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C96A4" w14:textId="77777777" w:rsidR="00751733" w:rsidRPr="007E03CB" w:rsidRDefault="00302E41" w:rsidP="00B5288D">
      <w:pPr>
        <w:rPr>
          <w:rFonts w:ascii="Bookman Old Style" w:hAnsi="Bookman Old Style"/>
          <w:spacing w:val="20"/>
          <w:sz w:val="36"/>
          <w:szCs w:val="36"/>
          <w:lang w:val="es-ES"/>
        </w:rPr>
      </w:pPr>
      <w:r w:rsidRPr="007E03CB">
        <w:rPr>
          <w:rFonts w:ascii="Bookman Old Style" w:hAnsi="Bookman Old Style"/>
          <w:spacing w:val="20"/>
          <w:sz w:val="36"/>
          <w:szCs w:val="36"/>
          <w:lang w:val="es-ES"/>
        </w:rPr>
        <w:t>SAN</w:t>
      </w:r>
      <w:r w:rsidR="006B4984" w:rsidRPr="007E03CB">
        <w:rPr>
          <w:rFonts w:ascii="Bookman Old Style" w:hAnsi="Bookman Old Style"/>
          <w:spacing w:val="20"/>
          <w:sz w:val="36"/>
          <w:szCs w:val="36"/>
          <w:lang w:val="es-ES"/>
        </w:rPr>
        <w:t xml:space="preserve"> </w:t>
      </w:r>
      <w:r w:rsidRPr="007E03CB">
        <w:rPr>
          <w:rFonts w:ascii="Bookman Old Style" w:hAnsi="Bookman Old Style"/>
          <w:spacing w:val="20"/>
          <w:sz w:val="36"/>
          <w:szCs w:val="36"/>
          <w:lang w:val="es-ES"/>
        </w:rPr>
        <w:t>E</w:t>
      </w:r>
      <w:r w:rsidR="006B4984" w:rsidRPr="007E03CB">
        <w:rPr>
          <w:rFonts w:ascii="Bookman Old Style" w:hAnsi="Bookman Old Style"/>
          <w:spacing w:val="20"/>
          <w:sz w:val="36"/>
          <w:szCs w:val="36"/>
          <w:lang w:val="es-ES"/>
        </w:rPr>
        <w:t>LREDO DE RIEVAL</w:t>
      </w:r>
    </w:p>
    <w:tbl>
      <w:tblPr>
        <w:tblStyle w:val="Tablaconcuadrcula"/>
        <w:tblW w:w="565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44"/>
        <w:gridCol w:w="1709"/>
      </w:tblGrid>
      <w:tr w:rsidR="005A7896" w14:paraId="6C5B5E62" w14:textId="77777777" w:rsidTr="00FE6FDA">
        <w:trPr>
          <w:trHeight w:val="4320"/>
        </w:trPr>
        <w:tc>
          <w:tcPr>
            <w:tcW w:w="3944" w:type="dxa"/>
          </w:tcPr>
          <w:p w14:paraId="772BF8E7" w14:textId="77777777" w:rsidR="005A7896" w:rsidRPr="00CE0280" w:rsidRDefault="00C7471F" w:rsidP="00B5288D">
            <w:pPr>
              <w:autoSpaceDE w:val="0"/>
              <w:autoSpaceDN w:val="0"/>
              <w:adjustRightInd w:val="0"/>
              <w:ind w:left="-567"/>
              <w:jc w:val="right"/>
              <w:rPr>
                <w:rFonts w:ascii="Plantagenet Cherokee" w:hAnsi="Plantagenet Cherokee"/>
                <w:color w:val="002060"/>
                <w:spacing w:val="20"/>
                <w:sz w:val="350"/>
                <w:szCs w:val="350"/>
              </w:rPr>
            </w:pPr>
            <w:r w:rsidRPr="00CE0280">
              <w:rPr>
                <w:rFonts w:ascii="Plantagenet Cherokee" w:hAnsi="Plantagenet Cherokee"/>
                <w:color w:val="002060"/>
                <w:spacing w:val="20"/>
                <w:sz w:val="350"/>
                <w:szCs w:val="350"/>
              </w:rPr>
              <w:t>Ꮋ</w:t>
            </w:r>
          </w:p>
        </w:tc>
        <w:tc>
          <w:tcPr>
            <w:tcW w:w="1709" w:type="dxa"/>
          </w:tcPr>
          <w:p w14:paraId="6CF8A256" w14:textId="77777777" w:rsidR="00212A3A" w:rsidRDefault="00212A3A" w:rsidP="00B5288D">
            <w:pPr>
              <w:spacing w:line="240" w:lineRule="exact"/>
              <w:contextualSpacing/>
              <w:jc w:val="center"/>
              <w:rPr>
                <w:rFonts w:ascii="Plantagenet Cherokee" w:hAnsi="Plantagenet Cherokee"/>
                <w:color w:val="002060"/>
                <w:spacing w:val="20"/>
                <w:sz w:val="28"/>
                <w:szCs w:val="28"/>
              </w:rPr>
            </w:pPr>
          </w:p>
          <w:p w14:paraId="1978B727" w14:textId="77777777" w:rsidR="00212A3A" w:rsidRDefault="00212A3A" w:rsidP="00B5288D">
            <w:pPr>
              <w:spacing w:line="240" w:lineRule="exact"/>
              <w:contextualSpacing/>
              <w:jc w:val="center"/>
              <w:rPr>
                <w:rFonts w:ascii="Plantagenet Cherokee" w:hAnsi="Plantagenet Cherokee"/>
                <w:color w:val="002060"/>
                <w:spacing w:val="20"/>
                <w:sz w:val="28"/>
                <w:szCs w:val="28"/>
              </w:rPr>
            </w:pPr>
          </w:p>
          <w:p w14:paraId="47171B06" w14:textId="77777777" w:rsidR="00FE6FDA" w:rsidRDefault="00FE6FDA" w:rsidP="00B5288D">
            <w:pPr>
              <w:spacing w:line="240" w:lineRule="exact"/>
              <w:contextualSpacing/>
              <w:jc w:val="center"/>
              <w:rPr>
                <w:rFonts w:ascii="Plantagenet Cherokee" w:hAnsi="Plantagenet Cherokee"/>
                <w:color w:val="002060"/>
                <w:spacing w:val="20"/>
                <w:sz w:val="28"/>
                <w:szCs w:val="28"/>
              </w:rPr>
            </w:pPr>
          </w:p>
          <w:p w14:paraId="5C74966F" w14:textId="77777777" w:rsidR="00F51C51" w:rsidRDefault="00F51C51" w:rsidP="00B5288D">
            <w:pPr>
              <w:spacing w:line="240" w:lineRule="exact"/>
              <w:contextualSpacing/>
              <w:jc w:val="center"/>
              <w:rPr>
                <w:rFonts w:ascii="Plantagenet Cherokee" w:hAnsi="Plantagenet Cherokee"/>
                <w:color w:val="002060"/>
                <w:spacing w:val="20"/>
                <w:sz w:val="28"/>
                <w:szCs w:val="28"/>
              </w:rPr>
            </w:pPr>
          </w:p>
          <w:p w14:paraId="7FBC17AE" w14:textId="77777777" w:rsidR="00800D6D" w:rsidRPr="00CF0CA5" w:rsidRDefault="008B33E2" w:rsidP="00B5288D">
            <w:pPr>
              <w:spacing w:line="700" w:lineRule="exact"/>
              <w:contextualSpacing/>
              <w:jc w:val="center"/>
              <w:rPr>
                <w:rFonts w:ascii="Plantagenet Cherokee" w:hAnsi="Plantagenet Cherokee"/>
                <w:color w:val="002060"/>
                <w:spacing w:val="20"/>
                <w:sz w:val="56"/>
                <w:szCs w:val="56"/>
              </w:rPr>
            </w:pPr>
            <w:r w:rsidRPr="00CF0CA5">
              <w:rPr>
                <w:rFonts w:ascii="Plantagenet Cherokee" w:hAnsi="Plantagenet Cherokee"/>
                <w:color w:val="002060"/>
                <w:spacing w:val="20"/>
                <w:sz w:val="56"/>
                <w:szCs w:val="56"/>
              </w:rPr>
              <w:t>O</w:t>
            </w:r>
          </w:p>
          <w:p w14:paraId="6DE57BF9" w14:textId="77777777" w:rsidR="00CF0CA5" w:rsidRDefault="008B33E2" w:rsidP="00B5288D">
            <w:pPr>
              <w:spacing w:line="700" w:lineRule="exact"/>
              <w:contextualSpacing/>
              <w:jc w:val="center"/>
              <w:rPr>
                <w:rFonts w:ascii="Plantagenet Cherokee" w:hAnsi="Plantagenet Cherokee"/>
                <w:color w:val="002060"/>
                <w:spacing w:val="20"/>
                <w:sz w:val="56"/>
                <w:szCs w:val="56"/>
              </w:rPr>
            </w:pPr>
            <w:r w:rsidRPr="00CF0CA5">
              <w:rPr>
                <w:rFonts w:ascii="Plantagenet Cherokee" w:hAnsi="Plantagenet Cherokee"/>
                <w:color w:val="002060"/>
                <w:spacing w:val="20"/>
                <w:sz w:val="56"/>
                <w:szCs w:val="56"/>
              </w:rPr>
              <w:t>MI</w:t>
            </w:r>
          </w:p>
          <w:p w14:paraId="17D1F2C6" w14:textId="77777777" w:rsidR="004C2CFC" w:rsidRPr="00800D6D" w:rsidRDefault="008B33E2" w:rsidP="00B5288D">
            <w:pPr>
              <w:spacing w:line="700" w:lineRule="exact"/>
              <w:contextualSpacing/>
              <w:jc w:val="center"/>
              <w:rPr>
                <w:rFonts w:ascii="Times New Roman" w:hAnsi="Times New Roman"/>
                <w:b/>
                <w:color w:val="002060"/>
                <w:spacing w:val="20"/>
                <w:sz w:val="78"/>
                <w:szCs w:val="78"/>
              </w:rPr>
            </w:pPr>
            <w:r w:rsidRPr="00CF0CA5">
              <w:rPr>
                <w:rFonts w:ascii="Plantagenet Cherokee" w:hAnsi="Plantagenet Cherokee"/>
                <w:color w:val="002060"/>
                <w:spacing w:val="20"/>
                <w:sz w:val="56"/>
                <w:szCs w:val="56"/>
              </w:rPr>
              <w:t>LIAS</w:t>
            </w:r>
          </w:p>
        </w:tc>
      </w:tr>
    </w:tbl>
    <w:p w14:paraId="0840C83F" w14:textId="77777777" w:rsidR="00272EC6" w:rsidRPr="00CE0280" w:rsidRDefault="008B33E2" w:rsidP="00B5288D">
      <w:pPr>
        <w:jc w:val="center"/>
        <w:rPr>
          <w:rFonts w:ascii="Plantagenet Cherokee" w:hAnsi="Plantagenet Cherokee"/>
          <w:b/>
          <w:color w:val="002060"/>
          <w:spacing w:val="20"/>
          <w:sz w:val="70"/>
          <w:szCs w:val="70"/>
          <w:lang w:val="es-ES"/>
        </w:rPr>
      </w:pPr>
      <w:r w:rsidRPr="00CE0280">
        <w:rPr>
          <w:rFonts w:ascii="Plantagenet Cherokee" w:hAnsi="Plantagenet Cherokee"/>
          <w:b/>
          <w:color w:val="002060"/>
          <w:spacing w:val="20"/>
          <w:sz w:val="70"/>
          <w:szCs w:val="70"/>
          <w:lang w:val="es-ES"/>
        </w:rPr>
        <w:t>LITUVRGICAS</w:t>
      </w:r>
    </w:p>
    <w:p w14:paraId="384EC911" w14:textId="77777777" w:rsidR="008D3809" w:rsidRDefault="008D3809" w:rsidP="00B5288D">
      <w:pPr>
        <w:spacing w:line="280" w:lineRule="exact"/>
        <w:jc w:val="center"/>
        <w:rPr>
          <w:rFonts w:ascii="Times New Roman" w:hAnsi="Times New Roman"/>
          <w:b/>
          <w:sz w:val="16"/>
          <w:szCs w:val="16"/>
          <w:lang w:val="es-ES"/>
        </w:rPr>
      </w:pPr>
    </w:p>
    <w:p w14:paraId="41846326" w14:textId="77777777" w:rsidR="00370866" w:rsidRPr="00B52BE1" w:rsidRDefault="00370866" w:rsidP="00B5288D">
      <w:pPr>
        <w:spacing w:line="280" w:lineRule="exact"/>
        <w:jc w:val="center"/>
        <w:rPr>
          <w:rFonts w:ascii="Times New Roman" w:hAnsi="Times New Roman"/>
          <w:b/>
          <w:sz w:val="16"/>
          <w:szCs w:val="16"/>
          <w:lang w:val="es-ES"/>
        </w:rPr>
      </w:pPr>
    </w:p>
    <w:p w14:paraId="0EDC77B5" w14:textId="77777777" w:rsidR="00523FE0" w:rsidRDefault="00523FE0" w:rsidP="00F100EF">
      <w:pPr>
        <w:jc w:val="center"/>
        <w:rPr>
          <w:rFonts w:ascii="Times New Roman" w:hAnsi="Times New Roman"/>
          <w:b/>
          <w:sz w:val="16"/>
          <w:szCs w:val="16"/>
        </w:rPr>
      </w:pPr>
    </w:p>
    <w:p w14:paraId="3AE9187F" w14:textId="265F9F47" w:rsidR="00FF3156" w:rsidRPr="00F100EF" w:rsidRDefault="003A317D" w:rsidP="00F100EF">
      <w:pPr>
        <w:jc w:val="center"/>
        <w:rPr>
          <w:rFonts w:ascii="Times New Roman" w:hAnsi="Times New Roman"/>
          <w:b/>
          <w:spacing w:val="20"/>
          <w:sz w:val="40"/>
          <w:szCs w:val="40"/>
          <w:lang w:val="es-ES"/>
        </w:rPr>
      </w:pPr>
      <w:r w:rsidRPr="00523FE0">
        <w:rPr>
          <w:rFonts w:ascii="Times New Roman" w:hAnsi="Times New Roman"/>
          <w:b/>
          <w:spacing w:val="20"/>
          <w:sz w:val="36"/>
          <w:szCs w:val="36"/>
          <w:lang w:val="es-ES"/>
        </w:rPr>
        <w:t>PADRES</w:t>
      </w:r>
      <w:r w:rsidR="001079FA" w:rsidRPr="00523FE0">
        <w:rPr>
          <w:rFonts w:ascii="Times New Roman" w:hAnsi="Times New Roman"/>
          <w:b/>
          <w:spacing w:val="20"/>
          <w:sz w:val="36"/>
          <w:szCs w:val="36"/>
          <w:lang w:val="es-ES"/>
        </w:rPr>
        <w:t xml:space="preserve"> </w:t>
      </w:r>
      <w:r w:rsidRPr="00523FE0">
        <w:rPr>
          <w:rFonts w:ascii="Times New Roman" w:hAnsi="Times New Roman"/>
          <w:b/>
          <w:spacing w:val="20"/>
          <w:sz w:val="36"/>
          <w:szCs w:val="36"/>
          <w:lang w:val="es-ES"/>
        </w:rPr>
        <w:t xml:space="preserve"> CISTERCIENSES</w:t>
      </w:r>
      <w:r w:rsidR="00F100EF">
        <w:rPr>
          <w:rFonts w:ascii="Times New Roman" w:hAnsi="Times New Roman"/>
          <w:b/>
          <w:spacing w:val="20"/>
          <w:sz w:val="36"/>
          <w:szCs w:val="36"/>
          <w:lang w:val="es-ES"/>
        </w:rPr>
        <w:t xml:space="preserve"> </w:t>
      </w:r>
      <w:r w:rsidR="00F100EF" w:rsidRPr="00F100EF">
        <w:rPr>
          <w:rFonts w:ascii="Times New Roman" w:hAnsi="Times New Roman"/>
          <w:b/>
          <w:spacing w:val="20"/>
          <w:sz w:val="72"/>
          <w:szCs w:val="72"/>
          <w:lang w:val="es-ES"/>
        </w:rPr>
        <w:t>5</w:t>
      </w:r>
    </w:p>
    <w:p w14:paraId="1B5D8D64" w14:textId="77777777" w:rsidR="00A83E17" w:rsidRPr="009633AE" w:rsidRDefault="00EE2207" w:rsidP="00F100EF">
      <w:pPr>
        <w:rPr>
          <w:rFonts w:ascii="Arial" w:hAnsi="Arial" w:cs="Arial"/>
          <w:b/>
          <w:lang w:val="es-ES"/>
        </w:rPr>
      </w:pPr>
      <w:r>
        <w:rPr>
          <w:rFonts w:ascii="Times New Roman" w:hAnsi="Times New Roman"/>
          <w:i/>
          <w:sz w:val="18"/>
          <w:szCs w:val="18"/>
          <w:lang w:val="es-ES"/>
        </w:rPr>
        <w:br w:type="page"/>
      </w:r>
      <w:r w:rsidR="00A76C20">
        <w:rPr>
          <w:rFonts w:ascii="Arial" w:hAnsi="Arial" w:cs="Arial"/>
          <w:b/>
          <w:lang w:val="es-ES"/>
        </w:rPr>
        <w:lastRenderedPageBreak/>
        <w:t xml:space="preserve">    </w:t>
      </w:r>
      <w:r w:rsidR="008D3809">
        <w:rPr>
          <w:rFonts w:ascii="Arial" w:hAnsi="Arial" w:cs="Arial"/>
          <w:b/>
          <w:lang w:val="es-ES"/>
        </w:rPr>
        <w:t xml:space="preserve">      </w:t>
      </w:r>
      <w:r w:rsidR="00A83E17" w:rsidRPr="009633AE">
        <w:rPr>
          <w:rFonts w:ascii="Arial" w:hAnsi="Arial" w:cs="Arial"/>
          <w:b/>
          <w:lang w:val="es-ES"/>
        </w:rPr>
        <w:t>ELREDO DE RIEVAL</w:t>
      </w:r>
    </w:p>
    <w:p w14:paraId="6F05F337" w14:textId="77777777" w:rsidR="00A83E17" w:rsidRDefault="00E612C3" w:rsidP="00B5288D">
      <w:pPr>
        <w:pStyle w:val="Sinespaciado"/>
        <w:spacing w:before="0" w:after="0" w:line="240" w:lineRule="auto"/>
        <w:ind w:left="0" w:right="1134"/>
        <w:rPr>
          <w:rFonts w:ascii="Arial" w:hAnsi="Arial" w:cs="Arial"/>
          <w:sz w:val="18"/>
          <w:szCs w:val="18"/>
          <w:lang w:val="es-ES"/>
        </w:rPr>
      </w:pPr>
      <w:r>
        <w:rPr>
          <w:rFonts w:ascii="Arial" w:hAnsi="Arial" w:cs="Arial"/>
          <w:sz w:val="18"/>
          <w:szCs w:val="18"/>
          <w:lang w:val="es-ES"/>
        </w:rPr>
        <w:t xml:space="preserve">   </w:t>
      </w:r>
      <w:r w:rsidR="00A83E17" w:rsidRPr="00446915">
        <w:rPr>
          <w:rFonts w:ascii="Arial" w:hAnsi="Arial" w:cs="Arial"/>
          <w:sz w:val="18"/>
          <w:szCs w:val="18"/>
          <w:lang w:val="es-ES"/>
        </w:rPr>
        <w:t xml:space="preserve">Figura preponderante del monacato inglés del siglo XII, Elredo es uno de los principales autores cistercienses de los orígenes. Nacido en Hexham (Escocia), en 1110, recibe su primera formación con los benedictinos de Durham. En 1124 el rey </w:t>
      </w:r>
      <w:r w:rsidR="00B52BE1">
        <w:rPr>
          <w:rFonts w:ascii="Arial" w:hAnsi="Arial" w:cs="Arial"/>
          <w:sz w:val="18"/>
          <w:szCs w:val="18"/>
          <w:lang w:val="es-ES"/>
        </w:rPr>
        <w:t xml:space="preserve">David </w:t>
      </w:r>
      <w:r w:rsidR="00A83E17" w:rsidRPr="00446915">
        <w:rPr>
          <w:rFonts w:ascii="Arial" w:hAnsi="Arial" w:cs="Arial"/>
          <w:sz w:val="18"/>
          <w:szCs w:val="18"/>
          <w:lang w:val="es-ES"/>
        </w:rPr>
        <w:t>de Escocia l</w:t>
      </w:r>
      <w:r w:rsidR="00B52BE1">
        <w:rPr>
          <w:rFonts w:ascii="Arial" w:hAnsi="Arial" w:cs="Arial"/>
          <w:sz w:val="18"/>
          <w:szCs w:val="18"/>
          <w:lang w:val="es-ES"/>
        </w:rPr>
        <w:t>e hace</w:t>
      </w:r>
      <w:r w:rsidR="00A83E17" w:rsidRPr="00446915">
        <w:rPr>
          <w:rFonts w:ascii="Arial" w:hAnsi="Arial" w:cs="Arial"/>
          <w:sz w:val="18"/>
          <w:szCs w:val="18"/>
          <w:lang w:val="es-ES"/>
        </w:rPr>
        <w:t xml:space="preserve"> vivir </w:t>
      </w:r>
      <w:r w:rsidR="00B52BE1">
        <w:rPr>
          <w:rFonts w:ascii="Arial" w:hAnsi="Arial" w:cs="Arial"/>
          <w:sz w:val="18"/>
          <w:szCs w:val="18"/>
          <w:lang w:val="es-ES"/>
        </w:rPr>
        <w:t>en</w:t>
      </w:r>
      <w:r w:rsidR="00A83E17" w:rsidRPr="00446915">
        <w:rPr>
          <w:rFonts w:ascii="Arial" w:hAnsi="Arial" w:cs="Arial"/>
          <w:sz w:val="18"/>
          <w:szCs w:val="18"/>
          <w:lang w:val="es-ES"/>
        </w:rPr>
        <w:t xml:space="preserve"> </w:t>
      </w:r>
      <w:r w:rsidR="00B52BE1">
        <w:rPr>
          <w:rFonts w:ascii="Arial" w:hAnsi="Arial" w:cs="Arial"/>
          <w:sz w:val="18"/>
          <w:szCs w:val="18"/>
          <w:lang w:val="es-ES"/>
        </w:rPr>
        <w:t>su</w:t>
      </w:r>
      <w:r w:rsidR="00A83E17" w:rsidRPr="00446915">
        <w:rPr>
          <w:rFonts w:ascii="Arial" w:hAnsi="Arial" w:cs="Arial"/>
          <w:sz w:val="18"/>
          <w:szCs w:val="18"/>
          <w:lang w:val="es-ES"/>
        </w:rPr>
        <w:t xml:space="preserve"> corte </w:t>
      </w:r>
      <w:r w:rsidR="00B52BE1">
        <w:rPr>
          <w:rFonts w:ascii="Arial" w:hAnsi="Arial" w:cs="Arial"/>
          <w:sz w:val="18"/>
          <w:szCs w:val="18"/>
          <w:lang w:val="es-ES"/>
        </w:rPr>
        <w:t>para a</w:t>
      </w:r>
      <w:r w:rsidR="00A83E17" w:rsidRPr="00446915">
        <w:rPr>
          <w:rFonts w:ascii="Arial" w:hAnsi="Arial" w:cs="Arial"/>
          <w:sz w:val="18"/>
          <w:szCs w:val="18"/>
          <w:lang w:val="es-ES"/>
        </w:rPr>
        <w:t>compaña</w:t>
      </w:r>
      <w:r w:rsidR="00B52BE1">
        <w:rPr>
          <w:rFonts w:ascii="Arial" w:hAnsi="Arial" w:cs="Arial"/>
          <w:sz w:val="18"/>
          <w:szCs w:val="18"/>
          <w:lang w:val="es-ES"/>
        </w:rPr>
        <w:t>r a</w:t>
      </w:r>
      <w:r w:rsidR="00A83E17" w:rsidRPr="00446915">
        <w:rPr>
          <w:rFonts w:ascii="Arial" w:hAnsi="Arial" w:cs="Arial"/>
          <w:sz w:val="18"/>
          <w:szCs w:val="18"/>
          <w:lang w:val="es-ES"/>
        </w:rPr>
        <w:t xml:space="preserve"> sus hijos.</w:t>
      </w:r>
      <w:r w:rsidR="00B52BE1">
        <w:rPr>
          <w:rFonts w:ascii="Arial" w:hAnsi="Arial" w:cs="Arial"/>
          <w:sz w:val="18"/>
          <w:szCs w:val="18"/>
          <w:lang w:val="es-ES"/>
        </w:rPr>
        <w:t xml:space="preserve"> El afecto y la confianza que supo despertar entre ellos lo hicieron una suerte de mayordomo</w:t>
      </w:r>
      <w:r w:rsidR="003D4E86">
        <w:rPr>
          <w:rFonts w:ascii="Arial" w:hAnsi="Arial" w:cs="Arial"/>
          <w:sz w:val="18"/>
          <w:szCs w:val="18"/>
          <w:lang w:val="es-ES"/>
        </w:rPr>
        <w:t xml:space="preserve"> de palacio, pero ni la amistad de su rey ni los halagos de la vida cortesana pudieron acallar sus ansias del Absoluto</w:t>
      </w:r>
      <w:r w:rsidR="00A83E17" w:rsidRPr="00446915">
        <w:rPr>
          <w:rFonts w:ascii="Arial" w:hAnsi="Arial" w:cs="Arial"/>
          <w:sz w:val="18"/>
          <w:szCs w:val="18"/>
          <w:lang w:val="es-ES"/>
        </w:rPr>
        <w:t xml:space="preserve">. </w:t>
      </w:r>
    </w:p>
    <w:p w14:paraId="52508688" w14:textId="77777777" w:rsidR="00A83E17" w:rsidRDefault="00E612C3" w:rsidP="00B5288D">
      <w:pPr>
        <w:pStyle w:val="Sinespaciado"/>
        <w:spacing w:before="0" w:after="0" w:line="240" w:lineRule="auto"/>
        <w:ind w:left="0" w:right="1134"/>
        <w:rPr>
          <w:rFonts w:ascii="Arial" w:hAnsi="Arial" w:cs="Arial"/>
          <w:sz w:val="18"/>
          <w:szCs w:val="18"/>
          <w:lang w:val="es-ES"/>
        </w:rPr>
      </w:pPr>
      <w:r>
        <w:rPr>
          <w:rFonts w:ascii="Arial" w:hAnsi="Arial" w:cs="Arial"/>
          <w:sz w:val="18"/>
          <w:szCs w:val="18"/>
          <w:lang w:val="es-ES"/>
        </w:rPr>
        <w:t xml:space="preserve">    </w:t>
      </w:r>
      <w:r w:rsidR="00A83E17" w:rsidRPr="00446915">
        <w:rPr>
          <w:rFonts w:ascii="Arial" w:hAnsi="Arial" w:cs="Arial"/>
          <w:sz w:val="18"/>
          <w:szCs w:val="18"/>
          <w:lang w:val="es-ES"/>
        </w:rPr>
        <w:t xml:space="preserve">En 1134 se hace monje cisterciense en la abadía de Rieval. </w:t>
      </w:r>
      <w:r w:rsidR="003D4E86">
        <w:rPr>
          <w:rFonts w:ascii="Arial" w:hAnsi="Arial" w:cs="Arial"/>
          <w:sz w:val="18"/>
          <w:szCs w:val="18"/>
          <w:lang w:val="es-ES"/>
        </w:rPr>
        <w:t xml:space="preserve">No tarda Elredo en destacarse por sus cualidades humanas y espirituales: </w:t>
      </w:r>
      <w:r w:rsidR="00A83E17" w:rsidRPr="00446915">
        <w:rPr>
          <w:rFonts w:ascii="Arial" w:hAnsi="Arial" w:cs="Arial"/>
          <w:sz w:val="18"/>
          <w:szCs w:val="18"/>
          <w:lang w:val="es-ES"/>
        </w:rPr>
        <w:t xml:space="preserve">en 1142 </w:t>
      </w:r>
      <w:r w:rsidR="003D4E86">
        <w:rPr>
          <w:rFonts w:ascii="Arial" w:hAnsi="Arial" w:cs="Arial"/>
          <w:sz w:val="18"/>
          <w:szCs w:val="18"/>
          <w:lang w:val="es-ES"/>
        </w:rPr>
        <w:t xml:space="preserve">es enviado </w:t>
      </w:r>
      <w:r w:rsidR="00A83E17" w:rsidRPr="00446915">
        <w:rPr>
          <w:rFonts w:ascii="Arial" w:hAnsi="Arial" w:cs="Arial"/>
          <w:sz w:val="18"/>
          <w:szCs w:val="18"/>
          <w:lang w:val="es-ES"/>
        </w:rPr>
        <w:t xml:space="preserve">a Roma en </w:t>
      </w:r>
      <w:r w:rsidR="00A30D4C">
        <w:rPr>
          <w:rFonts w:ascii="Arial" w:hAnsi="Arial" w:cs="Arial"/>
          <w:sz w:val="18"/>
          <w:szCs w:val="18"/>
          <w:lang w:val="es-ES"/>
        </w:rPr>
        <w:t xml:space="preserve">una </w:t>
      </w:r>
      <w:r w:rsidR="00A83E17" w:rsidRPr="00446915">
        <w:rPr>
          <w:rFonts w:ascii="Arial" w:hAnsi="Arial" w:cs="Arial"/>
          <w:sz w:val="18"/>
          <w:szCs w:val="18"/>
          <w:lang w:val="es-ES"/>
        </w:rPr>
        <w:t xml:space="preserve">delicada misión, </w:t>
      </w:r>
      <w:r w:rsidR="00A30D4C">
        <w:rPr>
          <w:rFonts w:ascii="Arial" w:hAnsi="Arial" w:cs="Arial"/>
          <w:sz w:val="18"/>
          <w:szCs w:val="18"/>
          <w:lang w:val="es-ES"/>
        </w:rPr>
        <w:t>al regreso de la cual es nombrado</w:t>
      </w:r>
      <w:r w:rsidR="00A83E17" w:rsidRPr="00446915">
        <w:rPr>
          <w:rFonts w:ascii="Arial" w:hAnsi="Arial" w:cs="Arial"/>
          <w:sz w:val="18"/>
          <w:szCs w:val="18"/>
          <w:lang w:val="es-ES"/>
        </w:rPr>
        <w:t xml:space="preserve"> </w:t>
      </w:r>
      <w:r w:rsidR="00A30D4C">
        <w:rPr>
          <w:rFonts w:ascii="Arial" w:hAnsi="Arial" w:cs="Arial"/>
          <w:sz w:val="18"/>
          <w:szCs w:val="18"/>
          <w:lang w:val="es-ES"/>
        </w:rPr>
        <w:t>M</w:t>
      </w:r>
      <w:r w:rsidR="00A83E17" w:rsidRPr="00446915">
        <w:rPr>
          <w:rFonts w:ascii="Arial" w:hAnsi="Arial" w:cs="Arial"/>
          <w:sz w:val="18"/>
          <w:szCs w:val="18"/>
          <w:lang w:val="es-ES"/>
        </w:rPr>
        <w:t xml:space="preserve">aestro de </w:t>
      </w:r>
      <w:r w:rsidR="00A30D4C">
        <w:rPr>
          <w:rFonts w:ascii="Arial" w:hAnsi="Arial" w:cs="Arial"/>
          <w:sz w:val="18"/>
          <w:szCs w:val="18"/>
          <w:lang w:val="es-ES"/>
        </w:rPr>
        <w:t>N</w:t>
      </w:r>
      <w:r w:rsidR="00A83E17" w:rsidRPr="00446915">
        <w:rPr>
          <w:rFonts w:ascii="Arial" w:hAnsi="Arial" w:cs="Arial"/>
          <w:sz w:val="18"/>
          <w:szCs w:val="18"/>
          <w:lang w:val="es-ES"/>
        </w:rPr>
        <w:t xml:space="preserve">ovicios. </w:t>
      </w:r>
      <w:r w:rsidR="00A30D4C">
        <w:rPr>
          <w:rFonts w:ascii="Arial" w:hAnsi="Arial" w:cs="Arial"/>
          <w:sz w:val="18"/>
          <w:szCs w:val="18"/>
          <w:lang w:val="es-ES"/>
        </w:rPr>
        <w:t>Al año siguiente es d</w:t>
      </w:r>
      <w:r w:rsidR="00A83E17" w:rsidRPr="00446915">
        <w:rPr>
          <w:rFonts w:ascii="Arial" w:hAnsi="Arial" w:cs="Arial"/>
          <w:sz w:val="18"/>
          <w:szCs w:val="18"/>
          <w:lang w:val="es-ES"/>
        </w:rPr>
        <w:t>esignado abad de Revesby</w:t>
      </w:r>
      <w:r w:rsidR="00A30D4C">
        <w:rPr>
          <w:rFonts w:ascii="Arial" w:hAnsi="Arial" w:cs="Arial"/>
          <w:sz w:val="18"/>
          <w:szCs w:val="18"/>
          <w:lang w:val="es-ES"/>
        </w:rPr>
        <w:t>, la reciente fundación de Rievaulx.</w:t>
      </w:r>
      <w:r w:rsidR="00A83E17" w:rsidRPr="00446915">
        <w:rPr>
          <w:rFonts w:ascii="Arial" w:hAnsi="Arial" w:cs="Arial"/>
          <w:sz w:val="18"/>
          <w:szCs w:val="18"/>
          <w:lang w:val="es-ES"/>
        </w:rPr>
        <w:t xml:space="preserve"> </w:t>
      </w:r>
      <w:r w:rsidR="00A30D4C">
        <w:rPr>
          <w:rFonts w:ascii="Arial" w:hAnsi="Arial" w:cs="Arial"/>
          <w:sz w:val="18"/>
          <w:szCs w:val="18"/>
          <w:lang w:val="es-ES"/>
        </w:rPr>
        <w:t xml:space="preserve">Allí </w:t>
      </w:r>
      <w:r w:rsidR="00A83E17" w:rsidRPr="00446915">
        <w:rPr>
          <w:rFonts w:ascii="Arial" w:hAnsi="Arial" w:cs="Arial"/>
          <w:sz w:val="18"/>
          <w:szCs w:val="18"/>
          <w:lang w:val="es-ES"/>
        </w:rPr>
        <w:t>permanece hasta 1147 en que sus hermanos l</w:t>
      </w:r>
      <w:r w:rsidR="00D22A12">
        <w:rPr>
          <w:rFonts w:ascii="Arial" w:hAnsi="Arial" w:cs="Arial"/>
          <w:sz w:val="18"/>
          <w:szCs w:val="18"/>
          <w:lang w:val="es-ES"/>
        </w:rPr>
        <w:t xml:space="preserve">e llaman </w:t>
      </w:r>
      <w:r w:rsidR="00A83E17" w:rsidRPr="00446915">
        <w:rPr>
          <w:rFonts w:ascii="Arial" w:hAnsi="Arial" w:cs="Arial"/>
          <w:sz w:val="18"/>
          <w:szCs w:val="18"/>
          <w:lang w:val="es-ES"/>
        </w:rPr>
        <w:t>como abad</w:t>
      </w:r>
      <w:r w:rsidR="00D22A12">
        <w:rPr>
          <w:rFonts w:ascii="Arial" w:hAnsi="Arial" w:cs="Arial"/>
          <w:sz w:val="18"/>
          <w:szCs w:val="18"/>
          <w:lang w:val="es-ES"/>
        </w:rPr>
        <w:t xml:space="preserve"> de Rievaulx</w:t>
      </w:r>
      <w:r w:rsidR="00A83E17" w:rsidRPr="00446915">
        <w:rPr>
          <w:rFonts w:ascii="Arial" w:hAnsi="Arial" w:cs="Arial"/>
          <w:sz w:val="18"/>
          <w:szCs w:val="18"/>
          <w:lang w:val="es-ES"/>
        </w:rPr>
        <w:t>, cargo que desempeñará hasta su muerte</w:t>
      </w:r>
      <w:r w:rsidR="00D22A12">
        <w:rPr>
          <w:rFonts w:ascii="Arial" w:hAnsi="Arial" w:cs="Arial"/>
          <w:sz w:val="18"/>
          <w:szCs w:val="18"/>
          <w:lang w:val="es-ES"/>
        </w:rPr>
        <w:t>,</w:t>
      </w:r>
      <w:r w:rsidR="00A83E17" w:rsidRPr="00446915">
        <w:rPr>
          <w:rFonts w:ascii="Arial" w:hAnsi="Arial" w:cs="Arial"/>
          <w:sz w:val="18"/>
          <w:szCs w:val="18"/>
          <w:lang w:val="es-ES"/>
        </w:rPr>
        <w:t xml:space="preserve"> el 12 de enero de 1167.</w:t>
      </w:r>
    </w:p>
    <w:p w14:paraId="7645EB7D" w14:textId="77777777" w:rsidR="00A83E17" w:rsidRDefault="00E612C3" w:rsidP="00B5288D">
      <w:pPr>
        <w:pStyle w:val="Sinespaciado"/>
        <w:spacing w:before="0" w:after="0" w:line="240" w:lineRule="auto"/>
        <w:ind w:left="0" w:right="1134"/>
        <w:rPr>
          <w:rFonts w:ascii="Arial" w:hAnsi="Arial" w:cs="Arial"/>
          <w:sz w:val="18"/>
          <w:szCs w:val="18"/>
          <w:lang w:val="es-ES"/>
        </w:rPr>
      </w:pPr>
      <w:r>
        <w:rPr>
          <w:rFonts w:ascii="Arial" w:hAnsi="Arial" w:cs="Arial"/>
          <w:sz w:val="18"/>
          <w:szCs w:val="18"/>
          <w:lang w:val="es-ES"/>
        </w:rPr>
        <w:t xml:space="preserve">    </w:t>
      </w:r>
      <w:r w:rsidR="00D22A12">
        <w:rPr>
          <w:rFonts w:ascii="Arial" w:hAnsi="Arial" w:cs="Arial"/>
          <w:sz w:val="18"/>
          <w:szCs w:val="18"/>
          <w:lang w:val="es-ES"/>
        </w:rPr>
        <w:t>La fecundidad de su vida fue múltiple.</w:t>
      </w:r>
      <w:r w:rsidR="006C581D">
        <w:rPr>
          <w:rFonts w:ascii="Arial" w:hAnsi="Arial" w:cs="Arial"/>
          <w:sz w:val="18"/>
          <w:szCs w:val="18"/>
          <w:lang w:val="es-ES"/>
        </w:rPr>
        <w:t xml:space="preserve"> </w:t>
      </w:r>
      <w:r w:rsidR="00A83E17" w:rsidRPr="00446915">
        <w:rPr>
          <w:rFonts w:ascii="Arial" w:hAnsi="Arial" w:cs="Arial"/>
          <w:sz w:val="18"/>
          <w:szCs w:val="18"/>
          <w:lang w:val="es-ES"/>
        </w:rPr>
        <w:t>Padre de cent</w:t>
      </w:r>
      <w:r w:rsidR="006C581D">
        <w:rPr>
          <w:rFonts w:ascii="Arial" w:hAnsi="Arial" w:cs="Arial"/>
          <w:sz w:val="18"/>
          <w:szCs w:val="18"/>
          <w:lang w:val="es-ES"/>
        </w:rPr>
        <w:t>enares</w:t>
      </w:r>
      <w:r w:rsidR="00A83E17" w:rsidRPr="00446915">
        <w:rPr>
          <w:rFonts w:ascii="Arial" w:hAnsi="Arial" w:cs="Arial"/>
          <w:sz w:val="18"/>
          <w:szCs w:val="18"/>
          <w:lang w:val="es-ES"/>
        </w:rPr>
        <w:t xml:space="preserve"> de monjes, i</w:t>
      </w:r>
      <w:r w:rsidR="006C581D">
        <w:rPr>
          <w:rFonts w:ascii="Arial" w:hAnsi="Arial" w:cs="Arial"/>
          <w:sz w:val="18"/>
          <w:szCs w:val="18"/>
          <w:lang w:val="es-ES"/>
        </w:rPr>
        <w:t xml:space="preserve">mportante personaje del reino, maestro y predicador del espíritu, fecundo escritor. </w:t>
      </w:r>
      <w:r>
        <w:rPr>
          <w:rFonts w:ascii="Arial" w:hAnsi="Arial" w:cs="Arial"/>
          <w:sz w:val="18"/>
          <w:szCs w:val="18"/>
          <w:lang w:val="es-ES"/>
        </w:rPr>
        <w:t>Se le llamó el san Bernardo inglés.</w:t>
      </w:r>
    </w:p>
    <w:p w14:paraId="736823AD" w14:textId="77777777" w:rsidR="006C581D" w:rsidRDefault="00836C54" w:rsidP="00B5288D">
      <w:pPr>
        <w:pStyle w:val="Sinespaciado"/>
        <w:spacing w:before="0" w:after="0" w:line="240" w:lineRule="auto"/>
        <w:ind w:left="0" w:right="1134"/>
        <w:rPr>
          <w:rFonts w:ascii="Arial" w:hAnsi="Arial" w:cs="Arial"/>
          <w:sz w:val="18"/>
          <w:szCs w:val="18"/>
          <w:lang w:val="es-ES"/>
        </w:rPr>
      </w:pPr>
      <w:r w:rsidRPr="00836C54">
        <w:rPr>
          <w:rFonts w:ascii="Arial" w:hAnsi="Arial" w:cs="Arial"/>
          <w:smallCaps/>
          <w:spacing w:val="20"/>
          <w:sz w:val="18"/>
          <w:szCs w:val="18"/>
          <w:lang w:val="es-ES"/>
        </w:rPr>
        <w:t>homilias</w:t>
      </w:r>
      <w:r>
        <w:rPr>
          <w:rFonts w:ascii="Arial" w:hAnsi="Arial" w:cs="Arial"/>
          <w:smallCaps/>
          <w:spacing w:val="20"/>
          <w:sz w:val="18"/>
          <w:szCs w:val="18"/>
          <w:lang w:val="es-ES"/>
        </w:rPr>
        <w:t xml:space="preserve"> </w:t>
      </w:r>
      <w:r w:rsidRPr="00836C54">
        <w:rPr>
          <w:rFonts w:ascii="Arial" w:hAnsi="Arial" w:cs="Arial"/>
          <w:smallCaps/>
          <w:spacing w:val="20"/>
          <w:sz w:val="18"/>
          <w:szCs w:val="18"/>
          <w:lang w:val="es-ES"/>
        </w:rPr>
        <w:t>liturgicas</w:t>
      </w:r>
      <w:r>
        <w:rPr>
          <w:rFonts w:ascii="Arial" w:hAnsi="Arial" w:cs="Arial"/>
          <w:smallCaps/>
          <w:spacing w:val="20"/>
          <w:sz w:val="18"/>
          <w:szCs w:val="18"/>
          <w:lang w:val="es-ES"/>
        </w:rPr>
        <w:t xml:space="preserve"> </w:t>
      </w:r>
      <w:r w:rsidR="00C565BE" w:rsidRPr="00C565BE">
        <w:rPr>
          <w:rFonts w:ascii="Arial" w:hAnsi="Arial" w:cs="Arial"/>
          <w:sz w:val="18"/>
          <w:szCs w:val="18"/>
          <w:lang w:val="es-ES"/>
        </w:rPr>
        <w:t>son una serie de enseñanzas espirituales dadas a</w:t>
      </w:r>
      <w:r w:rsidR="00C565BE">
        <w:rPr>
          <w:rFonts w:ascii="Arial" w:hAnsi="Arial" w:cs="Arial"/>
          <w:sz w:val="18"/>
          <w:szCs w:val="18"/>
          <w:lang w:val="es-ES"/>
        </w:rPr>
        <w:t xml:space="preserve"> </w:t>
      </w:r>
      <w:r w:rsidR="00C565BE" w:rsidRPr="00C565BE">
        <w:rPr>
          <w:rFonts w:ascii="Arial" w:hAnsi="Arial" w:cs="Arial"/>
          <w:sz w:val="18"/>
          <w:szCs w:val="18"/>
          <w:lang w:val="es-ES"/>
        </w:rPr>
        <w:t>sus monjes en ocasión de</w:t>
      </w:r>
      <w:r w:rsidR="00C565BE">
        <w:rPr>
          <w:rFonts w:ascii="Arial" w:hAnsi="Arial" w:cs="Arial"/>
          <w:sz w:val="18"/>
          <w:szCs w:val="18"/>
          <w:lang w:val="es-ES"/>
        </w:rPr>
        <w:t xml:space="preserve"> </w:t>
      </w:r>
      <w:r w:rsidR="00C565BE" w:rsidRPr="00C565BE">
        <w:rPr>
          <w:rFonts w:ascii="Arial" w:hAnsi="Arial" w:cs="Arial"/>
          <w:sz w:val="18"/>
          <w:szCs w:val="18"/>
          <w:lang w:val="es-ES"/>
        </w:rPr>
        <w:t>las grandes</w:t>
      </w:r>
      <w:r w:rsidR="00C565BE">
        <w:rPr>
          <w:rFonts w:ascii="Arial" w:hAnsi="Arial" w:cs="Arial"/>
          <w:sz w:val="18"/>
          <w:szCs w:val="18"/>
          <w:lang w:val="es-ES"/>
        </w:rPr>
        <w:t xml:space="preserve"> </w:t>
      </w:r>
      <w:r w:rsidR="00C565BE" w:rsidRPr="00C565BE">
        <w:rPr>
          <w:rFonts w:ascii="Arial" w:hAnsi="Arial" w:cs="Arial"/>
          <w:sz w:val="18"/>
          <w:szCs w:val="18"/>
          <w:lang w:val="es-ES"/>
        </w:rPr>
        <w:t>fiestas del Año Litúrgico. En ellas quedaron familiarmente plasmadas</w:t>
      </w:r>
      <w:r w:rsidR="00D43FD2">
        <w:rPr>
          <w:rFonts w:ascii="Arial" w:hAnsi="Arial" w:cs="Arial"/>
          <w:sz w:val="18"/>
          <w:szCs w:val="18"/>
          <w:lang w:val="es-ES"/>
        </w:rPr>
        <w:t xml:space="preserve"> </w:t>
      </w:r>
      <w:r w:rsidR="00C565BE" w:rsidRPr="00C565BE">
        <w:rPr>
          <w:rFonts w:ascii="Arial" w:hAnsi="Arial" w:cs="Arial"/>
          <w:sz w:val="18"/>
          <w:szCs w:val="18"/>
          <w:lang w:val="es-ES"/>
        </w:rPr>
        <w:t xml:space="preserve">sus vivencias </w:t>
      </w:r>
      <w:r w:rsidR="00C565BE">
        <w:rPr>
          <w:rFonts w:ascii="Arial" w:hAnsi="Arial" w:cs="Arial"/>
          <w:sz w:val="18"/>
          <w:szCs w:val="18"/>
          <w:lang w:val="es-ES"/>
        </w:rPr>
        <w:t>de la Palabra</w:t>
      </w:r>
      <w:r w:rsidR="00D43FD2">
        <w:rPr>
          <w:rFonts w:ascii="Arial" w:hAnsi="Arial" w:cs="Arial"/>
          <w:sz w:val="18"/>
          <w:szCs w:val="18"/>
          <w:lang w:val="es-ES"/>
        </w:rPr>
        <w:t xml:space="preserve">. </w:t>
      </w:r>
      <w:r w:rsidR="00C565BE">
        <w:rPr>
          <w:rFonts w:ascii="Arial" w:hAnsi="Arial" w:cs="Arial"/>
          <w:sz w:val="18"/>
          <w:szCs w:val="18"/>
          <w:lang w:val="es-ES"/>
        </w:rPr>
        <w:t>El lector</w:t>
      </w:r>
      <w:r w:rsidR="00D43FD2">
        <w:rPr>
          <w:rFonts w:ascii="Arial" w:hAnsi="Arial" w:cs="Arial"/>
          <w:sz w:val="18"/>
          <w:szCs w:val="18"/>
          <w:lang w:val="es-ES"/>
        </w:rPr>
        <w:t xml:space="preserve"> encontrará una exposición del misterio cristiano predicado por un maestro del espíritu a quien importa sobremanera el crecimiento de las almas. </w:t>
      </w:r>
    </w:p>
    <w:p w14:paraId="7D2D9B0E" w14:textId="77777777" w:rsidR="006C581D" w:rsidRDefault="006C581D" w:rsidP="00B5288D">
      <w:pPr>
        <w:pStyle w:val="Sinespaciado"/>
        <w:spacing w:before="0" w:after="0" w:line="240" w:lineRule="auto"/>
        <w:ind w:left="0"/>
        <w:rPr>
          <w:rFonts w:ascii="Arial" w:hAnsi="Arial" w:cs="Arial"/>
          <w:sz w:val="18"/>
          <w:szCs w:val="18"/>
          <w:lang w:val="es-ES"/>
        </w:rPr>
      </w:pPr>
    </w:p>
    <w:p w14:paraId="59A267FD" w14:textId="77777777" w:rsidR="00370866" w:rsidRDefault="00370866" w:rsidP="00B5288D">
      <w:pPr>
        <w:pStyle w:val="Sinespaciado"/>
        <w:spacing w:before="0" w:after="0" w:line="240" w:lineRule="auto"/>
        <w:ind w:left="0"/>
        <w:rPr>
          <w:rFonts w:ascii="Arial" w:hAnsi="Arial" w:cs="Arial"/>
          <w:sz w:val="18"/>
          <w:szCs w:val="18"/>
          <w:lang w:val="es-ES"/>
        </w:rPr>
      </w:pPr>
    </w:p>
    <w:p w14:paraId="467C3126" w14:textId="77777777" w:rsidR="00370866" w:rsidRDefault="00370866" w:rsidP="00B5288D">
      <w:pPr>
        <w:pStyle w:val="Sinespaciado"/>
        <w:spacing w:before="0" w:after="0" w:line="240" w:lineRule="auto"/>
        <w:ind w:left="0"/>
        <w:rPr>
          <w:rFonts w:ascii="Arial" w:hAnsi="Arial" w:cs="Arial"/>
          <w:sz w:val="18"/>
          <w:szCs w:val="18"/>
          <w:lang w:val="es-ES"/>
        </w:rPr>
      </w:pPr>
    </w:p>
    <w:p w14:paraId="25764949" w14:textId="77777777" w:rsidR="008D3809" w:rsidRDefault="008D3809" w:rsidP="00B5288D">
      <w:pPr>
        <w:rPr>
          <w:rFonts w:ascii="Arial" w:hAnsi="Arial" w:cs="Arial"/>
          <w:b/>
          <w:sz w:val="20"/>
          <w:szCs w:val="20"/>
          <w:lang w:val="es-ES"/>
        </w:rPr>
      </w:pPr>
      <w:r>
        <w:rPr>
          <w:rFonts w:ascii="Arial" w:hAnsi="Arial" w:cs="Arial"/>
          <w:b/>
          <w:sz w:val="20"/>
          <w:szCs w:val="20"/>
          <w:lang w:val="es-ES"/>
        </w:rPr>
        <w:lastRenderedPageBreak/>
        <w:br w:type="page"/>
      </w:r>
    </w:p>
    <w:p w14:paraId="45E63E20" w14:textId="77777777" w:rsidR="008D3809" w:rsidRDefault="008D3809" w:rsidP="00B5288D">
      <w:pPr>
        <w:rPr>
          <w:rFonts w:ascii="Arial" w:hAnsi="Arial" w:cs="Arial"/>
          <w:b/>
          <w:sz w:val="20"/>
          <w:szCs w:val="20"/>
          <w:lang w:val="es-ES"/>
        </w:rPr>
      </w:pPr>
    </w:p>
    <w:p w14:paraId="2CEA2BD7" w14:textId="77777777" w:rsidR="004448BE" w:rsidRPr="0067066E" w:rsidRDefault="008303D7" w:rsidP="00B5288D">
      <w:pPr>
        <w:spacing w:line="280" w:lineRule="exact"/>
        <w:ind w:left="284"/>
        <w:jc w:val="both"/>
        <w:rPr>
          <w:rFonts w:ascii="Arial" w:hAnsi="Arial" w:cs="Arial"/>
          <w:b/>
          <w:sz w:val="18"/>
          <w:szCs w:val="18"/>
          <w:lang w:val="es-ES"/>
        </w:rPr>
      </w:pPr>
      <w:r w:rsidRPr="0067066E">
        <w:rPr>
          <w:rFonts w:ascii="Arial" w:hAnsi="Arial" w:cs="Arial"/>
          <w:b/>
          <w:sz w:val="18"/>
          <w:szCs w:val="18"/>
          <w:lang w:val="es-ES"/>
        </w:rPr>
        <w:t>CON LAS DEBIDAS LICENCIAS</w:t>
      </w:r>
    </w:p>
    <w:p w14:paraId="2EA0A542" w14:textId="77777777" w:rsidR="004448BE" w:rsidRPr="00133C9E" w:rsidRDefault="004448BE" w:rsidP="00B5288D">
      <w:pPr>
        <w:spacing w:line="280" w:lineRule="exact"/>
        <w:ind w:left="284"/>
        <w:jc w:val="both"/>
        <w:rPr>
          <w:rFonts w:ascii="Arial" w:hAnsi="Arial" w:cs="Arial"/>
          <w:sz w:val="20"/>
          <w:szCs w:val="20"/>
          <w:lang w:val="es-ES"/>
        </w:rPr>
      </w:pPr>
    </w:p>
    <w:p w14:paraId="63F099C2" w14:textId="77777777" w:rsidR="008303D7" w:rsidRPr="00133C9E" w:rsidRDefault="008303D7" w:rsidP="00B5288D">
      <w:pPr>
        <w:spacing w:line="280" w:lineRule="exact"/>
        <w:ind w:left="284"/>
        <w:jc w:val="both"/>
        <w:rPr>
          <w:rFonts w:ascii="Arial" w:hAnsi="Arial" w:cs="Arial"/>
          <w:sz w:val="20"/>
          <w:szCs w:val="20"/>
          <w:lang w:val="es-ES"/>
        </w:rPr>
      </w:pPr>
    </w:p>
    <w:p w14:paraId="20479DF1" w14:textId="77777777" w:rsidR="008303D7" w:rsidRDefault="008303D7" w:rsidP="00B5288D">
      <w:pPr>
        <w:spacing w:line="280" w:lineRule="exact"/>
        <w:ind w:left="284"/>
        <w:jc w:val="both"/>
        <w:rPr>
          <w:rFonts w:ascii="Arial" w:hAnsi="Arial" w:cs="Arial"/>
          <w:sz w:val="20"/>
          <w:szCs w:val="20"/>
          <w:lang w:val="es-ES"/>
        </w:rPr>
      </w:pPr>
    </w:p>
    <w:p w14:paraId="7682E0B1" w14:textId="77777777" w:rsidR="00CF0CA5" w:rsidRDefault="00CF0CA5" w:rsidP="00B5288D">
      <w:pPr>
        <w:spacing w:line="280" w:lineRule="exact"/>
        <w:ind w:left="284"/>
        <w:jc w:val="both"/>
        <w:rPr>
          <w:rFonts w:ascii="Arial" w:hAnsi="Arial" w:cs="Arial"/>
          <w:sz w:val="20"/>
          <w:szCs w:val="20"/>
          <w:lang w:val="es-ES"/>
        </w:rPr>
      </w:pPr>
    </w:p>
    <w:p w14:paraId="15F2E4B5" w14:textId="77777777" w:rsidR="00CF0CA5" w:rsidRDefault="00CF0CA5" w:rsidP="00B5288D">
      <w:pPr>
        <w:spacing w:line="280" w:lineRule="exact"/>
        <w:ind w:left="284"/>
        <w:jc w:val="both"/>
        <w:rPr>
          <w:rFonts w:ascii="Arial" w:hAnsi="Arial" w:cs="Arial"/>
          <w:sz w:val="20"/>
          <w:szCs w:val="20"/>
          <w:lang w:val="es-ES"/>
        </w:rPr>
      </w:pPr>
    </w:p>
    <w:p w14:paraId="223CB7B7" w14:textId="77777777" w:rsidR="00CF0CA5" w:rsidRPr="00133C9E" w:rsidRDefault="00CF0CA5" w:rsidP="00B5288D">
      <w:pPr>
        <w:spacing w:line="280" w:lineRule="exact"/>
        <w:ind w:left="284"/>
        <w:jc w:val="both"/>
        <w:rPr>
          <w:rFonts w:ascii="Arial" w:hAnsi="Arial" w:cs="Arial"/>
          <w:sz w:val="20"/>
          <w:szCs w:val="20"/>
          <w:lang w:val="es-ES"/>
        </w:rPr>
      </w:pPr>
    </w:p>
    <w:p w14:paraId="0E60B7A8" w14:textId="77777777" w:rsidR="0027110E" w:rsidRPr="0067066E" w:rsidRDefault="00133C9E" w:rsidP="00B5288D">
      <w:pPr>
        <w:spacing w:line="280" w:lineRule="exact"/>
        <w:ind w:left="284"/>
        <w:jc w:val="both"/>
        <w:rPr>
          <w:rFonts w:ascii="Century Gothic" w:hAnsi="Century Gothic" w:cs="Arial"/>
          <w:sz w:val="16"/>
          <w:szCs w:val="16"/>
          <w:lang w:val="es-ES"/>
        </w:rPr>
      </w:pPr>
      <w:r w:rsidRPr="0067066E">
        <w:rPr>
          <w:rFonts w:ascii="Century Gothic" w:hAnsi="Century Gothic" w:cs="Arial"/>
          <w:sz w:val="16"/>
          <w:szCs w:val="16"/>
          <w:lang w:val="es-ES"/>
        </w:rPr>
        <w:t>PUEDE IMPRIMIRSE</w:t>
      </w:r>
    </w:p>
    <w:p w14:paraId="2F726925" w14:textId="77777777" w:rsidR="0027110E" w:rsidRPr="0067066E" w:rsidRDefault="00F32096" w:rsidP="00B5288D">
      <w:pPr>
        <w:spacing w:line="280" w:lineRule="exact"/>
        <w:ind w:left="284"/>
        <w:jc w:val="both"/>
        <w:rPr>
          <w:rFonts w:ascii="Century Gothic" w:hAnsi="Century Gothic" w:cs="Arial"/>
          <w:b/>
          <w:sz w:val="16"/>
          <w:szCs w:val="16"/>
          <w:lang w:val="es-ES"/>
        </w:rPr>
      </w:pPr>
      <w:r w:rsidRPr="003E6406">
        <w:rPr>
          <w:rFonts w:ascii="Century Gothic" w:hAnsi="Century Gothic" w:cs="Arial"/>
          <w:sz w:val="20"/>
          <w:szCs w:val="20"/>
          <w:lang w:val="es-ES"/>
        </w:rPr>
        <w:t>+</w:t>
      </w:r>
      <w:r w:rsidR="003F46CE" w:rsidRPr="0067066E">
        <w:rPr>
          <w:rFonts w:ascii="Century Gothic" w:hAnsi="Century Gothic" w:cs="Arial"/>
          <w:b/>
          <w:sz w:val="16"/>
          <w:szCs w:val="16"/>
          <w:lang w:val="es-ES"/>
        </w:rPr>
        <w:t xml:space="preserve"> </w:t>
      </w:r>
      <w:r w:rsidR="0027110E" w:rsidRPr="0067066E">
        <w:rPr>
          <w:rFonts w:ascii="Century Gothic" w:hAnsi="Century Gothic" w:cs="Arial"/>
          <w:b/>
          <w:sz w:val="16"/>
          <w:szCs w:val="16"/>
          <w:lang w:val="es-ES"/>
        </w:rPr>
        <w:t xml:space="preserve"> </w:t>
      </w:r>
      <w:r w:rsidR="003F46CE" w:rsidRPr="0067066E">
        <w:rPr>
          <w:rFonts w:ascii="Century Gothic" w:hAnsi="Century Gothic" w:cs="Arial"/>
          <w:b/>
          <w:sz w:val="16"/>
          <w:szCs w:val="16"/>
          <w:lang w:val="es-ES"/>
        </w:rPr>
        <w:t xml:space="preserve">Mons. </w:t>
      </w:r>
      <w:r w:rsidR="0027110E" w:rsidRPr="0067066E">
        <w:rPr>
          <w:rFonts w:ascii="Century Gothic" w:hAnsi="Century Gothic" w:cs="Arial"/>
          <w:b/>
          <w:sz w:val="16"/>
          <w:szCs w:val="16"/>
          <w:lang w:val="es-ES"/>
        </w:rPr>
        <w:t>Manuel</w:t>
      </w:r>
      <w:r w:rsidR="003F46CE" w:rsidRPr="0067066E">
        <w:rPr>
          <w:rFonts w:ascii="Century Gothic" w:hAnsi="Century Gothic" w:cs="Arial"/>
          <w:b/>
          <w:sz w:val="16"/>
          <w:szCs w:val="16"/>
          <w:lang w:val="es-ES"/>
        </w:rPr>
        <w:t xml:space="preserve"> </w:t>
      </w:r>
      <w:r w:rsidR="0027110E" w:rsidRPr="0067066E">
        <w:rPr>
          <w:rFonts w:ascii="Century Gothic" w:hAnsi="Century Gothic" w:cs="Arial"/>
          <w:b/>
          <w:sz w:val="16"/>
          <w:szCs w:val="16"/>
          <w:lang w:val="es-ES"/>
        </w:rPr>
        <w:t xml:space="preserve"> Marengo,</w:t>
      </w:r>
    </w:p>
    <w:p w14:paraId="5338845C" w14:textId="77777777" w:rsidR="0027110E" w:rsidRPr="0067066E" w:rsidRDefault="0027110E" w:rsidP="00B5288D">
      <w:pPr>
        <w:spacing w:line="280" w:lineRule="exact"/>
        <w:ind w:left="284"/>
        <w:jc w:val="both"/>
        <w:rPr>
          <w:rFonts w:ascii="Century Gothic" w:hAnsi="Century Gothic" w:cs="Arial"/>
          <w:sz w:val="16"/>
          <w:szCs w:val="16"/>
          <w:lang w:val="es-ES"/>
        </w:rPr>
      </w:pPr>
      <w:r w:rsidRPr="0067066E">
        <w:rPr>
          <w:rFonts w:ascii="Century Gothic" w:hAnsi="Century Gothic" w:cs="Arial"/>
          <w:sz w:val="16"/>
          <w:szCs w:val="16"/>
          <w:lang w:val="es-ES"/>
        </w:rPr>
        <w:t xml:space="preserve">Azul, </w:t>
      </w:r>
      <w:r w:rsidR="003E6406">
        <w:rPr>
          <w:rFonts w:ascii="Century Gothic" w:hAnsi="Century Gothic" w:cs="Arial"/>
          <w:sz w:val="16"/>
          <w:szCs w:val="16"/>
          <w:lang w:val="es-ES"/>
        </w:rPr>
        <w:t>29 de Mayo de 1978</w:t>
      </w:r>
    </w:p>
    <w:p w14:paraId="3A3AA80C" w14:textId="77777777" w:rsidR="005C0345" w:rsidRPr="0067066E" w:rsidRDefault="005C0345" w:rsidP="00B5288D">
      <w:pPr>
        <w:spacing w:line="280" w:lineRule="exact"/>
        <w:ind w:left="284"/>
        <w:jc w:val="both"/>
        <w:rPr>
          <w:rFonts w:ascii="Century Gothic" w:hAnsi="Century Gothic" w:cs="Arial"/>
          <w:sz w:val="16"/>
          <w:szCs w:val="16"/>
          <w:lang w:val="es-ES"/>
        </w:rPr>
      </w:pPr>
    </w:p>
    <w:p w14:paraId="774D9A0A" w14:textId="77777777" w:rsidR="00633738" w:rsidRPr="0067066E" w:rsidRDefault="00633738" w:rsidP="00B5288D">
      <w:pPr>
        <w:spacing w:line="280" w:lineRule="exact"/>
        <w:ind w:left="284"/>
        <w:jc w:val="both"/>
        <w:rPr>
          <w:rFonts w:ascii="Century Gothic" w:hAnsi="Century Gothic" w:cs="Arial"/>
          <w:sz w:val="16"/>
          <w:szCs w:val="16"/>
          <w:lang w:val="es-ES"/>
        </w:rPr>
      </w:pPr>
    </w:p>
    <w:p w14:paraId="771B6EFC" w14:textId="77777777" w:rsidR="003F46CE" w:rsidRPr="0067066E" w:rsidRDefault="003F46CE" w:rsidP="00B5288D">
      <w:pPr>
        <w:spacing w:line="280" w:lineRule="exact"/>
        <w:ind w:left="284"/>
        <w:jc w:val="both"/>
        <w:rPr>
          <w:rFonts w:ascii="Century Gothic" w:hAnsi="Century Gothic" w:cs="Arial"/>
          <w:sz w:val="16"/>
          <w:szCs w:val="16"/>
          <w:lang w:val="es-ES"/>
        </w:rPr>
      </w:pPr>
    </w:p>
    <w:p w14:paraId="727DB567" w14:textId="77777777" w:rsidR="0027110E" w:rsidRPr="0067066E" w:rsidRDefault="003F46CE" w:rsidP="00B5288D">
      <w:pPr>
        <w:spacing w:line="280" w:lineRule="exact"/>
        <w:ind w:left="284"/>
        <w:jc w:val="both"/>
        <w:rPr>
          <w:rFonts w:ascii="Century Gothic" w:hAnsi="Century Gothic" w:cs="Arial"/>
          <w:sz w:val="16"/>
          <w:szCs w:val="16"/>
          <w:lang w:val="es-ES"/>
        </w:rPr>
      </w:pPr>
      <w:r w:rsidRPr="0067066E">
        <w:rPr>
          <w:rFonts w:ascii="Century Gothic" w:hAnsi="Century Gothic" w:cs="Arial"/>
          <w:sz w:val="16"/>
          <w:szCs w:val="16"/>
          <w:lang w:val="es-ES"/>
        </w:rPr>
        <w:t xml:space="preserve">Tapa: </w:t>
      </w:r>
      <w:r w:rsidR="0027110E" w:rsidRPr="0067066E">
        <w:rPr>
          <w:rFonts w:ascii="Century Gothic" w:hAnsi="Century Gothic" w:cs="Arial"/>
          <w:sz w:val="16"/>
          <w:szCs w:val="16"/>
          <w:lang w:val="es-ES"/>
        </w:rPr>
        <w:t xml:space="preserve"> Monjas </w:t>
      </w:r>
      <w:r w:rsidRPr="0067066E">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benedictinas</w:t>
      </w:r>
      <w:r w:rsidRPr="0067066E">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 xml:space="preserve"> de</w:t>
      </w:r>
      <w:r w:rsidRPr="0067066E">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 xml:space="preserve"> Sta.</w:t>
      </w:r>
      <w:r w:rsidR="00424282">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Escolástica</w:t>
      </w:r>
    </w:p>
    <w:p w14:paraId="5BA513FF" w14:textId="77777777" w:rsidR="00633738" w:rsidRPr="0067066E" w:rsidRDefault="00633738" w:rsidP="00B5288D">
      <w:pPr>
        <w:spacing w:line="280" w:lineRule="exact"/>
        <w:ind w:left="284"/>
        <w:jc w:val="both"/>
        <w:rPr>
          <w:rFonts w:ascii="Arial" w:hAnsi="Arial" w:cs="Arial"/>
          <w:sz w:val="16"/>
          <w:szCs w:val="16"/>
          <w:lang w:val="es-ES"/>
        </w:rPr>
      </w:pPr>
    </w:p>
    <w:p w14:paraId="66FD06E9" w14:textId="77777777" w:rsidR="00633738" w:rsidRDefault="00633738" w:rsidP="00B5288D">
      <w:pPr>
        <w:spacing w:line="280" w:lineRule="exact"/>
        <w:ind w:left="284"/>
        <w:jc w:val="both"/>
        <w:rPr>
          <w:rFonts w:ascii="Arial" w:hAnsi="Arial" w:cs="Arial"/>
          <w:sz w:val="16"/>
          <w:szCs w:val="16"/>
          <w:lang w:val="es-ES"/>
        </w:rPr>
      </w:pPr>
    </w:p>
    <w:p w14:paraId="13FEFA5B" w14:textId="77777777" w:rsidR="007F30C3" w:rsidRDefault="007F30C3" w:rsidP="00B5288D">
      <w:pPr>
        <w:spacing w:line="280" w:lineRule="exact"/>
        <w:ind w:left="284"/>
        <w:jc w:val="both"/>
        <w:rPr>
          <w:rFonts w:ascii="Arial" w:hAnsi="Arial" w:cs="Arial"/>
          <w:sz w:val="16"/>
          <w:szCs w:val="16"/>
          <w:lang w:val="es-ES"/>
        </w:rPr>
      </w:pPr>
    </w:p>
    <w:p w14:paraId="37D72324" w14:textId="77777777" w:rsidR="007F30C3" w:rsidRDefault="007F30C3" w:rsidP="00B5288D">
      <w:pPr>
        <w:spacing w:line="280" w:lineRule="exact"/>
        <w:ind w:left="284"/>
        <w:jc w:val="both"/>
        <w:rPr>
          <w:rFonts w:ascii="Arial" w:hAnsi="Arial" w:cs="Arial"/>
          <w:sz w:val="16"/>
          <w:szCs w:val="16"/>
          <w:lang w:val="es-ES"/>
        </w:rPr>
      </w:pPr>
    </w:p>
    <w:p w14:paraId="536BEAC1" w14:textId="77777777" w:rsidR="00424282" w:rsidRPr="0067066E" w:rsidRDefault="00424282" w:rsidP="00B5288D">
      <w:pPr>
        <w:spacing w:line="280" w:lineRule="exact"/>
        <w:ind w:left="284"/>
        <w:jc w:val="both"/>
        <w:rPr>
          <w:rFonts w:ascii="Arial" w:hAnsi="Arial" w:cs="Arial"/>
          <w:sz w:val="16"/>
          <w:szCs w:val="16"/>
          <w:lang w:val="es-ES"/>
        </w:rPr>
      </w:pPr>
    </w:p>
    <w:p w14:paraId="6E19BD4F" w14:textId="77777777" w:rsidR="002157B5" w:rsidRPr="0067066E" w:rsidRDefault="002157B5" w:rsidP="00B5288D">
      <w:pPr>
        <w:spacing w:line="280" w:lineRule="exact"/>
        <w:ind w:left="284"/>
        <w:jc w:val="both"/>
        <w:rPr>
          <w:rFonts w:ascii="Century Gothic" w:hAnsi="Century Gothic" w:cs="Arial"/>
          <w:sz w:val="16"/>
          <w:szCs w:val="16"/>
          <w:lang w:val="es-ES"/>
        </w:rPr>
      </w:pPr>
      <w:r w:rsidRPr="0067066E">
        <w:rPr>
          <w:rFonts w:ascii="Century Gothic" w:hAnsi="Century Gothic" w:cs="Arial"/>
          <w:sz w:val="16"/>
          <w:szCs w:val="16"/>
          <w:lang w:val="es-ES"/>
        </w:rPr>
        <w:t xml:space="preserve">Queda </w:t>
      </w:r>
      <w:r w:rsidR="007F30C3">
        <w:rPr>
          <w:rFonts w:ascii="Century Gothic" w:hAnsi="Century Gothic" w:cs="Arial"/>
          <w:sz w:val="16"/>
          <w:szCs w:val="16"/>
          <w:lang w:val="es-ES"/>
        </w:rPr>
        <w:t xml:space="preserve"> </w:t>
      </w:r>
      <w:r w:rsidRPr="0067066E">
        <w:rPr>
          <w:rFonts w:ascii="Century Gothic" w:hAnsi="Century Gothic" w:cs="Arial"/>
          <w:sz w:val="16"/>
          <w:szCs w:val="16"/>
          <w:lang w:val="es-ES"/>
        </w:rPr>
        <w:t>h</w:t>
      </w:r>
      <w:r w:rsidR="0027110E" w:rsidRPr="0067066E">
        <w:rPr>
          <w:rFonts w:ascii="Century Gothic" w:hAnsi="Century Gothic" w:cs="Arial"/>
          <w:sz w:val="16"/>
          <w:szCs w:val="16"/>
          <w:lang w:val="es-ES"/>
        </w:rPr>
        <w:t>echo</w:t>
      </w:r>
      <w:r w:rsidR="007F30C3">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 xml:space="preserve"> el</w:t>
      </w:r>
      <w:r w:rsidR="007F30C3">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 xml:space="preserve"> depósito</w:t>
      </w:r>
      <w:r w:rsidR="007F30C3">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 xml:space="preserve"> que</w:t>
      </w:r>
      <w:r w:rsidR="007F30C3">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 xml:space="preserve"> </w:t>
      </w:r>
      <w:r w:rsidRPr="0067066E">
        <w:rPr>
          <w:rFonts w:ascii="Century Gothic" w:hAnsi="Century Gothic" w:cs="Arial"/>
          <w:sz w:val="16"/>
          <w:szCs w:val="16"/>
          <w:lang w:val="es-ES"/>
        </w:rPr>
        <w:t>marca</w:t>
      </w:r>
      <w:r w:rsidR="007F30C3">
        <w:rPr>
          <w:rFonts w:ascii="Century Gothic" w:hAnsi="Century Gothic" w:cs="Arial"/>
          <w:sz w:val="16"/>
          <w:szCs w:val="16"/>
          <w:lang w:val="es-ES"/>
        </w:rPr>
        <w:t xml:space="preserve"> </w:t>
      </w:r>
      <w:r w:rsidR="0027110E" w:rsidRPr="0067066E">
        <w:rPr>
          <w:rFonts w:ascii="Century Gothic" w:hAnsi="Century Gothic" w:cs="Arial"/>
          <w:sz w:val="16"/>
          <w:szCs w:val="16"/>
          <w:lang w:val="es-ES"/>
        </w:rPr>
        <w:t xml:space="preserve"> la</w:t>
      </w:r>
      <w:r w:rsidR="00633738" w:rsidRPr="0067066E">
        <w:rPr>
          <w:rFonts w:ascii="Century Gothic" w:hAnsi="Century Gothic" w:cs="Arial"/>
          <w:sz w:val="16"/>
          <w:szCs w:val="16"/>
          <w:lang w:val="es-ES"/>
        </w:rPr>
        <w:t xml:space="preserve"> ley</w:t>
      </w:r>
      <w:r w:rsidR="007F30C3">
        <w:rPr>
          <w:rFonts w:ascii="Century Gothic" w:hAnsi="Century Gothic" w:cs="Arial"/>
          <w:sz w:val="16"/>
          <w:szCs w:val="16"/>
          <w:lang w:val="es-ES"/>
        </w:rPr>
        <w:t xml:space="preserve"> </w:t>
      </w:r>
      <w:r w:rsidRPr="0067066E">
        <w:rPr>
          <w:rFonts w:ascii="Century Gothic" w:hAnsi="Century Gothic" w:cs="Arial"/>
          <w:sz w:val="16"/>
          <w:szCs w:val="16"/>
          <w:lang w:val="es-ES"/>
        </w:rPr>
        <w:t xml:space="preserve"> 11.723.</w:t>
      </w:r>
    </w:p>
    <w:p w14:paraId="6C807FAD" w14:textId="77777777" w:rsidR="002157B5" w:rsidRPr="007F30C3" w:rsidRDefault="002157B5" w:rsidP="00B5288D">
      <w:pPr>
        <w:spacing w:line="280" w:lineRule="exact"/>
        <w:ind w:left="284"/>
        <w:jc w:val="both"/>
        <w:rPr>
          <w:rFonts w:ascii="Century Gothic" w:hAnsi="Century Gothic" w:cs="Arial"/>
          <w:b/>
          <w:sz w:val="16"/>
          <w:szCs w:val="16"/>
          <w:lang w:val="es-ES"/>
        </w:rPr>
      </w:pPr>
      <w:r w:rsidRPr="007F30C3">
        <w:rPr>
          <w:rFonts w:ascii="Century Gothic" w:hAnsi="Century Gothic" w:cs="Arial"/>
          <w:b/>
          <w:sz w:val="16"/>
          <w:szCs w:val="16"/>
          <w:lang w:val="es-ES"/>
        </w:rPr>
        <w:t>© Monasterio Ntra</w:t>
      </w:r>
      <w:r w:rsidR="007F30C3" w:rsidRPr="007F30C3">
        <w:rPr>
          <w:rFonts w:ascii="Century Gothic" w:hAnsi="Century Gothic" w:cs="Arial"/>
          <w:b/>
          <w:sz w:val="16"/>
          <w:szCs w:val="16"/>
          <w:lang w:val="es-ES"/>
        </w:rPr>
        <w:t>.</w:t>
      </w:r>
      <w:r w:rsidRPr="007F30C3">
        <w:rPr>
          <w:rFonts w:ascii="Century Gothic" w:hAnsi="Century Gothic" w:cs="Arial"/>
          <w:b/>
          <w:sz w:val="16"/>
          <w:szCs w:val="16"/>
          <w:lang w:val="es-ES"/>
        </w:rPr>
        <w:t xml:space="preserve"> Sra</w:t>
      </w:r>
      <w:r w:rsidR="007F30C3" w:rsidRPr="007F30C3">
        <w:rPr>
          <w:rFonts w:ascii="Century Gothic" w:hAnsi="Century Gothic" w:cs="Arial"/>
          <w:b/>
          <w:sz w:val="16"/>
          <w:szCs w:val="16"/>
          <w:lang w:val="es-ES"/>
        </w:rPr>
        <w:t>.</w:t>
      </w:r>
      <w:r w:rsidRPr="007F30C3">
        <w:rPr>
          <w:rFonts w:ascii="Century Gothic" w:hAnsi="Century Gothic" w:cs="Arial"/>
          <w:b/>
          <w:sz w:val="16"/>
          <w:szCs w:val="16"/>
          <w:lang w:val="es-ES"/>
        </w:rPr>
        <w:t xml:space="preserve"> de los Angeles</w:t>
      </w:r>
    </w:p>
    <w:p w14:paraId="18AEF2FB" w14:textId="77777777" w:rsidR="002157B5" w:rsidRPr="007F30C3" w:rsidRDefault="004F5FAE" w:rsidP="00B5288D">
      <w:pPr>
        <w:spacing w:line="280" w:lineRule="exact"/>
        <w:ind w:left="284"/>
        <w:jc w:val="both"/>
        <w:rPr>
          <w:rFonts w:ascii="Century Gothic" w:hAnsi="Century Gothic" w:cs="Arial"/>
          <w:b/>
          <w:sz w:val="16"/>
          <w:szCs w:val="16"/>
          <w:lang w:val="es-ES"/>
        </w:rPr>
      </w:pPr>
      <w:r w:rsidRPr="007F30C3">
        <w:rPr>
          <w:rFonts w:ascii="Century Gothic" w:hAnsi="Century Gothic" w:cs="Arial"/>
          <w:b/>
          <w:sz w:val="16"/>
          <w:szCs w:val="16"/>
          <w:lang w:val="es-ES"/>
        </w:rPr>
        <w:t xml:space="preserve">    Azul - Argentina</w:t>
      </w:r>
    </w:p>
    <w:p w14:paraId="0AAC46A7" w14:textId="77777777" w:rsidR="002157B5" w:rsidRPr="0067066E" w:rsidRDefault="002157B5" w:rsidP="00B5288D">
      <w:pPr>
        <w:spacing w:line="280" w:lineRule="exact"/>
        <w:ind w:left="284"/>
        <w:jc w:val="both"/>
        <w:rPr>
          <w:rFonts w:ascii="Century Gothic" w:hAnsi="Century Gothic" w:cs="Arial"/>
          <w:sz w:val="16"/>
          <w:szCs w:val="16"/>
          <w:lang w:val="es-ES"/>
        </w:rPr>
      </w:pPr>
    </w:p>
    <w:p w14:paraId="0E1F2261" w14:textId="77777777" w:rsidR="002157B5" w:rsidRPr="0067066E" w:rsidRDefault="002157B5" w:rsidP="00B5288D">
      <w:pPr>
        <w:spacing w:line="280" w:lineRule="exact"/>
        <w:ind w:left="284"/>
        <w:jc w:val="both"/>
        <w:rPr>
          <w:rFonts w:ascii="Century Gothic" w:hAnsi="Century Gothic" w:cs="Arial"/>
          <w:sz w:val="16"/>
          <w:szCs w:val="16"/>
          <w:lang w:val="es-ES"/>
        </w:rPr>
      </w:pPr>
    </w:p>
    <w:p w14:paraId="5B768F12" w14:textId="77777777" w:rsidR="0027110E" w:rsidRPr="0067066E" w:rsidRDefault="0027110E" w:rsidP="00B5288D">
      <w:pPr>
        <w:spacing w:line="280" w:lineRule="exact"/>
        <w:ind w:left="284"/>
        <w:jc w:val="both"/>
        <w:rPr>
          <w:rFonts w:ascii="Century Gothic" w:hAnsi="Century Gothic" w:cs="Arial"/>
          <w:sz w:val="16"/>
          <w:szCs w:val="16"/>
          <w:lang w:val="es-ES"/>
        </w:rPr>
      </w:pPr>
      <w:r w:rsidRPr="0067066E">
        <w:rPr>
          <w:rFonts w:ascii="Century Gothic" w:hAnsi="Century Gothic" w:cs="Arial"/>
          <w:sz w:val="16"/>
          <w:szCs w:val="16"/>
          <w:lang w:val="es-ES"/>
        </w:rPr>
        <w:t>I</w:t>
      </w:r>
      <w:r w:rsidR="004F5FAE" w:rsidRPr="0067066E">
        <w:rPr>
          <w:rFonts w:ascii="Century Gothic" w:hAnsi="Century Gothic" w:cs="Arial"/>
          <w:sz w:val="16"/>
          <w:szCs w:val="16"/>
          <w:lang w:val="es-ES"/>
        </w:rPr>
        <w:t>MPRESO EN ARGENTINA</w:t>
      </w:r>
    </w:p>
    <w:p w14:paraId="6E5B8957" w14:textId="77777777" w:rsidR="00334E4A" w:rsidRDefault="002F7C8E" w:rsidP="00B5288D">
      <w:pPr>
        <w:rPr>
          <w:rFonts w:ascii="Arial" w:hAnsi="Arial" w:cs="Arial"/>
          <w:sz w:val="20"/>
          <w:szCs w:val="20"/>
          <w:lang w:val="es-ES"/>
        </w:rPr>
        <w:sectPr w:rsidR="00334E4A" w:rsidSect="008261AF">
          <w:headerReference w:type="even" r:id="rId8"/>
          <w:headerReference w:type="default" r:id="rId9"/>
          <w:footerReference w:type="even" r:id="rId10"/>
          <w:footerReference w:type="default" r:id="rId11"/>
          <w:footerReference w:type="first" r:id="rId12"/>
          <w:type w:val="continuous"/>
          <w:pgSz w:w="7371" w:h="10206" w:code="9"/>
          <w:pgMar w:top="482" w:right="1134" w:bottom="709" w:left="1134" w:header="415" w:footer="459" w:gutter="0"/>
          <w:pgNumType w:start="7"/>
          <w:cols w:space="708"/>
          <w:titlePg/>
          <w:docGrid w:linePitch="360"/>
        </w:sectPr>
      </w:pPr>
      <w:r>
        <w:rPr>
          <w:rFonts w:ascii="Arial" w:hAnsi="Arial" w:cs="Arial"/>
          <w:sz w:val="20"/>
          <w:szCs w:val="20"/>
          <w:lang w:val="es-ES"/>
        </w:rPr>
        <w:br w:type="page"/>
      </w:r>
    </w:p>
    <w:p w14:paraId="48B0CCB6" w14:textId="77777777" w:rsidR="002F7C8E" w:rsidRDefault="002F7C8E" w:rsidP="00B5288D">
      <w:pPr>
        <w:rPr>
          <w:rFonts w:ascii="Arial" w:hAnsi="Arial" w:cs="Arial"/>
          <w:sz w:val="20"/>
          <w:szCs w:val="20"/>
          <w:lang w:val="es-ES"/>
        </w:rPr>
      </w:pPr>
    </w:p>
    <w:p w14:paraId="41AA3091" w14:textId="77777777" w:rsidR="00633738" w:rsidRDefault="00633738" w:rsidP="00B5288D">
      <w:pPr>
        <w:spacing w:line="280" w:lineRule="exact"/>
        <w:ind w:left="284"/>
        <w:jc w:val="both"/>
        <w:rPr>
          <w:rFonts w:ascii="Arial" w:hAnsi="Arial" w:cs="Arial"/>
          <w:sz w:val="20"/>
          <w:szCs w:val="20"/>
          <w:lang w:val="es-ES"/>
        </w:rPr>
      </w:pPr>
    </w:p>
    <w:p w14:paraId="39160B56" w14:textId="77777777" w:rsidR="00BE193D" w:rsidRDefault="00BE193D">
      <w:pPr>
        <w:rPr>
          <w:rFonts w:ascii="Arial" w:hAnsi="Arial" w:cs="Arial"/>
          <w:sz w:val="20"/>
          <w:szCs w:val="20"/>
          <w:lang w:val="es-ES"/>
        </w:rPr>
      </w:pPr>
    </w:p>
    <w:p w14:paraId="1DBDA1DC" w14:textId="77777777" w:rsidR="008D3809" w:rsidRDefault="008D3809" w:rsidP="00B5288D">
      <w:pPr>
        <w:tabs>
          <w:tab w:val="left" w:pos="2552"/>
        </w:tabs>
        <w:spacing w:line="280" w:lineRule="exact"/>
        <w:ind w:firstLine="284"/>
        <w:jc w:val="both"/>
        <w:rPr>
          <w:rFonts w:ascii="Times New Roman" w:hAnsi="Times New Roman"/>
          <w:sz w:val="20"/>
          <w:szCs w:val="20"/>
          <w:lang w:val="es-ES"/>
        </w:rPr>
      </w:pPr>
    </w:p>
    <w:p w14:paraId="0EF73091" w14:textId="77777777" w:rsidR="008D3809" w:rsidRPr="00106D60" w:rsidRDefault="008D3809" w:rsidP="00B5288D">
      <w:pPr>
        <w:autoSpaceDE w:val="0"/>
        <w:autoSpaceDN w:val="0"/>
        <w:adjustRightInd w:val="0"/>
        <w:spacing w:line="280" w:lineRule="exact"/>
        <w:jc w:val="right"/>
        <w:rPr>
          <w:rFonts w:ascii="Times New Roman" w:hAnsi="Times New Roman"/>
          <w:b/>
          <w:sz w:val="33"/>
          <w:szCs w:val="33"/>
          <w:lang w:val="es-ES" w:eastAsia="en-US"/>
        </w:rPr>
      </w:pPr>
      <w:r>
        <w:rPr>
          <w:rFonts w:ascii="Times New Roman" w:hAnsi="Times New Roman"/>
          <w:b/>
          <w:sz w:val="33"/>
          <w:szCs w:val="33"/>
          <w:lang w:val="es-ES" w:eastAsia="en-US"/>
        </w:rPr>
        <w:t>Contenido</w:t>
      </w:r>
      <w:r>
        <w:rPr>
          <w:rFonts w:ascii="Times New Roman" w:hAnsi="Times New Roman"/>
          <w:b/>
          <w:sz w:val="33"/>
          <w:szCs w:val="33"/>
          <w:lang w:val="es-ES" w:eastAsia="en-US"/>
        </w:rPr>
        <w:tab/>
      </w:r>
    </w:p>
    <w:p w14:paraId="3C0EF4A1" w14:textId="77777777" w:rsidR="00CA610D" w:rsidRDefault="00CA610D" w:rsidP="00B5288D">
      <w:pPr>
        <w:spacing w:line="280" w:lineRule="exact"/>
        <w:ind w:firstLine="340"/>
        <w:jc w:val="both"/>
        <w:rPr>
          <w:rFonts w:ascii="Times New Roman" w:hAnsi="Times New Roman"/>
          <w:sz w:val="20"/>
          <w:szCs w:val="20"/>
          <w:lang w:val="es-ES"/>
        </w:rPr>
      </w:pPr>
    </w:p>
    <w:p w14:paraId="24CBA90B" w14:textId="77777777" w:rsidR="008D3809" w:rsidRDefault="008D3809" w:rsidP="00B5288D">
      <w:pPr>
        <w:spacing w:line="280" w:lineRule="exact"/>
        <w:ind w:firstLine="340"/>
        <w:jc w:val="both"/>
        <w:rPr>
          <w:rFonts w:ascii="Times New Roman" w:hAnsi="Times New Roman"/>
          <w:sz w:val="20"/>
          <w:szCs w:val="20"/>
          <w:lang w:val="es-ES"/>
        </w:rPr>
      </w:pPr>
    </w:p>
    <w:p w14:paraId="3420DBB2" w14:textId="77777777" w:rsidR="008D3809" w:rsidRPr="008A5C55" w:rsidRDefault="008D3809" w:rsidP="00B5288D">
      <w:pPr>
        <w:spacing w:line="280" w:lineRule="exact"/>
        <w:ind w:firstLine="340"/>
        <w:jc w:val="both"/>
        <w:rPr>
          <w:rFonts w:ascii="Times New Roman" w:hAnsi="Times New Roman"/>
          <w:sz w:val="20"/>
          <w:szCs w:val="20"/>
          <w:lang w:val="es-ES"/>
        </w:rPr>
      </w:pPr>
    </w:p>
    <w:p w14:paraId="6B990730" w14:textId="77777777" w:rsidR="00CA610D" w:rsidRPr="008D3809" w:rsidRDefault="00CA610D" w:rsidP="00B5288D">
      <w:pPr>
        <w:autoSpaceDE w:val="0"/>
        <w:autoSpaceDN w:val="0"/>
        <w:adjustRightInd w:val="0"/>
        <w:spacing w:line="280" w:lineRule="exact"/>
        <w:ind w:left="284" w:right="284"/>
        <w:jc w:val="both"/>
        <w:rPr>
          <w:rFonts w:ascii="Century Gothic" w:hAnsi="Century Gothic" w:cs="Arial"/>
          <w:b/>
          <w:bCs/>
          <w:i/>
          <w:iCs/>
          <w:sz w:val="16"/>
          <w:szCs w:val="16"/>
          <w:lang w:val="es-ES" w:eastAsia="en-US"/>
        </w:rPr>
      </w:pPr>
      <w:r w:rsidRPr="008D3809">
        <w:rPr>
          <w:rFonts w:ascii="Century Gothic" w:hAnsi="Century Gothic"/>
          <w:b/>
          <w:sz w:val="16"/>
          <w:szCs w:val="16"/>
          <w:lang w:val="es-ES" w:eastAsia="en-US"/>
        </w:rPr>
        <w:t xml:space="preserve">Contenido    . . . . . . . . . . . . . . . . . . . . . . . . . . . . . </w:t>
      </w:r>
      <w:r w:rsidR="00BD75A3" w:rsidRPr="008D3809">
        <w:rPr>
          <w:rFonts w:ascii="Century Gothic" w:hAnsi="Century Gothic"/>
          <w:b/>
          <w:sz w:val="16"/>
          <w:szCs w:val="16"/>
          <w:lang w:val="es-ES" w:eastAsia="en-US"/>
        </w:rPr>
        <w:t xml:space="preserve">. </w:t>
      </w:r>
      <w:r w:rsidR="001B519A" w:rsidRPr="008D3809">
        <w:rPr>
          <w:rFonts w:ascii="Century Gothic" w:hAnsi="Century Gothic"/>
          <w:b/>
          <w:sz w:val="16"/>
          <w:szCs w:val="16"/>
          <w:lang w:val="es-ES" w:eastAsia="en-US"/>
        </w:rPr>
        <w:t>. . . . . .</w:t>
      </w:r>
      <w:r w:rsidR="00692787" w:rsidRPr="008D3809">
        <w:rPr>
          <w:rFonts w:ascii="Century Gothic" w:hAnsi="Century Gothic"/>
          <w:b/>
          <w:sz w:val="16"/>
          <w:szCs w:val="16"/>
          <w:lang w:val="es-ES" w:eastAsia="en-US"/>
        </w:rPr>
        <w:t xml:space="preserve">  </w:t>
      </w:r>
      <w:r w:rsidR="00BD75A3" w:rsidRPr="008D3809">
        <w:rPr>
          <w:rFonts w:ascii="Century Gothic" w:hAnsi="Century Gothic"/>
          <w:b/>
          <w:sz w:val="16"/>
          <w:szCs w:val="16"/>
          <w:lang w:val="es-ES" w:eastAsia="en-US"/>
        </w:rPr>
        <w:t xml:space="preserve">    </w:t>
      </w:r>
      <w:r w:rsidRPr="008D3809">
        <w:rPr>
          <w:rFonts w:ascii="Century Gothic" w:hAnsi="Century Gothic"/>
          <w:b/>
          <w:sz w:val="16"/>
          <w:szCs w:val="16"/>
          <w:lang w:val="es-ES" w:eastAsia="en-US"/>
        </w:rPr>
        <w:t xml:space="preserve">  </w:t>
      </w:r>
      <w:r w:rsidRPr="008D3809">
        <w:rPr>
          <w:rFonts w:ascii="Century Gothic" w:hAnsi="Century Gothic" w:cs="Arial"/>
          <w:b/>
          <w:bCs/>
          <w:i/>
          <w:iCs/>
          <w:sz w:val="16"/>
          <w:szCs w:val="16"/>
          <w:lang w:val="es-ES" w:eastAsia="en-US"/>
        </w:rPr>
        <w:t>7</w:t>
      </w:r>
    </w:p>
    <w:p w14:paraId="68B5C03C" w14:textId="77777777" w:rsidR="00CA610D" w:rsidRPr="008D3809" w:rsidRDefault="00CA610D" w:rsidP="00B5288D">
      <w:pPr>
        <w:autoSpaceDE w:val="0"/>
        <w:autoSpaceDN w:val="0"/>
        <w:adjustRightInd w:val="0"/>
        <w:spacing w:line="280" w:lineRule="exact"/>
        <w:ind w:left="284" w:right="284"/>
        <w:jc w:val="both"/>
        <w:rPr>
          <w:rFonts w:ascii="Century Gothic" w:hAnsi="Century Gothic"/>
          <w:b/>
          <w:sz w:val="16"/>
          <w:szCs w:val="16"/>
          <w:lang w:val="es-ES" w:eastAsia="en-US"/>
        </w:rPr>
      </w:pPr>
      <w:r w:rsidRPr="008D3809">
        <w:rPr>
          <w:rFonts w:ascii="Century Gothic" w:hAnsi="Century Gothic"/>
          <w:b/>
          <w:sz w:val="16"/>
          <w:szCs w:val="16"/>
          <w:lang w:val="es-ES" w:eastAsia="en-US"/>
        </w:rPr>
        <w:t xml:space="preserve">Nota del Editor </w:t>
      </w:r>
      <w:r w:rsidR="002B5D05" w:rsidRPr="008D3809">
        <w:rPr>
          <w:rFonts w:ascii="Century Gothic" w:hAnsi="Century Gothic"/>
          <w:b/>
          <w:sz w:val="16"/>
          <w:szCs w:val="16"/>
          <w:lang w:val="es-ES" w:eastAsia="en-US"/>
        </w:rPr>
        <w:t xml:space="preserve">   . . . . . . . . . . . . . . . . . . . . . . . . . . .</w:t>
      </w:r>
      <w:r w:rsidR="00692787" w:rsidRPr="008D3809">
        <w:rPr>
          <w:rFonts w:ascii="Century Gothic" w:hAnsi="Century Gothic"/>
          <w:b/>
          <w:sz w:val="16"/>
          <w:szCs w:val="16"/>
          <w:lang w:val="es-ES" w:eastAsia="en-US"/>
        </w:rPr>
        <w:t xml:space="preserve"> . . . . . . </w:t>
      </w:r>
      <w:r w:rsidR="002B5D05" w:rsidRPr="008D3809">
        <w:rPr>
          <w:rFonts w:ascii="Century Gothic" w:hAnsi="Century Gothic"/>
          <w:b/>
          <w:sz w:val="16"/>
          <w:szCs w:val="16"/>
          <w:lang w:val="es-ES" w:eastAsia="en-US"/>
        </w:rPr>
        <w:t xml:space="preserve">       9</w:t>
      </w:r>
    </w:p>
    <w:p w14:paraId="1F9CAB1F" w14:textId="77777777" w:rsidR="002B5D05" w:rsidRPr="008D3809" w:rsidRDefault="002B5D05" w:rsidP="00B5288D">
      <w:pPr>
        <w:autoSpaceDE w:val="0"/>
        <w:autoSpaceDN w:val="0"/>
        <w:adjustRightInd w:val="0"/>
        <w:spacing w:line="280" w:lineRule="exact"/>
        <w:ind w:left="284" w:right="284"/>
        <w:jc w:val="both"/>
        <w:rPr>
          <w:rFonts w:ascii="Century Gothic" w:hAnsi="Century Gothic" w:cs="Arial"/>
          <w:b/>
          <w:sz w:val="20"/>
          <w:szCs w:val="20"/>
          <w:lang w:val="es-ES" w:eastAsia="en-US"/>
        </w:rPr>
      </w:pPr>
    </w:p>
    <w:p w14:paraId="585D7843" w14:textId="77777777" w:rsidR="00CA610D" w:rsidRPr="008D3809" w:rsidRDefault="008D3809" w:rsidP="00B5288D">
      <w:pPr>
        <w:autoSpaceDE w:val="0"/>
        <w:autoSpaceDN w:val="0"/>
        <w:adjustRightInd w:val="0"/>
        <w:spacing w:line="280" w:lineRule="exact"/>
        <w:ind w:left="284" w:right="284"/>
        <w:jc w:val="both"/>
        <w:rPr>
          <w:rFonts w:ascii="Century Gothic" w:hAnsi="Century Gothic" w:cs="Arial"/>
          <w:b/>
          <w:sz w:val="22"/>
          <w:szCs w:val="22"/>
          <w:lang w:val="es-ES" w:eastAsia="en-US"/>
        </w:rPr>
      </w:pPr>
      <w:r w:rsidRPr="008D3809">
        <w:rPr>
          <w:rFonts w:ascii="Century Gothic" w:hAnsi="Century Gothic" w:cs="Arial"/>
          <w:b/>
          <w:sz w:val="22"/>
          <w:szCs w:val="22"/>
          <w:lang w:val="es-ES" w:eastAsia="en-US"/>
        </w:rPr>
        <w:t>HOMILIAS LITURGICAS</w:t>
      </w:r>
    </w:p>
    <w:p w14:paraId="14DB7E6E" w14:textId="77777777" w:rsidR="008D3809" w:rsidRPr="008D3809" w:rsidRDefault="00CA610D" w:rsidP="00B5288D">
      <w:pPr>
        <w:autoSpaceDE w:val="0"/>
        <w:autoSpaceDN w:val="0"/>
        <w:adjustRightInd w:val="0"/>
        <w:spacing w:line="280" w:lineRule="exact"/>
        <w:ind w:right="284" w:firstLine="567"/>
        <w:jc w:val="both"/>
        <w:rPr>
          <w:rFonts w:ascii="Century Gothic" w:hAnsi="Century Gothic"/>
          <w:b/>
          <w:sz w:val="16"/>
          <w:szCs w:val="16"/>
          <w:lang w:val="es-ES" w:eastAsia="en-US"/>
        </w:rPr>
      </w:pPr>
      <w:r w:rsidRPr="008D3809">
        <w:rPr>
          <w:rFonts w:ascii="Century Gothic" w:hAnsi="Century Gothic"/>
          <w:b/>
          <w:sz w:val="16"/>
          <w:szCs w:val="16"/>
          <w:lang w:val="es-ES" w:eastAsia="en-US"/>
        </w:rPr>
        <w:t>Introducción</w:t>
      </w:r>
      <w:r w:rsidRPr="008D3809">
        <w:rPr>
          <w:rFonts w:ascii="Century Gothic" w:hAnsi="Century Gothic"/>
          <w:b/>
          <w:sz w:val="12"/>
          <w:szCs w:val="12"/>
          <w:lang w:val="es-ES" w:eastAsia="en-US"/>
        </w:rPr>
        <w:t xml:space="preserve">, </w:t>
      </w:r>
      <w:r w:rsidRPr="008D3809">
        <w:rPr>
          <w:rFonts w:ascii="Century Gothic" w:hAnsi="Century Gothic"/>
          <w:b/>
          <w:sz w:val="16"/>
          <w:szCs w:val="16"/>
          <w:lang w:val="es-ES" w:eastAsia="en-US"/>
        </w:rPr>
        <w:t>traducción</w:t>
      </w:r>
      <w:r w:rsidR="00AE372D" w:rsidRPr="008D3809">
        <w:rPr>
          <w:rFonts w:ascii="Century Gothic" w:hAnsi="Century Gothic"/>
          <w:b/>
          <w:sz w:val="12"/>
          <w:szCs w:val="12"/>
          <w:lang w:val="es-ES" w:eastAsia="en-US"/>
        </w:rPr>
        <w:t xml:space="preserve"> </w:t>
      </w:r>
      <w:r w:rsidRPr="008D3809">
        <w:rPr>
          <w:rFonts w:ascii="Century Gothic" w:hAnsi="Century Gothic" w:cs="Arial"/>
          <w:b/>
          <w:i/>
          <w:iCs/>
          <w:sz w:val="16"/>
          <w:szCs w:val="16"/>
          <w:lang w:val="es-ES" w:eastAsia="en-US"/>
        </w:rPr>
        <w:t>y</w:t>
      </w:r>
      <w:r w:rsidR="00AE372D" w:rsidRPr="008D3809">
        <w:rPr>
          <w:rFonts w:ascii="Century Gothic" w:hAnsi="Century Gothic"/>
          <w:b/>
          <w:sz w:val="12"/>
          <w:szCs w:val="12"/>
          <w:lang w:val="es-ES" w:eastAsia="en-US"/>
        </w:rPr>
        <w:t xml:space="preserve"> </w:t>
      </w:r>
      <w:r w:rsidRPr="008D3809">
        <w:rPr>
          <w:rFonts w:ascii="Century Gothic" w:hAnsi="Century Gothic"/>
          <w:b/>
          <w:sz w:val="16"/>
          <w:szCs w:val="16"/>
          <w:lang w:val="es-ES" w:eastAsia="en-US"/>
        </w:rPr>
        <w:t>notas</w:t>
      </w:r>
      <w:r w:rsidR="00AE372D" w:rsidRPr="008D3809">
        <w:rPr>
          <w:rFonts w:ascii="Century Gothic" w:hAnsi="Century Gothic"/>
          <w:b/>
          <w:sz w:val="12"/>
          <w:szCs w:val="12"/>
          <w:lang w:val="es-ES" w:eastAsia="en-US"/>
        </w:rPr>
        <w:t xml:space="preserve"> </w:t>
      </w:r>
      <w:r w:rsidRPr="008D3809">
        <w:rPr>
          <w:rFonts w:ascii="Century Gothic" w:hAnsi="Century Gothic"/>
          <w:b/>
          <w:sz w:val="16"/>
          <w:szCs w:val="16"/>
          <w:lang w:val="es-ES" w:eastAsia="en-US"/>
        </w:rPr>
        <w:t>por</w:t>
      </w:r>
      <w:r w:rsidR="00AE372D" w:rsidRPr="008D3809">
        <w:rPr>
          <w:rFonts w:ascii="Century Gothic" w:hAnsi="Century Gothic"/>
          <w:b/>
          <w:sz w:val="12"/>
          <w:szCs w:val="12"/>
          <w:lang w:val="es-ES" w:eastAsia="en-US"/>
        </w:rPr>
        <w:t xml:space="preserve"> </w:t>
      </w:r>
      <w:r w:rsidRPr="008D3809">
        <w:rPr>
          <w:rFonts w:ascii="Century Gothic" w:hAnsi="Century Gothic"/>
          <w:b/>
          <w:sz w:val="16"/>
          <w:szCs w:val="16"/>
          <w:lang w:val="es-ES" w:eastAsia="en-US"/>
        </w:rPr>
        <w:t>el</w:t>
      </w:r>
      <w:r w:rsidR="00AE372D" w:rsidRPr="008D3809">
        <w:rPr>
          <w:rFonts w:ascii="Century Gothic" w:hAnsi="Century Gothic"/>
          <w:b/>
          <w:sz w:val="12"/>
          <w:szCs w:val="12"/>
          <w:lang w:val="es-ES" w:eastAsia="en-US"/>
        </w:rPr>
        <w:t xml:space="preserve"> </w:t>
      </w:r>
      <w:r w:rsidRPr="008D3809">
        <w:rPr>
          <w:rFonts w:ascii="Century Gothic" w:hAnsi="Century Gothic"/>
          <w:b/>
          <w:sz w:val="16"/>
          <w:szCs w:val="16"/>
          <w:lang w:val="es-ES" w:eastAsia="en-US"/>
        </w:rPr>
        <w:t>P</w:t>
      </w:r>
      <w:r w:rsidR="00AE372D" w:rsidRPr="008D3809">
        <w:rPr>
          <w:rFonts w:ascii="Century Gothic" w:hAnsi="Century Gothic"/>
          <w:b/>
          <w:sz w:val="12"/>
          <w:szCs w:val="12"/>
          <w:lang w:val="es-ES" w:eastAsia="en-US"/>
        </w:rPr>
        <w:t xml:space="preserve">. </w:t>
      </w:r>
      <w:r w:rsidR="008D3809" w:rsidRPr="008D3809">
        <w:rPr>
          <w:rFonts w:ascii="Century Gothic" w:hAnsi="Century Gothic"/>
          <w:b/>
          <w:sz w:val="12"/>
          <w:szCs w:val="12"/>
          <w:lang w:val="es-ES" w:eastAsia="en-US"/>
        </w:rPr>
        <w:t xml:space="preserve">María </w:t>
      </w:r>
      <w:r w:rsidR="008D3809" w:rsidRPr="008D3809">
        <w:rPr>
          <w:rFonts w:ascii="Century Gothic" w:hAnsi="Century Gothic"/>
          <w:b/>
          <w:sz w:val="16"/>
          <w:szCs w:val="16"/>
          <w:lang w:val="es-ES" w:eastAsia="en-US"/>
        </w:rPr>
        <w:t xml:space="preserve">Damián </w:t>
      </w:r>
    </w:p>
    <w:p w14:paraId="438DFE81" w14:textId="77777777" w:rsidR="00CA610D" w:rsidRPr="004F5266" w:rsidRDefault="008D3809" w:rsidP="00B5288D">
      <w:pPr>
        <w:autoSpaceDE w:val="0"/>
        <w:autoSpaceDN w:val="0"/>
        <w:adjustRightInd w:val="0"/>
        <w:spacing w:line="280" w:lineRule="exact"/>
        <w:ind w:right="284" w:firstLine="567"/>
        <w:jc w:val="both"/>
        <w:rPr>
          <w:rFonts w:ascii="Century Gothic" w:hAnsi="Century Gothic"/>
          <w:b/>
          <w:sz w:val="16"/>
          <w:szCs w:val="16"/>
          <w:lang w:val="it-IT" w:eastAsia="en-US"/>
        </w:rPr>
      </w:pPr>
      <w:r w:rsidRPr="004F5266">
        <w:rPr>
          <w:rFonts w:ascii="Century Gothic" w:hAnsi="Century Gothic"/>
          <w:b/>
          <w:sz w:val="16"/>
          <w:szCs w:val="16"/>
          <w:lang w:val="it-IT" w:eastAsia="en-US"/>
        </w:rPr>
        <w:t xml:space="preserve">Yáñez Neira,  </w:t>
      </w:r>
      <w:r w:rsidR="00CA610D" w:rsidRPr="004F5266">
        <w:rPr>
          <w:rFonts w:ascii="Century Gothic" w:hAnsi="Century Gothic"/>
          <w:b/>
          <w:sz w:val="16"/>
          <w:szCs w:val="16"/>
          <w:lang w:val="it-IT" w:eastAsia="en-US"/>
        </w:rPr>
        <w:t>OCSO</w:t>
      </w:r>
      <w:r w:rsidR="00732FBA" w:rsidRPr="004F5266">
        <w:rPr>
          <w:rFonts w:ascii="Century Gothic" w:hAnsi="Century Gothic"/>
          <w:b/>
          <w:sz w:val="16"/>
          <w:szCs w:val="16"/>
          <w:lang w:val="it-IT" w:eastAsia="en-US"/>
        </w:rPr>
        <w:t xml:space="preserve">    </w:t>
      </w:r>
      <w:r w:rsidRPr="004F5266">
        <w:rPr>
          <w:rFonts w:ascii="Century Gothic" w:hAnsi="Century Gothic"/>
          <w:b/>
          <w:sz w:val="16"/>
          <w:szCs w:val="16"/>
          <w:lang w:val="it-IT" w:eastAsia="en-US"/>
        </w:rPr>
        <w:t xml:space="preserve">. . . . </w:t>
      </w:r>
      <w:r w:rsidR="00732FBA" w:rsidRPr="004F5266">
        <w:rPr>
          <w:rFonts w:ascii="Century Gothic" w:hAnsi="Century Gothic"/>
          <w:b/>
          <w:sz w:val="16"/>
          <w:szCs w:val="16"/>
          <w:lang w:val="it-IT" w:eastAsia="en-US"/>
        </w:rPr>
        <w:t xml:space="preserve">. . . . . . . . . </w:t>
      </w:r>
      <w:r w:rsidR="00692787" w:rsidRPr="004F5266">
        <w:rPr>
          <w:rFonts w:ascii="Century Gothic" w:hAnsi="Century Gothic"/>
          <w:b/>
          <w:sz w:val="16"/>
          <w:szCs w:val="16"/>
          <w:lang w:val="it-IT" w:eastAsia="en-US"/>
        </w:rPr>
        <w:t xml:space="preserve">. . . . . . . . . . </w:t>
      </w:r>
      <w:r w:rsidR="00732FBA" w:rsidRPr="004F5266">
        <w:rPr>
          <w:rFonts w:ascii="Century Gothic" w:hAnsi="Century Gothic"/>
          <w:b/>
          <w:sz w:val="16"/>
          <w:szCs w:val="16"/>
          <w:lang w:val="it-IT" w:eastAsia="en-US"/>
        </w:rPr>
        <w:t xml:space="preserve">     </w:t>
      </w:r>
      <w:r w:rsidR="00692787" w:rsidRPr="004F5266">
        <w:rPr>
          <w:rFonts w:ascii="Century Gothic" w:hAnsi="Century Gothic"/>
          <w:b/>
          <w:sz w:val="16"/>
          <w:szCs w:val="16"/>
          <w:lang w:val="it-IT" w:eastAsia="en-US"/>
        </w:rPr>
        <w:t>11</w:t>
      </w:r>
    </w:p>
    <w:p w14:paraId="39696BB6" w14:textId="77777777" w:rsidR="00D97113" w:rsidRPr="008D3809" w:rsidRDefault="00D97113" w:rsidP="00B5288D">
      <w:pPr>
        <w:autoSpaceDE w:val="0"/>
        <w:autoSpaceDN w:val="0"/>
        <w:adjustRightInd w:val="0"/>
        <w:spacing w:line="280" w:lineRule="exact"/>
        <w:ind w:left="284" w:right="284"/>
        <w:jc w:val="both"/>
        <w:rPr>
          <w:rFonts w:ascii="Century Gothic" w:hAnsi="Century Gothic"/>
          <w:b/>
          <w:sz w:val="16"/>
          <w:szCs w:val="16"/>
          <w:lang w:val="it-IT" w:eastAsia="en-US"/>
        </w:rPr>
      </w:pPr>
    </w:p>
    <w:p w14:paraId="1C55FE96" w14:textId="77777777" w:rsidR="00D97113" w:rsidRPr="008D3809" w:rsidRDefault="00D97113" w:rsidP="00B5288D">
      <w:pPr>
        <w:autoSpaceDE w:val="0"/>
        <w:autoSpaceDN w:val="0"/>
        <w:adjustRightInd w:val="0"/>
        <w:spacing w:line="280" w:lineRule="exact"/>
        <w:ind w:left="284" w:right="284"/>
        <w:jc w:val="both"/>
        <w:rPr>
          <w:rFonts w:ascii="Century Gothic" w:hAnsi="Century Gothic"/>
          <w:b/>
          <w:sz w:val="16"/>
          <w:szCs w:val="16"/>
          <w:lang w:val="it-IT" w:eastAsia="en-US"/>
        </w:rPr>
      </w:pPr>
    </w:p>
    <w:p w14:paraId="2A146F53" w14:textId="77777777" w:rsidR="00CA610D" w:rsidRPr="008D3809" w:rsidRDefault="00CA610D" w:rsidP="00B5288D">
      <w:pPr>
        <w:autoSpaceDE w:val="0"/>
        <w:autoSpaceDN w:val="0"/>
        <w:adjustRightInd w:val="0"/>
        <w:spacing w:line="280" w:lineRule="exact"/>
        <w:ind w:left="284" w:right="284"/>
        <w:jc w:val="both"/>
        <w:rPr>
          <w:rFonts w:ascii="Century Gothic" w:hAnsi="Century Gothic" w:cs="Arial"/>
          <w:b/>
          <w:bCs/>
          <w:sz w:val="16"/>
          <w:szCs w:val="16"/>
          <w:lang w:val="es-ES" w:eastAsia="en-US"/>
        </w:rPr>
      </w:pPr>
      <w:r w:rsidRPr="008D3809">
        <w:rPr>
          <w:rFonts w:ascii="Century Gothic" w:hAnsi="Century Gothic"/>
          <w:b/>
          <w:sz w:val="18"/>
          <w:szCs w:val="18"/>
          <w:lang w:val="it-IT" w:eastAsia="en-US"/>
        </w:rPr>
        <w:t>INDICE BIBLICO</w:t>
      </w:r>
      <w:r w:rsidRPr="008D3809">
        <w:rPr>
          <w:rFonts w:ascii="Century Gothic" w:hAnsi="Century Gothic"/>
          <w:b/>
          <w:sz w:val="16"/>
          <w:szCs w:val="16"/>
          <w:lang w:val="it-IT" w:eastAsia="en-US"/>
        </w:rPr>
        <w:t xml:space="preserve">    . . . . . . . . . . . . . . . . . . . . . . . . . . . . . . .</w:t>
      </w:r>
      <w:r w:rsidR="007A0E93" w:rsidRPr="008D3809">
        <w:rPr>
          <w:rFonts w:ascii="Century Gothic" w:hAnsi="Century Gothic"/>
          <w:b/>
          <w:sz w:val="16"/>
          <w:szCs w:val="16"/>
          <w:lang w:val="it-IT" w:eastAsia="en-US"/>
        </w:rPr>
        <w:t xml:space="preserve">  </w:t>
      </w:r>
      <w:r w:rsidRPr="008D3809">
        <w:rPr>
          <w:rFonts w:ascii="Century Gothic" w:hAnsi="Century Gothic"/>
          <w:b/>
          <w:sz w:val="16"/>
          <w:szCs w:val="16"/>
          <w:lang w:val="it-IT" w:eastAsia="en-US"/>
        </w:rPr>
        <w:t xml:space="preserve"> </w:t>
      </w:r>
      <w:r w:rsidRPr="008D3809">
        <w:rPr>
          <w:rFonts w:ascii="Century Gothic" w:hAnsi="Century Gothic" w:cs="Arial"/>
          <w:b/>
          <w:bCs/>
          <w:sz w:val="16"/>
          <w:szCs w:val="16"/>
          <w:lang w:val="es-ES" w:eastAsia="en-US"/>
        </w:rPr>
        <w:t>3</w:t>
      </w:r>
      <w:r w:rsidR="008D3809" w:rsidRPr="008D3809">
        <w:rPr>
          <w:rFonts w:ascii="Century Gothic" w:hAnsi="Century Gothic" w:cs="Arial"/>
          <w:b/>
          <w:bCs/>
          <w:sz w:val="16"/>
          <w:szCs w:val="16"/>
          <w:lang w:val="es-ES" w:eastAsia="en-US"/>
        </w:rPr>
        <w:t>69</w:t>
      </w:r>
    </w:p>
    <w:p w14:paraId="6CFF8AC8" w14:textId="77777777" w:rsidR="00CA610D" w:rsidRPr="008D3809" w:rsidRDefault="00CA610D" w:rsidP="00B5288D">
      <w:pPr>
        <w:autoSpaceDE w:val="0"/>
        <w:autoSpaceDN w:val="0"/>
        <w:adjustRightInd w:val="0"/>
        <w:spacing w:line="280" w:lineRule="exact"/>
        <w:ind w:left="284" w:right="284"/>
        <w:jc w:val="both"/>
        <w:rPr>
          <w:rFonts w:ascii="Century Gothic" w:hAnsi="Century Gothic" w:cs="Arial"/>
          <w:b/>
          <w:bCs/>
          <w:sz w:val="16"/>
          <w:szCs w:val="16"/>
          <w:lang w:val="es-ES" w:eastAsia="en-US"/>
        </w:rPr>
      </w:pPr>
      <w:r w:rsidRPr="008D3809">
        <w:rPr>
          <w:rFonts w:ascii="Century Gothic" w:hAnsi="Century Gothic"/>
          <w:b/>
          <w:sz w:val="18"/>
          <w:szCs w:val="18"/>
          <w:lang w:val="es-ES" w:eastAsia="en-US"/>
        </w:rPr>
        <w:t>INDICE GENERAL</w:t>
      </w:r>
      <w:r w:rsidRPr="008D3809">
        <w:rPr>
          <w:rFonts w:ascii="Century Gothic" w:hAnsi="Century Gothic"/>
          <w:b/>
          <w:sz w:val="16"/>
          <w:szCs w:val="16"/>
          <w:lang w:val="es-ES" w:eastAsia="en-US"/>
        </w:rPr>
        <w:t xml:space="preserve">   . . . . . . . . . . . . . . . . . . . . . . . . . . . . .</w:t>
      </w:r>
      <w:r w:rsidR="007A0E93" w:rsidRPr="008D3809">
        <w:rPr>
          <w:rFonts w:ascii="Century Gothic" w:hAnsi="Century Gothic"/>
          <w:b/>
          <w:sz w:val="16"/>
          <w:szCs w:val="16"/>
          <w:lang w:val="es-ES" w:eastAsia="en-US"/>
        </w:rPr>
        <w:t xml:space="preserve"> .</w:t>
      </w:r>
      <w:r w:rsidRPr="008D3809">
        <w:rPr>
          <w:rFonts w:ascii="Century Gothic" w:hAnsi="Century Gothic"/>
          <w:b/>
          <w:sz w:val="16"/>
          <w:szCs w:val="16"/>
          <w:lang w:val="es-ES" w:eastAsia="en-US"/>
        </w:rPr>
        <w:t xml:space="preserve">   </w:t>
      </w:r>
      <w:r w:rsidRPr="008D3809">
        <w:rPr>
          <w:rFonts w:ascii="Century Gothic" w:hAnsi="Century Gothic" w:cs="Arial"/>
          <w:b/>
          <w:bCs/>
          <w:sz w:val="16"/>
          <w:szCs w:val="16"/>
          <w:lang w:val="es-ES" w:eastAsia="en-US"/>
        </w:rPr>
        <w:t>37</w:t>
      </w:r>
      <w:r w:rsidR="008D3809" w:rsidRPr="008D3809">
        <w:rPr>
          <w:rFonts w:ascii="Century Gothic" w:hAnsi="Century Gothic" w:cs="Arial"/>
          <w:b/>
          <w:bCs/>
          <w:sz w:val="16"/>
          <w:szCs w:val="16"/>
          <w:lang w:val="es-ES" w:eastAsia="en-US"/>
        </w:rPr>
        <w:t>9</w:t>
      </w:r>
    </w:p>
    <w:p w14:paraId="227C0D60" w14:textId="77777777" w:rsidR="008F1FF9" w:rsidRPr="007A0E93" w:rsidRDefault="00CA610D" w:rsidP="00B5288D">
      <w:pPr>
        <w:tabs>
          <w:tab w:val="left" w:pos="2552"/>
        </w:tabs>
        <w:spacing w:line="280" w:lineRule="exact"/>
        <w:ind w:left="284" w:right="284"/>
        <w:jc w:val="both"/>
        <w:rPr>
          <w:rFonts w:ascii="Century Gothic" w:hAnsi="Century Gothic"/>
          <w:sz w:val="16"/>
          <w:szCs w:val="16"/>
          <w:lang w:val="es-ES"/>
        </w:rPr>
      </w:pPr>
      <w:r w:rsidRPr="008D3809">
        <w:rPr>
          <w:rFonts w:ascii="Century Gothic" w:hAnsi="Century Gothic"/>
          <w:b/>
          <w:sz w:val="18"/>
          <w:szCs w:val="18"/>
          <w:lang w:val="es-ES" w:eastAsia="en-US"/>
        </w:rPr>
        <w:t>SIGLAS</w:t>
      </w:r>
      <w:r w:rsidR="008D3809" w:rsidRPr="00CD6149">
        <w:rPr>
          <w:rFonts w:ascii="Century Gothic" w:hAnsi="Century Gothic"/>
          <w:b/>
          <w:sz w:val="18"/>
          <w:szCs w:val="18"/>
          <w:lang w:val="es-ES" w:eastAsia="en-US"/>
        </w:rPr>
        <w:t xml:space="preserve"> Y ABREVIATURAS</w:t>
      </w:r>
      <w:r w:rsidRPr="00CD6149">
        <w:rPr>
          <w:rFonts w:ascii="Century Gothic" w:hAnsi="Century Gothic"/>
          <w:b/>
          <w:sz w:val="18"/>
          <w:szCs w:val="18"/>
          <w:lang w:val="es-ES" w:eastAsia="en-US"/>
        </w:rPr>
        <w:t xml:space="preserve"> </w:t>
      </w:r>
      <w:r w:rsidRPr="008D3809">
        <w:rPr>
          <w:rFonts w:ascii="Century Gothic" w:hAnsi="Century Gothic"/>
          <w:b/>
          <w:sz w:val="16"/>
          <w:szCs w:val="16"/>
          <w:lang w:val="es-ES" w:eastAsia="en-US"/>
        </w:rPr>
        <w:t xml:space="preserve"> . . . . . . . . . . . . . .</w:t>
      </w:r>
      <w:r w:rsidRPr="008028AC">
        <w:rPr>
          <w:rFonts w:ascii="Century Gothic" w:hAnsi="Century Gothic"/>
          <w:sz w:val="16"/>
          <w:szCs w:val="16"/>
          <w:lang w:val="es-ES" w:eastAsia="en-US"/>
        </w:rPr>
        <w:t xml:space="preserve"> . . . . . . . . . .</w:t>
      </w:r>
      <w:r w:rsidR="007A0E93" w:rsidRPr="008028AC">
        <w:rPr>
          <w:rFonts w:ascii="Century Gothic" w:hAnsi="Century Gothic"/>
          <w:sz w:val="16"/>
          <w:szCs w:val="16"/>
          <w:lang w:val="es-ES" w:eastAsia="en-US"/>
        </w:rPr>
        <w:t xml:space="preserve"> </w:t>
      </w:r>
      <w:r w:rsidRPr="008028AC">
        <w:rPr>
          <w:rFonts w:ascii="Century Gothic" w:hAnsi="Century Gothic"/>
          <w:sz w:val="16"/>
          <w:szCs w:val="16"/>
          <w:lang w:val="es-ES" w:eastAsia="en-US"/>
        </w:rPr>
        <w:t xml:space="preserve"> </w:t>
      </w:r>
      <w:r w:rsidR="00AE372D" w:rsidRPr="00CD6149">
        <w:rPr>
          <w:rFonts w:ascii="Century Gothic" w:hAnsi="Century Gothic"/>
          <w:b/>
          <w:bCs/>
          <w:sz w:val="16"/>
          <w:szCs w:val="16"/>
          <w:lang w:val="es-ES" w:eastAsia="en-US"/>
        </w:rPr>
        <w:t xml:space="preserve"> </w:t>
      </w:r>
      <w:r w:rsidRPr="00CD6149">
        <w:rPr>
          <w:rFonts w:ascii="Century Gothic" w:hAnsi="Century Gothic"/>
          <w:b/>
          <w:bCs/>
          <w:sz w:val="16"/>
          <w:szCs w:val="16"/>
          <w:lang w:val="es-ES" w:eastAsia="en-US"/>
        </w:rPr>
        <w:t>3</w:t>
      </w:r>
      <w:r w:rsidR="008D3809" w:rsidRPr="00CD6149">
        <w:rPr>
          <w:rFonts w:ascii="Century Gothic" w:hAnsi="Century Gothic"/>
          <w:b/>
          <w:sz w:val="16"/>
          <w:szCs w:val="16"/>
          <w:lang w:val="es-ES"/>
        </w:rPr>
        <w:t>81</w:t>
      </w:r>
    </w:p>
    <w:p w14:paraId="0C19D2F3" w14:textId="77777777" w:rsidR="00455D50" w:rsidRDefault="00455D50" w:rsidP="00B5288D">
      <w:pPr>
        <w:tabs>
          <w:tab w:val="left" w:pos="2552"/>
        </w:tabs>
        <w:spacing w:line="280" w:lineRule="exact"/>
        <w:jc w:val="both"/>
        <w:rPr>
          <w:rFonts w:ascii="Times New Roman" w:hAnsi="Times New Roman"/>
          <w:sz w:val="16"/>
          <w:szCs w:val="16"/>
          <w:lang w:val="es-ES"/>
        </w:rPr>
      </w:pPr>
    </w:p>
    <w:p w14:paraId="55BE7B29" w14:textId="77777777" w:rsidR="00815CD6" w:rsidRDefault="00815CD6">
      <w:pPr>
        <w:rPr>
          <w:rFonts w:ascii="Times New Roman" w:hAnsi="Times New Roman"/>
          <w:sz w:val="16"/>
          <w:szCs w:val="16"/>
          <w:lang w:val="es-ES"/>
        </w:rPr>
      </w:pPr>
      <w:r>
        <w:rPr>
          <w:rFonts w:ascii="Times New Roman" w:hAnsi="Times New Roman"/>
          <w:sz w:val="16"/>
          <w:szCs w:val="16"/>
          <w:lang w:val="es-ES"/>
        </w:rPr>
        <w:br w:type="page"/>
      </w:r>
    </w:p>
    <w:p w14:paraId="7A29A216" w14:textId="1C677C48" w:rsidR="00376AC5" w:rsidRDefault="00376AC5" w:rsidP="006A2406">
      <w:pPr>
        <w:spacing w:line="280" w:lineRule="exact"/>
        <w:jc w:val="both"/>
        <w:rPr>
          <w:rFonts w:ascii="Times New Roman" w:hAnsi="Times New Roman"/>
          <w:sz w:val="20"/>
          <w:szCs w:val="20"/>
          <w:lang w:val="es-ES"/>
        </w:rPr>
        <w:sectPr w:rsidR="00376AC5" w:rsidSect="00334E4A">
          <w:type w:val="oddPage"/>
          <w:pgSz w:w="7371" w:h="10206" w:code="9"/>
          <w:pgMar w:top="482" w:right="1134" w:bottom="709" w:left="1134" w:header="415" w:footer="459" w:gutter="0"/>
          <w:pgNumType w:start="7"/>
          <w:cols w:space="708"/>
          <w:titlePg/>
          <w:docGrid w:linePitch="360"/>
        </w:sectPr>
      </w:pPr>
    </w:p>
    <w:p w14:paraId="2A3C2EE3" w14:textId="77777777" w:rsidR="002B6132" w:rsidRPr="00F10F1C" w:rsidRDefault="002B6132" w:rsidP="00B5288D">
      <w:pPr>
        <w:autoSpaceDE w:val="0"/>
        <w:autoSpaceDN w:val="0"/>
        <w:adjustRightInd w:val="0"/>
        <w:spacing w:line="280" w:lineRule="exact"/>
        <w:ind w:left="-284" w:right="-284"/>
        <w:jc w:val="right"/>
        <w:rPr>
          <w:rFonts w:ascii="Times New Roman" w:hAnsi="Times New Roman"/>
          <w:b/>
          <w:sz w:val="16"/>
          <w:szCs w:val="16"/>
          <w:lang w:val="es-ES" w:eastAsia="en-US"/>
        </w:rPr>
      </w:pPr>
    </w:p>
    <w:p w14:paraId="61DF8EE8" w14:textId="77777777" w:rsidR="00CF37D5" w:rsidRPr="00106D60" w:rsidRDefault="00B85A28" w:rsidP="00B5288D">
      <w:pPr>
        <w:autoSpaceDE w:val="0"/>
        <w:autoSpaceDN w:val="0"/>
        <w:adjustRightInd w:val="0"/>
        <w:spacing w:line="280" w:lineRule="exact"/>
        <w:ind w:left="-284" w:right="-284"/>
        <w:jc w:val="right"/>
        <w:rPr>
          <w:rFonts w:ascii="Times New Roman" w:hAnsi="Times New Roman"/>
          <w:b/>
          <w:sz w:val="33"/>
          <w:szCs w:val="33"/>
          <w:lang w:val="es-ES" w:eastAsia="en-US"/>
        </w:rPr>
      </w:pPr>
      <w:r>
        <w:rPr>
          <w:rFonts w:ascii="Times New Roman" w:hAnsi="Times New Roman"/>
          <w:b/>
          <w:sz w:val="33"/>
          <w:szCs w:val="33"/>
          <w:lang w:val="es-ES" w:eastAsia="en-US"/>
        </w:rPr>
        <w:t xml:space="preserve">   </w:t>
      </w:r>
      <w:r w:rsidR="00CF37D5" w:rsidRPr="00106D60">
        <w:rPr>
          <w:rFonts w:ascii="Times New Roman" w:hAnsi="Times New Roman"/>
          <w:b/>
          <w:sz w:val="33"/>
          <w:szCs w:val="33"/>
          <w:lang w:val="es-ES" w:eastAsia="en-US"/>
        </w:rPr>
        <w:t>Nota del Editor</w:t>
      </w:r>
      <w:r>
        <w:rPr>
          <w:rFonts w:ascii="Times New Roman" w:hAnsi="Times New Roman"/>
          <w:b/>
          <w:sz w:val="33"/>
          <w:szCs w:val="33"/>
          <w:lang w:val="es-ES" w:eastAsia="en-US"/>
        </w:rPr>
        <w:tab/>
      </w:r>
    </w:p>
    <w:p w14:paraId="587A4F51" w14:textId="77777777" w:rsidR="00284E16" w:rsidRDefault="00284E16" w:rsidP="009F72E1">
      <w:pPr>
        <w:autoSpaceDE w:val="0"/>
        <w:autoSpaceDN w:val="0"/>
        <w:adjustRightInd w:val="0"/>
        <w:spacing w:line="220" w:lineRule="exact"/>
        <w:ind w:left="-142" w:right="-142" w:firstLine="284"/>
        <w:jc w:val="both"/>
        <w:rPr>
          <w:rFonts w:ascii="Arial" w:hAnsi="Arial" w:cs="Arial"/>
          <w:b/>
          <w:sz w:val="18"/>
          <w:szCs w:val="18"/>
          <w:lang w:val="es-ES" w:eastAsia="en-US"/>
        </w:rPr>
      </w:pPr>
    </w:p>
    <w:p w14:paraId="6741CBFC" w14:textId="77777777" w:rsidR="003A4EF9" w:rsidRPr="002B6132" w:rsidRDefault="003A4EF9" w:rsidP="009F72E1">
      <w:pPr>
        <w:autoSpaceDE w:val="0"/>
        <w:autoSpaceDN w:val="0"/>
        <w:adjustRightInd w:val="0"/>
        <w:spacing w:line="220" w:lineRule="exact"/>
        <w:ind w:left="-142" w:right="-142" w:firstLine="284"/>
        <w:jc w:val="both"/>
        <w:rPr>
          <w:rFonts w:ascii="Arial" w:hAnsi="Arial" w:cs="Arial"/>
          <w:b/>
          <w:sz w:val="16"/>
          <w:szCs w:val="16"/>
          <w:lang w:val="es-ES" w:eastAsia="en-US"/>
        </w:rPr>
      </w:pPr>
      <w:r w:rsidRPr="002B6132">
        <w:rPr>
          <w:rFonts w:ascii="Arial" w:hAnsi="Arial" w:cs="Arial"/>
          <w:b/>
          <w:sz w:val="16"/>
          <w:szCs w:val="16"/>
          <w:lang w:val="es-ES" w:eastAsia="en-US"/>
        </w:rPr>
        <w:t xml:space="preserve">El </w:t>
      </w:r>
      <w:r w:rsidR="008B6EB5">
        <w:rPr>
          <w:rFonts w:ascii="Arial" w:hAnsi="Arial" w:cs="Arial"/>
          <w:b/>
          <w:sz w:val="16"/>
          <w:szCs w:val="16"/>
          <w:lang w:val="es-ES" w:eastAsia="en-US"/>
        </w:rPr>
        <w:t>“</w:t>
      </w:r>
      <w:r w:rsidRPr="002B6132">
        <w:rPr>
          <w:rFonts w:ascii="Arial" w:hAnsi="Arial" w:cs="Arial"/>
          <w:b/>
          <w:sz w:val="16"/>
          <w:szCs w:val="16"/>
          <w:lang w:val="es-ES" w:eastAsia="en-US"/>
        </w:rPr>
        <w:t>sermón</w:t>
      </w:r>
      <w:r w:rsidR="008B6EB5">
        <w:rPr>
          <w:rFonts w:ascii="Arial" w:hAnsi="Arial" w:cs="Arial"/>
          <w:b/>
          <w:sz w:val="16"/>
          <w:szCs w:val="16"/>
          <w:lang w:val="es-ES" w:eastAsia="en-US"/>
        </w:rPr>
        <w:t>”</w:t>
      </w:r>
      <w:r w:rsidRPr="002B6132">
        <w:rPr>
          <w:rFonts w:ascii="Arial" w:hAnsi="Arial" w:cs="Arial"/>
          <w:b/>
          <w:sz w:val="16"/>
          <w:szCs w:val="16"/>
          <w:lang w:val="es-ES" w:eastAsia="en-US"/>
        </w:rPr>
        <w:t xml:space="preserve"> era un momento importante en la jornada cisterciense; en él el padre del monasterio, el abad, comunicaba familiarmente a los monjes su doctrina espiritual. Las grandes fiestas del Año Litúrgico eran la ocasión propicia para especiales celebraciones, de entre las cuales el sermón adquiría particular relieve.</w:t>
      </w:r>
    </w:p>
    <w:p w14:paraId="623B8286" w14:textId="77777777" w:rsidR="003A4EF9" w:rsidRPr="002B6132" w:rsidRDefault="003A4EF9" w:rsidP="009F72E1">
      <w:pPr>
        <w:autoSpaceDE w:val="0"/>
        <w:autoSpaceDN w:val="0"/>
        <w:adjustRightInd w:val="0"/>
        <w:spacing w:line="220" w:lineRule="exact"/>
        <w:ind w:left="-142" w:right="-142" w:firstLine="284"/>
        <w:jc w:val="both"/>
        <w:rPr>
          <w:rFonts w:ascii="Arial" w:hAnsi="Arial" w:cs="Arial"/>
          <w:b/>
          <w:sz w:val="16"/>
          <w:szCs w:val="16"/>
          <w:lang w:val="es-ES" w:eastAsia="en-US"/>
        </w:rPr>
      </w:pPr>
      <w:r w:rsidRPr="002B6132">
        <w:rPr>
          <w:rFonts w:ascii="Arial" w:hAnsi="Arial" w:cs="Arial"/>
          <w:b/>
          <w:sz w:val="16"/>
          <w:szCs w:val="16"/>
          <w:lang w:val="es-ES" w:eastAsia="en-US"/>
        </w:rPr>
        <w:t xml:space="preserve">De la vasta predicación de Elredo de </w:t>
      </w:r>
      <w:r w:rsidR="00EF1233" w:rsidRPr="002B6132">
        <w:rPr>
          <w:rFonts w:ascii="Arial" w:hAnsi="Arial" w:cs="Arial"/>
          <w:b/>
          <w:sz w:val="16"/>
          <w:szCs w:val="16"/>
          <w:lang w:val="es-ES" w:eastAsia="en-US"/>
        </w:rPr>
        <w:t>Ri</w:t>
      </w:r>
      <w:r w:rsidRPr="002B6132">
        <w:rPr>
          <w:rFonts w:ascii="Arial" w:hAnsi="Arial" w:cs="Arial"/>
          <w:b/>
          <w:sz w:val="16"/>
          <w:szCs w:val="16"/>
          <w:lang w:val="es-ES" w:eastAsia="en-US"/>
        </w:rPr>
        <w:t>eval tan sólo nos han</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 xml:space="preserve">llegado hasta el momento tres colecciones de sermones: </w:t>
      </w:r>
      <w:r w:rsidR="008B6EB5">
        <w:rPr>
          <w:rFonts w:ascii="Arial" w:hAnsi="Arial" w:cs="Arial"/>
          <w:b/>
          <w:sz w:val="16"/>
          <w:szCs w:val="16"/>
          <w:lang w:val="es-ES" w:eastAsia="en-US"/>
        </w:rPr>
        <w:t>“</w:t>
      </w:r>
      <w:r w:rsidRPr="002B6132">
        <w:rPr>
          <w:rFonts w:ascii="Arial" w:hAnsi="Arial" w:cs="Arial"/>
          <w:b/>
          <w:sz w:val="16"/>
          <w:szCs w:val="16"/>
          <w:lang w:val="es-ES" w:eastAsia="en-US"/>
        </w:rPr>
        <w:t>Sermones</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de Onéribus</w:t>
      </w:r>
      <w:r w:rsidR="008B6EB5">
        <w:rPr>
          <w:rFonts w:ascii="Arial" w:hAnsi="Arial" w:cs="Arial"/>
          <w:b/>
          <w:sz w:val="16"/>
          <w:szCs w:val="16"/>
          <w:lang w:val="es-ES" w:eastAsia="en-US"/>
        </w:rPr>
        <w:t>”</w:t>
      </w:r>
      <w:r w:rsidRPr="002B6132">
        <w:rPr>
          <w:rFonts w:ascii="Arial" w:hAnsi="Arial" w:cs="Arial"/>
          <w:b/>
          <w:sz w:val="16"/>
          <w:szCs w:val="16"/>
          <w:lang w:val="es-ES" w:eastAsia="en-US"/>
        </w:rPr>
        <w:t xml:space="preserve">, </w:t>
      </w:r>
      <w:r w:rsidR="008B6EB5">
        <w:rPr>
          <w:rFonts w:ascii="Arial" w:hAnsi="Arial" w:cs="Arial"/>
          <w:b/>
          <w:sz w:val="16"/>
          <w:szCs w:val="16"/>
          <w:lang w:val="es-ES" w:eastAsia="en-US"/>
        </w:rPr>
        <w:t>“</w:t>
      </w:r>
      <w:r w:rsidRPr="002B6132">
        <w:rPr>
          <w:rFonts w:ascii="Arial" w:hAnsi="Arial" w:cs="Arial"/>
          <w:b/>
          <w:sz w:val="16"/>
          <w:szCs w:val="16"/>
          <w:lang w:val="es-ES" w:eastAsia="en-US"/>
        </w:rPr>
        <w:t>25 Sermones de Tiempo y Santos</w:t>
      </w:r>
      <w:r w:rsidR="008B6EB5">
        <w:rPr>
          <w:rFonts w:ascii="Arial" w:hAnsi="Arial" w:cs="Arial"/>
          <w:b/>
          <w:sz w:val="16"/>
          <w:szCs w:val="16"/>
          <w:lang w:val="es-ES" w:eastAsia="en-US"/>
        </w:rPr>
        <w:t>”</w:t>
      </w:r>
      <w:r w:rsidRPr="002B6132">
        <w:rPr>
          <w:rFonts w:ascii="Arial" w:hAnsi="Arial" w:cs="Arial"/>
          <w:b/>
          <w:sz w:val="16"/>
          <w:szCs w:val="16"/>
          <w:lang w:val="es-ES" w:eastAsia="en-US"/>
        </w:rPr>
        <w:t xml:space="preserve"> y los que aquí</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presentamos bajo el título de HOMILIAS LITURGICAS y que corresponden</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a los publicados por el Dr. Charles H. Talbot bajo el nombre</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 xml:space="preserve">de </w:t>
      </w:r>
      <w:r w:rsidR="008B6EB5">
        <w:rPr>
          <w:rFonts w:ascii="Arial" w:hAnsi="Arial" w:cs="Arial"/>
          <w:b/>
          <w:sz w:val="16"/>
          <w:szCs w:val="16"/>
          <w:lang w:val="es-ES" w:eastAsia="en-US"/>
        </w:rPr>
        <w:t>“</w:t>
      </w:r>
      <w:r w:rsidRPr="002B6132">
        <w:rPr>
          <w:rFonts w:ascii="Arial" w:hAnsi="Arial" w:cs="Arial"/>
          <w:b/>
          <w:sz w:val="16"/>
          <w:szCs w:val="16"/>
          <w:lang w:val="es-ES" w:eastAsia="en-US"/>
        </w:rPr>
        <w:t>Sermones inéditos</w:t>
      </w:r>
      <w:r w:rsidR="008B6EB5">
        <w:rPr>
          <w:rFonts w:ascii="Arial" w:hAnsi="Arial" w:cs="Arial"/>
          <w:b/>
          <w:sz w:val="16"/>
          <w:szCs w:val="16"/>
          <w:lang w:val="es-ES" w:eastAsia="en-US"/>
        </w:rPr>
        <w:t>”</w:t>
      </w:r>
      <w:r w:rsidRPr="002B6132">
        <w:rPr>
          <w:rFonts w:ascii="Arial" w:hAnsi="Arial" w:cs="Arial"/>
          <w:b/>
          <w:sz w:val="16"/>
          <w:szCs w:val="16"/>
          <w:lang w:val="es-ES" w:eastAsia="en-US"/>
        </w:rPr>
        <w:t>.</w:t>
      </w:r>
    </w:p>
    <w:p w14:paraId="200B31D0" w14:textId="77777777" w:rsidR="003A4EF9" w:rsidRPr="002B6132" w:rsidRDefault="003A4EF9" w:rsidP="009F72E1">
      <w:pPr>
        <w:autoSpaceDE w:val="0"/>
        <w:autoSpaceDN w:val="0"/>
        <w:adjustRightInd w:val="0"/>
        <w:spacing w:line="220" w:lineRule="exact"/>
        <w:ind w:left="-142" w:right="-142" w:firstLine="284"/>
        <w:jc w:val="both"/>
        <w:rPr>
          <w:rFonts w:ascii="Arial" w:hAnsi="Arial" w:cs="Arial"/>
          <w:b/>
          <w:sz w:val="16"/>
          <w:szCs w:val="16"/>
          <w:lang w:val="es-ES" w:eastAsia="en-US"/>
        </w:rPr>
      </w:pPr>
      <w:r w:rsidRPr="002B6132">
        <w:rPr>
          <w:rFonts w:ascii="Arial" w:hAnsi="Arial" w:cs="Arial"/>
          <w:b/>
          <w:sz w:val="16"/>
          <w:szCs w:val="16"/>
          <w:lang w:val="es-ES" w:eastAsia="en-US"/>
        </w:rPr>
        <w:t>En e</w:t>
      </w:r>
      <w:r w:rsidR="00EF1233" w:rsidRPr="002B6132">
        <w:rPr>
          <w:rFonts w:ascii="Arial" w:hAnsi="Arial" w:cs="Arial"/>
          <w:b/>
          <w:sz w:val="16"/>
          <w:szCs w:val="16"/>
          <w:lang w:val="es-ES" w:eastAsia="en-US"/>
        </w:rPr>
        <w:t>llo</w:t>
      </w:r>
      <w:r w:rsidRPr="002B6132">
        <w:rPr>
          <w:rFonts w:ascii="Arial" w:hAnsi="Arial" w:cs="Arial"/>
          <w:b/>
          <w:sz w:val="16"/>
          <w:szCs w:val="16"/>
          <w:lang w:val="es-ES" w:eastAsia="en-US"/>
        </w:rPr>
        <w:t>s Elredo nos expone el misterio cristiano a medida que</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en el tiempo se lo celebra. Su propósito es edificar e instruir a sus</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 xml:space="preserve">monjes en los caminos del espíritu. </w:t>
      </w:r>
      <w:r w:rsidR="00EF1233" w:rsidRPr="002B6132">
        <w:rPr>
          <w:rFonts w:ascii="Arial" w:hAnsi="Arial" w:cs="Arial"/>
          <w:b/>
          <w:sz w:val="16"/>
          <w:szCs w:val="16"/>
          <w:lang w:val="es-ES" w:eastAsia="en-US"/>
        </w:rPr>
        <w:t>H</w:t>
      </w:r>
      <w:r w:rsidRPr="002B6132">
        <w:rPr>
          <w:rFonts w:ascii="Arial" w:hAnsi="Arial" w:cs="Arial"/>
          <w:b/>
          <w:sz w:val="16"/>
          <w:szCs w:val="16"/>
          <w:lang w:val="es-ES" w:eastAsia="en-US"/>
        </w:rPr>
        <w:t>aciendo uso de los recursos</w:t>
      </w:r>
      <w:r w:rsidR="00EF1233"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 xml:space="preserve">expresivos de la época </w:t>
      </w:r>
      <w:r w:rsidR="00042910" w:rsidRPr="002B6132">
        <w:rPr>
          <w:rFonts w:ascii="Arial" w:hAnsi="Arial" w:cs="Arial"/>
          <w:b/>
          <w:sz w:val="16"/>
          <w:szCs w:val="16"/>
          <w:lang w:val="es-ES" w:eastAsia="en-US"/>
        </w:rPr>
        <w:t>–</w:t>
      </w:r>
      <w:r w:rsidRPr="002B6132">
        <w:rPr>
          <w:rFonts w:ascii="Arial" w:hAnsi="Arial" w:cs="Arial"/>
          <w:b/>
          <w:sz w:val="16"/>
          <w:szCs w:val="16"/>
          <w:lang w:val="es-ES" w:eastAsia="en-US"/>
        </w:rPr>
        <w:t>simbología</w:t>
      </w:r>
      <w:r w:rsidR="00042910" w:rsidRPr="002B6132">
        <w:rPr>
          <w:rFonts w:ascii="Arial" w:hAnsi="Arial" w:cs="Arial"/>
          <w:b/>
          <w:sz w:val="16"/>
          <w:szCs w:val="16"/>
          <w:lang w:val="es-ES" w:eastAsia="en-US"/>
        </w:rPr>
        <w:t>–</w:t>
      </w:r>
      <w:r w:rsidRPr="002B6132">
        <w:rPr>
          <w:rFonts w:ascii="Arial" w:hAnsi="Arial" w:cs="Arial"/>
          <w:b/>
          <w:sz w:val="16"/>
          <w:szCs w:val="16"/>
          <w:lang w:val="es-ES" w:eastAsia="en-US"/>
        </w:rPr>
        <w:t xml:space="preserve"> para</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imprimir las mentes de</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su auditorio aquello que deseaba comunicar, su enseñanza brota del</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contacto con la Biblia, la propia experiencia espiritual y su peculiar</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interés por la psicología al servicio de la mística. Posiblemente aqu</w:t>
      </w:r>
      <w:r w:rsidR="00042910" w:rsidRPr="002B6132">
        <w:rPr>
          <w:rFonts w:ascii="Arial" w:hAnsi="Arial" w:cs="Arial"/>
          <w:b/>
          <w:sz w:val="16"/>
          <w:szCs w:val="16"/>
          <w:lang w:val="es-ES" w:eastAsia="en-US"/>
        </w:rPr>
        <w:t xml:space="preserve">í </w:t>
      </w:r>
      <w:r w:rsidRPr="002B6132">
        <w:rPr>
          <w:rFonts w:ascii="Arial" w:hAnsi="Arial" w:cs="Arial"/>
          <w:b/>
          <w:sz w:val="16"/>
          <w:szCs w:val="16"/>
          <w:lang w:val="es-ES" w:eastAsia="en-US"/>
        </w:rPr>
        <w:t>es donde con mayor espontaneidad encontremos la vivacidad, el</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ardor y la riqueza de esta alma grand</w:t>
      </w:r>
      <w:r w:rsidR="00042910" w:rsidRPr="002B6132">
        <w:rPr>
          <w:rFonts w:ascii="Arial" w:hAnsi="Arial" w:cs="Arial"/>
          <w:b/>
          <w:sz w:val="16"/>
          <w:szCs w:val="16"/>
          <w:lang w:val="es-ES" w:eastAsia="en-US"/>
        </w:rPr>
        <w:t xml:space="preserve">e </w:t>
      </w:r>
      <w:r w:rsidRPr="002B6132">
        <w:rPr>
          <w:rFonts w:ascii="Arial" w:hAnsi="Arial" w:cs="Arial"/>
          <w:b/>
          <w:sz w:val="16"/>
          <w:szCs w:val="16"/>
          <w:lang w:val="es-ES" w:eastAsia="en-US"/>
        </w:rPr>
        <w:t>enamorada de la amistad</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con Dios y con los hombres.</w:t>
      </w:r>
    </w:p>
    <w:p w14:paraId="6882B7F3" w14:textId="77777777" w:rsidR="003A4EF9" w:rsidRPr="002B6132" w:rsidRDefault="003A4EF9" w:rsidP="009F72E1">
      <w:pPr>
        <w:autoSpaceDE w:val="0"/>
        <w:autoSpaceDN w:val="0"/>
        <w:adjustRightInd w:val="0"/>
        <w:spacing w:line="220" w:lineRule="exact"/>
        <w:ind w:left="-142" w:right="-142" w:firstLine="284"/>
        <w:jc w:val="both"/>
        <w:rPr>
          <w:rFonts w:ascii="Arial" w:hAnsi="Arial" w:cs="Arial"/>
          <w:b/>
          <w:sz w:val="16"/>
          <w:szCs w:val="16"/>
          <w:lang w:val="es-ES" w:eastAsia="en-US"/>
        </w:rPr>
      </w:pPr>
      <w:r w:rsidRPr="002B6132">
        <w:rPr>
          <w:rFonts w:ascii="Arial" w:hAnsi="Arial" w:cs="Arial"/>
          <w:b/>
          <w:sz w:val="16"/>
          <w:szCs w:val="16"/>
          <w:lang w:val="es-ES" w:eastAsia="en-US"/>
        </w:rPr>
        <w:t>Esta primera traducción caste</w:t>
      </w:r>
      <w:r w:rsidR="00042910" w:rsidRPr="002B6132">
        <w:rPr>
          <w:rFonts w:ascii="Arial" w:hAnsi="Arial" w:cs="Arial"/>
          <w:b/>
          <w:sz w:val="16"/>
          <w:szCs w:val="16"/>
          <w:lang w:val="es-ES" w:eastAsia="en-US"/>
        </w:rPr>
        <w:t>ll</w:t>
      </w:r>
      <w:r w:rsidRPr="002B6132">
        <w:rPr>
          <w:rFonts w:ascii="Arial" w:hAnsi="Arial" w:cs="Arial"/>
          <w:b/>
          <w:sz w:val="16"/>
          <w:szCs w:val="16"/>
          <w:lang w:val="es-ES" w:eastAsia="en-US"/>
        </w:rPr>
        <w:t xml:space="preserve">ana que ofrecemos de los </w:t>
      </w:r>
      <w:r w:rsidR="008B6EB5">
        <w:rPr>
          <w:rFonts w:ascii="Arial" w:hAnsi="Arial" w:cs="Arial"/>
          <w:b/>
          <w:sz w:val="16"/>
          <w:szCs w:val="16"/>
          <w:lang w:val="es-ES" w:eastAsia="en-US"/>
        </w:rPr>
        <w:t>“</w:t>
      </w:r>
      <w:r w:rsidRPr="002B6132">
        <w:rPr>
          <w:rFonts w:ascii="Arial" w:hAnsi="Arial" w:cs="Arial"/>
          <w:b/>
          <w:sz w:val="16"/>
          <w:szCs w:val="16"/>
          <w:lang w:val="es-ES" w:eastAsia="en-US"/>
        </w:rPr>
        <w:t>Sermones</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inéditos</w:t>
      </w:r>
      <w:r w:rsidR="008B6EB5">
        <w:rPr>
          <w:rFonts w:ascii="Arial" w:hAnsi="Arial" w:cs="Arial"/>
          <w:b/>
          <w:sz w:val="16"/>
          <w:szCs w:val="16"/>
          <w:lang w:val="es-ES" w:eastAsia="en-US"/>
        </w:rPr>
        <w:t>”</w:t>
      </w:r>
      <w:r w:rsidRPr="002B6132">
        <w:rPr>
          <w:rFonts w:ascii="Arial" w:hAnsi="Arial" w:cs="Arial"/>
          <w:b/>
          <w:sz w:val="16"/>
          <w:szCs w:val="16"/>
          <w:lang w:val="es-ES" w:eastAsia="en-US"/>
        </w:rPr>
        <w:t xml:space="preserve"> de Elredo de Rieval la ha realizado el P. María</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Damián Yáñez Neira, o.c.s.o del texto latino presentado por Talbot</w:t>
      </w:r>
      <w:r w:rsidR="00042910"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en SERMONES INEDlTI B. AELREDI ABBATIS RIEVALLENSlS en</w:t>
      </w:r>
      <w:r w:rsidR="00DF6CDF" w:rsidRPr="002B6132">
        <w:rPr>
          <w:rFonts w:ascii="Arial" w:hAnsi="Arial" w:cs="Arial"/>
          <w:b/>
          <w:sz w:val="16"/>
          <w:szCs w:val="16"/>
          <w:lang w:val="es-ES" w:eastAsia="en-US"/>
        </w:rPr>
        <w:t xml:space="preserve"> </w:t>
      </w:r>
      <w:r w:rsidR="008B6EB5">
        <w:rPr>
          <w:rFonts w:ascii="Arial" w:hAnsi="Arial" w:cs="Arial"/>
          <w:b/>
          <w:sz w:val="16"/>
          <w:szCs w:val="16"/>
          <w:lang w:val="es-ES" w:eastAsia="en-US"/>
        </w:rPr>
        <w:t>“</w:t>
      </w:r>
      <w:r w:rsidRPr="002B6132">
        <w:rPr>
          <w:rFonts w:ascii="Arial" w:hAnsi="Arial" w:cs="Arial"/>
          <w:b/>
          <w:sz w:val="16"/>
          <w:szCs w:val="16"/>
          <w:lang w:val="es-ES" w:eastAsia="en-US"/>
        </w:rPr>
        <w:t>Series Scriptorum S.0.C.</w:t>
      </w:r>
      <w:r w:rsidR="008B6EB5">
        <w:rPr>
          <w:rFonts w:ascii="Arial" w:hAnsi="Arial" w:cs="Arial"/>
          <w:b/>
          <w:sz w:val="16"/>
          <w:szCs w:val="16"/>
          <w:lang w:val="es-ES" w:eastAsia="en-US"/>
        </w:rPr>
        <w:t>”</w:t>
      </w:r>
      <w:r w:rsidRPr="002B6132">
        <w:rPr>
          <w:rFonts w:ascii="Arial" w:hAnsi="Arial" w:cs="Arial"/>
          <w:b/>
          <w:sz w:val="16"/>
          <w:szCs w:val="16"/>
          <w:lang w:val="es-ES" w:eastAsia="en-US"/>
        </w:rPr>
        <w:t>, vol.</w:t>
      </w:r>
      <w:r w:rsidR="00DF6CDF"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1, Romae 1952. En ella hallará también</w:t>
      </w:r>
      <w:r w:rsidR="00DF6CDF"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el lector la tradición manusc</w:t>
      </w:r>
      <w:r w:rsidR="00DF6CDF" w:rsidRPr="002B6132">
        <w:rPr>
          <w:rFonts w:ascii="Arial" w:hAnsi="Arial" w:cs="Arial"/>
          <w:b/>
          <w:sz w:val="16"/>
          <w:szCs w:val="16"/>
          <w:lang w:val="es-ES" w:eastAsia="en-US"/>
        </w:rPr>
        <w:t>ri</w:t>
      </w:r>
      <w:r w:rsidRPr="002B6132">
        <w:rPr>
          <w:rFonts w:ascii="Arial" w:hAnsi="Arial" w:cs="Arial"/>
          <w:b/>
          <w:sz w:val="16"/>
          <w:szCs w:val="16"/>
          <w:lang w:val="es-ES" w:eastAsia="en-US"/>
        </w:rPr>
        <w:t>ta.</w:t>
      </w:r>
    </w:p>
    <w:p w14:paraId="79D7D8BD" w14:textId="77777777" w:rsidR="00284E16" w:rsidRPr="002B6132" w:rsidRDefault="003A4EF9" w:rsidP="009F72E1">
      <w:pPr>
        <w:autoSpaceDE w:val="0"/>
        <w:autoSpaceDN w:val="0"/>
        <w:adjustRightInd w:val="0"/>
        <w:spacing w:line="220" w:lineRule="exact"/>
        <w:ind w:left="-142" w:right="-142" w:firstLine="284"/>
        <w:jc w:val="both"/>
        <w:rPr>
          <w:rFonts w:ascii="Arial" w:hAnsi="Arial" w:cs="Arial"/>
          <w:b/>
          <w:sz w:val="16"/>
          <w:szCs w:val="16"/>
          <w:lang w:val="es-ES" w:eastAsia="en-US"/>
        </w:rPr>
      </w:pPr>
      <w:r w:rsidRPr="002B6132">
        <w:rPr>
          <w:rFonts w:ascii="Arial" w:hAnsi="Arial" w:cs="Arial"/>
          <w:b/>
          <w:sz w:val="16"/>
          <w:szCs w:val="16"/>
          <w:lang w:val="es-ES" w:eastAsia="en-US"/>
        </w:rPr>
        <w:t>Con profundo agradecimiento al P. Yáñez y a su comunidad de</w:t>
      </w:r>
      <w:r w:rsidR="00DF6CDF"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Osera, España, quisiéramos también expresar nuestra gratitud a la</w:t>
      </w:r>
      <w:r w:rsidR="00DF6CDF"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 xml:space="preserve">Hna. </w:t>
      </w:r>
      <w:r w:rsidRPr="00800D6D">
        <w:rPr>
          <w:rFonts w:ascii="Arial" w:hAnsi="Arial" w:cs="Arial"/>
          <w:b/>
          <w:sz w:val="16"/>
          <w:szCs w:val="16"/>
          <w:lang w:val="es-ES" w:eastAsia="en-US"/>
        </w:rPr>
        <w:t xml:space="preserve">Roselyne De Wilde, Or. </w:t>
      </w:r>
      <w:r w:rsidRPr="002B6132">
        <w:rPr>
          <w:rFonts w:ascii="Arial" w:hAnsi="Arial" w:cs="Arial"/>
          <w:b/>
          <w:sz w:val="16"/>
          <w:szCs w:val="16"/>
          <w:lang w:val="es-ES" w:eastAsia="en-US"/>
        </w:rPr>
        <w:t>A, por su valiosa colaboración en la</w:t>
      </w:r>
      <w:r w:rsidR="00DF6CDF" w:rsidRPr="002B6132">
        <w:rPr>
          <w:rFonts w:ascii="Arial" w:hAnsi="Arial" w:cs="Arial"/>
          <w:b/>
          <w:sz w:val="16"/>
          <w:szCs w:val="16"/>
          <w:lang w:val="es-ES" w:eastAsia="en-US"/>
        </w:rPr>
        <w:t xml:space="preserve"> </w:t>
      </w:r>
      <w:r w:rsidRPr="002B6132">
        <w:rPr>
          <w:rFonts w:ascii="Arial" w:hAnsi="Arial" w:cs="Arial"/>
          <w:b/>
          <w:sz w:val="16"/>
          <w:szCs w:val="16"/>
          <w:lang w:val="es-ES" w:eastAsia="en-US"/>
        </w:rPr>
        <w:t>impresión de esta obra.</w:t>
      </w:r>
    </w:p>
    <w:p w14:paraId="68A2C757" w14:textId="77777777" w:rsidR="003C1F01" w:rsidRPr="002B6132" w:rsidRDefault="003C1F01" w:rsidP="009F72E1">
      <w:pPr>
        <w:autoSpaceDE w:val="0"/>
        <w:autoSpaceDN w:val="0"/>
        <w:adjustRightInd w:val="0"/>
        <w:spacing w:line="220" w:lineRule="exact"/>
        <w:ind w:left="-142" w:right="-142" w:firstLine="284"/>
        <w:jc w:val="both"/>
        <w:rPr>
          <w:rFonts w:ascii="Arial" w:hAnsi="Arial" w:cs="Arial"/>
          <w:b/>
          <w:sz w:val="16"/>
          <w:szCs w:val="16"/>
          <w:lang w:val="es-ES" w:eastAsia="en-US"/>
        </w:rPr>
      </w:pPr>
      <w:r w:rsidRPr="002B6132">
        <w:rPr>
          <w:rFonts w:ascii="Arial" w:hAnsi="Arial" w:cs="Arial"/>
          <w:b/>
          <w:sz w:val="16"/>
          <w:szCs w:val="16"/>
          <w:lang w:val="es-ES" w:eastAsia="en-US"/>
        </w:rPr>
        <w:t>Por la Comunidad de Ntra. Sra. de los Angeles.</w:t>
      </w:r>
    </w:p>
    <w:p w14:paraId="47C63809" w14:textId="77777777" w:rsidR="00CF37D5" w:rsidRPr="002B6132" w:rsidRDefault="002B6132" w:rsidP="009F72E1">
      <w:pPr>
        <w:tabs>
          <w:tab w:val="left" w:pos="2552"/>
        </w:tabs>
        <w:spacing w:line="220" w:lineRule="exact"/>
        <w:ind w:left="-142" w:right="-142" w:firstLine="284"/>
        <w:jc w:val="both"/>
        <w:rPr>
          <w:rFonts w:ascii="Arial" w:hAnsi="Arial" w:cs="Arial"/>
          <w:b/>
          <w:sz w:val="16"/>
          <w:szCs w:val="16"/>
          <w:lang w:val="es-ES"/>
        </w:rPr>
      </w:pPr>
      <w:r w:rsidRPr="002B6132">
        <w:rPr>
          <w:rFonts w:ascii="Arial" w:hAnsi="Arial" w:cs="Arial"/>
          <w:b/>
          <w:sz w:val="16"/>
          <w:szCs w:val="16"/>
          <w:lang w:val="es-ES" w:eastAsia="en-US"/>
        </w:rPr>
        <w:t xml:space="preserve">                                  </w:t>
      </w:r>
      <w:r w:rsidR="003C1F01" w:rsidRPr="002B6132">
        <w:rPr>
          <w:rFonts w:ascii="Arial" w:hAnsi="Arial" w:cs="Arial"/>
          <w:b/>
          <w:sz w:val="16"/>
          <w:szCs w:val="16"/>
          <w:lang w:val="es-ES" w:eastAsia="en-US"/>
        </w:rPr>
        <w:t>EDUARDO GOW</w:t>
      </w:r>
      <w:r w:rsidR="004156BB" w:rsidRPr="002B6132">
        <w:rPr>
          <w:rFonts w:ascii="Arial" w:hAnsi="Arial" w:cs="Arial"/>
          <w:b/>
          <w:sz w:val="16"/>
          <w:szCs w:val="16"/>
          <w:lang w:val="es-ES" w:eastAsia="en-US"/>
        </w:rPr>
        <w:t>L</w:t>
      </w:r>
      <w:r w:rsidR="003C1F01" w:rsidRPr="002B6132">
        <w:rPr>
          <w:rFonts w:ascii="Arial" w:hAnsi="Arial" w:cs="Arial"/>
          <w:b/>
          <w:sz w:val="16"/>
          <w:szCs w:val="16"/>
          <w:lang w:val="es-ES" w:eastAsia="en-US"/>
        </w:rPr>
        <w:t>AND, OCSO</w:t>
      </w:r>
    </w:p>
    <w:p w14:paraId="1A608C89" w14:textId="77777777" w:rsidR="00CF37D5" w:rsidRPr="00B442F8" w:rsidRDefault="00CF37D5" w:rsidP="00B5288D">
      <w:pPr>
        <w:tabs>
          <w:tab w:val="left" w:pos="2552"/>
        </w:tabs>
        <w:spacing w:line="220" w:lineRule="exact"/>
        <w:ind w:left="-142" w:right="-142" w:firstLine="284"/>
        <w:jc w:val="both"/>
        <w:rPr>
          <w:rFonts w:ascii="Times New Roman" w:hAnsi="Times New Roman"/>
          <w:sz w:val="18"/>
          <w:szCs w:val="18"/>
          <w:lang w:val="es-ES"/>
        </w:rPr>
      </w:pPr>
    </w:p>
    <w:p w14:paraId="04FC2064" w14:textId="77777777" w:rsidR="00D25DAF" w:rsidRDefault="00D25DAF" w:rsidP="00B5288D">
      <w:pPr>
        <w:spacing w:line="280" w:lineRule="exact"/>
        <w:ind w:firstLine="284"/>
        <w:jc w:val="both"/>
        <w:rPr>
          <w:rFonts w:ascii="Times New Roman" w:hAnsi="Times New Roman"/>
          <w:sz w:val="22"/>
          <w:szCs w:val="22"/>
          <w:lang w:val="es-ES"/>
        </w:rPr>
      </w:pPr>
      <w:r>
        <w:rPr>
          <w:rFonts w:ascii="Times New Roman" w:hAnsi="Times New Roman"/>
          <w:sz w:val="22"/>
          <w:szCs w:val="22"/>
          <w:lang w:val="es-ES"/>
        </w:rPr>
        <w:br w:type="page"/>
      </w:r>
    </w:p>
    <w:p w14:paraId="6FE0DD3C" w14:textId="77777777" w:rsidR="00925E96" w:rsidRDefault="00925E96" w:rsidP="00B5288D">
      <w:pPr>
        <w:spacing w:line="280" w:lineRule="exact"/>
        <w:ind w:firstLine="284"/>
        <w:jc w:val="both"/>
        <w:rPr>
          <w:rFonts w:ascii="Times New Roman" w:hAnsi="Times New Roman"/>
          <w:sz w:val="20"/>
          <w:szCs w:val="22"/>
          <w:lang w:val="es-ES"/>
        </w:rPr>
      </w:pPr>
    </w:p>
    <w:p w14:paraId="20944700" w14:textId="77777777" w:rsidR="00925E96" w:rsidRDefault="00925E96" w:rsidP="00B5288D">
      <w:pPr>
        <w:spacing w:line="280" w:lineRule="exact"/>
        <w:ind w:firstLine="284"/>
        <w:jc w:val="both"/>
        <w:rPr>
          <w:rFonts w:ascii="Times New Roman" w:hAnsi="Times New Roman"/>
          <w:sz w:val="20"/>
          <w:szCs w:val="22"/>
          <w:lang w:val="es-ES"/>
        </w:rPr>
      </w:pPr>
    </w:p>
    <w:p w14:paraId="73749CBE" w14:textId="77777777" w:rsidR="00925E96" w:rsidRDefault="00925E96" w:rsidP="00B5288D">
      <w:pPr>
        <w:spacing w:line="280" w:lineRule="exact"/>
        <w:ind w:firstLine="284"/>
        <w:jc w:val="both"/>
        <w:rPr>
          <w:rFonts w:ascii="Times New Roman" w:hAnsi="Times New Roman"/>
          <w:sz w:val="20"/>
          <w:szCs w:val="22"/>
          <w:lang w:val="es-ES"/>
        </w:rPr>
      </w:pPr>
    </w:p>
    <w:p w14:paraId="5BAE2BBE" w14:textId="77777777" w:rsidR="00925E96" w:rsidRPr="00127C41" w:rsidRDefault="00925E96" w:rsidP="00B5288D">
      <w:pPr>
        <w:spacing w:line="280" w:lineRule="exact"/>
        <w:ind w:firstLine="284"/>
        <w:jc w:val="right"/>
        <w:rPr>
          <w:rFonts w:ascii="Times New Roman" w:hAnsi="Times New Roman"/>
          <w:sz w:val="20"/>
          <w:szCs w:val="22"/>
          <w:lang w:val="es-ES"/>
        </w:rPr>
      </w:pPr>
    </w:p>
    <w:p w14:paraId="43D108A4" w14:textId="77777777" w:rsidR="004156BB" w:rsidRPr="008D3809" w:rsidRDefault="008D3809" w:rsidP="00B5288D">
      <w:pPr>
        <w:spacing w:line="380" w:lineRule="exact"/>
        <w:ind w:firstLine="284"/>
        <w:jc w:val="right"/>
        <w:rPr>
          <w:rFonts w:ascii="Arial" w:hAnsi="Arial" w:cs="Arial"/>
          <w:b/>
          <w:sz w:val="36"/>
          <w:szCs w:val="36"/>
          <w:lang w:val="es-ES"/>
        </w:rPr>
      </w:pPr>
      <w:r w:rsidRPr="008D3809">
        <w:rPr>
          <w:rFonts w:ascii="Arial" w:hAnsi="Arial" w:cs="Arial"/>
          <w:b/>
          <w:sz w:val="36"/>
          <w:szCs w:val="36"/>
          <w:lang w:val="es-ES"/>
        </w:rPr>
        <w:t>Homilías Litúrgicas</w:t>
      </w:r>
    </w:p>
    <w:p w14:paraId="454555A4" w14:textId="77777777" w:rsidR="004156BB" w:rsidRPr="008D3809" w:rsidRDefault="004156BB" w:rsidP="00B5288D">
      <w:pPr>
        <w:spacing w:line="280" w:lineRule="exact"/>
        <w:ind w:firstLine="284"/>
        <w:jc w:val="right"/>
        <w:rPr>
          <w:rFonts w:ascii="Arial" w:hAnsi="Arial" w:cs="Arial"/>
          <w:b/>
          <w:sz w:val="22"/>
          <w:szCs w:val="22"/>
          <w:lang w:val="es-ES"/>
        </w:rPr>
      </w:pPr>
    </w:p>
    <w:p w14:paraId="0FF35B29" w14:textId="77777777" w:rsidR="004156BB" w:rsidRPr="008D3809" w:rsidRDefault="008D3809" w:rsidP="00B5288D">
      <w:pPr>
        <w:spacing w:line="280" w:lineRule="exact"/>
        <w:ind w:firstLine="284"/>
        <w:jc w:val="right"/>
        <w:rPr>
          <w:rFonts w:ascii="Arial" w:hAnsi="Arial" w:cs="Arial"/>
          <w:b/>
          <w:lang w:val="es-ES"/>
        </w:rPr>
      </w:pPr>
      <w:r w:rsidRPr="008D3809">
        <w:rPr>
          <w:rFonts w:ascii="Arial" w:hAnsi="Arial" w:cs="Arial"/>
          <w:b/>
          <w:lang w:val="es-ES"/>
        </w:rPr>
        <w:t>(Sermones inéditos)</w:t>
      </w:r>
    </w:p>
    <w:p w14:paraId="05FCDA90" w14:textId="77777777" w:rsidR="004156BB" w:rsidRDefault="004156BB" w:rsidP="00B5288D">
      <w:pPr>
        <w:spacing w:line="280" w:lineRule="exact"/>
        <w:ind w:firstLine="284"/>
        <w:jc w:val="both"/>
        <w:rPr>
          <w:rFonts w:ascii="Times New Roman" w:hAnsi="Times New Roman"/>
          <w:sz w:val="22"/>
          <w:szCs w:val="22"/>
          <w:lang w:val="es-ES"/>
        </w:rPr>
      </w:pPr>
    </w:p>
    <w:p w14:paraId="261CF75A" w14:textId="77777777" w:rsidR="006A34B2" w:rsidRDefault="006A34B2" w:rsidP="00B5288D">
      <w:pPr>
        <w:autoSpaceDE w:val="0"/>
        <w:autoSpaceDN w:val="0"/>
        <w:adjustRightInd w:val="0"/>
        <w:spacing w:line="280" w:lineRule="exact"/>
        <w:ind w:firstLine="284"/>
        <w:jc w:val="both"/>
        <w:rPr>
          <w:rFonts w:ascii="Times New Roman" w:hAnsi="Times New Roman"/>
          <w:sz w:val="22"/>
          <w:szCs w:val="22"/>
          <w:lang w:val="es-ES"/>
        </w:rPr>
        <w:sectPr w:rsidR="006A34B2" w:rsidSect="00306307">
          <w:type w:val="oddPage"/>
          <w:pgSz w:w="7371" w:h="10206" w:code="9"/>
          <w:pgMar w:top="482" w:right="1134" w:bottom="709" w:left="1134" w:header="415" w:footer="459" w:gutter="0"/>
          <w:pgNumType w:start="13"/>
          <w:cols w:space="708"/>
          <w:titlePg/>
          <w:docGrid w:linePitch="360"/>
        </w:sectPr>
      </w:pPr>
    </w:p>
    <w:p w14:paraId="4049EFD1" w14:textId="77777777" w:rsidR="00817BBF" w:rsidRDefault="00817BBF" w:rsidP="00B5288D">
      <w:pPr>
        <w:autoSpaceDE w:val="0"/>
        <w:autoSpaceDN w:val="0"/>
        <w:adjustRightInd w:val="0"/>
        <w:spacing w:line="280" w:lineRule="exact"/>
        <w:ind w:firstLine="284"/>
        <w:jc w:val="both"/>
        <w:rPr>
          <w:rFonts w:ascii="Times New Roman" w:hAnsi="Times New Roman"/>
          <w:sz w:val="22"/>
          <w:szCs w:val="22"/>
          <w:lang w:val="es-ES"/>
        </w:rPr>
        <w:sectPr w:rsidR="00817BBF" w:rsidSect="006A34B2">
          <w:type w:val="continuous"/>
          <w:pgSz w:w="7371" w:h="10206" w:code="9"/>
          <w:pgMar w:top="482" w:right="1134" w:bottom="709" w:left="1134" w:header="415" w:footer="459" w:gutter="0"/>
          <w:pgNumType w:start="13"/>
          <w:cols w:space="708"/>
          <w:titlePg/>
          <w:docGrid w:linePitch="360"/>
        </w:sectPr>
      </w:pPr>
    </w:p>
    <w:p w14:paraId="6F8200A3" w14:textId="77777777" w:rsidR="007A5919" w:rsidRDefault="007A5919" w:rsidP="007A5919">
      <w:pPr>
        <w:autoSpaceDE w:val="0"/>
        <w:autoSpaceDN w:val="0"/>
        <w:adjustRightInd w:val="0"/>
        <w:ind w:firstLine="284"/>
        <w:jc w:val="right"/>
        <w:rPr>
          <w:rFonts w:ascii="Times New Roman" w:hAnsi="Times New Roman"/>
          <w:b/>
          <w:sz w:val="36"/>
          <w:szCs w:val="36"/>
          <w:lang w:val="es-ES"/>
        </w:rPr>
      </w:pPr>
    </w:p>
    <w:p w14:paraId="695F53A4" w14:textId="77777777" w:rsidR="00D840F3" w:rsidRDefault="00D840F3" w:rsidP="007A5919">
      <w:pPr>
        <w:autoSpaceDE w:val="0"/>
        <w:autoSpaceDN w:val="0"/>
        <w:adjustRightInd w:val="0"/>
        <w:ind w:firstLine="284"/>
        <w:jc w:val="right"/>
        <w:rPr>
          <w:rFonts w:ascii="Times New Roman" w:hAnsi="Times New Roman"/>
          <w:b/>
          <w:sz w:val="36"/>
          <w:szCs w:val="36"/>
          <w:lang w:val="es-ES"/>
        </w:rPr>
      </w:pPr>
    </w:p>
    <w:p w14:paraId="0918A01C" w14:textId="77777777" w:rsidR="00AC301F" w:rsidRPr="005C5EE5" w:rsidRDefault="005C5EE5" w:rsidP="007A5919">
      <w:pPr>
        <w:autoSpaceDE w:val="0"/>
        <w:autoSpaceDN w:val="0"/>
        <w:adjustRightInd w:val="0"/>
        <w:ind w:firstLine="284"/>
        <w:jc w:val="right"/>
        <w:rPr>
          <w:rFonts w:ascii="Times New Roman" w:hAnsi="Times New Roman"/>
          <w:b/>
          <w:sz w:val="36"/>
          <w:szCs w:val="36"/>
          <w:lang w:val="es-ES"/>
        </w:rPr>
      </w:pPr>
      <w:r w:rsidRPr="005C5EE5">
        <w:rPr>
          <w:rFonts w:ascii="Times New Roman" w:hAnsi="Times New Roman"/>
          <w:b/>
          <w:sz w:val="36"/>
          <w:szCs w:val="36"/>
          <w:lang w:val="es-ES"/>
        </w:rPr>
        <w:t>Introducción</w:t>
      </w:r>
    </w:p>
    <w:p w14:paraId="10C30A5F" w14:textId="77777777" w:rsidR="00960D2E" w:rsidRDefault="00960D2E" w:rsidP="007A5919">
      <w:pPr>
        <w:autoSpaceDE w:val="0"/>
        <w:autoSpaceDN w:val="0"/>
        <w:adjustRightInd w:val="0"/>
        <w:ind w:firstLine="397"/>
        <w:jc w:val="both"/>
        <w:rPr>
          <w:rFonts w:ascii="Times New Roman" w:hAnsi="Times New Roman"/>
          <w:bCs/>
          <w:sz w:val="22"/>
          <w:szCs w:val="22"/>
          <w:lang w:val="es-ES" w:eastAsia="en-US"/>
        </w:rPr>
        <w:sectPr w:rsidR="00960D2E" w:rsidSect="000B67DB">
          <w:headerReference w:type="default" r:id="rId13"/>
          <w:type w:val="continuous"/>
          <w:pgSz w:w="7371" w:h="10206" w:code="9"/>
          <w:pgMar w:top="482" w:right="992" w:bottom="1134" w:left="1134" w:header="415" w:footer="1289" w:gutter="0"/>
          <w:cols w:space="708"/>
          <w:titlePg/>
          <w:docGrid w:linePitch="360"/>
        </w:sectPr>
      </w:pPr>
    </w:p>
    <w:p w14:paraId="25719AD5" w14:textId="77777777" w:rsidR="00382BD8" w:rsidRDefault="00382BD8" w:rsidP="00B5288D">
      <w:pPr>
        <w:autoSpaceDE w:val="0"/>
        <w:autoSpaceDN w:val="0"/>
        <w:adjustRightInd w:val="0"/>
        <w:spacing w:line="280" w:lineRule="exact"/>
        <w:ind w:firstLine="397"/>
        <w:jc w:val="both"/>
        <w:rPr>
          <w:rFonts w:ascii="Times New Roman" w:hAnsi="Times New Roman"/>
          <w:bCs/>
          <w:sz w:val="22"/>
          <w:szCs w:val="22"/>
          <w:lang w:val="es-ES" w:eastAsia="en-US"/>
        </w:rPr>
        <w:sectPr w:rsidR="00382BD8" w:rsidSect="000B67DB">
          <w:type w:val="continuous"/>
          <w:pgSz w:w="7371" w:h="10206" w:code="9"/>
          <w:pgMar w:top="482" w:right="992" w:bottom="1134" w:left="1134" w:header="415" w:footer="1289" w:gutter="0"/>
          <w:cols w:space="708"/>
          <w:titlePg/>
          <w:docGrid w:linePitch="360"/>
        </w:sectPr>
      </w:pPr>
    </w:p>
    <w:p w14:paraId="124D9953" w14:textId="77777777" w:rsidR="005C5EE5" w:rsidRDefault="005C5EE5" w:rsidP="00B5288D">
      <w:pPr>
        <w:autoSpaceDE w:val="0"/>
        <w:autoSpaceDN w:val="0"/>
        <w:adjustRightInd w:val="0"/>
        <w:spacing w:line="280" w:lineRule="exact"/>
        <w:ind w:left="-142" w:firstLine="397"/>
        <w:jc w:val="both"/>
        <w:rPr>
          <w:rFonts w:ascii="Arial" w:hAnsi="Arial" w:cs="Arial"/>
          <w:bCs/>
          <w:sz w:val="20"/>
          <w:szCs w:val="20"/>
          <w:lang w:val="es-ES" w:eastAsia="en-US"/>
        </w:rPr>
      </w:pPr>
    </w:p>
    <w:p w14:paraId="45FFC49E" w14:textId="77777777" w:rsidR="00D840F3" w:rsidRPr="00DF7D8E" w:rsidRDefault="00D840F3" w:rsidP="00B5288D">
      <w:pPr>
        <w:autoSpaceDE w:val="0"/>
        <w:autoSpaceDN w:val="0"/>
        <w:adjustRightInd w:val="0"/>
        <w:spacing w:line="280" w:lineRule="exact"/>
        <w:ind w:left="-142" w:firstLine="397"/>
        <w:jc w:val="both"/>
        <w:rPr>
          <w:rFonts w:ascii="Arial" w:hAnsi="Arial" w:cs="Arial"/>
          <w:bCs/>
          <w:sz w:val="20"/>
          <w:szCs w:val="20"/>
          <w:lang w:val="es-ES" w:eastAsia="en-US"/>
        </w:rPr>
      </w:pPr>
    </w:p>
    <w:p w14:paraId="0026B579" w14:textId="77777777" w:rsidR="00B85A28" w:rsidRPr="00DF7D8E" w:rsidRDefault="00B85A28" w:rsidP="00B5288D">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Elredo de Rieval nació en Hexhan (</w:t>
      </w:r>
      <w:r w:rsidR="002E1B1E" w:rsidRPr="00DF7D8E">
        <w:rPr>
          <w:rFonts w:ascii="Arial" w:hAnsi="Arial" w:cs="Arial"/>
          <w:sz w:val="20"/>
          <w:szCs w:val="20"/>
          <w:lang w:val="es-ES" w:eastAsia="en-US"/>
        </w:rPr>
        <w:t>I</w:t>
      </w:r>
      <w:r w:rsidRPr="00DF7D8E">
        <w:rPr>
          <w:rFonts w:ascii="Arial" w:hAnsi="Arial" w:cs="Arial"/>
          <w:sz w:val="20"/>
          <w:szCs w:val="20"/>
          <w:lang w:val="es-ES" w:eastAsia="en-US"/>
        </w:rPr>
        <w:t>nglaterra) en</w:t>
      </w:r>
      <w:r w:rsidR="002E1B1E" w:rsidRPr="00DF7D8E">
        <w:rPr>
          <w:rFonts w:ascii="Arial" w:hAnsi="Arial" w:cs="Arial"/>
          <w:sz w:val="20"/>
          <w:szCs w:val="20"/>
          <w:lang w:val="es-ES" w:eastAsia="en-US"/>
        </w:rPr>
        <w:t xml:space="preserve"> 1110</w:t>
      </w:r>
      <w:r w:rsidRPr="00DF7D8E">
        <w:rPr>
          <w:rFonts w:ascii="Arial" w:hAnsi="Arial" w:cs="Arial"/>
          <w:sz w:val="20"/>
          <w:szCs w:val="20"/>
          <w:lang w:val="es-ES" w:eastAsia="en-US"/>
        </w:rPr>
        <w:t>. Sus padres, de posición social distinguida, procuraron</w:t>
      </w:r>
      <w:r w:rsidR="002E1B1E" w:rsidRPr="00DF7D8E">
        <w:rPr>
          <w:rFonts w:ascii="Arial" w:hAnsi="Arial" w:cs="Arial"/>
          <w:sz w:val="20"/>
          <w:szCs w:val="20"/>
          <w:lang w:val="es-ES" w:eastAsia="en-US"/>
        </w:rPr>
        <w:t xml:space="preserve"> </w:t>
      </w:r>
      <w:r w:rsidRPr="00DF7D8E">
        <w:rPr>
          <w:rFonts w:ascii="Arial" w:hAnsi="Arial" w:cs="Arial"/>
          <w:sz w:val="20"/>
          <w:szCs w:val="20"/>
          <w:lang w:val="es-ES" w:eastAsia="en-US"/>
        </w:rPr>
        <w:t>darle una formación cultural adecuada, en las escuelas</w:t>
      </w:r>
      <w:r w:rsidR="002E1B1E" w:rsidRPr="00DF7D8E">
        <w:rPr>
          <w:rFonts w:ascii="Arial" w:hAnsi="Arial" w:cs="Arial"/>
          <w:sz w:val="20"/>
          <w:szCs w:val="20"/>
          <w:lang w:val="es-ES" w:eastAsia="en-US"/>
        </w:rPr>
        <w:t xml:space="preserve"> </w:t>
      </w:r>
      <w:r w:rsidRPr="00DF7D8E">
        <w:rPr>
          <w:rFonts w:ascii="Arial" w:hAnsi="Arial" w:cs="Arial"/>
          <w:sz w:val="20"/>
          <w:szCs w:val="20"/>
          <w:lang w:val="es-ES" w:eastAsia="en-US"/>
        </w:rPr>
        <w:t>que por aquellos tiempos funcionaban en la comarca,</w:t>
      </w:r>
      <w:r w:rsidR="002E1B1E" w:rsidRPr="00DF7D8E">
        <w:rPr>
          <w:rFonts w:ascii="Arial" w:hAnsi="Arial" w:cs="Arial"/>
          <w:sz w:val="20"/>
          <w:szCs w:val="20"/>
          <w:lang w:val="es-ES" w:eastAsia="en-US"/>
        </w:rPr>
        <w:t xml:space="preserve"> </w:t>
      </w:r>
      <w:r w:rsidRPr="00DF7D8E">
        <w:rPr>
          <w:rFonts w:ascii="Arial" w:hAnsi="Arial" w:cs="Arial"/>
          <w:sz w:val="20"/>
          <w:szCs w:val="20"/>
          <w:lang w:val="es-ES" w:eastAsia="en-US"/>
        </w:rPr>
        <w:t>dependientes de los monasterios. Allí aprendió a</w:t>
      </w:r>
      <w:r w:rsidR="002E1B1E" w:rsidRPr="00DF7D8E">
        <w:rPr>
          <w:rFonts w:ascii="Arial" w:hAnsi="Arial" w:cs="Arial"/>
          <w:sz w:val="20"/>
          <w:szCs w:val="20"/>
          <w:lang w:val="es-ES" w:eastAsia="en-US"/>
        </w:rPr>
        <w:t xml:space="preserve"> </w:t>
      </w:r>
      <w:r w:rsidRPr="00DF7D8E">
        <w:rPr>
          <w:rFonts w:ascii="Arial" w:hAnsi="Arial" w:cs="Arial"/>
          <w:sz w:val="20"/>
          <w:szCs w:val="20"/>
          <w:lang w:val="es-ES" w:eastAsia="en-US"/>
        </w:rPr>
        <w:t>traducir los clásicos latinos, se le hicieron familiares sus</w:t>
      </w:r>
      <w:r w:rsidR="002E1B1E" w:rsidRPr="00DF7D8E">
        <w:rPr>
          <w:rFonts w:ascii="Arial" w:hAnsi="Arial" w:cs="Arial"/>
          <w:sz w:val="20"/>
          <w:szCs w:val="20"/>
          <w:lang w:val="es-ES" w:eastAsia="en-US"/>
        </w:rPr>
        <w:t xml:space="preserve"> </w:t>
      </w:r>
      <w:r w:rsidRPr="00DF7D8E">
        <w:rPr>
          <w:rFonts w:ascii="Arial" w:hAnsi="Arial" w:cs="Arial"/>
          <w:sz w:val="20"/>
          <w:szCs w:val="20"/>
          <w:lang w:val="es-ES" w:eastAsia="en-US"/>
        </w:rPr>
        <w:t>obras, hasta el punto de que sus enseñanzas le servirán</w:t>
      </w:r>
      <w:r w:rsidR="002E1B1E" w:rsidRPr="00DF7D8E">
        <w:rPr>
          <w:rFonts w:ascii="Arial" w:hAnsi="Arial" w:cs="Arial"/>
          <w:sz w:val="20"/>
          <w:szCs w:val="20"/>
          <w:lang w:val="es-ES" w:eastAsia="en-US"/>
        </w:rPr>
        <w:t xml:space="preserve"> </w:t>
      </w:r>
      <w:r w:rsidRPr="00DF7D8E">
        <w:rPr>
          <w:rFonts w:ascii="Arial" w:hAnsi="Arial" w:cs="Arial"/>
          <w:sz w:val="20"/>
          <w:szCs w:val="20"/>
          <w:lang w:val="es-ES" w:eastAsia="en-US"/>
        </w:rPr>
        <w:t>algún día para ameniz</w:t>
      </w:r>
      <w:r w:rsidR="002E1B1E" w:rsidRPr="00DF7D8E">
        <w:rPr>
          <w:rFonts w:ascii="Arial" w:hAnsi="Arial" w:cs="Arial"/>
          <w:sz w:val="20"/>
          <w:szCs w:val="20"/>
          <w:lang w:val="es-ES" w:eastAsia="en-US"/>
        </w:rPr>
        <w:t>ar</w:t>
      </w:r>
      <w:r w:rsidRPr="00DF7D8E">
        <w:rPr>
          <w:rFonts w:ascii="Arial" w:hAnsi="Arial" w:cs="Arial"/>
          <w:sz w:val="20"/>
          <w:szCs w:val="20"/>
          <w:lang w:val="es-ES" w:eastAsia="en-US"/>
        </w:rPr>
        <w:t xml:space="preserve"> e ilustrar sus sermones.</w:t>
      </w:r>
    </w:p>
    <w:p w14:paraId="680C8ECA"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Pasó la juventud en la corte del rey David</w:t>
      </w:r>
      <w:r w:rsidR="000B67DB" w:rsidRPr="00DF7D8E">
        <w:rPr>
          <w:rFonts w:ascii="Arial" w:hAnsi="Arial" w:cs="Arial"/>
          <w:sz w:val="20"/>
          <w:szCs w:val="20"/>
          <w:lang w:val="es-ES" w:eastAsia="en-US"/>
        </w:rPr>
        <w:t xml:space="preserve"> I</w:t>
      </w:r>
      <w:r w:rsidRPr="00DF7D8E">
        <w:rPr>
          <w:rFonts w:ascii="Arial" w:hAnsi="Arial" w:cs="Arial"/>
          <w:sz w:val="20"/>
          <w:szCs w:val="20"/>
          <w:lang w:val="es-ES" w:eastAsia="en-US"/>
        </w:rPr>
        <w:t xml:space="preserve"> de Escocia,</w:t>
      </w:r>
      <w:r w:rsidR="001E7098" w:rsidRPr="00DF7D8E">
        <w:rPr>
          <w:rFonts w:ascii="Arial" w:hAnsi="Arial" w:cs="Arial"/>
          <w:sz w:val="20"/>
          <w:szCs w:val="20"/>
          <w:lang w:val="es-ES" w:eastAsia="en-US"/>
        </w:rPr>
        <w:t xml:space="preserve"> </w:t>
      </w:r>
      <w:r w:rsidRPr="00DF7D8E">
        <w:rPr>
          <w:rFonts w:ascii="Arial" w:hAnsi="Arial" w:cs="Arial"/>
          <w:sz w:val="20"/>
          <w:szCs w:val="20"/>
          <w:lang w:val="es-ES" w:eastAsia="en-US"/>
        </w:rPr>
        <w:t>manteniendo estrecha amistad con el príncipe Enrique.</w:t>
      </w:r>
      <w:r w:rsidR="001E7098" w:rsidRPr="00DF7D8E">
        <w:rPr>
          <w:rFonts w:ascii="Arial" w:hAnsi="Arial" w:cs="Arial"/>
          <w:sz w:val="20"/>
          <w:szCs w:val="20"/>
          <w:lang w:val="es-ES" w:eastAsia="en-US"/>
        </w:rPr>
        <w:t xml:space="preserve"> </w:t>
      </w:r>
      <w:r w:rsidRPr="00DF7D8E">
        <w:rPr>
          <w:rFonts w:ascii="Arial" w:hAnsi="Arial" w:cs="Arial"/>
          <w:sz w:val="20"/>
          <w:szCs w:val="20"/>
          <w:lang w:val="es-ES" w:eastAsia="en-US"/>
        </w:rPr>
        <w:t>Sin embargo, aquella vida, por más que se presentaba</w:t>
      </w:r>
      <w:r w:rsidR="001E7098" w:rsidRPr="00DF7D8E">
        <w:rPr>
          <w:rFonts w:ascii="Arial" w:hAnsi="Arial" w:cs="Arial"/>
          <w:sz w:val="20"/>
          <w:szCs w:val="20"/>
          <w:lang w:val="es-ES" w:eastAsia="en-US"/>
        </w:rPr>
        <w:t xml:space="preserve"> </w:t>
      </w:r>
      <w:r w:rsidRPr="00DF7D8E">
        <w:rPr>
          <w:rFonts w:ascii="Arial" w:hAnsi="Arial" w:cs="Arial"/>
          <w:sz w:val="20"/>
          <w:szCs w:val="20"/>
          <w:lang w:val="es-ES" w:eastAsia="en-US"/>
        </w:rPr>
        <w:t>seductora y alegr</w:t>
      </w:r>
      <w:r w:rsidR="001E7098" w:rsidRPr="00DF7D8E">
        <w:rPr>
          <w:rFonts w:ascii="Arial" w:hAnsi="Arial" w:cs="Arial"/>
          <w:sz w:val="20"/>
          <w:szCs w:val="20"/>
          <w:lang w:val="es-ES" w:eastAsia="en-US"/>
        </w:rPr>
        <w:t>e</w:t>
      </w:r>
      <w:r w:rsidRPr="00DF7D8E">
        <w:rPr>
          <w:rFonts w:ascii="Arial" w:hAnsi="Arial" w:cs="Arial"/>
          <w:sz w:val="20"/>
          <w:szCs w:val="20"/>
          <w:lang w:val="es-ES" w:eastAsia="en-US"/>
        </w:rPr>
        <w:t xml:space="preserve"> para un espíritu superficial, a</w:t>
      </w:r>
      <w:r w:rsidR="001E7098" w:rsidRPr="00DF7D8E">
        <w:rPr>
          <w:rFonts w:ascii="Arial" w:hAnsi="Arial" w:cs="Arial"/>
          <w:sz w:val="20"/>
          <w:szCs w:val="20"/>
          <w:lang w:val="es-ES" w:eastAsia="en-US"/>
        </w:rPr>
        <w:t xml:space="preserve"> </w:t>
      </w:r>
      <w:r w:rsidRPr="00DF7D8E">
        <w:rPr>
          <w:rFonts w:ascii="Arial" w:hAnsi="Arial" w:cs="Arial"/>
          <w:sz w:val="20"/>
          <w:szCs w:val="20"/>
          <w:lang w:val="es-ES" w:eastAsia="en-US"/>
        </w:rPr>
        <w:t>Elredo se le hacía insoportable, su corazón añoraba con</w:t>
      </w:r>
      <w:r w:rsidR="001E7098" w:rsidRPr="00DF7D8E">
        <w:rPr>
          <w:rFonts w:ascii="Arial" w:hAnsi="Arial" w:cs="Arial"/>
          <w:sz w:val="20"/>
          <w:szCs w:val="20"/>
          <w:lang w:val="es-ES" w:eastAsia="en-US"/>
        </w:rPr>
        <w:t xml:space="preserve"> </w:t>
      </w:r>
      <w:r w:rsidRPr="00DF7D8E">
        <w:rPr>
          <w:rFonts w:ascii="Arial" w:hAnsi="Arial" w:cs="Arial"/>
          <w:sz w:val="20"/>
          <w:szCs w:val="20"/>
          <w:lang w:val="es-ES" w:eastAsia="en-US"/>
        </w:rPr>
        <w:t>nostalgia otro ambiente muy distinto que no tardó en</w:t>
      </w:r>
      <w:r w:rsidR="001E7098" w:rsidRPr="00DF7D8E">
        <w:rPr>
          <w:rFonts w:ascii="Arial" w:hAnsi="Arial" w:cs="Arial"/>
          <w:sz w:val="20"/>
          <w:szCs w:val="20"/>
          <w:lang w:val="es-ES" w:eastAsia="en-US"/>
        </w:rPr>
        <w:t xml:space="preserve"> </w:t>
      </w:r>
      <w:r w:rsidRPr="00DF7D8E">
        <w:rPr>
          <w:rFonts w:ascii="Arial" w:hAnsi="Arial" w:cs="Arial"/>
          <w:sz w:val="20"/>
          <w:szCs w:val="20"/>
          <w:lang w:val="es-ES" w:eastAsia="en-US"/>
        </w:rPr>
        <w:t>descubrir.</w:t>
      </w:r>
    </w:p>
    <w:p w14:paraId="77737151" w14:textId="77777777" w:rsidR="00622A10"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En 1132, monjes cistercienses, discípulos de San</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Bernardo, hicieron su aparición en las Islas Británicas</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fundando el monasterio de Rieval. La fama de virtud y</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austeridad comenzó bien pronto a irradiar, atrayendo las</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simpatías de muchos jóvenes que corrieron presurosos a</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encerrarse entre sus muros. Uno de e</w:t>
      </w:r>
      <w:r w:rsidR="0005711E" w:rsidRPr="00DF7D8E">
        <w:rPr>
          <w:rFonts w:ascii="Arial" w:hAnsi="Arial" w:cs="Arial"/>
          <w:sz w:val="20"/>
          <w:szCs w:val="20"/>
          <w:lang w:val="es-ES" w:eastAsia="en-US"/>
        </w:rPr>
        <w:t>llo</w:t>
      </w:r>
      <w:r w:rsidRPr="00DF7D8E">
        <w:rPr>
          <w:rFonts w:ascii="Arial" w:hAnsi="Arial" w:cs="Arial"/>
          <w:sz w:val="20"/>
          <w:szCs w:val="20"/>
          <w:lang w:val="es-ES" w:eastAsia="en-US"/>
        </w:rPr>
        <w:t>s fue Elredo. En</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1134 había visitado por primera vez el monasterio y, tanto</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le agradó aquella vida, que no tardó en pedir el hábito</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cisterciense.</w:t>
      </w:r>
    </w:p>
    <w:p w14:paraId="0304D12B" w14:textId="77777777" w:rsidR="00775978" w:rsidRDefault="00775978" w:rsidP="00E56C97">
      <w:pPr>
        <w:autoSpaceDE w:val="0"/>
        <w:autoSpaceDN w:val="0"/>
        <w:adjustRightInd w:val="0"/>
        <w:spacing w:line="240" w:lineRule="exact"/>
        <w:ind w:left="-142" w:firstLine="397"/>
        <w:jc w:val="both"/>
        <w:rPr>
          <w:rFonts w:ascii="Arial" w:hAnsi="Arial" w:cs="Arial"/>
          <w:sz w:val="20"/>
          <w:szCs w:val="20"/>
          <w:lang w:val="es-ES" w:eastAsia="en-US"/>
        </w:rPr>
      </w:pPr>
    </w:p>
    <w:p w14:paraId="4A897A90"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Tuvo por maestros a Godofredo, uno de los principales</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confidentes de San Bernardo, y a Simón, monje</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también de Claraval. Recibió, por tanto, las enseñanzas</w:t>
      </w:r>
      <w:r w:rsidR="0005711E" w:rsidRPr="00DF7D8E">
        <w:rPr>
          <w:rFonts w:ascii="Arial" w:hAnsi="Arial" w:cs="Arial"/>
          <w:sz w:val="20"/>
          <w:szCs w:val="20"/>
          <w:lang w:val="es-ES" w:eastAsia="en-US"/>
        </w:rPr>
        <w:t xml:space="preserve"> </w:t>
      </w:r>
      <w:r w:rsidRPr="00DF7D8E">
        <w:rPr>
          <w:rFonts w:ascii="Arial" w:hAnsi="Arial" w:cs="Arial"/>
          <w:sz w:val="20"/>
          <w:szCs w:val="20"/>
          <w:lang w:val="es-ES" w:eastAsia="en-US"/>
        </w:rPr>
        <w:t>frescas si no directamente de labios de San Bernardo, a</w:t>
      </w:r>
      <w:r w:rsidR="002F7C8E" w:rsidRPr="00DF7D8E">
        <w:rPr>
          <w:rFonts w:ascii="Arial" w:hAnsi="Arial" w:cs="Arial"/>
          <w:sz w:val="20"/>
          <w:szCs w:val="20"/>
          <w:lang w:val="es-ES" w:eastAsia="en-US"/>
        </w:rPr>
        <w:t xml:space="preserve"> </w:t>
      </w:r>
      <w:r w:rsidRPr="00DF7D8E">
        <w:rPr>
          <w:rFonts w:ascii="Arial" w:hAnsi="Arial" w:cs="Arial"/>
          <w:sz w:val="20"/>
          <w:szCs w:val="20"/>
          <w:lang w:val="es-ES" w:eastAsia="en-US"/>
        </w:rPr>
        <w:t>través de aquellos discípulos suyos que supieron recogerlas</w:t>
      </w:r>
      <w:r w:rsidR="002F7C8E"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con cariño, </w:t>
      </w:r>
      <w:r w:rsidRPr="00DF7D8E">
        <w:rPr>
          <w:rFonts w:ascii="Arial" w:hAnsi="Arial" w:cs="Arial"/>
          <w:sz w:val="20"/>
          <w:szCs w:val="20"/>
          <w:lang w:val="es-ES" w:eastAsia="en-US"/>
        </w:rPr>
        <w:lastRenderedPageBreak/>
        <w:t>convertirlas en sustancia propia y</w:t>
      </w:r>
      <w:r w:rsidR="002F7C8E" w:rsidRPr="00DF7D8E">
        <w:rPr>
          <w:rFonts w:ascii="Arial" w:hAnsi="Arial" w:cs="Arial"/>
          <w:sz w:val="20"/>
          <w:szCs w:val="20"/>
          <w:lang w:val="es-ES" w:eastAsia="en-US"/>
        </w:rPr>
        <w:t xml:space="preserve"> </w:t>
      </w:r>
      <w:r w:rsidRPr="00DF7D8E">
        <w:rPr>
          <w:rFonts w:ascii="Arial" w:hAnsi="Arial" w:cs="Arial"/>
          <w:sz w:val="20"/>
          <w:szCs w:val="20"/>
          <w:lang w:val="es-ES" w:eastAsia="en-US"/>
        </w:rPr>
        <w:t>transmitirlas luego a generaciones de monjes con resultados</w:t>
      </w:r>
      <w:r w:rsidR="002F7C8E" w:rsidRPr="00DF7D8E">
        <w:rPr>
          <w:rFonts w:ascii="Arial" w:hAnsi="Arial" w:cs="Arial"/>
          <w:sz w:val="20"/>
          <w:szCs w:val="20"/>
          <w:lang w:val="es-ES" w:eastAsia="en-US"/>
        </w:rPr>
        <w:t xml:space="preserve"> </w:t>
      </w:r>
      <w:r w:rsidRPr="00DF7D8E">
        <w:rPr>
          <w:rFonts w:ascii="Arial" w:hAnsi="Arial" w:cs="Arial"/>
          <w:sz w:val="20"/>
          <w:szCs w:val="20"/>
          <w:lang w:val="es-ES" w:eastAsia="en-US"/>
        </w:rPr>
        <w:t>maravillosos.</w:t>
      </w:r>
    </w:p>
    <w:p w14:paraId="172FD642"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La abadía de Rieval creció pujante, las vocaciones</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afluían sin cesar numerosas y selectas. Sobre todos descollaba la virtud de Elredo, quien a poco de profesar fue</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considerado digno de poner al frente del noviciado, y en</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1143, con sus 33 años, y siete de vida religiosa, fue</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escogido para echar los cimientos de la primera fundación</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que realizaba la comunidad. Cuatro años permaneció</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en ella, hasta que los monjes de la casa madre le</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reclamaron para que les gobernara a ellos.</w:t>
      </w:r>
    </w:p>
    <w:p w14:paraId="213B63B1"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Era el año 1147, y regiría la comunidad por espacio</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de 20 años. Veinte años de entrega total a la perfección</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de su vida, a la formación de sus súbditos y a hacer el</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bien en todas las esferas sociales, llegando a ser un afamado</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maestro de espíritu, según lo delatan los tratados</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espirituales que han llegado hasta noso</w:t>
      </w:r>
      <w:r w:rsidR="00315ED0" w:rsidRPr="00DF7D8E">
        <w:rPr>
          <w:rFonts w:ascii="Arial" w:hAnsi="Arial" w:cs="Arial"/>
          <w:sz w:val="20"/>
          <w:szCs w:val="20"/>
          <w:lang w:val="es-ES" w:eastAsia="en-US"/>
        </w:rPr>
        <w:t>t</w:t>
      </w:r>
      <w:r w:rsidRPr="00DF7D8E">
        <w:rPr>
          <w:rFonts w:ascii="Arial" w:hAnsi="Arial" w:cs="Arial"/>
          <w:sz w:val="20"/>
          <w:szCs w:val="20"/>
          <w:lang w:val="es-ES" w:eastAsia="en-US"/>
        </w:rPr>
        <w:t>ros. Predicó</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centenares de sermones, en su mayoría a sus monjes, y</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en otras circunstancias cuando se veía arrastrado fuera</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de la clausura reclamado por los sínodos y otras asambleas</w:t>
      </w:r>
      <w:r w:rsidR="00B74798" w:rsidRPr="00DF7D8E">
        <w:rPr>
          <w:rFonts w:ascii="Arial" w:hAnsi="Arial" w:cs="Arial"/>
          <w:sz w:val="20"/>
          <w:szCs w:val="20"/>
          <w:lang w:val="es-ES" w:eastAsia="en-US"/>
        </w:rPr>
        <w:t xml:space="preserve"> </w:t>
      </w:r>
      <w:r w:rsidRPr="00DF7D8E">
        <w:rPr>
          <w:rFonts w:ascii="Arial" w:hAnsi="Arial" w:cs="Arial"/>
          <w:sz w:val="20"/>
          <w:szCs w:val="20"/>
          <w:lang w:val="es-ES" w:eastAsia="en-US"/>
        </w:rPr>
        <w:t>similares. La mayoría de estos sermones se han</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perdido, o al menos en el momento presente se desconoce</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su paradero. Quizá el transcurso del tiempo nos</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depare agradables sorpresas, aumentando el catálogo</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con nuevos descubrimientos, como el aparecido no hace</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muchos años, y que fueron publicados por primera vez</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por C.H. Talbot en su idioma latino original, traducidos</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también por primera vez al e</w:t>
      </w:r>
      <w:r w:rsidR="00315ED0" w:rsidRPr="00DF7D8E">
        <w:rPr>
          <w:rFonts w:ascii="Arial" w:hAnsi="Arial" w:cs="Arial"/>
          <w:sz w:val="20"/>
          <w:szCs w:val="20"/>
          <w:lang w:val="es-ES" w:eastAsia="en-US"/>
        </w:rPr>
        <w:t>s</w:t>
      </w:r>
      <w:r w:rsidRPr="00DF7D8E">
        <w:rPr>
          <w:rFonts w:ascii="Arial" w:hAnsi="Arial" w:cs="Arial"/>
          <w:sz w:val="20"/>
          <w:szCs w:val="20"/>
          <w:lang w:val="es-ES" w:eastAsia="en-US"/>
        </w:rPr>
        <w:t>pañol y ofrecidos en el</w:t>
      </w:r>
      <w:r w:rsidR="00315ED0" w:rsidRPr="00DF7D8E">
        <w:rPr>
          <w:rFonts w:ascii="Arial" w:hAnsi="Arial" w:cs="Arial"/>
          <w:sz w:val="20"/>
          <w:szCs w:val="20"/>
          <w:lang w:val="es-ES" w:eastAsia="en-US"/>
        </w:rPr>
        <w:t xml:space="preserve"> </w:t>
      </w:r>
      <w:r w:rsidRPr="00DF7D8E">
        <w:rPr>
          <w:rFonts w:ascii="Arial" w:hAnsi="Arial" w:cs="Arial"/>
          <w:sz w:val="20"/>
          <w:szCs w:val="20"/>
          <w:lang w:val="es-ES" w:eastAsia="en-US"/>
        </w:rPr>
        <w:t>presente volumen</w:t>
      </w:r>
      <w:r w:rsidR="001A4B91" w:rsidRPr="00DF7D8E">
        <w:rPr>
          <w:rFonts w:ascii="Arial" w:hAnsi="Arial" w:cs="Arial"/>
          <w:sz w:val="20"/>
          <w:szCs w:val="20"/>
          <w:lang w:val="es-ES" w:eastAsia="en-US"/>
        </w:rPr>
        <w:t xml:space="preserve"> (</w:t>
      </w:r>
      <w:r w:rsidR="00315ED0" w:rsidRPr="00DF7D8E">
        <w:rPr>
          <w:rStyle w:val="Refdenotaalpie"/>
          <w:rFonts w:ascii="Arial" w:hAnsi="Arial" w:cs="Arial"/>
          <w:sz w:val="20"/>
          <w:szCs w:val="20"/>
          <w:vertAlign w:val="baseline"/>
          <w:lang w:val="es-ES" w:eastAsia="en-US"/>
        </w:rPr>
        <w:footnoteReference w:id="1"/>
      </w:r>
      <w:r w:rsidR="001A4B91" w:rsidRPr="00DF7D8E">
        <w:rPr>
          <w:rFonts w:ascii="Arial" w:hAnsi="Arial" w:cs="Arial"/>
          <w:sz w:val="20"/>
          <w:szCs w:val="20"/>
          <w:lang w:val="es-ES" w:eastAsia="en-US"/>
        </w:rPr>
        <w:t>)</w:t>
      </w:r>
      <w:r w:rsidRPr="00DF7D8E">
        <w:rPr>
          <w:rFonts w:ascii="Arial" w:hAnsi="Arial" w:cs="Arial"/>
          <w:sz w:val="20"/>
          <w:szCs w:val="20"/>
          <w:lang w:val="es-ES" w:eastAsia="en-US"/>
        </w:rPr>
        <w:t>.</w:t>
      </w:r>
    </w:p>
    <w:p w14:paraId="7E6C3C3D" w14:textId="77777777" w:rsidR="00787F22" w:rsidRDefault="00787F22" w:rsidP="00E56C97">
      <w:pPr>
        <w:autoSpaceDE w:val="0"/>
        <w:autoSpaceDN w:val="0"/>
        <w:adjustRightInd w:val="0"/>
        <w:spacing w:line="240" w:lineRule="exact"/>
        <w:ind w:left="-142"/>
        <w:jc w:val="both"/>
        <w:rPr>
          <w:rFonts w:ascii="Arial" w:hAnsi="Arial" w:cs="Arial"/>
          <w:sz w:val="20"/>
          <w:szCs w:val="20"/>
          <w:lang w:val="es-ES" w:eastAsia="en-US"/>
        </w:rPr>
      </w:pPr>
    </w:p>
    <w:p w14:paraId="194FE02E" w14:textId="77777777" w:rsidR="00B85A28" w:rsidRPr="00DF7D8E" w:rsidRDefault="00B85A28" w:rsidP="00E56C97">
      <w:pPr>
        <w:autoSpaceDE w:val="0"/>
        <w:autoSpaceDN w:val="0"/>
        <w:adjustRightInd w:val="0"/>
        <w:spacing w:line="240" w:lineRule="exact"/>
        <w:ind w:left="-142"/>
        <w:jc w:val="both"/>
        <w:rPr>
          <w:rFonts w:ascii="Arial" w:hAnsi="Arial" w:cs="Arial"/>
          <w:b/>
          <w:sz w:val="20"/>
          <w:szCs w:val="20"/>
          <w:lang w:val="es-ES" w:eastAsia="en-US"/>
        </w:rPr>
      </w:pPr>
      <w:r w:rsidRPr="00DF7D8E">
        <w:rPr>
          <w:rFonts w:ascii="Arial" w:hAnsi="Arial" w:cs="Arial"/>
          <w:b/>
          <w:sz w:val="20"/>
          <w:szCs w:val="20"/>
          <w:lang w:val="es-ES" w:eastAsia="en-US"/>
        </w:rPr>
        <w:t>1. Fuentes</w:t>
      </w:r>
    </w:p>
    <w:p w14:paraId="28580D78" w14:textId="77777777" w:rsidR="00D840F3" w:rsidRPr="004A5334" w:rsidRDefault="00D840F3" w:rsidP="00D840F3">
      <w:pPr>
        <w:ind w:left="-142" w:firstLine="397"/>
        <w:jc w:val="both"/>
        <w:rPr>
          <w:rFonts w:ascii="Arial" w:hAnsi="Arial" w:cs="Arial"/>
          <w:sz w:val="8"/>
          <w:szCs w:val="8"/>
          <w:lang w:val="es-ES"/>
        </w:rPr>
      </w:pPr>
    </w:p>
    <w:p w14:paraId="55097661"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Haciendo caso omiso de los demás tratados del</w:t>
      </w:r>
      <w:r w:rsidR="001A4B91" w:rsidRPr="00DF7D8E">
        <w:rPr>
          <w:rFonts w:ascii="Arial" w:hAnsi="Arial" w:cs="Arial"/>
          <w:sz w:val="20"/>
          <w:szCs w:val="20"/>
          <w:lang w:val="es-ES" w:eastAsia="en-US"/>
        </w:rPr>
        <w:t xml:space="preserve"> </w:t>
      </w:r>
      <w:r w:rsidRPr="00DF7D8E">
        <w:rPr>
          <w:rFonts w:ascii="Arial" w:hAnsi="Arial" w:cs="Arial"/>
          <w:sz w:val="20"/>
          <w:szCs w:val="20"/>
          <w:lang w:val="es-ES" w:eastAsia="en-US"/>
        </w:rPr>
        <w:t>Santo, y fijándose únicamente en el presente, diremos</w:t>
      </w:r>
      <w:r w:rsidR="001A4B91" w:rsidRPr="00DF7D8E">
        <w:rPr>
          <w:rFonts w:ascii="Arial" w:hAnsi="Arial" w:cs="Arial"/>
          <w:sz w:val="20"/>
          <w:szCs w:val="20"/>
          <w:lang w:val="es-ES" w:eastAsia="en-US"/>
        </w:rPr>
        <w:t xml:space="preserve"> </w:t>
      </w:r>
      <w:r w:rsidRPr="00DF7D8E">
        <w:rPr>
          <w:rFonts w:ascii="Arial" w:hAnsi="Arial" w:cs="Arial"/>
          <w:sz w:val="20"/>
          <w:szCs w:val="20"/>
          <w:lang w:val="es-ES" w:eastAsia="en-US"/>
        </w:rPr>
        <w:t>que en él se descubre la misma tónica que en los demás</w:t>
      </w:r>
      <w:r w:rsidR="001A4B91"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escritos. Aunque no son muy numerosas las citas, de </w:t>
      </w:r>
      <w:r w:rsidR="001A4B91" w:rsidRPr="00DF7D8E">
        <w:rPr>
          <w:rFonts w:ascii="Arial" w:hAnsi="Arial" w:cs="Arial"/>
          <w:sz w:val="20"/>
          <w:szCs w:val="20"/>
          <w:lang w:val="es-ES" w:eastAsia="en-US"/>
        </w:rPr>
        <w:t>v</w:t>
      </w:r>
      <w:r w:rsidR="001A4B91" w:rsidRPr="00DF7D8E">
        <w:rPr>
          <w:rFonts w:ascii="Arial" w:eastAsia="HiddenHorzOCR" w:hAnsi="Arial" w:cs="Arial"/>
          <w:sz w:val="20"/>
          <w:szCs w:val="20"/>
          <w:lang w:val="es-ES" w:eastAsia="en-US"/>
        </w:rPr>
        <w:t>e</w:t>
      </w:r>
      <w:r w:rsidRPr="00DF7D8E">
        <w:rPr>
          <w:rFonts w:ascii="Arial" w:eastAsia="HiddenHorzOCR" w:hAnsi="Arial" w:cs="Arial"/>
          <w:sz w:val="20"/>
          <w:szCs w:val="20"/>
          <w:lang w:val="es-ES" w:eastAsia="en-US"/>
        </w:rPr>
        <w:t>z</w:t>
      </w:r>
      <w:r w:rsidR="001A4B91" w:rsidRPr="00DF7D8E">
        <w:rPr>
          <w:rFonts w:ascii="Arial" w:eastAsia="HiddenHorzOCR" w:hAnsi="Arial" w:cs="Arial"/>
          <w:sz w:val="20"/>
          <w:szCs w:val="20"/>
          <w:lang w:val="es-ES" w:eastAsia="en-US"/>
        </w:rPr>
        <w:t xml:space="preserve"> </w:t>
      </w:r>
      <w:r w:rsidRPr="00DF7D8E">
        <w:rPr>
          <w:rFonts w:ascii="Arial" w:hAnsi="Arial" w:cs="Arial"/>
          <w:sz w:val="20"/>
          <w:szCs w:val="20"/>
          <w:lang w:val="es-ES" w:eastAsia="en-US"/>
        </w:rPr>
        <w:t>en cuando nos sorprende con frases de algún autor</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pagano, lo que delata en el santo una formación humanística destacada. Entre ellos cabe mencionar a Terencio,</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Aristóteles, Boecio, etc. También los santos padres</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afloran con insistencia en su oratoria cuando llega el</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caso, lo que permite suponer las lecturas que le eran</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familiares: San Ambrosio, San Gregorio, pero, sobre todo,</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San Agustín, a quien en una ocasión </w:t>
      </w:r>
      <w:r w:rsidR="00E61CFE" w:rsidRPr="00DF7D8E">
        <w:rPr>
          <w:rFonts w:ascii="Arial" w:hAnsi="Arial" w:cs="Arial"/>
          <w:sz w:val="20"/>
          <w:szCs w:val="20"/>
          <w:lang w:val="es-ES" w:eastAsia="en-US"/>
        </w:rPr>
        <w:t>ll</w:t>
      </w:r>
      <w:r w:rsidRPr="00DF7D8E">
        <w:rPr>
          <w:rFonts w:ascii="Arial" w:hAnsi="Arial" w:cs="Arial"/>
          <w:sz w:val="20"/>
          <w:szCs w:val="20"/>
          <w:lang w:val="es-ES" w:eastAsia="en-US"/>
        </w:rPr>
        <w:t xml:space="preserve">ama </w:t>
      </w:r>
      <w:r w:rsidR="008B6EB5">
        <w:rPr>
          <w:rFonts w:ascii="Arial" w:hAnsi="Arial" w:cs="Arial"/>
          <w:sz w:val="20"/>
          <w:szCs w:val="20"/>
          <w:lang w:val="es-ES" w:eastAsia="en-US"/>
        </w:rPr>
        <w:t>“</w:t>
      </w:r>
      <w:r w:rsidRPr="00DF7D8E">
        <w:rPr>
          <w:rFonts w:ascii="Arial" w:hAnsi="Arial" w:cs="Arial"/>
          <w:sz w:val="20"/>
          <w:szCs w:val="20"/>
          <w:lang w:val="es-ES" w:eastAsia="en-US"/>
        </w:rPr>
        <w:t>mi Agustín</w:t>
      </w:r>
      <w:r w:rsidR="008B6EB5">
        <w:rPr>
          <w:rFonts w:ascii="Arial" w:hAnsi="Arial" w:cs="Arial"/>
          <w:sz w:val="20"/>
          <w:szCs w:val="20"/>
          <w:lang w:val="es-ES" w:eastAsia="en-US"/>
        </w:rPr>
        <w:t>”</w:t>
      </w:r>
      <w:r w:rsidRPr="00DF7D8E">
        <w:rPr>
          <w:rFonts w:ascii="Arial" w:hAnsi="Arial" w:cs="Arial"/>
          <w:sz w:val="20"/>
          <w:szCs w:val="20"/>
          <w:lang w:val="es-ES" w:eastAsia="en-US"/>
        </w:rPr>
        <w:t>.</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Nada decimos de San Bernardo, cuya doctrina tenía asimilada</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y obtenía la preferencia en sus lecturas.</w:t>
      </w:r>
    </w:p>
    <w:p w14:paraId="670F5382"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La santa Regla, su espiritualidad, le brotaba a cada</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paso, le era familiar, sobre todo al hablar de ciertas materias, como por ejemplo el ayuno. Por él sabemos ciertas</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costumbres de aquellos tiempos que han perdurado hasta</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nosotros, tales como leer al principio de la cuaresma el</w:t>
      </w:r>
      <w:r w:rsidR="00E61CFE" w:rsidRPr="00DF7D8E">
        <w:rPr>
          <w:rFonts w:ascii="Arial" w:hAnsi="Arial" w:cs="Arial"/>
          <w:sz w:val="20"/>
          <w:szCs w:val="20"/>
          <w:lang w:val="es-ES" w:eastAsia="en-US"/>
        </w:rPr>
        <w:t xml:space="preserve"> </w:t>
      </w:r>
      <w:r w:rsidRPr="00DF7D8E">
        <w:rPr>
          <w:rFonts w:ascii="Arial" w:hAnsi="Arial" w:cs="Arial"/>
          <w:sz w:val="20"/>
          <w:szCs w:val="20"/>
          <w:lang w:val="es-ES" w:eastAsia="en-US"/>
        </w:rPr>
        <w:t>Cap. 49 de la santa Regla; la colocación de una cortina</w:t>
      </w:r>
      <w:r w:rsidR="00E61CFE" w:rsidRPr="00DF7D8E">
        <w:rPr>
          <w:rFonts w:ascii="Arial" w:hAnsi="Arial" w:cs="Arial"/>
          <w:sz w:val="20"/>
          <w:szCs w:val="20"/>
          <w:lang w:val="es-ES" w:eastAsia="en-US"/>
        </w:rPr>
        <w:t xml:space="preserve"> </w:t>
      </w:r>
      <w:r w:rsidR="003D0028" w:rsidRPr="00DF7D8E">
        <w:rPr>
          <w:rFonts w:ascii="Arial" w:hAnsi="Arial" w:cs="Arial"/>
          <w:sz w:val="20"/>
          <w:szCs w:val="20"/>
          <w:lang w:val="es-ES" w:eastAsia="en-US"/>
        </w:rPr>
        <w:t>–</w:t>
      </w:r>
      <w:r w:rsidRPr="00DF7D8E">
        <w:rPr>
          <w:rFonts w:ascii="Arial" w:hAnsi="Arial" w:cs="Arial"/>
          <w:sz w:val="20"/>
          <w:szCs w:val="20"/>
          <w:lang w:val="es-ES" w:eastAsia="en-US"/>
        </w:rPr>
        <w:t>durante</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ese mismo tiempo</w:t>
      </w:r>
      <w:r w:rsidR="003D0028" w:rsidRPr="00DF7D8E">
        <w:rPr>
          <w:rFonts w:ascii="Arial" w:hAnsi="Arial" w:cs="Arial"/>
          <w:sz w:val="20"/>
          <w:szCs w:val="20"/>
          <w:lang w:val="es-ES" w:eastAsia="en-US"/>
        </w:rPr>
        <w:t>–</w:t>
      </w:r>
      <w:r w:rsidRPr="00DF7D8E">
        <w:rPr>
          <w:rFonts w:ascii="Arial" w:hAnsi="Arial" w:cs="Arial"/>
          <w:sz w:val="20"/>
          <w:szCs w:val="20"/>
          <w:lang w:val="es-ES" w:eastAsia="en-US"/>
        </w:rPr>
        <w:t xml:space="preserve"> que</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cubría todo el pre</w:t>
      </w:r>
      <w:r w:rsidR="00CC7C0F" w:rsidRPr="00DF7D8E">
        <w:rPr>
          <w:rFonts w:ascii="Arial" w:hAnsi="Arial" w:cs="Arial"/>
          <w:sz w:val="20"/>
          <w:szCs w:val="20"/>
          <w:lang w:val="es-ES" w:eastAsia="en-US"/>
        </w:rPr>
        <w:t>s</w:t>
      </w:r>
      <w:r w:rsidRPr="00DF7D8E">
        <w:rPr>
          <w:rFonts w:ascii="Arial" w:hAnsi="Arial" w:cs="Arial"/>
          <w:sz w:val="20"/>
          <w:szCs w:val="20"/>
          <w:lang w:val="es-ES" w:eastAsia="en-US"/>
        </w:rPr>
        <w:t>biterio,</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y que sólo se descorría a la elevación, así como en</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todos los domingos y fiestas; la lectura en el oficio de</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maitines de la vida del santo, práctica que ha durado</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hasta el C. Vaticano </w:t>
      </w:r>
      <w:r w:rsidR="003D0028" w:rsidRPr="00DF7D8E">
        <w:rPr>
          <w:rFonts w:ascii="Arial" w:hAnsi="Arial" w:cs="Arial"/>
          <w:sz w:val="20"/>
          <w:szCs w:val="20"/>
          <w:lang w:val="es-ES" w:eastAsia="en-US"/>
        </w:rPr>
        <w:t>II</w:t>
      </w:r>
      <w:r w:rsidRPr="00DF7D8E">
        <w:rPr>
          <w:rFonts w:ascii="Arial" w:hAnsi="Arial" w:cs="Arial"/>
          <w:sz w:val="20"/>
          <w:szCs w:val="20"/>
          <w:lang w:val="es-ES" w:eastAsia="en-US"/>
        </w:rPr>
        <w:t>, etc.</w:t>
      </w:r>
    </w:p>
    <w:p w14:paraId="52038E1F"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Pero la fuente principal, el hontanar inagotable de</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donde San Elredo sacaba </w:t>
      </w:r>
      <w:r w:rsidR="003D0028" w:rsidRPr="00DF7D8E">
        <w:rPr>
          <w:rFonts w:ascii="Arial" w:hAnsi="Arial" w:cs="Arial"/>
          <w:sz w:val="20"/>
          <w:szCs w:val="20"/>
          <w:lang w:val="es-ES" w:eastAsia="en-US"/>
        </w:rPr>
        <w:t xml:space="preserve">el </w:t>
      </w:r>
      <w:r w:rsidRPr="00DF7D8E">
        <w:rPr>
          <w:rFonts w:ascii="Arial" w:hAnsi="Arial" w:cs="Arial"/>
          <w:sz w:val="20"/>
          <w:szCs w:val="20"/>
          <w:lang w:val="es-ES" w:eastAsia="en-US"/>
        </w:rPr>
        <w:t>agua, los materiales para</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construir su oratoria vibrante, sus alocuciones a los monjes</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y al pueblo, era la Biblia, la palabra de Dios viva e inmarcesible</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que escuchaba primero en el silencio de la oración,</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la convertía </w:t>
      </w:r>
      <w:r w:rsidRPr="00DF7D8E">
        <w:rPr>
          <w:rFonts w:ascii="Arial" w:hAnsi="Arial" w:cs="Arial"/>
          <w:sz w:val="20"/>
          <w:szCs w:val="20"/>
          <w:lang w:val="es-ES" w:eastAsia="en-US"/>
        </w:rPr>
        <w:lastRenderedPageBreak/>
        <w:t>en sustancia propia por la asimilación</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contemplativa, y brotaba luego a raudales de sus labios</w:t>
      </w:r>
      <w:r w:rsidR="003D0028" w:rsidRPr="00DF7D8E">
        <w:rPr>
          <w:rFonts w:ascii="Arial" w:hAnsi="Arial" w:cs="Arial"/>
          <w:sz w:val="20"/>
          <w:szCs w:val="20"/>
          <w:lang w:val="es-ES" w:eastAsia="en-US"/>
        </w:rPr>
        <w:t xml:space="preserve"> </w:t>
      </w:r>
      <w:r w:rsidRPr="00DF7D8E">
        <w:rPr>
          <w:rFonts w:ascii="Arial" w:hAnsi="Arial" w:cs="Arial"/>
          <w:sz w:val="20"/>
          <w:szCs w:val="20"/>
          <w:lang w:val="es-ES" w:eastAsia="en-US"/>
        </w:rPr>
        <w:t>vigorosa y ardiente, comunicando al auditorio el mensaje</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de Dios.</w:t>
      </w:r>
    </w:p>
    <w:p w14:paraId="6D702AAD"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Para Elredo no existe distinción entre el antiguo</w:t>
      </w:r>
      <w:r w:rsidR="00080935" w:rsidRPr="00DF7D8E">
        <w:rPr>
          <w:rFonts w:ascii="Arial" w:hAnsi="Arial" w:cs="Arial"/>
          <w:sz w:val="20"/>
          <w:szCs w:val="20"/>
          <w:lang w:val="es-ES" w:eastAsia="en-US"/>
        </w:rPr>
        <w:t xml:space="preserve"> y </w:t>
      </w:r>
      <w:r w:rsidRPr="00DF7D8E">
        <w:rPr>
          <w:rFonts w:ascii="Arial" w:hAnsi="Arial" w:cs="Arial"/>
          <w:sz w:val="20"/>
          <w:szCs w:val="20"/>
          <w:lang w:val="es-ES" w:eastAsia="en-US"/>
        </w:rPr>
        <w:t>nuevo Testamento, por el contrario, de ambos forma un</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todo armonioso del que echa mano indistintamente cuando</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llega la ocasión. Al lado de los santos evangelios,</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que comenta sin cesar, y aduce siempre que se le ofrece</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la ocasión, está el libro de los salmos que brota de su</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alma a chorro inexhausto e incontenible, demostrando</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bien claro que no se contentaba con cantar en el coro,</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sino que vivía intensamente la espiritualidad de los mismos. Los aplica en sus distintos sentidos, literal, espiritual,</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alegórico. Para todos los problemas que tiene que</w:t>
      </w:r>
      <w:r w:rsidR="00080935" w:rsidRPr="00DF7D8E">
        <w:rPr>
          <w:rFonts w:ascii="Arial" w:hAnsi="Arial" w:cs="Arial"/>
          <w:sz w:val="20"/>
          <w:szCs w:val="20"/>
          <w:lang w:val="es-ES" w:eastAsia="en-US"/>
        </w:rPr>
        <w:t xml:space="preserve"> </w:t>
      </w:r>
      <w:r w:rsidRPr="00DF7D8E">
        <w:rPr>
          <w:rFonts w:ascii="Arial" w:hAnsi="Arial" w:cs="Arial"/>
          <w:sz w:val="20"/>
          <w:szCs w:val="20"/>
          <w:lang w:val="es-ES" w:eastAsia="en-US"/>
        </w:rPr>
        <w:t>resolver, en seguida echa mano del texto adecuado,</w:t>
      </w:r>
      <w:r w:rsidR="00CC7C0F" w:rsidRPr="00DF7D8E">
        <w:rPr>
          <w:rFonts w:ascii="Arial" w:hAnsi="Arial" w:cs="Arial"/>
          <w:iCs/>
          <w:sz w:val="20"/>
          <w:szCs w:val="20"/>
          <w:lang w:val="es-ES" w:eastAsia="en-US"/>
        </w:rPr>
        <w:t xml:space="preserve"> c</w:t>
      </w:r>
      <w:r w:rsidRPr="00DF7D8E">
        <w:rPr>
          <w:rFonts w:ascii="Arial" w:hAnsi="Arial" w:cs="Arial"/>
          <w:iCs/>
          <w:sz w:val="20"/>
          <w:szCs w:val="20"/>
          <w:lang w:val="es-ES" w:eastAsia="en-US"/>
        </w:rPr>
        <w:t>on</w:t>
      </w:r>
      <w:r w:rsidR="00080935" w:rsidRPr="00DF7D8E">
        <w:rPr>
          <w:rFonts w:ascii="Arial" w:hAnsi="Arial" w:cs="Arial"/>
          <w:iCs/>
          <w:sz w:val="20"/>
          <w:szCs w:val="20"/>
          <w:lang w:val="es-ES" w:eastAsia="en-US"/>
        </w:rPr>
        <w:t xml:space="preserve"> </w:t>
      </w:r>
      <w:r w:rsidRPr="00DF7D8E">
        <w:rPr>
          <w:rFonts w:ascii="Arial" w:hAnsi="Arial" w:cs="Arial"/>
          <w:sz w:val="20"/>
          <w:szCs w:val="20"/>
          <w:lang w:val="es-ES" w:eastAsia="en-US"/>
        </w:rPr>
        <w:t>una exactitud y seguridad como lo hiciera el mejor padre</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de la Iglesia.</w:t>
      </w:r>
    </w:p>
    <w:p w14:paraId="032232E0"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 xml:space="preserve">La exégesis de </w:t>
      </w:r>
      <w:r w:rsidR="00DF7D8E">
        <w:rPr>
          <w:rFonts w:ascii="Arial" w:hAnsi="Arial" w:cs="Arial"/>
          <w:sz w:val="20"/>
          <w:szCs w:val="20"/>
          <w:lang w:val="es-ES" w:eastAsia="en-US"/>
        </w:rPr>
        <w:t>Elr</w:t>
      </w:r>
      <w:r w:rsidRPr="00DF7D8E">
        <w:rPr>
          <w:rFonts w:ascii="Arial" w:hAnsi="Arial" w:cs="Arial"/>
          <w:sz w:val="20"/>
          <w:szCs w:val="20"/>
          <w:lang w:val="es-ES" w:eastAsia="en-US"/>
        </w:rPr>
        <w:t>edo</w:t>
      </w:r>
      <w:r w:rsidR="00567B62">
        <w:rPr>
          <w:rFonts w:ascii="Arial" w:hAnsi="Arial" w:cs="Arial"/>
          <w:sz w:val="20"/>
          <w:szCs w:val="20"/>
          <w:lang w:val="es-ES" w:eastAsia="en-US"/>
        </w:rPr>
        <w:t xml:space="preserve"> </w:t>
      </w:r>
      <w:r w:rsidRPr="00DF7D8E">
        <w:rPr>
          <w:rFonts w:ascii="Arial" w:hAnsi="Arial" w:cs="Arial"/>
          <w:sz w:val="20"/>
          <w:szCs w:val="20"/>
          <w:lang w:val="es-ES" w:eastAsia="en-US"/>
        </w:rPr>
        <w:t>es detallista, vigorosa, exhaustiva.</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Toma el texto, lo aduce, lo comenta, lo explota, por</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decirlo así, y saca de él las c</w:t>
      </w:r>
      <w:r w:rsidR="00567B62">
        <w:rPr>
          <w:rFonts w:ascii="Arial" w:hAnsi="Arial" w:cs="Arial"/>
          <w:sz w:val="20"/>
          <w:szCs w:val="20"/>
          <w:lang w:val="es-ES" w:eastAsia="en-US"/>
        </w:rPr>
        <w:t>o</w:t>
      </w:r>
      <w:r w:rsidRPr="00DF7D8E">
        <w:rPr>
          <w:rFonts w:ascii="Arial" w:hAnsi="Arial" w:cs="Arial"/>
          <w:sz w:val="20"/>
          <w:szCs w:val="20"/>
          <w:lang w:val="es-ES" w:eastAsia="en-US"/>
        </w:rPr>
        <w:t>nclusiones pertinentes, no</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perdiéndolo de vista hasta haber extraído de él todo</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el jugo sabroso ofrecido luego con generosidad a las</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a</w:t>
      </w:r>
      <w:r w:rsidR="00CC7C0F" w:rsidRPr="00DF7D8E">
        <w:rPr>
          <w:rFonts w:ascii="Arial" w:hAnsi="Arial" w:cs="Arial"/>
          <w:sz w:val="20"/>
          <w:szCs w:val="20"/>
          <w:lang w:val="es-ES" w:eastAsia="en-US"/>
        </w:rPr>
        <w:t>l</w:t>
      </w:r>
      <w:r w:rsidRPr="00DF7D8E">
        <w:rPr>
          <w:rFonts w:ascii="Arial" w:hAnsi="Arial" w:cs="Arial"/>
          <w:sz w:val="20"/>
          <w:szCs w:val="20"/>
          <w:lang w:val="es-ES" w:eastAsia="en-US"/>
        </w:rPr>
        <w:t>mas.</w:t>
      </w:r>
    </w:p>
    <w:p w14:paraId="520670F3"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La asiduidad y soltura con que maneja los libros</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santos, colocan a San Elredo en la vanguardia de nuestros</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escritores místicos del siglo de oro, cuando era la</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Biblia su estudio predilecto, el yunque donde forjaron su</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recia personalidad, el libro por antonomasia donde aprendieron</w:t>
      </w:r>
      <w:r w:rsidR="00CC7C0F" w:rsidRPr="00DF7D8E">
        <w:rPr>
          <w:rFonts w:ascii="Arial" w:hAnsi="Arial" w:cs="Arial"/>
          <w:sz w:val="20"/>
          <w:szCs w:val="20"/>
          <w:lang w:val="es-ES" w:eastAsia="en-US"/>
        </w:rPr>
        <w:t xml:space="preserve"> </w:t>
      </w:r>
      <w:r w:rsidRPr="00DF7D8E">
        <w:rPr>
          <w:rFonts w:ascii="Arial" w:hAnsi="Arial" w:cs="Arial"/>
          <w:sz w:val="20"/>
          <w:szCs w:val="20"/>
          <w:lang w:val="es-ES" w:eastAsia="en-US"/>
        </w:rPr>
        <w:t>a enamorarse de Cristo.</w:t>
      </w:r>
    </w:p>
    <w:p w14:paraId="5C27EF3F" w14:textId="77777777" w:rsidR="00CC7C0F" w:rsidRPr="00DF7D8E" w:rsidRDefault="00CC7C0F" w:rsidP="00E56C97">
      <w:pPr>
        <w:autoSpaceDE w:val="0"/>
        <w:autoSpaceDN w:val="0"/>
        <w:adjustRightInd w:val="0"/>
        <w:spacing w:line="240" w:lineRule="exact"/>
        <w:ind w:left="-142" w:firstLine="397"/>
        <w:jc w:val="both"/>
        <w:rPr>
          <w:rFonts w:ascii="Arial" w:hAnsi="Arial" w:cs="Arial"/>
          <w:sz w:val="20"/>
          <w:szCs w:val="20"/>
          <w:lang w:val="es-ES" w:eastAsia="en-US"/>
        </w:rPr>
      </w:pPr>
    </w:p>
    <w:p w14:paraId="621EF1DD" w14:textId="77777777" w:rsidR="00775978" w:rsidRDefault="00775978" w:rsidP="00E56C97">
      <w:pPr>
        <w:autoSpaceDE w:val="0"/>
        <w:autoSpaceDN w:val="0"/>
        <w:adjustRightInd w:val="0"/>
        <w:spacing w:line="240" w:lineRule="exact"/>
        <w:ind w:left="-142"/>
        <w:jc w:val="both"/>
        <w:rPr>
          <w:rFonts w:ascii="Arial" w:hAnsi="Arial" w:cs="Arial"/>
          <w:b/>
          <w:sz w:val="20"/>
          <w:szCs w:val="20"/>
          <w:lang w:val="es-ES" w:eastAsia="en-US"/>
        </w:rPr>
      </w:pPr>
    </w:p>
    <w:p w14:paraId="03283C1F" w14:textId="77777777" w:rsidR="00775978" w:rsidRDefault="00775978" w:rsidP="00E56C97">
      <w:pPr>
        <w:autoSpaceDE w:val="0"/>
        <w:autoSpaceDN w:val="0"/>
        <w:adjustRightInd w:val="0"/>
        <w:spacing w:line="240" w:lineRule="exact"/>
        <w:ind w:left="-142"/>
        <w:jc w:val="both"/>
        <w:rPr>
          <w:rFonts w:ascii="Arial" w:hAnsi="Arial" w:cs="Arial"/>
          <w:b/>
          <w:sz w:val="20"/>
          <w:szCs w:val="20"/>
          <w:lang w:val="es-ES" w:eastAsia="en-US"/>
        </w:rPr>
      </w:pPr>
    </w:p>
    <w:p w14:paraId="782F63E6" w14:textId="77777777" w:rsidR="00775978" w:rsidRDefault="00775978" w:rsidP="00E56C97">
      <w:pPr>
        <w:autoSpaceDE w:val="0"/>
        <w:autoSpaceDN w:val="0"/>
        <w:adjustRightInd w:val="0"/>
        <w:spacing w:line="240" w:lineRule="exact"/>
        <w:ind w:left="-142"/>
        <w:jc w:val="both"/>
        <w:rPr>
          <w:rFonts w:ascii="Arial" w:hAnsi="Arial" w:cs="Arial"/>
          <w:b/>
          <w:sz w:val="20"/>
          <w:szCs w:val="20"/>
          <w:lang w:val="es-ES" w:eastAsia="en-US"/>
        </w:rPr>
      </w:pPr>
    </w:p>
    <w:p w14:paraId="031233FC" w14:textId="39973094" w:rsidR="00387B3D" w:rsidRDefault="00B85A28" w:rsidP="00E56C97">
      <w:pPr>
        <w:autoSpaceDE w:val="0"/>
        <w:autoSpaceDN w:val="0"/>
        <w:adjustRightInd w:val="0"/>
        <w:spacing w:line="240" w:lineRule="exact"/>
        <w:ind w:left="-142"/>
        <w:jc w:val="both"/>
        <w:rPr>
          <w:rFonts w:ascii="Arial" w:hAnsi="Arial" w:cs="Arial"/>
          <w:b/>
          <w:sz w:val="20"/>
          <w:szCs w:val="20"/>
          <w:lang w:val="es-ES" w:eastAsia="en-US"/>
        </w:rPr>
      </w:pPr>
      <w:r w:rsidRPr="00DF7D8E">
        <w:rPr>
          <w:rFonts w:ascii="Arial" w:hAnsi="Arial" w:cs="Arial"/>
          <w:b/>
          <w:sz w:val="20"/>
          <w:szCs w:val="20"/>
          <w:lang w:val="es-ES" w:eastAsia="en-US"/>
        </w:rPr>
        <w:lastRenderedPageBreak/>
        <w:t>2. Historia de la salvación</w:t>
      </w:r>
    </w:p>
    <w:p w14:paraId="6C60F3D4" w14:textId="77777777" w:rsidR="00D840F3" w:rsidRPr="004A5334" w:rsidRDefault="00D840F3" w:rsidP="00D840F3">
      <w:pPr>
        <w:ind w:left="-142" w:firstLine="397"/>
        <w:jc w:val="both"/>
        <w:rPr>
          <w:rFonts w:ascii="Arial" w:hAnsi="Arial" w:cs="Arial"/>
          <w:sz w:val="8"/>
          <w:szCs w:val="8"/>
          <w:lang w:val="es-ES"/>
        </w:rPr>
      </w:pPr>
    </w:p>
    <w:p w14:paraId="5E770F71" w14:textId="77777777" w:rsidR="00EC06FF" w:rsidRPr="00DF7D8E" w:rsidRDefault="00B85A28" w:rsidP="00E56C97">
      <w:pPr>
        <w:autoSpaceDE w:val="0"/>
        <w:autoSpaceDN w:val="0"/>
        <w:adjustRightInd w:val="0"/>
        <w:spacing w:line="240" w:lineRule="exact"/>
        <w:ind w:left="-142"/>
        <w:jc w:val="both"/>
        <w:rPr>
          <w:rFonts w:ascii="Arial" w:hAnsi="Arial" w:cs="Arial"/>
          <w:sz w:val="20"/>
          <w:szCs w:val="20"/>
          <w:lang w:val="es-ES" w:eastAsia="en-US"/>
        </w:rPr>
      </w:pPr>
      <w:r w:rsidRPr="00DF7D8E">
        <w:rPr>
          <w:rFonts w:ascii="Arial" w:hAnsi="Arial" w:cs="Arial"/>
          <w:sz w:val="20"/>
          <w:szCs w:val="20"/>
          <w:lang w:val="es-ES" w:eastAsia="en-US"/>
        </w:rPr>
        <w:t>El hombre, creado por Dios a imagen y semejanza</w:t>
      </w:r>
      <w:r w:rsidR="00543702" w:rsidRPr="00DF7D8E">
        <w:rPr>
          <w:rFonts w:ascii="Arial" w:hAnsi="Arial" w:cs="Arial"/>
          <w:sz w:val="20"/>
          <w:szCs w:val="20"/>
          <w:lang w:val="es-ES" w:eastAsia="en-US"/>
        </w:rPr>
        <w:t xml:space="preserve"> </w:t>
      </w:r>
      <w:r w:rsidRPr="00DF7D8E">
        <w:rPr>
          <w:rFonts w:ascii="Arial" w:hAnsi="Arial" w:cs="Arial"/>
          <w:sz w:val="20"/>
          <w:szCs w:val="20"/>
          <w:lang w:val="es-ES" w:eastAsia="en-US"/>
        </w:rPr>
        <w:t>suya, es propiedad divina, partícipe de su naturaleza</w:t>
      </w:r>
      <w:r w:rsidR="00543702"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divina, </w:t>
      </w:r>
      <w:r w:rsidR="008B6EB5">
        <w:rPr>
          <w:rFonts w:ascii="Arial" w:hAnsi="Arial" w:cs="Arial"/>
          <w:sz w:val="20"/>
          <w:szCs w:val="20"/>
          <w:lang w:val="es-ES" w:eastAsia="en-US"/>
        </w:rPr>
        <w:t>“</w:t>
      </w:r>
      <w:r w:rsidRPr="00DF7D8E">
        <w:rPr>
          <w:rFonts w:ascii="Arial" w:hAnsi="Arial" w:cs="Arial"/>
          <w:sz w:val="20"/>
          <w:szCs w:val="20"/>
          <w:lang w:val="es-ES" w:eastAsia="en-US"/>
        </w:rPr>
        <w:t>divinae consors naturae</w:t>
      </w:r>
      <w:r w:rsidR="008B6EB5">
        <w:rPr>
          <w:rFonts w:ascii="Arial" w:hAnsi="Arial" w:cs="Arial"/>
          <w:sz w:val="20"/>
          <w:szCs w:val="20"/>
          <w:lang w:val="es-ES" w:eastAsia="en-US"/>
        </w:rPr>
        <w:t>”</w:t>
      </w:r>
      <w:r w:rsidRPr="00DF7D8E">
        <w:rPr>
          <w:rFonts w:ascii="Arial" w:hAnsi="Arial" w:cs="Arial"/>
          <w:sz w:val="20"/>
          <w:szCs w:val="20"/>
          <w:lang w:val="es-ES" w:eastAsia="en-US"/>
        </w:rPr>
        <w:t>, como nos dice San</w:t>
      </w:r>
      <w:r w:rsidR="00543702" w:rsidRPr="00DF7D8E">
        <w:rPr>
          <w:rFonts w:ascii="Arial" w:hAnsi="Arial" w:cs="Arial"/>
          <w:sz w:val="20"/>
          <w:szCs w:val="20"/>
          <w:lang w:val="es-ES" w:eastAsia="en-US"/>
        </w:rPr>
        <w:t xml:space="preserve"> </w:t>
      </w:r>
      <w:r w:rsidRPr="00DF7D8E">
        <w:rPr>
          <w:rFonts w:ascii="Arial" w:hAnsi="Arial" w:cs="Arial"/>
          <w:sz w:val="20"/>
          <w:szCs w:val="20"/>
          <w:lang w:val="es-ES" w:eastAsia="en-US"/>
        </w:rPr>
        <w:t>Pedro. Por un acto de amor inmenso, le adoptó por hijo</w:t>
      </w:r>
      <w:r w:rsidR="00567B62">
        <w:rPr>
          <w:rFonts w:ascii="Arial" w:hAnsi="Arial" w:cs="Arial"/>
          <w:sz w:val="20"/>
          <w:szCs w:val="20"/>
          <w:lang w:val="es-ES" w:eastAsia="en-US"/>
        </w:rPr>
        <w:t xml:space="preserve"> </w:t>
      </w:r>
      <w:r w:rsidR="00EC06FF" w:rsidRPr="00DF7D8E">
        <w:rPr>
          <w:rFonts w:ascii="Arial" w:hAnsi="Arial" w:cs="Arial"/>
          <w:sz w:val="20"/>
          <w:szCs w:val="20"/>
          <w:lang w:val="es-ES" w:eastAsia="en-US"/>
        </w:rPr>
        <w:t>suyo, haciéndolo heredero del reino que le preparó en</w:t>
      </w:r>
      <w:r w:rsidR="00567B62">
        <w:rPr>
          <w:rFonts w:ascii="Arial" w:hAnsi="Arial" w:cs="Arial"/>
          <w:sz w:val="20"/>
          <w:szCs w:val="20"/>
          <w:lang w:val="es-ES" w:eastAsia="en-US"/>
        </w:rPr>
        <w:t xml:space="preserve"> </w:t>
      </w:r>
      <w:r w:rsidR="00EC06FF" w:rsidRPr="00DF7D8E">
        <w:rPr>
          <w:rFonts w:ascii="Arial" w:hAnsi="Arial" w:cs="Arial"/>
          <w:sz w:val="20"/>
          <w:szCs w:val="20"/>
          <w:lang w:val="es-ES" w:eastAsia="en-US"/>
        </w:rPr>
        <w:t>el cielo para galardonar sus actos. Y para que· tal adopción</w:t>
      </w:r>
      <w:r w:rsidR="00567B62">
        <w:rPr>
          <w:rFonts w:ascii="Arial" w:hAnsi="Arial" w:cs="Arial"/>
          <w:sz w:val="20"/>
          <w:szCs w:val="20"/>
          <w:lang w:val="es-ES" w:eastAsia="en-US"/>
        </w:rPr>
        <w:t xml:space="preserve"> </w:t>
      </w:r>
      <w:r w:rsidR="00EC06FF" w:rsidRPr="00DF7D8E">
        <w:rPr>
          <w:rFonts w:ascii="Arial" w:hAnsi="Arial" w:cs="Arial"/>
          <w:sz w:val="20"/>
          <w:szCs w:val="20"/>
          <w:lang w:val="es-ES" w:eastAsia="en-US"/>
        </w:rPr>
        <w:t xml:space="preserve">no </w:t>
      </w:r>
      <w:r w:rsidR="00567B62">
        <w:rPr>
          <w:rFonts w:ascii="Arial" w:hAnsi="Arial" w:cs="Arial"/>
          <w:sz w:val="20"/>
          <w:szCs w:val="20"/>
          <w:lang w:val="es-ES" w:eastAsia="en-US"/>
        </w:rPr>
        <w:t>f</w:t>
      </w:r>
      <w:r w:rsidR="00EC06FF" w:rsidRPr="00DF7D8E">
        <w:rPr>
          <w:rFonts w:ascii="Arial" w:hAnsi="Arial" w:cs="Arial"/>
          <w:sz w:val="20"/>
          <w:szCs w:val="20"/>
          <w:lang w:val="es-ES" w:eastAsia="en-US"/>
        </w:rPr>
        <w:t>uera mero formulismo, le hizo partícipe de la</w:t>
      </w:r>
      <w:r w:rsidR="00567B62">
        <w:rPr>
          <w:rFonts w:ascii="Arial" w:hAnsi="Arial" w:cs="Arial"/>
          <w:sz w:val="20"/>
          <w:szCs w:val="20"/>
          <w:lang w:val="es-ES" w:eastAsia="en-US"/>
        </w:rPr>
        <w:t xml:space="preserve"> </w:t>
      </w:r>
      <w:r w:rsidR="00EC06FF" w:rsidRPr="00DF7D8E">
        <w:rPr>
          <w:rFonts w:ascii="Arial" w:hAnsi="Arial" w:cs="Arial"/>
          <w:sz w:val="20"/>
          <w:szCs w:val="20"/>
          <w:lang w:val="es-ES" w:eastAsia="en-US"/>
        </w:rPr>
        <w:t>vida divina, por la cual podía pregustar ya en la tierra,</w:t>
      </w:r>
      <w:r w:rsidR="00567B62">
        <w:rPr>
          <w:rFonts w:ascii="Arial" w:hAnsi="Arial" w:cs="Arial"/>
          <w:sz w:val="20"/>
          <w:szCs w:val="20"/>
          <w:lang w:val="es-ES" w:eastAsia="en-US"/>
        </w:rPr>
        <w:t xml:space="preserve"> </w:t>
      </w:r>
      <w:r w:rsidR="00EC06FF" w:rsidRPr="00DF7D8E">
        <w:rPr>
          <w:rFonts w:ascii="Arial" w:hAnsi="Arial" w:cs="Arial"/>
          <w:sz w:val="20"/>
          <w:szCs w:val="20"/>
          <w:lang w:val="es-ES" w:eastAsia="en-US"/>
        </w:rPr>
        <w:t>por medio de la fe y el amor, de aquella visión beatífica,</w:t>
      </w:r>
      <w:r w:rsidR="00567B62">
        <w:rPr>
          <w:rFonts w:ascii="Arial" w:hAnsi="Arial" w:cs="Arial"/>
          <w:sz w:val="20"/>
          <w:szCs w:val="20"/>
          <w:lang w:val="es-ES" w:eastAsia="en-US"/>
        </w:rPr>
        <w:t xml:space="preserve"> </w:t>
      </w:r>
      <w:r w:rsidR="00EC06FF" w:rsidRPr="00DF7D8E">
        <w:rPr>
          <w:rFonts w:ascii="Arial" w:hAnsi="Arial" w:cs="Arial"/>
          <w:sz w:val="20"/>
          <w:szCs w:val="20"/>
          <w:lang w:val="es-ES" w:eastAsia="en-US"/>
        </w:rPr>
        <w:t>para la cual fue destinado.</w:t>
      </w:r>
    </w:p>
    <w:p w14:paraId="18984389" w14:textId="77777777" w:rsidR="00EC06FF" w:rsidRPr="00DF7D8E" w:rsidRDefault="00EC06FF"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 xml:space="preserve">A esta gracia, llamada habitual </w:t>
      </w:r>
      <w:r w:rsidR="00183B79">
        <w:rPr>
          <w:rFonts w:ascii="Arial" w:hAnsi="Arial" w:cs="Arial"/>
          <w:sz w:val="20"/>
          <w:szCs w:val="20"/>
          <w:lang w:val="es-ES" w:eastAsia="en-US"/>
        </w:rPr>
        <w:t>–</w:t>
      </w:r>
      <w:r w:rsidRPr="00DF7D8E">
        <w:rPr>
          <w:rFonts w:ascii="Arial" w:hAnsi="Arial" w:cs="Arial"/>
          <w:sz w:val="20"/>
          <w:szCs w:val="20"/>
          <w:lang w:val="es-ES" w:eastAsia="en-US"/>
        </w:rPr>
        <w:t>por</w:t>
      </w:r>
      <w:r w:rsidR="00183B79">
        <w:rPr>
          <w:rFonts w:ascii="Arial" w:hAnsi="Arial" w:cs="Arial"/>
          <w:sz w:val="20"/>
          <w:szCs w:val="20"/>
          <w:lang w:val="es-ES" w:eastAsia="en-US"/>
        </w:rPr>
        <w:t xml:space="preserve"> </w:t>
      </w:r>
      <w:r w:rsidRPr="00DF7D8E">
        <w:rPr>
          <w:rFonts w:ascii="Arial" w:hAnsi="Arial" w:cs="Arial"/>
          <w:sz w:val="20"/>
          <w:szCs w:val="20"/>
          <w:lang w:val="es-ES" w:eastAsia="en-US"/>
        </w:rPr>
        <w:t>perfeccionar</w:t>
      </w:r>
      <w:r w:rsidR="00183B79">
        <w:rPr>
          <w:rFonts w:ascii="Arial" w:hAnsi="Arial" w:cs="Arial"/>
          <w:sz w:val="20"/>
          <w:szCs w:val="20"/>
          <w:lang w:val="es-ES" w:eastAsia="en-US"/>
        </w:rPr>
        <w:t xml:space="preserve"> y</w:t>
      </w:r>
      <w:r w:rsidRPr="00DF7D8E">
        <w:rPr>
          <w:rFonts w:ascii="Arial" w:hAnsi="Arial" w:cs="Arial"/>
          <w:sz w:val="20"/>
          <w:szCs w:val="20"/>
          <w:lang w:val="es-ES" w:eastAsia="en-US"/>
        </w:rPr>
        <w:t xml:space="preserve"> </w:t>
      </w:r>
      <w:r w:rsidR="00CD3FF6">
        <w:rPr>
          <w:rFonts w:ascii="Arial" w:hAnsi="Arial" w:cs="Arial"/>
          <w:sz w:val="20"/>
          <w:szCs w:val="20"/>
          <w:lang w:val="es-ES" w:eastAsia="en-US"/>
        </w:rPr>
        <w:t>d</w:t>
      </w:r>
      <w:r w:rsidRPr="00DF7D8E">
        <w:rPr>
          <w:rFonts w:ascii="Arial" w:hAnsi="Arial" w:cs="Arial"/>
          <w:sz w:val="20"/>
          <w:szCs w:val="20"/>
          <w:lang w:val="es-ES" w:eastAsia="en-US"/>
        </w:rPr>
        <w:t>ivinizar el alma</w:t>
      </w:r>
      <w:r w:rsidR="00CD3FF6">
        <w:rPr>
          <w:rFonts w:ascii="Arial" w:hAnsi="Arial" w:cs="Arial"/>
          <w:sz w:val="20"/>
          <w:szCs w:val="20"/>
          <w:lang w:val="es-ES" w:eastAsia="en-US"/>
        </w:rPr>
        <w:t>–</w:t>
      </w:r>
      <w:r w:rsidRPr="00DF7D8E">
        <w:rPr>
          <w:rFonts w:ascii="Arial" w:hAnsi="Arial" w:cs="Arial"/>
          <w:sz w:val="20"/>
          <w:szCs w:val="20"/>
          <w:lang w:val="es-ES" w:eastAsia="en-US"/>
        </w:rPr>
        <w:t xml:space="preserve"> añadió</w:t>
      </w:r>
      <w:r w:rsidR="00CD3FF6">
        <w:rPr>
          <w:rFonts w:ascii="Arial" w:hAnsi="Arial" w:cs="Arial"/>
          <w:sz w:val="20"/>
          <w:szCs w:val="20"/>
          <w:lang w:val="es-ES" w:eastAsia="en-US"/>
        </w:rPr>
        <w:t xml:space="preserve"> </w:t>
      </w:r>
      <w:r w:rsidRPr="00DF7D8E">
        <w:rPr>
          <w:rFonts w:ascii="Arial" w:hAnsi="Arial" w:cs="Arial"/>
          <w:sz w:val="20"/>
          <w:szCs w:val="20"/>
          <w:lang w:val="es-ES" w:eastAsia="en-US"/>
        </w:rPr>
        <w:t xml:space="preserve">Dios </w:t>
      </w:r>
      <w:r w:rsidR="00CD3FF6">
        <w:rPr>
          <w:rFonts w:ascii="Arial" w:hAnsi="Arial" w:cs="Arial"/>
          <w:sz w:val="20"/>
          <w:szCs w:val="20"/>
          <w:lang w:val="es-ES" w:eastAsia="en-US"/>
        </w:rPr>
        <w:t>l</w:t>
      </w:r>
      <w:r w:rsidRPr="00DF7D8E">
        <w:rPr>
          <w:rFonts w:ascii="Arial" w:hAnsi="Arial" w:cs="Arial"/>
          <w:sz w:val="20"/>
          <w:szCs w:val="20"/>
          <w:lang w:val="es-ES" w:eastAsia="en-US"/>
        </w:rPr>
        <w:t xml:space="preserve">as virtudes infusas </w:t>
      </w:r>
      <w:r w:rsidRPr="00DF7D8E">
        <w:rPr>
          <w:rFonts w:ascii="Arial" w:hAnsi="Arial" w:cs="Arial"/>
          <w:i/>
          <w:iCs/>
          <w:sz w:val="20"/>
          <w:szCs w:val="20"/>
          <w:lang w:val="es-ES" w:eastAsia="en-US"/>
        </w:rPr>
        <w:t xml:space="preserve">y </w:t>
      </w:r>
      <w:r w:rsidRPr="00DF7D8E">
        <w:rPr>
          <w:rFonts w:ascii="Arial" w:hAnsi="Arial" w:cs="Arial"/>
          <w:sz w:val="20"/>
          <w:szCs w:val="20"/>
          <w:lang w:val="es-ES" w:eastAsia="en-US"/>
        </w:rPr>
        <w:t>los</w:t>
      </w:r>
      <w:r w:rsidR="00183B79">
        <w:rPr>
          <w:rFonts w:ascii="Arial" w:hAnsi="Arial" w:cs="Arial"/>
          <w:sz w:val="20"/>
          <w:szCs w:val="20"/>
          <w:lang w:val="es-ES" w:eastAsia="en-US"/>
        </w:rPr>
        <w:t xml:space="preserve"> </w:t>
      </w:r>
      <w:r w:rsidRPr="00DF7D8E">
        <w:rPr>
          <w:rFonts w:ascii="Arial" w:hAnsi="Arial" w:cs="Arial"/>
          <w:sz w:val="20"/>
          <w:szCs w:val="20"/>
          <w:lang w:val="es-ES" w:eastAsia="en-US"/>
        </w:rPr>
        <w:t>dones del Espíritu Santo, así como la gracia actual que</w:t>
      </w:r>
      <w:r w:rsidR="00CD3FF6">
        <w:rPr>
          <w:rFonts w:ascii="Arial" w:hAnsi="Arial" w:cs="Arial"/>
          <w:sz w:val="20"/>
          <w:szCs w:val="20"/>
          <w:lang w:val="es-ES" w:eastAsia="en-US"/>
        </w:rPr>
        <w:t xml:space="preserve"> </w:t>
      </w:r>
      <w:r w:rsidRPr="00DF7D8E">
        <w:rPr>
          <w:rFonts w:ascii="Arial" w:hAnsi="Arial" w:cs="Arial"/>
          <w:sz w:val="20"/>
          <w:szCs w:val="20"/>
          <w:lang w:val="es-ES" w:eastAsia="en-US"/>
        </w:rPr>
        <w:t>pone en movimiento todo ese organismo sobrenatural que</w:t>
      </w:r>
      <w:r w:rsidR="00CD3FF6">
        <w:rPr>
          <w:rFonts w:ascii="Arial" w:hAnsi="Arial" w:cs="Arial"/>
          <w:sz w:val="20"/>
          <w:szCs w:val="20"/>
          <w:lang w:val="es-ES" w:eastAsia="en-US"/>
        </w:rPr>
        <w:t xml:space="preserve"> </w:t>
      </w:r>
      <w:r w:rsidRPr="00DF7D8E">
        <w:rPr>
          <w:rFonts w:ascii="Arial" w:hAnsi="Arial" w:cs="Arial"/>
          <w:sz w:val="20"/>
          <w:szCs w:val="20"/>
          <w:lang w:val="es-ES" w:eastAsia="en-US"/>
        </w:rPr>
        <w:t>le hace capaz de actos meritorios.</w:t>
      </w:r>
    </w:p>
    <w:p w14:paraId="24639E50" w14:textId="77777777" w:rsidR="002175AB" w:rsidRDefault="00EC06FF"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Mas, al mismo tiempo Dios creó al hombre libre, le</w:t>
      </w:r>
      <w:r w:rsidR="00CD3FF6">
        <w:rPr>
          <w:rFonts w:ascii="Arial" w:hAnsi="Arial" w:cs="Arial"/>
          <w:sz w:val="20"/>
          <w:szCs w:val="20"/>
          <w:lang w:val="es-ES" w:eastAsia="en-US"/>
        </w:rPr>
        <w:t xml:space="preserve"> </w:t>
      </w:r>
      <w:r w:rsidRPr="00DF7D8E">
        <w:rPr>
          <w:rFonts w:ascii="Arial" w:hAnsi="Arial" w:cs="Arial"/>
          <w:sz w:val="20"/>
          <w:szCs w:val="20"/>
          <w:lang w:val="es-ES" w:eastAsia="en-US"/>
        </w:rPr>
        <w:t>sometió a una prueba sencilla para descubrir su fidelidad</w:t>
      </w:r>
      <w:r w:rsidR="00CD3FF6">
        <w:rPr>
          <w:rFonts w:ascii="Arial" w:hAnsi="Arial" w:cs="Arial"/>
          <w:sz w:val="20"/>
          <w:szCs w:val="20"/>
          <w:lang w:val="es-ES" w:eastAsia="en-US"/>
        </w:rPr>
        <w:t xml:space="preserve"> </w:t>
      </w:r>
      <w:r w:rsidRPr="00DF7D8E">
        <w:rPr>
          <w:rFonts w:ascii="Arial" w:hAnsi="Arial" w:cs="Arial"/>
          <w:sz w:val="20"/>
          <w:szCs w:val="20"/>
          <w:lang w:val="es-ES" w:eastAsia="en-US"/>
        </w:rPr>
        <w:t>y al; mismo tiempo para verse obligado, por decirlo así,</w:t>
      </w:r>
      <w:r w:rsidR="00CD3FF6">
        <w:rPr>
          <w:rFonts w:ascii="Arial" w:hAnsi="Arial" w:cs="Arial"/>
          <w:sz w:val="20"/>
          <w:szCs w:val="20"/>
          <w:lang w:val="es-ES" w:eastAsia="en-US"/>
        </w:rPr>
        <w:t xml:space="preserve"> </w:t>
      </w:r>
      <w:r w:rsidRPr="00DF7D8E">
        <w:rPr>
          <w:rFonts w:ascii="Arial" w:hAnsi="Arial" w:cs="Arial"/>
          <w:sz w:val="20"/>
          <w:szCs w:val="20"/>
          <w:lang w:val="es-ES" w:eastAsia="en-US"/>
        </w:rPr>
        <w:t>a galardonar sus obras. Consistía en el cumplimiento de</w:t>
      </w:r>
      <w:r w:rsidR="00CD3FF6">
        <w:rPr>
          <w:rFonts w:ascii="Arial" w:hAnsi="Arial" w:cs="Arial"/>
          <w:sz w:val="20"/>
          <w:szCs w:val="20"/>
          <w:lang w:val="es-ES" w:eastAsia="en-US"/>
        </w:rPr>
        <w:t xml:space="preserve"> </w:t>
      </w:r>
      <w:r w:rsidR="00B85A28" w:rsidRPr="00DF7D8E">
        <w:rPr>
          <w:rFonts w:ascii="Arial" w:hAnsi="Arial" w:cs="Arial"/>
          <w:sz w:val="20"/>
          <w:szCs w:val="20"/>
          <w:lang w:val="es-ES" w:eastAsia="en-US"/>
        </w:rPr>
        <w:t>las leyes divinas, en un precepto positivo que le impuso,</w:t>
      </w:r>
      <w:r w:rsidR="00543702" w:rsidRPr="00DF7D8E">
        <w:rPr>
          <w:rFonts w:ascii="Arial" w:hAnsi="Arial" w:cs="Arial"/>
          <w:sz w:val="20"/>
          <w:szCs w:val="20"/>
          <w:lang w:val="es-ES" w:eastAsia="en-US"/>
        </w:rPr>
        <w:t xml:space="preserve"> </w:t>
      </w:r>
      <w:r w:rsidR="00B85A28" w:rsidRPr="00DF7D8E">
        <w:rPr>
          <w:rFonts w:ascii="Arial" w:hAnsi="Arial" w:cs="Arial"/>
          <w:sz w:val="20"/>
          <w:szCs w:val="20"/>
          <w:lang w:val="es-ES" w:eastAsia="en-US"/>
        </w:rPr>
        <w:t>sobreañadido a la ley natural impresa en el corazón de</w:t>
      </w:r>
      <w:r w:rsidR="00543702" w:rsidRPr="00DF7D8E">
        <w:rPr>
          <w:rFonts w:ascii="Arial" w:hAnsi="Arial" w:cs="Arial"/>
          <w:sz w:val="20"/>
          <w:szCs w:val="20"/>
          <w:lang w:val="es-ES" w:eastAsia="en-US"/>
        </w:rPr>
        <w:t xml:space="preserve"> </w:t>
      </w:r>
      <w:r w:rsidR="00B85A28" w:rsidRPr="00DF7D8E">
        <w:rPr>
          <w:rFonts w:ascii="Arial" w:hAnsi="Arial" w:cs="Arial"/>
          <w:sz w:val="20"/>
          <w:szCs w:val="20"/>
          <w:lang w:val="es-ES" w:eastAsia="en-US"/>
        </w:rPr>
        <w:t>todo hombre. Nos lo narra el Génesis bajo la forma de</w:t>
      </w:r>
      <w:r w:rsidR="00543702" w:rsidRPr="00DF7D8E">
        <w:rPr>
          <w:rFonts w:ascii="Arial" w:hAnsi="Arial" w:cs="Arial"/>
          <w:sz w:val="20"/>
          <w:szCs w:val="20"/>
          <w:lang w:val="es-ES" w:eastAsia="en-US"/>
        </w:rPr>
        <w:t xml:space="preserve"> </w:t>
      </w:r>
      <w:r w:rsidR="00B85A28" w:rsidRPr="00DF7D8E">
        <w:rPr>
          <w:rFonts w:ascii="Arial" w:hAnsi="Arial" w:cs="Arial"/>
          <w:sz w:val="20"/>
          <w:szCs w:val="20"/>
          <w:lang w:val="es-ES" w:eastAsia="en-US"/>
        </w:rPr>
        <w:t>prohibición de comer del</w:t>
      </w:r>
      <w:r w:rsidR="00543702" w:rsidRPr="00DF7D8E">
        <w:rPr>
          <w:rFonts w:ascii="Arial" w:hAnsi="Arial" w:cs="Arial"/>
          <w:sz w:val="20"/>
          <w:szCs w:val="20"/>
          <w:lang w:val="es-ES" w:eastAsia="en-US"/>
        </w:rPr>
        <w:t xml:space="preserve"> </w:t>
      </w:r>
      <w:r w:rsidR="008B6EB5">
        <w:rPr>
          <w:rFonts w:ascii="Arial" w:hAnsi="Arial" w:cs="Arial"/>
          <w:sz w:val="20"/>
          <w:szCs w:val="20"/>
          <w:lang w:val="es-ES" w:eastAsia="en-US"/>
        </w:rPr>
        <w:t>“</w:t>
      </w:r>
      <w:r w:rsidR="00B85A28" w:rsidRPr="00DF7D8E">
        <w:rPr>
          <w:rFonts w:ascii="Arial" w:hAnsi="Arial" w:cs="Arial"/>
          <w:sz w:val="20"/>
          <w:szCs w:val="20"/>
          <w:lang w:val="es-ES" w:eastAsia="en-US"/>
        </w:rPr>
        <w:t>árbol de la ciencia del bien</w:t>
      </w:r>
      <w:r w:rsidR="00543702" w:rsidRPr="00DF7D8E">
        <w:rPr>
          <w:rFonts w:ascii="Arial" w:hAnsi="Arial" w:cs="Arial"/>
          <w:sz w:val="20"/>
          <w:szCs w:val="20"/>
          <w:lang w:val="es-ES" w:eastAsia="en-US"/>
        </w:rPr>
        <w:t xml:space="preserve"> y</w:t>
      </w:r>
      <w:r w:rsidR="00B85A28" w:rsidRPr="00DF7D8E">
        <w:rPr>
          <w:rFonts w:ascii="Arial" w:hAnsi="Arial" w:cs="Arial"/>
          <w:sz w:val="20"/>
          <w:szCs w:val="20"/>
          <w:lang w:val="es-ES" w:eastAsia="en-US"/>
        </w:rPr>
        <w:t xml:space="preserve"> del mal</w:t>
      </w:r>
      <w:r w:rsidR="008B6EB5">
        <w:rPr>
          <w:rFonts w:ascii="Arial" w:hAnsi="Arial" w:cs="Arial"/>
          <w:sz w:val="20"/>
          <w:szCs w:val="20"/>
          <w:lang w:val="es-ES" w:eastAsia="en-US"/>
        </w:rPr>
        <w:t>”</w:t>
      </w:r>
      <w:r w:rsidR="00B85A28" w:rsidRPr="00DF7D8E">
        <w:rPr>
          <w:rFonts w:ascii="Arial" w:hAnsi="Arial" w:cs="Arial"/>
          <w:sz w:val="20"/>
          <w:szCs w:val="20"/>
          <w:lang w:val="es-ES" w:eastAsia="en-US"/>
        </w:rPr>
        <w:t>. Ya sabemos el resultado, la desobediencia de</w:t>
      </w:r>
      <w:r w:rsidR="00543702" w:rsidRPr="00DF7D8E">
        <w:rPr>
          <w:rFonts w:ascii="Arial" w:hAnsi="Arial" w:cs="Arial"/>
          <w:sz w:val="20"/>
          <w:szCs w:val="20"/>
          <w:lang w:val="es-ES" w:eastAsia="en-US"/>
        </w:rPr>
        <w:t xml:space="preserve"> </w:t>
      </w:r>
      <w:r w:rsidR="00B85A28" w:rsidRPr="00DF7D8E">
        <w:rPr>
          <w:rFonts w:ascii="Arial" w:hAnsi="Arial" w:cs="Arial"/>
          <w:sz w:val="20"/>
          <w:szCs w:val="20"/>
          <w:lang w:val="es-ES" w:eastAsia="en-US"/>
        </w:rPr>
        <w:t xml:space="preserve">nuestros primeros padres, arrastrados por </w:t>
      </w:r>
      <w:r w:rsidR="00543702" w:rsidRPr="00DF7D8E">
        <w:rPr>
          <w:rFonts w:ascii="Arial" w:hAnsi="Arial" w:cs="Arial"/>
          <w:sz w:val="20"/>
          <w:szCs w:val="20"/>
          <w:lang w:val="es-ES" w:eastAsia="en-US"/>
        </w:rPr>
        <w:t>l</w:t>
      </w:r>
      <w:r w:rsidR="00B85A28" w:rsidRPr="00DF7D8E">
        <w:rPr>
          <w:rFonts w:ascii="Arial" w:hAnsi="Arial" w:cs="Arial"/>
          <w:sz w:val="20"/>
          <w:szCs w:val="20"/>
          <w:lang w:val="es-ES" w:eastAsia="en-US"/>
        </w:rPr>
        <w:t>a soberbia.</w:t>
      </w:r>
      <w:r w:rsidR="00FA3736" w:rsidRPr="00DF7D8E">
        <w:rPr>
          <w:rFonts w:ascii="Arial" w:hAnsi="Arial" w:cs="Arial"/>
          <w:sz w:val="20"/>
          <w:szCs w:val="20"/>
          <w:lang w:val="es-ES" w:eastAsia="en-US"/>
        </w:rPr>
        <w:t xml:space="preserve"> </w:t>
      </w:r>
      <w:r w:rsidR="00B85A28" w:rsidRPr="00DF7D8E">
        <w:rPr>
          <w:rFonts w:ascii="Arial" w:hAnsi="Arial" w:cs="Arial"/>
          <w:sz w:val="20"/>
          <w:szCs w:val="20"/>
          <w:lang w:val="es-ES" w:eastAsia="en-US"/>
        </w:rPr>
        <w:t>Fue un delito grave al rehusar someterse a la autoridad</w:t>
      </w:r>
      <w:r w:rsidR="00FA3736" w:rsidRPr="00DF7D8E">
        <w:rPr>
          <w:rFonts w:ascii="Arial" w:hAnsi="Arial" w:cs="Arial"/>
          <w:sz w:val="20"/>
          <w:szCs w:val="20"/>
          <w:lang w:val="es-ES" w:eastAsia="en-US"/>
        </w:rPr>
        <w:t xml:space="preserve"> </w:t>
      </w:r>
      <w:r w:rsidR="00B85A28" w:rsidRPr="00DF7D8E">
        <w:rPr>
          <w:rFonts w:ascii="Arial" w:hAnsi="Arial" w:cs="Arial"/>
          <w:sz w:val="20"/>
          <w:szCs w:val="20"/>
          <w:lang w:val="es-ES" w:eastAsia="en-US"/>
        </w:rPr>
        <w:t>divina, una negación del dominio supremo de Dios, una</w:t>
      </w:r>
      <w:r w:rsidR="00CD3FF6">
        <w:rPr>
          <w:rFonts w:ascii="Arial" w:hAnsi="Arial" w:cs="Arial"/>
          <w:sz w:val="20"/>
          <w:szCs w:val="20"/>
          <w:lang w:val="es-ES" w:eastAsia="en-US"/>
        </w:rPr>
        <w:t xml:space="preserve"> </w:t>
      </w:r>
      <w:r w:rsidR="00B85A28" w:rsidRPr="00DF7D8E">
        <w:rPr>
          <w:rFonts w:ascii="Arial" w:hAnsi="Arial" w:cs="Arial"/>
          <w:sz w:val="20"/>
          <w:szCs w:val="20"/>
          <w:lang w:val="es-ES" w:eastAsia="en-US"/>
        </w:rPr>
        <w:t>ansia inaudita de usurpar la dignidad divina.</w:t>
      </w:r>
      <w:r w:rsidR="00FA3736" w:rsidRPr="00DF7D8E">
        <w:rPr>
          <w:rFonts w:ascii="Arial" w:hAnsi="Arial" w:cs="Arial"/>
          <w:sz w:val="20"/>
          <w:szCs w:val="20"/>
          <w:lang w:val="es-ES" w:eastAsia="en-US"/>
        </w:rPr>
        <w:t xml:space="preserve"> </w:t>
      </w:r>
    </w:p>
    <w:p w14:paraId="1CBD17BD"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A veces se nos ocurre pensar: ¿cómo pudieron pecar,</w:t>
      </w:r>
      <w:r w:rsidR="00FA3736" w:rsidRPr="00DF7D8E">
        <w:rPr>
          <w:rFonts w:ascii="Arial" w:hAnsi="Arial" w:cs="Arial"/>
          <w:sz w:val="20"/>
          <w:szCs w:val="20"/>
          <w:lang w:val="es-ES" w:eastAsia="en-US"/>
        </w:rPr>
        <w:t xml:space="preserve"> </w:t>
      </w:r>
      <w:r w:rsidRPr="00DF7D8E">
        <w:rPr>
          <w:rFonts w:ascii="Arial" w:hAnsi="Arial" w:cs="Arial"/>
          <w:sz w:val="20"/>
          <w:szCs w:val="20"/>
          <w:lang w:val="es-ES" w:eastAsia="en-US"/>
        </w:rPr>
        <w:t>si estaban exentos de la concupiscencia? La respuesta</w:t>
      </w:r>
      <w:r w:rsidR="00FA3736" w:rsidRPr="00DF7D8E">
        <w:rPr>
          <w:rFonts w:ascii="Arial" w:hAnsi="Arial" w:cs="Arial"/>
          <w:sz w:val="20"/>
          <w:szCs w:val="20"/>
          <w:lang w:val="es-ES" w:eastAsia="en-US"/>
        </w:rPr>
        <w:t xml:space="preserve"> </w:t>
      </w:r>
      <w:r w:rsidRPr="00DF7D8E">
        <w:rPr>
          <w:rFonts w:ascii="Arial" w:hAnsi="Arial" w:cs="Arial"/>
          <w:sz w:val="20"/>
          <w:szCs w:val="20"/>
          <w:lang w:val="es-ES" w:eastAsia="en-US"/>
        </w:rPr>
        <w:t xml:space="preserve">la </w:t>
      </w:r>
      <w:r w:rsidRPr="00DF7D8E">
        <w:rPr>
          <w:rFonts w:ascii="Arial" w:hAnsi="Arial" w:cs="Arial"/>
          <w:sz w:val="20"/>
          <w:szCs w:val="20"/>
          <w:lang w:val="es-ES" w:eastAsia="en-US"/>
        </w:rPr>
        <w:lastRenderedPageBreak/>
        <w:t>tenemos en que ninguna criatura l</w:t>
      </w:r>
      <w:r w:rsidR="002175AB">
        <w:rPr>
          <w:rFonts w:ascii="Arial" w:hAnsi="Arial" w:cs="Arial"/>
          <w:sz w:val="20"/>
          <w:szCs w:val="20"/>
          <w:lang w:val="es-ES" w:eastAsia="en-US"/>
        </w:rPr>
        <w:t>ib</w:t>
      </w:r>
      <w:r w:rsidRPr="00DF7D8E">
        <w:rPr>
          <w:rFonts w:ascii="Arial" w:hAnsi="Arial" w:cs="Arial"/>
          <w:sz w:val="20"/>
          <w:szCs w:val="20"/>
          <w:lang w:val="es-ES" w:eastAsia="en-US"/>
        </w:rPr>
        <w:t>re es impecable.</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En un instante puede apartar su amor del bien verdadero</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y colocarlo en el aparente; abrazar éste, prefiriéndolo a</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aquél. Tal preferencia del bien aparente al verdad</w:t>
      </w:r>
      <w:r w:rsidR="002175AB">
        <w:rPr>
          <w:rFonts w:ascii="Arial" w:hAnsi="Arial" w:cs="Arial"/>
          <w:sz w:val="20"/>
          <w:szCs w:val="20"/>
          <w:lang w:val="es-ES" w:eastAsia="en-US"/>
        </w:rPr>
        <w:t>e</w:t>
      </w:r>
      <w:r w:rsidRPr="00DF7D8E">
        <w:rPr>
          <w:rFonts w:ascii="Arial" w:hAnsi="Arial" w:cs="Arial"/>
          <w:sz w:val="20"/>
          <w:szCs w:val="20"/>
          <w:lang w:val="es-ES" w:eastAsia="en-US"/>
        </w:rPr>
        <w:t>ro, es</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lo que constituye realmente el pecado.</w:t>
      </w:r>
    </w:p>
    <w:p w14:paraId="1D447BBD"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El castigo no se hizo esperar: expulsión del paraíso,</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privación de los dones de integridad y justicia originales,</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dones que constituían una especie de patrimonio familiar</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que hubieran transmitido a sus descendientes sólo</w:t>
      </w:r>
      <w:r w:rsidR="002175AB">
        <w:rPr>
          <w:rFonts w:ascii="Arial" w:hAnsi="Arial" w:cs="Arial"/>
          <w:sz w:val="20"/>
          <w:szCs w:val="20"/>
          <w:lang w:val="es-ES" w:eastAsia="en-US"/>
        </w:rPr>
        <w:t xml:space="preserve"> </w:t>
      </w:r>
      <w:r w:rsidRPr="00DF7D8E">
        <w:rPr>
          <w:rFonts w:ascii="Arial" w:hAnsi="Arial" w:cs="Arial"/>
          <w:sz w:val="20"/>
          <w:szCs w:val="20"/>
          <w:lang w:val="es-ES" w:eastAsia="en-US"/>
        </w:rPr>
        <w:t>en caso de haber permanecido fieles a Dios. Como no</w:t>
      </w:r>
      <w:r w:rsidR="002175AB">
        <w:rPr>
          <w:rFonts w:ascii="Arial" w:eastAsia="HiddenHorzOCR" w:hAnsi="Arial" w:cs="Arial"/>
          <w:sz w:val="20"/>
          <w:szCs w:val="20"/>
          <w:lang w:val="es-ES" w:eastAsia="en-US"/>
        </w:rPr>
        <w:t xml:space="preserve"> </w:t>
      </w:r>
      <w:r w:rsidRPr="00DF7D8E">
        <w:rPr>
          <w:rFonts w:ascii="Arial" w:eastAsia="HiddenHorzOCR" w:hAnsi="Arial" w:cs="Arial"/>
          <w:sz w:val="20"/>
          <w:szCs w:val="20"/>
          <w:lang w:val="es-ES" w:eastAsia="en-US"/>
        </w:rPr>
        <w:t>cu</w:t>
      </w:r>
      <w:r w:rsidR="002175AB">
        <w:rPr>
          <w:rFonts w:ascii="Arial" w:eastAsia="HiddenHorzOCR" w:hAnsi="Arial" w:cs="Arial"/>
          <w:sz w:val="20"/>
          <w:szCs w:val="20"/>
          <w:lang w:val="es-ES" w:eastAsia="en-US"/>
        </w:rPr>
        <w:t>m</w:t>
      </w:r>
      <w:r w:rsidRPr="00DF7D8E">
        <w:rPr>
          <w:rFonts w:ascii="Arial" w:eastAsia="HiddenHorzOCR" w:hAnsi="Arial" w:cs="Arial"/>
          <w:sz w:val="20"/>
          <w:szCs w:val="20"/>
          <w:lang w:val="es-ES" w:eastAsia="en-US"/>
        </w:rPr>
        <w:t>pli</w:t>
      </w:r>
      <w:r w:rsidR="002175AB">
        <w:rPr>
          <w:rFonts w:ascii="Arial" w:eastAsia="HiddenHorzOCR" w:hAnsi="Arial" w:cs="Arial"/>
          <w:sz w:val="20"/>
          <w:szCs w:val="20"/>
          <w:lang w:val="es-ES" w:eastAsia="en-US"/>
        </w:rPr>
        <w:t>e</w:t>
      </w:r>
      <w:r w:rsidRPr="00DF7D8E">
        <w:rPr>
          <w:rFonts w:ascii="Arial" w:eastAsia="HiddenHorzOCR" w:hAnsi="Arial" w:cs="Arial"/>
          <w:sz w:val="20"/>
          <w:szCs w:val="20"/>
          <w:lang w:val="es-ES" w:eastAsia="en-US"/>
        </w:rPr>
        <w:t>r</w:t>
      </w:r>
      <w:r w:rsidR="002175AB">
        <w:rPr>
          <w:rFonts w:ascii="Arial" w:eastAsia="HiddenHorzOCR" w:hAnsi="Arial" w:cs="Arial"/>
          <w:sz w:val="20"/>
          <w:szCs w:val="20"/>
          <w:lang w:val="es-ES" w:eastAsia="en-US"/>
        </w:rPr>
        <w:t>o</w:t>
      </w:r>
      <w:r w:rsidRPr="00DF7D8E">
        <w:rPr>
          <w:rFonts w:ascii="Arial" w:eastAsia="HiddenHorzOCR" w:hAnsi="Arial" w:cs="Arial"/>
          <w:sz w:val="20"/>
          <w:szCs w:val="20"/>
          <w:lang w:val="es-ES" w:eastAsia="en-US"/>
        </w:rPr>
        <w:t xml:space="preserve">n </w:t>
      </w:r>
      <w:r w:rsidRPr="00DF7D8E">
        <w:rPr>
          <w:rFonts w:ascii="Arial" w:hAnsi="Arial" w:cs="Arial"/>
          <w:sz w:val="20"/>
          <w:szCs w:val="20"/>
          <w:lang w:val="es-ES" w:eastAsia="en-US"/>
        </w:rPr>
        <w:t>tal condición, el hombre nace privado de just</w:t>
      </w:r>
      <w:r w:rsidR="00DB4FDA">
        <w:rPr>
          <w:rFonts w:ascii="Arial" w:hAnsi="Arial" w:cs="Arial"/>
          <w:sz w:val="20"/>
          <w:szCs w:val="20"/>
          <w:lang w:val="es-ES" w:eastAsia="en-US"/>
        </w:rPr>
        <w:t>i</w:t>
      </w:r>
      <w:r w:rsidRPr="00DF7D8E">
        <w:rPr>
          <w:rFonts w:ascii="Arial" w:hAnsi="Arial" w:cs="Arial"/>
          <w:sz w:val="20"/>
          <w:szCs w:val="20"/>
          <w:lang w:val="es-ES" w:eastAsia="en-US"/>
        </w:rPr>
        <w:t>c</w:t>
      </w:r>
      <w:r w:rsidR="00DB4FDA">
        <w:rPr>
          <w:rFonts w:ascii="Arial" w:hAnsi="Arial" w:cs="Arial"/>
          <w:sz w:val="20"/>
          <w:szCs w:val="20"/>
          <w:lang w:val="es-ES" w:eastAsia="en-US"/>
        </w:rPr>
        <w:t>i</w:t>
      </w:r>
      <w:r w:rsidRPr="00DF7D8E">
        <w:rPr>
          <w:rFonts w:ascii="Arial" w:hAnsi="Arial" w:cs="Arial"/>
          <w:sz w:val="20"/>
          <w:szCs w:val="20"/>
          <w:lang w:val="es-ES" w:eastAsia="en-US"/>
        </w:rPr>
        <w:t>a</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or</w:t>
      </w:r>
      <w:r w:rsidR="00DB4FDA">
        <w:rPr>
          <w:rFonts w:ascii="Arial" w:hAnsi="Arial" w:cs="Arial"/>
          <w:sz w:val="20"/>
          <w:szCs w:val="20"/>
          <w:lang w:val="es-ES" w:eastAsia="en-US"/>
        </w:rPr>
        <w:t>i</w:t>
      </w:r>
      <w:r w:rsidRPr="00DF7D8E">
        <w:rPr>
          <w:rFonts w:ascii="Arial" w:hAnsi="Arial" w:cs="Arial"/>
          <w:sz w:val="20"/>
          <w:szCs w:val="20"/>
          <w:lang w:val="es-ES" w:eastAsia="en-US"/>
        </w:rPr>
        <w:t xml:space="preserve">ginal, sometido a las pasiones, expuesto a la </w:t>
      </w:r>
      <w:r w:rsidR="00DB4FDA">
        <w:rPr>
          <w:rFonts w:ascii="Arial" w:hAnsi="Arial" w:cs="Arial"/>
          <w:sz w:val="20"/>
          <w:szCs w:val="20"/>
          <w:lang w:val="es-ES" w:eastAsia="en-US"/>
        </w:rPr>
        <w:t xml:space="preserve">condenación </w:t>
      </w:r>
      <w:r w:rsidRPr="00DF7D8E">
        <w:rPr>
          <w:rFonts w:ascii="Arial" w:hAnsi="Arial" w:cs="Arial"/>
          <w:sz w:val="20"/>
          <w:szCs w:val="20"/>
          <w:lang w:val="es-ES" w:eastAsia="en-US"/>
        </w:rPr>
        <w:t>eterna. Porque aunque Adán hizo penitencia, recobró</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la gracia sólo para sí, sin poderla transmitir a sus</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descendientes.</w:t>
      </w:r>
    </w:p>
    <w:p w14:paraId="674BBF79"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Sólo Jesucristo, nuevo Adán, podía expiar el gran</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delito y regenerar a la humanidad caída, mediante el</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precio de su sangre, de valor infinito, que se nos aplica</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por medio de los sacramentos.</w:t>
      </w:r>
    </w:p>
    <w:p w14:paraId="5FFD7F8A"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San Elredo, en varios sermones, traza una pintura</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magnífica de la historia de la salvación. Fijémonos, por</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vía de ejemplo, en el sermón de Navidad, que dejó incompleto</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por hallarse enfermo. En él aparece· el hombre</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creado en dignidad excelsa, adornado de grandes</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cualidades, señor del mundo, feliz en el conocimiento</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de Dios, superior a todos los demás seres, mas, dotado</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de libertad para elegir. Pero la soberbia le cegó, aspiró</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a igualarse a Dios, por insinuación del enemigo faltó al</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precepto divino y quedó despojado de los dones gratuitos</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que recibiera, no solamente para sí, sino también</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para su descendencia, quedando ésta contaminada en su</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raíz al nacer hija de ira. No se harta de insistir el santo</w:t>
      </w:r>
      <w:r w:rsidR="00DB4FDA">
        <w:rPr>
          <w:rFonts w:ascii="Arial" w:hAnsi="Arial" w:cs="Arial"/>
          <w:sz w:val="20"/>
          <w:szCs w:val="20"/>
          <w:lang w:val="es-ES" w:eastAsia="en-US"/>
        </w:rPr>
        <w:t xml:space="preserve"> </w:t>
      </w:r>
      <w:r w:rsidRPr="00DF7D8E">
        <w:rPr>
          <w:rFonts w:ascii="Arial" w:hAnsi="Arial" w:cs="Arial"/>
          <w:sz w:val="20"/>
          <w:szCs w:val="20"/>
          <w:lang w:val="es-ES" w:eastAsia="en-US"/>
        </w:rPr>
        <w:lastRenderedPageBreak/>
        <w:t>que el hombre no fue creado así, en estado de degradación,</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sino arrojado a él por la culpa.</w:t>
      </w:r>
    </w:p>
    <w:p w14:paraId="1B12B145"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El santo no culpa directamente a Adán del inaudito</w:t>
      </w:r>
      <w:r w:rsidR="00DB4FDA">
        <w:rPr>
          <w:rFonts w:ascii="Arial" w:hAnsi="Arial" w:cs="Arial"/>
          <w:sz w:val="20"/>
          <w:szCs w:val="20"/>
          <w:lang w:val="es-ES" w:eastAsia="en-US"/>
        </w:rPr>
        <w:t xml:space="preserve"> </w:t>
      </w:r>
      <w:r w:rsidRPr="00DF7D8E">
        <w:rPr>
          <w:rFonts w:ascii="Arial" w:hAnsi="Arial" w:cs="Arial"/>
          <w:sz w:val="20"/>
          <w:szCs w:val="20"/>
          <w:lang w:val="es-ES" w:eastAsia="en-US"/>
        </w:rPr>
        <w:t>pecado, sino a la soberbia, que fue la que arrebató a</w:t>
      </w:r>
      <w:r w:rsidR="00AB5CFD">
        <w:rPr>
          <w:rFonts w:ascii="Arial" w:hAnsi="Arial" w:cs="Arial"/>
          <w:sz w:val="20"/>
          <w:szCs w:val="20"/>
          <w:lang w:val="es-ES" w:eastAsia="en-US"/>
        </w:rPr>
        <w:t xml:space="preserve"> </w:t>
      </w:r>
      <w:r w:rsidRPr="00DF7D8E">
        <w:rPr>
          <w:rFonts w:ascii="Arial" w:hAnsi="Arial" w:cs="Arial"/>
          <w:sz w:val="20"/>
          <w:szCs w:val="20"/>
          <w:lang w:val="es-ES" w:eastAsia="en-US"/>
        </w:rPr>
        <w:t>Dios toda la humanidad destinada a poblar la Jerusalén</w:t>
      </w:r>
      <w:r w:rsidR="00AB5CFD">
        <w:rPr>
          <w:rFonts w:ascii="Arial" w:hAnsi="Arial" w:cs="Arial"/>
          <w:sz w:val="20"/>
          <w:szCs w:val="20"/>
          <w:lang w:val="es-ES" w:eastAsia="en-US"/>
        </w:rPr>
        <w:t xml:space="preserve"> </w:t>
      </w:r>
      <w:r w:rsidRPr="00DF7D8E">
        <w:rPr>
          <w:rFonts w:ascii="Arial" w:hAnsi="Arial" w:cs="Arial"/>
          <w:sz w:val="20"/>
          <w:szCs w:val="20"/>
          <w:lang w:val="es-ES" w:eastAsia="en-US"/>
        </w:rPr>
        <w:t>celeste. Introduce una imagen genial al chancearse del</w:t>
      </w:r>
      <w:r w:rsidR="00AB5CFD">
        <w:rPr>
          <w:rFonts w:ascii="Arial" w:hAnsi="Arial" w:cs="Arial"/>
          <w:sz w:val="20"/>
          <w:szCs w:val="20"/>
          <w:lang w:val="es-ES" w:eastAsia="en-US"/>
        </w:rPr>
        <w:t xml:space="preserve"> </w:t>
      </w:r>
      <w:r w:rsidRPr="00DF7D8E">
        <w:rPr>
          <w:rFonts w:ascii="Arial" w:hAnsi="Arial" w:cs="Arial"/>
          <w:sz w:val="20"/>
          <w:szCs w:val="20"/>
          <w:lang w:val="es-ES" w:eastAsia="en-US"/>
        </w:rPr>
        <w:t>proceder de Adán cuando comió de la fruta y se vistió</w:t>
      </w:r>
      <w:r w:rsidR="00AB5CFD">
        <w:rPr>
          <w:rFonts w:ascii="Arial" w:hAnsi="Arial" w:cs="Arial"/>
          <w:sz w:val="20"/>
          <w:szCs w:val="20"/>
          <w:lang w:val="es-ES" w:eastAsia="en-US"/>
        </w:rPr>
        <w:t xml:space="preserve"> </w:t>
      </w:r>
      <w:r w:rsidRPr="00DF7D8E">
        <w:rPr>
          <w:rFonts w:ascii="Arial" w:hAnsi="Arial" w:cs="Arial"/>
          <w:sz w:val="20"/>
          <w:szCs w:val="20"/>
          <w:lang w:val="es-ES" w:eastAsia="en-US"/>
        </w:rPr>
        <w:t>con hojas de higuera, se encara con él y</w:t>
      </w:r>
      <w:r w:rsidR="00AB5CFD">
        <w:rPr>
          <w:rFonts w:ascii="Arial" w:hAnsi="Arial" w:cs="Arial"/>
          <w:sz w:val="20"/>
          <w:szCs w:val="20"/>
          <w:lang w:val="es-ES" w:eastAsia="en-US"/>
        </w:rPr>
        <w:t xml:space="preserve"> </w:t>
      </w:r>
      <w:r w:rsidRPr="00DF7D8E">
        <w:rPr>
          <w:rFonts w:ascii="Arial" w:hAnsi="Arial" w:cs="Arial"/>
          <w:sz w:val="20"/>
          <w:szCs w:val="20"/>
          <w:lang w:val="es-ES" w:eastAsia="en-US"/>
        </w:rPr>
        <w:t>le dice:</w:t>
      </w:r>
      <w:r w:rsidR="00AB5CFD">
        <w:rPr>
          <w:rFonts w:ascii="Arial" w:hAnsi="Arial" w:cs="Arial"/>
          <w:sz w:val="20"/>
          <w:szCs w:val="20"/>
          <w:lang w:val="es-ES" w:eastAsia="en-US"/>
        </w:rPr>
        <w:t xml:space="preserve"> </w:t>
      </w:r>
      <w:r w:rsidR="008B6EB5">
        <w:rPr>
          <w:rFonts w:ascii="Arial" w:hAnsi="Arial" w:cs="Arial"/>
          <w:sz w:val="20"/>
          <w:szCs w:val="20"/>
          <w:lang w:val="es-ES" w:eastAsia="en-US"/>
        </w:rPr>
        <w:t>“</w:t>
      </w:r>
      <w:r w:rsidRPr="00DF7D8E">
        <w:rPr>
          <w:rFonts w:ascii="Arial" w:hAnsi="Arial" w:cs="Arial"/>
          <w:sz w:val="20"/>
          <w:szCs w:val="20"/>
          <w:lang w:val="es-ES" w:eastAsia="en-US"/>
        </w:rPr>
        <w:t>Gustast</w:t>
      </w:r>
      <w:r w:rsidR="00AB5CFD">
        <w:rPr>
          <w:rFonts w:ascii="Arial" w:hAnsi="Arial" w:cs="Arial"/>
          <w:sz w:val="20"/>
          <w:szCs w:val="20"/>
          <w:lang w:val="es-ES" w:eastAsia="en-US"/>
        </w:rPr>
        <w:t>i</w:t>
      </w:r>
      <w:r w:rsidRPr="00DF7D8E">
        <w:rPr>
          <w:rFonts w:ascii="Arial" w:hAnsi="Arial" w:cs="Arial"/>
          <w:sz w:val="20"/>
          <w:szCs w:val="20"/>
          <w:lang w:val="es-ES" w:eastAsia="en-US"/>
        </w:rPr>
        <w:t>,</w:t>
      </w:r>
      <w:r w:rsidR="00AB5CFD">
        <w:rPr>
          <w:rFonts w:ascii="Arial" w:hAnsi="Arial" w:cs="Arial"/>
          <w:sz w:val="20"/>
          <w:szCs w:val="20"/>
          <w:lang w:val="es-ES" w:eastAsia="en-US"/>
        </w:rPr>
        <w:t xml:space="preserve"> </w:t>
      </w:r>
      <w:r w:rsidRPr="00AB5CFD">
        <w:rPr>
          <w:rFonts w:ascii="Arial" w:hAnsi="Arial" w:cs="Arial"/>
          <w:sz w:val="20"/>
          <w:szCs w:val="20"/>
          <w:lang w:val="es-ES" w:eastAsia="en-US"/>
        </w:rPr>
        <w:t>Adam, gustast</w:t>
      </w:r>
      <w:r w:rsidR="00AB5CFD">
        <w:rPr>
          <w:rFonts w:ascii="Arial" w:hAnsi="Arial" w:cs="Arial"/>
          <w:sz w:val="20"/>
          <w:szCs w:val="20"/>
          <w:lang w:val="es-ES" w:eastAsia="en-US"/>
        </w:rPr>
        <w:t>i</w:t>
      </w:r>
      <w:r w:rsidRPr="00AB5CFD">
        <w:rPr>
          <w:rFonts w:ascii="Arial" w:hAnsi="Arial" w:cs="Arial"/>
          <w:sz w:val="20"/>
          <w:szCs w:val="20"/>
          <w:lang w:val="es-ES" w:eastAsia="en-US"/>
        </w:rPr>
        <w:t>: procul, nunc rogo, cum tuo illo</w:t>
      </w:r>
      <w:r w:rsidR="00AB5CFD">
        <w:rPr>
          <w:rFonts w:ascii="Arial" w:hAnsi="Arial" w:cs="Arial"/>
          <w:sz w:val="20"/>
          <w:szCs w:val="20"/>
          <w:lang w:val="es-ES" w:eastAsia="en-US"/>
        </w:rPr>
        <w:t xml:space="preserve"> </w:t>
      </w:r>
      <w:r w:rsidRPr="00DF7D8E">
        <w:rPr>
          <w:rFonts w:ascii="Arial" w:hAnsi="Arial" w:cs="Arial"/>
          <w:sz w:val="20"/>
          <w:szCs w:val="20"/>
          <w:lang w:val="es-ES" w:eastAsia="en-US"/>
        </w:rPr>
        <w:t>pellico, ut novi dei novas divitias contemplemur</w:t>
      </w:r>
      <w:r w:rsidR="008B6EB5">
        <w:rPr>
          <w:rFonts w:ascii="Arial" w:hAnsi="Arial" w:cs="Arial"/>
          <w:sz w:val="20"/>
          <w:szCs w:val="20"/>
          <w:lang w:val="es-ES" w:eastAsia="en-US"/>
        </w:rPr>
        <w:t>”</w:t>
      </w:r>
      <w:r w:rsidR="00130AD2">
        <w:rPr>
          <w:rFonts w:ascii="Arial" w:hAnsi="Arial" w:cs="Arial"/>
          <w:sz w:val="20"/>
          <w:szCs w:val="20"/>
          <w:lang w:val="es-ES" w:eastAsia="en-US"/>
        </w:rPr>
        <w:t xml:space="preserve">, </w:t>
      </w:r>
      <w:r w:rsidR="00604520">
        <w:rPr>
          <w:rFonts w:ascii="Arial" w:hAnsi="Arial" w:cs="Arial"/>
          <w:sz w:val="20"/>
          <w:szCs w:val="20"/>
          <w:lang w:val="es-ES" w:eastAsia="en-US"/>
        </w:rPr>
        <w:t>¡</w:t>
      </w:r>
      <w:r w:rsidR="00130AD2">
        <w:rPr>
          <w:rFonts w:ascii="Arial" w:hAnsi="Arial" w:cs="Arial"/>
          <w:sz w:val="20"/>
          <w:szCs w:val="20"/>
          <w:lang w:val="es-ES" w:eastAsia="en-US"/>
        </w:rPr>
        <w:t xml:space="preserve">sal </w:t>
      </w:r>
      <w:r w:rsidRPr="00DF7D8E">
        <w:rPr>
          <w:rFonts w:ascii="Arial" w:hAnsi="Arial" w:cs="Arial"/>
          <w:sz w:val="20"/>
          <w:szCs w:val="20"/>
          <w:lang w:val="es-ES" w:eastAsia="en-US"/>
        </w:rPr>
        <w:t>oh Adán, sal, por favor, con ese lindo traje, para que</w:t>
      </w:r>
      <w:r w:rsidR="00130AD2">
        <w:rPr>
          <w:rFonts w:ascii="Arial" w:hAnsi="Arial" w:cs="Arial"/>
          <w:sz w:val="20"/>
          <w:szCs w:val="20"/>
          <w:lang w:val="es-ES" w:eastAsia="en-US"/>
        </w:rPr>
        <w:t xml:space="preserve"> </w:t>
      </w:r>
      <w:r w:rsidRPr="00DF7D8E">
        <w:rPr>
          <w:rFonts w:ascii="Arial" w:hAnsi="Arial" w:cs="Arial"/>
          <w:sz w:val="20"/>
          <w:szCs w:val="20"/>
          <w:lang w:val="es-ES" w:eastAsia="en-US"/>
        </w:rPr>
        <w:t>podamos contemplar las riquezas nuevas del nuevo</w:t>
      </w:r>
      <w:r w:rsidR="00130AD2">
        <w:rPr>
          <w:rFonts w:ascii="Arial" w:hAnsi="Arial" w:cs="Arial"/>
          <w:sz w:val="20"/>
          <w:szCs w:val="20"/>
          <w:lang w:val="es-ES" w:eastAsia="en-US"/>
        </w:rPr>
        <w:t xml:space="preserve"> </w:t>
      </w:r>
      <w:r w:rsidRPr="00DF7D8E">
        <w:rPr>
          <w:rFonts w:ascii="Arial" w:hAnsi="Arial" w:cs="Arial"/>
          <w:sz w:val="20"/>
          <w:szCs w:val="20"/>
          <w:lang w:val="es-ES" w:eastAsia="en-US"/>
        </w:rPr>
        <w:t xml:space="preserve">dios! </w:t>
      </w:r>
    </w:p>
    <w:p w14:paraId="37275944" w14:textId="77777777" w:rsidR="00B85A28" w:rsidRPr="00DF7D8E"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Impotente de poder satisfacer a Dios por tamaño</w:t>
      </w:r>
      <w:r w:rsidR="00130AD2">
        <w:rPr>
          <w:rFonts w:ascii="Arial" w:hAnsi="Arial" w:cs="Arial"/>
          <w:sz w:val="20"/>
          <w:szCs w:val="20"/>
          <w:lang w:val="es-ES" w:eastAsia="en-US"/>
        </w:rPr>
        <w:t xml:space="preserve"> </w:t>
      </w:r>
      <w:r w:rsidRPr="00DF7D8E">
        <w:rPr>
          <w:rFonts w:ascii="Arial" w:hAnsi="Arial" w:cs="Arial"/>
          <w:sz w:val="20"/>
          <w:szCs w:val="20"/>
          <w:lang w:val="es-ES" w:eastAsia="en-US"/>
        </w:rPr>
        <w:t>delito, hallándose corrompido, manchado, se veía incapaz</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de sacar a la humanidad de aquel atolladero profundo.</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Y es aquí cuando introduce la figura radiante de</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un libertador que va buscando entre los profetas: Moisés,</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lsaías, Jeremías</w:t>
      </w:r>
      <w:r w:rsidR="00604520">
        <w:rPr>
          <w:rFonts w:ascii="Arial" w:hAnsi="Arial" w:cs="Arial"/>
          <w:sz w:val="20"/>
          <w:szCs w:val="20"/>
          <w:lang w:val="es-ES" w:eastAsia="en-US"/>
        </w:rPr>
        <w:t>.</w:t>
      </w:r>
      <w:r w:rsidRPr="00DF7D8E">
        <w:rPr>
          <w:rFonts w:ascii="Arial" w:hAnsi="Arial" w:cs="Arial"/>
          <w:sz w:val="20"/>
          <w:szCs w:val="20"/>
          <w:lang w:val="es-ES" w:eastAsia="en-US"/>
        </w:rPr>
        <w:t>... , pero a todos va descartando</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por defectuosos: el primero tenía la lengua trabada, el</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segundo reconocía sus labios impuros, el tercero se</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creía un niño balbuciente. . . No podía ser otro más que</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Cristo, único capaz de salvar y regenerar a toda la</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humanidad caída.</w:t>
      </w:r>
    </w:p>
    <w:p w14:paraId="7B985E31" w14:textId="77777777" w:rsidR="00B85A28" w:rsidRDefault="00B85A28" w:rsidP="00E56C97">
      <w:pPr>
        <w:autoSpaceDE w:val="0"/>
        <w:autoSpaceDN w:val="0"/>
        <w:adjustRightInd w:val="0"/>
        <w:spacing w:line="240" w:lineRule="exact"/>
        <w:ind w:left="-142" w:firstLine="397"/>
        <w:jc w:val="both"/>
        <w:rPr>
          <w:rFonts w:ascii="Arial" w:hAnsi="Arial" w:cs="Arial"/>
          <w:sz w:val="20"/>
          <w:szCs w:val="20"/>
          <w:lang w:val="es-ES" w:eastAsia="en-US"/>
        </w:rPr>
      </w:pPr>
      <w:r w:rsidRPr="00DF7D8E">
        <w:rPr>
          <w:rFonts w:ascii="Arial" w:hAnsi="Arial" w:cs="Arial"/>
          <w:sz w:val="20"/>
          <w:szCs w:val="20"/>
          <w:lang w:val="es-ES" w:eastAsia="en-US"/>
        </w:rPr>
        <w:t>No solamente en el sermón de Navidad, también</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en otros sermones recalca la misma idea de Cristo Redentor</w:t>
      </w:r>
      <w:r w:rsidR="00604520">
        <w:rPr>
          <w:rFonts w:ascii="Arial" w:hAnsi="Arial" w:cs="Arial"/>
          <w:sz w:val="20"/>
          <w:szCs w:val="20"/>
          <w:lang w:val="es-ES" w:eastAsia="en-US"/>
        </w:rPr>
        <w:t xml:space="preserve"> </w:t>
      </w:r>
      <w:r w:rsidRPr="00DF7D8E">
        <w:rPr>
          <w:rFonts w:ascii="Arial" w:hAnsi="Arial" w:cs="Arial"/>
          <w:sz w:val="20"/>
          <w:szCs w:val="20"/>
          <w:lang w:val="es-ES" w:eastAsia="en-US"/>
        </w:rPr>
        <w:t>y Sal</w:t>
      </w:r>
      <w:r w:rsidR="00604520">
        <w:rPr>
          <w:rFonts w:ascii="Arial" w:hAnsi="Arial" w:cs="Arial"/>
          <w:sz w:val="20"/>
          <w:szCs w:val="20"/>
          <w:lang w:val="es-ES" w:eastAsia="en-US"/>
        </w:rPr>
        <w:t>v</w:t>
      </w:r>
      <w:r w:rsidRPr="00DF7D8E">
        <w:rPr>
          <w:rFonts w:ascii="Arial" w:hAnsi="Arial" w:cs="Arial"/>
          <w:sz w:val="20"/>
          <w:szCs w:val="20"/>
          <w:lang w:val="es-ES" w:eastAsia="en-US"/>
        </w:rPr>
        <w:t>ador.</w:t>
      </w:r>
    </w:p>
    <w:p w14:paraId="1F626B80" w14:textId="77777777" w:rsidR="00604520" w:rsidRDefault="00604520" w:rsidP="00E56C97">
      <w:pPr>
        <w:autoSpaceDE w:val="0"/>
        <w:autoSpaceDN w:val="0"/>
        <w:adjustRightInd w:val="0"/>
        <w:spacing w:line="240" w:lineRule="exact"/>
        <w:ind w:left="-142" w:firstLine="397"/>
        <w:jc w:val="both"/>
        <w:rPr>
          <w:rFonts w:ascii="Arial" w:hAnsi="Arial" w:cs="Arial"/>
          <w:sz w:val="20"/>
          <w:szCs w:val="20"/>
          <w:lang w:val="es-ES" w:eastAsia="en-US"/>
        </w:rPr>
      </w:pPr>
    </w:p>
    <w:p w14:paraId="50F9F2EE" w14:textId="77777777" w:rsidR="00016887" w:rsidRPr="00DF7D8E" w:rsidRDefault="00016887" w:rsidP="00E56C97">
      <w:pPr>
        <w:autoSpaceDE w:val="0"/>
        <w:autoSpaceDN w:val="0"/>
        <w:adjustRightInd w:val="0"/>
        <w:spacing w:line="240" w:lineRule="exact"/>
        <w:ind w:left="-142" w:firstLine="397"/>
        <w:jc w:val="both"/>
        <w:rPr>
          <w:rFonts w:ascii="Arial" w:hAnsi="Arial" w:cs="Arial"/>
          <w:sz w:val="20"/>
          <w:szCs w:val="20"/>
          <w:lang w:val="es-ES" w:eastAsia="en-US"/>
        </w:rPr>
      </w:pPr>
    </w:p>
    <w:p w14:paraId="1DC2BDFB" w14:textId="77777777" w:rsidR="00387B3D" w:rsidRDefault="00B85A28" w:rsidP="00E56C97">
      <w:pPr>
        <w:autoSpaceDE w:val="0"/>
        <w:autoSpaceDN w:val="0"/>
        <w:adjustRightInd w:val="0"/>
        <w:spacing w:line="240" w:lineRule="exact"/>
        <w:ind w:left="-142"/>
        <w:jc w:val="both"/>
        <w:rPr>
          <w:rFonts w:ascii="Arial" w:hAnsi="Arial" w:cs="Arial"/>
          <w:b/>
          <w:sz w:val="20"/>
          <w:szCs w:val="20"/>
          <w:lang w:val="es-ES" w:eastAsia="en-US"/>
        </w:rPr>
      </w:pPr>
      <w:r w:rsidRPr="00604520">
        <w:rPr>
          <w:rFonts w:ascii="Arial" w:hAnsi="Arial" w:cs="Arial"/>
          <w:b/>
          <w:sz w:val="20"/>
          <w:szCs w:val="20"/>
          <w:lang w:val="es-ES" w:eastAsia="en-US"/>
        </w:rPr>
        <w:t>3. Cristología</w:t>
      </w:r>
    </w:p>
    <w:p w14:paraId="52FF0DAA" w14:textId="77777777" w:rsidR="004A5334" w:rsidRPr="004A5334" w:rsidRDefault="004A5334" w:rsidP="004A5334">
      <w:pPr>
        <w:ind w:left="-142" w:firstLine="397"/>
        <w:jc w:val="both"/>
        <w:rPr>
          <w:rFonts w:ascii="Arial" w:hAnsi="Arial" w:cs="Arial"/>
          <w:sz w:val="8"/>
          <w:szCs w:val="8"/>
          <w:lang w:val="es-ES"/>
        </w:rPr>
      </w:pPr>
    </w:p>
    <w:p w14:paraId="1DBC178A" w14:textId="77777777" w:rsidR="000940F9" w:rsidRPr="000940F9" w:rsidRDefault="00B85A28" w:rsidP="00E56C97">
      <w:pPr>
        <w:autoSpaceDE w:val="0"/>
        <w:autoSpaceDN w:val="0"/>
        <w:adjustRightInd w:val="0"/>
        <w:spacing w:line="240" w:lineRule="exact"/>
        <w:ind w:left="-142"/>
        <w:jc w:val="both"/>
        <w:rPr>
          <w:rFonts w:ascii="Arial" w:hAnsi="Arial" w:cs="Arial"/>
          <w:sz w:val="20"/>
          <w:szCs w:val="20"/>
          <w:lang w:val="es-ES"/>
        </w:rPr>
      </w:pPr>
      <w:r w:rsidRPr="00DF7D8E">
        <w:rPr>
          <w:rFonts w:ascii="Arial" w:hAnsi="Arial" w:cs="Arial"/>
          <w:sz w:val="20"/>
          <w:szCs w:val="20"/>
          <w:lang w:val="es-ES" w:eastAsia="en-US"/>
        </w:rPr>
        <w:t>La doctrina</w:t>
      </w:r>
      <w:r w:rsidR="000940F9">
        <w:rPr>
          <w:rFonts w:ascii="Arial" w:hAnsi="Arial" w:cs="Arial"/>
          <w:sz w:val="20"/>
          <w:szCs w:val="20"/>
          <w:lang w:val="es-ES" w:eastAsia="en-US"/>
        </w:rPr>
        <w:t xml:space="preserve"> </w:t>
      </w:r>
      <w:r w:rsidR="000940F9" w:rsidRPr="000940F9">
        <w:rPr>
          <w:rFonts w:ascii="Arial" w:hAnsi="Arial" w:cs="Arial"/>
          <w:sz w:val="20"/>
          <w:szCs w:val="20"/>
          <w:lang w:val="es-ES"/>
        </w:rPr>
        <w:t>elrediana es hondamente cristocéntrica.</w:t>
      </w:r>
      <w:r w:rsidR="00A944E3">
        <w:rPr>
          <w:rFonts w:ascii="Arial" w:hAnsi="Arial" w:cs="Arial"/>
          <w:sz w:val="20"/>
          <w:szCs w:val="20"/>
          <w:lang w:val="es-ES"/>
        </w:rPr>
        <w:t xml:space="preserve"> </w:t>
      </w:r>
      <w:r w:rsidR="000940F9" w:rsidRPr="000940F9">
        <w:rPr>
          <w:rFonts w:ascii="Arial" w:hAnsi="Arial" w:cs="Arial"/>
          <w:sz w:val="20"/>
          <w:szCs w:val="20"/>
          <w:lang w:val="es-ES"/>
        </w:rPr>
        <w:t>En Cristo ve el santo al restaurador del hombre caído</w:t>
      </w:r>
      <w:r w:rsidR="00A944E3">
        <w:rPr>
          <w:rFonts w:ascii="Arial" w:hAnsi="Arial" w:cs="Arial"/>
          <w:sz w:val="20"/>
          <w:szCs w:val="20"/>
          <w:lang w:val="es-ES"/>
        </w:rPr>
        <w:t xml:space="preserve"> </w:t>
      </w:r>
      <w:r w:rsidR="000940F9" w:rsidRPr="000940F9">
        <w:rPr>
          <w:rFonts w:ascii="Arial" w:hAnsi="Arial" w:cs="Arial"/>
          <w:sz w:val="20"/>
          <w:szCs w:val="20"/>
          <w:lang w:val="es-ES"/>
        </w:rPr>
        <w:t xml:space="preserve">de su primer </w:t>
      </w:r>
      <w:r w:rsidR="000940F9" w:rsidRPr="000940F9">
        <w:rPr>
          <w:rFonts w:ascii="Arial" w:hAnsi="Arial" w:cs="Arial"/>
          <w:sz w:val="20"/>
          <w:szCs w:val="20"/>
          <w:lang w:val="es-ES"/>
        </w:rPr>
        <w:lastRenderedPageBreak/>
        <w:t>estado, el que le extrae del abismo de</w:t>
      </w:r>
      <w:r w:rsidR="00A944E3">
        <w:rPr>
          <w:rFonts w:ascii="Arial" w:hAnsi="Arial" w:cs="Arial"/>
          <w:sz w:val="20"/>
          <w:szCs w:val="20"/>
          <w:lang w:val="es-ES"/>
        </w:rPr>
        <w:t xml:space="preserve"> </w:t>
      </w:r>
      <w:r w:rsidR="000940F9" w:rsidRPr="000940F9">
        <w:rPr>
          <w:rFonts w:ascii="Arial" w:hAnsi="Arial" w:cs="Arial"/>
          <w:sz w:val="20"/>
          <w:szCs w:val="20"/>
          <w:lang w:val="es-ES"/>
        </w:rPr>
        <w:t>la impotencia en que yacía sumergido. Sólo Cristo y</w:t>
      </w:r>
      <w:r w:rsidR="00A944E3">
        <w:rPr>
          <w:rFonts w:ascii="Arial" w:hAnsi="Arial" w:cs="Arial"/>
          <w:sz w:val="20"/>
          <w:szCs w:val="20"/>
          <w:lang w:val="es-ES"/>
        </w:rPr>
        <w:t xml:space="preserve"> </w:t>
      </w:r>
      <w:r w:rsidR="000940F9" w:rsidRPr="000940F9">
        <w:rPr>
          <w:rFonts w:ascii="Arial" w:hAnsi="Arial" w:cs="Arial"/>
          <w:sz w:val="20"/>
          <w:szCs w:val="20"/>
          <w:lang w:val="es-ES"/>
        </w:rPr>
        <w:t>únicamente Cristo pudo</w:t>
      </w:r>
      <w:r w:rsidR="005F7F98">
        <w:rPr>
          <w:rFonts w:ascii="Arial" w:hAnsi="Arial" w:cs="Arial"/>
          <w:sz w:val="20"/>
          <w:szCs w:val="20"/>
          <w:lang w:val="es-ES"/>
        </w:rPr>
        <w:t xml:space="preserve"> </w:t>
      </w:r>
      <w:r w:rsidR="000940F9" w:rsidRPr="000940F9">
        <w:rPr>
          <w:rFonts w:ascii="Arial" w:hAnsi="Arial" w:cs="Arial"/>
          <w:sz w:val="20"/>
          <w:szCs w:val="20"/>
          <w:lang w:val="es-ES"/>
        </w:rPr>
        <w:t>sacar al hombre de las profundidades</w:t>
      </w:r>
      <w:r w:rsidR="00A944E3">
        <w:rPr>
          <w:rFonts w:ascii="Arial" w:hAnsi="Arial" w:cs="Arial"/>
          <w:sz w:val="20"/>
          <w:szCs w:val="20"/>
          <w:lang w:val="es-ES"/>
        </w:rPr>
        <w:t xml:space="preserve"> </w:t>
      </w:r>
      <w:r w:rsidR="000940F9" w:rsidRPr="000940F9">
        <w:rPr>
          <w:rFonts w:ascii="Arial" w:hAnsi="Arial" w:cs="Arial"/>
          <w:sz w:val="20"/>
          <w:szCs w:val="20"/>
          <w:lang w:val="es-ES"/>
        </w:rPr>
        <w:t>y colocarle de nuevo en camino de salvación.</w:t>
      </w:r>
    </w:p>
    <w:p w14:paraId="53DFC85F" w14:textId="77777777" w:rsidR="000940F9" w:rsidRPr="000940F9"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Todo a lo largo de sus sermones salta a la vista</w:t>
      </w:r>
      <w:r w:rsidR="00A23A5F">
        <w:rPr>
          <w:rFonts w:ascii="Arial" w:hAnsi="Arial" w:cs="Arial"/>
          <w:sz w:val="20"/>
          <w:szCs w:val="20"/>
          <w:lang w:val="es-ES"/>
        </w:rPr>
        <w:t xml:space="preserve"> </w:t>
      </w:r>
      <w:r w:rsidRPr="000940F9">
        <w:rPr>
          <w:rFonts w:ascii="Arial" w:hAnsi="Arial" w:cs="Arial"/>
          <w:sz w:val="20"/>
          <w:szCs w:val="20"/>
          <w:lang w:val="es-ES"/>
        </w:rPr>
        <w:t>la obra redentora de Cristo, y en ocasiones, en breves</w:t>
      </w:r>
      <w:r w:rsidR="00A23A5F">
        <w:rPr>
          <w:rFonts w:ascii="Arial" w:hAnsi="Arial" w:cs="Arial"/>
          <w:sz w:val="20"/>
          <w:szCs w:val="20"/>
          <w:lang w:val="es-ES"/>
        </w:rPr>
        <w:t xml:space="preserve"> </w:t>
      </w:r>
      <w:r w:rsidRPr="000940F9">
        <w:rPr>
          <w:rFonts w:ascii="Arial" w:hAnsi="Arial" w:cs="Arial"/>
          <w:sz w:val="20"/>
          <w:szCs w:val="20"/>
          <w:lang w:val="es-ES"/>
        </w:rPr>
        <w:t>pinceladas, nos traza e!I cuadro de la Redención con</w:t>
      </w:r>
      <w:r w:rsidR="00A23A5F">
        <w:rPr>
          <w:rFonts w:ascii="Arial" w:hAnsi="Arial" w:cs="Arial"/>
          <w:sz w:val="20"/>
          <w:szCs w:val="20"/>
          <w:lang w:val="es-ES"/>
        </w:rPr>
        <w:t xml:space="preserve"> </w:t>
      </w:r>
      <w:r w:rsidRPr="000940F9">
        <w:rPr>
          <w:rFonts w:ascii="Arial" w:hAnsi="Arial" w:cs="Arial"/>
          <w:sz w:val="20"/>
          <w:szCs w:val="20"/>
          <w:lang w:val="es-ES"/>
        </w:rPr>
        <w:t>sus consecuencias maravillosas. Así, en el sermón de</w:t>
      </w:r>
      <w:r w:rsidR="00A23A5F">
        <w:rPr>
          <w:rFonts w:ascii="Arial" w:hAnsi="Arial" w:cs="Arial"/>
          <w:sz w:val="20"/>
          <w:szCs w:val="20"/>
          <w:lang w:val="es-ES"/>
        </w:rPr>
        <w:t xml:space="preserve"> </w:t>
      </w:r>
      <w:r w:rsidRPr="000940F9">
        <w:rPr>
          <w:rFonts w:ascii="Arial" w:hAnsi="Arial" w:cs="Arial"/>
          <w:sz w:val="20"/>
          <w:szCs w:val="20"/>
          <w:lang w:val="es-ES"/>
        </w:rPr>
        <w:t xml:space="preserve">Pentecostés nos dice: </w:t>
      </w:r>
      <w:r w:rsidR="008B6EB5">
        <w:rPr>
          <w:rFonts w:ascii="Arial" w:hAnsi="Arial" w:cs="Arial"/>
          <w:sz w:val="20"/>
          <w:szCs w:val="20"/>
          <w:lang w:val="es-ES"/>
        </w:rPr>
        <w:t>“</w:t>
      </w:r>
      <w:r w:rsidR="005F7F98">
        <w:rPr>
          <w:rFonts w:ascii="Arial" w:hAnsi="Arial" w:cs="Arial"/>
          <w:sz w:val="20"/>
          <w:szCs w:val="20"/>
          <w:lang w:val="es-ES"/>
        </w:rPr>
        <w:t>¡</w:t>
      </w:r>
      <w:r w:rsidRPr="000940F9">
        <w:rPr>
          <w:rFonts w:ascii="Arial" w:hAnsi="Arial" w:cs="Arial"/>
          <w:sz w:val="20"/>
          <w:szCs w:val="20"/>
          <w:lang w:val="es-ES"/>
        </w:rPr>
        <w:t>Oh hijos de Adán, ingratos! ¿Por</w:t>
      </w:r>
      <w:r w:rsidR="005F7F98">
        <w:rPr>
          <w:rFonts w:ascii="Arial" w:hAnsi="Arial" w:cs="Arial"/>
          <w:sz w:val="20"/>
          <w:szCs w:val="20"/>
          <w:lang w:val="es-ES"/>
        </w:rPr>
        <w:t xml:space="preserve"> </w:t>
      </w:r>
      <w:r w:rsidRPr="000940F9">
        <w:rPr>
          <w:rFonts w:ascii="Arial" w:hAnsi="Arial" w:cs="Arial"/>
          <w:sz w:val="20"/>
          <w:szCs w:val="20"/>
          <w:lang w:val="es-ES"/>
        </w:rPr>
        <w:t>qué murmuráis, a qué vienen esos lamentos? ¿Qué más</w:t>
      </w:r>
      <w:r w:rsidR="005F7F98">
        <w:rPr>
          <w:rFonts w:ascii="Arial" w:hAnsi="Arial" w:cs="Arial"/>
          <w:sz w:val="20"/>
          <w:szCs w:val="20"/>
          <w:lang w:val="es-ES"/>
        </w:rPr>
        <w:t xml:space="preserve"> </w:t>
      </w:r>
      <w:r w:rsidRPr="000940F9">
        <w:rPr>
          <w:rFonts w:ascii="Arial" w:hAnsi="Arial" w:cs="Arial"/>
          <w:sz w:val="20"/>
          <w:szCs w:val="20"/>
          <w:lang w:val="es-ES"/>
        </w:rPr>
        <w:t xml:space="preserve">debía hacer por vosotros, que no lo haya hecho? Di </w:t>
      </w:r>
      <w:r w:rsidR="005F7F98">
        <w:rPr>
          <w:rFonts w:ascii="Arial" w:hAnsi="Arial" w:cs="Arial"/>
          <w:sz w:val="20"/>
          <w:szCs w:val="20"/>
          <w:lang w:val="es-ES"/>
        </w:rPr>
        <w:t>l</w:t>
      </w:r>
      <w:r w:rsidRPr="000940F9">
        <w:rPr>
          <w:rFonts w:ascii="Arial" w:hAnsi="Arial" w:cs="Arial"/>
          <w:sz w:val="20"/>
          <w:szCs w:val="20"/>
          <w:lang w:val="es-ES"/>
        </w:rPr>
        <w:t>a</w:t>
      </w:r>
      <w:r w:rsidR="005F7F98">
        <w:rPr>
          <w:rFonts w:ascii="Arial" w:hAnsi="Arial" w:cs="Arial"/>
          <w:sz w:val="20"/>
          <w:szCs w:val="20"/>
          <w:lang w:val="es-ES"/>
        </w:rPr>
        <w:t xml:space="preserve"> </w:t>
      </w:r>
      <w:r w:rsidRPr="000940F9">
        <w:rPr>
          <w:rFonts w:ascii="Arial" w:hAnsi="Arial" w:cs="Arial"/>
          <w:sz w:val="20"/>
          <w:szCs w:val="20"/>
          <w:lang w:val="es-ES"/>
        </w:rPr>
        <w:t>vida por vuestros pecados, resucité para vuestra justificación,</w:t>
      </w:r>
      <w:r w:rsidR="005F7F98">
        <w:rPr>
          <w:rFonts w:ascii="Arial" w:hAnsi="Arial" w:cs="Arial"/>
          <w:sz w:val="20"/>
          <w:szCs w:val="20"/>
          <w:lang w:val="es-ES"/>
        </w:rPr>
        <w:t xml:space="preserve"> </w:t>
      </w:r>
      <w:r w:rsidRPr="000940F9">
        <w:rPr>
          <w:rFonts w:ascii="Arial" w:hAnsi="Arial" w:cs="Arial"/>
          <w:sz w:val="20"/>
          <w:szCs w:val="20"/>
          <w:lang w:val="es-ES"/>
        </w:rPr>
        <w:t>subí al cielo para vuestra defensa y para que</w:t>
      </w:r>
      <w:r w:rsidR="005F7F98">
        <w:rPr>
          <w:rFonts w:ascii="Arial" w:hAnsi="Arial" w:cs="Arial"/>
          <w:sz w:val="20"/>
          <w:szCs w:val="20"/>
          <w:lang w:val="es-ES"/>
        </w:rPr>
        <w:t xml:space="preserve"> </w:t>
      </w:r>
      <w:r w:rsidRPr="000940F9">
        <w:rPr>
          <w:rFonts w:ascii="Arial" w:hAnsi="Arial" w:cs="Arial"/>
          <w:sz w:val="20"/>
          <w:szCs w:val="20"/>
          <w:lang w:val="es-ES"/>
        </w:rPr>
        <w:t>nada falte, hoy os envío al Espíritu Santo para vuestr</w:t>
      </w:r>
      <w:r>
        <w:rPr>
          <w:rFonts w:ascii="Arial" w:hAnsi="Arial" w:cs="Arial"/>
          <w:sz w:val="20"/>
          <w:szCs w:val="20"/>
          <w:lang w:val="es-ES"/>
        </w:rPr>
        <w:t xml:space="preserve">o </w:t>
      </w:r>
      <w:r w:rsidRPr="000940F9">
        <w:rPr>
          <w:rFonts w:ascii="Arial" w:hAnsi="Arial" w:cs="Arial"/>
          <w:sz w:val="20"/>
          <w:szCs w:val="20"/>
          <w:lang w:val="es-ES"/>
        </w:rPr>
        <w:t>consuelo</w:t>
      </w:r>
      <w:r w:rsidR="008B6EB5">
        <w:rPr>
          <w:rFonts w:ascii="Arial" w:hAnsi="Arial" w:cs="Arial"/>
          <w:sz w:val="20"/>
          <w:szCs w:val="20"/>
          <w:lang w:val="es-ES"/>
        </w:rPr>
        <w:t>”“</w:t>
      </w:r>
      <w:r w:rsidRPr="000940F9">
        <w:rPr>
          <w:rFonts w:ascii="Arial" w:hAnsi="Arial" w:cs="Arial"/>
          <w:sz w:val="20"/>
          <w:szCs w:val="20"/>
          <w:lang w:val="es-ES"/>
        </w:rPr>
        <w:t>. No es posible decir más en tan breves</w:t>
      </w:r>
      <w:r w:rsidR="005F7F98">
        <w:rPr>
          <w:rFonts w:ascii="Arial" w:hAnsi="Arial" w:cs="Arial"/>
          <w:sz w:val="20"/>
          <w:szCs w:val="20"/>
          <w:lang w:val="es-ES"/>
        </w:rPr>
        <w:t xml:space="preserve"> </w:t>
      </w:r>
      <w:r w:rsidRPr="000940F9">
        <w:rPr>
          <w:rFonts w:ascii="Arial" w:hAnsi="Arial" w:cs="Arial"/>
          <w:sz w:val="20"/>
          <w:szCs w:val="20"/>
          <w:lang w:val="es-ES"/>
        </w:rPr>
        <w:t>palabras.</w:t>
      </w:r>
    </w:p>
    <w:p w14:paraId="4B16CA0A" w14:textId="77777777" w:rsidR="000940F9" w:rsidRPr="000940F9"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San E</w:t>
      </w:r>
      <w:r w:rsidR="005F7F98">
        <w:rPr>
          <w:rFonts w:ascii="Arial" w:hAnsi="Arial" w:cs="Arial"/>
          <w:sz w:val="20"/>
          <w:szCs w:val="20"/>
          <w:lang w:val="es-ES"/>
        </w:rPr>
        <w:t>l</w:t>
      </w:r>
      <w:r w:rsidRPr="000940F9">
        <w:rPr>
          <w:rFonts w:ascii="Arial" w:hAnsi="Arial" w:cs="Arial"/>
          <w:sz w:val="20"/>
          <w:szCs w:val="20"/>
          <w:lang w:val="es-ES"/>
        </w:rPr>
        <w:t>redo atribuye de manera especial al Hijo la</w:t>
      </w:r>
      <w:r w:rsidR="005F7F98">
        <w:rPr>
          <w:rFonts w:ascii="Arial" w:hAnsi="Arial" w:cs="Arial"/>
          <w:sz w:val="20"/>
          <w:szCs w:val="20"/>
          <w:lang w:val="es-ES"/>
        </w:rPr>
        <w:t xml:space="preserve"> </w:t>
      </w:r>
      <w:r w:rsidRPr="000940F9">
        <w:rPr>
          <w:rFonts w:ascii="Arial" w:hAnsi="Arial" w:cs="Arial"/>
          <w:sz w:val="20"/>
          <w:szCs w:val="20"/>
          <w:lang w:val="es-ES"/>
        </w:rPr>
        <w:t>obra restauradora del hombre, si bien en su mente</w:t>
      </w:r>
      <w:r w:rsidR="005F7F98">
        <w:rPr>
          <w:rFonts w:ascii="Arial" w:hAnsi="Arial" w:cs="Arial"/>
          <w:sz w:val="20"/>
          <w:szCs w:val="20"/>
          <w:lang w:val="es-ES"/>
        </w:rPr>
        <w:t xml:space="preserve"> </w:t>
      </w:r>
      <w:r w:rsidRPr="000940F9">
        <w:rPr>
          <w:rFonts w:ascii="Arial" w:hAnsi="Arial" w:cs="Arial"/>
          <w:sz w:val="20"/>
          <w:szCs w:val="20"/>
          <w:lang w:val="es-ES"/>
        </w:rPr>
        <w:t>concurrieron también a ella las otras do</w:t>
      </w:r>
      <w:r w:rsidR="005F7F98">
        <w:rPr>
          <w:rFonts w:ascii="Arial" w:hAnsi="Arial" w:cs="Arial"/>
          <w:sz w:val="20"/>
          <w:szCs w:val="20"/>
          <w:lang w:val="es-ES"/>
        </w:rPr>
        <w:t>s</w:t>
      </w:r>
      <w:r w:rsidRPr="000940F9">
        <w:rPr>
          <w:rFonts w:ascii="Arial" w:hAnsi="Arial" w:cs="Arial"/>
          <w:sz w:val="20"/>
          <w:szCs w:val="20"/>
          <w:lang w:val="es-ES"/>
        </w:rPr>
        <w:t xml:space="preserve"> personas divinas,</w:t>
      </w:r>
      <w:r w:rsidR="008D4F80">
        <w:rPr>
          <w:rFonts w:ascii="Arial" w:hAnsi="Arial" w:cs="Arial"/>
          <w:sz w:val="20"/>
          <w:szCs w:val="20"/>
          <w:lang w:val="es-ES"/>
        </w:rPr>
        <w:t xml:space="preserve"> </w:t>
      </w:r>
      <w:r w:rsidRPr="000940F9">
        <w:rPr>
          <w:rFonts w:ascii="Arial" w:hAnsi="Arial" w:cs="Arial"/>
          <w:sz w:val="20"/>
          <w:szCs w:val="20"/>
          <w:lang w:val="es-ES"/>
        </w:rPr>
        <w:t xml:space="preserve">el Padre y el Espíritu Santo, aunque no de </w:t>
      </w:r>
      <w:r w:rsidR="008D4F80">
        <w:rPr>
          <w:rFonts w:ascii="Arial" w:hAnsi="Arial" w:cs="Arial"/>
          <w:sz w:val="20"/>
          <w:szCs w:val="20"/>
          <w:lang w:val="es-ES"/>
        </w:rPr>
        <w:t>u</w:t>
      </w:r>
      <w:r w:rsidRPr="000940F9">
        <w:rPr>
          <w:rFonts w:ascii="Arial" w:hAnsi="Arial" w:cs="Arial"/>
          <w:sz w:val="20"/>
          <w:szCs w:val="20"/>
          <w:lang w:val="es-ES"/>
        </w:rPr>
        <w:t>na</w:t>
      </w:r>
      <w:r w:rsidR="008D4F80">
        <w:rPr>
          <w:rFonts w:ascii="Arial" w:hAnsi="Arial" w:cs="Arial"/>
          <w:sz w:val="20"/>
          <w:szCs w:val="20"/>
          <w:lang w:val="es-ES"/>
        </w:rPr>
        <w:t xml:space="preserve"> </w:t>
      </w:r>
      <w:r w:rsidRPr="000940F9">
        <w:rPr>
          <w:rFonts w:ascii="Arial" w:hAnsi="Arial" w:cs="Arial"/>
          <w:sz w:val="20"/>
          <w:szCs w:val="20"/>
          <w:lang w:val="es-ES"/>
        </w:rPr>
        <w:t xml:space="preserve">manera tan clara y terminante: </w:t>
      </w:r>
      <w:r w:rsidR="008B6EB5">
        <w:rPr>
          <w:rFonts w:ascii="Arial" w:hAnsi="Arial" w:cs="Arial"/>
          <w:sz w:val="20"/>
          <w:szCs w:val="20"/>
          <w:lang w:val="es-ES"/>
        </w:rPr>
        <w:t>“</w:t>
      </w:r>
      <w:r w:rsidRPr="000940F9">
        <w:rPr>
          <w:rFonts w:ascii="Arial" w:hAnsi="Arial" w:cs="Arial"/>
          <w:sz w:val="20"/>
          <w:szCs w:val="20"/>
          <w:lang w:val="es-ES"/>
        </w:rPr>
        <w:t xml:space="preserve">Fijáos, hermanos </w:t>
      </w:r>
      <w:r w:rsidR="008D4F80">
        <w:rPr>
          <w:rFonts w:ascii="Arial" w:hAnsi="Arial" w:cs="Arial"/>
          <w:sz w:val="20"/>
          <w:szCs w:val="20"/>
          <w:lang w:val="es-ES"/>
        </w:rPr>
        <w:t>–</w:t>
      </w:r>
      <w:r w:rsidRPr="000940F9">
        <w:rPr>
          <w:rFonts w:ascii="Arial" w:hAnsi="Arial" w:cs="Arial"/>
          <w:sz w:val="20"/>
          <w:szCs w:val="20"/>
          <w:lang w:val="es-ES"/>
        </w:rPr>
        <w:t>dice</w:t>
      </w:r>
      <w:r w:rsidR="008D4F80">
        <w:rPr>
          <w:rFonts w:ascii="Arial" w:hAnsi="Arial" w:cs="Arial"/>
          <w:sz w:val="20"/>
          <w:szCs w:val="20"/>
          <w:lang w:val="es-ES"/>
        </w:rPr>
        <w:t xml:space="preserve"> el</w:t>
      </w:r>
      <w:r w:rsidRPr="000940F9">
        <w:rPr>
          <w:rFonts w:ascii="Arial" w:hAnsi="Arial" w:cs="Arial"/>
          <w:sz w:val="20"/>
          <w:szCs w:val="20"/>
          <w:lang w:val="es-ES"/>
        </w:rPr>
        <w:t xml:space="preserve"> santo</w:t>
      </w:r>
      <w:r w:rsidR="008D4F80">
        <w:rPr>
          <w:rFonts w:ascii="Arial" w:hAnsi="Arial" w:cs="Arial"/>
          <w:sz w:val="20"/>
          <w:szCs w:val="20"/>
          <w:lang w:val="es-ES"/>
        </w:rPr>
        <w:t>–</w:t>
      </w:r>
      <w:r w:rsidRPr="000940F9">
        <w:rPr>
          <w:rFonts w:ascii="Arial" w:hAnsi="Arial" w:cs="Arial"/>
          <w:sz w:val="20"/>
          <w:szCs w:val="20"/>
          <w:lang w:val="es-ES"/>
        </w:rPr>
        <w:t xml:space="preserve"> cómo</w:t>
      </w:r>
      <w:r w:rsidR="008D4F80">
        <w:rPr>
          <w:rFonts w:ascii="Arial" w:hAnsi="Arial" w:cs="Arial"/>
          <w:sz w:val="20"/>
          <w:szCs w:val="20"/>
          <w:lang w:val="es-ES"/>
        </w:rPr>
        <w:t xml:space="preserve"> </w:t>
      </w:r>
      <w:r w:rsidRPr="000940F9">
        <w:rPr>
          <w:rFonts w:ascii="Arial" w:hAnsi="Arial" w:cs="Arial"/>
          <w:sz w:val="20"/>
          <w:szCs w:val="20"/>
          <w:lang w:val="es-ES"/>
        </w:rPr>
        <w:t>la augusta Trinidad se ocupó, Y en</w:t>
      </w:r>
      <w:r w:rsidR="008D4F80">
        <w:rPr>
          <w:rFonts w:ascii="Arial" w:hAnsi="Arial" w:cs="Arial"/>
          <w:sz w:val="20"/>
          <w:szCs w:val="20"/>
          <w:lang w:val="es-ES"/>
        </w:rPr>
        <w:t xml:space="preserve"> </w:t>
      </w:r>
      <w:r w:rsidRPr="000940F9">
        <w:rPr>
          <w:rFonts w:ascii="Arial" w:hAnsi="Arial" w:cs="Arial"/>
          <w:sz w:val="20"/>
          <w:szCs w:val="20"/>
          <w:lang w:val="es-ES"/>
        </w:rPr>
        <w:t>cierto modo se desdobló, en nuestro rescate. El Padre</w:t>
      </w:r>
      <w:r w:rsidR="008D4F80">
        <w:rPr>
          <w:rFonts w:ascii="Arial" w:hAnsi="Arial" w:cs="Arial"/>
          <w:sz w:val="20"/>
          <w:szCs w:val="20"/>
          <w:lang w:val="es-ES"/>
        </w:rPr>
        <w:t xml:space="preserve"> </w:t>
      </w:r>
      <w:r w:rsidRPr="000940F9">
        <w:rPr>
          <w:rFonts w:ascii="Arial" w:hAnsi="Arial" w:cs="Arial"/>
          <w:sz w:val="20"/>
          <w:szCs w:val="20"/>
          <w:lang w:val="es-ES"/>
        </w:rPr>
        <w:t>no perdonó a su propio Hijo, llevado del excesivo amor</w:t>
      </w:r>
      <w:r w:rsidR="008D4F80">
        <w:rPr>
          <w:rFonts w:ascii="Arial" w:hAnsi="Arial" w:cs="Arial"/>
          <w:sz w:val="20"/>
          <w:szCs w:val="20"/>
          <w:lang w:val="es-ES"/>
        </w:rPr>
        <w:t xml:space="preserve"> </w:t>
      </w:r>
      <w:r w:rsidRPr="000940F9">
        <w:rPr>
          <w:rFonts w:ascii="Arial" w:hAnsi="Arial" w:cs="Arial"/>
          <w:sz w:val="20"/>
          <w:szCs w:val="20"/>
          <w:lang w:val="es-ES"/>
        </w:rPr>
        <w:t>con que nos amó, se entregó a la muerte y fue confundido</w:t>
      </w:r>
      <w:r w:rsidR="008D4F80">
        <w:rPr>
          <w:rFonts w:ascii="Arial" w:hAnsi="Arial" w:cs="Arial"/>
          <w:sz w:val="20"/>
          <w:szCs w:val="20"/>
          <w:lang w:val="es-ES"/>
        </w:rPr>
        <w:t xml:space="preserve"> </w:t>
      </w:r>
      <w:r w:rsidRPr="000940F9">
        <w:rPr>
          <w:rFonts w:ascii="Arial" w:hAnsi="Arial" w:cs="Arial"/>
          <w:sz w:val="20"/>
          <w:szCs w:val="20"/>
          <w:lang w:val="es-ES"/>
        </w:rPr>
        <w:t>con los facinerosos; mas, en el presente día, el</w:t>
      </w:r>
      <w:r w:rsidR="008D4F80">
        <w:rPr>
          <w:rFonts w:ascii="Arial" w:hAnsi="Arial" w:cs="Arial"/>
          <w:sz w:val="20"/>
          <w:szCs w:val="20"/>
          <w:lang w:val="es-ES"/>
        </w:rPr>
        <w:t xml:space="preserve"> </w:t>
      </w:r>
      <w:r w:rsidRPr="000940F9">
        <w:rPr>
          <w:rFonts w:ascii="Arial" w:hAnsi="Arial" w:cs="Arial"/>
          <w:sz w:val="20"/>
          <w:szCs w:val="20"/>
          <w:lang w:val="es-ES"/>
        </w:rPr>
        <w:t>amor de Dios se difundió en nuestros corazones por</w:t>
      </w:r>
      <w:r w:rsidR="008D4F80">
        <w:rPr>
          <w:rFonts w:ascii="Arial" w:hAnsi="Arial" w:cs="Arial"/>
          <w:sz w:val="20"/>
          <w:szCs w:val="20"/>
          <w:lang w:val="es-ES"/>
        </w:rPr>
        <w:t xml:space="preserve"> </w:t>
      </w:r>
      <w:r w:rsidRPr="000940F9">
        <w:rPr>
          <w:rFonts w:ascii="Arial" w:hAnsi="Arial" w:cs="Arial"/>
          <w:sz w:val="20"/>
          <w:szCs w:val="20"/>
          <w:lang w:val="es-ES"/>
        </w:rPr>
        <w:t>el Espíritu Santo que se nos ha dado</w:t>
      </w:r>
      <w:r w:rsidR="008B6EB5">
        <w:rPr>
          <w:rFonts w:ascii="Arial" w:hAnsi="Arial" w:cs="Arial"/>
          <w:sz w:val="20"/>
          <w:szCs w:val="20"/>
          <w:lang w:val="es-ES"/>
        </w:rPr>
        <w:t>”</w:t>
      </w:r>
      <w:r w:rsidRPr="000940F9">
        <w:rPr>
          <w:rFonts w:ascii="Arial" w:hAnsi="Arial" w:cs="Arial"/>
          <w:sz w:val="20"/>
          <w:szCs w:val="20"/>
          <w:lang w:val="es-ES"/>
        </w:rPr>
        <w:t>.</w:t>
      </w:r>
    </w:p>
    <w:p w14:paraId="4451C031" w14:textId="77777777" w:rsidR="000940F9" w:rsidRPr="000940F9"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 xml:space="preserve">Bellísimo </w:t>
      </w:r>
      <w:r w:rsidR="00387B3D" w:rsidRPr="000940F9">
        <w:rPr>
          <w:rFonts w:ascii="Arial" w:hAnsi="Arial" w:cs="Arial"/>
          <w:sz w:val="20"/>
          <w:szCs w:val="20"/>
          <w:lang w:val="es-ES"/>
        </w:rPr>
        <w:t>el</w:t>
      </w:r>
      <w:r w:rsidRPr="000940F9">
        <w:rPr>
          <w:rFonts w:ascii="Arial" w:hAnsi="Arial" w:cs="Arial"/>
          <w:sz w:val="20"/>
          <w:szCs w:val="20"/>
          <w:lang w:val="es-ES"/>
        </w:rPr>
        <w:t xml:space="preserve"> recorrido que hace el santo por los</w:t>
      </w:r>
      <w:r w:rsidR="00A864A9">
        <w:rPr>
          <w:rFonts w:ascii="Arial" w:hAnsi="Arial" w:cs="Arial"/>
          <w:sz w:val="20"/>
          <w:szCs w:val="20"/>
          <w:lang w:val="es-ES"/>
        </w:rPr>
        <w:t xml:space="preserve"> </w:t>
      </w:r>
      <w:r w:rsidRPr="000940F9">
        <w:rPr>
          <w:rFonts w:ascii="Arial" w:hAnsi="Arial" w:cs="Arial"/>
          <w:sz w:val="20"/>
          <w:szCs w:val="20"/>
          <w:lang w:val="es-ES"/>
        </w:rPr>
        <w:t>antiguos patriarcas destacando en ellos la virtud favorita:</w:t>
      </w:r>
      <w:r w:rsidR="00A864A9">
        <w:rPr>
          <w:rFonts w:ascii="Arial" w:hAnsi="Arial" w:cs="Arial"/>
          <w:sz w:val="20"/>
          <w:szCs w:val="20"/>
          <w:lang w:val="es-ES"/>
        </w:rPr>
        <w:t xml:space="preserve"> </w:t>
      </w:r>
      <w:r w:rsidRPr="000940F9">
        <w:rPr>
          <w:rFonts w:ascii="Arial" w:hAnsi="Arial" w:cs="Arial"/>
          <w:sz w:val="20"/>
          <w:szCs w:val="20"/>
          <w:lang w:val="es-ES"/>
        </w:rPr>
        <w:t>en David la humildad, en Job la maravillosa paciencia,</w:t>
      </w:r>
      <w:r w:rsidR="00A864A9">
        <w:rPr>
          <w:rFonts w:ascii="Arial" w:hAnsi="Arial" w:cs="Arial"/>
          <w:sz w:val="20"/>
          <w:szCs w:val="20"/>
          <w:lang w:val="es-ES"/>
        </w:rPr>
        <w:t xml:space="preserve"> </w:t>
      </w:r>
      <w:r w:rsidRPr="000940F9">
        <w:rPr>
          <w:rFonts w:ascii="Arial" w:hAnsi="Arial" w:cs="Arial"/>
          <w:sz w:val="20"/>
          <w:szCs w:val="20"/>
          <w:lang w:val="es-ES"/>
        </w:rPr>
        <w:t>en José la castidad, en Moisés la bondad, en</w:t>
      </w:r>
      <w:r w:rsidR="00A864A9">
        <w:rPr>
          <w:rFonts w:ascii="Arial" w:hAnsi="Arial" w:cs="Arial"/>
          <w:sz w:val="20"/>
          <w:szCs w:val="20"/>
          <w:lang w:val="es-ES"/>
        </w:rPr>
        <w:t xml:space="preserve"> </w:t>
      </w:r>
      <w:r w:rsidRPr="000940F9">
        <w:rPr>
          <w:rFonts w:ascii="Arial" w:hAnsi="Arial" w:cs="Arial"/>
          <w:sz w:val="20"/>
          <w:szCs w:val="20"/>
          <w:lang w:val="es-ES"/>
        </w:rPr>
        <w:t>Josué la valentía, en Salomón la sabiduría... para</w:t>
      </w:r>
      <w:r w:rsidR="00A864A9">
        <w:rPr>
          <w:rFonts w:ascii="Arial" w:hAnsi="Arial" w:cs="Arial"/>
          <w:sz w:val="20"/>
          <w:szCs w:val="20"/>
          <w:lang w:val="es-ES"/>
        </w:rPr>
        <w:t xml:space="preserve"> </w:t>
      </w:r>
      <w:r w:rsidRPr="000940F9">
        <w:rPr>
          <w:rFonts w:ascii="Arial" w:hAnsi="Arial" w:cs="Arial"/>
          <w:sz w:val="20"/>
          <w:szCs w:val="20"/>
          <w:lang w:val="es-ES"/>
        </w:rPr>
        <w:t>sacar la con</w:t>
      </w:r>
      <w:r w:rsidR="00A864A9">
        <w:rPr>
          <w:rFonts w:ascii="Arial" w:hAnsi="Arial" w:cs="Arial"/>
          <w:sz w:val="20"/>
          <w:szCs w:val="20"/>
          <w:lang w:val="es-ES"/>
        </w:rPr>
        <w:t>c</w:t>
      </w:r>
      <w:r w:rsidRPr="000940F9">
        <w:rPr>
          <w:rFonts w:ascii="Arial" w:hAnsi="Arial" w:cs="Arial"/>
          <w:sz w:val="20"/>
          <w:szCs w:val="20"/>
          <w:lang w:val="es-ES"/>
        </w:rPr>
        <w:t xml:space="preserve">lusión de que sólo </w:t>
      </w:r>
      <w:r w:rsidRPr="000940F9">
        <w:rPr>
          <w:rFonts w:ascii="Arial" w:hAnsi="Arial" w:cs="Arial"/>
          <w:sz w:val="20"/>
          <w:szCs w:val="20"/>
          <w:lang w:val="es-ES"/>
        </w:rPr>
        <w:lastRenderedPageBreak/>
        <w:t>Cristo posee todas las</w:t>
      </w:r>
      <w:r w:rsidR="00A864A9">
        <w:rPr>
          <w:rFonts w:ascii="Arial" w:hAnsi="Arial" w:cs="Arial"/>
          <w:sz w:val="20"/>
          <w:szCs w:val="20"/>
          <w:lang w:val="es-ES"/>
        </w:rPr>
        <w:t xml:space="preserve"> </w:t>
      </w:r>
      <w:r w:rsidRPr="000940F9">
        <w:rPr>
          <w:rFonts w:ascii="Arial" w:hAnsi="Arial" w:cs="Arial"/>
          <w:sz w:val="20"/>
          <w:szCs w:val="20"/>
          <w:lang w:val="es-ES"/>
        </w:rPr>
        <w:t>virtudes en plenitud, su fragancia excede a la de todos</w:t>
      </w:r>
      <w:r w:rsidR="00A864A9">
        <w:rPr>
          <w:rFonts w:ascii="Arial" w:hAnsi="Arial" w:cs="Arial"/>
          <w:sz w:val="20"/>
          <w:szCs w:val="20"/>
          <w:lang w:val="es-ES"/>
        </w:rPr>
        <w:t xml:space="preserve"> </w:t>
      </w:r>
      <w:r w:rsidRPr="000940F9">
        <w:rPr>
          <w:rFonts w:ascii="Arial" w:hAnsi="Arial" w:cs="Arial"/>
          <w:sz w:val="20"/>
          <w:szCs w:val="20"/>
          <w:lang w:val="es-ES"/>
        </w:rPr>
        <w:t xml:space="preserve">los aromas de la tierra, </w:t>
      </w:r>
      <w:r w:rsidR="008B6EB5">
        <w:rPr>
          <w:rFonts w:ascii="Arial" w:hAnsi="Arial" w:cs="Arial"/>
          <w:sz w:val="20"/>
          <w:szCs w:val="20"/>
          <w:lang w:val="es-ES"/>
        </w:rPr>
        <w:t>“</w:t>
      </w:r>
      <w:r w:rsidRPr="000940F9">
        <w:rPr>
          <w:rFonts w:ascii="Arial" w:hAnsi="Arial" w:cs="Arial"/>
          <w:sz w:val="20"/>
          <w:szCs w:val="20"/>
          <w:lang w:val="es-ES"/>
        </w:rPr>
        <w:t>es como campo florido al cual</w:t>
      </w:r>
      <w:r w:rsidR="00A864A9">
        <w:rPr>
          <w:rFonts w:ascii="Arial" w:hAnsi="Arial" w:cs="Arial"/>
          <w:sz w:val="20"/>
          <w:szCs w:val="20"/>
          <w:lang w:val="es-ES"/>
        </w:rPr>
        <w:t xml:space="preserve"> </w:t>
      </w:r>
      <w:r w:rsidRPr="000940F9">
        <w:rPr>
          <w:rFonts w:ascii="Arial" w:hAnsi="Arial" w:cs="Arial"/>
          <w:sz w:val="20"/>
          <w:szCs w:val="20"/>
          <w:lang w:val="es-ES"/>
        </w:rPr>
        <w:t>el Señor echó la bendición</w:t>
      </w:r>
      <w:r w:rsidR="008B6EB5">
        <w:rPr>
          <w:rFonts w:ascii="Arial" w:hAnsi="Arial" w:cs="Arial"/>
          <w:sz w:val="20"/>
          <w:szCs w:val="20"/>
          <w:lang w:val="es-ES"/>
        </w:rPr>
        <w:t>”</w:t>
      </w:r>
      <w:r w:rsidRPr="000940F9">
        <w:rPr>
          <w:rFonts w:ascii="Arial" w:hAnsi="Arial" w:cs="Arial"/>
          <w:sz w:val="20"/>
          <w:szCs w:val="20"/>
          <w:lang w:val="es-ES"/>
        </w:rPr>
        <w:t>.</w:t>
      </w:r>
    </w:p>
    <w:p w14:paraId="0F46FA7C" w14:textId="77777777" w:rsidR="00F04B1C"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Y así como a nuestro padre San Bernardo se le</w:t>
      </w:r>
      <w:r w:rsidR="00A864A9">
        <w:rPr>
          <w:rFonts w:ascii="Arial" w:hAnsi="Arial" w:cs="Arial"/>
          <w:sz w:val="20"/>
          <w:szCs w:val="20"/>
          <w:lang w:val="es-ES"/>
        </w:rPr>
        <w:t xml:space="preserve"> </w:t>
      </w:r>
      <w:r w:rsidRPr="000940F9">
        <w:rPr>
          <w:rFonts w:ascii="Arial" w:hAnsi="Arial" w:cs="Arial"/>
          <w:sz w:val="20"/>
          <w:szCs w:val="20"/>
          <w:lang w:val="es-ES"/>
        </w:rPr>
        <w:t xml:space="preserve">aplica el calificativo de Doctor </w:t>
      </w:r>
      <w:r w:rsidR="00A864A9" w:rsidRPr="000940F9">
        <w:rPr>
          <w:rFonts w:ascii="Arial" w:hAnsi="Arial" w:cs="Arial"/>
          <w:sz w:val="20"/>
          <w:szCs w:val="20"/>
          <w:lang w:val="es-ES"/>
        </w:rPr>
        <w:t>Melifluo</w:t>
      </w:r>
      <w:r w:rsidRPr="000940F9">
        <w:rPr>
          <w:rFonts w:ascii="Arial" w:hAnsi="Arial" w:cs="Arial"/>
          <w:sz w:val="20"/>
          <w:szCs w:val="20"/>
          <w:lang w:val="es-ES"/>
        </w:rPr>
        <w:t xml:space="preserve"> por la dulzura</w:t>
      </w:r>
      <w:r w:rsidR="00A864A9">
        <w:rPr>
          <w:rFonts w:ascii="Arial" w:hAnsi="Arial" w:cs="Arial"/>
          <w:sz w:val="20"/>
          <w:szCs w:val="20"/>
          <w:lang w:val="es-ES"/>
        </w:rPr>
        <w:t xml:space="preserve"> </w:t>
      </w:r>
      <w:r w:rsidRPr="000940F9">
        <w:rPr>
          <w:rFonts w:ascii="Arial" w:hAnsi="Arial" w:cs="Arial"/>
          <w:sz w:val="20"/>
          <w:szCs w:val="20"/>
          <w:lang w:val="es-ES"/>
        </w:rPr>
        <w:t>con que habló y escribió sobre los misterios de Cristo,</w:t>
      </w:r>
      <w:r w:rsidR="00A864A9">
        <w:rPr>
          <w:rFonts w:ascii="Arial" w:hAnsi="Arial" w:cs="Arial"/>
          <w:sz w:val="20"/>
          <w:szCs w:val="20"/>
          <w:lang w:val="es-ES"/>
        </w:rPr>
        <w:t xml:space="preserve"> </w:t>
      </w:r>
      <w:r w:rsidRPr="000940F9">
        <w:rPr>
          <w:rFonts w:ascii="Arial" w:hAnsi="Arial" w:cs="Arial"/>
          <w:sz w:val="20"/>
          <w:szCs w:val="20"/>
          <w:lang w:val="es-ES"/>
        </w:rPr>
        <w:t>podemos decir que San Elredo sigue idéntica conducta</w:t>
      </w:r>
      <w:r w:rsidR="00F04B1C">
        <w:rPr>
          <w:rFonts w:ascii="Arial" w:hAnsi="Arial" w:cs="Arial"/>
          <w:sz w:val="20"/>
          <w:szCs w:val="20"/>
          <w:lang w:val="es-ES"/>
        </w:rPr>
        <w:t xml:space="preserve"> </w:t>
      </w:r>
      <w:r w:rsidRPr="000940F9">
        <w:rPr>
          <w:rFonts w:ascii="Arial" w:hAnsi="Arial" w:cs="Arial"/>
          <w:sz w:val="20"/>
          <w:szCs w:val="20"/>
          <w:lang w:val="es-ES"/>
        </w:rPr>
        <w:t>cuando nos describe la suavidad de Cristo. Adelantemos</w:t>
      </w:r>
      <w:r w:rsidR="00F04B1C">
        <w:rPr>
          <w:rFonts w:ascii="Arial" w:hAnsi="Arial" w:cs="Arial"/>
          <w:sz w:val="20"/>
          <w:szCs w:val="20"/>
          <w:lang w:val="es-ES"/>
        </w:rPr>
        <w:t xml:space="preserve"> </w:t>
      </w:r>
      <w:r w:rsidRPr="000940F9">
        <w:rPr>
          <w:rFonts w:ascii="Arial" w:hAnsi="Arial" w:cs="Arial"/>
          <w:sz w:val="20"/>
          <w:szCs w:val="20"/>
          <w:lang w:val="es-ES"/>
        </w:rPr>
        <w:t>breves conceptos.</w:t>
      </w:r>
      <w:r w:rsidR="00F04B1C">
        <w:rPr>
          <w:rFonts w:ascii="Arial" w:hAnsi="Arial" w:cs="Arial"/>
          <w:sz w:val="20"/>
          <w:szCs w:val="20"/>
          <w:lang w:val="es-ES"/>
        </w:rPr>
        <w:t xml:space="preserve"> </w:t>
      </w:r>
    </w:p>
    <w:p w14:paraId="310422FE" w14:textId="77777777" w:rsidR="000940F9" w:rsidRPr="000940F9"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En el sermón de Navidad, escribe: Atiende, hombre,</w:t>
      </w:r>
      <w:r w:rsidR="00F04B1C">
        <w:rPr>
          <w:rFonts w:ascii="Arial" w:hAnsi="Arial" w:cs="Arial"/>
          <w:sz w:val="20"/>
          <w:szCs w:val="20"/>
          <w:lang w:val="es-ES"/>
        </w:rPr>
        <w:t xml:space="preserve"> </w:t>
      </w:r>
      <w:r w:rsidRPr="000940F9">
        <w:rPr>
          <w:rFonts w:ascii="Arial" w:hAnsi="Arial" w:cs="Arial"/>
          <w:sz w:val="20"/>
          <w:szCs w:val="20"/>
          <w:lang w:val="es-ES"/>
        </w:rPr>
        <w:t>cuánto te conviene amar a aquel que por amor tuyo se</w:t>
      </w:r>
      <w:r w:rsidR="00F04B1C">
        <w:rPr>
          <w:rFonts w:ascii="Arial" w:hAnsi="Arial" w:cs="Arial"/>
          <w:sz w:val="20"/>
          <w:szCs w:val="20"/>
          <w:lang w:val="es-ES"/>
        </w:rPr>
        <w:t xml:space="preserve"> </w:t>
      </w:r>
      <w:r w:rsidRPr="000940F9">
        <w:rPr>
          <w:rFonts w:ascii="Arial" w:hAnsi="Arial" w:cs="Arial"/>
          <w:sz w:val="20"/>
          <w:szCs w:val="20"/>
          <w:lang w:val="es-ES"/>
        </w:rPr>
        <w:t xml:space="preserve">hizo nonada y pequeñez, </w:t>
      </w:r>
      <w:r w:rsidR="008B6EB5">
        <w:rPr>
          <w:rFonts w:ascii="Arial" w:hAnsi="Arial" w:cs="Arial"/>
          <w:sz w:val="20"/>
          <w:szCs w:val="20"/>
          <w:lang w:val="es-ES"/>
        </w:rPr>
        <w:t>“</w:t>
      </w:r>
      <w:r w:rsidRPr="000940F9">
        <w:rPr>
          <w:rFonts w:ascii="Arial" w:hAnsi="Arial" w:cs="Arial"/>
          <w:sz w:val="20"/>
          <w:szCs w:val="20"/>
          <w:lang w:val="es-ES"/>
        </w:rPr>
        <w:t>Quomodo te amare oportet</w:t>
      </w:r>
      <w:r w:rsidR="00F04B1C">
        <w:rPr>
          <w:rFonts w:ascii="Arial" w:hAnsi="Arial" w:cs="Arial"/>
          <w:sz w:val="20"/>
          <w:szCs w:val="20"/>
          <w:lang w:val="es-ES"/>
        </w:rPr>
        <w:t xml:space="preserve"> </w:t>
      </w:r>
      <w:r w:rsidRPr="00F04B1C">
        <w:rPr>
          <w:rFonts w:ascii="Arial" w:hAnsi="Arial" w:cs="Arial"/>
          <w:sz w:val="20"/>
          <w:szCs w:val="20"/>
          <w:lang w:val="es-ES"/>
        </w:rPr>
        <w:t>eum qui pro te factus est quasi nihilum et inane!</w:t>
      </w:r>
      <w:r w:rsidR="008B6EB5">
        <w:rPr>
          <w:rFonts w:ascii="Arial" w:hAnsi="Arial" w:cs="Arial"/>
          <w:sz w:val="20"/>
          <w:szCs w:val="20"/>
          <w:lang w:val="es-ES"/>
        </w:rPr>
        <w:t>”</w:t>
      </w:r>
      <w:r w:rsidRPr="00F04B1C">
        <w:rPr>
          <w:rFonts w:ascii="Arial" w:hAnsi="Arial" w:cs="Arial"/>
          <w:sz w:val="20"/>
          <w:szCs w:val="20"/>
          <w:lang w:val="es-ES"/>
        </w:rPr>
        <w:t xml:space="preserve">. </w:t>
      </w:r>
      <w:r w:rsidRPr="000940F9">
        <w:rPr>
          <w:rFonts w:ascii="Arial" w:hAnsi="Arial" w:cs="Arial"/>
          <w:sz w:val="20"/>
          <w:szCs w:val="20"/>
          <w:lang w:val="es-ES"/>
        </w:rPr>
        <w:t>En</w:t>
      </w:r>
      <w:r w:rsidR="00F04B1C">
        <w:rPr>
          <w:rFonts w:ascii="Arial" w:hAnsi="Arial" w:cs="Arial"/>
          <w:sz w:val="20"/>
          <w:szCs w:val="20"/>
          <w:lang w:val="es-ES"/>
        </w:rPr>
        <w:t xml:space="preserve"> </w:t>
      </w:r>
      <w:r w:rsidRPr="000940F9">
        <w:rPr>
          <w:rFonts w:ascii="Arial" w:hAnsi="Arial" w:cs="Arial"/>
          <w:sz w:val="20"/>
          <w:szCs w:val="20"/>
          <w:lang w:val="es-ES"/>
        </w:rPr>
        <w:t xml:space="preserve">la fiesta de la Epifanía, considera a Jesucristo </w:t>
      </w:r>
      <w:r w:rsidR="008B6EB5">
        <w:rPr>
          <w:rFonts w:ascii="Arial" w:hAnsi="Arial" w:cs="Arial"/>
          <w:sz w:val="20"/>
          <w:szCs w:val="20"/>
          <w:lang w:val="es-ES"/>
        </w:rPr>
        <w:t>“</w:t>
      </w:r>
      <w:r w:rsidRPr="000940F9">
        <w:rPr>
          <w:rFonts w:ascii="Arial" w:hAnsi="Arial" w:cs="Arial"/>
          <w:sz w:val="20"/>
          <w:szCs w:val="20"/>
          <w:lang w:val="es-ES"/>
        </w:rPr>
        <w:t>dulce,</w:t>
      </w:r>
      <w:r w:rsidR="00F04B1C">
        <w:rPr>
          <w:rFonts w:ascii="Arial" w:hAnsi="Arial" w:cs="Arial"/>
          <w:sz w:val="20"/>
          <w:szCs w:val="20"/>
          <w:lang w:val="es-ES"/>
        </w:rPr>
        <w:t xml:space="preserve"> </w:t>
      </w:r>
      <w:r w:rsidRPr="000940F9">
        <w:rPr>
          <w:rFonts w:ascii="Arial" w:hAnsi="Arial" w:cs="Arial"/>
          <w:sz w:val="20"/>
          <w:szCs w:val="20"/>
          <w:lang w:val="es-ES"/>
        </w:rPr>
        <w:t>humi</w:t>
      </w:r>
      <w:r w:rsidR="00F04B1C">
        <w:rPr>
          <w:rFonts w:ascii="Arial" w:hAnsi="Arial" w:cs="Arial"/>
          <w:sz w:val="20"/>
          <w:szCs w:val="20"/>
          <w:lang w:val="es-ES"/>
        </w:rPr>
        <w:t>l</w:t>
      </w:r>
      <w:r w:rsidRPr="000940F9">
        <w:rPr>
          <w:rFonts w:ascii="Arial" w:hAnsi="Arial" w:cs="Arial"/>
          <w:sz w:val="20"/>
          <w:szCs w:val="20"/>
          <w:lang w:val="es-ES"/>
        </w:rPr>
        <w:t>de, misericordioso y suave</w:t>
      </w:r>
      <w:r w:rsidR="008B6EB5">
        <w:rPr>
          <w:rFonts w:ascii="Arial" w:hAnsi="Arial" w:cs="Arial"/>
          <w:sz w:val="20"/>
          <w:szCs w:val="20"/>
          <w:lang w:val="es-ES"/>
        </w:rPr>
        <w:t>”</w:t>
      </w:r>
      <w:r w:rsidRPr="000940F9">
        <w:rPr>
          <w:rFonts w:ascii="Arial" w:hAnsi="Arial" w:cs="Arial"/>
          <w:sz w:val="20"/>
          <w:szCs w:val="20"/>
          <w:lang w:val="es-ES"/>
        </w:rPr>
        <w:t>. Al tratar de las perfecciones de Cristo, enumera las más destacadas: es el</w:t>
      </w:r>
      <w:r w:rsidR="002A7C3D">
        <w:rPr>
          <w:rFonts w:ascii="Arial" w:hAnsi="Arial" w:cs="Arial"/>
          <w:sz w:val="20"/>
          <w:szCs w:val="20"/>
          <w:lang w:val="es-ES"/>
        </w:rPr>
        <w:t xml:space="preserve"> </w:t>
      </w:r>
      <w:r w:rsidRPr="000940F9">
        <w:rPr>
          <w:rFonts w:ascii="Arial" w:hAnsi="Arial" w:cs="Arial"/>
          <w:sz w:val="20"/>
          <w:szCs w:val="20"/>
          <w:lang w:val="es-ES"/>
        </w:rPr>
        <w:t xml:space="preserve">más hermoso entre los hijos de los hombres, </w:t>
      </w:r>
      <w:r w:rsidR="008B6EB5">
        <w:rPr>
          <w:rFonts w:ascii="Arial" w:hAnsi="Arial" w:cs="Arial"/>
          <w:sz w:val="20"/>
          <w:szCs w:val="20"/>
          <w:lang w:val="es-ES"/>
        </w:rPr>
        <w:t>“</w:t>
      </w:r>
      <w:r w:rsidRPr="000940F9">
        <w:rPr>
          <w:rFonts w:ascii="Arial" w:hAnsi="Arial" w:cs="Arial"/>
          <w:sz w:val="20"/>
          <w:szCs w:val="20"/>
          <w:lang w:val="es-ES"/>
        </w:rPr>
        <w:t>su espíritu</w:t>
      </w:r>
      <w:r w:rsidR="002A7C3D">
        <w:rPr>
          <w:rFonts w:ascii="Arial" w:hAnsi="Arial" w:cs="Arial"/>
          <w:sz w:val="20"/>
          <w:szCs w:val="20"/>
          <w:lang w:val="es-ES"/>
        </w:rPr>
        <w:t xml:space="preserve"> </w:t>
      </w:r>
      <w:r w:rsidRPr="000940F9">
        <w:rPr>
          <w:rFonts w:ascii="Arial" w:hAnsi="Arial" w:cs="Arial"/>
          <w:sz w:val="20"/>
          <w:szCs w:val="20"/>
          <w:lang w:val="es-ES"/>
        </w:rPr>
        <w:t>es más dulce que la miel</w:t>
      </w:r>
      <w:r w:rsidR="008B6EB5">
        <w:rPr>
          <w:rFonts w:ascii="Arial" w:hAnsi="Arial" w:cs="Arial"/>
          <w:sz w:val="20"/>
          <w:szCs w:val="20"/>
          <w:lang w:val="es-ES"/>
        </w:rPr>
        <w:t>”“</w:t>
      </w:r>
      <w:r w:rsidRPr="000940F9">
        <w:rPr>
          <w:rFonts w:ascii="Arial" w:hAnsi="Arial" w:cs="Arial"/>
          <w:sz w:val="20"/>
          <w:szCs w:val="20"/>
          <w:lang w:val="es-ES"/>
        </w:rPr>
        <w:t>, es manso de corazón,</w:t>
      </w:r>
      <w:r w:rsidR="002A7C3D">
        <w:rPr>
          <w:rFonts w:ascii="Arial" w:hAnsi="Arial" w:cs="Arial"/>
          <w:sz w:val="20"/>
          <w:szCs w:val="20"/>
          <w:lang w:val="es-ES"/>
        </w:rPr>
        <w:t xml:space="preserve"> </w:t>
      </w:r>
      <w:r w:rsidRPr="000940F9">
        <w:rPr>
          <w:rFonts w:ascii="Arial" w:hAnsi="Arial" w:cs="Arial"/>
          <w:sz w:val="20"/>
          <w:szCs w:val="20"/>
          <w:lang w:val="es-ES"/>
        </w:rPr>
        <w:t>misericordioso hasta el exceso, compasivo hasta el punto</w:t>
      </w:r>
      <w:r w:rsidR="002A7C3D">
        <w:rPr>
          <w:rFonts w:ascii="Arial" w:hAnsi="Arial" w:cs="Arial"/>
          <w:sz w:val="20"/>
          <w:szCs w:val="20"/>
          <w:lang w:val="es-ES"/>
        </w:rPr>
        <w:t xml:space="preserve"> </w:t>
      </w:r>
      <w:r w:rsidRPr="000940F9">
        <w:rPr>
          <w:rFonts w:ascii="Arial" w:hAnsi="Arial" w:cs="Arial"/>
          <w:sz w:val="20"/>
          <w:szCs w:val="20"/>
          <w:lang w:val="es-ES"/>
        </w:rPr>
        <w:t xml:space="preserve">de haberse </w:t>
      </w:r>
      <w:r w:rsidR="008B6EB5">
        <w:rPr>
          <w:rFonts w:ascii="Arial" w:hAnsi="Arial" w:cs="Arial"/>
          <w:sz w:val="20"/>
          <w:szCs w:val="20"/>
          <w:lang w:val="es-ES"/>
        </w:rPr>
        <w:t>“</w:t>
      </w:r>
      <w:r w:rsidRPr="000940F9">
        <w:rPr>
          <w:rFonts w:ascii="Arial" w:hAnsi="Arial" w:cs="Arial"/>
          <w:sz w:val="20"/>
          <w:szCs w:val="20"/>
          <w:lang w:val="es-ES"/>
        </w:rPr>
        <w:t>revestido de nuestra naturaleza</w:t>
      </w:r>
      <w:r w:rsidR="008B6EB5">
        <w:rPr>
          <w:rFonts w:ascii="Arial" w:hAnsi="Arial" w:cs="Arial"/>
          <w:sz w:val="20"/>
          <w:szCs w:val="20"/>
          <w:lang w:val="es-ES"/>
        </w:rPr>
        <w:t>”</w:t>
      </w:r>
      <w:r w:rsidRPr="000940F9">
        <w:rPr>
          <w:rFonts w:ascii="Arial" w:hAnsi="Arial" w:cs="Arial"/>
          <w:sz w:val="20"/>
          <w:szCs w:val="20"/>
          <w:lang w:val="es-ES"/>
        </w:rPr>
        <w:t>. Por</w:t>
      </w:r>
      <w:r w:rsidR="002A7C3D">
        <w:rPr>
          <w:rFonts w:ascii="Arial" w:hAnsi="Arial" w:cs="Arial"/>
          <w:sz w:val="20"/>
          <w:szCs w:val="20"/>
          <w:lang w:val="es-ES"/>
        </w:rPr>
        <w:t xml:space="preserve"> </w:t>
      </w:r>
      <w:r w:rsidRPr="000940F9">
        <w:rPr>
          <w:rFonts w:ascii="Arial" w:hAnsi="Arial" w:cs="Arial"/>
          <w:sz w:val="20"/>
          <w:szCs w:val="20"/>
          <w:lang w:val="es-ES"/>
        </w:rPr>
        <w:t xml:space="preserve">esto concluye el santo: </w:t>
      </w:r>
      <w:r w:rsidR="008B6EB5">
        <w:rPr>
          <w:rFonts w:ascii="Arial" w:hAnsi="Arial" w:cs="Arial"/>
          <w:sz w:val="20"/>
          <w:szCs w:val="20"/>
          <w:lang w:val="es-ES"/>
        </w:rPr>
        <w:t>“</w:t>
      </w:r>
      <w:r w:rsidRPr="000940F9">
        <w:rPr>
          <w:rFonts w:ascii="Arial" w:hAnsi="Arial" w:cs="Arial"/>
          <w:sz w:val="20"/>
          <w:szCs w:val="20"/>
          <w:lang w:val="es-ES"/>
        </w:rPr>
        <w:t>Los que le conocen le aman,</w:t>
      </w:r>
      <w:r w:rsidR="002A7C3D">
        <w:rPr>
          <w:rFonts w:ascii="Arial" w:hAnsi="Arial" w:cs="Arial"/>
          <w:sz w:val="20"/>
          <w:szCs w:val="20"/>
          <w:lang w:val="es-ES"/>
        </w:rPr>
        <w:t xml:space="preserve"> </w:t>
      </w:r>
      <w:r w:rsidRPr="000940F9">
        <w:rPr>
          <w:rFonts w:ascii="Arial" w:hAnsi="Arial" w:cs="Arial"/>
          <w:sz w:val="20"/>
          <w:szCs w:val="20"/>
          <w:lang w:val="es-ES"/>
        </w:rPr>
        <w:t>los que le conocen le desean, los que le conocen saborean</w:t>
      </w:r>
      <w:r w:rsidR="002A7C3D">
        <w:rPr>
          <w:rFonts w:ascii="Arial" w:hAnsi="Arial" w:cs="Arial"/>
          <w:sz w:val="20"/>
          <w:szCs w:val="20"/>
          <w:lang w:val="es-ES"/>
        </w:rPr>
        <w:t xml:space="preserve"> </w:t>
      </w:r>
      <w:r w:rsidRPr="000940F9">
        <w:rPr>
          <w:rFonts w:ascii="Arial" w:hAnsi="Arial" w:cs="Arial"/>
          <w:sz w:val="20"/>
          <w:szCs w:val="20"/>
          <w:lang w:val="es-ES"/>
        </w:rPr>
        <w:t>cuán dulce es el Verbo</w:t>
      </w:r>
      <w:r w:rsidR="008B6EB5">
        <w:rPr>
          <w:rFonts w:ascii="Arial" w:hAnsi="Arial" w:cs="Arial"/>
          <w:sz w:val="20"/>
          <w:szCs w:val="20"/>
          <w:lang w:val="es-ES"/>
        </w:rPr>
        <w:t>”</w:t>
      </w:r>
      <w:r w:rsidRPr="000940F9">
        <w:rPr>
          <w:rFonts w:ascii="Arial" w:hAnsi="Arial" w:cs="Arial"/>
          <w:sz w:val="20"/>
          <w:szCs w:val="20"/>
          <w:lang w:val="es-ES"/>
        </w:rPr>
        <w:t xml:space="preserve">; </w:t>
      </w:r>
      <w:r w:rsidR="008B6EB5">
        <w:rPr>
          <w:rFonts w:ascii="Arial" w:hAnsi="Arial" w:cs="Arial"/>
          <w:sz w:val="20"/>
          <w:szCs w:val="20"/>
          <w:lang w:val="es-ES"/>
        </w:rPr>
        <w:t>“</w:t>
      </w:r>
      <w:r w:rsidRPr="000940F9">
        <w:rPr>
          <w:rFonts w:ascii="Arial" w:hAnsi="Arial" w:cs="Arial"/>
          <w:sz w:val="20"/>
          <w:szCs w:val="20"/>
          <w:lang w:val="es-ES"/>
        </w:rPr>
        <w:t>sciunt qui amant, sciunt</w:t>
      </w:r>
      <w:r w:rsidR="002A7C3D">
        <w:rPr>
          <w:rFonts w:ascii="Arial" w:hAnsi="Arial" w:cs="Arial"/>
          <w:sz w:val="20"/>
          <w:szCs w:val="20"/>
          <w:lang w:val="es-ES"/>
        </w:rPr>
        <w:t xml:space="preserve"> </w:t>
      </w:r>
      <w:r w:rsidRPr="002A7C3D">
        <w:rPr>
          <w:rFonts w:ascii="Arial" w:hAnsi="Arial" w:cs="Arial"/>
          <w:sz w:val="20"/>
          <w:szCs w:val="20"/>
          <w:lang w:val="es-ES"/>
        </w:rPr>
        <w:t>qui desiderant, sciunt qui gustant quam dulce est</w:t>
      </w:r>
      <w:r w:rsidR="002A7C3D" w:rsidRPr="002A7C3D">
        <w:rPr>
          <w:rFonts w:ascii="Arial" w:hAnsi="Arial" w:cs="Arial"/>
          <w:sz w:val="20"/>
          <w:szCs w:val="20"/>
          <w:lang w:val="es-ES"/>
        </w:rPr>
        <w:t xml:space="preserve"> </w:t>
      </w:r>
      <w:r w:rsidRPr="000940F9">
        <w:rPr>
          <w:rFonts w:ascii="Arial" w:hAnsi="Arial" w:cs="Arial"/>
          <w:sz w:val="20"/>
          <w:szCs w:val="20"/>
          <w:lang w:val="es-ES"/>
        </w:rPr>
        <w:t>Verbum</w:t>
      </w:r>
      <w:r w:rsidR="008B6EB5">
        <w:rPr>
          <w:rFonts w:ascii="Arial" w:hAnsi="Arial" w:cs="Arial"/>
          <w:sz w:val="20"/>
          <w:szCs w:val="20"/>
          <w:lang w:val="es-ES"/>
        </w:rPr>
        <w:t>”</w:t>
      </w:r>
      <w:r w:rsidRPr="000940F9">
        <w:rPr>
          <w:rFonts w:ascii="Arial" w:hAnsi="Arial" w:cs="Arial"/>
          <w:sz w:val="20"/>
          <w:szCs w:val="20"/>
          <w:lang w:val="es-ES"/>
        </w:rPr>
        <w:t>.</w:t>
      </w:r>
    </w:p>
    <w:p w14:paraId="06BF29BE" w14:textId="77777777" w:rsidR="000940F9" w:rsidRPr="000940F9"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 xml:space="preserve">Desea morir </w:t>
      </w:r>
      <w:r w:rsidR="008B6EB5">
        <w:rPr>
          <w:rFonts w:ascii="Arial" w:hAnsi="Arial" w:cs="Arial"/>
          <w:sz w:val="20"/>
          <w:szCs w:val="20"/>
          <w:lang w:val="es-ES"/>
        </w:rPr>
        <w:t>“</w:t>
      </w:r>
      <w:r w:rsidRPr="000940F9">
        <w:rPr>
          <w:rFonts w:ascii="Arial" w:hAnsi="Arial" w:cs="Arial"/>
          <w:sz w:val="20"/>
          <w:szCs w:val="20"/>
          <w:lang w:val="es-ES"/>
        </w:rPr>
        <w:t>ut eum arctius teneret amplexibus</w:t>
      </w:r>
      <w:r w:rsidR="002A7C3D">
        <w:rPr>
          <w:rFonts w:ascii="Arial" w:hAnsi="Arial" w:cs="Arial"/>
          <w:sz w:val="20"/>
          <w:szCs w:val="20"/>
          <w:lang w:val="es-ES"/>
        </w:rPr>
        <w:t xml:space="preserve"> </w:t>
      </w:r>
      <w:r w:rsidRPr="000940F9">
        <w:rPr>
          <w:rFonts w:ascii="Arial" w:hAnsi="Arial" w:cs="Arial"/>
          <w:sz w:val="20"/>
          <w:szCs w:val="20"/>
          <w:lang w:val="es-ES"/>
        </w:rPr>
        <w:t>cordis Jesu Christum</w:t>
      </w:r>
      <w:r w:rsidR="008B6EB5">
        <w:rPr>
          <w:rFonts w:ascii="Arial" w:hAnsi="Arial" w:cs="Arial"/>
          <w:sz w:val="20"/>
          <w:szCs w:val="20"/>
          <w:lang w:val="es-ES"/>
        </w:rPr>
        <w:t>”</w:t>
      </w:r>
      <w:r w:rsidRPr="000940F9">
        <w:rPr>
          <w:rFonts w:ascii="Arial" w:hAnsi="Arial" w:cs="Arial"/>
          <w:sz w:val="20"/>
          <w:szCs w:val="20"/>
          <w:lang w:val="es-ES"/>
        </w:rPr>
        <w:t>, para estrechar con toda la ternura</w:t>
      </w:r>
      <w:r w:rsidR="00CC0419">
        <w:rPr>
          <w:rFonts w:ascii="Arial" w:hAnsi="Arial" w:cs="Arial"/>
          <w:sz w:val="20"/>
          <w:szCs w:val="20"/>
          <w:lang w:val="es-ES"/>
        </w:rPr>
        <w:t xml:space="preserve"> </w:t>
      </w:r>
      <w:r w:rsidRPr="000940F9">
        <w:rPr>
          <w:rFonts w:ascii="Arial" w:hAnsi="Arial" w:cs="Arial"/>
          <w:sz w:val="20"/>
          <w:szCs w:val="20"/>
          <w:lang w:val="es-ES"/>
        </w:rPr>
        <w:t>de su alma a Jesucristo. Para él le resultaba tan</w:t>
      </w:r>
      <w:r w:rsidR="00CC0419">
        <w:rPr>
          <w:rFonts w:ascii="Arial" w:hAnsi="Arial" w:cs="Arial"/>
          <w:sz w:val="20"/>
          <w:szCs w:val="20"/>
          <w:lang w:val="es-ES"/>
        </w:rPr>
        <w:t xml:space="preserve"> </w:t>
      </w:r>
      <w:r w:rsidRPr="000940F9">
        <w:rPr>
          <w:rFonts w:ascii="Arial" w:hAnsi="Arial" w:cs="Arial"/>
          <w:sz w:val="20"/>
          <w:szCs w:val="20"/>
          <w:lang w:val="es-ES"/>
        </w:rPr>
        <w:t>sabroso el amor entrañable de Cristo, que repetía sin</w:t>
      </w:r>
      <w:r w:rsidR="00CC0419">
        <w:rPr>
          <w:rFonts w:ascii="Arial" w:hAnsi="Arial" w:cs="Arial"/>
          <w:sz w:val="20"/>
          <w:szCs w:val="20"/>
          <w:lang w:val="es-ES"/>
        </w:rPr>
        <w:t xml:space="preserve"> </w:t>
      </w:r>
      <w:r w:rsidRPr="000940F9">
        <w:rPr>
          <w:rFonts w:ascii="Arial" w:hAnsi="Arial" w:cs="Arial"/>
          <w:sz w:val="20"/>
          <w:szCs w:val="20"/>
          <w:lang w:val="es-ES"/>
        </w:rPr>
        <w:t>cesar el pensamiento paulino de que ni la muerte, ni</w:t>
      </w:r>
      <w:r w:rsidR="00CC0419">
        <w:rPr>
          <w:rFonts w:ascii="Arial" w:hAnsi="Arial" w:cs="Arial"/>
          <w:sz w:val="20"/>
          <w:szCs w:val="20"/>
          <w:lang w:val="es-ES"/>
        </w:rPr>
        <w:t xml:space="preserve"> </w:t>
      </w:r>
      <w:r w:rsidRPr="000940F9">
        <w:rPr>
          <w:rFonts w:ascii="Arial" w:hAnsi="Arial" w:cs="Arial"/>
          <w:sz w:val="20"/>
          <w:szCs w:val="20"/>
          <w:lang w:val="es-ES"/>
        </w:rPr>
        <w:t>la vida..., era capaz de separarle el amor de Cristo,</w:t>
      </w:r>
      <w:r w:rsidR="00CC0419">
        <w:rPr>
          <w:rFonts w:ascii="Arial" w:hAnsi="Arial" w:cs="Arial"/>
          <w:sz w:val="20"/>
          <w:szCs w:val="20"/>
          <w:lang w:val="es-ES"/>
        </w:rPr>
        <w:t xml:space="preserve"> </w:t>
      </w:r>
      <w:r w:rsidR="008B6EB5">
        <w:rPr>
          <w:rFonts w:ascii="Arial" w:hAnsi="Arial" w:cs="Arial"/>
          <w:sz w:val="20"/>
          <w:szCs w:val="20"/>
          <w:lang w:val="es-ES"/>
        </w:rPr>
        <w:t>“</w:t>
      </w:r>
      <w:r w:rsidRPr="00CC0419">
        <w:rPr>
          <w:rFonts w:ascii="Arial" w:hAnsi="Arial" w:cs="Arial"/>
          <w:sz w:val="20"/>
          <w:szCs w:val="20"/>
          <w:lang w:val="es-ES"/>
        </w:rPr>
        <w:t>sic sapidus nobi</w:t>
      </w:r>
      <w:r w:rsidR="00CC0419">
        <w:rPr>
          <w:rFonts w:ascii="Arial" w:hAnsi="Arial" w:cs="Arial"/>
          <w:sz w:val="20"/>
          <w:szCs w:val="20"/>
          <w:lang w:val="es-ES"/>
        </w:rPr>
        <w:t>s</w:t>
      </w:r>
      <w:r w:rsidRPr="00CC0419">
        <w:rPr>
          <w:rFonts w:ascii="Arial" w:hAnsi="Arial" w:cs="Arial"/>
          <w:sz w:val="20"/>
          <w:szCs w:val="20"/>
          <w:lang w:val="es-ES"/>
        </w:rPr>
        <w:t xml:space="preserve"> esse amor </w:t>
      </w:r>
      <w:r w:rsidRPr="00CC0419">
        <w:rPr>
          <w:rFonts w:ascii="Arial" w:hAnsi="Arial" w:cs="Arial"/>
          <w:sz w:val="20"/>
          <w:szCs w:val="20"/>
          <w:lang w:val="es-ES"/>
        </w:rPr>
        <w:lastRenderedPageBreak/>
        <w:t>Christi, ut neque mors neque</w:t>
      </w:r>
      <w:r w:rsidR="00CC0419">
        <w:rPr>
          <w:rFonts w:ascii="Arial" w:hAnsi="Arial" w:cs="Arial"/>
          <w:sz w:val="20"/>
          <w:szCs w:val="20"/>
          <w:lang w:val="es-ES"/>
        </w:rPr>
        <w:t xml:space="preserve"> </w:t>
      </w:r>
      <w:r w:rsidRPr="006555AE">
        <w:rPr>
          <w:rFonts w:ascii="Arial" w:hAnsi="Arial" w:cs="Arial"/>
          <w:sz w:val="20"/>
          <w:szCs w:val="20"/>
          <w:lang w:val="es-ES"/>
        </w:rPr>
        <w:t>vita... possit nos separare a caritate Dei quae est</w:t>
      </w:r>
      <w:r w:rsidR="006555AE">
        <w:rPr>
          <w:rFonts w:ascii="Arial" w:hAnsi="Arial" w:cs="Arial"/>
          <w:sz w:val="20"/>
          <w:szCs w:val="20"/>
          <w:lang w:val="es-ES"/>
        </w:rPr>
        <w:t xml:space="preserve"> </w:t>
      </w:r>
      <w:r w:rsidRPr="000940F9">
        <w:rPr>
          <w:rFonts w:ascii="Arial" w:hAnsi="Arial" w:cs="Arial"/>
          <w:sz w:val="20"/>
          <w:szCs w:val="20"/>
          <w:lang w:val="es-ES"/>
        </w:rPr>
        <w:t>in Christo</w:t>
      </w:r>
      <w:r w:rsidR="008B6EB5">
        <w:rPr>
          <w:rFonts w:ascii="Arial" w:hAnsi="Arial" w:cs="Arial"/>
          <w:sz w:val="20"/>
          <w:szCs w:val="20"/>
          <w:lang w:val="es-ES"/>
        </w:rPr>
        <w:t>”</w:t>
      </w:r>
      <w:r w:rsidRPr="000940F9">
        <w:rPr>
          <w:rFonts w:ascii="Arial" w:hAnsi="Arial" w:cs="Arial"/>
          <w:sz w:val="20"/>
          <w:szCs w:val="20"/>
          <w:lang w:val="es-ES"/>
        </w:rPr>
        <w:t>.</w:t>
      </w:r>
    </w:p>
    <w:p w14:paraId="6EB10BBA" w14:textId="77777777" w:rsidR="000940F9" w:rsidRPr="000940F9"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Al tratar de c</w:t>
      </w:r>
      <w:r w:rsidR="00586244">
        <w:rPr>
          <w:rFonts w:ascii="Arial" w:hAnsi="Arial" w:cs="Arial"/>
          <w:sz w:val="20"/>
          <w:szCs w:val="20"/>
          <w:lang w:val="es-ES"/>
        </w:rPr>
        <w:t>u</w:t>
      </w:r>
      <w:r w:rsidRPr="000940F9">
        <w:rPr>
          <w:rFonts w:ascii="Arial" w:hAnsi="Arial" w:cs="Arial"/>
          <w:sz w:val="20"/>
          <w:szCs w:val="20"/>
          <w:lang w:val="es-ES"/>
        </w:rPr>
        <w:t>atro grados indispensables al alma</w:t>
      </w:r>
      <w:r w:rsidR="006555AE">
        <w:rPr>
          <w:rFonts w:ascii="Arial" w:hAnsi="Arial" w:cs="Arial"/>
          <w:sz w:val="20"/>
          <w:szCs w:val="20"/>
          <w:lang w:val="es-ES"/>
        </w:rPr>
        <w:t xml:space="preserve"> </w:t>
      </w:r>
      <w:r w:rsidRPr="000940F9">
        <w:rPr>
          <w:rFonts w:ascii="Arial" w:hAnsi="Arial" w:cs="Arial"/>
          <w:sz w:val="20"/>
          <w:szCs w:val="20"/>
          <w:lang w:val="es-ES"/>
        </w:rPr>
        <w:t>para lograr ser santuario de Cristo, pone como única</w:t>
      </w:r>
      <w:r w:rsidR="006555AE">
        <w:rPr>
          <w:rFonts w:ascii="Arial" w:hAnsi="Arial" w:cs="Arial"/>
          <w:sz w:val="20"/>
          <w:szCs w:val="20"/>
          <w:lang w:val="es-ES"/>
        </w:rPr>
        <w:t xml:space="preserve"> </w:t>
      </w:r>
      <w:r w:rsidRPr="000940F9">
        <w:rPr>
          <w:rFonts w:ascii="Arial" w:hAnsi="Arial" w:cs="Arial"/>
          <w:sz w:val="20"/>
          <w:szCs w:val="20"/>
          <w:lang w:val="es-ES"/>
        </w:rPr>
        <w:t>condición el soportar todo por Cristo, si se quiere llegar</w:t>
      </w:r>
      <w:r w:rsidR="006555AE">
        <w:rPr>
          <w:rFonts w:ascii="Arial" w:hAnsi="Arial" w:cs="Arial"/>
          <w:sz w:val="20"/>
          <w:szCs w:val="20"/>
          <w:lang w:val="es-ES"/>
        </w:rPr>
        <w:t xml:space="preserve"> </w:t>
      </w:r>
      <w:r w:rsidRPr="000940F9">
        <w:rPr>
          <w:rFonts w:ascii="Arial" w:hAnsi="Arial" w:cs="Arial"/>
          <w:sz w:val="20"/>
          <w:szCs w:val="20"/>
          <w:lang w:val="es-ES"/>
        </w:rPr>
        <w:t xml:space="preserve">a gustar las dulzuras de Cristo, </w:t>
      </w:r>
      <w:r w:rsidR="008B6EB5">
        <w:rPr>
          <w:rFonts w:ascii="Arial" w:hAnsi="Arial" w:cs="Arial"/>
          <w:sz w:val="20"/>
          <w:szCs w:val="20"/>
          <w:lang w:val="es-ES"/>
        </w:rPr>
        <w:t>“</w:t>
      </w:r>
      <w:r w:rsidR="006555AE">
        <w:rPr>
          <w:rFonts w:ascii="Arial" w:hAnsi="Arial" w:cs="Arial"/>
          <w:sz w:val="20"/>
          <w:szCs w:val="20"/>
          <w:lang w:val="es-ES"/>
        </w:rPr>
        <w:t>u</w:t>
      </w:r>
      <w:r w:rsidRPr="000940F9">
        <w:rPr>
          <w:rFonts w:ascii="Arial" w:hAnsi="Arial" w:cs="Arial"/>
          <w:sz w:val="20"/>
          <w:szCs w:val="20"/>
          <w:lang w:val="es-ES"/>
        </w:rPr>
        <w:t>t assuescat gustare</w:t>
      </w:r>
      <w:r w:rsidR="006555AE">
        <w:rPr>
          <w:rFonts w:ascii="Arial" w:hAnsi="Arial" w:cs="Arial"/>
          <w:sz w:val="20"/>
          <w:szCs w:val="20"/>
          <w:lang w:val="es-ES"/>
        </w:rPr>
        <w:t xml:space="preserve"> </w:t>
      </w:r>
      <w:r w:rsidRPr="000940F9">
        <w:rPr>
          <w:rFonts w:ascii="Arial" w:hAnsi="Arial" w:cs="Arial"/>
          <w:sz w:val="20"/>
          <w:szCs w:val="20"/>
          <w:lang w:val="es-ES"/>
        </w:rPr>
        <w:t>dulcedinem Christi</w:t>
      </w:r>
      <w:r w:rsidR="008B6EB5">
        <w:rPr>
          <w:rFonts w:ascii="Arial" w:hAnsi="Arial" w:cs="Arial"/>
          <w:sz w:val="20"/>
          <w:szCs w:val="20"/>
          <w:lang w:val="es-ES"/>
        </w:rPr>
        <w:t>”</w:t>
      </w:r>
      <w:r w:rsidRPr="000940F9">
        <w:rPr>
          <w:rFonts w:ascii="Arial" w:hAnsi="Arial" w:cs="Arial"/>
          <w:sz w:val="20"/>
          <w:szCs w:val="20"/>
          <w:lang w:val="es-ES"/>
        </w:rPr>
        <w:t>.</w:t>
      </w:r>
    </w:p>
    <w:p w14:paraId="191BD722" w14:textId="77777777" w:rsidR="000940F9"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Profundiza como pocos en la característica marcada</w:t>
      </w:r>
      <w:r w:rsidR="006555AE">
        <w:rPr>
          <w:rFonts w:ascii="Arial" w:hAnsi="Arial" w:cs="Arial"/>
          <w:sz w:val="20"/>
          <w:szCs w:val="20"/>
          <w:lang w:val="es-ES"/>
        </w:rPr>
        <w:t xml:space="preserve"> </w:t>
      </w:r>
      <w:r w:rsidRPr="000940F9">
        <w:rPr>
          <w:rFonts w:ascii="Arial" w:hAnsi="Arial" w:cs="Arial"/>
          <w:sz w:val="20"/>
          <w:szCs w:val="20"/>
          <w:lang w:val="es-ES"/>
        </w:rPr>
        <w:t>que distingue a San Pedro y a San Pablo en su</w:t>
      </w:r>
      <w:r w:rsidR="006555AE">
        <w:rPr>
          <w:rFonts w:ascii="Arial" w:hAnsi="Arial" w:cs="Arial"/>
          <w:sz w:val="20"/>
          <w:szCs w:val="20"/>
          <w:lang w:val="es-ES"/>
        </w:rPr>
        <w:t xml:space="preserve"> </w:t>
      </w:r>
      <w:r w:rsidRPr="000940F9">
        <w:rPr>
          <w:rFonts w:ascii="Arial" w:hAnsi="Arial" w:cs="Arial"/>
          <w:sz w:val="20"/>
          <w:szCs w:val="20"/>
          <w:lang w:val="es-ES"/>
        </w:rPr>
        <w:t>amor a Cristo. El primero se enamora con gozo obsesionante</w:t>
      </w:r>
      <w:r w:rsidR="00387B3D">
        <w:rPr>
          <w:rFonts w:ascii="Arial" w:hAnsi="Arial" w:cs="Arial"/>
          <w:sz w:val="20"/>
          <w:szCs w:val="20"/>
          <w:lang w:val="es-ES"/>
        </w:rPr>
        <w:t xml:space="preserve"> </w:t>
      </w:r>
      <w:r w:rsidRPr="000940F9">
        <w:rPr>
          <w:rFonts w:ascii="Arial" w:hAnsi="Arial" w:cs="Arial"/>
          <w:sz w:val="20"/>
          <w:szCs w:val="20"/>
          <w:lang w:val="es-ES"/>
        </w:rPr>
        <w:t>de la humanidad de Cristo, mientras el segundo,</w:t>
      </w:r>
      <w:r w:rsidR="00387B3D">
        <w:rPr>
          <w:rFonts w:ascii="Arial" w:hAnsi="Arial" w:cs="Arial"/>
          <w:sz w:val="20"/>
          <w:szCs w:val="20"/>
          <w:lang w:val="es-ES"/>
        </w:rPr>
        <w:t xml:space="preserve"> </w:t>
      </w:r>
      <w:r w:rsidRPr="000940F9">
        <w:rPr>
          <w:rFonts w:ascii="Arial" w:hAnsi="Arial" w:cs="Arial"/>
          <w:sz w:val="20"/>
          <w:szCs w:val="20"/>
          <w:lang w:val="es-ES"/>
        </w:rPr>
        <w:t>cual águila potente, clava sus ojos en la divinidad</w:t>
      </w:r>
      <w:r w:rsidR="00387B3D">
        <w:rPr>
          <w:rFonts w:ascii="Arial" w:hAnsi="Arial" w:cs="Arial"/>
          <w:sz w:val="20"/>
          <w:szCs w:val="20"/>
          <w:lang w:val="es-ES"/>
        </w:rPr>
        <w:t xml:space="preserve"> </w:t>
      </w:r>
      <w:r w:rsidRPr="000940F9">
        <w:rPr>
          <w:rFonts w:ascii="Arial" w:hAnsi="Arial" w:cs="Arial"/>
          <w:sz w:val="20"/>
          <w:szCs w:val="20"/>
          <w:lang w:val="es-ES"/>
        </w:rPr>
        <w:t>y de ella saca fuerzas para recorrer ansioso todas las</w:t>
      </w:r>
      <w:r w:rsidR="00387B3D">
        <w:rPr>
          <w:rFonts w:ascii="Arial" w:hAnsi="Arial" w:cs="Arial"/>
          <w:sz w:val="20"/>
          <w:szCs w:val="20"/>
          <w:lang w:val="es-ES"/>
        </w:rPr>
        <w:t xml:space="preserve"> </w:t>
      </w:r>
      <w:r w:rsidRPr="000940F9">
        <w:rPr>
          <w:rFonts w:ascii="Arial" w:hAnsi="Arial" w:cs="Arial"/>
          <w:sz w:val="20"/>
          <w:szCs w:val="20"/>
          <w:lang w:val="es-ES"/>
        </w:rPr>
        <w:t>rutas del mundo en una ansia evangelizadora.</w:t>
      </w:r>
    </w:p>
    <w:p w14:paraId="5C18F0DE" w14:textId="77777777" w:rsidR="00586244" w:rsidRPr="00586244" w:rsidRDefault="00586244" w:rsidP="00E56C97">
      <w:pPr>
        <w:spacing w:line="240" w:lineRule="exact"/>
        <w:ind w:left="-142" w:firstLine="397"/>
        <w:jc w:val="both"/>
        <w:rPr>
          <w:rFonts w:ascii="Arial" w:hAnsi="Arial" w:cs="Arial"/>
          <w:sz w:val="16"/>
          <w:szCs w:val="16"/>
          <w:lang w:val="es-ES"/>
        </w:rPr>
      </w:pPr>
    </w:p>
    <w:p w14:paraId="43DD535C" w14:textId="77777777" w:rsidR="007107A3" w:rsidRPr="00DF7D8E" w:rsidRDefault="000940F9" w:rsidP="00E56C97">
      <w:pPr>
        <w:autoSpaceDE w:val="0"/>
        <w:autoSpaceDN w:val="0"/>
        <w:adjustRightInd w:val="0"/>
        <w:spacing w:line="240" w:lineRule="exact"/>
        <w:jc w:val="both"/>
        <w:rPr>
          <w:rFonts w:ascii="Arial" w:hAnsi="Arial" w:cs="Arial"/>
          <w:b/>
          <w:sz w:val="20"/>
          <w:szCs w:val="20"/>
          <w:lang w:val="es-ES" w:eastAsia="en-US"/>
        </w:rPr>
      </w:pPr>
      <w:r w:rsidRPr="00387B3D">
        <w:rPr>
          <w:rFonts w:ascii="Arial" w:hAnsi="Arial" w:cs="Arial"/>
          <w:b/>
          <w:sz w:val="20"/>
          <w:szCs w:val="20"/>
          <w:lang w:val="es-ES"/>
        </w:rPr>
        <w:t>4. Mariología</w:t>
      </w:r>
    </w:p>
    <w:p w14:paraId="1CD3BAAE" w14:textId="77777777" w:rsidR="004A5334" w:rsidRPr="004A5334" w:rsidRDefault="004A5334" w:rsidP="004A5334">
      <w:pPr>
        <w:ind w:left="-142" w:firstLine="397"/>
        <w:jc w:val="both"/>
        <w:rPr>
          <w:rFonts w:ascii="Arial" w:hAnsi="Arial" w:cs="Arial"/>
          <w:sz w:val="8"/>
          <w:szCs w:val="8"/>
          <w:lang w:val="es-ES"/>
        </w:rPr>
      </w:pPr>
    </w:p>
    <w:p w14:paraId="01AD58EA" w14:textId="77777777" w:rsidR="00E205D5" w:rsidRPr="00E205D5" w:rsidRDefault="000940F9" w:rsidP="00E56C97">
      <w:pPr>
        <w:spacing w:line="240" w:lineRule="exact"/>
        <w:ind w:left="-142" w:firstLine="397"/>
        <w:jc w:val="both"/>
        <w:rPr>
          <w:rFonts w:ascii="Arial" w:hAnsi="Arial" w:cs="Arial"/>
          <w:sz w:val="20"/>
          <w:szCs w:val="20"/>
          <w:lang w:val="es-ES"/>
        </w:rPr>
      </w:pPr>
      <w:r w:rsidRPr="000940F9">
        <w:rPr>
          <w:rFonts w:ascii="Arial" w:hAnsi="Arial" w:cs="Arial"/>
          <w:sz w:val="20"/>
          <w:szCs w:val="20"/>
          <w:lang w:val="es-ES"/>
        </w:rPr>
        <w:t>Como buen hijo de San Bernardo, San Elredo dedic</w:t>
      </w:r>
      <w:r w:rsidR="00E205D5" w:rsidRPr="00E205D5">
        <w:rPr>
          <w:rFonts w:ascii="Arial" w:hAnsi="Arial" w:cs="Arial"/>
          <w:sz w:val="20"/>
          <w:szCs w:val="20"/>
          <w:lang w:val="es-ES"/>
        </w:rPr>
        <w:t>a parte de sus sermones a cantar las grandezas de la</w:t>
      </w:r>
      <w:r w:rsidR="007107A3">
        <w:rPr>
          <w:rFonts w:ascii="Arial" w:hAnsi="Arial" w:cs="Arial"/>
          <w:sz w:val="20"/>
          <w:szCs w:val="20"/>
          <w:lang w:val="es-ES"/>
        </w:rPr>
        <w:t xml:space="preserve"> </w:t>
      </w:r>
      <w:r w:rsidR="00E205D5" w:rsidRPr="00E205D5">
        <w:rPr>
          <w:rFonts w:ascii="Arial" w:hAnsi="Arial" w:cs="Arial"/>
          <w:sz w:val="20"/>
          <w:szCs w:val="20"/>
          <w:lang w:val="es-ES"/>
        </w:rPr>
        <w:t>Santí</w:t>
      </w:r>
      <w:r w:rsidR="00F9051C">
        <w:rPr>
          <w:rFonts w:ascii="Arial" w:hAnsi="Arial" w:cs="Arial"/>
          <w:sz w:val="20"/>
          <w:szCs w:val="20"/>
          <w:lang w:val="es-ES"/>
        </w:rPr>
        <w:t>-</w:t>
      </w:r>
      <w:r w:rsidR="00E205D5" w:rsidRPr="00E205D5">
        <w:rPr>
          <w:rFonts w:ascii="Arial" w:hAnsi="Arial" w:cs="Arial"/>
          <w:sz w:val="20"/>
          <w:szCs w:val="20"/>
          <w:lang w:val="es-ES"/>
        </w:rPr>
        <w:t>sima Virgen, si bien no tanto como fuera de</w:t>
      </w:r>
      <w:r w:rsidR="007107A3">
        <w:rPr>
          <w:rFonts w:ascii="Arial" w:hAnsi="Arial" w:cs="Arial"/>
          <w:sz w:val="20"/>
          <w:szCs w:val="20"/>
          <w:lang w:val="es-ES"/>
        </w:rPr>
        <w:t xml:space="preserve"> </w:t>
      </w:r>
      <w:r w:rsidR="00E205D5" w:rsidRPr="00E205D5">
        <w:rPr>
          <w:rFonts w:ascii="Arial" w:hAnsi="Arial" w:cs="Arial"/>
          <w:sz w:val="20"/>
          <w:szCs w:val="20"/>
          <w:lang w:val="es-ES"/>
        </w:rPr>
        <w:t>desear. Y ojalá esos sermones dedicados a Ella fueran</w:t>
      </w:r>
      <w:r w:rsidR="007107A3">
        <w:rPr>
          <w:rFonts w:ascii="Arial" w:hAnsi="Arial" w:cs="Arial"/>
          <w:sz w:val="20"/>
          <w:szCs w:val="20"/>
          <w:lang w:val="es-ES"/>
        </w:rPr>
        <w:t xml:space="preserve"> </w:t>
      </w:r>
      <w:r w:rsidR="00E205D5" w:rsidRPr="00E205D5">
        <w:rPr>
          <w:rFonts w:ascii="Arial" w:hAnsi="Arial" w:cs="Arial"/>
          <w:sz w:val="20"/>
          <w:szCs w:val="20"/>
          <w:lang w:val="es-ES"/>
        </w:rPr>
        <w:t>todo doctri</w:t>
      </w:r>
      <w:r w:rsidR="004A6851">
        <w:rPr>
          <w:rFonts w:ascii="Arial" w:hAnsi="Arial" w:cs="Arial"/>
          <w:sz w:val="20"/>
          <w:szCs w:val="20"/>
          <w:lang w:val="es-ES"/>
        </w:rPr>
        <w:t>n</w:t>
      </w:r>
      <w:r w:rsidR="00E205D5" w:rsidRPr="00E205D5">
        <w:rPr>
          <w:rFonts w:ascii="Arial" w:hAnsi="Arial" w:cs="Arial"/>
          <w:sz w:val="20"/>
          <w:szCs w:val="20"/>
          <w:lang w:val="es-ES"/>
        </w:rPr>
        <w:t>a mariana: con frecuencia las digresiones</w:t>
      </w:r>
      <w:r w:rsidR="00586244">
        <w:rPr>
          <w:rFonts w:ascii="Arial" w:hAnsi="Arial" w:cs="Arial"/>
          <w:sz w:val="20"/>
          <w:szCs w:val="20"/>
          <w:lang w:val="es-ES"/>
        </w:rPr>
        <w:t xml:space="preserve"> </w:t>
      </w:r>
      <w:r w:rsidR="00E205D5" w:rsidRPr="00E205D5">
        <w:rPr>
          <w:rFonts w:ascii="Arial" w:hAnsi="Arial" w:cs="Arial"/>
          <w:sz w:val="20"/>
          <w:szCs w:val="20"/>
          <w:lang w:val="es-ES"/>
        </w:rPr>
        <w:t>le apartan por completo del tema central</w:t>
      </w:r>
      <w:r w:rsidR="00586244">
        <w:rPr>
          <w:rFonts w:ascii="Arial" w:hAnsi="Arial" w:cs="Arial"/>
          <w:sz w:val="20"/>
          <w:szCs w:val="20"/>
          <w:lang w:val="es-ES"/>
        </w:rPr>
        <w:t>,</w:t>
      </w:r>
      <w:r w:rsidR="00E205D5" w:rsidRPr="00E205D5">
        <w:rPr>
          <w:rFonts w:ascii="Arial" w:hAnsi="Arial" w:cs="Arial"/>
          <w:sz w:val="20"/>
          <w:szCs w:val="20"/>
          <w:lang w:val="es-ES"/>
        </w:rPr>
        <w:t xml:space="preserve"> aunque siempre</w:t>
      </w:r>
      <w:r w:rsidR="00586244">
        <w:rPr>
          <w:rFonts w:ascii="Arial" w:hAnsi="Arial" w:cs="Arial"/>
          <w:sz w:val="20"/>
          <w:szCs w:val="20"/>
          <w:lang w:val="es-ES"/>
        </w:rPr>
        <w:t xml:space="preserve"> </w:t>
      </w:r>
      <w:r w:rsidR="00E205D5" w:rsidRPr="00E205D5">
        <w:rPr>
          <w:rFonts w:ascii="Arial" w:hAnsi="Arial" w:cs="Arial"/>
          <w:sz w:val="20"/>
          <w:szCs w:val="20"/>
          <w:lang w:val="es-ES"/>
        </w:rPr>
        <w:t>son provechosas sus palabras.</w:t>
      </w:r>
    </w:p>
    <w:p w14:paraId="7238C938"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Cuando se dirige a la Señora, cuando habla de</w:t>
      </w:r>
      <w:r w:rsidR="00586244">
        <w:rPr>
          <w:rFonts w:ascii="Arial" w:hAnsi="Arial" w:cs="Arial"/>
          <w:sz w:val="20"/>
          <w:szCs w:val="20"/>
          <w:lang w:val="es-ES"/>
        </w:rPr>
        <w:t xml:space="preserve"> </w:t>
      </w:r>
      <w:r w:rsidRPr="00E205D5">
        <w:rPr>
          <w:rFonts w:ascii="Arial" w:hAnsi="Arial" w:cs="Arial"/>
          <w:sz w:val="20"/>
          <w:szCs w:val="20"/>
          <w:lang w:val="es-ES"/>
        </w:rPr>
        <w:t>nuestra Madre, diríase que pidió prestada la pluma de</w:t>
      </w:r>
      <w:r w:rsidR="00586244">
        <w:rPr>
          <w:rFonts w:ascii="Arial" w:hAnsi="Arial" w:cs="Arial"/>
          <w:sz w:val="20"/>
          <w:szCs w:val="20"/>
          <w:lang w:val="es-ES"/>
        </w:rPr>
        <w:t xml:space="preserve"> </w:t>
      </w:r>
      <w:r w:rsidRPr="00E205D5">
        <w:rPr>
          <w:rFonts w:ascii="Arial" w:hAnsi="Arial" w:cs="Arial"/>
          <w:sz w:val="20"/>
          <w:szCs w:val="20"/>
          <w:lang w:val="es-ES"/>
        </w:rPr>
        <w:t>oro de nuestro Padre, o se inspiró en su doctrina, pues</w:t>
      </w:r>
      <w:r w:rsidR="00586244">
        <w:rPr>
          <w:rFonts w:ascii="Arial" w:hAnsi="Arial" w:cs="Arial"/>
          <w:sz w:val="20"/>
          <w:szCs w:val="20"/>
          <w:lang w:val="es-ES"/>
        </w:rPr>
        <w:t xml:space="preserve"> </w:t>
      </w:r>
      <w:r w:rsidRPr="00E205D5">
        <w:rPr>
          <w:rFonts w:ascii="Arial" w:hAnsi="Arial" w:cs="Arial"/>
          <w:sz w:val="20"/>
          <w:szCs w:val="20"/>
          <w:lang w:val="es-ES"/>
        </w:rPr>
        <w:t>coincide con él en multitud de ocasiones, por ejemplo,</w:t>
      </w:r>
      <w:r w:rsidR="004A6851">
        <w:rPr>
          <w:rFonts w:ascii="Arial" w:hAnsi="Arial" w:cs="Arial"/>
          <w:sz w:val="20"/>
          <w:szCs w:val="20"/>
          <w:lang w:val="es-ES"/>
        </w:rPr>
        <w:t xml:space="preserve"> </w:t>
      </w:r>
      <w:r w:rsidRPr="00E205D5">
        <w:rPr>
          <w:rFonts w:ascii="Arial" w:hAnsi="Arial" w:cs="Arial"/>
          <w:sz w:val="20"/>
          <w:szCs w:val="20"/>
          <w:lang w:val="es-ES"/>
        </w:rPr>
        <w:t>cuando afirma que nadie es capaz de pregonar como</w:t>
      </w:r>
      <w:r w:rsidR="004A6851">
        <w:rPr>
          <w:rFonts w:ascii="Arial" w:hAnsi="Arial" w:cs="Arial"/>
          <w:sz w:val="20"/>
          <w:szCs w:val="20"/>
          <w:lang w:val="es-ES"/>
        </w:rPr>
        <w:t xml:space="preserve"> </w:t>
      </w:r>
      <w:r w:rsidRPr="00E205D5">
        <w:rPr>
          <w:rFonts w:ascii="Arial" w:hAnsi="Arial" w:cs="Arial"/>
          <w:sz w:val="20"/>
          <w:szCs w:val="20"/>
          <w:lang w:val="es-ES"/>
        </w:rPr>
        <w:t>es debido las</w:t>
      </w:r>
      <w:r w:rsidR="004A6851">
        <w:rPr>
          <w:rFonts w:ascii="Arial" w:hAnsi="Arial" w:cs="Arial"/>
          <w:sz w:val="20"/>
          <w:szCs w:val="20"/>
          <w:lang w:val="es-ES"/>
        </w:rPr>
        <w:t xml:space="preserve"> </w:t>
      </w:r>
      <w:r w:rsidRPr="00E205D5">
        <w:rPr>
          <w:rFonts w:ascii="Arial" w:hAnsi="Arial" w:cs="Arial"/>
          <w:sz w:val="20"/>
          <w:szCs w:val="20"/>
          <w:lang w:val="es-ES"/>
        </w:rPr>
        <w:t>grandezas que se deben tributar a la Santísima</w:t>
      </w:r>
      <w:r w:rsidR="004A6851">
        <w:rPr>
          <w:rFonts w:ascii="Arial" w:hAnsi="Arial" w:cs="Arial"/>
          <w:sz w:val="20"/>
          <w:szCs w:val="20"/>
          <w:lang w:val="es-ES"/>
        </w:rPr>
        <w:t xml:space="preserve"> </w:t>
      </w:r>
      <w:r w:rsidRPr="00E205D5">
        <w:rPr>
          <w:rFonts w:ascii="Arial" w:hAnsi="Arial" w:cs="Arial"/>
          <w:sz w:val="20"/>
          <w:szCs w:val="20"/>
          <w:lang w:val="es-ES"/>
        </w:rPr>
        <w:t>Virgen, aunque sea un ángel, o cuando la considera</w:t>
      </w:r>
      <w:r w:rsidR="004A6851">
        <w:rPr>
          <w:rFonts w:ascii="Arial" w:hAnsi="Arial" w:cs="Arial"/>
          <w:sz w:val="20"/>
          <w:szCs w:val="20"/>
          <w:lang w:val="es-ES"/>
        </w:rPr>
        <w:t xml:space="preserve"> </w:t>
      </w:r>
      <w:r w:rsidRPr="00E205D5">
        <w:rPr>
          <w:rFonts w:ascii="Arial" w:hAnsi="Arial" w:cs="Arial"/>
          <w:sz w:val="20"/>
          <w:szCs w:val="20"/>
          <w:lang w:val="es-ES"/>
        </w:rPr>
        <w:t>como medianera universal de todas las gracias.</w:t>
      </w:r>
      <w:r w:rsidR="004A6851">
        <w:rPr>
          <w:rFonts w:ascii="Arial" w:hAnsi="Arial" w:cs="Arial"/>
          <w:sz w:val="20"/>
          <w:szCs w:val="20"/>
          <w:lang w:val="es-ES"/>
        </w:rPr>
        <w:t xml:space="preserve"> </w:t>
      </w:r>
      <w:r w:rsidRPr="00E205D5">
        <w:rPr>
          <w:rFonts w:ascii="Arial" w:hAnsi="Arial" w:cs="Arial"/>
          <w:sz w:val="20"/>
          <w:szCs w:val="20"/>
          <w:lang w:val="es-ES"/>
        </w:rPr>
        <w:t>El santo ve en María a la mediadora entre Jesucristo</w:t>
      </w:r>
      <w:r w:rsidR="004A6851">
        <w:rPr>
          <w:rFonts w:ascii="Arial" w:hAnsi="Arial" w:cs="Arial"/>
          <w:sz w:val="20"/>
          <w:szCs w:val="20"/>
          <w:lang w:val="es-ES"/>
        </w:rPr>
        <w:t xml:space="preserve"> </w:t>
      </w:r>
      <w:r w:rsidRPr="00E205D5">
        <w:rPr>
          <w:rFonts w:ascii="Arial" w:hAnsi="Arial" w:cs="Arial"/>
          <w:sz w:val="20"/>
          <w:szCs w:val="20"/>
          <w:lang w:val="es-ES"/>
        </w:rPr>
        <w:lastRenderedPageBreak/>
        <w:t>y el hombre, al igual que Cristo desempeña el mismo</w:t>
      </w:r>
      <w:r w:rsidR="004A6851">
        <w:rPr>
          <w:rFonts w:ascii="Arial" w:hAnsi="Arial" w:cs="Arial"/>
          <w:sz w:val="20"/>
          <w:szCs w:val="20"/>
          <w:lang w:val="es-ES"/>
        </w:rPr>
        <w:t xml:space="preserve"> </w:t>
      </w:r>
      <w:r w:rsidRPr="00E205D5">
        <w:rPr>
          <w:rFonts w:ascii="Arial" w:hAnsi="Arial" w:cs="Arial"/>
          <w:sz w:val="20"/>
          <w:szCs w:val="20"/>
          <w:lang w:val="es-ES"/>
        </w:rPr>
        <w:t>cometido entre Dios y el hombre.</w:t>
      </w:r>
    </w:p>
    <w:p w14:paraId="078C5CBD"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Con más claridad que ninguno de nuestros padres,</w:t>
      </w:r>
      <w:r w:rsidR="004A6851">
        <w:rPr>
          <w:rFonts w:ascii="Arial" w:hAnsi="Arial" w:cs="Arial"/>
          <w:sz w:val="20"/>
          <w:szCs w:val="20"/>
          <w:lang w:val="es-ES"/>
        </w:rPr>
        <w:t xml:space="preserve"> </w:t>
      </w:r>
      <w:r w:rsidRPr="00E205D5">
        <w:rPr>
          <w:rFonts w:ascii="Arial" w:hAnsi="Arial" w:cs="Arial"/>
          <w:sz w:val="20"/>
          <w:szCs w:val="20"/>
          <w:lang w:val="es-ES"/>
        </w:rPr>
        <w:t>San Elredo afirma la asunción gloriosa de la Santísima</w:t>
      </w:r>
      <w:r w:rsidR="004A6851">
        <w:rPr>
          <w:rFonts w:ascii="Arial" w:hAnsi="Arial" w:cs="Arial"/>
          <w:sz w:val="20"/>
          <w:szCs w:val="20"/>
          <w:lang w:val="es-ES"/>
        </w:rPr>
        <w:t xml:space="preserve"> </w:t>
      </w:r>
      <w:r w:rsidRPr="00E205D5">
        <w:rPr>
          <w:rFonts w:ascii="Arial" w:hAnsi="Arial" w:cs="Arial"/>
          <w:sz w:val="20"/>
          <w:szCs w:val="20"/>
          <w:lang w:val="es-ES"/>
        </w:rPr>
        <w:t>Virgen a los cielos en cuerpo y alma. Trata el santo</w:t>
      </w:r>
      <w:r w:rsidR="004A6851">
        <w:rPr>
          <w:rFonts w:ascii="Arial" w:hAnsi="Arial" w:cs="Arial"/>
          <w:sz w:val="20"/>
          <w:szCs w:val="20"/>
          <w:lang w:val="es-ES"/>
        </w:rPr>
        <w:t xml:space="preserve"> </w:t>
      </w:r>
      <w:r w:rsidRPr="00E205D5">
        <w:rPr>
          <w:rFonts w:ascii="Arial" w:hAnsi="Arial" w:cs="Arial"/>
          <w:sz w:val="20"/>
          <w:szCs w:val="20"/>
          <w:lang w:val="es-ES"/>
        </w:rPr>
        <w:t>de que Saulo, cuando todavía respiraba amenazas de</w:t>
      </w:r>
      <w:r w:rsidR="004A6851">
        <w:rPr>
          <w:rFonts w:ascii="Arial" w:hAnsi="Arial" w:cs="Arial"/>
          <w:sz w:val="20"/>
          <w:szCs w:val="20"/>
          <w:lang w:val="es-ES"/>
        </w:rPr>
        <w:t xml:space="preserve"> </w:t>
      </w:r>
      <w:r w:rsidRPr="00E205D5">
        <w:rPr>
          <w:rFonts w:ascii="Arial" w:hAnsi="Arial" w:cs="Arial"/>
          <w:sz w:val="20"/>
          <w:szCs w:val="20"/>
          <w:lang w:val="es-ES"/>
        </w:rPr>
        <w:t>muerte contra los discípulos del Señor, obtuvo tan grande</w:t>
      </w:r>
      <w:r w:rsidR="004A6851">
        <w:rPr>
          <w:rFonts w:ascii="Arial" w:hAnsi="Arial" w:cs="Arial"/>
          <w:sz w:val="20"/>
          <w:szCs w:val="20"/>
          <w:lang w:val="es-ES"/>
        </w:rPr>
        <w:t xml:space="preserve"> </w:t>
      </w:r>
      <w:r w:rsidRPr="00E205D5">
        <w:rPr>
          <w:rFonts w:ascii="Arial" w:hAnsi="Arial" w:cs="Arial"/>
          <w:sz w:val="20"/>
          <w:szCs w:val="20"/>
          <w:lang w:val="es-ES"/>
        </w:rPr>
        <w:t>misericordia, que se gloriaba después en la esperanza</w:t>
      </w:r>
      <w:r w:rsidR="004A6851">
        <w:rPr>
          <w:rFonts w:ascii="Arial" w:hAnsi="Arial" w:cs="Arial"/>
          <w:sz w:val="20"/>
          <w:szCs w:val="20"/>
          <w:lang w:val="es-ES"/>
        </w:rPr>
        <w:t xml:space="preserve"> </w:t>
      </w:r>
      <w:r w:rsidRPr="00E205D5">
        <w:rPr>
          <w:rFonts w:ascii="Arial" w:hAnsi="Arial" w:cs="Arial"/>
          <w:sz w:val="20"/>
          <w:szCs w:val="20"/>
          <w:lang w:val="es-ES"/>
        </w:rPr>
        <w:t>de los hijos de Dios y fue arrebatado al tercer</w:t>
      </w:r>
      <w:r w:rsidR="004A6851">
        <w:rPr>
          <w:rFonts w:ascii="Arial" w:hAnsi="Arial" w:cs="Arial"/>
          <w:sz w:val="20"/>
          <w:szCs w:val="20"/>
          <w:lang w:val="es-ES"/>
        </w:rPr>
        <w:t xml:space="preserve"> </w:t>
      </w:r>
      <w:r w:rsidRPr="00E205D5">
        <w:rPr>
          <w:rFonts w:ascii="Arial" w:hAnsi="Arial" w:cs="Arial"/>
          <w:sz w:val="20"/>
          <w:szCs w:val="20"/>
          <w:lang w:val="es-ES"/>
        </w:rPr>
        <w:t xml:space="preserve">cielo. </w:t>
      </w:r>
      <w:r w:rsidR="008B6EB5">
        <w:rPr>
          <w:rFonts w:ascii="Arial" w:hAnsi="Arial" w:cs="Arial"/>
          <w:sz w:val="20"/>
          <w:szCs w:val="20"/>
          <w:lang w:val="es-ES"/>
        </w:rPr>
        <w:t>“</w:t>
      </w:r>
      <w:r w:rsidRPr="00E205D5">
        <w:rPr>
          <w:rFonts w:ascii="Arial" w:hAnsi="Arial" w:cs="Arial"/>
          <w:sz w:val="20"/>
          <w:szCs w:val="20"/>
          <w:lang w:val="es-ES"/>
        </w:rPr>
        <w:t xml:space="preserve">No debe causar admiración </w:t>
      </w:r>
      <w:r w:rsidR="004A6851">
        <w:rPr>
          <w:rFonts w:ascii="Arial" w:hAnsi="Arial" w:cs="Arial"/>
          <w:sz w:val="20"/>
          <w:szCs w:val="20"/>
          <w:lang w:val="es-ES"/>
        </w:rPr>
        <w:t>–</w:t>
      </w:r>
      <w:r w:rsidRPr="00E205D5">
        <w:rPr>
          <w:rFonts w:ascii="Arial" w:hAnsi="Arial" w:cs="Arial"/>
          <w:sz w:val="20"/>
          <w:szCs w:val="20"/>
          <w:lang w:val="es-ES"/>
        </w:rPr>
        <w:t>dice</w:t>
      </w:r>
      <w:r w:rsidR="004A6851">
        <w:rPr>
          <w:rFonts w:ascii="Arial" w:hAnsi="Arial" w:cs="Arial"/>
          <w:sz w:val="20"/>
          <w:szCs w:val="20"/>
          <w:lang w:val="es-ES"/>
        </w:rPr>
        <w:t xml:space="preserve"> </w:t>
      </w:r>
      <w:r w:rsidRPr="00E205D5">
        <w:rPr>
          <w:rFonts w:ascii="Arial" w:hAnsi="Arial" w:cs="Arial"/>
          <w:sz w:val="20"/>
          <w:szCs w:val="20"/>
          <w:lang w:val="es-ES"/>
        </w:rPr>
        <w:t>el santo</w:t>
      </w:r>
      <w:r w:rsidR="004A6851">
        <w:rPr>
          <w:rFonts w:ascii="Arial" w:hAnsi="Arial" w:cs="Arial"/>
          <w:sz w:val="20"/>
          <w:szCs w:val="20"/>
          <w:lang w:val="es-ES"/>
        </w:rPr>
        <w:t>–</w:t>
      </w:r>
      <w:r w:rsidRPr="00E205D5">
        <w:rPr>
          <w:rFonts w:ascii="Arial" w:hAnsi="Arial" w:cs="Arial"/>
          <w:sz w:val="20"/>
          <w:szCs w:val="20"/>
          <w:lang w:val="es-ES"/>
        </w:rPr>
        <w:t xml:space="preserve"> si</w:t>
      </w:r>
      <w:r w:rsidR="004A6851">
        <w:rPr>
          <w:rFonts w:ascii="Arial" w:hAnsi="Arial" w:cs="Arial"/>
          <w:sz w:val="20"/>
          <w:szCs w:val="20"/>
          <w:lang w:val="es-ES"/>
        </w:rPr>
        <w:t xml:space="preserve"> </w:t>
      </w:r>
      <w:r w:rsidRPr="00E205D5">
        <w:rPr>
          <w:rFonts w:ascii="Arial" w:hAnsi="Arial" w:cs="Arial"/>
          <w:sz w:val="20"/>
          <w:szCs w:val="20"/>
          <w:lang w:val="es-ES"/>
        </w:rPr>
        <w:t>la Madre santa de Dios que desde la misma cuna permaneció</w:t>
      </w:r>
      <w:r w:rsidR="004A6851">
        <w:rPr>
          <w:rFonts w:ascii="Arial" w:hAnsi="Arial" w:cs="Arial"/>
          <w:sz w:val="20"/>
          <w:szCs w:val="20"/>
          <w:lang w:val="es-ES"/>
        </w:rPr>
        <w:t xml:space="preserve"> </w:t>
      </w:r>
      <w:r w:rsidRPr="00E205D5">
        <w:rPr>
          <w:rFonts w:ascii="Arial" w:hAnsi="Arial" w:cs="Arial"/>
          <w:sz w:val="20"/>
          <w:szCs w:val="20"/>
          <w:lang w:val="es-ES"/>
        </w:rPr>
        <w:t>con él en sus tentaciones, fuera asumpta al</w:t>
      </w:r>
      <w:r w:rsidR="004A6851">
        <w:rPr>
          <w:rFonts w:ascii="Arial" w:hAnsi="Arial" w:cs="Arial"/>
          <w:sz w:val="20"/>
          <w:szCs w:val="20"/>
          <w:lang w:val="es-ES"/>
        </w:rPr>
        <w:t xml:space="preserve"> </w:t>
      </w:r>
      <w:r w:rsidRPr="00E205D5">
        <w:rPr>
          <w:rFonts w:ascii="Arial" w:hAnsi="Arial" w:cs="Arial"/>
          <w:sz w:val="20"/>
          <w:szCs w:val="20"/>
          <w:lang w:val="es-ES"/>
        </w:rPr>
        <w:t xml:space="preserve">cielo aún en el cuerpo, </w:t>
      </w:r>
      <w:r w:rsidR="008B6EB5">
        <w:rPr>
          <w:rFonts w:ascii="Arial" w:hAnsi="Arial" w:cs="Arial"/>
          <w:sz w:val="20"/>
          <w:szCs w:val="20"/>
          <w:lang w:val="es-ES"/>
        </w:rPr>
        <w:t>“</w:t>
      </w:r>
      <w:r w:rsidRPr="00E205D5">
        <w:rPr>
          <w:rFonts w:ascii="Arial" w:hAnsi="Arial" w:cs="Arial"/>
          <w:sz w:val="20"/>
          <w:szCs w:val="20"/>
          <w:lang w:val="es-ES"/>
        </w:rPr>
        <w:t>etiam in corpore assumpta sit</w:t>
      </w:r>
      <w:r w:rsidR="000A5EDD">
        <w:rPr>
          <w:rFonts w:ascii="Arial" w:hAnsi="Arial" w:cs="Arial"/>
          <w:sz w:val="20"/>
          <w:szCs w:val="20"/>
          <w:lang w:val="es-ES"/>
        </w:rPr>
        <w:t xml:space="preserve"> </w:t>
      </w:r>
      <w:r w:rsidRPr="00E205D5">
        <w:rPr>
          <w:rFonts w:ascii="Arial" w:hAnsi="Arial" w:cs="Arial"/>
          <w:sz w:val="20"/>
          <w:szCs w:val="20"/>
          <w:lang w:val="es-ES"/>
        </w:rPr>
        <w:t>in coelum</w:t>
      </w:r>
      <w:r w:rsidR="008B6EB5">
        <w:rPr>
          <w:rFonts w:ascii="Arial" w:hAnsi="Arial" w:cs="Arial"/>
          <w:sz w:val="20"/>
          <w:szCs w:val="20"/>
          <w:lang w:val="es-ES"/>
        </w:rPr>
        <w:t>”</w:t>
      </w:r>
      <w:r w:rsidRPr="00E205D5">
        <w:rPr>
          <w:rFonts w:ascii="Arial" w:hAnsi="Arial" w:cs="Arial"/>
          <w:sz w:val="20"/>
          <w:szCs w:val="20"/>
          <w:lang w:val="es-ES"/>
        </w:rPr>
        <w:t>, y exaltada sobre todos los coros de los</w:t>
      </w:r>
      <w:r w:rsidR="000A5EDD">
        <w:rPr>
          <w:rFonts w:ascii="Arial" w:hAnsi="Arial" w:cs="Arial"/>
          <w:sz w:val="20"/>
          <w:szCs w:val="20"/>
          <w:lang w:val="es-ES"/>
        </w:rPr>
        <w:t xml:space="preserve"> </w:t>
      </w:r>
      <w:r w:rsidRPr="00E205D5">
        <w:rPr>
          <w:rFonts w:ascii="Arial" w:hAnsi="Arial" w:cs="Arial"/>
          <w:sz w:val="20"/>
          <w:szCs w:val="20"/>
          <w:lang w:val="es-ES"/>
        </w:rPr>
        <w:t>ángeles</w:t>
      </w:r>
      <w:r w:rsidR="008B6EB5">
        <w:rPr>
          <w:rFonts w:ascii="Arial" w:hAnsi="Arial" w:cs="Arial"/>
          <w:sz w:val="20"/>
          <w:szCs w:val="20"/>
          <w:lang w:val="es-ES"/>
        </w:rPr>
        <w:t>”</w:t>
      </w:r>
      <w:r w:rsidRPr="00E205D5">
        <w:rPr>
          <w:rFonts w:ascii="Arial" w:hAnsi="Arial" w:cs="Arial"/>
          <w:sz w:val="20"/>
          <w:szCs w:val="20"/>
          <w:lang w:val="es-ES"/>
        </w:rPr>
        <w:t>.</w:t>
      </w:r>
    </w:p>
    <w:p w14:paraId="2ECE7EBA"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 xml:space="preserve">Al igual que Cristo </w:t>
      </w:r>
      <w:r w:rsidR="000A5EDD">
        <w:rPr>
          <w:rFonts w:ascii="Arial" w:hAnsi="Arial" w:cs="Arial"/>
          <w:sz w:val="20"/>
          <w:szCs w:val="20"/>
          <w:lang w:val="es-ES"/>
        </w:rPr>
        <w:t>–</w:t>
      </w:r>
      <w:r w:rsidRPr="00E205D5">
        <w:rPr>
          <w:rFonts w:ascii="Arial" w:hAnsi="Arial" w:cs="Arial"/>
          <w:sz w:val="20"/>
          <w:szCs w:val="20"/>
          <w:lang w:val="es-ES"/>
        </w:rPr>
        <w:t>guardando</w:t>
      </w:r>
      <w:r w:rsidR="000A5EDD">
        <w:rPr>
          <w:rFonts w:ascii="Arial" w:hAnsi="Arial" w:cs="Arial"/>
          <w:sz w:val="20"/>
          <w:szCs w:val="20"/>
          <w:lang w:val="es-ES"/>
        </w:rPr>
        <w:t xml:space="preserve"> </w:t>
      </w:r>
      <w:r w:rsidRPr="00E205D5">
        <w:rPr>
          <w:rFonts w:ascii="Arial" w:hAnsi="Arial" w:cs="Arial"/>
          <w:sz w:val="20"/>
          <w:szCs w:val="20"/>
          <w:lang w:val="es-ES"/>
        </w:rPr>
        <w:t>las debidas distancias</w:t>
      </w:r>
      <w:r w:rsidR="000A5EDD">
        <w:rPr>
          <w:rFonts w:ascii="Arial" w:hAnsi="Arial" w:cs="Arial"/>
          <w:sz w:val="20"/>
          <w:szCs w:val="20"/>
          <w:lang w:val="es-ES"/>
        </w:rPr>
        <w:t xml:space="preserve"> </w:t>
      </w:r>
      <w:r w:rsidRPr="00E205D5">
        <w:rPr>
          <w:rFonts w:ascii="Arial" w:hAnsi="Arial" w:cs="Arial"/>
          <w:sz w:val="20"/>
          <w:szCs w:val="20"/>
          <w:lang w:val="es-ES"/>
        </w:rPr>
        <w:t>entre Dios y la criatura</w:t>
      </w:r>
      <w:r w:rsidR="000A5EDD">
        <w:rPr>
          <w:rFonts w:ascii="Arial" w:hAnsi="Arial" w:cs="Arial"/>
          <w:sz w:val="20"/>
          <w:szCs w:val="20"/>
          <w:lang w:val="es-ES"/>
        </w:rPr>
        <w:t>–,</w:t>
      </w:r>
      <w:r w:rsidRPr="00E205D5">
        <w:rPr>
          <w:rFonts w:ascii="Arial" w:hAnsi="Arial" w:cs="Arial"/>
          <w:sz w:val="20"/>
          <w:szCs w:val="20"/>
          <w:lang w:val="es-ES"/>
        </w:rPr>
        <w:t xml:space="preserve"> María</w:t>
      </w:r>
      <w:r w:rsidR="000A5EDD">
        <w:rPr>
          <w:rFonts w:ascii="Arial" w:hAnsi="Arial" w:cs="Arial"/>
          <w:sz w:val="20"/>
          <w:szCs w:val="20"/>
          <w:lang w:val="es-ES"/>
        </w:rPr>
        <w:t xml:space="preserve"> </w:t>
      </w:r>
      <w:r w:rsidRPr="00E205D5">
        <w:rPr>
          <w:rFonts w:ascii="Arial" w:hAnsi="Arial" w:cs="Arial"/>
          <w:sz w:val="20"/>
          <w:szCs w:val="20"/>
          <w:lang w:val="es-ES"/>
        </w:rPr>
        <w:t>es para el hombre,</w:t>
      </w:r>
      <w:r w:rsidR="000A5EDD">
        <w:rPr>
          <w:rFonts w:ascii="Arial" w:hAnsi="Arial" w:cs="Arial"/>
          <w:sz w:val="20"/>
          <w:szCs w:val="20"/>
          <w:lang w:val="es-ES"/>
        </w:rPr>
        <w:t xml:space="preserve"> </w:t>
      </w:r>
      <w:r w:rsidRPr="00E205D5">
        <w:rPr>
          <w:rFonts w:ascii="Arial" w:hAnsi="Arial" w:cs="Arial"/>
          <w:sz w:val="20"/>
          <w:szCs w:val="20"/>
          <w:lang w:val="es-ES"/>
        </w:rPr>
        <w:t>modelo de toda virtud. Es más, toda alabanza tributada</w:t>
      </w:r>
      <w:r w:rsidR="000A5EDD">
        <w:rPr>
          <w:rFonts w:ascii="Arial" w:hAnsi="Arial" w:cs="Arial"/>
          <w:sz w:val="20"/>
          <w:szCs w:val="20"/>
          <w:lang w:val="es-ES"/>
        </w:rPr>
        <w:t xml:space="preserve"> </w:t>
      </w:r>
      <w:r w:rsidRPr="00E205D5">
        <w:rPr>
          <w:rFonts w:ascii="Arial" w:hAnsi="Arial" w:cs="Arial"/>
          <w:sz w:val="20"/>
          <w:szCs w:val="20"/>
          <w:lang w:val="es-ES"/>
        </w:rPr>
        <w:t>a Cristo, se le puede aplicar a María, en el</w:t>
      </w:r>
      <w:r w:rsidR="000A5EDD">
        <w:rPr>
          <w:rFonts w:ascii="Arial" w:hAnsi="Arial" w:cs="Arial"/>
          <w:sz w:val="20"/>
          <w:szCs w:val="20"/>
          <w:lang w:val="es-ES"/>
        </w:rPr>
        <w:t xml:space="preserve"> </w:t>
      </w:r>
      <w:r w:rsidRPr="00E205D5">
        <w:rPr>
          <w:rFonts w:ascii="Arial" w:hAnsi="Arial" w:cs="Arial"/>
          <w:sz w:val="20"/>
          <w:szCs w:val="20"/>
          <w:lang w:val="es-ES"/>
        </w:rPr>
        <w:t>sentido explicado, por su excelsa dignidad, por ser</w:t>
      </w:r>
      <w:r w:rsidR="000A5EDD">
        <w:rPr>
          <w:rFonts w:ascii="Arial" w:hAnsi="Arial" w:cs="Arial"/>
          <w:sz w:val="20"/>
          <w:szCs w:val="20"/>
          <w:lang w:val="es-ES"/>
        </w:rPr>
        <w:t xml:space="preserve"> </w:t>
      </w:r>
      <w:r w:rsidRPr="00E205D5">
        <w:rPr>
          <w:rFonts w:ascii="Arial" w:hAnsi="Arial" w:cs="Arial"/>
          <w:sz w:val="20"/>
          <w:szCs w:val="20"/>
          <w:lang w:val="es-ES"/>
        </w:rPr>
        <w:t>voluntad de Dios, mas, siempre en atención a los méritos</w:t>
      </w:r>
      <w:r w:rsidR="000A5EDD">
        <w:rPr>
          <w:rFonts w:ascii="Arial" w:hAnsi="Arial" w:cs="Arial"/>
          <w:sz w:val="20"/>
          <w:szCs w:val="20"/>
          <w:lang w:val="es-ES"/>
        </w:rPr>
        <w:t xml:space="preserve"> </w:t>
      </w:r>
      <w:r w:rsidRPr="00E205D5">
        <w:rPr>
          <w:rFonts w:ascii="Arial" w:hAnsi="Arial" w:cs="Arial"/>
          <w:sz w:val="20"/>
          <w:szCs w:val="20"/>
          <w:lang w:val="es-ES"/>
        </w:rPr>
        <w:t>de Cristo. Doctrina sólida, tradicional, ajustada a la</w:t>
      </w:r>
      <w:r w:rsidR="003F5E88">
        <w:rPr>
          <w:rFonts w:ascii="Arial" w:hAnsi="Arial" w:cs="Arial"/>
          <w:sz w:val="20"/>
          <w:szCs w:val="20"/>
          <w:lang w:val="es-ES"/>
        </w:rPr>
        <w:t xml:space="preserve"> </w:t>
      </w:r>
      <w:r w:rsidRPr="00E205D5">
        <w:rPr>
          <w:rFonts w:ascii="Arial" w:hAnsi="Arial" w:cs="Arial"/>
          <w:sz w:val="20"/>
          <w:szCs w:val="20"/>
          <w:lang w:val="es-ES"/>
        </w:rPr>
        <w:t xml:space="preserve">mentalidad del Vaticano </w:t>
      </w:r>
      <w:r w:rsidR="003F5E88">
        <w:rPr>
          <w:rFonts w:ascii="Arial" w:hAnsi="Arial" w:cs="Arial"/>
          <w:sz w:val="20"/>
          <w:szCs w:val="20"/>
          <w:lang w:val="es-ES"/>
        </w:rPr>
        <w:t>II</w:t>
      </w:r>
      <w:r w:rsidRPr="00E205D5">
        <w:rPr>
          <w:rFonts w:ascii="Arial" w:hAnsi="Arial" w:cs="Arial"/>
          <w:sz w:val="20"/>
          <w:szCs w:val="20"/>
          <w:lang w:val="es-ES"/>
        </w:rPr>
        <w:t xml:space="preserve"> que propuso a María como</w:t>
      </w:r>
      <w:r w:rsidR="003F5E88">
        <w:rPr>
          <w:rFonts w:ascii="Arial" w:hAnsi="Arial" w:cs="Arial"/>
          <w:sz w:val="20"/>
          <w:szCs w:val="20"/>
          <w:lang w:val="es-ES"/>
        </w:rPr>
        <w:t xml:space="preserve"> </w:t>
      </w:r>
      <w:r w:rsidRPr="00E205D5">
        <w:rPr>
          <w:rFonts w:ascii="Arial" w:hAnsi="Arial" w:cs="Arial"/>
          <w:sz w:val="20"/>
          <w:szCs w:val="20"/>
          <w:lang w:val="es-ES"/>
        </w:rPr>
        <w:t>algo fundamental en la economía cristiana.</w:t>
      </w:r>
    </w:p>
    <w:p w14:paraId="42E064A9"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 xml:space="preserve">Describe la vida de la Virgen en Nazaret, </w:t>
      </w:r>
      <w:r w:rsidR="008B6EB5">
        <w:rPr>
          <w:rFonts w:ascii="Arial" w:hAnsi="Arial" w:cs="Arial"/>
          <w:sz w:val="20"/>
          <w:szCs w:val="20"/>
          <w:lang w:val="es-ES"/>
        </w:rPr>
        <w:t>“</w:t>
      </w:r>
      <w:r w:rsidRPr="00E205D5">
        <w:rPr>
          <w:rFonts w:ascii="Arial" w:hAnsi="Arial" w:cs="Arial"/>
          <w:sz w:val="20"/>
          <w:szCs w:val="20"/>
          <w:lang w:val="es-ES"/>
        </w:rPr>
        <w:t>ciudad</w:t>
      </w:r>
      <w:r w:rsidR="003F5E88">
        <w:rPr>
          <w:rFonts w:ascii="Arial" w:hAnsi="Arial" w:cs="Arial"/>
          <w:sz w:val="20"/>
          <w:szCs w:val="20"/>
          <w:lang w:val="es-ES"/>
        </w:rPr>
        <w:t xml:space="preserve"> </w:t>
      </w:r>
      <w:r w:rsidRPr="00E205D5">
        <w:rPr>
          <w:rFonts w:ascii="Arial" w:hAnsi="Arial" w:cs="Arial"/>
          <w:sz w:val="20"/>
          <w:szCs w:val="20"/>
          <w:lang w:val="es-ES"/>
        </w:rPr>
        <w:t>más preciosa que el cielo</w:t>
      </w:r>
      <w:r w:rsidR="008B6EB5">
        <w:rPr>
          <w:rFonts w:ascii="Arial" w:hAnsi="Arial" w:cs="Arial"/>
          <w:sz w:val="20"/>
          <w:szCs w:val="20"/>
          <w:lang w:val="es-ES"/>
        </w:rPr>
        <w:t>”“</w:t>
      </w:r>
      <w:r w:rsidRPr="00E205D5">
        <w:rPr>
          <w:rFonts w:ascii="Arial" w:hAnsi="Arial" w:cs="Arial"/>
          <w:sz w:val="20"/>
          <w:szCs w:val="20"/>
          <w:lang w:val="es-ES"/>
        </w:rPr>
        <w:t>, la sorprende inclu</w:t>
      </w:r>
      <w:r w:rsidR="003F5E88">
        <w:rPr>
          <w:rFonts w:ascii="Arial" w:hAnsi="Arial" w:cs="Arial"/>
          <w:sz w:val="20"/>
          <w:szCs w:val="20"/>
          <w:lang w:val="es-ES"/>
        </w:rPr>
        <w:t>s</w:t>
      </w:r>
      <w:r w:rsidRPr="00E205D5">
        <w:rPr>
          <w:rFonts w:ascii="Arial" w:hAnsi="Arial" w:cs="Arial"/>
          <w:sz w:val="20"/>
          <w:szCs w:val="20"/>
          <w:lang w:val="es-ES"/>
        </w:rPr>
        <w:t>o en</w:t>
      </w:r>
      <w:r w:rsidR="003F5E88">
        <w:rPr>
          <w:rFonts w:ascii="Arial" w:hAnsi="Arial" w:cs="Arial"/>
          <w:sz w:val="20"/>
          <w:szCs w:val="20"/>
          <w:lang w:val="es-ES"/>
        </w:rPr>
        <w:t xml:space="preserve"> </w:t>
      </w:r>
      <w:r w:rsidRPr="00E205D5">
        <w:rPr>
          <w:rFonts w:ascii="Arial" w:hAnsi="Arial" w:cs="Arial"/>
          <w:sz w:val="20"/>
          <w:szCs w:val="20"/>
          <w:lang w:val="es-ES"/>
        </w:rPr>
        <w:t>algunas de sus frecuentes meditaciones, y hasta llega</w:t>
      </w:r>
      <w:r w:rsidR="003F5E88">
        <w:rPr>
          <w:rFonts w:ascii="Arial" w:hAnsi="Arial" w:cs="Arial"/>
          <w:sz w:val="20"/>
          <w:szCs w:val="20"/>
          <w:lang w:val="es-ES"/>
        </w:rPr>
        <w:t xml:space="preserve"> </w:t>
      </w:r>
      <w:r w:rsidRPr="00E205D5">
        <w:rPr>
          <w:rFonts w:ascii="Arial" w:hAnsi="Arial" w:cs="Arial"/>
          <w:sz w:val="20"/>
          <w:szCs w:val="20"/>
          <w:lang w:val="es-ES"/>
        </w:rPr>
        <w:t>a sospechar el texto bíblico que rumiaba en su alma</w:t>
      </w:r>
      <w:r w:rsidR="003F5E88">
        <w:rPr>
          <w:rFonts w:ascii="Arial" w:hAnsi="Arial" w:cs="Arial"/>
          <w:sz w:val="20"/>
          <w:szCs w:val="20"/>
          <w:lang w:val="es-ES"/>
        </w:rPr>
        <w:t xml:space="preserve"> </w:t>
      </w:r>
      <w:r w:rsidRPr="00E205D5">
        <w:rPr>
          <w:rFonts w:ascii="Arial" w:hAnsi="Arial" w:cs="Arial"/>
          <w:sz w:val="20"/>
          <w:szCs w:val="20"/>
          <w:lang w:val="es-ES"/>
        </w:rPr>
        <w:t>cuando la visitó el ángel de la anunciación, aquel pasaje</w:t>
      </w:r>
      <w:r w:rsidR="008E2438">
        <w:rPr>
          <w:rFonts w:ascii="Arial" w:hAnsi="Arial" w:cs="Arial"/>
          <w:sz w:val="20"/>
          <w:szCs w:val="20"/>
          <w:lang w:val="es-ES"/>
        </w:rPr>
        <w:t xml:space="preserve"> </w:t>
      </w:r>
      <w:r w:rsidRPr="00E205D5">
        <w:rPr>
          <w:rFonts w:ascii="Arial" w:hAnsi="Arial" w:cs="Arial"/>
          <w:sz w:val="20"/>
          <w:szCs w:val="20"/>
          <w:lang w:val="es-ES"/>
        </w:rPr>
        <w:t xml:space="preserve">de </w:t>
      </w:r>
      <w:r w:rsidR="009072F3" w:rsidRPr="00E205D5">
        <w:rPr>
          <w:rFonts w:ascii="Arial" w:hAnsi="Arial" w:cs="Arial"/>
          <w:sz w:val="20"/>
          <w:szCs w:val="20"/>
          <w:lang w:val="es-ES"/>
        </w:rPr>
        <w:t>Isaías</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Una virgen concebirá y dará a luz un</w:t>
      </w:r>
      <w:r w:rsidR="008E2438">
        <w:rPr>
          <w:rFonts w:ascii="Arial" w:hAnsi="Arial" w:cs="Arial"/>
          <w:sz w:val="20"/>
          <w:szCs w:val="20"/>
          <w:lang w:val="es-ES"/>
        </w:rPr>
        <w:t xml:space="preserve"> </w:t>
      </w:r>
      <w:r w:rsidRPr="00E205D5">
        <w:rPr>
          <w:rFonts w:ascii="Arial" w:hAnsi="Arial" w:cs="Arial"/>
          <w:sz w:val="20"/>
          <w:szCs w:val="20"/>
          <w:lang w:val="es-ES"/>
        </w:rPr>
        <w:t>hijo</w:t>
      </w:r>
      <w:r w:rsidR="008B6EB5">
        <w:rPr>
          <w:rFonts w:ascii="Arial" w:hAnsi="Arial" w:cs="Arial"/>
          <w:sz w:val="20"/>
          <w:szCs w:val="20"/>
          <w:lang w:val="es-ES"/>
        </w:rPr>
        <w:t>”</w:t>
      </w:r>
      <w:r w:rsidRPr="00E205D5">
        <w:rPr>
          <w:rFonts w:ascii="Arial" w:hAnsi="Arial" w:cs="Arial"/>
          <w:sz w:val="20"/>
          <w:szCs w:val="20"/>
          <w:lang w:val="es-ES"/>
        </w:rPr>
        <w:t>. Capta en el alma de la Virgen los suspiros de</w:t>
      </w:r>
      <w:r w:rsidR="008E2438">
        <w:rPr>
          <w:rFonts w:ascii="Arial" w:hAnsi="Arial" w:cs="Arial"/>
          <w:sz w:val="20"/>
          <w:szCs w:val="20"/>
          <w:lang w:val="es-ES"/>
        </w:rPr>
        <w:t xml:space="preserve"> </w:t>
      </w:r>
      <w:r w:rsidRPr="00E205D5">
        <w:rPr>
          <w:rFonts w:ascii="Arial" w:hAnsi="Arial" w:cs="Arial"/>
          <w:sz w:val="20"/>
          <w:szCs w:val="20"/>
          <w:lang w:val="es-ES"/>
        </w:rPr>
        <w:t>aquel pe</w:t>
      </w:r>
      <w:r w:rsidR="008E2438">
        <w:rPr>
          <w:rFonts w:ascii="Arial" w:hAnsi="Arial" w:cs="Arial"/>
          <w:sz w:val="20"/>
          <w:szCs w:val="20"/>
          <w:lang w:val="es-ES"/>
        </w:rPr>
        <w:t>c</w:t>
      </w:r>
      <w:r w:rsidRPr="00E205D5">
        <w:rPr>
          <w:rFonts w:ascii="Arial" w:hAnsi="Arial" w:cs="Arial"/>
          <w:sz w:val="20"/>
          <w:szCs w:val="20"/>
          <w:lang w:val="es-ES"/>
        </w:rPr>
        <w:t>ho virginal, las ansias de que se acercara la</w:t>
      </w:r>
      <w:r w:rsidR="008E2438">
        <w:rPr>
          <w:rFonts w:ascii="Arial" w:hAnsi="Arial" w:cs="Arial"/>
          <w:sz w:val="20"/>
          <w:szCs w:val="20"/>
          <w:lang w:val="es-ES"/>
        </w:rPr>
        <w:t xml:space="preserve"> </w:t>
      </w:r>
      <w:r w:rsidRPr="00E205D5">
        <w:rPr>
          <w:rFonts w:ascii="Arial" w:hAnsi="Arial" w:cs="Arial"/>
          <w:sz w:val="20"/>
          <w:szCs w:val="20"/>
          <w:lang w:val="es-ES"/>
        </w:rPr>
        <w:t>hora de la venida del Redentor al mundo, las ternuras</w:t>
      </w:r>
      <w:r w:rsidR="008E2438">
        <w:rPr>
          <w:rFonts w:ascii="Arial" w:hAnsi="Arial" w:cs="Arial"/>
          <w:sz w:val="20"/>
          <w:szCs w:val="20"/>
          <w:lang w:val="es-ES"/>
        </w:rPr>
        <w:t xml:space="preserve"> </w:t>
      </w:r>
      <w:r w:rsidRPr="00E205D5">
        <w:rPr>
          <w:rFonts w:ascii="Arial" w:hAnsi="Arial" w:cs="Arial"/>
          <w:sz w:val="20"/>
          <w:szCs w:val="20"/>
          <w:lang w:val="es-ES"/>
        </w:rPr>
        <w:t>de un corazón enamorado que sólo vivía para Dios.</w:t>
      </w:r>
    </w:p>
    <w:p w14:paraId="35827EFD"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lastRenderedPageBreak/>
        <w:t>La encarnación fue, en el sentir del santo, premio</w:t>
      </w:r>
      <w:r w:rsidR="008E2438">
        <w:rPr>
          <w:rFonts w:ascii="Arial" w:hAnsi="Arial" w:cs="Arial"/>
          <w:sz w:val="20"/>
          <w:szCs w:val="20"/>
          <w:lang w:val="es-ES"/>
        </w:rPr>
        <w:t xml:space="preserve"> </w:t>
      </w:r>
      <w:r w:rsidRPr="00E205D5">
        <w:rPr>
          <w:rFonts w:ascii="Arial" w:hAnsi="Arial" w:cs="Arial"/>
          <w:sz w:val="20"/>
          <w:szCs w:val="20"/>
          <w:lang w:val="es-ES"/>
        </w:rPr>
        <w:t xml:space="preserve">a su obediencia. Al exclamar María: </w:t>
      </w:r>
      <w:r w:rsidR="008B6EB5">
        <w:rPr>
          <w:rFonts w:ascii="Arial" w:hAnsi="Arial" w:cs="Arial"/>
          <w:sz w:val="20"/>
          <w:szCs w:val="20"/>
          <w:lang w:val="es-ES"/>
        </w:rPr>
        <w:t>“</w:t>
      </w:r>
      <w:r w:rsidRPr="00E205D5">
        <w:rPr>
          <w:rFonts w:ascii="Arial" w:hAnsi="Arial" w:cs="Arial"/>
          <w:sz w:val="20"/>
          <w:szCs w:val="20"/>
          <w:lang w:val="es-ES"/>
        </w:rPr>
        <w:t>Aquí está la esclava</w:t>
      </w:r>
      <w:r w:rsidR="008E2438">
        <w:rPr>
          <w:rFonts w:ascii="Arial" w:hAnsi="Arial" w:cs="Arial"/>
          <w:sz w:val="20"/>
          <w:szCs w:val="20"/>
          <w:lang w:val="es-ES"/>
        </w:rPr>
        <w:t xml:space="preserve"> </w:t>
      </w:r>
      <w:r w:rsidRPr="00E205D5">
        <w:rPr>
          <w:rFonts w:ascii="Arial" w:hAnsi="Arial" w:cs="Arial"/>
          <w:sz w:val="20"/>
          <w:szCs w:val="20"/>
          <w:lang w:val="es-ES"/>
        </w:rPr>
        <w:t>del Señor, hágase en mí según tu palabra</w:t>
      </w:r>
      <w:r w:rsidR="008B6EB5">
        <w:rPr>
          <w:rFonts w:ascii="Arial" w:hAnsi="Arial" w:cs="Arial"/>
          <w:sz w:val="20"/>
          <w:szCs w:val="20"/>
          <w:lang w:val="es-ES"/>
        </w:rPr>
        <w:t>”</w:t>
      </w:r>
      <w:r w:rsidRPr="00E205D5">
        <w:rPr>
          <w:rFonts w:ascii="Arial" w:hAnsi="Arial" w:cs="Arial"/>
          <w:sz w:val="20"/>
          <w:szCs w:val="20"/>
          <w:lang w:val="es-ES"/>
        </w:rPr>
        <w:t>, renunció</w:t>
      </w:r>
      <w:r w:rsidR="008E2438">
        <w:rPr>
          <w:rFonts w:ascii="Arial" w:hAnsi="Arial" w:cs="Arial"/>
          <w:sz w:val="20"/>
          <w:szCs w:val="20"/>
          <w:lang w:val="es-ES"/>
        </w:rPr>
        <w:t xml:space="preserve"> </w:t>
      </w:r>
      <w:r w:rsidRPr="00E205D5">
        <w:rPr>
          <w:rFonts w:ascii="Arial" w:hAnsi="Arial" w:cs="Arial"/>
          <w:sz w:val="20"/>
          <w:szCs w:val="20"/>
          <w:lang w:val="es-ES"/>
        </w:rPr>
        <w:t>a la libertad, se abrazó con la esclavitud, se</w:t>
      </w:r>
      <w:r w:rsidR="008E2438">
        <w:rPr>
          <w:rFonts w:ascii="Arial" w:hAnsi="Arial" w:cs="Arial"/>
          <w:sz w:val="20"/>
          <w:szCs w:val="20"/>
          <w:lang w:val="es-ES"/>
        </w:rPr>
        <w:t xml:space="preserve"> </w:t>
      </w:r>
      <w:r w:rsidRPr="00E205D5">
        <w:rPr>
          <w:rFonts w:ascii="Arial" w:hAnsi="Arial" w:cs="Arial"/>
          <w:sz w:val="20"/>
          <w:szCs w:val="20"/>
          <w:lang w:val="es-ES"/>
        </w:rPr>
        <w:t>sometió al mandato ajeno, obedeció a la palabra y concibió</w:t>
      </w:r>
      <w:r w:rsidR="008E2438">
        <w:rPr>
          <w:rFonts w:ascii="Arial" w:hAnsi="Arial" w:cs="Arial"/>
          <w:sz w:val="20"/>
          <w:szCs w:val="20"/>
          <w:lang w:val="es-ES"/>
        </w:rPr>
        <w:t xml:space="preserve"> </w:t>
      </w:r>
      <w:r w:rsidRPr="00E205D5">
        <w:rPr>
          <w:rFonts w:ascii="Arial" w:hAnsi="Arial" w:cs="Arial"/>
          <w:sz w:val="20"/>
          <w:szCs w:val="20"/>
          <w:lang w:val="es-ES"/>
        </w:rPr>
        <w:t xml:space="preserve">al Verbo. </w:t>
      </w:r>
      <w:r w:rsidR="008B6EB5">
        <w:rPr>
          <w:rFonts w:ascii="Arial" w:hAnsi="Arial" w:cs="Arial"/>
          <w:sz w:val="20"/>
          <w:szCs w:val="20"/>
          <w:lang w:val="es-ES"/>
        </w:rPr>
        <w:t>“</w:t>
      </w:r>
      <w:r w:rsidRPr="00E205D5">
        <w:rPr>
          <w:rFonts w:ascii="Arial" w:hAnsi="Arial" w:cs="Arial"/>
          <w:sz w:val="20"/>
          <w:szCs w:val="20"/>
          <w:lang w:val="es-ES"/>
        </w:rPr>
        <w:t>¡Magnífica obediencia esta de la Virgen!</w:t>
      </w:r>
      <w:r w:rsidR="008E2438">
        <w:rPr>
          <w:rFonts w:ascii="Arial" w:hAnsi="Arial" w:cs="Arial"/>
          <w:sz w:val="20"/>
          <w:szCs w:val="20"/>
          <w:lang w:val="es-ES"/>
        </w:rPr>
        <w:t xml:space="preserve"> </w:t>
      </w:r>
      <w:r w:rsidRPr="00E205D5">
        <w:rPr>
          <w:rFonts w:ascii="Arial" w:hAnsi="Arial" w:cs="Arial"/>
          <w:sz w:val="20"/>
          <w:szCs w:val="20"/>
          <w:lang w:val="es-ES"/>
        </w:rPr>
        <w:t xml:space="preserve">que debe ser propuesta por modelo a todos </w:t>
      </w:r>
      <w:r w:rsidR="008E2438">
        <w:rPr>
          <w:rFonts w:ascii="Arial" w:hAnsi="Arial" w:cs="Arial"/>
          <w:sz w:val="20"/>
          <w:szCs w:val="20"/>
          <w:lang w:val="es-ES"/>
        </w:rPr>
        <w:t>l</w:t>
      </w:r>
      <w:r w:rsidRPr="00E205D5">
        <w:rPr>
          <w:rFonts w:ascii="Arial" w:hAnsi="Arial" w:cs="Arial"/>
          <w:sz w:val="20"/>
          <w:szCs w:val="20"/>
          <w:lang w:val="es-ES"/>
        </w:rPr>
        <w:t>os</w:t>
      </w:r>
      <w:r w:rsidR="008E2438">
        <w:rPr>
          <w:rFonts w:ascii="Arial" w:hAnsi="Arial" w:cs="Arial"/>
          <w:sz w:val="20"/>
          <w:szCs w:val="20"/>
          <w:lang w:val="es-ES"/>
        </w:rPr>
        <w:t xml:space="preserve"> </w:t>
      </w:r>
      <w:r w:rsidRPr="00E205D5">
        <w:rPr>
          <w:rFonts w:ascii="Arial" w:hAnsi="Arial" w:cs="Arial"/>
          <w:sz w:val="20"/>
          <w:szCs w:val="20"/>
          <w:lang w:val="es-ES"/>
        </w:rPr>
        <w:t>hombres. Por haber sido María la mujer fuerte que buscaba</w:t>
      </w:r>
      <w:r w:rsidR="008E2438">
        <w:rPr>
          <w:rFonts w:ascii="Arial" w:hAnsi="Arial" w:cs="Arial"/>
          <w:sz w:val="20"/>
          <w:szCs w:val="20"/>
          <w:lang w:val="es-ES"/>
        </w:rPr>
        <w:t xml:space="preserve"> </w:t>
      </w:r>
      <w:r w:rsidRPr="00E205D5">
        <w:rPr>
          <w:rFonts w:ascii="Arial" w:hAnsi="Arial" w:cs="Arial"/>
          <w:sz w:val="20"/>
          <w:szCs w:val="20"/>
          <w:lang w:val="es-ES"/>
        </w:rPr>
        <w:t>el Señor, descendió a ella la plenitud de la</w:t>
      </w:r>
      <w:r w:rsidR="008E2438">
        <w:rPr>
          <w:rFonts w:ascii="Arial" w:hAnsi="Arial" w:cs="Arial"/>
          <w:sz w:val="20"/>
          <w:szCs w:val="20"/>
          <w:lang w:val="es-ES"/>
        </w:rPr>
        <w:t xml:space="preserve"> </w:t>
      </w:r>
      <w:r w:rsidRPr="00E205D5">
        <w:rPr>
          <w:rFonts w:ascii="Arial" w:hAnsi="Arial" w:cs="Arial"/>
          <w:sz w:val="20"/>
          <w:szCs w:val="20"/>
          <w:lang w:val="es-ES"/>
        </w:rPr>
        <w:t>divinidad</w:t>
      </w:r>
      <w:r w:rsidR="008B6EB5">
        <w:rPr>
          <w:rFonts w:ascii="Arial" w:hAnsi="Arial" w:cs="Arial"/>
          <w:sz w:val="20"/>
          <w:szCs w:val="20"/>
          <w:lang w:val="es-ES"/>
        </w:rPr>
        <w:t>”</w:t>
      </w:r>
      <w:r w:rsidRPr="00E205D5">
        <w:rPr>
          <w:rFonts w:ascii="Arial" w:hAnsi="Arial" w:cs="Arial"/>
          <w:sz w:val="20"/>
          <w:szCs w:val="20"/>
          <w:lang w:val="es-ES"/>
        </w:rPr>
        <w:t>.</w:t>
      </w:r>
    </w:p>
    <w:p w14:paraId="6A4E7059"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 xml:space="preserve">Se pregunta el santo con Salomón: </w:t>
      </w:r>
      <w:r w:rsidR="008B6EB5">
        <w:rPr>
          <w:rFonts w:ascii="Arial" w:hAnsi="Arial" w:cs="Arial"/>
          <w:sz w:val="20"/>
          <w:szCs w:val="20"/>
          <w:lang w:val="es-ES"/>
        </w:rPr>
        <w:t>“</w:t>
      </w:r>
      <w:r w:rsidRPr="00E205D5">
        <w:rPr>
          <w:rFonts w:ascii="Arial" w:hAnsi="Arial" w:cs="Arial"/>
          <w:sz w:val="20"/>
          <w:szCs w:val="20"/>
          <w:lang w:val="es-ES"/>
        </w:rPr>
        <w:t>¿Quién hallará</w:t>
      </w:r>
      <w:r w:rsidR="008E2438">
        <w:rPr>
          <w:rFonts w:ascii="Arial" w:hAnsi="Arial" w:cs="Arial"/>
          <w:sz w:val="20"/>
          <w:szCs w:val="20"/>
          <w:lang w:val="es-ES"/>
        </w:rPr>
        <w:t xml:space="preserve"> </w:t>
      </w:r>
      <w:r w:rsidRPr="00E205D5">
        <w:rPr>
          <w:rFonts w:ascii="Arial" w:hAnsi="Arial" w:cs="Arial"/>
          <w:sz w:val="20"/>
          <w:szCs w:val="20"/>
          <w:lang w:val="es-ES"/>
        </w:rPr>
        <w:t>una mujer fuerte?</w:t>
      </w:r>
      <w:r w:rsidR="008B6EB5">
        <w:rPr>
          <w:rFonts w:ascii="Arial" w:hAnsi="Arial" w:cs="Arial"/>
          <w:sz w:val="20"/>
          <w:szCs w:val="20"/>
          <w:lang w:val="es-ES"/>
        </w:rPr>
        <w:t>”“</w:t>
      </w:r>
      <w:r w:rsidRPr="00E205D5">
        <w:rPr>
          <w:rFonts w:ascii="Arial" w:hAnsi="Arial" w:cs="Arial"/>
          <w:sz w:val="20"/>
          <w:szCs w:val="20"/>
          <w:lang w:val="es-ES"/>
        </w:rPr>
        <w:t>. Supone que el Sabio fijaba su</w:t>
      </w:r>
      <w:r w:rsidR="008E2438">
        <w:rPr>
          <w:rFonts w:ascii="Arial" w:hAnsi="Arial" w:cs="Arial"/>
          <w:sz w:val="20"/>
          <w:szCs w:val="20"/>
          <w:lang w:val="es-ES"/>
        </w:rPr>
        <w:t xml:space="preserve"> </w:t>
      </w:r>
      <w:r w:rsidRPr="00E205D5">
        <w:rPr>
          <w:rFonts w:ascii="Arial" w:hAnsi="Arial" w:cs="Arial"/>
          <w:sz w:val="20"/>
          <w:szCs w:val="20"/>
          <w:lang w:val="es-ES"/>
        </w:rPr>
        <w:t>mirada en lontananza, y poniendo los ojos en aquella</w:t>
      </w:r>
      <w:r w:rsidR="008E2438">
        <w:rPr>
          <w:rFonts w:ascii="Arial" w:hAnsi="Arial" w:cs="Arial"/>
          <w:sz w:val="20"/>
          <w:szCs w:val="20"/>
          <w:lang w:val="es-ES"/>
        </w:rPr>
        <w:t xml:space="preserve"> </w:t>
      </w:r>
      <w:r w:rsidRPr="00E205D5">
        <w:rPr>
          <w:rFonts w:ascii="Arial" w:hAnsi="Arial" w:cs="Arial"/>
          <w:sz w:val="20"/>
          <w:szCs w:val="20"/>
          <w:lang w:val="es-ES"/>
        </w:rPr>
        <w:t>mujer débil que introdujo la muerte en el mundo, ansiaba</w:t>
      </w:r>
      <w:r w:rsidR="003D60FC">
        <w:rPr>
          <w:rFonts w:ascii="Arial" w:hAnsi="Arial" w:cs="Arial"/>
          <w:sz w:val="20"/>
          <w:szCs w:val="20"/>
          <w:lang w:val="es-ES"/>
        </w:rPr>
        <w:t xml:space="preserve"> </w:t>
      </w:r>
      <w:r w:rsidRPr="00E205D5">
        <w:rPr>
          <w:rFonts w:ascii="Arial" w:hAnsi="Arial" w:cs="Arial"/>
          <w:sz w:val="20"/>
          <w:szCs w:val="20"/>
          <w:lang w:val="es-ES"/>
        </w:rPr>
        <w:t>descubrir otra tan fuerte que restaurase a la humanidad</w:t>
      </w:r>
      <w:r w:rsidR="003D60FC">
        <w:rPr>
          <w:rFonts w:ascii="Arial" w:hAnsi="Arial" w:cs="Arial"/>
          <w:sz w:val="20"/>
          <w:szCs w:val="20"/>
          <w:lang w:val="es-ES"/>
        </w:rPr>
        <w:t xml:space="preserve"> </w:t>
      </w:r>
      <w:r w:rsidRPr="00E205D5">
        <w:rPr>
          <w:rFonts w:ascii="Arial" w:hAnsi="Arial" w:cs="Arial"/>
          <w:sz w:val="20"/>
          <w:szCs w:val="20"/>
          <w:lang w:val="es-ES"/>
        </w:rPr>
        <w:t>caída. Su razonamiento es éste: Aunque Eva fue</w:t>
      </w:r>
      <w:r w:rsidR="003D60FC">
        <w:rPr>
          <w:rFonts w:ascii="Arial" w:hAnsi="Arial" w:cs="Arial"/>
          <w:sz w:val="20"/>
          <w:szCs w:val="20"/>
          <w:lang w:val="es-ES"/>
        </w:rPr>
        <w:t xml:space="preserve"> </w:t>
      </w:r>
      <w:r w:rsidRPr="00E205D5">
        <w:rPr>
          <w:rFonts w:ascii="Arial" w:hAnsi="Arial" w:cs="Arial"/>
          <w:sz w:val="20"/>
          <w:szCs w:val="20"/>
          <w:lang w:val="es-ES"/>
        </w:rPr>
        <w:t>creada en el paraíso exenta de incorrupción, de dolores</w:t>
      </w:r>
      <w:r w:rsidR="003D60FC">
        <w:rPr>
          <w:rFonts w:ascii="Arial" w:hAnsi="Arial" w:cs="Arial"/>
          <w:sz w:val="20"/>
          <w:szCs w:val="20"/>
          <w:lang w:val="es-ES"/>
        </w:rPr>
        <w:t xml:space="preserve"> </w:t>
      </w:r>
      <w:r w:rsidRPr="00E205D5">
        <w:rPr>
          <w:rFonts w:ascii="Arial" w:hAnsi="Arial" w:cs="Arial"/>
          <w:sz w:val="20"/>
          <w:szCs w:val="20"/>
          <w:lang w:val="es-ES"/>
        </w:rPr>
        <w:t>y enfermedades, con todo, fue débil y flaca en demasía.</w:t>
      </w:r>
      <w:r w:rsidR="003D60FC">
        <w:rPr>
          <w:rFonts w:ascii="Arial" w:hAnsi="Arial" w:cs="Arial"/>
          <w:sz w:val="20"/>
          <w:szCs w:val="20"/>
          <w:lang w:val="es-ES"/>
        </w:rPr>
        <w:t xml:space="preserve"> </w:t>
      </w:r>
      <w:r w:rsidRPr="00E205D5">
        <w:rPr>
          <w:rFonts w:ascii="Arial" w:hAnsi="Arial" w:cs="Arial"/>
          <w:sz w:val="20"/>
          <w:szCs w:val="20"/>
          <w:lang w:val="es-ES"/>
        </w:rPr>
        <w:t>Por eso insiste en buscar una mujer fuerte, y</w:t>
      </w:r>
      <w:r w:rsidR="003D60FC">
        <w:rPr>
          <w:rFonts w:ascii="Arial" w:hAnsi="Arial" w:cs="Arial"/>
          <w:sz w:val="20"/>
          <w:szCs w:val="20"/>
          <w:lang w:val="es-ES"/>
        </w:rPr>
        <w:t xml:space="preserve"> </w:t>
      </w:r>
      <w:r w:rsidRPr="00E205D5">
        <w:rPr>
          <w:rFonts w:ascii="Arial" w:hAnsi="Arial" w:cs="Arial"/>
          <w:sz w:val="20"/>
          <w:szCs w:val="20"/>
          <w:lang w:val="es-ES"/>
        </w:rPr>
        <w:t>pregunta si será posible hallarla en este valle de lágrimas la que no fue posible hallar en la felicidad del</w:t>
      </w:r>
      <w:r w:rsidR="003D60FC">
        <w:rPr>
          <w:rFonts w:ascii="Arial" w:hAnsi="Arial" w:cs="Arial"/>
          <w:sz w:val="20"/>
          <w:szCs w:val="20"/>
          <w:lang w:val="es-ES"/>
        </w:rPr>
        <w:t xml:space="preserve"> </w:t>
      </w:r>
      <w:r w:rsidRPr="00E205D5">
        <w:rPr>
          <w:rFonts w:ascii="Arial" w:hAnsi="Arial" w:cs="Arial"/>
          <w:sz w:val="20"/>
          <w:szCs w:val="20"/>
          <w:lang w:val="es-ES"/>
        </w:rPr>
        <w:t>paraíso.</w:t>
      </w:r>
    </w:p>
    <w:p w14:paraId="5E38E843"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Al fin da con ella, la misma que Dios Padre santificó, la misma que Dios Hijo escogió por morada, la</w:t>
      </w:r>
      <w:r w:rsidR="003D60FC">
        <w:rPr>
          <w:rFonts w:ascii="Arial" w:hAnsi="Arial" w:cs="Arial"/>
          <w:sz w:val="20"/>
          <w:szCs w:val="20"/>
          <w:lang w:val="es-ES"/>
        </w:rPr>
        <w:t xml:space="preserve"> </w:t>
      </w:r>
      <w:r w:rsidRPr="00E205D5">
        <w:rPr>
          <w:rFonts w:ascii="Arial" w:hAnsi="Arial" w:cs="Arial"/>
          <w:sz w:val="20"/>
          <w:szCs w:val="20"/>
          <w:lang w:val="es-ES"/>
        </w:rPr>
        <w:t>misma que el Espíritu Santo adornó con todo el cúmulo</w:t>
      </w:r>
      <w:r w:rsidR="003D60FC">
        <w:rPr>
          <w:rFonts w:ascii="Arial" w:hAnsi="Arial" w:cs="Arial"/>
          <w:sz w:val="20"/>
          <w:szCs w:val="20"/>
          <w:lang w:val="es-ES"/>
        </w:rPr>
        <w:t xml:space="preserve"> </w:t>
      </w:r>
      <w:r w:rsidRPr="00E205D5">
        <w:rPr>
          <w:rFonts w:ascii="Arial" w:hAnsi="Arial" w:cs="Arial"/>
          <w:sz w:val="20"/>
          <w:szCs w:val="20"/>
          <w:lang w:val="es-ES"/>
        </w:rPr>
        <w:t>de gracias, la misma a quien el ángel saludó llena de</w:t>
      </w:r>
      <w:r w:rsidR="003D60FC">
        <w:rPr>
          <w:rFonts w:ascii="Arial" w:hAnsi="Arial" w:cs="Arial"/>
          <w:sz w:val="20"/>
          <w:szCs w:val="20"/>
          <w:lang w:val="es-ES"/>
        </w:rPr>
        <w:t xml:space="preserve"> </w:t>
      </w:r>
      <w:r w:rsidRPr="00E205D5">
        <w:rPr>
          <w:rFonts w:ascii="Arial" w:hAnsi="Arial" w:cs="Arial"/>
          <w:sz w:val="20"/>
          <w:szCs w:val="20"/>
          <w:lang w:val="es-ES"/>
        </w:rPr>
        <w:t xml:space="preserve">gracia. Tal es la mujer fuerte, la cual </w:t>
      </w:r>
      <w:r w:rsidR="003D60FC">
        <w:rPr>
          <w:rFonts w:ascii="Arial" w:hAnsi="Arial" w:cs="Arial"/>
          <w:sz w:val="20"/>
          <w:szCs w:val="20"/>
          <w:lang w:val="es-ES"/>
        </w:rPr>
        <w:t>–</w:t>
      </w:r>
      <w:r w:rsidRPr="00E205D5">
        <w:rPr>
          <w:rFonts w:ascii="Arial" w:hAnsi="Arial" w:cs="Arial"/>
          <w:sz w:val="20"/>
          <w:szCs w:val="20"/>
          <w:lang w:val="es-ES"/>
        </w:rPr>
        <w:t>en</w:t>
      </w:r>
      <w:r w:rsidR="003D60FC">
        <w:rPr>
          <w:rFonts w:ascii="Arial" w:hAnsi="Arial" w:cs="Arial"/>
          <w:sz w:val="20"/>
          <w:szCs w:val="20"/>
          <w:lang w:val="es-ES"/>
        </w:rPr>
        <w:t xml:space="preserve"> </w:t>
      </w:r>
      <w:r w:rsidRPr="00E205D5">
        <w:rPr>
          <w:rFonts w:ascii="Arial" w:hAnsi="Arial" w:cs="Arial"/>
          <w:sz w:val="20"/>
          <w:szCs w:val="20"/>
          <w:lang w:val="es-ES"/>
        </w:rPr>
        <w:t>antítesis</w:t>
      </w:r>
      <w:r w:rsidR="003D60FC">
        <w:rPr>
          <w:rFonts w:ascii="Arial" w:hAnsi="Arial" w:cs="Arial"/>
          <w:sz w:val="20"/>
          <w:szCs w:val="20"/>
          <w:lang w:val="es-ES"/>
        </w:rPr>
        <w:t xml:space="preserve"> </w:t>
      </w:r>
      <w:r w:rsidRPr="00E205D5">
        <w:rPr>
          <w:rFonts w:ascii="Arial" w:hAnsi="Arial" w:cs="Arial"/>
          <w:sz w:val="20"/>
          <w:szCs w:val="20"/>
          <w:lang w:val="es-ES"/>
        </w:rPr>
        <w:t>de Eva</w:t>
      </w:r>
      <w:r w:rsidR="003D60FC">
        <w:rPr>
          <w:rFonts w:ascii="Arial" w:hAnsi="Arial" w:cs="Arial"/>
          <w:sz w:val="20"/>
          <w:szCs w:val="20"/>
          <w:lang w:val="es-ES"/>
        </w:rPr>
        <w:t>–</w:t>
      </w:r>
      <w:r w:rsidRPr="00E205D5">
        <w:rPr>
          <w:rFonts w:ascii="Arial" w:hAnsi="Arial" w:cs="Arial"/>
          <w:sz w:val="20"/>
          <w:szCs w:val="20"/>
          <w:lang w:val="es-ES"/>
        </w:rPr>
        <w:t xml:space="preserve"> presenta</w:t>
      </w:r>
      <w:r w:rsidR="003D60FC">
        <w:rPr>
          <w:rFonts w:ascii="Arial" w:hAnsi="Arial" w:cs="Arial"/>
          <w:sz w:val="20"/>
          <w:szCs w:val="20"/>
          <w:lang w:val="es-ES"/>
        </w:rPr>
        <w:t xml:space="preserve"> </w:t>
      </w:r>
      <w:r w:rsidRPr="00E205D5">
        <w:rPr>
          <w:rFonts w:ascii="Arial" w:hAnsi="Arial" w:cs="Arial"/>
          <w:sz w:val="20"/>
          <w:szCs w:val="20"/>
          <w:lang w:val="es-ES"/>
        </w:rPr>
        <w:t>gravedad en vez de curiosidad, humildad</w:t>
      </w:r>
      <w:r w:rsidR="003D60FC">
        <w:rPr>
          <w:rFonts w:ascii="Arial" w:hAnsi="Arial" w:cs="Arial"/>
          <w:sz w:val="20"/>
          <w:szCs w:val="20"/>
          <w:lang w:val="es-ES"/>
        </w:rPr>
        <w:t xml:space="preserve"> </w:t>
      </w:r>
      <w:r w:rsidRPr="00E205D5">
        <w:rPr>
          <w:rFonts w:ascii="Arial" w:hAnsi="Arial" w:cs="Arial"/>
          <w:sz w:val="20"/>
          <w:szCs w:val="20"/>
          <w:lang w:val="es-ES"/>
        </w:rPr>
        <w:t>en vez de vanidad, virginidad en vez de sensualidad,</w:t>
      </w:r>
      <w:r w:rsidR="003D60FC">
        <w:rPr>
          <w:rFonts w:ascii="Arial" w:hAnsi="Arial" w:cs="Arial"/>
          <w:sz w:val="20"/>
          <w:szCs w:val="20"/>
          <w:lang w:val="es-ES"/>
        </w:rPr>
        <w:t xml:space="preserve"> </w:t>
      </w:r>
      <w:r w:rsidRPr="00E205D5">
        <w:rPr>
          <w:rFonts w:ascii="Arial" w:hAnsi="Arial" w:cs="Arial"/>
          <w:sz w:val="20"/>
          <w:szCs w:val="20"/>
          <w:lang w:val="es-ES"/>
        </w:rPr>
        <w:t>porque la Virgen no fue hallada derramada en</w:t>
      </w:r>
      <w:r w:rsidR="009072F3">
        <w:rPr>
          <w:rFonts w:ascii="Arial" w:hAnsi="Arial" w:cs="Arial"/>
          <w:sz w:val="20"/>
          <w:szCs w:val="20"/>
          <w:lang w:val="es-ES"/>
        </w:rPr>
        <w:t xml:space="preserve"> </w:t>
      </w:r>
      <w:r w:rsidRPr="00E205D5">
        <w:rPr>
          <w:rFonts w:ascii="Arial" w:hAnsi="Arial" w:cs="Arial"/>
          <w:sz w:val="20"/>
          <w:szCs w:val="20"/>
          <w:lang w:val="es-ES"/>
        </w:rPr>
        <w:t>el exterior de sus sentidos, ni disipada en mercados y</w:t>
      </w:r>
      <w:r w:rsidR="009072F3">
        <w:rPr>
          <w:rFonts w:ascii="Arial" w:hAnsi="Arial" w:cs="Arial"/>
          <w:sz w:val="20"/>
          <w:szCs w:val="20"/>
          <w:lang w:val="es-ES"/>
        </w:rPr>
        <w:t xml:space="preserve"> </w:t>
      </w:r>
      <w:r w:rsidRPr="00E205D5">
        <w:rPr>
          <w:rFonts w:ascii="Arial" w:hAnsi="Arial" w:cs="Arial"/>
          <w:sz w:val="20"/>
          <w:szCs w:val="20"/>
          <w:lang w:val="es-ES"/>
        </w:rPr>
        <w:t>plazas, sino en el retiro, en su aposento, orando al Padre</w:t>
      </w:r>
      <w:r w:rsidR="009072F3">
        <w:rPr>
          <w:rFonts w:ascii="Arial" w:hAnsi="Arial" w:cs="Arial"/>
          <w:sz w:val="20"/>
          <w:szCs w:val="20"/>
          <w:lang w:val="es-ES"/>
        </w:rPr>
        <w:t xml:space="preserve"> </w:t>
      </w:r>
      <w:r w:rsidRPr="00E205D5">
        <w:rPr>
          <w:rFonts w:ascii="Arial" w:hAnsi="Arial" w:cs="Arial"/>
          <w:sz w:val="20"/>
          <w:szCs w:val="20"/>
          <w:lang w:val="es-ES"/>
        </w:rPr>
        <w:t>desde lo íntimo de su corazón.</w:t>
      </w:r>
    </w:p>
    <w:p w14:paraId="48333BB0"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lastRenderedPageBreak/>
        <w:t>Al modo que San Bernardo saboreaba las dulzuras</w:t>
      </w:r>
      <w:r w:rsidR="009072F3">
        <w:rPr>
          <w:rFonts w:ascii="Arial" w:hAnsi="Arial" w:cs="Arial"/>
          <w:sz w:val="20"/>
          <w:szCs w:val="20"/>
          <w:lang w:val="es-ES"/>
        </w:rPr>
        <w:t xml:space="preserve"> </w:t>
      </w:r>
      <w:r w:rsidRPr="00E205D5">
        <w:rPr>
          <w:rFonts w:ascii="Arial" w:hAnsi="Arial" w:cs="Arial"/>
          <w:sz w:val="20"/>
          <w:szCs w:val="20"/>
          <w:lang w:val="es-ES"/>
        </w:rPr>
        <w:t>del nombre de Jesús, San Elredo encuentra en el nombre</w:t>
      </w:r>
      <w:r w:rsidR="009072F3">
        <w:rPr>
          <w:rFonts w:ascii="Arial" w:hAnsi="Arial" w:cs="Arial"/>
          <w:sz w:val="20"/>
          <w:szCs w:val="20"/>
          <w:lang w:val="es-ES"/>
        </w:rPr>
        <w:t xml:space="preserve"> </w:t>
      </w:r>
      <w:r w:rsidRPr="00E205D5">
        <w:rPr>
          <w:rFonts w:ascii="Arial" w:hAnsi="Arial" w:cs="Arial"/>
          <w:sz w:val="20"/>
          <w:szCs w:val="20"/>
          <w:lang w:val="es-ES"/>
        </w:rPr>
        <w:t>de María una suavidad inefable por haberla constituido</w:t>
      </w:r>
      <w:r w:rsidR="009072F3">
        <w:rPr>
          <w:rFonts w:ascii="Arial" w:hAnsi="Arial" w:cs="Arial"/>
          <w:sz w:val="20"/>
          <w:szCs w:val="20"/>
          <w:lang w:val="es-ES"/>
        </w:rPr>
        <w:t xml:space="preserve"> </w:t>
      </w:r>
      <w:r w:rsidRPr="00E205D5">
        <w:rPr>
          <w:rFonts w:ascii="Arial" w:hAnsi="Arial" w:cs="Arial"/>
          <w:sz w:val="20"/>
          <w:szCs w:val="20"/>
          <w:lang w:val="es-ES"/>
        </w:rPr>
        <w:t>Dios trono del cielo. Las figuras que aplica a la</w:t>
      </w:r>
      <w:r w:rsidR="009072F3">
        <w:rPr>
          <w:rFonts w:ascii="Arial" w:hAnsi="Arial" w:cs="Arial"/>
          <w:sz w:val="20"/>
          <w:szCs w:val="20"/>
          <w:lang w:val="es-ES"/>
        </w:rPr>
        <w:t xml:space="preserve"> </w:t>
      </w:r>
      <w:r w:rsidRPr="00E205D5">
        <w:rPr>
          <w:rFonts w:ascii="Arial" w:hAnsi="Arial" w:cs="Arial"/>
          <w:sz w:val="20"/>
          <w:szCs w:val="20"/>
          <w:lang w:val="es-ES"/>
        </w:rPr>
        <w:t>Virgen son tradicionales, corrientes en la mayoría de</w:t>
      </w:r>
      <w:r w:rsidR="009072F3">
        <w:rPr>
          <w:rFonts w:ascii="Arial" w:hAnsi="Arial" w:cs="Arial"/>
          <w:sz w:val="20"/>
          <w:szCs w:val="20"/>
          <w:lang w:val="es-ES"/>
        </w:rPr>
        <w:t xml:space="preserve"> </w:t>
      </w:r>
      <w:r w:rsidRPr="00E205D5">
        <w:rPr>
          <w:rFonts w:ascii="Arial" w:hAnsi="Arial" w:cs="Arial"/>
          <w:sz w:val="20"/>
          <w:szCs w:val="20"/>
          <w:lang w:val="es-ES"/>
        </w:rPr>
        <w:t xml:space="preserve">los padres de la Iglesia. Para Elredo, María es la </w:t>
      </w:r>
      <w:r w:rsidR="008B6EB5">
        <w:rPr>
          <w:rFonts w:ascii="Arial" w:hAnsi="Arial" w:cs="Arial"/>
          <w:sz w:val="20"/>
          <w:szCs w:val="20"/>
          <w:lang w:val="es-ES"/>
        </w:rPr>
        <w:t>“</w:t>
      </w:r>
      <w:r w:rsidRPr="00E205D5">
        <w:rPr>
          <w:rFonts w:ascii="Arial" w:hAnsi="Arial" w:cs="Arial"/>
          <w:sz w:val="20"/>
          <w:szCs w:val="20"/>
          <w:lang w:val="es-ES"/>
        </w:rPr>
        <w:t>mujer</w:t>
      </w:r>
      <w:r w:rsidR="009072F3">
        <w:rPr>
          <w:rFonts w:ascii="Arial" w:hAnsi="Arial" w:cs="Arial"/>
          <w:sz w:val="20"/>
          <w:szCs w:val="20"/>
          <w:lang w:val="es-ES"/>
        </w:rPr>
        <w:t xml:space="preserve"> </w:t>
      </w:r>
      <w:r w:rsidRPr="00E205D5">
        <w:rPr>
          <w:rFonts w:ascii="Arial" w:hAnsi="Arial" w:cs="Arial"/>
          <w:sz w:val="20"/>
          <w:szCs w:val="20"/>
          <w:lang w:val="es-ES"/>
        </w:rPr>
        <w:t>fuerte</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templo de la divinidad</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reclinatorio de la</w:t>
      </w:r>
      <w:r w:rsidR="009072F3">
        <w:rPr>
          <w:rFonts w:ascii="Arial" w:hAnsi="Arial" w:cs="Arial"/>
          <w:sz w:val="20"/>
          <w:szCs w:val="20"/>
          <w:lang w:val="es-ES"/>
        </w:rPr>
        <w:t xml:space="preserve"> </w:t>
      </w:r>
      <w:r w:rsidRPr="00E205D5">
        <w:rPr>
          <w:rFonts w:ascii="Arial" w:hAnsi="Arial" w:cs="Arial"/>
          <w:sz w:val="20"/>
          <w:szCs w:val="20"/>
          <w:lang w:val="es-ES"/>
        </w:rPr>
        <w:t>piedad</w:t>
      </w:r>
      <w:r w:rsidR="00970A65">
        <w:rPr>
          <w:rFonts w:ascii="Arial" w:hAnsi="Arial" w:cs="Arial"/>
          <w:sz w:val="20"/>
          <w:szCs w:val="20"/>
          <w:lang w:val="es-ES"/>
        </w:rPr>
        <w:t xml:space="preserve"> </w:t>
      </w:r>
      <w:r w:rsidRPr="00E205D5">
        <w:rPr>
          <w:rFonts w:ascii="Arial" w:hAnsi="Arial" w:cs="Arial"/>
          <w:sz w:val="20"/>
          <w:szCs w:val="20"/>
          <w:lang w:val="es-ES"/>
        </w:rPr>
        <w:t>eterna</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trono de la gracia</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arca de madera</w:t>
      </w:r>
      <w:r w:rsidR="00970A65">
        <w:rPr>
          <w:rFonts w:ascii="Arial" w:hAnsi="Arial" w:cs="Arial"/>
          <w:sz w:val="20"/>
          <w:szCs w:val="20"/>
          <w:lang w:val="es-ES"/>
        </w:rPr>
        <w:t xml:space="preserve"> </w:t>
      </w:r>
      <w:r w:rsidRPr="00E205D5">
        <w:rPr>
          <w:rFonts w:ascii="Arial" w:hAnsi="Arial" w:cs="Arial"/>
          <w:sz w:val="20"/>
          <w:szCs w:val="20"/>
          <w:lang w:val="es-ES"/>
        </w:rPr>
        <w:t>incorruptible</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aurora refulgente</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escogida como el</w:t>
      </w:r>
      <w:r w:rsidR="00970A65">
        <w:rPr>
          <w:rFonts w:ascii="Arial" w:hAnsi="Arial" w:cs="Arial"/>
          <w:sz w:val="20"/>
          <w:szCs w:val="20"/>
          <w:lang w:val="es-ES"/>
        </w:rPr>
        <w:t xml:space="preserve"> </w:t>
      </w:r>
      <w:r w:rsidRPr="00E205D5">
        <w:rPr>
          <w:rFonts w:ascii="Arial" w:hAnsi="Arial" w:cs="Arial"/>
          <w:sz w:val="20"/>
          <w:szCs w:val="20"/>
          <w:lang w:val="es-ES"/>
        </w:rPr>
        <w:t>sol</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valle de Ebrón por su humildad</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Ebrón por su</w:t>
      </w:r>
      <w:r w:rsidR="00970A65">
        <w:rPr>
          <w:rFonts w:ascii="Arial" w:hAnsi="Arial" w:cs="Arial"/>
          <w:sz w:val="20"/>
          <w:szCs w:val="20"/>
          <w:lang w:val="es-ES"/>
        </w:rPr>
        <w:t xml:space="preserve"> </w:t>
      </w:r>
      <w:r w:rsidRPr="00E205D5">
        <w:rPr>
          <w:rFonts w:ascii="Arial" w:hAnsi="Arial" w:cs="Arial"/>
          <w:sz w:val="20"/>
          <w:szCs w:val="20"/>
          <w:lang w:val="es-ES"/>
        </w:rPr>
        <w:t>fortaleza</w:t>
      </w:r>
      <w:r w:rsidR="008B6EB5">
        <w:rPr>
          <w:rFonts w:ascii="Arial" w:hAnsi="Arial" w:cs="Arial"/>
          <w:sz w:val="20"/>
          <w:szCs w:val="20"/>
          <w:lang w:val="es-ES"/>
        </w:rPr>
        <w:t>”</w:t>
      </w:r>
      <w:r w:rsidRPr="00E205D5">
        <w:rPr>
          <w:rFonts w:ascii="Arial" w:hAnsi="Arial" w:cs="Arial"/>
          <w:sz w:val="20"/>
          <w:szCs w:val="20"/>
          <w:lang w:val="es-ES"/>
        </w:rPr>
        <w:t>, etc.</w:t>
      </w:r>
    </w:p>
    <w:p w14:paraId="7085B79C"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Sin embargo, tiene frases lapidarias y geniales, de</w:t>
      </w:r>
      <w:r w:rsidR="00235607">
        <w:rPr>
          <w:rFonts w:ascii="Arial" w:hAnsi="Arial" w:cs="Arial"/>
          <w:sz w:val="20"/>
          <w:szCs w:val="20"/>
          <w:lang w:val="es-ES"/>
        </w:rPr>
        <w:t xml:space="preserve"> </w:t>
      </w:r>
      <w:r w:rsidRPr="00E205D5">
        <w:rPr>
          <w:rFonts w:ascii="Arial" w:hAnsi="Arial" w:cs="Arial"/>
          <w:sz w:val="20"/>
          <w:szCs w:val="20"/>
          <w:lang w:val="es-ES"/>
        </w:rPr>
        <w:t>propia cosecha, al menos no conocemos a ningún otro</w:t>
      </w:r>
      <w:r w:rsidR="00235607">
        <w:rPr>
          <w:rFonts w:ascii="Arial" w:hAnsi="Arial" w:cs="Arial"/>
          <w:sz w:val="20"/>
          <w:szCs w:val="20"/>
          <w:lang w:val="es-ES"/>
        </w:rPr>
        <w:t xml:space="preserve"> </w:t>
      </w:r>
      <w:r w:rsidRPr="00E205D5">
        <w:rPr>
          <w:rFonts w:ascii="Arial" w:hAnsi="Arial" w:cs="Arial"/>
          <w:sz w:val="20"/>
          <w:szCs w:val="20"/>
          <w:lang w:val="es-ES"/>
        </w:rPr>
        <w:t>que haya pronunciado la siguiente. Considera el santo</w:t>
      </w:r>
      <w:r w:rsidR="00235607">
        <w:rPr>
          <w:rFonts w:ascii="Arial" w:hAnsi="Arial" w:cs="Arial"/>
          <w:sz w:val="20"/>
          <w:szCs w:val="20"/>
          <w:lang w:val="es-ES"/>
        </w:rPr>
        <w:t xml:space="preserve"> </w:t>
      </w:r>
      <w:r w:rsidRPr="00E205D5">
        <w:rPr>
          <w:rFonts w:ascii="Arial" w:hAnsi="Arial" w:cs="Arial"/>
          <w:sz w:val="20"/>
          <w:szCs w:val="20"/>
          <w:lang w:val="es-ES"/>
        </w:rPr>
        <w:t>a la divina Justicia irritada ante el descarrío constante</w:t>
      </w:r>
      <w:r w:rsidR="00235607">
        <w:rPr>
          <w:rFonts w:ascii="Arial" w:hAnsi="Arial" w:cs="Arial"/>
          <w:sz w:val="20"/>
          <w:szCs w:val="20"/>
          <w:lang w:val="es-ES"/>
        </w:rPr>
        <w:t xml:space="preserve"> </w:t>
      </w:r>
      <w:r w:rsidRPr="00E205D5">
        <w:rPr>
          <w:rFonts w:ascii="Arial" w:hAnsi="Arial" w:cs="Arial"/>
          <w:sz w:val="20"/>
          <w:szCs w:val="20"/>
          <w:lang w:val="es-ES"/>
        </w:rPr>
        <w:t>de la humanidad, con la espada levantada en alto, dispuesta</w:t>
      </w:r>
      <w:r w:rsidR="00235607">
        <w:rPr>
          <w:rFonts w:ascii="Arial" w:hAnsi="Arial" w:cs="Arial"/>
          <w:sz w:val="20"/>
          <w:szCs w:val="20"/>
          <w:lang w:val="es-ES"/>
        </w:rPr>
        <w:t xml:space="preserve"> </w:t>
      </w:r>
      <w:r w:rsidRPr="00E205D5">
        <w:rPr>
          <w:rFonts w:ascii="Arial" w:hAnsi="Arial" w:cs="Arial"/>
          <w:sz w:val="20"/>
          <w:szCs w:val="20"/>
          <w:lang w:val="es-ES"/>
        </w:rPr>
        <w:t>a descargar e! golpe. Mas, he aquí que se te</w:t>
      </w:r>
      <w:r w:rsidR="00235607">
        <w:rPr>
          <w:rFonts w:ascii="Arial" w:hAnsi="Arial" w:cs="Arial"/>
          <w:sz w:val="20"/>
          <w:szCs w:val="20"/>
          <w:lang w:val="es-ES"/>
        </w:rPr>
        <w:t xml:space="preserve"> </w:t>
      </w:r>
      <w:r w:rsidRPr="00E205D5">
        <w:rPr>
          <w:rFonts w:ascii="Arial" w:hAnsi="Arial" w:cs="Arial"/>
          <w:sz w:val="20"/>
          <w:szCs w:val="20"/>
          <w:lang w:val="es-ES"/>
        </w:rPr>
        <w:t>presenta la Virgen, se postra en eI acatamiento divino,</w:t>
      </w:r>
      <w:r w:rsidR="00235607">
        <w:rPr>
          <w:rFonts w:ascii="Arial" w:hAnsi="Arial" w:cs="Arial"/>
          <w:sz w:val="20"/>
          <w:szCs w:val="20"/>
          <w:lang w:val="es-ES"/>
        </w:rPr>
        <w:t xml:space="preserve"> </w:t>
      </w:r>
      <w:r w:rsidRPr="00E205D5">
        <w:rPr>
          <w:rFonts w:ascii="Arial" w:hAnsi="Arial" w:cs="Arial"/>
          <w:sz w:val="20"/>
          <w:szCs w:val="20"/>
          <w:lang w:val="es-ES"/>
        </w:rPr>
        <w:t xml:space="preserve">intercede por el hombre y viene lo inesperado, </w:t>
      </w:r>
      <w:r w:rsidR="008B6EB5">
        <w:rPr>
          <w:rFonts w:ascii="Arial" w:hAnsi="Arial" w:cs="Arial"/>
          <w:sz w:val="20"/>
          <w:szCs w:val="20"/>
          <w:lang w:val="es-ES"/>
        </w:rPr>
        <w:t>“</w:t>
      </w:r>
      <w:r w:rsidRPr="00E205D5">
        <w:rPr>
          <w:rFonts w:ascii="Arial" w:hAnsi="Arial" w:cs="Arial"/>
          <w:sz w:val="20"/>
          <w:szCs w:val="20"/>
          <w:lang w:val="es-ES"/>
        </w:rPr>
        <w:t>hace</w:t>
      </w:r>
      <w:r w:rsidR="00235607">
        <w:rPr>
          <w:rFonts w:ascii="Arial" w:hAnsi="Arial" w:cs="Arial"/>
          <w:sz w:val="20"/>
          <w:szCs w:val="20"/>
          <w:lang w:val="es-ES"/>
        </w:rPr>
        <w:t xml:space="preserve"> </w:t>
      </w:r>
      <w:r w:rsidRPr="00E205D5">
        <w:rPr>
          <w:rFonts w:ascii="Arial" w:hAnsi="Arial" w:cs="Arial"/>
          <w:sz w:val="20"/>
          <w:szCs w:val="20"/>
          <w:lang w:val="es-ES"/>
        </w:rPr>
        <w:t>envainar otra vez la espada de Dios</w:t>
      </w:r>
      <w:r w:rsidR="008B6EB5">
        <w:rPr>
          <w:rFonts w:ascii="Arial" w:hAnsi="Arial" w:cs="Arial"/>
          <w:sz w:val="20"/>
          <w:szCs w:val="20"/>
          <w:lang w:val="es-ES"/>
        </w:rPr>
        <w:t>”</w:t>
      </w:r>
      <w:r w:rsidRPr="00E205D5">
        <w:rPr>
          <w:rFonts w:ascii="Arial" w:hAnsi="Arial" w:cs="Arial"/>
          <w:sz w:val="20"/>
          <w:szCs w:val="20"/>
          <w:lang w:val="es-ES"/>
        </w:rPr>
        <w:t>, sin permitir descargar</w:t>
      </w:r>
      <w:r w:rsidR="00235607">
        <w:rPr>
          <w:rFonts w:ascii="Arial" w:hAnsi="Arial" w:cs="Arial"/>
          <w:sz w:val="20"/>
          <w:szCs w:val="20"/>
          <w:lang w:val="es-ES"/>
        </w:rPr>
        <w:t xml:space="preserve"> </w:t>
      </w:r>
      <w:r w:rsidRPr="00E205D5">
        <w:rPr>
          <w:rFonts w:ascii="Arial" w:hAnsi="Arial" w:cs="Arial"/>
          <w:sz w:val="20"/>
          <w:szCs w:val="20"/>
          <w:lang w:val="es-ES"/>
        </w:rPr>
        <w:t>eI golpe. Bellísimo cuadro que nos descubre el</w:t>
      </w:r>
      <w:r w:rsidR="00235607">
        <w:rPr>
          <w:rFonts w:ascii="Arial" w:hAnsi="Arial" w:cs="Arial"/>
          <w:sz w:val="20"/>
          <w:szCs w:val="20"/>
          <w:lang w:val="es-ES"/>
        </w:rPr>
        <w:t xml:space="preserve"> </w:t>
      </w:r>
      <w:r w:rsidRPr="00E205D5">
        <w:rPr>
          <w:rFonts w:ascii="Arial" w:hAnsi="Arial" w:cs="Arial"/>
          <w:sz w:val="20"/>
          <w:szCs w:val="20"/>
          <w:lang w:val="es-ES"/>
        </w:rPr>
        <w:t>amor entrañable que Dios tiene a su Madre y el que</w:t>
      </w:r>
      <w:r w:rsidR="00235607">
        <w:rPr>
          <w:rFonts w:ascii="Arial" w:hAnsi="Arial" w:cs="Arial"/>
          <w:sz w:val="20"/>
          <w:szCs w:val="20"/>
          <w:lang w:val="es-ES"/>
        </w:rPr>
        <w:t xml:space="preserve"> </w:t>
      </w:r>
      <w:r w:rsidRPr="00E205D5">
        <w:rPr>
          <w:rFonts w:ascii="Arial" w:hAnsi="Arial" w:cs="Arial"/>
          <w:sz w:val="20"/>
          <w:szCs w:val="20"/>
          <w:lang w:val="es-ES"/>
        </w:rPr>
        <w:t xml:space="preserve">Ella tiene a sus hijos. Con razón es considerada </w:t>
      </w:r>
      <w:r w:rsidR="008B6EB5">
        <w:rPr>
          <w:rFonts w:ascii="Arial" w:hAnsi="Arial" w:cs="Arial"/>
          <w:sz w:val="20"/>
          <w:szCs w:val="20"/>
          <w:lang w:val="es-ES"/>
        </w:rPr>
        <w:t>“</w:t>
      </w:r>
      <w:r w:rsidRPr="00E205D5">
        <w:rPr>
          <w:rFonts w:ascii="Arial" w:hAnsi="Arial" w:cs="Arial"/>
          <w:sz w:val="20"/>
          <w:szCs w:val="20"/>
          <w:lang w:val="es-ES"/>
        </w:rPr>
        <w:t>omnipotencia</w:t>
      </w:r>
      <w:r w:rsidR="00235607">
        <w:rPr>
          <w:rFonts w:ascii="Arial" w:hAnsi="Arial" w:cs="Arial"/>
          <w:sz w:val="20"/>
          <w:szCs w:val="20"/>
          <w:lang w:val="es-ES"/>
        </w:rPr>
        <w:t xml:space="preserve"> </w:t>
      </w:r>
      <w:r w:rsidRPr="00E205D5">
        <w:rPr>
          <w:rFonts w:ascii="Arial" w:hAnsi="Arial" w:cs="Arial"/>
          <w:sz w:val="20"/>
          <w:szCs w:val="20"/>
          <w:lang w:val="es-ES"/>
        </w:rPr>
        <w:t>suplicante</w:t>
      </w:r>
      <w:r w:rsidR="008B6EB5">
        <w:rPr>
          <w:rFonts w:ascii="Arial" w:hAnsi="Arial" w:cs="Arial"/>
          <w:sz w:val="20"/>
          <w:szCs w:val="20"/>
          <w:lang w:val="es-ES"/>
        </w:rPr>
        <w:t>”</w:t>
      </w:r>
      <w:r w:rsidRPr="00E205D5">
        <w:rPr>
          <w:rFonts w:ascii="Arial" w:hAnsi="Arial" w:cs="Arial"/>
          <w:sz w:val="20"/>
          <w:szCs w:val="20"/>
          <w:lang w:val="es-ES"/>
        </w:rPr>
        <w:t>.</w:t>
      </w:r>
    </w:p>
    <w:p w14:paraId="54E1D25B"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Otro tipo de imágenes los extrae de los personajes</w:t>
      </w:r>
      <w:r w:rsidR="00235607">
        <w:rPr>
          <w:rFonts w:ascii="Arial" w:hAnsi="Arial" w:cs="Arial"/>
          <w:sz w:val="20"/>
          <w:szCs w:val="20"/>
          <w:lang w:val="es-ES"/>
        </w:rPr>
        <w:t xml:space="preserve"> </w:t>
      </w:r>
      <w:r w:rsidRPr="00E205D5">
        <w:rPr>
          <w:rFonts w:ascii="Arial" w:hAnsi="Arial" w:cs="Arial"/>
          <w:sz w:val="20"/>
          <w:szCs w:val="20"/>
          <w:lang w:val="es-ES"/>
        </w:rPr>
        <w:t>bíblicos al preguntarse de qué alabanzas no será digna</w:t>
      </w:r>
      <w:r w:rsidR="00235607">
        <w:rPr>
          <w:rFonts w:ascii="Arial" w:hAnsi="Arial" w:cs="Arial"/>
          <w:sz w:val="20"/>
          <w:szCs w:val="20"/>
          <w:lang w:val="es-ES"/>
        </w:rPr>
        <w:t xml:space="preserve"> </w:t>
      </w:r>
      <w:r w:rsidRPr="00E205D5">
        <w:rPr>
          <w:rFonts w:ascii="Arial" w:hAnsi="Arial" w:cs="Arial"/>
          <w:sz w:val="20"/>
          <w:szCs w:val="20"/>
          <w:lang w:val="es-ES"/>
        </w:rPr>
        <w:t>la Santísima Virgen después de haber nacido de ella</w:t>
      </w:r>
      <w:r w:rsidR="00235607">
        <w:rPr>
          <w:rFonts w:ascii="Arial" w:hAnsi="Arial" w:cs="Arial"/>
          <w:sz w:val="20"/>
          <w:szCs w:val="20"/>
          <w:lang w:val="es-ES"/>
        </w:rPr>
        <w:t xml:space="preserve"> </w:t>
      </w:r>
      <w:r w:rsidRPr="00E205D5">
        <w:rPr>
          <w:rFonts w:ascii="Arial" w:hAnsi="Arial" w:cs="Arial"/>
          <w:sz w:val="20"/>
          <w:szCs w:val="20"/>
          <w:lang w:val="es-ES"/>
        </w:rPr>
        <w:t>el sol de justicia, Cristo, si antes de concebir y dar a</w:t>
      </w:r>
      <w:r w:rsidR="00235607">
        <w:rPr>
          <w:rFonts w:ascii="Arial" w:hAnsi="Arial" w:cs="Arial"/>
          <w:sz w:val="20"/>
          <w:szCs w:val="20"/>
          <w:lang w:val="es-ES"/>
        </w:rPr>
        <w:t xml:space="preserve"> </w:t>
      </w:r>
      <w:r w:rsidRPr="00E205D5">
        <w:rPr>
          <w:rFonts w:ascii="Arial" w:hAnsi="Arial" w:cs="Arial"/>
          <w:sz w:val="20"/>
          <w:szCs w:val="20"/>
          <w:lang w:val="es-ES"/>
        </w:rPr>
        <w:t>luz al hijo de Dios fue saludada del ángel y digna de</w:t>
      </w:r>
      <w:r w:rsidR="00235607">
        <w:rPr>
          <w:rFonts w:ascii="Arial" w:hAnsi="Arial" w:cs="Arial"/>
          <w:sz w:val="20"/>
          <w:szCs w:val="20"/>
          <w:lang w:val="es-ES"/>
        </w:rPr>
        <w:t xml:space="preserve"> </w:t>
      </w:r>
      <w:r w:rsidRPr="00E205D5">
        <w:rPr>
          <w:rFonts w:ascii="Arial" w:hAnsi="Arial" w:cs="Arial"/>
          <w:sz w:val="20"/>
          <w:szCs w:val="20"/>
          <w:lang w:val="es-ES"/>
        </w:rPr>
        <w:t>toda alabanza. Si María Magdalena la pecadora, de la</w:t>
      </w:r>
      <w:r w:rsidR="00235607">
        <w:rPr>
          <w:rFonts w:ascii="Arial" w:hAnsi="Arial" w:cs="Arial"/>
          <w:sz w:val="20"/>
          <w:szCs w:val="20"/>
          <w:lang w:val="es-ES"/>
        </w:rPr>
        <w:t xml:space="preserve"> </w:t>
      </w:r>
      <w:r w:rsidRPr="00E205D5">
        <w:rPr>
          <w:rFonts w:ascii="Arial" w:hAnsi="Arial" w:cs="Arial"/>
          <w:sz w:val="20"/>
          <w:szCs w:val="20"/>
          <w:lang w:val="es-ES"/>
        </w:rPr>
        <w:t>cual arrojó Cristo siete demonios, mereció ser alabada</w:t>
      </w:r>
      <w:r w:rsidR="00235607">
        <w:rPr>
          <w:rFonts w:ascii="Arial" w:hAnsi="Arial" w:cs="Arial"/>
          <w:sz w:val="20"/>
          <w:szCs w:val="20"/>
          <w:lang w:val="es-ES"/>
        </w:rPr>
        <w:t xml:space="preserve"> </w:t>
      </w:r>
      <w:r w:rsidRPr="00E205D5">
        <w:rPr>
          <w:rFonts w:ascii="Arial" w:hAnsi="Arial" w:cs="Arial"/>
          <w:sz w:val="20"/>
          <w:szCs w:val="20"/>
          <w:lang w:val="es-ES"/>
        </w:rPr>
        <w:t>de Jesús, de manera que su alabanza perdurara para</w:t>
      </w:r>
      <w:r w:rsidR="00235607">
        <w:rPr>
          <w:rFonts w:ascii="Arial" w:hAnsi="Arial" w:cs="Arial"/>
          <w:sz w:val="20"/>
          <w:szCs w:val="20"/>
          <w:lang w:val="es-ES"/>
        </w:rPr>
        <w:t xml:space="preserve"> </w:t>
      </w:r>
      <w:r w:rsidRPr="00E205D5">
        <w:rPr>
          <w:rFonts w:ascii="Arial" w:hAnsi="Arial" w:cs="Arial"/>
          <w:sz w:val="20"/>
          <w:szCs w:val="20"/>
          <w:lang w:val="es-ES"/>
        </w:rPr>
        <w:t xml:space="preserve">siempre: la Virgen, que no conoció </w:t>
      </w:r>
      <w:r w:rsidRPr="00E205D5">
        <w:rPr>
          <w:rFonts w:ascii="Arial" w:hAnsi="Arial" w:cs="Arial"/>
          <w:sz w:val="20"/>
          <w:szCs w:val="20"/>
          <w:lang w:val="es-ES"/>
        </w:rPr>
        <w:lastRenderedPageBreak/>
        <w:t>varón, que mantuvo</w:t>
      </w:r>
      <w:r w:rsidR="00235607">
        <w:rPr>
          <w:rFonts w:ascii="Arial" w:hAnsi="Arial" w:cs="Arial"/>
          <w:sz w:val="20"/>
          <w:szCs w:val="20"/>
          <w:lang w:val="es-ES"/>
        </w:rPr>
        <w:t xml:space="preserve"> </w:t>
      </w:r>
      <w:r w:rsidRPr="00E205D5">
        <w:rPr>
          <w:rFonts w:ascii="Arial" w:hAnsi="Arial" w:cs="Arial"/>
          <w:sz w:val="20"/>
          <w:szCs w:val="20"/>
          <w:lang w:val="es-ES"/>
        </w:rPr>
        <w:t>incólume su lecho, que vivió en el mundo permaneciendo</w:t>
      </w:r>
      <w:r w:rsidR="00235607">
        <w:rPr>
          <w:rFonts w:ascii="Arial" w:hAnsi="Arial" w:cs="Arial"/>
          <w:sz w:val="20"/>
          <w:szCs w:val="20"/>
          <w:lang w:val="es-ES"/>
        </w:rPr>
        <w:t xml:space="preserve"> </w:t>
      </w:r>
      <w:r w:rsidRPr="00E205D5">
        <w:rPr>
          <w:rFonts w:ascii="Arial" w:hAnsi="Arial" w:cs="Arial"/>
          <w:sz w:val="20"/>
          <w:szCs w:val="20"/>
          <w:lang w:val="es-ES"/>
        </w:rPr>
        <w:t>virgen en cuerpo y alma, ¿quién podrá sondear la</w:t>
      </w:r>
      <w:r w:rsidR="00CC1CFC">
        <w:rPr>
          <w:rFonts w:ascii="Arial" w:hAnsi="Arial" w:cs="Arial"/>
          <w:sz w:val="20"/>
          <w:szCs w:val="20"/>
          <w:lang w:val="es-ES"/>
        </w:rPr>
        <w:t xml:space="preserve"> </w:t>
      </w:r>
      <w:r w:rsidRPr="00E205D5">
        <w:rPr>
          <w:rFonts w:ascii="Arial" w:hAnsi="Arial" w:cs="Arial"/>
          <w:sz w:val="20"/>
          <w:szCs w:val="20"/>
          <w:lang w:val="es-ES"/>
        </w:rPr>
        <w:t>alegría y regocijo de los justos en la presencia del</w:t>
      </w:r>
      <w:r w:rsidR="00CC1CFC">
        <w:rPr>
          <w:rFonts w:ascii="Arial" w:hAnsi="Arial" w:cs="Arial"/>
          <w:sz w:val="20"/>
          <w:szCs w:val="20"/>
          <w:lang w:val="es-ES"/>
        </w:rPr>
        <w:t xml:space="preserve"> </w:t>
      </w:r>
      <w:r w:rsidRPr="00E205D5">
        <w:rPr>
          <w:rFonts w:ascii="Arial" w:hAnsi="Arial" w:cs="Arial"/>
          <w:sz w:val="20"/>
          <w:szCs w:val="20"/>
          <w:lang w:val="es-ES"/>
        </w:rPr>
        <w:t>Señor? Si San Pedro, que no pudo vigilar una hora, es</w:t>
      </w:r>
      <w:r w:rsidR="00CC1CFC">
        <w:rPr>
          <w:rFonts w:ascii="Arial" w:hAnsi="Arial" w:cs="Arial"/>
          <w:sz w:val="20"/>
          <w:szCs w:val="20"/>
          <w:lang w:val="es-ES"/>
        </w:rPr>
        <w:t xml:space="preserve"> </w:t>
      </w:r>
      <w:r w:rsidRPr="00E205D5">
        <w:rPr>
          <w:rFonts w:ascii="Arial" w:hAnsi="Arial" w:cs="Arial"/>
          <w:sz w:val="20"/>
          <w:szCs w:val="20"/>
          <w:lang w:val="es-ES"/>
        </w:rPr>
        <w:t>más, negó al Señor, obtuvo sin embargo después tantas</w:t>
      </w:r>
      <w:r w:rsidR="00CC1CFC">
        <w:rPr>
          <w:rFonts w:ascii="Arial" w:hAnsi="Arial" w:cs="Arial"/>
          <w:sz w:val="20"/>
          <w:szCs w:val="20"/>
          <w:lang w:val="es-ES"/>
        </w:rPr>
        <w:t xml:space="preserve"> </w:t>
      </w:r>
      <w:r w:rsidRPr="00E205D5">
        <w:rPr>
          <w:rFonts w:ascii="Arial" w:hAnsi="Arial" w:cs="Arial"/>
          <w:sz w:val="20"/>
          <w:szCs w:val="20"/>
          <w:lang w:val="es-ES"/>
        </w:rPr>
        <w:t>gracias y las llaves del reino de los cielos: la Virgen,</w:t>
      </w:r>
      <w:r w:rsidR="00CC1CFC">
        <w:rPr>
          <w:rFonts w:ascii="Arial" w:hAnsi="Arial" w:cs="Arial"/>
          <w:sz w:val="20"/>
          <w:szCs w:val="20"/>
          <w:lang w:val="es-ES"/>
        </w:rPr>
        <w:t xml:space="preserve"> </w:t>
      </w:r>
      <w:r w:rsidRPr="00E205D5">
        <w:rPr>
          <w:rFonts w:ascii="Arial" w:hAnsi="Arial" w:cs="Arial"/>
          <w:sz w:val="20"/>
          <w:szCs w:val="20"/>
          <w:lang w:val="es-ES"/>
        </w:rPr>
        <w:t xml:space="preserve">que jamás pecó, que fue fiel a Cristo desde </w:t>
      </w:r>
      <w:r w:rsidR="00CC1CFC">
        <w:rPr>
          <w:rFonts w:ascii="Arial" w:hAnsi="Arial" w:cs="Arial"/>
          <w:sz w:val="20"/>
          <w:szCs w:val="20"/>
          <w:lang w:val="es-ES"/>
        </w:rPr>
        <w:t>l</w:t>
      </w:r>
      <w:r w:rsidRPr="00E205D5">
        <w:rPr>
          <w:rFonts w:ascii="Arial" w:hAnsi="Arial" w:cs="Arial"/>
          <w:sz w:val="20"/>
          <w:szCs w:val="20"/>
          <w:lang w:val="es-ES"/>
        </w:rPr>
        <w:t>a</w:t>
      </w:r>
      <w:r w:rsidR="00CC1CFC">
        <w:rPr>
          <w:rFonts w:ascii="Arial" w:hAnsi="Arial" w:cs="Arial"/>
          <w:sz w:val="20"/>
          <w:szCs w:val="20"/>
          <w:lang w:val="es-ES"/>
        </w:rPr>
        <w:t xml:space="preserve"> </w:t>
      </w:r>
      <w:r w:rsidRPr="00E205D5">
        <w:rPr>
          <w:rFonts w:ascii="Arial" w:hAnsi="Arial" w:cs="Arial"/>
          <w:sz w:val="20"/>
          <w:szCs w:val="20"/>
          <w:lang w:val="es-ES"/>
        </w:rPr>
        <w:t>misma cuna, que en sus labios jamás fue sorprendido</w:t>
      </w:r>
      <w:r w:rsidR="00CC1CFC">
        <w:rPr>
          <w:rFonts w:ascii="Arial" w:hAnsi="Arial" w:cs="Arial"/>
          <w:sz w:val="20"/>
          <w:szCs w:val="20"/>
          <w:lang w:val="es-ES"/>
        </w:rPr>
        <w:t xml:space="preserve"> </w:t>
      </w:r>
      <w:r w:rsidRPr="00E205D5">
        <w:rPr>
          <w:rFonts w:ascii="Arial" w:hAnsi="Arial" w:cs="Arial"/>
          <w:sz w:val="20"/>
          <w:szCs w:val="20"/>
          <w:lang w:val="es-ES"/>
        </w:rPr>
        <w:t>el engaño, no hay duda de que merece una alabanza</w:t>
      </w:r>
      <w:r w:rsidR="00CC1CFC">
        <w:rPr>
          <w:rFonts w:ascii="Arial" w:hAnsi="Arial" w:cs="Arial"/>
          <w:sz w:val="20"/>
          <w:szCs w:val="20"/>
          <w:lang w:val="es-ES"/>
        </w:rPr>
        <w:t xml:space="preserve"> </w:t>
      </w:r>
      <w:r w:rsidRPr="00E205D5">
        <w:rPr>
          <w:rFonts w:ascii="Arial" w:hAnsi="Arial" w:cs="Arial"/>
          <w:sz w:val="20"/>
          <w:szCs w:val="20"/>
          <w:lang w:val="es-ES"/>
        </w:rPr>
        <w:t>regocijante inmensamente superior a la de todos los</w:t>
      </w:r>
      <w:r w:rsidR="00CC1CFC">
        <w:rPr>
          <w:rFonts w:ascii="Arial" w:hAnsi="Arial" w:cs="Arial"/>
          <w:sz w:val="20"/>
          <w:szCs w:val="20"/>
          <w:lang w:val="es-ES"/>
        </w:rPr>
        <w:t xml:space="preserve"> </w:t>
      </w:r>
      <w:r w:rsidRPr="00E205D5">
        <w:rPr>
          <w:rFonts w:ascii="Arial" w:hAnsi="Arial" w:cs="Arial"/>
          <w:sz w:val="20"/>
          <w:szCs w:val="20"/>
          <w:lang w:val="es-ES"/>
        </w:rPr>
        <w:t>santos.</w:t>
      </w:r>
    </w:p>
    <w:p w14:paraId="764FE278" w14:textId="77777777" w:rsidR="009A1B26"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En una palabra, la idea mariana es descanso para</w:t>
      </w:r>
      <w:r w:rsidR="00CC1CFC">
        <w:rPr>
          <w:rFonts w:ascii="Arial" w:hAnsi="Arial" w:cs="Arial"/>
          <w:sz w:val="20"/>
          <w:szCs w:val="20"/>
          <w:lang w:val="es-ES"/>
        </w:rPr>
        <w:t xml:space="preserve"> </w:t>
      </w:r>
      <w:r w:rsidRPr="00E205D5">
        <w:rPr>
          <w:rFonts w:ascii="Arial" w:hAnsi="Arial" w:cs="Arial"/>
          <w:sz w:val="20"/>
          <w:szCs w:val="20"/>
          <w:lang w:val="es-ES"/>
        </w:rPr>
        <w:t>San Elredo, es fruición del alma. En ella ve un nuevo</w:t>
      </w:r>
      <w:r w:rsidR="00CC1CFC">
        <w:rPr>
          <w:rFonts w:ascii="Arial" w:hAnsi="Arial" w:cs="Arial"/>
          <w:sz w:val="20"/>
          <w:szCs w:val="20"/>
          <w:lang w:val="es-ES"/>
        </w:rPr>
        <w:t xml:space="preserve"> </w:t>
      </w:r>
      <w:r w:rsidRPr="00E205D5">
        <w:rPr>
          <w:rFonts w:ascii="Arial" w:hAnsi="Arial" w:cs="Arial"/>
          <w:sz w:val="20"/>
          <w:szCs w:val="20"/>
          <w:lang w:val="es-ES"/>
        </w:rPr>
        <w:t>sol cuyos fulgores benéficos se extienden sobre todo</w:t>
      </w:r>
      <w:r w:rsidR="00CC1CFC">
        <w:rPr>
          <w:rFonts w:ascii="Arial" w:hAnsi="Arial" w:cs="Arial"/>
          <w:sz w:val="20"/>
          <w:szCs w:val="20"/>
          <w:lang w:val="es-ES"/>
        </w:rPr>
        <w:t xml:space="preserve"> </w:t>
      </w:r>
      <w:r w:rsidRPr="00E205D5">
        <w:rPr>
          <w:rFonts w:ascii="Arial" w:hAnsi="Arial" w:cs="Arial"/>
          <w:sz w:val="20"/>
          <w:szCs w:val="20"/>
          <w:lang w:val="es-ES"/>
        </w:rPr>
        <w:t>el mundo produciendo luz y calor. Es la verdadera reina</w:t>
      </w:r>
      <w:r w:rsidR="00CC1CFC">
        <w:rPr>
          <w:rFonts w:ascii="Arial" w:hAnsi="Arial" w:cs="Arial"/>
          <w:sz w:val="20"/>
          <w:szCs w:val="20"/>
          <w:lang w:val="es-ES"/>
        </w:rPr>
        <w:t xml:space="preserve"> </w:t>
      </w:r>
      <w:r w:rsidRPr="00E205D5">
        <w:rPr>
          <w:rFonts w:ascii="Arial" w:hAnsi="Arial" w:cs="Arial"/>
          <w:sz w:val="20"/>
          <w:szCs w:val="20"/>
          <w:lang w:val="es-ES"/>
        </w:rPr>
        <w:t>del mundo cuyo trono se halla colocado a la derecha</w:t>
      </w:r>
      <w:r w:rsidR="00CC1CFC">
        <w:rPr>
          <w:rFonts w:ascii="Arial" w:hAnsi="Arial" w:cs="Arial"/>
          <w:sz w:val="20"/>
          <w:szCs w:val="20"/>
          <w:lang w:val="es-ES"/>
        </w:rPr>
        <w:t xml:space="preserve"> </w:t>
      </w:r>
      <w:r w:rsidRPr="00E205D5">
        <w:rPr>
          <w:rFonts w:ascii="Arial" w:hAnsi="Arial" w:cs="Arial"/>
          <w:sz w:val="20"/>
          <w:szCs w:val="20"/>
          <w:lang w:val="es-ES"/>
        </w:rPr>
        <w:t>de Dios Padre.</w:t>
      </w:r>
    </w:p>
    <w:p w14:paraId="71B007A2" w14:textId="77777777" w:rsidR="004A5334" w:rsidRDefault="004A5334" w:rsidP="00E56C97">
      <w:pPr>
        <w:spacing w:line="240" w:lineRule="exact"/>
        <w:ind w:left="-142" w:firstLine="397"/>
        <w:jc w:val="both"/>
        <w:rPr>
          <w:rFonts w:ascii="Arial" w:hAnsi="Arial" w:cs="Arial"/>
          <w:sz w:val="20"/>
          <w:szCs w:val="20"/>
          <w:lang w:val="es-ES"/>
        </w:rPr>
      </w:pPr>
    </w:p>
    <w:p w14:paraId="0921BD61" w14:textId="77777777" w:rsidR="00E205D5" w:rsidRDefault="00E205D5" w:rsidP="00E56C97">
      <w:pPr>
        <w:spacing w:line="240" w:lineRule="exact"/>
        <w:ind w:hanging="142"/>
        <w:jc w:val="both"/>
        <w:rPr>
          <w:rFonts w:ascii="Arial" w:hAnsi="Arial" w:cs="Arial"/>
          <w:b/>
          <w:sz w:val="20"/>
          <w:szCs w:val="20"/>
          <w:lang w:val="es-ES"/>
        </w:rPr>
      </w:pPr>
      <w:r w:rsidRPr="009A1B26">
        <w:rPr>
          <w:rFonts w:ascii="Arial" w:hAnsi="Arial" w:cs="Arial"/>
          <w:b/>
          <w:sz w:val="20"/>
          <w:szCs w:val="20"/>
          <w:lang w:val="es-ES"/>
        </w:rPr>
        <w:t>6. Ascésis monástica</w:t>
      </w:r>
    </w:p>
    <w:p w14:paraId="6E6AD886" w14:textId="77777777" w:rsidR="009206E4" w:rsidRPr="0026716C" w:rsidRDefault="009206E4" w:rsidP="009206E4">
      <w:pPr>
        <w:ind w:hanging="142"/>
        <w:jc w:val="both"/>
        <w:rPr>
          <w:rFonts w:ascii="Arial" w:hAnsi="Arial" w:cs="Arial"/>
          <w:sz w:val="8"/>
          <w:szCs w:val="8"/>
          <w:lang w:val="es-ES"/>
        </w:rPr>
      </w:pPr>
    </w:p>
    <w:p w14:paraId="140185EB"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San Elredo fue ante todo un gran contemplativo,</w:t>
      </w:r>
      <w:r w:rsidR="009A1B26">
        <w:rPr>
          <w:rFonts w:ascii="Arial" w:hAnsi="Arial" w:cs="Arial"/>
          <w:sz w:val="20"/>
          <w:szCs w:val="20"/>
          <w:lang w:val="es-ES"/>
        </w:rPr>
        <w:t xml:space="preserve"> </w:t>
      </w:r>
      <w:r w:rsidRPr="00E205D5">
        <w:rPr>
          <w:rFonts w:ascii="Arial" w:hAnsi="Arial" w:cs="Arial"/>
          <w:sz w:val="20"/>
          <w:szCs w:val="20"/>
          <w:lang w:val="es-ES"/>
        </w:rPr>
        <w:t>maestro de contemplativos. Su vida de entrega total a</w:t>
      </w:r>
      <w:r w:rsidR="009A1B26">
        <w:rPr>
          <w:rFonts w:ascii="Arial" w:hAnsi="Arial" w:cs="Arial"/>
          <w:sz w:val="20"/>
          <w:szCs w:val="20"/>
          <w:lang w:val="es-ES"/>
        </w:rPr>
        <w:t xml:space="preserve"> </w:t>
      </w:r>
      <w:r w:rsidRPr="00E205D5">
        <w:rPr>
          <w:rFonts w:ascii="Arial" w:hAnsi="Arial" w:cs="Arial"/>
          <w:sz w:val="20"/>
          <w:szCs w:val="20"/>
          <w:lang w:val="es-ES"/>
        </w:rPr>
        <w:t>Dios, sus virtudes fuera de serie</w:t>
      </w:r>
      <w:r w:rsidR="009A1B26">
        <w:rPr>
          <w:rFonts w:ascii="Arial" w:hAnsi="Arial" w:cs="Arial"/>
          <w:sz w:val="20"/>
          <w:szCs w:val="20"/>
          <w:lang w:val="es-ES"/>
        </w:rPr>
        <w:t xml:space="preserve"> </w:t>
      </w:r>
      <w:r w:rsidRPr="00E205D5">
        <w:rPr>
          <w:rFonts w:ascii="Arial" w:hAnsi="Arial" w:cs="Arial"/>
          <w:sz w:val="20"/>
          <w:szCs w:val="20"/>
          <w:lang w:val="es-ES"/>
        </w:rPr>
        <w:t>arrastraron al monasterio</w:t>
      </w:r>
      <w:r w:rsidR="009A1B26">
        <w:rPr>
          <w:rFonts w:ascii="Arial" w:hAnsi="Arial" w:cs="Arial"/>
          <w:sz w:val="20"/>
          <w:szCs w:val="20"/>
          <w:lang w:val="es-ES"/>
        </w:rPr>
        <w:t xml:space="preserve"> </w:t>
      </w:r>
      <w:r w:rsidRPr="00E205D5">
        <w:rPr>
          <w:rFonts w:ascii="Arial" w:hAnsi="Arial" w:cs="Arial"/>
          <w:sz w:val="20"/>
          <w:szCs w:val="20"/>
          <w:lang w:val="es-ES"/>
        </w:rPr>
        <w:t xml:space="preserve">a multitud de jóvenes. Rieval floreció </w:t>
      </w:r>
      <w:r w:rsidR="009A1B26" w:rsidRPr="00E205D5">
        <w:rPr>
          <w:rFonts w:ascii="Arial" w:hAnsi="Arial" w:cs="Arial"/>
          <w:sz w:val="20"/>
          <w:szCs w:val="20"/>
          <w:lang w:val="es-ES"/>
        </w:rPr>
        <w:t>como</w:t>
      </w:r>
      <w:r w:rsidRPr="00E205D5">
        <w:rPr>
          <w:rFonts w:ascii="Arial" w:hAnsi="Arial" w:cs="Arial"/>
          <w:sz w:val="20"/>
          <w:szCs w:val="20"/>
          <w:lang w:val="es-ES"/>
        </w:rPr>
        <w:t xml:space="preserve"> un</w:t>
      </w:r>
      <w:r>
        <w:rPr>
          <w:rFonts w:ascii="Arial" w:hAnsi="Arial" w:cs="Arial"/>
          <w:sz w:val="20"/>
          <w:szCs w:val="20"/>
          <w:lang w:val="es-ES"/>
        </w:rPr>
        <w:t xml:space="preserve"> </w:t>
      </w:r>
      <w:r w:rsidRPr="00E205D5">
        <w:rPr>
          <w:rFonts w:ascii="Arial" w:hAnsi="Arial" w:cs="Arial"/>
          <w:sz w:val="20"/>
          <w:szCs w:val="20"/>
          <w:lang w:val="es-ES"/>
        </w:rPr>
        <w:t>nuevo Claraval bajo su gobierno. Sus monjes ansiaban</w:t>
      </w:r>
      <w:r w:rsidR="009A1B26">
        <w:rPr>
          <w:rFonts w:ascii="Arial" w:hAnsi="Arial" w:cs="Arial"/>
          <w:sz w:val="20"/>
          <w:szCs w:val="20"/>
          <w:lang w:val="es-ES"/>
        </w:rPr>
        <w:t xml:space="preserve"> </w:t>
      </w:r>
      <w:r w:rsidRPr="00E205D5">
        <w:rPr>
          <w:rFonts w:ascii="Arial" w:hAnsi="Arial" w:cs="Arial"/>
          <w:sz w:val="20"/>
          <w:szCs w:val="20"/>
          <w:lang w:val="es-ES"/>
        </w:rPr>
        <w:t>escucharle y le importunaban sin cesar para que les</w:t>
      </w:r>
      <w:r w:rsidR="009A1B26">
        <w:rPr>
          <w:rFonts w:ascii="Arial" w:hAnsi="Arial" w:cs="Arial"/>
          <w:sz w:val="20"/>
          <w:szCs w:val="20"/>
          <w:lang w:val="es-ES"/>
        </w:rPr>
        <w:t xml:space="preserve"> </w:t>
      </w:r>
      <w:r w:rsidRPr="00E205D5">
        <w:rPr>
          <w:rFonts w:ascii="Arial" w:hAnsi="Arial" w:cs="Arial"/>
          <w:sz w:val="20"/>
          <w:szCs w:val="20"/>
          <w:lang w:val="es-ES"/>
        </w:rPr>
        <w:t>expusiera la palabra de Dios.</w:t>
      </w:r>
    </w:p>
    <w:p w14:paraId="197B37F4" w14:textId="77777777" w:rsidR="00CB3819"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En una ocasión en que estuvo enfermo de gravedad,</w:t>
      </w:r>
      <w:r w:rsidR="00CB3819">
        <w:rPr>
          <w:rFonts w:ascii="Arial" w:hAnsi="Arial" w:cs="Arial"/>
          <w:sz w:val="20"/>
          <w:szCs w:val="20"/>
          <w:lang w:val="es-ES"/>
        </w:rPr>
        <w:t xml:space="preserve"> </w:t>
      </w:r>
      <w:r w:rsidRPr="00E205D5">
        <w:rPr>
          <w:rFonts w:ascii="Arial" w:hAnsi="Arial" w:cs="Arial"/>
          <w:sz w:val="20"/>
          <w:szCs w:val="20"/>
          <w:lang w:val="es-ES"/>
        </w:rPr>
        <w:t>él mismo dice cómo fue arrancado de las garras</w:t>
      </w:r>
      <w:r w:rsidR="00CB3819">
        <w:rPr>
          <w:rFonts w:ascii="Arial" w:hAnsi="Arial" w:cs="Arial"/>
          <w:sz w:val="20"/>
          <w:szCs w:val="20"/>
          <w:lang w:val="es-ES"/>
        </w:rPr>
        <w:t xml:space="preserve"> </w:t>
      </w:r>
      <w:r w:rsidRPr="00E205D5">
        <w:rPr>
          <w:rFonts w:ascii="Arial" w:hAnsi="Arial" w:cs="Arial"/>
          <w:sz w:val="20"/>
          <w:szCs w:val="20"/>
          <w:lang w:val="es-ES"/>
        </w:rPr>
        <w:t>de la muerte para poder ser útil a sus hermanos.</w:t>
      </w:r>
      <w:r w:rsidR="00CB3819">
        <w:rPr>
          <w:rFonts w:ascii="Arial" w:hAnsi="Arial" w:cs="Arial"/>
          <w:sz w:val="20"/>
          <w:szCs w:val="20"/>
          <w:lang w:val="es-ES"/>
        </w:rPr>
        <w:t xml:space="preserve"> </w:t>
      </w:r>
    </w:p>
    <w:p w14:paraId="271E4C3B"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Le encantaba la soledad. Es un gran panegirista</w:t>
      </w:r>
      <w:r w:rsidR="00CB3819">
        <w:rPr>
          <w:rFonts w:ascii="Arial" w:hAnsi="Arial" w:cs="Arial"/>
          <w:sz w:val="20"/>
          <w:szCs w:val="20"/>
          <w:lang w:val="es-ES"/>
        </w:rPr>
        <w:t xml:space="preserve"> </w:t>
      </w:r>
      <w:r w:rsidRPr="00E205D5">
        <w:rPr>
          <w:rFonts w:ascii="Arial" w:hAnsi="Arial" w:cs="Arial"/>
          <w:sz w:val="20"/>
          <w:szCs w:val="20"/>
          <w:lang w:val="es-ES"/>
        </w:rPr>
        <w:t>de la vida solitaria y del alejamiento del mundo. Su espíritu</w:t>
      </w:r>
      <w:r w:rsidR="00CB3819">
        <w:rPr>
          <w:rFonts w:ascii="Arial" w:hAnsi="Arial" w:cs="Arial"/>
          <w:sz w:val="20"/>
          <w:szCs w:val="20"/>
          <w:lang w:val="es-ES"/>
        </w:rPr>
        <w:t xml:space="preserve"> </w:t>
      </w:r>
      <w:r w:rsidRPr="00E205D5">
        <w:rPr>
          <w:rFonts w:ascii="Arial" w:hAnsi="Arial" w:cs="Arial"/>
          <w:sz w:val="20"/>
          <w:szCs w:val="20"/>
          <w:lang w:val="es-ES"/>
        </w:rPr>
        <w:t>perspicaz se fija en los grandes modelos bíblicos</w:t>
      </w:r>
      <w:r w:rsidR="00CB3819">
        <w:rPr>
          <w:rFonts w:ascii="Arial" w:hAnsi="Arial" w:cs="Arial"/>
          <w:sz w:val="20"/>
          <w:szCs w:val="20"/>
          <w:lang w:val="es-ES"/>
        </w:rPr>
        <w:t xml:space="preserve"> </w:t>
      </w:r>
      <w:r w:rsidRPr="00E205D5">
        <w:rPr>
          <w:rFonts w:ascii="Arial" w:hAnsi="Arial" w:cs="Arial"/>
          <w:sz w:val="20"/>
          <w:szCs w:val="20"/>
          <w:lang w:val="es-ES"/>
        </w:rPr>
        <w:t>de vida solitaria, El</w:t>
      </w:r>
      <w:r w:rsidR="00CB3819">
        <w:rPr>
          <w:rFonts w:ascii="Arial" w:hAnsi="Arial" w:cs="Arial"/>
          <w:sz w:val="20"/>
          <w:szCs w:val="20"/>
          <w:lang w:val="es-ES"/>
        </w:rPr>
        <w:t>í</w:t>
      </w:r>
      <w:r w:rsidRPr="00E205D5">
        <w:rPr>
          <w:rFonts w:ascii="Arial" w:hAnsi="Arial" w:cs="Arial"/>
          <w:sz w:val="20"/>
          <w:szCs w:val="20"/>
          <w:lang w:val="es-ES"/>
        </w:rPr>
        <w:t>as, San Juan Bautista, y los propone</w:t>
      </w:r>
      <w:r w:rsidR="00CB3819">
        <w:rPr>
          <w:rFonts w:ascii="Arial" w:hAnsi="Arial" w:cs="Arial"/>
          <w:sz w:val="20"/>
          <w:szCs w:val="20"/>
          <w:lang w:val="es-ES"/>
        </w:rPr>
        <w:t xml:space="preserve"> </w:t>
      </w:r>
      <w:r w:rsidRPr="00E205D5">
        <w:rPr>
          <w:rFonts w:ascii="Arial" w:hAnsi="Arial" w:cs="Arial"/>
          <w:sz w:val="20"/>
          <w:szCs w:val="20"/>
          <w:lang w:val="es-ES"/>
        </w:rPr>
        <w:t xml:space="preserve">por modelo </w:t>
      </w:r>
      <w:r w:rsidRPr="00E205D5">
        <w:rPr>
          <w:rFonts w:ascii="Arial" w:hAnsi="Arial" w:cs="Arial"/>
          <w:sz w:val="20"/>
          <w:szCs w:val="20"/>
          <w:lang w:val="es-ES"/>
        </w:rPr>
        <w:lastRenderedPageBreak/>
        <w:t>a los monjes por ser hombres llenos</w:t>
      </w:r>
      <w:r w:rsidR="00CB3819">
        <w:rPr>
          <w:rFonts w:ascii="Arial" w:hAnsi="Arial" w:cs="Arial"/>
          <w:sz w:val="20"/>
          <w:szCs w:val="20"/>
          <w:lang w:val="es-ES"/>
        </w:rPr>
        <w:t xml:space="preserve"> </w:t>
      </w:r>
      <w:r w:rsidRPr="00E205D5">
        <w:rPr>
          <w:rFonts w:ascii="Arial" w:hAnsi="Arial" w:cs="Arial"/>
          <w:sz w:val="20"/>
          <w:szCs w:val="20"/>
          <w:lang w:val="es-ES"/>
        </w:rPr>
        <w:t>de Dios, alejados del mundo, que se enfrentaban sin</w:t>
      </w:r>
      <w:r w:rsidR="00CB3819">
        <w:rPr>
          <w:rFonts w:ascii="Arial" w:hAnsi="Arial" w:cs="Arial"/>
          <w:sz w:val="20"/>
          <w:szCs w:val="20"/>
          <w:lang w:val="es-ES"/>
        </w:rPr>
        <w:t xml:space="preserve"> </w:t>
      </w:r>
      <w:r w:rsidRPr="00E205D5">
        <w:rPr>
          <w:rFonts w:ascii="Arial" w:hAnsi="Arial" w:cs="Arial"/>
          <w:sz w:val="20"/>
          <w:szCs w:val="20"/>
          <w:lang w:val="es-ES"/>
        </w:rPr>
        <w:t>vacilaciones con los tiranos cuando era preciso salir en</w:t>
      </w:r>
      <w:r w:rsidR="00CB3819">
        <w:rPr>
          <w:rFonts w:ascii="Arial" w:hAnsi="Arial" w:cs="Arial"/>
          <w:sz w:val="20"/>
          <w:szCs w:val="20"/>
          <w:lang w:val="es-ES"/>
        </w:rPr>
        <w:t xml:space="preserve"> </w:t>
      </w:r>
      <w:r w:rsidRPr="00E205D5">
        <w:rPr>
          <w:rFonts w:ascii="Arial" w:hAnsi="Arial" w:cs="Arial"/>
          <w:sz w:val="20"/>
          <w:szCs w:val="20"/>
          <w:lang w:val="es-ES"/>
        </w:rPr>
        <w:t>defensa de· los intereses de Dios.</w:t>
      </w:r>
    </w:p>
    <w:p w14:paraId="505F3CF0"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Describe con minuciosidad los orígenes de la vocación</w:t>
      </w:r>
      <w:r w:rsidR="00CB3819">
        <w:rPr>
          <w:rFonts w:ascii="Arial" w:hAnsi="Arial" w:cs="Arial"/>
          <w:sz w:val="20"/>
          <w:szCs w:val="20"/>
          <w:lang w:val="es-ES"/>
        </w:rPr>
        <w:t xml:space="preserve"> </w:t>
      </w:r>
      <w:r w:rsidRPr="00E205D5">
        <w:rPr>
          <w:rFonts w:ascii="Arial" w:hAnsi="Arial" w:cs="Arial"/>
          <w:sz w:val="20"/>
          <w:szCs w:val="20"/>
          <w:lang w:val="es-ES"/>
        </w:rPr>
        <w:t>monástica. Fuimos l</w:t>
      </w:r>
      <w:r w:rsidR="00CB3819">
        <w:rPr>
          <w:rFonts w:ascii="Arial" w:hAnsi="Arial" w:cs="Arial"/>
          <w:sz w:val="20"/>
          <w:szCs w:val="20"/>
          <w:lang w:val="es-ES"/>
        </w:rPr>
        <w:t>l</w:t>
      </w:r>
      <w:r w:rsidRPr="00E205D5">
        <w:rPr>
          <w:rFonts w:ascii="Arial" w:hAnsi="Arial" w:cs="Arial"/>
          <w:sz w:val="20"/>
          <w:szCs w:val="20"/>
          <w:lang w:val="es-ES"/>
        </w:rPr>
        <w:t>amados por Cristo a su servicio</w:t>
      </w:r>
      <w:r w:rsidR="00CB3819">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para seguir sus huellas, para seguir el camino</w:t>
      </w:r>
      <w:r w:rsidR="00CB3819">
        <w:rPr>
          <w:rFonts w:ascii="Arial" w:hAnsi="Arial" w:cs="Arial"/>
          <w:sz w:val="20"/>
          <w:szCs w:val="20"/>
          <w:lang w:val="es-ES"/>
        </w:rPr>
        <w:t xml:space="preserve"> </w:t>
      </w:r>
      <w:r w:rsidRPr="00E205D5">
        <w:rPr>
          <w:rFonts w:ascii="Arial" w:hAnsi="Arial" w:cs="Arial"/>
          <w:sz w:val="20"/>
          <w:szCs w:val="20"/>
          <w:lang w:val="es-ES"/>
        </w:rPr>
        <w:t>que el anduvo</w:t>
      </w:r>
      <w:r w:rsidR="008B6EB5">
        <w:rPr>
          <w:rFonts w:ascii="Arial" w:hAnsi="Arial" w:cs="Arial"/>
          <w:sz w:val="20"/>
          <w:szCs w:val="20"/>
          <w:lang w:val="es-ES"/>
        </w:rPr>
        <w:t>”</w:t>
      </w:r>
      <w:r w:rsidRPr="00E205D5">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 xml:space="preserve">Salga, por tanto, el discípulo </w:t>
      </w:r>
      <w:r w:rsidR="00CB3819">
        <w:rPr>
          <w:rFonts w:ascii="Arial" w:hAnsi="Arial" w:cs="Arial"/>
          <w:sz w:val="20"/>
          <w:szCs w:val="20"/>
          <w:lang w:val="es-ES"/>
        </w:rPr>
        <w:t>–-</w:t>
      </w:r>
      <w:r w:rsidRPr="00E205D5">
        <w:rPr>
          <w:rFonts w:ascii="Arial" w:hAnsi="Arial" w:cs="Arial"/>
          <w:sz w:val="20"/>
          <w:szCs w:val="20"/>
          <w:lang w:val="es-ES"/>
        </w:rPr>
        <w:t>dice</w:t>
      </w:r>
      <w:r w:rsidR="00CB3819">
        <w:rPr>
          <w:rFonts w:ascii="Arial" w:hAnsi="Arial" w:cs="Arial"/>
          <w:sz w:val="20"/>
          <w:szCs w:val="20"/>
          <w:lang w:val="es-ES"/>
        </w:rPr>
        <w:t xml:space="preserve"> </w:t>
      </w:r>
      <w:r w:rsidRPr="00E205D5">
        <w:rPr>
          <w:rFonts w:ascii="Arial" w:hAnsi="Arial" w:cs="Arial"/>
          <w:sz w:val="20"/>
          <w:szCs w:val="20"/>
          <w:lang w:val="es-ES"/>
        </w:rPr>
        <w:t>el santo</w:t>
      </w:r>
      <w:r w:rsidR="00CB3819">
        <w:rPr>
          <w:rFonts w:ascii="Arial" w:hAnsi="Arial" w:cs="Arial"/>
          <w:sz w:val="20"/>
          <w:szCs w:val="20"/>
          <w:lang w:val="es-ES"/>
        </w:rPr>
        <w:t>–</w:t>
      </w:r>
      <w:r w:rsidRPr="00E205D5">
        <w:rPr>
          <w:rFonts w:ascii="Arial" w:hAnsi="Arial" w:cs="Arial"/>
          <w:sz w:val="20"/>
          <w:szCs w:val="20"/>
          <w:lang w:val="es-ES"/>
        </w:rPr>
        <w:t xml:space="preserve"> siguiendo</w:t>
      </w:r>
      <w:r w:rsidR="00CB3819">
        <w:rPr>
          <w:rFonts w:ascii="Arial" w:hAnsi="Arial" w:cs="Arial"/>
          <w:sz w:val="20"/>
          <w:szCs w:val="20"/>
          <w:lang w:val="es-ES"/>
        </w:rPr>
        <w:t xml:space="preserve"> </w:t>
      </w:r>
      <w:r w:rsidRPr="00E205D5">
        <w:rPr>
          <w:rFonts w:ascii="Arial" w:hAnsi="Arial" w:cs="Arial"/>
          <w:sz w:val="20"/>
          <w:szCs w:val="20"/>
          <w:lang w:val="es-ES"/>
        </w:rPr>
        <w:t>las huellas de Cristo y venga a</w:t>
      </w:r>
      <w:r w:rsidR="00CB3819">
        <w:rPr>
          <w:rFonts w:ascii="Arial" w:hAnsi="Arial" w:cs="Arial"/>
          <w:sz w:val="20"/>
          <w:szCs w:val="20"/>
          <w:lang w:val="es-ES"/>
        </w:rPr>
        <w:t xml:space="preserve"> </w:t>
      </w:r>
      <w:r w:rsidRPr="00E205D5">
        <w:rPr>
          <w:rFonts w:ascii="Arial" w:hAnsi="Arial" w:cs="Arial"/>
          <w:sz w:val="20"/>
          <w:szCs w:val="20"/>
          <w:lang w:val="es-ES"/>
        </w:rPr>
        <w:t>Betel, es decir, a la casa de Dios. Por casa de Dios se</w:t>
      </w:r>
      <w:r w:rsidR="008C0D17">
        <w:rPr>
          <w:rFonts w:ascii="Arial" w:hAnsi="Arial" w:cs="Arial"/>
          <w:sz w:val="20"/>
          <w:szCs w:val="20"/>
          <w:lang w:val="es-ES"/>
        </w:rPr>
        <w:t xml:space="preserve"> </w:t>
      </w:r>
      <w:r w:rsidRPr="00E205D5">
        <w:rPr>
          <w:rFonts w:ascii="Arial" w:hAnsi="Arial" w:cs="Arial"/>
          <w:sz w:val="20"/>
          <w:szCs w:val="20"/>
          <w:lang w:val="es-ES"/>
        </w:rPr>
        <w:t>entiende el lugar de la conversión donde se renuncia</w:t>
      </w:r>
      <w:r w:rsidR="008C0D17">
        <w:rPr>
          <w:rFonts w:ascii="Arial" w:hAnsi="Arial" w:cs="Arial"/>
          <w:sz w:val="20"/>
          <w:szCs w:val="20"/>
          <w:lang w:val="es-ES"/>
        </w:rPr>
        <w:t xml:space="preserve"> </w:t>
      </w:r>
      <w:r w:rsidRPr="00E205D5">
        <w:rPr>
          <w:rFonts w:ascii="Arial" w:hAnsi="Arial" w:cs="Arial"/>
          <w:sz w:val="20"/>
          <w:szCs w:val="20"/>
          <w:lang w:val="es-ES"/>
        </w:rPr>
        <w:t>al mundo y se consagra a Dios por medio de la castidad,</w:t>
      </w:r>
      <w:r w:rsidR="008C0D17">
        <w:rPr>
          <w:rFonts w:ascii="Arial" w:hAnsi="Arial" w:cs="Arial"/>
          <w:sz w:val="20"/>
          <w:szCs w:val="20"/>
          <w:lang w:val="es-ES"/>
        </w:rPr>
        <w:t xml:space="preserve"> </w:t>
      </w:r>
      <w:r w:rsidRPr="00E205D5">
        <w:rPr>
          <w:rFonts w:ascii="Arial" w:hAnsi="Arial" w:cs="Arial"/>
          <w:sz w:val="20"/>
          <w:szCs w:val="20"/>
          <w:lang w:val="es-ES"/>
        </w:rPr>
        <w:t>pues sin esta virtud nadie puede aspirar a cosas</w:t>
      </w:r>
      <w:r w:rsidR="008C0D17">
        <w:rPr>
          <w:rFonts w:ascii="Arial" w:hAnsi="Arial" w:cs="Arial"/>
          <w:sz w:val="20"/>
          <w:szCs w:val="20"/>
          <w:lang w:val="es-ES"/>
        </w:rPr>
        <w:t xml:space="preserve"> </w:t>
      </w:r>
      <w:r w:rsidRPr="00E205D5">
        <w:rPr>
          <w:rFonts w:ascii="Arial" w:hAnsi="Arial" w:cs="Arial"/>
          <w:sz w:val="20"/>
          <w:szCs w:val="20"/>
          <w:lang w:val="es-ES"/>
        </w:rPr>
        <w:t>más altas</w:t>
      </w:r>
      <w:r w:rsidR="008B6EB5">
        <w:rPr>
          <w:rFonts w:ascii="Arial" w:hAnsi="Arial" w:cs="Arial"/>
          <w:sz w:val="20"/>
          <w:szCs w:val="20"/>
          <w:lang w:val="es-ES"/>
        </w:rPr>
        <w:t>”</w:t>
      </w:r>
      <w:r w:rsidRPr="00E205D5">
        <w:rPr>
          <w:rFonts w:ascii="Arial" w:hAnsi="Arial" w:cs="Arial"/>
          <w:sz w:val="20"/>
          <w:szCs w:val="20"/>
          <w:lang w:val="es-ES"/>
        </w:rPr>
        <w:t>.</w:t>
      </w:r>
      <w:r w:rsidR="008C0D17">
        <w:rPr>
          <w:rFonts w:ascii="Arial" w:hAnsi="Arial" w:cs="Arial"/>
          <w:sz w:val="20"/>
          <w:szCs w:val="20"/>
          <w:lang w:val="es-ES"/>
        </w:rPr>
        <w:t xml:space="preserve"> </w:t>
      </w:r>
    </w:p>
    <w:p w14:paraId="70B1A44B"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 xml:space="preserve">La soledad del claustro es </w:t>
      </w:r>
      <w:r w:rsidR="008C0D17">
        <w:rPr>
          <w:rFonts w:ascii="Arial" w:hAnsi="Arial" w:cs="Arial"/>
          <w:sz w:val="20"/>
          <w:szCs w:val="20"/>
          <w:lang w:val="es-ES"/>
        </w:rPr>
        <w:t>–</w:t>
      </w:r>
      <w:r w:rsidRPr="00E205D5">
        <w:rPr>
          <w:rFonts w:ascii="Arial" w:hAnsi="Arial" w:cs="Arial"/>
          <w:sz w:val="20"/>
          <w:szCs w:val="20"/>
          <w:lang w:val="es-ES"/>
        </w:rPr>
        <w:t>en</w:t>
      </w:r>
      <w:r w:rsidR="008C0D17">
        <w:rPr>
          <w:rFonts w:ascii="Arial" w:hAnsi="Arial" w:cs="Arial"/>
          <w:sz w:val="20"/>
          <w:szCs w:val="20"/>
          <w:lang w:val="es-ES"/>
        </w:rPr>
        <w:t xml:space="preserve"> </w:t>
      </w:r>
      <w:r w:rsidRPr="00E205D5">
        <w:rPr>
          <w:rFonts w:ascii="Arial" w:hAnsi="Arial" w:cs="Arial"/>
          <w:sz w:val="20"/>
          <w:szCs w:val="20"/>
          <w:lang w:val="es-ES"/>
        </w:rPr>
        <w:t>su concepto</w:t>
      </w:r>
      <w:r w:rsidR="008C0D17">
        <w:rPr>
          <w:rFonts w:ascii="Arial" w:hAnsi="Arial" w:cs="Arial"/>
          <w:sz w:val="20"/>
          <w:szCs w:val="20"/>
          <w:lang w:val="es-ES"/>
        </w:rPr>
        <w:t xml:space="preserve">– </w:t>
      </w:r>
      <w:r w:rsidR="008B6EB5">
        <w:rPr>
          <w:rFonts w:ascii="Arial" w:hAnsi="Arial" w:cs="Arial"/>
          <w:sz w:val="20"/>
          <w:szCs w:val="20"/>
          <w:lang w:val="es-ES"/>
        </w:rPr>
        <w:t>“</w:t>
      </w:r>
      <w:r w:rsidRPr="00E205D5">
        <w:rPr>
          <w:rFonts w:ascii="Arial" w:hAnsi="Arial" w:cs="Arial"/>
          <w:sz w:val="20"/>
          <w:szCs w:val="20"/>
          <w:lang w:val="es-ES"/>
        </w:rPr>
        <w:t>paraíso</w:t>
      </w:r>
      <w:r w:rsidR="008C0D17">
        <w:rPr>
          <w:rFonts w:ascii="Arial" w:hAnsi="Arial" w:cs="Arial"/>
          <w:sz w:val="20"/>
          <w:szCs w:val="20"/>
          <w:lang w:val="es-ES"/>
        </w:rPr>
        <w:t xml:space="preserve"> </w:t>
      </w:r>
      <w:r w:rsidRPr="00E205D5">
        <w:rPr>
          <w:rFonts w:ascii="Arial" w:hAnsi="Arial" w:cs="Arial"/>
          <w:sz w:val="20"/>
          <w:szCs w:val="20"/>
          <w:lang w:val="es-ES"/>
        </w:rPr>
        <w:t>terrenal, no inferior sino más hermoso que</w:t>
      </w:r>
      <w:r w:rsidR="008C0D17">
        <w:rPr>
          <w:rFonts w:ascii="Arial" w:hAnsi="Arial" w:cs="Arial"/>
          <w:sz w:val="20"/>
          <w:szCs w:val="20"/>
          <w:lang w:val="es-ES"/>
        </w:rPr>
        <w:t xml:space="preserve"> </w:t>
      </w:r>
      <w:r w:rsidRPr="00E205D5">
        <w:rPr>
          <w:rFonts w:ascii="Arial" w:hAnsi="Arial" w:cs="Arial"/>
          <w:sz w:val="20"/>
          <w:szCs w:val="20"/>
          <w:lang w:val="es-ES"/>
        </w:rPr>
        <w:t>aquel donde fue colocado Adán</w:t>
      </w:r>
      <w:r w:rsidR="008B6EB5">
        <w:rPr>
          <w:rFonts w:ascii="Arial" w:hAnsi="Arial" w:cs="Arial"/>
          <w:sz w:val="20"/>
          <w:szCs w:val="20"/>
          <w:lang w:val="es-ES"/>
        </w:rPr>
        <w:t>”</w:t>
      </w:r>
      <w:r w:rsidRPr="00E205D5">
        <w:rPr>
          <w:rFonts w:ascii="Arial" w:hAnsi="Arial" w:cs="Arial"/>
          <w:sz w:val="20"/>
          <w:szCs w:val="20"/>
          <w:lang w:val="es-ES"/>
        </w:rPr>
        <w:t>. Pero no se contenta</w:t>
      </w:r>
      <w:r w:rsidR="008C0D17">
        <w:rPr>
          <w:rFonts w:ascii="Arial" w:hAnsi="Arial" w:cs="Arial"/>
          <w:sz w:val="20"/>
          <w:szCs w:val="20"/>
          <w:lang w:val="es-ES"/>
        </w:rPr>
        <w:t xml:space="preserve"> </w:t>
      </w:r>
      <w:r w:rsidRPr="00E205D5">
        <w:rPr>
          <w:rFonts w:ascii="Arial" w:hAnsi="Arial" w:cs="Arial"/>
          <w:sz w:val="20"/>
          <w:szCs w:val="20"/>
          <w:lang w:val="es-ES"/>
        </w:rPr>
        <w:t>el santo con pregonar su hermosura, concretiza sus</w:t>
      </w:r>
      <w:r w:rsidR="008C0D17">
        <w:rPr>
          <w:rFonts w:ascii="Arial" w:hAnsi="Arial" w:cs="Arial"/>
          <w:sz w:val="20"/>
          <w:szCs w:val="20"/>
          <w:lang w:val="es-ES"/>
        </w:rPr>
        <w:t xml:space="preserve"> </w:t>
      </w:r>
      <w:r w:rsidRPr="00E205D5">
        <w:rPr>
          <w:rFonts w:ascii="Arial" w:hAnsi="Arial" w:cs="Arial"/>
          <w:sz w:val="20"/>
          <w:szCs w:val="20"/>
          <w:lang w:val="es-ES"/>
        </w:rPr>
        <w:t xml:space="preserve">ideas diciendo: </w:t>
      </w:r>
      <w:r w:rsidR="008B6EB5">
        <w:rPr>
          <w:rFonts w:ascii="Arial" w:hAnsi="Arial" w:cs="Arial"/>
          <w:sz w:val="20"/>
          <w:szCs w:val="20"/>
          <w:lang w:val="es-ES"/>
        </w:rPr>
        <w:t>“</w:t>
      </w:r>
      <w:r w:rsidRPr="00E205D5">
        <w:rPr>
          <w:rFonts w:ascii="Arial" w:hAnsi="Arial" w:cs="Arial"/>
          <w:sz w:val="20"/>
          <w:szCs w:val="20"/>
          <w:lang w:val="es-ES"/>
        </w:rPr>
        <w:t>Ali estar colocados los monjes en este</w:t>
      </w:r>
      <w:r w:rsidR="008C0D17">
        <w:rPr>
          <w:rFonts w:ascii="Arial" w:hAnsi="Arial" w:cs="Arial"/>
          <w:sz w:val="20"/>
          <w:szCs w:val="20"/>
          <w:lang w:val="es-ES"/>
        </w:rPr>
        <w:t xml:space="preserve"> </w:t>
      </w:r>
      <w:r w:rsidRPr="00E205D5">
        <w:rPr>
          <w:rFonts w:ascii="Arial" w:hAnsi="Arial" w:cs="Arial"/>
          <w:sz w:val="20"/>
          <w:szCs w:val="20"/>
          <w:lang w:val="es-ES"/>
        </w:rPr>
        <w:t>paraíso, deben florecer copiosamente cual árboles fructíferos</w:t>
      </w:r>
      <w:r w:rsidR="008C0D17">
        <w:rPr>
          <w:rFonts w:ascii="Arial" w:hAnsi="Arial" w:cs="Arial"/>
          <w:sz w:val="20"/>
          <w:szCs w:val="20"/>
          <w:lang w:val="es-ES"/>
        </w:rPr>
        <w:t xml:space="preserve"> </w:t>
      </w:r>
      <w:r w:rsidRPr="00E205D5">
        <w:rPr>
          <w:rFonts w:ascii="Arial" w:hAnsi="Arial" w:cs="Arial"/>
          <w:sz w:val="20"/>
          <w:szCs w:val="20"/>
          <w:lang w:val="es-ES"/>
        </w:rPr>
        <w:t>en toda suerte de buenas obras</w:t>
      </w:r>
      <w:r w:rsidR="008B6EB5">
        <w:rPr>
          <w:rFonts w:ascii="Arial" w:hAnsi="Arial" w:cs="Arial"/>
          <w:sz w:val="20"/>
          <w:szCs w:val="20"/>
          <w:lang w:val="es-ES"/>
        </w:rPr>
        <w:t>”</w:t>
      </w:r>
      <w:r w:rsidRPr="00E205D5">
        <w:rPr>
          <w:rFonts w:ascii="Arial" w:hAnsi="Arial" w:cs="Arial"/>
          <w:sz w:val="20"/>
          <w:szCs w:val="20"/>
          <w:lang w:val="es-ES"/>
        </w:rPr>
        <w:t>. Habla también</w:t>
      </w:r>
      <w:r w:rsidR="008C0D17">
        <w:rPr>
          <w:rFonts w:ascii="Arial" w:hAnsi="Arial" w:cs="Arial"/>
          <w:sz w:val="20"/>
          <w:szCs w:val="20"/>
          <w:lang w:val="es-ES"/>
        </w:rPr>
        <w:t xml:space="preserve"> </w:t>
      </w:r>
      <w:r w:rsidRPr="00E205D5">
        <w:rPr>
          <w:rFonts w:ascii="Arial" w:hAnsi="Arial" w:cs="Arial"/>
          <w:sz w:val="20"/>
          <w:szCs w:val="20"/>
          <w:lang w:val="es-ES"/>
        </w:rPr>
        <w:t>de otro segundo paraíso constituido por la tranquilidad</w:t>
      </w:r>
      <w:r w:rsidR="008C0D17">
        <w:rPr>
          <w:rFonts w:ascii="Arial" w:hAnsi="Arial" w:cs="Arial"/>
          <w:sz w:val="20"/>
          <w:szCs w:val="20"/>
          <w:lang w:val="es-ES"/>
        </w:rPr>
        <w:t xml:space="preserve"> </w:t>
      </w:r>
      <w:r w:rsidRPr="00E205D5">
        <w:rPr>
          <w:rFonts w:ascii="Arial" w:hAnsi="Arial" w:cs="Arial"/>
          <w:sz w:val="20"/>
          <w:szCs w:val="20"/>
          <w:lang w:val="es-ES"/>
        </w:rPr>
        <w:t>de la buena conciencia, la paz reinante en el corazón</w:t>
      </w:r>
      <w:r w:rsidR="008C0D17">
        <w:rPr>
          <w:rFonts w:ascii="Arial" w:hAnsi="Arial" w:cs="Arial"/>
          <w:sz w:val="20"/>
          <w:szCs w:val="20"/>
          <w:lang w:val="es-ES"/>
        </w:rPr>
        <w:t xml:space="preserve"> </w:t>
      </w:r>
      <w:r w:rsidRPr="00E205D5">
        <w:rPr>
          <w:rFonts w:ascii="Arial" w:hAnsi="Arial" w:cs="Arial"/>
          <w:sz w:val="20"/>
          <w:szCs w:val="20"/>
          <w:lang w:val="es-ES"/>
        </w:rPr>
        <w:t>del monje que vive</w:t>
      </w:r>
      <w:r w:rsidR="008B6EB5">
        <w:rPr>
          <w:rFonts w:ascii="Arial" w:hAnsi="Arial" w:cs="Arial"/>
          <w:sz w:val="20"/>
          <w:szCs w:val="20"/>
          <w:lang w:val="es-ES"/>
        </w:rPr>
        <w:t>”</w:t>
      </w:r>
      <w:r w:rsidRPr="00E205D5">
        <w:rPr>
          <w:rFonts w:ascii="Arial" w:hAnsi="Arial" w:cs="Arial"/>
          <w:sz w:val="20"/>
          <w:szCs w:val="20"/>
          <w:lang w:val="es-ES"/>
        </w:rPr>
        <w:t xml:space="preserve"> su ideal monástico. De aquí que</w:t>
      </w:r>
      <w:r w:rsidR="008C0D17">
        <w:rPr>
          <w:rFonts w:ascii="Arial" w:hAnsi="Arial" w:cs="Arial"/>
          <w:sz w:val="20"/>
          <w:szCs w:val="20"/>
          <w:lang w:val="es-ES"/>
        </w:rPr>
        <w:t xml:space="preserve"> </w:t>
      </w:r>
      <w:r w:rsidRPr="00E205D5">
        <w:rPr>
          <w:rFonts w:ascii="Arial" w:hAnsi="Arial" w:cs="Arial"/>
          <w:sz w:val="20"/>
          <w:szCs w:val="20"/>
          <w:lang w:val="es-ES"/>
        </w:rPr>
        <w:t>no acierte a creer que pueda hallar en la casa de Dios</w:t>
      </w:r>
      <w:r w:rsidR="00177555">
        <w:rPr>
          <w:rFonts w:ascii="Arial" w:hAnsi="Arial" w:cs="Arial"/>
          <w:sz w:val="20"/>
          <w:szCs w:val="20"/>
          <w:lang w:val="es-ES"/>
        </w:rPr>
        <w:t xml:space="preserve"> </w:t>
      </w:r>
      <w:r w:rsidRPr="00E205D5">
        <w:rPr>
          <w:rFonts w:ascii="Arial" w:hAnsi="Arial" w:cs="Arial"/>
          <w:sz w:val="20"/>
          <w:szCs w:val="20"/>
          <w:lang w:val="es-ES"/>
        </w:rPr>
        <w:t>ningún monje viviendo la plenitud de su entrega a Dios</w:t>
      </w:r>
      <w:r w:rsidR="00177555">
        <w:rPr>
          <w:rFonts w:ascii="Arial" w:hAnsi="Arial" w:cs="Arial"/>
          <w:sz w:val="20"/>
          <w:szCs w:val="20"/>
          <w:lang w:val="es-ES"/>
        </w:rPr>
        <w:t xml:space="preserve"> </w:t>
      </w:r>
      <w:r w:rsidRPr="00E205D5">
        <w:rPr>
          <w:rFonts w:ascii="Arial" w:hAnsi="Arial" w:cs="Arial"/>
          <w:sz w:val="20"/>
          <w:szCs w:val="20"/>
          <w:lang w:val="es-ES"/>
        </w:rPr>
        <w:t>sin rebosar en dulzuras interiores, en inmensa paz.</w:t>
      </w:r>
    </w:p>
    <w:p w14:paraId="69F8BAAB"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Se dedicó de manera especial a fomentar las virtudes</w:t>
      </w:r>
      <w:r w:rsidR="00177555">
        <w:rPr>
          <w:rFonts w:ascii="Arial" w:hAnsi="Arial" w:cs="Arial"/>
          <w:sz w:val="20"/>
          <w:szCs w:val="20"/>
          <w:lang w:val="es-ES"/>
        </w:rPr>
        <w:t xml:space="preserve"> </w:t>
      </w:r>
      <w:r w:rsidRPr="00E205D5">
        <w:rPr>
          <w:rFonts w:ascii="Arial" w:hAnsi="Arial" w:cs="Arial"/>
          <w:sz w:val="20"/>
          <w:szCs w:val="20"/>
          <w:lang w:val="es-ES"/>
        </w:rPr>
        <w:t>monásticas así como a perfeccionar la observancia</w:t>
      </w:r>
      <w:r w:rsidR="00177555">
        <w:rPr>
          <w:rFonts w:ascii="Arial" w:hAnsi="Arial" w:cs="Arial"/>
          <w:sz w:val="20"/>
          <w:szCs w:val="20"/>
          <w:lang w:val="es-ES"/>
        </w:rPr>
        <w:t xml:space="preserve"> </w:t>
      </w:r>
      <w:r w:rsidRPr="00E205D5">
        <w:rPr>
          <w:rFonts w:ascii="Arial" w:hAnsi="Arial" w:cs="Arial"/>
          <w:sz w:val="20"/>
          <w:szCs w:val="20"/>
          <w:lang w:val="es-ES"/>
        </w:rPr>
        <w:t>entre sus hijos. Describe a maravilla la virtud de</w:t>
      </w:r>
      <w:r w:rsidR="00177555">
        <w:rPr>
          <w:rFonts w:ascii="Arial" w:hAnsi="Arial" w:cs="Arial"/>
          <w:sz w:val="20"/>
          <w:szCs w:val="20"/>
          <w:lang w:val="es-ES"/>
        </w:rPr>
        <w:t xml:space="preserve"> </w:t>
      </w:r>
      <w:r w:rsidRPr="00E205D5">
        <w:rPr>
          <w:rFonts w:ascii="Arial" w:hAnsi="Arial" w:cs="Arial"/>
          <w:sz w:val="20"/>
          <w:szCs w:val="20"/>
          <w:lang w:val="es-ES"/>
        </w:rPr>
        <w:t>la abstinencia, asegurando que es el mejor freno contra</w:t>
      </w:r>
      <w:r w:rsidR="00177555">
        <w:rPr>
          <w:rFonts w:ascii="Arial" w:hAnsi="Arial" w:cs="Arial"/>
          <w:sz w:val="20"/>
          <w:szCs w:val="20"/>
          <w:lang w:val="es-ES"/>
        </w:rPr>
        <w:t xml:space="preserve"> </w:t>
      </w:r>
      <w:r w:rsidRPr="00E205D5">
        <w:rPr>
          <w:rFonts w:ascii="Arial" w:hAnsi="Arial" w:cs="Arial"/>
          <w:sz w:val="20"/>
          <w:szCs w:val="20"/>
          <w:lang w:val="es-ES"/>
        </w:rPr>
        <w:t xml:space="preserve">la lujuria, virtud </w:t>
      </w:r>
      <w:r w:rsidR="008B6EB5">
        <w:rPr>
          <w:rFonts w:ascii="Arial" w:hAnsi="Arial" w:cs="Arial"/>
          <w:sz w:val="20"/>
          <w:szCs w:val="20"/>
          <w:lang w:val="es-ES"/>
        </w:rPr>
        <w:t>“</w:t>
      </w:r>
      <w:r w:rsidRPr="00E205D5">
        <w:rPr>
          <w:rFonts w:ascii="Arial" w:hAnsi="Arial" w:cs="Arial"/>
          <w:sz w:val="20"/>
          <w:szCs w:val="20"/>
          <w:lang w:val="es-ES"/>
        </w:rPr>
        <w:t>rara y despreciada por la mayoría</w:t>
      </w:r>
      <w:r w:rsidR="00177555">
        <w:rPr>
          <w:rFonts w:ascii="Arial" w:hAnsi="Arial" w:cs="Arial"/>
          <w:sz w:val="20"/>
          <w:szCs w:val="20"/>
          <w:lang w:val="es-ES"/>
        </w:rPr>
        <w:t xml:space="preserve"> </w:t>
      </w:r>
      <w:r w:rsidRPr="00E205D5">
        <w:rPr>
          <w:rFonts w:ascii="Arial" w:hAnsi="Arial" w:cs="Arial"/>
          <w:sz w:val="20"/>
          <w:szCs w:val="20"/>
          <w:lang w:val="es-ES"/>
        </w:rPr>
        <w:t xml:space="preserve">de los hombres, y principio de </w:t>
      </w:r>
      <w:r w:rsidRPr="00E205D5">
        <w:rPr>
          <w:rFonts w:ascii="Arial" w:hAnsi="Arial" w:cs="Arial"/>
          <w:sz w:val="20"/>
          <w:szCs w:val="20"/>
          <w:lang w:val="es-ES"/>
        </w:rPr>
        <w:lastRenderedPageBreak/>
        <w:t>todas las</w:t>
      </w:r>
      <w:r w:rsidR="00177555">
        <w:rPr>
          <w:rFonts w:ascii="Arial" w:hAnsi="Arial" w:cs="Arial"/>
          <w:sz w:val="20"/>
          <w:szCs w:val="20"/>
          <w:lang w:val="es-ES"/>
        </w:rPr>
        <w:t xml:space="preserve"> </w:t>
      </w:r>
      <w:r w:rsidRPr="00E205D5">
        <w:rPr>
          <w:rFonts w:ascii="Arial" w:hAnsi="Arial" w:cs="Arial"/>
          <w:sz w:val="20"/>
          <w:szCs w:val="20"/>
          <w:lang w:val="es-ES"/>
        </w:rPr>
        <w:t>virtudes</w:t>
      </w:r>
      <w:r w:rsidR="008B6EB5">
        <w:rPr>
          <w:rFonts w:ascii="Arial" w:hAnsi="Arial" w:cs="Arial"/>
          <w:sz w:val="20"/>
          <w:szCs w:val="20"/>
          <w:lang w:val="es-ES"/>
        </w:rPr>
        <w:t>”</w:t>
      </w:r>
      <w:r w:rsidRPr="00E205D5">
        <w:rPr>
          <w:rFonts w:ascii="Arial" w:hAnsi="Arial" w:cs="Arial"/>
          <w:sz w:val="20"/>
          <w:szCs w:val="20"/>
          <w:lang w:val="es-ES"/>
        </w:rPr>
        <w:t>. A renglón seguido pondera los desastrosos</w:t>
      </w:r>
      <w:r w:rsidR="00177555">
        <w:rPr>
          <w:rFonts w:ascii="Arial" w:hAnsi="Arial" w:cs="Arial"/>
          <w:sz w:val="20"/>
          <w:szCs w:val="20"/>
          <w:lang w:val="es-ES"/>
        </w:rPr>
        <w:t xml:space="preserve"> </w:t>
      </w:r>
      <w:r w:rsidRPr="00E205D5">
        <w:rPr>
          <w:rFonts w:ascii="Arial" w:hAnsi="Arial" w:cs="Arial"/>
          <w:sz w:val="20"/>
          <w:szCs w:val="20"/>
          <w:lang w:val="es-ES"/>
        </w:rPr>
        <w:t>efectos del dejarse arrastrar por la gula.</w:t>
      </w:r>
    </w:p>
    <w:p w14:paraId="061E21D8"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Su lenguaje se orientaba siempre al terreno práctico.</w:t>
      </w:r>
      <w:r w:rsidR="00177555">
        <w:rPr>
          <w:rFonts w:ascii="Arial" w:hAnsi="Arial" w:cs="Arial"/>
          <w:sz w:val="20"/>
          <w:szCs w:val="20"/>
          <w:lang w:val="es-ES"/>
        </w:rPr>
        <w:t xml:space="preserve"> </w:t>
      </w:r>
      <w:r w:rsidRPr="00E205D5">
        <w:rPr>
          <w:rFonts w:ascii="Arial" w:hAnsi="Arial" w:cs="Arial"/>
          <w:sz w:val="20"/>
          <w:szCs w:val="20"/>
          <w:lang w:val="es-ES"/>
        </w:rPr>
        <w:t>Así, cuando habla del ayuno, lo divide en espiritual</w:t>
      </w:r>
      <w:r w:rsidR="00177555">
        <w:rPr>
          <w:rFonts w:ascii="Arial" w:hAnsi="Arial" w:cs="Arial"/>
          <w:sz w:val="20"/>
          <w:szCs w:val="20"/>
          <w:lang w:val="es-ES"/>
        </w:rPr>
        <w:t xml:space="preserve"> </w:t>
      </w:r>
      <w:r w:rsidRPr="00E205D5">
        <w:rPr>
          <w:rFonts w:ascii="Arial" w:hAnsi="Arial" w:cs="Arial"/>
          <w:sz w:val="20"/>
          <w:szCs w:val="20"/>
          <w:lang w:val="es-ES"/>
        </w:rPr>
        <w:t>y corporal, asegurando que el ayuno corporal sin</w:t>
      </w:r>
      <w:r w:rsidR="00177555">
        <w:rPr>
          <w:rFonts w:ascii="Arial" w:hAnsi="Arial" w:cs="Arial"/>
          <w:sz w:val="20"/>
          <w:szCs w:val="20"/>
          <w:lang w:val="es-ES"/>
        </w:rPr>
        <w:t xml:space="preserve"> </w:t>
      </w:r>
      <w:r w:rsidRPr="00E205D5">
        <w:rPr>
          <w:rFonts w:ascii="Arial" w:hAnsi="Arial" w:cs="Arial"/>
          <w:sz w:val="20"/>
          <w:szCs w:val="20"/>
          <w:lang w:val="es-ES"/>
        </w:rPr>
        <w:t>el espiritual, de nada o de muy poco sirve. El monje debe</w:t>
      </w:r>
      <w:r w:rsidR="00177555">
        <w:rPr>
          <w:rFonts w:ascii="Arial" w:hAnsi="Arial" w:cs="Arial"/>
          <w:sz w:val="20"/>
          <w:szCs w:val="20"/>
          <w:lang w:val="es-ES"/>
        </w:rPr>
        <w:t xml:space="preserve"> </w:t>
      </w:r>
      <w:r w:rsidRPr="00E205D5">
        <w:rPr>
          <w:rFonts w:ascii="Arial" w:hAnsi="Arial" w:cs="Arial"/>
          <w:sz w:val="20"/>
          <w:szCs w:val="20"/>
          <w:lang w:val="es-ES"/>
        </w:rPr>
        <w:t>abstenerse no sólo de manjares, sino principalmente de</w:t>
      </w:r>
      <w:r w:rsidR="00177555">
        <w:rPr>
          <w:rFonts w:ascii="Arial" w:hAnsi="Arial" w:cs="Arial"/>
          <w:sz w:val="20"/>
          <w:szCs w:val="20"/>
          <w:lang w:val="es-ES"/>
        </w:rPr>
        <w:t xml:space="preserve"> </w:t>
      </w:r>
      <w:r w:rsidRPr="00E205D5">
        <w:rPr>
          <w:rFonts w:ascii="Arial" w:hAnsi="Arial" w:cs="Arial"/>
          <w:sz w:val="20"/>
          <w:szCs w:val="20"/>
          <w:lang w:val="es-ES"/>
        </w:rPr>
        <w:t>los vicios. El ayuno es apto para refrenar la soberbia</w:t>
      </w:r>
      <w:r w:rsidR="00177555">
        <w:rPr>
          <w:rFonts w:ascii="Arial" w:hAnsi="Arial" w:cs="Arial"/>
          <w:sz w:val="20"/>
          <w:szCs w:val="20"/>
          <w:lang w:val="es-ES"/>
        </w:rPr>
        <w:t xml:space="preserve"> </w:t>
      </w:r>
      <w:r w:rsidRPr="00E205D5">
        <w:rPr>
          <w:rFonts w:ascii="Arial" w:hAnsi="Arial" w:cs="Arial"/>
          <w:sz w:val="20"/>
          <w:szCs w:val="20"/>
          <w:lang w:val="es-ES"/>
        </w:rPr>
        <w:t>y envidia, mas, si está influenciado de la propia voluntad,</w:t>
      </w:r>
      <w:r w:rsidR="00177555">
        <w:rPr>
          <w:rFonts w:ascii="Arial" w:hAnsi="Arial" w:cs="Arial"/>
          <w:sz w:val="20"/>
          <w:szCs w:val="20"/>
          <w:lang w:val="es-ES"/>
        </w:rPr>
        <w:t xml:space="preserve"> </w:t>
      </w:r>
      <w:r w:rsidRPr="00E205D5">
        <w:rPr>
          <w:rFonts w:ascii="Arial" w:hAnsi="Arial" w:cs="Arial"/>
          <w:sz w:val="20"/>
          <w:szCs w:val="20"/>
          <w:lang w:val="es-ES"/>
        </w:rPr>
        <w:t>carece de mérito.</w:t>
      </w:r>
      <w:r w:rsidR="00177555">
        <w:rPr>
          <w:rFonts w:ascii="Arial" w:hAnsi="Arial" w:cs="Arial"/>
          <w:sz w:val="20"/>
          <w:szCs w:val="20"/>
          <w:lang w:val="es-ES"/>
        </w:rPr>
        <w:t xml:space="preserve"> </w:t>
      </w:r>
      <w:r w:rsidRPr="00E205D5">
        <w:rPr>
          <w:rFonts w:ascii="Arial" w:hAnsi="Arial" w:cs="Arial"/>
          <w:sz w:val="20"/>
          <w:szCs w:val="20"/>
          <w:lang w:val="es-ES"/>
        </w:rPr>
        <w:t>La abstinencia refrena la lujuria.</w:t>
      </w:r>
      <w:r w:rsidR="00177555">
        <w:rPr>
          <w:rFonts w:ascii="Arial" w:hAnsi="Arial" w:cs="Arial"/>
          <w:sz w:val="20"/>
          <w:szCs w:val="20"/>
          <w:lang w:val="es-ES"/>
        </w:rPr>
        <w:t xml:space="preserve"> </w:t>
      </w:r>
      <w:r w:rsidRPr="00E205D5">
        <w:rPr>
          <w:rFonts w:ascii="Arial" w:hAnsi="Arial" w:cs="Arial"/>
          <w:sz w:val="20"/>
          <w:szCs w:val="20"/>
          <w:lang w:val="es-ES"/>
        </w:rPr>
        <w:t>Le extraña que los hombres se entreguen a diversiones</w:t>
      </w:r>
      <w:r w:rsidR="00177555">
        <w:rPr>
          <w:rFonts w:ascii="Arial" w:hAnsi="Arial" w:cs="Arial"/>
          <w:sz w:val="20"/>
          <w:szCs w:val="20"/>
          <w:lang w:val="es-ES"/>
        </w:rPr>
        <w:t xml:space="preserve"> </w:t>
      </w:r>
      <w:r w:rsidRPr="00E205D5">
        <w:rPr>
          <w:rFonts w:ascii="Arial" w:hAnsi="Arial" w:cs="Arial"/>
          <w:sz w:val="20"/>
          <w:szCs w:val="20"/>
          <w:lang w:val="es-ES"/>
        </w:rPr>
        <w:t>en tiempo de ayuno, y exhorta vivamente a sus monjes</w:t>
      </w:r>
      <w:r w:rsidR="00177555">
        <w:rPr>
          <w:rFonts w:ascii="Arial" w:hAnsi="Arial" w:cs="Arial"/>
          <w:sz w:val="20"/>
          <w:szCs w:val="20"/>
          <w:lang w:val="es-ES"/>
        </w:rPr>
        <w:t xml:space="preserve"> </w:t>
      </w:r>
      <w:r w:rsidRPr="00E205D5">
        <w:rPr>
          <w:rFonts w:ascii="Arial" w:hAnsi="Arial" w:cs="Arial"/>
          <w:sz w:val="20"/>
          <w:szCs w:val="20"/>
          <w:lang w:val="es-ES"/>
        </w:rPr>
        <w:t>a abrazarse con él, sobre todo al ayuno espiritual, o</w:t>
      </w:r>
      <w:r w:rsidR="00177555">
        <w:rPr>
          <w:rFonts w:ascii="Arial" w:hAnsi="Arial" w:cs="Arial"/>
          <w:sz w:val="20"/>
          <w:szCs w:val="20"/>
          <w:lang w:val="es-ES"/>
        </w:rPr>
        <w:t xml:space="preserve"> </w:t>
      </w:r>
      <w:r w:rsidRPr="00E205D5">
        <w:rPr>
          <w:rFonts w:ascii="Arial" w:hAnsi="Arial" w:cs="Arial"/>
          <w:sz w:val="20"/>
          <w:szCs w:val="20"/>
          <w:lang w:val="es-ES"/>
        </w:rPr>
        <w:t>lo que es lo mismo, a refrenar los vicios.</w:t>
      </w:r>
    </w:p>
    <w:p w14:paraId="4D050847" w14:textId="77777777" w:rsidR="00E205D5" w:rsidRPr="00E205D5"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Se extiende en demostrar las maravillas obradas</w:t>
      </w:r>
      <w:r w:rsidR="005F0AE4">
        <w:rPr>
          <w:rFonts w:ascii="Arial" w:hAnsi="Arial" w:cs="Arial"/>
          <w:sz w:val="20"/>
          <w:szCs w:val="20"/>
          <w:lang w:val="es-ES"/>
        </w:rPr>
        <w:t xml:space="preserve"> </w:t>
      </w:r>
      <w:r w:rsidRPr="00E205D5">
        <w:rPr>
          <w:rFonts w:ascii="Arial" w:hAnsi="Arial" w:cs="Arial"/>
          <w:sz w:val="20"/>
          <w:szCs w:val="20"/>
          <w:lang w:val="es-ES"/>
        </w:rPr>
        <w:t>por el ayuno unido a la oración, haciendo un recorrido</w:t>
      </w:r>
      <w:r w:rsidR="005F0AE4">
        <w:rPr>
          <w:rFonts w:ascii="Arial" w:hAnsi="Arial" w:cs="Arial"/>
          <w:sz w:val="20"/>
          <w:szCs w:val="20"/>
          <w:lang w:val="es-ES"/>
        </w:rPr>
        <w:t xml:space="preserve"> –</w:t>
      </w:r>
      <w:r w:rsidRPr="00E205D5">
        <w:rPr>
          <w:rFonts w:ascii="Arial" w:hAnsi="Arial" w:cs="Arial"/>
          <w:sz w:val="20"/>
          <w:szCs w:val="20"/>
          <w:lang w:val="es-ES"/>
        </w:rPr>
        <w:t>como</w:t>
      </w:r>
      <w:r w:rsidR="005F0AE4">
        <w:rPr>
          <w:rFonts w:ascii="Arial" w:hAnsi="Arial" w:cs="Arial"/>
          <w:sz w:val="20"/>
          <w:szCs w:val="20"/>
          <w:lang w:val="es-ES"/>
        </w:rPr>
        <w:t xml:space="preserve"> </w:t>
      </w:r>
      <w:r w:rsidRPr="00E205D5">
        <w:rPr>
          <w:rFonts w:ascii="Arial" w:hAnsi="Arial" w:cs="Arial"/>
          <w:sz w:val="20"/>
          <w:szCs w:val="20"/>
          <w:lang w:val="es-ES"/>
        </w:rPr>
        <w:t>tantas veces suele hacer</w:t>
      </w:r>
      <w:r w:rsidR="005F0AE4">
        <w:rPr>
          <w:rFonts w:ascii="Arial" w:hAnsi="Arial" w:cs="Arial"/>
          <w:sz w:val="20"/>
          <w:szCs w:val="20"/>
          <w:lang w:val="es-ES"/>
        </w:rPr>
        <w:t>–</w:t>
      </w:r>
      <w:r w:rsidRPr="00E205D5">
        <w:rPr>
          <w:rFonts w:ascii="Arial" w:hAnsi="Arial" w:cs="Arial"/>
          <w:sz w:val="20"/>
          <w:szCs w:val="20"/>
          <w:lang w:val="es-ES"/>
        </w:rPr>
        <w:t xml:space="preserve"> por</w:t>
      </w:r>
      <w:r w:rsidR="005F0AE4">
        <w:rPr>
          <w:rFonts w:ascii="Arial" w:hAnsi="Arial" w:cs="Arial"/>
          <w:sz w:val="20"/>
          <w:szCs w:val="20"/>
          <w:lang w:val="es-ES"/>
        </w:rPr>
        <w:t xml:space="preserve"> </w:t>
      </w:r>
      <w:r w:rsidRPr="00E205D5">
        <w:rPr>
          <w:rFonts w:ascii="Arial" w:hAnsi="Arial" w:cs="Arial"/>
          <w:sz w:val="20"/>
          <w:szCs w:val="20"/>
          <w:lang w:val="es-ES"/>
        </w:rPr>
        <w:t>los santos patriarcas.</w:t>
      </w:r>
      <w:r w:rsidR="005F0AE4">
        <w:rPr>
          <w:rFonts w:ascii="Arial" w:hAnsi="Arial" w:cs="Arial"/>
          <w:sz w:val="20"/>
          <w:szCs w:val="20"/>
          <w:lang w:val="es-ES"/>
        </w:rPr>
        <w:t xml:space="preserve"> </w:t>
      </w:r>
      <w:r w:rsidRPr="00E205D5">
        <w:rPr>
          <w:rFonts w:ascii="Arial" w:hAnsi="Arial" w:cs="Arial"/>
          <w:sz w:val="20"/>
          <w:szCs w:val="20"/>
          <w:lang w:val="es-ES"/>
        </w:rPr>
        <w:t>En Moisés advierte que con su ayuno desarmó</w:t>
      </w:r>
      <w:r w:rsidR="005F0AE4">
        <w:rPr>
          <w:rFonts w:ascii="Arial" w:hAnsi="Arial" w:cs="Arial"/>
          <w:sz w:val="20"/>
          <w:szCs w:val="20"/>
          <w:lang w:val="es-ES"/>
        </w:rPr>
        <w:t xml:space="preserve"> </w:t>
      </w:r>
      <w:r w:rsidRPr="00E205D5">
        <w:rPr>
          <w:rFonts w:ascii="Arial" w:hAnsi="Arial" w:cs="Arial"/>
          <w:sz w:val="20"/>
          <w:szCs w:val="20"/>
          <w:lang w:val="es-ES"/>
        </w:rPr>
        <w:t>la cólera divina contra su pueblo, hizo huir a Amale</w:t>
      </w:r>
      <w:r w:rsidR="005F0AE4">
        <w:rPr>
          <w:rFonts w:ascii="Arial" w:hAnsi="Arial" w:cs="Arial"/>
          <w:sz w:val="20"/>
          <w:szCs w:val="20"/>
          <w:lang w:val="es-ES"/>
        </w:rPr>
        <w:t>c</w:t>
      </w:r>
      <w:r w:rsidRPr="00E205D5">
        <w:rPr>
          <w:rFonts w:ascii="Arial" w:hAnsi="Arial" w:cs="Arial"/>
          <w:sz w:val="20"/>
          <w:szCs w:val="20"/>
          <w:lang w:val="es-ES"/>
        </w:rPr>
        <w:t>,</w:t>
      </w:r>
      <w:r w:rsidR="005F0AE4">
        <w:rPr>
          <w:rFonts w:ascii="Arial" w:hAnsi="Arial" w:cs="Arial"/>
          <w:sz w:val="20"/>
          <w:szCs w:val="20"/>
          <w:lang w:val="es-ES"/>
        </w:rPr>
        <w:t xml:space="preserve"> </w:t>
      </w:r>
      <w:r w:rsidRPr="00E205D5">
        <w:rPr>
          <w:rFonts w:ascii="Arial" w:hAnsi="Arial" w:cs="Arial"/>
          <w:sz w:val="20"/>
          <w:szCs w:val="20"/>
          <w:lang w:val="es-ES"/>
        </w:rPr>
        <w:t>mereció oír la voz de Dios y recibir de sus manos las</w:t>
      </w:r>
      <w:r w:rsidR="005F0AE4">
        <w:rPr>
          <w:rFonts w:ascii="Arial" w:hAnsi="Arial" w:cs="Arial"/>
          <w:sz w:val="20"/>
          <w:szCs w:val="20"/>
          <w:lang w:val="es-ES"/>
        </w:rPr>
        <w:t xml:space="preserve"> </w:t>
      </w:r>
      <w:r w:rsidRPr="00E205D5">
        <w:rPr>
          <w:rFonts w:ascii="Arial" w:hAnsi="Arial" w:cs="Arial"/>
          <w:sz w:val="20"/>
          <w:szCs w:val="20"/>
          <w:lang w:val="es-ES"/>
        </w:rPr>
        <w:t>tablas de la ley. David, con idéntico procedimiento</w:t>
      </w:r>
      <w:r w:rsidR="005F0AE4">
        <w:rPr>
          <w:rFonts w:ascii="Arial" w:hAnsi="Arial" w:cs="Arial"/>
          <w:sz w:val="20"/>
          <w:szCs w:val="20"/>
          <w:lang w:val="es-ES"/>
        </w:rPr>
        <w:t xml:space="preserve"> </w:t>
      </w:r>
      <w:r w:rsidRPr="00E205D5">
        <w:rPr>
          <w:rFonts w:ascii="Arial" w:hAnsi="Arial" w:cs="Arial"/>
          <w:sz w:val="20"/>
          <w:szCs w:val="20"/>
          <w:lang w:val="es-ES"/>
        </w:rPr>
        <w:t>frustró las asechanzas de Absalón. Elías se· vio libre</w:t>
      </w:r>
      <w:r w:rsidR="005F0AE4">
        <w:rPr>
          <w:rFonts w:ascii="Arial" w:hAnsi="Arial" w:cs="Arial"/>
          <w:sz w:val="20"/>
          <w:szCs w:val="20"/>
          <w:lang w:val="es-ES"/>
        </w:rPr>
        <w:t xml:space="preserve"> </w:t>
      </w:r>
      <w:r w:rsidRPr="00E205D5">
        <w:rPr>
          <w:rFonts w:ascii="Arial" w:hAnsi="Arial" w:cs="Arial"/>
          <w:sz w:val="20"/>
          <w:szCs w:val="20"/>
          <w:lang w:val="es-ES"/>
        </w:rPr>
        <w:t>de la impía Jezabel, Ezequiel aniquiló al ejército de</w:t>
      </w:r>
      <w:r w:rsidR="005F0AE4">
        <w:rPr>
          <w:rFonts w:ascii="Arial" w:hAnsi="Arial" w:cs="Arial"/>
          <w:sz w:val="20"/>
          <w:szCs w:val="20"/>
          <w:lang w:val="es-ES"/>
        </w:rPr>
        <w:t xml:space="preserve"> </w:t>
      </w:r>
      <w:r w:rsidRPr="00E205D5">
        <w:rPr>
          <w:rFonts w:ascii="Arial" w:hAnsi="Arial" w:cs="Arial"/>
          <w:sz w:val="20"/>
          <w:szCs w:val="20"/>
          <w:lang w:val="es-ES"/>
        </w:rPr>
        <w:t>Senaquerib.</w:t>
      </w:r>
      <w:r w:rsidR="005F0AE4">
        <w:rPr>
          <w:rFonts w:ascii="Arial" w:hAnsi="Arial" w:cs="Arial"/>
          <w:sz w:val="20"/>
          <w:szCs w:val="20"/>
          <w:lang w:val="es-ES"/>
        </w:rPr>
        <w:t xml:space="preserve"> </w:t>
      </w:r>
      <w:r w:rsidRPr="00E205D5">
        <w:rPr>
          <w:rFonts w:ascii="Arial" w:hAnsi="Arial" w:cs="Arial"/>
          <w:sz w:val="20"/>
          <w:szCs w:val="20"/>
          <w:lang w:val="es-ES"/>
        </w:rPr>
        <w:t>.</w:t>
      </w:r>
      <w:r w:rsidR="005F0AE4">
        <w:rPr>
          <w:rFonts w:ascii="Arial" w:hAnsi="Arial" w:cs="Arial"/>
          <w:sz w:val="20"/>
          <w:szCs w:val="20"/>
          <w:lang w:val="es-ES"/>
        </w:rPr>
        <w:t xml:space="preserve"> </w:t>
      </w:r>
      <w:r w:rsidRPr="00E205D5">
        <w:rPr>
          <w:rFonts w:ascii="Arial" w:hAnsi="Arial" w:cs="Arial"/>
          <w:sz w:val="20"/>
          <w:szCs w:val="20"/>
          <w:lang w:val="es-ES"/>
        </w:rPr>
        <w:t>.</w:t>
      </w:r>
    </w:p>
    <w:p w14:paraId="551B5718" w14:textId="77777777" w:rsidR="00B80B72" w:rsidRPr="00B80B72" w:rsidRDefault="00E205D5" w:rsidP="00E56C97">
      <w:pPr>
        <w:spacing w:line="240" w:lineRule="exact"/>
        <w:ind w:left="-142" w:firstLine="397"/>
        <w:jc w:val="both"/>
        <w:rPr>
          <w:rFonts w:ascii="Arial" w:hAnsi="Arial" w:cs="Arial"/>
          <w:sz w:val="20"/>
          <w:szCs w:val="20"/>
          <w:lang w:val="es-ES"/>
        </w:rPr>
      </w:pPr>
      <w:r w:rsidRPr="00E205D5">
        <w:rPr>
          <w:rFonts w:ascii="Arial" w:hAnsi="Arial" w:cs="Arial"/>
          <w:sz w:val="20"/>
          <w:szCs w:val="20"/>
          <w:lang w:val="es-ES"/>
        </w:rPr>
        <w:t xml:space="preserve">Cuando trata de </w:t>
      </w:r>
      <w:r w:rsidR="005F0AE4">
        <w:rPr>
          <w:rFonts w:ascii="Arial" w:hAnsi="Arial" w:cs="Arial"/>
          <w:sz w:val="20"/>
          <w:szCs w:val="20"/>
          <w:lang w:val="es-ES"/>
        </w:rPr>
        <w:t>l</w:t>
      </w:r>
      <w:r w:rsidRPr="00E205D5">
        <w:rPr>
          <w:rFonts w:ascii="Arial" w:hAnsi="Arial" w:cs="Arial"/>
          <w:sz w:val="20"/>
          <w:szCs w:val="20"/>
          <w:lang w:val="es-ES"/>
        </w:rPr>
        <w:t xml:space="preserve">a virtud de </w:t>
      </w:r>
      <w:r w:rsidR="005F0AE4">
        <w:rPr>
          <w:rFonts w:ascii="Arial" w:hAnsi="Arial" w:cs="Arial"/>
          <w:sz w:val="20"/>
          <w:szCs w:val="20"/>
          <w:lang w:val="es-ES"/>
        </w:rPr>
        <w:t>l</w:t>
      </w:r>
      <w:r w:rsidRPr="00E205D5">
        <w:rPr>
          <w:rFonts w:ascii="Arial" w:hAnsi="Arial" w:cs="Arial"/>
          <w:sz w:val="20"/>
          <w:szCs w:val="20"/>
          <w:lang w:val="es-ES"/>
        </w:rPr>
        <w:t>a paciencia, no le</w:t>
      </w:r>
      <w:r w:rsidR="005F0AE4">
        <w:rPr>
          <w:rFonts w:ascii="Arial" w:hAnsi="Arial" w:cs="Arial"/>
          <w:sz w:val="20"/>
          <w:szCs w:val="20"/>
          <w:lang w:val="es-ES"/>
        </w:rPr>
        <w:t xml:space="preserve"> </w:t>
      </w:r>
      <w:r w:rsidRPr="00E205D5">
        <w:rPr>
          <w:rFonts w:ascii="Arial" w:hAnsi="Arial" w:cs="Arial"/>
          <w:sz w:val="20"/>
          <w:szCs w:val="20"/>
          <w:lang w:val="es-ES"/>
        </w:rPr>
        <w:t>basta al santo perdonar al que nos</w:t>
      </w:r>
      <w:r w:rsidR="001E5E45">
        <w:rPr>
          <w:rFonts w:ascii="Arial" w:hAnsi="Arial" w:cs="Arial"/>
          <w:sz w:val="20"/>
          <w:szCs w:val="20"/>
          <w:lang w:val="es-ES"/>
        </w:rPr>
        <w:t xml:space="preserve"> </w:t>
      </w:r>
      <w:r w:rsidRPr="00E205D5">
        <w:rPr>
          <w:rFonts w:ascii="Arial" w:hAnsi="Arial" w:cs="Arial"/>
          <w:sz w:val="20"/>
          <w:szCs w:val="20"/>
          <w:lang w:val="es-ES"/>
        </w:rPr>
        <w:t>ha hecho daño y</w:t>
      </w:r>
      <w:r w:rsidR="001E5E45">
        <w:rPr>
          <w:rFonts w:ascii="Arial" w:hAnsi="Arial" w:cs="Arial"/>
          <w:sz w:val="20"/>
          <w:szCs w:val="20"/>
          <w:lang w:val="es-ES"/>
        </w:rPr>
        <w:t xml:space="preserve"> </w:t>
      </w:r>
      <w:r w:rsidRPr="00E205D5">
        <w:rPr>
          <w:rFonts w:ascii="Arial" w:hAnsi="Arial" w:cs="Arial"/>
          <w:sz w:val="20"/>
          <w:szCs w:val="20"/>
          <w:lang w:val="es-ES"/>
        </w:rPr>
        <w:t>alejar toda venganza, sino va más allá y quiere incl</w:t>
      </w:r>
      <w:r w:rsidR="001E5E45">
        <w:rPr>
          <w:rFonts w:ascii="Arial" w:hAnsi="Arial" w:cs="Arial"/>
          <w:sz w:val="20"/>
          <w:szCs w:val="20"/>
          <w:lang w:val="es-ES"/>
        </w:rPr>
        <w:t>u</w:t>
      </w:r>
      <w:r w:rsidRPr="00E205D5">
        <w:rPr>
          <w:rFonts w:ascii="Arial" w:hAnsi="Arial" w:cs="Arial"/>
          <w:sz w:val="20"/>
          <w:szCs w:val="20"/>
          <w:lang w:val="es-ES"/>
        </w:rPr>
        <w:t>so</w:t>
      </w:r>
      <w:r>
        <w:rPr>
          <w:rFonts w:ascii="Arial" w:hAnsi="Arial" w:cs="Arial"/>
          <w:sz w:val="20"/>
          <w:szCs w:val="20"/>
          <w:lang w:val="es-ES"/>
        </w:rPr>
        <w:t xml:space="preserve"> </w:t>
      </w:r>
      <w:r w:rsidR="00B80B72" w:rsidRPr="00B80B72">
        <w:rPr>
          <w:rFonts w:ascii="Arial" w:hAnsi="Arial" w:cs="Arial"/>
          <w:sz w:val="20"/>
          <w:szCs w:val="20"/>
          <w:lang w:val="es-ES"/>
        </w:rPr>
        <w:t>impregne el exterior humano de modo que respiremos</w:t>
      </w:r>
      <w:r w:rsidR="001E5E45">
        <w:rPr>
          <w:rFonts w:ascii="Arial" w:hAnsi="Arial" w:cs="Arial"/>
          <w:sz w:val="20"/>
          <w:szCs w:val="20"/>
          <w:lang w:val="es-ES"/>
        </w:rPr>
        <w:t xml:space="preserve"> </w:t>
      </w:r>
      <w:r w:rsidR="00B80B72" w:rsidRPr="00B80B72">
        <w:rPr>
          <w:rFonts w:ascii="Arial" w:hAnsi="Arial" w:cs="Arial"/>
          <w:sz w:val="20"/>
          <w:szCs w:val="20"/>
          <w:lang w:val="es-ES"/>
        </w:rPr>
        <w:t>paz y afabilidad en todo momento.</w:t>
      </w:r>
    </w:p>
    <w:p w14:paraId="14E9229E" w14:textId="77777777" w:rsidR="001822AB"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Llevaba metida en el alma muy profundamente la</w:t>
      </w:r>
      <w:r w:rsidR="001E5E45">
        <w:rPr>
          <w:rFonts w:ascii="Arial" w:hAnsi="Arial" w:cs="Arial"/>
          <w:sz w:val="20"/>
          <w:szCs w:val="20"/>
          <w:lang w:val="es-ES"/>
        </w:rPr>
        <w:t xml:space="preserve"> </w:t>
      </w:r>
      <w:r w:rsidRPr="00B80B72">
        <w:rPr>
          <w:rFonts w:ascii="Arial" w:hAnsi="Arial" w:cs="Arial"/>
          <w:sz w:val="20"/>
          <w:szCs w:val="20"/>
          <w:lang w:val="es-ES"/>
        </w:rPr>
        <w:t>doctrina de San Benito relativa a la machacona insistencia</w:t>
      </w:r>
      <w:r w:rsidR="001E5E45">
        <w:rPr>
          <w:rFonts w:ascii="Arial" w:hAnsi="Arial" w:cs="Arial"/>
          <w:sz w:val="20"/>
          <w:szCs w:val="20"/>
          <w:lang w:val="es-ES"/>
        </w:rPr>
        <w:t xml:space="preserve"> </w:t>
      </w:r>
      <w:r w:rsidRPr="00B80B72">
        <w:rPr>
          <w:rFonts w:ascii="Arial" w:hAnsi="Arial" w:cs="Arial"/>
          <w:sz w:val="20"/>
          <w:szCs w:val="20"/>
          <w:lang w:val="es-ES"/>
        </w:rPr>
        <w:t>con que advierte a los superiores el estrecho</w:t>
      </w:r>
      <w:r w:rsidR="001E5E45">
        <w:rPr>
          <w:rFonts w:ascii="Arial" w:hAnsi="Arial" w:cs="Arial"/>
          <w:sz w:val="20"/>
          <w:szCs w:val="20"/>
          <w:lang w:val="es-ES"/>
        </w:rPr>
        <w:t xml:space="preserve"> </w:t>
      </w:r>
      <w:r w:rsidRPr="00B80B72">
        <w:rPr>
          <w:rFonts w:ascii="Arial" w:hAnsi="Arial" w:cs="Arial"/>
          <w:sz w:val="20"/>
          <w:szCs w:val="20"/>
          <w:lang w:val="es-ES"/>
        </w:rPr>
        <w:t xml:space="preserve">juicio que les espera. Por eso exhorta a los abades </w:t>
      </w:r>
      <w:r w:rsidR="008B6EB5">
        <w:rPr>
          <w:rFonts w:ascii="Arial" w:hAnsi="Arial" w:cs="Arial"/>
          <w:sz w:val="20"/>
          <w:szCs w:val="20"/>
          <w:lang w:val="es-ES"/>
        </w:rPr>
        <w:t>“</w:t>
      </w:r>
      <w:r w:rsidRPr="00B80B72">
        <w:rPr>
          <w:rFonts w:ascii="Arial" w:hAnsi="Arial" w:cs="Arial"/>
          <w:sz w:val="20"/>
          <w:szCs w:val="20"/>
          <w:lang w:val="es-ES"/>
        </w:rPr>
        <w:t>a</w:t>
      </w:r>
      <w:r w:rsidR="001E5E45">
        <w:rPr>
          <w:rFonts w:ascii="Arial" w:hAnsi="Arial" w:cs="Arial"/>
          <w:sz w:val="20"/>
          <w:szCs w:val="20"/>
          <w:lang w:val="es-ES"/>
        </w:rPr>
        <w:t xml:space="preserve"> </w:t>
      </w:r>
      <w:r w:rsidRPr="00B80B72">
        <w:rPr>
          <w:rFonts w:ascii="Arial" w:hAnsi="Arial" w:cs="Arial"/>
          <w:sz w:val="20"/>
          <w:szCs w:val="20"/>
          <w:lang w:val="es-ES"/>
        </w:rPr>
        <w:t xml:space="preserve">gobernar con tal </w:t>
      </w:r>
      <w:r w:rsidRPr="00B80B72">
        <w:rPr>
          <w:rFonts w:ascii="Arial" w:hAnsi="Arial" w:cs="Arial"/>
          <w:sz w:val="20"/>
          <w:szCs w:val="20"/>
          <w:lang w:val="es-ES"/>
        </w:rPr>
        <w:lastRenderedPageBreak/>
        <w:t>solicitud a sus súbditos, corregir a los</w:t>
      </w:r>
      <w:r w:rsidR="001E5E45">
        <w:rPr>
          <w:rFonts w:ascii="Arial" w:hAnsi="Arial" w:cs="Arial"/>
          <w:sz w:val="20"/>
          <w:szCs w:val="20"/>
          <w:lang w:val="es-ES"/>
        </w:rPr>
        <w:t xml:space="preserve"> </w:t>
      </w:r>
      <w:r w:rsidRPr="00B80B72">
        <w:rPr>
          <w:rFonts w:ascii="Arial" w:hAnsi="Arial" w:cs="Arial"/>
          <w:sz w:val="20"/>
          <w:szCs w:val="20"/>
          <w:lang w:val="es-ES"/>
        </w:rPr>
        <w:t>que caen, levantar a los caídos, amar a los justos</w:t>
      </w:r>
      <w:r w:rsidR="008B6EB5">
        <w:rPr>
          <w:rFonts w:ascii="Arial" w:hAnsi="Arial" w:cs="Arial"/>
          <w:sz w:val="20"/>
          <w:szCs w:val="20"/>
          <w:lang w:val="es-ES"/>
        </w:rPr>
        <w:t>”</w:t>
      </w:r>
      <w:r w:rsidRPr="00B80B72">
        <w:rPr>
          <w:rFonts w:ascii="Arial" w:hAnsi="Arial" w:cs="Arial"/>
          <w:sz w:val="20"/>
          <w:szCs w:val="20"/>
          <w:lang w:val="es-ES"/>
        </w:rPr>
        <w:t>. Por</w:t>
      </w:r>
      <w:r w:rsidR="001E5E45">
        <w:rPr>
          <w:rFonts w:ascii="Arial" w:hAnsi="Arial" w:cs="Arial"/>
          <w:sz w:val="20"/>
          <w:szCs w:val="20"/>
          <w:lang w:val="es-ES"/>
        </w:rPr>
        <w:t xml:space="preserve"> </w:t>
      </w:r>
      <w:r w:rsidRPr="00B80B72">
        <w:rPr>
          <w:rFonts w:ascii="Arial" w:hAnsi="Arial" w:cs="Arial"/>
          <w:sz w:val="20"/>
          <w:szCs w:val="20"/>
          <w:lang w:val="es-ES"/>
        </w:rPr>
        <w:t>el contrario, les ordena que corten sin miramiento alguno</w:t>
      </w:r>
      <w:r w:rsidR="001E5E45">
        <w:rPr>
          <w:rFonts w:ascii="Arial" w:hAnsi="Arial" w:cs="Arial"/>
          <w:sz w:val="20"/>
          <w:szCs w:val="20"/>
          <w:lang w:val="es-ES"/>
        </w:rPr>
        <w:t xml:space="preserve"> </w:t>
      </w:r>
      <w:r w:rsidRPr="00B80B72">
        <w:rPr>
          <w:rFonts w:ascii="Arial" w:hAnsi="Arial" w:cs="Arial"/>
          <w:sz w:val="20"/>
          <w:szCs w:val="20"/>
          <w:lang w:val="es-ES"/>
        </w:rPr>
        <w:t>los excesos de sus súbditos, les nieguen aquellos</w:t>
      </w:r>
      <w:r w:rsidR="001E5E45">
        <w:rPr>
          <w:rFonts w:ascii="Arial" w:hAnsi="Arial" w:cs="Arial"/>
          <w:sz w:val="20"/>
          <w:szCs w:val="20"/>
          <w:lang w:val="es-ES"/>
        </w:rPr>
        <w:t xml:space="preserve"> </w:t>
      </w:r>
      <w:r w:rsidRPr="00B80B72">
        <w:rPr>
          <w:rFonts w:ascii="Arial" w:hAnsi="Arial" w:cs="Arial"/>
          <w:sz w:val="20"/>
          <w:szCs w:val="20"/>
          <w:lang w:val="es-ES"/>
        </w:rPr>
        <w:t>permisos que son impropios del monje, como es asistir</w:t>
      </w:r>
      <w:r w:rsidR="001E5E45">
        <w:rPr>
          <w:rFonts w:ascii="Arial" w:hAnsi="Arial" w:cs="Arial"/>
          <w:sz w:val="20"/>
          <w:szCs w:val="20"/>
          <w:lang w:val="es-ES"/>
        </w:rPr>
        <w:t xml:space="preserve"> </w:t>
      </w:r>
      <w:r w:rsidRPr="00B80B72">
        <w:rPr>
          <w:rFonts w:ascii="Arial" w:hAnsi="Arial" w:cs="Arial"/>
          <w:sz w:val="20"/>
          <w:szCs w:val="20"/>
          <w:lang w:val="es-ES"/>
        </w:rPr>
        <w:t>a fiestas, banquetes, bodas, etc., recor</w:t>
      </w:r>
      <w:r w:rsidR="001822AB">
        <w:rPr>
          <w:rFonts w:ascii="Arial" w:hAnsi="Arial" w:cs="Arial"/>
          <w:sz w:val="20"/>
          <w:szCs w:val="20"/>
          <w:lang w:val="es-ES"/>
        </w:rPr>
        <w:t>-</w:t>
      </w:r>
      <w:r w:rsidRPr="00B80B72">
        <w:rPr>
          <w:rFonts w:ascii="Arial" w:hAnsi="Arial" w:cs="Arial"/>
          <w:sz w:val="20"/>
          <w:szCs w:val="20"/>
          <w:lang w:val="es-ES"/>
        </w:rPr>
        <w:t xml:space="preserve">dándoles que </w:t>
      </w:r>
      <w:r w:rsidR="008B6EB5">
        <w:rPr>
          <w:rFonts w:ascii="Arial" w:hAnsi="Arial" w:cs="Arial"/>
          <w:sz w:val="20"/>
          <w:szCs w:val="20"/>
          <w:lang w:val="es-ES"/>
        </w:rPr>
        <w:t>“</w:t>
      </w:r>
      <w:r w:rsidRPr="00B80B72">
        <w:rPr>
          <w:rFonts w:ascii="Arial" w:hAnsi="Arial" w:cs="Arial"/>
          <w:sz w:val="20"/>
          <w:szCs w:val="20"/>
          <w:lang w:val="es-ES"/>
        </w:rPr>
        <w:t>se</w:t>
      </w:r>
      <w:r w:rsidR="001822AB">
        <w:rPr>
          <w:rFonts w:ascii="Arial" w:hAnsi="Arial" w:cs="Arial"/>
          <w:sz w:val="20"/>
          <w:szCs w:val="20"/>
          <w:lang w:val="es-ES"/>
        </w:rPr>
        <w:t xml:space="preserve"> </w:t>
      </w:r>
      <w:r w:rsidRPr="00B80B72">
        <w:rPr>
          <w:rFonts w:ascii="Arial" w:hAnsi="Arial" w:cs="Arial"/>
          <w:sz w:val="20"/>
          <w:szCs w:val="20"/>
          <w:lang w:val="es-ES"/>
        </w:rPr>
        <w:t>les pedirá estrecha cuenta de aquellas cosas que debían</w:t>
      </w:r>
      <w:r w:rsidR="001822AB">
        <w:rPr>
          <w:rFonts w:ascii="Arial" w:hAnsi="Arial" w:cs="Arial"/>
          <w:sz w:val="20"/>
          <w:szCs w:val="20"/>
          <w:lang w:val="es-ES"/>
        </w:rPr>
        <w:t xml:space="preserve"> </w:t>
      </w:r>
      <w:r w:rsidRPr="00B80B72">
        <w:rPr>
          <w:rFonts w:ascii="Arial" w:hAnsi="Arial" w:cs="Arial"/>
          <w:sz w:val="20"/>
          <w:szCs w:val="20"/>
          <w:lang w:val="es-ES"/>
        </w:rPr>
        <w:t>haberse hecho en casa por tales religiosos y no</w:t>
      </w:r>
      <w:r w:rsidR="001822AB">
        <w:rPr>
          <w:rFonts w:ascii="Arial" w:hAnsi="Arial" w:cs="Arial"/>
          <w:sz w:val="20"/>
          <w:szCs w:val="20"/>
          <w:lang w:val="es-ES"/>
        </w:rPr>
        <w:t xml:space="preserve"> </w:t>
      </w:r>
      <w:r w:rsidRPr="00B80B72">
        <w:rPr>
          <w:rFonts w:ascii="Arial" w:hAnsi="Arial" w:cs="Arial"/>
          <w:sz w:val="20"/>
          <w:szCs w:val="20"/>
          <w:lang w:val="es-ES"/>
        </w:rPr>
        <w:t>se hicieron, así como de los males que obraron fuera</w:t>
      </w:r>
      <w:r w:rsidR="001822AB">
        <w:rPr>
          <w:rFonts w:ascii="Arial" w:hAnsi="Arial" w:cs="Arial"/>
          <w:sz w:val="20"/>
          <w:szCs w:val="20"/>
          <w:lang w:val="es-ES"/>
        </w:rPr>
        <w:t xml:space="preserve"> </w:t>
      </w:r>
      <w:r w:rsidRPr="00B80B72">
        <w:rPr>
          <w:rFonts w:ascii="Arial" w:hAnsi="Arial" w:cs="Arial"/>
          <w:sz w:val="20"/>
          <w:szCs w:val="20"/>
          <w:lang w:val="es-ES"/>
        </w:rPr>
        <w:t>de casa</w:t>
      </w:r>
      <w:r w:rsidR="008B6EB5">
        <w:rPr>
          <w:rFonts w:ascii="Arial" w:hAnsi="Arial" w:cs="Arial"/>
          <w:sz w:val="20"/>
          <w:szCs w:val="20"/>
          <w:lang w:val="es-ES"/>
        </w:rPr>
        <w:t>”</w:t>
      </w:r>
      <w:r w:rsidRPr="00B80B72">
        <w:rPr>
          <w:rFonts w:ascii="Arial" w:hAnsi="Arial" w:cs="Arial"/>
          <w:sz w:val="20"/>
          <w:szCs w:val="20"/>
          <w:lang w:val="es-ES"/>
        </w:rPr>
        <w:t>.</w:t>
      </w:r>
    </w:p>
    <w:p w14:paraId="4EE1B448" w14:textId="77777777" w:rsidR="0026716C" w:rsidRDefault="0026716C" w:rsidP="00E56C97">
      <w:pPr>
        <w:spacing w:line="240" w:lineRule="exact"/>
        <w:ind w:left="-142" w:firstLine="397"/>
        <w:jc w:val="both"/>
        <w:rPr>
          <w:rFonts w:ascii="Arial" w:hAnsi="Arial" w:cs="Arial"/>
          <w:sz w:val="20"/>
          <w:szCs w:val="20"/>
          <w:lang w:val="es-ES"/>
        </w:rPr>
      </w:pPr>
    </w:p>
    <w:p w14:paraId="43CE006D" w14:textId="77777777" w:rsidR="00B80B72" w:rsidRDefault="00B80B72" w:rsidP="00E56C97">
      <w:pPr>
        <w:spacing w:line="240" w:lineRule="exact"/>
        <w:ind w:left="-142"/>
        <w:jc w:val="both"/>
        <w:rPr>
          <w:rFonts w:ascii="Arial" w:hAnsi="Arial" w:cs="Arial"/>
          <w:b/>
          <w:sz w:val="20"/>
          <w:szCs w:val="20"/>
          <w:lang w:val="es-ES"/>
        </w:rPr>
      </w:pPr>
      <w:r w:rsidRPr="001822AB">
        <w:rPr>
          <w:rFonts w:ascii="Arial" w:hAnsi="Arial" w:cs="Arial"/>
          <w:b/>
          <w:sz w:val="20"/>
          <w:szCs w:val="20"/>
          <w:lang w:val="es-ES"/>
        </w:rPr>
        <w:t>6. Peculiaridades</w:t>
      </w:r>
    </w:p>
    <w:p w14:paraId="50F3405F" w14:textId="77777777" w:rsidR="0026716C" w:rsidRPr="004A5334" w:rsidRDefault="0026716C" w:rsidP="0026716C">
      <w:pPr>
        <w:ind w:left="-142" w:firstLine="397"/>
        <w:jc w:val="both"/>
        <w:rPr>
          <w:rFonts w:ascii="Arial" w:hAnsi="Arial" w:cs="Arial"/>
          <w:sz w:val="8"/>
          <w:szCs w:val="8"/>
          <w:lang w:val="es-ES"/>
        </w:rPr>
      </w:pPr>
    </w:p>
    <w:p w14:paraId="1EF95022" w14:textId="77777777" w:rsidR="00B80B72" w:rsidRPr="00B80B72"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San Elredo no se limitó a predicar a sus monjes: le</w:t>
      </w:r>
      <w:r w:rsidR="001822AB">
        <w:rPr>
          <w:rFonts w:ascii="Arial" w:hAnsi="Arial" w:cs="Arial"/>
          <w:sz w:val="20"/>
          <w:szCs w:val="20"/>
          <w:lang w:val="es-ES"/>
        </w:rPr>
        <w:t xml:space="preserve"> </w:t>
      </w:r>
      <w:r w:rsidRPr="00B80B72">
        <w:rPr>
          <w:rFonts w:ascii="Arial" w:hAnsi="Arial" w:cs="Arial"/>
          <w:sz w:val="20"/>
          <w:szCs w:val="20"/>
          <w:lang w:val="es-ES"/>
        </w:rPr>
        <w:t>arrancaban de la soledad los obispos cuando tenían sus</w:t>
      </w:r>
      <w:r w:rsidR="005C5F9F">
        <w:rPr>
          <w:rFonts w:ascii="Arial" w:hAnsi="Arial" w:cs="Arial"/>
          <w:sz w:val="20"/>
          <w:szCs w:val="20"/>
          <w:lang w:val="es-ES"/>
        </w:rPr>
        <w:t xml:space="preserve"> </w:t>
      </w:r>
      <w:r w:rsidRPr="00B80B72">
        <w:rPr>
          <w:rFonts w:ascii="Arial" w:hAnsi="Arial" w:cs="Arial"/>
          <w:sz w:val="20"/>
          <w:szCs w:val="20"/>
          <w:lang w:val="es-ES"/>
        </w:rPr>
        <w:t>reuniones sinodales y en ellas le obligaban a hablar.</w:t>
      </w:r>
      <w:r w:rsidR="005C5F9F">
        <w:rPr>
          <w:rFonts w:ascii="Arial" w:hAnsi="Arial" w:cs="Arial"/>
          <w:sz w:val="20"/>
          <w:szCs w:val="20"/>
          <w:lang w:val="es-ES"/>
        </w:rPr>
        <w:t xml:space="preserve"> </w:t>
      </w:r>
      <w:r w:rsidRPr="00B80B72">
        <w:rPr>
          <w:rFonts w:ascii="Arial" w:hAnsi="Arial" w:cs="Arial"/>
          <w:sz w:val="20"/>
          <w:szCs w:val="20"/>
          <w:lang w:val="es-ES"/>
        </w:rPr>
        <w:t>El santo lo rehusaba, es más, le imponía hablar a sacerdotes,</w:t>
      </w:r>
      <w:r w:rsidR="005C5F9F">
        <w:rPr>
          <w:rFonts w:ascii="Arial" w:hAnsi="Arial" w:cs="Arial"/>
          <w:sz w:val="20"/>
          <w:szCs w:val="20"/>
          <w:lang w:val="es-ES"/>
        </w:rPr>
        <w:t xml:space="preserve"> </w:t>
      </w:r>
      <w:r w:rsidRPr="00B80B72">
        <w:rPr>
          <w:rFonts w:ascii="Arial" w:hAnsi="Arial" w:cs="Arial"/>
          <w:sz w:val="20"/>
          <w:szCs w:val="20"/>
          <w:lang w:val="es-ES"/>
        </w:rPr>
        <w:t>sin embargo, no se hacía rogar mucho, porque</w:t>
      </w:r>
      <w:r w:rsidR="005C5F9F">
        <w:rPr>
          <w:rFonts w:ascii="Arial" w:hAnsi="Arial" w:cs="Arial"/>
          <w:sz w:val="20"/>
          <w:szCs w:val="20"/>
          <w:lang w:val="es-ES"/>
        </w:rPr>
        <w:t xml:space="preserve"> </w:t>
      </w:r>
      <w:r w:rsidRPr="00B80B72">
        <w:rPr>
          <w:rFonts w:ascii="Arial" w:hAnsi="Arial" w:cs="Arial"/>
          <w:sz w:val="20"/>
          <w:szCs w:val="20"/>
          <w:lang w:val="es-ES"/>
        </w:rPr>
        <w:t>a poco de recogerse breves momentos, se lanzaba al</w:t>
      </w:r>
      <w:r w:rsidR="005C5F9F">
        <w:rPr>
          <w:rFonts w:ascii="Arial" w:hAnsi="Arial" w:cs="Arial"/>
          <w:sz w:val="20"/>
          <w:szCs w:val="20"/>
          <w:lang w:val="es-ES"/>
        </w:rPr>
        <w:t xml:space="preserve"> </w:t>
      </w:r>
      <w:r w:rsidRPr="00B80B72">
        <w:rPr>
          <w:rFonts w:ascii="Arial" w:hAnsi="Arial" w:cs="Arial"/>
          <w:sz w:val="20"/>
          <w:szCs w:val="20"/>
          <w:lang w:val="es-ES"/>
        </w:rPr>
        <w:t>ruedo y les exponía las verdades claras, con la misma</w:t>
      </w:r>
      <w:r w:rsidR="005C5F9F">
        <w:rPr>
          <w:rFonts w:ascii="Arial" w:hAnsi="Arial" w:cs="Arial"/>
          <w:sz w:val="20"/>
          <w:szCs w:val="20"/>
          <w:lang w:val="es-ES"/>
        </w:rPr>
        <w:t xml:space="preserve"> </w:t>
      </w:r>
      <w:r w:rsidRPr="00B80B72">
        <w:rPr>
          <w:rFonts w:ascii="Arial" w:hAnsi="Arial" w:cs="Arial"/>
          <w:sz w:val="20"/>
          <w:szCs w:val="20"/>
          <w:lang w:val="es-ES"/>
        </w:rPr>
        <w:t>sencillez y naturalidad que lo hacía a sus monjes. Censuraba</w:t>
      </w:r>
      <w:r w:rsidR="005C5F9F">
        <w:rPr>
          <w:rFonts w:ascii="Arial" w:hAnsi="Arial" w:cs="Arial"/>
          <w:sz w:val="20"/>
          <w:szCs w:val="20"/>
          <w:lang w:val="es-ES"/>
        </w:rPr>
        <w:t xml:space="preserve"> </w:t>
      </w:r>
      <w:r w:rsidRPr="00B80B72">
        <w:rPr>
          <w:rFonts w:ascii="Arial" w:hAnsi="Arial" w:cs="Arial"/>
          <w:sz w:val="20"/>
          <w:szCs w:val="20"/>
          <w:lang w:val="es-ES"/>
        </w:rPr>
        <w:t>los vicios más frecuentes del clero.</w:t>
      </w:r>
    </w:p>
    <w:p w14:paraId="5D83F71A" w14:textId="77777777" w:rsidR="00B80B72" w:rsidRPr="00B80B72"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Buena prueba de ellos la tenemos en los dos sermones</w:t>
      </w:r>
      <w:r w:rsidR="005C5F9F">
        <w:rPr>
          <w:rFonts w:ascii="Arial" w:hAnsi="Arial" w:cs="Arial"/>
          <w:sz w:val="20"/>
          <w:szCs w:val="20"/>
          <w:lang w:val="es-ES"/>
        </w:rPr>
        <w:t xml:space="preserve"> </w:t>
      </w:r>
      <w:r w:rsidRPr="00B80B72">
        <w:rPr>
          <w:rFonts w:ascii="Arial" w:hAnsi="Arial" w:cs="Arial"/>
          <w:sz w:val="20"/>
          <w:szCs w:val="20"/>
          <w:lang w:val="es-ES"/>
        </w:rPr>
        <w:t>que integran esta colección. Pinta, en primer</w:t>
      </w:r>
      <w:r w:rsidR="005C5F9F">
        <w:rPr>
          <w:rFonts w:ascii="Arial" w:hAnsi="Arial" w:cs="Arial"/>
          <w:sz w:val="20"/>
          <w:szCs w:val="20"/>
          <w:lang w:val="es-ES"/>
        </w:rPr>
        <w:t xml:space="preserve"> </w:t>
      </w:r>
      <w:r w:rsidRPr="00B80B72">
        <w:rPr>
          <w:rFonts w:ascii="Arial" w:hAnsi="Arial" w:cs="Arial"/>
          <w:sz w:val="20"/>
          <w:szCs w:val="20"/>
          <w:lang w:val="es-ES"/>
        </w:rPr>
        <w:t>lugar, un vivo retrato de lo que debe ser un buen pastor</w:t>
      </w:r>
      <w:r w:rsidR="005C5F9F">
        <w:rPr>
          <w:rFonts w:ascii="Arial" w:hAnsi="Arial" w:cs="Arial"/>
          <w:sz w:val="20"/>
          <w:szCs w:val="20"/>
          <w:lang w:val="es-ES"/>
        </w:rPr>
        <w:t xml:space="preserve"> </w:t>
      </w:r>
      <w:r w:rsidRPr="00B80B72">
        <w:rPr>
          <w:rFonts w:ascii="Arial" w:hAnsi="Arial" w:cs="Arial"/>
          <w:sz w:val="20"/>
          <w:szCs w:val="20"/>
          <w:lang w:val="es-ES"/>
        </w:rPr>
        <w:t>de almas, poniéndole delante el ejemplo del divino modelo,</w:t>
      </w:r>
      <w:r w:rsidR="00175590">
        <w:rPr>
          <w:rFonts w:ascii="Arial" w:hAnsi="Arial" w:cs="Arial"/>
          <w:sz w:val="20"/>
          <w:szCs w:val="20"/>
          <w:lang w:val="es-ES"/>
        </w:rPr>
        <w:t xml:space="preserve"> </w:t>
      </w:r>
      <w:r w:rsidRPr="00B80B72">
        <w:rPr>
          <w:rFonts w:ascii="Arial" w:hAnsi="Arial" w:cs="Arial"/>
          <w:sz w:val="20"/>
          <w:szCs w:val="20"/>
          <w:lang w:val="es-ES"/>
        </w:rPr>
        <w:t>cuya conducta debe servir de pauta a quienes tienen</w:t>
      </w:r>
      <w:r w:rsidR="00175590">
        <w:rPr>
          <w:rFonts w:ascii="Arial" w:hAnsi="Arial" w:cs="Arial"/>
          <w:sz w:val="20"/>
          <w:szCs w:val="20"/>
          <w:lang w:val="es-ES"/>
        </w:rPr>
        <w:t xml:space="preserve"> </w:t>
      </w:r>
      <w:r w:rsidRPr="00B80B72">
        <w:rPr>
          <w:rFonts w:ascii="Arial" w:hAnsi="Arial" w:cs="Arial"/>
          <w:sz w:val="20"/>
          <w:szCs w:val="20"/>
          <w:lang w:val="es-ES"/>
        </w:rPr>
        <w:t>la misión de cuidar ovejas, enseñándoles la manera</w:t>
      </w:r>
      <w:r w:rsidR="00175590">
        <w:rPr>
          <w:rFonts w:ascii="Arial" w:hAnsi="Arial" w:cs="Arial"/>
          <w:sz w:val="20"/>
          <w:szCs w:val="20"/>
          <w:lang w:val="es-ES"/>
        </w:rPr>
        <w:t xml:space="preserve"> </w:t>
      </w:r>
      <w:r w:rsidRPr="00B80B72">
        <w:rPr>
          <w:rFonts w:ascii="Arial" w:hAnsi="Arial" w:cs="Arial"/>
          <w:sz w:val="20"/>
          <w:szCs w:val="20"/>
          <w:lang w:val="es-ES"/>
        </w:rPr>
        <w:t>de poder conquista</w:t>
      </w:r>
      <w:r w:rsidR="00175590">
        <w:rPr>
          <w:rFonts w:ascii="Arial" w:hAnsi="Arial" w:cs="Arial"/>
          <w:sz w:val="20"/>
          <w:szCs w:val="20"/>
          <w:lang w:val="es-ES"/>
        </w:rPr>
        <w:t>r-</w:t>
      </w:r>
      <w:r w:rsidRPr="00B80B72">
        <w:rPr>
          <w:rFonts w:ascii="Arial" w:hAnsi="Arial" w:cs="Arial"/>
          <w:sz w:val="20"/>
          <w:szCs w:val="20"/>
          <w:lang w:val="es-ES"/>
        </w:rPr>
        <w:t>las fácilmente.</w:t>
      </w:r>
    </w:p>
    <w:p w14:paraId="2AAB769D" w14:textId="77777777" w:rsidR="00B80B72" w:rsidRPr="00B80B72"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Saca a relucir los defectos más corrientes en los</w:t>
      </w:r>
      <w:r w:rsidR="00175590">
        <w:rPr>
          <w:rFonts w:ascii="Arial" w:hAnsi="Arial" w:cs="Arial"/>
          <w:sz w:val="20"/>
          <w:szCs w:val="20"/>
          <w:lang w:val="es-ES"/>
        </w:rPr>
        <w:t xml:space="preserve"> </w:t>
      </w:r>
      <w:r w:rsidRPr="00B80B72">
        <w:rPr>
          <w:rFonts w:ascii="Arial" w:hAnsi="Arial" w:cs="Arial"/>
          <w:sz w:val="20"/>
          <w:szCs w:val="20"/>
          <w:lang w:val="es-ES"/>
        </w:rPr>
        <w:t>ungidos del Señor. Se queja del excesivo apego al</w:t>
      </w:r>
      <w:r w:rsidR="00175590">
        <w:rPr>
          <w:rFonts w:ascii="Arial" w:hAnsi="Arial" w:cs="Arial"/>
          <w:sz w:val="20"/>
          <w:szCs w:val="20"/>
          <w:lang w:val="es-ES"/>
        </w:rPr>
        <w:t xml:space="preserve"> </w:t>
      </w:r>
      <w:r w:rsidRPr="00B80B72">
        <w:rPr>
          <w:rFonts w:ascii="Arial" w:hAnsi="Arial" w:cs="Arial"/>
          <w:sz w:val="20"/>
          <w:szCs w:val="20"/>
          <w:lang w:val="es-ES"/>
        </w:rPr>
        <w:t>dinero, grave obstáculo que mina la actividad de todo</w:t>
      </w:r>
      <w:r w:rsidR="00175590">
        <w:rPr>
          <w:rFonts w:ascii="Arial" w:hAnsi="Arial" w:cs="Arial"/>
          <w:sz w:val="20"/>
          <w:szCs w:val="20"/>
          <w:lang w:val="es-ES"/>
        </w:rPr>
        <w:t xml:space="preserve"> </w:t>
      </w:r>
      <w:r w:rsidRPr="00B80B72">
        <w:rPr>
          <w:rFonts w:ascii="Arial" w:hAnsi="Arial" w:cs="Arial"/>
          <w:sz w:val="20"/>
          <w:szCs w:val="20"/>
          <w:lang w:val="es-ES"/>
        </w:rPr>
        <w:t xml:space="preserve">pastor de almas. Ya </w:t>
      </w:r>
      <w:r w:rsidRPr="00B80B72">
        <w:rPr>
          <w:rFonts w:ascii="Arial" w:hAnsi="Arial" w:cs="Arial"/>
          <w:sz w:val="20"/>
          <w:szCs w:val="20"/>
          <w:lang w:val="es-ES"/>
        </w:rPr>
        <w:lastRenderedPageBreak/>
        <w:t>en su tiempo los sacerdotes eran</w:t>
      </w:r>
      <w:r w:rsidR="00175590">
        <w:rPr>
          <w:rFonts w:ascii="Arial" w:hAnsi="Arial" w:cs="Arial"/>
          <w:sz w:val="20"/>
          <w:szCs w:val="20"/>
          <w:lang w:val="es-ES"/>
        </w:rPr>
        <w:t xml:space="preserve"> </w:t>
      </w:r>
      <w:r w:rsidRPr="00B80B72">
        <w:rPr>
          <w:rFonts w:ascii="Arial" w:hAnsi="Arial" w:cs="Arial"/>
          <w:sz w:val="20"/>
          <w:szCs w:val="20"/>
          <w:lang w:val="es-ES"/>
        </w:rPr>
        <w:t>más amantes de la bolsa que de las Sagradas Escrituras.</w:t>
      </w:r>
      <w:r w:rsidR="00175590">
        <w:rPr>
          <w:rFonts w:ascii="Arial" w:hAnsi="Arial" w:cs="Arial"/>
          <w:sz w:val="20"/>
          <w:szCs w:val="20"/>
          <w:lang w:val="es-ES"/>
        </w:rPr>
        <w:t xml:space="preserve"> </w:t>
      </w:r>
      <w:r w:rsidRPr="00B80B72">
        <w:rPr>
          <w:rFonts w:ascii="Arial" w:hAnsi="Arial" w:cs="Arial"/>
          <w:sz w:val="20"/>
          <w:szCs w:val="20"/>
          <w:lang w:val="es-ES"/>
        </w:rPr>
        <w:t>Este es un fallo muy perjudicial, pues quien manifiesta</w:t>
      </w:r>
      <w:r w:rsidR="00175590">
        <w:rPr>
          <w:rFonts w:ascii="Arial" w:hAnsi="Arial" w:cs="Arial"/>
          <w:sz w:val="20"/>
          <w:szCs w:val="20"/>
          <w:lang w:val="es-ES"/>
        </w:rPr>
        <w:t xml:space="preserve"> </w:t>
      </w:r>
      <w:r w:rsidRPr="00B80B72">
        <w:rPr>
          <w:rFonts w:ascii="Arial" w:hAnsi="Arial" w:cs="Arial"/>
          <w:sz w:val="20"/>
          <w:szCs w:val="20"/>
          <w:lang w:val="es-ES"/>
        </w:rPr>
        <w:t>demasiado apego al dinero, tiene perdida gran</w:t>
      </w:r>
      <w:r w:rsidR="00175590">
        <w:rPr>
          <w:rFonts w:ascii="Arial" w:hAnsi="Arial" w:cs="Arial"/>
          <w:sz w:val="20"/>
          <w:szCs w:val="20"/>
          <w:lang w:val="es-ES"/>
        </w:rPr>
        <w:t xml:space="preserve"> </w:t>
      </w:r>
      <w:r w:rsidRPr="00B80B72">
        <w:rPr>
          <w:rFonts w:ascii="Arial" w:hAnsi="Arial" w:cs="Arial"/>
          <w:sz w:val="20"/>
          <w:szCs w:val="20"/>
          <w:lang w:val="es-ES"/>
        </w:rPr>
        <w:t>parte de su eficacia en el apostolado, por más que se</w:t>
      </w:r>
      <w:r w:rsidR="00175590">
        <w:rPr>
          <w:rFonts w:ascii="Arial" w:hAnsi="Arial" w:cs="Arial"/>
          <w:sz w:val="20"/>
          <w:szCs w:val="20"/>
          <w:lang w:val="es-ES"/>
        </w:rPr>
        <w:t xml:space="preserve"> </w:t>
      </w:r>
      <w:r w:rsidRPr="00B80B72">
        <w:rPr>
          <w:rFonts w:ascii="Arial" w:hAnsi="Arial" w:cs="Arial"/>
          <w:sz w:val="20"/>
          <w:szCs w:val="20"/>
          <w:lang w:val="es-ES"/>
        </w:rPr>
        <w:t>mueva y agite.</w:t>
      </w:r>
    </w:p>
    <w:p w14:paraId="0EF23A88" w14:textId="77777777" w:rsidR="00B80B72" w:rsidRPr="00B80B72"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Censura, a la vez, la gran ignorancia reinante entre</w:t>
      </w:r>
      <w:r w:rsidR="00175590">
        <w:rPr>
          <w:rFonts w:ascii="Arial" w:hAnsi="Arial" w:cs="Arial"/>
          <w:sz w:val="20"/>
          <w:szCs w:val="20"/>
          <w:lang w:val="es-ES"/>
        </w:rPr>
        <w:t xml:space="preserve"> </w:t>
      </w:r>
      <w:r w:rsidRPr="00B80B72">
        <w:rPr>
          <w:rFonts w:ascii="Arial" w:hAnsi="Arial" w:cs="Arial"/>
          <w:sz w:val="20"/>
          <w:szCs w:val="20"/>
          <w:lang w:val="es-ES"/>
        </w:rPr>
        <w:t>el clero de la época, cosa harto nociva no sólo para</w:t>
      </w:r>
      <w:r w:rsidR="00175590">
        <w:rPr>
          <w:rFonts w:ascii="Arial" w:hAnsi="Arial" w:cs="Arial"/>
          <w:sz w:val="20"/>
          <w:szCs w:val="20"/>
          <w:lang w:val="es-ES"/>
        </w:rPr>
        <w:t xml:space="preserve"> </w:t>
      </w:r>
      <w:r w:rsidRPr="00B80B72">
        <w:rPr>
          <w:rFonts w:ascii="Arial" w:hAnsi="Arial" w:cs="Arial"/>
          <w:sz w:val="20"/>
          <w:szCs w:val="20"/>
          <w:lang w:val="es-ES"/>
        </w:rPr>
        <w:t>e</w:t>
      </w:r>
      <w:r w:rsidR="00175590">
        <w:rPr>
          <w:rFonts w:ascii="Arial" w:hAnsi="Arial" w:cs="Arial"/>
          <w:sz w:val="20"/>
          <w:szCs w:val="20"/>
          <w:lang w:val="es-ES"/>
        </w:rPr>
        <w:t>l</w:t>
      </w:r>
      <w:r w:rsidRPr="00B80B72">
        <w:rPr>
          <w:rFonts w:ascii="Arial" w:hAnsi="Arial" w:cs="Arial"/>
          <w:sz w:val="20"/>
          <w:szCs w:val="20"/>
          <w:lang w:val="es-ES"/>
        </w:rPr>
        <w:t>los, sino principalmente para las ovejas confiadas a</w:t>
      </w:r>
      <w:r w:rsidR="00175590">
        <w:rPr>
          <w:rFonts w:ascii="Arial" w:hAnsi="Arial" w:cs="Arial"/>
          <w:sz w:val="20"/>
          <w:szCs w:val="20"/>
          <w:lang w:val="es-ES"/>
        </w:rPr>
        <w:t xml:space="preserve"> </w:t>
      </w:r>
      <w:r w:rsidRPr="00B80B72">
        <w:rPr>
          <w:rFonts w:ascii="Arial" w:hAnsi="Arial" w:cs="Arial"/>
          <w:sz w:val="20"/>
          <w:szCs w:val="20"/>
          <w:lang w:val="es-ES"/>
        </w:rPr>
        <w:t>su custodia, por cuanto no es posible alimentar a otro</w:t>
      </w:r>
      <w:r w:rsidR="00175590">
        <w:rPr>
          <w:rFonts w:ascii="Arial" w:hAnsi="Arial" w:cs="Arial"/>
          <w:sz w:val="20"/>
          <w:szCs w:val="20"/>
          <w:lang w:val="es-ES"/>
        </w:rPr>
        <w:t xml:space="preserve"> </w:t>
      </w:r>
      <w:r w:rsidRPr="00B80B72">
        <w:rPr>
          <w:rFonts w:ascii="Arial" w:hAnsi="Arial" w:cs="Arial"/>
          <w:sz w:val="20"/>
          <w:szCs w:val="20"/>
          <w:lang w:val="es-ES"/>
        </w:rPr>
        <w:t>en el espíritu cuando se carece de· ciencia y más aún</w:t>
      </w:r>
      <w:r w:rsidR="00175590">
        <w:rPr>
          <w:rFonts w:ascii="Arial" w:hAnsi="Arial" w:cs="Arial"/>
          <w:sz w:val="20"/>
          <w:szCs w:val="20"/>
          <w:lang w:val="es-ES"/>
        </w:rPr>
        <w:t xml:space="preserve"> </w:t>
      </w:r>
      <w:r w:rsidRPr="00B80B72">
        <w:rPr>
          <w:rFonts w:ascii="Arial" w:hAnsi="Arial" w:cs="Arial"/>
          <w:sz w:val="20"/>
          <w:szCs w:val="20"/>
          <w:lang w:val="es-ES"/>
        </w:rPr>
        <w:t>de otros valores que puedan suplir.</w:t>
      </w:r>
    </w:p>
    <w:p w14:paraId="7DBC308B" w14:textId="77777777" w:rsidR="00B80B72" w:rsidRPr="00B80B72"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Enumera las virtudes propias del buen discípulo de</w:t>
      </w:r>
      <w:r w:rsidR="00175590">
        <w:rPr>
          <w:rFonts w:ascii="Arial" w:hAnsi="Arial" w:cs="Arial"/>
          <w:sz w:val="20"/>
          <w:szCs w:val="20"/>
          <w:lang w:val="es-ES"/>
        </w:rPr>
        <w:t xml:space="preserve"> </w:t>
      </w:r>
      <w:r w:rsidRPr="00B80B72">
        <w:rPr>
          <w:rFonts w:ascii="Arial" w:hAnsi="Arial" w:cs="Arial"/>
          <w:sz w:val="20"/>
          <w:szCs w:val="20"/>
          <w:lang w:val="es-ES"/>
        </w:rPr>
        <w:t>Cristo: prudencia, fortaleza, templanza, justicia, sumisión</w:t>
      </w:r>
      <w:r w:rsidR="00175590">
        <w:rPr>
          <w:rFonts w:ascii="Arial" w:hAnsi="Arial" w:cs="Arial"/>
          <w:sz w:val="20"/>
          <w:szCs w:val="20"/>
          <w:lang w:val="es-ES"/>
        </w:rPr>
        <w:t xml:space="preserve"> </w:t>
      </w:r>
      <w:r w:rsidRPr="00B80B72">
        <w:rPr>
          <w:rFonts w:ascii="Arial" w:hAnsi="Arial" w:cs="Arial"/>
          <w:sz w:val="20"/>
          <w:szCs w:val="20"/>
          <w:lang w:val="es-ES"/>
        </w:rPr>
        <w:t>a los prelados, misericordia y caridad para saber</w:t>
      </w:r>
      <w:r w:rsidR="00175590">
        <w:rPr>
          <w:rFonts w:ascii="Arial" w:hAnsi="Arial" w:cs="Arial"/>
          <w:sz w:val="20"/>
          <w:szCs w:val="20"/>
          <w:lang w:val="es-ES"/>
        </w:rPr>
        <w:t xml:space="preserve"> </w:t>
      </w:r>
      <w:r w:rsidRPr="00B80B72">
        <w:rPr>
          <w:rFonts w:ascii="Arial" w:hAnsi="Arial" w:cs="Arial"/>
          <w:sz w:val="20"/>
          <w:szCs w:val="20"/>
          <w:lang w:val="es-ES"/>
        </w:rPr>
        <w:t>convivir en paz con sus compañeros.</w:t>
      </w:r>
    </w:p>
    <w:p w14:paraId="379F4D17" w14:textId="77777777" w:rsidR="00B80B72" w:rsidRPr="00B80B72"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Les recuerda que nadie que esté manchado de</w:t>
      </w:r>
      <w:r w:rsidR="004A3377">
        <w:rPr>
          <w:rFonts w:ascii="Arial" w:hAnsi="Arial" w:cs="Arial"/>
          <w:sz w:val="20"/>
          <w:szCs w:val="20"/>
          <w:lang w:val="es-ES"/>
        </w:rPr>
        <w:t xml:space="preserve"> </w:t>
      </w:r>
      <w:r w:rsidRPr="00B80B72">
        <w:rPr>
          <w:rFonts w:ascii="Arial" w:hAnsi="Arial" w:cs="Arial"/>
          <w:sz w:val="20"/>
          <w:szCs w:val="20"/>
          <w:lang w:val="es-ES"/>
        </w:rPr>
        <w:t>pecado mortal está en disposición de limpiar a otro, al</w:t>
      </w:r>
      <w:r w:rsidR="004A3377">
        <w:rPr>
          <w:rFonts w:ascii="Arial" w:hAnsi="Arial" w:cs="Arial"/>
          <w:sz w:val="20"/>
          <w:szCs w:val="20"/>
          <w:lang w:val="es-ES"/>
        </w:rPr>
        <w:t xml:space="preserve"> </w:t>
      </w:r>
      <w:r w:rsidRPr="00B80B72">
        <w:rPr>
          <w:rFonts w:ascii="Arial" w:hAnsi="Arial" w:cs="Arial"/>
          <w:sz w:val="20"/>
          <w:szCs w:val="20"/>
          <w:lang w:val="es-ES"/>
        </w:rPr>
        <w:t>menos con aquella pulcritud que el Señor exige de sus</w:t>
      </w:r>
      <w:r w:rsidR="004A3377">
        <w:rPr>
          <w:rFonts w:ascii="Arial" w:hAnsi="Arial" w:cs="Arial"/>
          <w:sz w:val="20"/>
          <w:szCs w:val="20"/>
          <w:lang w:val="es-ES"/>
        </w:rPr>
        <w:t xml:space="preserve"> </w:t>
      </w:r>
      <w:r w:rsidRPr="00B80B72">
        <w:rPr>
          <w:rFonts w:ascii="Arial" w:hAnsi="Arial" w:cs="Arial"/>
          <w:sz w:val="20"/>
          <w:szCs w:val="20"/>
          <w:lang w:val="es-ES"/>
        </w:rPr>
        <w:t>consagrados. Es preciso esté limpio de manchas, sobre</w:t>
      </w:r>
      <w:r w:rsidR="004A3377">
        <w:rPr>
          <w:rFonts w:ascii="Arial" w:hAnsi="Arial" w:cs="Arial"/>
          <w:sz w:val="20"/>
          <w:szCs w:val="20"/>
          <w:lang w:val="es-ES"/>
        </w:rPr>
        <w:t xml:space="preserve"> </w:t>
      </w:r>
      <w:r w:rsidRPr="00B80B72">
        <w:rPr>
          <w:rFonts w:ascii="Arial" w:hAnsi="Arial" w:cs="Arial"/>
          <w:sz w:val="20"/>
          <w:szCs w:val="20"/>
          <w:lang w:val="es-ES"/>
        </w:rPr>
        <w:t>todo mortales, para que el súbdito no le pueda responder:</w:t>
      </w:r>
      <w:r w:rsidR="004A3377">
        <w:rPr>
          <w:rFonts w:ascii="Arial" w:hAnsi="Arial" w:cs="Arial"/>
          <w:sz w:val="20"/>
          <w:szCs w:val="20"/>
          <w:lang w:val="es-ES"/>
        </w:rPr>
        <w:t xml:space="preserve"> </w:t>
      </w:r>
      <w:r w:rsidR="008B6EB5">
        <w:rPr>
          <w:rFonts w:ascii="Arial" w:hAnsi="Arial" w:cs="Arial"/>
          <w:sz w:val="20"/>
          <w:szCs w:val="20"/>
          <w:lang w:val="es-ES"/>
        </w:rPr>
        <w:t>“</w:t>
      </w:r>
      <w:r w:rsidRPr="00B80B72">
        <w:rPr>
          <w:rFonts w:ascii="Arial" w:hAnsi="Arial" w:cs="Arial"/>
          <w:sz w:val="20"/>
          <w:szCs w:val="20"/>
          <w:lang w:val="es-ES"/>
        </w:rPr>
        <w:t>medic</w:t>
      </w:r>
      <w:r w:rsidR="004A3377">
        <w:rPr>
          <w:rFonts w:ascii="Arial" w:hAnsi="Arial" w:cs="Arial"/>
          <w:sz w:val="20"/>
          <w:szCs w:val="20"/>
          <w:lang w:val="es-ES"/>
        </w:rPr>
        <w:t>e</w:t>
      </w:r>
      <w:r w:rsidRPr="00B80B72">
        <w:rPr>
          <w:rFonts w:ascii="Arial" w:hAnsi="Arial" w:cs="Arial"/>
          <w:sz w:val="20"/>
          <w:szCs w:val="20"/>
          <w:lang w:val="es-ES"/>
        </w:rPr>
        <w:t>, cura te ipsum</w:t>
      </w:r>
      <w:r w:rsidR="008B6EB5">
        <w:rPr>
          <w:rFonts w:ascii="Arial" w:hAnsi="Arial" w:cs="Arial"/>
          <w:sz w:val="20"/>
          <w:szCs w:val="20"/>
          <w:lang w:val="es-ES"/>
        </w:rPr>
        <w:t>”</w:t>
      </w:r>
      <w:r w:rsidRPr="00B80B72">
        <w:rPr>
          <w:rFonts w:ascii="Arial" w:hAnsi="Arial" w:cs="Arial"/>
          <w:sz w:val="20"/>
          <w:szCs w:val="20"/>
          <w:lang w:val="es-ES"/>
        </w:rPr>
        <w:t>.</w:t>
      </w:r>
    </w:p>
    <w:p w14:paraId="755D4A49" w14:textId="77777777" w:rsidR="00A944E3" w:rsidRPr="00A944E3" w:rsidRDefault="00B80B72" w:rsidP="00E56C97">
      <w:pPr>
        <w:spacing w:line="240" w:lineRule="exact"/>
        <w:ind w:left="-142" w:firstLine="397"/>
        <w:jc w:val="both"/>
        <w:rPr>
          <w:rFonts w:ascii="Arial" w:hAnsi="Arial" w:cs="Arial"/>
          <w:sz w:val="20"/>
          <w:szCs w:val="20"/>
          <w:lang w:val="es-ES"/>
        </w:rPr>
      </w:pPr>
      <w:r w:rsidRPr="00B80B72">
        <w:rPr>
          <w:rFonts w:ascii="Arial" w:hAnsi="Arial" w:cs="Arial"/>
          <w:sz w:val="20"/>
          <w:szCs w:val="20"/>
          <w:lang w:val="es-ES"/>
        </w:rPr>
        <w:t>El santo ofrece algunos cuadros plásticos del vivir</w:t>
      </w:r>
      <w:r w:rsidR="004A3377">
        <w:rPr>
          <w:rFonts w:ascii="Arial" w:hAnsi="Arial" w:cs="Arial"/>
          <w:sz w:val="20"/>
          <w:szCs w:val="20"/>
          <w:lang w:val="es-ES"/>
        </w:rPr>
        <w:t xml:space="preserve"> </w:t>
      </w:r>
      <w:r w:rsidRPr="00B80B72">
        <w:rPr>
          <w:rFonts w:ascii="Arial" w:hAnsi="Arial" w:cs="Arial"/>
          <w:sz w:val="20"/>
          <w:szCs w:val="20"/>
          <w:lang w:val="es-ES"/>
        </w:rPr>
        <w:t>diario, aplicables a toda suerte de almas. Maravillosa</w:t>
      </w:r>
      <w:r w:rsidR="004A3377">
        <w:rPr>
          <w:rFonts w:ascii="Arial" w:hAnsi="Arial" w:cs="Arial"/>
          <w:sz w:val="20"/>
          <w:szCs w:val="20"/>
          <w:lang w:val="es-ES"/>
        </w:rPr>
        <w:t xml:space="preserve"> </w:t>
      </w:r>
      <w:r w:rsidRPr="00B80B72">
        <w:rPr>
          <w:rFonts w:ascii="Arial" w:hAnsi="Arial" w:cs="Arial"/>
          <w:sz w:val="20"/>
          <w:szCs w:val="20"/>
          <w:lang w:val="es-ES"/>
        </w:rPr>
        <w:t>la descripción que hace de la manera de pescar a</w:t>
      </w:r>
      <w:r w:rsidR="004A3377">
        <w:rPr>
          <w:rFonts w:ascii="Arial" w:hAnsi="Arial" w:cs="Arial"/>
          <w:sz w:val="20"/>
          <w:szCs w:val="20"/>
          <w:lang w:val="es-ES"/>
        </w:rPr>
        <w:t xml:space="preserve"> </w:t>
      </w:r>
      <w:r w:rsidRPr="00B80B72">
        <w:rPr>
          <w:rFonts w:ascii="Arial" w:hAnsi="Arial" w:cs="Arial"/>
          <w:sz w:val="20"/>
          <w:szCs w:val="20"/>
          <w:lang w:val="es-ES"/>
        </w:rPr>
        <w:t>caña. Debió fijarse bien en los utensilios, o tal vez</w:t>
      </w:r>
      <w:r w:rsidR="004A3377">
        <w:rPr>
          <w:rFonts w:ascii="Arial" w:hAnsi="Arial" w:cs="Arial"/>
          <w:sz w:val="20"/>
          <w:szCs w:val="20"/>
          <w:lang w:val="es-ES"/>
        </w:rPr>
        <w:t xml:space="preserve"> </w:t>
      </w:r>
      <w:r w:rsidRPr="00B80B72">
        <w:rPr>
          <w:rFonts w:ascii="Arial" w:hAnsi="Arial" w:cs="Arial"/>
          <w:sz w:val="20"/>
          <w:szCs w:val="20"/>
          <w:lang w:val="es-ES"/>
        </w:rPr>
        <w:t>ejerció él mismo este deporte en sus primeros años pues</w:t>
      </w:r>
      <w:r w:rsidR="004A3377">
        <w:rPr>
          <w:rFonts w:ascii="Arial" w:hAnsi="Arial" w:cs="Arial"/>
          <w:sz w:val="20"/>
          <w:szCs w:val="20"/>
          <w:lang w:val="es-ES"/>
        </w:rPr>
        <w:t xml:space="preserve"> </w:t>
      </w:r>
      <w:r w:rsidRPr="00B80B72">
        <w:rPr>
          <w:rFonts w:ascii="Arial" w:hAnsi="Arial" w:cs="Arial"/>
          <w:sz w:val="20"/>
          <w:szCs w:val="20"/>
          <w:lang w:val="es-ES"/>
        </w:rPr>
        <w:t>detalla la manera de poder pescar. Para ello, se necesitan</w:t>
      </w:r>
      <w:r w:rsidR="004A3377">
        <w:rPr>
          <w:rFonts w:ascii="Arial" w:hAnsi="Arial" w:cs="Arial"/>
          <w:sz w:val="20"/>
          <w:szCs w:val="20"/>
          <w:lang w:val="es-ES"/>
        </w:rPr>
        <w:t xml:space="preserve"> </w:t>
      </w:r>
      <w:r w:rsidRPr="00B80B72">
        <w:rPr>
          <w:rFonts w:ascii="Arial" w:hAnsi="Arial" w:cs="Arial"/>
          <w:sz w:val="20"/>
          <w:szCs w:val="20"/>
          <w:lang w:val="es-ES"/>
        </w:rPr>
        <w:t xml:space="preserve">cuatro cosas: caña, cordel, cebo y anzuelo. A </w:t>
      </w:r>
      <w:r w:rsidR="00DE62B3">
        <w:rPr>
          <w:rFonts w:ascii="Arial" w:hAnsi="Arial" w:cs="Arial"/>
          <w:sz w:val="20"/>
          <w:szCs w:val="20"/>
          <w:lang w:val="es-ES"/>
        </w:rPr>
        <w:t xml:space="preserve">la </w:t>
      </w:r>
      <w:r w:rsidRPr="00B80B72">
        <w:rPr>
          <w:rFonts w:ascii="Arial" w:hAnsi="Arial" w:cs="Arial"/>
          <w:sz w:val="20"/>
          <w:szCs w:val="20"/>
          <w:lang w:val="es-ES"/>
        </w:rPr>
        <w:t>caña se ata el cordel, y de éste pende el anzuelo que</w:t>
      </w:r>
      <w:r w:rsidR="00DE62B3">
        <w:rPr>
          <w:rFonts w:ascii="Arial" w:hAnsi="Arial" w:cs="Arial"/>
          <w:sz w:val="20"/>
          <w:szCs w:val="20"/>
          <w:lang w:val="es-ES"/>
        </w:rPr>
        <w:t xml:space="preserve"> </w:t>
      </w:r>
      <w:r w:rsidRPr="00B80B72">
        <w:rPr>
          <w:rFonts w:ascii="Arial" w:hAnsi="Arial" w:cs="Arial"/>
          <w:sz w:val="20"/>
          <w:szCs w:val="20"/>
          <w:lang w:val="es-ES"/>
        </w:rPr>
        <w:t>se reviste de una lombriz o un trocito de carne. Era uno</w:t>
      </w:r>
      <w:r w:rsidR="00DE62B3">
        <w:rPr>
          <w:rFonts w:ascii="Arial" w:hAnsi="Arial" w:cs="Arial"/>
          <w:sz w:val="20"/>
          <w:szCs w:val="20"/>
          <w:lang w:val="es-ES"/>
        </w:rPr>
        <w:t xml:space="preserve"> </w:t>
      </w:r>
      <w:r w:rsidRPr="00B80B72">
        <w:rPr>
          <w:rFonts w:ascii="Arial" w:hAnsi="Arial" w:cs="Arial"/>
          <w:sz w:val="20"/>
          <w:szCs w:val="20"/>
          <w:lang w:val="es-ES"/>
        </w:rPr>
        <w:t xml:space="preserve">de tantos símiles sencillos empleados para mejor </w:t>
      </w:r>
      <w:r w:rsidRPr="00B80B72">
        <w:rPr>
          <w:rFonts w:ascii="Arial" w:hAnsi="Arial" w:cs="Arial"/>
          <w:sz w:val="20"/>
          <w:szCs w:val="20"/>
          <w:lang w:val="es-ES"/>
        </w:rPr>
        <w:lastRenderedPageBreak/>
        <w:t>comprender</w:t>
      </w:r>
      <w:r w:rsidR="00DE62B3">
        <w:rPr>
          <w:rFonts w:ascii="Arial" w:hAnsi="Arial" w:cs="Arial"/>
          <w:sz w:val="20"/>
          <w:szCs w:val="20"/>
          <w:lang w:val="es-ES"/>
        </w:rPr>
        <w:t xml:space="preserve"> </w:t>
      </w:r>
      <w:r w:rsidRPr="00B80B72">
        <w:rPr>
          <w:rFonts w:ascii="Arial" w:hAnsi="Arial" w:cs="Arial"/>
          <w:sz w:val="20"/>
          <w:szCs w:val="20"/>
          <w:lang w:val="es-ES"/>
        </w:rPr>
        <w:t xml:space="preserve">su doctrina; de ellos sacaba </w:t>
      </w:r>
      <w:r w:rsidR="00DE62B3">
        <w:rPr>
          <w:rFonts w:ascii="Arial" w:hAnsi="Arial" w:cs="Arial"/>
          <w:sz w:val="20"/>
          <w:szCs w:val="20"/>
          <w:lang w:val="es-ES"/>
        </w:rPr>
        <w:t>l</w:t>
      </w:r>
      <w:r w:rsidRPr="00B80B72">
        <w:rPr>
          <w:rFonts w:ascii="Arial" w:hAnsi="Arial" w:cs="Arial"/>
          <w:sz w:val="20"/>
          <w:szCs w:val="20"/>
          <w:lang w:val="es-ES"/>
        </w:rPr>
        <w:t>a moraleja, siem</w:t>
      </w:r>
      <w:r w:rsidR="00A944E3" w:rsidRPr="00A944E3">
        <w:rPr>
          <w:rFonts w:ascii="Arial" w:hAnsi="Arial" w:cs="Arial"/>
          <w:sz w:val="20"/>
          <w:szCs w:val="20"/>
          <w:lang w:val="es-ES"/>
        </w:rPr>
        <w:t>pre encaminada a mejorar la vida de sus oyentes.</w:t>
      </w:r>
    </w:p>
    <w:p w14:paraId="16F7D80B" w14:textId="77777777" w:rsidR="00A944E3" w:rsidRPr="00A944E3" w:rsidRDefault="00A944E3" w:rsidP="00E56C97">
      <w:pPr>
        <w:spacing w:line="240" w:lineRule="exact"/>
        <w:ind w:left="-142" w:firstLine="397"/>
        <w:jc w:val="both"/>
        <w:rPr>
          <w:rFonts w:ascii="Arial" w:hAnsi="Arial" w:cs="Arial"/>
          <w:sz w:val="20"/>
          <w:szCs w:val="20"/>
          <w:lang w:val="es-ES"/>
        </w:rPr>
      </w:pPr>
      <w:r w:rsidRPr="00A944E3">
        <w:rPr>
          <w:rFonts w:ascii="Arial" w:hAnsi="Arial" w:cs="Arial"/>
          <w:sz w:val="20"/>
          <w:szCs w:val="20"/>
          <w:lang w:val="es-ES"/>
        </w:rPr>
        <w:t>Impresionantes y realistas los cuadros que nos traza</w:t>
      </w:r>
      <w:r w:rsidR="00DE62B3">
        <w:rPr>
          <w:rFonts w:ascii="Arial" w:hAnsi="Arial" w:cs="Arial"/>
          <w:sz w:val="20"/>
          <w:szCs w:val="20"/>
          <w:lang w:val="es-ES"/>
        </w:rPr>
        <w:t xml:space="preserve"> </w:t>
      </w:r>
      <w:r w:rsidRPr="00A944E3">
        <w:rPr>
          <w:rFonts w:ascii="Arial" w:hAnsi="Arial" w:cs="Arial"/>
          <w:sz w:val="20"/>
          <w:szCs w:val="20"/>
          <w:lang w:val="es-ES"/>
        </w:rPr>
        <w:t xml:space="preserve">del hombre airado: </w:t>
      </w:r>
      <w:r w:rsidR="008B6EB5">
        <w:rPr>
          <w:rFonts w:ascii="Arial" w:hAnsi="Arial" w:cs="Arial"/>
          <w:sz w:val="20"/>
          <w:szCs w:val="20"/>
          <w:lang w:val="es-ES"/>
        </w:rPr>
        <w:t>“</w:t>
      </w:r>
      <w:r w:rsidRPr="00A944E3">
        <w:rPr>
          <w:rFonts w:ascii="Arial" w:hAnsi="Arial" w:cs="Arial"/>
          <w:sz w:val="20"/>
          <w:szCs w:val="20"/>
          <w:lang w:val="es-ES"/>
        </w:rPr>
        <w:t>Fíjate en un hombre airado,</w:t>
      </w:r>
      <w:r w:rsidR="00DE62B3">
        <w:rPr>
          <w:rFonts w:ascii="Arial" w:hAnsi="Arial" w:cs="Arial"/>
          <w:sz w:val="20"/>
          <w:szCs w:val="20"/>
          <w:lang w:val="es-ES"/>
        </w:rPr>
        <w:t xml:space="preserve"> </w:t>
      </w:r>
      <w:r w:rsidRPr="00A944E3">
        <w:rPr>
          <w:rFonts w:ascii="Arial" w:hAnsi="Arial" w:cs="Arial"/>
          <w:sz w:val="20"/>
          <w:szCs w:val="20"/>
          <w:lang w:val="es-ES"/>
        </w:rPr>
        <w:t>desatado en cólera, cómo se vuelve frenético, le centellean</w:t>
      </w:r>
      <w:r w:rsidR="00DE62B3">
        <w:rPr>
          <w:rFonts w:ascii="Arial" w:hAnsi="Arial" w:cs="Arial"/>
          <w:sz w:val="20"/>
          <w:szCs w:val="20"/>
          <w:lang w:val="es-ES"/>
        </w:rPr>
        <w:t xml:space="preserve"> </w:t>
      </w:r>
      <w:r w:rsidRPr="00A944E3">
        <w:rPr>
          <w:rFonts w:ascii="Arial" w:hAnsi="Arial" w:cs="Arial"/>
          <w:sz w:val="20"/>
          <w:szCs w:val="20"/>
          <w:lang w:val="es-ES"/>
        </w:rPr>
        <w:t>los ojos, le tiemblan los labios, se le agitan los</w:t>
      </w:r>
      <w:r w:rsidR="00DE62B3">
        <w:rPr>
          <w:rFonts w:ascii="Arial" w:hAnsi="Arial" w:cs="Arial"/>
          <w:sz w:val="20"/>
          <w:szCs w:val="20"/>
          <w:lang w:val="es-ES"/>
        </w:rPr>
        <w:t xml:space="preserve"> </w:t>
      </w:r>
      <w:r w:rsidRPr="00A944E3">
        <w:rPr>
          <w:rFonts w:ascii="Arial" w:hAnsi="Arial" w:cs="Arial"/>
          <w:sz w:val="20"/>
          <w:szCs w:val="20"/>
          <w:lang w:val="es-ES"/>
        </w:rPr>
        <w:t>hombros, la cabeza apenas se sostiene sobre el cuello,</w:t>
      </w:r>
      <w:r w:rsidR="00DE62B3">
        <w:rPr>
          <w:rFonts w:ascii="Arial" w:hAnsi="Arial" w:cs="Arial"/>
          <w:sz w:val="20"/>
          <w:szCs w:val="20"/>
          <w:lang w:val="es-ES"/>
        </w:rPr>
        <w:t xml:space="preserve"> l</w:t>
      </w:r>
      <w:r w:rsidRPr="00A944E3">
        <w:rPr>
          <w:rFonts w:ascii="Arial" w:hAnsi="Arial" w:cs="Arial"/>
          <w:sz w:val="20"/>
          <w:szCs w:val="20"/>
          <w:lang w:val="es-ES"/>
        </w:rPr>
        <w:t>os brazos casi no se adaptan a los hombros, le rechinan</w:t>
      </w:r>
      <w:r w:rsidR="00DE62B3">
        <w:rPr>
          <w:rFonts w:ascii="Arial" w:hAnsi="Arial" w:cs="Arial"/>
          <w:sz w:val="20"/>
          <w:szCs w:val="20"/>
          <w:lang w:val="es-ES"/>
        </w:rPr>
        <w:t xml:space="preserve"> </w:t>
      </w:r>
      <w:r w:rsidRPr="00A944E3">
        <w:rPr>
          <w:rFonts w:ascii="Arial" w:hAnsi="Arial" w:cs="Arial"/>
          <w:sz w:val="20"/>
          <w:szCs w:val="20"/>
          <w:lang w:val="es-ES"/>
        </w:rPr>
        <w:t>los dientes, está fuera de sí.</w:t>
      </w:r>
      <w:r w:rsidR="00DE62B3">
        <w:rPr>
          <w:rFonts w:ascii="Arial" w:hAnsi="Arial" w:cs="Arial"/>
          <w:sz w:val="20"/>
          <w:szCs w:val="20"/>
          <w:lang w:val="es-ES"/>
        </w:rPr>
        <w:t xml:space="preserve"> </w:t>
      </w:r>
      <w:r w:rsidRPr="00A944E3">
        <w:rPr>
          <w:rFonts w:ascii="Arial" w:hAnsi="Arial" w:cs="Arial"/>
          <w:sz w:val="20"/>
          <w:szCs w:val="20"/>
          <w:lang w:val="es-ES"/>
        </w:rPr>
        <w:t>.</w:t>
      </w:r>
      <w:r w:rsidR="00DE62B3">
        <w:rPr>
          <w:rFonts w:ascii="Arial" w:hAnsi="Arial" w:cs="Arial"/>
          <w:sz w:val="20"/>
          <w:szCs w:val="20"/>
          <w:lang w:val="es-ES"/>
        </w:rPr>
        <w:t xml:space="preserve"> </w:t>
      </w:r>
      <w:r w:rsidRPr="00A944E3">
        <w:rPr>
          <w:rFonts w:ascii="Arial" w:hAnsi="Arial" w:cs="Arial"/>
          <w:sz w:val="20"/>
          <w:szCs w:val="20"/>
          <w:lang w:val="es-ES"/>
        </w:rPr>
        <w:t>.</w:t>
      </w:r>
      <w:r w:rsidR="008B6EB5">
        <w:rPr>
          <w:rFonts w:ascii="Arial" w:hAnsi="Arial" w:cs="Arial"/>
          <w:sz w:val="20"/>
          <w:szCs w:val="20"/>
          <w:lang w:val="es-ES"/>
        </w:rPr>
        <w:t>”</w:t>
      </w:r>
      <w:r w:rsidRPr="00A944E3">
        <w:rPr>
          <w:rFonts w:ascii="Arial" w:hAnsi="Arial" w:cs="Arial"/>
          <w:sz w:val="20"/>
          <w:szCs w:val="20"/>
          <w:lang w:val="es-ES"/>
        </w:rPr>
        <w:t>.</w:t>
      </w:r>
    </w:p>
    <w:p w14:paraId="3D27EBD9" w14:textId="77777777" w:rsidR="00A944E3" w:rsidRPr="00A944E3" w:rsidRDefault="00A944E3" w:rsidP="00E56C97">
      <w:pPr>
        <w:spacing w:line="240" w:lineRule="exact"/>
        <w:ind w:left="-142" w:firstLine="397"/>
        <w:jc w:val="both"/>
        <w:rPr>
          <w:rFonts w:ascii="Arial" w:hAnsi="Arial" w:cs="Arial"/>
          <w:sz w:val="20"/>
          <w:szCs w:val="20"/>
          <w:lang w:val="es-ES"/>
        </w:rPr>
      </w:pPr>
      <w:r w:rsidRPr="00A944E3">
        <w:rPr>
          <w:rFonts w:ascii="Arial" w:hAnsi="Arial" w:cs="Arial"/>
          <w:sz w:val="20"/>
          <w:szCs w:val="20"/>
          <w:lang w:val="es-ES"/>
        </w:rPr>
        <w:t xml:space="preserve">Otro tanto hace aI describir al envidioso: </w:t>
      </w:r>
      <w:r w:rsidR="008B6EB5">
        <w:rPr>
          <w:rFonts w:ascii="Arial" w:hAnsi="Arial" w:cs="Arial"/>
          <w:sz w:val="20"/>
          <w:szCs w:val="20"/>
          <w:lang w:val="es-ES"/>
        </w:rPr>
        <w:t>“</w:t>
      </w:r>
      <w:r w:rsidRPr="00A944E3">
        <w:rPr>
          <w:rFonts w:ascii="Arial" w:hAnsi="Arial" w:cs="Arial"/>
          <w:sz w:val="20"/>
          <w:szCs w:val="20"/>
          <w:lang w:val="es-ES"/>
        </w:rPr>
        <w:t>Veréis</w:t>
      </w:r>
      <w:r w:rsidR="00A60C27">
        <w:rPr>
          <w:rFonts w:ascii="Arial" w:hAnsi="Arial" w:cs="Arial"/>
          <w:sz w:val="20"/>
          <w:szCs w:val="20"/>
          <w:lang w:val="es-ES"/>
        </w:rPr>
        <w:t xml:space="preserve"> </w:t>
      </w:r>
      <w:r w:rsidRPr="00A944E3">
        <w:rPr>
          <w:rFonts w:ascii="Arial" w:hAnsi="Arial" w:cs="Arial"/>
          <w:sz w:val="20"/>
          <w:szCs w:val="20"/>
          <w:lang w:val="es-ES"/>
        </w:rPr>
        <w:t>su cara pálida, la frente abatida, los ojos hundidos, los</w:t>
      </w:r>
      <w:r w:rsidR="00A60C27">
        <w:rPr>
          <w:rFonts w:ascii="Arial" w:hAnsi="Arial" w:cs="Arial"/>
          <w:sz w:val="20"/>
          <w:szCs w:val="20"/>
          <w:lang w:val="es-ES"/>
        </w:rPr>
        <w:t xml:space="preserve"> </w:t>
      </w:r>
      <w:r w:rsidRPr="00A944E3">
        <w:rPr>
          <w:rFonts w:ascii="Arial" w:hAnsi="Arial" w:cs="Arial"/>
          <w:sz w:val="20"/>
          <w:szCs w:val="20"/>
          <w:lang w:val="es-ES"/>
        </w:rPr>
        <w:t>labios marchitos, la piel adherida a los huesos, la lengua</w:t>
      </w:r>
      <w:r w:rsidR="00A60C27">
        <w:rPr>
          <w:rFonts w:ascii="Arial" w:hAnsi="Arial" w:cs="Arial"/>
          <w:sz w:val="20"/>
          <w:szCs w:val="20"/>
          <w:lang w:val="es-ES"/>
        </w:rPr>
        <w:t xml:space="preserve"> </w:t>
      </w:r>
      <w:r w:rsidRPr="00A944E3">
        <w:rPr>
          <w:rFonts w:ascii="Arial" w:hAnsi="Arial" w:cs="Arial"/>
          <w:sz w:val="20"/>
          <w:szCs w:val="20"/>
          <w:lang w:val="es-ES"/>
        </w:rPr>
        <w:t>pegada al paladar, en una palabra, todos sus sentidos</w:t>
      </w:r>
      <w:r w:rsidR="00A60C27">
        <w:rPr>
          <w:rFonts w:ascii="Arial" w:hAnsi="Arial" w:cs="Arial"/>
          <w:sz w:val="20"/>
          <w:szCs w:val="20"/>
          <w:lang w:val="es-ES"/>
        </w:rPr>
        <w:t xml:space="preserve"> </w:t>
      </w:r>
      <w:r w:rsidRPr="00A944E3">
        <w:rPr>
          <w:rFonts w:ascii="Arial" w:hAnsi="Arial" w:cs="Arial"/>
          <w:sz w:val="20"/>
          <w:szCs w:val="20"/>
          <w:lang w:val="es-ES"/>
        </w:rPr>
        <w:t>aparecen embotados</w:t>
      </w:r>
      <w:r w:rsidR="008B6EB5">
        <w:rPr>
          <w:rFonts w:ascii="Arial" w:hAnsi="Arial" w:cs="Arial"/>
          <w:sz w:val="20"/>
          <w:szCs w:val="20"/>
          <w:lang w:val="es-ES"/>
        </w:rPr>
        <w:t>”</w:t>
      </w:r>
      <w:r w:rsidRPr="00A944E3">
        <w:rPr>
          <w:rFonts w:ascii="Arial" w:hAnsi="Arial" w:cs="Arial"/>
          <w:sz w:val="20"/>
          <w:szCs w:val="20"/>
          <w:lang w:val="es-ES"/>
        </w:rPr>
        <w:t>. Explica el motivo de tal</w:t>
      </w:r>
      <w:r w:rsidR="00A60C27">
        <w:rPr>
          <w:rFonts w:ascii="Arial" w:hAnsi="Arial" w:cs="Arial"/>
          <w:sz w:val="20"/>
          <w:szCs w:val="20"/>
          <w:lang w:val="es-ES"/>
        </w:rPr>
        <w:t xml:space="preserve"> </w:t>
      </w:r>
      <w:r w:rsidRPr="00A944E3">
        <w:rPr>
          <w:rFonts w:ascii="Arial" w:hAnsi="Arial" w:cs="Arial"/>
          <w:sz w:val="20"/>
          <w:szCs w:val="20"/>
          <w:lang w:val="es-ES"/>
        </w:rPr>
        <w:t>degradación, porque dentro del alma reina el enemigo</w:t>
      </w:r>
      <w:r w:rsidR="00A60C27">
        <w:rPr>
          <w:rFonts w:ascii="Arial" w:hAnsi="Arial" w:cs="Arial"/>
          <w:sz w:val="20"/>
          <w:szCs w:val="20"/>
          <w:lang w:val="es-ES"/>
        </w:rPr>
        <w:t xml:space="preserve"> </w:t>
      </w:r>
      <w:r w:rsidRPr="00A944E3">
        <w:rPr>
          <w:rFonts w:ascii="Arial" w:hAnsi="Arial" w:cs="Arial"/>
          <w:sz w:val="20"/>
          <w:szCs w:val="20"/>
          <w:lang w:val="es-ES"/>
        </w:rPr>
        <w:t xml:space="preserve">que </w:t>
      </w:r>
      <w:r w:rsidR="008B6EB5">
        <w:rPr>
          <w:rFonts w:ascii="Arial" w:hAnsi="Arial" w:cs="Arial"/>
          <w:sz w:val="20"/>
          <w:szCs w:val="20"/>
          <w:lang w:val="es-ES"/>
        </w:rPr>
        <w:t>“</w:t>
      </w:r>
      <w:r w:rsidRPr="00A944E3">
        <w:rPr>
          <w:rFonts w:ascii="Arial" w:hAnsi="Arial" w:cs="Arial"/>
          <w:sz w:val="20"/>
          <w:szCs w:val="20"/>
          <w:lang w:val="es-ES"/>
        </w:rPr>
        <w:t>devora y se emborracha en sangre</w:t>
      </w:r>
      <w:r w:rsidR="008B6EB5">
        <w:rPr>
          <w:rFonts w:ascii="Arial" w:hAnsi="Arial" w:cs="Arial"/>
          <w:sz w:val="20"/>
          <w:szCs w:val="20"/>
          <w:lang w:val="es-ES"/>
        </w:rPr>
        <w:t>”</w:t>
      </w:r>
      <w:r w:rsidRPr="00A944E3">
        <w:rPr>
          <w:rFonts w:ascii="Arial" w:hAnsi="Arial" w:cs="Arial"/>
          <w:sz w:val="20"/>
          <w:szCs w:val="20"/>
          <w:lang w:val="es-ES"/>
        </w:rPr>
        <w:t>.</w:t>
      </w:r>
    </w:p>
    <w:p w14:paraId="3F8FB31B" w14:textId="77777777" w:rsidR="00A944E3" w:rsidRPr="00A944E3" w:rsidRDefault="00A944E3" w:rsidP="00E56C97">
      <w:pPr>
        <w:spacing w:line="240" w:lineRule="exact"/>
        <w:ind w:left="-142" w:firstLine="397"/>
        <w:jc w:val="both"/>
        <w:rPr>
          <w:rFonts w:ascii="Arial" w:hAnsi="Arial" w:cs="Arial"/>
          <w:sz w:val="20"/>
          <w:szCs w:val="20"/>
          <w:lang w:val="es-ES"/>
        </w:rPr>
      </w:pPr>
      <w:r w:rsidRPr="00A944E3">
        <w:rPr>
          <w:rFonts w:ascii="Arial" w:hAnsi="Arial" w:cs="Arial"/>
          <w:sz w:val="20"/>
          <w:szCs w:val="20"/>
          <w:lang w:val="es-ES"/>
        </w:rPr>
        <w:t>Abundan en los sermones las frecuentes digresiones.</w:t>
      </w:r>
      <w:r w:rsidR="00A60C27">
        <w:rPr>
          <w:rFonts w:ascii="Arial" w:hAnsi="Arial" w:cs="Arial"/>
          <w:sz w:val="20"/>
          <w:szCs w:val="20"/>
          <w:lang w:val="es-ES"/>
        </w:rPr>
        <w:t xml:space="preserve"> </w:t>
      </w:r>
      <w:r w:rsidRPr="00A944E3">
        <w:rPr>
          <w:rFonts w:ascii="Arial" w:hAnsi="Arial" w:cs="Arial"/>
          <w:sz w:val="20"/>
          <w:szCs w:val="20"/>
          <w:lang w:val="es-ES"/>
        </w:rPr>
        <w:t>Tomemos, por vía de ejemplo, el segundo sermón</w:t>
      </w:r>
      <w:r w:rsidR="00A60C27">
        <w:rPr>
          <w:rFonts w:ascii="Arial" w:hAnsi="Arial" w:cs="Arial"/>
          <w:sz w:val="20"/>
          <w:szCs w:val="20"/>
          <w:lang w:val="es-ES"/>
        </w:rPr>
        <w:t xml:space="preserve"> </w:t>
      </w:r>
      <w:r w:rsidRPr="00A944E3">
        <w:rPr>
          <w:rFonts w:ascii="Arial" w:hAnsi="Arial" w:cs="Arial"/>
          <w:sz w:val="20"/>
          <w:szCs w:val="20"/>
          <w:lang w:val="es-ES"/>
        </w:rPr>
        <w:t>de San Benito, donde ni una sola vez menciona el nombre</w:t>
      </w:r>
      <w:r w:rsidR="00A60C27">
        <w:rPr>
          <w:rFonts w:ascii="Arial" w:hAnsi="Arial" w:cs="Arial"/>
          <w:sz w:val="20"/>
          <w:szCs w:val="20"/>
          <w:lang w:val="es-ES"/>
        </w:rPr>
        <w:t xml:space="preserve"> </w:t>
      </w:r>
      <w:r w:rsidRPr="00A944E3">
        <w:rPr>
          <w:rFonts w:ascii="Arial" w:hAnsi="Arial" w:cs="Arial"/>
          <w:sz w:val="20"/>
          <w:szCs w:val="20"/>
          <w:lang w:val="es-ES"/>
        </w:rPr>
        <w:t>del santo; todo su afán es desarrollar las ideas que</w:t>
      </w:r>
      <w:r w:rsidR="00A60C27">
        <w:rPr>
          <w:rFonts w:ascii="Arial" w:hAnsi="Arial" w:cs="Arial"/>
          <w:sz w:val="20"/>
          <w:szCs w:val="20"/>
          <w:lang w:val="es-ES"/>
        </w:rPr>
        <w:t xml:space="preserve"> </w:t>
      </w:r>
      <w:r w:rsidRPr="00A944E3">
        <w:rPr>
          <w:rFonts w:ascii="Arial" w:hAnsi="Arial" w:cs="Arial"/>
          <w:sz w:val="20"/>
          <w:szCs w:val="20"/>
          <w:lang w:val="es-ES"/>
        </w:rPr>
        <w:t>afluían a su mente en provecho siempre de las almas.</w:t>
      </w:r>
      <w:r w:rsidR="00A60C27">
        <w:rPr>
          <w:rFonts w:ascii="Arial" w:hAnsi="Arial" w:cs="Arial"/>
          <w:sz w:val="20"/>
          <w:szCs w:val="20"/>
          <w:lang w:val="es-ES"/>
        </w:rPr>
        <w:t xml:space="preserve"> </w:t>
      </w:r>
      <w:r w:rsidRPr="00A944E3">
        <w:rPr>
          <w:rFonts w:ascii="Arial" w:hAnsi="Arial" w:cs="Arial"/>
          <w:sz w:val="20"/>
          <w:szCs w:val="20"/>
          <w:lang w:val="es-ES"/>
        </w:rPr>
        <w:t>Otra</w:t>
      </w:r>
      <w:r w:rsidR="000A0488">
        <w:rPr>
          <w:rFonts w:ascii="Arial" w:hAnsi="Arial" w:cs="Arial"/>
          <w:sz w:val="20"/>
          <w:szCs w:val="20"/>
          <w:lang w:val="es-ES"/>
        </w:rPr>
        <w:t>s</w:t>
      </w:r>
      <w:r w:rsidRPr="00A944E3">
        <w:rPr>
          <w:rFonts w:ascii="Arial" w:hAnsi="Arial" w:cs="Arial"/>
          <w:sz w:val="20"/>
          <w:szCs w:val="20"/>
          <w:lang w:val="es-ES"/>
        </w:rPr>
        <w:t xml:space="preserve"> veces se da cuenta de haber olvidado el tema</w:t>
      </w:r>
      <w:r w:rsidR="00A60C27">
        <w:rPr>
          <w:rFonts w:ascii="Arial" w:hAnsi="Arial" w:cs="Arial"/>
          <w:sz w:val="20"/>
          <w:szCs w:val="20"/>
          <w:lang w:val="es-ES"/>
        </w:rPr>
        <w:t xml:space="preserve"> </w:t>
      </w:r>
      <w:r w:rsidRPr="00A944E3">
        <w:rPr>
          <w:rFonts w:ascii="Arial" w:hAnsi="Arial" w:cs="Arial"/>
          <w:sz w:val="20"/>
          <w:szCs w:val="20"/>
          <w:lang w:val="es-ES"/>
        </w:rPr>
        <w:t>central del discurso, propone rectificar, lo intenta, pero</w:t>
      </w:r>
      <w:r w:rsidR="00A60C27">
        <w:rPr>
          <w:rFonts w:ascii="Arial" w:hAnsi="Arial" w:cs="Arial"/>
          <w:sz w:val="20"/>
          <w:szCs w:val="20"/>
          <w:lang w:val="es-ES"/>
        </w:rPr>
        <w:t xml:space="preserve"> </w:t>
      </w:r>
      <w:r w:rsidRPr="00A944E3">
        <w:rPr>
          <w:rFonts w:ascii="Arial" w:hAnsi="Arial" w:cs="Arial"/>
          <w:sz w:val="20"/>
          <w:szCs w:val="20"/>
          <w:lang w:val="es-ES"/>
        </w:rPr>
        <w:t>luego se le marcha de nuevo y continúa su exposición</w:t>
      </w:r>
      <w:r w:rsidR="00A60C27">
        <w:rPr>
          <w:rFonts w:ascii="Arial" w:hAnsi="Arial" w:cs="Arial"/>
          <w:sz w:val="20"/>
          <w:szCs w:val="20"/>
          <w:lang w:val="es-ES"/>
        </w:rPr>
        <w:t xml:space="preserve"> </w:t>
      </w:r>
      <w:r w:rsidRPr="00A944E3">
        <w:rPr>
          <w:rFonts w:ascii="Arial" w:hAnsi="Arial" w:cs="Arial"/>
          <w:sz w:val="20"/>
          <w:szCs w:val="20"/>
          <w:lang w:val="es-ES"/>
        </w:rPr>
        <w:t>bíblica resultando sus enseñanzas en extremo formativas.</w:t>
      </w:r>
    </w:p>
    <w:p w14:paraId="06D6F365" w14:textId="77777777" w:rsidR="00A944E3" w:rsidRDefault="00A944E3" w:rsidP="00E56C97">
      <w:pPr>
        <w:spacing w:line="240" w:lineRule="exact"/>
        <w:ind w:left="-142" w:firstLine="397"/>
        <w:jc w:val="both"/>
        <w:rPr>
          <w:rFonts w:ascii="Arial" w:hAnsi="Arial" w:cs="Arial"/>
          <w:sz w:val="20"/>
          <w:szCs w:val="20"/>
          <w:lang w:val="es-ES"/>
        </w:rPr>
      </w:pPr>
      <w:r w:rsidRPr="00A944E3">
        <w:rPr>
          <w:rFonts w:ascii="Arial" w:hAnsi="Arial" w:cs="Arial"/>
          <w:sz w:val="20"/>
          <w:szCs w:val="20"/>
          <w:lang w:val="es-ES"/>
        </w:rPr>
        <w:t>El estilo, por lo general, es sencillo, asequible a un</w:t>
      </w:r>
      <w:r w:rsidR="000A0488">
        <w:rPr>
          <w:rFonts w:ascii="Arial" w:hAnsi="Arial" w:cs="Arial"/>
          <w:sz w:val="20"/>
          <w:szCs w:val="20"/>
          <w:lang w:val="es-ES"/>
        </w:rPr>
        <w:t xml:space="preserve"> </w:t>
      </w:r>
      <w:r w:rsidRPr="00A944E3">
        <w:rPr>
          <w:rFonts w:ascii="Arial" w:hAnsi="Arial" w:cs="Arial"/>
          <w:sz w:val="20"/>
          <w:szCs w:val="20"/>
          <w:lang w:val="es-ES"/>
        </w:rPr>
        <w:t>público donde abundaban los oyentes poco capacitados.</w:t>
      </w:r>
      <w:r w:rsidR="000A0488">
        <w:rPr>
          <w:rFonts w:ascii="Arial" w:hAnsi="Arial" w:cs="Arial"/>
          <w:sz w:val="20"/>
          <w:szCs w:val="20"/>
          <w:lang w:val="es-ES"/>
        </w:rPr>
        <w:t xml:space="preserve"> </w:t>
      </w:r>
      <w:r w:rsidRPr="00A944E3">
        <w:rPr>
          <w:rFonts w:ascii="Arial" w:hAnsi="Arial" w:cs="Arial"/>
          <w:sz w:val="20"/>
          <w:szCs w:val="20"/>
          <w:lang w:val="es-ES"/>
        </w:rPr>
        <w:t>En ocasiones aparece oscuro, siendo no poco difícil</w:t>
      </w:r>
      <w:r w:rsidR="000A0488">
        <w:rPr>
          <w:rFonts w:ascii="Arial" w:hAnsi="Arial" w:cs="Arial"/>
          <w:sz w:val="20"/>
          <w:szCs w:val="20"/>
          <w:lang w:val="es-ES"/>
        </w:rPr>
        <w:t xml:space="preserve"> </w:t>
      </w:r>
      <w:r w:rsidRPr="00A944E3">
        <w:rPr>
          <w:rFonts w:ascii="Arial" w:hAnsi="Arial" w:cs="Arial"/>
          <w:sz w:val="20"/>
          <w:szCs w:val="20"/>
          <w:lang w:val="es-ES"/>
        </w:rPr>
        <w:t>captar el pensamiento del santo, no obstante, la</w:t>
      </w:r>
      <w:r w:rsidR="000A0488">
        <w:rPr>
          <w:rFonts w:ascii="Arial" w:hAnsi="Arial" w:cs="Arial"/>
          <w:sz w:val="20"/>
          <w:szCs w:val="20"/>
          <w:lang w:val="es-ES"/>
        </w:rPr>
        <w:t xml:space="preserve"> </w:t>
      </w:r>
      <w:r w:rsidRPr="00A944E3">
        <w:rPr>
          <w:rFonts w:ascii="Arial" w:hAnsi="Arial" w:cs="Arial"/>
          <w:sz w:val="20"/>
          <w:szCs w:val="20"/>
          <w:lang w:val="es-ES"/>
        </w:rPr>
        <w:t>riqueza de su doctrina, el celo de su alma y lo profundo</w:t>
      </w:r>
      <w:r w:rsidR="000A0488">
        <w:rPr>
          <w:rFonts w:ascii="Arial" w:hAnsi="Arial" w:cs="Arial"/>
          <w:sz w:val="20"/>
          <w:szCs w:val="20"/>
          <w:lang w:val="es-ES"/>
        </w:rPr>
        <w:t xml:space="preserve"> </w:t>
      </w:r>
      <w:r w:rsidRPr="00A944E3">
        <w:rPr>
          <w:rFonts w:ascii="Arial" w:hAnsi="Arial" w:cs="Arial"/>
          <w:sz w:val="20"/>
          <w:szCs w:val="20"/>
          <w:lang w:val="es-ES"/>
        </w:rPr>
        <w:t xml:space="preserve">de su pensamiento </w:t>
      </w:r>
      <w:r w:rsidRPr="00A944E3">
        <w:rPr>
          <w:rFonts w:ascii="Arial" w:hAnsi="Arial" w:cs="Arial"/>
          <w:sz w:val="20"/>
          <w:szCs w:val="20"/>
          <w:lang w:val="es-ES"/>
        </w:rPr>
        <w:lastRenderedPageBreak/>
        <w:t>hacen de esta obra que por primera</w:t>
      </w:r>
      <w:r w:rsidR="000A0488">
        <w:rPr>
          <w:rFonts w:ascii="Arial" w:hAnsi="Arial" w:cs="Arial"/>
          <w:sz w:val="20"/>
          <w:szCs w:val="20"/>
          <w:lang w:val="es-ES"/>
        </w:rPr>
        <w:t xml:space="preserve"> </w:t>
      </w:r>
      <w:r w:rsidRPr="00A944E3">
        <w:rPr>
          <w:rFonts w:ascii="Arial" w:hAnsi="Arial" w:cs="Arial"/>
          <w:sz w:val="20"/>
          <w:szCs w:val="20"/>
          <w:lang w:val="es-ES"/>
        </w:rPr>
        <w:t>vez aparece en nuestra lengua, un rico tesoro de conocimiento</w:t>
      </w:r>
      <w:r w:rsidR="000A0488">
        <w:rPr>
          <w:rFonts w:ascii="Arial" w:hAnsi="Arial" w:cs="Arial"/>
          <w:sz w:val="20"/>
          <w:szCs w:val="20"/>
          <w:lang w:val="es-ES"/>
        </w:rPr>
        <w:t xml:space="preserve"> </w:t>
      </w:r>
      <w:r w:rsidRPr="00A944E3">
        <w:rPr>
          <w:rFonts w:ascii="Arial" w:hAnsi="Arial" w:cs="Arial"/>
          <w:sz w:val="20"/>
          <w:szCs w:val="20"/>
          <w:lang w:val="es-ES"/>
        </w:rPr>
        <w:t>divino y humano que dejamos con gozo en</w:t>
      </w:r>
      <w:r w:rsidR="000A0488">
        <w:rPr>
          <w:rFonts w:ascii="Arial" w:hAnsi="Arial" w:cs="Arial"/>
          <w:sz w:val="20"/>
          <w:szCs w:val="20"/>
          <w:lang w:val="es-ES"/>
        </w:rPr>
        <w:t xml:space="preserve"> </w:t>
      </w:r>
      <w:r w:rsidRPr="00A944E3">
        <w:rPr>
          <w:rFonts w:ascii="Arial" w:hAnsi="Arial" w:cs="Arial"/>
          <w:sz w:val="20"/>
          <w:szCs w:val="20"/>
          <w:lang w:val="es-ES"/>
        </w:rPr>
        <w:t>manos del lector.</w:t>
      </w:r>
    </w:p>
    <w:p w14:paraId="7F442255" w14:textId="77777777" w:rsidR="007A1028" w:rsidRPr="00A944E3" w:rsidRDefault="007A1028" w:rsidP="00B5288D">
      <w:pPr>
        <w:spacing w:line="240" w:lineRule="exact"/>
        <w:ind w:left="-142" w:firstLine="397"/>
        <w:jc w:val="both"/>
        <w:rPr>
          <w:rFonts w:ascii="Arial" w:hAnsi="Arial" w:cs="Arial"/>
          <w:sz w:val="20"/>
          <w:szCs w:val="20"/>
          <w:lang w:val="es-ES"/>
        </w:rPr>
      </w:pPr>
    </w:p>
    <w:p w14:paraId="73E6235E" w14:textId="77777777" w:rsidR="00A944E3" w:rsidRPr="000A0488" w:rsidRDefault="00A944E3" w:rsidP="00B5288D">
      <w:pPr>
        <w:spacing w:line="240" w:lineRule="exact"/>
        <w:ind w:left="-142" w:firstLine="397"/>
        <w:jc w:val="right"/>
        <w:rPr>
          <w:rFonts w:ascii="Arial" w:hAnsi="Arial" w:cs="Arial"/>
          <w:b/>
          <w:sz w:val="20"/>
          <w:szCs w:val="20"/>
          <w:lang w:val="es-ES"/>
        </w:rPr>
      </w:pPr>
      <w:r w:rsidRPr="000A0488">
        <w:rPr>
          <w:rFonts w:ascii="Arial" w:hAnsi="Arial" w:cs="Arial"/>
          <w:b/>
          <w:sz w:val="20"/>
          <w:szCs w:val="20"/>
          <w:lang w:val="es-ES"/>
        </w:rPr>
        <w:t>P. Ma</w:t>
      </w:r>
      <w:r w:rsidR="000A0488">
        <w:rPr>
          <w:rFonts w:ascii="Arial" w:hAnsi="Arial" w:cs="Arial"/>
          <w:b/>
          <w:sz w:val="20"/>
          <w:szCs w:val="20"/>
          <w:lang w:val="es-ES"/>
        </w:rPr>
        <w:t>rí</w:t>
      </w:r>
      <w:r w:rsidRPr="000A0488">
        <w:rPr>
          <w:rFonts w:ascii="Arial" w:hAnsi="Arial" w:cs="Arial"/>
          <w:b/>
          <w:sz w:val="20"/>
          <w:szCs w:val="20"/>
          <w:lang w:val="es-ES"/>
        </w:rPr>
        <w:t>a Damián Yáñez Neira, o.c.s.o.</w:t>
      </w:r>
    </w:p>
    <w:p w14:paraId="194BF2C1" w14:textId="6BE155C2" w:rsidR="00007607" w:rsidRDefault="000A0488" w:rsidP="00AD5905">
      <w:pPr>
        <w:spacing w:line="240" w:lineRule="exact"/>
        <w:ind w:left="1701" w:firstLine="397"/>
        <w:jc w:val="both"/>
        <w:rPr>
          <w:rFonts w:ascii="Arial" w:hAnsi="Arial" w:cs="Arial"/>
          <w:sz w:val="20"/>
          <w:szCs w:val="20"/>
          <w:lang w:val="es-ES"/>
        </w:rPr>
      </w:pPr>
      <w:r>
        <w:rPr>
          <w:rFonts w:ascii="Arial" w:hAnsi="Arial" w:cs="Arial"/>
          <w:sz w:val="20"/>
          <w:szCs w:val="20"/>
          <w:lang w:val="es-ES"/>
        </w:rPr>
        <w:t xml:space="preserve">  </w:t>
      </w:r>
      <w:r w:rsidR="00A944E3" w:rsidRPr="00A944E3">
        <w:rPr>
          <w:rFonts w:ascii="Arial" w:hAnsi="Arial" w:cs="Arial"/>
          <w:sz w:val="20"/>
          <w:szCs w:val="20"/>
          <w:lang w:val="es-ES"/>
        </w:rPr>
        <w:t>monje de Osera, España</w:t>
      </w:r>
    </w:p>
    <w:p w14:paraId="68334C99" w14:textId="3277AF94" w:rsidR="00A944E3" w:rsidRPr="00782EA7" w:rsidRDefault="00E23CB3" w:rsidP="00142159">
      <w:pPr>
        <w:rPr>
          <w:rFonts w:ascii="Times New Roman" w:hAnsi="Times New Roman"/>
          <w:b/>
          <w:sz w:val="36"/>
          <w:szCs w:val="36"/>
          <w:lang w:val="es-ES"/>
        </w:rPr>
      </w:pPr>
      <w:r>
        <w:rPr>
          <w:rFonts w:ascii="Arial" w:hAnsi="Arial" w:cs="Arial"/>
          <w:sz w:val="20"/>
          <w:szCs w:val="20"/>
          <w:lang w:val="es-ES"/>
        </w:rPr>
        <w:br w:type="page"/>
      </w:r>
    </w:p>
    <w:p w14:paraId="7404627E" w14:textId="77777777" w:rsidR="00AD5905" w:rsidRDefault="00AD5905" w:rsidP="00AD5905">
      <w:pPr>
        <w:ind w:left="-142" w:firstLine="397"/>
        <w:jc w:val="right"/>
        <w:rPr>
          <w:rFonts w:ascii="Times New Roman" w:hAnsi="Times New Roman"/>
          <w:b/>
          <w:sz w:val="32"/>
          <w:szCs w:val="32"/>
          <w:lang w:val="es-ES"/>
        </w:rPr>
      </w:pPr>
    </w:p>
    <w:p w14:paraId="3497A16D" w14:textId="21AE03A0" w:rsidR="00AD5905" w:rsidRPr="00AD5905" w:rsidRDefault="00AD5905" w:rsidP="00B5288D">
      <w:pPr>
        <w:spacing w:line="360" w:lineRule="auto"/>
        <w:ind w:left="-142" w:firstLine="397"/>
        <w:jc w:val="right"/>
        <w:rPr>
          <w:rFonts w:ascii="Times New Roman" w:hAnsi="Times New Roman"/>
          <w:b/>
          <w:sz w:val="32"/>
          <w:szCs w:val="32"/>
          <w:lang w:val="es-ES"/>
        </w:rPr>
      </w:pPr>
      <w:r w:rsidRPr="00AD5905">
        <w:rPr>
          <w:rFonts w:ascii="Times New Roman" w:hAnsi="Times New Roman"/>
          <w:b/>
          <w:sz w:val="32"/>
          <w:szCs w:val="32"/>
          <w:lang w:val="es-ES"/>
        </w:rPr>
        <w:t>I</w:t>
      </w:r>
    </w:p>
    <w:p w14:paraId="130E836B" w14:textId="77777777" w:rsidR="00A944E3" w:rsidRPr="001832FC" w:rsidRDefault="00A944E3" w:rsidP="00B5288D">
      <w:pPr>
        <w:spacing w:line="360" w:lineRule="auto"/>
        <w:ind w:left="-142" w:firstLine="397"/>
        <w:jc w:val="right"/>
        <w:rPr>
          <w:rFonts w:ascii="Times New Roman" w:hAnsi="Times New Roman"/>
          <w:b/>
          <w:sz w:val="28"/>
          <w:szCs w:val="28"/>
          <w:lang w:val="es-ES"/>
        </w:rPr>
      </w:pPr>
      <w:r w:rsidRPr="001832FC">
        <w:rPr>
          <w:rFonts w:ascii="Times New Roman" w:hAnsi="Times New Roman"/>
          <w:b/>
          <w:sz w:val="28"/>
          <w:szCs w:val="28"/>
          <w:lang w:val="es-ES"/>
        </w:rPr>
        <w:t>Adviento</w:t>
      </w:r>
    </w:p>
    <w:p w14:paraId="2ED460AF" w14:textId="77777777" w:rsidR="007A1028" w:rsidRDefault="007A1028" w:rsidP="00B5288D">
      <w:pPr>
        <w:spacing w:line="240" w:lineRule="exact"/>
        <w:ind w:left="-142" w:firstLine="397"/>
        <w:jc w:val="both"/>
        <w:rPr>
          <w:rFonts w:ascii="Times New Roman" w:hAnsi="Times New Roman"/>
          <w:i/>
          <w:lang w:val="es-ES"/>
        </w:rPr>
        <w:sectPr w:rsidR="007A1028" w:rsidSect="00142159">
          <w:pgSz w:w="7371" w:h="10206" w:code="9"/>
          <w:pgMar w:top="482" w:right="992" w:bottom="1134" w:left="1134" w:header="415" w:footer="1289" w:gutter="0"/>
          <w:cols w:space="708"/>
          <w:titlePg/>
          <w:docGrid w:linePitch="360"/>
        </w:sectPr>
      </w:pPr>
    </w:p>
    <w:p w14:paraId="248DF7FC" w14:textId="77777777" w:rsidR="00D431A1" w:rsidRPr="00F20D11" w:rsidRDefault="00D431A1" w:rsidP="00B5288D">
      <w:pPr>
        <w:ind w:left="-142" w:firstLine="397"/>
        <w:jc w:val="both"/>
        <w:rPr>
          <w:rFonts w:ascii="Times New Roman" w:hAnsi="Times New Roman"/>
          <w:i/>
          <w:sz w:val="16"/>
          <w:szCs w:val="16"/>
          <w:lang w:val="es-ES"/>
        </w:rPr>
      </w:pPr>
    </w:p>
    <w:p w14:paraId="756F534A" w14:textId="77777777" w:rsidR="00A944E3" w:rsidRPr="00606A1E" w:rsidRDefault="00A944E3" w:rsidP="00B5288D">
      <w:pPr>
        <w:ind w:left="-142" w:firstLine="397"/>
        <w:jc w:val="both"/>
        <w:rPr>
          <w:rFonts w:ascii="Times New Roman" w:hAnsi="Times New Roman"/>
          <w:i/>
          <w:sz w:val="22"/>
          <w:szCs w:val="22"/>
          <w:lang w:val="es-ES"/>
        </w:rPr>
      </w:pPr>
      <w:r w:rsidRPr="00606A1E">
        <w:rPr>
          <w:rFonts w:ascii="Times New Roman" w:hAnsi="Times New Roman"/>
          <w:i/>
          <w:sz w:val="22"/>
          <w:szCs w:val="22"/>
          <w:lang w:val="es-ES"/>
        </w:rPr>
        <w:t>En el año que m</w:t>
      </w:r>
      <w:r w:rsidR="00D431A1" w:rsidRPr="00606A1E">
        <w:rPr>
          <w:rFonts w:ascii="Times New Roman" w:hAnsi="Times New Roman"/>
          <w:i/>
          <w:sz w:val="22"/>
          <w:szCs w:val="22"/>
          <w:lang w:val="es-ES"/>
        </w:rPr>
        <w:t>u</w:t>
      </w:r>
      <w:r w:rsidRPr="00606A1E">
        <w:rPr>
          <w:rFonts w:ascii="Times New Roman" w:hAnsi="Times New Roman"/>
          <w:i/>
          <w:sz w:val="22"/>
          <w:szCs w:val="22"/>
          <w:lang w:val="es-ES"/>
        </w:rPr>
        <w:t>rió el rey Ozías, vi al Señor sentado</w:t>
      </w:r>
      <w:r w:rsidR="00A21142" w:rsidRPr="00606A1E">
        <w:rPr>
          <w:rFonts w:ascii="Times New Roman" w:hAnsi="Times New Roman"/>
          <w:i/>
          <w:sz w:val="22"/>
          <w:szCs w:val="22"/>
          <w:lang w:val="es-ES"/>
        </w:rPr>
        <w:t xml:space="preserve"> </w:t>
      </w:r>
      <w:r w:rsidRPr="00606A1E">
        <w:rPr>
          <w:rFonts w:ascii="Times New Roman" w:hAnsi="Times New Roman"/>
          <w:i/>
          <w:sz w:val="22"/>
          <w:szCs w:val="22"/>
          <w:lang w:val="es-ES"/>
        </w:rPr>
        <w:t>sobre un trono excelso y elevado.</w:t>
      </w:r>
    </w:p>
    <w:p w14:paraId="4ADB286E" w14:textId="77777777" w:rsidR="00A21142" w:rsidRPr="00F20D11" w:rsidRDefault="00A21142" w:rsidP="00E56C97">
      <w:pPr>
        <w:spacing w:line="240" w:lineRule="exact"/>
        <w:ind w:left="-142" w:firstLine="397"/>
        <w:jc w:val="both"/>
        <w:rPr>
          <w:rFonts w:ascii="Arial" w:hAnsi="Arial" w:cs="Arial"/>
          <w:sz w:val="16"/>
          <w:szCs w:val="16"/>
          <w:lang w:val="es-ES"/>
        </w:rPr>
      </w:pPr>
    </w:p>
    <w:p w14:paraId="54AAE930" w14:textId="77777777" w:rsidR="00A944E3" w:rsidRPr="00A944E3" w:rsidRDefault="00A944E3" w:rsidP="00E56C97">
      <w:pPr>
        <w:spacing w:line="240" w:lineRule="exact"/>
        <w:ind w:left="-142" w:firstLine="397"/>
        <w:jc w:val="both"/>
        <w:rPr>
          <w:rFonts w:ascii="Arial" w:hAnsi="Arial" w:cs="Arial"/>
          <w:sz w:val="20"/>
          <w:szCs w:val="20"/>
          <w:lang w:val="es-ES"/>
        </w:rPr>
      </w:pPr>
      <w:r w:rsidRPr="00A944E3">
        <w:rPr>
          <w:rFonts w:ascii="Arial" w:hAnsi="Arial" w:cs="Arial"/>
          <w:sz w:val="20"/>
          <w:szCs w:val="20"/>
          <w:lang w:val="es-ES"/>
        </w:rPr>
        <w:t xml:space="preserve">Dice el apóstol: </w:t>
      </w:r>
      <w:r w:rsidR="008B6EB5">
        <w:rPr>
          <w:rFonts w:ascii="Arial" w:hAnsi="Arial" w:cs="Arial"/>
          <w:sz w:val="20"/>
          <w:szCs w:val="20"/>
          <w:lang w:val="es-ES"/>
        </w:rPr>
        <w:t>“</w:t>
      </w:r>
      <w:r w:rsidRPr="00A944E3">
        <w:rPr>
          <w:rFonts w:ascii="Arial" w:hAnsi="Arial" w:cs="Arial"/>
          <w:sz w:val="20"/>
          <w:szCs w:val="20"/>
          <w:lang w:val="es-ES"/>
        </w:rPr>
        <w:t>Todas las cosas que se han escrito,</w:t>
      </w:r>
      <w:r w:rsidR="00D431A1">
        <w:rPr>
          <w:rFonts w:ascii="Arial" w:hAnsi="Arial" w:cs="Arial"/>
          <w:sz w:val="20"/>
          <w:szCs w:val="20"/>
          <w:lang w:val="es-ES"/>
        </w:rPr>
        <w:t xml:space="preserve"> </w:t>
      </w:r>
      <w:r w:rsidRPr="00A944E3">
        <w:rPr>
          <w:rFonts w:ascii="Arial" w:hAnsi="Arial" w:cs="Arial"/>
          <w:sz w:val="20"/>
          <w:szCs w:val="20"/>
          <w:lang w:val="es-ES"/>
        </w:rPr>
        <w:t>para nuestra enseñanza se han escrito</w:t>
      </w:r>
      <w:r w:rsidR="008B6EB5">
        <w:rPr>
          <w:rFonts w:ascii="Arial" w:hAnsi="Arial" w:cs="Arial"/>
          <w:sz w:val="20"/>
          <w:szCs w:val="20"/>
          <w:lang w:val="es-ES"/>
        </w:rPr>
        <w:t>”</w:t>
      </w:r>
      <w:r w:rsidR="00EF2E82">
        <w:rPr>
          <w:rStyle w:val="Refdenotaalpie"/>
          <w:rFonts w:ascii="Arial" w:hAnsi="Arial" w:cs="Arial"/>
          <w:sz w:val="20"/>
          <w:szCs w:val="20"/>
          <w:lang w:val="es-ES"/>
        </w:rPr>
        <w:footnoteReference w:customMarkFollows="1" w:id="2"/>
        <w:t>.</w:t>
      </w:r>
      <w:r w:rsidRPr="00A944E3">
        <w:rPr>
          <w:rFonts w:ascii="Arial" w:hAnsi="Arial" w:cs="Arial"/>
          <w:sz w:val="20"/>
          <w:szCs w:val="20"/>
          <w:lang w:val="es-ES"/>
        </w:rPr>
        <w:t>(1). Puesto</w:t>
      </w:r>
      <w:r w:rsidR="00D431A1">
        <w:rPr>
          <w:rFonts w:ascii="Arial" w:hAnsi="Arial" w:cs="Arial"/>
          <w:sz w:val="20"/>
          <w:szCs w:val="20"/>
          <w:lang w:val="es-ES"/>
        </w:rPr>
        <w:t xml:space="preserve"> </w:t>
      </w:r>
      <w:r w:rsidRPr="00A944E3">
        <w:rPr>
          <w:rFonts w:ascii="Arial" w:hAnsi="Arial" w:cs="Arial"/>
          <w:sz w:val="20"/>
          <w:szCs w:val="20"/>
          <w:lang w:val="es-ES"/>
        </w:rPr>
        <w:t>que estamos en tinieblas y en tinieblas caminamos (2),</w:t>
      </w:r>
      <w:r w:rsidR="00D431A1">
        <w:rPr>
          <w:rFonts w:ascii="Arial" w:hAnsi="Arial" w:cs="Arial"/>
          <w:sz w:val="20"/>
          <w:szCs w:val="20"/>
          <w:lang w:val="es-ES"/>
        </w:rPr>
        <w:t xml:space="preserve"> </w:t>
      </w:r>
      <w:r w:rsidRPr="00A944E3">
        <w:rPr>
          <w:rFonts w:ascii="Arial" w:hAnsi="Arial" w:cs="Arial"/>
          <w:sz w:val="20"/>
          <w:szCs w:val="20"/>
          <w:lang w:val="es-ES"/>
        </w:rPr>
        <w:t>con todo, tu palabra, Señor, es lámpara para mis</w:t>
      </w:r>
      <w:r w:rsidR="00D431A1">
        <w:rPr>
          <w:rFonts w:ascii="Arial" w:hAnsi="Arial" w:cs="Arial"/>
          <w:sz w:val="20"/>
          <w:szCs w:val="20"/>
          <w:lang w:val="es-ES"/>
        </w:rPr>
        <w:t xml:space="preserve"> </w:t>
      </w:r>
      <w:r w:rsidRPr="00A944E3">
        <w:rPr>
          <w:rFonts w:ascii="Arial" w:hAnsi="Arial" w:cs="Arial"/>
          <w:sz w:val="20"/>
          <w:szCs w:val="20"/>
          <w:lang w:val="es-ES"/>
        </w:rPr>
        <w:t>pasos (3). Porque en la palabra del Señor recordamos</w:t>
      </w:r>
      <w:r w:rsidR="00D431A1">
        <w:rPr>
          <w:rFonts w:ascii="Arial" w:hAnsi="Arial" w:cs="Arial"/>
          <w:sz w:val="20"/>
          <w:szCs w:val="20"/>
          <w:lang w:val="es-ES"/>
        </w:rPr>
        <w:t xml:space="preserve"> </w:t>
      </w:r>
      <w:r w:rsidRPr="00A944E3">
        <w:rPr>
          <w:rFonts w:ascii="Arial" w:hAnsi="Arial" w:cs="Arial"/>
          <w:sz w:val="20"/>
          <w:szCs w:val="20"/>
          <w:lang w:val="es-ES"/>
        </w:rPr>
        <w:t>las cosas pasadas, contemplamos las presentes y prevenimos las futuras. A las pasadas, pertenece la obra de</w:t>
      </w:r>
      <w:r w:rsidR="00D431A1">
        <w:rPr>
          <w:rFonts w:ascii="Arial" w:hAnsi="Arial" w:cs="Arial"/>
          <w:sz w:val="20"/>
          <w:szCs w:val="20"/>
          <w:lang w:val="es-ES"/>
        </w:rPr>
        <w:t xml:space="preserve"> </w:t>
      </w:r>
      <w:r w:rsidRPr="00A944E3">
        <w:rPr>
          <w:rFonts w:ascii="Arial" w:hAnsi="Arial" w:cs="Arial"/>
          <w:sz w:val="20"/>
          <w:szCs w:val="20"/>
          <w:lang w:val="es-ES"/>
        </w:rPr>
        <w:t>la creación; a las presentes, la de la redención; a las</w:t>
      </w:r>
      <w:r w:rsidR="00264B72">
        <w:rPr>
          <w:rFonts w:ascii="Arial" w:hAnsi="Arial" w:cs="Arial"/>
          <w:sz w:val="20"/>
          <w:szCs w:val="20"/>
          <w:lang w:val="es-ES"/>
        </w:rPr>
        <w:t xml:space="preserve"> </w:t>
      </w:r>
      <w:r w:rsidRPr="00A944E3">
        <w:rPr>
          <w:rFonts w:ascii="Arial" w:hAnsi="Arial" w:cs="Arial"/>
          <w:sz w:val="20"/>
          <w:szCs w:val="20"/>
          <w:lang w:val="es-ES"/>
        </w:rPr>
        <w:t>futuras, la de la remuneración. En lo primero se nos</w:t>
      </w:r>
      <w:r w:rsidR="00264B72">
        <w:rPr>
          <w:rFonts w:ascii="Arial" w:hAnsi="Arial" w:cs="Arial"/>
          <w:sz w:val="20"/>
          <w:szCs w:val="20"/>
          <w:lang w:val="es-ES"/>
        </w:rPr>
        <w:t xml:space="preserve"> </w:t>
      </w:r>
      <w:r w:rsidRPr="00A944E3">
        <w:rPr>
          <w:rFonts w:ascii="Arial" w:hAnsi="Arial" w:cs="Arial"/>
          <w:sz w:val="20"/>
          <w:szCs w:val="20"/>
          <w:lang w:val="es-ES"/>
        </w:rPr>
        <w:t>recomienda la sabiduría de Dios; en lo segundo, la misericordia;</w:t>
      </w:r>
      <w:r w:rsidR="00264B72">
        <w:rPr>
          <w:rFonts w:ascii="Arial" w:hAnsi="Arial" w:cs="Arial"/>
          <w:sz w:val="20"/>
          <w:szCs w:val="20"/>
          <w:lang w:val="es-ES"/>
        </w:rPr>
        <w:t xml:space="preserve"> </w:t>
      </w:r>
      <w:r w:rsidRPr="00A944E3">
        <w:rPr>
          <w:rFonts w:ascii="Arial" w:hAnsi="Arial" w:cs="Arial"/>
          <w:sz w:val="20"/>
          <w:szCs w:val="20"/>
          <w:lang w:val="es-ES"/>
        </w:rPr>
        <w:t>en lo tercero, la justicia. Pues el que nos creó</w:t>
      </w:r>
      <w:r w:rsidR="00264B72">
        <w:rPr>
          <w:rFonts w:ascii="Arial" w:hAnsi="Arial" w:cs="Arial"/>
          <w:sz w:val="20"/>
          <w:szCs w:val="20"/>
          <w:lang w:val="es-ES"/>
        </w:rPr>
        <w:t xml:space="preserve"> </w:t>
      </w:r>
      <w:r w:rsidRPr="00A944E3">
        <w:rPr>
          <w:rFonts w:ascii="Arial" w:hAnsi="Arial" w:cs="Arial"/>
          <w:sz w:val="20"/>
          <w:szCs w:val="20"/>
          <w:lang w:val="es-ES"/>
        </w:rPr>
        <w:t>sabiamente, nos conserva misericordiosamente, mas también</w:t>
      </w:r>
      <w:r w:rsidR="00264B72">
        <w:rPr>
          <w:rFonts w:ascii="Arial" w:hAnsi="Arial" w:cs="Arial"/>
          <w:sz w:val="20"/>
          <w:szCs w:val="20"/>
          <w:lang w:val="es-ES"/>
        </w:rPr>
        <w:t xml:space="preserve"> </w:t>
      </w:r>
      <w:r w:rsidRPr="00A944E3">
        <w:rPr>
          <w:rFonts w:ascii="Arial" w:hAnsi="Arial" w:cs="Arial"/>
          <w:sz w:val="20"/>
          <w:szCs w:val="20"/>
          <w:lang w:val="es-ES"/>
        </w:rPr>
        <w:t>nos ha de juzgar con rigor. Fuimos creados en</w:t>
      </w:r>
      <w:r w:rsidR="00264B72">
        <w:rPr>
          <w:rFonts w:ascii="Arial" w:hAnsi="Arial" w:cs="Arial"/>
          <w:sz w:val="20"/>
          <w:szCs w:val="20"/>
          <w:lang w:val="es-ES"/>
        </w:rPr>
        <w:t xml:space="preserve"> </w:t>
      </w:r>
      <w:r w:rsidRPr="00A944E3">
        <w:rPr>
          <w:rFonts w:ascii="Arial" w:hAnsi="Arial" w:cs="Arial"/>
          <w:sz w:val="20"/>
          <w:szCs w:val="20"/>
          <w:lang w:val="es-ES"/>
        </w:rPr>
        <w:t>altísima dignidad, redimidos por la caridad inmensa de</w:t>
      </w:r>
      <w:r w:rsidR="00264B72">
        <w:rPr>
          <w:rFonts w:ascii="Arial" w:hAnsi="Arial" w:cs="Arial"/>
          <w:sz w:val="20"/>
          <w:szCs w:val="20"/>
          <w:lang w:val="es-ES"/>
        </w:rPr>
        <w:t xml:space="preserve"> </w:t>
      </w:r>
      <w:r w:rsidRPr="00A944E3">
        <w:rPr>
          <w:rFonts w:ascii="Arial" w:hAnsi="Arial" w:cs="Arial"/>
          <w:sz w:val="20"/>
          <w:szCs w:val="20"/>
          <w:lang w:val="es-ES"/>
        </w:rPr>
        <w:t>un Dios, pero seremos igualmente juzgados conforme a</w:t>
      </w:r>
      <w:r w:rsidR="00264B72">
        <w:rPr>
          <w:rFonts w:ascii="Arial" w:hAnsi="Arial" w:cs="Arial"/>
          <w:sz w:val="20"/>
          <w:szCs w:val="20"/>
          <w:lang w:val="es-ES"/>
        </w:rPr>
        <w:t xml:space="preserve"> </w:t>
      </w:r>
      <w:r w:rsidRPr="00A944E3">
        <w:rPr>
          <w:rFonts w:ascii="Arial" w:hAnsi="Arial" w:cs="Arial"/>
          <w:sz w:val="20"/>
          <w:szCs w:val="20"/>
          <w:lang w:val="es-ES"/>
        </w:rPr>
        <w:t xml:space="preserve">su justicia. Pues </w:t>
      </w:r>
      <w:r w:rsidR="008B6EB5">
        <w:rPr>
          <w:rFonts w:ascii="Arial" w:hAnsi="Arial" w:cs="Arial"/>
          <w:sz w:val="20"/>
          <w:szCs w:val="20"/>
          <w:lang w:val="es-ES"/>
        </w:rPr>
        <w:t>“</w:t>
      </w:r>
      <w:r w:rsidRPr="00A944E3">
        <w:rPr>
          <w:rFonts w:ascii="Arial" w:hAnsi="Arial" w:cs="Arial"/>
          <w:sz w:val="20"/>
          <w:szCs w:val="20"/>
          <w:lang w:val="es-ES"/>
        </w:rPr>
        <w:t>el hombre, creado en el honor, no</w:t>
      </w:r>
      <w:r w:rsidR="00264B72">
        <w:rPr>
          <w:rFonts w:ascii="Arial" w:hAnsi="Arial" w:cs="Arial"/>
          <w:sz w:val="20"/>
          <w:szCs w:val="20"/>
          <w:lang w:val="es-ES"/>
        </w:rPr>
        <w:t xml:space="preserve"> </w:t>
      </w:r>
      <w:r w:rsidRPr="00A944E3">
        <w:rPr>
          <w:rFonts w:ascii="Arial" w:hAnsi="Arial" w:cs="Arial"/>
          <w:sz w:val="20"/>
          <w:szCs w:val="20"/>
          <w:lang w:val="es-ES"/>
        </w:rPr>
        <w:t>tuvo discernimiento, se igualó a los insensatos jumentos</w:t>
      </w:r>
      <w:r w:rsidR="00264B72">
        <w:rPr>
          <w:rFonts w:ascii="Arial" w:hAnsi="Arial" w:cs="Arial"/>
          <w:sz w:val="20"/>
          <w:szCs w:val="20"/>
          <w:lang w:val="es-ES"/>
        </w:rPr>
        <w:t xml:space="preserve"> </w:t>
      </w:r>
      <w:r w:rsidRPr="00A944E3">
        <w:rPr>
          <w:rFonts w:ascii="Arial" w:hAnsi="Arial" w:cs="Arial"/>
          <w:sz w:val="20"/>
          <w:szCs w:val="20"/>
          <w:lang w:val="es-ES"/>
        </w:rPr>
        <w:t>Y se hizo como uno de ellos</w:t>
      </w:r>
      <w:r w:rsidR="008B6EB5">
        <w:rPr>
          <w:rFonts w:ascii="Arial" w:hAnsi="Arial" w:cs="Arial"/>
          <w:sz w:val="20"/>
          <w:szCs w:val="20"/>
          <w:lang w:val="es-ES"/>
        </w:rPr>
        <w:t>”</w:t>
      </w:r>
      <w:r w:rsidR="003837E3">
        <w:rPr>
          <w:rStyle w:val="Refdenotaalpie"/>
          <w:rFonts w:ascii="Arial" w:hAnsi="Arial" w:cs="Arial"/>
          <w:sz w:val="20"/>
          <w:szCs w:val="20"/>
          <w:lang w:val="es-ES"/>
        </w:rPr>
        <w:footnoteReference w:customMarkFollows="1" w:id="3"/>
        <w:t>.</w:t>
      </w:r>
      <w:r w:rsidRPr="00A944E3">
        <w:rPr>
          <w:rFonts w:ascii="Arial" w:hAnsi="Arial" w:cs="Arial"/>
          <w:sz w:val="20"/>
          <w:szCs w:val="20"/>
          <w:lang w:val="es-ES"/>
        </w:rPr>
        <w:t>(4).</w:t>
      </w:r>
    </w:p>
    <w:p w14:paraId="3BC0BF7D" w14:textId="77777777" w:rsidR="007B482A" w:rsidRPr="007B482A" w:rsidRDefault="00A944E3" w:rsidP="00E56C97">
      <w:pPr>
        <w:spacing w:line="240" w:lineRule="exact"/>
        <w:ind w:left="-142" w:firstLine="397"/>
        <w:jc w:val="both"/>
        <w:rPr>
          <w:rFonts w:ascii="Arial" w:hAnsi="Arial" w:cs="Arial"/>
          <w:sz w:val="20"/>
          <w:szCs w:val="20"/>
          <w:lang w:val="es-ES"/>
        </w:rPr>
      </w:pPr>
      <w:r w:rsidRPr="00A944E3">
        <w:rPr>
          <w:rFonts w:ascii="Arial" w:hAnsi="Arial" w:cs="Arial"/>
          <w:sz w:val="20"/>
          <w:szCs w:val="20"/>
          <w:lang w:val="es-ES"/>
        </w:rPr>
        <w:t>Así pues, habiéndose malogrado la dignidad de</w:t>
      </w:r>
      <w:r w:rsidR="00264B72">
        <w:rPr>
          <w:rFonts w:ascii="Arial" w:hAnsi="Arial" w:cs="Arial"/>
          <w:sz w:val="20"/>
          <w:szCs w:val="20"/>
          <w:lang w:val="es-ES"/>
        </w:rPr>
        <w:t xml:space="preserve"> </w:t>
      </w:r>
      <w:r w:rsidRPr="00A944E3">
        <w:rPr>
          <w:rFonts w:ascii="Arial" w:hAnsi="Arial" w:cs="Arial"/>
          <w:sz w:val="20"/>
          <w:szCs w:val="20"/>
          <w:lang w:val="es-ES"/>
        </w:rPr>
        <w:t>nuestro primer estado, te cantaré ahora, Señor, la sublimidad</w:t>
      </w:r>
      <w:r w:rsidR="00264B72">
        <w:rPr>
          <w:rFonts w:ascii="Arial" w:hAnsi="Arial" w:cs="Arial"/>
          <w:sz w:val="20"/>
          <w:szCs w:val="20"/>
          <w:lang w:val="es-ES"/>
        </w:rPr>
        <w:t xml:space="preserve"> </w:t>
      </w:r>
      <w:r w:rsidRPr="00A944E3">
        <w:rPr>
          <w:rFonts w:ascii="Arial" w:hAnsi="Arial" w:cs="Arial"/>
          <w:sz w:val="20"/>
          <w:szCs w:val="20"/>
          <w:lang w:val="es-ES"/>
        </w:rPr>
        <w:t>de tu bondad y justicia</w:t>
      </w:r>
      <w:r w:rsidR="007C07AE">
        <w:rPr>
          <w:rStyle w:val="Refdenotaalpie"/>
          <w:rFonts w:ascii="Arial" w:hAnsi="Arial" w:cs="Arial"/>
          <w:sz w:val="20"/>
          <w:szCs w:val="20"/>
          <w:lang w:val="es-ES"/>
        </w:rPr>
        <w:footnoteReference w:customMarkFollows="1" w:id="4"/>
        <w:t>.</w:t>
      </w:r>
      <w:r w:rsidRPr="00A944E3">
        <w:rPr>
          <w:rFonts w:ascii="Arial" w:hAnsi="Arial" w:cs="Arial"/>
          <w:sz w:val="20"/>
          <w:szCs w:val="20"/>
          <w:lang w:val="es-ES"/>
        </w:rPr>
        <w:t>(5): bondad de· quien redime,</w:t>
      </w:r>
      <w:r w:rsidR="00264B72">
        <w:rPr>
          <w:rFonts w:ascii="Arial" w:hAnsi="Arial" w:cs="Arial"/>
          <w:sz w:val="20"/>
          <w:szCs w:val="20"/>
          <w:lang w:val="es-ES"/>
        </w:rPr>
        <w:t xml:space="preserve"> </w:t>
      </w:r>
      <w:r w:rsidRPr="00A944E3">
        <w:rPr>
          <w:rFonts w:ascii="Arial" w:hAnsi="Arial" w:cs="Arial"/>
          <w:sz w:val="20"/>
          <w:szCs w:val="20"/>
          <w:lang w:val="es-ES"/>
        </w:rPr>
        <w:t xml:space="preserve">justicia de quien ha de juzgar. </w:t>
      </w:r>
      <w:r w:rsidR="008B6EB5">
        <w:rPr>
          <w:rFonts w:ascii="Arial" w:hAnsi="Arial" w:cs="Arial"/>
          <w:sz w:val="20"/>
          <w:szCs w:val="20"/>
          <w:lang w:val="es-ES"/>
        </w:rPr>
        <w:t>“</w:t>
      </w:r>
      <w:r w:rsidRPr="00A944E3">
        <w:rPr>
          <w:rFonts w:ascii="Arial" w:hAnsi="Arial" w:cs="Arial"/>
          <w:sz w:val="20"/>
          <w:szCs w:val="20"/>
          <w:lang w:val="es-ES"/>
        </w:rPr>
        <w:t>Estas dos cosas he</w:t>
      </w:r>
      <w:r w:rsidR="00264B72">
        <w:rPr>
          <w:rFonts w:ascii="Arial" w:hAnsi="Arial" w:cs="Arial"/>
          <w:sz w:val="20"/>
          <w:szCs w:val="20"/>
          <w:lang w:val="es-ES"/>
        </w:rPr>
        <w:t xml:space="preserve"> </w:t>
      </w:r>
      <w:r w:rsidRPr="00A944E3">
        <w:rPr>
          <w:rFonts w:ascii="Arial" w:hAnsi="Arial" w:cs="Arial"/>
          <w:sz w:val="20"/>
          <w:szCs w:val="20"/>
          <w:lang w:val="es-ES"/>
        </w:rPr>
        <w:t>escuchado: que Dios tiene el poder, y tú, Señor, la</w:t>
      </w:r>
      <w:r w:rsidR="00264B72">
        <w:rPr>
          <w:rFonts w:ascii="Arial" w:hAnsi="Arial" w:cs="Arial"/>
          <w:sz w:val="20"/>
          <w:szCs w:val="20"/>
          <w:lang w:val="es-ES"/>
        </w:rPr>
        <w:t xml:space="preserve"> </w:t>
      </w:r>
      <w:r w:rsidRPr="00A944E3">
        <w:rPr>
          <w:rFonts w:ascii="Arial" w:hAnsi="Arial" w:cs="Arial"/>
          <w:sz w:val="20"/>
          <w:szCs w:val="20"/>
          <w:lang w:val="es-ES"/>
        </w:rPr>
        <w:t>misericordia</w:t>
      </w:r>
      <w:r w:rsidR="008B6EB5">
        <w:rPr>
          <w:rFonts w:ascii="Arial" w:hAnsi="Arial" w:cs="Arial"/>
          <w:sz w:val="20"/>
          <w:szCs w:val="20"/>
          <w:lang w:val="es-ES"/>
        </w:rPr>
        <w:t>”</w:t>
      </w:r>
      <w:r w:rsidRPr="00A944E3">
        <w:rPr>
          <w:rFonts w:ascii="Arial" w:hAnsi="Arial" w:cs="Arial"/>
          <w:sz w:val="20"/>
          <w:szCs w:val="20"/>
          <w:lang w:val="es-ES"/>
        </w:rPr>
        <w:t xml:space="preserve"> (6). Estas dos cosas </w:t>
      </w:r>
      <w:r w:rsidR="00264B72">
        <w:rPr>
          <w:rFonts w:ascii="Arial" w:hAnsi="Arial" w:cs="Arial"/>
          <w:sz w:val="20"/>
          <w:szCs w:val="20"/>
          <w:lang w:val="es-ES"/>
        </w:rPr>
        <w:t>–</w:t>
      </w:r>
      <w:r w:rsidRPr="00A944E3">
        <w:rPr>
          <w:rFonts w:ascii="Arial" w:hAnsi="Arial" w:cs="Arial"/>
          <w:sz w:val="20"/>
          <w:szCs w:val="20"/>
          <w:lang w:val="es-ES"/>
        </w:rPr>
        <w:t>repito</w:t>
      </w:r>
      <w:r w:rsidR="00264B72">
        <w:rPr>
          <w:rFonts w:ascii="Arial" w:hAnsi="Arial" w:cs="Arial"/>
          <w:sz w:val="20"/>
          <w:szCs w:val="20"/>
          <w:lang w:val="es-ES"/>
        </w:rPr>
        <w:t>–</w:t>
      </w:r>
      <w:r w:rsidRPr="00A944E3">
        <w:rPr>
          <w:rFonts w:ascii="Arial" w:hAnsi="Arial" w:cs="Arial"/>
          <w:sz w:val="20"/>
          <w:szCs w:val="20"/>
          <w:lang w:val="es-ES"/>
        </w:rPr>
        <w:t xml:space="preserve"> he</w:t>
      </w:r>
      <w:r w:rsidR="00264B72">
        <w:rPr>
          <w:rFonts w:ascii="Arial" w:hAnsi="Arial" w:cs="Arial"/>
          <w:sz w:val="20"/>
          <w:szCs w:val="20"/>
          <w:lang w:val="es-ES"/>
        </w:rPr>
        <w:t xml:space="preserve"> </w:t>
      </w:r>
      <w:r w:rsidRPr="00A944E3">
        <w:rPr>
          <w:rFonts w:ascii="Arial" w:hAnsi="Arial" w:cs="Arial"/>
          <w:sz w:val="20"/>
          <w:szCs w:val="20"/>
          <w:lang w:val="es-ES"/>
        </w:rPr>
        <w:t>oído:</w:t>
      </w:r>
      <w:r w:rsidR="00264B72">
        <w:rPr>
          <w:rFonts w:ascii="Arial" w:hAnsi="Arial" w:cs="Arial"/>
          <w:sz w:val="20"/>
          <w:szCs w:val="20"/>
          <w:lang w:val="es-ES"/>
        </w:rPr>
        <w:t xml:space="preserve"> </w:t>
      </w:r>
      <w:r w:rsidR="008B6EB5">
        <w:rPr>
          <w:rFonts w:ascii="Arial" w:hAnsi="Arial" w:cs="Arial"/>
          <w:sz w:val="20"/>
          <w:szCs w:val="20"/>
          <w:lang w:val="es-ES"/>
        </w:rPr>
        <w:t>“</w:t>
      </w:r>
      <w:r w:rsidR="007B482A" w:rsidRPr="007B482A">
        <w:rPr>
          <w:rFonts w:ascii="Arial" w:hAnsi="Arial" w:cs="Arial"/>
          <w:sz w:val="20"/>
          <w:szCs w:val="20"/>
          <w:lang w:val="es-ES"/>
        </w:rPr>
        <w:t>Que la fe proviene del oír (7), Dichosos los ojos que</w:t>
      </w:r>
      <w:r w:rsidR="00E61685">
        <w:rPr>
          <w:rFonts w:ascii="Arial" w:hAnsi="Arial" w:cs="Arial"/>
          <w:sz w:val="20"/>
          <w:szCs w:val="20"/>
          <w:lang w:val="es-ES"/>
        </w:rPr>
        <w:t xml:space="preserve"> </w:t>
      </w:r>
      <w:r w:rsidR="007B482A" w:rsidRPr="007B482A">
        <w:rPr>
          <w:rFonts w:ascii="Arial" w:hAnsi="Arial" w:cs="Arial"/>
          <w:sz w:val="20"/>
          <w:szCs w:val="20"/>
          <w:lang w:val="es-ES"/>
        </w:rPr>
        <w:t>ven</w:t>
      </w:r>
      <w:r w:rsidR="008B6EB5">
        <w:rPr>
          <w:rFonts w:ascii="Arial" w:hAnsi="Arial" w:cs="Arial"/>
          <w:sz w:val="20"/>
          <w:szCs w:val="20"/>
          <w:lang w:val="es-ES"/>
        </w:rPr>
        <w:t>”</w:t>
      </w:r>
      <w:r w:rsidR="007B482A" w:rsidRPr="007B482A">
        <w:rPr>
          <w:rFonts w:ascii="Arial" w:hAnsi="Arial" w:cs="Arial"/>
          <w:sz w:val="20"/>
          <w:szCs w:val="20"/>
          <w:lang w:val="es-ES"/>
        </w:rPr>
        <w:t xml:space="preserve"> (8). Afortunado </w:t>
      </w:r>
      <w:r w:rsidR="00E61685" w:rsidRPr="007B482A">
        <w:rPr>
          <w:rFonts w:ascii="Arial" w:hAnsi="Arial" w:cs="Arial"/>
          <w:sz w:val="20"/>
          <w:szCs w:val="20"/>
          <w:lang w:val="es-ES"/>
        </w:rPr>
        <w:t>Isaías</w:t>
      </w:r>
      <w:r w:rsidR="007B482A" w:rsidRPr="007B482A">
        <w:rPr>
          <w:rFonts w:ascii="Arial" w:hAnsi="Arial" w:cs="Arial"/>
          <w:sz w:val="20"/>
          <w:szCs w:val="20"/>
          <w:lang w:val="es-ES"/>
        </w:rPr>
        <w:t xml:space="preserve"> que vio ambas cosas: </w:t>
      </w:r>
      <w:r w:rsidR="008B6EB5">
        <w:rPr>
          <w:rFonts w:ascii="Arial" w:hAnsi="Arial" w:cs="Arial"/>
          <w:sz w:val="20"/>
          <w:szCs w:val="20"/>
          <w:lang w:val="es-ES"/>
        </w:rPr>
        <w:t>“</w:t>
      </w:r>
      <w:r w:rsidR="007B482A" w:rsidRPr="007B482A">
        <w:rPr>
          <w:rFonts w:ascii="Arial" w:hAnsi="Arial" w:cs="Arial"/>
          <w:sz w:val="20"/>
          <w:szCs w:val="20"/>
          <w:lang w:val="es-ES"/>
        </w:rPr>
        <w:t>Nosotros</w:t>
      </w:r>
      <w:r w:rsidR="00E61685">
        <w:rPr>
          <w:rFonts w:ascii="Arial" w:hAnsi="Arial" w:cs="Arial"/>
          <w:sz w:val="20"/>
          <w:szCs w:val="20"/>
          <w:lang w:val="es-ES"/>
        </w:rPr>
        <w:t xml:space="preserve"> –</w:t>
      </w:r>
      <w:r w:rsidR="007B482A" w:rsidRPr="007B482A">
        <w:rPr>
          <w:rFonts w:ascii="Arial" w:hAnsi="Arial" w:cs="Arial"/>
          <w:sz w:val="20"/>
          <w:szCs w:val="20"/>
          <w:lang w:val="es-ES"/>
        </w:rPr>
        <w:t>dice</w:t>
      </w:r>
      <w:r w:rsidR="00E61685">
        <w:rPr>
          <w:rFonts w:ascii="Arial" w:hAnsi="Arial" w:cs="Arial"/>
          <w:sz w:val="20"/>
          <w:szCs w:val="20"/>
          <w:lang w:val="es-ES"/>
        </w:rPr>
        <w:t>–</w:t>
      </w:r>
      <w:r w:rsidR="007B482A" w:rsidRPr="007B482A">
        <w:rPr>
          <w:rFonts w:ascii="Arial" w:hAnsi="Arial" w:cs="Arial"/>
          <w:sz w:val="20"/>
          <w:szCs w:val="20"/>
          <w:lang w:val="es-ES"/>
        </w:rPr>
        <w:t xml:space="preserve"> le</w:t>
      </w:r>
      <w:r w:rsidR="00E61685">
        <w:rPr>
          <w:rFonts w:ascii="Arial" w:hAnsi="Arial" w:cs="Arial"/>
          <w:sz w:val="20"/>
          <w:szCs w:val="20"/>
          <w:lang w:val="es-ES"/>
        </w:rPr>
        <w:t xml:space="preserve"> </w:t>
      </w:r>
      <w:r w:rsidR="007B482A" w:rsidRPr="007B482A">
        <w:rPr>
          <w:rFonts w:ascii="Arial" w:hAnsi="Arial" w:cs="Arial"/>
          <w:sz w:val="20"/>
          <w:szCs w:val="20"/>
          <w:lang w:val="es-ES"/>
        </w:rPr>
        <w:t>hemos visto y nada hay que atraiga</w:t>
      </w:r>
      <w:r w:rsidR="00E61685">
        <w:rPr>
          <w:rFonts w:ascii="Arial" w:hAnsi="Arial" w:cs="Arial"/>
          <w:sz w:val="20"/>
          <w:szCs w:val="20"/>
          <w:lang w:val="es-ES"/>
        </w:rPr>
        <w:t xml:space="preserve"> </w:t>
      </w:r>
      <w:r w:rsidR="007B482A" w:rsidRPr="007B482A">
        <w:rPr>
          <w:rFonts w:ascii="Arial" w:hAnsi="Arial" w:cs="Arial"/>
          <w:sz w:val="20"/>
          <w:szCs w:val="20"/>
          <w:lang w:val="es-ES"/>
        </w:rPr>
        <w:t>nuestros ojos ni llame nuestra atención hacia él. Le</w:t>
      </w:r>
      <w:r w:rsidR="00E61685">
        <w:rPr>
          <w:rFonts w:ascii="Arial" w:hAnsi="Arial" w:cs="Arial"/>
          <w:sz w:val="20"/>
          <w:szCs w:val="20"/>
          <w:lang w:val="es-ES"/>
        </w:rPr>
        <w:t xml:space="preserve"> </w:t>
      </w:r>
      <w:r w:rsidR="007B482A" w:rsidRPr="007B482A">
        <w:rPr>
          <w:rFonts w:ascii="Arial" w:hAnsi="Arial" w:cs="Arial"/>
          <w:sz w:val="20"/>
          <w:szCs w:val="20"/>
          <w:lang w:val="es-ES"/>
        </w:rPr>
        <w:t>hemos visto despreciado, el desecho de los hombres,</w:t>
      </w:r>
      <w:r w:rsidR="00E61685">
        <w:rPr>
          <w:rFonts w:ascii="Arial" w:hAnsi="Arial" w:cs="Arial"/>
          <w:sz w:val="20"/>
          <w:szCs w:val="20"/>
          <w:lang w:val="es-ES"/>
        </w:rPr>
        <w:t xml:space="preserve"> </w:t>
      </w:r>
      <w:r w:rsidR="007B482A" w:rsidRPr="007B482A">
        <w:rPr>
          <w:rFonts w:ascii="Arial" w:hAnsi="Arial" w:cs="Arial"/>
          <w:sz w:val="20"/>
          <w:szCs w:val="20"/>
          <w:lang w:val="es-ES"/>
        </w:rPr>
        <w:lastRenderedPageBreak/>
        <w:t>varón de dolores y que sabe lo que es padecer</w:t>
      </w:r>
      <w:r w:rsidR="008B6EB5">
        <w:rPr>
          <w:rFonts w:ascii="Arial" w:hAnsi="Arial" w:cs="Arial"/>
          <w:sz w:val="20"/>
          <w:szCs w:val="20"/>
          <w:lang w:val="es-ES"/>
        </w:rPr>
        <w:t>”</w:t>
      </w:r>
      <w:r w:rsidR="007B482A" w:rsidRPr="007B482A">
        <w:rPr>
          <w:rFonts w:ascii="Arial" w:hAnsi="Arial" w:cs="Arial"/>
          <w:sz w:val="20"/>
          <w:szCs w:val="20"/>
          <w:lang w:val="es-ES"/>
        </w:rPr>
        <w:t xml:space="preserve"> (9).</w:t>
      </w:r>
      <w:r w:rsidR="00E61685">
        <w:rPr>
          <w:rFonts w:ascii="Arial" w:hAnsi="Arial" w:cs="Arial"/>
          <w:sz w:val="20"/>
          <w:szCs w:val="20"/>
          <w:lang w:val="es-ES"/>
        </w:rPr>
        <w:t xml:space="preserve"> </w:t>
      </w:r>
      <w:r w:rsidR="007B482A" w:rsidRPr="007B482A">
        <w:rPr>
          <w:rFonts w:ascii="Arial" w:hAnsi="Arial" w:cs="Arial"/>
          <w:sz w:val="20"/>
          <w:szCs w:val="20"/>
          <w:lang w:val="es-ES"/>
        </w:rPr>
        <w:t>Esto, tocante a la misericordia.</w:t>
      </w:r>
    </w:p>
    <w:p w14:paraId="6C7EEB36" w14:textId="77777777" w:rsidR="007B482A" w:rsidRDefault="007B482A" w:rsidP="00E56C97">
      <w:pPr>
        <w:spacing w:line="240" w:lineRule="exact"/>
        <w:ind w:left="-142" w:firstLine="397"/>
        <w:jc w:val="both"/>
        <w:rPr>
          <w:rFonts w:ascii="Arial" w:hAnsi="Arial" w:cs="Arial"/>
          <w:sz w:val="20"/>
          <w:szCs w:val="20"/>
          <w:lang w:val="es-ES"/>
        </w:rPr>
      </w:pPr>
      <w:r w:rsidRPr="007B482A">
        <w:rPr>
          <w:rFonts w:ascii="Arial" w:hAnsi="Arial" w:cs="Arial"/>
          <w:sz w:val="20"/>
          <w:szCs w:val="20"/>
          <w:lang w:val="es-ES"/>
        </w:rPr>
        <w:t xml:space="preserve">Por lo que respecta a la justicia, añade: </w:t>
      </w:r>
      <w:r w:rsidR="008B6EB5">
        <w:rPr>
          <w:rFonts w:ascii="Arial" w:hAnsi="Arial" w:cs="Arial"/>
          <w:sz w:val="20"/>
          <w:szCs w:val="20"/>
          <w:lang w:val="es-ES"/>
        </w:rPr>
        <w:t>“</w:t>
      </w:r>
      <w:r w:rsidRPr="007B482A">
        <w:rPr>
          <w:rFonts w:ascii="Arial" w:hAnsi="Arial" w:cs="Arial"/>
          <w:sz w:val="20"/>
          <w:szCs w:val="20"/>
          <w:lang w:val="es-ES"/>
        </w:rPr>
        <w:t>Vi al</w:t>
      </w:r>
      <w:r w:rsidR="00E61685">
        <w:rPr>
          <w:rFonts w:ascii="Arial" w:hAnsi="Arial" w:cs="Arial"/>
          <w:sz w:val="20"/>
          <w:szCs w:val="20"/>
          <w:lang w:val="es-ES"/>
        </w:rPr>
        <w:t xml:space="preserve"> </w:t>
      </w:r>
      <w:r w:rsidRPr="007B482A">
        <w:rPr>
          <w:rFonts w:ascii="Arial" w:hAnsi="Arial" w:cs="Arial"/>
          <w:sz w:val="20"/>
          <w:szCs w:val="20"/>
          <w:lang w:val="es-ES"/>
        </w:rPr>
        <w:t>Señor sentado sobre un trono excelso y elevado</w:t>
      </w:r>
      <w:r w:rsidR="008B6EB5">
        <w:rPr>
          <w:rFonts w:ascii="Arial" w:hAnsi="Arial" w:cs="Arial"/>
          <w:sz w:val="20"/>
          <w:szCs w:val="20"/>
          <w:lang w:val="es-ES"/>
        </w:rPr>
        <w:t>”</w:t>
      </w:r>
      <w:r w:rsidRPr="007B482A">
        <w:rPr>
          <w:rFonts w:ascii="Arial" w:hAnsi="Arial" w:cs="Arial"/>
          <w:sz w:val="20"/>
          <w:szCs w:val="20"/>
          <w:lang w:val="es-ES"/>
        </w:rPr>
        <w:t xml:space="preserve"> (10).</w:t>
      </w:r>
      <w:r w:rsidR="00E61685">
        <w:rPr>
          <w:rFonts w:ascii="Arial" w:hAnsi="Arial" w:cs="Arial"/>
          <w:sz w:val="20"/>
          <w:szCs w:val="20"/>
          <w:lang w:val="es-ES"/>
        </w:rPr>
        <w:t xml:space="preserve"> </w:t>
      </w:r>
      <w:r w:rsidRPr="007B482A">
        <w:rPr>
          <w:rFonts w:ascii="Arial" w:hAnsi="Arial" w:cs="Arial"/>
          <w:sz w:val="20"/>
          <w:szCs w:val="20"/>
          <w:lang w:val="es-ES"/>
        </w:rPr>
        <w:t>¡Oh visión preclara, gloriosa, singular, a la cual nadie</w:t>
      </w:r>
      <w:r w:rsidR="00E61685">
        <w:rPr>
          <w:rFonts w:ascii="Arial" w:hAnsi="Arial" w:cs="Arial"/>
          <w:sz w:val="20"/>
          <w:szCs w:val="20"/>
          <w:lang w:val="es-ES"/>
        </w:rPr>
        <w:t xml:space="preserve"> </w:t>
      </w:r>
      <w:r w:rsidRPr="007B482A">
        <w:rPr>
          <w:rFonts w:ascii="Arial" w:hAnsi="Arial" w:cs="Arial"/>
          <w:sz w:val="20"/>
          <w:szCs w:val="20"/>
          <w:lang w:val="es-ES"/>
        </w:rPr>
        <w:t>puede ser admitido a no ser un varón extraordinario en</w:t>
      </w:r>
      <w:r w:rsidR="00E61685">
        <w:rPr>
          <w:rFonts w:ascii="Arial" w:hAnsi="Arial" w:cs="Arial"/>
          <w:sz w:val="20"/>
          <w:szCs w:val="20"/>
          <w:lang w:val="es-ES"/>
        </w:rPr>
        <w:t xml:space="preserve"> </w:t>
      </w:r>
      <w:r w:rsidRPr="007B482A">
        <w:rPr>
          <w:rFonts w:ascii="Arial" w:hAnsi="Arial" w:cs="Arial"/>
          <w:sz w:val="20"/>
          <w:szCs w:val="20"/>
          <w:lang w:val="es-ES"/>
        </w:rPr>
        <w:t xml:space="preserve">santidad como lo fue </w:t>
      </w:r>
      <w:r w:rsidR="00E61685" w:rsidRPr="007B482A">
        <w:rPr>
          <w:rFonts w:ascii="Arial" w:hAnsi="Arial" w:cs="Arial"/>
          <w:sz w:val="20"/>
          <w:szCs w:val="20"/>
          <w:lang w:val="es-ES"/>
        </w:rPr>
        <w:t>Isaías</w:t>
      </w:r>
      <w:r w:rsidRPr="007B482A">
        <w:rPr>
          <w:rFonts w:ascii="Arial" w:hAnsi="Arial" w:cs="Arial"/>
          <w:sz w:val="20"/>
          <w:szCs w:val="20"/>
          <w:lang w:val="es-ES"/>
        </w:rPr>
        <w:t>! Y mirad la diferencia de</w:t>
      </w:r>
      <w:r w:rsidR="00857B50">
        <w:rPr>
          <w:rFonts w:ascii="Arial" w:hAnsi="Arial" w:cs="Arial"/>
          <w:sz w:val="20"/>
          <w:szCs w:val="20"/>
          <w:lang w:val="es-ES"/>
        </w:rPr>
        <w:t xml:space="preserve"> </w:t>
      </w:r>
      <w:r w:rsidRPr="007B482A">
        <w:rPr>
          <w:rFonts w:ascii="Arial" w:hAnsi="Arial" w:cs="Arial"/>
          <w:sz w:val="20"/>
          <w:szCs w:val="20"/>
          <w:lang w:val="es-ES"/>
        </w:rPr>
        <w:t xml:space="preserve">una y otra visión: </w:t>
      </w:r>
      <w:r w:rsidR="008B6EB5">
        <w:rPr>
          <w:rFonts w:ascii="Arial" w:hAnsi="Arial" w:cs="Arial"/>
          <w:sz w:val="20"/>
          <w:szCs w:val="20"/>
          <w:lang w:val="es-ES"/>
        </w:rPr>
        <w:t>“</w:t>
      </w:r>
      <w:r w:rsidRPr="007B482A">
        <w:rPr>
          <w:rFonts w:ascii="Arial" w:hAnsi="Arial" w:cs="Arial"/>
          <w:sz w:val="20"/>
          <w:szCs w:val="20"/>
          <w:lang w:val="es-ES"/>
        </w:rPr>
        <w:t>Le hemos v</w:t>
      </w:r>
      <w:r w:rsidR="00C30523">
        <w:rPr>
          <w:rFonts w:ascii="Arial" w:hAnsi="Arial" w:cs="Arial"/>
          <w:sz w:val="20"/>
          <w:szCs w:val="20"/>
          <w:lang w:val="es-ES"/>
        </w:rPr>
        <w:t>i</w:t>
      </w:r>
      <w:r w:rsidRPr="007B482A">
        <w:rPr>
          <w:rFonts w:ascii="Arial" w:hAnsi="Arial" w:cs="Arial"/>
          <w:sz w:val="20"/>
          <w:szCs w:val="20"/>
          <w:lang w:val="es-ES"/>
        </w:rPr>
        <w:t xml:space="preserve">sto </w:t>
      </w:r>
      <w:r w:rsidR="00857B50">
        <w:rPr>
          <w:rFonts w:ascii="Arial" w:hAnsi="Arial" w:cs="Arial"/>
          <w:sz w:val="20"/>
          <w:szCs w:val="20"/>
          <w:lang w:val="es-ES"/>
        </w:rPr>
        <w:t>–</w:t>
      </w:r>
      <w:r w:rsidRPr="007B482A">
        <w:rPr>
          <w:rFonts w:ascii="Arial" w:hAnsi="Arial" w:cs="Arial"/>
          <w:sz w:val="20"/>
          <w:szCs w:val="20"/>
          <w:lang w:val="es-ES"/>
        </w:rPr>
        <w:t>dice</w:t>
      </w:r>
      <w:r w:rsidR="00857B50">
        <w:rPr>
          <w:rFonts w:ascii="Arial" w:hAnsi="Arial" w:cs="Arial"/>
          <w:sz w:val="20"/>
          <w:szCs w:val="20"/>
          <w:lang w:val="es-ES"/>
        </w:rPr>
        <w:t>–</w:t>
      </w:r>
      <w:r w:rsidRPr="007B482A">
        <w:rPr>
          <w:rFonts w:ascii="Arial" w:hAnsi="Arial" w:cs="Arial"/>
          <w:sz w:val="20"/>
          <w:szCs w:val="20"/>
          <w:lang w:val="es-ES"/>
        </w:rPr>
        <w:t xml:space="preserve"> y</w:t>
      </w:r>
      <w:r w:rsidR="00857B50">
        <w:rPr>
          <w:rFonts w:ascii="Arial" w:hAnsi="Arial" w:cs="Arial"/>
          <w:sz w:val="20"/>
          <w:szCs w:val="20"/>
          <w:lang w:val="es-ES"/>
        </w:rPr>
        <w:t xml:space="preserve"> </w:t>
      </w:r>
      <w:r w:rsidRPr="007B482A">
        <w:rPr>
          <w:rFonts w:ascii="Arial" w:hAnsi="Arial" w:cs="Arial"/>
          <w:sz w:val="20"/>
          <w:szCs w:val="20"/>
          <w:lang w:val="es-ES"/>
        </w:rPr>
        <w:t>nada</w:t>
      </w:r>
      <w:r w:rsidR="00857B50">
        <w:rPr>
          <w:rFonts w:ascii="Arial" w:hAnsi="Arial" w:cs="Arial"/>
          <w:sz w:val="20"/>
          <w:szCs w:val="20"/>
          <w:lang w:val="es-ES"/>
        </w:rPr>
        <w:t xml:space="preserve"> </w:t>
      </w:r>
      <w:r w:rsidRPr="007B482A">
        <w:rPr>
          <w:rFonts w:ascii="Arial" w:hAnsi="Arial" w:cs="Arial"/>
          <w:sz w:val="20"/>
          <w:szCs w:val="20"/>
          <w:lang w:val="es-ES"/>
        </w:rPr>
        <w:t>hay en él que atraiga nuestras miradas</w:t>
      </w:r>
      <w:r w:rsidR="008B6EB5">
        <w:rPr>
          <w:rFonts w:ascii="Arial" w:hAnsi="Arial" w:cs="Arial"/>
          <w:sz w:val="20"/>
          <w:szCs w:val="20"/>
          <w:lang w:val="es-ES"/>
        </w:rPr>
        <w:t>”</w:t>
      </w:r>
      <w:r w:rsidRPr="007B482A">
        <w:rPr>
          <w:rFonts w:ascii="Arial" w:hAnsi="Arial" w:cs="Arial"/>
          <w:sz w:val="20"/>
          <w:szCs w:val="20"/>
          <w:lang w:val="es-ES"/>
        </w:rPr>
        <w:t>. Hermanos carísimos:</w:t>
      </w:r>
      <w:r w:rsidR="00857B50">
        <w:rPr>
          <w:rFonts w:ascii="Arial" w:hAnsi="Arial" w:cs="Arial"/>
          <w:sz w:val="20"/>
          <w:szCs w:val="20"/>
          <w:lang w:val="es-ES"/>
        </w:rPr>
        <w:t xml:space="preserve"> </w:t>
      </w:r>
      <w:r w:rsidRPr="007B482A">
        <w:rPr>
          <w:rFonts w:ascii="Arial" w:hAnsi="Arial" w:cs="Arial"/>
          <w:sz w:val="20"/>
          <w:szCs w:val="20"/>
          <w:lang w:val="es-ES"/>
        </w:rPr>
        <w:t>mirad al varón de dolores, al enfermo, al despreciado,</w:t>
      </w:r>
      <w:r w:rsidR="00857B50">
        <w:rPr>
          <w:rFonts w:ascii="Arial" w:hAnsi="Arial" w:cs="Arial"/>
          <w:sz w:val="20"/>
          <w:szCs w:val="20"/>
          <w:lang w:val="es-ES"/>
        </w:rPr>
        <w:t xml:space="preserve"> </w:t>
      </w:r>
      <w:r w:rsidRPr="007B482A">
        <w:rPr>
          <w:rFonts w:ascii="Arial" w:hAnsi="Arial" w:cs="Arial"/>
          <w:sz w:val="20"/>
          <w:szCs w:val="20"/>
          <w:lang w:val="es-ES"/>
        </w:rPr>
        <w:t>carente de forma y hermosura. Lo vio no solamente</w:t>
      </w:r>
      <w:r w:rsidR="00857B50">
        <w:rPr>
          <w:rFonts w:ascii="Arial" w:hAnsi="Arial" w:cs="Arial"/>
          <w:sz w:val="20"/>
          <w:szCs w:val="20"/>
          <w:lang w:val="es-ES"/>
        </w:rPr>
        <w:t xml:space="preserve"> I</w:t>
      </w:r>
      <w:r w:rsidRPr="007B482A">
        <w:rPr>
          <w:rFonts w:ascii="Arial" w:hAnsi="Arial" w:cs="Arial"/>
          <w:sz w:val="20"/>
          <w:szCs w:val="20"/>
          <w:lang w:val="es-ES"/>
        </w:rPr>
        <w:t xml:space="preserve">saías, sino también muchos otros. Por eso dijo: </w:t>
      </w:r>
      <w:r w:rsidR="008B6EB5">
        <w:rPr>
          <w:rFonts w:ascii="Arial" w:hAnsi="Arial" w:cs="Arial"/>
          <w:sz w:val="20"/>
          <w:szCs w:val="20"/>
          <w:lang w:val="es-ES"/>
        </w:rPr>
        <w:t>“</w:t>
      </w:r>
      <w:r w:rsidRPr="007B482A">
        <w:rPr>
          <w:rFonts w:ascii="Arial" w:hAnsi="Arial" w:cs="Arial"/>
          <w:sz w:val="20"/>
          <w:szCs w:val="20"/>
          <w:lang w:val="es-ES"/>
        </w:rPr>
        <w:t>Le</w:t>
      </w:r>
      <w:r w:rsidR="00857B50">
        <w:rPr>
          <w:rFonts w:ascii="Arial" w:hAnsi="Arial" w:cs="Arial"/>
          <w:sz w:val="20"/>
          <w:szCs w:val="20"/>
          <w:lang w:val="es-ES"/>
        </w:rPr>
        <w:t xml:space="preserve"> </w:t>
      </w:r>
      <w:r w:rsidRPr="007B482A">
        <w:rPr>
          <w:rFonts w:ascii="Arial" w:hAnsi="Arial" w:cs="Arial"/>
          <w:sz w:val="20"/>
          <w:szCs w:val="20"/>
          <w:lang w:val="es-ES"/>
        </w:rPr>
        <w:t>hemos visto</w:t>
      </w:r>
      <w:r w:rsidR="008B6EB5">
        <w:rPr>
          <w:rFonts w:ascii="Arial" w:hAnsi="Arial" w:cs="Arial"/>
          <w:sz w:val="20"/>
          <w:szCs w:val="20"/>
          <w:lang w:val="es-ES"/>
        </w:rPr>
        <w:t>”</w:t>
      </w:r>
      <w:r w:rsidRPr="007B482A">
        <w:rPr>
          <w:rFonts w:ascii="Arial" w:hAnsi="Arial" w:cs="Arial"/>
          <w:sz w:val="20"/>
          <w:szCs w:val="20"/>
          <w:lang w:val="es-ES"/>
        </w:rPr>
        <w:t>. Lo vio Judas y le entregó, lo vio Caifás y</w:t>
      </w:r>
      <w:r w:rsidR="00857B50">
        <w:rPr>
          <w:rFonts w:ascii="Arial" w:hAnsi="Arial" w:cs="Arial"/>
          <w:sz w:val="20"/>
          <w:szCs w:val="20"/>
          <w:lang w:val="es-ES"/>
        </w:rPr>
        <w:t xml:space="preserve"> </w:t>
      </w:r>
      <w:r w:rsidRPr="007B482A">
        <w:rPr>
          <w:rFonts w:ascii="Arial" w:hAnsi="Arial" w:cs="Arial"/>
          <w:sz w:val="20"/>
          <w:szCs w:val="20"/>
          <w:lang w:val="es-ES"/>
        </w:rPr>
        <w:t xml:space="preserve">lo acusó, lo vio Pilato y lo juzgó. Yo en cambio </w:t>
      </w:r>
      <w:r w:rsidR="00857B50">
        <w:rPr>
          <w:rFonts w:ascii="Arial" w:hAnsi="Arial" w:cs="Arial"/>
          <w:sz w:val="20"/>
          <w:szCs w:val="20"/>
          <w:lang w:val="es-ES"/>
        </w:rPr>
        <w:t>–</w:t>
      </w:r>
      <w:r w:rsidRPr="007B482A">
        <w:rPr>
          <w:rFonts w:ascii="Arial" w:hAnsi="Arial" w:cs="Arial"/>
          <w:sz w:val="20"/>
          <w:szCs w:val="20"/>
          <w:lang w:val="es-ES"/>
        </w:rPr>
        <w:t>dice</w:t>
      </w:r>
      <w:r w:rsidR="0095247B">
        <w:rPr>
          <w:rFonts w:ascii="Arial" w:hAnsi="Arial" w:cs="Arial"/>
          <w:sz w:val="20"/>
          <w:szCs w:val="20"/>
          <w:lang w:val="es-ES"/>
        </w:rPr>
        <w:t xml:space="preserve">– </w:t>
      </w:r>
      <w:r w:rsidRPr="007B482A">
        <w:rPr>
          <w:rFonts w:ascii="Arial" w:hAnsi="Arial" w:cs="Arial"/>
          <w:sz w:val="20"/>
          <w:szCs w:val="20"/>
          <w:lang w:val="es-ES"/>
        </w:rPr>
        <w:t>vi</w:t>
      </w:r>
      <w:r w:rsidR="0095247B">
        <w:rPr>
          <w:rFonts w:ascii="Arial" w:hAnsi="Arial" w:cs="Arial"/>
          <w:sz w:val="20"/>
          <w:szCs w:val="20"/>
          <w:lang w:val="es-ES"/>
        </w:rPr>
        <w:t xml:space="preserve"> </w:t>
      </w:r>
      <w:r w:rsidRPr="007B482A">
        <w:rPr>
          <w:rFonts w:ascii="Arial" w:hAnsi="Arial" w:cs="Arial"/>
          <w:sz w:val="20"/>
          <w:szCs w:val="20"/>
          <w:lang w:val="es-ES"/>
        </w:rPr>
        <w:t>al Señor sentado sobre un trono excelso y elevado.</w:t>
      </w:r>
    </w:p>
    <w:p w14:paraId="5C12576C" w14:textId="77777777" w:rsidR="007B482A" w:rsidRPr="007B482A" w:rsidRDefault="00C30523" w:rsidP="00497C09">
      <w:pPr>
        <w:spacing w:line="240" w:lineRule="exact"/>
        <w:ind w:left="-142" w:firstLine="397"/>
        <w:jc w:val="both"/>
        <w:rPr>
          <w:rFonts w:ascii="Arial" w:hAnsi="Arial" w:cs="Arial"/>
          <w:sz w:val="20"/>
          <w:szCs w:val="20"/>
          <w:lang w:val="es-ES"/>
        </w:rPr>
      </w:pPr>
      <w:r>
        <w:rPr>
          <w:rFonts w:ascii="Arial" w:hAnsi="Arial" w:cs="Arial"/>
          <w:sz w:val="20"/>
          <w:szCs w:val="20"/>
          <w:lang w:val="es-ES"/>
        </w:rPr>
        <w:t>Señor, Dios mío, ¿cuándo os veré sentado? Porque San</w:t>
      </w:r>
      <w:r w:rsidR="00497C09">
        <w:rPr>
          <w:rFonts w:ascii="Arial" w:hAnsi="Arial" w:cs="Arial"/>
          <w:sz w:val="20"/>
          <w:szCs w:val="20"/>
          <w:lang w:val="es-ES"/>
        </w:rPr>
        <w:t xml:space="preserve"> </w:t>
      </w:r>
      <w:r w:rsidR="007B482A" w:rsidRPr="007B482A">
        <w:rPr>
          <w:rFonts w:ascii="Arial" w:hAnsi="Arial" w:cs="Arial"/>
          <w:sz w:val="20"/>
          <w:szCs w:val="20"/>
          <w:lang w:val="es-ES"/>
        </w:rPr>
        <w:t>Esteban vio los cielos abiertos y a Jesús en pie a</w:t>
      </w:r>
      <w:r w:rsidR="0095247B">
        <w:rPr>
          <w:rFonts w:ascii="Arial" w:hAnsi="Arial" w:cs="Arial"/>
          <w:sz w:val="20"/>
          <w:szCs w:val="20"/>
          <w:lang w:val="es-ES"/>
        </w:rPr>
        <w:t xml:space="preserve"> l</w:t>
      </w:r>
      <w:r w:rsidR="007B482A" w:rsidRPr="007B482A">
        <w:rPr>
          <w:rFonts w:ascii="Arial" w:hAnsi="Arial" w:cs="Arial"/>
          <w:sz w:val="20"/>
          <w:szCs w:val="20"/>
          <w:lang w:val="es-ES"/>
        </w:rPr>
        <w:t>a derecha de Dios</w:t>
      </w:r>
      <w:r w:rsidR="003837E3">
        <w:rPr>
          <w:rStyle w:val="Refdenotaalpie"/>
          <w:rFonts w:ascii="Arial" w:hAnsi="Arial" w:cs="Arial"/>
          <w:sz w:val="20"/>
          <w:szCs w:val="20"/>
          <w:lang w:val="es-ES"/>
        </w:rPr>
        <w:footnoteReference w:customMarkFollows="1" w:id="5"/>
        <w:t>.</w:t>
      </w:r>
      <w:r w:rsidR="007B482A" w:rsidRPr="007B482A">
        <w:rPr>
          <w:rFonts w:ascii="Arial" w:hAnsi="Arial" w:cs="Arial"/>
          <w:sz w:val="20"/>
          <w:szCs w:val="20"/>
          <w:lang w:val="es-ES"/>
        </w:rPr>
        <w:t>(11). Todavía permanece en pie Jesús,</w:t>
      </w:r>
      <w:r w:rsidR="0095247B">
        <w:rPr>
          <w:rFonts w:ascii="Arial" w:hAnsi="Arial" w:cs="Arial"/>
          <w:sz w:val="20"/>
          <w:szCs w:val="20"/>
          <w:lang w:val="es-ES"/>
        </w:rPr>
        <w:t xml:space="preserve"> </w:t>
      </w:r>
      <w:r w:rsidR="007B482A" w:rsidRPr="007B482A">
        <w:rPr>
          <w:rFonts w:ascii="Arial" w:hAnsi="Arial" w:cs="Arial"/>
          <w:sz w:val="20"/>
          <w:szCs w:val="20"/>
          <w:lang w:val="es-ES"/>
        </w:rPr>
        <w:t>Señor y Dios mío. Esto me interesa en gran manera.</w:t>
      </w:r>
    </w:p>
    <w:p w14:paraId="04A48A36" w14:textId="77777777" w:rsidR="00A521DD" w:rsidRDefault="007B482A" w:rsidP="00A521DD">
      <w:pPr>
        <w:spacing w:line="240" w:lineRule="exact"/>
        <w:ind w:left="-142" w:firstLine="397"/>
        <w:jc w:val="both"/>
        <w:rPr>
          <w:rFonts w:ascii="Arial" w:hAnsi="Arial" w:cs="Arial"/>
          <w:sz w:val="20"/>
          <w:szCs w:val="20"/>
          <w:lang w:val="es-ES"/>
        </w:rPr>
      </w:pPr>
      <w:r w:rsidRPr="007B482A">
        <w:rPr>
          <w:rFonts w:ascii="Arial" w:hAnsi="Arial" w:cs="Arial"/>
          <w:sz w:val="20"/>
          <w:szCs w:val="20"/>
          <w:lang w:val="es-ES"/>
        </w:rPr>
        <w:t>Mientras peleo y soy atacado, es necesario que el</w:t>
      </w:r>
      <w:r w:rsidR="0095247B">
        <w:rPr>
          <w:rFonts w:ascii="Arial" w:hAnsi="Arial" w:cs="Arial"/>
          <w:sz w:val="20"/>
          <w:szCs w:val="20"/>
          <w:lang w:val="es-ES"/>
        </w:rPr>
        <w:t xml:space="preserve"> </w:t>
      </w:r>
      <w:r w:rsidRPr="007B482A">
        <w:rPr>
          <w:rFonts w:ascii="Arial" w:hAnsi="Arial" w:cs="Arial"/>
          <w:sz w:val="20"/>
          <w:szCs w:val="20"/>
          <w:lang w:val="es-ES"/>
        </w:rPr>
        <w:t>Señor permanezca en pie a mi lado a fin de protegerme,</w:t>
      </w:r>
      <w:r w:rsidR="0095247B">
        <w:rPr>
          <w:rFonts w:ascii="Arial" w:hAnsi="Arial" w:cs="Arial"/>
          <w:sz w:val="20"/>
          <w:szCs w:val="20"/>
          <w:lang w:val="es-ES"/>
        </w:rPr>
        <w:t xml:space="preserve"> </w:t>
      </w:r>
      <w:r w:rsidRPr="007B482A">
        <w:rPr>
          <w:rFonts w:ascii="Arial" w:hAnsi="Arial" w:cs="Arial"/>
          <w:sz w:val="20"/>
          <w:szCs w:val="20"/>
          <w:lang w:val="es-ES"/>
        </w:rPr>
        <w:t>ayudarme y levantarme. Por tanto, hermanos, mientras</w:t>
      </w:r>
      <w:r w:rsidR="0095247B">
        <w:rPr>
          <w:rFonts w:ascii="Arial" w:hAnsi="Arial" w:cs="Arial"/>
          <w:sz w:val="20"/>
          <w:szCs w:val="20"/>
          <w:lang w:val="es-ES"/>
        </w:rPr>
        <w:t xml:space="preserve"> </w:t>
      </w:r>
      <w:r w:rsidRPr="007B482A">
        <w:rPr>
          <w:rFonts w:ascii="Arial" w:hAnsi="Arial" w:cs="Arial"/>
          <w:sz w:val="20"/>
          <w:szCs w:val="20"/>
          <w:lang w:val="es-ES"/>
        </w:rPr>
        <w:t>los miembros se hallen en peligro en la tierra, es conveniente</w:t>
      </w:r>
      <w:r w:rsidR="0095247B">
        <w:rPr>
          <w:rFonts w:ascii="Arial" w:hAnsi="Arial" w:cs="Arial"/>
          <w:sz w:val="20"/>
          <w:szCs w:val="20"/>
          <w:lang w:val="es-ES"/>
        </w:rPr>
        <w:t xml:space="preserve"> </w:t>
      </w:r>
      <w:r w:rsidRPr="007B482A">
        <w:rPr>
          <w:rFonts w:ascii="Arial" w:hAnsi="Arial" w:cs="Arial"/>
          <w:sz w:val="20"/>
          <w:szCs w:val="20"/>
          <w:lang w:val="es-ES"/>
        </w:rPr>
        <w:t>que la Cabeza se compadezca en el cielo, y estando</w:t>
      </w:r>
      <w:r w:rsidR="0095247B">
        <w:rPr>
          <w:rFonts w:ascii="Arial" w:hAnsi="Arial" w:cs="Arial"/>
          <w:sz w:val="20"/>
          <w:szCs w:val="20"/>
          <w:lang w:val="es-ES"/>
        </w:rPr>
        <w:t xml:space="preserve"> </w:t>
      </w:r>
      <w:r w:rsidRPr="007B482A">
        <w:rPr>
          <w:rFonts w:ascii="Arial" w:hAnsi="Arial" w:cs="Arial"/>
          <w:sz w:val="20"/>
          <w:szCs w:val="20"/>
          <w:lang w:val="es-ES"/>
        </w:rPr>
        <w:t>en pie, como el que va a entrar en batal</w:t>
      </w:r>
      <w:r w:rsidR="0095247B">
        <w:rPr>
          <w:rFonts w:ascii="Arial" w:hAnsi="Arial" w:cs="Arial"/>
          <w:sz w:val="20"/>
          <w:szCs w:val="20"/>
          <w:lang w:val="es-ES"/>
        </w:rPr>
        <w:t>la</w:t>
      </w:r>
      <w:r w:rsidRPr="007B482A">
        <w:rPr>
          <w:rFonts w:ascii="Arial" w:hAnsi="Arial" w:cs="Arial"/>
          <w:sz w:val="20"/>
          <w:szCs w:val="20"/>
          <w:lang w:val="es-ES"/>
        </w:rPr>
        <w:t>, se halle</w:t>
      </w:r>
      <w:r w:rsidR="008421FC">
        <w:rPr>
          <w:rFonts w:ascii="Arial" w:hAnsi="Arial" w:cs="Arial"/>
          <w:sz w:val="20"/>
          <w:szCs w:val="20"/>
          <w:lang w:val="es-ES"/>
        </w:rPr>
        <w:t xml:space="preserve"> </w:t>
      </w:r>
      <w:r w:rsidRPr="007B482A">
        <w:rPr>
          <w:rFonts w:ascii="Arial" w:hAnsi="Arial" w:cs="Arial"/>
          <w:sz w:val="20"/>
          <w:szCs w:val="20"/>
          <w:lang w:val="es-ES"/>
        </w:rPr>
        <w:t>siempre dispuesto a consolar a los pusilánimes, sostener</w:t>
      </w:r>
      <w:r w:rsidR="008421FC">
        <w:rPr>
          <w:rFonts w:ascii="Arial" w:hAnsi="Arial" w:cs="Arial"/>
          <w:sz w:val="20"/>
          <w:szCs w:val="20"/>
          <w:lang w:val="es-ES"/>
        </w:rPr>
        <w:t xml:space="preserve"> </w:t>
      </w:r>
      <w:r w:rsidRPr="007B482A">
        <w:rPr>
          <w:rFonts w:ascii="Arial" w:hAnsi="Arial" w:cs="Arial"/>
          <w:sz w:val="20"/>
          <w:szCs w:val="20"/>
          <w:lang w:val="es-ES"/>
        </w:rPr>
        <w:t>a los débiles, levantar a los caídos y socorrer a los muertos.</w:t>
      </w:r>
      <w:r w:rsidR="008421FC">
        <w:rPr>
          <w:rFonts w:ascii="Arial" w:hAnsi="Arial" w:cs="Arial"/>
          <w:sz w:val="20"/>
          <w:szCs w:val="20"/>
          <w:lang w:val="es-ES"/>
        </w:rPr>
        <w:t xml:space="preserve"> </w:t>
      </w:r>
      <w:r w:rsidRPr="007B482A">
        <w:rPr>
          <w:rFonts w:ascii="Arial" w:hAnsi="Arial" w:cs="Arial"/>
          <w:sz w:val="20"/>
          <w:szCs w:val="20"/>
          <w:lang w:val="es-ES"/>
        </w:rPr>
        <w:t>¿Cuándo, pues, Señor mío, os veré sentado?</w:t>
      </w:r>
      <w:r>
        <w:rPr>
          <w:rFonts w:ascii="Arial" w:hAnsi="Arial" w:cs="Arial"/>
          <w:sz w:val="20"/>
          <w:szCs w:val="20"/>
          <w:lang w:val="es-ES"/>
        </w:rPr>
        <w:t xml:space="preserve"> </w:t>
      </w:r>
    </w:p>
    <w:p w14:paraId="057B9193" w14:textId="3756F855" w:rsidR="007B482A" w:rsidRPr="007B482A" w:rsidRDefault="008B6EB5" w:rsidP="00A521DD">
      <w:pPr>
        <w:spacing w:line="240" w:lineRule="exact"/>
        <w:ind w:left="-142" w:firstLine="397"/>
        <w:jc w:val="both"/>
        <w:rPr>
          <w:rFonts w:ascii="Arial" w:hAnsi="Arial" w:cs="Arial"/>
          <w:sz w:val="20"/>
          <w:szCs w:val="20"/>
          <w:lang w:val="es-ES"/>
        </w:rPr>
      </w:pPr>
      <w:r>
        <w:rPr>
          <w:rFonts w:ascii="Arial" w:hAnsi="Arial" w:cs="Arial"/>
          <w:sz w:val="20"/>
          <w:szCs w:val="20"/>
          <w:lang w:val="es-ES"/>
        </w:rPr>
        <w:t>“</w:t>
      </w:r>
      <w:r w:rsidR="007B482A" w:rsidRPr="007B482A">
        <w:rPr>
          <w:rFonts w:ascii="Arial" w:hAnsi="Arial" w:cs="Arial"/>
          <w:sz w:val="20"/>
          <w:szCs w:val="20"/>
          <w:lang w:val="es-ES"/>
        </w:rPr>
        <w:t xml:space="preserve">En el año en que murió el rey Ozías </w:t>
      </w:r>
      <w:r w:rsidR="008421FC">
        <w:rPr>
          <w:rFonts w:ascii="Arial" w:hAnsi="Arial" w:cs="Arial"/>
          <w:sz w:val="20"/>
          <w:szCs w:val="20"/>
          <w:lang w:val="es-ES"/>
        </w:rPr>
        <w:t>–</w:t>
      </w:r>
      <w:r w:rsidR="007B482A" w:rsidRPr="007B482A">
        <w:rPr>
          <w:rFonts w:ascii="Arial" w:hAnsi="Arial" w:cs="Arial"/>
          <w:sz w:val="20"/>
          <w:szCs w:val="20"/>
          <w:lang w:val="es-ES"/>
        </w:rPr>
        <w:t>dice</w:t>
      </w:r>
      <w:r w:rsidR="008421FC">
        <w:rPr>
          <w:rFonts w:ascii="Arial" w:hAnsi="Arial" w:cs="Arial"/>
          <w:sz w:val="20"/>
          <w:szCs w:val="20"/>
          <w:lang w:val="es-ES"/>
        </w:rPr>
        <w:t>–</w:t>
      </w:r>
      <w:r w:rsidR="007B482A" w:rsidRPr="007B482A">
        <w:rPr>
          <w:rFonts w:ascii="Arial" w:hAnsi="Arial" w:cs="Arial"/>
          <w:sz w:val="20"/>
          <w:szCs w:val="20"/>
          <w:lang w:val="es-ES"/>
        </w:rPr>
        <w:t xml:space="preserve"> vi</w:t>
      </w:r>
      <w:r w:rsidR="008421FC">
        <w:rPr>
          <w:rFonts w:ascii="Arial" w:hAnsi="Arial" w:cs="Arial"/>
          <w:sz w:val="20"/>
          <w:szCs w:val="20"/>
          <w:lang w:val="es-ES"/>
        </w:rPr>
        <w:t xml:space="preserve"> </w:t>
      </w:r>
      <w:r w:rsidR="007B482A" w:rsidRPr="007B482A">
        <w:rPr>
          <w:rFonts w:ascii="Arial" w:hAnsi="Arial" w:cs="Arial"/>
          <w:sz w:val="20"/>
          <w:szCs w:val="20"/>
          <w:lang w:val="es-ES"/>
        </w:rPr>
        <w:t>al</w:t>
      </w:r>
      <w:r w:rsidR="008421FC">
        <w:rPr>
          <w:rFonts w:ascii="Arial" w:hAnsi="Arial" w:cs="Arial"/>
          <w:sz w:val="20"/>
          <w:szCs w:val="20"/>
          <w:lang w:val="es-ES"/>
        </w:rPr>
        <w:t xml:space="preserve"> </w:t>
      </w:r>
      <w:r w:rsidR="007B482A" w:rsidRPr="007B482A">
        <w:rPr>
          <w:rFonts w:ascii="Arial" w:hAnsi="Arial" w:cs="Arial"/>
          <w:sz w:val="20"/>
          <w:szCs w:val="20"/>
          <w:lang w:val="es-ES"/>
        </w:rPr>
        <w:t>Señor que estaba sentado</w:t>
      </w:r>
      <w:r>
        <w:rPr>
          <w:rFonts w:ascii="Arial" w:hAnsi="Arial" w:cs="Arial"/>
          <w:sz w:val="20"/>
          <w:szCs w:val="20"/>
          <w:lang w:val="es-ES"/>
        </w:rPr>
        <w:t>”“</w:t>
      </w:r>
      <w:r w:rsidR="007B482A" w:rsidRPr="007B482A">
        <w:rPr>
          <w:rFonts w:ascii="Arial" w:hAnsi="Arial" w:cs="Arial"/>
          <w:sz w:val="20"/>
          <w:szCs w:val="20"/>
          <w:lang w:val="es-ES"/>
        </w:rPr>
        <w:t>. Ozías significa muerte, enemigo,</w:t>
      </w:r>
      <w:r w:rsidR="008421FC">
        <w:rPr>
          <w:rFonts w:ascii="Arial" w:hAnsi="Arial" w:cs="Arial"/>
          <w:sz w:val="20"/>
          <w:szCs w:val="20"/>
          <w:lang w:val="es-ES"/>
        </w:rPr>
        <w:t xml:space="preserve"> </w:t>
      </w:r>
      <w:r w:rsidR="007B482A" w:rsidRPr="007B482A">
        <w:rPr>
          <w:rFonts w:ascii="Arial" w:hAnsi="Arial" w:cs="Arial"/>
          <w:sz w:val="20"/>
          <w:szCs w:val="20"/>
          <w:lang w:val="es-ES"/>
        </w:rPr>
        <w:t>pecado. Ozías, ¿cuándo morirás y desaparecerá</w:t>
      </w:r>
      <w:r w:rsidR="008421FC">
        <w:rPr>
          <w:rFonts w:ascii="Arial" w:hAnsi="Arial" w:cs="Arial"/>
          <w:sz w:val="20"/>
          <w:szCs w:val="20"/>
          <w:lang w:val="es-ES"/>
        </w:rPr>
        <w:t xml:space="preserve"> </w:t>
      </w:r>
      <w:r w:rsidR="007B482A" w:rsidRPr="007B482A">
        <w:rPr>
          <w:rFonts w:ascii="Arial" w:hAnsi="Arial" w:cs="Arial"/>
          <w:sz w:val="20"/>
          <w:szCs w:val="20"/>
          <w:lang w:val="es-ES"/>
        </w:rPr>
        <w:t xml:space="preserve">tu nombre? ¿Cuándo será arrojado el acusador de </w:t>
      </w:r>
      <w:r w:rsidR="008421FC">
        <w:rPr>
          <w:rFonts w:ascii="Arial" w:hAnsi="Arial" w:cs="Arial"/>
          <w:sz w:val="20"/>
          <w:szCs w:val="20"/>
          <w:lang w:val="es-ES"/>
        </w:rPr>
        <w:t>n</w:t>
      </w:r>
      <w:r w:rsidR="007B482A" w:rsidRPr="007B482A">
        <w:rPr>
          <w:rFonts w:ascii="Arial" w:hAnsi="Arial" w:cs="Arial"/>
          <w:sz w:val="20"/>
          <w:szCs w:val="20"/>
          <w:lang w:val="es-ES"/>
        </w:rPr>
        <w:t>uestros</w:t>
      </w:r>
      <w:r w:rsidR="008421FC">
        <w:rPr>
          <w:rFonts w:ascii="Arial" w:hAnsi="Arial" w:cs="Arial"/>
          <w:sz w:val="20"/>
          <w:szCs w:val="20"/>
          <w:lang w:val="es-ES"/>
        </w:rPr>
        <w:t xml:space="preserve"> </w:t>
      </w:r>
      <w:r w:rsidR="007B482A" w:rsidRPr="007B482A">
        <w:rPr>
          <w:rFonts w:ascii="Arial" w:hAnsi="Arial" w:cs="Arial"/>
          <w:sz w:val="20"/>
          <w:szCs w:val="20"/>
          <w:lang w:val="es-ES"/>
        </w:rPr>
        <w:t>hermanos que les acusaba día y noche? (12)</w:t>
      </w:r>
      <w:r w:rsidR="008421FC">
        <w:rPr>
          <w:rFonts w:ascii="Arial" w:hAnsi="Arial" w:cs="Arial"/>
          <w:sz w:val="20"/>
          <w:szCs w:val="20"/>
          <w:lang w:val="es-ES"/>
        </w:rPr>
        <w:t xml:space="preserve"> </w:t>
      </w:r>
      <w:r w:rsidR="007B482A" w:rsidRPr="007B482A">
        <w:rPr>
          <w:rFonts w:ascii="Arial" w:hAnsi="Arial" w:cs="Arial"/>
          <w:sz w:val="20"/>
          <w:szCs w:val="20"/>
          <w:lang w:val="es-ES"/>
        </w:rPr>
        <w:t>¿Cuándo</w:t>
      </w:r>
      <w:r w:rsidR="008421FC">
        <w:rPr>
          <w:rFonts w:ascii="Arial" w:hAnsi="Arial" w:cs="Arial"/>
          <w:sz w:val="20"/>
          <w:szCs w:val="20"/>
          <w:lang w:val="es-ES"/>
        </w:rPr>
        <w:t xml:space="preserve"> </w:t>
      </w:r>
      <w:r w:rsidR="007B482A" w:rsidRPr="007B482A">
        <w:rPr>
          <w:rFonts w:ascii="Arial" w:hAnsi="Arial" w:cs="Arial"/>
          <w:sz w:val="20"/>
          <w:szCs w:val="20"/>
          <w:lang w:val="es-ES"/>
        </w:rPr>
        <w:t xml:space="preserve">la muerte y </w:t>
      </w:r>
      <w:r w:rsidR="007B482A" w:rsidRPr="007B482A">
        <w:rPr>
          <w:rFonts w:ascii="Arial" w:hAnsi="Arial" w:cs="Arial"/>
          <w:sz w:val="20"/>
          <w:szCs w:val="20"/>
          <w:lang w:val="es-ES"/>
        </w:rPr>
        <w:lastRenderedPageBreak/>
        <w:t>enemigo serán precipitados en aquel fuego de azufre ardiente? Esto sucederá indudablemente</w:t>
      </w:r>
      <w:r w:rsidR="008421FC">
        <w:rPr>
          <w:rFonts w:ascii="Arial" w:hAnsi="Arial" w:cs="Arial"/>
          <w:sz w:val="20"/>
          <w:szCs w:val="20"/>
          <w:lang w:val="es-ES"/>
        </w:rPr>
        <w:t xml:space="preserve"> </w:t>
      </w:r>
      <w:r w:rsidR="007B482A" w:rsidRPr="007B482A">
        <w:rPr>
          <w:rFonts w:ascii="Arial" w:hAnsi="Arial" w:cs="Arial"/>
          <w:sz w:val="20"/>
          <w:szCs w:val="20"/>
          <w:lang w:val="es-ES"/>
        </w:rPr>
        <w:t>cuando la muerte haya sido absorbida por la victoria (13),</w:t>
      </w:r>
      <w:r w:rsidR="00027A25">
        <w:rPr>
          <w:rFonts w:ascii="Arial" w:hAnsi="Arial" w:cs="Arial"/>
          <w:sz w:val="20"/>
          <w:szCs w:val="20"/>
          <w:lang w:val="es-ES"/>
        </w:rPr>
        <w:t xml:space="preserve"> </w:t>
      </w:r>
      <w:r w:rsidR="007B482A" w:rsidRPr="007B482A">
        <w:rPr>
          <w:rFonts w:ascii="Arial" w:hAnsi="Arial" w:cs="Arial"/>
          <w:sz w:val="20"/>
          <w:szCs w:val="20"/>
          <w:lang w:val="es-ES"/>
        </w:rPr>
        <w:t>Y una vez destruida la enemiga muerte</w:t>
      </w:r>
      <w:r>
        <w:rPr>
          <w:rFonts w:ascii="Arial" w:hAnsi="Arial" w:cs="Arial"/>
          <w:sz w:val="20"/>
          <w:szCs w:val="20"/>
          <w:lang w:val="es-ES"/>
        </w:rPr>
        <w:t>”</w:t>
      </w:r>
      <w:r w:rsidR="007B482A" w:rsidRPr="007B482A">
        <w:rPr>
          <w:rFonts w:ascii="Arial" w:hAnsi="Arial" w:cs="Arial"/>
          <w:sz w:val="20"/>
          <w:szCs w:val="20"/>
          <w:lang w:val="es-ES"/>
        </w:rPr>
        <w:t>, todos tus miembros,</w:t>
      </w:r>
      <w:r w:rsidR="00027A25">
        <w:rPr>
          <w:rFonts w:ascii="Arial" w:hAnsi="Arial" w:cs="Arial"/>
          <w:sz w:val="20"/>
          <w:szCs w:val="20"/>
          <w:lang w:val="es-ES"/>
        </w:rPr>
        <w:t xml:space="preserve"> </w:t>
      </w:r>
      <w:r w:rsidR="007B482A" w:rsidRPr="007B482A">
        <w:rPr>
          <w:rFonts w:ascii="Arial" w:hAnsi="Arial" w:cs="Arial"/>
          <w:sz w:val="20"/>
          <w:szCs w:val="20"/>
          <w:lang w:val="es-ES"/>
        </w:rPr>
        <w:t>oh Señor, quedarán en paz (14), rebosarán de alegría</w:t>
      </w:r>
      <w:r w:rsidR="00027A25">
        <w:rPr>
          <w:rFonts w:ascii="Arial" w:hAnsi="Arial" w:cs="Arial"/>
          <w:sz w:val="20"/>
          <w:szCs w:val="20"/>
          <w:lang w:val="es-ES"/>
        </w:rPr>
        <w:t xml:space="preserve"> </w:t>
      </w:r>
      <w:r w:rsidR="007B482A" w:rsidRPr="007B482A">
        <w:rPr>
          <w:rFonts w:ascii="Arial" w:hAnsi="Arial" w:cs="Arial"/>
          <w:sz w:val="20"/>
          <w:szCs w:val="20"/>
          <w:lang w:val="es-ES"/>
        </w:rPr>
        <w:t xml:space="preserve">al escuchar esta voz: </w:t>
      </w:r>
      <w:r>
        <w:rPr>
          <w:rFonts w:ascii="Arial" w:hAnsi="Arial" w:cs="Arial"/>
          <w:sz w:val="20"/>
          <w:szCs w:val="20"/>
          <w:lang w:val="es-ES"/>
        </w:rPr>
        <w:t>“</w:t>
      </w:r>
      <w:r w:rsidR="007B482A" w:rsidRPr="007B482A">
        <w:rPr>
          <w:rFonts w:ascii="Arial" w:hAnsi="Arial" w:cs="Arial"/>
          <w:sz w:val="20"/>
          <w:szCs w:val="20"/>
          <w:lang w:val="es-ES"/>
        </w:rPr>
        <w:t>¿Dónde está, oh muerte, tu</w:t>
      </w:r>
      <w:r w:rsidR="00027A25">
        <w:rPr>
          <w:rFonts w:ascii="Arial" w:hAnsi="Arial" w:cs="Arial"/>
          <w:sz w:val="20"/>
          <w:szCs w:val="20"/>
          <w:lang w:val="es-ES"/>
        </w:rPr>
        <w:t xml:space="preserve"> </w:t>
      </w:r>
      <w:r w:rsidR="007B482A" w:rsidRPr="007B482A">
        <w:rPr>
          <w:rFonts w:ascii="Arial" w:hAnsi="Arial" w:cs="Arial"/>
          <w:sz w:val="20"/>
          <w:szCs w:val="20"/>
          <w:lang w:val="es-ES"/>
        </w:rPr>
        <w:t>victoria? ¿Dónde está, oh muerte, tu aguijón?</w:t>
      </w:r>
      <w:r>
        <w:rPr>
          <w:rFonts w:ascii="Arial" w:hAnsi="Arial" w:cs="Arial"/>
          <w:sz w:val="20"/>
          <w:szCs w:val="20"/>
          <w:lang w:val="es-ES"/>
        </w:rPr>
        <w:t>”</w:t>
      </w:r>
      <w:r w:rsidR="007B482A" w:rsidRPr="007B482A">
        <w:rPr>
          <w:rFonts w:ascii="Arial" w:hAnsi="Arial" w:cs="Arial"/>
          <w:sz w:val="20"/>
          <w:szCs w:val="20"/>
          <w:lang w:val="es-ES"/>
        </w:rPr>
        <w:t xml:space="preserve"> (15). Unidos</w:t>
      </w:r>
      <w:r w:rsidR="00027A25">
        <w:rPr>
          <w:rFonts w:ascii="Arial" w:hAnsi="Arial" w:cs="Arial"/>
          <w:sz w:val="20"/>
          <w:szCs w:val="20"/>
          <w:lang w:val="es-ES"/>
        </w:rPr>
        <w:t xml:space="preserve"> </w:t>
      </w:r>
      <w:r w:rsidR="007B482A" w:rsidRPr="007B482A">
        <w:rPr>
          <w:rFonts w:ascii="Arial" w:hAnsi="Arial" w:cs="Arial"/>
          <w:sz w:val="20"/>
          <w:szCs w:val="20"/>
          <w:lang w:val="es-ES"/>
        </w:rPr>
        <w:t>de esta suerte todos los</w:t>
      </w:r>
      <w:r w:rsidR="00714E15">
        <w:rPr>
          <w:rFonts w:ascii="Arial" w:hAnsi="Arial" w:cs="Arial"/>
          <w:sz w:val="20"/>
          <w:szCs w:val="20"/>
          <w:lang w:val="es-ES"/>
        </w:rPr>
        <w:t xml:space="preserve"> </w:t>
      </w:r>
      <w:r w:rsidR="007B482A" w:rsidRPr="007B482A">
        <w:rPr>
          <w:rFonts w:ascii="Arial" w:hAnsi="Arial" w:cs="Arial"/>
          <w:sz w:val="20"/>
          <w:szCs w:val="20"/>
          <w:lang w:val="es-ES"/>
        </w:rPr>
        <w:t>miemb</w:t>
      </w:r>
      <w:r w:rsidR="00AE78AA">
        <w:rPr>
          <w:rFonts w:ascii="Arial" w:hAnsi="Arial" w:cs="Arial"/>
          <w:sz w:val="20"/>
          <w:szCs w:val="20"/>
          <w:lang w:val="es-ES"/>
        </w:rPr>
        <w:t>r</w:t>
      </w:r>
      <w:r w:rsidR="007B482A" w:rsidRPr="007B482A">
        <w:rPr>
          <w:rFonts w:ascii="Arial" w:hAnsi="Arial" w:cs="Arial"/>
          <w:sz w:val="20"/>
          <w:szCs w:val="20"/>
          <w:lang w:val="es-ES"/>
        </w:rPr>
        <w:t>os a su Cabeza, en</w:t>
      </w:r>
      <w:r w:rsidR="00027A25">
        <w:rPr>
          <w:rFonts w:ascii="Arial" w:hAnsi="Arial" w:cs="Arial"/>
          <w:sz w:val="20"/>
          <w:szCs w:val="20"/>
          <w:lang w:val="es-ES"/>
        </w:rPr>
        <w:t xml:space="preserve"> </w:t>
      </w:r>
      <w:r w:rsidR="007B482A" w:rsidRPr="007B482A">
        <w:rPr>
          <w:rFonts w:ascii="Arial" w:hAnsi="Arial" w:cs="Arial"/>
          <w:sz w:val="20"/>
          <w:szCs w:val="20"/>
          <w:lang w:val="es-ES"/>
        </w:rPr>
        <w:t>la fel</w:t>
      </w:r>
      <w:r w:rsidR="00027A25">
        <w:rPr>
          <w:rFonts w:ascii="Arial" w:hAnsi="Arial" w:cs="Arial"/>
          <w:sz w:val="20"/>
          <w:szCs w:val="20"/>
          <w:lang w:val="es-ES"/>
        </w:rPr>
        <w:t>ic</w:t>
      </w:r>
      <w:r w:rsidR="007B482A" w:rsidRPr="007B482A">
        <w:rPr>
          <w:rFonts w:ascii="Arial" w:hAnsi="Arial" w:cs="Arial"/>
          <w:sz w:val="20"/>
          <w:szCs w:val="20"/>
          <w:lang w:val="es-ES"/>
        </w:rPr>
        <w:t>idad eterna por los vínculos del amor, cuando</w:t>
      </w:r>
      <w:r w:rsidR="00027A25">
        <w:rPr>
          <w:rFonts w:ascii="Arial" w:hAnsi="Arial" w:cs="Arial"/>
          <w:sz w:val="20"/>
          <w:szCs w:val="20"/>
          <w:lang w:val="es-ES"/>
        </w:rPr>
        <w:t xml:space="preserve"> </w:t>
      </w:r>
      <w:r w:rsidR="007B482A" w:rsidRPr="007B482A">
        <w:rPr>
          <w:rFonts w:ascii="Arial" w:hAnsi="Arial" w:cs="Arial"/>
          <w:sz w:val="20"/>
          <w:szCs w:val="20"/>
          <w:lang w:val="es-ES"/>
        </w:rPr>
        <w:t>todos sus enemigos hayan sido colocados por estrado</w:t>
      </w:r>
      <w:r w:rsidR="00027A25">
        <w:rPr>
          <w:rFonts w:ascii="Arial" w:hAnsi="Arial" w:cs="Arial"/>
          <w:sz w:val="20"/>
          <w:szCs w:val="20"/>
          <w:lang w:val="es-ES"/>
        </w:rPr>
        <w:t xml:space="preserve"> </w:t>
      </w:r>
      <w:r w:rsidR="007B482A" w:rsidRPr="007B482A">
        <w:rPr>
          <w:rFonts w:ascii="Arial" w:hAnsi="Arial" w:cs="Arial"/>
          <w:sz w:val="20"/>
          <w:szCs w:val="20"/>
          <w:lang w:val="es-ES"/>
        </w:rPr>
        <w:t>de sus pies</w:t>
      </w:r>
      <w:r w:rsidR="00491C46">
        <w:rPr>
          <w:rStyle w:val="Refdenotaalpie"/>
          <w:rFonts w:ascii="Arial" w:hAnsi="Arial" w:cs="Arial"/>
          <w:sz w:val="20"/>
          <w:szCs w:val="20"/>
          <w:lang w:val="es-ES"/>
        </w:rPr>
        <w:footnoteReference w:customMarkFollows="1" w:id="6"/>
        <w:t>.</w:t>
      </w:r>
      <w:r w:rsidR="007B482A" w:rsidRPr="007B482A">
        <w:rPr>
          <w:rFonts w:ascii="Arial" w:hAnsi="Arial" w:cs="Arial"/>
          <w:sz w:val="20"/>
          <w:szCs w:val="20"/>
          <w:lang w:val="es-ES"/>
        </w:rPr>
        <w:t>(16), se sentará mi Señor Jesús sobre un trono</w:t>
      </w:r>
      <w:r w:rsidR="00027A25">
        <w:rPr>
          <w:rFonts w:ascii="Arial" w:hAnsi="Arial" w:cs="Arial"/>
          <w:sz w:val="20"/>
          <w:szCs w:val="20"/>
          <w:lang w:val="es-ES"/>
        </w:rPr>
        <w:t xml:space="preserve"> </w:t>
      </w:r>
      <w:r w:rsidR="007B482A" w:rsidRPr="007B482A">
        <w:rPr>
          <w:rFonts w:ascii="Arial" w:hAnsi="Arial" w:cs="Arial"/>
          <w:sz w:val="20"/>
          <w:szCs w:val="20"/>
          <w:lang w:val="es-ES"/>
        </w:rPr>
        <w:t>excelso y elevado.</w:t>
      </w:r>
    </w:p>
    <w:p w14:paraId="708C58BD" w14:textId="77777777" w:rsidR="008547A5" w:rsidRPr="008547A5" w:rsidRDefault="007B482A" w:rsidP="00E56C97">
      <w:pPr>
        <w:autoSpaceDE w:val="0"/>
        <w:autoSpaceDN w:val="0"/>
        <w:adjustRightInd w:val="0"/>
        <w:spacing w:line="240" w:lineRule="exact"/>
        <w:ind w:left="-142" w:firstLine="397"/>
        <w:jc w:val="both"/>
        <w:rPr>
          <w:rFonts w:ascii="Arial" w:hAnsi="Arial" w:cs="Arial"/>
          <w:sz w:val="20"/>
          <w:szCs w:val="20"/>
          <w:lang w:val="es-ES"/>
        </w:rPr>
      </w:pPr>
      <w:r w:rsidRPr="007B482A">
        <w:rPr>
          <w:rFonts w:ascii="Arial" w:hAnsi="Arial" w:cs="Arial"/>
          <w:sz w:val="20"/>
          <w:szCs w:val="20"/>
          <w:lang w:val="es-ES"/>
        </w:rPr>
        <w:t>Ahora, entretanto, se está construyendo aquel trono</w:t>
      </w:r>
      <w:r w:rsidR="00027A25">
        <w:rPr>
          <w:rFonts w:ascii="Arial" w:hAnsi="Arial" w:cs="Arial"/>
          <w:sz w:val="20"/>
          <w:szCs w:val="20"/>
          <w:lang w:val="es-ES"/>
        </w:rPr>
        <w:t xml:space="preserve"> </w:t>
      </w:r>
      <w:r w:rsidRPr="007B482A">
        <w:rPr>
          <w:rFonts w:ascii="Arial" w:hAnsi="Arial" w:cs="Arial"/>
          <w:sz w:val="20"/>
          <w:szCs w:val="20"/>
          <w:lang w:val="es-ES"/>
        </w:rPr>
        <w:t>de doble materia, de ángeles y de hombres. Los ángeles</w:t>
      </w:r>
      <w:r w:rsidR="00027A25">
        <w:rPr>
          <w:rFonts w:ascii="Arial" w:hAnsi="Arial" w:cs="Arial"/>
          <w:sz w:val="20"/>
          <w:szCs w:val="20"/>
          <w:lang w:val="es-ES"/>
        </w:rPr>
        <w:t xml:space="preserve"> </w:t>
      </w:r>
      <w:r w:rsidRPr="007B482A">
        <w:rPr>
          <w:rFonts w:ascii="Arial" w:hAnsi="Arial" w:cs="Arial"/>
          <w:sz w:val="20"/>
          <w:szCs w:val="20"/>
          <w:lang w:val="es-ES"/>
        </w:rPr>
        <w:t>están ya realmente preparados en el cielo, mas, echó</w:t>
      </w:r>
      <w:r w:rsidR="00027A25">
        <w:rPr>
          <w:rFonts w:ascii="Arial" w:hAnsi="Arial" w:cs="Arial"/>
          <w:sz w:val="20"/>
          <w:szCs w:val="20"/>
          <w:lang w:val="es-ES"/>
        </w:rPr>
        <w:t xml:space="preserve"> </w:t>
      </w:r>
      <w:r w:rsidRPr="007B482A">
        <w:rPr>
          <w:rFonts w:ascii="Arial" w:hAnsi="Arial" w:cs="Arial"/>
          <w:sz w:val="20"/>
          <w:szCs w:val="20"/>
          <w:lang w:val="es-ES"/>
        </w:rPr>
        <w:t>una mira desde su firmísimo trono sobre todos los habitantes</w:t>
      </w:r>
      <w:r w:rsidR="00027A25">
        <w:rPr>
          <w:rFonts w:ascii="Arial" w:hAnsi="Arial" w:cs="Arial"/>
          <w:sz w:val="20"/>
          <w:szCs w:val="20"/>
          <w:lang w:val="es-ES"/>
        </w:rPr>
        <w:t xml:space="preserve"> </w:t>
      </w:r>
      <w:r w:rsidRPr="007B482A">
        <w:rPr>
          <w:rFonts w:ascii="Arial" w:hAnsi="Arial" w:cs="Arial"/>
          <w:sz w:val="20"/>
          <w:szCs w:val="20"/>
          <w:lang w:val="es-ES"/>
        </w:rPr>
        <w:t xml:space="preserve">de la </w:t>
      </w:r>
      <w:r w:rsidR="00027A25">
        <w:rPr>
          <w:rFonts w:ascii="Arial" w:hAnsi="Arial" w:cs="Arial"/>
          <w:sz w:val="20"/>
          <w:szCs w:val="20"/>
          <w:lang w:val="es-ES"/>
        </w:rPr>
        <w:t>ti</w:t>
      </w:r>
      <w:r w:rsidRPr="007B482A">
        <w:rPr>
          <w:rFonts w:ascii="Arial" w:hAnsi="Arial" w:cs="Arial"/>
          <w:sz w:val="20"/>
          <w:szCs w:val="20"/>
          <w:lang w:val="es-ES"/>
        </w:rPr>
        <w:t>err</w:t>
      </w:r>
      <w:r w:rsidR="00027A25">
        <w:rPr>
          <w:rFonts w:ascii="Arial" w:hAnsi="Arial" w:cs="Arial"/>
          <w:sz w:val="20"/>
          <w:szCs w:val="20"/>
          <w:lang w:val="es-ES"/>
        </w:rPr>
        <w:t>a</w:t>
      </w:r>
      <w:r w:rsidR="00A26543">
        <w:rPr>
          <w:rStyle w:val="Refdenotaalpie"/>
          <w:rFonts w:ascii="Arial" w:hAnsi="Arial" w:cs="Arial"/>
          <w:sz w:val="20"/>
          <w:szCs w:val="20"/>
          <w:lang w:val="es-ES"/>
        </w:rPr>
        <w:footnoteReference w:customMarkFollows="1" w:id="7"/>
        <w:t>.</w:t>
      </w:r>
      <w:r w:rsidRPr="007B482A">
        <w:rPr>
          <w:rFonts w:ascii="Arial" w:hAnsi="Arial" w:cs="Arial"/>
          <w:sz w:val="20"/>
          <w:szCs w:val="20"/>
          <w:lang w:val="es-ES"/>
        </w:rPr>
        <w:t>(17), a fin de recoger piedras de lo</w:t>
      </w:r>
      <w:r w:rsidR="00027A25">
        <w:rPr>
          <w:rFonts w:ascii="Arial" w:hAnsi="Arial" w:cs="Arial"/>
          <w:sz w:val="20"/>
          <w:szCs w:val="20"/>
          <w:lang w:val="es-ES"/>
        </w:rPr>
        <w:t xml:space="preserve"> </w:t>
      </w:r>
      <w:r w:rsidRPr="007B482A">
        <w:rPr>
          <w:rFonts w:ascii="Arial" w:hAnsi="Arial" w:cs="Arial"/>
          <w:sz w:val="20"/>
          <w:szCs w:val="20"/>
          <w:lang w:val="es-ES"/>
        </w:rPr>
        <w:t>más ínfimo, y una vez labradas y pulidas convenientemente,</w:t>
      </w:r>
      <w:r w:rsidR="00027A25">
        <w:rPr>
          <w:rFonts w:ascii="Arial" w:hAnsi="Arial" w:cs="Arial"/>
          <w:sz w:val="20"/>
          <w:szCs w:val="20"/>
          <w:lang w:val="es-ES"/>
        </w:rPr>
        <w:t xml:space="preserve"> </w:t>
      </w:r>
      <w:r w:rsidRPr="007B482A">
        <w:rPr>
          <w:rFonts w:ascii="Arial" w:hAnsi="Arial" w:cs="Arial"/>
          <w:sz w:val="20"/>
          <w:szCs w:val="20"/>
          <w:lang w:val="es-ES"/>
        </w:rPr>
        <w:t>trasladarlas del abismo a la excelsitud. Cuando</w:t>
      </w:r>
      <w:r w:rsidR="00027A25">
        <w:rPr>
          <w:rFonts w:ascii="Arial" w:hAnsi="Arial" w:cs="Arial"/>
          <w:sz w:val="20"/>
          <w:szCs w:val="20"/>
          <w:lang w:val="es-ES"/>
        </w:rPr>
        <w:t xml:space="preserve"> </w:t>
      </w:r>
      <w:r w:rsidRPr="007B482A">
        <w:rPr>
          <w:rFonts w:ascii="Arial" w:hAnsi="Arial" w:cs="Arial"/>
          <w:sz w:val="20"/>
          <w:szCs w:val="20"/>
          <w:lang w:val="es-ES"/>
        </w:rPr>
        <w:t>hayan sido conducidas todas a las regiones sublimes del</w:t>
      </w:r>
      <w:r w:rsidR="00027A25">
        <w:rPr>
          <w:rFonts w:ascii="Arial" w:hAnsi="Arial" w:cs="Arial"/>
          <w:sz w:val="20"/>
          <w:szCs w:val="20"/>
          <w:lang w:val="es-ES"/>
        </w:rPr>
        <w:t xml:space="preserve"> </w:t>
      </w:r>
      <w:r w:rsidRPr="007B482A">
        <w:rPr>
          <w:rFonts w:ascii="Arial" w:hAnsi="Arial" w:cs="Arial"/>
          <w:sz w:val="20"/>
          <w:szCs w:val="20"/>
          <w:lang w:val="es-ES"/>
        </w:rPr>
        <w:t>cielo, se sentará el Señor sobre el trono excelso y elevado:</w:t>
      </w:r>
      <w:r w:rsidR="00027A25">
        <w:rPr>
          <w:rFonts w:ascii="Arial" w:hAnsi="Arial" w:cs="Arial"/>
          <w:sz w:val="20"/>
          <w:szCs w:val="20"/>
          <w:lang w:val="es-ES"/>
        </w:rPr>
        <w:t xml:space="preserve"> </w:t>
      </w:r>
      <w:r w:rsidRPr="007B482A">
        <w:rPr>
          <w:rFonts w:ascii="Arial" w:hAnsi="Arial" w:cs="Arial"/>
          <w:sz w:val="20"/>
          <w:szCs w:val="20"/>
          <w:lang w:val="es-ES"/>
        </w:rPr>
        <w:t>excelso por razón de los ángeles, elevado por causa</w:t>
      </w:r>
      <w:r w:rsidR="00027A25">
        <w:rPr>
          <w:rFonts w:ascii="Arial" w:hAnsi="Arial" w:cs="Arial"/>
          <w:sz w:val="20"/>
          <w:szCs w:val="20"/>
          <w:lang w:val="es-ES"/>
        </w:rPr>
        <w:t xml:space="preserve"> </w:t>
      </w:r>
      <w:r w:rsidRPr="007B482A">
        <w:rPr>
          <w:rFonts w:ascii="Arial" w:hAnsi="Arial" w:cs="Arial"/>
          <w:sz w:val="20"/>
          <w:szCs w:val="20"/>
          <w:lang w:val="es-ES"/>
        </w:rPr>
        <w:t>de los hombres. En consecuencia, hermanos, no se</w:t>
      </w:r>
      <w:r w:rsidR="00027A25">
        <w:rPr>
          <w:rFonts w:ascii="Arial" w:hAnsi="Arial" w:cs="Arial"/>
          <w:sz w:val="20"/>
          <w:szCs w:val="20"/>
          <w:lang w:val="es-ES"/>
        </w:rPr>
        <w:t xml:space="preserve"> </w:t>
      </w:r>
      <w:r w:rsidRPr="007B482A">
        <w:rPr>
          <w:rFonts w:ascii="Arial" w:hAnsi="Arial" w:cs="Arial"/>
          <w:sz w:val="20"/>
          <w:szCs w:val="20"/>
          <w:lang w:val="es-ES"/>
        </w:rPr>
        <w:t>nos haga molesto si las cosas que aparecen torcidas en</w:t>
      </w:r>
      <w:r w:rsidR="00027A25">
        <w:rPr>
          <w:rFonts w:ascii="Arial" w:hAnsi="Arial" w:cs="Arial"/>
          <w:sz w:val="20"/>
          <w:szCs w:val="20"/>
          <w:lang w:val="es-ES"/>
        </w:rPr>
        <w:t xml:space="preserve"> </w:t>
      </w:r>
      <w:r w:rsidRPr="007B482A">
        <w:rPr>
          <w:rFonts w:ascii="Arial" w:hAnsi="Arial" w:cs="Arial"/>
          <w:sz w:val="20"/>
          <w:szCs w:val="20"/>
          <w:lang w:val="es-ES"/>
        </w:rPr>
        <w:t>nuestra alma son allanadas por la suela de la disciplina,</w:t>
      </w:r>
      <w:r w:rsidR="000A475E">
        <w:rPr>
          <w:rFonts w:ascii="Arial" w:hAnsi="Arial" w:cs="Arial"/>
          <w:sz w:val="20"/>
          <w:szCs w:val="20"/>
          <w:lang w:val="es-ES"/>
        </w:rPr>
        <w:t xml:space="preserve"> </w:t>
      </w:r>
      <w:r w:rsidRPr="007B482A">
        <w:rPr>
          <w:rFonts w:ascii="Arial" w:hAnsi="Arial" w:cs="Arial"/>
          <w:sz w:val="20"/>
          <w:szCs w:val="20"/>
          <w:lang w:val="es-ES"/>
        </w:rPr>
        <w:t>las torcidas igualadas por la regla de la justicia, pues</w:t>
      </w:r>
      <w:r w:rsidR="000A475E">
        <w:rPr>
          <w:rFonts w:ascii="Arial" w:hAnsi="Arial" w:cs="Arial"/>
          <w:sz w:val="20"/>
          <w:szCs w:val="20"/>
          <w:lang w:val="es-ES"/>
        </w:rPr>
        <w:t xml:space="preserve"> </w:t>
      </w:r>
      <w:r w:rsidRPr="007B482A">
        <w:rPr>
          <w:rFonts w:ascii="Arial" w:hAnsi="Arial" w:cs="Arial"/>
          <w:sz w:val="20"/>
          <w:szCs w:val="20"/>
          <w:lang w:val="es-ES"/>
        </w:rPr>
        <w:t>es el único medio para merecer asiento en aquel solio</w:t>
      </w:r>
      <w:r w:rsidR="008547A5">
        <w:rPr>
          <w:rFonts w:ascii="Arial" w:hAnsi="Arial" w:cs="Arial"/>
          <w:sz w:val="20"/>
          <w:szCs w:val="20"/>
          <w:lang w:val="es-ES"/>
        </w:rPr>
        <w:t xml:space="preserve"> </w:t>
      </w:r>
      <w:r w:rsidR="008547A5" w:rsidRPr="008547A5">
        <w:rPr>
          <w:rFonts w:ascii="Arial" w:hAnsi="Arial" w:cs="Arial"/>
          <w:sz w:val="20"/>
          <w:szCs w:val="20"/>
          <w:lang w:val="es-ES"/>
        </w:rPr>
        <w:t>excelso y elevado, en el cual no puede encontrarse nada</w:t>
      </w:r>
      <w:r w:rsidR="000A475E">
        <w:rPr>
          <w:rFonts w:ascii="Arial" w:hAnsi="Arial" w:cs="Arial"/>
          <w:sz w:val="20"/>
          <w:szCs w:val="20"/>
          <w:lang w:val="es-ES"/>
        </w:rPr>
        <w:t xml:space="preserve"> </w:t>
      </w:r>
      <w:r w:rsidR="008547A5" w:rsidRPr="008547A5">
        <w:rPr>
          <w:rFonts w:ascii="Arial" w:hAnsi="Arial" w:cs="Arial"/>
          <w:sz w:val="20"/>
          <w:szCs w:val="20"/>
          <w:lang w:val="es-ES"/>
        </w:rPr>
        <w:t xml:space="preserve">que esté curvo, torcido o manchado. </w:t>
      </w:r>
    </w:p>
    <w:p w14:paraId="53354E88" w14:textId="77777777" w:rsidR="008547A5" w:rsidRPr="008547A5" w:rsidRDefault="008B6EB5" w:rsidP="00E56C97">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w:t>
      </w:r>
      <w:r w:rsidR="008547A5" w:rsidRPr="008547A5">
        <w:rPr>
          <w:rFonts w:ascii="Arial" w:hAnsi="Arial" w:cs="Arial"/>
          <w:sz w:val="20"/>
          <w:szCs w:val="20"/>
          <w:lang w:val="es-ES"/>
        </w:rPr>
        <w:t xml:space="preserve">Vi al Señor </w:t>
      </w:r>
      <w:r w:rsidR="000A475E">
        <w:rPr>
          <w:rFonts w:ascii="Arial" w:hAnsi="Arial" w:cs="Arial"/>
          <w:sz w:val="20"/>
          <w:szCs w:val="20"/>
          <w:lang w:val="es-ES"/>
        </w:rPr>
        <w:t>–</w:t>
      </w:r>
      <w:r w:rsidR="008547A5" w:rsidRPr="008547A5">
        <w:rPr>
          <w:rFonts w:ascii="Arial" w:hAnsi="Arial" w:cs="Arial"/>
          <w:sz w:val="20"/>
          <w:szCs w:val="20"/>
          <w:lang w:val="es-ES"/>
        </w:rPr>
        <w:t>dijo</w:t>
      </w:r>
      <w:r w:rsidR="000A475E">
        <w:rPr>
          <w:rFonts w:ascii="Arial" w:hAnsi="Arial" w:cs="Arial"/>
          <w:sz w:val="20"/>
          <w:szCs w:val="20"/>
          <w:lang w:val="es-ES"/>
        </w:rPr>
        <w:t>–</w:t>
      </w:r>
      <w:r w:rsidR="008547A5" w:rsidRPr="008547A5">
        <w:rPr>
          <w:rFonts w:ascii="Arial" w:hAnsi="Arial" w:cs="Arial"/>
          <w:sz w:val="20"/>
          <w:szCs w:val="20"/>
          <w:lang w:val="es-ES"/>
        </w:rPr>
        <w:t xml:space="preserve"> sobre</w:t>
      </w:r>
      <w:r w:rsidR="000A475E">
        <w:rPr>
          <w:rFonts w:ascii="Arial" w:hAnsi="Arial" w:cs="Arial"/>
          <w:sz w:val="20"/>
          <w:szCs w:val="20"/>
          <w:lang w:val="es-ES"/>
        </w:rPr>
        <w:t xml:space="preserve"> </w:t>
      </w:r>
      <w:r w:rsidR="008547A5" w:rsidRPr="008547A5">
        <w:rPr>
          <w:rFonts w:ascii="Arial" w:hAnsi="Arial" w:cs="Arial"/>
          <w:sz w:val="20"/>
          <w:szCs w:val="20"/>
          <w:lang w:val="es-ES"/>
        </w:rPr>
        <w:t>un trono excelso y elevado,</w:t>
      </w:r>
      <w:r w:rsidR="000A475E">
        <w:rPr>
          <w:rFonts w:ascii="Arial" w:hAnsi="Arial" w:cs="Arial"/>
          <w:sz w:val="20"/>
          <w:szCs w:val="20"/>
          <w:lang w:val="es-ES"/>
        </w:rPr>
        <w:t xml:space="preserve"> </w:t>
      </w:r>
      <w:r w:rsidR="008547A5" w:rsidRPr="008547A5">
        <w:rPr>
          <w:rFonts w:ascii="Arial" w:hAnsi="Arial" w:cs="Arial"/>
          <w:sz w:val="20"/>
          <w:szCs w:val="20"/>
          <w:lang w:val="es-ES"/>
        </w:rPr>
        <w:t>y toda la tierra estaba Mena de su majestad</w:t>
      </w:r>
      <w:r>
        <w:rPr>
          <w:rFonts w:ascii="Arial" w:hAnsi="Arial" w:cs="Arial"/>
          <w:sz w:val="20"/>
          <w:szCs w:val="20"/>
          <w:lang w:val="es-ES"/>
        </w:rPr>
        <w:t>”</w:t>
      </w:r>
      <w:r w:rsidR="008547A5" w:rsidRPr="008547A5">
        <w:rPr>
          <w:rFonts w:ascii="Arial" w:hAnsi="Arial" w:cs="Arial"/>
          <w:sz w:val="20"/>
          <w:szCs w:val="20"/>
          <w:lang w:val="es-ES"/>
        </w:rPr>
        <w:t xml:space="preserve">. </w:t>
      </w:r>
      <w:r>
        <w:rPr>
          <w:rFonts w:ascii="Arial" w:hAnsi="Arial" w:cs="Arial"/>
          <w:sz w:val="20"/>
          <w:szCs w:val="20"/>
          <w:lang w:val="es-ES"/>
        </w:rPr>
        <w:t>“</w:t>
      </w:r>
      <w:r w:rsidR="008547A5" w:rsidRPr="008547A5">
        <w:rPr>
          <w:rFonts w:ascii="Arial" w:hAnsi="Arial" w:cs="Arial"/>
          <w:sz w:val="20"/>
          <w:szCs w:val="20"/>
          <w:lang w:val="es-ES"/>
        </w:rPr>
        <w:t>Toda</w:t>
      </w:r>
      <w:r w:rsidR="000A475E">
        <w:rPr>
          <w:rFonts w:ascii="Arial" w:hAnsi="Arial" w:cs="Arial"/>
          <w:sz w:val="20"/>
          <w:szCs w:val="20"/>
          <w:lang w:val="es-ES"/>
        </w:rPr>
        <w:t xml:space="preserve"> </w:t>
      </w:r>
      <w:r w:rsidR="008547A5" w:rsidRPr="008547A5">
        <w:rPr>
          <w:rFonts w:ascii="Arial" w:hAnsi="Arial" w:cs="Arial"/>
          <w:sz w:val="20"/>
          <w:szCs w:val="20"/>
          <w:lang w:val="es-ES"/>
        </w:rPr>
        <w:t xml:space="preserve">la tierra </w:t>
      </w:r>
      <w:r w:rsidR="000A475E">
        <w:rPr>
          <w:rFonts w:ascii="Arial" w:hAnsi="Arial" w:cs="Arial"/>
          <w:sz w:val="20"/>
          <w:szCs w:val="20"/>
          <w:lang w:val="es-ES"/>
        </w:rPr>
        <w:t>–r</w:t>
      </w:r>
      <w:r w:rsidR="008547A5" w:rsidRPr="008547A5">
        <w:rPr>
          <w:rFonts w:ascii="Arial" w:hAnsi="Arial" w:cs="Arial"/>
          <w:sz w:val="20"/>
          <w:szCs w:val="20"/>
          <w:lang w:val="es-ES"/>
        </w:rPr>
        <w:t>epito</w:t>
      </w:r>
      <w:r w:rsidR="000A475E">
        <w:rPr>
          <w:rFonts w:ascii="Arial" w:hAnsi="Arial" w:cs="Arial"/>
          <w:sz w:val="20"/>
          <w:szCs w:val="20"/>
          <w:lang w:val="es-ES"/>
        </w:rPr>
        <w:t>–</w:t>
      </w:r>
      <w:r w:rsidR="008547A5" w:rsidRPr="008547A5">
        <w:rPr>
          <w:rFonts w:ascii="Arial" w:hAnsi="Arial" w:cs="Arial"/>
          <w:sz w:val="20"/>
          <w:szCs w:val="20"/>
          <w:lang w:val="es-ES"/>
        </w:rPr>
        <w:t xml:space="preserve"> estaba</w:t>
      </w:r>
      <w:r w:rsidR="000A475E">
        <w:rPr>
          <w:rFonts w:ascii="Arial" w:hAnsi="Arial" w:cs="Arial"/>
          <w:sz w:val="20"/>
          <w:szCs w:val="20"/>
          <w:lang w:val="es-ES"/>
        </w:rPr>
        <w:t xml:space="preserve"> </w:t>
      </w:r>
      <w:r w:rsidR="008547A5" w:rsidRPr="008547A5">
        <w:rPr>
          <w:rFonts w:ascii="Arial" w:hAnsi="Arial" w:cs="Arial"/>
          <w:sz w:val="20"/>
          <w:szCs w:val="20"/>
          <w:lang w:val="es-ES"/>
        </w:rPr>
        <w:t>llena de su majestad</w:t>
      </w:r>
      <w:r>
        <w:rPr>
          <w:rFonts w:ascii="Arial" w:hAnsi="Arial" w:cs="Arial"/>
          <w:sz w:val="20"/>
          <w:szCs w:val="20"/>
          <w:lang w:val="es-ES"/>
        </w:rPr>
        <w:t>”</w:t>
      </w:r>
      <w:r w:rsidR="008547A5" w:rsidRPr="008547A5">
        <w:rPr>
          <w:rFonts w:ascii="Arial" w:hAnsi="Arial" w:cs="Arial"/>
          <w:sz w:val="20"/>
          <w:szCs w:val="20"/>
          <w:lang w:val="es-ES"/>
        </w:rPr>
        <w:t>. ¡Oh</w:t>
      </w:r>
      <w:r w:rsidR="000A475E">
        <w:rPr>
          <w:rFonts w:ascii="Arial" w:hAnsi="Arial" w:cs="Arial"/>
          <w:sz w:val="20"/>
          <w:szCs w:val="20"/>
          <w:lang w:val="es-ES"/>
        </w:rPr>
        <w:t xml:space="preserve"> </w:t>
      </w:r>
      <w:r w:rsidR="008547A5" w:rsidRPr="008547A5">
        <w:rPr>
          <w:rFonts w:ascii="Arial" w:hAnsi="Arial" w:cs="Arial"/>
          <w:sz w:val="20"/>
          <w:szCs w:val="20"/>
          <w:lang w:val="es-ES"/>
        </w:rPr>
        <w:t>tiempo deseable, precioso! (18), tiempo por el cual suspira</w:t>
      </w:r>
      <w:r w:rsidR="000A475E">
        <w:rPr>
          <w:rFonts w:ascii="Arial" w:hAnsi="Arial" w:cs="Arial"/>
          <w:sz w:val="20"/>
          <w:szCs w:val="20"/>
          <w:lang w:val="es-ES"/>
        </w:rPr>
        <w:t xml:space="preserve"> </w:t>
      </w:r>
      <w:r w:rsidR="008547A5" w:rsidRPr="008547A5">
        <w:rPr>
          <w:rFonts w:ascii="Arial" w:hAnsi="Arial" w:cs="Arial"/>
          <w:sz w:val="20"/>
          <w:szCs w:val="20"/>
          <w:lang w:val="es-ES"/>
        </w:rPr>
        <w:t xml:space="preserve">a diario toda alma </w:t>
      </w:r>
      <w:r w:rsidR="008547A5" w:rsidRPr="008547A5">
        <w:rPr>
          <w:rFonts w:ascii="Arial" w:hAnsi="Arial" w:cs="Arial"/>
          <w:sz w:val="20"/>
          <w:szCs w:val="20"/>
          <w:lang w:val="es-ES"/>
        </w:rPr>
        <w:lastRenderedPageBreak/>
        <w:t>santa pidiendo en su oración:</w:t>
      </w:r>
      <w:r w:rsidR="00AF0166">
        <w:rPr>
          <w:rFonts w:ascii="Arial" w:hAnsi="Arial" w:cs="Arial"/>
          <w:sz w:val="20"/>
          <w:szCs w:val="20"/>
          <w:lang w:val="es-ES"/>
        </w:rPr>
        <w:t xml:space="preserve"> </w:t>
      </w:r>
      <w:r>
        <w:rPr>
          <w:rFonts w:ascii="Arial" w:hAnsi="Arial" w:cs="Arial"/>
          <w:sz w:val="20"/>
          <w:szCs w:val="20"/>
          <w:lang w:val="es-ES"/>
        </w:rPr>
        <w:t>“</w:t>
      </w:r>
      <w:r w:rsidR="008547A5" w:rsidRPr="008547A5">
        <w:rPr>
          <w:rFonts w:ascii="Arial" w:hAnsi="Arial" w:cs="Arial"/>
          <w:sz w:val="20"/>
          <w:szCs w:val="20"/>
          <w:lang w:val="es-ES"/>
        </w:rPr>
        <w:t>Venga a nosotros tu reino, hágase tu voluntad as</w:t>
      </w:r>
      <w:r w:rsidR="00AF0166">
        <w:rPr>
          <w:rFonts w:ascii="Arial" w:hAnsi="Arial" w:cs="Arial"/>
          <w:sz w:val="20"/>
          <w:szCs w:val="20"/>
          <w:lang w:val="es-ES"/>
        </w:rPr>
        <w:t>í</w:t>
      </w:r>
      <w:r w:rsidR="008547A5" w:rsidRPr="008547A5">
        <w:rPr>
          <w:rFonts w:ascii="Arial" w:hAnsi="Arial" w:cs="Arial"/>
          <w:sz w:val="20"/>
          <w:szCs w:val="20"/>
          <w:lang w:val="es-ES"/>
        </w:rPr>
        <w:t xml:space="preserve"> en</w:t>
      </w:r>
      <w:r w:rsidR="00AF0166">
        <w:rPr>
          <w:rFonts w:ascii="Arial" w:hAnsi="Arial" w:cs="Arial"/>
          <w:sz w:val="20"/>
          <w:szCs w:val="20"/>
          <w:lang w:val="es-ES"/>
        </w:rPr>
        <w:t xml:space="preserve"> </w:t>
      </w:r>
      <w:r w:rsidR="008547A5" w:rsidRPr="008547A5">
        <w:rPr>
          <w:rFonts w:ascii="Arial" w:hAnsi="Arial" w:cs="Arial"/>
          <w:sz w:val="20"/>
          <w:szCs w:val="20"/>
          <w:lang w:val="es-ES"/>
        </w:rPr>
        <w:t>la tierra como en el cielo</w:t>
      </w:r>
      <w:r>
        <w:rPr>
          <w:rFonts w:ascii="Arial" w:hAnsi="Arial" w:cs="Arial"/>
          <w:sz w:val="20"/>
          <w:szCs w:val="20"/>
          <w:lang w:val="es-ES"/>
        </w:rPr>
        <w:t>”</w:t>
      </w:r>
      <w:r w:rsidR="008547A5" w:rsidRPr="008547A5">
        <w:rPr>
          <w:rFonts w:ascii="Arial" w:hAnsi="Arial" w:cs="Arial"/>
          <w:sz w:val="20"/>
          <w:szCs w:val="20"/>
          <w:lang w:val="es-ES"/>
        </w:rPr>
        <w:t xml:space="preserve"> (19). Toda la tierra estaba</w:t>
      </w:r>
      <w:r w:rsidR="00AF0166">
        <w:rPr>
          <w:rFonts w:ascii="Arial" w:hAnsi="Arial" w:cs="Arial"/>
          <w:sz w:val="20"/>
          <w:szCs w:val="20"/>
          <w:lang w:val="es-ES"/>
        </w:rPr>
        <w:t xml:space="preserve"> </w:t>
      </w:r>
      <w:r w:rsidR="008547A5" w:rsidRPr="008547A5">
        <w:rPr>
          <w:rFonts w:ascii="Arial" w:hAnsi="Arial" w:cs="Arial"/>
          <w:sz w:val="20"/>
          <w:szCs w:val="20"/>
          <w:lang w:val="es-ES"/>
        </w:rPr>
        <w:t>inundada de su majestad: estoy viendo esta tierra que</w:t>
      </w:r>
      <w:r w:rsidR="00AF0166">
        <w:rPr>
          <w:rFonts w:ascii="Arial" w:hAnsi="Arial" w:cs="Arial"/>
          <w:sz w:val="20"/>
          <w:szCs w:val="20"/>
          <w:lang w:val="es-ES"/>
        </w:rPr>
        <w:t xml:space="preserve"> </w:t>
      </w:r>
      <w:r w:rsidR="008547A5" w:rsidRPr="008547A5">
        <w:rPr>
          <w:rFonts w:ascii="Arial" w:hAnsi="Arial" w:cs="Arial"/>
          <w:sz w:val="20"/>
          <w:szCs w:val="20"/>
          <w:lang w:val="es-ES"/>
        </w:rPr>
        <w:t>piso, siento la tierra de m</w:t>
      </w:r>
      <w:r w:rsidR="00AF0166">
        <w:rPr>
          <w:rFonts w:ascii="Arial" w:hAnsi="Arial" w:cs="Arial"/>
          <w:sz w:val="20"/>
          <w:szCs w:val="20"/>
          <w:lang w:val="es-ES"/>
        </w:rPr>
        <w:t>í</w:t>
      </w:r>
      <w:r w:rsidR="008547A5" w:rsidRPr="008547A5">
        <w:rPr>
          <w:rFonts w:ascii="Arial" w:hAnsi="Arial" w:cs="Arial"/>
          <w:sz w:val="20"/>
          <w:szCs w:val="20"/>
          <w:lang w:val="es-ES"/>
        </w:rPr>
        <w:t xml:space="preserve"> mismo que </w:t>
      </w:r>
      <w:r w:rsidR="00AF0166">
        <w:rPr>
          <w:rFonts w:ascii="Arial" w:hAnsi="Arial" w:cs="Arial"/>
          <w:sz w:val="20"/>
          <w:szCs w:val="20"/>
          <w:lang w:val="es-ES"/>
        </w:rPr>
        <w:t>ll</w:t>
      </w:r>
      <w:r w:rsidR="008547A5" w:rsidRPr="008547A5">
        <w:rPr>
          <w:rFonts w:ascii="Arial" w:hAnsi="Arial" w:cs="Arial"/>
          <w:sz w:val="20"/>
          <w:szCs w:val="20"/>
          <w:lang w:val="es-ES"/>
        </w:rPr>
        <w:t>evo; en una y</w:t>
      </w:r>
      <w:r w:rsidR="00AF0166">
        <w:rPr>
          <w:rFonts w:ascii="Arial" w:hAnsi="Arial" w:cs="Arial"/>
          <w:sz w:val="20"/>
          <w:szCs w:val="20"/>
          <w:lang w:val="es-ES"/>
        </w:rPr>
        <w:t xml:space="preserve"> </w:t>
      </w:r>
      <w:r w:rsidR="008547A5" w:rsidRPr="008547A5">
        <w:rPr>
          <w:rFonts w:ascii="Arial" w:hAnsi="Arial" w:cs="Arial"/>
          <w:sz w:val="20"/>
          <w:szCs w:val="20"/>
          <w:lang w:val="es-ES"/>
        </w:rPr>
        <w:t>en otra hay trabajos, gemidos, ira de Dios más bien que</w:t>
      </w:r>
      <w:r w:rsidR="00AF0166">
        <w:rPr>
          <w:rFonts w:ascii="Arial" w:hAnsi="Arial" w:cs="Arial"/>
          <w:sz w:val="20"/>
          <w:szCs w:val="20"/>
          <w:lang w:val="es-ES"/>
        </w:rPr>
        <w:t xml:space="preserve"> </w:t>
      </w:r>
      <w:r w:rsidR="008547A5" w:rsidRPr="008547A5">
        <w:rPr>
          <w:rFonts w:ascii="Arial" w:hAnsi="Arial" w:cs="Arial"/>
          <w:sz w:val="20"/>
          <w:szCs w:val="20"/>
          <w:lang w:val="es-ES"/>
        </w:rPr>
        <w:t>majestad. Aún reina el príncipe de este mundo sobre los</w:t>
      </w:r>
      <w:r w:rsidR="00AF0166">
        <w:rPr>
          <w:rFonts w:ascii="Arial" w:hAnsi="Arial" w:cs="Arial"/>
          <w:sz w:val="20"/>
          <w:szCs w:val="20"/>
          <w:lang w:val="es-ES"/>
        </w:rPr>
        <w:t xml:space="preserve"> </w:t>
      </w:r>
      <w:r w:rsidR="008547A5" w:rsidRPr="008547A5">
        <w:rPr>
          <w:rFonts w:ascii="Arial" w:hAnsi="Arial" w:cs="Arial"/>
          <w:sz w:val="20"/>
          <w:szCs w:val="20"/>
          <w:lang w:val="es-ES"/>
        </w:rPr>
        <w:t>hijos de la desobediencia</w:t>
      </w:r>
      <w:r w:rsidR="00491C46">
        <w:rPr>
          <w:rStyle w:val="Refdenotaalpie"/>
          <w:rFonts w:ascii="Arial" w:hAnsi="Arial" w:cs="Arial"/>
          <w:sz w:val="20"/>
          <w:szCs w:val="20"/>
          <w:lang w:val="es-ES"/>
        </w:rPr>
        <w:footnoteReference w:customMarkFollows="1" w:id="8"/>
        <w:t>.</w:t>
      </w:r>
      <w:r w:rsidR="008547A5" w:rsidRPr="008547A5">
        <w:rPr>
          <w:rFonts w:ascii="Arial" w:hAnsi="Arial" w:cs="Arial"/>
          <w:sz w:val="20"/>
          <w:szCs w:val="20"/>
          <w:lang w:val="es-ES"/>
        </w:rPr>
        <w:t>(20), cada día se levanta contra</w:t>
      </w:r>
      <w:r w:rsidR="00AF0166">
        <w:rPr>
          <w:rFonts w:ascii="Arial" w:hAnsi="Arial" w:cs="Arial"/>
          <w:sz w:val="20"/>
          <w:szCs w:val="20"/>
          <w:lang w:val="es-ES"/>
        </w:rPr>
        <w:t xml:space="preserve"> </w:t>
      </w:r>
      <w:r w:rsidR="008547A5" w:rsidRPr="008547A5">
        <w:rPr>
          <w:rFonts w:ascii="Arial" w:hAnsi="Arial" w:cs="Arial"/>
          <w:sz w:val="20"/>
          <w:szCs w:val="20"/>
          <w:lang w:val="es-ES"/>
        </w:rPr>
        <w:t>los creyentes y apenas hay santo que no haya experimentado</w:t>
      </w:r>
      <w:r w:rsidR="00AF0166">
        <w:rPr>
          <w:rFonts w:ascii="Arial" w:hAnsi="Arial" w:cs="Arial"/>
          <w:sz w:val="20"/>
          <w:szCs w:val="20"/>
          <w:lang w:val="es-ES"/>
        </w:rPr>
        <w:t xml:space="preserve"> </w:t>
      </w:r>
      <w:r w:rsidR="008547A5" w:rsidRPr="008547A5">
        <w:rPr>
          <w:rFonts w:ascii="Arial" w:hAnsi="Arial" w:cs="Arial"/>
          <w:sz w:val="20"/>
          <w:szCs w:val="20"/>
          <w:lang w:val="es-ES"/>
        </w:rPr>
        <w:t>la vehemencia de su furor. Pero toda la tierra</w:t>
      </w:r>
      <w:r w:rsidR="00AF0166">
        <w:rPr>
          <w:rFonts w:ascii="Arial" w:hAnsi="Arial" w:cs="Arial"/>
          <w:sz w:val="20"/>
          <w:szCs w:val="20"/>
          <w:lang w:val="es-ES"/>
        </w:rPr>
        <w:t xml:space="preserve"> </w:t>
      </w:r>
      <w:r w:rsidR="008547A5" w:rsidRPr="008547A5">
        <w:rPr>
          <w:rFonts w:ascii="Arial" w:hAnsi="Arial" w:cs="Arial"/>
          <w:sz w:val="20"/>
          <w:szCs w:val="20"/>
          <w:lang w:val="es-ES"/>
        </w:rPr>
        <w:t>estaba llena de su majestad. Sé muy bien que toda esta</w:t>
      </w:r>
      <w:r w:rsidR="00AF0166">
        <w:rPr>
          <w:rFonts w:ascii="Arial" w:hAnsi="Arial" w:cs="Arial"/>
          <w:sz w:val="20"/>
          <w:szCs w:val="20"/>
          <w:lang w:val="es-ES"/>
        </w:rPr>
        <w:t xml:space="preserve"> </w:t>
      </w:r>
      <w:r w:rsidR="008547A5" w:rsidRPr="008547A5">
        <w:rPr>
          <w:rFonts w:ascii="Arial" w:hAnsi="Arial" w:cs="Arial"/>
          <w:sz w:val="20"/>
          <w:szCs w:val="20"/>
          <w:lang w:val="es-ES"/>
        </w:rPr>
        <w:t>tierra que piso algún día se verá libre· de la esclavitud</w:t>
      </w:r>
      <w:r w:rsidR="00AF0166">
        <w:rPr>
          <w:rFonts w:ascii="Arial" w:hAnsi="Arial" w:cs="Arial"/>
          <w:sz w:val="20"/>
          <w:szCs w:val="20"/>
          <w:lang w:val="es-ES"/>
        </w:rPr>
        <w:t xml:space="preserve"> </w:t>
      </w:r>
      <w:r w:rsidR="008547A5" w:rsidRPr="008547A5">
        <w:rPr>
          <w:rFonts w:ascii="Arial" w:hAnsi="Arial" w:cs="Arial"/>
          <w:sz w:val="20"/>
          <w:szCs w:val="20"/>
          <w:lang w:val="es-ES"/>
        </w:rPr>
        <w:t>de la corrupción, y resultará una tierra y un cielo nuevo</w:t>
      </w:r>
      <w:r w:rsidR="00AF0166">
        <w:rPr>
          <w:rFonts w:ascii="Arial" w:hAnsi="Arial" w:cs="Arial"/>
          <w:sz w:val="20"/>
          <w:szCs w:val="20"/>
          <w:lang w:val="es-ES"/>
        </w:rPr>
        <w:t xml:space="preserve"> </w:t>
      </w:r>
      <w:r w:rsidR="008547A5" w:rsidRPr="008547A5">
        <w:rPr>
          <w:rFonts w:ascii="Arial" w:hAnsi="Arial" w:cs="Arial"/>
          <w:sz w:val="20"/>
          <w:szCs w:val="20"/>
          <w:lang w:val="es-ES"/>
        </w:rPr>
        <w:t xml:space="preserve">y dirá aquel que está sentado en el trono: </w:t>
      </w:r>
      <w:r>
        <w:rPr>
          <w:rFonts w:ascii="Arial" w:hAnsi="Arial" w:cs="Arial"/>
          <w:sz w:val="20"/>
          <w:szCs w:val="20"/>
          <w:lang w:val="es-ES"/>
        </w:rPr>
        <w:t>“</w:t>
      </w:r>
      <w:r w:rsidR="008547A5" w:rsidRPr="008547A5">
        <w:rPr>
          <w:rFonts w:ascii="Arial" w:hAnsi="Arial" w:cs="Arial"/>
          <w:sz w:val="20"/>
          <w:szCs w:val="20"/>
          <w:lang w:val="es-ES"/>
        </w:rPr>
        <w:t>He aqu</w:t>
      </w:r>
      <w:r w:rsidR="00AF0166">
        <w:rPr>
          <w:rFonts w:ascii="Arial" w:hAnsi="Arial" w:cs="Arial"/>
          <w:sz w:val="20"/>
          <w:szCs w:val="20"/>
          <w:lang w:val="es-ES"/>
        </w:rPr>
        <w:t>í</w:t>
      </w:r>
      <w:r w:rsidR="008547A5" w:rsidRPr="008547A5">
        <w:rPr>
          <w:rFonts w:ascii="Arial" w:hAnsi="Arial" w:cs="Arial"/>
          <w:sz w:val="20"/>
          <w:szCs w:val="20"/>
          <w:lang w:val="es-ES"/>
        </w:rPr>
        <w:t xml:space="preserve"> que</w:t>
      </w:r>
      <w:r w:rsidR="00AF0166">
        <w:rPr>
          <w:rFonts w:ascii="Arial" w:hAnsi="Arial" w:cs="Arial"/>
          <w:sz w:val="20"/>
          <w:szCs w:val="20"/>
          <w:lang w:val="es-ES"/>
        </w:rPr>
        <w:t xml:space="preserve"> </w:t>
      </w:r>
      <w:r w:rsidR="008547A5" w:rsidRPr="008547A5">
        <w:rPr>
          <w:rFonts w:ascii="Arial" w:hAnsi="Arial" w:cs="Arial"/>
          <w:sz w:val="20"/>
          <w:szCs w:val="20"/>
          <w:lang w:val="es-ES"/>
        </w:rPr>
        <w:t>renuevo todas las cosas</w:t>
      </w:r>
      <w:r>
        <w:rPr>
          <w:rFonts w:ascii="Arial" w:hAnsi="Arial" w:cs="Arial"/>
          <w:sz w:val="20"/>
          <w:szCs w:val="20"/>
          <w:lang w:val="es-ES"/>
        </w:rPr>
        <w:t>”</w:t>
      </w:r>
      <w:r w:rsidR="008547A5" w:rsidRPr="008547A5">
        <w:rPr>
          <w:rFonts w:ascii="Arial" w:hAnsi="Arial" w:cs="Arial"/>
          <w:sz w:val="20"/>
          <w:szCs w:val="20"/>
          <w:lang w:val="es-ES"/>
        </w:rPr>
        <w:t xml:space="preserve"> (21).</w:t>
      </w:r>
    </w:p>
    <w:p w14:paraId="3F12AB9F" w14:textId="77777777" w:rsidR="008547A5" w:rsidRPr="008547A5" w:rsidRDefault="008547A5" w:rsidP="00E56C97">
      <w:pPr>
        <w:autoSpaceDE w:val="0"/>
        <w:autoSpaceDN w:val="0"/>
        <w:adjustRightInd w:val="0"/>
        <w:spacing w:line="240" w:lineRule="exact"/>
        <w:ind w:left="-142" w:firstLine="397"/>
        <w:jc w:val="both"/>
        <w:rPr>
          <w:rFonts w:ascii="Arial" w:hAnsi="Arial" w:cs="Arial"/>
          <w:sz w:val="20"/>
          <w:szCs w:val="20"/>
          <w:lang w:val="es-ES"/>
        </w:rPr>
      </w:pPr>
      <w:r w:rsidRPr="008547A5">
        <w:rPr>
          <w:rFonts w:ascii="Arial" w:hAnsi="Arial" w:cs="Arial"/>
          <w:sz w:val="20"/>
          <w:szCs w:val="20"/>
          <w:lang w:val="es-ES"/>
        </w:rPr>
        <w:t>También la tierra que de m</w:t>
      </w:r>
      <w:r w:rsidR="00AF0166">
        <w:rPr>
          <w:rFonts w:ascii="Arial" w:hAnsi="Arial" w:cs="Arial"/>
          <w:sz w:val="20"/>
          <w:szCs w:val="20"/>
          <w:lang w:val="es-ES"/>
        </w:rPr>
        <w:t>í</w:t>
      </w:r>
      <w:r w:rsidRPr="008547A5">
        <w:rPr>
          <w:rFonts w:ascii="Arial" w:hAnsi="Arial" w:cs="Arial"/>
          <w:sz w:val="20"/>
          <w:szCs w:val="20"/>
          <w:lang w:val="es-ES"/>
        </w:rPr>
        <w:t xml:space="preserve"> mismo llevo se llenará</w:t>
      </w:r>
      <w:r w:rsidR="00AF0166">
        <w:rPr>
          <w:rFonts w:ascii="Arial" w:hAnsi="Arial" w:cs="Arial"/>
          <w:sz w:val="20"/>
          <w:szCs w:val="20"/>
          <w:lang w:val="es-ES"/>
        </w:rPr>
        <w:t xml:space="preserve"> </w:t>
      </w:r>
      <w:r w:rsidRPr="008547A5">
        <w:rPr>
          <w:rFonts w:ascii="Arial" w:hAnsi="Arial" w:cs="Arial"/>
          <w:sz w:val="20"/>
          <w:szCs w:val="20"/>
          <w:lang w:val="es-ES"/>
        </w:rPr>
        <w:t>de la majestad del Señor. Si bien al presente esta tierra</w:t>
      </w:r>
      <w:r w:rsidR="00AF0166">
        <w:rPr>
          <w:rFonts w:ascii="Arial" w:hAnsi="Arial" w:cs="Arial"/>
          <w:sz w:val="20"/>
          <w:szCs w:val="20"/>
          <w:lang w:val="es-ES"/>
        </w:rPr>
        <w:t xml:space="preserve"> </w:t>
      </w:r>
      <w:r w:rsidRPr="008547A5">
        <w:rPr>
          <w:rFonts w:ascii="Arial" w:hAnsi="Arial" w:cs="Arial"/>
          <w:sz w:val="20"/>
          <w:szCs w:val="20"/>
          <w:lang w:val="es-ES"/>
        </w:rPr>
        <w:t>mía da voces contra mí y la carne apetece cosas contrarias</w:t>
      </w:r>
      <w:r w:rsidR="00AF0166">
        <w:rPr>
          <w:rFonts w:ascii="Arial" w:hAnsi="Arial" w:cs="Arial"/>
          <w:sz w:val="20"/>
          <w:szCs w:val="20"/>
          <w:lang w:val="es-ES"/>
        </w:rPr>
        <w:t xml:space="preserve"> </w:t>
      </w:r>
      <w:r w:rsidRPr="008547A5">
        <w:rPr>
          <w:rFonts w:ascii="Arial" w:hAnsi="Arial" w:cs="Arial"/>
          <w:sz w:val="20"/>
          <w:szCs w:val="20"/>
          <w:lang w:val="es-ES"/>
        </w:rPr>
        <w:t>al espíritu (22), ¿por qué estás triste, alma m</w:t>
      </w:r>
      <w:r w:rsidR="000A475E">
        <w:rPr>
          <w:rFonts w:ascii="Arial" w:hAnsi="Arial" w:cs="Arial"/>
          <w:sz w:val="20"/>
          <w:szCs w:val="20"/>
          <w:lang w:val="es-ES"/>
        </w:rPr>
        <w:t>í</w:t>
      </w:r>
      <w:r w:rsidRPr="008547A5">
        <w:rPr>
          <w:rFonts w:ascii="Arial" w:hAnsi="Arial" w:cs="Arial"/>
          <w:sz w:val="20"/>
          <w:szCs w:val="20"/>
          <w:lang w:val="es-ES"/>
        </w:rPr>
        <w:t>a,</w:t>
      </w:r>
      <w:r w:rsidR="00AF0166">
        <w:rPr>
          <w:rFonts w:ascii="Arial" w:hAnsi="Arial" w:cs="Arial"/>
          <w:sz w:val="20"/>
          <w:szCs w:val="20"/>
          <w:lang w:val="es-ES"/>
        </w:rPr>
        <w:t xml:space="preserve"> </w:t>
      </w:r>
      <w:r w:rsidRPr="008547A5">
        <w:rPr>
          <w:rFonts w:ascii="Arial" w:hAnsi="Arial" w:cs="Arial"/>
          <w:sz w:val="20"/>
          <w:szCs w:val="20"/>
          <w:lang w:val="es-ES"/>
        </w:rPr>
        <w:t xml:space="preserve">por qué te me turbas? Espera en Dios (23) que </w:t>
      </w:r>
      <w:r w:rsidR="00AF0166">
        <w:rPr>
          <w:rFonts w:ascii="Arial" w:hAnsi="Arial" w:cs="Arial"/>
          <w:sz w:val="20"/>
          <w:szCs w:val="20"/>
          <w:lang w:val="es-ES"/>
        </w:rPr>
        <w:t>ll</w:t>
      </w:r>
      <w:r w:rsidRPr="008547A5">
        <w:rPr>
          <w:rFonts w:ascii="Arial" w:hAnsi="Arial" w:cs="Arial"/>
          <w:sz w:val="20"/>
          <w:szCs w:val="20"/>
          <w:lang w:val="es-ES"/>
        </w:rPr>
        <w:t>enará</w:t>
      </w:r>
      <w:r w:rsidR="00AF0166">
        <w:rPr>
          <w:rFonts w:ascii="Arial" w:hAnsi="Arial" w:cs="Arial"/>
          <w:sz w:val="20"/>
          <w:szCs w:val="20"/>
          <w:lang w:val="es-ES"/>
        </w:rPr>
        <w:t xml:space="preserve"> </w:t>
      </w:r>
      <w:r w:rsidRPr="008547A5">
        <w:rPr>
          <w:rFonts w:ascii="Arial" w:hAnsi="Arial" w:cs="Arial"/>
          <w:sz w:val="20"/>
          <w:szCs w:val="20"/>
          <w:lang w:val="es-ES"/>
        </w:rPr>
        <w:t>de su majestad toda la tierra (24). Al presente la tierra</w:t>
      </w:r>
      <w:r w:rsidR="00AF0166">
        <w:rPr>
          <w:rFonts w:ascii="Arial" w:hAnsi="Arial" w:cs="Arial"/>
          <w:sz w:val="20"/>
          <w:szCs w:val="20"/>
          <w:lang w:val="es-ES"/>
        </w:rPr>
        <w:t xml:space="preserve"> </w:t>
      </w:r>
      <w:r w:rsidRPr="008547A5">
        <w:rPr>
          <w:rFonts w:ascii="Arial" w:hAnsi="Arial" w:cs="Arial"/>
          <w:sz w:val="20"/>
          <w:szCs w:val="20"/>
          <w:lang w:val="es-ES"/>
        </w:rPr>
        <w:t>maldita en Adán</w:t>
      </w:r>
      <w:r w:rsidR="00FF12EF">
        <w:rPr>
          <w:rFonts w:ascii="Arial" w:hAnsi="Arial" w:cs="Arial"/>
          <w:sz w:val="20"/>
          <w:szCs w:val="20"/>
          <w:lang w:val="es-ES"/>
        </w:rPr>
        <w:t xml:space="preserve"> (25)</w:t>
      </w:r>
      <w:r w:rsidRPr="008547A5">
        <w:rPr>
          <w:rFonts w:ascii="Arial" w:hAnsi="Arial" w:cs="Arial"/>
          <w:sz w:val="20"/>
          <w:szCs w:val="20"/>
          <w:lang w:val="es-ES"/>
        </w:rPr>
        <w:t xml:space="preserve"> me produce cardos y espinas: es débil</w:t>
      </w:r>
      <w:r w:rsidR="00AF0166">
        <w:rPr>
          <w:rFonts w:ascii="Arial" w:hAnsi="Arial" w:cs="Arial"/>
          <w:sz w:val="20"/>
          <w:szCs w:val="20"/>
          <w:lang w:val="es-ES"/>
        </w:rPr>
        <w:t xml:space="preserve"> </w:t>
      </w:r>
      <w:r w:rsidRPr="008547A5">
        <w:rPr>
          <w:rFonts w:ascii="Arial" w:hAnsi="Arial" w:cs="Arial"/>
          <w:sz w:val="20"/>
          <w:szCs w:val="20"/>
          <w:lang w:val="es-ES"/>
        </w:rPr>
        <w:t>y negligente, perezosa y molesta, sometida a todas la</w:t>
      </w:r>
      <w:r w:rsidR="005B1314">
        <w:rPr>
          <w:rFonts w:ascii="Arial" w:hAnsi="Arial" w:cs="Arial"/>
          <w:sz w:val="20"/>
          <w:szCs w:val="20"/>
          <w:lang w:val="es-ES"/>
        </w:rPr>
        <w:t xml:space="preserve">s </w:t>
      </w:r>
      <w:r w:rsidRPr="008547A5">
        <w:rPr>
          <w:rFonts w:ascii="Arial" w:hAnsi="Arial" w:cs="Arial"/>
          <w:sz w:val="20"/>
          <w:szCs w:val="20"/>
          <w:lang w:val="es-ES"/>
        </w:rPr>
        <w:t xml:space="preserve">pasiones, expuesta a toda suerte de· </w:t>
      </w:r>
      <w:r w:rsidR="005B1314" w:rsidRPr="008547A5">
        <w:rPr>
          <w:rFonts w:ascii="Arial" w:hAnsi="Arial" w:cs="Arial"/>
          <w:sz w:val="20"/>
          <w:szCs w:val="20"/>
          <w:lang w:val="es-ES"/>
        </w:rPr>
        <w:t>enfermedades</w:t>
      </w:r>
      <w:r w:rsidRPr="008547A5">
        <w:rPr>
          <w:rFonts w:ascii="Arial" w:hAnsi="Arial" w:cs="Arial"/>
          <w:sz w:val="20"/>
          <w:szCs w:val="20"/>
          <w:lang w:val="es-ES"/>
        </w:rPr>
        <w:t>. Mas,</w:t>
      </w:r>
      <w:r w:rsidR="005B1314">
        <w:rPr>
          <w:rFonts w:ascii="Arial" w:hAnsi="Arial" w:cs="Arial"/>
          <w:sz w:val="20"/>
          <w:szCs w:val="20"/>
          <w:lang w:val="es-ES"/>
        </w:rPr>
        <w:t xml:space="preserve"> </w:t>
      </w:r>
      <w:r w:rsidRPr="008547A5">
        <w:rPr>
          <w:rFonts w:ascii="Arial" w:hAnsi="Arial" w:cs="Arial"/>
          <w:sz w:val="20"/>
          <w:szCs w:val="20"/>
          <w:lang w:val="es-ES"/>
        </w:rPr>
        <w:t>¿por qué estás triste, alma mía, por qué te me turbas?</w:t>
      </w:r>
      <w:r>
        <w:rPr>
          <w:rFonts w:ascii="Arial" w:hAnsi="Arial" w:cs="Arial"/>
          <w:sz w:val="20"/>
          <w:szCs w:val="20"/>
          <w:lang w:val="es-ES"/>
        </w:rPr>
        <w:t xml:space="preserve"> </w:t>
      </w:r>
      <w:r w:rsidRPr="008547A5">
        <w:rPr>
          <w:rFonts w:ascii="Arial" w:hAnsi="Arial" w:cs="Arial"/>
          <w:sz w:val="20"/>
          <w:szCs w:val="20"/>
          <w:lang w:val="es-ES"/>
        </w:rPr>
        <w:t>Llena estaba toda la tierra de su majestad. Pero, ¿cuándo</w:t>
      </w:r>
      <w:r w:rsidR="005B1314">
        <w:rPr>
          <w:rFonts w:ascii="Arial" w:hAnsi="Arial" w:cs="Arial"/>
          <w:sz w:val="20"/>
          <w:szCs w:val="20"/>
          <w:lang w:val="es-ES"/>
        </w:rPr>
        <w:t xml:space="preserve"> </w:t>
      </w:r>
      <w:r w:rsidRPr="008547A5">
        <w:rPr>
          <w:rFonts w:ascii="Arial" w:hAnsi="Arial" w:cs="Arial"/>
          <w:sz w:val="20"/>
          <w:szCs w:val="20"/>
          <w:lang w:val="es-ES"/>
        </w:rPr>
        <w:t>ac</w:t>
      </w:r>
      <w:r w:rsidR="005B1314">
        <w:rPr>
          <w:rFonts w:ascii="Arial" w:hAnsi="Arial" w:cs="Arial"/>
          <w:sz w:val="20"/>
          <w:szCs w:val="20"/>
          <w:lang w:val="es-ES"/>
        </w:rPr>
        <w:t>o</w:t>
      </w:r>
      <w:r w:rsidRPr="008547A5">
        <w:rPr>
          <w:rFonts w:ascii="Arial" w:hAnsi="Arial" w:cs="Arial"/>
          <w:sz w:val="20"/>
          <w:szCs w:val="20"/>
          <w:lang w:val="es-ES"/>
        </w:rPr>
        <w:t>ntecerá esto? Sin duda cuando se sentare sobre el</w:t>
      </w:r>
      <w:r w:rsidR="005B1314">
        <w:rPr>
          <w:rFonts w:ascii="Arial" w:hAnsi="Arial" w:cs="Arial"/>
          <w:sz w:val="20"/>
          <w:szCs w:val="20"/>
          <w:lang w:val="es-ES"/>
        </w:rPr>
        <w:t xml:space="preserve"> </w:t>
      </w:r>
      <w:r w:rsidRPr="008547A5">
        <w:rPr>
          <w:rFonts w:ascii="Arial" w:hAnsi="Arial" w:cs="Arial"/>
          <w:sz w:val="20"/>
          <w:szCs w:val="20"/>
          <w:lang w:val="es-ES"/>
        </w:rPr>
        <w:t>trono excelso y elevado, cuando transforme nuestro cuerpo</w:t>
      </w:r>
      <w:r w:rsidR="005B1314">
        <w:rPr>
          <w:rFonts w:ascii="Arial" w:hAnsi="Arial" w:cs="Arial"/>
          <w:sz w:val="20"/>
          <w:szCs w:val="20"/>
          <w:lang w:val="es-ES"/>
        </w:rPr>
        <w:t xml:space="preserve"> </w:t>
      </w:r>
      <w:r w:rsidRPr="008547A5">
        <w:rPr>
          <w:rFonts w:ascii="Arial" w:hAnsi="Arial" w:cs="Arial"/>
          <w:sz w:val="20"/>
          <w:szCs w:val="20"/>
          <w:lang w:val="es-ES"/>
        </w:rPr>
        <w:t>vil y lo haga glorioso conforme al suyo (26), cuando</w:t>
      </w:r>
      <w:r w:rsidR="005B1314">
        <w:rPr>
          <w:rFonts w:ascii="Arial" w:hAnsi="Arial" w:cs="Arial"/>
          <w:sz w:val="20"/>
          <w:szCs w:val="20"/>
          <w:lang w:val="es-ES"/>
        </w:rPr>
        <w:t xml:space="preserve"> </w:t>
      </w:r>
      <w:r w:rsidRPr="008547A5">
        <w:rPr>
          <w:rFonts w:ascii="Arial" w:hAnsi="Arial" w:cs="Arial"/>
          <w:sz w:val="20"/>
          <w:szCs w:val="20"/>
          <w:lang w:val="es-ES"/>
        </w:rPr>
        <w:t>aquella majestad que se manifestó en el cuerpo del</w:t>
      </w:r>
      <w:r w:rsidR="005B1314">
        <w:rPr>
          <w:rFonts w:ascii="Arial" w:hAnsi="Arial" w:cs="Arial"/>
          <w:sz w:val="20"/>
          <w:szCs w:val="20"/>
          <w:lang w:val="es-ES"/>
        </w:rPr>
        <w:t xml:space="preserve"> </w:t>
      </w:r>
      <w:r w:rsidRPr="008547A5">
        <w:rPr>
          <w:rFonts w:ascii="Arial" w:hAnsi="Arial" w:cs="Arial"/>
          <w:sz w:val="20"/>
          <w:szCs w:val="20"/>
          <w:lang w:val="es-ES"/>
        </w:rPr>
        <w:t>Redentor al ser iluminado en el Tabor, se manifieste en</w:t>
      </w:r>
      <w:r w:rsidR="005B1314">
        <w:rPr>
          <w:rFonts w:ascii="Arial" w:hAnsi="Arial" w:cs="Arial"/>
          <w:sz w:val="20"/>
          <w:szCs w:val="20"/>
          <w:lang w:val="es-ES"/>
        </w:rPr>
        <w:t xml:space="preserve"> </w:t>
      </w:r>
      <w:r w:rsidRPr="008547A5">
        <w:rPr>
          <w:rFonts w:ascii="Arial" w:hAnsi="Arial" w:cs="Arial"/>
          <w:sz w:val="20"/>
          <w:szCs w:val="20"/>
          <w:lang w:val="es-ES"/>
        </w:rPr>
        <w:t>nuestra tierra, obtenida la inmortalidad eterna después</w:t>
      </w:r>
      <w:r w:rsidR="005B1314">
        <w:rPr>
          <w:rFonts w:ascii="Arial" w:hAnsi="Arial" w:cs="Arial"/>
          <w:sz w:val="20"/>
          <w:szCs w:val="20"/>
          <w:lang w:val="es-ES"/>
        </w:rPr>
        <w:t xml:space="preserve"> </w:t>
      </w:r>
      <w:r w:rsidRPr="008547A5">
        <w:rPr>
          <w:rFonts w:ascii="Arial" w:hAnsi="Arial" w:cs="Arial"/>
          <w:sz w:val="20"/>
          <w:szCs w:val="20"/>
          <w:lang w:val="es-ES"/>
        </w:rPr>
        <w:t>de la resurrección, entonces se entonará un cántico nuevo</w:t>
      </w:r>
      <w:r w:rsidR="005B1314">
        <w:rPr>
          <w:rFonts w:ascii="Arial" w:hAnsi="Arial" w:cs="Arial"/>
          <w:sz w:val="20"/>
          <w:szCs w:val="20"/>
          <w:lang w:val="es-ES"/>
        </w:rPr>
        <w:t xml:space="preserve"> y</w:t>
      </w:r>
      <w:r w:rsidRPr="008547A5">
        <w:rPr>
          <w:rFonts w:ascii="Arial" w:hAnsi="Arial" w:cs="Arial"/>
          <w:sz w:val="20"/>
          <w:szCs w:val="20"/>
          <w:lang w:val="es-ES"/>
        </w:rPr>
        <w:t xml:space="preserve"> resonarán voces de alegría y júbilo en las moradas</w:t>
      </w:r>
      <w:r w:rsidR="005B1314">
        <w:rPr>
          <w:rFonts w:ascii="Arial" w:hAnsi="Arial" w:cs="Arial"/>
          <w:sz w:val="20"/>
          <w:szCs w:val="20"/>
          <w:lang w:val="es-ES"/>
        </w:rPr>
        <w:t xml:space="preserve"> </w:t>
      </w:r>
      <w:r w:rsidRPr="008547A5">
        <w:rPr>
          <w:rFonts w:ascii="Arial" w:hAnsi="Arial" w:cs="Arial"/>
          <w:sz w:val="20"/>
          <w:szCs w:val="20"/>
          <w:lang w:val="es-ES"/>
        </w:rPr>
        <w:lastRenderedPageBreak/>
        <w:t xml:space="preserve">de los justos (27), </w:t>
      </w:r>
      <w:r w:rsidR="008B6EB5">
        <w:rPr>
          <w:rFonts w:ascii="Arial" w:hAnsi="Arial" w:cs="Arial"/>
          <w:sz w:val="20"/>
          <w:szCs w:val="20"/>
          <w:lang w:val="es-ES"/>
        </w:rPr>
        <w:t>“</w:t>
      </w:r>
      <w:r w:rsidRPr="008547A5">
        <w:rPr>
          <w:rFonts w:ascii="Arial" w:hAnsi="Arial" w:cs="Arial"/>
          <w:sz w:val="20"/>
          <w:szCs w:val="20"/>
          <w:lang w:val="es-ES"/>
        </w:rPr>
        <w:t>pues pasó ya el invierno, disipáronse</w:t>
      </w:r>
      <w:r w:rsidR="005B1314">
        <w:rPr>
          <w:rFonts w:ascii="Arial" w:hAnsi="Arial" w:cs="Arial"/>
          <w:sz w:val="20"/>
          <w:szCs w:val="20"/>
          <w:lang w:val="es-ES"/>
        </w:rPr>
        <w:t xml:space="preserve"> </w:t>
      </w:r>
      <w:r w:rsidR="001A2956">
        <w:rPr>
          <w:rFonts w:ascii="Arial" w:hAnsi="Arial" w:cs="Arial"/>
          <w:sz w:val="20"/>
          <w:szCs w:val="20"/>
          <w:lang w:val="es-ES"/>
        </w:rPr>
        <w:t>y</w:t>
      </w:r>
      <w:r w:rsidRPr="008547A5">
        <w:rPr>
          <w:rFonts w:ascii="Arial" w:hAnsi="Arial" w:cs="Arial"/>
          <w:sz w:val="20"/>
          <w:szCs w:val="20"/>
          <w:lang w:val="es-ES"/>
        </w:rPr>
        <w:t xml:space="preserve"> cesaron las lluvias, despuntan las flores en nuestra</w:t>
      </w:r>
      <w:r w:rsidR="001A2956">
        <w:rPr>
          <w:rFonts w:ascii="Arial" w:hAnsi="Arial" w:cs="Arial"/>
          <w:sz w:val="20"/>
          <w:szCs w:val="20"/>
          <w:lang w:val="es-ES"/>
        </w:rPr>
        <w:t xml:space="preserve"> </w:t>
      </w:r>
      <w:r w:rsidRPr="008547A5">
        <w:rPr>
          <w:rFonts w:ascii="Arial" w:hAnsi="Arial" w:cs="Arial"/>
          <w:sz w:val="20"/>
          <w:szCs w:val="20"/>
          <w:lang w:val="es-ES"/>
        </w:rPr>
        <w:t>tierra</w:t>
      </w:r>
      <w:r w:rsidR="008B6EB5">
        <w:rPr>
          <w:rFonts w:ascii="Arial" w:hAnsi="Arial" w:cs="Arial"/>
          <w:sz w:val="20"/>
          <w:szCs w:val="20"/>
          <w:lang w:val="es-ES"/>
        </w:rPr>
        <w:t>”</w:t>
      </w:r>
      <w:r w:rsidR="00491C46">
        <w:rPr>
          <w:rStyle w:val="Refdenotaalpie"/>
          <w:rFonts w:ascii="Arial" w:hAnsi="Arial" w:cs="Arial"/>
          <w:sz w:val="20"/>
          <w:szCs w:val="20"/>
          <w:lang w:val="es-ES"/>
        </w:rPr>
        <w:footnoteReference w:customMarkFollows="1" w:id="9"/>
        <w:t>.</w:t>
      </w:r>
      <w:r w:rsidRPr="008547A5">
        <w:rPr>
          <w:rFonts w:ascii="Arial" w:hAnsi="Arial" w:cs="Arial"/>
          <w:sz w:val="20"/>
          <w:szCs w:val="20"/>
          <w:lang w:val="es-ES"/>
        </w:rPr>
        <w:t>(28).</w:t>
      </w:r>
    </w:p>
    <w:p w14:paraId="4A4EC209" w14:textId="77777777" w:rsidR="008547A5" w:rsidRPr="008547A5" w:rsidRDefault="008547A5" w:rsidP="00E56C97">
      <w:pPr>
        <w:autoSpaceDE w:val="0"/>
        <w:autoSpaceDN w:val="0"/>
        <w:adjustRightInd w:val="0"/>
        <w:spacing w:line="240" w:lineRule="exact"/>
        <w:ind w:left="-142" w:firstLine="397"/>
        <w:jc w:val="both"/>
        <w:rPr>
          <w:rFonts w:ascii="Arial" w:hAnsi="Arial" w:cs="Arial"/>
          <w:sz w:val="20"/>
          <w:szCs w:val="20"/>
          <w:lang w:val="es-ES"/>
        </w:rPr>
      </w:pPr>
      <w:r w:rsidRPr="008547A5">
        <w:rPr>
          <w:rFonts w:ascii="Arial" w:hAnsi="Arial" w:cs="Arial"/>
          <w:sz w:val="20"/>
          <w:szCs w:val="20"/>
          <w:lang w:val="es-ES"/>
        </w:rPr>
        <w:t xml:space="preserve">Y para que conozcamos de qué naturaleza sea </w:t>
      </w:r>
      <w:r w:rsidR="001A2956">
        <w:rPr>
          <w:rFonts w:ascii="Arial" w:hAnsi="Arial" w:cs="Arial"/>
          <w:sz w:val="20"/>
          <w:szCs w:val="20"/>
          <w:lang w:val="es-ES"/>
        </w:rPr>
        <w:t>a</w:t>
      </w:r>
      <w:r w:rsidRPr="008547A5">
        <w:rPr>
          <w:rFonts w:ascii="Arial" w:hAnsi="Arial" w:cs="Arial"/>
          <w:sz w:val="20"/>
          <w:szCs w:val="20"/>
          <w:lang w:val="es-ES"/>
        </w:rPr>
        <w:t>quella</w:t>
      </w:r>
      <w:r w:rsidR="001A2956">
        <w:rPr>
          <w:rFonts w:ascii="Arial" w:hAnsi="Arial" w:cs="Arial"/>
          <w:sz w:val="20"/>
          <w:szCs w:val="20"/>
          <w:lang w:val="es-ES"/>
        </w:rPr>
        <w:t xml:space="preserve"> m</w:t>
      </w:r>
      <w:r w:rsidRPr="008547A5">
        <w:rPr>
          <w:rFonts w:ascii="Arial" w:hAnsi="Arial" w:cs="Arial"/>
          <w:sz w:val="20"/>
          <w:szCs w:val="20"/>
          <w:lang w:val="es-ES"/>
        </w:rPr>
        <w:t>utación, ahora es mortal, o por otras palabras, nuestra</w:t>
      </w:r>
      <w:r w:rsidR="001A2956">
        <w:rPr>
          <w:rFonts w:ascii="Arial" w:hAnsi="Arial" w:cs="Arial"/>
          <w:sz w:val="20"/>
          <w:szCs w:val="20"/>
          <w:lang w:val="es-ES"/>
        </w:rPr>
        <w:t xml:space="preserve"> </w:t>
      </w:r>
      <w:r w:rsidRPr="008547A5">
        <w:rPr>
          <w:rFonts w:ascii="Arial" w:hAnsi="Arial" w:cs="Arial"/>
          <w:sz w:val="20"/>
          <w:szCs w:val="20"/>
          <w:lang w:val="es-ES"/>
        </w:rPr>
        <w:t xml:space="preserve">carne está muerta, conforme lo dice el apóstol: </w:t>
      </w:r>
      <w:r w:rsidR="008B6EB5">
        <w:rPr>
          <w:rFonts w:ascii="Arial" w:hAnsi="Arial" w:cs="Arial"/>
          <w:sz w:val="20"/>
          <w:szCs w:val="20"/>
          <w:lang w:val="es-ES"/>
        </w:rPr>
        <w:t>“</w:t>
      </w:r>
      <w:r w:rsidRPr="008547A5">
        <w:rPr>
          <w:rFonts w:ascii="Arial" w:hAnsi="Arial" w:cs="Arial"/>
          <w:sz w:val="20"/>
          <w:szCs w:val="20"/>
          <w:lang w:val="es-ES"/>
        </w:rPr>
        <w:t>El</w:t>
      </w:r>
      <w:r w:rsidR="001A2956">
        <w:rPr>
          <w:rFonts w:ascii="Arial" w:hAnsi="Arial" w:cs="Arial"/>
          <w:sz w:val="20"/>
          <w:szCs w:val="20"/>
          <w:lang w:val="es-ES"/>
        </w:rPr>
        <w:t xml:space="preserve"> </w:t>
      </w:r>
      <w:r w:rsidRPr="008547A5">
        <w:rPr>
          <w:rFonts w:ascii="Arial" w:hAnsi="Arial" w:cs="Arial"/>
          <w:sz w:val="20"/>
          <w:szCs w:val="20"/>
          <w:lang w:val="es-ES"/>
        </w:rPr>
        <w:t>cuerpo está muerto por causa del pecado</w:t>
      </w:r>
      <w:r w:rsidR="008B6EB5">
        <w:rPr>
          <w:rFonts w:ascii="Arial" w:hAnsi="Arial" w:cs="Arial"/>
          <w:sz w:val="20"/>
          <w:szCs w:val="20"/>
          <w:lang w:val="es-ES"/>
        </w:rPr>
        <w:t>”</w:t>
      </w:r>
      <w:r w:rsidRPr="008547A5">
        <w:rPr>
          <w:rFonts w:ascii="Arial" w:hAnsi="Arial" w:cs="Arial"/>
          <w:sz w:val="20"/>
          <w:szCs w:val="20"/>
          <w:lang w:val="es-ES"/>
        </w:rPr>
        <w:t xml:space="preserve"> (29). Luego</w:t>
      </w:r>
      <w:r w:rsidR="001A2956">
        <w:rPr>
          <w:rFonts w:ascii="Arial" w:hAnsi="Arial" w:cs="Arial"/>
          <w:sz w:val="20"/>
          <w:szCs w:val="20"/>
          <w:lang w:val="es-ES"/>
        </w:rPr>
        <w:t xml:space="preserve"> </w:t>
      </w:r>
      <w:r w:rsidRPr="008547A5">
        <w:rPr>
          <w:rFonts w:ascii="Arial" w:hAnsi="Arial" w:cs="Arial"/>
          <w:sz w:val="20"/>
          <w:szCs w:val="20"/>
          <w:lang w:val="es-ES"/>
        </w:rPr>
        <w:t>está muerta, inmunda, enferma, deleznable, de tiempo</w:t>
      </w:r>
      <w:r w:rsidR="001A2956">
        <w:rPr>
          <w:rFonts w:ascii="Arial" w:hAnsi="Arial" w:cs="Arial"/>
          <w:sz w:val="20"/>
          <w:szCs w:val="20"/>
          <w:lang w:val="es-ES"/>
        </w:rPr>
        <w:t xml:space="preserve"> </w:t>
      </w:r>
      <w:r w:rsidRPr="008547A5">
        <w:rPr>
          <w:rFonts w:ascii="Arial" w:hAnsi="Arial" w:cs="Arial"/>
          <w:sz w:val="20"/>
          <w:szCs w:val="20"/>
          <w:lang w:val="es-ES"/>
        </w:rPr>
        <w:t>limitado. Mas, llena será de la majestad de Dios que</w:t>
      </w:r>
      <w:r w:rsidR="001A2956">
        <w:rPr>
          <w:rFonts w:ascii="Arial" w:hAnsi="Arial" w:cs="Arial"/>
          <w:sz w:val="20"/>
          <w:szCs w:val="20"/>
          <w:lang w:val="es-ES"/>
        </w:rPr>
        <w:t xml:space="preserve"> </w:t>
      </w:r>
      <w:r w:rsidRPr="008547A5">
        <w:rPr>
          <w:rFonts w:ascii="Arial" w:hAnsi="Arial" w:cs="Arial"/>
          <w:sz w:val="20"/>
          <w:szCs w:val="20"/>
          <w:lang w:val="es-ES"/>
        </w:rPr>
        <w:t>inundará de vida a la muerta, purificará a la inmunda,</w:t>
      </w:r>
      <w:r w:rsidR="001A2956">
        <w:rPr>
          <w:rFonts w:ascii="Arial" w:hAnsi="Arial" w:cs="Arial"/>
          <w:sz w:val="20"/>
          <w:szCs w:val="20"/>
          <w:lang w:val="es-ES"/>
        </w:rPr>
        <w:t xml:space="preserve"> </w:t>
      </w:r>
      <w:r w:rsidRPr="008547A5">
        <w:rPr>
          <w:rFonts w:ascii="Arial" w:hAnsi="Arial" w:cs="Arial"/>
          <w:sz w:val="20"/>
          <w:szCs w:val="20"/>
          <w:lang w:val="es-ES"/>
        </w:rPr>
        <w:t>sanará a la enferma, ensalzará a Ja que era de humilde</w:t>
      </w:r>
      <w:r w:rsidR="001A2956">
        <w:rPr>
          <w:rFonts w:ascii="Arial" w:hAnsi="Arial" w:cs="Arial"/>
          <w:sz w:val="20"/>
          <w:szCs w:val="20"/>
          <w:lang w:val="es-ES"/>
        </w:rPr>
        <w:t xml:space="preserve"> </w:t>
      </w:r>
      <w:r w:rsidRPr="008547A5">
        <w:rPr>
          <w:rFonts w:ascii="Arial" w:hAnsi="Arial" w:cs="Arial"/>
          <w:sz w:val="20"/>
          <w:szCs w:val="20"/>
          <w:lang w:val="es-ES"/>
        </w:rPr>
        <w:t>condición y hará eterna a la que era temporal.</w:t>
      </w:r>
    </w:p>
    <w:p w14:paraId="4A76B3DA" w14:textId="77777777" w:rsidR="008547A5" w:rsidRPr="008547A5" w:rsidRDefault="008547A5" w:rsidP="00E56C97">
      <w:pPr>
        <w:autoSpaceDE w:val="0"/>
        <w:autoSpaceDN w:val="0"/>
        <w:adjustRightInd w:val="0"/>
        <w:spacing w:line="240" w:lineRule="exact"/>
        <w:ind w:left="-142" w:firstLine="397"/>
        <w:jc w:val="both"/>
        <w:rPr>
          <w:rFonts w:ascii="Arial" w:hAnsi="Arial" w:cs="Arial"/>
          <w:sz w:val="20"/>
          <w:szCs w:val="20"/>
          <w:lang w:val="es-ES"/>
        </w:rPr>
      </w:pPr>
      <w:r w:rsidRPr="008547A5">
        <w:rPr>
          <w:rFonts w:ascii="Arial" w:hAnsi="Arial" w:cs="Arial"/>
          <w:sz w:val="20"/>
          <w:szCs w:val="20"/>
          <w:lang w:val="es-ES"/>
        </w:rPr>
        <w:t>Y si tan grande ha de ser la felicidad del cuerpo,</w:t>
      </w:r>
      <w:r w:rsidR="001A2956">
        <w:rPr>
          <w:rFonts w:ascii="Arial" w:hAnsi="Arial" w:cs="Arial"/>
          <w:sz w:val="20"/>
          <w:szCs w:val="20"/>
          <w:lang w:val="es-ES"/>
        </w:rPr>
        <w:t xml:space="preserve"> </w:t>
      </w:r>
      <w:r w:rsidRPr="008547A5">
        <w:rPr>
          <w:rFonts w:ascii="Arial" w:hAnsi="Arial" w:cs="Arial"/>
          <w:sz w:val="20"/>
          <w:szCs w:val="20"/>
          <w:lang w:val="es-ES"/>
        </w:rPr>
        <w:t>pregunto, ¿cuál no será la que corresponda al alma?</w:t>
      </w:r>
      <w:r w:rsidR="001A2956">
        <w:rPr>
          <w:rFonts w:ascii="Arial" w:hAnsi="Arial" w:cs="Arial"/>
          <w:sz w:val="20"/>
          <w:szCs w:val="20"/>
          <w:lang w:val="es-ES"/>
        </w:rPr>
        <w:t xml:space="preserve"> </w:t>
      </w:r>
      <w:r w:rsidRPr="008547A5">
        <w:rPr>
          <w:rFonts w:ascii="Arial" w:hAnsi="Arial" w:cs="Arial"/>
          <w:sz w:val="20"/>
          <w:szCs w:val="20"/>
          <w:lang w:val="es-ES"/>
        </w:rPr>
        <w:t>Nos lo da a entender el profeta en aquel su lenguaje</w:t>
      </w:r>
      <w:r w:rsidR="001A2956">
        <w:rPr>
          <w:rFonts w:ascii="Arial" w:hAnsi="Arial" w:cs="Arial"/>
          <w:sz w:val="20"/>
          <w:szCs w:val="20"/>
          <w:lang w:val="es-ES"/>
        </w:rPr>
        <w:t xml:space="preserve"> </w:t>
      </w:r>
      <w:r w:rsidRPr="008547A5">
        <w:rPr>
          <w:rFonts w:ascii="Arial" w:hAnsi="Arial" w:cs="Arial"/>
          <w:sz w:val="20"/>
          <w:szCs w:val="20"/>
          <w:lang w:val="es-ES"/>
        </w:rPr>
        <w:t xml:space="preserve">místico con estas palabras: </w:t>
      </w:r>
      <w:r w:rsidR="008B6EB5">
        <w:rPr>
          <w:rFonts w:ascii="Arial" w:hAnsi="Arial" w:cs="Arial"/>
          <w:sz w:val="20"/>
          <w:szCs w:val="20"/>
          <w:lang w:val="es-ES"/>
        </w:rPr>
        <w:t>“</w:t>
      </w:r>
      <w:r w:rsidRPr="008547A5">
        <w:rPr>
          <w:rFonts w:ascii="Arial" w:hAnsi="Arial" w:cs="Arial"/>
          <w:sz w:val="20"/>
          <w:szCs w:val="20"/>
          <w:lang w:val="es-ES"/>
        </w:rPr>
        <w:t>Y las franjas de sus vestidos</w:t>
      </w:r>
      <w:r w:rsidR="001A2956">
        <w:rPr>
          <w:rFonts w:ascii="Arial" w:hAnsi="Arial" w:cs="Arial"/>
          <w:sz w:val="20"/>
          <w:szCs w:val="20"/>
          <w:lang w:val="es-ES"/>
        </w:rPr>
        <w:t xml:space="preserve"> </w:t>
      </w:r>
      <w:r w:rsidRPr="008547A5">
        <w:rPr>
          <w:rFonts w:ascii="Arial" w:hAnsi="Arial" w:cs="Arial"/>
          <w:sz w:val="20"/>
          <w:szCs w:val="20"/>
          <w:lang w:val="es-ES"/>
        </w:rPr>
        <w:t>llenaban el templo. Alrededor del solio estaban los</w:t>
      </w:r>
      <w:r w:rsidR="001A2956">
        <w:rPr>
          <w:rFonts w:ascii="Arial" w:hAnsi="Arial" w:cs="Arial"/>
          <w:sz w:val="20"/>
          <w:szCs w:val="20"/>
          <w:lang w:val="es-ES"/>
        </w:rPr>
        <w:t xml:space="preserve"> </w:t>
      </w:r>
      <w:r w:rsidRPr="008547A5">
        <w:rPr>
          <w:rFonts w:ascii="Arial" w:hAnsi="Arial" w:cs="Arial"/>
          <w:sz w:val="20"/>
          <w:szCs w:val="20"/>
          <w:lang w:val="es-ES"/>
        </w:rPr>
        <w:t>serafines</w:t>
      </w:r>
      <w:r w:rsidR="008B6EB5">
        <w:rPr>
          <w:rFonts w:ascii="Arial" w:hAnsi="Arial" w:cs="Arial"/>
          <w:sz w:val="20"/>
          <w:szCs w:val="20"/>
          <w:lang w:val="es-ES"/>
        </w:rPr>
        <w:t>”</w:t>
      </w:r>
      <w:r w:rsidRPr="008547A5">
        <w:rPr>
          <w:rFonts w:ascii="Arial" w:hAnsi="Arial" w:cs="Arial"/>
          <w:sz w:val="20"/>
          <w:szCs w:val="20"/>
          <w:lang w:val="es-ES"/>
        </w:rPr>
        <w:t xml:space="preserve"> (30). De aquí proviene, a mi modo de ver,</w:t>
      </w:r>
      <w:r w:rsidR="003D370A">
        <w:rPr>
          <w:rFonts w:ascii="Arial" w:hAnsi="Arial" w:cs="Arial"/>
          <w:sz w:val="20"/>
          <w:szCs w:val="20"/>
          <w:lang w:val="es-ES"/>
        </w:rPr>
        <w:t xml:space="preserve"> </w:t>
      </w:r>
      <w:r w:rsidRPr="008547A5">
        <w:rPr>
          <w:rFonts w:ascii="Arial" w:hAnsi="Arial" w:cs="Arial"/>
          <w:sz w:val="20"/>
          <w:szCs w:val="20"/>
          <w:lang w:val="es-ES"/>
        </w:rPr>
        <w:t>aquella gran abundancia de dulzura divina (31) en la que</w:t>
      </w:r>
      <w:r w:rsidR="003D370A">
        <w:rPr>
          <w:rFonts w:ascii="Arial" w:hAnsi="Arial" w:cs="Arial"/>
          <w:sz w:val="20"/>
          <w:szCs w:val="20"/>
          <w:lang w:val="es-ES"/>
        </w:rPr>
        <w:t xml:space="preserve"> </w:t>
      </w:r>
      <w:r w:rsidRPr="008547A5">
        <w:rPr>
          <w:rFonts w:ascii="Arial" w:hAnsi="Arial" w:cs="Arial"/>
          <w:sz w:val="20"/>
          <w:szCs w:val="20"/>
          <w:lang w:val="es-ES"/>
        </w:rPr>
        <w:t>nuestra alma, saturada por completo, rebosará en delicias</w:t>
      </w:r>
      <w:r w:rsidR="003D370A">
        <w:rPr>
          <w:rFonts w:ascii="Arial" w:hAnsi="Arial" w:cs="Arial"/>
          <w:sz w:val="20"/>
          <w:szCs w:val="20"/>
          <w:lang w:val="es-ES"/>
        </w:rPr>
        <w:t xml:space="preserve"> </w:t>
      </w:r>
      <w:r w:rsidRPr="008547A5">
        <w:rPr>
          <w:rFonts w:ascii="Arial" w:hAnsi="Arial" w:cs="Arial"/>
          <w:sz w:val="20"/>
          <w:szCs w:val="20"/>
          <w:lang w:val="es-ES"/>
        </w:rPr>
        <w:t>espirituales inefables, ofuscará con su luz radiante</w:t>
      </w:r>
      <w:r w:rsidR="003D370A">
        <w:rPr>
          <w:rFonts w:ascii="Arial" w:hAnsi="Arial" w:cs="Arial"/>
          <w:sz w:val="20"/>
          <w:szCs w:val="20"/>
          <w:lang w:val="es-ES"/>
        </w:rPr>
        <w:t xml:space="preserve"> </w:t>
      </w:r>
      <w:r w:rsidRPr="008547A5">
        <w:rPr>
          <w:rFonts w:ascii="Arial" w:hAnsi="Arial" w:cs="Arial"/>
          <w:sz w:val="20"/>
          <w:szCs w:val="20"/>
          <w:lang w:val="es-ES"/>
        </w:rPr>
        <w:t>las miradas de los hombres. Procediendo tal hambre de</w:t>
      </w:r>
      <w:r w:rsidR="003D370A">
        <w:rPr>
          <w:rFonts w:ascii="Arial" w:hAnsi="Arial" w:cs="Arial"/>
          <w:sz w:val="20"/>
          <w:szCs w:val="20"/>
          <w:lang w:val="es-ES"/>
        </w:rPr>
        <w:t xml:space="preserve"> </w:t>
      </w:r>
      <w:r w:rsidRPr="008547A5">
        <w:rPr>
          <w:rFonts w:ascii="Arial" w:hAnsi="Arial" w:cs="Arial"/>
          <w:sz w:val="20"/>
          <w:szCs w:val="20"/>
          <w:lang w:val="es-ES"/>
        </w:rPr>
        <w:t xml:space="preserve">felicidad de triple objeto, dirá con el profeta: </w:t>
      </w:r>
      <w:r w:rsidR="008B6EB5">
        <w:rPr>
          <w:rFonts w:ascii="Arial" w:hAnsi="Arial" w:cs="Arial"/>
          <w:sz w:val="20"/>
          <w:szCs w:val="20"/>
          <w:lang w:val="es-ES"/>
        </w:rPr>
        <w:t>“</w:t>
      </w:r>
      <w:r w:rsidRPr="008547A5">
        <w:rPr>
          <w:rFonts w:ascii="Arial" w:hAnsi="Arial" w:cs="Arial"/>
          <w:sz w:val="20"/>
          <w:szCs w:val="20"/>
          <w:lang w:val="es-ES"/>
        </w:rPr>
        <w:t>Como lo</w:t>
      </w:r>
      <w:r>
        <w:rPr>
          <w:rFonts w:ascii="Arial" w:hAnsi="Arial" w:cs="Arial"/>
          <w:sz w:val="20"/>
          <w:szCs w:val="20"/>
          <w:lang w:val="es-ES"/>
        </w:rPr>
        <w:t xml:space="preserve"> </w:t>
      </w:r>
      <w:r w:rsidRPr="008547A5">
        <w:rPr>
          <w:rFonts w:ascii="Arial" w:hAnsi="Arial" w:cs="Arial"/>
          <w:sz w:val="20"/>
          <w:szCs w:val="20"/>
          <w:lang w:val="es-ES"/>
        </w:rPr>
        <w:t>oímos, así lo hemos visto en la ciudad del Señor de los</w:t>
      </w:r>
      <w:r w:rsidR="003D370A">
        <w:rPr>
          <w:rFonts w:ascii="Arial" w:hAnsi="Arial" w:cs="Arial"/>
          <w:sz w:val="20"/>
          <w:szCs w:val="20"/>
          <w:lang w:val="es-ES"/>
        </w:rPr>
        <w:t xml:space="preserve"> </w:t>
      </w:r>
      <w:r w:rsidRPr="008547A5">
        <w:rPr>
          <w:rFonts w:ascii="Arial" w:hAnsi="Arial" w:cs="Arial"/>
          <w:sz w:val="20"/>
          <w:szCs w:val="20"/>
          <w:lang w:val="es-ES"/>
        </w:rPr>
        <w:t>ejércitos, en</w:t>
      </w:r>
      <w:r w:rsidR="006F361B">
        <w:rPr>
          <w:rFonts w:ascii="Arial" w:hAnsi="Arial" w:cs="Arial"/>
          <w:sz w:val="20"/>
          <w:szCs w:val="20"/>
          <w:lang w:val="es-ES"/>
        </w:rPr>
        <w:t xml:space="preserve"> la </w:t>
      </w:r>
      <w:r w:rsidRPr="008547A5">
        <w:rPr>
          <w:rFonts w:ascii="Arial" w:hAnsi="Arial" w:cs="Arial"/>
          <w:sz w:val="20"/>
          <w:szCs w:val="20"/>
          <w:lang w:val="es-ES"/>
        </w:rPr>
        <w:t>ciudad de nuestro Dios</w:t>
      </w:r>
      <w:r w:rsidR="008B6EB5">
        <w:rPr>
          <w:rFonts w:ascii="Arial" w:hAnsi="Arial" w:cs="Arial"/>
          <w:sz w:val="20"/>
          <w:szCs w:val="20"/>
          <w:lang w:val="es-ES"/>
        </w:rPr>
        <w:t>”</w:t>
      </w:r>
      <w:r w:rsidRPr="008547A5">
        <w:rPr>
          <w:rFonts w:ascii="Arial" w:hAnsi="Arial" w:cs="Arial"/>
          <w:sz w:val="20"/>
          <w:szCs w:val="20"/>
          <w:lang w:val="es-ES"/>
        </w:rPr>
        <w:t>(32), puesto que</w:t>
      </w:r>
      <w:r w:rsidR="003D370A">
        <w:rPr>
          <w:rFonts w:ascii="Arial" w:hAnsi="Arial" w:cs="Arial"/>
          <w:sz w:val="20"/>
          <w:szCs w:val="20"/>
          <w:lang w:val="es-ES"/>
        </w:rPr>
        <w:t xml:space="preserve"> </w:t>
      </w:r>
      <w:r w:rsidRPr="008547A5">
        <w:rPr>
          <w:rFonts w:ascii="Arial" w:hAnsi="Arial" w:cs="Arial"/>
          <w:sz w:val="20"/>
          <w:szCs w:val="20"/>
          <w:lang w:val="es-ES"/>
        </w:rPr>
        <w:t>será materia de nuestro gozo la contemplación del Creador</w:t>
      </w:r>
      <w:r w:rsidR="003D370A">
        <w:rPr>
          <w:rFonts w:ascii="Arial" w:hAnsi="Arial" w:cs="Arial"/>
          <w:sz w:val="20"/>
          <w:szCs w:val="20"/>
          <w:lang w:val="es-ES"/>
        </w:rPr>
        <w:t xml:space="preserve"> </w:t>
      </w:r>
      <w:r w:rsidRPr="008547A5">
        <w:rPr>
          <w:rFonts w:ascii="Arial" w:hAnsi="Arial" w:cs="Arial"/>
          <w:sz w:val="20"/>
          <w:szCs w:val="20"/>
          <w:lang w:val="es-ES"/>
        </w:rPr>
        <w:t>en sí mismo, la alabanza del Creador en ambos.</w:t>
      </w:r>
      <w:r w:rsidR="003D370A">
        <w:rPr>
          <w:rFonts w:ascii="Arial" w:hAnsi="Arial" w:cs="Arial"/>
          <w:sz w:val="20"/>
          <w:szCs w:val="20"/>
          <w:lang w:val="es-ES"/>
        </w:rPr>
        <w:t xml:space="preserve"> </w:t>
      </w:r>
      <w:r w:rsidR="008B6EB5">
        <w:rPr>
          <w:rFonts w:ascii="Arial" w:hAnsi="Arial" w:cs="Arial"/>
          <w:sz w:val="20"/>
          <w:szCs w:val="20"/>
          <w:lang w:val="es-ES"/>
        </w:rPr>
        <w:t>“</w:t>
      </w:r>
      <w:r w:rsidRPr="008547A5">
        <w:rPr>
          <w:rFonts w:ascii="Arial" w:hAnsi="Arial" w:cs="Arial"/>
          <w:sz w:val="20"/>
          <w:szCs w:val="20"/>
          <w:lang w:val="es-ES"/>
        </w:rPr>
        <w:t xml:space="preserve">Las franjas de sus vestidos </w:t>
      </w:r>
      <w:r w:rsidR="003D370A">
        <w:rPr>
          <w:rFonts w:ascii="Arial" w:hAnsi="Arial" w:cs="Arial"/>
          <w:sz w:val="20"/>
          <w:szCs w:val="20"/>
          <w:lang w:val="es-ES"/>
        </w:rPr>
        <w:t>–</w:t>
      </w:r>
      <w:r w:rsidRPr="008547A5">
        <w:rPr>
          <w:rFonts w:ascii="Arial" w:hAnsi="Arial" w:cs="Arial"/>
          <w:sz w:val="20"/>
          <w:szCs w:val="20"/>
          <w:lang w:val="es-ES"/>
        </w:rPr>
        <w:t>dice</w:t>
      </w:r>
      <w:r w:rsidR="003D370A">
        <w:rPr>
          <w:rFonts w:ascii="Arial" w:hAnsi="Arial" w:cs="Arial"/>
          <w:sz w:val="20"/>
          <w:szCs w:val="20"/>
          <w:lang w:val="es-ES"/>
        </w:rPr>
        <w:t>–</w:t>
      </w:r>
      <w:r w:rsidRPr="008547A5">
        <w:rPr>
          <w:rFonts w:ascii="Arial" w:hAnsi="Arial" w:cs="Arial"/>
          <w:sz w:val="20"/>
          <w:szCs w:val="20"/>
          <w:lang w:val="es-ES"/>
        </w:rPr>
        <w:t xml:space="preserve"> llenaban</w:t>
      </w:r>
      <w:r w:rsidR="003D370A">
        <w:rPr>
          <w:rFonts w:ascii="Arial" w:hAnsi="Arial" w:cs="Arial"/>
          <w:sz w:val="20"/>
          <w:szCs w:val="20"/>
          <w:lang w:val="es-ES"/>
        </w:rPr>
        <w:t xml:space="preserve"> </w:t>
      </w:r>
      <w:r w:rsidRPr="008547A5">
        <w:rPr>
          <w:rFonts w:ascii="Arial" w:hAnsi="Arial" w:cs="Arial"/>
          <w:sz w:val="20"/>
          <w:szCs w:val="20"/>
          <w:lang w:val="es-ES"/>
        </w:rPr>
        <w:t>el templo</w:t>
      </w:r>
      <w:r w:rsidR="008B6EB5">
        <w:rPr>
          <w:rFonts w:ascii="Arial" w:hAnsi="Arial" w:cs="Arial"/>
          <w:sz w:val="20"/>
          <w:szCs w:val="20"/>
          <w:lang w:val="es-ES"/>
        </w:rPr>
        <w:t>”“</w:t>
      </w:r>
      <w:r w:rsidRPr="008547A5">
        <w:rPr>
          <w:rFonts w:ascii="Arial" w:hAnsi="Arial" w:cs="Arial"/>
          <w:sz w:val="20"/>
          <w:szCs w:val="20"/>
          <w:lang w:val="es-ES"/>
        </w:rPr>
        <w:t>.</w:t>
      </w:r>
      <w:r w:rsidR="003D370A">
        <w:rPr>
          <w:rFonts w:ascii="Arial" w:hAnsi="Arial" w:cs="Arial"/>
          <w:sz w:val="20"/>
          <w:szCs w:val="20"/>
          <w:lang w:val="es-ES"/>
        </w:rPr>
        <w:t xml:space="preserve"> </w:t>
      </w:r>
      <w:r w:rsidRPr="008547A5">
        <w:rPr>
          <w:rFonts w:ascii="Arial" w:hAnsi="Arial" w:cs="Arial"/>
          <w:sz w:val="20"/>
          <w:szCs w:val="20"/>
          <w:lang w:val="es-ES"/>
        </w:rPr>
        <w:t xml:space="preserve">¿Qué templo? </w:t>
      </w:r>
      <w:r w:rsidR="008B6EB5">
        <w:rPr>
          <w:rFonts w:ascii="Arial" w:hAnsi="Arial" w:cs="Arial"/>
          <w:sz w:val="20"/>
          <w:szCs w:val="20"/>
          <w:lang w:val="es-ES"/>
        </w:rPr>
        <w:t>“</w:t>
      </w:r>
      <w:r w:rsidRPr="008547A5">
        <w:rPr>
          <w:rFonts w:ascii="Arial" w:hAnsi="Arial" w:cs="Arial"/>
          <w:sz w:val="20"/>
          <w:szCs w:val="20"/>
          <w:lang w:val="es-ES"/>
        </w:rPr>
        <w:t xml:space="preserve">El templo de Dios </w:t>
      </w:r>
      <w:r w:rsidR="003D370A">
        <w:rPr>
          <w:rFonts w:ascii="Arial" w:hAnsi="Arial" w:cs="Arial"/>
          <w:sz w:val="20"/>
          <w:szCs w:val="20"/>
          <w:lang w:val="es-ES"/>
        </w:rPr>
        <w:t>–</w:t>
      </w:r>
      <w:r w:rsidRPr="008547A5">
        <w:rPr>
          <w:rFonts w:ascii="Arial" w:hAnsi="Arial" w:cs="Arial"/>
          <w:sz w:val="20"/>
          <w:szCs w:val="20"/>
          <w:lang w:val="es-ES"/>
        </w:rPr>
        <w:t>añade</w:t>
      </w:r>
      <w:r w:rsidR="003D370A">
        <w:rPr>
          <w:rFonts w:ascii="Arial" w:hAnsi="Arial" w:cs="Arial"/>
          <w:sz w:val="20"/>
          <w:szCs w:val="20"/>
          <w:lang w:val="es-ES"/>
        </w:rPr>
        <w:t>–</w:t>
      </w:r>
      <w:r w:rsidRPr="008547A5">
        <w:rPr>
          <w:rFonts w:ascii="Arial" w:hAnsi="Arial" w:cs="Arial"/>
          <w:sz w:val="20"/>
          <w:szCs w:val="20"/>
          <w:lang w:val="es-ES"/>
        </w:rPr>
        <w:t xml:space="preserve"> que</w:t>
      </w:r>
      <w:r w:rsidR="003D370A">
        <w:rPr>
          <w:rFonts w:ascii="Arial" w:hAnsi="Arial" w:cs="Arial"/>
          <w:sz w:val="20"/>
          <w:szCs w:val="20"/>
          <w:lang w:val="es-ES"/>
        </w:rPr>
        <w:t xml:space="preserve"> </w:t>
      </w:r>
      <w:r w:rsidRPr="008547A5">
        <w:rPr>
          <w:rFonts w:ascii="Arial" w:hAnsi="Arial" w:cs="Arial"/>
          <w:sz w:val="20"/>
          <w:szCs w:val="20"/>
          <w:lang w:val="es-ES"/>
        </w:rPr>
        <w:t>sois vosotros, es santo</w:t>
      </w:r>
      <w:r w:rsidR="008B6EB5">
        <w:rPr>
          <w:rFonts w:ascii="Arial" w:hAnsi="Arial" w:cs="Arial"/>
          <w:sz w:val="20"/>
          <w:szCs w:val="20"/>
          <w:lang w:val="es-ES"/>
        </w:rPr>
        <w:t>”</w:t>
      </w:r>
      <w:r w:rsidRPr="008547A5">
        <w:rPr>
          <w:rFonts w:ascii="Arial" w:hAnsi="Arial" w:cs="Arial"/>
          <w:sz w:val="20"/>
          <w:szCs w:val="20"/>
          <w:lang w:val="es-ES"/>
        </w:rPr>
        <w:t xml:space="preserve"> (33).</w:t>
      </w:r>
    </w:p>
    <w:p w14:paraId="46DE9134" w14:textId="77777777" w:rsidR="008547A5" w:rsidRPr="008547A5" w:rsidRDefault="008547A5" w:rsidP="00E56C97">
      <w:pPr>
        <w:autoSpaceDE w:val="0"/>
        <w:autoSpaceDN w:val="0"/>
        <w:adjustRightInd w:val="0"/>
        <w:spacing w:line="240" w:lineRule="exact"/>
        <w:ind w:left="-142" w:firstLine="397"/>
        <w:jc w:val="both"/>
        <w:rPr>
          <w:rFonts w:ascii="Arial" w:hAnsi="Arial" w:cs="Arial"/>
          <w:sz w:val="20"/>
          <w:szCs w:val="20"/>
          <w:lang w:val="es-ES"/>
        </w:rPr>
      </w:pPr>
      <w:r w:rsidRPr="008547A5">
        <w:rPr>
          <w:rFonts w:ascii="Arial" w:hAnsi="Arial" w:cs="Arial"/>
          <w:sz w:val="20"/>
          <w:szCs w:val="20"/>
          <w:lang w:val="es-ES"/>
        </w:rPr>
        <w:t>Aunque a decir verdad nuestros cuerpos son templos</w:t>
      </w:r>
      <w:r>
        <w:rPr>
          <w:rFonts w:ascii="Arial" w:hAnsi="Arial" w:cs="Arial"/>
          <w:sz w:val="20"/>
          <w:szCs w:val="20"/>
          <w:lang w:val="es-ES"/>
        </w:rPr>
        <w:t xml:space="preserve"> </w:t>
      </w:r>
      <w:r w:rsidRPr="008547A5">
        <w:rPr>
          <w:rFonts w:ascii="Arial" w:hAnsi="Arial" w:cs="Arial"/>
          <w:sz w:val="20"/>
          <w:szCs w:val="20"/>
          <w:lang w:val="es-ES"/>
        </w:rPr>
        <w:t>de Dios, como quiera que esto sucede por causa</w:t>
      </w:r>
      <w:r w:rsidR="003D370A">
        <w:rPr>
          <w:rFonts w:ascii="Arial" w:hAnsi="Arial" w:cs="Arial"/>
          <w:sz w:val="20"/>
          <w:szCs w:val="20"/>
          <w:lang w:val="es-ES"/>
        </w:rPr>
        <w:t xml:space="preserve"> </w:t>
      </w:r>
      <w:r w:rsidRPr="008547A5">
        <w:rPr>
          <w:rFonts w:ascii="Arial" w:hAnsi="Arial" w:cs="Arial"/>
          <w:sz w:val="20"/>
          <w:szCs w:val="20"/>
          <w:lang w:val="es-ES"/>
        </w:rPr>
        <w:t xml:space="preserve">del alma que </w:t>
      </w:r>
      <w:r w:rsidRPr="008547A5">
        <w:rPr>
          <w:rFonts w:ascii="Arial" w:hAnsi="Arial" w:cs="Arial"/>
          <w:sz w:val="20"/>
          <w:szCs w:val="20"/>
          <w:lang w:val="es-ES"/>
        </w:rPr>
        <w:lastRenderedPageBreak/>
        <w:t>en realidad es considerada templo especial</w:t>
      </w:r>
      <w:r w:rsidR="003D370A">
        <w:rPr>
          <w:rFonts w:ascii="Arial" w:hAnsi="Arial" w:cs="Arial"/>
          <w:sz w:val="20"/>
          <w:szCs w:val="20"/>
          <w:lang w:val="es-ES"/>
        </w:rPr>
        <w:t xml:space="preserve"> </w:t>
      </w:r>
      <w:r w:rsidRPr="008547A5">
        <w:rPr>
          <w:rFonts w:ascii="Arial" w:hAnsi="Arial" w:cs="Arial"/>
          <w:sz w:val="20"/>
          <w:szCs w:val="20"/>
          <w:lang w:val="es-ES"/>
        </w:rPr>
        <w:t>de Dios: el mismo cuerpo también es templo, pues mientras</w:t>
      </w:r>
      <w:r w:rsidR="003D370A">
        <w:rPr>
          <w:rFonts w:ascii="Arial" w:hAnsi="Arial" w:cs="Arial"/>
          <w:sz w:val="20"/>
          <w:szCs w:val="20"/>
          <w:lang w:val="es-ES"/>
        </w:rPr>
        <w:t xml:space="preserve"> </w:t>
      </w:r>
      <w:r w:rsidRPr="008547A5">
        <w:rPr>
          <w:rFonts w:ascii="Arial" w:hAnsi="Arial" w:cs="Arial"/>
          <w:sz w:val="20"/>
          <w:szCs w:val="20"/>
          <w:lang w:val="es-ES"/>
        </w:rPr>
        <w:t>peregrina en la vida presente ofrece a Dios un sacrificio</w:t>
      </w:r>
      <w:r w:rsidR="003D370A">
        <w:rPr>
          <w:rFonts w:ascii="Arial" w:hAnsi="Arial" w:cs="Arial"/>
          <w:sz w:val="20"/>
          <w:szCs w:val="20"/>
          <w:lang w:val="es-ES"/>
        </w:rPr>
        <w:t xml:space="preserve"> </w:t>
      </w:r>
      <w:r w:rsidRPr="008547A5">
        <w:rPr>
          <w:rFonts w:ascii="Arial" w:hAnsi="Arial" w:cs="Arial"/>
          <w:sz w:val="20"/>
          <w:szCs w:val="20"/>
          <w:lang w:val="es-ES"/>
        </w:rPr>
        <w:t>grato, es decir, un corazón contrito y humillado</w:t>
      </w:r>
      <w:r w:rsidR="003473C0">
        <w:rPr>
          <w:rStyle w:val="Refdenotaalpie"/>
          <w:rFonts w:ascii="Arial" w:hAnsi="Arial" w:cs="Arial"/>
          <w:sz w:val="20"/>
          <w:szCs w:val="20"/>
          <w:lang w:val="es-ES"/>
        </w:rPr>
        <w:footnoteReference w:customMarkFollows="1" w:id="10"/>
        <w:t>.</w:t>
      </w:r>
      <w:r w:rsidRPr="008547A5">
        <w:rPr>
          <w:rFonts w:ascii="Arial" w:hAnsi="Arial" w:cs="Arial"/>
          <w:sz w:val="20"/>
          <w:szCs w:val="20"/>
          <w:lang w:val="es-ES"/>
        </w:rPr>
        <w:t>(34);</w:t>
      </w:r>
      <w:r w:rsidR="002E64C7">
        <w:rPr>
          <w:rFonts w:ascii="Arial" w:hAnsi="Arial" w:cs="Arial"/>
          <w:sz w:val="20"/>
          <w:szCs w:val="20"/>
          <w:lang w:val="es-ES"/>
        </w:rPr>
        <w:t xml:space="preserve"> </w:t>
      </w:r>
      <w:r w:rsidRPr="008547A5">
        <w:rPr>
          <w:rFonts w:ascii="Arial" w:hAnsi="Arial" w:cs="Arial"/>
          <w:sz w:val="20"/>
          <w:szCs w:val="20"/>
          <w:lang w:val="es-ES"/>
        </w:rPr>
        <w:t>es templo porque una vez arrojado el lastre de esta</w:t>
      </w:r>
      <w:r w:rsidR="002E64C7">
        <w:rPr>
          <w:rFonts w:ascii="Arial" w:hAnsi="Arial" w:cs="Arial"/>
          <w:sz w:val="20"/>
          <w:szCs w:val="20"/>
          <w:lang w:val="es-ES"/>
        </w:rPr>
        <w:t xml:space="preserve"> </w:t>
      </w:r>
      <w:r w:rsidRPr="008547A5">
        <w:rPr>
          <w:rFonts w:ascii="Arial" w:hAnsi="Arial" w:cs="Arial"/>
          <w:sz w:val="20"/>
          <w:szCs w:val="20"/>
          <w:lang w:val="es-ES"/>
        </w:rPr>
        <w:t>carne corruptible, cuando hayamos sido trasladados al</w:t>
      </w:r>
      <w:r w:rsidR="002E64C7">
        <w:rPr>
          <w:rFonts w:ascii="Arial" w:hAnsi="Arial" w:cs="Arial"/>
          <w:sz w:val="20"/>
          <w:szCs w:val="20"/>
          <w:lang w:val="es-ES"/>
        </w:rPr>
        <w:t xml:space="preserve"> </w:t>
      </w:r>
      <w:r w:rsidRPr="008547A5">
        <w:rPr>
          <w:rFonts w:ascii="Arial" w:hAnsi="Arial" w:cs="Arial"/>
          <w:sz w:val="20"/>
          <w:szCs w:val="20"/>
          <w:lang w:val="es-ES"/>
        </w:rPr>
        <w:t>reino de la claridad eterna (35)</w:t>
      </w:r>
      <w:r w:rsidR="002E64C7">
        <w:rPr>
          <w:rFonts w:ascii="Arial" w:hAnsi="Arial" w:cs="Arial"/>
          <w:sz w:val="20"/>
          <w:szCs w:val="20"/>
          <w:lang w:val="es-ES"/>
        </w:rPr>
        <w:t xml:space="preserve"> </w:t>
      </w:r>
      <w:r w:rsidRPr="008547A5">
        <w:rPr>
          <w:rFonts w:ascii="Arial" w:hAnsi="Arial" w:cs="Arial"/>
          <w:sz w:val="20"/>
          <w:szCs w:val="20"/>
          <w:lang w:val="es-ES"/>
        </w:rPr>
        <w:t xml:space="preserve"> y Dios haya enjugado de</w:t>
      </w:r>
      <w:r w:rsidR="002E64C7">
        <w:rPr>
          <w:rFonts w:ascii="Arial" w:hAnsi="Arial" w:cs="Arial"/>
          <w:sz w:val="20"/>
          <w:szCs w:val="20"/>
          <w:lang w:val="es-ES"/>
        </w:rPr>
        <w:t xml:space="preserve"> </w:t>
      </w:r>
      <w:r w:rsidRPr="008547A5">
        <w:rPr>
          <w:rFonts w:ascii="Arial" w:hAnsi="Arial" w:cs="Arial"/>
          <w:sz w:val="20"/>
          <w:szCs w:val="20"/>
          <w:lang w:val="es-ES"/>
        </w:rPr>
        <w:t>nuestros ojos toda lágrima (36), ofreceremos a Dios un</w:t>
      </w:r>
      <w:r w:rsidR="002E64C7">
        <w:rPr>
          <w:rFonts w:ascii="Arial" w:hAnsi="Arial" w:cs="Arial"/>
          <w:sz w:val="20"/>
          <w:szCs w:val="20"/>
          <w:lang w:val="es-ES"/>
        </w:rPr>
        <w:t xml:space="preserve"> </w:t>
      </w:r>
      <w:r w:rsidRPr="008547A5">
        <w:rPr>
          <w:rFonts w:ascii="Arial" w:hAnsi="Arial" w:cs="Arial"/>
          <w:sz w:val="20"/>
          <w:szCs w:val="20"/>
          <w:lang w:val="es-ES"/>
        </w:rPr>
        <w:t>sacrificio de alabanza (37), como dice el mismo profeta:</w:t>
      </w:r>
      <w:r w:rsidR="002E64C7">
        <w:rPr>
          <w:rFonts w:ascii="Arial" w:hAnsi="Arial" w:cs="Arial"/>
          <w:sz w:val="20"/>
          <w:szCs w:val="20"/>
          <w:lang w:val="es-ES"/>
        </w:rPr>
        <w:t xml:space="preserve"> </w:t>
      </w:r>
      <w:r w:rsidR="008B6EB5">
        <w:rPr>
          <w:rFonts w:ascii="Arial" w:hAnsi="Arial" w:cs="Arial"/>
          <w:sz w:val="20"/>
          <w:szCs w:val="20"/>
          <w:lang w:val="es-ES"/>
        </w:rPr>
        <w:t>“</w:t>
      </w:r>
      <w:r w:rsidRPr="008547A5">
        <w:rPr>
          <w:rFonts w:ascii="Arial" w:hAnsi="Arial" w:cs="Arial"/>
          <w:sz w:val="20"/>
          <w:szCs w:val="20"/>
          <w:lang w:val="es-ES"/>
        </w:rPr>
        <w:t>El sacrificio de alabanza me honrará</w:t>
      </w:r>
      <w:r w:rsidR="008B6EB5">
        <w:rPr>
          <w:rFonts w:ascii="Arial" w:hAnsi="Arial" w:cs="Arial"/>
          <w:sz w:val="20"/>
          <w:szCs w:val="20"/>
          <w:lang w:val="es-ES"/>
        </w:rPr>
        <w:t>”</w:t>
      </w:r>
      <w:r w:rsidRPr="008547A5">
        <w:rPr>
          <w:rFonts w:ascii="Arial" w:hAnsi="Arial" w:cs="Arial"/>
          <w:sz w:val="20"/>
          <w:szCs w:val="20"/>
          <w:lang w:val="es-ES"/>
        </w:rPr>
        <w:t xml:space="preserve"> (38). Mientras ese</w:t>
      </w:r>
      <w:r w:rsidR="002E64C7">
        <w:rPr>
          <w:rFonts w:ascii="Arial" w:hAnsi="Arial" w:cs="Arial"/>
          <w:sz w:val="20"/>
          <w:szCs w:val="20"/>
          <w:lang w:val="es-ES"/>
        </w:rPr>
        <w:t xml:space="preserve"> </w:t>
      </w:r>
      <w:r w:rsidRPr="008547A5">
        <w:rPr>
          <w:rFonts w:ascii="Arial" w:hAnsi="Arial" w:cs="Arial"/>
          <w:sz w:val="20"/>
          <w:szCs w:val="20"/>
          <w:lang w:val="es-ES"/>
        </w:rPr>
        <w:t>día llega, te aplacará, Señor, el sacrificio de nuestro arrepentimiento,</w:t>
      </w:r>
      <w:r w:rsidR="002E64C7">
        <w:rPr>
          <w:rFonts w:ascii="Arial" w:hAnsi="Arial" w:cs="Arial"/>
          <w:sz w:val="20"/>
          <w:szCs w:val="20"/>
          <w:lang w:val="es-ES"/>
        </w:rPr>
        <w:t xml:space="preserve"> </w:t>
      </w:r>
      <w:r w:rsidRPr="008547A5">
        <w:rPr>
          <w:rFonts w:ascii="Arial" w:hAnsi="Arial" w:cs="Arial"/>
          <w:sz w:val="20"/>
          <w:szCs w:val="20"/>
          <w:lang w:val="es-ES"/>
        </w:rPr>
        <w:t>a fin de que cuando te sentares sobre el</w:t>
      </w:r>
      <w:r w:rsidR="002E64C7">
        <w:rPr>
          <w:rFonts w:ascii="Arial" w:hAnsi="Arial" w:cs="Arial"/>
          <w:sz w:val="20"/>
          <w:szCs w:val="20"/>
          <w:lang w:val="es-ES"/>
        </w:rPr>
        <w:t xml:space="preserve"> </w:t>
      </w:r>
      <w:r w:rsidRPr="008547A5">
        <w:rPr>
          <w:rFonts w:ascii="Arial" w:hAnsi="Arial" w:cs="Arial"/>
          <w:sz w:val="20"/>
          <w:szCs w:val="20"/>
          <w:lang w:val="es-ES"/>
        </w:rPr>
        <w:t>trono excelso y elevado, te colme de honor</w:t>
      </w:r>
      <w:r w:rsidR="00E81CE5">
        <w:rPr>
          <w:rFonts w:ascii="Arial" w:hAnsi="Arial" w:cs="Arial"/>
          <w:sz w:val="20"/>
          <w:szCs w:val="20"/>
          <w:lang w:val="es-ES"/>
        </w:rPr>
        <w:t xml:space="preserve"> </w:t>
      </w:r>
      <w:r w:rsidRPr="008547A5">
        <w:rPr>
          <w:rFonts w:ascii="Arial" w:hAnsi="Arial" w:cs="Arial"/>
          <w:sz w:val="20"/>
          <w:szCs w:val="20"/>
          <w:lang w:val="es-ES"/>
        </w:rPr>
        <w:t>el sacrificio</w:t>
      </w:r>
      <w:r w:rsidR="002E64C7">
        <w:rPr>
          <w:rFonts w:ascii="Arial" w:hAnsi="Arial" w:cs="Arial"/>
          <w:sz w:val="20"/>
          <w:szCs w:val="20"/>
          <w:lang w:val="es-ES"/>
        </w:rPr>
        <w:t xml:space="preserve"> </w:t>
      </w:r>
      <w:r w:rsidRPr="008547A5">
        <w:rPr>
          <w:rFonts w:ascii="Arial" w:hAnsi="Arial" w:cs="Arial"/>
          <w:sz w:val="20"/>
          <w:szCs w:val="20"/>
          <w:lang w:val="es-ES"/>
        </w:rPr>
        <w:t xml:space="preserve">de alabanza. </w:t>
      </w:r>
      <w:r w:rsidR="002E64C7">
        <w:rPr>
          <w:rFonts w:ascii="Arial" w:hAnsi="Arial" w:cs="Arial"/>
          <w:sz w:val="20"/>
          <w:szCs w:val="20"/>
          <w:lang w:val="es-ES"/>
        </w:rPr>
        <w:t>I</w:t>
      </w:r>
      <w:r w:rsidRPr="008547A5">
        <w:rPr>
          <w:rFonts w:ascii="Arial" w:hAnsi="Arial" w:cs="Arial"/>
          <w:sz w:val="20"/>
          <w:szCs w:val="20"/>
          <w:lang w:val="es-ES"/>
        </w:rPr>
        <w:t>saías, el cont</w:t>
      </w:r>
      <w:r w:rsidR="002E64C7">
        <w:rPr>
          <w:rFonts w:ascii="Arial" w:hAnsi="Arial" w:cs="Arial"/>
          <w:sz w:val="20"/>
          <w:szCs w:val="20"/>
          <w:lang w:val="es-ES"/>
        </w:rPr>
        <w:t>e</w:t>
      </w:r>
      <w:r w:rsidRPr="008547A5">
        <w:rPr>
          <w:rFonts w:ascii="Arial" w:hAnsi="Arial" w:cs="Arial"/>
          <w:sz w:val="20"/>
          <w:szCs w:val="20"/>
          <w:lang w:val="es-ES"/>
        </w:rPr>
        <w:t>mplador de los arcanos celestes,</w:t>
      </w:r>
      <w:r w:rsidR="002E64C7">
        <w:rPr>
          <w:rFonts w:ascii="Arial" w:hAnsi="Arial" w:cs="Arial"/>
          <w:sz w:val="20"/>
          <w:szCs w:val="20"/>
          <w:lang w:val="es-ES"/>
        </w:rPr>
        <w:t xml:space="preserve"> </w:t>
      </w:r>
      <w:r w:rsidRPr="008547A5">
        <w:rPr>
          <w:rFonts w:ascii="Arial" w:hAnsi="Arial" w:cs="Arial"/>
          <w:sz w:val="20"/>
          <w:szCs w:val="20"/>
          <w:lang w:val="es-ES"/>
        </w:rPr>
        <w:t xml:space="preserve">añade: </w:t>
      </w:r>
      <w:r w:rsidR="008B6EB5">
        <w:rPr>
          <w:rFonts w:ascii="Arial" w:hAnsi="Arial" w:cs="Arial"/>
          <w:sz w:val="20"/>
          <w:szCs w:val="20"/>
          <w:lang w:val="es-ES"/>
        </w:rPr>
        <w:t>“</w:t>
      </w:r>
      <w:r w:rsidRPr="008547A5">
        <w:rPr>
          <w:rFonts w:ascii="Arial" w:hAnsi="Arial" w:cs="Arial"/>
          <w:sz w:val="20"/>
          <w:szCs w:val="20"/>
          <w:lang w:val="es-ES"/>
        </w:rPr>
        <w:t>Y las franjas de sus vestidos llenaban el</w:t>
      </w:r>
      <w:r w:rsidR="002E64C7">
        <w:rPr>
          <w:rFonts w:ascii="Arial" w:hAnsi="Arial" w:cs="Arial"/>
          <w:sz w:val="20"/>
          <w:szCs w:val="20"/>
          <w:lang w:val="es-ES"/>
        </w:rPr>
        <w:t xml:space="preserve"> </w:t>
      </w:r>
      <w:r w:rsidRPr="008547A5">
        <w:rPr>
          <w:rFonts w:ascii="Arial" w:hAnsi="Arial" w:cs="Arial"/>
          <w:sz w:val="20"/>
          <w:szCs w:val="20"/>
          <w:lang w:val="es-ES"/>
        </w:rPr>
        <w:t>templo</w:t>
      </w:r>
      <w:r w:rsidR="008B6EB5">
        <w:rPr>
          <w:rFonts w:ascii="Arial" w:hAnsi="Arial" w:cs="Arial"/>
          <w:sz w:val="20"/>
          <w:szCs w:val="20"/>
          <w:lang w:val="es-ES"/>
        </w:rPr>
        <w:t>”</w:t>
      </w:r>
      <w:r w:rsidRPr="008547A5">
        <w:rPr>
          <w:rFonts w:ascii="Arial" w:hAnsi="Arial" w:cs="Arial"/>
          <w:sz w:val="20"/>
          <w:szCs w:val="20"/>
          <w:lang w:val="es-ES"/>
        </w:rPr>
        <w:t>.</w:t>
      </w:r>
    </w:p>
    <w:p w14:paraId="63755E04" w14:textId="77777777" w:rsidR="008547A5" w:rsidRPr="008547A5" w:rsidRDefault="008547A5" w:rsidP="00E56C97">
      <w:pPr>
        <w:autoSpaceDE w:val="0"/>
        <w:autoSpaceDN w:val="0"/>
        <w:adjustRightInd w:val="0"/>
        <w:spacing w:line="240" w:lineRule="exact"/>
        <w:ind w:left="-142" w:firstLine="397"/>
        <w:jc w:val="both"/>
        <w:rPr>
          <w:rFonts w:ascii="Arial" w:hAnsi="Arial" w:cs="Arial"/>
          <w:sz w:val="20"/>
          <w:szCs w:val="20"/>
          <w:lang w:val="es-ES"/>
        </w:rPr>
      </w:pPr>
      <w:r w:rsidRPr="008547A5">
        <w:rPr>
          <w:rFonts w:ascii="Arial" w:hAnsi="Arial" w:cs="Arial"/>
          <w:sz w:val="20"/>
          <w:szCs w:val="20"/>
          <w:lang w:val="es-ES"/>
        </w:rPr>
        <w:t>¿Qué cosas había debajo de él? De sobra lo sabe</w:t>
      </w:r>
      <w:r w:rsidR="002E64C7">
        <w:rPr>
          <w:rFonts w:ascii="Arial" w:hAnsi="Arial" w:cs="Arial"/>
          <w:sz w:val="20"/>
          <w:szCs w:val="20"/>
          <w:lang w:val="es-ES"/>
        </w:rPr>
        <w:t xml:space="preserve"> </w:t>
      </w:r>
      <w:r w:rsidRPr="008547A5">
        <w:rPr>
          <w:rFonts w:ascii="Arial" w:hAnsi="Arial" w:cs="Arial"/>
          <w:sz w:val="20"/>
          <w:szCs w:val="20"/>
          <w:lang w:val="es-ES"/>
        </w:rPr>
        <w:t>vuestra caridad, porque todo cuanto tiene ser, o es Creador,</w:t>
      </w:r>
      <w:r w:rsidR="006F361B">
        <w:rPr>
          <w:rFonts w:ascii="Arial" w:hAnsi="Arial" w:cs="Arial"/>
          <w:sz w:val="20"/>
          <w:szCs w:val="20"/>
          <w:lang w:val="es-ES"/>
        </w:rPr>
        <w:t xml:space="preserve"> </w:t>
      </w:r>
      <w:r w:rsidRPr="008547A5">
        <w:rPr>
          <w:rFonts w:ascii="Arial" w:hAnsi="Arial" w:cs="Arial"/>
          <w:sz w:val="20"/>
          <w:szCs w:val="20"/>
          <w:lang w:val="es-ES"/>
        </w:rPr>
        <w:t>o es creatura. ¿Y habrá quien ignore que toda creatura</w:t>
      </w:r>
      <w:r w:rsidR="006F361B">
        <w:rPr>
          <w:rFonts w:ascii="Arial" w:hAnsi="Arial" w:cs="Arial"/>
          <w:sz w:val="20"/>
          <w:szCs w:val="20"/>
          <w:lang w:val="es-ES"/>
        </w:rPr>
        <w:t xml:space="preserve"> </w:t>
      </w:r>
      <w:r w:rsidRPr="008547A5">
        <w:rPr>
          <w:rFonts w:ascii="Arial" w:hAnsi="Arial" w:cs="Arial"/>
          <w:sz w:val="20"/>
          <w:szCs w:val="20"/>
          <w:lang w:val="es-ES"/>
        </w:rPr>
        <w:t>está debajo de su Creador? ¿Cómo, pues, toda</w:t>
      </w:r>
      <w:r w:rsidR="006F361B">
        <w:rPr>
          <w:rFonts w:ascii="Arial" w:hAnsi="Arial" w:cs="Arial"/>
          <w:sz w:val="20"/>
          <w:szCs w:val="20"/>
          <w:lang w:val="es-ES"/>
        </w:rPr>
        <w:t xml:space="preserve"> </w:t>
      </w:r>
      <w:r w:rsidRPr="008547A5">
        <w:rPr>
          <w:rFonts w:ascii="Arial" w:hAnsi="Arial" w:cs="Arial"/>
          <w:sz w:val="20"/>
          <w:szCs w:val="20"/>
          <w:lang w:val="es-ES"/>
        </w:rPr>
        <w:t xml:space="preserve">creatura llenará el templo, o con qué </w:t>
      </w:r>
      <w:r w:rsidR="006F361B">
        <w:rPr>
          <w:rFonts w:ascii="Arial" w:hAnsi="Arial" w:cs="Arial"/>
          <w:sz w:val="20"/>
          <w:szCs w:val="20"/>
          <w:lang w:val="es-ES"/>
        </w:rPr>
        <w:t>l</w:t>
      </w:r>
      <w:r w:rsidRPr="008547A5">
        <w:rPr>
          <w:rFonts w:ascii="Arial" w:hAnsi="Arial" w:cs="Arial"/>
          <w:sz w:val="20"/>
          <w:szCs w:val="20"/>
          <w:lang w:val="es-ES"/>
        </w:rPr>
        <w:t>o llenará? Lo dice</w:t>
      </w:r>
      <w:r w:rsidR="006F361B">
        <w:rPr>
          <w:rFonts w:ascii="Arial" w:hAnsi="Arial" w:cs="Arial"/>
          <w:sz w:val="20"/>
          <w:szCs w:val="20"/>
          <w:lang w:val="es-ES"/>
        </w:rPr>
        <w:t xml:space="preserve"> </w:t>
      </w:r>
      <w:r w:rsidRPr="008547A5">
        <w:rPr>
          <w:rFonts w:ascii="Arial" w:hAnsi="Arial" w:cs="Arial"/>
          <w:sz w:val="20"/>
          <w:szCs w:val="20"/>
          <w:lang w:val="es-ES"/>
        </w:rPr>
        <w:t xml:space="preserve">el profeta: </w:t>
      </w:r>
      <w:r w:rsidR="008B6EB5">
        <w:rPr>
          <w:rFonts w:ascii="Arial" w:hAnsi="Arial" w:cs="Arial"/>
          <w:sz w:val="20"/>
          <w:szCs w:val="20"/>
          <w:lang w:val="es-ES"/>
        </w:rPr>
        <w:t>“</w:t>
      </w:r>
      <w:r w:rsidRPr="008547A5">
        <w:rPr>
          <w:rFonts w:ascii="Arial" w:hAnsi="Arial" w:cs="Arial"/>
          <w:sz w:val="20"/>
          <w:szCs w:val="20"/>
          <w:lang w:val="es-ES"/>
        </w:rPr>
        <w:t xml:space="preserve">Cuando el Señor cambiare </w:t>
      </w:r>
      <w:r w:rsidR="006F361B">
        <w:rPr>
          <w:rFonts w:ascii="Arial" w:hAnsi="Arial" w:cs="Arial"/>
          <w:sz w:val="20"/>
          <w:szCs w:val="20"/>
          <w:lang w:val="es-ES"/>
        </w:rPr>
        <w:t>l</w:t>
      </w:r>
      <w:r w:rsidRPr="008547A5">
        <w:rPr>
          <w:rFonts w:ascii="Arial" w:hAnsi="Arial" w:cs="Arial"/>
          <w:sz w:val="20"/>
          <w:szCs w:val="20"/>
          <w:lang w:val="es-ES"/>
        </w:rPr>
        <w:t>a suerte de Sión</w:t>
      </w:r>
      <w:r w:rsidR="006F361B">
        <w:rPr>
          <w:rFonts w:ascii="Arial" w:hAnsi="Arial" w:cs="Arial"/>
          <w:sz w:val="20"/>
          <w:szCs w:val="20"/>
          <w:lang w:val="es-ES"/>
        </w:rPr>
        <w:t xml:space="preserve">, </w:t>
      </w:r>
      <w:r w:rsidRPr="008547A5">
        <w:rPr>
          <w:rFonts w:ascii="Arial" w:hAnsi="Arial" w:cs="Arial"/>
          <w:sz w:val="20"/>
          <w:szCs w:val="20"/>
          <w:lang w:val="es-ES"/>
        </w:rPr>
        <w:t xml:space="preserve">entonces </w:t>
      </w:r>
      <w:r w:rsidR="006F361B">
        <w:rPr>
          <w:rFonts w:ascii="Arial" w:hAnsi="Arial" w:cs="Arial"/>
          <w:sz w:val="20"/>
          <w:szCs w:val="20"/>
          <w:lang w:val="es-ES"/>
        </w:rPr>
        <w:t>l</w:t>
      </w:r>
      <w:r w:rsidRPr="008547A5">
        <w:rPr>
          <w:rFonts w:ascii="Arial" w:hAnsi="Arial" w:cs="Arial"/>
          <w:sz w:val="20"/>
          <w:szCs w:val="20"/>
          <w:lang w:val="es-ES"/>
        </w:rPr>
        <w:t xml:space="preserve">a boca se nos llenará de risas, </w:t>
      </w:r>
      <w:r w:rsidR="006F361B">
        <w:rPr>
          <w:rFonts w:ascii="Arial" w:hAnsi="Arial" w:cs="Arial"/>
          <w:sz w:val="20"/>
          <w:szCs w:val="20"/>
          <w:lang w:val="es-ES"/>
        </w:rPr>
        <w:t>l</w:t>
      </w:r>
      <w:r w:rsidRPr="008547A5">
        <w:rPr>
          <w:rFonts w:ascii="Arial" w:hAnsi="Arial" w:cs="Arial"/>
          <w:sz w:val="20"/>
          <w:szCs w:val="20"/>
          <w:lang w:val="es-ES"/>
        </w:rPr>
        <w:t>a lengua de</w:t>
      </w:r>
      <w:r>
        <w:rPr>
          <w:rFonts w:ascii="Arial" w:hAnsi="Arial" w:cs="Arial"/>
          <w:sz w:val="20"/>
          <w:szCs w:val="20"/>
          <w:lang w:val="es-ES"/>
        </w:rPr>
        <w:t xml:space="preserve"> </w:t>
      </w:r>
      <w:r w:rsidRPr="008547A5">
        <w:rPr>
          <w:rFonts w:ascii="Arial" w:hAnsi="Arial" w:cs="Arial"/>
          <w:sz w:val="20"/>
          <w:szCs w:val="20"/>
          <w:lang w:val="es-ES"/>
        </w:rPr>
        <w:t>cantares</w:t>
      </w:r>
      <w:r w:rsidR="008B6EB5">
        <w:rPr>
          <w:rFonts w:ascii="Arial" w:hAnsi="Arial" w:cs="Arial"/>
          <w:sz w:val="20"/>
          <w:szCs w:val="20"/>
          <w:lang w:val="es-ES"/>
        </w:rPr>
        <w:t>”</w:t>
      </w:r>
      <w:r w:rsidRPr="008547A5">
        <w:rPr>
          <w:rFonts w:ascii="Arial" w:hAnsi="Arial" w:cs="Arial"/>
          <w:sz w:val="20"/>
          <w:szCs w:val="20"/>
          <w:lang w:val="es-ES"/>
        </w:rPr>
        <w:t xml:space="preserve"> (39). ¡Oh, hermanos! aún sigue clamando el profeta.</w:t>
      </w:r>
      <w:r w:rsidR="00921F7E">
        <w:rPr>
          <w:rFonts w:ascii="Arial" w:hAnsi="Arial" w:cs="Arial"/>
          <w:sz w:val="20"/>
          <w:szCs w:val="20"/>
          <w:lang w:val="es-ES"/>
        </w:rPr>
        <w:t xml:space="preserve"> </w:t>
      </w:r>
      <w:r w:rsidR="008B6EB5">
        <w:rPr>
          <w:rFonts w:ascii="Arial" w:hAnsi="Arial" w:cs="Arial"/>
          <w:sz w:val="20"/>
          <w:szCs w:val="20"/>
          <w:lang w:val="es-ES"/>
        </w:rPr>
        <w:t>“</w:t>
      </w:r>
      <w:r w:rsidRPr="008547A5">
        <w:rPr>
          <w:rFonts w:ascii="Arial" w:hAnsi="Arial" w:cs="Arial"/>
          <w:sz w:val="20"/>
          <w:szCs w:val="20"/>
          <w:lang w:val="es-ES"/>
        </w:rPr>
        <w:t>Sacude de tu cuello el yugo ¡oh esclava hija de</w:t>
      </w:r>
      <w:r w:rsidR="00921F7E">
        <w:rPr>
          <w:rFonts w:ascii="Arial" w:hAnsi="Arial" w:cs="Arial"/>
          <w:sz w:val="20"/>
          <w:szCs w:val="20"/>
          <w:lang w:val="es-ES"/>
        </w:rPr>
        <w:t xml:space="preserve"> </w:t>
      </w:r>
      <w:r w:rsidRPr="008547A5">
        <w:rPr>
          <w:rFonts w:ascii="Arial" w:hAnsi="Arial" w:cs="Arial"/>
          <w:sz w:val="20"/>
          <w:szCs w:val="20"/>
          <w:lang w:val="es-ES"/>
        </w:rPr>
        <w:t>Sión!</w:t>
      </w:r>
      <w:r w:rsidR="008B6EB5">
        <w:rPr>
          <w:rFonts w:ascii="Arial" w:hAnsi="Arial" w:cs="Arial"/>
          <w:sz w:val="20"/>
          <w:szCs w:val="20"/>
          <w:lang w:val="es-ES"/>
        </w:rPr>
        <w:t>”</w:t>
      </w:r>
      <w:r w:rsidRPr="008547A5">
        <w:rPr>
          <w:rFonts w:ascii="Arial" w:hAnsi="Arial" w:cs="Arial"/>
          <w:sz w:val="20"/>
          <w:szCs w:val="20"/>
          <w:lang w:val="es-ES"/>
        </w:rPr>
        <w:t xml:space="preserve"> (40). Todavía yace Sión miserable y cautiva, aún</w:t>
      </w:r>
      <w:r w:rsidR="00921F7E">
        <w:rPr>
          <w:rFonts w:ascii="Arial" w:hAnsi="Arial" w:cs="Arial"/>
          <w:sz w:val="20"/>
          <w:szCs w:val="20"/>
          <w:lang w:val="es-ES"/>
        </w:rPr>
        <w:t xml:space="preserve"> </w:t>
      </w:r>
      <w:r w:rsidRPr="008547A5">
        <w:rPr>
          <w:rFonts w:ascii="Arial" w:hAnsi="Arial" w:cs="Arial"/>
          <w:sz w:val="20"/>
          <w:szCs w:val="20"/>
          <w:lang w:val="es-ES"/>
        </w:rPr>
        <w:t>en llanto derramando lágrimas, todavía abruma a los</w:t>
      </w:r>
      <w:r w:rsidR="00921F7E">
        <w:rPr>
          <w:rFonts w:ascii="Arial" w:hAnsi="Arial" w:cs="Arial"/>
          <w:sz w:val="20"/>
          <w:szCs w:val="20"/>
          <w:lang w:val="es-ES"/>
        </w:rPr>
        <w:t xml:space="preserve"> </w:t>
      </w:r>
      <w:r w:rsidRPr="008547A5">
        <w:rPr>
          <w:rFonts w:ascii="Arial" w:hAnsi="Arial" w:cs="Arial"/>
          <w:sz w:val="20"/>
          <w:szCs w:val="20"/>
          <w:lang w:val="es-ES"/>
        </w:rPr>
        <w:t>hijos de Adán un ominoso yugo</w:t>
      </w:r>
      <w:r w:rsidR="003473C0">
        <w:rPr>
          <w:rStyle w:val="Refdenotaalpie"/>
          <w:rFonts w:ascii="Arial" w:hAnsi="Arial" w:cs="Arial"/>
          <w:sz w:val="20"/>
          <w:szCs w:val="20"/>
          <w:lang w:val="es-ES"/>
        </w:rPr>
        <w:footnoteReference w:customMarkFollows="1" w:id="11"/>
        <w:t>.</w:t>
      </w:r>
      <w:r w:rsidRPr="008547A5">
        <w:rPr>
          <w:rFonts w:ascii="Arial" w:hAnsi="Arial" w:cs="Arial"/>
          <w:sz w:val="20"/>
          <w:szCs w:val="20"/>
          <w:lang w:val="es-ES"/>
        </w:rPr>
        <w:t>(41). Mas, en sentándose</w:t>
      </w:r>
      <w:r w:rsidR="00921F7E">
        <w:rPr>
          <w:rFonts w:ascii="Arial" w:hAnsi="Arial" w:cs="Arial"/>
          <w:sz w:val="20"/>
          <w:szCs w:val="20"/>
          <w:lang w:val="es-ES"/>
        </w:rPr>
        <w:t xml:space="preserve"> </w:t>
      </w:r>
      <w:r w:rsidRPr="008547A5">
        <w:rPr>
          <w:rFonts w:ascii="Arial" w:hAnsi="Arial" w:cs="Arial"/>
          <w:sz w:val="20"/>
          <w:szCs w:val="20"/>
          <w:lang w:val="es-ES"/>
        </w:rPr>
        <w:t>el Señor sobre el trono excelso y elevado, y en cambiando</w:t>
      </w:r>
      <w:r w:rsidR="00921F7E">
        <w:rPr>
          <w:rFonts w:ascii="Arial" w:hAnsi="Arial" w:cs="Arial"/>
          <w:sz w:val="20"/>
          <w:szCs w:val="20"/>
          <w:lang w:val="es-ES"/>
        </w:rPr>
        <w:t xml:space="preserve"> l</w:t>
      </w:r>
      <w:r w:rsidRPr="008547A5">
        <w:rPr>
          <w:rFonts w:ascii="Arial" w:hAnsi="Arial" w:cs="Arial"/>
          <w:sz w:val="20"/>
          <w:szCs w:val="20"/>
          <w:lang w:val="es-ES"/>
        </w:rPr>
        <w:t>a suerte de Sión, entonces</w:t>
      </w:r>
      <w:r w:rsidR="006F361B">
        <w:rPr>
          <w:rFonts w:ascii="Arial" w:hAnsi="Arial" w:cs="Arial"/>
          <w:sz w:val="20"/>
          <w:szCs w:val="20"/>
          <w:lang w:val="es-ES"/>
        </w:rPr>
        <w:t xml:space="preserve"> la </w:t>
      </w:r>
      <w:r w:rsidRPr="008547A5">
        <w:rPr>
          <w:rFonts w:ascii="Arial" w:hAnsi="Arial" w:cs="Arial"/>
          <w:sz w:val="20"/>
          <w:szCs w:val="20"/>
          <w:lang w:val="es-ES"/>
        </w:rPr>
        <w:t>boca se nos llenará</w:t>
      </w:r>
      <w:r w:rsidR="00921F7E">
        <w:rPr>
          <w:rFonts w:ascii="Arial" w:hAnsi="Arial" w:cs="Arial"/>
          <w:sz w:val="20"/>
          <w:szCs w:val="20"/>
          <w:lang w:val="es-ES"/>
        </w:rPr>
        <w:t xml:space="preserve"> </w:t>
      </w:r>
      <w:r w:rsidRPr="008547A5">
        <w:rPr>
          <w:rFonts w:ascii="Arial" w:hAnsi="Arial" w:cs="Arial"/>
          <w:sz w:val="20"/>
          <w:szCs w:val="20"/>
          <w:lang w:val="es-ES"/>
        </w:rPr>
        <w:t>de risas, la lengua de cantares.</w:t>
      </w:r>
    </w:p>
    <w:p w14:paraId="28A4AF66" w14:textId="77777777" w:rsidR="008547A5" w:rsidRPr="008547A5" w:rsidRDefault="008547A5" w:rsidP="00E56C97">
      <w:pPr>
        <w:autoSpaceDE w:val="0"/>
        <w:autoSpaceDN w:val="0"/>
        <w:adjustRightInd w:val="0"/>
        <w:spacing w:line="240" w:lineRule="exact"/>
        <w:ind w:left="-142" w:firstLine="397"/>
        <w:jc w:val="both"/>
        <w:rPr>
          <w:rFonts w:ascii="Arial" w:hAnsi="Arial" w:cs="Arial"/>
          <w:sz w:val="20"/>
          <w:szCs w:val="20"/>
          <w:lang w:val="es-ES"/>
        </w:rPr>
      </w:pPr>
      <w:r w:rsidRPr="008547A5">
        <w:rPr>
          <w:rFonts w:ascii="Arial" w:hAnsi="Arial" w:cs="Arial"/>
          <w:sz w:val="20"/>
          <w:szCs w:val="20"/>
          <w:lang w:val="es-ES"/>
        </w:rPr>
        <w:lastRenderedPageBreak/>
        <w:t>Este gozo, esta a</w:t>
      </w:r>
      <w:r w:rsidR="00921F7E">
        <w:rPr>
          <w:rFonts w:ascii="Arial" w:hAnsi="Arial" w:cs="Arial"/>
          <w:sz w:val="20"/>
          <w:szCs w:val="20"/>
          <w:lang w:val="es-ES"/>
        </w:rPr>
        <w:t>l</w:t>
      </w:r>
      <w:r w:rsidRPr="008547A5">
        <w:rPr>
          <w:rFonts w:ascii="Arial" w:hAnsi="Arial" w:cs="Arial"/>
          <w:sz w:val="20"/>
          <w:szCs w:val="20"/>
          <w:lang w:val="es-ES"/>
        </w:rPr>
        <w:t>egría procederá, en primer lugar, de</w:t>
      </w:r>
      <w:r w:rsidR="00921F7E">
        <w:rPr>
          <w:rFonts w:ascii="Arial" w:hAnsi="Arial" w:cs="Arial"/>
          <w:sz w:val="20"/>
          <w:szCs w:val="20"/>
          <w:lang w:val="es-ES"/>
        </w:rPr>
        <w:t xml:space="preserve"> </w:t>
      </w:r>
      <w:r w:rsidR="00C1366A">
        <w:rPr>
          <w:rFonts w:ascii="Arial" w:hAnsi="Arial" w:cs="Arial"/>
          <w:sz w:val="20"/>
          <w:szCs w:val="20"/>
          <w:lang w:val="es-ES"/>
        </w:rPr>
        <w:t>l</w:t>
      </w:r>
      <w:r w:rsidRPr="008547A5">
        <w:rPr>
          <w:rFonts w:ascii="Arial" w:hAnsi="Arial" w:cs="Arial"/>
          <w:sz w:val="20"/>
          <w:szCs w:val="20"/>
          <w:lang w:val="es-ES"/>
        </w:rPr>
        <w:t>a contemplación del Señor en</w:t>
      </w:r>
      <w:r w:rsidR="006F361B">
        <w:rPr>
          <w:rFonts w:ascii="Arial" w:hAnsi="Arial" w:cs="Arial"/>
          <w:sz w:val="20"/>
          <w:szCs w:val="20"/>
          <w:lang w:val="es-ES"/>
        </w:rPr>
        <w:t xml:space="preserve"> la </w:t>
      </w:r>
      <w:r w:rsidRPr="008547A5">
        <w:rPr>
          <w:rFonts w:ascii="Arial" w:hAnsi="Arial" w:cs="Arial"/>
          <w:sz w:val="20"/>
          <w:szCs w:val="20"/>
          <w:lang w:val="es-ES"/>
        </w:rPr>
        <w:t>creatura, por cuanto el</w:t>
      </w:r>
      <w:r w:rsidR="00921F7E">
        <w:rPr>
          <w:rFonts w:ascii="Arial" w:hAnsi="Arial" w:cs="Arial"/>
          <w:sz w:val="20"/>
          <w:szCs w:val="20"/>
          <w:lang w:val="es-ES"/>
        </w:rPr>
        <w:t xml:space="preserve"> </w:t>
      </w:r>
      <w:r w:rsidRPr="008547A5">
        <w:rPr>
          <w:rFonts w:ascii="Arial" w:hAnsi="Arial" w:cs="Arial"/>
          <w:sz w:val="20"/>
          <w:szCs w:val="20"/>
          <w:lang w:val="es-ES"/>
        </w:rPr>
        <w:t>cielo, la tierra, el mar y cuanto se contienen en el</w:t>
      </w:r>
      <w:r w:rsidR="00921F7E">
        <w:rPr>
          <w:rFonts w:ascii="Arial" w:hAnsi="Arial" w:cs="Arial"/>
          <w:sz w:val="20"/>
          <w:szCs w:val="20"/>
          <w:lang w:val="es-ES"/>
        </w:rPr>
        <w:t>l</w:t>
      </w:r>
      <w:r w:rsidRPr="008547A5">
        <w:rPr>
          <w:rFonts w:ascii="Arial" w:hAnsi="Arial" w:cs="Arial"/>
          <w:sz w:val="20"/>
          <w:szCs w:val="20"/>
          <w:lang w:val="es-ES"/>
        </w:rPr>
        <w:t>os (42),</w:t>
      </w:r>
      <w:r w:rsidR="00921F7E">
        <w:rPr>
          <w:rFonts w:ascii="Arial" w:hAnsi="Arial" w:cs="Arial"/>
          <w:sz w:val="20"/>
          <w:szCs w:val="20"/>
          <w:lang w:val="es-ES"/>
        </w:rPr>
        <w:t xml:space="preserve"> </w:t>
      </w:r>
      <w:r w:rsidRPr="008547A5">
        <w:rPr>
          <w:rFonts w:ascii="Arial" w:hAnsi="Arial" w:cs="Arial"/>
          <w:sz w:val="20"/>
          <w:szCs w:val="20"/>
          <w:lang w:val="es-ES"/>
        </w:rPr>
        <w:t>toda esencia, toda voluntad, todo movimiento y afecto,</w:t>
      </w:r>
      <w:r w:rsidR="00921F7E">
        <w:rPr>
          <w:rFonts w:ascii="Arial" w:hAnsi="Arial" w:cs="Arial"/>
          <w:sz w:val="20"/>
          <w:szCs w:val="20"/>
          <w:lang w:val="es-ES"/>
        </w:rPr>
        <w:t xml:space="preserve"> </w:t>
      </w:r>
      <w:r w:rsidRPr="008547A5">
        <w:rPr>
          <w:rFonts w:ascii="Arial" w:hAnsi="Arial" w:cs="Arial"/>
          <w:sz w:val="20"/>
          <w:szCs w:val="20"/>
          <w:lang w:val="es-ES"/>
        </w:rPr>
        <w:t>toda obra, toda pena, toda gloria y consuelo, hasta la</w:t>
      </w:r>
      <w:r w:rsidR="00921F7E">
        <w:rPr>
          <w:rFonts w:ascii="Arial" w:hAnsi="Arial" w:cs="Arial"/>
          <w:sz w:val="20"/>
          <w:szCs w:val="20"/>
          <w:lang w:val="es-ES"/>
        </w:rPr>
        <w:t xml:space="preserve"> </w:t>
      </w:r>
      <w:r w:rsidRPr="008547A5">
        <w:rPr>
          <w:rFonts w:ascii="Arial" w:hAnsi="Arial" w:cs="Arial"/>
          <w:sz w:val="20"/>
          <w:szCs w:val="20"/>
          <w:lang w:val="es-ES"/>
        </w:rPr>
        <w:t>misma persecución aprovecharán para alabar a Dios y</w:t>
      </w:r>
      <w:r w:rsidR="00921F7E">
        <w:rPr>
          <w:rFonts w:ascii="Arial" w:hAnsi="Arial" w:cs="Arial"/>
          <w:sz w:val="20"/>
          <w:szCs w:val="20"/>
          <w:lang w:val="es-ES"/>
        </w:rPr>
        <w:t xml:space="preserve"> </w:t>
      </w:r>
      <w:r w:rsidRPr="008547A5">
        <w:rPr>
          <w:rFonts w:ascii="Arial" w:hAnsi="Arial" w:cs="Arial"/>
          <w:sz w:val="20"/>
          <w:szCs w:val="20"/>
          <w:lang w:val="es-ES"/>
        </w:rPr>
        <w:t>contribuirán al bien de sus escogidos (43</w:t>
      </w:r>
      <w:r w:rsidR="00E44245">
        <w:rPr>
          <w:rFonts w:ascii="Arial" w:hAnsi="Arial" w:cs="Arial"/>
          <w:sz w:val="20"/>
          <w:szCs w:val="20"/>
          <w:lang w:val="es-ES"/>
        </w:rPr>
        <w:t>)</w:t>
      </w:r>
      <w:r w:rsidRPr="008547A5">
        <w:rPr>
          <w:rFonts w:ascii="Arial" w:hAnsi="Arial" w:cs="Arial"/>
          <w:sz w:val="20"/>
          <w:szCs w:val="20"/>
          <w:lang w:val="es-ES"/>
        </w:rPr>
        <w:t>.</w:t>
      </w:r>
    </w:p>
    <w:p w14:paraId="50E99DC4" w14:textId="77777777" w:rsidR="00A944E3" w:rsidRDefault="008547A5" w:rsidP="00E56C97">
      <w:pPr>
        <w:autoSpaceDE w:val="0"/>
        <w:autoSpaceDN w:val="0"/>
        <w:adjustRightInd w:val="0"/>
        <w:spacing w:line="240" w:lineRule="exact"/>
        <w:ind w:left="-142" w:firstLine="397"/>
        <w:jc w:val="both"/>
        <w:rPr>
          <w:rFonts w:ascii="Arial" w:hAnsi="Arial" w:cs="Arial"/>
          <w:sz w:val="20"/>
          <w:szCs w:val="20"/>
          <w:lang w:val="es-ES"/>
        </w:rPr>
      </w:pPr>
      <w:r w:rsidRPr="008547A5">
        <w:rPr>
          <w:rFonts w:ascii="Arial" w:hAnsi="Arial" w:cs="Arial"/>
          <w:sz w:val="20"/>
          <w:szCs w:val="20"/>
          <w:lang w:val="es-ES"/>
        </w:rPr>
        <w:t>Considerad, os suplico, cuál será aquella alegría de</w:t>
      </w:r>
      <w:r w:rsidR="00921F7E">
        <w:rPr>
          <w:rFonts w:ascii="Arial" w:hAnsi="Arial" w:cs="Arial"/>
          <w:sz w:val="20"/>
          <w:szCs w:val="20"/>
          <w:lang w:val="es-ES"/>
        </w:rPr>
        <w:t xml:space="preserve"> </w:t>
      </w:r>
      <w:r w:rsidRPr="008547A5">
        <w:rPr>
          <w:rFonts w:ascii="Arial" w:hAnsi="Arial" w:cs="Arial"/>
          <w:sz w:val="20"/>
          <w:szCs w:val="20"/>
          <w:lang w:val="es-ES"/>
        </w:rPr>
        <w:t>nuestra a</w:t>
      </w:r>
      <w:r w:rsidR="00921F7E">
        <w:rPr>
          <w:rFonts w:ascii="Arial" w:hAnsi="Arial" w:cs="Arial"/>
          <w:sz w:val="20"/>
          <w:szCs w:val="20"/>
          <w:lang w:val="es-ES"/>
        </w:rPr>
        <w:t>l</w:t>
      </w:r>
      <w:r w:rsidRPr="008547A5">
        <w:rPr>
          <w:rFonts w:ascii="Arial" w:hAnsi="Arial" w:cs="Arial"/>
          <w:sz w:val="20"/>
          <w:szCs w:val="20"/>
          <w:lang w:val="es-ES"/>
        </w:rPr>
        <w:t>ma, aquel regocijo de nuestro corazón, cuando</w:t>
      </w:r>
      <w:r w:rsidR="00921F7E">
        <w:rPr>
          <w:rFonts w:ascii="Arial" w:hAnsi="Arial" w:cs="Arial"/>
          <w:sz w:val="20"/>
          <w:szCs w:val="20"/>
          <w:lang w:val="es-ES"/>
        </w:rPr>
        <w:t xml:space="preserve"> </w:t>
      </w:r>
      <w:r w:rsidRPr="008547A5">
        <w:rPr>
          <w:rFonts w:ascii="Arial" w:hAnsi="Arial" w:cs="Arial"/>
          <w:sz w:val="20"/>
          <w:szCs w:val="20"/>
          <w:lang w:val="es-ES"/>
        </w:rPr>
        <w:t>nos sea dado contemplar en el mismo Dios fas causas y</w:t>
      </w:r>
      <w:r w:rsidR="00921F7E">
        <w:rPr>
          <w:rFonts w:ascii="Arial" w:hAnsi="Arial" w:cs="Arial"/>
          <w:sz w:val="20"/>
          <w:szCs w:val="20"/>
          <w:lang w:val="es-ES"/>
        </w:rPr>
        <w:t xml:space="preserve"> </w:t>
      </w:r>
      <w:r w:rsidRPr="008547A5">
        <w:rPr>
          <w:rFonts w:ascii="Arial" w:hAnsi="Arial" w:cs="Arial"/>
          <w:sz w:val="20"/>
          <w:szCs w:val="20"/>
          <w:lang w:val="es-ES"/>
        </w:rPr>
        <w:t>razones de todas las cosas,, tales como son o han sucedido,</w:t>
      </w:r>
      <w:r w:rsidR="00921F7E">
        <w:rPr>
          <w:rFonts w:ascii="Arial" w:hAnsi="Arial" w:cs="Arial"/>
          <w:sz w:val="20"/>
          <w:szCs w:val="20"/>
          <w:lang w:val="es-ES"/>
        </w:rPr>
        <w:t xml:space="preserve"> </w:t>
      </w:r>
      <w:r w:rsidRPr="008547A5">
        <w:rPr>
          <w:rFonts w:ascii="Arial" w:hAnsi="Arial" w:cs="Arial"/>
          <w:sz w:val="20"/>
          <w:szCs w:val="20"/>
          <w:lang w:val="es-ES"/>
        </w:rPr>
        <w:t>con todos los males padecidos por los justos, que</w:t>
      </w:r>
      <w:r w:rsidR="00921F7E">
        <w:rPr>
          <w:rFonts w:ascii="Arial" w:hAnsi="Arial" w:cs="Arial"/>
          <w:sz w:val="20"/>
          <w:szCs w:val="20"/>
          <w:lang w:val="es-ES"/>
        </w:rPr>
        <w:t xml:space="preserve"> </w:t>
      </w:r>
      <w:r w:rsidRPr="008547A5">
        <w:rPr>
          <w:rFonts w:ascii="Arial" w:hAnsi="Arial" w:cs="Arial"/>
          <w:sz w:val="20"/>
          <w:szCs w:val="20"/>
          <w:lang w:val="es-ES"/>
        </w:rPr>
        <w:t>han sido perpetrados pérfida y vergonzosamente por sus</w:t>
      </w:r>
      <w:r w:rsidR="00921F7E">
        <w:rPr>
          <w:rFonts w:ascii="Arial" w:hAnsi="Arial" w:cs="Arial"/>
          <w:sz w:val="20"/>
          <w:szCs w:val="20"/>
          <w:lang w:val="es-ES"/>
        </w:rPr>
        <w:t xml:space="preserve"> </w:t>
      </w:r>
      <w:r w:rsidRPr="008547A5">
        <w:rPr>
          <w:rFonts w:ascii="Arial" w:hAnsi="Arial" w:cs="Arial"/>
          <w:sz w:val="20"/>
          <w:szCs w:val="20"/>
          <w:lang w:val="es-ES"/>
        </w:rPr>
        <w:t>enemigos; a saber, por qué razón al presente, por permisión</w:t>
      </w:r>
      <w:r w:rsidR="00921F7E">
        <w:rPr>
          <w:rFonts w:ascii="Arial" w:hAnsi="Arial" w:cs="Arial"/>
          <w:sz w:val="20"/>
          <w:szCs w:val="20"/>
          <w:lang w:val="es-ES"/>
        </w:rPr>
        <w:t xml:space="preserve"> </w:t>
      </w:r>
      <w:r w:rsidRPr="008547A5">
        <w:rPr>
          <w:rFonts w:ascii="Arial" w:hAnsi="Arial" w:cs="Arial"/>
          <w:sz w:val="20"/>
          <w:szCs w:val="20"/>
          <w:lang w:val="es-ES"/>
        </w:rPr>
        <w:t>o cooperación divinas, la condición de la vida humana</w:t>
      </w:r>
      <w:r w:rsidR="00921F7E">
        <w:rPr>
          <w:rFonts w:ascii="Arial" w:hAnsi="Arial" w:cs="Arial"/>
          <w:sz w:val="20"/>
          <w:szCs w:val="20"/>
          <w:lang w:val="es-ES"/>
        </w:rPr>
        <w:t xml:space="preserve"> </w:t>
      </w:r>
      <w:r w:rsidRPr="008547A5">
        <w:rPr>
          <w:rFonts w:ascii="Arial" w:hAnsi="Arial" w:cs="Arial"/>
          <w:sz w:val="20"/>
          <w:szCs w:val="20"/>
          <w:lang w:val="es-ES"/>
        </w:rPr>
        <w:t>presenta tanta variedad de males, tantos bienes;</w:t>
      </w:r>
      <w:r w:rsidR="00921F7E">
        <w:rPr>
          <w:rFonts w:ascii="Arial" w:hAnsi="Arial" w:cs="Arial"/>
          <w:sz w:val="20"/>
          <w:szCs w:val="20"/>
          <w:lang w:val="es-ES"/>
        </w:rPr>
        <w:t xml:space="preserve"> </w:t>
      </w:r>
      <w:r w:rsidRPr="008547A5">
        <w:rPr>
          <w:rFonts w:ascii="Arial" w:hAnsi="Arial" w:cs="Arial"/>
          <w:sz w:val="20"/>
          <w:szCs w:val="20"/>
          <w:lang w:val="es-ES"/>
        </w:rPr>
        <w:t>tan pronto frecuentes consolaciones como toda suerte</w:t>
      </w:r>
      <w:r w:rsidR="00921F7E">
        <w:rPr>
          <w:rFonts w:ascii="Arial" w:hAnsi="Arial" w:cs="Arial"/>
          <w:sz w:val="20"/>
          <w:szCs w:val="20"/>
          <w:lang w:val="es-ES"/>
        </w:rPr>
        <w:t xml:space="preserve"> </w:t>
      </w:r>
      <w:r w:rsidRPr="008547A5">
        <w:rPr>
          <w:rFonts w:ascii="Arial" w:hAnsi="Arial" w:cs="Arial"/>
          <w:sz w:val="20"/>
          <w:szCs w:val="20"/>
          <w:lang w:val="es-ES"/>
        </w:rPr>
        <w:t>de persecuciones hasta el extremo de que algún día redunden</w:t>
      </w:r>
      <w:r w:rsidR="00921F7E">
        <w:rPr>
          <w:rFonts w:ascii="Arial" w:hAnsi="Arial" w:cs="Arial"/>
          <w:sz w:val="20"/>
          <w:szCs w:val="20"/>
          <w:lang w:val="es-ES"/>
        </w:rPr>
        <w:t xml:space="preserve"> </w:t>
      </w:r>
      <w:r w:rsidRPr="008547A5">
        <w:rPr>
          <w:rFonts w:ascii="Arial" w:hAnsi="Arial" w:cs="Arial"/>
          <w:sz w:val="20"/>
          <w:szCs w:val="20"/>
          <w:lang w:val="es-ES"/>
        </w:rPr>
        <w:t>en alaban</w:t>
      </w:r>
      <w:r w:rsidR="00E81CE5">
        <w:rPr>
          <w:rFonts w:ascii="Arial" w:hAnsi="Arial" w:cs="Arial"/>
          <w:sz w:val="20"/>
          <w:szCs w:val="20"/>
          <w:lang w:val="es-ES"/>
        </w:rPr>
        <w:t>z</w:t>
      </w:r>
      <w:r w:rsidRPr="008547A5">
        <w:rPr>
          <w:rFonts w:ascii="Arial" w:hAnsi="Arial" w:cs="Arial"/>
          <w:sz w:val="20"/>
          <w:szCs w:val="20"/>
          <w:lang w:val="es-ES"/>
        </w:rPr>
        <w:t>a divina y en regocijo nuestro. Aquel</w:t>
      </w:r>
      <w:r w:rsidR="00E81CE5">
        <w:rPr>
          <w:rFonts w:ascii="Arial" w:hAnsi="Arial" w:cs="Arial"/>
          <w:sz w:val="20"/>
          <w:szCs w:val="20"/>
          <w:lang w:val="es-ES"/>
        </w:rPr>
        <w:t xml:space="preserve"> </w:t>
      </w:r>
      <w:r w:rsidRPr="008547A5">
        <w:rPr>
          <w:rFonts w:ascii="Arial" w:hAnsi="Arial" w:cs="Arial"/>
          <w:sz w:val="20"/>
          <w:szCs w:val="20"/>
          <w:lang w:val="es-ES"/>
        </w:rPr>
        <w:t>día, del corazón de todos los elegidos brotará un himno</w:t>
      </w:r>
      <w:r w:rsidR="00E81CE5">
        <w:rPr>
          <w:rFonts w:ascii="Arial" w:hAnsi="Arial" w:cs="Arial"/>
          <w:sz w:val="20"/>
          <w:szCs w:val="20"/>
          <w:lang w:val="es-ES"/>
        </w:rPr>
        <w:t xml:space="preserve"> </w:t>
      </w:r>
      <w:r w:rsidRPr="008547A5">
        <w:rPr>
          <w:rFonts w:ascii="Arial" w:hAnsi="Arial" w:cs="Arial"/>
          <w:sz w:val="20"/>
          <w:szCs w:val="20"/>
          <w:lang w:val="es-ES"/>
        </w:rPr>
        <w:t>de alabanza clara y perfecta al Señor, no sólo de parte</w:t>
      </w:r>
      <w:r w:rsidR="00E81CE5">
        <w:rPr>
          <w:rFonts w:ascii="Arial" w:hAnsi="Arial" w:cs="Arial"/>
          <w:sz w:val="20"/>
          <w:szCs w:val="20"/>
          <w:lang w:val="es-ES"/>
        </w:rPr>
        <w:t xml:space="preserve"> </w:t>
      </w:r>
      <w:r w:rsidRPr="008547A5">
        <w:rPr>
          <w:rFonts w:ascii="Arial" w:hAnsi="Arial" w:cs="Arial"/>
          <w:sz w:val="20"/>
          <w:szCs w:val="20"/>
          <w:lang w:val="es-ES"/>
        </w:rPr>
        <w:t>de los ángeles del cielo, y de todas las virtudes, no sólo</w:t>
      </w:r>
      <w:r w:rsidR="00E81CE5">
        <w:rPr>
          <w:rFonts w:ascii="Arial" w:hAnsi="Arial" w:cs="Arial"/>
          <w:sz w:val="20"/>
          <w:szCs w:val="20"/>
          <w:lang w:val="es-ES"/>
        </w:rPr>
        <w:t xml:space="preserve"> </w:t>
      </w:r>
      <w:r w:rsidRPr="008547A5">
        <w:rPr>
          <w:rFonts w:ascii="Arial" w:hAnsi="Arial" w:cs="Arial"/>
          <w:sz w:val="20"/>
          <w:szCs w:val="20"/>
          <w:lang w:val="es-ES"/>
        </w:rPr>
        <w:t>de los jóvenes y de las vírgenes, de los ancianos y de</w:t>
      </w:r>
      <w:r w:rsidR="00E81CE5">
        <w:rPr>
          <w:rFonts w:ascii="Arial" w:hAnsi="Arial" w:cs="Arial"/>
          <w:sz w:val="20"/>
          <w:szCs w:val="20"/>
          <w:lang w:val="es-ES"/>
        </w:rPr>
        <w:t xml:space="preserve"> </w:t>
      </w:r>
      <w:r w:rsidRPr="008547A5">
        <w:rPr>
          <w:rFonts w:ascii="Arial" w:hAnsi="Arial" w:cs="Arial"/>
          <w:sz w:val="20"/>
          <w:szCs w:val="20"/>
          <w:lang w:val="es-ES"/>
        </w:rPr>
        <w:t>los niños, sino también de parte de todos los cetáceos y</w:t>
      </w:r>
      <w:r w:rsidR="00E81CE5">
        <w:rPr>
          <w:rFonts w:ascii="Arial" w:hAnsi="Arial" w:cs="Arial"/>
          <w:sz w:val="20"/>
          <w:szCs w:val="20"/>
          <w:lang w:val="es-ES"/>
        </w:rPr>
        <w:t xml:space="preserve"> </w:t>
      </w:r>
      <w:r w:rsidRPr="008547A5">
        <w:rPr>
          <w:rFonts w:ascii="Arial" w:hAnsi="Arial" w:cs="Arial"/>
          <w:sz w:val="20"/>
          <w:szCs w:val="20"/>
          <w:lang w:val="es-ES"/>
        </w:rPr>
        <w:t>abismos de</w:t>
      </w:r>
      <w:r w:rsidR="00E81CE5">
        <w:rPr>
          <w:rFonts w:ascii="Arial" w:hAnsi="Arial" w:cs="Arial"/>
          <w:sz w:val="20"/>
          <w:szCs w:val="20"/>
          <w:lang w:val="es-ES"/>
        </w:rPr>
        <w:t xml:space="preserve">l </w:t>
      </w:r>
      <w:r w:rsidRPr="008547A5">
        <w:rPr>
          <w:rFonts w:ascii="Arial" w:hAnsi="Arial" w:cs="Arial"/>
          <w:sz w:val="20"/>
          <w:szCs w:val="20"/>
          <w:lang w:val="es-ES"/>
        </w:rPr>
        <w:t>mar y de la tierra (44).</w:t>
      </w:r>
    </w:p>
    <w:p w14:paraId="2D564D82"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En la actualidad, casi todas las creaturas me hacen</w:t>
      </w:r>
      <w:r w:rsidR="00E81CE5">
        <w:rPr>
          <w:rFonts w:ascii="Arial" w:hAnsi="Arial" w:cs="Arial"/>
          <w:sz w:val="20"/>
          <w:szCs w:val="20"/>
          <w:lang w:val="es-ES"/>
        </w:rPr>
        <w:t xml:space="preserve"> </w:t>
      </w:r>
      <w:r w:rsidRPr="00C10C62">
        <w:rPr>
          <w:rFonts w:ascii="Arial" w:hAnsi="Arial" w:cs="Arial"/>
          <w:sz w:val="20"/>
          <w:szCs w:val="20"/>
          <w:lang w:val="es-ES"/>
        </w:rPr>
        <w:t>guerra, distraen mi corazón de la contemplación de las</w:t>
      </w:r>
      <w:r w:rsidR="00E81CE5">
        <w:rPr>
          <w:rFonts w:ascii="Arial" w:hAnsi="Arial" w:cs="Arial"/>
          <w:sz w:val="20"/>
          <w:szCs w:val="20"/>
          <w:lang w:val="es-ES"/>
        </w:rPr>
        <w:t xml:space="preserve"> </w:t>
      </w:r>
      <w:r w:rsidRPr="00C10C62">
        <w:rPr>
          <w:rFonts w:ascii="Arial" w:hAnsi="Arial" w:cs="Arial"/>
          <w:sz w:val="20"/>
          <w:szCs w:val="20"/>
          <w:lang w:val="es-ES"/>
        </w:rPr>
        <w:t>cosas celestes, y por lo mismo privan a mi alma del</w:t>
      </w:r>
      <w:r w:rsidR="00E81CE5">
        <w:rPr>
          <w:rFonts w:ascii="Arial" w:hAnsi="Arial" w:cs="Arial"/>
          <w:sz w:val="20"/>
          <w:szCs w:val="20"/>
          <w:lang w:val="es-ES"/>
        </w:rPr>
        <w:t xml:space="preserve"> </w:t>
      </w:r>
      <w:r w:rsidRPr="00C10C62">
        <w:rPr>
          <w:rFonts w:ascii="Arial" w:hAnsi="Arial" w:cs="Arial"/>
          <w:sz w:val="20"/>
          <w:szCs w:val="20"/>
          <w:lang w:val="es-ES"/>
        </w:rPr>
        <w:t>gozo inherente· a la alabanza de su Creador. Dichoso</w:t>
      </w:r>
      <w:r w:rsidR="00E81CE5">
        <w:rPr>
          <w:rFonts w:ascii="Arial" w:hAnsi="Arial" w:cs="Arial"/>
          <w:sz w:val="20"/>
          <w:szCs w:val="20"/>
          <w:lang w:val="es-ES"/>
        </w:rPr>
        <w:t xml:space="preserve"> </w:t>
      </w:r>
      <w:r w:rsidRPr="00C10C62">
        <w:rPr>
          <w:rFonts w:ascii="Arial" w:hAnsi="Arial" w:cs="Arial"/>
          <w:sz w:val="20"/>
          <w:szCs w:val="20"/>
          <w:lang w:val="es-ES"/>
        </w:rPr>
        <w:t>aquel estado en que me sea concedido contemplar a mi</w:t>
      </w:r>
      <w:r w:rsidR="00E81CE5">
        <w:rPr>
          <w:rFonts w:ascii="Arial" w:hAnsi="Arial" w:cs="Arial"/>
          <w:sz w:val="20"/>
          <w:szCs w:val="20"/>
          <w:lang w:val="es-ES"/>
        </w:rPr>
        <w:t xml:space="preserve"> </w:t>
      </w:r>
      <w:r w:rsidRPr="00C10C62">
        <w:rPr>
          <w:rFonts w:ascii="Arial" w:hAnsi="Arial" w:cs="Arial"/>
          <w:sz w:val="20"/>
          <w:szCs w:val="20"/>
          <w:lang w:val="es-ES"/>
        </w:rPr>
        <w:t>Creador en la creatura, conocer su sabiduría que abarca</w:t>
      </w:r>
      <w:r w:rsidR="00E81CE5">
        <w:rPr>
          <w:rFonts w:ascii="Arial" w:hAnsi="Arial" w:cs="Arial"/>
          <w:sz w:val="20"/>
          <w:szCs w:val="20"/>
          <w:lang w:val="es-ES"/>
        </w:rPr>
        <w:t xml:space="preserve"> </w:t>
      </w:r>
      <w:r w:rsidRPr="00C10C62">
        <w:rPr>
          <w:rFonts w:ascii="Arial" w:hAnsi="Arial" w:cs="Arial"/>
          <w:sz w:val="20"/>
          <w:szCs w:val="20"/>
          <w:lang w:val="es-ES"/>
        </w:rPr>
        <w:t>fuertemente de un cabo a otro todas las cosas y las</w:t>
      </w:r>
      <w:r w:rsidR="00E81CE5">
        <w:rPr>
          <w:rFonts w:ascii="Arial" w:hAnsi="Arial" w:cs="Arial"/>
          <w:sz w:val="20"/>
          <w:szCs w:val="20"/>
          <w:lang w:val="es-ES"/>
        </w:rPr>
        <w:t xml:space="preserve"> </w:t>
      </w:r>
      <w:r w:rsidRPr="00C10C62">
        <w:rPr>
          <w:rFonts w:ascii="Arial" w:hAnsi="Arial" w:cs="Arial"/>
          <w:sz w:val="20"/>
          <w:szCs w:val="20"/>
          <w:lang w:val="es-ES"/>
        </w:rPr>
        <w:t>ordena con suavidad</w:t>
      </w:r>
      <w:r w:rsidR="00DB5CA6">
        <w:rPr>
          <w:rStyle w:val="Refdenotaalpie"/>
          <w:rFonts w:ascii="Arial" w:hAnsi="Arial" w:cs="Arial"/>
          <w:sz w:val="20"/>
          <w:szCs w:val="20"/>
          <w:lang w:val="es-ES"/>
        </w:rPr>
        <w:footnoteReference w:customMarkFollows="1" w:id="12"/>
        <w:t>.</w:t>
      </w:r>
      <w:r w:rsidRPr="00C10C62">
        <w:rPr>
          <w:rFonts w:ascii="Arial" w:hAnsi="Arial" w:cs="Arial"/>
          <w:sz w:val="20"/>
          <w:szCs w:val="20"/>
          <w:lang w:val="es-ES"/>
        </w:rPr>
        <w:t>(45).</w:t>
      </w:r>
    </w:p>
    <w:p w14:paraId="62E83DE1"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lastRenderedPageBreak/>
        <w:t>Pues si el alma recibirá tan inefable• gozo de la</w:t>
      </w:r>
      <w:r w:rsidR="00E81CE5">
        <w:rPr>
          <w:rFonts w:ascii="Arial" w:hAnsi="Arial" w:cs="Arial"/>
          <w:sz w:val="20"/>
          <w:szCs w:val="20"/>
          <w:lang w:val="es-ES"/>
        </w:rPr>
        <w:t xml:space="preserve"> </w:t>
      </w:r>
      <w:r w:rsidRPr="00C10C62">
        <w:rPr>
          <w:rFonts w:ascii="Arial" w:hAnsi="Arial" w:cs="Arial"/>
          <w:sz w:val="20"/>
          <w:szCs w:val="20"/>
          <w:lang w:val="es-ES"/>
        </w:rPr>
        <w:t>contemplación de la criatura, ¿cuál no será el que reciba</w:t>
      </w:r>
      <w:r w:rsidR="00E81CE5">
        <w:rPr>
          <w:rFonts w:ascii="Arial" w:hAnsi="Arial" w:cs="Arial"/>
          <w:sz w:val="20"/>
          <w:szCs w:val="20"/>
          <w:lang w:val="es-ES"/>
        </w:rPr>
        <w:t xml:space="preserve"> </w:t>
      </w:r>
      <w:r w:rsidRPr="00C10C62">
        <w:rPr>
          <w:rFonts w:ascii="Arial" w:hAnsi="Arial" w:cs="Arial"/>
          <w:sz w:val="20"/>
          <w:szCs w:val="20"/>
          <w:lang w:val="es-ES"/>
        </w:rPr>
        <w:t xml:space="preserve">del amor de su Creador? Dice el profeta: </w:t>
      </w:r>
      <w:r w:rsidR="008B6EB5">
        <w:rPr>
          <w:rFonts w:ascii="Arial" w:hAnsi="Arial" w:cs="Arial"/>
          <w:sz w:val="20"/>
          <w:szCs w:val="20"/>
          <w:lang w:val="es-ES"/>
        </w:rPr>
        <w:t>“</w:t>
      </w:r>
      <w:r w:rsidRPr="00C10C62">
        <w:rPr>
          <w:rFonts w:ascii="Arial" w:hAnsi="Arial" w:cs="Arial"/>
          <w:sz w:val="20"/>
          <w:szCs w:val="20"/>
          <w:lang w:val="es-ES"/>
        </w:rPr>
        <w:t>Alrededor del</w:t>
      </w:r>
      <w:r w:rsidR="00F15B54">
        <w:rPr>
          <w:rFonts w:ascii="Arial" w:hAnsi="Arial" w:cs="Arial"/>
          <w:sz w:val="20"/>
          <w:szCs w:val="20"/>
          <w:lang w:val="es-ES"/>
        </w:rPr>
        <w:t xml:space="preserve"> </w:t>
      </w:r>
      <w:r w:rsidRPr="00C10C62">
        <w:rPr>
          <w:rFonts w:ascii="Arial" w:hAnsi="Arial" w:cs="Arial"/>
          <w:sz w:val="20"/>
          <w:szCs w:val="20"/>
          <w:lang w:val="es-ES"/>
        </w:rPr>
        <w:t>trono estaban los serafines</w:t>
      </w:r>
      <w:r w:rsidR="008B6EB5">
        <w:rPr>
          <w:rFonts w:ascii="Arial" w:hAnsi="Arial" w:cs="Arial"/>
          <w:sz w:val="20"/>
          <w:szCs w:val="20"/>
          <w:lang w:val="es-ES"/>
        </w:rPr>
        <w:t>”</w:t>
      </w:r>
      <w:r w:rsidR="00A51CD0">
        <w:rPr>
          <w:rFonts w:ascii="Arial" w:hAnsi="Arial" w:cs="Arial"/>
          <w:sz w:val="20"/>
          <w:szCs w:val="20"/>
          <w:lang w:val="es-ES"/>
        </w:rPr>
        <w:t xml:space="preserve"> </w:t>
      </w:r>
      <w:r w:rsidRPr="00C10C62">
        <w:rPr>
          <w:rFonts w:ascii="Arial" w:hAnsi="Arial" w:cs="Arial"/>
          <w:sz w:val="20"/>
          <w:szCs w:val="20"/>
          <w:lang w:val="es-ES"/>
        </w:rPr>
        <w:t>(46). La palabra serafín significa</w:t>
      </w:r>
      <w:r w:rsidR="00F15B54">
        <w:rPr>
          <w:rFonts w:ascii="Arial" w:hAnsi="Arial" w:cs="Arial"/>
          <w:sz w:val="20"/>
          <w:szCs w:val="20"/>
          <w:lang w:val="es-ES"/>
        </w:rPr>
        <w:t xml:space="preserve"> </w:t>
      </w:r>
      <w:r w:rsidRPr="00C10C62">
        <w:rPr>
          <w:rFonts w:ascii="Arial" w:hAnsi="Arial" w:cs="Arial"/>
          <w:sz w:val="20"/>
          <w:szCs w:val="20"/>
          <w:lang w:val="es-ES"/>
        </w:rPr>
        <w:t>ardiente, abrasado. En aquella hora, en aquel estado,</w:t>
      </w:r>
      <w:r w:rsidR="00F15B54">
        <w:rPr>
          <w:rFonts w:ascii="Arial" w:hAnsi="Arial" w:cs="Arial"/>
          <w:sz w:val="20"/>
          <w:szCs w:val="20"/>
          <w:lang w:val="es-ES"/>
        </w:rPr>
        <w:t xml:space="preserve"> </w:t>
      </w:r>
      <w:r w:rsidRPr="00C10C62">
        <w:rPr>
          <w:rFonts w:ascii="Arial" w:hAnsi="Arial" w:cs="Arial"/>
          <w:sz w:val="20"/>
          <w:szCs w:val="20"/>
          <w:lang w:val="es-ES"/>
        </w:rPr>
        <w:t>¿quién nos encenderá, quién nos abrasará? Solamente</w:t>
      </w:r>
      <w:r w:rsidR="00F15B54">
        <w:rPr>
          <w:rFonts w:ascii="Arial" w:hAnsi="Arial" w:cs="Arial"/>
          <w:sz w:val="20"/>
          <w:szCs w:val="20"/>
          <w:lang w:val="es-ES"/>
        </w:rPr>
        <w:t xml:space="preserve"> </w:t>
      </w:r>
      <w:r w:rsidRPr="00C10C62">
        <w:rPr>
          <w:rFonts w:ascii="Arial" w:hAnsi="Arial" w:cs="Arial"/>
          <w:sz w:val="20"/>
          <w:szCs w:val="20"/>
          <w:lang w:val="es-ES"/>
        </w:rPr>
        <w:t>tu amor, tu caridad, Dios mío. ¿Y dónde hallaremos</w:t>
      </w:r>
      <w:r w:rsidR="00F15B54">
        <w:rPr>
          <w:rFonts w:ascii="Arial" w:hAnsi="Arial" w:cs="Arial"/>
          <w:sz w:val="20"/>
          <w:szCs w:val="20"/>
          <w:lang w:val="es-ES"/>
        </w:rPr>
        <w:t xml:space="preserve"> </w:t>
      </w:r>
      <w:r w:rsidRPr="00C10C62">
        <w:rPr>
          <w:rFonts w:ascii="Arial" w:hAnsi="Arial" w:cs="Arial"/>
          <w:sz w:val="20"/>
          <w:szCs w:val="20"/>
          <w:lang w:val="es-ES"/>
        </w:rPr>
        <w:t xml:space="preserve">la perfección de aquella caridad, sino es en la </w:t>
      </w:r>
      <w:r w:rsidR="00F15B54">
        <w:rPr>
          <w:rFonts w:ascii="Arial" w:hAnsi="Arial" w:cs="Arial"/>
          <w:sz w:val="20"/>
          <w:szCs w:val="20"/>
          <w:lang w:val="es-ES"/>
        </w:rPr>
        <w:t xml:space="preserve">incoación </w:t>
      </w:r>
      <w:r w:rsidRPr="00C10C62">
        <w:rPr>
          <w:rFonts w:ascii="Arial" w:hAnsi="Arial" w:cs="Arial"/>
          <w:sz w:val="20"/>
          <w:szCs w:val="20"/>
          <w:lang w:val="es-ES"/>
        </w:rPr>
        <w:t xml:space="preserve">de ésta? Por otras palabras: </w:t>
      </w:r>
      <w:r w:rsidR="008B6EB5">
        <w:rPr>
          <w:rFonts w:ascii="Arial" w:hAnsi="Arial" w:cs="Arial"/>
          <w:sz w:val="20"/>
          <w:szCs w:val="20"/>
          <w:lang w:val="es-ES"/>
        </w:rPr>
        <w:t>“</w:t>
      </w:r>
      <w:r w:rsidRPr="00C10C62">
        <w:rPr>
          <w:rFonts w:ascii="Arial" w:hAnsi="Arial" w:cs="Arial"/>
          <w:sz w:val="20"/>
          <w:szCs w:val="20"/>
          <w:lang w:val="es-ES"/>
        </w:rPr>
        <w:t>La caridad de Dios ha sido</w:t>
      </w:r>
      <w:r w:rsidR="00F15B54">
        <w:rPr>
          <w:rFonts w:ascii="Arial" w:hAnsi="Arial" w:cs="Arial"/>
          <w:sz w:val="20"/>
          <w:szCs w:val="20"/>
          <w:lang w:val="es-ES"/>
        </w:rPr>
        <w:t xml:space="preserve"> </w:t>
      </w:r>
      <w:r w:rsidRPr="00C10C62">
        <w:rPr>
          <w:rFonts w:ascii="Arial" w:hAnsi="Arial" w:cs="Arial"/>
          <w:sz w:val="20"/>
          <w:szCs w:val="20"/>
          <w:lang w:val="es-ES"/>
        </w:rPr>
        <w:t>derramada en nuestros corazones por el Espíritu Santo</w:t>
      </w:r>
      <w:r w:rsidR="00F15B54">
        <w:rPr>
          <w:rFonts w:ascii="Arial" w:hAnsi="Arial" w:cs="Arial"/>
          <w:sz w:val="20"/>
          <w:szCs w:val="20"/>
          <w:lang w:val="es-ES"/>
        </w:rPr>
        <w:t xml:space="preserve"> </w:t>
      </w:r>
      <w:r w:rsidRPr="00C10C62">
        <w:rPr>
          <w:rFonts w:ascii="Arial" w:hAnsi="Arial" w:cs="Arial"/>
          <w:sz w:val="20"/>
          <w:szCs w:val="20"/>
          <w:lang w:val="es-ES"/>
        </w:rPr>
        <w:t>que se nos ha dado</w:t>
      </w:r>
      <w:r w:rsidR="008B6EB5">
        <w:rPr>
          <w:rFonts w:ascii="Arial" w:hAnsi="Arial" w:cs="Arial"/>
          <w:sz w:val="20"/>
          <w:szCs w:val="20"/>
          <w:lang w:val="es-ES"/>
        </w:rPr>
        <w:t>”</w:t>
      </w:r>
      <w:r w:rsidRPr="00C10C62">
        <w:rPr>
          <w:rFonts w:ascii="Arial" w:hAnsi="Arial" w:cs="Arial"/>
          <w:sz w:val="20"/>
          <w:szCs w:val="20"/>
          <w:lang w:val="es-ES"/>
        </w:rPr>
        <w:t xml:space="preserve"> (47).</w:t>
      </w:r>
    </w:p>
    <w:p w14:paraId="029ACFC9"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Traigamos a la memoria, si no, lo que escribió Moisés</w:t>
      </w:r>
      <w:r w:rsidR="00F15B54">
        <w:rPr>
          <w:rFonts w:ascii="Arial" w:hAnsi="Arial" w:cs="Arial"/>
          <w:sz w:val="20"/>
          <w:szCs w:val="20"/>
          <w:lang w:val="es-ES"/>
        </w:rPr>
        <w:t xml:space="preserve"> </w:t>
      </w:r>
      <w:r w:rsidRPr="00C10C62">
        <w:rPr>
          <w:rFonts w:ascii="Arial" w:hAnsi="Arial" w:cs="Arial"/>
          <w:sz w:val="20"/>
          <w:szCs w:val="20"/>
          <w:lang w:val="es-ES"/>
        </w:rPr>
        <w:t xml:space="preserve">del Espíritu Santo: </w:t>
      </w:r>
      <w:r w:rsidR="008B6EB5">
        <w:rPr>
          <w:rFonts w:ascii="Arial" w:hAnsi="Arial" w:cs="Arial"/>
          <w:sz w:val="20"/>
          <w:szCs w:val="20"/>
          <w:lang w:val="es-ES"/>
        </w:rPr>
        <w:t>“</w:t>
      </w:r>
      <w:r w:rsidRPr="00C10C62">
        <w:rPr>
          <w:rFonts w:ascii="Arial" w:hAnsi="Arial" w:cs="Arial"/>
          <w:sz w:val="20"/>
          <w:szCs w:val="20"/>
          <w:lang w:val="es-ES"/>
        </w:rPr>
        <w:t>Y el espíritu de Dios se movía</w:t>
      </w:r>
      <w:r w:rsidR="00F15B54">
        <w:rPr>
          <w:rFonts w:ascii="Arial" w:hAnsi="Arial" w:cs="Arial"/>
          <w:sz w:val="20"/>
          <w:szCs w:val="20"/>
          <w:lang w:val="es-ES"/>
        </w:rPr>
        <w:t xml:space="preserve"> </w:t>
      </w:r>
      <w:r w:rsidRPr="00C10C62">
        <w:rPr>
          <w:rFonts w:ascii="Arial" w:hAnsi="Arial" w:cs="Arial"/>
          <w:sz w:val="20"/>
          <w:szCs w:val="20"/>
          <w:lang w:val="es-ES"/>
        </w:rPr>
        <w:t>sobre· las aguas</w:t>
      </w:r>
      <w:r w:rsidR="008B6EB5">
        <w:rPr>
          <w:rFonts w:ascii="Arial" w:hAnsi="Arial" w:cs="Arial"/>
          <w:sz w:val="20"/>
          <w:szCs w:val="20"/>
          <w:lang w:val="es-ES"/>
        </w:rPr>
        <w:t>”</w:t>
      </w:r>
      <w:r w:rsidR="00634951" w:rsidRPr="00634951">
        <w:rPr>
          <w:rStyle w:val="Refdenotaalpie"/>
          <w:rFonts w:ascii="Arial" w:hAnsi="Arial" w:cs="Arial"/>
          <w:sz w:val="20"/>
          <w:szCs w:val="20"/>
          <w:lang w:val="es-ES"/>
        </w:rPr>
        <w:t xml:space="preserve"> </w:t>
      </w:r>
      <w:r w:rsidR="00634951">
        <w:rPr>
          <w:rStyle w:val="Refdenotaalpie"/>
          <w:rFonts w:ascii="Arial" w:hAnsi="Arial" w:cs="Arial"/>
          <w:sz w:val="20"/>
          <w:szCs w:val="20"/>
          <w:lang w:val="es-ES"/>
        </w:rPr>
        <w:footnoteReference w:customMarkFollows="1" w:id="13"/>
        <w:t>.</w:t>
      </w:r>
      <w:r w:rsidRPr="00C10C62">
        <w:rPr>
          <w:rFonts w:ascii="Arial" w:hAnsi="Arial" w:cs="Arial"/>
          <w:sz w:val="20"/>
          <w:szCs w:val="20"/>
          <w:lang w:val="es-ES"/>
        </w:rPr>
        <w:t>(48). También el apóstol hablaría sobre</w:t>
      </w:r>
      <w:r w:rsidR="00F15B54">
        <w:rPr>
          <w:rFonts w:ascii="Arial" w:hAnsi="Arial" w:cs="Arial"/>
          <w:sz w:val="20"/>
          <w:szCs w:val="20"/>
          <w:lang w:val="es-ES"/>
        </w:rPr>
        <w:t xml:space="preserve"> </w:t>
      </w:r>
      <w:r w:rsidRPr="00C10C62">
        <w:rPr>
          <w:rFonts w:ascii="Arial" w:hAnsi="Arial" w:cs="Arial"/>
          <w:sz w:val="20"/>
          <w:szCs w:val="20"/>
          <w:lang w:val="es-ES"/>
        </w:rPr>
        <w:t xml:space="preserve">la caridad: </w:t>
      </w:r>
      <w:r w:rsidR="008B6EB5">
        <w:rPr>
          <w:rFonts w:ascii="Arial" w:hAnsi="Arial" w:cs="Arial"/>
          <w:sz w:val="20"/>
          <w:szCs w:val="20"/>
          <w:lang w:val="es-ES"/>
        </w:rPr>
        <w:t>“</w:t>
      </w:r>
      <w:r w:rsidRPr="00C10C62">
        <w:rPr>
          <w:rFonts w:ascii="Arial" w:hAnsi="Arial" w:cs="Arial"/>
          <w:sz w:val="20"/>
          <w:szCs w:val="20"/>
          <w:lang w:val="es-ES"/>
        </w:rPr>
        <w:t>Todavía he de enseñaros un camino excelente</w:t>
      </w:r>
      <w:r w:rsidR="00F15B54">
        <w:rPr>
          <w:rFonts w:ascii="Arial" w:hAnsi="Arial" w:cs="Arial"/>
          <w:sz w:val="20"/>
          <w:szCs w:val="20"/>
          <w:lang w:val="es-ES"/>
        </w:rPr>
        <w:t xml:space="preserve"> </w:t>
      </w:r>
      <w:r w:rsidRPr="00C10C62">
        <w:rPr>
          <w:rFonts w:ascii="Arial" w:hAnsi="Arial" w:cs="Arial"/>
          <w:sz w:val="20"/>
          <w:szCs w:val="20"/>
          <w:lang w:val="es-ES"/>
        </w:rPr>
        <w:t>en sumo grado</w:t>
      </w:r>
      <w:r w:rsidR="008B6EB5">
        <w:rPr>
          <w:rFonts w:ascii="Arial" w:hAnsi="Arial" w:cs="Arial"/>
          <w:sz w:val="20"/>
          <w:szCs w:val="20"/>
          <w:lang w:val="es-ES"/>
        </w:rPr>
        <w:t>”“</w:t>
      </w:r>
      <w:r w:rsidRPr="00C10C62">
        <w:rPr>
          <w:rFonts w:ascii="Arial" w:hAnsi="Arial" w:cs="Arial"/>
          <w:sz w:val="20"/>
          <w:szCs w:val="20"/>
          <w:lang w:val="es-ES"/>
        </w:rPr>
        <w:t xml:space="preserve">, pues añadió </w:t>
      </w:r>
      <w:r w:rsidR="00F15B54">
        <w:rPr>
          <w:rFonts w:ascii="Arial" w:hAnsi="Arial" w:cs="Arial"/>
          <w:sz w:val="20"/>
          <w:szCs w:val="20"/>
          <w:lang w:val="es-ES"/>
        </w:rPr>
        <w:t>I</w:t>
      </w:r>
      <w:r w:rsidRPr="00C10C62">
        <w:rPr>
          <w:rFonts w:ascii="Arial" w:hAnsi="Arial" w:cs="Arial"/>
          <w:sz w:val="20"/>
          <w:szCs w:val="20"/>
          <w:lang w:val="es-ES"/>
        </w:rPr>
        <w:t xml:space="preserve">saías: </w:t>
      </w:r>
      <w:r w:rsidR="008B6EB5">
        <w:rPr>
          <w:rFonts w:ascii="Arial" w:hAnsi="Arial" w:cs="Arial"/>
          <w:sz w:val="20"/>
          <w:szCs w:val="20"/>
          <w:lang w:val="es-ES"/>
        </w:rPr>
        <w:t>“</w:t>
      </w:r>
      <w:r w:rsidRPr="00C10C62">
        <w:rPr>
          <w:rFonts w:ascii="Arial" w:hAnsi="Arial" w:cs="Arial"/>
          <w:sz w:val="20"/>
          <w:szCs w:val="20"/>
          <w:lang w:val="es-ES"/>
        </w:rPr>
        <w:t>Alrededor</w:t>
      </w:r>
      <w:r w:rsidR="00F15B54">
        <w:rPr>
          <w:rFonts w:ascii="Arial" w:hAnsi="Arial" w:cs="Arial"/>
          <w:sz w:val="20"/>
          <w:szCs w:val="20"/>
          <w:lang w:val="es-ES"/>
        </w:rPr>
        <w:t xml:space="preserve"> </w:t>
      </w:r>
      <w:r w:rsidRPr="00C10C62">
        <w:rPr>
          <w:rFonts w:ascii="Arial" w:hAnsi="Arial" w:cs="Arial"/>
          <w:sz w:val="20"/>
          <w:szCs w:val="20"/>
          <w:lang w:val="es-ES"/>
        </w:rPr>
        <w:t>del trono estaban los serafines</w:t>
      </w:r>
      <w:r w:rsidR="008B6EB5">
        <w:rPr>
          <w:rFonts w:ascii="Arial" w:hAnsi="Arial" w:cs="Arial"/>
          <w:sz w:val="20"/>
          <w:szCs w:val="20"/>
          <w:lang w:val="es-ES"/>
        </w:rPr>
        <w:t>”</w:t>
      </w:r>
      <w:r w:rsidRPr="00C10C62">
        <w:rPr>
          <w:rFonts w:ascii="Arial" w:hAnsi="Arial" w:cs="Arial"/>
          <w:sz w:val="20"/>
          <w:szCs w:val="20"/>
          <w:lang w:val="es-ES"/>
        </w:rPr>
        <w:t>, esto es, alrededor del</w:t>
      </w:r>
      <w:r w:rsidR="00F15B54">
        <w:rPr>
          <w:rFonts w:ascii="Arial" w:hAnsi="Arial" w:cs="Arial"/>
          <w:sz w:val="20"/>
          <w:szCs w:val="20"/>
          <w:lang w:val="es-ES"/>
        </w:rPr>
        <w:t xml:space="preserve"> </w:t>
      </w:r>
      <w:r w:rsidRPr="00C10C62">
        <w:rPr>
          <w:rFonts w:ascii="Arial" w:hAnsi="Arial" w:cs="Arial"/>
          <w:sz w:val="20"/>
          <w:szCs w:val="20"/>
          <w:lang w:val="es-ES"/>
        </w:rPr>
        <w:t xml:space="preserve">templo del que había prometido: </w:t>
      </w:r>
      <w:r w:rsidR="008B6EB5">
        <w:rPr>
          <w:rFonts w:ascii="Arial" w:hAnsi="Arial" w:cs="Arial"/>
          <w:sz w:val="20"/>
          <w:szCs w:val="20"/>
          <w:lang w:val="es-ES"/>
        </w:rPr>
        <w:t>“</w:t>
      </w:r>
      <w:r w:rsidRPr="00C10C62">
        <w:rPr>
          <w:rFonts w:ascii="Arial" w:hAnsi="Arial" w:cs="Arial"/>
          <w:sz w:val="20"/>
          <w:szCs w:val="20"/>
          <w:lang w:val="es-ES"/>
        </w:rPr>
        <w:t>Y las franjas de sus</w:t>
      </w:r>
      <w:r w:rsidR="00F15B54">
        <w:rPr>
          <w:rFonts w:ascii="Arial" w:hAnsi="Arial" w:cs="Arial"/>
          <w:sz w:val="20"/>
          <w:szCs w:val="20"/>
          <w:lang w:val="es-ES"/>
        </w:rPr>
        <w:t xml:space="preserve"> </w:t>
      </w:r>
      <w:r w:rsidRPr="00C10C62">
        <w:rPr>
          <w:rFonts w:ascii="Arial" w:hAnsi="Arial" w:cs="Arial"/>
          <w:sz w:val="20"/>
          <w:szCs w:val="20"/>
          <w:lang w:val="es-ES"/>
        </w:rPr>
        <w:t>vestidos llenaban el templo</w:t>
      </w:r>
      <w:r w:rsidR="008B6EB5">
        <w:rPr>
          <w:rFonts w:ascii="Arial" w:hAnsi="Arial" w:cs="Arial"/>
          <w:sz w:val="20"/>
          <w:szCs w:val="20"/>
          <w:lang w:val="es-ES"/>
        </w:rPr>
        <w:t>”</w:t>
      </w:r>
      <w:r w:rsidRPr="00C10C62">
        <w:rPr>
          <w:rFonts w:ascii="Arial" w:hAnsi="Arial" w:cs="Arial"/>
          <w:sz w:val="20"/>
          <w:szCs w:val="20"/>
          <w:lang w:val="es-ES"/>
        </w:rPr>
        <w:t>. ¿No véis cómo en todos</w:t>
      </w:r>
      <w:r w:rsidR="00F15B54">
        <w:rPr>
          <w:rFonts w:ascii="Arial" w:hAnsi="Arial" w:cs="Arial"/>
          <w:sz w:val="20"/>
          <w:szCs w:val="20"/>
          <w:lang w:val="es-ES"/>
        </w:rPr>
        <w:t xml:space="preserve"> </w:t>
      </w:r>
      <w:r w:rsidRPr="00C10C62">
        <w:rPr>
          <w:rFonts w:ascii="Arial" w:hAnsi="Arial" w:cs="Arial"/>
          <w:sz w:val="20"/>
          <w:szCs w:val="20"/>
          <w:lang w:val="es-ES"/>
        </w:rPr>
        <w:t>los textos citados se nos manifiesta la caridad? En primer</w:t>
      </w:r>
      <w:r w:rsidR="00F15B54">
        <w:rPr>
          <w:rFonts w:ascii="Arial" w:hAnsi="Arial" w:cs="Arial"/>
          <w:sz w:val="20"/>
          <w:szCs w:val="20"/>
          <w:lang w:val="es-ES"/>
        </w:rPr>
        <w:t xml:space="preserve"> </w:t>
      </w:r>
      <w:r w:rsidRPr="00C10C62">
        <w:rPr>
          <w:rFonts w:ascii="Arial" w:hAnsi="Arial" w:cs="Arial"/>
          <w:sz w:val="20"/>
          <w:szCs w:val="20"/>
          <w:lang w:val="es-ES"/>
        </w:rPr>
        <w:t>lugar se dice que se movía, en el segundo muestra</w:t>
      </w:r>
      <w:r w:rsidR="00F15B54">
        <w:rPr>
          <w:rFonts w:ascii="Arial" w:hAnsi="Arial" w:cs="Arial"/>
          <w:sz w:val="20"/>
          <w:szCs w:val="20"/>
          <w:lang w:val="es-ES"/>
        </w:rPr>
        <w:t xml:space="preserve"> </w:t>
      </w:r>
      <w:r w:rsidRPr="00C10C62">
        <w:rPr>
          <w:rFonts w:ascii="Arial" w:hAnsi="Arial" w:cs="Arial"/>
          <w:sz w:val="20"/>
          <w:szCs w:val="20"/>
          <w:lang w:val="es-ES"/>
        </w:rPr>
        <w:t>un camino excelente· en sumo grado, por último, se nos</w:t>
      </w:r>
      <w:r w:rsidR="00F15B54">
        <w:rPr>
          <w:rFonts w:ascii="Arial" w:hAnsi="Arial" w:cs="Arial"/>
          <w:sz w:val="20"/>
          <w:szCs w:val="20"/>
          <w:lang w:val="es-ES"/>
        </w:rPr>
        <w:t xml:space="preserve"> </w:t>
      </w:r>
      <w:r w:rsidRPr="00C10C62">
        <w:rPr>
          <w:rFonts w:ascii="Arial" w:hAnsi="Arial" w:cs="Arial"/>
          <w:sz w:val="20"/>
          <w:szCs w:val="20"/>
          <w:lang w:val="es-ES"/>
        </w:rPr>
        <w:t>presenta en un lugar muy elevado.</w:t>
      </w:r>
    </w:p>
    <w:p w14:paraId="08220CD8" w14:textId="0F3D441F"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Y a fin de que la creatura informe adquiera forma,</w:t>
      </w:r>
      <w:r>
        <w:rPr>
          <w:rFonts w:ascii="Arial" w:hAnsi="Arial" w:cs="Arial"/>
          <w:sz w:val="20"/>
          <w:szCs w:val="20"/>
          <w:lang w:val="es-ES"/>
        </w:rPr>
        <w:t xml:space="preserve"> </w:t>
      </w:r>
      <w:r w:rsidRPr="00C10C62">
        <w:rPr>
          <w:rFonts w:ascii="Arial" w:hAnsi="Arial" w:cs="Arial"/>
          <w:sz w:val="20"/>
          <w:szCs w:val="20"/>
          <w:lang w:val="es-ES"/>
        </w:rPr>
        <w:t>sea movida, se reforme, en una palabra, cuanto hay defectuoso</w:t>
      </w:r>
      <w:r w:rsidR="00F15B54">
        <w:rPr>
          <w:rFonts w:ascii="Arial" w:hAnsi="Arial" w:cs="Arial"/>
          <w:sz w:val="20"/>
          <w:szCs w:val="20"/>
          <w:lang w:val="es-ES"/>
        </w:rPr>
        <w:t xml:space="preserve"> </w:t>
      </w:r>
      <w:r w:rsidRPr="00C10C62">
        <w:rPr>
          <w:rFonts w:ascii="Arial" w:hAnsi="Arial" w:cs="Arial"/>
          <w:sz w:val="20"/>
          <w:szCs w:val="20"/>
          <w:lang w:val="es-ES"/>
        </w:rPr>
        <w:t>en ella, se le recomienda permanecer en el</w:t>
      </w:r>
      <w:r w:rsidR="00F15B54">
        <w:rPr>
          <w:rFonts w:ascii="Arial" w:hAnsi="Arial" w:cs="Arial"/>
          <w:sz w:val="20"/>
          <w:szCs w:val="20"/>
          <w:lang w:val="es-ES"/>
        </w:rPr>
        <w:t xml:space="preserve"> </w:t>
      </w:r>
      <w:r w:rsidRPr="00C10C62">
        <w:rPr>
          <w:rFonts w:ascii="Arial" w:hAnsi="Arial" w:cs="Arial"/>
          <w:sz w:val="20"/>
          <w:szCs w:val="20"/>
          <w:lang w:val="es-ES"/>
        </w:rPr>
        <w:t>camino en que llevada a cabo la reforma de sí, obtenga</w:t>
      </w:r>
      <w:r w:rsidR="00F15B54">
        <w:rPr>
          <w:rFonts w:ascii="Arial" w:hAnsi="Arial" w:cs="Arial"/>
          <w:sz w:val="20"/>
          <w:szCs w:val="20"/>
          <w:lang w:val="es-ES"/>
        </w:rPr>
        <w:t xml:space="preserve"> </w:t>
      </w:r>
      <w:r w:rsidRPr="00C10C62">
        <w:rPr>
          <w:rFonts w:ascii="Arial" w:hAnsi="Arial" w:cs="Arial"/>
          <w:sz w:val="20"/>
          <w:szCs w:val="20"/>
          <w:lang w:val="es-ES"/>
        </w:rPr>
        <w:t>la felicidad eterna. Porque dicha creatura por nadie ha</w:t>
      </w:r>
      <w:r w:rsidR="00F15B54">
        <w:rPr>
          <w:rFonts w:ascii="Arial" w:hAnsi="Arial" w:cs="Arial"/>
          <w:sz w:val="20"/>
          <w:szCs w:val="20"/>
          <w:lang w:val="es-ES"/>
        </w:rPr>
        <w:t xml:space="preserve"> </w:t>
      </w:r>
      <w:r w:rsidRPr="00C10C62">
        <w:rPr>
          <w:rFonts w:ascii="Arial" w:hAnsi="Arial" w:cs="Arial"/>
          <w:sz w:val="20"/>
          <w:szCs w:val="20"/>
          <w:lang w:val="es-ES"/>
        </w:rPr>
        <w:t xml:space="preserve">sido creada sino por el Espíritu Santo que </w:t>
      </w:r>
      <w:r w:rsidR="00537EEE">
        <w:rPr>
          <w:rFonts w:ascii="Arial" w:hAnsi="Arial" w:cs="Arial"/>
          <w:sz w:val="20"/>
          <w:szCs w:val="20"/>
          <w:lang w:val="es-ES"/>
        </w:rPr>
        <w:t>–</w:t>
      </w:r>
      <w:r w:rsidRPr="00C10C62">
        <w:rPr>
          <w:rFonts w:ascii="Arial" w:hAnsi="Arial" w:cs="Arial"/>
          <w:sz w:val="20"/>
          <w:szCs w:val="20"/>
          <w:lang w:val="es-ES"/>
        </w:rPr>
        <w:t>hablando</w:t>
      </w:r>
      <w:r w:rsidR="00537EEE">
        <w:rPr>
          <w:rFonts w:ascii="Arial" w:hAnsi="Arial" w:cs="Arial"/>
          <w:sz w:val="20"/>
          <w:szCs w:val="20"/>
          <w:lang w:val="es-ES"/>
        </w:rPr>
        <w:t xml:space="preserve"> </w:t>
      </w:r>
      <w:r w:rsidRPr="00C10C62">
        <w:rPr>
          <w:rFonts w:ascii="Arial" w:hAnsi="Arial" w:cs="Arial"/>
          <w:sz w:val="20"/>
          <w:szCs w:val="20"/>
          <w:lang w:val="es-ES"/>
        </w:rPr>
        <w:t>con propiedad</w:t>
      </w:r>
      <w:r w:rsidR="00537EEE">
        <w:rPr>
          <w:rFonts w:ascii="Arial" w:hAnsi="Arial" w:cs="Arial"/>
          <w:sz w:val="20"/>
          <w:szCs w:val="20"/>
          <w:lang w:val="es-ES"/>
        </w:rPr>
        <w:t>–</w:t>
      </w:r>
      <w:r w:rsidRPr="00C10C62">
        <w:rPr>
          <w:rFonts w:ascii="Arial" w:hAnsi="Arial" w:cs="Arial"/>
          <w:sz w:val="20"/>
          <w:szCs w:val="20"/>
          <w:lang w:val="es-ES"/>
        </w:rPr>
        <w:t xml:space="preserve"> es</w:t>
      </w:r>
      <w:r w:rsidR="00537EEE">
        <w:rPr>
          <w:rFonts w:ascii="Arial" w:hAnsi="Arial" w:cs="Arial"/>
          <w:sz w:val="20"/>
          <w:szCs w:val="20"/>
          <w:lang w:val="es-ES"/>
        </w:rPr>
        <w:t xml:space="preserve"> </w:t>
      </w:r>
      <w:r w:rsidRPr="00C10C62">
        <w:rPr>
          <w:rFonts w:ascii="Arial" w:hAnsi="Arial" w:cs="Arial"/>
          <w:sz w:val="20"/>
          <w:szCs w:val="20"/>
          <w:lang w:val="es-ES"/>
        </w:rPr>
        <w:t>el amor del Padre</w:t>
      </w:r>
      <w:r w:rsidR="00537EEE">
        <w:rPr>
          <w:rFonts w:ascii="Arial" w:hAnsi="Arial" w:cs="Arial"/>
          <w:sz w:val="20"/>
          <w:szCs w:val="20"/>
          <w:lang w:val="es-ES"/>
        </w:rPr>
        <w:t xml:space="preserve"> </w:t>
      </w:r>
      <w:r w:rsidRPr="00C10C62">
        <w:rPr>
          <w:rFonts w:ascii="Arial" w:hAnsi="Arial" w:cs="Arial"/>
          <w:sz w:val="20"/>
          <w:szCs w:val="20"/>
          <w:lang w:val="es-ES"/>
        </w:rPr>
        <w:t>y del Hijo, sustancial</w:t>
      </w:r>
      <w:r w:rsidR="00537EEE">
        <w:rPr>
          <w:rFonts w:ascii="Arial" w:hAnsi="Arial" w:cs="Arial"/>
          <w:sz w:val="20"/>
          <w:szCs w:val="20"/>
          <w:lang w:val="es-ES"/>
        </w:rPr>
        <w:t xml:space="preserve"> </w:t>
      </w:r>
      <w:r w:rsidRPr="00C10C62">
        <w:rPr>
          <w:rFonts w:ascii="Arial" w:hAnsi="Arial" w:cs="Arial"/>
          <w:sz w:val="20"/>
          <w:szCs w:val="20"/>
          <w:lang w:val="es-ES"/>
        </w:rPr>
        <w:t>y consustan</w:t>
      </w:r>
      <w:r w:rsidR="00537EEE">
        <w:rPr>
          <w:rFonts w:ascii="Arial" w:hAnsi="Arial" w:cs="Arial"/>
          <w:sz w:val="20"/>
          <w:szCs w:val="20"/>
          <w:lang w:val="es-ES"/>
        </w:rPr>
        <w:t>c</w:t>
      </w:r>
      <w:r w:rsidRPr="00C10C62">
        <w:rPr>
          <w:rFonts w:ascii="Arial" w:hAnsi="Arial" w:cs="Arial"/>
          <w:sz w:val="20"/>
          <w:szCs w:val="20"/>
          <w:lang w:val="es-ES"/>
        </w:rPr>
        <w:t>ial a ambos.</w:t>
      </w:r>
    </w:p>
    <w:p w14:paraId="1D535E24"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Es igualmente figura y semejanza de Dios, por la</w:t>
      </w:r>
      <w:r w:rsidR="00537EEE">
        <w:rPr>
          <w:rFonts w:ascii="Arial" w:hAnsi="Arial" w:cs="Arial"/>
          <w:sz w:val="20"/>
          <w:szCs w:val="20"/>
          <w:lang w:val="es-ES"/>
        </w:rPr>
        <w:t xml:space="preserve"> </w:t>
      </w:r>
      <w:r w:rsidRPr="00C10C62">
        <w:rPr>
          <w:rFonts w:ascii="Arial" w:hAnsi="Arial" w:cs="Arial"/>
          <w:sz w:val="20"/>
          <w:szCs w:val="20"/>
          <w:lang w:val="es-ES"/>
        </w:rPr>
        <w:t>cual todo ser creado de la nada por la bondad del Creador,</w:t>
      </w:r>
      <w:r w:rsidR="00537EEE">
        <w:rPr>
          <w:rFonts w:ascii="Arial" w:hAnsi="Arial" w:cs="Arial"/>
          <w:sz w:val="20"/>
          <w:szCs w:val="20"/>
          <w:lang w:val="es-ES"/>
        </w:rPr>
        <w:t xml:space="preserve"> </w:t>
      </w:r>
      <w:r w:rsidRPr="00C10C62">
        <w:rPr>
          <w:rFonts w:ascii="Arial" w:hAnsi="Arial" w:cs="Arial"/>
          <w:sz w:val="20"/>
          <w:szCs w:val="20"/>
          <w:lang w:val="es-ES"/>
        </w:rPr>
        <w:t>subsiste tanto en variedad como en especie y forma.</w:t>
      </w:r>
      <w:r w:rsidR="00537EEE">
        <w:rPr>
          <w:rFonts w:ascii="Arial" w:hAnsi="Arial" w:cs="Arial"/>
          <w:sz w:val="20"/>
          <w:szCs w:val="20"/>
          <w:lang w:val="es-ES"/>
        </w:rPr>
        <w:t xml:space="preserve"> </w:t>
      </w:r>
      <w:r w:rsidRPr="00C10C62">
        <w:rPr>
          <w:rFonts w:ascii="Arial" w:hAnsi="Arial" w:cs="Arial"/>
          <w:sz w:val="20"/>
          <w:szCs w:val="20"/>
          <w:lang w:val="es-ES"/>
        </w:rPr>
        <w:t>Pues no existe criatura, considerada en su ser limitado,</w:t>
      </w:r>
      <w:r w:rsidR="00537EEE">
        <w:rPr>
          <w:rFonts w:ascii="Arial" w:hAnsi="Arial" w:cs="Arial"/>
          <w:sz w:val="20"/>
          <w:szCs w:val="20"/>
          <w:lang w:val="es-ES"/>
        </w:rPr>
        <w:t xml:space="preserve"> e</w:t>
      </w:r>
      <w:r w:rsidRPr="00C10C62">
        <w:rPr>
          <w:rFonts w:ascii="Arial" w:hAnsi="Arial" w:cs="Arial"/>
          <w:sz w:val="20"/>
          <w:szCs w:val="20"/>
          <w:lang w:val="es-ES"/>
        </w:rPr>
        <w:t xml:space="preserve">n </w:t>
      </w:r>
      <w:r w:rsidR="00537EEE">
        <w:rPr>
          <w:rFonts w:ascii="Arial" w:hAnsi="Arial" w:cs="Arial"/>
          <w:sz w:val="20"/>
          <w:szCs w:val="20"/>
          <w:lang w:val="es-ES"/>
        </w:rPr>
        <w:t>qu</w:t>
      </w:r>
      <w:r w:rsidRPr="00C10C62">
        <w:rPr>
          <w:rFonts w:ascii="Arial" w:hAnsi="Arial" w:cs="Arial"/>
          <w:sz w:val="20"/>
          <w:szCs w:val="20"/>
          <w:lang w:val="es-ES"/>
        </w:rPr>
        <w:t xml:space="preserve">e no </w:t>
      </w:r>
      <w:r w:rsidRPr="00C10C62">
        <w:rPr>
          <w:rFonts w:ascii="Arial" w:hAnsi="Arial" w:cs="Arial"/>
          <w:sz w:val="20"/>
          <w:szCs w:val="20"/>
          <w:lang w:val="es-ES"/>
        </w:rPr>
        <w:lastRenderedPageBreak/>
        <w:t>a</w:t>
      </w:r>
      <w:r w:rsidR="00537EEE">
        <w:rPr>
          <w:rFonts w:ascii="Arial" w:hAnsi="Arial" w:cs="Arial"/>
          <w:sz w:val="20"/>
          <w:szCs w:val="20"/>
          <w:lang w:val="es-ES"/>
        </w:rPr>
        <w:t>p</w:t>
      </w:r>
      <w:r w:rsidRPr="00C10C62">
        <w:rPr>
          <w:rFonts w:ascii="Arial" w:hAnsi="Arial" w:cs="Arial"/>
          <w:sz w:val="20"/>
          <w:szCs w:val="20"/>
          <w:lang w:val="es-ES"/>
        </w:rPr>
        <w:t>arezcan rasgos de semejanza divina, si bien</w:t>
      </w:r>
      <w:r w:rsidR="00537EEE">
        <w:rPr>
          <w:rFonts w:ascii="Arial" w:hAnsi="Arial" w:cs="Arial"/>
          <w:sz w:val="20"/>
          <w:szCs w:val="20"/>
          <w:lang w:val="es-ES"/>
        </w:rPr>
        <w:t xml:space="preserve"> </w:t>
      </w:r>
      <w:r w:rsidRPr="00C10C62">
        <w:rPr>
          <w:rFonts w:ascii="Arial" w:hAnsi="Arial" w:cs="Arial"/>
          <w:sz w:val="20"/>
          <w:szCs w:val="20"/>
          <w:lang w:val="es-ES"/>
        </w:rPr>
        <w:t>de un modo escalonado: en los seres insensibles</w:t>
      </w:r>
      <w:r w:rsidR="007A69B3">
        <w:rPr>
          <w:rFonts w:ascii="Arial" w:hAnsi="Arial" w:cs="Arial"/>
          <w:sz w:val="20"/>
          <w:szCs w:val="20"/>
          <w:lang w:val="es-ES"/>
        </w:rPr>
        <w:t>,</w:t>
      </w:r>
      <w:r w:rsidRPr="00C10C62">
        <w:rPr>
          <w:rFonts w:ascii="Arial" w:hAnsi="Arial" w:cs="Arial"/>
          <w:sz w:val="20"/>
          <w:szCs w:val="20"/>
          <w:lang w:val="es-ES"/>
        </w:rPr>
        <w:t xml:space="preserve"> poco;</w:t>
      </w:r>
      <w:r w:rsidR="00537EEE">
        <w:rPr>
          <w:rFonts w:ascii="Arial" w:hAnsi="Arial" w:cs="Arial"/>
          <w:sz w:val="20"/>
          <w:szCs w:val="20"/>
          <w:lang w:val="es-ES"/>
        </w:rPr>
        <w:t xml:space="preserve"> </w:t>
      </w:r>
      <w:r w:rsidR="007A69B3">
        <w:rPr>
          <w:rFonts w:ascii="Arial" w:hAnsi="Arial" w:cs="Arial"/>
          <w:sz w:val="20"/>
          <w:szCs w:val="20"/>
          <w:lang w:val="es-ES"/>
        </w:rPr>
        <w:t>en</w:t>
      </w:r>
      <w:r w:rsidRPr="00C10C62">
        <w:rPr>
          <w:rFonts w:ascii="Arial" w:hAnsi="Arial" w:cs="Arial"/>
          <w:sz w:val="20"/>
          <w:szCs w:val="20"/>
          <w:lang w:val="es-ES"/>
        </w:rPr>
        <w:t xml:space="preserve"> los animados</w:t>
      </w:r>
      <w:r w:rsidR="007A69B3">
        <w:rPr>
          <w:rFonts w:ascii="Arial" w:hAnsi="Arial" w:cs="Arial"/>
          <w:sz w:val="20"/>
          <w:szCs w:val="20"/>
          <w:lang w:val="es-ES"/>
        </w:rPr>
        <w:t>,</w:t>
      </w:r>
      <w:r w:rsidRPr="00C10C62">
        <w:rPr>
          <w:rFonts w:ascii="Arial" w:hAnsi="Arial" w:cs="Arial"/>
          <w:sz w:val="20"/>
          <w:szCs w:val="20"/>
          <w:lang w:val="es-ES"/>
        </w:rPr>
        <w:t xml:space="preserve"> más: </w:t>
      </w:r>
      <w:r w:rsidR="007A69B3">
        <w:rPr>
          <w:rFonts w:ascii="Arial" w:hAnsi="Arial" w:cs="Arial"/>
          <w:sz w:val="20"/>
          <w:szCs w:val="20"/>
          <w:lang w:val="es-ES"/>
        </w:rPr>
        <w:t>y</w:t>
      </w:r>
      <w:r w:rsidRPr="00C10C62">
        <w:rPr>
          <w:rFonts w:ascii="Arial" w:hAnsi="Arial" w:cs="Arial"/>
          <w:sz w:val="20"/>
          <w:szCs w:val="20"/>
          <w:lang w:val="es-ES"/>
        </w:rPr>
        <w:t xml:space="preserve"> en los racionales mucho más.</w:t>
      </w:r>
      <w:r w:rsidR="007A69B3">
        <w:rPr>
          <w:rFonts w:ascii="Arial" w:hAnsi="Arial" w:cs="Arial"/>
          <w:sz w:val="20"/>
          <w:szCs w:val="20"/>
          <w:lang w:val="es-ES"/>
        </w:rPr>
        <w:t xml:space="preserve"> </w:t>
      </w:r>
      <w:r w:rsidRPr="00C10C62">
        <w:rPr>
          <w:rFonts w:ascii="Arial" w:hAnsi="Arial" w:cs="Arial"/>
          <w:sz w:val="20"/>
          <w:szCs w:val="20"/>
          <w:lang w:val="es-ES"/>
        </w:rPr>
        <w:t>Por</w:t>
      </w:r>
      <w:r w:rsidR="007A69B3">
        <w:rPr>
          <w:rFonts w:ascii="Arial" w:hAnsi="Arial" w:cs="Arial"/>
          <w:sz w:val="20"/>
          <w:szCs w:val="20"/>
          <w:lang w:val="es-ES"/>
        </w:rPr>
        <w:t>q</w:t>
      </w:r>
      <w:r w:rsidRPr="00C10C62">
        <w:rPr>
          <w:rFonts w:ascii="Arial" w:hAnsi="Arial" w:cs="Arial"/>
          <w:sz w:val="20"/>
          <w:szCs w:val="20"/>
          <w:lang w:val="es-ES"/>
        </w:rPr>
        <w:t>ue un</w:t>
      </w:r>
      <w:r w:rsidR="00342969">
        <w:rPr>
          <w:rFonts w:ascii="Arial" w:hAnsi="Arial" w:cs="Arial"/>
          <w:sz w:val="20"/>
          <w:szCs w:val="20"/>
          <w:lang w:val="es-ES"/>
        </w:rPr>
        <w:t xml:space="preserve"> </w:t>
      </w:r>
      <w:r w:rsidRPr="00C10C62">
        <w:rPr>
          <w:rFonts w:ascii="Arial" w:hAnsi="Arial" w:cs="Arial"/>
          <w:sz w:val="20"/>
          <w:szCs w:val="20"/>
          <w:lang w:val="es-ES"/>
        </w:rPr>
        <w:t xml:space="preserve">ser tendrá más o menos valor, en cuanto </w:t>
      </w:r>
      <w:r w:rsidR="007A69B3">
        <w:rPr>
          <w:rFonts w:ascii="Arial" w:hAnsi="Arial" w:cs="Arial"/>
          <w:sz w:val="20"/>
          <w:szCs w:val="20"/>
          <w:lang w:val="es-ES"/>
        </w:rPr>
        <w:t>p</w:t>
      </w:r>
      <w:r w:rsidRPr="00C10C62">
        <w:rPr>
          <w:rFonts w:ascii="Arial" w:hAnsi="Arial" w:cs="Arial"/>
          <w:sz w:val="20"/>
          <w:szCs w:val="20"/>
          <w:lang w:val="es-ES"/>
        </w:rPr>
        <w:t>art</w:t>
      </w:r>
      <w:r w:rsidR="007A69B3">
        <w:rPr>
          <w:rFonts w:ascii="Arial" w:hAnsi="Arial" w:cs="Arial"/>
          <w:sz w:val="20"/>
          <w:szCs w:val="20"/>
          <w:lang w:val="es-ES"/>
        </w:rPr>
        <w:t>íc</w:t>
      </w:r>
      <w:r w:rsidRPr="00C10C62">
        <w:rPr>
          <w:rFonts w:ascii="Arial" w:hAnsi="Arial" w:cs="Arial"/>
          <w:sz w:val="20"/>
          <w:szCs w:val="20"/>
          <w:lang w:val="es-ES"/>
        </w:rPr>
        <w:t>i</w:t>
      </w:r>
      <w:r w:rsidR="007A69B3">
        <w:rPr>
          <w:rFonts w:ascii="Arial" w:hAnsi="Arial" w:cs="Arial"/>
          <w:sz w:val="20"/>
          <w:szCs w:val="20"/>
          <w:lang w:val="es-ES"/>
        </w:rPr>
        <w:t>p</w:t>
      </w:r>
      <w:r w:rsidRPr="00C10C62">
        <w:rPr>
          <w:rFonts w:ascii="Arial" w:hAnsi="Arial" w:cs="Arial"/>
          <w:sz w:val="20"/>
          <w:szCs w:val="20"/>
          <w:lang w:val="es-ES"/>
        </w:rPr>
        <w:t xml:space="preserve">e </w:t>
      </w:r>
      <w:r w:rsidR="007A69B3">
        <w:rPr>
          <w:rFonts w:ascii="Arial" w:hAnsi="Arial" w:cs="Arial"/>
          <w:sz w:val="20"/>
          <w:szCs w:val="20"/>
          <w:lang w:val="es-ES"/>
        </w:rPr>
        <w:t xml:space="preserve">de </w:t>
      </w:r>
      <w:r w:rsidRPr="00C10C62">
        <w:rPr>
          <w:rFonts w:ascii="Arial" w:hAnsi="Arial" w:cs="Arial"/>
          <w:sz w:val="20"/>
          <w:szCs w:val="20"/>
          <w:lang w:val="es-ES"/>
        </w:rPr>
        <w:t>la ma</w:t>
      </w:r>
      <w:r w:rsidR="007A69B3">
        <w:rPr>
          <w:rFonts w:ascii="Arial" w:hAnsi="Arial" w:cs="Arial"/>
          <w:sz w:val="20"/>
          <w:szCs w:val="20"/>
          <w:lang w:val="es-ES"/>
        </w:rPr>
        <w:t>y</w:t>
      </w:r>
      <w:r w:rsidRPr="00C10C62">
        <w:rPr>
          <w:rFonts w:ascii="Arial" w:hAnsi="Arial" w:cs="Arial"/>
          <w:sz w:val="20"/>
          <w:szCs w:val="20"/>
          <w:lang w:val="es-ES"/>
        </w:rPr>
        <w:t>or o menor semejanza con Aquel ser</w:t>
      </w:r>
      <w:r w:rsidR="007A69B3">
        <w:rPr>
          <w:rFonts w:ascii="Arial" w:hAnsi="Arial" w:cs="Arial"/>
          <w:sz w:val="20"/>
          <w:szCs w:val="20"/>
          <w:lang w:val="es-ES"/>
        </w:rPr>
        <w:t xml:space="preserve"> </w:t>
      </w:r>
      <w:r w:rsidRPr="00C10C62">
        <w:rPr>
          <w:rFonts w:ascii="Arial" w:hAnsi="Arial" w:cs="Arial"/>
          <w:sz w:val="20"/>
          <w:szCs w:val="20"/>
          <w:lang w:val="es-ES"/>
        </w:rPr>
        <w:t>único, excelso e inmutable por naturaleza.</w:t>
      </w:r>
    </w:p>
    <w:p w14:paraId="224F40DF"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 xml:space="preserve">Por lo tanto, para </w:t>
      </w:r>
      <w:r w:rsidR="007A69B3">
        <w:rPr>
          <w:rFonts w:ascii="Arial" w:hAnsi="Arial" w:cs="Arial"/>
          <w:sz w:val="20"/>
          <w:szCs w:val="20"/>
          <w:lang w:val="es-ES"/>
        </w:rPr>
        <w:t>q</w:t>
      </w:r>
      <w:r w:rsidRPr="00C10C62">
        <w:rPr>
          <w:rFonts w:ascii="Arial" w:hAnsi="Arial" w:cs="Arial"/>
          <w:sz w:val="20"/>
          <w:szCs w:val="20"/>
          <w:lang w:val="es-ES"/>
        </w:rPr>
        <w:t xml:space="preserve">ue una creatura aún informe </w:t>
      </w:r>
      <w:r w:rsidR="007A69B3">
        <w:rPr>
          <w:rFonts w:ascii="Arial" w:hAnsi="Arial" w:cs="Arial"/>
          <w:sz w:val="20"/>
          <w:szCs w:val="20"/>
          <w:lang w:val="es-ES"/>
        </w:rPr>
        <w:t xml:space="preserve">y </w:t>
      </w:r>
      <w:r w:rsidRPr="00C10C62">
        <w:rPr>
          <w:rFonts w:ascii="Arial" w:hAnsi="Arial" w:cs="Arial"/>
          <w:sz w:val="20"/>
          <w:szCs w:val="20"/>
          <w:lang w:val="es-ES"/>
        </w:rPr>
        <w:t>v</w:t>
      </w:r>
      <w:r w:rsidR="007A69B3">
        <w:rPr>
          <w:rFonts w:ascii="Arial" w:hAnsi="Arial" w:cs="Arial"/>
          <w:sz w:val="20"/>
          <w:szCs w:val="20"/>
          <w:lang w:val="es-ES"/>
        </w:rPr>
        <w:t>acilan</w:t>
      </w:r>
      <w:r w:rsidRPr="00C10C62">
        <w:rPr>
          <w:rFonts w:ascii="Arial" w:hAnsi="Arial" w:cs="Arial"/>
          <w:sz w:val="20"/>
          <w:szCs w:val="20"/>
          <w:lang w:val="es-ES"/>
        </w:rPr>
        <w:t>te ad</w:t>
      </w:r>
      <w:r w:rsidR="00342969">
        <w:rPr>
          <w:rFonts w:ascii="Arial" w:hAnsi="Arial" w:cs="Arial"/>
          <w:sz w:val="20"/>
          <w:szCs w:val="20"/>
          <w:lang w:val="es-ES"/>
        </w:rPr>
        <w:t>q</w:t>
      </w:r>
      <w:r w:rsidRPr="00C10C62">
        <w:rPr>
          <w:rFonts w:ascii="Arial" w:hAnsi="Arial" w:cs="Arial"/>
          <w:sz w:val="20"/>
          <w:szCs w:val="20"/>
          <w:lang w:val="es-ES"/>
        </w:rPr>
        <w:t xml:space="preserve">uiera la debida forma, es menester </w:t>
      </w:r>
      <w:r w:rsidR="00342969">
        <w:rPr>
          <w:rFonts w:ascii="Arial" w:hAnsi="Arial" w:cs="Arial"/>
          <w:sz w:val="20"/>
          <w:szCs w:val="20"/>
          <w:lang w:val="es-ES"/>
        </w:rPr>
        <w:t>q</w:t>
      </w:r>
      <w:r w:rsidRPr="00C10C62">
        <w:rPr>
          <w:rFonts w:ascii="Arial" w:hAnsi="Arial" w:cs="Arial"/>
          <w:sz w:val="20"/>
          <w:szCs w:val="20"/>
          <w:lang w:val="es-ES"/>
        </w:rPr>
        <w:t>ue el</w:t>
      </w:r>
      <w:r w:rsidR="00342969">
        <w:rPr>
          <w:rFonts w:ascii="Arial" w:hAnsi="Arial" w:cs="Arial"/>
          <w:sz w:val="20"/>
          <w:szCs w:val="20"/>
          <w:lang w:val="es-ES"/>
        </w:rPr>
        <w:t xml:space="preserve"> </w:t>
      </w:r>
      <w:r w:rsidRPr="00C10C62">
        <w:rPr>
          <w:rFonts w:ascii="Arial" w:hAnsi="Arial" w:cs="Arial"/>
          <w:sz w:val="20"/>
          <w:szCs w:val="20"/>
          <w:lang w:val="es-ES"/>
        </w:rPr>
        <w:t>E</w:t>
      </w:r>
      <w:r w:rsidR="00342969">
        <w:rPr>
          <w:rFonts w:ascii="Arial" w:hAnsi="Arial" w:cs="Arial"/>
          <w:sz w:val="20"/>
          <w:szCs w:val="20"/>
          <w:lang w:val="es-ES"/>
        </w:rPr>
        <w:t>sp</w:t>
      </w:r>
      <w:r w:rsidRPr="00C10C62">
        <w:rPr>
          <w:rFonts w:ascii="Arial" w:hAnsi="Arial" w:cs="Arial"/>
          <w:sz w:val="20"/>
          <w:szCs w:val="20"/>
          <w:lang w:val="es-ES"/>
        </w:rPr>
        <w:t xml:space="preserve">íritu del Señor se mueva </w:t>
      </w:r>
      <w:r w:rsidR="00342969">
        <w:rPr>
          <w:rFonts w:ascii="Arial" w:hAnsi="Arial" w:cs="Arial"/>
          <w:sz w:val="20"/>
          <w:szCs w:val="20"/>
          <w:lang w:val="es-ES"/>
        </w:rPr>
        <w:t>p</w:t>
      </w:r>
      <w:r w:rsidRPr="00C10C62">
        <w:rPr>
          <w:rFonts w:ascii="Arial" w:hAnsi="Arial" w:cs="Arial"/>
          <w:sz w:val="20"/>
          <w:szCs w:val="20"/>
          <w:lang w:val="es-ES"/>
        </w:rPr>
        <w:t xml:space="preserve">ara </w:t>
      </w:r>
      <w:r w:rsidR="00342969">
        <w:rPr>
          <w:rFonts w:ascii="Arial" w:hAnsi="Arial" w:cs="Arial"/>
          <w:sz w:val="20"/>
          <w:szCs w:val="20"/>
          <w:lang w:val="es-ES"/>
        </w:rPr>
        <w:t>q</w:t>
      </w:r>
      <w:r w:rsidRPr="00C10C62">
        <w:rPr>
          <w:rFonts w:ascii="Arial" w:hAnsi="Arial" w:cs="Arial"/>
          <w:sz w:val="20"/>
          <w:szCs w:val="20"/>
          <w:lang w:val="es-ES"/>
        </w:rPr>
        <w:t>ue cada cos</w:t>
      </w:r>
      <w:r w:rsidR="00342969">
        <w:rPr>
          <w:rFonts w:ascii="Arial" w:hAnsi="Arial" w:cs="Arial"/>
          <w:sz w:val="20"/>
          <w:szCs w:val="20"/>
          <w:lang w:val="es-ES"/>
        </w:rPr>
        <w:t>a,</w:t>
      </w:r>
      <w:r w:rsidRPr="00C10C62">
        <w:rPr>
          <w:rFonts w:ascii="Arial" w:hAnsi="Arial" w:cs="Arial"/>
          <w:sz w:val="20"/>
          <w:szCs w:val="20"/>
          <w:lang w:val="es-ES"/>
        </w:rPr>
        <w:t xml:space="preserve"> se</w:t>
      </w:r>
      <w:r w:rsidR="00342969">
        <w:rPr>
          <w:rFonts w:ascii="Arial" w:hAnsi="Arial" w:cs="Arial"/>
          <w:sz w:val="20"/>
          <w:szCs w:val="20"/>
          <w:lang w:val="es-ES"/>
        </w:rPr>
        <w:t>g</w:t>
      </w:r>
      <w:r w:rsidRPr="00C10C62">
        <w:rPr>
          <w:rFonts w:ascii="Arial" w:hAnsi="Arial" w:cs="Arial"/>
          <w:sz w:val="20"/>
          <w:szCs w:val="20"/>
          <w:lang w:val="es-ES"/>
        </w:rPr>
        <w:t>ún</w:t>
      </w:r>
      <w:r w:rsidR="00342969">
        <w:rPr>
          <w:rFonts w:ascii="Arial" w:hAnsi="Arial" w:cs="Arial"/>
          <w:sz w:val="20"/>
          <w:szCs w:val="20"/>
          <w:lang w:val="es-ES"/>
        </w:rPr>
        <w:t xml:space="preserve"> s</w:t>
      </w:r>
      <w:r w:rsidRPr="00C10C62">
        <w:rPr>
          <w:rFonts w:ascii="Arial" w:hAnsi="Arial" w:cs="Arial"/>
          <w:sz w:val="20"/>
          <w:szCs w:val="20"/>
          <w:lang w:val="es-ES"/>
        </w:rPr>
        <w:t xml:space="preserve">u </w:t>
      </w:r>
      <w:r w:rsidR="00342969">
        <w:rPr>
          <w:rFonts w:ascii="Arial" w:hAnsi="Arial" w:cs="Arial"/>
          <w:sz w:val="20"/>
          <w:szCs w:val="20"/>
          <w:lang w:val="es-ES"/>
        </w:rPr>
        <w:t>g</w:t>
      </w:r>
      <w:r w:rsidRPr="00C10C62">
        <w:rPr>
          <w:rFonts w:ascii="Arial" w:hAnsi="Arial" w:cs="Arial"/>
          <w:sz w:val="20"/>
          <w:szCs w:val="20"/>
          <w:lang w:val="es-ES"/>
        </w:rPr>
        <w:t>rado</w:t>
      </w:r>
      <w:r w:rsidR="00342969">
        <w:rPr>
          <w:rFonts w:ascii="Arial" w:hAnsi="Arial" w:cs="Arial"/>
          <w:sz w:val="20"/>
          <w:szCs w:val="20"/>
          <w:lang w:val="es-ES"/>
        </w:rPr>
        <w:t>,</w:t>
      </w:r>
      <w:r w:rsidRPr="00C10C62">
        <w:rPr>
          <w:rFonts w:ascii="Arial" w:hAnsi="Arial" w:cs="Arial"/>
          <w:sz w:val="20"/>
          <w:szCs w:val="20"/>
          <w:lang w:val="es-ES"/>
        </w:rPr>
        <w:t xml:space="preserve"> reciba la forma establecida por la bondad del</w:t>
      </w:r>
      <w:r w:rsidR="00342969">
        <w:rPr>
          <w:rFonts w:ascii="Arial" w:hAnsi="Arial" w:cs="Arial"/>
          <w:sz w:val="20"/>
          <w:szCs w:val="20"/>
          <w:lang w:val="es-ES"/>
        </w:rPr>
        <w:t xml:space="preserve"> </w:t>
      </w:r>
      <w:r w:rsidRPr="00C10C62">
        <w:rPr>
          <w:rFonts w:ascii="Arial" w:hAnsi="Arial" w:cs="Arial"/>
          <w:sz w:val="20"/>
          <w:szCs w:val="20"/>
          <w:lang w:val="es-ES"/>
        </w:rPr>
        <w:t>Supremo Hacedor.</w:t>
      </w:r>
    </w:p>
    <w:p w14:paraId="55785F46"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Con todo</w:t>
      </w:r>
      <w:r w:rsidR="00342969">
        <w:rPr>
          <w:rFonts w:ascii="Arial" w:hAnsi="Arial" w:cs="Arial"/>
          <w:sz w:val="20"/>
          <w:szCs w:val="20"/>
          <w:lang w:val="es-ES"/>
        </w:rPr>
        <w:t>,</w:t>
      </w:r>
      <w:r w:rsidRPr="00C10C62">
        <w:rPr>
          <w:rFonts w:ascii="Arial" w:hAnsi="Arial" w:cs="Arial"/>
          <w:sz w:val="20"/>
          <w:szCs w:val="20"/>
          <w:lang w:val="es-ES"/>
        </w:rPr>
        <w:t xml:space="preserve"> la creatura racional deformada por la</w:t>
      </w:r>
      <w:r w:rsidR="00342969">
        <w:rPr>
          <w:rFonts w:ascii="Arial" w:hAnsi="Arial" w:cs="Arial"/>
          <w:sz w:val="20"/>
          <w:szCs w:val="20"/>
          <w:lang w:val="es-ES"/>
        </w:rPr>
        <w:t xml:space="preserve"> </w:t>
      </w:r>
      <w:r w:rsidRPr="00C10C62">
        <w:rPr>
          <w:rFonts w:ascii="Arial" w:hAnsi="Arial" w:cs="Arial"/>
          <w:sz w:val="20"/>
          <w:szCs w:val="20"/>
          <w:lang w:val="es-ES"/>
        </w:rPr>
        <w:t>tran</w:t>
      </w:r>
      <w:r w:rsidR="00342969">
        <w:rPr>
          <w:rFonts w:ascii="Arial" w:hAnsi="Arial" w:cs="Arial"/>
          <w:sz w:val="20"/>
          <w:szCs w:val="20"/>
          <w:lang w:val="es-ES"/>
        </w:rPr>
        <w:t>sg</w:t>
      </w:r>
      <w:r w:rsidRPr="00C10C62">
        <w:rPr>
          <w:rFonts w:ascii="Arial" w:hAnsi="Arial" w:cs="Arial"/>
          <w:sz w:val="20"/>
          <w:szCs w:val="20"/>
          <w:lang w:val="es-ES"/>
        </w:rPr>
        <w:t>resión de nuestros primeros padres por ningún</w:t>
      </w:r>
      <w:r w:rsidR="00342969">
        <w:rPr>
          <w:rFonts w:ascii="Arial" w:hAnsi="Arial" w:cs="Arial"/>
          <w:sz w:val="20"/>
          <w:szCs w:val="20"/>
          <w:lang w:val="es-ES"/>
        </w:rPr>
        <w:t xml:space="preserve"> </w:t>
      </w:r>
      <w:r w:rsidRPr="00C10C62">
        <w:rPr>
          <w:rFonts w:ascii="Arial" w:hAnsi="Arial" w:cs="Arial"/>
          <w:sz w:val="20"/>
          <w:szCs w:val="20"/>
          <w:lang w:val="es-ES"/>
        </w:rPr>
        <w:t>otro será restablecida si no lo es por el Espíritu Santo;</w:t>
      </w:r>
      <w:r w:rsidR="00342969">
        <w:rPr>
          <w:rFonts w:ascii="Arial" w:hAnsi="Arial" w:cs="Arial"/>
          <w:sz w:val="20"/>
          <w:szCs w:val="20"/>
          <w:lang w:val="es-ES"/>
        </w:rPr>
        <w:t xml:space="preserve"> </w:t>
      </w:r>
      <w:r w:rsidRPr="00C10C62">
        <w:rPr>
          <w:rFonts w:ascii="Arial" w:hAnsi="Arial" w:cs="Arial"/>
          <w:sz w:val="20"/>
          <w:szCs w:val="20"/>
          <w:lang w:val="es-ES"/>
        </w:rPr>
        <w:t>por esto la caridad de Dios se derramó en nuestros</w:t>
      </w:r>
      <w:r w:rsidR="00342969">
        <w:rPr>
          <w:rFonts w:ascii="Arial" w:hAnsi="Arial" w:cs="Arial"/>
          <w:sz w:val="20"/>
          <w:szCs w:val="20"/>
          <w:lang w:val="es-ES"/>
        </w:rPr>
        <w:t xml:space="preserve"> </w:t>
      </w:r>
      <w:r w:rsidRPr="00C10C62">
        <w:rPr>
          <w:rFonts w:ascii="Arial" w:hAnsi="Arial" w:cs="Arial"/>
          <w:sz w:val="20"/>
          <w:szCs w:val="20"/>
          <w:lang w:val="es-ES"/>
        </w:rPr>
        <w:t>corazones, de suerte que caminando por derroteros firmísimos</w:t>
      </w:r>
      <w:r w:rsidR="00342969">
        <w:rPr>
          <w:rFonts w:ascii="Arial" w:hAnsi="Arial" w:cs="Arial"/>
          <w:sz w:val="20"/>
          <w:szCs w:val="20"/>
          <w:lang w:val="es-ES"/>
        </w:rPr>
        <w:t xml:space="preserve"> </w:t>
      </w:r>
      <w:r w:rsidRPr="00C10C62">
        <w:rPr>
          <w:rFonts w:ascii="Arial" w:hAnsi="Arial" w:cs="Arial"/>
          <w:sz w:val="20"/>
          <w:szCs w:val="20"/>
          <w:lang w:val="es-ES"/>
        </w:rPr>
        <w:t>y llegando al extremo de amar a nuestros pro</w:t>
      </w:r>
      <w:r w:rsidR="00342969">
        <w:rPr>
          <w:rFonts w:ascii="Arial" w:hAnsi="Arial" w:cs="Arial"/>
          <w:sz w:val="20"/>
          <w:szCs w:val="20"/>
          <w:lang w:val="es-ES"/>
        </w:rPr>
        <w:t>p</w:t>
      </w:r>
      <w:r w:rsidRPr="00C10C62">
        <w:rPr>
          <w:rFonts w:ascii="Arial" w:hAnsi="Arial" w:cs="Arial"/>
          <w:sz w:val="20"/>
          <w:szCs w:val="20"/>
          <w:lang w:val="es-ES"/>
        </w:rPr>
        <w:t>ios</w:t>
      </w:r>
      <w:r w:rsidR="00342969">
        <w:rPr>
          <w:rFonts w:ascii="Arial" w:hAnsi="Arial" w:cs="Arial"/>
          <w:sz w:val="20"/>
          <w:szCs w:val="20"/>
          <w:lang w:val="es-ES"/>
        </w:rPr>
        <w:t xml:space="preserve"> </w:t>
      </w:r>
      <w:r w:rsidRPr="00C10C62">
        <w:rPr>
          <w:rFonts w:ascii="Arial" w:hAnsi="Arial" w:cs="Arial"/>
          <w:sz w:val="20"/>
          <w:szCs w:val="20"/>
          <w:lang w:val="es-ES"/>
        </w:rPr>
        <w:t>enemigos, lleguemos a asemejarnos a nuestro</w:t>
      </w:r>
      <w:r w:rsidR="004740FA">
        <w:rPr>
          <w:rFonts w:ascii="Arial" w:hAnsi="Arial" w:cs="Arial"/>
          <w:sz w:val="20"/>
          <w:szCs w:val="20"/>
          <w:lang w:val="es-ES"/>
        </w:rPr>
        <w:t xml:space="preserve"> </w:t>
      </w:r>
      <w:r w:rsidRPr="00C10C62">
        <w:rPr>
          <w:rFonts w:ascii="Arial" w:hAnsi="Arial" w:cs="Arial"/>
          <w:sz w:val="20"/>
          <w:szCs w:val="20"/>
          <w:lang w:val="es-ES"/>
        </w:rPr>
        <w:t>Padre que está en los cielos y hace nacer su sol sobre</w:t>
      </w:r>
      <w:r w:rsidR="004740FA">
        <w:rPr>
          <w:rFonts w:ascii="Arial" w:hAnsi="Arial" w:cs="Arial"/>
          <w:sz w:val="20"/>
          <w:szCs w:val="20"/>
          <w:lang w:val="es-ES"/>
        </w:rPr>
        <w:t xml:space="preserve"> </w:t>
      </w:r>
      <w:r w:rsidRPr="00C10C62">
        <w:rPr>
          <w:rFonts w:ascii="Arial" w:hAnsi="Arial" w:cs="Arial"/>
          <w:sz w:val="20"/>
          <w:szCs w:val="20"/>
          <w:lang w:val="es-ES"/>
        </w:rPr>
        <w:t>los bue</w:t>
      </w:r>
      <w:r w:rsidR="004740FA">
        <w:rPr>
          <w:rFonts w:ascii="Arial" w:hAnsi="Arial" w:cs="Arial"/>
          <w:sz w:val="20"/>
          <w:szCs w:val="20"/>
          <w:lang w:val="es-ES"/>
        </w:rPr>
        <w:t>n</w:t>
      </w:r>
      <w:r w:rsidRPr="00C10C62">
        <w:rPr>
          <w:rFonts w:ascii="Arial" w:hAnsi="Arial" w:cs="Arial"/>
          <w:sz w:val="20"/>
          <w:szCs w:val="20"/>
          <w:lang w:val="es-ES"/>
        </w:rPr>
        <w:t>os y malos, y llover sobre justos y pecadores</w:t>
      </w:r>
      <w:r w:rsidR="00DB5CA6">
        <w:rPr>
          <w:rStyle w:val="Refdenotaalpie"/>
          <w:rFonts w:ascii="Arial" w:hAnsi="Arial" w:cs="Arial"/>
          <w:sz w:val="20"/>
          <w:szCs w:val="20"/>
          <w:lang w:val="es-ES"/>
        </w:rPr>
        <w:footnoteReference w:customMarkFollows="1" w:id="14"/>
        <w:t>.</w:t>
      </w:r>
      <w:r w:rsidRPr="00C10C62">
        <w:rPr>
          <w:rFonts w:ascii="Arial" w:hAnsi="Arial" w:cs="Arial"/>
          <w:sz w:val="20"/>
          <w:szCs w:val="20"/>
          <w:lang w:val="es-ES"/>
        </w:rPr>
        <w:t>(49). Además, al pintarnos aquella suprema bienaventuranza,</w:t>
      </w:r>
      <w:r w:rsidR="004740FA">
        <w:rPr>
          <w:rFonts w:ascii="Arial" w:hAnsi="Arial" w:cs="Arial"/>
          <w:sz w:val="20"/>
          <w:szCs w:val="20"/>
          <w:lang w:val="es-ES"/>
        </w:rPr>
        <w:t xml:space="preserve"> </w:t>
      </w:r>
      <w:r w:rsidRPr="00C10C62">
        <w:rPr>
          <w:rFonts w:ascii="Arial" w:hAnsi="Arial" w:cs="Arial"/>
          <w:sz w:val="20"/>
          <w:szCs w:val="20"/>
          <w:lang w:val="es-ES"/>
        </w:rPr>
        <w:t>consistente en el perfecto conocimiento Y</w:t>
      </w:r>
      <w:r w:rsidR="004740FA">
        <w:rPr>
          <w:rFonts w:ascii="Arial" w:hAnsi="Arial" w:cs="Arial"/>
          <w:sz w:val="20"/>
          <w:szCs w:val="20"/>
          <w:lang w:val="es-ES"/>
        </w:rPr>
        <w:t xml:space="preserve"> </w:t>
      </w:r>
      <w:r w:rsidRPr="00C10C62">
        <w:rPr>
          <w:rFonts w:ascii="Arial" w:hAnsi="Arial" w:cs="Arial"/>
          <w:sz w:val="20"/>
          <w:szCs w:val="20"/>
          <w:lang w:val="es-ES"/>
        </w:rPr>
        <w:t>amor de nuestro Creador, también allí, en lo más encumbrado</w:t>
      </w:r>
      <w:r w:rsidR="004740FA">
        <w:rPr>
          <w:rFonts w:ascii="Arial" w:hAnsi="Arial" w:cs="Arial"/>
          <w:sz w:val="20"/>
          <w:szCs w:val="20"/>
          <w:lang w:val="es-ES"/>
        </w:rPr>
        <w:t xml:space="preserve">, </w:t>
      </w:r>
      <w:r w:rsidRPr="00C10C62">
        <w:rPr>
          <w:rFonts w:ascii="Arial" w:hAnsi="Arial" w:cs="Arial"/>
          <w:sz w:val="20"/>
          <w:szCs w:val="20"/>
          <w:lang w:val="es-ES"/>
        </w:rPr>
        <w:t>se halla el serafín, es decir, la caridad; por eso</w:t>
      </w:r>
      <w:r w:rsidR="004740FA">
        <w:rPr>
          <w:rFonts w:ascii="Arial" w:hAnsi="Arial" w:cs="Arial"/>
          <w:sz w:val="20"/>
          <w:szCs w:val="20"/>
          <w:lang w:val="es-ES"/>
        </w:rPr>
        <w:t xml:space="preserve"> </w:t>
      </w:r>
      <w:r w:rsidRPr="00C10C62">
        <w:rPr>
          <w:rFonts w:ascii="Arial" w:hAnsi="Arial" w:cs="Arial"/>
          <w:sz w:val="20"/>
          <w:szCs w:val="20"/>
          <w:lang w:val="es-ES"/>
        </w:rPr>
        <w:t>nos recomienda permanecer allí con el objeto de hacernos</w:t>
      </w:r>
      <w:r w:rsidR="004740FA">
        <w:rPr>
          <w:rFonts w:ascii="Arial" w:hAnsi="Arial" w:cs="Arial"/>
          <w:sz w:val="20"/>
          <w:szCs w:val="20"/>
          <w:lang w:val="es-ES"/>
        </w:rPr>
        <w:t xml:space="preserve"> </w:t>
      </w:r>
      <w:r w:rsidRPr="00C10C62">
        <w:rPr>
          <w:rFonts w:ascii="Arial" w:hAnsi="Arial" w:cs="Arial"/>
          <w:sz w:val="20"/>
          <w:szCs w:val="20"/>
          <w:lang w:val="es-ES"/>
        </w:rPr>
        <w:t>enteramente felices, viendo cómo todo nuestro</w:t>
      </w:r>
      <w:r w:rsidR="004740FA">
        <w:rPr>
          <w:rFonts w:ascii="Arial" w:hAnsi="Arial" w:cs="Arial"/>
          <w:sz w:val="20"/>
          <w:szCs w:val="20"/>
          <w:lang w:val="es-ES"/>
        </w:rPr>
        <w:t xml:space="preserve"> </w:t>
      </w:r>
      <w:r w:rsidRPr="00C10C62">
        <w:rPr>
          <w:rFonts w:ascii="Arial" w:hAnsi="Arial" w:cs="Arial"/>
          <w:sz w:val="20"/>
          <w:szCs w:val="20"/>
          <w:lang w:val="es-ES"/>
        </w:rPr>
        <w:t>ser es arrebatado por el amor divino a aquello de que</w:t>
      </w:r>
      <w:r w:rsidR="004740FA">
        <w:rPr>
          <w:rFonts w:ascii="Arial" w:hAnsi="Arial" w:cs="Arial"/>
          <w:sz w:val="20"/>
          <w:szCs w:val="20"/>
          <w:lang w:val="es-ES"/>
        </w:rPr>
        <w:t xml:space="preserve"> </w:t>
      </w:r>
      <w:r w:rsidR="008B6EB5">
        <w:rPr>
          <w:rFonts w:ascii="Arial" w:hAnsi="Arial" w:cs="Arial"/>
          <w:sz w:val="20"/>
          <w:szCs w:val="20"/>
          <w:lang w:val="es-ES"/>
        </w:rPr>
        <w:t>“</w:t>
      </w:r>
      <w:r w:rsidRPr="00C10C62">
        <w:rPr>
          <w:rFonts w:ascii="Arial" w:hAnsi="Arial" w:cs="Arial"/>
          <w:sz w:val="20"/>
          <w:szCs w:val="20"/>
          <w:lang w:val="es-ES"/>
        </w:rPr>
        <w:t>n</w:t>
      </w:r>
      <w:r w:rsidR="006B3F50">
        <w:rPr>
          <w:rFonts w:ascii="Arial" w:hAnsi="Arial" w:cs="Arial"/>
          <w:sz w:val="20"/>
          <w:szCs w:val="20"/>
          <w:lang w:val="es-ES"/>
        </w:rPr>
        <w:t>i</w:t>
      </w:r>
      <w:r w:rsidRPr="00C10C62">
        <w:rPr>
          <w:rFonts w:ascii="Arial" w:hAnsi="Arial" w:cs="Arial"/>
          <w:sz w:val="20"/>
          <w:szCs w:val="20"/>
          <w:lang w:val="es-ES"/>
        </w:rPr>
        <w:t xml:space="preserve"> ojo vio, ni oído oyó ni pasó a hombr</w:t>
      </w:r>
      <w:r w:rsidR="006B3F50">
        <w:rPr>
          <w:rFonts w:ascii="Arial" w:hAnsi="Arial" w:cs="Arial"/>
          <w:sz w:val="20"/>
          <w:szCs w:val="20"/>
          <w:lang w:val="es-ES"/>
        </w:rPr>
        <w:t>e</w:t>
      </w:r>
      <w:r w:rsidRPr="00C10C62">
        <w:rPr>
          <w:rFonts w:ascii="Arial" w:hAnsi="Arial" w:cs="Arial"/>
          <w:sz w:val="20"/>
          <w:szCs w:val="20"/>
          <w:lang w:val="es-ES"/>
        </w:rPr>
        <w:t xml:space="preserve"> por pensamiento</w:t>
      </w:r>
      <w:r w:rsidR="008B6EB5">
        <w:rPr>
          <w:rFonts w:ascii="Arial" w:hAnsi="Arial" w:cs="Arial"/>
          <w:sz w:val="20"/>
          <w:szCs w:val="20"/>
          <w:lang w:val="es-ES"/>
        </w:rPr>
        <w:t>”</w:t>
      </w:r>
      <w:r w:rsidR="006B3F50">
        <w:rPr>
          <w:rFonts w:ascii="Arial" w:hAnsi="Arial" w:cs="Arial"/>
          <w:sz w:val="20"/>
          <w:szCs w:val="20"/>
          <w:lang w:val="es-ES"/>
        </w:rPr>
        <w:t xml:space="preserve"> </w:t>
      </w:r>
      <w:r w:rsidRPr="00C10C62">
        <w:rPr>
          <w:rFonts w:ascii="Arial" w:hAnsi="Arial" w:cs="Arial"/>
          <w:sz w:val="20"/>
          <w:szCs w:val="20"/>
          <w:lang w:val="es-ES"/>
        </w:rPr>
        <w:t>(50), de manera que el hombre, de la contemplación</w:t>
      </w:r>
      <w:r w:rsidR="006B3F50">
        <w:rPr>
          <w:rFonts w:ascii="Arial" w:hAnsi="Arial" w:cs="Arial"/>
          <w:sz w:val="20"/>
          <w:szCs w:val="20"/>
          <w:lang w:val="es-ES"/>
        </w:rPr>
        <w:t xml:space="preserve"> </w:t>
      </w:r>
      <w:r w:rsidRPr="00C10C62">
        <w:rPr>
          <w:rFonts w:ascii="Arial" w:hAnsi="Arial" w:cs="Arial"/>
          <w:sz w:val="20"/>
          <w:szCs w:val="20"/>
          <w:lang w:val="es-ES"/>
        </w:rPr>
        <w:t>de las cosas creadas, en las cuales se palpa las huellas</w:t>
      </w:r>
      <w:r w:rsidR="006B3F50">
        <w:rPr>
          <w:rFonts w:ascii="Arial" w:hAnsi="Arial" w:cs="Arial"/>
          <w:sz w:val="20"/>
          <w:szCs w:val="20"/>
          <w:lang w:val="es-ES"/>
        </w:rPr>
        <w:t xml:space="preserve"> </w:t>
      </w:r>
      <w:r w:rsidRPr="00C10C62">
        <w:rPr>
          <w:rFonts w:ascii="Arial" w:hAnsi="Arial" w:cs="Arial"/>
          <w:sz w:val="20"/>
          <w:szCs w:val="20"/>
          <w:lang w:val="es-ES"/>
        </w:rPr>
        <w:t>del Creador, se remonte a la co</w:t>
      </w:r>
      <w:r w:rsidR="006B3F50">
        <w:rPr>
          <w:rFonts w:ascii="Arial" w:hAnsi="Arial" w:cs="Arial"/>
          <w:sz w:val="20"/>
          <w:szCs w:val="20"/>
          <w:lang w:val="es-ES"/>
        </w:rPr>
        <w:t>n</w:t>
      </w:r>
      <w:r w:rsidRPr="00C10C62">
        <w:rPr>
          <w:rFonts w:ascii="Arial" w:hAnsi="Arial" w:cs="Arial"/>
          <w:sz w:val="20"/>
          <w:szCs w:val="20"/>
          <w:lang w:val="es-ES"/>
        </w:rPr>
        <w:t xml:space="preserve">templación </w:t>
      </w:r>
      <w:r w:rsidR="006B3F50">
        <w:rPr>
          <w:rFonts w:ascii="Arial" w:hAnsi="Arial" w:cs="Arial"/>
          <w:sz w:val="20"/>
          <w:szCs w:val="20"/>
          <w:lang w:val="es-ES"/>
        </w:rPr>
        <w:t>–</w:t>
      </w:r>
      <w:r w:rsidRPr="00C10C62">
        <w:rPr>
          <w:rFonts w:ascii="Arial" w:hAnsi="Arial" w:cs="Arial"/>
          <w:sz w:val="20"/>
          <w:szCs w:val="20"/>
          <w:lang w:val="es-ES"/>
        </w:rPr>
        <w:t>sin</w:t>
      </w:r>
      <w:r w:rsidR="006B3F50">
        <w:rPr>
          <w:rFonts w:ascii="Arial" w:hAnsi="Arial" w:cs="Arial"/>
          <w:sz w:val="20"/>
          <w:szCs w:val="20"/>
          <w:lang w:val="es-ES"/>
        </w:rPr>
        <w:t xml:space="preserve"> </w:t>
      </w:r>
      <w:r w:rsidRPr="00C10C62">
        <w:rPr>
          <w:rFonts w:ascii="Arial" w:hAnsi="Arial" w:cs="Arial"/>
          <w:sz w:val="20"/>
          <w:szCs w:val="20"/>
          <w:lang w:val="es-ES"/>
        </w:rPr>
        <w:t>estorbo</w:t>
      </w:r>
      <w:r w:rsidR="006B3F50">
        <w:rPr>
          <w:rFonts w:ascii="Arial" w:hAnsi="Arial" w:cs="Arial"/>
          <w:sz w:val="20"/>
          <w:szCs w:val="20"/>
          <w:lang w:val="es-ES"/>
        </w:rPr>
        <w:t xml:space="preserve"> </w:t>
      </w:r>
      <w:r w:rsidRPr="00C10C62">
        <w:rPr>
          <w:rFonts w:ascii="Arial" w:hAnsi="Arial" w:cs="Arial"/>
          <w:sz w:val="20"/>
          <w:szCs w:val="20"/>
          <w:lang w:val="es-ES"/>
        </w:rPr>
        <w:t>alguno</w:t>
      </w:r>
      <w:r w:rsidR="006B3F50">
        <w:rPr>
          <w:rFonts w:ascii="Arial" w:hAnsi="Arial" w:cs="Arial"/>
          <w:sz w:val="20"/>
          <w:szCs w:val="20"/>
          <w:lang w:val="es-ES"/>
        </w:rPr>
        <w:t>–</w:t>
      </w:r>
      <w:r w:rsidRPr="00C10C62">
        <w:rPr>
          <w:rFonts w:ascii="Arial" w:hAnsi="Arial" w:cs="Arial"/>
          <w:sz w:val="20"/>
          <w:szCs w:val="20"/>
          <w:lang w:val="es-ES"/>
        </w:rPr>
        <w:t xml:space="preserve"> del</w:t>
      </w:r>
      <w:r w:rsidR="006B3F50">
        <w:rPr>
          <w:rFonts w:ascii="Arial" w:hAnsi="Arial" w:cs="Arial"/>
          <w:sz w:val="20"/>
          <w:szCs w:val="20"/>
          <w:lang w:val="es-ES"/>
        </w:rPr>
        <w:t xml:space="preserve"> </w:t>
      </w:r>
      <w:r w:rsidRPr="00C10C62">
        <w:rPr>
          <w:rFonts w:ascii="Arial" w:hAnsi="Arial" w:cs="Arial"/>
          <w:sz w:val="20"/>
          <w:szCs w:val="20"/>
          <w:lang w:val="es-ES"/>
        </w:rPr>
        <w:t>sumo Bien, y a la vez amarle con todo</w:t>
      </w:r>
      <w:r w:rsidR="006B3F50">
        <w:rPr>
          <w:rFonts w:ascii="Arial" w:hAnsi="Arial" w:cs="Arial"/>
          <w:sz w:val="20"/>
          <w:szCs w:val="20"/>
          <w:lang w:val="es-ES"/>
        </w:rPr>
        <w:t xml:space="preserve"> </w:t>
      </w:r>
      <w:r w:rsidRPr="00C10C62">
        <w:rPr>
          <w:rFonts w:ascii="Arial" w:hAnsi="Arial" w:cs="Arial"/>
          <w:sz w:val="20"/>
          <w:szCs w:val="20"/>
          <w:lang w:val="es-ES"/>
        </w:rPr>
        <w:t>el corazón, con toda el alma, con todas las fuerzas (51).</w:t>
      </w:r>
    </w:p>
    <w:p w14:paraId="05EBE1BA"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lastRenderedPageBreak/>
        <w:t>No olvidemos que tanto en la formación como en el</w:t>
      </w:r>
      <w:r w:rsidR="006B3F50">
        <w:rPr>
          <w:rFonts w:ascii="Arial" w:hAnsi="Arial" w:cs="Arial"/>
          <w:sz w:val="20"/>
          <w:szCs w:val="20"/>
          <w:lang w:val="es-ES"/>
        </w:rPr>
        <w:t xml:space="preserve"> </w:t>
      </w:r>
      <w:r w:rsidRPr="00C10C62">
        <w:rPr>
          <w:rFonts w:ascii="Arial" w:hAnsi="Arial" w:cs="Arial"/>
          <w:sz w:val="20"/>
          <w:szCs w:val="20"/>
          <w:lang w:val="es-ES"/>
        </w:rPr>
        <w:t>perfeccionamiento de las criaturas, se nos recuerda que</w:t>
      </w:r>
      <w:r w:rsidR="006B3F50">
        <w:rPr>
          <w:rFonts w:ascii="Arial" w:hAnsi="Arial" w:cs="Arial"/>
          <w:sz w:val="20"/>
          <w:szCs w:val="20"/>
          <w:lang w:val="es-ES"/>
        </w:rPr>
        <w:t xml:space="preserve"> </w:t>
      </w:r>
      <w:r w:rsidRPr="00C10C62">
        <w:rPr>
          <w:rFonts w:ascii="Arial" w:hAnsi="Arial" w:cs="Arial"/>
          <w:sz w:val="20"/>
          <w:szCs w:val="20"/>
          <w:lang w:val="es-ES"/>
        </w:rPr>
        <w:t>el amor está como en continuo movimiento, puesto que</w:t>
      </w:r>
      <w:r w:rsidR="006B3F50">
        <w:rPr>
          <w:rFonts w:ascii="Arial" w:hAnsi="Arial" w:cs="Arial"/>
          <w:sz w:val="20"/>
          <w:szCs w:val="20"/>
          <w:lang w:val="es-ES"/>
        </w:rPr>
        <w:t xml:space="preserve"> </w:t>
      </w:r>
      <w:r w:rsidRPr="00C10C62">
        <w:rPr>
          <w:rFonts w:ascii="Arial" w:hAnsi="Arial" w:cs="Arial"/>
          <w:sz w:val="20"/>
          <w:szCs w:val="20"/>
          <w:lang w:val="es-ES"/>
        </w:rPr>
        <w:t>aquí se mueve, allí se halla en camino; mas, una vez</w:t>
      </w:r>
      <w:r w:rsidR="006B3F50">
        <w:rPr>
          <w:rFonts w:ascii="Arial" w:hAnsi="Arial" w:cs="Arial"/>
          <w:sz w:val="20"/>
          <w:szCs w:val="20"/>
          <w:lang w:val="es-ES"/>
        </w:rPr>
        <w:t xml:space="preserve"> </w:t>
      </w:r>
      <w:r w:rsidRPr="00C10C62">
        <w:rPr>
          <w:rFonts w:ascii="Arial" w:hAnsi="Arial" w:cs="Arial"/>
          <w:sz w:val="20"/>
          <w:szCs w:val="20"/>
          <w:lang w:val="es-ES"/>
        </w:rPr>
        <w:t>obtenida la felicidad ete</w:t>
      </w:r>
      <w:r w:rsidR="003C000C">
        <w:rPr>
          <w:rFonts w:ascii="Arial" w:hAnsi="Arial" w:cs="Arial"/>
          <w:sz w:val="20"/>
          <w:szCs w:val="20"/>
          <w:lang w:val="es-ES"/>
        </w:rPr>
        <w:t>rn</w:t>
      </w:r>
      <w:r w:rsidRPr="00C10C62">
        <w:rPr>
          <w:rFonts w:ascii="Arial" w:hAnsi="Arial" w:cs="Arial"/>
          <w:sz w:val="20"/>
          <w:szCs w:val="20"/>
          <w:lang w:val="es-ES"/>
        </w:rPr>
        <w:t>a, mediante la contemplación y</w:t>
      </w:r>
      <w:r w:rsidR="003C000C">
        <w:rPr>
          <w:rFonts w:ascii="Arial" w:hAnsi="Arial" w:cs="Arial"/>
          <w:sz w:val="20"/>
          <w:szCs w:val="20"/>
          <w:lang w:val="es-ES"/>
        </w:rPr>
        <w:t xml:space="preserve"> </w:t>
      </w:r>
      <w:r w:rsidRPr="00C10C62">
        <w:rPr>
          <w:rFonts w:ascii="Arial" w:hAnsi="Arial" w:cs="Arial"/>
          <w:sz w:val="20"/>
          <w:szCs w:val="20"/>
          <w:lang w:val="es-ES"/>
        </w:rPr>
        <w:t>el amor de Dios, entonces se manda permanecer en</w:t>
      </w:r>
      <w:r w:rsidR="003C000C">
        <w:rPr>
          <w:rFonts w:ascii="Arial" w:hAnsi="Arial" w:cs="Arial"/>
          <w:sz w:val="20"/>
          <w:szCs w:val="20"/>
          <w:lang w:val="es-ES"/>
        </w:rPr>
        <w:t xml:space="preserve"> </w:t>
      </w:r>
      <w:r w:rsidRPr="00C10C62">
        <w:rPr>
          <w:rFonts w:ascii="Arial" w:hAnsi="Arial" w:cs="Arial"/>
          <w:sz w:val="20"/>
          <w:szCs w:val="20"/>
          <w:lang w:val="es-ES"/>
        </w:rPr>
        <w:t>quietud. Es claro que nuestro aprovechamiento, o sea,</w:t>
      </w:r>
      <w:r w:rsidR="003C000C">
        <w:rPr>
          <w:rFonts w:ascii="Arial" w:hAnsi="Arial" w:cs="Arial"/>
          <w:sz w:val="20"/>
          <w:szCs w:val="20"/>
          <w:lang w:val="es-ES"/>
        </w:rPr>
        <w:t xml:space="preserve"> </w:t>
      </w:r>
      <w:r w:rsidRPr="00C10C62">
        <w:rPr>
          <w:rFonts w:ascii="Arial" w:hAnsi="Arial" w:cs="Arial"/>
          <w:sz w:val="20"/>
          <w:szCs w:val="20"/>
          <w:lang w:val="es-ES"/>
        </w:rPr>
        <w:t>pasar de las cosas visibles a la contemplación de las</w:t>
      </w:r>
      <w:r w:rsidR="003C000C">
        <w:rPr>
          <w:rFonts w:ascii="Arial" w:hAnsi="Arial" w:cs="Arial"/>
          <w:sz w:val="20"/>
          <w:szCs w:val="20"/>
          <w:lang w:val="es-ES"/>
        </w:rPr>
        <w:t xml:space="preserve"> </w:t>
      </w:r>
      <w:r w:rsidRPr="00C10C62">
        <w:rPr>
          <w:rFonts w:ascii="Arial" w:hAnsi="Arial" w:cs="Arial"/>
          <w:sz w:val="20"/>
          <w:szCs w:val="20"/>
          <w:lang w:val="es-ES"/>
        </w:rPr>
        <w:t>invisibles no se realiza sin notable esfuerzo personal,</w:t>
      </w:r>
      <w:r w:rsidR="003C000C">
        <w:rPr>
          <w:rFonts w:ascii="Arial" w:hAnsi="Arial" w:cs="Arial"/>
          <w:sz w:val="20"/>
          <w:szCs w:val="20"/>
          <w:lang w:val="es-ES"/>
        </w:rPr>
        <w:t xml:space="preserve"> </w:t>
      </w:r>
      <w:r w:rsidRPr="00C10C62">
        <w:rPr>
          <w:rFonts w:ascii="Arial" w:hAnsi="Arial" w:cs="Arial"/>
          <w:sz w:val="20"/>
          <w:szCs w:val="20"/>
          <w:lang w:val="es-ES"/>
        </w:rPr>
        <w:t>por cuanto la perfección consiste en un estado, o por</w:t>
      </w:r>
      <w:r w:rsidR="003C000C">
        <w:rPr>
          <w:rFonts w:ascii="Arial" w:hAnsi="Arial" w:cs="Arial"/>
          <w:sz w:val="20"/>
          <w:szCs w:val="20"/>
          <w:lang w:val="es-ES"/>
        </w:rPr>
        <w:t xml:space="preserve"> </w:t>
      </w:r>
      <w:r w:rsidRPr="00C10C62">
        <w:rPr>
          <w:rFonts w:ascii="Arial" w:hAnsi="Arial" w:cs="Arial"/>
          <w:sz w:val="20"/>
          <w:szCs w:val="20"/>
          <w:lang w:val="es-ES"/>
        </w:rPr>
        <w:t xml:space="preserve">mejor decir, en una especie de inmutabilidad, pues </w:t>
      </w:r>
      <w:r w:rsidR="008B6EB5">
        <w:rPr>
          <w:rFonts w:ascii="Arial" w:hAnsi="Arial" w:cs="Arial"/>
          <w:sz w:val="20"/>
          <w:szCs w:val="20"/>
          <w:lang w:val="es-ES"/>
        </w:rPr>
        <w:t>“</w:t>
      </w:r>
      <w:r w:rsidRPr="00C10C62">
        <w:rPr>
          <w:rFonts w:ascii="Arial" w:hAnsi="Arial" w:cs="Arial"/>
          <w:sz w:val="20"/>
          <w:szCs w:val="20"/>
          <w:lang w:val="es-ES"/>
        </w:rPr>
        <w:t>alrededor</w:t>
      </w:r>
      <w:r w:rsidR="003C000C">
        <w:rPr>
          <w:rFonts w:ascii="Arial" w:hAnsi="Arial" w:cs="Arial"/>
          <w:sz w:val="20"/>
          <w:szCs w:val="20"/>
          <w:lang w:val="es-ES"/>
        </w:rPr>
        <w:t xml:space="preserve"> </w:t>
      </w:r>
      <w:r w:rsidRPr="00C10C62">
        <w:rPr>
          <w:rFonts w:ascii="Arial" w:hAnsi="Arial" w:cs="Arial"/>
          <w:sz w:val="20"/>
          <w:szCs w:val="20"/>
          <w:lang w:val="es-ES"/>
        </w:rPr>
        <w:t>del trono estaban los serafines: cada uno de ellos</w:t>
      </w:r>
      <w:r w:rsidR="003C000C">
        <w:rPr>
          <w:rFonts w:ascii="Arial" w:hAnsi="Arial" w:cs="Arial"/>
          <w:sz w:val="20"/>
          <w:szCs w:val="20"/>
          <w:lang w:val="es-ES"/>
        </w:rPr>
        <w:t xml:space="preserve"> </w:t>
      </w:r>
      <w:r w:rsidRPr="00C10C62">
        <w:rPr>
          <w:rFonts w:ascii="Arial" w:hAnsi="Arial" w:cs="Arial"/>
          <w:sz w:val="20"/>
          <w:szCs w:val="20"/>
          <w:lang w:val="es-ES"/>
        </w:rPr>
        <w:t>tenía seis alas; con dos cubrían su rostro, y con dos</w:t>
      </w:r>
      <w:r w:rsidR="003C000C">
        <w:rPr>
          <w:rFonts w:ascii="Arial" w:hAnsi="Arial" w:cs="Arial"/>
          <w:sz w:val="20"/>
          <w:szCs w:val="20"/>
          <w:lang w:val="es-ES"/>
        </w:rPr>
        <w:t xml:space="preserve"> </w:t>
      </w:r>
      <w:r w:rsidRPr="00C10C62">
        <w:rPr>
          <w:rFonts w:ascii="Arial" w:hAnsi="Arial" w:cs="Arial"/>
          <w:sz w:val="20"/>
          <w:szCs w:val="20"/>
          <w:lang w:val="es-ES"/>
        </w:rPr>
        <w:t>cubrían los pies y con dos volaban</w:t>
      </w:r>
      <w:r w:rsidR="008B6EB5">
        <w:rPr>
          <w:rFonts w:ascii="Arial" w:hAnsi="Arial" w:cs="Arial"/>
          <w:sz w:val="20"/>
          <w:szCs w:val="20"/>
          <w:lang w:val="es-ES"/>
        </w:rPr>
        <w:t>”“</w:t>
      </w:r>
      <w:r w:rsidRPr="00C10C62">
        <w:rPr>
          <w:rFonts w:ascii="Arial" w:hAnsi="Arial" w:cs="Arial"/>
          <w:sz w:val="20"/>
          <w:szCs w:val="20"/>
          <w:lang w:val="es-ES"/>
        </w:rPr>
        <w:t>.</w:t>
      </w:r>
    </w:p>
    <w:p w14:paraId="453F5DE8"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Supongo que a nadie de vosotros parecerá absurdo</w:t>
      </w:r>
      <w:r w:rsidR="003C000C">
        <w:rPr>
          <w:rFonts w:ascii="Arial" w:hAnsi="Arial" w:cs="Arial"/>
          <w:sz w:val="20"/>
          <w:szCs w:val="20"/>
          <w:lang w:val="es-ES"/>
        </w:rPr>
        <w:t xml:space="preserve"> </w:t>
      </w:r>
      <w:r w:rsidRPr="00C10C62">
        <w:rPr>
          <w:rFonts w:ascii="Arial" w:hAnsi="Arial" w:cs="Arial"/>
          <w:sz w:val="20"/>
          <w:szCs w:val="20"/>
          <w:lang w:val="es-ES"/>
        </w:rPr>
        <w:t>oír decir que la caridad es alada o vuela. Pues nadie, a</w:t>
      </w:r>
      <w:r w:rsidR="003C000C">
        <w:rPr>
          <w:rFonts w:ascii="Arial" w:hAnsi="Arial" w:cs="Arial"/>
          <w:sz w:val="20"/>
          <w:szCs w:val="20"/>
          <w:lang w:val="es-ES"/>
        </w:rPr>
        <w:t xml:space="preserve"> </w:t>
      </w:r>
      <w:r w:rsidRPr="00C10C62">
        <w:rPr>
          <w:rFonts w:ascii="Arial" w:hAnsi="Arial" w:cs="Arial"/>
          <w:sz w:val="20"/>
          <w:szCs w:val="20"/>
          <w:lang w:val="es-ES"/>
        </w:rPr>
        <w:t>no ser la caridad, alada con mul</w:t>
      </w:r>
      <w:r w:rsidR="003C000C">
        <w:rPr>
          <w:rFonts w:ascii="Arial" w:hAnsi="Arial" w:cs="Arial"/>
          <w:sz w:val="20"/>
          <w:szCs w:val="20"/>
          <w:lang w:val="es-ES"/>
        </w:rPr>
        <w:t>tit</w:t>
      </w:r>
      <w:r w:rsidRPr="00C10C62">
        <w:rPr>
          <w:rFonts w:ascii="Arial" w:hAnsi="Arial" w:cs="Arial"/>
          <w:sz w:val="20"/>
          <w:szCs w:val="20"/>
          <w:lang w:val="es-ES"/>
        </w:rPr>
        <w:t>ud de virtudes, nos</w:t>
      </w:r>
      <w:r w:rsidR="003C000C">
        <w:rPr>
          <w:rFonts w:ascii="Arial" w:hAnsi="Arial" w:cs="Arial"/>
          <w:sz w:val="20"/>
          <w:szCs w:val="20"/>
          <w:lang w:val="es-ES"/>
        </w:rPr>
        <w:t xml:space="preserve"> </w:t>
      </w:r>
      <w:r w:rsidRPr="00C10C62">
        <w:rPr>
          <w:rFonts w:ascii="Arial" w:hAnsi="Arial" w:cs="Arial"/>
          <w:sz w:val="20"/>
          <w:szCs w:val="20"/>
          <w:lang w:val="es-ES"/>
        </w:rPr>
        <w:t>hace caminar ante las insidias del, enemigo y el escollo</w:t>
      </w:r>
      <w:r w:rsidR="003C000C">
        <w:rPr>
          <w:rFonts w:ascii="Arial" w:hAnsi="Arial" w:cs="Arial"/>
          <w:sz w:val="20"/>
          <w:szCs w:val="20"/>
          <w:lang w:val="es-ES"/>
        </w:rPr>
        <w:t xml:space="preserve"> </w:t>
      </w:r>
      <w:r w:rsidRPr="00C10C62">
        <w:rPr>
          <w:rFonts w:ascii="Arial" w:hAnsi="Arial" w:cs="Arial"/>
          <w:sz w:val="20"/>
          <w:szCs w:val="20"/>
          <w:lang w:val="es-ES"/>
        </w:rPr>
        <w:t>de los vicios, a nosotros, peregrinos en el destierro,</w:t>
      </w:r>
      <w:r w:rsidR="003C000C">
        <w:rPr>
          <w:rFonts w:ascii="Arial" w:hAnsi="Arial" w:cs="Arial"/>
          <w:sz w:val="20"/>
          <w:szCs w:val="20"/>
          <w:lang w:val="es-ES"/>
        </w:rPr>
        <w:t xml:space="preserve"> </w:t>
      </w:r>
      <w:r w:rsidRPr="00C10C62">
        <w:rPr>
          <w:rFonts w:ascii="Arial" w:hAnsi="Arial" w:cs="Arial"/>
          <w:sz w:val="20"/>
          <w:szCs w:val="20"/>
          <w:lang w:val="es-ES"/>
        </w:rPr>
        <w:t>sumergidos en el cieno profundo y en la charca fang</w:t>
      </w:r>
      <w:r>
        <w:rPr>
          <w:rFonts w:ascii="Arial" w:hAnsi="Arial" w:cs="Arial"/>
          <w:sz w:val="20"/>
          <w:szCs w:val="20"/>
          <w:lang w:val="es-ES"/>
        </w:rPr>
        <w:t>o</w:t>
      </w:r>
      <w:r w:rsidRPr="00C10C62">
        <w:rPr>
          <w:rFonts w:ascii="Arial" w:hAnsi="Arial" w:cs="Arial"/>
          <w:sz w:val="20"/>
          <w:szCs w:val="20"/>
          <w:lang w:val="es-ES"/>
        </w:rPr>
        <w:t>sa</w:t>
      </w:r>
      <w:r w:rsidR="00DB5CA6">
        <w:rPr>
          <w:rStyle w:val="Refdenotaalpie"/>
          <w:rFonts w:ascii="Arial" w:hAnsi="Arial" w:cs="Arial"/>
          <w:sz w:val="20"/>
          <w:szCs w:val="20"/>
          <w:lang w:val="es-ES"/>
        </w:rPr>
        <w:footnoteReference w:customMarkFollows="1" w:id="15"/>
        <w:t>.</w:t>
      </w:r>
      <w:r w:rsidRPr="00C10C62">
        <w:rPr>
          <w:rFonts w:ascii="Arial" w:hAnsi="Arial" w:cs="Arial"/>
          <w:sz w:val="20"/>
          <w:szCs w:val="20"/>
          <w:lang w:val="es-ES"/>
        </w:rPr>
        <w:t>(52), con leve esperanza de salir a flote, hasta el punto</w:t>
      </w:r>
      <w:r w:rsidR="003E7B6B">
        <w:rPr>
          <w:rFonts w:ascii="Arial" w:hAnsi="Arial" w:cs="Arial"/>
          <w:sz w:val="20"/>
          <w:szCs w:val="20"/>
          <w:lang w:val="es-ES"/>
        </w:rPr>
        <w:t xml:space="preserve"> </w:t>
      </w:r>
      <w:r w:rsidRPr="00C10C62">
        <w:rPr>
          <w:rFonts w:ascii="Arial" w:hAnsi="Arial" w:cs="Arial"/>
          <w:sz w:val="20"/>
          <w:szCs w:val="20"/>
          <w:lang w:val="es-ES"/>
        </w:rPr>
        <w:t>de regocijarnos al, advertir que se cumple en nosotros</w:t>
      </w:r>
      <w:r w:rsidR="003E7B6B">
        <w:rPr>
          <w:rFonts w:ascii="Arial" w:hAnsi="Arial" w:cs="Arial"/>
          <w:sz w:val="20"/>
          <w:szCs w:val="20"/>
          <w:lang w:val="es-ES"/>
        </w:rPr>
        <w:t xml:space="preserve"> </w:t>
      </w:r>
      <w:r w:rsidRPr="00C10C62">
        <w:rPr>
          <w:rFonts w:ascii="Arial" w:hAnsi="Arial" w:cs="Arial"/>
          <w:sz w:val="20"/>
          <w:szCs w:val="20"/>
          <w:lang w:val="es-ES"/>
        </w:rPr>
        <w:t xml:space="preserve">el testimonio del Sabio: </w:t>
      </w:r>
      <w:r w:rsidR="008B6EB5">
        <w:rPr>
          <w:rFonts w:ascii="Arial" w:hAnsi="Arial" w:cs="Arial"/>
          <w:sz w:val="20"/>
          <w:szCs w:val="20"/>
          <w:lang w:val="es-ES"/>
        </w:rPr>
        <w:t>“</w:t>
      </w:r>
      <w:r w:rsidRPr="00C10C62">
        <w:rPr>
          <w:rFonts w:ascii="Arial" w:hAnsi="Arial" w:cs="Arial"/>
          <w:sz w:val="20"/>
          <w:szCs w:val="20"/>
          <w:lang w:val="es-ES"/>
        </w:rPr>
        <w:t>En vano se tiende la red a la</w:t>
      </w:r>
      <w:r w:rsidR="003E7B6B">
        <w:rPr>
          <w:rFonts w:ascii="Arial" w:hAnsi="Arial" w:cs="Arial"/>
          <w:sz w:val="20"/>
          <w:szCs w:val="20"/>
          <w:lang w:val="es-ES"/>
        </w:rPr>
        <w:t xml:space="preserve"> </w:t>
      </w:r>
      <w:r w:rsidRPr="00C10C62">
        <w:rPr>
          <w:rFonts w:ascii="Arial" w:hAnsi="Arial" w:cs="Arial"/>
          <w:sz w:val="20"/>
          <w:szCs w:val="20"/>
          <w:lang w:val="es-ES"/>
        </w:rPr>
        <w:t>vista de las aves</w:t>
      </w:r>
      <w:r w:rsidR="008B6EB5">
        <w:rPr>
          <w:rFonts w:ascii="Arial" w:hAnsi="Arial" w:cs="Arial"/>
          <w:sz w:val="20"/>
          <w:szCs w:val="20"/>
          <w:lang w:val="es-ES"/>
        </w:rPr>
        <w:t>”</w:t>
      </w:r>
      <w:r w:rsidRPr="00C10C62">
        <w:rPr>
          <w:rFonts w:ascii="Arial" w:hAnsi="Arial" w:cs="Arial"/>
          <w:sz w:val="20"/>
          <w:szCs w:val="20"/>
          <w:lang w:val="es-ES"/>
        </w:rPr>
        <w:t xml:space="preserve"> (53).</w:t>
      </w:r>
    </w:p>
    <w:p w14:paraId="2B02761C"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Ahora bien, si atentamente lo consideramos, tres</w:t>
      </w:r>
      <w:r w:rsidR="003E7B6B">
        <w:rPr>
          <w:rFonts w:ascii="Arial" w:hAnsi="Arial" w:cs="Arial"/>
          <w:sz w:val="20"/>
          <w:szCs w:val="20"/>
          <w:lang w:val="es-ES"/>
        </w:rPr>
        <w:t xml:space="preserve"> </w:t>
      </w:r>
      <w:r w:rsidRPr="00C10C62">
        <w:rPr>
          <w:rFonts w:ascii="Arial" w:hAnsi="Arial" w:cs="Arial"/>
          <w:sz w:val="20"/>
          <w:szCs w:val="20"/>
          <w:lang w:val="es-ES"/>
        </w:rPr>
        <w:t>cosas debe amar el hombre: a</w:t>
      </w:r>
      <w:r w:rsidR="003E7B6B">
        <w:rPr>
          <w:rFonts w:ascii="Arial" w:hAnsi="Arial" w:cs="Arial"/>
          <w:sz w:val="20"/>
          <w:szCs w:val="20"/>
          <w:lang w:val="es-ES"/>
        </w:rPr>
        <w:t xml:space="preserve"> </w:t>
      </w:r>
      <w:r w:rsidRPr="00C10C62">
        <w:rPr>
          <w:rFonts w:ascii="Arial" w:hAnsi="Arial" w:cs="Arial"/>
          <w:sz w:val="20"/>
          <w:szCs w:val="20"/>
          <w:lang w:val="es-ES"/>
        </w:rPr>
        <w:t>sí</w:t>
      </w:r>
      <w:r w:rsidR="003E7B6B">
        <w:rPr>
          <w:rFonts w:ascii="Arial" w:hAnsi="Arial" w:cs="Arial"/>
          <w:sz w:val="20"/>
          <w:szCs w:val="20"/>
          <w:lang w:val="es-ES"/>
        </w:rPr>
        <w:t xml:space="preserve"> </w:t>
      </w:r>
      <w:r w:rsidRPr="00C10C62">
        <w:rPr>
          <w:rFonts w:ascii="Arial" w:hAnsi="Arial" w:cs="Arial"/>
          <w:sz w:val="20"/>
          <w:szCs w:val="20"/>
          <w:lang w:val="es-ES"/>
        </w:rPr>
        <w:t>mismo, al prójimo y a</w:t>
      </w:r>
      <w:r w:rsidR="003E7B6B">
        <w:rPr>
          <w:rFonts w:ascii="Arial" w:hAnsi="Arial" w:cs="Arial"/>
          <w:sz w:val="20"/>
          <w:szCs w:val="20"/>
          <w:lang w:val="es-ES"/>
        </w:rPr>
        <w:t xml:space="preserve"> </w:t>
      </w:r>
      <w:r w:rsidRPr="00C10C62">
        <w:rPr>
          <w:rFonts w:ascii="Arial" w:hAnsi="Arial" w:cs="Arial"/>
          <w:sz w:val="20"/>
          <w:szCs w:val="20"/>
          <w:lang w:val="es-ES"/>
        </w:rPr>
        <w:t>Dios. Por el amor tiene seis alas: con dos de ellas, el</w:t>
      </w:r>
      <w:r w:rsidR="003E7B6B">
        <w:rPr>
          <w:rFonts w:ascii="Arial" w:hAnsi="Arial" w:cs="Arial"/>
          <w:sz w:val="20"/>
          <w:szCs w:val="20"/>
          <w:lang w:val="es-ES"/>
        </w:rPr>
        <w:t xml:space="preserve"> </w:t>
      </w:r>
      <w:r w:rsidRPr="00C10C62">
        <w:rPr>
          <w:rFonts w:ascii="Arial" w:hAnsi="Arial" w:cs="Arial"/>
          <w:sz w:val="20"/>
          <w:szCs w:val="20"/>
          <w:lang w:val="es-ES"/>
        </w:rPr>
        <w:t>hombre se aparta del mal y mira por el bien de sí mismo;</w:t>
      </w:r>
      <w:r w:rsidR="003E7B6B">
        <w:rPr>
          <w:rFonts w:ascii="Arial" w:hAnsi="Arial" w:cs="Arial"/>
          <w:sz w:val="20"/>
          <w:szCs w:val="20"/>
          <w:lang w:val="es-ES"/>
        </w:rPr>
        <w:t xml:space="preserve"> </w:t>
      </w:r>
      <w:r w:rsidRPr="00C10C62">
        <w:rPr>
          <w:rFonts w:ascii="Arial" w:hAnsi="Arial" w:cs="Arial"/>
          <w:sz w:val="20"/>
          <w:szCs w:val="20"/>
          <w:lang w:val="es-ES"/>
        </w:rPr>
        <w:t>con las otras dos, hace el bien para servir al prójimo;</w:t>
      </w:r>
      <w:r w:rsidR="003E7B6B">
        <w:rPr>
          <w:rFonts w:ascii="Arial" w:hAnsi="Arial" w:cs="Arial"/>
          <w:sz w:val="20"/>
          <w:szCs w:val="20"/>
          <w:lang w:val="es-ES"/>
        </w:rPr>
        <w:t xml:space="preserve"> </w:t>
      </w:r>
      <w:r w:rsidRPr="00C10C62">
        <w:rPr>
          <w:rFonts w:ascii="Arial" w:hAnsi="Arial" w:cs="Arial"/>
          <w:sz w:val="20"/>
          <w:szCs w:val="20"/>
          <w:lang w:val="es-ES"/>
        </w:rPr>
        <w:t>finalmente, con las otras dos, dejando a un lado</w:t>
      </w:r>
      <w:r w:rsidR="003E7B6B">
        <w:rPr>
          <w:rFonts w:ascii="Arial" w:hAnsi="Arial" w:cs="Arial"/>
          <w:sz w:val="20"/>
          <w:szCs w:val="20"/>
          <w:lang w:val="es-ES"/>
        </w:rPr>
        <w:t xml:space="preserve"> </w:t>
      </w:r>
      <w:r w:rsidRPr="00C10C62">
        <w:rPr>
          <w:rFonts w:ascii="Arial" w:hAnsi="Arial" w:cs="Arial"/>
          <w:sz w:val="20"/>
          <w:szCs w:val="20"/>
          <w:lang w:val="es-ES"/>
        </w:rPr>
        <w:t>las cosas terrenas, se remonta al amor del Creador.</w:t>
      </w:r>
    </w:p>
    <w:p w14:paraId="1879C812" w14:textId="77777777" w:rsidR="00C10C62" w:rsidRPr="00C10C6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Dos son, repito, las alas con las cuales nos vemos</w:t>
      </w:r>
      <w:r w:rsidR="003E7B6B">
        <w:rPr>
          <w:rFonts w:ascii="Arial" w:hAnsi="Arial" w:cs="Arial"/>
          <w:sz w:val="20"/>
          <w:szCs w:val="20"/>
          <w:lang w:val="es-ES"/>
        </w:rPr>
        <w:t xml:space="preserve"> </w:t>
      </w:r>
      <w:r w:rsidRPr="00C10C62">
        <w:rPr>
          <w:rFonts w:ascii="Arial" w:hAnsi="Arial" w:cs="Arial"/>
          <w:sz w:val="20"/>
          <w:szCs w:val="20"/>
          <w:lang w:val="es-ES"/>
        </w:rPr>
        <w:t>libres de los males: la confesión y la satisfacción; otras</w:t>
      </w:r>
      <w:r w:rsidR="003E7B6B">
        <w:rPr>
          <w:rFonts w:ascii="Arial" w:hAnsi="Arial" w:cs="Arial"/>
          <w:sz w:val="20"/>
          <w:szCs w:val="20"/>
          <w:lang w:val="es-ES"/>
        </w:rPr>
        <w:t xml:space="preserve"> </w:t>
      </w:r>
      <w:r w:rsidRPr="00C10C62">
        <w:rPr>
          <w:rFonts w:ascii="Arial" w:hAnsi="Arial" w:cs="Arial"/>
          <w:sz w:val="20"/>
          <w:szCs w:val="20"/>
          <w:lang w:val="es-ES"/>
        </w:rPr>
        <w:t>dos sirven para favorecer al prójimo: la misericordia y la</w:t>
      </w:r>
      <w:r w:rsidR="00DB17C1">
        <w:rPr>
          <w:rFonts w:ascii="Arial" w:hAnsi="Arial" w:cs="Arial"/>
          <w:sz w:val="20"/>
          <w:szCs w:val="20"/>
          <w:lang w:val="es-ES"/>
        </w:rPr>
        <w:t xml:space="preserve"> </w:t>
      </w:r>
      <w:r w:rsidRPr="00C10C62">
        <w:rPr>
          <w:rFonts w:ascii="Arial" w:hAnsi="Arial" w:cs="Arial"/>
          <w:sz w:val="20"/>
          <w:szCs w:val="20"/>
          <w:lang w:val="es-ES"/>
        </w:rPr>
        <w:t xml:space="preserve">beneficencia; </w:t>
      </w:r>
      <w:r w:rsidRPr="00C10C62">
        <w:rPr>
          <w:rFonts w:ascii="Arial" w:hAnsi="Arial" w:cs="Arial"/>
          <w:sz w:val="20"/>
          <w:szCs w:val="20"/>
          <w:lang w:val="es-ES"/>
        </w:rPr>
        <w:lastRenderedPageBreak/>
        <w:t>por último, las otras dos sirven para volar</w:t>
      </w:r>
      <w:r w:rsidR="00DB17C1">
        <w:rPr>
          <w:rFonts w:ascii="Arial" w:hAnsi="Arial" w:cs="Arial"/>
          <w:sz w:val="20"/>
          <w:szCs w:val="20"/>
          <w:lang w:val="es-ES"/>
        </w:rPr>
        <w:t xml:space="preserve"> </w:t>
      </w:r>
      <w:r w:rsidRPr="00C10C62">
        <w:rPr>
          <w:rFonts w:ascii="Arial" w:hAnsi="Arial" w:cs="Arial"/>
          <w:sz w:val="20"/>
          <w:szCs w:val="20"/>
          <w:lang w:val="es-ES"/>
        </w:rPr>
        <w:t>hacia Dios: el deseo y</w:t>
      </w:r>
      <w:r w:rsidR="00DB17C1">
        <w:rPr>
          <w:rFonts w:ascii="Arial" w:hAnsi="Arial" w:cs="Arial"/>
          <w:sz w:val="20"/>
          <w:szCs w:val="20"/>
          <w:lang w:val="es-ES"/>
        </w:rPr>
        <w:t xml:space="preserve"> el </w:t>
      </w:r>
      <w:r w:rsidRPr="00C10C62">
        <w:rPr>
          <w:rFonts w:ascii="Arial" w:hAnsi="Arial" w:cs="Arial"/>
          <w:sz w:val="20"/>
          <w:szCs w:val="20"/>
          <w:lang w:val="es-ES"/>
        </w:rPr>
        <w:t>amor.</w:t>
      </w:r>
    </w:p>
    <w:p w14:paraId="12FD2159" w14:textId="77777777" w:rsidR="00E42CAD"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De estas alas se vale la caridad para mover nuestra</w:t>
      </w:r>
      <w:r w:rsidR="00DB17C1">
        <w:rPr>
          <w:rFonts w:ascii="Arial" w:hAnsi="Arial" w:cs="Arial"/>
          <w:sz w:val="20"/>
          <w:szCs w:val="20"/>
          <w:lang w:val="es-ES"/>
        </w:rPr>
        <w:t xml:space="preserve"> </w:t>
      </w:r>
      <w:r w:rsidRPr="00C10C62">
        <w:rPr>
          <w:rFonts w:ascii="Arial" w:hAnsi="Arial" w:cs="Arial"/>
          <w:sz w:val="20"/>
          <w:szCs w:val="20"/>
          <w:lang w:val="es-ES"/>
        </w:rPr>
        <w:t>alma en la presente vida, o sea, por la confesión y la</w:t>
      </w:r>
      <w:r w:rsidR="00DB17C1">
        <w:rPr>
          <w:rFonts w:ascii="Arial" w:hAnsi="Arial" w:cs="Arial"/>
          <w:sz w:val="20"/>
          <w:szCs w:val="20"/>
          <w:lang w:val="es-ES"/>
        </w:rPr>
        <w:t xml:space="preserve"> </w:t>
      </w:r>
      <w:r w:rsidRPr="00C10C62">
        <w:rPr>
          <w:rFonts w:ascii="Arial" w:hAnsi="Arial" w:cs="Arial"/>
          <w:sz w:val="20"/>
          <w:szCs w:val="20"/>
          <w:lang w:val="es-ES"/>
        </w:rPr>
        <w:t>satisfacción evitamos los lazos de los vicios; con la</w:t>
      </w:r>
      <w:r w:rsidR="00DB17C1">
        <w:rPr>
          <w:rFonts w:ascii="Arial" w:hAnsi="Arial" w:cs="Arial"/>
          <w:sz w:val="20"/>
          <w:szCs w:val="20"/>
          <w:lang w:val="es-ES"/>
        </w:rPr>
        <w:t xml:space="preserve"> </w:t>
      </w:r>
      <w:r w:rsidRPr="00C10C62">
        <w:rPr>
          <w:rFonts w:ascii="Arial" w:hAnsi="Arial" w:cs="Arial"/>
          <w:sz w:val="20"/>
          <w:szCs w:val="20"/>
          <w:lang w:val="es-ES"/>
        </w:rPr>
        <w:t>misericordia y la beneficencia hacemos bien a todos;</w:t>
      </w:r>
      <w:r w:rsidR="00DB17C1">
        <w:rPr>
          <w:rFonts w:ascii="Arial" w:hAnsi="Arial" w:cs="Arial"/>
          <w:sz w:val="20"/>
          <w:szCs w:val="20"/>
          <w:lang w:val="es-ES"/>
        </w:rPr>
        <w:t xml:space="preserve"> </w:t>
      </w:r>
      <w:r w:rsidRPr="00C10C62">
        <w:rPr>
          <w:rFonts w:ascii="Arial" w:hAnsi="Arial" w:cs="Arial"/>
          <w:sz w:val="20"/>
          <w:szCs w:val="20"/>
          <w:lang w:val="es-ES"/>
        </w:rPr>
        <w:t>por el deseo y el amor nos remontamos no sólo con el</w:t>
      </w:r>
      <w:r w:rsidR="00DB17C1">
        <w:rPr>
          <w:rFonts w:ascii="Arial" w:hAnsi="Arial" w:cs="Arial"/>
          <w:sz w:val="20"/>
          <w:szCs w:val="20"/>
          <w:lang w:val="es-ES"/>
        </w:rPr>
        <w:t xml:space="preserve"> </w:t>
      </w:r>
      <w:r w:rsidRPr="00C10C62">
        <w:rPr>
          <w:rFonts w:ascii="Arial" w:hAnsi="Arial" w:cs="Arial"/>
          <w:sz w:val="20"/>
          <w:szCs w:val="20"/>
          <w:lang w:val="es-ES"/>
        </w:rPr>
        <w:t>pensamiento, sino también con verdadera avidez a las</w:t>
      </w:r>
      <w:r w:rsidR="00DB17C1">
        <w:rPr>
          <w:rFonts w:ascii="Arial" w:hAnsi="Arial" w:cs="Arial"/>
          <w:sz w:val="20"/>
          <w:szCs w:val="20"/>
          <w:lang w:val="es-ES"/>
        </w:rPr>
        <w:t xml:space="preserve"> </w:t>
      </w:r>
      <w:r w:rsidRPr="00C10C62">
        <w:rPr>
          <w:rFonts w:ascii="Arial" w:hAnsi="Arial" w:cs="Arial"/>
          <w:sz w:val="20"/>
          <w:szCs w:val="20"/>
          <w:lang w:val="es-ES"/>
        </w:rPr>
        <w:t>cosas celestiales. Entretanto, mientras vivimos rodeados</w:t>
      </w:r>
      <w:r w:rsidR="00DB17C1">
        <w:rPr>
          <w:rFonts w:ascii="Arial" w:hAnsi="Arial" w:cs="Arial"/>
          <w:sz w:val="20"/>
          <w:szCs w:val="20"/>
          <w:lang w:val="es-ES"/>
        </w:rPr>
        <w:t xml:space="preserve"> </w:t>
      </w:r>
      <w:r w:rsidRPr="00C10C62">
        <w:rPr>
          <w:rFonts w:ascii="Arial" w:hAnsi="Arial" w:cs="Arial"/>
          <w:sz w:val="20"/>
          <w:szCs w:val="20"/>
          <w:lang w:val="es-ES"/>
        </w:rPr>
        <w:t>de asechanzas, conscientes de la desigualdad reinante</w:t>
      </w:r>
      <w:r w:rsidR="00DB17C1">
        <w:rPr>
          <w:rFonts w:ascii="Arial" w:hAnsi="Arial" w:cs="Arial"/>
          <w:sz w:val="20"/>
          <w:szCs w:val="20"/>
          <w:lang w:val="es-ES"/>
        </w:rPr>
        <w:t xml:space="preserve"> </w:t>
      </w:r>
      <w:r w:rsidRPr="00C10C62">
        <w:rPr>
          <w:rFonts w:ascii="Arial" w:hAnsi="Arial" w:cs="Arial"/>
          <w:sz w:val="20"/>
          <w:szCs w:val="20"/>
          <w:lang w:val="es-ES"/>
        </w:rPr>
        <w:t>entre los hombres, necesitamos auxiliarnos mutuamente.</w:t>
      </w:r>
    </w:p>
    <w:p w14:paraId="13F51FC3" w14:textId="77777777" w:rsidR="00517052" w:rsidRPr="00517052" w:rsidRDefault="00C10C62" w:rsidP="00E56C97">
      <w:pPr>
        <w:autoSpaceDE w:val="0"/>
        <w:autoSpaceDN w:val="0"/>
        <w:adjustRightInd w:val="0"/>
        <w:spacing w:line="240" w:lineRule="exact"/>
        <w:ind w:left="-142" w:firstLine="397"/>
        <w:jc w:val="both"/>
        <w:rPr>
          <w:rFonts w:ascii="Arial" w:hAnsi="Arial" w:cs="Arial"/>
          <w:sz w:val="20"/>
          <w:szCs w:val="20"/>
          <w:lang w:val="es-ES"/>
        </w:rPr>
      </w:pPr>
      <w:r w:rsidRPr="00C10C62">
        <w:rPr>
          <w:rFonts w:ascii="Arial" w:hAnsi="Arial" w:cs="Arial"/>
          <w:sz w:val="20"/>
          <w:szCs w:val="20"/>
          <w:lang w:val="es-ES"/>
        </w:rPr>
        <w:t>Pero en aquella dichosa bienaventuranza, cuando el</w:t>
      </w:r>
      <w:r w:rsidR="00E42CAD">
        <w:rPr>
          <w:rFonts w:ascii="Arial" w:hAnsi="Arial" w:cs="Arial"/>
          <w:sz w:val="20"/>
          <w:szCs w:val="20"/>
          <w:lang w:val="es-ES"/>
        </w:rPr>
        <w:t xml:space="preserve"> </w:t>
      </w:r>
      <w:r w:rsidRPr="00C10C62">
        <w:rPr>
          <w:rFonts w:ascii="Arial" w:hAnsi="Arial" w:cs="Arial"/>
          <w:sz w:val="20"/>
          <w:szCs w:val="20"/>
          <w:lang w:val="es-ES"/>
        </w:rPr>
        <w:t>Señor se sentare sobre el trono excelso y elevado, en</w:t>
      </w:r>
      <w:r w:rsidR="00E42CAD">
        <w:rPr>
          <w:rFonts w:ascii="Arial" w:hAnsi="Arial" w:cs="Arial"/>
          <w:sz w:val="20"/>
          <w:szCs w:val="20"/>
          <w:lang w:val="es-ES"/>
        </w:rPr>
        <w:t xml:space="preserve"> </w:t>
      </w:r>
      <w:r w:rsidRPr="00C10C62">
        <w:rPr>
          <w:rFonts w:ascii="Arial" w:hAnsi="Arial" w:cs="Arial"/>
          <w:sz w:val="20"/>
          <w:szCs w:val="20"/>
          <w:lang w:val="es-ES"/>
        </w:rPr>
        <w:t>aquella dichosa patria donde reina la justicia, ¿acaso</w:t>
      </w:r>
      <w:r w:rsidR="00E42CAD">
        <w:rPr>
          <w:rFonts w:ascii="Arial" w:hAnsi="Arial" w:cs="Arial"/>
          <w:sz w:val="20"/>
          <w:szCs w:val="20"/>
          <w:lang w:val="es-ES"/>
        </w:rPr>
        <w:t xml:space="preserve"> </w:t>
      </w:r>
      <w:r w:rsidRPr="00C10C62">
        <w:rPr>
          <w:rFonts w:ascii="Arial" w:hAnsi="Arial" w:cs="Arial"/>
          <w:sz w:val="20"/>
          <w:szCs w:val="20"/>
          <w:lang w:val="es-ES"/>
        </w:rPr>
        <w:t>habrá algún pecado que confesar o algún demérito por</w:t>
      </w:r>
      <w:r w:rsidR="00E42CAD">
        <w:rPr>
          <w:rFonts w:ascii="Arial" w:hAnsi="Arial" w:cs="Arial"/>
          <w:sz w:val="20"/>
          <w:szCs w:val="20"/>
          <w:lang w:val="es-ES"/>
        </w:rPr>
        <w:t xml:space="preserve"> </w:t>
      </w:r>
      <w:r w:rsidRPr="00C10C62">
        <w:rPr>
          <w:rFonts w:ascii="Arial" w:hAnsi="Arial" w:cs="Arial"/>
          <w:sz w:val="20"/>
          <w:szCs w:val="20"/>
          <w:lang w:val="es-ES"/>
        </w:rPr>
        <w:t>que ofrecer satisfacción? O cuando el Señor recompensare</w:t>
      </w:r>
      <w:r w:rsidR="00E42CAD">
        <w:rPr>
          <w:rFonts w:ascii="Arial" w:hAnsi="Arial" w:cs="Arial"/>
          <w:sz w:val="20"/>
          <w:szCs w:val="20"/>
          <w:lang w:val="es-ES"/>
        </w:rPr>
        <w:t xml:space="preserve"> </w:t>
      </w:r>
      <w:r w:rsidRPr="00C10C62">
        <w:rPr>
          <w:rFonts w:ascii="Arial" w:hAnsi="Arial" w:cs="Arial"/>
          <w:sz w:val="20"/>
          <w:szCs w:val="20"/>
          <w:lang w:val="es-ES"/>
        </w:rPr>
        <w:t>a cada cual según sus obras, ¿por ventura habrá</w:t>
      </w:r>
      <w:r w:rsidR="00E42CAD">
        <w:rPr>
          <w:rFonts w:ascii="Arial" w:hAnsi="Arial" w:cs="Arial"/>
          <w:sz w:val="20"/>
          <w:szCs w:val="20"/>
          <w:lang w:val="es-ES"/>
        </w:rPr>
        <w:t xml:space="preserve"> </w:t>
      </w:r>
      <w:r w:rsidRPr="00C10C62">
        <w:rPr>
          <w:rFonts w:ascii="Arial" w:hAnsi="Arial" w:cs="Arial"/>
          <w:sz w:val="20"/>
          <w:szCs w:val="20"/>
          <w:lang w:val="es-ES"/>
        </w:rPr>
        <w:t>necesitados a quienes poder socorrer, enfermos de quienes</w:t>
      </w:r>
      <w:r w:rsidR="00E42CAD">
        <w:rPr>
          <w:rFonts w:ascii="Arial" w:hAnsi="Arial" w:cs="Arial"/>
          <w:sz w:val="20"/>
          <w:szCs w:val="20"/>
          <w:lang w:val="es-ES"/>
        </w:rPr>
        <w:t xml:space="preserve"> </w:t>
      </w:r>
      <w:r w:rsidRPr="00C10C62">
        <w:rPr>
          <w:rFonts w:ascii="Arial" w:hAnsi="Arial" w:cs="Arial"/>
          <w:sz w:val="20"/>
          <w:szCs w:val="20"/>
          <w:lang w:val="es-ES"/>
        </w:rPr>
        <w:t xml:space="preserve">poder compadecerse? </w:t>
      </w:r>
      <w:r w:rsidR="00517052">
        <w:rPr>
          <w:rFonts w:ascii="Arial" w:hAnsi="Arial" w:cs="Arial"/>
          <w:sz w:val="20"/>
          <w:szCs w:val="20"/>
          <w:lang w:val="es-ES"/>
        </w:rPr>
        <w:t>I</w:t>
      </w:r>
      <w:r w:rsidRPr="00C10C62">
        <w:rPr>
          <w:rFonts w:ascii="Arial" w:hAnsi="Arial" w:cs="Arial"/>
          <w:sz w:val="20"/>
          <w:szCs w:val="20"/>
          <w:lang w:val="es-ES"/>
        </w:rPr>
        <w:t>ndudabl</w:t>
      </w:r>
      <w:r>
        <w:rPr>
          <w:rFonts w:ascii="Arial" w:hAnsi="Arial" w:cs="Arial"/>
          <w:sz w:val="20"/>
          <w:szCs w:val="20"/>
          <w:lang w:val="es-ES"/>
        </w:rPr>
        <w:t>e</w:t>
      </w:r>
      <w:r w:rsidRPr="00C10C62">
        <w:rPr>
          <w:rFonts w:ascii="Arial" w:hAnsi="Arial" w:cs="Arial"/>
          <w:sz w:val="20"/>
          <w:szCs w:val="20"/>
          <w:lang w:val="es-ES"/>
        </w:rPr>
        <w:t>mente</w:t>
      </w:r>
      <w:r w:rsidR="00517052">
        <w:rPr>
          <w:rFonts w:ascii="Arial" w:hAnsi="Arial" w:cs="Arial"/>
          <w:sz w:val="20"/>
          <w:szCs w:val="20"/>
          <w:lang w:val="es-ES"/>
        </w:rPr>
        <w:t xml:space="preserve"> </w:t>
      </w:r>
      <w:r w:rsidRPr="00C10C62">
        <w:rPr>
          <w:rFonts w:ascii="Arial" w:hAnsi="Arial" w:cs="Arial"/>
          <w:sz w:val="20"/>
          <w:szCs w:val="20"/>
          <w:lang w:val="es-ES"/>
        </w:rPr>
        <w:t>todas estas</w:t>
      </w:r>
      <w:r w:rsidR="00517052">
        <w:rPr>
          <w:rFonts w:ascii="Arial" w:hAnsi="Arial" w:cs="Arial"/>
          <w:sz w:val="20"/>
          <w:szCs w:val="20"/>
          <w:lang w:val="es-ES"/>
        </w:rPr>
        <w:t xml:space="preserve"> </w:t>
      </w:r>
      <w:r w:rsidR="00517052" w:rsidRPr="00517052">
        <w:rPr>
          <w:rFonts w:ascii="Arial" w:hAnsi="Arial" w:cs="Arial"/>
          <w:sz w:val="20"/>
          <w:szCs w:val="20"/>
          <w:lang w:val="es-ES"/>
        </w:rPr>
        <w:t>cosas, lo mismo los trabajos que las enfermedades, son</w:t>
      </w:r>
      <w:r w:rsidR="00E42CAD">
        <w:rPr>
          <w:rFonts w:ascii="Arial" w:hAnsi="Arial" w:cs="Arial"/>
          <w:sz w:val="20"/>
          <w:szCs w:val="20"/>
          <w:lang w:val="es-ES"/>
        </w:rPr>
        <w:t xml:space="preserve"> p</w:t>
      </w:r>
      <w:r w:rsidR="00517052" w:rsidRPr="00517052">
        <w:rPr>
          <w:rFonts w:ascii="Arial" w:hAnsi="Arial" w:cs="Arial"/>
          <w:sz w:val="20"/>
          <w:szCs w:val="20"/>
          <w:lang w:val="es-ES"/>
        </w:rPr>
        <w:t xml:space="preserve">atrimonio de esta miserable vida. </w:t>
      </w:r>
      <w:r w:rsidR="008B6EB5">
        <w:rPr>
          <w:rFonts w:ascii="Arial" w:hAnsi="Arial" w:cs="Arial"/>
          <w:sz w:val="20"/>
          <w:szCs w:val="20"/>
          <w:lang w:val="es-ES"/>
        </w:rPr>
        <w:t>“</w:t>
      </w:r>
      <w:r w:rsidR="00517052" w:rsidRPr="00517052">
        <w:rPr>
          <w:rFonts w:ascii="Arial" w:hAnsi="Arial" w:cs="Arial"/>
          <w:sz w:val="20"/>
          <w:szCs w:val="20"/>
          <w:lang w:val="es-ES"/>
        </w:rPr>
        <w:t>Mas, ya desde ahora,</w:t>
      </w:r>
      <w:r w:rsidR="00E42CAD">
        <w:rPr>
          <w:rFonts w:ascii="Arial" w:hAnsi="Arial" w:cs="Arial"/>
          <w:sz w:val="20"/>
          <w:szCs w:val="20"/>
          <w:lang w:val="es-ES"/>
        </w:rPr>
        <w:t xml:space="preserve"> </w:t>
      </w:r>
      <w:r w:rsidR="00517052" w:rsidRPr="00517052">
        <w:rPr>
          <w:rFonts w:ascii="Arial" w:hAnsi="Arial" w:cs="Arial"/>
          <w:sz w:val="20"/>
          <w:szCs w:val="20"/>
          <w:lang w:val="es-ES"/>
        </w:rPr>
        <w:t>dice el Espíritu, que descansen de sus trabajos</w:t>
      </w:r>
      <w:r w:rsidR="008B6EB5">
        <w:rPr>
          <w:rFonts w:ascii="Arial" w:hAnsi="Arial" w:cs="Arial"/>
          <w:sz w:val="20"/>
          <w:szCs w:val="20"/>
          <w:lang w:val="es-ES"/>
        </w:rPr>
        <w:t>”</w:t>
      </w:r>
      <w:r w:rsidR="000951E6">
        <w:rPr>
          <w:rStyle w:val="Refdenotaalpie"/>
          <w:rFonts w:ascii="Arial" w:hAnsi="Arial" w:cs="Arial"/>
          <w:sz w:val="20"/>
          <w:szCs w:val="20"/>
          <w:lang w:val="es-ES"/>
        </w:rPr>
        <w:footnoteReference w:customMarkFollows="1" w:id="16"/>
        <w:t>.</w:t>
      </w:r>
      <w:r w:rsidR="00517052" w:rsidRPr="00517052">
        <w:rPr>
          <w:rFonts w:ascii="Arial" w:hAnsi="Arial" w:cs="Arial"/>
          <w:sz w:val="20"/>
          <w:szCs w:val="20"/>
          <w:lang w:val="es-ES"/>
        </w:rPr>
        <w:t>(54).</w:t>
      </w:r>
    </w:p>
    <w:p w14:paraId="3DD039CE" w14:textId="77777777" w:rsidR="00517052" w:rsidRPr="00517052"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 xml:space="preserve">Respecto de las alas, está escrito: </w:t>
      </w:r>
      <w:r w:rsidR="008B6EB5">
        <w:rPr>
          <w:rFonts w:ascii="Arial" w:hAnsi="Arial" w:cs="Arial"/>
          <w:sz w:val="20"/>
          <w:szCs w:val="20"/>
          <w:lang w:val="es-ES"/>
        </w:rPr>
        <w:t>“</w:t>
      </w:r>
      <w:r w:rsidRPr="00517052">
        <w:rPr>
          <w:rFonts w:ascii="Arial" w:hAnsi="Arial" w:cs="Arial"/>
          <w:sz w:val="20"/>
          <w:szCs w:val="20"/>
          <w:lang w:val="es-ES"/>
        </w:rPr>
        <w:t>Sus obras los</w:t>
      </w:r>
      <w:r w:rsidR="00E42CAD">
        <w:rPr>
          <w:rFonts w:ascii="Arial" w:hAnsi="Arial" w:cs="Arial"/>
          <w:sz w:val="20"/>
          <w:szCs w:val="20"/>
          <w:lang w:val="es-ES"/>
        </w:rPr>
        <w:t xml:space="preserve"> </w:t>
      </w:r>
      <w:r w:rsidRPr="00517052">
        <w:rPr>
          <w:rFonts w:ascii="Arial" w:hAnsi="Arial" w:cs="Arial"/>
          <w:sz w:val="20"/>
          <w:szCs w:val="20"/>
          <w:lang w:val="es-ES"/>
        </w:rPr>
        <w:t>acompañan</w:t>
      </w:r>
      <w:r w:rsidR="008B6EB5">
        <w:rPr>
          <w:rFonts w:ascii="Arial" w:hAnsi="Arial" w:cs="Arial"/>
          <w:sz w:val="20"/>
          <w:szCs w:val="20"/>
          <w:lang w:val="es-ES"/>
        </w:rPr>
        <w:t>”</w:t>
      </w:r>
      <w:r w:rsidRPr="00517052">
        <w:rPr>
          <w:rFonts w:ascii="Arial" w:hAnsi="Arial" w:cs="Arial"/>
          <w:sz w:val="20"/>
          <w:szCs w:val="20"/>
          <w:lang w:val="es-ES"/>
        </w:rPr>
        <w:t>(55). Tendremos también aquellas otras cuatro</w:t>
      </w:r>
      <w:r w:rsidR="00E42CAD">
        <w:rPr>
          <w:rFonts w:ascii="Arial" w:hAnsi="Arial" w:cs="Arial"/>
          <w:sz w:val="20"/>
          <w:szCs w:val="20"/>
          <w:lang w:val="es-ES"/>
        </w:rPr>
        <w:t xml:space="preserve"> </w:t>
      </w:r>
      <w:r w:rsidRPr="00517052">
        <w:rPr>
          <w:rFonts w:ascii="Arial" w:hAnsi="Arial" w:cs="Arial"/>
          <w:sz w:val="20"/>
          <w:szCs w:val="20"/>
          <w:lang w:val="es-ES"/>
        </w:rPr>
        <w:t>alas, no para volar, sino para cubrirnos con ellas</w:t>
      </w:r>
      <w:r w:rsidR="00202315">
        <w:rPr>
          <w:rFonts w:ascii="Arial" w:hAnsi="Arial" w:cs="Arial"/>
          <w:sz w:val="20"/>
          <w:szCs w:val="20"/>
          <w:lang w:val="es-ES"/>
        </w:rPr>
        <w:t xml:space="preserve"> (56)</w:t>
      </w:r>
      <w:r w:rsidRPr="00517052">
        <w:rPr>
          <w:rFonts w:ascii="Arial" w:hAnsi="Arial" w:cs="Arial"/>
          <w:sz w:val="20"/>
          <w:szCs w:val="20"/>
          <w:lang w:val="es-ES"/>
        </w:rPr>
        <w:t>.</w:t>
      </w:r>
      <w:r w:rsidR="00E42CAD">
        <w:rPr>
          <w:rFonts w:ascii="Arial" w:hAnsi="Arial" w:cs="Arial"/>
          <w:sz w:val="20"/>
          <w:szCs w:val="20"/>
          <w:lang w:val="es-ES"/>
        </w:rPr>
        <w:t xml:space="preserve"> </w:t>
      </w:r>
      <w:r w:rsidRPr="00517052">
        <w:rPr>
          <w:rFonts w:ascii="Arial" w:hAnsi="Arial" w:cs="Arial"/>
          <w:sz w:val="20"/>
          <w:szCs w:val="20"/>
          <w:lang w:val="es-ES"/>
        </w:rPr>
        <w:t>Oye, sino, describir en le</w:t>
      </w:r>
      <w:r w:rsidR="00C504D4">
        <w:rPr>
          <w:rFonts w:ascii="Arial" w:hAnsi="Arial" w:cs="Arial"/>
          <w:sz w:val="20"/>
          <w:szCs w:val="20"/>
          <w:lang w:val="es-ES"/>
        </w:rPr>
        <w:t>n</w:t>
      </w:r>
      <w:r w:rsidRPr="00517052">
        <w:rPr>
          <w:rFonts w:ascii="Arial" w:hAnsi="Arial" w:cs="Arial"/>
          <w:sz w:val="20"/>
          <w:szCs w:val="20"/>
          <w:lang w:val="es-ES"/>
        </w:rPr>
        <w:t>guaje místico el estado de</w:t>
      </w:r>
      <w:r w:rsidR="00405BC5">
        <w:rPr>
          <w:rFonts w:ascii="Arial" w:hAnsi="Arial" w:cs="Arial"/>
          <w:sz w:val="20"/>
          <w:szCs w:val="20"/>
          <w:lang w:val="es-ES"/>
        </w:rPr>
        <w:t xml:space="preserve"> </w:t>
      </w:r>
      <w:r w:rsidRPr="00517052">
        <w:rPr>
          <w:rFonts w:ascii="Arial" w:hAnsi="Arial" w:cs="Arial"/>
          <w:sz w:val="20"/>
          <w:szCs w:val="20"/>
          <w:lang w:val="es-ES"/>
        </w:rPr>
        <w:t>aquel templo o, por mejor de</w:t>
      </w:r>
      <w:r w:rsidR="00405BC5">
        <w:rPr>
          <w:rFonts w:ascii="Arial" w:hAnsi="Arial" w:cs="Arial"/>
          <w:sz w:val="20"/>
          <w:szCs w:val="20"/>
          <w:lang w:val="es-ES"/>
        </w:rPr>
        <w:t>ci</w:t>
      </w:r>
      <w:r w:rsidRPr="00517052">
        <w:rPr>
          <w:rFonts w:ascii="Arial" w:hAnsi="Arial" w:cs="Arial"/>
          <w:sz w:val="20"/>
          <w:szCs w:val="20"/>
          <w:lang w:val="es-ES"/>
        </w:rPr>
        <w:t xml:space="preserve">r, de la eternidad: </w:t>
      </w:r>
      <w:r w:rsidR="008B6EB5">
        <w:rPr>
          <w:rFonts w:ascii="Arial" w:hAnsi="Arial" w:cs="Arial"/>
          <w:sz w:val="20"/>
          <w:szCs w:val="20"/>
          <w:lang w:val="es-ES"/>
        </w:rPr>
        <w:t>“</w:t>
      </w:r>
      <w:r w:rsidRPr="00517052">
        <w:rPr>
          <w:rFonts w:ascii="Arial" w:hAnsi="Arial" w:cs="Arial"/>
          <w:sz w:val="20"/>
          <w:szCs w:val="20"/>
          <w:lang w:val="es-ES"/>
        </w:rPr>
        <w:t>Con</w:t>
      </w:r>
      <w:r w:rsidR="00405BC5">
        <w:rPr>
          <w:rFonts w:ascii="Arial" w:hAnsi="Arial" w:cs="Arial"/>
          <w:sz w:val="20"/>
          <w:szCs w:val="20"/>
          <w:lang w:val="es-ES"/>
        </w:rPr>
        <w:t xml:space="preserve"> </w:t>
      </w:r>
      <w:r w:rsidRPr="00517052">
        <w:rPr>
          <w:rFonts w:ascii="Arial" w:hAnsi="Arial" w:cs="Arial"/>
          <w:sz w:val="20"/>
          <w:szCs w:val="20"/>
          <w:lang w:val="es-ES"/>
        </w:rPr>
        <w:t>dos alas cubrían su rostro y con dos cubrían los pies y</w:t>
      </w:r>
      <w:r w:rsidR="00405BC5">
        <w:rPr>
          <w:rFonts w:ascii="Arial" w:hAnsi="Arial" w:cs="Arial"/>
          <w:sz w:val="20"/>
          <w:szCs w:val="20"/>
          <w:lang w:val="es-ES"/>
        </w:rPr>
        <w:t xml:space="preserve"> </w:t>
      </w:r>
      <w:r w:rsidRPr="00517052">
        <w:rPr>
          <w:rFonts w:ascii="Arial" w:hAnsi="Arial" w:cs="Arial"/>
          <w:sz w:val="20"/>
          <w:szCs w:val="20"/>
          <w:lang w:val="es-ES"/>
        </w:rPr>
        <w:t>con dos volaban</w:t>
      </w:r>
      <w:r w:rsidR="008B6EB5">
        <w:rPr>
          <w:rFonts w:ascii="Arial" w:hAnsi="Arial" w:cs="Arial"/>
          <w:sz w:val="20"/>
          <w:szCs w:val="20"/>
          <w:lang w:val="es-ES"/>
        </w:rPr>
        <w:t>”</w:t>
      </w:r>
      <w:r w:rsidR="006F7AFB">
        <w:rPr>
          <w:rStyle w:val="Refdenotaalpie"/>
          <w:rFonts w:ascii="Arial" w:hAnsi="Arial" w:cs="Arial"/>
          <w:sz w:val="20"/>
          <w:szCs w:val="20"/>
          <w:lang w:val="es-ES"/>
        </w:rPr>
        <w:footnoteReference w:customMarkFollows="1" w:id="17"/>
        <w:t>.</w:t>
      </w:r>
      <w:r w:rsidRPr="00517052">
        <w:rPr>
          <w:rFonts w:ascii="Arial" w:hAnsi="Arial" w:cs="Arial"/>
          <w:sz w:val="20"/>
          <w:szCs w:val="20"/>
          <w:lang w:val="es-ES"/>
        </w:rPr>
        <w:t>(57). ¿Por qué razón se cubrían el rostro</w:t>
      </w:r>
      <w:r w:rsidR="00405BC5">
        <w:rPr>
          <w:rFonts w:ascii="Arial" w:hAnsi="Arial" w:cs="Arial"/>
          <w:sz w:val="20"/>
          <w:szCs w:val="20"/>
          <w:lang w:val="es-ES"/>
        </w:rPr>
        <w:t xml:space="preserve"> </w:t>
      </w:r>
      <w:r w:rsidRPr="00517052">
        <w:rPr>
          <w:rFonts w:ascii="Arial" w:hAnsi="Arial" w:cs="Arial"/>
          <w:sz w:val="20"/>
          <w:szCs w:val="20"/>
          <w:lang w:val="es-ES"/>
        </w:rPr>
        <w:t>y los pies? Tal vez porque nadie hay en esta vida</w:t>
      </w:r>
      <w:r w:rsidR="00405BC5">
        <w:rPr>
          <w:rFonts w:ascii="Arial" w:hAnsi="Arial" w:cs="Arial"/>
          <w:sz w:val="20"/>
          <w:szCs w:val="20"/>
          <w:lang w:val="es-ES"/>
        </w:rPr>
        <w:t xml:space="preserve"> </w:t>
      </w:r>
      <w:r w:rsidRPr="00517052">
        <w:rPr>
          <w:rFonts w:ascii="Arial" w:hAnsi="Arial" w:cs="Arial"/>
          <w:sz w:val="20"/>
          <w:szCs w:val="20"/>
          <w:lang w:val="es-ES"/>
        </w:rPr>
        <w:t>con la cara tan limpia que en ella no advierta alguna</w:t>
      </w:r>
      <w:r w:rsidR="00405BC5">
        <w:rPr>
          <w:rFonts w:ascii="Arial" w:hAnsi="Arial" w:cs="Arial"/>
          <w:sz w:val="20"/>
          <w:szCs w:val="20"/>
          <w:lang w:val="es-ES"/>
        </w:rPr>
        <w:t xml:space="preserve"> </w:t>
      </w:r>
      <w:r w:rsidRPr="00517052">
        <w:rPr>
          <w:rFonts w:ascii="Arial" w:hAnsi="Arial" w:cs="Arial"/>
          <w:sz w:val="20"/>
          <w:szCs w:val="20"/>
          <w:lang w:val="es-ES"/>
        </w:rPr>
        <w:t xml:space="preserve">mancha de la mirada escrutadora del </w:t>
      </w:r>
      <w:r w:rsidRPr="00517052">
        <w:rPr>
          <w:rFonts w:ascii="Arial" w:hAnsi="Arial" w:cs="Arial"/>
          <w:sz w:val="20"/>
          <w:szCs w:val="20"/>
          <w:lang w:val="es-ES"/>
        </w:rPr>
        <w:lastRenderedPageBreak/>
        <w:t>Creador, en quien</w:t>
      </w:r>
      <w:r w:rsidR="00405BC5">
        <w:rPr>
          <w:rFonts w:ascii="Arial" w:hAnsi="Arial" w:cs="Arial"/>
          <w:sz w:val="20"/>
          <w:szCs w:val="20"/>
          <w:lang w:val="es-ES"/>
        </w:rPr>
        <w:t xml:space="preserve"> </w:t>
      </w:r>
      <w:r w:rsidRPr="00517052">
        <w:rPr>
          <w:rFonts w:ascii="Arial" w:hAnsi="Arial" w:cs="Arial"/>
          <w:sz w:val="20"/>
          <w:szCs w:val="20"/>
          <w:lang w:val="es-ES"/>
        </w:rPr>
        <w:t>nada manchado puede haber (58). Pero mientras vivimos</w:t>
      </w:r>
      <w:r w:rsidR="00405BC5">
        <w:rPr>
          <w:rFonts w:ascii="Arial" w:hAnsi="Arial" w:cs="Arial"/>
          <w:sz w:val="20"/>
          <w:szCs w:val="20"/>
          <w:lang w:val="es-ES"/>
        </w:rPr>
        <w:t xml:space="preserve"> </w:t>
      </w:r>
      <w:r w:rsidRPr="00517052">
        <w:rPr>
          <w:rFonts w:ascii="Arial" w:hAnsi="Arial" w:cs="Arial"/>
          <w:sz w:val="20"/>
          <w:szCs w:val="20"/>
          <w:lang w:val="es-ES"/>
        </w:rPr>
        <w:t>en esta vida, saturada de trabajo y corrupción, es difícil</w:t>
      </w:r>
      <w:r w:rsidR="00405BC5">
        <w:rPr>
          <w:rFonts w:ascii="Arial" w:hAnsi="Arial" w:cs="Arial"/>
          <w:sz w:val="20"/>
          <w:szCs w:val="20"/>
          <w:lang w:val="es-ES"/>
        </w:rPr>
        <w:t xml:space="preserve"> </w:t>
      </w:r>
      <w:r w:rsidRPr="00517052">
        <w:rPr>
          <w:rFonts w:ascii="Arial" w:hAnsi="Arial" w:cs="Arial"/>
          <w:sz w:val="20"/>
          <w:szCs w:val="20"/>
          <w:lang w:val="es-ES"/>
        </w:rPr>
        <w:t>no se adhiera a nuestros pies algún polvo que escape</w:t>
      </w:r>
      <w:r w:rsidR="00405BC5">
        <w:rPr>
          <w:rFonts w:ascii="Arial" w:hAnsi="Arial" w:cs="Arial"/>
          <w:sz w:val="20"/>
          <w:szCs w:val="20"/>
          <w:lang w:val="es-ES"/>
        </w:rPr>
        <w:t xml:space="preserve"> </w:t>
      </w:r>
      <w:r w:rsidRPr="00517052">
        <w:rPr>
          <w:rFonts w:ascii="Arial" w:hAnsi="Arial" w:cs="Arial"/>
          <w:sz w:val="20"/>
          <w:szCs w:val="20"/>
          <w:lang w:val="es-ES"/>
        </w:rPr>
        <w:t>a la mira de aquel Señor purísimo y te</w:t>
      </w:r>
      <w:r w:rsidR="00405BC5">
        <w:rPr>
          <w:rFonts w:ascii="Arial" w:hAnsi="Arial" w:cs="Arial"/>
          <w:sz w:val="20"/>
          <w:szCs w:val="20"/>
          <w:lang w:val="es-ES"/>
        </w:rPr>
        <w:t>m</w:t>
      </w:r>
      <w:r w:rsidRPr="00517052">
        <w:rPr>
          <w:rFonts w:ascii="Arial" w:hAnsi="Arial" w:cs="Arial"/>
          <w:sz w:val="20"/>
          <w:szCs w:val="20"/>
          <w:lang w:val="es-ES"/>
        </w:rPr>
        <w:t>ib</w:t>
      </w:r>
      <w:r w:rsidR="00405BC5">
        <w:rPr>
          <w:rFonts w:ascii="Arial" w:hAnsi="Arial" w:cs="Arial"/>
          <w:sz w:val="20"/>
          <w:szCs w:val="20"/>
          <w:lang w:val="es-ES"/>
        </w:rPr>
        <w:t>l</w:t>
      </w:r>
      <w:r w:rsidRPr="00517052">
        <w:rPr>
          <w:rFonts w:ascii="Arial" w:hAnsi="Arial" w:cs="Arial"/>
          <w:sz w:val="20"/>
          <w:szCs w:val="20"/>
          <w:lang w:val="es-ES"/>
        </w:rPr>
        <w:t>e.</w:t>
      </w:r>
    </w:p>
    <w:p w14:paraId="784675FD" w14:textId="77777777" w:rsidR="00517052" w:rsidRPr="00517052" w:rsidRDefault="008B6EB5" w:rsidP="00E56C97">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w:t>
      </w:r>
      <w:r w:rsidR="00517052" w:rsidRPr="00517052">
        <w:rPr>
          <w:rFonts w:ascii="Arial" w:hAnsi="Arial" w:cs="Arial"/>
          <w:sz w:val="20"/>
          <w:szCs w:val="20"/>
          <w:lang w:val="es-ES"/>
        </w:rPr>
        <w:t>Dichoso el que está absuelto de su culpa, a quien le</w:t>
      </w:r>
      <w:r w:rsidR="00405BC5">
        <w:rPr>
          <w:rFonts w:ascii="Arial" w:hAnsi="Arial" w:cs="Arial"/>
          <w:sz w:val="20"/>
          <w:szCs w:val="20"/>
          <w:lang w:val="es-ES"/>
        </w:rPr>
        <w:t xml:space="preserve"> </w:t>
      </w:r>
      <w:r w:rsidR="00517052" w:rsidRPr="00517052">
        <w:rPr>
          <w:rFonts w:ascii="Arial" w:hAnsi="Arial" w:cs="Arial"/>
          <w:sz w:val="20"/>
          <w:szCs w:val="20"/>
          <w:lang w:val="es-ES"/>
        </w:rPr>
        <w:t>han sepultado su pecado; dichoso el hombre a quien el</w:t>
      </w:r>
      <w:r w:rsidR="00405BC5">
        <w:rPr>
          <w:rFonts w:ascii="Arial" w:hAnsi="Arial" w:cs="Arial"/>
          <w:sz w:val="20"/>
          <w:szCs w:val="20"/>
          <w:lang w:val="es-ES"/>
        </w:rPr>
        <w:t xml:space="preserve"> </w:t>
      </w:r>
      <w:r w:rsidR="00517052" w:rsidRPr="00517052">
        <w:rPr>
          <w:rFonts w:ascii="Arial" w:hAnsi="Arial" w:cs="Arial"/>
          <w:sz w:val="20"/>
          <w:szCs w:val="20"/>
          <w:lang w:val="es-ES"/>
        </w:rPr>
        <w:t xml:space="preserve">Señor no le apunta </w:t>
      </w:r>
      <w:r w:rsidR="003515E7">
        <w:rPr>
          <w:rFonts w:ascii="Arial" w:hAnsi="Arial" w:cs="Arial"/>
          <w:sz w:val="20"/>
          <w:szCs w:val="20"/>
          <w:lang w:val="es-ES"/>
        </w:rPr>
        <w:t>el</w:t>
      </w:r>
      <w:r w:rsidR="00517052" w:rsidRPr="00517052">
        <w:rPr>
          <w:rFonts w:ascii="Arial" w:hAnsi="Arial" w:cs="Arial"/>
          <w:sz w:val="20"/>
          <w:szCs w:val="20"/>
          <w:lang w:val="es-ES"/>
        </w:rPr>
        <w:t xml:space="preserve"> delito</w:t>
      </w:r>
      <w:r>
        <w:rPr>
          <w:rFonts w:ascii="Arial" w:hAnsi="Arial" w:cs="Arial"/>
          <w:sz w:val="20"/>
          <w:szCs w:val="20"/>
          <w:lang w:val="es-ES"/>
        </w:rPr>
        <w:t>”</w:t>
      </w:r>
      <w:r w:rsidR="00634951" w:rsidRPr="00634951">
        <w:rPr>
          <w:rStyle w:val="Refdenotaalpie"/>
          <w:rFonts w:ascii="Arial" w:hAnsi="Arial" w:cs="Arial"/>
          <w:sz w:val="20"/>
          <w:szCs w:val="20"/>
          <w:lang w:val="es-ES"/>
        </w:rPr>
        <w:t xml:space="preserve"> </w:t>
      </w:r>
      <w:r w:rsidR="00634951">
        <w:rPr>
          <w:rStyle w:val="Refdenotaalpie"/>
          <w:rFonts w:ascii="Arial" w:hAnsi="Arial" w:cs="Arial"/>
          <w:sz w:val="20"/>
          <w:szCs w:val="20"/>
          <w:lang w:val="es-ES"/>
        </w:rPr>
        <w:footnoteReference w:customMarkFollows="1" w:id="18"/>
        <w:t>.</w:t>
      </w:r>
      <w:r w:rsidR="00517052" w:rsidRPr="00517052">
        <w:rPr>
          <w:rFonts w:ascii="Arial" w:hAnsi="Arial" w:cs="Arial"/>
          <w:sz w:val="20"/>
          <w:szCs w:val="20"/>
          <w:lang w:val="es-ES"/>
        </w:rPr>
        <w:t>(59). ¿No véis cómo unos</w:t>
      </w:r>
      <w:r w:rsidR="003515E7">
        <w:rPr>
          <w:rFonts w:ascii="Arial" w:hAnsi="Arial" w:cs="Arial"/>
          <w:sz w:val="20"/>
          <w:szCs w:val="20"/>
          <w:lang w:val="es-ES"/>
        </w:rPr>
        <w:t xml:space="preserve"> </w:t>
      </w:r>
      <w:r w:rsidR="00517052" w:rsidRPr="00517052">
        <w:rPr>
          <w:rFonts w:ascii="Arial" w:hAnsi="Arial" w:cs="Arial"/>
          <w:sz w:val="20"/>
          <w:szCs w:val="20"/>
          <w:lang w:val="es-ES"/>
        </w:rPr>
        <w:t>pecados no se tienen en cuenta, otros se perdonan y</w:t>
      </w:r>
      <w:r w:rsidR="003515E7">
        <w:rPr>
          <w:rFonts w:ascii="Arial" w:hAnsi="Arial" w:cs="Arial"/>
          <w:sz w:val="20"/>
          <w:szCs w:val="20"/>
          <w:lang w:val="es-ES"/>
        </w:rPr>
        <w:t xml:space="preserve"> </w:t>
      </w:r>
      <w:r w:rsidR="00517052" w:rsidRPr="00517052">
        <w:rPr>
          <w:rFonts w:ascii="Arial" w:hAnsi="Arial" w:cs="Arial"/>
          <w:sz w:val="20"/>
          <w:szCs w:val="20"/>
          <w:lang w:val="es-ES"/>
        </w:rPr>
        <w:t>otros se borran? Porque existen tres géneros de pecados:</w:t>
      </w:r>
      <w:r w:rsidR="003515E7">
        <w:rPr>
          <w:rFonts w:ascii="Arial" w:hAnsi="Arial" w:cs="Arial"/>
          <w:sz w:val="20"/>
          <w:szCs w:val="20"/>
          <w:lang w:val="es-ES"/>
        </w:rPr>
        <w:t xml:space="preserve"> </w:t>
      </w:r>
      <w:r w:rsidR="00517052" w:rsidRPr="00517052">
        <w:rPr>
          <w:rFonts w:ascii="Arial" w:hAnsi="Arial" w:cs="Arial"/>
          <w:sz w:val="20"/>
          <w:szCs w:val="20"/>
          <w:lang w:val="es-ES"/>
        </w:rPr>
        <w:t>original, mortal y venial. El original no se tiene en</w:t>
      </w:r>
      <w:r w:rsidR="003515E7">
        <w:rPr>
          <w:rFonts w:ascii="Arial" w:hAnsi="Arial" w:cs="Arial"/>
          <w:sz w:val="20"/>
          <w:szCs w:val="20"/>
          <w:lang w:val="es-ES"/>
        </w:rPr>
        <w:t xml:space="preserve"> </w:t>
      </w:r>
      <w:r w:rsidR="00517052" w:rsidRPr="00517052">
        <w:rPr>
          <w:rFonts w:ascii="Arial" w:hAnsi="Arial" w:cs="Arial"/>
          <w:sz w:val="20"/>
          <w:szCs w:val="20"/>
          <w:lang w:val="es-ES"/>
        </w:rPr>
        <w:t>cuenta, el mortal se perdona, el venial se borra. Consecuencias</w:t>
      </w:r>
      <w:r w:rsidR="003515E7">
        <w:rPr>
          <w:rFonts w:ascii="Arial" w:hAnsi="Arial" w:cs="Arial"/>
          <w:sz w:val="20"/>
          <w:szCs w:val="20"/>
          <w:lang w:val="es-ES"/>
        </w:rPr>
        <w:t xml:space="preserve"> </w:t>
      </w:r>
      <w:r w:rsidR="00517052" w:rsidRPr="00517052">
        <w:rPr>
          <w:rFonts w:ascii="Arial" w:hAnsi="Arial" w:cs="Arial"/>
          <w:sz w:val="20"/>
          <w:szCs w:val="20"/>
          <w:lang w:val="es-ES"/>
        </w:rPr>
        <w:t>del pecado original son todos aque</w:t>
      </w:r>
      <w:r w:rsidR="003515E7">
        <w:rPr>
          <w:rFonts w:ascii="Arial" w:hAnsi="Arial" w:cs="Arial"/>
          <w:sz w:val="20"/>
          <w:szCs w:val="20"/>
          <w:lang w:val="es-ES"/>
        </w:rPr>
        <w:t>ll</w:t>
      </w:r>
      <w:r w:rsidR="00517052" w:rsidRPr="00517052">
        <w:rPr>
          <w:rFonts w:ascii="Arial" w:hAnsi="Arial" w:cs="Arial"/>
          <w:sz w:val="20"/>
          <w:szCs w:val="20"/>
          <w:lang w:val="es-ES"/>
        </w:rPr>
        <w:t xml:space="preserve">os </w:t>
      </w:r>
      <w:r w:rsidR="003515E7">
        <w:rPr>
          <w:rFonts w:ascii="Arial" w:hAnsi="Arial" w:cs="Arial"/>
          <w:sz w:val="20"/>
          <w:szCs w:val="20"/>
          <w:lang w:val="es-ES"/>
        </w:rPr>
        <w:t>m</w:t>
      </w:r>
      <w:r w:rsidR="00517052" w:rsidRPr="00517052">
        <w:rPr>
          <w:rFonts w:ascii="Arial" w:hAnsi="Arial" w:cs="Arial"/>
          <w:sz w:val="20"/>
          <w:szCs w:val="20"/>
          <w:lang w:val="es-ES"/>
        </w:rPr>
        <w:t>ovimientos</w:t>
      </w:r>
      <w:r w:rsidR="003515E7">
        <w:rPr>
          <w:rFonts w:ascii="Arial" w:hAnsi="Arial" w:cs="Arial"/>
          <w:sz w:val="20"/>
          <w:szCs w:val="20"/>
          <w:lang w:val="es-ES"/>
        </w:rPr>
        <w:t xml:space="preserve"> </w:t>
      </w:r>
      <w:r w:rsidR="00517052" w:rsidRPr="00517052">
        <w:rPr>
          <w:rFonts w:ascii="Arial" w:hAnsi="Arial" w:cs="Arial"/>
          <w:sz w:val="20"/>
          <w:szCs w:val="20"/>
          <w:lang w:val="es-ES"/>
        </w:rPr>
        <w:t>pasionales heredados de la transgresión de</w:t>
      </w:r>
      <w:r w:rsidR="003515E7">
        <w:rPr>
          <w:rFonts w:ascii="Arial" w:hAnsi="Arial" w:cs="Arial"/>
          <w:sz w:val="20"/>
          <w:szCs w:val="20"/>
          <w:lang w:val="es-ES"/>
        </w:rPr>
        <w:t xml:space="preserve"> </w:t>
      </w:r>
      <w:r w:rsidR="00517052" w:rsidRPr="00517052">
        <w:rPr>
          <w:rFonts w:ascii="Arial" w:hAnsi="Arial" w:cs="Arial"/>
          <w:sz w:val="20"/>
          <w:szCs w:val="20"/>
          <w:lang w:val="es-ES"/>
        </w:rPr>
        <w:t>Adán, inherentes a nuestra naturaleza, según el dicho</w:t>
      </w:r>
      <w:r w:rsidR="003515E7">
        <w:rPr>
          <w:rFonts w:ascii="Arial" w:hAnsi="Arial" w:cs="Arial"/>
          <w:sz w:val="20"/>
          <w:szCs w:val="20"/>
          <w:lang w:val="es-ES"/>
        </w:rPr>
        <w:t xml:space="preserve"> </w:t>
      </w:r>
      <w:r w:rsidR="00517052" w:rsidRPr="00517052">
        <w:rPr>
          <w:rFonts w:ascii="Arial" w:hAnsi="Arial" w:cs="Arial"/>
          <w:sz w:val="20"/>
          <w:szCs w:val="20"/>
          <w:lang w:val="es-ES"/>
        </w:rPr>
        <w:t xml:space="preserve">del apóstol: </w:t>
      </w:r>
      <w:r>
        <w:rPr>
          <w:rFonts w:ascii="Arial" w:hAnsi="Arial" w:cs="Arial"/>
          <w:sz w:val="20"/>
          <w:szCs w:val="20"/>
          <w:lang w:val="es-ES"/>
        </w:rPr>
        <w:t>“</w:t>
      </w:r>
      <w:r w:rsidR="003515E7">
        <w:rPr>
          <w:rFonts w:ascii="Arial" w:hAnsi="Arial" w:cs="Arial"/>
          <w:sz w:val="20"/>
          <w:szCs w:val="20"/>
          <w:lang w:val="es-ES"/>
        </w:rPr>
        <w:t>R</w:t>
      </w:r>
      <w:r w:rsidR="00517052" w:rsidRPr="00517052">
        <w:rPr>
          <w:rFonts w:ascii="Arial" w:hAnsi="Arial" w:cs="Arial"/>
          <w:sz w:val="20"/>
          <w:szCs w:val="20"/>
          <w:lang w:val="es-ES"/>
        </w:rPr>
        <w:t>econozco que nada bueno hay en mí,</w:t>
      </w:r>
      <w:r w:rsidR="003515E7">
        <w:rPr>
          <w:rFonts w:ascii="Arial" w:hAnsi="Arial" w:cs="Arial"/>
          <w:sz w:val="20"/>
          <w:szCs w:val="20"/>
          <w:lang w:val="es-ES"/>
        </w:rPr>
        <w:t xml:space="preserve"> </w:t>
      </w:r>
      <w:r w:rsidR="00517052" w:rsidRPr="00517052">
        <w:rPr>
          <w:rFonts w:ascii="Arial" w:hAnsi="Arial" w:cs="Arial"/>
          <w:sz w:val="20"/>
          <w:szCs w:val="20"/>
          <w:lang w:val="es-ES"/>
        </w:rPr>
        <w:t>esto es, en m</w:t>
      </w:r>
      <w:r w:rsidR="003515E7">
        <w:rPr>
          <w:rFonts w:ascii="Arial" w:hAnsi="Arial" w:cs="Arial"/>
          <w:sz w:val="20"/>
          <w:szCs w:val="20"/>
          <w:lang w:val="es-ES"/>
        </w:rPr>
        <w:t>i</w:t>
      </w:r>
      <w:r w:rsidR="00517052" w:rsidRPr="00517052">
        <w:rPr>
          <w:rFonts w:ascii="Arial" w:hAnsi="Arial" w:cs="Arial"/>
          <w:sz w:val="20"/>
          <w:szCs w:val="20"/>
          <w:lang w:val="es-ES"/>
        </w:rPr>
        <w:t xml:space="preserve"> carne</w:t>
      </w:r>
      <w:r>
        <w:rPr>
          <w:rFonts w:ascii="Arial" w:hAnsi="Arial" w:cs="Arial"/>
          <w:sz w:val="20"/>
          <w:szCs w:val="20"/>
          <w:lang w:val="es-ES"/>
        </w:rPr>
        <w:t>”</w:t>
      </w:r>
      <w:r w:rsidR="00634951" w:rsidRPr="00517052">
        <w:rPr>
          <w:rFonts w:ascii="Arial" w:hAnsi="Arial" w:cs="Arial"/>
          <w:sz w:val="20"/>
          <w:szCs w:val="20"/>
          <w:lang w:val="es-ES"/>
        </w:rPr>
        <w:t xml:space="preserve"> </w:t>
      </w:r>
      <w:r w:rsidR="00517052" w:rsidRPr="00517052">
        <w:rPr>
          <w:rFonts w:ascii="Arial" w:hAnsi="Arial" w:cs="Arial"/>
          <w:sz w:val="20"/>
          <w:szCs w:val="20"/>
          <w:lang w:val="es-ES"/>
        </w:rPr>
        <w:t xml:space="preserve">(60). Y en otro lugar: </w:t>
      </w:r>
      <w:r>
        <w:rPr>
          <w:rFonts w:ascii="Arial" w:hAnsi="Arial" w:cs="Arial"/>
          <w:sz w:val="20"/>
          <w:szCs w:val="20"/>
          <w:lang w:val="es-ES"/>
        </w:rPr>
        <w:t>“</w:t>
      </w:r>
      <w:r w:rsidR="00517052" w:rsidRPr="00517052">
        <w:rPr>
          <w:rFonts w:ascii="Arial" w:hAnsi="Arial" w:cs="Arial"/>
          <w:sz w:val="20"/>
          <w:szCs w:val="20"/>
          <w:lang w:val="es-ES"/>
        </w:rPr>
        <w:t>Ya no lo</w:t>
      </w:r>
      <w:r w:rsidR="003515E7">
        <w:rPr>
          <w:rFonts w:ascii="Arial" w:hAnsi="Arial" w:cs="Arial"/>
          <w:sz w:val="20"/>
          <w:szCs w:val="20"/>
          <w:lang w:val="es-ES"/>
        </w:rPr>
        <w:t xml:space="preserve"> </w:t>
      </w:r>
      <w:r w:rsidR="00517052" w:rsidRPr="00517052">
        <w:rPr>
          <w:rFonts w:ascii="Arial" w:hAnsi="Arial" w:cs="Arial"/>
          <w:sz w:val="20"/>
          <w:szCs w:val="20"/>
          <w:lang w:val="es-ES"/>
        </w:rPr>
        <w:t>ejecuto yo, sino el pecado que habita en mí</w:t>
      </w:r>
      <w:r>
        <w:rPr>
          <w:rFonts w:ascii="Arial" w:hAnsi="Arial" w:cs="Arial"/>
          <w:sz w:val="20"/>
          <w:szCs w:val="20"/>
          <w:lang w:val="es-ES"/>
        </w:rPr>
        <w:t>”</w:t>
      </w:r>
      <w:r w:rsidR="00517052" w:rsidRPr="00517052">
        <w:rPr>
          <w:rFonts w:ascii="Arial" w:hAnsi="Arial" w:cs="Arial"/>
          <w:sz w:val="20"/>
          <w:szCs w:val="20"/>
          <w:lang w:val="es-ES"/>
        </w:rPr>
        <w:t xml:space="preserve"> (61).</w:t>
      </w:r>
    </w:p>
    <w:p w14:paraId="4229692A" w14:textId="77777777" w:rsidR="00517052" w:rsidRPr="00517052"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En realidad tal pecado no se imputa a quienes han</w:t>
      </w:r>
      <w:r w:rsidR="00B60C68">
        <w:rPr>
          <w:rFonts w:ascii="Arial" w:hAnsi="Arial" w:cs="Arial"/>
          <w:sz w:val="20"/>
          <w:szCs w:val="20"/>
          <w:lang w:val="es-ES"/>
        </w:rPr>
        <w:t xml:space="preserve"> </w:t>
      </w:r>
      <w:r w:rsidRPr="00517052">
        <w:rPr>
          <w:rFonts w:ascii="Arial" w:hAnsi="Arial" w:cs="Arial"/>
          <w:sz w:val="20"/>
          <w:szCs w:val="20"/>
          <w:lang w:val="es-ES"/>
        </w:rPr>
        <w:t>sido regenerados en la fe de Jesucristo. Mas, habiendo</w:t>
      </w:r>
      <w:r>
        <w:rPr>
          <w:rFonts w:ascii="Arial" w:hAnsi="Arial" w:cs="Arial"/>
          <w:sz w:val="20"/>
          <w:szCs w:val="20"/>
          <w:lang w:val="es-ES"/>
        </w:rPr>
        <w:t xml:space="preserve"> </w:t>
      </w:r>
      <w:r w:rsidRPr="00517052">
        <w:rPr>
          <w:rFonts w:ascii="Arial" w:hAnsi="Arial" w:cs="Arial"/>
          <w:sz w:val="20"/>
          <w:szCs w:val="20"/>
          <w:lang w:val="es-ES"/>
        </w:rPr>
        <w:t>contraído esta enfermedad por culpa ajena, de la misma</w:t>
      </w:r>
      <w:r w:rsidR="00B60C68">
        <w:rPr>
          <w:rFonts w:ascii="Arial" w:hAnsi="Arial" w:cs="Arial"/>
          <w:sz w:val="20"/>
          <w:szCs w:val="20"/>
          <w:lang w:val="es-ES"/>
        </w:rPr>
        <w:t xml:space="preserve"> </w:t>
      </w:r>
      <w:r w:rsidRPr="00517052">
        <w:rPr>
          <w:rFonts w:ascii="Arial" w:hAnsi="Arial" w:cs="Arial"/>
          <w:sz w:val="20"/>
          <w:szCs w:val="20"/>
          <w:lang w:val="es-ES"/>
        </w:rPr>
        <w:t>manera nos vemos libres de ella por la justicia ajena,</w:t>
      </w:r>
      <w:r w:rsidR="00B60C68">
        <w:rPr>
          <w:rFonts w:ascii="Arial" w:hAnsi="Arial" w:cs="Arial"/>
          <w:sz w:val="20"/>
          <w:szCs w:val="20"/>
          <w:lang w:val="es-ES"/>
        </w:rPr>
        <w:t xml:space="preserve"> </w:t>
      </w:r>
      <w:r w:rsidRPr="00517052">
        <w:rPr>
          <w:rFonts w:ascii="Arial" w:hAnsi="Arial" w:cs="Arial"/>
          <w:sz w:val="20"/>
          <w:szCs w:val="20"/>
          <w:lang w:val="es-ES"/>
        </w:rPr>
        <w:t>y lo contraído por generación, desaparece por la regeneración.</w:t>
      </w:r>
    </w:p>
    <w:p w14:paraId="49B44CA5" w14:textId="77777777" w:rsidR="00517052" w:rsidRPr="00517052"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Los pecados mortales, por ser voluntarios, no sólo</w:t>
      </w:r>
      <w:r w:rsidR="00B60C68">
        <w:rPr>
          <w:rFonts w:ascii="Arial" w:hAnsi="Arial" w:cs="Arial"/>
          <w:sz w:val="20"/>
          <w:szCs w:val="20"/>
          <w:lang w:val="es-ES"/>
        </w:rPr>
        <w:t xml:space="preserve"> </w:t>
      </w:r>
      <w:r w:rsidRPr="00517052">
        <w:rPr>
          <w:rFonts w:ascii="Arial" w:hAnsi="Arial" w:cs="Arial"/>
          <w:sz w:val="20"/>
          <w:szCs w:val="20"/>
          <w:lang w:val="es-ES"/>
        </w:rPr>
        <w:t>se imputarán, sino también han de ser castigados. Con</w:t>
      </w:r>
      <w:r w:rsidR="00B60C68">
        <w:rPr>
          <w:rFonts w:ascii="Arial" w:hAnsi="Arial" w:cs="Arial"/>
          <w:sz w:val="20"/>
          <w:szCs w:val="20"/>
          <w:lang w:val="es-ES"/>
        </w:rPr>
        <w:t xml:space="preserve"> </w:t>
      </w:r>
      <w:r w:rsidRPr="00517052">
        <w:rPr>
          <w:rFonts w:ascii="Arial" w:hAnsi="Arial" w:cs="Arial"/>
          <w:sz w:val="20"/>
          <w:szCs w:val="20"/>
          <w:lang w:val="es-ES"/>
        </w:rPr>
        <w:t>todo, si se confiesan sinceramente y se hace justa penitencia,</w:t>
      </w:r>
      <w:r w:rsidR="00B60C68">
        <w:rPr>
          <w:rFonts w:ascii="Arial" w:hAnsi="Arial" w:cs="Arial"/>
          <w:sz w:val="20"/>
          <w:szCs w:val="20"/>
          <w:lang w:val="es-ES"/>
        </w:rPr>
        <w:t xml:space="preserve"> </w:t>
      </w:r>
      <w:r w:rsidRPr="00517052">
        <w:rPr>
          <w:rFonts w:ascii="Arial" w:hAnsi="Arial" w:cs="Arial"/>
          <w:sz w:val="20"/>
          <w:szCs w:val="20"/>
          <w:lang w:val="es-ES"/>
        </w:rPr>
        <w:t>se obtiene perdón de la misericordia de Dios.</w:t>
      </w:r>
      <w:r w:rsidR="00B60C68">
        <w:rPr>
          <w:rFonts w:ascii="Arial" w:hAnsi="Arial" w:cs="Arial"/>
          <w:sz w:val="20"/>
          <w:szCs w:val="20"/>
          <w:lang w:val="es-ES"/>
        </w:rPr>
        <w:t xml:space="preserve"> </w:t>
      </w:r>
      <w:r w:rsidRPr="00517052">
        <w:rPr>
          <w:rFonts w:ascii="Arial" w:hAnsi="Arial" w:cs="Arial"/>
          <w:sz w:val="20"/>
          <w:szCs w:val="20"/>
          <w:lang w:val="es-ES"/>
        </w:rPr>
        <w:t>Por último, son veniales aquellos pecados procedentes de</w:t>
      </w:r>
      <w:r w:rsidR="00B60C68">
        <w:rPr>
          <w:rFonts w:ascii="Arial" w:hAnsi="Arial" w:cs="Arial"/>
          <w:sz w:val="20"/>
          <w:szCs w:val="20"/>
          <w:lang w:val="es-ES"/>
        </w:rPr>
        <w:t xml:space="preserve"> </w:t>
      </w:r>
      <w:r w:rsidRPr="00517052">
        <w:rPr>
          <w:rFonts w:ascii="Arial" w:hAnsi="Arial" w:cs="Arial"/>
          <w:sz w:val="20"/>
          <w:szCs w:val="20"/>
          <w:lang w:val="es-ES"/>
        </w:rPr>
        <w:t>ignorancia o flaqueza humanas. La ignorancia es un defecto que afecta a la razón, la flaqueza a la voluntad.</w:t>
      </w:r>
      <w:r w:rsidR="00B60C68">
        <w:rPr>
          <w:rFonts w:ascii="Arial" w:hAnsi="Arial" w:cs="Arial"/>
          <w:sz w:val="20"/>
          <w:szCs w:val="20"/>
          <w:lang w:val="es-ES"/>
        </w:rPr>
        <w:t xml:space="preserve"> </w:t>
      </w:r>
      <w:r w:rsidRPr="00517052">
        <w:rPr>
          <w:rFonts w:ascii="Arial" w:hAnsi="Arial" w:cs="Arial"/>
          <w:sz w:val="20"/>
          <w:szCs w:val="20"/>
          <w:lang w:val="es-ES"/>
        </w:rPr>
        <w:t>Porque así como cuando la vista está anormal, da lugar</w:t>
      </w:r>
      <w:r w:rsidR="00B60C68">
        <w:rPr>
          <w:rFonts w:ascii="Arial" w:hAnsi="Arial" w:cs="Arial"/>
          <w:sz w:val="20"/>
          <w:szCs w:val="20"/>
          <w:lang w:val="es-ES"/>
        </w:rPr>
        <w:t xml:space="preserve"> </w:t>
      </w:r>
      <w:r w:rsidRPr="00517052">
        <w:rPr>
          <w:rFonts w:ascii="Arial" w:hAnsi="Arial" w:cs="Arial"/>
          <w:sz w:val="20"/>
          <w:szCs w:val="20"/>
          <w:lang w:val="es-ES"/>
        </w:rPr>
        <w:t>a muchos errores, estimando grandes, por ejemplo, cosas</w:t>
      </w:r>
      <w:r w:rsidR="00B60C68">
        <w:rPr>
          <w:rFonts w:ascii="Arial" w:hAnsi="Arial" w:cs="Arial"/>
          <w:sz w:val="20"/>
          <w:szCs w:val="20"/>
          <w:lang w:val="es-ES"/>
        </w:rPr>
        <w:t xml:space="preserve"> </w:t>
      </w:r>
      <w:r w:rsidRPr="00517052">
        <w:rPr>
          <w:rFonts w:ascii="Arial" w:hAnsi="Arial" w:cs="Arial"/>
          <w:sz w:val="20"/>
          <w:szCs w:val="20"/>
          <w:lang w:val="es-ES"/>
        </w:rPr>
        <w:t xml:space="preserve">en sí pequeñas, y al revés; o que </w:t>
      </w:r>
      <w:r w:rsidRPr="00517052">
        <w:rPr>
          <w:rFonts w:ascii="Arial" w:hAnsi="Arial" w:cs="Arial"/>
          <w:sz w:val="20"/>
          <w:szCs w:val="20"/>
          <w:lang w:val="es-ES"/>
        </w:rPr>
        <w:lastRenderedPageBreak/>
        <w:t xml:space="preserve">está torcido </w:t>
      </w:r>
      <w:r w:rsidR="00B60C68">
        <w:rPr>
          <w:rFonts w:ascii="Arial" w:hAnsi="Arial" w:cs="Arial"/>
          <w:sz w:val="20"/>
          <w:szCs w:val="20"/>
          <w:lang w:val="es-ES"/>
        </w:rPr>
        <w:t>L</w:t>
      </w:r>
      <w:r w:rsidRPr="00517052">
        <w:rPr>
          <w:rFonts w:ascii="Arial" w:hAnsi="Arial" w:cs="Arial"/>
          <w:sz w:val="20"/>
          <w:szCs w:val="20"/>
          <w:lang w:val="es-ES"/>
        </w:rPr>
        <w:t>o que</w:t>
      </w:r>
      <w:r w:rsidR="00B60C68">
        <w:rPr>
          <w:rFonts w:ascii="Arial" w:hAnsi="Arial" w:cs="Arial"/>
          <w:sz w:val="20"/>
          <w:szCs w:val="20"/>
          <w:lang w:val="es-ES"/>
        </w:rPr>
        <w:t xml:space="preserve"> </w:t>
      </w:r>
      <w:r w:rsidRPr="00517052">
        <w:rPr>
          <w:rFonts w:ascii="Arial" w:hAnsi="Arial" w:cs="Arial"/>
          <w:sz w:val="20"/>
          <w:szCs w:val="20"/>
          <w:lang w:val="es-ES"/>
        </w:rPr>
        <w:t>es recto, y viceversa: de la misma manera puede haber</w:t>
      </w:r>
      <w:r w:rsidR="00A22D71">
        <w:rPr>
          <w:rFonts w:ascii="Arial" w:hAnsi="Arial" w:cs="Arial"/>
          <w:sz w:val="20"/>
          <w:szCs w:val="20"/>
          <w:lang w:val="es-ES"/>
        </w:rPr>
        <w:t xml:space="preserve"> </w:t>
      </w:r>
      <w:r w:rsidRPr="00517052">
        <w:rPr>
          <w:rFonts w:ascii="Arial" w:hAnsi="Arial" w:cs="Arial"/>
          <w:sz w:val="20"/>
          <w:szCs w:val="20"/>
          <w:lang w:val="es-ES"/>
        </w:rPr>
        <w:t>equivocación en las demás cosas.</w:t>
      </w:r>
    </w:p>
    <w:p w14:paraId="24ED2E5C" w14:textId="77777777" w:rsidR="00517052" w:rsidRPr="00517052"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La razón es como el ojo del alma, la cual obscurecida</w:t>
      </w:r>
      <w:r w:rsidR="00A22D71">
        <w:rPr>
          <w:rFonts w:ascii="Arial" w:hAnsi="Arial" w:cs="Arial"/>
          <w:sz w:val="20"/>
          <w:szCs w:val="20"/>
          <w:lang w:val="es-ES"/>
        </w:rPr>
        <w:t xml:space="preserve"> </w:t>
      </w:r>
      <w:r w:rsidRPr="00517052">
        <w:rPr>
          <w:rFonts w:ascii="Arial" w:hAnsi="Arial" w:cs="Arial"/>
          <w:sz w:val="20"/>
          <w:szCs w:val="20"/>
          <w:lang w:val="es-ES"/>
        </w:rPr>
        <w:t>por la ignorancia, muchas veces juzga malo lo qu</w:t>
      </w:r>
      <w:r w:rsidR="00A22D71">
        <w:rPr>
          <w:rFonts w:ascii="Arial" w:hAnsi="Arial" w:cs="Arial"/>
          <w:sz w:val="20"/>
          <w:szCs w:val="20"/>
          <w:lang w:val="es-ES"/>
        </w:rPr>
        <w:t xml:space="preserve">e </w:t>
      </w:r>
      <w:r w:rsidRPr="00517052">
        <w:rPr>
          <w:rFonts w:ascii="Arial" w:hAnsi="Arial" w:cs="Arial"/>
          <w:sz w:val="20"/>
          <w:szCs w:val="20"/>
          <w:lang w:val="es-ES"/>
        </w:rPr>
        <w:t>es bueno, o bueno lo que es malo; que la oscuridad es</w:t>
      </w:r>
      <w:r w:rsidR="00A22D71">
        <w:rPr>
          <w:rFonts w:ascii="Arial" w:hAnsi="Arial" w:cs="Arial"/>
          <w:sz w:val="20"/>
          <w:szCs w:val="20"/>
          <w:lang w:val="es-ES"/>
        </w:rPr>
        <w:t xml:space="preserve"> </w:t>
      </w:r>
      <w:r w:rsidRPr="00517052">
        <w:rPr>
          <w:rFonts w:ascii="Arial" w:hAnsi="Arial" w:cs="Arial"/>
          <w:sz w:val="20"/>
          <w:szCs w:val="20"/>
          <w:lang w:val="es-ES"/>
        </w:rPr>
        <w:t>luz, o que la luz es oscuridad; que lo amargo es dulce,</w:t>
      </w:r>
      <w:r w:rsidR="00A22D71">
        <w:rPr>
          <w:rFonts w:ascii="Arial" w:hAnsi="Arial" w:cs="Arial"/>
          <w:sz w:val="20"/>
          <w:szCs w:val="20"/>
          <w:lang w:val="es-ES"/>
        </w:rPr>
        <w:t xml:space="preserve"> </w:t>
      </w:r>
      <w:r w:rsidRPr="00517052">
        <w:rPr>
          <w:rFonts w:ascii="Arial" w:hAnsi="Arial" w:cs="Arial"/>
          <w:sz w:val="20"/>
          <w:szCs w:val="20"/>
          <w:lang w:val="es-ES"/>
        </w:rPr>
        <w:t>o que lo dulce es amargo. Tales pecados se consideran</w:t>
      </w:r>
      <w:r w:rsidR="00A22D71">
        <w:rPr>
          <w:rFonts w:ascii="Arial" w:hAnsi="Arial" w:cs="Arial"/>
          <w:sz w:val="20"/>
          <w:szCs w:val="20"/>
          <w:lang w:val="es-ES"/>
        </w:rPr>
        <w:t xml:space="preserve"> </w:t>
      </w:r>
      <w:r w:rsidRPr="00517052">
        <w:rPr>
          <w:rFonts w:ascii="Arial" w:hAnsi="Arial" w:cs="Arial"/>
          <w:sz w:val="20"/>
          <w:szCs w:val="20"/>
          <w:lang w:val="es-ES"/>
        </w:rPr>
        <w:t>consecuencia de la ignorancia. Mas, la caridad cubre la</w:t>
      </w:r>
      <w:r w:rsidR="00A22D71">
        <w:rPr>
          <w:rFonts w:ascii="Arial" w:hAnsi="Arial" w:cs="Arial"/>
          <w:sz w:val="20"/>
          <w:szCs w:val="20"/>
          <w:lang w:val="es-ES"/>
        </w:rPr>
        <w:t xml:space="preserve"> </w:t>
      </w:r>
      <w:r w:rsidRPr="00517052">
        <w:rPr>
          <w:rFonts w:ascii="Arial" w:hAnsi="Arial" w:cs="Arial"/>
          <w:sz w:val="20"/>
          <w:szCs w:val="20"/>
          <w:lang w:val="es-ES"/>
        </w:rPr>
        <w:t>muchedumbre de los pecados</w:t>
      </w:r>
      <w:r w:rsidR="000951E6">
        <w:rPr>
          <w:rStyle w:val="Refdenotaalpie"/>
          <w:rFonts w:ascii="Arial" w:hAnsi="Arial" w:cs="Arial"/>
          <w:sz w:val="20"/>
          <w:szCs w:val="20"/>
          <w:lang w:val="es-ES"/>
        </w:rPr>
        <w:footnoteReference w:customMarkFollows="1" w:id="19"/>
        <w:t>.</w:t>
      </w:r>
      <w:r w:rsidRPr="00517052">
        <w:rPr>
          <w:rFonts w:ascii="Arial" w:hAnsi="Arial" w:cs="Arial"/>
          <w:sz w:val="20"/>
          <w:szCs w:val="20"/>
          <w:lang w:val="es-ES"/>
        </w:rPr>
        <w:t>(62) cuando adornare la</w:t>
      </w:r>
      <w:r w:rsidR="00A22D71">
        <w:rPr>
          <w:rFonts w:ascii="Arial" w:hAnsi="Arial" w:cs="Arial"/>
          <w:sz w:val="20"/>
          <w:szCs w:val="20"/>
          <w:lang w:val="es-ES"/>
        </w:rPr>
        <w:t xml:space="preserve"> </w:t>
      </w:r>
      <w:r w:rsidRPr="00517052">
        <w:rPr>
          <w:rFonts w:ascii="Arial" w:hAnsi="Arial" w:cs="Arial"/>
          <w:sz w:val="20"/>
          <w:szCs w:val="20"/>
          <w:lang w:val="es-ES"/>
        </w:rPr>
        <w:t>fachada del, templo con dos alas, esto es, el alma de</w:t>
      </w:r>
      <w:r w:rsidR="00A22D71">
        <w:rPr>
          <w:rFonts w:ascii="Arial" w:hAnsi="Arial" w:cs="Arial"/>
          <w:sz w:val="20"/>
          <w:szCs w:val="20"/>
          <w:lang w:val="es-ES"/>
        </w:rPr>
        <w:t xml:space="preserve"> </w:t>
      </w:r>
      <w:r w:rsidRPr="00517052">
        <w:rPr>
          <w:rFonts w:ascii="Arial" w:hAnsi="Arial" w:cs="Arial"/>
          <w:sz w:val="20"/>
          <w:szCs w:val="20"/>
          <w:lang w:val="es-ES"/>
        </w:rPr>
        <w:t>los justos, a fin de que todo aquello que apareciere imperfecto</w:t>
      </w:r>
      <w:r w:rsidR="00A22D71">
        <w:rPr>
          <w:rFonts w:ascii="Arial" w:hAnsi="Arial" w:cs="Arial"/>
          <w:sz w:val="20"/>
          <w:szCs w:val="20"/>
          <w:lang w:val="es-ES"/>
        </w:rPr>
        <w:t xml:space="preserve"> </w:t>
      </w:r>
      <w:r w:rsidRPr="00517052">
        <w:rPr>
          <w:rFonts w:ascii="Arial" w:hAnsi="Arial" w:cs="Arial"/>
          <w:sz w:val="20"/>
          <w:szCs w:val="20"/>
          <w:lang w:val="es-ES"/>
        </w:rPr>
        <w:t xml:space="preserve">aún al ojo más perspicaz, cuando apareciere </w:t>
      </w:r>
      <w:r w:rsidR="002F7EE2">
        <w:rPr>
          <w:rFonts w:ascii="Arial" w:hAnsi="Arial" w:cs="Arial"/>
          <w:sz w:val="20"/>
          <w:szCs w:val="20"/>
          <w:lang w:val="es-ES"/>
        </w:rPr>
        <w:t xml:space="preserve">en </w:t>
      </w:r>
      <w:r w:rsidRPr="00517052">
        <w:rPr>
          <w:rFonts w:ascii="Arial" w:hAnsi="Arial" w:cs="Arial"/>
          <w:sz w:val="20"/>
          <w:szCs w:val="20"/>
          <w:lang w:val="es-ES"/>
        </w:rPr>
        <w:t>la presencia del Señor la diaria confesión y oportuna</w:t>
      </w:r>
      <w:r w:rsidR="002F7EE2">
        <w:rPr>
          <w:rFonts w:ascii="Arial" w:hAnsi="Arial" w:cs="Arial"/>
          <w:sz w:val="20"/>
          <w:szCs w:val="20"/>
          <w:lang w:val="es-ES"/>
        </w:rPr>
        <w:t xml:space="preserve"> </w:t>
      </w:r>
      <w:r w:rsidRPr="00517052">
        <w:rPr>
          <w:rFonts w:ascii="Arial" w:hAnsi="Arial" w:cs="Arial"/>
          <w:sz w:val="20"/>
          <w:szCs w:val="20"/>
          <w:lang w:val="es-ES"/>
        </w:rPr>
        <w:t xml:space="preserve">satisfacción, </w:t>
      </w:r>
      <w:r w:rsidR="002F7EE2">
        <w:rPr>
          <w:rFonts w:ascii="Arial" w:hAnsi="Arial" w:cs="Arial"/>
          <w:sz w:val="20"/>
          <w:szCs w:val="20"/>
          <w:lang w:val="es-ES"/>
        </w:rPr>
        <w:t>l</w:t>
      </w:r>
      <w:r w:rsidRPr="00517052">
        <w:rPr>
          <w:rFonts w:ascii="Arial" w:hAnsi="Arial" w:cs="Arial"/>
          <w:sz w:val="20"/>
          <w:szCs w:val="20"/>
          <w:lang w:val="es-ES"/>
        </w:rPr>
        <w:t>os haga desaparecer de la mirada escrutadora</w:t>
      </w:r>
      <w:r w:rsidR="002F7EE2">
        <w:rPr>
          <w:rFonts w:ascii="Arial" w:hAnsi="Arial" w:cs="Arial"/>
          <w:sz w:val="20"/>
          <w:szCs w:val="20"/>
          <w:lang w:val="es-ES"/>
        </w:rPr>
        <w:t xml:space="preserve"> </w:t>
      </w:r>
      <w:r w:rsidRPr="00517052">
        <w:rPr>
          <w:rFonts w:ascii="Arial" w:hAnsi="Arial" w:cs="Arial"/>
          <w:sz w:val="20"/>
          <w:szCs w:val="20"/>
          <w:lang w:val="es-ES"/>
        </w:rPr>
        <w:t>de aquella Majestad.</w:t>
      </w:r>
    </w:p>
    <w:p w14:paraId="3A183FC9" w14:textId="77777777" w:rsidR="00517052" w:rsidRPr="00517052"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Los pies del alma son sus afectos con los cuales</w:t>
      </w:r>
      <w:r w:rsidR="002F7EE2">
        <w:rPr>
          <w:rFonts w:ascii="Arial" w:hAnsi="Arial" w:cs="Arial"/>
          <w:sz w:val="20"/>
          <w:szCs w:val="20"/>
          <w:lang w:val="es-ES"/>
        </w:rPr>
        <w:t xml:space="preserve"> </w:t>
      </w:r>
      <w:r w:rsidRPr="00517052">
        <w:rPr>
          <w:rFonts w:ascii="Arial" w:hAnsi="Arial" w:cs="Arial"/>
          <w:sz w:val="20"/>
          <w:szCs w:val="20"/>
          <w:lang w:val="es-ES"/>
        </w:rPr>
        <w:t>se inclina o se aparta de los objetos. Ofuscada la razón</w:t>
      </w:r>
      <w:r w:rsidR="002F7EE2">
        <w:rPr>
          <w:rFonts w:ascii="Arial" w:hAnsi="Arial" w:cs="Arial"/>
          <w:sz w:val="20"/>
          <w:szCs w:val="20"/>
          <w:lang w:val="es-ES"/>
        </w:rPr>
        <w:t xml:space="preserve"> </w:t>
      </w:r>
      <w:r w:rsidRPr="00517052">
        <w:rPr>
          <w:rFonts w:ascii="Arial" w:hAnsi="Arial" w:cs="Arial"/>
          <w:sz w:val="20"/>
          <w:szCs w:val="20"/>
          <w:lang w:val="es-ES"/>
        </w:rPr>
        <w:t>por la flaqueza de éstos, no se inclina igualmente a</w:t>
      </w:r>
      <w:r w:rsidR="002F7EE2">
        <w:rPr>
          <w:rFonts w:ascii="Arial" w:hAnsi="Arial" w:cs="Arial"/>
          <w:sz w:val="20"/>
          <w:szCs w:val="20"/>
          <w:lang w:val="es-ES"/>
        </w:rPr>
        <w:t xml:space="preserve"> </w:t>
      </w:r>
      <w:r w:rsidRPr="00517052">
        <w:rPr>
          <w:rFonts w:ascii="Arial" w:hAnsi="Arial" w:cs="Arial"/>
          <w:sz w:val="20"/>
          <w:szCs w:val="20"/>
          <w:lang w:val="es-ES"/>
        </w:rPr>
        <w:t>todas las cosas, ora sean temporales, ora espirituales, n</w:t>
      </w:r>
      <w:r>
        <w:rPr>
          <w:rFonts w:ascii="Arial" w:hAnsi="Arial" w:cs="Arial"/>
          <w:sz w:val="20"/>
          <w:szCs w:val="20"/>
          <w:lang w:val="es-ES"/>
        </w:rPr>
        <w:t xml:space="preserve">i </w:t>
      </w:r>
      <w:r w:rsidRPr="00517052">
        <w:rPr>
          <w:rFonts w:ascii="Arial" w:hAnsi="Arial" w:cs="Arial"/>
          <w:sz w:val="20"/>
          <w:szCs w:val="20"/>
          <w:lang w:val="es-ES"/>
        </w:rPr>
        <w:t>siguen siempre el dictamen de la razón, sino su propio</w:t>
      </w:r>
      <w:r w:rsidR="002F7EE2">
        <w:rPr>
          <w:rFonts w:ascii="Arial" w:hAnsi="Arial" w:cs="Arial"/>
          <w:sz w:val="20"/>
          <w:szCs w:val="20"/>
          <w:lang w:val="es-ES"/>
        </w:rPr>
        <w:t xml:space="preserve"> </w:t>
      </w:r>
      <w:r w:rsidRPr="00517052">
        <w:rPr>
          <w:rFonts w:ascii="Arial" w:hAnsi="Arial" w:cs="Arial"/>
          <w:sz w:val="20"/>
          <w:szCs w:val="20"/>
          <w:lang w:val="es-ES"/>
        </w:rPr>
        <w:t>capricho. Al presente nuestros pies tienen adherido algo</w:t>
      </w:r>
      <w:r w:rsidR="002F7EE2">
        <w:rPr>
          <w:rFonts w:ascii="Arial" w:hAnsi="Arial" w:cs="Arial"/>
          <w:sz w:val="20"/>
          <w:szCs w:val="20"/>
          <w:lang w:val="es-ES"/>
        </w:rPr>
        <w:t xml:space="preserve"> </w:t>
      </w:r>
      <w:r w:rsidRPr="00517052">
        <w:rPr>
          <w:rFonts w:ascii="Arial" w:hAnsi="Arial" w:cs="Arial"/>
          <w:sz w:val="20"/>
          <w:szCs w:val="20"/>
          <w:lang w:val="es-ES"/>
        </w:rPr>
        <w:t>de polvo, el cual desaparecerá de los elegidos en aquella</w:t>
      </w:r>
      <w:r w:rsidR="002F7EE2">
        <w:rPr>
          <w:rFonts w:ascii="Arial" w:hAnsi="Arial" w:cs="Arial"/>
          <w:sz w:val="20"/>
          <w:szCs w:val="20"/>
          <w:lang w:val="es-ES"/>
        </w:rPr>
        <w:t xml:space="preserve"> </w:t>
      </w:r>
      <w:r w:rsidRPr="00517052">
        <w:rPr>
          <w:rFonts w:ascii="Arial" w:hAnsi="Arial" w:cs="Arial"/>
          <w:sz w:val="20"/>
          <w:szCs w:val="20"/>
          <w:lang w:val="es-ES"/>
        </w:rPr>
        <w:t>felicidad suprema, cuando la caridad perfecta cubra</w:t>
      </w:r>
      <w:r w:rsidR="002F7EE2">
        <w:rPr>
          <w:rFonts w:ascii="Arial" w:hAnsi="Arial" w:cs="Arial"/>
          <w:sz w:val="20"/>
          <w:szCs w:val="20"/>
          <w:lang w:val="es-ES"/>
        </w:rPr>
        <w:t xml:space="preserve"> </w:t>
      </w:r>
      <w:r w:rsidRPr="00517052">
        <w:rPr>
          <w:rFonts w:ascii="Arial" w:hAnsi="Arial" w:cs="Arial"/>
          <w:sz w:val="20"/>
          <w:szCs w:val="20"/>
          <w:lang w:val="es-ES"/>
        </w:rPr>
        <w:t xml:space="preserve">los </w:t>
      </w:r>
      <w:r w:rsidR="008B6EB5">
        <w:rPr>
          <w:rFonts w:ascii="Arial" w:hAnsi="Arial" w:cs="Arial"/>
          <w:sz w:val="20"/>
          <w:szCs w:val="20"/>
          <w:lang w:val="es-ES"/>
        </w:rPr>
        <w:t>“</w:t>
      </w:r>
      <w:r w:rsidRPr="00517052">
        <w:rPr>
          <w:rFonts w:ascii="Arial" w:hAnsi="Arial" w:cs="Arial"/>
          <w:sz w:val="20"/>
          <w:szCs w:val="20"/>
          <w:lang w:val="es-ES"/>
        </w:rPr>
        <w:t>pies del alma con las alas de la misericordia y</w:t>
      </w:r>
      <w:r w:rsidR="002F7EE2">
        <w:rPr>
          <w:rFonts w:ascii="Arial" w:hAnsi="Arial" w:cs="Arial"/>
          <w:sz w:val="20"/>
          <w:szCs w:val="20"/>
          <w:lang w:val="es-ES"/>
        </w:rPr>
        <w:t xml:space="preserve"> </w:t>
      </w:r>
      <w:r w:rsidRPr="00517052">
        <w:rPr>
          <w:rFonts w:ascii="Arial" w:hAnsi="Arial" w:cs="Arial"/>
          <w:sz w:val="20"/>
          <w:szCs w:val="20"/>
          <w:lang w:val="es-ES"/>
        </w:rPr>
        <w:t>beneficencia ejercidas en esta vida en favor de los necesitados.</w:t>
      </w:r>
      <w:r w:rsidR="002F7EE2">
        <w:rPr>
          <w:rFonts w:ascii="Arial" w:hAnsi="Arial" w:cs="Arial"/>
          <w:sz w:val="20"/>
          <w:szCs w:val="20"/>
          <w:lang w:val="es-ES"/>
        </w:rPr>
        <w:t xml:space="preserve"> </w:t>
      </w:r>
      <w:r w:rsidRPr="00517052">
        <w:rPr>
          <w:rFonts w:ascii="Arial" w:hAnsi="Arial" w:cs="Arial"/>
          <w:sz w:val="20"/>
          <w:szCs w:val="20"/>
          <w:lang w:val="es-ES"/>
        </w:rPr>
        <w:t xml:space="preserve">Con razón, por lo tanto, dijo el profeta: </w:t>
      </w:r>
      <w:r w:rsidR="008B6EB5">
        <w:rPr>
          <w:rFonts w:ascii="Arial" w:hAnsi="Arial" w:cs="Arial"/>
          <w:sz w:val="20"/>
          <w:szCs w:val="20"/>
          <w:lang w:val="es-ES"/>
        </w:rPr>
        <w:t>“</w:t>
      </w:r>
      <w:r w:rsidRPr="00517052">
        <w:rPr>
          <w:rFonts w:ascii="Arial" w:hAnsi="Arial" w:cs="Arial"/>
          <w:sz w:val="20"/>
          <w:szCs w:val="20"/>
          <w:lang w:val="es-ES"/>
        </w:rPr>
        <w:t>Con</w:t>
      </w:r>
      <w:r w:rsidR="002F7EE2">
        <w:rPr>
          <w:rFonts w:ascii="Arial" w:hAnsi="Arial" w:cs="Arial"/>
          <w:sz w:val="20"/>
          <w:szCs w:val="20"/>
          <w:lang w:val="es-ES"/>
        </w:rPr>
        <w:t xml:space="preserve"> </w:t>
      </w:r>
      <w:r w:rsidRPr="00517052">
        <w:rPr>
          <w:rFonts w:ascii="Arial" w:hAnsi="Arial" w:cs="Arial"/>
          <w:sz w:val="20"/>
          <w:szCs w:val="20"/>
          <w:lang w:val="es-ES"/>
        </w:rPr>
        <w:t>dos cubrían su rostro, y con dos cubrían los pies</w:t>
      </w:r>
      <w:r w:rsidR="008B6EB5">
        <w:rPr>
          <w:rFonts w:ascii="Arial" w:hAnsi="Arial" w:cs="Arial"/>
          <w:sz w:val="20"/>
          <w:szCs w:val="20"/>
          <w:lang w:val="es-ES"/>
        </w:rPr>
        <w:t>”</w:t>
      </w:r>
      <w:r w:rsidRPr="00517052">
        <w:rPr>
          <w:rFonts w:ascii="Arial" w:hAnsi="Arial" w:cs="Arial"/>
          <w:sz w:val="20"/>
          <w:szCs w:val="20"/>
          <w:lang w:val="es-ES"/>
        </w:rPr>
        <w:t xml:space="preserve"> (63).</w:t>
      </w:r>
    </w:p>
    <w:p w14:paraId="4F53DCFB" w14:textId="77777777" w:rsidR="00517052" w:rsidRPr="00517052"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Restan las otras dos alas, con las cuales no cesan</w:t>
      </w:r>
      <w:r w:rsidR="002F7EE2">
        <w:rPr>
          <w:rFonts w:ascii="Arial" w:hAnsi="Arial" w:cs="Arial"/>
          <w:sz w:val="20"/>
          <w:szCs w:val="20"/>
          <w:lang w:val="es-ES"/>
        </w:rPr>
        <w:t xml:space="preserve"> </w:t>
      </w:r>
      <w:r w:rsidRPr="00517052">
        <w:rPr>
          <w:rFonts w:ascii="Arial" w:hAnsi="Arial" w:cs="Arial"/>
          <w:sz w:val="20"/>
          <w:szCs w:val="20"/>
          <w:lang w:val="es-ES"/>
        </w:rPr>
        <w:t>de volar los elegidos por el camino de la perfección, tanto</w:t>
      </w:r>
      <w:r w:rsidR="002F7EE2">
        <w:rPr>
          <w:rFonts w:ascii="Arial" w:hAnsi="Arial" w:cs="Arial"/>
          <w:sz w:val="20"/>
          <w:szCs w:val="20"/>
          <w:lang w:val="es-ES"/>
        </w:rPr>
        <w:t xml:space="preserve"> </w:t>
      </w:r>
      <w:r w:rsidRPr="00517052">
        <w:rPr>
          <w:rFonts w:ascii="Arial" w:hAnsi="Arial" w:cs="Arial"/>
          <w:sz w:val="20"/>
          <w:szCs w:val="20"/>
          <w:lang w:val="es-ES"/>
        </w:rPr>
        <w:t>en la presente vida como en la futura, el deseo y el</w:t>
      </w:r>
      <w:r w:rsidR="002F7EE2">
        <w:rPr>
          <w:rFonts w:ascii="Arial" w:hAnsi="Arial" w:cs="Arial"/>
          <w:sz w:val="20"/>
          <w:szCs w:val="20"/>
          <w:lang w:val="es-ES"/>
        </w:rPr>
        <w:t xml:space="preserve"> </w:t>
      </w:r>
      <w:r w:rsidRPr="00517052">
        <w:rPr>
          <w:rFonts w:ascii="Arial" w:hAnsi="Arial" w:cs="Arial"/>
          <w:sz w:val="20"/>
          <w:szCs w:val="20"/>
          <w:lang w:val="es-ES"/>
        </w:rPr>
        <w:t>amor. Por su medio, ahora nos encaminamos hacia Dios,</w:t>
      </w:r>
      <w:r w:rsidR="002F7EE2">
        <w:rPr>
          <w:rFonts w:ascii="Arial" w:hAnsi="Arial" w:cs="Arial"/>
          <w:sz w:val="20"/>
          <w:szCs w:val="20"/>
          <w:lang w:val="es-ES"/>
        </w:rPr>
        <w:t xml:space="preserve"> </w:t>
      </w:r>
      <w:r w:rsidRPr="00517052">
        <w:rPr>
          <w:rFonts w:ascii="Arial" w:hAnsi="Arial" w:cs="Arial"/>
          <w:sz w:val="20"/>
          <w:szCs w:val="20"/>
          <w:lang w:val="es-ES"/>
        </w:rPr>
        <w:t>después en cierto modo iremos todos a gustar y ver cuán</w:t>
      </w:r>
      <w:r w:rsidR="00EA3F57">
        <w:rPr>
          <w:rFonts w:ascii="Arial" w:hAnsi="Arial" w:cs="Arial"/>
          <w:sz w:val="20"/>
          <w:szCs w:val="20"/>
          <w:lang w:val="es-ES"/>
        </w:rPr>
        <w:t xml:space="preserve"> </w:t>
      </w:r>
      <w:r w:rsidRPr="00517052">
        <w:rPr>
          <w:rFonts w:ascii="Arial" w:hAnsi="Arial" w:cs="Arial"/>
          <w:sz w:val="20"/>
          <w:szCs w:val="20"/>
          <w:lang w:val="es-ES"/>
        </w:rPr>
        <w:t>suave es el Señor (64), no deseando ver otra cosa fuera</w:t>
      </w:r>
      <w:r w:rsidR="00EA3F57">
        <w:rPr>
          <w:rFonts w:ascii="Arial" w:hAnsi="Arial" w:cs="Arial"/>
          <w:sz w:val="20"/>
          <w:szCs w:val="20"/>
          <w:lang w:val="es-ES"/>
        </w:rPr>
        <w:t xml:space="preserve"> </w:t>
      </w:r>
      <w:r w:rsidRPr="00517052">
        <w:rPr>
          <w:rFonts w:ascii="Arial" w:hAnsi="Arial" w:cs="Arial"/>
          <w:sz w:val="20"/>
          <w:szCs w:val="20"/>
          <w:lang w:val="es-ES"/>
        </w:rPr>
        <w:t xml:space="preserve">de su divino </w:t>
      </w:r>
      <w:r w:rsidRPr="00517052">
        <w:rPr>
          <w:rFonts w:ascii="Arial" w:hAnsi="Arial" w:cs="Arial"/>
          <w:sz w:val="20"/>
          <w:szCs w:val="20"/>
          <w:lang w:val="es-ES"/>
        </w:rPr>
        <w:lastRenderedPageBreak/>
        <w:t>rostro. Seremos como ángeles de Dios, de</w:t>
      </w:r>
      <w:r w:rsidR="00EA3F57">
        <w:rPr>
          <w:rFonts w:ascii="Arial" w:hAnsi="Arial" w:cs="Arial"/>
          <w:sz w:val="20"/>
          <w:szCs w:val="20"/>
          <w:lang w:val="es-ES"/>
        </w:rPr>
        <w:t xml:space="preserve"> </w:t>
      </w:r>
      <w:r w:rsidRPr="00517052">
        <w:rPr>
          <w:rFonts w:ascii="Arial" w:hAnsi="Arial" w:cs="Arial"/>
          <w:sz w:val="20"/>
          <w:szCs w:val="20"/>
          <w:lang w:val="es-ES"/>
        </w:rPr>
        <w:t xml:space="preserve">quienes dice el evangelista San Juan: </w:t>
      </w:r>
      <w:r w:rsidR="008B6EB5">
        <w:rPr>
          <w:rFonts w:ascii="Arial" w:hAnsi="Arial" w:cs="Arial"/>
          <w:sz w:val="20"/>
          <w:szCs w:val="20"/>
          <w:lang w:val="es-ES"/>
        </w:rPr>
        <w:t>“</w:t>
      </w:r>
      <w:r w:rsidRPr="00517052">
        <w:rPr>
          <w:rFonts w:ascii="Arial" w:hAnsi="Arial" w:cs="Arial"/>
          <w:sz w:val="20"/>
          <w:szCs w:val="20"/>
          <w:lang w:val="es-ES"/>
        </w:rPr>
        <w:t>En cuyas cosas</w:t>
      </w:r>
      <w:r w:rsidR="00EA3F57">
        <w:rPr>
          <w:rFonts w:ascii="Arial" w:hAnsi="Arial" w:cs="Arial"/>
          <w:sz w:val="20"/>
          <w:szCs w:val="20"/>
          <w:lang w:val="es-ES"/>
        </w:rPr>
        <w:t xml:space="preserve"> </w:t>
      </w:r>
      <w:r w:rsidRPr="00517052">
        <w:rPr>
          <w:rFonts w:ascii="Arial" w:hAnsi="Arial" w:cs="Arial"/>
          <w:sz w:val="20"/>
          <w:szCs w:val="20"/>
          <w:lang w:val="es-ES"/>
        </w:rPr>
        <w:t>los ángeles desean penetrar con su mirada (65)</w:t>
      </w:r>
      <w:r w:rsidR="001D148C" w:rsidRPr="00C24E84">
        <w:rPr>
          <w:rFonts w:ascii="Arial" w:hAnsi="Arial" w:cs="Arial"/>
          <w:sz w:val="44"/>
          <w:szCs w:val="44"/>
          <w:vertAlign w:val="subscript"/>
          <w:lang w:val="es-ES"/>
        </w:rPr>
        <w:t>*</w:t>
      </w:r>
      <w:r w:rsidRPr="00517052">
        <w:rPr>
          <w:rFonts w:ascii="Arial" w:hAnsi="Arial" w:cs="Arial"/>
          <w:sz w:val="20"/>
          <w:szCs w:val="20"/>
          <w:lang w:val="es-ES"/>
        </w:rPr>
        <w:t>. A su</w:t>
      </w:r>
      <w:r w:rsidR="00EA3F57">
        <w:rPr>
          <w:rFonts w:ascii="Arial" w:hAnsi="Arial" w:cs="Arial"/>
          <w:sz w:val="20"/>
          <w:szCs w:val="20"/>
          <w:lang w:val="es-ES"/>
        </w:rPr>
        <w:t xml:space="preserve"> </w:t>
      </w:r>
      <w:r w:rsidRPr="00517052">
        <w:rPr>
          <w:rFonts w:ascii="Arial" w:hAnsi="Arial" w:cs="Arial"/>
          <w:sz w:val="20"/>
          <w:szCs w:val="20"/>
          <w:lang w:val="es-ES"/>
        </w:rPr>
        <w:t xml:space="preserve">vez el, divino Salvador: </w:t>
      </w:r>
      <w:r w:rsidR="008B6EB5">
        <w:rPr>
          <w:rFonts w:ascii="Arial" w:hAnsi="Arial" w:cs="Arial"/>
          <w:sz w:val="20"/>
          <w:szCs w:val="20"/>
          <w:lang w:val="es-ES"/>
        </w:rPr>
        <w:t>“</w:t>
      </w:r>
      <w:r w:rsidRPr="00517052">
        <w:rPr>
          <w:rFonts w:ascii="Arial" w:hAnsi="Arial" w:cs="Arial"/>
          <w:sz w:val="20"/>
          <w:szCs w:val="20"/>
          <w:lang w:val="es-ES"/>
        </w:rPr>
        <w:t>Os aseguro que sus ángeles</w:t>
      </w:r>
      <w:r w:rsidR="00EA3F57">
        <w:rPr>
          <w:rFonts w:ascii="Arial" w:hAnsi="Arial" w:cs="Arial"/>
          <w:sz w:val="20"/>
          <w:szCs w:val="20"/>
          <w:lang w:val="es-ES"/>
        </w:rPr>
        <w:t xml:space="preserve"> </w:t>
      </w:r>
      <w:r w:rsidRPr="00517052">
        <w:rPr>
          <w:rFonts w:ascii="Arial" w:hAnsi="Arial" w:cs="Arial"/>
          <w:sz w:val="20"/>
          <w:szCs w:val="20"/>
          <w:lang w:val="es-ES"/>
        </w:rPr>
        <w:t>están viendo siempre la cara de mi Padre celestial</w:t>
      </w:r>
      <w:r w:rsidR="008B6EB5">
        <w:rPr>
          <w:rFonts w:ascii="Arial" w:hAnsi="Arial" w:cs="Arial"/>
          <w:sz w:val="20"/>
          <w:szCs w:val="20"/>
          <w:lang w:val="es-ES"/>
        </w:rPr>
        <w:t>”</w:t>
      </w:r>
      <w:r w:rsidR="000951E6" w:rsidRPr="000951E6">
        <w:rPr>
          <w:rStyle w:val="Refdenotaalpie"/>
          <w:rFonts w:ascii="Arial" w:hAnsi="Arial" w:cs="Arial"/>
          <w:sz w:val="20"/>
          <w:szCs w:val="20"/>
          <w:lang w:val="es-ES"/>
        </w:rPr>
        <w:t xml:space="preserve"> </w:t>
      </w:r>
      <w:r w:rsidR="000951E6">
        <w:rPr>
          <w:rStyle w:val="Refdenotaalpie"/>
          <w:rFonts w:ascii="Arial" w:hAnsi="Arial" w:cs="Arial"/>
          <w:sz w:val="20"/>
          <w:szCs w:val="20"/>
          <w:lang w:val="es-ES"/>
        </w:rPr>
        <w:footnoteReference w:customMarkFollows="1" w:id="20"/>
        <w:t>.</w:t>
      </w:r>
      <w:r w:rsidRPr="00517052">
        <w:rPr>
          <w:rFonts w:ascii="Arial" w:hAnsi="Arial" w:cs="Arial"/>
          <w:sz w:val="20"/>
          <w:szCs w:val="20"/>
          <w:lang w:val="es-ES"/>
        </w:rPr>
        <w:t>(66).</w:t>
      </w:r>
    </w:p>
    <w:p w14:paraId="5F5176A7" w14:textId="77777777" w:rsidR="00517052" w:rsidRPr="00517052"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Por consiguiente, le veremos siempre, y siempre</w:t>
      </w:r>
      <w:r w:rsidR="00EA3F57">
        <w:rPr>
          <w:rFonts w:ascii="Arial" w:hAnsi="Arial" w:cs="Arial"/>
          <w:sz w:val="20"/>
          <w:szCs w:val="20"/>
          <w:lang w:val="es-ES"/>
        </w:rPr>
        <w:t xml:space="preserve"> </w:t>
      </w:r>
      <w:r w:rsidRPr="00517052">
        <w:rPr>
          <w:rFonts w:ascii="Arial" w:hAnsi="Arial" w:cs="Arial"/>
          <w:sz w:val="20"/>
          <w:szCs w:val="20"/>
          <w:lang w:val="es-ES"/>
        </w:rPr>
        <w:t>estaremos con ansias de contemplarle, de suerte que la</w:t>
      </w:r>
      <w:r w:rsidR="00EA3F57">
        <w:rPr>
          <w:rFonts w:ascii="Arial" w:hAnsi="Arial" w:cs="Arial"/>
          <w:sz w:val="20"/>
          <w:szCs w:val="20"/>
          <w:lang w:val="es-ES"/>
        </w:rPr>
        <w:t xml:space="preserve"> </w:t>
      </w:r>
      <w:r w:rsidRPr="00517052">
        <w:rPr>
          <w:rFonts w:ascii="Arial" w:hAnsi="Arial" w:cs="Arial"/>
          <w:sz w:val="20"/>
          <w:szCs w:val="20"/>
          <w:lang w:val="es-ES"/>
        </w:rPr>
        <w:t>visión saciará el amor, y el ansia desterrará todo vestigio</w:t>
      </w:r>
      <w:r w:rsidR="00EA3F57">
        <w:rPr>
          <w:rFonts w:ascii="Arial" w:hAnsi="Arial" w:cs="Arial"/>
          <w:sz w:val="20"/>
          <w:szCs w:val="20"/>
          <w:lang w:val="es-ES"/>
        </w:rPr>
        <w:t xml:space="preserve"> </w:t>
      </w:r>
      <w:r w:rsidRPr="00517052">
        <w:rPr>
          <w:rFonts w:ascii="Arial" w:hAnsi="Arial" w:cs="Arial"/>
          <w:sz w:val="20"/>
          <w:szCs w:val="20"/>
          <w:lang w:val="es-ES"/>
        </w:rPr>
        <w:t>de cansancio. Esta es aquella abundancia de tu dulzura</w:t>
      </w:r>
      <w:r w:rsidR="00EA3F57">
        <w:rPr>
          <w:rFonts w:ascii="Arial" w:hAnsi="Arial" w:cs="Arial"/>
          <w:sz w:val="20"/>
          <w:szCs w:val="20"/>
          <w:lang w:val="es-ES"/>
        </w:rPr>
        <w:t xml:space="preserve"> </w:t>
      </w:r>
      <w:r w:rsidRPr="00517052">
        <w:rPr>
          <w:rFonts w:ascii="Arial" w:hAnsi="Arial" w:cs="Arial"/>
          <w:sz w:val="20"/>
          <w:szCs w:val="20"/>
          <w:lang w:val="es-ES"/>
        </w:rPr>
        <w:t>reservada para aquellos que te temen (67), porque no la</w:t>
      </w:r>
      <w:r w:rsidR="00EA3F57">
        <w:rPr>
          <w:rFonts w:ascii="Arial" w:hAnsi="Arial" w:cs="Arial"/>
          <w:sz w:val="20"/>
          <w:szCs w:val="20"/>
          <w:lang w:val="es-ES"/>
        </w:rPr>
        <w:t xml:space="preserve"> </w:t>
      </w:r>
      <w:r w:rsidRPr="00517052">
        <w:rPr>
          <w:rFonts w:ascii="Arial" w:hAnsi="Arial" w:cs="Arial"/>
          <w:sz w:val="20"/>
          <w:szCs w:val="20"/>
          <w:lang w:val="es-ES"/>
        </w:rPr>
        <w:t>descubres sino a quienes te aman, o bien se aman a sí</w:t>
      </w:r>
      <w:r w:rsidR="00EA3F57">
        <w:rPr>
          <w:rFonts w:ascii="Arial" w:hAnsi="Arial" w:cs="Arial"/>
          <w:sz w:val="20"/>
          <w:szCs w:val="20"/>
          <w:lang w:val="es-ES"/>
        </w:rPr>
        <w:t xml:space="preserve"> </w:t>
      </w:r>
      <w:r w:rsidRPr="00517052">
        <w:rPr>
          <w:rFonts w:ascii="Arial" w:hAnsi="Arial" w:cs="Arial"/>
          <w:sz w:val="20"/>
          <w:szCs w:val="20"/>
          <w:lang w:val="es-ES"/>
        </w:rPr>
        <w:t>mismo en lo más íntimo. Todo esto sucederá el día en</w:t>
      </w:r>
      <w:r w:rsidR="00EA3F57">
        <w:rPr>
          <w:rFonts w:ascii="Arial" w:hAnsi="Arial" w:cs="Arial"/>
          <w:sz w:val="20"/>
          <w:szCs w:val="20"/>
          <w:lang w:val="es-ES"/>
        </w:rPr>
        <w:t xml:space="preserve"> </w:t>
      </w:r>
      <w:r w:rsidRPr="00517052">
        <w:rPr>
          <w:rFonts w:ascii="Arial" w:hAnsi="Arial" w:cs="Arial"/>
          <w:sz w:val="20"/>
          <w:szCs w:val="20"/>
          <w:lang w:val="es-ES"/>
        </w:rPr>
        <w:t>que el Señor se siente sobre el trono excelso y elevado;</w:t>
      </w:r>
      <w:r w:rsidR="00EA3F57">
        <w:rPr>
          <w:rFonts w:ascii="Arial" w:hAnsi="Arial" w:cs="Arial"/>
          <w:sz w:val="20"/>
          <w:szCs w:val="20"/>
          <w:lang w:val="es-ES"/>
        </w:rPr>
        <w:t xml:space="preserve"> </w:t>
      </w:r>
      <w:r w:rsidRPr="00517052">
        <w:rPr>
          <w:rFonts w:ascii="Arial" w:hAnsi="Arial" w:cs="Arial"/>
          <w:sz w:val="20"/>
          <w:szCs w:val="20"/>
          <w:lang w:val="es-ES"/>
        </w:rPr>
        <w:t>cuando se haya disipado toda corrupción, cuando haya</w:t>
      </w:r>
      <w:r w:rsidR="00EA3F57">
        <w:rPr>
          <w:rFonts w:ascii="Arial" w:hAnsi="Arial" w:cs="Arial"/>
          <w:sz w:val="20"/>
          <w:szCs w:val="20"/>
          <w:lang w:val="es-ES"/>
        </w:rPr>
        <w:t xml:space="preserve"> </w:t>
      </w:r>
      <w:r w:rsidRPr="00517052">
        <w:rPr>
          <w:rFonts w:ascii="Arial" w:hAnsi="Arial" w:cs="Arial"/>
          <w:sz w:val="20"/>
          <w:szCs w:val="20"/>
          <w:lang w:val="es-ES"/>
        </w:rPr>
        <w:t>sido curada toda enfermedad y devorada la muerte, entonces</w:t>
      </w:r>
      <w:r w:rsidR="00EA3F57">
        <w:rPr>
          <w:rFonts w:ascii="Arial" w:hAnsi="Arial" w:cs="Arial"/>
          <w:sz w:val="20"/>
          <w:szCs w:val="20"/>
          <w:lang w:val="es-ES"/>
        </w:rPr>
        <w:t xml:space="preserve"> </w:t>
      </w:r>
      <w:r w:rsidRPr="00517052">
        <w:rPr>
          <w:rFonts w:ascii="Arial" w:hAnsi="Arial" w:cs="Arial"/>
          <w:sz w:val="20"/>
          <w:szCs w:val="20"/>
          <w:lang w:val="es-ES"/>
        </w:rPr>
        <w:t>le veremos como</w:t>
      </w:r>
      <w:r w:rsidR="00DE17CC">
        <w:rPr>
          <w:rFonts w:ascii="Arial" w:hAnsi="Arial" w:cs="Arial"/>
          <w:sz w:val="20"/>
          <w:szCs w:val="20"/>
          <w:lang w:val="es-ES"/>
        </w:rPr>
        <w:t xml:space="preserve"> </w:t>
      </w:r>
      <w:r w:rsidRPr="00517052">
        <w:rPr>
          <w:rFonts w:ascii="Arial" w:hAnsi="Arial" w:cs="Arial"/>
          <w:sz w:val="20"/>
          <w:szCs w:val="20"/>
          <w:lang w:val="es-ES"/>
        </w:rPr>
        <w:t>es en sí (68).</w:t>
      </w:r>
    </w:p>
    <w:p w14:paraId="5341CCF8" w14:textId="77777777" w:rsidR="00517052" w:rsidRPr="00517052" w:rsidRDefault="008B6EB5" w:rsidP="00E56C97">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w:t>
      </w:r>
      <w:r w:rsidR="00517052" w:rsidRPr="00517052">
        <w:rPr>
          <w:rFonts w:ascii="Arial" w:hAnsi="Arial" w:cs="Arial"/>
          <w:sz w:val="20"/>
          <w:szCs w:val="20"/>
          <w:lang w:val="es-ES"/>
        </w:rPr>
        <w:t>Y con voz potente clamaban a coro diciendo: Santo,</w:t>
      </w:r>
      <w:r w:rsidR="00DE17CC">
        <w:rPr>
          <w:rFonts w:ascii="Arial" w:hAnsi="Arial" w:cs="Arial"/>
          <w:sz w:val="20"/>
          <w:szCs w:val="20"/>
          <w:lang w:val="es-ES"/>
        </w:rPr>
        <w:t xml:space="preserve"> </w:t>
      </w:r>
      <w:r w:rsidR="00517052" w:rsidRPr="00517052">
        <w:rPr>
          <w:rFonts w:ascii="Arial" w:hAnsi="Arial" w:cs="Arial"/>
          <w:sz w:val="20"/>
          <w:szCs w:val="20"/>
          <w:lang w:val="es-ES"/>
        </w:rPr>
        <w:t>Santo, Santo es el Señor de los ejércitos. Llena está</w:t>
      </w:r>
      <w:r w:rsidR="00517052">
        <w:rPr>
          <w:rFonts w:ascii="Arial" w:hAnsi="Arial" w:cs="Arial"/>
          <w:sz w:val="20"/>
          <w:szCs w:val="20"/>
          <w:lang w:val="es-ES"/>
        </w:rPr>
        <w:t xml:space="preserve"> </w:t>
      </w:r>
      <w:r w:rsidR="00517052" w:rsidRPr="00517052">
        <w:rPr>
          <w:rFonts w:ascii="Arial" w:hAnsi="Arial" w:cs="Arial"/>
          <w:sz w:val="20"/>
          <w:szCs w:val="20"/>
          <w:lang w:val="es-ES"/>
        </w:rPr>
        <w:t>toda la tierra de su gloria</w:t>
      </w:r>
      <w:r>
        <w:rPr>
          <w:rFonts w:ascii="Arial" w:hAnsi="Arial" w:cs="Arial"/>
          <w:sz w:val="20"/>
          <w:szCs w:val="20"/>
          <w:lang w:val="es-ES"/>
        </w:rPr>
        <w:t>”</w:t>
      </w:r>
      <w:r w:rsidR="00517052" w:rsidRPr="00517052">
        <w:rPr>
          <w:rFonts w:ascii="Arial" w:hAnsi="Arial" w:cs="Arial"/>
          <w:sz w:val="20"/>
          <w:szCs w:val="20"/>
          <w:lang w:val="es-ES"/>
        </w:rPr>
        <w:t xml:space="preserve"> (69). Luego veremos a nuestro</w:t>
      </w:r>
      <w:r w:rsidR="00DE17CC">
        <w:rPr>
          <w:rFonts w:ascii="Arial" w:hAnsi="Arial" w:cs="Arial"/>
          <w:sz w:val="20"/>
          <w:szCs w:val="20"/>
          <w:lang w:val="es-ES"/>
        </w:rPr>
        <w:t xml:space="preserve"> </w:t>
      </w:r>
      <w:r w:rsidR="00517052" w:rsidRPr="00517052">
        <w:rPr>
          <w:rFonts w:ascii="Arial" w:hAnsi="Arial" w:cs="Arial"/>
          <w:sz w:val="20"/>
          <w:szCs w:val="20"/>
          <w:lang w:val="es-ES"/>
        </w:rPr>
        <w:t>Creador, le amaremos, le alabaremos. El amor proviene</w:t>
      </w:r>
      <w:r w:rsidR="003F61C4">
        <w:rPr>
          <w:rFonts w:ascii="Arial" w:hAnsi="Arial" w:cs="Arial"/>
          <w:sz w:val="20"/>
          <w:szCs w:val="20"/>
          <w:lang w:val="es-ES"/>
        </w:rPr>
        <w:t xml:space="preserve"> </w:t>
      </w:r>
      <w:r w:rsidR="00517052" w:rsidRPr="00517052">
        <w:rPr>
          <w:rFonts w:ascii="Arial" w:hAnsi="Arial" w:cs="Arial"/>
          <w:sz w:val="20"/>
          <w:szCs w:val="20"/>
          <w:lang w:val="es-ES"/>
        </w:rPr>
        <w:t>de</w:t>
      </w:r>
      <w:r w:rsidR="006F361B">
        <w:rPr>
          <w:rFonts w:ascii="Arial" w:hAnsi="Arial" w:cs="Arial"/>
          <w:sz w:val="20"/>
          <w:szCs w:val="20"/>
          <w:lang w:val="es-ES"/>
        </w:rPr>
        <w:t xml:space="preserve"> la </w:t>
      </w:r>
      <w:r w:rsidR="00517052" w:rsidRPr="00517052">
        <w:rPr>
          <w:rFonts w:ascii="Arial" w:hAnsi="Arial" w:cs="Arial"/>
          <w:sz w:val="20"/>
          <w:szCs w:val="20"/>
          <w:lang w:val="es-ES"/>
        </w:rPr>
        <w:t>visión, la alabanza del amor, según está escrito:</w:t>
      </w:r>
      <w:r w:rsidR="003F61C4">
        <w:rPr>
          <w:rFonts w:ascii="Arial" w:hAnsi="Arial" w:cs="Arial"/>
          <w:sz w:val="20"/>
          <w:szCs w:val="20"/>
          <w:lang w:val="es-ES"/>
        </w:rPr>
        <w:t xml:space="preserve"> </w:t>
      </w:r>
      <w:r>
        <w:rPr>
          <w:rFonts w:ascii="Arial" w:hAnsi="Arial" w:cs="Arial"/>
          <w:sz w:val="20"/>
          <w:szCs w:val="20"/>
          <w:lang w:val="es-ES"/>
        </w:rPr>
        <w:t>“</w:t>
      </w:r>
      <w:r w:rsidR="00517052" w:rsidRPr="00517052">
        <w:rPr>
          <w:rFonts w:ascii="Arial" w:hAnsi="Arial" w:cs="Arial"/>
          <w:sz w:val="20"/>
          <w:szCs w:val="20"/>
          <w:lang w:val="es-ES"/>
        </w:rPr>
        <w:t>Dichosos, Señor, los que viven en tu casa alabándote</w:t>
      </w:r>
      <w:r w:rsidR="003F61C4">
        <w:rPr>
          <w:rFonts w:ascii="Arial" w:hAnsi="Arial" w:cs="Arial"/>
          <w:sz w:val="20"/>
          <w:szCs w:val="20"/>
          <w:lang w:val="es-ES"/>
        </w:rPr>
        <w:t xml:space="preserve"> </w:t>
      </w:r>
      <w:r w:rsidR="00517052" w:rsidRPr="00517052">
        <w:rPr>
          <w:rFonts w:ascii="Arial" w:hAnsi="Arial" w:cs="Arial"/>
          <w:sz w:val="20"/>
          <w:szCs w:val="20"/>
          <w:lang w:val="es-ES"/>
        </w:rPr>
        <w:t>siempre</w:t>
      </w:r>
      <w:r>
        <w:rPr>
          <w:rFonts w:ascii="Arial" w:hAnsi="Arial" w:cs="Arial"/>
          <w:sz w:val="20"/>
          <w:szCs w:val="20"/>
          <w:lang w:val="es-ES"/>
        </w:rPr>
        <w:t>”</w:t>
      </w:r>
      <w:r w:rsidR="00517052" w:rsidRPr="00517052">
        <w:rPr>
          <w:rFonts w:ascii="Arial" w:hAnsi="Arial" w:cs="Arial"/>
          <w:sz w:val="20"/>
          <w:szCs w:val="20"/>
          <w:lang w:val="es-ES"/>
        </w:rPr>
        <w:t xml:space="preserve"> (70).</w:t>
      </w:r>
    </w:p>
    <w:p w14:paraId="1E6119F1" w14:textId="77777777" w:rsidR="00703074"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Esta alabanza nos la quiso dar a entender el Espíritu</w:t>
      </w:r>
      <w:r w:rsidR="003F61C4">
        <w:rPr>
          <w:rFonts w:ascii="Arial" w:hAnsi="Arial" w:cs="Arial"/>
          <w:sz w:val="20"/>
          <w:szCs w:val="20"/>
          <w:lang w:val="es-ES"/>
        </w:rPr>
        <w:t xml:space="preserve"> </w:t>
      </w:r>
      <w:r w:rsidRPr="00517052">
        <w:rPr>
          <w:rFonts w:ascii="Arial" w:hAnsi="Arial" w:cs="Arial"/>
          <w:sz w:val="20"/>
          <w:szCs w:val="20"/>
          <w:lang w:val="es-ES"/>
        </w:rPr>
        <w:t>Santo en aquellas voces de los serafines, en cuyo eco</w:t>
      </w:r>
      <w:r w:rsidR="003F61C4">
        <w:rPr>
          <w:rFonts w:ascii="Arial" w:hAnsi="Arial" w:cs="Arial"/>
          <w:sz w:val="20"/>
          <w:szCs w:val="20"/>
          <w:lang w:val="es-ES"/>
        </w:rPr>
        <w:t xml:space="preserve"> </w:t>
      </w:r>
      <w:r w:rsidRPr="00517052">
        <w:rPr>
          <w:rFonts w:ascii="Arial" w:hAnsi="Arial" w:cs="Arial"/>
          <w:sz w:val="20"/>
          <w:szCs w:val="20"/>
          <w:lang w:val="es-ES"/>
        </w:rPr>
        <w:t>resalta el fuego del amor inefable de aquella felicidad</w:t>
      </w:r>
      <w:r w:rsidR="003F61C4">
        <w:rPr>
          <w:rFonts w:ascii="Arial" w:hAnsi="Arial" w:cs="Arial"/>
          <w:sz w:val="20"/>
          <w:szCs w:val="20"/>
          <w:lang w:val="es-ES"/>
        </w:rPr>
        <w:t xml:space="preserve"> </w:t>
      </w:r>
      <w:r w:rsidRPr="00517052">
        <w:rPr>
          <w:rFonts w:ascii="Arial" w:hAnsi="Arial" w:cs="Arial"/>
          <w:sz w:val="20"/>
          <w:szCs w:val="20"/>
          <w:lang w:val="es-ES"/>
        </w:rPr>
        <w:t>futura, alabanza dichosa originada por la fuerza del amor.</w:t>
      </w:r>
      <w:r w:rsidR="003F61C4">
        <w:rPr>
          <w:rFonts w:ascii="Arial" w:hAnsi="Arial" w:cs="Arial"/>
          <w:sz w:val="20"/>
          <w:szCs w:val="20"/>
          <w:lang w:val="es-ES"/>
        </w:rPr>
        <w:t xml:space="preserve"> </w:t>
      </w:r>
      <w:r w:rsidRPr="00517052">
        <w:rPr>
          <w:rFonts w:ascii="Arial" w:hAnsi="Arial" w:cs="Arial"/>
          <w:sz w:val="20"/>
          <w:szCs w:val="20"/>
          <w:lang w:val="es-ES"/>
        </w:rPr>
        <w:t>En consecuencia, será alabado Dios en sí mismo, será</w:t>
      </w:r>
      <w:r w:rsidR="003F61C4">
        <w:rPr>
          <w:rFonts w:ascii="Arial" w:hAnsi="Arial" w:cs="Arial"/>
          <w:sz w:val="20"/>
          <w:szCs w:val="20"/>
          <w:lang w:val="es-ES"/>
        </w:rPr>
        <w:t xml:space="preserve"> </w:t>
      </w:r>
      <w:r w:rsidRPr="00517052">
        <w:rPr>
          <w:rFonts w:ascii="Arial" w:hAnsi="Arial" w:cs="Arial"/>
          <w:sz w:val="20"/>
          <w:szCs w:val="20"/>
          <w:lang w:val="es-ES"/>
        </w:rPr>
        <w:t>alabado en sus criaturas. Por esta razón las palabras proféticas</w:t>
      </w:r>
      <w:r w:rsidR="003F61C4">
        <w:rPr>
          <w:rFonts w:ascii="Arial" w:hAnsi="Arial" w:cs="Arial"/>
          <w:sz w:val="20"/>
          <w:szCs w:val="20"/>
          <w:lang w:val="es-ES"/>
        </w:rPr>
        <w:t xml:space="preserve"> </w:t>
      </w:r>
      <w:r w:rsidRPr="00517052">
        <w:rPr>
          <w:rFonts w:ascii="Arial" w:hAnsi="Arial" w:cs="Arial"/>
          <w:sz w:val="20"/>
          <w:szCs w:val="20"/>
          <w:lang w:val="es-ES"/>
        </w:rPr>
        <w:t xml:space="preserve">entonadas: </w:t>
      </w:r>
      <w:r w:rsidR="008B6EB5">
        <w:rPr>
          <w:rFonts w:ascii="Arial" w:hAnsi="Arial" w:cs="Arial"/>
          <w:sz w:val="20"/>
          <w:szCs w:val="20"/>
          <w:lang w:val="es-ES"/>
        </w:rPr>
        <w:t>“</w:t>
      </w:r>
      <w:r w:rsidRPr="00517052">
        <w:rPr>
          <w:rFonts w:ascii="Arial" w:hAnsi="Arial" w:cs="Arial"/>
          <w:sz w:val="20"/>
          <w:szCs w:val="20"/>
          <w:lang w:val="es-ES"/>
        </w:rPr>
        <w:t>Santo, Santo, Santo es el Señor. Dios</w:t>
      </w:r>
      <w:r w:rsidR="003F61C4">
        <w:rPr>
          <w:rFonts w:ascii="Arial" w:hAnsi="Arial" w:cs="Arial"/>
          <w:sz w:val="20"/>
          <w:szCs w:val="20"/>
          <w:lang w:val="es-ES"/>
        </w:rPr>
        <w:t xml:space="preserve"> </w:t>
      </w:r>
      <w:r w:rsidRPr="00517052">
        <w:rPr>
          <w:rFonts w:ascii="Arial" w:hAnsi="Arial" w:cs="Arial"/>
          <w:sz w:val="20"/>
          <w:szCs w:val="20"/>
          <w:lang w:val="es-ES"/>
        </w:rPr>
        <w:t>de los ejércitos</w:t>
      </w:r>
      <w:r w:rsidR="008B6EB5">
        <w:rPr>
          <w:rFonts w:ascii="Arial" w:hAnsi="Arial" w:cs="Arial"/>
          <w:sz w:val="20"/>
          <w:szCs w:val="20"/>
          <w:lang w:val="es-ES"/>
        </w:rPr>
        <w:t>”</w:t>
      </w:r>
      <w:r w:rsidRPr="00517052">
        <w:rPr>
          <w:rFonts w:ascii="Arial" w:hAnsi="Arial" w:cs="Arial"/>
          <w:sz w:val="20"/>
          <w:szCs w:val="20"/>
          <w:lang w:val="es-ES"/>
        </w:rPr>
        <w:t xml:space="preserve">. Esta es </w:t>
      </w:r>
      <w:r w:rsidR="003F61C4">
        <w:rPr>
          <w:rFonts w:ascii="Arial" w:hAnsi="Arial" w:cs="Arial"/>
          <w:sz w:val="20"/>
          <w:szCs w:val="20"/>
          <w:lang w:val="es-ES"/>
        </w:rPr>
        <w:t>–-</w:t>
      </w:r>
      <w:r w:rsidRPr="00517052">
        <w:rPr>
          <w:rFonts w:ascii="Arial" w:hAnsi="Arial" w:cs="Arial"/>
          <w:sz w:val="20"/>
          <w:szCs w:val="20"/>
          <w:lang w:val="es-ES"/>
        </w:rPr>
        <w:t>repito</w:t>
      </w:r>
      <w:r w:rsidR="003F61C4">
        <w:rPr>
          <w:rFonts w:ascii="Arial" w:hAnsi="Arial" w:cs="Arial"/>
          <w:sz w:val="20"/>
          <w:szCs w:val="20"/>
          <w:lang w:val="es-ES"/>
        </w:rPr>
        <w:t>-–</w:t>
      </w:r>
      <w:r w:rsidRPr="00517052">
        <w:rPr>
          <w:rFonts w:ascii="Arial" w:hAnsi="Arial" w:cs="Arial"/>
          <w:sz w:val="20"/>
          <w:szCs w:val="20"/>
          <w:lang w:val="es-ES"/>
        </w:rPr>
        <w:t xml:space="preserve"> la</w:t>
      </w:r>
      <w:r w:rsidR="003F61C4">
        <w:rPr>
          <w:rFonts w:ascii="Arial" w:hAnsi="Arial" w:cs="Arial"/>
          <w:sz w:val="20"/>
          <w:szCs w:val="20"/>
          <w:lang w:val="es-ES"/>
        </w:rPr>
        <w:t xml:space="preserve"> </w:t>
      </w:r>
      <w:r w:rsidRPr="00517052">
        <w:rPr>
          <w:rFonts w:ascii="Arial" w:hAnsi="Arial" w:cs="Arial"/>
          <w:sz w:val="20"/>
          <w:szCs w:val="20"/>
          <w:lang w:val="es-ES"/>
        </w:rPr>
        <w:t>verdadera alabanza</w:t>
      </w:r>
      <w:r w:rsidR="003F61C4">
        <w:rPr>
          <w:rFonts w:ascii="Arial" w:hAnsi="Arial" w:cs="Arial"/>
          <w:sz w:val="20"/>
          <w:szCs w:val="20"/>
          <w:lang w:val="es-ES"/>
        </w:rPr>
        <w:t xml:space="preserve"> </w:t>
      </w:r>
      <w:r w:rsidRPr="00517052">
        <w:rPr>
          <w:rFonts w:ascii="Arial" w:hAnsi="Arial" w:cs="Arial"/>
          <w:sz w:val="20"/>
          <w:szCs w:val="20"/>
          <w:lang w:val="es-ES"/>
        </w:rPr>
        <w:t xml:space="preserve">del </w:t>
      </w:r>
      <w:r w:rsidRPr="00517052">
        <w:rPr>
          <w:rFonts w:ascii="Arial" w:hAnsi="Arial" w:cs="Arial"/>
          <w:sz w:val="20"/>
          <w:szCs w:val="20"/>
          <w:lang w:val="es-ES"/>
        </w:rPr>
        <w:lastRenderedPageBreak/>
        <w:t>Creador, consistente en confesar la Trinidad en la</w:t>
      </w:r>
      <w:r w:rsidR="003F61C4">
        <w:rPr>
          <w:rFonts w:ascii="Arial" w:hAnsi="Arial" w:cs="Arial"/>
          <w:sz w:val="20"/>
          <w:szCs w:val="20"/>
          <w:lang w:val="es-ES"/>
        </w:rPr>
        <w:t xml:space="preserve"> </w:t>
      </w:r>
      <w:r w:rsidRPr="00517052">
        <w:rPr>
          <w:rFonts w:ascii="Arial" w:hAnsi="Arial" w:cs="Arial"/>
          <w:sz w:val="20"/>
          <w:szCs w:val="20"/>
          <w:lang w:val="es-ES"/>
        </w:rPr>
        <w:t>unidad, y la unidad en la Trinidad. Y supuesto que la</w:t>
      </w:r>
      <w:r w:rsidR="003F61C4">
        <w:rPr>
          <w:rFonts w:ascii="Arial" w:hAnsi="Arial" w:cs="Arial"/>
          <w:sz w:val="20"/>
          <w:szCs w:val="20"/>
          <w:lang w:val="es-ES"/>
        </w:rPr>
        <w:t xml:space="preserve"> </w:t>
      </w:r>
      <w:r w:rsidRPr="00517052">
        <w:rPr>
          <w:rFonts w:ascii="Arial" w:hAnsi="Arial" w:cs="Arial"/>
          <w:sz w:val="20"/>
          <w:szCs w:val="20"/>
          <w:lang w:val="es-ES"/>
        </w:rPr>
        <w:t>adorable Trinidad es mi Dios, por eso repiten tres veces</w:t>
      </w:r>
      <w:r w:rsidR="00703074">
        <w:rPr>
          <w:rFonts w:ascii="Arial" w:hAnsi="Arial" w:cs="Arial"/>
          <w:sz w:val="20"/>
          <w:szCs w:val="20"/>
          <w:lang w:val="es-ES"/>
        </w:rPr>
        <w:t xml:space="preserve"> </w:t>
      </w:r>
      <w:r w:rsidRPr="00517052">
        <w:rPr>
          <w:rFonts w:ascii="Arial" w:hAnsi="Arial" w:cs="Arial"/>
          <w:sz w:val="20"/>
          <w:szCs w:val="20"/>
          <w:lang w:val="es-ES"/>
        </w:rPr>
        <w:t>Santo: Santo el Padre, Santo el Hijo, Santo el Espíritu</w:t>
      </w:r>
      <w:r w:rsidR="00703074">
        <w:rPr>
          <w:rFonts w:ascii="Arial" w:hAnsi="Arial" w:cs="Arial"/>
          <w:sz w:val="20"/>
          <w:szCs w:val="20"/>
          <w:lang w:val="es-ES"/>
        </w:rPr>
        <w:t xml:space="preserve"> </w:t>
      </w:r>
      <w:r w:rsidRPr="00517052">
        <w:rPr>
          <w:rFonts w:ascii="Arial" w:hAnsi="Arial" w:cs="Arial"/>
          <w:sz w:val="20"/>
          <w:szCs w:val="20"/>
          <w:lang w:val="es-ES"/>
        </w:rPr>
        <w:t>Santo. Pero como los tres son uno solo</w:t>
      </w:r>
      <w:r w:rsidR="00782EA7">
        <w:rPr>
          <w:rStyle w:val="Refdenotaalpie"/>
          <w:rFonts w:ascii="Arial" w:hAnsi="Arial" w:cs="Arial"/>
          <w:sz w:val="20"/>
          <w:szCs w:val="20"/>
          <w:lang w:val="es-ES"/>
        </w:rPr>
        <w:footnoteReference w:customMarkFollows="1" w:id="21"/>
        <w:t>.</w:t>
      </w:r>
      <w:r w:rsidRPr="00517052">
        <w:rPr>
          <w:rFonts w:ascii="Arial" w:hAnsi="Arial" w:cs="Arial"/>
          <w:sz w:val="20"/>
          <w:szCs w:val="20"/>
          <w:lang w:val="es-ES"/>
        </w:rPr>
        <w:t>(71), no se dice</w:t>
      </w:r>
      <w:r w:rsidR="00703074">
        <w:rPr>
          <w:rFonts w:ascii="Arial" w:hAnsi="Arial" w:cs="Arial"/>
          <w:sz w:val="20"/>
          <w:szCs w:val="20"/>
          <w:lang w:val="es-ES"/>
        </w:rPr>
        <w:t xml:space="preserve"> </w:t>
      </w:r>
      <w:r w:rsidRPr="00517052">
        <w:rPr>
          <w:rFonts w:ascii="Arial" w:hAnsi="Arial" w:cs="Arial"/>
          <w:sz w:val="20"/>
          <w:szCs w:val="20"/>
          <w:lang w:val="es-ES"/>
        </w:rPr>
        <w:t xml:space="preserve">Señor Dios en plural, sino en singular. </w:t>
      </w:r>
      <w:r w:rsidR="008B6EB5">
        <w:rPr>
          <w:rFonts w:ascii="Arial" w:hAnsi="Arial" w:cs="Arial"/>
          <w:sz w:val="20"/>
          <w:szCs w:val="20"/>
          <w:lang w:val="es-ES"/>
        </w:rPr>
        <w:t>“</w:t>
      </w:r>
      <w:r w:rsidRPr="00517052">
        <w:rPr>
          <w:rFonts w:ascii="Arial" w:hAnsi="Arial" w:cs="Arial"/>
          <w:sz w:val="20"/>
          <w:szCs w:val="20"/>
          <w:lang w:val="es-ES"/>
        </w:rPr>
        <w:t>Señor Dios de</w:t>
      </w:r>
      <w:r w:rsidR="00703074">
        <w:rPr>
          <w:rFonts w:ascii="Arial" w:hAnsi="Arial" w:cs="Arial"/>
          <w:sz w:val="20"/>
          <w:szCs w:val="20"/>
          <w:lang w:val="es-ES"/>
        </w:rPr>
        <w:t xml:space="preserve"> los ejércitos</w:t>
      </w:r>
      <w:r w:rsidR="008B6EB5">
        <w:rPr>
          <w:rFonts w:ascii="Arial" w:hAnsi="Arial" w:cs="Arial"/>
          <w:sz w:val="20"/>
          <w:szCs w:val="20"/>
          <w:lang w:val="es-ES"/>
        </w:rPr>
        <w:t>”</w:t>
      </w:r>
      <w:r w:rsidR="00703074">
        <w:rPr>
          <w:rFonts w:ascii="Arial" w:hAnsi="Arial" w:cs="Arial"/>
          <w:sz w:val="20"/>
          <w:szCs w:val="20"/>
          <w:lang w:val="es-ES"/>
        </w:rPr>
        <w:t>.</w:t>
      </w:r>
    </w:p>
    <w:p w14:paraId="2C8786AA" w14:textId="71518D9F" w:rsidR="00ED0E53" w:rsidRDefault="00517052" w:rsidP="00E56C97">
      <w:pPr>
        <w:autoSpaceDE w:val="0"/>
        <w:autoSpaceDN w:val="0"/>
        <w:adjustRightInd w:val="0"/>
        <w:spacing w:line="240" w:lineRule="exact"/>
        <w:ind w:left="-142" w:firstLine="397"/>
        <w:jc w:val="both"/>
        <w:rPr>
          <w:rFonts w:ascii="Arial" w:hAnsi="Arial" w:cs="Arial"/>
          <w:sz w:val="20"/>
          <w:szCs w:val="20"/>
          <w:lang w:val="es-ES"/>
        </w:rPr>
      </w:pPr>
      <w:r w:rsidRPr="00517052">
        <w:rPr>
          <w:rFonts w:ascii="Arial" w:hAnsi="Arial" w:cs="Arial"/>
          <w:sz w:val="20"/>
          <w:szCs w:val="20"/>
          <w:lang w:val="es-ES"/>
        </w:rPr>
        <w:t>Y respecto a la alabanza del Creador en las creaturas,</w:t>
      </w:r>
      <w:r w:rsidR="00703074">
        <w:rPr>
          <w:rFonts w:ascii="Arial" w:hAnsi="Arial" w:cs="Arial"/>
          <w:sz w:val="20"/>
          <w:szCs w:val="20"/>
          <w:lang w:val="es-ES"/>
        </w:rPr>
        <w:t xml:space="preserve"> </w:t>
      </w:r>
      <w:r w:rsidRPr="00517052">
        <w:rPr>
          <w:rFonts w:ascii="Arial" w:hAnsi="Arial" w:cs="Arial"/>
          <w:sz w:val="20"/>
          <w:szCs w:val="20"/>
          <w:lang w:val="es-ES"/>
        </w:rPr>
        <w:t xml:space="preserve">añade: </w:t>
      </w:r>
      <w:r w:rsidR="008B6EB5">
        <w:rPr>
          <w:rFonts w:ascii="Arial" w:hAnsi="Arial" w:cs="Arial"/>
          <w:sz w:val="20"/>
          <w:szCs w:val="20"/>
          <w:lang w:val="es-ES"/>
        </w:rPr>
        <w:t>“</w:t>
      </w:r>
      <w:r w:rsidRPr="00517052">
        <w:rPr>
          <w:rFonts w:ascii="Arial" w:hAnsi="Arial" w:cs="Arial"/>
          <w:sz w:val="20"/>
          <w:szCs w:val="20"/>
          <w:lang w:val="es-ES"/>
        </w:rPr>
        <w:t>Llena está toda la tierra de su gloria</w:t>
      </w:r>
      <w:r w:rsidR="008B6EB5">
        <w:rPr>
          <w:rFonts w:ascii="Arial" w:hAnsi="Arial" w:cs="Arial"/>
          <w:sz w:val="20"/>
          <w:szCs w:val="20"/>
          <w:lang w:val="es-ES"/>
        </w:rPr>
        <w:t>”</w:t>
      </w:r>
      <w:r w:rsidRPr="00517052">
        <w:rPr>
          <w:rFonts w:ascii="Arial" w:hAnsi="Arial" w:cs="Arial"/>
          <w:sz w:val="20"/>
          <w:szCs w:val="20"/>
          <w:lang w:val="es-ES"/>
        </w:rPr>
        <w:t>, en</w:t>
      </w:r>
      <w:r w:rsidR="00703074">
        <w:rPr>
          <w:rFonts w:ascii="Arial" w:hAnsi="Arial" w:cs="Arial"/>
          <w:sz w:val="20"/>
          <w:szCs w:val="20"/>
          <w:lang w:val="es-ES"/>
        </w:rPr>
        <w:t xml:space="preserve"> </w:t>
      </w:r>
      <w:r w:rsidRPr="00517052">
        <w:rPr>
          <w:rFonts w:ascii="Arial" w:hAnsi="Arial" w:cs="Arial"/>
          <w:sz w:val="20"/>
          <w:szCs w:val="20"/>
          <w:lang w:val="es-ES"/>
        </w:rPr>
        <w:t>las cuales palabras se describe el estado dichosísimo de</w:t>
      </w:r>
      <w:r w:rsidR="00703074">
        <w:rPr>
          <w:rFonts w:ascii="Arial" w:hAnsi="Arial" w:cs="Arial"/>
          <w:sz w:val="20"/>
          <w:szCs w:val="20"/>
          <w:lang w:val="es-ES"/>
        </w:rPr>
        <w:t xml:space="preserve"> </w:t>
      </w:r>
      <w:r w:rsidRPr="00517052">
        <w:rPr>
          <w:rFonts w:ascii="Arial" w:hAnsi="Arial" w:cs="Arial"/>
          <w:sz w:val="20"/>
          <w:szCs w:val="20"/>
          <w:lang w:val="es-ES"/>
        </w:rPr>
        <w:t>aquel tiempo cuando sentado el Señor sobre el tron</w:t>
      </w:r>
      <w:r w:rsidR="00703074">
        <w:rPr>
          <w:rFonts w:ascii="Arial" w:hAnsi="Arial" w:cs="Arial"/>
          <w:sz w:val="20"/>
          <w:szCs w:val="20"/>
          <w:lang w:val="es-ES"/>
        </w:rPr>
        <w:t xml:space="preserve">o </w:t>
      </w:r>
      <w:r w:rsidRPr="00517052">
        <w:rPr>
          <w:rFonts w:ascii="Arial" w:hAnsi="Arial" w:cs="Arial"/>
          <w:sz w:val="20"/>
          <w:szCs w:val="20"/>
          <w:lang w:val="es-ES"/>
        </w:rPr>
        <w:t>excelso y elevado, será Dios de todas las cosas en</w:t>
      </w:r>
      <w:r w:rsidR="00703074">
        <w:rPr>
          <w:rFonts w:ascii="Arial" w:hAnsi="Arial" w:cs="Arial"/>
          <w:sz w:val="20"/>
          <w:szCs w:val="20"/>
          <w:lang w:val="es-ES"/>
        </w:rPr>
        <w:t xml:space="preserve"> </w:t>
      </w:r>
      <w:r w:rsidRPr="00517052">
        <w:rPr>
          <w:rFonts w:ascii="Arial" w:hAnsi="Arial" w:cs="Arial"/>
          <w:sz w:val="20"/>
          <w:szCs w:val="20"/>
          <w:lang w:val="es-ES"/>
        </w:rPr>
        <w:t>todos</w:t>
      </w:r>
      <w:r w:rsidR="00AA2739">
        <w:rPr>
          <w:rStyle w:val="Refdenotaalpie"/>
          <w:rFonts w:ascii="Arial" w:hAnsi="Arial" w:cs="Arial"/>
          <w:sz w:val="20"/>
          <w:szCs w:val="20"/>
          <w:lang w:val="es-ES"/>
        </w:rPr>
        <w:footnoteReference w:customMarkFollows="1" w:id="22"/>
        <w:t>.</w:t>
      </w:r>
      <w:r w:rsidRPr="00517052">
        <w:rPr>
          <w:rFonts w:ascii="Arial" w:hAnsi="Arial" w:cs="Arial"/>
          <w:sz w:val="20"/>
          <w:szCs w:val="20"/>
          <w:lang w:val="es-ES"/>
        </w:rPr>
        <w:t>(72). Pues entonces verdaderamente estará Dios con</w:t>
      </w:r>
      <w:r w:rsidR="00703074">
        <w:rPr>
          <w:rFonts w:ascii="Arial" w:hAnsi="Arial" w:cs="Arial"/>
          <w:sz w:val="20"/>
          <w:szCs w:val="20"/>
          <w:lang w:val="es-ES"/>
        </w:rPr>
        <w:t xml:space="preserve"> </w:t>
      </w:r>
      <w:r w:rsidRPr="00517052">
        <w:rPr>
          <w:rFonts w:ascii="Arial" w:hAnsi="Arial" w:cs="Arial"/>
          <w:sz w:val="20"/>
          <w:szCs w:val="20"/>
          <w:lang w:val="es-ES"/>
        </w:rPr>
        <w:t>nosotros y en nosotros, y nosotros con él y en él</w:t>
      </w:r>
      <w:r w:rsidR="00703074">
        <w:rPr>
          <w:rFonts w:ascii="Arial" w:hAnsi="Arial" w:cs="Arial"/>
          <w:sz w:val="20"/>
          <w:szCs w:val="20"/>
          <w:lang w:val="es-ES"/>
        </w:rPr>
        <w:t>,</w:t>
      </w:r>
      <w:r w:rsidRPr="00517052">
        <w:rPr>
          <w:rFonts w:ascii="Arial" w:hAnsi="Arial" w:cs="Arial"/>
          <w:sz w:val="20"/>
          <w:szCs w:val="20"/>
          <w:lang w:val="es-ES"/>
        </w:rPr>
        <w:t xml:space="preserve"> al cua</w:t>
      </w:r>
      <w:r w:rsidR="00703074">
        <w:rPr>
          <w:rFonts w:ascii="Arial" w:hAnsi="Arial" w:cs="Arial"/>
          <w:sz w:val="20"/>
          <w:szCs w:val="20"/>
          <w:lang w:val="es-ES"/>
        </w:rPr>
        <w:t>l</w:t>
      </w:r>
      <w:r w:rsidR="001D148C">
        <w:rPr>
          <w:rFonts w:ascii="Arial" w:hAnsi="Arial" w:cs="Arial"/>
          <w:sz w:val="20"/>
          <w:szCs w:val="20"/>
          <w:lang w:val="es-ES"/>
        </w:rPr>
        <w:t xml:space="preserve"> </w:t>
      </w:r>
      <w:r w:rsidRPr="00517052">
        <w:rPr>
          <w:rFonts w:ascii="Arial" w:hAnsi="Arial" w:cs="Arial"/>
          <w:sz w:val="20"/>
          <w:szCs w:val="20"/>
          <w:lang w:val="es-ES"/>
        </w:rPr>
        <w:t>corresponde honor y gloria fortaleza y poder,</w:t>
      </w:r>
      <w:r w:rsidR="001D148C">
        <w:rPr>
          <w:rFonts w:ascii="Arial" w:hAnsi="Arial" w:cs="Arial"/>
          <w:sz w:val="20"/>
          <w:szCs w:val="20"/>
          <w:lang w:val="es-ES"/>
        </w:rPr>
        <w:t xml:space="preserve"> </w:t>
      </w:r>
      <w:r w:rsidRPr="00517052">
        <w:rPr>
          <w:rFonts w:ascii="Arial" w:hAnsi="Arial" w:cs="Arial"/>
          <w:sz w:val="20"/>
          <w:szCs w:val="20"/>
          <w:lang w:val="es-ES"/>
        </w:rPr>
        <w:t>ahora, después</w:t>
      </w:r>
      <w:r w:rsidR="001D148C">
        <w:rPr>
          <w:rFonts w:ascii="Arial" w:hAnsi="Arial" w:cs="Arial"/>
          <w:sz w:val="20"/>
          <w:szCs w:val="20"/>
          <w:lang w:val="es-ES"/>
        </w:rPr>
        <w:t xml:space="preserve"> </w:t>
      </w:r>
      <w:r w:rsidRPr="00517052">
        <w:rPr>
          <w:rFonts w:ascii="Arial" w:hAnsi="Arial" w:cs="Arial"/>
          <w:sz w:val="20"/>
          <w:szCs w:val="20"/>
          <w:lang w:val="es-ES"/>
        </w:rPr>
        <w:t>y por los siglos de los siglos. Amén.</w:t>
      </w:r>
    </w:p>
    <w:p w14:paraId="0AEE95E1" w14:textId="77777777" w:rsidR="00A52CD0" w:rsidRDefault="00A52CD0" w:rsidP="00E56C97">
      <w:pPr>
        <w:autoSpaceDE w:val="0"/>
        <w:autoSpaceDN w:val="0"/>
        <w:adjustRightInd w:val="0"/>
        <w:spacing w:line="240" w:lineRule="exact"/>
        <w:ind w:left="-142" w:firstLine="397"/>
        <w:jc w:val="both"/>
        <w:rPr>
          <w:rFonts w:ascii="Arial" w:hAnsi="Arial" w:cs="Arial"/>
          <w:sz w:val="20"/>
          <w:szCs w:val="20"/>
          <w:lang w:val="es-ES"/>
        </w:rPr>
      </w:pPr>
    </w:p>
    <w:p w14:paraId="0280738C" w14:textId="77777777" w:rsidR="00F838DD" w:rsidRDefault="00F838DD" w:rsidP="00E56C97">
      <w:pPr>
        <w:autoSpaceDE w:val="0"/>
        <w:autoSpaceDN w:val="0"/>
        <w:adjustRightInd w:val="0"/>
        <w:spacing w:line="240" w:lineRule="exact"/>
        <w:ind w:left="-142" w:firstLine="397"/>
        <w:jc w:val="both"/>
        <w:rPr>
          <w:rFonts w:ascii="Arial" w:hAnsi="Arial" w:cs="Arial"/>
          <w:sz w:val="20"/>
          <w:szCs w:val="20"/>
          <w:lang w:val="es-ES"/>
        </w:rPr>
        <w:sectPr w:rsidR="00F838DD" w:rsidSect="001D1FCA">
          <w:headerReference w:type="even" r:id="rId14"/>
          <w:headerReference w:type="default" r:id="rId15"/>
          <w:pgSz w:w="7371" w:h="10206" w:code="9"/>
          <w:pgMar w:top="482" w:right="992" w:bottom="709" w:left="1134" w:header="415" w:footer="459" w:gutter="0"/>
          <w:cols w:space="708"/>
          <w:titlePg/>
          <w:docGrid w:linePitch="360"/>
        </w:sectPr>
      </w:pPr>
    </w:p>
    <w:p w14:paraId="6CF9FB45" w14:textId="4747E776" w:rsidR="00A944E3" w:rsidRDefault="00A944E3" w:rsidP="00E56C97">
      <w:pPr>
        <w:autoSpaceDE w:val="0"/>
        <w:autoSpaceDN w:val="0"/>
        <w:adjustRightInd w:val="0"/>
        <w:spacing w:line="240" w:lineRule="exact"/>
        <w:ind w:left="-142" w:firstLine="397"/>
        <w:jc w:val="both"/>
        <w:rPr>
          <w:rFonts w:ascii="Arial" w:hAnsi="Arial" w:cs="Arial"/>
          <w:sz w:val="20"/>
          <w:szCs w:val="20"/>
          <w:lang w:val="es-ES"/>
        </w:rPr>
      </w:pPr>
    </w:p>
    <w:p w14:paraId="66DA0319" w14:textId="77777777" w:rsidR="008124D2" w:rsidRDefault="008124D2" w:rsidP="00E56C97">
      <w:pPr>
        <w:autoSpaceDE w:val="0"/>
        <w:autoSpaceDN w:val="0"/>
        <w:adjustRightInd w:val="0"/>
        <w:spacing w:line="240" w:lineRule="exact"/>
        <w:ind w:left="-142" w:firstLine="397"/>
        <w:jc w:val="both"/>
        <w:rPr>
          <w:rFonts w:ascii="Arial" w:hAnsi="Arial" w:cs="Arial"/>
          <w:sz w:val="20"/>
          <w:szCs w:val="20"/>
          <w:lang w:val="es-ES"/>
        </w:rPr>
      </w:pPr>
    </w:p>
    <w:p w14:paraId="4C96A721" w14:textId="77777777" w:rsidR="00060079" w:rsidRPr="00DF7D8E" w:rsidRDefault="00060079" w:rsidP="00E56C97">
      <w:pPr>
        <w:autoSpaceDE w:val="0"/>
        <w:autoSpaceDN w:val="0"/>
        <w:adjustRightInd w:val="0"/>
        <w:spacing w:line="240" w:lineRule="exact"/>
        <w:ind w:left="-142" w:firstLine="397"/>
        <w:jc w:val="both"/>
        <w:rPr>
          <w:rFonts w:ascii="Arial" w:hAnsi="Arial" w:cs="Arial"/>
          <w:sz w:val="20"/>
          <w:szCs w:val="20"/>
          <w:lang w:val="es-ES"/>
        </w:rPr>
      </w:pPr>
    </w:p>
    <w:p w14:paraId="4C953C4C" w14:textId="77777777" w:rsidR="0092773B" w:rsidRPr="0092773B" w:rsidRDefault="0092773B" w:rsidP="005C378D">
      <w:pPr>
        <w:spacing w:after="120"/>
        <w:ind w:left="-142" w:firstLine="397"/>
        <w:jc w:val="right"/>
        <w:rPr>
          <w:rFonts w:ascii="Times New Roman" w:hAnsi="Times New Roman"/>
          <w:b/>
          <w:i/>
          <w:sz w:val="36"/>
          <w:szCs w:val="36"/>
          <w:lang w:val="es-ES"/>
        </w:rPr>
      </w:pPr>
      <w:r w:rsidRPr="00782EA7">
        <w:rPr>
          <w:rFonts w:ascii="Times New Roman" w:hAnsi="Times New Roman"/>
          <w:b/>
          <w:sz w:val="36"/>
          <w:szCs w:val="36"/>
          <w:lang w:val="es-ES"/>
        </w:rPr>
        <w:t>II</w:t>
      </w:r>
    </w:p>
    <w:p w14:paraId="143720C1" w14:textId="77777777" w:rsidR="009C1671" w:rsidRDefault="0092773B" w:rsidP="00E56C97">
      <w:pPr>
        <w:spacing w:line="240" w:lineRule="exact"/>
        <w:ind w:left="-142" w:firstLine="397"/>
        <w:jc w:val="right"/>
        <w:rPr>
          <w:rFonts w:ascii="Times New Roman" w:hAnsi="Times New Roman"/>
          <w:i/>
          <w:lang w:val="es-ES"/>
        </w:rPr>
      </w:pPr>
      <w:r>
        <w:rPr>
          <w:rFonts w:ascii="Times New Roman" w:hAnsi="Times New Roman"/>
          <w:b/>
          <w:sz w:val="28"/>
          <w:szCs w:val="28"/>
          <w:lang w:val="es-ES"/>
        </w:rPr>
        <w:t>Navidad</w:t>
      </w:r>
    </w:p>
    <w:p w14:paraId="21F04A3B" w14:textId="77777777" w:rsidR="009C1671" w:rsidRDefault="009C1671" w:rsidP="005C378D">
      <w:pPr>
        <w:spacing w:before="40" w:line="240" w:lineRule="exact"/>
        <w:ind w:left="-142" w:firstLine="397"/>
        <w:jc w:val="both"/>
        <w:rPr>
          <w:rFonts w:ascii="Times New Roman" w:hAnsi="Times New Roman"/>
          <w:i/>
          <w:lang w:val="es-ES"/>
        </w:rPr>
      </w:pPr>
    </w:p>
    <w:p w14:paraId="1A5C832A" w14:textId="77777777" w:rsidR="009C1671" w:rsidRPr="009C1671" w:rsidRDefault="0092773B" w:rsidP="00E56C97">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En</w:t>
      </w:r>
      <w:r w:rsidR="009C1671">
        <w:rPr>
          <w:rFonts w:ascii="Arial" w:hAnsi="Arial" w:cs="Arial"/>
          <w:sz w:val="20"/>
          <w:szCs w:val="20"/>
          <w:lang w:val="es-ES"/>
        </w:rPr>
        <w:t xml:space="preserve"> </w:t>
      </w:r>
      <w:r w:rsidR="009C1671" w:rsidRPr="009C1671">
        <w:rPr>
          <w:rFonts w:ascii="Arial" w:hAnsi="Arial" w:cs="Arial"/>
          <w:sz w:val="20"/>
          <w:szCs w:val="20"/>
          <w:lang w:val="es-ES"/>
        </w:rPr>
        <w:t>otras circunstancias, mi deber me obligaba indudablemente</w:t>
      </w:r>
      <w:r w:rsidR="002956C7">
        <w:rPr>
          <w:rFonts w:ascii="Arial" w:hAnsi="Arial" w:cs="Arial"/>
          <w:sz w:val="20"/>
          <w:szCs w:val="20"/>
          <w:lang w:val="es-ES"/>
        </w:rPr>
        <w:t xml:space="preserve"> </w:t>
      </w:r>
      <w:r w:rsidR="009C1671" w:rsidRPr="009C1671">
        <w:rPr>
          <w:rFonts w:ascii="Arial" w:hAnsi="Arial" w:cs="Arial"/>
          <w:sz w:val="20"/>
          <w:szCs w:val="20"/>
          <w:lang w:val="es-ES"/>
        </w:rPr>
        <w:t>a dirigiros la palabra: hoy, en cambio, la</w:t>
      </w:r>
      <w:r w:rsidR="002956C7">
        <w:rPr>
          <w:rFonts w:ascii="Arial" w:hAnsi="Arial" w:cs="Arial"/>
          <w:sz w:val="20"/>
          <w:szCs w:val="20"/>
          <w:lang w:val="es-ES"/>
        </w:rPr>
        <w:t xml:space="preserve"> </w:t>
      </w:r>
      <w:r w:rsidR="009C1671" w:rsidRPr="009C1671">
        <w:rPr>
          <w:rFonts w:ascii="Arial" w:hAnsi="Arial" w:cs="Arial"/>
          <w:sz w:val="20"/>
          <w:szCs w:val="20"/>
          <w:lang w:val="es-ES"/>
        </w:rPr>
        <w:t>necesidad interna del corazón se impone. Mas, ¿de dónde</w:t>
      </w:r>
      <w:r w:rsidR="00AA28F8">
        <w:rPr>
          <w:rFonts w:ascii="Arial" w:hAnsi="Arial" w:cs="Arial"/>
          <w:sz w:val="20"/>
          <w:szCs w:val="20"/>
          <w:lang w:val="es-ES"/>
        </w:rPr>
        <w:t xml:space="preserve"> </w:t>
      </w:r>
      <w:r w:rsidR="009C1671" w:rsidRPr="009C1671">
        <w:rPr>
          <w:rFonts w:ascii="Arial" w:hAnsi="Arial" w:cs="Arial"/>
          <w:sz w:val="20"/>
          <w:szCs w:val="20"/>
          <w:lang w:val="es-ES"/>
        </w:rPr>
        <w:t>sacar palabras para expresarlos? Realmente, aunque todo</w:t>
      </w:r>
      <w:r w:rsidR="00AA28F8">
        <w:rPr>
          <w:rFonts w:ascii="Arial" w:hAnsi="Arial" w:cs="Arial"/>
          <w:sz w:val="20"/>
          <w:szCs w:val="20"/>
          <w:lang w:val="es-ES"/>
        </w:rPr>
        <w:t xml:space="preserve"> </w:t>
      </w:r>
      <w:r w:rsidR="009C1671" w:rsidRPr="009C1671">
        <w:rPr>
          <w:rFonts w:ascii="Arial" w:hAnsi="Arial" w:cs="Arial"/>
          <w:sz w:val="20"/>
          <w:szCs w:val="20"/>
          <w:lang w:val="es-ES"/>
        </w:rPr>
        <w:t>mi ser se convirtiera en lenguas, con todo eso, no me</w:t>
      </w:r>
      <w:r w:rsidR="00AA28F8">
        <w:rPr>
          <w:rFonts w:ascii="Arial" w:hAnsi="Arial" w:cs="Arial"/>
          <w:sz w:val="20"/>
          <w:szCs w:val="20"/>
          <w:lang w:val="es-ES"/>
        </w:rPr>
        <w:t xml:space="preserve"> </w:t>
      </w:r>
      <w:r w:rsidR="009C1671" w:rsidRPr="009C1671">
        <w:rPr>
          <w:rFonts w:ascii="Arial" w:hAnsi="Arial" w:cs="Arial"/>
          <w:sz w:val="20"/>
          <w:szCs w:val="20"/>
          <w:lang w:val="es-ES"/>
        </w:rPr>
        <w:t>sería posible expresar los afectos del corazón. No lo</w:t>
      </w:r>
      <w:r w:rsidR="00AA28F8">
        <w:rPr>
          <w:rFonts w:ascii="Arial" w:hAnsi="Arial" w:cs="Arial"/>
          <w:sz w:val="20"/>
          <w:szCs w:val="20"/>
          <w:lang w:val="es-ES"/>
        </w:rPr>
        <w:t xml:space="preserve"> </w:t>
      </w:r>
      <w:r w:rsidR="009C1671" w:rsidRPr="009C1671">
        <w:rPr>
          <w:rFonts w:ascii="Arial" w:hAnsi="Arial" w:cs="Arial"/>
          <w:sz w:val="20"/>
          <w:szCs w:val="20"/>
          <w:lang w:val="es-ES"/>
        </w:rPr>
        <w:t>extrañéis, antes considerad cuán grande es este Señor</w:t>
      </w:r>
      <w:r w:rsidR="00AA28F8">
        <w:rPr>
          <w:rFonts w:ascii="Arial" w:hAnsi="Arial" w:cs="Arial"/>
          <w:sz w:val="20"/>
          <w:szCs w:val="20"/>
          <w:lang w:val="es-ES"/>
        </w:rPr>
        <w:t xml:space="preserve"> </w:t>
      </w:r>
      <w:r w:rsidR="009C1671" w:rsidRPr="009C1671">
        <w:rPr>
          <w:rFonts w:ascii="Arial" w:hAnsi="Arial" w:cs="Arial"/>
          <w:sz w:val="20"/>
          <w:szCs w:val="20"/>
          <w:lang w:val="es-ES"/>
        </w:rPr>
        <w:t>que viene hoy a redimir a su pueblo</w:t>
      </w:r>
      <w:r w:rsidR="00BF6D38" w:rsidRPr="00BF6D38">
        <w:rPr>
          <w:rStyle w:val="Refdenotaalpie"/>
          <w:rFonts w:ascii="Arial" w:hAnsi="Arial" w:cs="Arial"/>
          <w:sz w:val="20"/>
          <w:szCs w:val="20"/>
          <w:lang w:val="es-ES"/>
        </w:rPr>
        <w:footnoteReference w:customMarkFollows="1" w:id="23"/>
        <w:sym w:font="Symbol" w:char="F0D7"/>
      </w:r>
      <w:r w:rsidR="009C1671" w:rsidRPr="009C1671">
        <w:rPr>
          <w:rFonts w:ascii="Arial" w:hAnsi="Arial" w:cs="Arial"/>
          <w:sz w:val="20"/>
          <w:szCs w:val="20"/>
          <w:lang w:val="es-ES"/>
        </w:rPr>
        <w:t>(1). Atended cómo</w:t>
      </w:r>
      <w:r w:rsidR="00AA28F8">
        <w:rPr>
          <w:rFonts w:ascii="Arial" w:hAnsi="Arial" w:cs="Arial"/>
          <w:sz w:val="20"/>
          <w:szCs w:val="20"/>
          <w:lang w:val="es-ES"/>
        </w:rPr>
        <w:t xml:space="preserve"> </w:t>
      </w:r>
      <w:r w:rsidR="009C1671" w:rsidRPr="009C1671">
        <w:rPr>
          <w:rFonts w:ascii="Arial" w:hAnsi="Arial" w:cs="Arial"/>
          <w:sz w:val="20"/>
          <w:szCs w:val="20"/>
          <w:lang w:val="es-ES"/>
        </w:rPr>
        <w:t>aquel Ser supremo que no cabe en los cielos, origen de</w:t>
      </w:r>
      <w:r w:rsidR="00AA28F8">
        <w:rPr>
          <w:rFonts w:ascii="Arial" w:hAnsi="Arial" w:cs="Arial"/>
          <w:sz w:val="20"/>
          <w:szCs w:val="20"/>
          <w:lang w:val="es-ES"/>
        </w:rPr>
        <w:t xml:space="preserve"> </w:t>
      </w:r>
      <w:r w:rsidR="009C1671" w:rsidRPr="009C1671">
        <w:rPr>
          <w:rFonts w:ascii="Arial" w:hAnsi="Arial" w:cs="Arial"/>
          <w:sz w:val="20"/>
          <w:szCs w:val="20"/>
          <w:lang w:val="es-ES"/>
        </w:rPr>
        <w:t>la luz y luz verdadera, que es manjar de los ángeles, Ser</w:t>
      </w:r>
      <w:r w:rsidR="00AA28F8">
        <w:rPr>
          <w:rFonts w:ascii="Arial" w:hAnsi="Arial" w:cs="Arial"/>
          <w:sz w:val="20"/>
          <w:szCs w:val="20"/>
          <w:lang w:val="es-ES"/>
        </w:rPr>
        <w:t xml:space="preserve"> </w:t>
      </w:r>
      <w:r w:rsidR="009C1671" w:rsidRPr="009C1671">
        <w:rPr>
          <w:rFonts w:ascii="Arial" w:hAnsi="Arial" w:cs="Arial"/>
          <w:sz w:val="20"/>
          <w:szCs w:val="20"/>
          <w:lang w:val="es-ES"/>
        </w:rPr>
        <w:t>inteligentísimo como ellos, delicias de toda la creación,</w:t>
      </w:r>
      <w:r w:rsidR="00AA28F8">
        <w:rPr>
          <w:rFonts w:ascii="Arial" w:hAnsi="Arial" w:cs="Arial"/>
          <w:sz w:val="20"/>
          <w:szCs w:val="20"/>
          <w:lang w:val="es-ES"/>
        </w:rPr>
        <w:t xml:space="preserve"> </w:t>
      </w:r>
      <w:r w:rsidR="009C1671" w:rsidRPr="009C1671">
        <w:rPr>
          <w:rFonts w:ascii="Arial" w:hAnsi="Arial" w:cs="Arial"/>
          <w:sz w:val="20"/>
          <w:szCs w:val="20"/>
          <w:lang w:val="es-ES"/>
        </w:rPr>
        <w:t>ese mismo se digna descender hacia nosotros.</w:t>
      </w:r>
    </w:p>
    <w:p w14:paraId="0355EE59" w14:textId="63F61BD2" w:rsidR="0016346E" w:rsidRPr="0016346E" w:rsidRDefault="008B6EB5" w:rsidP="008124D2">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w:t>
      </w:r>
      <w:r w:rsidR="009C1671" w:rsidRPr="009C1671">
        <w:rPr>
          <w:rFonts w:ascii="Arial" w:hAnsi="Arial" w:cs="Arial"/>
          <w:sz w:val="20"/>
          <w:szCs w:val="20"/>
          <w:lang w:val="es-ES"/>
        </w:rPr>
        <w:t>Señor, ¿qué es el hombre, para que te acuerdes</w:t>
      </w:r>
      <w:r w:rsidR="00AA28F8">
        <w:rPr>
          <w:rFonts w:ascii="Arial" w:hAnsi="Arial" w:cs="Arial"/>
          <w:sz w:val="20"/>
          <w:szCs w:val="20"/>
          <w:lang w:val="es-ES"/>
        </w:rPr>
        <w:t xml:space="preserve"> </w:t>
      </w:r>
      <w:r w:rsidR="009C1671" w:rsidRPr="009C1671">
        <w:rPr>
          <w:rFonts w:ascii="Arial" w:hAnsi="Arial" w:cs="Arial"/>
          <w:sz w:val="20"/>
          <w:szCs w:val="20"/>
          <w:lang w:val="es-ES"/>
        </w:rPr>
        <w:t>de él, el ser humano para darle poder?</w:t>
      </w:r>
      <w:r>
        <w:rPr>
          <w:rFonts w:ascii="Arial" w:hAnsi="Arial" w:cs="Arial"/>
          <w:sz w:val="20"/>
          <w:szCs w:val="20"/>
          <w:lang w:val="es-ES"/>
        </w:rPr>
        <w:t>”</w:t>
      </w:r>
      <w:r w:rsidR="009C1671" w:rsidRPr="009C1671">
        <w:rPr>
          <w:rFonts w:ascii="Arial" w:hAnsi="Arial" w:cs="Arial"/>
          <w:sz w:val="20"/>
          <w:szCs w:val="20"/>
          <w:lang w:val="es-ES"/>
        </w:rPr>
        <w:t xml:space="preserve"> (2). Escucha al</w:t>
      </w:r>
      <w:r w:rsidR="00AA28F8">
        <w:rPr>
          <w:rFonts w:ascii="Arial" w:hAnsi="Arial" w:cs="Arial"/>
          <w:sz w:val="20"/>
          <w:szCs w:val="20"/>
          <w:lang w:val="es-ES"/>
        </w:rPr>
        <w:t xml:space="preserve"> </w:t>
      </w:r>
      <w:r w:rsidR="009C1671" w:rsidRPr="009C1671">
        <w:rPr>
          <w:rFonts w:ascii="Arial" w:hAnsi="Arial" w:cs="Arial"/>
          <w:sz w:val="20"/>
          <w:szCs w:val="20"/>
          <w:lang w:val="es-ES"/>
        </w:rPr>
        <w:t xml:space="preserve">profeta: </w:t>
      </w:r>
      <w:r>
        <w:rPr>
          <w:rFonts w:ascii="Arial" w:hAnsi="Arial" w:cs="Arial"/>
          <w:sz w:val="20"/>
          <w:szCs w:val="20"/>
          <w:lang w:val="es-ES"/>
        </w:rPr>
        <w:t>“</w:t>
      </w:r>
      <w:r w:rsidR="009C1671" w:rsidRPr="009C1671">
        <w:rPr>
          <w:rFonts w:ascii="Arial" w:hAnsi="Arial" w:cs="Arial"/>
          <w:sz w:val="20"/>
          <w:szCs w:val="20"/>
          <w:lang w:val="es-ES"/>
        </w:rPr>
        <w:t>Todas las naciones de la tierra son en su presencia</w:t>
      </w:r>
      <w:r w:rsidR="00AA28F8">
        <w:rPr>
          <w:rFonts w:ascii="Arial" w:hAnsi="Arial" w:cs="Arial"/>
          <w:sz w:val="20"/>
          <w:szCs w:val="20"/>
          <w:lang w:val="es-ES"/>
        </w:rPr>
        <w:t xml:space="preserve"> </w:t>
      </w:r>
      <w:r w:rsidR="009C1671" w:rsidRPr="009C1671">
        <w:rPr>
          <w:rFonts w:ascii="Arial" w:hAnsi="Arial" w:cs="Arial"/>
          <w:sz w:val="20"/>
          <w:szCs w:val="20"/>
          <w:lang w:val="es-ES"/>
        </w:rPr>
        <w:t>como si no fueran; como una nonada o cosa que</w:t>
      </w:r>
      <w:r w:rsidR="00AA28F8">
        <w:rPr>
          <w:rFonts w:ascii="Arial" w:hAnsi="Arial" w:cs="Arial"/>
          <w:sz w:val="20"/>
          <w:szCs w:val="20"/>
          <w:lang w:val="es-ES"/>
        </w:rPr>
        <w:t xml:space="preserve"> </w:t>
      </w:r>
      <w:r w:rsidR="009C1671" w:rsidRPr="009C1671">
        <w:rPr>
          <w:rFonts w:ascii="Arial" w:hAnsi="Arial" w:cs="Arial"/>
          <w:sz w:val="20"/>
          <w:szCs w:val="20"/>
          <w:lang w:val="es-ES"/>
        </w:rPr>
        <w:t>no existe, así son consideradas por él</w:t>
      </w:r>
      <w:r>
        <w:rPr>
          <w:rFonts w:ascii="Arial" w:hAnsi="Arial" w:cs="Arial"/>
          <w:sz w:val="20"/>
          <w:szCs w:val="20"/>
          <w:lang w:val="es-ES"/>
        </w:rPr>
        <w:t>”</w:t>
      </w:r>
      <w:r w:rsidR="009C1671" w:rsidRPr="009C1671">
        <w:rPr>
          <w:rFonts w:ascii="Arial" w:hAnsi="Arial" w:cs="Arial"/>
          <w:sz w:val="20"/>
          <w:szCs w:val="20"/>
          <w:lang w:val="es-ES"/>
        </w:rPr>
        <w:t xml:space="preserve"> (3). Como no</w:t>
      </w:r>
      <w:r w:rsidR="00AA28F8">
        <w:rPr>
          <w:rFonts w:ascii="Arial" w:hAnsi="Arial" w:cs="Arial"/>
          <w:sz w:val="20"/>
          <w:szCs w:val="20"/>
          <w:lang w:val="es-ES"/>
        </w:rPr>
        <w:t>n</w:t>
      </w:r>
      <w:r w:rsidR="009C1671" w:rsidRPr="009C1671">
        <w:rPr>
          <w:rFonts w:ascii="Arial" w:hAnsi="Arial" w:cs="Arial"/>
          <w:sz w:val="20"/>
          <w:szCs w:val="20"/>
          <w:lang w:val="es-ES"/>
        </w:rPr>
        <w:t>ada</w:t>
      </w:r>
      <w:r w:rsidR="00AA28F8">
        <w:rPr>
          <w:rFonts w:ascii="Arial" w:hAnsi="Arial" w:cs="Arial"/>
          <w:sz w:val="20"/>
          <w:szCs w:val="20"/>
          <w:lang w:val="es-ES"/>
        </w:rPr>
        <w:t xml:space="preserve"> </w:t>
      </w:r>
      <w:r w:rsidR="009C1671" w:rsidRPr="009C1671">
        <w:rPr>
          <w:rFonts w:ascii="Arial" w:hAnsi="Arial" w:cs="Arial"/>
          <w:sz w:val="20"/>
          <w:szCs w:val="20"/>
          <w:lang w:val="es-ES"/>
        </w:rPr>
        <w:t>y cosa vana, dice. ¡Oh hombre, nonada y cosa vana!</w:t>
      </w:r>
      <w:r w:rsidR="00AA28F8">
        <w:rPr>
          <w:rFonts w:ascii="Arial" w:hAnsi="Arial" w:cs="Arial"/>
          <w:sz w:val="20"/>
          <w:szCs w:val="20"/>
          <w:lang w:val="es-ES"/>
        </w:rPr>
        <w:t xml:space="preserve"> </w:t>
      </w:r>
      <w:r w:rsidR="008D7E00">
        <w:rPr>
          <w:rFonts w:ascii="Arial" w:hAnsi="Arial" w:cs="Arial"/>
          <w:sz w:val="20"/>
          <w:szCs w:val="20"/>
          <w:lang w:val="es-ES"/>
        </w:rPr>
        <w:t>¡</w:t>
      </w:r>
      <w:r w:rsidR="009C1671" w:rsidRPr="009C1671">
        <w:rPr>
          <w:rFonts w:ascii="Arial" w:hAnsi="Arial" w:cs="Arial"/>
          <w:sz w:val="20"/>
          <w:szCs w:val="20"/>
          <w:lang w:val="es-ES"/>
        </w:rPr>
        <w:t>oh insignificancia y polvo!; ¡cuánto te conviene amar a</w:t>
      </w:r>
      <w:r w:rsidR="00AA28F8">
        <w:rPr>
          <w:rFonts w:ascii="Arial" w:hAnsi="Arial" w:cs="Arial"/>
          <w:sz w:val="20"/>
          <w:szCs w:val="20"/>
          <w:lang w:val="es-ES"/>
        </w:rPr>
        <w:t xml:space="preserve">  </w:t>
      </w:r>
      <w:r w:rsidR="009C1671" w:rsidRPr="009C1671">
        <w:rPr>
          <w:rFonts w:ascii="Arial" w:hAnsi="Arial" w:cs="Arial"/>
          <w:sz w:val="20"/>
          <w:szCs w:val="20"/>
          <w:lang w:val="es-ES"/>
        </w:rPr>
        <w:t>aquel que· por amor tuyo se hizo nonada y pequeñez!</w:t>
      </w:r>
      <w:r w:rsidR="00AA28F8">
        <w:rPr>
          <w:rFonts w:ascii="Arial" w:hAnsi="Arial" w:cs="Arial"/>
          <w:sz w:val="20"/>
          <w:szCs w:val="20"/>
          <w:lang w:val="es-ES"/>
        </w:rPr>
        <w:t xml:space="preserve"> </w:t>
      </w:r>
      <w:r w:rsidR="009C1671" w:rsidRPr="009C1671">
        <w:rPr>
          <w:rFonts w:ascii="Arial" w:hAnsi="Arial" w:cs="Arial"/>
          <w:sz w:val="20"/>
          <w:szCs w:val="20"/>
          <w:lang w:val="es-ES"/>
        </w:rPr>
        <w:t>Vayamos, os ruego, hasta Belén y contemplemos (4)</w:t>
      </w:r>
      <w:r w:rsidR="00AA28F8">
        <w:rPr>
          <w:rFonts w:ascii="Arial" w:hAnsi="Arial" w:cs="Arial"/>
          <w:sz w:val="20"/>
          <w:szCs w:val="20"/>
          <w:lang w:val="es-ES"/>
        </w:rPr>
        <w:t xml:space="preserve"> </w:t>
      </w:r>
      <w:r w:rsidR="009C1671" w:rsidRPr="009C1671">
        <w:rPr>
          <w:rFonts w:ascii="Arial" w:hAnsi="Arial" w:cs="Arial"/>
          <w:sz w:val="20"/>
          <w:szCs w:val="20"/>
          <w:lang w:val="es-ES"/>
        </w:rPr>
        <w:t>en qué lugar, el grande, el excelso, el sublime e inefable</w:t>
      </w:r>
      <w:r w:rsidR="00AA28F8">
        <w:rPr>
          <w:rFonts w:ascii="Arial" w:hAnsi="Arial" w:cs="Arial"/>
          <w:sz w:val="20"/>
          <w:szCs w:val="20"/>
          <w:lang w:val="es-ES"/>
        </w:rPr>
        <w:t xml:space="preserve"> </w:t>
      </w:r>
      <w:r w:rsidR="009C1671" w:rsidRPr="009C1671">
        <w:rPr>
          <w:rFonts w:ascii="Arial" w:hAnsi="Arial" w:cs="Arial"/>
          <w:sz w:val="20"/>
          <w:szCs w:val="20"/>
          <w:lang w:val="es-ES"/>
        </w:rPr>
        <w:t>se hizo nonada y apariencia.</w:t>
      </w:r>
      <w:r w:rsidR="00D17F44">
        <w:rPr>
          <w:rFonts w:ascii="Arial" w:hAnsi="Arial" w:cs="Arial"/>
          <w:sz w:val="20"/>
          <w:szCs w:val="20"/>
          <w:lang w:val="es-ES"/>
        </w:rPr>
        <w:t xml:space="preserve"> </w:t>
      </w:r>
      <w:r w:rsidR="00D17F44" w:rsidRPr="009C1671">
        <w:rPr>
          <w:rFonts w:ascii="Arial" w:hAnsi="Arial" w:cs="Arial"/>
          <w:sz w:val="20"/>
          <w:szCs w:val="20"/>
          <w:lang w:val="es-ES"/>
        </w:rPr>
        <w:t>Aquel que</w:t>
      </w:r>
      <w:r w:rsidR="009C1671" w:rsidRPr="009C1671">
        <w:rPr>
          <w:rFonts w:ascii="Arial" w:hAnsi="Arial" w:cs="Arial"/>
          <w:sz w:val="20"/>
          <w:szCs w:val="20"/>
          <w:lang w:val="es-ES"/>
        </w:rPr>
        <w:t xml:space="preserve"> </w:t>
      </w:r>
      <w:r w:rsidR="00D17F44">
        <w:rPr>
          <w:rFonts w:ascii="Arial" w:hAnsi="Arial" w:cs="Arial"/>
          <w:sz w:val="20"/>
          <w:szCs w:val="20"/>
          <w:lang w:val="es-ES"/>
        </w:rPr>
        <w:t>lle-</w:t>
      </w:r>
      <w:r w:rsidR="008124D2">
        <w:rPr>
          <w:rFonts w:ascii="Arial" w:hAnsi="Arial" w:cs="Arial"/>
          <w:sz w:val="20"/>
          <w:szCs w:val="20"/>
          <w:lang w:val="es-ES"/>
        </w:rPr>
        <w:t>n</w:t>
      </w:r>
      <w:r w:rsidR="009C1671" w:rsidRPr="009C1671">
        <w:rPr>
          <w:rFonts w:ascii="Arial" w:hAnsi="Arial" w:cs="Arial"/>
          <w:sz w:val="20"/>
          <w:szCs w:val="20"/>
          <w:lang w:val="es-ES"/>
        </w:rPr>
        <w:t>a</w:t>
      </w:r>
      <w:r w:rsidR="00DF607F">
        <w:rPr>
          <w:rFonts w:ascii="Arial" w:hAnsi="Arial" w:cs="Arial"/>
          <w:sz w:val="20"/>
          <w:szCs w:val="20"/>
          <w:lang w:val="es-ES"/>
        </w:rPr>
        <w:t xml:space="preserve"> </w:t>
      </w:r>
      <w:r w:rsidR="009C1671" w:rsidRPr="009C1671">
        <w:rPr>
          <w:rFonts w:ascii="Arial" w:hAnsi="Arial" w:cs="Arial"/>
          <w:sz w:val="20"/>
          <w:szCs w:val="20"/>
          <w:lang w:val="es-ES"/>
        </w:rPr>
        <w:t>el cielo y la</w:t>
      </w:r>
      <w:r w:rsidR="00AA28F8">
        <w:rPr>
          <w:rFonts w:ascii="Arial" w:hAnsi="Arial" w:cs="Arial"/>
          <w:sz w:val="20"/>
          <w:szCs w:val="20"/>
          <w:lang w:val="es-ES"/>
        </w:rPr>
        <w:t xml:space="preserve"> </w:t>
      </w:r>
      <w:r w:rsidR="009C1671" w:rsidRPr="009C1671">
        <w:rPr>
          <w:rFonts w:ascii="Arial" w:hAnsi="Arial" w:cs="Arial"/>
          <w:sz w:val="20"/>
          <w:szCs w:val="20"/>
          <w:lang w:val="es-ES"/>
        </w:rPr>
        <w:t>tierra</w:t>
      </w:r>
      <w:r w:rsidR="00DF607F" w:rsidRPr="00DF607F">
        <w:rPr>
          <w:rStyle w:val="Refdenotaalpie"/>
          <w:rFonts w:ascii="Arial" w:hAnsi="Arial" w:cs="Arial"/>
          <w:sz w:val="20"/>
          <w:szCs w:val="20"/>
          <w:lang w:val="es-ES"/>
        </w:rPr>
        <w:footnoteReference w:customMarkFollows="1" w:id="24"/>
        <w:sym w:font="Symbol" w:char="F0D7"/>
      </w:r>
      <w:r w:rsidR="009C1671" w:rsidRPr="009C1671">
        <w:rPr>
          <w:rFonts w:ascii="Arial" w:hAnsi="Arial" w:cs="Arial"/>
          <w:sz w:val="20"/>
          <w:szCs w:val="20"/>
          <w:lang w:val="es-ES"/>
        </w:rPr>
        <w:t>(5) se oculta en un pesebre; el soberano de</w:t>
      </w:r>
      <w:r w:rsidR="008D7E00">
        <w:rPr>
          <w:rFonts w:ascii="Arial" w:hAnsi="Arial" w:cs="Arial"/>
          <w:sz w:val="20"/>
          <w:szCs w:val="20"/>
          <w:lang w:val="es-ES"/>
        </w:rPr>
        <w:t>l</w:t>
      </w:r>
      <w:r w:rsidR="00AA28F8">
        <w:rPr>
          <w:rFonts w:ascii="Arial" w:hAnsi="Arial" w:cs="Arial"/>
          <w:sz w:val="20"/>
          <w:szCs w:val="20"/>
          <w:lang w:val="es-ES"/>
        </w:rPr>
        <w:t xml:space="preserve"> </w:t>
      </w:r>
      <w:r w:rsidR="009C1671" w:rsidRPr="009C1671">
        <w:rPr>
          <w:rFonts w:ascii="Arial" w:hAnsi="Arial" w:cs="Arial"/>
          <w:sz w:val="20"/>
          <w:szCs w:val="20"/>
          <w:lang w:val="es-ES"/>
        </w:rPr>
        <w:t>mundo</w:t>
      </w:r>
      <w:r w:rsidR="00AA28F8">
        <w:rPr>
          <w:rFonts w:ascii="Arial" w:hAnsi="Arial" w:cs="Arial"/>
          <w:sz w:val="20"/>
          <w:szCs w:val="20"/>
          <w:lang w:val="es-ES"/>
        </w:rPr>
        <w:t xml:space="preserve"> </w:t>
      </w:r>
      <w:r w:rsidR="009C1671" w:rsidRPr="009C1671">
        <w:rPr>
          <w:rFonts w:ascii="Arial" w:hAnsi="Arial" w:cs="Arial"/>
          <w:sz w:val="20"/>
          <w:szCs w:val="20"/>
          <w:lang w:val="es-ES"/>
        </w:rPr>
        <w:t xml:space="preserve">y dueño de cuanto en él se contiene (6), no halló </w:t>
      </w:r>
      <w:r w:rsidR="009C1671" w:rsidRPr="009C1671">
        <w:rPr>
          <w:rFonts w:ascii="Arial" w:hAnsi="Arial" w:cs="Arial"/>
          <w:sz w:val="20"/>
          <w:szCs w:val="20"/>
          <w:lang w:val="es-ES"/>
        </w:rPr>
        <w:lastRenderedPageBreak/>
        <w:t>lugar</w:t>
      </w:r>
      <w:r w:rsidR="00AA28F8">
        <w:rPr>
          <w:rFonts w:ascii="Arial" w:hAnsi="Arial" w:cs="Arial"/>
          <w:sz w:val="20"/>
          <w:szCs w:val="20"/>
          <w:lang w:val="es-ES"/>
        </w:rPr>
        <w:t xml:space="preserve"> </w:t>
      </w:r>
      <w:r w:rsidR="009C1671" w:rsidRPr="009C1671">
        <w:rPr>
          <w:rFonts w:ascii="Arial" w:hAnsi="Arial" w:cs="Arial"/>
          <w:sz w:val="20"/>
          <w:szCs w:val="20"/>
          <w:lang w:val="es-ES"/>
        </w:rPr>
        <w:t>en el mesón (7). ¿Por qué razón esto? Lo diré en una</w:t>
      </w:r>
      <w:r w:rsidR="009C1671">
        <w:rPr>
          <w:rFonts w:ascii="Arial" w:hAnsi="Arial" w:cs="Arial"/>
          <w:sz w:val="20"/>
          <w:szCs w:val="20"/>
          <w:lang w:val="es-ES"/>
        </w:rPr>
        <w:t xml:space="preserve"> </w:t>
      </w:r>
      <w:r w:rsidR="0016346E" w:rsidRPr="0016346E">
        <w:rPr>
          <w:rFonts w:ascii="Arial" w:hAnsi="Arial" w:cs="Arial"/>
          <w:sz w:val="20"/>
          <w:szCs w:val="20"/>
          <w:lang w:val="es-ES"/>
        </w:rPr>
        <w:t>palabra, por nosotros, ¿Qué necesidad teníamos de él?</w:t>
      </w:r>
      <w:r w:rsidR="008D7E00">
        <w:rPr>
          <w:rFonts w:ascii="Arial" w:hAnsi="Arial" w:cs="Arial"/>
          <w:sz w:val="20"/>
          <w:szCs w:val="20"/>
          <w:lang w:val="es-ES"/>
        </w:rPr>
        <w:t xml:space="preserve"> </w:t>
      </w:r>
      <w:r w:rsidR="0016346E" w:rsidRPr="0016346E">
        <w:rPr>
          <w:rFonts w:ascii="Arial" w:hAnsi="Arial" w:cs="Arial"/>
          <w:sz w:val="20"/>
          <w:szCs w:val="20"/>
          <w:lang w:val="es-ES"/>
        </w:rPr>
        <w:t>Que se estableciera la paz. Me explicaré.</w:t>
      </w:r>
    </w:p>
    <w:p w14:paraId="12A57060" w14:textId="77777777" w:rsidR="0016346E" w:rsidRPr="0016346E"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Existían desavenencias entre Dios y el hombre, e</w:t>
      </w:r>
      <w:r w:rsidR="008D7E00">
        <w:rPr>
          <w:rFonts w:ascii="Arial" w:hAnsi="Arial" w:cs="Arial"/>
          <w:sz w:val="20"/>
          <w:szCs w:val="20"/>
          <w:lang w:val="es-ES"/>
        </w:rPr>
        <w:t>n</w:t>
      </w:r>
      <w:r w:rsidRPr="0016346E">
        <w:rPr>
          <w:rFonts w:ascii="Arial" w:hAnsi="Arial" w:cs="Arial"/>
          <w:sz w:val="20"/>
          <w:szCs w:val="20"/>
          <w:lang w:val="es-ES"/>
        </w:rPr>
        <w:t>tre</w:t>
      </w:r>
      <w:r w:rsidR="008D7E00">
        <w:rPr>
          <w:rFonts w:ascii="Arial" w:hAnsi="Arial" w:cs="Arial"/>
          <w:sz w:val="20"/>
          <w:szCs w:val="20"/>
          <w:lang w:val="es-ES"/>
        </w:rPr>
        <w:t xml:space="preserve"> </w:t>
      </w:r>
      <w:r w:rsidRPr="0016346E">
        <w:rPr>
          <w:rFonts w:ascii="Arial" w:hAnsi="Arial" w:cs="Arial"/>
          <w:sz w:val="20"/>
          <w:szCs w:val="20"/>
          <w:lang w:val="es-ES"/>
        </w:rPr>
        <w:t>el hombre y le diablo, finalmente, entre el hombre y el</w:t>
      </w:r>
      <w:r w:rsidR="008D7E00">
        <w:rPr>
          <w:rFonts w:ascii="Arial" w:hAnsi="Arial" w:cs="Arial"/>
          <w:sz w:val="20"/>
          <w:szCs w:val="20"/>
          <w:lang w:val="es-ES"/>
        </w:rPr>
        <w:t xml:space="preserve"> </w:t>
      </w:r>
      <w:r w:rsidRPr="0016346E">
        <w:rPr>
          <w:rFonts w:ascii="Arial" w:hAnsi="Arial" w:cs="Arial"/>
          <w:sz w:val="20"/>
          <w:szCs w:val="20"/>
          <w:lang w:val="es-ES"/>
        </w:rPr>
        <w:t>á</w:t>
      </w:r>
      <w:r w:rsidR="00F33449">
        <w:rPr>
          <w:rFonts w:ascii="Arial" w:hAnsi="Arial" w:cs="Arial"/>
          <w:sz w:val="20"/>
          <w:szCs w:val="20"/>
          <w:lang w:val="es-ES"/>
        </w:rPr>
        <w:t>n</w:t>
      </w:r>
      <w:r w:rsidRPr="0016346E">
        <w:rPr>
          <w:rFonts w:ascii="Arial" w:hAnsi="Arial" w:cs="Arial"/>
          <w:sz w:val="20"/>
          <w:szCs w:val="20"/>
          <w:lang w:val="es-ES"/>
        </w:rPr>
        <w:t>ge</w:t>
      </w:r>
      <w:r w:rsidR="008D7E00">
        <w:rPr>
          <w:rFonts w:ascii="Arial" w:hAnsi="Arial" w:cs="Arial"/>
          <w:sz w:val="20"/>
          <w:szCs w:val="20"/>
          <w:lang w:val="es-ES"/>
        </w:rPr>
        <w:t>l</w:t>
      </w:r>
      <w:r w:rsidRPr="0016346E">
        <w:rPr>
          <w:rFonts w:ascii="Arial" w:hAnsi="Arial" w:cs="Arial"/>
          <w:sz w:val="20"/>
          <w:szCs w:val="20"/>
          <w:lang w:val="es-ES"/>
        </w:rPr>
        <w:t>. Dos cosas exigía Dios del hombre, el ángel una,</w:t>
      </w:r>
      <w:r w:rsidR="008D7E00">
        <w:rPr>
          <w:rFonts w:ascii="Arial" w:hAnsi="Arial" w:cs="Arial"/>
          <w:sz w:val="20"/>
          <w:szCs w:val="20"/>
          <w:lang w:val="es-ES"/>
        </w:rPr>
        <w:t xml:space="preserve"> </w:t>
      </w:r>
      <w:r w:rsidRPr="0016346E">
        <w:rPr>
          <w:rFonts w:ascii="Arial" w:hAnsi="Arial" w:cs="Arial"/>
          <w:sz w:val="20"/>
          <w:szCs w:val="20"/>
          <w:lang w:val="es-ES"/>
        </w:rPr>
        <w:t>el diablo una de Dios en contra del hombre. Dios reclamaba</w:t>
      </w:r>
      <w:r w:rsidR="008D7E00">
        <w:rPr>
          <w:rFonts w:ascii="Arial" w:hAnsi="Arial" w:cs="Arial"/>
          <w:sz w:val="20"/>
          <w:szCs w:val="20"/>
          <w:lang w:val="es-ES"/>
        </w:rPr>
        <w:t xml:space="preserve"> </w:t>
      </w:r>
      <w:r w:rsidRPr="0016346E">
        <w:rPr>
          <w:rFonts w:ascii="Arial" w:hAnsi="Arial" w:cs="Arial"/>
          <w:sz w:val="20"/>
          <w:szCs w:val="20"/>
          <w:lang w:val="es-ES"/>
        </w:rPr>
        <w:t>del hombre satisfacción por su culpa y restitución</w:t>
      </w:r>
      <w:r w:rsidR="008D7E00">
        <w:rPr>
          <w:rFonts w:ascii="Arial" w:hAnsi="Arial" w:cs="Arial"/>
          <w:sz w:val="20"/>
          <w:szCs w:val="20"/>
          <w:lang w:val="es-ES"/>
        </w:rPr>
        <w:t xml:space="preserve"> </w:t>
      </w:r>
      <w:r w:rsidRPr="0016346E">
        <w:rPr>
          <w:rFonts w:ascii="Arial" w:hAnsi="Arial" w:cs="Arial"/>
          <w:sz w:val="20"/>
          <w:szCs w:val="20"/>
          <w:lang w:val="es-ES"/>
        </w:rPr>
        <w:t>de lo quitado. Oid de qué manera.</w:t>
      </w:r>
    </w:p>
    <w:p w14:paraId="6FD4D482" w14:textId="77777777" w:rsidR="0016346E" w:rsidRPr="0016346E"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En primer lugar, considerar la dignidad humana en</w:t>
      </w:r>
      <w:r w:rsidR="00F33449">
        <w:rPr>
          <w:rFonts w:ascii="Arial" w:hAnsi="Arial" w:cs="Arial"/>
          <w:sz w:val="20"/>
          <w:szCs w:val="20"/>
          <w:lang w:val="es-ES"/>
        </w:rPr>
        <w:t xml:space="preserve"> </w:t>
      </w:r>
      <w:r w:rsidRPr="0016346E">
        <w:rPr>
          <w:rFonts w:ascii="Arial" w:hAnsi="Arial" w:cs="Arial"/>
          <w:sz w:val="20"/>
          <w:szCs w:val="20"/>
          <w:lang w:val="es-ES"/>
        </w:rPr>
        <w:t>que Dios creó al hombre. Echase de ver esta dignidad</w:t>
      </w:r>
      <w:r w:rsidR="00F33449">
        <w:rPr>
          <w:rFonts w:ascii="Arial" w:hAnsi="Arial" w:cs="Arial"/>
          <w:sz w:val="20"/>
          <w:szCs w:val="20"/>
          <w:lang w:val="es-ES"/>
        </w:rPr>
        <w:t xml:space="preserve"> </w:t>
      </w:r>
      <w:r w:rsidRPr="0016346E">
        <w:rPr>
          <w:rFonts w:ascii="Arial" w:hAnsi="Arial" w:cs="Arial"/>
          <w:sz w:val="20"/>
          <w:szCs w:val="20"/>
          <w:lang w:val="es-ES"/>
        </w:rPr>
        <w:t>en tres cosas: libertad, poder y felicidad. Era libre, poderoso,</w:t>
      </w:r>
      <w:r w:rsidR="00F33449">
        <w:rPr>
          <w:rFonts w:ascii="Arial" w:hAnsi="Arial" w:cs="Arial"/>
          <w:sz w:val="20"/>
          <w:szCs w:val="20"/>
          <w:lang w:val="es-ES"/>
        </w:rPr>
        <w:t xml:space="preserve"> </w:t>
      </w:r>
      <w:r w:rsidRPr="0016346E">
        <w:rPr>
          <w:rFonts w:ascii="Arial" w:hAnsi="Arial" w:cs="Arial"/>
          <w:sz w:val="20"/>
          <w:szCs w:val="20"/>
          <w:lang w:val="es-ES"/>
        </w:rPr>
        <w:t>feliz. Su libertad era triple: de elección, de ape</w:t>
      </w:r>
      <w:r w:rsidR="00F33449">
        <w:rPr>
          <w:rFonts w:ascii="Arial" w:hAnsi="Arial" w:cs="Arial"/>
          <w:sz w:val="20"/>
          <w:szCs w:val="20"/>
          <w:lang w:val="es-ES"/>
        </w:rPr>
        <w:t xml:space="preserve">tito </w:t>
      </w:r>
      <w:r w:rsidRPr="0016346E">
        <w:rPr>
          <w:rFonts w:ascii="Arial" w:hAnsi="Arial" w:cs="Arial"/>
          <w:sz w:val="20"/>
          <w:szCs w:val="20"/>
          <w:lang w:val="es-ES"/>
        </w:rPr>
        <w:t>y de uso. Tenía ante sus ojos el bien y el mal, la tierra</w:t>
      </w:r>
      <w:r w:rsidR="00F33449">
        <w:rPr>
          <w:rFonts w:ascii="Arial" w:hAnsi="Arial" w:cs="Arial"/>
          <w:sz w:val="20"/>
          <w:szCs w:val="20"/>
          <w:lang w:val="es-ES"/>
        </w:rPr>
        <w:t xml:space="preserve"> </w:t>
      </w:r>
      <w:r w:rsidRPr="0016346E">
        <w:rPr>
          <w:rFonts w:ascii="Arial" w:hAnsi="Arial" w:cs="Arial"/>
          <w:sz w:val="20"/>
          <w:szCs w:val="20"/>
          <w:lang w:val="es-ES"/>
        </w:rPr>
        <w:t xml:space="preserve">y </w:t>
      </w:r>
      <w:r w:rsidR="00F33449">
        <w:rPr>
          <w:rFonts w:ascii="Arial" w:hAnsi="Arial" w:cs="Arial"/>
          <w:sz w:val="20"/>
          <w:szCs w:val="20"/>
          <w:lang w:val="es-ES"/>
        </w:rPr>
        <w:t>e</w:t>
      </w:r>
      <w:r w:rsidRPr="0016346E">
        <w:rPr>
          <w:rFonts w:ascii="Arial" w:hAnsi="Arial" w:cs="Arial"/>
          <w:sz w:val="20"/>
          <w:szCs w:val="20"/>
          <w:lang w:val="es-ES"/>
        </w:rPr>
        <w:t>l cielo, la muerte y la vida, la felicidad y la miseria,</w:t>
      </w:r>
      <w:r w:rsidR="00F33449">
        <w:rPr>
          <w:rFonts w:ascii="Arial" w:hAnsi="Arial" w:cs="Arial"/>
          <w:sz w:val="20"/>
          <w:szCs w:val="20"/>
          <w:lang w:val="es-ES"/>
        </w:rPr>
        <w:t xml:space="preserve"> </w:t>
      </w:r>
      <w:r w:rsidRPr="0016346E">
        <w:rPr>
          <w:rFonts w:ascii="Arial" w:hAnsi="Arial" w:cs="Arial"/>
          <w:sz w:val="20"/>
          <w:szCs w:val="20"/>
          <w:lang w:val="es-ES"/>
        </w:rPr>
        <w:t>las criaturas y el Creador. Pose</w:t>
      </w:r>
      <w:r w:rsidR="00F33449">
        <w:rPr>
          <w:rFonts w:ascii="Arial" w:hAnsi="Arial" w:cs="Arial"/>
          <w:sz w:val="20"/>
          <w:szCs w:val="20"/>
          <w:lang w:val="es-ES"/>
        </w:rPr>
        <w:t>í</w:t>
      </w:r>
      <w:r w:rsidRPr="0016346E">
        <w:rPr>
          <w:rFonts w:ascii="Arial" w:hAnsi="Arial" w:cs="Arial"/>
          <w:sz w:val="20"/>
          <w:szCs w:val="20"/>
          <w:lang w:val="es-ES"/>
        </w:rPr>
        <w:t>a libertad de elección</w:t>
      </w:r>
      <w:r w:rsidR="00F33449">
        <w:rPr>
          <w:rFonts w:ascii="Arial" w:hAnsi="Arial" w:cs="Arial"/>
          <w:sz w:val="20"/>
          <w:szCs w:val="20"/>
          <w:lang w:val="es-ES"/>
        </w:rPr>
        <w:t xml:space="preserve"> </w:t>
      </w:r>
      <w:r w:rsidRPr="0016346E">
        <w:rPr>
          <w:rFonts w:ascii="Arial" w:hAnsi="Arial" w:cs="Arial"/>
          <w:sz w:val="20"/>
          <w:szCs w:val="20"/>
          <w:lang w:val="es-ES"/>
        </w:rPr>
        <w:t>entre todos estos elementos, poseía igualmente libertad</w:t>
      </w:r>
      <w:r w:rsidR="00F33449">
        <w:rPr>
          <w:rFonts w:ascii="Arial" w:hAnsi="Arial" w:cs="Arial"/>
          <w:sz w:val="20"/>
          <w:szCs w:val="20"/>
          <w:lang w:val="es-ES"/>
        </w:rPr>
        <w:t xml:space="preserve"> </w:t>
      </w:r>
      <w:r w:rsidRPr="0016346E">
        <w:rPr>
          <w:rFonts w:ascii="Arial" w:hAnsi="Arial" w:cs="Arial"/>
          <w:sz w:val="20"/>
          <w:szCs w:val="20"/>
          <w:lang w:val="es-ES"/>
        </w:rPr>
        <w:t>en el apetito, pues la carne no tenía deseos contrarios</w:t>
      </w:r>
      <w:r w:rsidR="00F33449">
        <w:rPr>
          <w:rFonts w:ascii="Arial" w:hAnsi="Arial" w:cs="Arial"/>
          <w:sz w:val="20"/>
          <w:szCs w:val="20"/>
          <w:lang w:val="es-ES"/>
        </w:rPr>
        <w:t xml:space="preserve"> </w:t>
      </w:r>
      <w:r w:rsidRPr="0016346E">
        <w:rPr>
          <w:rFonts w:ascii="Arial" w:hAnsi="Arial" w:cs="Arial"/>
          <w:sz w:val="20"/>
          <w:szCs w:val="20"/>
          <w:lang w:val="es-ES"/>
        </w:rPr>
        <w:t>al espíritu (8), ni la razón ansiaba una cosa y el apetito</w:t>
      </w:r>
      <w:r w:rsidR="00F33449">
        <w:rPr>
          <w:rFonts w:ascii="Arial" w:hAnsi="Arial" w:cs="Arial"/>
          <w:sz w:val="20"/>
          <w:szCs w:val="20"/>
          <w:lang w:val="es-ES"/>
        </w:rPr>
        <w:t xml:space="preserve"> </w:t>
      </w:r>
      <w:r w:rsidRPr="0016346E">
        <w:rPr>
          <w:rFonts w:ascii="Arial" w:hAnsi="Arial" w:cs="Arial"/>
          <w:sz w:val="20"/>
          <w:szCs w:val="20"/>
          <w:lang w:val="es-ES"/>
        </w:rPr>
        <w:t>obligaba a hacer otra; por el contrario, cualquier cosa</w:t>
      </w:r>
      <w:r w:rsidR="00F33449">
        <w:rPr>
          <w:rFonts w:ascii="Arial" w:hAnsi="Arial" w:cs="Arial"/>
          <w:sz w:val="20"/>
          <w:szCs w:val="20"/>
          <w:lang w:val="es-ES"/>
        </w:rPr>
        <w:t xml:space="preserve"> </w:t>
      </w:r>
      <w:r w:rsidRPr="0016346E">
        <w:rPr>
          <w:rFonts w:ascii="Arial" w:hAnsi="Arial" w:cs="Arial"/>
          <w:sz w:val="20"/>
          <w:szCs w:val="20"/>
          <w:lang w:val="es-ES"/>
        </w:rPr>
        <w:t>que deseaba, eso mismo quería en la medida en que lo</w:t>
      </w:r>
      <w:r w:rsidR="00F33449">
        <w:rPr>
          <w:rFonts w:ascii="Arial" w:hAnsi="Arial" w:cs="Arial"/>
          <w:sz w:val="20"/>
          <w:szCs w:val="20"/>
          <w:lang w:val="es-ES"/>
        </w:rPr>
        <w:t xml:space="preserve"> </w:t>
      </w:r>
      <w:r w:rsidRPr="0016346E">
        <w:rPr>
          <w:rFonts w:ascii="Arial" w:hAnsi="Arial" w:cs="Arial"/>
          <w:sz w:val="20"/>
          <w:szCs w:val="20"/>
          <w:lang w:val="es-ES"/>
        </w:rPr>
        <w:t>quería y como lo quería.</w:t>
      </w:r>
    </w:p>
    <w:p w14:paraId="52E983EC" w14:textId="77777777" w:rsidR="0016346E" w:rsidRPr="0016346E"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Tenía libertad de uso, pues usaba de este mundo</w:t>
      </w:r>
      <w:r w:rsidR="00F33449">
        <w:rPr>
          <w:rFonts w:ascii="Arial" w:hAnsi="Arial" w:cs="Arial"/>
          <w:sz w:val="20"/>
          <w:szCs w:val="20"/>
          <w:lang w:val="es-ES"/>
        </w:rPr>
        <w:t xml:space="preserve"> </w:t>
      </w:r>
      <w:r w:rsidRPr="0016346E">
        <w:rPr>
          <w:rFonts w:ascii="Arial" w:hAnsi="Arial" w:cs="Arial"/>
          <w:sz w:val="20"/>
          <w:szCs w:val="20"/>
          <w:lang w:val="es-ES"/>
        </w:rPr>
        <w:t>para colmo de· su placer y aumento de su felicidad, no</w:t>
      </w:r>
      <w:r w:rsidR="00F33449">
        <w:rPr>
          <w:rFonts w:ascii="Arial" w:hAnsi="Arial" w:cs="Arial"/>
          <w:sz w:val="20"/>
          <w:szCs w:val="20"/>
          <w:lang w:val="es-ES"/>
        </w:rPr>
        <w:t xml:space="preserve"> </w:t>
      </w:r>
      <w:r w:rsidRPr="0016346E">
        <w:rPr>
          <w:rFonts w:ascii="Arial" w:hAnsi="Arial" w:cs="Arial"/>
          <w:sz w:val="20"/>
          <w:szCs w:val="20"/>
          <w:lang w:val="es-ES"/>
        </w:rPr>
        <w:t>para desgracia de su flaqueza o esclavitud de sus apetitos.</w:t>
      </w:r>
      <w:r w:rsidR="00F33449">
        <w:rPr>
          <w:rFonts w:ascii="Arial" w:hAnsi="Arial" w:cs="Arial"/>
          <w:sz w:val="20"/>
          <w:szCs w:val="20"/>
          <w:lang w:val="es-ES"/>
        </w:rPr>
        <w:t xml:space="preserve"> </w:t>
      </w:r>
      <w:r w:rsidRPr="0016346E">
        <w:rPr>
          <w:rFonts w:ascii="Arial" w:hAnsi="Arial" w:cs="Arial"/>
          <w:sz w:val="20"/>
          <w:szCs w:val="20"/>
          <w:lang w:val="es-ES"/>
        </w:rPr>
        <w:t>Si experimentamos, como es razón, el infortunio de</w:t>
      </w:r>
      <w:r w:rsidR="00F33449">
        <w:rPr>
          <w:rFonts w:ascii="Arial" w:hAnsi="Arial" w:cs="Arial"/>
          <w:sz w:val="20"/>
          <w:szCs w:val="20"/>
          <w:lang w:val="es-ES"/>
        </w:rPr>
        <w:t xml:space="preserve"> </w:t>
      </w:r>
      <w:r w:rsidRPr="0016346E">
        <w:rPr>
          <w:rFonts w:ascii="Arial" w:hAnsi="Arial" w:cs="Arial"/>
          <w:sz w:val="20"/>
          <w:szCs w:val="20"/>
          <w:lang w:val="es-ES"/>
        </w:rPr>
        <w:t>nuestra servidumbre, comprenderemos fácilmente la felicidad</w:t>
      </w:r>
      <w:r w:rsidR="00F33449">
        <w:rPr>
          <w:rFonts w:ascii="Arial" w:hAnsi="Arial" w:cs="Arial"/>
          <w:sz w:val="20"/>
          <w:szCs w:val="20"/>
          <w:lang w:val="es-ES"/>
        </w:rPr>
        <w:t xml:space="preserve"> </w:t>
      </w:r>
      <w:r w:rsidRPr="0016346E">
        <w:rPr>
          <w:rFonts w:ascii="Arial" w:hAnsi="Arial" w:cs="Arial"/>
          <w:sz w:val="20"/>
          <w:szCs w:val="20"/>
          <w:lang w:val="es-ES"/>
        </w:rPr>
        <w:t>de tal libertad. Pudo elegir el bien sin obstáculo</w:t>
      </w:r>
      <w:r w:rsidR="00F33449">
        <w:rPr>
          <w:rFonts w:ascii="Arial" w:hAnsi="Arial" w:cs="Arial"/>
          <w:sz w:val="20"/>
          <w:szCs w:val="20"/>
          <w:lang w:val="es-ES"/>
        </w:rPr>
        <w:t xml:space="preserve"> </w:t>
      </w:r>
      <w:r w:rsidRPr="0016346E">
        <w:rPr>
          <w:rFonts w:ascii="Arial" w:hAnsi="Arial" w:cs="Arial"/>
          <w:sz w:val="20"/>
          <w:szCs w:val="20"/>
          <w:lang w:val="es-ES"/>
        </w:rPr>
        <w:t>del mal; pudo apetecerlo sin delectación del mal; usar</w:t>
      </w:r>
      <w:r w:rsidR="00F33449">
        <w:rPr>
          <w:rFonts w:ascii="Arial" w:hAnsi="Arial" w:cs="Arial"/>
          <w:sz w:val="20"/>
          <w:szCs w:val="20"/>
          <w:lang w:val="es-ES"/>
        </w:rPr>
        <w:t xml:space="preserve"> </w:t>
      </w:r>
      <w:r w:rsidRPr="0016346E">
        <w:rPr>
          <w:rFonts w:ascii="Arial" w:hAnsi="Arial" w:cs="Arial"/>
          <w:sz w:val="20"/>
          <w:szCs w:val="20"/>
          <w:lang w:val="es-ES"/>
        </w:rPr>
        <w:t>del bien sin molestias ni contradicciones. Reconoced tal</w:t>
      </w:r>
      <w:r w:rsidR="00F33449">
        <w:rPr>
          <w:rFonts w:ascii="Arial" w:hAnsi="Arial" w:cs="Arial"/>
          <w:sz w:val="20"/>
          <w:szCs w:val="20"/>
          <w:lang w:val="es-ES"/>
        </w:rPr>
        <w:t xml:space="preserve"> </w:t>
      </w:r>
      <w:r w:rsidRPr="0016346E">
        <w:rPr>
          <w:rFonts w:ascii="Arial" w:hAnsi="Arial" w:cs="Arial"/>
          <w:sz w:val="20"/>
          <w:szCs w:val="20"/>
          <w:lang w:val="es-ES"/>
        </w:rPr>
        <w:t xml:space="preserve">poder en aquellas palabras deI Creador: </w:t>
      </w:r>
      <w:r w:rsidR="008B6EB5">
        <w:rPr>
          <w:rFonts w:ascii="Arial" w:hAnsi="Arial" w:cs="Arial"/>
          <w:sz w:val="20"/>
          <w:szCs w:val="20"/>
          <w:lang w:val="es-ES"/>
        </w:rPr>
        <w:t>“</w:t>
      </w:r>
      <w:r w:rsidRPr="0016346E">
        <w:rPr>
          <w:rFonts w:ascii="Arial" w:hAnsi="Arial" w:cs="Arial"/>
          <w:sz w:val="20"/>
          <w:szCs w:val="20"/>
          <w:lang w:val="es-ES"/>
        </w:rPr>
        <w:t>Creced y multiplicaos y llenad la tierra</w:t>
      </w:r>
      <w:r w:rsidR="008B6EB5">
        <w:rPr>
          <w:rFonts w:ascii="Arial" w:hAnsi="Arial" w:cs="Arial"/>
          <w:sz w:val="20"/>
          <w:szCs w:val="20"/>
          <w:lang w:val="es-ES"/>
        </w:rPr>
        <w:t>”</w:t>
      </w:r>
      <w:r w:rsidR="00737144" w:rsidRPr="00737144">
        <w:rPr>
          <w:rStyle w:val="Refdenotaalpie"/>
          <w:rFonts w:ascii="Arial" w:hAnsi="Arial" w:cs="Arial"/>
          <w:sz w:val="20"/>
          <w:szCs w:val="20"/>
          <w:lang w:val="es-ES"/>
        </w:rPr>
        <w:footnoteReference w:customMarkFollows="1" w:id="25"/>
        <w:sym w:font="Symbol" w:char="F0D7"/>
      </w:r>
      <w:r w:rsidRPr="0016346E">
        <w:rPr>
          <w:rFonts w:ascii="Arial" w:hAnsi="Arial" w:cs="Arial"/>
          <w:sz w:val="20"/>
          <w:szCs w:val="20"/>
          <w:lang w:val="es-ES"/>
        </w:rPr>
        <w:t>(9).</w:t>
      </w:r>
    </w:p>
    <w:p w14:paraId="6376E8F2" w14:textId="77777777" w:rsidR="0016346E" w:rsidRPr="0016346E"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Ahora bien, la felicidad del hombre consistía en la</w:t>
      </w:r>
      <w:r w:rsidR="00A250B8">
        <w:rPr>
          <w:rFonts w:ascii="Arial" w:hAnsi="Arial" w:cs="Arial"/>
          <w:sz w:val="20"/>
          <w:szCs w:val="20"/>
          <w:lang w:val="es-ES"/>
        </w:rPr>
        <w:t xml:space="preserve"> </w:t>
      </w:r>
      <w:r w:rsidRPr="0016346E">
        <w:rPr>
          <w:rFonts w:ascii="Arial" w:hAnsi="Arial" w:cs="Arial"/>
          <w:sz w:val="20"/>
          <w:szCs w:val="20"/>
          <w:lang w:val="es-ES"/>
        </w:rPr>
        <w:t>presencia, conocimiento y amor de Dios. Presencia de</w:t>
      </w:r>
      <w:r>
        <w:rPr>
          <w:rFonts w:ascii="Arial" w:hAnsi="Arial" w:cs="Arial"/>
          <w:sz w:val="20"/>
          <w:szCs w:val="20"/>
          <w:lang w:val="es-ES"/>
        </w:rPr>
        <w:t xml:space="preserve"> </w:t>
      </w:r>
      <w:r w:rsidRPr="0016346E">
        <w:rPr>
          <w:rFonts w:ascii="Arial" w:hAnsi="Arial" w:cs="Arial"/>
          <w:sz w:val="20"/>
          <w:szCs w:val="20"/>
          <w:lang w:val="es-ES"/>
        </w:rPr>
        <w:t>Dios en la memoria, conocimiento de Dios en el entendimiento,</w:t>
      </w:r>
      <w:r w:rsidR="00A250B8">
        <w:rPr>
          <w:rFonts w:ascii="Arial" w:hAnsi="Arial" w:cs="Arial"/>
          <w:sz w:val="20"/>
          <w:szCs w:val="20"/>
          <w:lang w:val="es-ES"/>
        </w:rPr>
        <w:t xml:space="preserve"> </w:t>
      </w:r>
      <w:r w:rsidRPr="0016346E">
        <w:rPr>
          <w:rFonts w:ascii="Arial" w:hAnsi="Arial" w:cs="Arial"/>
          <w:sz w:val="20"/>
          <w:szCs w:val="20"/>
          <w:lang w:val="es-ES"/>
        </w:rPr>
        <w:lastRenderedPageBreak/>
        <w:t>amor de Dios en la voluntad. La memoria era a</w:t>
      </w:r>
      <w:r w:rsidR="00A250B8">
        <w:rPr>
          <w:rFonts w:ascii="Arial" w:hAnsi="Arial" w:cs="Arial"/>
          <w:sz w:val="20"/>
          <w:szCs w:val="20"/>
          <w:lang w:val="es-ES"/>
        </w:rPr>
        <w:t xml:space="preserve"> </w:t>
      </w:r>
      <w:r w:rsidRPr="0016346E">
        <w:rPr>
          <w:rFonts w:ascii="Arial" w:hAnsi="Arial" w:cs="Arial"/>
          <w:sz w:val="20"/>
          <w:szCs w:val="20"/>
          <w:lang w:val="es-ES"/>
        </w:rPr>
        <w:t>manera de abrazo del alma, por el cual se retenía a Dios</w:t>
      </w:r>
      <w:r w:rsidR="00A250B8">
        <w:rPr>
          <w:rFonts w:ascii="Arial" w:hAnsi="Arial" w:cs="Arial"/>
          <w:sz w:val="20"/>
          <w:szCs w:val="20"/>
          <w:lang w:val="es-ES"/>
        </w:rPr>
        <w:t xml:space="preserve"> </w:t>
      </w:r>
      <w:r w:rsidRPr="0016346E">
        <w:rPr>
          <w:rFonts w:ascii="Arial" w:hAnsi="Arial" w:cs="Arial"/>
          <w:sz w:val="20"/>
          <w:szCs w:val="20"/>
          <w:lang w:val="es-ES"/>
        </w:rPr>
        <w:t>sin olvidarse de él. El entendimiento, semejante a un</w:t>
      </w:r>
      <w:r w:rsidR="00A250B8">
        <w:rPr>
          <w:rFonts w:ascii="Arial" w:hAnsi="Arial" w:cs="Arial"/>
          <w:sz w:val="20"/>
          <w:szCs w:val="20"/>
          <w:lang w:val="es-ES"/>
        </w:rPr>
        <w:t xml:space="preserve"> </w:t>
      </w:r>
      <w:r w:rsidRPr="0016346E">
        <w:rPr>
          <w:rFonts w:ascii="Arial" w:hAnsi="Arial" w:cs="Arial"/>
          <w:sz w:val="20"/>
          <w:szCs w:val="20"/>
          <w:lang w:val="es-ES"/>
        </w:rPr>
        <w:t>ojo por el que se comprendía a Dios sin sombra de error;</w:t>
      </w:r>
      <w:r w:rsidR="00A250B8">
        <w:rPr>
          <w:rFonts w:ascii="Arial" w:hAnsi="Arial" w:cs="Arial"/>
          <w:sz w:val="20"/>
          <w:szCs w:val="20"/>
          <w:lang w:val="es-ES"/>
        </w:rPr>
        <w:t xml:space="preserve"> </w:t>
      </w:r>
      <w:r w:rsidRPr="0016346E">
        <w:rPr>
          <w:rFonts w:ascii="Arial" w:hAnsi="Arial" w:cs="Arial"/>
          <w:sz w:val="20"/>
          <w:szCs w:val="20"/>
          <w:lang w:val="es-ES"/>
        </w:rPr>
        <w:t>el amor era cual paladar del corazón, que saboreaba a</w:t>
      </w:r>
      <w:r w:rsidR="00A250B8">
        <w:rPr>
          <w:rFonts w:ascii="Arial" w:hAnsi="Arial" w:cs="Arial"/>
          <w:sz w:val="20"/>
          <w:szCs w:val="20"/>
          <w:lang w:val="es-ES"/>
        </w:rPr>
        <w:t xml:space="preserve"> </w:t>
      </w:r>
      <w:r w:rsidRPr="0016346E">
        <w:rPr>
          <w:rFonts w:ascii="Arial" w:hAnsi="Arial" w:cs="Arial"/>
          <w:sz w:val="20"/>
          <w:szCs w:val="20"/>
          <w:lang w:val="es-ES"/>
        </w:rPr>
        <w:t>Dios sin deseo de ninguna otra cosa.</w:t>
      </w:r>
    </w:p>
    <w:p w14:paraId="63D3818D" w14:textId="77777777" w:rsidR="0016346E" w:rsidRPr="0016346E"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Miserable Adán, ¿qué más deseas? Ingrato, maquinas</w:t>
      </w:r>
      <w:r w:rsidR="00042E2D">
        <w:rPr>
          <w:rFonts w:ascii="Arial" w:hAnsi="Arial" w:cs="Arial"/>
          <w:sz w:val="20"/>
          <w:szCs w:val="20"/>
          <w:lang w:val="es-ES"/>
        </w:rPr>
        <w:t xml:space="preserve"> </w:t>
      </w:r>
      <w:r w:rsidRPr="0016346E">
        <w:rPr>
          <w:rFonts w:ascii="Arial" w:hAnsi="Arial" w:cs="Arial"/>
          <w:sz w:val="20"/>
          <w:szCs w:val="20"/>
          <w:lang w:val="es-ES"/>
        </w:rPr>
        <w:t>la maldad para tu propia casa. En manera alguna,</w:t>
      </w:r>
      <w:r w:rsidR="00042E2D">
        <w:rPr>
          <w:rFonts w:ascii="Arial" w:hAnsi="Arial" w:cs="Arial"/>
          <w:sz w:val="20"/>
          <w:szCs w:val="20"/>
          <w:lang w:val="es-ES"/>
        </w:rPr>
        <w:t xml:space="preserve"> </w:t>
      </w:r>
      <w:r w:rsidRPr="0016346E">
        <w:rPr>
          <w:rFonts w:ascii="Arial" w:hAnsi="Arial" w:cs="Arial"/>
          <w:sz w:val="20"/>
          <w:szCs w:val="20"/>
          <w:lang w:val="es-ES"/>
        </w:rPr>
        <w:t>respondes, antes seré como Dios (10). ¡Desgraciado! Dios</w:t>
      </w:r>
      <w:r w:rsidR="00042E2D">
        <w:rPr>
          <w:rFonts w:ascii="Arial" w:hAnsi="Arial" w:cs="Arial"/>
          <w:sz w:val="20"/>
          <w:szCs w:val="20"/>
          <w:lang w:val="es-ES"/>
        </w:rPr>
        <w:t xml:space="preserve"> </w:t>
      </w:r>
      <w:r w:rsidRPr="0016346E">
        <w:rPr>
          <w:rFonts w:ascii="Arial" w:hAnsi="Arial" w:cs="Arial"/>
          <w:sz w:val="20"/>
          <w:szCs w:val="20"/>
          <w:lang w:val="es-ES"/>
        </w:rPr>
        <w:t>te cr</w:t>
      </w:r>
      <w:r w:rsidR="005A2B82">
        <w:rPr>
          <w:rFonts w:ascii="Arial" w:hAnsi="Arial" w:cs="Arial"/>
          <w:sz w:val="20"/>
          <w:szCs w:val="20"/>
          <w:lang w:val="es-ES"/>
        </w:rPr>
        <w:t>e</w:t>
      </w:r>
      <w:r w:rsidRPr="0016346E">
        <w:rPr>
          <w:rFonts w:ascii="Arial" w:hAnsi="Arial" w:cs="Arial"/>
          <w:sz w:val="20"/>
          <w:szCs w:val="20"/>
          <w:lang w:val="es-ES"/>
        </w:rPr>
        <w:t>ó de tal suerte que toda criatura fuera igual o</w:t>
      </w:r>
      <w:r w:rsidR="00042E2D">
        <w:rPr>
          <w:rFonts w:ascii="Arial" w:hAnsi="Arial" w:cs="Arial"/>
          <w:sz w:val="20"/>
          <w:szCs w:val="20"/>
          <w:lang w:val="es-ES"/>
        </w:rPr>
        <w:t xml:space="preserve"> </w:t>
      </w:r>
      <w:r w:rsidRPr="0016346E">
        <w:rPr>
          <w:rFonts w:ascii="Arial" w:hAnsi="Arial" w:cs="Arial"/>
          <w:sz w:val="20"/>
          <w:szCs w:val="20"/>
          <w:lang w:val="es-ES"/>
        </w:rPr>
        <w:t>inferior a ti; por encima de ti, solamente Dios, y ¿te atreves</w:t>
      </w:r>
      <w:r w:rsidR="005A2B82">
        <w:rPr>
          <w:rFonts w:ascii="Arial" w:hAnsi="Arial" w:cs="Arial"/>
          <w:sz w:val="20"/>
          <w:szCs w:val="20"/>
          <w:lang w:val="es-ES"/>
        </w:rPr>
        <w:t xml:space="preserve"> </w:t>
      </w:r>
      <w:r w:rsidRPr="0016346E">
        <w:rPr>
          <w:rFonts w:ascii="Arial" w:hAnsi="Arial" w:cs="Arial"/>
          <w:sz w:val="20"/>
          <w:szCs w:val="20"/>
          <w:lang w:val="es-ES"/>
        </w:rPr>
        <w:t xml:space="preserve">a envidiar esta grandeza? </w:t>
      </w:r>
      <w:r w:rsidR="008B6EB5">
        <w:rPr>
          <w:rFonts w:ascii="Arial" w:hAnsi="Arial" w:cs="Arial"/>
          <w:sz w:val="20"/>
          <w:szCs w:val="20"/>
          <w:lang w:val="es-ES"/>
        </w:rPr>
        <w:t>“</w:t>
      </w:r>
      <w:r w:rsidRPr="0016346E">
        <w:rPr>
          <w:rFonts w:ascii="Arial" w:hAnsi="Arial" w:cs="Arial"/>
          <w:sz w:val="20"/>
          <w:szCs w:val="20"/>
          <w:lang w:val="es-ES"/>
        </w:rPr>
        <w:t xml:space="preserve">Seré </w:t>
      </w:r>
      <w:r w:rsidR="005A2B82">
        <w:rPr>
          <w:rFonts w:ascii="Arial" w:hAnsi="Arial" w:cs="Arial"/>
          <w:sz w:val="20"/>
          <w:szCs w:val="20"/>
          <w:lang w:val="es-ES"/>
        </w:rPr>
        <w:t>–</w:t>
      </w:r>
      <w:r w:rsidRPr="0016346E">
        <w:rPr>
          <w:rFonts w:ascii="Arial" w:hAnsi="Arial" w:cs="Arial"/>
          <w:sz w:val="20"/>
          <w:szCs w:val="20"/>
          <w:lang w:val="es-ES"/>
        </w:rPr>
        <w:t>dices</w:t>
      </w:r>
      <w:r w:rsidR="005A2B82">
        <w:rPr>
          <w:rFonts w:ascii="Arial" w:hAnsi="Arial" w:cs="Arial"/>
          <w:sz w:val="20"/>
          <w:szCs w:val="20"/>
          <w:lang w:val="es-ES"/>
        </w:rPr>
        <w:t>–</w:t>
      </w:r>
      <w:r w:rsidRPr="0016346E">
        <w:rPr>
          <w:rFonts w:ascii="Arial" w:hAnsi="Arial" w:cs="Arial"/>
          <w:sz w:val="20"/>
          <w:szCs w:val="20"/>
          <w:lang w:val="es-ES"/>
        </w:rPr>
        <w:t xml:space="preserve"> como</w:t>
      </w:r>
      <w:r w:rsidR="005A2B82">
        <w:rPr>
          <w:rFonts w:ascii="Arial" w:hAnsi="Arial" w:cs="Arial"/>
          <w:sz w:val="20"/>
          <w:szCs w:val="20"/>
          <w:lang w:val="es-ES"/>
        </w:rPr>
        <w:t xml:space="preserve"> </w:t>
      </w:r>
      <w:r w:rsidRPr="0016346E">
        <w:rPr>
          <w:rFonts w:ascii="Arial" w:hAnsi="Arial" w:cs="Arial"/>
          <w:sz w:val="20"/>
          <w:szCs w:val="20"/>
          <w:lang w:val="es-ES"/>
        </w:rPr>
        <w:t>Dios</w:t>
      </w:r>
      <w:r w:rsidR="008B6EB5">
        <w:rPr>
          <w:rFonts w:ascii="Arial" w:hAnsi="Arial" w:cs="Arial"/>
          <w:sz w:val="20"/>
          <w:szCs w:val="20"/>
          <w:lang w:val="es-ES"/>
        </w:rPr>
        <w:t>”</w:t>
      </w:r>
      <w:r w:rsidRPr="0016346E">
        <w:rPr>
          <w:rFonts w:ascii="Arial" w:hAnsi="Arial" w:cs="Arial"/>
          <w:sz w:val="20"/>
          <w:szCs w:val="20"/>
          <w:lang w:val="es-ES"/>
        </w:rPr>
        <w:t xml:space="preserve"> (11). ¡Oh soberbia intolerable! Poco ha</w:t>
      </w:r>
      <w:r w:rsidR="005A2B82">
        <w:rPr>
          <w:rFonts w:ascii="Arial" w:hAnsi="Arial" w:cs="Arial"/>
          <w:sz w:val="20"/>
          <w:szCs w:val="20"/>
          <w:lang w:val="es-ES"/>
        </w:rPr>
        <w:t>,</w:t>
      </w:r>
      <w:r w:rsidRPr="0016346E">
        <w:rPr>
          <w:rFonts w:ascii="Arial" w:hAnsi="Arial" w:cs="Arial"/>
          <w:sz w:val="20"/>
          <w:szCs w:val="20"/>
          <w:lang w:val="es-ES"/>
        </w:rPr>
        <w:t xml:space="preserve"> fuiste formado</w:t>
      </w:r>
      <w:r w:rsidR="005A2B82">
        <w:rPr>
          <w:rFonts w:ascii="Arial" w:hAnsi="Arial" w:cs="Arial"/>
          <w:sz w:val="20"/>
          <w:szCs w:val="20"/>
          <w:lang w:val="es-ES"/>
        </w:rPr>
        <w:t xml:space="preserve"> </w:t>
      </w:r>
      <w:r w:rsidRPr="0016346E">
        <w:rPr>
          <w:rFonts w:ascii="Arial" w:hAnsi="Arial" w:cs="Arial"/>
          <w:sz w:val="20"/>
          <w:szCs w:val="20"/>
          <w:lang w:val="es-ES"/>
        </w:rPr>
        <w:t>de barro fétido, y ¿ambicionas arrogante asemejarte</w:t>
      </w:r>
      <w:r w:rsidR="005A2B82">
        <w:rPr>
          <w:rFonts w:ascii="Arial" w:hAnsi="Arial" w:cs="Arial"/>
          <w:sz w:val="20"/>
          <w:szCs w:val="20"/>
          <w:lang w:val="es-ES"/>
        </w:rPr>
        <w:t xml:space="preserve"> </w:t>
      </w:r>
      <w:r w:rsidRPr="0016346E">
        <w:rPr>
          <w:rFonts w:ascii="Arial" w:hAnsi="Arial" w:cs="Arial"/>
          <w:sz w:val="20"/>
          <w:szCs w:val="20"/>
          <w:lang w:val="es-ES"/>
        </w:rPr>
        <w:t>a Dios?</w:t>
      </w:r>
    </w:p>
    <w:p w14:paraId="441DDECE" w14:textId="77777777" w:rsidR="0016346E" w:rsidRPr="0016346E"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Tal vez el diablo, sondeando el pensamiento de tu</w:t>
      </w:r>
      <w:r w:rsidR="005A2B82">
        <w:rPr>
          <w:rFonts w:ascii="Arial" w:hAnsi="Arial" w:cs="Arial"/>
          <w:sz w:val="20"/>
          <w:szCs w:val="20"/>
          <w:lang w:val="es-ES"/>
        </w:rPr>
        <w:t xml:space="preserve"> </w:t>
      </w:r>
      <w:r w:rsidRPr="0016346E">
        <w:rPr>
          <w:rFonts w:ascii="Arial" w:hAnsi="Arial" w:cs="Arial"/>
          <w:sz w:val="20"/>
          <w:szCs w:val="20"/>
          <w:lang w:val="es-ES"/>
        </w:rPr>
        <w:t xml:space="preserve">necia fantasía, diga: </w:t>
      </w:r>
      <w:r w:rsidR="008B6EB5">
        <w:rPr>
          <w:rFonts w:ascii="Arial" w:hAnsi="Arial" w:cs="Arial"/>
          <w:sz w:val="20"/>
          <w:szCs w:val="20"/>
          <w:lang w:val="es-ES"/>
        </w:rPr>
        <w:t>“</w:t>
      </w:r>
      <w:r w:rsidRPr="0016346E">
        <w:rPr>
          <w:rFonts w:ascii="Arial" w:hAnsi="Arial" w:cs="Arial"/>
          <w:sz w:val="20"/>
          <w:szCs w:val="20"/>
          <w:lang w:val="es-ES"/>
        </w:rPr>
        <w:t>Yo os enseñaré: comed y seréis</w:t>
      </w:r>
      <w:r w:rsidR="005A2B82">
        <w:rPr>
          <w:rFonts w:ascii="Arial" w:hAnsi="Arial" w:cs="Arial"/>
          <w:sz w:val="20"/>
          <w:szCs w:val="20"/>
          <w:lang w:val="es-ES"/>
        </w:rPr>
        <w:t xml:space="preserve"> </w:t>
      </w:r>
      <w:r w:rsidRPr="0016346E">
        <w:rPr>
          <w:rFonts w:ascii="Arial" w:hAnsi="Arial" w:cs="Arial"/>
          <w:sz w:val="20"/>
          <w:szCs w:val="20"/>
          <w:lang w:val="es-ES"/>
        </w:rPr>
        <w:t>como dioses</w:t>
      </w:r>
      <w:r w:rsidR="008B6EB5">
        <w:rPr>
          <w:rFonts w:ascii="Arial" w:hAnsi="Arial" w:cs="Arial"/>
          <w:sz w:val="20"/>
          <w:szCs w:val="20"/>
          <w:lang w:val="es-ES"/>
        </w:rPr>
        <w:t>”</w:t>
      </w:r>
      <w:r w:rsidRPr="0016346E">
        <w:rPr>
          <w:rFonts w:ascii="Arial" w:hAnsi="Arial" w:cs="Arial"/>
          <w:sz w:val="20"/>
          <w:szCs w:val="20"/>
          <w:lang w:val="es-ES"/>
        </w:rPr>
        <w:t xml:space="preserve"> (12). Así, de la soberbia brotó la desobediencia.</w:t>
      </w:r>
      <w:r w:rsidR="00A9393F">
        <w:rPr>
          <w:rFonts w:ascii="Arial" w:hAnsi="Arial" w:cs="Arial"/>
          <w:sz w:val="20"/>
          <w:szCs w:val="20"/>
          <w:lang w:val="es-ES"/>
        </w:rPr>
        <w:t xml:space="preserve"> </w:t>
      </w:r>
      <w:r w:rsidRPr="0016346E">
        <w:rPr>
          <w:rFonts w:ascii="Arial" w:hAnsi="Arial" w:cs="Arial"/>
          <w:sz w:val="20"/>
          <w:szCs w:val="20"/>
          <w:lang w:val="es-ES"/>
        </w:rPr>
        <w:t>Estos dos pecados, soberbia y desobediencia,</w:t>
      </w:r>
      <w:r w:rsidR="00A9393F">
        <w:rPr>
          <w:rFonts w:ascii="Arial" w:hAnsi="Arial" w:cs="Arial"/>
          <w:sz w:val="20"/>
          <w:szCs w:val="20"/>
          <w:lang w:val="es-ES"/>
        </w:rPr>
        <w:t xml:space="preserve"> </w:t>
      </w:r>
      <w:r w:rsidRPr="0016346E">
        <w:rPr>
          <w:rFonts w:ascii="Arial" w:hAnsi="Arial" w:cs="Arial"/>
          <w:sz w:val="20"/>
          <w:szCs w:val="20"/>
          <w:lang w:val="es-ES"/>
        </w:rPr>
        <w:t>son la desgracia</w:t>
      </w:r>
      <w:r w:rsidR="00A9393F">
        <w:rPr>
          <w:rFonts w:ascii="Arial" w:hAnsi="Arial" w:cs="Arial"/>
          <w:sz w:val="20"/>
          <w:szCs w:val="20"/>
          <w:lang w:val="es-ES"/>
        </w:rPr>
        <w:t xml:space="preserve"> </w:t>
      </w:r>
      <w:r w:rsidRPr="0016346E">
        <w:rPr>
          <w:rFonts w:ascii="Arial" w:hAnsi="Arial" w:cs="Arial"/>
          <w:sz w:val="20"/>
          <w:szCs w:val="20"/>
          <w:lang w:val="es-ES"/>
        </w:rPr>
        <w:t>y la causa de todos nuestros males.</w:t>
      </w:r>
    </w:p>
    <w:p w14:paraId="48F963D8" w14:textId="77777777" w:rsidR="00A9393F"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Ya que comiste y probaste de la fruta, oh Adán, sal,</w:t>
      </w:r>
      <w:r w:rsidR="00A9393F">
        <w:rPr>
          <w:rFonts w:ascii="Arial" w:hAnsi="Arial" w:cs="Arial"/>
          <w:sz w:val="20"/>
          <w:szCs w:val="20"/>
          <w:lang w:val="es-ES"/>
        </w:rPr>
        <w:t xml:space="preserve"> </w:t>
      </w:r>
      <w:r w:rsidRPr="0016346E">
        <w:rPr>
          <w:rFonts w:ascii="Arial" w:hAnsi="Arial" w:cs="Arial"/>
          <w:sz w:val="20"/>
          <w:szCs w:val="20"/>
          <w:lang w:val="es-ES"/>
        </w:rPr>
        <w:t>por favor, con ese lindo traje para que podamos contemplar</w:t>
      </w:r>
      <w:r w:rsidR="00A9393F">
        <w:rPr>
          <w:rFonts w:ascii="Arial" w:hAnsi="Arial" w:cs="Arial"/>
          <w:sz w:val="20"/>
          <w:szCs w:val="20"/>
          <w:lang w:val="es-ES"/>
        </w:rPr>
        <w:t xml:space="preserve"> </w:t>
      </w:r>
      <w:r w:rsidRPr="0016346E">
        <w:rPr>
          <w:rFonts w:ascii="Arial" w:hAnsi="Arial" w:cs="Arial"/>
          <w:sz w:val="20"/>
          <w:szCs w:val="20"/>
          <w:lang w:val="es-ES"/>
        </w:rPr>
        <w:t xml:space="preserve">las riquezas nuevas del nuevo dios. </w:t>
      </w:r>
      <w:r w:rsidR="008B6EB5">
        <w:rPr>
          <w:rFonts w:ascii="Arial" w:hAnsi="Arial" w:cs="Arial"/>
          <w:sz w:val="20"/>
          <w:szCs w:val="20"/>
          <w:lang w:val="es-ES"/>
        </w:rPr>
        <w:t>“</w:t>
      </w:r>
      <w:r w:rsidRPr="0016346E">
        <w:rPr>
          <w:rFonts w:ascii="Arial" w:hAnsi="Arial" w:cs="Arial"/>
          <w:sz w:val="20"/>
          <w:szCs w:val="20"/>
          <w:lang w:val="es-ES"/>
        </w:rPr>
        <w:t>Ved ahí a Adán</w:t>
      </w:r>
      <w:r w:rsidR="00A9393F">
        <w:rPr>
          <w:rFonts w:ascii="Arial" w:hAnsi="Arial" w:cs="Arial"/>
          <w:sz w:val="20"/>
          <w:szCs w:val="20"/>
          <w:lang w:val="es-ES"/>
        </w:rPr>
        <w:t xml:space="preserve"> </w:t>
      </w:r>
      <w:r w:rsidRPr="0016346E">
        <w:rPr>
          <w:rFonts w:ascii="Arial" w:hAnsi="Arial" w:cs="Arial"/>
          <w:sz w:val="20"/>
          <w:szCs w:val="20"/>
          <w:lang w:val="es-ES"/>
        </w:rPr>
        <w:t>que es como uno de nosotros</w:t>
      </w:r>
      <w:r w:rsidR="008B6EB5">
        <w:rPr>
          <w:rFonts w:ascii="Arial" w:hAnsi="Arial" w:cs="Arial"/>
          <w:sz w:val="20"/>
          <w:szCs w:val="20"/>
          <w:lang w:val="es-ES"/>
        </w:rPr>
        <w:t>”</w:t>
      </w:r>
      <w:r w:rsidR="00F267A7" w:rsidRPr="00F267A7">
        <w:rPr>
          <w:rStyle w:val="Refdenotaalpie"/>
          <w:rFonts w:ascii="Arial" w:hAnsi="Arial" w:cs="Arial"/>
          <w:sz w:val="20"/>
          <w:szCs w:val="20"/>
          <w:lang w:val="es-ES"/>
        </w:rPr>
        <w:footnoteReference w:customMarkFollows="1" w:id="26"/>
        <w:sym w:font="Symbol" w:char="F0D7"/>
      </w:r>
      <w:r w:rsidRPr="0016346E">
        <w:rPr>
          <w:rFonts w:ascii="Arial" w:hAnsi="Arial" w:cs="Arial"/>
          <w:sz w:val="20"/>
          <w:szCs w:val="20"/>
          <w:lang w:val="es-ES"/>
        </w:rPr>
        <w:t>(13).</w:t>
      </w:r>
    </w:p>
    <w:p w14:paraId="22783B99" w14:textId="77777777" w:rsidR="0016346E" w:rsidRPr="0016346E" w:rsidRDefault="0016346E" w:rsidP="00E56C97">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Hermanos: Dios exigía satisfacción de este doble</w:t>
      </w:r>
      <w:r w:rsidR="00A9393F">
        <w:rPr>
          <w:rFonts w:ascii="Arial" w:hAnsi="Arial" w:cs="Arial"/>
          <w:sz w:val="20"/>
          <w:szCs w:val="20"/>
          <w:lang w:val="es-ES"/>
        </w:rPr>
        <w:t xml:space="preserve"> </w:t>
      </w:r>
      <w:r w:rsidRPr="0016346E">
        <w:rPr>
          <w:rFonts w:ascii="Arial" w:hAnsi="Arial" w:cs="Arial"/>
          <w:sz w:val="20"/>
          <w:szCs w:val="20"/>
          <w:lang w:val="es-ES"/>
        </w:rPr>
        <w:t>pecado; y no sólo esto, sino también restitución de lo</w:t>
      </w:r>
      <w:r w:rsidR="00A9393F">
        <w:rPr>
          <w:rFonts w:ascii="Arial" w:hAnsi="Arial" w:cs="Arial"/>
          <w:sz w:val="20"/>
          <w:szCs w:val="20"/>
          <w:lang w:val="es-ES"/>
        </w:rPr>
        <w:t xml:space="preserve"> </w:t>
      </w:r>
      <w:r w:rsidRPr="0016346E">
        <w:rPr>
          <w:rFonts w:ascii="Arial" w:hAnsi="Arial" w:cs="Arial"/>
          <w:sz w:val="20"/>
          <w:szCs w:val="20"/>
          <w:lang w:val="es-ES"/>
        </w:rPr>
        <w:t>que habían robado. Y bien, ¿qué robaron? Recordad al</w:t>
      </w:r>
      <w:r w:rsidR="00A9393F">
        <w:rPr>
          <w:rFonts w:ascii="Arial" w:hAnsi="Arial" w:cs="Arial"/>
          <w:sz w:val="20"/>
          <w:szCs w:val="20"/>
          <w:lang w:val="es-ES"/>
        </w:rPr>
        <w:t xml:space="preserve"> </w:t>
      </w:r>
      <w:r w:rsidRPr="0016346E">
        <w:rPr>
          <w:rFonts w:ascii="Arial" w:hAnsi="Arial" w:cs="Arial"/>
          <w:sz w:val="20"/>
          <w:szCs w:val="20"/>
          <w:lang w:val="es-ES"/>
        </w:rPr>
        <w:t>hombre tal como os lo acabo de describir, cuán poderoso,</w:t>
      </w:r>
      <w:r w:rsidR="00A9393F">
        <w:rPr>
          <w:rFonts w:ascii="Arial" w:hAnsi="Arial" w:cs="Arial"/>
          <w:sz w:val="20"/>
          <w:szCs w:val="20"/>
          <w:lang w:val="es-ES"/>
        </w:rPr>
        <w:t xml:space="preserve"> </w:t>
      </w:r>
      <w:r w:rsidRPr="0016346E">
        <w:rPr>
          <w:rFonts w:ascii="Arial" w:hAnsi="Arial" w:cs="Arial"/>
          <w:sz w:val="20"/>
          <w:szCs w:val="20"/>
          <w:lang w:val="es-ES"/>
        </w:rPr>
        <w:t>cuán feliz. Así hubiera sido su descendencia de no</w:t>
      </w:r>
      <w:r w:rsidR="00A9393F">
        <w:rPr>
          <w:rFonts w:ascii="Arial" w:hAnsi="Arial" w:cs="Arial"/>
          <w:sz w:val="20"/>
          <w:szCs w:val="20"/>
          <w:lang w:val="es-ES"/>
        </w:rPr>
        <w:t xml:space="preserve"> </w:t>
      </w:r>
      <w:r w:rsidRPr="0016346E">
        <w:rPr>
          <w:rFonts w:ascii="Arial" w:hAnsi="Arial" w:cs="Arial"/>
          <w:sz w:val="20"/>
          <w:szCs w:val="20"/>
          <w:lang w:val="es-ES"/>
        </w:rPr>
        <w:t>haberse contaminado su voluntad en la raíz. Por lo tanto,</w:t>
      </w:r>
      <w:r w:rsidR="00A9393F">
        <w:rPr>
          <w:rFonts w:ascii="Arial" w:hAnsi="Arial" w:cs="Arial"/>
          <w:sz w:val="20"/>
          <w:szCs w:val="20"/>
          <w:lang w:val="es-ES"/>
        </w:rPr>
        <w:t xml:space="preserve"> </w:t>
      </w:r>
      <w:r w:rsidRPr="0016346E">
        <w:rPr>
          <w:rFonts w:ascii="Arial" w:hAnsi="Arial" w:cs="Arial"/>
          <w:sz w:val="20"/>
          <w:szCs w:val="20"/>
          <w:lang w:val="es-ES"/>
        </w:rPr>
        <w:t>toda la humanidad que la providencia divina creó</w:t>
      </w:r>
      <w:r>
        <w:rPr>
          <w:rFonts w:ascii="Arial" w:hAnsi="Arial" w:cs="Arial"/>
          <w:sz w:val="20"/>
          <w:szCs w:val="20"/>
          <w:lang w:val="es-ES"/>
        </w:rPr>
        <w:t xml:space="preserve"> </w:t>
      </w:r>
      <w:r w:rsidRPr="0016346E">
        <w:rPr>
          <w:rFonts w:ascii="Arial" w:hAnsi="Arial" w:cs="Arial"/>
          <w:sz w:val="20"/>
          <w:szCs w:val="20"/>
          <w:lang w:val="es-ES"/>
        </w:rPr>
        <w:t>para restaurar los muros de la Jerusalén celeste, se la</w:t>
      </w:r>
      <w:r w:rsidR="00DF2096">
        <w:rPr>
          <w:rFonts w:ascii="Arial" w:hAnsi="Arial" w:cs="Arial"/>
          <w:sz w:val="20"/>
          <w:szCs w:val="20"/>
          <w:lang w:val="es-ES"/>
        </w:rPr>
        <w:t xml:space="preserve"> </w:t>
      </w:r>
      <w:r w:rsidRPr="0016346E">
        <w:rPr>
          <w:rFonts w:ascii="Arial" w:hAnsi="Arial" w:cs="Arial"/>
          <w:sz w:val="20"/>
          <w:szCs w:val="20"/>
          <w:lang w:val="es-ES"/>
        </w:rPr>
        <w:t xml:space="preserve">arrebató a Dios </w:t>
      </w:r>
      <w:r w:rsidRPr="0016346E">
        <w:rPr>
          <w:rFonts w:ascii="Arial" w:hAnsi="Arial" w:cs="Arial"/>
          <w:sz w:val="20"/>
          <w:szCs w:val="20"/>
          <w:lang w:val="es-ES"/>
        </w:rPr>
        <w:lastRenderedPageBreak/>
        <w:t>indudablemente la soberbia humana. De</w:t>
      </w:r>
      <w:r w:rsidR="00DF2096">
        <w:rPr>
          <w:rFonts w:ascii="Arial" w:hAnsi="Arial" w:cs="Arial"/>
          <w:sz w:val="20"/>
          <w:szCs w:val="20"/>
          <w:lang w:val="es-ES"/>
        </w:rPr>
        <w:t xml:space="preserve"> </w:t>
      </w:r>
      <w:r w:rsidRPr="0016346E">
        <w:rPr>
          <w:rFonts w:ascii="Arial" w:hAnsi="Arial" w:cs="Arial"/>
          <w:sz w:val="20"/>
          <w:szCs w:val="20"/>
          <w:lang w:val="es-ES"/>
        </w:rPr>
        <w:t>aquí proviene la queja de los mismos ángeles contra el</w:t>
      </w:r>
      <w:r w:rsidR="00DF2096">
        <w:rPr>
          <w:rFonts w:ascii="Arial" w:hAnsi="Arial" w:cs="Arial"/>
          <w:sz w:val="20"/>
          <w:szCs w:val="20"/>
          <w:lang w:val="es-ES"/>
        </w:rPr>
        <w:t xml:space="preserve"> </w:t>
      </w:r>
      <w:r w:rsidRPr="0016346E">
        <w:rPr>
          <w:rFonts w:ascii="Arial" w:hAnsi="Arial" w:cs="Arial"/>
          <w:sz w:val="20"/>
          <w:szCs w:val="20"/>
          <w:lang w:val="es-ES"/>
        </w:rPr>
        <w:t>hombre, pues la perfección de la bienaventuranza angélica</w:t>
      </w:r>
      <w:r w:rsidR="00DF2096">
        <w:rPr>
          <w:rFonts w:ascii="Arial" w:hAnsi="Arial" w:cs="Arial"/>
          <w:sz w:val="20"/>
          <w:szCs w:val="20"/>
          <w:lang w:val="es-ES"/>
        </w:rPr>
        <w:t xml:space="preserve"> </w:t>
      </w:r>
      <w:r w:rsidRPr="0016346E">
        <w:rPr>
          <w:rFonts w:ascii="Arial" w:hAnsi="Arial" w:cs="Arial"/>
          <w:sz w:val="20"/>
          <w:szCs w:val="20"/>
          <w:lang w:val="es-ES"/>
        </w:rPr>
        <w:t>consiste en la consumación de aquella ciudad santa,</w:t>
      </w:r>
      <w:r w:rsidR="00E74551">
        <w:rPr>
          <w:rFonts w:ascii="Arial" w:hAnsi="Arial" w:cs="Arial"/>
          <w:sz w:val="20"/>
          <w:szCs w:val="20"/>
          <w:lang w:val="es-ES"/>
        </w:rPr>
        <w:t xml:space="preserve"> </w:t>
      </w:r>
      <w:r w:rsidRPr="0016346E">
        <w:rPr>
          <w:rFonts w:ascii="Arial" w:hAnsi="Arial" w:cs="Arial"/>
          <w:sz w:val="20"/>
          <w:szCs w:val="20"/>
          <w:lang w:val="es-ES"/>
        </w:rPr>
        <w:t xml:space="preserve">la cual </w:t>
      </w:r>
      <w:r w:rsidR="00E74551">
        <w:rPr>
          <w:rFonts w:ascii="Arial" w:hAnsi="Arial" w:cs="Arial"/>
          <w:sz w:val="20"/>
          <w:szCs w:val="20"/>
          <w:lang w:val="es-ES"/>
        </w:rPr>
        <w:t>–</w:t>
      </w:r>
      <w:r w:rsidRPr="0016346E">
        <w:rPr>
          <w:rFonts w:ascii="Arial" w:hAnsi="Arial" w:cs="Arial"/>
          <w:sz w:val="20"/>
          <w:szCs w:val="20"/>
          <w:lang w:val="es-ES"/>
        </w:rPr>
        <w:t>como</w:t>
      </w:r>
      <w:r w:rsidR="00E74551">
        <w:rPr>
          <w:rFonts w:ascii="Arial" w:hAnsi="Arial" w:cs="Arial"/>
          <w:sz w:val="20"/>
          <w:szCs w:val="20"/>
          <w:lang w:val="es-ES"/>
        </w:rPr>
        <w:t xml:space="preserve"> </w:t>
      </w:r>
      <w:r w:rsidRPr="0016346E">
        <w:rPr>
          <w:rFonts w:ascii="Arial" w:hAnsi="Arial" w:cs="Arial"/>
          <w:sz w:val="20"/>
          <w:szCs w:val="20"/>
          <w:lang w:val="es-ES"/>
        </w:rPr>
        <w:t>acabamos de probar</w:t>
      </w:r>
      <w:r w:rsidR="00E74551">
        <w:rPr>
          <w:rFonts w:ascii="Arial" w:hAnsi="Arial" w:cs="Arial"/>
          <w:sz w:val="20"/>
          <w:szCs w:val="20"/>
          <w:lang w:val="es-ES"/>
        </w:rPr>
        <w:t>–</w:t>
      </w:r>
      <w:r w:rsidRPr="0016346E">
        <w:rPr>
          <w:rFonts w:ascii="Arial" w:hAnsi="Arial" w:cs="Arial"/>
          <w:sz w:val="20"/>
          <w:szCs w:val="20"/>
          <w:lang w:val="es-ES"/>
        </w:rPr>
        <w:t xml:space="preserve"> no</w:t>
      </w:r>
      <w:r w:rsidR="00E74551">
        <w:rPr>
          <w:rFonts w:ascii="Arial" w:hAnsi="Arial" w:cs="Arial"/>
          <w:sz w:val="20"/>
          <w:szCs w:val="20"/>
          <w:lang w:val="es-ES"/>
        </w:rPr>
        <w:t xml:space="preserve"> </w:t>
      </w:r>
      <w:r w:rsidRPr="0016346E">
        <w:rPr>
          <w:rFonts w:ascii="Arial" w:hAnsi="Arial" w:cs="Arial"/>
          <w:sz w:val="20"/>
          <w:szCs w:val="20"/>
          <w:lang w:val="es-ES"/>
        </w:rPr>
        <w:t>sólo fue diferida, sino más bien arrebatada por el hombre, en cuanto</w:t>
      </w:r>
      <w:r w:rsidR="00E74551">
        <w:rPr>
          <w:rFonts w:ascii="Arial" w:hAnsi="Arial" w:cs="Arial"/>
          <w:sz w:val="20"/>
          <w:szCs w:val="20"/>
          <w:lang w:val="es-ES"/>
        </w:rPr>
        <w:t xml:space="preserve"> </w:t>
      </w:r>
      <w:r w:rsidRPr="0016346E">
        <w:rPr>
          <w:rFonts w:ascii="Arial" w:hAnsi="Arial" w:cs="Arial"/>
          <w:sz w:val="20"/>
          <w:szCs w:val="20"/>
          <w:lang w:val="es-ES"/>
        </w:rPr>
        <w:t>estuvo de su parte.</w:t>
      </w:r>
    </w:p>
    <w:p w14:paraId="79932629" w14:textId="77777777" w:rsidR="0016346E" w:rsidRPr="0016346E" w:rsidRDefault="0016346E" w:rsidP="003F53A9">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En definitiva, conociendo el enemigo la misericordia</w:t>
      </w:r>
      <w:r w:rsidR="00E74551">
        <w:rPr>
          <w:rFonts w:ascii="Arial" w:hAnsi="Arial" w:cs="Arial"/>
          <w:sz w:val="20"/>
          <w:szCs w:val="20"/>
          <w:lang w:val="es-ES"/>
        </w:rPr>
        <w:t xml:space="preserve"> </w:t>
      </w:r>
      <w:r w:rsidRPr="0016346E">
        <w:rPr>
          <w:rFonts w:ascii="Arial" w:hAnsi="Arial" w:cs="Arial"/>
          <w:sz w:val="20"/>
          <w:szCs w:val="20"/>
          <w:lang w:val="es-ES"/>
        </w:rPr>
        <w:t>y poder divino, temiendo vaya a moverse a piedad,</w:t>
      </w:r>
      <w:r w:rsidR="00E74551">
        <w:rPr>
          <w:rFonts w:ascii="Arial" w:hAnsi="Arial" w:cs="Arial"/>
          <w:sz w:val="20"/>
          <w:szCs w:val="20"/>
          <w:lang w:val="es-ES"/>
        </w:rPr>
        <w:t xml:space="preserve"> </w:t>
      </w:r>
      <w:r w:rsidRPr="0016346E">
        <w:rPr>
          <w:rFonts w:ascii="Arial" w:hAnsi="Arial" w:cs="Arial"/>
          <w:sz w:val="20"/>
          <w:szCs w:val="20"/>
          <w:lang w:val="es-ES"/>
        </w:rPr>
        <w:t>desp</w:t>
      </w:r>
      <w:r w:rsidR="00E74551">
        <w:rPr>
          <w:rFonts w:ascii="Arial" w:hAnsi="Arial" w:cs="Arial"/>
          <w:sz w:val="20"/>
          <w:szCs w:val="20"/>
          <w:lang w:val="es-ES"/>
        </w:rPr>
        <w:t>l</w:t>
      </w:r>
      <w:r w:rsidRPr="0016346E">
        <w:rPr>
          <w:rFonts w:ascii="Arial" w:hAnsi="Arial" w:cs="Arial"/>
          <w:sz w:val="20"/>
          <w:szCs w:val="20"/>
          <w:lang w:val="es-ES"/>
        </w:rPr>
        <w:t>iega en contra suya no la justicia, sino más bien</w:t>
      </w:r>
      <w:r w:rsidR="00E74551">
        <w:rPr>
          <w:rFonts w:ascii="Arial" w:hAnsi="Arial" w:cs="Arial"/>
          <w:sz w:val="20"/>
          <w:szCs w:val="20"/>
          <w:lang w:val="es-ES"/>
        </w:rPr>
        <w:t xml:space="preserve"> </w:t>
      </w:r>
      <w:r w:rsidRPr="0016346E">
        <w:rPr>
          <w:rFonts w:ascii="Arial" w:hAnsi="Arial" w:cs="Arial"/>
          <w:sz w:val="20"/>
          <w:szCs w:val="20"/>
          <w:lang w:val="es-ES"/>
        </w:rPr>
        <w:t>la violencia y poderío. Ved ahora lo que incumbe al</w:t>
      </w:r>
      <w:r w:rsidR="00E74551">
        <w:rPr>
          <w:rFonts w:ascii="Arial" w:hAnsi="Arial" w:cs="Arial"/>
          <w:sz w:val="20"/>
          <w:szCs w:val="20"/>
          <w:lang w:val="es-ES"/>
        </w:rPr>
        <w:t xml:space="preserve"> </w:t>
      </w:r>
      <w:r w:rsidRPr="0016346E">
        <w:rPr>
          <w:rFonts w:ascii="Arial" w:hAnsi="Arial" w:cs="Arial"/>
          <w:sz w:val="20"/>
          <w:szCs w:val="20"/>
          <w:lang w:val="es-ES"/>
        </w:rPr>
        <w:t>hombre: en primer lugar satisfacer dignamente a Dios</w:t>
      </w:r>
      <w:r w:rsidR="00E74551">
        <w:rPr>
          <w:rFonts w:ascii="Arial" w:hAnsi="Arial" w:cs="Arial"/>
          <w:sz w:val="20"/>
          <w:szCs w:val="20"/>
          <w:lang w:val="es-ES"/>
        </w:rPr>
        <w:t xml:space="preserve"> </w:t>
      </w:r>
      <w:r w:rsidRPr="0016346E">
        <w:rPr>
          <w:rFonts w:ascii="Arial" w:hAnsi="Arial" w:cs="Arial"/>
          <w:sz w:val="20"/>
          <w:szCs w:val="20"/>
          <w:lang w:val="es-ES"/>
        </w:rPr>
        <w:t xml:space="preserve">por </w:t>
      </w:r>
      <w:r w:rsidR="00E74551">
        <w:rPr>
          <w:rFonts w:ascii="Arial" w:hAnsi="Arial" w:cs="Arial"/>
          <w:sz w:val="20"/>
          <w:szCs w:val="20"/>
          <w:lang w:val="es-ES"/>
        </w:rPr>
        <w:t>t</w:t>
      </w:r>
      <w:r w:rsidRPr="0016346E">
        <w:rPr>
          <w:rFonts w:ascii="Arial" w:hAnsi="Arial" w:cs="Arial"/>
          <w:sz w:val="20"/>
          <w:szCs w:val="20"/>
          <w:lang w:val="es-ES"/>
        </w:rPr>
        <w:t>amaña soberbia e inobediencia, restituir a su prístina</w:t>
      </w:r>
      <w:r w:rsidR="00E74551">
        <w:rPr>
          <w:rFonts w:ascii="Arial" w:hAnsi="Arial" w:cs="Arial"/>
          <w:sz w:val="20"/>
          <w:szCs w:val="20"/>
          <w:lang w:val="es-ES"/>
        </w:rPr>
        <w:t xml:space="preserve"> </w:t>
      </w:r>
      <w:r w:rsidRPr="0016346E">
        <w:rPr>
          <w:rFonts w:ascii="Arial" w:hAnsi="Arial" w:cs="Arial"/>
          <w:sz w:val="20"/>
          <w:szCs w:val="20"/>
          <w:lang w:val="es-ES"/>
        </w:rPr>
        <w:t>dignidad a cuantos hombres estaban predestinados</w:t>
      </w:r>
      <w:r w:rsidR="00E74551">
        <w:rPr>
          <w:rFonts w:ascii="Arial" w:hAnsi="Arial" w:cs="Arial"/>
          <w:sz w:val="20"/>
          <w:szCs w:val="20"/>
          <w:lang w:val="es-ES"/>
        </w:rPr>
        <w:t xml:space="preserve"> </w:t>
      </w:r>
      <w:r w:rsidRPr="0016346E">
        <w:rPr>
          <w:rFonts w:ascii="Arial" w:hAnsi="Arial" w:cs="Arial"/>
          <w:sz w:val="20"/>
          <w:szCs w:val="20"/>
          <w:lang w:val="es-ES"/>
        </w:rPr>
        <w:t>a la vida, luchar contra el enemigo, no con la violencia,</w:t>
      </w:r>
      <w:r w:rsidR="00E74551">
        <w:rPr>
          <w:rFonts w:ascii="Arial" w:hAnsi="Arial" w:cs="Arial"/>
          <w:sz w:val="20"/>
          <w:szCs w:val="20"/>
          <w:lang w:val="es-ES"/>
        </w:rPr>
        <w:t xml:space="preserve"> </w:t>
      </w:r>
      <w:r w:rsidRPr="0016346E">
        <w:rPr>
          <w:rFonts w:ascii="Arial" w:hAnsi="Arial" w:cs="Arial"/>
          <w:sz w:val="20"/>
          <w:szCs w:val="20"/>
          <w:lang w:val="es-ES"/>
        </w:rPr>
        <w:t>sino más bien con la santidad.</w:t>
      </w:r>
    </w:p>
    <w:p w14:paraId="1D2BDAF9" w14:textId="77777777" w:rsidR="00A91BCA" w:rsidRDefault="0016346E" w:rsidP="003F53A9">
      <w:pPr>
        <w:autoSpaceDE w:val="0"/>
        <w:autoSpaceDN w:val="0"/>
        <w:adjustRightInd w:val="0"/>
        <w:spacing w:line="240" w:lineRule="exact"/>
        <w:ind w:left="-142" w:firstLine="397"/>
        <w:jc w:val="both"/>
        <w:rPr>
          <w:rFonts w:ascii="Arial" w:hAnsi="Arial" w:cs="Arial"/>
          <w:sz w:val="20"/>
          <w:szCs w:val="20"/>
          <w:lang w:val="es-ES"/>
        </w:rPr>
      </w:pPr>
      <w:r w:rsidRPr="0016346E">
        <w:rPr>
          <w:rFonts w:ascii="Arial" w:hAnsi="Arial" w:cs="Arial"/>
          <w:sz w:val="20"/>
          <w:szCs w:val="20"/>
          <w:lang w:val="es-ES"/>
        </w:rPr>
        <w:t>Pero hallándose corrompido, desconcertado, conde</w:t>
      </w:r>
      <w:r w:rsidR="0004319D">
        <w:rPr>
          <w:rFonts w:ascii="Arial" w:hAnsi="Arial" w:cs="Arial"/>
          <w:sz w:val="20"/>
          <w:szCs w:val="20"/>
          <w:lang w:val="es-ES"/>
        </w:rPr>
        <w:t>-</w:t>
      </w:r>
      <w:r w:rsidRPr="0016346E">
        <w:rPr>
          <w:rFonts w:ascii="Arial" w:hAnsi="Arial" w:cs="Arial"/>
          <w:sz w:val="20"/>
          <w:szCs w:val="20"/>
          <w:lang w:val="es-ES"/>
        </w:rPr>
        <w:t>nado,</w:t>
      </w:r>
      <w:r w:rsidR="0004319D">
        <w:rPr>
          <w:rFonts w:ascii="Arial" w:hAnsi="Arial" w:cs="Arial"/>
          <w:sz w:val="20"/>
          <w:szCs w:val="20"/>
          <w:lang w:val="es-ES"/>
        </w:rPr>
        <w:t xml:space="preserve"> </w:t>
      </w:r>
      <w:r w:rsidRPr="0016346E">
        <w:rPr>
          <w:rFonts w:ascii="Arial" w:hAnsi="Arial" w:cs="Arial"/>
          <w:sz w:val="20"/>
          <w:szCs w:val="20"/>
          <w:lang w:val="es-ES"/>
        </w:rPr>
        <w:t>¿dónde hallar todos estos auxilios? ¿De qué</w:t>
      </w:r>
      <w:r w:rsidR="0004319D">
        <w:rPr>
          <w:rFonts w:ascii="Arial" w:hAnsi="Arial" w:cs="Arial"/>
          <w:sz w:val="20"/>
          <w:szCs w:val="20"/>
          <w:lang w:val="es-ES"/>
        </w:rPr>
        <w:t xml:space="preserve"> </w:t>
      </w:r>
      <w:r w:rsidRPr="0016346E">
        <w:rPr>
          <w:rFonts w:ascii="Arial" w:hAnsi="Arial" w:cs="Arial"/>
          <w:sz w:val="20"/>
          <w:szCs w:val="20"/>
          <w:lang w:val="es-ES"/>
        </w:rPr>
        <w:t>magnitud deberá ser su humildad, si la hemos de comparar</w:t>
      </w:r>
      <w:r w:rsidR="0004319D">
        <w:rPr>
          <w:rFonts w:ascii="Arial" w:hAnsi="Arial" w:cs="Arial"/>
          <w:sz w:val="20"/>
          <w:szCs w:val="20"/>
          <w:lang w:val="es-ES"/>
        </w:rPr>
        <w:t xml:space="preserve"> </w:t>
      </w:r>
      <w:r w:rsidRPr="0016346E">
        <w:rPr>
          <w:rFonts w:ascii="Arial" w:hAnsi="Arial" w:cs="Arial"/>
          <w:sz w:val="20"/>
          <w:szCs w:val="20"/>
          <w:lang w:val="es-ES"/>
        </w:rPr>
        <w:t>con su soberbia? ¿Cuál deberá ser su obediencia,</w:t>
      </w:r>
      <w:r w:rsidR="0004319D">
        <w:rPr>
          <w:rFonts w:ascii="Arial" w:hAnsi="Arial" w:cs="Arial"/>
          <w:sz w:val="20"/>
          <w:szCs w:val="20"/>
          <w:lang w:val="es-ES"/>
        </w:rPr>
        <w:t xml:space="preserve"> </w:t>
      </w:r>
      <w:r w:rsidRPr="0016346E">
        <w:rPr>
          <w:rFonts w:ascii="Arial" w:hAnsi="Arial" w:cs="Arial"/>
          <w:sz w:val="20"/>
          <w:szCs w:val="20"/>
          <w:lang w:val="es-ES"/>
        </w:rPr>
        <w:t>para poder saldar la culpa? ¿Cómo se arreglará el</w:t>
      </w:r>
      <w:r w:rsidR="0004319D">
        <w:rPr>
          <w:rFonts w:ascii="Arial" w:hAnsi="Arial" w:cs="Arial"/>
          <w:sz w:val="20"/>
          <w:szCs w:val="20"/>
          <w:lang w:val="es-ES"/>
        </w:rPr>
        <w:t xml:space="preserve"> </w:t>
      </w:r>
      <w:r w:rsidRPr="0016346E">
        <w:rPr>
          <w:rFonts w:ascii="Arial" w:hAnsi="Arial" w:cs="Arial"/>
          <w:sz w:val="20"/>
          <w:szCs w:val="20"/>
          <w:lang w:val="es-ES"/>
        </w:rPr>
        <w:t xml:space="preserve">cautivo para redimir a </w:t>
      </w:r>
      <w:r w:rsidR="0004319D">
        <w:rPr>
          <w:rFonts w:ascii="Arial" w:hAnsi="Arial" w:cs="Arial"/>
          <w:sz w:val="20"/>
          <w:szCs w:val="20"/>
          <w:lang w:val="es-ES"/>
        </w:rPr>
        <w:t>o</w:t>
      </w:r>
      <w:r w:rsidRPr="0016346E">
        <w:rPr>
          <w:rFonts w:ascii="Arial" w:hAnsi="Arial" w:cs="Arial"/>
          <w:sz w:val="20"/>
          <w:szCs w:val="20"/>
          <w:lang w:val="es-ES"/>
        </w:rPr>
        <w:t>tro cautivo, o un ser inmundo</w:t>
      </w:r>
      <w:r w:rsidR="0004319D">
        <w:rPr>
          <w:rFonts w:ascii="Arial" w:hAnsi="Arial" w:cs="Arial"/>
          <w:sz w:val="20"/>
          <w:szCs w:val="20"/>
          <w:lang w:val="es-ES"/>
        </w:rPr>
        <w:t xml:space="preserve"> </w:t>
      </w:r>
      <w:r w:rsidRPr="0016346E">
        <w:rPr>
          <w:rFonts w:ascii="Arial" w:hAnsi="Arial" w:cs="Arial"/>
          <w:sz w:val="20"/>
          <w:szCs w:val="20"/>
          <w:lang w:val="es-ES"/>
        </w:rPr>
        <w:t>purificar a otro inmundo? ¿Qué va a suceder? ¿Acaso</w:t>
      </w:r>
      <w:r w:rsidR="0004319D">
        <w:rPr>
          <w:rFonts w:ascii="Arial" w:hAnsi="Arial" w:cs="Arial"/>
          <w:sz w:val="20"/>
          <w:szCs w:val="20"/>
          <w:lang w:val="es-ES"/>
        </w:rPr>
        <w:t xml:space="preserve"> </w:t>
      </w:r>
      <w:r w:rsidRPr="0016346E">
        <w:rPr>
          <w:rFonts w:ascii="Arial" w:hAnsi="Arial" w:cs="Arial"/>
          <w:sz w:val="20"/>
          <w:szCs w:val="20"/>
          <w:lang w:val="es-ES"/>
        </w:rPr>
        <w:t>perecerá tu criatura, Señor? ¿Olvidará Dios usar de clemencia,</w:t>
      </w:r>
      <w:r w:rsidR="0004319D">
        <w:rPr>
          <w:rFonts w:ascii="Arial" w:hAnsi="Arial" w:cs="Arial"/>
          <w:sz w:val="20"/>
          <w:szCs w:val="20"/>
          <w:lang w:val="es-ES"/>
        </w:rPr>
        <w:t xml:space="preserve"> </w:t>
      </w:r>
      <w:r w:rsidRPr="0016346E">
        <w:rPr>
          <w:rFonts w:ascii="Arial" w:hAnsi="Arial" w:cs="Arial"/>
          <w:sz w:val="20"/>
          <w:szCs w:val="20"/>
          <w:lang w:val="es-ES"/>
        </w:rPr>
        <w:t>o detendrá con su ira el curso de su misericordia?</w:t>
      </w:r>
      <w:r w:rsidR="00F267A7" w:rsidRPr="00F267A7">
        <w:rPr>
          <w:rStyle w:val="Refdenotaalpie"/>
          <w:rFonts w:ascii="Arial" w:hAnsi="Arial" w:cs="Arial"/>
          <w:sz w:val="20"/>
          <w:szCs w:val="20"/>
          <w:lang w:val="es-ES"/>
        </w:rPr>
        <w:footnoteReference w:customMarkFollows="1" w:id="27"/>
        <w:sym w:font="Symbol" w:char="F0D7"/>
      </w:r>
      <w:r w:rsidRPr="0016346E">
        <w:rPr>
          <w:rFonts w:ascii="Arial" w:hAnsi="Arial" w:cs="Arial"/>
          <w:sz w:val="20"/>
          <w:szCs w:val="20"/>
          <w:lang w:val="es-ES"/>
        </w:rPr>
        <w:t xml:space="preserve">(14). </w:t>
      </w:r>
      <w:r w:rsidR="008B6EB5">
        <w:rPr>
          <w:rFonts w:ascii="Arial" w:hAnsi="Arial" w:cs="Arial"/>
          <w:sz w:val="20"/>
          <w:szCs w:val="20"/>
          <w:lang w:val="es-ES"/>
        </w:rPr>
        <w:t>“</w:t>
      </w:r>
      <w:r w:rsidRPr="0016346E">
        <w:rPr>
          <w:rFonts w:ascii="Arial" w:hAnsi="Arial" w:cs="Arial"/>
          <w:sz w:val="20"/>
          <w:szCs w:val="20"/>
          <w:lang w:val="es-ES"/>
        </w:rPr>
        <w:t xml:space="preserve">Lejos de eso </w:t>
      </w:r>
      <w:r w:rsidR="0004319D">
        <w:rPr>
          <w:rFonts w:ascii="Arial" w:hAnsi="Arial" w:cs="Arial"/>
          <w:sz w:val="20"/>
          <w:szCs w:val="20"/>
          <w:lang w:val="es-ES"/>
        </w:rPr>
        <w:t>–</w:t>
      </w:r>
      <w:r w:rsidRPr="0016346E">
        <w:rPr>
          <w:rFonts w:ascii="Arial" w:hAnsi="Arial" w:cs="Arial"/>
          <w:sz w:val="20"/>
          <w:szCs w:val="20"/>
          <w:lang w:val="es-ES"/>
        </w:rPr>
        <w:t>dice</w:t>
      </w:r>
      <w:r w:rsidR="0004319D">
        <w:rPr>
          <w:rFonts w:ascii="Arial" w:hAnsi="Arial" w:cs="Arial"/>
          <w:sz w:val="20"/>
          <w:szCs w:val="20"/>
          <w:lang w:val="es-ES"/>
        </w:rPr>
        <w:t xml:space="preserve"> </w:t>
      </w:r>
      <w:r w:rsidRPr="0016346E">
        <w:rPr>
          <w:rFonts w:ascii="Arial" w:hAnsi="Arial" w:cs="Arial"/>
          <w:sz w:val="20"/>
          <w:szCs w:val="20"/>
          <w:lang w:val="es-ES"/>
        </w:rPr>
        <w:t>el Señor</w:t>
      </w:r>
      <w:r w:rsidR="0004319D">
        <w:rPr>
          <w:rFonts w:ascii="Arial" w:hAnsi="Arial" w:cs="Arial"/>
          <w:sz w:val="20"/>
          <w:szCs w:val="20"/>
          <w:lang w:val="es-ES"/>
        </w:rPr>
        <w:t>–</w:t>
      </w:r>
      <w:r w:rsidRPr="0016346E">
        <w:rPr>
          <w:rFonts w:ascii="Arial" w:hAnsi="Arial" w:cs="Arial"/>
          <w:sz w:val="20"/>
          <w:szCs w:val="20"/>
          <w:lang w:val="es-ES"/>
        </w:rPr>
        <w:t xml:space="preserve"> sé</w:t>
      </w:r>
      <w:r w:rsidR="0004319D">
        <w:rPr>
          <w:rFonts w:ascii="Arial" w:hAnsi="Arial" w:cs="Arial"/>
          <w:sz w:val="20"/>
          <w:szCs w:val="20"/>
          <w:lang w:val="es-ES"/>
        </w:rPr>
        <w:t xml:space="preserve"> </w:t>
      </w:r>
      <w:r w:rsidRPr="0016346E">
        <w:rPr>
          <w:rFonts w:ascii="Arial" w:hAnsi="Arial" w:cs="Arial"/>
          <w:sz w:val="20"/>
          <w:szCs w:val="20"/>
          <w:lang w:val="es-ES"/>
        </w:rPr>
        <w:t>los designios</w:t>
      </w:r>
      <w:r w:rsidR="0004319D">
        <w:rPr>
          <w:rFonts w:ascii="Arial" w:hAnsi="Arial" w:cs="Arial"/>
          <w:sz w:val="20"/>
          <w:szCs w:val="20"/>
          <w:lang w:val="es-ES"/>
        </w:rPr>
        <w:t xml:space="preserve"> </w:t>
      </w:r>
      <w:r w:rsidRPr="0016346E">
        <w:rPr>
          <w:rFonts w:ascii="Arial" w:hAnsi="Arial" w:cs="Arial"/>
          <w:sz w:val="20"/>
          <w:szCs w:val="20"/>
          <w:lang w:val="es-ES"/>
        </w:rPr>
        <w:t>que tengo sobre vosotros, designios de paz y no de</w:t>
      </w:r>
      <w:r w:rsidR="0004319D">
        <w:rPr>
          <w:rFonts w:ascii="Arial" w:hAnsi="Arial" w:cs="Arial"/>
          <w:sz w:val="20"/>
          <w:szCs w:val="20"/>
          <w:lang w:val="es-ES"/>
        </w:rPr>
        <w:t xml:space="preserve"> </w:t>
      </w:r>
      <w:r w:rsidRPr="0016346E">
        <w:rPr>
          <w:rFonts w:ascii="Arial" w:hAnsi="Arial" w:cs="Arial"/>
          <w:sz w:val="20"/>
          <w:szCs w:val="20"/>
          <w:lang w:val="es-ES"/>
        </w:rPr>
        <w:t>aflicción</w:t>
      </w:r>
      <w:r w:rsidR="008B6EB5">
        <w:rPr>
          <w:rFonts w:ascii="Arial" w:hAnsi="Arial" w:cs="Arial"/>
          <w:sz w:val="20"/>
          <w:szCs w:val="20"/>
          <w:lang w:val="es-ES"/>
        </w:rPr>
        <w:t>”</w:t>
      </w:r>
      <w:r w:rsidRPr="0016346E">
        <w:rPr>
          <w:rFonts w:ascii="Arial" w:hAnsi="Arial" w:cs="Arial"/>
          <w:sz w:val="20"/>
          <w:szCs w:val="20"/>
          <w:lang w:val="es-ES"/>
        </w:rPr>
        <w:t xml:space="preserve"> (15).</w:t>
      </w:r>
      <w:r w:rsidR="004A7116">
        <w:rPr>
          <w:rFonts w:ascii="Arial" w:hAnsi="Arial" w:cs="Arial"/>
          <w:sz w:val="20"/>
          <w:szCs w:val="20"/>
          <w:lang w:val="es-ES"/>
        </w:rPr>
        <w:t xml:space="preserve"> </w:t>
      </w:r>
    </w:p>
    <w:p w14:paraId="3F7BE969" w14:textId="77777777" w:rsidR="00E07F8E" w:rsidRDefault="0016346E" w:rsidP="003F53A9">
      <w:pPr>
        <w:autoSpaceDE w:val="0"/>
        <w:autoSpaceDN w:val="0"/>
        <w:adjustRightInd w:val="0"/>
        <w:spacing w:line="240" w:lineRule="exact"/>
        <w:ind w:left="-142" w:firstLine="397"/>
        <w:jc w:val="both"/>
        <w:rPr>
          <w:rFonts w:ascii="Arial" w:hAnsi="Arial" w:cs="Arial"/>
          <w:sz w:val="20"/>
          <w:szCs w:val="20"/>
          <w:lang w:val="es-ES"/>
        </w:rPr>
        <w:sectPr w:rsidR="00E07F8E" w:rsidSect="005E7149">
          <w:headerReference w:type="even" r:id="rId16"/>
          <w:pgSz w:w="7371" w:h="10206" w:code="9"/>
          <w:pgMar w:top="482" w:right="992" w:bottom="709" w:left="1134" w:header="415" w:footer="459" w:gutter="0"/>
          <w:cols w:space="708"/>
          <w:titlePg/>
          <w:docGrid w:linePitch="360"/>
        </w:sectPr>
      </w:pPr>
      <w:r w:rsidRPr="0016346E">
        <w:rPr>
          <w:rFonts w:ascii="Arial" w:hAnsi="Arial" w:cs="Arial"/>
          <w:sz w:val="20"/>
          <w:szCs w:val="20"/>
          <w:lang w:val="es-ES"/>
        </w:rPr>
        <w:t>Date prisa, Señor, date prisa. Atiende a la</w:t>
      </w:r>
      <w:r w:rsidR="0004319D">
        <w:rPr>
          <w:rFonts w:ascii="Arial" w:hAnsi="Arial" w:cs="Arial"/>
          <w:sz w:val="20"/>
          <w:szCs w:val="20"/>
          <w:lang w:val="es-ES"/>
        </w:rPr>
        <w:t>s</w:t>
      </w:r>
      <w:r w:rsidRPr="0016346E">
        <w:rPr>
          <w:rFonts w:ascii="Arial" w:hAnsi="Arial" w:cs="Arial"/>
          <w:sz w:val="20"/>
          <w:szCs w:val="20"/>
          <w:lang w:val="es-ES"/>
        </w:rPr>
        <w:t xml:space="preserve"> lágrimas</w:t>
      </w:r>
      <w:r w:rsidR="0004319D">
        <w:rPr>
          <w:rFonts w:ascii="Arial" w:hAnsi="Arial" w:cs="Arial"/>
          <w:sz w:val="20"/>
          <w:szCs w:val="20"/>
          <w:lang w:val="es-ES"/>
        </w:rPr>
        <w:t xml:space="preserve"> </w:t>
      </w:r>
      <w:r w:rsidRPr="0016346E">
        <w:rPr>
          <w:rFonts w:ascii="Arial" w:hAnsi="Arial" w:cs="Arial"/>
          <w:sz w:val="20"/>
          <w:szCs w:val="20"/>
          <w:lang w:val="es-ES"/>
        </w:rPr>
        <w:t>de los pobres, lleguen a tu presencia los gemidos</w:t>
      </w:r>
      <w:r w:rsidR="0004319D">
        <w:rPr>
          <w:rFonts w:ascii="Arial" w:hAnsi="Arial" w:cs="Arial"/>
          <w:sz w:val="20"/>
          <w:szCs w:val="20"/>
          <w:lang w:val="es-ES"/>
        </w:rPr>
        <w:t xml:space="preserve"> </w:t>
      </w:r>
      <w:r w:rsidRPr="0016346E">
        <w:rPr>
          <w:rFonts w:ascii="Arial" w:hAnsi="Arial" w:cs="Arial"/>
          <w:sz w:val="20"/>
          <w:szCs w:val="20"/>
          <w:lang w:val="es-ES"/>
        </w:rPr>
        <w:t>de los cautivos (16). Dichoso tiempo, oh día digno de</w:t>
      </w:r>
      <w:r w:rsidR="004A7116">
        <w:rPr>
          <w:rFonts w:ascii="Arial" w:hAnsi="Arial" w:cs="Arial"/>
          <w:sz w:val="20"/>
          <w:szCs w:val="20"/>
          <w:lang w:val="es-ES"/>
        </w:rPr>
        <w:t xml:space="preserve"> </w:t>
      </w:r>
      <w:r w:rsidRPr="0016346E">
        <w:rPr>
          <w:rFonts w:ascii="Arial" w:hAnsi="Arial" w:cs="Arial"/>
          <w:sz w:val="20"/>
          <w:szCs w:val="20"/>
          <w:lang w:val="es-ES"/>
        </w:rPr>
        <w:t>ser amado y deseado, cuando se oyó la voz del Padre</w:t>
      </w:r>
      <w:r>
        <w:rPr>
          <w:rFonts w:ascii="Arial" w:hAnsi="Arial" w:cs="Arial"/>
          <w:sz w:val="20"/>
          <w:szCs w:val="20"/>
          <w:lang w:val="es-ES"/>
        </w:rPr>
        <w:t xml:space="preserve"> </w:t>
      </w:r>
      <w:r w:rsidRPr="0016346E">
        <w:rPr>
          <w:rFonts w:ascii="Arial" w:hAnsi="Arial" w:cs="Arial"/>
          <w:sz w:val="20"/>
          <w:szCs w:val="20"/>
          <w:lang w:val="es-ES"/>
        </w:rPr>
        <w:t xml:space="preserve">diciendo: </w:t>
      </w:r>
      <w:r w:rsidR="008B6EB5">
        <w:rPr>
          <w:rFonts w:ascii="Arial" w:hAnsi="Arial" w:cs="Arial"/>
          <w:sz w:val="20"/>
          <w:szCs w:val="20"/>
          <w:lang w:val="es-ES"/>
        </w:rPr>
        <w:t>“</w:t>
      </w:r>
      <w:r w:rsidRPr="0016346E">
        <w:rPr>
          <w:rFonts w:ascii="Arial" w:hAnsi="Arial" w:cs="Arial"/>
          <w:sz w:val="20"/>
          <w:szCs w:val="20"/>
          <w:lang w:val="es-ES"/>
        </w:rPr>
        <w:t>Por la opresión del, humilde, por el gemido</w:t>
      </w:r>
      <w:r w:rsidR="004A7116">
        <w:rPr>
          <w:rFonts w:ascii="Arial" w:hAnsi="Arial" w:cs="Arial"/>
          <w:sz w:val="20"/>
          <w:szCs w:val="20"/>
          <w:lang w:val="es-ES"/>
        </w:rPr>
        <w:t xml:space="preserve"> </w:t>
      </w:r>
      <w:r w:rsidRPr="0016346E">
        <w:rPr>
          <w:rFonts w:ascii="Arial" w:hAnsi="Arial" w:cs="Arial"/>
          <w:sz w:val="20"/>
          <w:szCs w:val="20"/>
          <w:lang w:val="es-ES"/>
        </w:rPr>
        <w:t>del pobr</w:t>
      </w:r>
      <w:r w:rsidR="004A7116">
        <w:rPr>
          <w:rFonts w:ascii="Arial" w:hAnsi="Arial" w:cs="Arial"/>
          <w:sz w:val="20"/>
          <w:szCs w:val="20"/>
          <w:lang w:val="es-ES"/>
        </w:rPr>
        <w:t>e</w:t>
      </w:r>
      <w:r w:rsidRPr="0016346E">
        <w:rPr>
          <w:rFonts w:ascii="Arial" w:hAnsi="Arial" w:cs="Arial"/>
          <w:sz w:val="20"/>
          <w:szCs w:val="20"/>
          <w:lang w:val="es-ES"/>
        </w:rPr>
        <w:t xml:space="preserve"> yo me levantaré, dice el Señor</w:t>
      </w:r>
      <w:r w:rsidR="008B6EB5">
        <w:rPr>
          <w:rFonts w:ascii="Arial" w:hAnsi="Arial" w:cs="Arial"/>
          <w:sz w:val="20"/>
          <w:szCs w:val="20"/>
          <w:lang w:val="es-ES"/>
        </w:rPr>
        <w:t>”</w:t>
      </w:r>
      <w:r w:rsidR="0059003A" w:rsidRPr="0059003A">
        <w:rPr>
          <w:rStyle w:val="Refdenotaalpie"/>
          <w:rFonts w:ascii="Arial" w:hAnsi="Arial" w:cs="Arial"/>
          <w:sz w:val="20"/>
          <w:szCs w:val="20"/>
          <w:lang w:val="es-ES"/>
        </w:rPr>
        <w:t xml:space="preserve"> </w:t>
      </w:r>
      <w:r w:rsidRPr="0016346E">
        <w:rPr>
          <w:rFonts w:ascii="Arial" w:hAnsi="Arial" w:cs="Arial"/>
          <w:sz w:val="20"/>
          <w:szCs w:val="20"/>
          <w:lang w:val="es-ES"/>
        </w:rPr>
        <w:t>(17). Pero, ¿a</w:t>
      </w:r>
      <w:r w:rsidR="004A7116">
        <w:rPr>
          <w:rFonts w:ascii="Arial" w:hAnsi="Arial" w:cs="Arial"/>
          <w:sz w:val="20"/>
          <w:szCs w:val="20"/>
          <w:lang w:val="es-ES"/>
        </w:rPr>
        <w:t xml:space="preserve"> </w:t>
      </w:r>
      <w:r w:rsidRPr="0016346E">
        <w:rPr>
          <w:rFonts w:ascii="Arial" w:hAnsi="Arial" w:cs="Arial"/>
          <w:sz w:val="20"/>
          <w:szCs w:val="20"/>
          <w:lang w:val="es-ES"/>
        </w:rPr>
        <w:t>quién enviaré y quién irá por nosotros? (18). Envió a</w:t>
      </w:r>
      <w:r w:rsidR="004A7116">
        <w:rPr>
          <w:rFonts w:ascii="Arial" w:hAnsi="Arial" w:cs="Arial"/>
          <w:sz w:val="20"/>
          <w:szCs w:val="20"/>
          <w:lang w:val="es-ES"/>
        </w:rPr>
        <w:t xml:space="preserve"> M</w:t>
      </w:r>
      <w:r w:rsidRPr="0016346E">
        <w:rPr>
          <w:rFonts w:ascii="Arial" w:hAnsi="Arial" w:cs="Arial"/>
          <w:sz w:val="20"/>
          <w:szCs w:val="20"/>
          <w:lang w:val="es-ES"/>
        </w:rPr>
        <w:t xml:space="preserve">oisés, pero tenía trabada y entorpecida la </w:t>
      </w:r>
      <w:r w:rsidRPr="0016346E">
        <w:rPr>
          <w:rFonts w:ascii="Arial" w:hAnsi="Arial" w:cs="Arial"/>
          <w:sz w:val="20"/>
          <w:szCs w:val="20"/>
          <w:lang w:val="es-ES"/>
        </w:rPr>
        <w:lastRenderedPageBreak/>
        <w:t>lengua (19);</w:t>
      </w:r>
      <w:r w:rsidR="004A7116">
        <w:rPr>
          <w:rFonts w:ascii="Arial" w:hAnsi="Arial" w:cs="Arial"/>
          <w:sz w:val="20"/>
          <w:szCs w:val="20"/>
          <w:lang w:val="es-ES"/>
        </w:rPr>
        <w:t xml:space="preserve"> </w:t>
      </w:r>
      <w:r w:rsidRPr="0016346E">
        <w:rPr>
          <w:rFonts w:ascii="Arial" w:hAnsi="Arial" w:cs="Arial"/>
          <w:sz w:val="20"/>
          <w:szCs w:val="20"/>
          <w:lang w:val="es-ES"/>
        </w:rPr>
        <w:t xml:space="preserve">se ofreció </w:t>
      </w:r>
      <w:r w:rsidR="004A7116">
        <w:rPr>
          <w:rFonts w:ascii="Arial" w:hAnsi="Arial" w:cs="Arial"/>
          <w:sz w:val="20"/>
          <w:szCs w:val="20"/>
          <w:lang w:val="es-ES"/>
        </w:rPr>
        <w:t>I</w:t>
      </w:r>
      <w:r w:rsidRPr="0016346E">
        <w:rPr>
          <w:rFonts w:ascii="Arial" w:hAnsi="Arial" w:cs="Arial"/>
          <w:sz w:val="20"/>
          <w:szCs w:val="20"/>
          <w:lang w:val="es-ES"/>
        </w:rPr>
        <w:t>saías, mas, reconoce sus labios impuros</w:t>
      </w:r>
      <w:r w:rsidR="00FB290B" w:rsidRPr="00737144">
        <w:rPr>
          <w:rStyle w:val="Refdenotaalpie"/>
          <w:rFonts w:ascii="Arial" w:hAnsi="Arial" w:cs="Arial"/>
          <w:sz w:val="20"/>
          <w:szCs w:val="20"/>
          <w:lang w:val="es-ES"/>
        </w:rPr>
        <w:footnoteReference w:customMarkFollows="1" w:id="28"/>
        <w:sym w:font="Symbol" w:char="F0D7"/>
      </w:r>
      <w:r w:rsidRPr="0016346E">
        <w:rPr>
          <w:rFonts w:ascii="Arial" w:hAnsi="Arial" w:cs="Arial"/>
          <w:sz w:val="20"/>
          <w:szCs w:val="20"/>
          <w:lang w:val="es-ES"/>
        </w:rPr>
        <w:t>(20);</w:t>
      </w:r>
      <w:r w:rsidR="004A7116">
        <w:rPr>
          <w:rFonts w:ascii="Arial" w:hAnsi="Arial" w:cs="Arial"/>
          <w:sz w:val="20"/>
          <w:szCs w:val="20"/>
          <w:lang w:val="es-ES"/>
        </w:rPr>
        <w:t xml:space="preserve"> </w:t>
      </w:r>
      <w:r w:rsidRPr="0016346E">
        <w:rPr>
          <w:rFonts w:ascii="Arial" w:hAnsi="Arial" w:cs="Arial"/>
          <w:sz w:val="20"/>
          <w:szCs w:val="20"/>
          <w:lang w:val="es-ES"/>
        </w:rPr>
        <w:t>también Jeremías falló, por creerse niño y no saber</w:t>
      </w:r>
      <w:r w:rsidR="004A7116">
        <w:rPr>
          <w:rFonts w:ascii="Arial" w:hAnsi="Arial" w:cs="Arial"/>
          <w:sz w:val="20"/>
          <w:szCs w:val="20"/>
          <w:lang w:val="es-ES"/>
        </w:rPr>
        <w:t xml:space="preserve"> </w:t>
      </w:r>
      <w:r w:rsidRPr="0016346E">
        <w:rPr>
          <w:rFonts w:ascii="Arial" w:hAnsi="Arial" w:cs="Arial"/>
          <w:sz w:val="20"/>
          <w:szCs w:val="20"/>
          <w:lang w:val="es-ES"/>
        </w:rPr>
        <w:t>hablar</w:t>
      </w:r>
      <w:r w:rsidR="00671A3D" w:rsidRPr="00737144">
        <w:rPr>
          <w:rStyle w:val="Refdenotaalpie"/>
          <w:rFonts w:ascii="Arial" w:hAnsi="Arial" w:cs="Arial"/>
          <w:sz w:val="20"/>
          <w:szCs w:val="20"/>
          <w:lang w:val="es-ES"/>
        </w:rPr>
        <w:footnoteReference w:customMarkFollows="1" w:id="29"/>
        <w:sym w:font="Symbol" w:char="F0D7"/>
      </w:r>
      <w:r w:rsidRPr="0016346E">
        <w:rPr>
          <w:rFonts w:ascii="Arial" w:hAnsi="Arial" w:cs="Arial"/>
          <w:sz w:val="20"/>
          <w:szCs w:val="20"/>
          <w:lang w:val="es-ES"/>
        </w:rPr>
        <w:t>(21): Sálvame, Señor, por no hallarse hombre de</w:t>
      </w:r>
      <w:r w:rsidR="004A7116">
        <w:rPr>
          <w:rFonts w:ascii="Arial" w:hAnsi="Arial" w:cs="Arial"/>
          <w:sz w:val="20"/>
          <w:szCs w:val="20"/>
          <w:lang w:val="es-ES"/>
        </w:rPr>
        <w:t xml:space="preserve"> </w:t>
      </w:r>
      <w:r w:rsidRPr="0016346E">
        <w:rPr>
          <w:rFonts w:ascii="Arial" w:hAnsi="Arial" w:cs="Arial"/>
          <w:sz w:val="20"/>
          <w:szCs w:val="20"/>
          <w:lang w:val="es-ES"/>
        </w:rPr>
        <w:t>b</w:t>
      </w:r>
      <w:r>
        <w:rPr>
          <w:rFonts w:ascii="Arial" w:hAnsi="Arial" w:cs="Arial"/>
          <w:sz w:val="20"/>
          <w:szCs w:val="20"/>
          <w:lang w:val="es-ES"/>
        </w:rPr>
        <w:t>i</w:t>
      </w:r>
      <w:r w:rsidRPr="0016346E">
        <w:rPr>
          <w:rFonts w:ascii="Arial" w:hAnsi="Arial" w:cs="Arial"/>
          <w:sz w:val="20"/>
          <w:szCs w:val="20"/>
          <w:lang w:val="es-ES"/>
        </w:rPr>
        <w:t>en sobre la</w:t>
      </w:r>
      <w:r w:rsidR="004A7116">
        <w:rPr>
          <w:rFonts w:ascii="Arial" w:hAnsi="Arial" w:cs="Arial"/>
          <w:sz w:val="20"/>
          <w:szCs w:val="20"/>
          <w:lang w:val="es-ES"/>
        </w:rPr>
        <w:t xml:space="preserve"> </w:t>
      </w:r>
      <w:r>
        <w:rPr>
          <w:rFonts w:ascii="Arial" w:hAnsi="Arial" w:cs="Arial"/>
          <w:sz w:val="20"/>
          <w:szCs w:val="20"/>
          <w:lang w:val="es-ES"/>
        </w:rPr>
        <w:t>t</w:t>
      </w:r>
      <w:r w:rsidRPr="0016346E">
        <w:rPr>
          <w:rFonts w:ascii="Arial" w:hAnsi="Arial" w:cs="Arial"/>
          <w:sz w:val="20"/>
          <w:szCs w:val="20"/>
          <w:lang w:val="es-ES"/>
        </w:rPr>
        <w:t>ierra (22).</w:t>
      </w:r>
    </w:p>
    <w:p w14:paraId="483DF2B7" w14:textId="1B484B42" w:rsidR="0037442F" w:rsidRDefault="0037442F" w:rsidP="003F53A9">
      <w:pPr>
        <w:autoSpaceDE w:val="0"/>
        <w:autoSpaceDN w:val="0"/>
        <w:adjustRightInd w:val="0"/>
        <w:spacing w:line="240" w:lineRule="exact"/>
        <w:ind w:left="-142" w:firstLine="397"/>
        <w:jc w:val="both"/>
        <w:rPr>
          <w:rFonts w:ascii="Arial" w:hAnsi="Arial" w:cs="Arial"/>
          <w:sz w:val="20"/>
          <w:szCs w:val="20"/>
          <w:lang w:val="es-ES"/>
        </w:rPr>
      </w:pPr>
    </w:p>
    <w:p w14:paraId="5D4248C8" w14:textId="77777777" w:rsidR="00867F4F" w:rsidRDefault="00867F4F" w:rsidP="003F53A9">
      <w:pPr>
        <w:autoSpaceDE w:val="0"/>
        <w:autoSpaceDN w:val="0"/>
        <w:adjustRightInd w:val="0"/>
        <w:spacing w:line="240" w:lineRule="exact"/>
        <w:ind w:left="-142" w:firstLine="397"/>
        <w:jc w:val="both"/>
        <w:rPr>
          <w:rFonts w:ascii="Arial" w:hAnsi="Arial" w:cs="Arial"/>
          <w:sz w:val="20"/>
          <w:szCs w:val="20"/>
          <w:lang w:val="es-ES"/>
        </w:rPr>
        <w:sectPr w:rsidR="00867F4F" w:rsidSect="005E7149">
          <w:pgSz w:w="7371" w:h="10206" w:code="9"/>
          <w:pgMar w:top="482" w:right="992" w:bottom="709" w:left="1134" w:header="415" w:footer="459" w:gutter="0"/>
          <w:cols w:space="708"/>
          <w:titlePg/>
          <w:docGrid w:linePitch="360"/>
        </w:sectPr>
      </w:pPr>
    </w:p>
    <w:p w14:paraId="29866516" w14:textId="77777777" w:rsidR="00153E7E" w:rsidRDefault="00153E7E" w:rsidP="00785A8F">
      <w:pPr>
        <w:spacing w:line="240" w:lineRule="exact"/>
        <w:jc w:val="right"/>
        <w:rPr>
          <w:rFonts w:ascii="Times New Roman" w:hAnsi="Times New Roman"/>
          <w:b/>
          <w:sz w:val="36"/>
          <w:szCs w:val="36"/>
          <w:lang w:val="es-ES"/>
        </w:rPr>
      </w:pPr>
    </w:p>
    <w:p w14:paraId="0CB3613F" w14:textId="1337FF56" w:rsidR="002956C7" w:rsidRPr="0092773B" w:rsidRDefault="002956C7" w:rsidP="00153E7E">
      <w:pPr>
        <w:jc w:val="right"/>
        <w:rPr>
          <w:rFonts w:ascii="Times New Roman" w:hAnsi="Times New Roman"/>
          <w:b/>
          <w:i/>
          <w:sz w:val="36"/>
          <w:szCs w:val="36"/>
          <w:lang w:val="es-ES"/>
        </w:rPr>
      </w:pPr>
      <w:r>
        <w:rPr>
          <w:rFonts w:ascii="Times New Roman" w:hAnsi="Times New Roman"/>
          <w:b/>
          <w:sz w:val="36"/>
          <w:szCs w:val="36"/>
          <w:lang w:val="es-ES"/>
        </w:rPr>
        <w:t>I</w:t>
      </w:r>
      <w:r w:rsidRPr="00782EA7">
        <w:rPr>
          <w:rFonts w:ascii="Times New Roman" w:hAnsi="Times New Roman"/>
          <w:b/>
          <w:sz w:val="36"/>
          <w:szCs w:val="36"/>
          <w:lang w:val="es-ES"/>
        </w:rPr>
        <w:t>II</w:t>
      </w:r>
    </w:p>
    <w:p w14:paraId="670CA408" w14:textId="77777777" w:rsidR="00785A8F" w:rsidRDefault="00785A8F" w:rsidP="003F53A9">
      <w:pPr>
        <w:spacing w:line="240" w:lineRule="exact"/>
        <w:ind w:left="-142" w:firstLine="397"/>
        <w:jc w:val="right"/>
        <w:rPr>
          <w:rFonts w:ascii="Times New Roman" w:hAnsi="Times New Roman"/>
          <w:b/>
          <w:sz w:val="28"/>
          <w:szCs w:val="28"/>
          <w:lang w:val="es-ES"/>
        </w:rPr>
      </w:pPr>
    </w:p>
    <w:p w14:paraId="58A6748B" w14:textId="77777777" w:rsidR="002956C7" w:rsidRPr="001832FC" w:rsidRDefault="002956C7" w:rsidP="003F53A9">
      <w:pPr>
        <w:spacing w:line="240" w:lineRule="exact"/>
        <w:ind w:left="-142" w:firstLine="397"/>
        <w:jc w:val="right"/>
        <w:rPr>
          <w:rFonts w:ascii="Times New Roman" w:hAnsi="Times New Roman"/>
          <w:b/>
          <w:sz w:val="28"/>
          <w:szCs w:val="28"/>
          <w:lang w:val="es-ES"/>
        </w:rPr>
      </w:pPr>
      <w:r>
        <w:rPr>
          <w:rFonts w:ascii="Times New Roman" w:hAnsi="Times New Roman"/>
          <w:b/>
          <w:sz w:val="28"/>
          <w:szCs w:val="28"/>
          <w:lang w:val="es-ES"/>
        </w:rPr>
        <w:t>Epifanía</w:t>
      </w:r>
    </w:p>
    <w:p w14:paraId="04D1DD5A" w14:textId="77777777" w:rsidR="002956C7" w:rsidRPr="00153E7E" w:rsidRDefault="002956C7" w:rsidP="00153E7E">
      <w:pPr>
        <w:ind w:left="-142" w:firstLine="397"/>
        <w:jc w:val="both"/>
        <w:rPr>
          <w:rFonts w:ascii="Times New Roman" w:hAnsi="Times New Roman"/>
          <w:i/>
          <w:sz w:val="16"/>
          <w:szCs w:val="16"/>
          <w:lang w:val="es-ES"/>
        </w:rPr>
      </w:pPr>
    </w:p>
    <w:p w14:paraId="02258BE8" w14:textId="77777777" w:rsidR="0016346E" w:rsidRPr="00153E7E" w:rsidRDefault="0016346E" w:rsidP="00153E7E">
      <w:pPr>
        <w:autoSpaceDE w:val="0"/>
        <w:autoSpaceDN w:val="0"/>
        <w:adjustRightInd w:val="0"/>
        <w:ind w:left="-142" w:firstLine="397"/>
        <w:jc w:val="both"/>
        <w:rPr>
          <w:rFonts w:ascii="Arial" w:hAnsi="Arial" w:cs="Arial"/>
          <w:sz w:val="16"/>
          <w:szCs w:val="16"/>
          <w:lang w:val="es-ES"/>
        </w:rPr>
      </w:pPr>
    </w:p>
    <w:p w14:paraId="7574FE52" w14:textId="77777777" w:rsidR="002956C7" w:rsidRPr="002956C7" w:rsidRDefault="002956C7" w:rsidP="003F53A9">
      <w:pPr>
        <w:autoSpaceDE w:val="0"/>
        <w:autoSpaceDN w:val="0"/>
        <w:adjustRightInd w:val="0"/>
        <w:spacing w:line="240" w:lineRule="exact"/>
        <w:jc w:val="both"/>
        <w:rPr>
          <w:rFonts w:ascii="Arial" w:hAnsi="Arial" w:cs="Arial"/>
          <w:i/>
          <w:sz w:val="20"/>
          <w:szCs w:val="20"/>
          <w:lang w:val="es-ES"/>
        </w:rPr>
      </w:pPr>
      <w:r w:rsidRPr="002956C7">
        <w:rPr>
          <w:rFonts w:ascii="Arial" w:hAnsi="Arial" w:cs="Arial"/>
          <w:i/>
          <w:sz w:val="20"/>
          <w:szCs w:val="20"/>
          <w:lang w:val="es-ES"/>
        </w:rPr>
        <w:t>Tres clases de bodas</w:t>
      </w:r>
    </w:p>
    <w:p w14:paraId="244D9517" w14:textId="77777777" w:rsidR="002956C7" w:rsidRPr="00153E7E" w:rsidRDefault="002956C7" w:rsidP="00153E7E">
      <w:pPr>
        <w:autoSpaceDE w:val="0"/>
        <w:autoSpaceDN w:val="0"/>
        <w:adjustRightInd w:val="0"/>
        <w:ind w:left="-142" w:firstLine="397"/>
        <w:jc w:val="both"/>
        <w:rPr>
          <w:rFonts w:ascii="Arial" w:hAnsi="Arial" w:cs="Arial"/>
          <w:sz w:val="12"/>
          <w:szCs w:val="12"/>
          <w:lang w:val="es-ES"/>
        </w:rPr>
      </w:pPr>
    </w:p>
    <w:p w14:paraId="4F5D6327" w14:textId="77777777" w:rsidR="005550D1" w:rsidRDefault="002956C7" w:rsidP="003F53A9">
      <w:pPr>
        <w:autoSpaceDE w:val="0"/>
        <w:autoSpaceDN w:val="0"/>
        <w:adjustRightInd w:val="0"/>
        <w:spacing w:line="240" w:lineRule="exact"/>
        <w:ind w:left="-142" w:firstLine="397"/>
        <w:jc w:val="both"/>
        <w:rPr>
          <w:rFonts w:ascii="Arial" w:hAnsi="Arial" w:cs="Arial"/>
          <w:sz w:val="20"/>
          <w:szCs w:val="20"/>
          <w:lang w:val="es-ES"/>
        </w:rPr>
      </w:pPr>
      <w:r w:rsidRPr="002956C7">
        <w:rPr>
          <w:rFonts w:ascii="Arial" w:hAnsi="Arial" w:cs="Arial"/>
          <w:sz w:val="20"/>
          <w:szCs w:val="20"/>
          <w:lang w:val="es-ES"/>
        </w:rPr>
        <w:t>En aquella dulcísima festividad, en la cual un párvulo</w:t>
      </w:r>
      <w:r w:rsidR="00B715B3">
        <w:rPr>
          <w:rFonts w:ascii="Arial" w:hAnsi="Arial" w:cs="Arial"/>
          <w:sz w:val="20"/>
          <w:szCs w:val="20"/>
          <w:lang w:val="es-ES"/>
        </w:rPr>
        <w:t xml:space="preserve"> </w:t>
      </w:r>
      <w:r w:rsidRPr="002956C7">
        <w:rPr>
          <w:rFonts w:ascii="Arial" w:hAnsi="Arial" w:cs="Arial"/>
          <w:sz w:val="20"/>
          <w:szCs w:val="20"/>
          <w:lang w:val="es-ES"/>
        </w:rPr>
        <w:t>nació y se nos dio para nosotros</w:t>
      </w:r>
      <w:r w:rsidR="0077648F" w:rsidRPr="00F267A7">
        <w:rPr>
          <w:rStyle w:val="Refdenotaalpie"/>
          <w:rFonts w:ascii="Arial" w:hAnsi="Arial" w:cs="Arial"/>
          <w:sz w:val="20"/>
          <w:szCs w:val="20"/>
          <w:lang w:val="es-ES"/>
        </w:rPr>
        <w:footnoteReference w:customMarkFollows="1" w:id="30"/>
        <w:sym w:font="Symbol" w:char="F0D7"/>
      </w:r>
      <w:r w:rsidRPr="002956C7">
        <w:rPr>
          <w:rFonts w:ascii="Arial" w:hAnsi="Arial" w:cs="Arial"/>
          <w:sz w:val="20"/>
          <w:szCs w:val="20"/>
          <w:lang w:val="es-ES"/>
        </w:rPr>
        <w:t>(1), con gusto os</w:t>
      </w:r>
      <w:r w:rsidR="00B715B3">
        <w:rPr>
          <w:rFonts w:ascii="Arial" w:hAnsi="Arial" w:cs="Arial"/>
          <w:sz w:val="20"/>
          <w:szCs w:val="20"/>
          <w:lang w:val="es-ES"/>
        </w:rPr>
        <w:t xml:space="preserve"> </w:t>
      </w:r>
      <w:r w:rsidRPr="002956C7">
        <w:rPr>
          <w:rFonts w:ascii="Arial" w:hAnsi="Arial" w:cs="Arial"/>
          <w:sz w:val="20"/>
          <w:szCs w:val="20"/>
          <w:lang w:val="es-ES"/>
        </w:rPr>
        <w:t>hubiera hablado de tanta dulcedumbre, si la salud me</w:t>
      </w:r>
      <w:r w:rsidR="00B715B3">
        <w:rPr>
          <w:rFonts w:ascii="Arial" w:hAnsi="Arial" w:cs="Arial"/>
          <w:sz w:val="20"/>
          <w:szCs w:val="20"/>
          <w:lang w:val="es-ES"/>
        </w:rPr>
        <w:t xml:space="preserve"> </w:t>
      </w:r>
      <w:r w:rsidRPr="002956C7">
        <w:rPr>
          <w:rFonts w:ascii="Arial" w:hAnsi="Arial" w:cs="Arial"/>
          <w:sz w:val="20"/>
          <w:szCs w:val="20"/>
          <w:lang w:val="es-ES"/>
        </w:rPr>
        <w:t>lo hubiera permitido. Mas, no creáis esté exenta de dulzura</w:t>
      </w:r>
      <w:r w:rsidR="00B715B3">
        <w:rPr>
          <w:rFonts w:ascii="Arial" w:hAnsi="Arial" w:cs="Arial"/>
          <w:sz w:val="20"/>
          <w:szCs w:val="20"/>
          <w:lang w:val="es-ES"/>
        </w:rPr>
        <w:t xml:space="preserve"> </w:t>
      </w:r>
      <w:r w:rsidRPr="002956C7">
        <w:rPr>
          <w:rFonts w:ascii="Arial" w:hAnsi="Arial" w:cs="Arial"/>
          <w:sz w:val="20"/>
          <w:szCs w:val="20"/>
          <w:lang w:val="es-ES"/>
        </w:rPr>
        <w:t>la presente festividad. En la primera, Cristo se nos</w:t>
      </w:r>
      <w:r w:rsidR="00B715B3">
        <w:rPr>
          <w:rFonts w:ascii="Arial" w:hAnsi="Arial" w:cs="Arial"/>
          <w:sz w:val="20"/>
          <w:szCs w:val="20"/>
          <w:lang w:val="es-ES"/>
        </w:rPr>
        <w:t xml:space="preserve"> </w:t>
      </w:r>
      <w:r w:rsidRPr="002956C7">
        <w:rPr>
          <w:rFonts w:ascii="Arial" w:hAnsi="Arial" w:cs="Arial"/>
          <w:sz w:val="20"/>
          <w:szCs w:val="20"/>
          <w:lang w:val="es-ES"/>
        </w:rPr>
        <w:t>ofrece recién nacido, en la segunda, se nos da a conocer.</w:t>
      </w:r>
      <w:r w:rsidR="00B715B3">
        <w:rPr>
          <w:rFonts w:ascii="Arial" w:hAnsi="Arial" w:cs="Arial"/>
          <w:sz w:val="20"/>
          <w:szCs w:val="20"/>
          <w:lang w:val="es-ES"/>
        </w:rPr>
        <w:t xml:space="preserve"> </w:t>
      </w:r>
      <w:r w:rsidRPr="002956C7">
        <w:rPr>
          <w:rFonts w:ascii="Arial" w:hAnsi="Arial" w:cs="Arial"/>
          <w:sz w:val="20"/>
          <w:szCs w:val="20"/>
          <w:lang w:val="es-ES"/>
        </w:rPr>
        <w:t>En aquélla recibe la visita de los pastores, en ésta es</w:t>
      </w:r>
      <w:r w:rsidR="00B715B3">
        <w:rPr>
          <w:rFonts w:ascii="Arial" w:hAnsi="Arial" w:cs="Arial"/>
          <w:sz w:val="20"/>
          <w:szCs w:val="20"/>
          <w:lang w:val="es-ES"/>
        </w:rPr>
        <w:t xml:space="preserve"> </w:t>
      </w:r>
      <w:r w:rsidRPr="002956C7">
        <w:rPr>
          <w:rFonts w:ascii="Arial" w:hAnsi="Arial" w:cs="Arial"/>
          <w:sz w:val="20"/>
          <w:szCs w:val="20"/>
          <w:lang w:val="es-ES"/>
        </w:rPr>
        <w:t>obsequiado por los magos. En una los espíritus angélicos</w:t>
      </w:r>
      <w:r w:rsidR="003C1ACF">
        <w:rPr>
          <w:rFonts w:ascii="Arial" w:hAnsi="Arial" w:cs="Arial"/>
          <w:sz w:val="20"/>
          <w:szCs w:val="20"/>
          <w:lang w:val="es-ES"/>
        </w:rPr>
        <w:t xml:space="preserve"> </w:t>
      </w:r>
      <w:r w:rsidRPr="002956C7">
        <w:rPr>
          <w:rFonts w:ascii="Arial" w:hAnsi="Arial" w:cs="Arial"/>
          <w:sz w:val="20"/>
          <w:szCs w:val="20"/>
          <w:lang w:val="es-ES"/>
        </w:rPr>
        <w:t>dejaron oír sus voces, en otra, la voz del Padre resonó</w:t>
      </w:r>
      <w:r w:rsidR="003C1ACF">
        <w:rPr>
          <w:rFonts w:ascii="Arial" w:hAnsi="Arial" w:cs="Arial"/>
          <w:sz w:val="20"/>
          <w:szCs w:val="20"/>
          <w:lang w:val="es-ES"/>
        </w:rPr>
        <w:t xml:space="preserve"> </w:t>
      </w:r>
      <w:r w:rsidRPr="002956C7">
        <w:rPr>
          <w:rFonts w:ascii="Arial" w:hAnsi="Arial" w:cs="Arial"/>
          <w:sz w:val="20"/>
          <w:szCs w:val="20"/>
          <w:lang w:val="es-ES"/>
        </w:rPr>
        <w:t>desde el cielo y descendió sobre él el Espíritu Santo en</w:t>
      </w:r>
      <w:r w:rsidR="003C1ACF">
        <w:rPr>
          <w:rFonts w:ascii="Arial" w:hAnsi="Arial" w:cs="Arial"/>
          <w:sz w:val="20"/>
          <w:szCs w:val="20"/>
          <w:lang w:val="es-ES"/>
        </w:rPr>
        <w:t xml:space="preserve"> </w:t>
      </w:r>
      <w:r w:rsidRPr="002956C7">
        <w:rPr>
          <w:rFonts w:ascii="Arial" w:hAnsi="Arial" w:cs="Arial"/>
          <w:sz w:val="20"/>
          <w:szCs w:val="20"/>
          <w:lang w:val="es-ES"/>
        </w:rPr>
        <w:t>forma de paloma. En la primera fue hallado en un pesebre</w:t>
      </w:r>
      <w:r w:rsidR="003C1ACF">
        <w:rPr>
          <w:rFonts w:ascii="Arial" w:hAnsi="Arial" w:cs="Arial"/>
          <w:sz w:val="20"/>
          <w:szCs w:val="20"/>
          <w:lang w:val="es-ES"/>
        </w:rPr>
        <w:t xml:space="preserve"> </w:t>
      </w:r>
      <w:r w:rsidRPr="002956C7">
        <w:rPr>
          <w:rFonts w:ascii="Arial" w:hAnsi="Arial" w:cs="Arial"/>
          <w:sz w:val="20"/>
          <w:szCs w:val="20"/>
          <w:lang w:val="es-ES"/>
        </w:rPr>
        <w:t>niño débil, en la segunda se manifiesta poderoso en</w:t>
      </w:r>
      <w:r w:rsidR="003C1ACF">
        <w:rPr>
          <w:rFonts w:ascii="Arial" w:hAnsi="Arial" w:cs="Arial"/>
          <w:sz w:val="20"/>
          <w:szCs w:val="20"/>
          <w:lang w:val="es-ES"/>
        </w:rPr>
        <w:t xml:space="preserve"> </w:t>
      </w:r>
      <w:r w:rsidRPr="002956C7">
        <w:rPr>
          <w:rFonts w:ascii="Arial" w:hAnsi="Arial" w:cs="Arial"/>
          <w:sz w:val="20"/>
          <w:szCs w:val="20"/>
          <w:lang w:val="es-ES"/>
        </w:rPr>
        <w:t>el milagro.</w:t>
      </w:r>
    </w:p>
    <w:p w14:paraId="4CB1BA2A"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Tres cosas, por lo tanto, se nos recuerdan en este</w:t>
      </w:r>
      <w:r w:rsidR="003C1ACF">
        <w:rPr>
          <w:rFonts w:ascii="Arial" w:hAnsi="Arial" w:cs="Arial"/>
          <w:sz w:val="20"/>
          <w:szCs w:val="20"/>
          <w:lang w:val="es-ES"/>
        </w:rPr>
        <w:t xml:space="preserve"> </w:t>
      </w:r>
      <w:r w:rsidRPr="00021143">
        <w:rPr>
          <w:rFonts w:ascii="Arial" w:hAnsi="Arial" w:cs="Arial"/>
          <w:sz w:val="20"/>
          <w:szCs w:val="20"/>
          <w:lang w:val="es-ES"/>
        </w:rPr>
        <w:t>santísimo día, carísimos hermanos: los Magos, procedentes</w:t>
      </w:r>
      <w:r w:rsidR="003C1ACF">
        <w:rPr>
          <w:rFonts w:ascii="Arial" w:hAnsi="Arial" w:cs="Arial"/>
          <w:sz w:val="20"/>
          <w:szCs w:val="20"/>
          <w:lang w:val="es-ES"/>
        </w:rPr>
        <w:t xml:space="preserve"> </w:t>
      </w:r>
      <w:r w:rsidRPr="00021143">
        <w:rPr>
          <w:rFonts w:ascii="Arial" w:hAnsi="Arial" w:cs="Arial"/>
          <w:sz w:val="20"/>
          <w:szCs w:val="20"/>
          <w:lang w:val="es-ES"/>
        </w:rPr>
        <w:t>del Oriente, adoraron a Cristo; en medio de la plebe,</w:t>
      </w:r>
      <w:r w:rsidR="003C1ACF">
        <w:rPr>
          <w:rFonts w:ascii="Arial" w:hAnsi="Arial" w:cs="Arial"/>
          <w:sz w:val="20"/>
          <w:szCs w:val="20"/>
          <w:lang w:val="es-ES"/>
        </w:rPr>
        <w:t xml:space="preserve"> </w:t>
      </w:r>
      <w:r w:rsidRPr="00021143">
        <w:rPr>
          <w:rFonts w:ascii="Arial" w:hAnsi="Arial" w:cs="Arial"/>
          <w:sz w:val="20"/>
          <w:szCs w:val="20"/>
          <w:lang w:val="es-ES"/>
        </w:rPr>
        <w:t>Cristo fue bautizado por San Juan, y en Caná de Galilea</w:t>
      </w:r>
      <w:r w:rsidR="003C1ACF">
        <w:rPr>
          <w:rFonts w:ascii="Arial" w:hAnsi="Arial" w:cs="Arial"/>
          <w:sz w:val="20"/>
          <w:szCs w:val="20"/>
          <w:lang w:val="es-ES"/>
        </w:rPr>
        <w:t xml:space="preserve"> </w:t>
      </w:r>
      <w:r w:rsidRPr="00021143">
        <w:rPr>
          <w:rFonts w:ascii="Arial" w:hAnsi="Arial" w:cs="Arial"/>
          <w:sz w:val="20"/>
          <w:szCs w:val="20"/>
          <w:lang w:val="es-ES"/>
        </w:rPr>
        <w:t>convirtió el agua en vino. Ahora bien, como en reiteradas</w:t>
      </w:r>
      <w:r w:rsidR="003C1ACF">
        <w:rPr>
          <w:rFonts w:ascii="Arial" w:hAnsi="Arial" w:cs="Arial"/>
          <w:sz w:val="20"/>
          <w:szCs w:val="20"/>
          <w:lang w:val="es-ES"/>
        </w:rPr>
        <w:t xml:space="preserve"> </w:t>
      </w:r>
      <w:r w:rsidRPr="00021143">
        <w:rPr>
          <w:rFonts w:ascii="Arial" w:hAnsi="Arial" w:cs="Arial"/>
          <w:sz w:val="20"/>
          <w:szCs w:val="20"/>
          <w:lang w:val="es-ES"/>
        </w:rPr>
        <w:t>ocasiones me habéis oído hablar de las dos primeras,</w:t>
      </w:r>
      <w:r w:rsidR="003C1ACF">
        <w:rPr>
          <w:rFonts w:ascii="Arial" w:hAnsi="Arial" w:cs="Arial"/>
          <w:sz w:val="20"/>
          <w:szCs w:val="20"/>
          <w:lang w:val="es-ES"/>
        </w:rPr>
        <w:t xml:space="preserve"> </w:t>
      </w:r>
      <w:r w:rsidRPr="00021143">
        <w:rPr>
          <w:rFonts w:ascii="Arial" w:hAnsi="Arial" w:cs="Arial"/>
          <w:sz w:val="20"/>
          <w:szCs w:val="20"/>
          <w:lang w:val="es-ES"/>
        </w:rPr>
        <w:t>vamos hoy a limitarnos a tratar de la tercera.</w:t>
      </w:r>
    </w:p>
    <w:p w14:paraId="593FC5C8"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En realidad aquellas bodas carnales celebradas en</w:t>
      </w:r>
      <w:r w:rsidR="003C1ACF">
        <w:rPr>
          <w:rFonts w:ascii="Arial" w:hAnsi="Arial" w:cs="Arial"/>
          <w:sz w:val="20"/>
          <w:szCs w:val="20"/>
          <w:lang w:val="es-ES"/>
        </w:rPr>
        <w:t xml:space="preserve"> </w:t>
      </w:r>
      <w:r w:rsidRPr="00021143">
        <w:rPr>
          <w:rFonts w:ascii="Arial" w:hAnsi="Arial" w:cs="Arial"/>
          <w:sz w:val="20"/>
          <w:szCs w:val="20"/>
          <w:lang w:val="es-ES"/>
        </w:rPr>
        <w:t>Caná de Galilea</w:t>
      </w:r>
      <w:r w:rsidR="0077648F" w:rsidRPr="00F267A7">
        <w:rPr>
          <w:rStyle w:val="Refdenotaalpie"/>
          <w:rFonts w:ascii="Arial" w:hAnsi="Arial" w:cs="Arial"/>
          <w:sz w:val="20"/>
          <w:szCs w:val="20"/>
          <w:lang w:val="es-ES"/>
        </w:rPr>
        <w:footnoteReference w:customMarkFollows="1" w:id="31"/>
        <w:sym w:font="Symbol" w:char="F0D7"/>
      </w:r>
      <w:r w:rsidRPr="00021143">
        <w:rPr>
          <w:rFonts w:ascii="Arial" w:hAnsi="Arial" w:cs="Arial"/>
          <w:sz w:val="20"/>
          <w:szCs w:val="20"/>
          <w:lang w:val="es-ES"/>
        </w:rPr>
        <w:t xml:space="preserve"> (2), simbolizan aquellas otras tres espirituales:</w:t>
      </w:r>
      <w:r w:rsidR="003C1ACF">
        <w:rPr>
          <w:rFonts w:ascii="Arial" w:hAnsi="Arial" w:cs="Arial"/>
          <w:sz w:val="20"/>
          <w:szCs w:val="20"/>
          <w:lang w:val="es-ES"/>
        </w:rPr>
        <w:t xml:space="preserve"> </w:t>
      </w:r>
      <w:r w:rsidRPr="00021143">
        <w:rPr>
          <w:rFonts w:ascii="Arial" w:hAnsi="Arial" w:cs="Arial"/>
          <w:sz w:val="20"/>
          <w:szCs w:val="20"/>
          <w:lang w:val="es-ES"/>
        </w:rPr>
        <w:t>las que tuvieron lugar en Belén cuando el Verbo,</w:t>
      </w:r>
      <w:r w:rsidR="003C1ACF">
        <w:rPr>
          <w:rFonts w:ascii="Arial" w:hAnsi="Arial" w:cs="Arial"/>
          <w:sz w:val="20"/>
          <w:szCs w:val="20"/>
          <w:lang w:val="es-ES"/>
        </w:rPr>
        <w:t xml:space="preserve"> </w:t>
      </w:r>
      <w:r w:rsidRPr="00021143">
        <w:rPr>
          <w:rFonts w:ascii="Arial" w:hAnsi="Arial" w:cs="Arial"/>
          <w:sz w:val="20"/>
          <w:szCs w:val="20"/>
          <w:lang w:val="es-ES"/>
        </w:rPr>
        <w:t>saliendo del claustro virginal a manera de un esposo que</w:t>
      </w:r>
      <w:r w:rsidR="003C1ACF">
        <w:rPr>
          <w:rFonts w:ascii="Arial" w:hAnsi="Arial" w:cs="Arial"/>
          <w:sz w:val="20"/>
          <w:szCs w:val="20"/>
          <w:lang w:val="es-ES"/>
        </w:rPr>
        <w:t xml:space="preserve"> </w:t>
      </w:r>
      <w:r w:rsidRPr="00021143">
        <w:rPr>
          <w:rFonts w:ascii="Arial" w:hAnsi="Arial" w:cs="Arial"/>
          <w:sz w:val="20"/>
          <w:szCs w:val="20"/>
          <w:lang w:val="es-ES"/>
        </w:rPr>
        <w:t>sale de su alcoba</w:t>
      </w:r>
      <w:r w:rsidR="00FF2F7B" w:rsidRPr="00021143">
        <w:rPr>
          <w:rFonts w:ascii="Arial" w:hAnsi="Arial" w:cs="Arial"/>
          <w:sz w:val="20"/>
          <w:szCs w:val="20"/>
          <w:lang w:val="es-ES"/>
        </w:rPr>
        <w:t xml:space="preserve"> </w:t>
      </w:r>
      <w:r w:rsidRPr="00021143">
        <w:rPr>
          <w:rFonts w:ascii="Arial" w:hAnsi="Arial" w:cs="Arial"/>
          <w:sz w:val="20"/>
          <w:szCs w:val="20"/>
          <w:lang w:val="es-ES"/>
        </w:rPr>
        <w:t>(3), apareció a los ojos de los mortales</w:t>
      </w:r>
      <w:r w:rsidR="003C1ACF">
        <w:rPr>
          <w:rFonts w:ascii="Arial" w:hAnsi="Arial" w:cs="Arial"/>
          <w:sz w:val="20"/>
          <w:szCs w:val="20"/>
          <w:lang w:val="es-ES"/>
        </w:rPr>
        <w:t xml:space="preserve"> </w:t>
      </w:r>
      <w:r w:rsidRPr="00021143">
        <w:rPr>
          <w:rFonts w:ascii="Arial" w:hAnsi="Arial" w:cs="Arial"/>
          <w:sz w:val="20"/>
          <w:szCs w:val="20"/>
          <w:lang w:val="es-ES"/>
        </w:rPr>
        <w:t>revestido de nuestra naturaleza; aquellas otras con</w:t>
      </w:r>
      <w:r>
        <w:rPr>
          <w:rFonts w:ascii="Arial" w:hAnsi="Arial" w:cs="Arial"/>
          <w:sz w:val="20"/>
          <w:szCs w:val="20"/>
          <w:lang w:val="es-ES"/>
        </w:rPr>
        <w:t xml:space="preserve"> </w:t>
      </w:r>
      <w:r w:rsidRPr="00021143">
        <w:rPr>
          <w:rFonts w:ascii="Arial" w:hAnsi="Arial" w:cs="Arial"/>
          <w:sz w:val="20"/>
          <w:szCs w:val="20"/>
          <w:lang w:val="es-ES"/>
        </w:rPr>
        <w:t xml:space="preserve">las cuales hoy se </w:t>
      </w:r>
      <w:r w:rsidRPr="00021143">
        <w:rPr>
          <w:rFonts w:ascii="Arial" w:hAnsi="Arial" w:cs="Arial"/>
          <w:sz w:val="20"/>
          <w:szCs w:val="20"/>
          <w:lang w:val="es-ES"/>
        </w:rPr>
        <w:lastRenderedPageBreak/>
        <w:t>aumenta la iglesia al incorporarse a</w:t>
      </w:r>
      <w:r w:rsidR="003C1ACF">
        <w:rPr>
          <w:rFonts w:ascii="Arial" w:hAnsi="Arial" w:cs="Arial"/>
          <w:sz w:val="20"/>
          <w:szCs w:val="20"/>
          <w:lang w:val="es-ES"/>
        </w:rPr>
        <w:t xml:space="preserve"> </w:t>
      </w:r>
      <w:r w:rsidRPr="00021143">
        <w:rPr>
          <w:rFonts w:ascii="Arial" w:hAnsi="Arial" w:cs="Arial"/>
          <w:sz w:val="20"/>
          <w:szCs w:val="20"/>
          <w:lang w:val="es-ES"/>
        </w:rPr>
        <w:t>ella el pueblo gentil; finalmente, aquellas por las cuales</w:t>
      </w:r>
      <w:r w:rsidR="003C1ACF">
        <w:rPr>
          <w:rFonts w:ascii="Arial" w:hAnsi="Arial" w:cs="Arial"/>
          <w:sz w:val="20"/>
          <w:szCs w:val="20"/>
          <w:lang w:val="es-ES"/>
        </w:rPr>
        <w:t xml:space="preserve"> </w:t>
      </w:r>
      <w:r w:rsidRPr="00021143">
        <w:rPr>
          <w:rFonts w:ascii="Arial" w:hAnsi="Arial" w:cs="Arial"/>
          <w:sz w:val="20"/>
          <w:szCs w:val="20"/>
          <w:lang w:val="es-ES"/>
        </w:rPr>
        <w:t>en este día Cristo unió a sí en el Jordán, en alianza</w:t>
      </w:r>
      <w:r w:rsidR="00D768C3">
        <w:rPr>
          <w:rFonts w:ascii="Arial" w:hAnsi="Arial" w:cs="Arial"/>
          <w:sz w:val="20"/>
          <w:szCs w:val="20"/>
          <w:lang w:val="es-ES"/>
        </w:rPr>
        <w:t xml:space="preserve"> </w:t>
      </w:r>
      <w:r w:rsidRPr="00021143">
        <w:rPr>
          <w:rFonts w:ascii="Arial" w:hAnsi="Arial" w:cs="Arial"/>
          <w:sz w:val="20"/>
          <w:szCs w:val="20"/>
          <w:lang w:val="es-ES"/>
        </w:rPr>
        <w:t>nupcial, el sacramento del sagrado bautismo proporcionado</w:t>
      </w:r>
      <w:r w:rsidR="00D768C3">
        <w:rPr>
          <w:rFonts w:ascii="Arial" w:hAnsi="Arial" w:cs="Arial"/>
          <w:sz w:val="20"/>
          <w:szCs w:val="20"/>
          <w:lang w:val="es-ES"/>
        </w:rPr>
        <w:t xml:space="preserve"> </w:t>
      </w:r>
      <w:r w:rsidRPr="00021143">
        <w:rPr>
          <w:rFonts w:ascii="Arial" w:hAnsi="Arial" w:cs="Arial"/>
          <w:sz w:val="20"/>
          <w:szCs w:val="20"/>
          <w:lang w:val="es-ES"/>
        </w:rPr>
        <w:t>a su iglesia. Ella es el pueblo que el amigo del</w:t>
      </w:r>
      <w:r w:rsidR="00D768C3">
        <w:rPr>
          <w:rFonts w:ascii="Arial" w:hAnsi="Arial" w:cs="Arial"/>
          <w:sz w:val="20"/>
          <w:szCs w:val="20"/>
          <w:lang w:val="es-ES"/>
        </w:rPr>
        <w:t xml:space="preserve"> </w:t>
      </w:r>
      <w:r w:rsidRPr="00021143">
        <w:rPr>
          <w:rFonts w:ascii="Arial" w:hAnsi="Arial" w:cs="Arial"/>
          <w:sz w:val="20"/>
          <w:szCs w:val="20"/>
          <w:lang w:val="es-ES"/>
        </w:rPr>
        <w:t>esposo preparó para su esposo, según había predicho</w:t>
      </w:r>
      <w:r w:rsidR="00D768C3">
        <w:rPr>
          <w:rFonts w:ascii="Arial" w:hAnsi="Arial" w:cs="Arial"/>
          <w:sz w:val="20"/>
          <w:szCs w:val="20"/>
          <w:lang w:val="es-ES"/>
        </w:rPr>
        <w:t xml:space="preserve"> </w:t>
      </w:r>
      <w:r w:rsidRPr="00021143">
        <w:rPr>
          <w:rFonts w:ascii="Arial" w:hAnsi="Arial" w:cs="Arial"/>
          <w:sz w:val="20"/>
          <w:szCs w:val="20"/>
          <w:lang w:val="es-ES"/>
        </w:rPr>
        <w:t xml:space="preserve">San Gabriel: </w:t>
      </w:r>
      <w:r w:rsidR="008B6EB5">
        <w:rPr>
          <w:rFonts w:ascii="Arial" w:hAnsi="Arial" w:cs="Arial"/>
          <w:sz w:val="20"/>
          <w:szCs w:val="20"/>
          <w:lang w:val="es-ES"/>
        </w:rPr>
        <w:t>“</w:t>
      </w:r>
      <w:r w:rsidRPr="00021143">
        <w:rPr>
          <w:rFonts w:ascii="Arial" w:hAnsi="Arial" w:cs="Arial"/>
          <w:sz w:val="20"/>
          <w:szCs w:val="20"/>
          <w:lang w:val="es-ES"/>
        </w:rPr>
        <w:t>Delante del cual irá él, revestido del espíritu</w:t>
      </w:r>
      <w:r w:rsidR="00D768C3">
        <w:rPr>
          <w:rFonts w:ascii="Arial" w:hAnsi="Arial" w:cs="Arial"/>
          <w:sz w:val="20"/>
          <w:szCs w:val="20"/>
          <w:lang w:val="es-ES"/>
        </w:rPr>
        <w:t xml:space="preserve"> </w:t>
      </w:r>
      <w:r w:rsidRPr="00021143">
        <w:rPr>
          <w:rFonts w:ascii="Arial" w:hAnsi="Arial" w:cs="Arial"/>
          <w:sz w:val="20"/>
          <w:szCs w:val="20"/>
          <w:lang w:val="es-ES"/>
        </w:rPr>
        <w:t>y de la virtud de Elías, a fin de preparar al Señor</w:t>
      </w:r>
      <w:r w:rsidR="00D768C3">
        <w:rPr>
          <w:rFonts w:ascii="Arial" w:hAnsi="Arial" w:cs="Arial"/>
          <w:sz w:val="20"/>
          <w:szCs w:val="20"/>
          <w:lang w:val="es-ES"/>
        </w:rPr>
        <w:t xml:space="preserve"> </w:t>
      </w:r>
      <w:r w:rsidRPr="00021143">
        <w:rPr>
          <w:rFonts w:ascii="Arial" w:hAnsi="Arial" w:cs="Arial"/>
          <w:sz w:val="20"/>
          <w:szCs w:val="20"/>
          <w:lang w:val="es-ES"/>
        </w:rPr>
        <w:t>un pueblo perfecto</w:t>
      </w:r>
      <w:r w:rsidR="008B6EB5">
        <w:rPr>
          <w:rFonts w:ascii="Arial" w:hAnsi="Arial" w:cs="Arial"/>
          <w:sz w:val="20"/>
          <w:szCs w:val="20"/>
          <w:lang w:val="es-ES"/>
        </w:rPr>
        <w:t>”</w:t>
      </w:r>
      <w:r w:rsidR="00414AC6" w:rsidRPr="00414AC6">
        <w:rPr>
          <w:rStyle w:val="Refdenotaalpie"/>
          <w:rFonts w:ascii="Arial" w:hAnsi="Arial" w:cs="Arial"/>
          <w:sz w:val="20"/>
          <w:szCs w:val="20"/>
          <w:lang w:val="es-ES"/>
        </w:rPr>
        <w:t xml:space="preserve"> </w:t>
      </w:r>
      <w:r w:rsidR="00414AC6" w:rsidRPr="00F267A7">
        <w:rPr>
          <w:rStyle w:val="Refdenotaalpie"/>
          <w:rFonts w:ascii="Arial" w:hAnsi="Arial" w:cs="Arial"/>
          <w:sz w:val="20"/>
          <w:szCs w:val="20"/>
          <w:lang w:val="es-ES"/>
        </w:rPr>
        <w:footnoteReference w:customMarkFollows="1" w:id="32"/>
        <w:sym w:font="Symbol" w:char="F0D7"/>
      </w:r>
      <w:r w:rsidRPr="00021143">
        <w:rPr>
          <w:rFonts w:ascii="Arial" w:hAnsi="Arial" w:cs="Arial"/>
          <w:sz w:val="20"/>
          <w:szCs w:val="20"/>
          <w:lang w:val="es-ES"/>
        </w:rPr>
        <w:t>(4).</w:t>
      </w:r>
    </w:p>
    <w:p w14:paraId="7E937267"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Mas, volvamos a las bodas carnales de las cuales</w:t>
      </w:r>
      <w:r w:rsidR="00D768C3">
        <w:rPr>
          <w:rFonts w:ascii="Arial" w:hAnsi="Arial" w:cs="Arial"/>
          <w:sz w:val="20"/>
          <w:szCs w:val="20"/>
          <w:lang w:val="es-ES"/>
        </w:rPr>
        <w:t xml:space="preserve"> </w:t>
      </w:r>
      <w:r w:rsidRPr="00021143">
        <w:rPr>
          <w:rFonts w:ascii="Arial" w:hAnsi="Arial" w:cs="Arial"/>
          <w:sz w:val="20"/>
          <w:szCs w:val="20"/>
          <w:lang w:val="es-ES"/>
        </w:rPr>
        <w:t xml:space="preserve">habla el evangelista: </w:t>
      </w:r>
      <w:r w:rsidR="008B6EB5">
        <w:rPr>
          <w:rFonts w:ascii="Arial" w:hAnsi="Arial" w:cs="Arial"/>
          <w:sz w:val="20"/>
          <w:szCs w:val="20"/>
          <w:lang w:val="es-ES"/>
        </w:rPr>
        <w:t>“</w:t>
      </w:r>
      <w:r w:rsidRPr="00021143">
        <w:rPr>
          <w:rFonts w:ascii="Arial" w:hAnsi="Arial" w:cs="Arial"/>
          <w:sz w:val="20"/>
          <w:szCs w:val="20"/>
          <w:lang w:val="es-ES"/>
        </w:rPr>
        <w:t>Se celebraron unas bodas en Caná</w:t>
      </w:r>
      <w:r w:rsidR="00D768C3">
        <w:rPr>
          <w:rFonts w:ascii="Arial" w:hAnsi="Arial" w:cs="Arial"/>
          <w:sz w:val="20"/>
          <w:szCs w:val="20"/>
          <w:lang w:val="es-ES"/>
        </w:rPr>
        <w:t xml:space="preserve"> </w:t>
      </w:r>
      <w:r w:rsidRPr="00021143">
        <w:rPr>
          <w:rFonts w:ascii="Arial" w:hAnsi="Arial" w:cs="Arial"/>
          <w:sz w:val="20"/>
          <w:szCs w:val="20"/>
          <w:lang w:val="es-ES"/>
        </w:rPr>
        <w:t>de Galilea</w:t>
      </w:r>
      <w:r w:rsidR="008B6EB5">
        <w:rPr>
          <w:rFonts w:ascii="Arial" w:hAnsi="Arial" w:cs="Arial"/>
          <w:sz w:val="20"/>
          <w:szCs w:val="20"/>
          <w:lang w:val="es-ES"/>
        </w:rPr>
        <w:t>”</w:t>
      </w:r>
      <w:r w:rsidR="009542B4">
        <w:rPr>
          <w:rFonts w:ascii="Arial" w:hAnsi="Arial" w:cs="Arial"/>
          <w:sz w:val="20"/>
          <w:szCs w:val="20"/>
          <w:lang w:val="es-ES"/>
        </w:rPr>
        <w:t xml:space="preserve"> </w:t>
      </w:r>
      <w:r w:rsidRPr="00021143">
        <w:rPr>
          <w:rFonts w:ascii="Arial" w:hAnsi="Arial" w:cs="Arial"/>
          <w:sz w:val="20"/>
          <w:szCs w:val="20"/>
          <w:lang w:val="es-ES"/>
        </w:rPr>
        <w:t>(5). Veamos, en primer lugar, el procedimiento</w:t>
      </w:r>
      <w:r w:rsidR="00D768C3">
        <w:rPr>
          <w:rFonts w:ascii="Arial" w:hAnsi="Arial" w:cs="Arial"/>
          <w:sz w:val="20"/>
          <w:szCs w:val="20"/>
          <w:lang w:val="es-ES"/>
        </w:rPr>
        <w:t xml:space="preserve"> </w:t>
      </w:r>
      <w:r w:rsidRPr="00021143">
        <w:rPr>
          <w:rFonts w:ascii="Arial" w:hAnsi="Arial" w:cs="Arial"/>
          <w:sz w:val="20"/>
          <w:szCs w:val="20"/>
          <w:lang w:val="es-ES"/>
        </w:rPr>
        <w:t>seguido para celebrarlas. Quiere uno tomar esposa</w:t>
      </w:r>
      <w:r w:rsidR="00D768C3">
        <w:rPr>
          <w:rFonts w:ascii="Arial" w:hAnsi="Arial" w:cs="Arial"/>
          <w:sz w:val="20"/>
          <w:szCs w:val="20"/>
          <w:lang w:val="es-ES"/>
        </w:rPr>
        <w:t xml:space="preserve"> </w:t>
      </w:r>
      <w:r w:rsidRPr="00021143">
        <w:rPr>
          <w:rFonts w:ascii="Arial" w:hAnsi="Arial" w:cs="Arial"/>
          <w:sz w:val="20"/>
          <w:szCs w:val="20"/>
          <w:lang w:val="es-ES"/>
        </w:rPr>
        <w:t>adecuada. De entre mu</w:t>
      </w:r>
      <w:r w:rsidR="00D768C3">
        <w:rPr>
          <w:rFonts w:ascii="Arial" w:hAnsi="Arial" w:cs="Arial"/>
          <w:sz w:val="20"/>
          <w:szCs w:val="20"/>
          <w:lang w:val="es-ES"/>
        </w:rPr>
        <w:t>c</w:t>
      </w:r>
      <w:r w:rsidRPr="00021143">
        <w:rPr>
          <w:rFonts w:ascii="Arial" w:hAnsi="Arial" w:cs="Arial"/>
          <w:sz w:val="20"/>
          <w:szCs w:val="20"/>
          <w:lang w:val="es-ES"/>
        </w:rPr>
        <w:t>has elige una, le envía</w:t>
      </w:r>
      <w:r w:rsidR="00D768C3">
        <w:rPr>
          <w:rFonts w:ascii="Arial" w:hAnsi="Arial" w:cs="Arial"/>
          <w:sz w:val="20"/>
          <w:szCs w:val="20"/>
          <w:lang w:val="es-ES"/>
        </w:rPr>
        <w:t xml:space="preserve"> </w:t>
      </w:r>
      <w:r w:rsidRPr="00021143">
        <w:rPr>
          <w:rFonts w:ascii="Arial" w:hAnsi="Arial" w:cs="Arial"/>
          <w:sz w:val="20"/>
          <w:szCs w:val="20"/>
          <w:lang w:val="es-ES"/>
        </w:rPr>
        <w:t>mensajeros para concretar la boda, alaben su hermosura,</w:t>
      </w:r>
      <w:r w:rsidR="00D768C3">
        <w:rPr>
          <w:rFonts w:ascii="Arial" w:hAnsi="Arial" w:cs="Arial"/>
          <w:sz w:val="20"/>
          <w:szCs w:val="20"/>
          <w:lang w:val="es-ES"/>
        </w:rPr>
        <w:t xml:space="preserve"> </w:t>
      </w:r>
      <w:r w:rsidRPr="00021143">
        <w:rPr>
          <w:rFonts w:ascii="Arial" w:hAnsi="Arial" w:cs="Arial"/>
          <w:sz w:val="20"/>
          <w:szCs w:val="20"/>
          <w:lang w:val="es-ES"/>
        </w:rPr>
        <w:t>ponderen sus riquezas, pregonen su sabiduría. De esta</w:t>
      </w:r>
      <w:r w:rsidR="00D768C3">
        <w:rPr>
          <w:rFonts w:ascii="Arial" w:hAnsi="Arial" w:cs="Arial"/>
          <w:sz w:val="20"/>
          <w:szCs w:val="20"/>
          <w:lang w:val="es-ES"/>
        </w:rPr>
        <w:t xml:space="preserve"> </w:t>
      </w:r>
      <w:r w:rsidRPr="00021143">
        <w:rPr>
          <w:rFonts w:ascii="Arial" w:hAnsi="Arial" w:cs="Arial"/>
          <w:sz w:val="20"/>
          <w:szCs w:val="20"/>
          <w:lang w:val="es-ES"/>
        </w:rPr>
        <w:t>manera se despierta el amor en aquella mujer, el amor</w:t>
      </w:r>
      <w:r w:rsidR="00D768C3">
        <w:rPr>
          <w:rFonts w:ascii="Arial" w:hAnsi="Arial" w:cs="Arial"/>
          <w:sz w:val="20"/>
          <w:szCs w:val="20"/>
          <w:lang w:val="es-ES"/>
        </w:rPr>
        <w:t xml:space="preserve"> </w:t>
      </w:r>
      <w:r w:rsidRPr="00021143">
        <w:rPr>
          <w:rFonts w:ascii="Arial" w:hAnsi="Arial" w:cs="Arial"/>
          <w:sz w:val="20"/>
          <w:szCs w:val="20"/>
          <w:lang w:val="es-ES"/>
        </w:rPr>
        <w:t>estimula el deseo de verse, el deseo la hace suspirar por</w:t>
      </w:r>
      <w:r w:rsidR="00D768C3">
        <w:rPr>
          <w:rFonts w:ascii="Arial" w:hAnsi="Arial" w:cs="Arial"/>
          <w:sz w:val="20"/>
          <w:szCs w:val="20"/>
          <w:lang w:val="es-ES"/>
        </w:rPr>
        <w:t xml:space="preserve"> </w:t>
      </w:r>
      <w:r w:rsidRPr="00021143">
        <w:rPr>
          <w:rFonts w:ascii="Arial" w:hAnsi="Arial" w:cs="Arial"/>
          <w:sz w:val="20"/>
          <w:szCs w:val="20"/>
          <w:lang w:val="es-ES"/>
        </w:rPr>
        <w:t>entrevistarse, y de la entrevista resulta el consentimiento,</w:t>
      </w:r>
      <w:r w:rsidR="00D768C3">
        <w:rPr>
          <w:rFonts w:ascii="Arial" w:hAnsi="Arial" w:cs="Arial"/>
          <w:sz w:val="20"/>
          <w:szCs w:val="20"/>
          <w:lang w:val="es-ES"/>
        </w:rPr>
        <w:t xml:space="preserve"> </w:t>
      </w:r>
      <w:r w:rsidRPr="00021143">
        <w:rPr>
          <w:rFonts w:ascii="Arial" w:hAnsi="Arial" w:cs="Arial"/>
          <w:sz w:val="20"/>
          <w:szCs w:val="20"/>
          <w:lang w:val="es-ES"/>
        </w:rPr>
        <w:t>al cual sigue el banquete de boda. Se buscan diversas</w:t>
      </w:r>
      <w:r w:rsidR="00D768C3">
        <w:rPr>
          <w:rFonts w:ascii="Arial" w:hAnsi="Arial" w:cs="Arial"/>
          <w:sz w:val="20"/>
          <w:szCs w:val="20"/>
          <w:lang w:val="es-ES"/>
        </w:rPr>
        <w:t xml:space="preserve"> </w:t>
      </w:r>
      <w:r w:rsidRPr="00021143">
        <w:rPr>
          <w:rFonts w:ascii="Arial" w:hAnsi="Arial" w:cs="Arial"/>
          <w:sz w:val="20"/>
          <w:szCs w:val="20"/>
          <w:lang w:val="es-ES"/>
        </w:rPr>
        <w:t>clases de pan y de bebida, mátanse los animales, y se</w:t>
      </w:r>
      <w:r w:rsidR="00D768C3">
        <w:rPr>
          <w:rFonts w:ascii="Arial" w:hAnsi="Arial" w:cs="Arial"/>
          <w:sz w:val="20"/>
          <w:szCs w:val="20"/>
          <w:lang w:val="es-ES"/>
        </w:rPr>
        <w:t xml:space="preserve"> </w:t>
      </w:r>
      <w:r w:rsidRPr="00021143">
        <w:rPr>
          <w:rFonts w:ascii="Arial" w:hAnsi="Arial" w:cs="Arial"/>
          <w:sz w:val="20"/>
          <w:szCs w:val="20"/>
          <w:lang w:val="es-ES"/>
        </w:rPr>
        <w:t>procuran diversiones en abundancia.</w:t>
      </w:r>
    </w:p>
    <w:p w14:paraId="7998D712"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Levantemos ahora la mirada y pasemos de las bodas</w:t>
      </w:r>
      <w:r w:rsidR="00D768C3">
        <w:rPr>
          <w:rFonts w:ascii="Arial" w:hAnsi="Arial" w:cs="Arial"/>
          <w:sz w:val="20"/>
          <w:szCs w:val="20"/>
          <w:lang w:val="es-ES"/>
        </w:rPr>
        <w:t xml:space="preserve"> </w:t>
      </w:r>
      <w:r w:rsidRPr="00021143">
        <w:rPr>
          <w:rFonts w:ascii="Arial" w:hAnsi="Arial" w:cs="Arial"/>
          <w:sz w:val="20"/>
          <w:szCs w:val="20"/>
          <w:lang w:val="es-ES"/>
        </w:rPr>
        <w:t>terrenas a las espirituales. El Hijo de Dios, viviente en</w:t>
      </w:r>
      <w:r w:rsidR="00D768C3">
        <w:rPr>
          <w:rFonts w:ascii="Arial" w:hAnsi="Arial" w:cs="Arial"/>
          <w:sz w:val="20"/>
          <w:szCs w:val="20"/>
          <w:lang w:val="es-ES"/>
        </w:rPr>
        <w:t xml:space="preserve"> </w:t>
      </w:r>
      <w:r w:rsidRPr="00021143">
        <w:rPr>
          <w:rFonts w:ascii="Arial" w:hAnsi="Arial" w:cs="Arial"/>
          <w:sz w:val="20"/>
          <w:szCs w:val="20"/>
          <w:lang w:val="es-ES"/>
        </w:rPr>
        <w:t>el seno del Padre, el mismo Rey de los cielos, echando</w:t>
      </w:r>
      <w:r w:rsidR="00D768C3">
        <w:rPr>
          <w:rFonts w:ascii="Arial" w:hAnsi="Arial" w:cs="Arial"/>
          <w:sz w:val="20"/>
          <w:szCs w:val="20"/>
          <w:lang w:val="es-ES"/>
        </w:rPr>
        <w:t xml:space="preserve"> </w:t>
      </w:r>
      <w:r w:rsidRPr="00021143">
        <w:rPr>
          <w:rFonts w:ascii="Arial" w:hAnsi="Arial" w:cs="Arial"/>
          <w:sz w:val="20"/>
          <w:szCs w:val="20"/>
          <w:lang w:val="es-ES"/>
        </w:rPr>
        <w:t>una mirada desde su firmísimo trono sobre todos los</w:t>
      </w:r>
      <w:r w:rsidR="00D768C3">
        <w:rPr>
          <w:rFonts w:ascii="Arial" w:hAnsi="Arial" w:cs="Arial"/>
          <w:sz w:val="20"/>
          <w:szCs w:val="20"/>
          <w:lang w:val="es-ES"/>
        </w:rPr>
        <w:t xml:space="preserve"> </w:t>
      </w:r>
      <w:r w:rsidRPr="00021143">
        <w:rPr>
          <w:rFonts w:ascii="Arial" w:hAnsi="Arial" w:cs="Arial"/>
          <w:sz w:val="20"/>
          <w:szCs w:val="20"/>
          <w:lang w:val="es-ES"/>
        </w:rPr>
        <w:t>habitantes de la tierra</w:t>
      </w:r>
      <w:r w:rsidR="0077648F" w:rsidRPr="00F267A7">
        <w:rPr>
          <w:rStyle w:val="Refdenotaalpie"/>
          <w:rFonts w:ascii="Arial" w:hAnsi="Arial" w:cs="Arial"/>
          <w:sz w:val="20"/>
          <w:szCs w:val="20"/>
          <w:lang w:val="es-ES"/>
        </w:rPr>
        <w:footnoteReference w:customMarkFollows="1" w:id="33"/>
        <w:sym w:font="Symbol" w:char="F0D7"/>
      </w:r>
      <w:r w:rsidRPr="00021143">
        <w:rPr>
          <w:rFonts w:ascii="Arial" w:hAnsi="Arial" w:cs="Arial"/>
          <w:sz w:val="20"/>
          <w:szCs w:val="20"/>
          <w:lang w:val="es-ES"/>
        </w:rPr>
        <w:t>(6), vio uno entre otros muchos,</w:t>
      </w:r>
      <w:r w:rsidR="00D768C3">
        <w:rPr>
          <w:rFonts w:ascii="Arial" w:hAnsi="Arial" w:cs="Arial"/>
          <w:sz w:val="20"/>
          <w:szCs w:val="20"/>
          <w:lang w:val="es-ES"/>
        </w:rPr>
        <w:t xml:space="preserve"> </w:t>
      </w:r>
      <w:r w:rsidRPr="00021143">
        <w:rPr>
          <w:rFonts w:ascii="Arial" w:hAnsi="Arial" w:cs="Arial"/>
          <w:sz w:val="20"/>
          <w:szCs w:val="20"/>
          <w:lang w:val="es-ES"/>
        </w:rPr>
        <w:t>y al punto prendóse el Rey de su hermosura (7). ¿Y quién</w:t>
      </w:r>
      <w:r w:rsidR="00D768C3">
        <w:rPr>
          <w:rFonts w:ascii="Arial" w:hAnsi="Arial" w:cs="Arial"/>
          <w:sz w:val="20"/>
          <w:szCs w:val="20"/>
          <w:lang w:val="es-ES"/>
        </w:rPr>
        <w:t xml:space="preserve"> </w:t>
      </w:r>
      <w:r w:rsidRPr="00021143">
        <w:rPr>
          <w:rFonts w:ascii="Arial" w:hAnsi="Arial" w:cs="Arial"/>
          <w:sz w:val="20"/>
          <w:szCs w:val="20"/>
          <w:lang w:val="es-ES"/>
        </w:rPr>
        <w:t>es ese tal? Me explicaré con claridad.</w:t>
      </w:r>
    </w:p>
    <w:p w14:paraId="777FBEE7"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El es aquel pueblo santo, elegido antes de la creación del mundo (8), predestin</w:t>
      </w:r>
      <w:r w:rsidR="00184B01">
        <w:rPr>
          <w:rFonts w:ascii="Arial" w:hAnsi="Arial" w:cs="Arial"/>
          <w:sz w:val="20"/>
          <w:szCs w:val="20"/>
          <w:lang w:val="es-ES"/>
        </w:rPr>
        <w:t>a</w:t>
      </w:r>
      <w:r w:rsidRPr="00021143">
        <w:rPr>
          <w:rFonts w:ascii="Arial" w:hAnsi="Arial" w:cs="Arial"/>
          <w:sz w:val="20"/>
          <w:szCs w:val="20"/>
          <w:lang w:val="es-ES"/>
        </w:rPr>
        <w:t>do para sí, con objeto de</w:t>
      </w:r>
      <w:r w:rsidR="00184B01">
        <w:rPr>
          <w:rFonts w:ascii="Arial" w:hAnsi="Arial" w:cs="Arial"/>
          <w:sz w:val="20"/>
          <w:szCs w:val="20"/>
          <w:lang w:val="es-ES"/>
        </w:rPr>
        <w:t xml:space="preserve"> </w:t>
      </w:r>
      <w:r w:rsidRPr="00021143">
        <w:rPr>
          <w:rFonts w:ascii="Arial" w:hAnsi="Arial" w:cs="Arial"/>
          <w:sz w:val="20"/>
          <w:szCs w:val="20"/>
          <w:lang w:val="es-ES"/>
        </w:rPr>
        <w:t xml:space="preserve">santificarle y recompensarle eternamente. ¿De qué manera le vio? No </w:t>
      </w:r>
      <w:r w:rsidRPr="00021143">
        <w:rPr>
          <w:rFonts w:ascii="Arial" w:hAnsi="Arial" w:cs="Arial"/>
          <w:sz w:val="20"/>
          <w:szCs w:val="20"/>
          <w:lang w:val="es-ES"/>
        </w:rPr>
        <w:lastRenderedPageBreak/>
        <w:t>como nosotros, que ignoramos las cosas</w:t>
      </w:r>
      <w:r w:rsidR="00184B01">
        <w:rPr>
          <w:rFonts w:ascii="Arial" w:hAnsi="Arial" w:cs="Arial"/>
          <w:sz w:val="20"/>
          <w:szCs w:val="20"/>
          <w:lang w:val="es-ES"/>
        </w:rPr>
        <w:t xml:space="preserve"> </w:t>
      </w:r>
      <w:r w:rsidRPr="00021143">
        <w:rPr>
          <w:rFonts w:ascii="Arial" w:hAnsi="Arial" w:cs="Arial"/>
          <w:sz w:val="20"/>
          <w:szCs w:val="20"/>
          <w:lang w:val="es-ES"/>
        </w:rPr>
        <w:t>pasadas, no vemos las futuras, y hasta las mismas presentes</w:t>
      </w:r>
      <w:r w:rsidR="00184B01">
        <w:rPr>
          <w:rFonts w:ascii="Arial" w:hAnsi="Arial" w:cs="Arial"/>
          <w:sz w:val="20"/>
          <w:szCs w:val="20"/>
          <w:lang w:val="es-ES"/>
        </w:rPr>
        <w:t xml:space="preserve"> </w:t>
      </w:r>
      <w:r w:rsidRPr="00021143">
        <w:rPr>
          <w:rFonts w:ascii="Arial" w:hAnsi="Arial" w:cs="Arial"/>
          <w:sz w:val="20"/>
          <w:szCs w:val="20"/>
          <w:lang w:val="es-ES"/>
        </w:rPr>
        <w:t>apenas las vemos.</w:t>
      </w:r>
    </w:p>
    <w:p w14:paraId="7ACB9D60"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Pero no sucede así con aquel ojo divino que sondea</w:t>
      </w:r>
      <w:r w:rsidR="00184B01">
        <w:rPr>
          <w:rFonts w:ascii="Arial" w:hAnsi="Arial" w:cs="Arial"/>
          <w:sz w:val="20"/>
          <w:szCs w:val="20"/>
          <w:lang w:val="es-ES"/>
        </w:rPr>
        <w:t xml:space="preserve"> e</w:t>
      </w:r>
      <w:r w:rsidRPr="00021143">
        <w:rPr>
          <w:rFonts w:ascii="Arial" w:hAnsi="Arial" w:cs="Arial"/>
          <w:sz w:val="20"/>
          <w:szCs w:val="20"/>
          <w:lang w:val="es-ES"/>
        </w:rPr>
        <w:t xml:space="preserve"> ilumina todas las cosas. Ve claramente todo aquel pueblo</w:t>
      </w:r>
      <w:r w:rsidR="00184B01">
        <w:rPr>
          <w:rFonts w:ascii="Arial" w:hAnsi="Arial" w:cs="Arial"/>
          <w:sz w:val="20"/>
          <w:szCs w:val="20"/>
          <w:lang w:val="es-ES"/>
        </w:rPr>
        <w:t xml:space="preserve"> </w:t>
      </w:r>
      <w:r w:rsidRPr="00021143">
        <w:rPr>
          <w:rFonts w:ascii="Arial" w:hAnsi="Arial" w:cs="Arial"/>
          <w:sz w:val="20"/>
          <w:szCs w:val="20"/>
          <w:lang w:val="es-ES"/>
        </w:rPr>
        <w:t>santo desde el primer elegido hasta el último, no diferente</w:t>
      </w:r>
      <w:r w:rsidR="00184B01">
        <w:rPr>
          <w:rFonts w:ascii="Arial" w:hAnsi="Arial" w:cs="Arial"/>
          <w:sz w:val="20"/>
          <w:szCs w:val="20"/>
          <w:lang w:val="es-ES"/>
        </w:rPr>
        <w:t xml:space="preserve"> </w:t>
      </w:r>
      <w:r w:rsidRPr="00021143">
        <w:rPr>
          <w:rFonts w:ascii="Arial" w:hAnsi="Arial" w:cs="Arial"/>
          <w:sz w:val="20"/>
          <w:szCs w:val="20"/>
          <w:lang w:val="es-ES"/>
        </w:rPr>
        <w:t>el primero del último, ni primero a uno y después</w:t>
      </w:r>
      <w:r w:rsidR="00184B01">
        <w:rPr>
          <w:rFonts w:ascii="Arial" w:hAnsi="Arial" w:cs="Arial"/>
          <w:sz w:val="20"/>
          <w:szCs w:val="20"/>
          <w:lang w:val="es-ES"/>
        </w:rPr>
        <w:t xml:space="preserve"> </w:t>
      </w:r>
      <w:r w:rsidRPr="00021143">
        <w:rPr>
          <w:rFonts w:ascii="Arial" w:hAnsi="Arial" w:cs="Arial"/>
          <w:sz w:val="20"/>
          <w:szCs w:val="20"/>
          <w:lang w:val="es-ES"/>
        </w:rPr>
        <w:t>a otro, sino todos del mismo modo y siempre; le ve todo</w:t>
      </w:r>
      <w:r w:rsidR="00184B01">
        <w:rPr>
          <w:rFonts w:ascii="Arial" w:hAnsi="Arial" w:cs="Arial"/>
          <w:sz w:val="20"/>
          <w:szCs w:val="20"/>
          <w:lang w:val="es-ES"/>
        </w:rPr>
        <w:t xml:space="preserve"> </w:t>
      </w:r>
      <w:r w:rsidRPr="00021143">
        <w:rPr>
          <w:rFonts w:ascii="Arial" w:hAnsi="Arial" w:cs="Arial"/>
          <w:sz w:val="20"/>
          <w:szCs w:val="20"/>
          <w:lang w:val="es-ES"/>
        </w:rPr>
        <w:t>él ennegrec</w:t>
      </w:r>
      <w:r w:rsidR="00396E5B">
        <w:rPr>
          <w:rFonts w:ascii="Arial" w:hAnsi="Arial" w:cs="Arial"/>
          <w:sz w:val="20"/>
          <w:szCs w:val="20"/>
          <w:lang w:val="es-ES"/>
        </w:rPr>
        <w:t>i</w:t>
      </w:r>
      <w:r w:rsidRPr="00021143">
        <w:rPr>
          <w:rFonts w:ascii="Arial" w:hAnsi="Arial" w:cs="Arial"/>
          <w:sz w:val="20"/>
          <w:szCs w:val="20"/>
          <w:lang w:val="es-ES"/>
        </w:rPr>
        <w:t>do por su culpa, blanqueado y hermoseado</w:t>
      </w:r>
      <w:r w:rsidR="00184B01">
        <w:rPr>
          <w:rFonts w:ascii="Arial" w:hAnsi="Arial" w:cs="Arial"/>
          <w:sz w:val="20"/>
          <w:szCs w:val="20"/>
          <w:lang w:val="es-ES"/>
        </w:rPr>
        <w:t xml:space="preserve"> </w:t>
      </w:r>
      <w:r w:rsidRPr="00021143">
        <w:rPr>
          <w:rFonts w:ascii="Arial" w:hAnsi="Arial" w:cs="Arial"/>
          <w:sz w:val="20"/>
          <w:szCs w:val="20"/>
          <w:lang w:val="es-ES"/>
        </w:rPr>
        <w:t>por él; prostituido a sus enemigos, mas, levantado por él</w:t>
      </w:r>
      <w:r w:rsidR="00184B01">
        <w:rPr>
          <w:rFonts w:ascii="Arial" w:hAnsi="Arial" w:cs="Arial"/>
          <w:sz w:val="20"/>
          <w:szCs w:val="20"/>
          <w:lang w:val="es-ES"/>
        </w:rPr>
        <w:t xml:space="preserve"> </w:t>
      </w:r>
      <w:r w:rsidRPr="00021143">
        <w:rPr>
          <w:rFonts w:ascii="Arial" w:hAnsi="Arial" w:cs="Arial"/>
          <w:sz w:val="20"/>
          <w:szCs w:val="20"/>
          <w:lang w:val="es-ES"/>
        </w:rPr>
        <w:t>a ros más íntimos abrazos.</w:t>
      </w:r>
    </w:p>
    <w:p w14:paraId="706156A5"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A éste fue a quien eligió y amó, no para beneficiarse</w:t>
      </w:r>
      <w:r w:rsidR="00184B01">
        <w:rPr>
          <w:rFonts w:ascii="Arial" w:hAnsi="Arial" w:cs="Arial"/>
          <w:sz w:val="20"/>
          <w:szCs w:val="20"/>
          <w:lang w:val="es-ES"/>
        </w:rPr>
        <w:t xml:space="preserve"> </w:t>
      </w:r>
      <w:r w:rsidRPr="00021143">
        <w:rPr>
          <w:rFonts w:ascii="Arial" w:hAnsi="Arial" w:cs="Arial"/>
          <w:sz w:val="20"/>
          <w:szCs w:val="20"/>
          <w:lang w:val="es-ES"/>
        </w:rPr>
        <w:t>a s</w:t>
      </w:r>
      <w:r w:rsidR="00396E5B">
        <w:rPr>
          <w:rFonts w:ascii="Arial" w:hAnsi="Arial" w:cs="Arial"/>
          <w:sz w:val="20"/>
          <w:szCs w:val="20"/>
          <w:lang w:val="es-ES"/>
        </w:rPr>
        <w:t>í</w:t>
      </w:r>
      <w:r w:rsidRPr="00021143">
        <w:rPr>
          <w:rFonts w:ascii="Arial" w:hAnsi="Arial" w:cs="Arial"/>
          <w:sz w:val="20"/>
          <w:szCs w:val="20"/>
          <w:lang w:val="es-ES"/>
        </w:rPr>
        <w:t xml:space="preserve"> mismo, sino para limpiar a quien estaba manchado,</w:t>
      </w:r>
      <w:r w:rsidR="00396E5B">
        <w:rPr>
          <w:rFonts w:ascii="Arial" w:hAnsi="Arial" w:cs="Arial"/>
          <w:sz w:val="20"/>
          <w:szCs w:val="20"/>
          <w:lang w:val="es-ES"/>
        </w:rPr>
        <w:t xml:space="preserve"> </w:t>
      </w:r>
      <w:r w:rsidRPr="00021143">
        <w:rPr>
          <w:rFonts w:ascii="Arial" w:hAnsi="Arial" w:cs="Arial"/>
          <w:sz w:val="20"/>
          <w:szCs w:val="20"/>
          <w:lang w:val="es-ES"/>
        </w:rPr>
        <w:t>sanar al enfermo, librar al cautivo, hacer dichoso al miserable,</w:t>
      </w:r>
      <w:r w:rsidR="00396E5B">
        <w:rPr>
          <w:rFonts w:ascii="Arial" w:hAnsi="Arial" w:cs="Arial"/>
          <w:sz w:val="20"/>
          <w:szCs w:val="20"/>
          <w:lang w:val="es-ES"/>
        </w:rPr>
        <w:t xml:space="preserve"> </w:t>
      </w:r>
      <w:r w:rsidRPr="00021143">
        <w:rPr>
          <w:rFonts w:ascii="Arial" w:hAnsi="Arial" w:cs="Arial"/>
          <w:sz w:val="20"/>
          <w:szCs w:val="20"/>
          <w:lang w:val="es-ES"/>
        </w:rPr>
        <w:t>desposándole consigo. Mas como suele acontecer</w:t>
      </w:r>
      <w:r w:rsidR="00396E5B">
        <w:rPr>
          <w:rFonts w:ascii="Arial" w:hAnsi="Arial" w:cs="Arial"/>
          <w:sz w:val="20"/>
          <w:szCs w:val="20"/>
          <w:lang w:val="es-ES"/>
        </w:rPr>
        <w:t xml:space="preserve"> </w:t>
      </w:r>
      <w:r w:rsidRPr="00021143">
        <w:rPr>
          <w:rFonts w:ascii="Arial" w:hAnsi="Arial" w:cs="Arial"/>
          <w:sz w:val="20"/>
          <w:szCs w:val="20"/>
          <w:lang w:val="es-ES"/>
        </w:rPr>
        <w:t>si no se ama voluntariamente al amado, envió mensajeros</w:t>
      </w:r>
      <w:r w:rsidR="00396E5B">
        <w:rPr>
          <w:rFonts w:ascii="Arial" w:hAnsi="Arial" w:cs="Arial"/>
          <w:sz w:val="20"/>
          <w:szCs w:val="20"/>
          <w:lang w:val="es-ES"/>
        </w:rPr>
        <w:t xml:space="preserve"> </w:t>
      </w:r>
      <w:r w:rsidRPr="00021143">
        <w:rPr>
          <w:rFonts w:ascii="Arial" w:hAnsi="Arial" w:cs="Arial"/>
          <w:sz w:val="20"/>
          <w:szCs w:val="20"/>
          <w:lang w:val="es-ES"/>
        </w:rPr>
        <w:t>que lo den a conocer, alaben su hermosura,</w:t>
      </w:r>
      <w:r w:rsidR="00396E5B">
        <w:rPr>
          <w:rFonts w:ascii="Arial" w:hAnsi="Arial" w:cs="Arial"/>
          <w:sz w:val="20"/>
          <w:szCs w:val="20"/>
          <w:lang w:val="es-ES"/>
        </w:rPr>
        <w:t xml:space="preserve"> </w:t>
      </w:r>
      <w:r w:rsidRPr="00021143">
        <w:rPr>
          <w:rFonts w:ascii="Arial" w:hAnsi="Arial" w:cs="Arial"/>
          <w:sz w:val="20"/>
          <w:szCs w:val="20"/>
          <w:lang w:val="es-ES"/>
        </w:rPr>
        <w:t>pregonen su sabiduría, ensalcen hasta las nubes su poder</w:t>
      </w:r>
      <w:r w:rsidR="00396E5B">
        <w:rPr>
          <w:rFonts w:ascii="Arial" w:hAnsi="Arial" w:cs="Arial"/>
          <w:sz w:val="20"/>
          <w:szCs w:val="20"/>
          <w:lang w:val="es-ES"/>
        </w:rPr>
        <w:t xml:space="preserve"> </w:t>
      </w:r>
      <w:r w:rsidRPr="00021143">
        <w:rPr>
          <w:rFonts w:ascii="Arial" w:hAnsi="Arial" w:cs="Arial"/>
          <w:sz w:val="20"/>
          <w:szCs w:val="20"/>
          <w:lang w:val="es-ES"/>
        </w:rPr>
        <w:t>y riquezas. Mensajeros suyos fueron, sin duda, aquellos</w:t>
      </w:r>
      <w:r w:rsidR="00396E5B">
        <w:rPr>
          <w:rFonts w:ascii="Arial" w:hAnsi="Arial" w:cs="Arial"/>
          <w:sz w:val="20"/>
          <w:szCs w:val="20"/>
          <w:lang w:val="es-ES"/>
        </w:rPr>
        <w:t xml:space="preserve"> </w:t>
      </w:r>
      <w:r w:rsidRPr="00021143">
        <w:rPr>
          <w:rFonts w:ascii="Arial" w:hAnsi="Arial" w:cs="Arial"/>
          <w:sz w:val="20"/>
          <w:szCs w:val="20"/>
          <w:lang w:val="es-ES"/>
        </w:rPr>
        <w:t>a quienes se dignó revelar sus secretos, mostrándoles</w:t>
      </w:r>
      <w:r w:rsidR="00396E5B">
        <w:rPr>
          <w:rFonts w:ascii="Arial" w:hAnsi="Arial" w:cs="Arial"/>
          <w:sz w:val="20"/>
          <w:szCs w:val="20"/>
          <w:lang w:val="es-ES"/>
        </w:rPr>
        <w:t xml:space="preserve"> </w:t>
      </w:r>
      <w:r w:rsidRPr="00021143">
        <w:rPr>
          <w:rFonts w:ascii="Arial" w:hAnsi="Arial" w:cs="Arial"/>
          <w:sz w:val="20"/>
          <w:szCs w:val="20"/>
          <w:lang w:val="es-ES"/>
        </w:rPr>
        <w:t>por medio de una luz inefable el misterio de su encarnación,</w:t>
      </w:r>
      <w:r w:rsidR="00396E5B">
        <w:rPr>
          <w:rFonts w:ascii="Arial" w:hAnsi="Arial" w:cs="Arial"/>
          <w:sz w:val="20"/>
          <w:szCs w:val="20"/>
          <w:lang w:val="es-ES"/>
        </w:rPr>
        <w:t xml:space="preserve"> </w:t>
      </w:r>
      <w:r w:rsidRPr="00021143">
        <w:rPr>
          <w:rFonts w:ascii="Arial" w:hAnsi="Arial" w:cs="Arial"/>
          <w:sz w:val="20"/>
          <w:szCs w:val="20"/>
          <w:lang w:val="es-ES"/>
        </w:rPr>
        <w:t>la profundidad de la elección, la anchura d</w:t>
      </w:r>
      <w:r w:rsidR="00396E5B">
        <w:rPr>
          <w:rFonts w:ascii="Arial" w:hAnsi="Arial" w:cs="Arial"/>
          <w:sz w:val="20"/>
          <w:szCs w:val="20"/>
          <w:lang w:val="es-ES"/>
        </w:rPr>
        <w:t xml:space="preserve">e </w:t>
      </w:r>
      <w:r w:rsidRPr="00021143">
        <w:rPr>
          <w:rFonts w:ascii="Arial" w:hAnsi="Arial" w:cs="Arial"/>
          <w:sz w:val="20"/>
          <w:szCs w:val="20"/>
          <w:lang w:val="es-ES"/>
        </w:rPr>
        <w:t>la vocación, la sublimidad de las promesas y longitud</w:t>
      </w:r>
      <w:r w:rsidR="00396E5B">
        <w:rPr>
          <w:rFonts w:ascii="Arial" w:hAnsi="Arial" w:cs="Arial"/>
          <w:sz w:val="20"/>
          <w:szCs w:val="20"/>
          <w:lang w:val="es-ES"/>
        </w:rPr>
        <w:t xml:space="preserve"> </w:t>
      </w:r>
      <w:r w:rsidRPr="00021143">
        <w:rPr>
          <w:rFonts w:ascii="Arial" w:hAnsi="Arial" w:cs="Arial"/>
          <w:sz w:val="20"/>
          <w:szCs w:val="20"/>
          <w:lang w:val="es-ES"/>
        </w:rPr>
        <w:t>de la esperanza. Lo que ellos aprendieron, por lo tanto,</w:t>
      </w:r>
      <w:r w:rsidR="00396E5B">
        <w:rPr>
          <w:rFonts w:ascii="Arial" w:hAnsi="Arial" w:cs="Arial"/>
          <w:sz w:val="20"/>
          <w:szCs w:val="20"/>
          <w:lang w:val="es-ES"/>
        </w:rPr>
        <w:t xml:space="preserve"> </w:t>
      </w:r>
      <w:r w:rsidRPr="00021143">
        <w:rPr>
          <w:rFonts w:ascii="Arial" w:hAnsi="Arial" w:cs="Arial"/>
          <w:sz w:val="20"/>
          <w:szCs w:val="20"/>
          <w:lang w:val="es-ES"/>
        </w:rPr>
        <w:t>mediante la revelación, hallándose como estaban dispue</w:t>
      </w:r>
      <w:r w:rsidR="00396E5B">
        <w:rPr>
          <w:rFonts w:ascii="Arial" w:hAnsi="Arial" w:cs="Arial"/>
          <w:sz w:val="20"/>
          <w:szCs w:val="20"/>
          <w:lang w:val="es-ES"/>
        </w:rPr>
        <w:t>s</w:t>
      </w:r>
      <w:r w:rsidRPr="00021143">
        <w:rPr>
          <w:rFonts w:ascii="Arial" w:hAnsi="Arial" w:cs="Arial"/>
          <w:sz w:val="20"/>
          <w:szCs w:val="20"/>
          <w:lang w:val="es-ES"/>
        </w:rPr>
        <w:t>tos</w:t>
      </w:r>
      <w:r w:rsidR="00396E5B">
        <w:rPr>
          <w:rFonts w:ascii="Arial" w:hAnsi="Arial" w:cs="Arial"/>
          <w:sz w:val="20"/>
          <w:szCs w:val="20"/>
          <w:lang w:val="es-ES"/>
        </w:rPr>
        <w:t xml:space="preserve"> </w:t>
      </w:r>
      <w:r w:rsidRPr="00021143">
        <w:rPr>
          <w:rFonts w:ascii="Arial" w:hAnsi="Arial" w:cs="Arial"/>
          <w:sz w:val="20"/>
          <w:szCs w:val="20"/>
          <w:lang w:val="es-ES"/>
        </w:rPr>
        <w:t>para entender cuál fue la anchura, largura, alteza y</w:t>
      </w:r>
      <w:r w:rsidR="00396E5B">
        <w:rPr>
          <w:rFonts w:ascii="Arial" w:hAnsi="Arial" w:cs="Arial"/>
          <w:sz w:val="20"/>
          <w:szCs w:val="20"/>
          <w:lang w:val="es-ES"/>
        </w:rPr>
        <w:t xml:space="preserve"> </w:t>
      </w:r>
      <w:r w:rsidRPr="00021143">
        <w:rPr>
          <w:rFonts w:ascii="Arial" w:hAnsi="Arial" w:cs="Arial"/>
          <w:sz w:val="20"/>
          <w:szCs w:val="20"/>
          <w:lang w:val="es-ES"/>
        </w:rPr>
        <w:t>sublimidad</w:t>
      </w:r>
      <w:r w:rsidR="0077648F" w:rsidRPr="00F267A7">
        <w:rPr>
          <w:rStyle w:val="Refdenotaalpie"/>
          <w:rFonts w:ascii="Arial" w:hAnsi="Arial" w:cs="Arial"/>
          <w:sz w:val="20"/>
          <w:szCs w:val="20"/>
          <w:lang w:val="es-ES"/>
        </w:rPr>
        <w:footnoteReference w:customMarkFollows="1" w:id="34"/>
        <w:sym w:font="Symbol" w:char="F0D7"/>
      </w:r>
      <w:r w:rsidRPr="00021143">
        <w:rPr>
          <w:rFonts w:ascii="Arial" w:hAnsi="Arial" w:cs="Arial"/>
          <w:sz w:val="20"/>
          <w:szCs w:val="20"/>
          <w:lang w:val="es-ES"/>
        </w:rPr>
        <w:t>(9) de los misterios, eso mismo enseñaron a</w:t>
      </w:r>
      <w:r w:rsidR="00396E5B">
        <w:rPr>
          <w:rFonts w:ascii="Arial" w:hAnsi="Arial" w:cs="Arial"/>
          <w:sz w:val="20"/>
          <w:szCs w:val="20"/>
          <w:lang w:val="es-ES"/>
        </w:rPr>
        <w:t xml:space="preserve"> </w:t>
      </w:r>
      <w:r w:rsidRPr="00021143">
        <w:rPr>
          <w:rFonts w:ascii="Arial" w:hAnsi="Arial" w:cs="Arial"/>
          <w:sz w:val="20"/>
          <w:szCs w:val="20"/>
          <w:lang w:val="es-ES"/>
        </w:rPr>
        <w:t>los demás.</w:t>
      </w:r>
    </w:p>
    <w:p w14:paraId="6145F1FF"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Si bien es verdad el pueblo de los elegidos es uno</w:t>
      </w:r>
      <w:r w:rsidR="00396E5B">
        <w:rPr>
          <w:rFonts w:ascii="Arial" w:hAnsi="Arial" w:cs="Arial"/>
          <w:sz w:val="20"/>
          <w:szCs w:val="20"/>
          <w:lang w:val="es-ES"/>
        </w:rPr>
        <w:t xml:space="preserve"> </w:t>
      </w:r>
      <w:r w:rsidRPr="00021143">
        <w:rPr>
          <w:rFonts w:ascii="Arial" w:hAnsi="Arial" w:cs="Arial"/>
          <w:sz w:val="20"/>
          <w:szCs w:val="20"/>
          <w:lang w:val="es-ES"/>
        </w:rPr>
        <w:t xml:space="preserve">solo, según aquello: </w:t>
      </w:r>
      <w:r w:rsidR="008B6EB5">
        <w:rPr>
          <w:rFonts w:ascii="Arial" w:hAnsi="Arial" w:cs="Arial"/>
          <w:sz w:val="20"/>
          <w:szCs w:val="20"/>
          <w:lang w:val="es-ES"/>
        </w:rPr>
        <w:t>“</w:t>
      </w:r>
      <w:r w:rsidRPr="00021143">
        <w:rPr>
          <w:rFonts w:ascii="Arial" w:hAnsi="Arial" w:cs="Arial"/>
          <w:sz w:val="20"/>
          <w:szCs w:val="20"/>
          <w:lang w:val="es-ES"/>
        </w:rPr>
        <w:t>Una sola es la paloma mía</w:t>
      </w:r>
      <w:r w:rsidR="008B6EB5">
        <w:rPr>
          <w:rFonts w:ascii="Arial" w:hAnsi="Arial" w:cs="Arial"/>
          <w:sz w:val="20"/>
          <w:szCs w:val="20"/>
          <w:lang w:val="es-ES"/>
        </w:rPr>
        <w:t>”</w:t>
      </w:r>
      <w:r w:rsidRPr="00021143">
        <w:rPr>
          <w:rFonts w:ascii="Arial" w:hAnsi="Arial" w:cs="Arial"/>
          <w:sz w:val="20"/>
          <w:szCs w:val="20"/>
          <w:lang w:val="es-ES"/>
        </w:rPr>
        <w:t xml:space="preserve"> (10),</w:t>
      </w:r>
      <w:r w:rsidR="00F026E1">
        <w:rPr>
          <w:rFonts w:ascii="Arial" w:hAnsi="Arial" w:cs="Arial"/>
          <w:sz w:val="20"/>
          <w:szCs w:val="20"/>
          <w:lang w:val="es-ES"/>
        </w:rPr>
        <w:t xml:space="preserve"> </w:t>
      </w:r>
      <w:r w:rsidRPr="00021143">
        <w:rPr>
          <w:rFonts w:ascii="Arial" w:hAnsi="Arial" w:cs="Arial"/>
          <w:sz w:val="20"/>
          <w:szCs w:val="20"/>
          <w:lang w:val="es-ES"/>
        </w:rPr>
        <w:t>sin embargo, con razón son llamados mensajer</w:t>
      </w:r>
      <w:r w:rsidR="00F026E1">
        <w:rPr>
          <w:rFonts w:ascii="Arial" w:hAnsi="Arial" w:cs="Arial"/>
          <w:sz w:val="20"/>
          <w:szCs w:val="20"/>
          <w:lang w:val="es-ES"/>
        </w:rPr>
        <w:t>o</w:t>
      </w:r>
      <w:r w:rsidRPr="00021143">
        <w:rPr>
          <w:rFonts w:ascii="Arial" w:hAnsi="Arial" w:cs="Arial"/>
          <w:sz w:val="20"/>
          <w:szCs w:val="20"/>
          <w:lang w:val="es-ES"/>
        </w:rPr>
        <w:t>s del Salvador</w:t>
      </w:r>
      <w:r w:rsidR="00F026E1">
        <w:rPr>
          <w:rFonts w:ascii="Arial" w:hAnsi="Arial" w:cs="Arial"/>
          <w:sz w:val="20"/>
          <w:szCs w:val="20"/>
          <w:lang w:val="es-ES"/>
        </w:rPr>
        <w:t xml:space="preserve"> </w:t>
      </w:r>
      <w:r w:rsidRPr="00021143">
        <w:rPr>
          <w:rFonts w:ascii="Arial" w:hAnsi="Arial" w:cs="Arial"/>
          <w:sz w:val="20"/>
          <w:szCs w:val="20"/>
          <w:lang w:val="es-ES"/>
        </w:rPr>
        <w:t>quienes a través de una luz sobrenatural anunciaron</w:t>
      </w:r>
      <w:r w:rsidR="00F026E1">
        <w:rPr>
          <w:rFonts w:ascii="Arial" w:hAnsi="Arial" w:cs="Arial"/>
          <w:sz w:val="20"/>
          <w:szCs w:val="20"/>
          <w:lang w:val="es-ES"/>
        </w:rPr>
        <w:t xml:space="preserve"> </w:t>
      </w:r>
      <w:r w:rsidRPr="00021143">
        <w:rPr>
          <w:rFonts w:ascii="Arial" w:hAnsi="Arial" w:cs="Arial"/>
          <w:sz w:val="20"/>
          <w:szCs w:val="20"/>
          <w:lang w:val="es-ES"/>
        </w:rPr>
        <w:t>su venida. Por esto San Juan Bautista fue llamado</w:t>
      </w:r>
      <w:r>
        <w:rPr>
          <w:rFonts w:ascii="Arial" w:hAnsi="Arial" w:cs="Arial"/>
          <w:sz w:val="20"/>
          <w:szCs w:val="20"/>
          <w:lang w:val="es-ES"/>
        </w:rPr>
        <w:t xml:space="preserve"> </w:t>
      </w:r>
      <w:r w:rsidRPr="00021143">
        <w:rPr>
          <w:rFonts w:ascii="Arial" w:hAnsi="Arial" w:cs="Arial"/>
          <w:sz w:val="20"/>
          <w:szCs w:val="20"/>
          <w:lang w:val="es-ES"/>
        </w:rPr>
        <w:t>ángel (11), esto es, mensajero, y según el profeta en los</w:t>
      </w:r>
      <w:r w:rsidR="00F026E1">
        <w:rPr>
          <w:rFonts w:ascii="Arial" w:hAnsi="Arial" w:cs="Arial"/>
          <w:sz w:val="20"/>
          <w:szCs w:val="20"/>
          <w:lang w:val="es-ES"/>
        </w:rPr>
        <w:t xml:space="preserve"> </w:t>
      </w:r>
      <w:r w:rsidRPr="00021143">
        <w:rPr>
          <w:rFonts w:ascii="Arial" w:hAnsi="Arial" w:cs="Arial"/>
          <w:sz w:val="20"/>
          <w:szCs w:val="20"/>
          <w:lang w:val="es-ES"/>
        </w:rPr>
        <w:t>labios del</w:t>
      </w:r>
      <w:r w:rsidR="00F026E1">
        <w:rPr>
          <w:rFonts w:ascii="Arial" w:hAnsi="Arial" w:cs="Arial"/>
          <w:sz w:val="20"/>
          <w:szCs w:val="20"/>
          <w:lang w:val="es-ES"/>
        </w:rPr>
        <w:t xml:space="preserve"> </w:t>
      </w:r>
      <w:r w:rsidRPr="00021143">
        <w:rPr>
          <w:rFonts w:ascii="Arial" w:hAnsi="Arial" w:cs="Arial"/>
          <w:sz w:val="20"/>
          <w:szCs w:val="20"/>
          <w:lang w:val="es-ES"/>
        </w:rPr>
        <w:lastRenderedPageBreak/>
        <w:t>sacerdote ha de estar el depósito de la ciencia</w:t>
      </w:r>
      <w:r w:rsidR="00F026E1">
        <w:rPr>
          <w:rFonts w:ascii="Arial" w:hAnsi="Arial" w:cs="Arial"/>
          <w:sz w:val="20"/>
          <w:szCs w:val="20"/>
          <w:lang w:val="es-ES"/>
        </w:rPr>
        <w:t xml:space="preserve"> </w:t>
      </w:r>
      <w:r w:rsidRPr="00021143">
        <w:rPr>
          <w:rFonts w:ascii="Arial" w:hAnsi="Arial" w:cs="Arial"/>
          <w:sz w:val="20"/>
          <w:szCs w:val="20"/>
          <w:lang w:val="es-ES"/>
        </w:rPr>
        <w:t>(12), y de· su boca ha de proceder la ley, por ser el</w:t>
      </w:r>
      <w:r w:rsidR="00F026E1">
        <w:rPr>
          <w:rFonts w:ascii="Arial" w:hAnsi="Arial" w:cs="Arial"/>
          <w:sz w:val="20"/>
          <w:szCs w:val="20"/>
          <w:lang w:val="es-ES"/>
        </w:rPr>
        <w:t xml:space="preserve"> </w:t>
      </w:r>
      <w:r w:rsidRPr="00021143">
        <w:rPr>
          <w:rFonts w:ascii="Arial" w:hAnsi="Arial" w:cs="Arial"/>
          <w:sz w:val="20"/>
          <w:szCs w:val="20"/>
          <w:lang w:val="es-ES"/>
        </w:rPr>
        <w:t>ángel del Señor.</w:t>
      </w:r>
    </w:p>
    <w:p w14:paraId="5361BFCB"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Pasemos ahora a tratar de la manera como estos</w:t>
      </w:r>
      <w:r w:rsidR="00F026E1">
        <w:rPr>
          <w:rFonts w:ascii="Arial" w:hAnsi="Arial" w:cs="Arial"/>
          <w:sz w:val="20"/>
          <w:szCs w:val="20"/>
          <w:lang w:val="es-ES"/>
        </w:rPr>
        <w:t xml:space="preserve"> </w:t>
      </w:r>
      <w:r w:rsidRPr="00021143">
        <w:rPr>
          <w:rFonts w:ascii="Arial" w:hAnsi="Arial" w:cs="Arial"/>
          <w:sz w:val="20"/>
          <w:szCs w:val="20"/>
          <w:lang w:val="es-ES"/>
        </w:rPr>
        <w:t>mensajeros despiertan el amor del esposo en la esposa</w:t>
      </w:r>
      <w:r w:rsidR="00F026E1">
        <w:rPr>
          <w:rFonts w:ascii="Arial" w:hAnsi="Arial" w:cs="Arial"/>
          <w:sz w:val="20"/>
          <w:szCs w:val="20"/>
          <w:lang w:val="es-ES"/>
        </w:rPr>
        <w:t xml:space="preserve"> </w:t>
      </w:r>
      <w:r w:rsidRPr="00021143">
        <w:rPr>
          <w:rFonts w:ascii="Arial" w:hAnsi="Arial" w:cs="Arial"/>
          <w:sz w:val="20"/>
          <w:szCs w:val="20"/>
          <w:lang w:val="es-ES"/>
        </w:rPr>
        <w:t xml:space="preserve">escogida del Señor. Hablando de ello Moisés, dice: </w:t>
      </w:r>
      <w:r w:rsidR="008B6EB5">
        <w:rPr>
          <w:rFonts w:ascii="Arial" w:hAnsi="Arial" w:cs="Arial"/>
          <w:sz w:val="20"/>
          <w:szCs w:val="20"/>
          <w:lang w:val="es-ES"/>
        </w:rPr>
        <w:t>“</w:t>
      </w:r>
      <w:r w:rsidRPr="00021143">
        <w:rPr>
          <w:rFonts w:ascii="Arial" w:hAnsi="Arial" w:cs="Arial"/>
          <w:sz w:val="20"/>
          <w:szCs w:val="20"/>
          <w:lang w:val="es-ES"/>
        </w:rPr>
        <w:t>Dios</w:t>
      </w:r>
      <w:r w:rsidR="00F026E1">
        <w:rPr>
          <w:rFonts w:ascii="Arial" w:hAnsi="Arial" w:cs="Arial"/>
          <w:sz w:val="20"/>
          <w:szCs w:val="20"/>
          <w:lang w:val="es-ES"/>
        </w:rPr>
        <w:t xml:space="preserve"> </w:t>
      </w:r>
      <w:r w:rsidRPr="00021143">
        <w:rPr>
          <w:rFonts w:ascii="Arial" w:hAnsi="Arial" w:cs="Arial"/>
          <w:sz w:val="20"/>
          <w:szCs w:val="20"/>
          <w:lang w:val="es-ES"/>
        </w:rPr>
        <w:t>suscitará un profeta al cual escucharéis como a m</w:t>
      </w:r>
      <w:r w:rsidR="00F026E1">
        <w:rPr>
          <w:rFonts w:ascii="Arial" w:hAnsi="Arial" w:cs="Arial"/>
          <w:sz w:val="20"/>
          <w:szCs w:val="20"/>
          <w:lang w:val="es-ES"/>
        </w:rPr>
        <w:t>í</w:t>
      </w:r>
      <w:r w:rsidRPr="00021143">
        <w:rPr>
          <w:rFonts w:ascii="Arial" w:hAnsi="Arial" w:cs="Arial"/>
          <w:sz w:val="20"/>
          <w:szCs w:val="20"/>
          <w:lang w:val="es-ES"/>
        </w:rPr>
        <w:t xml:space="preserve"> mismo</w:t>
      </w:r>
      <w:r w:rsidR="00F026E1">
        <w:rPr>
          <w:rFonts w:ascii="Arial" w:hAnsi="Arial" w:cs="Arial"/>
          <w:sz w:val="20"/>
          <w:szCs w:val="20"/>
          <w:lang w:val="es-ES"/>
        </w:rPr>
        <w:t xml:space="preserve"> </w:t>
      </w:r>
      <w:r w:rsidRPr="00021143">
        <w:rPr>
          <w:rFonts w:ascii="Arial" w:hAnsi="Arial" w:cs="Arial"/>
          <w:sz w:val="20"/>
          <w:szCs w:val="20"/>
          <w:lang w:val="es-ES"/>
        </w:rPr>
        <w:t>en todas las cosas que os dijere</w:t>
      </w:r>
      <w:r w:rsidR="008B6EB5">
        <w:rPr>
          <w:rFonts w:ascii="Arial" w:hAnsi="Arial" w:cs="Arial"/>
          <w:sz w:val="20"/>
          <w:szCs w:val="20"/>
          <w:lang w:val="es-ES"/>
        </w:rPr>
        <w:t>”</w:t>
      </w:r>
      <w:r w:rsidRPr="00021143">
        <w:rPr>
          <w:rFonts w:ascii="Arial" w:hAnsi="Arial" w:cs="Arial"/>
          <w:sz w:val="20"/>
          <w:szCs w:val="20"/>
          <w:lang w:val="es-ES"/>
        </w:rPr>
        <w:t xml:space="preserve"> (13). </w:t>
      </w:r>
      <w:r w:rsidR="008B6EB5">
        <w:rPr>
          <w:rFonts w:ascii="Arial" w:hAnsi="Arial" w:cs="Arial"/>
          <w:sz w:val="20"/>
          <w:szCs w:val="20"/>
          <w:lang w:val="es-ES"/>
        </w:rPr>
        <w:t>“</w:t>
      </w:r>
      <w:r w:rsidRPr="00021143">
        <w:rPr>
          <w:rFonts w:ascii="Arial" w:hAnsi="Arial" w:cs="Arial"/>
          <w:sz w:val="20"/>
          <w:szCs w:val="20"/>
          <w:lang w:val="es-ES"/>
        </w:rPr>
        <w:t>Como a mí</w:t>
      </w:r>
      <w:r w:rsidR="008B6EB5">
        <w:rPr>
          <w:rFonts w:ascii="Arial" w:hAnsi="Arial" w:cs="Arial"/>
          <w:sz w:val="20"/>
          <w:szCs w:val="20"/>
          <w:lang w:val="es-ES"/>
        </w:rPr>
        <w:t>”</w:t>
      </w:r>
      <w:r w:rsidR="00F026E1">
        <w:rPr>
          <w:rFonts w:ascii="Arial" w:hAnsi="Arial" w:cs="Arial"/>
          <w:sz w:val="20"/>
          <w:szCs w:val="20"/>
          <w:lang w:val="es-ES"/>
        </w:rPr>
        <w:t xml:space="preserve"> –</w:t>
      </w:r>
      <w:r w:rsidRPr="00021143">
        <w:rPr>
          <w:rFonts w:ascii="Arial" w:hAnsi="Arial" w:cs="Arial"/>
          <w:sz w:val="20"/>
          <w:szCs w:val="20"/>
          <w:lang w:val="es-ES"/>
        </w:rPr>
        <w:t>dice. Grande es esta alabanza para aquellos tiempos.</w:t>
      </w:r>
      <w:r w:rsidR="00F026E1">
        <w:rPr>
          <w:rFonts w:ascii="Arial" w:hAnsi="Arial" w:cs="Arial"/>
          <w:sz w:val="20"/>
          <w:szCs w:val="20"/>
          <w:lang w:val="es-ES"/>
        </w:rPr>
        <w:t xml:space="preserve"> </w:t>
      </w:r>
      <w:r w:rsidRPr="00021143">
        <w:rPr>
          <w:rFonts w:ascii="Arial" w:hAnsi="Arial" w:cs="Arial"/>
          <w:sz w:val="20"/>
          <w:szCs w:val="20"/>
          <w:lang w:val="es-ES"/>
        </w:rPr>
        <w:t>¿Quién de los contemporáneos no se encendería en amor,</w:t>
      </w:r>
      <w:r w:rsidR="00F026E1">
        <w:rPr>
          <w:rFonts w:ascii="Arial" w:hAnsi="Arial" w:cs="Arial"/>
          <w:sz w:val="20"/>
          <w:szCs w:val="20"/>
          <w:lang w:val="es-ES"/>
        </w:rPr>
        <w:t xml:space="preserve"> </w:t>
      </w:r>
      <w:r w:rsidRPr="00021143">
        <w:rPr>
          <w:rFonts w:ascii="Arial" w:hAnsi="Arial" w:cs="Arial"/>
          <w:sz w:val="20"/>
          <w:szCs w:val="20"/>
          <w:lang w:val="es-ES"/>
        </w:rPr>
        <w:t>pensando que podía ser semejante a Moisés? Ante su</w:t>
      </w:r>
      <w:r w:rsidR="00F026E1">
        <w:rPr>
          <w:rFonts w:ascii="Arial" w:hAnsi="Arial" w:cs="Arial"/>
          <w:sz w:val="20"/>
          <w:szCs w:val="20"/>
          <w:lang w:val="es-ES"/>
        </w:rPr>
        <w:t xml:space="preserve"> </w:t>
      </w:r>
      <w:r w:rsidRPr="00021143">
        <w:rPr>
          <w:rFonts w:ascii="Arial" w:hAnsi="Arial" w:cs="Arial"/>
          <w:sz w:val="20"/>
          <w:szCs w:val="20"/>
          <w:lang w:val="es-ES"/>
        </w:rPr>
        <w:t>santidad prodigiosa, el mar abrió paso, brotó el agua de</w:t>
      </w:r>
      <w:r w:rsidR="00F026E1">
        <w:rPr>
          <w:rFonts w:ascii="Arial" w:hAnsi="Arial" w:cs="Arial"/>
          <w:sz w:val="20"/>
          <w:szCs w:val="20"/>
          <w:lang w:val="es-ES"/>
        </w:rPr>
        <w:t xml:space="preserve"> </w:t>
      </w:r>
      <w:r w:rsidRPr="00021143">
        <w:rPr>
          <w:rFonts w:ascii="Arial" w:hAnsi="Arial" w:cs="Arial"/>
          <w:sz w:val="20"/>
          <w:szCs w:val="20"/>
          <w:lang w:val="es-ES"/>
        </w:rPr>
        <w:t>la roca, descendió el maná del cielo, el aire se pobló</w:t>
      </w:r>
      <w:r w:rsidR="007858B1">
        <w:rPr>
          <w:rFonts w:ascii="Arial" w:hAnsi="Arial" w:cs="Arial"/>
          <w:sz w:val="20"/>
          <w:szCs w:val="20"/>
          <w:lang w:val="es-ES"/>
        </w:rPr>
        <w:t xml:space="preserve"> </w:t>
      </w:r>
      <w:r w:rsidRPr="00021143">
        <w:rPr>
          <w:rFonts w:ascii="Arial" w:hAnsi="Arial" w:cs="Arial"/>
          <w:sz w:val="20"/>
          <w:szCs w:val="20"/>
          <w:lang w:val="es-ES"/>
        </w:rPr>
        <w:t>d</w:t>
      </w:r>
      <w:r w:rsidR="003666E7">
        <w:rPr>
          <w:rFonts w:ascii="Arial" w:hAnsi="Arial" w:cs="Arial"/>
          <w:sz w:val="20"/>
          <w:szCs w:val="20"/>
          <w:lang w:val="es-ES"/>
        </w:rPr>
        <w:t>e</w:t>
      </w:r>
      <w:r w:rsidRPr="00021143">
        <w:rPr>
          <w:rFonts w:ascii="Arial" w:hAnsi="Arial" w:cs="Arial"/>
          <w:sz w:val="20"/>
          <w:szCs w:val="20"/>
          <w:lang w:val="es-ES"/>
        </w:rPr>
        <w:t xml:space="preserve"> codornices, levantando las manos aniquiló a sus enemigos,</w:t>
      </w:r>
      <w:r w:rsidR="007858B1">
        <w:rPr>
          <w:rFonts w:ascii="Arial" w:hAnsi="Arial" w:cs="Arial"/>
          <w:sz w:val="20"/>
          <w:szCs w:val="20"/>
          <w:lang w:val="es-ES"/>
        </w:rPr>
        <w:t xml:space="preserve"> </w:t>
      </w:r>
      <w:r w:rsidRPr="00021143">
        <w:rPr>
          <w:rFonts w:ascii="Arial" w:hAnsi="Arial" w:cs="Arial"/>
          <w:sz w:val="20"/>
          <w:szCs w:val="20"/>
          <w:lang w:val="es-ES"/>
        </w:rPr>
        <w:t>a sus rivales bien los tragó la tierra, bien fueron</w:t>
      </w:r>
      <w:r w:rsidR="007858B1">
        <w:rPr>
          <w:rFonts w:ascii="Arial" w:hAnsi="Arial" w:cs="Arial"/>
          <w:sz w:val="20"/>
          <w:szCs w:val="20"/>
          <w:lang w:val="es-ES"/>
        </w:rPr>
        <w:t xml:space="preserve"> </w:t>
      </w:r>
      <w:r w:rsidRPr="00021143">
        <w:rPr>
          <w:rFonts w:ascii="Arial" w:hAnsi="Arial" w:cs="Arial"/>
          <w:sz w:val="20"/>
          <w:szCs w:val="20"/>
          <w:lang w:val="es-ES"/>
        </w:rPr>
        <w:t>consumidos por el fuego.</w:t>
      </w:r>
    </w:p>
    <w:p w14:paraId="6807A7C2"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Inmensamente superior a Moisés es aquel cuya hermo</w:t>
      </w:r>
      <w:r w:rsidR="007858B1">
        <w:rPr>
          <w:rFonts w:ascii="Arial" w:hAnsi="Arial" w:cs="Arial"/>
          <w:sz w:val="20"/>
          <w:szCs w:val="20"/>
          <w:lang w:val="es-ES"/>
        </w:rPr>
        <w:t>-</w:t>
      </w:r>
      <w:r w:rsidRPr="00021143">
        <w:rPr>
          <w:rFonts w:ascii="Arial" w:hAnsi="Arial" w:cs="Arial"/>
          <w:sz w:val="20"/>
          <w:szCs w:val="20"/>
          <w:lang w:val="es-ES"/>
        </w:rPr>
        <w:t>sura</w:t>
      </w:r>
      <w:r w:rsidR="007858B1">
        <w:rPr>
          <w:rFonts w:ascii="Arial" w:hAnsi="Arial" w:cs="Arial"/>
          <w:sz w:val="20"/>
          <w:szCs w:val="20"/>
          <w:lang w:val="es-ES"/>
        </w:rPr>
        <w:t xml:space="preserve"> </w:t>
      </w:r>
      <w:r w:rsidRPr="00021143">
        <w:rPr>
          <w:rFonts w:ascii="Arial" w:hAnsi="Arial" w:cs="Arial"/>
          <w:sz w:val="20"/>
          <w:szCs w:val="20"/>
          <w:lang w:val="es-ES"/>
        </w:rPr>
        <w:t xml:space="preserve">ponderaba el salmista diciendo: </w:t>
      </w:r>
      <w:r w:rsidR="008B6EB5">
        <w:rPr>
          <w:rFonts w:ascii="Arial" w:hAnsi="Arial" w:cs="Arial"/>
          <w:sz w:val="20"/>
          <w:szCs w:val="20"/>
          <w:lang w:val="es-ES"/>
        </w:rPr>
        <w:t>“</w:t>
      </w:r>
      <w:r w:rsidRPr="00021143">
        <w:rPr>
          <w:rFonts w:ascii="Arial" w:hAnsi="Arial" w:cs="Arial"/>
          <w:sz w:val="20"/>
          <w:szCs w:val="20"/>
          <w:lang w:val="es-ES"/>
        </w:rPr>
        <w:t>Eres el más</w:t>
      </w:r>
      <w:r w:rsidR="007858B1">
        <w:rPr>
          <w:rFonts w:ascii="Arial" w:hAnsi="Arial" w:cs="Arial"/>
          <w:sz w:val="20"/>
          <w:szCs w:val="20"/>
          <w:lang w:val="es-ES"/>
        </w:rPr>
        <w:t xml:space="preserve"> </w:t>
      </w:r>
      <w:r w:rsidRPr="00021143">
        <w:rPr>
          <w:rFonts w:ascii="Arial" w:hAnsi="Arial" w:cs="Arial"/>
          <w:sz w:val="20"/>
          <w:szCs w:val="20"/>
          <w:lang w:val="es-ES"/>
        </w:rPr>
        <w:t>bello de los hombres, en tus labios se derrama la gracia</w:t>
      </w:r>
      <w:r w:rsidR="008B6EB5">
        <w:rPr>
          <w:rFonts w:ascii="Arial" w:hAnsi="Arial" w:cs="Arial"/>
          <w:sz w:val="20"/>
          <w:szCs w:val="20"/>
          <w:lang w:val="es-ES"/>
        </w:rPr>
        <w:t>”</w:t>
      </w:r>
      <w:r w:rsidR="007858B1">
        <w:rPr>
          <w:rFonts w:ascii="Arial" w:hAnsi="Arial" w:cs="Arial"/>
          <w:sz w:val="20"/>
          <w:szCs w:val="20"/>
          <w:lang w:val="es-ES"/>
        </w:rPr>
        <w:t xml:space="preserve"> </w:t>
      </w:r>
      <w:r w:rsidRPr="00021143">
        <w:rPr>
          <w:rFonts w:ascii="Arial" w:hAnsi="Arial" w:cs="Arial"/>
          <w:sz w:val="20"/>
          <w:szCs w:val="20"/>
          <w:lang w:val="es-ES"/>
        </w:rPr>
        <w:t>(14), y ensal</w:t>
      </w:r>
      <w:r w:rsidR="007858B1">
        <w:rPr>
          <w:rFonts w:ascii="Arial" w:hAnsi="Arial" w:cs="Arial"/>
          <w:sz w:val="20"/>
          <w:szCs w:val="20"/>
          <w:lang w:val="es-ES"/>
        </w:rPr>
        <w:t>-</w:t>
      </w:r>
      <w:r w:rsidRPr="00021143">
        <w:rPr>
          <w:rFonts w:ascii="Arial" w:hAnsi="Arial" w:cs="Arial"/>
          <w:sz w:val="20"/>
          <w:szCs w:val="20"/>
          <w:lang w:val="es-ES"/>
        </w:rPr>
        <w:t xml:space="preserve">zando sus riquezas, añade: </w:t>
      </w:r>
      <w:r w:rsidR="008B6EB5">
        <w:rPr>
          <w:rFonts w:ascii="Arial" w:hAnsi="Arial" w:cs="Arial"/>
          <w:sz w:val="20"/>
          <w:szCs w:val="20"/>
          <w:lang w:val="es-ES"/>
        </w:rPr>
        <w:t>“</w:t>
      </w:r>
      <w:r w:rsidRPr="00021143">
        <w:rPr>
          <w:rFonts w:ascii="Arial" w:hAnsi="Arial" w:cs="Arial"/>
          <w:sz w:val="20"/>
          <w:szCs w:val="20"/>
          <w:lang w:val="es-ES"/>
        </w:rPr>
        <w:t>Tuyo es el cielo,</w:t>
      </w:r>
      <w:r w:rsidR="007858B1">
        <w:rPr>
          <w:rFonts w:ascii="Arial" w:hAnsi="Arial" w:cs="Arial"/>
          <w:sz w:val="20"/>
          <w:szCs w:val="20"/>
          <w:lang w:val="es-ES"/>
        </w:rPr>
        <w:t xml:space="preserve"> </w:t>
      </w:r>
      <w:r w:rsidRPr="00021143">
        <w:rPr>
          <w:rFonts w:ascii="Arial" w:hAnsi="Arial" w:cs="Arial"/>
          <w:sz w:val="20"/>
          <w:szCs w:val="20"/>
          <w:lang w:val="es-ES"/>
        </w:rPr>
        <w:t>tuya es la tierra</w:t>
      </w:r>
      <w:r w:rsidR="008B6EB5">
        <w:rPr>
          <w:rFonts w:ascii="Arial" w:hAnsi="Arial" w:cs="Arial"/>
          <w:sz w:val="20"/>
          <w:szCs w:val="20"/>
          <w:lang w:val="es-ES"/>
        </w:rPr>
        <w:t>”</w:t>
      </w:r>
      <w:r w:rsidRPr="00021143">
        <w:rPr>
          <w:rFonts w:ascii="Arial" w:hAnsi="Arial" w:cs="Arial"/>
          <w:sz w:val="20"/>
          <w:szCs w:val="20"/>
          <w:lang w:val="es-ES"/>
        </w:rPr>
        <w:t xml:space="preserve"> (15), y por lo que atañe a su persona:</w:t>
      </w:r>
      <w:r w:rsidR="007858B1">
        <w:rPr>
          <w:rFonts w:ascii="Arial" w:hAnsi="Arial" w:cs="Arial"/>
          <w:sz w:val="20"/>
          <w:szCs w:val="20"/>
          <w:lang w:val="es-ES"/>
        </w:rPr>
        <w:t xml:space="preserve"> </w:t>
      </w:r>
      <w:r w:rsidR="008B6EB5">
        <w:rPr>
          <w:rFonts w:ascii="Arial" w:hAnsi="Arial" w:cs="Arial"/>
          <w:sz w:val="20"/>
          <w:szCs w:val="20"/>
          <w:lang w:val="es-ES"/>
        </w:rPr>
        <w:t>“</w:t>
      </w:r>
      <w:r w:rsidRPr="00021143">
        <w:rPr>
          <w:rFonts w:ascii="Arial" w:hAnsi="Arial" w:cs="Arial"/>
          <w:sz w:val="20"/>
          <w:szCs w:val="20"/>
          <w:lang w:val="es-ES"/>
        </w:rPr>
        <w:t>Mía es la tierra y cuan</w:t>
      </w:r>
      <w:r w:rsidR="007858B1">
        <w:rPr>
          <w:rFonts w:ascii="Arial" w:hAnsi="Arial" w:cs="Arial"/>
          <w:sz w:val="20"/>
          <w:szCs w:val="20"/>
          <w:lang w:val="es-ES"/>
        </w:rPr>
        <w:t>-</w:t>
      </w:r>
      <w:r w:rsidRPr="00021143">
        <w:rPr>
          <w:rFonts w:ascii="Arial" w:hAnsi="Arial" w:cs="Arial"/>
          <w:sz w:val="20"/>
          <w:szCs w:val="20"/>
          <w:lang w:val="es-ES"/>
        </w:rPr>
        <w:t>to la llena</w:t>
      </w:r>
      <w:r w:rsidR="008B6EB5">
        <w:rPr>
          <w:rFonts w:ascii="Arial" w:hAnsi="Arial" w:cs="Arial"/>
          <w:sz w:val="20"/>
          <w:szCs w:val="20"/>
          <w:lang w:val="es-ES"/>
        </w:rPr>
        <w:t>”</w:t>
      </w:r>
      <w:r w:rsidR="00D4626C" w:rsidRPr="00D4626C">
        <w:rPr>
          <w:rStyle w:val="Refdenotaalpie"/>
          <w:rFonts w:ascii="Arial" w:hAnsi="Arial" w:cs="Arial"/>
          <w:sz w:val="20"/>
          <w:szCs w:val="20"/>
          <w:lang w:val="es-ES"/>
        </w:rPr>
        <w:t xml:space="preserve"> </w:t>
      </w:r>
      <w:r w:rsidR="00D4626C" w:rsidRPr="00F267A7">
        <w:rPr>
          <w:rStyle w:val="Refdenotaalpie"/>
          <w:rFonts w:ascii="Arial" w:hAnsi="Arial" w:cs="Arial"/>
          <w:sz w:val="20"/>
          <w:szCs w:val="20"/>
          <w:lang w:val="es-ES"/>
        </w:rPr>
        <w:footnoteReference w:customMarkFollows="1" w:id="35"/>
        <w:sym w:font="Symbol" w:char="F0D7"/>
      </w:r>
      <w:r w:rsidRPr="00021143">
        <w:rPr>
          <w:rFonts w:ascii="Arial" w:hAnsi="Arial" w:cs="Arial"/>
          <w:sz w:val="20"/>
          <w:szCs w:val="20"/>
          <w:lang w:val="es-ES"/>
        </w:rPr>
        <w:t>(16). En cuanto a su</w:t>
      </w:r>
      <w:r w:rsidR="007858B1">
        <w:rPr>
          <w:rFonts w:ascii="Arial" w:hAnsi="Arial" w:cs="Arial"/>
          <w:sz w:val="20"/>
          <w:szCs w:val="20"/>
          <w:lang w:val="es-ES"/>
        </w:rPr>
        <w:t xml:space="preserve"> </w:t>
      </w:r>
      <w:r w:rsidRPr="00021143">
        <w:rPr>
          <w:rFonts w:ascii="Arial" w:hAnsi="Arial" w:cs="Arial"/>
          <w:sz w:val="20"/>
          <w:szCs w:val="20"/>
          <w:lang w:val="es-ES"/>
        </w:rPr>
        <w:t xml:space="preserve">sabiduría: </w:t>
      </w:r>
      <w:r w:rsidR="008B6EB5">
        <w:rPr>
          <w:rFonts w:ascii="Arial" w:hAnsi="Arial" w:cs="Arial"/>
          <w:sz w:val="20"/>
          <w:szCs w:val="20"/>
          <w:lang w:val="es-ES"/>
        </w:rPr>
        <w:t>“</w:t>
      </w:r>
      <w:r w:rsidRPr="00021143">
        <w:rPr>
          <w:rFonts w:ascii="Arial" w:hAnsi="Arial" w:cs="Arial"/>
          <w:sz w:val="20"/>
          <w:szCs w:val="20"/>
          <w:lang w:val="es-ES"/>
        </w:rPr>
        <w:t>Nuestro Señor es grande y poderoso, su sabiduría</w:t>
      </w:r>
      <w:r w:rsidR="007858B1">
        <w:rPr>
          <w:rFonts w:ascii="Arial" w:hAnsi="Arial" w:cs="Arial"/>
          <w:sz w:val="20"/>
          <w:szCs w:val="20"/>
          <w:lang w:val="es-ES"/>
        </w:rPr>
        <w:t xml:space="preserve"> </w:t>
      </w:r>
      <w:r w:rsidRPr="00021143">
        <w:rPr>
          <w:rFonts w:ascii="Arial" w:hAnsi="Arial" w:cs="Arial"/>
          <w:sz w:val="20"/>
          <w:szCs w:val="20"/>
          <w:lang w:val="es-ES"/>
        </w:rPr>
        <w:t>no tiene medida</w:t>
      </w:r>
      <w:r w:rsidR="008B6EB5">
        <w:rPr>
          <w:rFonts w:ascii="Arial" w:hAnsi="Arial" w:cs="Arial"/>
          <w:sz w:val="20"/>
          <w:szCs w:val="20"/>
          <w:lang w:val="es-ES"/>
        </w:rPr>
        <w:t>”</w:t>
      </w:r>
      <w:r w:rsidRPr="00021143">
        <w:rPr>
          <w:rFonts w:ascii="Arial" w:hAnsi="Arial" w:cs="Arial"/>
          <w:sz w:val="20"/>
          <w:szCs w:val="20"/>
          <w:lang w:val="es-ES"/>
        </w:rPr>
        <w:t xml:space="preserve"> (17)</w:t>
      </w:r>
      <w:r w:rsidR="003666E7">
        <w:rPr>
          <w:rFonts w:ascii="Arial" w:hAnsi="Arial" w:cs="Arial"/>
          <w:sz w:val="20"/>
          <w:szCs w:val="20"/>
          <w:lang w:val="es-ES"/>
        </w:rPr>
        <w:t>.</w:t>
      </w:r>
    </w:p>
    <w:p w14:paraId="08BBB597"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 xml:space="preserve">También </w:t>
      </w:r>
      <w:r w:rsidR="003666E7">
        <w:rPr>
          <w:rFonts w:ascii="Arial" w:hAnsi="Arial" w:cs="Arial"/>
          <w:sz w:val="20"/>
          <w:szCs w:val="20"/>
          <w:lang w:val="es-ES"/>
        </w:rPr>
        <w:t>I</w:t>
      </w:r>
      <w:r w:rsidRPr="00021143">
        <w:rPr>
          <w:rFonts w:ascii="Arial" w:hAnsi="Arial" w:cs="Arial"/>
          <w:sz w:val="20"/>
          <w:szCs w:val="20"/>
          <w:lang w:val="es-ES"/>
        </w:rPr>
        <w:t>saías, fijando los ojos de su corazón en la</w:t>
      </w:r>
      <w:r w:rsidR="003666E7">
        <w:rPr>
          <w:rFonts w:ascii="Arial" w:hAnsi="Arial" w:cs="Arial"/>
          <w:sz w:val="20"/>
          <w:szCs w:val="20"/>
          <w:lang w:val="es-ES"/>
        </w:rPr>
        <w:t xml:space="preserve"> </w:t>
      </w:r>
      <w:r w:rsidRPr="00021143">
        <w:rPr>
          <w:rFonts w:ascii="Arial" w:hAnsi="Arial" w:cs="Arial"/>
          <w:sz w:val="20"/>
          <w:szCs w:val="20"/>
          <w:lang w:val="es-ES"/>
        </w:rPr>
        <w:t xml:space="preserve">hermosura de su rostro, exclamó: </w:t>
      </w:r>
      <w:r w:rsidR="008B6EB5">
        <w:rPr>
          <w:rFonts w:ascii="Arial" w:hAnsi="Arial" w:cs="Arial"/>
          <w:sz w:val="20"/>
          <w:szCs w:val="20"/>
          <w:lang w:val="es-ES"/>
        </w:rPr>
        <w:t>“</w:t>
      </w:r>
      <w:r w:rsidRPr="00021143">
        <w:rPr>
          <w:rFonts w:ascii="Arial" w:hAnsi="Arial" w:cs="Arial"/>
          <w:sz w:val="20"/>
          <w:szCs w:val="20"/>
          <w:lang w:val="es-ES"/>
        </w:rPr>
        <w:t>Se enrojecerá la luna</w:t>
      </w:r>
      <w:r w:rsidR="003666E7">
        <w:rPr>
          <w:rFonts w:ascii="Arial" w:hAnsi="Arial" w:cs="Arial"/>
          <w:sz w:val="20"/>
          <w:szCs w:val="20"/>
          <w:lang w:val="es-ES"/>
        </w:rPr>
        <w:t xml:space="preserve"> </w:t>
      </w:r>
      <w:r w:rsidRPr="00021143">
        <w:rPr>
          <w:rFonts w:ascii="Arial" w:hAnsi="Arial" w:cs="Arial"/>
          <w:sz w:val="20"/>
          <w:szCs w:val="20"/>
          <w:lang w:val="es-ES"/>
        </w:rPr>
        <w:t>y el sol se oscurecerá, cuando sea glorificado en presencia</w:t>
      </w:r>
      <w:r w:rsidR="003666E7">
        <w:rPr>
          <w:rFonts w:ascii="Arial" w:hAnsi="Arial" w:cs="Arial"/>
          <w:sz w:val="20"/>
          <w:szCs w:val="20"/>
          <w:lang w:val="es-ES"/>
        </w:rPr>
        <w:t xml:space="preserve"> </w:t>
      </w:r>
      <w:r w:rsidRPr="00021143">
        <w:rPr>
          <w:rFonts w:ascii="Arial" w:hAnsi="Arial" w:cs="Arial"/>
          <w:sz w:val="20"/>
          <w:szCs w:val="20"/>
          <w:lang w:val="es-ES"/>
        </w:rPr>
        <w:t>de sus ancianos</w:t>
      </w:r>
      <w:r w:rsidR="008B6EB5">
        <w:rPr>
          <w:rFonts w:ascii="Arial" w:hAnsi="Arial" w:cs="Arial"/>
          <w:sz w:val="20"/>
          <w:szCs w:val="20"/>
          <w:lang w:val="es-ES"/>
        </w:rPr>
        <w:t>”</w:t>
      </w:r>
      <w:r w:rsidRPr="00021143">
        <w:rPr>
          <w:rFonts w:ascii="Arial" w:hAnsi="Arial" w:cs="Arial"/>
          <w:sz w:val="20"/>
          <w:szCs w:val="20"/>
          <w:lang w:val="es-ES"/>
        </w:rPr>
        <w:t xml:space="preserve"> (18). Y respecto a su poder:</w:t>
      </w:r>
      <w:r w:rsidR="003666E7">
        <w:rPr>
          <w:rFonts w:ascii="Arial" w:hAnsi="Arial" w:cs="Arial"/>
          <w:sz w:val="20"/>
          <w:szCs w:val="20"/>
          <w:lang w:val="es-ES"/>
        </w:rPr>
        <w:t xml:space="preserve"> </w:t>
      </w:r>
      <w:r w:rsidR="008B6EB5">
        <w:rPr>
          <w:rFonts w:ascii="Arial" w:hAnsi="Arial" w:cs="Arial"/>
          <w:sz w:val="20"/>
          <w:szCs w:val="20"/>
          <w:lang w:val="es-ES"/>
        </w:rPr>
        <w:t>“</w:t>
      </w:r>
      <w:r w:rsidRPr="00021143">
        <w:rPr>
          <w:rFonts w:ascii="Arial" w:hAnsi="Arial" w:cs="Arial"/>
          <w:sz w:val="20"/>
          <w:szCs w:val="20"/>
          <w:lang w:val="es-ES"/>
        </w:rPr>
        <w:t>Con sólo tres dedos sostiene la mole de la tierra y pesa</w:t>
      </w:r>
      <w:r w:rsidR="003666E7">
        <w:rPr>
          <w:rFonts w:ascii="Arial" w:hAnsi="Arial" w:cs="Arial"/>
          <w:sz w:val="20"/>
          <w:szCs w:val="20"/>
          <w:lang w:val="es-ES"/>
        </w:rPr>
        <w:t xml:space="preserve"> </w:t>
      </w:r>
      <w:r w:rsidRPr="00021143">
        <w:rPr>
          <w:rFonts w:ascii="Arial" w:hAnsi="Arial" w:cs="Arial"/>
          <w:sz w:val="20"/>
          <w:szCs w:val="20"/>
          <w:lang w:val="es-ES"/>
        </w:rPr>
        <w:t>los montes y los collados como en una balanza</w:t>
      </w:r>
      <w:r w:rsidR="008B6EB5">
        <w:rPr>
          <w:rFonts w:ascii="Arial" w:hAnsi="Arial" w:cs="Arial"/>
          <w:sz w:val="20"/>
          <w:szCs w:val="20"/>
          <w:lang w:val="es-ES"/>
        </w:rPr>
        <w:t>”</w:t>
      </w:r>
      <w:r w:rsidRPr="00021143">
        <w:rPr>
          <w:rFonts w:ascii="Arial" w:hAnsi="Arial" w:cs="Arial"/>
          <w:sz w:val="20"/>
          <w:szCs w:val="20"/>
          <w:lang w:val="es-ES"/>
        </w:rPr>
        <w:t xml:space="preserve"> (19).</w:t>
      </w:r>
      <w:r w:rsidR="003666E7">
        <w:rPr>
          <w:rFonts w:ascii="Arial" w:hAnsi="Arial" w:cs="Arial"/>
          <w:sz w:val="20"/>
          <w:szCs w:val="20"/>
          <w:lang w:val="es-ES"/>
        </w:rPr>
        <w:t xml:space="preserve"> </w:t>
      </w:r>
      <w:r w:rsidRPr="00021143">
        <w:rPr>
          <w:rFonts w:ascii="Arial" w:hAnsi="Arial" w:cs="Arial"/>
          <w:sz w:val="20"/>
          <w:szCs w:val="20"/>
          <w:lang w:val="es-ES"/>
        </w:rPr>
        <w:t>Por eso le llama admirable por su hermosura, consejero</w:t>
      </w:r>
      <w:r>
        <w:rPr>
          <w:rFonts w:ascii="Arial" w:hAnsi="Arial" w:cs="Arial"/>
          <w:sz w:val="20"/>
          <w:szCs w:val="20"/>
          <w:lang w:val="es-ES"/>
        </w:rPr>
        <w:t xml:space="preserve"> </w:t>
      </w:r>
      <w:r w:rsidRPr="00021143">
        <w:rPr>
          <w:rFonts w:ascii="Arial" w:hAnsi="Arial" w:cs="Arial"/>
          <w:sz w:val="20"/>
          <w:szCs w:val="20"/>
          <w:lang w:val="es-ES"/>
        </w:rPr>
        <w:t>por la prudencia, señor por la omnipotencia, fuerte por</w:t>
      </w:r>
      <w:r w:rsidR="003666E7">
        <w:rPr>
          <w:rFonts w:ascii="Arial" w:hAnsi="Arial" w:cs="Arial"/>
          <w:sz w:val="20"/>
          <w:szCs w:val="20"/>
          <w:lang w:val="es-ES"/>
        </w:rPr>
        <w:t xml:space="preserve"> l</w:t>
      </w:r>
      <w:r w:rsidRPr="00021143">
        <w:rPr>
          <w:rFonts w:ascii="Arial" w:hAnsi="Arial" w:cs="Arial"/>
          <w:sz w:val="20"/>
          <w:szCs w:val="20"/>
          <w:lang w:val="es-ES"/>
        </w:rPr>
        <w:t>a fortaleza, padre del siglo futuro por la eternidad, y</w:t>
      </w:r>
      <w:r w:rsidR="003666E7">
        <w:rPr>
          <w:rFonts w:ascii="Arial" w:hAnsi="Arial" w:cs="Arial"/>
          <w:sz w:val="20"/>
          <w:szCs w:val="20"/>
          <w:lang w:val="es-ES"/>
        </w:rPr>
        <w:t xml:space="preserve"> </w:t>
      </w:r>
      <w:r w:rsidRPr="00021143">
        <w:rPr>
          <w:rFonts w:ascii="Arial" w:hAnsi="Arial" w:cs="Arial"/>
          <w:sz w:val="20"/>
          <w:szCs w:val="20"/>
          <w:lang w:val="es-ES"/>
        </w:rPr>
        <w:t xml:space="preserve">príncipe de </w:t>
      </w:r>
      <w:r w:rsidR="003666E7">
        <w:rPr>
          <w:rFonts w:ascii="Arial" w:hAnsi="Arial" w:cs="Arial"/>
          <w:sz w:val="20"/>
          <w:szCs w:val="20"/>
          <w:lang w:val="es-ES"/>
        </w:rPr>
        <w:t>l</w:t>
      </w:r>
      <w:r w:rsidRPr="00021143">
        <w:rPr>
          <w:rFonts w:ascii="Arial" w:hAnsi="Arial" w:cs="Arial"/>
          <w:sz w:val="20"/>
          <w:szCs w:val="20"/>
          <w:lang w:val="es-ES"/>
        </w:rPr>
        <w:t>a paz a causa de su felicidad rebosante.</w:t>
      </w:r>
    </w:p>
    <w:p w14:paraId="24321BDA"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lastRenderedPageBreak/>
        <w:t>Cuán dulce, cuán humilde, misericordioso y suave</w:t>
      </w:r>
      <w:r w:rsidR="003666E7">
        <w:rPr>
          <w:rFonts w:ascii="Arial" w:hAnsi="Arial" w:cs="Arial"/>
          <w:sz w:val="20"/>
          <w:szCs w:val="20"/>
          <w:lang w:val="es-ES"/>
        </w:rPr>
        <w:t xml:space="preserve"> </w:t>
      </w:r>
      <w:r w:rsidRPr="00021143">
        <w:rPr>
          <w:rFonts w:ascii="Arial" w:hAnsi="Arial" w:cs="Arial"/>
          <w:sz w:val="20"/>
          <w:szCs w:val="20"/>
          <w:lang w:val="es-ES"/>
        </w:rPr>
        <w:t>sea, nos lo dice el mismo profeta poniendo en s</w:t>
      </w:r>
      <w:r w:rsidR="003666E7">
        <w:rPr>
          <w:rFonts w:ascii="Arial" w:hAnsi="Arial" w:cs="Arial"/>
          <w:sz w:val="20"/>
          <w:szCs w:val="20"/>
          <w:lang w:val="es-ES"/>
        </w:rPr>
        <w:t>u</w:t>
      </w:r>
      <w:r w:rsidRPr="00021143">
        <w:rPr>
          <w:rFonts w:ascii="Arial" w:hAnsi="Arial" w:cs="Arial"/>
          <w:sz w:val="20"/>
          <w:szCs w:val="20"/>
          <w:lang w:val="es-ES"/>
        </w:rPr>
        <w:t xml:space="preserve"> boca</w:t>
      </w:r>
      <w:r w:rsidR="003666E7">
        <w:rPr>
          <w:rFonts w:ascii="Arial" w:hAnsi="Arial" w:cs="Arial"/>
          <w:sz w:val="20"/>
          <w:szCs w:val="20"/>
          <w:lang w:val="es-ES"/>
        </w:rPr>
        <w:t xml:space="preserve"> </w:t>
      </w:r>
      <w:r w:rsidRPr="00021143">
        <w:rPr>
          <w:rFonts w:ascii="Arial" w:hAnsi="Arial" w:cs="Arial"/>
          <w:sz w:val="20"/>
          <w:szCs w:val="20"/>
          <w:lang w:val="es-ES"/>
        </w:rPr>
        <w:t xml:space="preserve">las palabras del Padre: </w:t>
      </w:r>
      <w:r w:rsidR="008B6EB5">
        <w:rPr>
          <w:rFonts w:ascii="Arial" w:hAnsi="Arial" w:cs="Arial"/>
          <w:sz w:val="20"/>
          <w:szCs w:val="20"/>
          <w:lang w:val="es-ES"/>
        </w:rPr>
        <w:t>“</w:t>
      </w:r>
      <w:r w:rsidRPr="00021143">
        <w:rPr>
          <w:rFonts w:ascii="Arial" w:hAnsi="Arial" w:cs="Arial"/>
          <w:sz w:val="20"/>
          <w:szCs w:val="20"/>
          <w:lang w:val="es-ES"/>
        </w:rPr>
        <w:t>He aquí mi siervo, mi escogido</w:t>
      </w:r>
      <w:r w:rsidR="003666E7">
        <w:rPr>
          <w:rFonts w:ascii="Arial" w:hAnsi="Arial" w:cs="Arial"/>
          <w:sz w:val="20"/>
          <w:szCs w:val="20"/>
          <w:lang w:val="es-ES"/>
        </w:rPr>
        <w:t xml:space="preserve"> </w:t>
      </w:r>
      <w:r w:rsidRPr="00021143">
        <w:rPr>
          <w:rFonts w:ascii="Arial" w:hAnsi="Arial" w:cs="Arial"/>
          <w:sz w:val="20"/>
          <w:szCs w:val="20"/>
          <w:lang w:val="es-ES"/>
        </w:rPr>
        <w:t>a quien elegí y derramé sobre él mi espíritu</w:t>
      </w:r>
      <w:r w:rsidR="008B6EB5">
        <w:rPr>
          <w:rFonts w:ascii="Arial" w:hAnsi="Arial" w:cs="Arial"/>
          <w:sz w:val="20"/>
          <w:szCs w:val="20"/>
          <w:lang w:val="es-ES"/>
        </w:rPr>
        <w:t>”</w:t>
      </w:r>
      <w:r w:rsidRPr="00021143">
        <w:rPr>
          <w:rFonts w:ascii="Arial" w:hAnsi="Arial" w:cs="Arial"/>
          <w:sz w:val="20"/>
          <w:szCs w:val="20"/>
          <w:lang w:val="es-ES"/>
        </w:rPr>
        <w:t>. Y poco</w:t>
      </w:r>
      <w:r w:rsidR="003666E7">
        <w:rPr>
          <w:rFonts w:ascii="Arial" w:hAnsi="Arial" w:cs="Arial"/>
          <w:sz w:val="20"/>
          <w:szCs w:val="20"/>
          <w:lang w:val="es-ES"/>
        </w:rPr>
        <w:t xml:space="preserve"> </w:t>
      </w:r>
      <w:r w:rsidRPr="00021143">
        <w:rPr>
          <w:rFonts w:ascii="Arial" w:hAnsi="Arial" w:cs="Arial"/>
          <w:sz w:val="20"/>
          <w:szCs w:val="20"/>
          <w:lang w:val="es-ES"/>
        </w:rPr>
        <w:t xml:space="preserve">más abajo: </w:t>
      </w:r>
      <w:r w:rsidR="008B6EB5">
        <w:rPr>
          <w:rFonts w:ascii="Arial" w:hAnsi="Arial" w:cs="Arial"/>
          <w:sz w:val="20"/>
          <w:szCs w:val="20"/>
          <w:lang w:val="es-ES"/>
        </w:rPr>
        <w:t>“</w:t>
      </w:r>
      <w:r w:rsidRPr="00021143">
        <w:rPr>
          <w:rFonts w:ascii="Arial" w:hAnsi="Arial" w:cs="Arial"/>
          <w:sz w:val="20"/>
          <w:szCs w:val="20"/>
          <w:lang w:val="es-ES"/>
        </w:rPr>
        <w:t>No voceará ni clamará, no se oirá su voz</w:t>
      </w:r>
      <w:r w:rsidR="003666E7">
        <w:rPr>
          <w:rFonts w:ascii="Arial" w:hAnsi="Arial" w:cs="Arial"/>
          <w:sz w:val="20"/>
          <w:szCs w:val="20"/>
          <w:lang w:val="es-ES"/>
        </w:rPr>
        <w:t xml:space="preserve"> </w:t>
      </w:r>
      <w:r w:rsidRPr="00021143">
        <w:rPr>
          <w:rFonts w:ascii="Arial" w:hAnsi="Arial" w:cs="Arial"/>
          <w:sz w:val="20"/>
          <w:szCs w:val="20"/>
          <w:lang w:val="es-ES"/>
        </w:rPr>
        <w:t>en las calles. No quebrará la caña cascada ni apagará</w:t>
      </w:r>
      <w:r w:rsidR="003666E7">
        <w:rPr>
          <w:rFonts w:ascii="Arial" w:hAnsi="Arial" w:cs="Arial"/>
          <w:sz w:val="20"/>
          <w:szCs w:val="20"/>
          <w:lang w:val="es-ES"/>
        </w:rPr>
        <w:t xml:space="preserve"> </w:t>
      </w:r>
      <w:r w:rsidRPr="00021143">
        <w:rPr>
          <w:rFonts w:ascii="Arial" w:hAnsi="Arial" w:cs="Arial"/>
          <w:sz w:val="20"/>
          <w:szCs w:val="20"/>
          <w:lang w:val="es-ES"/>
        </w:rPr>
        <w:t>el pabilo vacilante</w:t>
      </w:r>
      <w:r w:rsidR="008B6EB5">
        <w:rPr>
          <w:rFonts w:ascii="Arial" w:hAnsi="Arial" w:cs="Arial"/>
          <w:sz w:val="20"/>
          <w:szCs w:val="20"/>
          <w:lang w:val="es-ES"/>
        </w:rPr>
        <w:t>”</w:t>
      </w:r>
      <w:r w:rsidRPr="00021143">
        <w:rPr>
          <w:rFonts w:ascii="Arial" w:hAnsi="Arial" w:cs="Arial"/>
          <w:sz w:val="20"/>
          <w:szCs w:val="20"/>
          <w:lang w:val="es-ES"/>
        </w:rPr>
        <w:t xml:space="preserve"> (20).</w:t>
      </w:r>
    </w:p>
    <w:p w14:paraId="3163444D"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Fijáos cómo en estas palabras se contienen lo que</w:t>
      </w:r>
      <w:r w:rsidR="003666E7">
        <w:rPr>
          <w:rFonts w:ascii="Arial" w:hAnsi="Arial" w:cs="Arial"/>
          <w:sz w:val="20"/>
          <w:szCs w:val="20"/>
          <w:lang w:val="es-ES"/>
        </w:rPr>
        <w:t xml:space="preserve"> </w:t>
      </w:r>
      <w:r w:rsidRPr="00021143">
        <w:rPr>
          <w:rFonts w:ascii="Arial" w:hAnsi="Arial" w:cs="Arial"/>
          <w:sz w:val="20"/>
          <w:szCs w:val="20"/>
          <w:lang w:val="es-ES"/>
        </w:rPr>
        <w:t>hoy se realizó en el Jordán. Aquí se distingue la voz del</w:t>
      </w:r>
      <w:r w:rsidR="00B607CD">
        <w:rPr>
          <w:rFonts w:ascii="Arial" w:hAnsi="Arial" w:cs="Arial"/>
          <w:sz w:val="20"/>
          <w:szCs w:val="20"/>
          <w:lang w:val="es-ES"/>
        </w:rPr>
        <w:t xml:space="preserve"> </w:t>
      </w:r>
      <w:r w:rsidRPr="00021143">
        <w:rPr>
          <w:rFonts w:ascii="Arial" w:hAnsi="Arial" w:cs="Arial"/>
          <w:sz w:val="20"/>
          <w:szCs w:val="20"/>
          <w:lang w:val="es-ES"/>
        </w:rPr>
        <w:t xml:space="preserve">Padre, allí se oye, pues se oyó decir: </w:t>
      </w:r>
      <w:r w:rsidR="008B6EB5">
        <w:rPr>
          <w:rFonts w:ascii="Arial" w:hAnsi="Arial" w:cs="Arial"/>
          <w:sz w:val="20"/>
          <w:szCs w:val="20"/>
          <w:lang w:val="es-ES"/>
        </w:rPr>
        <w:t>“</w:t>
      </w:r>
      <w:r w:rsidRPr="00021143">
        <w:rPr>
          <w:rFonts w:ascii="Arial" w:hAnsi="Arial" w:cs="Arial"/>
          <w:sz w:val="20"/>
          <w:szCs w:val="20"/>
          <w:lang w:val="es-ES"/>
        </w:rPr>
        <w:t>He aquí mi siervo,</w:t>
      </w:r>
      <w:r w:rsidR="00B607CD">
        <w:rPr>
          <w:rFonts w:ascii="Arial" w:hAnsi="Arial" w:cs="Arial"/>
          <w:sz w:val="20"/>
          <w:szCs w:val="20"/>
          <w:lang w:val="es-ES"/>
        </w:rPr>
        <w:t xml:space="preserve"> </w:t>
      </w:r>
      <w:r w:rsidRPr="00021143">
        <w:rPr>
          <w:rFonts w:ascii="Arial" w:hAnsi="Arial" w:cs="Arial"/>
          <w:sz w:val="20"/>
          <w:szCs w:val="20"/>
          <w:lang w:val="es-ES"/>
        </w:rPr>
        <w:t>mi escogido a quien elegí</w:t>
      </w:r>
      <w:r w:rsidR="008B6EB5">
        <w:rPr>
          <w:rFonts w:ascii="Arial" w:hAnsi="Arial" w:cs="Arial"/>
          <w:sz w:val="20"/>
          <w:szCs w:val="20"/>
          <w:lang w:val="es-ES"/>
        </w:rPr>
        <w:t>”</w:t>
      </w:r>
      <w:r w:rsidRPr="00021143">
        <w:rPr>
          <w:rFonts w:ascii="Arial" w:hAnsi="Arial" w:cs="Arial"/>
          <w:sz w:val="20"/>
          <w:szCs w:val="20"/>
          <w:lang w:val="es-ES"/>
        </w:rPr>
        <w:t xml:space="preserve">; y allí: </w:t>
      </w:r>
      <w:r w:rsidR="008B6EB5">
        <w:rPr>
          <w:rFonts w:ascii="Arial" w:hAnsi="Arial" w:cs="Arial"/>
          <w:sz w:val="20"/>
          <w:szCs w:val="20"/>
          <w:lang w:val="es-ES"/>
        </w:rPr>
        <w:t>“</w:t>
      </w:r>
      <w:r w:rsidRPr="00021143">
        <w:rPr>
          <w:rFonts w:ascii="Arial" w:hAnsi="Arial" w:cs="Arial"/>
          <w:sz w:val="20"/>
          <w:szCs w:val="20"/>
          <w:lang w:val="es-ES"/>
        </w:rPr>
        <w:t>Este es mi hijo muy</w:t>
      </w:r>
      <w:r w:rsidR="00B607CD">
        <w:rPr>
          <w:rFonts w:ascii="Arial" w:hAnsi="Arial" w:cs="Arial"/>
          <w:sz w:val="20"/>
          <w:szCs w:val="20"/>
          <w:lang w:val="es-ES"/>
        </w:rPr>
        <w:t xml:space="preserve"> </w:t>
      </w:r>
      <w:r w:rsidRPr="00021143">
        <w:rPr>
          <w:rFonts w:ascii="Arial" w:hAnsi="Arial" w:cs="Arial"/>
          <w:sz w:val="20"/>
          <w:szCs w:val="20"/>
          <w:lang w:val="es-ES"/>
        </w:rPr>
        <w:t>amado en el cual tengo puestas mis complacencias</w:t>
      </w:r>
      <w:r w:rsidR="008B6EB5">
        <w:rPr>
          <w:rFonts w:ascii="Arial" w:hAnsi="Arial" w:cs="Arial"/>
          <w:sz w:val="20"/>
          <w:szCs w:val="20"/>
          <w:lang w:val="es-ES"/>
        </w:rPr>
        <w:t>”</w:t>
      </w:r>
      <w:r w:rsidRPr="00021143">
        <w:rPr>
          <w:rFonts w:ascii="Arial" w:hAnsi="Arial" w:cs="Arial"/>
          <w:sz w:val="20"/>
          <w:szCs w:val="20"/>
          <w:lang w:val="es-ES"/>
        </w:rPr>
        <w:t>. En</w:t>
      </w:r>
      <w:r w:rsidR="00B607CD">
        <w:rPr>
          <w:rFonts w:ascii="Arial" w:hAnsi="Arial" w:cs="Arial"/>
          <w:sz w:val="20"/>
          <w:szCs w:val="20"/>
          <w:lang w:val="es-ES"/>
        </w:rPr>
        <w:t xml:space="preserve"> </w:t>
      </w:r>
      <w:r w:rsidRPr="00021143">
        <w:rPr>
          <w:rFonts w:ascii="Arial" w:hAnsi="Arial" w:cs="Arial"/>
          <w:sz w:val="20"/>
          <w:szCs w:val="20"/>
          <w:lang w:val="es-ES"/>
        </w:rPr>
        <w:t xml:space="preserve">un sitio se dice·: </w:t>
      </w:r>
      <w:r w:rsidR="008B6EB5">
        <w:rPr>
          <w:rFonts w:ascii="Arial" w:hAnsi="Arial" w:cs="Arial"/>
          <w:sz w:val="20"/>
          <w:szCs w:val="20"/>
          <w:lang w:val="es-ES"/>
        </w:rPr>
        <w:t>“</w:t>
      </w:r>
      <w:r w:rsidRPr="00021143">
        <w:rPr>
          <w:rFonts w:ascii="Arial" w:hAnsi="Arial" w:cs="Arial"/>
          <w:sz w:val="20"/>
          <w:szCs w:val="20"/>
          <w:lang w:val="es-ES"/>
        </w:rPr>
        <w:t>derramaré sobre él mi espíritu</w:t>
      </w:r>
      <w:r w:rsidR="008B6EB5">
        <w:rPr>
          <w:rFonts w:ascii="Arial" w:hAnsi="Arial" w:cs="Arial"/>
          <w:sz w:val="20"/>
          <w:szCs w:val="20"/>
          <w:lang w:val="es-ES"/>
        </w:rPr>
        <w:t>”</w:t>
      </w:r>
      <w:r w:rsidRPr="00021143">
        <w:rPr>
          <w:rFonts w:ascii="Arial" w:hAnsi="Arial" w:cs="Arial"/>
          <w:sz w:val="20"/>
          <w:szCs w:val="20"/>
          <w:lang w:val="es-ES"/>
        </w:rPr>
        <w:t>; en</w:t>
      </w:r>
      <w:r w:rsidR="00B607CD">
        <w:rPr>
          <w:rFonts w:ascii="Arial" w:hAnsi="Arial" w:cs="Arial"/>
          <w:sz w:val="20"/>
          <w:szCs w:val="20"/>
          <w:lang w:val="es-ES"/>
        </w:rPr>
        <w:t xml:space="preserve"> </w:t>
      </w:r>
      <w:r w:rsidRPr="00021143">
        <w:rPr>
          <w:rFonts w:ascii="Arial" w:hAnsi="Arial" w:cs="Arial"/>
          <w:sz w:val="20"/>
          <w:szCs w:val="20"/>
          <w:lang w:val="es-ES"/>
        </w:rPr>
        <w:t>otro, el Espíritu Santo en forma corporal, como de paloma,</w:t>
      </w:r>
      <w:r w:rsidR="00B607CD">
        <w:rPr>
          <w:rFonts w:ascii="Arial" w:hAnsi="Arial" w:cs="Arial"/>
          <w:sz w:val="20"/>
          <w:szCs w:val="20"/>
          <w:lang w:val="es-ES"/>
        </w:rPr>
        <w:t xml:space="preserve"> </w:t>
      </w:r>
      <w:r w:rsidRPr="00021143">
        <w:rPr>
          <w:rFonts w:ascii="Arial" w:hAnsi="Arial" w:cs="Arial"/>
          <w:sz w:val="20"/>
          <w:szCs w:val="20"/>
          <w:lang w:val="es-ES"/>
        </w:rPr>
        <w:t>bajó del cielo y se colocó sobre él.</w:t>
      </w:r>
    </w:p>
    <w:p w14:paraId="48400A1A" w14:textId="77777777" w:rsidR="00021143" w:rsidRPr="00B702EC"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Ve</w:t>
      </w:r>
      <w:r w:rsidR="00B607CD">
        <w:rPr>
          <w:rFonts w:ascii="Arial" w:hAnsi="Arial" w:cs="Arial"/>
          <w:sz w:val="20"/>
          <w:szCs w:val="20"/>
          <w:lang w:val="es-ES"/>
        </w:rPr>
        <w:t>m</w:t>
      </w:r>
      <w:r w:rsidRPr="00021143">
        <w:rPr>
          <w:rFonts w:ascii="Arial" w:hAnsi="Arial" w:cs="Arial"/>
          <w:sz w:val="20"/>
          <w:szCs w:val="20"/>
          <w:lang w:val="es-ES"/>
        </w:rPr>
        <w:t xml:space="preserve">os también se cumplió en él aquello: </w:t>
      </w:r>
      <w:r w:rsidR="008B6EB5">
        <w:rPr>
          <w:rFonts w:ascii="Arial" w:hAnsi="Arial" w:cs="Arial"/>
          <w:sz w:val="20"/>
          <w:szCs w:val="20"/>
          <w:lang w:val="es-ES"/>
        </w:rPr>
        <w:t>“</w:t>
      </w:r>
      <w:r w:rsidRPr="00021143">
        <w:rPr>
          <w:rFonts w:ascii="Arial" w:hAnsi="Arial" w:cs="Arial"/>
          <w:sz w:val="20"/>
          <w:szCs w:val="20"/>
          <w:lang w:val="es-ES"/>
        </w:rPr>
        <w:t>El Espíritu</w:t>
      </w:r>
      <w:r w:rsidR="00B607CD">
        <w:rPr>
          <w:rFonts w:ascii="Arial" w:hAnsi="Arial" w:cs="Arial"/>
          <w:sz w:val="20"/>
          <w:szCs w:val="20"/>
          <w:lang w:val="es-ES"/>
        </w:rPr>
        <w:t xml:space="preserve"> </w:t>
      </w:r>
      <w:r w:rsidRPr="00021143">
        <w:rPr>
          <w:rFonts w:ascii="Arial" w:hAnsi="Arial" w:cs="Arial"/>
          <w:sz w:val="20"/>
          <w:szCs w:val="20"/>
          <w:lang w:val="es-ES"/>
        </w:rPr>
        <w:t>del Señor se posó sobre mí, porque el Señor me ha</w:t>
      </w:r>
      <w:r w:rsidR="00B607CD">
        <w:rPr>
          <w:rFonts w:ascii="Arial" w:hAnsi="Arial" w:cs="Arial"/>
          <w:sz w:val="20"/>
          <w:szCs w:val="20"/>
          <w:lang w:val="es-ES"/>
        </w:rPr>
        <w:t xml:space="preserve"> </w:t>
      </w:r>
      <w:r w:rsidRPr="00021143">
        <w:rPr>
          <w:rFonts w:ascii="Arial" w:hAnsi="Arial" w:cs="Arial"/>
          <w:sz w:val="20"/>
          <w:szCs w:val="20"/>
          <w:lang w:val="es-ES"/>
        </w:rPr>
        <w:t>ungido y me ha enviado a evangelizar a los pobres</w:t>
      </w:r>
      <w:r w:rsidR="008B6EB5">
        <w:rPr>
          <w:rFonts w:ascii="Arial" w:hAnsi="Arial" w:cs="Arial"/>
          <w:sz w:val="20"/>
          <w:szCs w:val="20"/>
          <w:lang w:val="es-ES"/>
        </w:rPr>
        <w:t>”</w:t>
      </w:r>
      <w:r w:rsidRPr="00021143">
        <w:rPr>
          <w:rFonts w:ascii="Arial" w:hAnsi="Arial" w:cs="Arial"/>
          <w:sz w:val="20"/>
          <w:szCs w:val="20"/>
          <w:lang w:val="es-ES"/>
        </w:rPr>
        <w:t>. ¿Por</w:t>
      </w:r>
      <w:r w:rsidR="00B607CD">
        <w:rPr>
          <w:rFonts w:ascii="Arial" w:hAnsi="Arial" w:cs="Arial"/>
          <w:sz w:val="20"/>
          <w:szCs w:val="20"/>
          <w:lang w:val="es-ES"/>
        </w:rPr>
        <w:t xml:space="preserve"> </w:t>
      </w:r>
      <w:r w:rsidRPr="00021143">
        <w:rPr>
          <w:rFonts w:ascii="Arial" w:hAnsi="Arial" w:cs="Arial"/>
          <w:sz w:val="20"/>
          <w:szCs w:val="20"/>
          <w:lang w:val="es-ES"/>
        </w:rPr>
        <w:t>qué razón el manso ha de evangelizar a los humildes?</w:t>
      </w:r>
      <w:r w:rsidR="0002781C">
        <w:rPr>
          <w:rFonts w:ascii="Arial" w:hAnsi="Arial" w:cs="Arial"/>
          <w:sz w:val="20"/>
          <w:szCs w:val="20"/>
          <w:lang w:val="es-ES"/>
        </w:rPr>
        <w:t xml:space="preserve"> </w:t>
      </w:r>
      <w:r w:rsidRPr="00021143">
        <w:rPr>
          <w:rFonts w:ascii="Arial" w:hAnsi="Arial" w:cs="Arial"/>
          <w:sz w:val="20"/>
          <w:szCs w:val="20"/>
          <w:lang w:val="es-ES"/>
        </w:rPr>
        <w:t>Sí, ciertamente, el que es manso y bondadoso. Por eso</w:t>
      </w:r>
      <w:r w:rsidR="0002781C">
        <w:rPr>
          <w:rFonts w:ascii="Arial" w:hAnsi="Arial" w:cs="Arial"/>
          <w:sz w:val="20"/>
          <w:szCs w:val="20"/>
          <w:lang w:val="es-ES"/>
        </w:rPr>
        <w:t xml:space="preserve"> </w:t>
      </w:r>
      <w:r w:rsidRPr="00021143">
        <w:rPr>
          <w:rFonts w:ascii="Arial" w:hAnsi="Arial" w:cs="Arial"/>
          <w:sz w:val="20"/>
          <w:szCs w:val="20"/>
          <w:lang w:val="es-ES"/>
        </w:rPr>
        <w:t>dice: No voceará ni clamará, etc. El profeta David, para</w:t>
      </w:r>
      <w:r w:rsidR="0002781C">
        <w:rPr>
          <w:rFonts w:ascii="Arial" w:hAnsi="Arial" w:cs="Arial"/>
          <w:sz w:val="20"/>
          <w:szCs w:val="20"/>
          <w:lang w:val="es-ES"/>
        </w:rPr>
        <w:t xml:space="preserve"> </w:t>
      </w:r>
      <w:r w:rsidRPr="00021143">
        <w:rPr>
          <w:rFonts w:ascii="Arial" w:hAnsi="Arial" w:cs="Arial"/>
          <w:sz w:val="20"/>
          <w:szCs w:val="20"/>
          <w:lang w:val="es-ES"/>
        </w:rPr>
        <w:t xml:space="preserve">recomendar tal dulcedumbre a la esposa, exclama: </w:t>
      </w:r>
      <w:r w:rsidR="008B6EB5">
        <w:rPr>
          <w:rFonts w:ascii="Arial" w:hAnsi="Arial" w:cs="Arial"/>
          <w:sz w:val="20"/>
          <w:szCs w:val="20"/>
          <w:lang w:val="es-ES"/>
        </w:rPr>
        <w:t>“</w:t>
      </w:r>
      <w:r w:rsidRPr="00021143">
        <w:rPr>
          <w:rFonts w:ascii="Arial" w:hAnsi="Arial" w:cs="Arial"/>
          <w:sz w:val="20"/>
          <w:szCs w:val="20"/>
          <w:lang w:val="es-ES"/>
        </w:rPr>
        <w:t>Gustad</w:t>
      </w:r>
      <w:r w:rsidR="0002781C">
        <w:rPr>
          <w:rFonts w:ascii="Arial" w:hAnsi="Arial" w:cs="Arial"/>
          <w:sz w:val="20"/>
          <w:szCs w:val="20"/>
          <w:lang w:val="es-ES"/>
        </w:rPr>
        <w:t xml:space="preserve"> </w:t>
      </w:r>
      <w:r w:rsidRPr="00021143">
        <w:rPr>
          <w:rFonts w:ascii="Arial" w:hAnsi="Arial" w:cs="Arial"/>
          <w:sz w:val="20"/>
          <w:szCs w:val="20"/>
          <w:lang w:val="es-ES"/>
        </w:rPr>
        <w:t>y ved cuán suave es e</w:t>
      </w:r>
      <w:r w:rsidR="00046FF8">
        <w:rPr>
          <w:rFonts w:ascii="Arial" w:hAnsi="Arial" w:cs="Arial"/>
          <w:sz w:val="20"/>
          <w:szCs w:val="20"/>
          <w:lang w:val="es-ES"/>
        </w:rPr>
        <w:t>l</w:t>
      </w:r>
      <w:r w:rsidRPr="00021143">
        <w:rPr>
          <w:rFonts w:ascii="Arial" w:hAnsi="Arial" w:cs="Arial"/>
          <w:sz w:val="20"/>
          <w:szCs w:val="20"/>
          <w:lang w:val="es-ES"/>
        </w:rPr>
        <w:t xml:space="preserve"> Señor</w:t>
      </w:r>
      <w:r w:rsidR="008B6EB5">
        <w:rPr>
          <w:rFonts w:ascii="Arial" w:hAnsi="Arial" w:cs="Arial"/>
          <w:sz w:val="20"/>
          <w:szCs w:val="20"/>
          <w:lang w:val="es-ES"/>
        </w:rPr>
        <w:t>”</w:t>
      </w:r>
      <w:r w:rsidR="00D4626C" w:rsidRPr="00D4626C">
        <w:rPr>
          <w:rStyle w:val="Refdenotaalpie"/>
          <w:rFonts w:ascii="Arial" w:hAnsi="Arial" w:cs="Arial"/>
          <w:sz w:val="20"/>
          <w:szCs w:val="20"/>
          <w:lang w:val="es-ES"/>
        </w:rPr>
        <w:t xml:space="preserve"> </w:t>
      </w:r>
      <w:r w:rsidR="00D4626C" w:rsidRPr="00F267A7">
        <w:rPr>
          <w:rStyle w:val="Refdenotaalpie"/>
          <w:rFonts w:ascii="Arial" w:hAnsi="Arial" w:cs="Arial"/>
          <w:sz w:val="20"/>
          <w:szCs w:val="20"/>
          <w:lang w:val="es-ES"/>
        </w:rPr>
        <w:footnoteReference w:customMarkFollows="1" w:id="36"/>
        <w:sym w:font="Symbol" w:char="F0D7"/>
      </w:r>
      <w:r w:rsidRPr="00021143">
        <w:rPr>
          <w:rFonts w:ascii="Arial" w:hAnsi="Arial" w:cs="Arial"/>
          <w:sz w:val="20"/>
          <w:szCs w:val="20"/>
          <w:lang w:val="es-ES"/>
        </w:rPr>
        <w:t>(21).</w:t>
      </w:r>
    </w:p>
    <w:p w14:paraId="5BD04FE6"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También Jeremías pregonó sus alabanzas al decir:</w:t>
      </w:r>
      <w:r w:rsidR="0002781C">
        <w:rPr>
          <w:rFonts w:ascii="Arial" w:hAnsi="Arial" w:cs="Arial"/>
          <w:sz w:val="20"/>
          <w:szCs w:val="20"/>
          <w:lang w:val="es-ES"/>
        </w:rPr>
        <w:t xml:space="preserve"> </w:t>
      </w:r>
      <w:r w:rsidR="008B6EB5">
        <w:rPr>
          <w:rFonts w:ascii="Arial" w:hAnsi="Arial" w:cs="Arial"/>
          <w:sz w:val="20"/>
          <w:szCs w:val="20"/>
          <w:lang w:val="es-ES"/>
        </w:rPr>
        <w:t>“</w:t>
      </w:r>
      <w:r w:rsidRPr="00021143">
        <w:rPr>
          <w:rFonts w:ascii="Arial" w:hAnsi="Arial" w:cs="Arial"/>
          <w:sz w:val="20"/>
          <w:szCs w:val="20"/>
          <w:lang w:val="es-ES"/>
        </w:rPr>
        <w:t>Este es nuestro Dios y ningún otro sería reputado por</w:t>
      </w:r>
      <w:r w:rsidR="0002781C">
        <w:rPr>
          <w:rFonts w:ascii="Arial" w:hAnsi="Arial" w:cs="Arial"/>
          <w:sz w:val="20"/>
          <w:szCs w:val="20"/>
          <w:lang w:val="es-ES"/>
        </w:rPr>
        <w:t xml:space="preserve"> </w:t>
      </w:r>
      <w:r w:rsidRPr="00021143">
        <w:rPr>
          <w:rFonts w:ascii="Arial" w:hAnsi="Arial" w:cs="Arial"/>
          <w:sz w:val="20"/>
          <w:szCs w:val="20"/>
          <w:lang w:val="es-ES"/>
        </w:rPr>
        <w:t>tal en su presencia</w:t>
      </w:r>
      <w:r w:rsidR="008B6EB5">
        <w:rPr>
          <w:rFonts w:ascii="Arial" w:hAnsi="Arial" w:cs="Arial"/>
          <w:sz w:val="20"/>
          <w:szCs w:val="20"/>
          <w:lang w:val="es-ES"/>
        </w:rPr>
        <w:t>”</w:t>
      </w:r>
      <w:r w:rsidRPr="00021143">
        <w:rPr>
          <w:rFonts w:ascii="Arial" w:hAnsi="Arial" w:cs="Arial"/>
          <w:sz w:val="20"/>
          <w:szCs w:val="20"/>
          <w:lang w:val="es-ES"/>
        </w:rPr>
        <w:t>. Así pues, hermanos, de entre</w:t>
      </w:r>
      <w:r w:rsidR="0002781C">
        <w:rPr>
          <w:rFonts w:ascii="Arial" w:hAnsi="Arial" w:cs="Arial"/>
          <w:sz w:val="20"/>
          <w:szCs w:val="20"/>
          <w:lang w:val="es-ES"/>
        </w:rPr>
        <w:t xml:space="preserve"> </w:t>
      </w:r>
      <w:r w:rsidRPr="00021143">
        <w:rPr>
          <w:rFonts w:ascii="Arial" w:hAnsi="Arial" w:cs="Arial"/>
          <w:sz w:val="20"/>
          <w:szCs w:val="20"/>
          <w:lang w:val="es-ES"/>
        </w:rPr>
        <w:t>los innumerables pasajes escriturísticos que pudiéramos</w:t>
      </w:r>
      <w:r w:rsidR="0002781C">
        <w:rPr>
          <w:rFonts w:ascii="Arial" w:hAnsi="Arial" w:cs="Arial"/>
          <w:sz w:val="20"/>
          <w:szCs w:val="20"/>
          <w:lang w:val="es-ES"/>
        </w:rPr>
        <w:t xml:space="preserve"> </w:t>
      </w:r>
      <w:r w:rsidRPr="00021143">
        <w:rPr>
          <w:rFonts w:ascii="Arial" w:hAnsi="Arial" w:cs="Arial"/>
          <w:sz w:val="20"/>
          <w:szCs w:val="20"/>
          <w:lang w:val="es-ES"/>
        </w:rPr>
        <w:t>citar, basten los aducidos para abrasar en amores del</w:t>
      </w:r>
      <w:r w:rsidR="0002781C">
        <w:rPr>
          <w:rFonts w:ascii="Arial" w:hAnsi="Arial" w:cs="Arial"/>
          <w:sz w:val="20"/>
          <w:szCs w:val="20"/>
          <w:lang w:val="es-ES"/>
        </w:rPr>
        <w:t xml:space="preserve"> </w:t>
      </w:r>
      <w:r w:rsidRPr="00021143">
        <w:rPr>
          <w:rFonts w:ascii="Arial" w:hAnsi="Arial" w:cs="Arial"/>
          <w:sz w:val="20"/>
          <w:szCs w:val="20"/>
          <w:lang w:val="es-ES"/>
        </w:rPr>
        <w:t>Esposo al alma elegida. El amor excitará el deseo de</w:t>
      </w:r>
      <w:r w:rsidR="0002781C">
        <w:rPr>
          <w:rFonts w:ascii="Arial" w:hAnsi="Arial" w:cs="Arial"/>
          <w:sz w:val="20"/>
          <w:szCs w:val="20"/>
          <w:lang w:val="es-ES"/>
        </w:rPr>
        <w:t xml:space="preserve"> </w:t>
      </w:r>
      <w:r w:rsidRPr="00021143">
        <w:rPr>
          <w:rFonts w:ascii="Arial" w:hAnsi="Arial" w:cs="Arial"/>
          <w:sz w:val="20"/>
          <w:szCs w:val="20"/>
          <w:lang w:val="es-ES"/>
        </w:rPr>
        <w:t>entrevistarse, el deseo conducirá al acercamiento espiritual de ambos, y de esta suerte, a través de la fe, llega</w:t>
      </w:r>
      <w:r w:rsidR="0002781C">
        <w:rPr>
          <w:rFonts w:ascii="Arial" w:hAnsi="Arial" w:cs="Arial"/>
          <w:sz w:val="20"/>
          <w:szCs w:val="20"/>
          <w:lang w:val="es-ES"/>
        </w:rPr>
        <w:t xml:space="preserve"> </w:t>
      </w:r>
      <w:r w:rsidRPr="00021143">
        <w:rPr>
          <w:rFonts w:ascii="Arial" w:hAnsi="Arial" w:cs="Arial"/>
          <w:sz w:val="20"/>
          <w:szCs w:val="20"/>
          <w:lang w:val="es-ES"/>
        </w:rPr>
        <w:t>a consumarse el consentimiento entre ambos y se dispone</w:t>
      </w:r>
      <w:r w:rsidR="0002781C">
        <w:rPr>
          <w:rFonts w:ascii="Arial" w:hAnsi="Arial" w:cs="Arial"/>
          <w:sz w:val="20"/>
          <w:szCs w:val="20"/>
          <w:lang w:val="es-ES"/>
        </w:rPr>
        <w:t xml:space="preserve"> </w:t>
      </w:r>
      <w:r w:rsidRPr="00021143">
        <w:rPr>
          <w:rFonts w:ascii="Arial" w:hAnsi="Arial" w:cs="Arial"/>
          <w:sz w:val="20"/>
          <w:szCs w:val="20"/>
          <w:lang w:val="es-ES"/>
        </w:rPr>
        <w:t>ya el convite nupcial. ¿Dónde? ¿Quién lo preparará?</w:t>
      </w:r>
      <w:r w:rsidR="0002781C">
        <w:rPr>
          <w:rFonts w:ascii="Arial" w:hAnsi="Arial" w:cs="Arial"/>
          <w:sz w:val="20"/>
          <w:szCs w:val="20"/>
          <w:lang w:val="es-ES"/>
        </w:rPr>
        <w:t xml:space="preserve"> O</w:t>
      </w:r>
      <w:r w:rsidRPr="00021143">
        <w:rPr>
          <w:rFonts w:ascii="Arial" w:hAnsi="Arial" w:cs="Arial"/>
          <w:sz w:val="20"/>
          <w:szCs w:val="20"/>
          <w:lang w:val="es-ES"/>
        </w:rPr>
        <w:t xml:space="preserve">igamos al </w:t>
      </w:r>
      <w:r w:rsidRPr="00021143">
        <w:rPr>
          <w:rFonts w:ascii="Arial" w:hAnsi="Arial" w:cs="Arial"/>
          <w:sz w:val="20"/>
          <w:szCs w:val="20"/>
          <w:lang w:val="es-ES"/>
        </w:rPr>
        <w:lastRenderedPageBreak/>
        <w:t xml:space="preserve">evangelista: </w:t>
      </w:r>
      <w:r w:rsidR="008B6EB5">
        <w:rPr>
          <w:rFonts w:ascii="Arial" w:hAnsi="Arial" w:cs="Arial"/>
          <w:sz w:val="20"/>
          <w:szCs w:val="20"/>
          <w:lang w:val="es-ES"/>
        </w:rPr>
        <w:t>“</w:t>
      </w:r>
      <w:r w:rsidRPr="00021143">
        <w:rPr>
          <w:rFonts w:ascii="Arial" w:hAnsi="Arial" w:cs="Arial"/>
          <w:sz w:val="20"/>
          <w:szCs w:val="20"/>
          <w:lang w:val="es-ES"/>
        </w:rPr>
        <w:t>Se celebraron unas bodas en</w:t>
      </w:r>
      <w:r w:rsidR="0002781C">
        <w:rPr>
          <w:rFonts w:ascii="Arial" w:hAnsi="Arial" w:cs="Arial"/>
          <w:sz w:val="20"/>
          <w:szCs w:val="20"/>
          <w:lang w:val="es-ES"/>
        </w:rPr>
        <w:t xml:space="preserve"> </w:t>
      </w:r>
      <w:r w:rsidRPr="00021143">
        <w:rPr>
          <w:rFonts w:ascii="Arial" w:hAnsi="Arial" w:cs="Arial"/>
          <w:sz w:val="20"/>
          <w:szCs w:val="20"/>
          <w:lang w:val="es-ES"/>
        </w:rPr>
        <w:t>Caná de Galilea</w:t>
      </w:r>
      <w:r w:rsidR="008B6EB5">
        <w:rPr>
          <w:rFonts w:ascii="Arial" w:hAnsi="Arial" w:cs="Arial"/>
          <w:sz w:val="20"/>
          <w:szCs w:val="20"/>
          <w:lang w:val="es-ES"/>
        </w:rPr>
        <w:t>”</w:t>
      </w:r>
      <w:r w:rsidRPr="00021143">
        <w:rPr>
          <w:rFonts w:ascii="Arial" w:hAnsi="Arial" w:cs="Arial"/>
          <w:sz w:val="20"/>
          <w:szCs w:val="20"/>
          <w:lang w:val="es-ES"/>
        </w:rPr>
        <w:t xml:space="preserve"> (22). En Caná de Galilea </w:t>
      </w:r>
      <w:r w:rsidR="0002781C">
        <w:rPr>
          <w:rFonts w:ascii="Arial" w:hAnsi="Arial" w:cs="Arial"/>
          <w:sz w:val="20"/>
          <w:szCs w:val="20"/>
          <w:lang w:val="es-ES"/>
        </w:rPr>
        <w:t>–</w:t>
      </w:r>
      <w:r w:rsidRPr="00021143">
        <w:rPr>
          <w:rFonts w:ascii="Arial" w:hAnsi="Arial" w:cs="Arial"/>
          <w:sz w:val="20"/>
          <w:szCs w:val="20"/>
          <w:lang w:val="es-ES"/>
        </w:rPr>
        <w:t>que</w:t>
      </w:r>
      <w:r w:rsidR="0002781C">
        <w:rPr>
          <w:rFonts w:ascii="Arial" w:hAnsi="Arial" w:cs="Arial"/>
          <w:sz w:val="20"/>
          <w:szCs w:val="20"/>
          <w:lang w:val="es-ES"/>
        </w:rPr>
        <w:t xml:space="preserve"> </w:t>
      </w:r>
      <w:r w:rsidRPr="00021143">
        <w:rPr>
          <w:rFonts w:ascii="Arial" w:hAnsi="Arial" w:cs="Arial"/>
          <w:sz w:val="20"/>
          <w:szCs w:val="20"/>
          <w:lang w:val="es-ES"/>
        </w:rPr>
        <w:t>quiere</w:t>
      </w:r>
      <w:r w:rsidR="0002781C">
        <w:rPr>
          <w:rFonts w:ascii="Arial" w:hAnsi="Arial" w:cs="Arial"/>
          <w:sz w:val="20"/>
          <w:szCs w:val="20"/>
          <w:lang w:val="es-ES"/>
        </w:rPr>
        <w:t xml:space="preserve"> </w:t>
      </w:r>
      <w:r w:rsidRPr="00021143">
        <w:rPr>
          <w:rFonts w:ascii="Arial" w:hAnsi="Arial" w:cs="Arial"/>
          <w:sz w:val="20"/>
          <w:szCs w:val="20"/>
          <w:lang w:val="es-ES"/>
        </w:rPr>
        <w:t xml:space="preserve">decir </w:t>
      </w:r>
      <w:r w:rsidR="008B6EB5">
        <w:rPr>
          <w:rFonts w:ascii="Arial" w:hAnsi="Arial" w:cs="Arial"/>
          <w:sz w:val="20"/>
          <w:szCs w:val="20"/>
          <w:lang w:val="es-ES"/>
        </w:rPr>
        <w:t>“</w:t>
      </w:r>
      <w:r w:rsidRPr="00021143">
        <w:rPr>
          <w:rFonts w:ascii="Arial" w:hAnsi="Arial" w:cs="Arial"/>
          <w:sz w:val="20"/>
          <w:szCs w:val="20"/>
          <w:lang w:val="es-ES"/>
        </w:rPr>
        <w:t>celo en mudar de país</w:t>
      </w:r>
      <w:r w:rsidR="008B6EB5">
        <w:rPr>
          <w:rFonts w:ascii="Arial" w:hAnsi="Arial" w:cs="Arial"/>
          <w:sz w:val="20"/>
          <w:szCs w:val="20"/>
          <w:lang w:val="es-ES"/>
        </w:rPr>
        <w:t>”</w:t>
      </w:r>
      <w:r w:rsidRPr="00021143">
        <w:rPr>
          <w:rFonts w:ascii="Arial" w:hAnsi="Arial" w:cs="Arial"/>
          <w:sz w:val="20"/>
          <w:szCs w:val="20"/>
          <w:lang w:val="es-ES"/>
        </w:rPr>
        <w:t xml:space="preserve">, </w:t>
      </w:r>
      <w:r w:rsidR="008B6EB5">
        <w:rPr>
          <w:rFonts w:ascii="Arial" w:hAnsi="Arial" w:cs="Arial"/>
          <w:sz w:val="20"/>
          <w:szCs w:val="20"/>
          <w:lang w:val="es-ES"/>
        </w:rPr>
        <w:t>“</w:t>
      </w:r>
      <w:r w:rsidRPr="00021143">
        <w:rPr>
          <w:rFonts w:ascii="Arial" w:hAnsi="Arial" w:cs="Arial"/>
          <w:sz w:val="20"/>
          <w:szCs w:val="20"/>
          <w:lang w:val="es-ES"/>
        </w:rPr>
        <w:t>transmigración</w:t>
      </w:r>
      <w:r w:rsidR="008B6EB5">
        <w:rPr>
          <w:rFonts w:ascii="Arial" w:hAnsi="Arial" w:cs="Arial"/>
          <w:sz w:val="20"/>
          <w:szCs w:val="20"/>
          <w:lang w:val="es-ES"/>
        </w:rPr>
        <w:t>”</w:t>
      </w:r>
      <w:r w:rsidR="0002781C">
        <w:rPr>
          <w:rFonts w:ascii="Arial" w:hAnsi="Arial" w:cs="Arial"/>
          <w:sz w:val="20"/>
          <w:szCs w:val="20"/>
          <w:lang w:val="es-ES"/>
        </w:rPr>
        <w:t>–</w:t>
      </w:r>
      <w:r w:rsidRPr="00021143">
        <w:rPr>
          <w:rFonts w:ascii="Arial" w:hAnsi="Arial" w:cs="Arial"/>
          <w:sz w:val="20"/>
          <w:szCs w:val="20"/>
          <w:lang w:val="es-ES"/>
        </w:rPr>
        <w:t xml:space="preserve"> fueron</w:t>
      </w:r>
      <w:r w:rsidR="0002781C">
        <w:rPr>
          <w:rFonts w:ascii="Arial" w:hAnsi="Arial" w:cs="Arial"/>
          <w:sz w:val="20"/>
          <w:szCs w:val="20"/>
          <w:lang w:val="es-ES"/>
        </w:rPr>
        <w:t xml:space="preserve"> </w:t>
      </w:r>
      <w:r w:rsidRPr="00021143">
        <w:rPr>
          <w:rFonts w:ascii="Arial" w:hAnsi="Arial" w:cs="Arial"/>
          <w:sz w:val="20"/>
          <w:szCs w:val="20"/>
          <w:lang w:val="es-ES"/>
        </w:rPr>
        <w:t>preparadas estas bodas. La primera transmigración</w:t>
      </w:r>
      <w:r w:rsidR="0002781C">
        <w:rPr>
          <w:rFonts w:ascii="Arial" w:hAnsi="Arial" w:cs="Arial"/>
          <w:sz w:val="20"/>
          <w:szCs w:val="20"/>
          <w:lang w:val="es-ES"/>
        </w:rPr>
        <w:t xml:space="preserve"> </w:t>
      </w:r>
      <w:r w:rsidRPr="00021143">
        <w:rPr>
          <w:rFonts w:ascii="Arial" w:hAnsi="Arial" w:cs="Arial"/>
          <w:sz w:val="20"/>
          <w:szCs w:val="20"/>
          <w:lang w:val="es-ES"/>
        </w:rPr>
        <w:t>de los hijos de Israel fue a Egipto; la segunda, desde</w:t>
      </w:r>
      <w:r w:rsidR="0002781C">
        <w:rPr>
          <w:rFonts w:ascii="Arial" w:hAnsi="Arial" w:cs="Arial"/>
          <w:sz w:val="20"/>
          <w:szCs w:val="20"/>
          <w:lang w:val="es-ES"/>
        </w:rPr>
        <w:t xml:space="preserve"> </w:t>
      </w:r>
      <w:r w:rsidRPr="00021143">
        <w:rPr>
          <w:rFonts w:ascii="Arial" w:hAnsi="Arial" w:cs="Arial"/>
          <w:sz w:val="20"/>
          <w:szCs w:val="20"/>
          <w:lang w:val="es-ES"/>
        </w:rPr>
        <w:t>Egipto a la tierra prometida; la tercera, de la tierra prometida</w:t>
      </w:r>
      <w:r w:rsidR="0002781C">
        <w:rPr>
          <w:rFonts w:ascii="Arial" w:hAnsi="Arial" w:cs="Arial"/>
          <w:sz w:val="20"/>
          <w:szCs w:val="20"/>
          <w:lang w:val="es-ES"/>
        </w:rPr>
        <w:t xml:space="preserve"> </w:t>
      </w:r>
      <w:r w:rsidRPr="00021143">
        <w:rPr>
          <w:rFonts w:ascii="Arial" w:hAnsi="Arial" w:cs="Arial"/>
          <w:sz w:val="20"/>
          <w:szCs w:val="20"/>
          <w:lang w:val="es-ES"/>
        </w:rPr>
        <w:t>a Babilonia, y la cuarta, de Babilonia a Jerusalén.</w:t>
      </w:r>
    </w:p>
    <w:p w14:paraId="61961D31"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La primera fue pesada, la segunda llena de penalidades,</w:t>
      </w:r>
      <w:r w:rsidR="00C47C02">
        <w:rPr>
          <w:rFonts w:ascii="Arial" w:hAnsi="Arial" w:cs="Arial"/>
          <w:sz w:val="20"/>
          <w:szCs w:val="20"/>
          <w:lang w:val="es-ES"/>
        </w:rPr>
        <w:t xml:space="preserve"> </w:t>
      </w:r>
      <w:r w:rsidRPr="00021143">
        <w:rPr>
          <w:rFonts w:ascii="Arial" w:hAnsi="Arial" w:cs="Arial"/>
          <w:sz w:val="20"/>
          <w:szCs w:val="20"/>
          <w:lang w:val="es-ES"/>
        </w:rPr>
        <w:t>la tercera ignominiosa y la cuarta, formidable.</w:t>
      </w:r>
      <w:r w:rsidR="00C47C02">
        <w:rPr>
          <w:rFonts w:ascii="Arial" w:hAnsi="Arial" w:cs="Arial"/>
          <w:sz w:val="20"/>
          <w:szCs w:val="20"/>
          <w:lang w:val="es-ES"/>
        </w:rPr>
        <w:t xml:space="preserve"> </w:t>
      </w:r>
      <w:r w:rsidRPr="00021143">
        <w:rPr>
          <w:rFonts w:ascii="Arial" w:hAnsi="Arial" w:cs="Arial"/>
          <w:sz w:val="20"/>
          <w:szCs w:val="20"/>
          <w:lang w:val="es-ES"/>
        </w:rPr>
        <w:t>Realmente fue pesada la cautividad, al verse obligados</w:t>
      </w:r>
      <w:r w:rsidR="00C47C02">
        <w:rPr>
          <w:rFonts w:ascii="Arial" w:hAnsi="Arial" w:cs="Arial"/>
          <w:sz w:val="20"/>
          <w:szCs w:val="20"/>
          <w:lang w:val="es-ES"/>
        </w:rPr>
        <w:t xml:space="preserve"> </w:t>
      </w:r>
      <w:r w:rsidRPr="00021143">
        <w:rPr>
          <w:rFonts w:ascii="Arial" w:hAnsi="Arial" w:cs="Arial"/>
          <w:sz w:val="20"/>
          <w:szCs w:val="20"/>
          <w:lang w:val="es-ES"/>
        </w:rPr>
        <w:t xml:space="preserve">a servir a Faraón, </w:t>
      </w:r>
      <w:r w:rsidR="00C47C02">
        <w:rPr>
          <w:rFonts w:ascii="Arial" w:hAnsi="Arial" w:cs="Arial"/>
          <w:sz w:val="20"/>
          <w:szCs w:val="20"/>
          <w:lang w:val="es-ES"/>
        </w:rPr>
        <w:t>t</w:t>
      </w:r>
      <w:r w:rsidRPr="00021143">
        <w:rPr>
          <w:rFonts w:ascii="Arial" w:hAnsi="Arial" w:cs="Arial"/>
          <w:sz w:val="20"/>
          <w:szCs w:val="20"/>
          <w:lang w:val="es-ES"/>
        </w:rPr>
        <w:t>rabajando el barro para cocer ladrillos</w:t>
      </w:r>
      <w:r w:rsidR="00C47C02">
        <w:rPr>
          <w:rFonts w:ascii="Arial" w:hAnsi="Arial" w:cs="Arial"/>
          <w:sz w:val="20"/>
          <w:szCs w:val="20"/>
          <w:lang w:val="es-ES"/>
        </w:rPr>
        <w:t xml:space="preserve"> </w:t>
      </w:r>
      <w:r w:rsidRPr="00021143">
        <w:rPr>
          <w:rFonts w:ascii="Arial" w:hAnsi="Arial" w:cs="Arial"/>
          <w:sz w:val="20"/>
          <w:szCs w:val="20"/>
          <w:lang w:val="es-ES"/>
        </w:rPr>
        <w:t>(23), al ser castigados los</w:t>
      </w:r>
      <w:r w:rsidR="00476D1E">
        <w:rPr>
          <w:rFonts w:ascii="Arial" w:hAnsi="Arial" w:cs="Arial"/>
          <w:sz w:val="20"/>
          <w:szCs w:val="20"/>
          <w:lang w:val="es-ES"/>
        </w:rPr>
        <w:t xml:space="preserve"> </w:t>
      </w:r>
      <w:r w:rsidRPr="00021143">
        <w:rPr>
          <w:rFonts w:ascii="Arial" w:hAnsi="Arial" w:cs="Arial"/>
          <w:sz w:val="20"/>
          <w:szCs w:val="20"/>
          <w:lang w:val="es-ES"/>
        </w:rPr>
        <w:t xml:space="preserve"> capataces, quienes escatimándoles</w:t>
      </w:r>
      <w:r w:rsidR="00C47C02">
        <w:rPr>
          <w:rFonts w:ascii="Arial" w:hAnsi="Arial" w:cs="Arial"/>
          <w:sz w:val="20"/>
          <w:szCs w:val="20"/>
          <w:lang w:val="es-ES"/>
        </w:rPr>
        <w:t xml:space="preserve"> </w:t>
      </w:r>
      <w:r w:rsidRPr="00021143">
        <w:rPr>
          <w:rFonts w:ascii="Arial" w:hAnsi="Arial" w:cs="Arial"/>
          <w:sz w:val="20"/>
          <w:szCs w:val="20"/>
          <w:lang w:val="es-ES"/>
        </w:rPr>
        <w:t>la paja, exigían de ellos la misma cantidad de</w:t>
      </w:r>
      <w:r w:rsidR="00C47C02">
        <w:rPr>
          <w:rFonts w:ascii="Arial" w:hAnsi="Arial" w:cs="Arial"/>
          <w:sz w:val="20"/>
          <w:szCs w:val="20"/>
          <w:lang w:val="es-ES"/>
        </w:rPr>
        <w:t xml:space="preserve"> </w:t>
      </w:r>
      <w:r w:rsidRPr="00021143">
        <w:rPr>
          <w:rFonts w:ascii="Arial" w:hAnsi="Arial" w:cs="Arial"/>
          <w:sz w:val="20"/>
          <w:szCs w:val="20"/>
          <w:lang w:val="es-ES"/>
        </w:rPr>
        <w:t>ladrillos estipulada. No poco penoso y llena de afanes fue</w:t>
      </w:r>
      <w:r w:rsidR="00C47C02">
        <w:rPr>
          <w:rFonts w:ascii="Arial" w:hAnsi="Arial" w:cs="Arial"/>
          <w:sz w:val="20"/>
          <w:szCs w:val="20"/>
          <w:lang w:val="es-ES"/>
        </w:rPr>
        <w:t xml:space="preserve"> </w:t>
      </w:r>
      <w:r w:rsidRPr="00021143">
        <w:rPr>
          <w:rFonts w:ascii="Arial" w:hAnsi="Arial" w:cs="Arial"/>
          <w:sz w:val="20"/>
          <w:szCs w:val="20"/>
          <w:lang w:val="es-ES"/>
        </w:rPr>
        <w:t>la peregrinación por el desierto, en que al cabo de cuarenta</w:t>
      </w:r>
      <w:r w:rsidR="00C47C02">
        <w:rPr>
          <w:rFonts w:ascii="Arial" w:hAnsi="Arial" w:cs="Arial"/>
          <w:sz w:val="20"/>
          <w:szCs w:val="20"/>
          <w:lang w:val="es-ES"/>
        </w:rPr>
        <w:t xml:space="preserve"> </w:t>
      </w:r>
      <w:r w:rsidRPr="00021143">
        <w:rPr>
          <w:rFonts w:ascii="Arial" w:hAnsi="Arial" w:cs="Arial"/>
          <w:sz w:val="20"/>
          <w:szCs w:val="20"/>
          <w:lang w:val="es-ES"/>
        </w:rPr>
        <w:t>años de continuos sufrimientos, no les fue posible</w:t>
      </w:r>
      <w:r w:rsidR="00C47C02">
        <w:rPr>
          <w:rFonts w:ascii="Arial" w:hAnsi="Arial" w:cs="Arial"/>
          <w:sz w:val="20"/>
          <w:szCs w:val="20"/>
          <w:lang w:val="es-ES"/>
        </w:rPr>
        <w:t xml:space="preserve"> </w:t>
      </w:r>
      <w:r w:rsidRPr="00021143">
        <w:rPr>
          <w:rFonts w:ascii="Arial" w:hAnsi="Arial" w:cs="Arial"/>
          <w:sz w:val="20"/>
          <w:szCs w:val="20"/>
          <w:lang w:val="es-ES"/>
        </w:rPr>
        <w:t>contemplar la tierra prometida.</w:t>
      </w:r>
    </w:p>
    <w:p w14:paraId="56EADD8E"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Ignominiosa sobre toda ponderación fue aquella otra</w:t>
      </w:r>
      <w:r w:rsidR="00C47C02">
        <w:rPr>
          <w:rFonts w:ascii="Arial" w:hAnsi="Arial" w:cs="Arial"/>
          <w:sz w:val="20"/>
          <w:szCs w:val="20"/>
          <w:lang w:val="es-ES"/>
        </w:rPr>
        <w:t xml:space="preserve"> </w:t>
      </w:r>
      <w:r w:rsidRPr="00021143">
        <w:rPr>
          <w:rFonts w:ascii="Arial" w:hAnsi="Arial" w:cs="Arial"/>
          <w:sz w:val="20"/>
          <w:szCs w:val="20"/>
          <w:lang w:val="es-ES"/>
        </w:rPr>
        <w:t>en que</w:t>
      </w:r>
      <w:r w:rsidR="00C47C02">
        <w:rPr>
          <w:rFonts w:ascii="Arial" w:hAnsi="Arial" w:cs="Arial"/>
          <w:sz w:val="20"/>
          <w:szCs w:val="20"/>
          <w:lang w:val="es-ES"/>
        </w:rPr>
        <w:t>,</w:t>
      </w:r>
      <w:r w:rsidRPr="00021143">
        <w:rPr>
          <w:rFonts w:ascii="Arial" w:hAnsi="Arial" w:cs="Arial"/>
          <w:sz w:val="20"/>
          <w:szCs w:val="20"/>
          <w:lang w:val="es-ES"/>
        </w:rPr>
        <w:t xml:space="preserve"> con las manos esposadas a la espalda, fueron</w:t>
      </w:r>
      <w:r w:rsidR="00C47C02">
        <w:rPr>
          <w:rFonts w:ascii="Arial" w:hAnsi="Arial" w:cs="Arial"/>
          <w:sz w:val="20"/>
          <w:szCs w:val="20"/>
          <w:lang w:val="es-ES"/>
        </w:rPr>
        <w:t xml:space="preserve"> </w:t>
      </w:r>
      <w:r w:rsidRPr="00021143">
        <w:rPr>
          <w:rFonts w:ascii="Arial" w:hAnsi="Arial" w:cs="Arial"/>
          <w:sz w:val="20"/>
          <w:szCs w:val="20"/>
          <w:lang w:val="es-ES"/>
        </w:rPr>
        <w:t>conducidos a la cautividad de Babilonia. Por último, una</w:t>
      </w:r>
      <w:r w:rsidR="00C47C02">
        <w:rPr>
          <w:rFonts w:ascii="Arial" w:hAnsi="Arial" w:cs="Arial"/>
          <w:sz w:val="20"/>
          <w:szCs w:val="20"/>
          <w:lang w:val="es-ES"/>
        </w:rPr>
        <w:t xml:space="preserve"> </w:t>
      </w:r>
      <w:r w:rsidRPr="00021143">
        <w:rPr>
          <w:rFonts w:ascii="Arial" w:hAnsi="Arial" w:cs="Arial"/>
          <w:sz w:val="20"/>
          <w:szCs w:val="20"/>
          <w:lang w:val="es-ES"/>
        </w:rPr>
        <w:t>vez transcurrida la cautividad, la historia nos refiere con</w:t>
      </w:r>
      <w:r w:rsidR="00C47C02">
        <w:rPr>
          <w:rFonts w:ascii="Arial" w:hAnsi="Arial" w:cs="Arial"/>
          <w:sz w:val="20"/>
          <w:szCs w:val="20"/>
          <w:lang w:val="es-ES"/>
        </w:rPr>
        <w:t xml:space="preserve"> </w:t>
      </w:r>
      <w:r w:rsidRPr="00021143">
        <w:rPr>
          <w:rFonts w:ascii="Arial" w:hAnsi="Arial" w:cs="Arial"/>
          <w:sz w:val="20"/>
          <w:szCs w:val="20"/>
          <w:lang w:val="es-ES"/>
        </w:rPr>
        <w:t>cuántos temores regresaron a Jerusalén.</w:t>
      </w:r>
    </w:p>
    <w:p w14:paraId="0B427AFD"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Mas todas estas cosas sucedían como en figura</w:t>
      </w:r>
      <w:r w:rsidR="00D4626C" w:rsidRPr="00F267A7">
        <w:rPr>
          <w:rStyle w:val="Refdenotaalpie"/>
          <w:rFonts w:ascii="Arial" w:hAnsi="Arial" w:cs="Arial"/>
          <w:sz w:val="20"/>
          <w:szCs w:val="20"/>
          <w:lang w:val="es-ES"/>
        </w:rPr>
        <w:footnoteReference w:customMarkFollows="1" w:id="37"/>
        <w:sym w:font="Symbol" w:char="F0D7"/>
      </w:r>
      <w:r w:rsidRPr="00021143">
        <w:rPr>
          <w:rFonts w:ascii="Arial" w:hAnsi="Arial" w:cs="Arial"/>
          <w:sz w:val="20"/>
          <w:szCs w:val="20"/>
          <w:lang w:val="es-ES"/>
        </w:rPr>
        <w:t>(24),</w:t>
      </w:r>
      <w:r w:rsidR="00C47C02">
        <w:rPr>
          <w:rFonts w:ascii="Arial" w:hAnsi="Arial" w:cs="Arial"/>
          <w:sz w:val="20"/>
          <w:szCs w:val="20"/>
          <w:lang w:val="es-ES"/>
        </w:rPr>
        <w:t xml:space="preserve"> </w:t>
      </w:r>
      <w:r w:rsidRPr="00021143">
        <w:rPr>
          <w:rFonts w:ascii="Arial" w:hAnsi="Arial" w:cs="Arial"/>
          <w:sz w:val="20"/>
          <w:szCs w:val="20"/>
          <w:lang w:val="es-ES"/>
        </w:rPr>
        <w:t>porque a Adán y a sus descendientes les sucedió una</w:t>
      </w:r>
      <w:r w:rsidR="00C47C02">
        <w:rPr>
          <w:rFonts w:ascii="Arial" w:hAnsi="Arial" w:cs="Arial"/>
          <w:sz w:val="20"/>
          <w:szCs w:val="20"/>
          <w:lang w:val="es-ES"/>
        </w:rPr>
        <w:t xml:space="preserve"> </w:t>
      </w:r>
      <w:r w:rsidRPr="00021143">
        <w:rPr>
          <w:rFonts w:ascii="Arial" w:hAnsi="Arial" w:cs="Arial"/>
          <w:sz w:val="20"/>
          <w:szCs w:val="20"/>
          <w:lang w:val="es-ES"/>
        </w:rPr>
        <w:t>transmigración pesada de la luz a las tinieblas, del paraíso</w:t>
      </w:r>
      <w:r w:rsidR="00C47C02">
        <w:rPr>
          <w:rFonts w:ascii="Arial" w:hAnsi="Arial" w:cs="Arial"/>
          <w:sz w:val="20"/>
          <w:szCs w:val="20"/>
          <w:lang w:val="es-ES"/>
        </w:rPr>
        <w:t xml:space="preserve"> </w:t>
      </w:r>
      <w:r w:rsidRPr="00021143">
        <w:rPr>
          <w:rFonts w:ascii="Arial" w:hAnsi="Arial" w:cs="Arial"/>
          <w:sz w:val="20"/>
          <w:szCs w:val="20"/>
          <w:lang w:val="es-ES"/>
        </w:rPr>
        <w:t>de delicias a las ollas de Egipto. Por eso dice el</w:t>
      </w:r>
      <w:r w:rsidR="00C47C02">
        <w:rPr>
          <w:rFonts w:ascii="Arial" w:hAnsi="Arial" w:cs="Arial"/>
          <w:sz w:val="20"/>
          <w:szCs w:val="20"/>
          <w:lang w:val="es-ES"/>
        </w:rPr>
        <w:t xml:space="preserve"> </w:t>
      </w:r>
      <w:r w:rsidRPr="00021143">
        <w:rPr>
          <w:rFonts w:ascii="Arial" w:hAnsi="Arial" w:cs="Arial"/>
          <w:sz w:val="20"/>
          <w:szCs w:val="20"/>
          <w:lang w:val="es-ES"/>
        </w:rPr>
        <w:t xml:space="preserve">Señor por el profeta: </w:t>
      </w:r>
      <w:r w:rsidR="008B6EB5">
        <w:rPr>
          <w:rFonts w:ascii="Arial" w:hAnsi="Arial" w:cs="Arial"/>
          <w:sz w:val="20"/>
          <w:szCs w:val="20"/>
          <w:lang w:val="es-ES"/>
        </w:rPr>
        <w:t>“</w:t>
      </w:r>
      <w:r w:rsidRPr="00021143">
        <w:rPr>
          <w:rFonts w:ascii="Arial" w:hAnsi="Arial" w:cs="Arial"/>
          <w:sz w:val="20"/>
          <w:szCs w:val="20"/>
          <w:lang w:val="es-ES"/>
        </w:rPr>
        <w:t>Mi pueblo bajó al principio a Egipto</w:t>
      </w:r>
      <w:r w:rsidR="00C47C02">
        <w:rPr>
          <w:rFonts w:ascii="Arial" w:hAnsi="Arial" w:cs="Arial"/>
          <w:sz w:val="20"/>
          <w:szCs w:val="20"/>
          <w:lang w:val="es-ES"/>
        </w:rPr>
        <w:t xml:space="preserve"> </w:t>
      </w:r>
      <w:r w:rsidRPr="00021143">
        <w:rPr>
          <w:rFonts w:ascii="Arial" w:hAnsi="Arial" w:cs="Arial"/>
          <w:sz w:val="20"/>
          <w:szCs w:val="20"/>
          <w:lang w:val="es-ES"/>
        </w:rPr>
        <w:t>para morar allí como forastero, pero Asur le maltrató</w:t>
      </w:r>
      <w:r w:rsidR="00C47C02">
        <w:rPr>
          <w:rFonts w:ascii="Arial" w:hAnsi="Arial" w:cs="Arial"/>
          <w:sz w:val="20"/>
          <w:szCs w:val="20"/>
          <w:lang w:val="es-ES"/>
        </w:rPr>
        <w:t xml:space="preserve"> </w:t>
      </w:r>
      <w:r w:rsidRPr="00021143">
        <w:rPr>
          <w:rFonts w:ascii="Arial" w:hAnsi="Arial" w:cs="Arial"/>
          <w:sz w:val="20"/>
          <w:szCs w:val="20"/>
          <w:lang w:val="es-ES"/>
        </w:rPr>
        <w:t>sin motivo alguno</w:t>
      </w:r>
      <w:r w:rsidR="008E3D6F" w:rsidRPr="00F267A7">
        <w:rPr>
          <w:rStyle w:val="Refdenotaalpie"/>
          <w:rFonts w:ascii="Arial" w:hAnsi="Arial" w:cs="Arial"/>
          <w:sz w:val="20"/>
          <w:szCs w:val="20"/>
          <w:lang w:val="es-ES"/>
        </w:rPr>
        <w:footnoteReference w:customMarkFollows="1" w:id="38"/>
        <w:sym w:font="Symbol" w:char="F0D7"/>
      </w:r>
      <w:r w:rsidRPr="00021143">
        <w:rPr>
          <w:rFonts w:ascii="Arial" w:hAnsi="Arial" w:cs="Arial"/>
          <w:sz w:val="20"/>
          <w:szCs w:val="20"/>
          <w:lang w:val="es-ES"/>
        </w:rPr>
        <w:t>(25).</w:t>
      </w:r>
    </w:p>
    <w:p w14:paraId="1074ECB1"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A la manera como todos hemos muerto en Adán,</w:t>
      </w:r>
      <w:r>
        <w:rPr>
          <w:rFonts w:ascii="Arial" w:hAnsi="Arial" w:cs="Arial"/>
          <w:sz w:val="20"/>
          <w:szCs w:val="20"/>
          <w:lang w:val="es-ES"/>
        </w:rPr>
        <w:t xml:space="preserve"> </w:t>
      </w:r>
      <w:r w:rsidRPr="00021143">
        <w:rPr>
          <w:rFonts w:ascii="Arial" w:hAnsi="Arial" w:cs="Arial"/>
          <w:sz w:val="20"/>
          <w:szCs w:val="20"/>
          <w:lang w:val="es-ES"/>
        </w:rPr>
        <w:t>así también en él hemos descendido igualmente. Gracias</w:t>
      </w:r>
      <w:r w:rsidR="00C47C02">
        <w:rPr>
          <w:rFonts w:ascii="Arial" w:hAnsi="Arial" w:cs="Arial"/>
          <w:sz w:val="20"/>
          <w:szCs w:val="20"/>
          <w:lang w:val="es-ES"/>
        </w:rPr>
        <w:t xml:space="preserve"> </w:t>
      </w:r>
      <w:r w:rsidRPr="00021143">
        <w:rPr>
          <w:rFonts w:ascii="Arial" w:hAnsi="Arial" w:cs="Arial"/>
          <w:sz w:val="20"/>
          <w:szCs w:val="20"/>
          <w:lang w:val="es-ES"/>
        </w:rPr>
        <w:t>te sean dadas a ti, buen Jesús, porque Asur le· calumnió</w:t>
      </w:r>
      <w:r w:rsidR="00C47C02">
        <w:rPr>
          <w:rFonts w:ascii="Arial" w:hAnsi="Arial" w:cs="Arial"/>
          <w:sz w:val="20"/>
          <w:szCs w:val="20"/>
          <w:lang w:val="es-ES"/>
        </w:rPr>
        <w:t xml:space="preserve"> </w:t>
      </w:r>
      <w:r w:rsidRPr="00021143">
        <w:rPr>
          <w:rFonts w:ascii="Arial" w:hAnsi="Arial" w:cs="Arial"/>
          <w:sz w:val="20"/>
          <w:szCs w:val="20"/>
          <w:lang w:val="es-ES"/>
        </w:rPr>
        <w:t>sin motivo. Este es aquel Asur, príncipe de las tinieblas</w:t>
      </w:r>
      <w:r w:rsidR="00C47C02">
        <w:rPr>
          <w:rFonts w:ascii="Arial" w:hAnsi="Arial" w:cs="Arial"/>
          <w:sz w:val="20"/>
          <w:szCs w:val="20"/>
          <w:lang w:val="es-ES"/>
        </w:rPr>
        <w:t xml:space="preserve"> </w:t>
      </w:r>
      <w:r w:rsidRPr="00021143">
        <w:rPr>
          <w:rFonts w:ascii="Arial" w:hAnsi="Arial" w:cs="Arial"/>
          <w:sz w:val="20"/>
          <w:szCs w:val="20"/>
          <w:lang w:val="es-ES"/>
        </w:rPr>
        <w:t xml:space="preserve">que reclamaba </w:t>
      </w:r>
      <w:r w:rsidRPr="00021143">
        <w:rPr>
          <w:rFonts w:ascii="Arial" w:hAnsi="Arial" w:cs="Arial"/>
          <w:sz w:val="20"/>
          <w:szCs w:val="20"/>
          <w:lang w:val="es-ES"/>
        </w:rPr>
        <w:lastRenderedPageBreak/>
        <w:t>para sí el despótico derecho no sólo sobre</w:t>
      </w:r>
      <w:r w:rsidR="00C47C02">
        <w:rPr>
          <w:rFonts w:ascii="Arial" w:hAnsi="Arial" w:cs="Arial"/>
          <w:sz w:val="20"/>
          <w:szCs w:val="20"/>
          <w:lang w:val="es-ES"/>
        </w:rPr>
        <w:t xml:space="preserve"> </w:t>
      </w:r>
      <w:r w:rsidRPr="00021143">
        <w:rPr>
          <w:rFonts w:ascii="Arial" w:hAnsi="Arial" w:cs="Arial"/>
          <w:sz w:val="20"/>
          <w:szCs w:val="20"/>
          <w:lang w:val="es-ES"/>
        </w:rPr>
        <w:t>los réprobos, sino también sobre el pueblo de Dios,</w:t>
      </w:r>
      <w:r w:rsidR="00C47C02">
        <w:rPr>
          <w:rFonts w:ascii="Arial" w:hAnsi="Arial" w:cs="Arial"/>
          <w:sz w:val="20"/>
          <w:szCs w:val="20"/>
          <w:lang w:val="es-ES"/>
        </w:rPr>
        <w:t xml:space="preserve"> </w:t>
      </w:r>
      <w:r w:rsidRPr="00021143">
        <w:rPr>
          <w:rFonts w:ascii="Arial" w:hAnsi="Arial" w:cs="Arial"/>
          <w:sz w:val="20"/>
          <w:szCs w:val="20"/>
          <w:lang w:val="es-ES"/>
        </w:rPr>
        <w:t>o sea, sobre los elegidos.</w:t>
      </w:r>
    </w:p>
    <w:p w14:paraId="70A8FF4A" w14:textId="019FA9A5"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Pero salieron fallidos sus planes, sino, escucha la</w:t>
      </w:r>
      <w:r w:rsidR="00F22DC8">
        <w:rPr>
          <w:rFonts w:ascii="Arial" w:hAnsi="Arial" w:cs="Arial"/>
          <w:sz w:val="20"/>
          <w:szCs w:val="20"/>
          <w:lang w:val="es-ES"/>
        </w:rPr>
        <w:t xml:space="preserve">s </w:t>
      </w:r>
      <w:r w:rsidRPr="00021143">
        <w:rPr>
          <w:rFonts w:ascii="Arial" w:hAnsi="Arial" w:cs="Arial"/>
          <w:sz w:val="20"/>
          <w:szCs w:val="20"/>
          <w:lang w:val="es-ES"/>
        </w:rPr>
        <w:t xml:space="preserve">palabras del ángel a María: </w:t>
      </w:r>
      <w:r w:rsidR="008B6EB5">
        <w:rPr>
          <w:rFonts w:ascii="Arial" w:hAnsi="Arial" w:cs="Arial"/>
          <w:sz w:val="20"/>
          <w:szCs w:val="20"/>
          <w:lang w:val="es-ES"/>
        </w:rPr>
        <w:t>“</w:t>
      </w:r>
      <w:r w:rsidRPr="00021143">
        <w:rPr>
          <w:rFonts w:ascii="Arial" w:hAnsi="Arial" w:cs="Arial"/>
          <w:sz w:val="20"/>
          <w:szCs w:val="20"/>
          <w:lang w:val="es-ES"/>
        </w:rPr>
        <w:t>Y le pondréis por nombre</w:t>
      </w:r>
      <w:r w:rsidR="00F22DC8">
        <w:rPr>
          <w:rFonts w:ascii="Arial" w:hAnsi="Arial" w:cs="Arial"/>
          <w:sz w:val="20"/>
          <w:szCs w:val="20"/>
          <w:lang w:val="es-ES"/>
        </w:rPr>
        <w:t xml:space="preserve"> </w:t>
      </w:r>
      <w:r w:rsidRPr="00021143">
        <w:rPr>
          <w:rFonts w:ascii="Arial" w:hAnsi="Arial" w:cs="Arial"/>
          <w:sz w:val="20"/>
          <w:szCs w:val="20"/>
          <w:lang w:val="es-ES"/>
        </w:rPr>
        <w:t>Jesús, el cual salvará a su pueblo de sus pecados</w:t>
      </w:r>
      <w:r w:rsidR="008B6EB5">
        <w:rPr>
          <w:rFonts w:ascii="Arial" w:hAnsi="Arial" w:cs="Arial"/>
          <w:sz w:val="20"/>
          <w:szCs w:val="20"/>
          <w:lang w:val="es-ES"/>
        </w:rPr>
        <w:t>”</w:t>
      </w:r>
      <w:r w:rsidR="00E92D6D" w:rsidRPr="00E92D6D">
        <w:rPr>
          <w:rStyle w:val="Refdenotaalpie"/>
          <w:rFonts w:ascii="Arial" w:hAnsi="Arial" w:cs="Arial"/>
          <w:sz w:val="20"/>
          <w:szCs w:val="20"/>
          <w:lang w:val="es-ES"/>
        </w:rPr>
        <w:footnoteReference w:customMarkFollows="1" w:id="39"/>
        <w:sym w:font="Symbol" w:char="F0D7"/>
      </w:r>
      <w:r w:rsidRPr="00021143">
        <w:rPr>
          <w:rFonts w:ascii="Arial" w:hAnsi="Arial" w:cs="Arial"/>
          <w:sz w:val="20"/>
          <w:szCs w:val="20"/>
          <w:lang w:val="es-ES"/>
        </w:rPr>
        <w:t>(26</w:t>
      </w:r>
      <w:r w:rsidR="004A7AAA">
        <w:rPr>
          <w:rFonts w:ascii="Arial" w:hAnsi="Arial" w:cs="Arial"/>
          <w:sz w:val="20"/>
          <w:szCs w:val="20"/>
          <w:lang w:val="es-ES"/>
        </w:rPr>
        <w:t>)</w:t>
      </w:r>
      <w:r w:rsidRPr="00021143">
        <w:rPr>
          <w:rFonts w:ascii="Arial" w:hAnsi="Arial" w:cs="Arial"/>
          <w:sz w:val="20"/>
          <w:szCs w:val="20"/>
          <w:lang w:val="es-ES"/>
        </w:rPr>
        <w:t>.</w:t>
      </w:r>
    </w:p>
    <w:p w14:paraId="1E56B48B"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Otra transmigración se efectuó desde tierra egipcia</w:t>
      </w:r>
      <w:r w:rsidR="00F22DC8">
        <w:rPr>
          <w:rFonts w:ascii="Arial" w:hAnsi="Arial" w:cs="Arial"/>
          <w:sz w:val="20"/>
          <w:szCs w:val="20"/>
          <w:lang w:val="es-ES"/>
        </w:rPr>
        <w:t xml:space="preserve"> </w:t>
      </w:r>
      <w:r w:rsidRPr="00021143">
        <w:rPr>
          <w:rFonts w:ascii="Arial" w:hAnsi="Arial" w:cs="Arial"/>
          <w:sz w:val="20"/>
          <w:szCs w:val="20"/>
          <w:lang w:val="es-ES"/>
        </w:rPr>
        <w:t>a la de promisión, es decir, de la ley al Evangelio, de</w:t>
      </w:r>
      <w:r w:rsidR="00F22DC8">
        <w:rPr>
          <w:rFonts w:ascii="Arial" w:hAnsi="Arial" w:cs="Arial"/>
          <w:sz w:val="20"/>
          <w:szCs w:val="20"/>
          <w:lang w:val="es-ES"/>
        </w:rPr>
        <w:t xml:space="preserve"> </w:t>
      </w:r>
      <w:r w:rsidRPr="00021143">
        <w:rPr>
          <w:rFonts w:ascii="Arial" w:hAnsi="Arial" w:cs="Arial"/>
          <w:sz w:val="20"/>
          <w:szCs w:val="20"/>
          <w:lang w:val="es-ES"/>
        </w:rPr>
        <w:t>la letra al espíritu, del antiguo testamento al nuevo. Todos</w:t>
      </w:r>
      <w:r w:rsidR="00F22DC8">
        <w:rPr>
          <w:rFonts w:ascii="Arial" w:hAnsi="Arial" w:cs="Arial"/>
          <w:sz w:val="20"/>
          <w:szCs w:val="20"/>
          <w:lang w:val="es-ES"/>
        </w:rPr>
        <w:t xml:space="preserve"> </w:t>
      </w:r>
      <w:r w:rsidRPr="00021143">
        <w:rPr>
          <w:rFonts w:ascii="Arial" w:hAnsi="Arial" w:cs="Arial"/>
          <w:sz w:val="20"/>
          <w:szCs w:val="20"/>
          <w:lang w:val="es-ES"/>
        </w:rPr>
        <w:t>los santos deseaban ardientemente esta transmigración</w:t>
      </w:r>
      <w:r w:rsidR="00F22DC8">
        <w:rPr>
          <w:rFonts w:ascii="Arial" w:hAnsi="Arial" w:cs="Arial"/>
          <w:sz w:val="20"/>
          <w:szCs w:val="20"/>
          <w:lang w:val="es-ES"/>
        </w:rPr>
        <w:t xml:space="preserve"> </w:t>
      </w:r>
      <w:r w:rsidRPr="00021143">
        <w:rPr>
          <w:rFonts w:ascii="Arial" w:hAnsi="Arial" w:cs="Arial"/>
          <w:sz w:val="20"/>
          <w:szCs w:val="20"/>
          <w:lang w:val="es-ES"/>
        </w:rPr>
        <w:t>resultante de la venida de Cristo, poseídos de un</w:t>
      </w:r>
      <w:r w:rsidR="00F22DC8">
        <w:rPr>
          <w:rFonts w:ascii="Arial" w:hAnsi="Arial" w:cs="Arial"/>
          <w:sz w:val="20"/>
          <w:szCs w:val="20"/>
          <w:lang w:val="es-ES"/>
        </w:rPr>
        <w:t xml:space="preserve"> </w:t>
      </w:r>
      <w:r w:rsidRPr="00021143">
        <w:rPr>
          <w:rFonts w:ascii="Arial" w:hAnsi="Arial" w:cs="Arial"/>
          <w:sz w:val="20"/>
          <w:szCs w:val="20"/>
          <w:lang w:val="es-ES"/>
        </w:rPr>
        <w:t>gran celo por la casa de Israel (27</w:t>
      </w:r>
      <w:r w:rsidR="004A7AAA">
        <w:rPr>
          <w:rFonts w:ascii="Arial" w:hAnsi="Arial" w:cs="Arial"/>
          <w:sz w:val="20"/>
          <w:szCs w:val="20"/>
          <w:lang w:val="es-ES"/>
        </w:rPr>
        <w:t>)</w:t>
      </w:r>
      <w:r w:rsidRPr="00021143">
        <w:rPr>
          <w:rFonts w:ascii="Arial" w:hAnsi="Arial" w:cs="Arial"/>
          <w:sz w:val="20"/>
          <w:szCs w:val="20"/>
          <w:lang w:val="es-ES"/>
        </w:rPr>
        <w:t>. Sabían muy bien</w:t>
      </w:r>
      <w:r w:rsidR="00F22DC8">
        <w:rPr>
          <w:rFonts w:ascii="Arial" w:hAnsi="Arial" w:cs="Arial"/>
          <w:sz w:val="20"/>
          <w:szCs w:val="20"/>
          <w:lang w:val="es-ES"/>
        </w:rPr>
        <w:t xml:space="preserve"> </w:t>
      </w:r>
      <w:r w:rsidRPr="00021143">
        <w:rPr>
          <w:rFonts w:ascii="Arial" w:hAnsi="Arial" w:cs="Arial"/>
          <w:sz w:val="20"/>
          <w:szCs w:val="20"/>
          <w:lang w:val="es-ES"/>
        </w:rPr>
        <w:t>cómo la ley no conduce a la perfección, ni el hombre</w:t>
      </w:r>
      <w:r w:rsidR="00F22DC8">
        <w:rPr>
          <w:rFonts w:ascii="Arial" w:hAnsi="Arial" w:cs="Arial"/>
          <w:sz w:val="20"/>
          <w:szCs w:val="20"/>
          <w:lang w:val="es-ES"/>
        </w:rPr>
        <w:t xml:space="preserve"> </w:t>
      </w:r>
      <w:r w:rsidRPr="00021143">
        <w:rPr>
          <w:rFonts w:ascii="Arial" w:hAnsi="Arial" w:cs="Arial"/>
          <w:sz w:val="20"/>
          <w:szCs w:val="20"/>
          <w:lang w:val="es-ES"/>
        </w:rPr>
        <w:t>puede hallar de nuevo expédita la entrada del paraíso,</w:t>
      </w:r>
      <w:r w:rsidR="00F22DC8">
        <w:rPr>
          <w:rFonts w:ascii="Arial" w:hAnsi="Arial" w:cs="Arial"/>
          <w:sz w:val="20"/>
          <w:szCs w:val="20"/>
          <w:lang w:val="es-ES"/>
        </w:rPr>
        <w:t xml:space="preserve"> </w:t>
      </w:r>
      <w:r w:rsidRPr="00021143">
        <w:rPr>
          <w:rFonts w:ascii="Arial" w:hAnsi="Arial" w:cs="Arial"/>
          <w:sz w:val="20"/>
          <w:szCs w:val="20"/>
          <w:lang w:val="es-ES"/>
        </w:rPr>
        <w:t>mediante las obras de la ley, si no se aparta primero de</w:t>
      </w:r>
      <w:r w:rsidR="00F22DC8">
        <w:rPr>
          <w:rFonts w:ascii="Arial" w:hAnsi="Arial" w:cs="Arial"/>
          <w:sz w:val="20"/>
          <w:szCs w:val="20"/>
          <w:lang w:val="es-ES"/>
        </w:rPr>
        <w:t xml:space="preserve"> </w:t>
      </w:r>
      <w:r w:rsidRPr="00021143">
        <w:rPr>
          <w:rFonts w:ascii="Arial" w:hAnsi="Arial" w:cs="Arial"/>
          <w:sz w:val="20"/>
          <w:szCs w:val="20"/>
          <w:lang w:val="es-ES"/>
        </w:rPr>
        <w:t>la entrada la espada de fuego fulgurante, por medio de</w:t>
      </w:r>
      <w:r w:rsidR="00F22DC8">
        <w:rPr>
          <w:rFonts w:ascii="Arial" w:hAnsi="Arial" w:cs="Arial"/>
          <w:sz w:val="20"/>
          <w:szCs w:val="20"/>
          <w:lang w:val="es-ES"/>
        </w:rPr>
        <w:t xml:space="preserve"> </w:t>
      </w:r>
      <w:r w:rsidRPr="00021143">
        <w:rPr>
          <w:rFonts w:ascii="Arial" w:hAnsi="Arial" w:cs="Arial"/>
          <w:sz w:val="20"/>
          <w:szCs w:val="20"/>
          <w:lang w:val="es-ES"/>
        </w:rPr>
        <w:t>la pasión y sangre de Cristo.</w:t>
      </w:r>
    </w:p>
    <w:p w14:paraId="7F58F94E"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No debe admirar que el celo abrasase los corazones</w:t>
      </w:r>
      <w:r w:rsidR="00F22DC8">
        <w:rPr>
          <w:rFonts w:ascii="Arial" w:hAnsi="Arial" w:cs="Arial"/>
          <w:sz w:val="20"/>
          <w:szCs w:val="20"/>
          <w:lang w:val="es-ES"/>
        </w:rPr>
        <w:t xml:space="preserve"> </w:t>
      </w:r>
      <w:r w:rsidRPr="00021143">
        <w:rPr>
          <w:rFonts w:ascii="Arial" w:hAnsi="Arial" w:cs="Arial"/>
          <w:sz w:val="20"/>
          <w:szCs w:val="20"/>
          <w:lang w:val="es-ES"/>
        </w:rPr>
        <w:t>de los santos y les hiciese suspirar con gran ansiedad</w:t>
      </w:r>
      <w:r w:rsidR="00F22DC8">
        <w:rPr>
          <w:rFonts w:ascii="Arial" w:hAnsi="Arial" w:cs="Arial"/>
          <w:sz w:val="20"/>
          <w:szCs w:val="20"/>
          <w:lang w:val="es-ES"/>
        </w:rPr>
        <w:t xml:space="preserve"> </w:t>
      </w:r>
      <w:r w:rsidRPr="00021143">
        <w:rPr>
          <w:rFonts w:ascii="Arial" w:hAnsi="Arial" w:cs="Arial"/>
          <w:sz w:val="20"/>
          <w:szCs w:val="20"/>
          <w:lang w:val="es-ES"/>
        </w:rPr>
        <w:t>por aquella dichosa transmigración. Para ellos, sin duda,</w:t>
      </w:r>
      <w:r w:rsidR="00F22DC8">
        <w:rPr>
          <w:rFonts w:ascii="Arial" w:hAnsi="Arial" w:cs="Arial"/>
          <w:sz w:val="20"/>
          <w:szCs w:val="20"/>
          <w:lang w:val="es-ES"/>
        </w:rPr>
        <w:t xml:space="preserve"> </w:t>
      </w:r>
      <w:r w:rsidRPr="00021143">
        <w:rPr>
          <w:rFonts w:ascii="Arial" w:hAnsi="Arial" w:cs="Arial"/>
          <w:sz w:val="20"/>
          <w:szCs w:val="20"/>
          <w:lang w:val="es-ES"/>
        </w:rPr>
        <w:t>como en otro Caná de· Galilea, se preparaba este</w:t>
      </w:r>
      <w:r w:rsidR="00F22DC8">
        <w:rPr>
          <w:rFonts w:ascii="Arial" w:hAnsi="Arial" w:cs="Arial"/>
          <w:sz w:val="20"/>
          <w:szCs w:val="20"/>
          <w:lang w:val="es-ES"/>
        </w:rPr>
        <w:t xml:space="preserve"> </w:t>
      </w:r>
      <w:r w:rsidRPr="00021143">
        <w:rPr>
          <w:rFonts w:ascii="Arial" w:hAnsi="Arial" w:cs="Arial"/>
          <w:sz w:val="20"/>
          <w:szCs w:val="20"/>
          <w:lang w:val="es-ES"/>
        </w:rPr>
        <w:t>convite</w:t>
      </w:r>
      <w:r w:rsidR="00F22DC8">
        <w:rPr>
          <w:rFonts w:ascii="Arial" w:hAnsi="Arial" w:cs="Arial"/>
          <w:sz w:val="20"/>
          <w:szCs w:val="20"/>
          <w:lang w:val="es-ES"/>
        </w:rPr>
        <w:t xml:space="preserve"> </w:t>
      </w:r>
      <w:r w:rsidRPr="00021143">
        <w:rPr>
          <w:rFonts w:ascii="Arial" w:hAnsi="Arial" w:cs="Arial"/>
          <w:sz w:val="20"/>
          <w:szCs w:val="20"/>
          <w:lang w:val="es-ES"/>
        </w:rPr>
        <w:t xml:space="preserve">nupcial. </w:t>
      </w:r>
      <w:r w:rsidR="008B6EB5">
        <w:rPr>
          <w:rFonts w:ascii="Arial" w:hAnsi="Arial" w:cs="Arial"/>
          <w:sz w:val="20"/>
          <w:szCs w:val="20"/>
          <w:lang w:val="es-ES"/>
        </w:rPr>
        <w:t>“</w:t>
      </w:r>
      <w:r w:rsidRPr="00021143">
        <w:rPr>
          <w:rFonts w:ascii="Arial" w:hAnsi="Arial" w:cs="Arial"/>
          <w:sz w:val="20"/>
          <w:szCs w:val="20"/>
          <w:lang w:val="es-ES"/>
        </w:rPr>
        <w:t>Se celebraron, dice, unas bodas en Caná de</w:t>
      </w:r>
      <w:r w:rsidR="00F22DC8">
        <w:rPr>
          <w:rFonts w:ascii="Arial" w:hAnsi="Arial" w:cs="Arial"/>
          <w:sz w:val="20"/>
          <w:szCs w:val="20"/>
          <w:lang w:val="es-ES"/>
        </w:rPr>
        <w:t xml:space="preserve"> </w:t>
      </w:r>
      <w:r w:rsidRPr="00021143">
        <w:rPr>
          <w:rFonts w:ascii="Arial" w:hAnsi="Arial" w:cs="Arial"/>
          <w:sz w:val="20"/>
          <w:szCs w:val="20"/>
          <w:lang w:val="es-ES"/>
        </w:rPr>
        <w:t>Galilea</w:t>
      </w:r>
      <w:r w:rsidR="008B6EB5">
        <w:rPr>
          <w:rFonts w:ascii="Arial" w:hAnsi="Arial" w:cs="Arial"/>
          <w:sz w:val="20"/>
          <w:szCs w:val="20"/>
          <w:lang w:val="es-ES"/>
        </w:rPr>
        <w:t>”</w:t>
      </w:r>
      <w:r w:rsidRPr="00021143">
        <w:rPr>
          <w:rFonts w:ascii="Arial" w:hAnsi="Arial" w:cs="Arial"/>
          <w:sz w:val="20"/>
          <w:szCs w:val="20"/>
          <w:lang w:val="es-ES"/>
        </w:rPr>
        <w:t>. ¿Quién las preparó? Juzgo que el glorioso Moisés</w:t>
      </w:r>
      <w:r w:rsidR="00F22DC8">
        <w:rPr>
          <w:rFonts w:ascii="Arial" w:hAnsi="Arial" w:cs="Arial"/>
          <w:sz w:val="20"/>
          <w:szCs w:val="20"/>
          <w:lang w:val="es-ES"/>
        </w:rPr>
        <w:t xml:space="preserve"> </w:t>
      </w:r>
      <w:r w:rsidRPr="00021143">
        <w:rPr>
          <w:rFonts w:ascii="Arial" w:hAnsi="Arial" w:cs="Arial"/>
          <w:sz w:val="20"/>
          <w:szCs w:val="20"/>
          <w:lang w:val="es-ES"/>
        </w:rPr>
        <w:t>fue el encargado de prepararlas: él suministró maná</w:t>
      </w:r>
      <w:r w:rsidR="00F22DC8">
        <w:rPr>
          <w:rFonts w:ascii="Arial" w:hAnsi="Arial" w:cs="Arial"/>
          <w:sz w:val="20"/>
          <w:szCs w:val="20"/>
          <w:lang w:val="es-ES"/>
        </w:rPr>
        <w:t xml:space="preserve"> </w:t>
      </w:r>
      <w:r w:rsidRPr="00021143">
        <w:rPr>
          <w:rFonts w:ascii="Arial" w:hAnsi="Arial" w:cs="Arial"/>
          <w:sz w:val="20"/>
          <w:szCs w:val="20"/>
          <w:lang w:val="es-ES"/>
        </w:rPr>
        <w:t>del cielo, agua de la roca</w:t>
      </w:r>
      <w:r w:rsidR="00F22DC8">
        <w:rPr>
          <w:rFonts w:ascii="Arial" w:hAnsi="Arial" w:cs="Arial"/>
          <w:sz w:val="20"/>
          <w:szCs w:val="20"/>
          <w:lang w:val="es-ES"/>
        </w:rPr>
        <w:t>,</w:t>
      </w:r>
      <w:r w:rsidRPr="00021143">
        <w:rPr>
          <w:rFonts w:ascii="Arial" w:hAnsi="Arial" w:cs="Arial"/>
          <w:sz w:val="20"/>
          <w:szCs w:val="20"/>
          <w:lang w:val="es-ES"/>
        </w:rPr>
        <w:t xml:space="preserve"> carne de aves en el desierto;</w:t>
      </w:r>
      <w:r w:rsidR="00F22DC8">
        <w:rPr>
          <w:rFonts w:ascii="Arial" w:hAnsi="Arial" w:cs="Arial"/>
          <w:sz w:val="20"/>
          <w:szCs w:val="20"/>
          <w:lang w:val="es-ES"/>
        </w:rPr>
        <w:t xml:space="preserve"> </w:t>
      </w:r>
      <w:r w:rsidRPr="00021143">
        <w:rPr>
          <w:rFonts w:ascii="Arial" w:hAnsi="Arial" w:cs="Arial"/>
          <w:sz w:val="20"/>
          <w:szCs w:val="20"/>
          <w:lang w:val="es-ES"/>
        </w:rPr>
        <w:t>él determinó matar los toros, sacrificar los carneros, degollar</w:t>
      </w:r>
      <w:r w:rsidR="006C5F6C">
        <w:rPr>
          <w:rFonts w:ascii="Arial" w:hAnsi="Arial" w:cs="Arial"/>
          <w:sz w:val="20"/>
          <w:szCs w:val="20"/>
          <w:lang w:val="es-ES"/>
        </w:rPr>
        <w:t xml:space="preserve"> </w:t>
      </w:r>
      <w:r w:rsidRPr="00021143">
        <w:rPr>
          <w:rFonts w:ascii="Arial" w:hAnsi="Arial" w:cs="Arial"/>
          <w:sz w:val="20"/>
          <w:szCs w:val="20"/>
          <w:lang w:val="es-ES"/>
        </w:rPr>
        <w:t>los cabritos. En su presencia advertimos diversas</w:t>
      </w:r>
      <w:r w:rsidR="006C5F6C">
        <w:rPr>
          <w:rFonts w:ascii="Arial" w:hAnsi="Arial" w:cs="Arial"/>
          <w:sz w:val="20"/>
          <w:szCs w:val="20"/>
          <w:lang w:val="es-ES"/>
        </w:rPr>
        <w:t xml:space="preserve"> </w:t>
      </w:r>
      <w:r w:rsidRPr="00021143">
        <w:rPr>
          <w:rFonts w:ascii="Arial" w:hAnsi="Arial" w:cs="Arial"/>
          <w:sz w:val="20"/>
          <w:szCs w:val="20"/>
          <w:lang w:val="es-ES"/>
        </w:rPr>
        <w:t>clases de pan, a saber:</w:t>
      </w:r>
      <w:r w:rsidR="006C5F6C">
        <w:rPr>
          <w:rFonts w:ascii="Arial" w:hAnsi="Arial" w:cs="Arial"/>
          <w:sz w:val="20"/>
          <w:szCs w:val="20"/>
          <w:lang w:val="es-ES"/>
        </w:rPr>
        <w:t xml:space="preserve"> </w:t>
      </w:r>
      <w:r w:rsidRPr="00021143">
        <w:rPr>
          <w:rFonts w:ascii="Arial" w:hAnsi="Arial" w:cs="Arial"/>
          <w:sz w:val="20"/>
          <w:szCs w:val="20"/>
          <w:lang w:val="es-ES"/>
        </w:rPr>
        <w:t>panes de la proposición, cocidos</w:t>
      </w:r>
      <w:r w:rsidR="006C5F6C">
        <w:rPr>
          <w:rFonts w:ascii="Arial" w:hAnsi="Arial" w:cs="Arial"/>
          <w:sz w:val="20"/>
          <w:szCs w:val="20"/>
          <w:lang w:val="es-ES"/>
        </w:rPr>
        <w:t xml:space="preserve"> </w:t>
      </w:r>
      <w:r w:rsidRPr="00021143">
        <w:rPr>
          <w:rFonts w:ascii="Arial" w:hAnsi="Arial" w:cs="Arial"/>
          <w:sz w:val="20"/>
          <w:szCs w:val="20"/>
          <w:lang w:val="es-ES"/>
        </w:rPr>
        <w:t>al horno, en la parrilla, en la sartén.</w:t>
      </w:r>
    </w:p>
    <w:p w14:paraId="13612A1D"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 xml:space="preserve">Para condimentar este banquete, no podía faltar </w:t>
      </w:r>
      <w:r>
        <w:rPr>
          <w:rFonts w:ascii="Arial" w:hAnsi="Arial" w:cs="Arial"/>
          <w:sz w:val="20"/>
          <w:szCs w:val="20"/>
          <w:lang w:val="es-ES"/>
        </w:rPr>
        <w:t>e</w:t>
      </w:r>
      <w:r w:rsidR="006C5F6C">
        <w:rPr>
          <w:rFonts w:ascii="Arial" w:hAnsi="Arial" w:cs="Arial"/>
          <w:sz w:val="20"/>
          <w:szCs w:val="20"/>
          <w:lang w:val="es-ES"/>
        </w:rPr>
        <w:t xml:space="preserve">l </w:t>
      </w:r>
      <w:r w:rsidRPr="00021143">
        <w:rPr>
          <w:rFonts w:ascii="Arial" w:hAnsi="Arial" w:cs="Arial"/>
          <w:sz w:val="20"/>
          <w:szCs w:val="20"/>
          <w:lang w:val="es-ES"/>
        </w:rPr>
        <w:t>aceite ni el vino ni las ofrendas de las libaciones. El hizo</w:t>
      </w:r>
      <w:r w:rsidR="006C5F6C">
        <w:rPr>
          <w:rFonts w:ascii="Arial" w:hAnsi="Arial" w:cs="Arial"/>
          <w:sz w:val="20"/>
          <w:szCs w:val="20"/>
          <w:lang w:val="es-ES"/>
        </w:rPr>
        <w:t xml:space="preserve"> </w:t>
      </w:r>
      <w:r w:rsidRPr="00021143">
        <w:rPr>
          <w:rFonts w:ascii="Arial" w:hAnsi="Arial" w:cs="Arial"/>
          <w:sz w:val="20"/>
          <w:szCs w:val="20"/>
          <w:lang w:val="es-ES"/>
        </w:rPr>
        <w:t>l</w:t>
      </w:r>
      <w:r w:rsidR="006C5F6C">
        <w:rPr>
          <w:rFonts w:ascii="Arial" w:hAnsi="Arial" w:cs="Arial"/>
          <w:sz w:val="20"/>
          <w:szCs w:val="20"/>
          <w:lang w:val="es-ES"/>
        </w:rPr>
        <w:t>a</w:t>
      </w:r>
      <w:r w:rsidRPr="00021143">
        <w:rPr>
          <w:rFonts w:ascii="Arial" w:hAnsi="Arial" w:cs="Arial"/>
          <w:sz w:val="20"/>
          <w:szCs w:val="20"/>
          <w:lang w:val="es-ES"/>
        </w:rPr>
        <w:t xml:space="preserve"> distinción entre las viandas, señalando cuáles eran</w:t>
      </w:r>
      <w:r w:rsidR="006C5F6C">
        <w:rPr>
          <w:rFonts w:ascii="Arial" w:hAnsi="Arial" w:cs="Arial"/>
          <w:sz w:val="20"/>
          <w:szCs w:val="20"/>
          <w:lang w:val="es-ES"/>
        </w:rPr>
        <w:t xml:space="preserve"> </w:t>
      </w:r>
      <w:r w:rsidRPr="00021143">
        <w:rPr>
          <w:rFonts w:ascii="Arial" w:hAnsi="Arial" w:cs="Arial"/>
          <w:sz w:val="20"/>
          <w:szCs w:val="20"/>
          <w:lang w:val="es-ES"/>
        </w:rPr>
        <w:t>únicamente para el rey, cuáles para el pontífice, para los</w:t>
      </w:r>
      <w:r w:rsidR="006C5F6C">
        <w:rPr>
          <w:rFonts w:ascii="Arial" w:hAnsi="Arial" w:cs="Arial"/>
          <w:sz w:val="20"/>
          <w:szCs w:val="20"/>
          <w:lang w:val="es-ES"/>
        </w:rPr>
        <w:t xml:space="preserve"> </w:t>
      </w:r>
      <w:r w:rsidRPr="00021143">
        <w:rPr>
          <w:rFonts w:ascii="Arial" w:hAnsi="Arial" w:cs="Arial"/>
          <w:sz w:val="20"/>
          <w:szCs w:val="20"/>
          <w:lang w:val="es-ES"/>
        </w:rPr>
        <w:t>sacerdotes, para los servidores y para el resto del pueblo</w:t>
      </w:r>
      <w:r w:rsidR="00D4626C" w:rsidRPr="00F267A7">
        <w:rPr>
          <w:rStyle w:val="Refdenotaalpie"/>
          <w:rFonts w:ascii="Arial" w:hAnsi="Arial" w:cs="Arial"/>
          <w:sz w:val="20"/>
          <w:szCs w:val="20"/>
          <w:lang w:val="es-ES"/>
        </w:rPr>
        <w:footnoteReference w:customMarkFollows="1" w:id="40"/>
        <w:sym w:font="Symbol" w:char="F0D7"/>
      </w:r>
      <w:r w:rsidRPr="00021143">
        <w:rPr>
          <w:rFonts w:ascii="Arial" w:hAnsi="Arial" w:cs="Arial"/>
          <w:sz w:val="20"/>
          <w:szCs w:val="20"/>
          <w:lang w:val="es-ES"/>
        </w:rPr>
        <w:t xml:space="preserve">(28), pues manda servir </w:t>
      </w:r>
      <w:r w:rsidRPr="00021143">
        <w:rPr>
          <w:rFonts w:ascii="Arial" w:hAnsi="Arial" w:cs="Arial"/>
          <w:sz w:val="20"/>
          <w:szCs w:val="20"/>
          <w:lang w:val="es-ES"/>
        </w:rPr>
        <w:lastRenderedPageBreak/>
        <w:t>sólo al esposo todo el sebo, los</w:t>
      </w:r>
      <w:r w:rsidR="006C5F6C">
        <w:rPr>
          <w:rFonts w:ascii="Arial" w:hAnsi="Arial" w:cs="Arial"/>
          <w:sz w:val="20"/>
          <w:szCs w:val="20"/>
          <w:lang w:val="es-ES"/>
        </w:rPr>
        <w:t xml:space="preserve"> </w:t>
      </w:r>
      <w:r w:rsidRPr="00021143">
        <w:rPr>
          <w:rFonts w:ascii="Arial" w:hAnsi="Arial" w:cs="Arial"/>
          <w:sz w:val="20"/>
          <w:szCs w:val="20"/>
          <w:lang w:val="es-ES"/>
        </w:rPr>
        <w:t>riñones y la telilla del hígado (29), la parte alta del pecho</w:t>
      </w:r>
      <w:r w:rsidR="006C5F6C">
        <w:rPr>
          <w:rFonts w:ascii="Arial" w:hAnsi="Arial" w:cs="Arial"/>
          <w:sz w:val="20"/>
          <w:szCs w:val="20"/>
          <w:lang w:val="es-ES"/>
        </w:rPr>
        <w:t xml:space="preserve"> </w:t>
      </w:r>
      <w:r w:rsidRPr="00021143">
        <w:rPr>
          <w:rFonts w:ascii="Arial" w:hAnsi="Arial" w:cs="Arial"/>
          <w:sz w:val="20"/>
          <w:szCs w:val="20"/>
          <w:lang w:val="es-ES"/>
        </w:rPr>
        <w:t>y la paletilla separada, se servirán sólo al pontífice; a los</w:t>
      </w:r>
      <w:r w:rsidR="006C5F6C">
        <w:rPr>
          <w:rFonts w:ascii="Arial" w:hAnsi="Arial" w:cs="Arial"/>
          <w:sz w:val="20"/>
          <w:szCs w:val="20"/>
          <w:lang w:val="es-ES"/>
        </w:rPr>
        <w:t xml:space="preserve"> </w:t>
      </w:r>
      <w:r w:rsidRPr="00021143">
        <w:rPr>
          <w:rFonts w:ascii="Arial" w:hAnsi="Arial" w:cs="Arial"/>
          <w:sz w:val="20"/>
          <w:szCs w:val="20"/>
          <w:lang w:val="es-ES"/>
        </w:rPr>
        <w:t>sacerdotes y levitas señaló las demás partes, sin olvidar</w:t>
      </w:r>
      <w:r w:rsidR="006C5F6C">
        <w:rPr>
          <w:rFonts w:ascii="Arial" w:hAnsi="Arial" w:cs="Arial"/>
          <w:sz w:val="20"/>
          <w:szCs w:val="20"/>
          <w:lang w:val="es-ES"/>
        </w:rPr>
        <w:t xml:space="preserve"> </w:t>
      </w:r>
      <w:r w:rsidRPr="00021143">
        <w:rPr>
          <w:rFonts w:ascii="Arial" w:hAnsi="Arial" w:cs="Arial"/>
          <w:sz w:val="20"/>
          <w:szCs w:val="20"/>
          <w:lang w:val="es-ES"/>
        </w:rPr>
        <w:t>lo correspondiente al resto del pueblo.</w:t>
      </w:r>
    </w:p>
    <w:p w14:paraId="119948EB"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Todo esto, si no se refiere a las bodas de que estamos</w:t>
      </w:r>
      <w:r w:rsidR="006C5F6C">
        <w:rPr>
          <w:rFonts w:ascii="Arial" w:hAnsi="Arial" w:cs="Arial"/>
          <w:sz w:val="20"/>
          <w:szCs w:val="20"/>
          <w:lang w:val="es-ES"/>
        </w:rPr>
        <w:t xml:space="preserve"> </w:t>
      </w:r>
      <w:r w:rsidRPr="00021143">
        <w:rPr>
          <w:rFonts w:ascii="Arial" w:hAnsi="Arial" w:cs="Arial"/>
          <w:sz w:val="20"/>
          <w:szCs w:val="20"/>
          <w:lang w:val="es-ES"/>
        </w:rPr>
        <w:t xml:space="preserve">tratando </w:t>
      </w:r>
      <w:r w:rsidR="006C5F6C">
        <w:rPr>
          <w:rFonts w:ascii="Arial" w:hAnsi="Arial" w:cs="Arial"/>
          <w:sz w:val="20"/>
          <w:szCs w:val="20"/>
          <w:lang w:val="es-ES"/>
        </w:rPr>
        <w:t>–</w:t>
      </w:r>
      <w:r w:rsidRPr="00021143">
        <w:rPr>
          <w:rFonts w:ascii="Arial" w:hAnsi="Arial" w:cs="Arial"/>
          <w:sz w:val="20"/>
          <w:szCs w:val="20"/>
          <w:lang w:val="es-ES"/>
        </w:rPr>
        <w:t>mandado</w:t>
      </w:r>
      <w:r w:rsidR="006C5F6C">
        <w:rPr>
          <w:rFonts w:ascii="Arial" w:hAnsi="Arial" w:cs="Arial"/>
          <w:sz w:val="20"/>
          <w:szCs w:val="20"/>
          <w:lang w:val="es-ES"/>
        </w:rPr>
        <w:t xml:space="preserve"> </w:t>
      </w:r>
      <w:r w:rsidRPr="00021143">
        <w:rPr>
          <w:rFonts w:ascii="Arial" w:hAnsi="Arial" w:cs="Arial"/>
          <w:sz w:val="20"/>
          <w:szCs w:val="20"/>
          <w:lang w:val="es-ES"/>
        </w:rPr>
        <w:t>por Dios ordenar al gran profeta</w:t>
      </w:r>
      <w:r w:rsidR="006C5F6C">
        <w:rPr>
          <w:rFonts w:ascii="Arial" w:hAnsi="Arial" w:cs="Arial"/>
          <w:sz w:val="20"/>
          <w:szCs w:val="20"/>
          <w:lang w:val="es-ES"/>
        </w:rPr>
        <w:t>–</w:t>
      </w:r>
      <w:r w:rsidR="006370A5">
        <w:rPr>
          <w:rFonts w:ascii="Arial" w:hAnsi="Arial" w:cs="Arial"/>
          <w:sz w:val="20"/>
          <w:szCs w:val="20"/>
          <w:lang w:val="es-ES"/>
        </w:rPr>
        <w:t>,</w:t>
      </w:r>
      <w:r w:rsidR="006C5F6C">
        <w:rPr>
          <w:rFonts w:ascii="Arial" w:hAnsi="Arial" w:cs="Arial"/>
          <w:sz w:val="20"/>
          <w:szCs w:val="20"/>
          <w:lang w:val="es-ES"/>
        </w:rPr>
        <w:t xml:space="preserve"> </w:t>
      </w:r>
      <w:r w:rsidRPr="00021143">
        <w:rPr>
          <w:rFonts w:ascii="Arial" w:hAnsi="Arial" w:cs="Arial"/>
          <w:sz w:val="20"/>
          <w:szCs w:val="20"/>
          <w:lang w:val="es-ES"/>
        </w:rPr>
        <w:t>¿no parecerán cosas indignas, frívolas, inútiles?</w:t>
      </w:r>
    </w:p>
    <w:p w14:paraId="408F238E"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También el santo rey David desplegó no poco aparato</w:t>
      </w:r>
      <w:r w:rsidR="006370A5">
        <w:rPr>
          <w:rFonts w:ascii="Arial" w:hAnsi="Arial" w:cs="Arial"/>
          <w:sz w:val="20"/>
          <w:szCs w:val="20"/>
          <w:lang w:val="es-ES"/>
        </w:rPr>
        <w:t xml:space="preserve"> </w:t>
      </w:r>
      <w:r w:rsidRPr="00021143">
        <w:rPr>
          <w:rFonts w:ascii="Arial" w:hAnsi="Arial" w:cs="Arial"/>
          <w:sz w:val="20"/>
          <w:szCs w:val="20"/>
          <w:lang w:val="es-ES"/>
        </w:rPr>
        <w:t>en estas bodas, al determinar cantores y salmistas</w:t>
      </w:r>
      <w:r w:rsidR="006370A5">
        <w:rPr>
          <w:rFonts w:ascii="Arial" w:hAnsi="Arial" w:cs="Arial"/>
          <w:sz w:val="20"/>
          <w:szCs w:val="20"/>
          <w:lang w:val="es-ES"/>
        </w:rPr>
        <w:t xml:space="preserve"> </w:t>
      </w:r>
      <w:r w:rsidRPr="00021143">
        <w:rPr>
          <w:rFonts w:ascii="Arial" w:hAnsi="Arial" w:cs="Arial"/>
          <w:sz w:val="20"/>
          <w:szCs w:val="20"/>
          <w:lang w:val="es-ES"/>
        </w:rPr>
        <w:t>con variedad de instrumentos músicos, para alegrar a los</w:t>
      </w:r>
      <w:r w:rsidR="006370A5">
        <w:rPr>
          <w:rFonts w:ascii="Arial" w:hAnsi="Arial" w:cs="Arial"/>
          <w:sz w:val="20"/>
          <w:szCs w:val="20"/>
          <w:lang w:val="es-ES"/>
        </w:rPr>
        <w:t xml:space="preserve"> </w:t>
      </w:r>
      <w:r w:rsidRPr="00021143">
        <w:rPr>
          <w:rFonts w:ascii="Arial" w:hAnsi="Arial" w:cs="Arial"/>
          <w:sz w:val="20"/>
          <w:szCs w:val="20"/>
          <w:lang w:val="es-ES"/>
        </w:rPr>
        <w:t>convidados espirituales en sinfonía de regocijo espiritual.</w:t>
      </w:r>
    </w:p>
    <w:p w14:paraId="4E53E3AA" w14:textId="77777777" w:rsidR="00021143" w:rsidRPr="00021143" w:rsidRDefault="00021143" w:rsidP="003F53A9">
      <w:pPr>
        <w:autoSpaceDE w:val="0"/>
        <w:autoSpaceDN w:val="0"/>
        <w:adjustRightInd w:val="0"/>
        <w:spacing w:line="240" w:lineRule="exact"/>
        <w:ind w:left="-142" w:firstLine="397"/>
        <w:jc w:val="both"/>
        <w:rPr>
          <w:rFonts w:ascii="Arial" w:hAnsi="Arial" w:cs="Arial"/>
          <w:sz w:val="20"/>
          <w:szCs w:val="20"/>
          <w:lang w:val="es-ES"/>
        </w:rPr>
      </w:pPr>
      <w:r w:rsidRPr="00021143">
        <w:rPr>
          <w:rFonts w:ascii="Arial" w:hAnsi="Arial" w:cs="Arial"/>
          <w:sz w:val="20"/>
          <w:szCs w:val="20"/>
          <w:lang w:val="es-ES"/>
        </w:rPr>
        <w:t>¿Por qué Salomón construyó con tanta solicitud un</w:t>
      </w:r>
      <w:r w:rsidR="006370A5">
        <w:rPr>
          <w:rFonts w:ascii="Arial" w:hAnsi="Arial" w:cs="Arial"/>
          <w:sz w:val="20"/>
          <w:szCs w:val="20"/>
          <w:lang w:val="es-ES"/>
        </w:rPr>
        <w:t xml:space="preserve"> </w:t>
      </w:r>
      <w:r w:rsidRPr="00021143">
        <w:rPr>
          <w:rFonts w:ascii="Arial" w:hAnsi="Arial" w:cs="Arial"/>
          <w:sz w:val="20"/>
          <w:szCs w:val="20"/>
          <w:lang w:val="es-ES"/>
        </w:rPr>
        <w:t xml:space="preserve">templo </w:t>
      </w:r>
      <w:r w:rsidR="006370A5">
        <w:rPr>
          <w:rFonts w:ascii="Arial" w:hAnsi="Arial" w:cs="Arial"/>
          <w:sz w:val="20"/>
          <w:szCs w:val="20"/>
          <w:lang w:val="es-ES"/>
        </w:rPr>
        <w:t>–</w:t>
      </w:r>
      <w:r w:rsidRPr="00021143">
        <w:rPr>
          <w:rFonts w:ascii="Arial" w:hAnsi="Arial" w:cs="Arial"/>
          <w:sz w:val="20"/>
          <w:szCs w:val="20"/>
          <w:lang w:val="es-ES"/>
        </w:rPr>
        <w:t>destruido</w:t>
      </w:r>
      <w:r w:rsidR="006370A5">
        <w:rPr>
          <w:rFonts w:ascii="Arial" w:hAnsi="Arial" w:cs="Arial"/>
          <w:sz w:val="20"/>
          <w:szCs w:val="20"/>
          <w:lang w:val="es-ES"/>
        </w:rPr>
        <w:t xml:space="preserve"> </w:t>
      </w:r>
      <w:r w:rsidRPr="00021143">
        <w:rPr>
          <w:rFonts w:ascii="Arial" w:hAnsi="Arial" w:cs="Arial"/>
          <w:sz w:val="20"/>
          <w:szCs w:val="20"/>
          <w:lang w:val="es-ES"/>
        </w:rPr>
        <w:t>poco después por los babilonios</w:t>
      </w:r>
      <w:r w:rsidR="000035EC">
        <w:rPr>
          <w:rFonts w:ascii="Arial" w:hAnsi="Arial" w:cs="Arial"/>
          <w:sz w:val="20"/>
          <w:szCs w:val="20"/>
          <w:lang w:val="es-ES"/>
        </w:rPr>
        <w:t>–</w:t>
      </w:r>
      <w:r w:rsidRPr="00021143">
        <w:rPr>
          <w:rFonts w:ascii="Arial" w:hAnsi="Arial" w:cs="Arial"/>
          <w:sz w:val="20"/>
          <w:szCs w:val="20"/>
          <w:lang w:val="es-ES"/>
        </w:rPr>
        <w:t xml:space="preserve"> y</w:t>
      </w:r>
      <w:r w:rsidR="000035EC">
        <w:rPr>
          <w:rFonts w:ascii="Arial" w:hAnsi="Arial" w:cs="Arial"/>
          <w:sz w:val="20"/>
          <w:szCs w:val="20"/>
          <w:lang w:val="es-ES"/>
        </w:rPr>
        <w:t xml:space="preserve"> </w:t>
      </w:r>
      <w:r w:rsidRPr="00021143">
        <w:rPr>
          <w:rFonts w:ascii="Arial" w:hAnsi="Arial" w:cs="Arial"/>
          <w:sz w:val="20"/>
          <w:szCs w:val="20"/>
          <w:lang w:val="es-ES"/>
        </w:rPr>
        <w:t>lo consagró al Señor colocando en él gran cantidad de</w:t>
      </w:r>
      <w:r w:rsidR="006370A5">
        <w:rPr>
          <w:rFonts w:ascii="Arial" w:hAnsi="Arial" w:cs="Arial"/>
          <w:sz w:val="20"/>
          <w:szCs w:val="20"/>
          <w:lang w:val="es-ES"/>
        </w:rPr>
        <w:t xml:space="preserve"> </w:t>
      </w:r>
      <w:r w:rsidRPr="00021143">
        <w:rPr>
          <w:rFonts w:ascii="Arial" w:hAnsi="Arial" w:cs="Arial"/>
          <w:sz w:val="20"/>
          <w:szCs w:val="20"/>
          <w:lang w:val="es-ES"/>
        </w:rPr>
        <w:t xml:space="preserve">vasos de plata y oro </w:t>
      </w:r>
      <w:r w:rsidR="000035EC">
        <w:rPr>
          <w:rFonts w:ascii="Arial" w:hAnsi="Arial" w:cs="Arial"/>
          <w:sz w:val="20"/>
          <w:szCs w:val="20"/>
          <w:lang w:val="es-ES"/>
        </w:rPr>
        <w:t>–</w:t>
      </w:r>
      <w:r w:rsidRPr="00021143">
        <w:rPr>
          <w:rFonts w:ascii="Arial" w:hAnsi="Arial" w:cs="Arial"/>
          <w:sz w:val="20"/>
          <w:szCs w:val="20"/>
          <w:lang w:val="es-ES"/>
        </w:rPr>
        <w:t>profanados</w:t>
      </w:r>
      <w:r w:rsidR="000035EC">
        <w:rPr>
          <w:rFonts w:ascii="Arial" w:hAnsi="Arial" w:cs="Arial"/>
          <w:sz w:val="20"/>
          <w:szCs w:val="20"/>
          <w:lang w:val="es-ES"/>
        </w:rPr>
        <w:t xml:space="preserve"> </w:t>
      </w:r>
      <w:r w:rsidRPr="00021143">
        <w:rPr>
          <w:rFonts w:ascii="Arial" w:hAnsi="Arial" w:cs="Arial"/>
          <w:sz w:val="20"/>
          <w:szCs w:val="20"/>
          <w:lang w:val="es-ES"/>
        </w:rPr>
        <w:t>más tarde por las concubinas</w:t>
      </w:r>
      <w:r w:rsidR="006370A5">
        <w:rPr>
          <w:rFonts w:ascii="Arial" w:hAnsi="Arial" w:cs="Arial"/>
          <w:sz w:val="20"/>
          <w:szCs w:val="20"/>
          <w:lang w:val="es-ES"/>
        </w:rPr>
        <w:t xml:space="preserve"> </w:t>
      </w:r>
      <w:r w:rsidRPr="00021143">
        <w:rPr>
          <w:rFonts w:ascii="Arial" w:hAnsi="Arial" w:cs="Arial"/>
          <w:sz w:val="20"/>
          <w:szCs w:val="20"/>
          <w:lang w:val="es-ES"/>
        </w:rPr>
        <w:t>del rey Baltasar</w:t>
      </w:r>
      <w:r w:rsidR="000035EC">
        <w:rPr>
          <w:rFonts w:ascii="Arial" w:hAnsi="Arial" w:cs="Arial"/>
          <w:sz w:val="20"/>
          <w:szCs w:val="20"/>
          <w:lang w:val="es-ES"/>
        </w:rPr>
        <w:t>–,</w:t>
      </w:r>
      <w:r w:rsidRPr="00021143">
        <w:rPr>
          <w:rFonts w:ascii="Arial" w:hAnsi="Arial" w:cs="Arial"/>
          <w:sz w:val="20"/>
          <w:szCs w:val="20"/>
          <w:lang w:val="es-ES"/>
        </w:rPr>
        <w:t xml:space="preserve"> si</w:t>
      </w:r>
      <w:r w:rsidR="000035EC">
        <w:rPr>
          <w:rFonts w:ascii="Arial" w:hAnsi="Arial" w:cs="Arial"/>
          <w:sz w:val="20"/>
          <w:szCs w:val="20"/>
          <w:lang w:val="es-ES"/>
        </w:rPr>
        <w:t xml:space="preserve"> </w:t>
      </w:r>
      <w:r w:rsidRPr="00021143">
        <w:rPr>
          <w:rFonts w:ascii="Arial" w:hAnsi="Arial" w:cs="Arial"/>
          <w:sz w:val="20"/>
          <w:szCs w:val="20"/>
          <w:lang w:val="es-ES"/>
        </w:rPr>
        <w:t>en todo esto no hubiera</w:t>
      </w:r>
      <w:r w:rsidR="000035EC">
        <w:rPr>
          <w:rFonts w:ascii="Arial" w:hAnsi="Arial" w:cs="Arial"/>
          <w:sz w:val="20"/>
          <w:szCs w:val="20"/>
          <w:lang w:val="es-ES"/>
        </w:rPr>
        <w:t xml:space="preserve"> </w:t>
      </w:r>
      <w:r w:rsidRPr="00021143">
        <w:rPr>
          <w:rFonts w:ascii="Arial" w:hAnsi="Arial" w:cs="Arial"/>
          <w:sz w:val="20"/>
          <w:szCs w:val="20"/>
          <w:lang w:val="es-ES"/>
        </w:rPr>
        <w:t>previsto un sentido espiritual? Sobre este particular trataremos</w:t>
      </w:r>
      <w:r w:rsidR="000035EC">
        <w:rPr>
          <w:rFonts w:ascii="Arial" w:hAnsi="Arial" w:cs="Arial"/>
          <w:sz w:val="20"/>
          <w:szCs w:val="20"/>
          <w:lang w:val="es-ES"/>
        </w:rPr>
        <w:t xml:space="preserve"> </w:t>
      </w:r>
      <w:r w:rsidRPr="00021143">
        <w:rPr>
          <w:rFonts w:ascii="Arial" w:hAnsi="Arial" w:cs="Arial"/>
          <w:sz w:val="20"/>
          <w:szCs w:val="20"/>
          <w:lang w:val="es-ES"/>
        </w:rPr>
        <w:t>en otra ocasión. Ahora, en cambio, de las palabras</w:t>
      </w:r>
      <w:r w:rsidR="006370A5">
        <w:rPr>
          <w:rFonts w:ascii="Arial" w:hAnsi="Arial" w:cs="Arial"/>
          <w:sz w:val="20"/>
          <w:szCs w:val="20"/>
          <w:lang w:val="es-ES"/>
        </w:rPr>
        <w:t xml:space="preserve"> </w:t>
      </w:r>
      <w:r w:rsidRPr="00021143">
        <w:rPr>
          <w:rFonts w:ascii="Arial" w:hAnsi="Arial" w:cs="Arial"/>
          <w:sz w:val="20"/>
          <w:szCs w:val="20"/>
          <w:lang w:val="es-ES"/>
        </w:rPr>
        <w:t>que allí se dijeron.</w:t>
      </w:r>
    </w:p>
    <w:p w14:paraId="0351CBE0" w14:textId="77777777" w:rsidR="005550D1" w:rsidRDefault="008B6EB5" w:rsidP="003F53A9">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w:t>
      </w:r>
      <w:r w:rsidR="00021143" w:rsidRPr="00021143">
        <w:rPr>
          <w:rFonts w:ascii="Arial" w:hAnsi="Arial" w:cs="Arial"/>
          <w:sz w:val="20"/>
          <w:szCs w:val="20"/>
          <w:lang w:val="es-ES"/>
        </w:rPr>
        <w:t>Se celebraron unas bodas en Caná de Galilea y</w:t>
      </w:r>
      <w:r w:rsidR="000035EC">
        <w:rPr>
          <w:rFonts w:ascii="Arial" w:hAnsi="Arial" w:cs="Arial"/>
          <w:sz w:val="20"/>
          <w:szCs w:val="20"/>
          <w:lang w:val="es-ES"/>
        </w:rPr>
        <w:t xml:space="preserve"> </w:t>
      </w:r>
      <w:r w:rsidR="00021143" w:rsidRPr="00021143">
        <w:rPr>
          <w:rFonts w:ascii="Arial" w:hAnsi="Arial" w:cs="Arial"/>
          <w:sz w:val="20"/>
          <w:szCs w:val="20"/>
          <w:lang w:val="es-ES"/>
        </w:rPr>
        <w:t>estaba allí la madre de Jesús</w:t>
      </w:r>
      <w:r>
        <w:rPr>
          <w:rFonts w:ascii="Arial" w:hAnsi="Arial" w:cs="Arial"/>
          <w:sz w:val="20"/>
          <w:szCs w:val="20"/>
          <w:lang w:val="es-ES"/>
        </w:rPr>
        <w:t>”</w:t>
      </w:r>
      <w:r w:rsidR="00021143" w:rsidRPr="00021143">
        <w:rPr>
          <w:rFonts w:ascii="Arial" w:hAnsi="Arial" w:cs="Arial"/>
          <w:sz w:val="20"/>
          <w:szCs w:val="20"/>
          <w:lang w:val="es-ES"/>
        </w:rPr>
        <w:t xml:space="preserve">. Ella, la sinagoga </w:t>
      </w:r>
      <w:r w:rsidR="000035EC">
        <w:rPr>
          <w:rFonts w:ascii="Arial" w:hAnsi="Arial" w:cs="Arial"/>
          <w:sz w:val="20"/>
          <w:szCs w:val="20"/>
          <w:lang w:val="es-ES"/>
        </w:rPr>
        <w:t>–</w:t>
      </w:r>
      <w:r w:rsidR="00021143" w:rsidRPr="00021143">
        <w:rPr>
          <w:rFonts w:ascii="Arial" w:hAnsi="Arial" w:cs="Arial"/>
          <w:sz w:val="20"/>
          <w:szCs w:val="20"/>
          <w:lang w:val="es-ES"/>
        </w:rPr>
        <w:t>en</w:t>
      </w:r>
      <w:r w:rsidR="000035EC">
        <w:rPr>
          <w:rFonts w:ascii="Arial" w:hAnsi="Arial" w:cs="Arial"/>
          <w:sz w:val="20"/>
          <w:szCs w:val="20"/>
          <w:lang w:val="es-ES"/>
        </w:rPr>
        <w:t xml:space="preserve"> </w:t>
      </w:r>
      <w:r w:rsidR="00021143" w:rsidRPr="00021143">
        <w:rPr>
          <w:rFonts w:ascii="Arial" w:hAnsi="Arial" w:cs="Arial"/>
          <w:sz w:val="20"/>
          <w:szCs w:val="20"/>
          <w:lang w:val="es-ES"/>
        </w:rPr>
        <w:t>la</w:t>
      </w:r>
      <w:r w:rsidR="000035EC">
        <w:rPr>
          <w:rFonts w:ascii="Arial" w:hAnsi="Arial" w:cs="Arial"/>
          <w:sz w:val="20"/>
          <w:szCs w:val="20"/>
          <w:lang w:val="es-ES"/>
        </w:rPr>
        <w:t xml:space="preserve"> </w:t>
      </w:r>
      <w:r w:rsidR="00021143" w:rsidRPr="00021143">
        <w:rPr>
          <w:rFonts w:ascii="Arial" w:hAnsi="Arial" w:cs="Arial"/>
          <w:sz w:val="20"/>
          <w:szCs w:val="20"/>
          <w:lang w:val="es-ES"/>
        </w:rPr>
        <w:t>cual se dispone toda esta preparación</w:t>
      </w:r>
      <w:r w:rsidR="000035EC">
        <w:rPr>
          <w:rFonts w:ascii="Arial" w:hAnsi="Arial" w:cs="Arial"/>
          <w:sz w:val="20"/>
          <w:szCs w:val="20"/>
          <w:lang w:val="es-ES"/>
        </w:rPr>
        <w:t>–</w:t>
      </w:r>
      <w:r w:rsidR="00021143" w:rsidRPr="00021143">
        <w:rPr>
          <w:rFonts w:ascii="Arial" w:hAnsi="Arial" w:cs="Arial"/>
          <w:sz w:val="20"/>
          <w:szCs w:val="20"/>
          <w:lang w:val="es-ES"/>
        </w:rPr>
        <w:t xml:space="preserve"> es</w:t>
      </w:r>
      <w:r w:rsidR="000035EC">
        <w:rPr>
          <w:rFonts w:ascii="Arial" w:hAnsi="Arial" w:cs="Arial"/>
          <w:sz w:val="20"/>
          <w:szCs w:val="20"/>
          <w:lang w:val="es-ES"/>
        </w:rPr>
        <w:t xml:space="preserve"> </w:t>
      </w:r>
      <w:r w:rsidR="00021143" w:rsidRPr="00021143">
        <w:rPr>
          <w:rFonts w:ascii="Arial" w:hAnsi="Arial" w:cs="Arial"/>
          <w:sz w:val="20"/>
          <w:szCs w:val="20"/>
          <w:lang w:val="es-ES"/>
        </w:rPr>
        <w:t>sin duda</w:t>
      </w:r>
      <w:r w:rsidR="00F801AB">
        <w:rPr>
          <w:rFonts w:ascii="Arial" w:hAnsi="Arial" w:cs="Arial"/>
          <w:sz w:val="20"/>
          <w:szCs w:val="20"/>
          <w:lang w:val="es-ES"/>
        </w:rPr>
        <w:t xml:space="preserve"> </w:t>
      </w:r>
      <w:r w:rsidR="00021143" w:rsidRPr="00021143">
        <w:rPr>
          <w:rFonts w:ascii="Arial" w:hAnsi="Arial" w:cs="Arial"/>
          <w:sz w:val="20"/>
          <w:szCs w:val="20"/>
          <w:lang w:val="es-ES"/>
        </w:rPr>
        <w:t>madre de Jesús según la carne. Por eso dice expresamente:</w:t>
      </w:r>
      <w:r w:rsidR="00F801AB">
        <w:rPr>
          <w:rFonts w:ascii="Arial" w:hAnsi="Arial" w:cs="Arial"/>
          <w:sz w:val="20"/>
          <w:szCs w:val="20"/>
          <w:lang w:val="es-ES"/>
        </w:rPr>
        <w:t xml:space="preserve"> </w:t>
      </w:r>
      <w:r>
        <w:rPr>
          <w:rFonts w:ascii="Arial" w:hAnsi="Arial" w:cs="Arial"/>
          <w:sz w:val="20"/>
          <w:szCs w:val="20"/>
          <w:lang w:val="es-ES"/>
        </w:rPr>
        <w:t>“</w:t>
      </w:r>
      <w:r w:rsidR="00021143" w:rsidRPr="00021143">
        <w:rPr>
          <w:rFonts w:ascii="Arial" w:hAnsi="Arial" w:cs="Arial"/>
          <w:sz w:val="20"/>
          <w:szCs w:val="20"/>
          <w:lang w:val="es-ES"/>
        </w:rPr>
        <w:t>Estaba allí la madre de Jesús</w:t>
      </w:r>
      <w:r>
        <w:rPr>
          <w:rFonts w:ascii="Arial" w:hAnsi="Arial" w:cs="Arial"/>
          <w:sz w:val="20"/>
          <w:szCs w:val="20"/>
          <w:lang w:val="es-ES"/>
        </w:rPr>
        <w:t>”</w:t>
      </w:r>
      <w:r w:rsidR="00021143" w:rsidRPr="00021143">
        <w:rPr>
          <w:rFonts w:ascii="Arial" w:hAnsi="Arial" w:cs="Arial"/>
          <w:sz w:val="20"/>
          <w:szCs w:val="20"/>
          <w:lang w:val="es-ES"/>
        </w:rPr>
        <w:t>, dando a entender</w:t>
      </w:r>
      <w:r w:rsidR="00F801AB">
        <w:rPr>
          <w:rFonts w:ascii="Arial" w:hAnsi="Arial" w:cs="Arial"/>
          <w:sz w:val="20"/>
          <w:szCs w:val="20"/>
          <w:lang w:val="es-ES"/>
        </w:rPr>
        <w:t xml:space="preserve"> </w:t>
      </w:r>
      <w:r w:rsidR="00021143" w:rsidRPr="00021143">
        <w:rPr>
          <w:rFonts w:ascii="Arial" w:hAnsi="Arial" w:cs="Arial"/>
          <w:sz w:val="20"/>
          <w:szCs w:val="20"/>
          <w:lang w:val="es-ES"/>
        </w:rPr>
        <w:t>que todo ese ceremonial corresponde a la sinagoga del</w:t>
      </w:r>
      <w:r w:rsidR="00F801AB">
        <w:rPr>
          <w:rFonts w:ascii="Arial" w:hAnsi="Arial" w:cs="Arial"/>
          <w:sz w:val="20"/>
          <w:szCs w:val="20"/>
          <w:lang w:val="es-ES"/>
        </w:rPr>
        <w:t xml:space="preserve"> </w:t>
      </w:r>
      <w:r w:rsidR="00021143" w:rsidRPr="00021143">
        <w:rPr>
          <w:rFonts w:ascii="Arial" w:hAnsi="Arial" w:cs="Arial"/>
          <w:sz w:val="20"/>
          <w:szCs w:val="20"/>
          <w:lang w:val="es-ES"/>
        </w:rPr>
        <w:t xml:space="preserve">viejo testamento, mas las espirituales </w:t>
      </w:r>
      <w:r w:rsidR="00F801AB">
        <w:rPr>
          <w:rFonts w:ascii="Arial" w:hAnsi="Arial" w:cs="Arial"/>
          <w:sz w:val="20"/>
          <w:szCs w:val="20"/>
          <w:lang w:val="es-ES"/>
        </w:rPr>
        <w:t>–</w:t>
      </w:r>
      <w:r w:rsidR="00021143" w:rsidRPr="00021143">
        <w:rPr>
          <w:rFonts w:ascii="Arial" w:hAnsi="Arial" w:cs="Arial"/>
          <w:sz w:val="20"/>
          <w:szCs w:val="20"/>
          <w:lang w:val="es-ES"/>
        </w:rPr>
        <w:t>prefiguradas</w:t>
      </w:r>
      <w:r w:rsidR="00F801AB">
        <w:rPr>
          <w:rFonts w:ascii="Arial" w:hAnsi="Arial" w:cs="Arial"/>
          <w:sz w:val="20"/>
          <w:szCs w:val="20"/>
          <w:lang w:val="es-ES"/>
        </w:rPr>
        <w:t xml:space="preserve"> </w:t>
      </w:r>
      <w:r w:rsidR="00021143" w:rsidRPr="00021143">
        <w:rPr>
          <w:rFonts w:ascii="Arial" w:hAnsi="Arial" w:cs="Arial"/>
          <w:sz w:val="20"/>
          <w:szCs w:val="20"/>
          <w:lang w:val="es-ES"/>
        </w:rPr>
        <w:t>por</w:t>
      </w:r>
      <w:r w:rsidR="00F801AB">
        <w:rPr>
          <w:rFonts w:ascii="Arial" w:hAnsi="Arial" w:cs="Arial"/>
          <w:sz w:val="20"/>
          <w:szCs w:val="20"/>
          <w:lang w:val="es-ES"/>
        </w:rPr>
        <w:t xml:space="preserve"> </w:t>
      </w:r>
      <w:r w:rsidR="00021143" w:rsidRPr="00021143">
        <w:rPr>
          <w:rFonts w:ascii="Arial" w:hAnsi="Arial" w:cs="Arial"/>
          <w:sz w:val="20"/>
          <w:szCs w:val="20"/>
          <w:lang w:val="es-ES"/>
        </w:rPr>
        <w:t>ellas</w:t>
      </w:r>
      <w:r w:rsidR="00F801AB">
        <w:rPr>
          <w:rFonts w:ascii="Arial" w:hAnsi="Arial" w:cs="Arial"/>
          <w:sz w:val="20"/>
          <w:szCs w:val="20"/>
          <w:lang w:val="es-ES"/>
        </w:rPr>
        <w:t>–</w:t>
      </w:r>
      <w:r w:rsidR="00021143" w:rsidRPr="00021143">
        <w:rPr>
          <w:rFonts w:ascii="Arial" w:hAnsi="Arial" w:cs="Arial"/>
          <w:sz w:val="20"/>
          <w:szCs w:val="20"/>
          <w:lang w:val="es-ES"/>
        </w:rPr>
        <w:t xml:space="preserve"> han</w:t>
      </w:r>
      <w:r w:rsidR="00F801AB">
        <w:rPr>
          <w:rFonts w:ascii="Arial" w:hAnsi="Arial" w:cs="Arial"/>
          <w:sz w:val="20"/>
          <w:szCs w:val="20"/>
          <w:lang w:val="es-ES"/>
        </w:rPr>
        <w:t xml:space="preserve"> </w:t>
      </w:r>
      <w:r w:rsidR="00021143" w:rsidRPr="00021143">
        <w:rPr>
          <w:rFonts w:ascii="Arial" w:hAnsi="Arial" w:cs="Arial"/>
          <w:sz w:val="20"/>
          <w:szCs w:val="20"/>
          <w:lang w:val="es-ES"/>
        </w:rPr>
        <w:t>de realizarse a través de los sacramentos</w:t>
      </w:r>
      <w:r w:rsidR="00F801AB">
        <w:rPr>
          <w:rFonts w:ascii="Arial" w:hAnsi="Arial" w:cs="Arial"/>
          <w:sz w:val="20"/>
          <w:szCs w:val="20"/>
          <w:lang w:val="es-ES"/>
        </w:rPr>
        <w:t xml:space="preserve"> </w:t>
      </w:r>
      <w:r w:rsidR="00021143" w:rsidRPr="00021143">
        <w:rPr>
          <w:rFonts w:ascii="Arial" w:hAnsi="Arial" w:cs="Arial"/>
          <w:sz w:val="20"/>
          <w:szCs w:val="20"/>
          <w:lang w:val="es-ES"/>
        </w:rPr>
        <w:t>de la Iglesia.</w:t>
      </w:r>
    </w:p>
    <w:p w14:paraId="7406FF0D"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 xml:space="preserve">Por lo demás, la misericordia es madre de Jesús </w:t>
      </w:r>
      <w:r w:rsidR="00F801AB">
        <w:rPr>
          <w:rFonts w:ascii="Arial" w:hAnsi="Arial" w:cs="Arial"/>
          <w:sz w:val="20"/>
          <w:szCs w:val="20"/>
          <w:lang w:val="es-ES"/>
        </w:rPr>
        <w:t>q</w:t>
      </w:r>
      <w:r w:rsidRPr="00E174A2">
        <w:rPr>
          <w:rFonts w:ascii="Arial" w:hAnsi="Arial" w:cs="Arial"/>
          <w:sz w:val="20"/>
          <w:szCs w:val="20"/>
          <w:lang w:val="es-ES"/>
        </w:rPr>
        <w:t>ue</w:t>
      </w:r>
      <w:r w:rsidR="00F801AB">
        <w:rPr>
          <w:rFonts w:ascii="Arial" w:hAnsi="Arial" w:cs="Arial"/>
          <w:sz w:val="20"/>
          <w:szCs w:val="20"/>
          <w:lang w:val="es-ES"/>
        </w:rPr>
        <w:t xml:space="preserve"> </w:t>
      </w:r>
      <w:r w:rsidRPr="00E174A2">
        <w:rPr>
          <w:rFonts w:ascii="Arial" w:hAnsi="Arial" w:cs="Arial"/>
          <w:sz w:val="20"/>
          <w:szCs w:val="20"/>
          <w:lang w:val="es-ES"/>
        </w:rPr>
        <w:t>le hizo descender a tan sublime majestad, achicar a tan</w:t>
      </w:r>
      <w:r w:rsidR="00F801AB">
        <w:rPr>
          <w:rFonts w:ascii="Arial" w:hAnsi="Arial" w:cs="Arial"/>
          <w:sz w:val="20"/>
          <w:szCs w:val="20"/>
          <w:lang w:val="es-ES"/>
        </w:rPr>
        <w:t xml:space="preserve"> </w:t>
      </w:r>
      <w:r w:rsidRPr="00E174A2">
        <w:rPr>
          <w:rFonts w:ascii="Arial" w:hAnsi="Arial" w:cs="Arial"/>
          <w:sz w:val="20"/>
          <w:szCs w:val="20"/>
          <w:lang w:val="es-ES"/>
        </w:rPr>
        <w:t>grande sabiduría, empobrecer en beneficio nuestro a la</w:t>
      </w:r>
      <w:r w:rsidR="00F801AB">
        <w:rPr>
          <w:rFonts w:ascii="Arial" w:hAnsi="Arial" w:cs="Arial"/>
          <w:sz w:val="20"/>
          <w:szCs w:val="20"/>
          <w:lang w:val="es-ES"/>
        </w:rPr>
        <w:t xml:space="preserve"> </w:t>
      </w:r>
      <w:r w:rsidRPr="00E174A2">
        <w:rPr>
          <w:rFonts w:ascii="Arial" w:hAnsi="Arial" w:cs="Arial"/>
          <w:sz w:val="20"/>
          <w:szCs w:val="20"/>
          <w:lang w:val="es-ES"/>
        </w:rPr>
        <w:t>suma riqueza. Ella ofrece sin duda estas cosas tangibles</w:t>
      </w:r>
      <w:r w:rsidR="00F801AB">
        <w:rPr>
          <w:rFonts w:ascii="Arial" w:hAnsi="Arial" w:cs="Arial"/>
          <w:sz w:val="20"/>
          <w:szCs w:val="20"/>
          <w:lang w:val="es-ES"/>
        </w:rPr>
        <w:t xml:space="preserve"> </w:t>
      </w:r>
      <w:r w:rsidRPr="00E174A2">
        <w:rPr>
          <w:rFonts w:ascii="Arial" w:hAnsi="Arial" w:cs="Arial"/>
          <w:sz w:val="20"/>
          <w:szCs w:val="20"/>
          <w:lang w:val="es-ES"/>
        </w:rPr>
        <w:t>en señal de las futuras, por su medio lo corporal da paso</w:t>
      </w:r>
      <w:r w:rsidR="00F801AB">
        <w:rPr>
          <w:rFonts w:ascii="Arial" w:hAnsi="Arial" w:cs="Arial"/>
          <w:sz w:val="20"/>
          <w:szCs w:val="20"/>
          <w:lang w:val="es-ES"/>
        </w:rPr>
        <w:t xml:space="preserve"> </w:t>
      </w:r>
      <w:r w:rsidRPr="00E174A2">
        <w:rPr>
          <w:rFonts w:ascii="Arial" w:hAnsi="Arial" w:cs="Arial"/>
          <w:sz w:val="20"/>
          <w:szCs w:val="20"/>
          <w:lang w:val="es-ES"/>
        </w:rPr>
        <w:t>a lo espiritual. Luego todo lo que en el antiguo testamento</w:t>
      </w:r>
      <w:r w:rsidR="00F801AB">
        <w:rPr>
          <w:rFonts w:ascii="Arial" w:hAnsi="Arial" w:cs="Arial"/>
          <w:sz w:val="20"/>
          <w:szCs w:val="20"/>
          <w:lang w:val="es-ES"/>
        </w:rPr>
        <w:t xml:space="preserve"> </w:t>
      </w:r>
      <w:r w:rsidRPr="00E174A2">
        <w:rPr>
          <w:rFonts w:ascii="Arial" w:hAnsi="Arial" w:cs="Arial"/>
          <w:sz w:val="20"/>
          <w:szCs w:val="20"/>
          <w:lang w:val="es-ES"/>
        </w:rPr>
        <w:t>hubo de preparación en tal sentido, o sea, la extraordinaria</w:t>
      </w:r>
      <w:r w:rsidR="00F801AB">
        <w:rPr>
          <w:rFonts w:ascii="Arial" w:hAnsi="Arial" w:cs="Arial"/>
          <w:sz w:val="20"/>
          <w:szCs w:val="20"/>
          <w:lang w:val="es-ES"/>
        </w:rPr>
        <w:t xml:space="preserve"> </w:t>
      </w:r>
      <w:r w:rsidRPr="00E174A2">
        <w:rPr>
          <w:rFonts w:ascii="Arial" w:hAnsi="Arial" w:cs="Arial"/>
          <w:sz w:val="20"/>
          <w:szCs w:val="20"/>
          <w:lang w:val="es-ES"/>
        </w:rPr>
        <w:t xml:space="preserve">solicitud </w:t>
      </w:r>
      <w:r w:rsidRPr="00E174A2">
        <w:rPr>
          <w:rFonts w:ascii="Arial" w:hAnsi="Arial" w:cs="Arial"/>
          <w:sz w:val="20"/>
          <w:szCs w:val="20"/>
          <w:lang w:val="es-ES"/>
        </w:rPr>
        <w:lastRenderedPageBreak/>
        <w:t>con que la adorable Trinidad procuró</w:t>
      </w:r>
      <w:r w:rsidR="00F801AB">
        <w:rPr>
          <w:rFonts w:ascii="Arial" w:hAnsi="Arial" w:cs="Arial"/>
          <w:sz w:val="20"/>
          <w:szCs w:val="20"/>
          <w:lang w:val="es-ES"/>
        </w:rPr>
        <w:t xml:space="preserve"> </w:t>
      </w:r>
      <w:r w:rsidRPr="00E174A2">
        <w:rPr>
          <w:rFonts w:ascii="Arial" w:hAnsi="Arial" w:cs="Arial"/>
          <w:sz w:val="20"/>
          <w:szCs w:val="20"/>
          <w:lang w:val="es-ES"/>
        </w:rPr>
        <w:t>nuestra redención, no es obra de nuestra justicia, sino</w:t>
      </w:r>
      <w:r w:rsidR="00F801AB">
        <w:rPr>
          <w:rFonts w:ascii="Arial" w:hAnsi="Arial" w:cs="Arial"/>
          <w:sz w:val="20"/>
          <w:szCs w:val="20"/>
          <w:lang w:val="es-ES"/>
        </w:rPr>
        <w:t xml:space="preserve"> </w:t>
      </w:r>
      <w:r w:rsidRPr="00E174A2">
        <w:rPr>
          <w:rFonts w:ascii="Arial" w:hAnsi="Arial" w:cs="Arial"/>
          <w:sz w:val="20"/>
          <w:szCs w:val="20"/>
          <w:lang w:val="es-ES"/>
        </w:rPr>
        <w:t>de su misericordia.</w:t>
      </w:r>
    </w:p>
    <w:p w14:paraId="4B739C25"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Fue invitado Jesús con sus discípulos a unas bodas.</w:t>
      </w:r>
      <w:r w:rsidR="00F801AB">
        <w:rPr>
          <w:rFonts w:ascii="Arial" w:hAnsi="Arial" w:cs="Arial"/>
          <w:sz w:val="20"/>
          <w:szCs w:val="20"/>
          <w:lang w:val="es-ES"/>
        </w:rPr>
        <w:t xml:space="preserve"> </w:t>
      </w:r>
      <w:r w:rsidRPr="00E174A2">
        <w:rPr>
          <w:rFonts w:ascii="Arial" w:hAnsi="Arial" w:cs="Arial"/>
          <w:sz w:val="20"/>
          <w:szCs w:val="20"/>
          <w:lang w:val="es-ES"/>
        </w:rPr>
        <w:t xml:space="preserve">Fue invitado </w:t>
      </w:r>
      <w:r w:rsidR="00F801AB">
        <w:rPr>
          <w:rFonts w:ascii="Arial" w:hAnsi="Arial" w:cs="Arial"/>
          <w:sz w:val="20"/>
          <w:szCs w:val="20"/>
          <w:lang w:val="es-ES"/>
        </w:rPr>
        <w:t>–</w:t>
      </w:r>
      <w:r w:rsidRPr="00E174A2">
        <w:rPr>
          <w:rFonts w:ascii="Arial" w:hAnsi="Arial" w:cs="Arial"/>
          <w:sz w:val="20"/>
          <w:szCs w:val="20"/>
          <w:lang w:val="es-ES"/>
        </w:rPr>
        <w:t>repito</w:t>
      </w:r>
      <w:r w:rsidR="00F801AB">
        <w:rPr>
          <w:rFonts w:ascii="Arial" w:hAnsi="Arial" w:cs="Arial"/>
          <w:sz w:val="20"/>
          <w:szCs w:val="20"/>
          <w:lang w:val="es-ES"/>
        </w:rPr>
        <w:t>–</w:t>
      </w:r>
      <w:r w:rsidRPr="00E174A2">
        <w:rPr>
          <w:rFonts w:ascii="Arial" w:hAnsi="Arial" w:cs="Arial"/>
          <w:sz w:val="20"/>
          <w:szCs w:val="20"/>
          <w:lang w:val="es-ES"/>
        </w:rPr>
        <w:t xml:space="preserve"> Jesús. Pues bien, ¿quién de entre</w:t>
      </w:r>
      <w:r w:rsidR="001D14FE">
        <w:rPr>
          <w:rFonts w:ascii="Arial" w:hAnsi="Arial" w:cs="Arial"/>
          <w:sz w:val="20"/>
          <w:szCs w:val="20"/>
          <w:lang w:val="es-ES"/>
        </w:rPr>
        <w:t xml:space="preserve"> </w:t>
      </w:r>
      <w:r w:rsidRPr="00E174A2">
        <w:rPr>
          <w:rFonts w:ascii="Arial" w:hAnsi="Arial" w:cs="Arial"/>
          <w:sz w:val="20"/>
          <w:szCs w:val="20"/>
          <w:lang w:val="es-ES"/>
        </w:rPr>
        <w:t>los santos de la ley antigua, que tuvieron revelación de</w:t>
      </w:r>
      <w:r w:rsidR="001D14FE">
        <w:rPr>
          <w:rFonts w:ascii="Arial" w:hAnsi="Arial" w:cs="Arial"/>
          <w:sz w:val="20"/>
          <w:szCs w:val="20"/>
          <w:lang w:val="es-ES"/>
        </w:rPr>
        <w:t xml:space="preserve"> </w:t>
      </w:r>
      <w:r w:rsidRPr="00E174A2">
        <w:rPr>
          <w:rFonts w:ascii="Arial" w:hAnsi="Arial" w:cs="Arial"/>
          <w:sz w:val="20"/>
          <w:szCs w:val="20"/>
          <w:lang w:val="es-ES"/>
        </w:rPr>
        <w:t>estas bodas, no amó a Jesús, no deseó verle, no le invitó?</w:t>
      </w:r>
      <w:r w:rsidR="001D14FE">
        <w:rPr>
          <w:rFonts w:ascii="Arial" w:hAnsi="Arial" w:cs="Arial"/>
          <w:sz w:val="20"/>
          <w:szCs w:val="20"/>
          <w:lang w:val="es-ES"/>
        </w:rPr>
        <w:t xml:space="preserve"> </w:t>
      </w:r>
      <w:r w:rsidRPr="00E174A2">
        <w:rPr>
          <w:rFonts w:ascii="Arial" w:hAnsi="Arial" w:cs="Arial"/>
          <w:sz w:val="20"/>
          <w:szCs w:val="20"/>
          <w:lang w:val="es-ES"/>
        </w:rPr>
        <w:t xml:space="preserve">Por eso dice en el Evangelio: </w:t>
      </w:r>
      <w:r w:rsidR="008B6EB5">
        <w:rPr>
          <w:rFonts w:ascii="Arial" w:hAnsi="Arial" w:cs="Arial"/>
          <w:sz w:val="20"/>
          <w:szCs w:val="20"/>
          <w:lang w:val="es-ES"/>
        </w:rPr>
        <w:t>“</w:t>
      </w:r>
      <w:r w:rsidRPr="00E174A2">
        <w:rPr>
          <w:rFonts w:ascii="Arial" w:hAnsi="Arial" w:cs="Arial"/>
          <w:sz w:val="20"/>
          <w:szCs w:val="20"/>
          <w:lang w:val="es-ES"/>
        </w:rPr>
        <w:t>Muchos profetas y</w:t>
      </w:r>
      <w:r w:rsidR="001D14FE">
        <w:rPr>
          <w:rFonts w:ascii="Arial" w:hAnsi="Arial" w:cs="Arial"/>
          <w:sz w:val="20"/>
          <w:szCs w:val="20"/>
          <w:lang w:val="es-ES"/>
        </w:rPr>
        <w:t xml:space="preserve"> </w:t>
      </w:r>
      <w:r w:rsidRPr="00E174A2">
        <w:rPr>
          <w:rFonts w:ascii="Arial" w:hAnsi="Arial" w:cs="Arial"/>
          <w:sz w:val="20"/>
          <w:szCs w:val="20"/>
          <w:lang w:val="es-ES"/>
        </w:rPr>
        <w:t>justos ansiaron ver lo que vosotros estáis viendo</w:t>
      </w:r>
      <w:r w:rsidR="008B6EB5">
        <w:rPr>
          <w:rFonts w:ascii="Arial" w:hAnsi="Arial" w:cs="Arial"/>
          <w:sz w:val="20"/>
          <w:szCs w:val="20"/>
          <w:lang w:val="es-ES"/>
        </w:rPr>
        <w:t>”</w:t>
      </w:r>
      <w:r w:rsidR="00D4626C" w:rsidRPr="00D4626C">
        <w:rPr>
          <w:rStyle w:val="Refdenotaalpie"/>
          <w:rFonts w:ascii="Arial" w:hAnsi="Arial" w:cs="Arial"/>
          <w:sz w:val="20"/>
          <w:szCs w:val="20"/>
          <w:lang w:val="es-ES"/>
        </w:rPr>
        <w:t xml:space="preserve"> </w:t>
      </w:r>
      <w:r w:rsidR="00D4626C" w:rsidRPr="00F267A7">
        <w:rPr>
          <w:rStyle w:val="Refdenotaalpie"/>
          <w:rFonts w:ascii="Arial" w:hAnsi="Arial" w:cs="Arial"/>
          <w:sz w:val="20"/>
          <w:szCs w:val="20"/>
          <w:lang w:val="es-ES"/>
        </w:rPr>
        <w:footnoteReference w:customMarkFollows="1" w:id="41"/>
        <w:sym w:font="Symbol" w:char="F0D7"/>
      </w:r>
      <w:r w:rsidRPr="00E174A2">
        <w:rPr>
          <w:rFonts w:ascii="Arial" w:hAnsi="Arial" w:cs="Arial"/>
          <w:sz w:val="20"/>
          <w:szCs w:val="20"/>
          <w:lang w:val="es-ES"/>
        </w:rPr>
        <w:t>(30).</w:t>
      </w:r>
      <w:r w:rsidR="001D14FE">
        <w:rPr>
          <w:rFonts w:ascii="Arial" w:hAnsi="Arial" w:cs="Arial"/>
          <w:sz w:val="20"/>
          <w:szCs w:val="20"/>
          <w:lang w:val="es-ES"/>
        </w:rPr>
        <w:t xml:space="preserve"> </w:t>
      </w:r>
      <w:r w:rsidRPr="00E174A2">
        <w:rPr>
          <w:rFonts w:ascii="Arial" w:hAnsi="Arial" w:cs="Arial"/>
          <w:sz w:val="20"/>
          <w:szCs w:val="20"/>
          <w:lang w:val="es-ES"/>
        </w:rPr>
        <w:t>Indudablemente por su venida suspiraba y pedía aquel</w:t>
      </w:r>
      <w:r w:rsidR="001D14FE">
        <w:rPr>
          <w:rFonts w:ascii="Arial" w:hAnsi="Arial" w:cs="Arial"/>
          <w:sz w:val="20"/>
          <w:szCs w:val="20"/>
          <w:lang w:val="es-ES"/>
        </w:rPr>
        <w:t xml:space="preserve"> </w:t>
      </w:r>
      <w:r w:rsidRPr="00E174A2">
        <w:rPr>
          <w:rFonts w:ascii="Arial" w:hAnsi="Arial" w:cs="Arial"/>
          <w:sz w:val="20"/>
          <w:szCs w:val="20"/>
          <w:lang w:val="es-ES"/>
        </w:rPr>
        <w:t>santo Moisés cuando al ordenarle el Señor poner en camino</w:t>
      </w:r>
      <w:r w:rsidR="001D14FE">
        <w:rPr>
          <w:rFonts w:ascii="Arial" w:hAnsi="Arial" w:cs="Arial"/>
          <w:sz w:val="20"/>
          <w:szCs w:val="20"/>
          <w:lang w:val="es-ES"/>
        </w:rPr>
        <w:t xml:space="preserve"> </w:t>
      </w:r>
      <w:r w:rsidRPr="00E174A2">
        <w:rPr>
          <w:rFonts w:ascii="Arial" w:hAnsi="Arial" w:cs="Arial"/>
          <w:sz w:val="20"/>
          <w:szCs w:val="20"/>
          <w:lang w:val="es-ES"/>
        </w:rPr>
        <w:t xml:space="preserve">para Egipto, replicó: </w:t>
      </w:r>
      <w:r w:rsidR="008B6EB5">
        <w:rPr>
          <w:rFonts w:ascii="Arial" w:hAnsi="Arial" w:cs="Arial"/>
          <w:sz w:val="20"/>
          <w:szCs w:val="20"/>
          <w:lang w:val="es-ES"/>
        </w:rPr>
        <w:t>“</w:t>
      </w:r>
      <w:r w:rsidRPr="00E174A2">
        <w:rPr>
          <w:rFonts w:ascii="Arial" w:hAnsi="Arial" w:cs="Arial"/>
          <w:sz w:val="20"/>
          <w:szCs w:val="20"/>
          <w:lang w:val="es-ES"/>
        </w:rPr>
        <w:t>Te suplico, Señor, que envíes</w:t>
      </w:r>
      <w:r w:rsidR="001D14FE">
        <w:rPr>
          <w:rFonts w:ascii="Arial" w:hAnsi="Arial" w:cs="Arial"/>
          <w:sz w:val="20"/>
          <w:szCs w:val="20"/>
          <w:lang w:val="es-ES"/>
        </w:rPr>
        <w:t xml:space="preserve"> </w:t>
      </w:r>
      <w:r w:rsidRPr="00E174A2">
        <w:rPr>
          <w:rFonts w:ascii="Arial" w:hAnsi="Arial" w:cs="Arial"/>
          <w:sz w:val="20"/>
          <w:szCs w:val="20"/>
          <w:lang w:val="es-ES"/>
        </w:rPr>
        <w:t>al que has de enviar</w:t>
      </w:r>
      <w:r w:rsidR="008B6EB5">
        <w:rPr>
          <w:rFonts w:ascii="Arial" w:hAnsi="Arial" w:cs="Arial"/>
          <w:sz w:val="20"/>
          <w:szCs w:val="20"/>
          <w:lang w:val="es-ES"/>
        </w:rPr>
        <w:t>”</w:t>
      </w:r>
      <w:r w:rsidR="00313A32" w:rsidRPr="00313A32">
        <w:rPr>
          <w:rStyle w:val="Refdenotaalpie"/>
          <w:rFonts w:ascii="Arial" w:hAnsi="Arial" w:cs="Arial"/>
          <w:sz w:val="20"/>
          <w:szCs w:val="20"/>
          <w:lang w:val="es-ES"/>
        </w:rPr>
        <w:t xml:space="preserve"> </w:t>
      </w:r>
      <w:r w:rsidR="00313A32" w:rsidRPr="00F267A7">
        <w:rPr>
          <w:rStyle w:val="Refdenotaalpie"/>
          <w:rFonts w:ascii="Arial" w:hAnsi="Arial" w:cs="Arial"/>
          <w:sz w:val="20"/>
          <w:szCs w:val="20"/>
          <w:lang w:val="es-ES"/>
        </w:rPr>
        <w:footnoteReference w:customMarkFollows="1" w:id="42"/>
        <w:sym w:font="Symbol" w:char="F0D7"/>
      </w:r>
      <w:r w:rsidRPr="00E174A2">
        <w:rPr>
          <w:rFonts w:ascii="Arial" w:hAnsi="Arial" w:cs="Arial"/>
          <w:sz w:val="20"/>
          <w:szCs w:val="20"/>
          <w:lang w:val="es-ES"/>
        </w:rPr>
        <w:t>(31). Había advertido a no dudarlo</w:t>
      </w:r>
      <w:r w:rsidR="001D14FE">
        <w:rPr>
          <w:rFonts w:ascii="Arial" w:hAnsi="Arial" w:cs="Arial"/>
          <w:sz w:val="20"/>
          <w:szCs w:val="20"/>
          <w:lang w:val="es-ES"/>
        </w:rPr>
        <w:t xml:space="preserve"> </w:t>
      </w:r>
      <w:r w:rsidRPr="00E174A2">
        <w:rPr>
          <w:rFonts w:ascii="Arial" w:hAnsi="Arial" w:cs="Arial"/>
          <w:sz w:val="20"/>
          <w:szCs w:val="20"/>
          <w:lang w:val="es-ES"/>
        </w:rPr>
        <w:t>que el esposo celeste asistiría a estas bodas en aquellas</w:t>
      </w:r>
      <w:r w:rsidR="001D14FE">
        <w:rPr>
          <w:rFonts w:ascii="Arial" w:hAnsi="Arial" w:cs="Arial"/>
          <w:sz w:val="20"/>
          <w:szCs w:val="20"/>
          <w:lang w:val="es-ES"/>
        </w:rPr>
        <w:t xml:space="preserve"> </w:t>
      </w:r>
      <w:r w:rsidRPr="00E174A2">
        <w:rPr>
          <w:rFonts w:ascii="Arial" w:hAnsi="Arial" w:cs="Arial"/>
          <w:sz w:val="20"/>
          <w:szCs w:val="20"/>
          <w:lang w:val="es-ES"/>
        </w:rPr>
        <w:t>palabras que le dirigiera el mismo Señor cuando se</w:t>
      </w:r>
      <w:r w:rsidR="001D14FE">
        <w:rPr>
          <w:rFonts w:ascii="Arial" w:hAnsi="Arial" w:cs="Arial"/>
          <w:sz w:val="20"/>
          <w:szCs w:val="20"/>
          <w:lang w:val="es-ES"/>
        </w:rPr>
        <w:t xml:space="preserve"> </w:t>
      </w:r>
      <w:r w:rsidRPr="00E174A2">
        <w:rPr>
          <w:rFonts w:ascii="Arial" w:hAnsi="Arial" w:cs="Arial"/>
          <w:sz w:val="20"/>
          <w:szCs w:val="20"/>
          <w:lang w:val="es-ES"/>
        </w:rPr>
        <w:t xml:space="preserve">acercaba a la zarza: </w:t>
      </w:r>
      <w:r w:rsidR="008B6EB5">
        <w:rPr>
          <w:rFonts w:ascii="Arial" w:hAnsi="Arial" w:cs="Arial"/>
          <w:sz w:val="20"/>
          <w:szCs w:val="20"/>
          <w:lang w:val="es-ES"/>
        </w:rPr>
        <w:t>“</w:t>
      </w:r>
      <w:r w:rsidRPr="00E174A2">
        <w:rPr>
          <w:rFonts w:ascii="Arial" w:hAnsi="Arial" w:cs="Arial"/>
          <w:sz w:val="20"/>
          <w:szCs w:val="20"/>
          <w:lang w:val="es-ES"/>
        </w:rPr>
        <w:t>Quítate de los pies las sandalias,</w:t>
      </w:r>
      <w:r w:rsidR="001D14FE">
        <w:rPr>
          <w:rFonts w:ascii="Arial" w:hAnsi="Arial" w:cs="Arial"/>
          <w:sz w:val="20"/>
          <w:szCs w:val="20"/>
          <w:lang w:val="es-ES"/>
        </w:rPr>
        <w:t xml:space="preserve"> </w:t>
      </w:r>
      <w:r w:rsidRPr="00E174A2">
        <w:rPr>
          <w:rFonts w:ascii="Arial" w:hAnsi="Arial" w:cs="Arial"/>
          <w:sz w:val="20"/>
          <w:szCs w:val="20"/>
          <w:lang w:val="es-ES"/>
        </w:rPr>
        <w:t>porque la tierra que pisas es santa</w:t>
      </w:r>
      <w:r w:rsidR="008B6EB5">
        <w:rPr>
          <w:rFonts w:ascii="Arial" w:hAnsi="Arial" w:cs="Arial"/>
          <w:sz w:val="20"/>
          <w:szCs w:val="20"/>
          <w:lang w:val="es-ES"/>
        </w:rPr>
        <w:t>”</w:t>
      </w:r>
      <w:r w:rsidRPr="00E174A2">
        <w:rPr>
          <w:rFonts w:ascii="Arial" w:hAnsi="Arial" w:cs="Arial"/>
          <w:sz w:val="20"/>
          <w:szCs w:val="20"/>
          <w:lang w:val="es-ES"/>
        </w:rPr>
        <w:t xml:space="preserve"> (32).</w:t>
      </w:r>
    </w:p>
    <w:p w14:paraId="2D3A231D"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Esta tierra santa era el pueblo de los elegidos del</w:t>
      </w:r>
      <w:r w:rsidR="001D14FE">
        <w:rPr>
          <w:rFonts w:ascii="Arial" w:hAnsi="Arial" w:cs="Arial"/>
          <w:sz w:val="20"/>
          <w:szCs w:val="20"/>
          <w:lang w:val="es-ES"/>
        </w:rPr>
        <w:t xml:space="preserve"> </w:t>
      </w:r>
      <w:r w:rsidRPr="00E174A2">
        <w:rPr>
          <w:rFonts w:ascii="Arial" w:hAnsi="Arial" w:cs="Arial"/>
          <w:sz w:val="20"/>
          <w:szCs w:val="20"/>
          <w:lang w:val="es-ES"/>
        </w:rPr>
        <w:t>antiguo testamento, el cual juntamente con los que pertenecen</w:t>
      </w:r>
      <w:r w:rsidR="001D14FE">
        <w:rPr>
          <w:rFonts w:ascii="Arial" w:hAnsi="Arial" w:cs="Arial"/>
          <w:sz w:val="20"/>
          <w:szCs w:val="20"/>
          <w:lang w:val="es-ES"/>
        </w:rPr>
        <w:t xml:space="preserve"> </w:t>
      </w:r>
      <w:r w:rsidRPr="00E174A2">
        <w:rPr>
          <w:rFonts w:ascii="Arial" w:hAnsi="Arial" w:cs="Arial"/>
          <w:sz w:val="20"/>
          <w:szCs w:val="20"/>
          <w:lang w:val="es-ES"/>
        </w:rPr>
        <w:t>al nuevo constituyen la verdadera esposa de</w:t>
      </w:r>
      <w:r w:rsidR="001D14FE">
        <w:rPr>
          <w:rFonts w:ascii="Arial" w:hAnsi="Arial" w:cs="Arial"/>
          <w:sz w:val="20"/>
          <w:szCs w:val="20"/>
          <w:lang w:val="es-ES"/>
        </w:rPr>
        <w:t xml:space="preserve"> </w:t>
      </w:r>
      <w:r w:rsidRPr="00E174A2">
        <w:rPr>
          <w:rFonts w:ascii="Arial" w:hAnsi="Arial" w:cs="Arial"/>
          <w:sz w:val="20"/>
          <w:szCs w:val="20"/>
          <w:lang w:val="es-ES"/>
        </w:rPr>
        <w:t>Cristo, en cuyo honor se celebran las bodas en Caná</w:t>
      </w:r>
      <w:r w:rsidR="001D14FE">
        <w:rPr>
          <w:rFonts w:ascii="Arial" w:hAnsi="Arial" w:cs="Arial"/>
          <w:sz w:val="20"/>
          <w:szCs w:val="20"/>
          <w:lang w:val="es-ES"/>
        </w:rPr>
        <w:t xml:space="preserve"> </w:t>
      </w:r>
      <w:r w:rsidRPr="00E174A2">
        <w:rPr>
          <w:rFonts w:ascii="Arial" w:hAnsi="Arial" w:cs="Arial"/>
          <w:sz w:val="20"/>
          <w:szCs w:val="20"/>
          <w:lang w:val="es-ES"/>
        </w:rPr>
        <w:t>de Galilea, asistiendo a ellas Jesús. Por lo tanto, con</w:t>
      </w:r>
      <w:r w:rsidR="001D14FE">
        <w:rPr>
          <w:rFonts w:ascii="Arial" w:hAnsi="Arial" w:cs="Arial"/>
          <w:sz w:val="20"/>
          <w:szCs w:val="20"/>
          <w:lang w:val="es-ES"/>
        </w:rPr>
        <w:t xml:space="preserve"> </w:t>
      </w:r>
      <w:r w:rsidRPr="00E174A2">
        <w:rPr>
          <w:rFonts w:ascii="Arial" w:hAnsi="Arial" w:cs="Arial"/>
          <w:sz w:val="20"/>
          <w:szCs w:val="20"/>
          <w:lang w:val="es-ES"/>
        </w:rPr>
        <w:t>razón el santo Moisés, enviado a esta esposa para sacarla</w:t>
      </w:r>
      <w:r w:rsidR="001D14FE">
        <w:rPr>
          <w:rFonts w:ascii="Arial" w:hAnsi="Arial" w:cs="Arial"/>
          <w:sz w:val="20"/>
          <w:szCs w:val="20"/>
          <w:lang w:val="es-ES"/>
        </w:rPr>
        <w:t xml:space="preserve"> </w:t>
      </w:r>
      <w:r w:rsidRPr="00E174A2">
        <w:rPr>
          <w:rFonts w:ascii="Arial" w:hAnsi="Arial" w:cs="Arial"/>
          <w:sz w:val="20"/>
          <w:szCs w:val="20"/>
          <w:lang w:val="es-ES"/>
        </w:rPr>
        <w:t xml:space="preserve">de Egipto, oyó que se le decía: </w:t>
      </w:r>
      <w:r w:rsidR="008B6EB5">
        <w:rPr>
          <w:rFonts w:ascii="Arial" w:hAnsi="Arial" w:cs="Arial"/>
          <w:sz w:val="20"/>
          <w:szCs w:val="20"/>
          <w:lang w:val="es-ES"/>
        </w:rPr>
        <w:t>“</w:t>
      </w:r>
      <w:r w:rsidRPr="00E174A2">
        <w:rPr>
          <w:rFonts w:ascii="Arial" w:hAnsi="Arial" w:cs="Arial"/>
          <w:sz w:val="20"/>
          <w:szCs w:val="20"/>
          <w:lang w:val="es-ES"/>
        </w:rPr>
        <w:t>Quítate de los pies</w:t>
      </w:r>
      <w:r w:rsidR="001D14FE">
        <w:rPr>
          <w:rFonts w:ascii="Arial" w:hAnsi="Arial" w:cs="Arial"/>
          <w:sz w:val="20"/>
          <w:szCs w:val="20"/>
          <w:lang w:val="es-ES"/>
        </w:rPr>
        <w:t xml:space="preserve"> </w:t>
      </w:r>
      <w:r w:rsidRPr="00E174A2">
        <w:rPr>
          <w:rFonts w:ascii="Arial" w:hAnsi="Arial" w:cs="Arial"/>
          <w:sz w:val="20"/>
          <w:szCs w:val="20"/>
          <w:lang w:val="es-ES"/>
        </w:rPr>
        <w:t>las sandalias</w:t>
      </w:r>
      <w:r w:rsidR="008B6EB5">
        <w:rPr>
          <w:rFonts w:ascii="Arial" w:hAnsi="Arial" w:cs="Arial"/>
          <w:sz w:val="20"/>
          <w:szCs w:val="20"/>
          <w:lang w:val="es-ES"/>
        </w:rPr>
        <w:t>”</w:t>
      </w:r>
      <w:r w:rsidRPr="00E174A2">
        <w:rPr>
          <w:rFonts w:ascii="Arial" w:hAnsi="Arial" w:cs="Arial"/>
          <w:sz w:val="20"/>
          <w:szCs w:val="20"/>
          <w:lang w:val="es-ES"/>
        </w:rPr>
        <w:t xml:space="preserve"> para darle a entender que no era su esposo,</w:t>
      </w:r>
      <w:r w:rsidR="001D14FE">
        <w:rPr>
          <w:rFonts w:ascii="Arial" w:hAnsi="Arial" w:cs="Arial"/>
          <w:sz w:val="20"/>
          <w:szCs w:val="20"/>
          <w:lang w:val="es-ES"/>
        </w:rPr>
        <w:t xml:space="preserve"> </w:t>
      </w:r>
      <w:r w:rsidRPr="00E174A2">
        <w:rPr>
          <w:rFonts w:ascii="Arial" w:hAnsi="Arial" w:cs="Arial"/>
          <w:sz w:val="20"/>
          <w:szCs w:val="20"/>
          <w:lang w:val="es-ES"/>
        </w:rPr>
        <w:t>sino amigo del esposo, siervo, no señor, por el cual</w:t>
      </w:r>
      <w:r>
        <w:rPr>
          <w:rFonts w:ascii="Arial" w:hAnsi="Arial" w:cs="Arial"/>
          <w:sz w:val="20"/>
          <w:szCs w:val="20"/>
          <w:lang w:val="es-ES"/>
        </w:rPr>
        <w:t xml:space="preserve"> </w:t>
      </w:r>
      <w:r w:rsidRPr="00E174A2">
        <w:rPr>
          <w:rFonts w:ascii="Arial" w:hAnsi="Arial" w:cs="Arial"/>
          <w:sz w:val="20"/>
          <w:szCs w:val="20"/>
          <w:lang w:val="es-ES"/>
        </w:rPr>
        <w:t>se hace la ley de Dios, no se cumple, manifestador de</w:t>
      </w:r>
      <w:r w:rsidR="001D14FE">
        <w:rPr>
          <w:rFonts w:ascii="Arial" w:hAnsi="Arial" w:cs="Arial"/>
          <w:sz w:val="20"/>
          <w:szCs w:val="20"/>
          <w:lang w:val="es-ES"/>
        </w:rPr>
        <w:t xml:space="preserve"> </w:t>
      </w:r>
      <w:r w:rsidRPr="00E174A2">
        <w:rPr>
          <w:rFonts w:ascii="Arial" w:hAnsi="Arial" w:cs="Arial"/>
          <w:sz w:val="20"/>
          <w:szCs w:val="20"/>
          <w:lang w:val="es-ES"/>
        </w:rPr>
        <w:t>las cosas futuras, no la verdad y realidad de las mismas.</w:t>
      </w:r>
      <w:r w:rsidR="00662F24">
        <w:rPr>
          <w:rFonts w:ascii="Arial" w:hAnsi="Arial" w:cs="Arial"/>
          <w:sz w:val="20"/>
          <w:szCs w:val="20"/>
          <w:lang w:val="es-ES"/>
        </w:rPr>
        <w:t xml:space="preserve"> </w:t>
      </w:r>
      <w:r w:rsidRPr="00E174A2">
        <w:rPr>
          <w:rFonts w:ascii="Arial" w:hAnsi="Arial" w:cs="Arial"/>
          <w:sz w:val="20"/>
          <w:szCs w:val="20"/>
          <w:lang w:val="es-ES"/>
        </w:rPr>
        <w:t xml:space="preserve">Por eso, </w:t>
      </w:r>
      <w:r w:rsidR="008B6EB5">
        <w:rPr>
          <w:rFonts w:ascii="Arial" w:hAnsi="Arial" w:cs="Arial"/>
          <w:sz w:val="20"/>
          <w:szCs w:val="20"/>
          <w:lang w:val="es-ES"/>
        </w:rPr>
        <w:t>“</w:t>
      </w:r>
      <w:r w:rsidRPr="00E174A2">
        <w:rPr>
          <w:rFonts w:ascii="Arial" w:hAnsi="Arial" w:cs="Arial"/>
          <w:sz w:val="20"/>
          <w:szCs w:val="20"/>
          <w:lang w:val="es-ES"/>
        </w:rPr>
        <w:t>quítate de los pies las sandalias</w:t>
      </w:r>
      <w:r w:rsidR="008B6EB5">
        <w:rPr>
          <w:rFonts w:ascii="Arial" w:hAnsi="Arial" w:cs="Arial"/>
          <w:sz w:val="20"/>
          <w:szCs w:val="20"/>
          <w:lang w:val="es-ES"/>
        </w:rPr>
        <w:t>”</w:t>
      </w:r>
      <w:r w:rsidRPr="00E174A2">
        <w:rPr>
          <w:rFonts w:ascii="Arial" w:hAnsi="Arial" w:cs="Arial"/>
          <w:sz w:val="20"/>
          <w:szCs w:val="20"/>
          <w:lang w:val="es-ES"/>
        </w:rPr>
        <w:t>, porque es</w:t>
      </w:r>
      <w:r w:rsidR="00662F24">
        <w:rPr>
          <w:rFonts w:ascii="Arial" w:hAnsi="Arial" w:cs="Arial"/>
          <w:sz w:val="20"/>
          <w:szCs w:val="20"/>
          <w:lang w:val="es-ES"/>
        </w:rPr>
        <w:t xml:space="preserve"> </w:t>
      </w:r>
      <w:r w:rsidRPr="00E174A2">
        <w:rPr>
          <w:rFonts w:ascii="Arial" w:hAnsi="Arial" w:cs="Arial"/>
          <w:sz w:val="20"/>
          <w:szCs w:val="20"/>
          <w:lang w:val="es-ES"/>
        </w:rPr>
        <w:t>señal de cesión en Israel. Conociendo esto Moisés por</w:t>
      </w:r>
      <w:r w:rsidR="00662F24">
        <w:rPr>
          <w:rFonts w:ascii="Arial" w:hAnsi="Arial" w:cs="Arial"/>
          <w:sz w:val="20"/>
          <w:szCs w:val="20"/>
          <w:lang w:val="es-ES"/>
        </w:rPr>
        <w:t xml:space="preserve"> </w:t>
      </w:r>
      <w:r w:rsidRPr="00E174A2">
        <w:rPr>
          <w:rFonts w:ascii="Arial" w:hAnsi="Arial" w:cs="Arial"/>
          <w:sz w:val="20"/>
          <w:szCs w:val="20"/>
          <w:lang w:val="es-ES"/>
        </w:rPr>
        <w:t>inspiración divina, enardeciéndose en ansias de aquel</w:t>
      </w:r>
      <w:r w:rsidR="00662F24">
        <w:rPr>
          <w:rFonts w:ascii="Arial" w:hAnsi="Arial" w:cs="Arial"/>
          <w:sz w:val="20"/>
          <w:szCs w:val="20"/>
          <w:lang w:val="es-ES"/>
        </w:rPr>
        <w:t xml:space="preserve"> </w:t>
      </w:r>
      <w:r w:rsidRPr="00E174A2">
        <w:rPr>
          <w:rFonts w:ascii="Arial" w:hAnsi="Arial" w:cs="Arial"/>
          <w:sz w:val="20"/>
          <w:szCs w:val="20"/>
          <w:lang w:val="es-ES"/>
        </w:rPr>
        <w:t xml:space="preserve">que había de venir, exclamó: </w:t>
      </w:r>
      <w:r w:rsidR="008B6EB5">
        <w:rPr>
          <w:rFonts w:ascii="Arial" w:hAnsi="Arial" w:cs="Arial"/>
          <w:sz w:val="20"/>
          <w:szCs w:val="20"/>
          <w:lang w:val="es-ES"/>
        </w:rPr>
        <w:t>“</w:t>
      </w:r>
      <w:r w:rsidRPr="00E174A2">
        <w:rPr>
          <w:rFonts w:ascii="Arial" w:hAnsi="Arial" w:cs="Arial"/>
          <w:sz w:val="20"/>
          <w:szCs w:val="20"/>
          <w:lang w:val="es-ES"/>
        </w:rPr>
        <w:t>Te suplico Señor, enví</w:t>
      </w:r>
      <w:r w:rsidR="00ED227A">
        <w:rPr>
          <w:rFonts w:ascii="Arial" w:hAnsi="Arial" w:cs="Arial"/>
          <w:sz w:val="20"/>
          <w:szCs w:val="20"/>
          <w:lang w:val="es-ES"/>
        </w:rPr>
        <w:t>a</w:t>
      </w:r>
      <w:r w:rsidR="00662F24">
        <w:rPr>
          <w:rFonts w:ascii="Arial" w:hAnsi="Arial" w:cs="Arial"/>
          <w:sz w:val="20"/>
          <w:szCs w:val="20"/>
          <w:lang w:val="es-ES"/>
        </w:rPr>
        <w:t xml:space="preserve"> </w:t>
      </w:r>
      <w:r w:rsidRPr="00E174A2">
        <w:rPr>
          <w:rFonts w:ascii="Arial" w:hAnsi="Arial" w:cs="Arial"/>
          <w:sz w:val="20"/>
          <w:szCs w:val="20"/>
          <w:lang w:val="es-ES"/>
        </w:rPr>
        <w:t>al que ha de v</w:t>
      </w:r>
      <w:r w:rsidR="00ED227A">
        <w:rPr>
          <w:rFonts w:ascii="Arial" w:hAnsi="Arial" w:cs="Arial"/>
          <w:sz w:val="20"/>
          <w:szCs w:val="20"/>
          <w:lang w:val="es-ES"/>
        </w:rPr>
        <w:t>en</w:t>
      </w:r>
      <w:r w:rsidRPr="00E174A2">
        <w:rPr>
          <w:rFonts w:ascii="Arial" w:hAnsi="Arial" w:cs="Arial"/>
          <w:sz w:val="20"/>
          <w:szCs w:val="20"/>
          <w:lang w:val="es-ES"/>
        </w:rPr>
        <w:t>ir</w:t>
      </w:r>
      <w:r w:rsidR="008B6EB5">
        <w:rPr>
          <w:rFonts w:ascii="Arial" w:hAnsi="Arial" w:cs="Arial"/>
          <w:sz w:val="20"/>
          <w:szCs w:val="20"/>
          <w:lang w:val="es-ES"/>
        </w:rPr>
        <w:t>”</w:t>
      </w:r>
      <w:r w:rsidRPr="00E174A2">
        <w:rPr>
          <w:rFonts w:ascii="Arial" w:hAnsi="Arial" w:cs="Arial"/>
          <w:sz w:val="20"/>
          <w:szCs w:val="20"/>
          <w:lang w:val="es-ES"/>
        </w:rPr>
        <w:t>.</w:t>
      </w:r>
    </w:p>
    <w:p w14:paraId="2A61EA0D"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También el santo rey David, suspirando por su venida,</w:t>
      </w:r>
      <w:r w:rsidR="00662F24">
        <w:rPr>
          <w:rFonts w:ascii="Arial" w:hAnsi="Arial" w:cs="Arial"/>
          <w:sz w:val="20"/>
          <w:szCs w:val="20"/>
          <w:lang w:val="es-ES"/>
        </w:rPr>
        <w:t xml:space="preserve"> </w:t>
      </w:r>
      <w:r w:rsidRPr="00E174A2">
        <w:rPr>
          <w:rFonts w:ascii="Arial" w:hAnsi="Arial" w:cs="Arial"/>
          <w:sz w:val="20"/>
          <w:szCs w:val="20"/>
          <w:lang w:val="es-ES"/>
        </w:rPr>
        <w:t>le convida con gran devoción a estas bodas diciendo:</w:t>
      </w:r>
      <w:r w:rsidR="00662F24">
        <w:rPr>
          <w:rFonts w:ascii="Arial" w:hAnsi="Arial" w:cs="Arial"/>
          <w:sz w:val="20"/>
          <w:szCs w:val="20"/>
          <w:lang w:val="es-ES"/>
        </w:rPr>
        <w:t xml:space="preserve"> </w:t>
      </w:r>
      <w:r w:rsidR="008B6EB5">
        <w:rPr>
          <w:rFonts w:ascii="Arial" w:hAnsi="Arial" w:cs="Arial"/>
          <w:sz w:val="20"/>
          <w:szCs w:val="20"/>
          <w:lang w:val="es-ES"/>
        </w:rPr>
        <w:lastRenderedPageBreak/>
        <w:t>“</w:t>
      </w:r>
      <w:r w:rsidRPr="00E174A2">
        <w:rPr>
          <w:rFonts w:ascii="Arial" w:hAnsi="Arial" w:cs="Arial"/>
          <w:sz w:val="20"/>
          <w:szCs w:val="20"/>
          <w:lang w:val="es-ES"/>
        </w:rPr>
        <w:t>Muéstranos, Señor, tu rostro y seremos salvos</w:t>
      </w:r>
      <w:r w:rsidR="008B6EB5">
        <w:rPr>
          <w:rFonts w:ascii="Arial" w:hAnsi="Arial" w:cs="Arial"/>
          <w:sz w:val="20"/>
          <w:szCs w:val="20"/>
          <w:lang w:val="es-ES"/>
        </w:rPr>
        <w:t>”</w:t>
      </w:r>
      <w:r w:rsidRPr="00E174A2">
        <w:rPr>
          <w:rFonts w:ascii="Arial" w:hAnsi="Arial" w:cs="Arial"/>
          <w:sz w:val="20"/>
          <w:szCs w:val="20"/>
          <w:lang w:val="es-ES"/>
        </w:rPr>
        <w:t xml:space="preserve"> </w:t>
      </w:r>
      <w:r w:rsidR="005D2354">
        <w:rPr>
          <w:rFonts w:ascii="Arial" w:hAnsi="Arial" w:cs="Arial"/>
          <w:sz w:val="20"/>
          <w:szCs w:val="20"/>
          <w:lang w:val="es-ES"/>
        </w:rPr>
        <w:t>(</w:t>
      </w:r>
      <w:r w:rsidRPr="00E174A2">
        <w:rPr>
          <w:rFonts w:ascii="Arial" w:hAnsi="Arial" w:cs="Arial"/>
          <w:sz w:val="20"/>
          <w:szCs w:val="20"/>
          <w:lang w:val="es-ES"/>
        </w:rPr>
        <w:t>33). Sabía</w:t>
      </w:r>
      <w:r w:rsidR="005D2354">
        <w:rPr>
          <w:rFonts w:ascii="Arial" w:hAnsi="Arial" w:cs="Arial"/>
          <w:sz w:val="20"/>
          <w:szCs w:val="20"/>
          <w:lang w:val="es-ES"/>
        </w:rPr>
        <w:t xml:space="preserve"> </w:t>
      </w:r>
      <w:r w:rsidRPr="00E174A2">
        <w:rPr>
          <w:rFonts w:ascii="Arial" w:hAnsi="Arial" w:cs="Arial"/>
          <w:sz w:val="20"/>
          <w:szCs w:val="20"/>
          <w:lang w:val="es-ES"/>
        </w:rPr>
        <w:t>muy bien cómo no puede haber salvación sin el Salvador,</w:t>
      </w:r>
      <w:r w:rsidR="005D2354">
        <w:rPr>
          <w:rFonts w:ascii="Arial" w:hAnsi="Arial" w:cs="Arial"/>
          <w:sz w:val="20"/>
          <w:szCs w:val="20"/>
          <w:lang w:val="es-ES"/>
        </w:rPr>
        <w:t xml:space="preserve"> </w:t>
      </w:r>
      <w:r w:rsidRPr="00E174A2">
        <w:rPr>
          <w:rFonts w:ascii="Arial" w:hAnsi="Arial" w:cs="Arial"/>
          <w:sz w:val="20"/>
          <w:szCs w:val="20"/>
          <w:lang w:val="es-ES"/>
        </w:rPr>
        <w:t>y cómo no dudó en descender a lo profundo de</w:t>
      </w:r>
      <w:r w:rsidR="005D2354">
        <w:rPr>
          <w:rFonts w:ascii="Arial" w:hAnsi="Arial" w:cs="Arial"/>
          <w:sz w:val="20"/>
          <w:szCs w:val="20"/>
          <w:lang w:val="es-ES"/>
        </w:rPr>
        <w:t xml:space="preserve">l </w:t>
      </w:r>
      <w:r w:rsidRPr="00E174A2">
        <w:rPr>
          <w:rFonts w:ascii="Arial" w:hAnsi="Arial" w:cs="Arial"/>
          <w:sz w:val="20"/>
          <w:szCs w:val="20"/>
          <w:lang w:val="es-ES"/>
        </w:rPr>
        <w:t>abismo a sacar de la prisión, mediante estas bodas, a</w:t>
      </w:r>
      <w:r w:rsidR="005D2354">
        <w:rPr>
          <w:rFonts w:ascii="Arial" w:hAnsi="Arial" w:cs="Arial"/>
          <w:sz w:val="20"/>
          <w:szCs w:val="20"/>
          <w:lang w:val="es-ES"/>
        </w:rPr>
        <w:t xml:space="preserve"> </w:t>
      </w:r>
      <w:r w:rsidRPr="00E174A2">
        <w:rPr>
          <w:rFonts w:ascii="Arial" w:hAnsi="Arial" w:cs="Arial"/>
          <w:sz w:val="20"/>
          <w:szCs w:val="20"/>
          <w:lang w:val="es-ES"/>
        </w:rPr>
        <w:t>tantas almas como sabía estaban suspirando con ansiedad</w:t>
      </w:r>
      <w:r w:rsidR="005D2354">
        <w:rPr>
          <w:rFonts w:ascii="Arial" w:hAnsi="Arial" w:cs="Arial"/>
          <w:sz w:val="20"/>
          <w:szCs w:val="20"/>
          <w:lang w:val="es-ES"/>
        </w:rPr>
        <w:t xml:space="preserve"> </w:t>
      </w:r>
      <w:r w:rsidRPr="00E174A2">
        <w:rPr>
          <w:rFonts w:ascii="Arial" w:hAnsi="Arial" w:cs="Arial"/>
          <w:sz w:val="20"/>
          <w:szCs w:val="20"/>
          <w:lang w:val="es-ES"/>
        </w:rPr>
        <w:t>por su presencia. Por lo cual, vuelto al Padre, dec</w:t>
      </w:r>
      <w:r w:rsidR="005D2354">
        <w:rPr>
          <w:rFonts w:ascii="Arial" w:hAnsi="Arial" w:cs="Arial"/>
          <w:sz w:val="20"/>
          <w:szCs w:val="20"/>
          <w:lang w:val="es-ES"/>
        </w:rPr>
        <w:t>í</w:t>
      </w:r>
      <w:r w:rsidRPr="00E174A2">
        <w:rPr>
          <w:rFonts w:ascii="Arial" w:hAnsi="Arial" w:cs="Arial"/>
          <w:sz w:val="20"/>
          <w:szCs w:val="20"/>
          <w:lang w:val="es-ES"/>
        </w:rPr>
        <w:t>a:</w:t>
      </w:r>
      <w:r w:rsidR="005D2354">
        <w:rPr>
          <w:rFonts w:ascii="Arial" w:hAnsi="Arial" w:cs="Arial"/>
          <w:sz w:val="20"/>
          <w:szCs w:val="20"/>
          <w:lang w:val="es-ES"/>
        </w:rPr>
        <w:t xml:space="preserve"> </w:t>
      </w:r>
      <w:r w:rsidR="008B6EB5">
        <w:rPr>
          <w:rFonts w:ascii="Arial" w:hAnsi="Arial" w:cs="Arial"/>
          <w:sz w:val="20"/>
          <w:szCs w:val="20"/>
          <w:lang w:val="es-ES"/>
        </w:rPr>
        <w:t>“</w:t>
      </w:r>
      <w:r w:rsidRPr="00E174A2">
        <w:rPr>
          <w:rFonts w:ascii="Arial" w:hAnsi="Arial" w:cs="Arial"/>
          <w:sz w:val="20"/>
          <w:szCs w:val="20"/>
          <w:lang w:val="es-ES"/>
        </w:rPr>
        <w:t>Muéstranos, Señor, tu misericordia y danos tu salvación</w:t>
      </w:r>
      <w:r w:rsidR="008B6EB5">
        <w:rPr>
          <w:rFonts w:ascii="Arial" w:hAnsi="Arial" w:cs="Arial"/>
          <w:sz w:val="20"/>
          <w:szCs w:val="20"/>
          <w:lang w:val="es-ES"/>
        </w:rPr>
        <w:t>”</w:t>
      </w:r>
      <w:r w:rsidR="00D4626C" w:rsidRPr="00F267A7">
        <w:rPr>
          <w:rStyle w:val="Refdenotaalpie"/>
          <w:rFonts w:ascii="Arial" w:hAnsi="Arial" w:cs="Arial"/>
          <w:sz w:val="20"/>
          <w:szCs w:val="20"/>
          <w:lang w:val="es-ES"/>
        </w:rPr>
        <w:footnoteReference w:customMarkFollows="1" w:id="43"/>
        <w:sym w:font="Symbol" w:char="F0D7"/>
      </w:r>
      <w:r w:rsidR="005D2354">
        <w:rPr>
          <w:rFonts w:ascii="Arial" w:hAnsi="Arial" w:cs="Arial"/>
          <w:sz w:val="20"/>
          <w:szCs w:val="20"/>
          <w:lang w:val="es-ES"/>
        </w:rPr>
        <w:t>(</w:t>
      </w:r>
      <w:r w:rsidRPr="00E174A2">
        <w:rPr>
          <w:rFonts w:ascii="Arial" w:hAnsi="Arial" w:cs="Arial"/>
          <w:sz w:val="20"/>
          <w:szCs w:val="20"/>
          <w:lang w:val="es-ES"/>
        </w:rPr>
        <w:t>34). De aquí que sus lágrimas le sirvieron de pan cuando</w:t>
      </w:r>
      <w:r w:rsidR="005D2354">
        <w:rPr>
          <w:rFonts w:ascii="Arial" w:hAnsi="Arial" w:cs="Arial"/>
          <w:sz w:val="20"/>
          <w:szCs w:val="20"/>
          <w:lang w:val="es-ES"/>
        </w:rPr>
        <w:t xml:space="preserve"> </w:t>
      </w:r>
      <w:r w:rsidRPr="00E174A2">
        <w:rPr>
          <w:rFonts w:ascii="Arial" w:hAnsi="Arial" w:cs="Arial"/>
          <w:sz w:val="20"/>
          <w:szCs w:val="20"/>
          <w:lang w:val="es-ES"/>
        </w:rPr>
        <w:t>exclamaba: ¿Cuándo entraré a ver el rostro de Dios?</w:t>
      </w:r>
      <w:r w:rsidR="005D2354">
        <w:rPr>
          <w:rFonts w:ascii="Arial" w:hAnsi="Arial" w:cs="Arial"/>
          <w:sz w:val="20"/>
          <w:szCs w:val="20"/>
          <w:lang w:val="es-ES"/>
        </w:rPr>
        <w:t xml:space="preserve"> (</w:t>
      </w:r>
      <w:r w:rsidRPr="00E174A2">
        <w:rPr>
          <w:rFonts w:ascii="Arial" w:hAnsi="Arial" w:cs="Arial"/>
          <w:sz w:val="20"/>
          <w:szCs w:val="20"/>
          <w:lang w:val="es-ES"/>
        </w:rPr>
        <w:t>35).</w:t>
      </w:r>
    </w:p>
    <w:p w14:paraId="095CB863" w14:textId="77777777" w:rsidR="00E174A2" w:rsidRPr="00E174A2" w:rsidRDefault="005D2354" w:rsidP="003F53A9">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I</w:t>
      </w:r>
      <w:r w:rsidR="00E174A2" w:rsidRPr="00E174A2">
        <w:rPr>
          <w:rFonts w:ascii="Arial" w:hAnsi="Arial" w:cs="Arial"/>
          <w:sz w:val="20"/>
          <w:szCs w:val="20"/>
          <w:lang w:val="es-ES"/>
        </w:rPr>
        <w:t>saías, a su vez, invitándole ardientemente a estas bodas,</w:t>
      </w:r>
      <w:r>
        <w:rPr>
          <w:rFonts w:ascii="Arial" w:hAnsi="Arial" w:cs="Arial"/>
          <w:sz w:val="20"/>
          <w:szCs w:val="20"/>
          <w:lang w:val="es-ES"/>
        </w:rPr>
        <w:t xml:space="preserve"> </w:t>
      </w:r>
      <w:r w:rsidR="00E174A2" w:rsidRPr="00E174A2">
        <w:rPr>
          <w:rFonts w:ascii="Arial" w:hAnsi="Arial" w:cs="Arial"/>
          <w:sz w:val="20"/>
          <w:szCs w:val="20"/>
          <w:lang w:val="es-ES"/>
        </w:rPr>
        <w:t xml:space="preserve">le decía: </w:t>
      </w:r>
      <w:r w:rsidR="008B6EB5">
        <w:rPr>
          <w:rFonts w:ascii="Arial" w:hAnsi="Arial" w:cs="Arial"/>
          <w:sz w:val="20"/>
          <w:szCs w:val="20"/>
          <w:lang w:val="es-ES"/>
        </w:rPr>
        <w:t>“</w:t>
      </w:r>
      <w:r w:rsidR="00E174A2" w:rsidRPr="00E174A2">
        <w:rPr>
          <w:rFonts w:ascii="Arial" w:hAnsi="Arial" w:cs="Arial"/>
          <w:sz w:val="20"/>
          <w:szCs w:val="20"/>
          <w:lang w:val="es-ES"/>
        </w:rPr>
        <w:t>Ojalá, Señor, rasgaras los cielos y descendieras</w:t>
      </w:r>
      <w:r w:rsidR="008B6EB5">
        <w:rPr>
          <w:rFonts w:ascii="Arial" w:hAnsi="Arial" w:cs="Arial"/>
          <w:sz w:val="20"/>
          <w:szCs w:val="20"/>
          <w:lang w:val="es-ES"/>
        </w:rPr>
        <w:t>”“</w:t>
      </w:r>
      <w:r>
        <w:rPr>
          <w:rFonts w:ascii="Arial" w:hAnsi="Arial" w:cs="Arial"/>
          <w:sz w:val="20"/>
          <w:szCs w:val="20"/>
          <w:lang w:val="es-ES"/>
        </w:rPr>
        <w:t xml:space="preserve"> (</w:t>
      </w:r>
      <w:r w:rsidR="00E174A2" w:rsidRPr="00E174A2">
        <w:rPr>
          <w:rFonts w:ascii="Arial" w:hAnsi="Arial" w:cs="Arial"/>
          <w:sz w:val="20"/>
          <w:szCs w:val="20"/>
          <w:lang w:val="es-ES"/>
        </w:rPr>
        <w:t>36). Y para demostrar cuán impaciente está</w:t>
      </w:r>
      <w:r>
        <w:rPr>
          <w:rFonts w:ascii="Arial" w:hAnsi="Arial" w:cs="Arial"/>
          <w:sz w:val="20"/>
          <w:szCs w:val="20"/>
          <w:lang w:val="es-ES"/>
        </w:rPr>
        <w:t xml:space="preserve"> </w:t>
      </w:r>
      <w:r w:rsidR="00E174A2" w:rsidRPr="00E174A2">
        <w:rPr>
          <w:rFonts w:ascii="Arial" w:hAnsi="Arial" w:cs="Arial"/>
          <w:sz w:val="20"/>
          <w:szCs w:val="20"/>
          <w:lang w:val="es-ES"/>
        </w:rPr>
        <w:t xml:space="preserve">el santo de su venida, </w:t>
      </w:r>
      <w:r w:rsidRPr="00E174A2">
        <w:rPr>
          <w:rFonts w:ascii="Arial" w:hAnsi="Arial" w:cs="Arial"/>
          <w:sz w:val="20"/>
          <w:szCs w:val="20"/>
          <w:lang w:val="es-ES"/>
        </w:rPr>
        <w:t>fijémonos</w:t>
      </w:r>
      <w:r w:rsidR="00E174A2" w:rsidRPr="00E174A2">
        <w:rPr>
          <w:rFonts w:ascii="Arial" w:hAnsi="Arial" w:cs="Arial"/>
          <w:sz w:val="20"/>
          <w:szCs w:val="20"/>
          <w:lang w:val="es-ES"/>
        </w:rPr>
        <w:t xml:space="preserve"> cómo pide al hijo de</w:t>
      </w:r>
      <w:r>
        <w:rPr>
          <w:rFonts w:ascii="Arial" w:hAnsi="Arial" w:cs="Arial"/>
          <w:sz w:val="20"/>
          <w:szCs w:val="20"/>
          <w:lang w:val="es-ES"/>
        </w:rPr>
        <w:t xml:space="preserve"> </w:t>
      </w:r>
      <w:r w:rsidR="00E174A2" w:rsidRPr="00E174A2">
        <w:rPr>
          <w:rFonts w:ascii="Arial" w:hAnsi="Arial" w:cs="Arial"/>
          <w:sz w:val="20"/>
          <w:szCs w:val="20"/>
          <w:lang w:val="es-ES"/>
        </w:rPr>
        <w:t>Dios no que abra, sino que rasgue los cielos para más</w:t>
      </w:r>
      <w:r>
        <w:rPr>
          <w:rFonts w:ascii="Arial" w:hAnsi="Arial" w:cs="Arial"/>
          <w:sz w:val="20"/>
          <w:szCs w:val="20"/>
          <w:lang w:val="es-ES"/>
        </w:rPr>
        <w:t xml:space="preserve"> </w:t>
      </w:r>
      <w:r w:rsidR="00E174A2" w:rsidRPr="00E174A2">
        <w:rPr>
          <w:rFonts w:ascii="Arial" w:hAnsi="Arial" w:cs="Arial"/>
          <w:sz w:val="20"/>
          <w:szCs w:val="20"/>
          <w:lang w:val="es-ES"/>
        </w:rPr>
        <w:t xml:space="preserve">rapidez, según se dice en otro lugar: </w:t>
      </w:r>
      <w:r w:rsidR="008B6EB5">
        <w:rPr>
          <w:rFonts w:ascii="Arial" w:hAnsi="Arial" w:cs="Arial"/>
          <w:sz w:val="20"/>
          <w:szCs w:val="20"/>
          <w:lang w:val="es-ES"/>
        </w:rPr>
        <w:t>“</w:t>
      </w:r>
      <w:r w:rsidR="00E174A2" w:rsidRPr="00E174A2">
        <w:rPr>
          <w:rFonts w:ascii="Arial" w:hAnsi="Arial" w:cs="Arial"/>
          <w:sz w:val="20"/>
          <w:szCs w:val="20"/>
          <w:lang w:val="es-ES"/>
        </w:rPr>
        <w:t>Apresúrate, Señor,</w:t>
      </w:r>
      <w:r w:rsidR="00106CFD">
        <w:rPr>
          <w:rFonts w:ascii="Arial" w:hAnsi="Arial" w:cs="Arial"/>
          <w:sz w:val="20"/>
          <w:szCs w:val="20"/>
          <w:lang w:val="es-ES"/>
        </w:rPr>
        <w:t xml:space="preserve"> </w:t>
      </w:r>
      <w:r w:rsidR="00E174A2" w:rsidRPr="00E174A2">
        <w:rPr>
          <w:rFonts w:ascii="Arial" w:hAnsi="Arial" w:cs="Arial"/>
          <w:sz w:val="20"/>
          <w:szCs w:val="20"/>
          <w:lang w:val="es-ES"/>
        </w:rPr>
        <w:t>no tardes</w:t>
      </w:r>
      <w:r w:rsidR="008B6EB5">
        <w:rPr>
          <w:rFonts w:ascii="Arial" w:hAnsi="Arial" w:cs="Arial"/>
          <w:sz w:val="20"/>
          <w:szCs w:val="20"/>
          <w:lang w:val="es-ES"/>
        </w:rPr>
        <w:t>”</w:t>
      </w:r>
      <w:r w:rsidR="00E174A2" w:rsidRPr="00E174A2">
        <w:rPr>
          <w:rFonts w:ascii="Arial" w:hAnsi="Arial" w:cs="Arial"/>
          <w:sz w:val="20"/>
          <w:szCs w:val="20"/>
          <w:lang w:val="es-ES"/>
        </w:rPr>
        <w:t xml:space="preserve"> </w:t>
      </w:r>
      <w:r w:rsidR="00106CFD">
        <w:rPr>
          <w:rFonts w:ascii="Arial" w:hAnsi="Arial" w:cs="Arial"/>
          <w:sz w:val="20"/>
          <w:szCs w:val="20"/>
          <w:lang w:val="es-ES"/>
        </w:rPr>
        <w:t>(</w:t>
      </w:r>
      <w:r w:rsidR="00E174A2" w:rsidRPr="00E174A2">
        <w:rPr>
          <w:rFonts w:ascii="Arial" w:hAnsi="Arial" w:cs="Arial"/>
          <w:sz w:val="20"/>
          <w:szCs w:val="20"/>
          <w:lang w:val="es-ES"/>
        </w:rPr>
        <w:t>37).</w:t>
      </w:r>
    </w:p>
    <w:p w14:paraId="451A6244"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De aquí provino que a los pueblos que suspiraban por</w:t>
      </w:r>
      <w:r w:rsidR="00F27C76">
        <w:rPr>
          <w:rFonts w:ascii="Arial" w:hAnsi="Arial" w:cs="Arial"/>
          <w:sz w:val="20"/>
          <w:szCs w:val="20"/>
          <w:lang w:val="es-ES"/>
        </w:rPr>
        <w:t xml:space="preserve"> </w:t>
      </w:r>
      <w:r w:rsidRPr="00E174A2">
        <w:rPr>
          <w:rFonts w:ascii="Arial" w:hAnsi="Arial" w:cs="Arial"/>
          <w:sz w:val="20"/>
          <w:szCs w:val="20"/>
          <w:lang w:val="es-ES"/>
        </w:rPr>
        <w:t>su venida, y se impacientaban por la tardanza, les advierte</w:t>
      </w:r>
      <w:r w:rsidR="00F27C76">
        <w:rPr>
          <w:rFonts w:ascii="Arial" w:hAnsi="Arial" w:cs="Arial"/>
          <w:sz w:val="20"/>
          <w:szCs w:val="20"/>
          <w:lang w:val="es-ES"/>
        </w:rPr>
        <w:t xml:space="preserve"> </w:t>
      </w:r>
      <w:r w:rsidRPr="00E174A2">
        <w:rPr>
          <w:rFonts w:ascii="Arial" w:hAnsi="Arial" w:cs="Arial"/>
          <w:sz w:val="20"/>
          <w:szCs w:val="20"/>
          <w:lang w:val="es-ES"/>
        </w:rPr>
        <w:t xml:space="preserve">el ismo profeta: </w:t>
      </w:r>
      <w:r w:rsidR="008B6EB5">
        <w:rPr>
          <w:rFonts w:ascii="Arial" w:hAnsi="Arial" w:cs="Arial"/>
          <w:sz w:val="20"/>
          <w:szCs w:val="20"/>
          <w:lang w:val="es-ES"/>
        </w:rPr>
        <w:t>“</w:t>
      </w:r>
      <w:r w:rsidRPr="00E174A2">
        <w:rPr>
          <w:rFonts w:ascii="Arial" w:hAnsi="Arial" w:cs="Arial"/>
          <w:sz w:val="20"/>
          <w:szCs w:val="20"/>
          <w:lang w:val="es-ES"/>
        </w:rPr>
        <w:t>Su tiempo está próximo a llegar</w:t>
      </w:r>
      <w:r w:rsidR="00F27C76">
        <w:rPr>
          <w:rFonts w:ascii="Arial" w:hAnsi="Arial" w:cs="Arial"/>
          <w:sz w:val="20"/>
          <w:szCs w:val="20"/>
          <w:lang w:val="es-ES"/>
        </w:rPr>
        <w:t xml:space="preserve"> </w:t>
      </w:r>
      <w:r w:rsidRPr="00E174A2">
        <w:rPr>
          <w:rFonts w:ascii="Arial" w:hAnsi="Arial" w:cs="Arial"/>
          <w:sz w:val="20"/>
          <w:szCs w:val="20"/>
          <w:lang w:val="es-ES"/>
        </w:rPr>
        <w:t>y sus días no están lejos</w:t>
      </w:r>
      <w:r w:rsidR="008B6EB5">
        <w:rPr>
          <w:rFonts w:ascii="Arial" w:hAnsi="Arial" w:cs="Arial"/>
          <w:sz w:val="20"/>
          <w:szCs w:val="20"/>
          <w:lang w:val="es-ES"/>
        </w:rPr>
        <w:t>”</w:t>
      </w:r>
      <w:r w:rsidRPr="00E174A2">
        <w:rPr>
          <w:rFonts w:ascii="Arial" w:hAnsi="Arial" w:cs="Arial"/>
          <w:sz w:val="20"/>
          <w:szCs w:val="20"/>
          <w:lang w:val="es-ES"/>
        </w:rPr>
        <w:t xml:space="preserve"> </w:t>
      </w:r>
      <w:r w:rsidR="00F27C76">
        <w:rPr>
          <w:rFonts w:ascii="Arial" w:hAnsi="Arial" w:cs="Arial"/>
          <w:sz w:val="20"/>
          <w:szCs w:val="20"/>
          <w:lang w:val="es-ES"/>
        </w:rPr>
        <w:t>(</w:t>
      </w:r>
      <w:r w:rsidRPr="00E174A2">
        <w:rPr>
          <w:rFonts w:ascii="Arial" w:hAnsi="Arial" w:cs="Arial"/>
          <w:sz w:val="20"/>
          <w:szCs w:val="20"/>
          <w:lang w:val="es-ES"/>
        </w:rPr>
        <w:t>38).</w:t>
      </w:r>
    </w:p>
    <w:p w14:paraId="20389C4D"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La esposa a su vez, invitada por las alabanzas de los</w:t>
      </w:r>
      <w:r w:rsidR="00F27C76">
        <w:rPr>
          <w:rFonts w:ascii="Arial" w:hAnsi="Arial" w:cs="Arial"/>
          <w:sz w:val="20"/>
          <w:szCs w:val="20"/>
          <w:lang w:val="es-ES"/>
        </w:rPr>
        <w:t xml:space="preserve"> </w:t>
      </w:r>
      <w:r w:rsidRPr="00E174A2">
        <w:rPr>
          <w:rFonts w:ascii="Arial" w:hAnsi="Arial" w:cs="Arial"/>
          <w:sz w:val="20"/>
          <w:szCs w:val="20"/>
          <w:lang w:val="es-ES"/>
        </w:rPr>
        <w:t>convidados, prorrumpe enardecida en estos admirables</w:t>
      </w:r>
      <w:r>
        <w:rPr>
          <w:rFonts w:ascii="Arial" w:hAnsi="Arial" w:cs="Arial"/>
          <w:sz w:val="20"/>
          <w:szCs w:val="20"/>
          <w:lang w:val="es-ES"/>
        </w:rPr>
        <w:t xml:space="preserve"> </w:t>
      </w:r>
      <w:r w:rsidRPr="00E174A2">
        <w:rPr>
          <w:rFonts w:ascii="Arial" w:hAnsi="Arial" w:cs="Arial"/>
          <w:sz w:val="20"/>
          <w:szCs w:val="20"/>
          <w:lang w:val="es-ES"/>
        </w:rPr>
        <w:t xml:space="preserve">acentos: </w:t>
      </w:r>
      <w:r w:rsidR="008B6EB5">
        <w:rPr>
          <w:rFonts w:ascii="Arial" w:hAnsi="Arial" w:cs="Arial"/>
          <w:sz w:val="20"/>
          <w:szCs w:val="20"/>
          <w:lang w:val="es-ES"/>
        </w:rPr>
        <w:t>“</w:t>
      </w:r>
      <w:r w:rsidRPr="00E174A2">
        <w:rPr>
          <w:rFonts w:ascii="Arial" w:hAnsi="Arial" w:cs="Arial"/>
          <w:sz w:val="20"/>
          <w:szCs w:val="20"/>
          <w:lang w:val="es-ES"/>
        </w:rPr>
        <w:t>Reciba yo un beso de su boca</w:t>
      </w:r>
      <w:r w:rsidR="008B6EB5">
        <w:rPr>
          <w:rFonts w:ascii="Arial" w:hAnsi="Arial" w:cs="Arial"/>
          <w:sz w:val="20"/>
          <w:szCs w:val="20"/>
          <w:lang w:val="es-ES"/>
        </w:rPr>
        <w:t>”</w:t>
      </w:r>
      <w:r w:rsidRPr="00E174A2">
        <w:rPr>
          <w:rFonts w:ascii="Arial" w:hAnsi="Arial" w:cs="Arial"/>
          <w:sz w:val="20"/>
          <w:szCs w:val="20"/>
          <w:lang w:val="es-ES"/>
        </w:rPr>
        <w:t xml:space="preserve"> </w:t>
      </w:r>
      <w:r w:rsidR="00F27C76">
        <w:rPr>
          <w:rFonts w:ascii="Arial" w:hAnsi="Arial" w:cs="Arial"/>
          <w:sz w:val="20"/>
          <w:szCs w:val="20"/>
          <w:lang w:val="es-ES"/>
        </w:rPr>
        <w:t>(</w:t>
      </w:r>
      <w:r w:rsidRPr="00E174A2">
        <w:rPr>
          <w:rFonts w:ascii="Arial" w:hAnsi="Arial" w:cs="Arial"/>
          <w:sz w:val="20"/>
          <w:szCs w:val="20"/>
          <w:lang w:val="es-ES"/>
        </w:rPr>
        <w:t>39). ¡Oh si</w:t>
      </w:r>
      <w:r w:rsidR="00F27C76">
        <w:rPr>
          <w:rFonts w:ascii="Arial" w:hAnsi="Arial" w:cs="Arial"/>
          <w:sz w:val="20"/>
          <w:szCs w:val="20"/>
          <w:lang w:val="es-ES"/>
        </w:rPr>
        <w:t xml:space="preserve"> </w:t>
      </w:r>
      <w:r w:rsidRPr="00E174A2">
        <w:rPr>
          <w:rFonts w:ascii="Arial" w:hAnsi="Arial" w:cs="Arial"/>
          <w:sz w:val="20"/>
          <w:szCs w:val="20"/>
          <w:lang w:val="es-ES"/>
        </w:rPr>
        <w:t>nos fuera dado podernos detener aquí para disfrutar largo</w:t>
      </w:r>
      <w:r w:rsidR="00F27C76">
        <w:rPr>
          <w:rFonts w:ascii="Arial" w:hAnsi="Arial" w:cs="Arial"/>
          <w:sz w:val="20"/>
          <w:szCs w:val="20"/>
          <w:lang w:val="es-ES"/>
        </w:rPr>
        <w:t xml:space="preserve"> </w:t>
      </w:r>
      <w:r w:rsidRPr="00E174A2">
        <w:rPr>
          <w:rFonts w:ascii="Arial" w:hAnsi="Arial" w:cs="Arial"/>
          <w:sz w:val="20"/>
          <w:szCs w:val="20"/>
          <w:lang w:val="es-ES"/>
        </w:rPr>
        <w:t>tiempo las delicias de este beso! ¿Qué es el beso, qué</w:t>
      </w:r>
      <w:r w:rsidR="00F27C76">
        <w:rPr>
          <w:rFonts w:ascii="Arial" w:hAnsi="Arial" w:cs="Arial"/>
          <w:sz w:val="20"/>
          <w:szCs w:val="20"/>
          <w:lang w:val="es-ES"/>
        </w:rPr>
        <w:t xml:space="preserve"> </w:t>
      </w:r>
      <w:r w:rsidRPr="00E174A2">
        <w:rPr>
          <w:rFonts w:ascii="Arial" w:hAnsi="Arial" w:cs="Arial"/>
          <w:sz w:val="20"/>
          <w:szCs w:val="20"/>
          <w:lang w:val="es-ES"/>
        </w:rPr>
        <w:t>deseaba? Deseaba un beso, y un beso de su boca. El</w:t>
      </w:r>
      <w:r w:rsidR="00F27C76">
        <w:rPr>
          <w:rFonts w:ascii="Arial" w:hAnsi="Arial" w:cs="Arial"/>
          <w:sz w:val="20"/>
          <w:szCs w:val="20"/>
          <w:lang w:val="es-ES"/>
        </w:rPr>
        <w:t xml:space="preserve"> </w:t>
      </w:r>
      <w:r w:rsidRPr="00E174A2">
        <w:rPr>
          <w:rFonts w:ascii="Arial" w:hAnsi="Arial" w:cs="Arial"/>
          <w:sz w:val="20"/>
          <w:szCs w:val="20"/>
          <w:lang w:val="es-ES"/>
        </w:rPr>
        <w:t>beso es símbolo de paz y amistad. Los que se besan,</w:t>
      </w:r>
      <w:r w:rsidR="00F27C76">
        <w:rPr>
          <w:rFonts w:ascii="Arial" w:hAnsi="Arial" w:cs="Arial"/>
          <w:sz w:val="20"/>
          <w:szCs w:val="20"/>
          <w:lang w:val="es-ES"/>
        </w:rPr>
        <w:t xml:space="preserve"> </w:t>
      </w:r>
      <w:r w:rsidRPr="00E174A2">
        <w:rPr>
          <w:rFonts w:ascii="Arial" w:hAnsi="Arial" w:cs="Arial"/>
          <w:sz w:val="20"/>
          <w:szCs w:val="20"/>
          <w:lang w:val="es-ES"/>
        </w:rPr>
        <w:t>estiran los labios y unen sus bocas. A través de la boca</w:t>
      </w:r>
      <w:r w:rsidR="00F27C76">
        <w:rPr>
          <w:rFonts w:ascii="Arial" w:hAnsi="Arial" w:cs="Arial"/>
          <w:sz w:val="20"/>
          <w:szCs w:val="20"/>
          <w:lang w:val="es-ES"/>
        </w:rPr>
        <w:t xml:space="preserve"> </w:t>
      </w:r>
      <w:r w:rsidRPr="00E174A2">
        <w:rPr>
          <w:rFonts w:ascii="Arial" w:hAnsi="Arial" w:cs="Arial"/>
          <w:sz w:val="20"/>
          <w:szCs w:val="20"/>
          <w:lang w:val="es-ES"/>
        </w:rPr>
        <w:t>manifestamos nuestro inter</w:t>
      </w:r>
      <w:r w:rsidR="00F27C76">
        <w:rPr>
          <w:rFonts w:ascii="Arial" w:hAnsi="Arial" w:cs="Arial"/>
          <w:sz w:val="20"/>
          <w:szCs w:val="20"/>
          <w:lang w:val="es-ES"/>
        </w:rPr>
        <w:t>i</w:t>
      </w:r>
      <w:r w:rsidRPr="00E174A2">
        <w:rPr>
          <w:rFonts w:ascii="Arial" w:hAnsi="Arial" w:cs="Arial"/>
          <w:sz w:val="20"/>
          <w:szCs w:val="20"/>
          <w:lang w:val="es-ES"/>
        </w:rPr>
        <w:t>or y penetramos en el de los</w:t>
      </w:r>
      <w:r w:rsidR="00F27C76">
        <w:rPr>
          <w:rFonts w:ascii="Arial" w:hAnsi="Arial" w:cs="Arial"/>
          <w:sz w:val="20"/>
          <w:szCs w:val="20"/>
          <w:lang w:val="es-ES"/>
        </w:rPr>
        <w:t xml:space="preserve"> </w:t>
      </w:r>
      <w:r w:rsidRPr="00E174A2">
        <w:rPr>
          <w:rFonts w:ascii="Arial" w:hAnsi="Arial" w:cs="Arial"/>
          <w:sz w:val="20"/>
          <w:szCs w:val="20"/>
          <w:lang w:val="es-ES"/>
        </w:rPr>
        <w:t>demás. Ya ves de qué manera en el beso se encuentran</w:t>
      </w:r>
      <w:r w:rsidR="00F27C76">
        <w:rPr>
          <w:rFonts w:ascii="Arial" w:hAnsi="Arial" w:cs="Arial"/>
          <w:sz w:val="20"/>
          <w:szCs w:val="20"/>
          <w:lang w:val="es-ES"/>
        </w:rPr>
        <w:t xml:space="preserve"> </w:t>
      </w:r>
      <w:r w:rsidRPr="00E174A2">
        <w:rPr>
          <w:rFonts w:ascii="Arial" w:hAnsi="Arial" w:cs="Arial"/>
          <w:sz w:val="20"/>
          <w:szCs w:val="20"/>
          <w:lang w:val="es-ES"/>
        </w:rPr>
        <w:t>por distintos caminos los espíritus de quienes se besan,</w:t>
      </w:r>
      <w:r w:rsidR="00F27C76">
        <w:rPr>
          <w:rFonts w:ascii="Arial" w:hAnsi="Arial" w:cs="Arial"/>
          <w:sz w:val="20"/>
          <w:szCs w:val="20"/>
          <w:lang w:val="es-ES"/>
        </w:rPr>
        <w:t xml:space="preserve"> </w:t>
      </w:r>
      <w:r w:rsidRPr="00E174A2">
        <w:rPr>
          <w:rFonts w:ascii="Arial" w:hAnsi="Arial" w:cs="Arial"/>
          <w:sz w:val="20"/>
          <w:szCs w:val="20"/>
          <w:lang w:val="es-ES"/>
        </w:rPr>
        <w:t xml:space="preserve">se unen en el </w:t>
      </w:r>
      <w:r w:rsidR="00F27C76">
        <w:rPr>
          <w:rFonts w:ascii="Arial" w:hAnsi="Arial" w:cs="Arial"/>
          <w:sz w:val="20"/>
          <w:szCs w:val="20"/>
          <w:lang w:val="es-ES"/>
        </w:rPr>
        <w:t>m</w:t>
      </w:r>
      <w:r w:rsidRPr="00E174A2">
        <w:rPr>
          <w:rFonts w:ascii="Arial" w:hAnsi="Arial" w:cs="Arial"/>
          <w:sz w:val="20"/>
          <w:szCs w:val="20"/>
          <w:lang w:val="es-ES"/>
        </w:rPr>
        <w:t>ismo beso, y una vez cerrados los labios</w:t>
      </w:r>
      <w:r w:rsidR="00F27C76">
        <w:rPr>
          <w:rFonts w:ascii="Arial" w:hAnsi="Arial" w:cs="Arial"/>
          <w:sz w:val="20"/>
          <w:szCs w:val="20"/>
          <w:lang w:val="es-ES"/>
        </w:rPr>
        <w:t xml:space="preserve"> </w:t>
      </w:r>
      <w:r w:rsidRPr="00E174A2">
        <w:rPr>
          <w:rFonts w:ascii="Arial" w:hAnsi="Arial" w:cs="Arial"/>
          <w:sz w:val="20"/>
          <w:szCs w:val="20"/>
          <w:lang w:val="es-ES"/>
        </w:rPr>
        <w:t>ansiando ir más a</w:t>
      </w:r>
      <w:r w:rsidR="00F27C76">
        <w:rPr>
          <w:rFonts w:ascii="Arial" w:hAnsi="Arial" w:cs="Arial"/>
          <w:sz w:val="20"/>
          <w:szCs w:val="20"/>
          <w:lang w:val="es-ES"/>
        </w:rPr>
        <w:t>l</w:t>
      </w:r>
      <w:r w:rsidRPr="00E174A2">
        <w:rPr>
          <w:rFonts w:ascii="Arial" w:hAnsi="Arial" w:cs="Arial"/>
          <w:sz w:val="20"/>
          <w:szCs w:val="20"/>
          <w:lang w:val="es-ES"/>
        </w:rPr>
        <w:t xml:space="preserve">lá, fúndense en un </w:t>
      </w:r>
      <w:r w:rsidRPr="00E174A2">
        <w:rPr>
          <w:rFonts w:ascii="Arial" w:hAnsi="Arial" w:cs="Arial"/>
          <w:sz w:val="20"/>
          <w:szCs w:val="20"/>
          <w:lang w:val="es-ES"/>
        </w:rPr>
        <w:lastRenderedPageBreak/>
        <w:t>mismo beso para</w:t>
      </w:r>
      <w:r w:rsidR="00F27C76">
        <w:rPr>
          <w:rFonts w:ascii="Arial" w:hAnsi="Arial" w:cs="Arial"/>
          <w:sz w:val="20"/>
          <w:szCs w:val="20"/>
          <w:lang w:val="es-ES"/>
        </w:rPr>
        <w:t xml:space="preserve"> </w:t>
      </w:r>
      <w:r w:rsidRPr="00E174A2">
        <w:rPr>
          <w:rFonts w:ascii="Arial" w:hAnsi="Arial" w:cs="Arial"/>
          <w:sz w:val="20"/>
          <w:szCs w:val="20"/>
          <w:lang w:val="es-ES"/>
        </w:rPr>
        <w:t>que de los dos haga uno mismo Aquel que es único de</w:t>
      </w:r>
      <w:r w:rsidR="00930B8B">
        <w:rPr>
          <w:rFonts w:ascii="Arial" w:hAnsi="Arial" w:cs="Arial"/>
          <w:sz w:val="20"/>
          <w:szCs w:val="20"/>
          <w:lang w:val="es-ES"/>
        </w:rPr>
        <w:t xml:space="preserve"> </w:t>
      </w:r>
      <w:r w:rsidRPr="00E174A2">
        <w:rPr>
          <w:rFonts w:ascii="Arial" w:hAnsi="Arial" w:cs="Arial"/>
          <w:sz w:val="20"/>
          <w:szCs w:val="20"/>
          <w:lang w:val="es-ES"/>
        </w:rPr>
        <w:t>ambos.</w:t>
      </w:r>
    </w:p>
    <w:p w14:paraId="36D10865"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 xml:space="preserve">¿Qué pedía, pues, aquella que decía: </w:t>
      </w:r>
      <w:r w:rsidR="008B6EB5">
        <w:rPr>
          <w:rFonts w:ascii="Arial" w:hAnsi="Arial" w:cs="Arial"/>
          <w:sz w:val="20"/>
          <w:szCs w:val="20"/>
          <w:lang w:val="es-ES"/>
        </w:rPr>
        <w:t>“</w:t>
      </w:r>
      <w:r w:rsidRPr="00E174A2">
        <w:rPr>
          <w:rFonts w:ascii="Arial" w:hAnsi="Arial" w:cs="Arial"/>
          <w:sz w:val="20"/>
          <w:szCs w:val="20"/>
          <w:lang w:val="es-ES"/>
        </w:rPr>
        <w:t>Reciba yo un</w:t>
      </w:r>
      <w:r w:rsidR="00930B8B">
        <w:rPr>
          <w:rFonts w:ascii="Arial" w:hAnsi="Arial" w:cs="Arial"/>
          <w:sz w:val="20"/>
          <w:szCs w:val="20"/>
          <w:lang w:val="es-ES"/>
        </w:rPr>
        <w:t xml:space="preserve"> </w:t>
      </w:r>
      <w:r w:rsidRPr="00E174A2">
        <w:rPr>
          <w:rFonts w:ascii="Arial" w:hAnsi="Arial" w:cs="Arial"/>
          <w:sz w:val="20"/>
          <w:szCs w:val="20"/>
          <w:lang w:val="es-ES"/>
        </w:rPr>
        <w:t>beso de su boca</w:t>
      </w:r>
      <w:r w:rsidR="008B6EB5">
        <w:rPr>
          <w:rFonts w:ascii="Arial" w:hAnsi="Arial" w:cs="Arial"/>
          <w:sz w:val="20"/>
          <w:szCs w:val="20"/>
          <w:lang w:val="es-ES"/>
        </w:rPr>
        <w:t>”</w:t>
      </w:r>
      <w:r w:rsidRPr="00E174A2">
        <w:rPr>
          <w:rFonts w:ascii="Arial" w:hAnsi="Arial" w:cs="Arial"/>
          <w:sz w:val="20"/>
          <w:szCs w:val="20"/>
          <w:lang w:val="es-ES"/>
        </w:rPr>
        <w:t>? Buscaba la unión de la divinidad y</w:t>
      </w:r>
      <w:r w:rsidR="00930B8B">
        <w:rPr>
          <w:rFonts w:ascii="Arial" w:hAnsi="Arial" w:cs="Arial"/>
          <w:sz w:val="20"/>
          <w:szCs w:val="20"/>
          <w:lang w:val="es-ES"/>
        </w:rPr>
        <w:t xml:space="preserve"> </w:t>
      </w:r>
      <w:r w:rsidRPr="00E174A2">
        <w:rPr>
          <w:rFonts w:ascii="Arial" w:hAnsi="Arial" w:cs="Arial"/>
          <w:sz w:val="20"/>
          <w:szCs w:val="20"/>
          <w:lang w:val="es-ES"/>
        </w:rPr>
        <w:t>humanidad a través del contacto de unos labios ajenos.</w:t>
      </w:r>
      <w:r w:rsidR="00930B8B">
        <w:rPr>
          <w:rFonts w:ascii="Arial" w:hAnsi="Arial" w:cs="Arial"/>
          <w:sz w:val="20"/>
          <w:szCs w:val="20"/>
          <w:lang w:val="es-ES"/>
        </w:rPr>
        <w:t xml:space="preserve"> </w:t>
      </w:r>
      <w:r w:rsidRPr="00E174A2">
        <w:rPr>
          <w:rFonts w:ascii="Arial" w:hAnsi="Arial" w:cs="Arial"/>
          <w:sz w:val="20"/>
          <w:szCs w:val="20"/>
          <w:lang w:val="es-ES"/>
        </w:rPr>
        <w:t xml:space="preserve">Por eso dice </w:t>
      </w:r>
      <w:r w:rsidR="008B6EB5">
        <w:rPr>
          <w:rFonts w:ascii="Arial" w:hAnsi="Arial" w:cs="Arial"/>
          <w:sz w:val="20"/>
          <w:szCs w:val="20"/>
          <w:lang w:val="es-ES"/>
        </w:rPr>
        <w:t>“</w:t>
      </w:r>
      <w:r w:rsidRPr="00E174A2">
        <w:rPr>
          <w:rFonts w:ascii="Arial" w:hAnsi="Arial" w:cs="Arial"/>
          <w:sz w:val="20"/>
          <w:szCs w:val="20"/>
          <w:lang w:val="es-ES"/>
        </w:rPr>
        <w:t>Un beso de su boca</w:t>
      </w:r>
      <w:r w:rsidR="008B6EB5">
        <w:rPr>
          <w:rFonts w:ascii="Arial" w:hAnsi="Arial" w:cs="Arial"/>
          <w:sz w:val="20"/>
          <w:szCs w:val="20"/>
          <w:lang w:val="es-ES"/>
        </w:rPr>
        <w:t>”</w:t>
      </w:r>
      <w:r w:rsidRPr="00E174A2">
        <w:rPr>
          <w:rFonts w:ascii="Arial" w:hAnsi="Arial" w:cs="Arial"/>
          <w:sz w:val="20"/>
          <w:szCs w:val="20"/>
          <w:lang w:val="es-ES"/>
        </w:rPr>
        <w:t>. El Espíritu Santo</w:t>
      </w:r>
      <w:r w:rsidR="00930B8B">
        <w:rPr>
          <w:rFonts w:ascii="Arial" w:hAnsi="Arial" w:cs="Arial"/>
          <w:sz w:val="20"/>
          <w:szCs w:val="20"/>
          <w:lang w:val="es-ES"/>
        </w:rPr>
        <w:t xml:space="preserve"> </w:t>
      </w:r>
      <w:r w:rsidRPr="00E174A2">
        <w:rPr>
          <w:rFonts w:ascii="Arial" w:hAnsi="Arial" w:cs="Arial"/>
          <w:sz w:val="20"/>
          <w:szCs w:val="20"/>
          <w:lang w:val="es-ES"/>
        </w:rPr>
        <w:t>desea con vivas ansias tomar parte en esta unión, por</w:t>
      </w:r>
      <w:r w:rsidR="00930B8B">
        <w:rPr>
          <w:rFonts w:ascii="Arial" w:hAnsi="Arial" w:cs="Arial"/>
          <w:sz w:val="20"/>
          <w:szCs w:val="20"/>
          <w:lang w:val="es-ES"/>
        </w:rPr>
        <w:t xml:space="preserve"> </w:t>
      </w:r>
      <w:r w:rsidRPr="00E174A2">
        <w:rPr>
          <w:rFonts w:ascii="Arial" w:hAnsi="Arial" w:cs="Arial"/>
          <w:sz w:val="20"/>
          <w:szCs w:val="20"/>
          <w:lang w:val="es-ES"/>
        </w:rPr>
        <w:t>eso quien se une a él, se hace un mismo espíritu con</w:t>
      </w:r>
      <w:r w:rsidR="00930B8B">
        <w:rPr>
          <w:rFonts w:ascii="Arial" w:hAnsi="Arial" w:cs="Arial"/>
          <w:sz w:val="20"/>
          <w:szCs w:val="20"/>
          <w:lang w:val="es-ES"/>
        </w:rPr>
        <w:t xml:space="preserve"> </w:t>
      </w:r>
      <w:r w:rsidRPr="00E174A2">
        <w:rPr>
          <w:rFonts w:ascii="Arial" w:hAnsi="Arial" w:cs="Arial"/>
          <w:sz w:val="20"/>
          <w:szCs w:val="20"/>
          <w:lang w:val="es-ES"/>
        </w:rPr>
        <w:t>él</w:t>
      </w:r>
      <w:r w:rsidR="00D4626C" w:rsidRPr="00F267A7">
        <w:rPr>
          <w:rStyle w:val="Refdenotaalpie"/>
          <w:rFonts w:ascii="Arial" w:hAnsi="Arial" w:cs="Arial"/>
          <w:sz w:val="20"/>
          <w:szCs w:val="20"/>
          <w:lang w:val="es-ES"/>
        </w:rPr>
        <w:footnoteReference w:customMarkFollows="1" w:id="44"/>
        <w:sym w:font="Symbol" w:char="F0D7"/>
      </w:r>
      <w:r w:rsidR="00930B8B">
        <w:rPr>
          <w:rFonts w:ascii="Arial" w:hAnsi="Arial" w:cs="Arial"/>
          <w:sz w:val="20"/>
          <w:szCs w:val="20"/>
          <w:lang w:val="es-ES"/>
        </w:rPr>
        <w:t>(</w:t>
      </w:r>
      <w:r w:rsidRPr="00E174A2">
        <w:rPr>
          <w:rFonts w:ascii="Arial" w:hAnsi="Arial" w:cs="Arial"/>
          <w:sz w:val="20"/>
          <w:szCs w:val="20"/>
          <w:lang w:val="es-ES"/>
        </w:rPr>
        <w:t>40), son dos en una misma carne, en un abrazo, en</w:t>
      </w:r>
      <w:r w:rsidR="00930B8B">
        <w:rPr>
          <w:rFonts w:ascii="Arial" w:hAnsi="Arial" w:cs="Arial"/>
          <w:sz w:val="20"/>
          <w:szCs w:val="20"/>
          <w:lang w:val="es-ES"/>
        </w:rPr>
        <w:t xml:space="preserve"> </w:t>
      </w:r>
      <w:r w:rsidRPr="00E174A2">
        <w:rPr>
          <w:rFonts w:ascii="Arial" w:hAnsi="Arial" w:cs="Arial"/>
          <w:sz w:val="20"/>
          <w:szCs w:val="20"/>
          <w:lang w:val="es-ES"/>
        </w:rPr>
        <w:t>un mismo espíritu.</w:t>
      </w:r>
    </w:p>
    <w:p w14:paraId="0C3BDD0B"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Para todas estas cosas expuestas fue llamado sin</w:t>
      </w:r>
      <w:r w:rsidR="00947246">
        <w:rPr>
          <w:rFonts w:ascii="Arial" w:hAnsi="Arial" w:cs="Arial"/>
          <w:sz w:val="20"/>
          <w:szCs w:val="20"/>
          <w:lang w:val="es-ES"/>
        </w:rPr>
        <w:t xml:space="preserve"> </w:t>
      </w:r>
      <w:r w:rsidRPr="00E174A2">
        <w:rPr>
          <w:rFonts w:ascii="Arial" w:hAnsi="Arial" w:cs="Arial"/>
          <w:sz w:val="20"/>
          <w:szCs w:val="20"/>
          <w:lang w:val="es-ES"/>
        </w:rPr>
        <w:t>duda Jesús a las bodas, y no solamente él, sino también</w:t>
      </w:r>
      <w:r w:rsidR="00947246">
        <w:rPr>
          <w:rFonts w:ascii="Arial" w:hAnsi="Arial" w:cs="Arial"/>
          <w:sz w:val="20"/>
          <w:szCs w:val="20"/>
          <w:lang w:val="es-ES"/>
        </w:rPr>
        <w:t xml:space="preserve"> </w:t>
      </w:r>
      <w:r w:rsidRPr="00E174A2">
        <w:rPr>
          <w:rFonts w:ascii="Arial" w:hAnsi="Arial" w:cs="Arial"/>
          <w:sz w:val="20"/>
          <w:szCs w:val="20"/>
          <w:lang w:val="es-ES"/>
        </w:rPr>
        <w:t xml:space="preserve">sus discípulos, aquellos de quienes está escrito: </w:t>
      </w:r>
      <w:r w:rsidR="008B6EB5">
        <w:rPr>
          <w:rFonts w:ascii="Arial" w:hAnsi="Arial" w:cs="Arial"/>
          <w:sz w:val="20"/>
          <w:szCs w:val="20"/>
          <w:lang w:val="es-ES"/>
        </w:rPr>
        <w:t>“</w:t>
      </w:r>
      <w:r w:rsidRPr="00E174A2">
        <w:rPr>
          <w:rFonts w:ascii="Arial" w:hAnsi="Arial" w:cs="Arial"/>
          <w:sz w:val="20"/>
          <w:szCs w:val="20"/>
          <w:lang w:val="es-ES"/>
        </w:rPr>
        <w:t>Véisme</w:t>
      </w:r>
      <w:r w:rsidR="00947246">
        <w:rPr>
          <w:rFonts w:ascii="Arial" w:hAnsi="Arial" w:cs="Arial"/>
          <w:sz w:val="20"/>
          <w:szCs w:val="20"/>
          <w:lang w:val="es-ES"/>
        </w:rPr>
        <w:t xml:space="preserve"> </w:t>
      </w:r>
      <w:r w:rsidRPr="00E174A2">
        <w:rPr>
          <w:rFonts w:ascii="Arial" w:hAnsi="Arial" w:cs="Arial"/>
          <w:sz w:val="20"/>
          <w:szCs w:val="20"/>
          <w:lang w:val="es-ES"/>
        </w:rPr>
        <w:t>aquí a mí y a mis hijos que me dio el Señor</w:t>
      </w:r>
      <w:r w:rsidR="008B6EB5">
        <w:rPr>
          <w:rFonts w:ascii="Arial" w:hAnsi="Arial" w:cs="Arial"/>
          <w:sz w:val="20"/>
          <w:szCs w:val="20"/>
          <w:lang w:val="es-ES"/>
        </w:rPr>
        <w:t>”</w:t>
      </w:r>
      <w:r w:rsidRPr="00E174A2">
        <w:rPr>
          <w:rFonts w:ascii="Arial" w:hAnsi="Arial" w:cs="Arial"/>
          <w:sz w:val="20"/>
          <w:szCs w:val="20"/>
          <w:lang w:val="es-ES"/>
        </w:rPr>
        <w:t xml:space="preserve"> </w:t>
      </w:r>
      <w:r w:rsidR="00947246">
        <w:rPr>
          <w:rFonts w:ascii="Arial" w:hAnsi="Arial" w:cs="Arial"/>
          <w:sz w:val="20"/>
          <w:szCs w:val="20"/>
          <w:lang w:val="es-ES"/>
        </w:rPr>
        <w:t>(</w:t>
      </w:r>
      <w:r w:rsidRPr="00E174A2">
        <w:rPr>
          <w:rFonts w:ascii="Arial" w:hAnsi="Arial" w:cs="Arial"/>
          <w:sz w:val="20"/>
          <w:szCs w:val="20"/>
          <w:lang w:val="es-ES"/>
        </w:rPr>
        <w:t>41). Estos</w:t>
      </w:r>
      <w:r w:rsidR="00947246">
        <w:rPr>
          <w:rFonts w:ascii="Arial" w:hAnsi="Arial" w:cs="Arial"/>
          <w:sz w:val="20"/>
          <w:szCs w:val="20"/>
          <w:lang w:val="es-ES"/>
        </w:rPr>
        <w:t xml:space="preserve"> </w:t>
      </w:r>
      <w:r w:rsidRPr="00E174A2">
        <w:rPr>
          <w:rFonts w:ascii="Arial" w:hAnsi="Arial" w:cs="Arial"/>
          <w:sz w:val="20"/>
          <w:szCs w:val="20"/>
          <w:lang w:val="es-ES"/>
        </w:rPr>
        <w:t>discípulos de Cristo son los hijos del esp</w:t>
      </w:r>
      <w:r w:rsidR="00947246">
        <w:rPr>
          <w:rFonts w:ascii="Arial" w:hAnsi="Arial" w:cs="Arial"/>
          <w:sz w:val="20"/>
          <w:szCs w:val="20"/>
          <w:lang w:val="es-ES"/>
        </w:rPr>
        <w:t>o</w:t>
      </w:r>
      <w:r w:rsidRPr="00E174A2">
        <w:rPr>
          <w:rFonts w:ascii="Arial" w:hAnsi="Arial" w:cs="Arial"/>
          <w:sz w:val="20"/>
          <w:szCs w:val="20"/>
          <w:lang w:val="es-ES"/>
        </w:rPr>
        <w:t>so, y también</w:t>
      </w:r>
      <w:r w:rsidR="00947246">
        <w:rPr>
          <w:rFonts w:ascii="Arial" w:hAnsi="Arial" w:cs="Arial"/>
          <w:sz w:val="20"/>
          <w:szCs w:val="20"/>
          <w:lang w:val="es-ES"/>
        </w:rPr>
        <w:t xml:space="preserve"> </w:t>
      </w:r>
      <w:r w:rsidRPr="00E174A2">
        <w:rPr>
          <w:rFonts w:ascii="Arial" w:hAnsi="Arial" w:cs="Arial"/>
          <w:sz w:val="20"/>
          <w:szCs w:val="20"/>
          <w:lang w:val="es-ES"/>
        </w:rPr>
        <w:t>hijos de las bodas, cuya elección justificación y vocación</w:t>
      </w:r>
      <w:r w:rsidR="00947246">
        <w:rPr>
          <w:rFonts w:ascii="Arial" w:hAnsi="Arial" w:cs="Arial"/>
          <w:sz w:val="20"/>
          <w:szCs w:val="20"/>
          <w:lang w:val="es-ES"/>
        </w:rPr>
        <w:t xml:space="preserve"> </w:t>
      </w:r>
      <w:r w:rsidRPr="00E174A2">
        <w:rPr>
          <w:rFonts w:ascii="Arial" w:hAnsi="Arial" w:cs="Arial"/>
          <w:sz w:val="20"/>
          <w:szCs w:val="20"/>
          <w:lang w:val="es-ES"/>
        </w:rPr>
        <w:t>predijeron los profetas, teniendo en cuenta que su</w:t>
      </w:r>
      <w:r w:rsidR="00947246">
        <w:rPr>
          <w:rFonts w:ascii="Arial" w:hAnsi="Arial" w:cs="Arial"/>
          <w:sz w:val="20"/>
          <w:szCs w:val="20"/>
          <w:lang w:val="es-ES"/>
        </w:rPr>
        <w:t xml:space="preserve"> </w:t>
      </w:r>
      <w:r w:rsidRPr="00E174A2">
        <w:rPr>
          <w:rFonts w:ascii="Arial" w:hAnsi="Arial" w:cs="Arial"/>
          <w:sz w:val="20"/>
          <w:szCs w:val="20"/>
          <w:lang w:val="es-ES"/>
        </w:rPr>
        <w:t>sonido se propagó por toda la tierra y hasta los límites</w:t>
      </w:r>
      <w:r w:rsidR="00947246">
        <w:rPr>
          <w:rFonts w:ascii="Arial" w:hAnsi="Arial" w:cs="Arial"/>
          <w:sz w:val="20"/>
          <w:szCs w:val="20"/>
          <w:lang w:val="es-ES"/>
        </w:rPr>
        <w:t xml:space="preserve"> </w:t>
      </w:r>
      <w:r w:rsidRPr="00E174A2">
        <w:rPr>
          <w:rFonts w:ascii="Arial" w:hAnsi="Arial" w:cs="Arial"/>
          <w:sz w:val="20"/>
          <w:szCs w:val="20"/>
          <w:lang w:val="es-ES"/>
        </w:rPr>
        <w:t>del orbe su lenguaje.</w:t>
      </w:r>
    </w:p>
    <w:p w14:paraId="6F9B9402"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Y he aquí que apareciendo Cristo en carne mortal,</w:t>
      </w:r>
      <w:r w:rsidR="00947246">
        <w:rPr>
          <w:rFonts w:ascii="Arial" w:hAnsi="Arial" w:cs="Arial"/>
          <w:sz w:val="20"/>
          <w:szCs w:val="20"/>
          <w:lang w:val="es-ES"/>
        </w:rPr>
        <w:t xml:space="preserve"> </w:t>
      </w:r>
      <w:r w:rsidRPr="00E174A2">
        <w:rPr>
          <w:rFonts w:ascii="Arial" w:hAnsi="Arial" w:cs="Arial"/>
          <w:sz w:val="20"/>
          <w:szCs w:val="20"/>
          <w:lang w:val="es-ES"/>
        </w:rPr>
        <w:t>conforme al vaticinio y deseo de los profetas, saliendo</w:t>
      </w:r>
      <w:r w:rsidR="00947246">
        <w:rPr>
          <w:rFonts w:ascii="Arial" w:hAnsi="Arial" w:cs="Arial"/>
          <w:sz w:val="20"/>
          <w:szCs w:val="20"/>
          <w:lang w:val="es-ES"/>
        </w:rPr>
        <w:t xml:space="preserve"> </w:t>
      </w:r>
      <w:r w:rsidRPr="00E174A2">
        <w:rPr>
          <w:rFonts w:ascii="Arial" w:hAnsi="Arial" w:cs="Arial"/>
          <w:sz w:val="20"/>
          <w:szCs w:val="20"/>
          <w:lang w:val="es-ES"/>
        </w:rPr>
        <w:t>del vientre virginal como e</w:t>
      </w:r>
      <w:r w:rsidR="00947246">
        <w:rPr>
          <w:rFonts w:ascii="Arial" w:hAnsi="Arial" w:cs="Arial"/>
          <w:sz w:val="20"/>
          <w:szCs w:val="20"/>
          <w:lang w:val="es-ES"/>
        </w:rPr>
        <w:t>s</w:t>
      </w:r>
      <w:r w:rsidRPr="00E174A2">
        <w:rPr>
          <w:rFonts w:ascii="Arial" w:hAnsi="Arial" w:cs="Arial"/>
          <w:sz w:val="20"/>
          <w:szCs w:val="20"/>
          <w:lang w:val="es-ES"/>
        </w:rPr>
        <w:t>poso de su alco</w:t>
      </w:r>
      <w:r w:rsidR="00947246">
        <w:rPr>
          <w:rFonts w:ascii="Arial" w:hAnsi="Arial" w:cs="Arial"/>
          <w:sz w:val="20"/>
          <w:szCs w:val="20"/>
          <w:lang w:val="es-ES"/>
        </w:rPr>
        <w:t>ba</w:t>
      </w:r>
      <w:r w:rsidRPr="00E174A2">
        <w:rPr>
          <w:rFonts w:ascii="Arial" w:hAnsi="Arial" w:cs="Arial"/>
          <w:sz w:val="20"/>
          <w:szCs w:val="20"/>
          <w:lang w:val="es-ES"/>
        </w:rPr>
        <w:t>, faltó el</w:t>
      </w:r>
      <w:r>
        <w:rPr>
          <w:rFonts w:ascii="Arial" w:hAnsi="Arial" w:cs="Arial"/>
          <w:sz w:val="20"/>
          <w:szCs w:val="20"/>
          <w:lang w:val="es-ES"/>
        </w:rPr>
        <w:t xml:space="preserve"> </w:t>
      </w:r>
      <w:r w:rsidRPr="00E174A2">
        <w:rPr>
          <w:rFonts w:ascii="Arial" w:hAnsi="Arial" w:cs="Arial"/>
          <w:sz w:val="20"/>
          <w:szCs w:val="20"/>
          <w:lang w:val="es-ES"/>
        </w:rPr>
        <w:t>vino. ¿Por qué sucedió esto? Por haberlo preparado Moisés.</w:t>
      </w:r>
      <w:r w:rsidR="00947246">
        <w:rPr>
          <w:rFonts w:ascii="Arial" w:hAnsi="Arial" w:cs="Arial"/>
          <w:sz w:val="20"/>
          <w:szCs w:val="20"/>
          <w:lang w:val="es-ES"/>
        </w:rPr>
        <w:t xml:space="preserve"> </w:t>
      </w:r>
      <w:r w:rsidRPr="00E174A2">
        <w:rPr>
          <w:rFonts w:ascii="Arial" w:hAnsi="Arial" w:cs="Arial"/>
          <w:sz w:val="20"/>
          <w:szCs w:val="20"/>
          <w:lang w:val="es-ES"/>
        </w:rPr>
        <w:t>Aquellas ceremonias instituidas por él, llevaban consigo</w:t>
      </w:r>
      <w:r w:rsidR="00947246">
        <w:rPr>
          <w:rFonts w:ascii="Arial" w:hAnsi="Arial" w:cs="Arial"/>
          <w:sz w:val="20"/>
          <w:szCs w:val="20"/>
          <w:lang w:val="es-ES"/>
        </w:rPr>
        <w:t xml:space="preserve"> </w:t>
      </w:r>
      <w:r w:rsidRPr="00E174A2">
        <w:rPr>
          <w:rFonts w:ascii="Arial" w:hAnsi="Arial" w:cs="Arial"/>
          <w:sz w:val="20"/>
          <w:szCs w:val="20"/>
          <w:lang w:val="es-ES"/>
        </w:rPr>
        <w:t>no poca gracia y utilidad, por cuanto la circuncisión</w:t>
      </w:r>
      <w:r w:rsidR="00947246">
        <w:rPr>
          <w:rFonts w:ascii="Arial" w:hAnsi="Arial" w:cs="Arial"/>
          <w:sz w:val="20"/>
          <w:szCs w:val="20"/>
          <w:lang w:val="es-ES"/>
        </w:rPr>
        <w:t xml:space="preserve"> </w:t>
      </w:r>
      <w:r w:rsidRPr="00E174A2">
        <w:rPr>
          <w:rFonts w:ascii="Arial" w:hAnsi="Arial" w:cs="Arial"/>
          <w:sz w:val="20"/>
          <w:szCs w:val="20"/>
          <w:lang w:val="es-ES"/>
        </w:rPr>
        <w:t>borraba el pecado original y los sacrificios diarios borraban</w:t>
      </w:r>
      <w:r w:rsidR="00947246">
        <w:rPr>
          <w:rFonts w:ascii="Arial" w:hAnsi="Arial" w:cs="Arial"/>
          <w:sz w:val="20"/>
          <w:szCs w:val="20"/>
          <w:lang w:val="es-ES"/>
        </w:rPr>
        <w:t xml:space="preserve"> </w:t>
      </w:r>
      <w:r w:rsidRPr="00E174A2">
        <w:rPr>
          <w:rFonts w:ascii="Arial" w:hAnsi="Arial" w:cs="Arial"/>
          <w:sz w:val="20"/>
          <w:szCs w:val="20"/>
          <w:lang w:val="es-ES"/>
        </w:rPr>
        <w:t>las culpas de cada día. En ellas estaban prefigurados</w:t>
      </w:r>
      <w:r w:rsidR="00947246">
        <w:rPr>
          <w:rFonts w:ascii="Arial" w:hAnsi="Arial" w:cs="Arial"/>
          <w:sz w:val="20"/>
          <w:szCs w:val="20"/>
          <w:lang w:val="es-ES"/>
        </w:rPr>
        <w:t xml:space="preserve"> </w:t>
      </w:r>
      <w:r w:rsidRPr="00E174A2">
        <w:rPr>
          <w:rFonts w:ascii="Arial" w:hAnsi="Arial" w:cs="Arial"/>
          <w:sz w:val="20"/>
          <w:szCs w:val="20"/>
          <w:lang w:val="es-ES"/>
        </w:rPr>
        <w:t>la encarnación y pasión de nuestro adorable Salvador,</w:t>
      </w:r>
      <w:r w:rsidR="00947246">
        <w:rPr>
          <w:rFonts w:ascii="Arial" w:hAnsi="Arial" w:cs="Arial"/>
          <w:sz w:val="20"/>
          <w:szCs w:val="20"/>
          <w:lang w:val="es-ES"/>
        </w:rPr>
        <w:t xml:space="preserve"> </w:t>
      </w:r>
      <w:r w:rsidRPr="00E174A2">
        <w:rPr>
          <w:rFonts w:ascii="Arial" w:hAnsi="Arial" w:cs="Arial"/>
          <w:sz w:val="20"/>
          <w:szCs w:val="20"/>
          <w:lang w:val="es-ES"/>
        </w:rPr>
        <w:t>de la cual se esperaba no sólo la remisión plena de</w:t>
      </w:r>
      <w:r w:rsidR="00947246">
        <w:rPr>
          <w:rFonts w:ascii="Arial" w:hAnsi="Arial" w:cs="Arial"/>
          <w:sz w:val="20"/>
          <w:szCs w:val="20"/>
          <w:lang w:val="es-ES"/>
        </w:rPr>
        <w:t xml:space="preserve"> </w:t>
      </w:r>
      <w:r w:rsidRPr="00E174A2">
        <w:rPr>
          <w:rFonts w:ascii="Arial" w:hAnsi="Arial" w:cs="Arial"/>
          <w:sz w:val="20"/>
          <w:szCs w:val="20"/>
          <w:lang w:val="es-ES"/>
        </w:rPr>
        <w:t>todos los pecados, sino también el fruto de</w:t>
      </w:r>
      <w:r w:rsidR="008B6EB5">
        <w:rPr>
          <w:rFonts w:ascii="Arial" w:hAnsi="Arial" w:cs="Arial"/>
          <w:sz w:val="20"/>
          <w:szCs w:val="20"/>
          <w:lang w:val="es-ES"/>
        </w:rPr>
        <w:t>”</w:t>
      </w:r>
      <w:r w:rsidRPr="00E174A2">
        <w:rPr>
          <w:rFonts w:ascii="Arial" w:hAnsi="Arial" w:cs="Arial"/>
          <w:sz w:val="20"/>
          <w:szCs w:val="20"/>
          <w:lang w:val="es-ES"/>
        </w:rPr>
        <w:t xml:space="preserve"> la remisión,</w:t>
      </w:r>
      <w:r w:rsidR="00947246">
        <w:rPr>
          <w:rFonts w:ascii="Arial" w:hAnsi="Arial" w:cs="Arial"/>
          <w:sz w:val="20"/>
          <w:szCs w:val="20"/>
          <w:lang w:val="es-ES"/>
        </w:rPr>
        <w:t xml:space="preserve"> </w:t>
      </w:r>
      <w:r w:rsidRPr="00E174A2">
        <w:rPr>
          <w:rFonts w:ascii="Arial" w:hAnsi="Arial" w:cs="Arial"/>
          <w:sz w:val="20"/>
          <w:szCs w:val="20"/>
          <w:lang w:val="es-ES"/>
        </w:rPr>
        <w:t>imposible de obtener por los sacrificios legales, a saber,</w:t>
      </w:r>
      <w:r w:rsidR="00947246">
        <w:rPr>
          <w:rFonts w:ascii="Arial" w:hAnsi="Arial" w:cs="Arial"/>
          <w:sz w:val="20"/>
          <w:szCs w:val="20"/>
          <w:lang w:val="es-ES"/>
        </w:rPr>
        <w:t xml:space="preserve"> </w:t>
      </w:r>
      <w:r w:rsidRPr="00E174A2">
        <w:rPr>
          <w:rFonts w:ascii="Arial" w:hAnsi="Arial" w:cs="Arial"/>
          <w:sz w:val="20"/>
          <w:szCs w:val="20"/>
          <w:lang w:val="es-ES"/>
        </w:rPr>
        <w:t>el ingreso en el reino de los cielos. Con sobrados motivos,</w:t>
      </w:r>
      <w:r w:rsidR="00947246">
        <w:rPr>
          <w:rFonts w:ascii="Arial" w:hAnsi="Arial" w:cs="Arial"/>
          <w:sz w:val="20"/>
          <w:szCs w:val="20"/>
          <w:lang w:val="es-ES"/>
        </w:rPr>
        <w:t xml:space="preserve"> </w:t>
      </w:r>
      <w:r w:rsidRPr="00E174A2">
        <w:rPr>
          <w:rFonts w:ascii="Arial" w:hAnsi="Arial" w:cs="Arial"/>
          <w:sz w:val="20"/>
          <w:szCs w:val="20"/>
          <w:lang w:val="es-ES"/>
        </w:rPr>
        <w:t>pues, habiendo aparecido en el mundo el que estaba</w:t>
      </w:r>
      <w:r w:rsidR="00947246">
        <w:rPr>
          <w:rFonts w:ascii="Arial" w:hAnsi="Arial" w:cs="Arial"/>
          <w:sz w:val="20"/>
          <w:szCs w:val="20"/>
          <w:lang w:val="es-ES"/>
        </w:rPr>
        <w:t xml:space="preserve"> </w:t>
      </w:r>
      <w:r w:rsidRPr="00E174A2">
        <w:rPr>
          <w:rFonts w:ascii="Arial" w:hAnsi="Arial" w:cs="Arial"/>
          <w:sz w:val="20"/>
          <w:szCs w:val="20"/>
          <w:lang w:val="es-ES"/>
        </w:rPr>
        <w:t>preconizado, sobraba cuanto se había dicho de él;</w:t>
      </w:r>
      <w:r w:rsidR="00947246">
        <w:rPr>
          <w:rFonts w:ascii="Arial" w:hAnsi="Arial" w:cs="Arial"/>
          <w:sz w:val="20"/>
          <w:szCs w:val="20"/>
          <w:lang w:val="es-ES"/>
        </w:rPr>
        <w:t xml:space="preserve"> </w:t>
      </w:r>
      <w:r w:rsidRPr="00E174A2">
        <w:rPr>
          <w:rFonts w:ascii="Arial" w:hAnsi="Arial" w:cs="Arial"/>
          <w:sz w:val="20"/>
          <w:szCs w:val="20"/>
          <w:lang w:val="es-ES"/>
        </w:rPr>
        <w:lastRenderedPageBreak/>
        <w:t>aparecida la verdad, estaba demás toda figura; en dejándose</w:t>
      </w:r>
      <w:r w:rsidR="00947246">
        <w:rPr>
          <w:rFonts w:ascii="Arial" w:hAnsi="Arial" w:cs="Arial"/>
          <w:sz w:val="20"/>
          <w:szCs w:val="20"/>
          <w:lang w:val="es-ES"/>
        </w:rPr>
        <w:t xml:space="preserve"> </w:t>
      </w:r>
      <w:r w:rsidRPr="00E174A2">
        <w:rPr>
          <w:rFonts w:ascii="Arial" w:hAnsi="Arial" w:cs="Arial"/>
          <w:sz w:val="20"/>
          <w:szCs w:val="20"/>
          <w:lang w:val="es-ES"/>
        </w:rPr>
        <w:t>ver la persona, carece de valor toda sombra.</w:t>
      </w:r>
    </w:p>
    <w:p w14:paraId="3E8A0697"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Faltó el vino, repetimos, faltó el vino ciertamente, pues</w:t>
      </w:r>
      <w:r w:rsidR="00947246">
        <w:rPr>
          <w:rFonts w:ascii="Arial" w:hAnsi="Arial" w:cs="Arial"/>
          <w:sz w:val="20"/>
          <w:szCs w:val="20"/>
          <w:lang w:val="es-ES"/>
        </w:rPr>
        <w:t xml:space="preserve"> </w:t>
      </w:r>
      <w:r w:rsidRPr="00E174A2">
        <w:rPr>
          <w:rFonts w:ascii="Arial" w:hAnsi="Arial" w:cs="Arial"/>
          <w:sz w:val="20"/>
          <w:szCs w:val="20"/>
          <w:lang w:val="es-ES"/>
        </w:rPr>
        <w:t>cuanto de utilidad, de sabor divino o de gracia espiritual</w:t>
      </w:r>
      <w:r w:rsidR="00947246">
        <w:rPr>
          <w:rFonts w:ascii="Arial" w:hAnsi="Arial" w:cs="Arial"/>
          <w:sz w:val="20"/>
          <w:szCs w:val="20"/>
          <w:lang w:val="es-ES"/>
        </w:rPr>
        <w:t xml:space="preserve"> </w:t>
      </w:r>
      <w:r w:rsidRPr="00E174A2">
        <w:rPr>
          <w:rFonts w:ascii="Arial" w:hAnsi="Arial" w:cs="Arial"/>
          <w:sz w:val="20"/>
          <w:szCs w:val="20"/>
          <w:lang w:val="es-ES"/>
        </w:rPr>
        <w:t>pudiera haber o se pudiera advertir en aquellas ceremonias,</w:t>
      </w:r>
      <w:r w:rsidR="00947246">
        <w:rPr>
          <w:rFonts w:ascii="Arial" w:hAnsi="Arial" w:cs="Arial"/>
          <w:sz w:val="20"/>
          <w:szCs w:val="20"/>
          <w:lang w:val="es-ES"/>
        </w:rPr>
        <w:t xml:space="preserve"> </w:t>
      </w:r>
      <w:r w:rsidRPr="00E174A2">
        <w:rPr>
          <w:rFonts w:ascii="Arial" w:hAnsi="Arial" w:cs="Arial"/>
          <w:sz w:val="20"/>
          <w:szCs w:val="20"/>
          <w:lang w:val="es-ES"/>
        </w:rPr>
        <w:t>quedó desvalorizado al aparecer Cristo y el vaso</w:t>
      </w:r>
      <w:r w:rsidR="00947246">
        <w:rPr>
          <w:rFonts w:ascii="Arial" w:hAnsi="Arial" w:cs="Arial"/>
          <w:sz w:val="20"/>
          <w:szCs w:val="20"/>
          <w:lang w:val="es-ES"/>
        </w:rPr>
        <w:t xml:space="preserve"> </w:t>
      </w:r>
      <w:r w:rsidRPr="00E174A2">
        <w:rPr>
          <w:rFonts w:ascii="Arial" w:hAnsi="Arial" w:cs="Arial"/>
          <w:sz w:val="20"/>
          <w:szCs w:val="20"/>
          <w:lang w:val="es-ES"/>
        </w:rPr>
        <w:t>de la letra permanece vacío.</w:t>
      </w:r>
    </w:p>
    <w:p w14:paraId="502B9E0E"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Sabía muy bien esto la madre de Jesús, o sea, que en</w:t>
      </w:r>
      <w:r w:rsidR="00947246">
        <w:rPr>
          <w:rFonts w:ascii="Arial" w:hAnsi="Arial" w:cs="Arial"/>
          <w:sz w:val="20"/>
          <w:szCs w:val="20"/>
          <w:lang w:val="es-ES"/>
        </w:rPr>
        <w:t xml:space="preserve"> </w:t>
      </w:r>
      <w:r w:rsidRPr="00E174A2">
        <w:rPr>
          <w:rFonts w:ascii="Arial" w:hAnsi="Arial" w:cs="Arial"/>
          <w:sz w:val="20"/>
          <w:szCs w:val="20"/>
          <w:lang w:val="es-ES"/>
        </w:rPr>
        <w:t>el vaso de cosas santas y perfectas de la sinagoga no</w:t>
      </w:r>
      <w:r w:rsidR="00947246">
        <w:rPr>
          <w:rFonts w:ascii="Arial" w:hAnsi="Arial" w:cs="Arial"/>
          <w:sz w:val="20"/>
          <w:szCs w:val="20"/>
          <w:lang w:val="es-ES"/>
        </w:rPr>
        <w:t xml:space="preserve"> </w:t>
      </w:r>
      <w:r w:rsidRPr="00E174A2">
        <w:rPr>
          <w:rFonts w:ascii="Arial" w:hAnsi="Arial" w:cs="Arial"/>
          <w:sz w:val="20"/>
          <w:szCs w:val="20"/>
          <w:lang w:val="es-ES"/>
        </w:rPr>
        <w:t xml:space="preserve">se puede hallar nada de vino espiritual, por eso dijo: </w:t>
      </w:r>
      <w:r w:rsidR="008B6EB5">
        <w:rPr>
          <w:rFonts w:ascii="Arial" w:hAnsi="Arial" w:cs="Arial"/>
          <w:sz w:val="20"/>
          <w:szCs w:val="20"/>
          <w:lang w:val="es-ES"/>
        </w:rPr>
        <w:t>“</w:t>
      </w:r>
      <w:r w:rsidRPr="00E174A2">
        <w:rPr>
          <w:rFonts w:ascii="Arial" w:hAnsi="Arial" w:cs="Arial"/>
          <w:sz w:val="20"/>
          <w:szCs w:val="20"/>
          <w:lang w:val="es-ES"/>
        </w:rPr>
        <w:t>No</w:t>
      </w:r>
      <w:r w:rsidR="00947246">
        <w:rPr>
          <w:rFonts w:ascii="Arial" w:hAnsi="Arial" w:cs="Arial"/>
          <w:sz w:val="20"/>
          <w:szCs w:val="20"/>
          <w:lang w:val="es-ES"/>
        </w:rPr>
        <w:t xml:space="preserve"> </w:t>
      </w:r>
      <w:r w:rsidRPr="00E174A2">
        <w:rPr>
          <w:rFonts w:ascii="Arial" w:hAnsi="Arial" w:cs="Arial"/>
          <w:sz w:val="20"/>
          <w:szCs w:val="20"/>
          <w:lang w:val="es-ES"/>
        </w:rPr>
        <w:t>tienen vino</w:t>
      </w:r>
      <w:r w:rsidR="008B6EB5">
        <w:rPr>
          <w:rFonts w:ascii="Arial" w:hAnsi="Arial" w:cs="Arial"/>
          <w:sz w:val="20"/>
          <w:szCs w:val="20"/>
          <w:lang w:val="es-ES"/>
        </w:rPr>
        <w:t>”</w:t>
      </w:r>
      <w:r w:rsidRPr="00E174A2">
        <w:rPr>
          <w:rFonts w:ascii="Arial" w:hAnsi="Arial" w:cs="Arial"/>
          <w:sz w:val="20"/>
          <w:szCs w:val="20"/>
          <w:lang w:val="es-ES"/>
        </w:rPr>
        <w:t xml:space="preserve">, a lo que respondió Jesús: </w:t>
      </w:r>
      <w:r w:rsidR="008B6EB5">
        <w:rPr>
          <w:rFonts w:ascii="Arial" w:hAnsi="Arial" w:cs="Arial"/>
          <w:sz w:val="20"/>
          <w:szCs w:val="20"/>
          <w:lang w:val="es-ES"/>
        </w:rPr>
        <w:t>“</w:t>
      </w:r>
      <w:r w:rsidRPr="00E174A2">
        <w:rPr>
          <w:rFonts w:ascii="Arial" w:hAnsi="Arial" w:cs="Arial"/>
          <w:sz w:val="20"/>
          <w:szCs w:val="20"/>
          <w:lang w:val="es-ES"/>
        </w:rPr>
        <w:t>Mujer, ¿qué</w:t>
      </w:r>
      <w:r w:rsidR="00947246">
        <w:rPr>
          <w:rFonts w:ascii="Arial" w:hAnsi="Arial" w:cs="Arial"/>
          <w:sz w:val="20"/>
          <w:szCs w:val="20"/>
          <w:lang w:val="es-ES"/>
        </w:rPr>
        <w:t xml:space="preserve"> </w:t>
      </w:r>
      <w:r w:rsidRPr="00E174A2">
        <w:rPr>
          <w:rFonts w:ascii="Arial" w:hAnsi="Arial" w:cs="Arial"/>
          <w:sz w:val="20"/>
          <w:szCs w:val="20"/>
          <w:lang w:val="es-ES"/>
        </w:rPr>
        <w:t>nos va a ti y a mí? aún no ha llegado mi hora</w:t>
      </w:r>
      <w:r w:rsidR="008B6EB5">
        <w:rPr>
          <w:rFonts w:ascii="Arial" w:hAnsi="Arial" w:cs="Arial"/>
          <w:sz w:val="20"/>
          <w:szCs w:val="20"/>
          <w:lang w:val="es-ES"/>
        </w:rPr>
        <w:t>”</w:t>
      </w:r>
      <w:r w:rsidR="00D4626C" w:rsidRPr="00F267A7">
        <w:rPr>
          <w:rStyle w:val="Refdenotaalpie"/>
          <w:rFonts w:ascii="Arial" w:hAnsi="Arial" w:cs="Arial"/>
          <w:sz w:val="20"/>
          <w:szCs w:val="20"/>
          <w:lang w:val="es-ES"/>
        </w:rPr>
        <w:footnoteReference w:customMarkFollows="1" w:id="45"/>
        <w:sym w:font="Symbol" w:char="F0D7"/>
      </w:r>
      <w:r w:rsidRPr="00E174A2">
        <w:rPr>
          <w:rFonts w:ascii="Arial" w:hAnsi="Arial" w:cs="Arial"/>
          <w:sz w:val="20"/>
          <w:szCs w:val="20"/>
          <w:lang w:val="es-ES"/>
        </w:rPr>
        <w:t>(42).</w:t>
      </w:r>
    </w:p>
    <w:p w14:paraId="345B58B4"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En estas palabras se encierra, a mi entender, una</w:t>
      </w:r>
      <w:r w:rsidR="00947246">
        <w:rPr>
          <w:rFonts w:ascii="Arial" w:hAnsi="Arial" w:cs="Arial"/>
          <w:sz w:val="20"/>
          <w:szCs w:val="20"/>
          <w:lang w:val="es-ES"/>
        </w:rPr>
        <w:t xml:space="preserve"> </w:t>
      </w:r>
      <w:r w:rsidRPr="00E174A2">
        <w:rPr>
          <w:rFonts w:ascii="Arial" w:hAnsi="Arial" w:cs="Arial"/>
          <w:sz w:val="20"/>
          <w:szCs w:val="20"/>
          <w:lang w:val="es-ES"/>
        </w:rPr>
        <w:t>profecía acerca de la reprobación de la sinagoga y vocación</w:t>
      </w:r>
      <w:r w:rsidR="00947246">
        <w:rPr>
          <w:rFonts w:ascii="Arial" w:hAnsi="Arial" w:cs="Arial"/>
          <w:sz w:val="20"/>
          <w:szCs w:val="20"/>
          <w:lang w:val="es-ES"/>
        </w:rPr>
        <w:t xml:space="preserve"> </w:t>
      </w:r>
      <w:r w:rsidRPr="00E174A2">
        <w:rPr>
          <w:rFonts w:ascii="Arial" w:hAnsi="Arial" w:cs="Arial"/>
          <w:sz w:val="20"/>
          <w:szCs w:val="20"/>
          <w:lang w:val="es-ES"/>
        </w:rPr>
        <w:t>de la Iglesia, para la cual ha de ser preparado</w:t>
      </w:r>
      <w:r w:rsidR="00947246">
        <w:rPr>
          <w:rFonts w:ascii="Arial" w:hAnsi="Arial" w:cs="Arial"/>
          <w:sz w:val="20"/>
          <w:szCs w:val="20"/>
          <w:lang w:val="es-ES"/>
        </w:rPr>
        <w:t xml:space="preserve"> </w:t>
      </w:r>
      <w:r w:rsidRPr="00E174A2">
        <w:rPr>
          <w:rFonts w:ascii="Arial" w:hAnsi="Arial" w:cs="Arial"/>
          <w:sz w:val="20"/>
          <w:szCs w:val="20"/>
          <w:lang w:val="es-ES"/>
        </w:rPr>
        <w:t xml:space="preserve">aquel vino nuevo, por eso dice: </w:t>
      </w:r>
      <w:r w:rsidR="008B6EB5">
        <w:rPr>
          <w:rFonts w:ascii="Arial" w:hAnsi="Arial" w:cs="Arial"/>
          <w:sz w:val="20"/>
          <w:szCs w:val="20"/>
          <w:lang w:val="es-ES"/>
        </w:rPr>
        <w:t>“</w:t>
      </w:r>
      <w:r w:rsidRPr="00E174A2">
        <w:rPr>
          <w:rFonts w:ascii="Arial" w:hAnsi="Arial" w:cs="Arial"/>
          <w:sz w:val="20"/>
          <w:szCs w:val="20"/>
          <w:lang w:val="es-ES"/>
        </w:rPr>
        <w:t>Mujer, ¿qué nos va a</w:t>
      </w:r>
      <w:r w:rsidR="00947246">
        <w:rPr>
          <w:rFonts w:ascii="Arial" w:hAnsi="Arial" w:cs="Arial"/>
          <w:sz w:val="20"/>
          <w:szCs w:val="20"/>
          <w:lang w:val="es-ES"/>
        </w:rPr>
        <w:t xml:space="preserve"> </w:t>
      </w:r>
      <w:r w:rsidRPr="00E174A2">
        <w:rPr>
          <w:rFonts w:ascii="Arial" w:hAnsi="Arial" w:cs="Arial"/>
          <w:sz w:val="20"/>
          <w:szCs w:val="20"/>
          <w:lang w:val="es-ES"/>
        </w:rPr>
        <w:t>ti y a mí?</w:t>
      </w:r>
      <w:r w:rsidR="008B6EB5">
        <w:rPr>
          <w:rFonts w:ascii="Arial" w:hAnsi="Arial" w:cs="Arial"/>
          <w:sz w:val="20"/>
          <w:szCs w:val="20"/>
          <w:lang w:val="es-ES"/>
        </w:rPr>
        <w:t>”</w:t>
      </w:r>
      <w:r w:rsidRPr="00E174A2">
        <w:rPr>
          <w:rFonts w:ascii="Arial" w:hAnsi="Arial" w:cs="Arial"/>
          <w:sz w:val="20"/>
          <w:szCs w:val="20"/>
          <w:lang w:val="es-ES"/>
        </w:rPr>
        <w:t xml:space="preserve"> a</w:t>
      </w:r>
      <w:r w:rsidR="00947246">
        <w:rPr>
          <w:rFonts w:ascii="Arial" w:hAnsi="Arial" w:cs="Arial"/>
          <w:sz w:val="20"/>
          <w:szCs w:val="20"/>
          <w:lang w:val="es-ES"/>
        </w:rPr>
        <w:t>l</w:t>
      </w:r>
      <w:r w:rsidRPr="00E174A2">
        <w:rPr>
          <w:rFonts w:ascii="Arial" w:hAnsi="Arial" w:cs="Arial"/>
          <w:sz w:val="20"/>
          <w:szCs w:val="20"/>
          <w:lang w:val="es-ES"/>
        </w:rPr>
        <w:t xml:space="preserve"> faltar el vino añejo, pide uno nuevo, mas</w:t>
      </w:r>
      <w:r w:rsidR="00947246">
        <w:rPr>
          <w:rFonts w:ascii="Arial" w:hAnsi="Arial" w:cs="Arial"/>
          <w:sz w:val="20"/>
          <w:szCs w:val="20"/>
          <w:lang w:val="es-ES"/>
        </w:rPr>
        <w:t xml:space="preserve"> </w:t>
      </w:r>
      <w:r w:rsidRPr="00E174A2">
        <w:rPr>
          <w:rFonts w:ascii="Arial" w:hAnsi="Arial" w:cs="Arial"/>
          <w:sz w:val="20"/>
          <w:szCs w:val="20"/>
          <w:lang w:val="es-ES"/>
        </w:rPr>
        <w:t>esto, ¿a ti qué te importa? Mujer, ¿qué nos va a ti y a</w:t>
      </w:r>
      <w:r w:rsidR="00947246">
        <w:rPr>
          <w:rFonts w:ascii="Arial" w:hAnsi="Arial" w:cs="Arial"/>
          <w:sz w:val="20"/>
          <w:szCs w:val="20"/>
          <w:lang w:val="es-ES"/>
        </w:rPr>
        <w:t xml:space="preserve"> </w:t>
      </w:r>
      <w:r w:rsidRPr="00E174A2">
        <w:rPr>
          <w:rFonts w:ascii="Arial" w:hAnsi="Arial" w:cs="Arial"/>
          <w:sz w:val="20"/>
          <w:szCs w:val="20"/>
          <w:lang w:val="es-ES"/>
        </w:rPr>
        <w:t>mí? Ella, carnal, se aferra a la letra más bien que al</w:t>
      </w:r>
      <w:r w:rsidR="00947246">
        <w:rPr>
          <w:rFonts w:ascii="Arial" w:hAnsi="Arial" w:cs="Arial"/>
          <w:sz w:val="20"/>
          <w:szCs w:val="20"/>
          <w:lang w:val="es-ES"/>
        </w:rPr>
        <w:t xml:space="preserve"> </w:t>
      </w:r>
      <w:r w:rsidRPr="00E174A2">
        <w:rPr>
          <w:rFonts w:ascii="Arial" w:hAnsi="Arial" w:cs="Arial"/>
          <w:sz w:val="20"/>
          <w:szCs w:val="20"/>
          <w:lang w:val="es-ES"/>
        </w:rPr>
        <w:t>espíritu, a la figura antes que a la verdad. ¿Qué nos importa,</w:t>
      </w:r>
      <w:r w:rsidR="00947246">
        <w:rPr>
          <w:rFonts w:ascii="Arial" w:hAnsi="Arial" w:cs="Arial"/>
          <w:sz w:val="20"/>
          <w:szCs w:val="20"/>
          <w:lang w:val="es-ES"/>
        </w:rPr>
        <w:t xml:space="preserve"> </w:t>
      </w:r>
      <w:r w:rsidRPr="00E174A2">
        <w:rPr>
          <w:rFonts w:ascii="Arial" w:hAnsi="Arial" w:cs="Arial"/>
          <w:sz w:val="20"/>
          <w:szCs w:val="20"/>
          <w:lang w:val="es-ES"/>
        </w:rPr>
        <w:t>repito, a ti y a mí? habiéndote desechado y dado</w:t>
      </w:r>
      <w:r>
        <w:rPr>
          <w:rFonts w:ascii="Arial" w:hAnsi="Arial" w:cs="Arial"/>
          <w:sz w:val="20"/>
          <w:szCs w:val="20"/>
          <w:lang w:val="es-ES"/>
        </w:rPr>
        <w:t xml:space="preserve"> </w:t>
      </w:r>
      <w:r w:rsidRPr="00E174A2">
        <w:rPr>
          <w:rFonts w:ascii="Arial" w:hAnsi="Arial" w:cs="Arial"/>
          <w:sz w:val="20"/>
          <w:szCs w:val="20"/>
          <w:lang w:val="es-ES"/>
        </w:rPr>
        <w:t>acta de repudio, llamando pueblo mío al que no es mío,</w:t>
      </w:r>
      <w:r w:rsidR="00947246">
        <w:rPr>
          <w:rFonts w:ascii="Arial" w:hAnsi="Arial" w:cs="Arial"/>
          <w:sz w:val="20"/>
          <w:szCs w:val="20"/>
          <w:lang w:val="es-ES"/>
        </w:rPr>
        <w:t xml:space="preserve"> </w:t>
      </w:r>
      <w:r w:rsidRPr="00E174A2">
        <w:rPr>
          <w:rFonts w:ascii="Arial" w:hAnsi="Arial" w:cs="Arial"/>
          <w:sz w:val="20"/>
          <w:szCs w:val="20"/>
          <w:lang w:val="es-ES"/>
        </w:rPr>
        <w:t>y amado al que no era amado, y objeto de misericordia</w:t>
      </w:r>
      <w:r w:rsidR="00947246">
        <w:rPr>
          <w:rFonts w:ascii="Arial" w:hAnsi="Arial" w:cs="Arial"/>
          <w:sz w:val="20"/>
          <w:szCs w:val="20"/>
          <w:lang w:val="es-ES"/>
        </w:rPr>
        <w:t xml:space="preserve"> </w:t>
      </w:r>
      <w:r w:rsidRPr="00E174A2">
        <w:rPr>
          <w:rFonts w:ascii="Arial" w:hAnsi="Arial" w:cs="Arial"/>
          <w:sz w:val="20"/>
          <w:szCs w:val="20"/>
          <w:lang w:val="es-ES"/>
        </w:rPr>
        <w:t>al que no había conseguido misericordia</w:t>
      </w:r>
      <w:r w:rsidR="003A7019" w:rsidRPr="00E174A2">
        <w:rPr>
          <w:rFonts w:ascii="Arial" w:hAnsi="Arial" w:cs="Arial"/>
          <w:sz w:val="20"/>
          <w:szCs w:val="20"/>
          <w:lang w:val="es-ES"/>
        </w:rPr>
        <w:t xml:space="preserve"> </w:t>
      </w:r>
      <w:r w:rsidRPr="00E174A2">
        <w:rPr>
          <w:rFonts w:ascii="Arial" w:hAnsi="Arial" w:cs="Arial"/>
          <w:sz w:val="20"/>
          <w:szCs w:val="20"/>
          <w:lang w:val="es-ES"/>
        </w:rPr>
        <w:t>(43).</w:t>
      </w:r>
    </w:p>
    <w:p w14:paraId="2F66AE29" w14:textId="35ACF16F"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Entonces se prepara el vino nuevo a fin de que un</w:t>
      </w:r>
      <w:r w:rsidR="00947246">
        <w:rPr>
          <w:rFonts w:ascii="Arial" w:hAnsi="Arial" w:cs="Arial"/>
          <w:sz w:val="20"/>
          <w:szCs w:val="20"/>
          <w:lang w:val="es-ES"/>
        </w:rPr>
        <w:t xml:space="preserve">a </w:t>
      </w:r>
      <w:r w:rsidRPr="00E174A2">
        <w:rPr>
          <w:rFonts w:ascii="Arial" w:hAnsi="Arial" w:cs="Arial"/>
          <w:sz w:val="20"/>
          <w:szCs w:val="20"/>
          <w:lang w:val="es-ES"/>
        </w:rPr>
        <w:t>vez saciada y embriagada, llegue mi hora en que vuelva</w:t>
      </w:r>
      <w:r w:rsidR="00947246">
        <w:rPr>
          <w:rFonts w:ascii="Arial" w:hAnsi="Arial" w:cs="Arial"/>
          <w:sz w:val="20"/>
          <w:szCs w:val="20"/>
          <w:lang w:val="es-ES"/>
        </w:rPr>
        <w:t xml:space="preserve"> </w:t>
      </w:r>
      <w:r w:rsidRPr="00E174A2">
        <w:rPr>
          <w:rFonts w:ascii="Arial" w:hAnsi="Arial" w:cs="Arial"/>
          <w:sz w:val="20"/>
          <w:szCs w:val="20"/>
          <w:lang w:val="es-ES"/>
        </w:rPr>
        <w:t>mi rostro hacia ti para que saciada y embriagada con el</w:t>
      </w:r>
      <w:r w:rsidR="00947246">
        <w:rPr>
          <w:rFonts w:ascii="Arial" w:hAnsi="Arial" w:cs="Arial"/>
          <w:sz w:val="20"/>
          <w:szCs w:val="20"/>
          <w:lang w:val="es-ES"/>
        </w:rPr>
        <w:t xml:space="preserve"> </w:t>
      </w:r>
      <w:r w:rsidRPr="00E174A2">
        <w:rPr>
          <w:rFonts w:ascii="Arial" w:hAnsi="Arial" w:cs="Arial"/>
          <w:sz w:val="20"/>
          <w:szCs w:val="20"/>
          <w:lang w:val="es-ES"/>
        </w:rPr>
        <w:t xml:space="preserve">mismo vino, prorrumpas con el maestresala: </w:t>
      </w:r>
      <w:r w:rsidR="008B6EB5">
        <w:rPr>
          <w:rFonts w:ascii="Arial" w:hAnsi="Arial" w:cs="Arial"/>
          <w:sz w:val="20"/>
          <w:szCs w:val="20"/>
          <w:lang w:val="es-ES"/>
        </w:rPr>
        <w:t>“</w:t>
      </w:r>
      <w:r w:rsidRPr="00E174A2">
        <w:rPr>
          <w:rFonts w:ascii="Arial" w:hAnsi="Arial" w:cs="Arial"/>
          <w:sz w:val="20"/>
          <w:szCs w:val="20"/>
          <w:lang w:val="es-ES"/>
        </w:rPr>
        <w:t>Tú, al contrario,</w:t>
      </w:r>
      <w:r w:rsidR="00947246">
        <w:rPr>
          <w:rFonts w:ascii="Arial" w:hAnsi="Arial" w:cs="Arial"/>
          <w:sz w:val="20"/>
          <w:szCs w:val="20"/>
          <w:lang w:val="es-ES"/>
        </w:rPr>
        <w:t xml:space="preserve"> </w:t>
      </w:r>
      <w:r w:rsidRPr="00E174A2">
        <w:rPr>
          <w:rFonts w:ascii="Arial" w:hAnsi="Arial" w:cs="Arial"/>
          <w:sz w:val="20"/>
          <w:szCs w:val="20"/>
          <w:lang w:val="es-ES"/>
        </w:rPr>
        <w:t>has reservado el buen vino para lo último</w:t>
      </w:r>
      <w:r w:rsidR="008B6EB5">
        <w:rPr>
          <w:rFonts w:ascii="Arial" w:hAnsi="Arial" w:cs="Arial"/>
          <w:sz w:val="20"/>
          <w:szCs w:val="20"/>
          <w:lang w:val="es-ES"/>
        </w:rPr>
        <w:t>”</w:t>
      </w:r>
      <w:r w:rsidR="003A7019" w:rsidRPr="00F267A7">
        <w:rPr>
          <w:rStyle w:val="Refdenotaalpie"/>
          <w:rFonts w:ascii="Arial" w:hAnsi="Arial" w:cs="Arial"/>
          <w:sz w:val="20"/>
          <w:szCs w:val="20"/>
          <w:lang w:val="es-ES"/>
        </w:rPr>
        <w:footnoteReference w:customMarkFollows="1" w:id="46"/>
        <w:sym w:font="Symbol" w:char="F0D7"/>
      </w:r>
      <w:r w:rsidRPr="00E174A2">
        <w:rPr>
          <w:rFonts w:ascii="Arial" w:hAnsi="Arial" w:cs="Arial"/>
          <w:sz w:val="20"/>
          <w:szCs w:val="20"/>
          <w:lang w:val="es-ES"/>
        </w:rPr>
        <w:t>(44).</w:t>
      </w:r>
      <w:r w:rsidR="00947246">
        <w:rPr>
          <w:rFonts w:ascii="Arial" w:hAnsi="Arial" w:cs="Arial"/>
          <w:sz w:val="20"/>
          <w:szCs w:val="20"/>
          <w:lang w:val="es-ES"/>
        </w:rPr>
        <w:t xml:space="preserve"> </w:t>
      </w:r>
      <w:r w:rsidRPr="00E174A2">
        <w:rPr>
          <w:rFonts w:ascii="Arial" w:hAnsi="Arial" w:cs="Arial"/>
          <w:sz w:val="20"/>
          <w:szCs w:val="20"/>
          <w:lang w:val="es-ES"/>
        </w:rPr>
        <w:t xml:space="preserve">Una parte de </w:t>
      </w:r>
      <w:r w:rsidR="001C63CF" w:rsidRPr="00E174A2">
        <w:rPr>
          <w:rFonts w:ascii="Arial" w:hAnsi="Arial" w:cs="Arial"/>
          <w:sz w:val="20"/>
          <w:szCs w:val="20"/>
          <w:lang w:val="es-ES"/>
        </w:rPr>
        <w:t>Israel ha caído en la obcecación hasta tanto</w:t>
      </w:r>
      <w:r w:rsidR="001C63CF">
        <w:rPr>
          <w:rFonts w:ascii="Arial" w:hAnsi="Arial" w:cs="Arial"/>
          <w:sz w:val="20"/>
          <w:szCs w:val="20"/>
          <w:lang w:val="es-ES"/>
        </w:rPr>
        <w:t xml:space="preserve"> </w:t>
      </w:r>
      <w:r w:rsidR="001C63CF" w:rsidRPr="00E174A2">
        <w:rPr>
          <w:rFonts w:ascii="Arial" w:hAnsi="Arial" w:cs="Arial"/>
          <w:sz w:val="20"/>
          <w:szCs w:val="20"/>
          <w:lang w:val="es-ES"/>
        </w:rPr>
        <w:t>que haya entrado la plenitud de las naciones: entonces</w:t>
      </w:r>
      <w:r w:rsidR="001C63CF">
        <w:rPr>
          <w:rFonts w:ascii="Arial" w:hAnsi="Arial" w:cs="Arial"/>
          <w:sz w:val="20"/>
          <w:szCs w:val="20"/>
          <w:lang w:val="es-ES"/>
        </w:rPr>
        <w:t xml:space="preserve"> </w:t>
      </w:r>
      <w:r w:rsidR="001C63CF" w:rsidRPr="00E174A2">
        <w:rPr>
          <w:rFonts w:ascii="Arial" w:hAnsi="Arial" w:cs="Arial"/>
          <w:sz w:val="20"/>
          <w:szCs w:val="20"/>
          <w:lang w:val="es-ES"/>
        </w:rPr>
        <w:t xml:space="preserve">se salvará todo </w:t>
      </w:r>
      <w:r w:rsidR="001C63CF" w:rsidRPr="00E174A2">
        <w:rPr>
          <w:rFonts w:ascii="Arial" w:hAnsi="Arial" w:cs="Arial"/>
          <w:sz w:val="20"/>
          <w:szCs w:val="20"/>
          <w:lang w:val="es-ES"/>
        </w:rPr>
        <w:lastRenderedPageBreak/>
        <w:t>Israel</w:t>
      </w:r>
      <w:r w:rsidR="001C63CF" w:rsidRPr="00F267A7">
        <w:rPr>
          <w:rStyle w:val="Refdenotaalpie"/>
          <w:rFonts w:ascii="Arial" w:hAnsi="Arial" w:cs="Arial"/>
          <w:sz w:val="20"/>
          <w:szCs w:val="20"/>
          <w:lang w:val="es-ES"/>
        </w:rPr>
        <w:footnoteReference w:customMarkFollows="1" w:id="47"/>
        <w:sym w:font="Symbol" w:char="F0D7"/>
      </w:r>
      <w:r w:rsidR="001C63CF" w:rsidRPr="00E174A2">
        <w:rPr>
          <w:rFonts w:ascii="Arial" w:hAnsi="Arial" w:cs="Arial"/>
          <w:sz w:val="20"/>
          <w:szCs w:val="20"/>
          <w:lang w:val="es-ES"/>
        </w:rPr>
        <w:t xml:space="preserve">(45). </w:t>
      </w:r>
      <w:r w:rsidR="001C63CF">
        <w:rPr>
          <w:rFonts w:ascii="Arial" w:hAnsi="Arial" w:cs="Arial"/>
          <w:sz w:val="20"/>
          <w:szCs w:val="20"/>
          <w:lang w:val="es-ES"/>
        </w:rPr>
        <w:t>“</w:t>
      </w:r>
      <w:r w:rsidR="001C63CF" w:rsidRPr="00E174A2">
        <w:rPr>
          <w:rFonts w:ascii="Arial" w:hAnsi="Arial" w:cs="Arial"/>
          <w:sz w:val="20"/>
          <w:szCs w:val="20"/>
          <w:lang w:val="es-ES"/>
        </w:rPr>
        <w:t>Había allí seis tinajas de</w:t>
      </w:r>
      <w:r w:rsidR="001C63CF">
        <w:rPr>
          <w:rFonts w:ascii="Arial" w:hAnsi="Arial" w:cs="Arial"/>
          <w:sz w:val="20"/>
          <w:szCs w:val="20"/>
          <w:lang w:val="es-ES"/>
        </w:rPr>
        <w:t xml:space="preserve"> </w:t>
      </w:r>
      <w:r w:rsidR="001C63CF" w:rsidRPr="00E174A2">
        <w:rPr>
          <w:rFonts w:ascii="Arial" w:hAnsi="Arial" w:cs="Arial"/>
          <w:sz w:val="20"/>
          <w:szCs w:val="20"/>
          <w:lang w:val="es-ES"/>
        </w:rPr>
        <w:t xml:space="preserve">piedra destinadas a las </w:t>
      </w:r>
      <w:r w:rsidRPr="00E174A2">
        <w:rPr>
          <w:rFonts w:ascii="Arial" w:hAnsi="Arial" w:cs="Arial"/>
          <w:sz w:val="20"/>
          <w:szCs w:val="20"/>
          <w:lang w:val="es-ES"/>
        </w:rPr>
        <w:t>purificaciones de los judíos, en</w:t>
      </w:r>
      <w:r w:rsidR="00947246">
        <w:rPr>
          <w:rFonts w:ascii="Arial" w:hAnsi="Arial" w:cs="Arial"/>
          <w:sz w:val="20"/>
          <w:szCs w:val="20"/>
          <w:lang w:val="es-ES"/>
        </w:rPr>
        <w:t xml:space="preserve"> </w:t>
      </w:r>
      <w:r w:rsidRPr="00E174A2">
        <w:rPr>
          <w:rFonts w:ascii="Arial" w:hAnsi="Arial" w:cs="Arial"/>
          <w:sz w:val="20"/>
          <w:szCs w:val="20"/>
          <w:lang w:val="es-ES"/>
        </w:rPr>
        <w:t>cada una de las cuales cabían dos o tres cántaros</w:t>
      </w:r>
      <w:r w:rsidR="008B6EB5">
        <w:rPr>
          <w:rFonts w:ascii="Arial" w:hAnsi="Arial" w:cs="Arial"/>
          <w:sz w:val="20"/>
          <w:szCs w:val="20"/>
          <w:lang w:val="es-ES"/>
        </w:rPr>
        <w:t>”</w:t>
      </w:r>
      <w:r w:rsidRPr="00E174A2">
        <w:rPr>
          <w:rFonts w:ascii="Arial" w:hAnsi="Arial" w:cs="Arial"/>
          <w:sz w:val="20"/>
          <w:szCs w:val="20"/>
          <w:lang w:val="es-ES"/>
        </w:rPr>
        <w:t xml:space="preserve"> (46</w:t>
      </w:r>
      <w:r w:rsidR="00947246">
        <w:rPr>
          <w:rFonts w:ascii="Arial" w:hAnsi="Arial" w:cs="Arial"/>
          <w:sz w:val="20"/>
          <w:szCs w:val="20"/>
          <w:lang w:val="es-ES"/>
        </w:rPr>
        <w:t>)</w:t>
      </w:r>
      <w:r w:rsidRPr="00E174A2">
        <w:rPr>
          <w:rFonts w:ascii="Arial" w:hAnsi="Arial" w:cs="Arial"/>
          <w:sz w:val="20"/>
          <w:szCs w:val="20"/>
          <w:lang w:val="es-ES"/>
        </w:rPr>
        <w:t>.</w:t>
      </w:r>
    </w:p>
    <w:p w14:paraId="11341A49"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Estos son aquellos vasos en los cuales faltó el vino</w:t>
      </w:r>
      <w:r w:rsidR="00947246">
        <w:rPr>
          <w:rFonts w:ascii="Arial" w:hAnsi="Arial" w:cs="Arial"/>
          <w:sz w:val="20"/>
          <w:szCs w:val="20"/>
          <w:lang w:val="es-ES"/>
        </w:rPr>
        <w:t xml:space="preserve"> </w:t>
      </w:r>
      <w:r w:rsidRPr="00E174A2">
        <w:rPr>
          <w:rFonts w:ascii="Arial" w:hAnsi="Arial" w:cs="Arial"/>
          <w:sz w:val="20"/>
          <w:szCs w:val="20"/>
          <w:lang w:val="es-ES"/>
        </w:rPr>
        <w:t>y permanecían vacíos. Hidrias de piedra, según el texto:</w:t>
      </w:r>
      <w:r w:rsidR="00947246">
        <w:rPr>
          <w:rFonts w:ascii="Arial" w:hAnsi="Arial" w:cs="Arial"/>
          <w:sz w:val="20"/>
          <w:szCs w:val="20"/>
          <w:lang w:val="es-ES"/>
        </w:rPr>
        <w:t xml:space="preserve"> </w:t>
      </w:r>
      <w:r w:rsidRPr="00E174A2">
        <w:rPr>
          <w:rFonts w:ascii="Arial" w:hAnsi="Arial" w:cs="Arial"/>
          <w:sz w:val="20"/>
          <w:szCs w:val="20"/>
          <w:lang w:val="es-ES"/>
        </w:rPr>
        <w:t>naturalmente de piedra, porque la ley fue escrita en tablas</w:t>
      </w:r>
      <w:r w:rsidR="00947246">
        <w:rPr>
          <w:rFonts w:ascii="Arial" w:hAnsi="Arial" w:cs="Arial"/>
          <w:sz w:val="20"/>
          <w:szCs w:val="20"/>
          <w:lang w:val="es-ES"/>
        </w:rPr>
        <w:t xml:space="preserve"> </w:t>
      </w:r>
      <w:r w:rsidRPr="00E174A2">
        <w:rPr>
          <w:rFonts w:ascii="Arial" w:hAnsi="Arial" w:cs="Arial"/>
          <w:sz w:val="20"/>
          <w:szCs w:val="20"/>
          <w:lang w:val="es-ES"/>
        </w:rPr>
        <w:t>de piedra. ¿Por qué razón había seis? A mi entender,</w:t>
      </w:r>
      <w:r w:rsidR="00947246">
        <w:rPr>
          <w:rFonts w:ascii="Arial" w:hAnsi="Arial" w:cs="Arial"/>
          <w:sz w:val="20"/>
          <w:szCs w:val="20"/>
          <w:lang w:val="es-ES"/>
        </w:rPr>
        <w:t xml:space="preserve"> </w:t>
      </w:r>
      <w:r w:rsidRPr="00E174A2">
        <w:rPr>
          <w:rFonts w:ascii="Arial" w:hAnsi="Arial" w:cs="Arial"/>
          <w:sz w:val="20"/>
          <w:szCs w:val="20"/>
          <w:lang w:val="es-ES"/>
        </w:rPr>
        <w:t>porque toda aquella observancia literal se reduce</w:t>
      </w:r>
      <w:r w:rsidR="00947246">
        <w:rPr>
          <w:rFonts w:ascii="Arial" w:hAnsi="Arial" w:cs="Arial"/>
          <w:sz w:val="20"/>
          <w:szCs w:val="20"/>
          <w:lang w:val="es-ES"/>
        </w:rPr>
        <w:t xml:space="preserve"> </w:t>
      </w:r>
      <w:r w:rsidRPr="00E174A2">
        <w:rPr>
          <w:rFonts w:ascii="Arial" w:hAnsi="Arial" w:cs="Arial"/>
          <w:sz w:val="20"/>
          <w:szCs w:val="20"/>
          <w:lang w:val="es-ES"/>
        </w:rPr>
        <w:t>a seis especies.</w:t>
      </w:r>
    </w:p>
    <w:p w14:paraId="16E12FA0"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La circunci</w:t>
      </w:r>
      <w:r w:rsidR="00947246">
        <w:rPr>
          <w:rFonts w:ascii="Arial" w:hAnsi="Arial" w:cs="Arial"/>
          <w:sz w:val="20"/>
          <w:szCs w:val="20"/>
          <w:lang w:val="es-ES"/>
        </w:rPr>
        <w:t>s</w:t>
      </w:r>
      <w:r w:rsidRPr="00E174A2">
        <w:rPr>
          <w:rFonts w:ascii="Arial" w:hAnsi="Arial" w:cs="Arial"/>
          <w:sz w:val="20"/>
          <w:szCs w:val="20"/>
          <w:lang w:val="es-ES"/>
        </w:rPr>
        <w:t>ión es como la primera hidria; la segunda,</w:t>
      </w:r>
      <w:r w:rsidR="00947246">
        <w:rPr>
          <w:rFonts w:ascii="Arial" w:hAnsi="Arial" w:cs="Arial"/>
          <w:sz w:val="20"/>
          <w:szCs w:val="20"/>
          <w:lang w:val="es-ES"/>
        </w:rPr>
        <w:t xml:space="preserve"> </w:t>
      </w:r>
      <w:r w:rsidRPr="00E174A2">
        <w:rPr>
          <w:rFonts w:ascii="Arial" w:hAnsi="Arial" w:cs="Arial"/>
          <w:sz w:val="20"/>
          <w:szCs w:val="20"/>
          <w:lang w:val="es-ES"/>
        </w:rPr>
        <w:t>la ob</w:t>
      </w:r>
      <w:r w:rsidR="00947246">
        <w:rPr>
          <w:rFonts w:ascii="Arial" w:hAnsi="Arial" w:cs="Arial"/>
          <w:sz w:val="20"/>
          <w:szCs w:val="20"/>
          <w:lang w:val="es-ES"/>
        </w:rPr>
        <w:t>l</w:t>
      </w:r>
      <w:r w:rsidRPr="00E174A2">
        <w:rPr>
          <w:rFonts w:ascii="Arial" w:hAnsi="Arial" w:cs="Arial"/>
          <w:sz w:val="20"/>
          <w:szCs w:val="20"/>
          <w:lang w:val="es-ES"/>
        </w:rPr>
        <w:t>ación de los distintos sacrificios; la tercera,</w:t>
      </w:r>
      <w:r w:rsidR="00947246">
        <w:rPr>
          <w:rFonts w:ascii="Arial" w:hAnsi="Arial" w:cs="Arial"/>
          <w:sz w:val="20"/>
          <w:szCs w:val="20"/>
          <w:lang w:val="es-ES"/>
        </w:rPr>
        <w:t xml:space="preserve"> </w:t>
      </w:r>
      <w:r w:rsidRPr="00E174A2">
        <w:rPr>
          <w:rFonts w:ascii="Arial" w:hAnsi="Arial" w:cs="Arial"/>
          <w:sz w:val="20"/>
          <w:szCs w:val="20"/>
          <w:lang w:val="es-ES"/>
        </w:rPr>
        <w:t>las diversas clases de· purifica</w:t>
      </w:r>
      <w:r w:rsidR="00947246">
        <w:rPr>
          <w:rFonts w:ascii="Arial" w:hAnsi="Arial" w:cs="Arial"/>
          <w:sz w:val="20"/>
          <w:szCs w:val="20"/>
          <w:lang w:val="es-ES"/>
        </w:rPr>
        <w:t>c</w:t>
      </w:r>
      <w:r w:rsidRPr="00E174A2">
        <w:rPr>
          <w:rFonts w:ascii="Arial" w:hAnsi="Arial" w:cs="Arial"/>
          <w:sz w:val="20"/>
          <w:szCs w:val="20"/>
          <w:lang w:val="es-ES"/>
        </w:rPr>
        <w:t>iones legales; la cuarta,</w:t>
      </w:r>
      <w:r w:rsidR="00947246">
        <w:rPr>
          <w:rFonts w:ascii="Arial" w:hAnsi="Arial" w:cs="Arial"/>
          <w:sz w:val="20"/>
          <w:szCs w:val="20"/>
          <w:lang w:val="es-ES"/>
        </w:rPr>
        <w:t xml:space="preserve"> </w:t>
      </w:r>
      <w:r w:rsidRPr="00E174A2">
        <w:rPr>
          <w:rFonts w:ascii="Arial" w:hAnsi="Arial" w:cs="Arial"/>
          <w:sz w:val="20"/>
          <w:szCs w:val="20"/>
          <w:lang w:val="es-ES"/>
        </w:rPr>
        <w:t>la separación o señalación de los distintos alimentos; la</w:t>
      </w:r>
      <w:r w:rsidR="00947246">
        <w:rPr>
          <w:rFonts w:ascii="Arial" w:hAnsi="Arial" w:cs="Arial"/>
          <w:sz w:val="20"/>
          <w:szCs w:val="20"/>
          <w:lang w:val="es-ES"/>
        </w:rPr>
        <w:t xml:space="preserve"> </w:t>
      </w:r>
      <w:r w:rsidRPr="00E174A2">
        <w:rPr>
          <w:rFonts w:ascii="Arial" w:hAnsi="Arial" w:cs="Arial"/>
          <w:sz w:val="20"/>
          <w:szCs w:val="20"/>
          <w:lang w:val="es-ES"/>
        </w:rPr>
        <w:t>quinta, el juzgar entre clases de lepra; la sexta, el festejar</w:t>
      </w:r>
      <w:r w:rsidR="00947246">
        <w:rPr>
          <w:rFonts w:ascii="Arial" w:hAnsi="Arial" w:cs="Arial"/>
          <w:sz w:val="20"/>
          <w:szCs w:val="20"/>
          <w:lang w:val="es-ES"/>
        </w:rPr>
        <w:t xml:space="preserve"> </w:t>
      </w:r>
      <w:r w:rsidRPr="00E174A2">
        <w:rPr>
          <w:rFonts w:ascii="Arial" w:hAnsi="Arial" w:cs="Arial"/>
          <w:sz w:val="20"/>
          <w:szCs w:val="20"/>
          <w:lang w:val="es-ES"/>
        </w:rPr>
        <w:t>el sábado y las demás solemnidades.</w:t>
      </w:r>
    </w:p>
    <w:p w14:paraId="57ECBD14" w14:textId="77777777" w:rsid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¿Por qué faltó el vino en la primera hidria? San Pablo</w:t>
      </w:r>
      <w:r w:rsidR="00947246">
        <w:rPr>
          <w:rFonts w:ascii="Arial" w:hAnsi="Arial" w:cs="Arial"/>
          <w:sz w:val="20"/>
          <w:szCs w:val="20"/>
          <w:lang w:val="es-ES"/>
        </w:rPr>
        <w:t xml:space="preserve"> </w:t>
      </w:r>
      <w:r w:rsidRPr="00E174A2">
        <w:rPr>
          <w:rFonts w:ascii="Arial" w:hAnsi="Arial" w:cs="Arial"/>
          <w:sz w:val="20"/>
          <w:szCs w:val="20"/>
          <w:lang w:val="es-ES"/>
        </w:rPr>
        <w:t xml:space="preserve">nos lo dice: </w:t>
      </w:r>
      <w:r w:rsidR="008B6EB5">
        <w:rPr>
          <w:rFonts w:ascii="Arial" w:hAnsi="Arial" w:cs="Arial"/>
          <w:sz w:val="20"/>
          <w:szCs w:val="20"/>
          <w:lang w:val="es-ES"/>
        </w:rPr>
        <w:t>“</w:t>
      </w:r>
      <w:r w:rsidRPr="00E174A2">
        <w:rPr>
          <w:rFonts w:ascii="Arial" w:hAnsi="Arial" w:cs="Arial"/>
          <w:sz w:val="20"/>
          <w:szCs w:val="20"/>
          <w:lang w:val="es-ES"/>
        </w:rPr>
        <w:t>Os declaro que si os hacéis circuncidar,</w:t>
      </w:r>
      <w:r w:rsidR="00947246">
        <w:rPr>
          <w:rFonts w:ascii="Arial" w:hAnsi="Arial" w:cs="Arial"/>
          <w:sz w:val="20"/>
          <w:szCs w:val="20"/>
          <w:lang w:val="es-ES"/>
        </w:rPr>
        <w:t xml:space="preserve"> </w:t>
      </w:r>
      <w:r w:rsidRPr="00E174A2">
        <w:rPr>
          <w:rFonts w:ascii="Arial" w:hAnsi="Arial" w:cs="Arial"/>
          <w:sz w:val="20"/>
          <w:szCs w:val="20"/>
          <w:lang w:val="es-ES"/>
        </w:rPr>
        <w:t>Cristo de nada os aprovecha</w:t>
      </w:r>
      <w:r w:rsidR="008B6EB5">
        <w:rPr>
          <w:rFonts w:ascii="Arial" w:hAnsi="Arial" w:cs="Arial"/>
          <w:sz w:val="20"/>
          <w:szCs w:val="20"/>
          <w:lang w:val="es-ES"/>
        </w:rPr>
        <w:t>”</w:t>
      </w:r>
      <w:r w:rsidRPr="00E174A2">
        <w:rPr>
          <w:rFonts w:ascii="Arial" w:hAnsi="Arial" w:cs="Arial"/>
          <w:sz w:val="20"/>
          <w:szCs w:val="20"/>
          <w:lang w:val="es-ES"/>
        </w:rPr>
        <w:t xml:space="preserve"> (47). De la misma manera</w:t>
      </w:r>
      <w:r w:rsidR="00947246">
        <w:rPr>
          <w:rFonts w:ascii="Arial" w:hAnsi="Arial" w:cs="Arial"/>
          <w:sz w:val="20"/>
          <w:szCs w:val="20"/>
          <w:lang w:val="es-ES"/>
        </w:rPr>
        <w:t xml:space="preserve"> </w:t>
      </w:r>
      <w:r w:rsidRPr="00E174A2">
        <w:rPr>
          <w:rFonts w:ascii="Arial" w:hAnsi="Arial" w:cs="Arial"/>
          <w:sz w:val="20"/>
          <w:szCs w:val="20"/>
          <w:lang w:val="es-ES"/>
        </w:rPr>
        <w:t xml:space="preserve">faltó en la segunda, según testimonio del profeta: </w:t>
      </w:r>
      <w:r w:rsidR="008B6EB5">
        <w:rPr>
          <w:rFonts w:ascii="Arial" w:hAnsi="Arial" w:cs="Arial"/>
          <w:sz w:val="20"/>
          <w:szCs w:val="20"/>
          <w:lang w:val="es-ES"/>
        </w:rPr>
        <w:t>“</w:t>
      </w:r>
      <w:r w:rsidRPr="00E174A2">
        <w:rPr>
          <w:rFonts w:ascii="Arial" w:hAnsi="Arial" w:cs="Arial"/>
          <w:sz w:val="20"/>
          <w:szCs w:val="20"/>
          <w:lang w:val="es-ES"/>
        </w:rPr>
        <w:t>T</w:t>
      </w:r>
      <w:r w:rsidR="00947246">
        <w:rPr>
          <w:rFonts w:ascii="Arial" w:hAnsi="Arial" w:cs="Arial"/>
          <w:sz w:val="20"/>
          <w:szCs w:val="20"/>
          <w:lang w:val="es-ES"/>
        </w:rPr>
        <w:t xml:space="preserve">ú </w:t>
      </w:r>
      <w:r w:rsidRPr="00E174A2">
        <w:rPr>
          <w:rFonts w:ascii="Arial" w:hAnsi="Arial" w:cs="Arial"/>
          <w:sz w:val="20"/>
          <w:szCs w:val="20"/>
          <w:lang w:val="es-ES"/>
        </w:rPr>
        <w:t>no has querido sacrificio ni oblación, sin embargo, me</w:t>
      </w:r>
      <w:r w:rsidR="00947246">
        <w:rPr>
          <w:rFonts w:ascii="Arial" w:hAnsi="Arial" w:cs="Arial"/>
          <w:sz w:val="20"/>
          <w:szCs w:val="20"/>
          <w:lang w:val="es-ES"/>
        </w:rPr>
        <w:t xml:space="preserve"> </w:t>
      </w:r>
      <w:r w:rsidRPr="00E174A2">
        <w:rPr>
          <w:rFonts w:ascii="Arial" w:hAnsi="Arial" w:cs="Arial"/>
          <w:sz w:val="20"/>
          <w:szCs w:val="20"/>
          <w:lang w:val="es-ES"/>
        </w:rPr>
        <w:t>has dado un cuerpo</w:t>
      </w:r>
      <w:r w:rsidR="008B6EB5">
        <w:rPr>
          <w:rFonts w:ascii="Arial" w:hAnsi="Arial" w:cs="Arial"/>
          <w:sz w:val="20"/>
          <w:szCs w:val="20"/>
          <w:lang w:val="es-ES"/>
        </w:rPr>
        <w:t>”</w:t>
      </w:r>
      <w:r w:rsidRPr="00E174A2">
        <w:rPr>
          <w:rFonts w:ascii="Arial" w:hAnsi="Arial" w:cs="Arial"/>
          <w:sz w:val="20"/>
          <w:szCs w:val="20"/>
          <w:lang w:val="es-ES"/>
        </w:rPr>
        <w:t xml:space="preserve"> (48). Adaptado un cuerpo mortal a</w:t>
      </w:r>
      <w:r w:rsidR="00947246">
        <w:rPr>
          <w:rFonts w:ascii="Arial" w:hAnsi="Arial" w:cs="Arial"/>
          <w:sz w:val="20"/>
          <w:szCs w:val="20"/>
          <w:lang w:val="es-ES"/>
        </w:rPr>
        <w:t xml:space="preserve"> </w:t>
      </w:r>
      <w:r w:rsidRPr="00E174A2">
        <w:rPr>
          <w:rFonts w:ascii="Arial" w:hAnsi="Arial" w:cs="Arial"/>
          <w:sz w:val="20"/>
          <w:szCs w:val="20"/>
          <w:lang w:val="es-ES"/>
        </w:rPr>
        <w:t>su divino hijo, añade que todos los sacrificios legales,</w:t>
      </w:r>
      <w:r w:rsidR="00947246">
        <w:rPr>
          <w:rFonts w:ascii="Arial" w:hAnsi="Arial" w:cs="Arial"/>
          <w:sz w:val="20"/>
          <w:szCs w:val="20"/>
          <w:lang w:val="es-ES"/>
        </w:rPr>
        <w:t xml:space="preserve"> </w:t>
      </w:r>
      <w:r w:rsidRPr="00E174A2">
        <w:rPr>
          <w:rFonts w:ascii="Arial" w:hAnsi="Arial" w:cs="Arial"/>
          <w:sz w:val="20"/>
          <w:szCs w:val="20"/>
          <w:lang w:val="es-ES"/>
        </w:rPr>
        <w:t>por virtud de la divinidad, se· vuelven imperfectos.</w:t>
      </w:r>
    </w:p>
    <w:p w14:paraId="301E8BB2"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Respecto a la tercera, San Pablo manifiesta claramente</w:t>
      </w:r>
      <w:r w:rsidR="00947246">
        <w:rPr>
          <w:rFonts w:ascii="Arial" w:hAnsi="Arial" w:cs="Arial"/>
          <w:sz w:val="20"/>
          <w:szCs w:val="20"/>
          <w:lang w:val="es-ES"/>
        </w:rPr>
        <w:t xml:space="preserve"> </w:t>
      </w:r>
      <w:r w:rsidRPr="00E174A2">
        <w:rPr>
          <w:rFonts w:ascii="Arial" w:hAnsi="Arial" w:cs="Arial"/>
          <w:sz w:val="20"/>
          <w:szCs w:val="20"/>
          <w:lang w:val="es-ES"/>
        </w:rPr>
        <w:t>en su carta a los Hebreos el por qué a la llegada de</w:t>
      </w:r>
      <w:r w:rsidR="00947246">
        <w:rPr>
          <w:rFonts w:ascii="Arial" w:hAnsi="Arial" w:cs="Arial"/>
          <w:sz w:val="20"/>
          <w:szCs w:val="20"/>
          <w:lang w:val="es-ES"/>
        </w:rPr>
        <w:t xml:space="preserve"> </w:t>
      </w:r>
      <w:r w:rsidRPr="00E174A2">
        <w:rPr>
          <w:rFonts w:ascii="Arial" w:hAnsi="Arial" w:cs="Arial"/>
          <w:sz w:val="20"/>
          <w:szCs w:val="20"/>
          <w:lang w:val="es-ES"/>
        </w:rPr>
        <w:t>Cristo no quedó nada de vino, sencillamente porque consistía</w:t>
      </w:r>
      <w:r w:rsidR="00947246">
        <w:rPr>
          <w:rFonts w:ascii="Arial" w:hAnsi="Arial" w:cs="Arial"/>
          <w:sz w:val="20"/>
          <w:szCs w:val="20"/>
          <w:lang w:val="es-ES"/>
        </w:rPr>
        <w:t xml:space="preserve"> </w:t>
      </w:r>
      <w:r w:rsidRPr="00E174A2">
        <w:rPr>
          <w:rFonts w:ascii="Arial" w:hAnsi="Arial" w:cs="Arial"/>
          <w:sz w:val="20"/>
          <w:szCs w:val="20"/>
          <w:lang w:val="es-ES"/>
        </w:rPr>
        <w:t>en manjares y bebidas, y diversos géneros de abluciones</w:t>
      </w:r>
      <w:r w:rsidR="00947246">
        <w:rPr>
          <w:rFonts w:ascii="Arial" w:hAnsi="Arial" w:cs="Arial"/>
          <w:sz w:val="20"/>
          <w:szCs w:val="20"/>
          <w:lang w:val="es-ES"/>
        </w:rPr>
        <w:t xml:space="preserve"> </w:t>
      </w:r>
      <w:r w:rsidRPr="00E174A2">
        <w:rPr>
          <w:rFonts w:ascii="Arial" w:hAnsi="Arial" w:cs="Arial"/>
          <w:sz w:val="20"/>
          <w:szCs w:val="20"/>
          <w:lang w:val="es-ES"/>
        </w:rPr>
        <w:t>y ceremonias impuestas hasta el tiempo de</w:t>
      </w:r>
      <w:r w:rsidR="00947246">
        <w:rPr>
          <w:rFonts w:ascii="Arial" w:hAnsi="Arial" w:cs="Arial"/>
          <w:sz w:val="20"/>
          <w:szCs w:val="20"/>
          <w:lang w:val="es-ES"/>
        </w:rPr>
        <w:t xml:space="preserve"> </w:t>
      </w:r>
      <w:r w:rsidRPr="00E174A2">
        <w:rPr>
          <w:rFonts w:ascii="Arial" w:hAnsi="Arial" w:cs="Arial"/>
          <w:sz w:val="20"/>
          <w:szCs w:val="20"/>
          <w:lang w:val="es-ES"/>
        </w:rPr>
        <w:t>la</w:t>
      </w:r>
      <w:r w:rsidR="00947246">
        <w:rPr>
          <w:rFonts w:ascii="Arial" w:hAnsi="Arial" w:cs="Arial"/>
          <w:sz w:val="20"/>
          <w:szCs w:val="20"/>
          <w:lang w:val="es-ES"/>
        </w:rPr>
        <w:t xml:space="preserve"> </w:t>
      </w:r>
      <w:r w:rsidRPr="00E174A2">
        <w:rPr>
          <w:rFonts w:ascii="Arial" w:hAnsi="Arial" w:cs="Arial"/>
          <w:sz w:val="20"/>
          <w:szCs w:val="20"/>
          <w:lang w:val="es-ES"/>
        </w:rPr>
        <w:t>reforma (49). Respecto de la cuarta, dice el mismo apóstol:</w:t>
      </w:r>
      <w:r w:rsidR="00947246">
        <w:rPr>
          <w:rFonts w:ascii="Arial" w:hAnsi="Arial" w:cs="Arial"/>
          <w:sz w:val="20"/>
          <w:szCs w:val="20"/>
          <w:lang w:val="es-ES"/>
        </w:rPr>
        <w:t xml:space="preserve"> </w:t>
      </w:r>
      <w:r w:rsidR="008B6EB5">
        <w:rPr>
          <w:rFonts w:ascii="Arial" w:hAnsi="Arial" w:cs="Arial"/>
          <w:sz w:val="20"/>
          <w:szCs w:val="20"/>
          <w:lang w:val="es-ES"/>
        </w:rPr>
        <w:t>“</w:t>
      </w:r>
      <w:r w:rsidRPr="00E174A2">
        <w:rPr>
          <w:rFonts w:ascii="Arial" w:hAnsi="Arial" w:cs="Arial"/>
          <w:sz w:val="20"/>
          <w:szCs w:val="20"/>
          <w:lang w:val="es-ES"/>
        </w:rPr>
        <w:t xml:space="preserve">Para los </w:t>
      </w:r>
      <w:r w:rsidRPr="00E174A2">
        <w:rPr>
          <w:rFonts w:ascii="Arial" w:hAnsi="Arial" w:cs="Arial"/>
          <w:sz w:val="20"/>
          <w:szCs w:val="20"/>
          <w:lang w:val="es-ES"/>
        </w:rPr>
        <w:lastRenderedPageBreak/>
        <w:t>limpios, todas las cosas son limpias: Y no</w:t>
      </w:r>
      <w:r w:rsidR="00947246">
        <w:rPr>
          <w:rFonts w:ascii="Arial" w:hAnsi="Arial" w:cs="Arial"/>
          <w:sz w:val="20"/>
          <w:szCs w:val="20"/>
          <w:lang w:val="es-ES"/>
        </w:rPr>
        <w:t xml:space="preserve"> </w:t>
      </w:r>
      <w:r w:rsidRPr="00E174A2">
        <w:rPr>
          <w:rFonts w:ascii="Arial" w:hAnsi="Arial" w:cs="Arial"/>
          <w:sz w:val="20"/>
          <w:szCs w:val="20"/>
          <w:lang w:val="es-ES"/>
        </w:rPr>
        <w:t>debe rechazarse cualquier cosa recibida con acción de</w:t>
      </w:r>
      <w:r w:rsidR="00947246">
        <w:rPr>
          <w:rFonts w:ascii="Arial" w:hAnsi="Arial" w:cs="Arial"/>
          <w:sz w:val="20"/>
          <w:szCs w:val="20"/>
          <w:lang w:val="es-ES"/>
        </w:rPr>
        <w:t xml:space="preserve"> </w:t>
      </w:r>
      <w:r w:rsidRPr="00E174A2">
        <w:rPr>
          <w:rFonts w:ascii="Arial" w:hAnsi="Arial" w:cs="Arial"/>
          <w:sz w:val="20"/>
          <w:szCs w:val="20"/>
          <w:lang w:val="es-ES"/>
        </w:rPr>
        <w:t>gracias</w:t>
      </w:r>
      <w:r w:rsidR="008B6EB5">
        <w:rPr>
          <w:rFonts w:ascii="Arial" w:hAnsi="Arial" w:cs="Arial"/>
          <w:sz w:val="20"/>
          <w:szCs w:val="20"/>
          <w:lang w:val="es-ES"/>
        </w:rPr>
        <w:t>”</w:t>
      </w:r>
      <w:r w:rsidR="00D674CC" w:rsidRPr="00F267A7">
        <w:rPr>
          <w:rStyle w:val="Refdenotaalpie"/>
          <w:rFonts w:ascii="Arial" w:hAnsi="Arial" w:cs="Arial"/>
          <w:sz w:val="20"/>
          <w:szCs w:val="20"/>
          <w:lang w:val="es-ES"/>
        </w:rPr>
        <w:footnoteReference w:customMarkFollows="1" w:id="48"/>
        <w:sym w:font="Symbol" w:char="F0D7"/>
      </w:r>
      <w:r w:rsidRPr="00E174A2">
        <w:rPr>
          <w:rFonts w:ascii="Arial" w:hAnsi="Arial" w:cs="Arial"/>
          <w:sz w:val="20"/>
          <w:szCs w:val="20"/>
          <w:lang w:val="es-ES"/>
        </w:rPr>
        <w:t>(50).</w:t>
      </w:r>
    </w:p>
    <w:p w14:paraId="1EE206EE"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El mismo Jesucristo nos demuestra, tocante a la quinta</w:t>
      </w:r>
      <w:r w:rsidR="00947246">
        <w:rPr>
          <w:rFonts w:ascii="Arial" w:hAnsi="Arial" w:cs="Arial"/>
          <w:sz w:val="20"/>
          <w:szCs w:val="20"/>
          <w:lang w:val="es-ES"/>
        </w:rPr>
        <w:t xml:space="preserve"> </w:t>
      </w:r>
      <w:r w:rsidRPr="00E174A2">
        <w:rPr>
          <w:rFonts w:ascii="Arial" w:hAnsi="Arial" w:cs="Arial"/>
          <w:sz w:val="20"/>
          <w:szCs w:val="20"/>
          <w:lang w:val="es-ES"/>
        </w:rPr>
        <w:t>hidria, cómo no quedó nada de gracia espiritual, cuando</w:t>
      </w:r>
      <w:r w:rsidR="00947246">
        <w:rPr>
          <w:rFonts w:ascii="Arial" w:hAnsi="Arial" w:cs="Arial"/>
          <w:sz w:val="20"/>
          <w:szCs w:val="20"/>
          <w:lang w:val="es-ES"/>
        </w:rPr>
        <w:t xml:space="preserve"> </w:t>
      </w:r>
      <w:r w:rsidRPr="00E174A2">
        <w:rPr>
          <w:rFonts w:ascii="Arial" w:hAnsi="Arial" w:cs="Arial"/>
          <w:sz w:val="20"/>
          <w:szCs w:val="20"/>
          <w:lang w:val="es-ES"/>
        </w:rPr>
        <w:t xml:space="preserve">al tocar con su mano al leproso, dijo: </w:t>
      </w:r>
      <w:r w:rsidR="008B6EB5">
        <w:rPr>
          <w:rFonts w:ascii="Arial" w:hAnsi="Arial" w:cs="Arial"/>
          <w:sz w:val="20"/>
          <w:szCs w:val="20"/>
          <w:lang w:val="es-ES"/>
        </w:rPr>
        <w:t>“</w:t>
      </w:r>
      <w:r w:rsidRPr="00E174A2">
        <w:rPr>
          <w:rFonts w:ascii="Arial" w:hAnsi="Arial" w:cs="Arial"/>
          <w:sz w:val="20"/>
          <w:szCs w:val="20"/>
          <w:lang w:val="es-ES"/>
        </w:rPr>
        <w:t>Quiero, sé</w:t>
      </w:r>
      <w:r w:rsidR="00947246">
        <w:rPr>
          <w:rFonts w:ascii="Arial" w:hAnsi="Arial" w:cs="Arial"/>
          <w:sz w:val="20"/>
          <w:szCs w:val="20"/>
          <w:lang w:val="es-ES"/>
        </w:rPr>
        <w:t xml:space="preserve"> </w:t>
      </w:r>
      <w:r w:rsidRPr="00E174A2">
        <w:rPr>
          <w:rFonts w:ascii="Arial" w:hAnsi="Arial" w:cs="Arial"/>
          <w:sz w:val="20"/>
          <w:szCs w:val="20"/>
          <w:lang w:val="es-ES"/>
        </w:rPr>
        <w:t>limpio</w:t>
      </w:r>
      <w:r w:rsidR="008B6EB5">
        <w:rPr>
          <w:rFonts w:ascii="Arial" w:hAnsi="Arial" w:cs="Arial"/>
          <w:sz w:val="20"/>
          <w:szCs w:val="20"/>
          <w:lang w:val="es-ES"/>
        </w:rPr>
        <w:t>”</w:t>
      </w:r>
      <w:r w:rsidR="00F621DB" w:rsidRPr="00F621DB">
        <w:rPr>
          <w:rStyle w:val="Refdenotaalpie"/>
          <w:rFonts w:ascii="Arial" w:hAnsi="Arial" w:cs="Arial"/>
          <w:sz w:val="20"/>
          <w:szCs w:val="20"/>
          <w:lang w:val="es-ES"/>
        </w:rPr>
        <w:t xml:space="preserve"> </w:t>
      </w:r>
      <w:r w:rsidR="00F621DB" w:rsidRPr="00F267A7">
        <w:rPr>
          <w:rStyle w:val="Refdenotaalpie"/>
          <w:rFonts w:ascii="Arial" w:hAnsi="Arial" w:cs="Arial"/>
          <w:sz w:val="20"/>
          <w:szCs w:val="20"/>
          <w:lang w:val="es-ES"/>
        </w:rPr>
        <w:footnoteReference w:customMarkFollows="1" w:id="49"/>
        <w:sym w:font="Symbol" w:char="F0D7"/>
      </w:r>
      <w:r w:rsidRPr="00E174A2">
        <w:rPr>
          <w:rFonts w:ascii="Arial" w:hAnsi="Arial" w:cs="Arial"/>
          <w:sz w:val="20"/>
          <w:szCs w:val="20"/>
          <w:lang w:val="es-ES"/>
        </w:rPr>
        <w:t>(51). Ahora bien, por disposición del divino Salvador,</w:t>
      </w:r>
      <w:r w:rsidR="00947246">
        <w:rPr>
          <w:rFonts w:ascii="Arial" w:hAnsi="Arial" w:cs="Arial"/>
          <w:sz w:val="20"/>
          <w:szCs w:val="20"/>
          <w:lang w:val="es-ES"/>
        </w:rPr>
        <w:t xml:space="preserve"> </w:t>
      </w:r>
      <w:r w:rsidRPr="00E174A2">
        <w:rPr>
          <w:rFonts w:ascii="Arial" w:hAnsi="Arial" w:cs="Arial"/>
          <w:sz w:val="20"/>
          <w:szCs w:val="20"/>
          <w:lang w:val="es-ES"/>
        </w:rPr>
        <w:t>quien fue crudamente perseguido por los judíos,</w:t>
      </w:r>
      <w:r w:rsidR="00947246">
        <w:rPr>
          <w:rFonts w:ascii="Arial" w:hAnsi="Arial" w:cs="Arial"/>
          <w:sz w:val="20"/>
          <w:szCs w:val="20"/>
          <w:lang w:val="es-ES"/>
        </w:rPr>
        <w:t xml:space="preserve"> </w:t>
      </w:r>
      <w:r w:rsidRPr="00E174A2">
        <w:rPr>
          <w:rFonts w:ascii="Arial" w:hAnsi="Arial" w:cs="Arial"/>
          <w:sz w:val="20"/>
          <w:szCs w:val="20"/>
          <w:lang w:val="es-ES"/>
        </w:rPr>
        <w:t>según leemos, porque quebrantaba el sábado, faltó todo</w:t>
      </w:r>
      <w:r w:rsidR="00947246">
        <w:rPr>
          <w:rFonts w:ascii="Arial" w:hAnsi="Arial" w:cs="Arial"/>
          <w:sz w:val="20"/>
          <w:szCs w:val="20"/>
          <w:lang w:val="es-ES"/>
        </w:rPr>
        <w:t xml:space="preserve"> </w:t>
      </w:r>
      <w:r w:rsidRPr="00E174A2">
        <w:rPr>
          <w:rFonts w:ascii="Arial" w:hAnsi="Arial" w:cs="Arial"/>
          <w:sz w:val="20"/>
          <w:szCs w:val="20"/>
          <w:lang w:val="es-ES"/>
        </w:rPr>
        <w:t>el vino. No habiendo vino en las tinajas, a ruegos de su</w:t>
      </w:r>
      <w:r w:rsidR="00947246">
        <w:rPr>
          <w:rFonts w:ascii="Arial" w:hAnsi="Arial" w:cs="Arial"/>
          <w:sz w:val="20"/>
          <w:szCs w:val="20"/>
          <w:lang w:val="es-ES"/>
        </w:rPr>
        <w:t xml:space="preserve"> </w:t>
      </w:r>
      <w:r w:rsidRPr="00E174A2">
        <w:rPr>
          <w:rFonts w:ascii="Arial" w:hAnsi="Arial" w:cs="Arial"/>
          <w:sz w:val="20"/>
          <w:szCs w:val="20"/>
          <w:lang w:val="es-ES"/>
        </w:rPr>
        <w:t xml:space="preserve">madre, dijo Jesús a los sirvientes: </w:t>
      </w:r>
      <w:r w:rsidR="008B6EB5">
        <w:rPr>
          <w:rFonts w:ascii="Arial" w:hAnsi="Arial" w:cs="Arial"/>
          <w:sz w:val="20"/>
          <w:szCs w:val="20"/>
          <w:lang w:val="es-ES"/>
        </w:rPr>
        <w:t>“</w:t>
      </w:r>
      <w:r w:rsidRPr="00E174A2">
        <w:rPr>
          <w:rFonts w:ascii="Arial" w:hAnsi="Arial" w:cs="Arial"/>
          <w:sz w:val="20"/>
          <w:szCs w:val="20"/>
          <w:lang w:val="es-ES"/>
        </w:rPr>
        <w:t>Llenad de agua las</w:t>
      </w:r>
      <w:r w:rsidR="00947246">
        <w:rPr>
          <w:rFonts w:ascii="Arial" w:hAnsi="Arial" w:cs="Arial"/>
          <w:sz w:val="20"/>
          <w:szCs w:val="20"/>
          <w:lang w:val="es-ES"/>
        </w:rPr>
        <w:t xml:space="preserve"> </w:t>
      </w:r>
      <w:r w:rsidRPr="00E174A2">
        <w:rPr>
          <w:rFonts w:ascii="Arial" w:hAnsi="Arial" w:cs="Arial"/>
          <w:sz w:val="20"/>
          <w:szCs w:val="20"/>
          <w:lang w:val="es-ES"/>
        </w:rPr>
        <w:t>hidrias</w:t>
      </w:r>
      <w:r w:rsidR="008B6EB5">
        <w:rPr>
          <w:rFonts w:ascii="Arial" w:hAnsi="Arial" w:cs="Arial"/>
          <w:sz w:val="20"/>
          <w:szCs w:val="20"/>
          <w:lang w:val="es-ES"/>
        </w:rPr>
        <w:t>”</w:t>
      </w:r>
      <w:r w:rsidRPr="00E174A2">
        <w:rPr>
          <w:rFonts w:ascii="Arial" w:hAnsi="Arial" w:cs="Arial"/>
          <w:sz w:val="20"/>
          <w:szCs w:val="20"/>
          <w:lang w:val="es-ES"/>
        </w:rPr>
        <w:t xml:space="preserve"> (52).</w:t>
      </w:r>
    </w:p>
    <w:p w14:paraId="60309514" w14:textId="77777777" w:rsidR="00E174A2" w:rsidRPr="00E174A2" w:rsidRDefault="00E174A2" w:rsidP="003F53A9">
      <w:pPr>
        <w:autoSpaceDE w:val="0"/>
        <w:autoSpaceDN w:val="0"/>
        <w:adjustRightInd w:val="0"/>
        <w:spacing w:line="240" w:lineRule="exact"/>
        <w:ind w:left="-142" w:firstLine="397"/>
        <w:jc w:val="both"/>
        <w:rPr>
          <w:rFonts w:ascii="Arial" w:hAnsi="Arial" w:cs="Arial"/>
          <w:sz w:val="20"/>
          <w:szCs w:val="20"/>
          <w:lang w:val="es-ES"/>
        </w:rPr>
      </w:pPr>
      <w:r w:rsidRPr="00E174A2">
        <w:rPr>
          <w:rFonts w:ascii="Arial" w:hAnsi="Arial" w:cs="Arial"/>
          <w:sz w:val="20"/>
          <w:szCs w:val="20"/>
          <w:lang w:val="es-ES"/>
        </w:rPr>
        <w:t>Hermanos, no penséis que Jesús vino a abolir la ley,</w:t>
      </w:r>
      <w:r w:rsidR="00947246">
        <w:rPr>
          <w:rFonts w:ascii="Arial" w:hAnsi="Arial" w:cs="Arial"/>
          <w:sz w:val="20"/>
          <w:szCs w:val="20"/>
          <w:lang w:val="es-ES"/>
        </w:rPr>
        <w:t xml:space="preserve"> </w:t>
      </w:r>
      <w:r w:rsidRPr="00E174A2">
        <w:rPr>
          <w:rFonts w:ascii="Arial" w:hAnsi="Arial" w:cs="Arial"/>
          <w:sz w:val="20"/>
          <w:szCs w:val="20"/>
          <w:lang w:val="es-ES"/>
        </w:rPr>
        <w:t>sino a cumplirla (53). ¿De qué clase es esta agua? La</w:t>
      </w:r>
      <w:r w:rsidR="00947246">
        <w:rPr>
          <w:rFonts w:ascii="Arial" w:hAnsi="Arial" w:cs="Arial"/>
          <w:sz w:val="20"/>
          <w:szCs w:val="20"/>
          <w:lang w:val="es-ES"/>
        </w:rPr>
        <w:t xml:space="preserve"> </w:t>
      </w:r>
      <w:r w:rsidRPr="00E174A2">
        <w:rPr>
          <w:rFonts w:ascii="Arial" w:hAnsi="Arial" w:cs="Arial"/>
          <w:sz w:val="20"/>
          <w:szCs w:val="20"/>
          <w:lang w:val="es-ES"/>
        </w:rPr>
        <w:t>observancia de la ley escrita, ordenada por Dios para</w:t>
      </w:r>
      <w:r w:rsidR="00947246">
        <w:rPr>
          <w:rFonts w:ascii="Arial" w:hAnsi="Arial" w:cs="Arial"/>
          <w:sz w:val="20"/>
          <w:szCs w:val="20"/>
          <w:lang w:val="es-ES"/>
        </w:rPr>
        <w:t xml:space="preserve"> </w:t>
      </w:r>
      <w:r w:rsidRPr="00E174A2">
        <w:rPr>
          <w:rFonts w:ascii="Arial" w:hAnsi="Arial" w:cs="Arial"/>
          <w:sz w:val="20"/>
          <w:szCs w:val="20"/>
          <w:lang w:val="es-ES"/>
        </w:rPr>
        <w:t>enseñar, y útil mientras fue menester, quiso cumplirla</w:t>
      </w:r>
      <w:r w:rsidR="00947246">
        <w:rPr>
          <w:rFonts w:ascii="Arial" w:hAnsi="Arial" w:cs="Arial"/>
          <w:sz w:val="20"/>
          <w:szCs w:val="20"/>
          <w:lang w:val="es-ES"/>
        </w:rPr>
        <w:t xml:space="preserve"> </w:t>
      </w:r>
      <w:r w:rsidRPr="00E174A2">
        <w:rPr>
          <w:rFonts w:ascii="Arial" w:hAnsi="Arial" w:cs="Arial"/>
          <w:sz w:val="20"/>
          <w:szCs w:val="20"/>
          <w:lang w:val="es-ES"/>
        </w:rPr>
        <w:t>el mismo que había de transformar en espiritual todo</w:t>
      </w:r>
      <w:r w:rsidR="00947246">
        <w:rPr>
          <w:rFonts w:ascii="Arial" w:hAnsi="Arial" w:cs="Arial"/>
          <w:sz w:val="20"/>
          <w:szCs w:val="20"/>
          <w:lang w:val="es-ES"/>
        </w:rPr>
        <w:t xml:space="preserve"> </w:t>
      </w:r>
      <w:r w:rsidRPr="00E174A2">
        <w:rPr>
          <w:rFonts w:ascii="Arial" w:hAnsi="Arial" w:cs="Arial"/>
          <w:sz w:val="20"/>
          <w:szCs w:val="20"/>
          <w:lang w:val="es-ES"/>
        </w:rPr>
        <w:t xml:space="preserve">lo carnal. Por esta razón dijo a los sirvientes: </w:t>
      </w:r>
      <w:r w:rsidR="008B6EB5">
        <w:rPr>
          <w:rFonts w:ascii="Arial" w:hAnsi="Arial" w:cs="Arial"/>
          <w:sz w:val="20"/>
          <w:szCs w:val="20"/>
          <w:lang w:val="es-ES"/>
        </w:rPr>
        <w:t>“</w:t>
      </w:r>
      <w:r w:rsidRPr="00E174A2">
        <w:rPr>
          <w:rFonts w:ascii="Arial" w:hAnsi="Arial" w:cs="Arial"/>
          <w:sz w:val="20"/>
          <w:szCs w:val="20"/>
          <w:lang w:val="es-ES"/>
        </w:rPr>
        <w:t>Llenad</w:t>
      </w:r>
      <w:r w:rsidR="00947246">
        <w:rPr>
          <w:rFonts w:ascii="Arial" w:hAnsi="Arial" w:cs="Arial"/>
          <w:sz w:val="20"/>
          <w:szCs w:val="20"/>
          <w:lang w:val="es-ES"/>
        </w:rPr>
        <w:t xml:space="preserve"> </w:t>
      </w:r>
      <w:r w:rsidRPr="00E174A2">
        <w:rPr>
          <w:rFonts w:ascii="Arial" w:hAnsi="Arial" w:cs="Arial"/>
          <w:sz w:val="20"/>
          <w:szCs w:val="20"/>
          <w:lang w:val="es-ES"/>
        </w:rPr>
        <w:t>las hidrias de agua</w:t>
      </w:r>
      <w:r w:rsidR="008B6EB5">
        <w:rPr>
          <w:rFonts w:ascii="Arial" w:hAnsi="Arial" w:cs="Arial"/>
          <w:sz w:val="20"/>
          <w:szCs w:val="20"/>
          <w:lang w:val="es-ES"/>
        </w:rPr>
        <w:t>”</w:t>
      </w:r>
      <w:r w:rsidRPr="00E174A2">
        <w:rPr>
          <w:rFonts w:ascii="Arial" w:hAnsi="Arial" w:cs="Arial"/>
          <w:sz w:val="20"/>
          <w:szCs w:val="20"/>
          <w:lang w:val="es-ES"/>
        </w:rPr>
        <w:t xml:space="preserve">. </w:t>
      </w:r>
    </w:p>
    <w:p w14:paraId="42D3F815" w14:textId="77777777" w:rsidR="009F10DD" w:rsidRPr="009F10DD" w:rsidRDefault="00947246" w:rsidP="003F53A9">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S</w:t>
      </w:r>
      <w:r w:rsidR="00E174A2" w:rsidRPr="00E174A2">
        <w:rPr>
          <w:rFonts w:ascii="Arial" w:hAnsi="Arial" w:cs="Arial"/>
          <w:sz w:val="20"/>
          <w:szCs w:val="20"/>
          <w:lang w:val="es-ES"/>
        </w:rPr>
        <w:t>irvientes en esta administración fueron la Santísima</w:t>
      </w:r>
      <w:r>
        <w:rPr>
          <w:rFonts w:ascii="Arial" w:hAnsi="Arial" w:cs="Arial"/>
          <w:sz w:val="20"/>
          <w:szCs w:val="20"/>
          <w:lang w:val="es-ES"/>
        </w:rPr>
        <w:t xml:space="preserve"> </w:t>
      </w:r>
      <w:r w:rsidR="00E174A2" w:rsidRPr="00E174A2">
        <w:rPr>
          <w:rFonts w:ascii="Arial" w:hAnsi="Arial" w:cs="Arial"/>
          <w:sz w:val="20"/>
          <w:szCs w:val="20"/>
          <w:lang w:val="es-ES"/>
        </w:rPr>
        <w:t>Virgen y San José, los cuales llenaron las vasijas hasta</w:t>
      </w:r>
      <w:r>
        <w:rPr>
          <w:rFonts w:ascii="Arial" w:hAnsi="Arial" w:cs="Arial"/>
          <w:sz w:val="20"/>
          <w:szCs w:val="20"/>
          <w:lang w:val="es-ES"/>
        </w:rPr>
        <w:t xml:space="preserve"> </w:t>
      </w:r>
      <w:r w:rsidR="00E174A2" w:rsidRPr="00E174A2">
        <w:rPr>
          <w:rFonts w:ascii="Arial" w:hAnsi="Arial" w:cs="Arial"/>
          <w:sz w:val="20"/>
          <w:szCs w:val="20"/>
          <w:lang w:val="es-ES"/>
        </w:rPr>
        <w:t>rebosar de agua, cumpliendo al pie de la letra aquellas</w:t>
      </w:r>
      <w:r>
        <w:rPr>
          <w:rFonts w:ascii="Arial" w:hAnsi="Arial" w:cs="Arial"/>
          <w:sz w:val="20"/>
          <w:szCs w:val="20"/>
          <w:lang w:val="es-ES"/>
        </w:rPr>
        <w:t xml:space="preserve"> </w:t>
      </w:r>
      <w:r w:rsidR="00E174A2" w:rsidRPr="00E174A2">
        <w:rPr>
          <w:rFonts w:ascii="Arial" w:hAnsi="Arial" w:cs="Arial"/>
          <w:sz w:val="20"/>
          <w:szCs w:val="20"/>
          <w:lang w:val="es-ES"/>
        </w:rPr>
        <w:t xml:space="preserve">seis cosas establecidas en la ley acerca de Cristo. </w:t>
      </w:r>
      <w:r>
        <w:rPr>
          <w:rFonts w:ascii="Arial" w:hAnsi="Arial" w:cs="Arial"/>
          <w:sz w:val="20"/>
          <w:szCs w:val="20"/>
          <w:lang w:val="es-ES"/>
        </w:rPr>
        <w:t>S</w:t>
      </w:r>
      <w:r w:rsidR="00E174A2" w:rsidRPr="00E174A2">
        <w:rPr>
          <w:rFonts w:ascii="Arial" w:hAnsi="Arial" w:cs="Arial"/>
          <w:sz w:val="20"/>
          <w:szCs w:val="20"/>
          <w:lang w:val="es-ES"/>
        </w:rPr>
        <w:t>e</w:t>
      </w:r>
      <w:r>
        <w:rPr>
          <w:rFonts w:ascii="Arial" w:hAnsi="Arial" w:cs="Arial"/>
          <w:sz w:val="20"/>
          <w:szCs w:val="20"/>
          <w:lang w:val="es-ES"/>
        </w:rPr>
        <w:t xml:space="preserve"> </w:t>
      </w:r>
      <w:r w:rsidR="00E174A2" w:rsidRPr="00E174A2">
        <w:rPr>
          <w:rFonts w:ascii="Arial" w:hAnsi="Arial" w:cs="Arial"/>
          <w:sz w:val="20"/>
          <w:szCs w:val="20"/>
          <w:lang w:val="es-ES"/>
        </w:rPr>
        <w:t>llenó la primera hidria de agua en el momento de ser</w:t>
      </w:r>
      <w:r>
        <w:rPr>
          <w:rFonts w:ascii="Arial" w:hAnsi="Arial" w:cs="Arial"/>
          <w:sz w:val="20"/>
          <w:szCs w:val="20"/>
          <w:lang w:val="es-ES"/>
        </w:rPr>
        <w:t xml:space="preserve"> </w:t>
      </w:r>
      <w:r w:rsidR="00E174A2" w:rsidRPr="00E174A2">
        <w:rPr>
          <w:rFonts w:ascii="Arial" w:hAnsi="Arial" w:cs="Arial"/>
          <w:sz w:val="20"/>
          <w:szCs w:val="20"/>
          <w:lang w:val="es-ES"/>
        </w:rPr>
        <w:t>circuncidado Cristo, según estaba escrito y recibió el nombre</w:t>
      </w:r>
      <w:r>
        <w:rPr>
          <w:rFonts w:ascii="Arial" w:hAnsi="Arial" w:cs="Arial"/>
          <w:sz w:val="20"/>
          <w:szCs w:val="20"/>
          <w:lang w:val="es-ES"/>
        </w:rPr>
        <w:t xml:space="preserve"> </w:t>
      </w:r>
      <w:r w:rsidR="00E174A2" w:rsidRPr="00E174A2">
        <w:rPr>
          <w:rFonts w:ascii="Arial" w:hAnsi="Arial" w:cs="Arial"/>
          <w:sz w:val="20"/>
          <w:szCs w:val="20"/>
          <w:lang w:val="es-ES"/>
        </w:rPr>
        <w:t>de Jesús. Llenóse la segunda, cu</w:t>
      </w:r>
      <w:r w:rsidR="00E174A2">
        <w:rPr>
          <w:rFonts w:ascii="Arial" w:hAnsi="Arial" w:cs="Arial"/>
          <w:sz w:val="20"/>
          <w:szCs w:val="20"/>
          <w:lang w:val="es-ES"/>
        </w:rPr>
        <w:t>an</w:t>
      </w:r>
      <w:r w:rsidR="00E174A2" w:rsidRPr="00E174A2">
        <w:rPr>
          <w:rFonts w:ascii="Arial" w:hAnsi="Arial" w:cs="Arial"/>
          <w:sz w:val="20"/>
          <w:szCs w:val="20"/>
          <w:lang w:val="es-ES"/>
        </w:rPr>
        <w:t>do permitió qu</w:t>
      </w:r>
      <w:r w:rsidR="00E174A2">
        <w:rPr>
          <w:rFonts w:ascii="Arial" w:hAnsi="Arial" w:cs="Arial"/>
          <w:sz w:val="20"/>
          <w:szCs w:val="20"/>
          <w:lang w:val="es-ES"/>
        </w:rPr>
        <w:t>e</w:t>
      </w:r>
      <w:r w:rsidR="009F10DD">
        <w:rPr>
          <w:rFonts w:ascii="Arial" w:hAnsi="Arial" w:cs="Arial"/>
          <w:sz w:val="20"/>
          <w:szCs w:val="20"/>
          <w:lang w:val="es-ES"/>
        </w:rPr>
        <w:t xml:space="preserve"> </w:t>
      </w:r>
      <w:r w:rsidR="009F10DD" w:rsidRPr="009F10DD">
        <w:rPr>
          <w:rFonts w:ascii="Arial" w:hAnsi="Arial" w:cs="Arial"/>
          <w:sz w:val="20"/>
          <w:szCs w:val="20"/>
          <w:lang w:val="es-ES"/>
        </w:rPr>
        <w:t>se ofrecieran víctimas por su rescate. La tercera tuvo</w:t>
      </w:r>
      <w:r>
        <w:rPr>
          <w:rFonts w:ascii="Arial" w:hAnsi="Arial" w:cs="Arial"/>
          <w:sz w:val="20"/>
          <w:szCs w:val="20"/>
          <w:lang w:val="es-ES"/>
        </w:rPr>
        <w:t xml:space="preserve"> </w:t>
      </w:r>
      <w:r w:rsidR="009F10DD" w:rsidRPr="009F10DD">
        <w:rPr>
          <w:rFonts w:ascii="Arial" w:hAnsi="Arial" w:cs="Arial"/>
          <w:sz w:val="20"/>
          <w:szCs w:val="20"/>
          <w:lang w:val="es-ES"/>
        </w:rPr>
        <w:t>fiel cumplimiento cuando su madre santísima, exenta</w:t>
      </w:r>
      <w:r>
        <w:rPr>
          <w:rFonts w:ascii="Arial" w:hAnsi="Arial" w:cs="Arial"/>
          <w:sz w:val="20"/>
          <w:szCs w:val="20"/>
          <w:lang w:val="es-ES"/>
        </w:rPr>
        <w:t xml:space="preserve"> </w:t>
      </w:r>
      <w:r w:rsidR="009F10DD" w:rsidRPr="009F10DD">
        <w:rPr>
          <w:rFonts w:ascii="Arial" w:hAnsi="Arial" w:cs="Arial"/>
          <w:sz w:val="20"/>
          <w:szCs w:val="20"/>
          <w:lang w:val="es-ES"/>
        </w:rPr>
        <w:t>por completo de cumplir la ley, sometióse a las ceremonias</w:t>
      </w:r>
      <w:r>
        <w:rPr>
          <w:rFonts w:ascii="Arial" w:hAnsi="Arial" w:cs="Arial"/>
          <w:sz w:val="20"/>
          <w:szCs w:val="20"/>
          <w:lang w:val="es-ES"/>
        </w:rPr>
        <w:t xml:space="preserve"> </w:t>
      </w:r>
      <w:r w:rsidR="009F10DD" w:rsidRPr="009F10DD">
        <w:rPr>
          <w:rFonts w:ascii="Arial" w:hAnsi="Arial" w:cs="Arial"/>
          <w:sz w:val="20"/>
          <w:szCs w:val="20"/>
          <w:lang w:val="es-ES"/>
        </w:rPr>
        <w:t>legales de la purificación, que no necesitaba,</w:t>
      </w:r>
      <w:r>
        <w:rPr>
          <w:rFonts w:ascii="Arial" w:hAnsi="Arial" w:cs="Arial"/>
          <w:sz w:val="20"/>
          <w:szCs w:val="20"/>
          <w:lang w:val="es-ES"/>
        </w:rPr>
        <w:t xml:space="preserve"> </w:t>
      </w:r>
      <w:r w:rsidR="009F10DD" w:rsidRPr="009F10DD">
        <w:rPr>
          <w:rFonts w:ascii="Arial" w:hAnsi="Arial" w:cs="Arial"/>
          <w:sz w:val="20"/>
          <w:szCs w:val="20"/>
          <w:lang w:val="es-ES"/>
        </w:rPr>
        <w:t>siendo recibida humildemente en el templo con su hijo</w:t>
      </w:r>
      <w:r>
        <w:rPr>
          <w:rFonts w:ascii="Arial" w:hAnsi="Arial" w:cs="Arial"/>
          <w:sz w:val="20"/>
          <w:szCs w:val="20"/>
          <w:lang w:val="es-ES"/>
        </w:rPr>
        <w:t xml:space="preserve"> </w:t>
      </w:r>
      <w:r w:rsidR="009F10DD" w:rsidRPr="009F10DD">
        <w:rPr>
          <w:rFonts w:ascii="Arial" w:hAnsi="Arial" w:cs="Arial"/>
          <w:sz w:val="20"/>
          <w:szCs w:val="20"/>
          <w:lang w:val="es-ES"/>
        </w:rPr>
        <w:t>en brazos. La cuarta se cumplió plenamente cuando,</w:t>
      </w:r>
      <w:r>
        <w:rPr>
          <w:rFonts w:ascii="Arial" w:hAnsi="Arial" w:cs="Arial"/>
          <w:sz w:val="20"/>
          <w:szCs w:val="20"/>
          <w:lang w:val="es-ES"/>
        </w:rPr>
        <w:t xml:space="preserve"> </w:t>
      </w:r>
      <w:r w:rsidR="009F10DD" w:rsidRPr="009F10DD">
        <w:rPr>
          <w:rFonts w:ascii="Arial" w:hAnsi="Arial" w:cs="Arial"/>
          <w:sz w:val="20"/>
          <w:szCs w:val="20"/>
          <w:lang w:val="es-ES"/>
        </w:rPr>
        <w:t>absteniéndose de manjares usados por los gentiles, tomaron</w:t>
      </w:r>
      <w:r>
        <w:rPr>
          <w:rFonts w:ascii="Arial" w:hAnsi="Arial" w:cs="Arial"/>
          <w:sz w:val="20"/>
          <w:szCs w:val="20"/>
          <w:lang w:val="es-ES"/>
        </w:rPr>
        <w:t xml:space="preserve"> </w:t>
      </w:r>
      <w:r w:rsidR="009F10DD" w:rsidRPr="009F10DD">
        <w:rPr>
          <w:rFonts w:ascii="Arial" w:hAnsi="Arial" w:cs="Arial"/>
          <w:sz w:val="20"/>
          <w:szCs w:val="20"/>
          <w:lang w:val="es-ES"/>
        </w:rPr>
        <w:t>solamente aquellos establecidos por la ley mosaica</w:t>
      </w:r>
      <w:r>
        <w:rPr>
          <w:rFonts w:ascii="Arial" w:hAnsi="Arial" w:cs="Arial"/>
          <w:sz w:val="20"/>
          <w:szCs w:val="20"/>
          <w:lang w:val="es-ES"/>
        </w:rPr>
        <w:t xml:space="preserve"> </w:t>
      </w:r>
      <w:r w:rsidR="009F10DD" w:rsidRPr="009F10DD">
        <w:rPr>
          <w:rFonts w:ascii="Arial" w:hAnsi="Arial" w:cs="Arial"/>
          <w:sz w:val="20"/>
          <w:szCs w:val="20"/>
          <w:lang w:val="es-ES"/>
        </w:rPr>
        <w:t>como limpios. El mismo Salvador dio cumplimiento</w:t>
      </w:r>
      <w:r>
        <w:rPr>
          <w:rFonts w:ascii="Arial" w:hAnsi="Arial" w:cs="Arial"/>
          <w:sz w:val="20"/>
          <w:szCs w:val="20"/>
          <w:lang w:val="es-ES"/>
        </w:rPr>
        <w:t xml:space="preserve"> </w:t>
      </w:r>
      <w:r w:rsidR="009F10DD" w:rsidRPr="009F10DD">
        <w:rPr>
          <w:rFonts w:ascii="Arial" w:hAnsi="Arial" w:cs="Arial"/>
          <w:sz w:val="20"/>
          <w:szCs w:val="20"/>
          <w:lang w:val="es-ES"/>
        </w:rPr>
        <w:t xml:space="preserve">a la quinta, distinguiendo entre lepra y lepra, al </w:t>
      </w:r>
      <w:r w:rsidR="009F10DD" w:rsidRPr="009F10DD">
        <w:rPr>
          <w:rFonts w:ascii="Arial" w:hAnsi="Arial" w:cs="Arial"/>
          <w:sz w:val="20"/>
          <w:szCs w:val="20"/>
          <w:lang w:val="es-ES"/>
        </w:rPr>
        <w:lastRenderedPageBreak/>
        <w:t>lanzar</w:t>
      </w:r>
      <w:r>
        <w:rPr>
          <w:rFonts w:ascii="Arial" w:hAnsi="Arial" w:cs="Arial"/>
          <w:sz w:val="20"/>
          <w:szCs w:val="20"/>
          <w:lang w:val="es-ES"/>
        </w:rPr>
        <w:t xml:space="preserve"> </w:t>
      </w:r>
      <w:r w:rsidR="009F10DD" w:rsidRPr="009F10DD">
        <w:rPr>
          <w:rFonts w:ascii="Arial" w:hAnsi="Arial" w:cs="Arial"/>
          <w:sz w:val="20"/>
          <w:szCs w:val="20"/>
          <w:lang w:val="es-ES"/>
        </w:rPr>
        <w:t xml:space="preserve">aquella sentencia, cuando los diez leprosos: </w:t>
      </w:r>
      <w:r w:rsidR="008B6EB5">
        <w:rPr>
          <w:rFonts w:ascii="Arial" w:hAnsi="Arial" w:cs="Arial"/>
          <w:sz w:val="20"/>
          <w:szCs w:val="20"/>
          <w:lang w:val="es-ES"/>
        </w:rPr>
        <w:t>“</w:t>
      </w:r>
      <w:r w:rsidR="009F10DD" w:rsidRPr="009F10DD">
        <w:rPr>
          <w:rFonts w:ascii="Arial" w:hAnsi="Arial" w:cs="Arial"/>
          <w:sz w:val="20"/>
          <w:szCs w:val="20"/>
          <w:lang w:val="es-ES"/>
        </w:rPr>
        <w:t>¿Acaso no</w:t>
      </w:r>
      <w:r>
        <w:rPr>
          <w:rFonts w:ascii="Arial" w:hAnsi="Arial" w:cs="Arial"/>
          <w:sz w:val="20"/>
          <w:szCs w:val="20"/>
          <w:lang w:val="es-ES"/>
        </w:rPr>
        <w:t xml:space="preserve"> </w:t>
      </w:r>
      <w:r w:rsidR="009F10DD" w:rsidRPr="009F10DD">
        <w:rPr>
          <w:rFonts w:ascii="Arial" w:hAnsi="Arial" w:cs="Arial"/>
          <w:sz w:val="20"/>
          <w:szCs w:val="20"/>
          <w:lang w:val="es-ES"/>
        </w:rPr>
        <w:t>son diez los curados? y los nueve, ¿dónde están? No</w:t>
      </w:r>
      <w:r>
        <w:rPr>
          <w:rFonts w:ascii="Arial" w:hAnsi="Arial" w:cs="Arial"/>
          <w:sz w:val="20"/>
          <w:szCs w:val="20"/>
          <w:lang w:val="es-ES"/>
        </w:rPr>
        <w:t xml:space="preserve"> </w:t>
      </w:r>
      <w:r w:rsidR="009F10DD" w:rsidRPr="009F10DD">
        <w:rPr>
          <w:rFonts w:ascii="Arial" w:hAnsi="Arial" w:cs="Arial"/>
          <w:sz w:val="20"/>
          <w:szCs w:val="20"/>
          <w:lang w:val="es-ES"/>
        </w:rPr>
        <w:t xml:space="preserve">ha habido </w:t>
      </w:r>
      <w:r>
        <w:rPr>
          <w:rFonts w:ascii="Arial" w:hAnsi="Arial" w:cs="Arial"/>
          <w:sz w:val="20"/>
          <w:szCs w:val="20"/>
          <w:lang w:val="es-ES"/>
        </w:rPr>
        <w:t>–</w:t>
      </w:r>
      <w:r w:rsidR="009F10DD" w:rsidRPr="009F10DD">
        <w:rPr>
          <w:rFonts w:ascii="Arial" w:hAnsi="Arial" w:cs="Arial"/>
          <w:sz w:val="20"/>
          <w:szCs w:val="20"/>
          <w:lang w:val="es-ES"/>
        </w:rPr>
        <w:t>añadió</w:t>
      </w:r>
      <w:r>
        <w:rPr>
          <w:rFonts w:ascii="Arial" w:hAnsi="Arial" w:cs="Arial"/>
          <w:sz w:val="20"/>
          <w:szCs w:val="20"/>
          <w:lang w:val="es-ES"/>
        </w:rPr>
        <w:t>–</w:t>
      </w:r>
      <w:r w:rsidR="009F10DD" w:rsidRPr="009F10DD">
        <w:rPr>
          <w:rFonts w:ascii="Arial" w:hAnsi="Arial" w:cs="Arial"/>
          <w:sz w:val="20"/>
          <w:szCs w:val="20"/>
          <w:lang w:val="es-ES"/>
        </w:rPr>
        <w:t xml:space="preserve"> quien</w:t>
      </w:r>
      <w:r>
        <w:rPr>
          <w:rFonts w:ascii="Arial" w:hAnsi="Arial" w:cs="Arial"/>
          <w:sz w:val="20"/>
          <w:szCs w:val="20"/>
          <w:lang w:val="es-ES"/>
        </w:rPr>
        <w:t xml:space="preserve"> </w:t>
      </w:r>
      <w:r w:rsidR="009F10DD" w:rsidRPr="009F10DD">
        <w:rPr>
          <w:rFonts w:ascii="Arial" w:hAnsi="Arial" w:cs="Arial"/>
          <w:sz w:val="20"/>
          <w:szCs w:val="20"/>
          <w:lang w:val="es-ES"/>
        </w:rPr>
        <w:t>viniese a dar a Dios gracias,</w:t>
      </w:r>
      <w:r>
        <w:rPr>
          <w:rFonts w:ascii="Arial" w:hAnsi="Arial" w:cs="Arial"/>
          <w:sz w:val="20"/>
          <w:szCs w:val="20"/>
          <w:lang w:val="es-ES"/>
        </w:rPr>
        <w:t xml:space="preserve"> </w:t>
      </w:r>
      <w:r w:rsidR="009F10DD" w:rsidRPr="009F10DD">
        <w:rPr>
          <w:rFonts w:ascii="Arial" w:hAnsi="Arial" w:cs="Arial"/>
          <w:sz w:val="20"/>
          <w:szCs w:val="20"/>
          <w:lang w:val="es-ES"/>
        </w:rPr>
        <w:t>sino este extranjero</w:t>
      </w:r>
      <w:r w:rsidR="008B6EB5">
        <w:rPr>
          <w:rFonts w:ascii="Arial" w:hAnsi="Arial" w:cs="Arial"/>
          <w:sz w:val="20"/>
          <w:szCs w:val="20"/>
          <w:lang w:val="es-ES"/>
        </w:rPr>
        <w:t>”</w:t>
      </w:r>
      <w:r w:rsidR="00D674CC" w:rsidRPr="00F267A7">
        <w:rPr>
          <w:rStyle w:val="Refdenotaalpie"/>
          <w:rFonts w:ascii="Arial" w:hAnsi="Arial" w:cs="Arial"/>
          <w:sz w:val="20"/>
          <w:szCs w:val="20"/>
          <w:lang w:val="es-ES"/>
        </w:rPr>
        <w:footnoteReference w:customMarkFollows="1" w:id="50"/>
        <w:sym w:font="Symbol" w:char="F0D7"/>
      </w:r>
      <w:r w:rsidR="009F10DD" w:rsidRPr="009F10DD">
        <w:rPr>
          <w:rFonts w:ascii="Arial" w:hAnsi="Arial" w:cs="Arial"/>
          <w:sz w:val="20"/>
          <w:szCs w:val="20"/>
          <w:lang w:val="es-ES"/>
        </w:rPr>
        <w:t>(54). Por último, la sexta la cump</w:t>
      </w:r>
      <w:r>
        <w:rPr>
          <w:rFonts w:ascii="Arial" w:hAnsi="Arial" w:cs="Arial"/>
          <w:sz w:val="20"/>
          <w:szCs w:val="20"/>
          <w:lang w:val="es-ES"/>
        </w:rPr>
        <w:t>l</w:t>
      </w:r>
      <w:r w:rsidR="009F10DD" w:rsidRPr="009F10DD">
        <w:rPr>
          <w:rFonts w:ascii="Arial" w:hAnsi="Arial" w:cs="Arial"/>
          <w:sz w:val="20"/>
          <w:szCs w:val="20"/>
          <w:lang w:val="es-ES"/>
        </w:rPr>
        <w:t>ió al subir a la fiesta de Pascua, cuando tenía doce</w:t>
      </w:r>
      <w:r>
        <w:rPr>
          <w:rFonts w:ascii="Arial" w:hAnsi="Arial" w:cs="Arial"/>
          <w:sz w:val="20"/>
          <w:szCs w:val="20"/>
          <w:lang w:val="es-ES"/>
        </w:rPr>
        <w:t xml:space="preserve"> </w:t>
      </w:r>
      <w:r w:rsidR="009F10DD" w:rsidRPr="009F10DD">
        <w:rPr>
          <w:rFonts w:ascii="Arial" w:hAnsi="Arial" w:cs="Arial"/>
          <w:sz w:val="20"/>
          <w:szCs w:val="20"/>
          <w:lang w:val="es-ES"/>
        </w:rPr>
        <w:t>años, y al celebrar la pascua con sus discípulos.</w:t>
      </w:r>
    </w:p>
    <w:p w14:paraId="58E112F9"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He aquí el agua convertida en vino, la letra en espíritu,</w:t>
      </w:r>
      <w:r w:rsidR="00947246">
        <w:rPr>
          <w:rFonts w:ascii="Arial" w:hAnsi="Arial" w:cs="Arial"/>
          <w:sz w:val="20"/>
          <w:szCs w:val="20"/>
          <w:lang w:val="es-ES"/>
        </w:rPr>
        <w:t xml:space="preserve"> </w:t>
      </w:r>
      <w:r w:rsidRPr="009F10DD">
        <w:rPr>
          <w:rFonts w:ascii="Arial" w:hAnsi="Arial" w:cs="Arial"/>
          <w:sz w:val="20"/>
          <w:szCs w:val="20"/>
          <w:lang w:val="es-ES"/>
        </w:rPr>
        <w:t>las cosas materiales transformadas en espirituales.</w:t>
      </w:r>
    </w:p>
    <w:p w14:paraId="4DA1B006"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También nosotros tenemos una circuncisión no carnal,</w:t>
      </w:r>
      <w:r w:rsidR="00947246">
        <w:rPr>
          <w:rFonts w:ascii="Arial" w:hAnsi="Arial" w:cs="Arial"/>
          <w:sz w:val="20"/>
          <w:szCs w:val="20"/>
          <w:lang w:val="es-ES"/>
        </w:rPr>
        <w:t xml:space="preserve"> </w:t>
      </w:r>
      <w:r w:rsidRPr="009F10DD">
        <w:rPr>
          <w:rFonts w:ascii="Arial" w:hAnsi="Arial" w:cs="Arial"/>
          <w:sz w:val="20"/>
          <w:szCs w:val="20"/>
          <w:lang w:val="es-ES"/>
        </w:rPr>
        <w:t xml:space="preserve">sino espiritual, según aquello del apóstol: </w:t>
      </w:r>
      <w:r w:rsidR="008B6EB5">
        <w:rPr>
          <w:rFonts w:ascii="Arial" w:hAnsi="Arial" w:cs="Arial"/>
          <w:sz w:val="20"/>
          <w:szCs w:val="20"/>
          <w:lang w:val="es-ES"/>
        </w:rPr>
        <w:t>“</w:t>
      </w:r>
      <w:r w:rsidRPr="009F10DD">
        <w:rPr>
          <w:rFonts w:ascii="Arial" w:hAnsi="Arial" w:cs="Arial"/>
          <w:sz w:val="20"/>
          <w:szCs w:val="20"/>
          <w:lang w:val="es-ES"/>
        </w:rPr>
        <w:t>Nosotros</w:t>
      </w:r>
      <w:r w:rsidR="00947246">
        <w:rPr>
          <w:rFonts w:ascii="Arial" w:hAnsi="Arial" w:cs="Arial"/>
          <w:sz w:val="20"/>
          <w:szCs w:val="20"/>
          <w:lang w:val="es-ES"/>
        </w:rPr>
        <w:t xml:space="preserve"> </w:t>
      </w:r>
      <w:r w:rsidRPr="009F10DD">
        <w:rPr>
          <w:rFonts w:ascii="Arial" w:hAnsi="Arial" w:cs="Arial"/>
          <w:sz w:val="20"/>
          <w:szCs w:val="20"/>
          <w:lang w:val="es-ES"/>
        </w:rPr>
        <w:t>somos circuncisos que servimos en espíritu a Dios</w:t>
      </w:r>
      <w:r w:rsidR="008B6EB5">
        <w:rPr>
          <w:rFonts w:ascii="Arial" w:hAnsi="Arial" w:cs="Arial"/>
          <w:sz w:val="20"/>
          <w:szCs w:val="20"/>
          <w:lang w:val="es-ES"/>
        </w:rPr>
        <w:t>”</w:t>
      </w:r>
      <w:r w:rsidRPr="009F10DD">
        <w:rPr>
          <w:rFonts w:ascii="Arial" w:hAnsi="Arial" w:cs="Arial"/>
          <w:sz w:val="20"/>
          <w:szCs w:val="20"/>
          <w:lang w:val="es-ES"/>
        </w:rPr>
        <w:t xml:space="preserve"> (55).</w:t>
      </w:r>
      <w:r w:rsidR="00947246">
        <w:rPr>
          <w:rFonts w:ascii="Arial" w:hAnsi="Arial" w:cs="Arial"/>
          <w:sz w:val="20"/>
          <w:szCs w:val="20"/>
          <w:lang w:val="es-ES"/>
        </w:rPr>
        <w:t xml:space="preserve"> </w:t>
      </w:r>
      <w:r w:rsidRPr="009F10DD">
        <w:rPr>
          <w:rFonts w:ascii="Arial" w:hAnsi="Arial" w:cs="Arial"/>
          <w:sz w:val="20"/>
          <w:szCs w:val="20"/>
          <w:lang w:val="es-ES"/>
        </w:rPr>
        <w:t xml:space="preserve">Y en otra parte: </w:t>
      </w:r>
      <w:r w:rsidR="008B6EB5">
        <w:rPr>
          <w:rFonts w:ascii="Arial" w:hAnsi="Arial" w:cs="Arial"/>
          <w:sz w:val="20"/>
          <w:szCs w:val="20"/>
          <w:lang w:val="es-ES"/>
        </w:rPr>
        <w:t>“</w:t>
      </w:r>
      <w:r w:rsidRPr="009F10DD">
        <w:rPr>
          <w:rFonts w:ascii="Arial" w:hAnsi="Arial" w:cs="Arial"/>
          <w:sz w:val="20"/>
          <w:szCs w:val="20"/>
          <w:lang w:val="es-ES"/>
        </w:rPr>
        <w:t>En el cual hemos sido circuncidados</w:t>
      </w:r>
      <w:r w:rsidR="00947246">
        <w:rPr>
          <w:rFonts w:ascii="Arial" w:hAnsi="Arial" w:cs="Arial"/>
          <w:sz w:val="20"/>
          <w:szCs w:val="20"/>
          <w:lang w:val="es-ES"/>
        </w:rPr>
        <w:t xml:space="preserve"> </w:t>
      </w:r>
      <w:r w:rsidRPr="009F10DD">
        <w:rPr>
          <w:rFonts w:ascii="Arial" w:hAnsi="Arial" w:cs="Arial"/>
          <w:sz w:val="20"/>
          <w:szCs w:val="20"/>
          <w:lang w:val="es-ES"/>
        </w:rPr>
        <w:t>con circuncisión no ejecutada por mano</w:t>
      </w:r>
      <w:r w:rsidR="008B6EB5">
        <w:rPr>
          <w:rFonts w:ascii="Arial" w:hAnsi="Arial" w:cs="Arial"/>
          <w:sz w:val="20"/>
          <w:szCs w:val="20"/>
          <w:lang w:val="es-ES"/>
        </w:rPr>
        <w:t>”</w:t>
      </w:r>
      <w:r w:rsidRPr="009F10DD">
        <w:rPr>
          <w:rFonts w:ascii="Arial" w:hAnsi="Arial" w:cs="Arial"/>
          <w:sz w:val="20"/>
          <w:szCs w:val="20"/>
          <w:lang w:val="es-ES"/>
        </w:rPr>
        <w:t xml:space="preserve"> (56), puesto</w:t>
      </w:r>
      <w:r w:rsidR="00947246">
        <w:rPr>
          <w:rFonts w:ascii="Arial" w:hAnsi="Arial" w:cs="Arial"/>
          <w:sz w:val="20"/>
          <w:szCs w:val="20"/>
          <w:lang w:val="es-ES"/>
        </w:rPr>
        <w:t xml:space="preserve"> </w:t>
      </w:r>
      <w:r w:rsidRPr="009F10DD">
        <w:rPr>
          <w:rFonts w:ascii="Arial" w:hAnsi="Arial" w:cs="Arial"/>
          <w:sz w:val="20"/>
          <w:szCs w:val="20"/>
          <w:lang w:val="es-ES"/>
        </w:rPr>
        <w:t>que no cortamos lo superfluo de este o aquel miembro,</w:t>
      </w:r>
      <w:r w:rsidR="00947246">
        <w:rPr>
          <w:rFonts w:ascii="Arial" w:hAnsi="Arial" w:cs="Arial"/>
          <w:sz w:val="20"/>
          <w:szCs w:val="20"/>
          <w:lang w:val="es-ES"/>
        </w:rPr>
        <w:t xml:space="preserve"> </w:t>
      </w:r>
      <w:r w:rsidRPr="009F10DD">
        <w:rPr>
          <w:rFonts w:ascii="Arial" w:hAnsi="Arial" w:cs="Arial"/>
          <w:sz w:val="20"/>
          <w:szCs w:val="20"/>
          <w:lang w:val="es-ES"/>
        </w:rPr>
        <w:t xml:space="preserve">sino limpiamos mediante </w:t>
      </w:r>
      <w:r w:rsidR="00947246">
        <w:rPr>
          <w:rFonts w:ascii="Arial" w:hAnsi="Arial" w:cs="Arial"/>
          <w:sz w:val="20"/>
          <w:szCs w:val="20"/>
          <w:lang w:val="es-ES"/>
        </w:rPr>
        <w:t>l</w:t>
      </w:r>
      <w:r w:rsidRPr="009F10DD">
        <w:rPr>
          <w:rFonts w:ascii="Arial" w:hAnsi="Arial" w:cs="Arial"/>
          <w:sz w:val="20"/>
          <w:szCs w:val="20"/>
          <w:lang w:val="es-ES"/>
        </w:rPr>
        <w:t>a piedra de la fe firme, todos</w:t>
      </w:r>
      <w:r w:rsidR="00947246">
        <w:rPr>
          <w:rFonts w:ascii="Arial" w:hAnsi="Arial" w:cs="Arial"/>
          <w:sz w:val="20"/>
          <w:szCs w:val="20"/>
          <w:lang w:val="es-ES"/>
        </w:rPr>
        <w:t xml:space="preserve"> </w:t>
      </w:r>
      <w:r w:rsidRPr="009F10DD">
        <w:rPr>
          <w:rFonts w:ascii="Arial" w:hAnsi="Arial" w:cs="Arial"/>
          <w:sz w:val="20"/>
          <w:szCs w:val="20"/>
          <w:lang w:val="es-ES"/>
        </w:rPr>
        <w:t>los miemb</w:t>
      </w:r>
      <w:r w:rsidR="00947246">
        <w:rPr>
          <w:rFonts w:ascii="Arial" w:hAnsi="Arial" w:cs="Arial"/>
          <w:sz w:val="20"/>
          <w:szCs w:val="20"/>
          <w:lang w:val="es-ES"/>
        </w:rPr>
        <w:t>r</w:t>
      </w:r>
      <w:r w:rsidRPr="009F10DD">
        <w:rPr>
          <w:rFonts w:ascii="Arial" w:hAnsi="Arial" w:cs="Arial"/>
          <w:sz w:val="20"/>
          <w:szCs w:val="20"/>
          <w:lang w:val="es-ES"/>
        </w:rPr>
        <w:t>os tanto interiores como exteriores.</w:t>
      </w:r>
    </w:p>
    <w:p w14:paraId="4EEAC0A7"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 xml:space="preserve">Del mismo modo cámbiase el agua de </w:t>
      </w:r>
      <w:r w:rsidR="00947246">
        <w:rPr>
          <w:rFonts w:ascii="Arial" w:hAnsi="Arial" w:cs="Arial"/>
          <w:sz w:val="20"/>
          <w:szCs w:val="20"/>
          <w:lang w:val="es-ES"/>
        </w:rPr>
        <w:t>l</w:t>
      </w:r>
      <w:r w:rsidRPr="009F10DD">
        <w:rPr>
          <w:rFonts w:ascii="Arial" w:hAnsi="Arial" w:cs="Arial"/>
          <w:sz w:val="20"/>
          <w:szCs w:val="20"/>
          <w:lang w:val="es-ES"/>
        </w:rPr>
        <w:t>a otra hidr</w:t>
      </w:r>
      <w:r w:rsidR="00947246">
        <w:rPr>
          <w:rFonts w:ascii="Arial" w:hAnsi="Arial" w:cs="Arial"/>
          <w:sz w:val="20"/>
          <w:szCs w:val="20"/>
          <w:lang w:val="es-ES"/>
        </w:rPr>
        <w:t xml:space="preserve">ia </w:t>
      </w:r>
      <w:r w:rsidRPr="009F10DD">
        <w:rPr>
          <w:rFonts w:ascii="Arial" w:hAnsi="Arial" w:cs="Arial"/>
          <w:sz w:val="20"/>
          <w:szCs w:val="20"/>
          <w:lang w:val="es-ES"/>
        </w:rPr>
        <w:t xml:space="preserve">en vino, según dice el Señor por el profeta: </w:t>
      </w:r>
      <w:r w:rsidR="008B6EB5">
        <w:rPr>
          <w:rFonts w:ascii="Arial" w:hAnsi="Arial" w:cs="Arial"/>
          <w:sz w:val="20"/>
          <w:szCs w:val="20"/>
          <w:lang w:val="es-ES"/>
        </w:rPr>
        <w:t>“</w:t>
      </w:r>
      <w:r w:rsidRPr="009F10DD">
        <w:rPr>
          <w:rFonts w:ascii="Arial" w:hAnsi="Arial" w:cs="Arial"/>
          <w:sz w:val="20"/>
          <w:szCs w:val="20"/>
          <w:lang w:val="es-ES"/>
        </w:rPr>
        <w:t>Tú no</w:t>
      </w:r>
      <w:r w:rsidR="00947246">
        <w:rPr>
          <w:rFonts w:ascii="Arial" w:hAnsi="Arial" w:cs="Arial"/>
          <w:sz w:val="20"/>
          <w:szCs w:val="20"/>
          <w:lang w:val="es-ES"/>
        </w:rPr>
        <w:t xml:space="preserve"> </w:t>
      </w:r>
      <w:r w:rsidRPr="009F10DD">
        <w:rPr>
          <w:rFonts w:ascii="Arial" w:hAnsi="Arial" w:cs="Arial"/>
          <w:sz w:val="20"/>
          <w:szCs w:val="20"/>
          <w:lang w:val="es-ES"/>
        </w:rPr>
        <w:t>quieres sacrificios ni ofrendas, en cambio me abriste</w:t>
      </w:r>
      <w:r w:rsidR="00947246">
        <w:rPr>
          <w:rFonts w:ascii="Arial" w:hAnsi="Arial" w:cs="Arial"/>
          <w:sz w:val="20"/>
          <w:szCs w:val="20"/>
          <w:lang w:val="es-ES"/>
        </w:rPr>
        <w:t xml:space="preserve"> </w:t>
      </w:r>
      <w:r w:rsidRPr="009F10DD">
        <w:rPr>
          <w:rFonts w:ascii="Arial" w:hAnsi="Arial" w:cs="Arial"/>
          <w:sz w:val="20"/>
          <w:szCs w:val="20"/>
          <w:lang w:val="es-ES"/>
        </w:rPr>
        <w:t>el oído</w:t>
      </w:r>
      <w:r w:rsidR="008B6EB5">
        <w:rPr>
          <w:rFonts w:ascii="Arial" w:hAnsi="Arial" w:cs="Arial"/>
          <w:sz w:val="20"/>
          <w:szCs w:val="20"/>
          <w:lang w:val="es-ES"/>
        </w:rPr>
        <w:t>”</w:t>
      </w:r>
      <w:r w:rsidRPr="009F10DD">
        <w:rPr>
          <w:rFonts w:ascii="Arial" w:hAnsi="Arial" w:cs="Arial"/>
          <w:sz w:val="20"/>
          <w:szCs w:val="20"/>
          <w:lang w:val="es-ES"/>
        </w:rPr>
        <w:t xml:space="preserve"> (57). Añade en otro lugar: </w:t>
      </w:r>
      <w:r w:rsidR="008B6EB5">
        <w:rPr>
          <w:rFonts w:ascii="Arial" w:hAnsi="Arial" w:cs="Arial"/>
          <w:sz w:val="20"/>
          <w:szCs w:val="20"/>
          <w:lang w:val="es-ES"/>
        </w:rPr>
        <w:t>“</w:t>
      </w:r>
      <w:r w:rsidRPr="009F10DD">
        <w:rPr>
          <w:rFonts w:ascii="Arial" w:hAnsi="Arial" w:cs="Arial"/>
          <w:sz w:val="20"/>
          <w:szCs w:val="20"/>
          <w:lang w:val="es-ES"/>
        </w:rPr>
        <w:t>Porque los sacrificios</w:t>
      </w:r>
      <w:r w:rsidR="00947246">
        <w:rPr>
          <w:rFonts w:ascii="Arial" w:hAnsi="Arial" w:cs="Arial"/>
          <w:sz w:val="20"/>
          <w:szCs w:val="20"/>
          <w:lang w:val="es-ES"/>
        </w:rPr>
        <w:t xml:space="preserve"> </w:t>
      </w:r>
      <w:r w:rsidRPr="009F10DD">
        <w:rPr>
          <w:rFonts w:ascii="Arial" w:hAnsi="Arial" w:cs="Arial"/>
          <w:sz w:val="20"/>
          <w:szCs w:val="20"/>
          <w:lang w:val="es-ES"/>
        </w:rPr>
        <w:t>no te satisfacen; si te ofreciera un holocausto, no</w:t>
      </w:r>
      <w:r w:rsidR="00947246">
        <w:rPr>
          <w:rFonts w:ascii="Arial" w:hAnsi="Arial" w:cs="Arial"/>
          <w:sz w:val="20"/>
          <w:szCs w:val="20"/>
          <w:lang w:val="es-ES"/>
        </w:rPr>
        <w:t xml:space="preserve"> </w:t>
      </w:r>
      <w:r w:rsidRPr="009F10DD">
        <w:rPr>
          <w:rFonts w:ascii="Arial" w:hAnsi="Arial" w:cs="Arial"/>
          <w:sz w:val="20"/>
          <w:szCs w:val="20"/>
          <w:lang w:val="es-ES"/>
        </w:rPr>
        <w:t>lo querrías</w:t>
      </w:r>
      <w:r w:rsidR="008B6EB5">
        <w:rPr>
          <w:rFonts w:ascii="Arial" w:hAnsi="Arial" w:cs="Arial"/>
          <w:sz w:val="20"/>
          <w:szCs w:val="20"/>
          <w:lang w:val="es-ES"/>
        </w:rPr>
        <w:t>”</w:t>
      </w:r>
      <w:r w:rsidRPr="009F10DD">
        <w:rPr>
          <w:rFonts w:ascii="Arial" w:hAnsi="Arial" w:cs="Arial"/>
          <w:sz w:val="20"/>
          <w:szCs w:val="20"/>
          <w:lang w:val="es-ES"/>
        </w:rPr>
        <w:t xml:space="preserve"> (58). ¿Pues de qué manera se aplacará Dios?</w:t>
      </w:r>
      <w:r>
        <w:rPr>
          <w:rFonts w:ascii="Arial" w:hAnsi="Arial" w:cs="Arial"/>
          <w:sz w:val="20"/>
          <w:szCs w:val="20"/>
          <w:lang w:val="es-ES"/>
        </w:rPr>
        <w:t xml:space="preserve"> </w:t>
      </w:r>
      <w:r w:rsidRPr="009F10DD">
        <w:rPr>
          <w:rFonts w:ascii="Arial" w:hAnsi="Arial" w:cs="Arial"/>
          <w:sz w:val="20"/>
          <w:szCs w:val="20"/>
          <w:lang w:val="es-ES"/>
        </w:rPr>
        <w:t>¿Acaso cambiando esta agua en vino? El sacrificio de</w:t>
      </w:r>
      <w:r w:rsidR="00947246">
        <w:rPr>
          <w:rFonts w:ascii="Arial" w:hAnsi="Arial" w:cs="Arial"/>
          <w:sz w:val="20"/>
          <w:szCs w:val="20"/>
          <w:lang w:val="es-ES"/>
        </w:rPr>
        <w:t xml:space="preserve"> </w:t>
      </w:r>
      <w:r w:rsidRPr="009F10DD">
        <w:rPr>
          <w:rFonts w:ascii="Arial" w:hAnsi="Arial" w:cs="Arial"/>
          <w:sz w:val="20"/>
          <w:szCs w:val="20"/>
          <w:lang w:val="es-ES"/>
        </w:rPr>
        <w:t>becerros es considerado como agua, la mortificación de</w:t>
      </w:r>
      <w:r w:rsidR="00947246">
        <w:rPr>
          <w:rFonts w:ascii="Arial" w:hAnsi="Arial" w:cs="Arial"/>
          <w:sz w:val="20"/>
          <w:szCs w:val="20"/>
          <w:lang w:val="es-ES"/>
        </w:rPr>
        <w:t xml:space="preserve"> </w:t>
      </w:r>
      <w:r w:rsidRPr="009F10DD">
        <w:rPr>
          <w:rFonts w:ascii="Arial" w:hAnsi="Arial" w:cs="Arial"/>
          <w:sz w:val="20"/>
          <w:szCs w:val="20"/>
          <w:lang w:val="es-ES"/>
        </w:rPr>
        <w:t>la carne, simbolizada en los becerros, se tiene por vino.</w:t>
      </w:r>
      <w:r w:rsidR="00947246">
        <w:rPr>
          <w:rFonts w:ascii="Arial" w:hAnsi="Arial" w:cs="Arial"/>
          <w:sz w:val="20"/>
          <w:szCs w:val="20"/>
          <w:lang w:val="es-ES"/>
        </w:rPr>
        <w:t xml:space="preserve"> </w:t>
      </w:r>
      <w:r w:rsidRPr="009F10DD">
        <w:rPr>
          <w:rFonts w:ascii="Arial" w:hAnsi="Arial" w:cs="Arial"/>
          <w:sz w:val="20"/>
          <w:szCs w:val="20"/>
          <w:lang w:val="es-ES"/>
        </w:rPr>
        <w:t>La degollación de una oveja, es agua, mas</w:t>
      </w:r>
      <w:r w:rsidR="00947246">
        <w:rPr>
          <w:rFonts w:ascii="Arial" w:hAnsi="Arial" w:cs="Arial"/>
          <w:sz w:val="20"/>
          <w:szCs w:val="20"/>
          <w:lang w:val="es-ES"/>
        </w:rPr>
        <w:t xml:space="preserve"> </w:t>
      </w:r>
      <w:r w:rsidRPr="009F10DD">
        <w:rPr>
          <w:rFonts w:ascii="Arial" w:hAnsi="Arial" w:cs="Arial"/>
          <w:sz w:val="20"/>
          <w:szCs w:val="20"/>
          <w:lang w:val="es-ES"/>
        </w:rPr>
        <w:t>si por la oveja</w:t>
      </w:r>
      <w:r w:rsidR="00947246">
        <w:rPr>
          <w:rFonts w:ascii="Arial" w:hAnsi="Arial" w:cs="Arial"/>
          <w:sz w:val="20"/>
          <w:szCs w:val="20"/>
          <w:lang w:val="es-ES"/>
        </w:rPr>
        <w:t xml:space="preserve"> </w:t>
      </w:r>
      <w:r w:rsidRPr="009F10DD">
        <w:rPr>
          <w:rFonts w:ascii="Arial" w:hAnsi="Arial" w:cs="Arial"/>
          <w:sz w:val="20"/>
          <w:szCs w:val="20"/>
          <w:lang w:val="es-ES"/>
        </w:rPr>
        <w:t>entendemos la obediencia, entonces es vino. Por eso</w:t>
      </w:r>
      <w:r w:rsidR="00947246">
        <w:rPr>
          <w:rFonts w:ascii="Arial" w:hAnsi="Arial" w:cs="Arial"/>
          <w:sz w:val="20"/>
          <w:szCs w:val="20"/>
          <w:lang w:val="es-ES"/>
        </w:rPr>
        <w:t xml:space="preserve"> </w:t>
      </w:r>
      <w:r w:rsidRPr="009F10DD">
        <w:rPr>
          <w:rFonts w:ascii="Arial" w:hAnsi="Arial" w:cs="Arial"/>
          <w:sz w:val="20"/>
          <w:szCs w:val="20"/>
          <w:lang w:val="es-ES"/>
        </w:rPr>
        <w:t xml:space="preserve">dice: </w:t>
      </w:r>
      <w:r w:rsidR="008B6EB5">
        <w:rPr>
          <w:rFonts w:ascii="Arial" w:hAnsi="Arial" w:cs="Arial"/>
          <w:sz w:val="20"/>
          <w:szCs w:val="20"/>
          <w:lang w:val="es-ES"/>
        </w:rPr>
        <w:t>“</w:t>
      </w:r>
      <w:r w:rsidRPr="009F10DD">
        <w:rPr>
          <w:rFonts w:ascii="Arial" w:hAnsi="Arial" w:cs="Arial"/>
          <w:sz w:val="20"/>
          <w:szCs w:val="20"/>
          <w:lang w:val="es-ES"/>
        </w:rPr>
        <w:t>Tú no quieres sacrificios ni ofrendas, en cambio</w:t>
      </w:r>
      <w:r w:rsidR="00947246">
        <w:rPr>
          <w:rFonts w:ascii="Arial" w:hAnsi="Arial" w:cs="Arial"/>
          <w:sz w:val="20"/>
          <w:szCs w:val="20"/>
          <w:lang w:val="es-ES"/>
        </w:rPr>
        <w:t xml:space="preserve"> </w:t>
      </w:r>
      <w:r w:rsidRPr="009F10DD">
        <w:rPr>
          <w:rFonts w:ascii="Arial" w:hAnsi="Arial" w:cs="Arial"/>
          <w:sz w:val="20"/>
          <w:szCs w:val="20"/>
          <w:lang w:val="es-ES"/>
        </w:rPr>
        <w:t>me abriste el oído</w:t>
      </w:r>
      <w:r w:rsidR="008B6EB5">
        <w:rPr>
          <w:rFonts w:ascii="Arial" w:hAnsi="Arial" w:cs="Arial"/>
          <w:sz w:val="20"/>
          <w:szCs w:val="20"/>
          <w:lang w:val="es-ES"/>
        </w:rPr>
        <w:t>”</w:t>
      </w:r>
      <w:r w:rsidRPr="009F10DD">
        <w:rPr>
          <w:rFonts w:ascii="Arial" w:hAnsi="Arial" w:cs="Arial"/>
          <w:sz w:val="20"/>
          <w:szCs w:val="20"/>
          <w:lang w:val="es-ES"/>
        </w:rPr>
        <w:t>. Cuales sean estos oídos perfectos,</w:t>
      </w:r>
      <w:r w:rsidR="00947246">
        <w:rPr>
          <w:rFonts w:ascii="Arial" w:hAnsi="Arial" w:cs="Arial"/>
          <w:sz w:val="20"/>
          <w:szCs w:val="20"/>
          <w:lang w:val="es-ES"/>
        </w:rPr>
        <w:t xml:space="preserve"> </w:t>
      </w:r>
      <w:r w:rsidRPr="009F10DD">
        <w:rPr>
          <w:rFonts w:ascii="Arial" w:hAnsi="Arial" w:cs="Arial"/>
          <w:sz w:val="20"/>
          <w:szCs w:val="20"/>
          <w:lang w:val="es-ES"/>
        </w:rPr>
        <w:t xml:space="preserve">se nos declara en otra parte: </w:t>
      </w:r>
      <w:r w:rsidR="008B6EB5">
        <w:rPr>
          <w:rFonts w:ascii="Arial" w:hAnsi="Arial" w:cs="Arial"/>
          <w:sz w:val="20"/>
          <w:szCs w:val="20"/>
          <w:lang w:val="es-ES"/>
        </w:rPr>
        <w:t>“</w:t>
      </w:r>
      <w:r w:rsidRPr="009F10DD">
        <w:rPr>
          <w:rFonts w:ascii="Arial" w:hAnsi="Arial" w:cs="Arial"/>
          <w:sz w:val="20"/>
          <w:szCs w:val="20"/>
          <w:lang w:val="es-ES"/>
        </w:rPr>
        <w:t>Apenas hubo oído me</w:t>
      </w:r>
      <w:r w:rsidR="00947246">
        <w:rPr>
          <w:rFonts w:ascii="Arial" w:hAnsi="Arial" w:cs="Arial"/>
          <w:sz w:val="20"/>
          <w:szCs w:val="20"/>
          <w:lang w:val="es-ES"/>
        </w:rPr>
        <w:t xml:space="preserve"> </w:t>
      </w:r>
      <w:r w:rsidRPr="009F10DD">
        <w:rPr>
          <w:rFonts w:ascii="Arial" w:hAnsi="Arial" w:cs="Arial"/>
          <w:sz w:val="20"/>
          <w:szCs w:val="20"/>
          <w:lang w:val="es-ES"/>
        </w:rPr>
        <w:t>obedeció</w:t>
      </w:r>
      <w:r w:rsidR="008B6EB5">
        <w:rPr>
          <w:rFonts w:ascii="Arial" w:hAnsi="Arial" w:cs="Arial"/>
          <w:sz w:val="20"/>
          <w:szCs w:val="20"/>
          <w:lang w:val="es-ES"/>
        </w:rPr>
        <w:t>”</w:t>
      </w:r>
      <w:r w:rsidR="00F621DB">
        <w:rPr>
          <w:rFonts w:ascii="Arial" w:hAnsi="Arial" w:cs="Arial"/>
          <w:sz w:val="20"/>
          <w:szCs w:val="20"/>
          <w:lang w:val="es-ES"/>
        </w:rPr>
        <w:t xml:space="preserve"> </w:t>
      </w:r>
      <w:r w:rsidRPr="009F10DD">
        <w:rPr>
          <w:rFonts w:ascii="Arial" w:hAnsi="Arial" w:cs="Arial"/>
          <w:sz w:val="20"/>
          <w:szCs w:val="20"/>
          <w:lang w:val="es-ES"/>
        </w:rPr>
        <w:t>(59).</w:t>
      </w:r>
    </w:p>
    <w:p w14:paraId="1EEDA4C8"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Es agua igualmente, la inmolación de una tórtola o</w:t>
      </w:r>
      <w:r w:rsidR="00947246">
        <w:rPr>
          <w:rFonts w:ascii="Arial" w:hAnsi="Arial" w:cs="Arial"/>
          <w:sz w:val="20"/>
          <w:szCs w:val="20"/>
          <w:lang w:val="es-ES"/>
        </w:rPr>
        <w:t xml:space="preserve"> </w:t>
      </w:r>
      <w:r w:rsidRPr="009F10DD">
        <w:rPr>
          <w:rFonts w:ascii="Arial" w:hAnsi="Arial" w:cs="Arial"/>
          <w:sz w:val="20"/>
          <w:szCs w:val="20"/>
          <w:lang w:val="es-ES"/>
        </w:rPr>
        <w:t>paloma, en cambio es vino la pureza de la castidad y</w:t>
      </w:r>
      <w:r w:rsidR="00947246">
        <w:rPr>
          <w:rFonts w:ascii="Arial" w:hAnsi="Arial" w:cs="Arial"/>
          <w:sz w:val="20"/>
          <w:szCs w:val="20"/>
          <w:lang w:val="es-ES"/>
        </w:rPr>
        <w:t xml:space="preserve"> </w:t>
      </w:r>
      <w:r w:rsidRPr="009F10DD">
        <w:rPr>
          <w:rFonts w:ascii="Arial" w:hAnsi="Arial" w:cs="Arial"/>
          <w:sz w:val="20"/>
          <w:szCs w:val="20"/>
          <w:lang w:val="es-ES"/>
        </w:rPr>
        <w:t xml:space="preserve">la gracia </w:t>
      </w:r>
      <w:r w:rsidRPr="009F10DD">
        <w:rPr>
          <w:rFonts w:ascii="Arial" w:hAnsi="Arial" w:cs="Arial"/>
          <w:sz w:val="20"/>
          <w:szCs w:val="20"/>
          <w:lang w:val="es-ES"/>
        </w:rPr>
        <w:lastRenderedPageBreak/>
        <w:t>de la compunción, conforme a las palabras de</w:t>
      </w:r>
      <w:r w:rsidR="00947246">
        <w:rPr>
          <w:rFonts w:ascii="Arial" w:hAnsi="Arial" w:cs="Arial"/>
          <w:sz w:val="20"/>
          <w:szCs w:val="20"/>
          <w:lang w:val="es-ES"/>
        </w:rPr>
        <w:t xml:space="preserve"> </w:t>
      </w:r>
      <w:r w:rsidRPr="009F10DD">
        <w:rPr>
          <w:rFonts w:ascii="Arial" w:hAnsi="Arial" w:cs="Arial"/>
          <w:sz w:val="20"/>
          <w:szCs w:val="20"/>
          <w:lang w:val="es-ES"/>
        </w:rPr>
        <w:t xml:space="preserve">David: </w:t>
      </w:r>
      <w:r w:rsidR="008B6EB5">
        <w:rPr>
          <w:rFonts w:ascii="Arial" w:hAnsi="Arial" w:cs="Arial"/>
          <w:sz w:val="20"/>
          <w:szCs w:val="20"/>
          <w:lang w:val="es-ES"/>
        </w:rPr>
        <w:t>“</w:t>
      </w:r>
      <w:r w:rsidRPr="009F10DD">
        <w:rPr>
          <w:rFonts w:ascii="Arial" w:hAnsi="Arial" w:cs="Arial"/>
          <w:sz w:val="20"/>
          <w:szCs w:val="20"/>
          <w:lang w:val="es-ES"/>
        </w:rPr>
        <w:t>Mi sacrificio es un espíritu quebrantado, un corazón</w:t>
      </w:r>
      <w:r w:rsidR="00947246">
        <w:rPr>
          <w:rFonts w:ascii="Arial" w:hAnsi="Arial" w:cs="Arial"/>
          <w:sz w:val="20"/>
          <w:szCs w:val="20"/>
          <w:lang w:val="es-ES"/>
        </w:rPr>
        <w:t xml:space="preserve"> </w:t>
      </w:r>
      <w:r w:rsidRPr="009F10DD">
        <w:rPr>
          <w:rFonts w:ascii="Arial" w:hAnsi="Arial" w:cs="Arial"/>
          <w:sz w:val="20"/>
          <w:szCs w:val="20"/>
          <w:lang w:val="es-ES"/>
        </w:rPr>
        <w:t>quebrantado y humillado tú no lo desprecias</w:t>
      </w:r>
      <w:r w:rsidR="008B6EB5">
        <w:rPr>
          <w:rFonts w:ascii="Arial" w:hAnsi="Arial" w:cs="Arial"/>
          <w:sz w:val="20"/>
          <w:szCs w:val="20"/>
          <w:lang w:val="es-ES"/>
        </w:rPr>
        <w:t>”</w:t>
      </w:r>
      <w:r w:rsidR="00F621DB" w:rsidRPr="00F621DB">
        <w:rPr>
          <w:rStyle w:val="Refdenotaalpie"/>
          <w:rFonts w:ascii="Arial" w:hAnsi="Arial" w:cs="Arial"/>
          <w:sz w:val="20"/>
          <w:szCs w:val="20"/>
          <w:lang w:val="es-ES"/>
        </w:rPr>
        <w:t xml:space="preserve"> </w:t>
      </w:r>
      <w:r w:rsidR="00F621DB" w:rsidRPr="00F267A7">
        <w:rPr>
          <w:rStyle w:val="Refdenotaalpie"/>
          <w:rFonts w:ascii="Arial" w:hAnsi="Arial" w:cs="Arial"/>
          <w:sz w:val="20"/>
          <w:szCs w:val="20"/>
          <w:lang w:val="es-ES"/>
        </w:rPr>
        <w:footnoteReference w:customMarkFollows="1" w:id="51"/>
        <w:sym w:font="Symbol" w:char="F0D7"/>
      </w:r>
      <w:r w:rsidRPr="009F10DD">
        <w:rPr>
          <w:rFonts w:ascii="Arial" w:hAnsi="Arial" w:cs="Arial"/>
          <w:sz w:val="20"/>
          <w:szCs w:val="20"/>
          <w:lang w:val="es-ES"/>
        </w:rPr>
        <w:t>(60).</w:t>
      </w:r>
    </w:p>
    <w:p w14:paraId="1DD74587"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Convertida en vino el agua de esta hidria, de esta</w:t>
      </w:r>
      <w:r w:rsidR="00947246">
        <w:rPr>
          <w:rFonts w:ascii="Arial" w:hAnsi="Arial" w:cs="Arial"/>
          <w:sz w:val="20"/>
          <w:szCs w:val="20"/>
          <w:lang w:val="es-ES"/>
        </w:rPr>
        <w:t xml:space="preserve"> </w:t>
      </w:r>
      <w:r w:rsidRPr="009F10DD">
        <w:rPr>
          <w:rFonts w:ascii="Arial" w:hAnsi="Arial" w:cs="Arial"/>
          <w:sz w:val="20"/>
          <w:szCs w:val="20"/>
          <w:lang w:val="es-ES"/>
        </w:rPr>
        <w:t>suerte, alegrará con su sabor a todos los convidados a</w:t>
      </w:r>
      <w:r w:rsidR="00947246">
        <w:rPr>
          <w:rFonts w:ascii="Arial" w:hAnsi="Arial" w:cs="Arial"/>
          <w:sz w:val="20"/>
          <w:szCs w:val="20"/>
          <w:lang w:val="es-ES"/>
        </w:rPr>
        <w:t xml:space="preserve"> </w:t>
      </w:r>
      <w:r w:rsidRPr="009F10DD">
        <w:rPr>
          <w:rFonts w:ascii="Arial" w:hAnsi="Arial" w:cs="Arial"/>
          <w:sz w:val="20"/>
          <w:szCs w:val="20"/>
          <w:lang w:val="es-ES"/>
        </w:rPr>
        <w:t>estas bodas espirituales.</w:t>
      </w:r>
    </w:p>
    <w:p w14:paraId="669320B6"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En la tercera hidria tienes también agua, porque los</w:t>
      </w:r>
      <w:r w:rsidR="00947246">
        <w:rPr>
          <w:rFonts w:ascii="Arial" w:hAnsi="Arial" w:cs="Arial"/>
          <w:sz w:val="20"/>
          <w:szCs w:val="20"/>
          <w:lang w:val="es-ES"/>
        </w:rPr>
        <w:t xml:space="preserve"> </w:t>
      </w:r>
      <w:r w:rsidRPr="009F10DD">
        <w:rPr>
          <w:rFonts w:ascii="Arial" w:hAnsi="Arial" w:cs="Arial"/>
          <w:sz w:val="20"/>
          <w:szCs w:val="20"/>
          <w:lang w:val="es-ES"/>
        </w:rPr>
        <w:t>judíos se purificaban según la ley ora con el agua expiatoria,</w:t>
      </w:r>
      <w:r w:rsidR="00947246">
        <w:rPr>
          <w:rFonts w:ascii="Arial" w:hAnsi="Arial" w:cs="Arial"/>
          <w:sz w:val="20"/>
          <w:szCs w:val="20"/>
          <w:lang w:val="es-ES"/>
        </w:rPr>
        <w:t xml:space="preserve"> </w:t>
      </w:r>
      <w:r w:rsidRPr="009F10DD">
        <w:rPr>
          <w:rFonts w:ascii="Arial" w:hAnsi="Arial" w:cs="Arial"/>
          <w:sz w:val="20"/>
          <w:szCs w:val="20"/>
          <w:lang w:val="es-ES"/>
        </w:rPr>
        <w:t>ora con la aspersión de la ceniza, ora, finalmente,</w:t>
      </w:r>
      <w:r w:rsidR="00947246">
        <w:rPr>
          <w:rFonts w:ascii="Arial" w:hAnsi="Arial" w:cs="Arial"/>
          <w:sz w:val="20"/>
          <w:szCs w:val="20"/>
          <w:lang w:val="es-ES"/>
        </w:rPr>
        <w:t xml:space="preserve"> </w:t>
      </w:r>
      <w:r w:rsidRPr="009F10DD">
        <w:rPr>
          <w:rFonts w:ascii="Arial" w:hAnsi="Arial" w:cs="Arial"/>
          <w:sz w:val="20"/>
          <w:szCs w:val="20"/>
          <w:lang w:val="es-ES"/>
        </w:rPr>
        <w:t>al contacto de la sangre. Pero en realidad, cuánto</w:t>
      </w:r>
      <w:r w:rsidR="00947246">
        <w:rPr>
          <w:rFonts w:ascii="Arial" w:hAnsi="Arial" w:cs="Arial"/>
          <w:sz w:val="20"/>
          <w:szCs w:val="20"/>
          <w:lang w:val="es-ES"/>
        </w:rPr>
        <w:t xml:space="preserve"> </w:t>
      </w:r>
      <w:r w:rsidRPr="009F10DD">
        <w:rPr>
          <w:rFonts w:ascii="Arial" w:hAnsi="Arial" w:cs="Arial"/>
          <w:sz w:val="20"/>
          <w:szCs w:val="20"/>
          <w:lang w:val="es-ES"/>
        </w:rPr>
        <w:t>mejor y con más eficacia se purifica el alma mediante</w:t>
      </w:r>
      <w:r w:rsidR="00947246">
        <w:rPr>
          <w:rFonts w:ascii="Arial" w:hAnsi="Arial" w:cs="Arial"/>
          <w:sz w:val="20"/>
          <w:szCs w:val="20"/>
          <w:lang w:val="es-ES"/>
        </w:rPr>
        <w:t xml:space="preserve"> </w:t>
      </w:r>
      <w:r w:rsidRPr="009F10DD">
        <w:rPr>
          <w:rFonts w:ascii="Arial" w:hAnsi="Arial" w:cs="Arial"/>
          <w:sz w:val="20"/>
          <w:szCs w:val="20"/>
          <w:lang w:val="es-ES"/>
        </w:rPr>
        <w:t>la confesión. A decir verdad, quien reciba estas tres</w:t>
      </w:r>
      <w:r w:rsidR="00947246">
        <w:rPr>
          <w:rFonts w:ascii="Arial" w:hAnsi="Arial" w:cs="Arial"/>
          <w:sz w:val="20"/>
          <w:szCs w:val="20"/>
          <w:lang w:val="es-ES"/>
        </w:rPr>
        <w:t xml:space="preserve"> </w:t>
      </w:r>
      <w:r w:rsidRPr="009F10DD">
        <w:rPr>
          <w:rFonts w:ascii="Arial" w:hAnsi="Arial" w:cs="Arial"/>
          <w:sz w:val="20"/>
          <w:szCs w:val="20"/>
          <w:lang w:val="es-ES"/>
        </w:rPr>
        <w:t>clases de purificaciones, no dude quede convertida el</w:t>
      </w:r>
      <w:r w:rsidR="00947246">
        <w:rPr>
          <w:rFonts w:ascii="Arial" w:hAnsi="Arial" w:cs="Arial"/>
          <w:sz w:val="20"/>
          <w:szCs w:val="20"/>
          <w:lang w:val="es-ES"/>
        </w:rPr>
        <w:t xml:space="preserve"> </w:t>
      </w:r>
      <w:r w:rsidRPr="009F10DD">
        <w:rPr>
          <w:rFonts w:ascii="Arial" w:hAnsi="Arial" w:cs="Arial"/>
          <w:sz w:val="20"/>
          <w:szCs w:val="20"/>
          <w:lang w:val="es-ES"/>
        </w:rPr>
        <w:t>agua en vino. Pero si ves un ladrón, corres con él, te mezclas</w:t>
      </w:r>
      <w:r w:rsidR="00947246">
        <w:rPr>
          <w:rFonts w:ascii="Arial" w:hAnsi="Arial" w:cs="Arial"/>
          <w:sz w:val="20"/>
          <w:szCs w:val="20"/>
          <w:lang w:val="es-ES"/>
        </w:rPr>
        <w:t xml:space="preserve"> </w:t>
      </w:r>
      <w:r w:rsidRPr="009F10DD">
        <w:rPr>
          <w:rFonts w:ascii="Arial" w:hAnsi="Arial" w:cs="Arial"/>
          <w:sz w:val="20"/>
          <w:szCs w:val="20"/>
          <w:lang w:val="es-ES"/>
        </w:rPr>
        <w:t>con los adúlteros (61), si procuras abstenerte de</w:t>
      </w:r>
      <w:r w:rsidR="00947246">
        <w:rPr>
          <w:rFonts w:ascii="Arial" w:hAnsi="Arial" w:cs="Arial"/>
          <w:sz w:val="20"/>
          <w:szCs w:val="20"/>
          <w:lang w:val="es-ES"/>
        </w:rPr>
        <w:t xml:space="preserve"> </w:t>
      </w:r>
      <w:r w:rsidRPr="009F10DD">
        <w:rPr>
          <w:rFonts w:ascii="Arial" w:hAnsi="Arial" w:cs="Arial"/>
          <w:sz w:val="20"/>
          <w:szCs w:val="20"/>
          <w:lang w:val="es-ES"/>
        </w:rPr>
        <w:t>manjares inmundos y prohibidos, si en una palabra, te</w:t>
      </w:r>
      <w:r w:rsidR="00947246">
        <w:rPr>
          <w:rFonts w:ascii="Arial" w:hAnsi="Arial" w:cs="Arial"/>
          <w:sz w:val="20"/>
          <w:szCs w:val="20"/>
          <w:lang w:val="es-ES"/>
        </w:rPr>
        <w:t xml:space="preserve"> </w:t>
      </w:r>
      <w:r w:rsidRPr="009F10DD">
        <w:rPr>
          <w:rFonts w:ascii="Arial" w:hAnsi="Arial" w:cs="Arial"/>
          <w:sz w:val="20"/>
          <w:szCs w:val="20"/>
          <w:lang w:val="es-ES"/>
        </w:rPr>
        <w:t>has percatado de lo insípida que es la abstinencia literal</w:t>
      </w:r>
      <w:r w:rsidR="00947246">
        <w:rPr>
          <w:rFonts w:ascii="Arial" w:hAnsi="Arial" w:cs="Arial"/>
          <w:sz w:val="20"/>
          <w:szCs w:val="20"/>
          <w:lang w:val="es-ES"/>
        </w:rPr>
        <w:t xml:space="preserve"> </w:t>
      </w:r>
      <w:r w:rsidRPr="009F10DD">
        <w:rPr>
          <w:rFonts w:ascii="Arial" w:hAnsi="Arial" w:cs="Arial"/>
          <w:sz w:val="20"/>
          <w:szCs w:val="20"/>
          <w:lang w:val="es-ES"/>
        </w:rPr>
        <w:t>de los judíos, como por el contrario, lo útil y sabrosa</w:t>
      </w:r>
      <w:r w:rsidR="00947246">
        <w:rPr>
          <w:rFonts w:ascii="Arial" w:hAnsi="Arial" w:cs="Arial"/>
          <w:sz w:val="20"/>
          <w:szCs w:val="20"/>
          <w:lang w:val="es-ES"/>
        </w:rPr>
        <w:t xml:space="preserve"> </w:t>
      </w:r>
      <w:r w:rsidRPr="009F10DD">
        <w:rPr>
          <w:rFonts w:ascii="Arial" w:hAnsi="Arial" w:cs="Arial"/>
          <w:sz w:val="20"/>
          <w:szCs w:val="20"/>
          <w:lang w:val="es-ES"/>
        </w:rPr>
        <w:t>que es ésta espiritual contenida en la cuarta hidria, no</w:t>
      </w:r>
      <w:r w:rsidR="00947246">
        <w:rPr>
          <w:rFonts w:ascii="Arial" w:hAnsi="Arial" w:cs="Arial"/>
          <w:sz w:val="20"/>
          <w:szCs w:val="20"/>
          <w:lang w:val="es-ES"/>
        </w:rPr>
        <w:t xml:space="preserve"> </w:t>
      </w:r>
      <w:r w:rsidRPr="009F10DD">
        <w:rPr>
          <w:rFonts w:ascii="Arial" w:hAnsi="Arial" w:cs="Arial"/>
          <w:sz w:val="20"/>
          <w:szCs w:val="20"/>
          <w:lang w:val="es-ES"/>
        </w:rPr>
        <w:t>lo dudes, el agua se mudó en vino.</w:t>
      </w:r>
    </w:p>
    <w:p w14:paraId="355AC9B3"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En cambio, si entiendes a la letra lo referente a la</w:t>
      </w:r>
      <w:r w:rsidR="00947246">
        <w:rPr>
          <w:rFonts w:ascii="Arial" w:hAnsi="Arial" w:cs="Arial"/>
          <w:sz w:val="20"/>
          <w:szCs w:val="20"/>
          <w:lang w:val="es-ES"/>
        </w:rPr>
        <w:t xml:space="preserve"> </w:t>
      </w:r>
      <w:r w:rsidRPr="009F10DD">
        <w:rPr>
          <w:rFonts w:ascii="Arial" w:hAnsi="Arial" w:cs="Arial"/>
          <w:sz w:val="20"/>
          <w:szCs w:val="20"/>
          <w:lang w:val="es-ES"/>
        </w:rPr>
        <w:t>lepra en la cabeza, en la barba, en la casa, en la pared,</w:t>
      </w:r>
      <w:r>
        <w:rPr>
          <w:rFonts w:ascii="Arial" w:hAnsi="Arial" w:cs="Arial"/>
          <w:sz w:val="20"/>
          <w:szCs w:val="20"/>
          <w:lang w:val="es-ES"/>
        </w:rPr>
        <w:t xml:space="preserve"> </w:t>
      </w:r>
      <w:r w:rsidRPr="009F10DD">
        <w:rPr>
          <w:rFonts w:ascii="Arial" w:hAnsi="Arial" w:cs="Arial"/>
          <w:sz w:val="20"/>
          <w:szCs w:val="20"/>
          <w:lang w:val="es-ES"/>
        </w:rPr>
        <w:t>en la tela o en el vestido; ciertamente en todas estas</w:t>
      </w:r>
      <w:r w:rsidR="00947246">
        <w:rPr>
          <w:rFonts w:ascii="Arial" w:hAnsi="Arial" w:cs="Arial"/>
          <w:sz w:val="20"/>
          <w:szCs w:val="20"/>
          <w:lang w:val="es-ES"/>
        </w:rPr>
        <w:t xml:space="preserve"> </w:t>
      </w:r>
      <w:r w:rsidRPr="009F10DD">
        <w:rPr>
          <w:rFonts w:ascii="Arial" w:hAnsi="Arial" w:cs="Arial"/>
          <w:sz w:val="20"/>
          <w:szCs w:val="20"/>
          <w:lang w:val="es-ES"/>
        </w:rPr>
        <w:t>cosas no hallarás nada atractivo o alegre. Supongamos</w:t>
      </w:r>
      <w:r w:rsidR="00947246">
        <w:rPr>
          <w:rFonts w:ascii="Arial" w:hAnsi="Arial" w:cs="Arial"/>
          <w:sz w:val="20"/>
          <w:szCs w:val="20"/>
          <w:lang w:val="es-ES"/>
        </w:rPr>
        <w:t xml:space="preserve"> </w:t>
      </w:r>
      <w:r w:rsidRPr="009F10DD">
        <w:rPr>
          <w:rFonts w:ascii="Arial" w:hAnsi="Arial" w:cs="Arial"/>
          <w:sz w:val="20"/>
          <w:szCs w:val="20"/>
          <w:lang w:val="es-ES"/>
        </w:rPr>
        <w:t xml:space="preserve">ahora que esta lepra </w:t>
      </w:r>
      <w:r w:rsidR="00947246">
        <w:rPr>
          <w:rFonts w:ascii="Arial" w:hAnsi="Arial" w:cs="Arial"/>
          <w:sz w:val="20"/>
          <w:szCs w:val="20"/>
          <w:lang w:val="es-ES"/>
        </w:rPr>
        <w:t>d</w:t>
      </w:r>
      <w:r w:rsidRPr="009F10DD">
        <w:rPr>
          <w:rFonts w:ascii="Arial" w:hAnsi="Arial" w:cs="Arial"/>
          <w:sz w:val="20"/>
          <w:szCs w:val="20"/>
          <w:lang w:val="es-ES"/>
        </w:rPr>
        <w:t>e la cabeza simbo</w:t>
      </w:r>
      <w:r w:rsidR="00947246">
        <w:rPr>
          <w:rFonts w:ascii="Arial" w:hAnsi="Arial" w:cs="Arial"/>
          <w:sz w:val="20"/>
          <w:szCs w:val="20"/>
          <w:lang w:val="es-ES"/>
        </w:rPr>
        <w:t>l</w:t>
      </w:r>
      <w:r w:rsidRPr="009F10DD">
        <w:rPr>
          <w:rFonts w:ascii="Arial" w:hAnsi="Arial" w:cs="Arial"/>
          <w:sz w:val="20"/>
          <w:szCs w:val="20"/>
          <w:lang w:val="es-ES"/>
        </w:rPr>
        <w:t>iza el error del</w:t>
      </w:r>
      <w:r w:rsidR="00947246">
        <w:rPr>
          <w:rFonts w:ascii="Arial" w:hAnsi="Arial" w:cs="Arial"/>
          <w:sz w:val="20"/>
          <w:szCs w:val="20"/>
          <w:lang w:val="es-ES"/>
        </w:rPr>
        <w:t xml:space="preserve"> </w:t>
      </w:r>
      <w:r w:rsidRPr="009F10DD">
        <w:rPr>
          <w:rFonts w:ascii="Arial" w:hAnsi="Arial" w:cs="Arial"/>
          <w:sz w:val="20"/>
          <w:szCs w:val="20"/>
          <w:lang w:val="es-ES"/>
        </w:rPr>
        <w:t xml:space="preserve">maestro, la de la barba, el de los discípulos, y la de </w:t>
      </w:r>
      <w:r w:rsidR="00947246">
        <w:rPr>
          <w:rFonts w:ascii="Arial" w:hAnsi="Arial" w:cs="Arial"/>
          <w:sz w:val="20"/>
          <w:szCs w:val="20"/>
          <w:lang w:val="es-ES"/>
        </w:rPr>
        <w:t>l</w:t>
      </w:r>
      <w:r w:rsidRPr="009F10DD">
        <w:rPr>
          <w:rFonts w:ascii="Arial" w:hAnsi="Arial" w:cs="Arial"/>
          <w:sz w:val="20"/>
          <w:szCs w:val="20"/>
          <w:lang w:val="es-ES"/>
        </w:rPr>
        <w:t>a</w:t>
      </w:r>
      <w:r w:rsidR="00947246">
        <w:rPr>
          <w:rFonts w:ascii="Arial" w:hAnsi="Arial" w:cs="Arial"/>
          <w:sz w:val="20"/>
          <w:szCs w:val="20"/>
          <w:lang w:val="es-ES"/>
        </w:rPr>
        <w:t xml:space="preserve"> </w:t>
      </w:r>
      <w:r w:rsidRPr="009F10DD">
        <w:rPr>
          <w:rFonts w:ascii="Arial" w:hAnsi="Arial" w:cs="Arial"/>
          <w:sz w:val="20"/>
          <w:szCs w:val="20"/>
          <w:lang w:val="es-ES"/>
        </w:rPr>
        <w:t>casa, la destrucción de toda la comunidad. Si conforme</w:t>
      </w:r>
      <w:r w:rsidR="00947246">
        <w:rPr>
          <w:rFonts w:ascii="Arial" w:hAnsi="Arial" w:cs="Arial"/>
          <w:sz w:val="20"/>
          <w:szCs w:val="20"/>
          <w:lang w:val="es-ES"/>
        </w:rPr>
        <w:t xml:space="preserve"> </w:t>
      </w:r>
      <w:r w:rsidRPr="009F10DD">
        <w:rPr>
          <w:rFonts w:ascii="Arial" w:hAnsi="Arial" w:cs="Arial"/>
          <w:sz w:val="20"/>
          <w:szCs w:val="20"/>
          <w:lang w:val="es-ES"/>
        </w:rPr>
        <w:t>ordena la ley, que· es espiritual, distingues entre lepra</w:t>
      </w:r>
      <w:r w:rsidR="00947246">
        <w:rPr>
          <w:rFonts w:ascii="Arial" w:hAnsi="Arial" w:cs="Arial"/>
          <w:sz w:val="20"/>
          <w:szCs w:val="20"/>
          <w:lang w:val="es-ES"/>
        </w:rPr>
        <w:t xml:space="preserve"> </w:t>
      </w:r>
      <w:r w:rsidRPr="009F10DD">
        <w:rPr>
          <w:rFonts w:ascii="Arial" w:hAnsi="Arial" w:cs="Arial"/>
          <w:sz w:val="20"/>
          <w:szCs w:val="20"/>
          <w:lang w:val="es-ES"/>
        </w:rPr>
        <w:t>y lepra de las enunciadas y aplicas a cada cual su</w:t>
      </w:r>
      <w:r w:rsidR="00947246">
        <w:rPr>
          <w:rFonts w:ascii="Arial" w:hAnsi="Arial" w:cs="Arial"/>
          <w:sz w:val="20"/>
          <w:szCs w:val="20"/>
          <w:lang w:val="es-ES"/>
        </w:rPr>
        <w:t xml:space="preserve"> </w:t>
      </w:r>
      <w:r w:rsidRPr="009F10DD">
        <w:rPr>
          <w:rFonts w:ascii="Arial" w:hAnsi="Arial" w:cs="Arial"/>
          <w:sz w:val="20"/>
          <w:szCs w:val="20"/>
          <w:lang w:val="es-ES"/>
        </w:rPr>
        <w:t>oportuno remedio</w:t>
      </w:r>
      <w:r w:rsidR="00947246">
        <w:rPr>
          <w:rFonts w:ascii="Arial" w:hAnsi="Arial" w:cs="Arial"/>
          <w:sz w:val="20"/>
          <w:szCs w:val="20"/>
          <w:lang w:val="es-ES"/>
        </w:rPr>
        <w:t>,</w:t>
      </w:r>
      <w:r w:rsidRPr="009F10DD">
        <w:rPr>
          <w:rFonts w:ascii="Arial" w:hAnsi="Arial" w:cs="Arial"/>
          <w:sz w:val="20"/>
          <w:szCs w:val="20"/>
          <w:lang w:val="es-ES"/>
        </w:rPr>
        <w:t xml:space="preserve"> sentirás regocijo al haber mudado</w:t>
      </w:r>
      <w:r w:rsidR="00947246">
        <w:rPr>
          <w:rFonts w:ascii="Arial" w:hAnsi="Arial" w:cs="Arial"/>
          <w:sz w:val="20"/>
          <w:szCs w:val="20"/>
          <w:lang w:val="es-ES"/>
        </w:rPr>
        <w:t xml:space="preserve"> </w:t>
      </w:r>
      <w:r w:rsidRPr="009F10DD">
        <w:rPr>
          <w:rFonts w:ascii="Arial" w:hAnsi="Arial" w:cs="Arial"/>
          <w:sz w:val="20"/>
          <w:szCs w:val="20"/>
          <w:lang w:val="es-ES"/>
        </w:rPr>
        <w:t>en vino el agua de la hidria.</w:t>
      </w:r>
    </w:p>
    <w:p w14:paraId="76F89ADC"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Atended, además, cuánto más saludable es estar libre</w:t>
      </w:r>
      <w:r w:rsidR="00947246">
        <w:rPr>
          <w:rFonts w:ascii="Arial" w:hAnsi="Arial" w:cs="Arial"/>
          <w:sz w:val="20"/>
          <w:szCs w:val="20"/>
          <w:lang w:val="es-ES"/>
        </w:rPr>
        <w:t xml:space="preserve"> </w:t>
      </w:r>
      <w:r w:rsidRPr="009F10DD">
        <w:rPr>
          <w:rFonts w:ascii="Arial" w:hAnsi="Arial" w:cs="Arial"/>
          <w:sz w:val="20"/>
          <w:szCs w:val="20"/>
          <w:lang w:val="es-ES"/>
        </w:rPr>
        <w:t>de la esclavitud del pecado, que estar de fiesta y sin</w:t>
      </w:r>
      <w:r w:rsidR="00947246">
        <w:rPr>
          <w:rFonts w:ascii="Arial" w:hAnsi="Arial" w:cs="Arial"/>
          <w:sz w:val="20"/>
          <w:szCs w:val="20"/>
          <w:lang w:val="es-ES"/>
        </w:rPr>
        <w:t xml:space="preserve"> </w:t>
      </w:r>
      <w:r w:rsidRPr="009F10DD">
        <w:rPr>
          <w:rFonts w:ascii="Arial" w:hAnsi="Arial" w:cs="Arial"/>
          <w:sz w:val="20"/>
          <w:szCs w:val="20"/>
          <w:lang w:val="es-ES"/>
        </w:rPr>
        <w:t>ocupación; vivir tranquilos considerando cuán suave es el</w:t>
      </w:r>
      <w:r w:rsidR="00947246">
        <w:rPr>
          <w:rFonts w:ascii="Arial" w:hAnsi="Arial" w:cs="Arial"/>
          <w:sz w:val="20"/>
          <w:szCs w:val="20"/>
          <w:lang w:val="es-ES"/>
        </w:rPr>
        <w:t xml:space="preserve"> </w:t>
      </w:r>
      <w:r w:rsidRPr="009F10DD">
        <w:rPr>
          <w:rFonts w:ascii="Arial" w:hAnsi="Arial" w:cs="Arial"/>
          <w:sz w:val="20"/>
          <w:szCs w:val="20"/>
          <w:lang w:val="es-ES"/>
        </w:rPr>
        <w:t>Señor, que· llenando el vientre de manjares suculentos;</w:t>
      </w:r>
      <w:r w:rsidR="00947246">
        <w:rPr>
          <w:rFonts w:ascii="Arial" w:hAnsi="Arial" w:cs="Arial"/>
          <w:sz w:val="20"/>
          <w:szCs w:val="20"/>
          <w:lang w:val="es-ES"/>
        </w:rPr>
        <w:t xml:space="preserve"> </w:t>
      </w:r>
      <w:r w:rsidRPr="009F10DD">
        <w:rPr>
          <w:rFonts w:ascii="Arial" w:hAnsi="Arial" w:cs="Arial"/>
          <w:sz w:val="20"/>
          <w:szCs w:val="20"/>
          <w:lang w:val="es-ES"/>
        </w:rPr>
        <w:lastRenderedPageBreak/>
        <w:t>cuánto más regocija el corazón la solemnidad pascual</w:t>
      </w:r>
      <w:r w:rsidR="00947246">
        <w:rPr>
          <w:rFonts w:ascii="Arial" w:hAnsi="Arial" w:cs="Arial"/>
          <w:sz w:val="20"/>
          <w:szCs w:val="20"/>
          <w:lang w:val="es-ES"/>
        </w:rPr>
        <w:t xml:space="preserve"> </w:t>
      </w:r>
      <w:r w:rsidRPr="009F10DD">
        <w:rPr>
          <w:rFonts w:ascii="Arial" w:hAnsi="Arial" w:cs="Arial"/>
          <w:sz w:val="20"/>
          <w:szCs w:val="20"/>
          <w:lang w:val="es-ES"/>
        </w:rPr>
        <w:t>en la cual fue inmolado Cristo</w:t>
      </w:r>
      <w:r w:rsidR="00D674CC" w:rsidRPr="00F267A7">
        <w:rPr>
          <w:rStyle w:val="Refdenotaalpie"/>
          <w:rFonts w:ascii="Arial" w:hAnsi="Arial" w:cs="Arial"/>
          <w:sz w:val="20"/>
          <w:szCs w:val="20"/>
          <w:lang w:val="es-ES"/>
        </w:rPr>
        <w:footnoteReference w:customMarkFollows="1" w:id="52"/>
        <w:sym w:font="Symbol" w:char="F0D7"/>
      </w:r>
      <w:r w:rsidRPr="009F10DD">
        <w:rPr>
          <w:rFonts w:ascii="Arial" w:hAnsi="Arial" w:cs="Arial"/>
          <w:sz w:val="20"/>
          <w:szCs w:val="20"/>
          <w:lang w:val="es-ES"/>
        </w:rPr>
        <w:t xml:space="preserve">(62), </w:t>
      </w:r>
      <w:r w:rsidR="00947246">
        <w:rPr>
          <w:rFonts w:ascii="Arial" w:hAnsi="Arial" w:cs="Arial"/>
          <w:sz w:val="20"/>
          <w:szCs w:val="20"/>
          <w:lang w:val="es-ES"/>
        </w:rPr>
        <w:t>q</w:t>
      </w:r>
      <w:r w:rsidRPr="009F10DD">
        <w:rPr>
          <w:rFonts w:ascii="Arial" w:hAnsi="Arial" w:cs="Arial"/>
          <w:sz w:val="20"/>
          <w:szCs w:val="20"/>
          <w:lang w:val="es-ES"/>
        </w:rPr>
        <w:t xml:space="preserve">ue </w:t>
      </w:r>
      <w:r w:rsidR="00947246">
        <w:rPr>
          <w:rFonts w:ascii="Arial" w:hAnsi="Arial" w:cs="Arial"/>
          <w:sz w:val="20"/>
          <w:szCs w:val="20"/>
          <w:lang w:val="es-ES"/>
        </w:rPr>
        <w:t>l</w:t>
      </w:r>
      <w:r w:rsidRPr="009F10DD">
        <w:rPr>
          <w:rFonts w:ascii="Arial" w:hAnsi="Arial" w:cs="Arial"/>
          <w:sz w:val="20"/>
          <w:szCs w:val="20"/>
          <w:lang w:val="es-ES"/>
        </w:rPr>
        <w:t>a comida de</w:t>
      </w:r>
      <w:r w:rsidR="00947246">
        <w:rPr>
          <w:rFonts w:ascii="Arial" w:hAnsi="Arial" w:cs="Arial"/>
          <w:sz w:val="20"/>
          <w:szCs w:val="20"/>
          <w:lang w:val="es-ES"/>
        </w:rPr>
        <w:t xml:space="preserve"> </w:t>
      </w:r>
      <w:r w:rsidRPr="009F10DD">
        <w:rPr>
          <w:rFonts w:ascii="Arial" w:hAnsi="Arial" w:cs="Arial"/>
          <w:sz w:val="20"/>
          <w:szCs w:val="20"/>
          <w:lang w:val="es-ES"/>
        </w:rPr>
        <w:t>aquel cordero de cuatro patas: atended, repito, cómo</w:t>
      </w:r>
      <w:r w:rsidR="00947246">
        <w:rPr>
          <w:rFonts w:ascii="Arial" w:hAnsi="Arial" w:cs="Arial"/>
          <w:sz w:val="20"/>
          <w:szCs w:val="20"/>
          <w:lang w:val="es-ES"/>
        </w:rPr>
        <w:t xml:space="preserve"> </w:t>
      </w:r>
      <w:r w:rsidRPr="009F10DD">
        <w:rPr>
          <w:rFonts w:ascii="Arial" w:hAnsi="Arial" w:cs="Arial"/>
          <w:sz w:val="20"/>
          <w:szCs w:val="20"/>
          <w:lang w:val="es-ES"/>
        </w:rPr>
        <w:t>el agua de· la sexta hidria queda convertida en vino.</w:t>
      </w:r>
      <w:r w:rsidR="00947246">
        <w:rPr>
          <w:rFonts w:ascii="Arial" w:hAnsi="Arial" w:cs="Arial"/>
          <w:sz w:val="20"/>
          <w:szCs w:val="20"/>
          <w:lang w:val="es-ES"/>
        </w:rPr>
        <w:t xml:space="preserve"> </w:t>
      </w:r>
      <w:r w:rsidR="008B6EB5">
        <w:rPr>
          <w:rFonts w:ascii="Arial" w:hAnsi="Arial" w:cs="Arial"/>
          <w:sz w:val="20"/>
          <w:szCs w:val="20"/>
          <w:lang w:val="es-ES"/>
        </w:rPr>
        <w:t>“</w:t>
      </w:r>
      <w:r w:rsidRPr="009F10DD">
        <w:rPr>
          <w:rFonts w:ascii="Arial" w:hAnsi="Arial" w:cs="Arial"/>
          <w:sz w:val="20"/>
          <w:szCs w:val="20"/>
          <w:lang w:val="es-ES"/>
        </w:rPr>
        <w:t>Podéis sacar ya y darla al maestresala</w:t>
      </w:r>
      <w:r w:rsidR="008B6EB5">
        <w:rPr>
          <w:rFonts w:ascii="Arial" w:hAnsi="Arial" w:cs="Arial"/>
          <w:sz w:val="20"/>
          <w:szCs w:val="20"/>
          <w:lang w:val="es-ES"/>
        </w:rPr>
        <w:t>”</w:t>
      </w:r>
      <w:r w:rsidRPr="009F10DD">
        <w:rPr>
          <w:rFonts w:ascii="Arial" w:hAnsi="Arial" w:cs="Arial"/>
          <w:sz w:val="20"/>
          <w:szCs w:val="20"/>
          <w:lang w:val="es-ES"/>
        </w:rPr>
        <w:t xml:space="preserve"> (63).</w:t>
      </w:r>
    </w:p>
    <w:p w14:paraId="3A59EB06"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Amigo del esposo es este que está en pie para asistirle</w:t>
      </w:r>
      <w:r w:rsidR="00947246">
        <w:rPr>
          <w:rFonts w:ascii="Arial" w:hAnsi="Arial" w:cs="Arial"/>
          <w:sz w:val="20"/>
          <w:szCs w:val="20"/>
          <w:lang w:val="es-ES"/>
        </w:rPr>
        <w:t xml:space="preserve"> </w:t>
      </w:r>
      <w:r w:rsidRPr="009F10DD">
        <w:rPr>
          <w:rFonts w:ascii="Arial" w:hAnsi="Arial" w:cs="Arial"/>
          <w:sz w:val="20"/>
          <w:szCs w:val="20"/>
          <w:lang w:val="es-ES"/>
        </w:rPr>
        <w:t>y atender a todas sus disposiciones, gozándose de</w:t>
      </w:r>
      <w:r w:rsidR="00947246">
        <w:rPr>
          <w:rFonts w:ascii="Arial" w:hAnsi="Arial" w:cs="Arial"/>
          <w:sz w:val="20"/>
          <w:szCs w:val="20"/>
          <w:lang w:val="es-ES"/>
        </w:rPr>
        <w:t xml:space="preserve"> </w:t>
      </w:r>
      <w:r w:rsidRPr="009F10DD">
        <w:rPr>
          <w:rFonts w:ascii="Arial" w:hAnsi="Arial" w:cs="Arial"/>
          <w:sz w:val="20"/>
          <w:szCs w:val="20"/>
          <w:lang w:val="es-ES"/>
        </w:rPr>
        <w:t>oír la voz del esposo (64). Juan es el nombre de aquel</w:t>
      </w:r>
      <w:r w:rsidR="00947246">
        <w:rPr>
          <w:rFonts w:ascii="Arial" w:hAnsi="Arial" w:cs="Arial"/>
          <w:sz w:val="20"/>
          <w:szCs w:val="20"/>
          <w:lang w:val="es-ES"/>
        </w:rPr>
        <w:t xml:space="preserve"> </w:t>
      </w:r>
      <w:r w:rsidRPr="009F10DD">
        <w:rPr>
          <w:rFonts w:ascii="Arial" w:hAnsi="Arial" w:cs="Arial"/>
          <w:sz w:val="20"/>
          <w:szCs w:val="20"/>
          <w:lang w:val="es-ES"/>
        </w:rPr>
        <w:t>que, advirtiendo el primero mutación tan saludable, gustó</w:t>
      </w:r>
      <w:r w:rsidR="00947246">
        <w:rPr>
          <w:rFonts w:ascii="Arial" w:hAnsi="Arial" w:cs="Arial"/>
          <w:sz w:val="20"/>
          <w:szCs w:val="20"/>
          <w:lang w:val="es-ES"/>
        </w:rPr>
        <w:t xml:space="preserve"> </w:t>
      </w:r>
      <w:r w:rsidRPr="009F10DD">
        <w:rPr>
          <w:rFonts w:ascii="Arial" w:hAnsi="Arial" w:cs="Arial"/>
          <w:sz w:val="20"/>
          <w:szCs w:val="20"/>
          <w:lang w:val="es-ES"/>
        </w:rPr>
        <w:t>y vio cómo las cosas viejas pasaron ya y todas se</w:t>
      </w:r>
      <w:r w:rsidR="00947246">
        <w:rPr>
          <w:rFonts w:ascii="Arial" w:hAnsi="Arial" w:cs="Arial"/>
          <w:sz w:val="20"/>
          <w:szCs w:val="20"/>
          <w:lang w:val="es-ES"/>
        </w:rPr>
        <w:t xml:space="preserve"> </w:t>
      </w:r>
      <w:r w:rsidRPr="009F10DD">
        <w:rPr>
          <w:rFonts w:ascii="Arial" w:hAnsi="Arial" w:cs="Arial"/>
          <w:sz w:val="20"/>
          <w:szCs w:val="20"/>
          <w:lang w:val="es-ES"/>
        </w:rPr>
        <w:t xml:space="preserve">han renovado (65). No es de extrañar que dijera: </w:t>
      </w:r>
      <w:r w:rsidR="008B6EB5">
        <w:rPr>
          <w:rFonts w:ascii="Arial" w:hAnsi="Arial" w:cs="Arial"/>
          <w:sz w:val="20"/>
          <w:szCs w:val="20"/>
          <w:lang w:val="es-ES"/>
        </w:rPr>
        <w:t>“</w:t>
      </w:r>
      <w:r w:rsidRPr="009F10DD">
        <w:rPr>
          <w:rFonts w:ascii="Arial" w:hAnsi="Arial" w:cs="Arial"/>
          <w:sz w:val="20"/>
          <w:szCs w:val="20"/>
          <w:lang w:val="es-ES"/>
        </w:rPr>
        <w:t>Tú al</w:t>
      </w:r>
      <w:r w:rsidR="00947246">
        <w:rPr>
          <w:rFonts w:ascii="Arial" w:hAnsi="Arial" w:cs="Arial"/>
          <w:sz w:val="20"/>
          <w:szCs w:val="20"/>
          <w:lang w:val="es-ES"/>
        </w:rPr>
        <w:t xml:space="preserve"> </w:t>
      </w:r>
      <w:r w:rsidRPr="009F10DD">
        <w:rPr>
          <w:rFonts w:ascii="Arial" w:hAnsi="Arial" w:cs="Arial"/>
          <w:sz w:val="20"/>
          <w:szCs w:val="20"/>
          <w:lang w:val="es-ES"/>
        </w:rPr>
        <w:t>contrario, has reservad</w:t>
      </w:r>
      <w:r w:rsidR="00947246">
        <w:rPr>
          <w:rFonts w:ascii="Arial" w:hAnsi="Arial" w:cs="Arial"/>
          <w:sz w:val="20"/>
          <w:szCs w:val="20"/>
          <w:lang w:val="es-ES"/>
        </w:rPr>
        <w:t>o</w:t>
      </w:r>
      <w:r w:rsidRPr="009F10DD">
        <w:rPr>
          <w:rFonts w:ascii="Arial" w:hAnsi="Arial" w:cs="Arial"/>
          <w:sz w:val="20"/>
          <w:szCs w:val="20"/>
          <w:lang w:val="es-ES"/>
        </w:rPr>
        <w:t xml:space="preserve"> el buen vino para lo último</w:t>
      </w:r>
      <w:r w:rsidR="008B6EB5">
        <w:rPr>
          <w:rFonts w:ascii="Arial" w:hAnsi="Arial" w:cs="Arial"/>
          <w:sz w:val="20"/>
          <w:szCs w:val="20"/>
          <w:lang w:val="es-ES"/>
        </w:rPr>
        <w:t>”</w:t>
      </w:r>
      <w:r w:rsidRPr="009F10DD">
        <w:rPr>
          <w:rFonts w:ascii="Arial" w:hAnsi="Arial" w:cs="Arial"/>
          <w:sz w:val="20"/>
          <w:szCs w:val="20"/>
          <w:lang w:val="es-ES"/>
        </w:rPr>
        <w:t xml:space="preserve"> </w:t>
      </w:r>
      <w:r w:rsidR="00947246">
        <w:rPr>
          <w:rFonts w:ascii="Arial" w:hAnsi="Arial" w:cs="Arial"/>
          <w:sz w:val="20"/>
          <w:szCs w:val="20"/>
          <w:lang w:val="es-ES"/>
        </w:rPr>
        <w:t>(</w:t>
      </w:r>
      <w:r w:rsidRPr="009F10DD">
        <w:rPr>
          <w:rFonts w:ascii="Arial" w:hAnsi="Arial" w:cs="Arial"/>
          <w:sz w:val="20"/>
          <w:szCs w:val="20"/>
          <w:lang w:val="es-ES"/>
        </w:rPr>
        <w:t>66).</w:t>
      </w:r>
    </w:p>
    <w:p w14:paraId="269A1DD2" w14:textId="77777777" w:rsidR="009F10DD" w:rsidRP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Luego aquel primer vino no estaba bueno. Indudablemente</w:t>
      </w:r>
      <w:r w:rsidR="00947246">
        <w:rPr>
          <w:rFonts w:ascii="Arial" w:hAnsi="Arial" w:cs="Arial"/>
          <w:sz w:val="20"/>
          <w:szCs w:val="20"/>
          <w:lang w:val="es-ES"/>
        </w:rPr>
        <w:t xml:space="preserve"> </w:t>
      </w:r>
      <w:r w:rsidRPr="009F10DD">
        <w:rPr>
          <w:rFonts w:ascii="Arial" w:hAnsi="Arial" w:cs="Arial"/>
          <w:sz w:val="20"/>
          <w:szCs w:val="20"/>
          <w:lang w:val="es-ES"/>
        </w:rPr>
        <w:t>no lo estaba. Si te atreves a ponerlo en duda,</w:t>
      </w:r>
      <w:r w:rsidR="00947246">
        <w:rPr>
          <w:rFonts w:ascii="Arial" w:hAnsi="Arial" w:cs="Arial"/>
          <w:sz w:val="20"/>
          <w:szCs w:val="20"/>
          <w:lang w:val="es-ES"/>
        </w:rPr>
        <w:t xml:space="preserve"> </w:t>
      </w:r>
      <w:r w:rsidRPr="009F10DD">
        <w:rPr>
          <w:rFonts w:ascii="Arial" w:hAnsi="Arial" w:cs="Arial"/>
          <w:sz w:val="20"/>
          <w:szCs w:val="20"/>
          <w:lang w:val="es-ES"/>
        </w:rPr>
        <w:t xml:space="preserve">escucha las palabras del Señor por el profeta: </w:t>
      </w:r>
      <w:r w:rsidR="008B6EB5">
        <w:rPr>
          <w:rFonts w:ascii="Arial" w:hAnsi="Arial" w:cs="Arial"/>
          <w:sz w:val="20"/>
          <w:szCs w:val="20"/>
          <w:lang w:val="es-ES"/>
        </w:rPr>
        <w:t>“</w:t>
      </w:r>
      <w:r w:rsidRPr="009F10DD">
        <w:rPr>
          <w:rFonts w:ascii="Arial" w:hAnsi="Arial" w:cs="Arial"/>
          <w:sz w:val="20"/>
          <w:szCs w:val="20"/>
          <w:lang w:val="es-ES"/>
        </w:rPr>
        <w:t>Mira,</w:t>
      </w:r>
      <w:r w:rsidR="00947246">
        <w:rPr>
          <w:rFonts w:ascii="Arial" w:hAnsi="Arial" w:cs="Arial"/>
          <w:sz w:val="20"/>
          <w:szCs w:val="20"/>
          <w:lang w:val="es-ES"/>
        </w:rPr>
        <w:t xml:space="preserve"> </w:t>
      </w:r>
      <w:r w:rsidRPr="009F10DD">
        <w:rPr>
          <w:rFonts w:ascii="Arial" w:hAnsi="Arial" w:cs="Arial"/>
          <w:sz w:val="20"/>
          <w:szCs w:val="20"/>
          <w:lang w:val="es-ES"/>
        </w:rPr>
        <w:t>yo les di preceptos no buenos y leyes en las cuales no</w:t>
      </w:r>
      <w:r w:rsidR="00947246">
        <w:rPr>
          <w:rFonts w:ascii="Arial" w:hAnsi="Arial" w:cs="Arial"/>
          <w:sz w:val="20"/>
          <w:szCs w:val="20"/>
          <w:lang w:val="es-ES"/>
        </w:rPr>
        <w:t xml:space="preserve"> </w:t>
      </w:r>
      <w:r w:rsidRPr="009F10DD">
        <w:rPr>
          <w:rFonts w:ascii="Arial" w:hAnsi="Arial" w:cs="Arial"/>
          <w:sz w:val="20"/>
          <w:szCs w:val="20"/>
          <w:lang w:val="es-ES"/>
        </w:rPr>
        <w:t>hallarán vida (67). Has reservado el buen vino para lo</w:t>
      </w:r>
      <w:r w:rsidR="00947246">
        <w:rPr>
          <w:rFonts w:ascii="Arial" w:hAnsi="Arial" w:cs="Arial"/>
          <w:sz w:val="20"/>
          <w:szCs w:val="20"/>
          <w:lang w:val="es-ES"/>
        </w:rPr>
        <w:t xml:space="preserve"> </w:t>
      </w:r>
      <w:r w:rsidRPr="009F10DD">
        <w:rPr>
          <w:rFonts w:ascii="Arial" w:hAnsi="Arial" w:cs="Arial"/>
          <w:sz w:val="20"/>
          <w:szCs w:val="20"/>
          <w:lang w:val="es-ES"/>
        </w:rPr>
        <w:t>último</w:t>
      </w:r>
      <w:r w:rsidR="008B6EB5">
        <w:rPr>
          <w:rFonts w:ascii="Arial" w:hAnsi="Arial" w:cs="Arial"/>
          <w:sz w:val="20"/>
          <w:szCs w:val="20"/>
          <w:lang w:val="es-ES"/>
        </w:rPr>
        <w:t>”</w:t>
      </w:r>
      <w:r w:rsidRPr="009F10DD">
        <w:rPr>
          <w:rFonts w:ascii="Arial" w:hAnsi="Arial" w:cs="Arial"/>
          <w:sz w:val="20"/>
          <w:szCs w:val="20"/>
          <w:lang w:val="es-ES"/>
        </w:rPr>
        <w:t xml:space="preserve">. De aquí las frases por Zacarías: </w:t>
      </w:r>
      <w:r w:rsidR="008B6EB5">
        <w:rPr>
          <w:rFonts w:ascii="Arial" w:hAnsi="Arial" w:cs="Arial"/>
          <w:sz w:val="20"/>
          <w:szCs w:val="20"/>
          <w:lang w:val="es-ES"/>
        </w:rPr>
        <w:t>“</w:t>
      </w:r>
      <w:r w:rsidRPr="009F10DD">
        <w:rPr>
          <w:rFonts w:ascii="Arial" w:hAnsi="Arial" w:cs="Arial"/>
          <w:sz w:val="20"/>
          <w:szCs w:val="20"/>
          <w:lang w:val="es-ES"/>
        </w:rPr>
        <w:t>¿Cuál será</w:t>
      </w:r>
      <w:r>
        <w:rPr>
          <w:rFonts w:ascii="Arial" w:hAnsi="Arial" w:cs="Arial"/>
          <w:sz w:val="20"/>
          <w:szCs w:val="20"/>
          <w:lang w:val="es-ES"/>
        </w:rPr>
        <w:t xml:space="preserve"> </w:t>
      </w:r>
      <w:r w:rsidRPr="009F10DD">
        <w:rPr>
          <w:rFonts w:ascii="Arial" w:hAnsi="Arial" w:cs="Arial"/>
          <w:sz w:val="20"/>
          <w:szCs w:val="20"/>
          <w:lang w:val="es-ES"/>
        </w:rPr>
        <w:t>el bien que nos venga de él, sino el trigo de los escogidos</w:t>
      </w:r>
      <w:r w:rsidR="00947246">
        <w:rPr>
          <w:rFonts w:ascii="Arial" w:hAnsi="Arial" w:cs="Arial"/>
          <w:sz w:val="20"/>
          <w:szCs w:val="20"/>
          <w:lang w:val="es-ES"/>
        </w:rPr>
        <w:t xml:space="preserve"> </w:t>
      </w:r>
      <w:r w:rsidRPr="009F10DD">
        <w:rPr>
          <w:rFonts w:ascii="Arial" w:hAnsi="Arial" w:cs="Arial"/>
          <w:sz w:val="20"/>
          <w:szCs w:val="20"/>
          <w:lang w:val="es-ES"/>
        </w:rPr>
        <w:t>y el vino que engendra vírgenes?</w:t>
      </w:r>
      <w:r w:rsidR="008B6EB5">
        <w:rPr>
          <w:rFonts w:ascii="Arial" w:hAnsi="Arial" w:cs="Arial"/>
          <w:sz w:val="20"/>
          <w:szCs w:val="20"/>
          <w:lang w:val="es-ES"/>
        </w:rPr>
        <w:t>”</w:t>
      </w:r>
      <w:r w:rsidRPr="009F10DD">
        <w:rPr>
          <w:rFonts w:ascii="Arial" w:hAnsi="Arial" w:cs="Arial"/>
          <w:sz w:val="20"/>
          <w:szCs w:val="20"/>
          <w:lang w:val="es-ES"/>
        </w:rPr>
        <w:t xml:space="preserve"> (68).</w:t>
      </w:r>
    </w:p>
    <w:p w14:paraId="0176D690" w14:textId="77777777" w:rsidR="00E174A2" w:rsidRDefault="009F10DD" w:rsidP="003F53A9">
      <w:pPr>
        <w:autoSpaceDE w:val="0"/>
        <w:autoSpaceDN w:val="0"/>
        <w:adjustRightInd w:val="0"/>
        <w:spacing w:line="240" w:lineRule="exact"/>
        <w:ind w:left="-142" w:firstLine="397"/>
        <w:jc w:val="both"/>
        <w:rPr>
          <w:rFonts w:ascii="Arial" w:hAnsi="Arial" w:cs="Arial"/>
          <w:sz w:val="20"/>
          <w:szCs w:val="20"/>
          <w:lang w:val="es-ES"/>
        </w:rPr>
      </w:pPr>
      <w:r w:rsidRPr="009F10DD">
        <w:rPr>
          <w:rFonts w:ascii="Arial" w:hAnsi="Arial" w:cs="Arial"/>
          <w:sz w:val="20"/>
          <w:szCs w:val="20"/>
          <w:lang w:val="es-ES"/>
        </w:rPr>
        <w:t>Hermanos carísimos: debiéramos detenernos a explicar</w:t>
      </w:r>
      <w:r w:rsidR="00947246">
        <w:rPr>
          <w:rFonts w:ascii="Arial" w:hAnsi="Arial" w:cs="Arial"/>
          <w:sz w:val="20"/>
          <w:szCs w:val="20"/>
          <w:lang w:val="es-ES"/>
        </w:rPr>
        <w:t xml:space="preserve"> </w:t>
      </w:r>
      <w:r w:rsidRPr="009F10DD">
        <w:rPr>
          <w:rFonts w:ascii="Arial" w:hAnsi="Arial" w:cs="Arial"/>
          <w:sz w:val="20"/>
          <w:szCs w:val="20"/>
          <w:lang w:val="es-ES"/>
        </w:rPr>
        <w:t>e</w:t>
      </w:r>
      <w:r w:rsidR="00947246">
        <w:rPr>
          <w:rFonts w:ascii="Arial" w:hAnsi="Arial" w:cs="Arial"/>
          <w:sz w:val="20"/>
          <w:szCs w:val="20"/>
          <w:lang w:val="es-ES"/>
        </w:rPr>
        <w:t xml:space="preserve">l </w:t>
      </w:r>
      <w:r w:rsidRPr="009F10DD">
        <w:rPr>
          <w:rFonts w:ascii="Arial" w:hAnsi="Arial" w:cs="Arial"/>
          <w:sz w:val="20"/>
          <w:szCs w:val="20"/>
          <w:lang w:val="es-ES"/>
        </w:rPr>
        <w:t>sentido espiritual de todos estos misterios, así</w:t>
      </w:r>
      <w:r w:rsidR="00947246">
        <w:rPr>
          <w:rFonts w:ascii="Arial" w:hAnsi="Arial" w:cs="Arial"/>
          <w:sz w:val="20"/>
          <w:szCs w:val="20"/>
          <w:lang w:val="es-ES"/>
        </w:rPr>
        <w:t xml:space="preserve"> </w:t>
      </w:r>
      <w:r w:rsidRPr="009F10DD">
        <w:rPr>
          <w:rFonts w:ascii="Arial" w:hAnsi="Arial" w:cs="Arial"/>
          <w:sz w:val="20"/>
          <w:szCs w:val="20"/>
          <w:lang w:val="es-ES"/>
        </w:rPr>
        <w:t xml:space="preserve">como a </w:t>
      </w:r>
      <w:r w:rsidR="00947246">
        <w:rPr>
          <w:rFonts w:ascii="Arial" w:hAnsi="Arial" w:cs="Arial"/>
          <w:sz w:val="20"/>
          <w:szCs w:val="20"/>
          <w:lang w:val="es-ES"/>
        </w:rPr>
        <w:t>e</w:t>
      </w:r>
      <w:r w:rsidRPr="009F10DD">
        <w:rPr>
          <w:rFonts w:ascii="Arial" w:hAnsi="Arial" w:cs="Arial"/>
          <w:sz w:val="20"/>
          <w:szCs w:val="20"/>
          <w:lang w:val="es-ES"/>
        </w:rPr>
        <w:t>xaminar con diligencia los que se realizan</w:t>
      </w:r>
      <w:r w:rsidR="00947246">
        <w:rPr>
          <w:rFonts w:ascii="Arial" w:hAnsi="Arial" w:cs="Arial"/>
          <w:sz w:val="20"/>
          <w:szCs w:val="20"/>
          <w:lang w:val="es-ES"/>
        </w:rPr>
        <w:t xml:space="preserve"> </w:t>
      </w:r>
      <w:r w:rsidRPr="009F10DD">
        <w:rPr>
          <w:rFonts w:ascii="Arial" w:hAnsi="Arial" w:cs="Arial"/>
          <w:sz w:val="20"/>
          <w:szCs w:val="20"/>
          <w:lang w:val="es-ES"/>
        </w:rPr>
        <w:t>en nosotros, mas la premura del tiempo nos lo impide</w:t>
      </w:r>
      <w:r w:rsidR="00947246">
        <w:rPr>
          <w:rFonts w:ascii="Arial" w:hAnsi="Arial" w:cs="Arial"/>
          <w:sz w:val="20"/>
          <w:szCs w:val="20"/>
          <w:lang w:val="es-ES"/>
        </w:rPr>
        <w:t xml:space="preserve"> </w:t>
      </w:r>
      <w:r w:rsidRPr="009F10DD">
        <w:rPr>
          <w:rFonts w:ascii="Arial" w:hAnsi="Arial" w:cs="Arial"/>
          <w:sz w:val="20"/>
          <w:szCs w:val="20"/>
          <w:lang w:val="es-ES"/>
        </w:rPr>
        <w:t>a causa de la celebración de la santa misa. No obstante,</w:t>
      </w:r>
      <w:r w:rsidR="00947246">
        <w:rPr>
          <w:rFonts w:ascii="Arial" w:hAnsi="Arial" w:cs="Arial"/>
          <w:sz w:val="20"/>
          <w:szCs w:val="20"/>
          <w:lang w:val="es-ES"/>
        </w:rPr>
        <w:t xml:space="preserve"> </w:t>
      </w:r>
      <w:r w:rsidRPr="009F10DD">
        <w:rPr>
          <w:rFonts w:ascii="Arial" w:hAnsi="Arial" w:cs="Arial"/>
          <w:sz w:val="20"/>
          <w:szCs w:val="20"/>
          <w:lang w:val="es-ES"/>
        </w:rPr>
        <w:t>lo que resta por explicar de la lectura del santo evangelio,</w:t>
      </w:r>
      <w:r w:rsidR="00947246">
        <w:rPr>
          <w:rFonts w:ascii="Arial" w:hAnsi="Arial" w:cs="Arial"/>
          <w:sz w:val="20"/>
          <w:szCs w:val="20"/>
          <w:lang w:val="es-ES"/>
        </w:rPr>
        <w:t xml:space="preserve"> </w:t>
      </w:r>
      <w:r w:rsidRPr="009F10DD">
        <w:rPr>
          <w:rFonts w:ascii="Arial" w:hAnsi="Arial" w:cs="Arial"/>
          <w:sz w:val="20"/>
          <w:szCs w:val="20"/>
          <w:lang w:val="es-ES"/>
        </w:rPr>
        <w:t>lo dejamos para otra ocasión, rogando a la misericordia</w:t>
      </w:r>
      <w:r w:rsidR="00947246">
        <w:rPr>
          <w:rFonts w:ascii="Arial" w:hAnsi="Arial" w:cs="Arial"/>
          <w:sz w:val="20"/>
          <w:szCs w:val="20"/>
          <w:lang w:val="es-ES"/>
        </w:rPr>
        <w:t xml:space="preserve"> </w:t>
      </w:r>
      <w:r w:rsidRPr="009F10DD">
        <w:rPr>
          <w:rFonts w:ascii="Arial" w:hAnsi="Arial" w:cs="Arial"/>
          <w:sz w:val="20"/>
          <w:szCs w:val="20"/>
          <w:lang w:val="es-ES"/>
        </w:rPr>
        <w:t>divina se digne otorgarnos la dicha de participar</w:t>
      </w:r>
      <w:r w:rsidR="00947246">
        <w:rPr>
          <w:rFonts w:ascii="Arial" w:hAnsi="Arial" w:cs="Arial"/>
          <w:sz w:val="20"/>
          <w:szCs w:val="20"/>
          <w:lang w:val="es-ES"/>
        </w:rPr>
        <w:t xml:space="preserve"> </w:t>
      </w:r>
      <w:r w:rsidRPr="009F10DD">
        <w:rPr>
          <w:rFonts w:ascii="Arial" w:hAnsi="Arial" w:cs="Arial"/>
          <w:sz w:val="20"/>
          <w:szCs w:val="20"/>
          <w:lang w:val="es-ES"/>
        </w:rPr>
        <w:t xml:space="preserve">en las </w:t>
      </w:r>
      <w:r w:rsidR="00947246">
        <w:rPr>
          <w:rFonts w:ascii="Arial" w:hAnsi="Arial" w:cs="Arial"/>
          <w:sz w:val="20"/>
          <w:szCs w:val="20"/>
          <w:lang w:val="es-ES"/>
        </w:rPr>
        <w:t>b</w:t>
      </w:r>
      <w:r w:rsidRPr="009F10DD">
        <w:rPr>
          <w:rFonts w:ascii="Arial" w:hAnsi="Arial" w:cs="Arial"/>
          <w:sz w:val="20"/>
          <w:szCs w:val="20"/>
          <w:lang w:val="es-ES"/>
        </w:rPr>
        <w:t>odas de esta vida, para que algún día merezcamos</w:t>
      </w:r>
      <w:r w:rsidR="00947246">
        <w:rPr>
          <w:rFonts w:ascii="Arial" w:hAnsi="Arial" w:cs="Arial"/>
          <w:sz w:val="20"/>
          <w:szCs w:val="20"/>
          <w:lang w:val="es-ES"/>
        </w:rPr>
        <w:t xml:space="preserve"> </w:t>
      </w:r>
      <w:r w:rsidRPr="009F10DD">
        <w:rPr>
          <w:rFonts w:ascii="Arial" w:hAnsi="Arial" w:cs="Arial"/>
          <w:sz w:val="20"/>
          <w:szCs w:val="20"/>
          <w:lang w:val="es-ES"/>
        </w:rPr>
        <w:t>también poder participar de las inefab</w:t>
      </w:r>
      <w:r w:rsidR="00947246">
        <w:rPr>
          <w:rFonts w:ascii="Arial" w:hAnsi="Arial" w:cs="Arial"/>
          <w:sz w:val="20"/>
          <w:szCs w:val="20"/>
          <w:lang w:val="es-ES"/>
        </w:rPr>
        <w:t>l</w:t>
      </w:r>
      <w:r w:rsidRPr="009F10DD">
        <w:rPr>
          <w:rFonts w:ascii="Arial" w:hAnsi="Arial" w:cs="Arial"/>
          <w:sz w:val="20"/>
          <w:szCs w:val="20"/>
          <w:lang w:val="es-ES"/>
        </w:rPr>
        <w:t>es delicias</w:t>
      </w:r>
      <w:r w:rsidR="00947246">
        <w:rPr>
          <w:rFonts w:ascii="Arial" w:hAnsi="Arial" w:cs="Arial"/>
          <w:sz w:val="20"/>
          <w:szCs w:val="20"/>
          <w:lang w:val="es-ES"/>
        </w:rPr>
        <w:t xml:space="preserve"> </w:t>
      </w:r>
      <w:r w:rsidRPr="009F10DD">
        <w:rPr>
          <w:rFonts w:ascii="Arial" w:hAnsi="Arial" w:cs="Arial"/>
          <w:sz w:val="20"/>
          <w:szCs w:val="20"/>
          <w:lang w:val="es-ES"/>
        </w:rPr>
        <w:t>del Esposo y de la Esposa, amén.</w:t>
      </w:r>
    </w:p>
    <w:p w14:paraId="4711FA8D" w14:textId="77777777" w:rsidR="005550D1" w:rsidRDefault="005550D1" w:rsidP="003F53A9">
      <w:pPr>
        <w:autoSpaceDE w:val="0"/>
        <w:autoSpaceDN w:val="0"/>
        <w:adjustRightInd w:val="0"/>
        <w:spacing w:line="240" w:lineRule="exact"/>
        <w:ind w:left="-142" w:firstLine="397"/>
        <w:jc w:val="both"/>
        <w:rPr>
          <w:rFonts w:ascii="Arial" w:hAnsi="Arial" w:cs="Arial"/>
          <w:sz w:val="20"/>
          <w:szCs w:val="20"/>
          <w:lang w:val="es-ES"/>
        </w:rPr>
      </w:pPr>
    </w:p>
    <w:p w14:paraId="2143C0ED" w14:textId="77777777" w:rsidR="00F67A4F" w:rsidRDefault="00F67A4F" w:rsidP="003F53A9">
      <w:pPr>
        <w:autoSpaceDE w:val="0"/>
        <w:autoSpaceDN w:val="0"/>
        <w:adjustRightInd w:val="0"/>
        <w:spacing w:line="240" w:lineRule="exact"/>
        <w:ind w:left="-142" w:firstLine="397"/>
        <w:jc w:val="both"/>
        <w:rPr>
          <w:rFonts w:ascii="Arial" w:hAnsi="Arial" w:cs="Arial"/>
          <w:sz w:val="20"/>
          <w:szCs w:val="20"/>
          <w:lang w:val="es-ES"/>
        </w:rPr>
        <w:sectPr w:rsidR="00F67A4F" w:rsidSect="005E7149">
          <w:pgSz w:w="7371" w:h="10206" w:code="9"/>
          <w:pgMar w:top="482" w:right="992" w:bottom="709" w:left="1134" w:header="415" w:footer="459" w:gutter="0"/>
          <w:cols w:space="708"/>
          <w:titlePg/>
          <w:docGrid w:linePitch="360"/>
        </w:sectPr>
      </w:pPr>
    </w:p>
    <w:p w14:paraId="17C5BB75" w14:textId="0929BCFC" w:rsidR="009F10DD" w:rsidRDefault="009F10DD" w:rsidP="003F53A9">
      <w:pPr>
        <w:autoSpaceDE w:val="0"/>
        <w:autoSpaceDN w:val="0"/>
        <w:adjustRightInd w:val="0"/>
        <w:spacing w:line="240" w:lineRule="exact"/>
        <w:ind w:left="-142" w:firstLine="397"/>
        <w:jc w:val="both"/>
        <w:rPr>
          <w:rFonts w:ascii="Arial" w:hAnsi="Arial" w:cs="Arial"/>
          <w:sz w:val="20"/>
          <w:szCs w:val="20"/>
          <w:lang w:val="es-ES"/>
        </w:rPr>
      </w:pPr>
    </w:p>
    <w:p w14:paraId="117908BF" w14:textId="6B513C82" w:rsidR="00EE583D" w:rsidRDefault="00EE583D">
      <w:pPr>
        <w:rPr>
          <w:rFonts w:ascii="Arial" w:hAnsi="Arial" w:cs="Arial"/>
          <w:sz w:val="20"/>
          <w:szCs w:val="20"/>
          <w:lang w:val="es-ES"/>
        </w:rPr>
      </w:pPr>
      <w:r>
        <w:rPr>
          <w:rFonts w:ascii="Arial" w:hAnsi="Arial" w:cs="Arial"/>
          <w:sz w:val="20"/>
          <w:szCs w:val="20"/>
          <w:lang w:val="es-ES"/>
        </w:rPr>
        <w:br w:type="page"/>
      </w:r>
    </w:p>
    <w:p w14:paraId="268B3F1D" w14:textId="77777777" w:rsidR="00EE583D" w:rsidRDefault="00EE583D" w:rsidP="003F53A9">
      <w:pPr>
        <w:autoSpaceDE w:val="0"/>
        <w:autoSpaceDN w:val="0"/>
        <w:adjustRightInd w:val="0"/>
        <w:spacing w:line="240" w:lineRule="exact"/>
        <w:ind w:left="-142" w:firstLine="397"/>
        <w:jc w:val="both"/>
        <w:rPr>
          <w:rFonts w:ascii="Arial" w:hAnsi="Arial" w:cs="Arial"/>
          <w:sz w:val="20"/>
          <w:szCs w:val="20"/>
          <w:lang w:val="es-ES"/>
        </w:rPr>
      </w:pPr>
    </w:p>
    <w:p w14:paraId="0369F270" w14:textId="1BB7B7D0" w:rsidR="00C22373" w:rsidRDefault="00C22373" w:rsidP="00C17429">
      <w:pPr>
        <w:spacing w:line="240" w:lineRule="exact"/>
        <w:rPr>
          <w:rFonts w:ascii="Arial" w:hAnsi="Arial" w:cs="Arial"/>
          <w:sz w:val="20"/>
          <w:szCs w:val="20"/>
          <w:lang w:val="es-ES"/>
        </w:rPr>
        <w:sectPr w:rsidR="00C22373" w:rsidSect="005E7149">
          <w:pgSz w:w="7371" w:h="10206" w:code="9"/>
          <w:pgMar w:top="482" w:right="992" w:bottom="709" w:left="1134" w:header="415" w:footer="459" w:gutter="0"/>
          <w:cols w:space="708"/>
          <w:titlePg/>
          <w:docGrid w:linePitch="360"/>
        </w:sectPr>
      </w:pPr>
    </w:p>
    <w:p w14:paraId="4A8B599A" w14:textId="77777777" w:rsidR="00947246" w:rsidRDefault="00947246" w:rsidP="003F53A9">
      <w:pPr>
        <w:autoSpaceDE w:val="0"/>
        <w:autoSpaceDN w:val="0"/>
        <w:adjustRightInd w:val="0"/>
        <w:spacing w:line="240" w:lineRule="exact"/>
        <w:ind w:left="-142" w:firstLine="397"/>
        <w:jc w:val="both"/>
        <w:rPr>
          <w:rFonts w:ascii="Arial" w:hAnsi="Arial" w:cs="Arial"/>
          <w:sz w:val="20"/>
          <w:szCs w:val="20"/>
          <w:lang w:val="es-ES"/>
        </w:rPr>
      </w:pPr>
    </w:p>
    <w:p w14:paraId="5EF93333" w14:textId="77777777" w:rsidR="00947246" w:rsidRPr="00947246" w:rsidRDefault="00947246" w:rsidP="0001443F">
      <w:pPr>
        <w:ind w:left="-142" w:firstLine="397"/>
        <w:jc w:val="right"/>
        <w:rPr>
          <w:rFonts w:ascii="Times New Roman" w:hAnsi="Times New Roman"/>
          <w:b/>
          <w:sz w:val="36"/>
          <w:szCs w:val="36"/>
          <w:lang w:val="es-ES"/>
        </w:rPr>
      </w:pPr>
      <w:r>
        <w:rPr>
          <w:rFonts w:ascii="Times New Roman" w:hAnsi="Times New Roman"/>
          <w:b/>
          <w:sz w:val="36"/>
          <w:szCs w:val="36"/>
          <w:lang w:val="es-ES"/>
        </w:rPr>
        <w:t>I</w:t>
      </w:r>
      <w:r w:rsidRPr="00947246">
        <w:rPr>
          <w:rFonts w:ascii="Times New Roman" w:hAnsi="Times New Roman"/>
          <w:b/>
          <w:sz w:val="36"/>
          <w:szCs w:val="36"/>
          <w:lang w:val="es-ES"/>
        </w:rPr>
        <w:t>V</w:t>
      </w:r>
    </w:p>
    <w:p w14:paraId="192E0598" w14:textId="77777777" w:rsidR="007C2755" w:rsidRDefault="007C2755" w:rsidP="003F53A9">
      <w:pPr>
        <w:spacing w:line="240" w:lineRule="exact"/>
        <w:ind w:left="-142" w:firstLine="397"/>
        <w:jc w:val="right"/>
        <w:rPr>
          <w:rFonts w:ascii="Times New Roman" w:hAnsi="Times New Roman"/>
          <w:b/>
          <w:sz w:val="28"/>
          <w:szCs w:val="28"/>
          <w:lang w:val="es-ES"/>
        </w:rPr>
        <w:sectPr w:rsidR="007C2755" w:rsidSect="000B67DB">
          <w:type w:val="continuous"/>
          <w:pgSz w:w="7371" w:h="10206" w:code="9"/>
          <w:pgMar w:top="482" w:right="992" w:bottom="709" w:left="1134" w:header="415" w:footer="459" w:gutter="0"/>
          <w:cols w:space="708"/>
          <w:titlePg/>
          <w:docGrid w:linePitch="360"/>
        </w:sectPr>
      </w:pPr>
    </w:p>
    <w:p w14:paraId="72137622" w14:textId="77777777" w:rsidR="00C17429" w:rsidRDefault="00C17429" w:rsidP="003F53A9">
      <w:pPr>
        <w:spacing w:line="240" w:lineRule="exact"/>
        <w:ind w:left="-142" w:firstLine="397"/>
        <w:jc w:val="right"/>
        <w:rPr>
          <w:rFonts w:ascii="Times New Roman" w:hAnsi="Times New Roman"/>
          <w:b/>
          <w:sz w:val="28"/>
          <w:szCs w:val="28"/>
          <w:lang w:val="es-ES"/>
        </w:rPr>
      </w:pPr>
    </w:p>
    <w:p w14:paraId="1599586F" w14:textId="77777777" w:rsidR="00947246" w:rsidRPr="001832FC" w:rsidRDefault="00947246" w:rsidP="003F53A9">
      <w:pPr>
        <w:spacing w:line="240" w:lineRule="exact"/>
        <w:ind w:left="-142" w:firstLine="397"/>
        <w:jc w:val="right"/>
        <w:rPr>
          <w:rFonts w:ascii="Times New Roman" w:hAnsi="Times New Roman"/>
          <w:b/>
          <w:sz w:val="28"/>
          <w:szCs w:val="28"/>
          <w:lang w:val="es-ES"/>
        </w:rPr>
      </w:pPr>
      <w:r>
        <w:rPr>
          <w:rFonts w:ascii="Times New Roman" w:hAnsi="Times New Roman"/>
          <w:b/>
          <w:sz w:val="28"/>
          <w:szCs w:val="28"/>
          <w:lang w:val="es-ES"/>
        </w:rPr>
        <w:t>Encuentro de Simeón con el Señor</w:t>
      </w:r>
      <w:r w:rsidRPr="00947246">
        <w:rPr>
          <w:rFonts w:ascii="Times New Roman" w:hAnsi="Times New Roman"/>
          <w:b/>
          <w:sz w:val="30"/>
          <w:szCs w:val="30"/>
          <w:lang w:val="es-ES"/>
        </w:rPr>
        <w:t>*</w:t>
      </w:r>
    </w:p>
    <w:p w14:paraId="36E2675A" w14:textId="77777777" w:rsidR="00947246" w:rsidRDefault="00947246" w:rsidP="003F53A9">
      <w:pPr>
        <w:spacing w:line="240" w:lineRule="exact"/>
        <w:ind w:left="-142" w:firstLine="397"/>
        <w:jc w:val="both"/>
        <w:rPr>
          <w:rFonts w:ascii="Times New Roman" w:hAnsi="Times New Roman"/>
          <w:i/>
          <w:lang w:val="es-ES"/>
        </w:rPr>
      </w:pPr>
    </w:p>
    <w:p w14:paraId="26A3B70C" w14:textId="77777777" w:rsidR="00947246" w:rsidRPr="002956C7" w:rsidRDefault="00947246" w:rsidP="003F53A9">
      <w:pPr>
        <w:autoSpaceDE w:val="0"/>
        <w:autoSpaceDN w:val="0"/>
        <w:adjustRightInd w:val="0"/>
        <w:spacing w:line="240" w:lineRule="exact"/>
        <w:ind w:left="-142"/>
        <w:jc w:val="both"/>
        <w:rPr>
          <w:rFonts w:ascii="Arial" w:hAnsi="Arial" w:cs="Arial"/>
          <w:i/>
          <w:sz w:val="20"/>
          <w:szCs w:val="20"/>
          <w:lang w:val="es-ES"/>
        </w:rPr>
      </w:pPr>
      <w:r>
        <w:rPr>
          <w:rFonts w:ascii="Arial" w:hAnsi="Arial" w:cs="Arial"/>
          <w:i/>
          <w:sz w:val="20"/>
          <w:szCs w:val="20"/>
          <w:lang w:val="es-ES"/>
        </w:rPr>
        <w:t>De diversas costumbres</w:t>
      </w:r>
    </w:p>
    <w:p w14:paraId="71B2088B" w14:textId="77777777" w:rsidR="00947246" w:rsidRPr="00C17429" w:rsidRDefault="00947246" w:rsidP="00C17429">
      <w:pPr>
        <w:autoSpaceDE w:val="0"/>
        <w:autoSpaceDN w:val="0"/>
        <w:adjustRightInd w:val="0"/>
        <w:ind w:left="-142" w:firstLine="397"/>
        <w:jc w:val="both"/>
        <w:rPr>
          <w:rFonts w:ascii="Arial" w:hAnsi="Arial" w:cs="Arial"/>
          <w:sz w:val="12"/>
          <w:szCs w:val="12"/>
          <w:lang w:val="es-ES"/>
        </w:rPr>
      </w:pPr>
    </w:p>
    <w:p w14:paraId="55FEBDBF" w14:textId="104D0ED2" w:rsidR="003449FF" w:rsidRPr="003449FF" w:rsidRDefault="00947246" w:rsidP="003F53A9">
      <w:pPr>
        <w:autoSpaceDE w:val="0"/>
        <w:autoSpaceDN w:val="0"/>
        <w:adjustRightInd w:val="0"/>
        <w:spacing w:line="240" w:lineRule="exact"/>
        <w:ind w:left="-142" w:firstLine="397"/>
        <w:jc w:val="both"/>
        <w:rPr>
          <w:rFonts w:ascii="Arial" w:hAnsi="Arial" w:cs="Arial"/>
          <w:sz w:val="20"/>
          <w:szCs w:val="20"/>
          <w:lang w:val="es-ES"/>
        </w:rPr>
      </w:pPr>
      <w:r>
        <w:rPr>
          <w:rFonts w:ascii="Arial" w:hAnsi="Arial" w:cs="Arial"/>
          <w:sz w:val="20"/>
          <w:szCs w:val="20"/>
          <w:lang w:val="es-ES"/>
        </w:rPr>
        <w:t xml:space="preserve">Hoy, </w:t>
      </w:r>
      <w:r w:rsidR="003449FF" w:rsidRPr="003449FF">
        <w:rPr>
          <w:rFonts w:ascii="Arial" w:hAnsi="Arial" w:cs="Arial"/>
          <w:sz w:val="20"/>
          <w:szCs w:val="20"/>
          <w:lang w:val="es-ES"/>
        </w:rPr>
        <w:t>amadísimos hermanos, vamos a tratar del amor.</w:t>
      </w:r>
      <w:r w:rsidR="00DA539D">
        <w:rPr>
          <w:rFonts w:ascii="Arial" w:hAnsi="Arial" w:cs="Arial"/>
          <w:sz w:val="20"/>
          <w:szCs w:val="20"/>
          <w:lang w:val="es-ES"/>
        </w:rPr>
        <w:t xml:space="preserve"> </w:t>
      </w:r>
      <w:r w:rsidR="003449FF" w:rsidRPr="003449FF">
        <w:rPr>
          <w:rFonts w:ascii="Arial" w:hAnsi="Arial" w:cs="Arial"/>
          <w:sz w:val="20"/>
          <w:szCs w:val="20"/>
          <w:lang w:val="es-ES"/>
        </w:rPr>
        <w:t>Los que me escucháis, atended</w:t>
      </w:r>
      <w:r w:rsidR="002A48D9" w:rsidRPr="00F267A7">
        <w:rPr>
          <w:rStyle w:val="Refdenotaalpie"/>
          <w:rFonts w:ascii="Arial" w:hAnsi="Arial" w:cs="Arial"/>
          <w:sz w:val="20"/>
          <w:szCs w:val="20"/>
          <w:lang w:val="es-ES"/>
        </w:rPr>
        <w:footnoteReference w:customMarkFollows="1" w:id="53"/>
        <w:sym w:font="Symbol" w:char="F0D7"/>
      </w:r>
      <w:r w:rsidR="003449FF" w:rsidRPr="003449FF">
        <w:rPr>
          <w:rFonts w:ascii="Arial" w:hAnsi="Arial" w:cs="Arial"/>
          <w:sz w:val="20"/>
          <w:szCs w:val="20"/>
          <w:lang w:val="es-ES"/>
        </w:rPr>
        <w:t>(1) y saboread las dulzuras,</w:t>
      </w:r>
      <w:r w:rsidR="00DA539D">
        <w:rPr>
          <w:rFonts w:ascii="Arial" w:hAnsi="Arial" w:cs="Arial"/>
          <w:sz w:val="20"/>
          <w:szCs w:val="20"/>
          <w:lang w:val="es-ES"/>
        </w:rPr>
        <w:t xml:space="preserve"> </w:t>
      </w:r>
      <w:r w:rsidR="003449FF" w:rsidRPr="003449FF">
        <w:rPr>
          <w:rFonts w:ascii="Arial" w:hAnsi="Arial" w:cs="Arial"/>
          <w:sz w:val="20"/>
          <w:szCs w:val="20"/>
          <w:lang w:val="es-ES"/>
        </w:rPr>
        <w:t>si es que algo dulce y sabroso acertamos a ofrecer</w:t>
      </w:r>
      <w:r w:rsidR="00DA539D">
        <w:rPr>
          <w:rFonts w:ascii="Arial" w:hAnsi="Arial" w:cs="Arial"/>
          <w:sz w:val="20"/>
          <w:szCs w:val="20"/>
          <w:lang w:val="es-ES"/>
        </w:rPr>
        <w:t xml:space="preserve"> </w:t>
      </w:r>
      <w:r w:rsidR="003449FF" w:rsidRPr="003449FF">
        <w:rPr>
          <w:rFonts w:ascii="Arial" w:hAnsi="Arial" w:cs="Arial"/>
          <w:sz w:val="20"/>
          <w:szCs w:val="20"/>
          <w:lang w:val="es-ES"/>
        </w:rPr>
        <w:t xml:space="preserve">al paladar de vuestro corazón. </w:t>
      </w:r>
      <w:r w:rsidR="00C17429">
        <w:rPr>
          <w:rFonts w:ascii="Arial" w:hAnsi="Arial" w:cs="Arial"/>
          <w:sz w:val="20"/>
          <w:szCs w:val="20"/>
          <w:lang w:val="es-ES"/>
        </w:rPr>
        <w:t>N</w:t>
      </w:r>
      <w:r w:rsidR="003449FF" w:rsidRPr="003449FF">
        <w:rPr>
          <w:rFonts w:ascii="Arial" w:hAnsi="Arial" w:cs="Arial"/>
          <w:sz w:val="20"/>
          <w:szCs w:val="20"/>
          <w:lang w:val="es-ES"/>
        </w:rPr>
        <w:t>o todos comprenden</w:t>
      </w:r>
      <w:r w:rsidR="00DA539D">
        <w:rPr>
          <w:rFonts w:ascii="Arial" w:hAnsi="Arial" w:cs="Arial"/>
          <w:sz w:val="20"/>
          <w:szCs w:val="20"/>
          <w:lang w:val="es-ES"/>
        </w:rPr>
        <w:t xml:space="preserve"> </w:t>
      </w:r>
      <w:r w:rsidR="003449FF" w:rsidRPr="003449FF">
        <w:rPr>
          <w:rFonts w:ascii="Arial" w:hAnsi="Arial" w:cs="Arial"/>
          <w:sz w:val="20"/>
          <w:szCs w:val="20"/>
          <w:lang w:val="es-ES"/>
        </w:rPr>
        <w:t>esta palabra</w:t>
      </w:r>
      <w:r w:rsidR="003449FF" w:rsidRPr="00AB6487">
        <w:rPr>
          <w:rFonts w:ascii="Arial" w:hAnsi="Arial" w:cs="Arial"/>
          <w:sz w:val="10"/>
          <w:szCs w:val="10"/>
          <w:lang w:val="es-ES"/>
        </w:rPr>
        <w:t xml:space="preserve"> </w:t>
      </w:r>
      <w:r w:rsidR="003449FF" w:rsidRPr="003449FF">
        <w:rPr>
          <w:rFonts w:ascii="Arial" w:hAnsi="Arial" w:cs="Arial"/>
          <w:sz w:val="20"/>
          <w:szCs w:val="20"/>
          <w:lang w:val="es-ES"/>
        </w:rPr>
        <w:t>(2). A mi modo de ver, el temor</w:t>
      </w:r>
      <w:r w:rsidR="00DA539D">
        <w:rPr>
          <w:rFonts w:ascii="Arial" w:hAnsi="Arial" w:cs="Arial"/>
          <w:sz w:val="20"/>
          <w:szCs w:val="20"/>
          <w:lang w:val="es-ES"/>
        </w:rPr>
        <w:t xml:space="preserve"> </w:t>
      </w:r>
      <w:r w:rsidR="003449FF" w:rsidRPr="003449FF">
        <w:rPr>
          <w:rFonts w:ascii="Arial" w:hAnsi="Arial" w:cs="Arial"/>
          <w:sz w:val="20"/>
          <w:szCs w:val="20"/>
          <w:lang w:val="es-ES"/>
        </w:rPr>
        <w:t>posee un lenguaje que nadie entiende a no ser el que</w:t>
      </w:r>
      <w:r w:rsidR="00DA539D">
        <w:rPr>
          <w:rFonts w:ascii="Arial" w:hAnsi="Arial" w:cs="Arial"/>
          <w:sz w:val="20"/>
          <w:szCs w:val="20"/>
          <w:lang w:val="es-ES"/>
        </w:rPr>
        <w:t xml:space="preserve"> </w:t>
      </w:r>
      <w:r w:rsidR="003449FF" w:rsidRPr="003449FF">
        <w:rPr>
          <w:rFonts w:ascii="Arial" w:hAnsi="Arial" w:cs="Arial"/>
          <w:sz w:val="20"/>
          <w:szCs w:val="20"/>
          <w:lang w:val="es-ES"/>
        </w:rPr>
        <w:t>teme; el dolor a su vez tiene el suyo, que nadie entiende</w:t>
      </w:r>
      <w:r w:rsidR="00DA539D">
        <w:rPr>
          <w:rFonts w:ascii="Arial" w:hAnsi="Arial" w:cs="Arial"/>
          <w:sz w:val="20"/>
          <w:szCs w:val="20"/>
          <w:lang w:val="es-ES"/>
        </w:rPr>
        <w:t xml:space="preserve"> </w:t>
      </w:r>
      <w:r w:rsidR="003449FF" w:rsidRPr="003449FF">
        <w:rPr>
          <w:rFonts w:ascii="Arial" w:hAnsi="Arial" w:cs="Arial"/>
          <w:sz w:val="20"/>
          <w:szCs w:val="20"/>
          <w:lang w:val="es-ES"/>
        </w:rPr>
        <w:t>sino es el que sufre; por último, también el amor posee</w:t>
      </w:r>
      <w:r w:rsidR="00DA539D">
        <w:rPr>
          <w:rFonts w:ascii="Arial" w:hAnsi="Arial" w:cs="Arial"/>
          <w:sz w:val="20"/>
          <w:szCs w:val="20"/>
          <w:lang w:val="es-ES"/>
        </w:rPr>
        <w:t xml:space="preserve"> </w:t>
      </w:r>
      <w:r w:rsidR="003449FF" w:rsidRPr="003449FF">
        <w:rPr>
          <w:rFonts w:ascii="Arial" w:hAnsi="Arial" w:cs="Arial"/>
          <w:sz w:val="20"/>
          <w:szCs w:val="20"/>
          <w:lang w:val="es-ES"/>
        </w:rPr>
        <w:t>su propio lenguaje, que nadie lo entiende fuera del que</w:t>
      </w:r>
      <w:r w:rsidR="001310AA">
        <w:rPr>
          <w:rFonts w:ascii="Arial" w:hAnsi="Arial" w:cs="Arial"/>
          <w:sz w:val="20"/>
          <w:szCs w:val="20"/>
          <w:lang w:val="es-ES"/>
        </w:rPr>
        <w:t xml:space="preserve"> </w:t>
      </w:r>
      <w:r w:rsidR="003449FF" w:rsidRPr="003449FF">
        <w:rPr>
          <w:rFonts w:ascii="Arial" w:hAnsi="Arial" w:cs="Arial"/>
          <w:sz w:val="20"/>
          <w:szCs w:val="20"/>
          <w:lang w:val="es-ES"/>
        </w:rPr>
        <w:t>ama. ¿Quién dudará de esto?</w:t>
      </w:r>
    </w:p>
    <w:p w14:paraId="28C22EF7" w14:textId="77777777" w:rsidR="003449FF" w:rsidRPr="003449FF" w:rsidRDefault="003449FF" w:rsidP="003F53A9">
      <w:pPr>
        <w:autoSpaceDE w:val="0"/>
        <w:autoSpaceDN w:val="0"/>
        <w:adjustRightInd w:val="0"/>
        <w:spacing w:line="240" w:lineRule="exact"/>
        <w:ind w:left="-142" w:firstLine="397"/>
        <w:jc w:val="both"/>
        <w:rPr>
          <w:rFonts w:ascii="Arial" w:hAnsi="Arial" w:cs="Arial"/>
          <w:sz w:val="20"/>
          <w:szCs w:val="20"/>
          <w:lang w:val="es-ES"/>
        </w:rPr>
      </w:pPr>
      <w:r w:rsidRPr="003449FF">
        <w:rPr>
          <w:rFonts w:ascii="Arial" w:hAnsi="Arial" w:cs="Arial"/>
          <w:sz w:val="20"/>
          <w:szCs w:val="20"/>
          <w:lang w:val="es-ES"/>
        </w:rPr>
        <w:t>Realmente de una manera se expresa el que está</w:t>
      </w:r>
      <w:r w:rsidR="001310AA">
        <w:rPr>
          <w:rFonts w:ascii="Arial" w:hAnsi="Arial" w:cs="Arial"/>
          <w:sz w:val="20"/>
          <w:szCs w:val="20"/>
          <w:lang w:val="es-ES"/>
        </w:rPr>
        <w:t xml:space="preserve"> </w:t>
      </w:r>
      <w:r w:rsidRPr="003449FF">
        <w:rPr>
          <w:rFonts w:ascii="Arial" w:hAnsi="Arial" w:cs="Arial"/>
          <w:sz w:val="20"/>
          <w:szCs w:val="20"/>
          <w:lang w:val="es-ES"/>
        </w:rPr>
        <w:t>embargado de temor, de otra distinta el que está seguro;</w:t>
      </w:r>
      <w:r w:rsidR="001310AA">
        <w:rPr>
          <w:rFonts w:ascii="Arial" w:hAnsi="Arial" w:cs="Arial"/>
          <w:sz w:val="20"/>
          <w:szCs w:val="20"/>
          <w:lang w:val="es-ES"/>
        </w:rPr>
        <w:t xml:space="preserve"> </w:t>
      </w:r>
      <w:r w:rsidRPr="003449FF">
        <w:rPr>
          <w:rFonts w:ascii="Arial" w:hAnsi="Arial" w:cs="Arial"/>
          <w:sz w:val="20"/>
          <w:szCs w:val="20"/>
          <w:lang w:val="es-ES"/>
        </w:rPr>
        <w:t>de una el que reboza de gozo, de otra quien está</w:t>
      </w:r>
      <w:r w:rsidR="001310AA">
        <w:rPr>
          <w:rFonts w:ascii="Arial" w:hAnsi="Arial" w:cs="Arial"/>
          <w:sz w:val="20"/>
          <w:szCs w:val="20"/>
          <w:lang w:val="es-ES"/>
        </w:rPr>
        <w:t xml:space="preserve"> </w:t>
      </w:r>
      <w:r w:rsidRPr="003449FF">
        <w:rPr>
          <w:rFonts w:ascii="Arial" w:hAnsi="Arial" w:cs="Arial"/>
          <w:sz w:val="20"/>
          <w:szCs w:val="20"/>
          <w:lang w:val="es-ES"/>
        </w:rPr>
        <w:t>consumido de dolor; de una el que ama, de otra quien</w:t>
      </w:r>
      <w:r w:rsidR="001310AA">
        <w:rPr>
          <w:rFonts w:ascii="Arial" w:hAnsi="Arial" w:cs="Arial"/>
          <w:sz w:val="20"/>
          <w:szCs w:val="20"/>
          <w:lang w:val="es-ES"/>
        </w:rPr>
        <w:t xml:space="preserve"> </w:t>
      </w:r>
      <w:r w:rsidRPr="003449FF">
        <w:rPr>
          <w:rFonts w:ascii="Arial" w:hAnsi="Arial" w:cs="Arial"/>
          <w:sz w:val="20"/>
          <w:szCs w:val="20"/>
          <w:lang w:val="es-ES"/>
        </w:rPr>
        <w:t>está falto de amor.</w:t>
      </w:r>
    </w:p>
    <w:p w14:paraId="3C9086C2" w14:textId="77777777" w:rsidR="005550D1" w:rsidRDefault="003449FF" w:rsidP="003F53A9">
      <w:pPr>
        <w:autoSpaceDE w:val="0"/>
        <w:autoSpaceDN w:val="0"/>
        <w:adjustRightInd w:val="0"/>
        <w:spacing w:line="240" w:lineRule="exact"/>
        <w:ind w:left="-142" w:firstLine="397"/>
        <w:jc w:val="both"/>
        <w:rPr>
          <w:rFonts w:ascii="Arial" w:hAnsi="Arial" w:cs="Arial"/>
          <w:sz w:val="20"/>
          <w:szCs w:val="20"/>
          <w:lang w:val="es-ES"/>
        </w:rPr>
      </w:pPr>
      <w:r w:rsidRPr="003449FF">
        <w:rPr>
          <w:rFonts w:ascii="Arial" w:hAnsi="Arial" w:cs="Arial"/>
          <w:sz w:val="20"/>
          <w:szCs w:val="20"/>
          <w:lang w:val="es-ES"/>
        </w:rPr>
        <w:t>Así pues, de cualquier modo que hable quien está</w:t>
      </w:r>
      <w:r w:rsidR="001310AA">
        <w:rPr>
          <w:rFonts w:ascii="Arial" w:hAnsi="Arial" w:cs="Arial"/>
          <w:sz w:val="20"/>
          <w:szCs w:val="20"/>
          <w:lang w:val="es-ES"/>
        </w:rPr>
        <w:t xml:space="preserve"> </w:t>
      </w:r>
      <w:r w:rsidRPr="003449FF">
        <w:rPr>
          <w:rFonts w:ascii="Arial" w:hAnsi="Arial" w:cs="Arial"/>
          <w:sz w:val="20"/>
          <w:szCs w:val="20"/>
          <w:lang w:val="es-ES"/>
        </w:rPr>
        <w:t>poseído de dolor, no lo entenderás si no te condueles</w:t>
      </w:r>
      <w:r w:rsidR="001310AA">
        <w:rPr>
          <w:rFonts w:ascii="Arial" w:hAnsi="Arial" w:cs="Arial"/>
          <w:sz w:val="20"/>
          <w:szCs w:val="20"/>
          <w:lang w:val="es-ES"/>
        </w:rPr>
        <w:t xml:space="preserve"> </w:t>
      </w:r>
      <w:r w:rsidRPr="003449FF">
        <w:rPr>
          <w:rFonts w:ascii="Arial" w:hAnsi="Arial" w:cs="Arial"/>
          <w:sz w:val="20"/>
          <w:szCs w:val="20"/>
          <w:lang w:val="es-ES"/>
        </w:rPr>
        <w:t>con él; por lo mismo, tampoco percibirás el sentido</w:t>
      </w:r>
      <w:r w:rsidR="001310AA">
        <w:rPr>
          <w:rFonts w:ascii="Arial" w:hAnsi="Arial" w:cs="Arial"/>
          <w:sz w:val="20"/>
          <w:szCs w:val="20"/>
          <w:lang w:val="es-ES"/>
        </w:rPr>
        <w:t xml:space="preserve"> </w:t>
      </w:r>
      <w:r w:rsidRPr="003449FF">
        <w:rPr>
          <w:rFonts w:ascii="Arial" w:hAnsi="Arial" w:cs="Arial"/>
          <w:sz w:val="20"/>
          <w:szCs w:val="20"/>
          <w:lang w:val="es-ES"/>
        </w:rPr>
        <w:t>de las palabras por las cuales exterioriza la alegría</w:t>
      </w:r>
      <w:r w:rsidR="001310AA">
        <w:rPr>
          <w:rFonts w:ascii="Arial" w:hAnsi="Arial" w:cs="Arial"/>
          <w:sz w:val="20"/>
          <w:szCs w:val="20"/>
          <w:lang w:val="es-ES"/>
        </w:rPr>
        <w:t xml:space="preserve"> </w:t>
      </w:r>
      <w:r w:rsidRPr="003449FF">
        <w:rPr>
          <w:rFonts w:ascii="Arial" w:hAnsi="Arial" w:cs="Arial"/>
          <w:sz w:val="20"/>
          <w:szCs w:val="20"/>
          <w:lang w:val="es-ES"/>
        </w:rPr>
        <w:t>quien se halla alegre, si no te regocijas con él. Si estás</w:t>
      </w:r>
      <w:r w:rsidR="001310AA">
        <w:rPr>
          <w:rFonts w:ascii="Arial" w:hAnsi="Arial" w:cs="Arial"/>
          <w:sz w:val="20"/>
          <w:szCs w:val="20"/>
          <w:lang w:val="es-ES"/>
        </w:rPr>
        <w:t xml:space="preserve"> </w:t>
      </w:r>
      <w:r w:rsidRPr="003449FF">
        <w:rPr>
          <w:rFonts w:ascii="Arial" w:hAnsi="Arial" w:cs="Arial"/>
          <w:sz w:val="20"/>
          <w:szCs w:val="20"/>
          <w:lang w:val="es-ES"/>
        </w:rPr>
        <w:t>comp</w:t>
      </w:r>
      <w:r w:rsidR="001310AA">
        <w:rPr>
          <w:rFonts w:ascii="Arial" w:hAnsi="Arial" w:cs="Arial"/>
          <w:sz w:val="20"/>
          <w:szCs w:val="20"/>
          <w:lang w:val="es-ES"/>
        </w:rPr>
        <w:t>l</w:t>
      </w:r>
      <w:r w:rsidRPr="003449FF">
        <w:rPr>
          <w:rFonts w:ascii="Arial" w:hAnsi="Arial" w:cs="Arial"/>
          <w:sz w:val="20"/>
          <w:szCs w:val="20"/>
          <w:lang w:val="es-ES"/>
        </w:rPr>
        <w:t>etamente seguro y no temes lo más mínimo, te</w:t>
      </w:r>
      <w:r w:rsidR="001310AA">
        <w:rPr>
          <w:rFonts w:ascii="Arial" w:hAnsi="Arial" w:cs="Arial"/>
          <w:sz w:val="20"/>
          <w:szCs w:val="20"/>
          <w:lang w:val="es-ES"/>
        </w:rPr>
        <w:t xml:space="preserve"> </w:t>
      </w:r>
      <w:r w:rsidRPr="003449FF">
        <w:rPr>
          <w:rFonts w:ascii="Arial" w:hAnsi="Arial" w:cs="Arial"/>
          <w:sz w:val="20"/>
          <w:szCs w:val="20"/>
          <w:lang w:val="es-ES"/>
        </w:rPr>
        <w:t>reirás de las palabras del que tiene miedo; igualmente</w:t>
      </w:r>
      <w:r w:rsidR="001310AA">
        <w:rPr>
          <w:rFonts w:ascii="Arial" w:hAnsi="Arial" w:cs="Arial"/>
          <w:sz w:val="20"/>
          <w:szCs w:val="20"/>
          <w:lang w:val="es-ES"/>
        </w:rPr>
        <w:t xml:space="preserve"> </w:t>
      </w:r>
      <w:r w:rsidRPr="003449FF">
        <w:rPr>
          <w:rFonts w:ascii="Arial" w:hAnsi="Arial" w:cs="Arial"/>
          <w:sz w:val="20"/>
          <w:szCs w:val="20"/>
          <w:lang w:val="es-ES"/>
        </w:rPr>
        <w:t>se te antojarán insípidas las palabras del amante, si tú,</w:t>
      </w:r>
      <w:r w:rsidR="001310AA">
        <w:rPr>
          <w:rFonts w:ascii="Arial" w:hAnsi="Arial" w:cs="Arial"/>
          <w:sz w:val="20"/>
          <w:szCs w:val="20"/>
          <w:lang w:val="es-ES"/>
        </w:rPr>
        <w:t xml:space="preserve"> </w:t>
      </w:r>
      <w:r w:rsidRPr="003449FF">
        <w:rPr>
          <w:rFonts w:ascii="Arial" w:hAnsi="Arial" w:cs="Arial"/>
          <w:sz w:val="20"/>
          <w:szCs w:val="20"/>
          <w:lang w:val="es-ES"/>
        </w:rPr>
        <w:t>duro e insensible, no amas a nadie.</w:t>
      </w:r>
    </w:p>
    <w:p w14:paraId="0F8E8FD4"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lastRenderedPageBreak/>
        <w:t>Pero ¿por qué motivos queremos hablar en este d</w:t>
      </w:r>
      <w:r w:rsidR="001310AA">
        <w:rPr>
          <w:rFonts w:ascii="Arial" w:hAnsi="Arial" w:cs="Arial"/>
          <w:sz w:val="20"/>
          <w:szCs w:val="20"/>
          <w:lang w:val="es-ES"/>
        </w:rPr>
        <w:t xml:space="preserve">ía </w:t>
      </w:r>
      <w:r w:rsidRPr="004D024F">
        <w:rPr>
          <w:rFonts w:ascii="Arial" w:hAnsi="Arial" w:cs="Arial"/>
          <w:sz w:val="20"/>
          <w:szCs w:val="20"/>
          <w:lang w:val="es-ES"/>
        </w:rPr>
        <w:t>del amor?</w:t>
      </w:r>
      <w:r w:rsidR="001310AA">
        <w:rPr>
          <w:rFonts w:ascii="Arial" w:hAnsi="Arial" w:cs="Arial"/>
          <w:sz w:val="20"/>
          <w:szCs w:val="20"/>
          <w:lang w:val="es-ES"/>
        </w:rPr>
        <w:t xml:space="preserve"> </w:t>
      </w:r>
      <w:r w:rsidRPr="004D024F">
        <w:rPr>
          <w:rFonts w:ascii="Arial" w:hAnsi="Arial" w:cs="Arial"/>
          <w:sz w:val="20"/>
          <w:szCs w:val="20"/>
          <w:lang w:val="es-ES"/>
        </w:rPr>
        <w:t>Bien sabéis cómo hace pocos días predicamos</w:t>
      </w:r>
      <w:r w:rsidR="001310AA">
        <w:rPr>
          <w:rFonts w:ascii="Arial" w:hAnsi="Arial" w:cs="Arial"/>
          <w:sz w:val="20"/>
          <w:szCs w:val="20"/>
          <w:lang w:val="es-ES"/>
        </w:rPr>
        <w:t xml:space="preserve"> </w:t>
      </w:r>
      <w:r w:rsidR="002C5087">
        <w:rPr>
          <w:rFonts w:ascii="Arial" w:hAnsi="Arial" w:cs="Arial"/>
          <w:sz w:val="20"/>
          <w:szCs w:val="20"/>
          <w:lang w:val="es-ES"/>
        </w:rPr>
        <w:t>–</w:t>
      </w:r>
      <w:r w:rsidRPr="004D024F">
        <w:rPr>
          <w:rFonts w:ascii="Arial" w:hAnsi="Arial" w:cs="Arial"/>
          <w:sz w:val="20"/>
          <w:szCs w:val="20"/>
          <w:lang w:val="es-ES"/>
        </w:rPr>
        <w:t>no sin motivo, a mi modo de ver</w:t>
      </w:r>
      <w:r w:rsidR="002C5087">
        <w:rPr>
          <w:rFonts w:ascii="Arial" w:hAnsi="Arial" w:cs="Arial"/>
          <w:sz w:val="20"/>
          <w:szCs w:val="20"/>
          <w:lang w:val="es-ES"/>
        </w:rPr>
        <w:t xml:space="preserve">– </w:t>
      </w:r>
      <w:r w:rsidRPr="004D024F">
        <w:rPr>
          <w:rFonts w:ascii="Arial" w:hAnsi="Arial" w:cs="Arial"/>
          <w:sz w:val="20"/>
          <w:szCs w:val="20"/>
          <w:lang w:val="es-ES"/>
        </w:rPr>
        <w:t>de</w:t>
      </w:r>
      <w:r w:rsidR="002C5087">
        <w:rPr>
          <w:rFonts w:ascii="Arial" w:hAnsi="Arial" w:cs="Arial"/>
          <w:sz w:val="20"/>
          <w:szCs w:val="20"/>
          <w:lang w:val="es-ES"/>
        </w:rPr>
        <w:t xml:space="preserve"> </w:t>
      </w:r>
      <w:r w:rsidRPr="004D024F">
        <w:rPr>
          <w:rFonts w:ascii="Arial" w:hAnsi="Arial" w:cs="Arial"/>
          <w:sz w:val="20"/>
          <w:szCs w:val="20"/>
          <w:lang w:val="es-ES"/>
        </w:rPr>
        <w:t>las bodas.</w:t>
      </w:r>
      <w:r w:rsidR="002C5087">
        <w:rPr>
          <w:rFonts w:ascii="Arial" w:hAnsi="Arial" w:cs="Arial"/>
          <w:sz w:val="20"/>
          <w:szCs w:val="20"/>
          <w:lang w:val="es-ES"/>
        </w:rPr>
        <w:t xml:space="preserve"> </w:t>
      </w:r>
      <w:r w:rsidRPr="004D024F">
        <w:rPr>
          <w:rFonts w:ascii="Arial" w:hAnsi="Arial" w:cs="Arial"/>
          <w:sz w:val="20"/>
          <w:szCs w:val="20"/>
          <w:lang w:val="es-ES"/>
        </w:rPr>
        <w:t>Pues, ¿qué más oportuno poder tratar del amor, después</w:t>
      </w:r>
      <w:r w:rsidR="002C5087">
        <w:rPr>
          <w:rFonts w:ascii="Arial" w:hAnsi="Arial" w:cs="Arial"/>
          <w:sz w:val="20"/>
          <w:szCs w:val="20"/>
          <w:lang w:val="es-ES"/>
        </w:rPr>
        <w:t xml:space="preserve"> </w:t>
      </w:r>
      <w:r w:rsidRPr="004D024F">
        <w:rPr>
          <w:rFonts w:ascii="Arial" w:hAnsi="Arial" w:cs="Arial"/>
          <w:sz w:val="20"/>
          <w:szCs w:val="20"/>
          <w:lang w:val="es-ES"/>
        </w:rPr>
        <w:t>de las bodas? En realidad de verdad, el amor es la causa,</w:t>
      </w:r>
      <w:r w:rsidR="002C5087">
        <w:rPr>
          <w:rFonts w:ascii="Arial" w:hAnsi="Arial" w:cs="Arial"/>
          <w:sz w:val="20"/>
          <w:szCs w:val="20"/>
          <w:lang w:val="es-ES"/>
        </w:rPr>
        <w:t xml:space="preserve"> </w:t>
      </w:r>
      <w:r w:rsidRPr="004D024F">
        <w:rPr>
          <w:rFonts w:ascii="Arial" w:hAnsi="Arial" w:cs="Arial"/>
          <w:sz w:val="20"/>
          <w:szCs w:val="20"/>
          <w:lang w:val="es-ES"/>
        </w:rPr>
        <w:t>el ejercicio, en una palabra, el fin de las bodas.</w:t>
      </w:r>
    </w:p>
    <w:p w14:paraId="6B307933"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El amor, causa de las bodas, se excita por el afecto;</w:t>
      </w:r>
      <w:r w:rsidR="002C5087">
        <w:rPr>
          <w:rFonts w:ascii="Arial" w:hAnsi="Arial" w:cs="Arial"/>
          <w:sz w:val="20"/>
          <w:szCs w:val="20"/>
          <w:lang w:val="es-ES"/>
        </w:rPr>
        <w:t xml:space="preserve"> </w:t>
      </w:r>
      <w:r w:rsidRPr="004D024F">
        <w:rPr>
          <w:rFonts w:ascii="Arial" w:hAnsi="Arial" w:cs="Arial"/>
          <w:sz w:val="20"/>
          <w:szCs w:val="20"/>
          <w:lang w:val="es-ES"/>
        </w:rPr>
        <w:t>el amor, ejer</w:t>
      </w:r>
      <w:r w:rsidR="002C5087">
        <w:rPr>
          <w:rFonts w:ascii="Arial" w:hAnsi="Arial" w:cs="Arial"/>
          <w:sz w:val="20"/>
          <w:szCs w:val="20"/>
          <w:lang w:val="es-ES"/>
        </w:rPr>
        <w:t>c</w:t>
      </w:r>
      <w:r w:rsidRPr="004D024F">
        <w:rPr>
          <w:rFonts w:ascii="Arial" w:hAnsi="Arial" w:cs="Arial"/>
          <w:sz w:val="20"/>
          <w:szCs w:val="20"/>
          <w:lang w:val="es-ES"/>
        </w:rPr>
        <w:t>icio del matrimonio, acreciéntase con el</w:t>
      </w:r>
      <w:r w:rsidR="002C5087">
        <w:rPr>
          <w:rFonts w:ascii="Arial" w:hAnsi="Arial" w:cs="Arial"/>
          <w:sz w:val="20"/>
          <w:szCs w:val="20"/>
          <w:lang w:val="es-ES"/>
        </w:rPr>
        <w:t xml:space="preserve"> </w:t>
      </w:r>
      <w:r w:rsidRPr="004D024F">
        <w:rPr>
          <w:rFonts w:ascii="Arial" w:hAnsi="Arial" w:cs="Arial"/>
          <w:sz w:val="20"/>
          <w:szCs w:val="20"/>
          <w:lang w:val="es-ES"/>
        </w:rPr>
        <w:t>deseo; el amor, fin del matrimonio, se goza por el consentimiento. ¿Acaso no sucede así cuando se trata d</w:t>
      </w:r>
      <w:r w:rsidR="002C5087">
        <w:rPr>
          <w:rFonts w:ascii="Arial" w:hAnsi="Arial" w:cs="Arial"/>
          <w:sz w:val="20"/>
          <w:szCs w:val="20"/>
          <w:lang w:val="es-ES"/>
        </w:rPr>
        <w:t xml:space="preserve">e </w:t>
      </w:r>
      <w:r w:rsidRPr="004D024F">
        <w:rPr>
          <w:rFonts w:ascii="Arial" w:hAnsi="Arial" w:cs="Arial"/>
          <w:sz w:val="20"/>
          <w:szCs w:val="20"/>
          <w:lang w:val="es-ES"/>
        </w:rPr>
        <w:t>bodas carnales? Primeramente el amor entre el esposo</w:t>
      </w:r>
      <w:r w:rsidR="004A5E9E">
        <w:rPr>
          <w:rFonts w:ascii="Arial" w:hAnsi="Arial" w:cs="Arial"/>
          <w:sz w:val="20"/>
          <w:szCs w:val="20"/>
          <w:lang w:val="es-ES"/>
        </w:rPr>
        <w:t xml:space="preserve"> </w:t>
      </w:r>
      <w:r w:rsidRPr="004D024F">
        <w:rPr>
          <w:rFonts w:ascii="Arial" w:hAnsi="Arial" w:cs="Arial"/>
          <w:sz w:val="20"/>
          <w:szCs w:val="20"/>
          <w:lang w:val="es-ES"/>
        </w:rPr>
        <w:t>y la esposa se aviva con alguna ocasión exterior como</w:t>
      </w:r>
      <w:r w:rsidR="004A5E9E">
        <w:rPr>
          <w:rFonts w:ascii="Arial" w:hAnsi="Arial" w:cs="Arial"/>
          <w:sz w:val="20"/>
          <w:szCs w:val="20"/>
          <w:lang w:val="es-ES"/>
        </w:rPr>
        <w:t xml:space="preserve"> </w:t>
      </w:r>
      <w:r w:rsidRPr="004D024F">
        <w:rPr>
          <w:rFonts w:ascii="Arial" w:hAnsi="Arial" w:cs="Arial"/>
          <w:sz w:val="20"/>
          <w:szCs w:val="20"/>
          <w:lang w:val="es-ES"/>
        </w:rPr>
        <w:t>coincidiendo y recordándose con afectos mutuos. En</w:t>
      </w:r>
      <w:r w:rsidR="004A5E9E">
        <w:rPr>
          <w:rFonts w:ascii="Arial" w:hAnsi="Arial" w:cs="Arial"/>
          <w:sz w:val="20"/>
          <w:szCs w:val="20"/>
          <w:lang w:val="es-ES"/>
        </w:rPr>
        <w:t xml:space="preserve"> </w:t>
      </w:r>
      <w:r w:rsidRPr="004D024F">
        <w:rPr>
          <w:rFonts w:ascii="Arial" w:hAnsi="Arial" w:cs="Arial"/>
          <w:sz w:val="20"/>
          <w:szCs w:val="20"/>
          <w:lang w:val="es-ES"/>
        </w:rPr>
        <w:t>segundo lugar, del contacto entre ambos nace el deseo,</w:t>
      </w:r>
      <w:r w:rsidR="004A5E9E">
        <w:rPr>
          <w:rFonts w:ascii="Arial" w:hAnsi="Arial" w:cs="Arial"/>
          <w:sz w:val="20"/>
          <w:szCs w:val="20"/>
          <w:lang w:val="es-ES"/>
        </w:rPr>
        <w:t xml:space="preserve"> </w:t>
      </w:r>
      <w:r w:rsidRPr="004D024F">
        <w:rPr>
          <w:rFonts w:ascii="Arial" w:hAnsi="Arial" w:cs="Arial"/>
          <w:sz w:val="20"/>
          <w:szCs w:val="20"/>
          <w:lang w:val="es-ES"/>
        </w:rPr>
        <w:t>acrecentando más y más cada día, hasta cristalizar en</w:t>
      </w:r>
      <w:r w:rsidR="004A5E9E">
        <w:rPr>
          <w:rFonts w:ascii="Arial" w:hAnsi="Arial" w:cs="Arial"/>
          <w:sz w:val="20"/>
          <w:szCs w:val="20"/>
          <w:lang w:val="es-ES"/>
        </w:rPr>
        <w:t xml:space="preserve"> </w:t>
      </w:r>
      <w:r w:rsidRPr="004D024F">
        <w:rPr>
          <w:rFonts w:ascii="Arial" w:hAnsi="Arial" w:cs="Arial"/>
          <w:sz w:val="20"/>
          <w:szCs w:val="20"/>
          <w:lang w:val="es-ES"/>
        </w:rPr>
        <w:t>la culminación del matrimonio. Por último, el amor es</w:t>
      </w:r>
      <w:r w:rsidR="004A5E9E">
        <w:rPr>
          <w:rFonts w:ascii="Arial" w:hAnsi="Arial" w:cs="Arial"/>
          <w:sz w:val="20"/>
          <w:szCs w:val="20"/>
          <w:lang w:val="es-ES"/>
        </w:rPr>
        <w:t xml:space="preserve"> </w:t>
      </w:r>
      <w:r w:rsidRPr="004D024F">
        <w:rPr>
          <w:rFonts w:ascii="Arial" w:hAnsi="Arial" w:cs="Arial"/>
          <w:sz w:val="20"/>
          <w:szCs w:val="20"/>
          <w:lang w:val="es-ES"/>
        </w:rPr>
        <w:t>el fin del matrimonio en que ambos se gozan en la</w:t>
      </w:r>
      <w:r w:rsidR="004A5E9E">
        <w:rPr>
          <w:rFonts w:ascii="Arial" w:hAnsi="Arial" w:cs="Arial"/>
          <w:sz w:val="20"/>
          <w:szCs w:val="20"/>
          <w:lang w:val="es-ES"/>
        </w:rPr>
        <w:t xml:space="preserve"> </w:t>
      </w:r>
      <w:r w:rsidRPr="004D024F">
        <w:rPr>
          <w:rFonts w:ascii="Arial" w:hAnsi="Arial" w:cs="Arial"/>
          <w:sz w:val="20"/>
          <w:szCs w:val="20"/>
          <w:lang w:val="es-ES"/>
        </w:rPr>
        <w:t>consumación de la entrega mutua.</w:t>
      </w:r>
    </w:p>
    <w:p w14:paraId="3DA69AC7"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Pero pasemos ya de las bodas carnales a las espirituales.</w:t>
      </w:r>
      <w:r w:rsidR="004A5E9E">
        <w:rPr>
          <w:rFonts w:ascii="Arial" w:hAnsi="Arial" w:cs="Arial"/>
          <w:sz w:val="20"/>
          <w:szCs w:val="20"/>
          <w:lang w:val="es-ES"/>
        </w:rPr>
        <w:t xml:space="preserve"> </w:t>
      </w:r>
      <w:r w:rsidRPr="004D024F">
        <w:rPr>
          <w:rFonts w:ascii="Arial" w:hAnsi="Arial" w:cs="Arial"/>
          <w:sz w:val="20"/>
          <w:szCs w:val="20"/>
          <w:lang w:val="es-ES"/>
        </w:rPr>
        <w:t>Si mal no recuerdo, tres clases de bod</w:t>
      </w:r>
      <w:r w:rsidR="004A5E9E">
        <w:rPr>
          <w:rFonts w:ascii="Arial" w:hAnsi="Arial" w:cs="Arial"/>
          <w:sz w:val="20"/>
          <w:szCs w:val="20"/>
          <w:lang w:val="es-ES"/>
        </w:rPr>
        <w:t>a</w:t>
      </w:r>
      <w:r w:rsidRPr="004D024F">
        <w:rPr>
          <w:rFonts w:ascii="Arial" w:hAnsi="Arial" w:cs="Arial"/>
          <w:sz w:val="20"/>
          <w:szCs w:val="20"/>
          <w:lang w:val="es-ES"/>
        </w:rPr>
        <w:t>s se</w:t>
      </w:r>
      <w:r w:rsidR="004A5E9E">
        <w:rPr>
          <w:rFonts w:ascii="Arial" w:hAnsi="Arial" w:cs="Arial"/>
          <w:sz w:val="20"/>
          <w:szCs w:val="20"/>
          <w:lang w:val="es-ES"/>
        </w:rPr>
        <w:t xml:space="preserve"> </w:t>
      </w:r>
      <w:r w:rsidRPr="004D024F">
        <w:rPr>
          <w:rFonts w:ascii="Arial" w:hAnsi="Arial" w:cs="Arial"/>
          <w:sz w:val="20"/>
          <w:szCs w:val="20"/>
          <w:lang w:val="es-ES"/>
        </w:rPr>
        <w:t>nos recomiendan: la primera aquella en que el Verbo</w:t>
      </w:r>
      <w:r w:rsidR="004A5E9E">
        <w:rPr>
          <w:rFonts w:ascii="Arial" w:hAnsi="Arial" w:cs="Arial"/>
          <w:sz w:val="20"/>
          <w:szCs w:val="20"/>
          <w:lang w:val="es-ES"/>
        </w:rPr>
        <w:t xml:space="preserve"> </w:t>
      </w:r>
      <w:r w:rsidRPr="004D024F">
        <w:rPr>
          <w:rFonts w:ascii="Arial" w:hAnsi="Arial" w:cs="Arial"/>
          <w:sz w:val="20"/>
          <w:szCs w:val="20"/>
          <w:lang w:val="es-ES"/>
        </w:rPr>
        <w:t>unigénito de Dios se revistió de naturaleza humana; la</w:t>
      </w:r>
      <w:r w:rsidR="004A5E9E">
        <w:rPr>
          <w:rFonts w:ascii="Arial" w:hAnsi="Arial" w:cs="Arial"/>
          <w:sz w:val="20"/>
          <w:szCs w:val="20"/>
          <w:lang w:val="es-ES"/>
        </w:rPr>
        <w:t xml:space="preserve"> </w:t>
      </w:r>
      <w:r w:rsidRPr="004D024F">
        <w:rPr>
          <w:rFonts w:ascii="Arial" w:hAnsi="Arial" w:cs="Arial"/>
          <w:sz w:val="20"/>
          <w:szCs w:val="20"/>
          <w:lang w:val="es-ES"/>
        </w:rPr>
        <w:t>segunda, cuando Cristo, esposo divino, se desposó con</w:t>
      </w:r>
      <w:r w:rsidR="004A5E9E">
        <w:rPr>
          <w:rFonts w:ascii="Arial" w:hAnsi="Arial" w:cs="Arial"/>
          <w:sz w:val="20"/>
          <w:szCs w:val="20"/>
          <w:lang w:val="es-ES"/>
        </w:rPr>
        <w:t xml:space="preserve"> </w:t>
      </w:r>
      <w:r w:rsidRPr="004D024F">
        <w:rPr>
          <w:rFonts w:ascii="Arial" w:hAnsi="Arial" w:cs="Arial"/>
          <w:sz w:val="20"/>
          <w:szCs w:val="20"/>
          <w:lang w:val="es-ES"/>
        </w:rPr>
        <w:t>la Iglesia; la tercera, cuando el Verbo de Dios se une</w:t>
      </w:r>
      <w:r w:rsidR="004A5E9E">
        <w:rPr>
          <w:rFonts w:ascii="Arial" w:hAnsi="Arial" w:cs="Arial"/>
          <w:sz w:val="20"/>
          <w:szCs w:val="20"/>
          <w:lang w:val="es-ES"/>
        </w:rPr>
        <w:t xml:space="preserve"> </w:t>
      </w:r>
      <w:r w:rsidRPr="004D024F">
        <w:rPr>
          <w:rFonts w:ascii="Arial" w:hAnsi="Arial" w:cs="Arial"/>
          <w:sz w:val="20"/>
          <w:szCs w:val="20"/>
          <w:lang w:val="es-ES"/>
        </w:rPr>
        <w:t>cada día con el alma santa.</w:t>
      </w:r>
    </w:p>
    <w:p w14:paraId="3B8CAADF"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En el primer caso, las dos naturalezas, divina y humana,</w:t>
      </w:r>
      <w:r w:rsidR="004A5E9E">
        <w:rPr>
          <w:rFonts w:ascii="Arial" w:hAnsi="Arial" w:cs="Arial"/>
          <w:sz w:val="20"/>
          <w:szCs w:val="20"/>
          <w:lang w:val="es-ES"/>
        </w:rPr>
        <w:t xml:space="preserve"> </w:t>
      </w:r>
      <w:r w:rsidRPr="004D024F">
        <w:rPr>
          <w:rFonts w:ascii="Arial" w:hAnsi="Arial" w:cs="Arial"/>
          <w:sz w:val="20"/>
          <w:szCs w:val="20"/>
          <w:lang w:val="es-ES"/>
        </w:rPr>
        <w:t>se funden en una sola persona; en el segundo,</w:t>
      </w:r>
      <w:r w:rsidR="004A5E9E">
        <w:rPr>
          <w:rFonts w:ascii="Arial" w:hAnsi="Arial" w:cs="Arial"/>
          <w:sz w:val="20"/>
          <w:szCs w:val="20"/>
          <w:lang w:val="es-ES"/>
        </w:rPr>
        <w:t xml:space="preserve"> </w:t>
      </w:r>
      <w:r w:rsidRPr="004D024F">
        <w:rPr>
          <w:rFonts w:ascii="Arial" w:hAnsi="Arial" w:cs="Arial"/>
          <w:sz w:val="20"/>
          <w:szCs w:val="20"/>
          <w:lang w:val="es-ES"/>
        </w:rPr>
        <w:t>el hombre dejará a su padre y a su madre, y se unirá</w:t>
      </w:r>
      <w:r w:rsidR="004A5E9E">
        <w:rPr>
          <w:rFonts w:ascii="Arial" w:hAnsi="Arial" w:cs="Arial"/>
          <w:sz w:val="20"/>
          <w:szCs w:val="20"/>
          <w:lang w:val="es-ES"/>
        </w:rPr>
        <w:t xml:space="preserve"> </w:t>
      </w:r>
      <w:r w:rsidRPr="004D024F">
        <w:rPr>
          <w:rFonts w:ascii="Arial" w:hAnsi="Arial" w:cs="Arial"/>
          <w:sz w:val="20"/>
          <w:szCs w:val="20"/>
          <w:lang w:val="es-ES"/>
        </w:rPr>
        <w:t>a su mujer, para ser los dos una sola carne</w:t>
      </w:r>
      <w:r w:rsidR="002A48D9" w:rsidRPr="00F267A7">
        <w:rPr>
          <w:rStyle w:val="Refdenotaalpie"/>
          <w:rFonts w:ascii="Arial" w:hAnsi="Arial" w:cs="Arial"/>
          <w:sz w:val="20"/>
          <w:szCs w:val="20"/>
          <w:lang w:val="es-ES"/>
        </w:rPr>
        <w:footnoteReference w:customMarkFollows="1" w:id="54"/>
        <w:sym w:font="Symbol" w:char="F0D7"/>
      </w:r>
      <w:r w:rsidRPr="004D024F">
        <w:rPr>
          <w:rFonts w:ascii="Arial" w:hAnsi="Arial" w:cs="Arial"/>
          <w:sz w:val="20"/>
          <w:szCs w:val="20"/>
          <w:lang w:val="es-ES"/>
        </w:rPr>
        <w:t>(3); en el</w:t>
      </w:r>
      <w:r w:rsidR="004A5E9E">
        <w:rPr>
          <w:rFonts w:ascii="Arial" w:hAnsi="Arial" w:cs="Arial"/>
          <w:sz w:val="20"/>
          <w:szCs w:val="20"/>
          <w:lang w:val="es-ES"/>
        </w:rPr>
        <w:t xml:space="preserve"> </w:t>
      </w:r>
      <w:r w:rsidRPr="004D024F">
        <w:rPr>
          <w:rFonts w:ascii="Arial" w:hAnsi="Arial" w:cs="Arial"/>
          <w:sz w:val="20"/>
          <w:szCs w:val="20"/>
          <w:lang w:val="es-ES"/>
        </w:rPr>
        <w:t>tercero, el hombre dando de mano a todas las cosas,</w:t>
      </w:r>
      <w:r w:rsidR="004A5E9E">
        <w:rPr>
          <w:rFonts w:ascii="Arial" w:hAnsi="Arial" w:cs="Arial"/>
          <w:sz w:val="20"/>
          <w:szCs w:val="20"/>
          <w:lang w:val="es-ES"/>
        </w:rPr>
        <w:t xml:space="preserve"> </w:t>
      </w:r>
      <w:r w:rsidRPr="004D024F">
        <w:rPr>
          <w:rFonts w:ascii="Arial" w:hAnsi="Arial" w:cs="Arial"/>
          <w:sz w:val="20"/>
          <w:szCs w:val="20"/>
          <w:lang w:val="es-ES"/>
        </w:rPr>
        <w:t>se une a su Creador, para ser los dos un solo espíritu.</w:t>
      </w:r>
    </w:p>
    <w:p w14:paraId="1E83FA0A"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La primera clase de bodas se nos dio a entender</w:t>
      </w:r>
      <w:r w:rsidR="004F3B80">
        <w:rPr>
          <w:rFonts w:ascii="Arial" w:hAnsi="Arial" w:cs="Arial"/>
          <w:sz w:val="20"/>
          <w:szCs w:val="20"/>
          <w:lang w:val="es-ES"/>
        </w:rPr>
        <w:t xml:space="preserve"> </w:t>
      </w:r>
      <w:r w:rsidRPr="004D024F">
        <w:rPr>
          <w:rFonts w:ascii="Arial" w:hAnsi="Arial" w:cs="Arial"/>
          <w:sz w:val="20"/>
          <w:szCs w:val="20"/>
          <w:lang w:val="es-ES"/>
        </w:rPr>
        <w:t>en el nacimiento de Cristo, cuando el Verbo se hizo carne y habitó entre nosotros</w:t>
      </w:r>
      <w:r w:rsidR="003B2EAF" w:rsidRPr="004D024F">
        <w:rPr>
          <w:rFonts w:ascii="Arial" w:hAnsi="Arial" w:cs="Arial"/>
          <w:sz w:val="20"/>
          <w:szCs w:val="20"/>
          <w:lang w:val="es-ES"/>
        </w:rPr>
        <w:t xml:space="preserve"> </w:t>
      </w:r>
      <w:r w:rsidRPr="004D024F">
        <w:rPr>
          <w:rFonts w:ascii="Arial" w:hAnsi="Arial" w:cs="Arial"/>
          <w:sz w:val="20"/>
          <w:szCs w:val="20"/>
          <w:lang w:val="es-ES"/>
        </w:rPr>
        <w:t>(4); la segunda en su aparición,</w:t>
      </w:r>
      <w:r w:rsidR="004F3B80">
        <w:rPr>
          <w:rFonts w:ascii="Arial" w:hAnsi="Arial" w:cs="Arial"/>
          <w:sz w:val="20"/>
          <w:szCs w:val="20"/>
          <w:lang w:val="es-ES"/>
        </w:rPr>
        <w:t xml:space="preserve"> </w:t>
      </w:r>
      <w:r w:rsidRPr="004D024F">
        <w:rPr>
          <w:rFonts w:ascii="Arial" w:hAnsi="Arial" w:cs="Arial"/>
          <w:sz w:val="20"/>
          <w:szCs w:val="20"/>
          <w:lang w:val="es-ES"/>
        </w:rPr>
        <w:t xml:space="preserve">cuando </w:t>
      </w:r>
      <w:r w:rsidR="004F3B80">
        <w:rPr>
          <w:rFonts w:ascii="Arial" w:hAnsi="Arial" w:cs="Arial"/>
          <w:sz w:val="20"/>
          <w:szCs w:val="20"/>
          <w:lang w:val="es-ES"/>
        </w:rPr>
        <w:t>–</w:t>
      </w:r>
      <w:r w:rsidRPr="004D024F">
        <w:rPr>
          <w:rFonts w:ascii="Arial" w:hAnsi="Arial" w:cs="Arial"/>
          <w:sz w:val="20"/>
          <w:szCs w:val="20"/>
          <w:lang w:val="es-ES"/>
        </w:rPr>
        <w:t>como</w:t>
      </w:r>
      <w:r w:rsidR="004F3B80">
        <w:rPr>
          <w:rFonts w:ascii="Arial" w:hAnsi="Arial" w:cs="Arial"/>
          <w:sz w:val="20"/>
          <w:szCs w:val="20"/>
          <w:lang w:val="es-ES"/>
        </w:rPr>
        <w:t xml:space="preserve"> </w:t>
      </w:r>
      <w:r w:rsidRPr="004D024F">
        <w:rPr>
          <w:rFonts w:ascii="Arial" w:hAnsi="Arial" w:cs="Arial"/>
          <w:sz w:val="20"/>
          <w:szCs w:val="20"/>
          <w:lang w:val="es-ES"/>
        </w:rPr>
        <w:t>ya dijimos</w:t>
      </w:r>
      <w:r w:rsidR="004F3B80">
        <w:rPr>
          <w:rFonts w:ascii="Arial" w:hAnsi="Arial" w:cs="Arial"/>
          <w:sz w:val="20"/>
          <w:szCs w:val="20"/>
          <w:lang w:val="es-ES"/>
        </w:rPr>
        <w:t>–</w:t>
      </w:r>
      <w:r w:rsidRPr="004D024F">
        <w:rPr>
          <w:rFonts w:ascii="Arial" w:hAnsi="Arial" w:cs="Arial"/>
          <w:sz w:val="20"/>
          <w:szCs w:val="20"/>
          <w:lang w:val="es-ES"/>
        </w:rPr>
        <w:t xml:space="preserve"> la</w:t>
      </w:r>
      <w:r w:rsidR="004F3B80">
        <w:rPr>
          <w:rFonts w:ascii="Arial" w:hAnsi="Arial" w:cs="Arial"/>
          <w:sz w:val="20"/>
          <w:szCs w:val="20"/>
          <w:lang w:val="es-ES"/>
        </w:rPr>
        <w:t xml:space="preserve"> </w:t>
      </w:r>
      <w:r w:rsidRPr="004D024F">
        <w:rPr>
          <w:rFonts w:ascii="Arial" w:hAnsi="Arial" w:cs="Arial"/>
          <w:sz w:val="20"/>
          <w:szCs w:val="20"/>
          <w:lang w:val="es-ES"/>
        </w:rPr>
        <w:t>reina de Sabá</w:t>
      </w:r>
      <w:r w:rsidR="004F3B80">
        <w:rPr>
          <w:rFonts w:ascii="Arial" w:hAnsi="Arial" w:cs="Arial"/>
          <w:sz w:val="20"/>
          <w:szCs w:val="20"/>
          <w:lang w:val="es-ES"/>
        </w:rPr>
        <w:t xml:space="preserve"> –</w:t>
      </w:r>
      <w:r w:rsidRPr="004D024F">
        <w:rPr>
          <w:rFonts w:ascii="Arial" w:hAnsi="Arial" w:cs="Arial"/>
          <w:sz w:val="20"/>
          <w:szCs w:val="20"/>
          <w:lang w:val="es-ES"/>
        </w:rPr>
        <w:t>representada</w:t>
      </w:r>
      <w:r w:rsidR="004F3B80">
        <w:rPr>
          <w:rFonts w:ascii="Arial" w:hAnsi="Arial" w:cs="Arial"/>
          <w:sz w:val="20"/>
          <w:szCs w:val="20"/>
          <w:lang w:val="es-ES"/>
        </w:rPr>
        <w:t xml:space="preserve"> </w:t>
      </w:r>
      <w:r w:rsidRPr="004D024F">
        <w:rPr>
          <w:rFonts w:ascii="Arial" w:hAnsi="Arial" w:cs="Arial"/>
          <w:sz w:val="20"/>
          <w:szCs w:val="20"/>
          <w:lang w:val="es-ES"/>
        </w:rPr>
        <w:t xml:space="preserve">en los reyes </w:t>
      </w:r>
      <w:r w:rsidRPr="004D024F">
        <w:rPr>
          <w:rFonts w:ascii="Arial" w:hAnsi="Arial" w:cs="Arial"/>
          <w:sz w:val="20"/>
          <w:szCs w:val="20"/>
          <w:lang w:val="es-ES"/>
        </w:rPr>
        <w:lastRenderedPageBreak/>
        <w:t>Magos</w:t>
      </w:r>
      <w:r w:rsidR="004F3B80">
        <w:rPr>
          <w:rFonts w:ascii="Arial" w:hAnsi="Arial" w:cs="Arial"/>
          <w:sz w:val="20"/>
          <w:szCs w:val="20"/>
          <w:lang w:val="es-ES"/>
        </w:rPr>
        <w:t>–</w:t>
      </w:r>
      <w:r w:rsidRPr="004D024F">
        <w:rPr>
          <w:rFonts w:ascii="Arial" w:hAnsi="Arial" w:cs="Arial"/>
          <w:sz w:val="20"/>
          <w:szCs w:val="20"/>
          <w:lang w:val="es-ES"/>
        </w:rPr>
        <w:t xml:space="preserve"> vino</w:t>
      </w:r>
      <w:r w:rsidR="004F3B80">
        <w:rPr>
          <w:rFonts w:ascii="Arial" w:hAnsi="Arial" w:cs="Arial"/>
          <w:sz w:val="20"/>
          <w:szCs w:val="20"/>
          <w:lang w:val="es-ES"/>
        </w:rPr>
        <w:t xml:space="preserve"> </w:t>
      </w:r>
      <w:r w:rsidRPr="004D024F">
        <w:rPr>
          <w:rFonts w:ascii="Arial" w:hAnsi="Arial" w:cs="Arial"/>
          <w:sz w:val="20"/>
          <w:szCs w:val="20"/>
          <w:lang w:val="es-ES"/>
        </w:rPr>
        <w:t>de los últimos</w:t>
      </w:r>
      <w:r w:rsidR="004A5E9E">
        <w:rPr>
          <w:rFonts w:ascii="Arial" w:hAnsi="Arial" w:cs="Arial"/>
          <w:sz w:val="20"/>
          <w:szCs w:val="20"/>
          <w:lang w:val="es-ES"/>
        </w:rPr>
        <w:t xml:space="preserve"> </w:t>
      </w:r>
      <w:r w:rsidRPr="004D024F">
        <w:rPr>
          <w:rFonts w:ascii="Arial" w:hAnsi="Arial" w:cs="Arial"/>
          <w:sz w:val="20"/>
          <w:szCs w:val="20"/>
          <w:lang w:val="es-ES"/>
        </w:rPr>
        <w:t>confines de la tierra a escuchar la sabiduría de</w:t>
      </w:r>
      <w:r w:rsidR="004F3B80">
        <w:rPr>
          <w:rFonts w:ascii="Arial" w:hAnsi="Arial" w:cs="Arial"/>
          <w:sz w:val="20"/>
          <w:szCs w:val="20"/>
          <w:lang w:val="es-ES"/>
        </w:rPr>
        <w:t xml:space="preserve"> </w:t>
      </w:r>
      <w:r w:rsidRPr="004D024F">
        <w:rPr>
          <w:rFonts w:ascii="Arial" w:hAnsi="Arial" w:cs="Arial"/>
          <w:sz w:val="20"/>
          <w:szCs w:val="20"/>
          <w:lang w:val="es-ES"/>
        </w:rPr>
        <w:t>Salomón</w:t>
      </w:r>
      <w:r w:rsidR="001B2CE9" w:rsidRPr="00F267A7">
        <w:rPr>
          <w:rStyle w:val="Refdenotaalpie"/>
          <w:rFonts w:ascii="Arial" w:hAnsi="Arial" w:cs="Arial"/>
          <w:sz w:val="20"/>
          <w:szCs w:val="20"/>
          <w:lang w:val="es-ES"/>
        </w:rPr>
        <w:footnoteReference w:customMarkFollows="1" w:id="55"/>
        <w:sym w:font="Symbol" w:char="F0D7"/>
      </w:r>
      <w:r w:rsidRPr="004D024F">
        <w:rPr>
          <w:rFonts w:ascii="Arial" w:hAnsi="Arial" w:cs="Arial"/>
          <w:sz w:val="20"/>
          <w:szCs w:val="20"/>
          <w:lang w:val="es-ES"/>
        </w:rPr>
        <w:t>(5); la tercera, en el presente día, cuando e</w:t>
      </w:r>
      <w:r w:rsidR="004F3B80">
        <w:rPr>
          <w:rFonts w:ascii="Arial" w:hAnsi="Arial" w:cs="Arial"/>
          <w:sz w:val="20"/>
          <w:szCs w:val="20"/>
          <w:lang w:val="es-ES"/>
        </w:rPr>
        <w:t xml:space="preserve">l </w:t>
      </w:r>
      <w:r w:rsidRPr="004D024F">
        <w:rPr>
          <w:rFonts w:ascii="Arial" w:hAnsi="Arial" w:cs="Arial"/>
          <w:sz w:val="20"/>
          <w:szCs w:val="20"/>
          <w:lang w:val="es-ES"/>
        </w:rPr>
        <w:t>alma enamorada y apasionada se aproxima a los abrazos y besos del Salvador. Tal sucedió con el santo</w:t>
      </w:r>
      <w:r w:rsidR="000509A5">
        <w:rPr>
          <w:rFonts w:ascii="Arial" w:hAnsi="Arial" w:cs="Arial"/>
          <w:sz w:val="20"/>
          <w:szCs w:val="20"/>
          <w:lang w:val="es-ES"/>
        </w:rPr>
        <w:t xml:space="preserve"> </w:t>
      </w:r>
      <w:r w:rsidRPr="004D024F">
        <w:rPr>
          <w:rFonts w:ascii="Arial" w:hAnsi="Arial" w:cs="Arial"/>
          <w:sz w:val="20"/>
          <w:szCs w:val="20"/>
          <w:lang w:val="es-ES"/>
        </w:rPr>
        <w:t>Simeón, a quien el Espíritu Santo le había revelado que</w:t>
      </w:r>
      <w:r w:rsidR="000509A5">
        <w:rPr>
          <w:rFonts w:ascii="Arial" w:hAnsi="Arial" w:cs="Arial"/>
          <w:sz w:val="20"/>
          <w:szCs w:val="20"/>
          <w:lang w:val="es-ES"/>
        </w:rPr>
        <w:t xml:space="preserve"> </w:t>
      </w:r>
      <w:r w:rsidRPr="004D024F">
        <w:rPr>
          <w:rFonts w:ascii="Arial" w:hAnsi="Arial" w:cs="Arial"/>
          <w:sz w:val="20"/>
          <w:szCs w:val="20"/>
          <w:lang w:val="es-ES"/>
        </w:rPr>
        <w:t>no moriría antes de ver a Cristo</w:t>
      </w:r>
      <w:r w:rsidR="001B2CE9" w:rsidRPr="004D024F">
        <w:rPr>
          <w:rFonts w:ascii="Arial" w:hAnsi="Arial" w:cs="Arial"/>
          <w:sz w:val="20"/>
          <w:szCs w:val="20"/>
          <w:lang w:val="es-ES"/>
        </w:rPr>
        <w:t xml:space="preserve"> </w:t>
      </w:r>
      <w:r w:rsidRPr="004D024F">
        <w:rPr>
          <w:rFonts w:ascii="Arial" w:hAnsi="Arial" w:cs="Arial"/>
          <w:sz w:val="20"/>
          <w:szCs w:val="20"/>
          <w:lang w:val="es-ES"/>
        </w:rPr>
        <w:t>(6).</w:t>
      </w:r>
    </w:p>
    <w:p w14:paraId="481C20FB"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Veamos de qué manera este amor tan ardiente y</w:t>
      </w:r>
      <w:r w:rsidR="000509A5">
        <w:rPr>
          <w:rFonts w:ascii="Arial" w:hAnsi="Arial" w:cs="Arial"/>
          <w:sz w:val="20"/>
          <w:szCs w:val="20"/>
          <w:lang w:val="es-ES"/>
        </w:rPr>
        <w:t xml:space="preserve"> </w:t>
      </w:r>
      <w:r w:rsidRPr="004D024F">
        <w:rPr>
          <w:rFonts w:ascii="Arial" w:hAnsi="Arial" w:cs="Arial"/>
          <w:sz w:val="20"/>
          <w:szCs w:val="20"/>
          <w:lang w:val="es-ES"/>
        </w:rPr>
        <w:t>apasionado se· aviva por el amor, auméntase con el</w:t>
      </w:r>
      <w:r w:rsidR="000509A5">
        <w:rPr>
          <w:rFonts w:ascii="Arial" w:hAnsi="Arial" w:cs="Arial"/>
          <w:sz w:val="20"/>
          <w:szCs w:val="20"/>
          <w:lang w:val="es-ES"/>
        </w:rPr>
        <w:t xml:space="preserve"> </w:t>
      </w:r>
      <w:r w:rsidRPr="004D024F">
        <w:rPr>
          <w:rFonts w:ascii="Arial" w:hAnsi="Arial" w:cs="Arial"/>
          <w:sz w:val="20"/>
          <w:szCs w:val="20"/>
          <w:lang w:val="es-ES"/>
        </w:rPr>
        <w:t>deseo para luego saborearlo en el consentimiento. El</w:t>
      </w:r>
      <w:r w:rsidR="000509A5">
        <w:rPr>
          <w:rFonts w:ascii="Arial" w:hAnsi="Arial" w:cs="Arial"/>
          <w:sz w:val="20"/>
          <w:szCs w:val="20"/>
          <w:lang w:val="es-ES"/>
        </w:rPr>
        <w:t xml:space="preserve"> </w:t>
      </w:r>
      <w:r w:rsidRPr="004D024F">
        <w:rPr>
          <w:rFonts w:ascii="Arial" w:hAnsi="Arial" w:cs="Arial"/>
          <w:sz w:val="20"/>
          <w:szCs w:val="20"/>
          <w:lang w:val="es-ES"/>
        </w:rPr>
        <w:t>amor es, a mi modo de ver, cierta inclinación espontánea</w:t>
      </w:r>
      <w:r w:rsidR="000509A5">
        <w:rPr>
          <w:rFonts w:ascii="Arial" w:hAnsi="Arial" w:cs="Arial"/>
          <w:sz w:val="20"/>
          <w:szCs w:val="20"/>
          <w:lang w:val="es-ES"/>
        </w:rPr>
        <w:t xml:space="preserve"> </w:t>
      </w:r>
      <w:r w:rsidRPr="004D024F">
        <w:rPr>
          <w:rFonts w:ascii="Arial" w:hAnsi="Arial" w:cs="Arial"/>
          <w:sz w:val="20"/>
          <w:szCs w:val="20"/>
          <w:lang w:val="es-ES"/>
        </w:rPr>
        <w:t>del alma hacia alguno, juntamente con la fruición.</w:t>
      </w:r>
      <w:r w:rsidR="000509A5">
        <w:rPr>
          <w:rFonts w:ascii="Arial" w:hAnsi="Arial" w:cs="Arial"/>
          <w:sz w:val="20"/>
          <w:szCs w:val="20"/>
          <w:lang w:val="es-ES"/>
        </w:rPr>
        <w:t xml:space="preserve"> </w:t>
      </w:r>
      <w:r w:rsidRPr="004D024F">
        <w:rPr>
          <w:rFonts w:ascii="Arial" w:hAnsi="Arial" w:cs="Arial"/>
          <w:sz w:val="20"/>
          <w:szCs w:val="20"/>
          <w:lang w:val="es-ES"/>
        </w:rPr>
        <w:t>Tal inclinación suscitase a veces en el alma contra la</w:t>
      </w:r>
      <w:r w:rsidR="000509A5">
        <w:rPr>
          <w:rFonts w:ascii="Arial" w:hAnsi="Arial" w:cs="Arial"/>
          <w:sz w:val="20"/>
          <w:szCs w:val="20"/>
          <w:lang w:val="es-ES"/>
        </w:rPr>
        <w:t xml:space="preserve"> </w:t>
      </w:r>
      <w:r w:rsidRPr="004D024F">
        <w:rPr>
          <w:rFonts w:ascii="Arial" w:hAnsi="Arial" w:cs="Arial"/>
          <w:sz w:val="20"/>
          <w:szCs w:val="20"/>
          <w:lang w:val="es-ES"/>
        </w:rPr>
        <w:t>voluntad del hombre, por cuya motivo se le muestra resistencia;</w:t>
      </w:r>
      <w:r w:rsidR="000509A5">
        <w:rPr>
          <w:rFonts w:ascii="Arial" w:hAnsi="Arial" w:cs="Arial"/>
          <w:sz w:val="20"/>
          <w:szCs w:val="20"/>
          <w:lang w:val="es-ES"/>
        </w:rPr>
        <w:t xml:space="preserve"> </w:t>
      </w:r>
      <w:r w:rsidRPr="000509A5">
        <w:rPr>
          <w:rFonts w:ascii="Arial" w:hAnsi="Arial" w:cs="Arial"/>
          <w:sz w:val="20"/>
          <w:szCs w:val="20"/>
          <w:lang w:val="es-ES"/>
        </w:rPr>
        <w:t>con todo, invita ora a la voluntad, ora a la</w:t>
      </w:r>
      <w:r w:rsidR="000509A5" w:rsidRPr="000509A5">
        <w:rPr>
          <w:rFonts w:ascii="Arial" w:hAnsi="Arial" w:cs="Arial"/>
          <w:sz w:val="20"/>
          <w:szCs w:val="20"/>
          <w:lang w:val="es-ES"/>
        </w:rPr>
        <w:t xml:space="preserve"> </w:t>
      </w:r>
      <w:r w:rsidRPr="004D024F">
        <w:rPr>
          <w:rFonts w:ascii="Arial" w:hAnsi="Arial" w:cs="Arial"/>
          <w:sz w:val="20"/>
          <w:szCs w:val="20"/>
          <w:lang w:val="es-ES"/>
        </w:rPr>
        <w:t>razón de prestar su asentimiento, y una vez conseguido</w:t>
      </w:r>
      <w:r w:rsidR="000509A5">
        <w:rPr>
          <w:rFonts w:ascii="Arial" w:hAnsi="Arial" w:cs="Arial"/>
          <w:sz w:val="20"/>
          <w:szCs w:val="20"/>
          <w:lang w:val="es-ES"/>
        </w:rPr>
        <w:t xml:space="preserve"> </w:t>
      </w:r>
      <w:r w:rsidRPr="004D024F">
        <w:rPr>
          <w:rFonts w:ascii="Arial" w:hAnsi="Arial" w:cs="Arial"/>
          <w:sz w:val="20"/>
          <w:szCs w:val="20"/>
          <w:lang w:val="es-ES"/>
        </w:rPr>
        <w:t>esto, la inclinación se convierte en amor. Ahora bien,</w:t>
      </w:r>
      <w:r w:rsidR="000509A5">
        <w:rPr>
          <w:rFonts w:ascii="Arial" w:hAnsi="Arial" w:cs="Arial"/>
          <w:sz w:val="20"/>
          <w:szCs w:val="20"/>
          <w:lang w:val="es-ES"/>
        </w:rPr>
        <w:t xml:space="preserve"> </w:t>
      </w:r>
      <w:r w:rsidRPr="004D024F">
        <w:rPr>
          <w:rFonts w:ascii="Arial" w:hAnsi="Arial" w:cs="Arial"/>
          <w:sz w:val="20"/>
          <w:szCs w:val="20"/>
          <w:lang w:val="es-ES"/>
        </w:rPr>
        <w:t xml:space="preserve">esta inclinación del alma </w:t>
      </w:r>
      <w:r w:rsidR="000509A5">
        <w:rPr>
          <w:rFonts w:ascii="Arial" w:hAnsi="Arial" w:cs="Arial"/>
          <w:sz w:val="20"/>
          <w:szCs w:val="20"/>
          <w:lang w:val="es-ES"/>
        </w:rPr>
        <w:t>–</w:t>
      </w:r>
      <w:r w:rsidRPr="004D024F">
        <w:rPr>
          <w:rFonts w:ascii="Arial" w:hAnsi="Arial" w:cs="Arial"/>
          <w:sz w:val="20"/>
          <w:szCs w:val="20"/>
          <w:lang w:val="es-ES"/>
        </w:rPr>
        <w:t>llamada</w:t>
      </w:r>
      <w:r w:rsidR="000509A5">
        <w:rPr>
          <w:rFonts w:ascii="Arial" w:hAnsi="Arial" w:cs="Arial"/>
          <w:sz w:val="20"/>
          <w:szCs w:val="20"/>
          <w:lang w:val="es-ES"/>
        </w:rPr>
        <w:t xml:space="preserve"> </w:t>
      </w:r>
      <w:r w:rsidRPr="004D024F">
        <w:rPr>
          <w:rFonts w:ascii="Arial" w:hAnsi="Arial" w:cs="Arial"/>
          <w:sz w:val="20"/>
          <w:szCs w:val="20"/>
          <w:lang w:val="es-ES"/>
        </w:rPr>
        <w:t>también afección</w:t>
      </w:r>
      <w:r w:rsidR="001C634F">
        <w:rPr>
          <w:rFonts w:ascii="Arial" w:hAnsi="Arial" w:cs="Arial"/>
          <w:sz w:val="20"/>
          <w:szCs w:val="20"/>
          <w:lang w:val="es-ES"/>
        </w:rPr>
        <w:t xml:space="preserve">– </w:t>
      </w:r>
      <w:r w:rsidRPr="004D024F">
        <w:rPr>
          <w:rFonts w:ascii="Arial" w:hAnsi="Arial" w:cs="Arial"/>
          <w:sz w:val="20"/>
          <w:szCs w:val="20"/>
          <w:lang w:val="es-ES"/>
        </w:rPr>
        <w:t>es</w:t>
      </w:r>
      <w:r w:rsidR="001C634F">
        <w:rPr>
          <w:rFonts w:ascii="Arial" w:hAnsi="Arial" w:cs="Arial"/>
          <w:sz w:val="20"/>
          <w:szCs w:val="20"/>
          <w:lang w:val="es-ES"/>
        </w:rPr>
        <w:t xml:space="preserve"> </w:t>
      </w:r>
      <w:r w:rsidRPr="004D024F">
        <w:rPr>
          <w:rFonts w:ascii="Arial" w:hAnsi="Arial" w:cs="Arial"/>
          <w:sz w:val="20"/>
          <w:szCs w:val="20"/>
          <w:lang w:val="es-ES"/>
        </w:rPr>
        <w:t>el resultado unas veces de oír, otras de ver y no</w:t>
      </w:r>
      <w:r w:rsidR="001C634F">
        <w:rPr>
          <w:rFonts w:ascii="Arial" w:hAnsi="Arial" w:cs="Arial"/>
          <w:sz w:val="20"/>
          <w:szCs w:val="20"/>
          <w:lang w:val="es-ES"/>
        </w:rPr>
        <w:t xml:space="preserve"> </w:t>
      </w:r>
      <w:r w:rsidRPr="004D024F">
        <w:rPr>
          <w:rFonts w:ascii="Arial" w:hAnsi="Arial" w:cs="Arial"/>
          <w:sz w:val="20"/>
          <w:szCs w:val="20"/>
          <w:lang w:val="es-ES"/>
        </w:rPr>
        <w:t>pocas también del contacto en el oficio. Porque cuando</w:t>
      </w:r>
      <w:r w:rsidR="001C634F">
        <w:rPr>
          <w:rFonts w:ascii="Arial" w:hAnsi="Arial" w:cs="Arial"/>
          <w:sz w:val="20"/>
          <w:szCs w:val="20"/>
          <w:lang w:val="es-ES"/>
        </w:rPr>
        <w:t xml:space="preserve"> </w:t>
      </w:r>
      <w:r w:rsidRPr="004D024F">
        <w:rPr>
          <w:rFonts w:ascii="Arial" w:hAnsi="Arial" w:cs="Arial"/>
          <w:sz w:val="20"/>
          <w:szCs w:val="20"/>
          <w:lang w:val="es-ES"/>
        </w:rPr>
        <w:t xml:space="preserve">vemos un </w:t>
      </w:r>
      <w:r w:rsidR="001C634F">
        <w:rPr>
          <w:rFonts w:ascii="Arial" w:hAnsi="Arial" w:cs="Arial"/>
          <w:sz w:val="20"/>
          <w:szCs w:val="20"/>
          <w:lang w:val="es-ES"/>
        </w:rPr>
        <w:t>h</w:t>
      </w:r>
      <w:r w:rsidRPr="004D024F">
        <w:rPr>
          <w:rFonts w:ascii="Arial" w:hAnsi="Arial" w:cs="Arial"/>
          <w:sz w:val="20"/>
          <w:szCs w:val="20"/>
          <w:lang w:val="es-ES"/>
        </w:rPr>
        <w:t>ombre con rostro alegre, modales finos</w:t>
      </w:r>
      <w:r w:rsidR="001C634F">
        <w:rPr>
          <w:rFonts w:ascii="Arial" w:hAnsi="Arial" w:cs="Arial"/>
          <w:sz w:val="20"/>
          <w:szCs w:val="20"/>
          <w:lang w:val="es-ES"/>
        </w:rPr>
        <w:t xml:space="preserve"> </w:t>
      </w:r>
      <w:r w:rsidRPr="004D024F">
        <w:rPr>
          <w:rFonts w:ascii="Arial" w:hAnsi="Arial" w:cs="Arial"/>
          <w:sz w:val="20"/>
          <w:szCs w:val="20"/>
          <w:lang w:val="es-ES"/>
        </w:rPr>
        <w:t>y palabras agradables, al punto nuestro ánimo se inclina</w:t>
      </w:r>
      <w:r w:rsidR="001C634F">
        <w:rPr>
          <w:rFonts w:ascii="Arial" w:hAnsi="Arial" w:cs="Arial"/>
          <w:sz w:val="20"/>
          <w:szCs w:val="20"/>
          <w:lang w:val="es-ES"/>
        </w:rPr>
        <w:t xml:space="preserve"> </w:t>
      </w:r>
      <w:r w:rsidRPr="004D024F">
        <w:rPr>
          <w:rFonts w:ascii="Arial" w:hAnsi="Arial" w:cs="Arial"/>
          <w:sz w:val="20"/>
          <w:szCs w:val="20"/>
          <w:lang w:val="es-ES"/>
        </w:rPr>
        <w:t>hacia él con afecto irresistible. Esto mismo ex</w:t>
      </w:r>
      <w:r w:rsidR="001C634F">
        <w:rPr>
          <w:rFonts w:ascii="Arial" w:hAnsi="Arial" w:cs="Arial"/>
          <w:sz w:val="20"/>
          <w:szCs w:val="20"/>
          <w:lang w:val="es-ES"/>
        </w:rPr>
        <w:t>p</w:t>
      </w:r>
      <w:r w:rsidRPr="004D024F">
        <w:rPr>
          <w:rFonts w:ascii="Arial" w:hAnsi="Arial" w:cs="Arial"/>
          <w:sz w:val="20"/>
          <w:szCs w:val="20"/>
          <w:lang w:val="es-ES"/>
        </w:rPr>
        <w:t>erimentamos</w:t>
      </w:r>
      <w:r w:rsidR="001C634F">
        <w:rPr>
          <w:rFonts w:ascii="Arial" w:hAnsi="Arial" w:cs="Arial"/>
          <w:sz w:val="20"/>
          <w:szCs w:val="20"/>
          <w:lang w:val="es-ES"/>
        </w:rPr>
        <w:t xml:space="preserve"> </w:t>
      </w:r>
      <w:r w:rsidRPr="004D024F">
        <w:rPr>
          <w:rFonts w:ascii="Arial" w:hAnsi="Arial" w:cs="Arial"/>
          <w:sz w:val="20"/>
          <w:szCs w:val="20"/>
          <w:lang w:val="es-ES"/>
        </w:rPr>
        <w:t>cuando nos ponderan la virtud y santidad</w:t>
      </w:r>
      <w:r w:rsidR="001C634F">
        <w:rPr>
          <w:rFonts w:ascii="Arial" w:hAnsi="Arial" w:cs="Arial"/>
          <w:sz w:val="20"/>
          <w:szCs w:val="20"/>
          <w:lang w:val="es-ES"/>
        </w:rPr>
        <w:t xml:space="preserve"> </w:t>
      </w:r>
      <w:r w:rsidRPr="004D024F">
        <w:rPr>
          <w:rFonts w:ascii="Arial" w:hAnsi="Arial" w:cs="Arial"/>
          <w:sz w:val="20"/>
          <w:szCs w:val="20"/>
          <w:lang w:val="es-ES"/>
        </w:rPr>
        <w:t>de una persona.</w:t>
      </w:r>
    </w:p>
    <w:p w14:paraId="7A2A24BB"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Otro tanto acaece en nosotros cuando nos prevenimos</w:t>
      </w:r>
      <w:r w:rsidR="001C634F">
        <w:rPr>
          <w:rFonts w:ascii="Arial" w:hAnsi="Arial" w:cs="Arial"/>
          <w:sz w:val="20"/>
          <w:szCs w:val="20"/>
          <w:lang w:val="es-ES"/>
        </w:rPr>
        <w:t xml:space="preserve"> </w:t>
      </w:r>
      <w:r w:rsidRPr="004D024F">
        <w:rPr>
          <w:rFonts w:ascii="Arial" w:hAnsi="Arial" w:cs="Arial"/>
          <w:sz w:val="20"/>
          <w:szCs w:val="20"/>
          <w:lang w:val="es-ES"/>
        </w:rPr>
        <w:t>con mutuos servicios. El santo anciano Simeón no</w:t>
      </w:r>
      <w:r w:rsidR="001C634F">
        <w:rPr>
          <w:rFonts w:ascii="Arial" w:hAnsi="Arial" w:cs="Arial"/>
          <w:sz w:val="20"/>
          <w:szCs w:val="20"/>
          <w:lang w:val="es-ES"/>
        </w:rPr>
        <w:t xml:space="preserve"> </w:t>
      </w:r>
      <w:r w:rsidRPr="004D024F">
        <w:rPr>
          <w:rFonts w:ascii="Arial" w:hAnsi="Arial" w:cs="Arial"/>
          <w:sz w:val="20"/>
          <w:szCs w:val="20"/>
          <w:lang w:val="es-ES"/>
        </w:rPr>
        <w:t>había visto sin duda a Jesucristo, sin embargo, la fe le</w:t>
      </w:r>
      <w:r w:rsidR="001C634F">
        <w:rPr>
          <w:rFonts w:ascii="Arial" w:hAnsi="Arial" w:cs="Arial"/>
          <w:sz w:val="20"/>
          <w:szCs w:val="20"/>
          <w:lang w:val="es-ES"/>
        </w:rPr>
        <w:t xml:space="preserve"> </w:t>
      </w:r>
      <w:r w:rsidRPr="004D024F">
        <w:rPr>
          <w:rFonts w:ascii="Arial" w:hAnsi="Arial" w:cs="Arial"/>
          <w:sz w:val="20"/>
          <w:szCs w:val="20"/>
          <w:lang w:val="es-ES"/>
        </w:rPr>
        <w:t>había encendido en su amor, por cuanto la fe proviene</w:t>
      </w:r>
      <w:r w:rsidR="001C634F">
        <w:rPr>
          <w:rFonts w:ascii="Arial" w:hAnsi="Arial" w:cs="Arial"/>
          <w:sz w:val="20"/>
          <w:szCs w:val="20"/>
          <w:lang w:val="es-ES"/>
        </w:rPr>
        <w:t xml:space="preserve"> </w:t>
      </w:r>
      <w:r w:rsidRPr="004D024F">
        <w:rPr>
          <w:rFonts w:ascii="Arial" w:hAnsi="Arial" w:cs="Arial"/>
          <w:sz w:val="20"/>
          <w:szCs w:val="20"/>
          <w:lang w:val="es-ES"/>
        </w:rPr>
        <w:t xml:space="preserve">del oído (7). Le constaba por </w:t>
      </w:r>
      <w:r>
        <w:rPr>
          <w:rFonts w:ascii="Arial" w:hAnsi="Arial" w:cs="Arial"/>
          <w:sz w:val="20"/>
          <w:szCs w:val="20"/>
          <w:lang w:val="es-ES"/>
        </w:rPr>
        <w:t>l</w:t>
      </w:r>
      <w:r w:rsidRPr="004D024F">
        <w:rPr>
          <w:rFonts w:ascii="Arial" w:hAnsi="Arial" w:cs="Arial"/>
          <w:sz w:val="20"/>
          <w:szCs w:val="20"/>
          <w:lang w:val="es-ES"/>
        </w:rPr>
        <w:t>os profetas que había de</w:t>
      </w:r>
      <w:r>
        <w:rPr>
          <w:rFonts w:ascii="Arial" w:hAnsi="Arial" w:cs="Arial"/>
          <w:sz w:val="20"/>
          <w:szCs w:val="20"/>
          <w:lang w:val="es-ES"/>
        </w:rPr>
        <w:t xml:space="preserve"> </w:t>
      </w:r>
      <w:r w:rsidRPr="004D024F">
        <w:rPr>
          <w:rFonts w:ascii="Arial" w:hAnsi="Arial" w:cs="Arial"/>
          <w:sz w:val="20"/>
          <w:szCs w:val="20"/>
          <w:lang w:val="es-ES"/>
        </w:rPr>
        <w:t>venir, sabía el modo como vendría, cuándo y para qué</w:t>
      </w:r>
      <w:r w:rsidR="001C634F">
        <w:rPr>
          <w:rFonts w:ascii="Arial" w:hAnsi="Arial" w:cs="Arial"/>
          <w:sz w:val="20"/>
          <w:szCs w:val="20"/>
          <w:lang w:val="es-ES"/>
        </w:rPr>
        <w:t xml:space="preserve"> </w:t>
      </w:r>
      <w:r w:rsidRPr="004D024F">
        <w:rPr>
          <w:rFonts w:ascii="Arial" w:hAnsi="Arial" w:cs="Arial"/>
          <w:sz w:val="20"/>
          <w:szCs w:val="20"/>
          <w:lang w:val="es-ES"/>
        </w:rPr>
        <w:t>vendría.</w:t>
      </w:r>
    </w:p>
    <w:p w14:paraId="3DD01B2F"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Había oído que vendría el hijo de Dios. ¿De qué</w:t>
      </w:r>
      <w:r w:rsidR="001C634F">
        <w:rPr>
          <w:rFonts w:ascii="Arial" w:hAnsi="Arial" w:cs="Arial"/>
          <w:sz w:val="20"/>
          <w:szCs w:val="20"/>
          <w:lang w:val="es-ES"/>
        </w:rPr>
        <w:t xml:space="preserve"> </w:t>
      </w:r>
      <w:r w:rsidRPr="004D024F">
        <w:rPr>
          <w:rFonts w:ascii="Arial" w:hAnsi="Arial" w:cs="Arial"/>
          <w:sz w:val="20"/>
          <w:szCs w:val="20"/>
          <w:lang w:val="es-ES"/>
        </w:rPr>
        <w:t>manera? En carne mortal. ¿De qué naturaleza? Si te</w:t>
      </w:r>
      <w:r w:rsidR="001C634F">
        <w:rPr>
          <w:rFonts w:ascii="Arial" w:hAnsi="Arial" w:cs="Arial"/>
          <w:sz w:val="20"/>
          <w:szCs w:val="20"/>
          <w:lang w:val="es-ES"/>
        </w:rPr>
        <w:t xml:space="preserve"> </w:t>
      </w:r>
      <w:r w:rsidRPr="004D024F">
        <w:rPr>
          <w:rFonts w:ascii="Arial" w:hAnsi="Arial" w:cs="Arial"/>
          <w:sz w:val="20"/>
          <w:szCs w:val="20"/>
          <w:lang w:val="es-ES"/>
        </w:rPr>
        <w:t>fijas en su hermosura, viene ciertamente el más hermoso</w:t>
      </w:r>
      <w:r w:rsidR="001C634F">
        <w:rPr>
          <w:rFonts w:ascii="Arial" w:hAnsi="Arial" w:cs="Arial"/>
          <w:sz w:val="20"/>
          <w:szCs w:val="20"/>
          <w:lang w:val="es-ES"/>
        </w:rPr>
        <w:t xml:space="preserve"> </w:t>
      </w:r>
      <w:r w:rsidRPr="004D024F">
        <w:rPr>
          <w:rFonts w:ascii="Arial" w:hAnsi="Arial" w:cs="Arial"/>
          <w:sz w:val="20"/>
          <w:szCs w:val="20"/>
          <w:lang w:val="es-ES"/>
        </w:rPr>
        <w:t xml:space="preserve">entre los hijos </w:t>
      </w:r>
      <w:r w:rsidRPr="004D024F">
        <w:rPr>
          <w:rFonts w:ascii="Arial" w:hAnsi="Arial" w:cs="Arial"/>
          <w:sz w:val="20"/>
          <w:szCs w:val="20"/>
          <w:lang w:val="es-ES"/>
        </w:rPr>
        <w:lastRenderedPageBreak/>
        <w:t>de los hombres</w:t>
      </w:r>
      <w:r w:rsidR="005C2E22" w:rsidRPr="004D024F">
        <w:rPr>
          <w:rFonts w:ascii="Arial" w:hAnsi="Arial" w:cs="Arial"/>
          <w:sz w:val="20"/>
          <w:szCs w:val="20"/>
          <w:lang w:val="es-ES"/>
        </w:rPr>
        <w:t xml:space="preserve"> </w:t>
      </w:r>
      <w:r w:rsidRPr="004D024F">
        <w:rPr>
          <w:rFonts w:ascii="Arial" w:hAnsi="Arial" w:cs="Arial"/>
          <w:sz w:val="20"/>
          <w:szCs w:val="20"/>
          <w:lang w:val="es-ES"/>
        </w:rPr>
        <w:t>(8</w:t>
      </w:r>
      <w:r w:rsidR="00C12C00">
        <w:rPr>
          <w:rFonts w:ascii="Arial" w:hAnsi="Arial" w:cs="Arial"/>
          <w:sz w:val="20"/>
          <w:szCs w:val="20"/>
          <w:lang w:val="es-ES"/>
        </w:rPr>
        <w:t>)</w:t>
      </w:r>
      <w:r w:rsidRPr="004D024F">
        <w:rPr>
          <w:rFonts w:ascii="Arial" w:hAnsi="Arial" w:cs="Arial"/>
          <w:sz w:val="20"/>
          <w:szCs w:val="20"/>
          <w:lang w:val="es-ES"/>
        </w:rPr>
        <w:t>; si paras mientes</w:t>
      </w:r>
      <w:r w:rsidR="00C12C00">
        <w:rPr>
          <w:rFonts w:ascii="Arial" w:hAnsi="Arial" w:cs="Arial"/>
          <w:sz w:val="20"/>
          <w:szCs w:val="20"/>
          <w:lang w:val="es-ES"/>
        </w:rPr>
        <w:t xml:space="preserve"> </w:t>
      </w:r>
      <w:r w:rsidRPr="004D024F">
        <w:rPr>
          <w:rFonts w:ascii="Arial" w:hAnsi="Arial" w:cs="Arial"/>
          <w:sz w:val="20"/>
          <w:szCs w:val="20"/>
          <w:lang w:val="es-ES"/>
        </w:rPr>
        <w:t>en su dulzura, su espíritu es más dulce que la miel</w:t>
      </w:r>
      <w:r w:rsidR="001B2CE9" w:rsidRPr="00F267A7">
        <w:rPr>
          <w:rStyle w:val="Refdenotaalpie"/>
          <w:rFonts w:ascii="Arial" w:hAnsi="Arial" w:cs="Arial"/>
          <w:sz w:val="20"/>
          <w:szCs w:val="20"/>
          <w:lang w:val="es-ES"/>
        </w:rPr>
        <w:footnoteReference w:customMarkFollows="1" w:id="56"/>
        <w:sym w:font="Symbol" w:char="F0D7"/>
      </w:r>
      <w:r w:rsidRPr="004D024F">
        <w:rPr>
          <w:rFonts w:ascii="Arial" w:hAnsi="Arial" w:cs="Arial"/>
          <w:sz w:val="20"/>
          <w:szCs w:val="20"/>
          <w:lang w:val="es-ES"/>
        </w:rPr>
        <w:t>(9</w:t>
      </w:r>
      <w:r w:rsidR="00C12C00">
        <w:rPr>
          <w:rFonts w:ascii="Arial" w:hAnsi="Arial" w:cs="Arial"/>
          <w:sz w:val="20"/>
          <w:szCs w:val="20"/>
          <w:lang w:val="es-ES"/>
        </w:rPr>
        <w:t>)</w:t>
      </w:r>
      <w:r w:rsidRPr="004D024F">
        <w:rPr>
          <w:rFonts w:ascii="Arial" w:hAnsi="Arial" w:cs="Arial"/>
          <w:sz w:val="20"/>
          <w:szCs w:val="20"/>
          <w:lang w:val="es-ES"/>
        </w:rPr>
        <w:t>;</w:t>
      </w:r>
      <w:r w:rsidR="00C12C00">
        <w:rPr>
          <w:rFonts w:ascii="Arial" w:hAnsi="Arial" w:cs="Arial"/>
          <w:sz w:val="20"/>
          <w:szCs w:val="20"/>
          <w:lang w:val="es-ES"/>
        </w:rPr>
        <w:t xml:space="preserve"> </w:t>
      </w:r>
      <w:r w:rsidRPr="004D024F">
        <w:rPr>
          <w:rFonts w:ascii="Arial" w:hAnsi="Arial" w:cs="Arial"/>
          <w:sz w:val="20"/>
          <w:szCs w:val="20"/>
          <w:lang w:val="es-ES"/>
        </w:rPr>
        <w:t>por último, si atiendes a sus costumbres, es manso y</w:t>
      </w:r>
      <w:r w:rsidR="00C12C00">
        <w:rPr>
          <w:rFonts w:ascii="Arial" w:hAnsi="Arial" w:cs="Arial"/>
          <w:sz w:val="20"/>
          <w:szCs w:val="20"/>
          <w:lang w:val="es-ES"/>
        </w:rPr>
        <w:t xml:space="preserve"> </w:t>
      </w:r>
      <w:r w:rsidRPr="004D024F">
        <w:rPr>
          <w:rFonts w:ascii="Arial" w:hAnsi="Arial" w:cs="Arial"/>
          <w:sz w:val="20"/>
          <w:szCs w:val="20"/>
          <w:lang w:val="es-ES"/>
        </w:rPr>
        <w:t>humilde de corazón (10</w:t>
      </w:r>
      <w:r w:rsidR="00C12C00">
        <w:rPr>
          <w:rFonts w:ascii="Arial" w:hAnsi="Arial" w:cs="Arial"/>
          <w:sz w:val="20"/>
          <w:szCs w:val="20"/>
          <w:lang w:val="es-ES"/>
        </w:rPr>
        <w:t>)</w:t>
      </w:r>
      <w:r w:rsidRPr="004D024F">
        <w:rPr>
          <w:rFonts w:ascii="Arial" w:hAnsi="Arial" w:cs="Arial"/>
          <w:sz w:val="20"/>
          <w:szCs w:val="20"/>
          <w:lang w:val="es-ES"/>
        </w:rPr>
        <w:t>, misericordioso hasta el extremo</w:t>
      </w:r>
      <w:r w:rsidR="00C12C00">
        <w:rPr>
          <w:rFonts w:ascii="Arial" w:hAnsi="Arial" w:cs="Arial"/>
          <w:sz w:val="20"/>
          <w:szCs w:val="20"/>
          <w:lang w:val="es-ES"/>
        </w:rPr>
        <w:t xml:space="preserve"> </w:t>
      </w:r>
      <w:r w:rsidRPr="004D024F">
        <w:rPr>
          <w:rFonts w:ascii="Arial" w:hAnsi="Arial" w:cs="Arial"/>
          <w:sz w:val="20"/>
          <w:szCs w:val="20"/>
          <w:lang w:val="es-ES"/>
        </w:rPr>
        <w:t>de sentarse a la mesa con publicanos y rameras,</w:t>
      </w:r>
      <w:r w:rsidR="00C12C00">
        <w:rPr>
          <w:rFonts w:ascii="Arial" w:hAnsi="Arial" w:cs="Arial"/>
          <w:sz w:val="20"/>
          <w:szCs w:val="20"/>
          <w:lang w:val="es-ES"/>
        </w:rPr>
        <w:t xml:space="preserve"> </w:t>
      </w:r>
      <w:r w:rsidRPr="004D024F">
        <w:rPr>
          <w:rFonts w:ascii="Arial" w:hAnsi="Arial" w:cs="Arial"/>
          <w:sz w:val="20"/>
          <w:szCs w:val="20"/>
          <w:lang w:val="es-ES"/>
        </w:rPr>
        <w:t>compasivo sobre toda ponderación hasta revestirse de</w:t>
      </w:r>
      <w:r w:rsidR="00C12C00">
        <w:rPr>
          <w:rFonts w:ascii="Arial" w:hAnsi="Arial" w:cs="Arial"/>
          <w:sz w:val="20"/>
          <w:szCs w:val="20"/>
          <w:lang w:val="es-ES"/>
        </w:rPr>
        <w:t xml:space="preserve"> </w:t>
      </w:r>
      <w:r w:rsidRPr="004D024F">
        <w:rPr>
          <w:rFonts w:ascii="Arial" w:hAnsi="Arial" w:cs="Arial"/>
          <w:sz w:val="20"/>
          <w:szCs w:val="20"/>
          <w:lang w:val="es-ES"/>
        </w:rPr>
        <w:t>nuestra débil naturaleza</w:t>
      </w:r>
      <w:r w:rsidR="00C12C00">
        <w:rPr>
          <w:rFonts w:ascii="Arial" w:hAnsi="Arial" w:cs="Arial"/>
          <w:sz w:val="20"/>
          <w:szCs w:val="20"/>
          <w:lang w:val="es-ES"/>
        </w:rPr>
        <w:t>,</w:t>
      </w:r>
      <w:r w:rsidRPr="004D024F">
        <w:rPr>
          <w:rFonts w:ascii="Arial" w:hAnsi="Arial" w:cs="Arial"/>
          <w:sz w:val="20"/>
          <w:szCs w:val="20"/>
          <w:lang w:val="es-ES"/>
        </w:rPr>
        <w:t xml:space="preserve"> lleno de caridad y amor para</w:t>
      </w:r>
      <w:r w:rsidR="00C12C00">
        <w:rPr>
          <w:rFonts w:ascii="Arial" w:hAnsi="Arial" w:cs="Arial"/>
          <w:sz w:val="20"/>
          <w:szCs w:val="20"/>
          <w:lang w:val="es-ES"/>
        </w:rPr>
        <w:t xml:space="preserve"> </w:t>
      </w:r>
      <w:r w:rsidRPr="004D024F">
        <w:rPr>
          <w:rFonts w:ascii="Arial" w:hAnsi="Arial" w:cs="Arial"/>
          <w:sz w:val="20"/>
          <w:szCs w:val="20"/>
          <w:lang w:val="es-ES"/>
        </w:rPr>
        <w:t>con sus mismos enemigos, sufrido hasta la muerte.</w:t>
      </w:r>
    </w:p>
    <w:p w14:paraId="73AFC0A6"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Y bien, ¿un ser tan hermoso, dulce y lleno de virtudes,</w:t>
      </w:r>
      <w:r w:rsidR="00C12C00">
        <w:rPr>
          <w:rFonts w:ascii="Arial" w:hAnsi="Arial" w:cs="Arial"/>
          <w:sz w:val="20"/>
          <w:szCs w:val="20"/>
          <w:lang w:val="es-ES"/>
        </w:rPr>
        <w:t xml:space="preserve"> </w:t>
      </w:r>
      <w:r w:rsidRPr="004D024F">
        <w:rPr>
          <w:rFonts w:ascii="Arial" w:hAnsi="Arial" w:cs="Arial"/>
          <w:sz w:val="20"/>
          <w:szCs w:val="20"/>
          <w:lang w:val="es-ES"/>
        </w:rPr>
        <w:t>a qué vino? En realidad para redimirnos, justificar</w:t>
      </w:r>
      <w:r w:rsidR="00C12C00">
        <w:rPr>
          <w:rFonts w:ascii="Arial" w:hAnsi="Arial" w:cs="Arial"/>
          <w:sz w:val="20"/>
          <w:szCs w:val="20"/>
          <w:lang w:val="es-ES"/>
        </w:rPr>
        <w:t xml:space="preserve"> </w:t>
      </w:r>
      <w:r w:rsidRPr="004D024F">
        <w:rPr>
          <w:rFonts w:ascii="Arial" w:hAnsi="Arial" w:cs="Arial"/>
          <w:sz w:val="20"/>
          <w:szCs w:val="20"/>
          <w:lang w:val="es-ES"/>
        </w:rPr>
        <w:t>a los redimidos, y glorificar a los justificados. Estas</w:t>
      </w:r>
      <w:r w:rsidR="00C12C00">
        <w:rPr>
          <w:rFonts w:ascii="Arial" w:hAnsi="Arial" w:cs="Arial"/>
          <w:sz w:val="20"/>
          <w:szCs w:val="20"/>
          <w:lang w:val="es-ES"/>
        </w:rPr>
        <w:t xml:space="preserve"> </w:t>
      </w:r>
      <w:r w:rsidRPr="004D024F">
        <w:rPr>
          <w:rFonts w:ascii="Arial" w:hAnsi="Arial" w:cs="Arial"/>
          <w:sz w:val="20"/>
          <w:szCs w:val="20"/>
          <w:lang w:val="es-ES"/>
        </w:rPr>
        <w:t>o parecidas cosas había oído de los profetas el santo</w:t>
      </w:r>
      <w:r w:rsidR="00C12C00">
        <w:rPr>
          <w:rFonts w:ascii="Arial" w:hAnsi="Arial" w:cs="Arial"/>
          <w:sz w:val="20"/>
          <w:szCs w:val="20"/>
          <w:lang w:val="es-ES"/>
        </w:rPr>
        <w:t xml:space="preserve"> </w:t>
      </w:r>
      <w:r w:rsidRPr="004D024F">
        <w:rPr>
          <w:rFonts w:ascii="Arial" w:hAnsi="Arial" w:cs="Arial"/>
          <w:sz w:val="20"/>
          <w:szCs w:val="20"/>
          <w:lang w:val="es-ES"/>
        </w:rPr>
        <w:t>anciano Simeón, las había leído en las escrituras, por</w:t>
      </w:r>
      <w:r w:rsidR="00C12C00">
        <w:rPr>
          <w:rFonts w:ascii="Arial" w:hAnsi="Arial" w:cs="Arial"/>
          <w:sz w:val="20"/>
          <w:szCs w:val="20"/>
          <w:lang w:val="es-ES"/>
        </w:rPr>
        <w:t xml:space="preserve"> </w:t>
      </w:r>
      <w:r w:rsidRPr="004D024F">
        <w:rPr>
          <w:rFonts w:ascii="Arial" w:hAnsi="Arial" w:cs="Arial"/>
          <w:sz w:val="20"/>
          <w:szCs w:val="20"/>
          <w:lang w:val="es-ES"/>
        </w:rPr>
        <w:t>eso se enardecía en afectos inefables hacia tan grande</w:t>
      </w:r>
      <w:r w:rsidR="00C12C00">
        <w:rPr>
          <w:rFonts w:ascii="Arial" w:hAnsi="Arial" w:cs="Arial"/>
          <w:sz w:val="20"/>
          <w:szCs w:val="20"/>
          <w:lang w:val="es-ES"/>
        </w:rPr>
        <w:t xml:space="preserve"> </w:t>
      </w:r>
      <w:r w:rsidRPr="004D024F">
        <w:rPr>
          <w:rFonts w:ascii="Arial" w:hAnsi="Arial" w:cs="Arial"/>
          <w:sz w:val="20"/>
          <w:szCs w:val="20"/>
          <w:lang w:val="es-ES"/>
        </w:rPr>
        <w:t>Señor, dulce ciertamente para él y útil no menos para</w:t>
      </w:r>
      <w:r w:rsidR="00C12C00">
        <w:rPr>
          <w:rFonts w:ascii="Arial" w:hAnsi="Arial" w:cs="Arial"/>
          <w:sz w:val="20"/>
          <w:szCs w:val="20"/>
          <w:lang w:val="es-ES"/>
        </w:rPr>
        <w:t xml:space="preserve"> </w:t>
      </w:r>
      <w:r w:rsidRPr="004D024F">
        <w:rPr>
          <w:rFonts w:ascii="Arial" w:hAnsi="Arial" w:cs="Arial"/>
          <w:sz w:val="20"/>
          <w:szCs w:val="20"/>
          <w:lang w:val="es-ES"/>
        </w:rPr>
        <w:t>nosotros. Enardecida, pues, la voluntad con tales afectos,</w:t>
      </w:r>
      <w:r w:rsidR="00C12C00">
        <w:rPr>
          <w:rFonts w:ascii="Arial" w:hAnsi="Arial" w:cs="Arial"/>
          <w:sz w:val="20"/>
          <w:szCs w:val="20"/>
          <w:lang w:val="es-ES"/>
        </w:rPr>
        <w:t xml:space="preserve"> </w:t>
      </w:r>
      <w:r w:rsidRPr="004D024F">
        <w:rPr>
          <w:rFonts w:ascii="Arial" w:hAnsi="Arial" w:cs="Arial"/>
          <w:sz w:val="20"/>
          <w:szCs w:val="20"/>
          <w:lang w:val="es-ES"/>
        </w:rPr>
        <w:t xml:space="preserve">la razón </w:t>
      </w:r>
      <w:r w:rsidR="00C438C1">
        <w:rPr>
          <w:rFonts w:ascii="Arial" w:hAnsi="Arial" w:cs="Arial"/>
          <w:sz w:val="20"/>
          <w:szCs w:val="20"/>
          <w:lang w:val="es-ES"/>
        </w:rPr>
        <w:t>a</w:t>
      </w:r>
      <w:r w:rsidRPr="004D024F">
        <w:rPr>
          <w:rFonts w:ascii="Arial" w:hAnsi="Arial" w:cs="Arial"/>
          <w:sz w:val="20"/>
          <w:szCs w:val="20"/>
          <w:lang w:val="es-ES"/>
        </w:rPr>
        <w:t>plaude con tal vehemencia, ardor e impulso</w:t>
      </w:r>
      <w:r w:rsidR="00C438C1">
        <w:rPr>
          <w:rFonts w:ascii="Arial" w:hAnsi="Arial" w:cs="Arial"/>
          <w:sz w:val="20"/>
          <w:szCs w:val="20"/>
          <w:lang w:val="es-ES"/>
        </w:rPr>
        <w:t xml:space="preserve"> –</w:t>
      </w:r>
      <w:r w:rsidRPr="004D024F">
        <w:rPr>
          <w:rFonts w:ascii="Arial" w:hAnsi="Arial" w:cs="Arial"/>
          <w:sz w:val="20"/>
          <w:szCs w:val="20"/>
          <w:lang w:val="es-ES"/>
        </w:rPr>
        <w:t>ora al excitado y al que excita, ora a la movida</w:t>
      </w:r>
      <w:r w:rsidR="00C438C1">
        <w:rPr>
          <w:rFonts w:ascii="Arial" w:hAnsi="Arial" w:cs="Arial"/>
          <w:sz w:val="20"/>
          <w:szCs w:val="20"/>
          <w:lang w:val="es-ES"/>
        </w:rPr>
        <w:t xml:space="preserve"> </w:t>
      </w:r>
      <w:r w:rsidRPr="004D024F">
        <w:rPr>
          <w:rFonts w:ascii="Arial" w:hAnsi="Arial" w:cs="Arial"/>
          <w:sz w:val="20"/>
          <w:szCs w:val="20"/>
          <w:lang w:val="es-ES"/>
        </w:rPr>
        <w:t>o al que mueve</w:t>
      </w:r>
      <w:r w:rsidR="00C438C1">
        <w:rPr>
          <w:rFonts w:ascii="Arial" w:hAnsi="Arial" w:cs="Arial"/>
          <w:sz w:val="20"/>
          <w:szCs w:val="20"/>
          <w:lang w:val="es-ES"/>
        </w:rPr>
        <w:t>–</w:t>
      </w:r>
      <w:r w:rsidRPr="004D024F">
        <w:rPr>
          <w:rFonts w:ascii="Arial" w:hAnsi="Arial" w:cs="Arial"/>
          <w:sz w:val="20"/>
          <w:szCs w:val="20"/>
          <w:lang w:val="es-ES"/>
        </w:rPr>
        <w:t xml:space="preserve"> que</w:t>
      </w:r>
      <w:r w:rsidR="00C438C1">
        <w:rPr>
          <w:rFonts w:ascii="Arial" w:hAnsi="Arial" w:cs="Arial"/>
          <w:sz w:val="20"/>
          <w:szCs w:val="20"/>
          <w:lang w:val="es-ES"/>
        </w:rPr>
        <w:t xml:space="preserve"> </w:t>
      </w:r>
      <w:r w:rsidRPr="004D024F">
        <w:rPr>
          <w:rFonts w:ascii="Arial" w:hAnsi="Arial" w:cs="Arial"/>
          <w:sz w:val="20"/>
          <w:szCs w:val="20"/>
          <w:lang w:val="es-ES"/>
        </w:rPr>
        <w:t>entonces se origina cierta delectación</w:t>
      </w:r>
      <w:r w:rsidR="00C438C1">
        <w:rPr>
          <w:rFonts w:ascii="Arial" w:hAnsi="Arial" w:cs="Arial"/>
          <w:sz w:val="20"/>
          <w:szCs w:val="20"/>
          <w:lang w:val="es-ES"/>
        </w:rPr>
        <w:t xml:space="preserve"> </w:t>
      </w:r>
      <w:r w:rsidRPr="004D024F">
        <w:rPr>
          <w:rFonts w:ascii="Arial" w:hAnsi="Arial" w:cs="Arial"/>
          <w:sz w:val="20"/>
          <w:szCs w:val="20"/>
          <w:lang w:val="es-ES"/>
        </w:rPr>
        <w:t>ardiente y se inicia la unión spiritual.</w:t>
      </w:r>
    </w:p>
    <w:p w14:paraId="387E93B2"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Luego se dispone el banquete y se enciende el deseo.</w:t>
      </w:r>
      <w:r w:rsidR="00C438C1">
        <w:rPr>
          <w:rFonts w:ascii="Arial" w:hAnsi="Arial" w:cs="Arial"/>
          <w:sz w:val="20"/>
          <w:szCs w:val="20"/>
          <w:lang w:val="es-ES"/>
        </w:rPr>
        <w:t xml:space="preserve"> </w:t>
      </w:r>
      <w:r w:rsidRPr="004D024F">
        <w:rPr>
          <w:rFonts w:ascii="Arial" w:hAnsi="Arial" w:cs="Arial"/>
          <w:sz w:val="20"/>
          <w:szCs w:val="20"/>
          <w:lang w:val="es-ES"/>
        </w:rPr>
        <w:t>Pero dirás, ¿qué clase de banquete será éste?</w:t>
      </w:r>
      <w:r w:rsidR="00C438C1">
        <w:rPr>
          <w:rFonts w:ascii="Arial" w:hAnsi="Arial" w:cs="Arial"/>
          <w:sz w:val="20"/>
          <w:szCs w:val="20"/>
          <w:lang w:val="es-ES"/>
        </w:rPr>
        <w:t xml:space="preserve"> </w:t>
      </w:r>
      <w:r w:rsidRPr="004D024F">
        <w:rPr>
          <w:rFonts w:ascii="Arial" w:hAnsi="Arial" w:cs="Arial"/>
          <w:sz w:val="20"/>
          <w:szCs w:val="20"/>
          <w:lang w:val="es-ES"/>
        </w:rPr>
        <w:t>Nadie es capaz de definirlo, sino solamente quien lo ha</w:t>
      </w:r>
      <w:r w:rsidR="00C438C1">
        <w:rPr>
          <w:rFonts w:ascii="Arial" w:hAnsi="Arial" w:cs="Arial"/>
          <w:sz w:val="20"/>
          <w:szCs w:val="20"/>
          <w:lang w:val="es-ES"/>
        </w:rPr>
        <w:t xml:space="preserve"> </w:t>
      </w:r>
      <w:r w:rsidRPr="004D024F">
        <w:rPr>
          <w:rFonts w:ascii="Arial" w:hAnsi="Arial" w:cs="Arial"/>
          <w:sz w:val="20"/>
          <w:szCs w:val="20"/>
          <w:lang w:val="es-ES"/>
        </w:rPr>
        <w:t>gustado. Leed, os ruego, en el libro de la experiencia.</w:t>
      </w:r>
      <w:r w:rsidR="00C438C1">
        <w:rPr>
          <w:rFonts w:ascii="Arial" w:hAnsi="Arial" w:cs="Arial"/>
          <w:sz w:val="20"/>
          <w:szCs w:val="20"/>
          <w:lang w:val="es-ES"/>
        </w:rPr>
        <w:t xml:space="preserve"> </w:t>
      </w:r>
      <w:r w:rsidRPr="004D024F">
        <w:rPr>
          <w:rFonts w:ascii="Arial" w:hAnsi="Arial" w:cs="Arial"/>
          <w:sz w:val="20"/>
          <w:szCs w:val="20"/>
          <w:lang w:val="es-ES"/>
        </w:rPr>
        <w:t>Vosotros ya habéis prestado asentimiento a todas aquellas</w:t>
      </w:r>
      <w:r w:rsidR="00C438C1">
        <w:rPr>
          <w:rFonts w:ascii="Arial" w:hAnsi="Arial" w:cs="Arial"/>
          <w:sz w:val="20"/>
          <w:szCs w:val="20"/>
          <w:lang w:val="es-ES"/>
        </w:rPr>
        <w:t xml:space="preserve"> </w:t>
      </w:r>
      <w:r w:rsidRPr="004D024F">
        <w:rPr>
          <w:rFonts w:ascii="Arial" w:hAnsi="Arial" w:cs="Arial"/>
          <w:sz w:val="20"/>
          <w:szCs w:val="20"/>
          <w:lang w:val="es-ES"/>
        </w:rPr>
        <w:t>cosas futuras que decíamos el santo Simeón había</w:t>
      </w:r>
      <w:r w:rsidR="00C438C1">
        <w:rPr>
          <w:rFonts w:ascii="Arial" w:hAnsi="Arial" w:cs="Arial"/>
          <w:sz w:val="20"/>
          <w:szCs w:val="20"/>
          <w:lang w:val="es-ES"/>
        </w:rPr>
        <w:t xml:space="preserve"> </w:t>
      </w:r>
      <w:r w:rsidRPr="004D024F">
        <w:rPr>
          <w:rFonts w:ascii="Arial" w:hAnsi="Arial" w:cs="Arial"/>
          <w:sz w:val="20"/>
          <w:szCs w:val="20"/>
          <w:lang w:val="es-ES"/>
        </w:rPr>
        <w:t>aprendido de Cristo. Así pues, al oírlas, al leerlas, digo</w:t>
      </w:r>
      <w:r w:rsidR="00C438C1">
        <w:rPr>
          <w:rFonts w:ascii="Arial" w:hAnsi="Arial" w:cs="Arial"/>
          <w:sz w:val="20"/>
          <w:szCs w:val="20"/>
          <w:lang w:val="es-ES"/>
        </w:rPr>
        <w:t xml:space="preserve"> </w:t>
      </w:r>
      <w:r w:rsidRPr="004D024F">
        <w:rPr>
          <w:rFonts w:ascii="Arial" w:hAnsi="Arial" w:cs="Arial"/>
          <w:sz w:val="20"/>
          <w:szCs w:val="20"/>
          <w:lang w:val="es-ES"/>
        </w:rPr>
        <w:t>más, al re</w:t>
      </w:r>
      <w:r w:rsidR="00861D62">
        <w:rPr>
          <w:rFonts w:ascii="Arial" w:hAnsi="Arial" w:cs="Arial"/>
          <w:sz w:val="20"/>
          <w:szCs w:val="20"/>
          <w:lang w:val="es-ES"/>
        </w:rPr>
        <w:t>c</w:t>
      </w:r>
      <w:r w:rsidRPr="004D024F">
        <w:rPr>
          <w:rFonts w:ascii="Arial" w:hAnsi="Arial" w:cs="Arial"/>
          <w:sz w:val="20"/>
          <w:szCs w:val="20"/>
          <w:lang w:val="es-ES"/>
        </w:rPr>
        <w:t>ordarlas en la imaginación y pensar en ellas</w:t>
      </w:r>
      <w:r>
        <w:rPr>
          <w:rFonts w:ascii="Arial" w:hAnsi="Arial" w:cs="Arial"/>
          <w:sz w:val="20"/>
          <w:szCs w:val="20"/>
          <w:lang w:val="es-ES"/>
        </w:rPr>
        <w:t xml:space="preserve">, </w:t>
      </w:r>
      <w:r w:rsidRPr="004D024F">
        <w:rPr>
          <w:rFonts w:ascii="Arial" w:hAnsi="Arial" w:cs="Arial"/>
          <w:sz w:val="20"/>
          <w:szCs w:val="20"/>
          <w:lang w:val="es-ES"/>
        </w:rPr>
        <w:t>me cuesta creer que no reboséis de dulcedumbre interior.</w:t>
      </w:r>
    </w:p>
    <w:p w14:paraId="6AF4E303"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Mas, pasemos ya al convite</w:t>
      </w:r>
      <w:r w:rsidR="00C438C1">
        <w:rPr>
          <w:rFonts w:ascii="Arial" w:hAnsi="Arial" w:cs="Arial"/>
          <w:sz w:val="20"/>
          <w:szCs w:val="20"/>
          <w:lang w:val="es-ES"/>
        </w:rPr>
        <w:t>.</w:t>
      </w:r>
      <w:r w:rsidRPr="004D024F">
        <w:rPr>
          <w:rFonts w:ascii="Arial" w:hAnsi="Arial" w:cs="Arial"/>
          <w:sz w:val="20"/>
          <w:szCs w:val="20"/>
          <w:lang w:val="es-ES"/>
        </w:rPr>
        <w:t xml:space="preserve"> Cuando al principio de</w:t>
      </w:r>
      <w:r w:rsidR="00861D62">
        <w:rPr>
          <w:rFonts w:ascii="Arial" w:hAnsi="Arial" w:cs="Arial"/>
          <w:sz w:val="20"/>
          <w:szCs w:val="20"/>
          <w:lang w:val="es-ES"/>
        </w:rPr>
        <w:t xml:space="preserve"> </w:t>
      </w:r>
      <w:r w:rsidRPr="004D024F">
        <w:rPr>
          <w:rFonts w:ascii="Arial" w:hAnsi="Arial" w:cs="Arial"/>
          <w:sz w:val="20"/>
          <w:szCs w:val="20"/>
          <w:lang w:val="es-ES"/>
        </w:rPr>
        <w:t>vuestra conversión repaséis los prístinos años transcurridos</w:t>
      </w:r>
      <w:r w:rsidR="00861D62">
        <w:rPr>
          <w:rFonts w:ascii="Arial" w:hAnsi="Arial" w:cs="Arial"/>
          <w:sz w:val="20"/>
          <w:szCs w:val="20"/>
          <w:lang w:val="es-ES"/>
        </w:rPr>
        <w:t xml:space="preserve"> </w:t>
      </w:r>
      <w:r w:rsidRPr="004D024F">
        <w:rPr>
          <w:rFonts w:ascii="Arial" w:hAnsi="Arial" w:cs="Arial"/>
          <w:sz w:val="20"/>
          <w:szCs w:val="20"/>
          <w:lang w:val="es-ES"/>
        </w:rPr>
        <w:t>en la amargura de vuestra alma</w:t>
      </w:r>
      <w:r w:rsidR="00700B48" w:rsidRPr="00F267A7">
        <w:rPr>
          <w:rStyle w:val="Refdenotaalpie"/>
          <w:rFonts w:ascii="Arial" w:hAnsi="Arial" w:cs="Arial"/>
          <w:sz w:val="20"/>
          <w:szCs w:val="20"/>
          <w:lang w:val="es-ES"/>
        </w:rPr>
        <w:footnoteReference w:customMarkFollows="1" w:id="57"/>
        <w:sym w:font="Symbol" w:char="F0D7"/>
      </w:r>
      <w:r w:rsidRPr="004D024F">
        <w:rPr>
          <w:rFonts w:ascii="Arial" w:hAnsi="Arial" w:cs="Arial"/>
          <w:sz w:val="20"/>
          <w:szCs w:val="20"/>
          <w:lang w:val="es-ES"/>
        </w:rPr>
        <w:t>(11</w:t>
      </w:r>
      <w:r w:rsidR="00861D62">
        <w:rPr>
          <w:rFonts w:ascii="Arial" w:hAnsi="Arial" w:cs="Arial"/>
          <w:sz w:val="20"/>
          <w:szCs w:val="20"/>
          <w:lang w:val="es-ES"/>
        </w:rPr>
        <w:t>)</w:t>
      </w:r>
      <w:r w:rsidRPr="004D024F">
        <w:rPr>
          <w:rFonts w:ascii="Arial" w:hAnsi="Arial" w:cs="Arial"/>
          <w:sz w:val="20"/>
          <w:szCs w:val="20"/>
          <w:lang w:val="es-ES"/>
        </w:rPr>
        <w:t>, y el aguijón</w:t>
      </w:r>
      <w:r w:rsidR="00861D62">
        <w:rPr>
          <w:rFonts w:ascii="Arial" w:hAnsi="Arial" w:cs="Arial"/>
          <w:sz w:val="20"/>
          <w:szCs w:val="20"/>
          <w:lang w:val="es-ES"/>
        </w:rPr>
        <w:t xml:space="preserve"> </w:t>
      </w:r>
      <w:r w:rsidRPr="004D024F">
        <w:rPr>
          <w:rFonts w:ascii="Arial" w:hAnsi="Arial" w:cs="Arial"/>
          <w:sz w:val="20"/>
          <w:szCs w:val="20"/>
          <w:lang w:val="es-ES"/>
        </w:rPr>
        <w:t>del pecado punzando fuertemente la conciencia aleje</w:t>
      </w:r>
      <w:r w:rsidR="00861D62">
        <w:rPr>
          <w:rFonts w:ascii="Arial" w:hAnsi="Arial" w:cs="Arial"/>
          <w:sz w:val="20"/>
          <w:szCs w:val="20"/>
          <w:lang w:val="es-ES"/>
        </w:rPr>
        <w:t xml:space="preserve"> </w:t>
      </w:r>
      <w:r w:rsidRPr="004D024F">
        <w:rPr>
          <w:rFonts w:ascii="Arial" w:hAnsi="Arial" w:cs="Arial"/>
          <w:sz w:val="20"/>
          <w:szCs w:val="20"/>
          <w:lang w:val="es-ES"/>
        </w:rPr>
        <w:t>de vuestra a</w:t>
      </w:r>
      <w:r w:rsidR="00861D62">
        <w:rPr>
          <w:rFonts w:ascii="Arial" w:hAnsi="Arial" w:cs="Arial"/>
          <w:sz w:val="20"/>
          <w:szCs w:val="20"/>
          <w:lang w:val="es-ES"/>
        </w:rPr>
        <w:t>l</w:t>
      </w:r>
      <w:r w:rsidRPr="004D024F">
        <w:rPr>
          <w:rFonts w:ascii="Arial" w:hAnsi="Arial" w:cs="Arial"/>
          <w:sz w:val="20"/>
          <w:szCs w:val="20"/>
          <w:lang w:val="es-ES"/>
        </w:rPr>
        <w:t xml:space="preserve">ma el </w:t>
      </w:r>
      <w:r w:rsidRPr="004D024F">
        <w:rPr>
          <w:rFonts w:ascii="Arial" w:hAnsi="Arial" w:cs="Arial"/>
          <w:sz w:val="20"/>
          <w:szCs w:val="20"/>
          <w:lang w:val="es-ES"/>
        </w:rPr>
        <w:lastRenderedPageBreak/>
        <w:t>temor, el pudor os haga bajar los</w:t>
      </w:r>
      <w:r w:rsidR="00861D62">
        <w:rPr>
          <w:rFonts w:ascii="Arial" w:hAnsi="Arial" w:cs="Arial"/>
          <w:sz w:val="20"/>
          <w:szCs w:val="20"/>
          <w:lang w:val="es-ES"/>
        </w:rPr>
        <w:t xml:space="preserve"> </w:t>
      </w:r>
      <w:r w:rsidRPr="004D024F">
        <w:rPr>
          <w:rFonts w:ascii="Arial" w:hAnsi="Arial" w:cs="Arial"/>
          <w:sz w:val="20"/>
          <w:szCs w:val="20"/>
          <w:lang w:val="es-ES"/>
        </w:rPr>
        <w:t>ojos y la tristeza os induzca a la desesperación, ¿acaso</w:t>
      </w:r>
      <w:r w:rsidR="00861D62">
        <w:rPr>
          <w:rFonts w:ascii="Arial" w:hAnsi="Arial" w:cs="Arial"/>
          <w:sz w:val="20"/>
          <w:szCs w:val="20"/>
          <w:lang w:val="es-ES"/>
        </w:rPr>
        <w:t xml:space="preserve"> </w:t>
      </w:r>
      <w:r w:rsidRPr="004D024F">
        <w:rPr>
          <w:rFonts w:ascii="Arial" w:hAnsi="Arial" w:cs="Arial"/>
          <w:sz w:val="20"/>
          <w:szCs w:val="20"/>
          <w:lang w:val="es-ES"/>
        </w:rPr>
        <w:t>si acudisteis con el pensamiento a Jesús y os postrásteis</w:t>
      </w:r>
      <w:r w:rsidR="00861D62">
        <w:rPr>
          <w:rFonts w:ascii="Arial" w:hAnsi="Arial" w:cs="Arial"/>
          <w:sz w:val="20"/>
          <w:szCs w:val="20"/>
          <w:lang w:val="es-ES"/>
        </w:rPr>
        <w:t xml:space="preserve"> </w:t>
      </w:r>
      <w:r w:rsidRPr="004D024F">
        <w:rPr>
          <w:rFonts w:ascii="Arial" w:hAnsi="Arial" w:cs="Arial"/>
          <w:sz w:val="20"/>
          <w:szCs w:val="20"/>
          <w:lang w:val="es-ES"/>
        </w:rPr>
        <w:t>ante sus plantas, al oír su comportamiento con la</w:t>
      </w:r>
      <w:r w:rsidR="00861D62">
        <w:rPr>
          <w:rFonts w:ascii="Arial" w:hAnsi="Arial" w:cs="Arial"/>
          <w:sz w:val="20"/>
          <w:szCs w:val="20"/>
          <w:lang w:val="es-ES"/>
        </w:rPr>
        <w:t xml:space="preserve"> </w:t>
      </w:r>
      <w:r w:rsidRPr="004D024F">
        <w:rPr>
          <w:rFonts w:ascii="Arial" w:hAnsi="Arial" w:cs="Arial"/>
          <w:sz w:val="20"/>
          <w:szCs w:val="20"/>
          <w:lang w:val="es-ES"/>
        </w:rPr>
        <w:t>mujer adúltera y ver cómo trató a la pecadora pública,</w:t>
      </w:r>
      <w:r w:rsidR="00861D62">
        <w:rPr>
          <w:rFonts w:ascii="Arial" w:hAnsi="Arial" w:cs="Arial"/>
          <w:sz w:val="20"/>
          <w:szCs w:val="20"/>
          <w:lang w:val="es-ES"/>
        </w:rPr>
        <w:t xml:space="preserve"> </w:t>
      </w:r>
      <w:r w:rsidRPr="004D024F">
        <w:rPr>
          <w:rFonts w:ascii="Arial" w:hAnsi="Arial" w:cs="Arial"/>
          <w:sz w:val="20"/>
          <w:szCs w:val="20"/>
          <w:lang w:val="es-ES"/>
        </w:rPr>
        <w:t xml:space="preserve">diciendo a una: </w:t>
      </w:r>
      <w:r w:rsidR="008B6EB5">
        <w:rPr>
          <w:rFonts w:ascii="Arial" w:hAnsi="Arial" w:cs="Arial"/>
          <w:sz w:val="20"/>
          <w:szCs w:val="20"/>
          <w:lang w:val="es-ES"/>
        </w:rPr>
        <w:t>“</w:t>
      </w:r>
      <w:r w:rsidRPr="004D024F">
        <w:rPr>
          <w:rFonts w:ascii="Arial" w:hAnsi="Arial" w:cs="Arial"/>
          <w:sz w:val="20"/>
          <w:szCs w:val="20"/>
          <w:lang w:val="es-ES"/>
        </w:rPr>
        <w:t xml:space="preserve">¿Nadie te ha condenado, mujer? </w:t>
      </w:r>
      <w:r w:rsidR="00861D62">
        <w:rPr>
          <w:rFonts w:ascii="Arial" w:hAnsi="Arial" w:cs="Arial"/>
          <w:sz w:val="20"/>
          <w:szCs w:val="20"/>
          <w:lang w:val="es-ES"/>
        </w:rPr>
        <w:t>t</w:t>
      </w:r>
      <w:r w:rsidRPr="004D024F">
        <w:rPr>
          <w:rFonts w:ascii="Arial" w:hAnsi="Arial" w:cs="Arial"/>
          <w:sz w:val="20"/>
          <w:szCs w:val="20"/>
          <w:lang w:val="es-ES"/>
        </w:rPr>
        <w:t>ampoco</w:t>
      </w:r>
      <w:r w:rsidR="00861D62">
        <w:rPr>
          <w:rFonts w:ascii="Arial" w:hAnsi="Arial" w:cs="Arial"/>
          <w:sz w:val="20"/>
          <w:szCs w:val="20"/>
          <w:lang w:val="es-ES"/>
        </w:rPr>
        <w:t xml:space="preserve"> </w:t>
      </w:r>
      <w:r w:rsidRPr="004D024F">
        <w:rPr>
          <w:rFonts w:ascii="Arial" w:hAnsi="Arial" w:cs="Arial"/>
          <w:sz w:val="20"/>
          <w:szCs w:val="20"/>
          <w:lang w:val="es-ES"/>
        </w:rPr>
        <w:t>yo te condeno</w:t>
      </w:r>
      <w:r w:rsidR="008B6EB5">
        <w:rPr>
          <w:rFonts w:ascii="Arial" w:hAnsi="Arial" w:cs="Arial"/>
          <w:sz w:val="20"/>
          <w:szCs w:val="20"/>
          <w:lang w:val="es-ES"/>
        </w:rPr>
        <w:t>”</w:t>
      </w:r>
      <w:r w:rsidRPr="004D024F">
        <w:rPr>
          <w:rFonts w:ascii="Arial" w:hAnsi="Arial" w:cs="Arial"/>
          <w:sz w:val="20"/>
          <w:szCs w:val="20"/>
          <w:lang w:val="es-ES"/>
        </w:rPr>
        <w:t xml:space="preserve"> (12) y a la otra: </w:t>
      </w:r>
      <w:r w:rsidR="008B6EB5">
        <w:rPr>
          <w:rFonts w:ascii="Arial" w:hAnsi="Arial" w:cs="Arial"/>
          <w:sz w:val="20"/>
          <w:szCs w:val="20"/>
          <w:lang w:val="es-ES"/>
        </w:rPr>
        <w:t>“</w:t>
      </w:r>
      <w:r w:rsidRPr="004D024F">
        <w:rPr>
          <w:rFonts w:ascii="Arial" w:hAnsi="Arial" w:cs="Arial"/>
          <w:sz w:val="20"/>
          <w:szCs w:val="20"/>
          <w:lang w:val="es-ES"/>
        </w:rPr>
        <w:t>Le son perdonados</w:t>
      </w:r>
      <w:r w:rsidR="00861D62">
        <w:rPr>
          <w:rFonts w:ascii="Arial" w:hAnsi="Arial" w:cs="Arial"/>
          <w:sz w:val="20"/>
          <w:szCs w:val="20"/>
          <w:lang w:val="es-ES"/>
        </w:rPr>
        <w:t xml:space="preserve"> </w:t>
      </w:r>
      <w:r w:rsidRPr="004D024F">
        <w:rPr>
          <w:rFonts w:ascii="Arial" w:hAnsi="Arial" w:cs="Arial"/>
          <w:sz w:val="20"/>
          <w:szCs w:val="20"/>
          <w:lang w:val="es-ES"/>
        </w:rPr>
        <w:t>muchos pecados, porque amó mucho</w:t>
      </w:r>
      <w:r w:rsidR="008B6EB5">
        <w:rPr>
          <w:rFonts w:ascii="Arial" w:hAnsi="Arial" w:cs="Arial"/>
          <w:sz w:val="20"/>
          <w:szCs w:val="20"/>
          <w:lang w:val="es-ES"/>
        </w:rPr>
        <w:t>”</w:t>
      </w:r>
      <w:r w:rsidRPr="004D024F">
        <w:rPr>
          <w:rFonts w:ascii="Arial" w:hAnsi="Arial" w:cs="Arial"/>
          <w:sz w:val="20"/>
          <w:szCs w:val="20"/>
          <w:lang w:val="es-ES"/>
        </w:rPr>
        <w:t xml:space="preserve"> (13</w:t>
      </w:r>
      <w:r w:rsidR="00BE5390">
        <w:rPr>
          <w:rFonts w:ascii="Arial" w:hAnsi="Arial" w:cs="Arial"/>
          <w:sz w:val="20"/>
          <w:szCs w:val="20"/>
          <w:lang w:val="es-ES"/>
        </w:rPr>
        <w:t>)</w:t>
      </w:r>
      <w:r w:rsidRPr="004D024F">
        <w:rPr>
          <w:rFonts w:ascii="Arial" w:hAnsi="Arial" w:cs="Arial"/>
          <w:sz w:val="20"/>
          <w:szCs w:val="20"/>
          <w:lang w:val="es-ES"/>
        </w:rPr>
        <w:t>; acaso</w:t>
      </w:r>
      <w:r w:rsidR="00BE5390">
        <w:rPr>
          <w:rFonts w:ascii="Arial" w:hAnsi="Arial" w:cs="Arial"/>
          <w:sz w:val="20"/>
          <w:szCs w:val="20"/>
          <w:lang w:val="es-ES"/>
        </w:rPr>
        <w:t xml:space="preserve"> </w:t>
      </w:r>
      <w:r w:rsidRPr="004D024F">
        <w:rPr>
          <w:rFonts w:ascii="Arial" w:hAnsi="Arial" w:cs="Arial"/>
          <w:sz w:val="20"/>
          <w:szCs w:val="20"/>
          <w:lang w:val="es-ES"/>
        </w:rPr>
        <w:t>¿no irá cobrando aliento vuestra alma, pasando de la</w:t>
      </w:r>
      <w:r w:rsidR="00BE5390">
        <w:rPr>
          <w:rFonts w:ascii="Arial" w:hAnsi="Arial" w:cs="Arial"/>
          <w:sz w:val="20"/>
          <w:szCs w:val="20"/>
          <w:lang w:val="es-ES"/>
        </w:rPr>
        <w:t xml:space="preserve"> </w:t>
      </w:r>
      <w:r w:rsidRPr="004D024F">
        <w:rPr>
          <w:rFonts w:ascii="Arial" w:hAnsi="Arial" w:cs="Arial"/>
          <w:sz w:val="20"/>
          <w:szCs w:val="20"/>
          <w:lang w:val="es-ES"/>
        </w:rPr>
        <w:t>desesperación a la esperanza, del temor a la seguridad,</w:t>
      </w:r>
      <w:r w:rsidR="00BE5390">
        <w:rPr>
          <w:rFonts w:ascii="Arial" w:hAnsi="Arial" w:cs="Arial"/>
          <w:sz w:val="20"/>
          <w:szCs w:val="20"/>
          <w:lang w:val="es-ES"/>
        </w:rPr>
        <w:t xml:space="preserve"> </w:t>
      </w:r>
      <w:r w:rsidRPr="004D024F">
        <w:rPr>
          <w:rFonts w:ascii="Arial" w:hAnsi="Arial" w:cs="Arial"/>
          <w:sz w:val="20"/>
          <w:szCs w:val="20"/>
          <w:lang w:val="es-ES"/>
        </w:rPr>
        <w:t>teniendo presente que Jesús es manso y humilde de</w:t>
      </w:r>
      <w:r w:rsidR="00BE5390">
        <w:rPr>
          <w:rFonts w:ascii="Arial" w:hAnsi="Arial" w:cs="Arial"/>
          <w:sz w:val="20"/>
          <w:szCs w:val="20"/>
          <w:lang w:val="es-ES"/>
        </w:rPr>
        <w:t xml:space="preserve"> </w:t>
      </w:r>
      <w:r w:rsidRPr="004D024F">
        <w:rPr>
          <w:rFonts w:ascii="Arial" w:hAnsi="Arial" w:cs="Arial"/>
          <w:sz w:val="20"/>
          <w:szCs w:val="20"/>
          <w:lang w:val="es-ES"/>
        </w:rPr>
        <w:t>corazón (14), y que sus misericordias exceden a sus</w:t>
      </w:r>
      <w:r w:rsidR="00BE5390">
        <w:rPr>
          <w:rFonts w:ascii="Arial" w:hAnsi="Arial" w:cs="Arial"/>
          <w:sz w:val="20"/>
          <w:szCs w:val="20"/>
          <w:lang w:val="es-ES"/>
        </w:rPr>
        <w:t xml:space="preserve"> </w:t>
      </w:r>
      <w:r w:rsidRPr="004D024F">
        <w:rPr>
          <w:rFonts w:ascii="Arial" w:hAnsi="Arial" w:cs="Arial"/>
          <w:sz w:val="20"/>
          <w:szCs w:val="20"/>
          <w:lang w:val="es-ES"/>
        </w:rPr>
        <w:t>obras? (15).</w:t>
      </w:r>
      <w:r w:rsidR="00BE5390">
        <w:rPr>
          <w:rFonts w:ascii="Arial" w:hAnsi="Arial" w:cs="Arial"/>
          <w:sz w:val="20"/>
          <w:szCs w:val="20"/>
          <w:lang w:val="es-ES"/>
        </w:rPr>
        <w:t xml:space="preserve"> </w:t>
      </w:r>
    </w:p>
    <w:p w14:paraId="4FB5D1A4"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No es posible hallar a nadie que mordido de la calumnia</w:t>
      </w:r>
      <w:r w:rsidR="00BE5390">
        <w:rPr>
          <w:rFonts w:ascii="Arial" w:hAnsi="Arial" w:cs="Arial"/>
          <w:sz w:val="20"/>
          <w:szCs w:val="20"/>
          <w:lang w:val="es-ES"/>
        </w:rPr>
        <w:t xml:space="preserve"> </w:t>
      </w:r>
      <w:r w:rsidRPr="004D024F">
        <w:rPr>
          <w:rFonts w:ascii="Arial" w:hAnsi="Arial" w:cs="Arial"/>
          <w:sz w:val="20"/>
          <w:szCs w:val="20"/>
          <w:lang w:val="es-ES"/>
        </w:rPr>
        <w:t>o la detracción, cercado de las espinas y abrojos</w:t>
      </w:r>
      <w:r w:rsidR="00BE5390">
        <w:rPr>
          <w:rFonts w:ascii="Arial" w:hAnsi="Arial" w:cs="Arial"/>
          <w:sz w:val="20"/>
          <w:szCs w:val="20"/>
          <w:lang w:val="es-ES"/>
        </w:rPr>
        <w:t xml:space="preserve"> </w:t>
      </w:r>
      <w:r w:rsidRPr="004D024F">
        <w:rPr>
          <w:rFonts w:ascii="Arial" w:hAnsi="Arial" w:cs="Arial"/>
          <w:sz w:val="20"/>
          <w:szCs w:val="20"/>
          <w:lang w:val="es-ES"/>
        </w:rPr>
        <w:t>de los escándalos, inducido, en una palabra, por la</w:t>
      </w:r>
      <w:r w:rsidR="00BE5390">
        <w:rPr>
          <w:rFonts w:ascii="Arial" w:hAnsi="Arial" w:cs="Arial"/>
          <w:sz w:val="20"/>
          <w:szCs w:val="20"/>
          <w:lang w:val="es-ES"/>
        </w:rPr>
        <w:t xml:space="preserve"> </w:t>
      </w:r>
      <w:r w:rsidRPr="004D024F">
        <w:rPr>
          <w:rFonts w:ascii="Arial" w:hAnsi="Arial" w:cs="Arial"/>
          <w:sz w:val="20"/>
          <w:szCs w:val="20"/>
          <w:lang w:val="es-ES"/>
        </w:rPr>
        <w:t>ira e impaciencia a la venganza y a desterrar la paz del</w:t>
      </w:r>
      <w:r w:rsidR="00BE5390">
        <w:rPr>
          <w:rFonts w:ascii="Arial" w:hAnsi="Arial" w:cs="Arial"/>
          <w:sz w:val="20"/>
          <w:szCs w:val="20"/>
          <w:lang w:val="es-ES"/>
        </w:rPr>
        <w:t xml:space="preserve"> </w:t>
      </w:r>
      <w:r w:rsidRPr="004D024F">
        <w:rPr>
          <w:rFonts w:ascii="Arial" w:hAnsi="Arial" w:cs="Arial"/>
          <w:sz w:val="20"/>
          <w:szCs w:val="20"/>
          <w:lang w:val="es-ES"/>
        </w:rPr>
        <w:t>corazón; si tal vez acude nuevamente a Jesús y contempla</w:t>
      </w:r>
      <w:r w:rsidR="00BE5390">
        <w:rPr>
          <w:rFonts w:ascii="Arial" w:hAnsi="Arial" w:cs="Arial"/>
          <w:sz w:val="20"/>
          <w:szCs w:val="20"/>
          <w:lang w:val="es-ES"/>
        </w:rPr>
        <w:t xml:space="preserve"> </w:t>
      </w:r>
      <w:r w:rsidRPr="004D024F">
        <w:rPr>
          <w:rFonts w:ascii="Arial" w:hAnsi="Arial" w:cs="Arial"/>
          <w:sz w:val="20"/>
          <w:szCs w:val="20"/>
          <w:lang w:val="es-ES"/>
        </w:rPr>
        <w:t>su dulcísimo rostro expuesto a los bofetones y</w:t>
      </w:r>
      <w:r w:rsidR="00BE5390">
        <w:rPr>
          <w:rFonts w:ascii="Arial" w:hAnsi="Arial" w:cs="Arial"/>
          <w:sz w:val="20"/>
          <w:szCs w:val="20"/>
          <w:lang w:val="es-ES"/>
        </w:rPr>
        <w:t xml:space="preserve"> </w:t>
      </w:r>
      <w:r w:rsidRPr="004D024F">
        <w:rPr>
          <w:rFonts w:ascii="Arial" w:hAnsi="Arial" w:cs="Arial"/>
          <w:sz w:val="20"/>
          <w:szCs w:val="20"/>
          <w:lang w:val="es-ES"/>
        </w:rPr>
        <w:t>su cuerpo acardenalado a latigazos: no desarme el ímpetu</w:t>
      </w:r>
      <w:r w:rsidR="00BE5390">
        <w:rPr>
          <w:rFonts w:ascii="Arial" w:hAnsi="Arial" w:cs="Arial"/>
          <w:sz w:val="20"/>
          <w:szCs w:val="20"/>
          <w:lang w:val="es-ES"/>
        </w:rPr>
        <w:t xml:space="preserve"> </w:t>
      </w:r>
      <w:r w:rsidRPr="004D024F">
        <w:rPr>
          <w:rFonts w:ascii="Arial" w:hAnsi="Arial" w:cs="Arial"/>
          <w:sz w:val="20"/>
          <w:szCs w:val="20"/>
          <w:lang w:val="es-ES"/>
        </w:rPr>
        <w:t>de su ira, y recobre nuevamente la paz perdida.</w:t>
      </w:r>
    </w:p>
    <w:p w14:paraId="0D385B9F"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En las tentaciones, cuando la pereza os domina o</w:t>
      </w:r>
      <w:r w:rsidR="003906AB">
        <w:rPr>
          <w:rFonts w:ascii="Arial" w:hAnsi="Arial" w:cs="Arial"/>
          <w:sz w:val="20"/>
          <w:szCs w:val="20"/>
          <w:lang w:val="es-ES"/>
        </w:rPr>
        <w:t xml:space="preserve"> </w:t>
      </w:r>
      <w:r w:rsidRPr="004D024F">
        <w:rPr>
          <w:rFonts w:ascii="Arial" w:hAnsi="Arial" w:cs="Arial"/>
          <w:sz w:val="20"/>
          <w:szCs w:val="20"/>
          <w:lang w:val="es-ES"/>
        </w:rPr>
        <w:t>se enardezca el fuego de· la carne, si os acogéis a Aquel</w:t>
      </w:r>
      <w:r w:rsidR="003906AB">
        <w:rPr>
          <w:rFonts w:ascii="Arial" w:hAnsi="Arial" w:cs="Arial"/>
          <w:sz w:val="20"/>
          <w:szCs w:val="20"/>
          <w:lang w:val="es-ES"/>
        </w:rPr>
        <w:t xml:space="preserve"> </w:t>
      </w:r>
      <w:r w:rsidRPr="004D024F">
        <w:rPr>
          <w:rFonts w:ascii="Arial" w:hAnsi="Arial" w:cs="Arial"/>
          <w:sz w:val="20"/>
          <w:szCs w:val="20"/>
          <w:lang w:val="es-ES"/>
        </w:rPr>
        <w:t>cuyo espíritu es más dulce que la miel, y tenéis l</w:t>
      </w:r>
      <w:r w:rsidR="003906AB">
        <w:rPr>
          <w:rFonts w:ascii="Arial" w:hAnsi="Arial" w:cs="Arial"/>
          <w:sz w:val="20"/>
          <w:szCs w:val="20"/>
          <w:lang w:val="es-ES"/>
        </w:rPr>
        <w:t xml:space="preserve">a </w:t>
      </w:r>
      <w:r w:rsidRPr="004D024F">
        <w:rPr>
          <w:rFonts w:ascii="Arial" w:hAnsi="Arial" w:cs="Arial"/>
          <w:sz w:val="20"/>
          <w:szCs w:val="20"/>
          <w:lang w:val="es-ES"/>
        </w:rPr>
        <w:t>suerte de saborear la dulzura de su persona, al punto</w:t>
      </w:r>
      <w:r w:rsidR="003906AB">
        <w:rPr>
          <w:rFonts w:ascii="Arial" w:hAnsi="Arial" w:cs="Arial"/>
          <w:sz w:val="20"/>
          <w:szCs w:val="20"/>
          <w:lang w:val="es-ES"/>
        </w:rPr>
        <w:t xml:space="preserve"> </w:t>
      </w:r>
      <w:r w:rsidRPr="004D024F">
        <w:rPr>
          <w:rFonts w:ascii="Arial" w:hAnsi="Arial" w:cs="Arial"/>
          <w:sz w:val="20"/>
          <w:szCs w:val="20"/>
          <w:lang w:val="es-ES"/>
        </w:rPr>
        <w:t>se desvanecerá la aparente dulzura del placer y el espíritu</w:t>
      </w:r>
      <w:r w:rsidR="003906AB">
        <w:rPr>
          <w:rFonts w:ascii="Arial" w:hAnsi="Arial" w:cs="Arial"/>
          <w:sz w:val="20"/>
          <w:szCs w:val="20"/>
          <w:lang w:val="es-ES"/>
        </w:rPr>
        <w:t xml:space="preserve"> </w:t>
      </w:r>
      <w:r w:rsidRPr="004D024F">
        <w:rPr>
          <w:rFonts w:ascii="Arial" w:hAnsi="Arial" w:cs="Arial"/>
          <w:sz w:val="20"/>
          <w:szCs w:val="20"/>
          <w:lang w:val="es-ES"/>
        </w:rPr>
        <w:t>del error se alejará a la carrera de vuestro lado.</w:t>
      </w:r>
    </w:p>
    <w:p w14:paraId="461F8A79"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Así pues, cuantos lográis salir de estos lugares tristes y respirar cierto aire de libertad, os regocijaréis de</w:t>
      </w:r>
      <w:r w:rsidR="003906AB">
        <w:rPr>
          <w:rFonts w:ascii="Arial" w:hAnsi="Arial" w:cs="Arial"/>
          <w:sz w:val="20"/>
          <w:szCs w:val="20"/>
          <w:lang w:val="es-ES"/>
        </w:rPr>
        <w:t xml:space="preserve"> </w:t>
      </w:r>
      <w:r w:rsidRPr="004D024F">
        <w:rPr>
          <w:rFonts w:ascii="Arial" w:hAnsi="Arial" w:cs="Arial"/>
          <w:sz w:val="20"/>
          <w:szCs w:val="20"/>
          <w:lang w:val="es-ES"/>
        </w:rPr>
        <w:t>contemplar a aquel que es el más hermoso entre los</w:t>
      </w:r>
      <w:r w:rsidR="003906AB">
        <w:rPr>
          <w:rFonts w:ascii="Arial" w:hAnsi="Arial" w:cs="Arial"/>
          <w:sz w:val="20"/>
          <w:szCs w:val="20"/>
          <w:lang w:val="es-ES"/>
        </w:rPr>
        <w:t xml:space="preserve"> </w:t>
      </w:r>
      <w:r w:rsidRPr="004D024F">
        <w:rPr>
          <w:rFonts w:ascii="Arial" w:hAnsi="Arial" w:cs="Arial"/>
          <w:sz w:val="20"/>
          <w:szCs w:val="20"/>
          <w:lang w:val="es-ES"/>
        </w:rPr>
        <w:t>hijos de l</w:t>
      </w:r>
      <w:r w:rsidR="003906AB">
        <w:rPr>
          <w:rFonts w:ascii="Arial" w:hAnsi="Arial" w:cs="Arial"/>
          <w:sz w:val="20"/>
          <w:szCs w:val="20"/>
          <w:lang w:val="es-ES"/>
        </w:rPr>
        <w:t>o</w:t>
      </w:r>
      <w:r w:rsidRPr="004D024F">
        <w:rPr>
          <w:rFonts w:ascii="Arial" w:hAnsi="Arial" w:cs="Arial"/>
          <w:sz w:val="20"/>
          <w:szCs w:val="20"/>
          <w:lang w:val="es-ES"/>
        </w:rPr>
        <w:t>s hombres</w:t>
      </w:r>
      <w:r w:rsidR="00700B48" w:rsidRPr="00F267A7">
        <w:rPr>
          <w:rStyle w:val="Refdenotaalpie"/>
          <w:rFonts w:ascii="Arial" w:hAnsi="Arial" w:cs="Arial"/>
          <w:sz w:val="20"/>
          <w:szCs w:val="20"/>
          <w:lang w:val="es-ES"/>
        </w:rPr>
        <w:footnoteReference w:customMarkFollows="1" w:id="58"/>
        <w:sym w:font="Symbol" w:char="F0D7"/>
      </w:r>
      <w:r w:rsidRPr="004D024F">
        <w:rPr>
          <w:rFonts w:ascii="Arial" w:hAnsi="Arial" w:cs="Arial"/>
          <w:sz w:val="20"/>
          <w:szCs w:val="20"/>
          <w:lang w:val="es-ES"/>
        </w:rPr>
        <w:t xml:space="preserve"> (16), actuando tan liberalmente en</w:t>
      </w:r>
      <w:r w:rsidR="003906AB">
        <w:rPr>
          <w:rFonts w:ascii="Arial" w:hAnsi="Arial" w:cs="Arial"/>
          <w:sz w:val="20"/>
          <w:szCs w:val="20"/>
          <w:lang w:val="es-ES"/>
        </w:rPr>
        <w:t xml:space="preserve"> </w:t>
      </w:r>
      <w:r w:rsidRPr="004D024F">
        <w:rPr>
          <w:rFonts w:ascii="Arial" w:hAnsi="Arial" w:cs="Arial"/>
          <w:sz w:val="20"/>
          <w:szCs w:val="20"/>
          <w:lang w:val="es-ES"/>
        </w:rPr>
        <w:t>los suyos, que me admiro si vuestra alma no se mueve</w:t>
      </w:r>
      <w:r w:rsidR="003906AB">
        <w:rPr>
          <w:rFonts w:ascii="Arial" w:hAnsi="Arial" w:cs="Arial"/>
          <w:sz w:val="20"/>
          <w:szCs w:val="20"/>
          <w:lang w:val="es-ES"/>
        </w:rPr>
        <w:t xml:space="preserve"> </w:t>
      </w:r>
      <w:r w:rsidRPr="004D024F">
        <w:rPr>
          <w:rFonts w:ascii="Arial" w:hAnsi="Arial" w:cs="Arial"/>
          <w:sz w:val="20"/>
          <w:szCs w:val="20"/>
          <w:lang w:val="es-ES"/>
        </w:rPr>
        <w:t>hacia aquellas cosas por cierta suave inclinación, ni se</w:t>
      </w:r>
      <w:r w:rsidR="003906AB">
        <w:rPr>
          <w:rFonts w:ascii="Arial" w:hAnsi="Arial" w:cs="Arial"/>
          <w:sz w:val="20"/>
          <w:szCs w:val="20"/>
          <w:lang w:val="es-ES"/>
        </w:rPr>
        <w:t xml:space="preserve"> </w:t>
      </w:r>
      <w:r w:rsidRPr="004D024F">
        <w:rPr>
          <w:rFonts w:ascii="Arial" w:hAnsi="Arial" w:cs="Arial"/>
          <w:sz w:val="20"/>
          <w:szCs w:val="20"/>
          <w:lang w:val="es-ES"/>
        </w:rPr>
        <w:t xml:space="preserve">derrite en afectos de suavidad </w:t>
      </w:r>
      <w:r w:rsidRPr="004D024F">
        <w:rPr>
          <w:rFonts w:ascii="Arial" w:hAnsi="Arial" w:cs="Arial"/>
          <w:sz w:val="20"/>
          <w:szCs w:val="20"/>
          <w:lang w:val="es-ES"/>
        </w:rPr>
        <w:lastRenderedPageBreak/>
        <w:t>maravillosa, hasta el punto</w:t>
      </w:r>
      <w:r w:rsidR="003906AB">
        <w:rPr>
          <w:rFonts w:ascii="Arial" w:hAnsi="Arial" w:cs="Arial"/>
          <w:sz w:val="20"/>
          <w:szCs w:val="20"/>
          <w:lang w:val="es-ES"/>
        </w:rPr>
        <w:t xml:space="preserve"> </w:t>
      </w:r>
      <w:r w:rsidRPr="004D024F">
        <w:rPr>
          <w:rFonts w:ascii="Arial" w:hAnsi="Arial" w:cs="Arial"/>
          <w:sz w:val="20"/>
          <w:szCs w:val="20"/>
          <w:lang w:val="es-ES"/>
        </w:rPr>
        <w:t>de crecer el amor por este afecto, y del amor nazca</w:t>
      </w:r>
      <w:r w:rsidR="005258F7">
        <w:rPr>
          <w:rFonts w:ascii="Arial" w:hAnsi="Arial" w:cs="Arial"/>
          <w:sz w:val="20"/>
          <w:szCs w:val="20"/>
          <w:lang w:val="es-ES"/>
        </w:rPr>
        <w:t xml:space="preserve"> </w:t>
      </w:r>
      <w:r w:rsidRPr="004D024F">
        <w:rPr>
          <w:rFonts w:ascii="Arial" w:hAnsi="Arial" w:cs="Arial"/>
          <w:sz w:val="20"/>
          <w:szCs w:val="20"/>
          <w:lang w:val="es-ES"/>
        </w:rPr>
        <w:t>el deseo.</w:t>
      </w:r>
    </w:p>
    <w:p w14:paraId="43102823"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Pero volviendo al santo anciano Simeón, pregunto,</w:t>
      </w:r>
      <w:r w:rsidR="005258F7">
        <w:rPr>
          <w:rFonts w:ascii="Arial" w:hAnsi="Arial" w:cs="Arial"/>
          <w:sz w:val="20"/>
          <w:szCs w:val="20"/>
          <w:lang w:val="es-ES"/>
        </w:rPr>
        <w:t xml:space="preserve"> </w:t>
      </w:r>
      <w:r w:rsidRPr="004D024F">
        <w:rPr>
          <w:rFonts w:ascii="Arial" w:hAnsi="Arial" w:cs="Arial"/>
          <w:sz w:val="20"/>
          <w:szCs w:val="20"/>
          <w:lang w:val="es-ES"/>
        </w:rPr>
        <w:t>¿qué cosa puede haber más clara que su contemplació</w:t>
      </w:r>
      <w:r w:rsidR="005258F7">
        <w:rPr>
          <w:rFonts w:ascii="Arial" w:hAnsi="Arial" w:cs="Arial"/>
          <w:sz w:val="20"/>
          <w:szCs w:val="20"/>
          <w:lang w:val="es-ES"/>
        </w:rPr>
        <w:t xml:space="preserve">n </w:t>
      </w:r>
      <w:r w:rsidRPr="004D024F">
        <w:rPr>
          <w:rFonts w:ascii="Arial" w:hAnsi="Arial" w:cs="Arial"/>
          <w:sz w:val="20"/>
          <w:szCs w:val="20"/>
          <w:lang w:val="es-ES"/>
        </w:rPr>
        <w:t>más suave que su a</w:t>
      </w:r>
      <w:r w:rsidR="005258F7">
        <w:rPr>
          <w:rFonts w:ascii="Arial" w:hAnsi="Arial" w:cs="Arial"/>
          <w:sz w:val="20"/>
          <w:szCs w:val="20"/>
          <w:lang w:val="es-ES"/>
        </w:rPr>
        <w:t>f</w:t>
      </w:r>
      <w:r w:rsidRPr="004D024F">
        <w:rPr>
          <w:rFonts w:ascii="Arial" w:hAnsi="Arial" w:cs="Arial"/>
          <w:sz w:val="20"/>
          <w:szCs w:val="20"/>
          <w:lang w:val="es-ES"/>
        </w:rPr>
        <w:t>ecto, más vehemente que su amor?</w:t>
      </w:r>
      <w:r w:rsidR="005258F7">
        <w:rPr>
          <w:rFonts w:ascii="Arial" w:hAnsi="Arial" w:cs="Arial"/>
          <w:sz w:val="20"/>
          <w:szCs w:val="20"/>
          <w:lang w:val="es-ES"/>
        </w:rPr>
        <w:t xml:space="preserve"> </w:t>
      </w:r>
      <w:r w:rsidRPr="004D024F">
        <w:rPr>
          <w:rFonts w:ascii="Arial" w:hAnsi="Arial" w:cs="Arial"/>
          <w:sz w:val="20"/>
          <w:szCs w:val="20"/>
          <w:lang w:val="es-ES"/>
        </w:rPr>
        <w:t>Mas no conviene retrasar por más tiempo el convite.</w:t>
      </w:r>
      <w:r w:rsidR="005258F7">
        <w:rPr>
          <w:rFonts w:ascii="Arial" w:hAnsi="Arial" w:cs="Arial"/>
          <w:sz w:val="20"/>
          <w:szCs w:val="20"/>
          <w:lang w:val="es-ES"/>
        </w:rPr>
        <w:t xml:space="preserve"> </w:t>
      </w:r>
      <w:r w:rsidRPr="004D024F">
        <w:rPr>
          <w:rFonts w:ascii="Arial" w:hAnsi="Arial" w:cs="Arial"/>
          <w:sz w:val="20"/>
          <w:szCs w:val="20"/>
          <w:lang w:val="es-ES"/>
        </w:rPr>
        <w:t>Pongamos ya los panes. Preguntarás qué clase de panes</w:t>
      </w:r>
      <w:r w:rsidR="005258F7">
        <w:rPr>
          <w:rFonts w:ascii="Arial" w:hAnsi="Arial" w:cs="Arial"/>
          <w:sz w:val="20"/>
          <w:szCs w:val="20"/>
          <w:lang w:val="es-ES"/>
        </w:rPr>
        <w:t xml:space="preserve"> </w:t>
      </w:r>
      <w:r w:rsidRPr="004D024F">
        <w:rPr>
          <w:rFonts w:ascii="Arial" w:hAnsi="Arial" w:cs="Arial"/>
          <w:sz w:val="20"/>
          <w:szCs w:val="20"/>
          <w:lang w:val="es-ES"/>
        </w:rPr>
        <w:t xml:space="preserve">hemos de poner. Escucha al real salmista: </w:t>
      </w:r>
      <w:r w:rsidR="008B6EB5">
        <w:rPr>
          <w:rFonts w:ascii="Arial" w:hAnsi="Arial" w:cs="Arial"/>
          <w:sz w:val="20"/>
          <w:szCs w:val="20"/>
          <w:lang w:val="es-ES"/>
        </w:rPr>
        <w:t>“</w:t>
      </w:r>
      <w:r w:rsidRPr="004D024F">
        <w:rPr>
          <w:rFonts w:ascii="Arial" w:hAnsi="Arial" w:cs="Arial"/>
          <w:sz w:val="20"/>
          <w:szCs w:val="20"/>
          <w:lang w:val="es-ES"/>
        </w:rPr>
        <w:t>Las lágrimas</w:t>
      </w:r>
      <w:r w:rsidR="005258F7">
        <w:rPr>
          <w:rFonts w:ascii="Arial" w:hAnsi="Arial" w:cs="Arial"/>
          <w:sz w:val="20"/>
          <w:szCs w:val="20"/>
          <w:lang w:val="es-ES"/>
        </w:rPr>
        <w:t xml:space="preserve"> </w:t>
      </w:r>
      <w:r w:rsidRPr="004D024F">
        <w:rPr>
          <w:rFonts w:ascii="Arial" w:hAnsi="Arial" w:cs="Arial"/>
          <w:sz w:val="20"/>
          <w:szCs w:val="20"/>
          <w:lang w:val="es-ES"/>
        </w:rPr>
        <w:t>son mi pan día y noche</w:t>
      </w:r>
      <w:r w:rsidR="008B6EB5">
        <w:rPr>
          <w:rFonts w:ascii="Arial" w:hAnsi="Arial" w:cs="Arial"/>
          <w:sz w:val="20"/>
          <w:szCs w:val="20"/>
          <w:lang w:val="es-ES"/>
        </w:rPr>
        <w:t>”</w:t>
      </w:r>
      <w:r w:rsidRPr="004D024F">
        <w:rPr>
          <w:rFonts w:ascii="Arial" w:hAnsi="Arial" w:cs="Arial"/>
          <w:sz w:val="20"/>
          <w:szCs w:val="20"/>
          <w:lang w:val="es-ES"/>
        </w:rPr>
        <w:t xml:space="preserve"> (17). Por tanto, sea alimentado</w:t>
      </w:r>
      <w:r w:rsidR="005258F7">
        <w:rPr>
          <w:rFonts w:ascii="Arial" w:hAnsi="Arial" w:cs="Arial"/>
          <w:sz w:val="20"/>
          <w:szCs w:val="20"/>
          <w:lang w:val="es-ES"/>
        </w:rPr>
        <w:t xml:space="preserve"> </w:t>
      </w:r>
      <w:r w:rsidRPr="004D024F">
        <w:rPr>
          <w:rFonts w:ascii="Arial" w:hAnsi="Arial" w:cs="Arial"/>
          <w:sz w:val="20"/>
          <w:szCs w:val="20"/>
          <w:lang w:val="es-ES"/>
        </w:rPr>
        <w:t>con pan de lágrimas y reciba de bebida el vino</w:t>
      </w:r>
      <w:r w:rsidR="005258F7">
        <w:rPr>
          <w:rFonts w:ascii="Arial" w:hAnsi="Arial" w:cs="Arial"/>
          <w:sz w:val="20"/>
          <w:szCs w:val="20"/>
          <w:lang w:val="es-ES"/>
        </w:rPr>
        <w:t xml:space="preserve"> </w:t>
      </w:r>
      <w:r w:rsidRPr="004D024F">
        <w:rPr>
          <w:rFonts w:ascii="Arial" w:hAnsi="Arial" w:cs="Arial"/>
          <w:sz w:val="20"/>
          <w:szCs w:val="20"/>
          <w:lang w:val="es-ES"/>
        </w:rPr>
        <w:t>de la compunción (18) y no le falte el aceite de</w:t>
      </w:r>
      <w:r w:rsidR="005258F7">
        <w:rPr>
          <w:rFonts w:ascii="Arial" w:hAnsi="Arial" w:cs="Arial"/>
          <w:sz w:val="20"/>
          <w:szCs w:val="20"/>
          <w:lang w:val="es-ES"/>
        </w:rPr>
        <w:t xml:space="preserve"> </w:t>
      </w:r>
      <w:r w:rsidRPr="004D024F">
        <w:rPr>
          <w:rFonts w:ascii="Arial" w:hAnsi="Arial" w:cs="Arial"/>
          <w:sz w:val="20"/>
          <w:szCs w:val="20"/>
          <w:lang w:val="es-ES"/>
        </w:rPr>
        <w:t>la devoción.</w:t>
      </w:r>
    </w:p>
    <w:p w14:paraId="5DE09AEF"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Sea sacrificado sobre el ara del corazón todo lo</w:t>
      </w:r>
      <w:r w:rsidR="005258F7">
        <w:rPr>
          <w:rFonts w:ascii="Arial" w:hAnsi="Arial" w:cs="Arial"/>
          <w:sz w:val="20"/>
          <w:szCs w:val="20"/>
          <w:lang w:val="es-ES"/>
        </w:rPr>
        <w:t xml:space="preserve"> </w:t>
      </w:r>
      <w:r w:rsidRPr="004D024F">
        <w:rPr>
          <w:rFonts w:ascii="Arial" w:hAnsi="Arial" w:cs="Arial"/>
          <w:sz w:val="20"/>
          <w:szCs w:val="20"/>
          <w:lang w:val="es-ES"/>
        </w:rPr>
        <w:t>carnal, desordenado, obstinado, orgulloso; sea llenada</w:t>
      </w:r>
      <w:r w:rsidR="005258F7">
        <w:rPr>
          <w:rFonts w:ascii="Arial" w:hAnsi="Arial" w:cs="Arial"/>
          <w:sz w:val="20"/>
          <w:szCs w:val="20"/>
          <w:lang w:val="es-ES"/>
        </w:rPr>
        <w:t xml:space="preserve"> </w:t>
      </w:r>
      <w:r w:rsidRPr="004D024F">
        <w:rPr>
          <w:rFonts w:ascii="Arial" w:hAnsi="Arial" w:cs="Arial"/>
          <w:sz w:val="20"/>
          <w:szCs w:val="20"/>
          <w:lang w:val="es-ES"/>
        </w:rPr>
        <w:t>el alma como de enjundia y de manteca, (19) de aquella</w:t>
      </w:r>
      <w:r w:rsidR="005258F7">
        <w:rPr>
          <w:rFonts w:ascii="Arial" w:hAnsi="Arial" w:cs="Arial"/>
          <w:sz w:val="20"/>
          <w:szCs w:val="20"/>
          <w:lang w:val="es-ES"/>
        </w:rPr>
        <w:t xml:space="preserve"> </w:t>
      </w:r>
      <w:r w:rsidRPr="004D024F">
        <w:rPr>
          <w:rFonts w:ascii="Arial" w:hAnsi="Arial" w:cs="Arial"/>
          <w:sz w:val="20"/>
          <w:szCs w:val="20"/>
          <w:lang w:val="es-ES"/>
        </w:rPr>
        <w:t>suavidad de amor, y el mismo gusto creciendo y enardeciéndose</w:t>
      </w:r>
      <w:r w:rsidR="005258F7">
        <w:rPr>
          <w:rFonts w:ascii="Arial" w:hAnsi="Arial" w:cs="Arial"/>
          <w:sz w:val="20"/>
          <w:szCs w:val="20"/>
          <w:lang w:val="es-ES"/>
        </w:rPr>
        <w:t xml:space="preserve"> </w:t>
      </w:r>
      <w:r w:rsidRPr="004D024F">
        <w:rPr>
          <w:rFonts w:ascii="Arial" w:hAnsi="Arial" w:cs="Arial"/>
          <w:sz w:val="20"/>
          <w:szCs w:val="20"/>
          <w:lang w:val="es-ES"/>
        </w:rPr>
        <w:t>de modo inefable y dirigiéndose en alas del</w:t>
      </w:r>
      <w:r w:rsidR="00B516CA">
        <w:rPr>
          <w:rFonts w:ascii="Arial" w:hAnsi="Arial" w:cs="Arial"/>
          <w:sz w:val="20"/>
          <w:szCs w:val="20"/>
          <w:lang w:val="es-ES"/>
        </w:rPr>
        <w:t xml:space="preserve"> </w:t>
      </w:r>
      <w:r w:rsidRPr="004D024F">
        <w:rPr>
          <w:rFonts w:ascii="Arial" w:hAnsi="Arial" w:cs="Arial"/>
          <w:sz w:val="20"/>
          <w:szCs w:val="20"/>
          <w:lang w:val="es-ES"/>
        </w:rPr>
        <w:t>deseo hacia aquel a quien ama, e</w:t>
      </w:r>
      <w:r w:rsidR="008B6EB5">
        <w:rPr>
          <w:rFonts w:ascii="Arial" w:hAnsi="Arial" w:cs="Arial"/>
          <w:sz w:val="20"/>
          <w:szCs w:val="20"/>
          <w:lang w:val="es-ES"/>
        </w:rPr>
        <w:t>”</w:t>
      </w:r>
      <w:r w:rsidRPr="004D024F">
        <w:rPr>
          <w:rFonts w:ascii="Arial" w:hAnsi="Arial" w:cs="Arial"/>
          <w:sz w:val="20"/>
          <w:szCs w:val="20"/>
          <w:lang w:val="es-ES"/>
        </w:rPr>
        <w:t xml:space="preserve"> impaciente de su</w:t>
      </w:r>
      <w:r w:rsidR="00B516CA">
        <w:rPr>
          <w:rFonts w:ascii="Arial" w:hAnsi="Arial" w:cs="Arial"/>
          <w:sz w:val="20"/>
          <w:szCs w:val="20"/>
          <w:lang w:val="es-ES"/>
        </w:rPr>
        <w:t xml:space="preserve"> </w:t>
      </w:r>
      <w:r w:rsidRPr="004D024F">
        <w:rPr>
          <w:rFonts w:ascii="Arial" w:hAnsi="Arial" w:cs="Arial"/>
          <w:sz w:val="20"/>
          <w:szCs w:val="20"/>
          <w:lang w:val="es-ES"/>
        </w:rPr>
        <w:t>tardanza, ansía de una vez verle y abrazarle. De aquí</w:t>
      </w:r>
      <w:r w:rsidR="00B516CA">
        <w:rPr>
          <w:rFonts w:ascii="Arial" w:hAnsi="Arial" w:cs="Arial"/>
          <w:sz w:val="20"/>
          <w:szCs w:val="20"/>
          <w:lang w:val="es-ES"/>
        </w:rPr>
        <w:t xml:space="preserve"> </w:t>
      </w:r>
      <w:r w:rsidRPr="004D024F">
        <w:rPr>
          <w:rFonts w:ascii="Arial" w:hAnsi="Arial" w:cs="Arial"/>
          <w:sz w:val="20"/>
          <w:szCs w:val="20"/>
          <w:lang w:val="es-ES"/>
        </w:rPr>
        <w:t>brotan los suspiros, las lágrimas, los requiebros, reveladores</w:t>
      </w:r>
      <w:r w:rsidR="006D2264">
        <w:rPr>
          <w:rFonts w:ascii="Arial" w:hAnsi="Arial" w:cs="Arial"/>
          <w:sz w:val="20"/>
          <w:szCs w:val="20"/>
          <w:lang w:val="es-ES"/>
        </w:rPr>
        <w:t xml:space="preserve"> </w:t>
      </w:r>
      <w:r w:rsidRPr="004D024F">
        <w:rPr>
          <w:rFonts w:ascii="Arial" w:hAnsi="Arial" w:cs="Arial"/>
          <w:sz w:val="20"/>
          <w:szCs w:val="20"/>
          <w:lang w:val="es-ES"/>
        </w:rPr>
        <w:t>de aquel deseo interior. ¿Cuándo vendrá? ¿Cuándo</w:t>
      </w:r>
      <w:r w:rsidR="00C47374">
        <w:rPr>
          <w:rFonts w:ascii="Arial" w:hAnsi="Arial" w:cs="Arial"/>
          <w:sz w:val="20"/>
          <w:szCs w:val="20"/>
          <w:lang w:val="es-ES"/>
        </w:rPr>
        <w:t xml:space="preserve"> </w:t>
      </w:r>
      <w:r w:rsidRPr="004D024F">
        <w:rPr>
          <w:rFonts w:ascii="Arial" w:hAnsi="Arial" w:cs="Arial"/>
          <w:sz w:val="20"/>
          <w:szCs w:val="20"/>
          <w:lang w:val="es-ES"/>
        </w:rPr>
        <w:t>nacerá? ¿Cuándo tendré la dicha de verle? ¿será</w:t>
      </w:r>
      <w:r w:rsidR="00C47374">
        <w:rPr>
          <w:rFonts w:ascii="Arial" w:hAnsi="Arial" w:cs="Arial"/>
          <w:sz w:val="20"/>
          <w:szCs w:val="20"/>
          <w:lang w:val="es-ES"/>
        </w:rPr>
        <w:t xml:space="preserve"> </w:t>
      </w:r>
      <w:r w:rsidRPr="004D024F">
        <w:rPr>
          <w:rFonts w:ascii="Arial" w:hAnsi="Arial" w:cs="Arial"/>
          <w:sz w:val="20"/>
          <w:szCs w:val="20"/>
          <w:lang w:val="es-ES"/>
        </w:rPr>
        <w:t>posible vivir sin él? (20).</w:t>
      </w:r>
    </w:p>
    <w:p w14:paraId="0CA4A2F6"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¡Oh alma santa!, ¿por qué te deshaces en lágrimas?</w:t>
      </w:r>
      <w:r w:rsidR="00C47374">
        <w:rPr>
          <w:rFonts w:ascii="Arial" w:hAnsi="Arial" w:cs="Arial"/>
          <w:sz w:val="20"/>
          <w:szCs w:val="20"/>
          <w:lang w:val="es-ES"/>
        </w:rPr>
        <w:t xml:space="preserve"> </w:t>
      </w:r>
      <w:r w:rsidRPr="004D024F">
        <w:rPr>
          <w:rFonts w:ascii="Arial" w:hAnsi="Arial" w:cs="Arial"/>
          <w:sz w:val="20"/>
          <w:szCs w:val="20"/>
          <w:lang w:val="es-ES"/>
        </w:rPr>
        <w:t>Ten más reverencia a Dios; no está en tu mano saber</w:t>
      </w:r>
      <w:r>
        <w:rPr>
          <w:rFonts w:ascii="Arial" w:hAnsi="Arial" w:cs="Arial"/>
          <w:sz w:val="20"/>
          <w:szCs w:val="20"/>
          <w:lang w:val="es-ES"/>
        </w:rPr>
        <w:t xml:space="preserve"> </w:t>
      </w:r>
      <w:r w:rsidRPr="004D024F">
        <w:rPr>
          <w:rFonts w:ascii="Arial" w:hAnsi="Arial" w:cs="Arial"/>
          <w:sz w:val="20"/>
          <w:szCs w:val="20"/>
          <w:lang w:val="es-ES"/>
        </w:rPr>
        <w:t>los tiempos y circunstancias que el Padre tiene determinados.</w:t>
      </w:r>
      <w:r w:rsidR="00C47374">
        <w:rPr>
          <w:rFonts w:ascii="Arial" w:hAnsi="Arial" w:cs="Arial"/>
          <w:sz w:val="20"/>
          <w:szCs w:val="20"/>
          <w:lang w:val="es-ES"/>
        </w:rPr>
        <w:t xml:space="preserve"> </w:t>
      </w:r>
      <w:r w:rsidRPr="004D024F">
        <w:rPr>
          <w:rFonts w:ascii="Arial" w:hAnsi="Arial" w:cs="Arial"/>
          <w:sz w:val="20"/>
          <w:szCs w:val="20"/>
          <w:lang w:val="es-ES"/>
        </w:rPr>
        <w:t>¿Con qué atrevimiento, oh dichoso Simeón,</w:t>
      </w:r>
      <w:r w:rsidR="00C47374">
        <w:rPr>
          <w:rFonts w:ascii="Arial" w:hAnsi="Arial" w:cs="Arial"/>
          <w:sz w:val="20"/>
          <w:szCs w:val="20"/>
          <w:lang w:val="es-ES"/>
        </w:rPr>
        <w:t xml:space="preserve"> </w:t>
      </w:r>
      <w:r w:rsidRPr="004D024F">
        <w:rPr>
          <w:rFonts w:ascii="Arial" w:hAnsi="Arial" w:cs="Arial"/>
          <w:sz w:val="20"/>
          <w:szCs w:val="20"/>
          <w:lang w:val="es-ES"/>
        </w:rPr>
        <w:t>pretendes saber lo que ni dejó escrito, ni predijo ángel,</w:t>
      </w:r>
      <w:r w:rsidR="00C47374">
        <w:rPr>
          <w:rFonts w:ascii="Arial" w:hAnsi="Arial" w:cs="Arial"/>
          <w:sz w:val="20"/>
          <w:szCs w:val="20"/>
          <w:lang w:val="es-ES"/>
        </w:rPr>
        <w:t xml:space="preserve"> </w:t>
      </w:r>
      <w:r w:rsidRPr="004D024F">
        <w:rPr>
          <w:rFonts w:ascii="Arial" w:hAnsi="Arial" w:cs="Arial"/>
          <w:sz w:val="20"/>
          <w:szCs w:val="20"/>
          <w:lang w:val="es-ES"/>
        </w:rPr>
        <w:t xml:space="preserve">ni anunció ningún apóstol? Oigamos su respuesta: </w:t>
      </w:r>
      <w:r w:rsidR="008B6EB5">
        <w:rPr>
          <w:rFonts w:ascii="Arial" w:hAnsi="Arial" w:cs="Arial"/>
          <w:sz w:val="20"/>
          <w:szCs w:val="20"/>
          <w:lang w:val="es-ES"/>
        </w:rPr>
        <w:t>“</w:t>
      </w:r>
      <w:r w:rsidRPr="004D024F">
        <w:rPr>
          <w:rFonts w:ascii="Arial" w:hAnsi="Arial" w:cs="Arial"/>
          <w:sz w:val="20"/>
          <w:szCs w:val="20"/>
          <w:lang w:val="es-ES"/>
        </w:rPr>
        <w:t>Vosotros</w:t>
      </w:r>
      <w:r w:rsidR="00C47374">
        <w:rPr>
          <w:rFonts w:ascii="Arial" w:hAnsi="Arial" w:cs="Arial"/>
          <w:sz w:val="20"/>
          <w:szCs w:val="20"/>
          <w:lang w:val="es-ES"/>
        </w:rPr>
        <w:t xml:space="preserve"> </w:t>
      </w:r>
      <w:r w:rsidRPr="004D024F">
        <w:rPr>
          <w:rFonts w:ascii="Arial" w:hAnsi="Arial" w:cs="Arial"/>
          <w:sz w:val="20"/>
          <w:szCs w:val="20"/>
          <w:lang w:val="es-ES"/>
        </w:rPr>
        <w:t>todos sois consoladores bien pesados</w:t>
      </w:r>
      <w:r w:rsidR="008B6EB5">
        <w:rPr>
          <w:rFonts w:ascii="Arial" w:hAnsi="Arial" w:cs="Arial"/>
          <w:sz w:val="20"/>
          <w:szCs w:val="20"/>
          <w:lang w:val="es-ES"/>
        </w:rPr>
        <w:t>”</w:t>
      </w:r>
      <w:r w:rsidR="00700B48" w:rsidRPr="00700B48">
        <w:rPr>
          <w:rStyle w:val="Refdenotaalpie"/>
          <w:rFonts w:ascii="Arial" w:hAnsi="Arial" w:cs="Arial"/>
          <w:sz w:val="20"/>
          <w:szCs w:val="20"/>
          <w:lang w:val="es-ES"/>
        </w:rPr>
        <w:t xml:space="preserve"> </w:t>
      </w:r>
      <w:r w:rsidR="00700B48" w:rsidRPr="00F267A7">
        <w:rPr>
          <w:rStyle w:val="Refdenotaalpie"/>
          <w:rFonts w:ascii="Arial" w:hAnsi="Arial" w:cs="Arial"/>
          <w:sz w:val="20"/>
          <w:szCs w:val="20"/>
          <w:lang w:val="es-ES"/>
        </w:rPr>
        <w:footnoteReference w:customMarkFollows="1" w:id="59"/>
        <w:sym w:font="Symbol" w:char="F0D7"/>
      </w:r>
      <w:r w:rsidRPr="004D024F">
        <w:rPr>
          <w:rFonts w:ascii="Arial" w:hAnsi="Arial" w:cs="Arial"/>
          <w:sz w:val="20"/>
          <w:szCs w:val="20"/>
          <w:lang w:val="es-ES"/>
        </w:rPr>
        <w:t>(21). El</w:t>
      </w:r>
      <w:r w:rsidR="00C47374">
        <w:rPr>
          <w:rFonts w:ascii="Arial" w:hAnsi="Arial" w:cs="Arial"/>
          <w:sz w:val="20"/>
          <w:szCs w:val="20"/>
          <w:lang w:val="es-ES"/>
        </w:rPr>
        <w:t xml:space="preserve"> </w:t>
      </w:r>
      <w:r w:rsidRPr="004D024F">
        <w:rPr>
          <w:rFonts w:ascii="Arial" w:hAnsi="Arial" w:cs="Arial"/>
          <w:sz w:val="20"/>
          <w:szCs w:val="20"/>
          <w:lang w:val="es-ES"/>
        </w:rPr>
        <w:t>amor ama, el deseo prorrumpe en gritos, el afecto presiente.</w:t>
      </w:r>
      <w:r w:rsidR="00C47374">
        <w:rPr>
          <w:rFonts w:ascii="Arial" w:hAnsi="Arial" w:cs="Arial"/>
          <w:sz w:val="20"/>
          <w:szCs w:val="20"/>
          <w:lang w:val="es-ES"/>
        </w:rPr>
        <w:t xml:space="preserve"> </w:t>
      </w:r>
      <w:r w:rsidRPr="004D024F">
        <w:rPr>
          <w:rFonts w:ascii="Arial" w:hAnsi="Arial" w:cs="Arial"/>
          <w:sz w:val="20"/>
          <w:szCs w:val="20"/>
          <w:lang w:val="es-ES"/>
        </w:rPr>
        <w:t>El amor todo lo cree, todo lo espera (22). No</w:t>
      </w:r>
      <w:r w:rsidR="00C47374">
        <w:rPr>
          <w:rFonts w:ascii="Arial" w:hAnsi="Arial" w:cs="Arial"/>
          <w:sz w:val="20"/>
          <w:szCs w:val="20"/>
          <w:lang w:val="es-ES"/>
        </w:rPr>
        <w:t xml:space="preserve"> </w:t>
      </w:r>
      <w:r w:rsidRPr="004D024F">
        <w:rPr>
          <w:rFonts w:ascii="Arial" w:hAnsi="Arial" w:cs="Arial"/>
          <w:sz w:val="20"/>
          <w:szCs w:val="20"/>
          <w:lang w:val="es-ES"/>
        </w:rPr>
        <w:t>quiero, o tú, cualquiera que seas el que habla, no quiero</w:t>
      </w:r>
      <w:r w:rsidR="00C47374">
        <w:rPr>
          <w:rFonts w:ascii="Arial" w:hAnsi="Arial" w:cs="Arial"/>
          <w:sz w:val="20"/>
          <w:szCs w:val="20"/>
          <w:lang w:val="es-ES"/>
        </w:rPr>
        <w:t xml:space="preserve"> </w:t>
      </w:r>
      <w:r w:rsidRPr="004D024F">
        <w:rPr>
          <w:rFonts w:ascii="Arial" w:hAnsi="Arial" w:cs="Arial"/>
          <w:sz w:val="20"/>
          <w:szCs w:val="20"/>
          <w:lang w:val="es-ES"/>
        </w:rPr>
        <w:t xml:space="preserve">que disputes conmigo sobre mi decisión ni me </w:t>
      </w:r>
      <w:r w:rsidRPr="004D024F">
        <w:rPr>
          <w:rFonts w:ascii="Arial" w:hAnsi="Arial" w:cs="Arial"/>
          <w:sz w:val="20"/>
          <w:szCs w:val="20"/>
          <w:lang w:val="es-ES"/>
        </w:rPr>
        <w:lastRenderedPageBreak/>
        <w:t>envuelvas</w:t>
      </w:r>
      <w:r w:rsidR="00C47374">
        <w:rPr>
          <w:rFonts w:ascii="Arial" w:hAnsi="Arial" w:cs="Arial"/>
          <w:sz w:val="20"/>
          <w:szCs w:val="20"/>
          <w:lang w:val="es-ES"/>
        </w:rPr>
        <w:t xml:space="preserve"> </w:t>
      </w:r>
      <w:r w:rsidRPr="004D024F">
        <w:rPr>
          <w:rFonts w:ascii="Arial" w:hAnsi="Arial" w:cs="Arial"/>
          <w:sz w:val="20"/>
          <w:szCs w:val="20"/>
          <w:lang w:val="es-ES"/>
        </w:rPr>
        <w:t>en el peso de tus razones. El amor busca a aquel</w:t>
      </w:r>
      <w:r w:rsidR="00C47374">
        <w:rPr>
          <w:rFonts w:ascii="Arial" w:hAnsi="Arial" w:cs="Arial"/>
          <w:sz w:val="20"/>
          <w:szCs w:val="20"/>
          <w:lang w:val="es-ES"/>
        </w:rPr>
        <w:t xml:space="preserve"> </w:t>
      </w:r>
      <w:r w:rsidRPr="004D024F">
        <w:rPr>
          <w:rFonts w:ascii="Arial" w:hAnsi="Arial" w:cs="Arial"/>
          <w:sz w:val="20"/>
          <w:szCs w:val="20"/>
          <w:lang w:val="es-ES"/>
        </w:rPr>
        <w:t>que el juicio no conoce e ignora la razón; es impulsado</w:t>
      </w:r>
      <w:r w:rsidR="00C47374">
        <w:rPr>
          <w:rFonts w:ascii="Arial" w:hAnsi="Arial" w:cs="Arial"/>
          <w:sz w:val="20"/>
          <w:szCs w:val="20"/>
          <w:lang w:val="es-ES"/>
        </w:rPr>
        <w:t xml:space="preserve"> </w:t>
      </w:r>
      <w:r w:rsidRPr="004D024F">
        <w:rPr>
          <w:rFonts w:ascii="Arial" w:hAnsi="Arial" w:cs="Arial"/>
          <w:sz w:val="20"/>
          <w:szCs w:val="20"/>
          <w:lang w:val="es-ES"/>
        </w:rPr>
        <w:t xml:space="preserve">por el deseo, no por el juicio. Mi alma </w:t>
      </w:r>
      <w:r w:rsidR="00C47374" w:rsidRPr="004D024F">
        <w:rPr>
          <w:rFonts w:ascii="Arial" w:hAnsi="Arial" w:cs="Arial"/>
          <w:sz w:val="20"/>
          <w:szCs w:val="20"/>
          <w:lang w:val="es-ES"/>
        </w:rPr>
        <w:t>rehúsa</w:t>
      </w:r>
      <w:r w:rsidRPr="004D024F">
        <w:rPr>
          <w:rFonts w:ascii="Arial" w:hAnsi="Arial" w:cs="Arial"/>
          <w:sz w:val="20"/>
          <w:szCs w:val="20"/>
          <w:lang w:val="es-ES"/>
        </w:rPr>
        <w:t xml:space="preserve"> morir, mi</w:t>
      </w:r>
      <w:r w:rsidR="00C47374">
        <w:rPr>
          <w:rFonts w:ascii="Arial" w:hAnsi="Arial" w:cs="Arial"/>
          <w:sz w:val="20"/>
          <w:szCs w:val="20"/>
          <w:lang w:val="es-ES"/>
        </w:rPr>
        <w:t xml:space="preserve"> </w:t>
      </w:r>
      <w:r w:rsidRPr="004D024F">
        <w:rPr>
          <w:rFonts w:ascii="Arial" w:hAnsi="Arial" w:cs="Arial"/>
          <w:sz w:val="20"/>
          <w:szCs w:val="20"/>
          <w:lang w:val="es-ES"/>
        </w:rPr>
        <w:t>inteligencia no quiere tener consuelo hasta tanto le sea</w:t>
      </w:r>
      <w:r w:rsidR="00C47374">
        <w:rPr>
          <w:rFonts w:ascii="Arial" w:hAnsi="Arial" w:cs="Arial"/>
          <w:sz w:val="20"/>
          <w:szCs w:val="20"/>
          <w:lang w:val="es-ES"/>
        </w:rPr>
        <w:t xml:space="preserve"> </w:t>
      </w:r>
      <w:r w:rsidRPr="004D024F">
        <w:rPr>
          <w:rFonts w:ascii="Arial" w:hAnsi="Arial" w:cs="Arial"/>
          <w:sz w:val="20"/>
          <w:szCs w:val="20"/>
          <w:lang w:val="es-ES"/>
        </w:rPr>
        <w:t>dado contemplar a quien ansía con vehemencia.</w:t>
      </w:r>
    </w:p>
    <w:p w14:paraId="230C6C92" w14:textId="77777777" w:rsidR="004D024F" w:rsidRPr="004D024F"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Veré a aquel en quien desean mir</w:t>
      </w:r>
      <w:r w:rsidR="00C47374">
        <w:rPr>
          <w:rFonts w:ascii="Arial" w:hAnsi="Arial" w:cs="Arial"/>
          <w:sz w:val="20"/>
          <w:szCs w:val="20"/>
          <w:lang w:val="es-ES"/>
        </w:rPr>
        <w:t>a</w:t>
      </w:r>
      <w:r w:rsidRPr="004D024F">
        <w:rPr>
          <w:rFonts w:ascii="Arial" w:hAnsi="Arial" w:cs="Arial"/>
          <w:sz w:val="20"/>
          <w:szCs w:val="20"/>
          <w:lang w:val="es-ES"/>
        </w:rPr>
        <w:t>rse los ángeles (23),</w:t>
      </w:r>
      <w:r w:rsidR="00C47374">
        <w:rPr>
          <w:rFonts w:ascii="Arial" w:hAnsi="Arial" w:cs="Arial"/>
          <w:sz w:val="20"/>
          <w:szCs w:val="20"/>
          <w:lang w:val="es-ES"/>
        </w:rPr>
        <w:t xml:space="preserve"> </w:t>
      </w:r>
      <w:r w:rsidRPr="004D024F">
        <w:rPr>
          <w:rFonts w:ascii="Arial" w:hAnsi="Arial" w:cs="Arial"/>
          <w:sz w:val="20"/>
          <w:szCs w:val="20"/>
          <w:lang w:val="es-ES"/>
        </w:rPr>
        <w:t>de esta suerte quedará satisfecho e</w:t>
      </w:r>
      <w:r w:rsidR="00C47374">
        <w:rPr>
          <w:rFonts w:ascii="Arial" w:hAnsi="Arial" w:cs="Arial"/>
          <w:sz w:val="20"/>
          <w:szCs w:val="20"/>
          <w:lang w:val="es-ES"/>
        </w:rPr>
        <w:t>l</w:t>
      </w:r>
      <w:r w:rsidRPr="004D024F">
        <w:rPr>
          <w:rFonts w:ascii="Arial" w:hAnsi="Arial" w:cs="Arial"/>
          <w:sz w:val="20"/>
          <w:szCs w:val="20"/>
          <w:lang w:val="es-ES"/>
        </w:rPr>
        <w:t xml:space="preserve"> deseo del amante</w:t>
      </w:r>
      <w:r w:rsidR="00C47374">
        <w:rPr>
          <w:rFonts w:ascii="Arial" w:hAnsi="Arial" w:cs="Arial"/>
          <w:sz w:val="20"/>
          <w:szCs w:val="20"/>
          <w:lang w:val="es-ES"/>
        </w:rPr>
        <w:t xml:space="preserve"> </w:t>
      </w:r>
      <w:r w:rsidRPr="004D024F">
        <w:rPr>
          <w:rFonts w:ascii="Arial" w:hAnsi="Arial" w:cs="Arial"/>
          <w:sz w:val="20"/>
          <w:szCs w:val="20"/>
          <w:lang w:val="es-ES"/>
        </w:rPr>
        <w:t xml:space="preserve">y del amado. Viviré en esta carne mortal </w:t>
      </w:r>
      <w:r w:rsidR="00902D45">
        <w:rPr>
          <w:rFonts w:ascii="Arial" w:hAnsi="Arial" w:cs="Arial"/>
          <w:sz w:val="20"/>
          <w:szCs w:val="20"/>
          <w:lang w:val="es-ES"/>
        </w:rPr>
        <w:t>p</w:t>
      </w:r>
      <w:r w:rsidRPr="004D024F">
        <w:rPr>
          <w:rFonts w:ascii="Arial" w:hAnsi="Arial" w:cs="Arial"/>
          <w:sz w:val="20"/>
          <w:szCs w:val="20"/>
          <w:lang w:val="es-ES"/>
        </w:rPr>
        <w:t>odré ver</w:t>
      </w:r>
      <w:r w:rsidR="00C47374">
        <w:rPr>
          <w:rFonts w:ascii="Arial" w:hAnsi="Arial" w:cs="Arial"/>
          <w:sz w:val="20"/>
          <w:szCs w:val="20"/>
          <w:lang w:val="es-ES"/>
        </w:rPr>
        <w:t xml:space="preserve"> </w:t>
      </w:r>
      <w:r w:rsidRPr="004D024F">
        <w:rPr>
          <w:rFonts w:ascii="Arial" w:hAnsi="Arial" w:cs="Arial"/>
          <w:sz w:val="20"/>
          <w:szCs w:val="20"/>
          <w:lang w:val="es-ES"/>
        </w:rPr>
        <w:t>con los propios ojos la salvación de Dios (24). Amando</w:t>
      </w:r>
      <w:r w:rsidR="00C47374">
        <w:rPr>
          <w:rFonts w:ascii="Arial" w:hAnsi="Arial" w:cs="Arial"/>
          <w:sz w:val="20"/>
          <w:szCs w:val="20"/>
          <w:lang w:val="es-ES"/>
        </w:rPr>
        <w:t xml:space="preserve"> </w:t>
      </w:r>
      <w:r w:rsidRPr="004D024F">
        <w:rPr>
          <w:rFonts w:ascii="Arial" w:hAnsi="Arial" w:cs="Arial"/>
          <w:sz w:val="20"/>
          <w:szCs w:val="20"/>
          <w:lang w:val="es-ES"/>
        </w:rPr>
        <w:t>de esta suerte, ardiendo así, orando de esta manera,</w:t>
      </w:r>
      <w:r w:rsidR="00C47374">
        <w:rPr>
          <w:rFonts w:ascii="Arial" w:hAnsi="Arial" w:cs="Arial"/>
          <w:sz w:val="20"/>
          <w:szCs w:val="20"/>
          <w:lang w:val="es-ES"/>
        </w:rPr>
        <w:t xml:space="preserve"> </w:t>
      </w:r>
      <w:r w:rsidRPr="004D024F">
        <w:rPr>
          <w:rFonts w:ascii="Arial" w:hAnsi="Arial" w:cs="Arial"/>
          <w:sz w:val="20"/>
          <w:szCs w:val="20"/>
          <w:lang w:val="es-ES"/>
        </w:rPr>
        <w:t>abrasándose de veras, buscándole incansable, llamando</w:t>
      </w:r>
      <w:r w:rsidR="00C47374">
        <w:rPr>
          <w:rFonts w:ascii="Arial" w:hAnsi="Arial" w:cs="Arial"/>
          <w:sz w:val="20"/>
          <w:szCs w:val="20"/>
          <w:lang w:val="es-ES"/>
        </w:rPr>
        <w:t xml:space="preserve"> </w:t>
      </w:r>
      <w:r w:rsidRPr="004D024F">
        <w:rPr>
          <w:rFonts w:ascii="Arial" w:hAnsi="Arial" w:cs="Arial"/>
          <w:sz w:val="20"/>
          <w:szCs w:val="20"/>
          <w:lang w:val="es-ES"/>
        </w:rPr>
        <w:t>de continuo, recibirá la respuesta del Espíritu Santo</w:t>
      </w:r>
      <w:r w:rsidR="00C47374">
        <w:rPr>
          <w:rFonts w:ascii="Arial" w:hAnsi="Arial" w:cs="Arial"/>
          <w:sz w:val="20"/>
          <w:szCs w:val="20"/>
          <w:lang w:val="es-ES"/>
        </w:rPr>
        <w:t xml:space="preserve"> </w:t>
      </w:r>
      <w:r w:rsidRPr="004D024F">
        <w:rPr>
          <w:rFonts w:ascii="Arial" w:hAnsi="Arial" w:cs="Arial"/>
          <w:sz w:val="20"/>
          <w:szCs w:val="20"/>
          <w:lang w:val="es-ES"/>
        </w:rPr>
        <w:t>que no verá la muerte sin haber c</w:t>
      </w:r>
      <w:r w:rsidR="00C47374">
        <w:rPr>
          <w:rFonts w:ascii="Arial" w:hAnsi="Arial" w:cs="Arial"/>
          <w:sz w:val="20"/>
          <w:szCs w:val="20"/>
          <w:lang w:val="es-ES"/>
        </w:rPr>
        <w:t>o</w:t>
      </w:r>
      <w:r w:rsidRPr="004D024F">
        <w:rPr>
          <w:rFonts w:ascii="Arial" w:hAnsi="Arial" w:cs="Arial"/>
          <w:sz w:val="20"/>
          <w:szCs w:val="20"/>
          <w:lang w:val="es-ES"/>
        </w:rPr>
        <w:t>ntemplado a Cristo</w:t>
      </w:r>
      <w:r w:rsidR="00C47374">
        <w:rPr>
          <w:rFonts w:ascii="Arial" w:hAnsi="Arial" w:cs="Arial"/>
          <w:sz w:val="20"/>
          <w:szCs w:val="20"/>
          <w:lang w:val="es-ES"/>
        </w:rPr>
        <w:t xml:space="preserve"> </w:t>
      </w:r>
      <w:r w:rsidRPr="004D024F">
        <w:rPr>
          <w:rFonts w:ascii="Arial" w:hAnsi="Arial" w:cs="Arial"/>
          <w:sz w:val="20"/>
          <w:szCs w:val="20"/>
          <w:lang w:val="es-ES"/>
        </w:rPr>
        <w:t>Señor (25).</w:t>
      </w:r>
    </w:p>
    <w:p w14:paraId="2EADCF2B" w14:textId="77777777" w:rsidR="00797A05" w:rsidRPr="00797A05" w:rsidRDefault="004D024F" w:rsidP="003F53A9">
      <w:pPr>
        <w:autoSpaceDE w:val="0"/>
        <w:autoSpaceDN w:val="0"/>
        <w:adjustRightInd w:val="0"/>
        <w:spacing w:line="240" w:lineRule="exact"/>
        <w:ind w:left="-142" w:firstLine="397"/>
        <w:jc w:val="both"/>
        <w:rPr>
          <w:rFonts w:ascii="Arial" w:hAnsi="Arial" w:cs="Arial"/>
          <w:sz w:val="20"/>
          <w:szCs w:val="20"/>
          <w:lang w:val="es-ES"/>
        </w:rPr>
      </w:pPr>
      <w:r w:rsidRPr="004D024F">
        <w:rPr>
          <w:rFonts w:ascii="Arial" w:hAnsi="Arial" w:cs="Arial"/>
          <w:sz w:val="20"/>
          <w:szCs w:val="20"/>
          <w:lang w:val="es-ES"/>
        </w:rPr>
        <w:t>Ten ánimo pues, oh Simeón santo, ya que el Señor</w:t>
      </w:r>
      <w:r w:rsidR="00902D45">
        <w:rPr>
          <w:rFonts w:ascii="Arial" w:hAnsi="Arial" w:cs="Arial"/>
          <w:sz w:val="20"/>
          <w:szCs w:val="20"/>
          <w:lang w:val="es-ES"/>
        </w:rPr>
        <w:t xml:space="preserve"> </w:t>
      </w:r>
      <w:r w:rsidRPr="004D024F">
        <w:rPr>
          <w:rFonts w:ascii="Arial" w:hAnsi="Arial" w:cs="Arial"/>
          <w:sz w:val="20"/>
          <w:szCs w:val="20"/>
          <w:lang w:val="es-ES"/>
        </w:rPr>
        <w:t>se dignó escuchar el deseo del pobre. Cesen ya tus lágrimas,</w:t>
      </w:r>
      <w:r w:rsidR="00902D45">
        <w:rPr>
          <w:rFonts w:ascii="Arial" w:hAnsi="Arial" w:cs="Arial"/>
          <w:sz w:val="20"/>
          <w:szCs w:val="20"/>
          <w:lang w:val="es-ES"/>
        </w:rPr>
        <w:t xml:space="preserve"> </w:t>
      </w:r>
      <w:r w:rsidRPr="004D024F">
        <w:rPr>
          <w:rFonts w:ascii="Arial" w:hAnsi="Arial" w:cs="Arial"/>
          <w:sz w:val="20"/>
          <w:szCs w:val="20"/>
          <w:lang w:val="es-ES"/>
        </w:rPr>
        <w:t>desaparezcan tus suspiros. Le veré en realidad,</w:t>
      </w:r>
      <w:r w:rsidR="00902D45">
        <w:rPr>
          <w:rFonts w:ascii="Arial" w:hAnsi="Arial" w:cs="Arial"/>
          <w:sz w:val="20"/>
          <w:szCs w:val="20"/>
          <w:lang w:val="es-ES"/>
        </w:rPr>
        <w:t xml:space="preserve"> </w:t>
      </w:r>
      <w:r w:rsidRPr="004D024F">
        <w:rPr>
          <w:rFonts w:ascii="Arial" w:hAnsi="Arial" w:cs="Arial"/>
          <w:sz w:val="20"/>
          <w:szCs w:val="20"/>
          <w:lang w:val="es-ES"/>
        </w:rPr>
        <w:t>fiel es, sin duda, el que me lo ha prometido (26). Le</w:t>
      </w:r>
      <w:r w:rsidR="00902D45">
        <w:rPr>
          <w:rFonts w:ascii="Arial" w:hAnsi="Arial" w:cs="Arial"/>
          <w:sz w:val="20"/>
          <w:szCs w:val="20"/>
          <w:lang w:val="es-ES"/>
        </w:rPr>
        <w:t xml:space="preserve"> </w:t>
      </w:r>
      <w:r w:rsidRPr="004D024F">
        <w:rPr>
          <w:rFonts w:ascii="Arial" w:hAnsi="Arial" w:cs="Arial"/>
          <w:sz w:val="20"/>
          <w:szCs w:val="20"/>
          <w:lang w:val="es-ES"/>
        </w:rPr>
        <w:t>he de ver, ¿pero cuándo? ¿dónde? ¿en qué lugar buscaré</w:t>
      </w:r>
      <w:r w:rsidR="00902D45">
        <w:rPr>
          <w:rFonts w:ascii="Arial" w:hAnsi="Arial" w:cs="Arial"/>
          <w:sz w:val="20"/>
          <w:szCs w:val="20"/>
          <w:lang w:val="es-ES"/>
        </w:rPr>
        <w:t xml:space="preserve"> </w:t>
      </w:r>
      <w:r w:rsidRPr="004D024F">
        <w:rPr>
          <w:rFonts w:ascii="Arial" w:hAnsi="Arial" w:cs="Arial"/>
          <w:sz w:val="20"/>
          <w:szCs w:val="20"/>
          <w:lang w:val="es-ES"/>
        </w:rPr>
        <w:t>o dónde poder encontrar al que ama mi alma?</w:t>
      </w:r>
      <w:r w:rsidR="00902D45">
        <w:rPr>
          <w:rFonts w:ascii="Arial" w:hAnsi="Arial" w:cs="Arial"/>
          <w:sz w:val="20"/>
          <w:szCs w:val="20"/>
          <w:lang w:val="es-ES"/>
        </w:rPr>
        <w:t xml:space="preserve"> </w:t>
      </w:r>
      <w:r w:rsidR="008B6EB5">
        <w:rPr>
          <w:rFonts w:ascii="Arial" w:hAnsi="Arial" w:cs="Arial"/>
          <w:sz w:val="20"/>
          <w:szCs w:val="20"/>
          <w:lang w:val="es-ES"/>
        </w:rPr>
        <w:t>“</w:t>
      </w:r>
      <w:r w:rsidRPr="004D024F">
        <w:rPr>
          <w:rFonts w:ascii="Arial" w:hAnsi="Arial" w:cs="Arial"/>
          <w:sz w:val="20"/>
          <w:szCs w:val="20"/>
          <w:lang w:val="es-ES"/>
        </w:rPr>
        <w:t>Por las noches busqué en mi lecho al que ama mi</w:t>
      </w:r>
      <w:r w:rsidR="00902D45">
        <w:rPr>
          <w:rFonts w:ascii="Arial" w:hAnsi="Arial" w:cs="Arial"/>
          <w:sz w:val="20"/>
          <w:szCs w:val="20"/>
          <w:lang w:val="es-ES"/>
        </w:rPr>
        <w:t xml:space="preserve"> </w:t>
      </w:r>
      <w:r w:rsidRPr="004D024F">
        <w:rPr>
          <w:rFonts w:ascii="Arial" w:hAnsi="Arial" w:cs="Arial"/>
          <w:sz w:val="20"/>
          <w:szCs w:val="20"/>
          <w:lang w:val="es-ES"/>
        </w:rPr>
        <w:t>alma. Le busqué y no le encontré. Me levantaré y daré</w:t>
      </w:r>
      <w:r w:rsidR="00902D45">
        <w:rPr>
          <w:rFonts w:ascii="Arial" w:hAnsi="Arial" w:cs="Arial"/>
          <w:sz w:val="20"/>
          <w:szCs w:val="20"/>
          <w:lang w:val="es-ES"/>
        </w:rPr>
        <w:t xml:space="preserve"> </w:t>
      </w:r>
      <w:r w:rsidRPr="004D024F">
        <w:rPr>
          <w:rFonts w:ascii="Arial" w:hAnsi="Arial" w:cs="Arial"/>
          <w:sz w:val="20"/>
          <w:szCs w:val="20"/>
          <w:lang w:val="es-ES"/>
        </w:rPr>
        <w:t>vueltas a la ciudad, buscaré por calles y plazas al que</w:t>
      </w:r>
      <w:r>
        <w:rPr>
          <w:rFonts w:ascii="Arial" w:hAnsi="Arial" w:cs="Arial"/>
          <w:sz w:val="20"/>
          <w:szCs w:val="20"/>
          <w:lang w:val="es-ES"/>
        </w:rPr>
        <w:t xml:space="preserve"> </w:t>
      </w:r>
      <w:r w:rsidR="00797A05" w:rsidRPr="00797A05">
        <w:rPr>
          <w:rFonts w:ascii="Arial" w:hAnsi="Arial" w:cs="Arial"/>
          <w:sz w:val="20"/>
          <w:szCs w:val="20"/>
          <w:lang w:val="es-ES"/>
        </w:rPr>
        <w:t>a mi alma</w:t>
      </w:r>
      <w:r w:rsidR="008B6EB5">
        <w:rPr>
          <w:rFonts w:ascii="Arial" w:hAnsi="Arial" w:cs="Arial"/>
          <w:sz w:val="20"/>
          <w:szCs w:val="20"/>
          <w:lang w:val="es-ES"/>
        </w:rPr>
        <w:t>”</w:t>
      </w:r>
      <w:r w:rsidR="00797A05" w:rsidRPr="00797A05">
        <w:rPr>
          <w:rFonts w:ascii="Arial" w:hAnsi="Arial" w:cs="Arial"/>
          <w:sz w:val="20"/>
          <w:szCs w:val="20"/>
          <w:lang w:val="es-ES"/>
        </w:rPr>
        <w:t xml:space="preserve">. Daré voces y preguntaré a los </w:t>
      </w:r>
      <w:r w:rsidR="00902D45">
        <w:rPr>
          <w:rFonts w:ascii="Arial" w:hAnsi="Arial" w:cs="Arial"/>
          <w:sz w:val="20"/>
          <w:szCs w:val="20"/>
          <w:lang w:val="es-ES"/>
        </w:rPr>
        <w:t>c</w:t>
      </w:r>
      <w:r w:rsidR="00797A05" w:rsidRPr="00797A05">
        <w:rPr>
          <w:rFonts w:ascii="Arial" w:hAnsi="Arial" w:cs="Arial"/>
          <w:sz w:val="20"/>
          <w:szCs w:val="20"/>
          <w:lang w:val="es-ES"/>
        </w:rPr>
        <w:t>entinelas</w:t>
      </w:r>
      <w:r w:rsidR="00902D45">
        <w:rPr>
          <w:rFonts w:ascii="Arial" w:hAnsi="Arial" w:cs="Arial"/>
          <w:sz w:val="20"/>
          <w:szCs w:val="20"/>
          <w:lang w:val="es-ES"/>
        </w:rPr>
        <w:t xml:space="preserve"> </w:t>
      </w:r>
      <w:r w:rsidR="00797A05" w:rsidRPr="00797A05">
        <w:rPr>
          <w:rFonts w:ascii="Arial" w:hAnsi="Arial" w:cs="Arial"/>
          <w:sz w:val="20"/>
          <w:szCs w:val="20"/>
          <w:lang w:val="es-ES"/>
        </w:rPr>
        <w:t xml:space="preserve">de la ciudad: </w:t>
      </w:r>
      <w:r w:rsidR="008B6EB5">
        <w:rPr>
          <w:rFonts w:ascii="Arial" w:hAnsi="Arial" w:cs="Arial"/>
          <w:sz w:val="20"/>
          <w:szCs w:val="20"/>
          <w:lang w:val="es-ES"/>
        </w:rPr>
        <w:t>“</w:t>
      </w:r>
      <w:r w:rsidR="00797A05" w:rsidRPr="00797A05">
        <w:rPr>
          <w:rFonts w:ascii="Arial" w:hAnsi="Arial" w:cs="Arial"/>
          <w:sz w:val="20"/>
          <w:szCs w:val="20"/>
          <w:lang w:val="es-ES"/>
        </w:rPr>
        <w:t>¿No habéis visto al amado de mi alma? (27).</w:t>
      </w:r>
    </w:p>
    <w:p w14:paraId="5CF16BF4"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Queda patente, a mi modo de ver, la solicitud del</w:t>
      </w:r>
      <w:r w:rsidR="00902D45">
        <w:rPr>
          <w:rFonts w:ascii="Arial" w:hAnsi="Arial" w:cs="Arial"/>
          <w:sz w:val="20"/>
          <w:szCs w:val="20"/>
          <w:lang w:val="es-ES"/>
        </w:rPr>
        <w:t xml:space="preserve"> </w:t>
      </w:r>
      <w:r w:rsidRPr="00797A05">
        <w:rPr>
          <w:rFonts w:ascii="Arial" w:hAnsi="Arial" w:cs="Arial"/>
          <w:sz w:val="20"/>
          <w:szCs w:val="20"/>
          <w:lang w:val="es-ES"/>
        </w:rPr>
        <w:t>alma en buscar a Dios con afán: le busca en el lecho,</w:t>
      </w:r>
      <w:r w:rsidR="00902D45">
        <w:rPr>
          <w:rFonts w:ascii="Arial" w:hAnsi="Arial" w:cs="Arial"/>
          <w:sz w:val="20"/>
          <w:szCs w:val="20"/>
          <w:lang w:val="es-ES"/>
        </w:rPr>
        <w:t xml:space="preserve"> </w:t>
      </w:r>
      <w:r w:rsidRPr="00797A05">
        <w:rPr>
          <w:rFonts w:ascii="Arial" w:hAnsi="Arial" w:cs="Arial"/>
          <w:sz w:val="20"/>
          <w:szCs w:val="20"/>
          <w:lang w:val="es-ES"/>
        </w:rPr>
        <w:t>le busca igualmente· en ls calles y plazas, le busca en</w:t>
      </w:r>
      <w:r w:rsidR="00902D45">
        <w:rPr>
          <w:rFonts w:ascii="Arial" w:hAnsi="Arial" w:cs="Arial"/>
          <w:sz w:val="20"/>
          <w:szCs w:val="20"/>
          <w:lang w:val="es-ES"/>
        </w:rPr>
        <w:t xml:space="preserve"> </w:t>
      </w:r>
      <w:r w:rsidRPr="00797A05">
        <w:rPr>
          <w:rFonts w:ascii="Arial" w:hAnsi="Arial" w:cs="Arial"/>
          <w:sz w:val="20"/>
          <w:szCs w:val="20"/>
          <w:lang w:val="es-ES"/>
        </w:rPr>
        <w:t>la ciudad. ¡Dichosa alma que ama de esta suerte, y arde</w:t>
      </w:r>
      <w:r w:rsidR="00902D45">
        <w:rPr>
          <w:rFonts w:ascii="Arial" w:hAnsi="Arial" w:cs="Arial"/>
          <w:sz w:val="20"/>
          <w:szCs w:val="20"/>
          <w:lang w:val="es-ES"/>
        </w:rPr>
        <w:t xml:space="preserve"> </w:t>
      </w:r>
      <w:r w:rsidRPr="00797A05">
        <w:rPr>
          <w:rFonts w:ascii="Arial" w:hAnsi="Arial" w:cs="Arial"/>
          <w:sz w:val="20"/>
          <w:szCs w:val="20"/>
          <w:lang w:val="es-ES"/>
        </w:rPr>
        <w:t>de tal manera, que busca a Dios en todas partes, hasta</w:t>
      </w:r>
      <w:r w:rsidR="00902D45">
        <w:rPr>
          <w:rFonts w:ascii="Arial" w:hAnsi="Arial" w:cs="Arial"/>
          <w:sz w:val="20"/>
          <w:szCs w:val="20"/>
          <w:lang w:val="es-ES"/>
        </w:rPr>
        <w:t xml:space="preserve"> </w:t>
      </w:r>
      <w:r w:rsidRPr="00797A05">
        <w:rPr>
          <w:rFonts w:ascii="Arial" w:hAnsi="Arial" w:cs="Arial"/>
          <w:sz w:val="20"/>
          <w:szCs w:val="20"/>
          <w:lang w:val="es-ES"/>
        </w:rPr>
        <w:t xml:space="preserve">poder exclamar: </w:t>
      </w:r>
      <w:r w:rsidR="008B6EB5">
        <w:rPr>
          <w:rFonts w:ascii="Arial" w:hAnsi="Arial" w:cs="Arial"/>
          <w:sz w:val="20"/>
          <w:szCs w:val="20"/>
          <w:lang w:val="es-ES"/>
        </w:rPr>
        <w:t>“</w:t>
      </w:r>
      <w:r w:rsidRPr="00797A05">
        <w:rPr>
          <w:rFonts w:ascii="Arial" w:hAnsi="Arial" w:cs="Arial"/>
          <w:sz w:val="20"/>
          <w:szCs w:val="20"/>
          <w:lang w:val="es-ES"/>
        </w:rPr>
        <w:t>En todos esos lugares busqué descanso</w:t>
      </w:r>
      <w:r w:rsidR="008B6EB5">
        <w:rPr>
          <w:rFonts w:ascii="Arial" w:hAnsi="Arial" w:cs="Arial"/>
          <w:sz w:val="20"/>
          <w:szCs w:val="20"/>
          <w:lang w:val="es-ES"/>
        </w:rPr>
        <w:t>”</w:t>
      </w:r>
      <w:r w:rsidRPr="00797A05">
        <w:rPr>
          <w:rFonts w:ascii="Arial" w:hAnsi="Arial" w:cs="Arial"/>
          <w:sz w:val="20"/>
          <w:szCs w:val="20"/>
          <w:lang w:val="es-ES"/>
        </w:rPr>
        <w:t>!</w:t>
      </w:r>
      <w:r w:rsidR="00700B48" w:rsidRPr="00700B48">
        <w:rPr>
          <w:rStyle w:val="Refdenotaalpie"/>
          <w:rFonts w:ascii="Arial" w:hAnsi="Arial" w:cs="Arial"/>
          <w:sz w:val="20"/>
          <w:szCs w:val="20"/>
          <w:lang w:val="es-ES"/>
        </w:rPr>
        <w:t xml:space="preserve"> </w:t>
      </w:r>
      <w:r w:rsidR="00700B48" w:rsidRPr="00F267A7">
        <w:rPr>
          <w:rStyle w:val="Refdenotaalpie"/>
          <w:rFonts w:ascii="Arial" w:hAnsi="Arial" w:cs="Arial"/>
          <w:sz w:val="20"/>
          <w:szCs w:val="20"/>
          <w:lang w:val="es-ES"/>
        </w:rPr>
        <w:footnoteReference w:customMarkFollows="1" w:id="60"/>
        <w:sym w:font="Symbol" w:char="F0D7"/>
      </w:r>
      <w:r w:rsidRPr="00797A05">
        <w:rPr>
          <w:rFonts w:ascii="Arial" w:hAnsi="Arial" w:cs="Arial"/>
          <w:sz w:val="20"/>
          <w:szCs w:val="20"/>
          <w:lang w:val="es-ES"/>
        </w:rPr>
        <w:t>(28).</w:t>
      </w:r>
      <w:r w:rsidR="009705E6">
        <w:rPr>
          <w:rFonts w:ascii="Arial" w:hAnsi="Arial" w:cs="Arial"/>
          <w:sz w:val="20"/>
          <w:szCs w:val="20"/>
          <w:lang w:val="es-ES"/>
        </w:rPr>
        <w:t xml:space="preserve"> </w:t>
      </w:r>
      <w:r w:rsidRPr="00797A05">
        <w:rPr>
          <w:rFonts w:ascii="Arial" w:hAnsi="Arial" w:cs="Arial"/>
          <w:sz w:val="20"/>
          <w:szCs w:val="20"/>
          <w:lang w:val="es-ES"/>
        </w:rPr>
        <w:t xml:space="preserve">El alma santa </w:t>
      </w:r>
      <w:r w:rsidRPr="00797A05">
        <w:rPr>
          <w:rFonts w:ascii="Arial" w:hAnsi="Arial" w:cs="Arial"/>
          <w:sz w:val="20"/>
          <w:szCs w:val="20"/>
          <w:lang w:val="es-ES"/>
        </w:rPr>
        <w:lastRenderedPageBreak/>
        <w:t>tiene ciertamente su lecho del cual</w:t>
      </w:r>
      <w:r w:rsidR="00902D45">
        <w:rPr>
          <w:rFonts w:ascii="Arial" w:hAnsi="Arial" w:cs="Arial"/>
          <w:sz w:val="20"/>
          <w:szCs w:val="20"/>
          <w:lang w:val="es-ES"/>
        </w:rPr>
        <w:t xml:space="preserve"> </w:t>
      </w:r>
      <w:r w:rsidRPr="00797A05">
        <w:rPr>
          <w:rFonts w:ascii="Arial" w:hAnsi="Arial" w:cs="Arial"/>
          <w:sz w:val="20"/>
          <w:szCs w:val="20"/>
          <w:lang w:val="es-ES"/>
        </w:rPr>
        <w:t xml:space="preserve">está escrito: </w:t>
      </w:r>
      <w:r w:rsidR="008B6EB5">
        <w:rPr>
          <w:rFonts w:ascii="Arial" w:hAnsi="Arial" w:cs="Arial"/>
          <w:sz w:val="20"/>
          <w:szCs w:val="20"/>
          <w:lang w:val="es-ES"/>
        </w:rPr>
        <w:t>“</w:t>
      </w:r>
      <w:r w:rsidRPr="00797A05">
        <w:rPr>
          <w:rFonts w:ascii="Arial" w:hAnsi="Arial" w:cs="Arial"/>
          <w:sz w:val="20"/>
          <w:szCs w:val="20"/>
          <w:lang w:val="es-ES"/>
        </w:rPr>
        <w:t>Cuando los hombres rendidos del sueño</w:t>
      </w:r>
      <w:r w:rsidR="00902D45">
        <w:rPr>
          <w:rFonts w:ascii="Arial" w:hAnsi="Arial" w:cs="Arial"/>
          <w:sz w:val="20"/>
          <w:szCs w:val="20"/>
          <w:lang w:val="es-ES"/>
        </w:rPr>
        <w:t xml:space="preserve"> </w:t>
      </w:r>
      <w:r w:rsidRPr="00797A05">
        <w:rPr>
          <w:rFonts w:ascii="Arial" w:hAnsi="Arial" w:cs="Arial"/>
          <w:sz w:val="20"/>
          <w:szCs w:val="20"/>
          <w:lang w:val="es-ES"/>
        </w:rPr>
        <w:t>están descansando en sus lechos, entonces les abre</w:t>
      </w:r>
      <w:r w:rsidR="009705E6">
        <w:rPr>
          <w:rFonts w:ascii="Arial" w:hAnsi="Arial" w:cs="Arial"/>
          <w:sz w:val="20"/>
          <w:szCs w:val="20"/>
          <w:lang w:val="es-ES"/>
        </w:rPr>
        <w:t xml:space="preserve"> </w:t>
      </w:r>
      <w:r w:rsidRPr="00797A05">
        <w:rPr>
          <w:rFonts w:ascii="Arial" w:hAnsi="Arial" w:cs="Arial"/>
          <w:sz w:val="20"/>
          <w:szCs w:val="20"/>
          <w:lang w:val="es-ES"/>
        </w:rPr>
        <w:t>Dios sus oídos</w:t>
      </w:r>
      <w:r w:rsidR="008B6EB5">
        <w:rPr>
          <w:rFonts w:ascii="Arial" w:hAnsi="Arial" w:cs="Arial"/>
          <w:sz w:val="20"/>
          <w:szCs w:val="20"/>
          <w:lang w:val="es-ES"/>
        </w:rPr>
        <w:t>”</w:t>
      </w:r>
      <w:r w:rsidRPr="00797A05">
        <w:rPr>
          <w:rFonts w:ascii="Arial" w:hAnsi="Arial" w:cs="Arial"/>
          <w:sz w:val="20"/>
          <w:szCs w:val="20"/>
          <w:lang w:val="es-ES"/>
        </w:rPr>
        <w:t xml:space="preserve"> (29). Entendemos por lecho el ocio santo;</w:t>
      </w:r>
      <w:r w:rsidR="009705E6">
        <w:rPr>
          <w:rFonts w:ascii="Arial" w:hAnsi="Arial" w:cs="Arial"/>
          <w:sz w:val="20"/>
          <w:szCs w:val="20"/>
          <w:lang w:val="es-ES"/>
        </w:rPr>
        <w:t xml:space="preserve"> </w:t>
      </w:r>
      <w:r w:rsidRPr="00797A05">
        <w:rPr>
          <w:rFonts w:ascii="Arial" w:hAnsi="Arial" w:cs="Arial"/>
          <w:sz w:val="20"/>
          <w:szCs w:val="20"/>
          <w:lang w:val="es-ES"/>
        </w:rPr>
        <w:t>por ciudad santa, la concordia de los santos; por</w:t>
      </w:r>
      <w:r w:rsidR="009705E6">
        <w:rPr>
          <w:rFonts w:ascii="Arial" w:hAnsi="Arial" w:cs="Arial"/>
          <w:sz w:val="20"/>
          <w:szCs w:val="20"/>
          <w:lang w:val="es-ES"/>
        </w:rPr>
        <w:t xml:space="preserve"> </w:t>
      </w:r>
      <w:r w:rsidRPr="00797A05">
        <w:rPr>
          <w:rFonts w:ascii="Arial" w:hAnsi="Arial" w:cs="Arial"/>
          <w:sz w:val="20"/>
          <w:szCs w:val="20"/>
          <w:lang w:val="es-ES"/>
        </w:rPr>
        <w:t xml:space="preserve">calles y plazas, la vida del </w:t>
      </w:r>
      <w:r w:rsidR="009705E6">
        <w:rPr>
          <w:rFonts w:ascii="Arial" w:hAnsi="Arial" w:cs="Arial"/>
          <w:sz w:val="20"/>
          <w:szCs w:val="20"/>
          <w:lang w:val="es-ES"/>
        </w:rPr>
        <w:t>s</w:t>
      </w:r>
      <w:r w:rsidRPr="00797A05">
        <w:rPr>
          <w:rFonts w:ascii="Arial" w:hAnsi="Arial" w:cs="Arial"/>
          <w:sz w:val="20"/>
          <w:szCs w:val="20"/>
          <w:lang w:val="es-ES"/>
        </w:rPr>
        <w:t>iglo u ocupaciones exteriores.</w:t>
      </w:r>
      <w:r w:rsidR="009705E6">
        <w:rPr>
          <w:rFonts w:ascii="Arial" w:hAnsi="Arial" w:cs="Arial"/>
          <w:sz w:val="20"/>
          <w:szCs w:val="20"/>
          <w:lang w:val="es-ES"/>
        </w:rPr>
        <w:t xml:space="preserve"> </w:t>
      </w:r>
      <w:r w:rsidRPr="00797A05">
        <w:rPr>
          <w:rFonts w:ascii="Arial" w:hAnsi="Arial" w:cs="Arial"/>
          <w:sz w:val="20"/>
          <w:szCs w:val="20"/>
          <w:lang w:val="es-ES"/>
        </w:rPr>
        <w:t>Así pues, hemos de buscar a Dios en nuestro ocio</w:t>
      </w:r>
      <w:r w:rsidR="009705E6">
        <w:rPr>
          <w:rFonts w:ascii="Arial" w:hAnsi="Arial" w:cs="Arial"/>
          <w:sz w:val="20"/>
          <w:szCs w:val="20"/>
          <w:lang w:val="es-ES"/>
        </w:rPr>
        <w:t xml:space="preserve"> </w:t>
      </w:r>
      <w:r w:rsidRPr="00797A05">
        <w:rPr>
          <w:rFonts w:ascii="Arial" w:hAnsi="Arial" w:cs="Arial"/>
          <w:sz w:val="20"/>
          <w:szCs w:val="20"/>
          <w:lang w:val="es-ES"/>
        </w:rPr>
        <w:t>cuando nos hallamos solos; le hemos de buscar, cuando</w:t>
      </w:r>
      <w:r w:rsidR="009705E6">
        <w:rPr>
          <w:rFonts w:ascii="Arial" w:hAnsi="Arial" w:cs="Arial"/>
          <w:sz w:val="20"/>
          <w:szCs w:val="20"/>
          <w:lang w:val="es-ES"/>
        </w:rPr>
        <w:t xml:space="preserve"> </w:t>
      </w:r>
      <w:r w:rsidRPr="00797A05">
        <w:rPr>
          <w:rFonts w:ascii="Arial" w:hAnsi="Arial" w:cs="Arial"/>
          <w:sz w:val="20"/>
          <w:szCs w:val="20"/>
          <w:lang w:val="es-ES"/>
        </w:rPr>
        <w:t>nos hallemos en compañía de otros; le hemos de buscar</w:t>
      </w:r>
      <w:r w:rsidR="009705E6">
        <w:rPr>
          <w:rFonts w:ascii="Arial" w:hAnsi="Arial" w:cs="Arial"/>
          <w:sz w:val="20"/>
          <w:szCs w:val="20"/>
          <w:lang w:val="es-ES"/>
        </w:rPr>
        <w:t xml:space="preserve"> </w:t>
      </w:r>
      <w:r w:rsidRPr="00797A05">
        <w:rPr>
          <w:rFonts w:ascii="Arial" w:hAnsi="Arial" w:cs="Arial"/>
          <w:sz w:val="20"/>
          <w:szCs w:val="20"/>
          <w:lang w:val="es-ES"/>
        </w:rPr>
        <w:t>aún cuando nos ocupemos en cosas materiales. Vergonzoso</w:t>
      </w:r>
      <w:r w:rsidR="009705E6">
        <w:rPr>
          <w:rFonts w:ascii="Arial" w:hAnsi="Arial" w:cs="Arial"/>
          <w:sz w:val="20"/>
          <w:szCs w:val="20"/>
          <w:lang w:val="es-ES"/>
        </w:rPr>
        <w:t xml:space="preserve"> </w:t>
      </w:r>
      <w:r w:rsidRPr="00797A05">
        <w:rPr>
          <w:rFonts w:ascii="Arial" w:hAnsi="Arial" w:cs="Arial"/>
          <w:sz w:val="20"/>
          <w:szCs w:val="20"/>
          <w:lang w:val="es-ES"/>
        </w:rPr>
        <w:t>es nuestro estado de tibieza. ¿Por ventura amamos,</w:t>
      </w:r>
      <w:r w:rsidR="009705E6">
        <w:rPr>
          <w:rFonts w:ascii="Arial" w:hAnsi="Arial" w:cs="Arial"/>
          <w:sz w:val="20"/>
          <w:szCs w:val="20"/>
          <w:lang w:val="es-ES"/>
        </w:rPr>
        <w:t xml:space="preserve"> </w:t>
      </w:r>
      <w:r w:rsidRPr="00797A05">
        <w:rPr>
          <w:rFonts w:ascii="Arial" w:hAnsi="Arial" w:cs="Arial"/>
          <w:sz w:val="20"/>
          <w:szCs w:val="20"/>
          <w:lang w:val="es-ES"/>
        </w:rPr>
        <w:t>buscamos o estamos solícitos en su búsqueda?</w:t>
      </w:r>
    </w:p>
    <w:p w14:paraId="34C7467C"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Hago caso omiso de tratar del lecho, pues a la manera</w:t>
      </w:r>
      <w:r w:rsidR="009705E6">
        <w:rPr>
          <w:rFonts w:ascii="Arial" w:hAnsi="Arial" w:cs="Arial"/>
          <w:sz w:val="20"/>
          <w:szCs w:val="20"/>
          <w:lang w:val="es-ES"/>
        </w:rPr>
        <w:t xml:space="preserve"> </w:t>
      </w:r>
      <w:r w:rsidRPr="00797A05">
        <w:rPr>
          <w:rFonts w:ascii="Arial" w:hAnsi="Arial" w:cs="Arial"/>
          <w:sz w:val="20"/>
          <w:szCs w:val="20"/>
          <w:lang w:val="es-ES"/>
        </w:rPr>
        <w:t>que oigo, así juzgo. Cada cual atienda qué cosas</w:t>
      </w:r>
      <w:r w:rsidR="009705E6">
        <w:rPr>
          <w:rFonts w:ascii="Arial" w:hAnsi="Arial" w:cs="Arial"/>
          <w:sz w:val="20"/>
          <w:szCs w:val="20"/>
          <w:lang w:val="es-ES"/>
        </w:rPr>
        <w:t xml:space="preserve"> </w:t>
      </w:r>
      <w:r w:rsidRPr="00797A05">
        <w:rPr>
          <w:rFonts w:ascii="Arial" w:hAnsi="Arial" w:cs="Arial"/>
          <w:sz w:val="20"/>
          <w:szCs w:val="20"/>
          <w:lang w:val="es-ES"/>
        </w:rPr>
        <w:t>busca en el ocio, qué hace cuando está quieto, cuando</w:t>
      </w:r>
      <w:r w:rsidR="009705E6">
        <w:rPr>
          <w:rFonts w:ascii="Arial" w:hAnsi="Arial" w:cs="Arial"/>
          <w:sz w:val="20"/>
          <w:szCs w:val="20"/>
          <w:lang w:val="es-ES"/>
        </w:rPr>
        <w:t xml:space="preserve"> </w:t>
      </w:r>
      <w:r w:rsidRPr="00797A05">
        <w:rPr>
          <w:rFonts w:ascii="Arial" w:hAnsi="Arial" w:cs="Arial"/>
          <w:sz w:val="20"/>
          <w:szCs w:val="20"/>
          <w:lang w:val="es-ES"/>
        </w:rPr>
        <w:t>está solo, cuando reina la soledad en el corazón. No</w:t>
      </w:r>
      <w:r w:rsidR="009705E6">
        <w:rPr>
          <w:rFonts w:ascii="Arial" w:hAnsi="Arial" w:cs="Arial"/>
          <w:sz w:val="20"/>
          <w:szCs w:val="20"/>
          <w:lang w:val="es-ES"/>
        </w:rPr>
        <w:t xml:space="preserve"> </w:t>
      </w:r>
      <w:r w:rsidRPr="00797A05">
        <w:rPr>
          <w:rFonts w:ascii="Arial" w:hAnsi="Arial" w:cs="Arial"/>
          <w:sz w:val="20"/>
          <w:szCs w:val="20"/>
          <w:lang w:val="es-ES"/>
        </w:rPr>
        <w:t>quiero juzgar sobre estas cosas. Allí donde de veras</w:t>
      </w:r>
      <w:r w:rsidR="009705E6">
        <w:rPr>
          <w:rFonts w:ascii="Arial" w:hAnsi="Arial" w:cs="Arial"/>
          <w:sz w:val="20"/>
          <w:szCs w:val="20"/>
          <w:lang w:val="es-ES"/>
        </w:rPr>
        <w:t xml:space="preserve"> </w:t>
      </w:r>
      <w:r w:rsidRPr="00797A05">
        <w:rPr>
          <w:rFonts w:ascii="Arial" w:hAnsi="Arial" w:cs="Arial"/>
          <w:sz w:val="20"/>
          <w:szCs w:val="20"/>
          <w:lang w:val="es-ES"/>
        </w:rPr>
        <w:t>existe la soledad, habrá su juez, pues aquel Dios justo</w:t>
      </w:r>
      <w:r w:rsidR="009705E6">
        <w:rPr>
          <w:rFonts w:ascii="Arial" w:hAnsi="Arial" w:cs="Arial"/>
          <w:sz w:val="20"/>
          <w:szCs w:val="20"/>
          <w:lang w:val="es-ES"/>
        </w:rPr>
        <w:t xml:space="preserve"> </w:t>
      </w:r>
      <w:r w:rsidRPr="00797A05">
        <w:rPr>
          <w:rFonts w:ascii="Arial" w:hAnsi="Arial" w:cs="Arial"/>
          <w:sz w:val="20"/>
          <w:szCs w:val="20"/>
          <w:lang w:val="es-ES"/>
        </w:rPr>
        <w:t>que sondea el corazón y las entrañas (30), todo lo tiene</w:t>
      </w:r>
      <w:r w:rsidR="009705E6">
        <w:rPr>
          <w:rFonts w:ascii="Arial" w:hAnsi="Arial" w:cs="Arial"/>
          <w:sz w:val="20"/>
          <w:szCs w:val="20"/>
          <w:lang w:val="es-ES"/>
        </w:rPr>
        <w:t xml:space="preserve"> </w:t>
      </w:r>
      <w:r w:rsidRPr="00797A05">
        <w:rPr>
          <w:rFonts w:ascii="Arial" w:hAnsi="Arial" w:cs="Arial"/>
          <w:sz w:val="20"/>
          <w:szCs w:val="20"/>
          <w:lang w:val="es-ES"/>
        </w:rPr>
        <w:t>presente. Las cosas que hacemos en la ciudad, están</w:t>
      </w:r>
      <w:r w:rsidR="009705E6">
        <w:rPr>
          <w:rFonts w:ascii="Arial" w:hAnsi="Arial" w:cs="Arial"/>
          <w:sz w:val="20"/>
          <w:szCs w:val="20"/>
          <w:lang w:val="es-ES"/>
        </w:rPr>
        <w:t xml:space="preserve"> </w:t>
      </w:r>
      <w:r w:rsidRPr="00797A05">
        <w:rPr>
          <w:rFonts w:ascii="Arial" w:hAnsi="Arial" w:cs="Arial"/>
          <w:sz w:val="20"/>
          <w:szCs w:val="20"/>
          <w:lang w:val="es-ES"/>
        </w:rPr>
        <w:t>patentes ante sus ojos, y por eso a veces no juzgamos de</w:t>
      </w:r>
      <w:r w:rsidR="009705E6">
        <w:rPr>
          <w:rFonts w:ascii="Arial" w:hAnsi="Arial" w:cs="Arial"/>
          <w:sz w:val="20"/>
          <w:szCs w:val="20"/>
          <w:lang w:val="es-ES"/>
        </w:rPr>
        <w:t xml:space="preserve"> </w:t>
      </w:r>
      <w:r w:rsidRPr="00797A05">
        <w:rPr>
          <w:rFonts w:ascii="Arial" w:hAnsi="Arial" w:cs="Arial"/>
          <w:sz w:val="20"/>
          <w:szCs w:val="20"/>
          <w:lang w:val="es-ES"/>
        </w:rPr>
        <w:t>ellas ligeramente.</w:t>
      </w:r>
    </w:p>
    <w:p w14:paraId="5BE7CA87" w14:textId="77777777" w:rsidR="009705E6"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 xml:space="preserve">¡Así pues, carísimos hermanos, </w:t>
      </w:r>
      <w:r w:rsidR="00084199">
        <w:rPr>
          <w:rFonts w:ascii="Arial" w:hAnsi="Arial" w:cs="Arial"/>
          <w:sz w:val="20"/>
          <w:szCs w:val="20"/>
          <w:lang w:val="es-ES"/>
        </w:rPr>
        <w:t>¿qué buscamos? (31) Cada cual</w:t>
      </w:r>
      <w:r>
        <w:rPr>
          <w:rFonts w:ascii="Arial" w:hAnsi="Arial" w:cs="Arial"/>
          <w:sz w:val="20"/>
          <w:szCs w:val="20"/>
          <w:lang w:val="es-ES"/>
        </w:rPr>
        <w:t xml:space="preserve"> </w:t>
      </w:r>
      <w:r w:rsidRPr="00797A05">
        <w:rPr>
          <w:rFonts w:ascii="Arial" w:hAnsi="Arial" w:cs="Arial"/>
          <w:sz w:val="20"/>
          <w:szCs w:val="20"/>
          <w:lang w:val="es-ES"/>
        </w:rPr>
        <w:t>busca indudablemente lo que ama.</w:t>
      </w:r>
      <w:r w:rsidR="009705E6">
        <w:rPr>
          <w:rFonts w:ascii="Arial" w:hAnsi="Arial" w:cs="Arial"/>
          <w:sz w:val="20"/>
          <w:szCs w:val="20"/>
          <w:lang w:val="es-ES"/>
        </w:rPr>
        <w:t xml:space="preserve"> </w:t>
      </w:r>
    </w:p>
    <w:p w14:paraId="665181D2"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No hay excusa que valga, hermanos. Nadie hay que</w:t>
      </w:r>
      <w:r w:rsidR="009705E6">
        <w:rPr>
          <w:rFonts w:ascii="Arial" w:hAnsi="Arial" w:cs="Arial"/>
          <w:sz w:val="20"/>
          <w:szCs w:val="20"/>
          <w:lang w:val="es-ES"/>
        </w:rPr>
        <w:t xml:space="preserve"> </w:t>
      </w:r>
      <w:r w:rsidRPr="00797A05">
        <w:rPr>
          <w:rFonts w:ascii="Arial" w:hAnsi="Arial" w:cs="Arial"/>
          <w:sz w:val="20"/>
          <w:szCs w:val="20"/>
          <w:lang w:val="es-ES"/>
        </w:rPr>
        <w:t>no hab</w:t>
      </w:r>
      <w:r w:rsidR="009705E6">
        <w:rPr>
          <w:rFonts w:ascii="Arial" w:hAnsi="Arial" w:cs="Arial"/>
          <w:sz w:val="20"/>
          <w:szCs w:val="20"/>
          <w:lang w:val="es-ES"/>
        </w:rPr>
        <w:t>l</w:t>
      </w:r>
      <w:r w:rsidRPr="00797A05">
        <w:rPr>
          <w:rFonts w:ascii="Arial" w:hAnsi="Arial" w:cs="Arial"/>
          <w:sz w:val="20"/>
          <w:szCs w:val="20"/>
          <w:lang w:val="es-ES"/>
        </w:rPr>
        <w:t>a de buena gana de aquel a quien ama, porque</w:t>
      </w:r>
      <w:r w:rsidR="00B5288D">
        <w:rPr>
          <w:rFonts w:ascii="Arial" w:hAnsi="Arial" w:cs="Arial"/>
          <w:sz w:val="20"/>
          <w:szCs w:val="20"/>
          <w:lang w:val="es-ES"/>
        </w:rPr>
        <w:t xml:space="preserve"> </w:t>
      </w:r>
      <w:r w:rsidRPr="00797A05">
        <w:rPr>
          <w:rFonts w:ascii="Arial" w:hAnsi="Arial" w:cs="Arial"/>
          <w:sz w:val="20"/>
          <w:szCs w:val="20"/>
          <w:lang w:val="es-ES"/>
        </w:rPr>
        <w:t>de la abundancia del corazón habla la boca (32). Unos,</w:t>
      </w:r>
      <w:r w:rsidR="00B5288D">
        <w:rPr>
          <w:rFonts w:ascii="Arial" w:hAnsi="Arial" w:cs="Arial"/>
          <w:sz w:val="20"/>
          <w:szCs w:val="20"/>
          <w:lang w:val="es-ES"/>
        </w:rPr>
        <w:t xml:space="preserve"> </w:t>
      </w:r>
      <w:r w:rsidRPr="00797A05">
        <w:rPr>
          <w:rFonts w:ascii="Arial" w:hAnsi="Arial" w:cs="Arial"/>
          <w:sz w:val="20"/>
          <w:szCs w:val="20"/>
          <w:lang w:val="es-ES"/>
        </w:rPr>
        <w:t>todo su lenguaje es tratar de comida y bebida, otros,</w:t>
      </w:r>
      <w:r w:rsidR="00B5288D">
        <w:rPr>
          <w:rFonts w:ascii="Arial" w:hAnsi="Arial" w:cs="Arial"/>
          <w:sz w:val="20"/>
          <w:szCs w:val="20"/>
          <w:lang w:val="es-ES"/>
        </w:rPr>
        <w:t xml:space="preserve"> </w:t>
      </w:r>
      <w:r w:rsidRPr="00797A05">
        <w:rPr>
          <w:rFonts w:ascii="Arial" w:hAnsi="Arial" w:cs="Arial"/>
          <w:sz w:val="20"/>
          <w:szCs w:val="20"/>
          <w:lang w:val="es-ES"/>
        </w:rPr>
        <w:t>de los rumores que corren; éstos de cargos, aquellos</w:t>
      </w:r>
      <w:r w:rsidR="00B5288D">
        <w:rPr>
          <w:rFonts w:ascii="Arial" w:hAnsi="Arial" w:cs="Arial"/>
          <w:sz w:val="20"/>
          <w:szCs w:val="20"/>
          <w:lang w:val="es-ES"/>
        </w:rPr>
        <w:t xml:space="preserve"> </w:t>
      </w:r>
      <w:r w:rsidRPr="00797A05">
        <w:rPr>
          <w:rFonts w:ascii="Arial" w:hAnsi="Arial" w:cs="Arial"/>
          <w:sz w:val="20"/>
          <w:szCs w:val="20"/>
          <w:lang w:val="es-ES"/>
        </w:rPr>
        <w:t>de ganados, los de más allá de edificios. Uno no cesa</w:t>
      </w:r>
      <w:r w:rsidR="00B5288D">
        <w:rPr>
          <w:rFonts w:ascii="Arial" w:hAnsi="Arial" w:cs="Arial"/>
          <w:sz w:val="20"/>
          <w:szCs w:val="20"/>
          <w:lang w:val="es-ES"/>
        </w:rPr>
        <w:t xml:space="preserve"> </w:t>
      </w:r>
      <w:r w:rsidRPr="00797A05">
        <w:rPr>
          <w:rFonts w:ascii="Arial" w:hAnsi="Arial" w:cs="Arial"/>
          <w:sz w:val="20"/>
          <w:szCs w:val="20"/>
          <w:lang w:val="es-ES"/>
        </w:rPr>
        <w:t>de proferir palabras ociosas que muevan a risa, otro ríe</w:t>
      </w:r>
      <w:r w:rsidR="00B5288D">
        <w:rPr>
          <w:rFonts w:ascii="Arial" w:hAnsi="Arial" w:cs="Arial"/>
          <w:sz w:val="20"/>
          <w:szCs w:val="20"/>
          <w:lang w:val="es-ES"/>
        </w:rPr>
        <w:t xml:space="preserve"> </w:t>
      </w:r>
      <w:r w:rsidRPr="00797A05">
        <w:rPr>
          <w:rFonts w:ascii="Arial" w:hAnsi="Arial" w:cs="Arial"/>
          <w:sz w:val="20"/>
          <w:szCs w:val="20"/>
          <w:lang w:val="es-ES"/>
        </w:rPr>
        <w:t>a carcajadas. Apenas se encuentra quien busque al Verbo,</w:t>
      </w:r>
      <w:r w:rsidR="00B5288D">
        <w:rPr>
          <w:rFonts w:ascii="Arial" w:hAnsi="Arial" w:cs="Arial"/>
          <w:sz w:val="20"/>
          <w:szCs w:val="20"/>
          <w:lang w:val="es-ES"/>
        </w:rPr>
        <w:t xml:space="preserve"> </w:t>
      </w:r>
      <w:r w:rsidRPr="00797A05">
        <w:rPr>
          <w:rFonts w:ascii="Arial" w:hAnsi="Arial" w:cs="Arial"/>
          <w:sz w:val="20"/>
          <w:szCs w:val="20"/>
          <w:lang w:val="es-ES"/>
        </w:rPr>
        <w:t>apenas quien pregu</w:t>
      </w:r>
      <w:r w:rsidR="00B5288D">
        <w:rPr>
          <w:rFonts w:ascii="Arial" w:hAnsi="Arial" w:cs="Arial"/>
          <w:sz w:val="20"/>
          <w:szCs w:val="20"/>
          <w:lang w:val="es-ES"/>
        </w:rPr>
        <w:t>n</w:t>
      </w:r>
      <w:r w:rsidRPr="00797A05">
        <w:rPr>
          <w:rFonts w:ascii="Arial" w:hAnsi="Arial" w:cs="Arial"/>
          <w:sz w:val="20"/>
          <w:szCs w:val="20"/>
          <w:lang w:val="es-ES"/>
        </w:rPr>
        <w:t xml:space="preserve">te a los centinelas: </w:t>
      </w:r>
      <w:r w:rsidR="008B6EB5">
        <w:rPr>
          <w:rFonts w:ascii="Arial" w:hAnsi="Arial" w:cs="Arial"/>
          <w:sz w:val="20"/>
          <w:szCs w:val="20"/>
          <w:lang w:val="es-ES"/>
        </w:rPr>
        <w:t>“</w:t>
      </w:r>
      <w:r w:rsidRPr="00797A05">
        <w:rPr>
          <w:rFonts w:ascii="Arial" w:hAnsi="Arial" w:cs="Arial"/>
          <w:sz w:val="20"/>
          <w:szCs w:val="20"/>
          <w:lang w:val="es-ES"/>
        </w:rPr>
        <w:t>¿No habéis visto</w:t>
      </w:r>
      <w:r w:rsidR="00B5288D">
        <w:rPr>
          <w:rFonts w:ascii="Arial" w:hAnsi="Arial" w:cs="Arial"/>
          <w:sz w:val="20"/>
          <w:szCs w:val="20"/>
          <w:lang w:val="es-ES"/>
        </w:rPr>
        <w:t xml:space="preserve"> </w:t>
      </w:r>
      <w:r w:rsidRPr="00797A05">
        <w:rPr>
          <w:rFonts w:ascii="Arial" w:hAnsi="Arial" w:cs="Arial"/>
          <w:sz w:val="20"/>
          <w:szCs w:val="20"/>
          <w:lang w:val="es-ES"/>
        </w:rPr>
        <w:t>al amado de mi alma?</w:t>
      </w:r>
      <w:r w:rsidR="008B6EB5">
        <w:rPr>
          <w:rFonts w:ascii="Arial" w:hAnsi="Arial" w:cs="Arial"/>
          <w:sz w:val="20"/>
          <w:szCs w:val="20"/>
          <w:lang w:val="es-ES"/>
        </w:rPr>
        <w:t>”</w:t>
      </w:r>
      <w:r w:rsidR="00700B48" w:rsidRPr="00700B48">
        <w:rPr>
          <w:rStyle w:val="Refdenotaalpie"/>
          <w:rFonts w:ascii="Arial" w:hAnsi="Arial" w:cs="Arial"/>
          <w:sz w:val="20"/>
          <w:szCs w:val="20"/>
          <w:lang w:val="es-ES"/>
        </w:rPr>
        <w:t xml:space="preserve"> </w:t>
      </w:r>
      <w:r w:rsidR="00700B48" w:rsidRPr="00F267A7">
        <w:rPr>
          <w:rStyle w:val="Refdenotaalpie"/>
          <w:rFonts w:ascii="Arial" w:hAnsi="Arial" w:cs="Arial"/>
          <w:sz w:val="20"/>
          <w:szCs w:val="20"/>
          <w:lang w:val="es-ES"/>
        </w:rPr>
        <w:footnoteReference w:customMarkFollows="1" w:id="61"/>
        <w:sym w:font="Symbol" w:char="F0D7"/>
      </w:r>
      <w:r w:rsidRPr="00797A05">
        <w:rPr>
          <w:rFonts w:ascii="Arial" w:hAnsi="Arial" w:cs="Arial"/>
          <w:sz w:val="20"/>
          <w:szCs w:val="20"/>
          <w:lang w:val="es-ES"/>
        </w:rPr>
        <w:t>(33).</w:t>
      </w:r>
    </w:p>
    <w:p w14:paraId="5FEE3AE4"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lastRenderedPageBreak/>
        <w:t>Estén lejos de nosotros lo que tanto abunda en las</w:t>
      </w:r>
      <w:r w:rsidR="00B5288D">
        <w:rPr>
          <w:rFonts w:ascii="Arial" w:hAnsi="Arial" w:cs="Arial"/>
          <w:sz w:val="20"/>
          <w:szCs w:val="20"/>
          <w:lang w:val="es-ES"/>
        </w:rPr>
        <w:t xml:space="preserve"> </w:t>
      </w:r>
      <w:r w:rsidRPr="00797A05">
        <w:rPr>
          <w:rFonts w:ascii="Arial" w:hAnsi="Arial" w:cs="Arial"/>
          <w:sz w:val="20"/>
          <w:szCs w:val="20"/>
          <w:lang w:val="es-ES"/>
        </w:rPr>
        <w:t>reuniones donde hay muchos individuos, detracciones,</w:t>
      </w:r>
      <w:r w:rsidR="00B5288D">
        <w:rPr>
          <w:rFonts w:ascii="Arial" w:hAnsi="Arial" w:cs="Arial"/>
          <w:sz w:val="20"/>
          <w:szCs w:val="20"/>
          <w:lang w:val="es-ES"/>
        </w:rPr>
        <w:t xml:space="preserve"> </w:t>
      </w:r>
      <w:r w:rsidRPr="00797A05">
        <w:rPr>
          <w:rFonts w:ascii="Arial" w:hAnsi="Arial" w:cs="Arial"/>
          <w:sz w:val="20"/>
          <w:szCs w:val="20"/>
          <w:lang w:val="es-ES"/>
        </w:rPr>
        <w:t>murmuraciones, enfados, riñas, disputas, contiendas,</w:t>
      </w:r>
      <w:r w:rsidR="00B5288D">
        <w:rPr>
          <w:rFonts w:ascii="Arial" w:hAnsi="Arial" w:cs="Arial"/>
          <w:sz w:val="20"/>
          <w:szCs w:val="20"/>
          <w:lang w:val="es-ES"/>
        </w:rPr>
        <w:t xml:space="preserve"> </w:t>
      </w:r>
      <w:r w:rsidRPr="00797A05">
        <w:rPr>
          <w:rFonts w:ascii="Arial" w:hAnsi="Arial" w:cs="Arial"/>
          <w:sz w:val="20"/>
          <w:szCs w:val="20"/>
          <w:lang w:val="es-ES"/>
        </w:rPr>
        <w:t>oprobios y afrentas de unos con otros</w:t>
      </w:r>
      <w:r w:rsidR="001B125C" w:rsidRPr="00F267A7">
        <w:rPr>
          <w:rStyle w:val="Refdenotaalpie"/>
          <w:rFonts w:ascii="Arial" w:hAnsi="Arial" w:cs="Arial"/>
          <w:sz w:val="20"/>
          <w:szCs w:val="20"/>
          <w:lang w:val="es-ES"/>
        </w:rPr>
        <w:footnoteReference w:customMarkFollows="1" w:id="62"/>
        <w:sym w:font="Symbol" w:char="F0D7"/>
      </w:r>
      <w:r w:rsidRPr="00797A05">
        <w:rPr>
          <w:rFonts w:ascii="Arial" w:hAnsi="Arial" w:cs="Arial"/>
          <w:sz w:val="20"/>
          <w:szCs w:val="20"/>
          <w:lang w:val="es-ES"/>
        </w:rPr>
        <w:t>(34). Ahora b</w:t>
      </w:r>
      <w:r w:rsidR="00525C60">
        <w:rPr>
          <w:rFonts w:ascii="Arial" w:hAnsi="Arial" w:cs="Arial"/>
          <w:sz w:val="20"/>
          <w:szCs w:val="20"/>
          <w:lang w:val="es-ES"/>
        </w:rPr>
        <w:t>i</w:t>
      </w:r>
      <w:r w:rsidRPr="00797A05">
        <w:rPr>
          <w:rFonts w:ascii="Arial" w:hAnsi="Arial" w:cs="Arial"/>
          <w:sz w:val="20"/>
          <w:szCs w:val="20"/>
          <w:lang w:val="es-ES"/>
        </w:rPr>
        <w:t>en,</w:t>
      </w:r>
      <w:r w:rsidR="00B5288D">
        <w:rPr>
          <w:rFonts w:ascii="Arial" w:hAnsi="Arial" w:cs="Arial"/>
          <w:sz w:val="20"/>
          <w:szCs w:val="20"/>
          <w:lang w:val="es-ES"/>
        </w:rPr>
        <w:t xml:space="preserve"> </w:t>
      </w:r>
      <w:r w:rsidRPr="00797A05">
        <w:rPr>
          <w:rFonts w:ascii="Arial" w:hAnsi="Arial" w:cs="Arial"/>
          <w:sz w:val="20"/>
          <w:szCs w:val="20"/>
          <w:lang w:val="es-ES"/>
        </w:rPr>
        <w:t>hallándonos colocados en las calles y plazas, es decir,</w:t>
      </w:r>
      <w:r w:rsidR="00B5288D">
        <w:rPr>
          <w:rFonts w:ascii="Arial" w:hAnsi="Arial" w:cs="Arial"/>
          <w:sz w:val="20"/>
          <w:szCs w:val="20"/>
          <w:lang w:val="es-ES"/>
        </w:rPr>
        <w:t xml:space="preserve"> </w:t>
      </w:r>
      <w:r w:rsidRPr="00797A05">
        <w:rPr>
          <w:rFonts w:ascii="Arial" w:hAnsi="Arial" w:cs="Arial"/>
          <w:sz w:val="20"/>
          <w:szCs w:val="20"/>
          <w:lang w:val="es-ES"/>
        </w:rPr>
        <w:t>entre los seglares, ¿qué buscamos? Vergüenza da decirlo:</w:t>
      </w:r>
      <w:r w:rsidR="00B5288D">
        <w:rPr>
          <w:rFonts w:ascii="Arial" w:hAnsi="Arial" w:cs="Arial"/>
          <w:sz w:val="20"/>
          <w:szCs w:val="20"/>
          <w:lang w:val="es-ES"/>
        </w:rPr>
        <w:t xml:space="preserve"> </w:t>
      </w:r>
      <w:r w:rsidRPr="00797A05">
        <w:rPr>
          <w:rFonts w:ascii="Arial" w:hAnsi="Arial" w:cs="Arial"/>
          <w:sz w:val="20"/>
          <w:szCs w:val="20"/>
          <w:lang w:val="es-ES"/>
        </w:rPr>
        <w:t>los primeros saludos en las plazas, los primeros asientos</w:t>
      </w:r>
      <w:r w:rsidR="00B5288D">
        <w:rPr>
          <w:rFonts w:ascii="Arial" w:hAnsi="Arial" w:cs="Arial"/>
          <w:sz w:val="20"/>
          <w:szCs w:val="20"/>
          <w:lang w:val="es-ES"/>
        </w:rPr>
        <w:t xml:space="preserve"> </w:t>
      </w:r>
      <w:r w:rsidRPr="00797A05">
        <w:rPr>
          <w:rFonts w:ascii="Arial" w:hAnsi="Arial" w:cs="Arial"/>
          <w:sz w:val="20"/>
          <w:szCs w:val="20"/>
          <w:lang w:val="es-ES"/>
        </w:rPr>
        <w:t>en las sinagogas, y que los hombres nos den el título</w:t>
      </w:r>
      <w:r w:rsidR="00B5288D">
        <w:rPr>
          <w:rFonts w:ascii="Arial" w:hAnsi="Arial" w:cs="Arial"/>
          <w:sz w:val="20"/>
          <w:szCs w:val="20"/>
          <w:lang w:val="es-ES"/>
        </w:rPr>
        <w:t xml:space="preserve"> </w:t>
      </w:r>
      <w:r w:rsidRPr="00797A05">
        <w:rPr>
          <w:rFonts w:ascii="Arial" w:hAnsi="Arial" w:cs="Arial"/>
          <w:sz w:val="20"/>
          <w:szCs w:val="20"/>
          <w:lang w:val="es-ES"/>
        </w:rPr>
        <w:t>de maestros (35). En esto parece hallamos nuestras delicias,</w:t>
      </w:r>
      <w:r w:rsidR="00B5288D">
        <w:rPr>
          <w:rFonts w:ascii="Arial" w:hAnsi="Arial" w:cs="Arial"/>
          <w:sz w:val="20"/>
          <w:szCs w:val="20"/>
          <w:lang w:val="es-ES"/>
        </w:rPr>
        <w:t xml:space="preserve"> </w:t>
      </w:r>
      <w:r w:rsidRPr="00797A05">
        <w:rPr>
          <w:rFonts w:ascii="Arial" w:hAnsi="Arial" w:cs="Arial"/>
          <w:sz w:val="20"/>
          <w:szCs w:val="20"/>
          <w:lang w:val="es-ES"/>
        </w:rPr>
        <w:t>mas, no en la búsqueda del Señor. Los que le conocen</w:t>
      </w:r>
      <w:r w:rsidR="00B5288D">
        <w:rPr>
          <w:rFonts w:ascii="Arial" w:hAnsi="Arial" w:cs="Arial"/>
          <w:sz w:val="20"/>
          <w:szCs w:val="20"/>
          <w:lang w:val="es-ES"/>
        </w:rPr>
        <w:t xml:space="preserve"> </w:t>
      </w:r>
      <w:r w:rsidRPr="00797A05">
        <w:rPr>
          <w:rFonts w:ascii="Arial" w:hAnsi="Arial" w:cs="Arial"/>
          <w:sz w:val="20"/>
          <w:szCs w:val="20"/>
          <w:lang w:val="es-ES"/>
        </w:rPr>
        <w:t>le aman, los que le conocen le desean, los que le</w:t>
      </w:r>
      <w:r w:rsidR="00B5288D">
        <w:rPr>
          <w:rFonts w:ascii="Arial" w:hAnsi="Arial" w:cs="Arial"/>
          <w:sz w:val="20"/>
          <w:szCs w:val="20"/>
          <w:lang w:val="es-ES"/>
        </w:rPr>
        <w:t xml:space="preserve"> </w:t>
      </w:r>
      <w:r w:rsidRPr="00797A05">
        <w:rPr>
          <w:rFonts w:ascii="Arial" w:hAnsi="Arial" w:cs="Arial"/>
          <w:sz w:val="20"/>
          <w:szCs w:val="20"/>
          <w:lang w:val="es-ES"/>
        </w:rPr>
        <w:t>conocen saborean cuán dulce es el Señor (36).</w:t>
      </w:r>
      <w:r w:rsidR="00525C60">
        <w:rPr>
          <w:rFonts w:ascii="Arial" w:hAnsi="Arial" w:cs="Arial"/>
          <w:sz w:val="20"/>
          <w:szCs w:val="20"/>
          <w:lang w:val="es-ES"/>
        </w:rPr>
        <w:t xml:space="preserve">  </w:t>
      </w:r>
    </w:p>
    <w:p w14:paraId="5156225B"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Realmente le conoció el glorioso Simeón, por eso</w:t>
      </w:r>
      <w:r w:rsidR="00525C60">
        <w:rPr>
          <w:rFonts w:ascii="Arial" w:hAnsi="Arial" w:cs="Arial"/>
          <w:sz w:val="20"/>
          <w:szCs w:val="20"/>
          <w:lang w:val="es-ES"/>
        </w:rPr>
        <w:t xml:space="preserve"> </w:t>
      </w:r>
      <w:r w:rsidRPr="00797A05">
        <w:rPr>
          <w:rFonts w:ascii="Arial" w:hAnsi="Arial" w:cs="Arial"/>
          <w:sz w:val="20"/>
          <w:szCs w:val="20"/>
          <w:lang w:val="es-ES"/>
        </w:rPr>
        <w:t xml:space="preserve">le </w:t>
      </w:r>
      <w:r w:rsidR="00525C60">
        <w:rPr>
          <w:rFonts w:ascii="Arial" w:hAnsi="Arial" w:cs="Arial"/>
          <w:sz w:val="20"/>
          <w:szCs w:val="20"/>
          <w:lang w:val="es-ES"/>
        </w:rPr>
        <w:t>b</w:t>
      </w:r>
      <w:r w:rsidRPr="00797A05">
        <w:rPr>
          <w:rFonts w:ascii="Arial" w:hAnsi="Arial" w:cs="Arial"/>
          <w:sz w:val="20"/>
          <w:szCs w:val="20"/>
          <w:lang w:val="es-ES"/>
        </w:rPr>
        <w:t>uscó en la ciudad (37) con los buenos, quiero decir,</w:t>
      </w:r>
      <w:r w:rsidR="00525C60">
        <w:rPr>
          <w:rFonts w:ascii="Arial" w:hAnsi="Arial" w:cs="Arial"/>
          <w:sz w:val="20"/>
          <w:szCs w:val="20"/>
          <w:lang w:val="es-ES"/>
        </w:rPr>
        <w:t xml:space="preserve"> </w:t>
      </w:r>
      <w:r w:rsidRPr="00797A05">
        <w:rPr>
          <w:rFonts w:ascii="Arial" w:hAnsi="Arial" w:cs="Arial"/>
          <w:sz w:val="20"/>
          <w:szCs w:val="20"/>
          <w:lang w:val="es-ES"/>
        </w:rPr>
        <w:t>tratando y conversando de Cristo, le buscó por calles y</w:t>
      </w:r>
      <w:r w:rsidR="00525C60">
        <w:rPr>
          <w:rFonts w:ascii="Arial" w:hAnsi="Arial" w:cs="Arial"/>
          <w:sz w:val="20"/>
          <w:szCs w:val="20"/>
          <w:lang w:val="es-ES"/>
        </w:rPr>
        <w:t xml:space="preserve"> </w:t>
      </w:r>
      <w:r w:rsidRPr="00797A05">
        <w:rPr>
          <w:rFonts w:ascii="Arial" w:hAnsi="Arial" w:cs="Arial"/>
          <w:sz w:val="20"/>
          <w:szCs w:val="20"/>
          <w:lang w:val="es-ES"/>
        </w:rPr>
        <w:t>plazas (38), esto es, buscando en la criatura externa a su</w:t>
      </w:r>
      <w:r w:rsidR="00525C60">
        <w:rPr>
          <w:rFonts w:ascii="Arial" w:hAnsi="Arial" w:cs="Arial"/>
          <w:sz w:val="20"/>
          <w:szCs w:val="20"/>
          <w:lang w:val="es-ES"/>
        </w:rPr>
        <w:t xml:space="preserve"> </w:t>
      </w:r>
      <w:r w:rsidRPr="00797A05">
        <w:rPr>
          <w:rFonts w:ascii="Arial" w:hAnsi="Arial" w:cs="Arial"/>
          <w:sz w:val="20"/>
          <w:szCs w:val="20"/>
          <w:lang w:val="es-ES"/>
        </w:rPr>
        <w:t>Criador, le buscó entre los centinelas (39), o sea, preguntando</w:t>
      </w:r>
      <w:r w:rsidR="00525C60">
        <w:rPr>
          <w:rFonts w:ascii="Arial" w:hAnsi="Arial" w:cs="Arial"/>
          <w:sz w:val="20"/>
          <w:szCs w:val="20"/>
          <w:lang w:val="es-ES"/>
        </w:rPr>
        <w:t xml:space="preserve"> </w:t>
      </w:r>
      <w:r w:rsidRPr="00797A05">
        <w:rPr>
          <w:rFonts w:ascii="Arial" w:hAnsi="Arial" w:cs="Arial"/>
          <w:sz w:val="20"/>
          <w:szCs w:val="20"/>
          <w:lang w:val="es-ES"/>
        </w:rPr>
        <w:t xml:space="preserve">por él a doctores y maestros de la ley: </w:t>
      </w:r>
      <w:r w:rsidR="008B6EB5">
        <w:rPr>
          <w:rFonts w:ascii="Arial" w:hAnsi="Arial" w:cs="Arial"/>
          <w:sz w:val="20"/>
          <w:szCs w:val="20"/>
          <w:lang w:val="es-ES"/>
        </w:rPr>
        <w:t>“</w:t>
      </w:r>
      <w:r w:rsidRPr="00797A05">
        <w:rPr>
          <w:rFonts w:ascii="Arial" w:hAnsi="Arial" w:cs="Arial"/>
          <w:sz w:val="20"/>
          <w:szCs w:val="20"/>
          <w:lang w:val="es-ES"/>
        </w:rPr>
        <w:t>Y vino</w:t>
      </w:r>
      <w:r w:rsidR="00525C60">
        <w:rPr>
          <w:rFonts w:ascii="Arial" w:hAnsi="Arial" w:cs="Arial"/>
          <w:sz w:val="20"/>
          <w:szCs w:val="20"/>
          <w:lang w:val="es-ES"/>
        </w:rPr>
        <w:t xml:space="preserve"> </w:t>
      </w:r>
      <w:r w:rsidRPr="00797A05">
        <w:rPr>
          <w:rFonts w:ascii="Arial" w:hAnsi="Arial" w:cs="Arial"/>
          <w:sz w:val="20"/>
          <w:szCs w:val="20"/>
          <w:lang w:val="es-ES"/>
        </w:rPr>
        <w:t>en espíritu al templo</w:t>
      </w:r>
      <w:r w:rsidR="008B6EB5">
        <w:rPr>
          <w:rFonts w:ascii="Arial" w:hAnsi="Arial" w:cs="Arial"/>
          <w:sz w:val="20"/>
          <w:szCs w:val="20"/>
          <w:lang w:val="es-ES"/>
        </w:rPr>
        <w:t>”</w:t>
      </w:r>
      <w:r w:rsidRPr="00797A05">
        <w:rPr>
          <w:rFonts w:ascii="Arial" w:hAnsi="Arial" w:cs="Arial"/>
          <w:sz w:val="20"/>
          <w:szCs w:val="20"/>
          <w:lang w:val="es-ES"/>
        </w:rPr>
        <w:t>.</w:t>
      </w:r>
    </w:p>
    <w:p w14:paraId="7070DB9E"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Pues también tú, si le buscares de veras, es decir</w:t>
      </w:r>
      <w:r w:rsidR="00525C60">
        <w:rPr>
          <w:rFonts w:ascii="Arial" w:hAnsi="Arial" w:cs="Arial"/>
          <w:sz w:val="20"/>
          <w:szCs w:val="20"/>
          <w:lang w:val="es-ES"/>
        </w:rPr>
        <w:t xml:space="preserve"> </w:t>
      </w:r>
      <w:r w:rsidRPr="00797A05">
        <w:rPr>
          <w:rFonts w:ascii="Arial" w:hAnsi="Arial" w:cs="Arial"/>
          <w:sz w:val="20"/>
          <w:szCs w:val="20"/>
          <w:lang w:val="es-ES"/>
        </w:rPr>
        <w:t>en el lecho de tu descanso, bien sea leyendo, orando o</w:t>
      </w:r>
      <w:r w:rsidR="00525C60">
        <w:rPr>
          <w:rFonts w:ascii="Arial" w:hAnsi="Arial" w:cs="Arial"/>
          <w:sz w:val="20"/>
          <w:szCs w:val="20"/>
          <w:lang w:val="es-ES"/>
        </w:rPr>
        <w:t xml:space="preserve"> </w:t>
      </w:r>
      <w:r w:rsidRPr="00797A05">
        <w:rPr>
          <w:rFonts w:ascii="Arial" w:hAnsi="Arial" w:cs="Arial"/>
          <w:sz w:val="20"/>
          <w:szCs w:val="20"/>
          <w:lang w:val="es-ES"/>
        </w:rPr>
        <w:t>meditando; o en la ciudad, preguntando igualmente a</w:t>
      </w:r>
      <w:r w:rsidR="00525C60">
        <w:rPr>
          <w:rFonts w:ascii="Arial" w:hAnsi="Arial" w:cs="Arial"/>
          <w:sz w:val="20"/>
          <w:szCs w:val="20"/>
          <w:lang w:val="es-ES"/>
        </w:rPr>
        <w:t xml:space="preserve"> </w:t>
      </w:r>
      <w:r w:rsidRPr="00797A05">
        <w:rPr>
          <w:rFonts w:ascii="Arial" w:hAnsi="Arial" w:cs="Arial"/>
          <w:sz w:val="20"/>
          <w:szCs w:val="20"/>
          <w:lang w:val="es-ES"/>
        </w:rPr>
        <w:t>aquellos con quienes vives, tratando, conversando en las</w:t>
      </w:r>
      <w:r w:rsidR="00525C60">
        <w:rPr>
          <w:rFonts w:ascii="Arial" w:hAnsi="Arial" w:cs="Arial"/>
          <w:sz w:val="20"/>
          <w:szCs w:val="20"/>
          <w:lang w:val="es-ES"/>
        </w:rPr>
        <w:t xml:space="preserve"> </w:t>
      </w:r>
      <w:r w:rsidRPr="00797A05">
        <w:rPr>
          <w:rFonts w:ascii="Arial" w:hAnsi="Arial" w:cs="Arial"/>
          <w:sz w:val="20"/>
          <w:szCs w:val="20"/>
          <w:lang w:val="es-ES"/>
        </w:rPr>
        <w:t>calles y plazas, sirviendo a los demás con palabras Y</w:t>
      </w:r>
      <w:r w:rsidR="00525C60">
        <w:rPr>
          <w:rFonts w:ascii="Arial" w:hAnsi="Arial" w:cs="Arial"/>
          <w:sz w:val="20"/>
          <w:szCs w:val="20"/>
          <w:lang w:val="es-ES"/>
        </w:rPr>
        <w:t xml:space="preserve"> </w:t>
      </w:r>
      <w:r w:rsidRPr="00797A05">
        <w:rPr>
          <w:rFonts w:ascii="Arial" w:hAnsi="Arial" w:cs="Arial"/>
          <w:sz w:val="20"/>
          <w:szCs w:val="20"/>
          <w:lang w:val="es-ES"/>
        </w:rPr>
        <w:t>ejemplos; también entre los centinelas, quiero decir, escuchando</w:t>
      </w:r>
      <w:r w:rsidR="00525C60">
        <w:rPr>
          <w:rFonts w:ascii="Arial" w:hAnsi="Arial" w:cs="Arial"/>
          <w:sz w:val="20"/>
          <w:szCs w:val="20"/>
          <w:lang w:val="es-ES"/>
        </w:rPr>
        <w:t xml:space="preserve"> </w:t>
      </w:r>
      <w:r w:rsidRPr="00797A05">
        <w:rPr>
          <w:rFonts w:ascii="Arial" w:hAnsi="Arial" w:cs="Arial"/>
          <w:sz w:val="20"/>
          <w:szCs w:val="20"/>
          <w:lang w:val="es-ES"/>
        </w:rPr>
        <w:t>a los perfectos: entonces vendrán en espíritu</w:t>
      </w:r>
      <w:r w:rsidR="00525C60">
        <w:rPr>
          <w:rFonts w:ascii="Arial" w:hAnsi="Arial" w:cs="Arial"/>
          <w:sz w:val="20"/>
          <w:szCs w:val="20"/>
          <w:lang w:val="es-ES"/>
        </w:rPr>
        <w:t xml:space="preserve"> </w:t>
      </w:r>
      <w:r w:rsidRPr="00797A05">
        <w:rPr>
          <w:rFonts w:ascii="Arial" w:hAnsi="Arial" w:cs="Arial"/>
          <w:sz w:val="20"/>
          <w:szCs w:val="20"/>
          <w:lang w:val="es-ES"/>
        </w:rPr>
        <w:t xml:space="preserve">al templo diciendo con David: </w:t>
      </w:r>
      <w:r w:rsidR="008B6EB5">
        <w:rPr>
          <w:rFonts w:ascii="Arial" w:hAnsi="Arial" w:cs="Arial"/>
          <w:sz w:val="20"/>
          <w:szCs w:val="20"/>
          <w:lang w:val="es-ES"/>
        </w:rPr>
        <w:t>“</w:t>
      </w:r>
      <w:r w:rsidRPr="00797A05">
        <w:rPr>
          <w:rFonts w:ascii="Arial" w:hAnsi="Arial" w:cs="Arial"/>
          <w:sz w:val="20"/>
          <w:szCs w:val="20"/>
          <w:lang w:val="es-ES"/>
        </w:rPr>
        <w:t>Desahogo mi alma conmigo:</w:t>
      </w:r>
      <w:r w:rsidR="00525C60">
        <w:rPr>
          <w:rFonts w:ascii="Arial" w:hAnsi="Arial" w:cs="Arial"/>
          <w:sz w:val="20"/>
          <w:szCs w:val="20"/>
          <w:lang w:val="es-ES"/>
        </w:rPr>
        <w:t xml:space="preserve"> </w:t>
      </w:r>
      <w:r w:rsidRPr="00797A05">
        <w:rPr>
          <w:rFonts w:ascii="Arial" w:hAnsi="Arial" w:cs="Arial"/>
          <w:sz w:val="20"/>
          <w:szCs w:val="20"/>
          <w:lang w:val="es-ES"/>
        </w:rPr>
        <w:t>cómo marchaba a la cabeza del grupo hacia la</w:t>
      </w:r>
      <w:r w:rsidR="00525C60">
        <w:rPr>
          <w:rFonts w:ascii="Arial" w:hAnsi="Arial" w:cs="Arial"/>
          <w:sz w:val="20"/>
          <w:szCs w:val="20"/>
          <w:lang w:val="es-ES"/>
        </w:rPr>
        <w:t xml:space="preserve"> </w:t>
      </w:r>
      <w:r w:rsidRPr="00797A05">
        <w:rPr>
          <w:rFonts w:ascii="Arial" w:hAnsi="Arial" w:cs="Arial"/>
          <w:sz w:val="20"/>
          <w:szCs w:val="20"/>
          <w:lang w:val="es-ES"/>
        </w:rPr>
        <w:t>casa de Dios</w:t>
      </w:r>
      <w:r w:rsidR="008B6EB5">
        <w:rPr>
          <w:rFonts w:ascii="Arial" w:hAnsi="Arial" w:cs="Arial"/>
          <w:sz w:val="20"/>
          <w:szCs w:val="20"/>
          <w:lang w:val="es-ES"/>
        </w:rPr>
        <w:t>”</w:t>
      </w:r>
      <w:r w:rsidRPr="00797A05">
        <w:rPr>
          <w:rFonts w:ascii="Arial" w:hAnsi="Arial" w:cs="Arial"/>
          <w:sz w:val="20"/>
          <w:szCs w:val="20"/>
          <w:lang w:val="es-ES"/>
        </w:rPr>
        <w:t xml:space="preserve"> (40). </w:t>
      </w:r>
      <w:r w:rsidR="008B6EB5">
        <w:rPr>
          <w:rFonts w:ascii="Arial" w:hAnsi="Arial" w:cs="Arial"/>
          <w:sz w:val="20"/>
          <w:szCs w:val="20"/>
          <w:lang w:val="es-ES"/>
        </w:rPr>
        <w:t>“</w:t>
      </w:r>
      <w:r w:rsidRPr="00797A05">
        <w:rPr>
          <w:rFonts w:ascii="Arial" w:hAnsi="Arial" w:cs="Arial"/>
          <w:sz w:val="20"/>
          <w:szCs w:val="20"/>
          <w:lang w:val="es-ES"/>
        </w:rPr>
        <w:t>Y vino en espíritu al templo</w:t>
      </w:r>
      <w:r w:rsidR="008B6EB5">
        <w:rPr>
          <w:rFonts w:ascii="Arial" w:hAnsi="Arial" w:cs="Arial"/>
          <w:sz w:val="20"/>
          <w:szCs w:val="20"/>
          <w:lang w:val="es-ES"/>
        </w:rPr>
        <w:t>”</w:t>
      </w:r>
      <w:r w:rsidRPr="00797A05">
        <w:rPr>
          <w:rFonts w:ascii="Arial" w:hAnsi="Arial" w:cs="Arial"/>
          <w:sz w:val="20"/>
          <w:szCs w:val="20"/>
          <w:lang w:val="es-ES"/>
        </w:rPr>
        <w:t xml:space="preserve"> (41 ).</w:t>
      </w:r>
      <w:r w:rsidR="00257690">
        <w:rPr>
          <w:rFonts w:ascii="Arial" w:hAnsi="Arial" w:cs="Arial"/>
          <w:sz w:val="20"/>
          <w:szCs w:val="20"/>
          <w:lang w:val="es-ES"/>
        </w:rPr>
        <w:t xml:space="preserve"> </w:t>
      </w:r>
      <w:r w:rsidRPr="00797A05">
        <w:rPr>
          <w:rFonts w:ascii="Arial" w:hAnsi="Arial" w:cs="Arial"/>
          <w:sz w:val="20"/>
          <w:szCs w:val="20"/>
          <w:lang w:val="es-ES"/>
        </w:rPr>
        <w:t>Indudablemente quien pide recibe, quien busca halla, a</w:t>
      </w:r>
      <w:r w:rsidR="00257690">
        <w:rPr>
          <w:rFonts w:ascii="Arial" w:hAnsi="Arial" w:cs="Arial"/>
          <w:sz w:val="20"/>
          <w:szCs w:val="20"/>
          <w:lang w:val="es-ES"/>
        </w:rPr>
        <w:t xml:space="preserve"> </w:t>
      </w:r>
      <w:r w:rsidRPr="00797A05">
        <w:rPr>
          <w:rFonts w:ascii="Arial" w:hAnsi="Arial" w:cs="Arial"/>
          <w:sz w:val="20"/>
          <w:szCs w:val="20"/>
          <w:lang w:val="es-ES"/>
        </w:rPr>
        <w:t>quien llama se le abre</w:t>
      </w:r>
      <w:r w:rsidR="003B2EAF" w:rsidRPr="00797A05">
        <w:rPr>
          <w:rFonts w:ascii="Arial" w:hAnsi="Arial" w:cs="Arial"/>
          <w:sz w:val="20"/>
          <w:szCs w:val="20"/>
          <w:lang w:val="es-ES"/>
        </w:rPr>
        <w:t xml:space="preserve"> </w:t>
      </w:r>
      <w:r w:rsidRPr="00797A05">
        <w:rPr>
          <w:rFonts w:ascii="Arial" w:hAnsi="Arial" w:cs="Arial"/>
          <w:sz w:val="20"/>
          <w:szCs w:val="20"/>
          <w:lang w:val="es-ES"/>
        </w:rPr>
        <w:t>(42). Y vino en espíritu al templo,</w:t>
      </w:r>
      <w:r w:rsidR="00257690">
        <w:rPr>
          <w:rFonts w:ascii="Arial" w:hAnsi="Arial" w:cs="Arial"/>
          <w:sz w:val="20"/>
          <w:szCs w:val="20"/>
          <w:lang w:val="es-ES"/>
        </w:rPr>
        <w:t xml:space="preserve"> </w:t>
      </w:r>
      <w:r w:rsidRPr="00797A05">
        <w:rPr>
          <w:rFonts w:ascii="Arial" w:hAnsi="Arial" w:cs="Arial"/>
          <w:sz w:val="20"/>
          <w:szCs w:val="20"/>
          <w:lang w:val="es-ES"/>
        </w:rPr>
        <w:t>lugar adecuado a todas luces, en el cual se realiza el</w:t>
      </w:r>
      <w:r w:rsidR="00257690">
        <w:rPr>
          <w:rFonts w:ascii="Arial" w:hAnsi="Arial" w:cs="Arial"/>
          <w:sz w:val="20"/>
          <w:szCs w:val="20"/>
          <w:lang w:val="es-ES"/>
        </w:rPr>
        <w:t xml:space="preserve"> </w:t>
      </w:r>
      <w:r w:rsidRPr="00797A05">
        <w:rPr>
          <w:rFonts w:ascii="Arial" w:hAnsi="Arial" w:cs="Arial"/>
          <w:sz w:val="20"/>
          <w:szCs w:val="20"/>
          <w:lang w:val="es-ES"/>
        </w:rPr>
        <w:lastRenderedPageBreak/>
        <w:t>encuentro entre el Verbo y el alma: quien ha de ser buscado</w:t>
      </w:r>
      <w:r w:rsidR="00257690">
        <w:rPr>
          <w:rFonts w:ascii="Arial" w:hAnsi="Arial" w:cs="Arial"/>
          <w:sz w:val="20"/>
          <w:szCs w:val="20"/>
          <w:lang w:val="es-ES"/>
        </w:rPr>
        <w:t xml:space="preserve"> </w:t>
      </w:r>
      <w:r w:rsidRPr="00797A05">
        <w:rPr>
          <w:rFonts w:ascii="Arial" w:hAnsi="Arial" w:cs="Arial"/>
          <w:sz w:val="20"/>
          <w:szCs w:val="20"/>
          <w:lang w:val="es-ES"/>
        </w:rPr>
        <w:t>en todas partes, ha de ser hallado en el templo.</w:t>
      </w:r>
    </w:p>
    <w:p w14:paraId="34A61F14" w14:textId="77777777" w:rsidR="00257690"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Se le ha de buscar en el lecho, en la ciudad, en</w:t>
      </w:r>
      <w:r w:rsidR="00257690">
        <w:rPr>
          <w:rFonts w:ascii="Arial" w:hAnsi="Arial" w:cs="Arial"/>
          <w:sz w:val="20"/>
          <w:szCs w:val="20"/>
          <w:lang w:val="es-ES"/>
        </w:rPr>
        <w:t xml:space="preserve"> </w:t>
      </w:r>
      <w:r w:rsidRPr="00797A05">
        <w:rPr>
          <w:rFonts w:ascii="Arial" w:hAnsi="Arial" w:cs="Arial"/>
          <w:sz w:val="20"/>
          <w:szCs w:val="20"/>
          <w:lang w:val="es-ES"/>
        </w:rPr>
        <w:t>calles y plazas, se le ha de buscar también entre los</w:t>
      </w:r>
      <w:r w:rsidR="00257690">
        <w:rPr>
          <w:rFonts w:ascii="Arial" w:hAnsi="Arial" w:cs="Arial"/>
          <w:sz w:val="20"/>
          <w:szCs w:val="20"/>
          <w:lang w:val="es-ES"/>
        </w:rPr>
        <w:t xml:space="preserve"> </w:t>
      </w:r>
      <w:r w:rsidRPr="00797A05">
        <w:rPr>
          <w:rFonts w:ascii="Arial" w:hAnsi="Arial" w:cs="Arial"/>
          <w:sz w:val="20"/>
          <w:szCs w:val="20"/>
          <w:lang w:val="es-ES"/>
        </w:rPr>
        <w:t>centinelas. Escuch</w:t>
      </w:r>
      <w:r w:rsidR="00257690">
        <w:rPr>
          <w:rFonts w:ascii="Arial" w:hAnsi="Arial" w:cs="Arial"/>
          <w:sz w:val="20"/>
          <w:szCs w:val="20"/>
          <w:lang w:val="es-ES"/>
        </w:rPr>
        <w:t>a</w:t>
      </w:r>
      <w:r w:rsidRPr="00797A05">
        <w:rPr>
          <w:rFonts w:ascii="Arial" w:hAnsi="Arial" w:cs="Arial"/>
          <w:sz w:val="20"/>
          <w:szCs w:val="20"/>
          <w:lang w:val="es-ES"/>
        </w:rPr>
        <w:t xml:space="preserve">d sus palabras: </w:t>
      </w:r>
      <w:r w:rsidR="008B6EB5">
        <w:rPr>
          <w:rFonts w:ascii="Arial" w:hAnsi="Arial" w:cs="Arial"/>
          <w:sz w:val="20"/>
          <w:szCs w:val="20"/>
          <w:lang w:val="es-ES"/>
        </w:rPr>
        <w:t>“</w:t>
      </w:r>
      <w:r w:rsidRPr="00797A05">
        <w:rPr>
          <w:rFonts w:ascii="Arial" w:hAnsi="Arial" w:cs="Arial"/>
          <w:sz w:val="20"/>
          <w:szCs w:val="20"/>
          <w:lang w:val="es-ES"/>
        </w:rPr>
        <w:t>Habiendo andado</w:t>
      </w:r>
      <w:r w:rsidR="00257690">
        <w:rPr>
          <w:rFonts w:ascii="Arial" w:hAnsi="Arial" w:cs="Arial"/>
          <w:sz w:val="20"/>
          <w:szCs w:val="20"/>
          <w:lang w:val="es-ES"/>
        </w:rPr>
        <w:t xml:space="preserve"> </w:t>
      </w:r>
      <w:r w:rsidRPr="00797A05">
        <w:rPr>
          <w:rFonts w:ascii="Arial" w:hAnsi="Arial" w:cs="Arial"/>
          <w:sz w:val="20"/>
          <w:szCs w:val="20"/>
          <w:lang w:val="es-ES"/>
        </w:rPr>
        <w:t>pocos pasos, encontré al que adora mi alma</w:t>
      </w:r>
      <w:r w:rsidR="008B6EB5">
        <w:rPr>
          <w:rFonts w:ascii="Arial" w:hAnsi="Arial" w:cs="Arial"/>
          <w:sz w:val="20"/>
          <w:szCs w:val="20"/>
          <w:lang w:val="es-ES"/>
        </w:rPr>
        <w:t>”</w:t>
      </w:r>
      <w:r w:rsidR="003B2EAF" w:rsidRPr="00F267A7">
        <w:rPr>
          <w:rStyle w:val="Refdenotaalpie"/>
          <w:rFonts w:ascii="Arial" w:hAnsi="Arial" w:cs="Arial"/>
          <w:sz w:val="20"/>
          <w:szCs w:val="20"/>
          <w:lang w:val="es-ES"/>
        </w:rPr>
        <w:footnoteReference w:customMarkFollows="1" w:id="63"/>
        <w:sym w:font="Symbol" w:char="F0D7"/>
      </w:r>
      <w:r w:rsidRPr="00797A05">
        <w:rPr>
          <w:rFonts w:ascii="Arial" w:hAnsi="Arial" w:cs="Arial"/>
          <w:sz w:val="20"/>
          <w:szCs w:val="20"/>
          <w:lang w:val="es-ES"/>
        </w:rPr>
        <w:t>(43). ¿En</w:t>
      </w:r>
      <w:r w:rsidR="00257690">
        <w:rPr>
          <w:rFonts w:ascii="Arial" w:hAnsi="Arial" w:cs="Arial"/>
          <w:sz w:val="20"/>
          <w:szCs w:val="20"/>
          <w:lang w:val="es-ES"/>
        </w:rPr>
        <w:t xml:space="preserve"> </w:t>
      </w:r>
      <w:r w:rsidRPr="00797A05">
        <w:rPr>
          <w:rFonts w:ascii="Arial" w:hAnsi="Arial" w:cs="Arial"/>
          <w:sz w:val="20"/>
          <w:szCs w:val="20"/>
          <w:lang w:val="es-ES"/>
        </w:rPr>
        <w:t>dónde, por favor? En el temp</w:t>
      </w:r>
      <w:r w:rsidR="00257690">
        <w:rPr>
          <w:rFonts w:ascii="Arial" w:hAnsi="Arial" w:cs="Arial"/>
          <w:sz w:val="20"/>
          <w:szCs w:val="20"/>
          <w:lang w:val="es-ES"/>
        </w:rPr>
        <w:t>l</w:t>
      </w:r>
      <w:r w:rsidRPr="00797A05">
        <w:rPr>
          <w:rFonts w:ascii="Arial" w:hAnsi="Arial" w:cs="Arial"/>
          <w:sz w:val="20"/>
          <w:szCs w:val="20"/>
          <w:lang w:val="es-ES"/>
        </w:rPr>
        <w:t>o, con toda seguridad.</w:t>
      </w:r>
      <w:r w:rsidR="00257690">
        <w:rPr>
          <w:rFonts w:ascii="Arial" w:hAnsi="Arial" w:cs="Arial"/>
          <w:sz w:val="20"/>
          <w:szCs w:val="20"/>
          <w:lang w:val="es-ES"/>
        </w:rPr>
        <w:t xml:space="preserve"> </w:t>
      </w:r>
    </w:p>
    <w:p w14:paraId="640324A5"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Busca, pues, busca en todas partes, busca en todas</w:t>
      </w:r>
      <w:r w:rsidR="00257690">
        <w:rPr>
          <w:rFonts w:ascii="Arial" w:hAnsi="Arial" w:cs="Arial"/>
          <w:sz w:val="20"/>
          <w:szCs w:val="20"/>
          <w:lang w:val="es-ES"/>
        </w:rPr>
        <w:t xml:space="preserve"> </w:t>
      </w:r>
      <w:r w:rsidRPr="00797A05">
        <w:rPr>
          <w:rFonts w:ascii="Arial" w:hAnsi="Arial" w:cs="Arial"/>
          <w:sz w:val="20"/>
          <w:szCs w:val="20"/>
          <w:lang w:val="es-ES"/>
        </w:rPr>
        <w:t>las cosas, busca entre todos los hombres, pasa y repasa</w:t>
      </w:r>
      <w:r w:rsidR="00257690">
        <w:rPr>
          <w:rFonts w:ascii="Arial" w:hAnsi="Arial" w:cs="Arial"/>
          <w:sz w:val="20"/>
          <w:szCs w:val="20"/>
          <w:lang w:val="es-ES"/>
        </w:rPr>
        <w:t xml:space="preserve"> </w:t>
      </w:r>
      <w:r w:rsidRPr="00797A05">
        <w:rPr>
          <w:rFonts w:ascii="Arial" w:hAnsi="Arial" w:cs="Arial"/>
          <w:sz w:val="20"/>
          <w:szCs w:val="20"/>
          <w:lang w:val="es-ES"/>
        </w:rPr>
        <w:t>todo el orbe, hasta detenerte por fin en el lugar del</w:t>
      </w:r>
      <w:r w:rsidR="00257690">
        <w:rPr>
          <w:rFonts w:ascii="Arial" w:hAnsi="Arial" w:cs="Arial"/>
          <w:sz w:val="20"/>
          <w:szCs w:val="20"/>
          <w:lang w:val="es-ES"/>
        </w:rPr>
        <w:t xml:space="preserve"> </w:t>
      </w:r>
      <w:r w:rsidRPr="00797A05">
        <w:rPr>
          <w:rFonts w:ascii="Arial" w:hAnsi="Arial" w:cs="Arial"/>
          <w:sz w:val="20"/>
          <w:szCs w:val="20"/>
          <w:lang w:val="es-ES"/>
        </w:rPr>
        <w:t xml:space="preserve">tabernáculo, y no hay duda lo hallarás allí. </w:t>
      </w:r>
      <w:r w:rsidR="008B6EB5">
        <w:rPr>
          <w:rFonts w:ascii="Arial" w:hAnsi="Arial" w:cs="Arial"/>
          <w:sz w:val="20"/>
          <w:szCs w:val="20"/>
          <w:lang w:val="es-ES"/>
        </w:rPr>
        <w:t>“</w:t>
      </w:r>
      <w:r w:rsidRPr="00797A05">
        <w:rPr>
          <w:rFonts w:ascii="Arial" w:hAnsi="Arial" w:cs="Arial"/>
          <w:sz w:val="20"/>
          <w:szCs w:val="20"/>
          <w:lang w:val="es-ES"/>
        </w:rPr>
        <w:t>Y vino en</w:t>
      </w:r>
      <w:r w:rsidR="00257690">
        <w:rPr>
          <w:rFonts w:ascii="Arial" w:hAnsi="Arial" w:cs="Arial"/>
          <w:sz w:val="20"/>
          <w:szCs w:val="20"/>
          <w:lang w:val="es-ES"/>
        </w:rPr>
        <w:t xml:space="preserve"> </w:t>
      </w:r>
      <w:r w:rsidRPr="00797A05">
        <w:rPr>
          <w:rFonts w:ascii="Arial" w:hAnsi="Arial" w:cs="Arial"/>
          <w:sz w:val="20"/>
          <w:szCs w:val="20"/>
          <w:lang w:val="es-ES"/>
        </w:rPr>
        <w:t>espíritu al templo</w:t>
      </w:r>
      <w:r w:rsidR="008B6EB5">
        <w:rPr>
          <w:rFonts w:ascii="Arial" w:hAnsi="Arial" w:cs="Arial"/>
          <w:sz w:val="20"/>
          <w:szCs w:val="20"/>
          <w:lang w:val="es-ES"/>
        </w:rPr>
        <w:t>”</w:t>
      </w:r>
      <w:r w:rsidRPr="00797A05">
        <w:rPr>
          <w:rFonts w:ascii="Arial" w:hAnsi="Arial" w:cs="Arial"/>
          <w:sz w:val="20"/>
          <w:szCs w:val="20"/>
          <w:lang w:val="es-ES"/>
        </w:rPr>
        <w:t>. En espíritu, dice, porque los que</w:t>
      </w:r>
      <w:r w:rsidR="00257690">
        <w:rPr>
          <w:rFonts w:ascii="Arial" w:hAnsi="Arial" w:cs="Arial"/>
          <w:sz w:val="20"/>
          <w:szCs w:val="20"/>
          <w:lang w:val="es-ES"/>
        </w:rPr>
        <w:t xml:space="preserve"> </w:t>
      </w:r>
      <w:r w:rsidRPr="00797A05">
        <w:rPr>
          <w:rFonts w:ascii="Arial" w:hAnsi="Arial" w:cs="Arial"/>
          <w:sz w:val="20"/>
          <w:szCs w:val="20"/>
          <w:lang w:val="es-ES"/>
        </w:rPr>
        <w:t>viven en carne, no pueden agradar a Dios (44). Cuando</w:t>
      </w:r>
      <w:r w:rsidR="00257690">
        <w:rPr>
          <w:rFonts w:ascii="Arial" w:hAnsi="Arial" w:cs="Arial"/>
          <w:sz w:val="20"/>
          <w:szCs w:val="20"/>
          <w:lang w:val="es-ES"/>
        </w:rPr>
        <w:t xml:space="preserve"> </w:t>
      </w:r>
      <w:r w:rsidRPr="00797A05">
        <w:rPr>
          <w:rFonts w:ascii="Arial" w:hAnsi="Arial" w:cs="Arial"/>
          <w:sz w:val="20"/>
          <w:szCs w:val="20"/>
          <w:lang w:val="es-ES"/>
        </w:rPr>
        <w:t>sus padres condujeron al niño Jesús al templo, y Simeón</w:t>
      </w:r>
      <w:r w:rsidR="00257690">
        <w:rPr>
          <w:rFonts w:ascii="Arial" w:hAnsi="Arial" w:cs="Arial"/>
          <w:sz w:val="20"/>
          <w:szCs w:val="20"/>
          <w:lang w:val="es-ES"/>
        </w:rPr>
        <w:t xml:space="preserve"> </w:t>
      </w:r>
      <w:r w:rsidRPr="00797A05">
        <w:rPr>
          <w:rFonts w:ascii="Arial" w:hAnsi="Arial" w:cs="Arial"/>
          <w:sz w:val="20"/>
          <w:szCs w:val="20"/>
          <w:lang w:val="es-ES"/>
        </w:rPr>
        <w:t>le r</w:t>
      </w:r>
      <w:r w:rsidR="00257690">
        <w:rPr>
          <w:rFonts w:ascii="Arial" w:hAnsi="Arial" w:cs="Arial"/>
          <w:sz w:val="20"/>
          <w:szCs w:val="20"/>
          <w:lang w:val="es-ES"/>
        </w:rPr>
        <w:t>e</w:t>
      </w:r>
      <w:r w:rsidRPr="00797A05">
        <w:rPr>
          <w:rFonts w:ascii="Arial" w:hAnsi="Arial" w:cs="Arial"/>
          <w:sz w:val="20"/>
          <w:szCs w:val="20"/>
          <w:lang w:val="es-ES"/>
        </w:rPr>
        <w:t>cibió en sus brazos (45), vemos el amor gozando por</w:t>
      </w:r>
      <w:r w:rsidR="00257690">
        <w:rPr>
          <w:rFonts w:ascii="Arial" w:hAnsi="Arial" w:cs="Arial"/>
          <w:sz w:val="20"/>
          <w:szCs w:val="20"/>
          <w:lang w:val="es-ES"/>
        </w:rPr>
        <w:t xml:space="preserve"> </w:t>
      </w:r>
      <w:r w:rsidRPr="00797A05">
        <w:rPr>
          <w:rFonts w:ascii="Arial" w:hAnsi="Arial" w:cs="Arial"/>
          <w:sz w:val="20"/>
          <w:szCs w:val="20"/>
          <w:lang w:val="es-ES"/>
        </w:rPr>
        <w:t>el consentimiento, uniéndose a él por los abrazos, saboreándole</w:t>
      </w:r>
      <w:r w:rsidR="00257690">
        <w:rPr>
          <w:rFonts w:ascii="Arial" w:hAnsi="Arial" w:cs="Arial"/>
          <w:sz w:val="20"/>
          <w:szCs w:val="20"/>
          <w:lang w:val="es-ES"/>
        </w:rPr>
        <w:t xml:space="preserve"> </w:t>
      </w:r>
      <w:r w:rsidRPr="00797A05">
        <w:rPr>
          <w:rFonts w:ascii="Arial" w:hAnsi="Arial" w:cs="Arial"/>
          <w:sz w:val="20"/>
          <w:szCs w:val="20"/>
          <w:lang w:val="es-ES"/>
        </w:rPr>
        <w:t>por el afecto.</w:t>
      </w:r>
    </w:p>
    <w:p w14:paraId="67A1BABC" w14:textId="77777777" w:rsidR="00797A05" w:rsidRPr="00797A05"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Hermanos, enmudezca aquí la lengua, pues hasta</w:t>
      </w:r>
      <w:r w:rsidR="00257690">
        <w:rPr>
          <w:rFonts w:ascii="Arial" w:hAnsi="Arial" w:cs="Arial"/>
          <w:sz w:val="20"/>
          <w:szCs w:val="20"/>
          <w:lang w:val="es-ES"/>
        </w:rPr>
        <w:t xml:space="preserve"> </w:t>
      </w:r>
      <w:r w:rsidRPr="00797A05">
        <w:rPr>
          <w:rFonts w:ascii="Arial" w:hAnsi="Arial" w:cs="Arial"/>
          <w:sz w:val="20"/>
          <w:szCs w:val="20"/>
          <w:lang w:val="es-ES"/>
        </w:rPr>
        <w:t>est</w:t>
      </w:r>
      <w:r w:rsidR="001D2781">
        <w:rPr>
          <w:rFonts w:ascii="Arial" w:hAnsi="Arial" w:cs="Arial"/>
          <w:sz w:val="20"/>
          <w:szCs w:val="20"/>
          <w:lang w:val="es-ES"/>
        </w:rPr>
        <w:t>e</w:t>
      </w:r>
      <w:r w:rsidRPr="00797A05">
        <w:rPr>
          <w:rFonts w:ascii="Arial" w:hAnsi="Arial" w:cs="Arial"/>
          <w:sz w:val="20"/>
          <w:szCs w:val="20"/>
          <w:lang w:val="es-ES"/>
        </w:rPr>
        <w:t xml:space="preserve"> momento la voz expresó de algún modo lo que</w:t>
      </w:r>
      <w:r w:rsidR="00257690">
        <w:rPr>
          <w:rFonts w:ascii="Arial" w:hAnsi="Arial" w:cs="Arial"/>
          <w:sz w:val="20"/>
          <w:szCs w:val="20"/>
          <w:lang w:val="es-ES"/>
        </w:rPr>
        <w:t xml:space="preserve"> </w:t>
      </w:r>
      <w:r w:rsidRPr="00797A05">
        <w:rPr>
          <w:rFonts w:ascii="Arial" w:hAnsi="Arial" w:cs="Arial"/>
          <w:sz w:val="20"/>
          <w:szCs w:val="20"/>
          <w:lang w:val="es-ES"/>
        </w:rPr>
        <w:t>pudo: nada hay más apetecible aquí como el silencio.</w:t>
      </w:r>
      <w:r>
        <w:rPr>
          <w:rFonts w:ascii="Arial" w:hAnsi="Arial" w:cs="Arial"/>
          <w:sz w:val="20"/>
          <w:szCs w:val="20"/>
          <w:lang w:val="es-ES"/>
        </w:rPr>
        <w:t xml:space="preserve"> </w:t>
      </w:r>
      <w:r w:rsidRPr="00797A05">
        <w:rPr>
          <w:rFonts w:ascii="Arial" w:hAnsi="Arial" w:cs="Arial"/>
          <w:sz w:val="20"/>
          <w:szCs w:val="20"/>
          <w:lang w:val="es-ES"/>
        </w:rPr>
        <w:t>Estos son secreto</w:t>
      </w:r>
      <w:r w:rsidR="00FC0CCF">
        <w:rPr>
          <w:rFonts w:ascii="Arial" w:hAnsi="Arial" w:cs="Arial"/>
          <w:sz w:val="20"/>
          <w:szCs w:val="20"/>
          <w:lang w:val="es-ES"/>
        </w:rPr>
        <w:t>s</w:t>
      </w:r>
      <w:r w:rsidRPr="00797A05">
        <w:rPr>
          <w:rFonts w:ascii="Arial" w:hAnsi="Arial" w:cs="Arial"/>
          <w:sz w:val="20"/>
          <w:szCs w:val="20"/>
          <w:lang w:val="es-ES"/>
        </w:rPr>
        <w:t xml:space="preserve"> del esposo y de la esposa, éstas sus</w:t>
      </w:r>
      <w:r w:rsidR="00257690">
        <w:rPr>
          <w:rFonts w:ascii="Arial" w:hAnsi="Arial" w:cs="Arial"/>
          <w:sz w:val="20"/>
          <w:szCs w:val="20"/>
          <w:lang w:val="es-ES"/>
        </w:rPr>
        <w:t xml:space="preserve"> </w:t>
      </w:r>
      <w:r w:rsidRPr="00797A05">
        <w:rPr>
          <w:rFonts w:ascii="Arial" w:hAnsi="Arial" w:cs="Arial"/>
          <w:sz w:val="20"/>
          <w:szCs w:val="20"/>
          <w:lang w:val="es-ES"/>
        </w:rPr>
        <w:t>deli</w:t>
      </w:r>
      <w:r w:rsidR="00257690">
        <w:rPr>
          <w:rFonts w:ascii="Arial" w:hAnsi="Arial" w:cs="Arial"/>
          <w:sz w:val="20"/>
          <w:szCs w:val="20"/>
          <w:lang w:val="es-ES"/>
        </w:rPr>
        <w:t>c</w:t>
      </w:r>
      <w:r w:rsidRPr="00797A05">
        <w:rPr>
          <w:rFonts w:ascii="Arial" w:hAnsi="Arial" w:cs="Arial"/>
          <w:sz w:val="20"/>
          <w:szCs w:val="20"/>
          <w:lang w:val="es-ES"/>
        </w:rPr>
        <w:t>ias singulares imposibles de comunicar al profano.</w:t>
      </w:r>
      <w:r w:rsidR="00257690">
        <w:rPr>
          <w:rFonts w:ascii="Arial" w:hAnsi="Arial" w:cs="Arial"/>
          <w:sz w:val="20"/>
          <w:szCs w:val="20"/>
          <w:lang w:val="es-ES"/>
        </w:rPr>
        <w:t xml:space="preserve"> </w:t>
      </w:r>
      <w:r w:rsidR="008B6EB5">
        <w:rPr>
          <w:rFonts w:ascii="Arial" w:hAnsi="Arial" w:cs="Arial"/>
          <w:sz w:val="20"/>
          <w:szCs w:val="20"/>
          <w:lang w:val="es-ES"/>
        </w:rPr>
        <w:t>“</w:t>
      </w:r>
      <w:r w:rsidRPr="00797A05">
        <w:rPr>
          <w:rFonts w:ascii="Arial" w:hAnsi="Arial" w:cs="Arial"/>
          <w:sz w:val="20"/>
          <w:szCs w:val="20"/>
          <w:lang w:val="es-ES"/>
        </w:rPr>
        <w:t>Mi secreto es para mí, mi secreto es para mí</w:t>
      </w:r>
      <w:r w:rsidR="008B6EB5">
        <w:rPr>
          <w:rFonts w:ascii="Arial" w:hAnsi="Arial" w:cs="Arial"/>
          <w:sz w:val="20"/>
          <w:szCs w:val="20"/>
          <w:lang w:val="es-ES"/>
        </w:rPr>
        <w:t>”</w:t>
      </w:r>
      <w:r w:rsidRPr="00797A05">
        <w:rPr>
          <w:rFonts w:ascii="Arial" w:hAnsi="Arial" w:cs="Arial"/>
          <w:sz w:val="20"/>
          <w:szCs w:val="20"/>
          <w:lang w:val="es-ES"/>
        </w:rPr>
        <w:t xml:space="preserve"> (46).</w:t>
      </w:r>
      <w:r w:rsidR="00257690">
        <w:rPr>
          <w:rFonts w:ascii="Arial" w:hAnsi="Arial" w:cs="Arial"/>
          <w:sz w:val="20"/>
          <w:szCs w:val="20"/>
          <w:lang w:val="es-ES"/>
        </w:rPr>
        <w:t xml:space="preserve"> </w:t>
      </w:r>
      <w:r w:rsidRPr="00797A05">
        <w:rPr>
          <w:rFonts w:ascii="Arial" w:hAnsi="Arial" w:cs="Arial"/>
          <w:sz w:val="20"/>
          <w:szCs w:val="20"/>
          <w:lang w:val="es-ES"/>
        </w:rPr>
        <w:t>¿Dónde está tu secreto, oh esposa, única confidente de</w:t>
      </w:r>
      <w:r w:rsidR="00257690">
        <w:rPr>
          <w:rFonts w:ascii="Arial" w:hAnsi="Arial" w:cs="Arial"/>
          <w:sz w:val="20"/>
          <w:szCs w:val="20"/>
          <w:lang w:val="es-ES"/>
        </w:rPr>
        <w:t xml:space="preserve"> </w:t>
      </w:r>
      <w:r w:rsidRPr="00797A05">
        <w:rPr>
          <w:rFonts w:ascii="Arial" w:hAnsi="Arial" w:cs="Arial"/>
          <w:sz w:val="20"/>
          <w:szCs w:val="20"/>
          <w:lang w:val="es-ES"/>
        </w:rPr>
        <w:t>tal dulcedumbre, en que el espíritu creado y el increado</w:t>
      </w:r>
      <w:r w:rsidR="00257690">
        <w:rPr>
          <w:rFonts w:ascii="Arial" w:hAnsi="Arial" w:cs="Arial"/>
          <w:sz w:val="20"/>
          <w:szCs w:val="20"/>
          <w:lang w:val="es-ES"/>
        </w:rPr>
        <w:t xml:space="preserve"> </w:t>
      </w:r>
      <w:r w:rsidRPr="00797A05">
        <w:rPr>
          <w:rFonts w:ascii="Arial" w:hAnsi="Arial" w:cs="Arial"/>
          <w:sz w:val="20"/>
          <w:szCs w:val="20"/>
          <w:lang w:val="es-ES"/>
        </w:rPr>
        <w:t>se encontraron en ósculo espiritual y se fundieron en uno</w:t>
      </w:r>
      <w:r w:rsidR="00FC0CCF">
        <w:rPr>
          <w:rFonts w:ascii="Arial" w:hAnsi="Arial" w:cs="Arial"/>
          <w:sz w:val="20"/>
          <w:szCs w:val="20"/>
          <w:lang w:val="es-ES"/>
        </w:rPr>
        <w:t xml:space="preserve"> </w:t>
      </w:r>
      <w:r w:rsidRPr="00797A05">
        <w:rPr>
          <w:rFonts w:ascii="Arial" w:hAnsi="Arial" w:cs="Arial"/>
          <w:sz w:val="20"/>
          <w:szCs w:val="20"/>
          <w:lang w:val="es-ES"/>
        </w:rPr>
        <w:t>solo, de tal suerte que de dos se hizo uno, digo más,</w:t>
      </w:r>
      <w:r w:rsidR="00FC0CCF">
        <w:rPr>
          <w:rFonts w:ascii="Arial" w:hAnsi="Arial" w:cs="Arial"/>
          <w:sz w:val="20"/>
          <w:szCs w:val="20"/>
          <w:lang w:val="es-ES"/>
        </w:rPr>
        <w:t xml:space="preserve"> </w:t>
      </w:r>
      <w:r w:rsidRPr="00797A05">
        <w:rPr>
          <w:rFonts w:ascii="Arial" w:hAnsi="Arial" w:cs="Arial"/>
          <w:sz w:val="20"/>
          <w:szCs w:val="20"/>
          <w:lang w:val="es-ES"/>
        </w:rPr>
        <w:t>una misma cosa, el que justifica y es justificado, el que</w:t>
      </w:r>
      <w:r w:rsidR="00FC0CCF">
        <w:rPr>
          <w:rFonts w:ascii="Arial" w:hAnsi="Arial" w:cs="Arial"/>
          <w:sz w:val="20"/>
          <w:szCs w:val="20"/>
          <w:lang w:val="es-ES"/>
        </w:rPr>
        <w:t xml:space="preserve"> </w:t>
      </w:r>
      <w:r w:rsidRPr="00797A05">
        <w:rPr>
          <w:rFonts w:ascii="Arial" w:hAnsi="Arial" w:cs="Arial"/>
          <w:sz w:val="20"/>
          <w:szCs w:val="20"/>
          <w:lang w:val="es-ES"/>
        </w:rPr>
        <w:t>santifica y es santificado, el que deifica y es deificado?</w:t>
      </w:r>
    </w:p>
    <w:p w14:paraId="4285B49C" w14:textId="77777777" w:rsidR="00E104CC"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Diré, pues, lo que tal vez ellos mismos experimentaron</w:t>
      </w:r>
      <w:r w:rsidR="00FC0CCF">
        <w:rPr>
          <w:rFonts w:ascii="Arial" w:hAnsi="Arial" w:cs="Arial"/>
          <w:sz w:val="20"/>
          <w:szCs w:val="20"/>
          <w:lang w:val="es-ES"/>
        </w:rPr>
        <w:t xml:space="preserve"> </w:t>
      </w:r>
      <w:r w:rsidRPr="00797A05">
        <w:rPr>
          <w:rFonts w:ascii="Arial" w:hAnsi="Arial" w:cs="Arial"/>
          <w:sz w:val="20"/>
          <w:szCs w:val="20"/>
          <w:lang w:val="es-ES"/>
        </w:rPr>
        <w:t>mejor y más claramente. La lengua es vehículo del</w:t>
      </w:r>
      <w:r w:rsidR="00FC0CCF">
        <w:rPr>
          <w:rFonts w:ascii="Arial" w:hAnsi="Arial" w:cs="Arial"/>
          <w:sz w:val="20"/>
          <w:szCs w:val="20"/>
          <w:lang w:val="es-ES"/>
        </w:rPr>
        <w:t xml:space="preserve"> </w:t>
      </w:r>
      <w:r w:rsidRPr="00797A05">
        <w:rPr>
          <w:rFonts w:ascii="Arial" w:hAnsi="Arial" w:cs="Arial"/>
          <w:sz w:val="20"/>
          <w:szCs w:val="20"/>
          <w:lang w:val="es-ES"/>
        </w:rPr>
        <w:t>amor; esto sólo lo puede entender quien ama. Por lo</w:t>
      </w:r>
      <w:r w:rsidR="00FC0CCF">
        <w:rPr>
          <w:rFonts w:ascii="Arial" w:hAnsi="Arial" w:cs="Arial"/>
          <w:sz w:val="20"/>
          <w:szCs w:val="20"/>
          <w:lang w:val="es-ES"/>
        </w:rPr>
        <w:t xml:space="preserve"> </w:t>
      </w:r>
      <w:r w:rsidRPr="00797A05">
        <w:rPr>
          <w:rFonts w:ascii="Arial" w:hAnsi="Arial" w:cs="Arial"/>
          <w:sz w:val="20"/>
          <w:szCs w:val="20"/>
          <w:lang w:val="es-ES"/>
        </w:rPr>
        <w:t>tanto, cuando el alma, purificada de la escoria de los</w:t>
      </w:r>
      <w:r w:rsidR="00FC0CCF">
        <w:rPr>
          <w:rFonts w:ascii="Arial" w:hAnsi="Arial" w:cs="Arial"/>
          <w:sz w:val="20"/>
          <w:szCs w:val="20"/>
          <w:lang w:val="es-ES"/>
        </w:rPr>
        <w:t xml:space="preserve"> </w:t>
      </w:r>
      <w:r w:rsidRPr="00797A05">
        <w:rPr>
          <w:rFonts w:ascii="Arial" w:hAnsi="Arial" w:cs="Arial"/>
          <w:sz w:val="20"/>
          <w:szCs w:val="20"/>
          <w:lang w:val="es-ES"/>
        </w:rPr>
        <w:t xml:space="preserve">vicios, experimenta las </w:t>
      </w:r>
      <w:r w:rsidRPr="00797A05">
        <w:rPr>
          <w:rFonts w:ascii="Arial" w:hAnsi="Arial" w:cs="Arial"/>
          <w:sz w:val="20"/>
          <w:szCs w:val="20"/>
          <w:lang w:val="es-ES"/>
        </w:rPr>
        <w:lastRenderedPageBreak/>
        <w:t>dulzuras de la afición, el amor</w:t>
      </w:r>
      <w:r w:rsidR="00FC0CCF">
        <w:rPr>
          <w:rFonts w:ascii="Arial" w:hAnsi="Arial" w:cs="Arial"/>
          <w:sz w:val="20"/>
          <w:szCs w:val="20"/>
          <w:lang w:val="es-ES"/>
        </w:rPr>
        <w:t xml:space="preserve"> </w:t>
      </w:r>
      <w:r w:rsidRPr="00797A05">
        <w:rPr>
          <w:rFonts w:ascii="Arial" w:hAnsi="Arial" w:cs="Arial"/>
          <w:sz w:val="20"/>
          <w:szCs w:val="20"/>
          <w:lang w:val="es-ES"/>
        </w:rPr>
        <w:t>de la dulzura, el deseo del amor; si tiene acallados los</w:t>
      </w:r>
      <w:r w:rsidR="00FC0CCF">
        <w:rPr>
          <w:rFonts w:ascii="Arial" w:hAnsi="Arial" w:cs="Arial"/>
          <w:sz w:val="20"/>
          <w:szCs w:val="20"/>
          <w:lang w:val="es-ES"/>
        </w:rPr>
        <w:t xml:space="preserve"> </w:t>
      </w:r>
      <w:r w:rsidRPr="00797A05">
        <w:rPr>
          <w:rFonts w:ascii="Arial" w:hAnsi="Arial" w:cs="Arial"/>
          <w:sz w:val="20"/>
          <w:szCs w:val="20"/>
          <w:lang w:val="es-ES"/>
        </w:rPr>
        <w:t>demás sentimientos y aficiones y no se deja impresionar</w:t>
      </w:r>
      <w:r w:rsidR="00E104CC">
        <w:rPr>
          <w:rFonts w:ascii="Arial" w:hAnsi="Arial" w:cs="Arial"/>
          <w:sz w:val="20"/>
          <w:szCs w:val="20"/>
          <w:lang w:val="es-ES"/>
        </w:rPr>
        <w:t xml:space="preserve"> </w:t>
      </w:r>
      <w:r w:rsidRPr="00797A05">
        <w:rPr>
          <w:rFonts w:ascii="Arial" w:hAnsi="Arial" w:cs="Arial"/>
          <w:sz w:val="20"/>
          <w:szCs w:val="20"/>
          <w:lang w:val="es-ES"/>
        </w:rPr>
        <w:t>por ningún otro deseo de cosas temporales, si no varía</w:t>
      </w:r>
      <w:r w:rsidR="00E104CC">
        <w:rPr>
          <w:rFonts w:ascii="Arial" w:hAnsi="Arial" w:cs="Arial"/>
          <w:sz w:val="20"/>
          <w:szCs w:val="20"/>
          <w:lang w:val="es-ES"/>
        </w:rPr>
        <w:t xml:space="preserve"> </w:t>
      </w:r>
      <w:r w:rsidRPr="00797A05">
        <w:rPr>
          <w:rFonts w:ascii="Arial" w:hAnsi="Arial" w:cs="Arial"/>
          <w:sz w:val="20"/>
          <w:szCs w:val="20"/>
          <w:lang w:val="es-ES"/>
        </w:rPr>
        <w:t>ante cualquier movimiento interno, antes vive sumergida</w:t>
      </w:r>
      <w:r w:rsidR="00E104CC">
        <w:rPr>
          <w:rFonts w:ascii="Arial" w:hAnsi="Arial" w:cs="Arial"/>
          <w:sz w:val="20"/>
          <w:szCs w:val="20"/>
          <w:lang w:val="es-ES"/>
        </w:rPr>
        <w:t xml:space="preserve"> </w:t>
      </w:r>
      <w:r w:rsidRPr="00797A05">
        <w:rPr>
          <w:rFonts w:ascii="Arial" w:hAnsi="Arial" w:cs="Arial"/>
          <w:sz w:val="20"/>
          <w:szCs w:val="20"/>
          <w:lang w:val="es-ES"/>
        </w:rPr>
        <w:t>en el piélago profundo de ternura que es mi Señor Jesús,</w:t>
      </w:r>
      <w:r w:rsidR="00E104CC">
        <w:rPr>
          <w:rFonts w:ascii="Arial" w:hAnsi="Arial" w:cs="Arial"/>
          <w:sz w:val="20"/>
          <w:szCs w:val="20"/>
          <w:lang w:val="es-ES"/>
        </w:rPr>
        <w:t xml:space="preserve"> </w:t>
      </w:r>
      <w:r w:rsidRPr="00797A05">
        <w:rPr>
          <w:rFonts w:ascii="Arial" w:hAnsi="Arial" w:cs="Arial"/>
          <w:sz w:val="20"/>
          <w:szCs w:val="20"/>
          <w:lang w:val="es-ES"/>
        </w:rPr>
        <w:t>si vive unida a él por los dulces lazos del amor entrañable,</w:t>
      </w:r>
      <w:r w:rsidR="00E104CC">
        <w:rPr>
          <w:rFonts w:ascii="Arial" w:hAnsi="Arial" w:cs="Arial"/>
          <w:sz w:val="20"/>
          <w:szCs w:val="20"/>
          <w:lang w:val="es-ES"/>
        </w:rPr>
        <w:t xml:space="preserve"> </w:t>
      </w:r>
      <w:r w:rsidRPr="00797A05">
        <w:rPr>
          <w:rFonts w:ascii="Arial" w:hAnsi="Arial" w:cs="Arial"/>
          <w:sz w:val="20"/>
          <w:szCs w:val="20"/>
          <w:lang w:val="es-ES"/>
        </w:rPr>
        <w:t>de suerte que no piense en otra cosa más que</w:t>
      </w:r>
      <w:r w:rsidR="00E104CC">
        <w:rPr>
          <w:rFonts w:ascii="Arial" w:hAnsi="Arial" w:cs="Arial"/>
          <w:sz w:val="20"/>
          <w:szCs w:val="20"/>
          <w:lang w:val="es-ES"/>
        </w:rPr>
        <w:t xml:space="preserve"> </w:t>
      </w:r>
      <w:r w:rsidRPr="00797A05">
        <w:rPr>
          <w:rFonts w:ascii="Arial" w:hAnsi="Arial" w:cs="Arial"/>
          <w:sz w:val="20"/>
          <w:szCs w:val="20"/>
          <w:lang w:val="es-ES"/>
        </w:rPr>
        <w:t>en él, nada fuera de él; entonces dicha alma se sentirá</w:t>
      </w:r>
      <w:r w:rsidR="00E104CC">
        <w:rPr>
          <w:rFonts w:ascii="Arial" w:hAnsi="Arial" w:cs="Arial"/>
          <w:sz w:val="20"/>
          <w:szCs w:val="20"/>
          <w:lang w:val="es-ES"/>
        </w:rPr>
        <w:t xml:space="preserve"> </w:t>
      </w:r>
      <w:r w:rsidRPr="00797A05">
        <w:rPr>
          <w:rFonts w:ascii="Arial" w:hAnsi="Arial" w:cs="Arial"/>
          <w:sz w:val="20"/>
          <w:szCs w:val="20"/>
          <w:lang w:val="es-ES"/>
        </w:rPr>
        <w:t>apasionada al sentir que abraza al amado y a su v</w:t>
      </w:r>
      <w:r w:rsidR="00E104CC">
        <w:rPr>
          <w:rFonts w:ascii="Arial" w:hAnsi="Arial" w:cs="Arial"/>
          <w:sz w:val="20"/>
          <w:szCs w:val="20"/>
          <w:lang w:val="es-ES"/>
        </w:rPr>
        <w:t>e</w:t>
      </w:r>
      <w:r w:rsidRPr="00797A05">
        <w:rPr>
          <w:rFonts w:ascii="Arial" w:hAnsi="Arial" w:cs="Arial"/>
          <w:sz w:val="20"/>
          <w:szCs w:val="20"/>
          <w:lang w:val="es-ES"/>
        </w:rPr>
        <w:t>z</w:t>
      </w:r>
      <w:r w:rsidR="00E104CC">
        <w:rPr>
          <w:rFonts w:ascii="Arial" w:hAnsi="Arial" w:cs="Arial"/>
          <w:sz w:val="20"/>
          <w:szCs w:val="20"/>
          <w:lang w:val="es-ES"/>
        </w:rPr>
        <w:t xml:space="preserve"> </w:t>
      </w:r>
      <w:r w:rsidRPr="00797A05">
        <w:rPr>
          <w:rFonts w:ascii="Arial" w:hAnsi="Arial" w:cs="Arial"/>
          <w:sz w:val="20"/>
          <w:szCs w:val="20"/>
          <w:lang w:val="es-ES"/>
        </w:rPr>
        <w:t xml:space="preserve">es abrazada por él, pudiendo decir con verdad: </w:t>
      </w:r>
      <w:r w:rsidR="008B6EB5">
        <w:rPr>
          <w:rFonts w:ascii="Arial" w:hAnsi="Arial" w:cs="Arial"/>
          <w:sz w:val="20"/>
          <w:szCs w:val="20"/>
          <w:lang w:val="es-ES"/>
        </w:rPr>
        <w:t>“</w:t>
      </w:r>
      <w:r w:rsidRPr="00797A05">
        <w:rPr>
          <w:rFonts w:ascii="Arial" w:hAnsi="Arial" w:cs="Arial"/>
          <w:sz w:val="20"/>
          <w:szCs w:val="20"/>
          <w:lang w:val="es-ES"/>
        </w:rPr>
        <w:t>Encontré</w:t>
      </w:r>
      <w:r w:rsidR="00E104CC">
        <w:rPr>
          <w:rFonts w:ascii="Arial" w:hAnsi="Arial" w:cs="Arial"/>
          <w:sz w:val="20"/>
          <w:szCs w:val="20"/>
          <w:lang w:val="es-ES"/>
        </w:rPr>
        <w:t xml:space="preserve"> al </w:t>
      </w:r>
      <w:r w:rsidRPr="00797A05">
        <w:rPr>
          <w:rFonts w:ascii="Arial" w:hAnsi="Arial" w:cs="Arial"/>
          <w:sz w:val="20"/>
          <w:szCs w:val="20"/>
          <w:lang w:val="es-ES"/>
        </w:rPr>
        <w:t>que ama mi alma</w:t>
      </w:r>
      <w:r w:rsidR="008B6EB5">
        <w:rPr>
          <w:rFonts w:ascii="Arial" w:hAnsi="Arial" w:cs="Arial"/>
          <w:sz w:val="20"/>
          <w:szCs w:val="20"/>
          <w:lang w:val="es-ES"/>
        </w:rPr>
        <w:t>”</w:t>
      </w:r>
      <w:r w:rsidR="00700B48" w:rsidRPr="00700B48">
        <w:rPr>
          <w:rStyle w:val="Refdenotaalpie"/>
          <w:rFonts w:ascii="Arial" w:hAnsi="Arial" w:cs="Arial"/>
          <w:sz w:val="20"/>
          <w:szCs w:val="20"/>
          <w:lang w:val="es-ES"/>
        </w:rPr>
        <w:t xml:space="preserve"> </w:t>
      </w:r>
      <w:r w:rsidR="00700B48" w:rsidRPr="00F267A7">
        <w:rPr>
          <w:rStyle w:val="Refdenotaalpie"/>
          <w:rFonts w:ascii="Arial" w:hAnsi="Arial" w:cs="Arial"/>
          <w:sz w:val="20"/>
          <w:szCs w:val="20"/>
          <w:lang w:val="es-ES"/>
        </w:rPr>
        <w:footnoteReference w:customMarkFollows="1" w:id="64"/>
        <w:sym w:font="Symbol" w:char="F0D7"/>
      </w:r>
      <w:r w:rsidRPr="00797A05">
        <w:rPr>
          <w:rFonts w:ascii="Arial" w:hAnsi="Arial" w:cs="Arial"/>
          <w:sz w:val="20"/>
          <w:szCs w:val="20"/>
          <w:lang w:val="es-ES"/>
        </w:rPr>
        <w:t xml:space="preserve">(47). </w:t>
      </w:r>
      <w:r w:rsidR="008B6EB5">
        <w:rPr>
          <w:rFonts w:ascii="Arial" w:hAnsi="Arial" w:cs="Arial"/>
          <w:sz w:val="20"/>
          <w:szCs w:val="20"/>
          <w:lang w:val="es-ES"/>
        </w:rPr>
        <w:t>“</w:t>
      </w:r>
      <w:r w:rsidRPr="00797A05">
        <w:rPr>
          <w:rFonts w:ascii="Arial" w:hAnsi="Arial" w:cs="Arial"/>
          <w:sz w:val="20"/>
          <w:szCs w:val="20"/>
          <w:lang w:val="es-ES"/>
        </w:rPr>
        <w:t>Le tengo y no le· deja</w:t>
      </w:r>
      <w:r w:rsidR="00E104CC">
        <w:rPr>
          <w:rFonts w:ascii="Arial" w:hAnsi="Arial" w:cs="Arial"/>
          <w:sz w:val="20"/>
          <w:szCs w:val="20"/>
          <w:lang w:val="es-ES"/>
        </w:rPr>
        <w:t xml:space="preserve">ré </w:t>
      </w:r>
      <w:r w:rsidR="00C22373">
        <w:rPr>
          <w:rFonts w:ascii="Arial" w:hAnsi="Arial" w:cs="Arial"/>
          <w:sz w:val="20"/>
          <w:szCs w:val="20"/>
          <w:lang w:val="es-ES"/>
        </w:rPr>
        <w:t>(</w:t>
      </w:r>
      <w:r w:rsidR="00E104CC" w:rsidRPr="00797A05">
        <w:rPr>
          <w:rFonts w:ascii="Arial" w:hAnsi="Arial" w:cs="Arial"/>
          <w:sz w:val="20"/>
          <w:szCs w:val="20"/>
          <w:lang w:val="es-ES"/>
        </w:rPr>
        <w:t>48).</w:t>
      </w:r>
    </w:p>
    <w:p w14:paraId="1E6E973F" w14:textId="77777777" w:rsidR="004D024F" w:rsidRDefault="00797A05" w:rsidP="003F53A9">
      <w:pPr>
        <w:autoSpaceDE w:val="0"/>
        <w:autoSpaceDN w:val="0"/>
        <w:adjustRightInd w:val="0"/>
        <w:spacing w:line="240" w:lineRule="exact"/>
        <w:ind w:left="-142" w:firstLine="397"/>
        <w:jc w:val="both"/>
        <w:rPr>
          <w:rFonts w:ascii="Arial" w:hAnsi="Arial" w:cs="Arial"/>
          <w:sz w:val="20"/>
          <w:szCs w:val="20"/>
          <w:lang w:val="es-ES"/>
        </w:rPr>
      </w:pPr>
      <w:r w:rsidRPr="00797A05">
        <w:rPr>
          <w:rFonts w:ascii="Arial" w:hAnsi="Arial" w:cs="Arial"/>
          <w:sz w:val="20"/>
          <w:szCs w:val="20"/>
          <w:lang w:val="es-ES"/>
        </w:rPr>
        <w:t>Ojalá</w:t>
      </w:r>
      <w:r w:rsidR="00C22373">
        <w:rPr>
          <w:rFonts w:ascii="Arial" w:hAnsi="Arial" w:cs="Arial"/>
          <w:sz w:val="20"/>
          <w:szCs w:val="20"/>
          <w:lang w:val="es-ES"/>
        </w:rPr>
        <w:t xml:space="preserve"> </w:t>
      </w:r>
      <w:r w:rsidRPr="00797A05">
        <w:rPr>
          <w:rFonts w:ascii="Arial" w:hAnsi="Arial" w:cs="Arial"/>
          <w:sz w:val="20"/>
          <w:szCs w:val="20"/>
          <w:lang w:val="es-ES"/>
        </w:rPr>
        <w:t>nos fuera dado conseguir lo que mereció el</w:t>
      </w:r>
      <w:r w:rsidR="00C22373">
        <w:rPr>
          <w:rFonts w:ascii="Arial" w:hAnsi="Arial" w:cs="Arial"/>
          <w:sz w:val="20"/>
          <w:szCs w:val="20"/>
          <w:lang w:val="es-ES"/>
        </w:rPr>
        <w:t xml:space="preserve"> </w:t>
      </w:r>
      <w:r w:rsidRPr="00797A05">
        <w:rPr>
          <w:rFonts w:ascii="Arial" w:hAnsi="Arial" w:cs="Arial"/>
          <w:sz w:val="20"/>
          <w:szCs w:val="20"/>
          <w:lang w:val="es-ES"/>
        </w:rPr>
        <w:t xml:space="preserve">santo Simeón cuando dijo: </w:t>
      </w:r>
      <w:r w:rsidR="008B6EB5">
        <w:rPr>
          <w:rFonts w:ascii="Arial" w:hAnsi="Arial" w:cs="Arial"/>
          <w:sz w:val="20"/>
          <w:szCs w:val="20"/>
          <w:lang w:val="es-ES"/>
        </w:rPr>
        <w:t>“</w:t>
      </w:r>
      <w:r w:rsidRPr="00797A05">
        <w:rPr>
          <w:rFonts w:ascii="Arial" w:hAnsi="Arial" w:cs="Arial"/>
          <w:sz w:val="20"/>
          <w:szCs w:val="20"/>
          <w:lang w:val="es-ES"/>
        </w:rPr>
        <w:t>Ahora, Señor, puedes dejar</w:t>
      </w:r>
      <w:r w:rsidR="00C22373">
        <w:rPr>
          <w:rFonts w:ascii="Arial" w:hAnsi="Arial" w:cs="Arial"/>
          <w:sz w:val="20"/>
          <w:szCs w:val="20"/>
          <w:lang w:val="es-ES"/>
        </w:rPr>
        <w:t xml:space="preserve"> </w:t>
      </w:r>
      <w:r w:rsidRPr="00797A05">
        <w:rPr>
          <w:rFonts w:ascii="Arial" w:hAnsi="Arial" w:cs="Arial"/>
          <w:sz w:val="20"/>
          <w:szCs w:val="20"/>
          <w:lang w:val="es-ES"/>
        </w:rPr>
        <w:t>a tu siervo irse en paz</w:t>
      </w:r>
      <w:r w:rsidR="008B6EB5">
        <w:rPr>
          <w:rFonts w:ascii="Arial" w:hAnsi="Arial" w:cs="Arial"/>
          <w:sz w:val="20"/>
          <w:szCs w:val="20"/>
          <w:lang w:val="es-ES"/>
        </w:rPr>
        <w:t>”</w:t>
      </w:r>
      <w:r w:rsidRPr="00797A05">
        <w:rPr>
          <w:rFonts w:ascii="Arial" w:hAnsi="Arial" w:cs="Arial"/>
          <w:sz w:val="20"/>
          <w:szCs w:val="20"/>
          <w:lang w:val="es-ES"/>
        </w:rPr>
        <w:t xml:space="preserve"> (49). Ansió ser desatado o desatar,</w:t>
      </w:r>
      <w:r w:rsidR="00C22373">
        <w:rPr>
          <w:rFonts w:ascii="Arial" w:hAnsi="Arial" w:cs="Arial"/>
          <w:sz w:val="20"/>
          <w:szCs w:val="20"/>
          <w:lang w:val="es-ES"/>
        </w:rPr>
        <w:t xml:space="preserve"> </w:t>
      </w:r>
      <w:r w:rsidRPr="00797A05">
        <w:rPr>
          <w:rFonts w:ascii="Arial" w:hAnsi="Arial" w:cs="Arial"/>
          <w:sz w:val="20"/>
          <w:szCs w:val="20"/>
          <w:lang w:val="es-ES"/>
        </w:rPr>
        <w:t>ansió ser desatado de las cadenas de la carne, para</w:t>
      </w:r>
      <w:r w:rsidR="00C22373">
        <w:rPr>
          <w:rFonts w:ascii="Arial" w:hAnsi="Arial" w:cs="Arial"/>
          <w:sz w:val="20"/>
          <w:szCs w:val="20"/>
          <w:lang w:val="es-ES"/>
        </w:rPr>
        <w:t xml:space="preserve"> </w:t>
      </w:r>
      <w:r w:rsidRPr="00797A05">
        <w:rPr>
          <w:rFonts w:ascii="Arial" w:hAnsi="Arial" w:cs="Arial"/>
          <w:sz w:val="20"/>
          <w:szCs w:val="20"/>
          <w:lang w:val="es-ES"/>
        </w:rPr>
        <w:t>poseer y estrechar con más ternura contra su pecho a</w:t>
      </w:r>
      <w:r w:rsidR="00C22373">
        <w:rPr>
          <w:rFonts w:ascii="Arial" w:hAnsi="Arial" w:cs="Arial"/>
          <w:sz w:val="20"/>
          <w:szCs w:val="20"/>
          <w:lang w:val="es-ES"/>
        </w:rPr>
        <w:t xml:space="preserve"> </w:t>
      </w:r>
      <w:r w:rsidRPr="00797A05">
        <w:rPr>
          <w:rFonts w:ascii="Arial" w:hAnsi="Arial" w:cs="Arial"/>
          <w:sz w:val="20"/>
          <w:szCs w:val="20"/>
          <w:lang w:val="es-ES"/>
        </w:rPr>
        <w:t>Jesucristo Se</w:t>
      </w:r>
      <w:r w:rsidR="00C22373">
        <w:rPr>
          <w:rFonts w:ascii="Arial" w:hAnsi="Arial" w:cs="Arial"/>
          <w:sz w:val="20"/>
          <w:szCs w:val="20"/>
          <w:lang w:val="es-ES"/>
        </w:rPr>
        <w:t>ñ</w:t>
      </w:r>
      <w:r w:rsidRPr="00797A05">
        <w:rPr>
          <w:rFonts w:ascii="Arial" w:hAnsi="Arial" w:cs="Arial"/>
          <w:sz w:val="20"/>
          <w:szCs w:val="20"/>
          <w:lang w:val="es-ES"/>
        </w:rPr>
        <w:t>or nuestro, a quien corresponde todo honor</w:t>
      </w:r>
      <w:r w:rsidR="00C22373">
        <w:rPr>
          <w:rFonts w:ascii="Arial" w:hAnsi="Arial" w:cs="Arial"/>
          <w:sz w:val="20"/>
          <w:szCs w:val="20"/>
          <w:lang w:val="es-ES"/>
        </w:rPr>
        <w:t xml:space="preserve"> </w:t>
      </w:r>
      <w:r w:rsidRPr="00797A05">
        <w:rPr>
          <w:rFonts w:ascii="Arial" w:hAnsi="Arial" w:cs="Arial"/>
          <w:sz w:val="20"/>
          <w:szCs w:val="20"/>
          <w:lang w:val="es-ES"/>
        </w:rPr>
        <w:t>y gloria por los siglos de los siglos. Amén.</w:t>
      </w:r>
    </w:p>
    <w:p w14:paraId="13AD05CF" w14:textId="77777777" w:rsidR="00947246" w:rsidRDefault="00947246" w:rsidP="003F53A9">
      <w:pPr>
        <w:autoSpaceDE w:val="0"/>
        <w:autoSpaceDN w:val="0"/>
        <w:adjustRightInd w:val="0"/>
        <w:spacing w:line="240" w:lineRule="exact"/>
        <w:ind w:left="-142" w:firstLine="397"/>
        <w:jc w:val="both"/>
        <w:rPr>
          <w:rFonts w:ascii="Arial" w:hAnsi="Arial" w:cs="Arial"/>
          <w:sz w:val="20"/>
          <w:szCs w:val="20"/>
          <w:lang w:val="es-ES"/>
        </w:rPr>
      </w:pPr>
    </w:p>
    <w:p w14:paraId="6FC49955" w14:textId="77777777" w:rsidR="00DA539D" w:rsidRDefault="00DA539D" w:rsidP="003F53A9">
      <w:pPr>
        <w:spacing w:line="240" w:lineRule="exact"/>
        <w:rPr>
          <w:rFonts w:ascii="Arial" w:hAnsi="Arial" w:cs="Arial"/>
          <w:sz w:val="20"/>
          <w:szCs w:val="20"/>
          <w:lang w:val="es-ES"/>
        </w:rPr>
      </w:pPr>
      <w:r>
        <w:rPr>
          <w:rFonts w:ascii="Arial" w:hAnsi="Arial" w:cs="Arial"/>
          <w:sz w:val="20"/>
          <w:szCs w:val="20"/>
          <w:lang w:val="es-ES"/>
        </w:rPr>
        <w:br w:type="page"/>
      </w:r>
    </w:p>
    <w:p w14:paraId="643B487D" w14:textId="77777777" w:rsidR="00947246" w:rsidRDefault="00947246" w:rsidP="003F53A9">
      <w:pPr>
        <w:autoSpaceDE w:val="0"/>
        <w:autoSpaceDN w:val="0"/>
        <w:adjustRightInd w:val="0"/>
        <w:spacing w:line="240" w:lineRule="exact"/>
        <w:ind w:left="-142" w:firstLine="397"/>
        <w:jc w:val="both"/>
        <w:rPr>
          <w:rFonts w:ascii="Arial" w:hAnsi="Arial" w:cs="Arial"/>
          <w:sz w:val="20"/>
          <w:szCs w:val="20"/>
          <w:lang w:val="es-ES"/>
        </w:rPr>
      </w:pPr>
    </w:p>
    <w:p w14:paraId="5158D1EE" w14:textId="63500751" w:rsidR="008A07FB" w:rsidRDefault="008A07FB">
      <w:pPr>
        <w:rPr>
          <w:rFonts w:ascii="Arial" w:hAnsi="Arial" w:cs="Arial"/>
          <w:sz w:val="20"/>
          <w:szCs w:val="20"/>
          <w:lang w:val="es-ES"/>
        </w:rPr>
      </w:pPr>
      <w:r>
        <w:rPr>
          <w:rFonts w:ascii="Arial" w:hAnsi="Arial" w:cs="Arial"/>
          <w:sz w:val="20"/>
          <w:szCs w:val="20"/>
          <w:lang w:val="es-ES"/>
        </w:rPr>
        <w:br w:type="page"/>
      </w:r>
    </w:p>
    <w:p w14:paraId="103590A9" w14:textId="77777777" w:rsidR="00DA539D" w:rsidRDefault="00DA539D" w:rsidP="003F53A9">
      <w:pPr>
        <w:autoSpaceDE w:val="0"/>
        <w:autoSpaceDN w:val="0"/>
        <w:adjustRightInd w:val="0"/>
        <w:spacing w:line="240" w:lineRule="exact"/>
        <w:ind w:left="-142" w:firstLine="397"/>
        <w:jc w:val="both"/>
        <w:rPr>
          <w:rFonts w:ascii="Arial" w:hAnsi="Arial" w:cs="Arial"/>
          <w:sz w:val="20"/>
          <w:szCs w:val="20"/>
          <w:lang w:val="es-ES"/>
        </w:rPr>
      </w:pPr>
    </w:p>
    <w:p w14:paraId="577A6E3A" w14:textId="77777777" w:rsidR="00DA539D" w:rsidRDefault="00DA539D" w:rsidP="003F53A9">
      <w:pPr>
        <w:autoSpaceDE w:val="0"/>
        <w:autoSpaceDN w:val="0"/>
        <w:adjustRightInd w:val="0"/>
        <w:spacing w:line="240" w:lineRule="exact"/>
        <w:ind w:left="-142" w:firstLine="397"/>
        <w:jc w:val="both"/>
        <w:rPr>
          <w:rFonts w:ascii="Arial" w:hAnsi="Arial" w:cs="Arial"/>
          <w:sz w:val="20"/>
          <w:szCs w:val="20"/>
          <w:lang w:val="es-ES"/>
        </w:rPr>
      </w:pPr>
    </w:p>
    <w:p w14:paraId="0EE38DF3" w14:textId="77777777" w:rsidR="00DA539D" w:rsidRPr="00A61FCB" w:rsidRDefault="00DA539D" w:rsidP="00A61FCB">
      <w:pPr>
        <w:autoSpaceDE w:val="0"/>
        <w:autoSpaceDN w:val="0"/>
        <w:adjustRightInd w:val="0"/>
        <w:spacing w:line="360" w:lineRule="auto"/>
        <w:ind w:left="-142" w:firstLine="397"/>
        <w:jc w:val="right"/>
        <w:rPr>
          <w:rFonts w:ascii="Times New Roman" w:hAnsi="Times New Roman"/>
          <w:b/>
          <w:sz w:val="34"/>
          <w:szCs w:val="34"/>
          <w:lang w:val="es-ES"/>
        </w:rPr>
      </w:pPr>
      <w:r w:rsidRPr="00A61FCB">
        <w:rPr>
          <w:rFonts w:ascii="Times New Roman" w:hAnsi="Times New Roman"/>
          <w:b/>
          <w:sz w:val="34"/>
          <w:szCs w:val="34"/>
          <w:lang w:val="es-ES"/>
        </w:rPr>
        <w:t>V</w:t>
      </w:r>
    </w:p>
    <w:p w14:paraId="4AC965D0" w14:textId="77777777" w:rsidR="00DA539D" w:rsidRPr="00A61FCB" w:rsidRDefault="00DA539D" w:rsidP="003F53A9">
      <w:pPr>
        <w:autoSpaceDE w:val="0"/>
        <w:autoSpaceDN w:val="0"/>
        <w:adjustRightInd w:val="0"/>
        <w:spacing w:line="240" w:lineRule="exact"/>
        <w:ind w:left="-142" w:firstLine="397"/>
        <w:jc w:val="right"/>
        <w:rPr>
          <w:rFonts w:ascii="Times New Roman" w:hAnsi="Times New Roman"/>
          <w:b/>
          <w:sz w:val="26"/>
          <w:szCs w:val="26"/>
          <w:lang w:val="es-ES"/>
        </w:rPr>
      </w:pPr>
      <w:r w:rsidRPr="00A61FCB">
        <w:rPr>
          <w:rFonts w:ascii="Times New Roman" w:hAnsi="Times New Roman"/>
          <w:b/>
          <w:sz w:val="26"/>
          <w:szCs w:val="26"/>
          <w:lang w:val="es-ES"/>
        </w:rPr>
        <w:t>Del ayuno cuaresmal</w:t>
      </w:r>
    </w:p>
    <w:p w14:paraId="2B53C1CB" w14:textId="77777777" w:rsidR="00DA539D" w:rsidRPr="00BB1ACF" w:rsidRDefault="00DA539D" w:rsidP="003F53A9">
      <w:pPr>
        <w:autoSpaceDE w:val="0"/>
        <w:autoSpaceDN w:val="0"/>
        <w:adjustRightInd w:val="0"/>
        <w:spacing w:line="240" w:lineRule="exact"/>
        <w:ind w:left="-142" w:firstLine="397"/>
        <w:jc w:val="both"/>
        <w:rPr>
          <w:rFonts w:ascii="Times New Roman" w:hAnsi="Times New Roman"/>
          <w:b/>
          <w:sz w:val="16"/>
          <w:szCs w:val="16"/>
          <w:lang w:val="es-ES"/>
        </w:rPr>
      </w:pPr>
    </w:p>
    <w:p w14:paraId="473E4B6F" w14:textId="77777777" w:rsidR="005A287E" w:rsidRPr="00BB1ACF" w:rsidRDefault="005A287E" w:rsidP="003F53A9">
      <w:pPr>
        <w:autoSpaceDE w:val="0"/>
        <w:autoSpaceDN w:val="0"/>
        <w:adjustRightInd w:val="0"/>
        <w:spacing w:line="240" w:lineRule="exact"/>
        <w:ind w:left="-142" w:firstLine="397"/>
        <w:jc w:val="both"/>
        <w:rPr>
          <w:rFonts w:ascii="Times New Roman" w:hAnsi="Times New Roman"/>
          <w:b/>
          <w:sz w:val="16"/>
          <w:szCs w:val="16"/>
          <w:lang w:val="es-ES"/>
        </w:rPr>
      </w:pPr>
    </w:p>
    <w:p w14:paraId="3BE0AE20" w14:textId="77777777" w:rsidR="0051762B" w:rsidRPr="0051762B" w:rsidRDefault="0051762B" w:rsidP="003F53A9">
      <w:pPr>
        <w:autoSpaceDE w:val="0"/>
        <w:autoSpaceDN w:val="0"/>
        <w:adjustRightInd w:val="0"/>
        <w:spacing w:line="240" w:lineRule="exact"/>
        <w:ind w:left="-142" w:firstLine="397"/>
        <w:jc w:val="both"/>
        <w:rPr>
          <w:rFonts w:ascii="Arial" w:hAnsi="Arial" w:cs="Arial"/>
          <w:sz w:val="20"/>
          <w:szCs w:val="20"/>
          <w:lang w:val="es-ES"/>
        </w:rPr>
      </w:pPr>
      <w:r w:rsidRPr="0051762B">
        <w:rPr>
          <w:rFonts w:ascii="Arial" w:hAnsi="Arial" w:cs="Arial"/>
          <w:sz w:val="20"/>
          <w:szCs w:val="20"/>
          <w:lang w:val="es-ES"/>
        </w:rPr>
        <w:t>Recibimos hoy, hermanos, el ayuno solemne, llamado</w:t>
      </w:r>
      <w:r w:rsidR="00BB1ACF">
        <w:rPr>
          <w:rFonts w:ascii="Arial" w:hAnsi="Arial" w:cs="Arial"/>
          <w:sz w:val="20"/>
          <w:szCs w:val="20"/>
          <w:lang w:val="es-ES"/>
        </w:rPr>
        <w:t xml:space="preserve"> </w:t>
      </w:r>
      <w:r w:rsidRPr="0051762B">
        <w:rPr>
          <w:rFonts w:ascii="Arial" w:hAnsi="Arial" w:cs="Arial"/>
          <w:sz w:val="20"/>
          <w:szCs w:val="20"/>
          <w:lang w:val="es-ES"/>
        </w:rPr>
        <w:t>así por ser común a todos los cristianos. Pues existen</w:t>
      </w:r>
      <w:r w:rsidR="00BB1ACF">
        <w:rPr>
          <w:rFonts w:ascii="Arial" w:hAnsi="Arial" w:cs="Arial"/>
          <w:sz w:val="20"/>
          <w:szCs w:val="20"/>
          <w:lang w:val="es-ES"/>
        </w:rPr>
        <w:t xml:space="preserve"> </w:t>
      </w:r>
      <w:r w:rsidRPr="0051762B">
        <w:rPr>
          <w:rFonts w:ascii="Arial" w:hAnsi="Arial" w:cs="Arial"/>
          <w:sz w:val="20"/>
          <w:szCs w:val="20"/>
          <w:lang w:val="es-ES"/>
        </w:rPr>
        <w:t>diversas clases de ayunos: unos abrazados voluntariamente</w:t>
      </w:r>
      <w:r w:rsidR="00BB1ACF">
        <w:rPr>
          <w:rFonts w:ascii="Arial" w:hAnsi="Arial" w:cs="Arial"/>
          <w:sz w:val="20"/>
          <w:szCs w:val="20"/>
          <w:lang w:val="es-ES"/>
        </w:rPr>
        <w:t xml:space="preserve"> </w:t>
      </w:r>
      <w:r w:rsidRPr="0051762B">
        <w:rPr>
          <w:rFonts w:ascii="Arial" w:hAnsi="Arial" w:cs="Arial"/>
          <w:sz w:val="20"/>
          <w:szCs w:val="20"/>
          <w:lang w:val="es-ES"/>
        </w:rPr>
        <w:t>por muchos, otros impuestos por aquellos que</w:t>
      </w:r>
      <w:r w:rsidR="00BB1ACF">
        <w:rPr>
          <w:rFonts w:ascii="Arial" w:hAnsi="Arial" w:cs="Arial"/>
          <w:sz w:val="20"/>
          <w:szCs w:val="20"/>
          <w:lang w:val="es-ES"/>
        </w:rPr>
        <w:t xml:space="preserve"> </w:t>
      </w:r>
      <w:r w:rsidRPr="0051762B">
        <w:rPr>
          <w:rFonts w:ascii="Arial" w:hAnsi="Arial" w:cs="Arial"/>
          <w:sz w:val="20"/>
          <w:szCs w:val="20"/>
          <w:lang w:val="es-ES"/>
        </w:rPr>
        <w:t>tienen necesidad de purgar alguna culpa. Este ayuno</w:t>
      </w:r>
      <w:r w:rsidR="00BB1ACF">
        <w:rPr>
          <w:rFonts w:ascii="Arial" w:hAnsi="Arial" w:cs="Arial"/>
          <w:sz w:val="20"/>
          <w:szCs w:val="20"/>
          <w:lang w:val="es-ES"/>
        </w:rPr>
        <w:t xml:space="preserve"> </w:t>
      </w:r>
      <w:r w:rsidRPr="0051762B">
        <w:rPr>
          <w:rFonts w:ascii="Arial" w:hAnsi="Arial" w:cs="Arial"/>
          <w:sz w:val="20"/>
          <w:szCs w:val="20"/>
          <w:lang w:val="es-ES"/>
        </w:rPr>
        <w:t>está fijado, en general, para todos los católicos, no sin</w:t>
      </w:r>
      <w:r w:rsidR="00BB1ACF">
        <w:rPr>
          <w:rFonts w:ascii="Arial" w:hAnsi="Arial" w:cs="Arial"/>
          <w:sz w:val="20"/>
          <w:szCs w:val="20"/>
          <w:lang w:val="es-ES"/>
        </w:rPr>
        <w:t xml:space="preserve"> </w:t>
      </w:r>
      <w:r w:rsidRPr="0051762B">
        <w:rPr>
          <w:rFonts w:ascii="Arial" w:hAnsi="Arial" w:cs="Arial"/>
          <w:sz w:val="20"/>
          <w:szCs w:val="20"/>
          <w:lang w:val="es-ES"/>
        </w:rPr>
        <w:t>cierta imposición evangélica</w:t>
      </w:r>
      <w:r w:rsidRPr="009C6C17">
        <w:rPr>
          <w:rFonts w:ascii="Arial" w:hAnsi="Arial" w:cs="Arial"/>
          <w:sz w:val="16"/>
          <w:szCs w:val="16"/>
          <w:lang w:val="es-ES"/>
        </w:rPr>
        <w:t>,</w:t>
      </w:r>
      <w:r w:rsidRPr="009C6C17">
        <w:rPr>
          <w:rFonts w:ascii="Arial" w:hAnsi="Arial" w:cs="Arial"/>
          <w:sz w:val="12"/>
          <w:szCs w:val="12"/>
          <w:lang w:val="es-ES"/>
        </w:rPr>
        <w:t xml:space="preserve"> </w:t>
      </w:r>
      <w:r w:rsidRPr="0051762B">
        <w:rPr>
          <w:rFonts w:ascii="Arial" w:hAnsi="Arial" w:cs="Arial"/>
          <w:sz w:val="20"/>
          <w:szCs w:val="20"/>
          <w:lang w:val="es-ES"/>
        </w:rPr>
        <w:t>no sin cierta razón de misterio,</w:t>
      </w:r>
      <w:r w:rsidR="00BB1ACF">
        <w:rPr>
          <w:rFonts w:ascii="Arial" w:hAnsi="Arial" w:cs="Arial"/>
          <w:sz w:val="20"/>
          <w:szCs w:val="20"/>
          <w:lang w:val="es-ES"/>
        </w:rPr>
        <w:t xml:space="preserve"> </w:t>
      </w:r>
      <w:r w:rsidRPr="0051762B">
        <w:rPr>
          <w:rFonts w:ascii="Arial" w:hAnsi="Arial" w:cs="Arial"/>
          <w:sz w:val="20"/>
          <w:szCs w:val="20"/>
          <w:lang w:val="es-ES"/>
        </w:rPr>
        <w:t>no sin cierta digna</w:t>
      </w:r>
      <w:r w:rsidR="009C6C17">
        <w:rPr>
          <w:rFonts w:ascii="Arial" w:hAnsi="Arial" w:cs="Arial"/>
          <w:sz w:val="20"/>
          <w:szCs w:val="20"/>
          <w:lang w:val="es-ES"/>
        </w:rPr>
        <w:t>-</w:t>
      </w:r>
      <w:r w:rsidRPr="0051762B">
        <w:rPr>
          <w:rFonts w:ascii="Arial" w:hAnsi="Arial" w:cs="Arial"/>
          <w:sz w:val="20"/>
          <w:szCs w:val="20"/>
          <w:lang w:val="es-ES"/>
        </w:rPr>
        <w:t>ción de excelencia espiritua</w:t>
      </w:r>
      <w:r w:rsidR="00BB1ACF">
        <w:rPr>
          <w:rFonts w:ascii="Arial" w:hAnsi="Arial" w:cs="Arial"/>
          <w:sz w:val="20"/>
          <w:szCs w:val="20"/>
          <w:lang w:val="es-ES"/>
        </w:rPr>
        <w:t>l</w:t>
      </w:r>
      <w:r w:rsidRPr="0051762B">
        <w:rPr>
          <w:rFonts w:ascii="Arial" w:hAnsi="Arial" w:cs="Arial"/>
          <w:sz w:val="20"/>
          <w:szCs w:val="20"/>
          <w:lang w:val="es-ES"/>
        </w:rPr>
        <w:t>.</w:t>
      </w:r>
      <w:r w:rsidR="00BB1ACF">
        <w:rPr>
          <w:rFonts w:ascii="Arial" w:hAnsi="Arial" w:cs="Arial"/>
          <w:sz w:val="20"/>
          <w:szCs w:val="20"/>
          <w:lang w:val="es-ES"/>
        </w:rPr>
        <w:t xml:space="preserve"> </w:t>
      </w:r>
      <w:r w:rsidRPr="0051762B">
        <w:rPr>
          <w:rFonts w:ascii="Arial" w:hAnsi="Arial" w:cs="Arial"/>
          <w:sz w:val="20"/>
          <w:szCs w:val="20"/>
          <w:lang w:val="es-ES"/>
        </w:rPr>
        <w:t>Porque en ninguna solemnidad celebrada durante él es</w:t>
      </w:r>
      <w:r w:rsidR="00A97C6A">
        <w:rPr>
          <w:rFonts w:ascii="Arial" w:hAnsi="Arial" w:cs="Arial"/>
          <w:sz w:val="20"/>
          <w:szCs w:val="20"/>
          <w:lang w:val="es-ES"/>
        </w:rPr>
        <w:t xml:space="preserve"> </w:t>
      </w:r>
      <w:r w:rsidRPr="0051762B">
        <w:rPr>
          <w:rFonts w:ascii="Arial" w:hAnsi="Arial" w:cs="Arial"/>
          <w:sz w:val="20"/>
          <w:szCs w:val="20"/>
          <w:lang w:val="es-ES"/>
        </w:rPr>
        <w:t>dispensado, ni siquiera cuando llegaren huéspedes al</w:t>
      </w:r>
      <w:r w:rsidR="00A97C6A">
        <w:rPr>
          <w:rFonts w:ascii="Arial" w:hAnsi="Arial" w:cs="Arial"/>
          <w:sz w:val="20"/>
          <w:szCs w:val="20"/>
          <w:lang w:val="es-ES"/>
        </w:rPr>
        <w:t xml:space="preserve"> </w:t>
      </w:r>
      <w:r w:rsidRPr="0051762B">
        <w:rPr>
          <w:rFonts w:ascii="Arial" w:hAnsi="Arial" w:cs="Arial"/>
          <w:sz w:val="20"/>
          <w:szCs w:val="20"/>
          <w:lang w:val="es-ES"/>
        </w:rPr>
        <w:t>monasterio</w:t>
      </w:r>
      <w:r w:rsidR="009C6C17" w:rsidRPr="00F267A7">
        <w:rPr>
          <w:rStyle w:val="Refdenotaalpie"/>
          <w:rFonts w:ascii="Arial" w:hAnsi="Arial" w:cs="Arial"/>
          <w:sz w:val="20"/>
          <w:szCs w:val="20"/>
          <w:lang w:val="es-ES"/>
        </w:rPr>
        <w:footnoteReference w:customMarkFollows="1" w:id="65"/>
        <w:sym w:font="Symbol" w:char="F0D7"/>
      </w:r>
      <w:r w:rsidRPr="0051762B">
        <w:rPr>
          <w:rFonts w:ascii="Arial" w:hAnsi="Arial" w:cs="Arial"/>
          <w:sz w:val="20"/>
          <w:szCs w:val="20"/>
          <w:lang w:val="es-ES"/>
        </w:rPr>
        <w:t>(1); so</w:t>
      </w:r>
      <w:r w:rsidR="00A97C6A">
        <w:rPr>
          <w:rFonts w:ascii="Arial" w:hAnsi="Arial" w:cs="Arial"/>
          <w:sz w:val="20"/>
          <w:szCs w:val="20"/>
          <w:lang w:val="es-ES"/>
        </w:rPr>
        <w:t>l</w:t>
      </w:r>
      <w:r w:rsidRPr="0051762B">
        <w:rPr>
          <w:rFonts w:ascii="Arial" w:hAnsi="Arial" w:cs="Arial"/>
          <w:sz w:val="20"/>
          <w:szCs w:val="20"/>
          <w:lang w:val="es-ES"/>
        </w:rPr>
        <w:t>amente en caso de imposibilidad física,</w:t>
      </w:r>
      <w:r w:rsidR="00A97C6A">
        <w:rPr>
          <w:rFonts w:ascii="Arial" w:hAnsi="Arial" w:cs="Arial"/>
          <w:sz w:val="20"/>
          <w:szCs w:val="20"/>
          <w:lang w:val="es-ES"/>
        </w:rPr>
        <w:t xml:space="preserve"> </w:t>
      </w:r>
      <w:r w:rsidRPr="0051762B">
        <w:rPr>
          <w:rFonts w:ascii="Arial" w:hAnsi="Arial" w:cs="Arial"/>
          <w:sz w:val="20"/>
          <w:szCs w:val="20"/>
          <w:lang w:val="es-ES"/>
        </w:rPr>
        <w:t>como cuando se está enfermo (2).</w:t>
      </w:r>
    </w:p>
    <w:p w14:paraId="3584E26F" w14:textId="77777777" w:rsidR="0051762B" w:rsidRPr="0051762B" w:rsidRDefault="0051762B" w:rsidP="003F53A9">
      <w:pPr>
        <w:autoSpaceDE w:val="0"/>
        <w:autoSpaceDN w:val="0"/>
        <w:adjustRightInd w:val="0"/>
        <w:spacing w:line="240" w:lineRule="exact"/>
        <w:ind w:left="-142" w:firstLine="397"/>
        <w:jc w:val="both"/>
        <w:rPr>
          <w:rFonts w:ascii="Arial" w:hAnsi="Arial" w:cs="Arial"/>
          <w:sz w:val="20"/>
          <w:szCs w:val="20"/>
          <w:lang w:val="es-ES"/>
        </w:rPr>
      </w:pPr>
      <w:r w:rsidRPr="0051762B">
        <w:rPr>
          <w:rFonts w:ascii="Arial" w:hAnsi="Arial" w:cs="Arial"/>
          <w:sz w:val="20"/>
          <w:szCs w:val="20"/>
          <w:lang w:val="es-ES"/>
        </w:rPr>
        <w:t>Ahora bien, e</w:t>
      </w:r>
      <w:r w:rsidR="00A97C6A">
        <w:rPr>
          <w:rFonts w:ascii="Arial" w:hAnsi="Arial" w:cs="Arial"/>
          <w:sz w:val="20"/>
          <w:szCs w:val="20"/>
          <w:lang w:val="es-ES"/>
        </w:rPr>
        <w:t>l</w:t>
      </w:r>
      <w:r w:rsidRPr="0051762B">
        <w:rPr>
          <w:rFonts w:ascii="Arial" w:hAnsi="Arial" w:cs="Arial"/>
          <w:sz w:val="20"/>
          <w:szCs w:val="20"/>
          <w:lang w:val="es-ES"/>
        </w:rPr>
        <w:t xml:space="preserve"> ayuno se nos recomienda en la ley</w:t>
      </w:r>
      <w:r w:rsidR="00A97C6A">
        <w:rPr>
          <w:rFonts w:ascii="Arial" w:hAnsi="Arial" w:cs="Arial"/>
          <w:sz w:val="20"/>
          <w:szCs w:val="20"/>
          <w:lang w:val="es-ES"/>
        </w:rPr>
        <w:t xml:space="preserve"> </w:t>
      </w:r>
      <w:r w:rsidRPr="0051762B">
        <w:rPr>
          <w:rFonts w:ascii="Arial" w:hAnsi="Arial" w:cs="Arial"/>
          <w:sz w:val="20"/>
          <w:szCs w:val="20"/>
          <w:lang w:val="es-ES"/>
        </w:rPr>
        <w:t xml:space="preserve">por autoridad divina. </w:t>
      </w:r>
      <w:r w:rsidR="00A97C6A">
        <w:rPr>
          <w:rFonts w:ascii="Arial" w:hAnsi="Arial" w:cs="Arial"/>
          <w:sz w:val="20"/>
          <w:szCs w:val="20"/>
          <w:lang w:val="es-ES"/>
        </w:rPr>
        <w:t>H</w:t>
      </w:r>
      <w:r w:rsidRPr="0051762B">
        <w:rPr>
          <w:rFonts w:ascii="Arial" w:hAnsi="Arial" w:cs="Arial"/>
          <w:sz w:val="20"/>
          <w:szCs w:val="20"/>
          <w:lang w:val="es-ES"/>
        </w:rPr>
        <w:t>abiendo Moisés ayunado 40 días,</w:t>
      </w:r>
      <w:r w:rsidR="00A97C6A">
        <w:rPr>
          <w:rFonts w:ascii="Arial" w:hAnsi="Arial" w:cs="Arial"/>
          <w:sz w:val="20"/>
          <w:szCs w:val="20"/>
          <w:lang w:val="es-ES"/>
        </w:rPr>
        <w:t xml:space="preserve"> </w:t>
      </w:r>
      <w:r w:rsidRPr="0051762B">
        <w:rPr>
          <w:rFonts w:ascii="Arial" w:hAnsi="Arial" w:cs="Arial"/>
          <w:sz w:val="20"/>
          <w:szCs w:val="20"/>
          <w:lang w:val="es-ES"/>
        </w:rPr>
        <w:t>recibió los diez mandamientos escri</w:t>
      </w:r>
      <w:r w:rsidR="00551D66">
        <w:rPr>
          <w:rFonts w:ascii="Arial" w:hAnsi="Arial" w:cs="Arial"/>
          <w:sz w:val="20"/>
          <w:szCs w:val="20"/>
          <w:lang w:val="es-ES"/>
        </w:rPr>
        <w:t>t</w:t>
      </w:r>
      <w:r w:rsidRPr="0051762B">
        <w:rPr>
          <w:rFonts w:ascii="Arial" w:hAnsi="Arial" w:cs="Arial"/>
          <w:sz w:val="20"/>
          <w:szCs w:val="20"/>
          <w:lang w:val="es-ES"/>
        </w:rPr>
        <w:t>os en tablas de piedra</w:t>
      </w:r>
      <w:r w:rsidR="00A97C6A">
        <w:rPr>
          <w:rFonts w:ascii="Arial" w:hAnsi="Arial" w:cs="Arial"/>
          <w:sz w:val="20"/>
          <w:szCs w:val="20"/>
          <w:lang w:val="es-ES"/>
        </w:rPr>
        <w:t xml:space="preserve"> </w:t>
      </w:r>
      <w:r w:rsidRPr="0051762B">
        <w:rPr>
          <w:rFonts w:ascii="Arial" w:hAnsi="Arial" w:cs="Arial"/>
          <w:sz w:val="20"/>
          <w:szCs w:val="20"/>
          <w:lang w:val="es-ES"/>
        </w:rPr>
        <w:t>(3). Se nos recomienda en los profetas, de los cuales</w:t>
      </w:r>
      <w:r w:rsidR="00A97C6A">
        <w:rPr>
          <w:rFonts w:ascii="Arial" w:hAnsi="Arial" w:cs="Arial"/>
          <w:sz w:val="20"/>
          <w:szCs w:val="20"/>
          <w:lang w:val="es-ES"/>
        </w:rPr>
        <w:t xml:space="preserve"> </w:t>
      </w:r>
      <w:r w:rsidRPr="0051762B">
        <w:rPr>
          <w:rFonts w:ascii="Arial" w:hAnsi="Arial" w:cs="Arial"/>
          <w:sz w:val="20"/>
          <w:szCs w:val="20"/>
          <w:lang w:val="es-ES"/>
        </w:rPr>
        <w:t>E</w:t>
      </w:r>
      <w:r w:rsidR="00A97C6A">
        <w:rPr>
          <w:rFonts w:ascii="Arial" w:hAnsi="Arial" w:cs="Arial"/>
          <w:sz w:val="20"/>
          <w:szCs w:val="20"/>
          <w:lang w:val="es-ES"/>
        </w:rPr>
        <w:t>ll</w:t>
      </w:r>
      <w:r w:rsidRPr="0051762B">
        <w:rPr>
          <w:rFonts w:ascii="Arial" w:hAnsi="Arial" w:cs="Arial"/>
          <w:sz w:val="20"/>
          <w:szCs w:val="20"/>
          <w:lang w:val="es-ES"/>
        </w:rPr>
        <w:t>as, e</w:t>
      </w:r>
      <w:r w:rsidR="00A97C6A">
        <w:rPr>
          <w:rFonts w:ascii="Arial" w:hAnsi="Arial" w:cs="Arial"/>
          <w:sz w:val="20"/>
          <w:szCs w:val="20"/>
          <w:lang w:val="es-ES"/>
        </w:rPr>
        <w:t>l</w:t>
      </w:r>
      <w:r w:rsidRPr="0051762B">
        <w:rPr>
          <w:rFonts w:ascii="Arial" w:hAnsi="Arial" w:cs="Arial"/>
          <w:sz w:val="20"/>
          <w:szCs w:val="20"/>
          <w:lang w:val="es-ES"/>
        </w:rPr>
        <w:t xml:space="preserve"> principal de ellos, después de un ayuno de cuarenta</w:t>
      </w:r>
      <w:r w:rsidR="00A97C6A">
        <w:rPr>
          <w:rFonts w:ascii="Arial" w:hAnsi="Arial" w:cs="Arial"/>
          <w:sz w:val="20"/>
          <w:szCs w:val="20"/>
          <w:lang w:val="es-ES"/>
        </w:rPr>
        <w:t xml:space="preserve"> </w:t>
      </w:r>
      <w:r w:rsidRPr="0051762B">
        <w:rPr>
          <w:rFonts w:ascii="Arial" w:hAnsi="Arial" w:cs="Arial"/>
          <w:sz w:val="20"/>
          <w:szCs w:val="20"/>
          <w:lang w:val="es-ES"/>
        </w:rPr>
        <w:t>días en una cueva, mereció ser visitado por Dios (4</w:t>
      </w:r>
      <w:r w:rsidR="00A97C6A">
        <w:rPr>
          <w:rFonts w:ascii="Arial" w:hAnsi="Arial" w:cs="Arial"/>
          <w:sz w:val="20"/>
          <w:szCs w:val="20"/>
          <w:lang w:val="es-ES"/>
        </w:rPr>
        <w:t>)</w:t>
      </w:r>
      <w:r w:rsidRPr="0051762B">
        <w:rPr>
          <w:rFonts w:ascii="Arial" w:hAnsi="Arial" w:cs="Arial"/>
          <w:sz w:val="20"/>
          <w:szCs w:val="20"/>
          <w:lang w:val="es-ES"/>
        </w:rPr>
        <w:t>.</w:t>
      </w:r>
      <w:r w:rsidR="00A97C6A">
        <w:rPr>
          <w:rFonts w:ascii="Arial" w:hAnsi="Arial" w:cs="Arial"/>
          <w:sz w:val="20"/>
          <w:szCs w:val="20"/>
          <w:lang w:val="es-ES"/>
        </w:rPr>
        <w:t xml:space="preserve"> </w:t>
      </w:r>
      <w:r w:rsidRPr="0051762B">
        <w:rPr>
          <w:rFonts w:ascii="Arial" w:hAnsi="Arial" w:cs="Arial"/>
          <w:sz w:val="20"/>
          <w:szCs w:val="20"/>
          <w:lang w:val="es-ES"/>
        </w:rPr>
        <w:t>Se nos recomienda en el Evangelio, donde se cuenta</w:t>
      </w:r>
      <w:r w:rsidR="00551D66">
        <w:rPr>
          <w:rFonts w:ascii="Arial" w:hAnsi="Arial" w:cs="Arial"/>
          <w:sz w:val="20"/>
          <w:szCs w:val="20"/>
          <w:lang w:val="es-ES"/>
        </w:rPr>
        <w:t xml:space="preserve"> </w:t>
      </w:r>
      <w:r w:rsidRPr="0051762B">
        <w:rPr>
          <w:rFonts w:ascii="Arial" w:hAnsi="Arial" w:cs="Arial"/>
          <w:sz w:val="20"/>
          <w:szCs w:val="20"/>
          <w:lang w:val="es-ES"/>
        </w:rPr>
        <w:t>que el mismo Señor y Salvador nuestro consagró al</w:t>
      </w:r>
      <w:r w:rsidR="00551D66">
        <w:rPr>
          <w:rFonts w:ascii="Arial" w:hAnsi="Arial" w:cs="Arial"/>
          <w:sz w:val="20"/>
          <w:szCs w:val="20"/>
          <w:lang w:val="es-ES"/>
        </w:rPr>
        <w:t xml:space="preserve"> </w:t>
      </w:r>
      <w:r w:rsidRPr="0051762B">
        <w:rPr>
          <w:rFonts w:ascii="Arial" w:hAnsi="Arial" w:cs="Arial"/>
          <w:sz w:val="20"/>
          <w:szCs w:val="20"/>
          <w:lang w:val="es-ES"/>
        </w:rPr>
        <w:t>ayuno idéntico número de días (5</w:t>
      </w:r>
      <w:r w:rsidR="00551D66">
        <w:rPr>
          <w:rFonts w:ascii="Arial" w:hAnsi="Arial" w:cs="Arial"/>
          <w:sz w:val="20"/>
          <w:szCs w:val="20"/>
          <w:lang w:val="es-ES"/>
        </w:rPr>
        <w:t>)</w:t>
      </w:r>
      <w:r w:rsidRPr="0051762B">
        <w:rPr>
          <w:rFonts w:ascii="Arial" w:hAnsi="Arial" w:cs="Arial"/>
          <w:sz w:val="20"/>
          <w:szCs w:val="20"/>
          <w:lang w:val="es-ES"/>
        </w:rPr>
        <w:t>.</w:t>
      </w:r>
    </w:p>
    <w:p w14:paraId="45EF89E0" w14:textId="77777777" w:rsidR="0034723A" w:rsidRPr="0034723A" w:rsidRDefault="0051762B" w:rsidP="003F53A9">
      <w:pPr>
        <w:autoSpaceDE w:val="0"/>
        <w:autoSpaceDN w:val="0"/>
        <w:adjustRightInd w:val="0"/>
        <w:spacing w:line="240" w:lineRule="exact"/>
        <w:ind w:left="-142" w:firstLine="397"/>
        <w:jc w:val="both"/>
        <w:rPr>
          <w:rFonts w:ascii="Arial" w:hAnsi="Arial" w:cs="Arial"/>
          <w:sz w:val="20"/>
          <w:szCs w:val="20"/>
          <w:lang w:val="es-ES"/>
        </w:rPr>
      </w:pPr>
      <w:r w:rsidRPr="0051762B">
        <w:rPr>
          <w:rFonts w:ascii="Arial" w:hAnsi="Arial" w:cs="Arial"/>
          <w:sz w:val="20"/>
          <w:szCs w:val="20"/>
          <w:lang w:val="es-ES"/>
        </w:rPr>
        <w:t>Mas, ¿quién será capaz de investigar las causas y</w:t>
      </w:r>
      <w:r w:rsidR="00551D66">
        <w:rPr>
          <w:rFonts w:ascii="Arial" w:hAnsi="Arial" w:cs="Arial"/>
          <w:sz w:val="20"/>
          <w:szCs w:val="20"/>
          <w:lang w:val="es-ES"/>
        </w:rPr>
        <w:t xml:space="preserve"> </w:t>
      </w:r>
      <w:r w:rsidRPr="0051762B">
        <w:rPr>
          <w:rFonts w:ascii="Arial" w:hAnsi="Arial" w:cs="Arial"/>
          <w:sz w:val="20"/>
          <w:szCs w:val="20"/>
          <w:lang w:val="es-ES"/>
        </w:rPr>
        <w:t xml:space="preserve">razones saludables de esta práctica, </w:t>
      </w:r>
      <w:r w:rsidR="00551D66">
        <w:rPr>
          <w:rFonts w:ascii="Arial" w:hAnsi="Arial" w:cs="Arial"/>
          <w:sz w:val="20"/>
          <w:szCs w:val="20"/>
          <w:lang w:val="es-ES"/>
        </w:rPr>
        <w:t>l</w:t>
      </w:r>
      <w:r w:rsidRPr="0051762B">
        <w:rPr>
          <w:rFonts w:ascii="Arial" w:hAnsi="Arial" w:cs="Arial"/>
          <w:sz w:val="20"/>
          <w:szCs w:val="20"/>
          <w:lang w:val="es-ES"/>
        </w:rPr>
        <w:t>a cual tiene su</w:t>
      </w:r>
      <w:r w:rsidR="00551D66">
        <w:rPr>
          <w:rFonts w:ascii="Arial" w:hAnsi="Arial" w:cs="Arial"/>
          <w:sz w:val="20"/>
          <w:szCs w:val="20"/>
          <w:lang w:val="es-ES"/>
        </w:rPr>
        <w:t xml:space="preserve"> </w:t>
      </w:r>
      <w:r w:rsidRPr="0051762B">
        <w:rPr>
          <w:rFonts w:ascii="Arial" w:hAnsi="Arial" w:cs="Arial"/>
          <w:sz w:val="20"/>
          <w:szCs w:val="20"/>
          <w:lang w:val="es-ES"/>
        </w:rPr>
        <w:t>origen en el consejo divino? Porque ningún hombre</w:t>
      </w:r>
      <w:r w:rsidR="00551D66">
        <w:rPr>
          <w:rFonts w:ascii="Arial" w:hAnsi="Arial" w:cs="Arial"/>
          <w:sz w:val="20"/>
          <w:szCs w:val="20"/>
          <w:lang w:val="es-ES"/>
        </w:rPr>
        <w:t xml:space="preserve"> </w:t>
      </w:r>
      <w:r w:rsidRPr="0051762B">
        <w:rPr>
          <w:rFonts w:ascii="Arial" w:hAnsi="Arial" w:cs="Arial"/>
          <w:sz w:val="20"/>
          <w:szCs w:val="20"/>
          <w:lang w:val="es-ES"/>
        </w:rPr>
        <w:t xml:space="preserve">es capaz de </w:t>
      </w:r>
      <w:r w:rsidRPr="0051762B">
        <w:rPr>
          <w:rFonts w:ascii="Arial" w:hAnsi="Arial" w:cs="Arial"/>
          <w:sz w:val="20"/>
          <w:szCs w:val="20"/>
          <w:lang w:val="es-ES"/>
        </w:rPr>
        <w:lastRenderedPageBreak/>
        <w:t>conocer los pensamientos de otro hombre.</w:t>
      </w:r>
      <w:r w:rsidR="00551D66">
        <w:rPr>
          <w:rFonts w:ascii="Arial" w:hAnsi="Arial" w:cs="Arial"/>
          <w:sz w:val="20"/>
          <w:szCs w:val="20"/>
          <w:lang w:val="es-ES"/>
        </w:rPr>
        <w:t xml:space="preserve"> </w:t>
      </w:r>
      <w:r w:rsidRPr="0051762B">
        <w:rPr>
          <w:rFonts w:ascii="Arial" w:hAnsi="Arial" w:cs="Arial"/>
          <w:sz w:val="20"/>
          <w:szCs w:val="20"/>
          <w:lang w:val="es-ES"/>
        </w:rPr>
        <w:t>Sólo el espíritu del hombre que está en él, los conoce.</w:t>
      </w:r>
      <w:r w:rsidR="0034723A">
        <w:rPr>
          <w:rFonts w:ascii="Arial" w:hAnsi="Arial" w:cs="Arial"/>
          <w:sz w:val="20"/>
          <w:szCs w:val="20"/>
          <w:lang w:val="es-ES"/>
        </w:rPr>
        <w:t xml:space="preserve"> </w:t>
      </w:r>
      <w:r w:rsidR="0034723A" w:rsidRPr="0034723A">
        <w:rPr>
          <w:rFonts w:ascii="Arial" w:hAnsi="Arial" w:cs="Arial"/>
          <w:sz w:val="20"/>
          <w:szCs w:val="20"/>
          <w:lang w:val="es-ES"/>
        </w:rPr>
        <w:t>De la misma manera, nadie más que el espíritu de Dios</w:t>
      </w:r>
      <w:r w:rsidR="00551D66">
        <w:rPr>
          <w:rFonts w:ascii="Arial" w:hAnsi="Arial" w:cs="Arial"/>
          <w:sz w:val="20"/>
          <w:szCs w:val="20"/>
          <w:lang w:val="es-ES"/>
        </w:rPr>
        <w:t xml:space="preserve"> </w:t>
      </w:r>
      <w:r w:rsidR="0034723A" w:rsidRPr="0034723A">
        <w:rPr>
          <w:rFonts w:ascii="Arial" w:hAnsi="Arial" w:cs="Arial"/>
          <w:sz w:val="20"/>
          <w:szCs w:val="20"/>
          <w:lang w:val="es-ES"/>
        </w:rPr>
        <w:t>conoce los pensamientos de Dios</w:t>
      </w:r>
      <w:r w:rsidR="00162953" w:rsidRPr="00F267A7">
        <w:rPr>
          <w:rStyle w:val="Refdenotaalpie"/>
          <w:rFonts w:ascii="Arial" w:hAnsi="Arial" w:cs="Arial"/>
          <w:sz w:val="20"/>
          <w:szCs w:val="20"/>
          <w:lang w:val="es-ES"/>
        </w:rPr>
        <w:footnoteReference w:customMarkFollows="1" w:id="66"/>
        <w:sym w:font="Symbol" w:char="F0D7"/>
      </w:r>
      <w:r w:rsidR="0034723A" w:rsidRPr="0034723A">
        <w:rPr>
          <w:rFonts w:ascii="Arial" w:hAnsi="Arial" w:cs="Arial"/>
          <w:sz w:val="20"/>
          <w:szCs w:val="20"/>
          <w:lang w:val="es-ES"/>
        </w:rPr>
        <w:t>(6). Según esto, ¿quién</w:t>
      </w:r>
      <w:r w:rsidR="00551D66">
        <w:rPr>
          <w:rFonts w:ascii="Arial" w:hAnsi="Arial" w:cs="Arial"/>
          <w:sz w:val="20"/>
          <w:szCs w:val="20"/>
          <w:lang w:val="es-ES"/>
        </w:rPr>
        <w:t xml:space="preserve"> </w:t>
      </w:r>
      <w:r w:rsidR="0034723A" w:rsidRPr="0034723A">
        <w:rPr>
          <w:rFonts w:ascii="Arial" w:hAnsi="Arial" w:cs="Arial"/>
          <w:sz w:val="20"/>
          <w:szCs w:val="20"/>
          <w:lang w:val="es-ES"/>
        </w:rPr>
        <w:t xml:space="preserve">se atreverá a decir con San Pablo: </w:t>
      </w:r>
      <w:r w:rsidR="008B6EB5">
        <w:rPr>
          <w:rFonts w:ascii="Arial" w:hAnsi="Arial" w:cs="Arial"/>
          <w:sz w:val="20"/>
          <w:szCs w:val="20"/>
          <w:lang w:val="es-ES"/>
        </w:rPr>
        <w:t>“</w:t>
      </w:r>
      <w:r w:rsidR="0034723A" w:rsidRPr="0034723A">
        <w:rPr>
          <w:rFonts w:ascii="Arial" w:hAnsi="Arial" w:cs="Arial"/>
          <w:sz w:val="20"/>
          <w:szCs w:val="20"/>
          <w:lang w:val="es-ES"/>
        </w:rPr>
        <w:t>Nosotros tenemos el</w:t>
      </w:r>
      <w:r w:rsidR="00551D66">
        <w:rPr>
          <w:rFonts w:ascii="Arial" w:hAnsi="Arial" w:cs="Arial"/>
          <w:sz w:val="20"/>
          <w:szCs w:val="20"/>
          <w:lang w:val="es-ES"/>
        </w:rPr>
        <w:t xml:space="preserve"> </w:t>
      </w:r>
      <w:r w:rsidR="0034723A" w:rsidRPr="0034723A">
        <w:rPr>
          <w:rFonts w:ascii="Arial" w:hAnsi="Arial" w:cs="Arial"/>
          <w:sz w:val="20"/>
          <w:szCs w:val="20"/>
          <w:lang w:val="es-ES"/>
        </w:rPr>
        <w:t>espíritu de Cristo</w:t>
      </w:r>
      <w:r w:rsidR="008B6EB5">
        <w:rPr>
          <w:rFonts w:ascii="Arial" w:hAnsi="Arial" w:cs="Arial"/>
          <w:sz w:val="20"/>
          <w:szCs w:val="20"/>
          <w:lang w:val="es-ES"/>
        </w:rPr>
        <w:t>”</w:t>
      </w:r>
      <w:r w:rsidR="0034723A" w:rsidRPr="0034723A">
        <w:rPr>
          <w:rFonts w:ascii="Arial" w:hAnsi="Arial" w:cs="Arial"/>
          <w:sz w:val="20"/>
          <w:szCs w:val="20"/>
          <w:lang w:val="es-ES"/>
        </w:rPr>
        <w:t>? (7). O por otras palabras. ¿qué cristiano</w:t>
      </w:r>
      <w:r w:rsidR="00551D66">
        <w:rPr>
          <w:rFonts w:ascii="Arial" w:hAnsi="Arial" w:cs="Arial"/>
          <w:sz w:val="20"/>
          <w:szCs w:val="20"/>
          <w:lang w:val="es-ES"/>
        </w:rPr>
        <w:t xml:space="preserve"> </w:t>
      </w:r>
      <w:r w:rsidR="0034723A" w:rsidRPr="0034723A">
        <w:rPr>
          <w:rFonts w:ascii="Arial" w:hAnsi="Arial" w:cs="Arial"/>
          <w:sz w:val="20"/>
          <w:szCs w:val="20"/>
          <w:lang w:val="es-ES"/>
        </w:rPr>
        <w:t>no se atreverá a decir esto, si bien de distinta</w:t>
      </w:r>
      <w:r w:rsidR="00551D66">
        <w:rPr>
          <w:rFonts w:ascii="Arial" w:hAnsi="Arial" w:cs="Arial"/>
          <w:sz w:val="20"/>
          <w:szCs w:val="20"/>
          <w:lang w:val="es-ES"/>
        </w:rPr>
        <w:t xml:space="preserve"> </w:t>
      </w:r>
      <w:r w:rsidR="0034723A" w:rsidRPr="0034723A">
        <w:rPr>
          <w:rFonts w:ascii="Arial" w:hAnsi="Arial" w:cs="Arial"/>
          <w:sz w:val="20"/>
          <w:szCs w:val="20"/>
          <w:lang w:val="es-ES"/>
        </w:rPr>
        <w:t>manera que San Pablo? Porque todo lo que es verdad,</w:t>
      </w:r>
      <w:r w:rsidR="00551D66">
        <w:rPr>
          <w:rFonts w:ascii="Arial" w:hAnsi="Arial" w:cs="Arial"/>
          <w:sz w:val="20"/>
          <w:szCs w:val="20"/>
          <w:lang w:val="es-ES"/>
        </w:rPr>
        <w:t xml:space="preserve"> </w:t>
      </w:r>
      <w:r w:rsidR="0034723A" w:rsidRPr="0034723A">
        <w:rPr>
          <w:rFonts w:ascii="Arial" w:hAnsi="Arial" w:cs="Arial"/>
          <w:sz w:val="20"/>
          <w:szCs w:val="20"/>
          <w:lang w:val="es-ES"/>
        </w:rPr>
        <w:t>todo lo que es santo, todo lo que es conforme a la fe y</w:t>
      </w:r>
      <w:r w:rsidR="00551D66">
        <w:rPr>
          <w:rFonts w:ascii="Arial" w:hAnsi="Arial" w:cs="Arial"/>
          <w:sz w:val="20"/>
          <w:szCs w:val="20"/>
          <w:lang w:val="es-ES"/>
        </w:rPr>
        <w:t xml:space="preserve"> </w:t>
      </w:r>
      <w:r w:rsidR="0034723A" w:rsidRPr="0034723A">
        <w:rPr>
          <w:rFonts w:ascii="Arial" w:hAnsi="Arial" w:cs="Arial"/>
          <w:sz w:val="20"/>
          <w:szCs w:val="20"/>
          <w:lang w:val="es-ES"/>
        </w:rPr>
        <w:t>a la caridad (8) lo sacamos de las Santas Escrituras, procede</w:t>
      </w:r>
      <w:r w:rsidR="000E7381">
        <w:rPr>
          <w:rFonts w:ascii="Arial" w:hAnsi="Arial" w:cs="Arial"/>
          <w:sz w:val="20"/>
          <w:szCs w:val="20"/>
          <w:lang w:val="es-ES"/>
        </w:rPr>
        <w:t xml:space="preserve"> </w:t>
      </w:r>
      <w:r w:rsidR="0034723A" w:rsidRPr="0034723A">
        <w:rPr>
          <w:rFonts w:ascii="Arial" w:hAnsi="Arial" w:cs="Arial"/>
          <w:sz w:val="20"/>
          <w:szCs w:val="20"/>
          <w:lang w:val="es-ES"/>
        </w:rPr>
        <w:t>del espíritu de Dios que hemos recibido. Intentemos,</w:t>
      </w:r>
      <w:r w:rsidR="000E7381">
        <w:rPr>
          <w:rFonts w:ascii="Arial" w:hAnsi="Arial" w:cs="Arial"/>
          <w:sz w:val="20"/>
          <w:szCs w:val="20"/>
          <w:lang w:val="es-ES"/>
        </w:rPr>
        <w:t xml:space="preserve"> </w:t>
      </w:r>
      <w:r w:rsidR="0034723A" w:rsidRPr="0034723A">
        <w:rPr>
          <w:rFonts w:ascii="Arial" w:hAnsi="Arial" w:cs="Arial"/>
          <w:sz w:val="20"/>
          <w:szCs w:val="20"/>
          <w:lang w:val="es-ES"/>
        </w:rPr>
        <w:t>pues, guiados de ese espíritu de fe en las Escrituras,</w:t>
      </w:r>
      <w:r w:rsidR="000E7381">
        <w:rPr>
          <w:rFonts w:ascii="Arial" w:hAnsi="Arial" w:cs="Arial"/>
          <w:sz w:val="20"/>
          <w:szCs w:val="20"/>
          <w:lang w:val="es-ES"/>
        </w:rPr>
        <w:t xml:space="preserve"> </w:t>
      </w:r>
      <w:r w:rsidR="0034723A" w:rsidRPr="0034723A">
        <w:rPr>
          <w:rFonts w:ascii="Arial" w:hAnsi="Arial" w:cs="Arial"/>
          <w:sz w:val="20"/>
          <w:szCs w:val="20"/>
          <w:lang w:val="es-ES"/>
        </w:rPr>
        <w:t>descubrir algunas causas de esta práctica recomendada</w:t>
      </w:r>
      <w:r w:rsidR="000E7381">
        <w:rPr>
          <w:rFonts w:ascii="Arial" w:hAnsi="Arial" w:cs="Arial"/>
          <w:sz w:val="20"/>
          <w:szCs w:val="20"/>
          <w:lang w:val="es-ES"/>
        </w:rPr>
        <w:t xml:space="preserve"> </w:t>
      </w:r>
      <w:r w:rsidR="0034723A" w:rsidRPr="0034723A">
        <w:rPr>
          <w:rFonts w:ascii="Arial" w:hAnsi="Arial" w:cs="Arial"/>
          <w:sz w:val="20"/>
          <w:szCs w:val="20"/>
          <w:lang w:val="es-ES"/>
        </w:rPr>
        <w:t>por la razón y la justicia, no menos que por su</w:t>
      </w:r>
      <w:r w:rsidR="000E7381">
        <w:rPr>
          <w:rFonts w:ascii="Arial" w:hAnsi="Arial" w:cs="Arial"/>
          <w:sz w:val="20"/>
          <w:szCs w:val="20"/>
          <w:lang w:val="es-ES"/>
        </w:rPr>
        <w:t xml:space="preserve"> </w:t>
      </w:r>
      <w:r w:rsidR="0034723A" w:rsidRPr="0034723A">
        <w:rPr>
          <w:rFonts w:ascii="Arial" w:hAnsi="Arial" w:cs="Arial"/>
          <w:sz w:val="20"/>
          <w:szCs w:val="20"/>
          <w:lang w:val="es-ES"/>
        </w:rPr>
        <w:t>utilidad.</w:t>
      </w:r>
    </w:p>
    <w:p w14:paraId="11893024"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Consideremos, en primer lugar, dónde estuvimos,</w:t>
      </w:r>
      <w:r w:rsidR="000E7381">
        <w:rPr>
          <w:rFonts w:ascii="Arial" w:hAnsi="Arial" w:cs="Arial"/>
          <w:sz w:val="20"/>
          <w:szCs w:val="20"/>
          <w:lang w:val="es-ES"/>
        </w:rPr>
        <w:t xml:space="preserve"> </w:t>
      </w:r>
      <w:r w:rsidRPr="0034723A">
        <w:rPr>
          <w:rFonts w:ascii="Arial" w:hAnsi="Arial" w:cs="Arial"/>
          <w:sz w:val="20"/>
          <w:szCs w:val="20"/>
          <w:lang w:val="es-ES"/>
        </w:rPr>
        <w:t>dónde estamos; además, qué hemos de esperar y qué</w:t>
      </w:r>
      <w:r w:rsidR="000E7381">
        <w:rPr>
          <w:rFonts w:ascii="Arial" w:hAnsi="Arial" w:cs="Arial"/>
          <w:sz w:val="20"/>
          <w:szCs w:val="20"/>
          <w:lang w:val="es-ES"/>
        </w:rPr>
        <w:t xml:space="preserve"> </w:t>
      </w:r>
      <w:r w:rsidRPr="0034723A">
        <w:rPr>
          <w:rFonts w:ascii="Arial" w:hAnsi="Arial" w:cs="Arial"/>
          <w:sz w:val="20"/>
          <w:szCs w:val="20"/>
          <w:lang w:val="es-ES"/>
        </w:rPr>
        <w:t>hemos de temer. Dios, conocedor de todos los acontecimientos</w:t>
      </w:r>
      <w:r w:rsidR="000E7381">
        <w:rPr>
          <w:rFonts w:ascii="Arial" w:hAnsi="Arial" w:cs="Arial"/>
          <w:sz w:val="20"/>
          <w:szCs w:val="20"/>
          <w:lang w:val="es-ES"/>
        </w:rPr>
        <w:t xml:space="preserve"> </w:t>
      </w:r>
      <w:r w:rsidRPr="0034723A">
        <w:rPr>
          <w:rFonts w:ascii="Arial" w:hAnsi="Arial" w:cs="Arial"/>
          <w:sz w:val="20"/>
          <w:szCs w:val="20"/>
          <w:lang w:val="es-ES"/>
        </w:rPr>
        <w:t>futuros, no podía ignorar la naturaleza del</w:t>
      </w:r>
      <w:r w:rsidR="000E7381">
        <w:rPr>
          <w:rFonts w:ascii="Arial" w:hAnsi="Arial" w:cs="Arial"/>
          <w:sz w:val="20"/>
          <w:szCs w:val="20"/>
          <w:lang w:val="es-ES"/>
        </w:rPr>
        <w:t xml:space="preserve"> </w:t>
      </w:r>
      <w:r w:rsidRPr="0034723A">
        <w:rPr>
          <w:rFonts w:ascii="Arial" w:hAnsi="Arial" w:cs="Arial"/>
          <w:sz w:val="20"/>
          <w:szCs w:val="20"/>
          <w:lang w:val="es-ES"/>
        </w:rPr>
        <w:t>hombre, a qué estado quedaría reducido por la culpa, a</w:t>
      </w:r>
      <w:r w:rsidR="000E7381">
        <w:rPr>
          <w:rFonts w:ascii="Arial" w:hAnsi="Arial" w:cs="Arial"/>
          <w:sz w:val="20"/>
          <w:szCs w:val="20"/>
          <w:lang w:val="es-ES"/>
        </w:rPr>
        <w:t xml:space="preserve"> </w:t>
      </w:r>
      <w:r w:rsidRPr="0034723A">
        <w:rPr>
          <w:rFonts w:ascii="Arial" w:hAnsi="Arial" w:cs="Arial"/>
          <w:sz w:val="20"/>
          <w:szCs w:val="20"/>
          <w:lang w:val="es-ES"/>
        </w:rPr>
        <w:t>cuál volvería a ser restituido por la gracia y el destino</w:t>
      </w:r>
      <w:r w:rsidR="000E7381">
        <w:rPr>
          <w:rFonts w:ascii="Arial" w:hAnsi="Arial" w:cs="Arial"/>
          <w:sz w:val="20"/>
          <w:szCs w:val="20"/>
          <w:lang w:val="es-ES"/>
        </w:rPr>
        <w:t xml:space="preserve"> </w:t>
      </w:r>
      <w:r w:rsidRPr="0034723A">
        <w:rPr>
          <w:rFonts w:ascii="Arial" w:hAnsi="Arial" w:cs="Arial"/>
          <w:sz w:val="20"/>
          <w:szCs w:val="20"/>
          <w:lang w:val="es-ES"/>
        </w:rPr>
        <w:t>futuro después del juicio. Por eso creó desde el principio</w:t>
      </w:r>
      <w:r w:rsidR="000E7381">
        <w:rPr>
          <w:rFonts w:ascii="Arial" w:hAnsi="Arial" w:cs="Arial"/>
          <w:sz w:val="20"/>
          <w:szCs w:val="20"/>
          <w:lang w:val="es-ES"/>
        </w:rPr>
        <w:t xml:space="preserve"> </w:t>
      </w:r>
      <w:r w:rsidRPr="0034723A">
        <w:rPr>
          <w:rFonts w:ascii="Arial" w:hAnsi="Arial" w:cs="Arial"/>
          <w:sz w:val="20"/>
          <w:szCs w:val="20"/>
          <w:lang w:val="es-ES"/>
        </w:rPr>
        <w:t>los lugares adonde</w:t>
      </w:r>
      <w:r w:rsidR="000E7381">
        <w:rPr>
          <w:rFonts w:ascii="Arial" w:hAnsi="Arial" w:cs="Arial"/>
          <w:sz w:val="20"/>
          <w:szCs w:val="20"/>
          <w:lang w:val="es-ES"/>
        </w:rPr>
        <w:t xml:space="preserve"> </w:t>
      </w:r>
      <w:r w:rsidRPr="0034723A">
        <w:rPr>
          <w:rFonts w:ascii="Arial" w:hAnsi="Arial" w:cs="Arial"/>
          <w:sz w:val="20"/>
          <w:szCs w:val="20"/>
          <w:lang w:val="es-ES"/>
        </w:rPr>
        <w:t>cada cual será destinado según</w:t>
      </w:r>
      <w:r w:rsidR="000E7381">
        <w:rPr>
          <w:rFonts w:ascii="Arial" w:hAnsi="Arial" w:cs="Arial"/>
          <w:sz w:val="20"/>
          <w:szCs w:val="20"/>
          <w:lang w:val="es-ES"/>
        </w:rPr>
        <w:t xml:space="preserve"> </w:t>
      </w:r>
      <w:r w:rsidRPr="0034723A">
        <w:rPr>
          <w:rFonts w:ascii="Arial" w:hAnsi="Arial" w:cs="Arial"/>
          <w:sz w:val="20"/>
          <w:szCs w:val="20"/>
          <w:lang w:val="es-ES"/>
        </w:rPr>
        <w:t>sus méritos. Esto es, creó el paraíso, creó también este</w:t>
      </w:r>
      <w:r w:rsidR="000E7381">
        <w:rPr>
          <w:rFonts w:ascii="Arial" w:hAnsi="Arial" w:cs="Arial"/>
          <w:sz w:val="20"/>
          <w:szCs w:val="20"/>
          <w:lang w:val="es-ES"/>
        </w:rPr>
        <w:t xml:space="preserve"> </w:t>
      </w:r>
      <w:r w:rsidRPr="0034723A">
        <w:rPr>
          <w:rFonts w:ascii="Arial" w:hAnsi="Arial" w:cs="Arial"/>
          <w:sz w:val="20"/>
          <w:szCs w:val="20"/>
          <w:lang w:val="es-ES"/>
        </w:rPr>
        <w:t>mundo, creó el cielo, cre</w:t>
      </w:r>
      <w:r w:rsidR="000E7381">
        <w:rPr>
          <w:rFonts w:ascii="Arial" w:hAnsi="Arial" w:cs="Arial"/>
          <w:sz w:val="20"/>
          <w:szCs w:val="20"/>
          <w:lang w:val="es-ES"/>
        </w:rPr>
        <w:t>ó</w:t>
      </w:r>
      <w:r w:rsidRPr="0034723A">
        <w:rPr>
          <w:rFonts w:ascii="Arial" w:hAnsi="Arial" w:cs="Arial"/>
          <w:sz w:val="20"/>
          <w:szCs w:val="20"/>
          <w:lang w:val="es-ES"/>
        </w:rPr>
        <w:t xml:space="preserve"> el infierno; en el cielo puso</w:t>
      </w:r>
      <w:r w:rsidR="000E7381">
        <w:rPr>
          <w:rFonts w:ascii="Arial" w:hAnsi="Arial" w:cs="Arial"/>
          <w:sz w:val="20"/>
          <w:szCs w:val="20"/>
          <w:lang w:val="es-ES"/>
        </w:rPr>
        <w:t xml:space="preserve"> </w:t>
      </w:r>
      <w:r w:rsidRPr="0034723A">
        <w:rPr>
          <w:rFonts w:ascii="Arial" w:hAnsi="Arial" w:cs="Arial"/>
          <w:sz w:val="20"/>
          <w:szCs w:val="20"/>
          <w:lang w:val="es-ES"/>
        </w:rPr>
        <w:t>el colmo de todos los bienes, en el infierno el colmo</w:t>
      </w:r>
      <w:r w:rsidR="000E7381">
        <w:rPr>
          <w:rFonts w:ascii="Arial" w:hAnsi="Arial" w:cs="Arial"/>
          <w:sz w:val="20"/>
          <w:szCs w:val="20"/>
          <w:lang w:val="es-ES"/>
        </w:rPr>
        <w:t xml:space="preserve"> </w:t>
      </w:r>
      <w:r w:rsidRPr="0034723A">
        <w:rPr>
          <w:rFonts w:ascii="Arial" w:hAnsi="Arial" w:cs="Arial"/>
          <w:sz w:val="20"/>
          <w:szCs w:val="20"/>
          <w:lang w:val="es-ES"/>
        </w:rPr>
        <w:t>de todos los males; en el paraíso, un bien moderado, e</w:t>
      </w:r>
      <w:r w:rsidR="000E7381">
        <w:rPr>
          <w:rFonts w:ascii="Arial" w:hAnsi="Arial" w:cs="Arial"/>
          <w:sz w:val="20"/>
          <w:szCs w:val="20"/>
          <w:lang w:val="es-ES"/>
        </w:rPr>
        <w:t xml:space="preserve">n </w:t>
      </w:r>
      <w:r w:rsidRPr="0034723A">
        <w:rPr>
          <w:rFonts w:ascii="Arial" w:hAnsi="Arial" w:cs="Arial"/>
          <w:sz w:val="20"/>
          <w:szCs w:val="20"/>
          <w:lang w:val="es-ES"/>
        </w:rPr>
        <w:t>el mundo un mal moderado. Sumo bien es aquel que se</w:t>
      </w:r>
      <w:r w:rsidR="000E7381">
        <w:rPr>
          <w:rFonts w:ascii="Arial" w:hAnsi="Arial" w:cs="Arial"/>
          <w:sz w:val="20"/>
          <w:szCs w:val="20"/>
          <w:lang w:val="es-ES"/>
        </w:rPr>
        <w:t xml:space="preserve"> </w:t>
      </w:r>
      <w:r w:rsidRPr="0034723A">
        <w:rPr>
          <w:rFonts w:ascii="Arial" w:hAnsi="Arial" w:cs="Arial"/>
          <w:sz w:val="20"/>
          <w:szCs w:val="20"/>
          <w:lang w:val="es-ES"/>
        </w:rPr>
        <w:t>posee sin temor de que pueda faltar; sumo mal es cuando</w:t>
      </w:r>
      <w:r w:rsidR="000E7381">
        <w:rPr>
          <w:rFonts w:ascii="Arial" w:hAnsi="Arial" w:cs="Arial"/>
          <w:sz w:val="20"/>
          <w:szCs w:val="20"/>
          <w:lang w:val="es-ES"/>
        </w:rPr>
        <w:t xml:space="preserve"> </w:t>
      </w:r>
      <w:r w:rsidRPr="0034723A">
        <w:rPr>
          <w:rFonts w:ascii="Arial" w:hAnsi="Arial" w:cs="Arial"/>
          <w:sz w:val="20"/>
          <w:szCs w:val="20"/>
          <w:lang w:val="es-ES"/>
        </w:rPr>
        <w:t>no hay ninguna esperanza de salir de las tinieblas;</w:t>
      </w:r>
      <w:r w:rsidR="008079CF">
        <w:rPr>
          <w:rFonts w:ascii="Arial" w:hAnsi="Arial" w:cs="Arial"/>
          <w:sz w:val="20"/>
          <w:szCs w:val="20"/>
          <w:lang w:val="es-ES"/>
        </w:rPr>
        <w:t xml:space="preserve"> </w:t>
      </w:r>
      <w:r w:rsidRPr="0034723A">
        <w:rPr>
          <w:rFonts w:ascii="Arial" w:hAnsi="Arial" w:cs="Arial"/>
          <w:sz w:val="20"/>
          <w:szCs w:val="20"/>
          <w:lang w:val="es-ES"/>
        </w:rPr>
        <w:t>bien moderado, el que se posee con temor de perderse;</w:t>
      </w:r>
      <w:r w:rsidR="000E7381">
        <w:rPr>
          <w:rFonts w:ascii="Arial" w:hAnsi="Arial" w:cs="Arial"/>
          <w:sz w:val="20"/>
          <w:szCs w:val="20"/>
          <w:lang w:val="es-ES"/>
        </w:rPr>
        <w:t xml:space="preserve"> </w:t>
      </w:r>
      <w:r w:rsidRPr="0034723A">
        <w:rPr>
          <w:rFonts w:ascii="Arial" w:hAnsi="Arial" w:cs="Arial"/>
          <w:sz w:val="20"/>
          <w:szCs w:val="20"/>
          <w:lang w:val="es-ES"/>
        </w:rPr>
        <w:t>mal moderado, cuando es posible librarse de él.</w:t>
      </w:r>
    </w:p>
    <w:p w14:paraId="57089FC8"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Realmente sumo bien es aquel que esperamos hemos</w:t>
      </w:r>
      <w:r w:rsidR="008079CF">
        <w:rPr>
          <w:rFonts w:ascii="Arial" w:hAnsi="Arial" w:cs="Arial"/>
          <w:sz w:val="20"/>
          <w:szCs w:val="20"/>
          <w:lang w:val="es-ES"/>
        </w:rPr>
        <w:t xml:space="preserve"> </w:t>
      </w:r>
      <w:r w:rsidRPr="0034723A">
        <w:rPr>
          <w:rFonts w:ascii="Arial" w:hAnsi="Arial" w:cs="Arial"/>
          <w:sz w:val="20"/>
          <w:szCs w:val="20"/>
          <w:lang w:val="es-ES"/>
        </w:rPr>
        <w:t>de gozar en el cielo sin temor alguno de perderlo</w:t>
      </w:r>
      <w:r w:rsidR="008079CF">
        <w:rPr>
          <w:rFonts w:ascii="Arial" w:hAnsi="Arial" w:cs="Arial"/>
          <w:sz w:val="20"/>
          <w:szCs w:val="20"/>
          <w:lang w:val="es-ES"/>
        </w:rPr>
        <w:t xml:space="preserve"> </w:t>
      </w:r>
      <w:r w:rsidRPr="0034723A">
        <w:rPr>
          <w:rFonts w:ascii="Arial" w:hAnsi="Arial" w:cs="Arial"/>
          <w:sz w:val="20"/>
          <w:szCs w:val="20"/>
          <w:lang w:val="es-ES"/>
        </w:rPr>
        <w:t>jamás; en cambio, la condenación eterna, subsiguiente</w:t>
      </w:r>
      <w:r>
        <w:rPr>
          <w:rFonts w:ascii="Arial" w:hAnsi="Arial" w:cs="Arial"/>
          <w:sz w:val="20"/>
          <w:szCs w:val="20"/>
          <w:lang w:val="es-ES"/>
        </w:rPr>
        <w:t xml:space="preserve"> </w:t>
      </w:r>
      <w:r w:rsidRPr="0034723A">
        <w:rPr>
          <w:rFonts w:ascii="Arial" w:hAnsi="Arial" w:cs="Arial"/>
          <w:sz w:val="20"/>
          <w:szCs w:val="20"/>
          <w:lang w:val="es-ES"/>
        </w:rPr>
        <w:t>al juicio, es aquella en la cual una vez incurrida, jamás</w:t>
      </w:r>
      <w:r w:rsidR="008079CF">
        <w:rPr>
          <w:rFonts w:ascii="Arial" w:hAnsi="Arial" w:cs="Arial"/>
          <w:sz w:val="20"/>
          <w:szCs w:val="20"/>
          <w:lang w:val="es-ES"/>
        </w:rPr>
        <w:t xml:space="preserve"> </w:t>
      </w:r>
      <w:r w:rsidRPr="0034723A">
        <w:rPr>
          <w:rFonts w:ascii="Arial" w:hAnsi="Arial" w:cs="Arial"/>
          <w:sz w:val="20"/>
          <w:szCs w:val="20"/>
          <w:lang w:val="es-ES"/>
        </w:rPr>
        <w:t xml:space="preserve">tendrá fin, </w:t>
      </w:r>
      <w:r w:rsidRPr="0034723A">
        <w:rPr>
          <w:rFonts w:ascii="Arial" w:hAnsi="Arial" w:cs="Arial"/>
          <w:sz w:val="20"/>
          <w:szCs w:val="20"/>
          <w:lang w:val="es-ES"/>
        </w:rPr>
        <w:lastRenderedPageBreak/>
        <w:t>conforme la sentencia del Señor a los réprobos:</w:t>
      </w:r>
      <w:r w:rsidR="008079CF">
        <w:rPr>
          <w:rFonts w:ascii="Arial" w:hAnsi="Arial" w:cs="Arial"/>
          <w:sz w:val="20"/>
          <w:szCs w:val="20"/>
          <w:lang w:val="es-ES"/>
        </w:rPr>
        <w:t xml:space="preserve"> </w:t>
      </w:r>
      <w:r w:rsidR="008B6EB5">
        <w:rPr>
          <w:rFonts w:ascii="Arial" w:hAnsi="Arial" w:cs="Arial"/>
          <w:sz w:val="20"/>
          <w:szCs w:val="20"/>
          <w:lang w:val="es-ES"/>
        </w:rPr>
        <w:t>“</w:t>
      </w:r>
      <w:r w:rsidRPr="0034723A">
        <w:rPr>
          <w:rFonts w:ascii="Arial" w:hAnsi="Arial" w:cs="Arial"/>
          <w:sz w:val="20"/>
          <w:szCs w:val="20"/>
          <w:lang w:val="es-ES"/>
        </w:rPr>
        <w:t>Apartaos de mí, malditos, al fuego eterno</w:t>
      </w:r>
      <w:r w:rsidR="008B6EB5">
        <w:rPr>
          <w:rFonts w:ascii="Arial" w:hAnsi="Arial" w:cs="Arial"/>
          <w:sz w:val="20"/>
          <w:szCs w:val="20"/>
          <w:lang w:val="es-ES"/>
        </w:rPr>
        <w:t>”</w:t>
      </w:r>
      <w:r w:rsidR="00162953" w:rsidRPr="00162953">
        <w:rPr>
          <w:rStyle w:val="Refdenotaalpie"/>
          <w:rFonts w:ascii="Arial" w:hAnsi="Arial" w:cs="Arial"/>
          <w:sz w:val="20"/>
          <w:szCs w:val="20"/>
          <w:lang w:val="es-ES"/>
        </w:rPr>
        <w:t xml:space="preserve"> </w:t>
      </w:r>
      <w:r w:rsidR="00162953" w:rsidRPr="00F267A7">
        <w:rPr>
          <w:rStyle w:val="Refdenotaalpie"/>
          <w:rFonts w:ascii="Arial" w:hAnsi="Arial" w:cs="Arial"/>
          <w:sz w:val="20"/>
          <w:szCs w:val="20"/>
          <w:lang w:val="es-ES"/>
        </w:rPr>
        <w:footnoteReference w:customMarkFollows="1" w:id="67"/>
        <w:sym w:font="Symbol" w:char="F0D7"/>
      </w:r>
      <w:r w:rsidRPr="0034723A">
        <w:rPr>
          <w:rFonts w:ascii="Arial" w:hAnsi="Arial" w:cs="Arial"/>
          <w:sz w:val="20"/>
          <w:szCs w:val="20"/>
          <w:lang w:val="es-ES"/>
        </w:rPr>
        <w:t>(9).</w:t>
      </w:r>
    </w:p>
    <w:p w14:paraId="00E6992C"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Aquella felicidad que tuvo Adán en el paraíso también</w:t>
      </w:r>
      <w:r w:rsidR="008079CF">
        <w:rPr>
          <w:rFonts w:ascii="Arial" w:hAnsi="Arial" w:cs="Arial"/>
          <w:sz w:val="20"/>
          <w:szCs w:val="20"/>
          <w:lang w:val="es-ES"/>
        </w:rPr>
        <w:t xml:space="preserve"> </w:t>
      </w:r>
      <w:r w:rsidRPr="0034723A">
        <w:rPr>
          <w:rFonts w:ascii="Arial" w:hAnsi="Arial" w:cs="Arial"/>
          <w:sz w:val="20"/>
          <w:szCs w:val="20"/>
          <w:lang w:val="es-ES"/>
        </w:rPr>
        <w:t>fue un bien, pero inconsistente, pues podía aumentarse y</w:t>
      </w:r>
      <w:r w:rsidR="008079CF">
        <w:rPr>
          <w:rFonts w:ascii="Arial" w:hAnsi="Arial" w:cs="Arial"/>
          <w:sz w:val="20"/>
          <w:szCs w:val="20"/>
          <w:lang w:val="es-ES"/>
        </w:rPr>
        <w:t xml:space="preserve"> </w:t>
      </w:r>
      <w:r w:rsidRPr="0034723A">
        <w:rPr>
          <w:rFonts w:ascii="Arial" w:hAnsi="Arial" w:cs="Arial"/>
          <w:sz w:val="20"/>
          <w:szCs w:val="20"/>
          <w:lang w:val="es-ES"/>
        </w:rPr>
        <w:t>perderse. Por último, el mal que padecemos al presente</w:t>
      </w:r>
      <w:r w:rsidR="008079CF">
        <w:rPr>
          <w:rFonts w:ascii="Arial" w:hAnsi="Arial" w:cs="Arial"/>
          <w:sz w:val="20"/>
          <w:szCs w:val="20"/>
          <w:lang w:val="es-ES"/>
        </w:rPr>
        <w:t xml:space="preserve"> </w:t>
      </w:r>
      <w:r w:rsidRPr="0034723A">
        <w:rPr>
          <w:rFonts w:ascii="Arial" w:hAnsi="Arial" w:cs="Arial"/>
          <w:sz w:val="20"/>
          <w:szCs w:val="20"/>
          <w:lang w:val="es-ES"/>
        </w:rPr>
        <w:t>en este mundo, lo llamamos moderado porque podemos</w:t>
      </w:r>
      <w:r w:rsidR="008079CF">
        <w:rPr>
          <w:rFonts w:ascii="Arial" w:hAnsi="Arial" w:cs="Arial"/>
          <w:sz w:val="20"/>
          <w:szCs w:val="20"/>
          <w:lang w:val="es-ES"/>
        </w:rPr>
        <w:t xml:space="preserve"> </w:t>
      </w:r>
      <w:r w:rsidRPr="0034723A">
        <w:rPr>
          <w:rFonts w:ascii="Arial" w:hAnsi="Arial" w:cs="Arial"/>
          <w:sz w:val="20"/>
          <w:szCs w:val="20"/>
          <w:lang w:val="es-ES"/>
        </w:rPr>
        <w:t>librarnos de él mediante el auxilio de la gracia divina.</w:t>
      </w:r>
      <w:r w:rsidR="008079CF">
        <w:rPr>
          <w:rFonts w:ascii="Arial" w:hAnsi="Arial" w:cs="Arial"/>
          <w:sz w:val="20"/>
          <w:szCs w:val="20"/>
          <w:lang w:val="es-ES"/>
        </w:rPr>
        <w:t xml:space="preserve"> </w:t>
      </w:r>
    </w:p>
    <w:p w14:paraId="298ED479"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Así pues, el sumo bien corresponde a los perfectamente</w:t>
      </w:r>
      <w:r w:rsidR="008079CF">
        <w:rPr>
          <w:rFonts w:ascii="Arial" w:hAnsi="Arial" w:cs="Arial"/>
          <w:sz w:val="20"/>
          <w:szCs w:val="20"/>
          <w:lang w:val="es-ES"/>
        </w:rPr>
        <w:t xml:space="preserve"> </w:t>
      </w:r>
      <w:r w:rsidRPr="0034723A">
        <w:rPr>
          <w:rFonts w:ascii="Arial" w:hAnsi="Arial" w:cs="Arial"/>
          <w:sz w:val="20"/>
          <w:szCs w:val="20"/>
          <w:lang w:val="es-ES"/>
        </w:rPr>
        <w:t>santos; el sumo mal, a los perfectamente malos;</w:t>
      </w:r>
      <w:r w:rsidR="008079CF">
        <w:rPr>
          <w:rFonts w:ascii="Arial" w:hAnsi="Arial" w:cs="Arial"/>
          <w:sz w:val="20"/>
          <w:szCs w:val="20"/>
          <w:lang w:val="es-ES"/>
        </w:rPr>
        <w:t xml:space="preserve"> </w:t>
      </w:r>
      <w:r w:rsidRPr="0034723A">
        <w:rPr>
          <w:rFonts w:ascii="Arial" w:hAnsi="Arial" w:cs="Arial"/>
          <w:sz w:val="20"/>
          <w:szCs w:val="20"/>
          <w:lang w:val="es-ES"/>
        </w:rPr>
        <w:t>el bien moderado, a los moderadamente buenos, y el</w:t>
      </w:r>
      <w:r w:rsidR="008079CF">
        <w:rPr>
          <w:rFonts w:ascii="Arial" w:hAnsi="Arial" w:cs="Arial"/>
          <w:sz w:val="20"/>
          <w:szCs w:val="20"/>
          <w:lang w:val="es-ES"/>
        </w:rPr>
        <w:t xml:space="preserve"> </w:t>
      </w:r>
      <w:r w:rsidRPr="0034723A">
        <w:rPr>
          <w:rFonts w:ascii="Arial" w:hAnsi="Arial" w:cs="Arial"/>
          <w:sz w:val="20"/>
          <w:szCs w:val="20"/>
          <w:lang w:val="es-ES"/>
        </w:rPr>
        <w:t>mal moderado, a los moderadamente malos.</w:t>
      </w:r>
    </w:p>
    <w:p w14:paraId="6779F53B"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Es necesario, ante todo, no apartar de nuestro corazón</w:t>
      </w:r>
      <w:r w:rsidR="008079CF">
        <w:rPr>
          <w:rFonts w:ascii="Arial" w:hAnsi="Arial" w:cs="Arial"/>
          <w:sz w:val="20"/>
          <w:szCs w:val="20"/>
          <w:lang w:val="es-ES"/>
        </w:rPr>
        <w:t xml:space="preserve"> l</w:t>
      </w:r>
      <w:r w:rsidRPr="0034723A">
        <w:rPr>
          <w:rFonts w:ascii="Arial" w:hAnsi="Arial" w:cs="Arial"/>
          <w:sz w:val="20"/>
          <w:szCs w:val="20"/>
          <w:lang w:val="es-ES"/>
        </w:rPr>
        <w:t>a memoria del sumo bien, a fin de no reputar por</w:t>
      </w:r>
      <w:r w:rsidR="008079CF">
        <w:rPr>
          <w:rFonts w:ascii="Arial" w:hAnsi="Arial" w:cs="Arial"/>
          <w:sz w:val="20"/>
          <w:szCs w:val="20"/>
          <w:lang w:val="es-ES"/>
        </w:rPr>
        <w:t xml:space="preserve"> </w:t>
      </w:r>
      <w:r w:rsidRPr="0034723A">
        <w:rPr>
          <w:rFonts w:ascii="Arial" w:hAnsi="Arial" w:cs="Arial"/>
          <w:sz w:val="20"/>
          <w:szCs w:val="20"/>
          <w:lang w:val="es-ES"/>
        </w:rPr>
        <w:t>bien sumo el de la presente vida, nos apeguemos a él,</w:t>
      </w:r>
      <w:r w:rsidR="001E6C96">
        <w:rPr>
          <w:rFonts w:ascii="Arial" w:hAnsi="Arial" w:cs="Arial"/>
          <w:sz w:val="20"/>
          <w:szCs w:val="20"/>
          <w:lang w:val="es-ES"/>
        </w:rPr>
        <w:t xml:space="preserve"> </w:t>
      </w:r>
      <w:r w:rsidRPr="0034723A">
        <w:rPr>
          <w:rFonts w:ascii="Arial" w:hAnsi="Arial" w:cs="Arial"/>
          <w:sz w:val="20"/>
          <w:szCs w:val="20"/>
          <w:lang w:val="es-ES"/>
        </w:rPr>
        <w:t>y echando en olvido aquél, corramos el riesgo de perderle.</w:t>
      </w:r>
      <w:r w:rsidR="001E6C96">
        <w:rPr>
          <w:rFonts w:ascii="Arial" w:hAnsi="Arial" w:cs="Arial"/>
          <w:sz w:val="20"/>
          <w:szCs w:val="20"/>
          <w:lang w:val="es-ES"/>
        </w:rPr>
        <w:t xml:space="preserve"> </w:t>
      </w:r>
      <w:r w:rsidRPr="0034723A">
        <w:rPr>
          <w:rFonts w:ascii="Arial" w:hAnsi="Arial" w:cs="Arial"/>
          <w:sz w:val="20"/>
          <w:szCs w:val="20"/>
          <w:lang w:val="es-ES"/>
        </w:rPr>
        <w:t>De la misma manera, si no se considera debidamente</w:t>
      </w:r>
      <w:r w:rsidR="001E6C96">
        <w:rPr>
          <w:rFonts w:ascii="Arial" w:hAnsi="Arial" w:cs="Arial"/>
          <w:sz w:val="20"/>
          <w:szCs w:val="20"/>
          <w:lang w:val="es-ES"/>
        </w:rPr>
        <w:t xml:space="preserve"> </w:t>
      </w:r>
      <w:r w:rsidRPr="0034723A">
        <w:rPr>
          <w:rFonts w:ascii="Arial" w:hAnsi="Arial" w:cs="Arial"/>
          <w:sz w:val="20"/>
          <w:szCs w:val="20"/>
          <w:lang w:val="es-ES"/>
        </w:rPr>
        <w:t>el sumo mal, se podrá creer que los males de</w:t>
      </w:r>
      <w:r w:rsidR="001E6C96">
        <w:rPr>
          <w:rFonts w:ascii="Arial" w:hAnsi="Arial" w:cs="Arial"/>
          <w:sz w:val="20"/>
          <w:szCs w:val="20"/>
          <w:lang w:val="es-ES"/>
        </w:rPr>
        <w:t xml:space="preserve"> </w:t>
      </w:r>
      <w:r w:rsidRPr="0034723A">
        <w:rPr>
          <w:rFonts w:ascii="Arial" w:hAnsi="Arial" w:cs="Arial"/>
          <w:sz w:val="20"/>
          <w:szCs w:val="20"/>
          <w:lang w:val="es-ES"/>
        </w:rPr>
        <w:t>este mundo son los mayores, y al tratar de evitarlos,</w:t>
      </w:r>
      <w:r w:rsidR="001E6C96">
        <w:rPr>
          <w:rFonts w:ascii="Arial" w:hAnsi="Arial" w:cs="Arial"/>
          <w:sz w:val="20"/>
          <w:szCs w:val="20"/>
          <w:lang w:val="es-ES"/>
        </w:rPr>
        <w:t xml:space="preserve"> </w:t>
      </w:r>
      <w:r w:rsidRPr="0034723A">
        <w:rPr>
          <w:rFonts w:ascii="Arial" w:hAnsi="Arial" w:cs="Arial"/>
          <w:sz w:val="20"/>
          <w:szCs w:val="20"/>
          <w:lang w:val="es-ES"/>
        </w:rPr>
        <w:t>incurramos en los eternos. El sumo bien, por lo tanto,</w:t>
      </w:r>
      <w:r w:rsidR="001E6C96">
        <w:rPr>
          <w:rFonts w:ascii="Arial" w:hAnsi="Arial" w:cs="Arial"/>
          <w:sz w:val="20"/>
          <w:szCs w:val="20"/>
          <w:lang w:val="es-ES"/>
        </w:rPr>
        <w:t xml:space="preserve"> </w:t>
      </w:r>
      <w:r w:rsidRPr="0034723A">
        <w:rPr>
          <w:rFonts w:ascii="Arial" w:hAnsi="Arial" w:cs="Arial"/>
          <w:sz w:val="20"/>
          <w:szCs w:val="20"/>
          <w:lang w:val="es-ES"/>
        </w:rPr>
        <w:t>ha de ser conocido por desearlo, y el sumo mal también</w:t>
      </w:r>
      <w:r w:rsidR="001E6C96">
        <w:rPr>
          <w:rFonts w:ascii="Arial" w:hAnsi="Arial" w:cs="Arial"/>
          <w:sz w:val="20"/>
          <w:szCs w:val="20"/>
          <w:lang w:val="es-ES"/>
        </w:rPr>
        <w:t xml:space="preserve"> </w:t>
      </w:r>
      <w:r w:rsidRPr="0034723A">
        <w:rPr>
          <w:rFonts w:ascii="Arial" w:hAnsi="Arial" w:cs="Arial"/>
          <w:sz w:val="20"/>
          <w:szCs w:val="20"/>
          <w:lang w:val="es-ES"/>
        </w:rPr>
        <w:t>debe conocerse para evitarlo.</w:t>
      </w:r>
    </w:p>
    <w:p w14:paraId="4CC1C484" w14:textId="77777777" w:rsidR="001E6C96"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Conviene, no obstante, hacer saber a los cristianos</w:t>
      </w:r>
      <w:r w:rsidR="001E6C96">
        <w:rPr>
          <w:rFonts w:ascii="Arial" w:hAnsi="Arial" w:cs="Arial"/>
          <w:sz w:val="20"/>
          <w:szCs w:val="20"/>
          <w:lang w:val="es-ES"/>
        </w:rPr>
        <w:t xml:space="preserve"> </w:t>
      </w:r>
      <w:r w:rsidRPr="0034723A">
        <w:rPr>
          <w:rFonts w:ascii="Arial" w:hAnsi="Arial" w:cs="Arial"/>
          <w:sz w:val="20"/>
          <w:szCs w:val="20"/>
          <w:lang w:val="es-ES"/>
        </w:rPr>
        <w:t>que el hombre no fue creado en tal es</w:t>
      </w:r>
      <w:r w:rsidR="001E6C96">
        <w:rPr>
          <w:rFonts w:ascii="Arial" w:hAnsi="Arial" w:cs="Arial"/>
          <w:sz w:val="20"/>
          <w:szCs w:val="20"/>
          <w:lang w:val="es-ES"/>
        </w:rPr>
        <w:t>t</w:t>
      </w:r>
      <w:r w:rsidRPr="0034723A">
        <w:rPr>
          <w:rFonts w:ascii="Arial" w:hAnsi="Arial" w:cs="Arial"/>
          <w:sz w:val="20"/>
          <w:szCs w:val="20"/>
          <w:lang w:val="es-ES"/>
        </w:rPr>
        <w:t>ado, sino arrojado</w:t>
      </w:r>
      <w:r w:rsidR="001E6C96">
        <w:rPr>
          <w:rFonts w:ascii="Arial" w:hAnsi="Arial" w:cs="Arial"/>
          <w:sz w:val="20"/>
          <w:szCs w:val="20"/>
          <w:lang w:val="es-ES"/>
        </w:rPr>
        <w:t xml:space="preserve"> </w:t>
      </w:r>
      <w:r w:rsidRPr="0034723A">
        <w:rPr>
          <w:rFonts w:ascii="Arial" w:hAnsi="Arial" w:cs="Arial"/>
          <w:sz w:val="20"/>
          <w:szCs w:val="20"/>
          <w:lang w:val="es-ES"/>
        </w:rPr>
        <w:t>en él; en qué lugar fue colocado, y adónde· fue arrojado</w:t>
      </w:r>
      <w:r w:rsidR="001E6C96">
        <w:rPr>
          <w:rFonts w:ascii="Arial" w:hAnsi="Arial" w:cs="Arial"/>
          <w:sz w:val="20"/>
          <w:szCs w:val="20"/>
          <w:lang w:val="es-ES"/>
        </w:rPr>
        <w:t xml:space="preserve"> </w:t>
      </w:r>
      <w:r w:rsidRPr="0034723A">
        <w:rPr>
          <w:rFonts w:ascii="Arial" w:hAnsi="Arial" w:cs="Arial"/>
          <w:sz w:val="20"/>
          <w:szCs w:val="20"/>
          <w:lang w:val="es-ES"/>
        </w:rPr>
        <w:t>por su culpa. Fuimos creados en el paraíso, arrojados a</w:t>
      </w:r>
      <w:r w:rsidR="001E6C96">
        <w:rPr>
          <w:rFonts w:ascii="Arial" w:hAnsi="Arial" w:cs="Arial"/>
          <w:sz w:val="20"/>
          <w:szCs w:val="20"/>
          <w:lang w:val="es-ES"/>
        </w:rPr>
        <w:t xml:space="preserve"> </w:t>
      </w:r>
      <w:r w:rsidRPr="0034723A">
        <w:rPr>
          <w:rFonts w:ascii="Arial" w:hAnsi="Arial" w:cs="Arial"/>
          <w:sz w:val="20"/>
          <w:szCs w:val="20"/>
          <w:lang w:val="es-ES"/>
        </w:rPr>
        <w:t>este mundo como a lugar de destierro; subiremos al</w:t>
      </w:r>
      <w:r w:rsidR="001E6C96">
        <w:rPr>
          <w:rFonts w:ascii="Arial" w:hAnsi="Arial" w:cs="Arial"/>
          <w:sz w:val="20"/>
          <w:szCs w:val="20"/>
          <w:lang w:val="es-ES"/>
        </w:rPr>
        <w:t xml:space="preserve"> </w:t>
      </w:r>
      <w:r w:rsidRPr="0034723A">
        <w:rPr>
          <w:rFonts w:ascii="Arial" w:hAnsi="Arial" w:cs="Arial"/>
          <w:sz w:val="20"/>
          <w:szCs w:val="20"/>
          <w:lang w:val="es-ES"/>
        </w:rPr>
        <w:t>cielo si usamos bien de las cosas de este mundo, mas,</w:t>
      </w:r>
      <w:r w:rsidR="001E6C96">
        <w:rPr>
          <w:rFonts w:ascii="Arial" w:hAnsi="Arial" w:cs="Arial"/>
          <w:sz w:val="20"/>
          <w:szCs w:val="20"/>
          <w:lang w:val="es-ES"/>
        </w:rPr>
        <w:t xml:space="preserve"> </w:t>
      </w:r>
      <w:r w:rsidRPr="0034723A">
        <w:rPr>
          <w:rFonts w:ascii="Arial" w:hAnsi="Arial" w:cs="Arial"/>
          <w:sz w:val="20"/>
          <w:szCs w:val="20"/>
          <w:lang w:val="es-ES"/>
        </w:rPr>
        <w:t xml:space="preserve">si </w:t>
      </w:r>
      <w:r w:rsidR="001E6C96">
        <w:rPr>
          <w:rFonts w:ascii="Arial" w:hAnsi="Arial" w:cs="Arial"/>
          <w:sz w:val="20"/>
          <w:szCs w:val="20"/>
          <w:lang w:val="es-ES"/>
        </w:rPr>
        <w:t>anteponemos el</w:t>
      </w:r>
      <w:r w:rsidRPr="0034723A">
        <w:rPr>
          <w:rFonts w:ascii="Arial" w:hAnsi="Arial" w:cs="Arial"/>
          <w:sz w:val="20"/>
          <w:szCs w:val="20"/>
          <w:lang w:val="es-ES"/>
        </w:rPr>
        <w:t xml:space="preserve"> destierro a la patria, seremos sumer</w:t>
      </w:r>
      <w:r w:rsidR="001E6C96">
        <w:rPr>
          <w:rFonts w:ascii="Arial" w:hAnsi="Arial" w:cs="Arial"/>
          <w:sz w:val="20"/>
          <w:szCs w:val="20"/>
          <w:lang w:val="es-ES"/>
        </w:rPr>
        <w:t>gido en el infierno.</w:t>
      </w:r>
    </w:p>
    <w:p w14:paraId="409CE9A6"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Consideremos</w:t>
      </w:r>
      <w:r w:rsidR="00F67F6A">
        <w:rPr>
          <w:rFonts w:ascii="Arial" w:hAnsi="Arial" w:cs="Arial"/>
          <w:sz w:val="20"/>
          <w:szCs w:val="20"/>
          <w:lang w:val="es-ES"/>
        </w:rPr>
        <w:t xml:space="preserve"> </w:t>
      </w:r>
      <w:r w:rsidRPr="0034723A">
        <w:rPr>
          <w:rFonts w:ascii="Arial" w:hAnsi="Arial" w:cs="Arial"/>
          <w:sz w:val="20"/>
          <w:szCs w:val="20"/>
          <w:lang w:val="es-ES"/>
        </w:rPr>
        <w:t>ahora cómo un bien puede poseerse</w:t>
      </w:r>
      <w:r w:rsidR="00F67F6A">
        <w:rPr>
          <w:rFonts w:ascii="Arial" w:hAnsi="Arial" w:cs="Arial"/>
          <w:sz w:val="20"/>
          <w:szCs w:val="20"/>
          <w:lang w:val="es-ES"/>
        </w:rPr>
        <w:t xml:space="preserve"> </w:t>
      </w:r>
      <w:r w:rsidRPr="0034723A">
        <w:rPr>
          <w:rFonts w:ascii="Arial" w:hAnsi="Arial" w:cs="Arial"/>
          <w:sz w:val="20"/>
          <w:szCs w:val="20"/>
          <w:lang w:val="es-ES"/>
        </w:rPr>
        <w:t>de diversas maneras. Porque se puede disfrutar de un</w:t>
      </w:r>
      <w:r w:rsidR="00F67F6A">
        <w:rPr>
          <w:rFonts w:ascii="Arial" w:hAnsi="Arial" w:cs="Arial"/>
          <w:sz w:val="20"/>
          <w:szCs w:val="20"/>
          <w:lang w:val="es-ES"/>
        </w:rPr>
        <w:t xml:space="preserve"> </w:t>
      </w:r>
      <w:r w:rsidRPr="0034723A">
        <w:rPr>
          <w:rFonts w:ascii="Arial" w:hAnsi="Arial" w:cs="Arial"/>
          <w:sz w:val="20"/>
          <w:szCs w:val="20"/>
          <w:lang w:val="es-ES"/>
        </w:rPr>
        <w:t>bien pequeño, de un bien grande o de un bien pleno y</w:t>
      </w:r>
      <w:r>
        <w:rPr>
          <w:rFonts w:ascii="Arial" w:hAnsi="Arial" w:cs="Arial"/>
          <w:sz w:val="20"/>
          <w:szCs w:val="20"/>
          <w:lang w:val="es-ES"/>
        </w:rPr>
        <w:t xml:space="preserve"> </w:t>
      </w:r>
      <w:r w:rsidRPr="0034723A">
        <w:rPr>
          <w:rFonts w:ascii="Arial" w:hAnsi="Arial" w:cs="Arial"/>
          <w:sz w:val="20"/>
          <w:szCs w:val="20"/>
          <w:lang w:val="es-ES"/>
        </w:rPr>
        <w:t>perfecto. Bien pequeño es aquel que no basta para echar</w:t>
      </w:r>
      <w:r w:rsidR="00F67F6A">
        <w:rPr>
          <w:rFonts w:ascii="Arial" w:hAnsi="Arial" w:cs="Arial"/>
          <w:sz w:val="20"/>
          <w:szCs w:val="20"/>
          <w:lang w:val="es-ES"/>
        </w:rPr>
        <w:t xml:space="preserve"> </w:t>
      </w:r>
      <w:r w:rsidRPr="0034723A">
        <w:rPr>
          <w:rFonts w:ascii="Arial" w:hAnsi="Arial" w:cs="Arial"/>
          <w:sz w:val="20"/>
          <w:szCs w:val="20"/>
          <w:lang w:val="es-ES"/>
        </w:rPr>
        <w:t xml:space="preserve">fuera el mal; </w:t>
      </w:r>
      <w:r w:rsidRPr="0034723A">
        <w:rPr>
          <w:rFonts w:ascii="Arial" w:hAnsi="Arial" w:cs="Arial"/>
          <w:sz w:val="20"/>
          <w:szCs w:val="20"/>
          <w:lang w:val="es-ES"/>
        </w:rPr>
        <w:lastRenderedPageBreak/>
        <w:t>bien grande el que excluye todo mal; en</w:t>
      </w:r>
      <w:r w:rsidR="00F67F6A">
        <w:rPr>
          <w:rFonts w:ascii="Arial" w:hAnsi="Arial" w:cs="Arial"/>
          <w:sz w:val="20"/>
          <w:szCs w:val="20"/>
          <w:lang w:val="es-ES"/>
        </w:rPr>
        <w:t xml:space="preserve"> </w:t>
      </w:r>
      <w:r w:rsidRPr="0034723A">
        <w:rPr>
          <w:rFonts w:ascii="Arial" w:hAnsi="Arial" w:cs="Arial"/>
          <w:sz w:val="20"/>
          <w:szCs w:val="20"/>
          <w:lang w:val="es-ES"/>
        </w:rPr>
        <w:t>cambio, bien pleno y perfecto es el que basta a la buena</w:t>
      </w:r>
      <w:r w:rsidR="00F67F6A">
        <w:rPr>
          <w:rFonts w:ascii="Arial" w:hAnsi="Arial" w:cs="Arial"/>
          <w:sz w:val="20"/>
          <w:szCs w:val="20"/>
          <w:lang w:val="es-ES"/>
        </w:rPr>
        <w:t xml:space="preserve"> </w:t>
      </w:r>
      <w:r w:rsidRPr="0034723A">
        <w:rPr>
          <w:rFonts w:ascii="Arial" w:hAnsi="Arial" w:cs="Arial"/>
          <w:sz w:val="20"/>
          <w:szCs w:val="20"/>
          <w:lang w:val="es-ES"/>
        </w:rPr>
        <w:t>voluntad.</w:t>
      </w:r>
    </w:p>
    <w:p w14:paraId="5EBC5C25"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Según esto, el hombre posee en esta vida un bien</w:t>
      </w:r>
      <w:r w:rsidR="00F67F6A">
        <w:rPr>
          <w:rFonts w:ascii="Arial" w:hAnsi="Arial" w:cs="Arial"/>
          <w:sz w:val="20"/>
          <w:szCs w:val="20"/>
          <w:lang w:val="es-ES"/>
        </w:rPr>
        <w:t xml:space="preserve"> </w:t>
      </w:r>
      <w:r w:rsidRPr="0034723A">
        <w:rPr>
          <w:rFonts w:ascii="Arial" w:hAnsi="Arial" w:cs="Arial"/>
          <w:sz w:val="20"/>
          <w:szCs w:val="20"/>
          <w:lang w:val="es-ES"/>
        </w:rPr>
        <w:t>pequeño, debido a la mezcla de mal, el cual lo recibió</w:t>
      </w:r>
      <w:r w:rsidR="00F67F6A">
        <w:rPr>
          <w:rFonts w:ascii="Arial" w:hAnsi="Arial" w:cs="Arial"/>
          <w:sz w:val="20"/>
          <w:szCs w:val="20"/>
          <w:lang w:val="es-ES"/>
        </w:rPr>
        <w:t xml:space="preserve"> </w:t>
      </w:r>
      <w:r w:rsidRPr="0034723A">
        <w:rPr>
          <w:rFonts w:ascii="Arial" w:hAnsi="Arial" w:cs="Arial"/>
          <w:sz w:val="20"/>
          <w:szCs w:val="20"/>
          <w:lang w:val="es-ES"/>
        </w:rPr>
        <w:t>en grande en el paraíso, donde no existía mezcla de mal.</w:t>
      </w:r>
      <w:r w:rsidR="00F67F6A">
        <w:rPr>
          <w:rFonts w:ascii="Arial" w:hAnsi="Arial" w:cs="Arial"/>
          <w:sz w:val="20"/>
          <w:szCs w:val="20"/>
          <w:lang w:val="es-ES"/>
        </w:rPr>
        <w:t xml:space="preserve"> </w:t>
      </w:r>
      <w:r w:rsidRPr="0034723A">
        <w:rPr>
          <w:rFonts w:ascii="Arial" w:hAnsi="Arial" w:cs="Arial"/>
          <w:sz w:val="20"/>
          <w:szCs w:val="20"/>
          <w:lang w:val="es-ES"/>
        </w:rPr>
        <w:t>Bien perfecto tendrá en el cielo, donde no falta nada de</w:t>
      </w:r>
      <w:r w:rsidR="00F67F6A">
        <w:rPr>
          <w:rFonts w:ascii="Arial" w:hAnsi="Arial" w:cs="Arial"/>
          <w:sz w:val="20"/>
          <w:szCs w:val="20"/>
          <w:lang w:val="es-ES"/>
        </w:rPr>
        <w:t xml:space="preserve"> </w:t>
      </w:r>
      <w:r w:rsidRPr="0034723A">
        <w:rPr>
          <w:rFonts w:ascii="Arial" w:hAnsi="Arial" w:cs="Arial"/>
          <w:sz w:val="20"/>
          <w:szCs w:val="20"/>
          <w:lang w:val="es-ES"/>
        </w:rPr>
        <w:t xml:space="preserve">cuanto se puede desear, ni </w:t>
      </w:r>
      <w:r w:rsidR="00F67F6A">
        <w:rPr>
          <w:rFonts w:ascii="Arial" w:hAnsi="Arial" w:cs="Arial"/>
          <w:sz w:val="20"/>
          <w:szCs w:val="20"/>
          <w:lang w:val="es-ES"/>
        </w:rPr>
        <w:t>e</w:t>
      </w:r>
      <w:r w:rsidRPr="0034723A">
        <w:rPr>
          <w:rFonts w:ascii="Arial" w:hAnsi="Arial" w:cs="Arial"/>
          <w:sz w:val="20"/>
          <w:szCs w:val="20"/>
          <w:lang w:val="es-ES"/>
        </w:rPr>
        <w:t>xiste mal alguno que pueda</w:t>
      </w:r>
      <w:r w:rsidR="00F67F6A">
        <w:rPr>
          <w:rFonts w:ascii="Arial" w:hAnsi="Arial" w:cs="Arial"/>
          <w:sz w:val="20"/>
          <w:szCs w:val="20"/>
          <w:lang w:val="es-ES"/>
        </w:rPr>
        <w:t xml:space="preserve"> </w:t>
      </w:r>
      <w:r w:rsidRPr="0034723A">
        <w:rPr>
          <w:rFonts w:ascii="Arial" w:hAnsi="Arial" w:cs="Arial"/>
          <w:sz w:val="20"/>
          <w:szCs w:val="20"/>
          <w:lang w:val="es-ES"/>
        </w:rPr>
        <w:t>ocasionar temor. ¡Oh, si</w:t>
      </w:r>
      <w:r w:rsidR="00F67F6A">
        <w:rPr>
          <w:rFonts w:ascii="Arial" w:hAnsi="Arial" w:cs="Arial"/>
          <w:sz w:val="20"/>
          <w:szCs w:val="20"/>
          <w:lang w:val="es-ES"/>
        </w:rPr>
        <w:t xml:space="preserve"> </w:t>
      </w:r>
      <w:r w:rsidRPr="0034723A">
        <w:rPr>
          <w:rFonts w:ascii="Arial" w:hAnsi="Arial" w:cs="Arial"/>
          <w:sz w:val="20"/>
          <w:szCs w:val="20"/>
          <w:lang w:val="es-ES"/>
        </w:rPr>
        <w:t>siempre sacudiese nuestra alma</w:t>
      </w:r>
      <w:r w:rsidR="00F67F6A">
        <w:rPr>
          <w:rFonts w:ascii="Arial" w:hAnsi="Arial" w:cs="Arial"/>
          <w:sz w:val="20"/>
          <w:szCs w:val="20"/>
          <w:lang w:val="es-ES"/>
        </w:rPr>
        <w:t xml:space="preserve"> </w:t>
      </w:r>
      <w:r w:rsidRPr="0034723A">
        <w:rPr>
          <w:rFonts w:ascii="Arial" w:hAnsi="Arial" w:cs="Arial"/>
          <w:sz w:val="20"/>
          <w:szCs w:val="20"/>
          <w:lang w:val="es-ES"/>
        </w:rPr>
        <w:t>la memoria del lugar donde estuvimos colocados y donde</w:t>
      </w:r>
      <w:r w:rsidR="00F67F6A">
        <w:rPr>
          <w:rFonts w:ascii="Arial" w:hAnsi="Arial" w:cs="Arial"/>
          <w:sz w:val="20"/>
          <w:szCs w:val="20"/>
          <w:lang w:val="es-ES"/>
        </w:rPr>
        <w:t xml:space="preserve"> </w:t>
      </w:r>
      <w:r w:rsidRPr="0034723A">
        <w:rPr>
          <w:rFonts w:ascii="Arial" w:hAnsi="Arial" w:cs="Arial"/>
          <w:sz w:val="20"/>
          <w:szCs w:val="20"/>
          <w:lang w:val="es-ES"/>
        </w:rPr>
        <w:t>ahora nos hallamos! Allí, cuánta dignidad, aquí, cuánta</w:t>
      </w:r>
      <w:r w:rsidR="00F67F6A">
        <w:rPr>
          <w:rFonts w:ascii="Arial" w:hAnsi="Arial" w:cs="Arial"/>
          <w:sz w:val="20"/>
          <w:szCs w:val="20"/>
          <w:lang w:val="es-ES"/>
        </w:rPr>
        <w:t xml:space="preserve"> </w:t>
      </w:r>
      <w:r w:rsidRPr="0034723A">
        <w:rPr>
          <w:rFonts w:ascii="Arial" w:hAnsi="Arial" w:cs="Arial"/>
          <w:sz w:val="20"/>
          <w:szCs w:val="20"/>
          <w:lang w:val="es-ES"/>
        </w:rPr>
        <w:t>indigencia; allí seguridad, aquí temor; allí descanso,</w:t>
      </w:r>
      <w:r w:rsidR="00F67F6A">
        <w:rPr>
          <w:rFonts w:ascii="Arial" w:hAnsi="Arial" w:cs="Arial"/>
          <w:sz w:val="20"/>
          <w:szCs w:val="20"/>
          <w:lang w:val="es-ES"/>
        </w:rPr>
        <w:t xml:space="preserve"> </w:t>
      </w:r>
      <w:r w:rsidRPr="0034723A">
        <w:rPr>
          <w:rFonts w:ascii="Arial" w:hAnsi="Arial" w:cs="Arial"/>
          <w:sz w:val="20"/>
          <w:szCs w:val="20"/>
          <w:lang w:val="es-ES"/>
        </w:rPr>
        <w:t>aquí fatiga; allí regocijo, aquí tribulación. Diríamos, sin</w:t>
      </w:r>
      <w:r w:rsidR="00F67F6A">
        <w:rPr>
          <w:rFonts w:ascii="Arial" w:hAnsi="Arial" w:cs="Arial"/>
          <w:sz w:val="20"/>
          <w:szCs w:val="20"/>
          <w:lang w:val="es-ES"/>
        </w:rPr>
        <w:t xml:space="preserve"> </w:t>
      </w:r>
      <w:r w:rsidRPr="0034723A">
        <w:rPr>
          <w:rFonts w:ascii="Arial" w:hAnsi="Arial" w:cs="Arial"/>
          <w:sz w:val="20"/>
          <w:szCs w:val="20"/>
          <w:lang w:val="es-ES"/>
        </w:rPr>
        <w:t xml:space="preserve">duda, con el profeta: </w:t>
      </w:r>
      <w:r w:rsidR="008B6EB5">
        <w:rPr>
          <w:rFonts w:ascii="Arial" w:hAnsi="Arial" w:cs="Arial"/>
          <w:sz w:val="20"/>
          <w:szCs w:val="20"/>
          <w:lang w:val="es-ES"/>
        </w:rPr>
        <w:t>“</w:t>
      </w:r>
      <w:r w:rsidRPr="0034723A">
        <w:rPr>
          <w:rFonts w:ascii="Arial" w:hAnsi="Arial" w:cs="Arial"/>
          <w:sz w:val="20"/>
          <w:szCs w:val="20"/>
          <w:lang w:val="es-ES"/>
        </w:rPr>
        <w:t>Ay de mí que se ha prolongado mi</w:t>
      </w:r>
      <w:r w:rsidR="00A465B4">
        <w:rPr>
          <w:rFonts w:ascii="Arial" w:hAnsi="Arial" w:cs="Arial"/>
          <w:sz w:val="20"/>
          <w:szCs w:val="20"/>
          <w:lang w:val="es-ES"/>
        </w:rPr>
        <w:t xml:space="preserve"> </w:t>
      </w:r>
      <w:r w:rsidRPr="0034723A">
        <w:rPr>
          <w:rFonts w:ascii="Arial" w:hAnsi="Arial" w:cs="Arial"/>
          <w:sz w:val="20"/>
          <w:szCs w:val="20"/>
          <w:lang w:val="es-ES"/>
        </w:rPr>
        <w:t>destierro</w:t>
      </w:r>
      <w:r w:rsidR="008B6EB5">
        <w:rPr>
          <w:rFonts w:ascii="Arial" w:hAnsi="Arial" w:cs="Arial"/>
          <w:sz w:val="20"/>
          <w:szCs w:val="20"/>
          <w:lang w:val="es-ES"/>
        </w:rPr>
        <w:t>”</w:t>
      </w:r>
      <w:r w:rsidR="00162953" w:rsidRPr="00F267A7">
        <w:rPr>
          <w:rStyle w:val="Refdenotaalpie"/>
          <w:rFonts w:ascii="Arial" w:hAnsi="Arial" w:cs="Arial"/>
          <w:sz w:val="20"/>
          <w:szCs w:val="20"/>
          <w:lang w:val="es-ES"/>
        </w:rPr>
        <w:footnoteReference w:customMarkFollows="1" w:id="68"/>
        <w:sym w:font="Symbol" w:char="F0D7"/>
      </w:r>
      <w:r w:rsidRPr="0034723A">
        <w:rPr>
          <w:rFonts w:ascii="Arial" w:hAnsi="Arial" w:cs="Arial"/>
          <w:sz w:val="20"/>
          <w:szCs w:val="20"/>
          <w:lang w:val="es-ES"/>
        </w:rPr>
        <w:t>(</w:t>
      </w:r>
      <w:r w:rsidR="00A465B4">
        <w:rPr>
          <w:rFonts w:ascii="Arial" w:hAnsi="Arial" w:cs="Arial"/>
          <w:sz w:val="20"/>
          <w:szCs w:val="20"/>
          <w:lang w:val="es-ES"/>
        </w:rPr>
        <w:t>10</w:t>
      </w:r>
      <w:r w:rsidRPr="0034723A">
        <w:rPr>
          <w:rFonts w:ascii="Arial" w:hAnsi="Arial" w:cs="Arial"/>
          <w:sz w:val="20"/>
          <w:szCs w:val="20"/>
          <w:lang w:val="es-ES"/>
        </w:rPr>
        <w:t>), y así se tendría como cosa v</w:t>
      </w:r>
      <w:r w:rsidR="00A465B4">
        <w:rPr>
          <w:rFonts w:ascii="Arial" w:hAnsi="Arial" w:cs="Arial"/>
          <w:sz w:val="20"/>
          <w:szCs w:val="20"/>
          <w:lang w:val="es-ES"/>
        </w:rPr>
        <w:t>il</w:t>
      </w:r>
      <w:r w:rsidRPr="0034723A">
        <w:rPr>
          <w:rFonts w:ascii="Arial" w:hAnsi="Arial" w:cs="Arial"/>
          <w:sz w:val="20"/>
          <w:szCs w:val="20"/>
          <w:lang w:val="es-ES"/>
        </w:rPr>
        <w:t xml:space="preserve"> la presente</w:t>
      </w:r>
      <w:r w:rsidR="00A465B4">
        <w:rPr>
          <w:rFonts w:ascii="Arial" w:hAnsi="Arial" w:cs="Arial"/>
          <w:sz w:val="20"/>
          <w:szCs w:val="20"/>
          <w:lang w:val="es-ES"/>
        </w:rPr>
        <w:t xml:space="preserve"> </w:t>
      </w:r>
      <w:r w:rsidRPr="0034723A">
        <w:rPr>
          <w:rFonts w:ascii="Arial" w:hAnsi="Arial" w:cs="Arial"/>
          <w:sz w:val="20"/>
          <w:szCs w:val="20"/>
          <w:lang w:val="es-ES"/>
        </w:rPr>
        <w:t>vida, y en cambio la futura aparecería rebosante de</w:t>
      </w:r>
      <w:r w:rsidR="00A465B4">
        <w:rPr>
          <w:rFonts w:ascii="Arial" w:hAnsi="Arial" w:cs="Arial"/>
          <w:sz w:val="20"/>
          <w:szCs w:val="20"/>
          <w:lang w:val="es-ES"/>
        </w:rPr>
        <w:t xml:space="preserve"> </w:t>
      </w:r>
      <w:r w:rsidRPr="0034723A">
        <w:rPr>
          <w:rFonts w:ascii="Arial" w:hAnsi="Arial" w:cs="Arial"/>
          <w:sz w:val="20"/>
          <w:szCs w:val="20"/>
          <w:lang w:val="es-ES"/>
        </w:rPr>
        <w:t>dulzuras, la primera ocasionaría fastidio, en cambio se</w:t>
      </w:r>
      <w:r w:rsidR="00A465B4">
        <w:rPr>
          <w:rFonts w:ascii="Arial" w:hAnsi="Arial" w:cs="Arial"/>
          <w:sz w:val="20"/>
          <w:szCs w:val="20"/>
          <w:lang w:val="es-ES"/>
        </w:rPr>
        <w:t xml:space="preserve"> </w:t>
      </w:r>
      <w:r w:rsidRPr="0034723A">
        <w:rPr>
          <w:rFonts w:ascii="Arial" w:hAnsi="Arial" w:cs="Arial"/>
          <w:sz w:val="20"/>
          <w:szCs w:val="20"/>
          <w:lang w:val="es-ES"/>
        </w:rPr>
        <w:t>suspiraría por poseer la segunda.</w:t>
      </w:r>
    </w:p>
    <w:p w14:paraId="7B27E548"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Hermanos, el primer hombre, Adán, que experimentó</w:t>
      </w:r>
      <w:r w:rsidR="00A465B4">
        <w:rPr>
          <w:rFonts w:ascii="Arial" w:hAnsi="Arial" w:cs="Arial"/>
          <w:sz w:val="20"/>
          <w:szCs w:val="20"/>
          <w:lang w:val="es-ES"/>
        </w:rPr>
        <w:t xml:space="preserve"> </w:t>
      </w:r>
      <w:r w:rsidRPr="0034723A">
        <w:rPr>
          <w:rFonts w:ascii="Arial" w:hAnsi="Arial" w:cs="Arial"/>
          <w:sz w:val="20"/>
          <w:szCs w:val="20"/>
          <w:lang w:val="es-ES"/>
        </w:rPr>
        <w:t>uno y otro estado, pudo distinguir fácilmente entre</w:t>
      </w:r>
      <w:r w:rsidR="00A465B4">
        <w:rPr>
          <w:rFonts w:ascii="Arial" w:hAnsi="Arial" w:cs="Arial"/>
          <w:sz w:val="20"/>
          <w:szCs w:val="20"/>
          <w:lang w:val="es-ES"/>
        </w:rPr>
        <w:t xml:space="preserve"> </w:t>
      </w:r>
      <w:r w:rsidRPr="0034723A">
        <w:rPr>
          <w:rFonts w:ascii="Arial" w:hAnsi="Arial" w:cs="Arial"/>
          <w:sz w:val="20"/>
          <w:szCs w:val="20"/>
          <w:lang w:val="es-ES"/>
        </w:rPr>
        <w:t>ambos y despreciar cualquier clase de bien que pudiera</w:t>
      </w:r>
      <w:r w:rsidR="00A465B4">
        <w:rPr>
          <w:rFonts w:ascii="Arial" w:hAnsi="Arial" w:cs="Arial"/>
          <w:sz w:val="20"/>
          <w:szCs w:val="20"/>
          <w:lang w:val="es-ES"/>
        </w:rPr>
        <w:t xml:space="preserve"> </w:t>
      </w:r>
      <w:r w:rsidRPr="0034723A">
        <w:rPr>
          <w:rFonts w:ascii="Arial" w:hAnsi="Arial" w:cs="Arial"/>
          <w:sz w:val="20"/>
          <w:szCs w:val="20"/>
          <w:lang w:val="es-ES"/>
        </w:rPr>
        <w:t>ofrecerle el mundo, comparado con aquel otro bien</w:t>
      </w:r>
      <w:r w:rsidR="00A465B4">
        <w:rPr>
          <w:rFonts w:ascii="Arial" w:hAnsi="Arial" w:cs="Arial"/>
          <w:sz w:val="20"/>
          <w:szCs w:val="20"/>
          <w:lang w:val="es-ES"/>
        </w:rPr>
        <w:t xml:space="preserve"> </w:t>
      </w:r>
      <w:r w:rsidRPr="0034723A">
        <w:rPr>
          <w:rFonts w:ascii="Arial" w:hAnsi="Arial" w:cs="Arial"/>
          <w:sz w:val="20"/>
          <w:szCs w:val="20"/>
          <w:lang w:val="es-ES"/>
        </w:rPr>
        <w:t>perdido. Mas, no sucede así a su desgraciada descendencia,</w:t>
      </w:r>
      <w:r w:rsidR="00A465B4">
        <w:rPr>
          <w:rFonts w:ascii="Arial" w:hAnsi="Arial" w:cs="Arial"/>
          <w:sz w:val="20"/>
          <w:szCs w:val="20"/>
          <w:lang w:val="es-ES"/>
        </w:rPr>
        <w:t xml:space="preserve"> </w:t>
      </w:r>
      <w:r w:rsidRPr="0034723A">
        <w:rPr>
          <w:rFonts w:ascii="Arial" w:hAnsi="Arial" w:cs="Arial"/>
          <w:sz w:val="20"/>
          <w:szCs w:val="20"/>
          <w:lang w:val="es-ES"/>
        </w:rPr>
        <w:t>la cual habiendo nacido rodeada de tinieblas,</w:t>
      </w:r>
      <w:r w:rsidR="00A465B4">
        <w:rPr>
          <w:rFonts w:ascii="Arial" w:hAnsi="Arial" w:cs="Arial"/>
          <w:sz w:val="20"/>
          <w:szCs w:val="20"/>
          <w:lang w:val="es-ES"/>
        </w:rPr>
        <w:t xml:space="preserve"> </w:t>
      </w:r>
      <w:r w:rsidRPr="0034723A">
        <w:rPr>
          <w:rFonts w:ascii="Arial" w:hAnsi="Arial" w:cs="Arial"/>
          <w:sz w:val="20"/>
          <w:szCs w:val="20"/>
          <w:lang w:val="es-ES"/>
        </w:rPr>
        <w:t>tampoco siente en derr</w:t>
      </w:r>
      <w:r w:rsidR="00A465B4">
        <w:rPr>
          <w:rFonts w:ascii="Arial" w:hAnsi="Arial" w:cs="Arial"/>
          <w:sz w:val="20"/>
          <w:szCs w:val="20"/>
          <w:lang w:val="es-ES"/>
        </w:rPr>
        <w:t>e</w:t>
      </w:r>
      <w:r w:rsidRPr="0034723A">
        <w:rPr>
          <w:rFonts w:ascii="Arial" w:hAnsi="Arial" w:cs="Arial"/>
          <w:sz w:val="20"/>
          <w:szCs w:val="20"/>
          <w:lang w:val="es-ES"/>
        </w:rPr>
        <w:t>dor suyo sino tinieblas. Mas, por</w:t>
      </w:r>
      <w:r w:rsidR="00A465B4">
        <w:rPr>
          <w:rFonts w:ascii="Arial" w:hAnsi="Arial" w:cs="Arial"/>
          <w:sz w:val="20"/>
          <w:szCs w:val="20"/>
          <w:lang w:val="es-ES"/>
        </w:rPr>
        <w:t xml:space="preserve"> </w:t>
      </w:r>
      <w:r w:rsidRPr="0034723A">
        <w:rPr>
          <w:rFonts w:ascii="Arial" w:hAnsi="Arial" w:cs="Arial"/>
          <w:sz w:val="20"/>
          <w:szCs w:val="20"/>
          <w:lang w:val="es-ES"/>
        </w:rPr>
        <w:t>cuanto Dios no se olvidó de su bondad ni la cólera</w:t>
      </w:r>
      <w:r w:rsidR="009E42E7">
        <w:rPr>
          <w:rFonts w:ascii="Arial" w:hAnsi="Arial" w:cs="Arial"/>
          <w:sz w:val="20"/>
          <w:szCs w:val="20"/>
          <w:lang w:val="es-ES"/>
        </w:rPr>
        <w:t xml:space="preserve"> </w:t>
      </w:r>
      <w:r w:rsidRPr="0034723A">
        <w:rPr>
          <w:rFonts w:ascii="Arial" w:hAnsi="Arial" w:cs="Arial"/>
          <w:sz w:val="20"/>
          <w:szCs w:val="20"/>
          <w:lang w:val="es-ES"/>
        </w:rPr>
        <w:t>cerró sus entrañas (11), facilitando muchos consuelos a</w:t>
      </w:r>
      <w:r w:rsidR="009E42E7">
        <w:rPr>
          <w:rFonts w:ascii="Arial" w:hAnsi="Arial" w:cs="Arial"/>
          <w:sz w:val="20"/>
          <w:szCs w:val="20"/>
          <w:lang w:val="es-ES"/>
        </w:rPr>
        <w:t xml:space="preserve"> </w:t>
      </w:r>
      <w:r w:rsidRPr="0034723A">
        <w:rPr>
          <w:rFonts w:ascii="Arial" w:hAnsi="Arial" w:cs="Arial"/>
          <w:sz w:val="20"/>
          <w:szCs w:val="20"/>
          <w:lang w:val="es-ES"/>
        </w:rPr>
        <w:t>los miserables y proporcionando los dolores según las</w:t>
      </w:r>
      <w:r w:rsidR="009E42E7">
        <w:rPr>
          <w:rFonts w:ascii="Arial" w:hAnsi="Arial" w:cs="Arial"/>
          <w:sz w:val="20"/>
          <w:szCs w:val="20"/>
          <w:lang w:val="es-ES"/>
        </w:rPr>
        <w:t xml:space="preserve"> </w:t>
      </w:r>
      <w:r w:rsidRPr="0034723A">
        <w:rPr>
          <w:rFonts w:ascii="Arial" w:hAnsi="Arial" w:cs="Arial"/>
          <w:sz w:val="20"/>
          <w:szCs w:val="20"/>
          <w:lang w:val="es-ES"/>
        </w:rPr>
        <w:t>cualidades de cada uno, más impresiona y halaga sin</w:t>
      </w:r>
      <w:r w:rsidR="009E42E7">
        <w:rPr>
          <w:rFonts w:ascii="Arial" w:hAnsi="Arial" w:cs="Arial"/>
          <w:sz w:val="20"/>
          <w:szCs w:val="20"/>
          <w:lang w:val="es-ES"/>
        </w:rPr>
        <w:t xml:space="preserve"> </w:t>
      </w:r>
      <w:r w:rsidRPr="0034723A">
        <w:rPr>
          <w:rFonts w:ascii="Arial" w:hAnsi="Arial" w:cs="Arial"/>
          <w:sz w:val="20"/>
          <w:szCs w:val="20"/>
          <w:lang w:val="es-ES"/>
        </w:rPr>
        <w:t>duda el alma este bien que experimenta, que aquel otro</w:t>
      </w:r>
      <w:r w:rsidR="009E42E7">
        <w:rPr>
          <w:rFonts w:ascii="Arial" w:hAnsi="Arial" w:cs="Arial"/>
          <w:sz w:val="20"/>
          <w:szCs w:val="20"/>
          <w:lang w:val="es-ES"/>
        </w:rPr>
        <w:t xml:space="preserve"> </w:t>
      </w:r>
      <w:r w:rsidRPr="0034723A">
        <w:rPr>
          <w:rFonts w:ascii="Arial" w:hAnsi="Arial" w:cs="Arial"/>
          <w:sz w:val="20"/>
          <w:szCs w:val="20"/>
          <w:lang w:val="es-ES"/>
        </w:rPr>
        <w:t>que le está prometido.</w:t>
      </w:r>
    </w:p>
    <w:p w14:paraId="4494064C"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Pero el hombre, capaz de bienaventuranza, jamás</w:t>
      </w:r>
      <w:r>
        <w:rPr>
          <w:rFonts w:ascii="Arial" w:hAnsi="Arial" w:cs="Arial"/>
          <w:sz w:val="20"/>
          <w:szCs w:val="20"/>
          <w:lang w:val="es-ES"/>
        </w:rPr>
        <w:t xml:space="preserve"> </w:t>
      </w:r>
      <w:r w:rsidRPr="0034723A">
        <w:rPr>
          <w:rFonts w:ascii="Arial" w:hAnsi="Arial" w:cs="Arial"/>
          <w:sz w:val="20"/>
          <w:szCs w:val="20"/>
          <w:lang w:val="es-ES"/>
        </w:rPr>
        <w:t>abandona ese apetito de felicidad en el cual halla ciertamente</w:t>
      </w:r>
      <w:r w:rsidR="009E42E7">
        <w:rPr>
          <w:rFonts w:ascii="Arial" w:hAnsi="Arial" w:cs="Arial"/>
          <w:sz w:val="20"/>
          <w:szCs w:val="20"/>
          <w:lang w:val="es-ES"/>
        </w:rPr>
        <w:t xml:space="preserve"> </w:t>
      </w:r>
      <w:r w:rsidRPr="0034723A">
        <w:rPr>
          <w:rFonts w:ascii="Arial" w:hAnsi="Arial" w:cs="Arial"/>
          <w:sz w:val="20"/>
          <w:szCs w:val="20"/>
          <w:lang w:val="es-ES"/>
        </w:rPr>
        <w:t>la suma excelencia, la suma abundancia, el</w:t>
      </w:r>
      <w:r w:rsidR="009E42E7">
        <w:rPr>
          <w:rFonts w:ascii="Arial" w:hAnsi="Arial" w:cs="Arial"/>
          <w:sz w:val="20"/>
          <w:szCs w:val="20"/>
          <w:lang w:val="es-ES"/>
        </w:rPr>
        <w:t xml:space="preserve"> </w:t>
      </w:r>
      <w:r w:rsidRPr="0034723A">
        <w:rPr>
          <w:rFonts w:ascii="Arial" w:hAnsi="Arial" w:cs="Arial"/>
          <w:sz w:val="20"/>
          <w:szCs w:val="20"/>
          <w:lang w:val="es-ES"/>
        </w:rPr>
        <w:t xml:space="preserve">amor y seguridad perfectos. </w:t>
      </w:r>
    </w:p>
    <w:p w14:paraId="7DC27749"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lastRenderedPageBreak/>
        <w:t>La naturaleza humana., no obstante, a pesar de apetecer</w:t>
      </w:r>
      <w:r w:rsidR="009E42E7">
        <w:rPr>
          <w:rFonts w:ascii="Arial" w:hAnsi="Arial" w:cs="Arial"/>
          <w:sz w:val="20"/>
          <w:szCs w:val="20"/>
          <w:lang w:val="es-ES"/>
        </w:rPr>
        <w:t xml:space="preserve"> </w:t>
      </w:r>
      <w:r w:rsidRPr="0034723A">
        <w:rPr>
          <w:rFonts w:ascii="Arial" w:hAnsi="Arial" w:cs="Arial"/>
          <w:sz w:val="20"/>
          <w:szCs w:val="20"/>
          <w:lang w:val="es-ES"/>
        </w:rPr>
        <w:t>todas estas cosas y las futuras, en las cuales están</w:t>
      </w:r>
      <w:r w:rsidR="009E42E7">
        <w:rPr>
          <w:rFonts w:ascii="Arial" w:hAnsi="Arial" w:cs="Arial"/>
          <w:sz w:val="20"/>
          <w:szCs w:val="20"/>
          <w:lang w:val="es-ES"/>
        </w:rPr>
        <w:t xml:space="preserve"> </w:t>
      </w:r>
      <w:r w:rsidRPr="0034723A">
        <w:rPr>
          <w:rFonts w:ascii="Arial" w:hAnsi="Arial" w:cs="Arial"/>
          <w:sz w:val="20"/>
          <w:szCs w:val="20"/>
          <w:lang w:val="es-ES"/>
        </w:rPr>
        <w:t>todas las perfecciones dichas, engañada por la apariencia</w:t>
      </w:r>
      <w:r w:rsidR="009E42E7">
        <w:rPr>
          <w:rFonts w:ascii="Arial" w:hAnsi="Arial" w:cs="Arial"/>
          <w:sz w:val="20"/>
          <w:szCs w:val="20"/>
          <w:lang w:val="es-ES"/>
        </w:rPr>
        <w:t xml:space="preserve"> </w:t>
      </w:r>
      <w:r w:rsidRPr="0034723A">
        <w:rPr>
          <w:rFonts w:ascii="Arial" w:hAnsi="Arial" w:cs="Arial"/>
          <w:sz w:val="20"/>
          <w:szCs w:val="20"/>
          <w:lang w:val="es-ES"/>
        </w:rPr>
        <w:t>de las cosas temporales, mira con desdén aquéllas e</w:t>
      </w:r>
      <w:r w:rsidR="009E42E7">
        <w:rPr>
          <w:rFonts w:ascii="Arial" w:hAnsi="Arial" w:cs="Arial"/>
          <w:sz w:val="20"/>
          <w:szCs w:val="20"/>
          <w:lang w:val="es-ES"/>
        </w:rPr>
        <w:t xml:space="preserve"> </w:t>
      </w:r>
      <w:r w:rsidRPr="0034723A">
        <w:rPr>
          <w:rFonts w:ascii="Arial" w:hAnsi="Arial" w:cs="Arial"/>
          <w:sz w:val="20"/>
          <w:szCs w:val="20"/>
          <w:lang w:val="es-ES"/>
        </w:rPr>
        <w:t>intenta saciar el apetito de éstas que se palpan y deleitan</w:t>
      </w:r>
      <w:r w:rsidR="009E42E7">
        <w:rPr>
          <w:rFonts w:ascii="Arial" w:hAnsi="Arial" w:cs="Arial"/>
          <w:sz w:val="20"/>
          <w:szCs w:val="20"/>
          <w:lang w:val="es-ES"/>
        </w:rPr>
        <w:t xml:space="preserve"> </w:t>
      </w:r>
      <w:r w:rsidRPr="0034723A">
        <w:rPr>
          <w:rFonts w:ascii="Arial" w:hAnsi="Arial" w:cs="Arial"/>
          <w:sz w:val="20"/>
          <w:szCs w:val="20"/>
          <w:lang w:val="es-ES"/>
        </w:rPr>
        <w:t>en gran manera.</w:t>
      </w:r>
    </w:p>
    <w:p w14:paraId="28671804"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Por lo mismo busca su excelencia en el mando,</w:t>
      </w:r>
      <w:r w:rsidR="009E42E7">
        <w:rPr>
          <w:rFonts w:ascii="Arial" w:hAnsi="Arial" w:cs="Arial"/>
          <w:sz w:val="20"/>
          <w:szCs w:val="20"/>
          <w:lang w:val="es-ES"/>
        </w:rPr>
        <w:t xml:space="preserve"> </w:t>
      </w:r>
      <w:r w:rsidRPr="0034723A">
        <w:rPr>
          <w:rFonts w:ascii="Arial" w:hAnsi="Arial" w:cs="Arial"/>
          <w:sz w:val="20"/>
          <w:szCs w:val="20"/>
          <w:lang w:val="es-ES"/>
        </w:rPr>
        <w:t>abundancia de riquezas, placeres en las seducciones de</w:t>
      </w:r>
      <w:r w:rsidR="009E42E7">
        <w:rPr>
          <w:rFonts w:ascii="Arial" w:hAnsi="Arial" w:cs="Arial"/>
          <w:sz w:val="20"/>
          <w:szCs w:val="20"/>
          <w:lang w:val="es-ES"/>
        </w:rPr>
        <w:t xml:space="preserve"> </w:t>
      </w:r>
      <w:r w:rsidRPr="0034723A">
        <w:rPr>
          <w:rFonts w:ascii="Arial" w:hAnsi="Arial" w:cs="Arial"/>
          <w:sz w:val="20"/>
          <w:szCs w:val="20"/>
          <w:lang w:val="es-ES"/>
        </w:rPr>
        <w:t>la carne, seguridad en los muros, torres y centinelas</w:t>
      </w:r>
      <w:r w:rsidR="009E42E7">
        <w:rPr>
          <w:rFonts w:ascii="Arial" w:hAnsi="Arial" w:cs="Arial"/>
          <w:sz w:val="20"/>
          <w:szCs w:val="20"/>
          <w:lang w:val="es-ES"/>
        </w:rPr>
        <w:t xml:space="preserve"> </w:t>
      </w:r>
      <w:r w:rsidRPr="0034723A">
        <w:rPr>
          <w:rFonts w:ascii="Arial" w:hAnsi="Arial" w:cs="Arial"/>
          <w:sz w:val="20"/>
          <w:szCs w:val="20"/>
          <w:lang w:val="es-ES"/>
        </w:rPr>
        <w:t>nocturnos; de esta suerte, tomando el destierro por la</w:t>
      </w:r>
      <w:r w:rsidR="009E42E7">
        <w:rPr>
          <w:rFonts w:ascii="Arial" w:hAnsi="Arial" w:cs="Arial"/>
          <w:sz w:val="20"/>
          <w:szCs w:val="20"/>
          <w:lang w:val="es-ES"/>
        </w:rPr>
        <w:t xml:space="preserve"> </w:t>
      </w:r>
      <w:r w:rsidRPr="0034723A">
        <w:rPr>
          <w:rFonts w:ascii="Arial" w:hAnsi="Arial" w:cs="Arial"/>
          <w:sz w:val="20"/>
          <w:szCs w:val="20"/>
          <w:lang w:val="es-ES"/>
        </w:rPr>
        <w:t>patria, ni se recuerdan del lugar donde estuvieron algún</w:t>
      </w:r>
      <w:r w:rsidR="009E42E7">
        <w:rPr>
          <w:rFonts w:ascii="Arial" w:hAnsi="Arial" w:cs="Arial"/>
          <w:sz w:val="20"/>
          <w:szCs w:val="20"/>
          <w:lang w:val="es-ES"/>
        </w:rPr>
        <w:t xml:space="preserve"> </w:t>
      </w:r>
      <w:r w:rsidRPr="0034723A">
        <w:rPr>
          <w:rFonts w:ascii="Arial" w:hAnsi="Arial" w:cs="Arial"/>
          <w:sz w:val="20"/>
          <w:szCs w:val="20"/>
          <w:lang w:val="es-ES"/>
        </w:rPr>
        <w:t>día, ni consideran los males en que están sumergidos al</w:t>
      </w:r>
      <w:r w:rsidR="009E42E7">
        <w:rPr>
          <w:rFonts w:ascii="Arial" w:hAnsi="Arial" w:cs="Arial"/>
          <w:sz w:val="20"/>
          <w:szCs w:val="20"/>
          <w:lang w:val="es-ES"/>
        </w:rPr>
        <w:t xml:space="preserve"> </w:t>
      </w:r>
      <w:r w:rsidRPr="0034723A">
        <w:rPr>
          <w:rFonts w:ascii="Arial" w:hAnsi="Arial" w:cs="Arial"/>
          <w:sz w:val="20"/>
          <w:szCs w:val="20"/>
          <w:lang w:val="es-ES"/>
        </w:rPr>
        <w:t>presente. Así, mientras los malos abusan de los bienes</w:t>
      </w:r>
      <w:r w:rsidR="009E42E7">
        <w:rPr>
          <w:rFonts w:ascii="Arial" w:hAnsi="Arial" w:cs="Arial"/>
          <w:sz w:val="20"/>
          <w:szCs w:val="20"/>
          <w:lang w:val="es-ES"/>
        </w:rPr>
        <w:t xml:space="preserve"> </w:t>
      </w:r>
      <w:r w:rsidRPr="0034723A">
        <w:rPr>
          <w:rFonts w:ascii="Arial" w:hAnsi="Arial" w:cs="Arial"/>
          <w:sz w:val="20"/>
          <w:szCs w:val="20"/>
          <w:lang w:val="es-ES"/>
        </w:rPr>
        <w:t>presentes, los buenos son inclinados a distribuirlos o</w:t>
      </w:r>
      <w:r w:rsidR="009E42E7">
        <w:rPr>
          <w:rFonts w:ascii="Arial" w:hAnsi="Arial" w:cs="Arial"/>
          <w:sz w:val="20"/>
          <w:szCs w:val="20"/>
          <w:lang w:val="es-ES"/>
        </w:rPr>
        <w:t xml:space="preserve"> </w:t>
      </w:r>
      <w:r w:rsidRPr="0034723A">
        <w:rPr>
          <w:rFonts w:ascii="Arial" w:hAnsi="Arial" w:cs="Arial"/>
          <w:sz w:val="20"/>
          <w:szCs w:val="20"/>
          <w:lang w:val="es-ES"/>
        </w:rPr>
        <w:t>administrarlos, sucediendo que los primeros olvidan siempre</w:t>
      </w:r>
      <w:r w:rsidR="009E42E7">
        <w:rPr>
          <w:rFonts w:ascii="Arial" w:hAnsi="Arial" w:cs="Arial"/>
          <w:sz w:val="20"/>
          <w:szCs w:val="20"/>
          <w:lang w:val="es-ES"/>
        </w:rPr>
        <w:t xml:space="preserve"> </w:t>
      </w:r>
      <w:r w:rsidR="00D214A2">
        <w:rPr>
          <w:rFonts w:ascii="Arial" w:hAnsi="Arial" w:cs="Arial"/>
          <w:sz w:val="20"/>
          <w:szCs w:val="20"/>
          <w:lang w:val="es-ES"/>
        </w:rPr>
        <w:t>–l</w:t>
      </w:r>
      <w:r w:rsidRPr="0034723A">
        <w:rPr>
          <w:rFonts w:ascii="Arial" w:hAnsi="Arial" w:cs="Arial"/>
          <w:sz w:val="20"/>
          <w:szCs w:val="20"/>
          <w:lang w:val="es-ES"/>
        </w:rPr>
        <w:t>os</w:t>
      </w:r>
      <w:r w:rsidR="00D214A2">
        <w:rPr>
          <w:rFonts w:ascii="Arial" w:hAnsi="Arial" w:cs="Arial"/>
          <w:sz w:val="20"/>
          <w:szCs w:val="20"/>
          <w:lang w:val="es-ES"/>
        </w:rPr>
        <w:t xml:space="preserve"> </w:t>
      </w:r>
      <w:r w:rsidRPr="0034723A">
        <w:rPr>
          <w:rFonts w:ascii="Arial" w:hAnsi="Arial" w:cs="Arial"/>
          <w:sz w:val="20"/>
          <w:szCs w:val="20"/>
          <w:lang w:val="es-ES"/>
        </w:rPr>
        <w:t>segundos a veces</w:t>
      </w:r>
      <w:r w:rsidR="00D214A2">
        <w:rPr>
          <w:rFonts w:ascii="Arial" w:hAnsi="Arial" w:cs="Arial"/>
          <w:sz w:val="20"/>
          <w:szCs w:val="20"/>
          <w:lang w:val="es-ES"/>
        </w:rPr>
        <w:t>–</w:t>
      </w:r>
      <w:r w:rsidRPr="0034723A">
        <w:rPr>
          <w:rFonts w:ascii="Arial" w:hAnsi="Arial" w:cs="Arial"/>
          <w:sz w:val="20"/>
          <w:szCs w:val="20"/>
          <w:lang w:val="es-ES"/>
        </w:rPr>
        <w:t xml:space="preserve"> ora</w:t>
      </w:r>
      <w:r w:rsidR="00D214A2">
        <w:rPr>
          <w:rFonts w:ascii="Arial" w:hAnsi="Arial" w:cs="Arial"/>
          <w:sz w:val="20"/>
          <w:szCs w:val="20"/>
          <w:lang w:val="es-ES"/>
        </w:rPr>
        <w:t xml:space="preserve"> </w:t>
      </w:r>
      <w:r w:rsidRPr="0034723A">
        <w:rPr>
          <w:rFonts w:ascii="Arial" w:hAnsi="Arial" w:cs="Arial"/>
          <w:sz w:val="20"/>
          <w:szCs w:val="20"/>
          <w:lang w:val="es-ES"/>
        </w:rPr>
        <w:t>los males presentes,</w:t>
      </w:r>
      <w:r w:rsidR="00D214A2">
        <w:rPr>
          <w:rFonts w:ascii="Arial" w:hAnsi="Arial" w:cs="Arial"/>
          <w:sz w:val="20"/>
          <w:szCs w:val="20"/>
          <w:lang w:val="es-ES"/>
        </w:rPr>
        <w:t xml:space="preserve"> </w:t>
      </w:r>
      <w:r w:rsidRPr="0034723A">
        <w:rPr>
          <w:rFonts w:ascii="Arial" w:hAnsi="Arial" w:cs="Arial"/>
          <w:sz w:val="20"/>
          <w:szCs w:val="20"/>
          <w:lang w:val="es-ES"/>
        </w:rPr>
        <w:t>ora los bienes futuros como perdidos.</w:t>
      </w:r>
    </w:p>
    <w:p w14:paraId="16112BE5"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Con cuánta razón, por tanto, dispuso el Espíritu Santo</w:t>
      </w:r>
      <w:r w:rsidR="00D214A2">
        <w:rPr>
          <w:rFonts w:ascii="Arial" w:hAnsi="Arial" w:cs="Arial"/>
          <w:sz w:val="20"/>
          <w:szCs w:val="20"/>
          <w:lang w:val="es-ES"/>
        </w:rPr>
        <w:t xml:space="preserve"> </w:t>
      </w:r>
      <w:r w:rsidRPr="0034723A">
        <w:rPr>
          <w:rFonts w:ascii="Arial" w:hAnsi="Arial" w:cs="Arial"/>
          <w:sz w:val="20"/>
          <w:szCs w:val="20"/>
          <w:lang w:val="es-ES"/>
        </w:rPr>
        <w:t>dedicar cierta parte del año a considerar esto, en la</w:t>
      </w:r>
      <w:r w:rsidR="00D214A2">
        <w:rPr>
          <w:rFonts w:ascii="Arial" w:hAnsi="Arial" w:cs="Arial"/>
          <w:sz w:val="20"/>
          <w:szCs w:val="20"/>
          <w:lang w:val="es-ES"/>
        </w:rPr>
        <w:t xml:space="preserve"> </w:t>
      </w:r>
      <w:r w:rsidRPr="0034723A">
        <w:rPr>
          <w:rFonts w:ascii="Arial" w:hAnsi="Arial" w:cs="Arial"/>
          <w:sz w:val="20"/>
          <w:szCs w:val="20"/>
          <w:lang w:val="es-ES"/>
        </w:rPr>
        <w:t>cual, dando de mano a todos los negocios, apliquemos</w:t>
      </w:r>
      <w:r w:rsidR="00D214A2">
        <w:rPr>
          <w:rFonts w:ascii="Arial" w:hAnsi="Arial" w:cs="Arial"/>
          <w:sz w:val="20"/>
          <w:szCs w:val="20"/>
          <w:lang w:val="es-ES"/>
        </w:rPr>
        <w:t xml:space="preserve"> </w:t>
      </w:r>
      <w:r w:rsidRPr="0034723A">
        <w:rPr>
          <w:rFonts w:ascii="Arial" w:hAnsi="Arial" w:cs="Arial"/>
          <w:sz w:val="20"/>
          <w:szCs w:val="20"/>
          <w:lang w:val="es-ES"/>
        </w:rPr>
        <w:t>el ánimo a la consideración de las miserias de la presente</w:t>
      </w:r>
      <w:r w:rsidR="00D214A2">
        <w:rPr>
          <w:rFonts w:ascii="Arial" w:hAnsi="Arial" w:cs="Arial"/>
          <w:sz w:val="20"/>
          <w:szCs w:val="20"/>
          <w:lang w:val="es-ES"/>
        </w:rPr>
        <w:t xml:space="preserve"> </w:t>
      </w:r>
      <w:r w:rsidRPr="0034723A">
        <w:rPr>
          <w:rFonts w:ascii="Arial" w:hAnsi="Arial" w:cs="Arial"/>
          <w:sz w:val="20"/>
          <w:szCs w:val="20"/>
          <w:lang w:val="es-ES"/>
        </w:rPr>
        <w:t>vida, y a deplorar amargamente las ligerezas de todo</w:t>
      </w:r>
      <w:r w:rsidR="00D214A2">
        <w:rPr>
          <w:rFonts w:ascii="Arial" w:hAnsi="Arial" w:cs="Arial"/>
          <w:sz w:val="20"/>
          <w:szCs w:val="20"/>
          <w:lang w:val="es-ES"/>
        </w:rPr>
        <w:t xml:space="preserve"> </w:t>
      </w:r>
      <w:r w:rsidRPr="0034723A">
        <w:rPr>
          <w:rFonts w:ascii="Arial" w:hAnsi="Arial" w:cs="Arial"/>
          <w:sz w:val="20"/>
          <w:szCs w:val="20"/>
          <w:lang w:val="es-ES"/>
        </w:rPr>
        <w:t>el año. En estos santísimos días, pues, se nos proponen</w:t>
      </w:r>
      <w:r w:rsidR="00D214A2">
        <w:rPr>
          <w:rFonts w:ascii="Arial" w:hAnsi="Arial" w:cs="Arial"/>
          <w:sz w:val="20"/>
          <w:szCs w:val="20"/>
          <w:lang w:val="es-ES"/>
        </w:rPr>
        <w:t xml:space="preserve"> </w:t>
      </w:r>
      <w:r w:rsidRPr="0034723A">
        <w:rPr>
          <w:rFonts w:ascii="Arial" w:hAnsi="Arial" w:cs="Arial"/>
          <w:sz w:val="20"/>
          <w:szCs w:val="20"/>
          <w:lang w:val="es-ES"/>
        </w:rPr>
        <w:t>a la consideración cuatro cosas: la muerte, por la cual</w:t>
      </w:r>
      <w:r w:rsidR="00D214A2">
        <w:rPr>
          <w:rFonts w:ascii="Arial" w:hAnsi="Arial" w:cs="Arial"/>
          <w:sz w:val="20"/>
          <w:szCs w:val="20"/>
          <w:lang w:val="es-ES"/>
        </w:rPr>
        <w:t xml:space="preserve"> </w:t>
      </w:r>
      <w:r w:rsidRPr="0034723A">
        <w:rPr>
          <w:rFonts w:ascii="Arial" w:hAnsi="Arial" w:cs="Arial"/>
          <w:sz w:val="20"/>
          <w:szCs w:val="20"/>
          <w:lang w:val="es-ES"/>
        </w:rPr>
        <w:t>arrancándose el alma del cuerpo, éste se convertirá en</w:t>
      </w:r>
      <w:r w:rsidR="00D214A2">
        <w:rPr>
          <w:rFonts w:ascii="Arial" w:hAnsi="Arial" w:cs="Arial"/>
          <w:sz w:val="20"/>
          <w:szCs w:val="20"/>
          <w:lang w:val="es-ES"/>
        </w:rPr>
        <w:t xml:space="preserve"> </w:t>
      </w:r>
      <w:r w:rsidRPr="0034723A">
        <w:rPr>
          <w:rFonts w:ascii="Arial" w:hAnsi="Arial" w:cs="Arial"/>
          <w:sz w:val="20"/>
          <w:szCs w:val="20"/>
          <w:lang w:val="es-ES"/>
        </w:rPr>
        <w:t>polvo; la ignorancia, a causa de la cual entenebrecidos</w:t>
      </w:r>
      <w:r w:rsidR="00D214A2">
        <w:rPr>
          <w:rFonts w:ascii="Arial" w:hAnsi="Arial" w:cs="Arial"/>
          <w:sz w:val="20"/>
          <w:szCs w:val="20"/>
          <w:lang w:val="es-ES"/>
        </w:rPr>
        <w:t xml:space="preserve"> </w:t>
      </w:r>
      <w:r w:rsidRPr="0034723A">
        <w:rPr>
          <w:rFonts w:ascii="Arial" w:hAnsi="Arial" w:cs="Arial"/>
          <w:sz w:val="20"/>
          <w:szCs w:val="20"/>
          <w:lang w:val="es-ES"/>
        </w:rPr>
        <w:t>nuestros ojos, no nos es dado contemplar a cara descubierta</w:t>
      </w:r>
      <w:r w:rsidR="00D214A2">
        <w:rPr>
          <w:rFonts w:ascii="Arial" w:hAnsi="Arial" w:cs="Arial"/>
          <w:sz w:val="20"/>
          <w:szCs w:val="20"/>
          <w:lang w:val="es-ES"/>
        </w:rPr>
        <w:t xml:space="preserve"> </w:t>
      </w:r>
      <w:r w:rsidRPr="0034723A">
        <w:rPr>
          <w:rFonts w:ascii="Arial" w:hAnsi="Arial" w:cs="Arial"/>
          <w:sz w:val="20"/>
          <w:szCs w:val="20"/>
          <w:lang w:val="es-ES"/>
        </w:rPr>
        <w:t>la gloria del Señor</w:t>
      </w:r>
      <w:r w:rsidR="00162953" w:rsidRPr="00F267A7">
        <w:rPr>
          <w:rStyle w:val="Refdenotaalpie"/>
          <w:rFonts w:ascii="Arial" w:hAnsi="Arial" w:cs="Arial"/>
          <w:sz w:val="20"/>
          <w:szCs w:val="20"/>
          <w:lang w:val="es-ES"/>
        </w:rPr>
        <w:footnoteReference w:customMarkFollows="1" w:id="69"/>
        <w:sym w:font="Symbol" w:char="F0D7"/>
      </w:r>
      <w:r w:rsidRPr="0034723A">
        <w:rPr>
          <w:rFonts w:ascii="Arial" w:hAnsi="Arial" w:cs="Arial"/>
          <w:sz w:val="20"/>
          <w:szCs w:val="20"/>
          <w:lang w:val="es-ES"/>
        </w:rPr>
        <w:t>(12); el dolor y llanto, los cuales</w:t>
      </w:r>
      <w:r w:rsidR="00D214A2">
        <w:rPr>
          <w:rFonts w:ascii="Arial" w:hAnsi="Arial" w:cs="Arial"/>
          <w:sz w:val="20"/>
          <w:szCs w:val="20"/>
          <w:lang w:val="es-ES"/>
        </w:rPr>
        <w:t xml:space="preserve"> </w:t>
      </w:r>
      <w:r w:rsidRPr="0034723A">
        <w:rPr>
          <w:rFonts w:ascii="Arial" w:hAnsi="Arial" w:cs="Arial"/>
          <w:sz w:val="20"/>
          <w:szCs w:val="20"/>
          <w:lang w:val="es-ES"/>
        </w:rPr>
        <w:t>torturan de continuo nuestro corazón; el trabajo y</w:t>
      </w:r>
      <w:r w:rsidR="00D214A2">
        <w:rPr>
          <w:rFonts w:ascii="Arial" w:hAnsi="Arial" w:cs="Arial"/>
          <w:sz w:val="20"/>
          <w:szCs w:val="20"/>
          <w:lang w:val="es-ES"/>
        </w:rPr>
        <w:t xml:space="preserve"> </w:t>
      </w:r>
      <w:r w:rsidRPr="0034723A">
        <w:rPr>
          <w:rFonts w:ascii="Arial" w:hAnsi="Arial" w:cs="Arial"/>
          <w:sz w:val="20"/>
          <w:szCs w:val="20"/>
          <w:lang w:val="es-ES"/>
        </w:rPr>
        <w:t>fatiga, que tanto quebranto ocasionan a nuestro cuer</w:t>
      </w:r>
      <w:r w:rsidR="00D214A2">
        <w:rPr>
          <w:rFonts w:ascii="Arial" w:hAnsi="Arial" w:cs="Arial"/>
          <w:sz w:val="20"/>
          <w:szCs w:val="20"/>
          <w:lang w:val="es-ES"/>
        </w:rPr>
        <w:t>po</w:t>
      </w:r>
      <w:r w:rsidR="007102ED">
        <w:rPr>
          <w:rFonts w:ascii="Arial" w:hAnsi="Arial" w:cs="Arial"/>
          <w:sz w:val="20"/>
          <w:szCs w:val="20"/>
          <w:lang w:val="es-ES"/>
        </w:rPr>
        <w:t xml:space="preserve"> </w:t>
      </w:r>
      <w:r w:rsidR="00DA418E">
        <w:rPr>
          <w:rFonts w:ascii="Arial" w:hAnsi="Arial" w:cs="Arial"/>
          <w:sz w:val="20"/>
          <w:szCs w:val="20"/>
          <w:lang w:val="es-ES"/>
        </w:rPr>
        <w:t>(13).</w:t>
      </w:r>
      <w:r w:rsidR="00D214A2">
        <w:rPr>
          <w:rFonts w:ascii="Arial" w:hAnsi="Arial" w:cs="Arial"/>
          <w:sz w:val="20"/>
          <w:szCs w:val="20"/>
          <w:lang w:val="es-ES"/>
        </w:rPr>
        <w:t xml:space="preserve"> </w:t>
      </w:r>
      <w:r w:rsidR="00DA418E">
        <w:rPr>
          <w:rFonts w:ascii="Arial" w:hAnsi="Arial" w:cs="Arial"/>
          <w:sz w:val="20"/>
          <w:szCs w:val="20"/>
          <w:lang w:val="es-ES"/>
        </w:rPr>
        <w:t>En estas cuatro cosas nos hallamos de continuo sumergidos, co</w:t>
      </w:r>
      <w:r w:rsidRPr="0034723A">
        <w:rPr>
          <w:rFonts w:ascii="Arial" w:hAnsi="Arial" w:cs="Arial"/>
          <w:sz w:val="20"/>
          <w:szCs w:val="20"/>
          <w:lang w:val="es-ES"/>
        </w:rPr>
        <w:t>n estos látigos somos diariamente</w:t>
      </w:r>
      <w:r w:rsidR="00DA418E">
        <w:rPr>
          <w:rFonts w:ascii="Arial" w:hAnsi="Arial" w:cs="Arial"/>
          <w:sz w:val="20"/>
          <w:szCs w:val="20"/>
          <w:lang w:val="es-ES"/>
        </w:rPr>
        <w:t xml:space="preserve"> castigados.</w:t>
      </w:r>
    </w:p>
    <w:p w14:paraId="2BCDACE3"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Estas son las cosas que debemos tener presentes</w:t>
      </w:r>
      <w:r w:rsidR="00DA418E">
        <w:rPr>
          <w:rFonts w:ascii="Arial" w:hAnsi="Arial" w:cs="Arial"/>
          <w:sz w:val="20"/>
          <w:szCs w:val="20"/>
          <w:lang w:val="es-ES"/>
        </w:rPr>
        <w:t xml:space="preserve"> </w:t>
      </w:r>
      <w:r w:rsidRPr="0034723A">
        <w:rPr>
          <w:rFonts w:ascii="Arial" w:hAnsi="Arial" w:cs="Arial"/>
          <w:sz w:val="20"/>
          <w:szCs w:val="20"/>
          <w:lang w:val="es-ES"/>
        </w:rPr>
        <w:t>de manera especial durante este tiempo, que nos demos</w:t>
      </w:r>
      <w:r w:rsidR="00DA418E">
        <w:rPr>
          <w:rFonts w:ascii="Arial" w:hAnsi="Arial" w:cs="Arial"/>
          <w:sz w:val="20"/>
          <w:szCs w:val="20"/>
          <w:lang w:val="es-ES"/>
        </w:rPr>
        <w:t xml:space="preserve"> </w:t>
      </w:r>
      <w:r w:rsidRPr="0034723A">
        <w:rPr>
          <w:rFonts w:ascii="Arial" w:hAnsi="Arial" w:cs="Arial"/>
          <w:sz w:val="20"/>
          <w:szCs w:val="20"/>
          <w:lang w:val="es-ES"/>
        </w:rPr>
        <w:t xml:space="preserve">cuenta </w:t>
      </w:r>
      <w:r w:rsidRPr="0034723A">
        <w:rPr>
          <w:rFonts w:ascii="Arial" w:hAnsi="Arial" w:cs="Arial"/>
          <w:sz w:val="20"/>
          <w:szCs w:val="20"/>
          <w:lang w:val="es-ES"/>
        </w:rPr>
        <w:lastRenderedPageBreak/>
        <w:t>dónde estuvimos, a fin de llorar el bien perdido,</w:t>
      </w:r>
      <w:r w:rsidR="00DA418E">
        <w:rPr>
          <w:rFonts w:ascii="Arial" w:hAnsi="Arial" w:cs="Arial"/>
          <w:sz w:val="20"/>
          <w:szCs w:val="20"/>
          <w:lang w:val="es-ES"/>
        </w:rPr>
        <w:t xml:space="preserve"> </w:t>
      </w:r>
      <w:r w:rsidRPr="0034723A">
        <w:rPr>
          <w:rFonts w:ascii="Arial" w:hAnsi="Arial" w:cs="Arial"/>
          <w:sz w:val="20"/>
          <w:szCs w:val="20"/>
          <w:lang w:val="es-ES"/>
        </w:rPr>
        <w:t>y suspiremos por el bien que esperamos conseguir después</w:t>
      </w:r>
      <w:r w:rsidR="00DA418E">
        <w:rPr>
          <w:rFonts w:ascii="Arial" w:hAnsi="Arial" w:cs="Arial"/>
          <w:sz w:val="20"/>
          <w:szCs w:val="20"/>
          <w:lang w:val="es-ES"/>
        </w:rPr>
        <w:t xml:space="preserve"> </w:t>
      </w:r>
      <w:r w:rsidRPr="0034723A">
        <w:rPr>
          <w:rFonts w:ascii="Arial" w:hAnsi="Arial" w:cs="Arial"/>
          <w:sz w:val="20"/>
          <w:szCs w:val="20"/>
          <w:lang w:val="es-ES"/>
        </w:rPr>
        <w:t>de la vida presente, y de esta suerte vivamos temerosos</w:t>
      </w:r>
      <w:r w:rsidR="00DA418E">
        <w:rPr>
          <w:rFonts w:ascii="Arial" w:hAnsi="Arial" w:cs="Arial"/>
          <w:sz w:val="20"/>
          <w:szCs w:val="20"/>
          <w:lang w:val="es-ES"/>
        </w:rPr>
        <w:t xml:space="preserve"> </w:t>
      </w:r>
      <w:r w:rsidRPr="0034723A">
        <w:rPr>
          <w:rFonts w:ascii="Arial" w:hAnsi="Arial" w:cs="Arial"/>
          <w:sz w:val="20"/>
          <w:szCs w:val="20"/>
          <w:lang w:val="es-ES"/>
        </w:rPr>
        <w:t>no suceda que de estos males temporales y mediocr</w:t>
      </w:r>
      <w:r w:rsidR="00DA418E">
        <w:rPr>
          <w:rFonts w:ascii="Arial" w:hAnsi="Arial" w:cs="Arial"/>
          <w:sz w:val="20"/>
          <w:szCs w:val="20"/>
          <w:lang w:val="es-ES"/>
        </w:rPr>
        <w:t xml:space="preserve">es, </w:t>
      </w:r>
      <w:r w:rsidRPr="0034723A">
        <w:rPr>
          <w:rFonts w:ascii="Arial" w:hAnsi="Arial" w:cs="Arial"/>
          <w:sz w:val="20"/>
          <w:szCs w:val="20"/>
          <w:lang w:val="es-ES"/>
        </w:rPr>
        <w:t>seamos arrojados a los eternos, co</w:t>
      </w:r>
      <w:r w:rsidR="002F6FB0">
        <w:rPr>
          <w:rFonts w:ascii="Arial" w:hAnsi="Arial" w:cs="Arial"/>
          <w:sz w:val="20"/>
          <w:szCs w:val="20"/>
          <w:lang w:val="es-ES"/>
        </w:rPr>
        <w:t>l</w:t>
      </w:r>
      <w:r w:rsidRPr="0034723A">
        <w:rPr>
          <w:rFonts w:ascii="Arial" w:hAnsi="Arial" w:cs="Arial"/>
          <w:sz w:val="20"/>
          <w:szCs w:val="20"/>
          <w:lang w:val="es-ES"/>
        </w:rPr>
        <w:t>mo de los</w:t>
      </w:r>
      <w:r w:rsidR="002F6FB0">
        <w:rPr>
          <w:rFonts w:ascii="Arial" w:hAnsi="Arial" w:cs="Arial"/>
          <w:sz w:val="20"/>
          <w:szCs w:val="20"/>
          <w:lang w:val="es-ES"/>
        </w:rPr>
        <w:t xml:space="preserve"> males.</w:t>
      </w:r>
    </w:p>
    <w:p w14:paraId="0C6E38E4" w14:textId="77777777" w:rsidR="0034723A" w:rsidRPr="0034723A"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Atended cómo las cuatro cosas dichas se nos recomiendan</w:t>
      </w:r>
      <w:r w:rsidR="002F6FB0">
        <w:rPr>
          <w:rFonts w:ascii="Arial" w:hAnsi="Arial" w:cs="Arial"/>
          <w:sz w:val="20"/>
          <w:szCs w:val="20"/>
          <w:lang w:val="es-ES"/>
        </w:rPr>
        <w:t xml:space="preserve"> </w:t>
      </w:r>
      <w:r w:rsidRPr="0034723A">
        <w:rPr>
          <w:rFonts w:ascii="Arial" w:hAnsi="Arial" w:cs="Arial"/>
          <w:sz w:val="20"/>
          <w:szCs w:val="20"/>
          <w:lang w:val="es-ES"/>
        </w:rPr>
        <w:t>en ciertas imágenes simbólicas: la muerte corporal</w:t>
      </w:r>
      <w:r w:rsidR="002F6FB0">
        <w:rPr>
          <w:rFonts w:ascii="Arial" w:hAnsi="Arial" w:cs="Arial"/>
          <w:sz w:val="20"/>
          <w:szCs w:val="20"/>
          <w:lang w:val="es-ES"/>
        </w:rPr>
        <w:t xml:space="preserve"> se nos recuerda en la imposición de la ceniza; </w:t>
      </w:r>
      <w:r w:rsidR="00AF7890">
        <w:rPr>
          <w:rFonts w:ascii="Arial" w:hAnsi="Arial" w:cs="Arial"/>
          <w:sz w:val="20"/>
          <w:szCs w:val="20"/>
          <w:lang w:val="es-ES"/>
        </w:rPr>
        <w:t xml:space="preserve">la </w:t>
      </w:r>
      <w:r w:rsidRPr="0034723A">
        <w:rPr>
          <w:rFonts w:ascii="Arial" w:hAnsi="Arial" w:cs="Arial"/>
          <w:sz w:val="20"/>
          <w:szCs w:val="20"/>
          <w:lang w:val="es-ES"/>
        </w:rPr>
        <w:t>ignorancia se simboliza en el correr de la cortina</w:t>
      </w:r>
      <w:r w:rsidR="00AF7890" w:rsidRPr="00F66DDC">
        <w:rPr>
          <w:rFonts w:ascii="Arial" w:hAnsi="Arial" w:cs="Arial"/>
          <w:sz w:val="16"/>
          <w:szCs w:val="16"/>
          <w:lang w:val="es-ES"/>
        </w:rPr>
        <w:t xml:space="preserve"> </w:t>
      </w:r>
      <w:r w:rsidRPr="00F66DDC">
        <w:rPr>
          <w:rFonts w:ascii="Arial" w:hAnsi="Arial" w:cs="Arial"/>
          <w:b/>
          <w:lang w:val="es-ES"/>
        </w:rPr>
        <w:t>*</w:t>
      </w:r>
      <w:r w:rsidRPr="0034723A">
        <w:rPr>
          <w:rFonts w:ascii="Arial" w:hAnsi="Arial" w:cs="Arial"/>
          <w:sz w:val="20"/>
          <w:szCs w:val="20"/>
          <w:lang w:val="es-ES"/>
        </w:rPr>
        <w:t>; el</w:t>
      </w:r>
      <w:r w:rsidR="00AF7890">
        <w:rPr>
          <w:rFonts w:ascii="Arial" w:hAnsi="Arial" w:cs="Arial"/>
          <w:sz w:val="20"/>
          <w:szCs w:val="20"/>
          <w:lang w:val="es-ES"/>
        </w:rPr>
        <w:t xml:space="preserve"> </w:t>
      </w:r>
      <w:r w:rsidRPr="0034723A">
        <w:rPr>
          <w:rFonts w:ascii="Arial" w:hAnsi="Arial" w:cs="Arial"/>
          <w:sz w:val="20"/>
          <w:szCs w:val="20"/>
          <w:lang w:val="es-ES"/>
        </w:rPr>
        <w:t>llanto, en la supresión de todo cuanto signifique alegría.</w:t>
      </w:r>
      <w:r w:rsidR="00AF7890">
        <w:rPr>
          <w:rFonts w:ascii="Arial" w:hAnsi="Arial" w:cs="Arial"/>
          <w:sz w:val="20"/>
          <w:szCs w:val="20"/>
          <w:lang w:val="es-ES"/>
        </w:rPr>
        <w:t xml:space="preserve"> </w:t>
      </w:r>
      <w:r w:rsidRPr="0034723A">
        <w:rPr>
          <w:rFonts w:ascii="Arial" w:hAnsi="Arial" w:cs="Arial"/>
          <w:sz w:val="20"/>
          <w:szCs w:val="20"/>
          <w:lang w:val="es-ES"/>
        </w:rPr>
        <w:t>Porque al modo como pecamos en Adán</w:t>
      </w:r>
      <w:r w:rsidR="007102ED" w:rsidRPr="00F267A7">
        <w:rPr>
          <w:rStyle w:val="Refdenotaalpie"/>
          <w:rFonts w:ascii="Arial" w:hAnsi="Arial" w:cs="Arial"/>
          <w:sz w:val="20"/>
          <w:szCs w:val="20"/>
          <w:lang w:val="es-ES"/>
        </w:rPr>
        <w:footnoteReference w:customMarkFollows="1" w:id="70"/>
        <w:sym w:font="Symbol" w:char="F0D7"/>
      </w:r>
      <w:r w:rsidRPr="0034723A">
        <w:rPr>
          <w:rFonts w:ascii="Arial" w:hAnsi="Arial" w:cs="Arial"/>
          <w:sz w:val="20"/>
          <w:szCs w:val="20"/>
          <w:lang w:val="es-ES"/>
        </w:rPr>
        <w:t>(14), de la misma</w:t>
      </w:r>
      <w:r w:rsidR="00AF7890">
        <w:rPr>
          <w:rFonts w:ascii="Arial" w:hAnsi="Arial" w:cs="Arial"/>
          <w:sz w:val="20"/>
          <w:szCs w:val="20"/>
          <w:lang w:val="es-ES"/>
        </w:rPr>
        <w:t xml:space="preserve"> </w:t>
      </w:r>
      <w:r w:rsidRPr="0034723A">
        <w:rPr>
          <w:rFonts w:ascii="Arial" w:hAnsi="Arial" w:cs="Arial"/>
          <w:sz w:val="20"/>
          <w:szCs w:val="20"/>
          <w:lang w:val="es-ES"/>
        </w:rPr>
        <w:t xml:space="preserve">manera oímos en Adán todos: </w:t>
      </w:r>
      <w:r w:rsidR="008B6EB5">
        <w:rPr>
          <w:rFonts w:ascii="Arial" w:hAnsi="Arial" w:cs="Arial"/>
          <w:sz w:val="20"/>
          <w:szCs w:val="20"/>
          <w:lang w:val="es-ES"/>
        </w:rPr>
        <w:t>“</w:t>
      </w:r>
      <w:r w:rsidRPr="0034723A">
        <w:rPr>
          <w:rFonts w:ascii="Arial" w:hAnsi="Arial" w:cs="Arial"/>
          <w:sz w:val="20"/>
          <w:szCs w:val="20"/>
          <w:lang w:val="es-ES"/>
        </w:rPr>
        <w:t>Polvo eres y en polvo</w:t>
      </w:r>
      <w:r w:rsidR="00AF7890">
        <w:rPr>
          <w:rFonts w:ascii="Arial" w:hAnsi="Arial" w:cs="Arial"/>
          <w:sz w:val="20"/>
          <w:szCs w:val="20"/>
          <w:lang w:val="es-ES"/>
        </w:rPr>
        <w:t xml:space="preserve"> </w:t>
      </w:r>
      <w:r w:rsidRPr="0034723A">
        <w:rPr>
          <w:rFonts w:ascii="Arial" w:hAnsi="Arial" w:cs="Arial"/>
          <w:sz w:val="20"/>
          <w:szCs w:val="20"/>
          <w:lang w:val="es-ES"/>
        </w:rPr>
        <w:t>te has de convertir</w:t>
      </w:r>
      <w:r w:rsidR="008B6EB5">
        <w:rPr>
          <w:rFonts w:ascii="Arial" w:hAnsi="Arial" w:cs="Arial"/>
          <w:sz w:val="20"/>
          <w:szCs w:val="20"/>
          <w:lang w:val="es-ES"/>
        </w:rPr>
        <w:t>”</w:t>
      </w:r>
      <w:r w:rsidRPr="0034723A">
        <w:rPr>
          <w:rFonts w:ascii="Arial" w:hAnsi="Arial" w:cs="Arial"/>
          <w:sz w:val="20"/>
          <w:szCs w:val="20"/>
          <w:lang w:val="es-ES"/>
        </w:rPr>
        <w:t xml:space="preserve"> (15). Esto lo oyó sin duda alguna</w:t>
      </w:r>
      <w:r w:rsidR="00AF7890">
        <w:rPr>
          <w:rFonts w:ascii="Arial" w:hAnsi="Arial" w:cs="Arial"/>
          <w:sz w:val="20"/>
          <w:szCs w:val="20"/>
          <w:lang w:val="es-ES"/>
        </w:rPr>
        <w:t xml:space="preserve"> </w:t>
      </w:r>
      <w:r w:rsidRPr="0034723A">
        <w:rPr>
          <w:rFonts w:ascii="Arial" w:hAnsi="Arial" w:cs="Arial"/>
          <w:sz w:val="20"/>
          <w:szCs w:val="20"/>
          <w:lang w:val="es-ES"/>
        </w:rPr>
        <w:t>Adán, cuando fue arrojado de las delicias de</w:t>
      </w:r>
      <w:r w:rsidR="00AF7890">
        <w:rPr>
          <w:rFonts w:ascii="Arial" w:hAnsi="Arial" w:cs="Arial"/>
          <w:sz w:val="20"/>
          <w:szCs w:val="20"/>
          <w:lang w:val="es-ES"/>
        </w:rPr>
        <w:t>l</w:t>
      </w:r>
      <w:r w:rsidRPr="0034723A">
        <w:rPr>
          <w:rFonts w:ascii="Arial" w:hAnsi="Arial" w:cs="Arial"/>
          <w:sz w:val="20"/>
          <w:szCs w:val="20"/>
          <w:lang w:val="es-ES"/>
        </w:rPr>
        <w:t xml:space="preserve"> paraíso a</w:t>
      </w:r>
      <w:r w:rsidR="00AF7890">
        <w:rPr>
          <w:rFonts w:ascii="Arial" w:hAnsi="Arial" w:cs="Arial"/>
          <w:sz w:val="20"/>
          <w:szCs w:val="20"/>
          <w:lang w:val="es-ES"/>
        </w:rPr>
        <w:t xml:space="preserve"> </w:t>
      </w:r>
      <w:r w:rsidRPr="0034723A">
        <w:rPr>
          <w:rFonts w:ascii="Arial" w:hAnsi="Arial" w:cs="Arial"/>
          <w:sz w:val="20"/>
          <w:szCs w:val="20"/>
          <w:lang w:val="es-ES"/>
        </w:rPr>
        <w:t>las miserias presentes. Esto lo oímos igualmente nosotros,</w:t>
      </w:r>
      <w:r w:rsidR="00AF7890">
        <w:rPr>
          <w:rFonts w:ascii="Arial" w:hAnsi="Arial" w:cs="Arial"/>
          <w:sz w:val="20"/>
          <w:szCs w:val="20"/>
          <w:lang w:val="es-ES"/>
        </w:rPr>
        <w:t xml:space="preserve"> </w:t>
      </w:r>
      <w:r w:rsidRPr="0034723A">
        <w:rPr>
          <w:rFonts w:ascii="Arial" w:hAnsi="Arial" w:cs="Arial"/>
          <w:sz w:val="20"/>
          <w:szCs w:val="20"/>
          <w:lang w:val="es-ES"/>
        </w:rPr>
        <w:t>cuando pasamos de los gozos ordinarios de cada</w:t>
      </w:r>
      <w:r w:rsidR="00AF7890">
        <w:rPr>
          <w:rFonts w:ascii="Arial" w:hAnsi="Arial" w:cs="Arial"/>
          <w:sz w:val="20"/>
          <w:szCs w:val="20"/>
          <w:lang w:val="es-ES"/>
        </w:rPr>
        <w:t xml:space="preserve"> </w:t>
      </w:r>
      <w:r w:rsidRPr="0034723A">
        <w:rPr>
          <w:rFonts w:ascii="Arial" w:hAnsi="Arial" w:cs="Arial"/>
          <w:sz w:val="20"/>
          <w:szCs w:val="20"/>
          <w:lang w:val="es-ES"/>
        </w:rPr>
        <w:t>día a considerar y deplorar</w:t>
      </w:r>
      <w:r w:rsidR="003E5669">
        <w:rPr>
          <w:rFonts w:ascii="Arial" w:hAnsi="Arial" w:cs="Arial"/>
          <w:sz w:val="20"/>
          <w:szCs w:val="20"/>
          <w:lang w:val="es-ES"/>
        </w:rPr>
        <w:br/>
        <w:t>–m</w:t>
      </w:r>
      <w:r w:rsidRPr="0034723A">
        <w:rPr>
          <w:rFonts w:ascii="Arial" w:hAnsi="Arial" w:cs="Arial"/>
          <w:sz w:val="20"/>
          <w:szCs w:val="20"/>
          <w:lang w:val="es-ES"/>
        </w:rPr>
        <w:t>ediante</w:t>
      </w:r>
      <w:r w:rsidR="003E5669">
        <w:rPr>
          <w:rFonts w:ascii="Arial" w:hAnsi="Arial" w:cs="Arial"/>
          <w:sz w:val="20"/>
          <w:szCs w:val="20"/>
          <w:lang w:val="es-ES"/>
        </w:rPr>
        <w:t xml:space="preserve"> </w:t>
      </w:r>
      <w:r w:rsidRPr="0034723A">
        <w:rPr>
          <w:rFonts w:ascii="Arial" w:hAnsi="Arial" w:cs="Arial"/>
          <w:sz w:val="20"/>
          <w:szCs w:val="20"/>
          <w:lang w:val="es-ES"/>
        </w:rPr>
        <w:t>la observancia</w:t>
      </w:r>
      <w:r w:rsidR="003E5669">
        <w:rPr>
          <w:rFonts w:ascii="Arial" w:hAnsi="Arial" w:cs="Arial"/>
          <w:sz w:val="20"/>
          <w:szCs w:val="20"/>
          <w:lang w:val="es-ES"/>
        </w:rPr>
        <w:t xml:space="preserve"> </w:t>
      </w:r>
      <w:r w:rsidRPr="0034723A">
        <w:rPr>
          <w:rFonts w:ascii="Arial" w:hAnsi="Arial" w:cs="Arial"/>
          <w:sz w:val="20"/>
          <w:szCs w:val="20"/>
          <w:lang w:val="es-ES"/>
        </w:rPr>
        <w:t>cuaresmal</w:t>
      </w:r>
      <w:r w:rsidR="003E5669">
        <w:rPr>
          <w:rFonts w:ascii="Arial" w:hAnsi="Arial" w:cs="Arial"/>
          <w:sz w:val="20"/>
          <w:szCs w:val="20"/>
          <w:lang w:val="es-ES"/>
        </w:rPr>
        <w:t>–</w:t>
      </w:r>
      <w:r w:rsidRPr="0034723A">
        <w:rPr>
          <w:rFonts w:ascii="Arial" w:hAnsi="Arial" w:cs="Arial"/>
          <w:sz w:val="20"/>
          <w:szCs w:val="20"/>
          <w:lang w:val="es-ES"/>
        </w:rPr>
        <w:t xml:space="preserve"> las</w:t>
      </w:r>
      <w:r w:rsidR="003E5669">
        <w:rPr>
          <w:rFonts w:ascii="Arial" w:hAnsi="Arial" w:cs="Arial"/>
          <w:sz w:val="20"/>
          <w:szCs w:val="20"/>
          <w:lang w:val="es-ES"/>
        </w:rPr>
        <w:t xml:space="preserve"> </w:t>
      </w:r>
      <w:r w:rsidRPr="0034723A">
        <w:rPr>
          <w:rFonts w:ascii="Arial" w:hAnsi="Arial" w:cs="Arial"/>
          <w:sz w:val="20"/>
          <w:szCs w:val="20"/>
          <w:lang w:val="es-ES"/>
        </w:rPr>
        <w:t>miserias inherentes a nuestra flaqueza.</w:t>
      </w:r>
    </w:p>
    <w:p w14:paraId="7B892DAF" w14:textId="77777777" w:rsidR="005A287E" w:rsidRDefault="0034723A" w:rsidP="003F53A9">
      <w:pPr>
        <w:autoSpaceDE w:val="0"/>
        <w:autoSpaceDN w:val="0"/>
        <w:adjustRightInd w:val="0"/>
        <w:spacing w:line="240" w:lineRule="exact"/>
        <w:ind w:left="-142" w:firstLine="397"/>
        <w:jc w:val="both"/>
        <w:rPr>
          <w:rFonts w:ascii="Arial" w:hAnsi="Arial" w:cs="Arial"/>
          <w:sz w:val="20"/>
          <w:szCs w:val="20"/>
          <w:lang w:val="es-ES"/>
        </w:rPr>
      </w:pPr>
      <w:r w:rsidRPr="0034723A">
        <w:rPr>
          <w:rFonts w:ascii="Arial" w:hAnsi="Arial" w:cs="Arial"/>
          <w:sz w:val="20"/>
          <w:szCs w:val="20"/>
          <w:lang w:val="es-ES"/>
        </w:rPr>
        <w:t>Acordaos, hijos de Adán, acordaos al menos durante</w:t>
      </w:r>
      <w:r w:rsidR="003E5669">
        <w:rPr>
          <w:rFonts w:ascii="Arial" w:hAnsi="Arial" w:cs="Arial"/>
          <w:sz w:val="20"/>
          <w:szCs w:val="20"/>
          <w:lang w:val="es-ES"/>
        </w:rPr>
        <w:t xml:space="preserve"> </w:t>
      </w:r>
      <w:r w:rsidRPr="0034723A">
        <w:rPr>
          <w:rFonts w:ascii="Arial" w:hAnsi="Arial" w:cs="Arial"/>
          <w:sz w:val="20"/>
          <w:szCs w:val="20"/>
          <w:lang w:val="es-ES"/>
        </w:rPr>
        <w:t>el tiempo de la cuaresma, de vuestros novísimos (16)</w:t>
      </w:r>
      <w:r w:rsidR="003E5669">
        <w:rPr>
          <w:rFonts w:ascii="Arial" w:hAnsi="Arial" w:cs="Arial"/>
          <w:sz w:val="20"/>
          <w:szCs w:val="20"/>
          <w:lang w:val="es-ES"/>
        </w:rPr>
        <w:t xml:space="preserve"> </w:t>
      </w:r>
      <w:r w:rsidRPr="0034723A">
        <w:rPr>
          <w:rFonts w:ascii="Arial" w:hAnsi="Arial" w:cs="Arial"/>
          <w:sz w:val="20"/>
          <w:szCs w:val="20"/>
          <w:lang w:val="es-ES"/>
        </w:rPr>
        <w:t xml:space="preserve">para no pecar. ¿Qué novísimos son éstos? </w:t>
      </w:r>
      <w:r w:rsidR="008B6EB5">
        <w:rPr>
          <w:rFonts w:ascii="Arial" w:hAnsi="Arial" w:cs="Arial"/>
          <w:sz w:val="20"/>
          <w:szCs w:val="20"/>
          <w:lang w:val="es-ES"/>
        </w:rPr>
        <w:t>“</w:t>
      </w:r>
      <w:r w:rsidRPr="0034723A">
        <w:rPr>
          <w:rFonts w:ascii="Arial" w:hAnsi="Arial" w:cs="Arial"/>
          <w:sz w:val="20"/>
          <w:szCs w:val="20"/>
          <w:lang w:val="es-ES"/>
        </w:rPr>
        <w:t>En polvo</w:t>
      </w:r>
      <w:r w:rsidR="003E5669">
        <w:rPr>
          <w:rFonts w:ascii="Arial" w:hAnsi="Arial" w:cs="Arial"/>
          <w:sz w:val="20"/>
          <w:szCs w:val="20"/>
          <w:lang w:val="es-ES"/>
        </w:rPr>
        <w:t xml:space="preserve"> </w:t>
      </w:r>
      <w:r w:rsidRPr="0034723A">
        <w:rPr>
          <w:rFonts w:ascii="Arial" w:hAnsi="Arial" w:cs="Arial"/>
          <w:sz w:val="20"/>
          <w:szCs w:val="20"/>
          <w:lang w:val="es-ES"/>
        </w:rPr>
        <w:t>te has de convertir</w:t>
      </w:r>
      <w:r w:rsidR="008B6EB5">
        <w:rPr>
          <w:rFonts w:ascii="Arial" w:hAnsi="Arial" w:cs="Arial"/>
          <w:sz w:val="20"/>
          <w:szCs w:val="20"/>
          <w:lang w:val="es-ES"/>
        </w:rPr>
        <w:t>”</w:t>
      </w:r>
      <w:r w:rsidRPr="0034723A">
        <w:rPr>
          <w:rFonts w:ascii="Arial" w:hAnsi="Arial" w:cs="Arial"/>
          <w:sz w:val="20"/>
          <w:szCs w:val="20"/>
          <w:lang w:val="es-ES"/>
        </w:rPr>
        <w:t>, por lo cual decía el santísimo Job:</w:t>
      </w:r>
      <w:r w:rsidR="00890B9B">
        <w:rPr>
          <w:rFonts w:ascii="Arial" w:hAnsi="Arial" w:cs="Arial"/>
          <w:sz w:val="20"/>
          <w:szCs w:val="20"/>
          <w:lang w:val="es-ES"/>
        </w:rPr>
        <w:t xml:space="preserve"> </w:t>
      </w:r>
      <w:r w:rsidR="008B6EB5">
        <w:rPr>
          <w:rFonts w:ascii="Arial" w:hAnsi="Arial" w:cs="Arial"/>
          <w:sz w:val="20"/>
          <w:szCs w:val="20"/>
          <w:lang w:val="es-ES"/>
        </w:rPr>
        <w:t>“</w:t>
      </w:r>
      <w:r w:rsidR="00111ECB" w:rsidRPr="00111ECB">
        <w:rPr>
          <w:rFonts w:ascii="Arial" w:hAnsi="Arial" w:cs="Arial"/>
          <w:sz w:val="20"/>
          <w:szCs w:val="20"/>
          <w:lang w:val="es-ES"/>
        </w:rPr>
        <w:t>Soy reputado como lodo y asemejado al polvo y a la</w:t>
      </w:r>
      <w:r w:rsidR="003E5669">
        <w:rPr>
          <w:rFonts w:ascii="Arial" w:hAnsi="Arial" w:cs="Arial"/>
          <w:sz w:val="20"/>
          <w:szCs w:val="20"/>
          <w:lang w:val="es-ES"/>
        </w:rPr>
        <w:t xml:space="preserve"> </w:t>
      </w:r>
      <w:r w:rsidR="00111ECB" w:rsidRPr="00111ECB">
        <w:rPr>
          <w:rFonts w:ascii="Arial" w:hAnsi="Arial" w:cs="Arial"/>
          <w:sz w:val="20"/>
          <w:szCs w:val="20"/>
          <w:lang w:val="es-ES"/>
        </w:rPr>
        <w:t>ceniza</w:t>
      </w:r>
      <w:r w:rsidR="008B6EB5">
        <w:rPr>
          <w:rFonts w:ascii="Arial" w:hAnsi="Arial" w:cs="Arial"/>
          <w:sz w:val="20"/>
          <w:szCs w:val="20"/>
          <w:lang w:val="es-ES"/>
        </w:rPr>
        <w:t>”</w:t>
      </w:r>
      <w:r w:rsidR="00111ECB" w:rsidRPr="00111ECB">
        <w:rPr>
          <w:rFonts w:ascii="Arial" w:hAnsi="Arial" w:cs="Arial"/>
          <w:sz w:val="20"/>
          <w:szCs w:val="20"/>
          <w:lang w:val="es-ES"/>
        </w:rPr>
        <w:t xml:space="preserve"> (17). Dichosa el alma que trae de continuo en</w:t>
      </w:r>
      <w:r w:rsidR="003E5669">
        <w:rPr>
          <w:rFonts w:ascii="Arial" w:hAnsi="Arial" w:cs="Arial"/>
          <w:sz w:val="20"/>
          <w:szCs w:val="20"/>
          <w:lang w:val="es-ES"/>
        </w:rPr>
        <w:t xml:space="preserve"> </w:t>
      </w:r>
      <w:r w:rsidR="00111ECB" w:rsidRPr="00111ECB">
        <w:rPr>
          <w:rFonts w:ascii="Arial" w:hAnsi="Arial" w:cs="Arial"/>
          <w:sz w:val="20"/>
          <w:szCs w:val="20"/>
          <w:lang w:val="es-ES"/>
        </w:rPr>
        <w:t>su memoria estas cenizas, o sea, su propia fragilidad, el</w:t>
      </w:r>
      <w:r w:rsidR="003E5669">
        <w:rPr>
          <w:rFonts w:ascii="Arial" w:hAnsi="Arial" w:cs="Arial"/>
          <w:sz w:val="20"/>
          <w:szCs w:val="20"/>
          <w:lang w:val="es-ES"/>
        </w:rPr>
        <w:t xml:space="preserve"> </w:t>
      </w:r>
      <w:r w:rsidR="00111ECB" w:rsidRPr="00111ECB">
        <w:rPr>
          <w:rFonts w:ascii="Arial" w:hAnsi="Arial" w:cs="Arial"/>
          <w:sz w:val="20"/>
          <w:szCs w:val="20"/>
          <w:lang w:val="es-ES"/>
        </w:rPr>
        <w:t>recuerdo de los pecados, e</w:t>
      </w:r>
      <w:r w:rsidR="003E5669">
        <w:rPr>
          <w:rFonts w:ascii="Arial" w:hAnsi="Arial" w:cs="Arial"/>
          <w:sz w:val="20"/>
          <w:szCs w:val="20"/>
          <w:lang w:val="es-ES"/>
        </w:rPr>
        <w:t>l</w:t>
      </w:r>
      <w:r w:rsidR="00111ECB" w:rsidRPr="00111ECB">
        <w:rPr>
          <w:rFonts w:ascii="Arial" w:hAnsi="Arial" w:cs="Arial"/>
          <w:sz w:val="20"/>
          <w:szCs w:val="20"/>
          <w:lang w:val="es-ES"/>
        </w:rPr>
        <w:t xml:space="preserve"> pensamiento de la muerte,</w:t>
      </w:r>
      <w:r w:rsidR="003E5669">
        <w:rPr>
          <w:rFonts w:ascii="Arial" w:hAnsi="Arial" w:cs="Arial"/>
          <w:sz w:val="20"/>
          <w:szCs w:val="20"/>
          <w:lang w:val="es-ES"/>
        </w:rPr>
        <w:t xml:space="preserve"> </w:t>
      </w:r>
      <w:r w:rsidR="00111ECB" w:rsidRPr="00111ECB">
        <w:rPr>
          <w:rFonts w:ascii="Arial" w:hAnsi="Arial" w:cs="Arial"/>
          <w:sz w:val="20"/>
          <w:szCs w:val="20"/>
          <w:lang w:val="es-ES"/>
        </w:rPr>
        <w:t xml:space="preserve">diciendo: </w:t>
      </w:r>
      <w:r w:rsidR="008B6EB5">
        <w:rPr>
          <w:rFonts w:ascii="Arial" w:hAnsi="Arial" w:cs="Arial"/>
          <w:sz w:val="20"/>
          <w:szCs w:val="20"/>
          <w:lang w:val="es-ES"/>
        </w:rPr>
        <w:t>“</w:t>
      </w:r>
      <w:r w:rsidR="00111ECB" w:rsidRPr="00111ECB">
        <w:rPr>
          <w:rFonts w:ascii="Arial" w:hAnsi="Arial" w:cs="Arial"/>
          <w:sz w:val="20"/>
          <w:szCs w:val="20"/>
          <w:lang w:val="es-ES"/>
        </w:rPr>
        <w:t>He de quedar reducido a podre y ser como</w:t>
      </w:r>
      <w:r w:rsidR="00A714C0">
        <w:rPr>
          <w:rFonts w:ascii="Arial" w:hAnsi="Arial" w:cs="Arial"/>
          <w:sz w:val="20"/>
          <w:szCs w:val="20"/>
          <w:lang w:val="es-ES"/>
        </w:rPr>
        <w:t xml:space="preserve"> </w:t>
      </w:r>
      <w:r w:rsidR="00111ECB" w:rsidRPr="00111ECB">
        <w:rPr>
          <w:rFonts w:ascii="Arial" w:hAnsi="Arial" w:cs="Arial"/>
          <w:sz w:val="20"/>
          <w:szCs w:val="20"/>
          <w:lang w:val="es-ES"/>
        </w:rPr>
        <w:t>una ropa roída por la polilla</w:t>
      </w:r>
      <w:r w:rsidR="008B6EB5">
        <w:rPr>
          <w:rFonts w:ascii="Arial" w:hAnsi="Arial" w:cs="Arial"/>
          <w:sz w:val="20"/>
          <w:szCs w:val="20"/>
          <w:lang w:val="es-ES"/>
        </w:rPr>
        <w:t>”</w:t>
      </w:r>
      <w:r w:rsidR="00111ECB" w:rsidRPr="00111ECB">
        <w:rPr>
          <w:rFonts w:ascii="Arial" w:hAnsi="Arial" w:cs="Arial"/>
          <w:sz w:val="20"/>
          <w:szCs w:val="20"/>
          <w:lang w:val="es-ES"/>
        </w:rPr>
        <w:t xml:space="preserve"> (18), y con el profeta: </w:t>
      </w:r>
      <w:r w:rsidR="008B6EB5">
        <w:rPr>
          <w:rFonts w:ascii="Arial" w:hAnsi="Arial" w:cs="Arial"/>
          <w:sz w:val="20"/>
          <w:szCs w:val="20"/>
          <w:lang w:val="es-ES"/>
        </w:rPr>
        <w:t>“</w:t>
      </w:r>
      <w:r w:rsidR="00111ECB" w:rsidRPr="00111ECB">
        <w:rPr>
          <w:rFonts w:ascii="Arial" w:hAnsi="Arial" w:cs="Arial"/>
          <w:sz w:val="20"/>
          <w:szCs w:val="20"/>
          <w:lang w:val="es-ES"/>
        </w:rPr>
        <w:t>Pues</w:t>
      </w:r>
      <w:r w:rsidR="00A714C0">
        <w:rPr>
          <w:rFonts w:ascii="Arial" w:hAnsi="Arial" w:cs="Arial"/>
          <w:sz w:val="20"/>
          <w:szCs w:val="20"/>
          <w:lang w:val="es-ES"/>
        </w:rPr>
        <w:t xml:space="preserve"> </w:t>
      </w:r>
      <w:r w:rsidR="00111ECB" w:rsidRPr="00111ECB">
        <w:rPr>
          <w:rFonts w:ascii="Arial" w:hAnsi="Arial" w:cs="Arial"/>
          <w:sz w:val="20"/>
          <w:szCs w:val="20"/>
          <w:lang w:val="es-ES"/>
        </w:rPr>
        <w:t>yo re</w:t>
      </w:r>
      <w:r w:rsidR="00A714C0">
        <w:rPr>
          <w:rFonts w:ascii="Arial" w:hAnsi="Arial" w:cs="Arial"/>
          <w:sz w:val="20"/>
          <w:szCs w:val="20"/>
          <w:lang w:val="es-ES"/>
        </w:rPr>
        <w:t>cono</w:t>
      </w:r>
      <w:r w:rsidR="00111ECB" w:rsidRPr="00111ECB">
        <w:rPr>
          <w:rFonts w:ascii="Arial" w:hAnsi="Arial" w:cs="Arial"/>
          <w:sz w:val="20"/>
          <w:szCs w:val="20"/>
          <w:lang w:val="es-ES"/>
        </w:rPr>
        <w:t>zco mi culpa, tengo siempre presente mi pe</w:t>
      </w:r>
      <w:r w:rsidR="00A714C0">
        <w:rPr>
          <w:rFonts w:ascii="Arial" w:hAnsi="Arial" w:cs="Arial"/>
          <w:sz w:val="20"/>
          <w:szCs w:val="20"/>
          <w:lang w:val="es-ES"/>
        </w:rPr>
        <w:t>cado</w:t>
      </w:r>
      <w:r w:rsidR="008B6EB5">
        <w:rPr>
          <w:rFonts w:ascii="Arial" w:hAnsi="Arial" w:cs="Arial"/>
          <w:sz w:val="20"/>
          <w:szCs w:val="20"/>
          <w:lang w:val="es-ES"/>
        </w:rPr>
        <w:t>”</w:t>
      </w:r>
      <w:r w:rsidR="00162953" w:rsidRPr="00162953">
        <w:rPr>
          <w:rStyle w:val="Refdenotaalpie"/>
          <w:rFonts w:ascii="Arial" w:hAnsi="Arial" w:cs="Arial"/>
          <w:sz w:val="20"/>
          <w:szCs w:val="20"/>
          <w:lang w:val="es-ES"/>
        </w:rPr>
        <w:t xml:space="preserve"> </w:t>
      </w:r>
      <w:r w:rsidR="00162953" w:rsidRPr="00F267A7">
        <w:rPr>
          <w:rStyle w:val="Refdenotaalpie"/>
          <w:rFonts w:ascii="Arial" w:hAnsi="Arial" w:cs="Arial"/>
          <w:sz w:val="20"/>
          <w:szCs w:val="20"/>
          <w:lang w:val="es-ES"/>
        </w:rPr>
        <w:footnoteReference w:customMarkFollows="1" w:id="71"/>
        <w:sym w:font="Symbol" w:char="F0D7"/>
      </w:r>
      <w:r w:rsidR="00A714C0">
        <w:rPr>
          <w:rFonts w:ascii="Arial" w:hAnsi="Arial" w:cs="Arial"/>
          <w:sz w:val="20"/>
          <w:szCs w:val="20"/>
          <w:lang w:val="es-ES"/>
        </w:rPr>
        <w:t>(19).</w:t>
      </w:r>
    </w:p>
    <w:p w14:paraId="58AA8EE1" w14:textId="77777777" w:rsidR="00111ECB" w:rsidRPr="00111ECB" w:rsidRDefault="00111ECB" w:rsidP="003F53A9">
      <w:pPr>
        <w:autoSpaceDE w:val="0"/>
        <w:autoSpaceDN w:val="0"/>
        <w:adjustRightInd w:val="0"/>
        <w:spacing w:line="240" w:lineRule="exact"/>
        <w:ind w:left="-142" w:firstLine="397"/>
        <w:jc w:val="both"/>
        <w:rPr>
          <w:rFonts w:ascii="Arial" w:hAnsi="Arial" w:cs="Arial"/>
          <w:sz w:val="20"/>
          <w:szCs w:val="20"/>
          <w:lang w:val="es-ES"/>
        </w:rPr>
      </w:pPr>
      <w:r w:rsidRPr="00111ECB">
        <w:rPr>
          <w:rFonts w:ascii="Arial" w:hAnsi="Arial" w:cs="Arial"/>
          <w:sz w:val="20"/>
          <w:szCs w:val="20"/>
          <w:lang w:val="es-ES"/>
        </w:rPr>
        <w:lastRenderedPageBreak/>
        <w:t>Esta</w:t>
      </w:r>
      <w:r w:rsidR="005A287E">
        <w:rPr>
          <w:rFonts w:ascii="Arial" w:hAnsi="Arial" w:cs="Arial"/>
          <w:sz w:val="20"/>
          <w:szCs w:val="20"/>
          <w:lang w:val="es-ES"/>
        </w:rPr>
        <w:t xml:space="preserve"> </w:t>
      </w:r>
      <w:r w:rsidRPr="00111ECB">
        <w:rPr>
          <w:rFonts w:ascii="Arial" w:hAnsi="Arial" w:cs="Arial"/>
          <w:sz w:val="20"/>
          <w:szCs w:val="20"/>
          <w:lang w:val="es-ES"/>
        </w:rPr>
        <w:t>meditación tan saludable debiera estar tambié</w:t>
      </w:r>
      <w:r w:rsidR="00A714C0">
        <w:rPr>
          <w:rFonts w:ascii="Arial" w:hAnsi="Arial" w:cs="Arial"/>
          <w:sz w:val="20"/>
          <w:szCs w:val="20"/>
          <w:lang w:val="es-ES"/>
        </w:rPr>
        <w:t xml:space="preserve">n </w:t>
      </w:r>
      <w:r w:rsidRPr="00111ECB">
        <w:rPr>
          <w:rFonts w:ascii="Arial" w:hAnsi="Arial" w:cs="Arial"/>
          <w:sz w:val="20"/>
          <w:szCs w:val="20"/>
          <w:lang w:val="es-ES"/>
        </w:rPr>
        <w:t>de continuo en el corazón de los cristianos, mas, siendo</w:t>
      </w:r>
      <w:r w:rsidR="00A714C0">
        <w:rPr>
          <w:rFonts w:ascii="Arial" w:hAnsi="Arial" w:cs="Arial"/>
          <w:sz w:val="20"/>
          <w:szCs w:val="20"/>
          <w:lang w:val="es-ES"/>
        </w:rPr>
        <w:t xml:space="preserve"> </w:t>
      </w:r>
      <w:r w:rsidRPr="00111ECB">
        <w:rPr>
          <w:rFonts w:ascii="Arial" w:hAnsi="Arial" w:cs="Arial"/>
          <w:sz w:val="20"/>
          <w:szCs w:val="20"/>
          <w:lang w:val="es-ES"/>
        </w:rPr>
        <w:t>esta cosa muy difícil, por no decir imposible, se estableció</w:t>
      </w:r>
      <w:r w:rsidR="00A714C0">
        <w:rPr>
          <w:rFonts w:ascii="Arial" w:hAnsi="Arial" w:cs="Arial"/>
          <w:sz w:val="20"/>
          <w:szCs w:val="20"/>
          <w:lang w:val="es-ES"/>
        </w:rPr>
        <w:t xml:space="preserve"> </w:t>
      </w:r>
      <w:r w:rsidRPr="00111ECB">
        <w:rPr>
          <w:rFonts w:ascii="Arial" w:hAnsi="Arial" w:cs="Arial"/>
          <w:sz w:val="20"/>
          <w:szCs w:val="20"/>
          <w:lang w:val="es-ES"/>
        </w:rPr>
        <w:t>este ayuno cuaresmal para compensar de alguna</w:t>
      </w:r>
      <w:r w:rsidR="00A714C0">
        <w:rPr>
          <w:rFonts w:ascii="Arial" w:hAnsi="Arial" w:cs="Arial"/>
          <w:sz w:val="20"/>
          <w:szCs w:val="20"/>
          <w:lang w:val="es-ES"/>
        </w:rPr>
        <w:t xml:space="preserve"> </w:t>
      </w:r>
      <w:r w:rsidRPr="00111ECB">
        <w:rPr>
          <w:rFonts w:ascii="Arial" w:hAnsi="Arial" w:cs="Arial"/>
          <w:sz w:val="20"/>
          <w:szCs w:val="20"/>
          <w:lang w:val="es-ES"/>
        </w:rPr>
        <w:t>manera semejante miseria. Y lo que se estableció para</w:t>
      </w:r>
      <w:r w:rsidR="00A714C0">
        <w:rPr>
          <w:rFonts w:ascii="Arial" w:hAnsi="Arial" w:cs="Arial"/>
          <w:sz w:val="20"/>
          <w:szCs w:val="20"/>
          <w:lang w:val="es-ES"/>
        </w:rPr>
        <w:t xml:space="preserve"> </w:t>
      </w:r>
      <w:r w:rsidRPr="00111ECB">
        <w:rPr>
          <w:rFonts w:ascii="Arial" w:hAnsi="Arial" w:cs="Arial"/>
          <w:sz w:val="20"/>
          <w:szCs w:val="20"/>
          <w:lang w:val="es-ES"/>
        </w:rPr>
        <w:t>todos los cristianos, nos obliga de manera especial a</w:t>
      </w:r>
      <w:r w:rsidR="00A714C0">
        <w:rPr>
          <w:rFonts w:ascii="Arial" w:hAnsi="Arial" w:cs="Arial"/>
          <w:sz w:val="20"/>
          <w:szCs w:val="20"/>
          <w:lang w:val="es-ES"/>
        </w:rPr>
        <w:t xml:space="preserve"> </w:t>
      </w:r>
      <w:r w:rsidRPr="00111ECB">
        <w:rPr>
          <w:rFonts w:ascii="Arial" w:hAnsi="Arial" w:cs="Arial"/>
          <w:sz w:val="20"/>
          <w:szCs w:val="20"/>
          <w:lang w:val="es-ES"/>
        </w:rPr>
        <w:t>aquellos que habiendo renunciado a las obras de este</w:t>
      </w:r>
      <w:r w:rsidR="00A714C0">
        <w:rPr>
          <w:rFonts w:ascii="Arial" w:hAnsi="Arial" w:cs="Arial"/>
          <w:sz w:val="20"/>
          <w:szCs w:val="20"/>
          <w:lang w:val="es-ES"/>
        </w:rPr>
        <w:t xml:space="preserve"> </w:t>
      </w:r>
      <w:r w:rsidRPr="00111ECB">
        <w:rPr>
          <w:rFonts w:ascii="Arial" w:hAnsi="Arial" w:cs="Arial"/>
          <w:sz w:val="20"/>
          <w:szCs w:val="20"/>
          <w:lang w:val="es-ES"/>
        </w:rPr>
        <w:t>mundo, no tenemos ni</w:t>
      </w:r>
      <w:r w:rsidR="008B1E3A">
        <w:rPr>
          <w:rFonts w:ascii="Arial" w:hAnsi="Arial" w:cs="Arial"/>
          <w:sz w:val="20"/>
          <w:szCs w:val="20"/>
          <w:lang w:val="es-ES"/>
        </w:rPr>
        <w:t>n</w:t>
      </w:r>
      <w:r w:rsidRPr="00111ECB">
        <w:rPr>
          <w:rFonts w:ascii="Arial" w:hAnsi="Arial" w:cs="Arial"/>
          <w:sz w:val="20"/>
          <w:szCs w:val="20"/>
          <w:lang w:val="es-ES"/>
        </w:rPr>
        <w:t>guna otra preocupación familiar,</w:t>
      </w:r>
      <w:r w:rsidR="008B1E3A">
        <w:rPr>
          <w:rFonts w:ascii="Arial" w:hAnsi="Arial" w:cs="Arial"/>
          <w:sz w:val="20"/>
          <w:szCs w:val="20"/>
          <w:lang w:val="es-ES"/>
        </w:rPr>
        <w:t xml:space="preserve"> </w:t>
      </w:r>
      <w:r w:rsidRPr="00111ECB">
        <w:rPr>
          <w:rFonts w:ascii="Arial" w:hAnsi="Arial" w:cs="Arial"/>
          <w:sz w:val="20"/>
          <w:szCs w:val="20"/>
          <w:lang w:val="es-ES"/>
        </w:rPr>
        <w:t>ninguna solicitud terrena que nos impida vacar por completo</w:t>
      </w:r>
      <w:r w:rsidR="008B1E3A">
        <w:rPr>
          <w:rFonts w:ascii="Arial" w:hAnsi="Arial" w:cs="Arial"/>
          <w:sz w:val="20"/>
          <w:szCs w:val="20"/>
          <w:lang w:val="es-ES"/>
        </w:rPr>
        <w:t xml:space="preserve"> </w:t>
      </w:r>
      <w:r w:rsidRPr="00111ECB">
        <w:rPr>
          <w:rFonts w:ascii="Arial" w:hAnsi="Arial" w:cs="Arial"/>
          <w:sz w:val="20"/>
          <w:szCs w:val="20"/>
          <w:lang w:val="es-ES"/>
        </w:rPr>
        <w:t>y a practicarlo con ánimo esforzado.</w:t>
      </w:r>
    </w:p>
    <w:p w14:paraId="223834C4" w14:textId="77777777" w:rsidR="00111ECB" w:rsidRPr="00111ECB" w:rsidRDefault="00111ECB" w:rsidP="003F53A9">
      <w:pPr>
        <w:autoSpaceDE w:val="0"/>
        <w:autoSpaceDN w:val="0"/>
        <w:adjustRightInd w:val="0"/>
        <w:spacing w:line="240" w:lineRule="exact"/>
        <w:ind w:left="-142" w:firstLine="397"/>
        <w:jc w:val="both"/>
        <w:rPr>
          <w:rFonts w:ascii="Arial" w:hAnsi="Arial" w:cs="Arial"/>
          <w:sz w:val="20"/>
          <w:szCs w:val="20"/>
          <w:lang w:val="es-ES"/>
        </w:rPr>
      </w:pPr>
      <w:r w:rsidRPr="00111ECB">
        <w:rPr>
          <w:rFonts w:ascii="Arial" w:hAnsi="Arial" w:cs="Arial"/>
          <w:sz w:val="20"/>
          <w:szCs w:val="20"/>
          <w:lang w:val="es-ES"/>
        </w:rPr>
        <w:t>Arrojado Adán a este destierro, fue colocada una</w:t>
      </w:r>
      <w:r w:rsidR="008B1E3A">
        <w:rPr>
          <w:rFonts w:ascii="Arial" w:hAnsi="Arial" w:cs="Arial"/>
          <w:sz w:val="20"/>
          <w:szCs w:val="20"/>
          <w:lang w:val="es-ES"/>
        </w:rPr>
        <w:t xml:space="preserve"> </w:t>
      </w:r>
      <w:r w:rsidRPr="00111ECB">
        <w:rPr>
          <w:rFonts w:ascii="Arial" w:hAnsi="Arial" w:cs="Arial"/>
          <w:sz w:val="20"/>
          <w:szCs w:val="20"/>
          <w:lang w:val="es-ES"/>
        </w:rPr>
        <w:t>espada de fuego entre él y el paraíso, le fue velada</w:t>
      </w:r>
      <w:r w:rsidR="008B1E3A">
        <w:rPr>
          <w:rFonts w:ascii="Arial" w:hAnsi="Arial" w:cs="Arial"/>
          <w:sz w:val="20"/>
          <w:szCs w:val="20"/>
          <w:lang w:val="es-ES"/>
        </w:rPr>
        <w:t xml:space="preserve"> </w:t>
      </w:r>
      <w:r w:rsidRPr="00111ECB">
        <w:rPr>
          <w:rFonts w:ascii="Arial" w:hAnsi="Arial" w:cs="Arial"/>
          <w:sz w:val="20"/>
          <w:szCs w:val="20"/>
          <w:lang w:val="es-ES"/>
        </w:rPr>
        <w:t>aquella felicidad celeste que primero le había sido manifestada,</w:t>
      </w:r>
      <w:r w:rsidR="008B1E3A">
        <w:rPr>
          <w:rFonts w:ascii="Arial" w:hAnsi="Arial" w:cs="Arial"/>
          <w:sz w:val="20"/>
          <w:szCs w:val="20"/>
          <w:lang w:val="es-ES"/>
        </w:rPr>
        <w:t xml:space="preserve"> </w:t>
      </w:r>
      <w:r w:rsidRPr="00111ECB">
        <w:rPr>
          <w:rFonts w:ascii="Arial" w:hAnsi="Arial" w:cs="Arial"/>
          <w:sz w:val="20"/>
          <w:szCs w:val="20"/>
          <w:lang w:val="es-ES"/>
        </w:rPr>
        <w:t>en cuyo estado de desgracia, realmente de triste</w:t>
      </w:r>
      <w:r w:rsidR="008B1E3A">
        <w:rPr>
          <w:rFonts w:ascii="Arial" w:hAnsi="Arial" w:cs="Arial"/>
          <w:sz w:val="20"/>
          <w:szCs w:val="20"/>
          <w:lang w:val="es-ES"/>
        </w:rPr>
        <w:t xml:space="preserve"> </w:t>
      </w:r>
      <w:r w:rsidRPr="00111ECB">
        <w:rPr>
          <w:rFonts w:ascii="Arial" w:hAnsi="Arial" w:cs="Arial"/>
          <w:sz w:val="20"/>
          <w:szCs w:val="20"/>
          <w:lang w:val="es-ES"/>
        </w:rPr>
        <w:t>recuerdo, se suspendió al presente un velo entre nosotros</w:t>
      </w:r>
      <w:r w:rsidR="008B1E3A">
        <w:rPr>
          <w:rFonts w:ascii="Arial" w:hAnsi="Arial" w:cs="Arial"/>
          <w:sz w:val="20"/>
          <w:szCs w:val="20"/>
          <w:lang w:val="es-ES"/>
        </w:rPr>
        <w:t xml:space="preserve"> </w:t>
      </w:r>
      <w:r w:rsidRPr="00111ECB">
        <w:rPr>
          <w:rFonts w:ascii="Arial" w:hAnsi="Arial" w:cs="Arial"/>
          <w:sz w:val="20"/>
          <w:szCs w:val="20"/>
          <w:lang w:val="es-ES"/>
        </w:rPr>
        <w:t>y el santo de los santos, para que nos demos cuenta,</w:t>
      </w:r>
      <w:r w:rsidR="008B1E3A">
        <w:rPr>
          <w:rFonts w:ascii="Arial" w:hAnsi="Arial" w:cs="Arial"/>
          <w:sz w:val="20"/>
          <w:szCs w:val="20"/>
          <w:lang w:val="es-ES"/>
        </w:rPr>
        <w:t xml:space="preserve"> c</w:t>
      </w:r>
      <w:r w:rsidRPr="00111ECB">
        <w:rPr>
          <w:rFonts w:ascii="Arial" w:hAnsi="Arial" w:cs="Arial"/>
          <w:sz w:val="20"/>
          <w:szCs w:val="20"/>
          <w:lang w:val="es-ES"/>
        </w:rPr>
        <w:t>ómo estamos privados de los gozos que disfrutan</w:t>
      </w:r>
      <w:r w:rsidR="008B1E3A">
        <w:rPr>
          <w:rFonts w:ascii="Arial" w:hAnsi="Arial" w:cs="Arial"/>
          <w:sz w:val="20"/>
          <w:szCs w:val="20"/>
          <w:lang w:val="es-ES"/>
        </w:rPr>
        <w:t xml:space="preserve"> </w:t>
      </w:r>
      <w:r w:rsidRPr="00111ECB">
        <w:rPr>
          <w:rFonts w:ascii="Arial" w:hAnsi="Arial" w:cs="Arial"/>
          <w:sz w:val="20"/>
          <w:szCs w:val="20"/>
          <w:lang w:val="es-ES"/>
        </w:rPr>
        <w:t>los ángeles en la contemplación de Dios. También en</w:t>
      </w:r>
      <w:r w:rsidR="008B1E3A">
        <w:rPr>
          <w:rFonts w:ascii="Arial" w:hAnsi="Arial" w:cs="Arial"/>
          <w:sz w:val="20"/>
          <w:szCs w:val="20"/>
          <w:lang w:val="es-ES"/>
        </w:rPr>
        <w:t xml:space="preserve"> </w:t>
      </w:r>
      <w:r w:rsidRPr="00111ECB">
        <w:rPr>
          <w:rFonts w:ascii="Arial" w:hAnsi="Arial" w:cs="Arial"/>
          <w:sz w:val="20"/>
          <w:szCs w:val="20"/>
          <w:lang w:val="es-ES"/>
        </w:rPr>
        <w:t>el antiguo testamento pendía un velo ante el sancta sanctorum,</w:t>
      </w:r>
      <w:r w:rsidR="008B1E3A">
        <w:rPr>
          <w:rFonts w:ascii="Arial" w:hAnsi="Arial" w:cs="Arial"/>
          <w:sz w:val="20"/>
          <w:szCs w:val="20"/>
          <w:lang w:val="es-ES"/>
        </w:rPr>
        <w:t xml:space="preserve"> </w:t>
      </w:r>
      <w:r w:rsidRPr="00111ECB">
        <w:rPr>
          <w:rFonts w:ascii="Arial" w:hAnsi="Arial" w:cs="Arial"/>
          <w:sz w:val="20"/>
          <w:szCs w:val="20"/>
          <w:lang w:val="es-ES"/>
        </w:rPr>
        <w:t>el cual muy razonablemente fue hecho pedazos,</w:t>
      </w:r>
      <w:r w:rsidR="008B1E3A">
        <w:rPr>
          <w:rFonts w:ascii="Arial" w:hAnsi="Arial" w:cs="Arial"/>
          <w:sz w:val="20"/>
          <w:szCs w:val="20"/>
          <w:lang w:val="es-ES"/>
        </w:rPr>
        <w:t xml:space="preserve"> </w:t>
      </w:r>
      <w:r w:rsidRPr="00111ECB">
        <w:rPr>
          <w:rFonts w:ascii="Arial" w:hAnsi="Arial" w:cs="Arial"/>
          <w:sz w:val="20"/>
          <w:szCs w:val="20"/>
          <w:lang w:val="es-ES"/>
        </w:rPr>
        <w:t>según sabemos, con la muerte de Cristo.</w:t>
      </w:r>
    </w:p>
    <w:p w14:paraId="614D13AD" w14:textId="77777777" w:rsidR="005A287E" w:rsidRPr="005A287E" w:rsidRDefault="00111ECB" w:rsidP="003F53A9">
      <w:pPr>
        <w:autoSpaceDE w:val="0"/>
        <w:autoSpaceDN w:val="0"/>
        <w:adjustRightInd w:val="0"/>
        <w:spacing w:line="240" w:lineRule="exact"/>
        <w:ind w:left="-142" w:firstLine="397"/>
        <w:jc w:val="both"/>
        <w:rPr>
          <w:rFonts w:ascii="Arial" w:hAnsi="Arial" w:cs="Arial"/>
          <w:sz w:val="20"/>
          <w:szCs w:val="20"/>
          <w:lang w:val="es-ES"/>
        </w:rPr>
      </w:pPr>
      <w:r w:rsidRPr="00111ECB">
        <w:rPr>
          <w:rFonts w:ascii="Arial" w:hAnsi="Arial" w:cs="Arial"/>
          <w:sz w:val="20"/>
          <w:szCs w:val="20"/>
          <w:lang w:val="es-ES"/>
        </w:rPr>
        <w:t>Consideremos, pues, la ira y la misericordia de Dios.</w:t>
      </w:r>
      <w:r w:rsidR="008B1E3A">
        <w:rPr>
          <w:rFonts w:ascii="Arial" w:hAnsi="Arial" w:cs="Arial"/>
          <w:sz w:val="20"/>
          <w:szCs w:val="20"/>
          <w:lang w:val="es-ES"/>
        </w:rPr>
        <w:t xml:space="preserve"> </w:t>
      </w:r>
      <w:r w:rsidRPr="00111ECB">
        <w:rPr>
          <w:rFonts w:ascii="Arial" w:hAnsi="Arial" w:cs="Arial"/>
          <w:sz w:val="20"/>
          <w:szCs w:val="20"/>
          <w:lang w:val="es-ES"/>
        </w:rPr>
        <w:t>Creó al hombre cuando no existía, le castigó cuando</w:t>
      </w:r>
      <w:r w:rsidR="008B1E3A">
        <w:rPr>
          <w:rFonts w:ascii="Arial" w:hAnsi="Arial" w:cs="Arial"/>
          <w:sz w:val="20"/>
          <w:szCs w:val="20"/>
          <w:lang w:val="es-ES"/>
        </w:rPr>
        <w:t xml:space="preserve"> </w:t>
      </w:r>
      <w:r w:rsidRPr="00111ECB">
        <w:rPr>
          <w:rFonts w:ascii="Arial" w:hAnsi="Arial" w:cs="Arial"/>
          <w:sz w:val="20"/>
          <w:szCs w:val="20"/>
          <w:lang w:val="es-ES"/>
        </w:rPr>
        <w:t>pecó, le redimió de los pecados y le libra de las miserias.</w:t>
      </w:r>
      <w:r>
        <w:rPr>
          <w:rFonts w:ascii="Arial" w:hAnsi="Arial" w:cs="Arial"/>
          <w:sz w:val="20"/>
          <w:szCs w:val="20"/>
          <w:lang w:val="es-ES"/>
        </w:rPr>
        <w:t xml:space="preserve"> P</w:t>
      </w:r>
      <w:r w:rsidRPr="00111ECB">
        <w:rPr>
          <w:rFonts w:ascii="Arial" w:hAnsi="Arial" w:cs="Arial"/>
          <w:sz w:val="20"/>
          <w:szCs w:val="20"/>
          <w:lang w:val="es-ES"/>
        </w:rPr>
        <w:t>ero habiendo impuesto al hombre dolores y trabajos</w:t>
      </w:r>
      <w:r w:rsidR="005A287E">
        <w:rPr>
          <w:rFonts w:ascii="Arial" w:hAnsi="Arial" w:cs="Arial"/>
          <w:sz w:val="20"/>
          <w:szCs w:val="20"/>
          <w:lang w:val="es-ES"/>
        </w:rPr>
        <w:t xml:space="preserve"> </w:t>
      </w:r>
      <w:r w:rsidR="005A287E" w:rsidRPr="005A287E">
        <w:rPr>
          <w:rFonts w:ascii="Arial" w:hAnsi="Arial" w:cs="Arial"/>
          <w:sz w:val="20"/>
          <w:szCs w:val="20"/>
          <w:lang w:val="es-ES"/>
        </w:rPr>
        <w:t>materiales, su condenación era segura, su redenció</w:t>
      </w:r>
      <w:r w:rsidR="00D345DA">
        <w:rPr>
          <w:rFonts w:ascii="Arial" w:hAnsi="Arial" w:cs="Arial"/>
          <w:sz w:val="20"/>
          <w:szCs w:val="20"/>
          <w:lang w:val="es-ES"/>
        </w:rPr>
        <w:t>n</w:t>
      </w:r>
      <w:r w:rsidR="008B1E3A">
        <w:rPr>
          <w:rFonts w:ascii="Arial" w:hAnsi="Arial" w:cs="Arial"/>
          <w:sz w:val="20"/>
          <w:szCs w:val="20"/>
          <w:lang w:val="es-ES"/>
        </w:rPr>
        <w:t xml:space="preserve"> </w:t>
      </w:r>
      <w:r w:rsidR="005A287E" w:rsidRPr="005A287E">
        <w:rPr>
          <w:rFonts w:ascii="Arial" w:hAnsi="Arial" w:cs="Arial"/>
          <w:sz w:val="20"/>
          <w:szCs w:val="20"/>
          <w:lang w:val="es-ES"/>
        </w:rPr>
        <w:t>hipotética. Se le estaba preparando, pero se le ocultaba;</w:t>
      </w:r>
      <w:r w:rsidR="008B1E3A">
        <w:rPr>
          <w:rFonts w:ascii="Arial" w:hAnsi="Arial" w:cs="Arial"/>
          <w:sz w:val="20"/>
          <w:szCs w:val="20"/>
          <w:lang w:val="es-ES"/>
        </w:rPr>
        <w:t xml:space="preserve"> </w:t>
      </w:r>
      <w:r w:rsidR="005A287E" w:rsidRPr="005A287E">
        <w:rPr>
          <w:rFonts w:ascii="Arial" w:hAnsi="Arial" w:cs="Arial"/>
          <w:sz w:val="20"/>
          <w:szCs w:val="20"/>
          <w:lang w:val="es-ES"/>
        </w:rPr>
        <w:t>se le prometía, mas, se le disimulaba, pues se le encubrí</w:t>
      </w:r>
      <w:r w:rsidR="00D345DA">
        <w:rPr>
          <w:rFonts w:ascii="Arial" w:hAnsi="Arial" w:cs="Arial"/>
          <w:sz w:val="20"/>
          <w:szCs w:val="20"/>
          <w:lang w:val="es-ES"/>
        </w:rPr>
        <w:t xml:space="preserve">a </w:t>
      </w:r>
      <w:r w:rsidR="005A287E" w:rsidRPr="005A287E">
        <w:rPr>
          <w:rFonts w:ascii="Arial" w:hAnsi="Arial" w:cs="Arial"/>
          <w:sz w:val="20"/>
          <w:szCs w:val="20"/>
          <w:lang w:val="es-ES"/>
        </w:rPr>
        <w:t>entre figuras y enigmas, y la observancia exterior</w:t>
      </w:r>
      <w:r w:rsidR="00D345DA">
        <w:rPr>
          <w:rFonts w:ascii="Arial" w:hAnsi="Arial" w:cs="Arial"/>
          <w:sz w:val="20"/>
          <w:szCs w:val="20"/>
          <w:lang w:val="es-ES"/>
        </w:rPr>
        <w:t xml:space="preserve"> </w:t>
      </w:r>
      <w:r w:rsidR="005A287E" w:rsidRPr="005A287E">
        <w:rPr>
          <w:rFonts w:ascii="Arial" w:hAnsi="Arial" w:cs="Arial"/>
          <w:sz w:val="20"/>
          <w:szCs w:val="20"/>
          <w:lang w:val="es-ES"/>
        </w:rPr>
        <w:t>del ceremonial era para los judíos a manera de velo</w:t>
      </w:r>
      <w:r w:rsidR="00D345DA">
        <w:rPr>
          <w:rFonts w:ascii="Arial" w:hAnsi="Arial" w:cs="Arial"/>
          <w:sz w:val="20"/>
          <w:szCs w:val="20"/>
          <w:lang w:val="es-ES"/>
        </w:rPr>
        <w:t xml:space="preserve"> </w:t>
      </w:r>
      <w:r w:rsidR="005A287E" w:rsidRPr="005A287E">
        <w:rPr>
          <w:rFonts w:ascii="Arial" w:hAnsi="Arial" w:cs="Arial"/>
          <w:sz w:val="20"/>
          <w:szCs w:val="20"/>
          <w:lang w:val="es-ES"/>
        </w:rPr>
        <w:t>corrido ante sus ojos.</w:t>
      </w:r>
    </w:p>
    <w:p w14:paraId="64F8B0D5"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Con razón, una vez realizada la redención del linaje</w:t>
      </w:r>
      <w:r w:rsidR="00D345DA">
        <w:rPr>
          <w:rFonts w:ascii="Arial" w:hAnsi="Arial" w:cs="Arial"/>
          <w:sz w:val="20"/>
          <w:szCs w:val="20"/>
          <w:lang w:val="es-ES"/>
        </w:rPr>
        <w:t xml:space="preserve"> </w:t>
      </w:r>
      <w:r w:rsidRPr="005A287E">
        <w:rPr>
          <w:rFonts w:ascii="Arial" w:hAnsi="Arial" w:cs="Arial"/>
          <w:sz w:val="20"/>
          <w:szCs w:val="20"/>
          <w:lang w:val="es-ES"/>
        </w:rPr>
        <w:t>humano, mediante la muerte de aquél que se entregó</w:t>
      </w:r>
      <w:r w:rsidR="00D345DA">
        <w:rPr>
          <w:rFonts w:ascii="Arial" w:hAnsi="Arial" w:cs="Arial"/>
          <w:sz w:val="20"/>
          <w:szCs w:val="20"/>
          <w:lang w:val="es-ES"/>
        </w:rPr>
        <w:t xml:space="preserve"> </w:t>
      </w:r>
      <w:r w:rsidRPr="005A287E">
        <w:rPr>
          <w:rFonts w:ascii="Arial" w:hAnsi="Arial" w:cs="Arial"/>
          <w:sz w:val="20"/>
          <w:szCs w:val="20"/>
          <w:lang w:val="es-ES"/>
        </w:rPr>
        <w:t>a</w:t>
      </w:r>
      <w:r w:rsidR="00D345DA">
        <w:rPr>
          <w:rFonts w:ascii="Arial" w:hAnsi="Arial" w:cs="Arial"/>
          <w:sz w:val="20"/>
          <w:szCs w:val="20"/>
          <w:lang w:val="es-ES"/>
        </w:rPr>
        <w:t xml:space="preserve"> </w:t>
      </w:r>
      <w:r w:rsidRPr="005A287E">
        <w:rPr>
          <w:rFonts w:ascii="Arial" w:hAnsi="Arial" w:cs="Arial"/>
          <w:sz w:val="20"/>
          <w:szCs w:val="20"/>
          <w:lang w:val="es-ES"/>
        </w:rPr>
        <w:t>sí mismo por nosotros</w:t>
      </w:r>
      <w:r w:rsidR="00162953" w:rsidRPr="00F267A7">
        <w:rPr>
          <w:rStyle w:val="Refdenotaalpie"/>
          <w:rFonts w:ascii="Arial" w:hAnsi="Arial" w:cs="Arial"/>
          <w:sz w:val="20"/>
          <w:szCs w:val="20"/>
          <w:lang w:val="es-ES"/>
        </w:rPr>
        <w:footnoteReference w:customMarkFollows="1" w:id="72"/>
        <w:sym w:font="Symbol" w:char="F0D7"/>
      </w:r>
      <w:r w:rsidRPr="005A287E">
        <w:rPr>
          <w:rFonts w:ascii="Arial" w:hAnsi="Arial" w:cs="Arial"/>
          <w:sz w:val="20"/>
          <w:szCs w:val="20"/>
          <w:lang w:val="es-ES"/>
        </w:rPr>
        <w:t>(20), fue rasgado el velo (21) y</w:t>
      </w:r>
      <w:r w:rsidR="00D345DA">
        <w:rPr>
          <w:rFonts w:ascii="Arial" w:hAnsi="Arial" w:cs="Arial"/>
          <w:sz w:val="20"/>
          <w:szCs w:val="20"/>
          <w:lang w:val="es-ES"/>
        </w:rPr>
        <w:t xml:space="preserve"> </w:t>
      </w:r>
      <w:r w:rsidRPr="005A287E">
        <w:rPr>
          <w:rFonts w:ascii="Arial" w:hAnsi="Arial" w:cs="Arial"/>
          <w:sz w:val="20"/>
          <w:szCs w:val="20"/>
          <w:lang w:val="es-ES"/>
        </w:rPr>
        <w:t xml:space="preserve">quedaron </w:t>
      </w:r>
      <w:r w:rsidRPr="005A287E">
        <w:rPr>
          <w:rFonts w:ascii="Arial" w:hAnsi="Arial" w:cs="Arial"/>
          <w:sz w:val="20"/>
          <w:szCs w:val="20"/>
          <w:lang w:val="es-ES"/>
        </w:rPr>
        <w:lastRenderedPageBreak/>
        <w:t>al descubierto todos los secretos de nuestra</w:t>
      </w:r>
      <w:r w:rsidR="00D345DA">
        <w:rPr>
          <w:rFonts w:ascii="Arial" w:hAnsi="Arial" w:cs="Arial"/>
          <w:sz w:val="20"/>
          <w:szCs w:val="20"/>
          <w:lang w:val="es-ES"/>
        </w:rPr>
        <w:t xml:space="preserve"> </w:t>
      </w:r>
      <w:r w:rsidRPr="005A287E">
        <w:rPr>
          <w:rFonts w:ascii="Arial" w:hAnsi="Arial" w:cs="Arial"/>
          <w:sz w:val="20"/>
          <w:szCs w:val="20"/>
          <w:lang w:val="es-ES"/>
        </w:rPr>
        <w:t>redención.</w:t>
      </w:r>
      <w:r w:rsidR="00755CC7">
        <w:rPr>
          <w:rFonts w:ascii="Arial" w:hAnsi="Arial" w:cs="Arial"/>
          <w:sz w:val="20"/>
          <w:szCs w:val="20"/>
          <w:lang w:val="es-ES"/>
        </w:rPr>
        <w:t xml:space="preserve"> </w:t>
      </w:r>
      <w:r w:rsidRPr="005A287E">
        <w:rPr>
          <w:rFonts w:ascii="Arial" w:hAnsi="Arial" w:cs="Arial"/>
          <w:sz w:val="20"/>
          <w:szCs w:val="20"/>
          <w:lang w:val="es-ES"/>
        </w:rPr>
        <w:t>Pero mientras permanecemos en este cuerpo,</w:t>
      </w:r>
      <w:r w:rsidR="00D345DA">
        <w:rPr>
          <w:rFonts w:ascii="Arial" w:hAnsi="Arial" w:cs="Arial"/>
          <w:sz w:val="20"/>
          <w:szCs w:val="20"/>
          <w:lang w:val="es-ES"/>
        </w:rPr>
        <w:t xml:space="preserve"> </w:t>
      </w:r>
      <w:r w:rsidRPr="005A287E">
        <w:rPr>
          <w:rFonts w:ascii="Arial" w:hAnsi="Arial" w:cs="Arial"/>
          <w:sz w:val="20"/>
          <w:szCs w:val="20"/>
          <w:lang w:val="es-ES"/>
        </w:rPr>
        <w:t xml:space="preserve">vivimos ausentes del Señor (22), caminando en la </w:t>
      </w:r>
      <w:r w:rsidR="00D345DA">
        <w:rPr>
          <w:rFonts w:ascii="Arial" w:hAnsi="Arial" w:cs="Arial"/>
          <w:sz w:val="20"/>
          <w:szCs w:val="20"/>
          <w:lang w:val="es-ES"/>
        </w:rPr>
        <w:t>f</w:t>
      </w:r>
      <w:r w:rsidRPr="005A287E">
        <w:rPr>
          <w:rFonts w:ascii="Arial" w:hAnsi="Arial" w:cs="Arial"/>
          <w:sz w:val="20"/>
          <w:szCs w:val="20"/>
          <w:lang w:val="es-ES"/>
        </w:rPr>
        <w:t>e, no</w:t>
      </w:r>
      <w:r w:rsidR="00D345DA">
        <w:rPr>
          <w:rFonts w:ascii="Arial" w:hAnsi="Arial" w:cs="Arial"/>
          <w:sz w:val="20"/>
          <w:szCs w:val="20"/>
          <w:lang w:val="es-ES"/>
        </w:rPr>
        <w:t xml:space="preserve"> </w:t>
      </w:r>
      <w:r w:rsidRPr="005A287E">
        <w:rPr>
          <w:rFonts w:ascii="Arial" w:hAnsi="Arial" w:cs="Arial"/>
          <w:sz w:val="20"/>
          <w:szCs w:val="20"/>
          <w:lang w:val="es-ES"/>
        </w:rPr>
        <w:t>por la visión clara y real (23), sino considerando la gloria</w:t>
      </w:r>
      <w:r w:rsidR="00D345DA">
        <w:rPr>
          <w:rFonts w:ascii="Arial" w:hAnsi="Arial" w:cs="Arial"/>
          <w:sz w:val="20"/>
          <w:szCs w:val="20"/>
          <w:lang w:val="es-ES"/>
        </w:rPr>
        <w:t xml:space="preserve"> </w:t>
      </w:r>
      <w:r w:rsidRPr="005A287E">
        <w:rPr>
          <w:rFonts w:ascii="Arial" w:hAnsi="Arial" w:cs="Arial"/>
          <w:sz w:val="20"/>
          <w:szCs w:val="20"/>
          <w:lang w:val="es-ES"/>
        </w:rPr>
        <w:t>futura como en espejo y a través de imágenes oscuras</w:t>
      </w:r>
      <w:r w:rsidR="00D345DA">
        <w:rPr>
          <w:rFonts w:ascii="Arial" w:hAnsi="Arial" w:cs="Arial"/>
          <w:sz w:val="20"/>
          <w:szCs w:val="20"/>
          <w:lang w:val="es-ES"/>
        </w:rPr>
        <w:t xml:space="preserve"> </w:t>
      </w:r>
      <w:r w:rsidRPr="005A287E">
        <w:rPr>
          <w:rFonts w:ascii="Arial" w:hAnsi="Arial" w:cs="Arial"/>
          <w:sz w:val="20"/>
          <w:szCs w:val="20"/>
          <w:lang w:val="es-ES"/>
        </w:rPr>
        <w:t>(24).</w:t>
      </w:r>
    </w:p>
    <w:p w14:paraId="33A4C52E"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 xml:space="preserve">Por hallarse encubierta, dice el apóstol: </w:t>
      </w:r>
      <w:r w:rsidR="008B6EB5">
        <w:rPr>
          <w:rFonts w:ascii="Arial" w:hAnsi="Arial" w:cs="Arial"/>
          <w:sz w:val="20"/>
          <w:szCs w:val="20"/>
          <w:lang w:val="es-ES"/>
        </w:rPr>
        <w:t>“</w:t>
      </w:r>
      <w:r w:rsidRPr="005A287E">
        <w:rPr>
          <w:rFonts w:ascii="Arial" w:hAnsi="Arial" w:cs="Arial"/>
          <w:sz w:val="20"/>
          <w:szCs w:val="20"/>
          <w:lang w:val="es-ES"/>
        </w:rPr>
        <w:t>Estáis ya</w:t>
      </w:r>
      <w:r w:rsidR="00D345DA">
        <w:rPr>
          <w:rFonts w:ascii="Arial" w:hAnsi="Arial" w:cs="Arial"/>
          <w:sz w:val="20"/>
          <w:szCs w:val="20"/>
          <w:lang w:val="es-ES"/>
        </w:rPr>
        <w:t xml:space="preserve"> </w:t>
      </w:r>
      <w:r w:rsidRPr="005A287E">
        <w:rPr>
          <w:rFonts w:ascii="Arial" w:hAnsi="Arial" w:cs="Arial"/>
          <w:sz w:val="20"/>
          <w:szCs w:val="20"/>
          <w:lang w:val="es-ES"/>
        </w:rPr>
        <w:t>muertos y vuestra vida está escondida con Cristo en</w:t>
      </w:r>
      <w:r w:rsidR="00D345DA">
        <w:rPr>
          <w:rFonts w:ascii="Arial" w:hAnsi="Arial" w:cs="Arial"/>
          <w:sz w:val="20"/>
          <w:szCs w:val="20"/>
          <w:lang w:val="es-ES"/>
        </w:rPr>
        <w:t xml:space="preserve"> </w:t>
      </w:r>
      <w:r w:rsidRPr="005A287E">
        <w:rPr>
          <w:rFonts w:ascii="Arial" w:hAnsi="Arial" w:cs="Arial"/>
          <w:sz w:val="20"/>
          <w:szCs w:val="20"/>
          <w:lang w:val="es-ES"/>
        </w:rPr>
        <w:t>Dios</w:t>
      </w:r>
      <w:r w:rsidR="008B6EB5">
        <w:rPr>
          <w:rFonts w:ascii="Arial" w:hAnsi="Arial" w:cs="Arial"/>
          <w:sz w:val="20"/>
          <w:szCs w:val="20"/>
          <w:lang w:val="es-ES"/>
        </w:rPr>
        <w:t>”</w:t>
      </w:r>
      <w:r w:rsidRPr="005A287E">
        <w:rPr>
          <w:rFonts w:ascii="Arial" w:hAnsi="Arial" w:cs="Arial"/>
          <w:sz w:val="20"/>
          <w:szCs w:val="20"/>
          <w:lang w:val="es-ES"/>
        </w:rPr>
        <w:t xml:space="preserve"> (25). Si está escondida, está por lo mismo cubierta</w:t>
      </w:r>
      <w:r w:rsidR="00D345DA">
        <w:rPr>
          <w:rFonts w:ascii="Arial" w:hAnsi="Arial" w:cs="Arial"/>
          <w:sz w:val="20"/>
          <w:szCs w:val="20"/>
          <w:lang w:val="es-ES"/>
        </w:rPr>
        <w:t xml:space="preserve"> </w:t>
      </w:r>
      <w:r w:rsidRPr="005A287E">
        <w:rPr>
          <w:rFonts w:ascii="Arial" w:hAnsi="Arial" w:cs="Arial"/>
          <w:sz w:val="20"/>
          <w:szCs w:val="20"/>
          <w:lang w:val="es-ES"/>
        </w:rPr>
        <w:t>con un velo, para que echemos de ver que nos falta</w:t>
      </w:r>
      <w:r w:rsidR="00D345DA">
        <w:rPr>
          <w:rFonts w:ascii="Arial" w:hAnsi="Arial" w:cs="Arial"/>
          <w:sz w:val="20"/>
          <w:szCs w:val="20"/>
          <w:lang w:val="es-ES"/>
        </w:rPr>
        <w:t xml:space="preserve"> </w:t>
      </w:r>
      <w:r w:rsidRPr="005A287E">
        <w:rPr>
          <w:rFonts w:ascii="Arial" w:hAnsi="Arial" w:cs="Arial"/>
          <w:sz w:val="20"/>
          <w:szCs w:val="20"/>
          <w:lang w:val="es-ES"/>
        </w:rPr>
        <w:t>aquella felicidad que el ojo no vio (26).</w:t>
      </w:r>
    </w:p>
    <w:p w14:paraId="532D3B78"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Al presente, mientras vivimos sometidos a las miserias</w:t>
      </w:r>
      <w:r w:rsidR="00D345DA">
        <w:rPr>
          <w:rFonts w:ascii="Arial" w:hAnsi="Arial" w:cs="Arial"/>
          <w:sz w:val="20"/>
          <w:szCs w:val="20"/>
          <w:lang w:val="es-ES"/>
        </w:rPr>
        <w:t xml:space="preserve"> </w:t>
      </w:r>
      <w:r w:rsidRPr="005A287E">
        <w:rPr>
          <w:rFonts w:ascii="Arial" w:hAnsi="Arial" w:cs="Arial"/>
          <w:sz w:val="20"/>
          <w:szCs w:val="20"/>
          <w:lang w:val="es-ES"/>
        </w:rPr>
        <w:t>de la vida, tenemos un velo suspendido ante nuestros</w:t>
      </w:r>
      <w:r w:rsidR="00D345DA">
        <w:rPr>
          <w:rFonts w:ascii="Arial" w:hAnsi="Arial" w:cs="Arial"/>
          <w:sz w:val="20"/>
          <w:szCs w:val="20"/>
          <w:lang w:val="es-ES"/>
        </w:rPr>
        <w:t xml:space="preserve"> </w:t>
      </w:r>
      <w:r w:rsidRPr="005A287E">
        <w:rPr>
          <w:rFonts w:ascii="Arial" w:hAnsi="Arial" w:cs="Arial"/>
          <w:sz w:val="20"/>
          <w:szCs w:val="20"/>
          <w:lang w:val="es-ES"/>
        </w:rPr>
        <w:t>ojos que en cierto modo nos oculta al santo de los</w:t>
      </w:r>
      <w:r w:rsidR="00755CC7">
        <w:rPr>
          <w:rFonts w:ascii="Arial" w:hAnsi="Arial" w:cs="Arial"/>
          <w:sz w:val="20"/>
          <w:szCs w:val="20"/>
          <w:lang w:val="es-ES"/>
        </w:rPr>
        <w:t xml:space="preserve"> </w:t>
      </w:r>
      <w:r w:rsidRPr="005A287E">
        <w:rPr>
          <w:rFonts w:ascii="Arial" w:hAnsi="Arial" w:cs="Arial"/>
          <w:sz w:val="20"/>
          <w:szCs w:val="20"/>
          <w:lang w:val="es-ES"/>
        </w:rPr>
        <w:t>santos, imagen viva del cielo, a fin de que una vez entendida</w:t>
      </w:r>
      <w:r w:rsidR="00755CC7">
        <w:rPr>
          <w:rFonts w:ascii="Arial" w:hAnsi="Arial" w:cs="Arial"/>
          <w:sz w:val="20"/>
          <w:szCs w:val="20"/>
          <w:lang w:val="es-ES"/>
        </w:rPr>
        <w:t xml:space="preserve"> </w:t>
      </w:r>
      <w:r w:rsidRPr="005A287E">
        <w:rPr>
          <w:rFonts w:ascii="Arial" w:hAnsi="Arial" w:cs="Arial"/>
          <w:sz w:val="20"/>
          <w:szCs w:val="20"/>
          <w:lang w:val="es-ES"/>
        </w:rPr>
        <w:t>con perfecció</w:t>
      </w:r>
      <w:r w:rsidR="00755CC7">
        <w:rPr>
          <w:rFonts w:ascii="Arial" w:hAnsi="Arial" w:cs="Arial"/>
          <w:sz w:val="20"/>
          <w:szCs w:val="20"/>
          <w:lang w:val="es-ES"/>
        </w:rPr>
        <w:t>n</w:t>
      </w:r>
      <w:r w:rsidRPr="005A287E">
        <w:rPr>
          <w:rFonts w:ascii="Arial" w:hAnsi="Arial" w:cs="Arial"/>
          <w:sz w:val="20"/>
          <w:szCs w:val="20"/>
          <w:lang w:val="es-ES"/>
        </w:rPr>
        <w:t xml:space="preserve"> la ocultación, se desee con más</w:t>
      </w:r>
      <w:r w:rsidR="00755CC7">
        <w:rPr>
          <w:rFonts w:ascii="Arial" w:hAnsi="Arial" w:cs="Arial"/>
          <w:sz w:val="20"/>
          <w:szCs w:val="20"/>
          <w:lang w:val="es-ES"/>
        </w:rPr>
        <w:t xml:space="preserve"> </w:t>
      </w:r>
      <w:r w:rsidRPr="005A287E">
        <w:rPr>
          <w:rFonts w:ascii="Arial" w:hAnsi="Arial" w:cs="Arial"/>
          <w:sz w:val="20"/>
          <w:szCs w:val="20"/>
          <w:lang w:val="es-ES"/>
        </w:rPr>
        <w:t>ansia la revelación, y así, sentados junto a los canales</w:t>
      </w:r>
      <w:r w:rsidR="00755CC7">
        <w:rPr>
          <w:rFonts w:ascii="Arial" w:hAnsi="Arial" w:cs="Arial"/>
          <w:sz w:val="20"/>
          <w:szCs w:val="20"/>
          <w:lang w:val="es-ES"/>
        </w:rPr>
        <w:t xml:space="preserve"> </w:t>
      </w:r>
      <w:r w:rsidRPr="005A287E">
        <w:rPr>
          <w:rFonts w:ascii="Arial" w:hAnsi="Arial" w:cs="Arial"/>
          <w:sz w:val="20"/>
          <w:szCs w:val="20"/>
          <w:lang w:val="es-ES"/>
        </w:rPr>
        <w:t>de Babilonia, lloremos con nostalgia de Sión (27), al no</w:t>
      </w:r>
      <w:r w:rsidR="00755CC7">
        <w:rPr>
          <w:rFonts w:ascii="Arial" w:hAnsi="Arial" w:cs="Arial"/>
          <w:sz w:val="20"/>
          <w:szCs w:val="20"/>
          <w:lang w:val="es-ES"/>
        </w:rPr>
        <w:t xml:space="preserve"> </w:t>
      </w:r>
      <w:r w:rsidRPr="005A287E">
        <w:rPr>
          <w:rFonts w:ascii="Arial" w:hAnsi="Arial" w:cs="Arial"/>
          <w:sz w:val="20"/>
          <w:szCs w:val="20"/>
          <w:lang w:val="es-ES"/>
        </w:rPr>
        <w:t>contemplar su gloria ni oír el canto del aleluya, expresión</w:t>
      </w:r>
      <w:r w:rsidR="00755CC7">
        <w:rPr>
          <w:rFonts w:ascii="Arial" w:hAnsi="Arial" w:cs="Arial"/>
          <w:sz w:val="20"/>
          <w:szCs w:val="20"/>
          <w:lang w:val="es-ES"/>
        </w:rPr>
        <w:t xml:space="preserve"> </w:t>
      </w:r>
      <w:r w:rsidRPr="005A287E">
        <w:rPr>
          <w:rFonts w:ascii="Arial" w:hAnsi="Arial" w:cs="Arial"/>
          <w:sz w:val="20"/>
          <w:szCs w:val="20"/>
          <w:lang w:val="es-ES"/>
        </w:rPr>
        <w:t>de la alabanza divina, a la cual se refería David</w:t>
      </w:r>
      <w:r w:rsidR="00755CC7">
        <w:rPr>
          <w:rFonts w:ascii="Arial" w:hAnsi="Arial" w:cs="Arial"/>
          <w:sz w:val="20"/>
          <w:szCs w:val="20"/>
          <w:lang w:val="es-ES"/>
        </w:rPr>
        <w:t xml:space="preserve"> </w:t>
      </w:r>
      <w:r w:rsidRPr="005A287E">
        <w:rPr>
          <w:rFonts w:ascii="Arial" w:hAnsi="Arial" w:cs="Arial"/>
          <w:sz w:val="20"/>
          <w:szCs w:val="20"/>
          <w:lang w:val="es-ES"/>
        </w:rPr>
        <w:t xml:space="preserve">cuando cantaba: </w:t>
      </w:r>
      <w:r w:rsidR="008B6EB5">
        <w:rPr>
          <w:rFonts w:ascii="Arial" w:hAnsi="Arial" w:cs="Arial"/>
          <w:sz w:val="20"/>
          <w:szCs w:val="20"/>
          <w:lang w:val="es-ES"/>
        </w:rPr>
        <w:t>“</w:t>
      </w:r>
      <w:r w:rsidRPr="005A287E">
        <w:rPr>
          <w:rFonts w:ascii="Arial" w:hAnsi="Arial" w:cs="Arial"/>
          <w:sz w:val="20"/>
          <w:szCs w:val="20"/>
          <w:lang w:val="es-ES"/>
        </w:rPr>
        <w:t>Dichosos los que viven en tu casa alabándote</w:t>
      </w:r>
      <w:r w:rsidR="00755CC7">
        <w:rPr>
          <w:rFonts w:ascii="Arial" w:hAnsi="Arial" w:cs="Arial"/>
          <w:sz w:val="20"/>
          <w:szCs w:val="20"/>
          <w:lang w:val="es-ES"/>
        </w:rPr>
        <w:t xml:space="preserve"> </w:t>
      </w:r>
      <w:r w:rsidRPr="005A287E">
        <w:rPr>
          <w:rFonts w:ascii="Arial" w:hAnsi="Arial" w:cs="Arial"/>
          <w:sz w:val="20"/>
          <w:szCs w:val="20"/>
          <w:lang w:val="es-ES"/>
        </w:rPr>
        <w:t>siempre</w:t>
      </w:r>
      <w:r w:rsidR="008B6EB5">
        <w:rPr>
          <w:rFonts w:ascii="Arial" w:hAnsi="Arial" w:cs="Arial"/>
          <w:sz w:val="20"/>
          <w:szCs w:val="20"/>
          <w:lang w:val="es-ES"/>
        </w:rPr>
        <w:t>”</w:t>
      </w:r>
      <w:r w:rsidRPr="005A287E">
        <w:rPr>
          <w:rFonts w:ascii="Arial" w:hAnsi="Arial" w:cs="Arial"/>
          <w:sz w:val="20"/>
          <w:szCs w:val="20"/>
          <w:lang w:val="es-ES"/>
        </w:rPr>
        <w:t xml:space="preserve"> (28), porque el llanto de la vida presente excluye toda alabanza, según aquello: </w:t>
      </w:r>
      <w:r w:rsidR="008B6EB5">
        <w:rPr>
          <w:rFonts w:ascii="Arial" w:hAnsi="Arial" w:cs="Arial"/>
          <w:sz w:val="20"/>
          <w:szCs w:val="20"/>
          <w:lang w:val="es-ES"/>
        </w:rPr>
        <w:t>“</w:t>
      </w:r>
      <w:r w:rsidRPr="005A287E">
        <w:rPr>
          <w:rFonts w:ascii="Arial" w:hAnsi="Arial" w:cs="Arial"/>
          <w:sz w:val="20"/>
          <w:szCs w:val="20"/>
          <w:lang w:val="es-ES"/>
        </w:rPr>
        <w:t>¿Cómo</w:t>
      </w:r>
      <w:r w:rsidR="007D369E">
        <w:rPr>
          <w:rFonts w:ascii="Arial" w:hAnsi="Arial" w:cs="Arial"/>
          <w:sz w:val="20"/>
          <w:szCs w:val="20"/>
          <w:lang w:val="es-ES"/>
        </w:rPr>
        <w:t xml:space="preserve"> </w:t>
      </w:r>
      <w:r w:rsidRPr="005A287E">
        <w:rPr>
          <w:rFonts w:ascii="Arial" w:hAnsi="Arial" w:cs="Arial"/>
          <w:sz w:val="20"/>
          <w:szCs w:val="20"/>
          <w:lang w:val="es-ES"/>
        </w:rPr>
        <w:t>cantar un cántico del Señor en tierra extranjera</w:t>
      </w:r>
      <w:r w:rsidR="008B6EB5">
        <w:rPr>
          <w:rFonts w:ascii="Arial" w:hAnsi="Arial" w:cs="Arial"/>
          <w:sz w:val="20"/>
          <w:szCs w:val="20"/>
          <w:lang w:val="es-ES"/>
        </w:rPr>
        <w:t>”</w:t>
      </w:r>
      <w:r w:rsidRPr="005A287E">
        <w:rPr>
          <w:rFonts w:ascii="Arial" w:hAnsi="Arial" w:cs="Arial"/>
          <w:sz w:val="20"/>
          <w:szCs w:val="20"/>
          <w:lang w:val="es-ES"/>
        </w:rPr>
        <w:t>? (29).</w:t>
      </w:r>
    </w:p>
    <w:p w14:paraId="094F488F"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Síguese la maceración de la carne, tan reiteradamente</w:t>
      </w:r>
      <w:r w:rsidR="007D369E">
        <w:rPr>
          <w:rFonts w:ascii="Arial" w:hAnsi="Arial" w:cs="Arial"/>
          <w:sz w:val="20"/>
          <w:szCs w:val="20"/>
          <w:lang w:val="es-ES"/>
        </w:rPr>
        <w:t xml:space="preserve"> </w:t>
      </w:r>
      <w:r w:rsidRPr="005A287E">
        <w:rPr>
          <w:rFonts w:ascii="Arial" w:hAnsi="Arial" w:cs="Arial"/>
          <w:sz w:val="20"/>
          <w:szCs w:val="20"/>
          <w:lang w:val="es-ES"/>
        </w:rPr>
        <w:t>recomendada a nosotros en este tiempo, en trabajos,</w:t>
      </w:r>
      <w:r w:rsidR="007D369E">
        <w:rPr>
          <w:rFonts w:ascii="Arial" w:hAnsi="Arial" w:cs="Arial"/>
          <w:sz w:val="20"/>
          <w:szCs w:val="20"/>
          <w:lang w:val="es-ES"/>
        </w:rPr>
        <w:t xml:space="preserve"> </w:t>
      </w:r>
      <w:r w:rsidRPr="005A287E">
        <w:rPr>
          <w:rFonts w:ascii="Arial" w:hAnsi="Arial" w:cs="Arial"/>
          <w:sz w:val="20"/>
          <w:szCs w:val="20"/>
          <w:lang w:val="es-ES"/>
        </w:rPr>
        <w:t>vigilias, ayunos (30). Desisto de tratar en la presente</w:t>
      </w:r>
      <w:r w:rsidR="007D369E">
        <w:rPr>
          <w:rFonts w:ascii="Arial" w:hAnsi="Arial" w:cs="Arial"/>
          <w:sz w:val="20"/>
          <w:szCs w:val="20"/>
          <w:lang w:val="es-ES"/>
        </w:rPr>
        <w:t xml:space="preserve"> </w:t>
      </w:r>
      <w:r w:rsidRPr="005A287E">
        <w:rPr>
          <w:rFonts w:ascii="Arial" w:hAnsi="Arial" w:cs="Arial"/>
          <w:sz w:val="20"/>
          <w:szCs w:val="20"/>
          <w:lang w:val="es-ES"/>
        </w:rPr>
        <w:t>ocasión de los trabajos corporales ni de las vigilias,</w:t>
      </w:r>
      <w:r w:rsidR="007D369E">
        <w:rPr>
          <w:rFonts w:ascii="Arial" w:hAnsi="Arial" w:cs="Arial"/>
          <w:sz w:val="20"/>
          <w:szCs w:val="20"/>
          <w:lang w:val="es-ES"/>
        </w:rPr>
        <w:t xml:space="preserve"> </w:t>
      </w:r>
      <w:r w:rsidRPr="005A287E">
        <w:rPr>
          <w:rFonts w:ascii="Arial" w:hAnsi="Arial" w:cs="Arial"/>
          <w:sz w:val="20"/>
          <w:szCs w:val="20"/>
          <w:lang w:val="es-ES"/>
        </w:rPr>
        <w:t>notorios, habituales y continuos para vosotros, de suerte</w:t>
      </w:r>
      <w:r w:rsidR="007D369E">
        <w:rPr>
          <w:rFonts w:ascii="Arial" w:hAnsi="Arial" w:cs="Arial"/>
          <w:sz w:val="20"/>
          <w:szCs w:val="20"/>
          <w:lang w:val="es-ES"/>
        </w:rPr>
        <w:t xml:space="preserve"> </w:t>
      </w:r>
      <w:r w:rsidRPr="005A287E">
        <w:rPr>
          <w:rFonts w:ascii="Arial" w:hAnsi="Arial" w:cs="Arial"/>
          <w:sz w:val="20"/>
          <w:szCs w:val="20"/>
          <w:lang w:val="es-ES"/>
        </w:rPr>
        <w:t>que no necesitamos el recomendarlos. Existe, en cambio,</w:t>
      </w:r>
      <w:r w:rsidR="007D369E">
        <w:rPr>
          <w:rFonts w:ascii="Arial" w:hAnsi="Arial" w:cs="Arial"/>
          <w:sz w:val="20"/>
          <w:szCs w:val="20"/>
          <w:lang w:val="es-ES"/>
        </w:rPr>
        <w:t xml:space="preserve"> </w:t>
      </w:r>
      <w:r w:rsidRPr="005A287E">
        <w:rPr>
          <w:rFonts w:ascii="Arial" w:hAnsi="Arial" w:cs="Arial"/>
          <w:sz w:val="20"/>
          <w:szCs w:val="20"/>
          <w:lang w:val="es-ES"/>
        </w:rPr>
        <w:t>un trabajo espiritual, necesario a todas luces, en el</w:t>
      </w:r>
      <w:r w:rsidR="007D369E">
        <w:rPr>
          <w:rFonts w:ascii="Arial" w:hAnsi="Arial" w:cs="Arial"/>
          <w:sz w:val="20"/>
          <w:szCs w:val="20"/>
          <w:lang w:val="es-ES"/>
        </w:rPr>
        <w:t xml:space="preserve"> </w:t>
      </w:r>
      <w:r w:rsidRPr="005A287E">
        <w:rPr>
          <w:rFonts w:ascii="Arial" w:hAnsi="Arial" w:cs="Arial"/>
          <w:sz w:val="20"/>
          <w:szCs w:val="20"/>
          <w:lang w:val="es-ES"/>
        </w:rPr>
        <w:t>cual nos conviene ejercitar de manera especial, a fin de</w:t>
      </w:r>
      <w:r w:rsidR="007D369E">
        <w:rPr>
          <w:rFonts w:ascii="Arial" w:hAnsi="Arial" w:cs="Arial"/>
          <w:sz w:val="20"/>
          <w:szCs w:val="20"/>
          <w:lang w:val="es-ES"/>
        </w:rPr>
        <w:t xml:space="preserve"> </w:t>
      </w:r>
      <w:r w:rsidRPr="005A287E">
        <w:rPr>
          <w:rFonts w:ascii="Arial" w:hAnsi="Arial" w:cs="Arial"/>
          <w:sz w:val="20"/>
          <w:szCs w:val="20"/>
          <w:lang w:val="es-ES"/>
        </w:rPr>
        <w:t>que entablando combate contra las tinieblas del mundo,</w:t>
      </w:r>
      <w:r w:rsidR="007D369E">
        <w:rPr>
          <w:rFonts w:ascii="Arial" w:hAnsi="Arial" w:cs="Arial"/>
          <w:sz w:val="20"/>
          <w:szCs w:val="20"/>
          <w:lang w:val="es-ES"/>
        </w:rPr>
        <w:t xml:space="preserve"> </w:t>
      </w:r>
      <w:r w:rsidRPr="005A287E">
        <w:rPr>
          <w:rFonts w:ascii="Arial" w:hAnsi="Arial" w:cs="Arial"/>
          <w:sz w:val="20"/>
          <w:szCs w:val="20"/>
          <w:lang w:val="es-ES"/>
        </w:rPr>
        <w:t>conservemos la paciencia, objeto de sus ataques.</w:t>
      </w:r>
    </w:p>
    <w:p w14:paraId="419F40E2"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lastRenderedPageBreak/>
        <w:t>Conservemos la constancia de· corazón, la tranquilidad</w:t>
      </w:r>
      <w:r w:rsidR="007D369E">
        <w:rPr>
          <w:rFonts w:ascii="Arial" w:hAnsi="Arial" w:cs="Arial"/>
          <w:sz w:val="20"/>
          <w:szCs w:val="20"/>
          <w:lang w:val="es-ES"/>
        </w:rPr>
        <w:t xml:space="preserve"> </w:t>
      </w:r>
      <w:r w:rsidRPr="005A287E">
        <w:rPr>
          <w:rFonts w:ascii="Arial" w:hAnsi="Arial" w:cs="Arial"/>
          <w:sz w:val="20"/>
          <w:szCs w:val="20"/>
          <w:lang w:val="es-ES"/>
        </w:rPr>
        <w:t>de espíritu, y lograremos defender varonilmente</w:t>
      </w:r>
      <w:r w:rsidR="007D369E">
        <w:rPr>
          <w:rFonts w:ascii="Arial" w:hAnsi="Arial" w:cs="Arial"/>
          <w:sz w:val="20"/>
          <w:szCs w:val="20"/>
          <w:lang w:val="es-ES"/>
        </w:rPr>
        <w:t xml:space="preserve"> </w:t>
      </w:r>
      <w:r w:rsidRPr="005A287E">
        <w:rPr>
          <w:rFonts w:ascii="Arial" w:hAnsi="Arial" w:cs="Arial"/>
          <w:sz w:val="20"/>
          <w:szCs w:val="20"/>
          <w:lang w:val="es-ES"/>
        </w:rPr>
        <w:t>todas las virtudes frente a los vicios.</w:t>
      </w:r>
    </w:p>
    <w:p w14:paraId="1588FB04"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Respecto a las vigilias, el alma debe permanecer</w:t>
      </w:r>
      <w:r w:rsidR="007D369E">
        <w:rPr>
          <w:rFonts w:ascii="Arial" w:hAnsi="Arial" w:cs="Arial"/>
          <w:sz w:val="20"/>
          <w:szCs w:val="20"/>
          <w:lang w:val="es-ES"/>
        </w:rPr>
        <w:t xml:space="preserve"> </w:t>
      </w:r>
      <w:r w:rsidRPr="005A287E">
        <w:rPr>
          <w:rFonts w:ascii="Arial" w:hAnsi="Arial" w:cs="Arial"/>
          <w:sz w:val="20"/>
          <w:szCs w:val="20"/>
          <w:lang w:val="es-ES"/>
        </w:rPr>
        <w:t>siempre vigilante, como si se hallara en una atalaya,</w:t>
      </w:r>
      <w:r w:rsidR="007D369E">
        <w:rPr>
          <w:rFonts w:ascii="Arial" w:hAnsi="Arial" w:cs="Arial"/>
          <w:sz w:val="20"/>
          <w:szCs w:val="20"/>
          <w:lang w:val="es-ES"/>
        </w:rPr>
        <w:t xml:space="preserve"> </w:t>
      </w:r>
      <w:r w:rsidRPr="005A287E">
        <w:rPr>
          <w:rFonts w:ascii="Arial" w:hAnsi="Arial" w:cs="Arial"/>
          <w:sz w:val="20"/>
          <w:szCs w:val="20"/>
          <w:lang w:val="es-ES"/>
        </w:rPr>
        <w:t>para otear los males inminentes, guardarse de los próximos,</w:t>
      </w:r>
      <w:r w:rsidR="007D369E">
        <w:rPr>
          <w:rFonts w:ascii="Arial" w:hAnsi="Arial" w:cs="Arial"/>
          <w:sz w:val="20"/>
          <w:szCs w:val="20"/>
          <w:lang w:val="es-ES"/>
        </w:rPr>
        <w:t xml:space="preserve"> </w:t>
      </w:r>
      <w:r w:rsidRPr="005A287E">
        <w:rPr>
          <w:rFonts w:ascii="Arial" w:hAnsi="Arial" w:cs="Arial"/>
          <w:sz w:val="20"/>
          <w:szCs w:val="20"/>
          <w:lang w:val="es-ES"/>
        </w:rPr>
        <w:t>rechazar los presentes, soportar con entereza y</w:t>
      </w:r>
      <w:r w:rsidR="007D369E">
        <w:rPr>
          <w:rFonts w:ascii="Arial" w:hAnsi="Arial" w:cs="Arial"/>
          <w:sz w:val="20"/>
          <w:szCs w:val="20"/>
          <w:lang w:val="es-ES"/>
        </w:rPr>
        <w:t xml:space="preserve"> </w:t>
      </w:r>
      <w:r w:rsidRPr="005A287E">
        <w:rPr>
          <w:rFonts w:ascii="Arial" w:hAnsi="Arial" w:cs="Arial"/>
          <w:sz w:val="20"/>
          <w:szCs w:val="20"/>
          <w:lang w:val="es-ES"/>
        </w:rPr>
        <w:t>valor los que la oprimen.</w:t>
      </w:r>
    </w:p>
    <w:p w14:paraId="431284EC"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Sobre el ayuno, llamado más solemne y frecuente</w:t>
      </w:r>
      <w:r w:rsidR="007D369E">
        <w:rPr>
          <w:rFonts w:ascii="Arial" w:hAnsi="Arial" w:cs="Arial"/>
          <w:sz w:val="20"/>
          <w:szCs w:val="20"/>
          <w:lang w:val="es-ES"/>
        </w:rPr>
        <w:t xml:space="preserve"> </w:t>
      </w:r>
      <w:r w:rsidRPr="005A287E">
        <w:rPr>
          <w:rFonts w:ascii="Arial" w:hAnsi="Arial" w:cs="Arial"/>
          <w:sz w:val="20"/>
          <w:szCs w:val="20"/>
          <w:lang w:val="es-ES"/>
        </w:rPr>
        <w:t>en el presente tiempo, en el cual se encierran, a mi</w:t>
      </w:r>
      <w:r w:rsidR="007D369E">
        <w:rPr>
          <w:rFonts w:ascii="Arial" w:hAnsi="Arial" w:cs="Arial"/>
          <w:sz w:val="20"/>
          <w:szCs w:val="20"/>
          <w:lang w:val="es-ES"/>
        </w:rPr>
        <w:t xml:space="preserve"> </w:t>
      </w:r>
      <w:r w:rsidRPr="005A287E">
        <w:rPr>
          <w:rFonts w:ascii="Arial" w:hAnsi="Arial" w:cs="Arial"/>
          <w:sz w:val="20"/>
          <w:szCs w:val="20"/>
          <w:lang w:val="es-ES"/>
        </w:rPr>
        <w:t>modo de ver, todas las demás prácticas, reconozco debo</w:t>
      </w:r>
      <w:r w:rsidR="007D369E">
        <w:rPr>
          <w:rFonts w:ascii="Arial" w:hAnsi="Arial" w:cs="Arial"/>
          <w:sz w:val="20"/>
          <w:szCs w:val="20"/>
          <w:lang w:val="es-ES"/>
        </w:rPr>
        <w:t xml:space="preserve"> </w:t>
      </w:r>
      <w:r w:rsidRPr="005A287E">
        <w:rPr>
          <w:rFonts w:ascii="Arial" w:hAnsi="Arial" w:cs="Arial"/>
          <w:sz w:val="20"/>
          <w:szCs w:val="20"/>
          <w:lang w:val="es-ES"/>
        </w:rPr>
        <w:t>tratar de él más detenidamente. Porque existen cuatro</w:t>
      </w:r>
      <w:r w:rsidR="007D369E">
        <w:rPr>
          <w:rFonts w:ascii="Arial" w:hAnsi="Arial" w:cs="Arial"/>
          <w:sz w:val="20"/>
          <w:szCs w:val="20"/>
          <w:lang w:val="es-ES"/>
        </w:rPr>
        <w:t xml:space="preserve"> </w:t>
      </w:r>
      <w:r w:rsidRPr="005A287E">
        <w:rPr>
          <w:rFonts w:ascii="Arial" w:hAnsi="Arial" w:cs="Arial"/>
          <w:sz w:val="20"/>
          <w:szCs w:val="20"/>
          <w:lang w:val="es-ES"/>
        </w:rPr>
        <w:t>clases de ayunos: corporal, sensual, actual y espiritual.</w:t>
      </w:r>
      <w:r w:rsidR="007D369E">
        <w:rPr>
          <w:rFonts w:ascii="Arial" w:hAnsi="Arial" w:cs="Arial"/>
          <w:sz w:val="20"/>
          <w:szCs w:val="20"/>
          <w:lang w:val="es-ES"/>
        </w:rPr>
        <w:t xml:space="preserve"> </w:t>
      </w:r>
      <w:r w:rsidRPr="005A287E">
        <w:rPr>
          <w:rFonts w:ascii="Arial" w:hAnsi="Arial" w:cs="Arial"/>
          <w:sz w:val="20"/>
          <w:szCs w:val="20"/>
          <w:lang w:val="es-ES"/>
        </w:rPr>
        <w:t>El ayuno corporal consiste en privar al estómago de manjares</w:t>
      </w:r>
      <w:r w:rsidR="007D369E">
        <w:rPr>
          <w:rFonts w:ascii="Arial" w:hAnsi="Arial" w:cs="Arial"/>
          <w:sz w:val="20"/>
          <w:szCs w:val="20"/>
          <w:lang w:val="es-ES"/>
        </w:rPr>
        <w:t xml:space="preserve"> </w:t>
      </w:r>
      <w:r w:rsidRPr="005A287E">
        <w:rPr>
          <w:rFonts w:ascii="Arial" w:hAnsi="Arial" w:cs="Arial"/>
          <w:sz w:val="20"/>
          <w:szCs w:val="20"/>
          <w:lang w:val="es-ES"/>
        </w:rPr>
        <w:t>carnales; el sensual en negar a los sentidos toda</w:t>
      </w:r>
      <w:r w:rsidR="007D369E">
        <w:rPr>
          <w:rFonts w:ascii="Arial" w:hAnsi="Arial" w:cs="Arial"/>
          <w:sz w:val="20"/>
          <w:szCs w:val="20"/>
          <w:lang w:val="es-ES"/>
        </w:rPr>
        <w:t xml:space="preserve"> </w:t>
      </w:r>
      <w:r w:rsidRPr="005A287E">
        <w:rPr>
          <w:rFonts w:ascii="Arial" w:hAnsi="Arial" w:cs="Arial"/>
          <w:sz w:val="20"/>
          <w:szCs w:val="20"/>
          <w:lang w:val="es-ES"/>
        </w:rPr>
        <w:t>delectación; el actual, en poner un freno de quietud a</w:t>
      </w:r>
      <w:r w:rsidR="007D369E">
        <w:rPr>
          <w:rFonts w:ascii="Arial" w:hAnsi="Arial" w:cs="Arial"/>
          <w:sz w:val="20"/>
          <w:szCs w:val="20"/>
          <w:lang w:val="es-ES"/>
        </w:rPr>
        <w:t xml:space="preserve"> </w:t>
      </w:r>
      <w:r w:rsidRPr="005A287E">
        <w:rPr>
          <w:rFonts w:ascii="Arial" w:hAnsi="Arial" w:cs="Arial"/>
          <w:sz w:val="20"/>
          <w:szCs w:val="20"/>
          <w:lang w:val="es-ES"/>
        </w:rPr>
        <w:t>la alteración o excesiva actividad externa; el espiritua</w:t>
      </w:r>
      <w:r w:rsidR="007D369E">
        <w:rPr>
          <w:rFonts w:ascii="Arial" w:hAnsi="Arial" w:cs="Arial"/>
          <w:sz w:val="20"/>
          <w:szCs w:val="20"/>
          <w:lang w:val="es-ES"/>
        </w:rPr>
        <w:t>l</w:t>
      </w:r>
      <w:r w:rsidRPr="005A287E">
        <w:rPr>
          <w:rFonts w:ascii="Arial" w:hAnsi="Arial" w:cs="Arial"/>
          <w:sz w:val="20"/>
          <w:szCs w:val="20"/>
          <w:lang w:val="es-ES"/>
        </w:rPr>
        <w:t>,</w:t>
      </w:r>
      <w:r w:rsidR="007D369E">
        <w:rPr>
          <w:rFonts w:ascii="Arial" w:hAnsi="Arial" w:cs="Arial"/>
          <w:sz w:val="20"/>
          <w:szCs w:val="20"/>
          <w:lang w:val="es-ES"/>
        </w:rPr>
        <w:t xml:space="preserve"> </w:t>
      </w:r>
      <w:r w:rsidRPr="005A287E">
        <w:rPr>
          <w:rFonts w:ascii="Arial" w:hAnsi="Arial" w:cs="Arial"/>
          <w:sz w:val="20"/>
          <w:szCs w:val="20"/>
          <w:lang w:val="es-ES"/>
        </w:rPr>
        <w:t>en preservar el corazón de todo pensamiento inútil o</w:t>
      </w:r>
      <w:r w:rsidR="007D369E">
        <w:rPr>
          <w:rFonts w:ascii="Arial" w:hAnsi="Arial" w:cs="Arial"/>
          <w:sz w:val="20"/>
          <w:szCs w:val="20"/>
          <w:lang w:val="es-ES"/>
        </w:rPr>
        <w:t xml:space="preserve"> </w:t>
      </w:r>
      <w:r w:rsidRPr="005A287E">
        <w:rPr>
          <w:rFonts w:ascii="Arial" w:hAnsi="Arial" w:cs="Arial"/>
          <w:sz w:val="20"/>
          <w:szCs w:val="20"/>
          <w:lang w:val="es-ES"/>
        </w:rPr>
        <w:t>nocivo.</w:t>
      </w:r>
    </w:p>
    <w:p w14:paraId="38821B9D"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¿Qué más? El manjar recrea el gusto, ¿y será posible</w:t>
      </w:r>
      <w:r w:rsidR="007D369E">
        <w:rPr>
          <w:rFonts w:ascii="Arial" w:hAnsi="Arial" w:cs="Arial"/>
          <w:sz w:val="20"/>
          <w:szCs w:val="20"/>
          <w:lang w:val="es-ES"/>
        </w:rPr>
        <w:t xml:space="preserve"> </w:t>
      </w:r>
      <w:r w:rsidRPr="005A287E">
        <w:rPr>
          <w:rFonts w:ascii="Arial" w:hAnsi="Arial" w:cs="Arial"/>
          <w:sz w:val="20"/>
          <w:szCs w:val="20"/>
          <w:lang w:val="es-ES"/>
        </w:rPr>
        <w:t>no haya nada capaz de recrear el oído y la vista?</w:t>
      </w:r>
      <w:r>
        <w:rPr>
          <w:rFonts w:ascii="Arial" w:hAnsi="Arial" w:cs="Arial"/>
          <w:sz w:val="20"/>
          <w:szCs w:val="20"/>
          <w:lang w:val="es-ES"/>
        </w:rPr>
        <w:t xml:space="preserve"> </w:t>
      </w:r>
      <w:r w:rsidRPr="005A287E">
        <w:rPr>
          <w:rFonts w:ascii="Arial" w:hAnsi="Arial" w:cs="Arial"/>
          <w:sz w:val="20"/>
          <w:szCs w:val="20"/>
          <w:lang w:val="es-ES"/>
        </w:rPr>
        <w:t>Todo lo contrario. Desgraciadamente con harta frecuencia</w:t>
      </w:r>
      <w:r w:rsidR="007D369E">
        <w:rPr>
          <w:rFonts w:ascii="Arial" w:hAnsi="Arial" w:cs="Arial"/>
          <w:sz w:val="20"/>
          <w:szCs w:val="20"/>
          <w:lang w:val="es-ES"/>
        </w:rPr>
        <w:t xml:space="preserve"> </w:t>
      </w:r>
      <w:r w:rsidRPr="005A287E">
        <w:rPr>
          <w:rFonts w:ascii="Arial" w:hAnsi="Arial" w:cs="Arial"/>
          <w:sz w:val="20"/>
          <w:szCs w:val="20"/>
          <w:lang w:val="es-ES"/>
        </w:rPr>
        <w:t>la mirada curiosa y lasciva deleita la vista, el lenguaje</w:t>
      </w:r>
      <w:r w:rsidR="007D369E">
        <w:rPr>
          <w:rFonts w:ascii="Arial" w:hAnsi="Arial" w:cs="Arial"/>
          <w:sz w:val="20"/>
          <w:szCs w:val="20"/>
          <w:lang w:val="es-ES"/>
        </w:rPr>
        <w:t xml:space="preserve"> </w:t>
      </w:r>
      <w:r w:rsidRPr="005A287E">
        <w:rPr>
          <w:rFonts w:ascii="Arial" w:hAnsi="Arial" w:cs="Arial"/>
          <w:sz w:val="20"/>
          <w:szCs w:val="20"/>
          <w:lang w:val="es-ES"/>
        </w:rPr>
        <w:t>inútil y perjudicial, al oído, el manjar exquisito, o delicadamente</w:t>
      </w:r>
      <w:r w:rsidR="007D369E">
        <w:rPr>
          <w:rFonts w:ascii="Arial" w:hAnsi="Arial" w:cs="Arial"/>
          <w:sz w:val="20"/>
          <w:szCs w:val="20"/>
          <w:lang w:val="es-ES"/>
        </w:rPr>
        <w:t xml:space="preserve"> </w:t>
      </w:r>
      <w:r w:rsidRPr="005A287E">
        <w:rPr>
          <w:rFonts w:ascii="Arial" w:hAnsi="Arial" w:cs="Arial"/>
          <w:sz w:val="20"/>
          <w:szCs w:val="20"/>
          <w:lang w:val="es-ES"/>
        </w:rPr>
        <w:t>condimentado, el ojo no se sacia de ver, ni</w:t>
      </w:r>
      <w:r w:rsidR="002708F1">
        <w:rPr>
          <w:rFonts w:ascii="Arial" w:hAnsi="Arial" w:cs="Arial"/>
          <w:sz w:val="20"/>
          <w:szCs w:val="20"/>
          <w:lang w:val="es-ES"/>
        </w:rPr>
        <w:t xml:space="preserve"> </w:t>
      </w:r>
      <w:r w:rsidRPr="005A287E">
        <w:rPr>
          <w:rFonts w:ascii="Arial" w:hAnsi="Arial" w:cs="Arial"/>
          <w:sz w:val="20"/>
          <w:szCs w:val="20"/>
          <w:lang w:val="es-ES"/>
        </w:rPr>
        <w:t>el oído de oír</w:t>
      </w:r>
      <w:r w:rsidR="00C81ADD" w:rsidRPr="00F267A7">
        <w:rPr>
          <w:rStyle w:val="Refdenotaalpie"/>
          <w:rFonts w:ascii="Arial" w:hAnsi="Arial" w:cs="Arial"/>
          <w:sz w:val="20"/>
          <w:szCs w:val="20"/>
          <w:lang w:val="es-ES"/>
        </w:rPr>
        <w:footnoteReference w:customMarkFollows="1" w:id="73"/>
        <w:sym w:font="Symbol" w:char="F0D7"/>
      </w:r>
      <w:r w:rsidRPr="005A287E">
        <w:rPr>
          <w:rFonts w:ascii="Arial" w:hAnsi="Arial" w:cs="Arial"/>
          <w:sz w:val="20"/>
          <w:szCs w:val="20"/>
          <w:lang w:val="es-ES"/>
        </w:rPr>
        <w:t>(31). Lo que decimos del ojo y del oído,</w:t>
      </w:r>
      <w:r w:rsidR="002708F1">
        <w:rPr>
          <w:rFonts w:ascii="Arial" w:hAnsi="Arial" w:cs="Arial"/>
          <w:sz w:val="20"/>
          <w:szCs w:val="20"/>
          <w:lang w:val="es-ES"/>
        </w:rPr>
        <w:t xml:space="preserve"> </w:t>
      </w:r>
      <w:r w:rsidRPr="005A287E">
        <w:rPr>
          <w:rFonts w:ascii="Arial" w:hAnsi="Arial" w:cs="Arial"/>
          <w:sz w:val="20"/>
          <w:szCs w:val="20"/>
          <w:lang w:val="es-ES"/>
        </w:rPr>
        <w:t>lo podemos aplicar también a la mano, al pie, a la lengua</w:t>
      </w:r>
      <w:r w:rsidR="002708F1">
        <w:rPr>
          <w:rFonts w:ascii="Arial" w:hAnsi="Arial" w:cs="Arial"/>
          <w:sz w:val="20"/>
          <w:szCs w:val="20"/>
          <w:lang w:val="es-ES"/>
        </w:rPr>
        <w:t xml:space="preserve"> </w:t>
      </w:r>
      <w:r w:rsidRPr="005A287E">
        <w:rPr>
          <w:rFonts w:ascii="Arial" w:hAnsi="Arial" w:cs="Arial"/>
          <w:sz w:val="20"/>
          <w:szCs w:val="20"/>
          <w:lang w:val="es-ES"/>
        </w:rPr>
        <w:t>y a todos los demás miembros y sentidos. Para muchos</w:t>
      </w:r>
      <w:r w:rsidR="002708F1">
        <w:rPr>
          <w:rFonts w:ascii="Arial" w:hAnsi="Arial" w:cs="Arial"/>
          <w:sz w:val="20"/>
          <w:szCs w:val="20"/>
          <w:lang w:val="es-ES"/>
        </w:rPr>
        <w:t xml:space="preserve"> </w:t>
      </w:r>
      <w:r w:rsidRPr="005A287E">
        <w:rPr>
          <w:rFonts w:ascii="Arial" w:hAnsi="Arial" w:cs="Arial"/>
          <w:sz w:val="20"/>
          <w:szCs w:val="20"/>
          <w:lang w:val="es-ES"/>
        </w:rPr>
        <w:t>tanto recrea sin duda una conversación inútil o un</w:t>
      </w:r>
      <w:r w:rsidR="002708F1">
        <w:rPr>
          <w:rFonts w:ascii="Arial" w:hAnsi="Arial" w:cs="Arial"/>
          <w:sz w:val="20"/>
          <w:szCs w:val="20"/>
          <w:lang w:val="es-ES"/>
        </w:rPr>
        <w:t xml:space="preserve"> </w:t>
      </w:r>
      <w:r w:rsidRPr="005A287E">
        <w:rPr>
          <w:rFonts w:ascii="Arial" w:hAnsi="Arial" w:cs="Arial"/>
          <w:sz w:val="20"/>
          <w:szCs w:val="20"/>
          <w:lang w:val="es-ES"/>
        </w:rPr>
        <w:t>trabajo exterior, como saborear un manjar delicado.</w:t>
      </w:r>
    </w:p>
    <w:p w14:paraId="726A339E"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Referente a la imaginación, dejo a vuestra consideración</w:t>
      </w:r>
      <w:r w:rsidR="002708F1">
        <w:rPr>
          <w:rFonts w:ascii="Arial" w:hAnsi="Arial" w:cs="Arial"/>
          <w:sz w:val="20"/>
          <w:szCs w:val="20"/>
          <w:lang w:val="es-ES"/>
        </w:rPr>
        <w:t xml:space="preserve"> </w:t>
      </w:r>
      <w:r w:rsidRPr="005A287E">
        <w:rPr>
          <w:rFonts w:ascii="Arial" w:hAnsi="Arial" w:cs="Arial"/>
          <w:sz w:val="20"/>
          <w:szCs w:val="20"/>
          <w:lang w:val="es-ES"/>
        </w:rPr>
        <w:t>propia el juzgar cuántas veces se recrea en pensamientos</w:t>
      </w:r>
      <w:r w:rsidR="002708F1">
        <w:rPr>
          <w:rFonts w:ascii="Arial" w:hAnsi="Arial" w:cs="Arial"/>
          <w:sz w:val="20"/>
          <w:szCs w:val="20"/>
          <w:lang w:val="es-ES"/>
        </w:rPr>
        <w:t xml:space="preserve"> </w:t>
      </w:r>
      <w:r w:rsidRPr="005A287E">
        <w:rPr>
          <w:rFonts w:ascii="Arial" w:hAnsi="Arial" w:cs="Arial"/>
          <w:sz w:val="20"/>
          <w:szCs w:val="20"/>
          <w:lang w:val="es-ES"/>
        </w:rPr>
        <w:t>halagadores de la sensualidad o inútiles; cómo</w:t>
      </w:r>
      <w:r w:rsidR="002708F1">
        <w:rPr>
          <w:rFonts w:ascii="Arial" w:hAnsi="Arial" w:cs="Arial"/>
          <w:sz w:val="20"/>
          <w:szCs w:val="20"/>
          <w:lang w:val="es-ES"/>
        </w:rPr>
        <w:t xml:space="preserve"> </w:t>
      </w:r>
      <w:r w:rsidRPr="005A287E">
        <w:rPr>
          <w:rFonts w:ascii="Arial" w:hAnsi="Arial" w:cs="Arial"/>
          <w:sz w:val="20"/>
          <w:szCs w:val="20"/>
          <w:lang w:val="es-ES"/>
        </w:rPr>
        <w:t>le agrada entrometerse en vidas ajenas, cómo se regocija</w:t>
      </w:r>
      <w:r w:rsidR="002708F1">
        <w:rPr>
          <w:rFonts w:ascii="Arial" w:hAnsi="Arial" w:cs="Arial"/>
          <w:sz w:val="20"/>
          <w:szCs w:val="20"/>
          <w:lang w:val="es-ES"/>
        </w:rPr>
        <w:t xml:space="preserve"> </w:t>
      </w:r>
      <w:r w:rsidRPr="005A287E">
        <w:rPr>
          <w:rFonts w:ascii="Arial" w:hAnsi="Arial" w:cs="Arial"/>
          <w:sz w:val="20"/>
          <w:szCs w:val="20"/>
          <w:lang w:val="es-ES"/>
        </w:rPr>
        <w:t>en alabanzas propias y en ver reprendidos a los</w:t>
      </w:r>
      <w:r w:rsidR="002708F1">
        <w:rPr>
          <w:rFonts w:ascii="Arial" w:hAnsi="Arial" w:cs="Arial"/>
          <w:sz w:val="20"/>
          <w:szCs w:val="20"/>
          <w:lang w:val="es-ES"/>
        </w:rPr>
        <w:t xml:space="preserve"> </w:t>
      </w:r>
      <w:r w:rsidRPr="005A287E">
        <w:rPr>
          <w:rFonts w:ascii="Arial" w:hAnsi="Arial" w:cs="Arial"/>
          <w:sz w:val="20"/>
          <w:szCs w:val="20"/>
          <w:lang w:val="es-ES"/>
        </w:rPr>
        <w:t>demás. Con razón se no</w:t>
      </w:r>
      <w:r>
        <w:rPr>
          <w:rFonts w:ascii="Arial" w:hAnsi="Arial" w:cs="Arial"/>
          <w:sz w:val="20"/>
          <w:szCs w:val="20"/>
          <w:lang w:val="es-ES"/>
        </w:rPr>
        <w:t xml:space="preserve"> </w:t>
      </w:r>
      <w:r w:rsidRPr="005A287E">
        <w:rPr>
          <w:rFonts w:ascii="Arial" w:hAnsi="Arial" w:cs="Arial"/>
          <w:sz w:val="20"/>
          <w:szCs w:val="20"/>
          <w:lang w:val="es-ES"/>
        </w:rPr>
        <w:t xml:space="preserve">s </w:t>
      </w:r>
      <w:r w:rsidRPr="005A287E">
        <w:rPr>
          <w:rFonts w:ascii="Arial" w:hAnsi="Arial" w:cs="Arial"/>
          <w:sz w:val="20"/>
          <w:szCs w:val="20"/>
          <w:lang w:val="es-ES"/>
        </w:rPr>
        <w:lastRenderedPageBreak/>
        <w:t>recomienda a todos nosotros</w:t>
      </w:r>
      <w:r w:rsidR="002708F1">
        <w:rPr>
          <w:rFonts w:ascii="Arial" w:hAnsi="Arial" w:cs="Arial"/>
          <w:sz w:val="20"/>
          <w:szCs w:val="20"/>
          <w:lang w:val="es-ES"/>
        </w:rPr>
        <w:t xml:space="preserve"> </w:t>
      </w:r>
      <w:r w:rsidRPr="005A287E">
        <w:rPr>
          <w:rFonts w:ascii="Arial" w:hAnsi="Arial" w:cs="Arial"/>
          <w:sz w:val="20"/>
          <w:szCs w:val="20"/>
          <w:lang w:val="es-ES"/>
        </w:rPr>
        <w:t>un ayuno general de todos los placeres sensuales, según</w:t>
      </w:r>
      <w:r w:rsidR="002708F1">
        <w:rPr>
          <w:rFonts w:ascii="Arial" w:hAnsi="Arial" w:cs="Arial"/>
          <w:sz w:val="20"/>
          <w:szCs w:val="20"/>
          <w:lang w:val="es-ES"/>
        </w:rPr>
        <w:t xml:space="preserve"> </w:t>
      </w:r>
      <w:r w:rsidRPr="005A287E">
        <w:rPr>
          <w:rFonts w:ascii="Arial" w:hAnsi="Arial" w:cs="Arial"/>
          <w:sz w:val="20"/>
          <w:szCs w:val="20"/>
          <w:lang w:val="es-ES"/>
        </w:rPr>
        <w:t>poco ya hemos escuchado en la regla del glorioso San</w:t>
      </w:r>
      <w:r w:rsidR="002708F1">
        <w:rPr>
          <w:rFonts w:ascii="Arial" w:hAnsi="Arial" w:cs="Arial"/>
          <w:sz w:val="20"/>
          <w:szCs w:val="20"/>
          <w:lang w:val="es-ES"/>
        </w:rPr>
        <w:t xml:space="preserve"> </w:t>
      </w:r>
      <w:r w:rsidRPr="005A287E">
        <w:rPr>
          <w:rFonts w:ascii="Arial" w:hAnsi="Arial" w:cs="Arial"/>
          <w:sz w:val="20"/>
          <w:szCs w:val="20"/>
          <w:lang w:val="es-ES"/>
        </w:rPr>
        <w:t xml:space="preserve">Benito: </w:t>
      </w:r>
      <w:r w:rsidR="008B6EB5">
        <w:rPr>
          <w:rFonts w:ascii="Arial" w:hAnsi="Arial" w:cs="Arial"/>
          <w:sz w:val="20"/>
          <w:szCs w:val="20"/>
          <w:lang w:val="es-ES"/>
        </w:rPr>
        <w:t>“</w:t>
      </w:r>
      <w:r w:rsidRPr="005A287E">
        <w:rPr>
          <w:rFonts w:ascii="Arial" w:hAnsi="Arial" w:cs="Arial"/>
          <w:sz w:val="20"/>
          <w:szCs w:val="20"/>
          <w:lang w:val="es-ES"/>
        </w:rPr>
        <w:t>Cada uno mortifique su cuerpo cercenándole</w:t>
      </w:r>
      <w:r w:rsidR="002708F1">
        <w:rPr>
          <w:rFonts w:ascii="Arial" w:hAnsi="Arial" w:cs="Arial"/>
          <w:sz w:val="20"/>
          <w:szCs w:val="20"/>
          <w:lang w:val="es-ES"/>
        </w:rPr>
        <w:t xml:space="preserve"> </w:t>
      </w:r>
      <w:r w:rsidRPr="005A287E">
        <w:rPr>
          <w:rFonts w:ascii="Arial" w:hAnsi="Arial" w:cs="Arial"/>
          <w:sz w:val="20"/>
          <w:szCs w:val="20"/>
          <w:lang w:val="es-ES"/>
        </w:rPr>
        <w:t>algo de la comida, bebida, sueño, conversación y</w:t>
      </w:r>
      <w:r w:rsidR="002708F1">
        <w:rPr>
          <w:rFonts w:ascii="Arial" w:hAnsi="Arial" w:cs="Arial"/>
          <w:sz w:val="20"/>
          <w:szCs w:val="20"/>
          <w:lang w:val="es-ES"/>
        </w:rPr>
        <w:t xml:space="preserve"> </w:t>
      </w:r>
      <w:r w:rsidRPr="005A287E">
        <w:rPr>
          <w:rFonts w:ascii="Arial" w:hAnsi="Arial" w:cs="Arial"/>
          <w:sz w:val="20"/>
          <w:szCs w:val="20"/>
          <w:lang w:val="es-ES"/>
        </w:rPr>
        <w:t>chanza</w:t>
      </w:r>
      <w:r w:rsidR="008B6EB5">
        <w:rPr>
          <w:rFonts w:ascii="Arial" w:hAnsi="Arial" w:cs="Arial"/>
          <w:sz w:val="20"/>
          <w:szCs w:val="20"/>
          <w:lang w:val="es-ES"/>
        </w:rPr>
        <w:t>”</w:t>
      </w:r>
      <w:r w:rsidR="00C81ADD" w:rsidRPr="00C81ADD">
        <w:rPr>
          <w:rStyle w:val="Refdenotaalpie"/>
          <w:rFonts w:ascii="Arial" w:hAnsi="Arial" w:cs="Arial"/>
          <w:sz w:val="20"/>
          <w:szCs w:val="20"/>
          <w:lang w:val="es-ES"/>
        </w:rPr>
        <w:t xml:space="preserve"> </w:t>
      </w:r>
      <w:r w:rsidR="00C81ADD" w:rsidRPr="00F267A7">
        <w:rPr>
          <w:rStyle w:val="Refdenotaalpie"/>
          <w:rFonts w:ascii="Arial" w:hAnsi="Arial" w:cs="Arial"/>
          <w:sz w:val="20"/>
          <w:szCs w:val="20"/>
          <w:lang w:val="es-ES"/>
        </w:rPr>
        <w:footnoteReference w:customMarkFollows="1" w:id="74"/>
        <w:sym w:font="Symbol" w:char="F0D7"/>
      </w:r>
      <w:r w:rsidRPr="005A287E">
        <w:rPr>
          <w:rFonts w:ascii="Arial" w:hAnsi="Arial" w:cs="Arial"/>
          <w:sz w:val="20"/>
          <w:szCs w:val="20"/>
          <w:lang w:val="es-ES"/>
        </w:rPr>
        <w:t>(32).</w:t>
      </w:r>
    </w:p>
    <w:p w14:paraId="6F4B2F94" w14:textId="28C37DF1"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Por eso, hermanos carísimos, no debemos contentarnos</w:t>
      </w:r>
      <w:r w:rsidR="002708F1">
        <w:rPr>
          <w:rFonts w:ascii="Arial" w:hAnsi="Arial" w:cs="Arial"/>
          <w:sz w:val="20"/>
          <w:szCs w:val="20"/>
          <w:lang w:val="es-ES"/>
        </w:rPr>
        <w:t xml:space="preserve"> </w:t>
      </w:r>
      <w:r w:rsidRPr="005A287E">
        <w:rPr>
          <w:rFonts w:ascii="Arial" w:hAnsi="Arial" w:cs="Arial"/>
          <w:sz w:val="20"/>
          <w:szCs w:val="20"/>
          <w:lang w:val="es-ES"/>
        </w:rPr>
        <w:t>con el ayuno de los judíos, que por haber sido solamente</w:t>
      </w:r>
      <w:r w:rsidR="002708F1">
        <w:rPr>
          <w:rFonts w:ascii="Arial" w:hAnsi="Arial" w:cs="Arial"/>
          <w:sz w:val="20"/>
          <w:szCs w:val="20"/>
          <w:lang w:val="es-ES"/>
        </w:rPr>
        <w:t xml:space="preserve"> </w:t>
      </w:r>
      <w:r w:rsidRPr="005A287E">
        <w:rPr>
          <w:rFonts w:ascii="Arial" w:hAnsi="Arial" w:cs="Arial"/>
          <w:sz w:val="20"/>
          <w:szCs w:val="20"/>
          <w:lang w:val="es-ES"/>
        </w:rPr>
        <w:t>corporal y no espiritual, fue rechazado por el Señor</w:t>
      </w:r>
      <w:r w:rsidR="002708F1">
        <w:rPr>
          <w:rFonts w:ascii="Arial" w:hAnsi="Arial" w:cs="Arial"/>
          <w:sz w:val="20"/>
          <w:szCs w:val="20"/>
          <w:lang w:val="es-ES"/>
        </w:rPr>
        <w:t xml:space="preserve"> </w:t>
      </w:r>
      <w:r w:rsidRPr="005A287E">
        <w:rPr>
          <w:rFonts w:ascii="Arial" w:hAnsi="Arial" w:cs="Arial"/>
          <w:sz w:val="20"/>
          <w:szCs w:val="20"/>
          <w:lang w:val="es-ES"/>
        </w:rPr>
        <w:t xml:space="preserve">al decir el profeta: </w:t>
      </w:r>
      <w:r w:rsidR="008B6EB5">
        <w:rPr>
          <w:rFonts w:ascii="Arial" w:hAnsi="Arial" w:cs="Arial"/>
          <w:sz w:val="20"/>
          <w:szCs w:val="20"/>
          <w:lang w:val="es-ES"/>
        </w:rPr>
        <w:t>“</w:t>
      </w:r>
      <w:r w:rsidRPr="005A287E">
        <w:rPr>
          <w:rFonts w:ascii="Arial" w:hAnsi="Arial" w:cs="Arial"/>
          <w:sz w:val="20"/>
          <w:szCs w:val="20"/>
          <w:lang w:val="es-ES"/>
        </w:rPr>
        <w:t>¿Cómo es que hemos ayunado y no</w:t>
      </w:r>
      <w:r w:rsidR="002708F1">
        <w:rPr>
          <w:rFonts w:ascii="Arial" w:hAnsi="Arial" w:cs="Arial"/>
          <w:sz w:val="20"/>
          <w:szCs w:val="20"/>
          <w:lang w:val="es-ES"/>
        </w:rPr>
        <w:t xml:space="preserve"> </w:t>
      </w:r>
      <w:r w:rsidRPr="005A287E">
        <w:rPr>
          <w:rFonts w:ascii="Arial" w:hAnsi="Arial" w:cs="Arial"/>
          <w:sz w:val="20"/>
          <w:szCs w:val="20"/>
          <w:lang w:val="es-ES"/>
        </w:rPr>
        <w:t>has hecho caso, hemos humillado nuestras almas y te</w:t>
      </w:r>
      <w:r w:rsidR="002708F1">
        <w:rPr>
          <w:rFonts w:ascii="Arial" w:hAnsi="Arial" w:cs="Arial"/>
          <w:sz w:val="20"/>
          <w:szCs w:val="20"/>
          <w:lang w:val="es-ES"/>
        </w:rPr>
        <w:t xml:space="preserve"> </w:t>
      </w:r>
      <w:r w:rsidRPr="005A287E">
        <w:rPr>
          <w:rFonts w:ascii="Arial" w:hAnsi="Arial" w:cs="Arial"/>
          <w:sz w:val="20"/>
          <w:szCs w:val="20"/>
          <w:lang w:val="es-ES"/>
        </w:rPr>
        <w:t>hiciste el desentendido?</w:t>
      </w:r>
      <w:r w:rsidR="008B6EB5">
        <w:rPr>
          <w:rFonts w:ascii="Arial" w:hAnsi="Arial" w:cs="Arial"/>
          <w:sz w:val="20"/>
          <w:szCs w:val="20"/>
          <w:lang w:val="es-ES"/>
        </w:rPr>
        <w:t>”</w:t>
      </w:r>
      <w:r w:rsidR="00B8735A">
        <w:rPr>
          <w:rFonts w:ascii="Arial" w:hAnsi="Arial" w:cs="Arial"/>
          <w:sz w:val="20"/>
          <w:szCs w:val="20"/>
          <w:lang w:val="es-ES"/>
        </w:rPr>
        <w:t xml:space="preserve"> </w:t>
      </w:r>
      <w:r w:rsidRPr="005A287E">
        <w:rPr>
          <w:rFonts w:ascii="Arial" w:hAnsi="Arial" w:cs="Arial"/>
          <w:sz w:val="20"/>
          <w:szCs w:val="20"/>
          <w:lang w:val="es-ES"/>
        </w:rPr>
        <w:t>(33). Seguidamente, se lee la</w:t>
      </w:r>
      <w:r w:rsidR="002708F1">
        <w:rPr>
          <w:rFonts w:ascii="Arial" w:hAnsi="Arial" w:cs="Arial"/>
          <w:sz w:val="20"/>
          <w:szCs w:val="20"/>
          <w:lang w:val="es-ES"/>
        </w:rPr>
        <w:t xml:space="preserve"> </w:t>
      </w:r>
      <w:r w:rsidRPr="005A287E">
        <w:rPr>
          <w:rFonts w:ascii="Arial" w:hAnsi="Arial" w:cs="Arial"/>
          <w:sz w:val="20"/>
          <w:szCs w:val="20"/>
          <w:lang w:val="es-ES"/>
        </w:rPr>
        <w:t>respuesta del Señor explicando la causa del rechazo de</w:t>
      </w:r>
      <w:r w:rsidR="002708F1">
        <w:rPr>
          <w:rFonts w:ascii="Arial" w:hAnsi="Arial" w:cs="Arial"/>
          <w:sz w:val="20"/>
          <w:szCs w:val="20"/>
          <w:lang w:val="es-ES"/>
        </w:rPr>
        <w:t xml:space="preserve"> </w:t>
      </w:r>
      <w:r w:rsidRPr="005A287E">
        <w:rPr>
          <w:rFonts w:ascii="Arial" w:hAnsi="Arial" w:cs="Arial"/>
          <w:sz w:val="20"/>
          <w:szCs w:val="20"/>
          <w:lang w:val="es-ES"/>
        </w:rPr>
        <w:t xml:space="preserve">tales ayunos: </w:t>
      </w:r>
      <w:r w:rsidR="008B6EB5">
        <w:rPr>
          <w:rFonts w:ascii="Arial" w:hAnsi="Arial" w:cs="Arial"/>
          <w:sz w:val="20"/>
          <w:szCs w:val="20"/>
          <w:lang w:val="es-ES"/>
        </w:rPr>
        <w:t>“</w:t>
      </w:r>
      <w:r w:rsidRPr="005A287E">
        <w:rPr>
          <w:rFonts w:ascii="Arial" w:hAnsi="Arial" w:cs="Arial"/>
          <w:sz w:val="20"/>
          <w:szCs w:val="20"/>
          <w:lang w:val="es-ES"/>
        </w:rPr>
        <w:t>Porque en el día mismo de vuestros ayunos,</w:t>
      </w:r>
      <w:r w:rsidR="002708F1">
        <w:rPr>
          <w:rFonts w:ascii="Arial" w:hAnsi="Arial" w:cs="Arial"/>
          <w:sz w:val="20"/>
          <w:szCs w:val="20"/>
          <w:lang w:val="es-ES"/>
        </w:rPr>
        <w:t xml:space="preserve"> </w:t>
      </w:r>
      <w:r w:rsidRPr="005A287E">
        <w:rPr>
          <w:rFonts w:ascii="Arial" w:hAnsi="Arial" w:cs="Arial"/>
          <w:sz w:val="20"/>
          <w:szCs w:val="20"/>
          <w:lang w:val="es-ES"/>
        </w:rPr>
        <w:t>hacéis todo cuanto se os antoja</w:t>
      </w:r>
      <w:r w:rsidR="008B6EB5">
        <w:rPr>
          <w:rFonts w:ascii="Arial" w:hAnsi="Arial" w:cs="Arial"/>
          <w:sz w:val="20"/>
          <w:szCs w:val="20"/>
          <w:lang w:val="es-ES"/>
        </w:rPr>
        <w:t>”</w:t>
      </w:r>
      <w:r w:rsidRPr="005A287E">
        <w:rPr>
          <w:rFonts w:ascii="Arial" w:hAnsi="Arial" w:cs="Arial"/>
          <w:sz w:val="20"/>
          <w:szCs w:val="20"/>
          <w:lang w:val="es-ES"/>
        </w:rPr>
        <w:t xml:space="preserve"> </w:t>
      </w:r>
      <w:r w:rsidR="002708F1">
        <w:rPr>
          <w:rFonts w:ascii="Arial" w:hAnsi="Arial" w:cs="Arial"/>
          <w:sz w:val="20"/>
          <w:szCs w:val="20"/>
          <w:lang w:val="es-ES"/>
        </w:rPr>
        <w:t>(</w:t>
      </w:r>
      <w:r w:rsidRPr="005A287E">
        <w:rPr>
          <w:rFonts w:ascii="Arial" w:hAnsi="Arial" w:cs="Arial"/>
          <w:sz w:val="20"/>
          <w:szCs w:val="20"/>
          <w:lang w:val="es-ES"/>
        </w:rPr>
        <w:t>34).</w:t>
      </w:r>
    </w:p>
    <w:p w14:paraId="326D3248"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Esta respuesta me llena de terror y hace estremecer</w:t>
      </w:r>
      <w:r w:rsidR="002708F1">
        <w:rPr>
          <w:rFonts w:ascii="Arial" w:hAnsi="Arial" w:cs="Arial"/>
          <w:sz w:val="20"/>
          <w:szCs w:val="20"/>
          <w:lang w:val="es-ES"/>
        </w:rPr>
        <w:t xml:space="preserve"> </w:t>
      </w:r>
      <w:r w:rsidRPr="005A287E">
        <w:rPr>
          <w:rFonts w:ascii="Arial" w:hAnsi="Arial" w:cs="Arial"/>
          <w:sz w:val="20"/>
          <w:szCs w:val="20"/>
          <w:lang w:val="es-ES"/>
        </w:rPr>
        <w:t>todos mis huesos. Porque si Dios no mira el ayuno en</w:t>
      </w:r>
      <w:r w:rsidR="002708F1">
        <w:rPr>
          <w:rFonts w:ascii="Arial" w:hAnsi="Arial" w:cs="Arial"/>
          <w:sz w:val="20"/>
          <w:szCs w:val="20"/>
          <w:lang w:val="es-ES"/>
        </w:rPr>
        <w:t xml:space="preserve"> </w:t>
      </w:r>
      <w:r w:rsidRPr="005A287E">
        <w:rPr>
          <w:rFonts w:ascii="Arial" w:hAnsi="Arial" w:cs="Arial"/>
          <w:sz w:val="20"/>
          <w:szCs w:val="20"/>
          <w:lang w:val="es-ES"/>
        </w:rPr>
        <w:t>el cual campea la propia voluntad, ¿quién no temblará?</w:t>
      </w:r>
      <w:r>
        <w:rPr>
          <w:rFonts w:ascii="Arial" w:hAnsi="Arial" w:cs="Arial"/>
          <w:sz w:val="20"/>
          <w:szCs w:val="20"/>
          <w:lang w:val="es-ES"/>
        </w:rPr>
        <w:t xml:space="preserve"> </w:t>
      </w:r>
      <w:r w:rsidRPr="005A287E">
        <w:rPr>
          <w:rFonts w:ascii="Arial" w:hAnsi="Arial" w:cs="Arial"/>
          <w:sz w:val="20"/>
          <w:szCs w:val="20"/>
          <w:lang w:val="es-ES"/>
        </w:rPr>
        <w:t>En realidad, hermanos, ningún ayuno le es más grato</w:t>
      </w:r>
      <w:r w:rsidR="002708F1">
        <w:rPr>
          <w:rFonts w:ascii="Arial" w:hAnsi="Arial" w:cs="Arial"/>
          <w:sz w:val="20"/>
          <w:szCs w:val="20"/>
          <w:lang w:val="es-ES"/>
        </w:rPr>
        <w:t xml:space="preserve"> </w:t>
      </w:r>
      <w:r w:rsidRPr="005A287E">
        <w:rPr>
          <w:rFonts w:ascii="Arial" w:hAnsi="Arial" w:cs="Arial"/>
          <w:sz w:val="20"/>
          <w:szCs w:val="20"/>
          <w:lang w:val="es-ES"/>
        </w:rPr>
        <w:t>que el de la propia voluntad. No existe bocado más dulce,</w:t>
      </w:r>
      <w:r w:rsidR="002708F1">
        <w:rPr>
          <w:rFonts w:ascii="Arial" w:hAnsi="Arial" w:cs="Arial"/>
          <w:sz w:val="20"/>
          <w:szCs w:val="20"/>
          <w:lang w:val="es-ES"/>
        </w:rPr>
        <w:t xml:space="preserve"> </w:t>
      </w:r>
      <w:r w:rsidRPr="005A287E">
        <w:rPr>
          <w:rFonts w:ascii="Arial" w:hAnsi="Arial" w:cs="Arial"/>
          <w:sz w:val="20"/>
          <w:szCs w:val="20"/>
          <w:lang w:val="es-ES"/>
        </w:rPr>
        <w:t>más suave, más atractivo y jubiloso para el alma,</w:t>
      </w:r>
      <w:r w:rsidR="002708F1">
        <w:rPr>
          <w:rFonts w:ascii="Arial" w:hAnsi="Arial" w:cs="Arial"/>
          <w:sz w:val="20"/>
          <w:szCs w:val="20"/>
          <w:lang w:val="es-ES"/>
        </w:rPr>
        <w:t xml:space="preserve"> </w:t>
      </w:r>
      <w:r w:rsidRPr="005A287E">
        <w:rPr>
          <w:rFonts w:ascii="Arial" w:hAnsi="Arial" w:cs="Arial"/>
          <w:sz w:val="20"/>
          <w:szCs w:val="20"/>
          <w:lang w:val="es-ES"/>
        </w:rPr>
        <w:t xml:space="preserve">como el afecto a la propia voluntad. </w:t>
      </w:r>
      <w:r w:rsidR="00F621E1">
        <w:rPr>
          <w:rFonts w:ascii="Arial" w:hAnsi="Arial" w:cs="Arial"/>
          <w:sz w:val="20"/>
          <w:szCs w:val="20"/>
          <w:lang w:val="es-ES"/>
        </w:rPr>
        <w:t>¡</w:t>
      </w:r>
      <w:r w:rsidRPr="005A287E">
        <w:rPr>
          <w:rFonts w:ascii="Arial" w:hAnsi="Arial" w:cs="Arial"/>
          <w:sz w:val="20"/>
          <w:szCs w:val="20"/>
          <w:lang w:val="es-ES"/>
        </w:rPr>
        <w:t>A cuántos trabajos</w:t>
      </w:r>
      <w:r w:rsidR="00F621E1">
        <w:rPr>
          <w:rFonts w:ascii="Arial" w:hAnsi="Arial" w:cs="Arial"/>
          <w:sz w:val="20"/>
          <w:szCs w:val="20"/>
          <w:lang w:val="es-ES"/>
        </w:rPr>
        <w:t xml:space="preserve"> </w:t>
      </w:r>
      <w:r w:rsidRPr="005A287E">
        <w:rPr>
          <w:rFonts w:ascii="Arial" w:hAnsi="Arial" w:cs="Arial"/>
          <w:sz w:val="20"/>
          <w:szCs w:val="20"/>
          <w:lang w:val="es-ES"/>
        </w:rPr>
        <w:t>no se entrega gustosamente! Ella es casi insensible a la</w:t>
      </w:r>
      <w:r w:rsidR="00F621E1">
        <w:rPr>
          <w:rFonts w:ascii="Arial" w:hAnsi="Arial" w:cs="Arial"/>
          <w:sz w:val="20"/>
          <w:szCs w:val="20"/>
          <w:lang w:val="es-ES"/>
        </w:rPr>
        <w:t xml:space="preserve"> </w:t>
      </w:r>
      <w:r w:rsidRPr="005A287E">
        <w:rPr>
          <w:rFonts w:ascii="Arial" w:hAnsi="Arial" w:cs="Arial"/>
          <w:sz w:val="20"/>
          <w:szCs w:val="20"/>
          <w:lang w:val="es-ES"/>
        </w:rPr>
        <w:t>dieta del estómago, apenas le fatiga ningún trabajo, no</w:t>
      </w:r>
      <w:r w:rsidR="00F621E1">
        <w:rPr>
          <w:rFonts w:ascii="Arial" w:hAnsi="Arial" w:cs="Arial"/>
          <w:sz w:val="20"/>
          <w:szCs w:val="20"/>
          <w:lang w:val="es-ES"/>
        </w:rPr>
        <w:t xml:space="preserve"> </w:t>
      </w:r>
      <w:r w:rsidRPr="005A287E">
        <w:rPr>
          <w:rFonts w:ascii="Arial" w:hAnsi="Arial" w:cs="Arial"/>
          <w:sz w:val="20"/>
          <w:szCs w:val="20"/>
          <w:lang w:val="es-ES"/>
        </w:rPr>
        <w:t>se siente abatida ante cualquier género de escasez. El</w:t>
      </w:r>
      <w:r w:rsidR="00F621E1">
        <w:rPr>
          <w:rFonts w:ascii="Arial" w:hAnsi="Arial" w:cs="Arial"/>
          <w:sz w:val="20"/>
          <w:szCs w:val="20"/>
          <w:lang w:val="es-ES"/>
        </w:rPr>
        <w:t xml:space="preserve"> </w:t>
      </w:r>
      <w:r w:rsidRPr="005A287E">
        <w:rPr>
          <w:rFonts w:ascii="Arial" w:hAnsi="Arial" w:cs="Arial"/>
          <w:sz w:val="20"/>
          <w:szCs w:val="20"/>
          <w:lang w:val="es-ES"/>
        </w:rPr>
        <w:t>que está saciado del manjar de la propia voluntad, es</w:t>
      </w:r>
      <w:r w:rsidR="00F621E1">
        <w:rPr>
          <w:rFonts w:ascii="Arial" w:hAnsi="Arial" w:cs="Arial"/>
          <w:sz w:val="20"/>
          <w:szCs w:val="20"/>
          <w:lang w:val="es-ES"/>
        </w:rPr>
        <w:t xml:space="preserve"> </w:t>
      </w:r>
      <w:r w:rsidRPr="005A287E">
        <w:rPr>
          <w:rFonts w:ascii="Arial" w:hAnsi="Arial" w:cs="Arial"/>
          <w:sz w:val="20"/>
          <w:szCs w:val="20"/>
          <w:lang w:val="es-ES"/>
        </w:rPr>
        <w:t>activo en todo, pronto en el obrar, delicado y alegre por</w:t>
      </w:r>
      <w:r w:rsidR="00F621E1">
        <w:rPr>
          <w:rFonts w:ascii="Arial" w:hAnsi="Arial" w:cs="Arial"/>
          <w:sz w:val="20"/>
          <w:szCs w:val="20"/>
          <w:lang w:val="es-ES"/>
        </w:rPr>
        <w:t xml:space="preserve"> </w:t>
      </w:r>
      <w:r w:rsidRPr="005A287E">
        <w:rPr>
          <w:rFonts w:ascii="Arial" w:hAnsi="Arial" w:cs="Arial"/>
          <w:sz w:val="20"/>
          <w:szCs w:val="20"/>
          <w:lang w:val="es-ES"/>
        </w:rPr>
        <w:t>doquier. Comida indudablemente dulce, pero nociva. ¿Por</w:t>
      </w:r>
      <w:r w:rsidR="00F621E1">
        <w:rPr>
          <w:rFonts w:ascii="Arial" w:hAnsi="Arial" w:cs="Arial"/>
          <w:sz w:val="20"/>
          <w:szCs w:val="20"/>
          <w:lang w:val="es-ES"/>
        </w:rPr>
        <w:t xml:space="preserve"> </w:t>
      </w:r>
      <w:r w:rsidRPr="005A287E">
        <w:rPr>
          <w:rFonts w:ascii="Arial" w:hAnsi="Arial" w:cs="Arial"/>
          <w:sz w:val="20"/>
          <w:szCs w:val="20"/>
          <w:lang w:val="es-ES"/>
        </w:rPr>
        <w:t>qué razón tan nociva? ¿Por qué hemos ayunado y no nos</w:t>
      </w:r>
      <w:r w:rsidR="00F621E1">
        <w:rPr>
          <w:rFonts w:ascii="Arial" w:hAnsi="Arial" w:cs="Arial"/>
          <w:sz w:val="20"/>
          <w:szCs w:val="20"/>
          <w:lang w:val="es-ES"/>
        </w:rPr>
        <w:t xml:space="preserve"> </w:t>
      </w:r>
      <w:r w:rsidRPr="005A287E">
        <w:rPr>
          <w:rFonts w:ascii="Arial" w:hAnsi="Arial" w:cs="Arial"/>
          <w:sz w:val="20"/>
          <w:szCs w:val="20"/>
          <w:lang w:val="es-ES"/>
        </w:rPr>
        <w:t>has hecho caso?, ¿hemos humillado nuestras almas y te</w:t>
      </w:r>
      <w:r w:rsidR="00F621E1">
        <w:rPr>
          <w:rFonts w:ascii="Arial" w:hAnsi="Arial" w:cs="Arial"/>
          <w:sz w:val="20"/>
          <w:szCs w:val="20"/>
          <w:lang w:val="es-ES"/>
        </w:rPr>
        <w:t xml:space="preserve"> </w:t>
      </w:r>
      <w:r w:rsidRPr="005A287E">
        <w:rPr>
          <w:rFonts w:ascii="Arial" w:hAnsi="Arial" w:cs="Arial"/>
          <w:sz w:val="20"/>
          <w:szCs w:val="20"/>
          <w:lang w:val="es-ES"/>
        </w:rPr>
        <w:t xml:space="preserve">hiciste el desentendido? Responde el Señor: </w:t>
      </w:r>
      <w:r w:rsidR="008B6EB5">
        <w:rPr>
          <w:rFonts w:ascii="Arial" w:hAnsi="Arial" w:cs="Arial"/>
          <w:sz w:val="20"/>
          <w:szCs w:val="20"/>
          <w:lang w:val="es-ES"/>
        </w:rPr>
        <w:t>“</w:t>
      </w:r>
      <w:r w:rsidRPr="005A287E">
        <w:rPr>
          <w:rFonts w:ascii="Arial" w:hAnsi="Arial" w:cs="Arial"/>
          <w:sz w:val="20"/>
          <w:szCs w:val="20"/>
          <w:lang w:val="es-ES"/>
        </w:rPr>
        <w:t>Porque el</w:t>
      </w:r>
      <w:r w:rsidR="00F621E1">
        <w:rPr>
          <w:rFonts w:ascii="Arial" w:hAnsi="Arial" w:cs="Arial"/>
          <w:sz w:val="20"/>
          <w:szCs w:val="20"/>
          <w:lang w:val="es-ES"/>
        </w:rPr>
        <w:t xml:space="preserve"> </w:t>
      </w:r>
      <w:r w:rsidRPr="005A287E">
        <w:rPr>
          <w:rFonts w:ascii="Arial" w:hAnsi="Arial" w:cs="Arial"/>
          <w:sz w:val="20"/>
          <w:szCs w:val="20"/>
          <w:lang w:val="es-ES"/>
        </w:rPr>
        <w:t>día mismo de vuestros ayunos hacéis vuestra propia</w:t>
      </w:r>
      <w:r w:rsidR="00F621E1">
        <w:rPr>
          <w:rFonts w:ascii="Arial" w:hAnsi="Arial" w:cs="Arial"/>
          <w:sz w:val="20"/>
          <w:szCs w:val="20"/>
          <w:lang w:val="es-ES"/>
        </w:rPr>
        <w:t xml:space="preserve"> </w:t>
      </w:r>
      <w:r w:rsidRPr="005A287E">
        <w:rPr>
          <w:rFonts w:ascii="Arial" w:hAnsi="Arial" w:cs="Arial"/>
          <w:sz w:val="20"/>
          <w:szCs w:val="20"/>
          <w:lang w:val="es-ES"/>
        </w:rPr>
        <w:t>voluntad</w:t>
      </w:r>
      <w:r w:rsidR="008B6EB5">
        <w:rPr>
          <w:rFonts w:ascii="Arial" w:hAnsi="Arial" w:cs="Arial"/>
          <w:sz w:val="20"/>
          <w:szCs w:val="20"/>
          <w:lang w:val="es-ES"/>
        </w:rPr>
        <w:t>”</w:t>
      </w:r>
      <w:r w:rsidRPr="005A287E">
        <w:rPr>
          <w:rFonts w:ascii="Arial" w:hAnsi="Arial" w:cs="Arial"/>
          <w:sz w:val="20"/>
          <w:szCs w:val="20"/>
          <w:lang w:val="es-ES"/>
        </w:rPr>
        <w:t>.</w:t>
      </w:r>
    </w:p>
    <w:p w14:paraId="222ED531"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Y bien, ¿qué cosa habrá más nociva, como alejar</w:t>
      </w:r>
      <w:r w:rsidR="00F621E1">
        <w:rPr>
          <w:rFonts w:ascii="Arial" w:hAnsi="Arial" w:cs="Arial"/>
          <w:sz w:val="20"/>
          <w:szCs w:val="20"/>
          <w:lang w:val="es-ES"/>
        </w:rPr>
        <w:t xml:space="preserve"> </w:t>
      </w:r>
      <w:r w:rsidRPr="005A287E">
        <w:rPr>
          <w:rFonts w:ascii="Arial" w:hAnsi="Arial" w:cs="Arial"/>
          <w:sz w:val="20"/>
          <w:szCs w:val="20"/>
          <w:lang w:val="es-ES"/>
        </w:rPr>
        <w:t>de nosotros los ojos piadosos de Dios, y hacer ignorar</w:t>
      </w:r>
      <w:r w:rsidR="00F621E1">
        <w:rPr>
          <w:rFonts w:ascii="Arial" w:hAnsi="Arial" w:cs="Arial"/>
          <w:sz w:val="20"/>
          <w:szCs w:val="20"/>
          <w:lang w:val="es-ES"/>
        </w:rPr>
        <w:t xml:space="preserve"> </w:t>
      </w:r>
      <w:r w:rsidRPr="005A287E">
        <w:rPr>
          <w:rFonts w:ascii="Arial" w:hAnsi="Arial" w:cs="Arial"/>
          <w:sz w:val="20"/>
          <w:szCs w:val="20"/>
          <w:lang w:val="es-ES"/>
        </w:rPr>
        <w:t xml:space="preserve">nuestras </w:t>
      </w:r>
      <w:r w:rsidRPr="005A287E">
        <w:rPr>
          <w:rFonts w:ascii="Arial" w:hAnsi="Arial" w:cs="Arial"/>
          <w:sz w:val="20"/>
          <w:szCs w:val="20"/>
          <w:lang w:val="es-ES"/>
        </w:rPr>
        <w:lastRenderedPageBreak/>
        <w:t>acciones a aquel que lo tiene todo presente?</w:t>
      </w:r>
      <w:r w:rsidR="00F621E1">
        <w:rPr>
          <w:rFonts w:ascii="Arial" w:hAnsi="Arial" w:cs="Arial"/>
          <w:sz w:val="20"/>
          <w:szCs w:val="20"/>
          <w:lang w:val="es-ES"/>
        </w:rPr>
        <w:t xml:space="preserve"> </w:t>
      </w:r>
      <w:r w:rsidRPr="005A287E">
        <w:rPr>
          <w:rFonts w:ascii="Arial" w:hAnsi="Arial" w:cs="Arial"/>
          <w:sz w:val="20"/>
          <w:szCs w:val="20"/>
          <w:lang w:val="es-ES"/>
        </w:rPr>
        <w:t>Si esta expresión fuese</w:t>
      </w:r>
      <w:r w:rsidR="008B6EB5">
        <w:rPr>
          <w:rFonts w:ascii="Arial" w:hAnsi="Arial" w:cs="Arial"/>
          <w:sz w:val="20"/>
          <w:szCs w:val="20"/>
          <w:lang w:val="es-ES"/>
        </w:rPr>
        <w:t>”</w:t>
      </w:r>
      <w:r w:rsidRPr="005A287E">
        <w:rPr>
          <w:rFonts w:ascii="Arial" w:hAnsi="Arial" w:cs="Arial"/>
          <w:sz w:val="20"/>
          <w:szCs w:val="20"/>
          <w:lang w:val="es-ES"/>
        </w:rPr>
        <w:t xml:space="preserve"> mía, sea condenada, burlada</w:t>
      </w:r>
      <w:r w:rsidR="002F68C1">
        <w:rPr>
          <w:rFonts w:ascii="Arial" w:hAnsi="Arial" w:cs="Arial"/>
          <w:sz w:val="20"/>
          <w:szCs w:val="20"/>
          <w:lang w:val="es-ES"/>
        </w:rPr>
        <w:t>,</w:t>
      </w:r>
      <w:r w:rsidR="00F621E1">
        <w:rPr>
          <w:rFonts w:ascii="Arial" w:hAnsi="Arial" w:cs="Arial"/>
          <w:sz w:val="20"/>
          <w:szCs w:val="20"/>
          <w:lang w:val="es-ES"/>
        </w:rPr>
        <w:t xml:space="preserve"> </w:t>
      </w:r>
      <w:r w:rsidRPr="005A287E">
        <w:rPr>
          <w:rFonts w:ascii="Arial" w:hAnsi="Arial" w:cs="Arial"/>
          <w:sz w:val="20"/>
          <w:szCs w:val="20"/>
          <w:lang w:val="es-ES"/>
        </w:rPr>
        <w:t>desatendida; mas, como es de mi Señor que se expresa</w:t>
      </w:r>
      <w:r w:rsidR="00F621E1">
        <w:rPr>
          <w:rFonts w:ascii="Arial" w:hAnsi="Arial" w:cs="Arial"/>
          <w:sz w:val="20"/>
          <w:szCs w:val="20"/>
          <w:lang w:val="es-ES"/>
        </w:rPr>
        <w:t xml:space="preserve"> </w:t>
      </w:r>
      <w:r w:rsidRPr="005A287E">
        <w:rPr>
          <w:rFonts w:ascii="Arial" w:hAnsi="Arial" w:cs="Arial"/>
          <w:sz w:val="20"/>
          <w:szCs w:val="20"/>
          <w:lang w:val="es-ES"/>
        </w:rPr>
        <w:t>no en figuras y enigmas, sino claramente, debe ser escuchada,</w:t>
      </w:r>
      <w:r w:rsidR="00F621E1">
        <w:rPr>
          <w:rFonts w:ascii="Arial" w:hAnsi="Arial" w:cs="Arial"/>
          <w:sz w:val="20"/>
          <w:szCs w:val="20"/>
          <w:lang w:val="es-ES"/>
        </w:rPr>
        <w:t xml:space="preserve"> </w:t>
      </w:r>
      <w:r w:rsidRPr="005A287E">
        <w:rPr>
          <w:rFonts w:ascii="Arial" w:hAnsi="Arial" w:cs="Arial"/>
          <w:sz w:val="20"/>
          <w:szCs w:val="20"/>
          <w:lang w:val="es-ES"/>
        </w:rPr>
        <w:t xml:space="preserve">atendida, temida. </w:t>
      </w:r>
      <w:r w:rsidR="008B6EB5">
        <w:rPr>
          <w:rFonts w:ascii="Arial" w:hAnsi="Arial" w:cs="Arial"/>
          <w:sz w:val="20"/>
          <w:szCs w:val="20"/>
          <w:lang w:val="es-ES"/>
        </w:rPr>
        <w:t>“</w:t>
      </w:r>
      <w:r w:rsidRPr="005A287E">
        <w:rPr>
          <w:rFonts w:ascii="Arial" w:hAnsi="Arial" w:cs="Arial"/>
          <w:sz w:val="20"/>
          <w:szCs w:val="20"/>
          <w:lang w:val="es-ES"/>
        </w:rPr>
        <w:t>Por esto habéis ayunado y yo</w:t>
      </w:r>
      <w:r w:rsidR="00F621E1">
        <w:rPr>
          <w:rFonts w:ascii="Arial" w:hAnsi="Arial" w:cs="Arial"/>
          <w:sz w:val="20"/>
          <w:szCs w:val="20"/>
          <w:lang w:val="es-ES"/>
        </w:rPr>
        <w:t xml:space="preserve"> </w:t>
      </w:r>
      <w:r w:rsidRPr="005A287E">
        <w:rPr>
          <w:rFonts w:ascii="Arial" w:hAnsi="Arial" w:cs="Arial"/>
          <w:sz w:val="20"/>
          <w:szCs w:val="20"/>
          <w:lang w:val="es-ES"/>
        </w:rPr>
        <w:t>no he escuchado</w:t>
      </w:r>
      <w:r w:rsidR="002F68C1">
        <w:rPr>
          <w:rFonts w:ascii="Arial" w:hAnsi="Arial" w:cs="Arial"/>
          <w:sz w:val="20"/>
          <w:szCs w:val="20"/>
          <w:lang w:val="es-ES"/>
        </w:rPr>
        <w:br/>
        <w:t>–</w:t>
      </w:r>
      <w:r w:rsidRPr="005A287E">
        <w:rPr>
          <w:rFonts w:ascii="Arial" w:hAnsi="Arial" w:cs="Arial"/>
          <w:sz w:val="20"/>
          <w:szCs w:val="20"/>
          <w:lang w:val="es-ES"/>
        </w:rPr>
        <w:t>dice</w:t>
      </w:r>
      <w:r w:rsidR="002F68C1">
        <w:rPr>
          <w:rFonts w:ascii="Arial" w:hAnsi="Arial" w:cs="Arial"/>
          <w:sz w:val="20"/>
          <w:szCs w:val="20"/>
          <w:lang w:val="es-ES"/>
        </w:rPr>
        <w:t>–</w:t>
      </w:r>
      <w:r w:rsidRPr="005A287E">
        <w:rPr>
          <w:rFonts w:ascii="Arial" w:hAnsi="Arial" w:cs="Arial"/>
          <w:sz w:val="20"/>
          <w:szCs w:val="20"/>
          <w:lang w:val="es-ES"/>
        </w:rPr>
        <w:t xml:space="preserve"> por eso habéis humillado</w:t>
      </w:r>
      <w:r w:rsidR="002F68C1">
        <w:rPr>
          <w:rFonts w:ascii="Arial" w:hAnsi="Arial" w:cs="Arial"/>
          <w:sz w:val="20"/>
          <w:szCs w:val="20"/>
          <w:lang w:val="es-ES"/>
        </w:rPr>
        <w:t xml:space="preserve"> </w:t>
      </w:r>
      <w:r w:rsidRPr="005A287E">
        <w:rPr>
          <w:rFonts w:ascii="Arial" w:hAnsi="Arial" w:cs="Arial"/>
          <w:sz w:val="20"/>
          <w:szCs w:val="20"/>
          <w:lang w:val="es-ES"/>
        </w:rPr>
        <w:t>vuestras almas y me he hecho el desentendido, porque</w:t>
      </w:r>
      <w:r w:rsidR="002F68C1">
        <w:rPr>
          <w:rFonts w:ascii="Arial" w:hAnsi="Arial" w:cs="Arial"/>
          <w:sz w:val="20"/>
          <w:szCs w:val="20"/>
          <w:lang w:val="es-ES"/>
        </w:rPr>
        <w:t xml:space="preserve"> </w:t>
      </w:r>
      <w:r w:rsidRPr="005A287E">
        <w:rPr>
          <w:rFonts w:ascii="Arial" w:hAnsi="Arial" w:cs="Arial"/>
          <w:sz w:val="20"/>
          <w:szCs w:val="20"/>
          <w:lang w:val="es-ES"/>
        </w:rPr>
        <w:t>en el día de vuestros ayunos hacíais todo cuanto se os</w:t>
      </w:r>
      <w:r w:rsidR="002F68C1">
        <w:rPr>
          <w:rFonts w:ascii="Arial" w:hAnsi="Arial" w:cs="Arial"/>
          <w:sz w:val="20"/>
          <w:szCs w:val="20"/>
          <w:lang w:val="es-ES"/>
        </w:rPr>
        <w:t xml:space="preserve"> </w:t>
      </w:r>
      <w:r w:rsidRPr="005A287E">
        <w:rPr>
          <w:rFonts w:ascii="Arial" w:hAnsi="Arial" w:cs="Arial"/>
          <w:sz w:val="20"/>
          <w:szCs w:val="20"/>
          <w:lang w:val="es-ES"/>
        </w:rPr>
        <w:t>antojaba y oprimíais a vuestros deudores</w:t>
      </w:r>
      <w:r w:rsidR="008B6EB5">
        <w:rPr>
          <w:rFonts w:ascii="Arial" w:hAnsi="Arial" w:cs="Arial"/>
          <w:sz w:val="20"/>
          <w:szCs w:val="20"/>
          <w:lang w:val="es-ES"/>
        </w:rPr>
        <w:t>”</w:t>
      </w:r>
      <w:r w:rsidR="00C81ADD" w:rsidRPr="00C81ADD">
        <w:rPr>
          <w:rStyle w:val="Refdenotaalpie"/>
          <w:rFonts w:ascii="Arial" w:hAnsi="Arial" w:cs="Arial"/>
          <w:sz w:val="20"/>
          <w:szCs w:val="20"/>
          <w:lang w:val="es-ES"/>
        </w:rPr>
        <w:t xml:space="preserve"> </w:t>
      </w:r>
      <w:r w:rsidR="00C81ADD" w:rsidRPr="00F267A7">
        <w:rPr>
          <w:rStyle w:val="Refdenotaalpie"/>
          <w:rFonts w:ascii="Arial" w:hAnsi="Arial" w:cs="Arial"/>
          <w:sz w:val="20"/>
          <w:szCs w:val="20"/>
          <w:lang w:val="es-ES"/>
        </w:rPr>
        <w:footnoteReference w:customMarkFollows="1" w:id="75"/>
        <w:sym w:font="Symbol" w:char="F0D7"/>
      </w:r>
      <w:r w:rsidRPr="005A287E">
        <w:rPr>
          <w:rFonts w:ascii="Arial" w:hAnsi="Arial" w:cs="Arial"/>
          <w:sz w:val="20"/>
          <w:szCs w:val="20"/>
          <w:lang w:val="es-ES"/>
        </w:rPr>
        <w:t>(35).</w:t>
      </w:r>
    </w:p>
    <w:p w14:paraId="79B574E4"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Realmente en materia de negocios pecuniarios existen</w:t>
      </w:r>
      <w:r w:rsidR="002F68C1">
        <w:rPr>
          <w:rFonts w:ascii="Arial" w:hAnsi="Arial" w:cs="Arial"/>
          <w:sz w:val="20"/>
          <w:szCs w:val="20"/>
          <w:lang w:val="es-ES"/>
        </w:rPr>
        <w:t xml:space="preserve"> </w:t>
      </w:r>
      <w:r w:rsidRPr="005A287E">
        <w:rPr>
          <w:rFonts w:ascii="Arial" w:hAnsi="Arial" w:cs="Arial"/>
          <w:sz w:val="20"/>
          <w:szCs w:val="20"/>
          <w:lang w:val="es-ES"/>
        </w:rPr>
        <w:t>deudores a quienes en tiempo de ayuno no se les</w:t>
      </w:r>
      <w:r w:rsidR="002F68C1">
        <w:rPr>
          <w:rFonts w:ascii="Arial" w:hAnsi="Arial" w:cs="Arial"/>
          <w:sz w:val="20"/>
          <w:szCs w:val="20"/>
          <w:lang w:val="es-ES"/>
        </w:rPr>
        <w:t xml:space="preserve"> </w:t>
      </w:r>
      <w:r w:rsidRPr="005A287E">
        <w:rPr>
          <w:rFonts w:ascii="Arial" w:hAnsi="Arial" w:cs="Arial"/>
          <w:sz w:val="20"/>
          <w:szCs w:val="20"/>
          <w:lang w:val="es-ES"/>
        </w:rPr>
        <w:t>debe abrumar con reclamaciones importunas. Mas, dejo</w:t>
      </w:r>
      <w:r w:rsidR="002F68C1">
        <w:rPr>
          <w:rFonts w:ascii="Arial" w:hAnsi="Arial" w:cs="Arial"/>
          <w:sz w:val="20"/>
          <w:szCs w:val="20"/>
          <w:lang w:val="es-ES"/>
        </w:rPr>
        <w:t xml:space="preserve"> </w:t>
      </w:r>
      <w:r w:rsidRPr="005A287E">
        <w:rPr>
          <w:rFonts w:ascii="Arial" w:hAnsi="Arial" w:cs="Arial"/>
          <w:sz w:val="20"/>
          <w:szCs w:val="20"/>
          <w:lang w:val="es-ES"/>
        </w:rPr>
        <w:t>a un lado este asunto por ser ajeno a nuestro intento.</w:t>
      </w:r>
      <w:r w:rsidR="002F68C1">
        <w:rPr>
          <w:rFonts w:ascii="Arial" w:hAnsi="Arial" w:cs="Arial"/>
          <w:sz w:val="20"/>
          <w:szCs w:val="20"/>
          <w:lang w:val="es-ES"/>
        </w:rPr>
        <w:t xml:space="preserve"> </w:t>
      </w:r>
      <w:r w:rsidRPr="005A287E">
        <w:rPr>
          <w:rFonts w:ascii="Arial" w:hAnsi="Arial" w:cs="Arial"/>
          <w:sz w:val="20"/>
          <w:szCs w:val="20"/>
          <w:lang w:val="es-ES"/>
        </w:rPr>
        <w:t>Existen absolutamente otros deudores de los cuales decimos</w:t>
      </w:r>
      <w:r w:rsidR="002F68C1">
        <w:rPr>
          <w:rFonts w:ascii="Arial" w:hAnsi="Arial" w:cs="Arial"/>
          <w:sz w:val="20"/>
          <w:szCs w:val="20"/>
          <w:lang w:val="es-ES"/>
        </w:rPr>
        <w:t xml:space="preserve"> </w:t>
      </w:r>
      <w:r w:rsidRPr="005A287E">
        <w:rPr>
          <w:rFonts w:ascii="Arial" w:hAnsi="Arial" w:cs="Arial"/>
          <w:sz w:val="20"/>
          <w:szCs w:val="20"/>
          <w:lang w:val="es-ES"/>
        </w:rPr>
        <w:t xml:space="preserve">en la oración dominical: </w:t>
      </w:r>
      <w:r w:rsidR="008B6EB5">
        <w:rPr>
          <w:rFonts w:ascii="Arial" w:hAnsi="Arial" w:cs="Arial"/>
          <w:sz w:val="20"/>
          <w:szCs w:val="20"/>
          <w:lang w:val="es-ES"/>
        </w:rPr>
        <w:t>“</w:t>
      </w:r>
      <w:r w:rsidRPr="005A287E">
        <w:rPr>
          <w:rFonts w:ascii="Arial" w:hAnsi="Arial" w:cs="Arial"/>
          <w:sz w:val="20"/>
          <w:szCs w:val="20"/>
          <w:lang w:val="es-ES"/>
        </w:rPr>
        <w:t>Perdónanos nuestras</w:t>
      </w:r>
      <w:r>
        <w:rPr>
          <w:rFonts w:ascii="Arial" w:hAnsi="Arial" w:cs="Arial"/>
          <w:sz w:val="20"/>
          <w:szCs w:val="20"/>
          <w:lang w:val="es-ES"/>
        </w:rPr>
        <w:t xml:space="preserve"> </w:t>
      </w:r>
      <w:r w:rsidRPr="005A287E">
        <w:rPr>
          <w:rFonts w:ascii="Arial" w:hAnsi="Arial" w:cs="Arial"/>
          <w:sz w:val="20"/>
          <w:szCs w:val="20"/>
          <w:lang w:val="es-ES"/>
        </w:rPr>
        <w:t>deudas, así como nosotros perdonamos a nuestros deudores</w:t>
      </w:r>
      <w:r w:rsidR="008B6EB5">
        <w:rPr>
          <w:rFonts w:ascii="Arial" w:hAnsi="Arial" w:cs="Arial"/>
          <w:sz w:val="20"/>
          <w:szCs w:val="20"/>
          <w:lang w:val="es-ES"/>
        </w:rPr>
        <w:t>”</w:t>
      </w:r>
      <w:r w:rsidR="002F68C1">
        <w:rPr>
          <w:rFonts w:ascii="Arial" w:hAnsi="Arial" w:cs="Arial"/>
          <w:sz w:val="20"/>
          <w:szCs w:val="20"/>
          <w:lang w:val="es-ES"/>
        </w:rPr>
        <w:t xml:space="preserve"> </w:t>
      </w:r>
      <w:r w:rsidRPr="005A287E">
        <w:rPr>
          <w:rFonts w:ascii="Arial" w:hAnsi="Arial" w:cs="Arial"/>
          <w:sz w:val="20"/>
          <w:szCs w:val="20"/>
          <w:lang w:val="es-ES"/>
        </w:rPr>
        <w:t>(36).</w:t>
      </w:r>
    </w:p>
    <w:p w14:paraId="41524298"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¿Y quién habrá que no tenga tales deudores? ¿Pero</w:t>
      </w:r>
      <w:r w:rsidR="002F68C1">
        <w:rPr>
          <w:rFonts w:ascii="Arial" w:hAnsi="Arial" w:cs="Arial"/>
          <w:sz w:val="20"/>
          <w:szCs w:val="20"/>
          <w:lang w:val="es-ES"/>
        </w:rPr>
        <w:t xml:space="preserve"> </w:t>
      </w:r>
      <w:r w:rsidRPr="005A287E">
        <w:rPr>
          <w:rFonts w:ascii="Arial" w:hAnsi="Arial" w:cs="Arial"/>
          <w:sz w:val="20"/>
          <w:szCs w:val="20"/>
          <w:lang w:val="es-ES"/>
        </w:rPr>
        <w:t>qué se debe pedir de tales deudores? Existen dos clases</w:t>
      </w:r>
      <w:r w:rsidR="002F68C1">
        <w:rPr>
          <w:rFonts w:ascii="Arial" w:hAnsi="Arial" w:cs="Arial"/>
          <w:sz w:val="20"/>
          <w:szCs w:val="20"/>
          <w:lang w:val="es-ES"/>
        </w:rPr>
        <w:t xml:space="preserve"> </w:t>
      </w:r>
      <w:r w:rsidRPr="005A287E">
        <w:rPr>
          <w:rFonts w:ascii="Arial" w:hAnsi="Arial" w:cs="Arial"/>
          <w:sz w:val="20"/>
          <w:szCs w:val="20"/>
          <w:lang w:val="es-ES"/>
        </w:rPr>
        <w:t>de peticiones, interiores y exteriores. Exige exteriormente</w:t>
      </w:r>
      <w:r w:rsidR="002F68C1">
        <w:rPr>
          <w:rFonts w:ascii="Arial" w:hAnsi="Arial" w:cs="Arial"/>
          <w:sz w:val="20"/>
          <w:szCs w:val="20"/>
          <w:lang w:val="es-ES"/>
        </w:rPr>
        <w:t xml:space="preserve"> </w:t>
      </w:r>
      <w:r w:rsidRPr="005A287E">
        <w:rPr>
          <w:rFonts w:ascii="Arial" w:hAnsi="Arial" w:cs="Arial"/>
          <w:sz w:val="20"/>
          <w:szCs w:val="20"/>
          <w:lang w:val="es-ES"/>
        </w:rPr>
        <w:t>al deudor, quien vuelve mal por bien, maldición por</w:t>
      </w:r>
      <w:r w:rsidR="002F68C1">
        <w:rPr>
          <w:rFonts w:ascii="Arial" w:hAnsi="Arial" w:cs="Arial"/>
          <w:sz w:val="20"/>
          <w:szCs w:val="20"/>
          <w:lang w:val="es-ES"/>
        </w:rPr>
        <w:t xml:space="preserve"> </w:t>
      </w:r>
      <w:r w:rsidRPr="005A287E">
        <w:rPr>
          <w:rFonts w:ascii="Arial" w:hAnsi="Arial" w:cs="Arial"/>
          <w:sz w:val="20"/>
          <w:szCs w:val="20"/>
          <w:lang w:val="es-ES"/>
        </w:rPr>
        <w:t>maldición, quien exige ojo por ojo, diente por diente,</w:t>
      </w:r>
      <w:r w:rsidR="002F68C1">
        <w:rPr>
          <w:rFonts w:ascii="Arial" w:hAnsi="Arial" w:cs="Arial"/>
          <w:sz w:val="20"/>
          <w:szCs w:val="20"/>
          <w:lang w:val="es-ES"/>
        </w:rPr>
        <w:t xml:space="preserve"> </w:t>
      </w:r>
      <w:r w:rsidRPr="005A287E">
        <w:rPr>
          <w:rFonts w:ascii="Arial" w:hAnsi="Arial" w:cs="Arial"/>
          <w:sz w:val="20"/>
          <w:szCs w:val="20"/>
          <w:lang w:val="es-ES"/>
        </w:rPr>
        <w:t>mano por mano, pie por pie</w:t>
      </w:r>
      <w:r w:rsidR="004100E7" w:rsidRPr="005A287E">
        <w:rPr>
          <w:rFonts w:ascii="Arial" w:hAnsi="Arial" w:cs="Arial"/>
          <w:sz w:val="20"/>
          <w:szCs w:val="20"/>
          <w:lang w:val="es-ES"/>
        </w:rPr>
        <w:t xml:space="preserve"> </w:t>
      </w:r>
      <w:r w:rsidRPr="005A287E">
        <w:rPr>
          <w:rFonts w:ascii="Arial" w:hAnsi="Arial" w:cs="Arial"/>
          <w:sz w:val="20"/>
          <w:szCs w:val="20"/>
          <w:lang w:val="es-ES"/>
        </w:rPr>
        <w:t>(37).</w:t>
      </w:r>
    </w:p>
    <w:p w14:paraId="0BD18D20"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Exige interiormente· al deudor, quien en su ánimo le</w:t>
      </w:r>
      <w:r w:rsidR="002F68C1">
        <w:rPr>
          <w:rFonts w:ascii="Arial" w:hAnsi="Arial" w:cs="Arial"/>
          <w:sz w:val="20"/>
          <w:szCs w:val="20"/>
          <w:lang w:val="es-ES"/>
        </w:rPr>
        <w:t xml:space="preserve"> </w:t>
      </w:r>
      <w:r w:rsidRPr="005A287E">
        <w:rPr>
          <w:rFonts w:ascii="Arial" w:hAnsi="Arial" w:cs="Arial"/>
          <w:sz w:val="20"/>
          <w:szCs w:val="20"/>
          <w:lang w:val="es-ES"/>
        </w:rPr>
        <w:t>engaña o disputa con él; quien le injuria para sus adentros,</w:t>
      </w:r>
      <w:r w:rsidR="002F68C1">
        <w:rPr>
          <w:rFonts w:ascii="Arial" w:hAnsi="Arial" w:cs="Arial"/>
          <w:sz w:val="20"/>
          <w:szCs w:val="20"/>
          <w:lang w:val="es-ES"/>
        </w:rPr>
        <w:t xml:space="preserve"> </w:t>
      </w:r>
      <w:r w:rsidRPr="005A287E">
        <w:rPr>
          <w:rFonts w:ascii="Arial" w:hAnsi="Arial" w:cs="Arial"/>
          <w:sz w:val="20"/>
          <w:szCs w:val="20"/>
          <w:lang w:val="es-ES"/>
        </w:rPr>
        <w:t>se ensoberbece, se irrita y busca ocasión de poder</w:t>
      </w:r>
      <w:r w:rsidR="002F68C1">
        <w:rPr>
          <w:rFonts w:ascii="Arial" w:hAnsi="Arial" w:cs="Arial"/>
          <w:sz w:val="20"/>
          <w:szCs w:val="20"/>
          <w:lang w:val="es-ES"/>
        </w:rPr>
        <w:t xml:space="preserve"> </w:t>
      </w:r>
      <w:r w:rsidRPr="005A287E">
        <w:rPr>
          <w:rFonts w:ascii="Arial" w:hAnsi="Arial" w:cs="Arial"/>
          <w:sz w:val="20"/>
          <w:szCs w:val="20"/>
          <w:lang w:val="es-ES"/>
        </w:rPr>
        <w:t>vengarse. Tal sujeto no es posible pueda elevar sus</w:t>
      </w:r>
      <w:r w:rsidR="002F68C1">
        <w:rPr>
          <w:rFonts w:ascii="Arial" w:hAnsi="Arial" w:cs="Arial"/>
          <w:sz w:val="20"/>
          <w:szCs w:val="20"/>
          <w:lang w:val="es-ES"/>
        </w:rPr>
        <w:t xml:space="preserve"> </w:t>
      </w:r>
      <w:r w:rsidRPr="005A287E">
        <w:rPr>
          <w:rFonts w:ascii="Arial" w:hAnsi="Arial" w:cs="Arial"/>
          <w:sz w:val="20"/>
          <w:szCs w:val="20"/>
          <w:lang w:val="es-ES"/>
        </w:rPr>
        <w:t>manos puras exentas de· furor y engaño. Ahora bien,</w:t>
      </w:r>
      <w:r w:rsidR="002F68C1">
        <w:rPr>
          <w:rFonts w:ascii="Arial" w:hAnsi="Arial" w:cs="Arial"/>
          <w:sz w:val="20"/>
          <w:szCs w:val="20"/>
          <w:lang w:val="es-ES"/>
        </w:rPr>
        <w:t xml:space="preserve"> </w:t>
      </w:r>
      <w:r w:rsidRPr="005A287E">
        <w:rPr>
          <w:rFonts w:ascii="Arial" w:hAnsi="Arial" w:cs="Arial"/>
          <w:sz w:val="20"/>
          <w:szCs w:val="20"/>
          <w:lang w:val="es-ES"/>
        </w:rPr>
        <w:t xml:space="preserve">Dios nos libre de incurrir en estos reproches: </w:t>
      </w:r>
      <w:r w:rsidR="008B6EB5">
        <w:rPr>
          <w:rFonts w:ascii="Arial" w:hAnsi="Arial" w:cs="Arial"/>
          <w:sz w:val="20"/>
          <w:szCs w:val="20"/>
          <w:lang w:val="es-ES"/>
        </w:rPr>
        <w:t>“</w:t>
      </w:r>
      <w:r w:rsidRPr="005A287E">
        <w:rPr>
          <w:rFonts w:ascii="Arial" w:hAnsi="Arial" w:cs="Arial"/>
          <w:sz w:val="20"/>
          <w:szCs w:val="20"/>
          <w:lang w:val="es-ES"/>
        </w:rPr>
        <w:t>Es porque</w:t>
      </w:r>
      <w:r w:rsidR="002F68C1">
        <w:rPr>
          <w:rFonts w:ascii="Arial" w:hAnsi="Arial" w:cs="Arial"/>
          <w:sz w:val="20"/>
          <w:szCs w:val="20"/>
          <w:lang w:val="es-ES"/>
        </w:rPr>
        <w:t xml:space="preserve"> </w:t>
      </w:r>
      <w:r w:rsidRPr="005A287E">
        <w:rPr>
          <w:rFonts w:ascii="Arial" w:hAnsi="Arial" w:cs="Arial"/>
          <w:sz w:val="20"/>
          <w:szCs w:val="20"/>
          <w:lang w:val="es-ES"/>
        </w:rPr>
        <w:t>vosotros ayunáis para seguir los pleitos y contiendas,</w:t>
      </w:r>
      <w:r w:rsidR="002F68C1">
        <w:rPr>
          <w:rFonts w:ascii="Arial" w:hAnsi="Arial" w:cs="Arial"/>
          <w:sz w:val="20"/>
          <w:szCs w:val="20"/>
          <w:lang w:val="es-ES"/>
        </w:rPr>
        <w:t xml:space="preserve"> </w:t>
      </w:r>
      <w:r w:rsidRPr="005A287E">
        <w:rPr>
          <w:rFonts w:ascii="Arial" w:hAnsi="Arial" w:cs="Arial"/>
          <w:sz w:val="20"/>
          <w:szCs w:val="20"/>
          <w:lang w:val="es-ES"/>
        </w:rPr>
        <w:t>y herir despiadadamente a vuestros hermanos</w:t>
      </w:r>
      <w:r w:rsidR="008B6EB5">
        <w:rPr>
          <w:rFonts w:ascii="Arial" w:hAnsi="Arial" w:cs="Arial"/>
          <w:sz w:val="20"/>
          <w:szCs w:val="20"/>
          <w:lang w:val="es-ES"/>
        </w:rPr>
        <w:t>”</w:t>
      </w:r>
      <w:r w:rsidR="004100E7" w:rsidRPr="00F267A7">
        <w:rPr>
          <w:rStyle w:val="Refdenotaalpie"/>
          <w:rFonts w:ascii="Arial" w:hAnsi="Arial" w:cs="Arial"/>
          <w:sz w:val="20"/>
          <w:szCs w:val="20"/>
          <w:lang w:val="es-ES"/>
        </w:rPr>
        <w:footnoteReference w:customMarkFollows="1" w:id="76"/>
        <w:sym w:font="Symbol" w:char="F0D7"/>
      </w:r>
      <w:r w:rsidRPr="005A287E">
        <w:rPr>
          <w:rFonts w:ascii="Arial" w:hAnsi="Arial" w:cs="Arial"/>
          <w:sz w:val="20"/>
          <w:szCs w:val="20"/>
          <w:lang w:val="es-ES"/>
        </w:rPr>
        <w:t>(38).</w:t>
      </w:r>
      <w:r w:rsidR="00162151">
        <w:rPr>
          <w:rFonts w:ascii="Arial" w:hAnsi="Arial" w:cs="Arial"/>
          <w:sz w:val="20"/>
          <w:szCs w:val="20"/>
          <w:lang w:val="es-ES"/>
        </w:rPr>
        <w:t xml:space="preserve"> </w:t>
      </w:r>
      <w:r w:rsidR="008B6EB5">
        <w:rPr>
          <w:rFonts w:ascii="Arial" w:hAnsi="Arial" w:cs="Arial"/>
          <w:sz w:val="20"/>
          <w:szCs w:val="20"/>
          <w:lang w:val="es-ES"/>
        </w:rPr>
        <w:t>“</w:t>
      </w:r>
      <w:r w:rsidRPr="005A287E">
        <w:rPr>
          <w:rFonts w:ascii="Arial" w:hAnsi="Arial" w:cs="Arial"/>
          <w:sz w:val="20"/>
          <w:szCs w:val="20"/>
          <w:lang w:val="es-ES"/>
        </w:rPr>
        <w:t xml:space="preserve">Al siervo del Señor </w:t>
      </w:r>
      <w:r w:rsidR="00162151">
        <w:rPr>
          <w:rFonts w:ascii="Arial" w:hAnsi="Arial" w:cs="Arial"/>
          <w:sz w:val="20"/>
          <w:szCs w:val="20"/>
          <w:lang w:val="es-ES"/>
        </w:rPr>
        <w:t>–</w:t>
      </w:r>
      <w:r w:rsidRPr="005A287E">
        <w:rPr>
          <w:rFonts w:ascii="Arial" w:hAnsi="Arial" w:cs="Arial"/>
          <w:sz w:val="20"/>
          <w:szCs w:val="20"/>
          <w:lang w:val="es-ES"/>
        </w:rPr>
        <w:t>añade</w:t>
      </w:r>
      <w:r w:rsidR="00162151">
        <w:rPr>
          <w:rFonts w:ascii="Arial" w:hAnsi="Arial" w:cs="Arial"/>
          <w:sz w:val="20"/>
          <w:szCs w:val="20"/>
          <w:lang w:val="es-ES"/>
        </w:rPr>
        <w:t xml:space="preserve"> </w:t>
      </w:r>
      <w:r w:rsidRPr="005A287E">
        <w:rPr>
          <w:rFonts w:ascii="Arial" w:hAnsi="Arial" w:cs="Arial"/>
          <w:sz w:val="20"/>
          <w:szCs w:val="20"/>
          <w:lang w:val="es-ES"/>
        </w:rPr>
        <w:t>el apóstol</w:t>
      </w:r>
      <w:r w:rsidR="00162151">
        <w:rPr>
          <w:rFonts w:ascii="Arial" w:hAnsi="Arial" w:cs="Arial"/>
          <w:sz w:val="20"/>
          <w:szCs w:val="20"/>
          <w:lang w:val="es-ES"/>
        </w:rPr>
        <w:t>–</w:t>
      </w:r>
      <w:r w:rsidRPr="005A287E">
        <w:rPr>
          <w:rFonts w:ascii="Arial" w:hAnsi="Arial" w:cs="Arial"/>
          <w:sz w:val="20"/>
          <w:szCs w:val="20"/>
          <w:lang w:val="es-ES"/>
        </w:rPr>
        <w:t xml:space="preserve"> no</w:t>
      </w:r>
      <w:r w:rsidR="00162151">
        <w:rPr>
          <w:rFonts w:ascii="Arial" w:hAnsi="Arial" w:cs="Arial"/>
          <w:sz w:val="20"/>
          <w:szCs w:val="20"/>
          <w:lang w:val="es-ES"/>
        </w:rPr>
        <w:t xml:space="preserve"> </w:t>
      </w:r>
      <w:r w:rsidRPr="005A287E">
        <w:rPr>
          <w:rFonts w:ascii="Arial" w:hAnsi="Arial" w:cs="Arial"/>
          <w:sz w:val="20"/>
          <w:szCs w:val="20"/>
          <w:lang w:val="es-ES"/>
        </w:rPr>
        <w:t>le convie</w:t>
      </w:r>
      <w:r w:rsidR="00162151">
        <w:rPr>
          <w:rFonts w:ascii="Arial" w:hAnsi="Arial" w:cs="Arial"/>
          <w:sz w:val="20"/>
          <w:szCs w:val="20"/>
          <w:lang w:val="es-ES"/>
        </w:rPr>
        <w:t>n</w:t>
      </w:r>
      <w:r w:rsidRPr="005A287E">
        <w:rPr>
          <w:rFonts w:ascii="Arial" w:hAnsi="Arial" w:cs="Arial"/>
          <w:sz w:val="20"/>
          <w:szCs w:val="20"/>
          <w:lang w:val="es-ES"/>
        </w:rPr>
        <w:t>e</w:t>
      </w:r>
      <w:r w:rsidR="00162151">
        <w:rPr>
          <w:rFonts w:ascii="Arial" w:hAnsi="Arial" w:cs="Arial"/>
          <w:sz w:val="20"/>
          <w:szCs w:val="20"/>
          <w:lang w:val="es-ES"/>
        </w:rPr>
        <w:t xml:space="preserve"> </w:t>
      </w:r>
      <w:r w:rsidRPr="005A287E">
        <w:rPr>
          <w:rFonts w:ascii="Arial" w:hAnsi="Arial" w:cs="Arial"/>
          <w:sz w:val="20"/>
          <w:szCs w:val="20"/>
          <w:lang w:val="es-ES"/>
        </w:rPr>
        <w:t>meterse en altercados</w:t>
      </w:r>
      <w:r w:rsidR="008B6EB5">
        <w:rPr>
          <w:rFonts w:ascii="Arial" w:hAnsi="Arial" w:cs="Arial"/>
          <w:sz w:val="20"/>
          <w:szCs w:val="20"/>
          <w:lang w:val="es-ES"/>
        </w:rPr>
        <w:t>”</w:t>
      </w:r>
      <w:r w:rsidRPr="005A287E">
        <w:rPr>
          <w:rFonts w:ascii="Arial" w:hAnsi="Arial" w:cs="Arial"/>
          <w:sz w:val="20"/>
          <w:szCs w:val="20"/>
          <w:lang w:val="es-ES"/>
        </w:rPr>
        <w:t xml:space="preserve"> (39). Y en </w:t>
      </w:r>
      <w:r w:rsidRPr="005A287E">
        <w:rPr>
          <w:rFonts w:ascii="Arial" w:hAnsi="Arial" w:cs="Arial"/>
          <w:sz w:val="20"/>
          <w:szCs w:val="20"/>
          <w:lang w:val="es-ES"/>
        </w:rPr>
        <w:lastRenderedPageBreak/>
        <w:t xml:space="preserve">otro lugar: </w:t>
      </w:r>
      <w:r w:rsidR="008B6EB5">
        <w:rPr>
          <w:rFonts w:ascii="Arial" w:hAnsi="Arial" w:cs="Arial"/>
          <w:sz w:val="20"/>
          <w:szCs w:val="20"/>
          <w:lang w:val="es-ES"/>
        </w:rPr>
        <w:t>“</w:t>
      </w:r>
      <w:r w:rsidRPr="005A287E">
        <w:rPr>
          <w:rFonts w:ascii="Arial" w:hAnsi="Arial" w:cs="Arial"/>
          <w:sz w:val="20"/>
          <w:szCs w:val="20"/>
          <w:lang w:val="es-ES"/>
        </w:rPr>
        <w:t>Cuando</w:t>
      </w:r>
      <w:r w:rsidR="00162151">
        <w:rPr>
          <w:rFonts w:ascii="Arial" w:hAnsi="Arial" w:cs="Arial"/>
          <w:sz w:val="20"/>
          <w:szCs w:val="20"/>
          <w:lang w:val="es-ES"/>
        </w:rPr>
        <w:t xml:space="preserve"> </w:t>
      </w:r>
      <w:r w:rsidRPr="005A287E">
        <w:rPr>
          <w:rFonts w:ascii="Arial" w:hAnsi="Arial" w:cs="Arial"/>
          <w:sz w:val="20"/>
          <w:szCs w:val="20"/>
          <w:lang w:val="es-ES"/>
        </w:rPr>
        <w:t>todavía hay entre vosotros envidia y contiendas, ¿acaso</w:t>
      </w:r>
      <w:r w:rsidR="00162151">
        <w:rPr>
          <w:rFonts w:ascii="Arial" w:hAnsi="Arial" w:cs="Arial"/>
          <w:sz w:val="20"/>
          <w:szCs w:val="20"/>
          <w:lang w:val="es-ES"/>
        </w:rPr>
        <w:t xml:space="preserve"> </w:t>
      </w:r>
      <w:r w:rsidRPr="005A287E">
        <w:rPr>
          <w:rFonts w:ascii="Arial" w:hAnsi="Arial" w:cs="Arial"/>
          <w:sz w:val="20"/>
          <w:szCs w:val="20"/>
          <w:lang w:val="es-ES"/>
        </w:rPr>
        <w:t>no indica que sois aún carnales?</w:t>
      </w:r>
      <w:r w:rsidR="008B6EB5">
        <w:rPr>
          <w:rFonts w:ascii="Arial" w:hAnsi="Arial" w:cs="Arial"/>
          <w:sz w:val="20"/>
          <w:szCs w:val="20"/>
          <w:lang w:val="es-ES"/>
        </w:rPr>
        <w:t>”</w:t>
      </w:r>
      <w:r w:rsidRPr="005A287E">
        <w:rPr>
          <w:rFonts w:ascii="Arial" w:hAnsi="Arial" w:cs="Arial"/>
          <w:sz w:val="20"/>
          <w:szCs w:val="20"/>
          <w:lang w:val="es-ES"/>
        </w:rPr>
        <w:t xml:space="preserve"> (40).</w:t>
      </w:r>
    </w:p>
    <w:p w14:paraId="011FB82E"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Hermanos: la santidad de nuestra Orden, l</w:t>
      </w:r>
      <w:r w:rsidR="003F0E6F">
        <w:rPr>
          <w:rFonts w:ascii="Arial" w:hAnsi="Arial" w:cs="Arial"/>
          <w:sz w:val="20"/>
          <w:szCs w:val="20"/>
          <w:lang w:val="es-ES"/>
        </w:rPr>
        <w:t>a</w:t>
      </w:r>
      <w:r w:rsidRPr="005A287E">
        <w:rPr>
          <w:rFonts w:ascii="Arial" w:hAnsi="Arial" w:cs="Arial"/>
          <w:sz w:val="20"/>
          <w:szCs w:val="20"/>
          <w:lang w:val="es-ES"/>
        </w:rPr>
        <w:t xml:space="preserve"> perfección</w:t>
      </w:r>
      <w:r w:rsidR="00162151">
        <w:rPr>
          <w:rFonts w:ascii="Arial" w:hAnsi="Arial" w:cs="Arial"/>
          <w:sz w:val="20"/>
          <w:szCs w:val="20"/>
          <w:lang w:val="es-ES"/>
        </w:rPr>
        <w:t xml:space="preserve"> </w:t>
      </w:r>
      <w:r w:rsidRPr="005A287E">
        <w:rPr>
          <w:rFonts w:ascii="Arial" w:hAnsi="Arial" w:cs="Arial"/>
          <w:sz w:val="20"/>
          <w:szCs w:val="20"/>
          <w:lang w:val="es-ES"/>
        </w:rPr>
        <w:t>de vuestra vida exige alejéis de ella completamente</w:t>
      </w:r>
      <w:r w:rsidR="00162151">
        <w:rPr>
          <w:rFonts w:ascii="Arial" w:hAnsi="Arial" w:cs="Arial"/>
          <w:sz w:val="20"/>
          <w:szCs w:val="20"/>
          <w:lang w:val="es-ES"/>
        </w:rPr>
        <w:t xml:space="preserve"> </w:t>
      </w:r>
      <w:r w:rsidRPr="005A287E">
        <w:rPr>
          <w:rFonts w:ascii="Arial" w:hAnsi="Arial" w:cs="Arial"/>
          <w:sz w:val="20"/>
          <w:szCs w:val="20"/>
          <w:lang w:val="es-ES"/>
        </w:rPr>
        <w:t xml:space="preserve">toda disputa y altercado, y nada digamos si se trata </w:t>
      </w:r>
      <w:r w:rsidR="00162151">
        <w:rPr>
          <w:rFonts w:ascii="Arial" w:hAnsi="Arial" w:cs="Arial"/>
          <w:sz w:val="20"/>
          <w:szCs w:val="20"/>
          <w:lang w:val="es-ES"/>
        </w:rPr>
        <w:t>d</w:t>
      </w:r>
      <w:r w:rsidRPr="005A287E">
        <w:rPr>
          <w:rFonts w:ascii="Arial" w:hAnsi="Arial" w:cs="Arial"/>
          <w:sz w:val="20"/>
          <w:szCs w:val="20"/>
          <w:lang w:val="es-ES"/>
        </w:rPr>
        <w:t>e</w:t>
      </w:r>
      <w:r w:rsidR="00162151">
        <w:rPr>
          <w:rFonts w:ascii="Arial" w:hAnsi="Arial" w:cs="Arial"/>
          <w:sz w:val="20"/>
          <w:szCs w:val="20"/>
          <w:lang w:val="es-ES"/>
        </w:rPr>
        <w:t xml:space="preserve"> </w:t>
      </w:r>
      <w:r w:rsidRPr="005A287E">
        <w:rPr>
          <w:rFonts w:ascii="Arial" w:hAnsi="Arial" w:cs="Arial"/>
          <w:sz w:val="20"/>
          <w:szCs w:val="20"/>
          <w:lang w:val="es-ES"/>
        </w:rPr>
        <w:t>heridas o puñetazos. Sin embargo, existe otra clase de</w:t>
      </w:r>
      <w:r w:rsidR="00162151">
        <w:rPr>
          <w:rFonts w:ascii="Arial" w:hAnsi="Arial" w:cs="Arial"/>
          <w:sz w:val="20"/>
          <w:szCs w:val="20"/>
          <w:lang w:val="es-ES"/>
        </w:rPr>
        <w:t xml:space="preserve"> </w:t>
      </w:r>
      <w:r w:rsidRPr="005A287E">
        <w:rPr>
          <w:rFonts w:ascii="Arial" w:hAnsi="Arial" w:cs="Arial"/>
          <w:sz w:val="20"/>
          <w:szCs w:val="20"/>
          <w:lang w:val="es-ES"/>
        </w:rPr>
        <w:t xml:space="preserve">heridas interiores, surgidas en el fondo de </w:t>
      </w:r>
      <w:r w:rsidR="003F0E6F">
        <w:rPr>
          <w:rFonts w:ascii="Arial" w:hAnsi="Arial" w:cs="Arial"/>
          <w:sz w:val="20"/>
          <w:szCs w:val="20"/>
          <w:lang w:val="es-ES"/>
        </w:rPr>
        <w:t>l</w:t>
      </w:r>
      <w:r w:rsidRPr="005A287E">
        <w:rPr>
          <w:rFonts w:ascii="Arial" w:hAnsi="Arial" w:cs="Arial"/>
          <w:sz w:val="20"/>
          <w:szCs w:val="20"/>
          <w:lang w:val="es-ES"/>
        </w:rPr>
        <w:t>as almas</w:t>
      </w:r>
      <w:r w:rsidR="00162151">
        <w:rPr>
          <w:rFonts w:ascii="Arial" w:hAnsi="Arial" w:cs="Arial"/>
          <w:sz w:val="20"/>
          <w:szCs w:val="20"/>
          <w:lang w:val="es-ES"/>
        </w:rPr>
        <w:t xml:space="preserve"> </w:t>
      </w:r>
      <w:r w:rsidRPr="005A287E">
        <w:rPr>
          <w:rFonts w:ascii="Arial" w:hAnsi="Arial" w:cs="Arial"/>
          <w:sz w:val="20"/>
          <w:szCs w:val="20"/>
          <w:lang w:val="es-ES"/>
        </w:rPr>
        <w:t>imperfectas, las cuales es necesario desterrar a toda</w:t>
      </w:r>
      <w:r w:rsidR="00162151">
        <w:rPr>
          <w:rFonts w:ascii="Arial" w:hAnsi="Arial" w:cs="Arial"/>
          <w:sz w:val="20"/>
          <w:szCs w:val="20"/>
          <w:lang w:val="es-ES"/>
        </w:rPr>
        <w:t xml:space="preserve"> </w:t>
      </w:r>
      <w:r w:rsidRPr="005A287E">
        <w:rPr>
          <w:rFonts w:ascii="Arial" w:hAnsi="Arial" w:cs="Arial"/>
          <w:sz w:val="20"/>
          <w:szCs w:val="20"/>
          <w:lang w:val="es-ES"/>
        </w:rPr>
        <w:t xml:space="preserve">costa. A ellas alude el apóstol: </w:t>
      </w:r>
      <w:r w:rsidR="008B6EB5">
        <w:rPr>
          <w:rFonts w:ascii="Arial" w:hAnsi="Arial" w:cs="Arial"/>
          <w:sz w:val="20"/>
          <w:szCs w:val="20"/>
          <w:lang w:val="es-ES"/>
        </w:rPr>
        <w:t>“</w:t>
      </w:r>
      <w:r w:rsidRPr="005A287E">
        <w:rPr>
          <w:rFonts w:ascii="Arial" w:hAnsi="Arial" w:cs="Arial"/>
          <w:sz w:val="20"/>
          <w:szCs w:val="20"/>
          <w:lang w:val="es-ES"/>
        </w:rPr>
        <w:t>Pecando de este modo</w:t>
      </w:r>
      <w:r w:rsidR="00162151">
        <w:rPr>
          <w:rFonts w:ascii="Arial" w:hAnsi="Arial" w:cs="Arial"/>
          <w:sz w:val="20"/>
          <w:szCs w:val="20"/>
          <w:lang w:val="es-ES"/>
        </w:rPr>
        <w:t xml:space="preserve"> </w:t>
      </w:r>
      <w:r w:rsidRPr="005A287E">
        <w:rPr>
          <w:rFonts w:ascii="Arial" w:hAnsi="Arial" w:cs="Arial"/>
          <w:sz w:val="20"/>
          <w:szCs w:val="20"/>
          <w:lang w:val="es-ES"/>
        </w:rPr>
        <w:t>contra los hermanos y llagando su conciencia, pecáis</w:t>
      </w:r>
      <w:r w:rsidR="00162151">
        <w:rPr>
          <w:rFonts w:ascii="Arial" w:hAnsi="Arial" w:cs="Arial"/>
          <w:sz w:val="20"/>
          <w:szCs w:val="20"/>
          <w:lang w:val="es-ES"/>
        </w:rPr>
        <w:t xml:space="preserve"> </w:t>
      </w:r>
      <w:r w:rsidRPr="005A287E">
        <w:rPr>
          <w:rFonts w:ascii="Arial" w:hAnsi="Arial" w:cs="Arial"/>
          <w:sz w:val="20"/>
          <w:szCs w:val="20"/>
          <w:lang w:val="es-ES"/>
        </w:rPr>
        <w:t>contra Cristo</w:t>
      </w:r>
      <w:r w:rsidR="008B6EB5">
        <w:rPr>
          <w:rFonts w:ascii="Arial" w:hAnsi="Arial" w:cs="Arial"/>
          <w:sz w:val="20"/>
          <w:szCs w:val="20"/>
          <w:lang w:val="es-ES"/>
        </w:rPr>
        <w:t>”</w:t>
      </w:r>
      <w:r w:rsidRPr="005A287E">
        <w:rPr>
          <w:rFonts w:ascii="Arial" w:hAnsi="Arial" w:cs="Arial"/>
          <w:sz w:val="20"/>
          <w:szCs w:val="20"/>
          <w:lang w:val="es-ES"/>
        </w:rPr>
        <w:t xml:space="preserve"> (41).</w:t>
      </w:r>
    </w:p>
    <w:p w14:paraId="38E96EFD" w14:textId="429A4D5F"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No creáis, hermanos, se trata de cosa leve, esta</w:t>
      </w:r>
      <w:r w:rsidR="00162151">
        <w:rPr>
          <w:rFonts w:ascii="Arial" w:hAnsi="Arial" w:cs="Arial"/>
          <w:sz w:val="20"/>
          <w:szCs w:val="20"/>
          <w:lang w:val="es-ES"/>
        </w:rPr>
        <w:t xml:space="preserve"> </w:t>
      </w:r>
      <w:r w:rsidRPr="005A287E">
        <w:rPr>
          <w:rFonts w:ascii="Arial" w:hAnsi="Arial" w:cs="Arial"/>
          <w:sz w:val="20"/>
          <w:szCs w:val="20"/>
          <w:lang w:val="es-ES"/>
        </w:rPr>
        <w:t>herida que ofende al Autor de todo lo creado. Supongamos</w:t>
      </w:r>
      <w:r w:rsidR="00162151">
        <w:rPr>
          <w:rFonts w:ascii="Arial" w:hAnsi="Arial" w:cs="Arial"/>
          <w:sz w:val="20"/>
          <w:szCs w:val="20"/>
          <w:lang w:val="es-ES"/>
        </w:rPr>
        <w:t xml:space="preserve"> </w:t>
      </w:r>
      <w:r w:rsidRPr="005A287E">
        <w:rPr>
          <w:rFonts w:ascii="Arial" w:hAnsi="Arial" w:cs="Arial"/>
          <w:sz w:val="20"/>
          <w:szCs w:val="20"/>
          <w:lang w:val="es-ES"/>
        </w:rPr>
        <w:t>un hermano dedicado a la lectura santa, fervoroso</w:t>
      </w:r>
      <w:r w:rsidR="00162151">
        <w:rPr>
          <w:rFonts w:ascii="Arial" w:hAnsi="Arial" w:cs="Arial"/>
          <w:sz w:val="20"/>
          <w:szCs w:val="20"/>
          <w:lang w:val="es-ES"/>
        </w:rPr>
        <w:t xml:space="preserve"> </w:t>
      </w:r>
      <w:r w:rsidRPr="005A287E">
        <w:rPr>
          <w:rFonts w:ascii="Arial" w:hAnsi="Arial" w:cs="Arial"/>
          <w:sz w:val="20"/>
          <w:szCs w:val="20"/>
          <w:lang w:val="es-ES"/>
        </w:rPr>
        <w:t>en la oración, disciplinado en sus pensamientos y</w:t>
      </w:r>
      <w:r w:rsidR="00162151">
        <w:rPr>
          <w:rFonts w:ascii="Arial" w:hAnsi="Arial" w:cs="Arial"/>
          <w:sz w:val="20"/>
          <w:szCs w:val="20"/>
          <w:lang w:val="es-ES"/>
        </w:rPr>
        <w:t xml:space="preserve"> </w:t>
      </w:r>
      <w:r w:rsidRPr="005A287E">
        <w:rPr>
          <w:rFonts w:ascii="Arial" w:hAnsi="Arial" w:cs="Arial"/>
          <w:sz w:val="20"/>
          <w:szCs w:val="20"/>
          <w:lang w:val="es-ES"/>
        </w:rPr>
        <w:t>pacífico. Si por casuali</w:t>
      </w:r>
      <w:r w:rsidR="00B94C52">
        <w:rPr>
          <w:rFonts w:ascii="Arial" w:hAnsi="Arial" w:cs="Arial"/>
          <w:sz w:val="20"/>
          <w:szCs w:val="20"/>
          <w:lang w:val="es-ES"/>
        </w:rPr>
        <w:t>-</w:t>
      </w:r>
      <w:r w:rsidRPr="005A287E">
        <w:rPr>
          <w:rFonts w:ascii="Arial" w:hAnsi="Arial" w:cs="Arial"/>
          <w:sz w:val="20"/>
          <w:szCs w:val="20"/>
          <w:lang w:val="es-ES"/>
        </w:rPr>
        <w:t>dad se le acerca otro y con</w:t>
      </w:r>
      <w:r w:rsidR="00162151">
        <w:rPr>
          <w:rFonts w:ascii="Arial" w:hAnsi="Arial" w:cs="Arial"/>
          <w:sz w:val="20"/>
          <w:szCs w:val="20"/>
          <w:lang w:val="es-ES"/>
        </w:rPr>
        <w:t xml:space="preserve"> </w:t>
      </w:r>
      <w:r w:rsidRPr="005A287E">
        <w:rPr>
          <w:rFonts w:ascii="Arial" w:hAnsi="Arial" w:cs="Arial"/>
          <w:sz w:val="20"/>
          <w:szCs w:val="20"/>
          <w:lang w:val="es-ES"/>
        </w:rPr>
        <w:t>su liviandad intenta apartarle de tales prácticas piadosas,</w:t>
      </w:r>
      <w:r w:rsidR="00162151">
        <w:rPr>
          <w:rFonts w:ascii="Arial" w:hAnsi="Arial" w:cs="Arial"/>
          <w:sz w:val="20"/>
          <w:szCs w:val="20"/>
          <w:lang w:val="es-ES"/>
        </w:rPr>
        <w:t xml:space="preserve"> </w:t>
      </w:r>
      <w:r w:rsidRPr="005A287E">
        <w:rPr>
          <w:rFonts w:ascii="Arial" w:hAnsi="Arial" w:cs="Arial"/>
          <w:sz w:val="20"/>
          <w:szCs w:val="20"/>
          <w:lang w:val="es-ES"/>
        </w:rPr>
        <w:t>este tal hirió a su hermano en la mejilla, mas, no de</w:t>
      </w:r>
      <w:r w:rsidR="00162151">
        <w:rPr>
          <w:rFonts w:ascii="Arial" w:hAnsi="Arial" w:cs="Arial"/>
          <w:sz w:val="20"/>
          <w:szCs w:val="20"/>
          <w:lang w:val="es-ES"/>
        </w:rPr>
        <w:t xml:space="preserve"> </w:t>
      </w:r>
      <w:r w:rsidRPr="005A287E">
        <w:rPr>
          <w:rFonts w:ascii="Arial" w:hAnsi="Arial" w:cs="Arial"/>
          <w:sz w:val="20"/>
          <w:szCs w:val="20"/>
          <w:lang w:val="es-ES"/>
        </w:rPr>
        <w:t>manera despiadada. Con todo, cuanto más sabrosa era</w:t>
      </w:r>
      <w:r w:rsidR="00162151">
        <w:rPr>
          <w:rFonts w:ascii="Arial" w:hAnsi="Arial" w:cs="Arial"/>
          <w:sz w:val="20"/>
          <w:szCs w:val="20"/>
          <w:lang w:val="es-ES"/>
        </w:rPr>
        <w:t xml:space="preserve"> </w:t>
      </w:r>
      <w:r w:rsidRPr="005A287E">
        <w:rPr>
          <w:rFonts w:ascii="Arial" w:hAnsi="Arial" w:cs="Arial"/>
          <w:sz w:val="20"/>
          <w:szCs w:val="20"/>
          <w:lang w:val="es-ES"/>
        </w:rPr>
        <w:t>tal vida de entrega, más lastimada queda con tal herida.</w:t>
      </w:r>
    </w:p>
    <w:p w14:paraId="6E53B52D"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En cambio, si con una seña desacreditase a otro, o</w:t>
      </w:r>
      <w:r w:rsidR="00C94E4F">
        <w:rPr>
          <w:rFonts w:ascii="Arial" w:hAnsi="Arial" w:cs="Arial"/>
          <w:sz w:val="20"/>
          <w:szCs w:val="20"/>
          <w:lang w:val="es-ES"/>
        </w:rPr>
        <w:t xml:space="preserve"> </w:t>
      </w:r>
      <w:r w:rsidRPr="005A287E">
        <w:rPr>
          <w:rFonts w:ascii="Arial" w:hAnsi="Arial" w:cs="Arial"/>
          <w:sz w:val="20"/>
          <w:szCs w:val="20"/>
          <w:lang w:val="es-ES"/>
        </w:rPr>
        <w:t>se metiese en el monasterio en la conducta de sus hermanos,</w:t>
      </w:r>
      <w:r w:rsidR="00C94E4F">
        <w:rPr>
          <w:rFonts w:ascii="Arial" w:hAnsi="Arial" w:cs="Arial"/>
          <w:sz w:val="20"/>
          <w:szCs w:val="20"/>
          <w:lang w:val="es-ES"/>
        </w:rPr>
        <w:t xml:space="preserve"> </w:t>
      </w:r>
      <w:r w:rsidRPr="005A287E">
        <w:rPr>
          <w:rFonts w:ascii="Arial" w:hAnsi="Arial" w:cs="Arial"/>
          <w:sz w:val="20"/>
          <w:szCs w:val="20"/>
          <w:lang w:val="es-ES"/>
        </w:rPr>
        <w:t>demostrando desagrado contra el modo de ser</w:t>
      </w:r>
      <w:r w:rsidR="00C94E4F">
        <w:rPr>
          <w:rFonts w:ascii="Arial" w:hAnsi="Arial" w:cs="Arial"/>
          <w:sz w:val="20"/>
          <w:szCs w:val="20"/>
          <w:lang w:val="es-ES"/>
        </w:rPr>
        <w:t xml:space="preserve"> </w:t>
      </w:r>
      <w:r w:rsidRPr="005A287E">
        <w:rPr>
          <w:rFonts w:ascii="Arial" w:hAnsi="Arial" w:cs="Arial"/>
          <w:sz w:val="20"/>
          <w:szCs w:val="20"/>
          <w:lang w:val="es-ES"/>
        </w:rPr>
        <w:t>de alguno, este tal le hirió despiadadamente en la mejilla.</w:t>
      </w:r>
      <w:r w:rsidR="00C94E4F">
        <w:rPr>
          <w:rFonts w:ascii="Arial" w:hAnsi="Arial" w:cs="Arial"/>
          <w:sz w:val="20"/>
          <w:szCs w:val="20"/>
          <w:lang w:val="es-ES"/>
        </w:rPr>
        <w:t xml:space="preserve"> </w:t>
      </w:r>
      <w:r w:rsidRPr="005A287E">
        <w:rPr>
          <w:rFonts w:ascii="Arial" w:hAnsi="Arial" w:cs="Arial"/>
          <w:sz w:val="20"/>
          <w:szCs w:val="20"/>
          <w:lang w:val="es-ES"/>
        </w:rPr>
        <w:t>Así, cuantas veces ocasionaste molestias a tus hermanos,</w:t>
      </w:r>
      <w:r w:rsidR="00C94E4F">
        <w:rPr>
          <w:rFonts w:ascii="Arial" w:hAnsi="Arial" w:cs="Arial"/>
          <w:sz w:val="20"/>
          <w:szCs w:val="20"/>
          <w:lang w:val="es-ES"/>
        </w:rPr>
        <w:t xml:space="preserve"> </w:t>
      </w:r>
      <w:r w:rsidRPr="005A287E">
        <w:rPr>
          <w:rFonts w:ascii="Arial" w:hAnsi="Arial" w:cs="Arial"/>
          <w:sz w:val="20"/>
          <w:szCs w:val="20"/>
          <w:lang w:val="es-ES"/>
        </w:rPr>
        <w:t>cuantas les escandalizaste con tus vicios, otras tantas</w:t>
      </w:r>
      <w:r w:rsidR="00C94E4F">
        <w:rPr>
          <w:rFonts w:ascii="Arial" w:hAnsi="Arial" w:cs="Arial"/>
          <w:sz w:val="20"/>
          <w:szCs w:val="20"/>
          <w:lang w:val="es-ES"/>
        </w:rPr>
        <w:t xml:space="preserve"> </w:t>
      </w:r>
      <w:r w:rsidRPr="005A287E">
        <w:rPr>
          <w:rFonts w:ascii="Arial" w:hAnsi="Arial" w:cs="Arial"/>
          <w:sz w:val="20"/>
          <w:szCs w:val="20"/>
          <w:lang w:val="es-ES"/>
        </w:rPr>
        <w:t>les heriste sin piedad.</w:t>
      </w:r>
    </w:p>
    <w:p w14:paraId="1C5A7FC7" w14:textId="77777777" w:rsidR="005A287E" w:rsidRPr="005A287E"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En todos estos males, abundantes aquí en demasía,</w:t>
      </w:r>
      <w:r w:rsidR="00C94E4F">
        <w:rPr>
          <w:rFonts w:ascii="Arial" w:hAnsi="Arial" w:cs="Arial"/>
          <w:sz w:val="20"/>
          <w:szCs w:val="20"/>
          <w:lang w:val="es-ES"/>
        </w:rPr>
        <w:t xml:space="preserve"> </w:t>
      </w:r>
      <w:r w:rsidRPr="005A287E">
        <w:rPr>
          <w:rFonts w:ascii="Arial" w:hAnsi="Arial" w:cs="Arial"/>
          <w:sz w:val="20"/>
          <w:szCs w:val="20"/>
          <w:lang w:val="es-ES"/>
        </w:rPr>
        <w:t>que están muy lejos de encontrarse en aquella felicidad</w:t>
      </w:r>
      <w:r w:rsidR="00C94E4F">
        <w:rPr>
          <w:rFonts w:ascii="Arial" w:hAnsi="Arial" w:cs="Arial"/>
          <w:sz w:val="20"/>
          <w:szCs w:val="20"/>
          <w:lang w:val="es-ES"/>
        </w:rPr>
        <w:t xml:space="preserve"> </w:t>
      </w:r>
      <w:r w:rsidRPr="005A287E">
        <w:rPr>
          <w:rFonts w:ascii="Arial" w:hAnsi="Arial" w:cs="Arial"/>
          <w:sz w:val="20"/>
          <w:szCs w:val="20"/>
          <w:lang w:val="es-ES"/>
        </w:rPr>
        <w:t>futura, hallamos motivos suficientes para deplorar las miserias</w:t>
      </w:r>
      <w:r w:rsidR="00C94E4F">
        <w:rPr>
          <w:rFonts w:ascii="Arial" w:hAnsi="Arial" w:cs="Arial"/>
          <w:sz w:val="20"/>
          <w:szCs w:val="20"/>
          <w:lang w:val="es-ES"/>
        </w:rPr>
        <w:t xml:space="preserve"> </w:t>
      </w:r>
      <w:r w:rsidRPr="005A287E">
        <w:rPr>
          <w:rFonts w:ascii="Arial" w:hAnsi="Arial" w:cs="Arial"/>
          <w:sz w:val="20"/>
          <w:szCs w:val="20"/>
          <w:lang w:val="es-ES"/>
        </w:rPr>
        <w:t>de este destierro y ansiar las delicias venideras</w:t>
      </w:r>
      <w:r w:rsidR="00C94E4F">
        <w:rPr>
          <w:rFonts w:ascii="Arial" w:hAnsi="Arial" w:cs="Arial"/>
          <w:sz w:val="20"/>
          <w:szCs w:val="20"/>
          <w:lang w:val="es-ES"/>
        </w:rPr>
        <w:t xml:space="preserve"> </w:t>
      </w:r>
      <w:r w:rsidRPr="005A287E">
        <w:rPr>
          <w:rFonts w:ascii="Arial" w:hAnsi="Arial" w:cs="Arial"/>
          <w:sz w:val="20"/>
          <w:szCs w:val="20"/>
          <w:lang w:val="es-ES"/>
        </w:rPr>
        <w:t>de la patria.</w:t>
      </w:r>
    </w:p>
    <w:p w14:paraId="56E4B5A8" w14:textId="77777777" w:rsidR="00DA539D" w:rsidRPr="00890B9B" w:rsidRDefault="005A287E" w:rsidP="003F53A9">
      <w:pPr>
        <w:autoSpaceDE w:val="0"/>
        <w:autoSpaceDN w:val="0"/>
        <w:adjustRightInd w:val="0"/>
        <w:spacing w:line="240" w:lineRule="exact"/>
        <w:ind w:left="-142" w:firstLine="397"/>
        <w:jc w:val="both"/>
        <w:rPr>
          <w:rFonts w:ascii="Arial" w:hAnsi="Arial" w:cs="Arial"/>
          <w:sz w:val="20"/>
          <w:szCs w:val="20"/>
          <w:lang w:val="es-ES"/>
        </w:rPr>
      </w:pPr>
      <w:r w:rsidRPr="005A287E">
        <w:rPr>
          <w:rFonts w:ascii="Arial" w:hAnsi="Arial" w:cs="Arial"/>
          <w:sz w:val="20"/>
          <w:szCs w:val="20"/>
          <w:lang w:val="es-ES"/>
        </w:rPr>
        <w:t>Queden clavadas, hermanos, estas cosas en vuestros</w:t>
      </w:r>
      <w:r w:rsidR="00C94E4F">
        <w:rPr>
          <w:rFonts w:ascii="Arial" w:hAnsi="Arial" w:cs="Arial"/>
          <w:sz w:val="20"/>
          <w:szCs w:val="20"/>
          <w:lang w:val="es-ES"/>
        </w:rPr>
        <w:t xml:space="preserve"> </w:t>
      </w:r>
      <w:r w:rsidRPr="005A287E">
        <w:rPr>
          <w:rFonts w:ascii="Arial" w:hAnsi="Arial" w:cs="Arial"/>
          <w:sz w:val="20"/>
          <w:szCs w:val="20"/>
          <w:lang w:val="es-ES"/>
        </w:rPr>
        <w:t>corazones, a fin de poder proseguir así los ayunos</w:t>
      </w:r>
      <w:r w:rsidR="00C94E4F">
        <w:rPr>
          <w:rFonts w:ascii="Arial" w:hAnsi="Arial" w:cs="Arial"/>
          <w:sz w:val="20"/>
          <w:szCs w:val="20"/>
          <w:lang w:val="es-ES"/>
        </w:rPr>
        <w:t xml:space="preserve"> </w:t>
      </w:r>
      <w:r w:rsidRPr="005A287E">
        <w:rPr>
          <w:rFonts w:ascii="Arial" w:hAnsi="Arial" w:cs="Arial"/>
          <w:sz w:val="20"/>
          <w:szCs w:val="20"/>
          <w:lang w:val="es-ES"/>
        </w:rPr>
        <w:t>incoados, de los cuales obtendremos frutos abundantísimos</w:t>
      </w:r>
      <w:r w:rsidR="00C94E4F">
        <w:rPr>
          <w:rFonts w:ascii="Arial" w:hAnsi="Arial" w:cs="Arial"/>
          <w:sz w:val="20"/>
          <w:szCs w:val="20"/>
          <w:lang w:val="es-ES"/>
        </w:rPr>
        <w:t xml:space="preserve"> </w:t>
      </w:r>
      <w:r w:rsidRPr="005A287E">
        <w:rPr>
          <w:rFonts w:ascii="Arial" w:hAnsi="Arial" w:cs="Arial"/>
          <w:sz w:val="20"/>
          <w:szCs w:val="20"/>
          <w:lang w:val="es-ES"/>
        </w:rPr>
        <w:t>de gracia divina por mediación de Cristo, Señor</w:t>
      </w:r>
      <w:r w:rsidR="00C94E4F">
        <w:rPr>
          <w:rFonts w:ascii="Arial" w:hAnsi="Arial" w:cs="Arial"/>
          <w:sz w:val="20"/>
          <w:szCs w:val="20"/>
          <w:lang w:val="es-ES"/>
        </w:rPr>
        <w:t xml:space="preserve"> </w:t>
      </w:r>
      <w:r w:rsidRPr="005A287E">
        <w:rPr>
          <w:rFonts w:ascii="Arial" w:hAnsi="Arial" w:cs="Arial"/>
          <w:sz w:val="20"/>
          <w:szCs w:val="20"/>
          <w:lang w:val="es-ES"/>
        </w:rPr>
        <w:t>nuestro.</w:t>
      </w:r>
    </w:p>
    <w:p w14:paraId="1F19C8FF" w14:textId="77777777" w:rsidR="0051762B" w:rsidRPr="00B94C52" w:rsidRDefault="0051762B" w:rsidP="00B94C52">
      <w:pPr>
        <w:autoSpaceDE w:val="0"/>
        <w:autoSpaceDN w:val="0"/>
        <w:adjustRightInd w:val="0"/>
        <w:ind w:left="-142" w:firstLine="397"/>
        <w:jc w:val="both"/>
        <w:rPr>
          <w:rFonts w:ascii="Arial" w:hAnsi="Arial" w:cs="Arial"/>
          <w:sz w:val="12"/>
          <w:szCs w:val="12"/>
          <w:lang w:val="es-ES"/>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tblGrid>
      <w:tr w:rsidR="00B94C52" w:rsidRPr="00ED63F0" w14:paraId="4CA60833" w14:textId="77777777" w:rsidTr="00B94C52">
        <w:tc>
          <w:tcPr>
            <w:tcW w:w="1745" w:type="dxa"/>
          </w:tcPr>
          <w:p w14:paraId="27290850" w14:textId="77777777" w:rsidR="00B94C52" w:rsidRPr="00272FD7" w:rsidRDefault="00B94C52" w:rsidP="009737E4">
            <w:pPr>
              <w:pStyle w:val="Textonotapie"/>
              <w:ind w:left="0"/>
              <w:contextualSpacing/>
              <w:rPr>
                <w:rFonts w:ascii="Arial" w:hAnsi="Arial" w:cs="Arial"/>
                <w:sz w:val="14"/>
                <w:szCs w:val="14"/>
                <w:lang w:val="es-ES"/>
              </w:rPr>
            </w:pPr>
            <w:r w:rsidRPr="00ED63F0">
              <w:rPr>
                <w:rFonts w:ascii="Arial" w:hAnsi="Arial" w:cs="Arial"/>
                <w:sz w:val="14"/>
                <w:szCs w:val="14"/>
                <w:lang w:val="en-US"/>
              </w:rPr>
              <w:t>(40) lbid. 8,12.</w:t>
            </w:r>
          </w:p>
        </w:tc>
        <w:tc>
          <w:tcPr>
            <w:tcW w:w="1745" w:type="dxa"/>
          </w:tcPr>
          <w:p w14:paraId="6C30A6FF" w14:textId="77777777" w:rsidR="00B94C52" w:rsidRPr="00ED63F0" w:rsidRDefault="00B94C52" w:rsidP="009737E4">
            <w:pPr>
              <w:pStyle w:val="Textonotapie"/>
              <w:ind w:left="0"/>
              <w:contextualSpacing/>
              <w:rPr>
                <w:rFonts w:ascii="Arial" w:hAnsi="Arial" w:cs="Arial"/>
                <w:sz w:val="14"/>
                <w:szCs w:val="14"/>
                <w:lang w:val="en-US"/>
              </w:rPr>
            </w:pPr>
            <w:r w:rsidRPr="00ED63F0">
              <w:rPr>
                <w:rFonts w:ascii="Arial" w:hAnsi="Arial" w:cs="Arial"/>
                <w:sz w:val="14"/>
                <w:szCs w:val="14"/>
                <w:lang w:val="en-US"/>
              </w:rPr>
              <w:t>(41) San Bernardo,</w:t>
            </w:r>
          </w:p>
          <w:p w14:paraId="21837ED9" w14:textId="77777777" w:rsidR="00B94C52" w:rsidRPr="00ED63F0" w:rsidRDefault="00B94C52" w:rsidP="009737E4">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w:t>
            </w:r>
            <w:r w:rsidRPr="00ED63F0">
              <w:rPr>
                <w:rFonts w:ascii="Arial" w:hAnsi="Arial" w:cs="Arial"/>
                <w:b/>
                <w:sz w:val="14"/>
                <w:szCs w:val="14"/>
                <w:lang w:val="es-ES"/>
              </w:rPr>
              <w:t>cart. 142,2</w:t>
            </w:r>
            <w:r w:rsidRPr="00ED63F0">
              <w:rPr>
                <w:rFonts w:ascii="Arial" w:hAnsi="Arial" w:cs="Arial"/>
                <w:sz w:val="14"/>
                <w:szCs w:val="14"/>
                <w:lang w:val="es-ES"/>
              </w:rPr>
              <w:t>.</w:t>
            </w:r>
          </w:p>
        </w:tc>
      </w:tr>
    </w:tbl>
    <w:p w14:paraId="3B40A5BF" w14:textId="77777777" w:rsidR="0051762B" w:rsidRDefault="0051762B" w:rsidP="003F53A9">
      <w:pPr>
        <w:autoSpaceDE w:val="0"/>
        <w:autoSpaceDN w:val="0"/>
        <w:adjustRightInd w:val="0"/>
        <w:spacing w:line="240" w:lineRule="exact"/>
        <w:ind w:left="-142" w:firstLine="397"/>
        <w:jc w:val="both"/>
        <w:rPr>
          <w:rFonts w:ascii="Arial" w:hAnsi="Arial" w:cs="Arial"/>
          <w:sz w:val="20"/>
          <w:szCs w:val="20"/>
          <w:lang w:val="es-ES"/>
        </w:rPr>
      </w:pPr>
    </w:p>
    <w:p w14:paraId="4D91AE33" w14:textId="77777777" w:rsidR="00947246" w:rsidRDefault="00947246" w:rsidP="003F53A9">
      <w:pPr>
        <w:autoSpaceDE w:val="0"/>
        <w:autoSpaceDN w:val="0"/>
        <w:adjustRightInd w:val="0"/>
        <w:spacing w:line="240" w:lineRule="exact"/>
        <w:ind w:left="-142" w:firstLine="397"/>
        <w:jc w:val="both"/>
        <w:rPr>
          <w:rFonts w:ascii="Arial" w:hAnsi="Arial" w:cs="Arial"/>
          <w:sz w:val="20"/>
          <w:szCs w:val="20"/>
          <w:lang w:val="es-ES"/>
        </w:rPr>
      </w:pPr>
    </w:p>
    <w:p w14:paraId="68D4BF14" w14:textId="77777777" w:rsidR="002429DA" w:rsidRDefault="002429DA" w:rsidP="003F53A9">
      <w:pPr>
        <w:autoSpaceDE w:val="0"/>
        <w:autoSpaceDN w:val="0"/>
        <w:adjustRightInd w:val="0"/>
        <w:spacing w:line="240" w:lineRule="exact"/>
        <w:ind w:left="-142" w:firstLine="397"/>
        <w:jc w:val="both"/>
        <w:rPr>
          <w:rFonts w:ascii="Arial" w:hAnsi="Arial" w:cs="Arial"/>
          <w:sz w:val="20"/>
          <w:szCs w:val="20"/>
          <w:lang w:val="es-ES"/>
        </w:rPr>
      </w:pPr>
    </w:p>
    <w:p w14:paraId="44B35954" w14:textId="77777777" w:rsidR="00DF5CFB" w:rsidRPr="00CD0D93" w:rsidRDefault="003E6CDF" w:rsidP="00CD0D93">
      <w:pPr>
        <w:autoSpaceDE w:val="0"/>
        <w:autoSpaceDN w:val="0"/>
        <w:adjustRightInd w:val="0"/>
        <w:ind w:firstLine="397"/>
        <w:jc w:val="right"/>
        <w:rPr>
          <w:rFonts w:ascii="Times New Roman" w:hAnsi="Times New Roman"/>
          <w:b/>
          <w:sz w:val="34"/>
          <w:szCs w:val="34"/>
          <w:lang w:val="es-ES"/>
        </w:rPr>
      </w:pPr>
      <w:r w:rsidRPr="00CD0D93">
        <w:rPr>
          <w:rFonts w:ascii="Times New Roman" w:hAnsi="Times New Roman"/>
          <w:b/>
          <w:sz w:val="34"/>
          <w:szCs w:val="34"/>
          <w:lang w:val="es-ES"/>
        </w:rPr>
        <w:t>VI</w:t>
      </w:r>
    </w:p>
    <w:p w14:paraId="2F76B70B" w14:textId="77777777" w:rsidR="00CD0D93" w:rsidRDefault="00CD0D93" w:rsidP="003F53A9">
      <w:pPr>
        <w:autoSpaceDE w:val="0"/>
        <w:autoSpaceDN w:val="0"/>
        <w:adjustRightInd w:val="0"/>
        <w:spacing w:before="8" w:line="240" w:lineRule="exact"/>
        <w:ind w:left="-142" w:firstLine="397"/>
        <w:jc w:val="right"/>
        <w:rPr>
          <w:rFonts w:ascii="Times New Roman" w:hAnsi="Times New Roman"/>
          <w:b/>
          <w:sz w:val="26"/>
          <w:szCs w:val="26"/>
          <w:lang w:val="es-ES"/>
        </w:rPr>
      </w:pPr>
    </w:p>
    <w:p w14:paraId="7858FE6E" w14:textId="77777777" w:rsidR="003E6CDF" w:rsidRPr="00CD0D93" w:rsidRDefault="003E6CDF" w:rsidP="003F53A9">
      <w:pPr>
        <w:autoSpaceDE w:val="0"/>
        <w:autoSpaceDN w:val="0"/>
        <w:adjustRightInd w:val="0"/>
        <w:spacing w:before="8" w:line="240" w:lineRule="exact"/>
        <w:ind w:left="-142" w:firstLine="397"/>
        <w:jc w:val="right"/>
        <w:rPr>
          <w:rFonts w:ascii="Times New Roman" w:hAnsi="Times New Roman"/>
          <w:b/>
          <w:sz w:val="26"/>
          <w:szCs w:val="26"/>
          <w:lang w:val="es-ES"/>
        </w:rPr>
      </w:pPr>
      <w:r w:rsidRPr="00CD0D93">
        <w:rPr>
          <w:rFonts w:ascii="Times New Roman" w:hAnsi="Times New Roman"/>
          <w:b/>
          <w:sz w:val="26"/>
          <w:szCs w:val="26"/>
          <w:lang w:val="es-ES"/>
        </w:rPr>
        <w:t>De tres clases de ayunos</w:t>
      </w:r>
    </w:p>
    <w:p w14:paraId="0925AF36" w14:textId="77777777" w:rsidR="00454F71" w:rsidRDefault="00454F71" w:rsidP="003F53A9">
      <w:pPr>
        <w:autoSpaceDE w:val="0"/>
        <w:autoSpaceDN w:val="0"/>
        <w:adjustRightInd w:val="0"/>
        <w:spacing w:line="240" w:lineRule="exact"/>
        <w:ind w:left="-142" w:firstLine="397"/>
        <w:jc w:val="both"/>
        <w:rPr>
          <w:rFonts w:ascii="Arial" w:hAnsi="Arial" w:cs="Arial"/>
          <w:sz w:val="20"/>
          <w:szCs w:val="20"/>
          <w:lang w:val="es-ES"/>
        </w:rPr>
      </w:pPr>
    </w:p>
    <w:p w14:paraId="05BF57CE" w14:textId="77777777" w:rsidR="00454F71" w:rsidRDefault="00454F71" w:rsidP="003F53A9">
      <w:pPr>
        <w:autoSpaceDE w:val="0"/>
        <w:autoSpaceDN w:val="0"/>
        <w:adjustRightInd w:val="0"/>
        <w:spacing w:line="240" w:lineRule="exact"/>
        <w:ind w:left="-142" w:firstLine="397"/>
        <w:jc w:val="both"/>
        <w:rPr>
          <w:rFonts w:ascii="Arial" w:hAnsi="Arial" w:cs="Arial"/>
          <w:sz w:val="20"/>
          <w:szCs w:val="20"/>
          <w:lang w:val="es-ES"/>
        </w:rPr>
      </w:pPr>
    </w:p>
    <w:p w14:paraId="18981B42"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Como bien sabe vuestra caridad, tres ejercicios nos</w:t>
      </w:r>
      <w:r w:rsidR="00454F71">
        <w:rPr>
          <w:rFonts w:ascii="Arial" w:hAnsi="Arial" w:cs="Arial"/>
          <w:sz w:val="20"/>
          <w:szCs w:val="20"/>
          <w:lang w:val="es-ES"/>
        </w:rPr>
        <w:t xml:space="preserve"> </w:t>
      </w:r>
      <w:r w:rsidRPr="00725574">
        <w:rPr>
          <w:rFonts w:ascii="Arial" w:hAnsi="Arial" w:cs="Arial"/>
          <w:sz w:val="20"/>
          <w:szCs w:val="20"/>
          <w:lang w:val="es-ES"/>
        </w:rPr>
        <w:t>recomienda el Señor en el Evangelio: ayuno, oración y</w:t>
      </w:r>
      <w:r w:rsidR="00454F71">
        <w:rPr>
          <w:rFonts w:ascii="Arial" w:hAnsi="Arial" w:cs="Arial"/>
          <w:sz w:val="20"/>
          <w:szCs w:val="20"/>
          <w:lang w:val="es-ES"/>
        </w:rPr>
        <w:t xml:space="preserve"> </w:t>
      </w:r>
      <w:r w:rsidRPr="00725574">
        <w:rPr>
          <w:rFonts w:ascii="Arial" w:hAnsi="Arial" w:cs="Arial"/>
          <w:sz w:val="20"/>
          <w:szCs w:val="20"/>
          <w:lang w:val="es-ES"/>
        </w:rPr>
        <w:t>limosna</w:t>
      </w:r>
      <w:r w:rsidR="00311E74" w:rsidRPr="00F267A7">
        <w:rPr>
          <w:rStyle w:val="Refdenotaalpie"/>
          <w:rFonts w:ascii="Arial" w:hAnsi="Arial" w:cs="Arial"/>
          <w:sz w:val="20"/>
          <w:szCs w:val="20"/>
          <w:lang w:val="es-ES"/>
        </w:rPr>
        <w:footnoteReference w:customMarkFollows="1" w:id="77"/>
        <w:sym w:font="Symbol" w:char="F0D7"/>
      </w:r>
      <w:r w:rsidRPr="00725574">
        <w:rPr>
          <w:rFonts w:ascii="Arial" w:hAnsi="Arial" w:cs="Arial"/>
          <w:sz w:val="20"/>
          <w:szCs w:val="20"/>
          <w:lang w:val="es-ES"/>
        </w:rPr>
        <w:t>(1). Por el ayuno, el hombre se vuelve a sí mismo,</w:t>
      </w:r>
      <w:r w:rsidR="00454F71">
        <w:rPr>
          <w:rFonts w:ascii="Arial" w:hAnsi="Arial" w:cs="Arial"/>
          <w:sz w:val="20"/>
          <w:szCs w:val="20"/>
          <w:lang w:val="es-ES"/>
        </w:rPr>
        <w:t xml:space="preserve"> </w:t>
      </w:r>
      <w:r w:rsidRPr="00725574">
        <w:rPr>
          <w:rFonts w:ascii="Arial" w:hAnsi="Arial" w:cs="Arial"/>
          <w:sz w:val="20"/>
          <w:szCs w:val="20"/>
          <w:lang w:val="es-ES"/>
        </w:rPr>
        <w:t>por la limosna al prójimo, y por la oración a Dios.</w:t>
      </w:r>
      <w:r w:rsidR="00454F71">
        <w:rPr>
          <w:rFonts w:ascii="Arial" w:hAnsi="Arial" w:cs="Arial"/>
          <w:sz w:val="20"/>
          <w:szCs w:val="20"/>
          <w:lang w:val="es-ES"/>
        </w:rPr>
        <w:t xml:space="preserve"> </w:t>
      </w:r>
      <w:r w:rsidRPr="00725574">
        <w:rPr>
          <w:rFonts w:ascii="Arial" w:hAnsi="Arial" w:cs="Arial"/>
          <w:sz w:val="20"/>
          <w:szCs w:val="20"/>
          <w:lang w:val="es-ES"/>
        </w:rPr>
        <w:t>Nada, en efecto, arrebata tanto al hombre a sí, como la</w:t>
      </w:r>
      <w:r w:rsidR="00454F71">
        <w:rPr>
          <w:rFonts w:ascii="Arial" w:hAnsi="Arial" w:cs="Arial"/>
          <w:sz w:val="20"/>
          <w:szCs w:val="20"/>
          <w:lang w:val="es-ES"/>
        </w:rPr>
        <w:t xml:space="preserve"> </w:t>
      </w:r>
      <w:r w:rsidRPr="00725574">
        <w:rPr>
          <w:rFonts w:ascii="Arial" w:hAnsi="Arial" w:cs="Arial"/>
          <w:sz w:val="20"/>
          <w:szCs w:val="20"/>
          <w:lang w:val="es-ES"/>
        </w:rPr>
        <w:t>lujuria; nada distancia tanto al hombre de sus semejantes,</w:t>
      </w:r>
      <w:r w:rsidR="00454F71">
        <w:rPr>
          <w:rFonts w:ascii="Arial" w:hAnsi="Arial" w:cs="Arial"/>
          <w:sz w:val="20"/>
          <w:szCs w:val="20"/>
          <w:lang w:val="es-ES"/>
        </w:rPr>
        <w:t xml:space="preserve"> </w:t>
      </w:r>
      <w:r w:rsidRPr="00725574">
        <w:rPr>
          <w:rFonts w:ascii="Arial" w:hAnsi="Arial" w:cs="Arial"/>
          <w:sz w:val="20"/>
          <w:szCs w:val="20"/>
          <w:lang w:val="es-ES"/>
        </w:rPr>
        <w:t>como la crueldad; ni nada aparta tanto al hombre de</w:t>
      </w:r>
      <w:r w:rsidR="00454F71">
        <w:rPr>
          <w:rFonts w:ascii="Arial" w:hAnsi="Arial" w:cs="Arial"/>
          <w:sz w:val="20"/>
          <w:szCs w:val="20"/>
          <w:lang w:val="es-ES"/>
        </w:rPr>
        <w:t xml:space="preserve"> </w:t>
      </w:r>
      <w:r w:rsidRPr="00725574">
        <w:rPr>
          <w:rFonts w:ascii="Arial" w:hAnsi="Arial" w:cs="Arial"/>
          <w:sz w:val="20"/>
          <w:szCs w:val="20"/>
          <w:lang w:val="es-ES"/>
        </w:rPr>
        <w:t>Dios como la ingratitud.</w:t>
      </w:r>
    </w:p>
    <w:p w14:paraId="1E5A66E7"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Ahora bien, el ayuno prepara a la templanza para</w:t>
      </w:r>
      <w:r w:rsidR="00454F71">
        <w:rPr>
          <w:rFonts w:ascii="Arial" w:hAnsi="Arial" w:cs="Arial"/>
          <w:sz w:val="20"/>
          <w:szCs w:val="20"/>
          <w:lang w:val="es-ES"/>
        </w:rPr>
        <w:t xml:space="preserve"> </w:t>
      </w:r>
      <w:r w:rsidRPr="00725574">
        <w:rPr>
          <w:rFonts w:ascii="Arial" w:hAnsi="Arial" w:cs="Arial"/>
          <w:sz w:val="20"/>
          <w:szCs w:val="20"/>
          <w:lang w:val="es-ES"/>
        </w:rPr>
        <w:t>vencer a la lujuria; la limosna fomenta la misericordia</w:t>
      </w:r>
      <w:r w:rsidR="00454F71">
        <w:rPr>
          <w:rFonts w:ascii="Arial" w:hAnsi="Arial" w:cs="Arial"/>
          <w:sz w:val="20"/>
          <w:szCs w:val="20"/>
          <w:lang w:val="es-ES"/>
        </w:rPr>
        <w:t xml:space="preserve"> </w:t>
      </w:r>
      <w:r w:rsidRPr="00725574">
        <w:rPr>
          <w:rFonts w:ascii="Arial" w:hAnsi="Arial" w:cs="Arial"/>
          <w:sz w:val="20"/>
          <w:szCs w:val="20"/>
          <w:lang w:val="es-ES"/>
        </w:rPr>
        <w:t>para evitar la crueldad; la oración aumenta la devoción</w:t>
      </w:r>
      <w:r w:rsidR="00454F71">
        <w:rPr>
          <w:rFonts w:ascii="Arial" w:hAnsi="Arial" w:cs="Arial"/>
          <w:sz w:val="20"/>
          <w:szCs w:val="20"/>
          <w:lang w:val="es-ES"/>
        </w:rPr>
        <w:t xml:space="preserve"> </w:t>
      </w:r>
      <w:r w:rsidRPr="00725574">
        <w:rPr>
          <w:rFonts w:ascii="Arial" w:hAnsi="Arial" w:cs="Arial"/>
          <w:sz w:val="20"/>
          <w:szCs w:val="20"/>
          <w:lang w:val="es-ES"/>
        </w:rPr>
        <w:t>para evitar la ingratitud. Estas son las armas de Dios</w:t>
      </w:r>
      <w:r w:rsidR="00454F71">
        <w:rPr>
          <w:rFonts w:ascii="Arial" w:hAnsi="Arial" w:cs="Arial"/>
          <w:sz w:val="20"/>
          <w:szCs w:val="20"/>
          <w:lang w:val="es-ES"/>
        </w:rPr>
        <w:t xml:space="preserve"> </w:t>
      </w:r>
      <w:r w:rsidRPr="00725574">
        <w:rPr>
          <w:rFonts w:ascii="Arial" w:hAnsi="Arial" w:cs="Arial"/>
          <w:sz w:val="20"/>
          <w:szCs w:val="20"/>
          <w:lang w:val="es-ES"/>
        </w:rPr>
        <w:t>con las cuales podemos hacer frente a las insidias del</w:t>
      </w:r>
      <w:r w:rsidR="00454F71">
        <w:rPr>
          <w:rFonts w:ascii="Arial" w:hAnsi="Arial" w:cs="Arial"/>
          <w:sz w:val="20"/>
          <w:szCs w:val="20"/>
          <w:lang w:val="es-ES"/>
        </w:rPr>
        <w:t xml:space="preserve"> </w:t>
      </w:r>
      <w:r w:rsidRPr="00725574">
        <w:rPr>
          <w:rFonts w:ascii="Arial" w:hAnsi="Arial" w:cs="Arial"/>
          <w:sz w:val="20"/>
          <w:szCs w:val="20"/>
          <w:lang w:val="es-ES"/>
        </w:rPr>
        <w:t>enemigo. Pertrechado con ellas, Moisés desarmó la cólera</w:t>
      </w:r>
      <w:r w:rsidR="00454F71">
        <w:rPr>
          <w:rFonts w:ascii="Arial" w:hAnsi="Arial" w:cs="Arial"/>
          <w:sz w:val="20"/>
          <w:szCs w:val="20"/>
          <w:lang w:val="es-ES"/>
        </w:rPr>
        <w:t xml:space="preserve"> </w:t>
      </w:r>
      <w:r w:rsidRPr="00725574">
        <w:rPr>
          <w:rFonts w:ascii="Arial" w:hAnsi="Arial" w:cs="Arial"/>
          <w:sz w:val="20"/>
          <w:szCs w:val="20"/>
          <w:lang w:val="es-ES"/>
        </w:rPr>
        <w:t>de Dios contra su pueblo, hizo huir a Amelet y mereció</w:t>
      </w:r>
      <w:r w:rsidR="00454F71">
        <w:rPr>
          <w:rFonts w:ascii="Arial" w:hAnsi="Arial" w:cs="Arial"/>
          <w:sz w:val="20"/>
          <w:szCs w:val="20"/>
          <w:lang w:val="es-ES"/>
        </w:rPr>
        <w:t xml:space="preserve"> </w:t>
      </w:r>
      <w:r w:rsidRPr="00725574">
        <w:rPr>
          <w:rFonts w:ascii="Arial" w:hAnsi="Arial" w:cs="Arial"/>
          <w:sz w:val="20"/>
          <w:szCs w:val="20"/>
          <w:lang w:val="es-ES"/>
        </w:rPr>
        <w:t>la simpatía de la voz de Dios.</w:t>
      </w:r>
    </w:p>
    <w:p w14:paraId="0D2A810A"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También David, armado de ellas, frustró las asechanzas</w:t>
      </w:r>
      <w:r w:rsidR="00454F71">
        <w:rPr>
          <w:rFonts w:ascii="Arial" w:hAnsi="Arial" w:cs="Arial"/>
          <w:sz w:val="20"/>
          <w:szCs w:val="20"/>
          <w:lang w:val="es-ES"/>
        </w:rPr>
        <w:t xml:space="preserve"> </w:t>
      </w:r>
      <w:r w:rsidRPr="00725574">
        <w:rPr>
          <w:rFonts w:ascii="Arial" w:hAnsi="Arial" w:cs="Arial"/>
          <w:sz w:val="20"/>
          <w:szCs w:val="20"/>
          <w:lang w:val="es-ES"/>
        </w:rPr>
        <w:t>de Absalón. Empuñando tales armas, Elías se</w:t>
      </w:r>
      <w:r w:rsidR="00454F71">
        <w:rPr>
          <w:rFonts w:ascii="Arial" w:hAnsi="Arial" w:cs="Arial"/>
          <w:sz w:val="20"/>
          <w:szCs w:val="20"/>
          <w:lang w:val="es-ES"/>
        </w:rPr>
        <w:t xml:space="preserve"> </w:t>
      </w:r>
      <w:r w:rsidRPr="00725574">
        <w:rPr>
          <w:rFonts w:ascii="Arial" w:hAnsi="Arial" w:cs="Arial"/>
          <w:sz w:val="20"/>
          <w:szCs w:val="20"/>
          <w:lang w:val="es-ES"/>
        </w:rPr>
        <w:t>libró de las manos de Jezabel. También Ezequías aniquiló</w:t>
      </w:r>
      <w:r w:rsidR="00454F71">
        <w:rPr>
          <w:rFonts w:ascii="Arial" w:hAnsi="Arial" w:cs="Arial"/>
          <w:sz w:val="20"/>
          <w:szCs w:val="20"/>
          <w:lang w:val="es-ES"/>
        </w:rPr>
        <w:t xml:space="preserve"> </w:t>
      </w:r>
      <w:r w:rsidRPr="00725574">
        <w:rPr>
          <w:rFonts w:ascii="Arial" w:hAnsi="Arial" w:cs="Arial"/>
          <w:sz w:val="20"/>
          <w:szCs w:val="20"/>
          <w:lang w:val="es-ES"/>
        </w:rPr>
        <w:t>al ejército de Senaquerib, no con lanzas y espadas,</w:t>
      </w:r>
      <w:r w:rsidR="00454F71">
        <w:rPr>
          <w:rFonts w:ascii="Arial" w:hAnsi="Arial" w:cs="Arial"/>
          <w:sz w:val="20"/>
          <w:szCs w:val="20"/>
          <w:lang w:val="es-ES"/>
        </w:rPr>
        <w:t xml:space="preserve"> </w:t>
      </w:r>
      <w:r w:rsidRPr="00725574">
        <w:rPr>
          <w:rFonts w:ascii="Arial" w:hAnsi="Arial" w:cs="Arial"/>
          <w:sz w:val="20"/>
          <w:szCs w:val="20"/>
          <w:lang w:val="es-ES"/>
        </w:rPr>
        <w:t>sino con ayunos y oración. El mismo Señor igualmente</w:t>
      </w:r>
      <w:r w:rsidR="00454F71">
        <w:rPr>
          <w:rFonts w:ascii="Arial" w:hAnsi="Arial" w:cs="Arial"/>
          <w:sz w:val="20"/>
          <w:szCs w:val="20"/>
          <w:lang w:val="es-ES"/>
        </w:rPr>
        <w:t xml:space="preserve"> </w:t>
      </w:r>
      <w:r w:rsidRPr="00725574">
        <w:rPr>
          <w:rFonts w:ascii="Arial" w:hAnsi="Arial" w:cs="Arial"/>
          <w:sz w:val="20"/>
          <w:szCs w:val="20"/>
          <w:lang w:val="es-ES"/>
        </w:rPr>
        <w:t>consagró con oración y ayunos los albores del Evangelio,</w:t>
      </w:r>
      <w:r w:rsidR="00454F71">
        <w:rPr>
          <w:rFonts w:ascii="Arial" w:hAnsi="Arial" w:cs="Arial"/>
          <w:sz w:val="20"/>
          <w:szCs w:val="20"/>
          <w:lang w:val="es-ES"/>
        </w:rPr>
        <w:t xml:space="preserve"> </w:t>
      </w:r>
      <w:r w:rsidRPr="00725574">
        <w:rPr>
          <w:rFonts w:ascii="Arial" w:hAnsi="Arial" w:cs="Arial"/>
          <w:sz w:val="20"/>
          <w:szCs w:val="20"/>
          <w:lang w:val="es-ES"/>
        </w:rPr>
        <w:t>mas, en la ley nueva se destinan al ayuno cierto</w:t>
      </w:r>
      <w:r w:rsidR="00454F71">
        <w:rPr>
          <w:rFonts w:ascii="Arial" w:hAnsi="Arial" w:cs="Arial"/>
          <w:sz w:val="20"/>
          <w:szCs w:val="20"/>
          <w:lang w:val="es-ES"/>
        </w:rPr>
        <w:t xml:space="preserve">s </w:t>
      </w:r>
      <w:r w:rsidRPr="00725574">
        <w:rPr>
          <w:rFonts w:ascii="Arial" w:hAnsi="Arial" w:cs="Arial"/>
          <w:sz w:val="20"/>
          <w:szCs w:val="20"/>
          <w:lang w:val="es-ES"/>
        </w:rPr>
        <w:t>tiempos y ciertos días.</w:t>
      </w:r>
    </w:p>
    <w:p w14:paraId="32A51D4C"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lastRenderedPageBreak/>
        <w:t>El profeta Zacarías nos recomienda del mismo modo</w:t>
      </w:r>
      <w:r w:rsidR="00454F71">
        <w:rPr>
          <w:rFonts w:ascii="Arial" w:hAnsi="Arial" w:cs="Arial"/>
          <w:sz w:val="20"/>
          <w:szCs w:val="20"/>
          <w:lang w:val="es-ES"/>
        </w:rPr>
        <w:t xml:space="preserve"> </w:t>
      </w:r>
      <w:r w:rsidRPr="00725574">
        <w:rPr>
          <w:rFonts w:ascii="Arial" w:hAnsi="Arial" w:cs="Arial"/>
          <w:sz w:val="20"/>
          <w:szCs w:val="20"/>
          <w:lang w:val="es-ES"/>
        </w:rPr>
        <w:t xml:space="preserve">cuatro clases de ayunos al decir: </w:t>
      </w:r>
      <w:r w:rsidR="008B6EB5">
        <w:rPr>
          <w:rFonts w:ascii="Arial" w:hAnsi="Arial" w:cs="Arial"/>
          <w:sz w:val="20"/>
          <w:szCs w:val="20"/>
          <w:lang w:val="es-ES"/>
        </w:rPr>
        <w:t>“</w:t>
      </w:r>
      <w:r w:rsidRPr="00725574">
        <w:rPr>
          <w:rFonts w:ascii="Arial" w:hAnsi="Arial" w:cs="Arial"/>
          <w:sz w:val="20"/>
          <w:szCs w:val="20"/>
          <w:lang w:val="es-ES"/>
        </w:rPr>
        <w:t>El ayuno del mes cuarto,</w:t>
      </w:r>
      <w:r w:rsidR="002429DA">
        <w:rPr>
          <w:rFonts w:ascii="Arial" w:hAnsi="Arial" w:cs="Arial"/>
          <w:sz w:val="20"/>
          <w:szCs w:val="20"/>
          <w:lang w:val="es-ES"/>
        </w:rPr>
        <w:t xml:space="preserve"> </w:t>
      </w:r>
      <w:r w:rsidRPr="00725574">
        <w:rPr>
          <w:rFonts w:ascii="Arial" w:hAnsi="Arial" w:cs="Arial"/>
          <w:sz w:val="20"/>
          <w:szCs w:val="20"/>
          <w:lang w:val="es-ES"/>
        </w:rPr>
        <w:t xml:space="preserve">y el ayuno del mes quinto, y </w:t>
      </w:r>
      <w:r w:rsidR="002429DA">
        <w:rPr>
          <w:rFonts w:ascii="Arial" w:hAnsi="Arial" w:cs="Arial"/>
          <w:sz w:val="20"/>
          <w:szCs w:val="20"/>
          <w:lang w:val="es-ES"/>
        </w:rPr>
        <w:t>el</w:t>
      </w:r>
      <w:r w:rsidRPr="00725574">
        <w:rPr>
          <w:rFonts w:ascii="Arial" w:hAnsi="Arial" w:cs="Arial"/>
          <w:sz w:val="20"/>
          <w:szCs w:val="20"/>
          <w:lang w:val="es-ES"/>
        </w:rPr>
        <w:t xml:space="preserve"> ayuno del mes séptimo</w:t>
      </w:r>
      <w:r>
        <w:rPr>
          <w:rFonts w:ascii="Arial" w:hAnsi="Arial" w:cs="Arial"/>
          <w:sz w:val="20"/>
          <w:szCs w:val="20"/>
          <w:lang w:val="es-ES"/>
        </w:rPr>
        <w:t xml:space="preserve"> </w:t>
      </w:r>
      <w:r w:rsidRPr="00725574">
        <w:rPr>
          <w:rFonts w:ascii="Arial" w:hAnsi="Arial" w:cs="Arial"/>
          <w:sz w:val="20"/>
          <w:szCs w:val="20"/>
          <w:lang w:val="es-ES"/>
        </w:rPr>
        <w:t>y el ayuno del mes décimo se convertirán para vosotros</w:t>
      </w:r>
      <w:r w:rsidR="002429DA">
        <w:rPr>
          <w:rFonts w:ascii="Arial" w:hAnsi="Arial" w:cs="Arial"/>
          <w:sz w:val="20"/>
          <w:szCs w:val="20"/>
          <w:lang w:val="es-ES"/>
        </w:rPr>
        <w:t xml:space="preserve"> </w:t>
      </w:r>
      <w:r w:rsidRPr="00725574">
        <w:rPr>
          <w:rFonts w:ascii="Arial" w:hAnsi="Arial" w:cs="Arial"/>
          <w:sz w:val="20"/>
          <w:szCs w:val="20"/>
          <w:lang w:val="es-ES"/>
        </w:rPr>
        <w:t>en gozo y alegría y en festividades solemnes</w:t>
      </w:r>
      <w:r w:rsidR="008B6EB5">
        <w:rPr>
          <w:rFonts w:ascii="Arial" w:hAnsi="Arial" w:cs="Arial"/>
          <w:sz w:val="20"/>
          <w:szCs w:val="20"/>
          <w:lang w:val="es-ES"/>
        </w:rPr>
        <w:t>”</w:t>
      </w:r>
      <w:r w:rsidR="00B429B8" w:rsidRPr="00F267A7">
        <w:rPr>
          <w:rStyle w:val="Refdenotaalpie"/>
          <w:rFonts w:ascii="Arial" w:hAnsi="Arial" w:cs="Arial"/>
          <w:sz w:val="20"/>
          <w:szCs w:val="20"/>
          <w:lang w:val="es-ES"/>
        </w:rPr>
        <w:footnoteReference w:customMarkFollows="1" w:id="78"/>
        <w:sym w:font="Symbol" w:char="F0D7"/>
      </w:r>
      <w:r w:rsidRPr="00725574">
        <w:rPr>
          <w:rFonts w:ascii="Arial" w:hAnsi="Arial" w:cs="Arial"/>
          <w:sz w:val="20"/>
          <w:szCs w:val="20"/>
          <w:lang w:val="es-ES"/>
        </w:rPr>
        <w:t>(2). Atended,</w:t>
      </w:r>
      <w:r w:rsidR="002429DA">
        <w:rPr>
          <w:rFonts w:ascii="Arial" w:hAnsi="Arial" w:cs="Arial"/>
          <w:sz w:val="20"/>
          <w:szCs w:val="20"/>
          <w:lang w:val="es-ES"/>
        </w:rPr>
        <w:t xml:space="preserve"> </w:t>
      </w:r>
      <w:r w:rsidRPr="00725574">
        <w:rPr>
          <w:rFonts w:ascii="Arial" w:hAnsi="Arial" w:cs="Arial"/>
          <w:sz w:val="20"/>
          <w:szCs w:val="20"/>
          <w:lang w:val="es-ES"/>
        </w:rPr>
        <w:t>hermanos: en la ley donde se prescribe el ayuno,</w:t>
      </w:r>
      <w:r w:rsidR="002429DA">
        <w:rPr>
          <w:rFonts w:ascii="Arial" w:hAnsi="Arial" w:cs="Arial"/>
          <w:sz w:val="20"/>
          <w:szCs w:val="20"/>
          <w:lang w:val="es-ES"/>
        </w:rPr>
        <w:t xml:space="preserve"> </w:t>
      </w:r>
      <w:r w:rsidRPr="00725574">
        <w:rPr>
          <w:rFonts w:ascii="Arial" w:hAnsi="Arial" w:cs="Arial"/>
          <w:sz w:val="20"/>
          <w:szCs w:val="20"/>
          <w:lang w:val="es-ES"/>
        </w:rPr>
        <w:t xml:space="preserve">está escrito: </w:t>
      </w:r>
      <w:r w:rsidR="008B6EB5">
        <w:rPr>
          <w:rFonts w:ascii="Arial" w:hAnsi="Arial" w:cs="Arial"/>
          <w:sz w:val="20"/>
          <w:szCs w:val="20"/>
          <w:lang w:val="es-ES"/>
        </w:rPr>
        <w:t>“</w:t>
      </w:r>
      <w:r w:rsidRPr="00725574">
        <w:rPr>
          <w:rFonts w:ascii="Arial" w:hAnsi="Arial" w:cs="Arial"/>
          <w:sz w:val="20"/>
          <w:szCs w:val="20"/>
          <w:lang w:val="es-ES"/>
        </w:rPr>
        <w:t>Cualquiera que no hiciere penitencia en</w:t>
      </w:r>
      <w:r w:rsidR="00582FD9">
        <w:rPr>
          <w:rFonts w:ascii="Arial" w:hAnsi="Arial" w:cs="Arial"/>
          <w:sz w:val="20"/>
          <w:szCs w:val="20"/>
          <w:lang w:val="es-ES"/>
        </w:rPr>
        <w:t xml:space="preserve"> </w:t>
      </w:r>
      <w:r w:rsidRPr="00725574">
        <w:rPr>
          <w:rFonts w:ascii="Arial" w:hAnsi="Arial" w:cs="Arial"/>
          <w:sz w:val="20"/>
          <w:szCs w:val="20"/>
          <w:lang w:val="es-ES"/>
        </w:rPr>
        <w:t>este día, será exterminado de su pueblo</w:t>
      </w:r>
      <w:r w:rsidR="008B6EB5">
        <w:rPr>
          <w:rFonts w:ascii="Arial" w:hAnsi="Arial" w:cs="Arial"/>
          <w:sz w:val="20"/>
          <w:szCs w:val="20"/>
          <w:lang w:val="es-ES"/>
        </w:rPr>
        <w:t>”</w:t>
      </w:r>
      <w:r w:rsidRPr="00725574">
        <w:rPr>
          <w:rFonts w:ascii="Arial" w:hAnsi="Arial" w:cs="Arial"/>
          <w:sz w:val="20"/>
          <w:szCs w:val="20"/>
          <w:lang w:val="es-ES"/>
        </w:rPr>
        <w:t xml:space="preserve"> (3). Me causa</w:t>
      </w:r>
      <w:r w:rsidR="00582FD9">
        <w:rPr>
          <w:rFonts w:ascii="Arial" w:hAnsi="Arial" w:cs="Arial"/>
          <w:sz w:val="20"/>
          <w:szCs w:val="20"/>
          <w:lang w:val="es-ES"/>
        </w:rPr>
        <w:t xml:space="preserve"> </w:t>
      </w:r>
      <w:r w:rsidRPr="00725574">
        <w:rPr>
          <w:rFonts w:ascii="Arial" w:hAnsi="Arial" w:cs="Arial"/>
          <w:sz w:val="20"/>
          <w:szCs w:val="20"/>
          <w:lang w:val="es-ES"/>
        </w:rPr>
        <w:t>admiración constatar: siendo el ayuno maceración de la</w:t>
      </w:r>
      <w:r w:rsidR="00582FD9">
        <w:rPr>
          <w:rFonts w:ascii="Arial" w:hAnsi="Arial" w:cs="Arial"/>
          <w:sz w:val="20"/>
          <w:szCs w:val="20"/>
          <w:lang w:val="es-ES"/>
        </w:rPr>
        <w:t xml:space="preserve"> </w:t>
      </w:r>
      <w:r w:rsidRPr="00725574">
        <w:rPr>
          <w:rFonts w:ascii="Arial" w:hAnsi="Arial" w:cs="Arial"/>
          <w:sz w:val="20"/>
          <w:szCs w:val="20"/>
          <w:lang w:val="es-ES"/>
        </w:rPr>
        <w:t>carne, no me explico cómo se pueda compaginar con</w:t>
      </w:r>
      <w:r w:rsidR="00582FD9">
        <w:rPr>
          <w:rFonts w:ascii="Arial" w:hAnsi="Arial" w:cs="Arial"/>
          <w:sz w:val="20"/>
          <w:szCs w:val="20"/>
          <w:lang w:val="es-ES"/>
        </w:rPr>
        <w:t xml:space="preserve"> </w:t>
      </w:r>
      <w:r w:rsidRPr="00725574">
        <w:rPr>
          <w:rFonts w:ascii="Arial" w:hAnsi="Arial" w:cs="Arial"/>
          <w:sz w:val="20"/>
          <w:szCs w:val="20"/>
          <w:lang w:val="es-ES"/>
        </w:rPr>
        <w:t>el jolgorio y las fiestas, siendo así que en éstas se entregan</w:t>
      </w:r>
      <w:r w:rsidR="00582FD9">
        <w:rPr>
          <w:rFonts w:ascii="Arial" w:hAnsi="Arial" w:cs="Arial"/>
          <w:sz w:val="20"/>
          <w:szCs w:val="20"/>
          <w:lang w:val="es-ES"/>
        </w:rPr>
        <w:t xml:space="preserve"> </w:t>
      </w:r>
      <w:r w:rsidRPr="00725574">
        <w:rPr>
          <w:rFonts w:ascii="Arial" w:hAnsi="Arial" w:cs="Arial"/>
          <w:sz w:val="20"/>
          <w:szCs w:val="20"/>
          <w:lang w:val="es-ES"/>
        </w:rPr>
        <w:t>los hombres a comilonas y algazara, en cambio,</w:t>
      </w:r>
      <w:r w:rsidR="00582FD9">
        <w:rPr>
          <w:rFonts w:ascii="Arial" w:hAnsi="Arial" w:cs="Arial"/>
          <w:sz w:val="20"/>
          <w:szCs w:val="20"/>
          <w:lang w:val="es-ES"/>
        </w:rPr>
        <w:t xml:space="preserve"> </w:t>
      </w:r>
      <w:r w:rsidRPr="00725574">
        <w:rPr>
          <w:rFonts w:ascii="Arial" w:hAnsi="Arial" w:cs="Arial"/>
          <w:sz w:val="20"/>
          <w:szCs w:val="20"/>
          <w:lang w:val="es-ES"/>
        </w:rPr>
        <w:t>cuando ayunan, andan tristes y cabizbajos.</w:t>
      </w:r>
    </w:p>
    <w:p w14:paraId="0361BD16"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Escuchemos qué clase de ayuno nos recomienda el</w:t>
      </w:r>
      <w:r w:rsidR="00582FD9">
        <w:rPr>
          <w:rFonts w:ascii="Arial" w:hAnsi="Arial" w:cs="Arial"/>
          <w:sz w:val="20"/>
          <w:szCs w:val="20"/>
          <w:lang w:val="es-ES"/>
        </w:rPr>
        <w:t xml:space="preserve"> </w:t>
      </w:r>
      <w:r w:rsidRPr="00725574">
        <w:rPr>
          <w:rFonts w:ascii="Arial" w:hAnsi="Arial" w:cs="Arial"/>
          <w:sz w:val="20"/>
          <w:szCs w:val="20"/>
          <w:lang w:val="es-ES"/>
        </w:rPr>
        <w:t xml:space="preserve">Salvador: </w:t>
      </w:r>
      <w:r w:rsidR="008B6EB5">
        <w:rPr>
          <w:rFonts w:ascii="Arial" w:hAnsi="Arial" w:cs="Arial"/>
          <w:sz w:val="20"/>
          <w:szCs w:val="20"/>
          <w:lang w:val="es-ES"/>
        </w:rPr>
        <w:t>“</w:t>
      </w:r>
      <w:r w:rsidRPr="00725574">
        <w:rPr>
          <w:rFonts w:ascii="Arial" w:hAnsi="Arial" w:cs="Arial"/>
          <w:sz w:val="20"/>
          <w:szCs w:val="20"/>
          <w:lang w:val="es-ES"/>
        </w:rPr>
        <w:t xml:space="preserve">Cuando ayunas </w:t>
      </w:r>
      <w:r w:rsidR="00582FD9">
        <w:rPr>
          <w:rFonts w:ascii="Arial" w:hAnsi="Arial" w:cs="Arial"/>
          <w:sz w:val="20"/>
          <w:szCs w:val="20"/>
          <w:lang w:val="es-ES"/>
        </w:rPr>
        <w:t>–</w:t>
      </w:r>
      <w:r w:rsidRPr="00725574">
        <w:rPr>
          <w:rFonts w:ascii="Arial" w:hAnsi="Arial" w:cs="Arial"/>
          <w:sz w:val="20"/>
          <w:szCs w:val="20"/>
          <w:lang w:val="es-ES"/>
        </w:rPr>
        <w:t>dice</w:t>
      </w:r>
      <w:r w:rsidR="00582FD9">
        <w:rPr>
          <w:rFonts w:ascii="Arial" w:hAnsi="Arial" w:cs="Arial"/>
          <w:sz w:val="20"/>
          <w:szCs w:val="20"/>
          <w:lang w:val="es-ES"/>
        </w:rPr>
        <w:t>–,</w:t>
      </w:r>
      <w:r w:rsidRPr="00725574">
        <w:rPr>
          <w:rFonts w:ascii="Arial" w:hAnsi="Arial" w:cs="Arial"/>
          <w:sz w:val="20"/>
          <w:szCs w:val="20"/>
          <w:lang w:val="es-ES"/>
        </w:rPr>
        <w:t xml:space="preserve"> perfuma tu cabeza y</w:t>
      </w:r>
      <w:r w:rsidR="006E3CB7">
        <w:rPr>
          <w:rFonts w:ascii="Arial" w:hAnsi="Arial" w:cs="Arial"/>
          <w:sz w:val="20"/>
          <w:szCs w:val="20"/>
          <w:lang w:val="es-ES"/>
        </w:rPr>
        <w:t xml:space="preserve"> </w:t>
      </w:r>
      <w:r w:rsidRPr="00725574">
        <w:rPr>
          <w:rFonts w:ascii="Arial" w:hAnsi="Arial" w:cs="Arial"/>
          <w:sz w:val="20"/>
          <w:szCs w:val="20"/>
          <w:lang w:val="es-ES"/>
        </w:rPr>
        <w:t>lava tu cara</w:t>
      </w:r>
      <w:r w:rsidR="008B6EB5">
        <w:rPr>
          <w:rFonts w:ascii="Arial" w:hAnsi="Arial" w:cs="Arial"/>
          <w:sz w:val="20"/>
          <w:szCs w:val="20"/>
          <w:lang w:val="es-ES"/>
        </w:rPr>
        <w:t>”</w:t>
      </w:r>
      <w:r w:rsidRPr="00725574">
        <w:rPr>
          <w:rFonts w:ascii="Arial" w:hAnsi="Arial" w:cs="Arial"/>
          <w:sz w:val="20"/>
          <w:szCs w:val="20"/>
          <w:lang w:val="es-ES"/>
        </w:rPr>
        <w:t xml:space="preserve"> (4), por cuanto tales cosas no son signos</w:t>
      </w:r>
      <w:r w:rsidR="006E3CB7">
        <w:rPr>
          <w:rFonts w:ascii="Arial" w:hAnsi="Arial" w:cs="Arial"/>
          <w:sz w:val="20"/>
          <w:szCs w:val="20"/>
          <w:lang w:val="es-ES"/>
        </w:rPr>
        <w:t xml:space="preserve"> </w:t>
      </w:r>
      <w:r w:rsidRPr="00725574">
        <w:rPr>
          <w:rFonts w:ascii="Arial" w:hAnsi="Arial" w:cs="Arial"/>
          <w:sz w:val="20"/>
          <w:szCs w:val="20"/>
          <w:lang w:val="es-ES"/>
        </w:rPr>
        <w:t>de tristeza, sino de alegría, señales de fiesta más que</w:t>
      </w:r>
      <w:r w:rsidR="006E3CB7">
        <w:rPr>
          <w:rFonts w:ascii="Arial" w:hAnsi="Arial" w:cs="Arial"/>
          <w:sz w:val="20"/>
          <w:szCs w:val="20"/>
          <w:lang w:val="es-ES"/>
        </w:rPr>
        <w:t xml:space="preserve"> </w:t>
      </w:r>
      <w:r w:rsidRPr="00725574">
        <w:rPr>
          <w:rFonts w:ascii="Arial" w:hAnsi="Arial" w:cs="Arial"/>
          <w:sz w:val="20"/>
          <w:szCs w:val="20"/>
          <w:lang w:val="es-ES"/>
        </w:rPr>
        <w:t>de pesadumbre. En consecuencia, existen muchos géneros</w:t>
      </w:r>
      <w:r w:rsidR="006E3CB7">
        <w:rPr>
          <w:rFonts w:ascii="Arial" w:hAnsi="Arial" w:cs="Arial"/>
          <w:sz w:val="20"/>
          <w:szCs w:val="20"/>
          <w:lang w:val="es-ES"/>
        </w:rPr>
        <w:t xml:space="preserve"> </w:t>
      </w:r>
      <w:r w:rsidRPr="00725574">
        <w:rPr>
          <w:rFonts w:ascii="Arial" w:hAnsi="Arial" w:cs="Arial"/>
          <w:sz w:val="20"/>
          <w:szCs w:val="20"/>
          <w:lang w:val="es-ES"/>
        </w:rPr>
        <w:t>de ayunos y muchos motivos para ayunar. Hay ayunos</w:t>
      </w:r>
      <w:r w:rsidR="006E3CB7">
        <w:rPr>
          <w:rFonts w:ascii="Arial" w:hAnsi="Arial" w:cs="Arial"/>
          <w:sz w:val="20"/>
          <w:szCs w:val="20"/>
          <w:lang w:val="es-ES"/>
        </w:rPr>
        <w:t xml:space="preserve"> </w:t>
      </w:r>
      <w:r w:rsidRPr="00725574">
        <w:rPr>
          <w:rFonts w:ascii="Arial" w:hAnsi="Arial" w:cs="Arial"/>
          <w:sz w:val="20"/>
          <w:szCs w:val="20"/>
          <w:lang w:val="es-ES"/>
        </w:rPr>
        <w:t>de necesidad, de devoción, de piedad y de caridad.</w:t>
      </w:r>
      <w:r w:rsidR="006E3CB7">
        <w:rPr>
          <w:rFonts w:ascii="Arial" w:hAnsi="Arial" w:cs="Arial"/>
          <w:sz w:val="20"/>
          <w:szCs w:val="20"/>
          <w:lang w:val="es-ES"/>
        </w:rPr>
        <w:t xml:space="preserve"> </w:t>
      </w:r>
      <w:r w:rsidRPr="00725574">
        <w:rPr>
          <w:rFonts w:ascii="Arial" w:hAnsi="Arial" w:cs="Arial"/>
          <w:sz w:val="20"/>
          <w:szCs w:val="20"/>
          <w:lang w:val="es-ES"/>
        </w:rPr>
        <w:t>El primero lo ofrece el hombre por sí mismo, el segundo</w:t>
      </w:r>
      <w:r w:rsidR="006E3CB7">
        <w:rPr>
          <w:rFonts w:ascii="Arial" w:hAnsi="Arial" w:cs="Arial"/>
          <w:sz w:val="20"/>
          <w:szCs w:val="20"/>
          <w:lang w:val="es-ES"/>
        </w:rPr>
        <w:t xml:space="preserve"> </w:t>
      </w:r>
      <w:r w:rsidRPr="00725574">
        <w:rPr>
          <w:rFonts w:ascii="Arial" w:hAnsi="Arial" w:cs="Arial"/>
          <w:sz w:val="20"/>
          <w:szCs w:val="20"/>
          <w:lang w:val="es-ES"/>
        </w:rPr>
        <w:t>para sí, el tercero para el prójimo y el cuarto para Dios.</w:t>
      </w:r>
      <w:r w:rsidR="006E3CB7">
        <w:rPr>
          <w:rFonts w:ascii="Arial" w:hAnsi="Arial" w:cs="Arial"/>
          <w:sz w:val="20"/>
          <w:szCs w:val="20"/>
          <w:lang w:val="es-ES"/>
        </w:rPr>
        <w:t xml:space="preserve"> </w:t>
      </w:r>
      <w:r w:rsidRPr="00725574">
        <w:rPr>
          <w:rFonts w:ascii="Arial" w:hAnsi="Arial" w:cs="Arial"/>
          <w:sz w:val="20"/>
          <w:szCs w:val="20"/>
          <w:lang w:val="es-ES"/>
        </w:rPr>
        <w:t>A su vez, el ayuno de necesidad puede ser triple: si se</w:t>
      </w:r>
      <w:r w:rsidR="006E3CB7">
        <w:rPr>
          <w:rFonts w:ascii="Arial" w:hAnsi="Arial" w:cs="Arial"/>
          <w:sz w:val="20"/>
          <w:szCs w:val="20"/>
          <w:lang w:val="es-ES"/>
        </w:rPr>
        <w:t xml:space="preserve"> </w:t>
      </w:r>
      <w:r w:rsidRPr="00725574">
        <w:rPr>
          <w:rFonts w:ascii="Arial" w:hAnsi="Arial" w:cs="Arial"/>
          <w:sz w:val="20"/>
          <w:szCs w:val="20"/>
          <w:lang w:val="es-ES"/>
        </w:rPr>
        <w:t>carece de alimento, si se practica por penitencia y si se</w:t>
      </w:r>
      <w:r w:rsidR="006E3CB7">
        <w:rPr>
          <w:rFonts w:ascii="Arial" w:hAnsi="Arial" w:cs="Arial"/>
          <w:sz w:val="20"/>
          <w:szCs w:val="20"/>
          <w:lang w:val="es-ES"/>
        </w:rPr>
        <w:t xml:space="preserve"> </w:t>
      </w:r>
      <w:r w:rsidRPr="00725574">
        <w:rPr>
          <w:rFonts w:ascii="Arial" w:hAnsi="Arial" w:cs="Arial"/>
          <w:sz w:val="20"/>
          <w:szCs w:val="20"/>
          <w:lang w:val="es-ES"/>
        </w:rPr>
        <w:t>hace por precaución.</w:t>
      </w:r>
    </w:p>
    <w:p w14:paraId="579FAB9D"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Quienes ayunan por necesidad impuesta, como evitarían</w:t>
      </w:r>
      <w:r w:rsidR="006E3CB7">
        <w:rPr>
          <w:rFonts w:ascii="Arial" w:hAnsi="Arial" w:cs="Arial"/>
          <w:sz w:val="20"/>
          <w:szCs w:val="20"/>
          <w:lang w:val="es-ES"/>
        </w:rPr>
        <w:t xml:space="preserve"> </w:t>
      </w:r>
      <w:r w:rsidRPr="00725574">
        <w:rPr>
          <w:rFonts w:ascii="Arial" w:hAnsi="Arial" w:cs="Arial"/>
          <w:sz w:val="20"/>
          <w:szCs w:val="20"/>
          <w:lang w:val="es-ES"/>
        </w:rPr>
        <w:t>el ayuno si estuviera en su mano, carecen de mérito,</w:t>
      </w:r>
      <w:r w:rsidR="006E3CB7">
        <w:rPr>
          <w:rFonts w:ascii="Arial" w:hAnsi="Arial" w:cs="Arial"/>
          <w:sz w:val="20"/>
          <w:szCs w:val="20"/>
          <w:lang w:val="es-ES"/>
        </w:rPr>
        <w:t xml:space="preserve"> </w:t>
      </w:r>
      <w:r w:rsidRPr="00725574">
        <w:rPr>
          <w:rFonts w:ascii="Arial" w:hAnsi="Arial" w:cs="Arial"/>
          <w:sz w:val="20"/>
          <w:szCs w:val="20"/>
          <w:lang w:val="es-ES"/>
        </w:rPr>
        <w:t>por no tener la virtud de la templanza, sino sólo la</w:t>
      </w:r>
      <w:r w:rsidR="006E3CB7">
        <w:rPr>
          <w:rFonts w:ascii="Arial" w:hAnsi="Arial" w:cs="Arial"/>
          <w:sz w:val="20"/>
          <w:szCs w:val="20"/>
          <w:lang w:val="es-ES"/>
        </w:rPr>
        <w:t xml:space="preserve"> </w:t>
      </w:r>
      <w:r w:rsidRPr="00725574">
        <w:rPr>
          <w:rFonts w:ascii="Arial" w:hAnsi="Arial" w:cs="Arial"/>
          <w:sz w:val="20"/>
          <w:szCs w:val="20"/>
          <w:lang w:val="es-ES"/>
        </w:rPr>
        <w:t>apariencia. Existe otra necesidad de ayunar, cuando el</w:t>
      </w:r>
      <w:r w:rsidR="006E3CB7">
        <w:rPr>
          <w:rFonts w:ascii="Arial" w:hAnsi="Arial" w:cs="Arial"/>
          <w:sz w:val="20"/>
          <w:szCs w:val="20"/>
          <w:lang w:val="es-ES"/>
        </w:rPr>
        <w:t xml:space="preserve"> </w:t>
      </w:r>
      <w:r w:rsidRPr="00725574">
        <w:rPr>
          <w:rFonts w:ascii="Arial" w:hAnsi="Arial" w:cs="Arial"/>
          <w:sz w:val="20"/>
          <w:szCs w:val="20"/>
          <w:lang w:val="es-ES"/>
        </w:rPr>
        <w:t>hombre pecador se abraza con la maceración de la carne</w:t>
      </w:r>
      <w:r w:rsidR="006E3CB7">
        <w:rPr>
          <w:rFonts w:ascii="Arial" w:hAnsi="Arial" w:cs="Arial"/>
          <w:sz w:val="20"/>
          <w:szCs w:val="20"/>
          <w:lang w:val="es-ES"/>
        </w:rPr>
        <w:t xml:space="preserve"> </w:t>
      </w:r>
      <w:r w:rsidRPr="00725574">
        <w:rPr>
          <w:rFonts w:ascii="Arial" w:hAnsi="Arial" w:cs="Arial"/>
          <w:sz w:val="20"/>
          <w:szCs w:val="20"/>
          <w:lang w:val="es-ES"/>
        </w:rPr>
        <w:t>en castigo del deleite voluntario.</w:t>
      </w:r>
    </w:p>
    <w:p w14:paraId="23878FD6"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La tercera necesidad de ayunar es por precaución,</w:t>
      </w:r>
      <w:r w:rsidR="006E3CB7">
        <w:rPr>
          <w:rFonts w:ascii="Arial" w:hAnsi="Arial" w:cs="Arial"/>
          <w:sz w:val="20"/>
          <w:szCs w:val="20"/>
          <w:lang w:val="es-ES"/>
        </w:rPr>
        <w:t xml:space="preserve"> </w:t>
      </w:r>
      <w:r w:rsidRPr="00725574">
        <w:rPr>
          <w:rFonts w:ascii="Arial" w:hAnsi="Arial" w:cs="Arial"/>
          <w:sz w:val="20"/>
          <w:szCs w:val="20"/>
          <w:lang w:val="es-ES"/>
        </w:rPr>
        <w:t>o sea, para que la concupiscencia, excitada por el incentivo</w:t>
      </w:r>
      <w:r w:rsidR="006E3CB7">
        <w:rPr>
          <w:rFonts w:ascii="Arial" w:hAnsi="Arial" w:cs="Arial"/>
          <w:sz w:val="20"/>
          <w:szCs w:val="20"/>
          <w:lang w:val="es-ES"/>
        </w:rPr>
        <w:t xml:space="preserve"> </w:t>
      </w:r>
      <w:r w:rsidRPr="00725574">
        <w:rPr>
          <w:rFonts w:ascii="Arial" w:hAnsi="Arial" w:cs="Arial"/>
          <w:sz w:val="20"/>
          <w:szCs w:val="20"/>
          <w:lang w:val="es-ES"/>
        </w:rPr>
        <w:t>de los manjares, no arrastre al alma a cometer el</w:t>
      </w:r>
      <w:r w:rsidR="006E3CB7">
        <w:rPr>
          <w:rFonts w:ascii="Arial" w:hAnsi="Arial" w:cs="Arial"/>
          <w:sz w:val="20"/>
          <w:szCs w:val="20"/>
          <w:lang w:val="es-ES"/>
        </w:rPr>
        <w:t xml:space="preserve"> </w:t>
      </w:r>
      <w:r w:rsidRPr="00725574">
        <w:rPr>
          <w:rFonts w:ascii="Arial" w:hAnsi="Arial" w:cs="Arial"/>
          <w:sz w:val="20"/>
          <w:szCs w:val="20"/>
          <w:lang w:val="es-ES"/>
        </w:rPr>
        <w:t xml:space="preserve">pecado. En tales </w:t>
      </w:r>
      <w:r w:rsidRPr="00725574">
        <w:rPr>
          <w:rFonts w:ascii="Arial" w:hAnsi="Arial" w:cs="Arial"/>
          <w:sz w:val="20"/>
          <w:szCs w:val="20"/>
          <w:lang w:val="es-ES"/>
        </w:rPr>
        <w:lastRenderedPageBreak/>
        <w:t>ayunos no existe la alegría, sino tristeza,</w:t>
      </w:r>
      <w:r w:rsidR="006E3CB7">
        <w:rPr>
          <w:rFonts w:ascii="Arial" w:hAnsi="Arial" w:cs="Arial"/>
          <w:sz w:val="20"/>
          <w:szCs w:val="20"/>
          <w:lang w:val="es-ES"/>
        </w:rPr>
        <w:t xml:space="preserve"> </w:t>
      </w:r>
      <w:r w:rsidRPr="00725574">
        <w:rPr>
          <w:rFonts w:ascii="Arial" w:hAnsi="Arial" w:cs="Arial"/>
          <w:sz w:val="20"/>
          <w:szCs w:val="20"/>
          <w:lang w:val="es-ES"/>
        </w:rPr>
        <w:t>nada de gozo, sino aflicción, amargura, en vez de</w:t>
      </w:r>
      <w:r>
        <w:rPr>
          <w:rFonts w:ascii="Arial" w:hAnsi="Arial" w:cs="Arial"/>
          <w:sz w:val="20"/>
          <w:szCs w:val="20"/>
          <w:lang w:val="es-ES"/>
        </w:rPr>
        <w:t xml:space="preserve"> </w:t>
      </w:r>
      <w:r w:rsidRPr="00725574">
        <w:rPr>
          <w:rFonts w:ascii="Arial" w:hAnsi="Arial" w:cs="Arial"/>
          <w:sz w:val="20"/>
          <w:szCs w:val="20"/>
          <w:lang w:val="es-ES"/>
        </w:rPr>
        <w:t>fiesta. Porque el primero carece de todo consuelo, en</w:t>
      </w:r>
      <w:r w:rsidR="006E3CB7">
        <w:rPr>
          <w:rFonts w:ascii="Arial" w:hAnsi="Arial" w:cs="Arial"/>
          <w:sz w:val="20"/>
          <w:szCs w:val="20"/>
          <w:lang w:val="es-ES"/>
        </w:rPr>
        <w:t xml:space="preserve"> </w:t>
      </w:r>
      <w:r w:rsidRPr="00725574">
        <w:rPr>
          <w:rFonts w:ascii="Arial" w:hAnsi="Arial" w:cs="Arial"/>
          <w:sz w:val="20"/>
          <w:szCs w:val="20"/>
          <w:lang w:val="es-ES"/>
        </w:rPr>
        <w:t>el segundo hay dolor proveniente del recuerdo de los</w:t>
      </w:r>
      <w:r w:rsidR="006E3CB7">
        <w:rPr>
          <w:rFonts w:ascii="Arial" w:hAnsi="Arial" w:cs="Arial"/>
          <w:sz w:val="20"/>
          <w:szCs w:val="20"/>
          <w:lang w:val="es-ES"/>
        </w:rPr>
        <w:t xml:space="preserve"> </w:t>
      </w:r>
      <w:r w:rsidRPr="00725574">
        <w:rPr>
          <w:rFonts w:ascii="Arial" w:hAnsi="Arial" w:cs="Arial"/>
          <w:sz w:val="20"/>
          <w:szCs w:val="20"/>
          <w:lang w:val="es-ES"/>
        </w:rPr>
        <w:t>pecados, en el tercero hay angustia y temor de pecar.</w:t>
      </w:r>
    </w:p>
    <w:p w14:paraId="22A5CA81"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Respecto al ayuno de devoción, unas veces se practica</w:t>
      </w:r>
      <w:r w:rsidR="006E3CB7">
        <w:rPr>
          <w:rFonts w:ascii="Arial" w:hAnsi="Arial" w:cs="Arial"/>
          <w:sz w:val="20"/>
          <w:szCs w:val="20"/>
          <w:lang w:val="es-ES"/>
        </w:rPr>
        <w:t xml:space="preserve"> </w:t>
      </w:r>
      <w:r w:rsidRPr="00725574">
        <w:rPr>
          <w:rFonts w:ascii="Arial" w:hAnsi="Arial" w:cs="Arial"/>
          <w:sz w:val="20"/>
          <w:szCs w:val="20"/>
          <w:lang w:val="es-ES"/>
        </w:rPr>
        <w:t>por un voto, otras por un deseo. Por un voto, porque</w:t>
      </w:r>
      <w:r w:rsidR="006E3CB7">
        <w:rPr>
          <w:rFonts w:ascii="Arial" w:hAnsi="Arial" w:cs="Arial"/>
          <w:sz w:val="20"/>
          <w:szCs w:val="20"/>
          <w:lang w:val="es-ES"/>
        </w:rPr>
        <w:t xml:space="preserve"> </w:t>
      </w:r>
      <w:r w:rsidRPr="00725574">
        <w:rPr>
          <w:rFonts w:ascii="Arial" w:hAnsi="Arial" w:cs="Arial"/>
          <w:sz w:val="20"/>
          <w:szCs w:val="20"/>
          <w:lang w:val="es-ES"/>
        </w:rPr>
        <w:t>es preciso cumplir los votos prometidos con nuestros</w:t>
      </w:r>
      <w:r w:rsidR="006E3CB7">
        <w:rPr>
          <w:rFonts w:ascii="Arial" w:hAnsi="Arial" w:cs="Arial"/>
          <w:sz w:val="20"/>
          <w:szCs w:val="20"/>
          <w:lang w:val="es-ES"/>
        </w:rPr>
        <w:t xml:space="preserve"> </w:t>
      </w:r>
      <w:r w:rsidRPr="00725574">
        <w:rPr>
          <w:rFonts w:ascii="Arial" w:hAnsi="Arial" w:cs="Arial"/>
          <w:sz w:val="20"/>
          <w:szCs w:val="20"/>
          <w:lang w:val="es-ES"/>
        </w:rPr>
        <w:t>labios; por deseo, cuando, mediante el ayuno, intentamos</w:t>
      </w:r>
      <w:r w:rsidR="006E3CB7">
        <w:rPr>
          <w:rFonts w:ascii="Arial" w:hAnsi="Arial" w:cs="Arial"/>
          <w:sz w:val="20"/>
          <w:szCs w:val="20"/>
          <w:lang w:val="es-ES"/>
        </w:rPr>
        <w:t xml:space="preserve"> </w:t>
      </w:r>
      <w:r w:rsidRPr="00725574">
        <w:rPr>
          <w:rFonts w:ascii="Arial" w:hAnsi="Arial" w:cs="Arial"/>
          <w:sz w:val="20"/>
          <w:szCs w:val="20"/>
          <w:lang w:val="es-ES"/>
        </w:rPr>
        <w:t>obtener de Dios algún beneficio.</w:t>
      </w:r>
    </w:p>
    <w:p w14:paraId="4D566E76"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Aun cuando nos urja la necesidad de cumplir los</w:t>
      </w:r>
      <w:r w:rsidR="006E3CB7">
        <w:rPr>
          <w:rFonts w:ascii="Arial" w:hAnsi="Arial" w:cs="Arial"/>
          <w:sz w:val="20"/>
          <w:szCs w:val="20"/>
          <w:lang w:val="es-ES"/>
        </w:rPr>
        <w:t xml:space="preserve"> </w:t>
      </w:r>
      <w:r w:rsidRPr="00725574">
        <w:rPr>
          <w:rFonts w:ascii="Arial" w:hAnsi="Arial" w:cs="Arial"/>
          <w:sz w:val="20"/>
          <w:szCs w:val="20"/>
          <w:lang w:val="es-ES"/>
        </w:rPr>
        <w:t>votos prometidos, sin embargo, estando como estamos</w:t>
      </w:r>
      <w:r w:rsidR="006E3CB7">
        <w:rPr>
          <w:rFonts w:ascii="Arial" w:hAnsi="Arial" w:cs="Arial"/>
          <w:sz w:val="20"/>
          <w:szCs w:val="20"/>
          <w:lang w:val="es-ES"/>
        </w:rPr>
        <w:t xml:space="preserve"> </w:t>
      </w:r>
      <w:r w:rsidRPr="00725574">
        <w:rPr>
          <w:rFonts w:ascii="Arial" w:hAnsi="Arial" w:cs="Arial"/>
          <w:sz w:val="20"/>
          <w:szCs w:val="20"/>
          <w:lang w:val="es-ES"/>
        </w:rPr>
        <w:t>sometidos en la voluntad a esta necesidad, más bien</w:t>
      </w:r>
      <w:r w:rsidR="006E3CB7">
        <w:rPr>
          <w:rFonts w:ascii="Arial" w:hAnsi="Arial" w:cs="Arial"/>
          <w:sz w:val="20"/>
          <w:szCs w:val="20"/>
          <w:lang w:val="es-ES"/>
        </w:rPr>
        <w:t xml:space="preserve"> </w:t>
      </w:r>
      <w:r w:rsidRPr="00725574">
        <w:rPr>
          <w:rFonts w:ascii="Arial" w:hAnsi="Arial" w:cs="Arial"/>
          <w:sz w:val="20"/>
          <w:szCs w:val="20"/>
          <w:lang w:val="es-ES"/>
        </w:rPr>
        <w:t xml:space="preserve">podemos calificarlo de devoción que </w:t>
      </w:r>
      <w:r w:rsidR="00C5523D">
        <w:rPr>
          <w:rFonts w:ascii="Arial" w:hAnsi="Arial" w:cs="Arial"/>
          <w:sz w:val="20"/>
          <w:szCs w:val="20"/>
          <w:lang w:val="es-ES"/>
        </w:rPr>
        <w:t>de</w:t>
      </w:r>
      <w:r w:rsidRPr="00725574">
        <w:rPr>
          <w:rFonts w:ascii="Arial" w:hAnsi="Arial" w:cs="Arial"/>
          <w:sz w:val="20"/>
          <w:szCs w:val="20"/>
          <w:lang w:val="es-ES"/>
        </w:rPr>
        <w:t xml:space="preserve"> propia necesidad.</w:t>
      </w:r>
      <w:r w:rsidR="00C5523D">
        <w:rPr>
          <w:rFonts w:ascii="Arial" w:hAnsi="Arial" w:cs="Arial"/>
          <w:sz w:val="20"/>
          <w:szCs w:val="20"/>
          <w:lang w:val="es-ES"/>
        </w:rPr>
        <w:t xml:space="preserve"> </w:t>
      </w:r>
      <w:r w:rsidRPr="00725574">
        <w:rPr>
          <w:rFonts w:ascii="Arial" w:hAnsi="Arial" w:cs="Arial"/>
          <w:sz w:val="20"/>
          <w:szCs w:val="20"/>
          <w:lang w:val="es-ES"/>
        </w:rPr>
        <w:t>Es ayuno de devoción, el encaminado a obtener</w:t>
      </w:r>
      <w:r w:rsidR="00C5523D">
        <w:rPr>
          <w:rFonts w:ascii="Arial" w:hAnsi="Arial" w:cs="Arial"/>
          <w:sz w:val="20"/>
          <w:szCs w:val="20"/>
          <w:lang w:val="es-ES"/>
        </w:rPr>
        <w:t xml:space="preserve"> </w:t>
      </w:r>
      <w:r w:rsidRPr="00725574">
        <w:rPr>
          <w:rFonts w:ascii="Arial" w:hAnsi="Arial" w:cs="Arial"/>
          <w:sz w:val="20"/>
          <w:szCs w:val="20"/>
          <w:lang w:val="es-ES"/>
        </w:rPr>
        <w:t>alguna virtud, la revelación de algún secreto, atraerse la</w:t>
      </w:r>
      <w:r w:rsidR="00C5523D">
        <w:rPr>
          <w:rFonts w:ascii="Arial" w:hAnsi="Arial" w:cs="Arial"/>
          <w:sz w:val="20"/>
          <w:szCs w:val="20"/>
          <w:lang w:val="es-ES"/>
        </w:rPr>
        <w:t xml:space="preserve"> </w:t>
      </w:r>
      <w:r w:rsidRPr="00725574">
        <w:rPr>
          <w:rFonts w:ascii="Arial" w:hAnsi="Arial" w:cs="Arial"/>
          <w:sz w:val="20"/>
          <w:szCs w:val="20"/>
          <w:lang w:val="es-ES"/>
        </w:rPr>
        <w:t>gracia divina con reiteradas privaciones. A su vez, el</w:t>
      </w:r>
      <w:r w:rsidR="00C5523D">
        <w:rPr>
          <w:rFonts w:ascii="Arial" w:hAnsi="Arial" w:cs="Arial"/>
          <w:sz w:val="20"/>
          <w:szCs w:val="20"/>
          <w:lang w:val="es-ES"/>
        </w:rPr>
        <w:t xml:space="preserve"> </w:t>
      </w:r>
      <w:r w:rsidRPr="00725574">
        <w:rPr>
          <w:rFonts w:ascii="Arial" w:hAnsi="Arial" w:cs="Arial"/>
          <w:sz w:val="20"/>
          <w:szCs w:val="20"/>
          <w:lang w:val="es-ES"/>
        </w:rPr>
        <w:t>ayuno de pied</w:t>
      </w:r>
      <w:r w:rsidR="000C0AB1">
        <w:rPr>
          <w:rFonts w:ascii="Arial" w:hAnsi="Arial" w:cs="Arial"/>
          <w:sz w:val="20"/>
          <w:szCs w:val="20"/>
          <w:lang w:val="es-ES"/>
        </w:rPr>
        <w:t>a</w:t>
      </w:r>
      <w:r w:rsidRPr="00725574">
        <w:rPr>
          <w:rFonts w:ascii="Arial" w:hAnsi="Arial" w:cs="Arial"/>
          <w:sz w:val="20"/>
          <w:szCs w:val="20"/>
          <w:lang w:val="es-ES"/>
        </w:rPr>
        <w:t>d es el emprendido en beneficio de otros.</w:t>
      </w:r>
      <w:r w:rsidR="00C5523D">
        <w:rPr>
          <w:rFonts w:ascii="Arial" w:hAnsi="Arial" w:cs="Arial"/>
          <w:sz w:val="20"/>
          <w:szCs w:val="20"/>
          <w:lang w:val="es-ES"/>
        </w:rPr>
        <w:t xml:space="preserve"> </w:t>
      </w:r>
      <w:r w:rsidRPr="00725574">
        <w:rPr>
          <w:rFonts w:ascii="Arial" w:hAnsi="Arial" w:cs="Arial"/>
          <w:sz w:val="20"/>
          <w:szCs w:val="20"/>
          <w:lang w:val="es-ES"/>
        </w:rPr>
        <w:t>Si hubiera alguno que a fuerza de abstinencia, de contrición</w:t>
      </w:r>
      <w:r w:rsidR="00C5523D">
        <w:rPr>
          <w:rFonts w:ascii="Arial" w:hAnsi="Arial" w:cs="Arial"/>
          <w:sz w:val="20"/>
          <w:szCs w:val="20"/>
          <w:lang w:val="es-ES"/>
        </w:rPr>
        <w:t xml:space="preserve"> </w:t>
      </w:r>
      <w:r w:rsidRPr="00725574">
        <w:rPr>
          <w:rFonts w:ascii="Arial" w:hAnsi="Arial" w:cs="Arial"/>
          <w:sz w:val="20"/>
          <w:szCs w:val="20"/>
          <w:lang w:val="es-ES"/>
        </w:rPr>
        <w:t xml:space="preserve">de corazón </w:t>
      </w:r>
      <w:r w:rsidR="00C5523D">
        <w:rPr>
          <w:rFonts w:ascii="Arial" w:hAnsi="Arial" w:cs="Arial"/>
          <w:sz w:val="20"/>
          <w:szCs w:val="20"/>
          <w:lang w:val="es-ES"/>
        </w:rPr>
        <w:t>y</w:t>
      </w:r>
      <w:r w:rsidRPr="00725574">
        <w:rPr>
          <w:rFonts w:ascii="Arial" w:hAnsi="Arial" w:cs="Arial"/>
          <w:sz w:val="20"/>
          <w:szCs w:val="20"/>
          <w:lang w:val="es-ES"/>
        </w:rPr>
        <w:t xml:space="preserve"> de una oración constante, una vez</w:t>
      </w:r>
      <w:r w:rsidR="00C5523D">
        <w:rPr>
          <w:rFonts w:ascii="Arial" w:hAnsi="Arial" w:cs="Arial"/>
          <w:sz w:val="20"/>
          <w:szCs w:val="20"/>
          <w:lang w:val="es-ES"/>
        </w:rPr>
        <w:t xml:space="preserve"> </w:t>
      </w:r>
      <w:r w:rsidRPr="00725574">
        <w:rPr>
          <w:rFonts w:ascii="Arial" w:hAnsi="Arial" w:cs="Arial"/>
          <w:sz w:val="20"/>
          <w:szCs w:val="20"/>
          <w:lang w:val="es-ES"/>
        </w:rPr>
        <w:t>sometida la carne hubiera ascendido al más alto grado</w:t>
      </w:r>
      <w:r w:rsidR="00C5523D">
        <w:rPr>
          <w:rFonts w:ascii="Arial" w:hAnsi="Arial" w:cs="Arial"/>
          <w:sz w:val="20"/>
          <w:szCs w:val="20"/>
          <w:lang w:val="es-ES"/>
        </w:rPr>
        <w:t xml:space="preserve"> </w:t>
      </w:r>
      <w:r w:rsidRPr="00725574">
        <w:rPr>
          <w:rFonts w:ascii="Arial" w:hAnsi="Arial" w:cs="Arial"/>
          <w:sz w:val="20"/>
          <w:szCs w:val="20"/>
          <w:lang w:val="es-ES"/>
        </w:rPr>
        <w:t>de perfección: a este tal no le obligaría, a mi modo de</w:t>
      </w:r>
      <w:r w:rsidR="00C5523D">
        <w:rPr>
          <w:rFonts w:ascii="Arial" w:hAnsi="Arial" w:cs="Arial"/>
          <w:sz w:val="20"/>
          <w:szCs w:val="20"/>
          <w:lang w:val="es-ES"/>
        </w:rPr>
        <w:t xml:space="preserve"> </w:t>
      </w:r>
      <w:r w:rsidRPr="00725574">
        <w:rPr>
          <w:rFonts w:ascii="Arial" w:hAnsi="Arial" w:cs="Arial"/>
          <w:sz w:val="20"/>
          <w:szCs w:val="20"/>
          <w:lang w:val="es-ES"/>
        </w:rPr>
        <w:t xml:space="preserve">ver, la necesidad de ayunar, según aquello: </w:t>
      </w:r>
      <w:r w:rsidR="008B6EB5">
        <w:rPr>
          <w:rFonts w:ascii="Arial" w:hAnsi="Arial" w:cs="Arial"/>
          <w:sz w:val="20"/>
          <w:szCs w:val="20"/>
          <w:lang w:val="es-ES"/>
        </w:rPr>
        <w:t>“</w:t>
      </w:r>
      <w:r w:rsidRPr="00725574">
        <w:rPr>
          <w:rFonts w:ascii="Arial" w:hAnsi="Arial" w:cs="Arial"/>
          <w:sz w:val="20"/>
          <w:szCs w:val="20"/>
          <w:lang w:val="es-ES"/>
        </w:rPr>
        <w:t>No está</w:t>
      </w:r>
      <w:r w:rsidR="00C5523D">
        <w:rPr>
          <w:rFonts w:ascii="Arial" w:hAnsi="Arial" w:cs="Arial"/>
          <w:sz w:val="20"/>
          <w:szCs w:val="20"/>
          <w:lang w:val="es-ES"/>
        </w:rPr>
        <w:t xml:space="preserve"> </w:t>
      </w:r>
      <w:r w:rsidRPr="00725574">
        <w:rPr>
          <w:rFonts w:ascii="Arial" w:hAnsi="Arial" w:cs="Arial"/>
          <w:sz w:val="20"/>
          <w:szCs w:val="20"/>
          <w:lang w:val="es-ES"/>
        </w:rPr>
        <w:t>bien que los amigos del esposo ayunen mientras el esposo</w:t>
      </w:r>
      <w:r w:rsidR="00C5523D">
        <w:rPr>
          <w:rFonts w:ascii="Arial" w:hAnsi="Arial" w:cs="Arial"/>
          <w:sz w:val="20"/>
          <w:szCs w:val="20"/>
          <w:lang w:val="es-ES"/>
        </w:rPr>
        <w:t xml:space="preserve"> </w:t>
      </w:r>
      <w:r w:rsidRPr="00725574">
        <w:rPr>
          <w:rFonts w:ascii="Arial" w:hAnsi="Arial" w:cs="Arial"/>
          <w:sz w:val="20"/>
          <w:szCs w:val="20"/>
          <w:lang w:val="es-ES"/>
        </w:rPr>
        <w:t>está presente</w:t>
      </w:r>
      <w:r w:rsidR="008B6EB5">
        <w:rPr>
          <w:rFonts w:ascii="Arial" w:hAnsi="Arial" w:cs="Arial"/>
          <w:sz w:val="20"/>
          <w:szCs w:val="20"/>
          <w:lang w:val="es-ES"/>
        </w:rPr>
        <w:t>”</w:t>
      </w:r>
      <w:r w:rsidRPr="00725574">
        <w:rPr>
          <w:rFonts w:ascii="Arial" w:hAnsi="Arial" w:cs="Arial"/>
          <w:sz w:val="20"/>
          <w:szCs w:val="20"/>
          <w:lang w:val="es-ES"/>
        </w:rPr>
        <w:t xml:space="preserve"> </w:t>
      </w:r>
      <w:r w:rsidR="00760EF4" w:rsidRPr="00F267A7">
        <w:rPr>
          <w:rStyle w:val="Refdenotaalpie"/>
          <w:rFonts w:ascii="Arial" w:hAnsi="Arial" w:cs="Arial"/>
          <w:sz w:val="20"/>
          <w:szCs w:val="20"/>
          <w:lang w:val="es-ES"/>
        </w:rPr>
        <w:footnoteReference w:customMarkFollows="1" w:id="79"/>
        <w:sym w:font="Symbol" w:char="F0D7"/>
      </w:r>
      <w:r w:rsidR="00760EF4" w:rsidRPr="00725574">
        <w:rPr>
          <w:rFonts w:ascii="Arial" w:hAnsi="Arial" w:cs="Arial"/>
          <w:sz w:val="20"/>
          <w:szCs w:val="20"/>
          <w:lang w:val="es-ES"/>
        </w:rPr>
        <w:t xml:space="preserve"> </w:t>
      </w:r>
      <w:r w:rsidRPr="00725574">
        <w:rPr>
          <w:rFonts w:ascii="Arial" w:hAnsi="Arial" w:cs="Arial"/>
          <w:sz w:val="20"/>
          <w:szCs w:val="20"/>
          <w:lang w:val="es-ES"/>
        </w:rPr>
        <w:t>(5). Con todo, aun cuando no te obligue</w:t>
      </w:r>
      <w:r w:rsidR="00C5523D">
        <w:rPr>
          <w:rFonts w:ascii="Arial" w:hAnsi="Arial" w:cs="Arial"/>
          <w:sz w:val="20"/>
          <w:szCs w:val="20"/>
          <w:lang w:val="es-ES"/>
        </w:rPr>
        <w:t xml:space="preserve"> </w:t>
      </w:r>
      <w:r w:rsidRPr="00725574">
        <w:rPr>
          <w:rFonts w:ascii="Arial" w:hAnsi="Arial" w:cs="Arial"/>
          <w:sz w:val="20"/>
          <w:szCs w:val="20"/>
          <w:lang w:val="es-ES"/>
        </w:rPr>
        <w:t>la necesidad, aconseja la piedad que ayune. Pues si él</w:t>
      </w:r>
      <w:r w:rsidR="00C5523D">
        <w:rPr>
          <w:rFonts w:ascii="Arial" w:hAnsi="Arial" w:cs="Arial"/>
          <w:sz w:val="20"/>
          <w:szCs w:val="20"/>
          <w:lang w:val="es-ES"/>
        </w:rPr>
        <w:t xml:space="preserve"> </w:t>
      </w:r>
      <w:r w:rsidRPr="00725574">
        <w:rPr>
          <w:rFonts w:ascii="Arial" w:hAnsi="Arial" w:cs="Arial"/>
          <w:sz w:val="20"/>
          <w:szCs w:val="20"/>
          <w:lang w:val="es-ES"/>
        </w:rPr>
        <w:t>no lo necesita, lo necesitan sin embargo los incapaces</w:t>
      </w:r>
      <w:r w:rsidR="00C5523D">
        <w:rPr>
          <w:rFonts w:ascii="Arial" w:hAnsi="Arial" w:cs="Arial"/>
          <w:sz w:val="20"/>
          <w:szCs w:val="20"/>
          <w:lang w:val="es-ES"/>
        </w:rPr>
        <w:t xml:space="preserve"> </w:t>
      </w:r>
      <w:r w:rsidRPr="00725574">
        <w:rPr>
          <w:rFonts w:ascii="Arial" w:hAnsi="Arial" w:cs="Arial"/>
          <w:sz w:val="20"/>
          <w:szCs w:val="20"/>
          <w:lang w:val="es-ES"/>
        </w:rPr>
        <w:t>de ayunar, a quienes conviene edificar con el ejemplo.</w:t>
      </w:r>
    </w:p>
    <w:p w14:paraId="07D8762B"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Esta es, tal vez, la limosna espiritual que debe repartirse</w:t>
      </w:r>
      <w:r w:rsidR="00C5523D">
        <w:rPr>
          <w:rFonts w:ascii="Arial" w:hAnsi="Arial" w:cs="Arial"/>
          <w:sz w:val="20"/>
          <w:szCs w:val="20"/>
          <w:lang w:val="es-ES"/>
        </w:rPr>
        <w:t xml:space="preserve"> </w:t>
      </w:r>
      <w:r w:rsidRPr="00725574">
        <w:rPr>
          <w:rFonts w:ascii="Arial" w:hAnsi="Arial" w:cs="Arial"/>
          <w:sz w:val="20"/>
          <w:szCs w:val="20"/>
          <w:lang w:val="es-ES"/>
        </w:rPr>
        <w:t>entre todos los cristianos. Porque al modo como ha</w:t>
      </w:r>
      <w:r w:rsidR="00C5523D">
        <w:rPr>
          <w:rFonts w:ascii="Arial" w:hAnsi="Arial" w:cs="Arial"/>
          <w:sz w:val="20"/>
          <w:szCs w:val="20"/>
          <w:lang w:val="es-ES"/>
        </w:rPr>
        <w:t xml:space="preserve"> </w:t>
      </w:r>
      <w:r w:rsidRPr="00725574">
        <w:rPr>
          <w:rFonts w:ascii="Arial" w:hAnsi="Arial" w:cs="Arial"/>
          <w:sz w:val="20"/>
          <w:szCs w:val="20"/>
          <w:lang w:val="es-ES"/>
        </w:rPr>
        <w:t>de darse a los indige</w:t>
      </w:r>
      <w:r w:rsidR="000C0AB1">
        <w:rPr>
          <w:rFonts w:ascii="Arial" w:hAnsi="Arial" w:cs="Arial"/>
          <w:sz w:val="20"/>
          <w:szCs w:val="20"/>
          <w:lang w:val="es-ES"/>
        </w:rPr>
        <w:t>nt</w:t>
      </w:r>
      <w:r w:rsidRPr="00725574">
        <w:rPr>
          <w:rFonts w:ascii="Arial" w:hAnsi="Arial" w:cs="Arial"/>
          <w:sz w:val="20"/>
          <w:szCs w:val="20"/>
          <w:lang w:val="es-ES"/>
        </w:rPr>
        <w:t>es de aquello que sobra en los</w:t>
      </w:r>
      <w:r w:rsidR="000C0AB1">
        <w:rPr>
          <w:rFonts w:ascii="Arial" w:hAnsi="Arial" w:cs="Arial"/>
          <w:sz w:val="20"/>
          <w:szCs w:val="20"/>
          <w:lang w:val="es-ES"/>
        </w:rPr>
        <w:t xml:space="preserve"> </w:t>
      </w:r>
      <w:r w:rsidRPr="00725574">
        <w:rPr>
          <w:rFonts w:ascii="Arial" w:hAnsi="Arial" w:cs="Arial"/>
          <w:sz w:val="20"/>
          <w:szCs w:val="20"/>
          <w:lang w:val="es-ES"/>
        </w:rPr>
        <w:t>bienes temporales, así también los más ricos espirituales</w:t>
      </w:r>
      <w:r w:rsidR="000C0AB1">
        <w:rPr>
          <w:rFonts w:ascii="Arial" w:hAnsi="Arial" w:cs="Arial"/>
          <w:sz w:val="20"/>
          <w:szCs w:val="20"/>
          <w:lang w:val="es-ES"/>
        </w:rPr>
        <w:t xml:space="preserve"> </w:t>
      </w:r>
      <w:r w:rsidRPr="00725574">
        <w:rPr>
          <w:rFonts w:ascii="Arial" w:hAnsi="Arial" w:cs="Arial"/>
          <w:sz w:val="20"/>
          <w:szCs w:val="20"/>
          <w:lang w:val="es-ES"/>
        </w:rPr>
        <w:t>han de repartir con los necesitados, dando ejemplo</w:t>
      </w:r>
      <w:r w:rsidR="000C0AB1">
        <w:rPr>
          <w:rFonts w:ascii="Arial" w:hAnsi="Arial" w:cs="Arial"/>
          <w:sz w:val="20"/>
          <w:szCs w:val="20"/>
          <w:lang w:val="es-ES"/>
        </w:rPr>
        <w:t xml:space="preserve"> </w:t>
      </w:r>
      <w:r w:rsidRPr="00725574">
        <w:rPr>
          <w:rFonts w:ascii="Arial" w:hAnsi="Arial" w:cs="Arial"/>
          <w:sz w:val="20"/>
          <w:szCs w:val="20"/>
          <w:lang w:val="es-ES"/>
        </w:rPr>
        <w:t>de esplendidez.</w:t>
      </w:r>
    </w:p>
    <w:p w14:paraId="163A062C"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lastRenderedPageBreak/>
        <w:t>Y si por casualidad existiera alguno viviendo en la soledad que no tuviera necesidad de ayunar por esta</w:t>
      </w:r>
      <w:r w:rsidR="000C0AB1">
        <w:rPr>
          <w:rFonts w:ascii="Arial" w:hAnsi="Arial" w:cs="Arial"/>
          <w:sz w:val="20"/>
          <w:szCs w:val="20"/>
          <w:lang w:val="es-ES"/>
        </w:rPr>
        <w:t xml:space="preserve"> </w:t>
      </w:r>
      <w:r w:rsidRPr="00725574">
        <w:rPr>
          <w:rFonts w:ascii="Arial" w:hAnsi="Arial" w:cs="Arial"/>
          <w:sz w:val="20"/>
          <w:szCs w:val="20"/>
          <w:lang w:val="es-ES"/>
        </w:rPr>
        <w:t>causa, por estar habituado a las cosas celestiales, alimentado</w:t>
      </w:r>
      <w:r w:rsidR="000C0AB1">
        <w:rPr>
          <w:rFonts w:ascii="Arial" w:hAnsi="Arial" w:cs="Arial"/>
          <w:sz w:val="20"/>
          <w:szCs w:val="20"/>
          <w:lang w:val="es-ES"/>
        </w:rPr>
        <w:t xml:space="preserve"> </w:t>
      </w:r>
      <w:r w:rsidRPr="00725574">
        <w:rPr>
          <w:rFonts w:ascii="Arial" w:hAnsi="Arial" w:cs="Arial"/>
          <w:sz w:val="20"/>
          <w:szCs w:val="20"/>
          <w:lang w:val="es-ES"/>
        </w:rPr>
        <w:t>con abundantes dulzuras de gracia divina, le</w:t>
      </w:r>
      <w:r w:rsidR="000C0AB1">
        <w:rPr>
          <w:rFonts w:ascii="Arial" w:hAnsi="Arial" w:cs="Arial"/>
          <w:sz w:val="20"/>
          <w:szCs w:val="20"/>
          <w:lang w:val="es-ES"/>
        </w:rPr>
        <w:t xml:space="preserve"> </w:t>
      </w:r>
      <w:r w:rsidRPr="00725574">
        <w:rPr>
          <w:rFonts w:ascii="Arial" w:hAnsi="Arial" w:cs="Arial"/>
          <w:sz w:val="20"/>
          <w:szCs w:val="20"/>
          <w:lang w:val="es-ES"/>
        </w:rPr>
        <w:t>fastidiaran los manjares corporales hasta el extremo de</w:t>
      </w:r>
      <w:r w:rsidR="000C0AB1">
        <w:rPr>
          <w:rFonts w:ascii="Arial" w:hAnsi="Arial" w:cs="Arial"/>
          <w:sz w:val="20"/>
          <w:szCs w:val="20"/>
          <w:lang w:val="es-ES"/>
        </w:rPr>
        <w:t xml:space="preserve"> </w:t>
      </w:r>
      <w:r w:rsidRPr="00725574">
        <w:rPr>
          <w:rFonts w:ascii="Arial" w:hAnsi="Arial" w:cs="Arial"/>
          <w:sz w:val="20"/>
          <w:szCs w:val="20"/>
          <w:lang w:val="es-ES"/>
        </w:rPr>
        <w:t>no tomar sino lo más insignificante para la vida, rehusando</w:t>
      </w:r>
      <w:r w:rsidR="000C0AB1">
        <w:rPr>
          <w:rFonts w:ascii="Arial" w:hAnsi="Arial" w:cs="Arial"/>
          <w:sz w:val="20"/>
          <w:szCs w:val="20"/>
          <w:lang w:val="es-ES"/>
        </w:rPr>
        <w:t xml:space="preserve"> </w:t>
      </w:r>
      <w:r w:rsidRPr="00725574">
        <w:rPr>
          <w:rFonts w:ascii="Arial" w:hAnsi="Arial" w:cs="Arial"/>
          <w:sz w:val="20"/>
          <w:szCs w:val="20"/>
          <w:lang w:val="es-ES"/>
        </w:rPr>
        <w:t>todo placer; este tal practica en rigor el ayuno</w:t>
      </w:r>
      <w:r w:rsidR="000C0AB1">
        <w:rPr>
          <w:rFonts w:ascii="Arial" w:hAnsi="Arial" w:cs="Arial"/>
          <w:sz w:val="20"/>
          <w:szCs w:val="20"/>
          <w:lang w:val="es-ES"/>
        </w:rPr>
        <w:t xml:space="preserve"> </w:t>
      </w:r>
      <w:r w:rsidRPr="00725574">
        <w:rPr>
          <w:rFonts w:ascii="Arial" w:hAnsi="Arial" w:cs="Arial"/>
          <w:sz w:val="20"/>
          <w:szCs w:val="20"/>
          <w:lang w:val="es-ES"/>
        </w:rPr>
        <w:t>de caridad, derramando sobre el alma de su amigo afectos</w:t>
      </w:r>
      <w:r w:rsidR="000C0AB1">
        <w:rPr>
          <w:rFonts w:ascii="Arial" w:hAnsi="Arial" w:cs="Arial"/>
          <w:sz w:val="20"/>
          <w:szCs w:val="20"/>
          <w:lang w:val="es-ES"/>
        </w:rPr>
        <w:t xml:space="preserve"> </w:t>
      </w:r>
      <w:r w:rsidRPr="00725574">
        <w:rPr>
          <w:rFonts w:ascii="Arial" w:hAnsi="Arial" w:cs="Arial"/>
          <w:sz w:val="20"/>
          <w:szCs w:val="20"/>
          <w:lang w:val="es-ES"/>
        </w:rPr>
        <w:t xml:space="preserve">de suavidad, al no permitirse la menor </w:t>
      </w:r>
      <w:r w:rsidR="000C0AB1">
        <w:rPr>
          <w:rFonts w:ascii="Arial" w:hAnsi="Arial" w:cs="Arial"/>
          <w:sz w:val="20"/>
          <w:szCs w:val="20"/>
          <w:lang w:val="es-ES"/>
        </w:rPr>
        <w:t xml:space="preserve">satisfacción </w:t>
      </w:r>
      <w:r w:rsidRPr="00725574">
        <w:rPr>
          <w:rFonts w:ascii="Arial" w:hAnsi="Arial" w:cs="Arial"/>
          <w:sz w:val="20"/>
          <w:szCs w:val="20"/>
          <w:lang w:val="es-ES"/>
        </w:rPr>
        <w:t>terrenal.</w:t>
      </w:r>
    </w:p>
    <w:p w14:paraId="4B0B8273"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Luego existe un ayuno corporal y otro espiritual. A</w:t>
      </w:r>
      <w:r w:rsidR="000C0AB1">
        <w:rPr>
          <w:rFonts w:ascii="Arial" w:hAnsi="Arial" w:cs="Arial"/>
          <w:sz w:val="20"/>
          <w:szCs w:val="20"/>
          <w:lang w:val="es-ES"/>
        </w:rPr>
        <w:t xml:space="preserve"> </w:t>
      </w:r>
      <w:r w:rsidRPr="00725574">
        <w:rPr>
          <w:rFonts w:ascii="Arial" w:hAnsi="Arial" w:cs="Arial"/>
          <w:sz w:val="20"/>
          <w:szCs w:val="20"/>
          <w:lang w:val="es-ES"/>
        </w:rPr>
        <w:t>mi entender, en el primero hay pesadumbre, en el segundo</w:t>
      </w:r>
      <w:r w:rsidR="000C0AB1">
        <w:rPr>
          <w:rFonts w:ascii="Arial" w:hAnsi="Arial" w:cs="Arial"/>
          <w:sz w:val="20"/>
          <w:szCs w:val="20"/>
          <w:lang w:val="es-ES"/>
        </w:rPr>
        <w:t xml:space="preserve"> </w:t>
      </w:r>
      <w:r w:rsidRPr="00725574">
        <w:rPr>
          <w:rFonts w:ascii="Arial" w:hAnsi="Arial" w:cs="Arial"/>
          <w:sz w:val="20"/>
          <w:szCs w:val="20"/>
          <w:lang w:val="es-ES"/>
        </w:rPr>
        <w:t>gozo. El profeta Zacarías nos recomienda en pr</w:t>
      </w:r>
      <w:r w:rsidR="000C0AB1">
        <w:rPr>
          <w:rFonts w:ascii="Arial" w:hAnsi="Arial" w:cs="Arial"/>
          <w:sz w:val="20"/>
          <w:szCs w:val="20"/>
          <w:lang w:val="es-ES"/>
        </w:rPr>
        <w:t>i</w:t>
      </w:r>
      <w:r w:rsidRPr="00725574">
        <w:rPr>
          <w:rFonts w:ascii="Arial" w:hAnsi="Arial" w:cs="Arial"/>
          <w:sz w:val="20"/>
          <w:szCs w:val="20"/>
          <w:lang w:val="es-ES"/>
        </w:rPr>
        <w:t>mer</w:t>
      </w:r>
      <w:r w:rsidR="000C0AB1">
        <w:rPr>
          <w:rFonts w:ascii="Arial" w:hAnsi="Arial" w:cs="Arial"/>
          <w:sz w:val="20"/>
          <w:szCs w:val="20"/>
          <w:lang w:val="es-ES"/>
        </w:rPr>
        <w:t xml:space="preserve"> </w:t>
      </w:r>
      <w:r w:rsidRPr="00725574">
        <w:rPr>
          <w:rFonts w:ascii="Arial" w:hAnsi="Arial" w:cs="Arial"/>
          <w:sz w:val="20"/>
          <w:szCs w:val="20"/>
          <w:lang w:val="es-ES"/>
        </w:rPr>
        <w:t xml:space="preserve">término el ayuno espiritual cuando dice: </w:t>
      </w:r>
      <w:r w:rsidR="008B6EB5">
        <w:rPr>
          <w:rFonts w:ascii="Arial" w:hAnsi="Arial" w:cs="Arial"/>
          <w:sz w:val="20"/>
          <w:szCs w:val="20"/>
          <w:lang w:val="es-ES"/>
        </w:rPr>
        <w:t>“</w:t>
      </w:r>
      <w:r w:rsidRPr="00725574">
        <w:rPr>
          <w:rFonts w:ascii="Arial" w:hAnsi="Arial" w:cs="Arial"/>
          <w:sz w:val="20"/>
          <w:szCs w:val="20"/>
          <w:lang w:val="es-ES"/>
        </w:rPr>
        <w:t>El ayuno del</w:t>
      </w:r>
      <w:r w:rsidR="005E2C47">
        <w:rPr>
          <w:rFonts w:ascii="Arial" w:hAnsi="Arial" w:cs="Arial"/>
          <w:sz w:val="20"/>
          <w:szCs w:val="20"/>
          <w:lang w:val="es-ES"/>
        </w:rPr>
        <w:t xml:space="preserve"> </w:t>
      </w:r>
      <w:r w:rsidRPr="00725574">
        <w:rPr>
          <w:rFonts w:ascii="Arial" w:hAnsi="Arial" w:cs="Arial"/>
          <w:sz w:val="20"/>
          <w:szCs w:val="20"/>
          <w:lang w:val="es-ES"/>
        </w:rPr>
        <w:t>mes cuarto, el ayuno del mes quinto, y el ayuno del mes</w:t>
      </w:r>
      <w:r w:rsidR="00C80B54">
        <w:rPr>
          <w:rFonts w:ascii="Arial" w:hAnsi="Arial" w:cs="Arial"/>
          <w:sz w:val="20"/>
          <w:szCs w:val="20"/>
          <w:lang w:val="es-ES"/>
        </w:rPr>
        <w:t xml:space="preserve"> </w:t>
      </w:r>
      <w:r w:rsidRPr="00725574">
        <w:rPr>
          <w:rFonts w:ascii="Arial" w:hAnsi="Arial" w:cs="Arial"/>
          <w:sz w:val="20"/>
          <w:szCs w:val="20"/>
          <w:lang w:val="es-ES"/>
        </w:rPr>
        <w:t>séptimo y el ayuno del mes décimo, se convertirá para</w:t>
      </w:r>
      <w:r w:rsidR="00C80B54">
        <w:rPr>
          <w:rFonts w:ascii="Arial" w:hAnsi="Arial" w:cs="Arial"/>
          <w:sz w:val="20"/>
          <w:szCs w:val="20"/>
          <w:lang w:val="es-ES"/>
        </w:rPr>
        <w:t xml:space="preserve"> </w:t>
      </w:r>
      <w:r w:rsidRPr="00725574">
        <w:rPr>
          <w:rFonts w:ascii="Arial" w:hAnsi="Arial" w:cs="Arial"/>
          <w:sz w:val="20"/>
          <w:szCs w:val="20"/>
          <w:lang w:val="es-ES"/>
        </w:rPr>
        <w:t>vosotros en gozo y alegría y en festividades solemnes</w:t>
      </w:r>
      <w:r w:rsidR="00B429B8" w:rsidRPr="00F267A7">
        <w:rPr>
          <w:rStyle w:val="Refdenotaalpie"/>
          <w:rFonts w:ascii="Arial" w:hAnsi="Arial" w:cs="Arial"/>
          <w:sz w:val="20"/>
          <w:szCs w:val="20"/>
          <w:lang w:val="es-ES"/>
        </w:rPr>
        <w:footnoteReference w:customMarkFollows="1" w:id="80"/>
        <w:sym w:font="Symbol" w:char="F0D7"/>
      </w:r>
      <w:r w:rsidRPr="00725574">
        <w:rPr>
          <w:rFonts w:ascii="Arial" w:hAnsi="Arial" w:cs="Arial"/>
          <w:sz w:val="20"/>
          <w:szCs w:val="20"/>
          <w:lang w:val="es-ES"/>
        </w:rPr>
        <w:t>(6).</w:t>
      </w:r>
      <w:r w:rsidR="00C80B54">
        <w:rPr>
          <w:rFonts w:ascii="Arial" w:hAnsi="Arial" w:cs="Arial"/>
          <w:sz w:val="20"/>
          <w:szCs w:val="20"/>
          <w:lang w:val="es-ES"/>
        </w:rPr>
        <w:t xml:space="preserve"> </w:t>
      </w:r>
      <w:r w:rsidRPr="00725574">
        <w:rPr>
          <w:rFonts w:ascii="Arial" w:hAnsi="Arial" w:cs="Arial"/>
          <w:sz w:val="20"/>
          <w:szCs w:val="20"/>
          <w:lang w:val="es-ES"/>
        </w:rPr>
        <w:t>En realidad el ayuno espiritual sin el corporal puede servir</w:t>
      </w:r>
      <w:r w:rsidR="00C80B54">
        <w:rPr>
          <w:rFonts w:ascii="Arial" w:hAnsi="Arial" w:cs="Arial"/>
          <w:sz w:val="20"/>
          <w:szCs w:val="20"/>
          <w:lang w:val="es-ES"/>
        </w:rPr>
        <w:t xml:space="preserve"> </w:t>
      </w:r>
      <w:r w:rsidRPr="00725574">
        <w:rPr>
          <w:rFonts w:ascii="Arial" w:hAnsi="Arial" w:cs="Arial"/>
          <w:sz w:val="20"/>
          <w:szCs w:val="20"/>
          <w:lang w:val="es-ES"/>
        </w:rPr>
        <w:t>de provecho, en cambio, el corporal sin el espiritual</w:t>
      </w:r>
      <w:r w:rsidR="00C80B54">
        <w:rPr>
          <w:rFonts w:ascii="Arial" w:hAnsi="Arial" w:cs="Arial"/>
          <w:sz w:val="20"/>
          <w:szCs w:val="20"/>
          <w:lang w:val="es-ES"/>
        </w:rPr>
        <w:t xml:space="preserve"> </w:t>
      </w:r>
      <w:r w:rsidRPr="00725574">
        <w:rPr>
          <w:rFonts w:ascii="Arial" w:hAnsi="Arial" w:cs="Arial"/>
          <w:sz w:val="20"/>
          <w:szCs w:val="20"/>
          <w:lang w:val="es-ES"/>
        </w:rPr>
        <w:t xml:space="preserve">puede sernos nocivo. Por eso dijo el Señor: </w:t>
      </w:r>
      <w:r w:rsidR="008B6EB5">
        <w:rPr>
          <w:rFonts w:ascii="Arial" w:hAnsi="Arial" w:cs="Arial"/>
          <w:sz w:val="20"/>
          <w:szCs w:val="20"/>
          <w:lang w:val="es-ES"/>
        </w:rPr>
        <w:t>“</w:t>
      </w:r>
      <w:r w:rsidRPr="00725574">
        <w:rPr>
          <w:rFonts w:ascii="Arial" w:hAnsi="Arial" w:cs="Arial"/>
          <w:sz w:val="20"/>
          <w:szCs w:val="20"/>
          <w:lang w:val="es-ES"/>
        </w:rPr>
        <w:t>El ayuno</w:t>
      </w:r>
      <w:r w:rsidR="00C80B54">
        <w:rPr>
          <w:rFonts w:ascii="Arial" w:hAnsi="Arial" w:cs="Arial"/>
          <w:sz w:val="20"/>
          <w:szCs w:val="20"/>
          <w:lang w:val="es-ES"/>
        </w:rPr>
        <w:t xml:space="preserve"> </w:t>
      </w:r>
      <w:r w:rsidRPr="00725574">
        <w:rPr>
          <w:rFonts w:ascii="Arial" w:hAnsi="Arial" w:cs="Arial"/>
          <w:sz w:val="20"/>
          <w:szCs w:val="20"/>
          <w:lang w:val="es-ES"/>
        </w:rPr>
        <w:t>que yo elegí, ¿consiste acaso en que el hombre aflija</w:t>
      </w:r>
      <w:r w:rsidR="00C80B54">
        <w:rPr>
          <w:rFonts w:ascii="Arial" w:hAnsi="Arial" w:cs="Arial"/>
          <w:sz w:val="20"/>
          <w:szCs w:val="20"/>
          <w:lang w:val="es-ES"/>
        </w:rPr>
        <w:t xml:space="preserve"> </w:t>
      </w:r>
      <w:r w:rsidRPr="00725574">
        <w:rPr>
          <w:rFonts w:ascii="Arial" w:hAnsi="Arial" w:cs="Arial"/>
          <w:sz w:val="20"/>
          <w:szCs w:val="20"/>
          <w:lang w:val="es-ES"/>
        </w:rPr>
        <w:t>su alma por un día? ¿o que tuerza la cabeza como círculo</w:t>
      </w:r>
      <w:r w:rsidR="00C80B54">
        <w:rPr>
          <w:rFonts w:ascii="Arial" w:hAnsi="Arial" w:cs="Arial"/>
          <w:sz w:val="20"/>
          <w:szCs w:val="20"/>
          <w:lang w:val="es-ES"/>
        </w:rPr>
        <w:t xml:space="preserve"> </w:t>
      </w:r>
      <w:r w:rsidRPr="00725574">
        <w:rPr>
          <w:rFonts w:ascii="Arial" w:hAnsi="Arial" w:cs="Arial"/>
          <w:sz w:val="20"/>
          <w:szCs w:val="20"/>
          <w:lang w:val="es-ES"/>
        </w:rPr>
        <w:t>y se acueste sobre lecho y ceniza?</w:t>
      </w:r>
      <w:r w:rsidR="008B6EB5">
        <w:rPr>
          <w:rFonts w:ascii="Arial" w:hAnsi="Arial" w:cs="Arial"/>
          <w:sz w:val="20"/>
          <w:szCs w:val="20"/>
          <w:lang w:val="es-ES"/>
        </w:rPr>
        <w:t>”</w:t>
      </w:r>
      <w:r w:rsidRPr="00725574">
        <w:rPr>
          <w:rFonts w:ascii="Arial" w:hAnsi="Arial" w:cs="Arial"/>
          <w:sz w:val="20"/>
          <w:szCs w:val="20"/>
          <w:lang w:val="es-ES"/>
        </w:rPr>
        <w:t xml:space="preserve"> (7). Todo esto pertenece</w:t>
      </w:r>
      <w:r w:rsidR="00C80B54">
        <w:rPr>
          <w:rFonts w:ascii="Arial" w:hAnsi="Arial" w:cs="Arial"/>
          <w:sz w:val="20"/>
          <w:szCs w:val="20"/>
          <w:lang w:val="es-ES"/>
        </w:rPr>
        <w:t xml:space="preserve"> </w:t>
      </w:r>
      <w:r w:rsidRPr="00725574">
        <w:rPr>
          <w:rFonts w:ascii="Arial" w:hAnsi="Arial" w:cs="Arial"/>
          <w:sz w:val="20"/>
          <w:szCs w:val="20"/>
          <w:lang w:val="es-ES"/>
        </w:rPr>
        <w:t>al ayuno corporal, inaceptable para el Señor, pues</w:t>
      </w:r>
      <w:r w:rsidR="00C80B54">
        <w:rPr>
          <w:rFonts w:ascii="Arial" w:hAnsi="Arial" w:cs="Arial"/>
          <w:sz w:val="20"/>
          <w:szCs w:val="20"/>
          <w:lang w:val="es-ES"/>
        </w:rPr>
        <w:t xml:space="preserve"> </w:t>
      </w:r>
      <w:r w:rsidRPr="00725574">
        <w:rPr>
          <w:rFonts w:ascii="Arial" w:hAnsi="Arial" w:cs="Arial"/>
          <w:sz w:val="20"/>
          <w:szCs w:val="20"/>
          <w:lang w:val="es-ES"/>
        </w:rPr>
        <w:t xml:space="preserve">añade: </w:t>
      </w:r>
      <w:r w:rsidR="008B6EB5">
        <w:rPr>
          <w:rFonts w:ascii="Arial" w:hAnsi="Arial" w:cs="Arial"/>
          <w:sz w:val="20"/>
          <w:szCs w:val="20"/>
          <w:lang w:val="es-ES"/>
        </w:rPr>
        <w:t>“</w:t>
      </w:r>
      <w:r w:rsidRPr="00725574">
        <w:rPr>
          <w:rFonts w:ascii="Arial" w:hAnsi="Arial" w:cs="Arial"/>
          <w:sz w:val="20"/>
          <w:szCs w:val="20"/>
          <w:lang w:val="es-ES"/>
        </w:rPr>
        <w:t>¿Acaso llamarás esto ayuno y día aceptable para</w:t>
      </w:r>
      <w:r w:rsidR="00C80B54">
        <w:rPr>
          <w:rFonts w:ascii="Arial" w:hAnsi="Arial" w:cs="Arial"/>
          <w:sz w:val="20"/>
          <w:szCs w:val="20"/>
          <w:lang w:val="es-ES"/>
        </w:rPr>
        <w:t xml:space="preserve"> </w:t>
      </w:r>
      <w:r w:rsidRPr="00725574">
        <w:rPr>
          <w:rFonts w:ascii="Arial" w:hAnsi="Arial" w:cs="Arial"/>
          <w:sz w:val="20"/>
          <w:szCs w:val="20"/>
          <w:lang w:val="es-ES"/>
        </w:rPr>
        <w:t>el Señor?</w:t>
      </w:r>
      <w:r w:rsidR="008B6EB5">
        <w:rPr>
          <w:rFonts w:ascii="Arial" w:hAnsi="Arial" w:cs="Arial"/>
          <w:sz w:val="20"/>
          <w:szCs w:val="20"/>
          <w:lang w:val="es-ES"/>
        </w:rPr>
        <w:t>”</w:t>
      </w:r>
      <w:r w:rsidRPr="00725574">
        <w:rPr>
          <w:rFonts w:ascii="Arial" w:hAnsi="Arial" w:cs="Arial"/>
          <w:sz w:val="20"/>
          <w:szCs w:val="20"/>
          <w:lang w:val="es-ES"/>
        </w:rPr>
        <w:t>. A continuación añade la clase de ayuno que</w:t>
      </w:r>
      <w:r w:rsidR="00C80B54">
        <w:rPr>
          <w:rFonts w:ascii="Arial" w:hAnsi="Arial" w:cs="Arial"/>
          <w:sz w:val="20"/>
          <w:szCs w:val="20"/>
          <w:lang w:val="es-ES"/>
        </w:rPr>
        <w:t xml:space="preserve"> </w:t>
      </w:r>
      <w:r w:rsidRPr="00725574">
        <w:rPr>
          <w:rFonts w:ascii="Arial" w:hAnsi="Arial" w:cs="Arial"/>
          <w:sz w:val="20"/>
          <w:szCs w:val="20"/>
          <w:lang w:val="es-ES"/>
        </w:rPr>
        <w:t xml:space="preserve">le es grata: </w:t>
      </w:r>
      <w:r w:rsidR="008B6EB5">
        <w:rPr>
          <w:rFonts w:ascii="Arial" w:hAnsi="Arial" w:cs="Arial"/>
          <w:sz w:val="20"/>
          <w:szCs w:val="20"/>
          <w:lang w:val="es-ES"/>
        </w:rPr>
        <w:t>“</w:t>
      </w:r>
      <w:r w:rsidRPr="00725574">
        <w:rPr>
          <w:rFonts w:ascii="Arial" w:hAnsi="Arial" w:cs="Arial"/>
          <w:sz w:val="20"/>
          <w:szCs w:val="20"/>
          <w:lang w:val="es-ES"/>
        </w:rPr>
        <w:t>Por ventura el ayuno que yo escogí, no es</w:t>
      </w:r>
      <w:r w:rsidR="00C80B54">
        <w:rPr>
          <w:rFonts w:ascii="Arial" w:hAnsi="Arial" w:cs="Arial"/>
          <w:sz w:val="20"/>
          <w:szCs w:val="20"/>
          <w:lang w:val="es-ES"/>
        </w:rPr>
        <w:t xml:space="preserve"> </w:t>
      </w:r>
      <w:r w:rsidRPr="00725574">
        <w:rPr>
          <w:rFonts w:ascii="Arial" w:hAnsi="Arial" w:cs="Arial"/>
          <w:sz w:val="20"/>
          <w:szCs w:val="20"/>
          <w:lang w:val="es-ES"/>
        </w:rPr>
        <w:t>más bien éste: rompe las ataduras de la impiedad, desata</w:t>
      </w:r>
      <w:r w:rsidR="00C80B54">
        <w:rPr>
          <w:rFonts w:ascii="Arial" w:hAnsi="Arial" w:cs="Arial"/>
          <w:sz w:val="20"/>
          <w:szCs w:val="20"/>
          <w:lang w:val="es-ES"/>
        </w:rPr>
        <w:t xml:space="preserve"> </w:t>
      </w:r>
      <w:r w:rsidRPr="00725574">
        <w:rPr>
          <w:rFonts w:ascii="Arial" w:hAnsi="Arial" w:cs="Arial"/>
          <w:sz w:val="20"/>
          <w:szCs w:val="20"/>
          <w:lang w:val="es-ES"/>
        </w:rPr>
        <w:t>los hacecillos deprimentes</w:t>
      </w:r>
      <w:r w:rsidR="008B6EB5">
        <w:rPr>
          <w:rFonts w:ascii="Arial" w:hAnsi="Arial" w:cs="Arial"/>
          <w:sz w:val="20"/>
          <w:szCs w:val="20"/>
          <w:lang w:val="es-ES"/>
        </w:rPr>
        <w:t>”</w:t>
      </w:r>
      <w:r w:rsidRPr="00725574">
        <w:rPr>
          <w:rFonts w:ascii="Arial" w:hAnsi="Arial" w:cs="Arial"/>
          <w:sz w:val="20"/>
          <w:szCs w:val="20"/>
          <w:lang w:val="es-ES"/>
        </w:rPr>
        <w:t xml:space="preserve"> (8).</w:t>
      </w:r>
    </w:p>
    <w:p w14:paraId="13986606"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Hemos de abstenernos, por tanto, no sólo de manjares,</w:t>
      </w:r>
      <w:r w:rsidR="00C80B54">
        <w:rPr>
          <w:rFonts w:ascii="Arial" w:hAnsi="Arial" w:cs="Arial"/>
          <w:sz w:val="20"/>
          <w:szCs w:val="20"/>
          <w:lang w:val="es-ES"/>
        </w:rPr>
        <w:t xml:space="preserve"> </w:t>
      </w:r>
      <w:r w:rsidRPr="00725574">
        <w:rPr>
          <w:rFonts w:ascii="Arial" w:hAnsi="Arial" w:cs="Arial"/>
          <w:sz w:val="20"/>
          <w:szCs w:val="20"/>
          <w:lang w:val="es-ES"/>
        </w:rPr>
        <w:t>sino mucho más aún de los vicios. Por eso, romped</w:t>
      </w:r>
      <w:r w:rsidR="00C80B54">
        <w:rPr>
          <w:rFonts w:ascii="Arial" w:hAnsi="Arial" w:cs="Arial"/>
          <w:sz w:val="20"/>
          <w:szCs w:val="20"/>
          <w:lang w:val="es-ES"/>
        </w:rPr>
        <w:t xml:space="preserve"> </w:t>
      </w:r>
      <w:r w:rsidRPr="00725574">
        <w:rPr>
          <w:rFonts w:ascii="Arial" w:hAnsi="Arial" w:cs="Arial"/>
          <w:sz w:val="20"/>
          <w:szCs w:val="20"/>
          <w:lang w:val="es-ES"/>
        </w:rPr>
        <w:t>los lazos de la impiedad. ¡Oh hermanos! todo aquel</w:t>
      </w:r>
      <w:r w:rsidR="00C80B54">
        <w:rPr>
          <w:rFonts w:ascii="Arial" w:hAnsi="Arial" w:cs="Arial"/>
          <w:sz w:val="20"/>
          <w:szCs w:val="20"/>
          <w:lang w:val="es-ES"/>
        </w:rPr>
        <w:t xml:space="preserve"> </w:t>
      </w:r>
      <w:r w:rsidRPr="00725574">
        <w:rPr>
          <w:rFonts w:ascii="Arial" w:hAnsi="Arial" w:cs="Arial"/>
          <w:sz w:val="20"/>
          <w:szCs w:val="20"/>
          <w:lang w:val="es-ES"/>
        </w:rPr>
        <w:t>que peca, o peca contra sí mismo, contra el prójimo o</w:t>
      </w:r>
      <w:r w:rsidR="00C80B54">
        <w:rPr>
          <w:rFonts w:ascii="Arial" w:hAnsi="Arial" w:cs="Arial"/>
          <w:sz w:val="20"/>
          <w:szCs w:val="20"/>
          <w:lang w:val="es-ES"/>
        </w:rPr>
        <w:t xml:space="preserve"> </w:t>
      </w:r>
      <w:r w:rsidRPr="00725574">
        <w:rPr>
          <w:rFonts w:ascii="Arial" w:hAnsi="Arial" w:cs="Arial"/>
          <w:sz w:val="20"/>
          <w:szCs w:val="20"/>
          <w:lang w:val="es-ES"/>
        </w:rPr>
        <w:t>contra Dios: infamia contra su propia persona, delito</w:t>
      </w:r>
      <w:r>
        <w:rPr>
          <w:rFonts w:ascii="Arial" w:hAnsi="Arial" w:cs="Arial"/>
          <w:sz w:val="20"/>
          <w:szCs w:val="20"/>
          <w:lang w:val="es-ES"/>
        </w:rPr>
        <w:t xml:space="preserve"> </w:t>
      </w:r>
      <w:r w:rsidRPr="00725574">
        <w:rPr>
          <w:rFonts w:ascii="Arial" w:hAnsi="Arial" w:cs="Arial"/>
          <w:sz w:val="20"/>
          <w:szCs w:val="20"/>
          <w:lang w:val="es-ES"/>
        </w:rPr>
        <w:t>contra el pr</w:t>
      </w:r>
      <w:r w:rsidR="006C1AE3">
        <w:rPr>
          <w:rFonts w:ascii="Arial" w:hAnsi="Arial" w:cs="Arial"/>
          <w:sz w:val="20"/>
          <w:szCs w:val="20"/>
          <w:lang w:val="es-ES"/>
        </w:rPr>
        <w:t>ó</w:t>
      </w:r>
      <w:r w:rsidR="00C80B54">
        <w:rPr>
          <w:rFonts w:ascii="Arial" w:hAnsi="Arial" w:cs="Arial"/>
          <w:sz w:val="20"/>
          <w:szCs w:val="20"/>
          <w:lang w:val="es-ES"/>
        </w:rPr>
        <w:t>j</w:t>
      </w:r>
      <w:r w:rsidRPr="00725574">
        <w:rPr>
          <w:rFonts w:ascii="Arial" w:hAnsi="Arial" w:cs="Arial"/>
          <w:sz w:val="20"/>
          <w:szCs w:val="20"/>
          <w:lang w:val="es-ES"/>
        </w:rPr>
        <w:t xml:space="preserve">imo, impiedad </w:t>
      </w:r>
      <w:r w:rsidRPr="00725574">
        <w:rPr>
          <w:rFonts w:ascii="Arial" w:hAnsi="Arial" w:cs="Arial"/>
          <w:sz w:val="20"/>
          <w:szCs w:val="20"/>
          <w:lang w:val="es-ES"/>
        </w:rPr>
        <w:lastRenderedPageBreak/>
        <w:t>hacia Dios. Dice el apóstol:</w:t>
      </w:r>
      <w:r w:rsidR="00C80B54">
        <w:rPr>
          <w:rFonts w:ascii="Arial" w:hAnsi="Arial" w:cs="Arial"/>
          <w:sz w:val="20"/>
          <w:szCs w:val="20"/>
          <w:lang w:val="es-ES"/>
        </w:rPr>
        <w:t xml:space="preserve"> </w:t>
      </w:r>
      <w:r w:rsidR="008B6EB5">
        <w:rPr>
          <w:rFonts w:ascii="Arial" w:hAnsi="Arial" w:cs="Arial"/>
          <w:sz w:val="20"/>
          <w:szCs w:val="20"/>
          <w:lang w:val="es-ES"/>
        </w:rPr>
        <w:t>“</w:t>
      </w:r>
      <w:r w:rsidRPr="00725574">
        <w:rPr>
          <w:rFonts w:ascii="Arial" w:hAnsi="Arial" w:cs="Arial"/>
          <w:sz w:val="20"/>
          <w:szCs w:val="20"/>
          <w:lang w:val="es-ES"/>
        </w:rPr>
        <w:t>El que comete fornicación, peca contra su cuerpo</w:t>
      </w:r>
      <w:r w:rsidR="008B6EB5">
        <w:rPr>
          <w:rFonts w:ascii="Arial" w:hAnsi="Arial" w:cs="Arial"/>
          <w:sz w:val="20"/>
          <w:szCs w:val="20"/>
          <w:lang w:val="es-ES"/>
        </w:rPr>
        <w:t>”</w:t>
      </w:r>
      <w:r w:rsidR="00B429B8" w:rsidRPr="00F267A7">
        <w:rPr>
          <w:rStyle w:val="Refdenotaalpie"/>
          <w:rFonts w:ascii="Arial" w:hAnsi="Arial" w:cs="Arial"/>
          <w:sz w:val="20"/>
          <w:szCs w:val="20"/>
          <w:lang w:val="es-ES"/>
        </w:rPr>
        <w:footnoteReference w:customMarkFollows="1" w:id="81"/>
        <w:sym w:font="Symbol" w:char="F0D7"/>
      </w:r>
      <w:r w:rsidRPr="00725574">
        <w:rPr>
          <w:rFonts w:ascii="Arial" w:hAnsi="Arial" w:cs="Arial"/>
          <w:sz w:val="20"/>
          <w:szCs w:val="20"/>
          <w:lang w:val="es-ES"/>
        </w:rPr>
        <w:t>(9).</w:t>
      </w:r>
      <w:r w:rsidR="006C1AE3">
        <w:rPr>
          <w:rFonts w:ascii="Arial" w:hAnsi="Arial" w:cs="Arial"/>
          <w:sz w:val="20"/>
          <w:szCs w:val="20"/>
          <w:lang w:val="es-ES"/>
        </w:rPr>
        <w:t xml:space="preserve"> </w:t>
      </w:r>
      <w:r w:rsidRPr="00725574">
        <w:rPr>
          <w:rFonts w:ascii="Arial" w:hAnsi="Arial" w:cs="Arial"/>
          <w:sz w:val="20"/>
          <w:szCs w:val="20"/>
          <w:lang w:val="es-ES"/>
        </w:rPr>
        <w:t>En consecuencia, peca contra sí mismo quien ofende su</w:t>
      </w:r>
      <w:r w:rsidR="006C1AE3">
        <w:rPr>
          <w:rFonts w:ascii="Arial" w:hAnsi="Arial" w:cs="Arial"/>
          <w:sz w:val="20"/>
          <w:szCs w:val="20"/>
          <w:lang w:val="es-ES"/>
        </w:rPr>
        <w:t xml:space="preserve"> </w:t>
      </w:r>
      <w:r w:rsidRPr="00725574">
        <w:rPr>
          <w:rFonts w:ascii="Arial" w:hAnsi="Arial" w:cs="Arial"/>
          <w:sz w:val="20"/>
          <w:szCs w:val="20"/>
          <w:lang w:val="es-ES"/>
        </w:rPr>
        <w:t>propia carne dejándose arrastrar de vergonzosas pasiones.</w:t>
      </w:r>
    </w:p>
    <w:p w14:paraId="588EAB67"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En cuanto a los medios, actos, fa</w:t>
      </w:r>
      <w:r w:rsidR="006C1AE3">
        <w:rPr>
          <w:rFonts w:ascii="Arial" w:hAnsi="Arial" w:cs="Arial"/>
          <w:sz w:val="20"/>
          <w:szCs w:val="20"/>
          <w:lang w:val="es-ES"/>
        </w:rPr>
        <w:t>l</w:t>
      </w:r>
      <w:r w:rsidRPr="00725574">
        <w:rPr>
          <w:rFonts w:ascii="Arial" w:hAnsi="Arial" w:cs="Arial"/>
          <w:sz w:val="20"/>
          <w:szCs w:val="20"/>
          <w:lang w:val="es-ES"/>
        </w:rPr>
        <w:t>sos testimonios y</w:t>
      </w:r>
      <w:r w:rsidR="006C1AE3">
        <w:rPr>
          <w:rFonts w:ascii="Arial" w:hAnsi="Arial" w:cs="Arial"/>
          <w:sz w:val="20"/>
          <w:szCs w:val="20"/>
          <w:lang w:val="es-ES"/>
        </w:rPr>
        <w:t xml:space="preserve"> </w:t>
      </w:r>
      <w:r w:rsidRPr="00725574">
        <w:rPr>
          <w:rFonts w:ascii="Arial" w:hAnsi="Arial" w:cs="Arial"/>
          <w:sz w:val="20"/>
          <w:szCs w:val="20"/>
          <w:lang w:val="es-ES"/>
        </w:rPr>
        <w:t>otros procedimientos de que se va</w:t>
      </w:r>
      <w:r w:rsidR="006C1AE3">
        <w:rPr>
          <w:rFonts w:ascii="Arial" w:hAnsi="Arial" w:cs="Arial"/>
          <w:sz w:val="20"/>
          <w:szCs w:val="20"/>
          <w:lang w:val="es-ES"/>
        </w:rPr>
        <w:t>l</w:t>
      </w:r>
      <w:r w:rsidRPr="00725574">
        <w:rPr>
          <w:rFonts w:ascii="Arial" w:hAnsi="Arial" w:cs="Arial"/>
          <w:sz w:val="20"/>
          <w:szCs w:val="20"/>
          <w:lang w:val="es-ES"/>
        </w:rPr>
        <w:t>e el hombre para</w:t>
      </w:r>
      <w:r w:rsidR="006C1AE3">
        <w:rPr>
          <w:rFonts w:ascii="Arial" w:hAnsi="Arial" w:cs="Arial"/>
          <w:sz w:val="20"/>
          <w:szCs w:val="20"/>
          <w:lang w:val="es-ES"/>
        </w:rPr>
        <w:t xml:space="preserve"> </w:t>
      </w:r>
      <w:r w:rsidRPr="00725574">
        <w:rPr>
          <w:rFonts w:ascii="Arial" w:hAnsi="Arial" w:cs="Arial"/>
          <w:sz w:val="20"/>
          <w:szCs w:val="20"/>
          <w:lang w:val="es-ES"/>
        </w:rPr>
        <w:t>hacer daño, son pecados contra el prójimo. En cambio,</w:t>
      </w:r>
      <w:r w:rsidR="006C1AE3">
        <w:rPr>
          <w:rFonts w:ascii="Arial" w:hAnsi="Arial" w:cs="Arial"/>
          <w:sz w:val="20"/>
          <w:szCs w:val="20"/>
          <w:lang w:val="es-ES"/>
        </w:rPr>
        <w:t xml:space="preserve"> </w:t>
      </w:r>
      <w:r w:rsidRPr="00725574">
        <w:rPr>
          <w:rFonts w:ascii="Arial" w:hAnsi="Arial" w:cs="Arial"/>
          <w:sz w:val="20"/>
          <w:szCs w:val="20"/>
          <w:lang w:val="es-ES"/>
        </w:rPr>
        <w:t>la herejía y blasfemia van directamente contra Dios por</w:t>
      </w:r>
      <w:r w:rsidR="006C1AE3">
        <w:rPr>
          <w:rFonts w:ascii="Arial" w:hAnsi="Arial" w:cs="Arial"/>
          <w:sz w:val="20"/>
          <w:szCs w:val="20"/>
          <w:lang w:val="es-ES"/>
        </w:rPr>
        <w:t xml:space="preserve"> </w:t>
      </w:r>
      <w:r w:rsidRPr="00725574">
        <w:rPr>
          <w:rFonts w:ascii="Arial" w:hAnsi="Arial" w:cs="Arial"/>
          <w:sz w:val="20"/>
          <w:szCs w:val="20"/>
          <w:lang w:val="es-ES"/>
        </w:rPr>
        <w:t>tener sus raíces incrustadas en la soberbia. Por cuyo motivo</w:t>
      </w:r>
      <w:r w:rsidR="006C1AE3">
        <w:rPr>
          <w:rFonts w:ascii="Arial" w:hAnsi="Arial" w:cs="Arial"/>
          <w:sz w:val="20"/>
          <w:szCs w:val="20"/>
          <w:lang w:val="es-ES"/>
        </w:rPr>
        <w:t xml:space="preserve"> </w:t>
      </w:r>
      <w:r w:rsidRPr="00725574">
        <w:rPr>
          <w:rFonts w:ascii="Arial" w:hAnsi="Arial" w:cs="Arial"/>
          <w:sz w:val="20"/>
          <w:szCs w:val="20"/>
          <w:lang w:val="es-ES"/>
        </w:rPr>
        <w:t>también la soberbia es llamada con propiedad lazo</w:t>
      </w:r>
      <w:r w:rsidR="006C1AE3">
        <w:rPr>
          <w:rFonts w:ascii="Arial" w:hAnsi="Arial" w:cs="Arial"/>
          <w:sz w:val="20"/>
          <w:szCs w:val="20"/>
          <w:lang w:val="es-ES"/>
        </w:rPr>
        <w:t xml:space="preserve"> </w:t>
      </w:r>
      <w:r w:rsidRPr="00725574">
        <w:rPr>
          <w:rFonts w:ascii="Arial" w:hAnsi="Arial" w:cs="Arial"/>
          <w:sz w:val="20"/>
          <w:szCs w:val="20"/>
          <w:lang w:val="es-ES"/>
        </w:rPr>
        <w:t>de la impiedad, la cual toma asiento sobre el ánfora (10),</w:t>
      </w:r>
      <w:r w:rsidR="006C1AE3">
        <w:rPr>
          <w:rFonts w:ascii="Arial" w:hAnsi="Arial" w:cs="Arial"/>
          <w:sz w:val="20"/>
          <w:szCs w:val="20"/>
          <w:lang w:val="es-ES"/>
        </w:rPr>
        <w:t xml:space="preserve"> </w:t>
      </w:r>
      <w:r w:rsidRPr="00725574">
        <w:rPr>
          <w:rFonts w:ascii="Arial" w:hAnsi="Arial" w:cs="Arial"/>
          <w:sz w:val="20"/>
          <w:szCs w:val="20"/>
          <w:lang w:val="es-ES"/>
        </w:rPr>
        <w:t>cuya boca está obstruida por una masa de plomo y es</w:t>
      </w:r>
      <w:r w:rsidR="006C1AE3">
        <w:rPr>
          <w:rFonts w:ascii="Arial" w:hAnsi="Arial" w:cs="Arial"/>
          <w:sz w:val="20"/>
          <w:szCs w:val="20"/>
          <w:lang w:val="es-ES"/>
        </w:rPr>
        <w:t xml:space="preserve"> </w:t>
      </w:r>
      <w:r w:rsidRPr="00725574">
        <w:rPr>
          <w:rFonts w:ascii="Arial" w:hAnsi="Arial" w:cs="Arial"/>
          <w:sz w:val="20"/>
          <w:szCs w:val="20"/>
          <w:lang w:val="es-ES"/>
        </w:rPr>
        <w:t xml:space="preserve">llevada a tierra de Senaar, que quiere decir </w:t>
      </w:r>
      <w:r w:rsidR="008B6EB5">
        <w:rPr>
          <w:rFonts w:ascii="Arial" w:hAnsi="Arial" w:cs="Arial"/>
          <w:sz w:val="20"/>
          <w:szCs w:val="20"/>
          <w:lang w:val="es-ES"/>
        </w:rPr>
        <w:t>“</w:t>
      </w:r>
      <w:r w:rsidRPr="00725574">
        <w:rPr>
          <w:rFonts w:ascii="Arial" w:hAnsi="Arial" w:cs="Arial"/>
          <w:sz w:val="20"/>
          <w:szCs w:val="20"/>
          <w:lang w:val="es-ES"/>
        </w:rPr>
        <w:t>hedor de</w:t>
      </w:r>
      <w:r w:rsidR="006C1AE3">
        <w:rPr>
          <w:rFonts w:ascii="Arial" w:hAnsi="Arial" w:cs="Arial"/>
          <w:sz w:val="20"/>
          <w:szCs w:val="20"/>
          <w:lang w:val="es-ES"/>
        </w:rPr>
        <w:t xml:space="preserve"> </w:t>
      </w:r>
      <w:r w:rsidRPr="00725574">
        <w:rPr>
          <w:rFonts w:ascii="Arial" w:hAnsi="Arial" w:cs="Arial"/>
          <w:sz w:val="20"/>
          <w:szCs w:val="20"/>
          <w:lang w:val="es-ES"/>
        </w:rPr>
        <w:t>ellos</w:t>
      </w:r>
      <w:r w:rsidR="008B6EB5">
        <w:rPr>
          <w:rFonts w:ascii="Arial" w:hAnsi="Arial" w:cs="Arial"/>
          <w:sz w:val="20"/>
          <w:szCs w:val="20"/>
          <w:lang w:val="es-ES"/>
        </w:rPr>
        <w:t>”</w:t>
      </w:r>
      <w:r w:rsidRPr="00725574">
        <w:rPr>
          <w:rFonts w:ascii="Arial" w:hAnsi="Arial" w:cs="Arial"/>
          <w:sz w:val="20"/>
          <w:szCs w:val="20"/>
          <w:lang w:val="es-ES"/>
        </w:rPr>
        <w:t>, dando a entender la inmundicia de los soberbios,</w:t>
      </w:r>
      <w:r w:rsidR="006C1AE3">
        <w:rPr>
          <w:rFonts w:ascii="Arial" w:hAnsi="Arial" w:cs="Arial"/>
          <w:sz w:val="20"/>
          <w:szCs w:val="20"/>
          <w:lang w:val="es-ES"/>
        </w:rPr>
        <w:t xml:space="preserve"> </w:t>
      </w:r>
      <w:r w:rsidRPr="00725574">
        <w:rPr>
          <w:rFonts w:ascii="Arial" w:hAnsi="Arial" w:cs="Arial"/>
          <w:sz w:val="20"/>
          <w:szCs w:val="20"/>
          <w:lang w:val="es-ES"/>
        </w:rPr>
        <w:t>porque donde hay soberbia, allí reina el oprobio.</w:t>
      </w:r>
    </w:p>
    <w:p w14:paraId="7452633C"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Muchos son los lazos de la impiedad con los cuales</w:t>
      </w:r>
      <w:r w:rsidR="006C1AE3">
        <w:rPr>
          <w:rFonts w:ascii="Arial" w:hAnsi="Arial" w:cs="Arial"/>
          <w:sz w:val="20"/>
          <w:szCs w:val="20"/>
          <w:lang w:val="es-ES"/>
        </w:rPr>
        <w:t xml:space="preserve"> </w:t>
      </w:r>
      <w:r w:rsidRPr="00725574">
        <w:rPr>
          <w:rFonts w:ascii="Arial" w:hAnsi="Arial" w:cs="Arial"/>
          <w:sz w:val="20"/>
          <w:szCs w:val="20"/>
          <w:lang w:val="es-ES"/>
        </w:rPr>
        <w:t>está aprisionada el alma miserable, por eso no le es</w:t>
      </w:r>
      <w:r w:rsidR="006C1AE3">
        <w:rPr>
          <w:rFonts w:ascii="Arial" w:hAnsi="Arial" w:cs="Arial"/>
          <w:sz w:val="20"/>
          <w:szCs w:val="20"/>
          <w:lang w:val="es-ES"/>
        </w:rPr>
        <w:t xml:space="preserve"> </w:t>
      </w:r>
      <w:r w:rsidRPr="00725574">
        <w:rPr>
          <w:rFonts w:ascii="Arial" w:hAnsi="Arial" w:cs="Arial"/>
          <w:sz w:val="20"/>
          <w:szCs w:val="20"/>
          <w:lang w:val="es-ES"/>
        </w:rPr>
        <w:t>fácil ese ayuno repugnante de los vicios. La soberbia,</w:t>
      </w:r>
      <w:r w:rsidR="006C1AE3">
        <w:rPr>
          <w:rFonts w:ascii="Arial" w:hAnsi="Arial" w:cs="Arial"/>
          <w:sz w:val="20"/>
          <w:szCs w:val="20"/>
          <w:lang w:val="es-ES"/>
        </w:rPr>
        <w:t xml:space="preserve"> </w:t>
      </w:r>
      <w:r w:rsidRPr="00725574">
        <w:rPr>
          <w:rFonts w:ascii="Arial" w:hAnsi="Arial" w:cs="Arial"/>
          <w:sz w:val="20"/>
          <w:szCs w:val="20"/>
          <w:lang w:val="es-ES"/>
        </w:rPr>
        <w:t>en efecto, ciega los ojos del corazón de suerte que privado</w:t>
      </w:r>
      <w:r w:rsidR="0023068D">
        <w:rPr>
          <w:rFonts w:ascii="Arial" w:hAnsi="Arial" w:cs="Arial"/>
          <w:sz w:val="20"/>
          <w:szCs w:val="20"/>
          <w:lang w:val="es-ES"/>
        </w:rPr>
        <w:t xml:space="preserve"> </w:t>
      </w:r>
      <w:r w:rsidRPr="00725574">
        <w:rPr>
          <w:rFonts w:ascii="Arial" w:hAnsi="Arial" w:cs="Arial"/>
          <w:sz w:val="20"/>
          <w:szCs w:val="20"/>
          <w:lang w:val="es-ES"/>
        </w:rPr>
        <w:t>de la luz de la verdad</w:t>
      </w:r>
      <w:r w:rsidR="0023068D">
        <w:rPr>
          <w:rFonts w:ascii="Arial" w:hAnsi="Arial" w:cs="Arial"/>
          <w:sz w:val="20"/>
          <w:szCs w:val="20"/>
          <w:lang w:val="es-ES"/>
        </w:rPr>
        <w:t>,</w:t>
      </w:r>
      <w:r w:rsidRPr="00725574">
        <w:rPr>
          <w:rFonts w:ascii="Arial" w:hAnsi="Arial" w:cs="Arial"/>
          <w:sz w:val="20"/>
          <w:szCs w:val="20"/>
          <w:lang w:val="es-ES"/>
        </w:rPr>
        <w:t xml:space="preserve"> se alimenta de errores infundados.</w:t>
      </w:r>
      <w:r w:rsidR="0023068D">
        <w:rPr>
          <w:rFonts w:ascii="Arial" w:hAnsi="Arial" w:cs="Arial"/>
          <w:sz w:val="20"/>
          <w:szCs w:val="20"/>
          <w:lang w:val="es-ES"/>
        </w:rPr>
        <w:t xml:space="preserve"> </w:t>
      </w:r>
      <w:r w:rsidRPr="00725574">
        <w:rPr>
          <w:rFonts w:ascii="Arial" w:hAnsi="Arial" w:cs="Arial"/>
          <w:sz w:val="20"/>
          <w:szCs w:val="20"/>
          <w:lang w:val="es-ES"/>
        </w:rPr>
        <w:t>De esta suerte, algunos hinchados de soberbia,</w:t>
      </w:r>
      <w:r w:rsidR="0023068D">
        <w:rPr>
          <w:rFonts w:ascii="Arial" w:hAnsi="Arial" w:cs="Arial"/>
          <w:sz w:val="20"/>
          <w:szCs w:val="20"/>
          <w:lang w:val="es-ES"/>
        </w:rPr>
        <w:t xml:space="preserve"> </w:t>
      </w:r>
      <w:r w:rsidRPr="00725574">
        <w:rPr>
          <w:rFonts w:ascii="Arial" w:hAnsi="Arial" w:cs="Arial"/>
          <w:sz w:val="20"/>
          <w:szCs w:val="20"/>
          <w:lang w:val="es-ES"/>
        </w:rPr>
        <w:t>ignoran la justicia de Dios, y presumiendo de la suya</w:t>
      </w:r>
      <w:r w:rsidR="0023068D">
        <w:rPr>
          <w:rFonts w:ascii="Arial" w:hAnsi="Arial" w:cs="Arial"/>
          <w:sz w:val="20"/>
          <w:szCs w:val="20"/>
          <w:lang w:val="es-ES"/>
        </w:rPr>
        <w:t xml:space="preserve"> </w:t>
      </w:r>
      <w:r w:rsidRPr="00725574">
        <w:rPr>
          <w:rFonts w:ascii="Arial" w:hAnsi="Arial" w:cs="Arial"/>
          <w:sz w:val="20"/>
          <w:szCs w:val="20"/>
          <w:lang w:val="es-ES"/>
        </w:rPr>
        <w:t>propia, que no dejan de ponderar, dejan de someterse a</w:t>
      </w:r>
      <w:r w:rsidR="0023068D">
        <w:rPr>
          <w:rFonts w:ascii="Arial" w:hAnsi="Arial" w:cs="Arial"/>
          <w:sz w:val="20"/>
          <w:szCs w:val="20"/>
          <w:lang w:val="es-ES"/>
        </w:rPr>
        <w:t xml:space="preserve"> </w:t>
      </w:r>
      <w:r w:rsidRPr="00725574">
        <w:rPr>
          <w:rFonts w:ascii="Arial" w:hAnsi="Arial" w:cs="Arial"/>
          <w:sz w:val="20"/>
          <w:szCs w:val="20"/>
          <w:lang w:val="es-ES"/>
        </w:rPr>
        <w:t>la divina. Tales son los que se creen grandes, siendo</w:t>
      </w:r>
      <w:r w:rsidR="0023068D">
        <w:rPr>
          <w:rFonts w:ascii="Arial" w:hAnsi="Arial" w:cs="Arial"/>
          <w:sz w:val="20"/>
          <w:szCs w:val="20"/>
          <w:lang w:val="es-ES"/>
        </w:rPr>
        <w:t xml:space="preserve"> </w:t>
      </w:r>
      <w:r w:rsidRPr="00725574">
        <w:rPr>
          <w:rFonts w:ascii="Arial" w:hAnsi="Arial" w:cs="Arial"/>
          <w:sz w:val="20"/>
          <w:szCs w:val="20"/>
          <w:lang w:val="es-ES"/>
        </w:rPr>
        <w:t>en realidad pequeños; sabios, cuando son necios; buenos,</w:t>
      </w:r>
      <w:r w:rsidR="0023068D">
        <w:rPr>
          <w:rFonts w:ascii="Arial" w:hAnsi="Arial" w:cs="Arial"/>
          <w:sz w:val="20"/>
          <w:szCs w:val="20"/>
          <w:lang w:val="es-ES"/>
        </w:rPr>
        <w:t xml:space="preserve"> </w:t>
      </w:r>
      <w:r w:rsidRPr="00725574">
        <w:rPr>
          <w:rFonts w:ascii="Arial" w:hAnsi="Arial" w:cs="Arial"/>
          <w:sz w:val="20"/>
          <w:szCs w:val="20"/>
          <w:lang w:val="es-ES"/>
        </w:rPr>
        <w:t>siendo de sí malos en sumo grado: los cuales</w:t>
      </w:r>
      <w:r w:rsidR="0023068D">
        <w:rPr>
          <w:rFonts w:ascii="Arial" w:hAnsi="Arial" w:cs="Arial"/>
          <w:sz w:val="20"/>
          <w:szCs w:val="20"/>
          <w:lang w:val="es-ES"/>
        </w:rPr>
        <w:t xml:space="preserve"> –</w:t>
      </w:r>
      <w:r w:rsidRPr="00725574">
        <w:rPr>
          <w:rFonts w:ascii="Arial" w:hAnsi="Arial" w:cs="Arial"/>
          <w:sz w:val="20"/>
          <w:szCs w:val="20"/>
          <w:lang w:val="es-ES"/>
        </w:rPr>
        <w:t>mientras</w:t>
      </w:r>
      <w:r w:rsidR="0023068D">
        <w:rPr>
          <w:rFonts w:ascii="Arial" w:hAnsi="Arial" w:cs="Arial"/>
          <w:sz w:val="20"/>
          <w:szCs w:val="20"/>
          <w:lang w:val="es-ES"/>
        </w:rPr>
        <w:t xml:space="preserve"> </w:t>
      </w:r>
      <w:r w:rsidRPr="00725574">
        <w:rPr>
          <w:rFonts w:ascii="Arial" w:hAnsi="Arial" w:cs="Arial"/>
          <w:sz w:val="20"/>
          <w:szCs w:val="20"/>
          <w:lang w:val="es-ES"/>
        </w:rPr>
        <w:t>son objeto de irrisión o desprecio para los</w:t>
      </w:r>
      <w:r w:rsidR="0023068D">
        <w:rPr>
          <w:rFonts w:ascii="Arial" w:hAnsi="Arial" w:cs="Arial"/>
          <w:sz w:val="20"/>
          <w:szCs w:val="20"/>
          <w:lang w:val="es-ES"/>
        </w:rPr>
        <w:t xml:space="preserve"> </w:t>
      </w:r>
      <w:r w:rsidRPr="00725574">
        <w:rPr>
          <w:rFonts w:ascii="Arial" w:hAnsi="Arial" w:cs="Arial"/>
          <w:sz w:val="20"/>
          <w:szCs w:val="20"/>
          <w:lang w:val="es-ES"/>
        </w:rPr>
        <w:t>demás</w:t>
      </w:r>
      <w:r w:rsidR="0023068D">
        <w:rPr>
          <w:rFonts w:ascii="Arial" w:hAnsi="Arial" w:cs="Arial"/>
          <w:sz w:val="20"/>
          <w:szCs w:val="20"/>
          <w:lang w:val="es-ES"/>
        </w:rPr>
        <w:t>–</w:t>
      </w:r>
      <w:r w:rsidRPr="00725574">
        <w:rPr>
          <w:rFonts w:ascii="Arial" w:hAnsi="Arial" w:cs="Arial"/>
          <w:sz w:val="20"/>
          <w:szCs w:val="20"/>
          <w:lang w:val="es-ES"/>
        </w:rPr>
        <w:t xml:space="preserve"> aspiran</w:t>
      </w:r>
      <w:r w:rsidR="0023068D">
        <w:rPr>
          <w:rFonts w:ascii="Arial" w:hAnsi="Arial" w:cs="Arial"/>
          <w:sz w:val="20"/>
          <w:szCs w:val="20"/>
          <w:lang w:val="es-ES"/>
        </w:rPr>
        <w:t xml:space="preserve"> </w:t>
      </w:r>
      <w:r w:rsidRPr="00725574">
        <w:rPr>
          <w:rFonts w:ascii="Arial" w:hAnsi="Arial" w:cs="Arial"/>
          <w:sz w:val="20"/>
          <w:szCs w:val="20"/>
          <w:lang w:val="es-ES"/>
        </w:rPr>
        <w:t>a cosas grandes o e</w:t>
      </w:r>
      <w:r w:rsidR="0023068D">
        <w:rPr>
          <w:rFonts w:ascii="Arial" w:hAnsi="Arial" w:cs="Arial"/>
          <w:sz w:val="20"/>
          <w:szCs w:val="20"/>
          <w:lang w:val="es-ES"/>
        </w:rPr>
        <w:t>l</w:t>
      </w:r>
      <w:r w:rsidRPr="00725574">
        <w:rPr>
          <w:rFonts w:ascii="Arial" w:hAnsi="Arial" w:cs="Arial"/>
          <w:sz w:val="20"/>
          <w:szCs w:val="20"/>
          <w:lang w:val="es-ES"/>
        </w:rPr>
        <w:t>evadas sobre su</w:t>
      </w:r>
      <w:r w:rsidR="0023068D">
        <w:rPr>
          <w:rFonts w:ascii="Arial" w:hAnsi="Arial" w:cs="Arial"/>
          <w:sz w:val="20"/>
          <w:szCs w:val="20"/>
          <w:lang w:val="es-ES"/>
        </w:rPr>
        <w:t xml:space="preserve"> </w:t>
      </w:r>
      <w:r w:rsidRPr="00725574">
        <w:rPr>
          <w:rFonts w:ascii="Arial" w:hAnsi="Arial" w:cs="Arial"/>
          <w:sz w:val="20"/>
          <w:szCs w:val="20"/>
          <w:lang w:val="es-ES"/>
        </w:rPr>
        <w:t xml:space="preserve">capacidad, se creen grandes a sus propios ojos. Desgraciada el alma que, atada con estas ligaduras, se recrea </w:t>
      </w:r>
      <w:r w:rsidR="00A1790B">
        <w:rPr>
          <w:rFonts w:ascii="Arial" w:hAnsi="Arial" w:cs="Arial"/>
          <w:sz w:val="20"/>
          <w:szCs w:val="20"/>
          <w:lang w:val="es-ES"/>
        </w:rPr>
        <w:t xml:space="preserve">en </w:t>
      </w:r>
      <w:r w:rsidRPr="00725574">
        <w:rPr>
          <w:rFonts w:ascii="Arial" w:hAnsi="Arial" w:cs="Arial"/>
          <w:sz w:val="20"/>
          <w:szCs w:val="20"/>
          <w:lang w:val="es-ES"/>
        </w:rPr>
        <w:t>las tinieblas de su error.</w:t>
      </w:r>
    </w:p>
    <w:p w14:paraId="17B5E651"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lastRenderedPageBreak/>
        <w:t>Hay otro vínculo de impiedad, la envidia, estirpe pésima de madre perversa, la cual todo cuanto ve en otro</w:t>
      </w:r>
      <w:r w:rsidR="00A1790B">
        <w:rPr>
          <w:rFonts w:ascii="Arial" w:hAnsi="Arial" w:cs="Arial"/>
          <w:sz w:val="20"/>
          <w:szCs w:val="20"/>
          <w:lang w:val="es-ES"/>
        </w:rPr>
        <w:t xml:space="preserve"> </w:t>
      </w:r>
      <w:r w:rsidRPr="00725574">
        <w:rPr>
          <w:rFonts w:ascii="Arial" w:hAnsi="Arial" w:cs="Arial"/>
          <w:sz w:val="20"/>
          <w:szCs w:val="20"/>
          <w:lang w:val="es-ES"/>
        </w:rPr>
        <w:t>digno de alabanza, o no lo quiere saber, lo disimula,</w:t>
      </w:r>
      <w:r w:rsidR="00A1790B">
        <w:rPr>
          <w:rFonts w:ascii="Arial" w:hAnsi="Arial" w:cs="Arial"/>
          <w:sz w:val="20"/>
          <w:szCs w:val="20"/>
          <w:lang w:val="es-ES"/>
        </w:rPr>
        <w:t xml:space="preserve"> </w:t>
      </w:r>
      <w:r w:rsidRPr="00725574">
        <w:rPr>
          <w:rFonts w:ascii="Arial" w:hAnsi="Arial" w:cs="Arial"/>
          <w:sz w:val="20"/>
          <w:szCs w:val="20"/>
          <w:lang w:val="es-ES"/>
        </w:rPr>
        <w:t>echa a mala parte o desprecia. Se apacienta en las sospechas,</w:t>
      </w:r>
      <w:r w:rsidR="00A1790B">
        <w:rPr>
          <w:rFonts w:ascii="Arial" w:hAnsi="Arial" w:cs="Arial"/>
          <w:sz w:val="20"/>
          <w:szCs w:val="20"/>
          <w:lang w:val="es-ES"/>
        </w:rPr>
        <w:t xml:space="preserve"> </w:t>
      </w:r>
      <w:r w:rsidRPr="00725574">
        <w:rPr>
          <w:rFonts w:ascii="Arial" w:hAnsi="Arial" w:cs="Arial"/>
          <w:sz w:val="20"/>
          <w:szCs w:val="20"/>
          <w:lang w:val="es-ES"/>
        </w:rPr>
        <w:t>creyendo engordar con manjares exquisitos</w:t>
      </w:r>
      <w:r w:rsidR="00A1790B">
        <w:rPr>
          <w:rFonts w:ascii="Arial" w:hAnsi="Arial" w:cs="Arial"/>
          <w:sz w:val="20"/>
          <w:szCs w:val="20"/>
          <w:lang w:val="es-ES"/>
        </w:rPr>
        <w:t xml:space="preserve"> </w:t>
      </w:r>
      <w:r w:rsidRPr="00725574">
        <w:rPr>
          <w:rFonts w:ascii="Arial" w:hAnsi="Arial" w:cs="Arial"/>
          <w:sz w:val="20"/>
          <w:szCs w:val="20"/>
          <w:lang w:val="es-ES"/>
        </w:rPr>
        <w:t>cuando quita la fama o disminuye la buena reputación</w:t>
      </w:r>
      <w:r w:rsidR="00A1790B">
        <w:rPr>
          <w:rFonts w:ascii="Arial" w:hAnsi="Arial" w:cs="Arial"/>
          <w:sz w:val="20"/>
          <w:szCs w:val="20"/>
          <w:lang w:val="es-ES"/>
        </w:rPr>
        <w:t xml:space="preserve"> </w:t>
      </w:r>
      <w:r w:rsidRPr="00725574">
        <w:rPr>
          <w:rFonts w:ascii="Arial" w:hAnsi="Arial" w:cs="Arial"/>
          <w:sz w:val="20"/>
          <w:szCs w:val="20"/>
          <w:lang w:val="es-ES"/>
        </w:rPr>
        <w:t xml:space="preserve">de </w:t>
      </w:r>
      <w:r w:rsidR="00A1790B">
        <w:rPr>
          <w:rFonts w:ascii="Arial" w:hAnsi="Arial" w:cs="Arial"/>
          <w:sz w:val="20"/>
          <w:szCs w:val="20"/>
          <w:lang w:val="es-ES"/>
        </w:rPr>
        <w:t>l</w:t>
      </w:r>
      <w:r w:rsidRPr="00725574">
        <w:rPr>
          <w:rFonts w:ascii="Arial" w:hAnsi="Arial" w:cs="Arial"/>
          <w:sz w:val="20"/>
          <w:szCs w:val="20"/>
          <w:lang w:val="es-ES"/>
        </w:rPr>
        <w:t>os demás.</w:t>
      </w:r>
    </w:p>
    <w:p w14:paraId="38516C18"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Para refrenar semejantes seducciones, es muy grato</w:t>
      </w:r>
      <w:r w:rsidR="00A1790B">
        <w:rPr>
          <w:rFonts w:ascii="Arial" w:hAnsi="Arial" w:cs="Arial"/>
          <w:sz w:val="20"/>
          <w:szCs w:val="20"/>
          <w:lang w:val="es-ES"/>
        </w:rPr>
        <w:t xml:space="preserve"> </w:t>
      </w:r>
      <w:r w:rsidRPr="00725574">
        <w:rPr>
          <w:rFonts w:ascii="Arial" w:hAnsi="Arial" w:cs="Arial"/>
          <w:sz w:val="20"/>
          <w:szCs w:val="20"/>
          <w:lang w:val="es-ES"/>
        </w:rPr>
        <w:t>a Dios el ayuno. Mas, el amor propio, es obligación de</w:t>
      </w:r>
      <w:r w:rsidR="00A1790B">
        <w:rPr>
          <w:rFonts w:ascii="Arial" w:hAnsi="Arial" w:cs="Arial"/>
          <w:sz w:val="20"/>
          <w:szCs w:val="20"/>
          <w:lang w:val="es-ES"/>
        </w:rPr>
        <w:t xml:space="preserve"> </w:t>
      </w:r>
      <w:r w:rsidRPr="00725574">
        <w:rPr>
          <w:rFonts w:ascii="Arial" w:hAnsi="Arial" w:cs="Arial"/>
          <w:sz w:val="20"/>
          <w:szCs w:val="20"/>
          <w:lang w:val="es-ES"/>
        </w:rPr>
        <w:t>impiedad, porque la soberbia, por la cual el hombre se</w:t>
      </w:r>
      <w:r w:rsidR="00A1790B">
        <w:rPr>
          <w:rFonts w:ascii="Arial" w:hAnsi="Arial" w:cs="Arial"/>
          <w:sz w:val="20"/>
          <w:szCs w:val="20"/>
          <w:lang w:val="es-ES"/>
        </w:rPr>
        <w:t xml:space="preserve"> </w:t>
      </w:r>
      <w:r w:rsidRPr="00725574">
        <w:rPr>
          <w:rFonts w:ascii="Arial" w:hAnsi="Arial" w:cs="Arial"/>
          <w:sz w:val="20"/>
          <w:szCs w:val="20"/>
          <w:lang w:val="es-ES"/>
        </w:rPr>
        <w:t>juzga suficiente para sí mismo, le hace rebelde al consejo</w:t>
      </w:r>
      <w:r w:rsidR="00A1790B">
        <w:rPr>
          <w:rFonts w:ascii="Arial" w:hAnsi="Arial" w:cs="Arial"/>
          <w:sz w:val="20"/>
          <w:szCs w:val="20"/>
          <w:lang w:val="es-ES"/>
        </w:rPr>
        <w:t xml:space="preserve"> </w:t>
      </w:r>
      <w:r w:rsidRPr="00725574">
        <w:rPr>
          <w:rFonts w:ascii="Arial" w:hAnsi="Arial" w:cs="Arial"/>
          <w:sz w:val="20"/>
          <w:szCs w:val="20"/>
          <w:lang w:val="es-ES"/>
        </w:rPr>
        <w:t>ajeno y obedecer a sus propias definiciones. Muchos</w:t>
      </w:r>
      <w:r w:rsidR="00B94C8C">
        <w:rPr>
          <w:rFonts w:ascii="Arial" w:hAnsi="Arial" w:cs="Arial"/>
          <w:sz w:val="20"/>
          <w:szCs w:val="20"/>
          <w:lang w:val="es-ES"/>
        </w:rPr>
        <w:t xml:space="preserve"> </w:t>
      </w:r>
      <w:r w:rsidRPr="00725574">
        <w:rPr>
          <w:rFonts w:ascii="Arial" w:hAnsi="Arial" w:cs="Arial"/>
          <w:sz w:val="20"/>
          <w:szCs w:val="20"/>
          <w:lang w:val="es-ES"/>
        </w:rPr>
        <w:t>son conscientes de cuán grave cosa es hallarse enredado</w:t>
      </w:r>
      <w:r w:rsidR="00B94C8C">
        <w:rPr>
          <w:rFonts w:ascii="Arial" w:hAnsi="Arial" w:cs="Arial"/>
          <w:sz w:val="20"/>
          <w:szCs w:val="20"/>
          <w:lang w:val="es-ES"/>
        </w:rPr>
        <w:t xml:space="preserve"> </w:t>
      </w:r>
      <w:r w:rsidRPr="00725574">
        <w:rPr>
          <w:rFonts w:ascii="Arial" w:hAnsi="Arial" w:cs="Arial"/>
          <w:sz w:val="20"/>
          <w:szCs w:val="20"/>
          <w:lang w:val="es-ES"/>
        </w:rPr>
        <w:t>en las redes de la propia voluntad, y cuán difícil, por</w:t>
      </w:r>
      <w:r w:rsidR="00B94C8C">
        <w:rPr>
          <w:rFonts w:ascii="Arial" w:hAnsi="Arial" w:cs="Arial"/>
          <w:sz w:val="20"/>
          <w:szCs w:val="20"/>
          <w:lang w:val="es-ES"/>
        </w:rPr>
        <w:t xml:space="preserve"> </w:t>
      </w:r>
      <w:r w:rsidRPr="00725574">
        <w:rPr>
          <w:rFonts w:ascii="Arial" w:hAnsi="Arial" w:cs="Arial"/>
          <w:sz w:val="20"/>
          <w:szCs w:val="20"/>
          <w:lang w:val="es-ES"/>
        </w:rPr>
        <w:t>no decir imposible</w:t>
      </w:r>
      <w:r w:rsidR="00B94C8C">
        <w:rPr>
          <w:rFonts w:ascii="Arial" w:hAnsi="Arial" w:cs="Arial"/>
          <w:sz w:val="20"/>
          <w:szCs w:val="20"/>
          <w:lang w:val="es-ES"/>
        </w:rPr>
        <w:t>,</w:t>
      </w:r>
      <w:r w:rsidRPr="00725574">
        <w:rPr>
          <w:rFonts w:ascii="Arial" w:hAnsi="Arial" w:cs="Arial"/>
          <w:sz w:val="20"/>
          <w:szCs w:val="20"/>
          <w:lang w:val="es-ES"/>
        </w:rPr>
        <w:t xml:space="preserve"> desenredarse de ellas. Quien una</w:t>
      </w:r>
      <w:r w:rsidR="00B94C8C">
        <w:rPr>
          <w:rFonts w:ascii="Arial" w:hAnsi="Arial" w:cs="Arial"/>
          <w:sz w:val="20"/>
          <w:szCs w:val="20"/>
          <w:lang w:val="es-ES"/>
        </w:rPr>
        <w:t xml:space="preserve"> </w:t>
      </w:r>
      <w:r w:rsidRPr="00725574">
        <w:rPr>
          <w:rFonts w:ascii="Arial" w:hAnsi="Arial" w:cs="Arial"/>
          <w:sz w:val="20"/>
          <w:szCs w:val="20"/>
          <w:lang w:val="es-ES"/>
        </w:rPr>
        <w:t>sola vez haya estado bajo el influjo de la propia voluntad,</w:t>
      </w:r>
      <w:r w:rsidR="004538A7">
        <w:rPr>
          <w:rFonts w:ascii="Arial" w:hAnsi="Arial" w:cs="Arial"/>
          <w:sz w:val="20"/>
          <w:szCs w:val="20"/>
          <w:lang w:val="es-ES"/>
        </w:rPr>
        <w:t xml:space="preserve"> </w:t>
      </w:r>
      <w:r w:rsidRPr="00725574">
        <w:rPr>
          <w:rFonts w:ascii="Arial" w:hAnsi="Arial" w:cs="Arial"/>
          <w:sz w:val="20"/>
          <w:szCs w:val="20"/>
          <w:lang w:val="es-ES"/>
        </w:rPr>
        <w:t>se habrá convencido fácilmente que cuanto ha procedido</w:t>
      </w:r>
      <w:r w:rsidR="004538A7">
        <w:rPr>
          <w:rFonts w:ascii="Arial" w:hAnsi="Arial" w:cs="Arial"/>
          <w:sz w:val="20"/>
          <w:szCs w:val="20"/>
          <w:lang w:val="es-ES"/>
        </w:rPr>
        <w:t xml:space="preserve"> </w:t>
      </w:r>
      <w:r w:rsidRPr="00725574">
        <w:rPr>
          <w:rFonts w:ascii="Arial" w:hAnsi="Arial" w:cs="Arial"/>
          <w:sz w:val="20"/>
          <w:szCs w:val="20"/>
          <w:lang w:val="es-ES"/>
        </w:rPr>
        <w:t>de ella, o se atrevió a dictar, es intolerable.</w:t>
      </w:r>
    </w:p>
    <w:p w14:paraId="26ACB72D"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Ella es la que estima cosa gratísima el ayuno de dos</w:t>
      </w:r>
      <w:r w:rsidR="004538A7">
        <w:rPr>
          <w:rFonts w:ascii="Arial" w:hAnsi="Arial" w:cs="Arial"/>
          <w:sz w:val="20"/>
          <w:szCs w:val="20"/>
          <w:lang w:val="es-ES"/>
        </w:rPr>
        <w:t xml:space="preserve"> </w:t>
      </w:r>
      <w:r w:rsidRPr="00725574">
        <w:rPr>
          <w:rFonts w:ascii="Arial" w:hAnsi="Arial" w:cs="Arial"/>
          <w:sz w:val="20"/>
          <w:szCs w:val="20"/>
          <w:lang w:val="es-ES"/>
        </w:rPr>
        <w:t>o tres días, y le parece nonada soportar todo el día el</w:t>
      </w:r>
      <w:r w:rsidR="004538A7">
        <w:rPr>
          <w:rFonts w:ascii="Arial" w:hAnsi="Arial" w:cs="Arial"/>
          <w:sz w:val="20"/>
          <w:szCs w:val="20"/>
          <w:lang w:val="es-ES"/>
        </w:rPr>
        <w:t xml:space="preserve"> </w:t>
      </w:r>
      <w:r w:rsidRPr="00725574">
        <w:rPr>
          <w:rFonts w:ascii="Arial" w:hAnsi="Arial" w:cs="Arial"/>
          <w:sz w:val="20"/>
          <w:szCs w:val="20"/>
          <w:lang w:val="es-ES"/>
        </w:rPr>
        <w:t>peso del calor</w:t>
      </w:r>
      <w:r w:rsidR="00B429B8" w:rsidRPr="00F267A7">
        <w:rPr>
          <w:rStyle w:val="Refdenotaalpie"/>
          <w:rFonts w:ascii="Arial" w:hAnsi="Arial" w:cs="Arial"/>
          <w:sz w:val="20"/>
          <w:szCs w:val="20"/>
          <w:lang w:val="es-ES"/>
        </w:rPr>
        <w:footnoteReference w:customMarkFollows="1" w:id="82"/>
        <w:sym w:font="Symbol" w:char="F0D7"/>
      </w:r>
      <w:r w:rsidRPr="00725574">
        <w:rPr>
          <w:rFonts w:ascii="Arial" w:hAnsi="Arial" w:cs="Arial"/>
          <w:sz w:val="20"/>
          <w:szCs w:val="20"/>
          <w:lang w:val="es-ES"/>
        </w:rPr>
        <w:t>(11). Ella la que hace pasar en vela los</w:t>
      </w:r>
      <w:r w:rsidR="004538A7">
        <w:rPr>
          <w:rFonts w:ascii="Arial" w:hAnsi="Arial" w:cs="Arial"/>
          <w:sz w:val="20"/>
          <w:szCs w:val="20"/>
          <w:lang w:val="es-ES"/>
        </w:rPr>
        <w:t xml:space="preserve"> </w:t>
      </w:r>
      <w:r w:rsidRPr="00725574">
        <w:rPr>
          <w:rFonts w:ascii="Arial" w:hAnsi="Arial" w:cs="Arial"/>
          <w:sz w:val="20"/>
          <w:szCs w:val="20"/>
          <w:lang w:val="es-ES"/>
        </w:rPr>
        <w:t>días laboriosos y las noches de insomnio. Ella, la que se</w:t>
      </w:r>
      <w:r w:rsidR="004538A7">
        <w:rPr>
          <w:rFonts w:ascii="Arial" w:hAnsi="Arial" w:cs="Arial"/>
          <w:sz w:val="20"/>
          <w:szCs w:val="20"/>
          <w:lang w:val="es-ES"/>
        </w:rPr>
        <w:t xml:space="preserve"> </w:t>
      </w:r>
      <w:r w:rsidRPr="00725574">
        <w:rPr>
          <w:rFonts w:ascii="Arial" w:hAnsi="Arial" w:cs="Arial"/>
          <w:sz w:val="20"/>
          <w:szCs w:val="20"/>
          <w:lang w:val="es-ES"/>
        </w:rPr>
        <w:t>somete al silencio establecido, la que aconseja la lectura</w:t>
      </w:r>
      <w:r w:rsidR="004538A7">
        <w:rPr>
          <w:rFonts w:ascii="Arial" w:hAnsi="Arial" w:cs="Arial"/>
          <w:sz w:val="20"/>
          <w:szCs w:val="20"/>
          <w:lang w:val="es-ES"/>
        </w:rPr>
        <w:t xml:space="preserve"> </w:t>
      </w:r>
      <w:r w:rsidRPr="00725574">
        <w:rPr>
          <w:rFonts w:ascii="Arial" w:hAnsi="Arial" w:cs="Arial"/>
          <w:sz w:val="20"/>
          <w:szCs w:val="20"/>
          <w:lang w:val="es-ES"/>
        </w:rPr>
        <w:t>y se somete a ella.</w:t>
      </w:r>
    </w:p>
    <w:p w14:paraId="4AFC06C0" w14:textId="77777777" w:rsidR="00725574" w:rsidRPr="0072557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Si en todas estas cosas le da por la parte contraria,</w:t>
      </w:r>
      <w:r w:rsidR="004538A7">
        <w:rPr>
          <w:rFonts w:ascii="Arial" w:hAnsi="Arial" w:cs="Arial"/>
          <w:sz w:val="20"/>
          <w:szCs w:val="20"/>
          <w:lang w:val="es-ES"/>
        </w:rPr>
        <w:t xml:space="preserve"> </w:t>
      </w:r>
      <w:r w:rsidRPr="00725574">
        <w:rPr>
          <w:rFonts w:ascii="Arial" w:hAnsi="Arial" w:cs="Arial"/>
          <w:sz w:val="20"/>
          <w:szCs w:val="20"/>
          <w:lang w:val="es-ES"/>
        </w:rPr>
        <w:t>lo que antes estimaba como útil, luego lo ve perjudicial.</w:t>
      </w:r>
      <w:r w:rsidR="004538A7">
        <w:rPr>
          <w:rFonts w:ascii="Arial" w:hAnsi="Arial" w:cs="Arial"/>
          <w:sz w:val="20"/>
          <w:szCs w:val="20"/>
          <w:lang w:val="es-ES"/>
        </w:rPr>
        <w:t xml:space="preserve"> </w:t>
      </w:r>
      <w:r w:rsidRPr="00725574">
        <w:rPr>
          <w:rFonts w:ascii="Arial" w:hAnsi="Arial" w:cs="Arial"/>
          <w:sz w:val="20"/>
          <w:szCs w:val="20"/>
          <w:lang w:val="es-ES"/>
        </w:rPr>
        <w:t>Cualquiera que se halle cautivo entre estos lazos, tanto</w:t>
      </w:r>
      <w:r w:rsidR="004538A7">
        <w:rPr>
          <w:rFonts w:ascii="Arial" w:hAnsi="Arial" w:cs="Arial"/>
          <w:sz w:val="20"/>
          <w:szCs w:val="20"/>
          <w:lang w:val="es-ES"/>
        </w:rPr>
        <w:t xml:space="preserve"> </w:t>
      </w:r>
      <w:r w:rsidRPr="00725574">
        <w:rPr>
          <w:rFonts w:ascii="Arial" w:hAnsi="Arial" w:cs="Arial"/>
          <w:sz w:val="20"/>
          <w:szCs w:val="20"/>
          <w:lang w:val="es-ES"/>
        </w:rPr>
        <w:t>hallará deleite en estas cosas, cuanto siguiere en ello</w:t>
      </w:r>
      <w:r w:rsidR="00C904AE">
        <w:rPr>
          <w:rFonts w:ascii="Arial" w:hAnsi="Arial" w:cs="Arial"/>
          <w:sz w:val="20"/>
          <w:szCs w:val="20"/>
          <w:lang w:val="es-ES"/>
        </w:rPr>
        <w:t xml:space="preserve"> </w:t>
      </w:r>
      <w:r w:rsidRPr="00725574">
        <w:rPr>
          <w:rFonts w:ascii="Arial" w:hAnsi="Arial" w:cs="Arial"/>
          <w:sz w:val="20"/>
          <w:szCs w:val="20"/>
          <w:lang w:val="es-ES"/>
        </w:rPr>
        <w:t>los impulsos de la propia voluntad.</w:t>
      </w:r>
    </w:p>
    <w:p w14:paraId="419BBF94" w14:textId="77777777" w:rsidR="003917D4" w:rsidRPr="003917D4" w:rsidRDefault="00725574" w:rsidP="003F53A9">
      <w:pPr>
        <w:autoSpaceDE w:val="0"/>
        <w:autoSpaceDN w:val="0"/>
        <w:adjustRightInd w:val="0"/>
        <w:spacing w:line="240" w:lineRule="exact"/>
        <w:ind w:left="-142" w:firstLine="397"/>
        <w:jc w:val="both"/>
        <w:rPr>
          <w:rFonts w:ascii="Arial" w:hAnsi="Arial" w:cs="Arial"/>
          <w:sz w:val="20"/>
          <w:szCs w:val="20"/>
          <w:lang w:val="es-ES"/>
        </w:rPr>
      </w:pPr>
      <w:r w:rsidRPr="00725574">
        <w:rPr>
          <w:rFonts w:ascii="Arial" w:hAnsi="Arial" w:cs="Arial"/>
          <w:sz w:val="20"/>
          <w:szCs w:val="20"/>
          <w:lang w:val="es-ES"/>
        </w:rPr>
        <w:t>La impiedad liga además a la miserable alma con el</w:t>
      </w:r>
      <w:r w:rsidR="00C904AE">
        <w:rPr>
          <w:rFonts w:ascii="Arial" w:hAnsi="Arial" w:cs="Arial"/>
          <w:sz w:val="20"/>
          <w:szCs w:val="20"/>
          <w:lang w:val="es-ES"/>
        </w:rPr>
        <w:t xml:space="preserve"> </w:t>
      </w:r>
      <w:r w:rsidRPr="00725574">
        <w:rPr>
          <w:rFonts w:ascii="Arial" w:hAnsi="Arial" w:cs="Arial"/>
          <w:sz w:val="20"/>
          <w:szCs w:val="20"/>
          <w:lang w:val="es-ES"/>
        </w:rPr>
        <w:t>desprecio, para no temer a Dios ni reverenciar al hombre,</w:t>
      </w:r>
      <w:r w:rsidR="00C904AE">
        <w:rPr>
          <w:rFonts w:ascii="Arial" w:hAnsi="Arial" w:cs="Arial"/>
          <w:sz w:val="20"/>
          <w:szCs w:val="20"/>
          <w:lang w:val="es-ES"/>
        </w:rPr>
        <w:t xml:space="preserve"> </w:t>
      </w:r>
      <w:r w:rsidRPr="00725574">
        <w:rPr>
          <w:rFonts w:ascii="Arial" w:hAnsi="Arial" w:cs="Arial"/>
          <w:sz w:val="20"/>
          <w:szCs w:val="20"/>
          <w:lang w:val="es-ES"/>
        </w:rPr>
        <w:t>recreándose en sí misma y despreciando a los demás,</w:t>
      </w:r>
      <w:r w:rsidR="00C904AE">
        <w:rPr>
          <w:rFonts w:ascii="Arial" w:hAnsi="Arial" w:cs="Arial"/>
          <w:sz w:val="20"/>
          <w:szCs w:val="20"/>
          <w:lang w:val="es-ES"/>
        </w:rPr>
        <w:t xml:space="preserve"> </w:t>
      </w:r>
      <w:r w:rsidRPr="00725574">
        <w:rPr>
          <w:rFonts w:ascii="Arial" w:hAnsi="Arial" w:cs="Arial"/>
          <w:sz w:val="20"/>
          <w:szCs w:val="20"/>
          <w:lang w:val="es-ES"/>
        </w:rPr>
        <w:t>y juzgándose digna de honra, y los demás de odio,</w:t>
      </w:r>
      <w:r>
        <w:rPr>
          <w:rFonts w:ascii="Arial" w:hAnsi="Arial" w:cs="Arial"/>
          <w:sz w:val="20"/>
          <w:szCs w:val="20"/>
          <w:lang w:val="es-ES"/>
        </w:rPr>
        <w:t xml:space="preserve"> </w:t>
      </w:r>
      <w:r w:rsidR="003917D4" w:rsidRPr="003917D4">
        <w:rPr>
          <w:rFonts w:ascii="Arial" w:hAnsi="Arial" w:cs="Arial"/>
          <w:sz w:val="20"/>
          <w:szCs w:val="20"/>
          <w:lang w:val="es-ES"/>
        </w:rPr>
        <w:t>deleitán</w:t>
      </w:r>
      <w:r w:rsidR="00C904AE">
        <w:rPr>
          <w:rFonts w:ascii="Arial" w:hAnsi="Arial" w:cs="Arial"/>
          <w:sz w:val="20"/>
          <w:szCs w:val="20"/>
          <w:lang w:val="es-ES"/>
        </w:rPr>
        <w:t>-</w:t>
      </w:r>
      <w:r w:rsidR="003917D4" w:rsidRPr="003917D4">
        <w:rPr>
          <w:rFonts w:ascii="Arial" w:hAnsi="Arial" w:cs="Arial"/>
          <w:sz w:val="20"/>
          <w:szCs w:val="20"/>
          <w:lang w:val="es-ES"/>
        </w:rPr>
        <w:t>dose en cierta vana complacencia, haciendo caso</w:t>
      </w:r>
      <w:r w:rsidR="00C904AE">
        <w:rPr>
          <w:rFonts w:ascii="Arial" w:hAnsi="Arial" w:cs="Arial"/>
          <w:sz w:val="20"/>
          <w:szCs w:val="20"/>
          <w:lang w:val="es-ES"/>
        </w:rPr>
        <w:t xml:space="preserve"> </w:t>
      </w:r>
      <w:r w:rsidR="003917D4" w:rsidRPr="003917D4">
        <w:rPr>
          <w:rFonts w:ascii="Arial" w:hAnsi="Arial" w:cs="Arial"/>
          <w:sz w:val="20"/>
          <w:szCs w:val="20"/>
          <w:lang w:val="es-ES"/>
        </w:rPr>
        <w:t>omiso de cuanto puedan sentir los demás.</w:t>
      </w:r>
    </w:p>
    <w:p w14:paraId="0F1163B7"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lastRenderedPageBreak/>
        <w:t>Guardaos, hermanos, de esta peste, la más oculta</w:t>
      </w:r>
      <w:r w:rsidR="00C904AE">
        <w:rPr>
          <w:rFonts w:ascii="Arial" w:hAnsi="Arial" w:cs="Arial"/>
          <w:sz w:val="20"/>
          <w:szCs w:val="20"/>
          <w:lang w:val="es-ES"/>
        </w:rPr>
        <w:t xml:space="preserve"> </w:t>
      </w:r>
      <w:r w:rsidRPr="003917D4">
        <w:rPr>
          <w:rFonts w:ascii="Arial" w:hAnsi="Arial" w:cs="Arial"/>
          <w:sz w:val="20"/>
          <w:szCs w:val="20"/>
          <w:lang w:val="es-ES"/>
        </w:rPr>
        <w:t>de todas, pero la más perniciosa. Hay quienes no buscan</w:t>
      </w:r>
      <w:r w:rsidR="00C904AE">
        <w:rPr>
          <w:rFonts w:ascii="Arial" w:hAnsi="Arial" w:cs="Arial"/>
          <w:sz w:val="20"/>
          <w:szCs w:val="20"/>
          <w:lang w:val="es-ES"/>
        </w:rPr>
        <w:t xml:space="preserve"> </w:t>
      </w:r>
      <w:r w:rsidRPr="003917D4">
        <w:rPr>
          <w:rFonts w:ascii="Arial" w:hAnsi="Arial" w:cs="Arial"/>
          <w:sz w:val="20"/>
          <w:szCs w:val="20"/>
          <w:lang w:val="es-ES"/>
        </w:rPr>
        <w:t>las alabanzas de los hombres, abominan de los blasfemos,</w:t>
      </w:r>
      <w:r w:rsidR="00C904AE">
        <w:rPr>
          <w:rFonts w:ascii="Arial" w:hAnsi="Arial" w:cs="Arial"/>
          <w:sz w:val="20"/>
          <w:szCs w:val="20"/>
          <w:lang w:val="es-ES"/>
        </w:rPr>
        <w:t xml:space="preserve"> </w:t>
      </w:r>
      <w:r w:rsidRPr="003917D4">
        <w:rPr>
          <w:rFonts w:ascii="Arial" w:hAnsi="Arial" w:cs="Arial"/>
          <w:sz w:val="20"/>
          <w:szCs w:val="20"/>
          <w:lang w:val="es-ES"/>
        </w:rPr>
        <w:t>y con todo, deleitándose en sí mismos, echan a</w:t>
      </w:r>
      <w:r w:rsidR="00C904AE">
        <w:rPr>
          <w:rFonts w:ascii="Arial" w:hAnsi="Arial" w:cs="Arial"/>
          <w:sz w:val="20"/>
          <w:szCs w:val="20"/>
          <w:lang w:val="es-ES"/>
        </w:rPr>
        <w:t xml:space="preserve"> </w:t>
      </w:r>
      <w:r w:rsidRPr="003917D4">
        <w:rPr>
          <w:rFonts w:ascii="Arial" w:hAnsi="Arial" w:cs="Arial"/>
          <w:sz w:val="20"/>
          <w:szCs w:val="20"/>
          <w:lang w:val="es-ES"/>
        </w:rPr>
        <w:t>perder todo sus méritos. De tal manera consideran todos</w:t>
      </w:r>
      <w:r w:rsidR="00C904AE">
        <w:rPr>
          <w:rFonts w:ascii="Arial" w:hAnsi="Arial" w:cs="Arial"/>
          <w:sz w:val="20"/>
          <w:szCs w:val="20"/>
          <w:lang w:val="es-ES"/>
        </w:rPr>
        <w:t xml:space="preserve"> </w:t>
      </w:r>
      <w:r w:rsidRPr="003917D4">
        <w:rPr>
          <w:rFonts w:ascii="Arial" w:hAnsi="Arial" w:cs="Arial"/>
          <w:sz w:val="20"/>
          <w:szCs w:val="20"/>
          <w:lang w:val="es-ES"/>
        </w:rPr>
        <w:t>los desprecios, de· tal suerte se gozan y recrean en sí</w:t>
      </w:r>
      <w:r w:rsidR="00C904AE">
        <w:rPr>
          <w:rFonts w:ascii="Arial" w:hAnsi="Arial" w:cs="Arial"/>
          <w:sz w:val="20"/>
          <w:szCs w:val="20"/>
          <w:lang w:val="es-ES"/>
        </w:rPr>
        <w:t xml:space="preserve"> </w:t>
      </w:r>
      <w:r w:rsidRPr="003917D4">
        <w:rPr>
          <w:rFonts w:ascii="Arial" w:hAnsi="Arial" w:cs="Arial"/>
          <w:sz w:val="20"/>
          <w:szCs w:val="20"/>
          <w:lang w:val="es-ES"/>
        </w:rPr>
        <w:t>mismos, que desprecian la propia estima, ora sea buena,</w:t>
      </w:r>
      <w:r w:rsidR="00C904AE">
        <w:rPr>
          <w:rFonts w:ascii="Arial" w:hAnsi="Arial" w:cs="Arial"/>
          <w:sz w:val="20"/>
          <w:szCs w:val="20"/>
          <w:lang w:val="es-ES"/>
        </w:rPr>
        <w:t xml:space="preserve"> </w:t>
      </w:r>
      <w:r w:rsidRPr="003917D4">
        <w:rPr>
          <w:rFonts w:ascii="Arial" w:hAnsi="Arial" w:cs="Arial"/>
          <w:sz w:val="20"/>
          <w:szCs w:val="20"/>
          <w:lang w:val="es-ES"/>
        </w:rPr>
        <w:t>ora mala, reposando en la gloria vana de su conciencia.</w:t>
      </w:r>
      <w:r w:rsidR="00C904AE">
        <w:rPr>
          <w:rFonts w:ascii="Arial" w:hAnsi="Arial" w:cs="Arial"/>
          <w:sz w:val="20"/>
          <w:szCs w:val="20"/>
          <w:lang w:val="es-ES"/>
        </w:rPr>
        <w:t xml:space="preserve"> </w:t>
      </w:r>
      <w:r w:rsidRPr="003917D4">
        <w:rPr>
          <w:rFonts w:ascii="Arial" w:hAnsi="Arial" w:cs="Arial"/>
          <w:sz w:val="20"/>
          <w:szCs w:val="20"/>
          <w:lang w:val="es-ES"/>
        </w:rPr>
        <w:t>No encontrarás comida más sabrosa para el alma, tampoco</w:t>
      </w:r>
      <w:r w:rsidR="00C904AE">
        <w:rPr>
          <w:rFonts w:ascii="Arial" w:hAnsi="Arial" w:cs="Arial"/>
          <w:sz w:val="20"/>
          <w:szCs w:val="20"/>
          <w:lang w:val="es-ES"/>
        </w:rPr>
        <w:t xml:space="preserve"> </w:t>
      </w:r>
      <w:r w:rsidRPr="003917D4">
        <w:rPr>
          <w:rFonts w:ascii="Arial" w:hAnsi="Arial" w:cs="Arial"/>
          <w:sz w:val="20"/>
          <w:szCs w:val="20"/>
          <w:lang w:val="es-ES"/>
        </w:rPr>
        <w:t>más perjudicial.</w:t>
      </w:r>
    </w:p>
    <w:p w14:paraId="292B19E1"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Existen otros muchos lazos de impiedad de la misma</w:t>
      </w:r>
      <w:r w:rsidR="00C904AE">
        <w:rPr>
          <w:rFonts w:ascii="Arial" w:hAnsi="Arial" w:cs="Arial"/>
          <w:sz w:val="20"/>
          <w:szCs w:val="20"/>
          <w:lang w:val="es-ES"/>
        </w:rPr>
        <w:t xml:space="preserve"> </w:t>
      </w:r>
      <w:r w:rsidRPr="003917D4">
        <w:rPr>
          <w:rFonts w:ascii="Arial" w:hAnsi="Arial" w:cs="Arial"/>
          <w:sz w:val="20"/>
          <w:szCs w:val="20"/>
          <w:lang w:val="es-ES"/>
        </w:rPr>
        <w:t>calaña, mas, por ahora baste con haberlos mencionado.</w:t>
      </w:r>
      <w:r w:rsidR="00C34E49">
        <w:rPr>
          <w:rFonts w:ascii="Arial" w:hAnsi="Arial" w:cs="Arial"/>
          <w:sz w:val="20"/>
          <w:szCs w:val="20"/>
          <w:lang w:val="es-ES"/>
        </w:rPr>
        <w:t xml:space="preserve"> </w:t>
      </w:r>
      <w:r w:rsidRPr="003917D4">
        <w:rPr>
          <w:rFonts w:ascii="Arial" w:hAnsi="Arial" w:cs="Arial"/>
          <w:sz w:val="20"/>
          <w:szCs w:val="20"/>
          <w:lang w:val="es-ES"/>
        </w:rPr>
        <w:t>Oigamos, entretanto, el ayuno elegido por el Señor:</w:t>
      </w:r>
      <w:r w:rsidR="00C34E49">
        <w:rPr>
          <w:rFonts w:ascii="Arial" w:hAnsi="Arial" w:cs="Arial"/>
          <w:sz w:val="20"/>
          <w:szCs w:val="20"/>
          <w:lang w:val="es-ES"/>
        </w:rPr>
        <w:t xml:space="preserve"> </w:t>
      </w:r>
      <w:r w:rsidR="008B6EB5">
        <w:rPr>
          <w:rFonts w:ascii="Arial" w:hAnsi="Arial" w:cs="Arial"/>
          <w:sz w:val="20"/>
          <w:szCs w:val="20"/>
          <w:lang w:val="es-ES"/>
        </w:rPr>
        <w:t>“</w:t>
      </w:r>
      <w:r w:rsidRPr="003917D4">
        <w:rPr>
          <w:rFonts w:ascii="Arial" w:hAnsi="Arial" w:cs="Arial"/>
          <w:sz w:val="20"/>
          <w:szCs w:val="20"/>
          <w:lang w:val="es-ES"/>
        </w:rPr>
        <w:t>Rompe las ligaduras de la impiedad</w:t>
      </w:r>
      <w:r w:rsidR="008B6EB5">
        <w:rPr>
          <w:rFonts w:ascii="Arial" w:hAnsi="Arial" w:cs="Arial"/>
          <w:sz w:val="20"/>
          <w:szCs w:val="20"/>
          <w:lang w:val="es-ES"/>
        </w:rPr>
        <w:t>”</w:t>
      </w:r>
      <w:r w:rsidRPr="003917D4">
        <w:rPr>
          <w:rFonts w:ascii="Arial" w:hAnsi="Arial" w:cs="Arial"/>
          <w:sz w:val="20"/>
          <w:szCs w:val="20"/>
          <w:lang w:val="es-ES"/>
        </w:rPr>
        <w:t>. Cualquiera que</w:t>
      </w:r>
      <w:r w:rsidR="00C34E49">
        <w:rPr>
          <w:rFonts w:ascii="Arial" w:hAnsi="Arial" w:cs="Arial"/>
          <w:sz w:val="20"/>
          <w:szCs w:val="20"/>
          <w:lang w:val="es-ES"/>
        </w:rPr>
        <w:t xml:space="preserve"> </w:t>
      </w:r>
      <w:r w:rsidRPr="003917D4">
        <w:rPr>
          <w:rFonts w:ascii="Arial" w:hAnsi="Arial" w:cs="Arial"/>
          <w:sz w:val="20"/>
          <w:szCs w:val="20"/>
          <w:lang w:val="es-ES"/>
        </w:rPr>
        <w:t>se hallare enredado en las ligaduras anteriormente enumeradas,</w:t>
      </w:r>
      <w:r w:rsidR="00C34E49">
        <w:rPr>
          <w:rFonts w:ascii="Arial" w:hAnsi="Arial" w:cs="Arial"/>
          <w:sz w:val="20"/>
          <w:szCs w:val="20"/>
          <w:lang w:val="es-ES"/>
        </w:rPr>
        <w:t xml:space="preserve"> </w:t>
      </w:r>
      <w:r w:rsidRPr="003917D4">
        <w:rPr>
          <w:rFonts w:ascii="Arial" w:hAnsi="Arial" w:cs="Arial"/>
          <w:sz w:val="20"/>
          <w:szCs w:val="20"/>
          <w:lang w:val="es-ES"/>
        </w:rPr>
        <w:t>no podrá practicar un ayuno saludable. Aun</w:t>
      </w:r>
      <w:r w:rsidR="00C34E49">
        <w:rPr>
          <w:rFonts w:ascii="Arial" w:hAnsi="Arial" w:cs="Arial"/>
          <w:sz w:val="20"/>
          <w:szCs w:val="20"/>
          <w:lang w:val="es-ES"/>
        </w:rPr>
        <w:t xml:space="preserve"> </w:t>
      </w:r>
      <w:r w:rsidRPr="003917D4">
        <w:rPr>
          <w:rFonts w:ascii="Arial" w:hAnsi="Arial" w:cs="Arial"/>
          <w:sz w:val="20"/>
          <w:szCs w:val="20"/>
          <w:lang w:val="es-ES"/>
        </w:rPr>
        <w:t>cuando durante el día atormente su carne con ayunos</w:t>
      </w:r>
      <w:r w:rsidR="00C34E49">
        <w:rPr>
          <w:rFonts w:ascii="Arial" w:hAnsi="Arial" w:cs="Arial"/>
          <w:sz w:val="20"/>
          <w:szCs w:val="20"/>
          <w:lang w:val="es-ES"/>
        </w:rPr>
        <w:t xml:space="preserve"> </w:t>
      </w:r>
      <w:r w:rsidRPr="003917D4">
        <w:rPr>
          <w:rFonts w:ascii="Arial" w:hAnsi="Arial" w:cs="Arial"/>
          <w:sz w:val="20"/>
          <w:szCs w:val="20"/>
          <w:lang w:val="es-ES"/>
        </w:rPr>
        <w:t>corporales, con todo, apacentado en la inmundicia de los</w:t>
      </w:r>
      <w:r w:rsidR="00C34E49">
        <w:rPr>
          <w:rFonts w:ascii="Arial" w:hAnsi="Arial" w:cs="Arial"/>
          <w:sz w:val="20"/>
          <w:szCs w:val="20"/>
          <w:lang w:val="es-ES"/>
        </w:rPr>
        <w:t xml:space="preserve"> </w:t>
      </w:r>
      <w:r w:rsidRPr="003917D4">
        <w:rPr>
          <w:rFonts w:ascii="Arial" w:hAnsi="Arial" w:cs="Arial"/>
          <w:sz w:val="20"/>
          <w:szCs w:val="20"/>
          <w:lang w:val="es-ES"/>
        </w:rPr>
        <w:t>vicios, se halla cebado interiormente en los manjares de</w:t>
      </w:r>
      <w:r w:rsidR="00C34E49">
        <w:rPr>
          <w:rFonts w:ascii="Arial" w:hAnsi="Arial" w:cs="Arial"/>
          <w:sz w:val="20"/>
          <w:szCs w:val="20"/>
          <w:lang w:val="es-ES"/>
        </w:rPr>
        <w:t xml:space="preserve"> </w:t>
      </w:r>
      <w:r w:rsidRPr="003917D4">
        <w:rPr>
          <w:rFonts w:ascii="Arial" w:hAnsi="Arial" w:cs="Arial"/>
          <w:sz w:val="20"/>
          <w:szCs w:val="20"/>
          <w:lang w:val="es-ES"/>
        </w:rPr>
        <w:t xml:space="preserve">sus inmundos pensamientos. </w:t>
      </w:r>
      <w:r w:rsidR="008B6EB5">
        <w:rPr>
          <w:rFonts w:ascii="Arial" w:hAnsi="Arial" w:cs="Arial"/>
          <w:sz w:val="20"/>
          <w:szCs w:val="20"/>
          <w:lang w:val="es-ES"/>
        </w:rPr>
        <w:t>“</w:t>
      </w:r>
      <w:r w:rsidRPr="003917D4">
        <w:rPr>
          <w:rFonts w:ascii="Arial" w:hAnsi="Arial" w:cs="Arial"/>
          <w:sz w:val="20"/>
          <w:szCs w:val="20"/>
          <w:lang w:val="es-ES"/>
        </w:rPr>
        <w:t xml:space="preserve">Desata </w:t>
      </w:r>
      <w:r w:rsidR="00B568B7">
        <w:rPr>
          <w:rFonts w:ascii="Arial" w:hAnsi="Arial" w:cs="Arial"/>
          <w:sz w:val="20"/>
          <w:szCs w:val="20"/>
          <w:lang w:val="es-ES"/>
        </w:rPr>
        <w:t>–</w:t>
      </w:r>
      <w:r w:rsidRPr="003917D4">
        <w:rPr>
          <w:rFonts w:ascii="Arial" w:hAnsi="Arial" w:cs="Arial"/>
          <w:sz w:val="20"/>
          <w:szCs w:val="20"/>
          <w:lang w:val="es-ES"/>
        </w:rPr>
        <w:t>dice</w:t>
      </w:r>
      <w:r w:rsidR="00B568B7">
        <w:rPr>
          <w:rFonts w:ascii="Arial" w:hAnsi="Arial" w:cs="Arial"/>
          <w:sz w:val="20"/>
          <w:szCs w:val="20"/>
          <w:lang w:val="es-ES"/>
        </w:rPr>
        <w:t xml:space="preserve"> </w:t>
      </w:r>
      <w:r w:rsidRPr="003917D4">
        <w:rPr>
          <w:rFonts w:ascii="Arial" w:hAnsi="Arial" w:cs="Arial"/>
          <w:sz w:val="20"/>
          <w:szCs w:val="20"/>
          <w:lang w:val="es-ES"/>
        </w:rPr>
        <w:t>el Señor</w:t>
      </w:r>
      <w:r w:rsidR="00B568B7">
        <w:rPr>
          <w:rFonts w:ascii="Arial" w:hAnsi="Arial" w:cs="Arial"/>
          <w:sz w:val="20"/>
          <w:szCs w:val="20"/>
          <w:lang w:val="es-ES"/>
        </w:rPr>
        <w:t xml:space="preserve">– </w:t>
      </w:r>
      <w:r w:rsidRPr="003917D4">
        <w:rPr>
          <w:rFonts w:ascii="Arial" w:hAnsi="Arial" w:cs="Arial"/>
          <w:sz w:val="20"/>
          <w:szCs w:val="20"/>
          <w:lang w:val="es-ES"/>
        </w:rPr>
        <w:t>los</w:t>
      </w:r>
      <w:r w:rsidR="00B568B7">
        <w:rPr>
          <w:rFonts w:ascii="Arial" w:hAnsi="Arial" w:cs="Arial"/>
          <w:sz w:val="20"/>
          <w:szCs w:val="20"/>
          <w:lang w:val="es-ES"/>
        </w:rPr>
        <w:t xml:space="preserve"> </w:t>
      </w:r>
      <w:r w:rsidRPr="003917D4">
        <w:rPr>
          <w:rFonts w:ascii="Arial" w:hAnsi="Arial" w:cs="Arial"/>
          <w:sz w:val="20"/>
          <w:szCs w:val="20"/>
          <w:lang w:val="es-ES"/>
        </w:rPr>
        <w:t>hacecillos que deprimen</w:t>
      </w:r>
      <w:r w:rsidR="008B6EB5">
        <w:rPr>
          <w:rFonts w:ascii="Arial" w:hAnsi="Arial" w:cs="Arial"/>
          <w:sz w:val="20"/>
          <w:szCs w:val="20"/>
          <w:lang w:val="es-ES"/>
        </w:rPr>
        <w:t>”</w:t>
      </w:r>
      <w:r w:rsidR="00B429B8" w:rsidRPr="00B429B8">
        <w:rPr>
          <w:rStyle w:val="Refdenotaalpie"/>
          <w:rFonts w:ascii="Arial" w:hAnsi="Arial" w:cs="Arial"/>
          <w:sz w:val="20"/>
          <w:szCs w:val="20"/>
          <w:lang w:val="es-ES"/>
        </w:rPr>
        <w:t xml:space="preserve"> </w:t>
      </w:r>
      <w:r w:rsidR="00B429B8" w:rsidRPr="00F267A7">
        <w:rPr>
          <w:rStyle w:val="Refdenotaalpie"/>
          <w:rFonts w:ascii="Arial" w:hAnsi="Arial" w:cs="Arial"/>
          <w:sz w:val="20"/>
          <w:szCs w:val="20"/>
          <w:lang w:val="es-ES"/>
        </w:rPr>
        <w:footnoteReference w:customMarkFollows="1" w:id="83"/>
        <w:sym w:font="Symbol" w:char="F0D7"/>
      </w:r>
      <w:r w:rsidRPr="003917D4">
        <w:rPr>
          <w:rFonts w:ascii="Arial" w:hAnsi="Arial" w:cs="Arial"/>
          <w:sz w:val="20"/>
          <w:szCs w:val="20"/>
          <w:lang w:val="es-ES"/>
        </w:rPr>
        <w:t>(12).</w:t>
      </w:r>
    </w:p>
    <w:p w14:paraId="758CA1A1"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Con harta frecuencia somos abatidos y deprimidos</w:t>
      </w:r>
      <w:r w:rsidR="00B568B7">
        <w:rPr>
          <w:rFonts w:ascii="Arial" w:hAnsi="Arial" w:cs="Arial"/>
          <w:sz w:val="20"/>
          <w:szCs w:val="20"/>
          <w:lang w:val="es-ES"/>
        </w:rPr>
        <w:t xml:space="preserve"> </w:t>
      </w:r>
      <w:r w:rsidRPr="003917D4">
        <w:rPr>
          <w:rFonts w:ascii="Arial" w:hAnsi="Arial" w:cs="Arial"/>
          <w:sz w:val="20"/>
          <w:szCs w:val="20"/>
          <w:lang w:val="es-ES"/>
        </w:rPr>
        <w:t>por muchos haces no distintos de los enumerados anteriormente,</w:t>
      </w:r>
      <w:r w:rsidR="00B568B7">
        <w:rPr>
          <w:rFonts w:ascii="Arial" w:hAnsi="Arial" w:cs="Arial"/>
          <w:sz w:val="20"/>
          <w:szCs w:val="20"/>
          <w:lang w:val="es-ES"/>
        </w:rPr>
        <w:t xml:space="preserve"> </w:t>
      </w:r>
      <w:r w:rsidRPr="003917D4">
        <w:rPr>
          <w:rFonts w:ascii="Arial" w:hAnsi="Arial" w:cs="Arial"/>
          <w:sz w:val="20"/>
          <w:szCs w:val="20"/>
          <w:lang w:val="es-ES"/>
        </w:rPr>
        <w:t>los cuales es grato a Dios los desatemos y</w:t>
      </w:r>
      <w:r w:rsidR="00B568B7">
        <w:rPr>
          <w:rFonts w:ascii="Arial" w:hAnsi="Arial" w:cs="Arial"/>
          <w:sz w:val="20"/>
          <w:szCs w:val="20"/>
          <w:lang w:val="es-ES"/>
        </w:rPr>
        <w:t xml:space="preserve"> </w:t>
      </w:r>
      <w:r w:rsidRPr="003917D4">
        <w:rPr>
          <w:rFonts w:ascii="Arial" w:hAnsi="Arial" w:cs="Arial"/>
          <w:sz w:val="20"/>
          <w:szCs w:val="20"/>
          <w:lang w:val="es-ES"/>
        </w:rPr>
        <w:t>esparzamos para que el ayuno los consuma. Pues aunque</w:t>
      </w:r>
      <w:r w:rsidR="00B568B7">
        <w:rPr>
          <w:rFonts w:ascii="Arial" w:hAnsi="Arial" w:cs="Arial"/>
          <w:sz w:val="20"/>
          <w:szCs w:val="20"/>
          <w:lang w:val="es-ES"/>
        </w:rPr>
        <w:t xml:space="preserve"> </w:t>
      </w:r>
      <w:r w:rsidRPr="003917D4">
        <w:rPr>
          <w:rFonts w:ascii="Arial" w:hAnsi="Arial" w:cs="Arial"/>
          <w:sz w:val="20"/>
          <w:szCs w:val="20"/>
          <w:lang w:val="es-ES"/>
        </w:rPr>
        <w:t>el alma parezca restablecerse con el quebrantamiento</w:t>
      </w:r>
      <w:r w:rsidR="00B568B7">
        <w:rPr>
          <w:rFonts w:ascii="Arial" w:hAnsi="Arial" w:cs="Arial"/>
          <w:sz w:val="20"/>
          <w:szCs w:val="20"/>
          <w:lang w:val="es-ES"/>
        </w:rPr>
        <w:t xml:space="preserve"> </w:t>
      </w:r>
      <w:r w:rsidRPr="003917D4">
        <w:rPr>
          <w:rFonts w:ascii="Arial" w:hAnsi="Arial" w:cs="Arial"/>
          <w:sz w:val="20"/>
          <w:szCs w:val="20"/>
          <w:lang w:val="es-ES"/>
        </w:rPr>
        <w:t>de estos lazos, sin embargo, tal refección abate y deprime</w:t>
      </w:r>
      <w:r w:rsidR="00B568B7">
        <w:rPr>
          <w:rFonts w:ascii="Arial" w:hAnsi="Arial" w:cs="Arial"/>
          <w:sz w:val="20"/>
          <w:szCs w:val="20"/>
          <w:lang w:val="es-ES"/>
        </w:rPr>
        <w:t xml:space="preserve"> </w:t>
      </w:r>
      <w:r w:rsidRPr="003917D4">
        <w:rPr>
          <w:rFonts w:ascii="Arial" w:hAnsi="Arial" w:cs="Arial"/>
          <w:sz w:val="20"/>
          <w:szCs w:val="20"/>
          <w:lang w:val="es-ES"/>
        </w:rPr>
        <w:t>no poco, a la cual sigue inevitablemente la destrucción</w:t>
      </w:r>
      <w:r w:rsidR="00B568B7">
        <w:rPr>
          <w:rFonts w:ascii="Arial" w:hAnsi="Arial" w:cs="Arial"/>
          <w:sz w:val="20"/>
          <w:szCs w:val="20"/>
          <w:lang w:val="es-ES"/>
        </w:rPr>
        <w:t xml:space="preserve"> </w:t>
      </w:r>
      <w:r w:rsidRPr="003917D4">
        <w:rPr>
          <w:rFonts w:ascii="Arial" w:hAnsi="Arial" w:cs="Arial"/>
          <w:sz w:val="20"/>
          <w:szCs w:val="20"/>
          <w:lang w:val="es-ES"/>
        </w:rPr>
        <w:t>de las virtudes. Pues, hermanos, el alma sale</w:t>
      </w:r>
      <w:r w:rsidR="00B568B7">
        <w:rPr>
          <w:rFonts w:ascii="Arial" w:hAnsi="Arial" w:cs="Arial"/>
          <w:sz w:val="20"/>
          <w:szCs w:val="20"/>
          <w:lang w:val="es-ES"/>
        </w:rPr>
        <w:t xml:space="preserve"> </w:t>
      </w:r>
      <w:r w:rsidRPr="003917D4">
        <w:rPr>
          <w:rFonts w:ascii="Arial" w:hAnsi="Arial" w:cs="Arial"/>
          <w:sz w:val="20"/>
          <w:szCs w:val="20"/>
          <w:lang w:val="es-ES"/>
        </w:rPr>
        <w:t>fuera de sí misma en la meditación de las cosas temporales,</w:t>
      </w:r>
      <w:r w:rsidR="000A0E45">
        <w:rPr>
          <w:rFonts w:ascii="Arial" w:hAnsi="Arial" w:cs="Arial"/>
          <w:sz w:val="20"/>
          <w:szCs w:val="20"/>
          <w:lang w:val="es-ES"/>
        </w:rPr>
        <w:t xml:space="preserve"> </w:t>
      </w:r>
      <w:r w:rsidRPr="003917D4">
        <w:rPr>
          <w:rFonts w:ascii="Arial" w:hAnsi="Arial" w:cs="Arial"/>
          <w:sz w:val="20"/>
          <w:szCs w:val="20"/>
          <w:lang w:val="es-ES"/>
        </w:rPr>
        <w:t>y recorriendo con su ojo avizor las bellezas de los</w:t>
      </w:r>
      <w:r>
        <w:rPr>
          <w:rFonts w:ascii="Arial" w:hAnsi="Arial" w:cs="Arial"/>
          <w:sz w:val="20"/>
          <w:szCs w:val="20"/>
          <w:lang w:val="es-ES"/>
        </w:rPr>
        <w:t xml:space="preserve"> </w:t>
      </w:r>
      <w:r w:rsidRPr="003917D4">
        <w:rPr>
          <w:rFonts w:ascii="Arial" w:hAnsi="Arial" w:cs="Arial"/>
          <w:sz w:val="20"/>
          <w:szCs w:val="20"/>
          <w:lang w:val="es-ES"/>
        </w:rPr>
        <w:t>distintos seres, recoge sus imágenes a través de la vista</w:t>
      </w:r>
      <w:r w:rsidR="000A0E45">
        <w:rPr>
          <w:rFonts w:ascii="Arial" w:hAnsi="Arial" w:cs="Arial"/>
          <w:sz w:val="20"/>
          <w:szCs w:val="20"/>
          <w:lang w:val="es-ES"/>
        </w:rPr>
        <w:t xml:space="preserve"> </w:t>
      </w:r>
      <w:r w:rsidRPr="003917D4">
        <w:rPr>
          <w:rFonts w:ascii="Arial" w:hAnsi="Arial" w:cs="Arial"/>
          <w:sz w:val="20"/>
          <w:szCs w:val="20"/>
          <w:lang w:val="es-ES"/>
        </w:rPr>
        <w:t xml:space="preserve">y con todas ellas forma una especie de </w:t>
      </w:r>
      <w:r w:rsidR="000A0E45" w:rsidRPr="003917D4">
        <w:rPr>
          <w:rFonts w:ascii="Arial" w:hAnsi="Arial" w:cs="Arial"/>
          <w:sz w:val="20"/>
          <w:szCs w:val="20"/>
          <w:lang w:val="es-ES"/>
        </w:rPr>
        <w:t>acecido</w:t>
      </w:r>
      <w:r w:rsidRPr="003917D4">
        <w:rPr>
          <w:rFonts w:ascii="Arial" w:hAnsi="Arial" w:cs="Arial"/>
          <w:sz w:val="20"/>
          <w:szCs w:val="20"/>
          <w:lang w:val="es-ES"/>
        </w:rPr>
        <w:t xml:space="preserve"> que</w:t>
      </w:r>
      <w:r w:rsidR="008F6FD3">
        <w:rPr>
          <w:rFonts w:ascii="Arial" w:hAnsi="Arial" w:cs="Arial"/>
          <w:sz w:val="20"/>
          <w:szCs w:val="20"/>
          <w:lang w:val="es-ES"/>
        </w:rPr>
        <w:t xml:space="preserve"> </w:t>
      </w:r>
      <w:r w:rsidRPr="003917D4">
        <w:rPr>
          <w:rFonts w:ascii="Arial" w:hAnsi="Arial" w:cs="Arial"/>
          <w:sz w:val="20"/>
          <w:szCs w:val="20"/>
          <w:lang w:val="es-ES"/>
        </w:rPr>
        <w:t>deposita en la despensa de la memoria.</w:t>
      </w:r>
    </w:p>
    <w:p w14:paraId="2F2195F9"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lastRenderedPageBreak/>
        <w:t>Esto lo realiza por medio del oído, por el gusto, por</w:t>
      </w:r>
      <w:r w:rsidR="008F6FD3">
        <w:rPr>
          <w:rFonts w:ascii="Arial" w:hAnsi="Arial" w:cs="Arial"/>
          <w:sz w:val="20"/>
          <w:szCs w:val="20"/>
          <w:lang w:val="es-ES"/>
        </w:rPr>
        <w:t xml:space="preserve"> </w:t>
      </w:r>
      <w:r w:rsidRPr="003917D4">
        <w:rPr>
          <w:rFonts w:ascii="Arial" w:hAnsi="Arial" w:cs="Arial"/>
          <w:sz w:val="20"/>
          <w:szCs w:val="20"/>
          <w:lang w:val="es-ES"/>
        </w:rPr>
        <w:t>el olfato, por el tacto, y una vez que esas imágenes han</w:t>
      </w:r>
      <w:r w:rsidR="008F6FD3">
        <w:rPr>
          <w:rFonts w:ascii="Arial" w:hAnsi="Arial" w:cs="Arial"/>
          <w:sz w:val="20"/>
          <w:szCs w:val="20"/>
          <w:lang w:val="es-ES"/>
        </w:rPr>
        <w:t xml:space="preserve"> </w:t>
      </w:r>
      <w:r w:rsidRPr="003917D4">
        <w:rPr>
          <w:rFonts w:ascii="Arial" w:hAnsi="Arial" w:cs="Arial"/>
          <w:sz w:val="20"/>
          <w:szCs w:val="20"/>
          <w:lang w:val="es-ES"/>
        </w:rPr>
        <w:t>penetrado en el alma, la recrean con diversidad de pensamientos,</w:t>
      </w:r>
      <w:r w:rsidR="008F6FD3">
        <w:rPr>
          <w:rFonts w:ascii="Arial" w:hAnsi="Arial" w:cs="Arial"/>
          <w:sz w:val="20"/>
          <w:szCs w:val="20"/>
          <w:lang w:val="es-ES"/>
        </w:rPr>
        <w:t xml:space="preserve"> </w:t>
      </w:r>
      <w:r w:rsidRPr="003917D4">
        <w:rPr>
          <w:rFonts w:ascii="Arial" w:hAnsi="Arial" w:cs="Arial"/>
          <w:sz w:val="20"/>
          <w:szCs w:val="20"/>
          <w:lang w:val="es-ES"/>
        </w:rPr>
        <w:t>y al mismo tiempo la abaten y oprimen con</w:t>
      </w:r>
      <w:r w:rsidR="008F6FD3">
        <w:rPr>
          <w:rFonts w:ascii="Arial" w:hAnsi="Arial" w:cs="Arial"/>
          <w:sz w:val="20"/>
          <w:szCs w:val="20"/>
          <w:lang w:val="es-ES"/>
        </w:rPr>
        <w:t xml:space="preserve"> </w:t>
      </w:r>
      <w:r w:rsidRPr="003917D4">
        <w:rPr>
          <w:rFonts w:ascii="Arial" w:hAnsi="Arial" w:cs="Arial"/>
          <w:sz w:val="20"/>
          <w:szCs w:val="20"/>
          <w:lang w:val="es-ES"/>
        </w:rPr>
        <w:t>multitud de deleites y tentaciones.</w:t>
      </w:r>
    </w:p>
    <w:p w14:paraId="36834E4B"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Con vistas a poder desatar convenientemente estos</w:t>
      </w:r>
      <w:r w:rsidR="008F6FD3">
        <w:rPr>
          <w:rFonts w:ascii="Arial" w:hAnsi="Arial" w:cs="Arial"/>
          <w:sz w:val="20"/>
          <w:szCs w:val="20"/>
          <w:lang w:val="es-ES"/>
        </w:rPr>
        <w:t xml:space="preserve"> </w:t>
      </w:r>
      <w:r w:rsidRPr="003917D4">
        <w:rPr>
          <w:rFonts w:ascii="Arial" w:hAnsi="Arial" w:cs="Arial"/>
          <w:sz w:val="20"/>
          <w:szCs w:val="20"/>
          <w:lang w:val="es-ES"/>
        </w:rPr>
        <w:t>haces, el profeta propone dos medios, a los que ayunan,</w:t>
      </w:r>
      <w:r w:rsidR="00C535C0">
        <w:rPr>
          <w:rFonts w:ascii="Arial" w:hAnsi="Arial" w:cs="Arial"/>
          <w:sz w:val="20"/>
          <w:szCs w:val="20"/>
          <w:lang w:val="es-ES"/>
        </w:rPr>
        <w:t xml:space="preserve"> </w:t>
      </w:r>
      <w:r w:rsidRPr="003917D4">
        <w:rPr>
          <w:rFonts w:ascii="Arial" w:hAnsi="Arial" w:cs="Arial"/>
          <w:sz w:val="20"/>
          <w:szCs w:val="20"/>
          <w:lang w:val="es-ES"/>
        </w:rPr>
        <w:t xml:space="preserve">confesión y consideración de juicio divino: </w:t>
      </w:r>
      <w:r w:rsidR="008B6EB5">
        <w:rPr>
          <w:rFonts w:ascii="Arial" w:hAnsi="Arial" w:cs="Arial"/>
          <w:sz w:val="20"/>
          <w:szCs w:val="20"/>
          <w:lang w:val="es-ES"/>
        </w:rPr>
        <w:t>“</w:t>
      </w:r>
      <w:r w:rsidRPr="003917D4">
        <w:rPr>
          <w:rFonts w:ascii="Arial" w:hAnsi="Arial" w:cs="Arial"/>
          <w:sz w:val="20"/>
          <w:szCs w:val="20"/>
          <w:lang w:val="es-ES"/>
        </w:rPr>
        <w:t>Dejan en</w:t>
      </w:r>
      <w:r w:rsidR="00C535C0">
        <w:rPr>
          <w:rFonts w:ascii="Arial" w:hAnsi="Arial" w:cs="Arial"/>
          <w:sz w:val="20"/>
          <w:szCs w:val="20"/>
          <w:lang w:val="es-ES"/>
        </w:rPr>
        <w:t xml:space="preserve"> </w:t>
      </w:r>
      <w:r w:rsidRPr="003917D4">
        <w:rPr>
          <w:rFonts w:ascii="Arial" w:hAnsi="Arial" w:cs="Arial"/>
          <w:sz w:val="20"/>
          <w:szCs w:val="20"/>
          <w:lang w:val="es-ES"/>
        </w:rPr>
        <w:t>paz a los oprimidos</w:t>
      </w:r>
      <w:r w:rsidR="008B6EB5">
        <w:rPr>
          <w:rFonts w:ascii="Arial" w:hAnsi="Arial" w:cs="Arial"/>
          <w:sz w:val="20"/>
          <w:szCs w:val="20"/>
          <w:lang w:val="es-ES"/>
        </w:rPr>
        <w:t>”</w:t>
      </w:r>
      <w:r w:rsidR="00B429B8" w:rsidRPr="00F267A7">
        <w:rPr>
          <w:rStyle w:val="Refdenotaalpie"/>
          <w:rFonts w:ascii="Arial" w:hAnsi="Arial" w:cs="Arial"/>
          <w:sz w:val="20"/>
          <w:szCs w:val="20"/>
          <w:lang w:val="es-ES"/>
        </w:rPr>
        <w:footnoteReference w:customMarkFollows="1" w:id="84"/>
        <w:sym w:font="Symbol" w:char="F0D7"/>
      </w:r>
      <w:r w:rsidRPr="003917D4">
        <w:rPr>
          <w:rFonts w:ascii="Arial" w:hAnsi="Arial" w:cs="Arial"/>
          <w:sz w:val="20"/>
          <w:szCs w:val="20"/>
          <w:lang w:val="es-ES"/>
        </w:rPr>
        <w:t xml:space="preserve">(13). Hermanos, </w:t>
      </w:r>
      <w:r w:rsidR="008B6EB5">
        <w:rPr>
          <w:rFonts w:ascii="Arial" w:hAnsi="Arial" w:cs="Arial"/>
          <w:sz w:val="20"/>
          <w:szCs w:val="20"/>
          <w:lang w:val="es-ES"/>
        </w:rPr>
        <w:t>“</w:t>
      </w:r>
      <w:r w:rsidRPr="003917D4">
        <w:rPr>
          <w:rFonts w:ascii="Arial" w:hAnsi="Arial" w:cs="Arial"/>
          <w:sz w:val="20"/>
          <w:szCs w:val="20"/>
          <w:lang w:val="es-ES"/>
        </w:rPr>
        <w:t>a cada día le basta</w:t>
      </w:r>
      <w:r w:rsidR="00C535C0">
        <w:rPr>
          <w:rFonts w:ascii="Arial" w:hAnsi="Arial" w:cs="Arial"/>
          <w:sz w:val="20"/>
          <w:szCs w:val="20"/>
          <w:lang w:val="es-ES"/>
        </w:rPr>
        <w:t xml:space="preserve"> </w:t>
      </w:r>
      <w:r w:rsidRPr="003917D4">
        <w:rPr>
          <w:rFonts w:ascii="Arial" w:hAnsi="Arial" w:cs="Arial"/>
          <w:sz w:val="20"/>
          <w:szCs w:val="20"/>
          <w:lang w:val="es-ES"/>
        </w:rPr>
        <w:t>su malicia</w:t>
      </w:r>
      <w:r w:rsidR="008B6EB5">
        <w:rPr>
          <w:rFonts w:ascii="Arial" w:hAnsi="Arial" w:cs="Arial"/>
          <w:sz w:val="20"/>
          <w:szCs w:val="20"/>
          <w:lang w:val="es-ES"/>
        </w:rPr>
        <w:t>”</w:t>
      </w:r>
      <w:r w:rsidRPr="003917D4">
        <w:rPr>
          <w:rFonts w:ascii="Arial" w:hAnsi="Arial" w:cs="Arial"/>
          <w:sz w:val="20"/>
          <w:szCs w:val="20"/>
          <w:lang w:val="es-ES"/>
        </w:rPr>
        <w:t xml:space="preserve"> (14). Hay muchos que degradan sus sentidos,</w:t>
      </w:r>
      <w:r w:rsidR="00C535C0">
        <w:rPr>
          <w:rFonts w:ascii="Arial" w:hAnsi="Arial" w:cs="Arial"/>
          <w:sz w:val="20"/>
          <w:szCs w:val="20"/>
          <w:lang w:val="es-ES"/>
        </w:rPr>
        <w:t xml:space="preserve"> </w:t>
      </w:r>
      <w:r w:rsidRPr="003917D4">
        <w:rPr>
          <w:rFonts w:ascii="Arial" w:hAnsi="Arial" w:cs="Arial"/>
          <w:sz w:val="20"/>
          <w:szCs w:val="20"/>
          <w:lang w:val="es-ES"/>
        </w:rPr>
        <w:t>pensamientos y afectos en una torpe esclavitud,</w:t>
      </w:r>
      <w:r w:rsidR="00C535C0">
        <w:rPr>
          <w:rFonts w:ascii="Arial" w:hAnsi="Arial" w:cs="Arial"/>
          <w:sz w:val="20"/>
          <w:szCs w:val="20"/>
          <w:lang w:val="es-ES"/>
        </w:rPr>
        <w:t xml:space="preserve"> </w:t>
      </w:r>
      <w:r w:rsidRPr="003917D4">
        <w:rPr>
          <w:rFonts w:ascii="Arial" w:hAnsi="Arial" w:cs="Arial"/>
          <w:sz w:val="20"/>
          <w:szCs w:val="20"/>
          <w:lang w:val="es-ES"/>
        </w:rPr>
        <w:t>esclavizan por completo el alma al cuerpo, pasan toda</w:t>
      </w:r>
      <w:r w:rsidR="00C535C0">
        <w:rPr>
          <w:rFonts w:ascii="Arial" w:hAnsi="Arial" w:cs="Arial"/>
          <w:sz w:val="20"/>
          <w:szCs w:val="20"/>
          <w:lang w:val="es-ES"/>
        </w:rPr>
        <w:t xml:space="preserve"> </w:t>
      </w:r>
      <w:r w:rsidRPr="003917D4">
        <w:rPr>
          <w:rFonts w:ascii="Arial" w:hAnsi="Arial" w:cs="Arial"/>
          <w:sz w:val="20"/>
          <w:szCs w:val="20"/>
          <w:lang w:val="es-ES"/>
        </w:rPr>
        <w:t>la vida preocupados de él, sin recibir gozo ni alegría de</w:t>
      </w:r>
      <w:r w:rsidR="00C535C0">
        <w:rPr>
          <w:rFonts w:ascii="Arial" w:hAnsi="Arial" w:cs="Arial"/>
          <w:sz w:val="20"/>
          <w:szCs w:val="20"/>
          <w:lang w:val="es-ES"/>
        </w:rPr>
        <w:t xml:space="preserve"> </w:t>
      </w:r>
      <w:r w:rsidRPr="003917D4">
        <w:rPr>
          <w:rFonts w:ascii="Arial" w:hAnsi="Arial" w:cs="Arial"/>
          <w:sz w:val="20"/>
          <w:szCs w:val="20"/>
          <w:lang w:val="es-ES"/>
        </w:rPr>
        <w:t>ninguna otra parte. No es posible detenernos en esta</w:t>
      </w:r>
      <w:r w:rsidR="00C535C0">
        <w:rPr>
          <w:rFonts w:ascii="Arial" w:hAnsi="Arial" w:cs="Arial"/>
          <w:sz w:val="20"/>
          <w:szCs w:val="20"/>
          <w:lang w:val="es-ES"/>
        </w:rPr>
        <w:t xml:space="preserve"> </w:t>
      </w:r>
      <w:r w:rsidRPr="003917D4">
        <w:rPr>
          <w:rFonts w:ascii="Arial" w:hAnsi="Arial" w:cs="Arial"/>
          <w:sz w:val="20"/>
          <w:szCs w:val="20"/>
          <w:lang w:val="es-ES"/>
        </w:rPr>
        <w:t>ocasión a referir cómo el alma, gimiendo bajo yugo tan</w:t>
      </w:r>
      <w:r w:rsidR="00C535C0">
        <w:rPr>
          <w:rFonts w:ascii="Arial" w:hAnsi="Arial" w:cs="Arial"/>
          <w:sz w:val="20"/>
          <w:szCs w:val="20"/>
          <w:lang w:val="es-ES"/>
        </w:rPr>
        <w:t xml:space="preserve"> </w:t>
      </w:r>
      <w:r w:rsidRPr="003917D4">
        <w:rPr>
          <w:rFonts w:ascii="Arial" w:hAnsi="Arial" w:cs="Arial"/>
          <w:sz w:val="20"/>
          <w:szCs w:val="20"/>
          <w:lang w:val="es-ES"/>
        </w:rPr>
        <w:t>oneroso, bien sea de la ira, del furor, de la vana alegría</w:t>
      </w:r>
      <w:r w:rsidR="00C535C0">
        <w:rPr>
          <w:rFonts w:ascii="Arial" w:hAnsi="Arial" w:cs="Arial"/>
          <w:sz w:val="20"/>
          <w:szCs w:val="20"/>
          <w:lang w:val="es-ES"/>
        </w:rPr>
        <w:t xml:space="preserve"> </w:t>
      </w:r>
      <w:r w:rsidRPr="003917D4">
        <w:rPr>
          <w:rFonts w:ascii="Arial" w:hAnsi="Arial" w:cs="Arial"/>
          <w:sz w:val="20"/>
          <w:szCs w:val="20"/>
          <w:lang w:val="es-ES"/>
        </w:rPr>
        <w:t>o de la tristeza perjudicial, queda por completo arruinada.</w:t>
      </w:r>
    </w:p>
    <w:p w14:paraId="665F6F1B"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Libra, pues, con tu ayuno, a los oprimidos, con objeto</w:t>
      </w:r>
      <w:r w:rsidR="00C535C0">
        <w:rPr>
          <w:rFonts w:ascii="Arial" w:hAnsi="Arial" w:cs="Arial"/>
          <w:sz w:val="20"/>
          <w:szCs w:val="20"/>
          <w:lang w:val="es-ES"/>
        </w:rPr>
        <w:t xml:space="preserve"> </w:t>
      </w:r>
      <w:r w:rsidRPr="003917D4">
        <w:rPr>
          <w:rFonts w:ascii="Arial" w:hAnsi="Arial" w:cs="Arial"/>
          <w:sz w:val="20"/>
          <w:szCs w:val="20"/>
          <w:lang w:val="es-ES"/>
        </w:rPr>
        <w:t>de que tus pensamientos, libres de los cuidados del</w:t>
      </w:r>
      <w:r w:rsidR="00C535C0">
        <w:rPr>
          <w:rFonts w:ascii="Arial" w:hAnsi="Arial" w:cs="Arial"/>
          <w:sz w:val="20"/>
          <w:szCs w:val="20"/>
          <w:lang w:val="es-ES"/>
        </w:rPr>
        <w:t xml:space="preserve"> </w:t>
      </w:r>
      <w:r w:rsidRPr="003917D4">
        <w:rPr>
          <w:rFonts w:ascii="Arial" w:hAnsi="Arial" w:cs="Arial"/>
          <w:sz w:val="20"/>
          <w:szCs w:val="20"/>
          <w:lang w:val="es-ES"/>
        </w:rPr>
        <w:t>cuerpo, puedan volar libremente a la cima de las virtudes,</w:t>
      </w:r>
      <w:r w:rsidR="00C535C0">
        <w:rPr>
          <w:rFonts w:ascii="Arial" w:hAnsi="Arial" w:cs="Arial"/>
          <w:sz w:val="20"/>
          <w:szCs w:val="20"/>
          <w:lang w:val="es-ES"/>
        </w:rPr>
        <w:t xml:space="preserve"> </w:t>
      </w:r>
      <w:r w:rsidR="008B6EB5">
        <w:rPr>
          <w:rFonts w:ascii="Arial" w:hAnsi="Arial" w:cs="Arial"/>
          <w:sz w:val="20"/>
          <w:szCs w:val="20"/>
          <w:lang w:val="es-ES"/>
        </w:rPr>
        <w:t>“</w:t>
      </w:r>
      <w:r w:rsidRPr="003917D4">
        <w:rPr>
          <w:rFonts w:ascii="Arial" w:hAnsi="Arial" w:cs="Arial"/>
          <w:sz w:val="20"/>
          <w:szCs w:val="20"/>
          <w:lang w:val="es-ES"/>
        </w:rPr>
        <w:t>y cancela toda obligación deprimente'</w:t>
      </w:r>
      <w:r w:rsidR="008B6EB5">
        <w:rPr>
          <w:rFonts w:ascii="Arial" w:hAnsi="Arial" w:cs="Arial"/>
          <w:sz w:val="20"/>
          <w:szCs w:val="20"/>
          <w:lang w:val="es-ES"/>
        </w:rPr>
        <w:t>“</w:t>
      </w:r>
      <w:r w:rsidRPr="003917D4">
        <w:rPr>
          <w:rFonts w:ascii="Arial" w:hAnsi="Arial" w:cs="Arial"/>
          <w:sz w:val="20"/>
          <w:szCs w:val="20"/>
          <w:lang w:val="es-ES"/>
        </w:rPr>
        <w:t xml:space="preserve"> (15).</w:t>
      </w:r>
    </w:p>
    <w:p w14:paraId="7636532B"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Sobre las cargas con las cuales el alma está oprimida,</w:t>
      </w:r>
      <w:r w:rsidR="00C535C0">
        <w:rPr>
          <w:rFonts w:ascii="Arial" w:hAnsi="Arial" w:cs="Arial"/>
          <w:sz w:val="20"/>
          <w:szCs w:val="20"/>
          <w:lang w:val="es-ES"/>
        </w:rPr>
        <w:t xml:space="preserve"> </w:t>
      </w:r>
      <w:r w:rsidRPr="003917D4">
        <w:rPr>
          <w:rFonts w:ascii="Arial" w:hAnsi="Arial" w:cs="Arial"/>
          <w:sz w:val="20"/>
          <w:szCs w:val="20"/>
          <w:lang w:val="es-ES"/>
        </w:rPr>
        <w:t>recuerdo haber hablado lo bastante en otras ocasiones,</w:t>
      </w:r>
      <w:r w:rsidR="00C535C0">
        <w:rPr>
          <w:rFonts w:ascii="Arial" w:hAnsi="Arial" w:cs="Arial"/>
          <w:sz w:val="20"/>
          <w:szCs w:val="20"/>
          <w:lang w:val="es-ES"/>
        </w:rPr>
        <w:t xml:space="preserve"> </w:t>
      </w:r>
      <w:r w:rsidRPr="003917D4">
        <w:rPr>
          <w:rFonts w:ascii="Arial" w:hAnsi="Arial" w:cs="Arial"/>
          <w:sz w:val="20"/>
          <w:szCs w:val="20"/>
          <w:lang w:val="es-ES"/>
        </w:rPr>
        <w:t>a saber, cuando juzgábamos debía imputársele</w:t>
      </w:r>
      <w:r w:rsidR="00C535C0">
        <w:rPr>
          <w:rFonts w:ascii="Arial" w:hAnsi="Arial" w:cs="Arial"/>
          <w:sz w:val="20"/>
          <w:szCs w:val="20"/>
          <w:lang w:val="es-ES"/>
        </w:rPr>
        <w:t xml:space="preserve"> </w:t>
      </w:r>
      <w:r w:rsidRPr="003917D4">
        <w:rPr>
          <w:rFonts w:ascii="Arial" w:hAnsi="Arial" w:cs="Arial"/>
          <w:sz w:val="20"/>
          <w:szCs w:val="20"/>
          <w:lang w:val="es-ES"/>
        </w:rPr>
        <w:t>alguna cosa, bien a la costumbre, bien a la corrupción;</w:t>
      </w:r>
      <w:r w:rsidR="00C535C0">
        <w:rPr>
          <w:rFonts w:ascii="Arial" w:hAnsi="Arial" w:cs="Arial"/>
          <w:sz w:val="20"/>
          <w:szCs w:val="20"/>
          <w:lang w:val="es-ES"/>
        </w:rPr>
        <w:t xml:space="preserve"> </w:t>
      </w:r>
      <w:r w:rsidRPr="003917D4">
        <w:rPr>
          <w:rFonts w:ascii="Arial" w:hAnsi="Arial" w:cs="Arial"/>
          <w:sz w:val="20"/>
          <w:szCs w:val="20"/>
          <w:lang w:val="es-ES"/>
        </w:rPr>
        <w:t xml:space="preserve">ora a la muerte, ora al infortunio; ya a la </w:t>
      </w:r>
      <w:r w:rsidR="00D8115D" w:rsidRPr="003917D4">
        <w:rPr>
          <w:rFonts w:ascii="Arial" w:hAnsi="Arial" w:cs="Arial"/>
          <w:sz w:val="20"/>
          <w:szCs w:val="20"/>
          <w:lang w:val="es-ES"/>
        </w:rPr>
        <w:t>concupiscencia</w:t>
      </w:r>
      <w:r w:rsidR="00C535C0">
        <w:rPr>
          <w:rFonts w:ascii="Arial" w:hAnsi="Arial" w:cs="Arial"/>
          <w:sz w:val="20"/>
          <w:szCs w:val="20"/>
          <w:lang w:val="es-ES"/>
        </w:rPr>
        <w:t xml:space="preserve"> </w:t>
      </w:r>
      <w:r w:rsidRPr="003917D4">
        <w:rPr>
          <w:rFonts w:ascii="Arial" w:hAnsi="Arial" w:cs="Arial"/>
          <w:sz w:val="20"/>
          <w:szCs w:val="20"/>
          <w:lang w:val="es-ES"/>
        </w:rPr>
        <w:t>de la carne, ya a la vejación de los enemigos infernales.</w:t>
      </w:r>
    </w:p>
    <w:p w14:paraId="1D219C33"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Rompe, en primer lugar, toda carga, quien venció la</w:t>
      </w:r>
      <w:r w:rsidR="00D8115D">
        <w:rPr>
          <w:rFonts w:ascii="Arial" w:hAnsi="Arial" w:cs="Arial"/>
          <w:sz w:val="20"/>
          <w:szCs w:val="20"/>
          <w:lang w:val="es-ES"/>
        </w:rPr>
        <w:t xml:space="preserve"> </w:t>
      </w:r>
      <w:r w:rsidRPr="003917D4">
        <w:rPr>
          <w:rFonts w:ascii="Arial" w:hAnsi="Arial" w:cs="Arial"/>
          <w:sz w:val="20"/>
          <w:szCs w:val="20"/>
          <w:lang w:val="es-ES"/>
        </w:rPr>
        <w:t>mala costumbre, quien no cedió ante la corrupción, quien</w:t>
      </w:r>
      <w:r w:rsidR="00D8115D">
        <w:rPr>
          <w:rFonts w:ascii="Arial" w:hAnsi="Arial" w:cs="Arial"/>
          <w:sz w:val="20"/>
          <w:szCs w:val="20"/>
          <w:lang w:val="es-ES"/>
        </w:rPr>
        <w:t xml:space="preserve"> </w:t>
      </w:r>
      <w:r w:rsidRPr="003917D4">
        <w:rPr>
          <w:rFonts w:ascii="Arial" w:hAnsi="Arial" w:cs="Arial"/>
          <w:sz w:val="20"/>
          <w:szCs w:val="20"/>
          <w:lang w:val="es-ES"/>
        </w:rPr>
        <w:t>venció la muerte, quien soportó las miserias con ánimo</w:t>
      </w:r>
      <w:r>
        <w:rPr>
          <w:rFonts w:ascii="Arial" w:hAnsi="Arial" w:cs="Arial"/>
          <w:sz w:val="20"/>
          <w:szCs w:val="20"/>
          <w:lang w:val="es-ES"/>
        </w:rPr>
        <w:t xml:space="preserve"> </w:t>
      </w:r>
      <w:r w:rsidR="00D8115D">
        <w:rPr>
          <w:rFonts w:ascii="Arial" w:hAnsi="Arial" w:cs="Arial"/>
          <w:sz w:val="20"/>
          <w:szCs w:val="20"/>
          <w:lang w:val="es-ES"/>
        </w:rPr>
        <w:t>e</w:t>
      </w:r>
      <w:r w:rsidRPr="003917D4">
        <w:rPr>
          <w:rFonts w:ascii="Arial" w:hAnsi="Arial" w:cs="Arial"/>
          <w:sz w:val="20"/>
          <w:szCs w:val="20"/>
          <w:lang w:val="es-ES"/>
        </w:rPr>
        <w:t>sforzado, quien resistió a la concupiscencia carnal, quien</w:t>
      </w:r>
      <w:r w:rsidR="00D8115D">
        <w:rPr>
          <w:rFonts w:ascii="Arial" w:hAnsi="Arial" w:cs="Arial"/>
          <w:sz w:val="20"/>
          <w:szCs w:val="20"/>
          <w:lang w:val="es-ES"/>
        </w:rPr>
        <w:t xml:space="preserve"> </w:t>
      </w:r>
      <w:r w:rsidRPr="003917D4">
        <w:rPr>
          <w:rFonts w:ascii="Arial" w:hAnsi="Arial" w:cs="Arial"/>
          <w:sz w:val="20"/>
          <w:szCs w:val="20"/>
          <w:lang w:val="es-ES"/>
        </w:rPr>
        <w:t>no condescendió con las instigaciones del maligno espíritu.</w:t>
      </w:r>
      <w:r w:rsidR="00D8115D">
        <w:rPr>
          <w:rFonts w:ascii="Arial" w:hAnsi="Arial" w:cs="Arial"/>
          <w:sz w:val="20"/>
          <w:szCs w:val="20"/>
          <w:lang w:val="es-ES"/>
        </w:rPr>
        <w:t xml:space="preserve"> </w:t>
      </w:r>
      <w:r w:rsidRPr="003917D4">
        <w:rPr>
          <w:rFonts w:ascii="Arial" w:hAnsi="Arial" w:cs="Arial"/>
          <w:sz w:val="20"/>
          <w:szCs w:val="20"/>
          <w:lang w:val="es-ES"/>
        </w:rPr>
        <w:t>Estos son, indudablemente, ayunos gratos a Dios,</w:t>
      </w:r>
      <w:r w:rsidR="00D8115D">
        <w:rPr>
          <w:rFonts w:ascii="Arial" w:hAnsi="Arial" w:cs="Arial"/>
          <w:sz w:val="20"/>
          <w:szCs w:val="20"/>
          <w:lang w:val="es-ES"/>
        </w:rPr>
        <w:t xml:space="preserve"> </w:t>
      </w:r>
      <w:r w:rsidRPr="003917D4">
        <w:rPr>
          <w:rFonts w:ascii="Arial" w:hAnsi="Arial" w:cs="Arial"/>
          <w:sz w:val="20"/>
          <w:szCs w:val="20"/>
          <w:lang w:val="es-ES"/>
        </w:rPr>
        <w:t>recomen</w:t>
      </w:r>
      <w:r w:rsidR="00D8115D">
        <w:rPr>
          <w:rFonts w:ascii="Arial" w:hAnsi="Arial" w:cs="Arial"/>
          <w:sz w:val="20"/>
          <w:szCs w:val="20"/>
          <w:lang w:val="es-ES"/>
        </w:rPr>
        <w:t>-</w:t>
      </w:r>
      <w:r w:rsidRPr="003917D4">
        <w:rPr>
          <w:rFonts w:ascii="Arial" w:hAnsi="Arial" w:cs="Arial"/>
          <w:sz w:val="20"/>
          <w:szCs w:val="20"/>
          <w:lang w:val="es-ES"/>
        </w:rPr>
        <w:lastRenderedPageBreak/>
        <w:t>dados por el profeta Zacarías con estas palabras:</w:t>
      </w:r>
      <w:r w:rsidR="00D8115D">
        <w:rPr>
          <w:rFonts w:ascii="Arial" w:hAnsi="Arial" w:cs="Arial"/>
          <w:sz w:val="20"/>
          <w:szCs w:val="20"/>
          <w:lang w:val="es-ES"/>
        </w:rPr>
        <w:t xml:space="preserve"> </w:t>
      </w:r>
      <w:r w:rsidR="008B6EB5">
        <w:rPr>
          <w:rFonts w:ascii="Arial" w:hAnsi="Arial" w:cs="Arial"/>
          <w:sz w:val="20"/>
          <w:szCs w:val="20"/>
          <w:lang w:val="es-ES"/>
        </w:rPr>
        <w:t>“</w:t>
      </w:r>
      <w:r w:rsidRPr="003917D4">
        <w:rPr>
          <w:rFonts w:ascii="Arial" w:hAnsi="Arial" w:cs="Arial"/>
          <w:sz w:val="20"/>
          <w:szCs w:val="20"/>
          <w:lang w:val="es-ES"/>
        </w:rPr>
        <w:t>El ayuno del cuarto mes, y el ayuno del quinto</w:t>
      </w:r>
      <w:r w:rsidR="00D8115D">
        <w:rPr>
          <w:rFonts w:ascii="Arial" w:hAnsi="Arial" w:cs="Arial"/>
          <w:sz w:val="20"/>
          <w:szCs w:val="20"/>
          <w:lang w:val="es-ES"/>
        </w:rPr>
        <w:t xml:space="preserve"> </w:t>
      </w:r>
      <w:r w:rsidRPr="003917D4">
        <w:rPr>
          <w:rFonts w:ascii="Arial" w:hAnsi="Arial" w:cs="Arial"/>
          <w:sz w:val="20"/>
          <w:szCs w:val="20"/>
          <w:lang w:val="es-ES"/>
        </w:rPr>
        <w:t>mes, y el ayuno del séptimo mes, y el ayuno del décimo</w:t>
      </w:r>
      <w:r w:rsidR="00D8115D">
        <w:rPr>
          <w:rFonts w:ascii="Arial" w:hAnsi="Arial" w:cs="Arial"/>
          <w:sz w:val="20"/>
          <w:szCs w:val="20"/>
          <w:lang w:val="es-ES"/>
        </w:rPr>
        <w:t xml:space="preserve"> </w:t>
      </w:r>
      <w:r w:rsidRPr="003917D4">
        <w:rPr>
          <w:rFonts w:ascii="Arial" w:hAnsi="Arial" w:cs="Arial"/>
          <w:sz w:val="20"/>
          <w:szCs w:val="20"/>
          <w:lang w:val="es-ES"/>
        </w:rPr>
        <w:t>mes se convertirán para vosotros en gozo y alegría y en</w:t>
      </w:r>
      <w:r w:rsidR="00D8115D">
        <w:rPr>
          <w:rFonts w:ascii="Arial" w:hAnsi="Arial" w:cs="Arial"/>
          <w:sz w:val="20"/>
          <w:szCs w:val="20"/>
          <w:lang w:val="es-ES"/>
        </w:rPr>
        <w:t xml:space="preserve"> </w:t>
      </w:r>
      <w:r w:rsidRPr="003917D4">
        <w:rPr>
          <w:rFonts w:ascii="Arial" w:hAnsi="Arial" w:cs="Arial"/>
          <w:sz w:val="20"/>
          <w:szCs w:val="20"/>
          <w:lang w:val="es-ES"/>
        </w:rPr>
        <w:t>festividades solemnes</w:t>
      </w:r>
      <w:r w:rsidR="008B6EB5">
        <w:rPr>
          <w:rFonts w:ascii="Arial" w:hAnsi="Arial" w:cs="Arial"/>
          <w:sz w:val="20"/>
          <w:szCs w:val="20"/>
          <w:lang w:val="es-ES"/>
        </w:rPr>
        <w:t>”</w:t>
      </w:r>
      <w:r w:rsidR="00B429B8" w:rsidRPr="00B429B8">
        <w:rPr>
          <w:rStyle w:val="Refdenotaalpie"/>
          <w:rFonts w:ascii="Arial" w:hAnsi="Arial" w:cs="Arial"/>
          <w:sz w:val="20"/>
          <w:szCs w:val="20"/>
          <w:lang w:val="es-ES"/>
        </w:rPr>
        <w:t xml:space="preserve"> </w:t>
      </w:r>
      <w:r w:rsidR="00B429B8" w:rsidRPr="00F267A7">
        <w:rPr>
          <w:rStyle w:val="Refdenotaalpie"/>
          <w:rFonts w:ascii="Arial" w:hAnsi="Arial" w:cs="Arial"/>
          <w:sz w:val="20"/>
          <w:szCs w:val="20"/>
          <w:lang w:val="es-ES"/>
        </w:rPr>
        <w:footnoteReference w:customMarkFollows="1" w:id="85"/>
        <w:sym w:font="Symbol" w:char="F0D7"/>
      </w:r>
      <w:r w:rsidRPr="003917D4">
        <w:rPr>
          <w:rFonts w:ascii="Arial" w:hAnsi="Arial" w:cs="Arial"/>
          <w:sz w:val="20"/>
          <w:szCs w:val="20"/>
          <w:lang w:val="es-ES"/>
        </w:rPr>
        <w:t>(16).</w:t>
      </w:r>
    </w:p>
    <w:p w14:paraId="2D720282"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El número cuaternario se a</w:t>
      </w:r>
      <w:r w:rsidR="00403E1C">
        <w:rPr>
          <w:rFonts w:ascii="Arial" w:hAnsi="Arial" w:cs="Arial"/>
          <w:sz w:val="20"/>
          <w:szCs w:val="20"/>
          <w:lang w:val="es-ES"/>
        </w:rPr>
        <w:t>p</w:t>
      </w:r>
      <w:r w:rsidRPr="003917D4">
        <w:rPr>
          <w:rFonts w:ascii="Arial" w:hAnsi="Arial" w:cs="Arial"/>
          <w:sz w:val="20"/>
          <w:szCs w:val="20"/>
          <w:lang w:val="es-ES"/>
        </w:rPr>
        <w:t>lica al mundo, el cual</w:t>
      </w:r>
      <w:r w:rsidR="00D8115D">
        <w:rPr>
          <w:rFonts w:ascii="Arial" w:hAnsi="Arial" w:cs="Arial"/>
          <w:sz w:val="20"/>
          <w:szCs w:val="20"/>
          <w:lang w:val="es-ES"/>
        </w:rPr>
        <w:t xml:space="preserve"> </w:t>
      </w:r>
      <w:r w:rsidRPr="003917D4">
        <w:rPr>
          <w:rFonts w:ascii="Arial" w:hAnsi="Arial" w:cs="Arial"/>
          <w:sz w:val="20"/>
          <w:szCs w:val="20"/>
          <w:lang w:val="es-ES"/>
        </w:rPr>
        <w:t>por estar compuesto de cuatro elementos, comprende</w:t>
      </w:r>
      <w:r w:rsidR="00D8115D">
        <w:rPr>
          <w:rFonts w:ascii="Arial" w:hAnsi="Arial" w:cs="Arial"/>
          <w:sz w:val="20"/>
          <w:szCs w:val="20"/>
          <w:lang w:val="es-ES"/>
        </w:rPr>
        <w:t xml:space="preserve"> </w:t>
      </w:r>
      <w:r w:rsidRPr="003917D4">
        <w:rPr>
          <w:rFonts w:ascii="Arial" w:hAnsi="Arial" w:cs="Arial"/>
          <w:sz w:val="20"/>
          <w:szCs w:val="20"/>
          <w:lang w:val="es-ES"/>
        </w:rPr>
        <w:t>también cuatro partes. El quinario se refiere más bien a</w:t>
      </w:r>
      <w:r w:rsidR="00D8115D">
        <w:rPr>
          <w:rFonts w:ascii="Arial" w:hAnsi="Arial" w:cs="Arial"/>
          <w:sz w:val="20"/>
          <w:szCs w:val="20"/>
          <w:lang w:val="es-ES"/>
        </w:rPr>
        <w:t xml:space="preserve"> </w:t>
      </w:r>
      <w:r w:rsidRPr="003917D4">
        <w:rPr>
          <w:rFonts w:ascii="Arial" w:hAnsi="Arial" w:cs="Arial"/>
          <w:sz w:val="20"/>
          <w:szCs w:val="20"/>
          <w:lang w:val="es-ES"/>
        </w:rPr>
        <w:t>los sentidos corporales, los cuales distribuyó la sabiduría</w:t>
      </w:r>
      <w:r w:rsidR="002F1A10">
        <w:rPr>
          <w:rFonts w:ascii="Arial" w:hAnsi="Arial" w:cs="Arial"/>
          <w:sz w:val="20"/>
          <w:szCs w:val="20"/>
          <w:lang w:val="es-ES"/>
        </w:rPr>
        <w:t xml:space="preserve"> </w:t>
      </w:r>
      <w:r w:rsidRPr="003917D4">
        <w:rPr>
          <w:rFonts w:ascii="Arial" w:hAnsi="Arial" w:cs="Arial"/>
          <w:sz w:val="20"/>
          <w:szCs w:val="20"/>
          <w:lang w:val="es-ES"/>
        </w:rPr>
        <w:t>divina en cinco partes del cuerpo. El séptimo ordena</w:t>
      </w:r>
      <w:r w:rsidR="00403E1C">
        <w:rPr>
          <w:rFonts w:ascii="Arial" w:hAnsi="Arial" w:cs="Arial"/>
          <w:sz w:val="20"/>
          <w:szCs w:val="20"/>
          <w:lang w:val="es-ES"/>
        </w:rPr>
        <w:t xml:space="preserve"> </w:t>
      </w:r>
      <w:r w:rsidRPr="003917D4">
        <w:rPr>
          <w:rFonts w:ascii="Arial" w:hAnsi="Arial" w:cs="Arial"/>
          <w:sz w:val="20"/>
          <w:szCs w:val="20"/>
          <w:lang w:val="es-ES"/>
        </w:rPr>
        <w:t>el descanso que se tomó Dios a los siete días de haber</w:t>
      </w:r>
      <w:r w:rsidR="00403E1C">
        <w:rPr>
          <w:rFonts w:ascii="Arial" w:hAnsi="Arial" w:cs="Arial"/>
          <w:sz w:val="20"/>
          <w:szCs w:val="20"/>
          <w:lang w:val="es-ES"/>
        </w:rPr>
        <w:t xml:space="preserve"> </w:t>
      </w:r>
      <w:r w:rsidRPr="003917D4">
        <w:rPr>
          <w:rFonts w:ascii="Arial" w:hAnsi="Arial" w:cs="Arial"/>
          <w:sz w:val="20"/>
          <w:szCs w:val="20"/>
          <w:lang w:val="es-ES"/>
        </w:rPr>
        <w:t>creado el mundo. El décimo, alude al decálogo de la ley,</w:t>
      </w:r>
      <w:r w:rsidR="00403E1C">
        <w:rPr>
          <w:rFonts w:ascii="Arial" w:hAnsi="Arial" w:cs="Arial"/>
          <w:sz w:val="20"/>
          <w:szCs w:val="20"/>
          <w:lang w:val="es-ES"/>
        </w:rPr>
        <w:t xml:space="preserve"> </w:t>
      </w:r>
      <w:r w:rsidRPr="003917D4">
        <w:rPr>
          <w:rFonts w:ascii="Arial" w:hAnsi="Arial" w:cs="Arial"/>
          <w:sz w:val="20"/>
          <w:szCs w:val="20"/>
          <w:lang w:val="es-ES"/>
        </w:rPr>
        <w:t>en cuyo cumplimiento quien trabaje por ser fiel a ella,</w:t>
      </w:r>
      <w:r w:rsidR="00403E1C">
        <w:rPr>
          <w:rFonts w:ascii="Arial" w:hAnsi="Arial" w:cs="Arial"/>
          <w:sz w:val="20"/>
          <w:szCs w:val="20"/>
          <w:lang w:val="es-ES"/>
        </w:rPr>
        <w:t xml:space="preserve"> </w:t>
      </w:r>
      <w:r w:rsidRPr="003917D4">
        <w:rPr>
          <w:rFonts w:ascii="Arial" w:hAnsi="Arial" w:cs="Arial"/>
          <w:sz w:val="20"/>
          <w:szCs w:val="20"/>
          <w:lang w:val="es-ES"/>
        </w:rPr>
        <w:t>se promete el denario de la eternidad.</w:t>
      </w:r>
    </w:p>
    <w:p w14:paraId="09D6EEA0"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El amor del mundo engendra soberbia, arrastra a</w:t>
      </w:r>
      <w:r w:rsidR="00403E1C">
        <w:rPr>
          <w:rFonts w:ascii="Arial" w:hAnsi="Arial" w:cs="Arial"/>
          <w:sz w:val="20"/>
          <w:szCs w:val="20"/>
          <w:lang w:val="es-ES"/>
        </w:rPr>
        <w:t xml:space="preserve"> </w:t>
      </w:r>
      <w:r w:rsidRPr="003917D4">
        <w:rPr>
          <w:rFonts w:ascii="Arial" w:hAnsi="Arial" w:cs="Arial"/>
          <w:sz w:val="20"/>
          <w:szCs w:val="20"/>
          <w:lang w:val="es-ES"/>
        </w:rPr>
        <w:t>los deleites carnales, la inquietud del cuerpo produce desasosiego,</w:t>
      </w:r>
      <w:r w:rsidR="00403E1C">
        <w:rPr>
          <w:rFonts w:ascii="Arial" w:hAnsi="Arial" w:cs="Arial"/>
          <w:sz w:val="20"/>
          <w:szCs w:val="20"/>
          <w:lang w:val="es-ES"/>
        </w:rPr>
        <w:t xml:space="preserve"> </w:t>
      </w:r>
      <w:r w:rsidRPr="003917D4">
        <w:rPr>
          <w:rFonts w:ascii="Arial" w:hAnsi="Arial" w:cs="Arial"/>
          <w:sz w:val="20"/>
          <w:szCs w:val="20"/>
          <w:lang w:val="es-ES"/>
        </w:rPr>
        <w:t>el peso de la costumbre, de la concupiscencia</w:t>
      </w:r>
      <w:r w:rsidR="00403E1C">
        <w:rPr>
          <w:rFonts w:ascii="Arial" w:hAnsi="Arial" w:cs="Arial"/>
          <w:sz w:val="20"/>
          <w:szCs w:val="20"/>
          <w:lang w:val="es-ES"/>
        </w:rPr>
        <w:t xml:space="preserve"> </w:t>
      </w:r>
      <w:r w:rsidRPr="003917D4">
        <w:rPr>
          <w:rFonts w:ascii="Arial" w:hAnsi="Arial" w:cs="Arial"/>
          <w:sz w:val="20"/>
          <w:szCs w:val="20"/>
          <w:lang w:val="es-ES"/>
        </w:rPr>
        <w:t>carnal, son un obstáculo para el cumplimiento de los</w:t>
      </w:r>
      <w:r w:rsidR="00403E1C">
        <w:rPr>
          <w:rFonts w:ascii="Arial" w:hAnsi="Arial" w:cs="Arial"/>
          <w:sz w:val="20"/>
          <w:szCs w:val="20"/>
          <w:lang w:val="es-ES"/>
        </w:rPr>
        <w:t xml:space="preserve"> </w:t>
      </w:r>
      <w:r w:rsidRPr="003917D4">
        <w:rPr>
          <w:rFonts w:ascii="Arial" w:hAnsi="Arial" w:cs="Arial"/>
          <w:sz w:val="20"/>
          <w:szCs w:val="20"/>
          <w:lang w:val="es-ES"/>
        </w:rPr>
        <w:t>mandamientos divinos. Según esto, el que se especializa</w:t>
      </w:r>
      <w:r w:rsidR="00403E1C">
        <w:rPr>
          <w:rFonts w:ascii="Arial" w:hAnsi="Arial" w:cs="Arial"/>
          <w:sz w:val="20"/>
          <w:szCs w:val="20"/>
          <w:lang w:val="es-ES"/>
        </w:rPr>
        <w:t xml:space="preserve"> </w:t>
      </w:r>
      <w:r w:rsidRPr="003917D4">
        <w:rPr>
          <w:rFonts w:ascii="Arial" w:hAnsi="Arial" w:cs="Arial"/>
          <w:sz w:val="20"/>
          <w:szCs w:val="20"/>
          <w:lang w:val="es-ES"/>
        </w:rPr>
        <w:t>en el desprecio del mundo, no se envanece de sí, ni tiene</w:t>
      </w:r>
      <w:r w:rsidR="00403E1C">
        <w:rPr>
          <w:rFonts w:ascii="Arial" w:hAnsi="Arial" w:cs="Arial"/>
          <w:sz w:val="20"/>
          <w:szCs w:val="20"/>
          <w:lang w:val="es-ES"/>
        </w:rPr>
        <w:t xml:space="preserve"> </w:t>
      </w:r>
      <w:r w:rsidRPr="003917D4">
        <w:rPr>
          <w:rFonts w:ascii="Arial" w:hAnsi="Arial" w:cs="Arial"/>
          <w:sz w:val="20"/>
          <w:szCs w:val="20"/>
          <w:lang w:val="es-ES"/>
        </w:rPr>
        <w:t>envidia a los demás, ni se recrea en alabanzas ajenas,</w:t>
      </w:r>
      <w:r w:rsidR="00403E1C">
        <w:rPr>
          <w:rFonts w:ascii="Arial" w:hAnsi="Arial" w:cs="Arial"/>
          <w:sz w:val="20"/>
          <w:szCs w:val="20"/>
          <w:lang w:val="es-ES"/>
        </w:rPr>
        <w:t xml:space="preserve"> </w:t>
      </w:r>
      <w:r w:rsidRPr="003917D4">
        <w:rPr>
          <w:rFonts w:ascii="Arial" w:hAnsi="Arial" w:cs="Arial"/>
          <w:sz w:val="20"/>
          <w:szCs w:val="20"/>
          <w:lang w:val="es-ES"/>
        </w:rPr>
        <w:t xml:space="preserve">ni se gloría </w:t>
      </w:r>
      <w:r w:rsidR="00704C69">
        <w:rPr>
          <w:rFonts w:ascii="Arial" w:hAnsi="Arial" w:cs="Arial"/>
          <w:sz w:val="20"/>
          <w:szCs w:val="20"/>
          <w:lang w:val="es-ES"/>
        </w:rPr>
        <w:t xml:space="preserve"> </w:t>
      </w:r>
      <w:r w:rsidRPr="003917D4">
        <w:rPr>
          <w:rFonts w:ascii="Arial" w:hAnsi="Arial" w:cs="Arial"/>
          <w:sz w:val="20"/>
          <w:szCs w:val="20"/>
          <w:lang w:val="es-ES"/>
        </w:rPr>
        <w:t>de sí mismo: observa, en una palabra, el</w:t>
      </w:r>
      <w:r w:rsidR="00403E1C">
        <w:rPr>
          <w:rFonts w:ascii="Arial" w:hAnsi="Arial" w:cs="Arial"/>
          <w:sz w:val="20"/>
          <w:szCs w:val="20"/>
          <w:lang w:val="es-ES"/>
        </w:rPr>
        <w:t xml:space="preserve"> </w:t>
      </w:r>
      <w:r w:rsidRPr="003917D4">
        <w:rPr>
          <w:rFonts w:ascii="Arial" w:hAnsi="Arial" w:cs="Arial"/>
          <w:sz w:val="20"/>
          <w:szCs w:val="20"/>
          <w:lang w:val="es-ES"/>
        </w:rPr>
        <w:t>ayuno del mes cuarto.</w:t>
      </w:r>
    </w:p>
    <w:p w14:paraId="158D28D9"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A su vez, el que tapa sus oídos para no escuchar</w:t>
      </w:r>
      <w:r w:rsidR="00403E1C">
        <w:rPr>
          <w:rFonts w:ascii="Arial" w:hAnsi="Arial" w:cs="Arial"/>
          <w:sz w:val="20"/>
          <w:szCs w:val="20"/>
          <w:lang w:val="es-ES"/>
        </w:rPr>
        <w:t xml:space="preserve"> </w:t>
      </w:r>
      <w:r w:rsidRPr="003917D4">
        <w:rPr>
          <w:rFonts w:ascii="Arial" w:hAnsi="Arial" w:cs="Arial"/>
          <w:sz w:val="20"/>
          <w:szCs w:val="20"/>
          <w:lang w:val="es-ES"/>
        </w:rPr>
        <w:t>propuestas sanguinarias, y cierra sus ojos para no ver la</w:t>
      </w:r>
      <w:r w:rsidR="00403E1C">
        <w:rPr>
          <w:rFonts w:ascii="Arial" w:hAnsi="Arial" w:cs="Arial"/>
          <w:sz w:val="20"/>
          <w:szCs w:val="20"/>
          <w:lang w:val="es-ES"/>
        </w:rPr>
        <w:t xml:space="preserve"> </w:t>
      </w:r>
      <w:r w:rsidRPr="003917D4">
        <w:rPr>
          <w:rFonts w:ascii="Arial" w:hAnsi="Arial" w:cs="Arial"/>
          <w:sz w:val="20"/>
          <w:szCs w:val="20"/>
          <w:lang w:val="es-ES"/>
        </w:rPr>
        <w:t>maldad (17), el que no comió la vianda regia, como Daniel</w:t>
      </w:r>
      <w:r w:rsidR="00403E1C">
        <w:rPr>
          <w:rFonts w:ascii="Arial" w:hAnsi="Arial" w:cs="Arial"/>
          <w:sz w:val="20"/>
          <w:szCs w:val="20"/>
          <w:lang w:val="es-ES"/>
        </w:rPr>
        <w:t xml:space="preserve"> </w:t>
      </w:r>
      <w:r w:rsidRPr="003917D4">
        <w:rPr>
          <w:rFonts w:ascii="Arial" w:hAnsi="Arial" w:cs="Arial"/>
          <w:sz w:val="20"/>
          <w:szCs w:val="20"/>
          <w:lang w:val="es-ES"/>
        </w:rPr>
        <w:t>(18), no buscó satisfacciones sensuales ni extendió</w:t>
      </w:r>
      <w:r w:rsidR="00403E1C">
        <w:rPr>
          <w:rFonts w:ascii="Arial" w:hAnsi="Arial" w:cs="Arial"/>
          <w:sz w:val="20"/>
          <w:szCs w:val="20"/>
          <w:lang w:val="es-ES"/>
        </w:rPr>
        <w:t xml:space="preserve"> </w:t>
      </w:r>
      <w:r w:rsidRPr="003917D4">
        <w:rPr>
          <w:rFonts w:ascii="Arial" w:hAnsi="Arial" w:cs="Arial"/>
          <w:sz w:val="20"/>
          <w:szCs w:val="20"/>
          <w:lang w:val="es-ES"/>
        </w:rPr>
        <w:t>su mano a cosas i</w:t>
      </w:r>
      <w:r w:rsidR="00403E1C">
        <w:rPr>
          <w:rFonts w:ascii="Arial" w:hAnsi="Arial" w:cs="Arial"/>
          <w:sz w:val="20"/>
          <w:szCs w:val="20"/>
          <w:lang w:val="es-ES"/>
        </w:rPr>
        <w:t>lí</w:t>
      </w:r>
      <w:r w:rsidRPr="003917D4">
        <w:rPr>
          <w:rFonts w:ascii="Arial" w:hAnsi="Arial" w:cs="Arial"/>
          <w:sz w:val="20"/>
          <w:szCs w:val="20"/>
          <w:lang w:val="es-ES"/>
        </w:rPr>
        <w:t>citas: ofrece</w:t>
      </w:r>
      <w:r w:rsidR="00403E1C">
        <w:rPr>
          <w:rFonts w:ascii="Arial" w:hAnsi="Arial" w:cs="Arial"/>
          <w:sz w:val="20"/>
          <w:szCs w:val="20"/>
          <w:lang w:val="es-ES"/>
        </w:rPr>
        <w:t xml:space="preserve"> </w:t>
      </w:r>
      <w:r w:rsidRPr="003917D4">
        <w:rPr>
          <w:rFonts w:ascii="Arial" w:hAnsi="Arial" w:cs="Arial"/>
          <w:sz w:val="20"/>
          <w:szCs w:val="20"/>
          <w:lang w:val="es-ES"/>
        </w:rPr>
        <w:t>a Dios el sacrificio del</w:t>
      </w:r>
      <w:r w:rsidR="00403E1C">
        <w:rPr>
          <w:rFonts w:ascii="Arial" w:hAnsi="Arial" w:cs="Arial"/>
          <w:sz w:val="20"/>
          <w:szCs w:val="20"/>
          <w:lang w:val="es-ES"/>
        </w:rPr>
        <w:t xml:space="preserve"> </w:t>
      </w:r>
      <w:r w:rsidRPr="003917D4">
        <w:rPr>
          <w:rFonts w:ascii="Arial" w:hAnsi="Arial" w:cs="Arial"/>
          <w:sz w:val="20"/>
          <w:szCs w:val="20"/>
          <w:lang w:val="es-ES"/>
        </w:rPr>
        <w:t>quinto mes de ayuno.</w:t>
      </w:r>
    </w:p>
    <w:p w14:paraId="6364D390"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Por su parte, quien desatiende la inquietud por el</w:t>
      </w:r>
      <w:r>
        <w:rPr>
          <w:rFonts w:ascii="Arial" w:hAnsi="Arial" w:cs="Arial"/>
          <w:sz w:val="20"/>
          <w:szCs w:val="20"/>
          <w:lang w:val="es-ES"/>
        </w:rPr>
        <w:t xml:space="preserve"> </w:t>
      </w:r>
      <w:r w:rsidRPr="003917D4">
        <w:rPr>
          <w:rFonts w:ascii="Arial" w:hAnsi="Arial" w:cs="Arial"/>
          <w:sz w:val="20"/>
          <w:szCs w:val="20"/>
          <w:lang w:val="es-ES"/>
        </w:rPr>
        <w:t>propio cuerpo, no se preocupa del mañana, no provoca</w:t>
      </w:r>
      <w:r w:rsidR="00E214B6">
        <w:rPr>
          <w:rFonts w:ascii="Arial" w:hAnsi="Arial" w:cs="Arial"/>
          <w:sz w:val="20"/>
          <w:szCs w:val="20"/>
          <w:lang w:val="es-ES"/>
        </w:rPr>
        <w:t xml:space="preserve"> </w:t>
      </w:r>
      <w:r w:rsidRPr="003917D4">
        <w:rPr>
          <w:rFonts w:ascii="Arial" w:hAnsi="Arial" w:cs="Arial"/>
          <w:sz w:val="20"/>
          <w:szCs w:val="20"/>
          <w:lang w:val="es-ES"/>
        </w:rPr>
        <w:t>querellas por el alimento de cada día, observando a su</w:t>
      </w:r>
      <w:r w:rsidR="00E214B6">
        <w:rPr>
          <w:rFonts w:ascii="Arial" w:hAnsi="Arial" w:cs="Arial"/>
          <w:sz w:val="20"/>
          <w:szCs w:val="20"/>
          <w:lang w:val="es-ES"/>
        </w:rPr>
        <w:t xml:space="preserve"> </w:t>
      </w:r>
      <w:r w:rsidRPr="003917D4">
        <w:rPr>
          <w:rFonts w:ascii="Arial" w:hAnsi="Arial" w:cs="Arial"/>
          <w:sz w:val="20"/>
          <w:szCs w:val="20"/>
          <w:lang w:val="es-ES"/>
        </w:rPr>
        <w:t>manera cierta especie de sábado espiritual y huye de</w:t>
      </w:r>
      <w:r w:rsidR="00E214B6">
        <w:rPr>
          <w:rFonts w:ascii="Arial" w:hAnsi="Arial" w:cs="Arial"/>
          <w:sz w:val="20"/>
          <w:szCs w:val="20"/>
          <w:lang w:val="es-ES"/>
        </w:rPr>
        <w:t xml:space="preserve"> </w:t>
      </w:r>
      <w:r w:rsidRPr="003917D4">
        <w:rPr>
          <w:rFonts w:ascii="Arial" w:hAnsi="Arial" w:cs="Arial"/>
          <w:sz w:val="20"/>
          <w:szCs w:val="20"/>
          <w:lang w:val="es-ES"/>
        </w:rPr>
        <w:t xml:space="preserve">toda discusión. </w:t>
      </w:r>
      <w:r w:rsidR="00E214B6">
        <w:rPr>
          <w:rFonts w:ascii="Arial" w:hAnsi="Arial" w:cs="Arial"/>
          <w:sz w:val="20"/>
          <w:szCs w:val="20"/>
          <w:lang w:val="es-ES"/>
        </w:rPr>
        <w:t>E</w:t>
      </w:r>
      <w:r w:rsidRPr="003917D4">
        <w:rPr>
          <w:rFonts w:ascii="Arial" w:hAnsi="Arial" w:cs="Arial"/>
          <w:sz w:val="20"/>
          <w:szCs w:val="20"/>
          <w:lang w:val="es-ES"/>
        </w:rPr>
        <w:t xml:space="preserve">ste </w:t>
      </w:r>
      <w:r w:rsidRPr="003917D4">
        <w:rPr>
          <w:rFonts w:ascii="Arial" w:hAnsi="Arial" w:cs="Arial"/>
          <w:sz w:val="20"/>
          <w:szCs w:val="20"/>
          <w:lang w:val="es-ES"/>
        </w:rPr>
        <w:lastRenderedPageBreak/>
        <w:t>tal observa alegremente el ayuno</w:t>
      </w:r>
      <w:r w:rsidR="00E214B6">
        <w:rPr>
          <w:rFonts w:ascii="Arial" w:hAnsi="Arial" w:cs="Arial"/>
          <w:sz w:val="20"/>
          <w:szCs w:val="20"/>
          <w:lang w:val="es-ES"/>
        </w:rPr>
        <w:t xml:space="preserve"> </w:t>
      </w:r>
      <w:r w:rsidRPr="003917D4">
        <w:rPr>
          <w:rFonts w:ascii="Arial" w:hAnsi="Arial" w:cs="Arial"/>
          <w:sz w:val="20"/>
          <w:szCs w:val="20"/>
          <w:lang w:val="es-ES"/>
        </w:rPr>
        <w:t>séptimo. Mas, si quebrantare las cargas oprimentes, poco</w:t>
      </w:r>
      <w:r w:rsidR="00E214B6">
        <w:rPr>
          <w:rFonts w:ascii="Arial" w:hAnsi="Arial" w:cs="Arial"/>
          <w:sz w:val="20"/>
          <w:szCs w:val="20"/>
          <w:lang w:val="es-ES"/>
        </w:rPr>
        <w:t xml:space="preserve"> </w:t>
      </w:r>
      <w:r w:rsidRPr="003917D4">
        <w:rPr>
          <w:rFonts w:ascii="Arial" w:hAnsi="Arial" w:cs="Arial"/>
          <w:sz w:val="20"/>
          <w:szCs w:val="20"/>
          <w:lang w:val="es-ES"/>
        </w:rPr>
        <w:t>ha enumeradas, por el auxilio de la gracia divina, y se</w:t>
      </w:r>
      <w:r w:rsidR="00E214B6">
        <w:rPr>
          <w:rFonts w:ascii="Arial" w:hAnsi="Arial" w:cs="Arial"/>
          <w:sz w:val="20"/>
          <w:szCs w:val="20"/>
          <w:lang w:val="es-ES"/>
        </w:rPr>
        <w:t xml:space="preserve"> </w:t>
      </w:r>
      <w:r w:rsidRPr="003917D4">
        <w:rPr>
          <w:rFonts w:ascii="Arial" w:hAnsi="Arial" w:cs="Arial"/>
          <w:sz w:val="20"/>
          <w:szCs w:val="20"/>
          <w:lang w:val="es-ES"/>
        </w:rPr>
        <w:t>sometiere devotamente al yugo de sus preceptos, entonces</w:t>
      </w:r>
      <w:r w:rsidR="00E214B6">
        <w:rPr>
          <w:rFonts w:ascii="Arial" w:hAnsi="Arial" w:cs="Arial"/>
          <w:sz w:val="20"/>
          <w:szCs w:val="20"/>
          <w:lang w:val="es-ES"/>
        </w:rPr>
        <w:t xml:space="preserve"> </w:t>
      </w:r>
      <w:r w:rsidRPr="003917D4">
        <w:rPr>
          <w:rFonts w:ascii="Arial" w:hAnsi="Arial" w:cs="Arial"/>
          <w:sz w:val="20"/>
          <w:szCs w:val="20"/>
          <w:lang w:val="es-ES"/>
        </w:rPr>
        <w:t>completará espiritualmente el ayuno del mes décimo.</w:t>
      </w:r>
    </w:p>
    <w:p w14:paraId="2E152723"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En estos ayunos puede hallarse sin duda la alegría</w:t>
      </w:r>
      <w:r w:rsidR="00E214B6">
        <w:rPr>
          <w:rFonts w:ascii="Arial" w:hAnsi="Arial" w:cs="Arial"/>
          <w:sz w:val="20"/>
          <w:szCs w:val="20"/>
          <w:lang w:val="es-ES"/>
        </w:rPr>
        <w:t xml:space="preserve"> </w:t>
      </w:r>
      <w:r w:rsidRPr="003917D4">
        <w:rPr>
          <w:rFonts w:ascii="Arial" w:hAnsi="Arial" w:cs="Arial"/>
          <w:sz w:val="20"/>
          <w:szCs w:val="20"/>
          <w:lang w:val="es-ES"/>
        </w:rPr>
        <w:t>proporcionada por tal cúmulo de virtudes, entre las cuales</w:t>
      </w:r>
      <w:r w:rsidR="00E214B6">
        <w:rPr>
          <w:rFonts w:ascii="Arial" w:hAnsi="Arial" w:cs="Arial"/>
          <w:sz w:val="20"/>
          <w:szCs w:val="20"/>
          <w:lang w:val="es-ES"/>
        </w:rPr>
        <w:t xml:space="preserve"> </w:t>
      </w:r>
      <w:r w:rsidRPr="003917D4">
        <w:rPr>
          <w:rFonts w:ascii="Arial" w:hAnsi="Arial" w:cs="Arial"/>
          <w:sz w:val="20"/>
          <w:szCs w:val="20"/>
          <w:lang w:val="es-ES"/>
        </w:rPr>
        <w:t>no puede faltar la limosna, pues el profeta, al prometer</w:t>
      </w:r>
      <w:r w:rsidR="00E214B6">
        <w:rPr>
          <w:rFonts w:ascii="Arial" w:hAnsi="Arial" w:cs="Arial"/>
          <w:sz w:val="20"/>
          <w:szCs w:val="20"/>
          <w:lang w:val="es-ES"/>
        </w:rPr>
        <w:t xml:space="preserve"> </w:t>
      </w:r>
      <w:r w:rsidRPr="003917D4">
        <w:rPr>
          <w:rFonts w:ascii="Arial" w:hAnsi="Arial" w:cs="Arial"/>
          <w:sz w:val="20"/>
          <w:szCs w:val="20"/>
          <w:lang w:val="es-ES"/>
        </w:rPr>
        <w:t xml:space="preserve">con el ayuno aceptado por Jesucristo, </w:t>
      </w:r>
      <w:r w:rsidR="008B6EB5">
        <w:rPr>
          <w:rFonts w:ascii="Arial" w:hAnsi="Arial" w:cs="Arial"/>
          <w:sz w:val="20"/>
          <w:szCs w:val="20"/>
          <w:lang w:val="es-ES"/>
        </w:rPr>
        <w:t>“</w:t>
      </w:r>
      <w:r w:rsidRPr="003917D4">
        <w:rPr>
          <w:rFonts w:ascii="Arial" w:hAnsi="Arial" w:cs="Arial"/>
          <w:sz w:val="20"/>
          <w:szCs w:val="20"/>
          <w:lang w:val="es-ES"/>
        </w:rPr>
        <w:t>rompe las</w:t>
      </w:r>
      <w:r w:rsidR="00E214B6">
        <w:rPr>
          <w:rFonts w:ascii="Arial" w:hAnsi="Arial" w:cs="Arial"/>
          <w:sz w:val="20"/>
          <w:szCs w:val="20"/>
          <w:lang w:val="es-ES"/>
        </w:rPr>
        <w:t xml:space="preserve"> </w:t>
      </w:r>
      <w:r w:rsidRPr="003917D4">
        <w:rPr>
          <w:rFonts w:ascii="Arial" w:hAnsi="Arial" w:cs="Arial"/>
          <w:sz w:val="20"/>
          <w:szCs w:val="20"/>
          <w:lang w:val="es-ES"/>
        </w:rPr>
        <w:t>ataduras de la impiedad</w:t>
      </w:r>
      <w:r w:rsidR="008B6EB5">
        <w:rPr>
          <w:rFonts w:ascii="Arial" w:hAnsi="Arial" w:cs="Arial"/>
          <w:sz w:val="20"/>
          <w:szCs w:val="20"/>
          <w:lang w:val="es-ES"/>
        </w:rPr>
        <w:t>”</w:t>
      </w:r>
      <w:r w:rsidRPr="003917D4">
        <w:rPr>
          <w:rFonts w:ascii="Arial" w:hAnsi="Arial" w:cs="Arial"/>
          <w:sz w:val="20"/>
          <w:szCs w:val="20"/>
          <w:lang w:val="es-ES"/>
        </w:rPr>
        <w:t xml:space="preserve">, al punto añade </w:t>
      </w:r>
      <w:r w:rsidR="00E214B6">
        <w:rPr>
          <w:rFonts w:ascii="Arial" w:hAnsi="Arial" w:cs="Arial"/>
          <w:sz w:val="20"/>
          <w:szCs w:val="20"/>
          <w:lang w:val="es-ES"/>
        </w:rPr>
        <w:t>–</w:t>
      </w:r>
      <w:r w:rsidR="00704C69">
        <w:rPr>
          <w:rFonts w:ascii="Arial" w:hAnsi="Arial" w:cs="Arial"/>
          <w:sz w:val="20"/>
          <w:szCs w:val="20"/>
          <w:lang w:val="es-ES"/>
        </w:rPr>
        <w:t>-</w:t>
      </w:r>
      <w:r w:rsidRPr="003917D4">
        <w:rPr>
          <w:rFonts w:ascii="Arial" w:hAnsi="Arial" w:cs="Arial"/>
          <w:sz w:val="20"/>
          <w:szCs w:val="20"/>
          <w:lang w:val="es-ES"/>
        </w:rPr>
        <w:t>refiriéndose</w:t>
      </w:r>
      <w:r w:rsidR="00E214B6">
        <w:rPr>
          <w:rFonts w:ascii="Arial" w:hAnsi="Arial" w:cs="Arial"/>
          <w:sz w:val="20"/>
          <w:szCs w:val="20"/>
          <w:lang w:val="es-ES"/>
        </w:rPr>
        <w:t xml:space="preserve"> </w:t>
      </w:r>
      <w:r w:rsidRPr="003917D4">
        <w:rPr>
          <w:rFonts w:ascii="Arial" w:hAnsi="Arial" w:cs="Arial"/>
          <w:sz w:val="20"/>
          <w:szCs w:val="20"/>
          <w:lang w:val="es-ES"/>
        </w:rPr>
        <w:t>a la limosna</w:t>
      </w:r>
      <w:r w:rsidR="00704C69">
        <w:rPr>
          <w:rFonts w:ascii="Arial" w:hAnsi="Arial" w:cs="Arial"/>
          <w:sz w:val="20"/>
          <w:szCs w:val="20"/>
          <w:lang w:val="es-ES"/>
        </w:rPr>
        <w:t>-–:</w:t>
      </w:r>
      <w:r w:rsidRPr="003917D4">
        <w:rPr>
          <w:rFonts w:ascii="Arial" w:hAnsi="Arial" w:cs="Arial"/>
          <w:sz w:val="20"/>
          <w:szCs w:val="20"/>
          <w:lang w:val="es-ES"/>
        </w:rPr>
        <w:t xml:space="preserve"> </w:t>
      </w:r>
      <w:r w:rsidR="008B6EB5">
        <w:rPr>
          <w:rFonts w:ascii="Arial" w:hAnsi="Arial" w:cs="Arial"/>
          <w:sz w:val="20"/>
          <w:szCs w:val="20"/>
          <w:lang w:val="es-ES"/>
        </w:rPr>
        <w:t>“</w:t>
      </w:r>
      <w:r w:rsidRPr="003917D4">
        <w:rPr>
          <w:rFonts w:ascii="Arial" w:hAnsi="Arial" w:cs="Arial"/>
          <w:sz w:val="20"/>
          <w:szCs w:val="20"/>
          <w:lang w:val="es-ES"/>
        </w:rPr>
        <w:t>Parte</w:t>
      </w:r>
      <w:r w:rsidR="00704C69">
        <w:rPr>
          <w:rFonts w:ascii="Arial" w:hAnsi="Arial" w:cs="Arial"/>
          <w:sz w:val="20"/>
          <w:szCs w:val="20"/>
          <w:lang w:val="es-ES"/>
        </w:rPr>
        <w:t xml:space="preserve"> </w:t>
      </w:r>
      <w:r w:rsidRPr="003917D4">
        <w:rPr>
          <w:rFonts w:ascii="Arial" w:hAnsi="Arial" w:cs="Arial"/>
          <w:sz w:val="20"/>
          <w:szCs w:val="20"/>
          <w:lang w:val="es-ES"/>
        </w:rPr>
        <w:t>tu pan con el hambriento</w:t>
      </w:r>
      <w:r w:rsidR="008B6EB5">
        <w:rPr>
          <w:rFonts w:ascii="Arial" w:hAnsi="Arial" w:cs="Arial"/>
          <w:sz w:val="20"/>
          <w:szCs w:val="20"/>
          <w:lang w:val="es-ES"/>
        </w:rPr>
        <w:t>”</w:t>
      </w:r>
      <w:r w:rsidR="00B429B8" w:rsidRPr="00B429B8">
        <w:rPr>
          <w:rStyle w:val="Refdenotaalpie"/>
          <w:rFonts w:ascii="Arial" w:hAnsi="Arial" w:cs="Arial"/>
          <w:sz w:val="20"/>
          <w:szCs w:val="20"/>
          <w:lang w:val="es-ES"/>
        </w:rPr>
        <w:t xml:space="preserve"> </w:t>
      </w:r>
      <w:r w:rsidR="00B429B8" w:rsidRPr="00F267A7">
        <w:rPr>
          <w:rStyle w:val="Refdenotaalpie"/>
          <w:rFonts w:ascii="Arial" w:hAnsi="Arial" w:cs="Arial"/>
          <w:sz w:val="20"/>
          <w:szCs w:val="20"/>
          <w:lang w:val="es-ES"/>
        </w:rPr>
        <w:footnoteReference w:customMarkFollows="1" w:id="86"/>
        <w:sym w:font="Symbol" w:char="F0D7"/>
      </w:r>
      <w:r w:rsidRPr="003917D4">
        <w:rPr>
          <w:rFonts w:ascii="Arial" w:hAnsi="Arial" w:cs="Arial"/>
          <w:sz w:val="20"/>
          <w:szCs w:val="20"/>
          <w:lang w:val="es-ES"/>
        </w:rPr>
        <w:t>(19),</w:t>
      </w:r>
      <w:r w:rsidR="00704C69">
        <w:rPr>
          <w:rFonts w:ascii="Arial" w:hAnsi="Arial" w:cs="Arial"/>
          <w:sz w:val="20"/>
          <w:szCs w:val="20"/>
          <w:lang w:val="es-ES"/>
        </w:rPr>
        <w:t xml:space="preserve"> </w:t>
      </w:r>
      <w:r w:rsidRPr="003917D4">
        <w:rPr>
          <w:rFonts w:ascii="Arial" w:hAnsi="Arial" w:cs="Arial"/>
          <w:sz w:val="20"/>
          <w:szCs w:val="20"/>
          <w:lang w:val="es-ES"/>
        </w:rPr>
        <w:t>lo cual, si lo hemos de entender a la letra, no parece</w:t>
      </w:r>
      <w:r w:rsidR="00704C69">
        <w:rPr>
          <w:rFonts w:ascii="Arial" w:hAnsi="Arial" w:cs="Arial"/>
          <w:sz w:val="20"/>
          <w:szCs w:val="20"/>
          <w:lang w:val="es-ES"/>
        </w:rPr>
        <w:t xml:space="preserve"> </w:t>
      </w:r>
      <w:r w:rsidRPr="003917D4">
        <w:rPr>
          <w:rFonts w:ascii="Arial" w:hAnsi="Arial" w:cs="Arial"/>
          <w:sz w:val="20"/>
          <w:szCs w:val="20"/>
          <w:lang w:val="es-ES"/>
        </w:rPr>
        <w:t>dirigirse a quienes un día dieron todo cuanto tenían.</w:t>
      </w:r>
      <w:r w:rsidR="00704C69">
        <w:rPr>
          <w:rFonts w:ascii="Arial" w:hAnsi="Arial" w:cs="Arial"/>
          <w:sz w:val="20"/>
          <w:szCs w:val="20"/>
          <w:lang w:val="es-ES"/>
        </w:rPr>
        <w:t xml:space="preserve"> </w:t>
      </w:r>
      <w:r w:rsidRPr="003917D4">
        <w:rPr>
          <w:rFonts w:ascii="Arial" w:hAnsi="Arial" w:cs="Arial"/>
          <w:sz w:val="20"/>
          <w:szCs w:val="20"/>
          <w:lang w:val="es-ES"/>
        </w:rPr>
        <w:t>Mas, si por pan entendemos la palabra o el ejemplo</w:t>
      </w:r>
      <w:r w:rsidR="00704C69">
        <w:rPr>
          <w:rFonts w:ascii="Arial" w:hAnsi="Arial" w:cs="Arial"/>
          <w:sz w:val="20"/>
          <w:szCs w:val="20"/>
          <w:lang w:val="es-ES"/>
        </w:rPr>
        <w:t xml:space="preserve"> </w:t>
      </w:r>
      <w:r w:rsidRPr="003917D4">
        <w:rPr>
          <w:rFonts w:ascii="Arial" w:hAnsi="Arial" w:cs="Arial"/>
          <w:sz w:val="20"/>
          <w:szCs w:val="20"/>
          <w:lang w:val="es-ES"/>
        </w:rPr>
        <w:t>oportuno, si por vestido entendemos el consejo, si por</w:t>
      </w:r>
      <w:r w:rsidR="00704C69">
        <w:rPr>
          <w:rFonts w:ascii="Arial" w:hAnsi="Arial" w:cs="Arial"/>
          <w:sz w:val="20"/>
          <w:szCs w:val="20"/>
          <w:lang w:val="es-ES"/>
        </w:rPr>
        <w:t xml:space="preserve"> </w:t>
      </w:r>
      <w:r w:rsidRPr="003917D4">
        <w:rPr>
          <w:rFonts w:ascii="Arial" w:hAnsi="Arial" w:cs="Arial"/>
          <w:sz w:val="20"/>
          <w:szCs w:val="20"/>
          <w:lang w:val="es-ES"/>
        </w:rPr>
        <w:t>casa entendemos el afecto, entonces deduciremos cómo</w:t>
      </w:r>
      <w:r w:rsidR="00704C69">
        <w:rPr>
          <w:rFonts w:ascii="Arial" w:hAnsi="Arial" w:cs="Arial"/>
          <w:sz w:val="20"/>
          <w:szCs w:val="20"/>
          <w:lang w:val="es-ES"/>
        </w:rPr>
        <w:t xml:space="preserve"> </w:t>
      </w:r>
      <w:r w:rsidRPr="003917D4">
        <w:rPr>
          <w:rFonts w:ascii="Arial" w:hAnsi="Arial" w:cs="Arial"/>
          <w:sz w:val="20"/>
          <w:szCs w:val="20"/>
          <w:lang w:val="es-ES"/>
        </w:rPr>
        <w:t>tal clase de limosna nos obliga a todos.</w:t>
      </w:r>
    </w:p>
    <w:p w14:paraId="7C8B2BCC" w14:textId="77777777" w:rsidR="003917D4" w:rsidRPr="003917D4" w:rsidRDefault="003917D4" w:rsidP="003F53A9">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Por consiguiente, si al hermano hambriento y sediento</w:t>
      </w:r>
      <w:r w:rsidR="00704C69">
        <w:rPr>
          <w:rFonts w:ascii="Arial" w:hAnsi="Arial" w:cs="Arial"/>
          <w:sz w:val="20"/>
          <w:szCs w:val="20"/>
          <w:lang w:val="es-ES"/>
        </w:rPr>
        <w:t xml:space="preserve"> </w:t>
      </w:r>
      <w:r w:rsidRPr="003917D4">
        <w:rPr>
          <w:rFonts w:ascii="Arial" w:hAnsi="Arial" w:cs="Arial"/>
          <w:sz w:val="20"/>
          <w:szCs w:val="20"/>
          <w:lang w:val="es-ES"/>
        </w:rPr>
        <w:t>de justicia (20) le ofrecieres palabr</w:t>
      </w:r>
      <w:r w:rsidR="003F53A9">
        <w:rPr>
          <w:rFonts w:ascii="Arial" w:hAnsi="Arial" w:cs="Arial"/>
          <w:sz w:val="20"/>
          <w:szCs w:val="20"/>
          <w:lang w:val="es-ES"/>
        </w:rPr>
        <w:t>a</w:t>
      </w:r>
      <w:r w:rsidRPr="003917D4">
        <w:rPr>
          <w:rFonts w:ascii="Arial" w:hAnsi="Arial" w:cs="Arial"/>
          <w:sz w:val="20"/>
          <w:szCs w:val="20"/>
          <w:lang w:val="es-ES"/>
        </w:rPr>
        <w:t>s de edificación y</w:t>
      </w:r>
      <w:r w:rsidR="00704C69">
        <w:rPr>
          <w:rFonts w:ascii="Arial" w:hAnsi="Arial" w:cs="Arial"/>
          <w:sz w:val="20"/>
          <w:szCs w:val="20"/>
          <w:lang w:val="es-ES"/>
        </w:rPr>
        <w:t xml:space="preserve"> </w:t>
      </w:r>
      <w:r w:rsidRPr="003917D4">
        <w:rPr>
          <w:rFonts w:ascii="Arial" w:hAnsi="Arial" w:cs="Arial"/>
          <w:sz w:val="20"/>
          <w:szCs w:val="20"/>
          <w:lang w:val="es-ES"/>
        </w:rPr>
        <w:t>ejemplo de buena vida, has alargado pan al hambriento.</w:t>
      </w:r>
      <w:r w:rsidR="00704C69">
        <w:rPr>
          <w:rFonts w:ascii="Arial" w:hAnsi="Arial" w:cs="Arial"/>
          <w:sz w:val="20"/>
          <w:szCs w:val="20"/>
          <w:lang w:val="es-ES"/>
        </w:rPr>
        <w:t xml:space="preserve"> </w:t>
      </w:r>
      <w:r w:rsidRPr="003917D4">
        <w:rPr>
          <w:rFonts w:ascii="Arial" w:hAnsi="Arial" w:cs="Arial"/>
          <w:sz w:val="20"/>
          <w:szCs w:val="20"/>
          <w:lang w:val="es-ES"/>
        </w:rPr>
        <w:t>Si encontrándote tú por casualidad rico en virtudes,</w:t>
      </w:r>
      <w:r w:rsidR="00704C69">
        <w:rPr>
          <w:rFonts w:ascii="Arial" w:hAnsi="Arial" w:cs="Arial"/>
          <w:sz w:val="20"/>
          <w:szCs w:val="20"/>
          <w:lang w:val="es-ES"/>
        </w:rPr>
        <w:t xml:space="preserve"> </w:t>
      </w:r>
      <w:r w:rsidRPr="003917D4">
        <w:rPr>
          <w:rFonts w:ascii="Arial" w:hAnsi="Arial" w:cs="Arial"/>
          <w:sz w:val="20"/>
          <w:szCs w:val="20"/>
          <w:lang w:val="es-ES"/>
        </w:rPr>
        <w:t>conocieres a alguno necesitado de ellas, si no despreciares</w:t>
      </w:r>
      <w:r w:rsidR="00704C69">
        <w:rPr>
          <w:rFonts w:ascii="Arial" w:hAnsi="Arial" w:cs="Arial"/>
          <w:sz w:val="20"/>
          <w:szCs w:val="20"/>
          <w:lang w:val="es-ES"/>
        </w:rPr>
        <w:t xml:space="preserve"> </w:t>
      </w:r>
      <w:r w:rsidRPr="003917D4">
        <w:rPr>
          <w:rFonts w:ascii="Arial" w:hAnsi="Arial" w:cs="Arial"/>
          <w:sz w:val="20"/>
          <w:szCs w:val="20"/>
          <w:lang w:val="es-ES"/>
        </w:rPr>
        <w:t>tu carne en él, es decir, la semejanza de tu antigua</w:t>
      </w:r>
      <w:r w:rsidR="00704C69">
        <w:rPr>
          <w:rFonts w:ascii="Arial" w:hAnsi="Arial" w:cs="Arial"/>
          <w:sz w:val="20"/>
          <w:szCs w:val="20"/>
          <w:lang w:val="es-ES"/>
        </w:rPr>
        <w:t xml:space="preserve"> </w:t>
      </w:r>
      <w:r w:rsidRPr="003917D4">
        <w:rPr>
          <w:rFonts w:ascii="Arial" w:hAnsi="Arial" w:cs="Arial"/>
          <w:sz w:val="20"/>
          <w:szCs w:val="20"/>
          <w:lang w:val="es-ES"/>
        </w:rPr>
        <w:t>flaqueza, antes en tu afecto le tiendes unos brazos</w:t>
      </w:r>
      <w:r w:rsidR="00704C69">
        <w:rPr>
          <w:rFonts w:ascii="Arial" w:hAnsi="Arial" w:cs="Arial"/>
          <w:sz w:val="20"/>
          <w:szCs w:val="20"/>
          <w:lang w:val="es-ES"/>
        </w:rPr>
        <w:t xml:space="preserve"> </w:t>
      </w:r>
      <w:r w:rsidRPr="003917D4">
        <w:rPr>
          <w:rFonts w:ascii="Arial" w:hAnsi="Arial" w:cs="Arial"/>
          <w:sz w:val="20"/>
          <w:szCs w:val="20"/>
          <w:lang w:val="es-ES"/>
        </w:rPr>
        <w:t>compasivos, entonces has abierto la puerta de tu casa</w:t>
      </w:r>
      <w:r w:rsidR="00704C69">
        <w:rPr>
          <w:rFonts w:ascii="Arial" w:hAnsi="Arial" w:cs="Arial"/>
          <w:sz w:val="20"/>
          <w:szCs w:val="20"/>
          <w:lang w:val="es-ES"/>
        </w:rPr>
        <w:t xml:space="preserve"> </w:t>
      </w:r>
      <w:r w:rsidRPr="003917D4">
        <w:rPr>
          <w:rFonts w:ascii="Arial" w:hAnsi="Arial" w:cs="Arial"/>
          <w:sz w:val="20"/>
          <w:szCs w:val="20"/>
          <w:lang w:val="es-ES"/>
        </w:rPr>
        <w:t>al necesitado.</w:t>
      </w:r>
    </w:p>
    <w:p w14:paraId="021C3942" w14:textId="77777777" w:rsidR="000637B2" w:rsidRDefault="003917D4" w:rsidP="003917D4">
      <w:pPr>
        <w:autoSpaceDE w:val="0"/>
        <w:autoSpaceDN w:val="0"/>
        <w:adjustRightInd w:val="0"/>
        <w:spacing w:line="240" w:lineRule="exact"/>
        <w:ind w:left="-142" w:firstLine="397"/>
        <w:jc w:val="both"/>
        <w:rPr>
          <w:rFonts w:ascii="Arial" w:hAnsi="Arial" w:cs="Arial"/>
          <w:sz w:val="20"/>
          <w:szCs w:val="20"/>
          <w:lang w:val="es-ES"/>
        </w:rPr>
      </w:pPr>
      <w:r w:rsidRPr="003917D4">
        <w:rPr>
          <w:rFonts w:ascii="Arial" w:hAnsi="Arial" w:cs="Arial"/>
          <w:sz w:val="20"/>
          <w:szCs w:val="20"/>
          <w:lang w:val="es-ES"/>
        </w:rPr>
        <w:t>A quien vieres, por otra parte, carente de consejo,</w:t>
      </w:r>
      <w:r w:rsidR="008963C4">
        <w:rPr>
          <w:rFonts w:ascii="Arial" w:hAnsi="Arial" w:cs="Arial"/>
          <w:sz w:val="20"/>
          <w:szCs w:val="20"/>
          <w:lang w:val="es-ES"/>
        </w:rPr>
        <w:t xml:space="preserve"> </w:t>
      </w:r>
      <w:r w:rsidRPr="003917D4">
        <w:rPr>
          <w:rFonts w:ascii="Arial" w:hAnsi="Arial" w:cs="Arial"/>
          <w:sz w:val="20"/>
          <w:szCs w:val="20"/>
          <w:lang w:val="es-ES"/>
        </w:rPr>
        <w:t>expuesto a tentaciones, acércate a él, atiéndele, consuélale</w:t>
      </w:r>
      <w:r w:rsidR="008963C4">
        <w:rPr>
          <w:rFonts w:ascii="Arial" w:hAnsi="Arial" w:cs="Arial"/>
          <w:sz w:val="20"/>
          <w:szCs w:val="20"/>
          <w:lang w:val="es-ES"/>
        </w:rPr>
        <w:t xml:space="preserve"> </w:t>
      </w:r>
      <w:r w:rsidRPr="003917D4">
        <w:rPr>
          <w:rFonts w:ascii="Arial" w:hAnsi="Arial" w:cs="Arial"/>
          <w:sz w:val="20"/>
          <w:szCs w:val="20"/>
          <w:lang w:val="es-ES"/>
        </w:rPr>
        <w:t>rodeándole de afecto: has vestido al desnudo.</w:t>
      </w:r>
    </w:p>
    <w:p w14:paraId="0FCD4E1B" w14:textId="77777777" w:rsidR="00454F71" w:rsidRPr="00454F71" w:rsidRDefault="00454F71" w:rsidP="00454F71">
      <w:pPr>
        <w:autoSpaceDE w:val="0"/>
        <w:autoSpaceDN w:val="0"/>
        <w:adjustRightInd w:val="0"/>
        <w:spacing w:line="240" w:lineRule="exact"/>
        <w:ind w:left="-142" w:firstLine="397"/>
        <w:jc w:val="both"/>
        <w:rPr>
          <w:rFonts w:ascii="Arial" w:hAnsi="Arial" w:cs="Arial"/>
          <w:sz w:val="20"/>
          <w:szCs w:val="20"/>
          <w:lang w:val="es-AR"/>
        </w:rPr>
      </w:pPr>
      <w:r w:rsidRPr="00454F71">
        <w:rPr>
          <w:rFonts w:ascii="Arial" w:hAnsi="Arial" w:cs="Arial"/>
          <w:sz w:val="20"/>
          <w:szCs w:val="20"/>
          <w:lang w:val="es-AR"/>
        </w:rPr>
        <w:t>Purificado el hombre con tal ayuno, recreado con</w:t>
      </w:r>
      <w:r>
        <w:rPr>
          <w:rFonts w:ascii="Arial" w:hAnsi="Arial" w:cs="Arial"/>
          <w:sz w:val="20"/>
          <w:szCs w:val="20"/>
          <w:lang w:val="es-AR"/>
        </w:rPr>
        <w:t xml:space="preserve"> </w:t>
      </w:r>
      <w:r w:rsidRPr="00454F71">
        <w:rPr>
          <w:rFonts w:ascii="Arial" w:hAnsi="Arial" w:cs="Arial"/>
          <w:sz w:val="20"/>
          <w:szCs w:val="20"/>
          <w:lang w:val="es-AR"/>
        </w:rPr>
        <w:t>semejante limosna, penetre en el aposento de su corazón</w:t>
      </w:r>
      <w:r w:rsidR="008D23D4" w:rsidRPr="00454F71">
        <w:rPr>
          <w:rFonts w:ascii="Arial" w:hAnsi="Arial" w:cs="Arial"/>
          <w:sz w:val="20"/>
          <w:szCs w:val="20"/>
          <w:lang w:val="es-AR"/>
        </w:rPr>
        <w:t xml:space="preserve"> </w:t>
      </w:r>
      <w:r w:rsidRPr="00454F71">
        <w:rPr>
          <w:rFonts w:ascii="Arial" w:hAnsi="Arial" w:cs="Arial"/>
          <w:sz w:val="20"/>
          <w:szCs w:val="20"/>
          <w:lang w:val="es-AR"/>
        </w:rPr>
        <w:t>(21), y cerrada la puerta a todas las impresiones de</w:t>
      </w:r>
      <w:r w:rsidR="008963C4">
        <w:rPr>
          <w:rFonts w:ascii="Arial" w:hAnsi="Arial" w:cs="Arial"/>
          <w:sz w:val="20"/>
          <w:szCs w:val="20"/>
          <w:lang w:val="es-AR"/>
        </w:rPr>
        <w:t xml:space="preserve"> </w:t>
      </w:r>
      <w:r w:rsidRPr="00454F71">
        <w:rPr>
          <w:rFonts w:ascii="Arial" w:hAnsi="Arial" w:cs="Arial"/>
          <w:sz w:val="20"/>
          <w:szCs w:val="20"/>
          <w:lang w:val="es-AR"/>
        </w:rPr>
        <w:t>los sentidos, desahogue su alma, se· acerque al lugar del</w:t>
      </w:r>
      <w:r w:rsidR="008963C4">
        <w:rPr>
          <w:rFonts w:ascii="Arial" w:hAnsi="Arial" w:cs="Arial"/>
          <w:sz w:val="20"/>
          <w:szCs w:val="20"/>
          <w:lang w:val="es-AR"/>
        </w:rPr>
        <w:t xml:space="preserve"> </w:t>
      </w:r>
      <w:r w:rsidRPr="00454F71">
        <w:rPr>
          <w:rFonts w:ascii="Arial" w:hAnsi="Arial" w:cs="Arial"/>
          <w:sz w:val="20"/>
          <w:szCs w:val="20"/>
          <w:lang w:val="es-AR"/>
        </w:rPr>
        <w:lastRenderedPageBreak/>
        <w:t>tabernáculo admirable, hacia la casa de Dios entre cantos</w:t>
      </w:r>
      <w:r w:rsidR="008963C4">
        <w:rPr>
          <w:rFonts w:ascii="Arial" w:hAnsi="Arial" w:cs="Arial"/>
          <w:sz w:val="20"/>
          <w:szCs w:val="20"/>
          <w:lang w:val="es-AR"/>
        </w:rPr>
        <w:t xml:space="preserve"> </w:t>
      </w:r>
      <w:r w:rsidRPr="00454F71">
        <w:rPr>
          <w:rFonts w:ascii="Arial" w:hAnsi="Arial" w:cs="Arial"/>
          <w:sz w:val="20"/>
          <w:szCs w:val="20"/>
          <w:lang w:val="es-AR"/>
        </w:rPr>
        <w:t>de júbilo y alabanza en el bullicio de la fiesta</w:t>
      </w:r>
      <w:r w:rsidR="008D23D4" w:rsidRPr="00F267A7">
        <w:rPr>
          <w:rStyle w:val="Refdenotaalpie"/>
          <w:rFonts w:ascii="Arial" w:hAnsi="Arial" w:cs="Arial"/>
          <w:sz w:val="20"/>
          <w:szCs w:val="20"/>
          <w:lang w:val="es-ES"/>
        </w:rPr>
        <w:footnoteReference w:customMarkFollows="1" w:id="87"/>
        <w:sym w:font="Symbol" w:char="F0D7"/>
      </w:r>
      <w:r w:rsidRPr="00454F71">
        <w:rPr>
          <w:rFonts w:ascii="Arial" w:hAnsi="Arial" w:cs="Arial"/>
          <w:sz w:val="20"/>
          <w:szCs w:val="20"/>
          <w:lang w:val="es-AR"/>
        </w:rPr>
        <w:t>(22).</w:t>
      </w:r>
    </w:p>
    <w:p w14:paraId="523A0CF8" w14:textId="77777777" w:rsidR="00454F71" w:rsidRPr="00454F71" w:rsidRDefault="00454F71" w:rsidP="00454F71">
      <w:pPr>
        <w:autoSpaceDE w:val="0"/>
        <w:autoSpaceDN w:val="0"/>
        <w:adjustRightInd w:val="0"/>
        <w:spacing w:line="240" w:lineRule="exact"/>
        <w:ind w:left="-142" w:firstLine="397"/>
        <w:jc w:val="both"/>
        <w:rPr>
          <w:rFonts w:ascii="Arial" w:hAnsi="Arial" w:cs="Arial"/>
          <w:sz w:val="20"/>
          <w:szCs w:val="20"/>
          <w:lang w:val="es-AR"/>
        </w:rPr>
      </w:pPr>
      <w:r w:rsidRPr="00454F71">
        <w:rPr>
          <w:rFonts w:ascii="Arial" w:hAnsi="Arial" w:cs="Arial"/>
          <w:sz w:val="20"/>
          <w:szCs w:val="20"/>
          <w:lang w:val="es-AR"/>
        </w:rPr>
        <w:t>Festividad realmente admirable, no tanto con los</w:t>
      </w:r>
      <w:r w:rsidR="008963C4">
        <w:rPr>
          <w:rFonts w:ascii="Arial" w:hAnsi="Arial" w:cs="Arial"/>
          <w:sz w:val="20"/>
          <w:szCs w:val="20"/>
          <w:lang w:val="es-AR"/>
        </w:rPr>
        <w:t xml:space="preserve"> </w:t>
      </w:r>
      <w:r w:rsidRPr="00454F71">
        <w:rPr>
          <w:rFonts w:ascii="Arial" w:hAnsi="Arial" w:cs="Arial"/>
          <w:sz w:val="20"/>
          <w:szCs w:val="20"/>
          <w:lang w:val="es-AR"/>
        </w:rPr>
        <w:t>hombres corno con los espíritus evangélicos, donde se</w:t>
      </w:r>
      <w:r w:rsidR="008963C4">
        <w:rPr>
          <w:rFonts w:ascii="Arial" w:hAnsi="Arial" w:cs="Arial"/>
          <w:sz w:val="20"/>
          <w:szCs w:val="20"/>
          <w:lang w:val="es-AR"/>
        </w:rPr>
        <w:t xml:space="preserve"> </w:t>
      </w:r>
      <w:r w:rsidRPr="00454F71">
        <w:rPr>
          <w:rFonts w:ascii="Arial" w:hAnsi="Arial" w:cs="Arial"/>
          <w:sz w:val="20"/>
          <w:szCs w:val="20"/>
          <w:lang w:val="es-AR"/>
        </w:rPr>
        <w:t>renueva a diario el gozo, no con sonido de palabras, sino</w:t>
      </w:r>
      <w:r w:rsidR="008963C4">
        <w:rPr>
          <w:rFonts w:ascii="Arial" w:hAnsi="Arial" w:cs="Arial"/>
          <w:sz w:val="20"/>
          <w:szCs w:val="20"/>
          <w:lang w:val="es-AR"/>
        </w:rPr>
        <w:t xml:space="preserve"> </w:t>
      </w:r>
      <w:r w:rsidRPr="00454F71">
        <w:rPr>
          <w:rFonts w:ascii="Arial" w:hAnsi="Arial" w:cs="Arial"/>
          <w:sz w:val="20"/>
          <w:szCs w:val="20"/>
          <w:lang w:val="es-AR"/>
        </w:rPr>
        <w:t>con regocijo del alma, no con viandas materiales, sino</w:t>
      </w:r>
      <w:r w:rsidR="008963C4">
        <w:rPr>
          <w:rFonts w:ascii="Arial" w:hAnsi="Arial" w:cs="Arial"/>
          <w:sz w:val="20"/>
          <w:szCs w:val="20"/>
          <w:lang w:val="es-AR"/>
        </w:rPr>
        <w:t xml:space="preserve"> </w:t>
      </w:r>
      <w:r w:rsidRPr="00454F71">
        <w:rPr>
          <w:rFonts w:ascii="Arial" w:hAnsi="Arial" w:cs="Arial"/>
          <w:sz w:val="20"/>
          <w:szCs w:val="20"/>
          <w:lang w:val="es-AR"/>
        </w:rPr>
        <w:t>con delicias espirituales, donde cuantas veces la conciencia</w:t>
      </w:r>
      <w:r w:rsidR="008963C4">
        <w:rPr>
          <w:rFonts w:ascii="Arial" w:hAnsi="Arial" w:cs="Arial"/>
          <w:sz w:val="20"/>
          <w:szCs w:val="20"/>
          <w:lang w:val="es-AR"/>
        </w:rPr>
        <w:t xml:space="preserve"> </w:t>
      </w:r>
      <w:r w:rsidRPr="00454F71">
        <w:rPr>
          <w:rFonts w:ascii="Arial" w:hAnsi="Arial" w:cs="Arial"/>
          <w:sz w:val="20"/>
          <w:szCs w:val="20"/>
          <w:lang w:val="es-AR"/>
        </w:rPr>
        <w:t xml:space="preserve">rememora sus virtudes, con </w:t>
      </w:r>
      <w:r w:rsidR="008963C4">
        <w:rPr>
          <w:rFonts w:ascii="Arial" w:hAnsi="Arial" w:cs="Arial"/>
          <w:sz w:val="20"/>
          <w:szCs w:val="20"/>
          <w:lang w:val="es-AR"/>
        </w:rPr>
        <w:t>hacimiento</w:t>
      </w:r>
      <w:r w:rsidRPr="00454F71">
        <w:rPr>
          <w:rFonts w:ascii="Arial" w:hAnsi="Arial" w:cs="Arial"/>
          <w:sz w:val="20"/>
          <w:szCs w:val="20"/>
          <w:lang w:val="es-AR"/>
        </w:rPr>
        <w:t xml:space="preserve"> de gracias,</w:t>
      </w:r>
      <w:r w:rsidR="00AB1FB1">
        <w:rPr>
          <w:rFonts w:ascii="Arial" w:hAnsi="Arial" w:cs="Arial"/>
          <w:sz w:val="20"/>
          <w:szCs w:val="20"/>
          <w:lang w:val="es-AR"/>
        </w:rPr>
        <w:t xml:space="preserve"> </w:t>
      </w:r>
      <w:r w:rsidRPr="00454F71">
        <w:rPr>
          <w:rFonts w:ascii="Arial" w:hAnsi="Arial" w:cs="Arial"/>
          <w:sz w:val="20"/>
          <w:szCs w:val="20"/>
          <w:lang w:val="es-AR"/>
        </w:rPr>
        <w:t>otras tantas se repite la festividad. De esta suerte,</w:t>
      </w:r>
      <w:r w:rsidR="00AB1FB1">
        <w:rPr>
          <w:rFonts w:ascii="Arial" w:hAnsi="Arial" w:cs="Arial"/>
          <w:sz w:val="20"/>
          <w:szCs w:val="20"/>
          <w:lang w:val="es-AR"/>
        </w:rPr>
        <w:t xml:space="preserve"> </w:t>
      </w:r>
      <w:r w:rsidRPr="00454F71">
        <w:rPr>
          <w:rFonts w:ascii="Arial" w:hAnsi="Arial" w:cs="Arial"/>
          <w:sz w:val="20"/>
          <w:szCs w:val="20"/>
          <w:lang w:val="es-AR"/>
        </w:rPr>
        <w:t>hermanos carísimos, el ayuno cuarto, el ayuno quinto, el</w:t>
      </w:r>
      <w:r w:rsidR="00AB1FB1">
        <w:rPr>
          <w:rFonts w:ascii="Arial" w:hAnsi="Arial" w:cs="Arial"/>
          <w:sz w:val="20"/>
          <w:szCs w:val="20"/>
          <w:lang w:val="es-AR"/>
        </w:rPr>
        <w:t xml:space="preserve"> </w:t>
      </w:r>
      <w:r w:rsidRPr="00454F71">
        <w:rPr>
          <w:rFonts w:ascii="Arial" w:hAnsi="Arial" w:cs="Arial"/>
          <w:sz w:val="20"/>
          <w:szCs w:val="20"/>
          <w:lang w:val="es-AR"/>
        </w:rPr>
        <w:t>ayuno séptimo y el ayuno décimo, os servirán de gozo y</w:t>
      </w:r>
      <w:r w:rsidR="00AB1FB1">
        <w:rPr>
          <w:rFonts w:ascii="Arial" w:hAnsi="Arial" w:cs="Arial"/>
          <w:sz w:val="20"/>
          <w:szCs w:val="20"/>
          <w:lang w:val="es-AR"/>
        </w:rPr>
        <w:t xml:space="preserve"> </w:t>
      </w:r>
      <w:r w:rsidRPr="00454F71">
        <w:rPr>
          <w:rFonts w:ascii="Arial" w:hAnsi="Arial" w:cs="Arial"/>
          <w:sz w:val="20"/>
          <w:szCs w:val="20"/>
          <w:lang w:val="es-AR"/>
        </w:rPr>
        <w:t>alegría en las festividades solemnes. De tal manera hemos</w:t>
      </w:r>
      <w:r w:rsidR="00AB1FB1">
        <w:rPr>
          <w:rFonts w:ascii="Arial" w:hAnsi="Arial" w:cs="Arial"/>
          <w:sz w:val="20"/>
          <w:szCs w:val="20"/>
          <w:lang w:val="es-AR"/>
        </w:rPr>
        <w:t xml:space="preserve"> </w:t>
      </w:r>
      <w:r w:rsidRPr="00454F71">
        <w:rPr>
          <w:rFonts w:ascii="Arial" w:hAnsi="Arial" w:cs="Arial"/>
          <w:sz w:val="20"/>
          <w:szCs w:val="20"/>
          <w:lang w:val="es-AR"/>
        </w:rPr>
        <w:t>de mortificarnos con el ayuno corporal, que por el fruto</w:t>
      </w:r>
      <w:r w:rsidR="00AB1FB1">
        <w:rPr>
          <w:rFonts w:ascii="Arial" w:hAnsi="Arial" w:cs="Arial"/>
          <w:sz w:val="20"/>
          <w:szCs w:val="20"/>
          <w:lang w:val="es-AR"/>
        </w:rPr>
        <w:t xml:space="preserve"> </w:t>
      </w:r>
      <w:r w:rsidRPr="00454F71">
        <w:rPr>
          <w:rFonts w:ascii="Arial" w:hAnsi="Arial" w:cs="Arial"/>
          <w:sz w:val="20"/>
          <w:szCs w:val="20"/>
          <w:lang w:val="es-AR"/>
        </w:rPr>
        <w:t>de tan buena obra, seamos recreados en el alma por</w:t>
      </w:r>
      <w:r w:rsidR="00AB1FB1">
        <w:rPr>
          <w:rFonts w:ascii="Arial" w:hAnsi="Arial" w:cs="Arial"/>
          <w:sz w:val="20"/>
          <w:szCs w:val="20"/>
          <w:lang w:val="es-AR"/>
        </w:rPr>
        <w:t xml:space="preserve"> </w:t>
      </w:r>
      <w:r w:rsidRPr="00454F71">
        <w:rPr>
          <w:rFonts w:ascii="Arial" w:hAnsi="Arial" w:cs="Arial"/>
          <w:sz w:val="20"/>
          <w:szCs w:val="20"/>
          <w:lang w:val="es-AR"/>
        </w:rPr>
        <w:t>Jesucristo Señor nuestro, Amén.</w:t>
      </w:r>
    </w:p>
    <w:p w14:paraId="1810688D" w14:textId="77777777" w:rsidR="000637B2" w:rsidRDefault="000637B2" w:rsidP="00B5288D">
      <w:pPr>
        <w:autoSpaceDE w:val="0"/>
        <w:autoSpaceDN w:val="0"/>
        <w:adjustRightInd w:val="0"/>
        <w:spacing w:line="240" w:lineRule="exact"/>
        <w:ind w:left="-142" w:firstLine="397"/>
        <w:jc w:val="both"/>
        <w:rPr>
          <w:rFonts w:ascii="Arial" w:hAnsi="Arial" w:cs="Arial"/>
          <w:sz w:val="20"/>
          <w:szCs w:val="20"/>
          <w:lang w:val="es-ES"/>
        </w:rPr>
      </w:pPr>
    </w:p>
    <w:p w14:paraId="4887B6A0" w14:textId="77777777" w:rsidR="00AB1FB1" w:rsidRDefault="00AB1FB1">
      <w:pPr>
        <w:rPr>
          <w:rFonts w:ascii="Arial" w:hAnsi="Arial" w:cs="Arial"/>
          <w:sz w:val="20"/>
          <w:szCs w:val="20"/>
          <w:lang w:val="es-ES"/>
        </w:rPr>
      </w:pPr>
      <w:r>
        <w:rPr>
          <w:rFonts w:ascii="Arial" w:hAnsi="Arial" w:cs="Arial"/>
          <w:sz w:val="20"/>
          <w:szCs w:val="20"/>
          <w:lang w:val="es-ES"/>
        </w:rPr>
        <w:br w:type="page"/>
      </w:r>
    </w:p>
    <w:p w14:paraId="1975E3F5" w14:textId="77777777" w:rsidR="00033A23" w:rsidRDefault="00033A23" w:rsidP="00060790">
      <w:pPr>
        <w:autoSpaceDE w:val="0"/>
        <w:autoSpaceDN w:val="0"/>
        <w:adjustRightInd w:val="0"/>
        <w:ind w:left="-142" w:firstLine="397"/>
        <w:jc w:val="right"/>
        <w:rPr>
          <w:rFonts w:ascii="Times New Roman" w:hAnsi="Times New Roman"/>
          <w:b/>
          <w:sz w:val="20"/>
          <w:szCs w:val="20"/>
          <w:lang w:val="es-ES"/>
        </w:rPr>
        <w:sectPr w:rsidR="00033A23" w:rsidSect="000B67DB">
          <w:type w:val="continuous"/>
          <w:pgSz w:w="7371" w:h="10206" w:code="9"/>
          <w:pgMar w:top="482" w:right="992" w:bottom="709" w:left="1134" w:header="415" w:footer="459" w:gutter="0"/>
          <w:cols w:space="708"/>
          <w:titlePg/>
          <w:docGrid w:linePitch="360"/>
        </w:sectPr>
      </w:pPr>
    </w:p>
    <w:p w14:paraId="5AB6DA96" w14:textId="77777777" w:rsidR="000637B2" w:rsidRDefault="000637B2" w:rsidP="00060790">
      <w:pPr>
        <w:autoSpaceDE w:val="0"/>
        <w:autoSpaceDN w:val="0"/>
        <w:adjustRightInd w:val="0"/>
        <w:ind w:left="-142" w:firstLine="397"/>
        <w:jc w:val="right"/>
        <w:rPr>
          <w:rFonts w:ascii="Times New Roman" w:hAnsi="Times New Roman"/>
          <w:b/>
          <w:sz w:val="20"/>
          <w:szCs w:val="20"/>
          <w:lang w:val="es-ES"/>
        </w:rPr>
      </w:pPr>
    </w:p>
    <w:p w14:paraId="6E42478D" w14:textId="77777777" w:rsidR="000321F0" w:rsidRDefault="000321F0" w:rsidP="00060790">
      <w:pPr>
        <w:autoSpaceDE w:val="0"/>
        <w:autoSpaceDN w:val="0"/>
        <w:adjustRightInd w:val="0"/>
        <w:ind w:left="-142" w:firstLine="397"/>
        <w:jc w:val="right"/>
        <w:rPr>
          <w:rFonts w:ascii="Times New Roman" w:hAnsi="Times New Roman"/>
          <w:b/>
          <w:sz w:val="20"/>
          <w:szCs w:val="20"/>
          <w:lang w:val="es-ES"/>
        </w:rPr>
      </w:pPr>
    </w:p>
    <w:p w14:paraId="7FBFE1DB" w14:textId="4B0088DE" w:rsidR="000321F0" w:rsidRDefault="000321F0">
      <w:pPr>
        <w:rPr>
          <w:rFonts w:ascii="Times New Roman" w:hAnsi="Times New Roman"/>
          <w:b/>
          <w:sz w:val="20"/>
          <w:szCs w:val="20"/>
          <w:lang w:val="es-ES"/>
        </w:rPr>
      </w:pPr>
      <w:r>
        <w:rPr>
          <w:rFonts w:ascii="Times New Roman" w:hAnsi="Times New Roman"/>
          <w:b/>
          <w:sz w:val="20"/>
          <w:szCs w:val="20"/>
          <w:lang w:val="es-ES"/>
        </w:rPr>
        <w:br w:type="page"/>
      </w:r>
    </w:p>
    <w:p w14:paraId="6E8F79D2" w14:textId="77777777" w:rsidR="000321F0" w:rsidRPr="00C84A62" w:rsidRDefault="000321F0" w:rsidP="00060790">
      <w:pPr>
        <w:autoSpaceDE w:val="0"/>
        <w:autoSpaceDN w:val="0"/>
        <w:adjustRightInd w:val="0"/>
        <w:ind w:left="-142" w:firstLine="397"/>
        <w:jc w:val="right"/>
        <w:rPr>
          <w:rFonts w:ascii="Times New Roman" w:hAnsi="Times New Roman"/>
          <w:b/>
          <w:sz w:val="10"/>
          <w:szCs w:val="10"/>
          <w:lang w:val="es-ES"/>
        </w:rPr>
      </w:pPr>
    </w:p>
    <w:p w14:paraId="1EA214B1" w14:textId="77777777" w:rsidR="000321F0" w:rsidRPr="00C84A62" w:rsidRDefault="000321F0" w:rsidP="00060790">
      <w:pPr>
        <w:autoSpaceDE w:val="0"/>
        <w:autoSpaceDN w:val="0"/>
        <w:adjustRightInd w:val="0"/>
        <w:ind w:left="-142" w:firstLine="397"/>
        <w:jc w:val="right"/>
        <w:rPr>
          <w:rFonts w:ascii="Times New Roman" w:hAnsi="Times New Roman"/>
          <w:b/>
          <w:sz w:val="10"/>
          <w:szCs w:val="10"/>
          <w:lang w:val="es-ES"/>
        </w:rPr>
      </w:pPr>
    </w:p>
    <w:p w14:paraId="33EC8941" w14:textId="77777777" w:rsidR="000637B2" w:rsidRPr="00EA104A" w:rsidRDefault="00AB1FB1" w:rsidP="00060790">
      <w:pPr>
        <w:autoSpaceDE w:val="0"/>
        <w:autoSpaceDN w:val="0"/>
        <w:adjustRightInd w:val="0"/>
        <w:ind w:left="-142" w:firstLine="397"/>
        <w:jc w:val="right"/>
        <w:rPr>
          <w:rFonts w:ascii="Times New Roman" w:hAnsi="Times New Roman"/>
          <w:b/>
          <w:sz w:val="36"/>
          <w:szCs w:val="36"/>
          <w:lang w:val="es-AR"/>
        </w:rPr>
      </w:pPr>
      <w:r w:rsidRPr="00EA104A">
        <w:rPr>
          <w:rFonts w:ascii="Times New Roman" w:hAnsi="Times New Roman"/>
          <w:b/>
          <w:sz w:val="36"/>
          <w:szCs w:val="36"/>
          <w:lang w:val="es-AR"/>
        </w:rPr>
        <w:t>VII</w:t>
      </w:r>
    </w:p>
    <w:p w14:paraId="145A5783" w14:textId="77777777" w:rsidR="000637B2" w:rsidRPr="00EA104A" w:rsidRDefault="00AB1FB1" w:rsidP="00060790">
      <w:pPr>
        <w:autoSpaceDE w:val="0"/>
        <w:autoSpaceDN w:val="0"/>
        <w:adjustRightInd w:val="0"/>
        <w:spacing w:before="120"/>
        <w:ind w:left="-142" w:firstLine="397"/>
        <w:jc w:val="right"/>
        <w:rPr>
          <w:rFonts w:ascii="Times New Roman" w:hAnsi="Times New Roman"/>
          <w:b/>
          <w:sz w:val="28"/>
          <w:szCs w:val="28"/>
          <w:lang w:val="es-AR"/>
        </w:rPr>
      </w:pPr>
      <w:r w:rsidRPr="00EA104A">
        <w:rPr>
          <w:rFonts w:ascii="Times New Roman" w:hAnsi="Times New Roman"/>
          <w:b/>
          <w:sz w:val="28"/>
          <w:szCs w:val="28"/>
          <w:lang w:val="es-AR"/>
        </w:rPr>
        <w:t>Fiesta de San Benito</w:t>
      </w:r>
    </w:p>
    <w:p w14:paraId="68DBE859" w14:textId="77777777" w:rsidR="000637B2" w:rsidRPr="00C84A62" w:rsidRDefault="000637B2" w:rsidP="00C84A62">
      <w:pPr>
        <w:autoSpaceDE w:val="0"/>
        <w:autoSpaceDN w:val="0"/>
        <w:adjustRightInd w:val="0"/>
        <w:ind w:left="-142" w:firstLine="397"/>
        <w:jc w:val="both"/>
        <w:rPr>
          <w:rFonts w:ascii="Arial" w:hAnsi="Arial" w:cs="Arial"/>
          <w:sz w:val="16"/>
          <w:szCs w:val="16"/>
          <w:lang w:val="es-AR"/>
        </w:rPr>
      </w:pPr>
    </w:p>
    <w:p w14:paraId="576D7B2B" w14:textId="77777777" w:rsidR="000637B2" w:rsidRPr="00C84A62" w:rsidRDefault="000637B2" w:rsidP="00C84A62">
      <w:pPr>
        <w:autoSpaceDE w:val="0"/>
        <w:autoSpaceDN w:val="0"/>
        <w:adjustRightInd w:val="0"/>
        <w:ind w:left="-142" w:firstLine="397"/>
        <w:jc w:val="both"/>
        <w:rPr>
          <w:rFonts w:ascii="Arial" w:hAnsi="Arial" w:cs="Arial"/>
          <w:sz w:val="16"/>
          <w:szCs w:val="16"/>
          <w:lang w:val="es-AR"/>
        </w:rPr>
      </w:pPr>
    </w:p>
    <w:p w14:paraId="1E1AFC7C" w14:textId="77777777" w:rsidR="00AA5E5C" w:rsidRPr="00AA5E5C" w:rsidRDefault="00AA5E5C" w:rsidP="003F53A9">
      <w:pPr>
        <w:autoSpaceDE w:val="0"/>
        <w:autoSpaceDN w:val="0"/>
        <w:adjustRightInd w:val="0"/>
        <w:spacing w:line="240" w:lineRule="exact"/>
        <w:ind w:left="-142" w:firstLine="397"/>
        <w:jc w:val="both"/>
        <w:rPr>
          <w:rFonts w:ascii="Arial" w:hAnsi="Arial" w:cs="Arial"/>
          <w:sz w:val="20"/>
          <w:szCs w:val="20"/>
          <w:lang w:val="es-AR"/>
        </w:rPr>
      </w:pPr>
      <w:r w:rsidRPr="00AA5E5C">
        <w:rPr>
          <w:rFonts w:ascii="Arial" w:hAnsi="Arial" w:cs="Arial"/>
          <w:sz w:val="20"/>
          <w:szCs w:val="20"/>
          <w:lang w:val="es-AR"/>
        </w:rPr>
        <w:t>Es notorio cómo no existe nadie que no desee· ser</w:t>
      </w:r>
      <w:r w:rsidR="001C6D64">
        <w:rPr>
          <w:rFonts w:ascii="Arial" w:hAnsi="Arial" w:cs="Arial"/>
          <w:sz w:val="20"/>
          <w:szCs w:val="20"/>
          <w:lang w:val="es-AR"/>
        </w:rPr>
        <w:t xml:space="preserve"> </w:t>
      </w:r>
      <w:r w:rsidRPr="00AA5E5C">
        <w:rPr>
          <w:rFonts w:ascii="Arial" w:hAnsi="Arial" w:cs="Arial"/>
          <w:sz w:val="20"/>
          <w:szCs w:val="20"/>
          <w:lang w:val="es-AR"/>
        </w:rPr>
        <w:t>feliz. Todos, sin duda, convienen en el mismo apet</w:t>
      </w:r>
      <w:r w:rsidR="001C6D64">
        <w:rPr>
          <w:rFonts w:ascii="Arial" w:hAnsi="Arial" w:cs="Arial"/>
          <w:sz w:val="20"/>
          <w:szCs w:val="20"/>
          <w:lang w:val="es-AR"/>
        </w:rPr>
        <w:t>it</w:t>
      </w:r>
      <w:r w:rsidRPr="00AA5E5C">
        <w:rPr>
          <w:rFonts w:ascii="Arial" w:hAnsi="Arial" w:cs="Arial"/>
          <w:sz w:val="20"/>
          <w:szCs w:val="20"/>
          <w:lang w:val="es-AR"/>
        </w:rPr>
        <w:t>o de</w:t>
      </w:r>
      <w:r w:rsidR="001C6D64">
        <w:rPr>
          <w:rFonts w:ascii="Arial" w:hAnsi="Arial" w:cs="Arial"/>
          <w:sz w:val="20"/>
          <w:szCs w:val="20"/>
          <w:lang w:val="es-AR"/>
        </w:rPr>
        <w:t xml:space="preserve"> </w:t>
      </w:r>
      <w:r w:rsidRPr="00AA5E5C">
        <w:rPr>
          <w:rFonts w:ascii="Arial" w:hAnsi="Arial" w:cs="Arial"/>
          <w:sz w:val="20"/>
          <w:szCs w:val="20"/>
          <w:lang w:val="es-AR"/>
        </w:rPr>
        <w:t>felicidad, ma</w:t>
      </w:r>
      <w:r w:rsidR="001C6D64">
        <w:rPr>
          <w:rFonts w:ascii="Arial" w:hAnsi="Arial" w:cs="Arial"/>
          <w:sz w:val="20"/>
          <w:szCs w:val="20"/>
          <w:lang w:val="es-AR"/>
        </w:rPr>
        <w:t>s</w:t>
      </w:r>
      <w:r w:rsidRPr="00AA5E5C">
        <w:rPr>
          <w:rFonts w:ascii="Arial" w:hAnsi="Arial" w:cs="Arial"/>
          <w:sz w:val="20"/>
          <w:szCs w:val="20"/>
          <w:lang w:val="es-AR"/>
        </w:rPr>
        <w:t>, disienten en cuanto a los medios conducentes</w:t>
      </w:r>
      <w:r w:rsidR="001C6D64">
        <w:rPr>
          <w:rFonts w:ascii="Arial" w:hAnsi="Arial" w:cs="Arial"/>
          <w:sz w:val="20"/>
          <w:szCs w:val="20"/>
          <w:lang w:val="es-AR"/>
        </w:rPr>
        <w:t xml:space="preserve"> </w:t>
      </w:r>
      <w:r w:rsidRPr="00AA5E5C">
        <w:rPr>
          <w:rFonts w:ascii="Arial" w:hAnsi="Arial" w:cs="Arial"/>
          <w:sz w:val="20"/>
          <w:szCs w:val="20"/>
          <w:lang w:val="es-AR"/>
        </w:rPr>
        <w:t xml:space="preserve">para adquirirla. El fruto de </w:t>
      </w:r>
      <w:r w:rsidR="001C6D64">
        <w:rPr>
          <w:rFonts w:ascii="Arial" w:hAnsi="Arial" w:cs="Arial"/>
          <w:sz w:val="20"/>
          <w:szCs w:val="20"/>
          <w:lang w:val="es-AR"/>
        </w:rPr>
        <w:t>l</w:t>
      </w:r>
      <w:r w:rsidRPr="00AA5E5C">
        <w:rPr>
          <w:rFonts w:ascii="Arial" w:hAnsi="Arial" w:cs="Arial"/>
          <w:sz w:val="20"/>
          <w:szCs w:val="20"/>
          <w:lang w:val="es-AR"/>
        </w:rPr>
        <w:t>a felicidad, apetecida</w:t>
      </w:r>
      <w:r w:rsidR="001C6D64">
        <w:rPr>
          <w:rFonts w:ascii="Arial" w:hAnsi="Arial" w:cs="Arial"/>
          <w:sz w:val="20"/>
          <w:szCs w:val="20"/>
          <w:lang w:val="es-AR"/>
        </w:rPr>
        <w:t xml:space="preserve"> </w:t>
      </w:r>
      <w:r w:rsidRPr="00AA5E5C">
        <w:rPr>
          <w:rFonts w:ascii="Arial" w:hAnsi="Arial" w:cs="Arial"/>
          <w:sz w:val="20"/>
          <w:szCs w:val="20"/>
          <w:lang w:val="es-AR"/>
        </w:rPr>
        <w:t>por todos, ciertamente dulce, mas, el camino conducente</w:t>
      </w:r>
      <w:r w:rsidR="001C6D64">
        <w:rPr>
          <w:rFonts w:ascii="Arial" w:hAnsi="Arial" w:cs="Arial"/>
          <w:sz w:val="20"/>
          <w:szCs w:val="20"/>
          <w:lang w:val="es-AR"/>
        </w:rPr>
        <w:t xml:space="preserve"> </w:t>
      </w:r>
      <w:r w:rsidRPr="00AA5E5C">
        <w:rPr>
          <w:rFonts w:ascii="Arial" w:hAnsi="Arial" w:cs="Arial"/>
          <w:sz w:val="20"/>
          <w:szCs w:val="20"/>
          <w:lang w:val="es-AR"/>
        </w:rPr>
        <w:t xml:space="preserve">a fa vida, es decir, a </w:t>
      </w:r>
      <w:r w:rsidR="001C6D64">
        <w:rPr>
          <w:rFonts w:ascii="Arial" w:hAnsi="Arial" w:cs="Arial"/>
          <w:sz w:val="20"/>
          <w:szCs w:val="20"/>
          <w:lang w:val="es-AR"/>
        </w:rPr>
        <w:t>l</w:t>
      </w:r>
      <w:r w:rsidRPr="00AA5E5C">
        <w:rPr>
          <w:rFonts w:ascii="Arial" w:hAnsi="Arial" w:cs="Arial"/>
          <w:sz w:val="20"/>
          <w:szCs w:val="20"/>
          <w:lang w:val="es-AR"/>
        </w:rPr>
        <w:t>a bienaventuranza, ¡cuán</w:t>
      </w:r>
      <w:r w:rsidR="001C6D64">
        <w:rPr>
          <w:rFonts w:ascii="Arial" w:hAnsi="Arial" w:cs="Arial"/>
          <w:sz w:val="20"/>
          <w:szCs w:val="20"/>
          <w:lang w:val="es-AR"/>
        </w:rPr>
        <w:t xml:space="preserve"> </w:t>
      </w:r>
      <w:r w:rsidRPr="00AA5E5C">
        <w:rPr>
          <w:rFonts w:ascii="Arial" w:hAnsi="Arial" w:cs="Arial"/>
          <w:sz w:val="20"/>
          <w:szCs w:val="20"/>
          <w:lang w:val="es-AR"/>
        </w:rPr>
        <w:t>angosto y estrecho es!</w:t>
      </w:r>
      <w:r w:rsidR="00AF2C3D" w:rsidRPr="00AF2C3D">
        <w:rPr>
          <w:rStyle w:val="Refdenotaalpie"/>
          <w:rFonts w:ascii="Arial" w:hAnsi="Arial" w:cs="Arial"/>
          <w:sz w:val="20"/>
          <w:szCs w:val="20"/>
          <w:lang w:val="es-AR"/>
        </w:rPr>
        <w:footnoteReference w:customMarkFollows="1" w:id="88"/>
        <w:sym w:font="Symbol" w:char="F0D7"/>
      </w:r>
      <w:r w:rsidRPr="00AA5E5C">
        <w:rPr>
          <w:rFonts w:ascii="Arial" w:hAnsi="Arial" w:cs="Arial"/>
          <w:sz w:val="20"/>
          <w:szCs w:val="20"/>
          <w:lang w:val="es-AR"/>
        </w:rPr>
        <w:t xml:space="preserve"> (1). Por eso son pocos los qu</w:t>
      </w:r>
      <w:r w:rsidR="001C6D64">
        <w:rPr>
          <w:rFonts w:ascii="Arial" w:hAnsi="Arial" w:cs="Arial"/>
          <w:sz w:val="20"/>
          <w:szCs w:val="20"/>
          <w:lang w:val="es-AR"/>
        </w:rPr>
        <w:t xml:space="preserve">e </w:t>
      </w:r>
      <w:r w:rsidRPr="00AA5E5C">
        <w:rPr>
          <w:rFonts w:ascii="Arial" w:hAnsi="Arial" w:cs="Arial"/>
          <w:sz w:val="20"/>
          <w:szCs w:val="20"/>
          <w:lang w:val="es-AR"/>
        </w:rPr>
        <w:t>entran por él (2), pues muchos son los llamados, y pocos</w:t>
      </w:r>
      <w:r w:rsidR="001C6D64">
        <w:rPr>
          <w:rFonts w:ascii="Arial" w:hAnsi="Arial" w:cs="Arial"/>
          <w:sz w:val="20"/>
          <w:szCs w:val="20"/>
          <w:lang w:val="es-AR"/>
        </w:rPr>
        <w:t xml:space="preserve"> </w:t>
      </w:r>
      <w:r w:rsidRPr="00AA5E5C">
        <w:rPr>
          <w:rFonts w:ascii="Arial" w:hAnsi="Arial" w:cs="Arial"/>
          <w:sz w:val="20"/>
          <w:szCs w:val="20"/>
          <w:lang w:val="es-AR"/>
        </w:rPr>
        <w:t xml:space="preserve">los escogidos. ¿Por qué razón? Explica el apóstol: </w:t>
      </w:r>
      <w:r w:rsidR="008B6EB5">
        <w:rPr>
          <w:rFonts w:ascii="Arial" w:hAnsi="Arial" w:cs="Arial"/>
          <w:sz w:val="20"/>
          <w:szCs w:val="20"/>
          <w:lang w:val="es-AR"/>
        </w:rPr>
        <w:t>“</w:t>
      </w:r>
      <w:r w:rsidRPr="00AA5E5C">
        <w:rPr>
          <w:rFonts w:ascii="Arial" w:hAnsi="Arial" w:cs="Arial"/>
          <w:sz w:val="20"/>
          <w:szCs w:val="20"/>
          <w:lang w:val="es-AR"/>
        </w:rPr>
        <w:t>Porque</w:t>
      </w:r>
      <w:r w:rsidR="001C6D64">
        <w:rPr>
          <w:rFonts w:ascii="Arial" w:hAnsi="Arial" w:cs="Arial"/>
          <w:sz w:val="20"/>
          <w:szCs w:val="20"/>
          <w:lang w:val="es-AR"/>
        </w:rPr>
        <w:t xml:space="preserve"> </w:t>
      </w:r>
      <w:r w:rsidRPr="00AA5E5C">
        <w:rPr>
          <w:rFonts w:ascii="Arial" w:hAnsi="Arial" w:cs="Arial"/>
          <w:sz w:val="20"/>
          <w:szCs w:val="20"/>
          <w:lang w:val="es-AR"/>
        </w:rPr>
        <w:t>por muchas tribu</w:t>
      </w:r>
      <w:r w:rsidR="009241DF">
        <w:rPr>
          <w:rFonts w:ascii="Arial" w:hAnsi="Arial" w:cs="Arial"/>
          <w:sz w:val="20"/>
          <w:szCs w:val="20"/>
          <w:lang w:val="es-AR"/>
        </w:rPr>
        <w:t>la</w:t>
      </w:r>
      <w:r w:rsidRPr="00AA5E5C">
        <w:rPr>
          <w:rFonts w:ascii="Arial" w:hAnsi="Arial" w:cs="Arial"/>
          <w:sz w:val="20"/>
          <w:szCs w:val="20"/>
          <w:lang w:val="es-AR"/>
        </w:rPr>
        <w:t>ciones nos conviene entrar en el</w:t>
      </w:r>
      <w:r w:rsidR="009241DF">
        <w:rPr>
          <w:rFonts w:ascii="Arial" w:hAnsi="Arial" w:cs="Arial"/>
          <w:sz w:val="20"/>
          <w:szCs w:val="20"/>
          <w:lang w:val="es-AR"/>
        </w:rPr>
        <w:t xml:space="preserve"> </w:t>
      </w:r>
      <w:r w:rsidRPr="00AA5E5C">
        <w:rPr>
          <w:rFonts w:ascii="Arial" w:hAnsi="Arial" w:cs="Arial"/>
          <w:sz w:val="20"/>
          <w:szCs w:val="20"/>
          <w:lang w:val="es-AR"/>
        </w:rPr>
        <w:t>reino de los cielos</w:t>
      </w:r>
      <w:r w:rsidR="008B6EB5">
        <w:rPr>
          <w:rFonts w:ascii="Arial" w:hAnsi="Arial" w:cs="Arial"/>
          <w:sz w:val="20"/>
          <w:szCs w:val="20"/>
          <w:lang w:val="es-AR"/>
        </w:rPr>
        <w:t>”</w:t>
      </w:r>
      <w:r w:rsidRPr="00AA5E5C">
        <w:rPr>
          <w:rFonts w:ascii="Arial" w:hAnsi="Arial" w:cs="Arial"/>
          <w:sz w:val="20"/>
          <w:szCs w:val="20"/>
          <w:lang w:val="es-AR"/>
        </w:rPr>
        <w:t xml:space="preserve"> (3). Y tambi</w:t>
      </w:r>
      <w:r w:rsidR="009241DF">
        <w:rPr>
          <w:rFonts w:ascii="Arial" w:hAnsi="Arial" w:cs="Arial"/>
          <w:sz w:val="20"/>
          <w:szCs w:val="20"/>
          <w:lang w:val="es-AR"/>
        </w:rPr>
        <w:t>é</w:t>
      </w:r>
      <w:r w:rsidRPr="00AA5E5C">
        <w:rPr>
          <w:rFonts w:ascii="Arial" w:hAnsi="Arial" w:cs="Arial"/>
          <w:sz w:val="20"/>
          <w:szCs w:val="20"/>
          <w:lang w:val="es-AR"/>
        </w:rPr>
        <w:t xml:space="preserve">n </w:t>
      </w:r>
      <w:r w:rsidR="008B6EB5">
        <w:rPr>
          <w:rFonts w:ascii="Arial" w:hAnsi="Arial" w:cs="Arial"/>
          <w:sz w:val="20"/>
          <w:szCs w:val="20"/>
          <w:lang w:val="es-AR"/>
        </w:rPr>
        <w:t>“</w:t>
      </w:r>
      <w:r w:rsidRPr="00AA5E5C">
        <w:rPr>
          <w:rFonts w:ascii="Arial" w:hAnsi="Arial" w:cs="Arial"/>
          <w:sz w:val="20"/>
          <w:szCs w:val="20"/>
          <w:lang w:val="es-AR"/>
        </w:rPr>
        <w:t>Todos aquellos que</w:t>
      </w:r>
      <w:r w:rsidR="009241DF">
        <w:rPr>
          <w:rFonts w:ascii="Arial" w:hAnsi="Arial" w:cs="Arial"/>
          <w:sz w:val="20"/>
          <w:szCs w:val="20"/>
          <w:lang w:val="es-AR"/>
        </w:rPr>
        <w:t xml:space="preserve"> </w:t>
      </w:r>
      <w:r w:rsidRPr="00AA5E5C">
        <w:rPr>
          <w:rFonts w:ascii="Arial" w:hAnsi="Arial" w:cs="Arial"/>
          <w:sz w:val="20"/>
          <w:szCs w:val="20"/>
          <w:lang w:val="es-AR"/>
        </w:rPr>
        <w:t>desean vivir piadosamente en Cristo, padecerán persecución</w:t>
      </w:r>
      <w:r w:rsidR="008B6EB5">
        <w:rPr>
          <w:rFonts w:ascii="Arial" w:hAnsi="Arial" w:cs="Arial"/>
          <w:sz w:val="20"/>
          <w:szCs w:val="20"/>
          <w:lang w:val="es-AR"/>
        </w:rPr>
        <w:t>”</w:t>
      </w:r>
      <w:r w:rsidR="009241DF">
        <w:rPr>
          <w:rFonts w:ascii="Arial" w:hAnsi="Arial" w:cs="Arial"/>
          <w:sz w:val="20"/>
          <w:szCs w:val="20"/>
          <w:lang w:val="es-AR"/>
        </w:rPr>
        <w:t xml:space="preserve"> </w:t>
      </w:r>
      <w:r w:rsidRPr="00AA5E5C">
        <w:rPr>
          <w:rFonts w:ascii="Arial" w:hAnsi="Arial" w:cs="Arial"/>
          <w:sz w:val="20"/>
          <w:szCs w:val="20"/>
          <w:lang w:val="es-AR"/>
        </w:rPr>
        <w:t>(4).</w:t>
      </w:r>
    </w:p>
    <w:p w14:paraId="0C54EF0D" w14:textId="77777777" w:rsidR="000637B2" w:rsidRPr="00FC542B" w:rsidRDefault="00AA5E5C" w:rsidP="003F53A9">
      <w:pPr>
        <w:autoSpaceDE w:val="0"/>
        <w:autoSpaceDN w:val="0"/>
        <w:adjustRightInd w:val="0"/>
        <w:spacing w:line="240" w:lineRule="exact"/>
        <w:ind w:left="-142" w:firstLine="397"/>
        <w:jc w:val="both"/>
        <w:rPr>
          <w:rFonts w:ascii="Arial" w:hAnsi="Arial" w:cs="Arial"/>
          <w:sz w:val="20"/>
          <w:szCs w:val="20"/>
          <w:lang w:val="es-AR"/>
        </w:rPr>
      </w:pPr>
      <w:r w:rsidRPr="00AA5E5C">
        <w:rPr>
          <w:rFonts w:ascii="Arial" w:hAnsi="Arial" w:cs="Arial"/>
          <w:sz w:val="20"/>
          <w:szCs w:val="20"/>
          <w:lang w:val="es-AR"/>
        </w:rPr>
        <w:t xml:space="preserve">Según esto, el reino de Dios es </w:t>
      </w:r>
      <w:r w:rsidR="009241DF">
        <w:rPr>
          <w:rFonts w:ascii="Arial" w:hAnsi="Arial" w:cs="Arial"/>
          <w:sz w:val="20"/>
          <w:szCs w:val="20"/>
          <w:lang w:val="es-AR"/>
        </w:rPr>
        <w:t>l</w:t>
      </w:r>
      <w:r w:rsidRPr="00AA5E5C">
        <w:rPr>
          <w:rFonts w:ascii="Arial" w:hAnsi="Arial" w:cs="Arial"/>
          <w:sz w:val="20"/>
          <w:szCs w:val="20"/>
          <w:lang w:val="es-AR"/>
        </w:rPr>
        <w:t>a bienaventuranza,</w:t>
      </w:r>
      <w:r w:rsidR="009241DF">
        <w:rPr>
          <w:rFonts w:ascii="Arial" w:hAnsi="Arial" w:cs="Arial"/>
          <w:sz w:val="20"/>
          <w:szCs w:val="20"/>
          <w:lang w:val="es-AR"/>
        </w:rPr>
        <w:t xml:space="preserve"> </w:t>
      </w:r>
      <w:r w:rsidRPr="00AA5E5C">
        <w:rPr>
          <w:rFonts w:ascii="Arial" w:hAnsi="Arial" w:cs="Arial"/>
          <w:sz w:val="20"/>
          <w:szCs w:val="20"/>
          <w:lang w:val="es-AR"/>
        </w:rPr>
        <w:t xml:space="preserve">el camino por el cual se llega a él, son </w:t>
      </w:r>
      <w:r w:rsidR="009241DF">
        <w:rPr>
          <w:rFonts w:ascii="Arial" w:hAnsi="Arial" w:cs="Arial"/>
          <w:sz w:val="20"/>
          <w:szCs w:val="20"/>
          <w:lang w:val="es-AR"/>
        </w:rPr>
        <w:t>l</w:t>
      </w:r>
      <w:r w:rsidRPr="00AA5E5C">
        <w:rPr>
          <w:rFonts w:ascii="Arial" w:hAnsi="Arial" w:cs="Arial"/>
          <w:sz w:val="20"/>
          <w:szCs w:val="20"/>
          <w:lang w:val="es-AR"/>
        </w:rPr>
        <w:t>as tenta</w:t>
      </w:r>
      <w:r w:rsidR="009241DF">
        <w:rPr>
          <w:rFonts w:ascii="Arial" w:hAnsi="Arial" w:cs="Arial"/>
          <w:sz w:val="20"/>
          <w:szCs w:val="20"/>
          <w:lang w:val="es-AR"/>
        </w:rPr>
        <w:t>ciones</w:t>
      </w:r>
      <w:r w:rsidRPr="00AA5E5C">
        <w:rPr>
          <w:rFonts w:ascii="Arial" w:hAnsi="Arial" w:cs="Arial"/>
          <w:sz w:val="20"/>
          <w:szCs w:val="20"/>
          <w:lang w:val="es-AR"/>
        </w:rPr>
        <w:t>,</w:t>
      </w:r>
      <w:r w:rsidR="009241DF">
        <w:rPr>
          <w:rFonts w:ascii="Arial" w:hAnsi="Arial" w:cs="Arial"/>
          <w:sz w:val="20"/>
          <w:szCs w:val="20"/>
          <w:lang w:val="es-AR"/>
        </w:rPr>
        <w:t xml:space="preserve"> </w:t>
      </w:r>
      <w:r w:rsidRPr="00AA5E5C">
        <w:rPr>
          <w:rFonts w:ascii="Arial" w:hAnsi="Arial" w:cs="Arial"/>
          <w:sz w:val="20"/>
          <w:szCs w:val="20"/>
          <w:lang w:val="es-AR"/>
        </w:rPr>
        <w:t>tribulaciones, persecuciones, por eso pocos caminan por</w:t>
      </w:r>
      <w:r w:rsidR="009241DF">
        <w:rPr>
          <w:rFonts w:ascii="Arial" w:hAnsi="Arial" w:cs="Arial"/>
          <w:sz w:val="20"/>
          <w:szCs w:val="20"/>
          <w:lang w:val="es-AR"/>
        </w:rPr>
        <w:t xml:space="preserve"> </w:t>
      </w:r>
      <w:r w:rsidRPr="00AA5E5C">
        <w:rPr>
          <w:rFonts w:ascii="Arial" w:hAnsi="Arial" w:cs="Arial"/>
          <w:sz w:val="20"/>
          <w:szCs w:val="20"/>
          <w:lang w:val="es-AR"/>
        </w:rPr>
        <w:t>él. Bienaventurados, por tanto, los pobres, bienaventurados</w:t>
      </w:r>
      <w:r w:rsidR="009241DF">
        <w:rPr>
          <w:rFonts w:ascii="Arial" w:hAnsi="Arial" w:cs="Arial"/>
          <w:sz w:val="20"/>
          <w:szCs w:val="20"/>
          <w:lang w:val="es-AR"/>
        </w:rPr>
        <w:t xml:space="preserve"> </w:t>
      </w:r>
      <w:r w:rsidRPr="00AA5E5C">
        <w:rPr>
          <w:rFonts w:ascii="Arial" w:hAnsi="Arial" w:cs="Arial"/>
          <w:sz w:val="20"/>
          <w:szCs w:val="20"/>
          <w:lang w:val="es-AR"/>
        </w:rPr>
        <w:t>los que lloran, bienaventurados los que tienen hambre</w:t>
      </w:r>
      <w:r w:rsidR="009241DF">
        <w:rPr>
          <w:rFonts w:ascii="Arial" w:hAnsi="Arial" w:cs="Arial"/>
          <w:sz w:val="20"/>
          <w:szCs w:val="20"/>
          <w:lang w:val="es-AR"/>
        </w:rPr>
        <w:t xml:space="preserve"> </w:t>
      </w:r>
      <w:r w:rsidRPr="00AA5E5C">
        <w:rPr>
          <w:rFonts w:ascii="Arial" w:hAnsi="Arial" w:cs="Arial"/>
          <w:sz w:val="20"/>
          <w:szCs w:val="20"/>
          <w:lang w:val="es-AR"/>
        </w:rPr>
        <w:t>y sed, bienaventurados los que padecen persecuciones</w:t>
      </w:r>
      <w:r w:rsidR="009241DF">
        <w:rPr>
          <w:rFonts w:ascii="Arial" w:hAnsi="Arial" w:cs="Arial"/>
          <w:sz w:val="20"/>
          <w:szCs w:val="20"/>
          <w:lang w:val="es-AR"/>
        </w:rPr>
        <w:t xml:space="preserve"> </w:t>
      </w:r>
      <w:r w:rsidRPr="00AA5E5C">
        <w:rPr>
          <w:rFonts w:ascii="Arial" w:hAnsi="Arial" w:cs="Arial"/>
          <w:sz w:val="20"/>
          <w:szCs w:val="20"/>
          <w:lang w:val="es-AR"/>
        </w:rPr>
        <w:t xml:space="preserve">(5). Bienaventurado también el varón que sufre </w:t>
      </w:r>
      <w:r w:rsidR="009241DF">
        <w:rPr>
          <w:rFonts w:ascii="Arial" w:hAnsi="Arial" w:cs="Arial"/>
          <w:sz w:val="20"/>
          <w:szCs w:val="20"/>
          <w:lang w:val="es-AR"/>
        </w:rPr>
        <w:t>l</w:t>
      </w:r>
      <w:r w:rsidRPr="00AA5E5C">
        <w:rPr>
          <w:rFonts w:ascii="Arial" w:hAnsi="Arial" w:cs="Arial"/>
          <w:sz w:val="20"/>
          <w:szCs w:val="20"/>
          <w:lang w:val="es-AR"/>
        </w:rPr>
        <w:t>a</w:t>
      </w:r>
      <w:r w:rsidR="009241DF">
        <w:rPr>
          <w:rFonts w:ascii="Arial" w:hAnsi="Arial" w:cs="Arial"/>
          <w:sz w:val="20"/>
          <w:szCs w:val="20"/>
          <w:lang w:val="es-AR"/>
        </w:rPr>
        <w:t xml:space="preserve"> </w:t>
      </w:r>
      <w:r w:rsidRPr="00AA5E5C">
        <w:rPr>
          <w:rFonts w:ascii="Arial" w:hAnsi="Arial" w:cs="Arial"/>
          <w:sz w:val="20"/>
          <w:szCs w:val="20"/>
          <w:lang w:val="es-AR"/>
        </w:rPr>
        <w:t xml:space="preserve">tentación (6), no porque </w:t>
      </w:r>
      <w:r w:rsidR="009241DF">
        <w:rPr>
          <w:rFonts w:ascii="Arial" w:hAnsi="Arial" w:cs="Arial"/>
          <w:sz w:val="20"/>
          <w:szCs w:val="20"/>
          <w:lang w:val="es-AR"/>
        </w:rPr>
        <w:t>l</w:t>
      </w:r>
      <w:r w:rsidRPr="00AA5E5C">
        <w:rPr>
          <w:rFonts w:ascii="Arial" w:hAnsi="Arial" w:cs="Arial"/>
          <w:sz w:val="20"/>
          <w:szCs w:val="20"/>
          <w:lang w:val="es-AR"/>
        </w:rPr>
        <w:t>a experiencia de estos males</w:t>
      </w:r>
      <w:r w:rsidR="009241DF">
        <w:rPr>
          <w:rFonts w:ascii="Arial" w:hAnsi="Arial" w:cs="Arial"/>
          <w:sz w:val="20"/>
          <w:szCs w:val="20"/>
          <w:lang w:val="es-AR"/>
        </w:rPr>
        <w:t xml:space="preserve"> </w:t>
      </w:r>
      <w:r w:rsidRPr="00AA5E5C">
        <w:rPr>
          <w:rFonts w:ascii="Arial" w:hAnsi="Arial" w:cs="Arial"/>
          <w:sz w:val="20"/>
          <w:szCs w:val="20"/>
          <w:lang w:val="es-AR"/>
        </w:rPr>
        <w:t xml:space="preserve">constituya fa bienaventuranza, sino </w:t>
      </w:r>
      <w:r w:rsidR="009241DF">
        <w:rPr>
          <w:rFonts w:ascii="Arial" w:hAnsi="Arial" w:cs="Arial"/>
          <w:sz w:val="20"/>
          <w:szCs w:val="20"/>
          <w:lang w:val="es-AR"/>
        </w:rPr>
        <w:t>l</w:t>
      </w:r>
      <w:r w:rsidRPr="00AA5E5C">
        <w:rPr>
          <w:rFonts w:ascii="Arial" w:hAnsi="Arial" w:cs="Arial"/>
          <w:sz w:val="20"/>
          <w:szCs w:val="20"/>
          <w:lang w:val="es-AR"/>
        </w:rPr>
        <w:t>a tolerancia de todos</w:t>
      </w:r>
      <w:r w:rsidR="009241DF">
        <w:rPr>
          <w:rFonts w:ascii="Arial" w:hAnsi="Arial" w:cs="Arial"/>
          <w:sz w:val="20"/>
          <w:szCs w:val="20"/>
          <w:lang w:val="es-AR"/>
        </w:rPr>
        <w:t xml:space="preserve"> </w:t>
      </w:r>
      <w:r w:rsidRPr="00AA5E5C">
        <w:rPr>
          <w:rFonts w:ascii="Arial" w:hAnsi="Arial" w:cs="Arial"/>
          <w:sz w:val="20"/>
          <w:szCs w:val="20"/>
          <w:lang w:val="es-AR"/>
        </w:rPr>
        <w:t>ellos por amor a Cristo, es camino para dicha bienaventuranza.</w:t>
      </w:r>
      <w:r w:rsidR="009241DF">
        <w:rPr>
          <w:rFonts w:ascii="Arial" w:hAnsi="Arial" w:cs="Arial"/>
          <w:sz w:val="20"/>
          <w:szCs w:val="20"/>
          <w:lang w:val="es-AR"/>
        </w:rPr>
        <w:t xml:space="preserve"> </w:t>
      </w:r>
      <w:r w:rsidR="008B6EB5">
        <w:rPr>
          <w:rFonts w:ascii="Arial" w:hAnsi="Arial" w:cs="Arial"/>
          <w:sz w:val="20"/>
          <w:szCs w:val="20"/>
          <w:lang w:val="es-AR"/>
        </w:rPr>
        <w:t>“</w:t>
      </w:r>
      <w:r w:rsidRPr="00AA5E5C">
        <w:rPr>
          <w:rFonts w:ascii="Arial" w:hAnsi="Arial" w:cs="Arial"/>
          <w:sz w:val="20"/>
          <w:szCs w:val="20"/>
          <w:lang w:val="es-AR"/>
        </w:rPr>
        <w:t>Biena</w:t>
      </w:r>
      <w:r w:rsidR="00884704">
        <w:rPr>
          <w:rFonts w:ascii="Arial" w:hAnsi="Arial" w:cs="Arial"/>
          <w:sz w:val="20"/>
          <w:szCs w:val="20"/>
          <w:lang w:val="es-AR"/>
        </w:rPr>
        <w:t>-</w:t>
      </w:r>
      <w:r w:rsidRPr="00AA5E5C">
        <w:rPr>
          <w:rFonts w:ascii="Arial" w:hAnsi="Arial" w:cs="Arial"/>
          <w:sz w:val="20"/>
          <w:szCs w:val="20"/>
          <w:lang w:val="es-AR"/>
        </w:rPr>
        <w:t>venturado aquel hombre que soporta</w:t>
      </w:r>
      <w:r w:rsidR="009241DF">
        <w:rPr>
          <w:rFonts w:ascii="Arial" w:hAnsi="Arial" w:cs="Arial"/>
          <w:sz w:val="20"/>
          <w:szCs w:val="20"/>
          <w:lang w:val="es-AR"/>
        </w:rPr>
        <w:t xml:space="preserve"> </w:t>
      </w:r>
      <w:r w:rsidRPr="00AA5E5C">
        <w:rPr>
          <w:rFonts w:ascii="Arial" w:hAnsi="Arial" w:cs="Arial"/>
          <w:sz w:val="20"/>
          <w:szCs w:val="20"/>
          <w:lang w:val="es-AR"/>
        </w:rPr>
        <w:t>la tentación, porque después que fuere probado, recibirá</w:t>
      </w:r>
      <w:r w:rsidR="009241DF">
        <w:rPr>
          <w:rFonts w:ascii="Arial" w:hAnsi="Arial" w:cs="Arial"/>
          <w:sz w:val="20"/>
          <w:szCs w:val="20"/>
          <w:lang w:val="es-AR"/>
        </w:rPr>
        <w:t xml:space="preserve"> </w:t>
      </w:r>
      <w:r w:rsidRPr="00FC542B">
        <w:rPr>
          <w:rFonts w:ascii="Arial" w:hAnsi="Arial" w:cs="Arial"/>
          <w:sz w:val="20"/>
          <w:szCs w:val="20"/>
          <w:lang w:val="es-AR"/>
        </w:rPr>
        <w:t xml:space="preserve">la corona de </w:t>
      </w:r>
      <w:r w:rsidR="009241DF">
        <w:rPr>
          <w:rFonts w:ascii="Arial" w:hAnsi="Arial" w:cs="Arial"/>
          <w:sz w:val="20"/>
          <w:szCs w:val="20"/>
          <w:lang w:val="es-AR"/>
        </w:rPr>
        <w:t>l</w:t>
      </w:r>
      <w:r w:rsidRPr="00FC542B">
        <w:rPr>
          <w:rFonts w:ascii="Arial" w:hAnsi="Arial" w:cs="Arial"/>
          <w:sz w:val="20"/>
          <w:szCs w:val="20"/>
          <w:lang w:val="es-AR"/>
        </w:rPr>
        <w:t>a vida</w:t>
      </w:r>
      <w:r w:rsidR="008B6EB5">
        <w:rPr>
          <w:rFonts w:ascii="Arial" w:hAnsi="Arial" w:cs="Arial"/>
          <w:sz w:val="20"/>
          <w:szCs w:val="20"/>
          <w:lang w:val="es-AR"/>
        </w:rPr>
        <w:t>”</w:t>
      </w:r>
      <w:r w:rsidR="007258F7" w:rsidRPr="007258F7">
        <w:rPr>
          <w:rStyle w:val="Refdenotaalpie"/>
          <w:rFonts w:ascii="Arial" w:hAnsi="Arial" w:cs="Arial"/>
          <w:sz w:val="20"/>
          <w:szCs w:val="20"/>
          <w:lang w:val="es-AR"/>
        </w:rPr>
        <w:footnoteReference w:customMarkFollows="1" w:id="89"/>
        <w:sym w:font="Symbol" w:char="F0D7"/>
      </w:r>
      <w:r w:rsidRPr="00FC542B">
        <w:rPr>
          <w:rFonts w:ascii="Arial" w:hAnsi="Arial" w:cs="Arial"/>
          <w:sz w:val="20"/>
          <w:szCs w:val="20"/>
          <w:lang w:val="es-AR"/>
        </w:rPr>
        <w:t xml:space="preserve"> (7).</w:t>
      </w:r>
    </w:p>
    <w:p w14:paraId="31637C92" w14:textId="77777777" w:rsidR="00AA5E5C" w:rsidRDefault="00AA5E5C" w:rsidP="003F53A9">
      <w:pPr>
        <w:autoSpaceDE w:val="0"/>
        <w:autoSpaceDN w:val="0"/>
        <w:adjustRightInd w:val="0"/>
        <w:spacing w:line="240" w:lineRule="exact"/>
        <w:ind w:left="-142" w:firstLine="397"/>
        <w:jc w:val="both"/>
        <w:rPr>
          <w:rFonts w:ascii="Arial" w:hAnsi="Arial" w:cs="Arial"/>
          <w:sz w:val="20"/>
          <w:szCs w:val="20"/>
          <w:lang w:val="es-AR" w:eastAsia="en-US"/>
        </w:rPr>
      </w:pPr>
      <w:r>
        <w:rPr>
          <w:rFonts w:ascii="Arial" w:hAnsi="Arial" w:cs="Arial"/>
          <w:sz w:val="20"/>
          <w:szCs w:val="20"/>
          <w:lang w:val="es-AR" w:eastAsia="en-US"/>
        </w:rPr>
        <w:lastRenderedPageBreak/>
        <w:t>La tentación es fuego, el hombre es oro, el cual si</w:t>
      </w:r>
      <w:r w:rsidR="00A876CB">
        <w:rPr>
          <w:rFonts w:ascii="Arial" w:hAnsi="Arial" w:cs="Arial"/>
          <w:sz w:val="20"/>
          <w:szCs w:val="20"/>
          <w:lang w:val="es-AR" w:eastAsia="en-US"/>
        </w:rPr>
        <w:t xml:space="preserve"> </w:t>
      </w:r>
      <w:r>
        <w:rPr>
          <w:rFonts w:ascii="Arial" w:hAnsi="Arial" w:cs="Arial"/>
          <w:sz w:val="20"/>
          <w:szCs w:val="20"/>
          <w:lang w:val="es-AR" w:eastAsia="en-US"/>
        </w:rPr>
        <w:t>no pasare por la prueba del fuego, se considerará inepto</w:t>
      </w:r>
      <w:r w:rsidR="00A876CB">
        <w:rPr>
          <w:rFonts w:ascii="Arial" w:hAnsi="Arial" w:cs="Arial"/>
          <w:sz w:val="20"/>
          <w:szCs w:val="20"/>
          <w:lang w:val="es-AR" w:eastAsia="en-US"/>
        </w:rPr>
        <w:t xml:space="preserve"> </w:t>
      </w:r>
      <w:r>
        <w:rPr>
          <w:rFonts w:ascii="Arial" w:hAnsi="Arial" w:cs="Arial"/>
          <w:sz w:val="20"/>
          <w:szCs w:val="20"/>
          <w:lang w:val="es-AR" w:eastAsia="en-US"/>
        </w:rPr>
        <w:t>para fulgurar en la diadema real, mas, si fuere· robado,</w:t>
      </w:r>
      <w:r w:rsidR="00A876CB">
        <w:rPr>
          <w:rFonts w:ascii="Arial" w:hAnsi="Arial" w:cs="Arial"/>
          <w:sz w:val="20"/>
          <w:szCs w:val="20"/>
          <w:lang w:val="es-AR" w:eastAsia="en-US"/>
        </w:rPr>
        <w:t xml:space="preserve"> </w:t>
      </w:r>
      <w:r>
        <w:rPr>
          <w:rFonts w:ascii="Arial" w:hAnsi="Arial" w:cs="Arial"/>
          <w:sz w:val="20"/>
          <w:szCs w:val="20"/>
          <w:lang w:val="es-AR" w:eastAsia="en-US"/>
        </w:rPr>
        <w:t>recibirá corona de vida, él mismo será engastado en la</w:t>
      </w:r>
      <w:r w:rsidR="00A876CB">
        <w:rPr>
          <w:rFonts w:ascii="Arial" w:hAnsi="Arial" w:cs="Arial"/>
          <w:sz w:val="20"/>
          <w:szCs w:val="20"/>
          <w:lang w:val="es-AR" w:eastAsia="en-US"/>
        </w:rPr>
        <w:t xml:space="preserve"> </w:t>
      </w:r>
      <w:r>
        <w:rPr>
          <w:rFonts w:ascii="Arial" w:hAnsi="Arial" w:cs="Arial"/>
          <w:sz w:val="20"/>
          <w:szCs w:val="20"/>
          <w:lang w:val="es-AR" w:eastAsia="en-US"/>
        </w:rPr>
        <w:t>corona del gran Emperador. Quien desee, pues, el premio,</w:t>
      </w:r>
      <w:r w:rsidR="00A876CB">
        <w:rPr>
          <w:rFonts w:ascii="Arial" w:hAnsi="Arial" w:cs="Arial"/>
          <w:sz w:val="20"/>
          <w:szCs w:val="20"/>
          <w:lang w:val="es-AR" w:eastAsia="en-US"/>
        </w:rPr>
        <w:t xml:space="preserve"> </w:t>
      </w:r>
      <w:r>
        <w:rPr>
          <w:rFonts w:ascii="Arial" w:hAnsi="Arial" w:cs="Arial"/>
          <w:sz w:val="20"/>
          <w:szCs w:val="20"/>
          <w:lang w:val="es-AR" w:eastAsia="en-US"/>
        </w:rPr>
        <w:t>no le acobarde el trabajo, y quien deseare ser coronado,</w:t>
      </w:r>
      <w:r w:rsidR="00A876CB">
        <w:rPr>
          <w:rFonts w:ascii="Arial" w:hAnsi="Arial" w:cs="Arial"/>
          <w:sz w:val="20"/>
          <w:szCs w:val="20"/>
          <w:lang w:val="es-AR" w:eastAsia="en-US"/>
        </w:rPr>
        <w:t xml:space="preserve"> </w:t>
      </w:r>
      <w:r>
        <w:rPr>
          <w:rFonts w:ascii="Arial" w:hAnsi="Arial" w:cs="Arial"/>
          <w:sz w:val="20"/>
          <w:szCs w:val="20"/>
          <w:lang w:val="es-AR" w:eastAsia="en-US"/>
        </w:rPr>
        <w:t>abrácese con las pruebas, teniendo presente que</w:t>
      </w:r>
      <w:r w:rsidR="00A876CB">
        <w:rPr>
          <w:rFonts w:ascii="Arial" w:hAnsi="Arial" w:cs="Arial"/>
          <w:sz w:val="20"/>
          <w:szCs w:val="20"/>
          <w:lang w:val="es-AR" w:eastAsia="en-US"/>
        </w:rPr>
        <w:t xml:space="preserve"> </w:t>
      </w:r>
      <w:r>
        <w:rPr>
          <w:rFonts w:ascii="Arial" w:hAnsi="Arial" w:cs="Arial"/>
          <w:sz w:val="20"/>
          <w:szCs w:val="20"/>
          <w:lang w:val="es-AR" w:eastAsia="en-US"/>
        </w:rPr>
        <w:t>no puede ser probado si reh</w:t>
      </w:r>
      <w:r w:rsidR="00A565E6">
        <w:rPr>
          <w:rFonts w:ascii="Arial" w:hAnsi="Arial" w:cs="Arial"/>
          <w:sz w:val="20"/>
          <w:szCs w:val="20"/>
          <w:lang w:val="es-AR" w:eastAsia="en-US"/>
        </w:rPr>
        <w:t>ú</w:t>
      </w:r>
      <w:r>
        <w:rPr>
          <w:rFonts w:ascii="Arial" w:hAnsi="Arial" w:cs="Arial"/>
          <w:sz w:val="20"/>
          <w:szCs w:val="20"/>
          <w:lang w:val="es-AR" w:eastAsia="en-US"/>
        </w:rPr>
        <w:t>sa ser tentado, pues está</w:t>
      </w:r>
      <w:r w:rsidR="00C808C0">
        <w:rPr>
          <w:rFonts w:ascii="Arial" w:hAnsi="Arial" w:cs="Arial"/>
          <w:sz w:val="20"/>
          <w:szCs w:val="20"/>
          <w:lang w:val="es-AR" w:eastAsia="en-US"/>
        </w:rPr>
        <w:t xml:space="preserve"> </w:t>
      </w:r>
      <w:r>
        <w:rPr>
          <w:rFonts w:ascii="Arial" w:hAnsi="Arial" w:cs="Arial"/>
          <w:sz w:val="20"/>
          <w:szCs w:val="20"/>
          <w:lang w:val="es-AR" w:eastAsia="en-US"/>
        </w:rPr>
        <w:t xml:space="preserve">escrito: </w:t>
      </w:r>
      <w:r w:rsidR="008B6EB5">
        <w:rPr>
          <w:rFonts w:ascii="Arial" w:hAnsi="Arial" w:cs="Arial"/>
          <w:sz w:val="20"/>
          <w:szCs w:val="20"/>
          <w:lang w:val="es-AR" w:eastAsia="en-US"/>
        </w:rPr>
        <w:t>“</w:t>
      </w:r>
      <w:r>
        <w:rPr>
          <w:rFonts w:ascii="Arial" w:hAnsi="Arial" w:cs="Arial"/>
          <w:sz w:val="20"/>
          <w:szCs w:val="20"/>
          <w:lang w:val="es-AR" w:eastAsia="en-US"/>
        </w:rPr>
        <w:t>El que no es tentado, tampoco es probado</w:t>
      </w:r>
      <w:r w:rsidR="008B6EB5">
        <w:rPr>
          <w:rFonts w:ascii="Arial" w:hAnsi="Arial" w:cs="Arial"/>
          <w:sz w:val="20"/>
          <w:szCs w:val="20"/>
          <w:lang w:val="es-AR" w:eastAsia="en-US"/>
        </w:rPr>
        <w:t>”</w:t>
      </w:r>
      <w:r>
        <w:rPr>
          <w:rFonts w:ascii="Arial" w:hAnsi="Arial" w:cs="Arial"/>
          <w:sz w:val="20"/>
          <w:szCs w:val="20"/>
          <w:lang w:val="es-AR" w:eastAsia="en-US"/>
        </w:rPr>
        <w:t xml:space="preserve"> (8).</w:t>
      </w:r>
    </w:p>
    <w:p w14:paraId="50AEC561" w14:textId="77777777" w:rsidR="00AA5E5C" w:rsidRDefault="00AA5E5C" w:rsidP="003F53A9">
      <w:pPr>
        <w:autoSpaceDE w:val="0"/>
        <w:autoSpaceDN w:val="0"/>
        <w:adjustRightInd w:val="0"/>
        <w:spacing w:line="240" w:lineRule="exact"/>
        <w:ind w:left="-142" w:firstLine="426"/>
        <w:jc w:val="both"/>
        <w:rPr>
          <w:rFonts w:ascii="Arial" w:hAnsi="Arial" w:cs="Arial"/>
          <w:sz w:val="20"/>
          <w:szCs w:val="20"/>
          <w:lang w:val="es-AR" w:eastAsia="en-US"/>
        </w:rPr>
      </w:pPr>
      <w:r>
        <w:rPr>
          <w:rFonts w:ascii="Arial" w:hAnsi="Arial" w:cs="Arial"/>
          <w:sz w:val="20"/>
          <w:szCs w:val="20"/>
          <w:lang w:val="es-AR" w:eastAsia="en-US"/>
        </w:rPr>
        <w:t>Por este camino, hermanos, anduvo nuestro P.S. Benito.</w:t>
      </w:r>
      <w:r w:rsidR="005E48B3">
        <w:rPr>
          <w:rFonts w:ascii="Arial" w:hAnsi="Arial" w:cs="Arial"/>
          <w:sz w:val="20"/>
          <w:szCs w:val="20"/>
          <w:lang w:val="es-AR" w:eastAsia="en-US"/>
        </w:rPr>
        <w:t xml:space="preserve"> </w:t>
      </w:r>
      <w:r>
        <w:rPr>
          <w:rFonts w:ascii="Arial" w:hAnsi="Arial" w:cs="Arial"/>
          <w:sz w:val="20"/>
          <w:szCs w:val="20"/>
          <w:lang w:val="es-AR" w:eastAsia="en-US"/>
        </w:rPr>
        <w:t>Primero fue tentado, después probado, mas, hoy aparece</w:t>
      </w:r>
      <w:r w:rsidR="005E48B3">
        <w:rPr>
          <w:rFonts w:ascii="Arial" w:hAnsi="Arial" w:cs="Arial"/>
          <w:sz w:val="20"/>
          <w:szCs w:val="20"/>
          <w:lang w:val="es-AR" w:eastAsia="en-US"/>
        </w:rPr>
        <w:t xml:space="preserve"> </w:t>
      </w:r>
      <w:r>
        <w:rPr>
          <w:rFonts w:ascii="Arial" w:hAnsi="Arial" w:cs="Arial"/>
          <w:sz w:val="20"/>
          <w:szCs w:val="20"/>
          <w:lang w:val="es-AR" w:eastAsia="en-US"/>
        </w:rPr>
        <w:t>coronado. Padeció tentaciones de la carne, del mundo,</w:t>
      </w:r>
      <w:r w:rsidR="005E48B3">
        <w:rPr>
          <w:rFonts w:ascii="Arial" w:hAnsi="Arial" w:cs="Arial"/>
          <w:sz w:val="20"/>
          <w:szCs w:val="20"/>
          <w:lang w:val="es-AR" w:eastAsia="en-US"/>
        </w:rPr>
        <w:t xml:space="preserve"> </w:t>
      </w:r>
      <w:r>
        <w:rPr>
          <w:rFonts w:ascii="Arial" w:hAnsi="Arial" w:cs="Arial"/>
          <w:sz w:val="20"/>
          <w:szCs w:val="20"/>
          <w:lang w:val="es-AR" w:eastAsia="en-US"/>
        </w:rPr>
        <w:t>del enemigo. Ya habéis oído en las vigilias de esta</w:t>
      </w:r>
      <w:r w:rsidR="005E48B3">
        <w:rPr>
          <w:rFonts w:ascii="Arial" w:hAnsi="Arial" w:cs="Arial"/>
          <w:sz w:val="20"/>
          <w:szCs w:val="20"/>
          <w:lang w:val="es-AR" w:eastAsia="en-US"/>
        </w:rPr>
        <w:t xml:space="preserve"> </w:t>
      </w:r>
      <w:r>
        <w:rPr>
          <w:rFonts w:ascii="Arial" w:hAnsi="Arial" w:cs="Arial"/>
          <w:sz w:val="20"/>
          <w:szCs w:val="20"/>
          <w:lang w:val="es-AR" w:eastAsia="en-US"/>
        </w:rPr>
        <w:t xml:space="preserve">noche, al leer su vida, cómo fue atormentado </w:t>
      </w:r>
      <w:r>
        <w:rPr>
          <w:rFonts w:ascii="Arial" w:hAnsi="Arial" w:cs="Arial"/>
          <w:i/>
          <w:iCs/>
          <w:sz w:val="20"/>
          <w:szCs w:val="20"/>
          <w:lang w:val="es-AR" w:eastAsia="en-US"/>
        </w:rPr>
        <w:t xml:space="preserve">y </w:t>
      </w:r>
      <w:r>
        <w:rPr>
          <w:rFonts w:ascii="Arial" w:hAnsi="Arial" w:cs="Arial"/>
          <w:sz w:val="20"/>
          <w:szCs w:val="20"/>
          <w:lang w:val="es-AR" w:eastAsia="en-US"/>
        </w:rPr>
        <w:t>probado</w:t>
      </w:r>
      <w:r w:rsidR="005E48B3">
        <w:rPr>
          <w:rFonts w:ascii="Arial" w:hAnsi="Arial" w:cs="Arial"/>
          <w:sz w:val="20"/>
          <w:szCs w:val="20"/>
          <w:lang w:val="es-AR" w:eastAsia="en-US"/>
        </w:rPr>
        <w:t xml:space="preserve"> </w:t>
      </w:r>
      <w:r>
        <w:rPr>
          <w:rFonts w:ascii="Arial" w:hAnsi="Arial" w:cs="Arial"/>
          <w:sz w:val="20"/>
          <w:szCs w:val="20"/>
          <w:lang w:val="es-AR" w:eastAsia="en-US"/>
        </w:rPr>
        <w:t>con tentaciones carnales. Igualmente se lee la persecución</w:t>
      </w:r>
      <w:r w:rsidR="005E48B3">
        <w:rPr>
          <w:rFonts w:ascii="Arial" w:hAnsi="Arial" w:cs="Arial"/>
          <w:sz w:val="20"/>
          <w:szCs w:val="20"/>
          <w:lang w:val="es-AR" w:eastAsia="en-US"/>
        </w:rPr>
        <w:t xml:space="preserve"> </w:t>
      </w:r>
      <w:r>
        <w:rPr>
          <w:rFonts w:ascii="Arial" w:hAnsi="Arial" w:cs="Arial"/>
          <w:sz w:val="20"/>
          <w:szCs w:val="20"/>
          <w:lang w:val="es-AR" w:eastAsia="en-US"/>
        </w:rPr>
        <w:t>proveniente de parte del mundo, de sus amigos</w:t>
      </w:r>
      <w:r w:rsidR="005E48B3">
        <w:rPr>
          <w:rFonts w:ascii="Arial" w:hAnsi="Arial" w:cs="Arial"/>
          <w:sz w:val="20"/>
          <w:szCs w:val="20"/>
          <w:lang w:val="es-AR" w:eastAsia="en-US"/>
        </w:rPr>
        <w:t xml:space="preserve"> </w:t>
      </w:r>
      <w:r>
        <w:rPr>
          <w:rFonts w:ascii="Arial" w:hAnsi="Arial" w:cs="Arial"/>
          <w:sz w:val="20"/>
          <w:szCs w:val="20"/>
          <w:lang w:val="es-AR" w:eastAsia="en-US"/>
        </w:rPr>
        <w:t>del mundo, esto es, no sólo de parte de los extraños,</w:t>
      </w:r>
      <w:r w:rsidR="005E48B3">
        <w:rPr>
          <w:rFonts w:ascii="Arial" w:hAnsi="Arial" w:cs="Arial"/>
          <w:sz w:val="20"/>
          <w:szCs w:val="20"/>
          <w:lang w:val="es-AR" w:eastAsia="en-US"/>
        </w:rPr>
        <w:t xml:space="preserve"> </w:t>
      </w:r>
      <w:r>
        <w:rPr>
          <w:rFonts w:ascii="Arial" w:hAnsi="Arial" w:cs="Arial"/>
          <w:sz w:val="20"/>
          <w:szCs w:val="20"/>
          <w:lang w:val="es-AR" w:eastAsia="en-US"/>
        </w:rPr>
        <w:t>sino lo que ·es peor, de parte de sus domésticos, aquellos</w:t>
      </w:r>
      <w:r w:rsidR="005E48B3">
        <w:rPr>
          <w:rFonts w:ascii="Arial" w:hAnsi="Arial" w:cs="Arial"/>
          <w:sz w:val="20"/>
          <w:szCs w:val="20"/>
          <w:lang w:val="es-AR" w:eastAsia="en-US"/>
        </w:rPr>
        <w:t xml:space="preserve"> </w:t>
      </w:r>
      <w:r>
        <w:rPr>
          <w:rFonts w:ascii="Arial" w:hAnsi="Arial" w:cs="Arial"/>
          <w:sz w:val="20"/>
          <w:szCs w:val="20"/>
          <w:lang w:val="es-AR" w:eastAsia="en-US"/>
        </w:rPr>
        <w:t>falsos</w:t>
      </w:r>
      <w:r w:rsidR="005E48B3">
        <w:rPr>
          <w:rFonts w:ascii="Arial" w:hAnsi="Arial" w:cs="Arial"/>
          <w:sz w:val="20"/>
          <w:szCs w:val="20"/>
          <w:lang w:val="es-AR" w:eastAsia="en-US"/>
        </w:rPr>
        <w:t xml:space="preserve"> y</w:t>
      </w:r>
      <w:r>
        <w:rPr>
          <w:rFonts w:ascii="Times New Roman" w:hAnsi="Times New Roman"/>
          <w:i/>
          <w:iCs/>
          <w:sz w:val="22"/>
          <w:szCs w:val="22"/>
          <w:lang w:val="es-AR" w:eastAsia="en-US"/>
        </w:rPr>
        <w:t xml:space="preserve"> </w:t>
      </w:r>
      <w:r>
        <w:rPr>
          <w:rFonts w:ascii="Arial" w:hAnsi="Arial" w:cs="Arial"/>
          <w:sz w:val="20"/>
          <w:szCs w:val="20"/>
          <w:lang w:val="es-AR" w:eastAsia="en-US"/>
        </w:rPr>
        <w:t>perversos hermanos (9). Bien sabéis todos</w:t>
      </w:r>
      <w:r w:rsidR="005E48B3">
        <w:rPr>
          <w:rFonts w:ascii="Arial" w:hAnsi="Arial" w:cs="Arial"/>
          <w:sz w:val="20"/>
          <w:szCs w:val="20"/>
          <w:lang w:val="es-AR" w:eastAsia="en-US"/>
        </w:rPr>
        <w:t xml:space="preserve"> </w:t>
      </w:r>
      <w:r>
        <w:rPr>
          <w:rFonts w:ascii="Arial" w:hAnsi="Arial" w:cs="Arial"/>
          <w:sz w:val="20"/>
          <w:szCs w:val="20"/>
          <w:lang w:val="es-AR" w:eastAsia="en-US"/>
        </w:rPr>
        <w:t>cuántos ataques no tuvo que soportar de parte de sus</w:t>
      </w:r>
      <w:r w:rsidR="005E48B3">
        <w:rPr>
          <w:rFonts w:ascii="Arial" w:hAnsi="Arial" w:cs="Arial"/>
          <w:sz w:val="20"/>
          <w:szCs w:val="20"/>
          <w:lang w:val="es-AR" w:eastAsia="en-US"/>
        </w:rPr>
        <w:t xml:space="preserve"> </w:t>
      </w:r>
      <w:r>
        <w:rPr>
          <w:rFonts w:ascii="Arial" w:hAnsi="Arial" w:cs="Arial"/>
          <w:sz w:val="20"/>
          <w:szCs w:val="20"/>
          <w:lang w:val="es-AR" w:eastAsia="en-US"/>
        </w:rPr>
        <w:t>allegados. Por eso es bienaventurado, porque sufrió la</w:t>
      </w:r>
      <w:r w:rsidR="005E48B3">
        <w:rPr>
          <w:rFonts w:ascii="Arial" w:hAnsi="Arial" w:cs="Arial"/>
          <w:sz w:val="20"/>
          <w:szCs w:val="20"/>
          <w:lang w:val="es-AR" w:eastAsia="en-US"/>
        </w:rPr>
        <w:t xml:space="preserve"> </w:t>
      </w:r>
      <w:r>
        <w:rPr>
          <w:rFonts w:ascii="Arial" w:hAnsi="Arial" w:cs="Arial"/>
          <w:sz w:val="20"/>
          <w:szCs w:val="20"/>
          <w:lang w:val="es-AR" w:eastAsia="en-US"/>
        </w:rPr>
        <w:t>tentación, porque en el día de hoy, habiendo sido probado,</w:t>
      </w:r>
      <w:r w:rsidR="005E48B3">
        <w:rPr>
          <w:rFonts w:ascii="Arial" w:hAnsi="Arial" w:cs="Arial"/>
          <w:sz w:val="20"/>
          <w:szCs w:val="20"/>
          <w:lang w:val="es-AR" w:eastAsia="en-US"/>
        </w:rPr>
        <w:t xml:space="preserve"> </w:t>
      </w:r>
      <w:r>
        <w:rPr>
          <w:rFonts w:ascii="Arial" w:hAnsi="Arial" w:cs="Arial"/>
          <w:sz w:val="20"/>
          <w:szCs w:val="20"/>
          <w:lang w:val="es-AR" w:eastAsia="en-US"/>
        </w:rPr>
        <w:t>recibió la corona de vida prometida por Dios a quienes</w:t>
      </w:r>
      <w:r w:rsidR="005E48B3">
        <w:rPr>
          <w:rFonts w:ascii="Arial" w:hAnsi="Arial" w:cs="Arial"/>
          <w:sz w:val="20"/>
          <w:szCs w:val="20"/>
          <w:lang w:val="es-AR" w:eastAsia="en-US"/>
        </w:rPr>
        <w:t xml:space="preserve"> </w:t>
      </w:r>
      <w:r>
        <w:rPr>
          <w:rFonts w:ascii="Arial" w:hAnsi="Arial" w:cs="Arial"/>
          <w:sz w:val="20"/>
          <w:szCs w:val="20"/>
          <w:lang w:val="es-AR" w:eastAsia="en-US"/>
        </w:rPr>
        <w:t>le aman (10).</w:t>
      </w:r>
    </w:p>
    <w:p w14:paraId="5BD6F9FF" w14:textId="77777777" w:rsidR="00AA5E5C" w:rsidRDefault="00AA5E5C" w:rsidP="003F53A9">
      <w:pPr>
        <w:autoSpaceDE w:val="0"/>
        <w:autoSpaceDN w:val="0"/>
        <w:adjustRightInd w:val="0"/>
        <w:spacing w:line="240" w:lineRule="exact"/>
        <w:ind w:left="-142" w:firstLine="397"/>
        <w:jc w:val="both"/>
        <w:rPr>
          <w:rFonts w:ascii="Arial" w:hAnsi="Arial" w:cs="Arial"/>
          <w:sz w:val="19"/>
          <w:szCs w:val="19"/>
          <w:lang w:val="es-AR" w:eastAsia="en-US"/>
        </w:rPr>
      </w:pPr>
      <w:r>
        <w:rPr>
          <w:rFonts w:ascii="Arial" w:hAnsi="Arial" w:cs="Arial"/>
          <w:sz w:val="20"/>
          <w:szCs w:val="20"/>
          <w:lang w:val="es-AR" w:eastAsia="en-US"/>
        </w:rPr>
        <w:t>Esto ni es cosa nueva ni inusitada, pues leemos de</w:t>
      </w:r>
      <w:r w:rsidR="005E48B3">
        <w:rPr>
          <w:rFonts w:ascii="Arial" w:hAnsi="Arial" w:cs="Arial"/>
          <w:sz w:val="20"/>
          <w:szCs w:val="20"/>
          <w:lang w:val="es-AR" w:eastAsia="en-US"/>
        </w:rPr>
        <w:t xml:space="preserve"> </w:t>
      </w:r>
      <w:r>
        <w:rPr>
          <w:rFonts w:ascii="Arial" w:hAnsi="Arial" w:cs="Arial"/>
          <w:sz w:val="20"/>
          <w:szCs w:val="20"/>
          <w:lang w:val="es-AR" w:eastAsia="en-US"/>
        </w:rPr>
        <w:t xml:space="preserve">los hijos de </w:t>
      </w:r>
      <w:r w:rsidR="00686F79">
        <w:rPr>
          <w:rFonts w:ascii="Arial" w:hAnsi="Arial" w:cs="Arial"/>
          <w:sz w:val="20"/>
          <w:szCs w:val="20"/>
          <w:lang w:val="es-AR" w:eastAsia="en-US"/>
        </w:rPr>
        <w:t>Israel</w:t>
      </w:r>
      <w:r>
        <w:rPr>
          <w:rFonts w:ascii="Arial" w:hAnsi="Arial" w:cs="Arial"/>
          <w:sz w:val="20"/>
          <w:szCs w:val="20"/>
          <w:lang w:val="es-AR" w:eastAsia="en-US"/>
        </w:rPr>
        <w:t xml:space="preserve"> que habiendo salido de Egipto, a causa</w:t>
      </w:r>
      <w:r w:rsidR="005E48B3">
        <w:rPr>
          <w:rFonts w:ascii="Arial" w:hAnsi="Arial" w:cs="Arial"/>
          <w:sz w:val="20"/>
          <w:szCs w:val="20"/>
          <w:lang w:val="es-AR" w:eastAsia="en-US"/>
        </w:rPr>
        <w:t xml:space="preserve"> </w:t>
      </w:r>
      <w:r>
        <w:rPr>
          <w:rFonts w:ascii="Arial" w:hAnsi="Arial" w:cs="Arial"/>
          <w:sz w:val="20"/>
          <w:szCs w:val="20"/>
          <w:lang w:val="es-AR" w:eastAsia="en-US"/>
        </w:rPr>
        <w:t>de las muchas tentaciones sufridas en el desierto,</w:t>
      </w:r>
      <w:r w:rsidR="005E48B3">
        <w:rPr>
          <w:rFonts w:ascii="Arial" w:hAnsi="Arial" w:cs="Arial"/>
          <w:sz w:val="20"/>
          <w:szCs w:val="20"/>
          <w:lang w:val="es-AR" w:eastAsia="en-US"/>
        </w:rPr>
        <w:t xml:space="preserve"> </w:t>
      </w:r>
      <w:r>
        <w:rPr>
          <w:rFonts w:ascii="Arial" w:hAnsi="Arial" w:cs="Arial"/>
          <w:sz w:val="20"/>
          <w:szCs w:val="20"/>
          <w:lang w:val="es-AR" w:eastAsia="en-US"/>
        </w:rPr>
        <w:t>entraron en la tierra de prom</w:t>
      </w:r>
      <w:r w:rsidR="002800EE">
        <w:rPr>
          <w:rFonts w:ascii="Arial" w:hAnsi="Arial" w:cs="Arial"/>
          <w:sz w:val="20"/>
          <w:szCs w:val="20"/>
          <w:lang w:val="es-AR" w:eastAsia="en-US"/>
        </w:rPr>
        <w:t>esa</w:t>
      </w:r>
      <w:r>
        <w:rPr>
          <w:rFonts w:ascii="Arial" w:hAnsi="Arial" w:cs="Arial"/>
          <w:sz w:val="20"/>
          <w:szCs w:val="20"/>
          <w:lang w:val="es-AR" w:eastAsia="en-US"/>
        </w:rPr>
        <w:t>; otros, a</w:t>
      </w:r>
      <w:r w:rsidR="005E48B3">
        <w:rPr>
          <w:rFonts w:ascii="Arial" w:hAnsi="Arial" w:cs="Arial"/>
          <w:sz w:val="20"/>
          <w:szCs w:val="20"/>
          <w:lang w:val="es-AR" w:eastAsia="en-US"/>
        </w:rPr>
        <w:t xml:space="preserve"> </w:t>
      </w:r>
      <w:r>
        <w:rPr>
          <w:rFonts w:ascii="Arial" w:hAnsi="Arial" w:cs="Arial"/>
          <w:sz w:val="20"/>
          <w:szCs w:val="20"/>
          <w:lang w:val="es-AR" w:eastAsia="en-US"/>
        </w:rPr>
        <w:t>quienes la tentación no probó</w:t>
      </w:r>
      <w:r w:rsidR="002800EE">
        <w:rPr>
          <w:rFonts w:ascii="Arial" w:hAnsi="Arial" w:cs="Arial"/>
          <w:sz w:val="20"/>
          <w:szCs w:val="20"/>
          <w:lang w:val="es-AR" w:eastAsia="en-US"/>
        </w:rPr>
        <w:t>,</w:t>
      </w:r>
      <w:r>
        <w:rPr>
          <w:rFonts w:ascii="Arial" w:hAnsi="Arial" w:cs="Arial"/>
          <w:sz w:val="20"/>
          <w:szCs w:val="20"/>
          <w:lang w:val="es-AR" w:eastAsia="en-US"/>
        </w:rPr>
        <w:t xml:space="preserve"> sino abatió, quedaron</w:t>
      </w:r>
      <w:r w:rsidR="005E48B3">
        <w:rPr>
          <w:rFonts w:ascii="Arial" w:hAnsi="Arial" w:cs="Arial"/>
          <w:sz w:val="20"/>
          <w:szCs w:val="20"/>
          <w:lang w:val="es-AR" w:eastAsia="en-US"/>
        </w:rPr>
        <w:t xml:space="preserve"> </w:t>
      </w:r>
      <w:r>
        <w:rPr>
          <w:rFonts w:ascii="Arial" w:hAnsi="Arial" w:cs="Arial"/>
          <w:sz w:val="20"/>
          <w:szCs w:val="20"/>
          <w:lang w:val="es-AR" w:eastAsia="en-US"/>
        </w:rPr>
        <w:t xml:space="preserve">aniquilados en el desierto </w:t>
      </w:r>
      <w:r>
        <w:rPr>
          <w:rFonts w:ascii="Arial" w:hAnsi="Arial" w:cs="Arial"/>
          <w:sz w:val="19"/>
          <w:szCs w:val="19"/>
          <w:lang w:val="es-AR" w:eastAsia="en-US"/>
        </w:rPr>
        <w:t>(11).</w:t>
      </w:r>
    </w:p>
    <w:p w14:paraId="61418AB8" w14:textId="186D44A2" w:rsidR="00FC542B" w:rsidRPr="00FC542B" w:rsidRDefault="00AA5E5C" w:rsidP="003F53A9">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eastAsia="en-US"/>
        </w:rPr>
        <w:t xml:space="preserve">Por lo cual dice el apóstol: </w:t>
      </w:r>
      <w:r w:rsidR="008B6EB5">
        <w:rPr>
          <w:rFonts w:ascii="Arial" w:hAnsi="Arial" w:cs="Arial"/>
          <w:sz w:val="20"/>
          <w:szCs w:val="20"/>
          <w:lang w:val="es-AR" w:eastAsia="en-US"/>
        </w:rPr>
        <w:t>“</w:t>
      </w:r>
      <w:r>
        <w:rPr>
          <w:rFonts w:ascii="Arial" w:hAnsi="Arial" w:cs="Arial"/>
          <w:sz w:val="20"/>
          <w:szCs w:val="20"/>
          <w:lang w:val="es-AR" w:eastAsia="en-US"/>
        </w:rPr>
        <w:t>No seáis adoradores</w:t>
      </w:r>
      <w:r w:rsidR="00FC542B">
        <w:rPr>
          <w:rFonts w:ascii="Arial" w:hAnsi="Arial" w:cs="Arial"/>
          <w:sz w:val="20"/>
          <w:szCs w:val="20"/>
          <w:lang w:val="es-AR"/>
        </w:rPr>
        <w:t xml:space="preserve"> </w:t>
      </w:r>
      <w:r w:rsidR="00FC542B" w:rsidRPr="00FC542B">
        <w:rPr>
          <w:rFonts w:ascii="Arial" w:hAnsi="Arial" w:cs="Arial"/>
          <w:sz w:val="20"/>
          <w:szCs w:val="20"/>
          <w:lang w:val="es-AR"/>
        </w:rPr>
        <w:t>de los ídolos</w:t>
      </w:r>
      <w:r w:rsidR="008B6EB5">
        <w:rPr>
          <w:rFonts w:ascii="Arial" w:hAnsi="Arial" w:cs="Arial"/>
          <w:sz w:val="20"/>
          <w:szCs w:val="20"/>
          <w:lang w:val="es-AR"/>
        </w:rPr>
        <w:t>”</w:t>
      </w:r>
      <w:r w:rsidR="00FC542B" w:rsidRPr="00FC542B">
        <w:rPr>
          <w:rFonts w:ascii="Arial" w:hAnsi="Arial" w:cs="Arial"/>
          <w:sz w:val="20"/>
          <w:szCs w:val="20"/>
          <w:lang w:val="es-AR"/>
        </w:rPr>
        <w:t xml:space="preserve"> (12). </w:t>
      </w:r>
      <w:r w:rsidR="008B6EB5">
        <w:rPr>
          <w:rFonts w:ascii="Arial" w:hAnsi="Arial" w:cs="Arial"/>
          <w:sz w:val="20"/>
          <w:szCs w:val="20"/>
          <w:lang w:val="es-AR"/>
        </w:rPr>
        <w:t>“</w:t>
      </w:r>
      <w:r w:rsidR="00FC542B" w:rsidRPr="00FC542B">
        <w:rPr>
          <w:rFonts w:ascii="Arial" w:hAnsi="Arial" w:cs="Arial"/>
          <w:sz w:val="20"/>
          <w:szCs w:val="20"/>
          <w:lang w:val="es-AR"/>
        </w:rPr>
        <w:t>Todas estas cosas que les sucedían,</w:t>
      </w:r>
      <w:r w:rsidR="002800EE">
        <w:rPr>
          <w:rFonts w:ascii="Arial" w:hAnsi="Arial" w:cs="Arial"/>
          <w:sz w:val="20"/>
          <w:szCs w:val="20"/>
          <w:lang w:val="es-AR"/>
        </w:rPr>
        <w:t xml:space="preserve"> </w:t>
      </w:r>
      <w:r w:rsidR="00FC542B" w:rsidRPr="00FC542B">
        <w:rPr>
          <w:rFonts w:ascii="Arial" w:hAnsi="Arial" w:cs="Arial"/>
          <w:sz w:val="20"/>
          <w:szCs w:val="20"/>
          <w:lang w:val="es-AR"/>
        </w:rPr>
        <w:t>eran en figura y están escritas para escarmiento nuestro</w:t>
      </w:r>
      <w:r w:rsidR="008B6EB5">
        <w:rPr>
          <w:rFonts w:ascii="Arial" w:hAnsi="Arial" w:cs="Arial"/>
          <w:sz w:val="20"/>
          <w:szCs w:val="20"/>
          <w:lang w:val="es-AR"/>
        </w:rPr>
        <w:t>”</w:t>
      </w:r>
      <w:r w:rsidR="00CD4244" w:rsidRPr="00CD4244">
        <w:rPr>
          <w:rStyle w:val="Refdenotaalpie"/>
          <w:rFonts w:ascii="Arial" w:hAnsi="Arial" w:cs="Arial"/>
          <w:sz w:val="20"/>
          <w:szCs w:val="20"/>
          <w:lang w:val="es-AR"/>
        </w:rPr>
        <w:t xml:space="preserve"> </w:t>
      </w:r>
      <w:r w:rsidR="00CD4244" w:rsidRPr="007258F7">
        <w:rPr>
          <w:rStyle w:val="Refdenotaalpie"/>
          <w:rFonts w:ascii="Arial" w:hAnsi="Arial" w:cs="Arial"/>
          <w:sz w:val="20"/>
          <w:szCs w:val="20"/>
          <w:lang w:val="es-AR"/>
        </w:rPr>
        <w:footnoteReference w:customMarkFollows="1" w:id="90"/>
        <w:sym w:font="Symbol" w:char="F0D7"/>
      </w:r>
      <w:r w:rsidR="00FC542B" w:rsidRPr="00FC542B">
        <w:rPr>
          <w:rFonts w:ascii="Arial" w:hAnsi="Arial" w:cs="Arial"/>
          <w:sz w:val="20"/>
          <w:szCs w:val="20"/>
          <w:lang w:val="es-AR"/>
        </w:rPr>
        <w:t>(13). Pues aquellos que salieron de Egipto, pasaron</w:t>
      </w:r>
      <w:r w:rsidR="002800EE">
        <w:rPr>
          <w:rFonts w:ascii="Arial" w:hAnsi="Arial" w:cs="Arial"/>
          <w:sz w:val="20"/>
          <w:szCs w:val="20"/>
          <w:lang w:val="es-AR"/>
        </w:rPr>
        <w:t xml:space="preserve"> </w:t>
      </w:r>
      <w:r w:rsidR="00FC542B" w:rsidRPr="00FC542B">
        <w:rPr>
          <w:rFonts w:ascii="Arial" w:hAnsi="Arial" w:cs="Arial"/>
          <w:sz w:val="20"/>
          <w:szCs w:val="20"/>
          <w:lang w:val="es-AR"/>
        </w:rPr>
        <w:t xml:space="preserve">el Mar Rojo, que pelearon con </w:t>
      </w:r>
      <w:r w:rsidR="00FC542B" w:rsidRPr="00FC542B">
        <w:rPr>
          <w:rFonts w:ascii="Arial" w:hAnsi="Arial" w:cs="Arial"/>
          <w:sz w:val="20"/>
          <w:szCs w:val="20"/>
          <w:lang w:val="es-AR"/>
        </w:rPr>
        <w:lastRenderedPageBreak/>
        <w:t>feliz éxito primero contra</w:t>
      </w:r>
      <w:r w:rsidR="002800EE">
        <w:rPr>
          <w:rFonts w:ascii="Arial" w:hAnsi="Arial" w:cs="Arial"/>
          <w:sz w:val="20"/>
          <w:szCs w:val="20"/>
          <w:lang w:val="es-AR"/>
        </w:rPr>
        <w:t xml:space="preserve"> </w:t>
      </w:r>
      <w:r w:rsidR="00FC542B" w:rsidRPr="00FC542B">
        <w:rPr>
          <w:rFonts w:ascii="Arial" w:hAnsi="Arial" w:cs="Arial"/>
          <w:sz w:val="20"/>
          <w:szCs w:val="20"/>
          <w:lang w:val="es-AR"/>
        </w:rPr>
        <w:t>Amale</w:t>
      </w:r>
      <w:r w:rsidR="002800EE">
        <w:rPr>
          <w:rFonts w:ascii="Arial" w:hAnsi="Arial" w:cs="Arial"/>
          <w:sz w:val="20"/>
          <w:szCs w:val="20"/>
          <w:lang w:val="es-AR"/>
        </w:rPr>
        <w:t>c</w:t>
      </w:r>
      <w:r w:rsidR="00FC542B" w:rsidRPr="00FC542B">
        <w:rPr>
          <w:rFonts w:ascii="Arial" w:hAnsi="Arial" w:cs="Arial"/>
          <w:sz w:val="20"/>
          <w:szCs w:val="20"/>
          <w:lang w:val="es-AR"/>
        </w:rPr>
        <w:t xml:space="preserve">, </w:t>
      </w:r>
      <w:r w:rsidR="00A154D3" w:rsidRPr="00A154D3">
        <w:rPr>
          <w:rStyle w:val="Refdenotaalpie"/>
          <w:rFonts w:ascii="Arial" w:hAnsi="Arial" w:cs="Arial"/>
          <w:sz w:val="20"/>
          <w:szCs w:val="20"/>
          <w:lang w:val="es-AR"/>
        </w:rPr>
        <w:footnoteReference w:customMarkFollows="1" w:id="91"/>
        <w:sym w:font="Symbol" w:char="F0D7"/>
      </w:r>
      <w:r w:rsidR="00FC542B" w:rsidRPr="00FC542B">
        <w:rPr>
          <w:rFonts w:ascii="Arial" w:hAnsi="Arial" w:cs="Arial"/>
          <w:sz w:val="20"/>
          <w:szCs w:val="20"/>
          <w:lang w:val="es-AR"/>
        </w:rPr>
        <w:t>luego contra Seón y por fin contra Og, rey de</w:t>
      </w:r>
      <w:r w:rsidR="002800EE">
        <w:rPr>
          <w:rFonts w:ascii="Arial" w:hAnsi="Arial" w:cs="Arial"/>
          <w:sz w:val="20"/>
          <w:szCs w:val="20"/>
          <w:lang w:val="es-AR"/>
        </w:rPr>
        <w:t xml:space="preserve"> </w:t>
      </w:r>
      <w:r w:rsidR="00FC542B" w:rsidRPr="00FC542B">
        <w:rPr>
          <w:rFonts w:ascii="Arial" w:hAnsi="Arial" w:cs="Arial"/>
          <w:sz w:val="20"/>
          <w:szCs w:val="20"/>
          <w:lang w:val="es-AR"/>
        </w:rPr>
        <w:t>Basán, todo les sucedió figurativamente y fue escrito</w:t>
      </w:r>
      <w:r w:rsidR="002800EE">
        <w:rPr>
          <w:rFonts w:ascii="Arial" w:hAnsi="Arial" w:cs="Arial"/>
          <w:sz w:val="20"/>
          <w:szCs w:val="20"/>
          <w:lang w:val="es-AR"/>
        </w:rPr>
        <w:t xml:space="preserve"> </w:t>
      </w:r>
      <w:r w:rsidR="00FC542B" w:rsidRPr="00FC542B">
        <w:rPr>
          <w:rFonts w:ascii="Arial" w:hAnsi="Arial" w:cs="Arial"/>
          <w:sz w:val="20"/>
          <w:szCs w:val="20"/>
          <w:lang w:val="es-AR"/>
        </w:rPr>
        <w:t>para enseñanza nuestra.</w:t>
      </w:r>
    </w:p>
    <w:p w14:paraId="2A73A1F1" w14:textId="77777777" w:rsidR="00FC542B" w:rsidRPr="00FC542B" w:rsidRDefault="00FC542B" w:rsidP="003F53A9">
      <w:pPr>
        <w:autoSpaceDE w:val="0"/>
        <w:autoSpaceDN w:val="0"/>
        <w:adjustRightInd w:val="0"/>
        <w:spacing w:line="240" w:lineRule="exact"/>
        <w:ind w:left="-142" w:firstLine="397"/>
        <w:jc w:val="both"/>
        <w:rPr>
          <w:rFonts w:ascii="Arial" w:hAnsi="Arial" w:cs="Arial"/>
          <w:sz w:val="20"/>
          <w:szCs w:val="20"/>
          <w:lang w:val="es-AR"/>
        </w:rPr>
      </w:pPr>
      <w:r w:rsidRPr="00FC542B">
        <w:rPr>
          <w:rFonts w:ascii="Arial" w:hAnsi="Arial" w:cs="Arial"/>
          <w:sz w:val="20"/>
          <w:szCs w:val="20"/>
          <w:lang w:val="es-AR"/>
        </w:rPr>
        <w:t>Sin duda todavía hoy saca el Señor a su pueblo de</w:t>
      </w:r>
      <w:r w:rsidR="002800EE">
        <w:rPr>
          <w:rFonts w:ascii="Arial" w:hAnsi="Arial" w:cs="Arial"/>
          <w:sz w:val="20"/>
          <w:szCs w:val="20"/>
          <w:lang w:val="es-AR"/>
        </w:rPr>
        <w:t xml:space="preserve"> </w:t>
      </w:r>
      <w:r w:rsidRPr="00FC542B">
        <w:rPr>
          <w:rFonts w:ascii="Arial" w:hAnsi="Arial" w:cs="Arial"/>
          <w:sz w:val="20"/>
          <w:szCs w:val="20"/>
          <w:lang w:val="es-AR"/>
        </w:rPr>
        <w:t>Egipto, de las tinieblas de este mundo, según aquello</w:t>
      </w:r>
      <w:r w:rsidR="002800EE">
        <w:rPr>
          <w:rFonts w:ascii="Arial" w:hAnsi="Arial" w:cs="Arial"/>
          <w:sz w:val="20"/>
          <w:szCs w:val="20"/>
          <w:lang w:val="es-AR"/>
        </w:rPr>
        <w:t xml:space="preserve"> </w:t>
      </w:r>
      <w:r w:rsidRPr="00FC542B">
        <w:rPr>
          <w:rFonts w:ascii="Arial" w:hAnsi="Arial" w:cs="Arial"/>
          <w:sz w:val="20"/>
          <w:szCs w:val="20"/>
          <w:lang w:val="es-AR"/>
        </w:rPr>
        <w:t xml:space="preserve">del apóstol: En algún tiempo </w:t>
      </w:r>
      <w:r w:rsidR="00AB45A5">
        <w:rPr>
          <w:rFonts w:ascii="Arial" w:hAnsi="Arial" w:cs="Arial"/>
          <w:sz w:val="20"/>
          <w:szCs w:val="20"/>
          <w:lang w:val="es-AR"/>
        </w:rPr>
        <w:t>e</w:t>
      </w:r>
      <w:r w:rsidRPr="00FC542B">
        <w:rPr>
          <w:rFonts w:ascii="Arial" w:hAnsi="Arial" w:cs="Arial"/>
          <w:sz w:val="20"/>
          <w:szCs w:val="20"/>
          <w:lang w:val="es-AR"/>
        </w:rPr>
        <w:t>rais tinieblas, mas, ahora</w:t>
      </w:r>
      <w:r w:rsidR="002800EE">
        <w:rPr>
          <w:rFonts w:ascii="Arial" w:hAnsi="Arial" w:cs="Arial"/>
          <w:sz w:val="20"/>
          <w:szCs w:val="20"/>
          <w:lang w:val="es-AR"/>
        </w:rPr>
        <w:t xml:space="preserve"> </w:t>
      </w:r>
      <w:r w:rsidRPr="00FC542B">
        <w:rPr>
          <w:rFonts w:ascii="Arial" w:hAnsi="Arial" w:cs="Arial"/>
          <w:sz w:val="20"/>
          <w:szCs w:val="20"/>
          <w:lang w:val="es-AR"/>
        </w:rPr>
        <w:t>sois luz en el Señor (14). Por Egipto debemos entender</w:t>
      </w:r>
      <w:r w:rsidR="002800EE">
        <w:rPr>
          <w:rFonts w:ascii="Arial" w:hAnsi="Arial" w:cs="Arial"/>
          <w:sz w:val="20"/>
          <w:szCs w:val="20"/>
          <w:lang w:val="es-AR"/>
        </w:rPr>
        <w:t xml:space="preserve"> </w:t>
      </w:r>
      <w:r w:rsidRPr="00FC542B">
        <w:rPr>
          <w:rFonts w:ascii="Arial" w:hAnsi="Arial" w:cs="Arial"/>
          <w:sz w:val="20"/>
          <w:szCs w:val="20"/>
          <w:lang w:val="es-AR"/>
        </w:rPr>
        <w:t>la conversación mundana; el trabajo de cada día en la</w:t>
      </w:r>
      <w:r w:rsidR="002800EE">
        <w:rPr>
          <w:rFonts w:ascii="Arial" w:hAnsi="Arial" w:cs="Arial"/>
          <w:sz w:val="20"/>
          <w:szCs w:val="20"/>
          <w:lang w:val="es-AR"/>
        </w:rPr>
        <w:t xml:space="preserve"> </w:t>
      </w:r>
      <w:r w:rsidRPr="00FC542B">
        <w:rPr>
          <w:rFonts w:ascii="Arial" w:hAnsi="Arial" w:cs="Arial"/>
          <w:sz w:val="20"/>
          <w:szCs w:val="20"/>
          <w:lang w:val="es-AR"/>
        </w:rPr>
        <w:t>soledad, y la suavidad de la contemplación en la tierra</w:t>
      </w:r>
      <w:r w:rsidR="002800EE">
        <w:rPr>
          <w:rFonts w:ascii="Arial" w:hAnsi="Arial" w:cs="Arial"/>
          <w:sz w:val="20"/>
          <w:szCs w:val="20"/>
          <w:lang w:val="es-AR"/>
        </w:rPr>
        <w:t xml:space="preserve"> </w:t>
      </w:r>
      <w:r w:rsidRPr="00FC542B">
        <w:rPr>
          <w:rFonts w:ascii="Arial" w:hAnsi="Arial" w:cs="Arial"/>
          <w:sz w:val="20"/>
          <w:szCs w:val="20"/>
          <w:lang w:val="es-AR"/>
        </w:rPr>
        <w:t>de promisión. Por eso, a los que habitábamos en tinieblas</w:t>
      </w:r>
      <w:r w:rsidR="002800EE">
        <w:rPr>
          <w:rFonts w:ascii="Arial" w:hAnsi="Arial" w:cs="Arial"/>
          <w:sz w:val="20"/>
          <w:szCs w:val="20"/>
          <w:lang w:val="es-AR"/>
        </w:rPr>
        <w:t xml:space="preserve"> </w:t>
      </w:r>
      <w:r w:rsidRPr="00FC542B">
        <w:rPr>
          <w:rFonts w:ascii="Arial" w:hAnsi="Arial" w:cs="Arial"/>
          <w:sz w:val="20"/>
          <w:szCs w:val="20"/>
          <w:lang w:val="es-AR"/>
        </w:rPr>
        <w:t>y sombras de muerte (15) nos envió Dios a nuestro</w:t>
      </w:r>
    </w:p>
    <w:p w14:paraId="31186003" w14:textId="77777777" w:rsidR="00FC542B" w:rsidRPr="00FC542B" w:rsidRDefault="00FC542B" w:rsidP="003F53A9">
      <w:pPr>
        <w:autoSpaceDE w:val="0"/>
        <w:autoSpaceDN w:val="0"/>
        <w:adjustRightInd w:val="0"/>
        <w:spacing w:line="240" w:lineRule="exact"/>
        <w:ind w:left="-142" w:firstLine="397"/>
        <w:jc w:val="both"/>
        <w:rPr>
          <w:rFonts w:ascii="Arial" w:hAnsi="Arial" w:cs="Arial"/>
          <w:sz w:val="20"/>
          <w:szCs w:val="20"/>
          <w:lang w:val="es-AR"/>
        </w:rPr>
      </w:pPr>
      <w:r w:rsidRPr="00FC542B">
        <w:rPr>
          <w:rFonts w:ascii="Arial" w:hAnsi="Arial" w:cs="Arial"/>
          <w:sz w:val="20"/>
          <w:szCs w:val="20"/>
          <w:lang w:val="es-AR"/>
        </w:rPr>
        <w:t>Moisés, es decir, a nuestro Padre San Benito, el cual</w:t>
      </w:r>
      <w:r w:rsidR="00AB45A5">
        <w:rPr>
          <w:rFonts w:ascii="Arial" w:hAnsi="Arial" w:cs="Arial"/>
          <w:sz w:val="20"/>
          <w:szCs w:val="20"/>
          <w:lang w:val="es-AR"/>
        </w:rPr>
        <w:t xml:space="preserve"> </w:t>
      </w:r>
      <w:r w:rsidRPr="00FC542B">
        <w:rPr>
          <w:rFonts w:ascii="Arial" w:hAnsi="Arial" w:cs="Arial"/>
          <w:sz w:val="20"/>
          <w:szCs w:val="20"/>
          <w:lang w:val="es-AR"/>
        </w:rPr>
        <w:t>habiéndonos sacado de Egipto, mediante su doctrina, su</w:t>
      </w:r>
      <w:r w:rsidR="00AB45A5">
        <w:rPr>
          <w:rFonts w:ascii="Arial" w:hAnsi="Arial" w:cs="Arial"/>
          <w:sz w:val="20"/>
          <w:szCs w:val="20"/>
          <w:lang w:val="es-AR"/>
        </w:rPr>
        <w:t xml:space="preserve"> </w:t>
      </w:r>
      <w:r w:rsidRPr="00FC542B">
        <w:rPr>
          <w:rFonts w:ascii="Arial" w:hAnsi="Arial" w:cs="Arial"/>
          <w:sz w:val="20"/>
          <w:szCs w:val="20"/>
          <w:lang w:val="es-AR"/>
        </w:rPr>
        <w:t>regla y sus oraciones, nos conduce de la diversidad de</w:t>
      </w:r>
      <w:r w:rsidR="00AB45A5">
        <w:rPr>
          <w:rFonts w:ascii="Arial" w:hAnsi="Arial" w:cs="Arial"/>
          <w:sz w:val="20"/>
          <w:szCs w:val="20"/>
          <w:lang w:val="es-AR"/>
        </w:rPr>
        <w:t xml:space="preserve"> </w:t>
      </w:r>
      <w:r w:rsidRPr="00FC542B">
        <w:rPr>
          <w:rFonts w:ascii="Arial" w:hAnsi="Arial" w:cs="Arial"/>
          <w:sz w:val="20"/>
          <w:szCs w:val="20"/>
          <w:lang w:val="es-AR"/>
        </w:rPr>
        <w:t>conversaciones mundanas, por medio del trabajo de cada</w:t>
      </w:r>
      <w:r w:rsidR="00AB45A5">
        <w:rPr>
          <w:rFonts w:ascii="Arial" w:hAnsi="Arial" w:cs="Arial"/>
          <w:sz w:val="20"/>
          <w:szCs w:val="20"/>
          <w:lang w:val="es-AR"/>
        </w:rPr>
        <w:t xml:space="preserve"> </w:t>
      </w:r>
      <w:r w:rsidRPr="00FC542B">
        <w:rPr>
          <w:rFonts w:ascii="Arial" w:hAnsi="Arial" w:cs="Arial"/>
          <w:sz w:val="20"/>
          <w:szCs w:val="20"/>
          <w:lang w:val="es-AR"/>
        </w:rPr>
        <w:t xml:space="preserve">día, hasta la contemplación celeste. </w:t>
      </w:r>
      <w:r w:rsidR="00AB45A5">
        <w:rPr>
          <w:rFonts w:ascii="Arial" w:hAnsi="Arial" w:cs="Arial"/>
          <w:sz w:val="20"/>
          <w:szCs w:val="20"/>
          <w:lang w:val="es-AR"/>
        </w:rPr>
        <w:t xml:space="preserve"> </w:t>
      </w:r>
    </w:p>
    <w:p w14:paraId="0F28152E" w14:textId="77777777" w:rsidR="00FC542B" w:rsidRPr="00FC542B" w:rsidRDefault="00FC542B" w:rsidP="003F53A9">
      <w:pPr>
        <w:autoSpaceDE w:val="0"/>
        <w:autoSpaceDN w:val="0"/>
        <w:adjustRightInd w:val="0"/>
        <w:spacing w:line="240" w:lineRule="exact"/>
        <w:ind w:left="-142" w:firstLine="397"/>
        <w:jc w:val="both"/>
        <w:rPr>
          <w:rFonts w:ascii="Arial" w:hAnsi="Arial" w:cs="Arial"/>
          <w:sz w:val="20"/>
          <w:szCs w:val="20"/>
          <w:lang w:val="es-AR"/>
        </w:rPr>
      </w:pPr>
      <w:r w:rsidRPr="00FC542B">
        <w:rPr>
          <w:rFonts w:ascii="Arial" w:hAnsi="Arial" w:cs="Arial"/>
          <w:sz w:val="20"/>
          <w:szCs w:val="20"/>
          <w:lang w:val="es-AR"/>
        </w:rPr>
        <w:t>Pues hijo, iniciado el servicio de Dios, persevera</w:t>
      </w:r>
      <w:r w:rsidR="00AB45A5">
        <w:rPr>
          <w:rFonts w:ascii="Arial" w:hAnsi="Arial" w:cs="Arial"/>
          <w:sz w:val="20"/>
          <w:szCs w:val="20"/>
          <w:lang w:val="es-AR"/>
        </w:rPr>
        <w:t xml:space="preserve"> </w:t>
      </w:r>
      <w:r w:rsidRPr="00FC542B">
        <w:rPr>
          <w:rFonts w:ascii="Arial" w:hAnsi="Arial" w:cs="Arial"/>
          <w:sz w:val="20"/>
          <w:szCs w:val="20"/>
          <w:lang w:val="es-AR"/>
        </w:rPr>
        <w:t>en tu puesto varonilmente, y prepara tu alma para la</w:t>
      </w:r>
      <w:r w:rsidR="00AB45A5">
        <w:rPr>
          <w:rFonts w:ascii="Arial" w:hAnsi="Arial" w:cs="Arial"/>
          <w:sz w:val="20"/>
          <w:szCs w:val="20"/>
          <w:lang w:val="es-AR"/>
        </w:rPr>
        <w:t xml:space="preserve"> </w:t>
      </w:r>
      <w:r w:rsidRPr="00FC542B">
        <w:rPr>
          <w:rFonts w:ascii="Arial" w:hAnsi="Arial" w:cs="Arial"/>
          <w:sz w:val="20"/>
          <w:szCs w:val="20"/>
          <w:lang w:val="es-AR"/>
        </w:rPr>
        <w:t>tentación (1</w:t>
      </w:r>
      <w:r w:rsidR="00002143">
        <w:rPr>
          <w:rFonts w:ascii="Arial" w:hAnsi="Arial" w:cs="Arial"/>
          <w:sz w:val="20"/>
          <w:szCs w:val="20"/>
          <w:lang w:val="es-AR"/>
        </w:rPr>
        <w:t>6</w:t>
      </w:r>
      <w:r w:rsidRPr="00FC542B">
        <w:rPr>
          <w:rFonts w:ascii="Arial" w:hAnsi="Arial" w:cs="Arial"/>
          <w:sz w:val="20"/>
          <w:szCs w:val="20"/>
          <w:lang w:val="es-AR"/>
        </w:rPr>
        <w:t>). Bienaventurado el varón que sufriere la</w:t>
      </w:r>
      <w:r w:rsidR="00AB45A5">
        <w:rPr>
          <w:rFonts w:ascii="Arial" w:hAnsi="Arial" w:cs="Arial"/>
          <w:sz w:val="20"/>
          <w:szCs w:val="20"/>
          <w:lang w:val="es-AR"/>
        </w:rPr>
        <w:t xml:space="preserve"> </w:t>
      </w:r>
      <w:r w:rsidRPr="00FC542B">
        <w:rPr>
          <w:rFonts w:ascii="Arial" w:hAnsi="Arial" w:cs="Arial"/>
          <w:sz w:val="20"/>
          <w:szCs w:val="20"/>
          <w:lang w:val="es-AR"/>
        </w:rPr>
        <w:t>tentación.</w:t>
      </w:r>
    </w:p>
    <w:p w14:paraId="0FC14122" w14:textId="77777777" w:rsidR="00FC542B" w:rsidRPr="00FC542B" w:rsidRDefault="00FC542B" w:rsidP="003F53A9">
      <w:pPr>
        <w:autoSpaceDE w:val="0"/>
        <w:autoSpaceDN w:val="0"/>
        <w:adjustRightInd w:val="0"/>
        <w:spacing w:line="240" w:lineRule="exact"/>
        <w:ind w:left="-142" w:firstLine="397"/>
        <w:jc w:val="both"/>
        <w:rPr>
          <w:rFonts w:ascii="Arial" w:hAnsi="Arial" w:cs="Arial"/>
          <w:sz w:val="20"/>
          <w:szCs w:val="20"/>
          <w:lang w:val="es-AR"/>
        </w:rPr>
      </w:pPr>
      <w:r w:rsidRPr="00FC542B">
        <w:rPr>
          <w:rFonts w:ascii="Arial" w:hAnsi="Arial" w:cs="Arial"/>
          <w:sz w:val="20"/>
          <w:szCs w:val="20"/>
          <w:lang w:val="es-AR"/>
        </w:rPr>
        <w:t>Amale</w:t>
      </w:r>
      <w:r w:rsidR="006B3510">
        <w:rPr>
          <w:rFonts w:ascii="Arial" w:hAnsi="Arial" w:cs="Arial"/>
          <w:sz w:val="20"/>
          <w:szCs w:val="20"/>
          <w:lang w:val="es-AR"/>
        </w:rPr>
        <w:t>c</w:t>
      </w:r>
      <w:r w:rsidRPr="00FC542B">
        <w:rPr>
          <w:rFonts w:ascii="Arial" w:hAnsi="Arial" w:cs="Arial"/>
          <w:sz w:val="20"/>
          <w:szCs w:val="20"/>
          <w:lang w:val="es-AR"/>
        </w:rPr>
        <w:t xml:space="preserve"> levantó su ejército para ser vencido por el</w:t>
      </w:r>
      <w:r w:rsidR="006B3510">
        <w:rPr>
          <w:rFonts w:ascii="Arial" w:hAnsi="Arial" w:cs="Arial"/>
          <w:sz w:val="20"/>
          <w:szCs w:val="20"/>
          <w:lang w:val="es-AR"/>
        </w:rPr>
        <w:t xml:space="preserve"> </w:t>
      </w:r>
      <w:r w:rsidRPr="00FC542B">
        <w:rPr>
          <w:rFonts w:ascii="Arial" w:hAnsi="Arial" w:cs="Arial"/>
          <w:sz w:val="20"/>
          <w:szCs w:val="20"/>
          <w:lang w:val="es-AR"/>
        </w:rPr>
        <w:t>arrojo de Moisés. Después emprenderás la batalla contra</w:t>
      </w:r>
      <w:r w:rsidR="006B3510">
        <w:rPr>
          <w:rFonts w:ascii="Arial" w:hAnsi="Arial" w:cs="Arial"/>
          <w:sz w:val="20"/>
          <w:szCs w:val="20"/>
          <w:lang w:val="es-AR"/>
        </w:rPr>
        <w:t xml:space="preserve"> </w:t>
      </w:r>
      <w:r w:rsidRPr="00FC542B">
        <w:rPr>
          <w:rFonts w:ascii="Arial" w:hAnsi="Arial" w:cs="Arial"/>
          <w:sz w:val="20"/>
          <w:szCs w:val="20"/>
          <w:lang w:val="es-AR"/>
        </w:rPr>
        <w:t>Seón, a fin de que una vez aniquilado, midas tu brazo</w:t>
      </w:r>
      <w:r w:rsidR="006B3510">
        <w:rPr>
          <w:rFonts w:ascii="Arial" w:hAnsi="Arial" w:cs="Arial"/>
          <w:sz w:val="20"/>
          <w:szCs w:val="20"/>
          <w:lang w:val="es-AR"/>
        </w:rPr>
        <w:t xml:space="preserve"> </w:t>
      </w:r>
      <w:r w:rsidRPr="00FC542B">
        <w:rPr>
          <w:rFonts w:ascii="Arial" w:hAnsi="Arial" w:cs="Arial"/>
          <w:sz w:val="20"/>
          <w:szCs w:val="20"/>
          <w:lang w:val="es-AR"/>
        </w:rPr>
        <w:t>contra Og, el cual también vencido, volverás las armas</w:t>
      </w:r>
      <w:r w:rsidR="006B3510">
        <w:rPr>
          <w:rFonts w:ascii="Arial" w:hAnsi="Arial" w:cs="Arial"/>
          <w:sz w:val="20"/>
          <w:szCs w:val="20"/>
          <w:lang w:val="es-AR"/>
        </w:rPr>
        <w:t xml:space="preserve"> </w:t>
      </w:r>
      <w:r w:rsidRPr="00FC542B">
        <w:rPr>
          <w:rFonts w:ascii="Arial" w:hAnsi="Arial" w:cs="Arial"/>
          <w:sz w:val="20"/>
          <w:szCs w:val="20"/>
          <w:lang w:val="es-AR"/>
        </w:rPr>
        <w:t>contra Madián. Hasta aquí has combatido a las órdenes</w:t>
      </w:r>
      <w:r w:rsidR="006B3510">
        <w:rPr>
          <w:rFonts w:ascii="Arial" w:hAnsi="Arial" w:cs="Arial"/>
          <w:sz w:val="20"/>
          <w:szCs w:val="20"/>
          <w:lang w:val="es-AR"/>
        </w:rPr>
        <w:t xml:space="preserve"> </w:t>
      </w:r>
      <w:r w:rsidRPr="00FC542B">
        <w:rPr>
          <w:rFonts w:ascii="Arial" w:hAnsi="Arial" w:cs="Arial"/>
          <w:sz w:val="20"/>
          <w:szCs w:val="20"/>
          <w:lang w:val="es-AR"/>
        </w:rPr>
        <w:t>de Moisés antes de entrar en la tierra de promisión, una</w:t>
      </w:r>
      <w:r w:rsidR="006B3510">
        <w:rPr>
          <w:rFonts w:ascii="Arial" w:hAnsi="Arial" w:cs="Arial"/>
          <w:sz w:val="20"/>
          <w:szCs w:val="20"/>
          <w:lang w:val="es-AR"/>
        </w:rPr>
        <w:t xml:space="preserve"> </w:t>
      </w:r>
      <w:r w:rsidRPr="00FC542B">
        <w:rPr>
          <w:rFonts w:ascii="Arial" w:hAnsi="Arial" w:cs="Arial"/>
          <w:sz w:val="20"/>
          <w:szCs w:val="20"/>
          <w:lang w:val="es-AR"/>
        </w:rPr>
        <w:t>vez pasado el Jordán.</w:t>
      </w:r>
    </w:p>
    <w:p w14:paraId="03EC6A68" w14:textId="77777777" w:rsidR="00B42AF3" w:rsidRPr="00B42AF3" w:rsidRDefault="00FC542B" w:rsidP="003F53A9">
      <w:pPr>
        <w:autoSpaceDE w:val="0"/>
        <w:autoSpaceDN w:val="0"/>
        <w:adjustRightInd w:val="0"/>
        <w:spacing w:line="240" w:lineRule="exact"/>
        <w:ind w:left="-142" w:firstLine="397"/>
        <w:jc w:val="both"/>
        <w:rPr>
          <w:rFonts w:ascii="Arial" w:hAnsi="Arial" w:cs="Arial"/>
          <w:sz w:val="20"/>
          <w:szCs w:val="20"/>
          <w:lang w:val="es-AR"/>
        </w:rPr>
      </w:pPr>
      <w:r w:rsidRPr="00FC542B">
        <w:rPr>
          <w:rFonts w:ascii="Arial" w:hAnsi="Arial" w:cs="Arial"/>
          <w:sz w:val="20"/>
          <w:szCs w:val="20"/>
          <w:lang w:val="es-AR"/>
        </w:rPr>
        <w:t>Seguidamente, a las órdenes de Jesús, ha de ser</w:t>
      </w:r>
      <w:r>
        <w:rPr>
          <w:rFonts w:ascii="Arial" w:hAnsi="Arial" w:cs="Arial"/>
          <w:sz w:val="20"/>
          <w:szCs w:val="20"/>
          <w:lang w:val="es-AR"/>
        </w:rPr>
        <w:t xml:space="preserve"> </w:t>
      </w:r>
      <w:r w:rsidR="00B42AF3" w:rsidRPr="00B42AF3">
        <w:rPr>
          <w:rFonts w:ascii="Arial" w:hAnsi="Arial" w:cs="Arial"/>
          <w:sz w:val="20"/>
          <w:szCs w:val="20"/>
          <w:lang w:val="es-AR"/>
        </w:rPr>
        <w:t>atacada Jericó, y de tal manera llegar hasta Hai, que</w:t>
      </w:r>
      <w:r w:rsidR="006B3510">
        <w:rPr>
          <w:rFonts w:ascii="Arial" w:hAnsi="Arial" w:cs="Arial"/>
          <w:sz w:val="20"/>
          <w:szCs w:val="20"/>
          <w:lang w:val="es-AR"/>
        </w:rPr>
        <w:t xml:space="preserve"> </w:t>
      </w:r>
      <w:r w:rsidR="00B42AF3" w:rsidRPr="00B42AF3">
        <w:rPr>
          <w:rFonts w:ascii="Arial" w:hAnsi="Arial" w:cs="Arial"/>
          <w:sz w:val="20"/>
          <w:szCs w:val="20"/>
          <w:lang w:val="es-AR"/>
        </w:rPr>
        <w:t>puedas emprender la batalla contra cinco reyes. Examinemos</w:t>
      </w:r>
      <w:r w:rsidR="006B3510">
        <w:rPr>
          <w:rFonts w:ascii="Arial" w:hAnsi="Arial" w:cs="Arial"/>
          <w:sz w:val="20"/>
          <w:szCs w:val="20"/>
          <w:lang w:val="es-AR"/>
        </w:rPr>
        <w:t xml:space="preserve"> </w:t>
      </w:r>
      <w:r w:rsidR="00B42AF3" w:rsidRPr="00B42AF3">
        <w:rPr>
          <w:rFonts w:ascii="Arial" w:hAnsi="Arial" w:cs="Arial"/>
          <w:sz w:val="20"/>
          <w:szCs w:val="20"/>
          <w:lang w:val="es-AR"/>
        </w:rPr>
        <w:t>ahora cuántas clases de luchas y victorias hay</w:t>
      </w:r>
      <w:r w:rsidR="006B3510">
        <w:rPr>
          <w:rFonts w:ascii="Arial" w:hAnsi="Arial" w:cs="Arial"/>
          <w:sz w:val="20"/>
          <w:szCs w:val="20"/>
          <w:lang w:val="es-AR"/>
        </w:rPr>
        <w:t xml:space="preserve"> </w:t>
      </w:r>
      <w:r w:rsidR="00B42AF3" w:rsidRPr="00B42AF3">
        <w:rPr>
          <w:rFonts w:ascii="Arial" w:hAnsi="Arial" w:cs="Arial"/>
          <w:sz w:val="20"/>
          <w:szCs w:val="20"/>
          <w:lang w:val="es-AR"/>
        </w:rPr>
        <w:t>en esto.</w:t>
      </w:r>
    </w:p>
    <w:p w14:paraId="1FBABBF9"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Amale</w:t>
      </w:r>
      <w:r w:rsidR="002965A9">
        <w:rPr>
          <w:rFonts w:ascii="Arial" w:hAnsi="Arial" w:cs="Arial"/>
          <w:sz w:val="20"/>
          <w:szCs w:val="20"/>
          <w:lang w:val="es-AR"/>
        </w:rPr>
        <w:t>c</w:t>
      </w:r>
      <w:r w:rsidRPr="00B42AF3">
        <w:rPr>
          <w:rFonts w:ascii="Arial" w:hAnsi="Arial" w:cs="Arial"/>
          <w:sz w:val="20"/>
          <w:szCs w:val="20"/>
          <w:lang w:val="es-AR"/>
        </w:rPr>
        <w:t xml:space="preserve"> fue vencido tan pronto levantó Moisés el</w:t>
      </w:r>
      <w:r w:rsidR="002965A9">
        <w:rPr>
          <w:rFonts w:ascii="Arial" w:hAnsi="Arial" w:cs="Arial"/>
          <w:sz w:val="20"/>
          <w:szCs w:val="20"/>
          <w:lang w:val="es-AR"/>
        </w:rPr>
        <w:t xml:space="preserve"> </w:t>
      </w:r>
      <w:r w:rsidRPr="00B42AF3">
        <w:rPr>
          <w:rFonts w:ascii="Arial" w:hAnsi="Arial" w:cs="Arial"/>
          <w:sz w:val="20"/>
          <w:szCs w:val="20"/>
          <w:lang w:val="es-AR"/>
        </w:rPr>
        <w:t>ejército; la tierra no fue ocupada ni el botín repartido.</w:t>
      </w:r>
      <w:r w:rsidR="002965A9">
        <w:rPr>
          <w:rFonts w:ascii="Arial" w:hAnsi="Arial" w:cs="Arial"/>
          <w:sz w:val="20"/>
          <w:szCs w:val="20"/>
          <w:lang w:val="es-AR"/>
        </w:rPr>
        <w:t xml:space="preserve"> </w:t>
      </w:r>
      <w:r w:rsidRPr="00B42AF3">
        <w:rPr>
          <w:rFonts w:ascii="Arial" w:hAnsi="Arial" w:cs="Arial"/>
          <w:sz w:val="20"/>
          <w:szCs w:val="20"/>
          <w:lang w:val="es-AR"/>
        </w:rPr>
        <w:t xml:space="preserve">Rogado Seón que </w:t>
      </w:r>
      <w:r w:rsidRPr="00B42AF3">
        <w:rPr>
          <w:rFonts w:ascii="Arial" w:hAnsi="Arial" w:cs="Arial"/>
          <w:sz w:val="20"/>
          <w:szCs w:val="20"/>
          <w:lang w:val="es-AR"/>
        </w:rPr>
        <w:lastRenderedPageBreak/>
        <w:t>permitiera el paso del pueblo por su</w:t>
      </w:r>
      <w:r w:rsidR="002965A9">
        <w:rPr>
          <w:rFonts w:ascii="Arial" w:hAnsi="Arial" w:cs="Arial"/>
          <w:sz w:val="20"/>
          <w:szCs w:val="20"/>
          <w:lang w:val="es-AR"/>
        </w:rPr>
        <w:t xml:space="preserve"> </w:t>
      </w:r>
      <w:r w:rsidRPr="00B42AF3">
        <w:rPr>
          <w:rFonts w:ascii="Arial" w:hAnsi="Arial" w:cs="Arial"/>
          <w:sz w:val="20"/>
          <w:szCs w:val="20"/>
          <w:lang w:val="es-AR"/>
        </w:rPr>
        <w:t>estado, no sólo lo rehusó, sino también salió con su</w:t>
      </w:r>
      <w:r w:rsidR="002965A9">
        <w:rPr>
          <w:rFonts w:ascii="Arial" w:hAnsi="Arial" w:cs="Arial"/>
          <w:sz w:val="20"/>
          <w:szCs w:val="20"/>
          <w:lang w:val="es-AR"/>
        </w:rPr>
        <w:t xml:space="preserve"> </w:t>
      </w:r>
      <w:r w:rsidRPr="00B42AF3">
        <w:rPr>
          <w:rFonts w:ascii="Arial" w:hAnsi="Arial" w:cs="Arial"/>
          <w:sz w:val="20"/>
          <w:szCs w:val="20"/>
          <w:lang w:val="es-AR"/>
        </w:rPr>
        <w:t>ejército al encuentro; Og, en cambio, no se le pidió</w:t>
      </w:r>
      <w:r w:rsidR="002965A9">
        <w:rPr>
          <w:rFonts w:ascii="Arial" w:hAnsi="Arial" w:cs="Arial"/>
          <w:sz w:val="20"/>
          <w:szCs w:val="20"/>
          <w:lang w:val="es-AR"/>
        </w:rPr>
        <w:t xml:space="preserve"> </w:t>
      </w:r>
      <w:r w:rsidRPr="00B42AF3">
        <w:rPr>
          <w:rFonts w:ascii="Arial" w:hAnsi="Arial" w:cs="Arial"/>
          <w:sz w:val="20"/>
          <w:szCs w:val="20"/>
          <w:lang w:val="es-AR"/>
        </w:rPr>
        <w:t>nada, mas, habiendo sido aniquilados uno y otro, se les</w:t>
      </w:r>
      <w:r w:rsidR="002965A9">
        <w:rPr>
          <w:rFonts w:ascii="Arial" w:hAnsi="Arial" w:cs="Arial"/>
          <w:sz w:val="20"/>
          <w:szCs w:val="20"/>
          <w:lang w:val="es-AR"/>
        </w:rPr>
        <w:t xml:space="preserve"> </w:t>
      </w:r>
      <w:r w:rsidRPr="00B42AF3">
        <w:rPr>
          <w:rFonts w:ascii="Arial" w:hAnsi="Arial" w:cs="Arial"/>
          <w:sz w:val="20"/>
          <w:szCs w:val="20"/>
          <w:lang w:val="es-AR"/>
        </w:rPr>
        <w:t>ocuparon sus estados. Nada dice la Escritura del botín.</w:t>
      </w:r>
      <w:r w:rsidR="002965A9">
        <w:rPr>
          <w:rFonts w:ascii="Arial" w:hAnsi="Arial" w:cs="Arial"/>
          <w:sz w:val="20"/>
          <w:szCs w:val="20"/>
          <w:lang w:val="es-AR"/>
        </w:rPr>
        <w:t xml:space="preserve"> </w:t>
      </w:r>
      <w:r w:rsidRPr="00B42AF3">
        <w:rPr>
          <w:rFonts w:ascii="Arial" w:hAnsi="Arial" w:cs="Arial"/>
          <w:sz w:val="20"/>
          <w:szCs w:val="20"/>
          <w:lang w:val="es-AR"/>
        </w:rPr>
        <w:t>Parte del pueblo peleó contra Madián, parte del botín es</w:t>
      </w:r>
      <w:r w:rsidR="002965A9">
        <w:rPr>
          <w:rFonts w:ascii="Arial" w:hAnsi="Arial" w:cs="Arial"/>
          <w:sz w:val="20"/>
          <w:szCs w:val="20"/>
          <w:lang w:val="es-AR"/>
        </w:rPr>
        <w:t xml:space="preserve"> </w:t>
      </w:r>
      <w:r w:rsidRPr="00B42AF3">
        <w:rPr>
          <w:rFonts w:ascii="Arial" w:hAnsi="Arial" w:cs="Arial"/>
          <w:sz w:val="20"/>
          <w:szCs w:val="20"/>
          <w:lang w:val="es-AR"/>
        </w:rPr>
        <w:t>consagrado al Señor. Jericó sucumbió no por el ímpetu</w:t>
      </w:r>
      <w:r w:rsidR="002965A9">
        <w:rPr>
          <w:rFonts w:ascii="Arial" w:hAnsi="Arial" w:cs="Arial"/>
          <w:sz w:val="20"/>
          <w:szCs w:val="20"/>
          <w:lang w:val="es-AR"/>
        </w:rPr>
        <w:t xml:space="preserve"> </w:t>
      </w:r>
      <w:r w:rsidRPr="00B42AF3">
        <w:rPr>
          <w:rFonts w:ascii="Arial" w:hAnsi="Arial" w:cs="Arial"/>
          <w:sz w:val="20"/>
          <w:szCs w:val="20"/>
          <w:lang w:val="es-AR"/>
        </w:rPr>
        <w:t>de las armas, sino por las vueltas que dio el arca y el</w:t>
      </w:r>
      <w:r w:rsidR="002965A9">
        <w:rPr>
          <w:rFonts w:ascii="Arial" w:hAnsi="Arial" w:cs="Arial"/>
          <w:sz w:val="20"/>
          <w:szCs w:val="20"/>
          <w:lang w:val="es-AR"/>
        </w:rPr>
        <w:t xml:space="preserve"> </w:t>
      </w:r>
      <w:r w:rsidRPr="00B42AF3">
        <w:rPr>
          <w:rFonts w:ascii="Arial" w:hAnsi="Arial" w:cs="Arial"/>
          <w:sz w:val="20"/>
          <w:szCs w:val="20"/>
          <w:lang w:val="es-AR"/>
        </w:rPr>
        <w:t>sonido de las trompetas. Josué levantó el escudo en su</w:t>
      </w:r>
      <w:r w:rsidR="002965A9">
        <w:rPr>
          <w:rFonts w:ascii="Arial" w:hAnsi="Arial" w:cs="Arial"/>
          <w:sz w:val="20"/>
          <w:szCs w:val="20"/>
          <w:lang w:val="es-AR"/>
        </w:rPr>
        <w:t xml:space="preserve"> </w:t>
      </w:r>
      <w:r w:rsidRPr="00B42AF3">
        <w:rPr>
          <w:rFonts w:ascii="Arial" w:hAnsi="Arial" w:cs="Arial"/>
          <w:sz w:val="20"/>
          <w:szCs w:val="20"/>
          <w:lang w:val="es-AR"/>
        </w:rPr>
        <w:t>mano, y no lo soltó hasta no ver muertos a los habitantes</w:t>
      </w:r>
      <w:r w:rsidR="002965A9">
        <w:rPr>
          <w:rFonts w:ascii="Arial" w:hAnsi="Arial" w:cs="Arial"/>
          <w:sz w:val="20"/>
          <w:szCs w:val="20"/>
          <w:lang w:val="es-AR"/>
        </w:rPr>
        <w:t xml:space="preserve"> </w:t>
      </w:r>
      <w:r w:rsidRPr="00B42AF3">
        <w:rPr>
          <w:rFonts w:ascii="Arial" w:hAnsi="Arial" w:cs="Arial"/>
          <w:sz w:val="20"/>
          <w:szCs w:val="20"/>
          <w:lang w:val="es-AR"/>
        </w:rPr>
        <w:t>de Hai. Los cinco reyes fueron atropellados y sus</w:t>
      </w:r>
      <w:r w:rsidR="002965A9">
        <w:rPr>
          <w:rFonts w:ascii="Arial" w:hAnsi="Arial" w:cs="Arial"/>
          <w:sz w:val="20"/>
          <w:szCs w:val="20"/>
          <w:lang w:val="es-AR"/>
        </w:rPr>
        <w:t xml:space="preserve"> </w:t>
      </w:r>
      <w:r w:rsidRPr="00B42AF3">
        <w:rPr>
          <w:rFonts w:ascii="Arial" w:hAnsi="Arial" w:cs="Arial"/>
          <w:sz w:val="20"/>
          <w:szCs w:val="20"/>
          <w:lang w:val="es-AR"/>
        </w:rPr>
        <w:t>ejércitos dispersados por el granizo.</w:t>
      </w:r>
    </w:p>
    <w:p w14:paraId="59CA0F08"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Pasemos ahora a interpretar las tentaciones simb</w:t>
      </w:r>
      <w:r w:rsidR="002965A9">
        <w:rPr>
          <w:rFonts w:ascii="Arial" w:hAnsi="Arial" w:cs="Arial"/>
          <w:sz w:val="20"/>
          <w:szCs w:val="20"/>
          <w:lang w:val="es-AR"/>
        </w:rPr>
        <w:t>o</w:t>
      </w:r>
      <w:r w:rsidRPr="00B42AF3">
        <w:rPr>
          <w:rFonts w:ascii="Arial" w:hAnsi="Arial" w:cs="Arial"/>
          <w:sz w:val="20"/>
          <w:szCs w:val="20"/>
          <w:lang w:val="es-AR"/>
        </w:rPr>
        <w:t>lizadas</w:t>
      </w:r>
      <w:r w:rsidR="002965A9">
        <w:rPr>
          <w:rFonts w:ascii="Arial" w:hAnsi="Arial" w:cs="Arial"/>
          <w:sz w:val="20"/>
          <w:szCs w:val="20"/>
          <w:lang w:val="es-AR"/>
        </w:rPr>
        <w:t xml:space="preserve"> </w:t>
      </w:r>
      <w:r w:rsidRPr="00B42AF3">
        <w:rPr>
          <w:rFonts w:ascii="Arial" w:hAnsi="Arial" w:cs="Arial"/>
          <w:sz w:val="20"/>
          <w:szCs w:val="20"/>
          <w:lang w:val="es-AR"/>
        </w:rPr>
        <w:t>en sus nombres. Amale</w:t>
      </w:r>
      <w:r w:rsidR="00C5619C">
        <w:rPr>
          <w:rFonts w:ascii="Arial" w:hAnsi="Arial" w:cs="Arial"/>
          <w:sz w:val="20"/>
          <w:szCs w:val="20"/>
          <w:lang w:val="es-AR"/>
        </w:rPr>
        <w:t>c</w:t>
      </w:r>
      <w:r w:rsidRPr="00B42AF3">
        <w:rPr>
          <w:rFonts w:ascii="Arial" w:hAnsi="Arial" w:cs="Arial"/>
          <w:sz w:val="20"/>
          <w:szCs w:val="20"/>
          <w:lang w:val="es-AR"/>
        </w:rPr>
        <w:t xml:space="preserve"> se interpreta pueblo</w:t>
      </w:r>
      <w:r w:rsidR="00C5619C">
        <w:rPr>
          <w:rFonts w:ascii="Arial" w:hAnsi="Arial" w:cs="Arial"/>
          <w:sz w:val="20"/>
          <w:szCs w:val="20"/>
          <w:lang w:val="es-AR"/>
        </w:rPr>
        <w:t xml:space="preserve"> </w:t>
      </w:r>
      <w:r w:rsidRPr="00B42AF3">
        <w:rPr>
          <w:rFonts w:ascii="Arial" w:hAnsi="Arial" w:cs="Arial"/>
          <w:sz w:val="20"/>
          <w:szCs w:val="20"/>
          <w:lang w:val="es-AR"/>
        </w:rPr>
        <w:t>que lame o chupa; Seón, tentación ardiente; Og, el que</w:t>
      </w:r>
      <w:r w:rsidR="00C5619C">
        <w:rPr>
          <w:rFonts w:ascii="Arial" w:hAnsi="Arial" w:cs="Arial"/>
          <w:sz w:val="20"/>
          <w:szCs w:val="20"/>
          <w:lang w:val="es-AR"/>
        </w:rPr>
        <w:t xml:space="preserve"> </w:t>
      </w:r>
      <w:r w:rsidRPr="00B42AF3">
        <w:rPr>
          <w:rFonts w:ascii="Arial" w:hAnsi="Arial" w:cs="Arial"/>
          <w:sz w:val="20"/>
          <w:szCs w:val="20"/>
          <w:lang w:val="es-AR"/>
        </w:rPr>
        <w:t>acumula; Madián, el que pierde el juicio; Jericó, luna;</w:t>
      </w:r>
      <w:r w:rsidR="00C5619C">
        <w:rPr>
          <w:rFonts w:ascii="Arial" w:hAnsi="Arial" w:cs="Arial"/>
          <w:sz w:val="20"/>
          <w:szCs w:val="20"/>
          <w:lang w:val="es-AR"/>
        </w:rPr>
        <w:t xml:space="preserve"> </w:t>
      </w:r>
      <w:r w:rsidRPr="00B42AF3">
        <w:rPr>
          <w:rFonts w:ascii="Arial" w:hAnsi="Arial" w:cs="Arial"/>
          <w:sz w:val="20"/>
          <w:szCs w:val="20"/>
          <w:lang w:val="es-AR"/>
        </w:rPr>
        <w:t>Hai, caos.</w:t>
      </w:r>
    </w:p>
    <w:p w14:paraId="37AF7C00"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Ya sabéis, hermanos, cómo la primera· discordia</w:t>
      </w:r>
      <w:r w:rsidR="00C5619C">
        <w:rPr>
          <w:rFonts w:ascii="Arial" w:hAnsi="Arial" w:cs="Arial"/>
          <w:sz w:val="20"/>
          <w:szCs w:val="20"/>
          <w:lang w:val="es-AR"/>
        </w:rPr>
        <w:t xml:space="preserve"> </w:t>
      </w:r>
      <w:r w:rsidRPr="00B42AF3">
        <w:rPr>
          <w:rFonts w:ascii="Arial" w:hAnsi="Arial" w:cs="Arial"/>
          <w:sz w:val="20"/>
          <w:szCs w:val="20"/>
          <w:lang w:val="es-AR"/>
        </w:rPr>
        <w:t>tuvo origen en la soberbia del diablo que deseaba dominar</w:t>
      </w:r>
      <w:r w:rsidR="00C5619C">
        <w:rPr>
          <w:rFonts w:ascii="Arial" w:hAnsi="Arial" w:cs="Arial"/>
          <w:sz w:val="20"/>
          <w:szCs w:val="20"/>
          <w:lang w:val="es-AR"/>
        </w:rPr>
        <w:t xml:space="preserve"> </w:t>
      </w:r>
      <w:r w:rsidRPr="00B42AF3">
        <w:rPr>
          <w:rFonts w:ascii="Arial" w:hAnsi="Arial" w:cs="Arial"/>
          <w:sz w:val="20"/>
          <w:szCs w:val="20"/>
          <w:lang w:val="es-AR"/>
        </w:rPr>
        <w:t>más que estar sometido. Luego si todo el que se</w:t>
      </w:r>
      <w:r w:rsidR="00C5619C">
        <w:rPr>
          <w:rFonts w:ascii="Arial" w:hAnsi="Arial" w:cs="Arial"/>
          <w:sz w:val="20"/>
          <w:szCs w:val="20"/>
          <w:lang w:val="es-AR"/>
        </w:rPr>
        <w:t xml:space="preserve"> </w:t>
      </w:r>
      <w:r w:rsidRPr="00B42AF3">
        <w:rPr>
          <w:rFonts w:ascii="Arial" w:hAnsi="Arial" w:cs="Arial"/>
          <w:sz w:val="20"/>
          <w:szCs w:val="20"/>
          <w:lang w:val="es-AR"/>
        </w:rPr>
        <w:t>ensalza será humillado</w:t>
      </w:r>
      <w:r w:rsidR="00CD4244" w:rsidRPr="007258F7">
        <w:rPr>
          <w:rStyle w:val="Refdenotaalpie"/>
          <w:rFonts w:ascii="Arial" w:hAnsi="Arial" w:cs="Arial"/>
          <w:sz w:val="20"/>
          <w:szCs w:val="20"/>
          <w:lang w:val="es-AR"/>
        </w:rPr>
        <w:footnoteReference w:customMarkFollows="1" w:id="92"/>
        <w:sym w:font="Symbol" w:char="F0D7"/>
      </w:r>
      <w:r w:rsidRPr="00B42AF3">
        <w:rPr>
          <w:rFonts w:ascii="Arial" w:hAnsi="Arial" w:cs="Arial"/>
          <w:sz w:val="20"/>
          <w:szCs w:val="20"/>
          <w:lang w:val="es-AR"/>
        </w:rPr>
        <w:t>(17), quien ambicionó las cosas</w:t>
      </w:r>
      <w:r w:rsidR="00C5619C">
        <w:rPr>
          <w:rFonts w:ascii="Arial" w:hAnsi="Arial" w:cs="Arial"/>
          <w:sz w:val="20"/>
          <w:szCs w:val="20"/>
          <w:lang w:val="es-AR"/>
        </w:rPr>
        <w:t xml:space="preserve"> </w:t>
      </w:r>
      <w:r w:rsidRPr="00B42AF3">
        <w:rPr>
          <w:rFonts w:ascii="Arial" w:hAnsi="Arial" w:cs="Arial"/>
          <w:sz w:val="20"/>
          <w:szCs w:val="20"/>
          <w:lang w:val="es-AR"/>
        </w:rPr>
        <w:t>altas, fue arrojado al fondo del abismo. A pesar de ello,</w:t>
      </w:r>
      <w:r w:rsidR="00C5619C">
        <w:rPr>
          <w:rFonts w:ascii="Arial" w:hAnsi="Arial" w:cs="Arial"/>
          <w:sz w:val="20"/>
          <w:szCs w:val="20"/>
          <w:lang w:val="es-AR"/>
        </w:rPr>
        <w:t xml:space="preserve"> </w:t>
      </w:r>
      <w:r w:rsidRPr="00B42AF3">
        <w:rPr>
          <w:rFonts w:ascii="Arial" w:hAnsi="Arial" w:cs="Arial"/>
          <w:sz w:val="20"/>
          <w:szCs w:val="20"/>
          <w:lang w:val="es-AR"/>
        </w:rPr>
        <w:t>no abandonó el ansia de mandar, antes eligiendo por</w:t>
      </w:r>
      <w:r w:rsidR="00C5619C">
        <w:rPr>
          <w:rFonts w:ascii="Arial" w:hAnsi="Arial" w:cs="Arial"/>
          <w:sz w:val="20"/>
          <w:szCs w:val="20"/>
          <w:lang w:val="es-AR"/>
        </w:rPr>
        <w:t xml:space="preserve"> </w:t>
      </w:r>
      <w:r w:rsidRPr="00B42AF3">
        <w:rPr>
          <w:rFonts w:ascii="Arial" w:hAnsi="Arial" w:cs="Arial"/>
          <w:sz w:val="20"/>
          <w:szCs w:val="20"/>
          <w:lang w:val="es-AR"/>
        </w:rPr>
        <w:t>asiento los fríos corazones de los mortales, toma consigo</w:t>
      </w:r>
      <w:r w:rsidR="00C5619C">
        <w:rPr>
          <w:rFonts w:ascii="Arial" w:hAnsi="Arial" w:cs="Arial"/>
          <w:sz w:val="20"/>
          <w:szCs w:val="20"/>
          <w:lang w:val="es-AR"/>
        </w:rPr>
        <w:t xml:space="preserve"> </w:t>
      </w:r>
      <w:r w:rsidRPr="00B42AF3">
        <w:rPr>
          <w:rFonts w:ascii="Arial" w:hAnsi="Arial" w:cs="Arial"/>
          <w:sz w:val="20"/>
          <w:szCs w:val="20"/>
          <w:lang w:val="es-AR"/>
        </w:rPr>
        <w:t>compañeros de entre sus príncipes y potestades,</w:t>
      </w:r>
      <w:r w:rsidR="00C5619C">
        <w:rPr>
          <w:rFonts w:ascii="Arial" w:hAnsi="Arial" w:cs="Arial"/>
          <w:sz w:val="20"/>
          <w:szCs w:val="20"/>
          <w:lang w:val="es-AR"/>
        </w:rPr>
        <w:t xml:space="preserve"> </w:t>
      </w:r>
      <w:r w:rsidRPr="00B42AF3">
        <w:rPr>
          <w:rFonts w:ascii="Arial" w:hAnsi="Arial" w:cs="Arial"/>
          <w:sz w:val="20"/>
          <w:szCs w:val="20"/>
          <w:lang w:val="es-AR"/>
        </w:rPr>
        <w:t>espíritus de las tinieblas y del error (18), los cuales son</w:t>
      </w:r>
      <w:r w:rsidR="00C5619C">
        <w:rPr>
          <w:rFonts w:ascii="Arial" w:hAnsi="Arial" w:cs="Arial"/>
          <w:sz w:val="20"/>
          <w:szCs w:val="20"/>
          <w:lang w:val="es-AR"/>
        </w:rPr>
        <w:t xml:space="preserve"> </w:t>
      </w:r>
      <w:r w:rsidRPr="00B42AF3">
        <w:rPr>
          <w:rFonts w:ascii="Arial" w:hAnsi="Arial" w:cs="Arial"/>
          <w:sz w:val="20"/>
          <w:szCs w:val="20"/>
          <w:lang w:val="es-AR"/>
        </w:rPr>
        <w:t>destinados a provocar toda suerte de vicios en las diversas reuniones de personas. Así, en unos excitan el estímulo</w:t>
      </w:r>
      <w:r w:rsidR="00C5619C">
        <w:rPr>
          <w:rFonts w:ascii="Arial" w:hAnsi="Arial" w:cs="Arial"/>
          <w:sz w:val="20"/>
          <w:szCs w:val="20"/>
          <w:lang w:val="es-AR"/>
        </w:rPr>
        <w:t xml:space="preserve"> </w:t>
      </w:r>
      <w:r w:rsidRPr="00B42AF3">
        <w:rPr>
          <w:rFonts w:ascii="Arial" w:hAnsi="Arial" w:cs="Arial"/>
          <w:sz w:val="20"/>
          <w:szCs w:val="20"/>
          <w:lang w:val="es-AR"/>
        </w:rPr>
        <w:t>bajo de la gula, denominado espíritu de glotonería;</w:t>
      </w:r>
      <w:r w:rsidR="00C5619C">
        <w:rPr>
          <w:rFonts w:ascii="Arial" w:hAnsi="Arial" w:cs="Arial"/>
          <w:sz w:val="20"/>
          <w:szCs w:val="20"/>
          <w:lang w:val="es-AR"/>
        </w:rPr>
        <w:t xml:space="preserve"> </w:t>
      </w:r>
      <w:r w:rsidRPr="00B42AF3">
        <w:rPr>
          <w:rFonts w:ascii="Arial" w:hAnsi="Arial" w:cs="Arial"/>
          <w:sz w:val="20"/>
          <w:szCs w:val="20"/>
          <w:lang w:val="es-AR"/>
        </w:rPr>
        <w:t>en otros hacen que se recreen en las inmundicias</w:t>
      </w:r>
      <w:r w:rsidR="00C5619C">
        <w:rPr>
          <w:rFonts w:ascii="Arial" w:hAnsi="Arial" w:cs="Arial"/>
          <w:sz w:val="20"/>
          <w:szCs w:val="20"/>
          <w:lang w:val="es-AR"/>
        </w:rPr>
        <w:t xml:space="preserve"> </w:t>
      </w:r>
      <w:r w:rsidRPr="00B42AF3">
        <w:rPr>
          <w:rFonts w:ascii="Arial" w:hAnsi="Arial" w:cs="Arial"/>
          <w:sz w:val="20"/>
          <w:szCs w:val="20"/>
          <w:lang w:val="es-AR"/>
        </w:rPr>
        <w:t>de la sensualidad, llamado espíritu de fornicación; en los</w:t>
      </w:r>
      <w:r w:rsidR="00C5619C">
        <w:rPr>
          <w:rFonts w:ascii="Arial" w:hAnsi="Arial" w:cs="Arial"/>
          <w:sz w:val="20"/>
          <w:szCs w:val="20"/>
          <w:lang w:val="es-AR"/>
        </w:rPr>
        <w:t xml:space="preserve"> </w:t>
      </w:r>
      <w:r w:rsidRPr="00B42AF3">
        <w:rPr>
          <w:rFonts w:ascii="Arial" w:hAnsi="Arial" w:cs="Arial"/>
          <w:sz w:val="20"/>
          <w:szCs w:val="20"/>
          <w:lang w:val="es-AR"/>
        </w:rPr>
        <w:t>de más allá despiertan el ansia por las riquezas, llamado</w:t>
      </w:r>
      <w:r w:rsidR="00C5619C">
        <w:rPr>
          <w:rFonts w:ascii="Arial" w:hAnsi="Arial" w:cs="Arial"/>
          <w:sz w:val="20"/>
          <w:szCs w:val="20"/>
          <w:lang w:val="es-AR"/>
        </w:rPr>
        <w:t xml:space="preserve"> </w:t>
      </w:r>
      <w:r w:rsidRPr="00B42AF3">
        <w:rPr>
          <w:rFonts w:ascii="Arial" w:hAnsi="Arial" w:cs="Arial"/>
          <w:sz w:val="20"/>
          <w:szCs w:val="20"/>
          <w:lang w:val="es-AR"/>
        </w:rPr>
        <w:t>por otro nombre espíritu de avaricia; del mismo modo se</w:t>
      </w:r>
      <w:r w:rsidR="00C5619C">
        <w:rPr>
          <w:rFonts w:ascii="Arial" w:hAnsi="Arial" w:cs="Arial"/>
          <w:sz w:val="20"/>
          <w:szCs w:val="20"/>
          <w:lang w:val="es-AR"/>
        </w:rPr>
        <w:t xml:space="preserve"> </w:t>
      </w:r>
      <w:r w:rsidRPr="00B42AF3">
        <w:rPr>
          <w:rFonts w:ascii="Arial" w:hAnsi="Arial" w:cs="Arial"/>
          <w:sz w:val="20"/>
          <w:szCs w:val="20"/>
          <w:lang w:val="es-AR"/>
        </w:rPr>
        <w:t>denomina espíritu de ira cuando irritan con impaciencias</w:t>
      </w:r>
      <w:r w:rsidR="00C5619C">
        <w:rPr>
          <w:rFonts w:ascii="Arial" w:hAnsi="Arial" w:cs="Arial"/>
          <w:sz w:val="20"/>
          <w:szCs w:val="20"/>
          <w:lang w:val="es-AR"/>
        </w:rPr>
        <w:t xml:space="preserve"> </w:t>
      </w:r>
      <w:r w:rsidRPr="00B42AF3">
        <w:rPr>
          <w:rFonts w:ascii="Arial" w:hAnsi="Arial" w:cs="Arial"/>
          <w:sz w:val="20"/>
          <w:szCs w:val="20"/>
          <w:lang w:val="es-AR"/>
        </w:rPr>
        <w:t>el ánimo de los miserables. Por la misma razón se denomina</w:t>
      </w:r>
      <w:r w:rsidR="00C5619C">
        <w:rPr>
          <w:rFonts w:ascii="Arial" w:hAnsi="Arial" w:cs="Arial"/>
          <w:sz w:val="20"/>
          <w:szCs w:val="20"/>
          <w:lang w:val="es-AR"/>
        </w:rPr>
        <w:t xml:space="preserve"> </w:t>
      </w:r>
      <w:r w:rsidRPr="00B42AF3">
        <w:rPr>
          <w:rFonts w:ascii="Arial" w:hAnsi="Arial" w:cs="Arial"/>
          <w:sz w:val="20"/>
          <w:szCs w:val="20"/>
          <w:lang w:val="es-AR"/>
        </w:rPr>
        <w:t>espíritu de pereza, según la etimología de la palabra,</w:t>
      </w:r>
      <w:r w:rsidR="00C5619C">
        <w:rPr>
          <w:rFonts w:ascii="Arial" w:hAnsi="Arial" w:cs="Arial"/>
          <w:sz w:val="20"/>
          <w:szCs w:val="20"/>
          <w:lang w:val="es-AR"/>
        </w:rPr>
        <w:t xml:space="preserve"> </w:t>
      </w:r>
      <w:r w:rsidRPr="00B42AF3">
        <w:rPr>
          <w:rFonts w:ascii="Arial" w:hAnsi="Arial" w:cs="Arial"/>
          <w:sz w:val="20"/>
          <w:szCs w:val="20"/>
          <w:lang w:val="es-AR"/>
        </w:rPr>
        <w:t>cuando con su inacción ocasionan impaciencia en</w:t>
      </w:r>
      <w:r w:rsidR="00C5619C">
        <w:rPr>
          <w:rFonts w:ascii="Arial" w:hAnsi="Arial" w:cs="Arial"/>
          <w:sz w:val="20"/>
          <w:szCs w:val="20"/>
          <w:lang w:val="es-AR"/>
        </w:rPr>
        <w:t xml:space="preserve"> </w:t>
      </w:r>
      <w:r w:rsidRPr="00B42AF3">
        <w:rPr>
          <w:rFonts w:ascii="Arial" w:hAnsi="Arial" w:cs="Arial"/>
          <w:sz w:val="20"/>
          <w:szCs w:val="20"/>
          <w:lang w:val="es-AR"/>
        </w:rPr>
        <w:t>sus semejantes. Igualmente llaman espíritu de tristeza,</w:t>
      </w:r>
      <w:r w:rsidR="00C5619C">
        <w:rPr>
          <w:rFonts w:ascii="Arial" w:hAnsi="Arial" w:cs="Arial"/>
          <w:sz w:val="20"/>
          <w:szCs w:val="20"/>
          <w:lang w:val="es-AR"/>
        </w:rPr>
        <w:t xml:space="preserve"> </w:t>
      </w:r>
      <w:r w:rsidRPr="00B42AF3">
        <w:rPr>
          <w:rFonts w:ascii="Arial" w:hAnsi="Arial" w:cs="Arial"/>
          <w:sz w:val="20"/>
          <w:szCs w:val="20"/>
          <w:lang w:val="es-AR"/>
        </w:rPr>
        <w:t>cuando se refleja en el exterior cierta especie de pesadumbre</w:t>
      </w:r>
      <w:r w:rsidR="00C5619C">
        <w:rPr>
          <w:rFonts w:ascii="Arial" w:hAnsi="Arial" w:cs="Arial"/>
          <w:sz w:val="20"/>
          <w:szCs w:val="20"/>
          <w:lang w:val="es-AR"/>
        </w:rPr>
        <w:t xml:space="preserve"> </w:t>
      </w:r>
      <w:r w:rsidRPr="00B42AF3">
        <w:rPr>
          <w:rFonts w:ascii="Arial" w:hAnsi="Arial" w:cs="Arial"/>
          <w:sz w:val="20"/>
          <w:szCs w:val="20"/>
          <w:lang w:val="es-AR"/>
        </w:rPr>
        <w:t xml:space="preserve">infundada. El </w:t>
      </w:r>
      <w:r w:rsidRPr="00B42AF3">
        <w:rPr>
          <w:rFonts w:ascii="Arial" w:hAnsi="Arial" w:cs="Arial"/>
          <w:sz w:val="20"/>
          <w:szCs w:val="20"/>
          <w:lang w:val="es-AR"/>
        </w:rPr>
        <w:lastRenderedPageBreak/>
        <w:t>espíritu de soberbia es el más</w:t>
      </w:r>
      <w:r w:rsidR="00C5619C">
        <w:rPr>
          <w:rFonts w:ascii="Arial" w:hAnsi="Arial" w:cs="Arial"/>
          <w:sz w:val="20"/>
          <w:szCs w:val="20"/>
          <w:lang w:val="es-AR"/>
        </w:rPr>
        <w:t xml:space="preserve"> </w:t>
      </w:r>
      <w:r w:rsidRPr="00B42AF3">
        <w:rPr>
          <w:rFonts w:ascii="Arial" w:hAnsi="Arial" w:cs="Arial"/>
          <w:sz w:val="20"/>
          <w:szCs w:val="20"/>
          <w:lang w:val="es-AR"/>
        </w:rPr>
        <w:t>orgulloso de todos, cuando se deja arrastrar el corazón</w:t>
      </w:r>
      <w:r w:rsidR="00C5619C">
        <w:rPr>
          <w:rFonts w:ascii="Arial" w:hAnsi="Arial" w:cs="Arial"/>
          <w:sz w:val="20"/>
          <w:szCs w:val="20"/>
          <w:lang w:val="es-AR"/>
        </w:rPr>
        <w:t xml:space="preserve"> </w:t>
      </w:r>
      <w:r w:rsidRPr="00B42AF3">
        <w:rPr>
          <w:rFonts w:ascii="Arial" w:hAnsi="Arial" w:cs="Arial"/>
          <w:sz w:val="20"/>
          <w:szCs w:val="20"/>
          <w:lang w:val="es-AR"/>
        </w:rPr>
        <w:t xml:space="preserve">por una vana ostentación. De ellos dice el apóstol: </w:t>
      </w:r>
      <w:r w:rsidR="008B6EB5">
        <w:rPr>
          <w:rFonts w:ascii="Arial" w:hAnsi="Arial" w:cs="Arial"/>
          <w:sz w:val="20"/>
          <w:szCs w:val="20"/>
          <w:lang w:val="es-AR"/>
        </w:rPr>
        <w:t>“</w:t>
      </w:r>
      <w:r w:rsidRPr="00B42AF3">
        <w:rPr>
          <w:rFonts w:ascii="Arial" w:hAnsi="Arial" w:cs="Arial"/>
          <w:sz w:val="20"/>
          <w:szCs w:val="20"/>
          <w:lang w:val="es-AR"/>
        </w:rPr>
        <w:t>No</w:t>
      </w:r>
      <w:r w:rsidR="00C5619C">
        <w:rPr>
          <w:rFonts w:ascii="Arial" w:hAnsi="Arial" w:cs="Arial"/>
          <w:sz w:val="20"/>
          <w:szCs w:val="20"/>
          <w:lang w:val="es-AR"/>
        </w:rPr>
        <w:t xml:space="preserve"> </w:t>
      </w:r>
      <w:r w:rsidRPr="00B42AF3">
        <w:rPr>
          <w:rFonts w:ascii="Arial" w:hAnsi="Arial" w:cs="Arial"/>
          <w:sz w:val="20"/>
          <w:szCs w:val="20"/>
          <w:lang w:val="es-AR"/>
        </w:rPr>
        <w:t>es nuestra pelea contra la carne y sangre, sino contra</w:t>
      </w:r>
      <w:r w:rsidR="00C5619C">
        <w:rPr>
          <w:rFonts w:ascii="Arial" w:hAnsi="Arial" w:cs="Arial"/>
          <w:sz w:val="20"/>
          <w:szCs w:val="20"/>
          <w:lang w:val="es-AR"/>
        </w:rPr>
        <w:t xml:space="preserve"> </w:t>
      </w:r>
      <w:r w:rsidRPr="00B42AF3">
        <w:rPr>
          <w:rFonts w:ascii="Arial" w:hAnsi="Arial" w:cs="Arial"/>
          <w:sz w:val="20"/>
          <w:szCs w:val="20"/>
          <w:lang w:val="es-AR"/>
        </w:rPr>
        <w:t>los príncipes y potestades, contra los adalides de estas</w:t>
      </w:r>
      <w:r w:rsidR="00C5619C">
        <w:rPr>
          <w:rFonts w:ascii="Arial" w:hAnsi="Arial" w:cs="Arial"/>
          <w:sz w:val="20"/>
          <w:szCs w:val="20"/>
          <w:lang w:val="es-AR"/>
        </w:rPr>
        <w:t xml:space="preserve"> </w:t>
      </w:r>
      <w:r w:rsidRPr="00B42AF3">
        <w:rPr>
          <w:rFonts w:ascii="Arial" w:hAnsi="Arial" w:cs="Arial"/>
          <w:sz w:val="20"/>
          <w:szCs w:val="20"/>
          <w:lang w:val="es-AR"/>
        </w:rPr>
        <w:t>tinieblas del mundo, contra los espíritus malignos en los</w:t>
      </w:r>
      <w:r w:rsidR="00C5619C">
        <w:rPr>
          <w:rFonts w:ascii="Arial" w:hAnsi="Arial" w:cs="Arial"/>
          <w:sz w:val="20"/>
          <w:szCs w:val="20"/>
          <w:lang w:val="es-AR"/>
        </w:rPr>
        <w:t xml:space="preserve"> </w:t>
      </w:r>
      <w:r w:rsidRPr="00B42AF3">
        <w:rPr>
          <w:rFonts w:ascii="Arial" w:hAnsi="Arial" w:cs="Arial"/>
          <w:sz w:val="20"/>
          <w:szCs w:val="20"/>
          <w:lang w:val="es-AR"/>
        </w:rPr>
        <w:t>aires</w:t>
      </w:r>
      <w:r w:rsidR="008B6EB5">
        <w:rPr>
          <w:rFonts w:ascii="Arial" w:hAnsi="Arial" w:cs="Arial"/>
          <w:sz w:val="20"/>
          <w:szCs w:val="20"/>
          <w:lang w:val="es-AR"/>
        </w:rPr>
        <w:t>”</w:t>
      </w:r>
      <w:r w:rsidR="00CD4244" w:rsidRPr="00CD4244">
        <w:rPr>
          <w:rStyle w:val="Refdenotaalpie"/>
          <w:rFonts w:ascii="Arial" w:hAnsi="Arial" w:cs="Arial"/>
          <w:sz w:val="20"/>
          <w:szCs w:val="20"/>
          <w:lang w:val="es-AR"/>
        </w:rPr>
        <w:t xml:space="preserve"> </w:t>
      </w:r>
      <w:r w:rsidR="00CD4244" w:rsidRPr="007258F7">
        <w:rPr>
          <w:rStyle w:val="Refdenotaalpie"/>
          <w:rFonts w:ascii="Arial" w:hAnsi="Arial" w:cs="Arial"/>
          <w:sz w:val="20"/>
          <w:szCs w:val="20"/>
          <w:lang w:val="es-AR"/>
        </w:rPr>
        <w:footnoteReference w:customMarkFollows="1" w:id="93"/>
        <w:sym w:font="Symbol" w:char="F0D7"/>
      </w:r>
      <w:r w:rsidRPr="00B42AF3">
        <w:rPr>
          <w:rFonts w:ascii="Arial" w:hAnsi="Arial" w:cs="Arial"/>
          <w:sz w:val="20"/>
          <w:szCs w:val="20"/>
          <w:lang w:val="es-AR"/>
        </w:rPr>
        <w:t>(19).</w:t>
      </w:r>
    </w:p>
    <w:p w14:paraId="6234DA86" w14:textId="77777777" w:rsidR="000637B2"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Así pues, por Amale</w:t>
      </w:r>
      <w:r w:rsidR="00482A91">
        <w:rPr>
          <w:rFonts w:ascii="Arial" w:hAnsi="Arial" w:cs="Arial"/>
          <w:sz w:val="20"/>
          <w:szCs w:val="20"/>
          <w:lang w:val="es-AR"/>
        </w:rPr>
        <w:t>c</w:t>
      </w:r>
      <w:r w:rsidRPr="00B42AF3">
        <w:rPr>
          <w:rFonts w:ascii="Arial" w:hAnsi="Arial" w:cs="Arial"/>
          <w:sz w:val="20"/>
          <w:szCs w:val="20"/>
          <w:lang w:val="es-AR"/>
        </w:rPr>
        <w:t xml:space="preserve"> se significan los espíritus de</w:t>
      </w:r>
      <w:r w:rsidR="00482A91">
        <w:rPr>
          <w:rFonts w:ascii="Arial" w:hAnsi="Arial" w:cs="Arial"/>
          <w:sz w:val="20"/>
          <w:szCs w:val="20"/>
          <w:lang w:val="es-AR"/>
        </w:rPr>
        <w:t xml:space="preserve"> </w:t>
      </w:r>
      <w:r w:rsidRPr="00B42AF3">
        <w:rPr>
          <w:rFonts w:ascii="Arial" w:hAnsi="Arial" w:cs="Arial"/>
          <w:sz w:val="20"/>
          <w:szCs w:val="20"/>
          <w:lang w:val="es-AR"/>
        </w:rPr>
        <w:t xml:space="preserve">glotonería, derivando su nombre de </w:t>
      </w:r>
      <w:r w:rsidR="008B6EB5">
        <w:rPr>
          <w:rFonts w:ascii="Arial" w:hAnsi="Arial" w:cs="Arial"/>
          <w:sz w:val="20"/>
          <w:szCs w:val="20"/>
          <w:lang w:val="es-AR"/>
        </w:rPr>
        <w:t>“</w:t>
      </w:r>
      <w:r w:rsidRPr="00B42AF3">
        <w:rPr>
          <w:rFonts w:ascii="Arial" w:hAnsi="Arial" w:cs="Arial"/>
          <w:sz w:val="20"/>
          <w:szCs w:val="20"/>
          <w:lang w:val="es-AR"/>
        </w:rPr>
        <w:t>limpiar, chupar</w:t>
      </w:r>
      <w:r w:rsidR="008B6EB5">
        <w:rPr>
          <w:rFonts w:ascii="Arial" w:hAnsi="Arial" w:cs="Arial"/>
          <w:sz w:val="20"/>
          <w:szCs w:val="20"/>
          <w:lang w:val="es-AR"/>
        </w:rPr>
        <w:t>”</w:t>
      </w:r>
      <w:r w:rsidRPr="00B42AF3">
        <w:rPr>
          <w:rFonts w:ascii="Arial" w:hAnsi="Arial" w:cs="Arial"/>
          <w:sz w:val="20"/>
          <w:szCs w:val="20"/>
          <w:lang w:val="es-AR"/>
        </w:rPr>
        <w:t>,</w:t>
      </w:r>
      <w:r w:rsidR="00482A91">
        <w:rPr>
          <w:rFonts w:ascii="Arial" w:hAnsi="Arial" w:cs="Arial"/>
          <w:sz w:val="20"/>
          <w:szCs w:val="20"/>
          <w:lang w:val="es-AR"/>
        </w:rPr>
        <w:t xml:space="preserve"> </w:t>
      </w:r>
      <w:r w:rsidRPr="00B42AF3">
        <w:rPr>
          <w:rFonts w:ascii="Arial" w:hAnsi="Arial" w:cs="Arial"/>
          <w:sz w:val="20"/>
          <w:szCs w:val="20"/>
          <w:lang w:val="es-AR"/>
        </w:rPr>
        <w:t>propio de los ventrílocuos; por Seón, el espíritu de fornicación,</w:t>
      </w:r>
      <w:r w:rsidR="00482A91">
        <w:rPr>
          <w:rFonts w:ascii="Arial" w:hAnsi="Arial" w:cs="Arial"/>
          <w:sz w:val="20"/>
          <w:szCs w:val="20"/>
          <w:lang w:val="es-AR"/>
        </w:rPr>
        <w:t xml:space="preserve"> </w:t>
      </w:r>
      <w:r w:rsidRPr="00B42AF3">
        <w:rPr>
          <w:rFonts w:ascii="Arial" w:hAnsi="Arial" w:cs="Arial"/>
          <w:sz w:val="20"/>
          <w:szCs w:val="20"/>
          <w:lang w:val="es-AR"/>
        </w:rPr>
        <w:t xml:space="preserve">significado así de su etimología </w:t>
      </w:r>
      <w:r w:rsidR="008B6EB5">
        <w:rPr>
          <w:rFonts w:ascii="Arial" w:hAnsi="Arial" w:cs="Arial"/>
          <w:sz w:val="20"/>
          <w:szCs w:val="20"/>
          <w:lang w:val="es-AR"/>
        </w:rPr>
        <w:t>“</w:t>
      </w:r>
      <w:r w:rsidRPr="00B42AF3">
        <w:rPr>
          <w:rFonts w:ascii="Arial" w:hAnsi="Arial" w:cs="Arial"/>
          <w:sz w:val="20"/>
          <w:szCs w:val="20"/>
          <w:lang w:val="es-AR"/>
        </w:rPr>
        <w:t>tentación abrasadora</w:t>
      </w:r>
      <w:r w:rsidR="008B6EB5">
        <w:rPr>
          <w:rFonts w:ascii="Arial" w:hAnsi="Arial" w:cs="Arial"/>
          <w:sz w:val="20"/>
          <w:szCs w:val="20"/>
          <w:lang w:val="es-AR"/>
        </w:rPr>
        <w:t>”</w:t>
      </w:r>
      <w:r w:rsidRPr="00B42AF3">
        <w:rPr>
          <w:rFonts w:ascii="Arial" w:hAnsi="Arial" w:cs="Arial"/>
          <w:sz w:val="20"/>
          <w:szCs w:val="20"/>
          <w:lang w:val="es-AR"/>
        </w:rPr>
        <w:t>;</w:t>
      </w:r>
      <w:r w:rsidR="00482A91">
        <w:rPr>
          <w:rFonts w:ascii="Arial" w:hAnsi="Arial" w:cs="Arial"/>
          <w:sz w:val="20"/>
          <w:szCs w:val="20"/>
          <w:lang w:val="es-AR"/>
        </w:rPr>
        <w:t xml:space="preserve"> </w:t>
      </w:r>
      <w:r w:rsidRPr="00B42AF3">
        <w:rPr>
          <w:rFonts w:ascii="Arial" w:hAnsi="Arial" w:cs="Arial"/>
          <w:sz w:val="20"/>
          <w:szCs w:val="20"/>
          <w:lang w:val="es-AR"/>
        </w:rPr>
        <w:t>dando a entender el fuego de la lujuria en el</w:t>
      </w:r>
      <w:r w:rsidR="00482A91">
        <w:rPr>
          <w:rFonts w:ascii="Arial" w:hAnsi="Arial" w:cs="Arial"/>
          <w:sz w:val="20"/>
          <w:szCs w:val="20"/>
          <w:lang w:val="es-AR"/>
        </w:rPr>
        <w:t xml:space="preserve"> </w:t>
      </w:r>
      <w:r w:rsidRPr="00B42AF3">
        <w:rPr>
          <w:rFonts w:ascii="Arial" w:hAnsi="Arial" w:cs="Arial"/>
          <w:sz w:val="20"/>
          <w:szCs w:val="20"/>
          <w:lang w:val="es-AR"/>
        </w:rPr>
        <w:t>cual se abrasa el corazón y la carne de los inmundos.</w:t>
      </w:r>
      <w:r w:rsidR="00482A91">
        <w:rPr>
          <w:rFonts w:ascii="Arial" w:hAnsi="Arial" w:cs="Arial"/>
          <w:sz w:val="20"/>
          <w:szCs w:val="20"/>
          <w:lang w:val="es-AR"/>
        </w:rPr>
        <w:t xml:space="preserve"> </w:t>
      </w:r>
      <w:r w:rsidRPr="00B42AF3">
        <w:rPr>
          <w:rFonts w:ascii="Arial" w:hAnsi="Arial" w:cs="Arial"/>
          <w:sz w:val="20"/>
          <w:szCs w:val="20"/>
          <w:lang w:val="es-AR"/>
        </w:rPr>
        <w:t>No sin razón es comparado Og al espíritu de avaricia,</w:t>
      </w:r>
      <w:r w:rsidR="00482A91">
        <w:rPr>
          <w:rFonts w:ascii="Arial" w:hAnsi="Arial" w:cs="Arial"/>
          <w:sz w:val="20"/>
          <w:szCs w:val="20"/>
          <w:lang w:val="es-AR"/>
        </w:rPr>
        <w:t xml:space="preserve"> </w:t>
      </w:r>
      <w:r w:rsidRPr="00B42AF3">
        <w:rPr>
          <w:rFonts w:ascii="Arial" w:hAnsi="Arial" w:cs="Arial"/>
          <w:sz w:val="20"/>
          <w:szCs w:val="20"/>
          <w:lang w:val="es-AR"/>
        </w:rPr>
        <w:t>más propenso en atesorar que a soltar prenda; por Madián,</w:t>
      </w:r>
      <w:r w:rsidR="00482A91">
        <w:rPr>
          <w:rFonts w:ascii="Arial" w:hAnsi="Arial" w:cs="Arial"/>
          <w:sz w:val="20"/>
          <w:szCs w:val="20"/>
          <w:lang w:val="es-AR"/>
        </w:rPr>
        <w:t xml:space="preserve"> </w:t>
      </w:r>
      <w:r w:rsidRPr="00B42AF3">
        <w:rPr>
          <w:rFonts w:ascii="Arial" w:hAnsi="Arial" w:cs="Arial"/>
          <w:sz w:val="20"/>
          <w:szCs w:val="20"/>
          <w:lang w:val="es-AR"/>
        </w:rPr>
        <w:t xml:space="preserve">esto es, el </w:t>
      </w:r>
      <w:r w:rsidR="008B6EB5">
        <w:rPr>
          <w:rFonts w:ascii="Arial" w:hAnsi="Arial" w:cs="Arial"/>
          <w:sz w:val="20"/>
          <w:szCs w:val="20"/>
          <w:lang w:val="es-AR"/>
        </w:rPr>
        <w:t>“</w:t>
      </w:r>
      <w:r w:rsidRPr="00B42AF3">
        <w:rPr>
          <w:rFonts w:ascii="Arial" w:hAnsi="Arial" w:cs="Arial"/>
          <w:sz w:val="20"/>
          <w:szCs w:val="20"/>
          <w:lang w:val="es-AR"/>
        </w:rPr>
        <w:t>carente de juicio</w:t>
      </w:r>
      <w:r w:rsidR="008B6EB5">
        <w:rPr>
          <w:rFonts w:ascii="Arial" w:hAnsi="Arial" w:cs="Arial"/>
          <w:sz w:val="20"/>
          <w:szCs w:val="20"/>
          <w:lang w:val="es-AR"/>
        </w:rPr>
        <w:t>”</w:t>
      </w:r>
      <w:r w:rsidRPr="00B42AF3">
        <w:rPr>
          <w:rFonts w:ascii="Arial" w:hAnsi="Arial" w:cs="Arial"/>
          <w:sz w:val="20"/>
          <w:szCs w:val="20"/>
          <w:lang w:val="es-AR"/>
        </w:rPr>
        <w:t>, se expresa el ímpetu</w:t>
      </w:r>
      <w:r w:rsidR="00482A91">
        <w:rPr>
          <w:rFonts w:ascii="Arial" w:hAnsi="Arial" w:cs="Arial"/>
          <w:sz w:val="20"/>
          <w:szCs w:val="20"/>
          <w:lang w:val="es-AR"/>
        </w:rPr>
        <w:t xml:space="preserve"> </w:t>
      </w:r>
      <w:r w:rsidRPr="00B42AF3">
        <w:rPr>
          <w:rFonts w:ascii="Arial" w:hAnsi="Arial" w:cs="Arial"/>
          <w:sz w:val="20"/>
          <w:szCs w:val="20"/>
          <w:lang w:val="es-AR"/>
        </w:rPr>
        <w:t>de· la ira, la cual ciega, hace preferir la locura a la</w:t>
      </w:r>
      <w:r w:rsidR="00482A91">
        <w:rPr>
          <w:rFonts w:ascii="Arial" w:hAnsi="Arial" w:cs="Arial"/>
          <w:sz w:val="20"/>
          <w:szCs w:val="20"/>
          <w:lang w:val="es-AR"/>
        </w:rPr>
        <w:t xml:space="preserve"> </w:t>
      </w:r>
      <w:r w:rsidRPr="00B42AF3">
        <w:rPr>
          <w:rFonts w:ascii="Arial" w:hAnsi="Arial" w:cs="Arial"/>
          <w:sz w:val="20"/>
          <w:szCs w:val="20"/>
          <w:lang w:val="es-AR"/>
        </w:rPr>
        <w:t>razón; nuestra primer batalla debe ser, por lo tanto, contra</w:t>
      </w:r>
      <w:r w:rsidR="00482A91">
        <w:rPr>
          <w:rFonts w:ascii="Arial" w:hAnsi="Arial" w:cs="Arial"/>
          <w:sz w:val="20"/>
          <w:szCs w:val="20"/>
          <w:lang w:val="es-AR"/>
        </w:rPr>
        <w:t xml:space="preserve"> </w:t>
      </w:r>
      <w:r w:rsidRPr="00B42AF3">
        <w:rPr>
          <w:rFonts w:ascii="Arial" w:hAnsi="Arial" w:cs="Arial"/>
          <w:sz w:val="20"/>
          <w:szCs w:val="20"/>
          <w:lang w:val="es-AR"/>
        </w:rPr>
        <w:t>Amale</w:t>
      </w:r>
      <w:r w:rsidR="00482A91">
        <w:rPr>
          <w:rFonts w:ascii="Arial" w:hAnsi="Arial" w:cs="Arial"/>
          <w:sz w:val="20"/>
          <w:szCs w:val="20"/>
          <w:lang w:val="es-AR"/>
        </w:rPr>
        <w:t>c</w:t>
      </w:r>
      <w:r w:rsidRPr="00B42AF3">
        <w:rPr>
          <w:rFonts w:ascii="Arial" w:hAnsi="Arial" w:cs="Arial"/>
          <w:sz w:val="20"/>
          <w:szCs w:val="20"/>
          <w:lang w:val="es-AR"/>
        </w:rPr>
        <w:t>, es decir, contra el espíritu de glotonería,</w:t>
      </w:r>
      <w:r w:rsidR="008344F6">
        <w:rPr>
          <w:rFonts w:ascii="Arial" w:hAnsi="Arial" w:cs="Arial"/>
          <w:sz w:val="20"/>
          <w:szCs w:val="20"/>
          <w:lang w:val="es-AR"/>
        </w:rPr>
        <w:t xml:space="preserve"> </w:t>
      </w:r>
      <w:r w:rsidRPr="00B42AF3">
        <w:rPr>
          <w:rFonts w:ascii="Arial" w:hAnsi="Arial" w:cs="Arial"/>
          <w:sz w:val="20"/>
          <w:szCs w:val="20"/>
          <w:lang w:val="es-AR"/>
        </w:rPr>
        <w:t>porque a mi modo de ver, la abstinencia es principio y</w:t>
      </w:r>
      <w:r w:rsidR="008344F6">
        <w:rPr>
          <w:rFonts w:ascii="Arial" w:hAnsi="Arial" w:cs="Arial"/>
          <w:sz w:val="20"/>
          <w:szCs w:val="20"/>
          <w:lang w:val="es-AR"/>
        </w:rPr>
        <w:t xml:space="preserve"> </w:t>
      </w:r>
      <w:r w:rsidRPr="00B42AF3">
        <w:rPr>
          <w:rFonts w:ascii="Arial" w:hAnsi="Arial" w:cs="Arial"/>
          <w:sz w:val="20"/>
          <w:szCs w:val="20"/>
          <w:lang w:val="es-AR"/>
        </w:rPr>
        <w:t>fundamento de todas las demás virtudes.</w:t>
      </w:r>
    </w:p>
    <w:p w14:paraId="20B02E4F"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En mi concepto, la virtud d</w:t>
      </w:r>
      <w:r w:rsidR="008344F6">
        <w:rPr>
          <w:rFonts w:ascii="Arial" w:hAnsi="Arial" w:cs="Arial"/>
          <w:sz w:val="20"/>
          <w:szCs w:val="20"/>
          <w:lang w:val="es-AR"/>
        </w:rPr>
        <w:t>e</w:t>
      </w:r>
      <w:r w:rsidRPr="00B42AF3">
        <w:rPr>
          <w:rFonts w:ascii="Arial" w:hAnsi="Arial" w:cs="Arial"/>
          <w:sz w:val="20"/>
          <w:szCs w:val="20"/>
          <w:lang w:val="es-AR"/>
        </w:rPr>
        <w:t xml:space="preserve"> la abstinencia no por</w:t>
      </w:r>
      <w:r w:rsidR="008344F6">
        <w:rPr>
          <w:rFonts w:ascii="Arial" w:hAnsi="Arial" w:cs="Arial"/>
          <w:sz w:val="20"/>
          <w:szCs w:val="20"/>
          <w:lang w:val="es-AR"/>
        </w:rPr>
        <w:t xml:space="preserve"> </w:t>
      </w:r>
      <w:r w:rsidRPr="00B42AF3">
        <w:rPr>
          <w:rFonts w:ascii="Arial" w:hAnsi="Arial" w:cs="Arial"/>
          <w:sz w:val="20"/>
          <w:szCs w:val="20"/>
          <w:lang w:val="es-AR"/>
        </w:rPr>
        <w:t>otro motivo es tan rara y despreciada por la mayoría de</w:t>
      </w:r>
      <w:r w:rsidR="008344F6">
        <w:rPr>
          <w:rFonts w:ascii="Arial" w:hAnsi="Arial" w:cs="Arial"/>
          <w:sz w:val="20"/>
          <w:szCs w:val="20"/>
          <w:lang w:val="es-AR"/>
        </w:rPr>
        <w:t xml:space="preserve"> </w:t>
      </w:r>
      <w:r w:rsidRPr="00B42AF3">
        <w:rPr>
          <w:rFonts w:ascii="Arial" w:hAnsi="Arial" w:cs="Arial"/>
          <w:sz w:val="20"/>
          <w:szCs w:val="20"/>
          <w:lang w:val="es-AR"/>
        </w:rPr>
        <w:t>los hombres, cuando en realidad es como la nodriza de</w:t>
      </w:r>
      <w:r w:rsidR="008344F6">
        <w:rPr>
          <w:rFonts w:ascii="Arial" w:hAnsi="Arial" w:cs="Arial"/>
          <w:sz w:val="20"/>
          <w:szCs w:val="20"/>
          <w:lang w:val="es-AR"/>
        </w:rPr>
        <w:t xml:space="preserve"> </w:t>
      </w:r>
      <w:r w:rsidRPr="00B42AF3">
        <w:rPr>
          <w:rFonts w:ascii="Arial" w:hAnsi="Arial" w:cs="Arial"/>
          <w:sz w:val="20"/>
          <w:szCs w:val="20"/>
          <w:lang w:val="es-AR"/>
        </w:rPr>
        <w:t>todas las demás virtudes, sin la cual ninguno puede</w:t>
      </w:r>
      <w:r w:rsidR="008344F6">
        <w:rPr>
          <w:rFonts w:ascii="Arial" w:hAnsi="Arial" w:cs="Arial"/>
          <w:sz w:val="20"/>
          <w:szCs w:val="20"/>
          <w:lang w:val="es-AR"/>
        </w:rPr>
        <w:t xml:space="preserve"> </w:t>
      </w:r>
      <w:r w:rsidRPr="00B42AF3">
        <w:rPr>
          <w:rFonts w:ascii="Arial" w:hAnsi="Arial" w:cs="Arial"/>
          <w:sz w:val="20"/>
          <w:szCs w:val="20"/>
          <w:lang w:val="es-AR"/>
        </w:rPr>
        <w:t>aspirar a practicar las demás.</w:t>
      </w:r>
    </w:p>
    <w:p w14:paraId="21ED4832"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Hay muchos que guardan abstinencia, pero están</w:t>
      </w:r>
      <w:r w:rsidR="008344F6">
        <w:rPr>
          <w:rFonts w:ascii="Arial" w:hAnsi="Arial" w:cs="Arial"/>
          <w:sz w:val="20"/>
          <w:szCs w:val="20"/>
          <w:lang w:val="es-AR"/>
        </w:rPr>
        <w:t xml:space="preserve"> </w:t>
      </w:r>
      <w:r w:rsidRPr="00B42AF3">
        <w:rPr>
          <w:rFonts w:ascii="Arial" w:hAnsi="Arial" w:cs="Arial"/>
          <w:sz w:val="20"/>
          <w:szCs w:val="20"/>
          <w:lang w:val="es-AR"/>
        </w:rPr>
        <w:t>muy lejos de poseer la virtud de la abstinencia, como</w:t>
      </w:r>
      <w:r w:rsidR="008344F6">
        <w:rPr>
          <w:rFonts w:ascii="Arial" w:hAnsi="Arial" w:cs="Arial"/>
          <w:sz w:val="20"/>
          <w:szCs w:val="20"/>
          <w:lang w:val="es-AR"/>
        </w:rPr>
        <w:t xml:space="preserve"> </w:t>
      </w:r>
      <w:r w:rsidRPr="00B42AF3">
        <w:rPr>
          <w:rFonts w:ascii="Arial" w:hAnsi="Arial" w:cs="Arial"/>
          <w:sz w:val="20"/>
          <w:szCs w:val="20"/>
          <w:lang w:val="es-AR"/>
        </w:rPr>
        <w:t>sucede con los indigentes y otros. También hay muchos</w:t>
      </w:r>
      <w:r w:rsidR="008344F6">
        <w:rPr>
          <w:rFonts w:ascii="Arial" w:hAnsi="Arial" w:cs="Arial"/>
          <w:sz w:val="20"/>
          <w:szCs w:val="20"/>
          <w:lang w:val="es-AR"/>
        </w:rPr>
        <w:t xml:space="preserve"> </w:t>
      </w:r>
      <w:r w:rsidRPr="00B42AF3">
        <w:rPr>
          <w:rFonts w:ascii="Arial" w:hAnsi="Arial" w:cs="Arial"/>
          <w:sz w:val="20"/>
          <w:szCs w:val="20"/>
          <w:lang w:val="es-AR"/>
        </w:rPr>
        <w:t>que no se abstienen de manjares, y con todo poseen la</w:t>
      </w:r>
      <w:r w:rsidR="008344F6">
        <w:rPr>
          <w:rFonts w:ascii="Arial" w:hAnsi="Arial" w:cs="Arial"/>
          <w:sz w:val="20"/>
          <w:szCs w:val="20"/>
          <w:lang w:val="es-AR"/>
        </w:rPr>
        <w:t xml:space="preserve"> </w:t>
      </w:r>
      <w:r w:rsidRPr="00B42AF3">
        <w:rPr>
          <w:rFonts w:ascii="Arial" w:hAnsi="Arial" w:cs="Arial"/>
          <w:sz w:val="20"/>
          <w:szCs w:val="20"/>
          <w:lang w:val="es-AR"/>
        </w:rPr>
        <w:t>virtud de la abstinencia. Nadie hubo jamás más parco</w:t>
      </w:r>
      <w:r w:rsidR="008344F6">
        <w:rPr>
          <w:rFonts w:ascii="Arial" w:hAnsi="Arial" w:cs="Arial"/>
          <w:sz w:val="20"/>
          <w:szCs w:val="20"/>
          <w:lang w:val="es-AR"/>
        </w:rPr>
        <w:t xml:space="preserve"> </w:t>
      </w:r>
      <w:r w:rsidRPr="00B42AF3">
        <w:rPr>
          <w:rFonts w:ascii="Arial" w:hAnsi="Arial" w:cs="Arial"/>
          <w:sz w:val="20"/>
          <w:szCs w:val="20"/>
          <w:lang w:val="es-AR"/>
        </w:rPr>
        <w:t>en la comida que Nuestro Señor, y no obstante, por sus</w:t>
      </w:r>
      <w:r w:rsidR="008344F6">
        <w:rPr>
          <w:rFonts w:ascii="Arial" w:hAnsi="Arial" w:cs="Arial"/>
          <w:sz w:val="20"/>
          <w:szCs w:val="20"/>
          <w:lang w:val="es-AR"/>
        </w:rPr>
        <w:t xml:space="preserve"> </w:t>
      </w:r>
      <w:r w:rsidRPr="00B42AF3">
        <w:rPr>
          <w:rFonts w:ascii="Arial" w:hAnsi="Arial" w:cs="Arial"/>
          <w:sz w:val="20"/>
          <w:szCs w:val="20"/>
          <w:lang w:val="es-AR"/>
        </w:rPr>
        <w:t>frecuentes predicaciones y comunicación con el pueblo</w:t>
      </w:r>
      <w:r w:rsidR="008344F6">
        <w:rPr>
          <w:rFonts w:ascii="Arial" w:hAnsi="Arial" w:cs="Arial"/>
          <w:sz w:val="20"/>
          <w:szCs w:val="20"/>
          <w:lang w:val="es-AR"/>
        </w:rPr>
        <w:t xml:space="preserve"> </w:t>
      </w:r>
      <w:r w:rsidRPr="00B42AF3">
        <w:rPr>
          <w:rFonts w:ascii="Arial" w:hAnsi="Arial" w:cs="Arial"/>
          <w:sz w:val="20"/>
          <w:szCs w:val="20"/>
          <w:lang w:val="es-AR"/>
        </w:rPr>
        <w:t>fue tildado de glotón</w:t>
      </w:r>
      <w:r w:rsidR="00CD4244" w:rsidRPr="007258F7">
        <w:rPr>
          <w:rStyle w:val="Refdenotaalpie"/>
          <w:rFonts w:ascii="Arial" w:hAnsi="Arial" w:cs="Arial"/>
          <w:sz w:val="20"/>
          <w:szCs w:val="20"/>
          <w:lang w:val="es-AR"/>
        </w:rPr>
        <w:footnoteReference w:customMarkFollows="1" w:id="94"/>
        <w:sym w:font="Symbol" w:char="F0D7"/>
      </w:r>
      <w:r w:rsidRPr="00B42AF3">
        <w:rPr>
          <w:rFonts w:ascii="Arial" w:hAnsi="Arial" w:cs="Arial"/>
          <w:sz w:val="20"/>
          <w:szCs w:val="20"/>
          <w:lang w:val="es-AR"/>
        </w:rPr>
        <w:t>(20) y otras cosas por el estilo.</w:t>
      </w:r>
      <w:r w:rsidR="008344F6">
        <w:rPr>
          <w:rFonts w:ascii="Arial" w:hAnsi="Arial" w:cs="Arial"/>
          <w:sz w:val="20"/>
          <w:szCs w:val="20"/>
          <w:lang w:val="es-AR"/>
        </w:rPr>
        <w:t xml:space="preserve"> </w:t>
      </w:r>
      <w:r w:rsidRPr="00B42AF3">
        <w:rPr>
          <w:rFonts w:ascii="Arial" w:hAnsi="Arial" w:cs="Arial"/>
          <w:sz w:val="20"/>
          <w:szCs w:val="20"/>
          <w:lang w:val="es-AR"/>
        </w:rPr>
        <w:lastRenderedPageBreak/>
        <w:t>Tampoco Timoteo se abstuvo de beber vino (21), con</w:t>
      </w:r>
      <w:r w:rsidR="008344F6">
        <w:rPr>
          <w:rFonts w:ascii="Arial" w:hAnsi="Arial" w:cs="Arial"/>
          <w:sz w:val="20"/>
          <w:szCs w:val="20"/>
          <w:lang w:val="es-AR"/>
        </w:rPr>
        <w:t xml:space="preserve"> </w:t>
      </w:r>
      <w:r w:rsidRPr="00B42AF3">
        <w:rPr>
          <w:rFonts w:ascii="Arial" w:hAnsi="Arial" w:cs="Arial"/>
          <w:sz w:val="20"/>
          <w:szCs w:val="20"/>
          <w:lang w:val="es-AR"/>
        </w:rPr>
        <w:t>todo eso practicó la abstinencia en sumo grado.</w:t>
      </w:r>
    </w:p>
    <w:p w14:paraId="26F7622F"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No quier</w:t>
      </w:r>
      <w:r w:rsidR="008344F6">
        <w:rPr>
          <w:rFonts w:ascii="Arial" w:hAnsi="Arial" w:cs="Arial"/>
          <w:sz w:val="20"/>
          <w:szCs w:val="20"/>
          <w:lang w:val="es-AR"/>
        </w:rPr>
        <w:t>a</w:t>
      </w:r>
      <w:r w:rsidRPr="00B42AF3">
        <w:rPr>
          <w:rFonts w:ascii="Arial" w:hAnsi="Arial" w:cs="Arial"/>
          <w:sz w:val="20"/>
          <w:szCs w:val="20"/>
          <w:lang w:val="es-AR"/>
        </w:rPr>
        <w:t>s, alma mía, erguir la cabeza tan aceleradamente,</w:t>
      </w:r>
      <w:r w:rsidR="008344F6">
        <w:rPr>
          <w:rFonts w:ascii="Arial" w:hAnsi="Arial" w:cs="Arial"/>
          <w:sz w:val="20"/>
          <w:szCs w:val="20"/>
          <w:lang w:val="es-AR"/>
        </w:rPr>
        <w:t xml:space="preserve"> </w:t>
      </w:r>
      <w:r w:rsidRPr="00B42AF3">
        <w:rPr>
          <w:rFonts w:ascii="Arial" w:hAnsi="Arial" w:cs="Arial"/>
          <w:sz w:val="20"/>
          <w:szCs w:val="20"/>
          <w:lang w:val="es-AR"/>
        </w:rPr>
        <w:t>lisonjearte, saltar de gozo, vanagloriarte, ni e</w:t>
      </w:r>
      <w:r w:rsidR="008344F6">
        <w:rPr>
          <w:rFonts w:ascii="Arial" w:hAnsi="Arial" w:cs="Arial"/>
          <w:sz w:val="20"/>
          <w:szCs w:val="20"/>
          <w:lang w:val="es-AR"/>
        </w:rPr>
        <w:t xml:space="preserve">n </w:t>
      </w:r>
      <w:r w:rsidRPr="00B42AF3">
        <w:rPr>
          <w:rFonts w:ascii="Arial" w:hAnsi="Arial" w:cs="Arial"/>
          <w:sz w:val="20"/>
          <w:szCs w:val="20"/>
          <w:lang w:val="es-AR"/>
        </w:rPr>
        <w:t>modo alguno deslizar tu corazón a palabras maliciosas,</w:t>
      </w:r>
      <w:r w:rsidR="008344F6">
        <w:rPr>
          <w:rFonts w:ascii="Arial" w:hAnsi="Arial" w:cs="Arial"/>
          <w:sz w:val="20"/>
          <w:szCs w:val="20"/>
          <w:lang w:val="es-AR"/>
        </w:rPr>
        <w:t xml:space="preserve"> </w:t>
      </w:r>
      <w:r w:rsidRPr="00B42AF3">
        <w:rPr>
          <w:rFonts w:ascii="Arial" w:hAnsi="Arial" w:cs="Arial"/>
          <w:sz w:val="20"/>
          <w:szCs w:val="20"/>
          <w:lang w:val="es-AR"/>
        </w:rPr>
        <w:t>presentando excusas en tus pecados (22). No quieras</w:t>
      </w:r>
      <w:r w:rsidR="007067B4">
        <w:rPr>
          <w:rFonts w:ascii="Arial" w:hAnsi="Arial" w:cs="Arial"/>
          <w:sz w:val="20"/>
          <w:szCs w:val="20"/>
          <w:lang w:val="es-AR"/>
        </w:rPr>
        <w:t xml:space="preserve"> </w:t>
      </w:r>
      <w:r w:rsidRPr="00B42AF3">
        <w:rPr>
          <w:rFonts w:ascii="Arial" w:hAnsi="Arial" w:cs="Arial"/>
          <w:sz w:val="20"/>
          <w:szCs w:val="20"/>
          <w:lang w:val="es-AR"/>
        </w:rPr>
        <w:t>poner por excusa la debilidad de estómago o tus enfermedades</w:t>
      </w:r>
      <w:r w:rsidR="007067B4">
        <w:rPr>
          <w:rFonts w:ascii="Arial" w:hAnsi="Arial" w:cs="Arial"/>
          <w:sz w:val="20"/>
          <w:szCs w:val="20"/>
          <w:lang w:val="es-AR"/>
        </w:rPr>
        <w:t xml:space="preserve"> </w:t>
      </w:r>
      <w:r w:rsidRPr="00B42AF3">
        <w:rPr>
          <w:rFonts w:ascii="Arial" w:hAnsi="Arial" w:cs="Arial"/>
          <w:sz w:val="20"/>
          <w:szCs w:val="20"/>
          <w:lang w:val="es-AR"/>
        </w:rPr>
        <w:t>frecuentes.</w:t>
      </w:r>
    </w:p>
    <w:p w14:paraId="7B7E6B81"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Demos un paso· más y busquemos con toda diligencia</w:t>
      </w:r>
      <w:r w:rsidR="007067B4">
        <w:rPr>
          <w:rFonts w:ascii="Arial" w:hAnsi="Arial" w:cs="Arial"/>
          <w:sz w:val="20"/>
          <w:szCs w:val="20"/>
          <w:lang w:val="es-AR"/>
        </w:rPr>
        <w:t xml:space="preserve"> </w:t>
      </w:r>
      <w:r w:rsidRPr="00B42AF3">
        <w:rPr>
          <w:rFonts w:ascii="Arial" w:hAnsi="Arial" w:cs="Arial"/>
          <w:sz w:val="20"/>
          <w:szCs w:val="20"/>
          <w:lang w:val="es-AR"/>
        </w:rPr>
        <w:t>cuál es la virtud de la abstinencia, con objeto de</w:t>
      </w:r>
      <w:r w:rsidR="007067B4">
        <w:rPr>
          <w:rFonts w:ascii="Arial" w:hAnsi="Arial" w:cs="Arial"/>
          <w:sz w:val="20"/>
          <w:szCs w:val="20"/>
          <w:lang w:val="es-AR"/>
        </w:rPr>
        <w:t xml:space="preserve"> </w:t>
      </w:r>
      <w:r w:rsidRPr="00B42AF3">
        <w:rPr>
          <w:rFonts w:ascii="Arial" w:hAnsi="Arial" w:cs="Arial"/>
          <w:sz w:val="20"/>
          <w:szCs w:val="20"/>
          <w:lang w:val="es-AR"/>
        </w:rPr>
        <w:t>que o bien te gloríes en la verdadera virtud, no en la</w:t>
      </w:r>
      <w:r w:rsidR="007067B4">
        <w:rPr>
          <w:rFonts w:ascii="Arial" w:hAnsi="Arial" w:cs="Arial"/>
          <w:sz w:val="20"/>
          <w:szCs w:val="20"/>
          <w:lang w:val="es-AR"/>
        </w:rPr>
        <w:t xml:space="preserve"> </w:t>
      </w:r>
      <w:r w:rsidRPr="00B42AF3">
        <w:rPr>
          <w:rFonts w:ascii="Arial" w:hAnsi="Arial" w:cs="Arial"/>
          <w:sz w:val="20"/>
          <w:szCs w:val="20"/>
          <w:lang w:val="es-AR"/>
        </w:rPr>
        <w:t>aparente, o bien evites confundirla con los verdaderos</w:t>
      </w:r>
      <w:r w:rsidR="007067B4">
        <w:rPr>
          <w:rFonts w:ascii="Arial" w:hAnsi="Arial" w:cs="Arial"/>
          <w:sz w:val="20"/>
          <w:szCs w:val="20"/>
          <w:lang w:val="es-AR"/>
        </w:rPr>
        <w:t xml:space="preserve"> </w:t>
      </w:r>
      <w:r w:rsidRPr="00B42AF3">
        <w:rPr>
          <w:rFonts w:ascii="Arial" w:hAnsi="Arial" w:cs="Arial"/>
          <w:sz w:val="20"/>
          <w:szCs w:val="20"/>
          <w:lang w:val="es-AR"/>
        </w:rPr>
        <w:t>vicios.</w:t>
      </w:r>
    </w:p>
    <w:p w14:paraId="3BEF2A2D"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En fin, esté tu mano sobre ti, y tu espada ceñida al</w:t>
      </w:r>
      <w:r w:rsidR="007067B4">
        <w:rPr>
          <w:rFonts w:ascii="Arial" w:hAnsi="Arial" w:cs="Arial"/>
          <w:sz w:val="20"/>
          <w:szCs w:val="20"/>
          <w:lang w:val="es-AR"/>
        </w:rPr>
        <w:t xml:space="preserve"> </w:t>
      </w:r>
      <w:r w:rsidRPr="00B42AF3">
        <w:rPr>
          <w:rFonts w:ascii="Arial" w:hAnsi="Arial" w:cs="Arial"/>
          <w:sz w:val="20"/>
          <w:szCs w:val="20"/>
          <w:lang w:val="es-AR"/>
        </w:rPr>
        <w:t>costado (23). ¿Qué es realmente la virtud de la abstinencia?</w:t>
      </w:r>
      <w:r w:rsidR="007067B4">
        <w:rPr>
          <w:rFonts w:ascii="Arial" w:hAnsi="Arial" w:cs="Arial"/>
          <w:sz w:val="20"/>
          <w:szCs w:val="20"/>
          <w:lang w:val="es-AR"/>
        </w:rPr>
        <w:t xml:space="preserve"> </w:t>
      </w:r>
      <w:r w:rsidRPr="00B42AF3">
        <w:rPr>
          <w:rFonts w:ascii="Arial" w:hAnsi="Arial" w:cs="Arial"/>
          <w:sz w:val="20"/>
          <w:szCs w:val="20"/>
          <w:lang w:val="es-AR"/>
        </w:rPr>
        <w:t>Escuchemos a San Pablo que nos la recomienda</w:t>
      </w:r>
      <w:r w:rsidR="007067B4">
        <w:rPr>
          <w:rFonts w:ascii="Arial" w:hAnsi="Arial" w:cs="Arial"/>
          <w:sz w:val="20"/>
          <w:szCs w:val="20"/>
          <w:lang w:val="es-AR"/>
        </w:rPr>
        <w:t xml:space="preserve"> </w:t>
      </w:r>
      <w:r w:rsidRPr="00B42AF3">
        <w:rPr>
          <w:rFonts w:ascii="Arial" w:hAnsi="Arial" w:cs="Arial"/>
          <w:sz w:val="20"/>
          <w:szCs w:val="20"/>
          <w:lang w:val="es-AR"/>
        </w:rPr>
        <w:t xml:space="preserve">en su conducta: </w:t>
      </w:r>
      <w:r w:rsidR="008B6EB5">
        <w:rPr>
          <w:rFonts w:ascii="Arial" w:hAnsi="Arial" w:cs="Arial"/>
          <w:sz w:val="20"/>
          <w:szCs w:val="20"/>
          <w:lang w:val="es-AR"/>
        </w:rPr>
        <w:t>“</w:t>
      </w:r>
      <w:r w:rsidRPr="00B42AF3">
        <w:rPr>
          <w:rFonts w:ascii="Arial" w:hAnsi="Arial" w:cs="Arial"/>
          <w:sz w:val="20"/>
          <w:szCs w:val="20"/>
          <w:lang w:val="es-AR"/>
        </w:rPr>
        <w:t>Sé vivir en pobreza y vivir en la</w:t>
      </w:r>
      <w:r w:rsidR="007067B4">
        <w:rPr>
          <w:rFonts w:ascii="Arial" w:hAnsi="Arial" w:cs="Arial"/>
          <w:sz w:val="20"/>
          <w:szCs w:val="20"/>
          <w:lang w:val="es-AR"/>
        </w:rPr>
        <w:t xml:space="preserve"> </w:t>
      </w:r>
      <w:r w:rsidRPr="00B42AF3">
        <w:rPr>
          <w:rFonts w:ascii="Arial" w:hAnsi="Arial" w:cs="Arial"/>
          <w:sz w:val="20"/>
          <w:szCs w:val="20"/>
          <w:lang w:val="es-AR"/>
        </w:rPr>
        <w:t>abundancia; todo lo he probado y estoy ya hecho a todo,</w:t>
      </w:r>
      <w:r w:rsidR="007067B4">
        <w:rPr>
          <w:rFonts w:ascii="Arial" w:hAnsi="Arial" w:cs="Arial"/>
          <w:sz w:val="20"/>
          <w:szCs w:val="20"/>
          <w:lang w:val="es-AR"/>
        </w:rPr>
        <w:t xml:space="preserve"> </w:t>
      </w:r>
      <w:r w:rsidRPr="00B42AF3">
        <w:rPr>
          <w:rFonts w:ascii="Arial" w:hAnsi="Arial" w:cs="Arial"/>
          <w:sz w:val="20"/>
          <w:szCs w:val="20"/>
          <w:lang w:val="es-AR"/>
        </w:rPr>
        <w:t>a tener hartura y sufrir hambre; a tener abundancia y</w:t>
      </w:r>
      <w:r>
        <w:rPr>
          <w:rFonts w:ascii="Arial" w:hAnsi="Arial" w:cs="Arial"/>
          <w:sz w:val="20"/>
          <w:szCs w:val="20"/>
          <w:lang w:val="es-AR"/>
        </w:rPr>
        <w:t xml:space="preserve"> </w:t>
      </w:r>
      <w:r w:rsidRPr="00B42AF3">
        <w:rPr>
          <w:rFonts w:ascii="Arial" w:hAnsi="Arial" w:cs="Arial"/>
          <w:sz w:val="20"/>
          <w:szCs w:val="20"/>
          <w:lang w:val="es-AR"/>
        </w:rPr>
        <w:t>padecer necesidad</w:t>
      </w:r>
      <w:r w:rsidR="008B6EB5">
        <w:rPr>
          <w:rFonts w:ascii="Arial" w:hAnsi="Arial" w:cs="Arial"/>
          <w:sz w:val="20"/>
          <w:szCs w:val="20"/>
          <w:lang w:val="es-AR"/>
        </w:rPr>
        <w:t>”</w:t>
      </w:r>
      <w:r w:rsidRPr="00B42AF3">
        <w:rPr>
          <w:rFonts w:ascii="Arial" w:hAnsi="Arial" w:cs="Arial"/>
          <w:sz w:val="20"/>
          <w:szCs w:val="20"/>
          <w:lang w:val="es-AR"/>
        </w:rPr>
        <w:t xml:space="preserve"> (24). ¡Magnífica libertad, al decir</w:t>
      </w:r>
      <w:r w:rsidR="007067B4">
        <w:rPr>
          <w:rFonts w:ascii="Arial" w:hAnsi="Arial" w:cs="Arial"/>
          <w:sz w:val="20"/>
          <w:szCs w:val="20"/>
          <w:lang w:val="es-AR"/>
        </w:rPr>
        <w:t xml:space="preserve">: </w:t>
      </w:r>
      <w:r w:rsidR="008B6EB5">
        <w:rPr>
          <w:rFonts w:ascii="Arial" w:hAnsi="Arial" w:cs="Arial"/>
          <w:sz w:val="20"/>
          <w:szCs w:val="20"/>
          <w:lang w:val="es-AR"/>
        </w:rPr>
        <w:t>“</w:t>
      </w:r>
      <w:r w:rsidRPr="00B42AF3">
        <w:rPr>
          <w:rFonts w:ascii="Arial" w:hAnsi="Arial" w:cs="Arial"/>
          <w:sz w:val="20"/>
          <w:szCs w:val="20"/>
          <w:lang w:val="es-AR"/>
        </w:rPr>
        <w:t>Todo lo puedo en aquel que me conforta!</w:t>
      </w:r>
      <w:r w:rsidR="008B6EB5">
        <w:rPr>
          <w:rFonts w:ascii="Arial" w:hAnsi="Arial" w:cs="Arial"/>
          <w:sz w:val="20"/>
          <w:szCs w:val="20"/>
          <w:lang w:val="es-AR"/>
        </w:rPr>
        <w:t>”</w:t>
      </w:r>
      <w:r w:rsidR="00E256B0" w:rsidRPr="00E256B0">
        <w:rPr>
          <w:rStyle w:val="Refdenotaalpie"/>
          <w:rFonts w:ascii="Arial" w:hAnsi="Arial" w:cs="Arial"/>
          <w:sz w:val="20"/>
          <w:szCs w:val="20"/>
          <w:lang w:val="es-AR"/>
        </w:rPr>
        <w:t xml:space="preserve"> </w:t>
      </w:r>
      <w:r w:rsidRPr="00B42AF3">
        <w:rPr>
          <w:rFonts w:ascii="Arial" w:hAnsi="Arial" w:cs="Arial"/>
          <w:sz w:val="20"/>
          <w:szCs w:val="20"/>
          <w:lang w:val="es-AR"/>
        </w:rPr>
        <w:t>(25).</w:t>
      </w:r>
    </w:p>
    <w:p w14:paraId="6131D2FE"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Ea, hermanos, no hay en mi concepto libertad</w:t>
      </w:r>
      <w:r w:rsidR="00B24837">
        <w:rPr>
          <w:rFonts w:ascii="Arial" w:hAnsi="Arial" w:cs="Arial"/>
          <w:sz w:val="20"/>
          <w:szCs w:val="20"/>
          <w:lang w:val="es-AR"/>
        </w:rPr>
        <w:t xml:space="preserve"> </w:t>
      </w:r>
      <w:r w:rsidRPr="00B42AF3">
        <w:rPr>
          <w:rFonts w:ascii="Arial" w:hAnsi="Arial" w:cs="Arial"/>
          <w:sz w:val="20"/>
          <w:szCs w:val="20"/>
          <w:lang w:val="es-AR"/>
        </w:rPr>
        <w:t>mayor que la proveniente de la virtud de la abstinencia,</w:t>
      </w:r>
      <w:r w:rsidR="00B24837">
        <w:rPr>
          <w:rFonts w:ascii="Arial" w:hAnsi="Arial" w:cs="Arial"/>
          <w:sz w:val="20"/>
          <w:szCs w:val="20"/>
          <w:lang w:val="es-AR"/>
        </w:rPr>
        <w:t xml:space="preserve"> </w:t>
      </w:r>
      <w:r w:rsidRPr="00B42AF3">
        <w:rPr>
          <w:rFonts w:ascii="Arial" w:hAnsi="Arial" w:cs="Arial"/>
          <w:sz w:val="20"/>
          <w:szCs w:val="20"/>
          <w:lang w:val="es-AR"/>
        </w:rPr>
        <w:t>como tampoco se halla esclavitud más oprimente como</w:t>
      </w:r>
      <w:r w:rsidR="00B24837">
        <w:rPr>
          <w:rFonts w:ascii="Arial" w:hAnsi="Arial" w:cs="Arial"/>
          <w:sz w:val="20"/>
          <w:szCs w:val="20"/>
          <w:lang w:val="es-AR"/>
        </w:rPr>
        <w:t xml:space="preserve"> </w:t>
      </w:r>
      <w:r w:rsidRPr="00B42AF3">
        <w:rPr>
          <w:rFonts w:ascii="Arial" w:hAnsi="Arial" w:cs="Arial"/>
          <w:sz w:val="20"/>
          <w:szCs w:val="20"/>
          <w:lang w:val="es-AR"/>
        </w:rPr>
        <w:t>la del vicio de' la gula. Refiriéndome a tal esclavitud, por</w:t>
      </w:r>
      <w:r w:rsidR="00B24837">
        <w:rPr>
          <w:rFonts w:ascii="Arial" w:hAnsi="Arial" w:cs="Arial"/>
          <w:sz w:val="20"/>
          <w:szCs w:val="20"/>
          <w:lang w:val="es-AR"/>
        </w:rPr>
        <w:t xml:space="preserve"> </w:t>
      </w:r>
      <w:r w:rsidRPr="00B42AF3">
        <w:rPr>
          <w:rFonts w:ascii="Arial" w:hAnsi="Arial" w:cs="Arial"/>
          <w:sz w:val="20"/>
          <w:szCs w:val="20"/>
          <w:lang w:val="es-AR"/>
        </w:rPr>
        <w:t>ser tan frecuente, pregunto, ¿qué esclavitud más digna</w:t>
      </w:r>
      <w:r w:rsidR="00B24837">
        <w:rPr>
          <w:rFonts w:ascii="Arial" w:hAnsi="Arial" w:cs="Arial"/>
          <w:sz w:val="20"/>
          <w:szCs w:val="20"/>
          <w:lang w:val="es-AR"/>
        </w:rPr>
        <w:t xml:space="preserve"> </w:t>
      </w:r>
      <w:r w:rsidRPr="00B42AF3">
        <w:rPr>
          <w:rFonts w:ascii="Arial" w:hAnsi="Arial" w:cs="Arial"/>
          <w:sz w:val="20"/>
          <w:szCs w:val="20"/>
          <w:lang w:val="es-AR"/>
        </w:rPr>
        <w:t>de compasión puede darse, que vivir sometido totalmente</w:t>
      </w:r>
      <w:r w:rsidR="00B24837">
        <w:rPr>
          <w:rFonts w:ascii="Arial" w:hAnsi="Arial" w:cs="Arial"/>
          <w:sz w:val="20"/>
          <w:szCs w:val="20"/>
          <w:lang w:val="es-AR"/>
        </w:rPr>
        <w:t xml:space="preserve"> </w:t>
      </w:r>
      <w:r w:rsidRPr="00B42AF3">
        <w:rPr>
          <w:rFonts w:ascii="Arial" w:hAnsi="Arial" w:cs="Arial"/>
          <w:sz w:val="20"/>
          <w:szCs w:val="20"/>
          <w:lang w:val="es-AR"/>
        </w:rPr>
        <w:t>a esta pasión, a cuyo imperio se obedece sin chistar,</w:t>
      </w:r>
      <w:r w:rsidR="00B24837">
        <w:rPr>
          <w:rFonts w:ascii="Arial" w:hAnsi="Arial" w:cs="Arial"/>
          <w:sz w:val="20"/>
          <w:szCs w:val="20"/>
          <w:lang w:val="es-AR"/>
        </w:rPr>
        <w:t xml:space="preserve"> </w:t>
      </w:r>
      <w:r w:rsidRPr="00B42AF3">
        <w:rPr>
          <w:rFonts w:ascii="Arial" w:hAnsi="Arial" w:cs="Arial"/>
          <w:sz w:val="20"/>
          <w:szCs w:val="20"/>
          <w:lang w:val="es-AR"/>
        </w:rPr>
        <w:t>se habla o se calla; ordenándolo ella hay alegría, si</w:t>
      </w:r>
      <w:r w:rsidR="00B24837">
        <w:rPr>
          <w:rFonts w:ascii="Arial" w:hAnsi="Arial" w:cs="Arial"/>
          <w:sz w:val="20"/>
          <w:szCs w:val="20"/>
          <w:lang w:val="es-AR"/>
        </w:rPr>
        <w:t xml:space="preserve"> </w:t>
      </w:r>
      <w:r w:rsidRPr="00B42AF3">
        <w:rPr>
          <w:rFonts w:ascii="Arial" w:hAnsi="Arial" w:cs="Arial"/>
          <w:sz w:val="20"/>
          <w:szCs w:val="20"/>
          <w:lang w:val="es-AR"/>
        </w:rPr>
        <w:t>ordena lo contrario hay tristeza; cuanto ella manda es</w:t>
      </w:r>
      <w:r w:rsidR="00B24837">
        <w:rPr>
          <w:rFonts w:ascii="Arial" w:hAnsi="Arial" w:cs="Arial"/>
          <w:sz w:val="20"/>
          <w:szCs w:val="20"/>
          <w:lang w:val="es-AR"/>
        </w:rPr>
        <w:t xml:space="preserve"> </w:t>
      </w:r>
      <w:r w:rsidRPr="00B42AF3">
        <w:rPr>
          <w:rFonts w:ascii="Arial" w:hAnsi="Arial" w:cs="Arial"/>
          <w:sz w:val="20"/>
          <w:szCs w:val="20"/>
          <w:lang w:val="es-AR"/>
        </w:rPr>
        <w:t>dulce y afable, mas, si se le antoja, es turbulento, inquieto</w:t>
      </w:r>
      <w:r w:rsidR="00B24837">
        <w:rPr>
          <w:rFonts w:ascii="Arial" w:hAnsi="Arial" w:cs="Arial"/>
          <w:sz w:val="20"/>
          <w:szCs w:val="20"/>
          <w:lang w:val="es-AR"/>
        </w:rPr>
        <w:t xml:space="preserve"> </w:t>
      </w:r>
      <w:r w:rsidRPr="00B42AF3">
        <w:rPr>
          <w:rFonts w:ascii="Arial" w:hAnsi="Arial" w:cs="Arial"/>
          <w:sz w:val="20"/>
          <w:szCs w:val="20"/>
          <w:lang w:val="es-AR"/>
        </w:rPr>
        <w:t>o lleno de amargura? ¿Quién deseó jamás alabanzas,</w:t>
      </w:r>
      <w:r w:rsidR="00B24837">
        <w:rPr>
          <w:rFonts w:ascii="Arial" w:hAnsi="Arial" w:cs="Arial"/>
          <w:sz w:val="20"/>
          <w:szCs w:val="20"/>
          <w:lang w:val="es-AR"/>
        </w:rPr>
        <w:t xml:space="preserve"> </w:t>
      </w:r>
      <w:r w:rsidRPr="00B42AF3">
        <w:rPr>
          <w:rFonts w:ascii="Arial" w:hAnsi="Arial" w:cs="Arial"/>
          <w:sz w:val="20"/>
          <w:szCs w:val="20"/>
          <w:lang w:val="es-AR"/>
        </w:rPr>
        <w:t>que deseara le rebajasen, bien disputando con</w:t>
      </w:r>
      <w:r w:rsidR="00B24837">
        <w:rPr>
          <w:rFonts w:ascii="Arial" w:hAnsi="Arial" w:cs="Arial"/>
          <w:sz w:val="20"/>
          <w:szCs w:val="20"/>
          <w:lang w:val="es-AR"/>
        </w:rPr>
        <w:t xml:space="preserve"> </w:t>
      </w:r>
      <w:r w:rsidRPr="00B42AF3">
        <w:rPr>
          <w:rFonts w:ascii="Arial" w:hAnsi="Arial" w:cs="Arial"/>
          <w:sz w:val="20"/>
          <w:szCs w:val="20"/>
          <w:lang w:val="es-AR"/>
        </w:rPr>
        <w:t>él, bien murmurando, ora riéndote, ora burlándote de él?</w:t>
      </w:r>
    </w:p>
    <w:p w14:paraId="4F784186"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Esta es aquella que en todas las reuniones deja oír</w:t>
      </w:r>
      <w:r w:rsidR="00B24837">
        <w:rPr>
          <w:rFonts w:ascii="Arial" w:hAnsi="Arial" w:cs="Arial"/>
          <w:sz w:val="20"/>
          <w:szCs w:val="20"/>
          <w:lang w:val="es-AR"/>
        </w:rPr>
        <w:t xml:space="preserve"> </w:t>
      </w:r>
      <w:r w:rsidRPr="00B42AF3">
        <w:rPr>
          <w:rFonts w:ascii="Arial" w:hAnsi="Arial" w:cs="Arial"/>
          <w:sz w:val="20"/>
          <w:szCs w:val="20"/>
          <w:lang w:val="es-AR"/>
        </w:rPr>
        <w:t>su voz, de manera que apenas hemos acabado de llegar,</w:t>
      </w:r>
      <w:r w:rsidR="00B24837">
        <w:rPr>
          <w:rFonts w:ascii="Arial" w:hAnsi="Arial" w:cs="Arial"/>
          <w:sz w:val="20"/>
          <w:szCs w:val="20"/>
          <w:lang w:val="es-AR"/>
        </w:rPr>
        <w:t xml:space="preserve"> </w:t>
      </w:r>
      <w:r w:rsidRPr="00B42AF3">
        <w:rPr>
          <w:rFonts w:ascii="Arial" w:hAnsi="Arial" w:cs="Arial"/>
          <w:sz w:val="20"/>
          <w:szCs w:val="20"/>
          <w:lang w:val="es-AR"/>
        </w:rPr>
        <w:t>cuando ya queremos llevar la voz cantante en la conversación,</w:t>
      </w:r>
      <w:r w:rsidR="00B24837">
        <w:rPr>
          <w:rFonts w:ascii="Arial" w:hAnsi="Arial" w:cs="Arial"/>
          <w:sz w:val="20"/>
          <w:szCs w:val="20"/>
          <w:lang w:val="es-AR"/>
        </w:rPr>
        <w:t xml:space="preserve"> </w:t>
      </w:r>
      <w:r w:rsidRPr="00B42AF3">
        <w:rPr>
          <w:rFonts w:ascii="Arial" w:hAnsi="Arial" w:cs="Arial"/>
          <w:sz w:val="20"/>
          <w:szCs w:val="20"/>
          <w:lang w:val="es-AR"/>
        </w:rPr>
        <w:t>sin que la impía bestia se avergü</w:t>
      </w:r>
      <w:r w:rsidR="00B24837">
        <w:rPr>
          <w:rFonts w:ascii="Arial" w:hAnsi="Arial" w:cs="Arial"/>
          <w:sz w:val="20"/>
          <w:szCs w:val="20"/>
          <w:lang w:val="es-AR"/>
        </w:rPr>
        <w:t>e</w:t>
      </w:r>
      <w:r w:rsidRPr="00B42AF3">
        <w:rPr>
          <w:rFonts w:ascii="Arial" w:hAnsi="Arial" w:cs="Arial"/>
          <w:sz w:val="20"/>
          <w:szCs w:val="20"/>
          <w:lang w:val="es-AR"/>
        </w:rPr>
        <w:t>nce de interrumpir</w:t>
      </w:r>
      <w:r w:rsidR="00B24837">
        <w:rPr>
          <w:rFonts w:ascii="Arial" w:hAnsi="Arial" w:cs="Arial"/>
          <w:sz w:val="20"/>
          <w:szCs w:val="20"/>
          <w:lang w:val="es-AR"/>
        </w:rPr>
        <w:t xml:space="preserve"> </w:t>
      </w:r>
      <w:r w:rsidRPr="00B42AF3">
        <w:rPr>
          <w:rFonts w:ascii="Arial" w:hAnsi="Arial" w:cs="Arial"/>
          <w:sz w:val="20"/>
          <w:szCs w:val="20"/>
          <w:lang w:val="es-AR"/>
        </w:rPr>
        <w:t>las palabras santas y edificantes, ni de estampar</w:t>
      </w:r>
      <w:r w:rsidR="00B24837">
        <w:rPr>
          <w:rFonts w:ascii="Arial" w:hAnsi="Arial" w:cs="Arial"/>
          <w:sz w:val="20"/>
          <w:szCs w:val="20"/>
          <w:lang w:val="es-AR"/>
        </w:rPr>
        <w:t xml:space="preserve"> </w:t>
      </w:r>
      <w:r w:rsidRPr="00B42AF3">
        <w:rPr>
          <w:rFonts w:ascii="Arial" w:hAnsi="Arial" w:cs="Arial"/>
          <w:sz w:val="20"/>
          <w:szCs w:val="20"/>
          <w:lang w:val="es-AR"/>
        </w:rPr>
        <w:t xml:space="preserve">por escrito, si cuadra, sus </w:t>
      </w:r>
      <w:r w:rsidRPr="00B42AF3">
        <w:rPr>
          <w:rFonts w:ascii="Arial" w:hAnsi="Arial" w:cs="Arial"/>
          <w:sz w:val="20"/>
          <w:szCs w:val="20"/>
          <w:lang w:val="es-AR"/>
        </w:rPr>
        <w:lastRenderedPageBreak/>
        <w:t>inmundicias externas. Mas,</w:t>
      </w:r>
      <w:r w:rsidR="00B24837">
        <w:rPr>
          <w:rFonts w:ascii="Arial" w:hAnsi="Arial" w:cs="Arial"/>
          <w:sz w:val="20"/>
          <w:szCs w:val="20"/>
          <w:lang w:val="es-AR"/>
        </w:rPr>
        <w:t xml:space="preserve"> </w:t>
      </w:r>
      <w:r w:rsidRPr="00B42AF3">
        <w:rPr>
          <w:rFonts w:ascii="Arial" w:hAnsi="Arial" w:cs="Arial"/>
          <w:sz w:val="20"/>
          <w:szCs w:val="20"/>
          <w:lang w:val="es-AR"/>
        </w:rPr>
        <w:t>escuchemos ya en qué consiste la abstinencia y subamos</w:t>
      </w:r>
      <w:r w:rsidR="00B24837">
        <w:rPr>
          <w:rFonts w:ascii="Arial" w:hAnsi="Arial" w:cs="Arial"/>
          <w:sz w:val="20"/>
          <w:szCs w:val="20"/>
          <w:lang w:val="es-AR"/>
        </w:rPr>
        <w:t xml:space="preserve"> </w:t>
      </w:r>
      <w:r w:rsidRPr="00B42AF3">
        <w:rPr>
          <w:rFonts w:ascii="Arial" w:hAnsi="Arial" w:cs="Arial"/>
          <w:sz w:val="20"/>
          <w:szCs w:val="20"/>
          <w:lang w:val="es-AR"/>
        </w:rPr>
        <w:t>gradualmente hasta el más alto grado de perfección</w:t>
      </w:r>
      <w:r w:rsidR="00B24837">
        <w:rPr>
          <w:rFonts w:ascii="Arial" w:hAnsi="Arial" w:cs="Arial"/>
          <w:sz w:val="20"/>
          <w:szCs w:val="20"/>
          <w:lang w:val="es-AR"/>
        </w:rPr>
        <w:t xml:space="preserve"> </w:t>
      </w:r>
      <w:r w:rsidRPr="00B42AF3">
        <w:rPr>
          <w:rFonts w:ascii="Arial" w:hAnsi="Arial" w:cs="Arial"/>
          <w:sz w:val="20"/>
          <w:szCs w:val="20"/>
          <w:lang w:val="es-AR"/>
        </w:rPr>
        <w:t>de esta virtud.</w:t>
      </w:r>
    </w:p>
    <w:p w14:paraId="5376970F"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En primer lugar, debe el hombre abstenerse de cosas</w:t>
      </w:r>
      <w:r w:rsidR="00B24837">
        <w:rPr>
          <w:rFonts w:ascii="Arial" w:hAnsi="Arial" w:cs="Arial"/>
          <w:sz w:val="20"/>
          <w:szCs w:val="20"/>
          <w:lang w:val="es-AR"/>
        </w:rPr>
        <w:t xml:space="preserve"> </w:t>
      </w:r>
      <w:r w:rsidRPr="00B42AF3">
        <w:rPr>
          <w:rFonts w:ascii="Arial" w:hAnsi="Arial" w:cs="Arial"/>
          <w:sz w:val="20"/>
          <w:szCs w:val="20"/>
          <w:lang w:val="es-AR"/>
        </w:rPr>
        <w:t>ilícitas, luego, usar de las lícitas con moderación, según</w:t>
      </w:r>
      <w:r w:rsidR="00B24837">
        <w:rPr>
          <w:rFonts w:ascii="Arial" w:hAnsi="Arial" w:cs="Arial"/>
          <w:sz w:val="20"/>
          <w:szCs w:val="20"/>
          <w:lang w:val="es-AR"/>
        </w:rPr>
        <w:t xml:space="preserve"> </w:t>
      </w:r>
      <w:r w:rsidRPr="00B42AF3">
        <w:rPr>
          <w:rFonts w:ascii="Arial" w:hAnsi="Arial" w:cs="Arial"/>
          <w:sz w:val="20"/>
          <w:szCs w:val="20"/>
          <w:lang w:val="es-AR"/>
        </w:rPr>
        <w:t>la necesidad, no según el placer.</w:t>
      </w:r>
    </w:p>
    <w:p w14:paraId="078DEB13"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Conviene entonces preparar el ánimo de tal suerte,</w:t>
      </w:r>
      <w:r w:rsidR="00B24837">
        <w:rPr>
          <w:rFonts w:ascii="Arial" w:hAnsi="Arial" w:cs="Arial"/>
          <w:sz w:val="20"/>
          <w:szCs w:val="20"/>
          <w:lang w:val="es-AR"/>
        </w:rPr>
        <w:t xml:space="preserve"> </w:t>
      </w:r>
      <w:r w:rsidRPr="00B42AF3">
        <w:rPr>
          <w:rFonts w:ascii="Arial" w:hAnsi="Arial" w:cs="Arial"/>
          <w:sz w:val="20"/>
          <w:szCs w:val="20"/>
          <w:lang w:val="es-AR"/>
        </w:rPr>
        <w:t>que cuando llegare tal vez a faltar lo necesario, no murmure,</w:t>
      </w:r>
      <w:r w:rsidR="00B24837">
        <w:rPr>
          <w:rFonts w:ascii="Arial" w:hAnsi="Arial" w:cs="Arial"/>
          <w:sz w:val="20"/>
          <w:szCs w:val="20"/>
          <w:lang w:val="es-AR"/>
        </w:rPr>
        <w:t xml:space="preserve"> </w:t>
      </w:r>
      <w:r w:rsidRPr="00B42AF3">
        <w:rPr>
          <w:rFonts w:ascii="Arial" w:hAnsi="Arial" w:cs="Arial"/>
          <w:sz w:val="20"/>
          <w:szCs w:val="20"/>
          <w:lang w:val="es-AR"/>
        </w:rPr>
        <w:t>no infame ni dispute. Este es el primer grado de</w:t>
      </w:r>
      <w:r w:rsidR="00B24837">
        <w:rPr>
          <w:rFonts w:ascii="Arial" w:hAnsi="Arial" w:cs="Arial"/>
          <w:sz w:val="20"/>
          <w:szCs w:val="20"/>
          <w:lang w:val="es-AR"/>
        </w:rPr>
        <w:t xml:space="preserve"> </w:t>
      </w:r>
      <w:r w:rsidRPr="00B42AF3">
        <w:rPr>
          <w:rFonts w:ascii="Arial" w:hAnsi="Arial" w:cs="Arial"/>
          <w:sz w:val="20"/>
          <w:szCs w:val="20"/>
          <w:lang w:val="es-AR"/>
        </w:rPr>
        <w:t>esta virtud. Mientras te halles interiormente dominado</w:t>
      </w:r>
      <w:r w:rsidR="00B24837">
        <w:rPr>
          <w:rFonts w:ascii="Arial" w:hAnsi="Arial" w:cs="Arial"/>
          <w:sz w:val="20"/>
          <w:szCs w:val="20"/>
          <w:lang w:val="es-AR"/>
        </w:rPr>
        <w:t xml:space="preserve"> </w:t>
      </w:r>
      <w:r w:rsidRPr="00B42AF3">
        <w:rPr>
          <w:rFonts w:ascii="Arial" w:hAnsi="Arial" w:cs="Arial"/>
          <w:sz w:val="20"/>
          <w:szCs w:val="20"/>
          <w:lang w:val="es-AR"/>
        </w:rPr>
        <w:t>por la pasión de la gula, de manera que se refleje en tu</w:t>
      </w:r>
      <w:r w:rsidR="00B24837">
        <w:rPr>
          <w:rFonts w:ascii="Arial" w:hAnsi="Arial" w:cs="Arial"/>
          <w:sz w:val="20"/>
          <w:szCs w:val="20"/>
          <w:lang w:val="es-AR"/>
        </w:rPr>
        <w:t xml:space="preserve"> </w:t>
      </w:r>
      <w:r w:rsidRPr="00B42AF3">
        <w:rPr>
          <w:rFonts w:ascii="Arial" w:hAnsi="Arial" w:cs="Arial"/>
          <w:sz w:val="20"/>
          <w:szCs w:val="20"/>
          <w:lang w:val="es-AR"/>
        </w:rPr>
        <w:t>porte exterior, o sea, en la mirada, en el lenguaje, en</w:t>
      </w:r>
      <w:r>
        <w:rPr>
          <w:rFonts w:ascii="Arial" w:hAnsi="Arial" w:cs="Arial"/>
          <w:sz w:val="20"/>
          <w:szCs w:val="20"/>
          <w:lang w:val="es-AR"/>
        </w:rPr>
        <w:t xml:space="preserve"> </w:t>
      </w:r>
      <w:r w:rsidRPr="00B42AF3">
        <w:rPr>
          <w:rFonts w:ascii="Arial" w:hAnsi="Arial" w:cs="Arial"/>
          <w:sz w:val="20"/>
          <w:szCs w:val="20"/>
          <w:lang w:val="es-AR"/>
        </w:rPr>
        <w:t>el gesto del rostro, ten en cuenta que no has llegado a</w:t>
      </w:r>
      <w:r w:rsidR="00B24837">
        <w:rPr>
          <w:rFonts w:ascii="Arial" w:hAnsi="Arial" w:cs="Arial"/>
          <w:sz w:val="20"/>
          <w:szCs w:val="20"/>
          <w:lang w:val="es-AR"/>
        </w:rPr>
        <w:t xml:space="preserve"> </w:t>
      </w:r>
      <w:r w:rsidRPr="00B42AF3">
        <w:rPr>
          <w:rFonts w:ascii="Arial" w:hAnsi="Arial" w:cs="Arial"/>
          <w:sz w:val="20"/>
          <w:szCs w:val="20"/>
          <w:lang w:val="es-AR"/>
        </w:rPr>
        <w:t>este primer grado. Mas, si por el contrario, la amargura</w:t>
      </w:r>
      <w:r w:rsidR="00B24837">
        <w:rPr>
          <w:rFonts w:ascii="Arial" w:hAnsi="Arial" w:cs="Arial"/>
          <w:sz w:val="20"/>
          <w:szCs w:val="20"/>
          <w:lang w:val="es-AR"/>
        </w:rPr>
        <w:t xml:space="preserve"> </w:t>
      </w:r>
      <w:r w:rsidRPr="00B42AF3">
        <w:rPr>
          <w:rFonts w:ascii="Arial" w:hAnsi="Arial" w:cs="Arial"/>
          <w:sz w:val="20"/>
          <w:szCs w:val="20"/>
          <w:lang w:val="es-AR"/>
        </w:rPr>
        <w:t>interior producida por ella, de tal manera la reprimes,</w:t>
      </w:r>
      <w:r w:rsidR="00B24837">
        <w:rPr>
          <w:rFonts w:ascii="Arial" w:hAnsi="Arial" w:cs="Arial"/>
          <w:sz w:val="20"/>
          <w:szCs w:val="20"/>
          <w:lang w:val="es-AR"/>
        </w:rPr>
        <w:t xml:space="preserve"> </w:t>
      </w:r>
      <w:r w:rsidRPr="00B42AF3">
        <w:rPr>
          <w:rFonts w:ascii="Arial" w:hAnsi="Arial" w:cs="Arial"/>
          <w:sz w:val="20"/>
          <w:szCs w:val="20"/>
          <w:lang w:val="es-AR"/>
        </w:rPr>
        <w:t>por amor de esta virtud, que no se atreve a salir al exterior,</w:t>
      </w:r>
      <w:r w:rsidR="00B24837">
        <w:rPr>
          <w:rFonts w:ascii="Arial" w:hAnsi="Arial" w:cs="Arial"/>
          <w:sz w:val="20"/>
          <w:szCs w:val="20"/>
          <w:lang w:val="es-AR"/>
        </w:rPr>
        <w:t xml:space="preserve"> </w:t>
      </w:r>
      <w:r w:rsidRPr="00B42AF3">
        <w:rPr>
          <w:rFonts w:ascii="Arial" w:hAnsi="Arial" w:cs="Arial"/>
          <w:sz w:val="20"/>
          <w:szCs w:val="20"/>
          <w:lang w:val="es-AR"/>
        </w:rPr>
        <w:t>no poco habrás progresado en la virtud, aunque</w:t>
      </w:r>
      <w:r w:rsidR="00B24837">
        <w:rPr>
          <w:rFonts w:ascii="Arial" w:hAnsi="Arial" w:cs="Arial"/>
          <w:sz w:val="20"/>
          <w:szCs w:val="20"/>
          <w:lang w:val="es-AR"/>
        </w:rPr>
        <w:t xml:space="preserve"> </w:t>
      </w:r>
      <w:r w:rsidRPr="00B42AF3">
        <w:rPr>
          <w:rFonts w:ascii="Arial" w:hAnsi="Arial" w:cs="Arial"/>
          <w:sz w:val="20"/>
          <w:szCs w:val="20"/>
          <w:lang w:val="es-AR"/>
        </w:rPr>
        <w:t>todavía estés lejos de su perfección.</w:t>
      </w:r>
    </w:p>
    <w:p w14:paraId="6A7FFC76"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Sube, por tanto, de grado en grado, a fin de que si</w:t>
      </w:r>
      <w:r w:rsidR="001D7A8E">
        <w:rPr>
          <w:rFonts w:ascii="Arial" w:hAnsi="Arial" w:cs="Arial"/>
          <w:sz w:val="20"/>
          <w:szCs w:val="20"/>
          <w:lang w:val="es-AR"/>
        </w:rPr>
        <w:t xml:space="preserve"> </w:t>
      </w:r>
      <w:r w:rsidRPr="00B42AF3">
        <w:rPr>
          <w:rFonts w:ascii="Arial" w:hAnsi="Arial" w:cs="Arial"/>
          <w:sz w:val="20"/>
          <w:szCs w:val="20"/>
          <w:lang w:val="es-AR"/>
        </w:rPr>
        <w:t>llegare a faltarte las cosas consideradas indispensables,</w:t>
      </w:r>
      <w:r w:rsidR="001D7A8E">
        <w:rPr>
          <w:rFonts w:ascii="Arial" w:hAnsi="Arial" w:cs="Arial"/>
          <w:sz w:val="20"/>
          <w:szCs w:val="20"/>
          <w:lang w:val="es-AR"/>
        </w:rPr>
        <w:t xml:space="preserve"> </w:t>
      </w:r>
      <w:r w:rsidRPr="00B42AF3">
        <w:rPr>
          <w:rFonts w:ascii="Arial" w:hAnsi="Arial" w:cs="Arial"/>
          <w:sz w:val="20"/>
          <w:szCs w:val="20"/>
          <w:lang w:val="es-AR"/>
        </w:rPr>
        <w:t>no sólo no te entristezcas, pero ni admitas la murmuración</w:t>
      </w:r>
      <w:r w:rsidR="001D7A8E">
        <w:rPr>
          <w:rFonts w:ascii="Arial" w:hAnsi="Arial" w:cs="Arial"/>
          <w:sz w:val="20"/>
          <w:szCs w:val="20"/>
          <w:lang w:val="es-AR"/>
        </w:rPr>
        <w:t xml:space="preserve"> </w:t>
      </w:r>
      <w:r w:rsidRPr="00B42AF3">
        <w:rPr>
          <w:rFonts w:ascii="Arial" w:hAnsi="Arial" w:cs="Arial"/>
          <w:sz w:val="20"/>
          <w:szCs w:val="20"/>
          <w:lang w:val="es-AR"/>
        </w:rPr>
        <w:t>en tu corazón ni pienses mal de nadie. Caso de</w:t>
      </w:r>
      <w:r w:rsidR="001D7A8E">
        <w:rPr>
          <w:rFonts w:ascii="Arial" w:hAnsi="Arial" w:cs="Arial"/>
          <w:sz w:val="20"/>
          <w:szCs w:val="20"/>
          <w:lang w:val="es-AR"/>
        </w:rPr>
        <w:t xml:space="preserve"> </w:t>
      </w:r>
      <w:r w:rsidRPr="00B42AF3">
        <w:rPr>
          <w:rFonts w:ascii="Arial" w:hAnsi="Arial" w:cs="Arial"/>
          <w:sz w:val="20"/>
          <w:szCs w:val="20"/>
          <w:lang w:val="es-AR"/>
        </w:rPr>
        <w:t>tener lo necesario, aspira a practicar el grado más perfecto</w:t>
      </w:r>
      <w:r w:rsidR="001D7A8E">
        <w:rPr>
          <w:rFonts w:ascii="Arial" w:hAnsi="Arial" w:cs="Arial"/>
          <w:sz w:val="20"/>
          <w:szCs w:val="20"/>
          <w:lang w:val="es-AR"/>
        </w:rPr>
        <w:t xml:space="preserve"> </w:t>
      </w:r>
      <w:r w:rsidRPr="00B42AF3">
        <w:rPr>
          <w:rFonts w:ascii="Arial" w:hAnsi="Arial" w:cs="Arial"/>
          <w:sz w:val="20"/>
          <w:szCs w:val="20"/>
          <w:lang w:val="es-AR"/>
        </w:rPr>
        <w:t xml:space="preserve">de la virtud, llegando a </w:t>
      </w:r>
      <w:r w:rsidR="001D7A8E">
        <w:rPr>
          <w:rFonts w:ascii="Arial" w:hAnsi="Arial" w:cs="Arial"/>
          <w:sz w:val="20"/>
          <w:szCs w:val="20"/>
          <w:lang w:val="es-AR"/>
        </w:rPr>
        <w:t>r</w:t>
      </w:r>
      <w:r w:rsidRPr="00B42AF3">
        <w:rPr>
          <w:rFonts w:ascii="Arial" w:hAnsi="Arial" w:cs="Arial"/>
          <w:sz w:val="20"/>
          <w:szCs w:val="20"/>
          <w:lang w:val="es-AR"/>
        </w:rPr>
        <w:t xml:space="preserve">egocijarte en la escasez </w:t>
      </w:r>
      <w:r w:rsidR="001D7A8E">
        <w:rPr>
          <w:rFonts w:ascii="Arial" w:hAnsi="Arial" w:cs="Arial"/>
          <w:sz w:val="20"/>
          <w:szCs w:val="20"/>
          <w:lang w:val="es-AR"/>
        </w:rPr>
        <w:t xml:space="preserve">y </w:t>
      </w:r>
      <w:r w:rsidRPr="00B42AF3">
        <w:rPr>
          <w:rFonts w:ascii="Arial" w:hAnsi="Arial" w:cs="Arial"/>
          <w:sz w:val="20"/>
          <w:szCs w:val="20"/>
          <w:lang w:val="es-AR"/>
        </w:rPr>
        <w:t>hasta contristarte en la abundancia.</w:t>
      </w:r>
    </w:p>
    <w:p w14:paraId="4B051C6C"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¿En qué consiste tu gloria, al presente, oh alma</w:t>
      </w:r>
      <w:r w:rsidR="001D7A8E">
        <w:rPr>
          <w:rFonts w:ascii="Arial" w:hAnsi="Arial" w:cs="Arial"/>
          <w:sz w:val="20"/>
          <w:szCs w:val="20"/>
          <w:lang w:val="es-AR"/>
        </w:rPr>
        <w:t xml:space="preserve"> </w:t>
      </w:r>
      <w:r w:rsidRPr="00B42AF3">
        <w:rPr>
          <w:rFonts w:ascii="Arial" w:hAnsi="Arial" w:cs="Arial"/>
          <w:sz w:val="20"/>
          <w:szCs w:val="20"/>
          <w:lang w:val="es-AR"/>
        </w:rPr>
        <w:t>mía? Se ha alejado de mí. Escucha, al menos, entra,</w:t>
      </w:r>
      <w:r w:rsidR="001D7A8E">
        <w:rPr>
          <w:rFonts w:ascii="Arial" w:hAnsi="Arial" w:cs="Arial"/>
          <w:sz w:val="20"/>
          <w:szCs w:val="20"/>
          <w:lang w:val="es-AR"/>
        </w:rPr>
        <w:t xml:space="preserve"> </w:t>
      </w:r>
      <w:r w:rsidRPr="00B42AF3">
        <w:rPr>
          <w:rFonts w:ascii="Arial" w:hAnsi="Arial" w:cs="Arial"/>
          <w:sz w:val="20"/>
          <w:szCs w:val="20"/>
          <w:lang w:val="es-AR"/>
        </w:rPr>
        <w:t>indaga, sondea detenidamente los repliegues de tu conciencia</w:t>
      </w:r>
      <w:r w:rsidR="001D7A8E">
        <w:rPr>
          <w:rFonts w:ascii="Arial" w:hAnsi="Arial" w:cs="Arial"/>
          <w:sz w:val="20"/>
          <w:szCs w:val="20"/>
          <w:lang w:val="es-AR"/>
        </w:rPr>
        <w:t xml:space="preserve"> </w:t>
      </w:r>
      <w:r w:rsidRPr="00B42AF3">
        <w:rPr>
          <w:rFonts w:ascii="Arial" w:hAnsi="Arial" w:cs="Arial"/>
          <w:sz w:val="20"/>
          <w:szCs w:val="20"/>
          <w:lang w:val="es-AR"/>
        </w:rPr>
        <w:t>para ver cómo te conduces interiormente cuando</w:t>
      </w:r>
      <w:r w:rsidR="001D7A8E">
        <w:rPr>
          <w:rFonts w:ascii="Arial" w:hAnsi="Arial" w:cs="Arial"/>
          <w:sz w:val="20"/>
          <w:szCs w:val="20"/>
          <w:lang w:val="es-AR"/>
        </w:rPr>
        <w:t xml:space="preserve"> </w:t>
      </w:r>
      <w:r w:rsidRPr="00B42AF3">
        <w:rPr>
          <w:rFonts w:ascii="Arial" w:hAnsi="Arial" w:cs="Arial"/>
          <w:sz w:val="20"/>
          <w:szCs w:val="20"/>
          <w:lang w:val="es-AR"/>
        </w:rPr>
        <w:t>por casualidad te falta lo que apeteces. Si mantienes el</w:t>
      </w:r>
      <w:r w:rsidR="001D7A8E">
        <w:rPr>
          <w:rFonts w:ascii="Arial" w:hAnsi="Arial" w:cs="Arial"/>
          <w:sz w:val="20"/>
          <w:szCs w:val="20"/>
          <w:lang w:val="es-AR"/>
        </w:rPr>
        <w:t xml:space="preserve"> </w:t>
      </w:r>
      <w:r w:rsidRPr="00B42AF3">
        <w:rPr>
          <w:rFonts w:ascii="Arial" w:hAnsi="Arial" w:cs="Arial"/>
          <w:sz w:val="20"/>
          <w:szCs w:val="20"/>
          <w:lang w:val="es-AR"/>
        </w:rPr>
        <w:t>mismo semblante, idéntica mirada y un lenguaje no distinto,</w:t>
      </w:r>
      <w:r w:rsidR="001D7A8E">
        <w:rPr>
          <w:rFonts w:ascii="Arial" w:hAnsi="Arial" w:cs="Arial"/>
          <w:sz w:val="20"/>
          <w:szCs w:val="20"/>
          <w:lang w:val="es-AR"/>
        </w:rPr>
        <w:t xml:space="preserve"> </w:t>
      </w:r>
      <w:r w:rsidRPr="00B42AF3">
        <w:rPr>
          <w:rFonts w:ascii="Arial" w:hAnsi="Arial" w:cs="Arial"/>
          <w:sz w:val="20"/>
          <w:szCs w:val="20"/>
          <w:lang w:val="es-AR"/>
        </w:rPr>
        <w:t>la misma serenidad que cuando todo era abundante;</w:t>
      </w:r>
      <w:r w:rsidR="001D7A8E">
        <w:rPr>
          <w:rFonts w:ascii="Arial" w:hAnsi="Arial" w:cs="Arial"/>
          <w:sz w:val="20"/>
          <w:szCs w:val="20"/>
          <w:lang w:val="es-AR"/>
        </w:rPr>
        <w:t xml:space="preserve"> </w:t>
      </w:r>
      <w:r w:rsidRPr="00B42AF3">
        <w:rPr>
          <w:rFonts w:ascii="Arial" w:hAnsi="Arial" w:cs="Arial"/>
          <w:sz w:val="20"/>
          <w:szCs w:val="20"/>
          <w:lang w:val="es-AR"/>
        </w:rPr>
        <w:t xml:space="preserve">no te </w:t>
      </w:r>
      <w:r w:rsidR="001D7A8E" w:rsidRPr="00B42AF3">
        <w:rPr>
          <w:rFonts w:ascii="Arial" w:hAnsi="Arial" w:cs="Arial"/>
          <w:sz w:val="20"/>
          <w:szCs w:val="20"/>
          <w:lang w:val="es-AR"/>
        </w:rPr>
        <w:t>prohíbo</w:t>
      </w:r>
      <w:r w:rsidRPr="00B42AF3">
        <w:rPr>
          <w:rFonts w:ascii="Arial" w:hAnsi="Arial" w:cs="Arial"/>
          <w:sz w:val="20"/>
          <w:szCs w:val="20"/>
          <w:lang w:val="es-AR"/>
        </w:rPr>
        <w:t xml:space="preserve"> gloriarte, mas, debes gloriarte en el</w:t>
      </w:r>
      <w:r w:rsidR="001D7A8E">
        <w:rPr>
          <w:rFonts w:ascii="Arial" w:hAnsi="Arial" w:cs="Arial"/>
          <w:sz w:val="20"/>
          <w:szCs w:val="20"/>
          <w:lang w:val="es-AR"/>
        </w:rPr>
        <w:t xml:space="preserve"> </w:t>
      </w:r>
      <w:r w:rsidRPr="00B42AF3">
        <w:rPr>
          <w:rFonts w:ascii="Arial" w:hAnsi="Arial" w:cs="Arial"/>
          <w:sz w:val="20"/>
          <w:szCs w:val="20"/>
          <w:lang w:val="es-AR"/>
        </w:rPr>
        <w:t>Señor.</w:t>
      </w:r>
    </w:p>
    <w:p w14:paraId="1E20481C"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Pero si has de juzgar de todo conforme al estado</w:t>
      </w:r>
      <w:r w:rsidR="001D7A8E">
        <w:rPr>
          <w:rFonts w:ascii="Arial" w:hAnsi="Arial" w:cs="Arial"/>
          <w:sz w:val="20"/>
          <w:szCs w:val="20"/>
          <w:lang w:val="es-AR"/>
        </w:rPr>
        <w:t xml:space="preserve"> </w:t>
      </w:r>
      <w:r w:rsidRPr="00B42AF3">
        <w:rPr>
          <w:rFonts w:ascii="Arial" w:hAnsi="Arial" w:cs="Arial"/>
          <w:sz w:val="20"/>
          <w:szCs w:val="20"/>
          <w:lang w:val="es-AR"/>
        </w:rPr>
        <w:t>de tu vientre, estando él satisfecho, juzgarás bien de</w:t>
      </w:r>
      <w:r w:rsidR="0094286F">
        <w:rPr>
          <w:rFonts w:ascii="Arial" w:hAnsi="Arial" w:cs="Arial"/>
          <w:sz w:val="20"/>
          <w:szCs w:val="20"/>
          <w:lang w:val="es-AR"/>
        </w:rPr>
        <w:t xml:space="preserve"> </w:t>
      </w:r>
      <w:r w:rsidRPr="00B42AF3">
        <w:rPr>
          <w:rFonts w:ascii="Arial" w:hAnsi="Arial" w:cs="Arial"/>
          <w:sz w:val="20"/>
          <w:szCs w:val="20"/>
          <w:lang w:val="es-AR"/>
        </w:rPr>
        <w:t>todo; por el contrario, si está alterado, todo en el monasterio</w:t>
      </w:r>
      <w:r w:rsidR="0094286F">
        <w:rPr>
          <w:rFonts w:ascii="Arial" w:hAnsi="Arial" w:cs="Arial"/>
          <w:sz w:val="20"/>
          <w:szCs w:val="20"/>
          <w:lang w:val="es-AR"/>
        </w:rPr>
        <w:t xml:space="preserve"> </w:t>
      </w:r>
      <w:r w:rsidRPr="00B42AF3">
        <w:rPr>
          <w:rFonts w:ascii="Arial" w:hAnsi="Arial" w:cs="Arial"/>
          <w:sz w:val="20"/>
          <w:szCs w:val="20"/>
          <w:lang w:val="es-AR"/>
        </w:rPr>
        <w:t>lo encontrarás en el mismo estado de perturbación;</w:t>
      </w:r>
      <w:r w:rsidR="0094286F">
        <w:rPr>
          <w:rFonts w:ascii="Arial" w:hAnsi="Arial" w:cs="Arial"/>
          <w:sz w:val="20"/>
          <w:szCs w:val="20"/>
          <w:lang w:val="es-AR"/>
        </w:rPr>
        <w:t xml:space="preserve"> </w:t>
      </w:r>
      <w:r w:rsidRPr="00B42AF3">
        <w:rPr>
          <w:rFonts w:ascii="Arial" w:hAnsi="Arial" w:cs="Arial"/>
          <w:sz w:val="20"/>
          <w:szCs w:val="20"/>
          <w:lang w:val="es-AR"/>
        </w:rPr>
        <w:t xml:space="preserve">en tal situación, eres </w:t>
      </w:r>
      <w:r w:rsidRPr="00B42AF3">
        <w:rPr>
          <w:rFonts w:ascii="Arial" w:hAnsi="Arial" w:cs="Arial"/>
          <w:sz w:val="20"/>
          <w:szCs w:val="20"/>
          <w:lang w:val="es-AR"/>
        </w:rPr>
        <w:lastRenderedPageBreak/>
        <w:t>esclavo de tu cuerpo, favorecedor</w:t>
      </w:r>
      <w:r w:rsidR="0094286F">
        <w:rPr>
          <w:rFonts w:ascii="Arial" w:hAnsi="Arial" w:cs="Arial"/>
          <w:sz w:val="20"/>
          <w:szCs w:val="20"/>
          <w:lang w:val="es-AR"/>
        </w:rPr>
        <w:t xml:space="preserve"> </w:t>
      </w:r>
      <w:r w:rsidRPr="00B42AF3">
        <w:rPr>
          <w:rFonts w:ascii="Arial" w:hAnsi="Arial" w:cs="Arial"/>
          <w:sz w:val="20"/>
          <w:szCs w:val="20"/>
          <w:lang w:val="es-AR"/>
        </w:rPr>
        <w:t xml:space="preserve">de un montón de podredumbre, </w:t>
      </w:r>
      <w:r w:rsidR="0094286F" w:rsidRPr="00B42AF3">
        <w:rPr>
          <w:rFonts w:ascii="Arial" w:hAnsi="Arial" w:cs="Arial"/>
          <w:sz w:val="20"/>
          <w:szCs w:val="20"/>
          <w:lang w:val="es-AR"/>
        </w:rPr>
        <w:t>cohabitado</w:t>
      </w:r>
      <w:r w:rsidR="0094286F">
        <w:rPr>
          <w:rFonts w:ascii="Arial" w:hAnsi="Arial" w:cs="Arial"/>
          <w:sz w:val="20"/>
          <w:szCs w:val="20"/>
          <w:lang w:val="es-AR"/>
        </w:rPr>
        <w:t>r</w:t>
      </w:r>
      <w:r w:rsidRPr="00B42AF3">
        <w:rPr>
          <w:rFonts w:ascii="Arial" w:hAnsi="Arial" w:cs="Arial"/>
          <w:sz w:val="20"/>
          <w:szCs w:val="20"/>
          <w:lang w:val="es-AR"/>
        </w:rPr>
        <w:t xml:space="preserve"> con la</w:t>
      </w:r>
      <w:r w:rsidR="0094286F">
        <w:rPr>
          <w:rFonts w:ascii="Arial" w:hAnsi="Arial" w:cs="Arial"/>
          <w:sz w:val="20"/>
          <w:szCs w:val="20"/>
          <w:lang w:val="es-AR"/>
        </w:rPr>
        <w:t xml:space="preserve"> </w:t>
      </w:r>
      <w:r w:rsidRPr="00B42AF3">
        <w:rPr>
          <w:rFonts w:ascii="Arial" w:hAnsi="Arial" w:cs="Arial"/>
          <w:sz w:val="20"/>
          <w:szCs w:val="20"/>
          <w:lang w:val="es-AR"/>
        </w:rPr>
        <w:t>basura.</w:t>
      </w:r>
    </w:p>
    <w:p w14:paraId="577B0AB9" w14:textId="77777777" w:rsidR="00B42AF3" w:rsidRPr="00B42AF3" w:rsidRDefault="00B42AF3" w:rsidP="003F53A9">
      <w:pPr>
        <w:tabs>
          <w:tab w:val="left" w:pos="2552"/>
        </w:tabs>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Mas, ¿de qué servirá haber descrito la virtud de la</w:t>
      </w:r>
      <w:r w:rsidR="0094286F">
        <w:rPr>
          <w:rFonts w:ascii="Arial" w:hAnsi="Arial" w:cs="Arial"/>
          <w:sz w:val="20"/>
          <w:szCs w:val="20"/>
          <w:lang w:val="es-AR"/>
        </w:rPr>
        <w:t xml:space="preserve"> </w:t>
      </w:r>
      <w:r w:rsidRPr="00B42AF3">
        <w:rPr>
          <w:rFonts w:ascii="Arial" w:hAnsi="Arial" w:cs="Arial"/>
          <w:sz w:val="20"/>
          <w:szCs w:val="20"/>
          <w:lang w:val="es-AR"/>
        </w:rPr>
        <w:t>abstinencia, si no enseñamos al mismo tiempo la manera</w:t>
      </w:r>
      <w:r w:rsidR="0094286F">
        <w:rPr>
          <w:rFonts w:ascii="Arial" w:hAnsi="Arial" w:cs="Arial"/>
          <w:sz w:val="20"/>
          <w:szCs w:val="20"/>
          <w:lang w:val="es-AR"/>
        </w:rPr>
        <w:t xml:space="preserve"> </w:t>
      </w:r>
      <w:r w:rsidRPr="00B42AF3">
        <w:rPr>
          <w:rFonts w:ascii="Arial" w:hAnsi="Arial" w:cs="Arial"/>
          <w:sz w:val="20"/>
          <w:szCs w:val="20"/>
          <w:lang w:val="es-AR"/>
        </w:rPr>
        <w:t>de poderla conseguir? Así pues, le conviene al hombre</w:t>
      </w:r>
      <w:r w:rsidR="0094286F">
        <w:rPr>
          <w:rFonts w:ascii="Arial" w:hAnsi="Arial" w:cs="Arial"/>
          <w:sz w:val="20"/>
          <w:szCs w:val="20"/>
          <w:lang w:val="es-AR"/>
        </w:rPr>
        <w:t xml:space="preserve"> </w:t>
      </w:r>
      <w:r w:rsidRPr="00B42AF3">
        <w:rPr>
          <w:rFonts w:ascii="Arial" w:hAnsi="Arial" w:cs="Arial"/>
          <w:sz w:val="20"/>
          <w:szCs w:val="20"/>
          <w:lang w:val="es-AR"/>
        </w:rPr>
        <w:t>discernir en diligente examen entre virtud y vicio, comparar</w:t>
      </w:r>
      <w:r w:rsidR="0094286F">
        <w:rPr>
          <w:rFonts w:ascii="Arial" w:hAnsi="Arial" w:cs="Arial"/>
          <w:sz w:val="20"/>
          <w:szCs w:val="20"/>
          <w:lang w:val="es-AR"/>
        </w:rPr>
        <w:t xml:space="preserve"> </w:t>
      </w:r>
      <w:r w:rsidRPr="00B42AF3">
        <w:rPr>
          <w:rFonts w:ascii="Arial" w:hAnsi="Arial" w:cs="Arial"/>
          <w:sz w:val="20"/>
          <w:szCs w:val="20"/>
          <w:lang w:val="es-AR"/>
        </w:rPr>
        <w:t>la esclavitud de éste con la libertad de</w:t>
      </w:r>
      <w:r w:rsidR="001D7A8E">
        <w:rPr>
          <w:rFonts w:ascii="Arial" w:hAnsi="Arial" w:cs="Arial"/>
          <w:sz w:val="20"/>
          <w:szCs w:val="20"/>
          <w:lang w:val="es-AR"/>
        </w:rPr>
        <w:t xml:space="preserve"> </w:t>
      </w:r>
      <w:r w:rsidRPr="00B42AF3">
        <w:rPr>
          <w:rFonts w:ascii="Arial" w:hAnsi="Arial" w:cs="Arial"/>
          <w:sz w:val="20"/>
          <w:szCs w:val="20"/>
          <w:lang w:val="es-AR"/>
        </w:rPr>
        <w:t>aquélla, y</w:t>
      </w:r>
      <w:r>
        <w:rPr>
          <w:rFonts w:ascii="Arial" w:hAnsi="Arial" w:cs="Arial"/>
          <w:sz w:val="20"/>
          <w:szCs w:val="20"/>
          <w:lang w:val="es-AR"/>
        </w:rPr>
        <w:t xml:space="preserve"> </w:t>
      </w:r>
      <w:r w:rsidR="0094286F">
        <w:rPr>
          <w:rFonts w:ascii="Arial" w:hAnsi="Arial" w:cs="Arial"/>
          <w:sz w:val="20"/>
          <w:szCs w:val="20"/>
          <w:lang w:val="es-AR"/>
        </w:rPr>
        <w:t>c</w:t>
      </w:r>
      <w:r w:rsidRPr="00B42AF3">
        <w:rPr>
          <w:rFonts w:ascii="Arial" w:hAnsi="Arial" w:cs="Arial"/>
          <w:sz w:val="20"/>
          <w:szCs w:val="20"/>
          <w:lang w:val="es-AR"/>
        </w:rPr>
        <w:t>onsiderar atentamente cuál sea el fin de uno y otro,</w:t>
      </w:r>
      <w:r w:rsidR="0094286F">
        <w:rPr>
          <w:rFonts w:ascii="Arial" w:hAnsi="Arial" w:cs="Arial"/>
          <w:sz w:val="20"/>
          <w:szCs w:val="20"/>
          <w:lang w:val="es-AR"/>
        </w:rPr>
        <w:t xml:space="preserve"> </w:t>
      </w:r>
      <w:r w:rsidRPr="00B42AF3">
        <w:rPr>
          <w:rFonts w:ascii="Arial" w:hAnsi="Arial" w:cs="Arial"/>
          <w:sz w:val="20"/>
          <w:szCs w:val="20"/>
          <w:lang w:val="es-AR"/>
        </w:rPr>
        <w:t>la honra de la virtud, la ignominia del vicio y, por último,</w:t>
      </w:r>
      <w:r w:rsidR="0094286F">
        <w:rPr>
          <w:rFonts w:ascii="Arial" w:hAnsi="Arial" w:cs="Arial"/>
          <w:sz w:val="20"/>
          <w:szCs w:val="20"/>
          <w:lang w:val="es-AR"/>
        </w:rPr>
        <w:t xml:space="preserve"> </w:t>
      </w:r>
      <w:r w:rsidRPr="00B42AF3">
        <w:rPr>
          <w:rFonts w:ascii="Arial" w:hAnsi="Arial" w:cs="Arial"/>
          <w:sz w:val="20"/>
          <w:szCs w:val="20"/>
          <w:lang w:val="es-AR"/>
        </w:rPr>
        <w:t>grabar profundamente en lo íntimo del corazón, odio</w:t>
      </w:r>
      <w:r w:rsidR="0094286F">
        <w:rPr>
          <w:rFonts w:ascii="Arial" w:hAnsi="Arial" w:cs="Arial"/>
          <w:sz w:val="20"/>
          <w:szCs w:val="20"/>
          <w:lang w:val="es-AR"/>
        </w:rPr>
        <w:t xml:space="preserve"> </w:t>
      </w:r>
      <w:r w:rsidRPr="00B42AF3">
        <w:rPr>
          <w:rFonts w:ascii="Arial" w:hAnsi="Arial" w:cs="Arial"/>
          <w:sz w:val="20"/>
          <w:szCs w:val="20"/>
          <w:lang w:val="es-AR"/>
        </w:rPr>
        <w:t>profundo al vicio y deseo ardiente de la virtud.</w:t>
      </w:r>
    </w:p>
    <w:p w14:paraId="26575006"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Entonces, examínese con cuidado a sí mismo, a fin</w:t>
      </w:r>
      <w:r w:rsidR="0094286F">
        <w:rPr>
          <w:rFonts w:ascii="Arial" w:hAnsi="Arial" w:cs="Arial"/>
          <w:sz w:val="20"/>
          <w:szCs w:val="20"/>
          <w:lang w:val="es-AR"/>
        </w:rPr>
        <w:t xml:space="preserve"> </w:t>
      </w:r>
      <w:r w:rsidRPr="00B42AF3">
        <w:rPr>
          <w:rFonts w:ascii="Arial" w:hAnsi="Arial" w:cs="Arial"/>
          <w:sz w:val="20"/>
          <w:szCs w:val="20"/>
          <w:lang w:val="es-AR"/>
        </w:rPr>
        <w:t>de que cuantas vece</w:t>
      </w:r>
      <w:r w:rsidR="0094286F">
        <w:rPr>
          <w:rFonts w:ascii="Arial" w:hAnsi="Arial" w:cs="Arial"/>
          <w:sz w:val="20"/>
          <w:szCs w:val="20"/>
          <w:lang w:val="es-AR"/>
        </w:rPr>
        <w:t>s</w:t>
      </w:r>
      <w:r w:rsidRPr="00B42AF3">
        <w:rPr>
          <w:rFonts w:ascii="Arial" w:hAnsi="Arial" w:cs="Arial"/>
          <w:sz w:val="20"/>
          <w:szCs w:val="20"/>
          <w:lang w:val="es-AR"/>
        </w:rPr>
        <w:t xml:space="preserve"> el apetito intenta propasarse bien</w:t>
      </w:r>
      <w:r w:rsidR="0094286F">
        <w:rPr>
          <w:rFonts w:ascii="Arial" w:hAnsi="Arial" w:cs="Arial"/>
          <w:sz w:val="20"/>
          <w:szCs w:val="20"/>
          <w:lang w:val="es-AR"/>
        </w:rPr>
        <w:t xml:space="preserve"> </w:t>
      </w:r>
      <w:r w:rsidRPr="00B42AF3">
        <w:rPr>
          <w:rFonts w:ascii="Arial" w:hAnsi="Arial" w:cs="Arial"/>
          <w:sz w:val="20"/>
          <w:szCs w:val="20"/>
          <w:lang w:val="es-AR"/>
        </w:rPr>
        <w:t>de la tranquilidad honesta, bien de la cantidad debida,</w:t>
      </w:r>
      <w:r w:rsidR="0094286F">
        <w:rPr>
          <w:rFonts w:ascii="Arial" w:hAnsi="Arial" w:cs="Arial"/>
          <w:sz w:val="20"/>
          <w:szCs w:val="20"/>
          <w:lang w:val="es-AR"/>
        </w:rPr>
        <w:t xml:space="preserve"> </w:t>
      </w:r>
      <w:r w:rsidRPr="00B42AF3">
        <w:rPr>
          <w:rFonts w:ascii="Arial" w:hAnsi="Arial" w:cs="Arial"/>
          <w:sz w:val="20"/>
          <w:szCs w:val="20"/>
          <w:lang w:val="es-AR"/>
        </w:rPr>
        <w:t>si por casualidad no puede menos que ceder, no excuse</w:t>
      </w:r>
      <w:r w:rsidR="0094286F">
        <w:rPr>
          <w:rFonts w:ascii="Arial" w:hAnsi="Arial" w:cs="Arial"/>
          <w:sz w:val="20"/>
          <w:szCs w:val="20"/>
          <w:lang w:val="es-AR"/>
        </w:rPr>
        <w:t xml:space="preserve"> </w:t>
      </w:r>
      <w:r w:rsidRPr="00B42AF3">
        <w:rPr>
          <w:rFonts w:ascii="Arial" w:hAnsi="Arial" w:cs="Arial"/>
          <w:sz w:val="20"/>
          <w:szCs w:val="20"/>
          <w:lang w:val="es-AR"/>
        </w:rPr>
        <w:t>ni la libertad de ánimo, ni la previsión de la unidad ni</w:t>
      </w:r>
      <w:r w:rsidR="0094286F">
        <w:rPr>
          <w:rFonts w:ascii="Arial" w:hAnsi="Arial" w:cs="Arial"/>
          <w:sz w:val="20"/>
          <w:szCs w:val="20"/>
          <w:lang w:val="es-AR"/>
        </w:rPr>
        <w:t xml:space="preserve"> </w:t>
      </w:r>
      <w:r w:rsidRPr="00B42AF3">
        <w:rPr>
          <w:rFonts w:ascii="Arial" w:hAnsi="Arial" w:cs="Arial"/>
          <w:sz w:val="20"/>
          <w:szCs w:val="20"/>
          <w:lang w:val="es-AR"/>
        </w:rPr>
        <w:t>el celo de la piedad. Porque con harta frecuencia nos</w:t>
      </w:r>
      <w:r w:rsidR="0094286F">
        <w:rPr>
          <w:rFonts w:ascii="Arial" w:hAnsi="Arial" w:cs="Arial"/>
          <w:sz w:val="20"/>
          <w:szCs w:val="20"/>
          <w:lang w:val="es-AR"/>
        </w:rPr>
        <w:t xml:space="preserve"> </w:t>
      </w:r>
      <w:r w:rsidRPr="00B42AF3">
        <w:rPr>
          <w:rFonts w:ascii="Arial" w:hAnsi="Arial" w:cs="Arial"/>
          <w:sz w:val="20"/>
          <w:szCs w:val="20"/>
          <w:lang w:val="es-AR"/>
        </w:rPr>
        <w:t>apoyamos en tales excusas, cuando no obstante el deseo</w:t>
      </w:r>
      <w:r w:rsidR="0094286F">
        <w:rPr>
          <w:rFonts w:ascii="Arial" w:hAnsi="Arial" w:cs="Arial"/>
          <w:sz w:val="20"/>
          <w:szCs w:val="20"/>
          <w:lang w:val="es-AR"/>
        </w:rPr>
        <w:t xml:space="preserve"> </w:t>
      </w:r>
      <w:r w:rsidRPr="00B42AF3">
        <w:rPr>
          <w:rFonts w:ascii="Arial" w:hAnsi="Arial" w:cs="Arial"/>
          <w:sz w:val="20"/>
          <w:szCs w:val="20"/>
          <w:lang w:val="es-AR"/>
        </w:rPr>
        <w:t xml:space="preserve">de alimento </w:t>
      </w:r>
      <w:r w:rsidR="004E0781">
        <w:rPr>
          <w:rFonts w:ascii="Arial" w:hAnsi="Arial" w:cs="Arial"/>
          <w:sz w:val="20"/>
          <w:szCs w:val="20"/>
          <w:lang w:val="es-AR"/>
        </w:rPr>
        <w:t>–</w:t>
      </w:r>
      <w:r w:rsidRPr="00B42AF3">
        <w:rPr>
          <w:rFonts w:ascii="Arial" w:hAnsi="Arial" w:cs="Arial"/>
          <w:sz w:val="20"/>
          <w:szCs w:val="20"/>
          <w:lang w:val="es-AR"/>
        </w:rPr>
        <w:t>que previene o acompaña a estas causas</w:t>
      </w:r>
      <w:r w:rsidR="004E0781">
        <w:rPr>
          <w:rFonts w:ascii="Arial" w:hAnsi="Arial" w:cs="Arial"/>
          <w:sz w:val="20"/>
          <w:szCs w:val="20"/>
          <w:lang w:val="es-AR"/>
        </w:rPr>
        <w:t xml:space="preserve">– </w:t>
      </w:r>
      <w:r w:rsidRPr="00B42AF3">
        <w:rPr>
          <w:rFonts w:ascii="Arial" w:hAnsi="Arial" w:cs="Arial"/>
          <w:sz w:val="20"/>
          <w:szCs w:val="20"/>
          <w:lang w:val="es-AR"/>
        </w:rPr>
        <w:t>no</w:t>
      </w:r>
      <w:r w:rsidR="004E0781">
        <w:rPr>
          <w:rFonts w:ascii="Arial" w:hAnsi="Arial" w:cs="Arial"/>
          <w:sz w:val="20"/>
          <w:szCs w:val="20"/>
          <w:lang w:val="es-AR"/>
        </w:rPr>
        <w:t xml:space="preserve"> </w:t>
      </w:r>
      <w:r w:rsidRPr="00B42AF3">
        <w:rPr>
          <w:rFonts w:ascii="Arial" w:hAnsi="Arial" w:cs="Arial"/>
          <w:sz w:val="20"/>
          <w:szCs w:val="20"/>
          <w:lang w:val="es-AR"/>
        </w:rPr>
        <w:t>admite ninguna excusa. ¡Cuánto mejor es alabar al Señor porque es bueno, porque es ete</w:t>
      </w:r>
      <w:r w:rsidR="004E0781">
        <w:rPr>
          <w:rFonts w:ascii="Arial" w:hAnsi="Arial" w:cs="Arial"/>
          <w:sz w:val="20"/>
          <w:szCs w:val="20"/>
          <w:lang w:val="es-AR"/>
        </w:rPr>
        <w:t>rn</w:t>
      </w:r>
      <w:r w:rsidRPr="00B42AF3">
        <w:rPr>
          <w:rFonts w:ascii="Arial" w:hAnsi="Arial" w:cs="Arial"/>
          <w:sz w:val="20"/>
          <w:szCs w:val="20"/>
          <w:lang w:val="es-AR"/>
        </w:rPr>
        <w:t>a su</w:t>
      </w:r>
      <w:r w:rsidR="004E0781">
        <w:rPr>
          <w:rFonts w:ascii="Arial" w:hAnsi="Arial" w:cs="Arial"/>
          <w:sz w:val="20"/>
          <w:szCs w:val="20"/>
          <w:lang w:val="es-AR"/>
        </w:rPr>
        <w:t xml:space="preserve"> </w:t>
      </w:r>
      <w:r w:rsidRPr="00B42AF3">
        <w:rPr>
          <w:rFonts w:ascii="Arial" w:hAnsi="Arial" w:cs="Arial"/>
          <w:sz w:val="20"/>
          <w:szCs w:val="20"/>
          <w:lang w:val="es-AR"/>
        </w:rPr>
        <w:t>misericordia!</w:t>
      </w:r>
      <w:r w:rsidR="00CD4244" w:rsidRPr="00CD4244">
        <w:rPr>
          <w:rStyle w:val="Refdenotaalpie"/>
          <w:rFonts w:ascii="Arial" w:hAnsi="Arial" w:cs="Arial"/>
          <w:sz w:val="20"/>
          <w:szCs w:val="20"/>
          <w:lang w:val="es-AR"/>
        </w:rPr>
        <w:t xml:space="preserve"> </w:t>
      </w:r>
      <w:r w:rsidR="00CD4244" w:rsidRPr="007258F7">
        <w:rPr>
          <w:rStyle w:val="Refdenotaalpie"/>
          <w:rFonts w:ascii="Arial" w:hAnsi="Arial" w:cs="Arial"/>
          <w:sz w:val="20"/>
          <w:szCs w:val="20"/>
          <w:lang w:val="es-AR"/>
        </w:rPr>
        <w:footnoteReference w:customMarkFollows="1" w:id="95"/>
        <w:sym w:font="Symbol" w:char="F0D7"/>
      </w:r>
      <w:r w:rsidRPr="00B42AF3">
        <w:rPr>
          <w:rFonts w:ascii="Arial" w:hAnsi="Arial" w:cs="Arial"/>
          <w:sz w:val="20"/>
          <w:szCs w:val="20"/>
          <w:lang w:val="es-AR"/>
        </w:rPr>
        <w:t>(26).</w:t>
      </w:r>
    </w:p>
    <w:p w14:paraId="7EA5B078" w14:textId="77777777" w:rsidR="00B42AF3" w:rsidRPr="00B42AF3"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Dice uno: lejos de mí murmurar de la comida, ni</w:t>
      </w:r>
      <w:r w:rsidR="004E0781">
        <w:rPr>
          <w:rFonts w:ascii="Arial" w:hAnsi="Arial" w:cs="Arial"/>
          <w:sz w:val="20"/>
          <w:szCs w:val="20"/>
          <w:lang w:val="es-AR"/>
        </w:rPr>
        <w:t xml:space="preserve"> </w:t>
      </w:r>
      <w:r w:rsidRPr="00B42AF3">
        <w:rPr>
          <w:rFonts w:ascii="Arial" w:hAnsi="Arial" w:cs="Arial"/>
          <w:sz w:val="20"/>
          <w:szCs w:val="20"/>
          <w:lang w:val="es-AR"/>
        </w:rPr>
        <w:t>altercar por causa de la bebida, pero es tal la flaqueza</w:t>
      </w:r>
      <w:r w:rsidR="004E0781">
        <w:rPr>
          <w:rFonts w:ascii="Arial" w:hAnsi="Arial" w:cs="Arial"/>
          <w:sz w:val="20"/>
          <w:szCs w:val="20"/>
          <w:lang w:val="es-AR"/>
        </w:rPr>
        <w:t xml:space="preserve"> </w:t>
      </w:r>
      <w:r w:rsidRPr="00B42AF3">
        <w:rPr>
          <w:rFonts w:ascii="Arial" w:hAnsi="Arial" w:cs="Arial"/>
          <w:sz w:val="20"/>
          <w:szCs w:val="20"/>
          <w:lang w:val="es-AR"/>
        </w:rPr>
        <w:t>de mi carne, tal el desasosiego de mi cuerpo, que no</w:t>
      </w:r>
      <w:r w:rsidR="004E0781">
        <w:rPr>
          <w:rFonts w:ascii="Arial" w:hAnsi="Arial" w:cs="Arial"/>
          <w:sz w:val="20"/>
          <w:szCs w:val="20"/>
          <w:lang w:val="es-AR"/>
        </w:rPr>
        <w:t xml:space="preserve"> </w:t>
      </w:r>
      <w:r w:rsidRPr="00B42AF3">
        <w:rPr>
          <w:rFonts w:ascii="Arial" w:hAnsi="Arial" w:cs="Arial"/>
          <w:sz w:val="20"/>
          <w:szCs w:val="20"/>
          <w:lang w:val="es-AR"/>
        </w:rPr>
        <w:t>me es posible pasar sin comer carne· y pescado. ¿Vas</w:t>
      </w:r>
      <w:r w:rsidR="004E0781">
        <w:rPr>
          <w:rFonts w:ascii="Arial" w:hAnsi="Arial" w:cs="Arial"/>
          <w:sz w:val="20"/>
          <w:szCs w:val="20"/>
          <w:lang w:val="es-AR"/>
        </w:rPr>
        <w:t xml:space="preserve"> </w:t>
      </w:r>
      <w:r w:rsidRPr="00B42AF3">
        <w:rPr>
          <w:rFonts w:ascii="Arial" w:hAnsi="Arial" w:cs="Arial"/>
          <w:sz w:val="20"/>
          <w:szCs w:val="20"/>
          <w:lang w:val="es-AR"/>
        </w:rPr>
        <w:t>a criticarme de esto? Dice otro: Yo, en verdad, podía</w:t>
      </w:r>
      <w:r w:rsidR="004E0781">
        <w:rPr>
          <w:rFonts w:ascii="Arial" w:hAnsi="Arial" w:cs="Arial"/>
          <w:sz w:val="20"/>
          <w:szCs w:val="20"/>
          <w:lang w:val="es-AR"/>
        </w:rPr>
        <w:t xml:space="preserve"> </w:t>
      </w:r>
      <w:r w:rsidRPr="00B42AF3">
        <w:rPr>
          <w:rFonts w:ascii="Arial" w:hAnsi="Arial" w:cs="Arial"/>
          <w:sz w:val="20"/>
          <w:szCs w:val="20"/>
          <w:lang w:val="es-AR"/>
        </w:rPr>
        <w:t>abstenerme de estas cosas, pero estoy metido entre</w:t>
      </w:r>
      <w:r w:rsidR="004E0781">
        <w:rPr>
          <w:rFonts w:ascii="Arial" w:hAnsi="Arial" w:cs="Arial"/>
          <w:sz w:val="20"/>
          <w:szCs w:val="20"/>
          <w:lang w:val="es-AR"/>
        </w:rPr>
        <w:t xml:space="preserve"> </w:t>
      </w:r>
      <w:r w:rsidRPr="00B42AF3">
        <w:rPr>
          <w:rFonts w:ascii="Arial" w:hAnsi="Arial" w:cs="Arial"/>
          <w:sz w:val="20"/>
          <w:szCs w:val="20"/>
          <w:lang w:val="es-AR"/>
        </w:rPr>
        <w:t>aquellos que viven así, y no quiero ser una nota discordante</w:t>
      </w:r>
      <w:r w:rsidR="004E0781">
        <w:rPr>
          <w:rFonts w:ascii="Arial" w:hAnsi="Arial" w:cs="Arial"/>
          <w:sz w:val="20"/>
          <w:szCs w:val="20"/>
          <w:lang w:val="es-AR"/>
        </w:rPr>
        <w:t xml:space="preserve"> </w:t>
      </w:r>
      <w:r w:rsidRPr="00B42AF3">
        <w:rPr>
          <w:rFonts w:ascii="Arial" w:hAnsi="Arial" w:cs="Arial"/>
          <w:sz w:val="20"/>
          <w:szCs w:val="20"/>
          <w:lang w:val="es-AR"/>
        </w:rPr>
        <w:t>de</w:t>
      </w:r>
      <w:r w:rsidR="00A91D8E">
        <w:rPr>
          <w:rFonts w:ascii="Arial" w:hAnsi="Arial" w:cs="Arial"/>
          <w:sz w:val="20"/>
          <w:szCs w:val="20"/>
          <w:lang w:val="es-AR"/>
        </w:rPr>
        <w:t xml:space="preserve"> </w:t>
      </w:r>
      <w:r w:rsidRPr="00B42AF3">
        <w:rPr>
          <w:rFonts w:ascii="Arial" w:hAnsi="Arial" w:cs="Arial"/>
          <w:sz w:val="20"/>
          <w:szCs w:val="20"/>
          <w:lang w:val="es-AR"/>
        </w:rPr>
        <w:t>los demás. Dice un tercero: ¿Acaso he de litigar</w:t>
      </w:r>
      <w:r w:rsidR="004E0781">
        <w:rPr>
          <w:rFonts w:ascii="Arial" w:hAnsi="Arial" w:cs="Arial"/>
          <w:sz w:val="20"/>
          <w:szCs w:val="20"/>
          <w:lang w:val="es-AR"/>
        </w:rPr>
        <w:t xml:space="preserve"> </w:t>
      </w:r>
      <w:r w:rsidRPr="00B42AF3">
        <w:rPr>
          <w:rFonts w:ascii="Arial" w:hAnsi="Arial" w:cs="Arial"/>
          <w:sz w:val="20"/>
          <w:szCs w:val="20"/>
          <w:lang w:val="es-AR"/>
        </w:rPr>
        <w:t>o enfurecerme por mi causa? Estoy sano e incólume,</w:t>
      </w:r>
      <w:r w:rsidR="004E0781">
        <w:rPr>
          <w:rFonts w:ascii="Arial" w:hAnsi="Arial" w:cs="Arial"/>
          <w:sz w:val="20"/>
          <w:szCs w:val="20"/>
          <w:lang w:val="es-AR"/>
        </w:rPr>
        <w:t xml:space="preserve"> </w:t>
      </w:r>
      <w:r w:rsidRPr="00B42AF3">
        <w:rPr>
          <w:rFonts w:ascii="Arial" w:hAnsi="Arial" w:cs="Arial"/>
          <w:sz w:val="20"/>
          <w:szCs w:val="20"/>
          <w:lang w:val="es-AR"/>
        </w:rPr>
        <w:t>me bastan las hortalizas y las habas, me da pena de los</w:t>
      </w:r>
      <w:r w:rsidR="004E0781">
        <w:rPr>
          <w:rFonts w:ascii="Arial" w:hAnsi="Arial" w:cs="Arial"/>
          <w:sz w:val="20"/>
          <w:szCs w:val="20"/>
          <w:lang w:val="es-AR"/>
        </w:rPr>
        <w:t xml:space="preserve"> </w:t>
      </w:r>
      <w:r w:rsidRPr="00B42AF3">
        <w:rPr>
          <w:rFonts w:ascii="Arial" w:hAnsi="Arial" w:cs="Arial"/>
          <w:sz w:val="20"/>
          <w:szCs w:val="20"/>
          <w:lang w:val="es-AR"/>
        </w:rPr>
        <w:t>que no tienen bastante con e</w:t>
      </w:r>
      <w:r w:rsidR="004E0781">
        <w:rPr>
          <w:rFonts w:ascii="Arial" w:hAnsi="Arial" w:cs="Arial"/>
          <w:sz w:val="20"/>
          <w:szCs w:val="20"/>
          <w:lang w:val="es-AR"/>
        </w:rPr>
        <w:t>s</w:t>
      </w:r>
      <w:r w:rsidRPr="00B42AF3">
        <w:rPr>
          <w:rFonts w:ascii="Arial" w:hAnsi="Arial" w:cs="Arial"/>
          <w:sz w:val="20"/>
          <w:szCs w:val="20"/>
          <w:lang w:val="es-AR"/>
        </w:rPr>
        <w:t>to. Me vence la piedad,</w:t>
      </w:r>
      <w:r w:rsidR="004E0781">
        <w:rPr>
          <w:rFonts w:ascii="Arial" w:hAnsi="Arial" w:cs="Arial"/>
          <w:sz w:val="20"/>
          <w:szCs w:val="20"/>
          <w:lang w:val="es-AR"/>
        </w:rPr>
        <w:t xml:space="preserve"> </w:t>
      </w:r>
      <w:r w:rsidRPr="00B42AF3">
        <w:rPr>
          <w:rFonts w:ascii="Arial" w:hAnsi="Arial" w:cs="Arial"/>
          <w:sz w:val="20"/>
          <w:szCs w:val="20"/>
          <w:lang w:val="es-AR"/>
        </w:rPr>
        <w:t>no la voracidad.</w:t>
      </w:r>
    </w:p>
    <w:p w14:paraId="356FF7EF" w14:textId="7B8CFA91" w:rsidR="00FF3EFE" w:rsidRPr="00FF3EFE" w:rsidRDefault="00B42AF3" w:rsidP="003F53A9">
      <w:pPr>
        <w:autoSpaceDE w:val="0"/>
        <w:autoSpaceDN w:val="0"/>
        <w:adjustRightInd w:val="0"/>
        <w:spacing w:line="240" w:lineRule="exact"/>
        <w:ind w:left="-142" w:firstLine="397"/>
        <w:jc w:val="both"/>
        <w:rPr>
          <w:rFonts w:ascii="Arial" w:hAnsi="Arial" w:cs="Arial"/>
          <w:sz w:val="20"/>
          <w:szCs w:val="20"/>
          <w:lang w:val="es-AR"/>
        </w:rPr>
      </w:pPr>
      <w:r w:rsidRPr="00B42AF3">
        <w:rPr>
          <w:rFonts w:ascii="Arial" w:hAnsi="Arial" w:cs="Arial"/>
          <w:sz w:val="20"/>
          <w:szCs w:val="20"/>
          <w:lang w:val="es-AR"/>
        </w:rPr>
        <w:t>Yo suplicaría que cada uno de por sí se pusiera</w:t>
      </w:r>
      <w:r w:rsidR="004E45EC">
        <w:rPr>
          <w:rFonts w:ascii="Arial" w:hAnsi="Arial" w:cs="Arial"/>
          <w:sz w:val="20"/>
          <w:szCs w:val="20"/>
          <w:lang w:val="es-AR"/>
        </w:rPr>
        <w:t xml:space="preserve"> </w:t>
      </w:r>
      <w:r w:rsidRPr="00B42AF3">
        <w:rPr>
          <w:rFonts w:ascii="Arial" w:hAnsi="Arial" w:cs="Arial"/>
          <w:sz w:val="20"/>
          <w:szCs w:val="20"/>
          <w:lang w:val="es-AR"/>
        </w:rPr>
        <w:t>de acuerdo con su conciencia, para no lisonjearse ni</w:t>
      </w:r>
      <w:r w:rsidR="004E45EC">
        <w:rPr>
          <w:rFonts w:ascii="Arial" w:hAnsi="Arial" w:cs="Arial"/>
          <w:sz w:val="20"/>
          <w:szCs w:val="20"/>
          <w:lang w:val="es-AR"/>
        </w:rPr>
        <w:t xml:space="preserve"> </w:t>
      </w:r>
      <w:r w:rsidRPr="00B42AF3">
        <w:rPr>
          <w:rFonts w:ascii="Arial" w:hAnsi="Arial" w:cs="Arial"/>
          <w:sz w:val="20"/>
          <w:szCs w:val="20"/>
          <w:lang w:val="es-AR"/>
        </w:rPr>
        <w:t>halagarse a sí propio. Por mi parte digo con seguridad</w:t>
      </w:r>
      <w:r w:rsidR="004E45EC">
        <w:rPr>
          <w:rFonts w:ascii="Arial" w:hAnsi="Arial" w:cs="Arial"/>
          <w:sz w:val="20"/>
          <w:szCs w:val="20"/>
          <w:lang w:val="es-AR"/>
        </w:rPr>
        <w:t xml:space="preserve"> </w:t>
      </w:r>
      <w:r w:rsidRPr="00B42AF3">
        <w:rPr>
          <w:rFonts w:ascii="Arial" w:hAnsi="Arial" w:cs="Arial"/>
          <w:sz w:val="20"/>
          <w:szCs w:val="20"/>
          <w:lang w:val="es-AR"/>
        </w:rPr>
        <w:t xml:space="preserve">lo que siento: El que está libre </w:t>
      </w:r>
      <w:r w:rsidRPr="00B42AF3">
        <w:rPr>
          <w:rFonts w:ascii="Arial" w:hAnsi="Arial" w:cs="Arial"/>
          <w:sz w:val="20"/>
          <w:szCs w:val="20"/>
          <w:lang w:val="es-AR"/>
        </w:rPr>
        <w:lastRenderedPageBreak/>
        <w:t>de pasión, no altercará</w:t>
      </w:r>
      <w:r w:rsidR="004E45EC">
        <w:rPr>
          <w:rFonts w:ascii="Arial" w:hAnsi="Arial" w:cs="Arial"/>
          <w:sz w:val="20"/>
          <w:szCs w:val="20"/>
          <w:lang w:val="es-AR"/>
        </w:rPr>
        <w:t xml:space="preserve"> </w:t>
      </w:r>
      <w:r w:rsidRPr="00B42AF3">
        <w:rPr>
          <w:rFonts w:ascii="Arial" w:hAnsi="Arial" w:cs="Arial"/>
          <w:sz w:val="20"/>
          <w:szCs w:val="20"/>
          <w:lang w:val="es-AR"/>
        </w:rPr>
        <w:t>por causa de sí, ni por causa de los demás, no criticará</w:t>
      </w:r>
      <w:r w:rsidR="004E45EC">
        <w:rPr>
          <w:rFonts w:ascii="Arial" w:hAnsi="Arial" w:cs="Arial"/>
          <w:sz w:val="20"/>
          <w:szCs w:val="20"/>
          <w:lang w:val="es-AR"/>
        </w:rPr>
        <w:t xml:space="preserve"> </w:t>
      </w:r>
      <w:r w:rsidRPr="00B42AF3">
        <w:rPr>
          <w:rFonts w:ascii="Arial" w:hAnsi="Arial" w:cs="Arial"/>
          <w:sz w:val="20"/>
          <w:szCs w:val="20"/>
          <w:lang w:val="es-AR"/>
        </w:rPr>
        <w:t>ni murmurará. Pues,</w:t>
      </w:r>
      <w:r w:rsidR="00A154D3" w:rsidRPr="00A154D3">
        <w:rPr>
          <w:rStyle w:val="Refdenotaalpie"/>
          <w:rFonts w:ascii="Arial" w:hAnsi="Arial" w:cs="Arial"/>
          <w:sz w:val="20"/>
          <w:szCs w:val="20"/>
          <w:lang w:val="es-AR"/>
        </w:rPr>
        <w:footnoteReference w:customMarkFollows="1" w:id="96"/>
        <w:sym w:font="Symbol" w:char="F0D7"/>
      </w:r>
      <w:r w:rsidRPr="00B42AF3">
        <w:rPr>
          <w:rFonts w:ascii="Arial" w:hAnsi="Arial" w:cs="Arial"/>
          <w:sz w:val="20"/>
          <w:szCs w:val="20"/>
          <w:lang w:val="es-AR"/>
        </w:rPr>
        <w:t>¿por qué razón dices esto o</w:t>
      </w:r>
      <w:r w:rsidR="00FF3EFE">
        <w:rPr>
          <w:rFonts w:ascii="Arial" w:hAnsi="Arial" w:cs="Arial"/>
          <w:sz w:val="20"/>
          <w:szCs w:val="20"/>
          <w:lang w:val="es-AR"/>
        </w:rPr>
        <w:t xml:space="preserve"> </w:t>
      </w:r>
      <w:r w:rsidR="00FF3EFE" w:rsidRPr="00FF3EFE">
        <w:rPr>
          <w:rFonts w:ascii="Arial" w:hAnsi="Arial" w:cs="Arial"/>
          <w:sz w:val="20"/>
          <w:szCs w:val="20"/>
          <w:lang w:val="es-AR"/>
        </w:rPr>
        <w:t xml:space="preserve">aquello? Ciertamente, porque o lo pide la razón, o </w:t>
      </w:r>
      <w:r w:rsidR="004E45EC">
        <w:rPr>
          <w:rFonts w:ascii="Arial" w:hAnsi="Arial" w:cs="Arial"/>
          <w:sz w:val="20"/>
          <w:szCs w:val="20"/>
          <w:lang w:val="es-AR"/>
        </w:rPr>
        <w:t>l</w:t>
      </w:r>
      <w:r w:rsidR="00FF3EFE" w:rsidRPr="00FF3EFE">
        <w:rPr>
          <w:rFonts w:ascii="Arial" w:hAnsi="Arial" w:cs="Arial"/>
          <w:sz w:val="20"/>
          <w:szCs w:val="20"/>
          <w:lang w:val="es-AR"/>
        </w:rPr>
        <w:t>o</w:t>
      </w:r>
      <w:r w:rsidR="004E45EC">
        <w:rPr>
          <w:rFonts w:ascii="Arial" w:hAnsi="Arial" w:cs="Arial"/>
          <w:sz w:val="20"/>
          <w:szCs w:val="20"/>
          <w:lang w:val="es-AR"/>
        </w:rPr>
        <w:t xml:space="preserve"> </w:t>
      </w:r>
      <w:r w:rsidR="00FF3EFE" w:rsidRPr="00FF3EFE">
        <w:rPr>
          <w:rFonts w:ascii="Arial" w:hAnsi="Arial" w:cs="Arial"/>
          <w:sz w:val="20"/>
          <w:szCs w:val="20"/>
          <w:lang w:val="es-AR"/>
        </w:rPr>
        <w:t>pide el apetito, no hay un tercero que pida comida. Si</w:t>
      </w:r>
      <w:r w:rsidR="004E45EC">
        <w:rPr>
          <w:rFonts w:ascii="Arial" w:hAnsi="Arial" w:cs="Arial"/>
          <w:sz w:val="20"/>
          <w:szCs w:val="20"/>
          <w:lang w:val="es-AR"/>
        </w:rPr>
        <w:t xml:space="preserve"> </w:t>
      </w:r>
      <w:r w:rsidR="00FF3EFE" w:rsidRPr="00FF3EFE">
        <w:rPr>
          <w:rFonts w:ascii="Arial" w:hAnsi="Arial" w:cs="Arial"/>
          <w:sz w:val="20"/>
          <w:szCs w:val="20"/>
          <w:lang w:val="es-AR"/>
        </w:rPr>
        <w:t>dices que la razón, entonces haces caso a la razón para</w:t>
      </w:r>
      <w:r w:rsidR="004E45EC">
        <w:rPr>
          <w:rFonts w:ascii="Arial" w:hAnsi="Arial" w:cs="Arial"/>
          <w:sz w:val="20"/>
          <w:szCs w:val="20"/>
          <w:lang w:val="es-AR"/>
        </w:rPr>
        <w:t xml:space="preserve"> </w:t>
      </w:r>
      <w:r w:rsidR="00FF3EFE" w:rsidRPr="00FF3EFE">
        <w:rPr>
          <w:rFonts w:ascii="Arial" w:hAnsi="Arial" w:cs="Arial"/>
          <w:sz w:val="20"/>
          <w:szCs w:val="20"/>
          <w:lang w:val="es-AR"/>
        </w:rPr>
        <w:t>buscar esta o aquella comida, bien por tu flaqueza, bien</w:t>
      </w:r>
      <w:r w:rsidR="004E45EC">
        <w:rPr>
          <w:rFonts w:ascii="Arial" w:hAnsi="Arial" w:cs="Arial"/>
          <w:sz w:val="20"/>
          <w:szCs w:val="20"/>
          <w:lang w:val="es-AR"/>
        </w:rPr>
        <w:t xml:space="preserve"> </w:t>
      </w:r>
      <w:r w:rsidR="00FF3EFE" w:rsidRPr="00FF3EFE">
        <w:rPr>
          <w:rFonts w:ascii="Arial" w:hAnsi="Arial" w:cs="Arial"/>
          <w:sz w:val="20"/>
          <w:szCs w:val="20"/>
          <w:lang w:val="es-AR"/>
        </w:rPr>
        <w:t>por cumplir la caridad fraterna. Pues si la razón te persuade,</w:t>
      </w:r>
      <w:r w:rsidR="004E45EC">
        <w:rPr>
          <w:rFonts w:ascii="Arial" w:hAnsi="Arial" w:cs="Arial"/>
          <w:sz w:val="20"/>
          <w:szCs w:val="20"/>
          <w:lang w:val="es-AR"/>
        </w:rPr>
        <w:t xml:space="preserve"> </w:t>
      </w:r>
      <w:r w:rsidR="00FF3EFE" w:rsidRPr="00FF3EFE">
        <w:rPr>
          <w:rFonts w:ascii="Arial" w:hAnsi="Arial" w:cs="Arial"/>
          <w:sz w:val="20"/>
          <w:szCs w:val="20"/>
          <w:lang w:val="es-AR"/>
        </w:rPr>
        <w:t>hermano, a pedir o sugerir, ¿acaso ella te persuade</w:t>
      </w:r>
      <w:r w:rsidR="004E45EC">
        <w:rPr>
          <w:rFonts w:ascii="Arial" w:hAnsi="Arial" w:cs="Arial"/>
          <w:sz w:val="20"/>
          <w:szCs w:val="20"/>
          <w:lang w:val="es-AR"/>
        </w:rPr>
        <w:t xml:space="preserve"> </w:t>
      </w:r>
      <w:r w:rsidR="00FF3EFE" w:rsidRPr="00FF3EFE">
        <w:rPr>
          <w:rFonts w:ascii="Arial" w:hAnsi="Arial" w:cs="Arial"/>
          <w:sz w:val="20"/>
          <w:szCs w:val="20"/>
          <w:lang w:val="es-AR"/>
        </w:rPr>
        <w:t>a murmurar, criticar, litigar? Luego, si condesciendes</w:t>
      </w:r>
      <w:r w:rsidR="004E45EC">
        <w:rPr>
          <w:rFonts w:ascii="Arial" w:hAnsi="Arial" w:cs="Arial"/>
          <w:sz w:val="20"/>
          <w:szCs w:val="20"/>
          <w:lang w:val="es-AR"/>
        </w:rPr>
        <w:t xml:space="preserve"> </w:t>
      </w:r>
      <w:r w:rsidR="00FF3EFE" w:rsidRPr="00FF3EFE">
        <w:rPr>
          <w:rFonts w:ascii="Arial" w:hAnsi="Arial" w:cs="Arial"/>
          <w:sz w:val="20"/>
          <w:szCs w:val="20"/>
          <w:lang w:val="es-AR"/>
        </w:rPr>
        <w:t>con la razón para pedir, ¿por qué condesciendes</w:t>
      </w:r>
      <w:r w:rsidR="004E45EC">
        <w:rPr>
          <w:rFonts w:ascii="Arial" w:hAnsi="Arial" w:cs="Arial"/>
          <w:sz w:val="20"/>
          <w:szCs w:val="20"/>
          <w:lang w:val="es-AR"/>
        </w:rPr>
        <w:t xml:space="preserve"> </w:t>
      </w:r>
      <w:r w:rsidR="00FF3EFE" w:rsidRPr="00FF3EFE">
        <w:rPr>
          <w:rFonts w:ascii="Arial" w:hAnsi="Arial" w:cs="Arial"/>
          <w:sz w:val="20"/>
          <w:szCs w:val="20"/>
          <w:lang w:val="es-AR"/>
        </w:rPr>
        <w:t>con ella para criticar o murmurar?; siendo así que al</w:t>
      </w:r>
      <w:r w:rsidR="004E45EC">
        <w:rPr>
          <w:rFonts w:ascii="Arial" w:hAnsi="Arial" w:cs="Arial"/>
          <w:sz w:val="20"/>
          <w:szCs w:val="20"/>
          <w:lang w:val="es-AR"/>
        </w:rPr>
        <w:t xml:space="preserve"> </w:t>
      </w:r>
      <w:r w:rsidR="00FF3EFE" w:rsidRPr="00FF3EFE">
        <w:rPr>
          <w:rFonts w:ascii="Arial" w:hAnsi="Arial" w:cs="Arial"/>
          <w:sz w:val="20"/>
          <w:szCs w:val="20"/>
          <w:lang w:val="es-AR"/>
        </w:rPr>
        <w:t>siervo de Dios ni con los herejes le conviene altercar</w:t>
      </w:r>
      <w:r w:rsidR="00D27347" w:rsidRPr="00FF3EFE">
        <w:rPr>
          <w:rFonts w:ascii="Arial" w:hAnsi="Arial" w:cs="Arial"/>
          <w:sz w:val="20"/>
          <w:szCs w:val="20"/>
          <w:lang w:val="es-AR"/>
        </w:rPr>
        <w:t xml:space="preserve"> </w:t>
      </w:r>
      <w:r w:rsidR="00FF3EFE" w:rsidRPr="00FF3EFE">
        <w:rPr>
          <w:rFonts w:ascii="Arial" w:hAnsi="Arial" w:cs="Arial"/>
          <w:sz w:val="20"/>
          <w:szCs w:val="20"/>
          <w:lang w:val="es-AR"/>
        </w:rPr>
        <w:t>(27),</w:t>
      </w:r>
      <w:r w:rsidR="004E45EC">
        <w:rPr>
          <w:rFonts w:ascii="Arial" w:hAnsi="Arial" w:cs="Arial"/>
          <w:sz w:val="20"/>
          <w:szCs w:val="20"/>
          <w:lang w:val="es-AR"/>
        </w:rPr>
        <w:t xml:space="preserve"> </w:t>
      </w:r>
      <w:r w:rsidR="00FF3EFE" w:rsidRPr="00FF3EFE">
        <w:rPr>
          <w:rFonts w:ascii="Arial" w:hAnsi="Arial" w:cs="Arial"/>
          <w:sz w:val="20"/>
          <w:szCs w:val="20"/>
          <w:lang w:val="es-AR"/>
        </w:rPr>
        <w:t>es claro q</w:t>
      </w:r>
      <w:r w:rsidR="004E45EC">
        <w:rPr>
          <w:rFonts w:ascii="Arial" w:hAnsi="Arial" w:cs="Arial"/>
          <w:sz w:val="20"/>
          <w:szCs w:val="20"/>
          <w:lang w:val="es-AR"/>
        </w:rPr>
        <w:t>u</w:t>
      </w:r>
      <w:r w:rsidR="00FF3EFE" w:rsidRPr="00FF3EFE">
        <w:rPr>
          <w:rFonts w:ascii="Arial" w:hAnsi="Arial" w:cs="Arial"/>
          <w:sz w:val="20"/>
          <w:szCs w:val="20"/>
          <w:lang w:val="es-AR"/>
        </w:rPr>
        <w:t>e las críticas y murmuraciones son pecados</w:t>
      </w:r>
      <w:r w:rsidR="004E45EC">
        <w:rPr>
          <w:rFonts w:ascii="Arial" w:hAnsi="Arial" w:cs="Arial"/>
          <w:sz w:val="20"/>
          <w:szCs w:val="20"/>
          <w:lang w:val="es-AR"/>
        </w:rPr>
        <w:t xml:space="preserve"> </w:t>
      </w:r>
      <w:r w:rsidR="00FF3EFE" w:rsidRPr="00FF3EFE">
        <w:rPr>
          <w:rFonts w:ascii="Arial" w:hAnsi="Arial" w:cs="Arial"/>
          <w:sz w:val="20"/>
          <w:szCs w:val="20"/>
          <w:lang w:val="es-AR"/>
        </w:rPr>
        <w:t xml:space="preserve">enormes. </w:t>
      </w:r>
      <w:r w:rsidR="00A91D8E">
        <w:rPr>
          <w:rFonts w:ascii="Arial" w:hAnsi="Arial" w:cs="Arial"/>
          <w:sz w:val="20"/>
          <w:szCs w:val="20"/>
          <w:lang w:val="es-AR"/>
        </w:rPr>
        <w:t>Si</w:t>
      </w:r>
      <w:r w:rsidR="00FF3EFE" w:rsidRPr="00FF3EFE">
        <w:rPr>
          <w:rFonts w:ascii="Arial" w:hAnsi="Arial" w:cs="Arial"/>
          <w:sz w:val="20"/>
          <w:szCs w:val="20"/>
          <w:lang w:val="es-AR"/>
        </w:rPr>
        <w:t xml:space="preserve"> el cristiano no debe mentir ni siquiera para</w:t>
      </w:r>
      <w:r w:rsidR="00A91D8E">
        <w:rPr>
          <w:rFonts w:ascii="Arial" w:hAnsi="Arial" w:cs="Arial"/>
          <w:sz w:val="20"/>
          <w:szCs w:val="20"/>
          <w:lang w:val="es-AR"/>
        </w:rPr>
        <w:t xml:space="preserve"> </w:t>
      </w:r>
      <w:r w:rsidR="00FF3EFE" w:rsidRPr="00FF3EFE">
        <w:rPr>
          <w:rFonts w:ascii="Arial" w:hAnsi="Arial" w:cs="Arial"/>
          <w:sz w:val="20"/>
          <w:szCs w:val="20"/>
          <w:lang w:val="es-AR"/>
        </w:rPr>
        <w:t>conservar la propia vida o la ajena, de igual modo el</w:t>
      </w:r>
      <w:r w:rsidR="00A91D8E">
        <w:rPr>
          <w:rFonts w:ascii="Arial" w:hAnsi="Arial" w:cs="Arial"/>
          <w:sz w:val="20"/>
          <w:szCs w:val="20"/>
          <w:lang w:val="es-AR"/>
        </w:rPr>
        <w:t xml:space="preserve"> </w:t>
      </w:r>
      <w:r w:rsidR="00FF3EFE" w:rsidRPr="00FF3EFE">
        <w:rPr>
          <w:rFonts w:ascii="Arial" w:hAnsi="Arial" w:cs="Arial"/>
          <w:sz w:val="20"/>
          <w:szCs w:val="20"/>
          <w:lang w:val="es-AR"/>
        </w:rPr>
        <w:t>monje debe abstenerse de criticar o murmurar, bien</w:t>
      </w:r>
      <w:r w:rsidR="00A91D8E">
        <w:rPr>
          <w:rFonts w:ascii="Arial" w:hAnsi="Arial" w:cs="Arial"/>
          <w:sz w:val="20"/>
          <w:szCs w:val="20"/>
          <w:lang w:val="es-AR"/>
        </w:rPr>
        <w:t xml:space="preserve"> </w:t>
      </w:r>
      <w:r w:rsidR="00FF3EFE" w:rsidRPr="00FF3EFE">
        <w:rPr>
          <w:rFonts w:ascii="Arial" w:hAnsi="Arial" w:cs="Arial"/>
          <w:sz w:val="20"/>
          <w:szCs w:val="20"/>
          <w:lang w:val="es-AR"/>
        </w:rPr>
        <w:t>sea por remediar su flaqueza, bien la del prójimo.</w:t>
      </w:r>
    </w:p>
    <w:p w14:paraId="23876DE8"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En consecu</w:t>
      </w:r>
      <w:r w:rsidR="00A91D8E">
        <w:rPr>
          <w:rFonts w:ascii="Arial" w:hAnsi="Arial" w:cs="Arial"/>
          <w:sz w:val="20"/>
          <w:szCs w:val="20"/>
          <w:lang w:val="es-AR"/>
        </w:rPr>
        <w:t>e</w:t>
      </w:r>
      <w:r w:rsidRPr="00FF3EFE">
        <w:rPr>
          <w:rFonts w:ascii="Arial" w:hAnsi="Arial" w:cs="Arial"/>
          <w:sz w:val="20"/>
          <w:szCs w:val="20"/>
          <w:lang w:val="es-AR"/>
        </w:rPr>
        <w:t>ncia, cualquiera que se vea libre de esta</w:t>
      </w:r>
      <w:r w:rsidR="00A91D8E">
        <w:rPr>
          <w:rFonts w:ascii="Arial" w:hAnsi="Arial" w:cs="Arial"/>
          <w:sz w:val="20"/>
          <w:szCs w:val="20"/>
          <w:lang w:val="es-AR"/>
        </w:rPr>
        <w:t xml:space="preserve"> </w:t>
      </w:r>
      <w:r w:rsidRPr="00FF3EFE">
        <w:rPr>
          <w:rFonts w:ascii="Arial" w:hAnsi="Arial" w:cs="Arial"/>
          <w:sz w:val="20"/>
          <w:szCs w:val="20"/>
          <w:lang w:val="es-AR"/>
        </w:rPr>
        <w:t xml:space="preserve">pasión, cuando la carne reclame </w:t>
      </w:r>
      <w:r w:rsidR="00A91D8E" w:rsidRPr="00FF3EFE">
        <w:rPr>
          <w:rFonts w:ascii="Arial" w:hAnsi="Arial" w:cs="Arial"/>
          <w:sz w:val="20"/>
          <w:szCs w:val="20"/>
          <w:lang w:val="es-AR"/>
        </w:rPr>
        <w:t>el</w:t>
      </w:r>
      <w:r w:rsidRPr="00FF3EFE">
        <w:rPr>
          <w:rFonts w:ascii="Arial" w:hAnsi="Arial" w:cs="Arial"/>
          <w:sz w:val="20"/>
          <w:szCs w:val="20"/>
          <w:lang w:val="es-AR"/>
        </w:rPr>
        <w:t xml:space="preserve"> remedio para su</w:t>
      </w:r>
      <w:r w:rsidR="00A91D8E">
        <w:rPr>
          <w:rFonts w:ascii="Arial" w:hAnsi="Arial" w:cs="Arial"/>
          <w:sz w:val="20"/>
          <w:szCs w:val="20"/>
          <w:lang w:val="es-AR"/>
        </w:rPr>
        <w:t xml:space="preserve"> </w:t>
      </w:r>
      <w:r w:rsidRPr="00FF3EFE">
        <w:rPr>
          <w:rFonts w:ascii="Arial" w:hAnsi="Arial" w:cs="Arial"/>
          <w:sz w:val="20"/>
          <w:szCs w:val="20"/>
          <w:lang w:val="es-AR"/>
        </w:rPr>
        <w:t>propia flaqueza o la del prójimo, no derrame veneno de</w:t>
      </w:r>
      <w:r w:rsidR="00A91D8E">
        <w:rPr>
          <w:rFonts w:ascii="Arial" w:hAnsi="Arial" w:cs="Arial"/>
          <w:sz w:val="20"/>
          <w:szCs w:val="20"/>
          <w:lang w:val="es-AR"/>
        </w:rPr>
        <w:t xml:space="preserve"> </w:t>
      </w:r>
      <w:r w:rsidRPr="00FF3EFE">
        <w:rPr>
          <w:rFonts w:ascii="Arial" w:hAnsi="Arial" w:cs="Arial"/>
          <w:sz w:val="20"/>
          <w:szCs w:val="20"/>
          <w:lang w:val="es-AR"/>
        </w:rPr>
        <w:t>discordia ni de murmuración, antes humilde, vergonzosa,</w:t>
      </w:r>
      <w:r w:rsidR="00A91D8E">
        <w:rPr>
          <w:rFonts w:ascii="Arial" w:hAnsi="Arial" w:cs="Arial"/>
          <w:sz w:val="20"/>
          <w:szCs w:val="20"/>
          <w:lang w:val="es-AR"/>
        </w:rPr>
        <w:t xml:space="preserve"> </w:t>
      </w:r>
      <w:r w:rsidRPr="00FF3EFE">
        <w:rPr>
          <w:rFonts w:ascii="Arial" w:hAnsi="Arial" w:cs="Arial"/>
          <w:sz w:val="20"/>
          <w:szCs w:val="20"/>
          <w:lang w:val="es-AR"/>
        </w:rPr>
        <w:t>tímida y suavemente, en caso de obtenerlo, recíbalo</w:t>
      </w:r>
      <w:r w:rsidR="00A91D8E">
        <w:rPr>
          <w:rFonts w:ascii="Arial" w:hAnsi="Arial" w:cs="Arial"/>
          <w:sz w:val="20"/>
          <w:szCs w:val="20"/>
          <w:lang w:val="es-AR"/>
        </w:rPr>
        <w:t xml:space="preserve"> </w:t>
      </w:r>
      <w:r w:rsidRPr="00FF3EFE">
        <w:rPr>
          <w:rFonts w:ascii="Arial" w:hAnsi="Arial" w:cs="Arial"/>
          <w:sz w:val="20"/>
          <w:szCs w:val="20"/>
          <w:lang w:val="es-AR"/>
        </w:rPr>
        <w:t>agradecido, si bien con pena de haber perdido ocasión</w:t>
      </w:r>
      <w:r w:rsidR="00A91D8E">
        <w:rPr>
          <w:rFonts w:ascii="Arial" w:hAnsi="Arial" w:cs="Arial"/>
          <w:sz w:val="20"/>
          <w:szCs w:val="20"/>
          <w:lang w:val="es-AR"/>
        </w:rPr>
        <w:t xml:space="preserve"> </w:t>
      </w:r>
      <w:r w:rsidRPr="00FF3EFE">
        <w:rPr>
          <w:rFonts w:ascii="Arial" w:hAnsi="Arial" w:cs="Arial"/>
          <w:sz w:val="20"/>
          <w:szCs w:val="20"/>
          <w:lang w:val="es-AR"/>
        </w:rPr>
        <w:t>propicia de practicar la virtud.</w:t>
      </w:r>
    </w:p>
    <w:p w14:paraId="1D902E35"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Luego lo primero es, según hemos dicho, que el</w:t>
      </w:r>
      <w:r w:rsidR="00A91D8E">
        <w:rPr>
          <w:rFonts w:ascii="Arial" w:hAnsi="Arial" w:cs="Arial"/>
          <w:sz w:val="20"/>
          <w:szCs w:val="20"/>
          <w:lang w:val="es-AR"/>
        </w:rPr>
        <w:t xml:space="preserve"> </w:t>
      </w:r>
      <w:r w:rsidRPr="00FF3EFE">
        <w:rPr>
          <w:rFonts w:ascii="Arial" w:hAnsi="Arial" w:cs="Arial"/>
          <w:sz w:val="20"/>
          <w:szCs w:val="20"/>
          <w:lang w:val="es-AR"/>
        </w:rPr>
        <w:t>hombre deteste tal vicio al cual se ve sometido; después,</w:t>
      </w:r>
      <w:r w:rsidR="00A91D8E">
        <w:rPr>
          <w:rFonts w:ascii="Arial" w:hAnsi="Arial" w:cs="Arial"/>
          <w:sz w:val="20"/>
          <w:szCs w:val="20"/>
          <w:lang w:val="es-AR"/>
        </w:rPr>
        <w:t xml:space="preserve"> </w:t>
      </w:r>
      <w:r w:rsidRPr="00FF3EFE">
        <w:rPr>
          <w:rFonts w:ascii="Arial" w:hAnsi="Arial" w:cs="Arial"/>
          <w:sz w:val="20"/>
          <w:szCs w:val="20"/>
          <w:lang w:val="es-AR"/>
        </w:rPr>
        <w:t>cuantas veces advirtiere su deleite, se acuse humildemente</w:t>
      </w:r>
      <w:r w:rsidR="00A91D8E">
        <w:rPr>
          <w:rFonts w:ascii="Arial" w:hAnsi="Arial" w:cs="Arial"/>
          <w:sz w:val="20"/>
          <w:szCs w:val="20"/>
          <w:lang w:val="es-AR"/>
        </w:rPr>
        <w:t xml:space="preserve"> </w:t>
      </w:r>
      <w:r w:rsidRPr="00FF3EFE">
        <w:rPr>
          <w:rFonts w:ascii="Arial" w:hAnsi="Arial" w:cs="Arial"/>
          <w:sz w:val="20"/>
          <w:szCs w:val="20"/>
          <w:lang w:val="es-AR"/>
        </w:rPr>
        <w:t>a sí mismo, de suerte que conceda al cuerpo</w:t>
      </w:r>
      <w:r w:rsidR="00A91D8E">
        <w:rPr>
          <w:rFonts w:ascii="Arial" w:hAnsi="Arial" w:cs="Arial"/>
          <w:sz w:val="20"/>
          <w:szCs w:val="20"/>
          <w:lang w:val="es-AR"/>
        </w:rPr>
        <w:t xml:space="preserve"> </w:t>
      </w:r>
      <w:r w:rsidRPr="00FF3EFE">
        <w:rPr>
          <w:rFonts w:ascii="Arial" w:hAnsi="Arial" w:cs="Arial"/>
          <w:sz w:val="20"/>
          <w:szCs w:val="20"/>
          <w:lang w:val="es-AR"/>
        </w:rPr>
        <w:t>lo necesario, unas veces con lágrimas, otras con dolor.</w:t>
      </w:r>
      <w:r w:rsidR="00A91D8E">
        <w:rPr>
          <w:rFonts w:ascii="Arial" w:hAnsi="Arial" w:cs="Arial"/>
          <w:sz w:val="20"/>
          <w:szCs w:val="20"/>
          <w:lang w:val="es-AR"/>
        </w:rPr>
        <w:t xml:space="preserve"> D</w:t>
      </w:r>
      <w:r w:rsidRPr="00FF3EFE">
        <w:rPr>
          <w:rFonts w:ascii="Arial" w:hAnsi="Arial" w:cs="Arial"/>
          <w:sz w:val="20"/>
          <w:szCs w:val="20"/>
          <w:lang w:val="es-AR"/>
        </w:rPr>
        <w:t>espués de esto, todavía medite atentamente en este</w:t>
      </w:r>
      <w:r w:rsidR="00CC0195">
        <w:rPr>
          <w:rFonts w:ascii="Arial" w:hAnsi="Arial" w:cs="Arial"/>
          <w:sz w:val="20"/>
          <w:szCs w:val="20"/>
          <w:lang w:val="es-AR"/>
        </w:rPr>
        <w:t xml:space="preserve"> </w:t>
      </w:r>
      <w:r w:rsidRPr="00FF3EFE">
        <w:rPr>
          <w:rFonts w:ascii="Arial" w:hAnsi="Arial" w:cs="Arial"/>
          <w:sz w:val="20"/>
          <w:szCs w:val="20"/>
          <w:lang w:val="es-AR"/>
        </w:rPr>
        <w:t>vicio y escuche gustoso a quienes le acusan o se lo</w:t>
      </w:r>
      <w:r w:rsidR="00CC0195">
        <w:rPr>
          <w:rFonts w:ascii="Arial" w:hAnsi="Arial" w:cs="Arial"/>
          <w:sz w:val="20"/>
          <w:szCs w:val="20"/>
          <w:lang w:val="es-AR"/>
        </w:rPr>
        <w:t xml:space="preserve"> </w:t>
      </w:r>
      <w:r w:rsidRPr="00FF3EFE">
        <w:rPr>
          <w:rFonts w:ascii="Arial" w:hAnsi="Arial" w:cs="Arial"/>
          <w:sz w:val="20"/>
          <w:szCs w:val="20"/>
          <w:lang w:val="es-AR"/>
        </w:rPr>
        <w:t>echan en cara.</w:t>
      </w:r>
    </w:p>
    <w:p w14:paraId="3F496153"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En una palabra, el medio más eficaz de todos es</w:t>
      </w:r>
      <w:r w:rsidR="00CC0195">
        <w:rPr>
          <w:rFonts w:ascii="Arial" w:hAnsi="Arial" w:cs="Arial"/>
          <w:sz w:val="20"/>
          <w:szCs w:val="20"/>
          <w:lang w:val="es-AR"/>
        </w:rPr>
        <w:t xml:space="preserve"> </w:t>
      </w:r>
      <w:r w:rsidRPr="00FF3EFE">
        <w:rPr>
          <w:rFonts w:ascii="Arial" w:hAnsi="Arial" w:cs="Arial"/>
          <w:sz w:val="20"/>
          <w:szCs w:val="20"/>
          <w:lang w:val="es-AR"/>
        </w:rPr>
        <w:t>rogar con insistencia y copiosas lágrimas, con gran compunción</w:t>
      </w:r>
      <w:r w:rsidR="00CC0195">
        <w:rPr>
          <w:rFonts w:ascii="Arial" w:hAnsi="Arial" w:cs="Arial"/>
          <w:sz w:val="20"/>
          <w:szCs w:val="20"/>
          <w:lang w:val="es-AR"/>
        </w:rPr>
        <w:t xml:space="preserve"> </w:t>
      </w:r>
      <w:r w:rsidRPr="00FF3EFE">
        <w:rPr>
          <w:rFonts w:ascii="Arial" w:hAnsi="Arial" w:cs="Arial"/>
          <w:sz w:val="20"/>
          <w:szCs w:val="20"/>
          <w:lang w:val="es-AR"/>
        </w:rPr>
        <w:t xml:space="preserve">de </w:t>
      </w:r>
      <w:r w:rsidRPr="00FF3EFE">
        <w:rPr>
          <w:rFonts w:ascii="Arial" w:hAnsi="Arial" w:cs="Arial"/>
          <w:sz w:val="20"/>
          <w:szCs w:val="20"/>
          <w:lang w:val="es-AR"/>
        </w:rPr>
        <w:lastRenderedPageBreak/>
        <w:t>corazón, la extinción de semejante vicio a</w:t>
      </w:r>
      <w:r>
        <w:rPr>
          <w:rFonts w:ascii="Arial" w:hAnsi="Arial" w:cs="Arial"/>
          <w:sz w:val="20"/>
          <w:szCs w:val="20"/>
          <w:lang w:val="es-AR"/>
        </w:rPr>
        <w:t xml:space="preserve"> </w:t>
      </w:r>
      <w:r w:rsidRPr="00FF3EFE">
        <w:rPr>
          <w:rFonts w:ascii="Arial" w:hAnsi="Arial" w:cs="Arial"/>
          <w:sz w:val="20"/>
          <w:szCs w:val="20"/>
          <w:lang w:val="es-AR"/>
        </w:rPr>
        <w:t>aquel que todo lo puede, considerando dichosos a quienes</w:t>
      </w:r>
      <w:r w:rsidR="00CC0195">
        <w:rPr>
          <w:rFonts w:ascii="Arial" w:hAnsi="Arial" w:cs="Arial"/>
          <w:sz w:val="20"/>
          <w:szCs w:val="20"/>
          <w:lang w:val="es-AR"/>
        </w:rPr>
        <w:t xml:space="preserve"> </w:t>
      </w:r>
      <w:r w:rsidRPr="00FF3EFE">
        <w:rPr>
          <w:rFonts w:ascii="Arial" w:hAnsi="Arial" w:cs="Arial"/>
          <w:sz w:val="20"/>
          <w:szCs w:val="20"/>
          <w:lang w:val="es-AR"/>
        </w:rPr>
        <w:t>no gimen bajo la esclavitud de la carne, y considerándose</w:t>
      </w:r>
      <w:r w:rsidR="00CC0195">
        <w:rPr>
          <w:rFonts w:ascii="Arial" w:hAnsi="Arial" w:cs="Arial"/>
          <w:sz w:val="20"/>
          <w:szCs w:val="20"/>
          <w:lang w:val="es-AR"/>
        </w:rPr>
        <w:t xml:space="preserve"> </w:t>
      </w:r>
      <w:r w:rsidRPr="00FF3EFE">
        <w:rPr>
          <w:rFonts w:ascii="Arial" w:hAnsi="Arial" w:cs="Arial"/>
          <w:sz w:val="20"/>
          <w:szCs w:val="20"/>
          <w:lang w:val="es-AR"/>
        </w:rPr>
        <w:t>a sí propio como el más miserable, precisamente</w:t>
      </w:r>
      <w:r w:rsidR="00CC0195">
        <w:rPr>
          <w:rFonts w:ascii="Arial" w:hAnsi="Arial" w:cs="Arial"/>
          <w:sz w:val="20"/>
          <w:szCs w:val="20"/>
          <w:lang w:val="es-AR"/>
        </w:rPr>
        <w:t xml:space="preserve"> </w:t>
      </w:r>
      <w:r w:rsidRPr="00FF3EFE">
        <w:rPr>
          <w:rFonts w:ascii="Arial" w:hAnsi="Arial" w:cs="Arial"/>
          <w:sz w:val="20"/>
          <w:szCs w:val="20"/>
          <w:lang w:val="es-AR"/>
        </w:rPr>
        <w:t>por hallarse sometido a tal flaqueza.</w:t>
      </w:r>
    </w:p>
    <w:p w14:paraId="7D277E39"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Existen ind</w:t>
      </w:r>
      <w:r w:rsidR="00CC0195">
        <w:rPr>
          <w:rFonts w:ascii="Arial" w:hAnsi="Arial" w:cs="Arial"/>
          <w:sz w:val="20"/>
          <w:szCs w:val="20"/>
          <w:lang w:val="es-AR"/>
        </w:rPr>
        <w:t>u</w:t>
      </w:r>
      <w:r w:rsidRPr="00FF3EFE">
        <w:rPr>
          <w:rFonts w:ascii="Arial" w:hAnsi="Arial" w:cs="Arial"/>
          <w:sz w:val="20"/>
          <w:szCs w:val="20"/>
          <w:lang w:val="es-AR"/>
        </w:rPr>
        <w:t>dablemente muchos que no aman en</w:t>
      </w:r>
      <w:r w:rsidR="00CC0195">
        <w:rPr>
          <w:rFonts w:ascii="Arial" w:hAnsi="Arial" w:cs="Arial"/>
          <w:sz w:val="20"/>
          <w:szCs w:val="20"/>
          <w:lang w:val="es-AR"/>
        </w:rPr>
        <w:t xml:space="preserve"> l</w:t>
      </w:r>
      <w:r w:rsidRPr="00FF3EFE">
        <w:rPr>
          <w:rFonts w:ascii="Arial" w:hAnsi="Arial" w:cs="Arial"/>
          <w:sz w:val="20"/>
          <w:szCs w:val="20"/>
          <w:lang w:val="es-AR"/>
        </w:rPr>
        <w:t>os demás la virtud de que ellos carecen, antes les tienen</w:t>
      </w:r>
      <w:r w:rsidR="00CC0195">
        <w:rPr>
          <w:rFonts w:ascii="Arial" w:hAnsi="Arial" w:cs="Arial"/>
          <w:sz w:val="20"/>
          <w:szCs w:val="20"/>
          <w:lang w:val="es-AR"/>
        </w:rPr>
        <w:t xml:space="preserve"> </w:t>
      </w:r>
      <w:r w:rsidRPr="00FF3EFE">
        <w:rPr>
          <w:rFonts w:ascii="Arial" w:hAnsi="Arial" w:cs="Arial"/>
          <w:sz w:val="20"/>
          <w:szCs w:val="20"/>
          <w:lang w:val="es-AR"/>
        </w:rPr>
        <w:t>envidia, la ocultan, la ponen a prueba, fingiendo en el</w:t>
      </w:r>
      <w:r w:rsidR="00CC0195">
        <w:rPr>
          <w:rFonts w:ascii="Arial" w:hAnsi="Arial" w:cs="Arial"/>
          <w:sz w:val="20"/>
          <w:szCs w:val="20"/>
          <w:lang w:val="es-AR"/>
        </w:rPr>
        <w:t xml:space="preserve"> </w:t>
      </w:r>
      <w:r w:rsidRPr="00FF3EFE">
        <w:rPr>
          <w:rFonts w:ascii="Arial" w:hAnsi="Arial" w:cs="Arial"/>
          <w:sz w:val="20"/>
          <w:szCs w:val="20"/>
          <w:lang w:val="es-AR"/>
        </w:rPr>
        <w:t>compañero algo, bien para ocultar lo que tiene, o que</w:t>
      </w:r>
      <w:r w:rsidR="00CC0195">
        <w:rPr>
          <w:rFonts w:ascii="Arial" w:hAnsi="Arial" w:cs="Arial"/>
          <w:sz w:val="20"/>
          <w:szCs w:val="20"/>
          <w:lang w:val="es-AR"/>
        </w:rPr>
        <w:t xml:space="preserve"> </w:t>
      </w:r>
      <w:r w:rsidRPr="00FF3EFE">
        <w:rPr>
          <w:rFonts w:ascii="Arial" w:hAnsi="Arial" w:cs="Arial"/>
          <w:sz w:val="20"/>
          <w:szCs w:val="20"/>
          <w:lang w:val="es-AR"/>
        </w:rPr>
        <w:t>lo que tiene no es de importancia. Verbigracia: ve uno</w:t>
      </w:r>
      <w:r w:rsidR="00CC0195">
        <w:rPr>
          <w:rFonts w:ascii="Arial" w:hAnsi="Arial" w:cs="Arial"/>
          <w:sz w:val="20"/>
          <w:szCs w:val="20"/>
          <w:lang w:val="es-AR"/>
        </w:rPr>
        <w:t xml:space="preserve"> </w:t>
      </w:r>
      <w:r w:rsidRPr="00FF3EFE">
        <w:rPr>
          <w:rFonts w:ascii="Arial" w:hAnsi="Arial" w:cs="Arial"/>
          <w:sz w:val="20"/>
          <w:szCs w:val="20"/>
          <w:lang w:val="es-AR"/>
        </w:rPr>
        <w:t>a su vecino contentarse con una vil y escasa cantidad</w:t>
      </w:r>
      <w:r w:rsidR="00CC0195">
        <w:rPr>
          <w:rFonts w:ascii="Arial" w:hAnsi="Arial" w:cs="Arial"/>
          <w:sz w:val="20"/>
          <w:szCs w:val="20"/>
          <w:lang w:val="es-AR"/>
        </w:rPr>
        <w:t xml:space="preserve"> </w:t>
      </w:r>
      <w:r w:rsidRPr="00FF3EFE">
        <w:rPr>
          <w:rFonts w:ascii="Arial" w:hAnsi="Arial" w:cs="Arial"/>
          <w:sz w:val="20"/>
          <w:szCs w:val="20"/>
          <w:lang w:val="es-AR"/>
        </w:rPr>
        <w:t>de comida, menos que la que él necesita; observa</w:t>
      </w:r>
      <w:r w:rsidR="00CC0195">
        <w:rPr>
          <w:rFonts w:ascii="Arial" w:hAnsi="Arial" w:cs="Arial"/>
          <w:sz w:val="20"/>
          <w:szCs w:val="20"/>
          <w:lang w:val="es-AR"/>
        </w:rPr>
        <w:t xml:space="preserve"> </w:t>
      </w:r>
      <w:r w:rsidRPr="00FF3EFE">
        <w:rPr>
          <w:rFonts w:ascii="Arial" w:hAnsi="Arial" w:cs="Arial"/>
          <w:sz w:val="20"/>
          <w:szCs w:val="20"/>
          <w:lang w:val="es-AR"/>
        </w:rPr>
        <w:t>atentamente si trabaja, vela o canta menos que él. Esto</w:t>
      </w:r>
      <w:r w:rsidR="00CC0195">
        <w:rPr>
          <w:rFonts w:ascii="Arial" w:hAnsi="Arial" w:cs="Arial"/>
          <w:sz w:val="20"/>
          <w:szCs w:val="20"/>
          <w:lang w:val="es-AR"/>
        </w:rPr>
        <w:t xml:space="preserve"> </w:t>
      </w:r>
      <w:r w:rsidRPr="00FF3EFE">
        <w:rPr>
          <w:rFonts w:ascii="Arial" w:hAnsi="Arial" w:cs="Arial"/>
          <w:sz w:val="20"/>
          <w:szCs w:val="20"/>
          <w:lang w:val="es-AR"/>
        </w:rPr>
        <w:t>no tiene importancia, exclama: Si yo no trabajara más</w:t>
      </w:r>
      <w:r w:rsidR="00CC0195">
        <w:rPr>
          <w:rFonts w:ascii="Arial" w:hAnsi="Arial" w:cs="Arial"/>
          <w:sz w:val="20"/>
          <w:szCs w:val="20"/>
          <w:lang w:val="es-AR"/>
        </w:rPr>
        <w:t xml:space="preserve"> </w:t>
      </w:r>
      <w:r w:rsidRPr="00FF3EFE">
        <w:rPr>
          <w:rFonts w:ascii="Arial" w:hAnsi="Arial" w:cs="Arial"/>
          <w:sz w:val="20"/>
          <w:szCs w:val="20"/>
          <w:lang w:val="es-AR"/>
        </w:rPr>
        <w:t>activamente, de seguro me bastaría la misma exigua</w:t>
      </w:r>
      <w:r w:rsidR="00E97E8D">
        <w:rPr>
          <w:rFonts w:ascii="Arial" w:hAnsi="Arial" w:cs="Arial"/>
          <w:sz w:val="20"/>
          <w:szCs w:val="20"/>
          <w:lang w:val="es-AR"/>
        </w:rPr>
        <w:t xml:space="preserve"> cantidad.</w:t>
      </w:r>
    </w:p>
    <w:p w14:paraId="6F223F13" w14:textId="77777777" w:rsidR="00FF3EFE" w:rsidRPr="00FF3EFE" w:rsidRDefault="00E97E8D" w:rsidP="003F53A9">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FF3EFE" w:rsidRPr="00FF3EFE">
        <w:rPr>
          <w:rFonts w:ascii="Arial" w:hAnsi="Arial" w:cs="Arial"/>
          <w:sz w:val="20"/>
          <w:szCs w:val="20"/>
          <w:lang w:val="es-AR"/>
        </w:rPr>
        <w:t>Cuánto mejor hubiera sido disimular la virtud que</w:t>
      </w:r>
      <w:r>
        <w:rPr>
          <w:rFonts w:ascii="Arial" w:hAnsi="Arial" w:cs="Arial"/>
          <w:sz w:val="20"/>
          <w:szCs w:val="20"/>
          <w:lang w:val="es-AR"/>
        </w:rPr>
        <w:t xml:space="preserve"> </w:t>
      </w:r>
      <w:r w:rsidR="00FF3EFE" w:rsidRPr="00FF3EFE">
        <w:rPr>
          <w:rFonts w:ascii="Arial" w:hAnsi="Arial" w:cs="Arial"/>
          <w:sz w:val="20"/>
          <w:szCs w:val="20"/>
          <w:lang w:val="es-AR"/>
        </w:rPr>
        <w:t>tiene y ambicionar aquella que le falta, amando la suya</w:t>
      </w:r>
      <w:r>
        <w:rPr>
          <w:rFonts w:ascii="Arial" w:hAnsi="Arial" w:cs="Arial"/>
          <w:sz w:val="20"/>
          <w:szCs w:val="20"/>
          <w:lang w:val="es-AR"/>
        </w:rPr>
        <w:t xml:space="preserve"> </w:t>
      </w:r>
      <w:r w:rsidR="00FF3EFE" w:rsidRPr="00FF3EFE">
        <w:rPr>
          <w:rFonts w:ascii="Arial" w:hAnsi="Arial" w:cs="Arial"/>
          <w:sz w:val="20"/>
          <w:szCs w:val="20"/>
          <w:lang w:val="es-AR"/>
        </w:rPr>
        <w:t>y alabando la del otro, rogando al mismo tiempo para</w:t>
      </w:r>
      <w:r>
        <w:rPr>
          <w:rFonts w:ascii="Arial" w:hAnsi="Arial" w:cs="Arial"/>
          <w:sz w:val="20"/>
          <w:szCs w:val="20"/>
          <w:lang w:val="es-AR"/>
        </w:rPr>
        <w:t xml:space="preserve"> </w:t>
      </w:r>
      <w:r w:rsidR="00FF3EFE" w:rsidRPr="00FF3EFE">
        <w:rPr>
          <w:rFonts w:ascii="Arial" w:hAnsi="Arial" w:cs="Arial"/>
          <w:sz w:val="20"/>
          <w:szCs w:val="20"/>
          <w:lang w:val="es-AR"/>
        </w:rPr>
        <w:t>poderla adquirir para sí!</w:t>
      </w:r>
    </w:p>
    <w:p w14:paraId="0FDAAB2D" w14:textId="77777777" w:rsidR="00E97E8D"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Esta es, indudablemente, la vía recta por la cual</w:t>
      </w:r>
      <w:r w:rsidR="00E97E8D">
        <w:rPr>
          <w:rFonts w:ascii="Arial" w:hAnsi="Arial" w:cs="Arial"/>
          <w:sz w:val="20"/>
          <w:szCs w:val="20"/>
          <w:lang w:val="es-AR"/>
        </w:rPr>
        <w:t xml:space="preserve"> </w:t>
      </w:r>
      <w:r w:rsidRPr="00FF3EFE">
        <w:rPr>
          <w:rFonts w:ascii="Arial" w:hAnsi="Arial" w:cs="Arial"/>
          <w:sz w:val="20"/>
          <w:szCs w:val="20"/>
          <w:lang w:val="es-AR"/>
        </w:rPr>
        <w:t>podemos ascender a la mencionada virtud, en la cual</w:t>
      </w:r>
      <w:r w:rsidR="00E97E8D">
        <w:rPr>
          <w:rFonts w:ascii="Arial" w:hAnsi="Arial" w:cs="Arial"/>
          <w:sz w:val="20"/>
          <w:szCs w:val="20"/>
          <w:lang w:val="es-AR"/>
        </w:rPr>
        <w:t xml:space="preserve"> </w:t>
      </w:r>
      <w:r w:rsidRPr="00FF3EFE">
        <w:rPr>
          <w:rFonts w:ascii="Arial" w:hAnsi="Arial" w:cs="Arial"/>
          <w:sz w:val="20"/>
          <w:szCs w:val="20"/>
          <w:lang w:val="es-AR"/>
        </w:rPr>
        <w:t>se encuentra la tranquilidad de espíritu, para que libre</w:t>
      </w:r>
      <w:r w:rsidR="00E97E8D">
        <w:rPr>
          <w:rFonts w:ascii="Arial" w:hAnsi="Arial" w:cs="Arial"/>
          <w:sz w:val="20"/>
          <w:szCs w:val="20"/>
          <w:lang w:val="es-AR"/>
        </w:rPr>
        <w:t xml:space="preserve"> </w:t>
      </w:r>
      <w:r w:rsidRPr="00FF3EFE">
        <w:rPr>
          <w:rFonts w:ascii="Arial" w:hAnsi="Arial" w:cs="Arial"/>
          <w:sz w:val="20"/>
          <w:szCs w:val="20"/>
          <w:lang w:val="es-AR"/>
        </w:rPr>
        <w:t>de toda preocupación, deje a un lado las cosas temporales,</w:t>
      </w:r>
      <w:r w:rsidR="00E97E8D">
        <w:rPr>
          <w:rFonts w:ascii="Arial" w:hAnsi="Arial" w:cs="Arial"/>
          <w:sz w:val="20"/>
          <w:szCs w:val="20"/>
          <w:lang w:val="es-AR"/>
        </w:rPr>
        <w:t xml:space="preserve"> </w:t>
      </w:r>
      <w:r w:rsidRPr="00FF3EFE">
        <w:rPr>
          <w:rFonts w:ascii="Arial" w:hAnsi="Arial" w:cs="Arial"/>
          <w:sz w:val="20"/>
          <w:szCs w:val="20"/>
          <w:lang w:val="es-AR"/>
        </w:rPr>
        <w:t>viviendo en carne mortal, está por encima de la</w:t>
      </w:r>
      <w:r w:rsidR="00E97E8D">
        <w:rPr>
          <w:rFonts w:ascii="Arial" w:hAnsi="Arial" w:cs="Arial"/>
          <w:sz w:val="20"/>
          <w:szCs w:val="20"/>
          <w:lang w:val="es-AR"/>
        </w:rPr>
        <w:t xml:space="preserve"> </w:t>
      </w:r>
      <w:r w:rsidRPr="00FF3EFE">
        <w:rPr>
          <w:rFonts w:ascii="Arial" w:hAnsi="Arial" w:cs="Arial"/>
          <w:sz w:val="20"/>
          <w:szCs w:val="20"/>
          <w:lang w:val="es-AR"/>
        </w:rPr>
        <w:t>carne, tan próxima a Dios y a los espíritus angélicos,</w:t>
      </w:r>
      <w:r w:rsidR="00E97E8D">
        <w:rPr>
          <w:rFonts w:ascii="Arial" w:hAnsi="Arial" w:cs="Arial"/>
          <w:sz w:val="20"/>
          <w:szCs w:val="20"/>
          <w:lang w:val="es-AR"/>
        </w:rPr>
        <w:t xml:space="preserve"> </w:t>
      </w:r>
      <w:r w:rsidRPr="00FF3EFE">
        <w:rPr>
          <w:rFonts w:ascii="Arial" w:hAnsi="Arial" w:cs="Arial"/>
          <w:sz w:val="20"/>
          <w:szCs w:val="20"/>
          <w:lang w:val="es-AR"/>
        </w:rPr>
        <w:t>cuanto más libre se halle de todos los cuidados de este</w:t>
      </w:r>
      <w:r w:rsidR="00E97E8D">
        <w:rPr>
          <w:rFonts w:ascii="Arial" w:hAnsi="Arial" w:cs="Arial"/>
          <w:sz w:val="20"/>
          <w:szCs w:val="20"/>
          <w:lang w:val="es-AR"/>
        </w:rPr>
        <w:t xml:space="preserve"> mundo.</w:t>
      </w:r>
    </w:p>
    <w:p w14:paraId="52E586C8"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Una vez llegados a esta cima, conviene consultar</w:t>
      </w:r>
      <w:r w:rsidR="00E97E8D">
        <w:rPr>
          <w:rFonts w:ascii="Arial" w:hAnsi="Arial" w:cs="Arial"/>
          <w:sz w:val="20"/>
          <w:szCs w:val="20"/>
          <w:lang w:val="es-AR"/>
        </w:rPr>
        <w:t xml:space="preserve"> </w:t>
      </w:r>
      <w:r w:rsidRPr="00FF3EFE">
        <w:rPr>
          <w:rFonts w:ascii="Arial" w:hAnsi="Arial" w:cs="Arial"/>
          <w:sz w:val="20"/>
          <w:szCs w:val="20"/>
          <w:lang w:val="es-AR"/>
        </w:rPr>
        <w:t>con calma las reglas de la discreción, con objeto de</w:t>
      </w:r>
      <w:r w:rsidR="00E97E8D">
        <w:rPr>
          <w:rFonts w:ascii="Arial" w:hAnsi="Arial" w:cs="Arial"/>
          <w:sz w:val="20"/>
          <w:szCs w:val="20"/>
          <w:lang w:val="es-AR"/>
        </w:rPr>
        <w:t xml:space="preserve"> </w:t>
      </w:r>
      <w:r w:rsidRPr="00FF3EFE">
        <w:rPr>
          <w:rFonts w:ascii="Arial" w:hAnsi="Arial" w:cs="Arial"/>
          <w:sz w:val="20"/>
          <w:szCs w:val="20"/>
          <w:lang w:val="es-AR"/>
        </w:rPr>
        <w:t>que, analizadas las posibilidades de la carne, no le neguemos</w:t>
      </w:r>
      <w:r w:rsidR="00E97E8D">
        <w:rPr>
          <w:rFonts w:ascii="Arial" w:hAnsi="Arial" w:cs="Arial"/>
          <w:sz w:val="20"/>
          <w:szCs w:val="20"/>
          <w:lang w:val="es-AR"/>
        </w:rPr>
        <w:t xml:space="preserve"> </w:t>
      </w:r>
      <w:r w:rsidRPr="00FF3EFE">
        <w:rPr>
          <w:rFonts w:ascii="Arial" w:hAnsi="Arial" w:cs="Arial"/>
          <w:sz w:val="20"/>
          <w:szCs w:val="20"/>
          <w:lang w:val="es-AR"/>
        </w:rPr>
        <w:t>lo necesario, si se puede hallar honestamente,</w:t>
      </w:r>
      <w:r w:rsidR="00E97E8D">
        <w:rPr>
          <w:rFonts w:ascii="Arial" w:hAnsi="Arial" w:cs="Arial"/>
          <w:sz w:val="20"/>
          <w:szCs w:val="20"/>
          <w:lang w:val="es-AR"/>
        </w:rPr>
        <w:t xml:space="preserve"> </w:t>
      </w:r>
      <w:r w:rsidRPr="00FF3EFE">
        <w:rPr>
          <w:rFonts w:ascii="Arial" w:hAnsi="Arial" w:cs="Arial"/>
          <w:sz w:val="20"/>
          <w:szCs w:val="20"/>
          <w:lang w:val="es-AR"/>
        </w:rPr>
        <w:t>y cuando fuere necesario, cumplamos también el deber</w:t>
      </w:r>
      <w:r w:rsidR="00E97E8D">
        <w:rPr>
          <w:rFonts w:ascii="Arial" w:hAnsi="Arial" w:cs="Arial"/>
          <w:sz w:val="20"/>
          <w:szCs w:val="20"/>
          <w:lang w:val="es-AR"/>
        </w:rPr>
        <w:t xml:space="preserve"> </w:t>
      </w:r>
      <w:r w:rsidRPr="00FF3EFE">
        <w:rPr>
          <w:rFonts w:ascii="Arial" w:hAnsi="Arial" w:cs="Arial"/>
          <w:sz w:val="20"/>
          <w:szCs w:val="20"/>
          <w:lang w:val="es-AR"/>
        </w:rPr>
        <w:t xml:space="preserve">de la caridad, pues </w:t>
      </w:r>
      <w:r w:rsidR="005E675A">
        <w:rPr>
          <w:rFonts w:ascii="Arial" w:hAnsi="Arial" w:cs="Arial"/>
          <w:sz w:val="20"/>
          <w:szCs w:val="20"/>
          <w:lang w:val="es-AR"/>
        </w:rPr>
        <w:t>h</w:t>
      </w:r>
      <w:r w:rsidRPr="00FF3EFE">
        <w:rPr>
          <w:rFonts w:ascii="Arial" w:hAnsi="Arial" w:cs="Arial"/>
          <w:sz w:val="20"/>
          <w:szCs w:val="20"/>
          <w:lang w:val="es-AR"/>
        </w:rPr>
        <w:t>allándonos entre hermanos, evitemos</w:t>
      </w:r>
      <w:r w:rsidR="005E675A">
        <w:rPr>
          <w:rFonts w:ascii="Arial" w:hAnsi="Arial" w:cs="Arial"/>
          <w:sz w:val="20"/>
          <w:szCs w:val="20"/>
          <w:lang w:val="es-AR"/>
        </w:rPr>
        <w:t xml:space="preserve"> </w:t>
      </w:r>
      <w:r w:rsidRPr="00FF3EFE">
        <w:rPr>
          <w:rFonts w:ascii="Arial" w:hAnsi="Arial" w:cs="Arial"/>
          <w:sz w:val="20"/>
          <w:szCs w:val="20"/>
          <w:lang w:val="es-AR"/>
        </w:rPr>
        <w:t>ofenderles con cierta nimiedad, ni seamos pródigos</w:t>
      </w:r>
      <w:r>
        <w:rPr>
          <w:rFonts w:ascii="Arial" w:hAnsi="Arial" w:cs="Arial"/>
          <w:sz w:val="20"/>
          <w:szCs w:val="20"/>
          <w:lang w:val="es-AR"/>
        </w:rPr>
        <w:t xml:space="preserve"> </w:t>
      </w:r>
      <w:r w:rsidRPr="00FF3EFE">
        <w:rPr>
          <w:rFonts w:ascii="Arial" w:hAnsi="Arial" w:cs="Arial"/>
          <w:sz w:val="20"/>
          <w:szCs w:val="20"/>
          <w:lang w:val="es-AR"/>
        </w:rPr>
        <w:t>en la abundancia ni inquietos en la escasez, pues nos</w:t>
      </w:r>
      <w:r w:rsidR="005E675A">
        <w:rPr>
          <w:rFonts w:ascii="Arial" w:hAnsi="Arial" w:cs="Arial"/>
          <w:sz w:val="20"/>
          <w:szCs w:val="20"/>
          <w:lang w:val="es-AR"/>
        </w:rPr>
        <w:t xml:space="preserve"> </w:t>
      </w:r>
      <w:r w:rsidRPr="00FF3EFE">
        <w:rPr>
          <w:rFonts w:ascii="Arial" w:hAnsi="Arial" w:cs="Arial"/>
          <w:sz w:val="20"/>
          <w:szCs w:val="20"/>
          <w:lang w:val="es-AR"/>
        </w:rPr>
        <w:t xml:space="preserve">recomienda el apóstol: </w:t>
      </w:r>
      <w:r w:rsidR="008B6EB5">
        <w:rPr>
          <w:rFonts w:ascii="Arial" w:hAnsi="Arial" w:cs="Arial"/>
          <w:sz w:val="20"/>
          <w:szCs w:val="20"/>
          <w:lang w:val="es-AR"/>
        </w:rPr>
        <w:t>“</w:t>
      </w:r>
      <w:r w:rsidRPr="00FF3EFE">
        <w:rPr>
          <w:rFonts w:ascii="Arial" w:hAnsi="Arial" w:cs="Arial"/>
          <w:sz w:val="20"/>
          <w:szCs w:val="20"/>
          <w:lang w:val="es-AR"/>
        </w:rPr>
        <w:t>Yo he aprendido a contentarme</w:t>
      </w:r>
      <w:r w:rsidR="005E675A">
        <w:rPr>
          <w:rFonts w:ascii="Arial" w:hAnsi="Arial" w:cs="Arial"/>
          <w:sz w:val="20"/>
          <w:szCs w:val="20"/>
          <w:lang w:val="es-AR"/>
        </w:rPr>
        <w:t xml:space="preserve"> </w:t>
      </w:r>
      <w:r w:rsidRPr="00FF3EFE">
        <w:rPr>
          <w:rFonts w:ascii="Arial" w:hAnsi="Arial" w:cs="Arial"/>
          <w:sz w:val="20"/>
          <w:szCs w:val="20"/>
          <w:lang w:val="es-AR"/>
        </w:rPr>
        <w:t>con lo que tengo</w:t>
      </w:r>
      <w:r w:rsidR="008B6EB5">
        <w:rPr>
          <w:rFonts w:ascii="Arial" w:hAnsi="Arial" w:cs="Arial"/>
          <w:sz w:val="20"/>
          <w:szCs w:val="20"/>
          <w:lang w:val="es-AR"/>
        </w:rPr>
        <w:t>”</w:t>
      </w:r>
      <w:r w:rsidR="00701914" w:rsidRPr="00701914">
        <w:rPr>
          <w:rStyle w:val="Refdenotaalpie"/>
          <w:rFonts w:ascii="Arial" w:hAnsi="Arial" w:cs="Arial"/>
          <w:sz w:val="20"/>
          <w:szCs w:val="20"/>
          <w:lang w:val="es-AR"/>
        </w:rPr>
        <w:t xml:space="preserve"> </w:t>
      </w:r>
      <w:r w:rsidR="00701914" w:rsidRPr="007258F7">
        <w:rPr>
          <w:rStyle w:val="Refdenotaalpie"/>
          <w:rFonts w:ascii="Arial" w:hAnsi="Arial" w:cs="Arial"/>
          <w:sz w:val="20"/>
          <w:szCs w:val="20"/>
          <w:lang w:val="es-AR"/>
        </w:rPr>
        <w:footnoteReference w:customMarkFollows="1" w:id="97"/>
        <w:sym w:font="Symbol" w:char="F0D7"/>
      </w:r>
      <w:r w:rsidRPr="00FF3EFE">
        <w:rPr>
          <w:rFonts w:ascii="Arial" w:hAnsi="Arial" w:cs="Arial"/>
          <w:sz w:val="20"/>
          <w:szCs w:val="20"/>
          <w:lang w:val="es-AR"/>
        </w:rPr>
        <w:t xml:space="preserve">(28). </w:t>
      </w:r>
      <w:r w:rsidR="008B6EB5">
        <w:rPr>
          <w:rFonts w:ascii="Arial" w:hAnsi="Arial" w:cs="Arial"/>
          <w:sz w:val="20"/>
          <w:szCs w:val="20"/>
          <w:lang w:val="es-AR"/>
        </w:rPr>
        <w:t>“</w:t>
      </w:r>
      <w:r w:rsidRPr="00FF3EFE">
        <w:rPr>
          <w:rFonts w:ascii="Arial" w:hAnsi="Arial" w:cs="Arial"/>
          <w:sz w:val="20"/>
          <w:szCs w:val="20"/>
          <w:lang w:val="es-AR"/>
        </w:rPr>
        <w:t xml:space="preserve">Todo lo he probado y estoy </w:t>
      </w:r>
      <w:r w:rsidRPr="00FF3EFE">
        <w:rPr>
          <w:rFonts w:ascii="Arial" w:hAnsi="Arial" w:cs="Arial"/>
          <w:sz w:val="20"/>
          <w:szCs w:val="20"/>
          <w:lang w:val="es-AR"/>
        </w:rPr>
        <w:lastRenderedPageBreak/>
        <w:t>ya</w:t>
      </w:r>
      <w:r w:rsidR="005E675A">
        <w:rPr>
          <w:rFonts w:ascii="Arial" w:hAnsi="Arial" w:cs="Arial"/>
          <w:sz w:val="20"/>
          <w:szCs w:val="20"/>
          <w:lang w:val="es-AR"/>
        </w:rPr>
        <w:t xml:space="preserve"> </w:t>
      </w:r>
      <w:r w:rsidRPr="00FF3EFE">
        <w:rPr>
          <w:rFonts w:ascii="Arial" w:hAnsi="Arial" w:cs="Arial"/>
          <w:sz w:val="20"/>
          <w:szCs w:val="20"/>
          <w:lang w:val="es-AR"/>
        </w:rPr>
        <w:t>hecho a todo, a tener hartura y a sufrir hambre, a tener</w:t>
      </w:r>
      <w:r w:rsidR="005E675A">
        <w:rPr>
          <w:rFonts w:ascii="Arial" w:hAnsi="Arial" w:cs="Arial"/>
          <w:sz w:val="20"/>
          <w:szCs w:val="20"/>
          <w:lang w:val="es-AR"/>
        </w:rPr>
        <w:t xml:space="preserve"> </w:t>
      </w:r>
      <w:r w:rsidRPr="00FF3EFE">
        <w:rPr>
          <w:rFonts w:ascii="Arial" w:hAnsi="Arial" w:cs="Arial"/>
          <w:sz w:val="20"/>
          <w:szCs w:val="20"/>
          <w:lang w:val="es-AR"/>
        </w:rPr>
        <w:t>abundancia y padecer necesidad</w:t>
      </w:r>
      <w:r w:rsidR="008B6EB5">
        <w:rPr>
          <w:rFonts w:ascii="Arial" w:hAnsi="Arial" w:cs="Arial"/>
          <w:sz w:val="20"/>
          <w:szCs w:val="20"/>
          <w:lang w:val="es-AR"/>
        </w:rPr>
        <w:t>”</w:t>
      </w:r>
      <w:r w:rsidRPr="00FF3EFE">
        <w:rPr>
          <w:rFonts w:ascii="Arial" w:hAnsi="Arial" w:cs="Arial"/>
          <w:sz w:val="20"/>
          <w:szCs w:val="20"/>
          <w:lang w:val="es-AR"/>
        </w:rPr>
        <w:t xml:space="preserve"> (29).</w:t>
      </w:r>
    </w:p>
    <w:p w14:paraId="4A7091A7"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Según esto, con el freno de la abstinencia y discreción</w:t>
      </w:r>
      <w:r w:rsidR="005E675A">
        <w:rPr>
          <w:rFonts w:ascii="Arial" w:hAnsi="Arial" w:cs="Arial"/>
          <w:sz w:val="20"/>
          <w:szCs w:val="20"/>
          <w:lang w:val="es-AR"/>
        </w:rPr>
        <w:t xml:space="preserve"> </w:t>
      </w:r>
      <w:r w:rsidRPr="00FF3EFE">
        <w:rPr>
          <w:rFonts w:ascii="Arial" w:hAnsi="Arial" w:cs="Arial"/>
          <w:sz w:val="20"/>
          <w:szCs w:val="20"/>
          <w:lang w:val="es-AR"/>
        </w:rPr>
        <w:t>desaparece la lujuria, se adquiere la pureza, y</w:t>
      </w:r>
      <w:r w:rsidR="005E675A">
        <w:rPr>
          <w:rFonts w:ascii="Arial" w:hAnsi="Arial" w:cs="Arial"/>
          <w:sz w:val="20"/>
          <w:szCs w:val="20"/>
          <w:lang w:val="es-AR"/>
        </w:rPr>
        <w:t xml:space="preserve"> </w:t>
      </w:r>
      <w:r w:rsidRPr="00FF3EFE">
        <w:rPr>
          <w:rFonts w:ascii="Arial" w:hAnsi="Arial" w:cs="Arial"/>
          <w:sz w:val="20"/>
          <w:szCs w:val="20"/>
          <w:lang w:val="es-AR"/>
        </w:rPr>
        <w:t>todos los demás vicios se vencen con el llanto. En primer</w:t>
      </w:r>
      <w:r w:rsidR="005E675A">
        <w:rPr>
          <w:rFonts w:ascii="Arial" w:hAnsi="Arial" w:cs="Arial"/>
          <w:sz w:val="20"/>
          <w:szCs w:val="20"/>
          <w:lang w:val="es-AR"/>
        </w:rPr>
        <w:t xml:space="preserve"> </w:t>
      </w:r>
      <w:r w:rsidRPr="00FF3EFE">
        <w:rPr>
          <w:rFonts w:ascii="Arial" w:hAnsi="Arial" w:cs="Arial"/>
          <w:sz w:val="20"/>
          <w:szCs w:val="20"/>
          <w:lang w:val="es-AR"/>
        </w:rPr>
        <w:t>término ordena tus huestes contra Amale</w:t>
      </w:r>
      <w:r w:rsidR="005E675A">
        <w:rPr>
          <w:rFonts w:ascii="Arial" w:hAnsi="Arial" w:cs="Arial"/>
          <w:sz w:val="20"/>
          <w:szCs w:val="20"/>
          <w:lang w:val="es-AR"/>
        </w:rPr>
        <w:t>c</w:t>
      </w:r>
      <w:r w:rsidRPr="00FF3EFE">
        <w:rPr>
          <w:rFonts w:ascii="Arial" w:hAnsi="Arial" w:cs="Arial"/>
          <w:sz w:val="20"/>
          <w:szCs w:val="20"/>
          <w:lang w:val="es-AR"/>
        </w:rPr>
        <w:t>. Lucha</w:t>
      </w:r>
      <w:r w:rsidR="005E675A">
        <w:rPr>
          <w:rFonts w:ascii="Arial" w:hAnsi="Arial" w:cs="Arial"/>
          <w:sz w:val="20"/>
          <w:szCs w:val="20"/>
          <w:lang w:val="es-AR"/>
        </w:rPr>
        <w:t xml:space="preserve"> </w:t>
      </w:r>
      <w:r w:rsidRPr="00FF3EFE">
        <w:rPr>
          <w:rFonts w:ascii="Arial" w:hAnsi="Arial" w:cs="Arial"/>
          <w:sz w:val="20"/>
          <w:szCs w:val="20"/>
          <w:lang w:val="es-AR"/>
        </w:rPr>
        <w:t>con toda seguridad, pues en el día de hoy tu Moisés</w:t>
      </w:r>
      <w:r w:rsidR="005E675A">
        <w:rPr>
          <w:rFonts w:ascii="Arial" w:hAnsi="Arial" w:cs="Arial"/>
          <w:sz w:val="20"/>
          <w:szCs w:val="20"/>
          <w:lang w:val="es-AR"/>
        </w:rPr>
        <w:t xml:space="preserve"> </w:t>
      </w:r>
      <w:r w:rsidRPr="00FF3EFE">
        <w:rPr>
          <w:rFonts w:ascii="Arial" w:hAnsi="Arial" w:cs="Arial"/>
          <w:sz w:val="20"/>
          <w:szCs w:val="20"/>
          <w:lang w:val="es-AR"/>
        </w:rPr>
        <w:t>subió al monte, el bienaventurado Benito al cielo. Sólo</w:t>
      </w:r>
      <w:r w:rsidR="005E675A">
        <w:rPr>
          <w:rFonts w:ascii="Arial" w:hAnsi="Arial" w:cs="Arial"/>
          <w:sz w:val="20"/>
          <w:szCs w:val="20"/>
          <w:lang w:val="es-AR"/>
        </w:rPr>
        <w:t xml:space="preserve"> </w:t>
      </w:r>
      <w:r w:rsidRPr="00FF3EFE">
        <w:rPr>
          <w:rFonts w:ascii="Arial" w:hAnsi="Arial" w:cs="Arial"/>
          <w:sz w:val="20"/>
          <w:szCs w:val="20"/>
          <w:lang w:val="es-AR"/>
        </w:rPr>
        <w:t>hace falta que se sostengan sus brazos, porque los</w:t>
      </w:r>
      <w:r w:rsidR="005E675A">
        <w:rPr>
          <w:rFonts w:ascii="Arial" w:hAnsi="Arial" w:cs="Arial"/>
          <w:sz w:val="20"/>
          <w:szCs w:val="20"/>
          <w:lang w:val="es-AR"/>
        </w:rPr>
        <w:t xml:space="preserve"> </w:t>
      </w:r>
      <w:r w:rsidRPr="00FF3EFE">
        <w:rPr>
          <w:rFonts w:ascii="Arial" w:hAnsi="Arial" w:cs="Arial"/>
          <w:sz w:val="20"/>
          <w:szCs w:val="20"/>
          <w:lang w:val="es-AR"/>
        </w:rPr>
        <w:t>brazos de Moisés estaban cansados</w:t>
      </w:r>
      <w:r w:rsidR="002F207A" w:rsidRPr="00FF3EFE">
        <w:rPr>
          <w:rFonts w:ascii="Arial" w:hAnsi="Arial" w:cs="Arial"/>
          <w:sz w:val="20"/>
          <w:szCs w:val="20"/>
          <w:lang w:val="es-AR"/>
        </w:rPr>
        <w:t xml:space="preserve"> </w:t>
      </w:r>
      <w:r w:rsidRPr="00FF3EFE">
        <w:rPr>
          <w:rFonts w:ascii="Arial" w:hAnsi="Arial" w:cs="Arial"/>
          <w:sz w:val="20"/>
          <w:szCs w:val="20"/>
          <w:lang w:val="es-AR"/>
        </w:rPr>
        <w:t>(30).</w:t>
      </w:r>
    </w:p>
    <w:p w14:paraId="5B909C31"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Hermanos: los brazos de nuestro Moisés son su</w:t>
      </w:r>
      <w:r w:rsidR="005E675A">
        <w:rPr>
          <w:rFonts w:ascii="Arial" w:hAnsi="Arial" w:cs="Arial"/>
          <w:sz w:val="20"/>
          <w:szCs w:val="20"/>
          <w:lang w:val="es-AR"/>
        </w:rPr>
        <w:t xml:space="preserve"> </w:t>
      </w:r>
      <w:r w:rsidRPr="00FF3EFE">
        <w:rPr>
          <w:rFonts w:ascii="Arial" w:hAnsi="Arial" w:cs="Arial"/>
          <w:sz w:val="20"/>
          <w:szCs w:val="20"/>
          <w:lang w:val="es-AR"/>
        </w:rPr>
        <w:t>doctrina y su obra; la doctrina en la regla que nos dejó</w:t>
      </w:r>
      <w:r w:rsidR="005E675A">
        <w:rPr>
          <w:rFonts w:ascii="Arial" w:hAnsi="Arial" w:cs="Arial"/>
          <w:sz w:val="20"/>
          <w:szCs w:val="20"/>
          <w:lang w:val="es-AR"/>
        </w:rPr>
        <w:t xml:space="preserve"> </w:t>
      </w:r>
      <w:r w:rsidRPr="00FF3EFE">
        <w:rPr>
          <w:rFonts w:ascii="Arial" w:hAnsi="Arial" w:cs="Arial"/>
          <w:sz w:val="20"/>
          <w:szCs w:val="20"/>
          <w:lang w:val="es-AR"/>
        </w:rPr>
        <w:t>escrita, la obra, en el ejemplo de su vida. Mas, tiene</w:t>
      </w:r>
      <w:r w:rsidR="005E675A">
        <w:rPr>
          <w:rFonts w:ascii="Arial" w:hAnsi="Arial" w:cs="Arial"/>
          <w:sz w:val="20"/>
          <w:szCs w:val="20"/>
          <w:lang w:val="es-AR"/>
        </w:rPr>
        <w:t xml:space="preserve"> </w:t>
      </w:r>
      <w:r w:rsidRPr="00FF3EFE">
        <w:rPr>
          <w:rFonts w:ascii="Arial" w:hAnsi="Arial" w:cs="Arial"/>
          <w:sz w:val="20"/>
          <w:szCs w:val="20"/>
          <w:lang w:val="es-AR"/>
        </w:rPr>
        <w:t>los brazos cansados, en los cuales está la vara de la</w:t>
      </w:r>
      <w:r w:rsidR="005E675A">
        <w:rPr>
          <w:rFonts w:ascii="Arial" w:hAnsi="Arial" w:cs="Arial"/>
          <w:sz w:val="20"/>
          <w:szCs w:val="20"/>
          <w:lang w:val="es-AR"/>
        </w:rPr>
        <w:t xml:space="preserve"> </w:t>
      </w:r>
      <w:r w:rsidRPr="00FF3EFE">
        <w:rPr>
          <w:rFonts w:ascii="Arial" w:hAnsi="Arial" w:cs="Arial"/>
          <w:sz w:val="20"/>
          <w:szCs w:val="20"/>
          <w:lang w:val="es-AR"/>
        </w:rPr>
        <w:t>disciplina, el peso de la abstinencia, el hastío del silencio,</w:t>
      </w:r>
      <w:r w:rsidR="005E675A">
        <w:rPr>
          <w:rFonts w:ascii="Arial" w:hAnsi="Arial" w:cs="Arial"/>
          <w:sz w:val="20"/>
          <w:szCs w:val="20"/>
          <w:lang w:val="es-AR"/>
        </w:rPr>
        <w:t xml:space="preserve"> </w:t>
      </w:r>
      <w:r w:rsidRPr="00FF3EFE">
        <w:rPr>
          <w:rFonts w:ascii="Arial" w:hAnsi="Arial" w:cs="Arial"/>
          <w:sz w:val="20"/>
          <w:szCs w:val="20"/>
          <w:lang w:val="es-AR"/>
        </w:rPr>
        <w:t>la carga de la obediencia, la prolijidad de las vigilias,</w:t>
      </w:r>
      <w:r w:rsidR="005E675A">
        <w:rPr>
          <w:rFonts w:ascii="Arial" w:hAnsi="Arial" w:cs="Arial"/>
          <w:sz w:val="20"/>
          <w:szCs w:val="20"/>
          <w:lang w:val="es-AR"/>
        </w:rPr>
        <w:t xml:space="preserve"> </w:t>
      </w:r>
      <w:r w:rsidRPr="00FF3EFE">
        <w:rPr>
          <w:rFonts w:ascii="Arial" w:hAnsi="Arial" w:cs="Arial"/>
          <w:sz w:val="20"/>
          <w:szCs w:val="20"/>
          <w:lang w:val="es-AR"/>
        </w:rPr>
        <w:t>la aspereza del trabajo diario. Es</w:t>
      </w:r>
      <w:r w:rsidR="005E675A">
        <w:rPr>
          <w:rFonts w:ascii="Arial" w:hAnsi="Arial" w:cs="Arial"/>
          <w:sz w:val="20"/>
          <w:szCs w:val="20"/>
          <w:lang w:val="es-AR"/>
        </w:rPr>
        <w:t>t</w:t>
      </w:r>
      <w:r w:rsidRPr="00FF3EFE">
        <w:rPr>
          <w:rFonts w:ascii="Arial" w:hAnsi="Arial" w:cs="Arial"/>
          <w:sz w:val="20"/>
          <w:szCs w:val="20"/>
          <w:lang w:val="es-AR"/>
        </w:rPr>
        <w:t>án cansados indudablemente</w:t>
      </w:r>
      <w:r w:rsidR="005E675A">
        <w:rPr>
          <w:rFonts w:ascii="Arial" w:hAnsi="Arial" w:cs="Arial"/>
          <w:sz w:val="20"/>
          <w:szCs w:val="20"/>
          <w:lang w:val="es-AR"/>
        </w:rPr>
        <w:t xml:space="preserve"> </w:t>
      </w:r>
      <w:r w:rsidRPr="00FF3EFE">
        <w:rPr>
          <w:rFonts w:ascii="Arial" w:hAnsi="Arial" w:cs="Arial"/>
          <w:sz w:val="20"/>
          <w:szCs w:val="20"/>
          <w:lang w:val="es-AR"/>
        </w:rPr>
        <w:t>los brazos de nuestro Moisés, pero le hemos</w:t>
      </w:r>
      <w:r w:rsidR="005E675A">
        <w:rPr>
          <w:rFonts w:ascii="Arial" w:hAnsi="Arial" w:cs="Arial"/>
          <w:sz w:val="20"/>
          <w:szCs w:val="20"/>
          <w:lang w:val="es-AR"/>
        </w:rPr>
        <w:t xml:space="preserve"> </w:t>
      </w:r>
      <w:r w:rsidRPr="00FF3EFE">
        <w:rPr>
          <w:rFonts w:ascii="Arial" w:hAnsi="Arial" w:cs="Arial"/>
          <w:sz w:val="20"/>
          <w:szCs w:val="20"/>
          <w:lang w:val="es-AR"/>
        </w:rPr>
        <w:t>de poner a uno y otro lado Aarón y Ur, para sostenerlos</w:t>
      </w:r>
      <w:r w:rsidR="00492AF0">
        <w:rPr>
          <w:rFonts w:ascii="Arial" w:hAnsi="Arial" w:cs="Arial"/>
          <w:sz w:val="20"/>
          <w:szCs w:val="20"/>
          <w:lang w:val="es-AR"/>
        </w:rPr>
        <w:t xml:space="preserve"> </w:t>
      </w:r>
      <w:r w:rsidRPr="00FF3EFE">
        <w:rPr>
          <w:rFonts w:ascii="Arial" w:hAnsi="Arial" w:cs="Arial"/>
          <w:sz w:val="20"/>
          <w:szCs w:val="20"/>
          <w:lang w:val="es-AR"/>
        </w:rPr>
        <w:t>fácilmente. En Aarón, etimológicamente monte de la</w:t>
      </w:r>
      <w:r w:rsidR="00492AF0">
        <w:rPr>
          <w:rFonts w:ascii="Arial" w:hAnsi="Arial" w:cs="Arial"/>
          <w:sz w:val="20"/>
          <w:szCs w:val="20"/>
          <w:lang w:val="es-AR"/>
        </w:rPr>
        <w:t xml:space="preserve"> </w:t>
      </w:r>
      <w:r w:rsidRPr="00FF3EFE">
        <w:rPr>
          <w:rFonts w:ascii="Arial" w:hAnsi="Arial" w:cs="Arial"/>
          <w:sz w:val="20"/>
          <w:szCs w:val="20"/>
          <w:lang w:val="es-AR"/>
        </w:rPr>
        <w:t>fortaleza, está expresada la virtud de la constancia; en</w:t>
      </w:r>
      <w:r w:rsidR="00492AF0">
        <w:rPr>
          <w:rFonts w:ascii="Arial" w:hAnsi="Arial" w:cs="Arial"/>
          <w:sz w:val="20"/>
          <w:szCs w:val="20"/>
          <w:lang w:val="es-AR"/>
        </w:rPr>
        <w:t xml:space="preserve"> </w:t>
      </w:r>
      <w:r w:rsidRPr="00FF3EFE">
        <w:rPr>
          <w:rFonts w:ascii="Arial" w:hAnsi="Arial" w:cs="Arial"/>
          <w:sz w:val="20"/>
          <w:szCs w:val="20"/>
          <w:lang w:val="es-AR"/>
        </w:rPr>
        <w:t>Ur, equivalente a incendio, se significa el fervor del</w:t>
      </w:r>
      <w:r w:rsidR="00492AF0">
        <w:rPr>
          <w:rFonts w:ascii="Arial" w:hAnsi="Arial" w:cs="Arial"/>
          <w:sz w:val="20"/>
          <w:szCs w:val="20"/>
          <w:lang w:val="es-AR"/>
        </w:rPr>
        <w:t xml:space="preserve"> </w:t>
      </w:r>
      <w:r w:rsidRPr="00FF3EFE">
        <w:rPr>
          <w:rFonts w:ascii="Arial" w:hAnsi="Arial" w:cs="Arial"/>
          <w:sz w:val="20"/>
          <w:szCs w:val="20"/>
          <w:lang w:val="es-AR"/>
        </w:rPr>
        <w:t>espíritu y el ardor de la caridad.</w:t>
      </w:r>
    </w:p>
    <w:p w14:paraId="55C4EC8D"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Con estas virtudes fácilmente se pueden sostener</w:t>
      </w:r>
      <w:r w:rsidR="00492AF0">
        <w:rPr>
          <w:rFonts w:ascii="Arial" w:hAnsi="Arial" w:cs="Arial"/>
          <w:sz w:val="20"/>
          <w:szCs w:val="20"/>
          <w:lang w:val="es-AR"/>
        </w:rPr>
        <w:t xml:space="preserve"> </w:t>
      </w:r>
      <w:r w:rsidRPr="00FF3EFE">
        <w:rPr>
          <w:rFonts w:ascii="Arial" w:hAnsi="Arial" w:cs="Arial"/>
          <w:sz w:val="20"/>
          <w:szCs w:val="20"/>
          <w:lang w:val="es-AR"/>
        </w:rPr>
        <w:t>los brazos de Moisés hasta tanto que, conseguida la</w:t>
      </w:r>
      <w:r w:rsidR="00492AF0">
        <w:rPr>
          <w:rFonts w:ascii="Arial" w:hAnsi="Arial" w:cs="Arial"/>
          <w:sz w:val="20"/>
          <w:szCs w:val="20"/>
          <w:lang w:val="es-AR"/>
        </w:rPr>
        <w:t xml:space="preserve"> </w:t>
      </w:r>
      <w:r w:rsidRPr="00FF3EFE">
        <w:rPr>
          <w:rFonts w:ascii="Arial" w:hAnsi="Arial" w:cs="Arial"/>
          <w:sz w:val="20"/>
          <w:szCs w:val="20"/>
          <w:lang w:val="es-AR"/>
        </w:rPr>
        <w:t>victoria sobre Amale</w:t>
      </w:r>
      <w:r w:rsidR="00492AF0">
        <w:rPr>
          <w:rFonts w:ascii="Arial" w:hAnsi="Arial" w:cs="Arial"/>
          <w:sz w:val="20"/>
          <w:szCs w:val="20"/>
          <w:lang w:val="es-AR"/>
        </w:rPr>
        <w:t>c</w:t>
      </w:r>
      <w:r w:rsidRPr="00FF3EFE">
        <w:rPr>
          <w:rFonts w:ascii="Arial" w:hAnsi="Arial" w:cs="Arial"/>
          <w:sz w:val="20"/>
          <w:szCs w:val="20"/>
          <w:lang w:val="es-AR"/>
        </w:rPr>
        <w:t>, te dirijas a combatir contra Seón,</w:t>
      </w:r>
      <w:r w:rsidR="00492AF0">
        <w:rPr>
          <w:rFonts w:ascii="Arial" w:hAnsi="Arial" w:cs="Arial"/>
          <w:sz w:val="20"/>
          <w:szCs w:val="20"/>
          <w:lang w:val="es-AR"/>
        </w:rPr>
        <w:t xml:space="preserve"> </w:t>
      </w:r>
      <w:r w:rsidRPr="00FF3EFE">
        <w:rPr>
          <w:rFonts w:ascii="Arial" w:hAnsi="Arial" w:cs="Arial"/>
          <w:sz w:val="20"/>
          <w:szCs w:val="20"/>
          <w:lang w:val="es-AR"/>
        </w:rPr>
        <w:t>rey de los amorreos. Nada se dice acerca del botín de</w:t>
      </w:r>
      <w:r w:rsidR="00492AF0">
        <w:rPr>
          <w:rFonts w:ascii="Arial" w:hAnsi="Arial" w:cs="Arial"/>
          <w:sz w:val="20"/>
          <w:szCs w:val="20"/>
          <w:lang w:val="es-AR"/>
        </w:rPr>
        <w:t xml:space="preserve"> </w:t>
      </w:r>
      <w:r w:rsidRPr="00FF3EFE">
        <w:rPr>
          <w:rFonts w:ascii="Arial" w:hAnsi="Arial" w:cs="Arial"/>
          <w:sz w:val="20"/>
          <w:szCs w:val="20"/>
          <w:lang w:val="es-AR"/>
        </w:rPr>
        <w:t>Amale</w:t>
      </w:r>
      <w:r w:rsidR="00492AF0">
        <w:rPr>
          <w:rFonts w:ascii="Arial" w:hAnsi="Arial" w:cs="Arial"/>
          <w:sz w:val="20"/>
          <w:szCs w:val="20"/>
          <w:lang w:val="es-AR"/>
        </w:rPr>
        <w:t>c</w:t>
      </w:r>
      <w:r w:rsidRPr="00FF3EFE">
        <w:rPr>
          <w:rFonts w:ascii="Arial" w:hAnsi="Arial" w:cs="Arial"/>
          <w:sz w:val="20"/>
          <w:szCs w:val="20"/>
          <w:lang w:val="es-AR"/>
        </w:rPr>
        <w:t>, quien no será aniquilado hasta la destrucción,</w:t>
      </w:r>
      <w:r w:rsidR="00492AF0">
        <w:rPr>
          <w:rFonts w:ascii="Arial" w:hAnsi="Arial" w:cs="Arial"/>
          <w:sz w:val="20"/>
          <w:szCs w:val="20"/>
          <w:lang w:val="es-AR"/>
        </w:rPr>
        <w:t xml:space="preserve"> </w:t>
      </w:r>
      <w:r w:rsidRPr="00FF3EFE">
        <w:rPr>
          <w:rFonts w:ascii="Arial" w:hAnsi="Arial" w:cs="Arial"/>
          <w:sz w:val="20"/>
          <w:szCs w:val="20"/>
          <w:lang w:val="es-AR"/>
        </w:rPr>
        <w:t>antes se espera a más tarde su completa destrucción.</w:t>
      </w:r>
      <w:r w:rsidR="00492AF0">
        <w:rPr>
          <w:rFonts w:ascii="Arial" w:hAnsi="Arial" w:cs="Arial"/>
          <w:sz w:val="20"/>
          <w:szCs w:val="20"/>
          <w:lang w:val="es-AR"/>
        </w:rPr>
        <w:t xml:space="preserve"> </w:t>
      </w:r>
      <w:r w:rsidRPr="00FF3EFE">
        <w:rPr>
          <w:rFonts w:ascii="Arial" w:hAnsi="Arial" w:cs="Arial"/>
          <w:sz w:val="20"/>
          <w:szCs w:val="20"/>
          <w:lang w:val="es-AR"/>
        </w:rPr>
        <w:t>Ahora, en cambio, queramos o no, las viandas son para</w:t>
      </w:r>
      <w:r>
        <w:rPr>
          <w:rFonts w:ascii="Arial" w:hAnsi="Arial" w:cs="Arial"/>
          <w:sz w:val="20"/>
          <w:szCs w:val="20"/>
          <w:lang w:val="es-AR"/>
        </w:rPr>
        <w:t xml:space="preserve"> </w:t>
      </w:r>
      <w:r w:rsidRPr="00FF3EFE">
        <w:rPr>
          <w:rFonts w:ascii="Arial" w:hAnsi="Arial" w:cs="Arial"/>
          <w:sz w:val="20"/>
          <w:szCs w:val="20"/>
          <w:lang w:val="es-AR"/>
        </w:rPr>
        <w:t>el vientre, y el vientre para las viandas, mas, Dios destruirá</w:t>
      </w:r>
      <w:r w:rsidR="00492AF0">
        <w:rPr>
          <w:rFonts w:ascii="Arial" w:hAnsi="Arial" w:cs="Arial"/>
          <w:sz w:val="20"/>
          <w:szCs w:val="20"/>
          <w:lang w:val="es-AR"/>
        </w:rPr>
        <w:t xml:space="preserve"> </w:t>
      </w:r>
      <w:r w:rsidRPr="00FF3EFE">
        <w:rPr>
          <w:rFonts w:ascii="Arial" w:hAnsi="Arial" w:cs="Arial"/>
          <w:sz w:val="20"/>
          <w:szCs w:val="20"/>
          <w:lang w:val="es-AR"/>
        </w:rPr>
        <w:t>a aquél y a éstas</w:t>
      </w:r>
      <w:r w:rsidR="002F207A" w:rsidRPr="007258F7">
        <w:rPr>
          <w:rStyle w:val="Refdenotaalpie"/>
          <w:rFonts w:ascii="Arial" w:hAnsi="Arial" w:cs="Arial"/>
          <w:sz w:val="20"/>
          <w:szCs w:val="20"/>
          <w:lang w:val="es-AR"/>
        </w:rPr>
        <w:footnoteReference w:customMarkFollows="1" w:id="98"/>
        <w:sym w:font="Symbol" w:char="F0D7"/>
      </w:r>
      <w:r w:rsidRPr="00FF3EFE">
        <w:rPr>
          <w:rFonts w:ascii="Arial" w:hAnsi="Arial" w:cs="Arial"/>
          <w:sz w:val="20"/>
          <w:szCs w:val="20"/>
          <w:lang w:val="es-AR"/>
        </w:rPr>
        <w:t>(31).</w:t>
      </w:r>
    </w:p>
    <w:p w14:paraId="7EB3B483" w14:textId="77777777" w:rsidR="00CD6420"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Una vez vencido Amale</w:t>
      </w:r>
      <w:r w:rsidR="00492AF0">
        <w:rPr>
          <w:rFonts w:ascii="Arial" w:hAnsi="Arial" w:cs="Arial"/>
          <w:sz w:val="20"/>
          <w:szCs w:val="20"/>
          <w:lang w:val="es-AR"/>
        </w:rPr>
        <w:t>c</w:t>
      </w:r>
      <w:r w:rsidRPr="00FF3EFE">
        <w:rPr>
          <w:rFonts w:ascii="Arial" w:hAnsi="Arial" w:cs="Arial"/>
          <w:sz w:val="20"/>
          <w:szCs w:val="20"/>
          <w:lang w:val="es-AR"/>
        </w:rPr>
        <w:t xml:space="preserve"> si bien no aniquilado enteramente,</w:t>
      </w:r>
      <w:r w:rsidR="00492AF0">
        <w:rPr>
          <w:rFonts w:ascii="Arial" w:hAnsi="Arial" w:cs="Arial"/>
          <w:sz w:val="20"/>
          <w:szCs w:val="20"/>
          <w:lang w:val="es-AR"/>
        </w:rPr>
        <w:t xml:space="preserve"> </w:t>
      </w:r>
      <w:r w:rsidRPr="00FF3EFE">
        <w:rPr>
          <w:rFonts w:ascii="Arial" w:hAnsi="Arial" w:cs="Arial"/>
          <w:sz w:val="20"/>
          <w:szCs w:val="20"/>
          <w:lang w:val="es-AR"/>
        </w:rPr>
        <w:t>mira a ver si por casualidad puedes atravesar</w:t>
      </w:r>
      <w:r w:rsidR="00492AF0">
        <w:rPr>
          <w:rFonts w:ascii="Arial" w:hAnsi="Arial" w:cs="Arial"/>
          <w:sz w:val="20"/>
          <w:szCs w:val="20"/>
          <w:lang w:val="es-AR"/>
        </w:rPr>
        <w:t xml:space="preserve"> </w:t>
      </w:r>
      <w:r w:rsidRPr="00FF3EFE">
        <w:rPr>
          <w:rFonts w:ascii="Arial" w:hAnsi="Arial" w:cs="Arial"/>
          <w:sz w:val="20"/>
          <w:szCs w:val="20"/>
          <w:lang w:val="es-AR"/>
        </w:rPr>
        <w:t>por tierra de Seón sin que él lo tome a mal. ¿Quién no</w:t>
      </w:r>
      <w:r w:rsidR="0086734F">
        <w:rPr>
          <w:rFonts w:ascii="Arial" w:hAnsi="Arial" w:cs="Arial"/>
          <w:sz w:val="20"/>
          <w:szCs w:val="20"/>
          <w:lang w:val="es-AR"/>
        </w:rPr>
        <w:t xml:space="preserve"> </w:t>
      </w:r>
      <w:r w:rsidRPr="00FF3EFE">
        <w:rPr>
          <w:rFonts w:ascii="Arial" w:hAnsi="Arial" w:cs="Arial"/>
          <w:sz w:val="20"/>
          <w:szCs w:val="20"/>
          <w:lang w:val="es-AR"/>
        </w:rPr>
        <w:t>deseará carecer en absoluto del fómite de la concupiscencia,</w:t>
      </w:r>
      <w:r w:rsidR="0086734F">
        <w:rPr>
          <w:rFonts w:ascii="Arial" w:hAnsi="Arial" w:cs="Arial"/>
          <w:sz w:val="20"/>
          <w:szCs w:val="20"/>
          <w:lang w:val="es-AR"/>
        </w:rPr>
        <w:t xml:space="preserve"> </w:t>
      </w:r>
      <w:r w:rsidRPr="00FF3EFE">
        <w:rPr>
          <w:rFonts w:ascii="Arial" w:hAnsi="Arial" w:cs="Arial"/>
          <w:sz w:val="20"/>
          <w:szCs w:val="20"/>
          <w:lang w:val="es-AR"/>
        </w:rPr>
        <w:t xml:space="preserve">para poder ser uno tranquilo </w:t>
      </w:r>
      <w:r w:rsidRPr="00FF3EFE">
        <w:rPr>
          <w:rFonts w:ascii="Arial" w:hAnsi="Arial" w:cs="Arial"/>
          <w:sz w:val="20"/>
          <w:szCs w:val="20"/>
          <w:lang w:val="es-AR"/>
        </w:rPr>
        <w:lastRenderedPageBreak/>
        <w:t>poseedor de la propia</w:t>
      </w:r>
      <w:r w:rsidR="0086734F">
        <w:rPr>
          <w:rFonts w:ascii="Arial" w:hAnsi="Arial" w:cs="Arial"/>
          <w:sz w:val="20"/>
          <w:szCs w:val="20"/>
          <w:lang w:val="es-AR"/>
        </w:rPr>
        <w:t xml:space="preserve"> </w:t>
      </w:r>
      <w:r w:rsidRPr="00FF3EFE">
        <w:rPr>
          <w:rFonts w:ascii="Arial" w:hAnsi="Arial" w:cs="Arial"/>
          <w:sz w:val="20"/>
          <w:szCs w:val="20"/>
          <w:lang w:val="es-AR"/>
        </w:rPr>
        <w:t>carne? Pero el fuego de la tentación abrasa la carne,</w:t>
      </w:r>
      <w:r w:rsidR="0086734F">
        <w:rPr>
          <w:rFonts w:ascii="Arial" w:hAnsi="Arial" w:cs="Arial"/>
          <w:sz w:val="20"/>
          <w:szCs w:val="20"/>
          <w:lang w:val="es-AR"/>
        </w:rPr>
        <w:t xml:space="preserve"> </w:t>
      </w:r>
      <w:r w:rsidRPr="00FF3EFE">
        <w:rPr>
          <w:rFonts w:ascii="Arial" w:hAnsi="Arial" w:cs="Arial"/>
          <w:sz w:val="20"/>
          <w:szCs w:val="20"/>
          <w:lang w:val="es-AR"/>
        </w:rPr>
        <w:t>seduce el alma, turba los miembros con incentivos halagadores.</w:t>
      </w:r>
      <w:r w:rsidR="0086734F">
        <w:rPr>
          <w:rFonts w:ascii="Arial" w:hAnsi="Arial" w:cs="Arial"/>
          <w:sz w:val="20"/>
          <w:szCs w:val="20"/>
          <w:lang w:val="es-AR"/>
        </w:rPr>
        <w:t xml:space="preserve"> </w:t>
      </w:r>
      <w:r w:rsidRPr="00FF3EFE">
        <w:rPr>
          <w:rFonts w:ascii="Arial" w:hAnsi="Arial" w:cs="Arial"/>
          <w:sz w:val="20"/>
          <w:szCs w:val="20"/>
          <w:lang w:val="es-AR"/>
        </w:rPr>
        <w:t>Sal a su encuentro, pórtate varonilmente, a fin</w:t>
      </w:r>
      <w:r w:rsidR="0086734F">
        <w:rPr>
          <w:rFonts w:ascii="Arial" w:hAnsi="Arial" w:cs="Arial"/>
          <w:sz w:val="20"/>
          <w:szCs w:val="20"/>
          <w:lang w:val="es-AR"/>
        </w:rPr>
        <w:t xml:space="preserve"> </w:t>
      </w:r>
      <w:r w:rsidRPr="00FF3EFE">
        <w:rPr>
          <w:rFonts w:ascii="Arial" w:hAnsi="Arial" w:cs="Arial"/>
          <w:sz w:val="20"/>
          <w:szCs w:val="20"/>
          <w:lang w:val="es-AR"/>
        </w:rPr>
        <w:t>de mortificar esta pasión en tus miembros, de este modo</w:t>
      </w:r>
      <w:r w:rsidR="0086734F">
        <w:rPr>
          <w:rFonts w:ascii="Arial" w:hAnsi="Arial" w:cs="Arial"/>
          <w:sz w:val="20"/>
          <w:szCs w:val="20"/>
          <w:lang w:val="es-AR"/>
        </w:rPr>
        <w:t xml:space="preserve"> </w:t>
      </w:r>
      <w:r w:rsidRPr="00FF3EFE">
        <w:rPr>
          <w:rFonts w:ascii="Arial" w:hAnsi="Arial" w:cs="Arial"/>
          <w:sz w:val="20"/>
          <w:szCs w:val="20"/>
          <w:lang w:val="es-AR"/>
        </w:rPr>
        <w:t>obtendrás el dominio absoluto sobre la tierra que ella</w:t>
      </w:r>
      <w:r w:rsidR="0086734F">
        <w:rPr>
          <w:rFonts w:ascii="Arial" w:hAnsi="Arial" w:cs="Arial"/>
          <w:sz w:val="20"/>
          <w:szCs w:val="20"/>
          <w:lang w:val="es-AR"/>
        </w:rPr>
        <w:t xml:space="preserve"> </w:t>
      </w:r>
      <w:r w:rsidRPr="00FF3EFE">
        <w:rPr>
          <w:rFonts w:ascii="Arial" w:hAnsi="Arial" w:cs="Arial"/>
          <w:sz w:val="20"/>
          <w:szCs w:val="20"/>
          <w:lang w:val="es-AR"/>
        </w:rPr>
        <w:t>poseyó hasta el momento presente, merced a la virtud</w:t>
      </w:r>
      <w:r w:rsidR="0086734F">
        <w:rPr>
          <w:rFonts w:ascii="Arial" w:hAnsi="Arial" w:cs="Arial"/>
          <w:sz w:val="20"/>
          <w:szCs w:val="20"/>
          <w:lang w:val="es-AR"/>
        </w:rPr>
        <w:t xml:space="preserve"> </w:t>
      </w:r>
      <w:r w:rsidRPr="00FF3EFE">
        <w:rPr>
          <w:rFonts w:ascii="Arial" w:hAnsi="Arial" w:cs="Arial"/>
          <w:sz w:val="20"/>
          <w:szCs w:val="20"/>
          <w:lang w:val="es-AR"/>
        </w:rPr>
        <w:t>de la castidad.</w:t>
      </w:r>
      <w:r w:rsidR="0086734F">
        <w:rPr>
          <w:rFonts w:ascii="Arial" w:hAnsi="Arial" w:cs="Arial"/>
          <w:sz w:val="20"/>
          <w:szCs w:val="20"/>
          <w:lang w:val="es-AR"/>
        </w:rPr>
        <w:t xml:space="preserve"> </w:t>
      </w:r>
    </w:p>
    <w:p w14:paraId="4F20F6E1"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Mas, esta misma debe tener su principio, su progreso</w:t>
      </w:r>
      <w:r w:rsidR="0086734F">
        <w:rPr>
          <w:rFonts w:ascii="Arial" w:hAnsi="Arial" w:cs="Arial"/>
          <w:sz w:val="20"/>
          <w:szCs w:val="20"/>
          <w:lang w:val="es-AR"/>
        </w:rPr>
        <w:t xml:space="preserve"> </w:t>
      </w:r>
      <w:r w:rsidRPr="00FF3EFE">
        <w:rPr>
          <w:rFonts w:ascii="Arial" w:hAnsi="Arial" w:cs="Arial"/>
          <w:sz w:val="20"/>
          <w:szCs w:val="20"/>
          <w:lang w:val="es-AR"/>
        </w:rPr>
        <w:t>y su perfección. El principio radica en el acto, el</w:t>
      </w:r>
      <w:r w:rsidR="0086734F">
        <w:rPr>
          <w:rFonts w:ascii="Arial" w:hAnsi="Arial" w:cs="Arial"/>
          <w:sz w:val="20"/>
          <w:szCs w:val="20"/>
          <w:lang w:val="es-AR"/>
        </w:rPr>
        <w:t xml:space="preserve"> </w:t>
      </w:r>
      <w:r w:rsidRPr="00FF3EFE">
        <w:rPr>
          <w:rFonts w:ascii="Arial" w:hAnsi="Arial" w:cs="Arial"/>
          <w:sz w:val="20"/>
          <w:szCs w:val="20"/>
          <w:lang w:val="es-AR"/>
        </w:rPr>
        <w:t>progreso en el movimiento y la perfección en el afecto.</w:t>
      </w:r>
      <w:r w:rsidR="00CD6420">
        <w:rPr>
          <w:rFonts w:ascii="Arial" w:hAnsi="Arial" w:cs="Arial"/>
          <w:sz w:val="20"/>
          <w:szCs w:val="20"/>
          <w:lang w:val="es-AR"/>
        </w:rPr>
        <w:t xml:space="preserve"> </w:t>
      </w:r>
      <w:r w:rsidRPr="00FF3EFE">
        <w:rPr>
          <w:rFonts w:ascii="Arial" w:hAnsi="Arial" w:cs="Arial"/>
          <w:sz w:val="20"/>
          <w:szCs w:val="20"/>
          <w:lang w:val="es-AR"/>
        </w:rPr>
        <w:t>Así pues, sube al primer grado quien aparta sus miembros</w:t>
      </w:r>
      <w:r w:rsidR="00CD6420">
        <w:rPr>
          <w:rFonts w:ascii="Arial" w:hAnsi="Arial" w:cs="Arial"/>
          <w:sz w:val="20"/>
          <w:szCs w:val="20"/>
          <w:lang w:val="es-AR"/>
        </w:rPr>
        <w:t xml:space="preserve"> </w:t>
      </w:r>
      <w:r w:rsidRPr="00FF3EFE">
        <w:rPr>
          <w:rFonts w:ascii="Arial" w:hAnsi="Arial" w:cs="Arial"/>
          <w:sz w:val="20"/>
          <w:szCs w:val="20"/>
          <w:lang w:val="es-AR"/>
        </w:rPr>
        <w:t>de todo tacto, movimiento o actos ilícitos. Asciende</w:t>
      </w:r>
      <w:r w:rsidR="00CD6420">
        <w:rPr>
          <w:rFonts w:ascii="Arial" w:hAnsi="Arial" w:cs="Arial"/>
          <w:sz w:val="20"/>
          <w:szCs w:val="20"/>
          <w:lang w:val="es-AR"/>
        </w:rPr>
        <w:t xml:space="preserve"> </w:t>
      </w:r>
      <w:r w:rsidRPr="00FF3EFE">
        <w:rPr>
          <w:rFonts w:ascii="Arial" w:hAnsi="Arial" w:cs="Arial"/>
          <w:sz w:val="20"/>
          <w:szCs w:val="20"/>
          <w:lang w:val="es-AR"/>
        </w:rPr>
        <w:t>al segundo, quien aniquila los movimientos naturales de</w:t>
      </w:r>
      <w:r w:rsidR="00CD6420">
        <w:rPr>
          <w:rFonts w:ascii="Arial" w:hAnsi="Arial" w:cs="Arial"/>
          <w:sz w:val="20"/>
          <w:szCs w:val="20"/>
          <w:lang w:val="es-AR"/>
        </w:rPr>
        <w:t xml:space="preserve"> </w:t>
      </w:r>
      <w:r w:rsidRPr="00FF3EFE">
        <w:rPr>
          <w:rFonts w:ascii="Arial" w:hAnsi="Arial" w:cs="Arial"/>
          <w:sz w:val="20"/>
          <w:szCs w:val="20"/>
          <w:lang w:val="es-AR"/>
        </w:rPr>
        <w:t>la concupiscencia, mediante el rigor del alma y voluntad</w:t>
      </w:r>
      <w:r w:rsidR="00CD6420">
        <w:rPr>
          <w:rFonts w:ascii="Arial" w:hAnsi="Arial" w:cs="Arial"/>
          <w:sz w:val="20"/>
          <w:szCs w:val="20"/>
          <w:lang w:val="es-AR"/>
        </w:rPr>
        <w:t xml:space="preserve"> </w:t>
      </w:r>
      <w:r w:rsidRPr="00FF3EFE">
        <w:rPr>
          <w:rFonts w:ascii="Arial" w:hAnsi="Arial" w:cs="Arial"/>
          <w:sz w:val="20"/>
          <w:szCs w:val="20"/>
          <w:lang w:val="es-AR"/>
        </w:rPr>
        <w:t>de la carne. Suben al grado supremo, aque</w:t>
      </w:r>
      <w:r w:rsidR="00CD6420">
        <w:rPr>
          <w:rFonts w:ascii="Arial" w:hAnsi="Arial" w:cs="Arial"/>
          <w:sz w:val="20"/>
          <w:szCs w:val="20"/>
          <w:lang w:val="es-AR"/>
        </w:rPr>
        <w:t>ll</w:t>
      </w:r>
      <w:r w:rsidRPr="00FF3EFE">
        <w:rPr>
          <w:rFonts w:ascii="Arial" w:hAnsi="Arial" w:cs="Arial"/>
          <w:sz w:val="20"/>
          <w:szCs w:val="20"/>
          <w:lang w:val="es-AR"/>
        </w:rPr>
        <w:t>os cuyos</w:t>
      </w:r>
      <w:r w:rsidR="00CD6420">
        <w:rPr>
          <w:rFonts w:ascii="Arial" w:hAnsi="Arial" w:cs="Arial"/>
          <w:sz w:val="20"/>
          <w:szCs w:val="20"/>
          <w:lang w:val="es-AR"/>
        </w:rPr>
        <w:t xml:space="preserve"> </w:t>
      </w:r>
      <w:r w:rsidRPr="00FF3EFE">
        <w:rPr>
          <w:rFonts w:ascii="Arial" w:hAnsi="Arial" w:cs="Arial"/>
          <w:sz w:val="20"/>
          <w:szCs w:val="20"/>
          <w:lang w:val="es-AR"/>
        </w:rPr>
        <w:t>afectos no están contaminados por ningún placer sensual.</w:t>
      </w:r>
    </w:p>
    <w:p w14:paraId="3EAC0827"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Creo haberos hablado lo suficiente sobre esta virtud</w:t>
      </w:r>
      <w:r w:rsidR="00CD6420">
        <w:rPr>
          <w:rFonts w:ascii="Arial" w:hAnsi="Arial" w:cs="Arial"/>
          <w:sz w:val="20"/>
          <w:szCs w:val="20"/>
          <w:lang w:val="es-AR"/>
        </w:rPr>
        <w:t xml:space="preserve"> </w:t>
      </w:r>
      <w:r w:rsidRPr="00FF3EFE">
        <w:rPr>
          <w:rFonts w:ascii="Arial" w:hAnsi="Arial" w:cs="Arial"/>
          <w:sz w:val="20"/>
          <w:szCs w:val="20"/>
          <w:lang w:val="es-AR"/>
        </w:rPr>
        <w:t>la cual tenía grandes deseos de recomendárosla, por</w:t>
      </w:r>
      <w:r w:rsidR="00CD6420">
        <w:rPr>
          <w:rFonts w:ascii="Arial" w:hAnsi="Arial" w:cs="Arial"/>
          <w:sz w:val="20"/>
          <w:szCs w:val="20"/>
          <w:lang w:val="es-AR"/>
        </w:rPr>
        <w:t xml:space="preserve"> </w:t>
      </w:r>
      <w:r w:rsidRPr="00FF3EFE">
        <w:rPr>
          <w:rFonts w:ascii="Arial" w:hAnsi="Arial" w:cs="Arial"/>
          <w:sz w:val="20"/>
          <w:szCs w:val="20"/>
          <w:lang w:val="es-AR"/>
        </w:rPr>
        <w:t>cu</w:t>
      </w:r>
      <w:r w:rsidR="00CD6420">
        <w:rPr>
          <w:rFonts w:ascii="Arial" w:hAnsi="Arial" w:cs="Arial"/>
          <w:sz w:val="20"/>
          <w:szCs w:val="20"/>
          <w:lang w:val="es-AR"/>
        </w:rPr>
        <w:t>a</w:t>
      </w:r>
      <w:r w:rsidRPr="00FF3EFE">
        <w:rPr>
          <w:rFonts w:ascii="Arial" w:hAnsi="Arial" w:cs="Arial"/>
          <w:sz w:val="20"/>
          <w:szCs w:val="20"/>
          <w:lang w:val="es-AR"/>
        </w:rPr>
        <w:t>nto sabía la conocíais y os era muy dulce y grata.</w:t>
      </w:r>
    </w:p>
    <w:p w14:paraId="68C1A804"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Derrotado Seón, dirijamos los tiros contra Og, puesto</w:t>
      </w:r>
      <w:r w:rsidR="00CD6420">
        <w:rPr>
          <w:rFonts w:ascii="Arial" w:hAnsi="Arial" w:cs="Arial"/>
          <w:sz w:val="20"/>
          <w:szCs w:val="20"/>
          <w:lang w:val="es-AR"/>
        </w:rPr>
        <w:t xml:space="preserve"> </w:t>
      </w:r>
      <w:r w:rsidRPr="00FF3EFE">
        <w:rPr>
          <w:rFonts w:ascii="Arial" w:hAnsi="Arial" w:cs="Arial"/>
          <w:sz w:val="20"/>
          <w:szCs w:val="20"/>
          <w:lang w:val="es-AR"/>
        </w:rPr>
        <w:t>que se interpreta el que amontona, expresión magnífica</w:t>
      </w:r>
      <w:r w:rsidR="00CD6420">
        <w:rPr>
          <w:rFonts w:ascii="Arial" w:hAnsi="Arial" w:cs="Arial"/>
          <w:sz w:val="20"/>
          <w:szCs w:val="20"/>
          <w:lang w:val="es-AR"/>
        </w:rPr>
        <w:t xml:space="preserve"> p</w:t>
      </w:r>
      <w:r w:rsidRPr="00FF3EFE">
        <w:rPr>
          <w:rFonts w:ascii="Arial" w:hAnsi="Arial" w:cs="Arial"/>
          <w:sz w:val="20"/>
          <w:szCs w:val="20"/>
          <w:lang w:val="es-AR"/>
        </w:rPr>
        <w:t>ara significar el espíritu de avaricia. Es propio de</w:t>
      </w:r>
      <w:r w:rsidR="00CD6420">
        <w:rPr>
          <w:rFonts w:ascii="Arial" w:hAnsi="Arial" w:cs="Arial"/>
          <w:sz w:val="20"/>
          <w:szCs w:val="20"/>
          <w:lang w:val="es-AR"/>
        </w:rPr>
        <w:t xml:space="preserve"> </w:t>
      </w:r>
      <w:r w:rsidRPr="00FF3EFE">
        <w:rPr>
          <w:rFonts w:ascii="Arial" w:hAnsi="Arial" w:cs="Arial"/>
          <w:sz w:val="20"/>
          <w:szCs w:val="20"/>
          <w:lang w:val="es-AR"/>
        </w:rPr>
        <w:t>los avaros atesorar dinero, y cuanto más han amontonado,</w:t>
      </w:r>
      <w:r w:rsidR="00CD6420">
        <w:rPr>
          <w:rFonts w:ascii="Arial" w:hAnsi="Arial" w:cs="Arial"/>
          <w:sz w:val="20"/>
          <w:szCs w:val="20"/>
          <w:lang w:val="es-AR"/>
        </w:rPr>
        <w:t xml:space="preserve"> </w:t>
      </w:r>
      <w:r w:rsidRPr="00FF3EFE">
        <w:rPr>
          <w:rFonts w:ascii="Arial" w:hAnsi="Arial" w:cs="Arial"/>
          <w:sz w:val="20"/>
          <w:szCs w:val="20"/>
          <w:lang w:val="es-AR"/>
        </w:rPr>
        <w:t>tanto más ansían amontonar mayores riquezas. De</w:t>
      </w:r>
      <w:r w:rsidR="00CD6420">
        <w:rPr>
          <w:rFonts w:ascii="Arial" w:hAnsi="Arial" w:cs="Arial"/>
          <w:sz w:val="20"/>
          <w:szCs w:val="20"/>
          <w:lang w:val="es-AR"/>
        </w:rPr>
        <w:t xml:space="preserve"> </w:t>
      </w:r>
      <w:r w:rsidRPr="00FF3EFE">
        <w:rPr>
          <w:rFonts w:ascii="Arial" w:hAnsi="Arial" w:cs="Arial"/>
          <w:sz w:val="20"/>
          <w:szCs w:val="20"/>
          <w:lang w:val="es-AR"/>
        </w:rPr>
        <w:t xml:space="preserve">ellos dice el profeta: </w:t>
      </w:r>
      <w:r w:rsidR="008B6EB5">
        <w:rPr>
          <w:rFonts w:ascii="Arial" w:hAnsi="Arial" w:cs="Arial"/>
          <w:sz w:val="20"/>
          <w:szCs w:val="20"/>
          <w:lang w:val="es-AR"/>
        </w:rPr>
        <w:t>“</w:t>
      </w:r>
      <w:r w:rsidRPr="00FF3EFE">
        <w:rPr>
          <w:rFonts w:ascii="Arial" w:hAnsi="Arial" w:cs="Arial"/>
          <w:sz w:val="20"/>
          <w:szCs w:val="20"/>
          <w:lang w:val="es-AR"/>
        </w:rPr>
        <w:t>¡Ay de aquel que amontona lo</w:t>
      </w:r>
      <w:r w:rsidR="00CD6420">
        <w:rPr>
          <w:rFonts w:ascii="Arial" w:hAnsi="Arial" w:cs="Arial"/>
          <w:sz w:val="20"/>
          <w:szCs w:val="20"/>
          <w:lang w:val="es-AR"/>
        </w:rPr>
        <w:t xml:space="preserve"> </w:t>
      </w:r>
      <w:r w:rsidRPr="00FF3EFE">
        <w:rPr>
          <w:rFonts w:ascii="Arial" w:hAnsi="Arial" w:cs="Arial"/>
          <w:sz w:val="20"/>
          <w:szCs w:val="20"/>
          <w:lang w:val="es-AR"/>
        </w:rPr>
        <w:t>que no es suyo! ¿Hasta cuándo recogerá la usura para</w:t>
      </w:r>
      <w:r>
        <w:rPr>
          <w:rFonts w:ascii="Arial" w:hAnsi="Arial" w:cs="Arial"/>
          <w:sz w:val="20"/>
          <w:szCs w:val="20"/>
          <w:lang w:val="es-AR"/>
        </w:rPr>
        <w:t xml:space="preserve"> </w:t>
      </w:r>
      <w:r w:rsidRPr="00FF3EFE">
        <w:rPr>
          <w:rFonts w:ascii="Arial" w:hAnsi="Arial" w:cs="Arial"/>
          <w:sz w:val="20"/>
          <w:szCs w:val="20"/>
          <w:lang w:val="es-AR"/>
        </w:rPr>
        <w:t>daño suyo?</w:t>
      </w:r>
      <w:r w:rsidR="008B6EB5">
        <w:rPr>
          <w:rFonts w:ascii="Arial" w:hAnsi="Arial" w:cs="Arial"/>
          <w:sz w:val="20"/>
          <w:szCs w:val="20"/>
          <w:lang w:val="es-AR"/>
        </w:rPr>
        <w:t>”</w:t>
      </w:r>
      <w:r w:rsidR="00701914" w:rsidRPr="007258F7">
        <w:rPr>
          <w:rStyle w:val="Refdenotaalpie"/>
          <w:rFonts w:ascii="Arial" w:hAnsi="Arial" w:cs="Arial"/>
          <w:sz w:val="20"/>
          <w:szCs w:val="20"/>
          <w:lang w:val="es-AR"/>
        </w:rPr>
        <w:footnoteReference w:customMarkFollows="1" w:id="99"/>
        <w:sym w:font="Symbol" w:char="F0D7"/>
      </w:r>
      <w:r w:rsidRPr="00FF3EFE">
        <w:rPr>
          <w:rFonts w:ascii="Arial" w:hAnsi="Arial" w:cs="Arial"/>
          <w:sz w:val="20"/>
          <w:szCs w:val="20"/>
          <w:lang w:val="es-AR"/>
        </w:rPr>
        <w:t>(32). Mas, ¿qué nos interesa tratar de este</w:t>
      </w:r>
      <w:r w:rsidR="00CD6420">
        <w:rPr>
          <w:rFonts w:ascii="Arial" w:hAnsi="Arial" w:cs="Arial"/>
          <w:sz w:val="20"/>
          <w:szCs w:val="20"/>
          <w:lang w:val="es-AR"/>
        </w:rPr>
        <w:t xml:space="preserve"> </w:t>
      </w:r>
      <w:r w:rsidRPr="00FF3EFE">
        <w:rPr>
          <w:rFonts w:ascii="Arial" w:hAnsi="Arial" w:cs="Arial"/>
          <w:sz w:val="20"/>
          <w:szCs w:val="20"/>
          <w:lang w:val="es-AR"/>
        </w:rPr>
        <w:t>espíritu, cuando consta fue sumergido en las aguas del</w:t>
      </w:r>
      <w:r w:rsidR="00EE18FE">
        <w:rPr>
          <w:rFonts w:ascii="Arial" w:hAnsi="Arial" w:cs="Arial"/>
          <w:sz w:val="20"/>
          <w:szCs w:val="20"/>
          <w:lang w:val="es-AR"/>
        </w:rPr>
        <w:t xml:space="preserve"> </w:t>
      </w:r>
      <w:r w:rsidRPr="00FF3EFE">
        <w:rPr>
          <w:rFonts w:ascii="Arial" w:hAnsi="Arial" w:cs="Arial"/>
          <w:sz w:val="20"/>
          <w:szCs w:val="20"/>
          <w:lang w:val="es-AR"/>
        </w:rPr>
        <w:t>mar a la salida de Egipto? ¿Acaso al dejar una vez</w:t>
      </w:r>
      <w:r w:rsidR="00EE18FE">
        <w:rPr>
          <w:rFonts w:ascii="Arial" w:hAnsi="Arial" w:cs="Arial"/>
          <w:sz w:val="20"/>
          <w:szCs w:val="20"/>
          <w:lang w:val="es-AR"/>
        </w:rPr>
        <w:t xml:space="preserve"> </w:t>
      </w:r>
      <w:r w:rsidRPr="00FF3EFE">
        <w:rPr>
          <w:rFonts w:ascii="Arial" w:hAnsi="Arial" w:cs="Arial"/>
          <w:sz w:val="20"/>
          <w:szCs w:val="20"/>
          <w:lang w:val="es-AR"/>
        </w:rPr>
        <w:t xml:space="preserve">todas las cosas por Cristo, no </w:t>
      </w:r>
      <w:r w:rsidR="00EE18FE" w:rsidRPr="00FF3EFE">
        <w:rPr>
          <w:rFonts w:ascii="Arial" w:hAnsi="Arial" w:cs="Arial"/>
          <w:sz w:val="20"/>
          <w:szCs w:val="20"/>
          <w:lang w:val="es-AR"/>
        </w:rPr>
        <w:t>triunfasteis</w:t>
      </w:r>
      <w:r w:rsidRPr="00FF3EFE">
        <w:rPr>
          <w:rFonts w:ascii="Arial" w:hAnsi="Arial" w:cs="Arial"/>
          <w:sz w:val="20"/>
          <w:szCs w:val="20"/>
          <w:lang w:val="es-AR"/>
        </w:rPr>
        <w:t xml:space="preserve"> ya del mismo</w:t>
      </w:r>
      <w:r w:rsidR="00EE18FE">
        <w:rPr>
          <w:rFonts w:ascii="Arial" w:hAnsi="Arial" w:cs="Arial"/>
          <w:sz w:val="20"/>
          <w:szCs w:val="20"/>
          <w:lang w:val="es-AR"/>
        </w:rPr>
        <w:t xml:space="preserve"> </w:t>
      </w:r>
      <w:r w:rsidRPr="00FF3EFE">
        <w:rPr>
          <w:rFonts w:ascii="Arial" w:hAnsi="Arial" w:cs="Arial"/>
          <w:sz w:val="20"/>
          <w:szCs w:val="20"/>
          <w:lang w:val="es-AR"/>
        </w:rPr>
        <w:t>instigador de las riquezas del mundo y de la propia avaricia?</w:t>
      </w:r>
      <w:r w:rsidR="00EE18FE">
        <w:rPr>
          <w:rFonts w:ascii="Arial" w:hAnsi="Arial" w:cs="Arial"/>
          <w:sz w:val="20"/>
          <w:szCs w:val="20"/>
          <w:lang w:val="es-AR"/>
        </w:rPr>
        <w:t xml:space="preserve"> </w:t>
      </w:r>
      <w:r w:rsidRPr="00FF3EFE">
        <w:rPr>
          <w:rFonts w:ascii="Arial" w:hAnsi="Arial" w:cs="Arial"/>
          <w:sz w:val="20"/>
          <w:szCs w:val="20"/>
          <w:lang w:val="es-AR"/>
        </w:rPr>
        <w:t>¿Interesará, o no, tratar de esta peste de la avaricia?</w:t>
      </w:r>
      <w:r w:rsidR="00EE18FE">
        <w:rPr>
          <w:rFonts w:ascii="Arial" w:hAnsi="Arial" w:cs="Arial"/>
          <w:sz w:val="20"/>
          <w:szCs w:val="20"/>
          <w:lang w:val="es-AR"/>
        </w:rPr>
        <w:t xml:space="preserve"> </w:t>
      </w:r>
      <w:r w:rsidRPr="00FF3EFE">
        <w:rPr>
          <w:rFonts w:ascii="Arial" w:hAnsi="Arial" w:cs="Arial"/>
          <w:sz w:val="20"/>
          <w:szCs w:val="20"/>
          <w:lang w:val="es-AR"/>
        </w:rPr>
        <w:t>Así lo creía yo, mas, veo a no pocos que después</w:t>
      </w:r>
      <w:r w:rsidR="00EE18FE">
        <w:rPr>
          <w:rFonts w:ascii="Arial" w:hAnsi="Arial" w:cs="Arial"/>
          <w:sz w:val="20"/>
          <w:szCs w:val="20"/>
          <w:lang w:val="es-AR"/>
        </w:rPr>
        <w:t xml:space="preserve"> </w:t>
      </w:r>
      <w:r w:rsidRPr="00FF3EFE">
        <w:rPr>
          <w:rFonts w:ascii="Arial" w:hAnsi="Arial" w:cs="Arial"/>
          <w:sz w:val="20"/>
          <w:szCs w:val="20"/>
          <w:lang w:val="es-AR"/>
        </w:rPr>
        <w:t>de renunciar al mundo, a causa de la escasez de comida</w:t>
      </w:r>
      <w:r w:rsidR="00EE18FE">
        <w:rPr>
          <w:rFonts w:ascii="Arial" w:hAnsi="Arial" w:cs="Arial"/>
          <w:sz w:val="20"/>
          <w:szCs w:val="20"/>
          <w:lang w:val="es-AR"/>
        </w:rPr>
        <w:t xml:space="preserve"> </w:t>
      </w:r>
      <w:r w:rsidRPr="00FF3EFE">
        <w:rPr>
          <w:rFonts w:ascii="Arial" w:hAnsi="Arial" w:cs="Arial"/>
          <w:sz w:val="20"/>
          <w:szCs w:val="20"/>
          <w:lang w:val="es-AR"/>
        </w:rPr>
        <w:t>y bebida, por el rigor del trabajo y prolongadas vigilias</w:t>
      </w:r>
      <w:r w:rsidR="002457D3">
        <w:rPr>
          <w:rFonts w:ascii="Arial" w:hAnsi="Arial" w:cs="Arial"/>
          <w:sz w:val="20"/>
          <w:szCs w:val="20"/>
          <w:lang w:val="es-AR"/>
        </w:rPr>
        <w:t xml:space="preserve">, </w:t>
      </w:r>
      <w:r w:rsidRPr="00FF3EFE">
        <w:rPr>
          <w:rFonts w:ascii="Arial" w:hAnsi="Arial" w:cs="Arial"/>
          <w:sz w:val="20"/>
          <w:szCs w:val="20"/>
          <w:lang w:val="es-AR"/>
        </w:rPr>
        <w:lastRenderedPageBreak/>
        <w:t>adolecen de esta pésima enfermedad, de la misma forma</w:t>
      </w:r>
      <w:r w:rsidR="002457D3">
        <w:rPr>
          <w:rFonts w:ascii="Arial" w:hAnsi="Arial" w:cs="Arial"/>
          <w:sz w:val="20"/>
          <w:szCs w:val="20"/>
          <w:lang w:val="es-AR"/>
        </w:rPr>
        <w:t xml:space="preserve"> </w:t>
      </w:r>
      <w:r w:rsidRPr="00FF3EFE">
        <w:rPr>
          <w:rFonts w:ascii="Arial" w:hAnsi="Arial" w:cs="Arial"/>
          <w:sz w:val="20"/>
          <w:szCs w:val="20"/>
          <w:lang w:val="es-AR"/>
        </w:rPr>
        <w:t>que cualquier avaro de este mundo deja pegar el ánimo a</w:t>
      </w:r>
      <w:r w:rsidR="002457D3">
        <w:rPr>
          <w:rFonts w:ascii="Arial" w:hAnsi="Arial" w:cs="Arial"/>
          <w:sz w:val="20"/>
          <w:szCs w:val="20"/>
          <w:lang w:val="es-AR"/>
        </w:rPr>
        <w:t xml:space="preserve"> </w:t>
      </w:r>
      <w:r w:rsidRPr="00FF3EFE">
        <w:rPr>
          <w:rFonts w:ascii="Arial" w:hAnsi="Arial" w:cs="Arial"/>
          <w:sz w:val="20"/>
          <w:szCs w:val="20"/>
          <w:lang w:val="es-AR"/>
        </w:rPr>
        <w:t>cosas tan viles como son ropas, plata, piedras preciosas.</w:t>
      </w:r>
    </w:p>
    <w:p w14:paraId="68579836"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¿Quién de entre los seglares se hallará más deseoso</w:t>
      </w:r>
      <w:r w:rsidR="002457D3">
        <w:rPr>
          <w:rFonts w:ascii="Arial" w:hAnsi="Arial" w:cs="Arial"/>
          <w:sz w:val="20"/>
          <w:szCs w:val="20"/>
          <w:lang w:val="es-AR"/>
        </w:rPr>
        <w:t xml:space="preserve"> </w:t>
      </w:r>
      <w:r w:rsidRPr="00FF3EFE">
        <w:rPr>
          <w:rFonts w:ascii="Arial" w:hAnsi="Arial" w:cs="Arial"/>
          <w:sz w:val="20"/>
          <w:szCs w:val="20"/>
          <w:lang w:val="es-AR"/>
        </w:rPr>
        <w:t>de adquirir cuanto ansía su corazón, más avaro en conservarlo,</w:t>
      </w:r>
      <w:r w:rsidR="002457D3">
        <w:rPr>
          <w:rFonts w:ascii="Arial" w:hAnsi="Arial" w:cs="Arial"/>
          <w:sz w:val="20"/>
          <w:szCs w:val="20"/>
          <w:lang w:val="es-AR"/>
        </w:rPr>
        <w:t xml:space="preserve"> </w:t>
      </w:r>
      <w:r w:rsidRPr="00FF3EFE">
        <w:rPr>
          <w:rFonts w:ascii="Arial" w:hAnsi="Arial" w:cs="Arial"/>
          <w:sz w:val="20"/>
          <w:szCs w:val="20"/>
          <w:lang w:val="es-AR"/>
        </w:rPr>
        <w:t>más inquieto por que no se lo quiten? Por lo</w:t>
      </w:r>
      <w:r w:rsidR="002457D3">
        <w:rPr>
          <w:rFonts w:ascii="Arial" w:hAnsi="Arial" w:cs="Arial"/>
          <w:sz w:val="20"/>
          <w:szCs w:val="20"/>
          <w:lang w:val="es-AR"/>
        </w:rPr>
        <w:t xml:space="preserve"> </w:t>
      </w:r>
      <w:r w:rsidRPr="00FF3EFE">
        <w:rPr>
          <w:rFonts w:ascii="Arial" w:hAnsi="Arial" w:cs="Arial"/>
          <w:sz w:val="20"/>
          <w:szCs w:val="20"/>
          <w:lang w:val="es-AR"/>
        </w:rPr>
        <w:t>tanto, cualquiera cosa que apetece el monje, fuera de</w:t>
      </w:r>
      <w:r w:rsidR="002457D3">
        <w:rPr>
          <w:rFonts w:ascii="Arial" w:hAnsi="Arial" w:cs="Arial"/>
          <w:sz w:val="20"/>
          <w:szCs w:val="20"/>
          <w:lang w:val="es-AR"/>
        </w:rPr>
        <w:t xml:space="preserve"> </w:t>
      </w:r>
      <w:r w:rsidRPr="00FF3EFE">
        <w:rPr>
          <w:rFonts w:ascii="Arial" w:hAnsi="Arial" w:cs="Arial"/>
          <w:sz w:val="20"/>
          <w:szCs w:val="20"/>
          <w:lang w:val="es-AR"/>
        </w:rPr>
        <w:t>lo que se le ofrece, en el vestido, tanto en el color como</w:t>
      </w:r>
      <w:r w:rsidR="002457D3">
        <w:rPr>
          <w:rFonts w:ascii="Arial" w:hAnsi="Arial" w:cs="Arial"/>
          <w:sz w:val="20"/>
          <w:szCs w:val="20"/>
          <w:lang w:val="es-AR"/>
        </w:rPr>
        <w:t xml:space="preserve"> </w:t>
      </w:r>
      <w:r w:rsidRPr="00FF3EFE">
        <w:rPr>
          <w:rFonts w:ascii="Arial" w:hAnsi="Arial" w:cs="Arial"/>
          <w:sz w:val="20"/>
          <w:szCs w:val="20"/>
          <w:lang w:val="es-AR"/>
        </w:rPr>
        <w:t>en la grosura del paño, cualquier cosa que conserva y</w:t>
      </w:r>
      <w:r w:rsidR="002457D3">
        <w:rPr>
          <w:rFonts w:ascii="Arial" w:hAnsi="Arial" w:cs="Arial"/>
          <w:sz w:val="20"/>
          <w:szCs w:val="20"/>
          <w:lang w:val="es-AR"/>
        </w:rPr>
        <w:t xml:space="preserve"> </w:t>
      </w:r>
      <w:r w:rsidRPr="00FF3EFE">
        <w:rPr>
          <w:rFonts w:ascii="Arial" w:hAnsi="Arial" w:cs="Arial"/>
          <w:sz w:val="20"/>
          <w:szCs w:val="20"/>
          <w:lang w:val="es-AR"/>
        </w:rPr>
        <w:t>recibe ora sin licencia, ora con una autorización obtenida</w:t>
      </w:r>
      <w:r w:rsidR="002457D3">
        <w:rPr>
          <w:rFonts w:ascii="Arial" w:hAnsi="Arial" w:cs="Arial"/>
          <w:sz w:val="20"/>
          <w:szCs w:val="20"/>
          <w:lang w:val="es-AR"/>
        </w:rPr>
        <w:t xml:space="preserve"> </w:t>
      </w:r>
      <w:r w:rsidRPr="00FF3EFE">
        <w:rPr>
          <w:rFonts w:ascii="Arial" w:hAnsi="Arial" w:cs="Arial"/>
          <w:sz w:val="20"/>
          <w:szCs w:val="20"/>
          <w:lang w:val="es-AR"/>
        </w:rPr>
        <w:t>con violencia, nadie duda debe atribuirse a esta peste</w:t>
      </w:r>
      <w:r w:rsidR="002457D3">
        <w:rPr>
          <w:rFonts w:ascii="Arial" w:hAnsi="Arial" w:cs="Arial"/>
          <w:sz w:val="20"/>
          <w:szCs w:val="20"/>
          <w:lang w:val="es-AR"/>
        </w:rPr>
        <w:t xml:space="preserve"> </w:t>
      </w:r>
      <w:r w:rsidRPr="00FF3EFE">
        <w:rPr>
          <w:rFonts w:ascii="Arial" w:hAnsi="Arial" w:cs="Arial"/>
          <w:sz w:val="20"/>
          <w:szCs w:val="20"/>
          <w:lang w:val="es-AR"/>
        </w:rPr>
        <w:t>de la avaricia.</w:t>
      </w:r>
    </w:p>
    <w:p w14:paraId="03774C01"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Entremos, pues, según esto, en batalla contra este</w:t>
      </w:r>
      <w:r w:rsidR="002457D3">
        <w:rPr>
          <w:rFonts w:ascii="Arial" w:hAnsi="Arial" w:cs="Arial"/>
          <w:sz w:val="20"/>
          <w:szCs w:val="20"/>
          <w:lang w:val="es-AR"/>
        </w:rPr>
        <w:t xml:space="preserve"> </w:t>
      </w:r>
      <w:r w:rsidRPr="00FF3EFE">
        <w:rPr>
          <w:rFonts w:ascii="Arial" w:hAnsi="Arial" w:cs="Arial"/>
          <w:sz w:val="20"/>
          <w:szCs w:val="20"/>
          <w:lang w:val="es-AR"/>
        </w:rPr>
        <w:t>Og, sin permitir quede en nuestro corazón ningún residuo</w:t>
      </w:r>
      <w:r w:rsidR="002457D3">
        <w:rPr>
          <w:rFonts w:ascii="Arial" w:hAnsi="Arial" w:cs="Arial"/>
          <w:sz w:val="20"/>
          <w:szCs w:val="20"/>
          <w:lang w:val="es-AR"/>
        </w:rPr>
        <w:t xml:space="preserve"> </w:t>
      </w:r>
      <w:r w:rsidRPr="00FF3EFE">
        <w:rPr>
          <w:rFonts w:ascii="Arial" w:hAnsi="Arial" w:cs="Arial"/>
          <w:sz w:val="20"/>
          <w:szCs w:val="20"/>
          <w:lang w:val="es-AR"/>
        </w:rPr>
        <w:t>de semejante vicio, para que destruido totalmente,</w:t>
      </w:r>
      <w:r w:rsidR="002457D3">
        <w:rPr>
          <w:rFonts w:ascii="Arial" w:hAnsi="Arial" w:cs="Arial"/>
          <w:sz w:val="20"/>
          <w:szCs w:val="20"/>
          <w:lang w:val="es-AR"/>
        </w:rPr>
        <w:t xml:space="preserve"> </w:t>
      </w:r>
      <w:r w:rsidRPr="00FF3EFE">
        <w:rPr>
          <w:rFonts w:ascii="Arial" w:hAnsi="Arial" w:cs="Arial"/>
          <w:sz w:val="20"/>
          <w:szCs w:val="20"/>
          <w:lang w:val="es-AR"/>
        </w:rPr>
        <w:t>podamos poseer todos sus dominios. La tierra de este</w:t>
      </w:r>
      <w:r w:rsidR="002457D3">
        <w:rPr>
          <w:rFonts w:ascii="Arial" w:hAnsi="Arial" w:cs="Arial"/>
          <w:sz w:val="20"/>
          <w:szCs w:val="20"/>
          <w:lang w:val="es-AR"/>
        </w:rPr>
        <w:t xml:space="preserve"> </w:t>
      </w:r>
      <w:r w:rsidRPr="00FF3EFE">
        <w:rPr>
          <w:rFonts w:ascii="Arial" w:hAnsi="Arial" w:cs="Arial"/>
          <w:sz w:val="20"/>
          <w:szCs w:val="20"/>
          <w:lang w:val="es-AR"/>
        </w:rPr>
        <w:t>espíritu es el corazón del avaro, del cual nadie' puede</w:t>
      </w:r>
      <w:r w:rsidR="002457D3">
        <w:rPr>
          <w:rFonts w:ascii="Arial" w:hAnsi="Arial" w:cs="Arial"/>
          <w:sz w:val="20"/>
          <w:szCs w:val="20"/>
          <w:lang w:val="es-AR"/>
        </w:rPr>
        <w:t xml:space="preserve"> </w:t>
      </w:r>
      <w:r w:rsidRPr="00FF3EFE">
        <w:rPr>
          <w:rFonts w:ascii="Arial" w:hAnsi="Arial" w:cs="Arial"/>
          <w:sz w:val="20"/>
          <w:szCs w:val="20"/>
          <w:lang w:val="es-AR"/>
        </w:rPr>
        <w:t>ser dueño mientras residiere en él este vicio. Cuando</w:t>
      </w:r>
      <w:r w:rsidR="002457D3">
        <w:rPr>
          <w:rFonts w:ascii="Arial" w:hAnsi="Arial" w:cs="Arial"/>
          <w:sz w:val="20"/>
          <w:szCs w:val="20"/>
          <w:lang w:val="es-AR"/>
        </w:rPr>
        <w:t xml:space="preserve"> </w:t>
      </w:r>
      <w:r w:rsidRPr="00FF3EFE">
        <w:rPr>
          <w:rFonts w:ascii="Arial" w:hAnsi="Arial" w:cs="Arial"/>
          <w:sz w:val="20"/>
          <w:szCs w:val="20"/>
          <w:lang w:val="es-AR"/>
        </w:rPr>
        <w:t>se le haya arrojado del alma, se podrá ser dueño de sus</w:t>
      </w:r>
      <w:r w:rsidR="002457D3">
        <w:rPr>
          <w:rFonts w:ascii="Arial" w:hAnsi="Arial" w:cs="Arial"/>
          <w:sz w:val="20"/>
          <w:szCs w:val="20"/>
          <w:lang w:val="es-AR"/>
        </w:rPr>
        <w:t xml:space="preserve"> </w:t>
      </w:r>
      <w:r w:rsidRPr="00FF3EFE">
        <w:rPr>
          <w:rFonts w:ascii="Arial" w:hAnsi="Arial" w:cs="Arial"/>
          <w:sz w:val="20"/>
          <w:szCs w:val="20"/>
          <w:lang w:val="es-AR"/>
        </w:rPr>
        <w:t>pensamientos, para que le baste lo que tiene, no busque</w:t>
      </w:r>
      <w:r w:rsidR="00BF2803">
        <w:rPr>
          <w:rFonts w:ascii="Arial" w:hAnsi="Arial" w:cs="Arial"/>
          <w:sz w:val="20"/>
          <w:szCs w:val="20"/>
          <w:lang w:val="es-AR"/>
        </w:rPr>
        <w:t xml:space="preserve"> </w:t>
      </w:r>
      <w:r w:rsidRPr="00FF3EFE">
        <w:rPr>
          <w:rFonts w:ascii="Arial" w:hAnsi="Arial" w:cs="Arial"/>
          <w:sz w:val="20"/>
          <w:szCs w:val="20"/>
          <w:lang w:val="es-AR"/>
        </w:rPr>
        <w:t>lo que no tiene, y viva contento con la gloriosa pobreza.</w:t>
      </w:r>
    </w:p>
    <w:p w14:paraId="12AB638F"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Síguese la batalla contra Madián, o sea, el que se</w:t>
      </w:r>
      <w:r w:rsidR="00BF2803">
        <w:rPr>
          <w:rFonts w:ascii="Arial" w:hAnsi="Arial" w:cs="Arial"/>
          <w:sz w:val="20"/>
          <w:szCs w:val="20"/>
          <w:lang w:val="es-AR"/>
        </w:rPr>
        <w:t xml:space="preserve"> </w:t>
      </w:r>
      <w:r w:rsidRPr="00FF3EFE">
        <w:rPr>
          <w:rFonts w:ascii="Arial" w:hAnsi="Arial" w:cs="Arial"/>
          <w:sz w:val="20"/>
          <w:szCs w:val="20"/>
          <w:lang w:val="es-AR"/>
        </w:rPr>
        <w:t>aparta del juicio. Tal es el espíritu de ira sobre el cual</w:t>
      </w:r>
      <w:r w:rsidR="00BF2803">
        <w:rPr>
          <w:rFonts w:ascii="Arial" w:hAnsi="Arial" w:cs="Arial"/>
          <w:sz w:val="20"/>
          <w:szCs w:val="20"/>
          <w:lang w:val="es-AR"/>
        </w:rPr>
        <w:t xml:space="preserve"> </w:t>
      </w:r>
      <w:r w:rsidRPr="00FF3EFE">
        <w:rPr>
          <w:rFonts w:ascii="Arial" w:hAnsi="Arial" w:cs="Arial"/>
          <w:sz w:val="20"/>
          <w:szCs w:val="20"/>
          <w:lang w:val="es-AR"/>
        </w:rPr>
        <w:t xml:space="preserve">dice David: </w:t>
      </w:r>
      <w:r w:rsidR="008B6EB5">
        <w:rPr>
          <w:rFonts w:ascii="Arial" w:hAnsi="Arial" w:cs="Arial"/>
          <w:sz w:val="20"/>
          <w:szCs w:val="20"/>
          <w:lang w:val="es-AR"/>
        </w:rPr>
        <w:t>“</w:t>
      </w:r>
      <w:r w:rsidRPr="00FF3EFE">
        <w:rPr>
          <w:rFonts w:ascii="Arial" w:hAnsi="Arial" w:cs="Arial"/>
          <w:sz w:val="20"/>
          <w:szCs w:val="20"/>
          <w:lang w:val="es-AR"/>
        </w:rPr>
        <w:t>Mis ojos se consumen irritados</w:t>
      </w:r>
      <w:r w:rsidR="008B6EB5">
        <w:rPr>
          <w:rFonts w:ascii="Arial" w:hAnsi="Arial" w:cs="Arial"/>
          <w:sz w:val="20"/>
          <w:szCs w:val="20"/>
          <w:lang w:val="es-AR"/>
        </w:rPr>
        <w:t>”</w:t>
      </w:r>
      <w:r w:rsidR="00701914" w:rsidRPr="007258F7">
        <w:rPr>
          <w:rStyle w:val="Refdenotaalpie"/>
          <w:rFonts w:ascii="Arial" w:hAnsi="Arial" w:cs="Arial"/>
          <w:sz w:val="20"/>
          <w:szCs w:val="20"/>
          <w:lang w:val="es-AR"/>
        </w:rPr>
        <w:footnoteReference w:customMarkFollows="1" w:id="100"/>
        <w:sym w:font="Symbol" w:char="F0D7"/>
      </w:r>
      <w:r w:rsidRPr="00FF3EFE">
        <w:rPr>
          <w:rFonts w:ascii="Arial" w:hAnsi="Arial" w:cs="Arial"/>
          <w:sz w:val="20"/>
          <w:szCs w:val="20"/>
          <w:lang w:val="es-AR"/>
        </w:rPr>
        <w:t>(33). Ahora</w:t>
      </w:r>
      <w:r>
        <w:rPr>
          <w:rFonts w:ascii="Arial" w:hAnsi="Arial" w:cs="Arial"/>
          <w:sz w:val="20"/>
          <w:szCs w:val="20"/>
          <w:lang w:val="es-AR"/>
        </w:rPr>
        <w:t xml:space="preserve"> </w:t>
      </w:r>
      <w:r w:rsidRPr="00FF3EFE">
        <w:rPr>
          <w:rFonts w:ascii="Arial" w:hAnsi="Arial" w:cs="Arial"/>
          <w:sz w:val="20"/>
          <w:szCs w:val="20"/>
          <w:lang w:val="es-AR"/>
        </w:rPr>
        <w:t>bien, ¿cómo podrá un ojo oscurecido percibir la verdad</w:t>
      </w:r>
      <w:r w:rsidR="00BF2803">
        <w:rPr>
          <w:rFonts w:ascii="Arial" w:hAnsi="Arial" w:cs="Arial"/>
          <w:sz w:val="20"/>
          <w:szCs w:val="20"/>
          <w:lang w:val="es-AR"/>
        </w:rPr>
        <w:t xml:space="preserve"> </w:t>
      </w:r>
      <w:r w:rsidRPr="00FF3EFE">
        <w:rPr>
          <w:rFonts w:ascii="Arial" w:hAnsi="Arial" w:cs="Arial"/>
          <w:sz w:val="20"/>
          <w:szCs w:val="20"/>
          <w:lang w:val="es-AR"/>
        </w:rPr>
        <w:t xml:space="preserve">sincera? ¿Quién eres tú </w:t>
      </w:r>
      <w:r w:rsidR="00BF2803">
        <w:rPr>
          <w:rFonts w:ascii="Arial" w:hAnsi="Arial" w:cs="Arial"/>
          <w:sz w:val="20"/>
          <w:szCs w:val="20"/>
          <w:lang w:val="es-AR"/>
        </w:rPr>
        <w:t>–</w:t>
      </w:r>
      <w:r w:rsidRPr="00FF3EFE">
        <w:rPr>
          <w:rFonts w:ascii="Arial" w:hAnsi="Arial" w:cs="Arial"/>
          <w:sz w:val="20"/>
          <w:szCs w:val="20"/>
          <w:lang w:val="es-AR"/>
        </w:rPr>
        <w:t>pregunto</w:t>
      </w:r>
      <w:r w:rsidR="00BF2803">
        <w:rPr>
          <w:rFonts w:ascii="Arial" w:hAnsi="Arial" w:cs="Arial"/>
          <w:sz w:val="20"/>
          <w:szCs w:val="20"/>
          <w:lang w:val="es-AR"/>
        </w:rPr>
        <w:t>–</w:t>
      </w:r>
      <w:r w:rsidRPr="00FF3EFE">
        <w:rPr>
          <w:rFonts w:ascii="Arial" w:hAnsi="Arial" w:cs="Arial"/>
          <w:sz w:val="20"/>
          <w:szCs w:val="20"/>
          <w:lang w:val="es-AR"/>
        </w:rPr>
        <w:t xml:space="preserve"> turbado</w:t>
      </w:r>
      <w:r w:rsidR="00BF2803">
        <w:rPr>
          <w:rFonts w:ascii="Arial" w:hAnsi="Arial" w:cs="Arial"/>
          <w:sz w:val="20"/>
          <w:szCs w:val="20"/>
          <w:lang w:val="es-AR"/>
        </w:rPr>
        <w:t xml:space="preserve"> </w:t>
      </w:r>
      <w:r w:rsidRPr="00FF3EFE">
        <w:rPr>
          <w:rFonts w:ascii="Arial" w:hAnsi="Arial" w:cs="Arial"/>
          <w:sz w:val="20"/>
          <w:szCs w:val="20"/>
          <w:lang w:val="es-AR"/>
        </w:rPr>
        <w:t>de ira,</w:t>
      </w:r>
      <w:r w:rsidR="00BF2803">
        <w:rPr>
          <w:rFonts w:ascii="Arial" w:hAnsi="Arial" w:cs="Arial"/>
          <w:sz w:val="20"/>
          <w:szCs w:val="20"/>
          <w:lang w:val="es-AR"/>
        </w:rPr>
        <w:t xml:space="preserve"> </w:t>
      </w:r>
      <w:r w:rsidRPr="00FF3EFE">
        <w:rPr>
          <w:rFonts w:ascii="Arial" w:hAnsi="Arial" w:cs="Arial"/>
          <w:sz w:val="20"/>
          <w:szCs w:val="20"/>
          <w:lang w:val="es-AR"/>
        </w:rPr>
        <w:t>que no manifiestas los motivos razonables de irritarte?</w:t>
      </w:r>
      <w:r w:rsidR="00BF2803">
        <w:rPr>
          <w:rFonts w:ascii="Arial" w:hAnsi="Arial" w:cs="Arial"/>
          <w:sz w:val="20"/>
          <w:szCs w:val="20"/>
          <w:lang w:val="es-AR"/>
        </w:rPr>
        <w:t xml:space="preserve"> </w:t>
      </w:r>
      <w:r w:rsidRPr="00FF3EFE">
        <w:rPr>
          <w:rFonts w:ascii="Arial" w:hAnsi="Arial" w:cs="Arial"/>
          <w:sz w:val="20"/>
          <w:szCs w:val="20"/>
          <w:lang w:val="es-AR"/>
        </w:rPr>
        <w:t>¿Quién, cuando está airado, hará caso a quien le corrige?</w:t>
      </w:r>
      <w:r w:rsidR="00BF2803">
        <w:rPr>
          <w:rFonts w:ascii="Arial" w:hAnsi="Arial" w:cs="Arial"/>
          <w:sz w:val="20"/>
          <w:szCs w:val="20"/>
          <w:lang w:val="es-AR"/>
        </w:rPr>
        <w:t xml:space="preserve"> </w:t>
      </w:r>
      <w:r w:rsidRPr="00FF3EFE">
        <w:rPr>
          <w:rFonts w:ascii="Arial" w:hAnsi="Arial" w:cs="Arial"/>
          <w:sz w:val="20"/>
          <w:szCs w:val="20"/>
          <w:lang w:val="es-AR"/>
        </w:rPr>
        <w:t>¿Quién no contradecirá aún las razones propuestas?</w:t>
      </w:r>
      <w:r w:rsidR="00BF2803">
        <w:rPr>
          <w:rFonts w:ascii="Arial" w:hAnsi="Arial" w:cs="Arial"/>
          <w:sz w:val="20"/>
          <w:szCs w:val="20"/>
          <w:lang w:val="es-AR"/>
        </w:rPr>
        <w:t xml:space="preserve"> </w:t>
      </w:r>
      <w:r w:rsidRPr="00FF3EFE">
        <w:rPr>
          <w:rFonts w:ascii="Arial" w:hAnsi="Arial" w:cs="Arial"/>
          <w:sz w:val="20"/>
          <w:szCs w:val="20"/>
          <w:lang w:val="es-AR"/>
        </w:rPr>
        <w:t>Como se ve, en todo se aparta del juicio. Es preciso, por</w:t>
      </w:r>
      <w:r w:rsidR="00BF2803">
        <w:rPr>
          <w:rFonts w:ascii="Arial" w:hAnsi="Arial" w:cs="Arial"/>
          <w:sz w:val="20"/>
          <w:szCs w:val="20"/>
          <w:lang w:val="es-AR"/>
        </w:rPr>
        <w:t xml:space="preserve"> </w:t>
      </w:r>
      <w:r w:rsidRPr="00FF3EFE">
        <w:rPr>
          <w:rFonts w:ascii="Arial" w:hAnsi="Arial" w:cs="Arial"/>
          <w:sz w:val="20"/>
          <w:szCs w:val="20"/>
          <w:lang w:val="es-AR"/>
        </w:rPr>
        <w:t>lo tanto, refrenar la ira antes de admitir el dictamen del</w:t>
      </w:r>
      <w:r w:rsidR="00CA6E78">
        <w:rPr>
          <w:rFonts w:ascii="Arial" w:hAnsi="Arial" w:cs="Arial"/>
          <w:sz w:val="20"/>
          <w:szCs w:val="20"/>
          <w:lang w:val="es-AR"/>
        </w:rPr>
        <w:t xml:space="preserve"> </w:t>
      </w:r>
      <w:r w:rsidRPr="00FF3EFE">
        <w:rPr>
          <w:rFonts w:ascii="Arial" w:hAnsi="Arial" w:cs="Arial"/>
          <w:sz w:val="20"/>
          <w:szCs w:val="20"/>
          <w:lang w:val="es-AR"/>
        </w:rPr>
        <w:t>que corrige.</w:t>
      </w:r>
    </w:p>
    <w:p w14:paraId="54172A55" w14:textId="77777777" w:rsidR="00FF3EFE" w:rsidRPr="00FF3EFE"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Pero no debe reprimirse toda suerte de pensamientos,</w:t>
      </w:r>
      <w:r w:rsidR="00CA6E78">
        <w:rPr>
          <w:rFonts w:ascii="Arial" w:hAnsi="Arial" w:cs="Arial"/>
          <w:sz w:val="20"/>
          <w:szCs w:val="20"/>
          <w:lang w:val="es-AR"/>
        </w:rPr>
        <w:t xml:space="preserve"> </w:t>
      </w:r>
      <w:r w:rsidRPr="00FF3EFE">
        <w:rPr>
          <w:rFonts w:ascii="Arial" w:hAnsi="Arial" w:cs="Arial"/>
          <w:sz w:val="20"/>
          <w:szCs w:val="20"/>
          <w:lang w:val="es-AR"/>
        </w:rPr>
        <w:t>antes el buen celo debe contenerse dentro de ciertos</w:t>
      </w:r>
      <w:r w:rsidR="00CA6E78">
        <w:rPr>
          <w:rFonts w:ascii="Arial" w:hAnsi="Arial" w:cs="Arial"/>
          <w:sz w:val="20"/>
          <w:szCs w:val="20"/>
          <w:lang w:val="es-AR"/>
        </w:rPr>
        <w:t xml:space="preserve"> </w:t>
      </w:r>
      <w:r w:rsidRPr="00FF3EFE">
        <w:rPr>
          <w:rFonts w:ascii="Arial" w:hAnsi="Arial" w:cs="Arial"/>
          <w:sz w:val="20"/>
          <w:szCs w:val="20"/>
          <w:lang w:val="es-AR"/>
        </w:rPr>
        <w:t>límites, mas, no alejar por completo aquella ira que se</w:t>
      </w:r>
      <w:r w:rsidR="00CA6E78">
        <w:rPr>
          <w:rFonts w:ascii="Arial" w:hAnsi="Arial" w:cs="Arial"/>
          <w:sz w:val="20"/>
          <w:szCs w:val="20"/>
          <w:lang w:val="es-AR"/>
        </w:rPr>
        <w:t xml:space="preserve"> </w:t>
      </w:r>
      <w:r w:rsidRPr="00FF3EFE">
        <w:rPr>
          <w:rFonts w:ascii="Arial" w:hAnsi="Arial" w:cs="Arial"/>
          <w:sz w:val="20"/>
          <w:szCs w:val="20"/>
          <w:lang w:val="es-AR"/>
        </w:rPr>
        <w:t xml:space="preserve">irrita contra el pecador. </w:t>
      </w:r>
      <w:r w:rsidRPr="00FF3EFE">
        <w:rPr>
          <w:rFonts w:ascii="Arial" w:hAnsi="Arial" w:cs="Arial"/>
          <w:sz w:val="20"/>
          <w:szCs w:val="20"/>
          <w:lang w:val="es-AR"/>
        </w:rPr>
        <w:lastRenderedPageBreak/>
        <w:t>Respecto a botín de Madián,</w:t>
      </w:r>
      <w:r w:rsidR="00CA6E78">
        <w:rPr>
          <w:rFonts w:ascii="Arial" w:hAnsi="Arial" w:cs="Arial"/>
          <w:sz w:val="20"/>
          <w:szCs w:val="20"/>
          <w:lang w:val="es-AR"/>
        </w:rPr>
        <w:t xml:space="preserve"> </w:t>
      </w:r>
      <w:r w:rsidRPr="00FF3EFE">
        <w:rPr>
          <w:rFonts w:ascii="Arial" w:hAnsi="Arial" w:cs="Arial"/>
          <w:sz w:val="20"/>
          <w:szCs w:val="20"/>
          <w:lang w:val="es-AR"/>
        </w:rPr>
        <w:t>una parte debe ser sacrificada al Señor, cosa que no</w:t>
      </w:r>
      <w:r w:rsidR="00CA6E78">
        <w:rPr>
          <w:rFonts w:ascii="Arial" w:hAnsi="Arial" w:cs="Arial"/>
          <w:sz w:val="20"/>
          <w:szCs w:val="20"/>
          <w:lang w:val="es-AR"/>
        </w:rPr>
        <w:t xml:space="preserve"> </w:t>
      </w:r>
      <w:r w:rsidRPr="00FF3EFE">
        <w:rPr>
          <w:rFonts w:ascii="Arial" w:hAnsi="Arial" w:cs="Arial"/>
          <w:sz w:val="20"/>
          <w:szCs w:val="20"/>
          <w:lang w:val="es-AR"/>
        </w:rPr>
        <w:t>leemos sucediera con los tres reyes precedentes. Porque</w:t>
      </w:r>
      <w:r w:rsidR="00CA6E78">
        <w:rPr>
          <w:rFonts w:ascii="Arial" w:hAnsi="Arial" w:cs="Arial"/>
          <w:sz w:val="20"/>
          <w:szCs w:val="20"/>
          <w:lang w:val="es-AR"/>
        </w:rPr>
        <w:t xml:space="preserve"> </w:t>
      </w:r>
      <w:r w:rsidRPr="00FF3EFE">
        <w:rPr>
          <w:rFonts w:ascii="Arial" w:hAnsi="Arial" w:cs="Arial"/>
          <w:sz w:val="20"/>
          <w:szCs w:val="20"/>
          <w:lang w:val="es-AR"/>
        </w:rPr>
        <w:t>el espíritu de ira desecha las correcciones o provoca</w:t>
      </w:r>
      <w:r w:rsidR="00CA6E78">
        <w:rPr>
          <w:rFonts w:ascii="Arial" w:hAnsi="Arial" w:cs="Arial"/>
          <w:sz w:val="20"/>
          <w:szCs w:val="20"/>
          <w:lang w:val="es-AR"/>
        </w:rPr>
        <w:t xml:space="preserve"> </w:t>
      </w:r>
      <w:r w:rsidRPr="00FF3EFE">
        <w:rPr>
          <w:rFonts w:ascii="Arial" w:hAnsi="Arial" w:cs="Arial"/>
          <w:sz w:val="20"/>
          <w:szCs w:val="20"/>
          <w:lang w:val="es-AR"/>
        </w:rPr>
        <w:t>altercados originados no pocas veces entre los que escuchan</w:t>
      </w:r>
      <w:r w:rsidR="00CA6E78">
        <w:rPr>
          <w:rFonts w:ascii="Arial" w:hAnsi="Arial" w:cs="Arial"/>
          <w:sz w:val="20"/>
          <w:szCs w:val="20"/>
          <w:lang w:val="es-AR"/>
        </w:rPr>
        <w:t xml:space="preserve"> </w:t>
      </w:r>
      <w:r w:rsidRPr="00FF3EFE">
        <w:rPr>
          <w:rFonts w:ascii="Arial" w:hAnsi="Arial" w:cs="Arial"/>
          <w:sz w:val="20"/>
          <w:szCs w:val="20"/>
          <w:lang w:val="es-AR"/>
        </w:rPr>
        <w:t>la corrección, y esta es parte del botín tomado</w:t>
      </w:r>
      <w:r w:rsidR="00CA6E78">
        <w:rPr>
          <w:rFonts w:ascii="Arial" w:hAnsi="Arial" w:cs="Arial"/>
          <w:sz w:val="20"/>
          <w:szCs w:val="20"/>
          <w:lang w:val="es-AR"/>
        </w:rPr>
        <w:t xml:space="preserve"> </w:t>
      </w:r>
      <w:r w:rsidRPr="00FF3EFE">
        <w:rPr>
          <w:rFonts w:ascii="Arial" w:hAnsi="Arial" w:cs="Arial"/>
          <w:sz w:val="20"/>
          <w:szCs w:val="20"/>
          <w:lang w:val="es-AR"/>
        </w:rPr>
        <w:t>a Madián para ofrecer al Señor.</w:t>
      </w:r>
    </w:p>
    <w:p w14:paraId="17BFE05D" w14:textId="77777777" w:rsidR="00B42AF3" w:rsidRDefault="00FF3EFE" w:rsidP="003F53A9">
      <w:pPr>
        <w:autoSpaceDE w:val="0"/>
        <w:autoSpaceDN w:val="0"/>
        <w:adjustRightInd w:val="0"/>
        <w:spacing w:line="240" w:lineRule="exact"/>
        <w:ind w:left="-142" w:firstLine="397"/>
        <w:jc w:val="both"/>
        <w:rPr>
          <w:rFonts w:ascii="Arial" w:hAnsi="Arial" w:cs="Arial"/>
          <w:sz w:val="20"/>
          <w:szCs w:val="20"/>
          <w:lang w:val="es-AR"/>
        </w:rPr>
      </w:pPr>
      <w:r w:rsidRPr="00FF3EFE">
        <w:rPr>
          <w:rFonts w:ascii="Arial" w:hAnsi="Arial" w:cs="Arial"/>
          <w:sz w:val="20"/>
          <w:szCs w:val="20"/>
          <w:lang w:val="es-AR"/>
        </w:rPr>
        <w:t>Hasta aquí todo ha transcurrido a las órdenes de</w:t>
      </w:r>
      <w:r w:rsidR="00CA6E78">
        <w:rPr>
          <w:rFonts w:ascii="Arial" w:hAnsi="Arial" w:cs="Arial"/>
          <w:sz w:val="20"/>
          <w:szCs w:val="20"/>
          <w:lang w:val="es-AR"/>
        </w:rPr>
        <w:t xml:space="preserve"> </w:t>
      </w:r>
      <w:r w:rsidRPr="00FF3EFE">
        <w:rPr>
          <w:rFonts w:ascii="Arial" w:hAnsi="Arial" w:cs="Arial"/>
          <w:sz w:val="20"/>
          <w:szCs w:val="20"/>
          <w:lang w:val="es-AR"/>
        </w:rPr>
        <w:t>Moisés antes de trasbordar el Jordán para llegar a la</w:t>
      </w:r>
      <w:r w:rsidR="00CA6E78">
        <w:rPr>
          <w:rFonts w:ascii="Arial" w:hAnsi="Arial" w:cs="Arial"/>
          <w:sz w:val="20"/>
          <w:szCs w:val="20"/>
          <w:lang w:val="es-AR"/>
        </w:rPr>
        <w:t xml:space="preserve"> </w:t>
      </w:r>
      <w:r w:rsidRPr="00FF3EFE">
        <w:rPr>
          <w:rFonts w:ascii="Arial" w:hAnsi="Arial" w:cs="Arial"/>
          <w:sz w:val="20"/>
          <w:szCs w:val="20"/>
          <w:lang w:val="es-AR"/>
        </w:rPr>
        <w:t>tierra de promisión. Dijimos anteriormente cómo por Egipto</w:t>
      </w:r>
      <w:r w:rsidR="00CA6E78">
        <w:rPr>
          <w:rFonts w:ascii="Arial" w:hAnsi="Arial" w:cs="Arial"/>
          <w:sz w:val="20"/>
          <w:szCs w:val="20"/>
          <w:lang w:val="es-AR"/>
        </w:rPr>
        <w:t xml:space="preserve"> </w:t>
      </w:r>
      <w:r w:rsidRPr="00FF3EFE">
        <w:rPr>
          <w:rFonts w:ascii="Arial" w:hAnsi="Arial" w:cs="Arial"/>
          <w:sz w:val="20"/>
          <w:szCs w:val="20"/>
          <w:lang w:val="es-AR"/>
        </w:rPr>
        <w:t>se significaba la conversión mundana, y por tierra de</w:t>
      </w:r>
      <w:r w:rsidR="00CA6E78">
        <w:rPr>
          <w:rFonts w:ascii="Arial" w:hAnsi="Arial" w:cs="Arial"/>
          <w:sz w:val="20"/>
          <w:szCs w:val="20"/>
          <w:lang w:val="es-AR"/>
        </w:rPr>
        <w:t xml:space="preserve"> </w:t>
      </w:r>
      <w:r w:rsidRPr="00FF3EFE">
        <w:rPr>
          <w:rFonts w:ascii="Arial" w:hAnsi="Arial" w:cs="Arial"/>
          <w:sz w:val="20"/>
          <w:szCs w:val="20"/>
          <w:lang w:val="es-AR"/>
        </w:rPr>
        <w:t>promisión, la soledad, la vida actual, la dulzura de la</w:t>
      </w:r>
      <w:r w:rsidR="00CA6E78">
        <w:rPr>
          <w:rFonts w:ascii="Arial" w:hAnsi="Arial" w:cs="Arial"/>
          <w:sz w:val="20"/>
          <w:szCs w:val="20"/>
          <w:lang w:val="es-AR"/>
        </w:rPr>
        <w:t xml:space="preserve"> </w:t>
      </w:r>
      <w:r w:rsidRPr="00FF3EFE">
        <w:rPr>
          <w:rFonts w:ascii="Arial" w:hAnsi="Arial" w:cs="Arial"/>
          <w:sz w:val="20"/>
          <w:szCs w:val="20"/>
          <w:lang w:val="es-AR"/>
        </w:rPr>
        <w:t>con</w:t>
      </w:r>
      <w:r w:rsidR="00CA6E78">
        <w:rPr>
          <w:rFonts w:ascii="Arial" w:hAnsi="Arial" w:cs="Arial"/>
          <w:sz w:val="20"/>
          <w:szCs w:val="20"/>
          <w:lang w:val="es-AR"/>
        </w:rPr>
        <w:t>t</w:t>
      </w:r>
      <w:r w:rsidRPr="00FF3EFE">
        <w:rPr>
          <w:rFonts w:ascii="Arial" w:hAnsi="Arial" w:cs="Arial"/>
          <w:sz w:val="20"/>
          <w:szCs w:val="20"/>
          <w:lang w:val="es-AR"/>
        </w:rPr>
        <w:t>emplación. Según esto, en la vida actual dependemos</w:t>
      </w:r>
      <w:r w:rsidR="00CA6E78">
        <w:rPr>
          <w:rFonts w:ascii="Arial" w:hAnsi="Arial" w:cs="Arial"/>
          <w:sz w:val="20"/>
          <w:szCs w:val="20"/>
          <w:lang w:val="es-AR"/>
        </w:rPr>
        <w:t xml:space="preserve"> </w:t>
      </w:r>
      <w:r w:rsidRPr="00FF3EFE">
        <w:rPr>
          <w:rFonts w:ascii="Arial" w:hAnsi="Arial" w:cs="Arial"/>
          <w:sz w:val="20"/>
          <w:szCs w:val="20"/>
          <w:lang w:val="es-AR"/>
        </w:rPr>
        <w:t>de Moisés, esto es, de la ley, a la cual llama el</w:t>
      </w:r>
      <w:r w:rsidR="00CA6E78">
        <w:rPr>
          <w:rFonts w:ascii="Arial" w:hAnsi="Arial" w:cs="Arial"/>
          <w:sz w:val="20"/>
          <w:szCs w:val="20"/>
          <w:lang w:val="es-AR"/>
        </w:rPr>
        <w:t xml:space="preserve"> </w:t>
      </w:r>
      <w:r w:rsidRPr="00FF3EFE">
        <w:rPr>
          <w:rFonts w:ascii="Arial" w:hAnsi="Arial" w:cs="Arial"/>
          <w:sz w:val="20"/>
          <w:szCs w:val="20"/>
          <w:lang w:val="es-AR"/>
        </w:rPr>
        <w:t xml:space="preserve">apóstol </w:t>
      </w:r>
      <w:r w:rsidR="00311FC9">
        <w:rPr>
          <w:rFonts w:ascii="Arial" w:hAnsi="Arial" w:cs="Arial"/>
          <w:sz w:val="20"/>
          <w:szCs w:val="20"/>
          <w:lang w:val="es-AR"/>
        </w:rPr>
        <w:t>preceptor</w:t>
      </w:r>
      <w:r w:rsidR="00701914" w:rsidRPr="007258F7">
        <w:rPr>
          <w:rStyle w:val="Refdenotaalpie"/>
          <w:rFonts w:ascii="Arial" w:hAnsi="Arial" w:cs="Arial"/>
          <w:sz w:val="20"/>
          <w:szCs w:val="20"/>
          <w:lang w:val="es-AR"/>
        </w:rPr>
        <w:footnoteReference w:customMarkFollows="1" w:id="101"/>
        <w:sym w:font="Symbol" w:char="F0D7"/>
      </w:r>
      <w:r w:rsidRPr="00FF3EFE">
        <w:rPr>
          <w:rFonts w:ascii="Arial" w:hAnsi="Arial" w:cs="Arial"/>
          <w:sz w:val="20"/>
          <w:szCs w:val="20"/>
          <w:lang w:val="es-AR"/>
        </w:rPr>
        <w:t>(34) por infundir temor, y señalar el trabajo</w:t>
      </w:r>
      <w:r w:rsidR="00311FC9" w:rsidRPr="00311FC9">
        <w:rPr>
          <w:rFonts w:ascii="Arial" w:hAnsi="Arial" w:cs="Arial"/>
          <w:sz w:val="20"/>
          <w:szCs w:val="20"/>
          <w:lang w:val="es-AR"/>
        </w:rPr>
        <w:t xml:space="preserve"> </w:t>
      </w:r>
      <w:r w:rsidRPr="00FF3EFE">
        <w:rPr>
          <w:rFonts w:ascii="Arial" w:hAnsi="Arial" w:cs="Arial"/>
          <w:sz w:val="20"/>
          <w:szCs w:val="20"/>
          <w:lang w:val="es-AR"/>
        </w:rPr>
        <w:t>hasta la llegada de aquel que tiene ocultos sus tesoros,</w:t>
      </w:r>
      <w:r w:rsidR="00311FC9">
        <w:rPr>
          <w:rFonts w:ascii="Arial" w:hAnsi="Arial" w:cs="Arial"/>
          <w:sz w:val="20"/>
          <w:szCs w:val="20"/>
          <w:lang w:val="es-AR"/>
        </w:rPr>
        <w:t xml:space="preserve"> </w:t>
      </w:r>
      <w:r w:rsidRPr="00FF3EFE">
        <w:rPr>
          <w:rFonts w:ascii="Arial" w:hAnsi="Arial" w:cs="Arial"/>
          <w:sz w:val="20"/>
          <w:szCs w:val="20"/>
          <w:lang w:val="es-AR"/>
        </w:rPr>
        <w:t>esto es, Jesucristo, quien infundirá la libertad de la caridad,</w:t>
      </w:r>
      <w:r w:rsidR="00311FC9">
        <w:rPr>
          <w:rFonts w:ascii="Arial" w:hAnsi="Arial" w:cs="Arial"/>
          <w:sz w:val="20"/>
          <w:szCs w:val="20"/>
          <w:lang w:val="es-AR"/>
        </w:rPr>
        <w:t xml:space="preserve"> </w:t>
      </w:r>
      <w:r w:rsidRPr="00FF3EFE">
        <w:rPr>
          <w:rFonts w:ascii="Arial" w:hAnsi="Arial" w:cs="Arial"/>
          <w:sz w:val="20"/>
          <w:szCs w:val="20"/>
          <w:lang w:val="es-AR"/>
        </w:rPr>
        <w:t>con objeto de que una vez transcurrido todo lo</w:t>
      </w:r>
      <w:r w:rsidR="00311FC9">
        <w:rPr>
          <w:rFonts w:ascii="Arial" w:hAnsi="Arial" w:cs="Arial"/>
          <w:sz w:val="20"/>
          <w:szCs w:val="20"/>
          <w:lang w:val="es-AR"/>
        </w:rPr>
        <w:t xml:space="preserve"> </w:t>
      </w:r>
      <w:r w:rsidRPr="00FF3EFE">
        <w:rPr>
          <w:rFonts w:ascii="Arial" w:hAnsi="Arial" w:cs="Arial"/>
          <w:sz w:val="20"/>
          <w:szCs w:val="20"/>
          <w:lang w:val="es-AR"/>
        </w:rPr>
        <w:t>que es mortal por la diversa graduación de las virtudes</w:t>
      </w:r>
      <w:r w:rsidR="00311FC9">
        <w:rPr>
          <w:rFonts w:ascii="Arial" w:hAnsi="Arial" w:cs="Arial"/>
          <w:sz w:val="20"/>
          <w:szCs w:val="20"/>
          <w:lang w:val="es-AR"/>
        </w:rPr>
        <w:t xml:space="preserve"> –</w:t>
      </w:r>
      <w:r w:rsidRPr="00FF3EFE">
        <w:rPr>
          <w:rFonts w:ascii="Arial" w:hAnsi="Arial" w:cs="Arial"/>
          <w:sz w:val="20"/>
          <w:szCs w:val="20"/>
          <w:lang w:val="es-AR"/>
        </w:rPr>
        <w:t>cual</w:t>
      </w:r>
      <w:r w:rsidR="00311FC9">
        <w:rPr>
          <w:rFonts w:ascii="Arial" w:hAnsi="Arial" w:cs="Arial"/>
          <w:sz w:val="20"/>
          <w:szCs w:val="20"/>
          <w:lang w:val="es-AR"/>
        </w:rPr>
        <w:t xml:space="preserve"> </w:t>
      </w:r>
      <w:r w:rsidRPr="00FF3EFE">
        <w:rPr>
          <w:rFonts w:ascii="Arial" w:hAnsi="Arial" w:cs="Arial"/>
          <w:sz w:val="20"/>
          <w:szCs w:val="20"/>
          <w:lang w:val="es-AR"/>
        </w:rPr>
        <w:t>si se tratara de atravesar las corrientes del Mar</w:t>
      </w:r>
      <w:r w:rsidR="00311FC9">
        <w:rPr>
          <w:rFonts w:ascii="Arial" w:hAnsi="Arial" w:cs="Arial"/>
          <w:sz w:val="20"/>
          <w:szCs w:val="20"/>
          <w:lang w:val="es-AR"/>
        </w:rPr>
        <w:t xml:space="preserve"> </w:t>
      </w:r>
      <w:r w:rsidRPr="00FF3EFE">
        <w:rPr>
          <w:rFonts w:ascii="Arial" w:hAnsi="Arial" w:cs="Arial"/>
          <w:sz w:val="20"/>
          <w:szCs w:val="20"/>
          <w:lang w:val="es-AR"/>
        </w:rPr>
        <w:t>Rojo</w:t>
      </w:r>
      <w:r w:rsidR="00311FC9">
        <w:rPr>
          <w:rFonts w:ascii="Arial" w:hAnsi="Arial" w:cs="Arial"/>
          <w:sz w:val="20"/>
          <w:szCs w:val="20"/>
          <w:lang w:val="es-AR"/>
        </w:rPr>
        <w:t>–</w:t>
      </w:r>
      <w:r w:rsidRPr="00FF3EFE">
        <w:rPr>
          <w:rFonts w:ascii="Arial" w:hAnsi="Arial" w:cs="Arial"/>
          <w:sz w:val="20"/>
          <w:szCs w:val="20"/>
          <w:lang w:val="es-AR"/>
        </w:rPr>
        <w:t xml:space="preserve"> merezcamos</w:t>
      </w:r>
      <w:r w:rsidR="00311FC9">
        <w:rPr>
          <w:rFonts w:ascii="Arial" w:hAnsi="Arial" w:cs="Arial"/>
          <w:sz w:val="20"/>
          <w:szCs w:val="20"/>
          <w:lang w:val="es-AR"/>
        </w:rPr>
        <w:t xml:space="preserve"> </w:t>
      </w:r>
      <w:r w:rsidRPr="00FF3EFE">
        <w:rPr>
          <w:rFonts w:ascii="Arial" w:hAnsi="Arial" w:cs="Arial"/>
          <w:sz w:val="20"/>
          <w:szCs w:val="20"/>
          <w:lang w:val="es-AR"/>
        </w:rPr>
        <w:t>entrar en la tierra de promisión, o</w:t>
      </w:r>
      <w:r w:rsidR="00311FC9">
        <w:rPr>
          <w:rFonts w:ascii="Arial" w:hAnsi="Arial" w:cs="Arial"/>
          <w:sz w:val="20"/>
          <w:szCs w:val="20"/>
          <w:lang w:val="es-AR"/>
        </w:rPr>
        <w:t xml:space="preserve"> </w:t>
      </w:r>
      <w:r w:rsidRPr="00FF3EFE">
        <w:rPr>
          <w:rFonts w:ascii="Arial" w:hAnsi="Arial" w:cs="Arial"/>
          <w:sz w:val="20"/>
          <w:szCs w:val="20"/>
          <w:lang w:val="es-AR"/>
        </w:rPr>
        <w:t>sea, la santa contemplación.</w:t>
      </w:r>
    </w:p>
    <w:p w14:paraId="370F0F53"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Con mucha razón, pues, al morir Moisés, le sucedió</w:t>
      </w:r>
      <w:r w:rsidR="00311FC9">
        <w:rPr>
          <w:rFonts w:ascii="Arial" w:hAnsi="Arial" w:cs="Arial"/>
          <w:sz w:val="20"/>
          <w:szCs w:val="20"/>
          <w:lang w:val="es-AR"/>
        </w:rPr>
        <w:t xml:space="preserve"> </w:t>
      </w:r>
      <w:r w:rsidRPr="0052640C">
        <w:rPr>
          <w:rFonts w:ascii="Arial" w:hAnsi="Arial" w:cs="Arial"/>
          <w:sz w:val="20"/>
          <w:szCs w:val="20"/>
          <w:lang w:val="es-AR"/>
        </w:rPr>
        <w:t>Josué, porque por las obras de caridad perfecta, se arroja</w:t>
      </w:r>
      <w:r w:rsidR="00311FC9">
        <w:rPr>
          <w:rFonts w:ascii="Arial" w:hAnsi="Arial" w:cs="Arial"/>
          <w:sz w:val="20"/>
          <w:szCs w:val="20"/>
          <w:lang w:val="es-AR"/>
        </w:rPr>
        <w:t xml:space="preserve"> </w:t>
      </w:r>
      <w:r w:rsidRPr="0052640C">
        <w:rPr>
          <w:rFonts w:ascii="Arial" w:hAnsi="Arial" w:cs="Arial"/>
          <w:sz w:val="20"/>
          <w:szCs w:val="20"/>
          <w:lang w:val="es-AR"/>
        </w:rPr>
        <w:t>lejos el temor (35). ¿Qué más? Cuantos caminamos</w:t>
      </w:r>
      <w:r w:rsidR="00311FC9">
        <w:rPr>
          <w:rFonts w:ascii="Arial" w:hAnsi="Arial" w:cs="Arial"/>
          <w:sz w:val="20"/>
          <w:szCs w:val="20"/>
          <w:lang w:val="es-AR"/>
        </w:rPr>
        <w:t xml:space="preserve"> </w:t>
      </w:r>
      <w:r w:rsidRPr="0052640C">
        <w:rPr>
          <w:rFonts w:ascii="Arial" w:hAnsi="Arial" w:cs="Arial"/>
          <w:sz w:val="20"/>
          <w:szCs w:val="20"/>
          <w:lang w:val="es-AR"/>
        </w:rPr>
        <w:t>a la cumbre de la perfección, ¿no sufriremos ninguna</w:t>
      </w:r>
      <w:r w:rsidR="00311FC9">
        <w:rPr>
          <w:rFonts w:ascii="Arial" w:hAnsi="Arial" w:cs="Arial"/>
          <w:sz w:val="20"/>
          <w:szCs w:val="20"/>
          <w:lang w:val="es-AR"/>
        </w:rPr>
        <w:t xml:space="preserve"> </w:t>
      </w:r>
      <w:r w:rsidRPr="0052640C">
        <w:rPr>
          <w:rFonts w:ascii="Arial" w:hAnsi="Arial" w:cs="Arial"/>
          <w:sz w:val="20"/>
          <w:szCs w:val="20"/>
          <w:lang w:val="es-AR"/>
        </w:rPr>
        <w:t>contrariedad? Sin duda alguna la vida actual está viciada</w:t>
      </w:r>
      <w:r w:rsidR="00311FC9">
        <w:rPr>
          <w:rFonts w:ascii="Arial" w:hAnsi="Arial" w:cs="Arial"/>
          <w:sz w:val="20"/>
          <w:szCs w:val="20"/>
          <w:lang w:val="es-AR"/>
        </w:rPr>
        <w:t xml:space="preserve"> </w:t>
      </w:r>
      <w:r w:rsidRPr="0052640C">
        <w:rPr>
          <w:rFonts w:ascii="Arial" w:hAnsi="Arial" w:cs="Arial"/>
          <w:sz w:val="20"/>
          <w:szCs w:val="20"/>
          <w:lang w:val="es-AR"/>
        </w:rPr>
        <w:t>en exceso de sensualidad, avaricia, ira, y en lo espiritual,</w:t>
      </w:r>
      <w:r w:rsidR="00311FC9">
        <w:rPr>
          <w:rFonts w:ascii="Arial" w:hAnsi="Arial" w:cs="Arial"/>
          <w:sz w:val="20"/>
          <w:szCs w:val="20"/>
          <w:lang w:val="es-AR"/>
        </w:rPr>
        <w:t xml:space="preserve"> </w:t>
      </w:r>
      <w:r w:rsidRPr="0052640C">
        <w:rPr>
          <w:rFonts w:ascii="Arial" w:hAnsi="Arial" w:cs="Arial"/>
          <w:sz w:val="20"/>
          <w:szCs w:val="20"/>
          <w:lang w:val="es-AR"/>
        </w:rPr>
        <w:t>de indolencia, tristeza y soberbia.</w:t>
      </w:r>
    </w:p>
    <w:p w14:paraId="57CBBE30"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La primera simboliza Jericó, la segunda Hai, la tercera</w:t>
      </w:r>
      <w:r w:rsidR="00311FC9">
        <w:rPr>
          <w:rFonts w:ascii="Arial" w:hAnsi="Arial" w:cs="Arial"/>
          <w:sz w:val="20"/>
          <w:szCs w:val="20"/>
          <w:lang w:val="es-AR"/>
        </w:rPr>
        <w:t xml:space="preserve"> </w:t>
      </w:r>
      <w:r w:rsidRPr="0052640C">
        <w:rPr>
          <w:rFonts w:ascii="Arial" w:hAnsi="Arial" w:cs="Arial"/>
          <w:sz w:val="20"/>
          <w:szCs w:val="20"/>
          <w:lang w:val="es-AR"/>
        </w:rPr>
        <w:t>los cinco reyes. Por consiguiente, a quienes aspiran</w:t>
      </w:r>
      <w:r w:rsidR="00311FC9">
        <w:rPr>
          <w:rFonts w:ascii="Arial" w:hAnsi="Arial" w:cs="Arial"/>
          <w:sz w:val="20"/>
          <w:szCs w:val="20"/>
          <w:lang w:val="es-AR"/>
        </w:rPr>
        <w:t xml:space="preserve"> </w:t>
      </w:r>
      <w:r w:rsidRPr="0052640C">
        <w:rPr>
          <w:rFonts w:ascii="Arial" w:hAnsi="Arial" w:cs="Arial"/>
          <w:sz w:val="20"/>
          <w:szCs w:val="20"/>
          <w:lang w:val="es-AR"/>
        </w:rPr>
        <w:t>a la contemplación de las cosas espirituales, les es necesaria,</w:t>
      </w:r>
      <w:r w:rsidR="00311FC9">
        <w:rPr>
          <w:rFonts w:ascii="Arial" w:hAnsi="Arial" w:cs="Arial"/>
          <w:sz w:val="20"/>
          <w:szCs w:val="20"/>
          <w:lang w:val="es-AR"/>
        </w:rPr>
        <w:t xml:space="preserve"> </w:t>
      </w:r>
      <w:r w:rsidRPr="0052640C">
        <w:rPr>
          <w:rFonts w:ascii="Arial" w:hAnsi="Arial" w:cs="Arial"/>
          <w:sz w:val="20"/>
          <w:szCs w:val="20"/>
          <w:lang w:val="es-AR"/>
        </w:rPr>
        <w:t>en primer lugar, la tranquilidad, la cual acometida</w:t>
      </w:r>
      <w:r w:rsidR="00311FC9">
        <w:rPr>
          <w:rFonts w:ascii="Arial" w:hAnsi="Arial" w:cs="Arial"/>
          <w:sz w:val="20"/>
          <w:szCs w:val="20"/>
          <w:lang w:val="es-AR"/>
        </w:rPr>
        <w:t xml:space="preserve"> </w:t>
      </w:r>
      <w:r w:rsidRPr="0052640C">
        <w:rPr>
          <w:rFonts w:ascii="Arial" w:hAnsi="Arial" w:cs="Arial"/>
          <w:sz w:val="20"/>
          <w:szCs w:val="20"/>
          <w:lang w:val="es-AR"/>
        </w:rPr>
        <w:t>de la indolencia, se esfuerza por llevar la inquietud</w:t>
      </w:r>
      <w:r w:rsidR="00311FC9">
        <w:rPr>
          <w:rFonts w:ascii="Arial" w:hAnsi="Arial" w:cs="Arial"/>
          <w:sz w:val="20"/>
          <w:szCs w:val="20"/>
          <w:lang w:val="es-AR"/>
        </w:rPr>
        <w:t xml:space="preserve"> </w:t>
      </w:r>
      <w:r w:rsidRPr="0052640C">
        <w:rPr>
          <w:rFonts w:ascii="Arial" w:hAnsi="Arial" w:cs="Arial"/>
          <w:sz w:val="20"/>
          <w:szCs w:val="20"/>
          <w:lang w:val="es-AR"/>
        </w:rPr>
        <w:t>al alma. Caso de conseguirlo, vuelve al contemplativo</w:t>
      </w:r>
      <w:r w:rsidR="00F31D00">
        <w:rPr>
          <w:rFonts w:ascii="Arial" w:hAnsi="Arial" w:cs="Arial"/>
          <w:sz w:val="20"/>
          <w:szCs w:val="20"/>
          <w:lang w:val="es-AR"/>
        </w:rPr>
        <w:t xml:space="preserve"> </w:t>
      </w:r>
      <w:r w:rsidRPr="0052640C">
        <w:rPr>
          <w:rFonts w:ascii="Arial" w:hAnsi="Arial" w:cs="Arial"/>
          <w:sz w:val="20"/>
          <w:szCs w:val="20"/>
          <w:lang w:val="es-AR"/>
        </w:rPr>
        <w:t>murmurador, inconsciente, incapaz de estar sosegado,</w:t>
      </w:r>
      <w:r w:rsidR="00F31D00">
        <w:rPr>
          <w:rFonts w:ascii="Arial" w:hAnsi="Arial" w:cs="Arial"/>
          <w:sz w:val="20"/>
          <w:szCs w:val="20"/>
          <w:lang w:val="es-AR"/>
        </w:rPr>
        <w:t xml:space="preserve"> </w:t>
      </w:r>
      <w:r w:rsidRPr="0052640C">
        <w:rPr>
          <w:rFonts w:ascii="Arial" w:hAnsi="Arial" w:cs="Arial"/>
          <w:sz w:val="20"/>
          <w:szCs w:val="20"/>
          <w:lang w:val="es-AR"/>
        </w:rPr>
        <w:t xml:space="preserve">le oprime el retiro de casa, le atrae vagar por </w:t>
      </w:r>
      <w:r w:rsidRPr="0052640C">
        <w:rPr>
          <w:rFonts w:ascii="Arial" w:hAnsi="Arial" w:cs="Arial"/>
          <w:sz w:val="20"/>
          <w:szCs w:val="20"/>
          <w:lang w:val="es-AR"/>
        </w:rPr>
        <w:lastRenderedPageBreak/>
        <w:t>fuera, es</w:t>
      </w:r>
      <w:r w:rsidR="00F31D00">
        <w:rPr>
          <w:rFonts w:ascii="Arial" w:hAnsi="Arial" w:cs="Arial"/>
          <w:sz w:val="20"/>
          <w:szCs w:val="20"/>
          <w:lang w:val="es-AR"/>
        </w:rPr>
        <w:t xml:space="preserve"> </w:t>
      </w:r>
      <w:r w:rsidRPr="0052640C">
        <w:rPr>
          <w:rFonts w:ascii="Arial" w:hAnsi="Arial" w:cs="Arial"/>
          <w:sz w:val="20"/>
          <w:szCs w:val="20"/>
          <w:lang w:val="es-AR"/>
        </w:rPr>
        <w:t>causa de pendencias entre sus semejantes, por cuya</w:t>
      </w:r>
      <w:r w:rsidR="00F31D00">
        <w:rPr>
          <w:rFonts w:ascii="Arial" w:hAnsi="Arial" w:cs="Arial"/>
          <w:sz w:val="20"/>
          <w:szCs w:val="20"/>
          <w:lang w:val="es-AR"/>
        </w:rPr>
        <w:t xml:space="preserve"> </w:t>
      </w:r>
      <w:r w:rsidRPr="0052640C">
        <w:rPr>
          <w:rFonts w:ascii="Arial" w:hAnsi="Arial" w:cs="Arial"/>
          <w:sz w:val="20"/>
          <w:szCs w:val="20"/>
          <w:lang w:val="es-AR"/>
        </w:rPr>
        <w:t>razón la inconstancia es tachada de veleidad reprobable,</w:t>
      </w:r>
      <w:r w:rsidR="00F31D00">
        <w:rPr>
          <w:rFonts w:ascii="Arial" w:hAnsi="Arial" w:cs="Arial"/>
          <w:sz w:val="20"/>
          <w:szCs w:val="20"/>
          <w:lang w:val="es-AR"/>
        </w:rPr>
        <w:t xml:space="preserve"> </w:t>
      </w:r>
      <w:r w:rsidRPr="0052640C">
        <w:rPr>
          <w:rFonts w:ascii="Arial" w:hAnsi="Arial" w:cs="Arial"/>
          <w:sz w:val="20"/>
          <w:szCs w:val="20"/>
          <w:lang w:val="es-AR"/>
        </w:rPr>
        <w:t>porque el necio se muda como la luna</w:t>
      </w:r>
      <w:r w:rsidR="002F207A" w:rsidRPr="0052640C">
        <w:rPr>
          <w:rFonts w:ascii="Arial" w:hAnsi="Arial" w:cs="Arial"/>
          <w:sz w:val="20"/>
          <w:szCs w:val="20"/>
          <w:lang w:val="es-AR"/>
        </w:rPr>
        <w:t xml:space="preserve"> </w:t>
      </w:r>
      <w:r w:rsidRPr="0052640C">
        <w:rPr>
          <w:rFonts w:ascii="Arial" w:hAnsi="Arial" w:cs="Arial"/>
          <w:sz w:val="20"/>
          <w:szCs w:val="20"/>
          <w:lang w:val="es-AR"/>
        </w:rPr>
        <w:t>(36).</w:t>
      </w:r>
    </w:p>
    <w:p w14:paraId="3E4C2BE0"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Atiende ahora con qué armas puede ser derribada</w:t>
      </w:r>
      <w:r w:rsidR="00F31D00">
        <w:rPr>
          <w:rFonts w:ascii="Arial" w:hAnsi="Arial" w:cs="Arial"/>
          <w:sz w:val="20"/>
          <w:szCs w:val="20"/>
          <w:lang w:val="es-AR"/>
        </w:rPr>
        <w:t xml:space="preserve"> </w:t>
      </w:r>
      <w:r w:rsidRPr="0052640C">
        <w:rPr>
          <w:rFonts w:ascii="Arial" w:hAnsi="Arial" w:cs="Arial"/>
          <w:sz w:val="20"/>
          <w:szCs w:val="20"/>
          <w:lang w:val="es-AR"/>
        </w:rPr>
        <w:t xml:space="preserve">esta ciudad: no con lanzas ni espadas, sino con </w:t>
      </w:r>
      <w:r w:rsidR="00F31D00">
        <w:rPr>
          <w:rFonts w:ascii="Arial" w:hAnsi="Arial" w:cs="Arial"/>
          <w:sz w:val="20"/>
          <w:szCs w:val="20"/>
          <w:lang w:val="es-AR"/>
        </w:rPr>
        <w:t>el</w:t>
      </w:r>
      <w:r w:rsidRPr="0052640C">
        <w:rPr>
          <w:rFonts w:ascii="Arial" w:hAnsi="Arial" w:cs="Arial"/>
          <w:sz w:val="20"/>
          <w:szCs w:val="20"/>
          <w:lang w:val="es-AR"/>
        </w:rPr>
        <w:t xml:space="preserve"> sonido</w:t>
      </w:r>
      <w:r w:rsidR="00F31D00">
        <w:rPr>
          <w:rFonts w:ascii="Arial" w:hAnsi="Arial" w:cs="Arial"/>
          <w:sz w:val="20"/>
          <w:szCs w:val="20"/>
          <w:lang w:val="es-AR"/>
        </w:rPr>
        <w:t xml:space="preserve"> </w:t>
      </w:r>
      <w:r w:rsidRPr="0052640C">
        <w:rPr>
          <w:rFonts w:ascii="Arial" w:hAnsi="Arial" w:cs="Arial"/>
          <w:sz w:val="20"/>
          <w:szCs w:val="20"/>
          <w:lang w:val="es-AR"/>
        </w:rPr>
        <w:t>de las trompetas y las vueltas del arca (37). Rodee,</w:t>
      </w:r>
      <w:r w:rsidR="00F31D00">
        <w:rPr>
          <w:rFonts w:ascii="Arial" w:hAnsi="Arial" w:cs="Arial"/>
          <w:sz w:val="20"/>
          <w:szCs w:val="20"/>
          <w:lang w:val="es-AR"/>
        </w:rPr>
        <w:t xml:space="preserve"> </w:t>
      </w:r>
      <w:r w:rsidRPr="0052640C">
        <w:rPr>
          <w:rFonts w:ascii="Arial" w:hAnsi="Arial" w:cs="Arial"/>
          <w:sz w:val="20"/>
          <w:szCs w:val="20"/>
          <w:lang w:val="es-AR"/>
        </w:rPr>
        <w:t>pues, el arca todos sus pensamientos y se establezca</w:t>
      </w:r>
      <w:r w:rsidR="00F31D00">
        <w:rPr>
          <w:rFonts w:ascii="Arial" w:hAnsi="Arial" w:cs="Arial"/>
          <w:sz w:val="20"/>
          <w:szCs w:val="20"/>
          <w:lang w:val="es-AR"/>
        </w:rPr>
        <w:t xml:space="preserve"> </w:t>
      </w:r>
      <w:r w:rsidRPr="0052640C">
        <w:rPr>
          <w:rFonts w:ascii="Arial" w:hAnsi="Arial" w:cs="Arial"/>
          <w:sz w:val="20"/>
          <w:szCs w:val="20"/>
          <w:lang w:val="es-AR"/>
        </w:rPr>
        <w:t>en un lugar de quietud, guarde dentro de sí el maná,</w:t>
      </w:r>
      <w:r w:rsidR="00F31D00">
        <w:rPr>
          <w:rFonts w:ascii="Arial" w:hAnsi="Arial" w:cs="Arial"/>
          <w:sz w:val="20"/>
          <w:szCs w:val="20"/>
          <w:lang w:val="es-AR"/>
        </w:rPr>
        <w:t xml:space="preserve"> </w:t>
      </w:r>
      <w:r w:rsidRPr="0052640C">
        <w:rPr>
          <w:rFonts w:ascii="Arial" w:hAnsi="Arial" w:cs="Arial"/>
          <w:sz w:val="20"/>
          <w:szCs w:val="20"/>
          <w:lang w:val="es-AR"/>
        </w:rPr>
        <w:t>la vara y las tablas, esto es, guardando en la memoria</w:t>
      </w:r>
      <w:r w:rsidR="00F31D00">
        <w:rPr>
          <w:rFonts w:ascii="Arial" w:hAnsi="Arial" w:cs="Arial"/>
          <w:sz w:val="20"/>
          <w:szCs w:val="20"/>
          <w:lang w:val="es-AR"/>
        </w:rPr>
        <w:t xml:space="preserve"> </w:t>
      </w:r>
      <w:r w:rsidRPr="0052640C">
        <w:rPr>
          <w:rFonts w:ascii="Arial" w:hAnsi="Arial" w:cs="Arial"/>
          <w:sz w:val="20"/>
          <w:szCs w:val="20"/>
          <w:lang w:val="es-AR"/>
        </w:rPr>
        <w:t xml:space="preserve">la dulzura </w:t>
      </w:r>
      <w:r w:rsidR="00F31D00">
        <w:rPr>
          <w:rFonts w:ascii="Arial" w:hAnsi="Arial" w:cs="Arial"/>
          <w:sz w:val="20"/>
          <w:szCs w:val="20"/>
          <w:lang w:val="es-AR"/>
        </w:rPr>
        <w:t>d</w:t>
      </w:r>
      <w:r w:rsidRPr="0052640C">
        <w:rPr>
          <w:rFonts w:ascii="Arial" w:hAnsi="Arial" w:cs="Arial"/>
          <w:sz w:val="20"/>
          <w:szCs w:val="20"/>
          <w:lang w:val="es-AR"/>
        </w:rPr>
        <w:t>e la palabra divina, la severidad de la observancia</w:t>
      </w:r>
      <w:r w:rsidR="00F31D00">
        <w:rPr>
          <w:rFonts w:ascii="Arial" w:hAnsi="Arial" w:cs="Arial"/>
          <w:sz w:val="20"/>
          <w:szCs w:val="20"/>
          <w:lang w:val="es-AR"/>
        </w:rPr>
        <w:t xml:space="preserve"> </w:t>
      </w:r>
      <w:r w:rsidRPr="0052640C">
        <w:rPr>
          <w:rFonts w:ascii="Arial" w:hAnsi="Arial" w:cs="Arial"/>
          <w:sz w:val="20"/>
          <w:szCs w:val="20"/>
          <w:lang w:val="es-AR"/>
        </w:rPr>
        <w:t>y la obediencia a los mandatos divinos. Si así</w:t>
      </w:r>
      <w:r w:rsidR="00F31D00">
        <w:rPr>
          <w:rFonts w:ascii="Arial" w:hAnsi="Arial" w:cs="Arial"/>
          <w:sz w:val="20"/>
          <w:szCs w:val="20"/>
          <w:lang w:val="es-AR"/>
        </w:rPr>
        <w:t xml:space="preserve"> </w:t>
      </w:r>
      <w:r w:rsidRPr="0052640C">
        <w:rPr>
          <w:rFonts w:ascii="Arial" w:hAnsi="Arial" w:cs="Arial"/>
          <w:sz w:val="20"/>
          <w:szCs w:val="20"/>
          <w:lang w:val="es-AR"/>
        </w:rPr>
        <w:t xml:space="preserve">lo hace, </w:t>
      </w:r>
      <w:r w:rsidR="00F31D00">
        <w:rPr>
          <w:rFonts w:ascii="Arial" w:hAnsi="Arial" w:cs="Arial"/>
          <w:sz w:val="20"/>
          <w:szCs w:val="20"/>
          <w:lang w:val="es-AR"/>
        </w:rPr>
        <w:t>si</w:t>
      </w:r>
      <w:r w:rsidRPr="0052640C">
        <w:rPr>
          <w:rFonts w:ascii="Arial" w:hAnsi="Arial" w:cs="Arial"/>
          <w:sz w:val="20"/>
          <w:szCs w:val="20"/>
          <w:lang w:val="es-AR"/>
        </w:rPr>
        <w:t xml:space="preserve"> añade a manera de trompetas las voces de</w:t>
      </w:r>
      <w:r w:rsidR="00F31D00">
        <w:rPr>
          <w:rFonts w:ascii="Arial" w:hAnsi="Arial" w:cs="Arial"/>
          <w:sz w:val="20"/>
          <w:szCs w:val="20"/>
          <w:lang w:val="es-AR"/>
        </w:rPr>
        <w:t xml:space="preserve"> </w:t>
      </w:r>
      <w:r w:rsidRPr="0052640C">
        <w:rPr>
          <w:rFonts w:ascii="Arial" w:hAnsi="Arial" w:cs="Arial"/>
          <w:sz w:val="20"/>
          <w:szCs w:val="20"/>
          <w:lang w:val="es-AR"/>
        </w:rPr>
        <w:t>los profetas y apóstoles, verá con alegría derruirse y</w:t>
      </w:r>
      <w:r w:rsidR="00F31D00">
        <w:rPr>
          <w:rFonts w:ascii="Arial" w:hAnsi="Arial" w:cs="Arial"/>
          <w:sz w:val="20"/>
          <w:szCs w:val="20"/>
          <w:lang w:val="es-AR"/>
        </w:rPr>
        <w:t xml:space="preserve"> </w:t>
      </w:r>
      <w:r w:rsidRPr="0052640C">
        <w:rPr>
          <w:rFonts w:ascii="Arial" w:hAnsi="Arial" w:cs="Arial"/>
          <w:sz w:val="20"/>
          <w:szCs w:val="20"/>
          <w:lang w:val="es-AR"/>
        </w:rPr>
        <w:t>quedar aniquilados para siempre los muro</w:t>
      </w:r>
      <w:r w:rsidR="008C0697">
        <w:rPr>
          <w:rFonts w:ascii="Arial" w:hAnsi="Arial" w:cs="Arial"/>
          <w:sz w:val="20"/>
          <w:szCs w:val="20"/>
          <w:lang w:val="es-AR"/>
        </w:rPr>
        <w:t>s</w:t>
      </w:r>
      <w:r w:rsidR="00F31D00">
        <w:rPr>
          <w:rFonts w:ascii="Arial" w:hAnsi="Arial" w:cs="Arial"/>
          <w:sz w:val="20"/>
          <w:szCs w:val="20"/>
          <w:lang w:val="es-AR"/>
        </w:rPr>
        <w:t xml:space="preserve"> </w:t>
      </w:r>
      <w:r w:rsidRPr="0052640C">
        <w:rPr>
          <w:rFonts w:ascii="Arial" w:hAnsi="Arial" w:cs="Arial"/>
          <w:sz w:val="20"/>
          <w:szCs w:val="20"/>
          <w:lang w:val="es-AR"/>
        </w:rPr>
        <w:t>de pensamientos</w:t>
      </w:r>
      <w:r w:rsidR="008C0697">
        <w:rPr>
          <w:rFonts w:ascii="Arial" w:hAnsi="Arial" w:cs="Arial"/>
          <w:sz w:val="20"/>
          <w:szCs w:val="20"/>
          <w:lang w:val="es-AR"/>
        </w:rPr>
        <w:t xml:space="preserve"> </w:t>
      </w:r>
      <w:r w:rsidRPr="0052640C">
        <w:rPr>
          <w:rFonts w:ascii="Arial" w:hAnsi="Arial" w:cs="Arial"/>
          <w:sz w:val="20"/>
          <w:szCs w:val="20"/>
          <w:lang w:val="es-AR"/>
        </w:rPr>
        <w:t>vanos forjados en la inacción.</w:t>
      </w:r>
    </w:p>
    <w:p w14:paraId="0B3C148F" w14:textId="77777777" w:rsidR="0052640C" w:rsidRPr="0052640C" w:rsidRDefault="0052640C" w:rsidP="003F53A9">
      <w:pPr>
        <w:tabs>
          <w:tab w:val="left" w:pos="4253"/>
        </w:tabs>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Maldito quien levantare las ruinas de Jericó (38),</w:t>
      </w:r>
      <w:r w:rsidR="008C0697">
        <w:rPr>
          <w:rFonts w:ascii="Arial" w:hAnsi="Arial" w:cs="Arial"/>
          <w:sz w:val="20"/>
          <w:szCs w:val="20"/>
          <w:lang w:val="es-AR"/>
        </w:rPr>
        <w:t xml:space="preserve"> </w:t>
      </w:r>
      <w:r w:rsidRPr="0052640C">
        <w:rPr>
          <w:rFonts w:ascii="Arial" w:hAnsi="Arial" w:cs="Arial"/>
          <w:sz w:val="20"/>
          <w:szCs w:val="20"/>
          <w:lang w:val="es-AR"/>
        </w:rPr>
        <w:t>quien despu</w:t>
      </w:r>
      <w:r w:rsidR="008C0697">
        <w:rPr>
          <w:rFonts w:ascii="Arial" w:hAnsi="Arial" w:cs="Arial"/>
          <w:sz w:val="20"/>
          <w:szCs w:val="20"/>
          <w:lang w:val="es-AR"/>
        </w:rPr>
        <w:t>é</w:t>
      </w:r>
      <w:r w:rsidRPr="0052640C">
        <w:rPr>
          <w:rFonts w:ascii="Arial" w:hAnsi="Arial" w:cs="Arial"/>
          <w:sz w:val="20"/>
          <w:szCs w:val="20"/>
          <w:lang w:val="es-AR"/>
        </w:rPr>
        <w:t>s de haber gustado las delicias espirituales,</w:t>
      </w:r>
      <w:r>
        <w:rPr>
          <w:rFonts w:ascii="Arial" w:hAnsi="Arial" w:cs="Arial"/>
          <w:sz w:val="20"/>
          <w:szCs w:val="20"/>
          <w:lang w:val="es-AR"/>
        </w:rPr>
        <w:t xml:space="preserve"> </w:t>
      </w:r>
      <w:r w:rsidRPr="0052640C">
        <w:rPr>
          <w:rFonts w:ascii="Arial" w:hAnsi="Arial" w:cs="Arial"/>
          <w:sz w:val="20"/>
          <w:szCs w:val="20"/>
          <w:lang w:val="es-AR"/>
        </w:rPr>
        <w:t xml:space="preserve">se entretiene voluntariamente en pensamientos vanos </w:t>
      </w:r>
      <w:r w:rsidR="008C0697">
        <w:rPr>
          <w:rFonts w:ascii="Arial" w:hAnsi="Arial" w:cs="Arial"/>
          <w:sz w:val="20"/>
          <w:szCs w:val="20"/>
          <w:lang w:val="es-AR"/>
        </w:rPr>
        <w:t xml:space="preserve">y </w:t>
      </w:r>
      <w:r w:rsidRPr="0052640C">
        <w:rPr>
          <w:rFonts w:ascii="Arial" w:hAnsi="Arial" w:cs="Arial"/>
          <w:sz w:val="20"/>
          <w:szCs w:val="20"/>
          <w:lang w:val="es-AR"/>
        </w:rPr>
        <w:t>nocivos. Hora es ya de dedicarnos con toda solicitud en</w:t>
      </w:r>
      <w:r w:rsidR="008C0697">
        <w:rPr>
          <w:rFonts w:ascii="Arial" w:hAnsi="Arial" w:cs="Arial"/>
          <w:sz w:val="20"/>
          <w:szCs w:val="20"/>
          <w:lang w:val="es-AR"/>
        </w:rPr>
        <w:t xml:space="preserve"> </w:t>
      </w:r>
      <w:r w:rsidRPr="0052640C">
        <w:rPr>
          <w:rFonts w:ascii="Arial" w:hAnsi="Arial" w:cs="Arial"/>
          <w:sz w:val="20"/>
          <w:szCs w:val="20"/>
          <w:lang w:val="es-AR"/>
        </w:rPr>
        <w:t>la destrucción de Hai, etimológicamente caos, para significar</w:t>
      </w:r>
      <w:r w:rsidR="008C0697">
        <w:rPr>
          <w:rFonts w:ascii="Arial" w:hAnsi="Arial" w:cs="Arial"/>
          <w:sz w:val="20"/>
          <w:szCs w:val="20"/>
          <w:lang w:val="es-AR"/>
        </w:rPr>
        <w:t xml:space="preserve"> </w:t>
      </w:r>
      <w:r w:rsidRPr="0052640C">
        <w:rPr>
          <w:rFonts w:ascii="Arial" w:hAnsi="Arial" w:cs="Arial"/>
          <w:sz w:val="20"/>
          <w:szCs w:val="20"/>
          <w:lang w:val="es-AR"/>
        </w:rPr>
        <w:t>la enfermedad de la tristeza, la cual sumerge al</w:t>
      </w:r>
      <w:r w:rsidR="008C0697">
        <w:rPr>
          <w:rFonts w:ascii="Arial" w:hAnsi="Arial" w:cs="Arial"/>
          <w:sz w:val="20"/>
          <w:szCs w:val="20"/>
          <w:lang w:val="es-AR"/>
        </w:rPr>
        <w:t xml:space="preserve"> </w:t>
      </w:r>
      <w:r w:rsidRPr="0052640C">
        <w:rPr>
          <w:rFonts w:ascii="Arial" w:hAnsi="Arial" w:cs="Arial"/>
          <w:sz w:val="20"/>
          <w:szCs w:val="20"/>
          <w:lang w:val="es-AR"/>
        </w:rPr>
        <w:t>alma en un abismo profundo, alejando de ella toda alegría</w:t>
      </w:r>
      <w:r w:rsidR="008C0697">
        <w:rPr>
          <w:rFonts w:ascii="Arial" w:hAnsi="Arial" w:cs="Arial"/>
          <w:sz w:val="20"/>
          <w:szCs w:val="20"/>
          <w:lang w:val="es-AR"/>
        </w:rPr>
        <w:t xml:space="preserve"> </w:t>
      </w:r>
      <w:r w:rsidRPr="0052640C">
        <w:rPr>
          <w:rFonts w:ascii="Arial" w:hAnsi="Arial" w:cs="Arial"/>
          <w:sz w:val="20"/>
          <w:szCs w:val="20"/>
          <w:lang w:val="es-AR"/>
        </w:rPr>
        <w:t>espiritual, y conduciéndola al borde de la desesperación.</w:t>
      </w:r>
      <w:r w:rsidR="008C0697">
        <w:rPr>
          <w:rFonts w:ascii="Arial" w:hAnsi="Arial" w:cs="Arial"/>
          <w:sz w:val="20"/>
          <w:szCs w:val="20"/>
          <w:lang w:val="es-AR"/>
        </w:rPr>
        <w:t xml:space="preserve"> </w:t>
      </w:r>
      <w:r w:rsidRPr="0052640C">
        <w:rPr>
          <w:rFonts w:ascii="Arial" w:hAnsi="Arial" w:cs="Arial"/>
          <w:sz w:val="20"/>
          <w:szCs w:val="20"/>
          <w:lang w:val="es-AR"/>
        </w:rPr>
        <w:t>En tales circunstancias, ¿qué hace Josué, sucesor</w:t>
      </w:r>
      <w:r w:rsidR="008C0697">
        <w:rPr>
          <w:rFonts w:ascii="Arial" w:hAnsi="Arial" w:cs="Arial"/>
          <w:sz w:val="20"/>
          <w:szCs w:val="20"/>
          <w:lang w:val="es-AR"/>
        </w:rPr>
        <w:t xml:space="preserve"> </w:t>
      </w:r>
      <w:r w:rsidRPr="0052640C">
        <w:rPr>
          <w:rFonts w:ascii="Arial" w:hAnsi="Arial" w:cs="Arial"/>
          <w:sz w:val="20"/>
          <w:szCs w:val="20"/>
          <w:lang w:val="es-AR"/>
        </w:rPr>
        <w:t>de Moisés</w:t>
      </w:r>
      <w:r w:rsidR="0041514B">
        <w:rPr>
          <w:rFonts w:ascii="Arial" w:hAnsi="Arial" w:cs="Arial"/>
          <w:sz w:val="20"/>
          <w:szCs w:val="20"/>
          <w:lang w:val="es-AR"/>
        </w:rPr>
        <w:t>;</w:t>
      </w:r>
      <w:r w:rsidRPr="0052640C">
        <w:rPr>
          <w:rFonts w:ascii="Arial" w:hAnsi="Arial" w:cs="Arial"/>
          <w:sz w:val="20"/>
          <w:szCs w:val="20"/>
          <w:lang w:val="es-AR"/>
        </w:rPr>
        <w:t xml:space="preserve"> quiero decir, el amor que sucedió al temor?</w:t>
      </w:r>
      <w:r w:rsidR="0041514B">
        <w:rPr>
          <w:rFonts w:ascii="Arial" w:hAnsi="Arial" w:cs="Arial"/>
          <w:sz w:val="20"/>
          <w:szCs w:val="20"/>
          <w:lang w:val="es-AR"/>
        </w:rPr>
        <w:t xml:space="preserve"> </w:t>
      </w:r>
      <w:r w:rsidRPr="0052640C">
        <w:rPr>
          <w:rFonts w:ascii="Arial" w:hAnsi="Arial" w:cs="Arial"/>
          <w:sz w:val="20"/>
          <w:szCs w:val="20"/>
          <w:lang w:val="es-AR"/>
        </w:rPr>
        <w:t>Levanta el escudo. Este escudo significa la esperanza,</w:t>
      </w:r>
      <w:r w:rsidR="0041514B">
        <w:rPr>
          <w:rFonts w:ascii="Arial" w:hAnsi="Arial" w:cs="Arial"/>
          <w:sz w:val="20"/>
          <w:szCs w:val="20"/>
          <w:lang w:val="es-AR"/>
        </w:rPr>
        <w:t xml:space="preserve"> </w:t>
      </w:r>
      <w:r w:rsidRPr="0052640C">
        <w:rPr>
          <w:rFonts w:ascii="Arial" w:hAnsi="Arial" w:cs="Arial"/>
          <w:sz w:val="20"/>
          <w:szCs w:val="20"/>
          <w:lang w:val="es-AR"/>
        </w:rPr>
        <w:t>de la cual escribe el apóstol: Gozándose en la esper</w:t>
      </w:r>
      <w:r w:rsidR="0041514B">
        <w:rPr>
          <w:rFonts w:ascii="Arial" w:hAnsi="Arial" w:cs="Arial"/>
          <w:sz w:val="20"/>
          <w:szCs w:val="20"/>
          <w:lang w:val="es-AR"/>
        </w:rPr>
        <w:t>a</w:t>
      </w:r>
      <w:r w:rsidRPr="0052640C">
        <w:rPr>
          <w:rFonts w:ascii="Arial" w:hAnsi="Arial" w:cs="Arial"/>
          <w:sz w:val="20"/>
          <w:szCs w:val="20"/>
          <w:lang w:val="es-AR"/>
        </w:rPr>
        <w:t>nza.</w:t>
      </w:r>
      <w:r w:rsidR="0041514B">
        <w:rPr>
          <w:rFonts w:ascii="Arial" w:hAnsi="Arial" w:cs="Arial"/>
          <w:sz w:val="20"/>
          <w:szCs w:val="20"/>
          <w:lang w:val="es-AR"/>
        </w:rPr>
        <w:t xml:space="preserve"> </w:t>
      </w:r>
      <w:r w:rsidRPr="0052640C">
        <w:rPr>
          <w:rFonts w:ascii="Arial" w:hAnsi="Arial" w:cs="Arial"/>
          <w:sz w:val="20"/>
          <w:szCs w:val="20"/>
          <w:lang w:val="es-AR"/>
        </w:rPr>
        <w:t>Hay quienes no levantan el escudo, antes lo de</w:t>
      </w:r>
      <w:r w:rsidR="0041514B">
        <w:rPr>
          <w:rFonts w:ascii="Arial" w:hAnsi="Arial" w:cs="Arial"/>
          <w:sz w:val="20"/>
          <w:szCs w:val="20"/>
          <w:lang w:val="es-AR"/>
        </w:rPr>
        <w:t>s</w:t>
      </w:r>
      <w:r w:rsidRPr="0052640C">
        <w:rPr>
          <w:rFonts w:ascii="Arial" w:hAnsi="Arial" w:cs="Arial"/>
          <w:sz w:val="20"/>
          <w:szCs w:val="20"/>
          <w:lang w:val="es-AR"/>
        </w:rPr>
        <w:t>precian,</w:t>
      </w:r>
      <w:r w:rsidR="0041514B">
        <w:rPr>
          <w:rFonts w:ascii="Arial" w:hAnsi="Arial" w:cs="Arial"/>
          <w:sz w:val="20"/>
          <w:szCs w:val="20"/>
          <w:lang w:val="es-AR"/>
        </w:rPr>
        <w:t xml:space="preserve"> </w:t>
      </w:r>
      <w:r w:rsidRPr="0052640C">
        <w:rPr>
          <w:rFonts w:ascii="Arial" w:hAnsi="Arial" w:cs="Arial"/>
          <w:sz w:val="20"/>
          <w:szCs w:val="20"/>
          <w:lang w:val="es-AR"/>
        </w:rPr>
        <w:t>o sea, aquellos que ponen su confianza en las</w:t>
      </w:r>
      <w:r w:rsidR="0041514B">
        <w:rPr>
          <w:rFonts w:ascii="Arial" w:hAnsi="Arial" w:cs="Arial"/>
          <w:sz w:val="20"/>
          <w:szCs w:val="20"/>
          <w:lang w:val="es-AR"/>
        </w:rPr>
        <w:t xml:space="preserve"> </w:t>
      </w:r>
      <w:r w:rsidRPr="0052640C">
        <w:rPr>
          <w:rFonts w:ascii="Arial" w:hAnsi="Arial" w:cs="Arial"/>
          <w:sz w:val="20"/>
          <w:szCs w:val="20"/>
          <w:lang w:val="es-AR"/>
        </w:rPr>
        <w:t>cosas temporales. Estos confían en su pod</w:t>
      </w:r>
      <w:r w:rsidR="008C0697">
        <w:rPr>
          <w:rFonts w:ascii="Arial" w:hAnsi="Arial" w:cs="Arial"/>
          <w:sz w:val="20"/>
          <w:szCs w:val="20"/>
          <w:lang w:val="es-AR"/>
        </w:rPr>
        <w:t>e</w:t>
      </w:r>
      <w:r w:rsidRPr="0052640C">
        <w:rPr>
          <w:rFonts w:ascii="Arial" w:hAnsi="Arial" w:cs="Arial"/>
          <w:sz w:val="20"/>
          <w:szCs w:val="20"/>
          <w:lang w:val="es-AR"/>
        </w:rPr>
        <w:t>r y se glorían</w:t>
      </w:r>
      <w:r w:rsidR="0041514B">
        <w:rPr>
          <w:rFonts w:ascii="Arial" w:hAnsi="Arial" w:cs="Arial"/>
          <w:sz w:val="20"/>
          <w:szCs w:val="20"/>
          <w:lang w:val="es-AR"/>
        </w:rPr>
        <w:t xml:space="preserve"> </w:t>
      </w:r>
      <w:r w:rsidRPr="0052640C">
        <w:rPr>
          <w:rFonts w:ascii="Arial" w:hAnsi="Arial" w:cs="Arial"/>
          <w:sz w:val="20"/>
          <w:szCs w:val="20"/>
          <w:lang w:val="es-AR"/>
        </w:rPr>
        <w:t>de la muchedumbre de sus riquezas</w:t>
      </w:r>
      <w:r w:rsidR="00701914" w:rsidRPr="007258F7">
        <w:rPr>
          <w:rStyle w:val="Refdenotaalpie"/>
          <w:rFonts w:ascii="Arial" w:hAnsi="Arial" w:cs="Arial"/>
          <w:sz w:val="20"/>
          <w:szCs w:val="20"/>
          <w:lang w:val="es-AR"/>
        </w:rPr>
        <w:footnoteReference w:customMarkFollows="1" w:id="102"/>
        <w:sym w:font="Symbol" w:char="F0D7"/>
      </w:r>
      <w:r w:rsidRPr="0052640C">
        <w:rPr>
          <w:rFonts w:ascii="Arial" w:hAnsi="Arial" w:cs="Arial"/>
          <w:sz w:val="20"/>
          <w:szCs w:val="20"/>
          <w:lang w:val="es-AR"/>
        </w:rPr>
        <w:t>(39). Quienes</w:t>
      </w:r>
      <w:r w:rsidR="0041514B">
        <w:rPr>
          <w:rFonts w:ascii="Arial" w:hAnsi="Arial" w:cs="Arial"/>
          <w:sz w:val="20"/>
          <w:szCs w:val="20"/>
          <w:lang w:val="es-AR"/>
        </w:rPr>
        <w:t xml:space="preserve"> </w:t>
      </w:r>
      <w:r w:rsidRPr="0052640C">
        <w:rPr>
          <w:rFonts w:ascii="Arial" w:hAnsi="Arial" w:cs="Arial"/>
          <w:sz w:val="20"/>
          <w:szCs w:val="20"/>
          <w:lang w:val="es-AR"/>
        </w:rPr>
        <w:t>confían en el hombre, ponen su fe en el poder de su</w:t>
      </w:r>
      <w:r w:rsidR="0041514B">
        <w:rPr>
          <w:rFonts w:ascii="Arial" w:hAnsi="Arial" w:cs="Arial"/>
          <w:sz w:val="20"/>
          <w:szCs w:val="20"/>
          <w:lang w:val="es-AR"/>
        </w:rPr>
        <w:t xml:space="preserve"> </w:t>
      </w:r>
      <w:r w:rsidRPr="0052640C">
        <w:rPr>
          <w:rFonts w:ascii="Arial" w:hAnsi="Arial" w:cs="Arial"/>
          <w:sz w:val="20"/>
          <w:szCs w:val="20"/>
          <w:lang w:val="es-AR"/>
        </w:rPr>
        <w:t>brazo de carne, apartando de Dios sus corazones (40).</w:t>
      </w:r>
      <w:r w:rsidR="0041514B">
        <w:rPr>
          <w:rFonts w:ascii="Arial" w:hAnsi="Arial" w:cs="Arial"/>
          <w:sz w:val="20"/>
          <w:szCs w:val="20"/>
          <w:lang w:val="es-AR"/>
        </w:rPr>
        <w:t xml:space="preserve"> </w:t>
      </w:r>
      <w:r w:rsidRPr="0052640C">
        <w:rPr>
          <w:rFonts w:ascii="Arial" w:hAnsi="Arial" w:cs="Arial"/>
          <w:sz w:val="20"/>
          <w:szCs w:val="20"/>
          <w:lang w:val="es-AR"/>
        </w:rPr>
        <w:t xml:space="preserve">Dice el </w:t>
      </w:r>
      <w:r w:rsidRPr="0052640C">
        <w:rPr>
          <w:rFonts w:ascii="Arial" w:hAnsi="Arial" w:cs="Arial"/>
          <w:sz w:val="20"/>
          <w:szCs w:val="20"/>
          <w:lang w:val="es-AR"/>
        </w:rPr>
        <w:lastRenderedPageBreak/>
        <w:t xml:space="preserve">profeta: </w:t>
      </w:r>
      <w:r w:rsidR="008B6EB5">
        <w:rPr>
          <w:rFonts w:ascii="Arial" w:hAnsi="Arial" w:cs="Arial"/>
          <w:sz w:val="20"/>
          <w:szCs w:val="20"/>
          <w:lang w:val="es-AR"/>
        </w:rPr>
        <w:t>“</w:t>
      </w:r>
      <w:r w:rsidRPr="0052640C">
        <w:rPr>
          <w:rFonts w:ascii="Arial" w:hAnsi="Arial" w:cs="Arial"/>
          <w:sz w:val="20"/>
          <w:szCs w:val="20"/>
          <w:lang w:val="es-AR"/>
        </w:rPr>
        <w:t>Unos confían en sus carros, otros en</w:t>
      </w:r>
      <w:r w:rsidR="0041514B">
        <w:rPr>
          <w:rFonts w:ascii="Arial" w:hAnsi="Arial" w:cs="Arial"/>
          <w:sz w:val="20"/>
          <w:szCs w:val="20"/>
          <w:lang w:val="es-AR"/>
        </w:rPr>
        <w:t xml:space="preserve"> </w:t>
      </w:r>
      <w:r w:rsidRPr="0052640C">
        <w:rPr>
          <w:rFonts w:ascii="Arial" w:hAnsi="Arial" w:cs="Arial"/>
          <w:sz w:val="20"/>
          <w:szCs w:val="20"/>
          <w:lang w:val="es-AR"/>
        </w:rPr>
        <w:t>su caballería, mas, nosotros invocamos el nombre del</w:t>
      </w:r>
      <w:r w:rsidR="0041514B">
        <w:rPr>
          <w:rFonts w:ascii="Arial" w:hAnsi="Arial" w:cs="Arial"/>
          <w:sz w:val="20"/>
          <w:szCs w:val="20"/>
          <w:lang w:val="es-AR"/>
        </w:rPr>
        <w:t xml:space="preserve"> </w:t>
      </w:r>
      <w:r w:rsidRPr="0052640C">
        <w:rPr>
          <w:rFonts w:ascii="Arial" w:hAnsi="Arial" w:cs="Arial"/>
          <w:sz w:val="20"/>
          <w:szCs w:val="20"/>
          <w:lang w:val="es-AR"/>
        </w:rPr>
        <w:t>Señor Dios nuestro</w:t>
      </w:r>
      <w:r w:rsidR="008B6EB5">
        <w:rPr>
          <w:rFonts w:ascii="Arial" w:hAnsi="Arial" w:cs="Arial"/>
          <w:sz w:val="20"/>
          <w:szCs w:val="20"/>
          <w:lang w:val="es-AR"/>
        </w:rPr>
        <w:t>”</w:t>
      </w:r>
      <w:r w:rsidRPr="0052640C">
        <w:rPr>
          <w:rFonts w:ascii="Arial" w:hAnsi="Arial" w:cs="Arial"/>
          <w:sz w:val="20"/>
          <w:szCs w:val="20"/>
          <w:lang w:val="es-AR"/>
        </w:rPr>
        <w:t xml:space="preserve"> (41).</w:t>
      </w:r>
    </w:p>
    <w:p w14:paraId="1AED5FCF" w14:textId="6C5B10C0"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Levanta, en consecuencia, su escudo, quien coloca</w:t>
      </w:r>
      <w:r w:rsidR="00720FD3">
        <w:rPr>
          <w:rFonts w:ascii="Arial" w:hAnsi="Arial" w:cs="Arial"/>
          <w:sz w:val="20"/>
          <w:szCs w:val="20"/>
          <w:lang w:val="es-AR"/>
        </w:rPr>
        <w:t xml:space="preserve"> </w:t>
      </w:r>
      <w:r w:rsidRPr="0052640C">
        <w:rPr>
          <w:rFonts w:ascii="Arial" w:hAnsi="Arial" w:cs="Arial"/>
          <w:sz w:val="20"/>
          <w:szCs w:val="20"/>
          <w:lang w:val="es-AR"/>
        </w:rPr>
        <w:t>su</w:t>
      </w:r>
      <w:r w:rsidR="00720FD3">
        <w:rPr>
          <w:rFonts w:ascii="Arial" w:hAnsi="Arial" w:cs="Arial"/>
          <w:sz w:val="20"/>
          <w:szCs w:val="20"/>
          <w:lang w:val="es-AR"/>
        </w:rPr>
        <w:t xml:space="preserve"> </w:t>
      </w:r>
      <w:r w:rsidRPr="0052640C">
        <w:rPr>
          <w:rFonts w:ascii="Arial" w:hAnsi="Arial" w:cs="Arial"/>
          <w:sz w:val="20"/>
          <w:szCs w:val="20"/>
          <w:lang w:val="es-AR"/>
        </w:rPr>
        <w:t>esperanza en el Señor, quien desprecia las cosas terrenas</w:t>
      </w:r>
      <w:r w:rsidR="00720FD3">
        <w:rPr>
          <w:rFonts w:ascii="Arial" w:hAnsi="Arial" w:cs="Arial"/>
          <w:sz w:val="20"/>
          <w:szCs w:val="20"/>
          <w:lang w:val="es-AR"/>
        </w:rPr>
        <w:t xml:space="preserve"> </w:t>
      </w:r>
      <w:r w:rsidRPr="0052640C">
        <w:rPr>
          <w:rFonts w:ascii="Arial" w:hAnsi="Arial" w:cs="Arial"/>
          <w:sz w:val="20"/>
          <w:szCs w:val="20"/>
          <w:lang w:val="es-AR"/>
        </w:rPr>
        <w:t>y</w:t>
      </w:r>
      <w:r w:rsidR="00C52830">
        <w:rPr>
          <w:rFonts w:ascii="Arial" w:hAnsi="Arial" w:cs="Arial"/>
          <w:sz w:val="20"/>
          <w:szCs w:val="20"/>
          <w:lang w:val="es-AR"/>
        </w:rPr>
        <w:t xml:space="preserve"> </w:t>
      </w:r>
      <w:r w:rsidRPr="0052640C">
        <w:rPr>
          <w:rFonts w:ascii="Arial" w:hAnsi="Arial" w:cs="Arial"/>
          <w:sz w:val="20"/>
          <w:szCs w:val="20"/>
          <w:lang w:val="es-AR"/>
        </w:rPr>
        <w:t>ambiciona las celestiales para poder decir con</w:t>
      </w:r>
      <w:r w:rsidR="00720FD3">
        <w:rPr>
          <w:rFonts w:ascii="Arial" w:hAnsi="Arial" w:cs="Arial"/>
          <w:sz w:val="20"/>
          <w:szCs w:val="20"/>
          <w:lang w:val="es-AR"/>
        </w:rPr>
        <w:t xml:space="preserve"> </w:t>
      </w:r>
      <w:r w:rsidRPr="0052640C">
        <w:rPr>
          <w:rFonts w:ascii="Arial" w:hAnsi="Arial" w:cs="Arial"/>
          <w:sz w:val="20"/>
          <w:szCs w:val="20"/>
          <w:lang w:val="es-AR"/>
        </w:rPr>
        <w:t xml:space="preserve">el santo Job: </w:t>
      </w:r>
      <w:r w:rsidR="008B6EB5">
        <w:rPr>
          <w:rFonts w:ascii="Arial" w:hAnsi="Arial" w:cs="Arial"/>
          <w:sz w:val="20"/>
          <w:szCs w:val="20"/>
          <w:lang w:val="es-AR"/>
        </w:rPr>
        <w:t>“</w:t>
      </w:r>
      <w:r w:rsidRPr="0052640C">
        <w:rPr>
          <w:rFonts w:ascii="Arial" w:hAnsi="Arial" w:cs="Arial"/>
          <w:sz w:val="20"/>
          <w:szCs w:val="20"/>
          <w:lang w:val="es-AR"/>
        </w:rPr>
        <w:t>Perdí las esperanzas de poder vivir más</w:t>
      </w:r>
      <w:r w:rsidR="008B6EB5">
        <w:rPr>
          <w:rFonts w:ascii="Arial" w:hAnsi="Arial" w:cs="Arial"/>
          <w:sz w:val="20"/>
          <w:szCs w:val="20"/>
          <w:lang w:val="es-AR"/>
        </w:rPr>
        <w:t>”</w:t>
      </w:r>
      <w:r w:rsidR="003F5EAD" w:rsidRPr="007258F7">
        <w:rPr>
          <w:rStyle w:val="Refdenotaalpie"/>
          <w:rFonts w:ascii="Arial" w:hAnsi="Arial" w:cs="Arial"/>
          <w:sz w:val="20"/>
          <w:szCs w:val="20"/>
          <w:lang w:val="es-AR"/>
        </w:rPr>
        <w:footnoteReference w:customMarkFollows="1" w:id="103"/>
        <w:sym w:font="Symbol" w:char="F0D7"/>
      </w:r>
      <w:r w:rsidRPr="0052640C">
        <w:rPr>
          <w:rFonts w:ascii="Arial" w:hAnsi="Arial" w:cs="Arial"/>
          <w:sz w:val="20"/>
          <w:szCs w:val="20"/>
          <w:lang w:val="es-AR"/>
        </w:rPr>
        <w:t>(42), pues tal sujeto puede manifestar en su carne la</w:t>
      </w:r>
      <w:r w:rsidR="00720FD3">
        <w:rPr>
          <w:rFonts w:ascii="Arial" w:hAnsi="Arial" w:cs="Arial"/>
          <w:sz w:val="20"/>
          <w:szCs w:val="20"/>
          <w:lang w:val="es-AR"/>
        </w:rPr>
        <w:t xml:space="preserve"> </w:t>
      </w:r>
      <w:r w:rsidRPr="0052640C">
        <w:rPr>
          <w:rFonts w:ascii="Arial" w:hAnsi="Arial" w:cs="Arial"/>
          <w:sz w:val="20"/>
          <w:szCs w:val="20"/>
          <w:lang w:val="es-AR"/>
        </w:rPr>
        <w:t xml:space="preserve">muerte de Jesús </w:t>
      </w:r>
      <w:r w:rsidR="00A154D3" w:rsidRPr="00A154D3">
        <w:rPr>
          <w:rStyle w:val="Refdenotaalpie"/>
          <w:rFonts w:ascii="Arial" w:hAnsi="Arial" w:cs="Arial"/>
          <w:sz w:val="20"/>
          <w:szCs w:val="20"/>
          <w:lang w:val="es-AR"/>
        </w:rPr>
        <w:footnoteReference w:customMarkFollows="1" w:id="104"/>
        <w:sym w:font="Symbol" w:char="F0D7"/>
      </w:r>
      <w:r w:rsidRPr="0052640C">
        <w:rPr>
          <w:rFonts w:ascii="Arial" w:hAnsi="Arial" w:cs="Arial"/>
          <w:sz w:val="20"/>
          <w:szCs w:val="20"/>
          <w:lang w:val="es-AR"/>
        </w:rPr>
        <w:t>(43), a quien agrada sumamente el</w:t>
      </w:r>
      <w:r w:rsidR="00720FD3">
        <w:rPr>
          <w:rFonts w:ascii="Arial" w:hAnsi="Arial" w:cs="Arial"/>
          <w:sz w:val="20"/>
          <w:szCs w:val="20"/>
          <w:lang w:val="es-AR"/>
        </w:rPr>
        <w:t xml:space="preserve"> </w:t>
      </w:r>
      <w:r w:rsidRPr="0052640C">
        <w:rPr>
          <w:rFonts w:ascii="Arial" w:hAnsi="Arial" w:cs="Arial"/>
          <w:sz w:val="20"/>
          <w:szCs w:val="20"/>
          <w:lang w:val="es-AR"/>
        </w:rPr>
        <w:t>desprecio de las cosas temporales. Luego no incline su</w:t>
      </w:r>
      <w:r w:rsidR="00720FD3">
        <w:rPr>
          <w:rFonts w:ascii="Arial" w:hAnsi="Arial" w:cs="Arial"/>
          <w:sz w:val="20"/>
          <w:szCs w:val="20"/>
          <w:lang w:val="es-AR"/>
        </w:rPr>
        <w:t xml:space="preserve"> </w:t>
      </w:r>
      <w:r w:rsidRPr="0052640C">
        <w:rPr>
          <w:rFonts w:ascii="Arial" w:hAnsi="Arial" w:cs="Arial"/>
          <w:sz w:val="20"/>
          <w:szCs w:val="20"/>
          <w:lang w:val="es-AR"/>
        </w:rPr>
        <w:t>escudo a las cosas bajas hasta que la esperanza experimente</w:t>
      </w:r>
      <w:r w:rsidR="00C52830">
        <w:rPr>
          <w:rFonts w:ascii="Arial" w:hAnsi="Arial" w:cs="Arial"/>
          <w:sz w:val="20"/>
          <w:szCs w:val="20"/>
          <w:lang w:val="es-AR"/>
        </w:rPr>
        <w:t xml:space="preserve"> </w:t>
      </w:r>
      <w:r w:rsidRPr="0052640C">
        <w:rPr>
          <w:rFonts w:ascii="Arial" w:hAnsi="Arial" w:cs="Arial"/>
          <w:sz w:val="20"/>
          <w:szCs w:val="20"/>
          <w:lang w:val="es-AR"/>
        </w:rPr>
        <w:t>el gozo de las cosas celestiales, y así todos lo</w:t>
      </w:r>
      <w:r w:rsidR="00C52830">
        <w:rPr>
          <w:rFonts w:ascii="Arial" w:hAnsi="Arial" w:cs="Arial"/>
          <w:sz w:val="20"/>
          <w:szCs w:val="20"/>
          <w:lang w:val="es-AR"/>
        </w:rPr>
        <w:t xml:space="preserve">s </w:t>
      </w:r>
      <w:r w:rsidRPr="0052640C">
        <w:rPr>
          <w:rFonts w:ascii="Arial" w:hAnsi="Arial" w:cs="Arial"/>
          <w:sz w:val="20"/>
          <w:szCs w:val="20"/>
          <w:lang w:val="es-AR"/>
        </w:rPr>
        <w:t>habitantes de Hai, es decir, los pensamientos forjados</w:t>
      </w:r>
      <w:r w:rsidR="00C52830">
        <w:rPr>
          <w:rFonts w:ascii="Arial" w:hAnsi="Arial" w:cs="Arial"/>
          <w:sz w:val="20"/>
          <w:szCs w:val="20"/>
          <w:lang w:val="es-AR"/>
        </w:rPr>
        <w:t xml:space="preserve"> </w:t>
      </w:r>
      <w:r w:rsidRPr="0052640C">
        <w:rPr>
          <w:rFonts w:ascii="Arial" w:hAnsi="Arial" w:cs="Arial"/>
          <w:sz w:val="20"/>
          <w:szCs w:val="20"/>
          <w:lang w:val="es-AR"/>
        </w:rPr>
        <w:t>en la tristeza, sean desvanecidos al conjuro de la alegría.</w:t>
      </w:r>
    </w:p>
    <w:p w14:paraId="1F8141F9"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Resta por último, entablar guerra contra la soberbia,</w:t>
      </w:r>
      <w:r w:rsidR="00C52830">
        <w:rPr>
          <w:rFonts w:ascii="Arial" w:hAnsi="Arial" w:cs="Arial"/>
          <w:sz w:val="20"/>
          <w:szCs w:val="20"/>
          <w:lang w:val="es-AR"/>
        </w:rPr>
        <w:t xml:space="preserve"> </w:t>
      </w:r>
      <w:r w:rsidRPr="0052640C">
        <w:rPr>
          <w:rFonts w:ascii="Arial" w:hAnsi="Arial" w:cs="Arial"/>
          <w:sz w:val="20"/>
          <w:szCs w:val="20"/>
          <w:lang w:val="es-AR"/>
        </w:rPr>
        <w:t>la cual se divide en cinco vicios, como otros tantos reyes. A la soberbia, se atribuyen innegablemente la vanidad,</w:t>
      </w:r>
      <w:r w:rsidR="00C52830">
        <w:rPr>
          <w:rFonts w:ascii="Arial" w:hAnsi="Arial" w:cs="Arial"/>
          <w:sz w:val="20"/>
          <w:szCs w:val="20"/>
          <w:lang w:val="es-AR"/>
        </w:rPr>
        <w:t xml:space="preserve"> </w:t>
      </w:r>
      <w:r w:rsidRPr="0052640C">
        <w:rPr>
          <w:rFonts w:ascii="Arial" w:hAnsi="Arial" w:cs="Arial"/>
          <w:sz w:val="20"/>
          <w:szCs w:val="20"/>
          <w:lang w:val="es-AR"/>
        </w:rPr>
        <w:t>la ambición, la jactancia, el desprecio de Dios y</w:t>
      </w:r>
      <w:r w:rsidR="00C52830">
        <w:rPr>
          <w:rFonts w:ascii="Arial" w:hAnsi="Arial" w:cs="Arial"/>
          <w:sz w:val="20"/>
          <w:szCs w:val="20"/>
          <w:lang w:val="es-AR"/>
        </w:rPr>
        <w:t xml:space="preserve"> </w:t>
      </w:r>
      <w:r w:rsidRPr="0052640C">
        <w:rPr>
          <w:rFonts w:ascii="Arial" w:hAnsi="Arial" w:cs="Arial"/>
          <w:sz w:val="20"/>
          <w:szCs w:val="20"/>
          <w:lang w:val="es-AR"/>
        </w:rPr>
        <w:t>el amor de s</w:t>
      </w:r>
      <w:r w:rsidR="00C52830">
        <w:rPr>
          <w:rFonts w:ascii="Arial" w:hAnsi="Arial" w:cs="Arial"/>
          <w:sz w:val="20"/>
          <w:szCs w:val="20"/>
          <w:lang w:val="es-AR"/>
        </w:rPr>
        <w:t>í</w:t>
      </w:r>
      <w:r w:rsidRPr="0052640C">
        <w:rPr>
          <w:rFonts w:ascii="Arial" w:hAnsi="Arial" w:cs="Arial"/>
          <w:sz w:val="20"/>
          <w:szCs w:val="20"/>
          <w:lang w:val="es-AR"/>
        </w:rPr>
        <w:t xml:space="preserve"> mismo. Obra por vanidad, quien se recrea</w:t>
      </w:r>
      <w:r w:rsidR="00C52830">
        <w:rPr>
          <w:rFonts w:ascii="Arial" w:hAnsi="Arial" w:cs="Arial"/>
          <w:sz w:val="20"/>
          <w:szCs w:val="20"/>
          <w:lang w:val="es-AR"/>
        </w:rPr>
        <w:t xml:space="preserve"> </w:t>
      </w:r>
      <w:r w:rsidRPr="0052640C">
        <w:rPr>
          <w:rFonts w:ascii="Arial" w:hAnsi="Arial" w:cs="Arial"/>
          <w:sz w:val="20"/>
          <w:szCs w:val="20"/>
          <w:lang w:val="es-AR"/>
        </w:rPr>
        <w:t>en las alabanzas de los hombres; tiene ambición, el que</w:t>
      </w:r>
      <w:r w:rsidR="00C52830">
        <w:rPr>
          <w:rFonts w:ascii="Arial" w:hAnsi="Arial" w:cs="Arial"/>
          <w:sz w:val="20"/>
          <w:szCs w:val="20"/>
          <w:lang w:val="es-AR"/>
        </w:rPr>
        <w:t xml:space="preserve"> </w:t>
      </w:r>
      <w:r w:rsidRPr="0052640C">
        <w:rPr>
          <w:rFonts w:ascii="Arial" w:hAnsi="Arial" w:cs="Arial"/>
          <w:sz w:val="20"/>
          <w:szCs w:val="20"/>
          <w:lang w:val="es-AR"/>
        </w:rPr>
        <w:t>se inclina a retener lo ajeno; jactancia, es cuando se</w:t>
      </w:r>
      <w:r w:rsidR="00C52830">
        <w:rPr>
          <w:rFonts w:ascii="Arial" w:hAnsi="Arial" w:cs="Arial"/>
          <w:sz w:val="20"/>
          <w:szCs w:val="20"/>
          <w:lang w:val="es-AR"/>
        </w:rPr>
        <w:t xml:space="preserve"> </w:t>
      </w:r>
      <w:r w:rsidRPr="0052640C">
        <w:rPr>
          <w:rFonts w:ascii="Arial" w:hAnsi="Arial" w:cs="Arial"/>
          <w:sz w:val="20"/>
          <w:szCs w:val="20"/>
          <w:lang w:val="es-AR"/>
        </w:rPr>
        <w:t>tiene bienes, publicarlos inconsideradamente; desprecio,</w:t>
      </w:r>
      <w:r w:rsidR="00C52830">
        <w:rPr>
          <w:rFonts w:ascii="Arial" w:hAnsi="Arial" w:cs="Arial"/>
          <w:sz w:val="20"/>
          <w:szCs w:val="20"/>
          <w:lang w:val="es-AR"/>
        </w:rPr>
        <w:t xml:space="preserve"> </w:t>
      </w:r>
      <w:r w:rsidRPr="0052640C">
        <w:rPr>
          <w:rFonts w:ascii="Arial" w:hAnsi="Arial" w:cs="Arial"/>
          <w:sz w:val="20"/>
          <w:szCs w:val="20"/>
          <w:lang w:val="es-AR"/>
        </w:rPr>
        <w:t>es cuando se consideran a los demás hombres más miserables</w:t>
      </w:r>
      <w:r w:rsidR="00C52830">
        <w:rPr>
          <w:rFonts w:ascii="Arial" w:hAnsi="Arial" w:cs="Arial"/>
          <w:sz w:val="20"/>
          <w:szCs w:val="20"/>
          <w:lang w:val="es-AR"/>
        </w:rPr>
        <w:t xml:space="preserve"> </w:t>
      </w:r>
      <w:r w:rsidRPr="0052640C">
        <w:rPr>
          <w:rFonts w:ascii="Arial" w:hAnsi="Arial" w:cs="Arial"/>
          <w:sz w:val="20"/>
          <w:szCs w:val="20"/>
          <w:lang w:val="es-AR"/>
        </w:rPr>
        <w:t>que nosotros; amor de sí es cuando el hombre,</w:t>
      </w:r>
      <w:r w:rsidR="00C52830">
        <w:rPr>
          <w:rFonts w:ascii="Arial" w:hAnsi="Arial" w:cs="Arial"/>
          <w:sz w:val="20"/>
          <w:szCs w:val="20"/>
          <w:lang w:val="es-AR"/>
        </w:rPr>
        <w:t xml:space="preserve"> </w:t>
      </w:r>
      <w:r w:rsidRPr="0052640C">
        <w:rPr>
          <w:rFonts w:ascii="Arial" w:hAnsi="Arial" w:cs="Arial"/>
          <w:sz w:val="20"/>
          <w:szCs w:val="20"/>
          <w:lang w:val="es-AR"/>
        </w:rPr>
        <w:t>haciendo caso omiso del testimonio ajeno, se recrea en</w:t>
      </w:r>
      <w:r w:rsidR="00C52830">
        <w:rPr>
          <w:rFonts w:ascii="Arial" w:hAnsi="Arial" w:cs="Arial"/>
          <w:sz w:val="20"/>
          <w:szCs w:val="20"/>
          <w:lang w:val="es-AR"/>
        </w:rPr>
        <w:t xml:space="preserve"> </w:t>
      </w:r>
      <w:r w:rsidRPr="0052640C">
        <w:rPr>
          <w:rFonts w:ascii="Arial" w:hAnsi="Arial" w:cs="Arial"/>
          <w:sz w:val="20"/>
          <w:szCs w:val="20"/>
          <w:lang w:val="es-AR"/>
        </w:rPr>
        <w:t>s</w:t>
      </w:r>
      <w:r w:rsidR="00C52830">
        <w:rPr>
          <w:rFonts w:ascii="Arial" w:hAnsi="Arial" w:cs="Arial"/>
          <w:sz w:val="20"/>
          <w:szCs w:val="20"/>
          <w:lang w:val="es-AR"/>
        </w:rPr>
        <w:t>í</w:t>
      </w:r>
      <w:r w:rsidRPr="0052640C">
        <w:rPr>
          <w:rFonts w:ascii="Arial" w:hAnsi="Arial" w:cs="Arial"/>
          <w:sz w:val="20"/>
          <w:szCs w:val="20"/>
          <w:lang w:val="es-AR"/>
        </w:rPr>
        <w:t xml:space="preserve"> mismo, no en el Señor.</w:t>
      </w:r>
    </w:p>
    <w:p w14:paraId="3CCCA2A8" w14:textId="77777777" w:rsidR="00C52830"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Contra estos cinco reyes hemos de combatir hasta</w:t>
      </w:r>
      <w:r w:rsidR="00C52830">
        <w:rPr>
          <w:rFonts w:ascii="Arial" w:hAnsi="Arial" w:cs="Arial"/>
          <w:sz w:val="20"/>
          <w:szCs w:val="20"/>
          <w:lang w:val="es-AR"/>
        </w:rPr>
        <w:t xml:space="preserve"> </w:t>
      </w:r>
      <w:r w:rsidRPr="0052640C">
        <w:rPr>
          <w:rFonts w:ascii="Arial" w:hAnsi="Arial" w:cs="Arial"/>
          <w:sz w:val="20"/>
          <w:szCs w:val="20"/>
          <w:lang w:val="es-AR"/>
        </w:rPr>
        <w:t>lograr colocar a Satanás debajo de nuestro</w:t>
      </w:r>
      <w:r w:rsidR="00C52830">
        <w:rPr>
          <w:rFonts w:ascii="Arial" w:hAnsi="Arial" w:cs="Arial"/>
          <w:sz w:val="20"/>
          <w:szCs w:val="20"/>
          <w:lang w:val="es-AR"/>
        </w:rPr>
        <w:t>s</w:t>
      </w:r>
      <w:r w:rsidRPr="0052640C">
        <w:rPr>
          <w:rFonts w:ascii="Arial" w:hAnsi="Arial" w:cs="Arial"/>
          <w:sz w:val="20"/>
          <w:szCs w:val="20"/>
          <w:lang w:val="es-AR"/>
        </w:rPr>
        <w:t xml:space="preserve"> pies y recibir</w:t>
      </w:r>
      <w:r w:rsidR="00C52830">
        <w:rPr>
          <w:rFonts w:ascii="Arial" w:hAnsi="Arial" w:cs="Arial"/>
          <w:sz w:val="20"/>
          <w:szCs w:val="20"/>
          <w:lang w:val="es-AR"/>
        </w:rPr>
        <w:t xml:space="preserve"> </w:t>
      </w:r>
      <w:r w:rsidRPr="0052640C">
        <w:rPr>
          <w:rFonts w:ascii="Arial" w:hAnsi="Arial" w:cs="Arial"/>
          <w:sz w:val="20"/>
          <w:szCs w:val="20"/>
          <w:lang w:val="es-AR"/>
        </w:rPr>
        <w:t>poder de caminar sobre serpientes y escorpiones.</w:t>
      </w:r>
      <w:r w:rsidR="00C52830">
        <w:rPr>
          <w:rFonts w:ascii="Arial" w:hAnsi="Arial" w:cs="Arial"/>
          <w:sz w:val="20"/>
          <w:szCs w:val="20"/>
          <w:lang w:val="es-AR"/>
        </w:rPr>
        <w:t xml:space="preserve"> </w:t>
      </w:r>
    </w:p>
    <w:p w14:paraId="1188DF86"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Cosa grande es, hermanos, cosa grande es despreciar</w:t>
      </w:r>
      <w:r w:rsidR="00C52830">
        <w:rPr>
          <w:rFonts w:ascii="Arial" w:hAnsi="Arial" w:cs="Arial"/>
          <w:sz w:val="20"/>
          <w:szCs w:val="20"/>
          <w:lang w:val="es-AR"/>
        </w:rPr>
        <w:t xml:space="preserve"> </w:t>
      </w:r>
      <w:r w:rsidRPr="0052640C">
        <w:rPr>
          <w:rFonts w:ascii="Arial" w:hAnsi="Arial" w:cs="Arial"/>
          <w:sz w:val="20"/>
          <w:szCs w:val="20"/>
          <w:lang w:val="es-AR"/>
        </w:rPr>
        <w:t>las alabanzas de los hombres, y que el hombre</w:t>
      </w:r>
      <w:r w:rsidR="00C52830">
        <w:rPr>
          <w:rFonts w:ascii="Arial" w:hAnsi="Arial" w:cs="Arial"/>
          <w:sz w:val="20"/>
          <w:szCs w:val="20"/>
          <w:lang w:val="es-AR"/>
        </w:rPr>
        <w:t xml:space="preserve"> </w:t>
      </w:r>
      <w:r w:rsidRPr="0052640C">
        <w:rPr>
          <w:rFonts w:ascii="Arial" w:hAnsi="Arial" w:cs="Arial"/>
          <w:sz w:val="20"/>
          <w:szCs w:val="20"/>
          <w:lang w:val="es-AR"/>
        </w:rPr>
        <w:t>esté contento sólo con el testimonio de su conciencia.</w:t>
      </w:r>
      <w:r w:rsidR="00C52830">
        <w:rPr>
          <w:rFonts w:ascii="Arial" w:hAnsi="Arial" w:cs="Arial"/>
          <w:sz w:val="20"/>
          <w:szCs w:val="20"/>
          <w:lang w:val="es-AR"/>
        </w:rPr>
        <w:t xml:space="preserve"> </w:t>
      </w:r>
      <w:r w:rsidRPr="0052640C">
        <w:rPr>
          <w:rFonts w:ascii="Arial" w:hAnsi="Arial" w:cs="Arial"/>
          <w:sz w:val="20"/>
          <w:szCs w:val="20"/>
          <w:lang w:val="es-AR"/>
        </w:rPr>
        <w:t>Grande es, igualmente, carecer del ansia de dominar,</w:t>
      </w:r>
      <w:r w:rsidR="00C52830">
        <w:rPr>
          <w:rFonts w:ascii="Arial" w:hAnsi="Arial" w:cs="Arial"/>
          <w:sz w:val="20"/>
          <w:szCs w:val="20"/>
          <w:lang w:val="es-AR"/>
        </w:rPr>
        <w:t xml:space="preserve"> </w:t>
      </w:r>
      <w:r w:rsidRPr="0052640C">
        <w:rPr>
          <w:rFonts w:ascii="Arial" w:hAnsi="Arial" w:cs="Arial"/>
          <w:sz w:val="20"/>
          <w:szCs w:val="20"/>
          <w:lang w:val="es-AR"/>
        </w:rPr>
        <w:t>y anteponer la servidumbre a la libertad. Cuán grande,</w:t>
      </w:r>
      <w:r w:rsidR="00C52830">
        <w:rPr>
          <w:rFonts w:ascii="Arial" w:hAnsi="Arial" w:cs="Arial"/>
          <w:sz w:val="20"/>
          <w:szCs w:val="20"/>
          <w:lang w:val="es-AR"/>
        </w:rPr>
        <w:t xml:space="preserve"> </w:t>
      </w:r>
      <w:r w:rsidRPr="0052640C">
        <w:rPr>
          <w:rFonts w:ascii="Arial" w:hAnsi="Arial" w:cs="Arial"/>
          <w:sz w:val="20"/>
          <w:szCs w:val="20"/>
          <w:lang w:val="es-AR"/>
        </w:rPr>
        <w:t>también, aquello, sepultar en la esperanza las propias</w:t>
      </w:r>
      <w:r w:rsidR="00C52830">
        <w:rPr>
          <w:rFonts w:ascii="Arial" w:hAnsi="Arial" w:cs="Arial"/>
          <w:sz w:val="20"/>
          <w:szCs w:val="20"/>
          <w:lang w:val="es-AR"/>
        </w:rPr>
        <w:t xml:space="preserve"> </w:t>
      </w:r>
      <w:r w:rsidRPr="0052640C">
        <w:rPr>
          <w:rFonts w:ascii="Arial" w:hAnsi="Arial" w:cs="Arial"/>
          <w:sz w:val="20"/>
          <w:szCs w:val="20"/>
          <w:lang w:val="es-AR"/>
        </w:rPr>
        <w:t xml:space="preserve">virtudes, y querer únicamente que en </w:t>
      </w:r>
      <w:r w:rsidRPr="0052640C">
        <w:rPr>
          <w:rFonts w:ascii="Arial" w:hAnsi="Arial" w:cs="Arial"/>
          <w:sz w:val="20"/>
          <w:szCs w:val="20"/>
          <w:lang w:val="es-AR"/>
        </w:rPr>
        <w:lastRenderedPageBreak/>
        <w:t>todas las cosas</w:t>
      </w:r>
      <w:r w:rsidR="00C52830">
        <w:rPr>
          <w:rFonts w:ascii="Arial" w:hAnsi="Arial" w:cs="Arial"/>
          <w:sz w:val="20"/>
          <w:szCs w:val="20"/>
          <w:lang w:val="es-AR"/>
        </w:rPr>
        <w:t xml:space="preserve"> </w:t>
      </w:r>
      <w:r w:rsidRPr="0052640C">
        <w:rPr>
          <w:rFonts w:ascii="Arial" w:hAnsi="Arial" w:cs="Arial"/>
          <w:sz w:val="20"/>
          <w:szCs w:val="20"/>
          <w:lang w:val="es-AR"/>
        </w:rPr>
        <w:t>Dios sólo sea testigo. Mas, si tú peleas varonilmente,</w:t>
      </w:r>
      <w:r w:rsidR="00C52830">
        <w:rPr>
          <w:rFonts w:ascii="Arial" w:hAnsi="Arial" w:cs="Arial"/>
          <w:sz w:val="20"/>
          <w:szCs w:val="20"/>
          <w:lang w:val="es-AR"/>
        </w:rPr>
        <w:t xml:space="preserve"> </w:t>
      </w:r>
      <w:r w:rsidRPr="0052640C">
        <w:rPr>
          <w:rFonts w:ascii="Arial" w:hAnsi="Arial" w:cs="Arial"/>
          <w:sz w:val="20"/>
          <w:szCs w:val="20"/>
          <w:lang w:val="es-AR"/>
        </w:rPr>
        <w:t>el Salvador te asistirá con la gracia del esfuerzo, perseguirá</w:t>
      </w:r>
      <w:r w:rsidR="00C52830">
        <w:rPr>
          <w:rFonts w:ascii="Arial" w:hAnsi="Arial" w:cs="Arial"/>
          <w:sz w:val="20"/>
          <w:szCs w:val="20"/>
          <w:lang w:val="es-AR"/>
        </w:rPr>
        <w:t xml:space="preserve"> </w:t>
      </w:r>
      <w:r w:rsidRPr="0052640C">
        <w:rPr>
          <w:rFonts w:ascii="Arial" w:hAnsi="Arial" w:cs="Arial"/>
          <w:sz w:val="20"/>
          <w:szCs w:val="20"/>
          <w:lang w:val="es-AR"/>
        </w:rPr>
        <w:t>a la soberbia con el granizo de su temor, para</w:t>
      </w:r>
      <w:r w:rsidR="00C52830">
        <w:rPr>
          <w:rFonts w:ascii="Arial" w:hAnsi="Arial" w:cs="Arial"/>
          <w:sz w:val="20"/>
          <w:szCs w:val="20"/>
          <w:lang w:val="es-AR"/>
        </w:rPr>
        <w:t xml:space="preserve"> </w:t>
      </w:r>
      <w:r w:rsidRPr="0052640C">
        <w:rPr>
          <w:rFonts w:ascii="Arial" w:hAnsi="Arial" w:cs="Arial"/>
          <w:sz w:val="20"/>
          <w:szCs w:val="20"/>
          <w:lang w:val="es-AR"/>
        </w:rPr>
        <w:t>que no falte tu luz o se mude como la de la luna tu</w:t>
      </w:r>
      <w:r w:rsidR="00C52830">
        <w:rPr>
          <w:rFonts w:ascii="Arial" w:hAnsi="Arial" w:cs="Arial"/>
          <w:sz w:val="20"/>
          <w:szCs w:val="20"/>
          <w:lang w:val="es-AR"/>
        </w:rPr>
        <w:t xml:space="preserve"> </w:t>
      </w:r>
      <w:r w:rsidRPr="0052640C">
        <w:rPr>
          <w:rFonts w:ascii="Arial" w:hAnsi="Arial" w:cs="Arial"/>
          <w:sz w:val="20"/>
          <w:szCs w:val="20"/>
          <w:lang w:val="es-AR"/>
        </w:rPr>
        <w:t>flaqueza hasta convertirse en polvo tus enemigos, como</w:t>
      </w:r>
      <w:r w:rsidR="00C52830">
        <w:rPr>
          <w:rFonts w:ascii="Arial" w:hAnsi="Arial" w:cs="Arial"/>
          <w:sz w:val="20"/>
          <w:szCs w:val="20"/>
          <w:lang w:val="es-AR"/>
        </w:rPr>
        <w:t xml:space="preserve"> </w:t>
      </w:r>
      <w:r w:rsidRPr="0052640C">
        <w:rPr>
          <w:rFonts w:ascii="Arial" w:hAnsi="Arial" w:cs="Arial"/>
          <w:sz w:val="20"/>
          <w:szCs w:val="20"/>
          <w:lang w:val="es-AR"/>
        </w:rPr>
        <w:t>polvo esparcido al viento, y barridos como el lodo de</w:t>
      </w:r>
      <w:r w:rsidR="00C52830">
        <w:rPr>
          <w:rFonts w:ascii="Arial" w:hAnsi="Arial" w:cs="Arial"/>
          <w:sz w:val="20"/>
          <w:szCs w:val="20"/>
          <w:lang w:val="es-AR"/>
        </w:rPr>
        <w:t xml:space="preserve"> </w:t>
      </w:r>
      <w:r w:rsidR="002B0CC4">
        <w:rPr>
          <w:rFonts w:ascii="Arial" w:hAnsi="Arial" w:cs="Arial"/>
          <w:sz w:val="20"/>
          <w:szCs w:val="20"/>
          <w:lang w:val="es-AR"/>
        </w:rPr>
        <w:t>l</w:t>
      </w:r>
      <w:r w:rsidRPr="0052640C">
        <w:rPr>
          <w:rFonts w:ascii="Arial" w:hAnsi="Arial" w:cs="Arial"/>
          <w:sz w:val="20"/>
          <w:szCs w:val="20"/>
          <w:lang w:val="es-AR"/>
        </w:rPr>
        <w:t>as plazas.</w:t>
      </w:r>
    </w:p>
    <w:p w14:paraId="4AF3DF03" w14:textId="77777777" w:rsidR="00FF3EFE"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Preguntarás la manera de pelear. Considera, ante</w:t>
      </w:r>
      <w:r w:rsidR="002B0CC4">
        <w:rPr>
          <w:rFonts w:ascii="Arial" w:hAnsi="Arial" w:cs="Arial"/>
          <w:sz w:val="20"/>
          <w:szCs w:val="20"/>
          <w:lang w:val="es-AR"/>
        </w:rPr>
        <w:t xml:space="preserve"> </w:t>
      </w:r>
      <w:r w:rsidRPr="0052640C">
        <w:rPr>
          <w:rFonts w:ascii="Arial" w:hAnsi="Arial" w:cs="Arial"/>
          <w:sz w:val="20"/>
          <w:szCs w:val="20"/>
          <w:lang w:val="es-AR"/>
        </w:rPr>
        <w:t>todo, que lo frívolo es nada. Pues ¿habrá cosa más necia</w:t>
      </w:r>
      <w:r w:rsidR="002B0CC4">
        <w:rPr>
          <w:rFonts w:ascii="Arial" w:hAnsi="Arial" w:cs="Arial"/>
          <w:sz w:val="20"/>
          <w:szCs w:val="20"/>
          <w:lang w:val="es-AR"/>
        </w:rPr>
        <w:t xml:space="preserve"> </w:t>
      </w:r>
      <w:r w:rsidRPr="0052640C">
        <w:rPr>
          <w:rFonts w:ascii="Arial" w:hAnsi="Arial" w:cs="Arial"/>
          <w:sz w:val="20"/>
          <w:szCs w:val="20"/>
          <w:lang w:val="es-AR"/>
        </w:rPr>
        <w:t>que gloriarse de· la nada? Pregunto, ¿qué vienen a ser</w:t>
      </w:r>
      <w:r w:rsidR="002B0CC4">
        <w:rPr>
          <w:rFonts w:ascii="Arial" w:hAnsi="Arial" w:cs="Arial"/>
          <w:sz w:val="20"/>
          <w:szCs w:val="20"/>
          <w:lang w:val="es-AR"/>
        </w:rPr>
        <w:t xml:space="preserve"> </w:t>
      </w:r>
      <w:r w:rsidRPr="0052640C">
        <w:rPr>
          <w:rFonts w:ascii="Arial" w:hAnsi="Arial" w:cs="Arial"/>
          <w:sz w:val="20"/>
          <w:szCs w:val="20"/>
          <w:lang w:val="es-AR"/>
        </w:rPr>
        <w:t>las palabras de los hombres, sino viento arremolinado?</w:t>
      </w:r>
      <w:r w:rsidR="002B0CC4">
        <w:rPr>
          <w:rFonts w:ascii="Arial" w:hAnsi="Arial" w:cs="Arial"/>
          <w:sz w:val="20"/>
          <w:szCs w:val="20"/>
          <w:lang w:val="es-AR"/>
        </w:rPr>
        <w:t xml:space="preserve"> </w:t>
      </w:r>
      <w:r w:rsidRPr="0052640C">
        <w:rPr>
          <w:rFonts w:ascii="Arial" w:hAnsi="Arial" w:cs="Arial"/>
          <w:sz w:val="20"/>
          <w:szCs w:val="20"/>
          <w:lang w:val="es-AR"/>
        </w:rPr>
        <w:t>Ahora bien, el viento hincha, no llena, esparce· en vez</w:t>
      </w:r>
      <w:r w:rsidR="002B0CC4">
        <w:rPr>
          <w:rFonts w:ascii="Arial" w:hAnsi="Arial" w:cs="Arial"/>
          <w:sz w:val="20"/>
          <w:szCs w:val="20"/>
          <w:lang w:val="es-AR"/>
        </w:rPr>
        <w:t xml:space="preserve"> </w:t>
      </w:r>
      <w:r w:rsidRPr="0052640C">
        <w:rPr>
          <w:rFonts w:ascii="Arial" w:hAnsi="Arial" w:cs="Arial"/>
          <w:sz w:val="20"/>
          <w:szCs w:val="20"/>
          <w:lang w:val="es-AR"/>
        </w:rPr>
        <w:t>de recoger, disgrega, no reúne. Por eso se alimenta de</w:t>
      </w:r>
      <w:r w:rsidR="002B0CC4">
        <w:rPr>
          <w:rFonts w:ascii="Arial" w:hAnsi="Arial" w:cs="Arial"/>
          <w:sz w:val="20"/>
          <w:szCs w:val="20"/>
          <w:lang w:val="es-AR"/>
        </w:rPr>
        <w:t xml:space="preserve"> </w:t>
      </w:r>
      <w:r w:rsidRPr="0052640C">
        <w:rPr>
          <w:rFonts w:ascii="Arial" w:hAnsi="Arial" w:cs="Arial"/>
          <w:sz w:val="20"/>
          <w:szCs w:val="20"/>
          <w:lang w:val="es-AR"/>
        </w:rPr>
        <w:t>viento quien se deleita en las alabanzas de los hombres.</w:t>
      </w:r>
    </w:p>
    <w:p w14:paraId="08BF4CEF"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Tú, que ambicionas cosas grandes, ¿con qué cara</w:t>
      </w:r>
      <w:r w:rsidR="002B0CC4">
        <w:rPr>
          <w:rFonts w:ascii="Arial" w:hAnsi="Arial" w:cs="Arial"/>
          <w:sz w:val="20"/>
          <w:szCs w:val="20"/>
          <w:lang w:val="es-AR"/>
        </w:rPr>
        <w:t xml:space="preserve"> </w:t>
      </w:r>
      <w:r w:rsidRPr="0052640C">
        <w:rPr>
          <w:rFonts w:ascii="Arial" w:hAnsi="Arial" w:cs="Arial"/>
          <w:sz w:val="20"/>
          <w:szCs w:val="20"/>
          <w:lang w:val="es-AR"/>
        </w:rPr>
        <w:t xml:space="preserve">deseas ora mandar a los mejores, ora </w:t>
      </w:r>
      <w:r w:rsidR="002B0CC4" w:rsidRPr="0052640C">
        <w:rPr>
          <w:rFonts w:ascii="Arial" w:hAnsi="Arial" w:cs="Arial"/>
          <w:sz w:val="20"/>
          <w:szCs w:val="20"/>
          <w:lang w:val="es-AR"/>
        </w:rPr>
        <w:t>re</w:t>
      </w:r>
      <w:r w:rsidR="002B0CC4">
        <w:rPr>
          <w:rFonts w:ascii="Arial" w:hAnsi="Arial" w:cs="Arial"/>
          <w:sz w:val="20"/>
          <w:szCs w:val="20"/>
          <w:lang w:val="es-AR"/>
        </w:rPr>
        <w:t>h</w:t>
      </w:r>
      <w:r w:rsidR="002B0CC4" w:rsidRPr="0052640C">
        <w:rPr>
          <w:rFonts w:ascii="Arial" w:hAnsi="Arial" w:cs="Arial"/>
          <w:sz w:val="20"/>
          <w:szCs w:val="20"/>
          <w:lang w:val="es-AR"/>
        </w:rPr>
        <w:t>úsas</w:t>
      </w:r>
      <w:r w:rsidRPr="0052640C">
        <w:rPr>
          <w:rFonts w:ascii="Arial" w:hAnsi="Arial" w:cs="Arial"/>
          <w:sz w:val="20"/>
          <w:szCs w:val="20"/>
          <w:lang w:val="es-AR"/>
        </w:rPr>
        <w:t xml:space="preserve"> igualarte a</w:t>
      </w:r>
      <w:r w:rsidR="002B0CC4">
        <w:rPr>
          <w:rFonts w:ascii="Arial" w:hAnsi="Arial" w:cs="Arial"/>
          <w:sz w:val="20"/>
          <w:szCs w:val="20"/>
          <w:lang w:val="es-AR"/>
        </w:rPr>
        <w:t xml:space="preserve"> </w:t>
      </w:r>
      <w:r w:rsidRPr="0052640C">
        <w:rPr>
          <w:rFonts w:ascii="Arial" w:hAnsi="Arial" w:cs="Arial"/>
          <w:sz w:val="20"/>
          <w:szCs w:val="20"/>
          <w:lang w:val="es-AR"/>
        </w:rPr>
        <w:t>tus semejantes, o te tienes por mejor que ellos? Indudablemente,</w:t>
      </w:r>
      <w:r w:rsidR="002B0CC4">
        <w:rPr>
          <w:rFonts w:ascii="Arial" w:hAnsi="Arial" w:cs="Arial"/>
          <w:sz w:val="20"/>
          <w:szCs w:val="20"/>
          <w:lang w:val="es-AR"/>
        </w:rPr>
        <w:t xml:space="preserve"> </w:t>
      </w:r>
      <w:r w:rsidRPr="0052640C">
        <w:rPr>
          <w:rFonts w:ascii="Arial" w:hAnsi="Arial" w:cs="Arial"/>
          <w:sz w:val="20"/>
          <w:szCs w:val="20"/>
          <w:lang w:val="es-AR"/>
        </w:rPr>
        <w:t>aquellos a quienes deseas mandar, o son mejores</w:t>
      </w:r>
      <w:r w:rsidR="002B0CC4">
        <w:rPr>
          <w:rFonts w:ascii="Arial" w:hAnsi="Arial" w:cs="Arial"/>
          <w:sz w:val="20"/>
          <w:szCs w:val="20"/>
          <w:lang w:val="es-AR"/>
        </w:rPr>
        <w:t xml:space="preserve"> </w:t>
      </w:r>
      <w:r w:rsidRPr="0052640C">
        <w:rPr>
          <w:rFonts w:ascii="Arial" w:hAnsi="Arial" w:cs="Arial"/>
          <w:sz w:val="20"/>
          <w:szCs w:val="20"/>
          <w:lang w:val="es-AR"/>
        </w:rPr>
        <w:t xml:space="preserve">que tú </w:t>
      </w:r>
      <w:r w:rsidR="002B0CC4">
        <w:rPr>
          <w:rFonts w:ascii="Arial" w:hAnsi="Arial" w:cs="Arial"/>
          <w:sz w:val="20"/>
          <w:szCs w:val="20"/>
          <w:lang w:val="es-AR"/>
        </w:rPr>
        <w:t>–</w:t>
      </w:r>
      <w:r w:rsidRPr="0052640C">
        <w:rPr>
          <w:rFonts w:ascii="Arial" w:hAnsi="Arial" w:cs="Arial"/>
          <w:sz w:val="20"/>
          <w:szCs w:val="20"/>
          <w:lang w:val="es-AR"/>
        </w:rPr>
        <w:t>y</w:t>
      </w:r>
      <w:r w:rsidR="002B0CC4">
        <w:rPr>
          <w:rFonts w:ascii="Arial" w:hAnsi="Arial" w:cs="Arial"/>
          <w:sz w:val="20"/>
          <w:szCs w:val="20"/>
          <w:lang w:val="es-AR"/>
        </w:rPr>
        <w:t xml:space="preserve"> </w:t>
      </w:r>
      <w:r w:rsidRPr="0052640C">
        <w:rPr>
          <w:rFonts w:ascii="Arial" w:hAnsi="Arial" w:cs="Arial"/>
          <w:sz w:val="20"/>
          <w:szCs w:val="20"/>
          <w:lang w:val="es-AR"/>
        </w:rPr>
        <w:t>en este caso es verdadera locura desear</w:t>
      </w:r>
      <w:r w:rsidR="002B0CC4">
        <w:rPr>
          <w:rFonts w:ascii="Arial" w:hAnsi="Arial" w:cs="Arial"/>
          <w:sz w:val="20"/>
          <w:szCs w:val="20"/>
          <w:lang w:val="es-AR"/>
        </w:rPr>
        <w:t xml:space="preserve"> </w:t>
      </w:r>
      <w:r w:rsidRPr="0052640C">
        <w:rPr>
          <w:rFonts w:ascii="Arial" w:hAnsi="Arial" w:cs="Arial"/>
          <w:sz w:val="20"/>
          <w:szCs w:val="20"/>
          <w:lang w:val="es-AR"/>
        </w:rPr>
        <w:t>estar al frente de los mejores</w:t>
      </w:r>
      <w:r w:rsidR="002B0CC4">
        <w:rPr>
          <w:rFonts w:ascii="Arial" w:hAnsi="Arial" w:cs="Arial"/>
          <w:sz w:val="20"/>
          <w:szCs w:val="20"/>
          <w:lang w:val="es-AR"/>
        </w:rPr>
        <w:t>–</w:t>
      </w:r>
      <w:r w:rsidRPr="0052640C">
        <w:rPr>
          <w:rFonts w:ascii="Arial" w:hAnsi="Arial" w:cs="Arial"/>
          <w:sz w:val="20"/>
          <w:szCs w:val="20"/>
          <w:lang w:val="es-AR"/>
        </w:rPr>
        <w:t xml:space="preserve"> o son iguales, y también</w:t>
      </w:r>
      <w:r w:rsidR="002B0CC4">
        <w:rPr>
          <w:rFonts w:ascii="Arial" w:hAnsi="Arial" w:cs="Arial"/>
          <w:sz w:val="20"/>
          <w:szCs w:val="20"/>
          <w:lang w:val="es-AR"/>
        </w:rPr>
        <w:t xml:space="preserve"> </w:t>
      </w:r>
      <w:r w:rsidRPr="0052640C">
        <w:rPr>
          <w:rFonts w:ascii="Arial" w:hAnsi="Arial" w:cs="Arial"/>
          <w:sz w:val="20"/>
          <w:szCs w:val="20"/>
          <w:lang w:val="es-AR"/>
        </w:rPr>
        <w:t>es contraproducente el estar sobre los buenos.</w:t>
      </w:r>
    </w:p>
    <w:p w14:paraId="2DF7344F"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En caso de considerarlos a todos inferiores a ti,</w:t>
      </w:r>
      <w:r w:rsidR="002B0CC4">
        <w:rPr>
          <w:rFonts w:ascii="Arial" w:hAnsi="Arial" w:cs="Arial"/>
          <w:sz w:val="20"/>
          <w:szCs w:val="20"/>
          <w:lang w:val="es-AR"/>
        </w:rPr>
        <w:t xml:space="preserve"> </w:t>
      </w:r>
      <w:r w:rsidRPr="0052640C">
        <w:rPr>
          <w:rFonts w:ascii="Arial" w:hAnsi="Arial" w:cs="Arial"/>
          <w:sz w:val="20"/>
          <w:szCs w:val="20"/>
          <w:lang w:val="es-AR"/>
        </w:rPr>
        <w:t>eres un soberbio de remate, digno de ser reprobado por</w:t>
      </w:r>
      <w:r w:rsidR="002B0CC4">
        <w:rPr>
          <w:rFonts w:ascii="Arial" w:hAnsi="Arial" w:cs="Arial"/>
          <w:sz w:val="20"/>
          <w:szCs w:val="20"/>
          <w:lang w:val="es-AR"/>
        </w:rPr>
        <w:t xml:space="preserve"> </w:t>
      </w:r>
      <w:r w:rsidR="002B0CC4" w:rsidRPr="0052640C">
        <w:rPr>
          <w:rFonts w:ascii="Arial" w:hAnsi="Arial" w:cs="Arial"/>
          <w:sz w:val="20"/>
          <w:szCs w:val="20"/>
          <w:lang w:val="es-AR"/>
        </w:rPr>
        <w:t>sólo</w:t>
      </w:r>
      <w:r w:rsidRPr="0052640C">
        <w:rPr>
          <w:rFonts w:ascii="Arial" w:hAnsi="Arial" w:cs="Arial"/>
          <w:sz w:val="20"/>
          <w:szCs w:val="20"/>
          <w:lang w:val="es-AR"/>
        </w:rPr>
        <w:t xml:space="preserve"> esta fea cualidad.</w:t>
      </w:r>
    </w:p>
    <w:p w14:paraId="7F9E791C"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¿Y qué diremos de la jactancia, de la cual tantas</w:t>
      </w:r>
      <w:r w:rsidR="002B0CC4">
        <w:rPr>
          <w:rFonts w:ascii="Arial" w:hAnsi="Arial" w:cs="Arial"/>
          <w:sz w:val="20"/>
          <w:szCs w:val="20"/>
          <w:lang w:val="es-AR"/>
        </w:rPr>
        <w:t xml:space="preserve"> </w:t>
      </w:r>
      <w:r w:rsidRPr="0052640C">
        <w:rPr>
          <w:rFonts w:ascii="Arial" w:hAnsi="Arial" w:cs="Arial"/>
          <w:sz w:val="20"/>
          <w:szCs w:val="20"/>
          <w:lang w:val="es-AR"/>
        </w:rPr>
        <w:t>veces somos acometidos? Por casualidad se acaba de</w:t>
      </w:r>
      <w:r w:rsidR="002B0CC4">
        <w:rPr>
          <w:rFonts w:ascii="Arial" w:hAnsi="Arial" w:cs="Arial"/>
          <w:sz w:val="20"/>
          <w:szCs w:val="20"/>
          <w:lang w:val="es-AR"/>
        </w:rPr>
        <w:t xml:space="preserve"> </w:t>
      </w:r>
      <w:r w:rsidRPr="0052640C">
        <w:rPr>
          <w:rFonts w:ascii="Arial" w:hAnsi="Arial" w:cs="Arial"/>
          <w:sz w:val="20"/>
          <w:szCs w:val="20"/>
          <w:lang w:val="es-AR"/>
        </w:rPr>
        <w:t>hacer un bien a escondidas, ¡cómo sentimos al instante</w:t>
      </w:r>
      <w:r w:rsidR="002B0CC4">
        <w:rPr>
          <w:rFonts w:ascii="Arial" w:hAnsi="Arial" w:cs="Arial"/>
          <w:sz w:val="20"/>
          <w:szCs w:val="20"/>
          <w:lang w:val="es-AR"/>
        </w:rPr>
        <w:t xml:space="preserve"> </w:t>
      </w:r>
      <w:r w:rsidRPr="0052640C">
        <w:rPr>
          <w:rFonts w:ascii="Arial" w:hAnsi="Arial" w:cs="Arial"/>
          <w:sz w:val="20"/>
          <w:szCs w:val="20"/>
          <w:lang w:val="es-AR"/>
        </w:rPr>
        <w:t>deseos de pregonarlo! Miserable de mí, eché a perder</w:t>
      </w:r>
      <w:r w:rsidR="002B0CC4">
        <w:rPr>
          <w:rFonts w:ascii="Arial" w:hAnsi="Arial" w:cs="Arial"/>
          <w:sz w:val="20"/>
          <w:szCs w:val="20"/>
          <w:lang w:val="es-AR"/>
        </w:rPr>
        <w:t xml:space="preserve"> </w:t>
      </w:r>
      <w:r w:rsidRPr="0052640C">
        <w:rPr>
          <w:rFonts w:ascii="Arial" w:hAnsi="Arial" w:cs="Arial"/>
          <w:sz w:val="20"/>
          <w:szCs w:val="20"/>
          <w:lang w:val="es-AR"/>
        </w:rPr>
        <w:t>con facilidad lo que encontré, esparcí en vez de recoger.</w:t>
      </w:r>
      <w:r w:rsidR="00FA2373">
        <w:rPr>
          <w:rFonts w:ascii="Arial" w:hAnsi="Arial" w:cs="Arial"/>
          <w:sz w:val="20"/>
          <w:szCs w:val="20"/>
          <w:lang w:val="es-AR"/>
        </w:rPr>
        <w:t xml:space="preserve"> </w:t>
      </w:r>
      <w:r w:rsidRPr="0052640C">
        <w:rPr>
          <w:rFonts w:ascii="Arial" w:hAnsi="Arial" w:cs="Arial"/>
          <w:sz w:val="20"/>
          <w:szCs w:val="20"/>
          <w:lang w:val="es-AR"/>
        </w:rPr>
        <w:t>Saco agujereado es el mío, por haber arrojado por</w:t>
      </w:r>
      <w:r w:rsidR="00FA2373">
        <w:rPr>
          <w:rFonts w:ascii="Arial" w:hAnsi="Arial" w:cs="Arial"/>
          <w:sz w:val="20"/>
          <w:szCs w:val="20"/>
          <w:lang w:val="es-AR"/>
        </w:rPr>
        <w:t xml:space="preserve"> </w:t>
      </w:r>
      <w:r w:rsidRPr="0052640C">
        <w:rPr>
          <w:rFonts w:ascii="Arial" w:hAnsi="Arial" w:cs="Arial"/>
          <w:sz w:val="20"/>
          <w:szCs w:val="20"/>
          <w:lang w:val="es-AR"/>
        </w:rPr>
        <w:t>el agujero de la boca el bien recibido, y haber perdido</w:t>
      </w:r>
      <w:r w:rsidR="00FA2373">
        <w:rPr>
          <w:rFonts w:ascii="Arial" w:hAnsi="Arial" w:cs="Arial"/>
          <w:sz w:val="20"/>
          <w:szCs w:val="20"/>
          <w:lang w:val="es-AR"/>
        </w:rPr>
        <w:t xml:space="preserve"> </w:t>
      </w:r>
      <w:r w:rsidRPr="0052640C">
        <w:rPr>
          <w:rFonts w:ascii="Arial" w:hAnsi="Arial" w:cs="Arial"/>
          <w:sz w:val="20"/>
          <w:szCs w:val="20"/>
          <w:lang w:val="es-AR"/>
        </w:rPr>
        <w:t>además lo adquirido. Pon, Señor, una guardia en mi</w:t>
      </w:r>
      <w:r w:rsidR="00FA2373">
        <w:rPr>
          <w:rFonts w:ascii="Arial" w:hAnsi="Arial" w:cs="Arial"/>
          <w:sz w:val="20"/>
          <w:szCs w:val="20"/>
          <w:lang w:val="es-AR"/>
        </w:rPr>
        <w:t xml:space="preserve"> </w:t>
      </w:r>
      <w:r w:rsidRPr="0052640C">
        <w:rPr>
          <w:rFonts w:ascii="Arial" w:hAnsi="Arial" w:cs="Arial"/>
          <w:sz w:val="20"/>
          <w:szCs w:val="20"/>
          <w:lang w:val="es-AR"/>
        </w:rPr>
        <w:t xml:space="preserve">boca, un centinela en la puerta </w:t>
      </w:r>
      <w:r w:rsidR="00FA2373">
        <w:rPr>
          <w:rFonts w:ascii="Arial" w:hAnsi="Arial" w:cs="Arial"/>
          <w:sz w:val="20"/>
          <w:szCs w:val="20"/>
          <w:lang w:val="es-AR"/>
        </w:rPr>
        <w:t>d</w:t>
      </w:r>
      <w:r w:rsidRPr="0052640C">
        <w:rPr>
          <w:rFonts w:ascii="Arial" w:hAnsi="Arial" w:cs="Arial"/>
          <w:sz w:val="20"/>
          <w:szCs w:val="20"/>
          <w:lang w:val="es-AR"/>
        </w:rPr>
        <w:t>e mis labios</w:t>
      </w:r>
      <w:r w:rsidR="00C84F6D" w:rsidRPr="007258F7">
        <w:rPr>
          <w:rStyle w:val="Refdenotaalpie"/>
          <w:rFonts w:ascii="Arial" w:hAnsi="Arial" w:cs="Arial"/>
          <w:sz w:val="20"/>
          <w:szCs w:val="20"/>
          <w:lang w:val="es-AR"/>
        </w:rPr>
        <w:footnoteReference w:customMarkFollows="1" w:id="105"/>
        <w:sym w:font="Symbol" w:char="F0D7"/>
      </w:r>
      <w:r w:rsidRPr="0052640C">
        <w:rPr>
          <w:rFonts w:ascii="Arial" w:hAnsi="Arial" w:cs="Arial"/>
          <w:sz w:val="20"/>
          <w:szCs w:val="20"/>
          <w:lang w:val="es-AR"/>
        </w:rPr>
        <w:t>(44), a fin</w:t>
      </w:r>
      <w:r w:rsidR="00FA2373">
        <w:rPr>
          <w:rFonts w:ascii="Arial" w:hAnsi="Arial" w:cs="Arial"/>
          <w:sz w:val="20"/>
          <w:szCs w:val="20"/>
          <w:lang w:val="es-AR"/>
        </w:rPr>
        <w:t xml:space="preserve"> </w:t>
      </w:r>
      <w:r w:rsidRPr="0052640C">
        <w:rPr>
          <w:rFonts w:ascii="Arial" w:hAnsi="Arial" w:cs="Arial"/>
          <w:sz w:val="20"/>
          <w:szCs w:val="20"/>
          <w:lang w:val="es-AR"/>
        </w:rPr>
        <w:t>de que se abra a la confesión y se cierre a la jactancia.</w:t>
      </w:r>
    </w:p>
    <w:p w14:paraId="7D993322"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lastRenderedPageBreak/>
        <w:t>Por otra parte, el más perjudicial de los vicios es</w:t>
      </w:r>
      <w:r w:rsidR="00FA2373">
        <w:rPr>
          <w:rFonts w:ascii="Arial" w:hAnsi="Arial" w:cs="Arial"/>
          <w:sz w:val="20"/>
          <w:szCs w:val="20"/>
          <w:lang w:val="es-AR"/>
        </w:rPr>
        <w:t xml:space="preserve"> </w:t>
      </w:r>
      <w:r w:rsidRPr="0052640C">
        <w:rPr>
          <w:rFonts w:ascii="Arial" w:hAnsi="Arial" w:cs="Arial"/>
          <w:sz w:val="20"/>
          <w:szCs w:val="20"/>
          <w:lang w:val="es-AR"/>
        </w:rPr>
        <w:t>el desprecio, cuando el hombre ni teme a Dios ni respeta</w:t>
      </w:r>
      <w:r w:rsidR="00FA2373">
        <w:rPr>
          <w:rFonts w:ascii="Arial" w:hAnsi="Arial" w:cs="Arial"/>
          <w:sz w:val="20"/>
          <w:szCs w:val="20"/>
          <w:lang w:val="es-AR"/>
        </w:rPr>
        <w:t xml:space="preserve"> </w:t>
      </w:r>
      <w:r w:rsidRPr="0052640C">
        <w:rPr>
          <w:rFonts w:ascii="Arial" w:hAnsi="Arial" w:cs="Arial"/>
          <w:sz w:val="20"/>
          <w:szCs w:val="20"/>
          <w:lang w:val="es-AR"/>
        </w:rPr>
        <w:t>a sus semejantes, por el cual los hijos se levantan</w:t>
      </w:r>
      <w:r w:rsidR="00FA2373">
        <w:rPr>
          <w:rFonts w:ascii="Arial" w:hAnsi="Arial" w:cs="Arial"/>
          <w:sz w:val="20"/>
          <w:szCs w:val="20"/>
          <w:lang w:val="es-AR"/>
        </w:rPr>
        <w:t xml:space="preserve"> </w:t>
      </w:r>
      <w:r w:rsidRPr="0052640C">
        <w:rPr>
          <w:rFonts w:ascii="Arial" w:hAnsi="Arial" w:cs="Arial"/>
          <w:sz w:val="20"/>
          <w:szCs w:val="20"/>
          <w:lang w:val="es-AR"/>
        </w:rPr>
        <w:t>contra los padres (45), los criados contra sus amos, el</w:t>
      </w:r>
      <w:r w:rsidR="00FA2373">
        <w:rPr>
          <w:rFonts w:ascii="Arial" w:hAnsi="Arial" w:cs="Arial"/>
          <w:sz w:val="20"/>
          <w:szCs w:val="20"/>
          <w:lang w:val="es-AR"/>
        </w:rPr>
        <w:t xml:space="preserve"> </w:t>
      </w:r>
      <w:r w:rsidRPr="0052640C">
        <w:rPr>
          <w:rFonts w:ascii="Arial" w:hAnsi="Arial" w:cs="Arial"/>
          <w:sz w:val="20"/>
          <w:szCs w:val="20"/>
          <w:lang w:val="es-AR"/>
        </w:rPr>
        <w:t>joven se subleva contra el anciano, el hombre plebeyo</w:t>
      </w:r>
      <w:r w:rsidR="00FA2373">
        <w:rPr>
          <w:rFonts w:ascii="Arial" w:hAnsi="Arial" w:cs="Arial"/>
          <w:sz w:val="20"/>
          <w:szCs w:val="20"/>
          <w:lang w:val="es-AR"/>
        </w:rPr>
        <w:t xml:space="preserve"> </w:t>
      </w:r>
      <w:r w:rsidRPr="0052640C">
        <w:rPr>
          <w:rFonts w:ascii="Arial" w:hAnsi="Arial" w:cs="Arial"/>
          <w:sz w:val="20"/>
          <w:szCs w:val="20"/>
          <w:lang w:val="es-AR"/>
        </w:rPr>
        <w:t>contra el noble. Tal vicio rechaza la confesión y conduce</w:t>
      </w:r>
      <w:r w:rsidR="00FA2373">
        <w:rPr>
          <w:rFonts w:ascii="Arial" w:hAnsi="Arial" w:cs="Arial"/>
          <w:sz w:val="20"/>
          <w:szCs w:val="20"/>
          <w:lang w:val="es-AR"/>
        </w:rPr>
        <w:t xml:space="preserve"> </w:t>
      </w:r>
      <w:r w:rsidRPr="0052640C">
        <w:rPr>
          <w:rFonts w:ascii="Arial" w:hAnsi="Arial" w:cs="Arial"/>
          <w:sz w:val="20"/>
          <w:szCs w:val="20"/>
          <w:lang w:val="es-AR"/>
        </w:rPr>
        <w:t>de cabeza a la desesperación. De él brotan las blasfemias,</w:t>
      </w:r>
      <w:r w:rsidR="00FA2373">
        <w:rPr>
          <w:rFonts w:ascii="Arial" w:hAnsi="Arial" w:cs="Arial"/>
          <w:sz w:val="20"/>
          <w:szCs w:val="20"/>
          <w:lang w:val="es-AR"/>
        </w:rPr>
        <w:t xml:space="preserve"> </w:t>
      </w:r>
      <w:r w:rsidRPr="0052640C">
        <w:rPr>
          <w:rFonts w:ascii="Arial" w:hAnsi="Arial" w:cs="Arial"/>
          <w:sz w:val="20"/>
          <w:szCs w:val="20"/>
          <w:lang w:val="es-AR"/>
        </w:rPr>
        <w:t>la rebelión, la desobediencia y otras mil perversidades.</w:t>
      </w:r>
    </w:p>
    <w:p w14:paraId="794BAB3D"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A este vicio acércase el quinto miembro de la soberbia,</w:t>
      </w:r>
      <w:r w:rsidR="00FA2373">
        <w:rPr>
          <w:rFonts w:ascii="Arial" w:hAnsi="Arial" w:cs="Arial"/>
          <w:sz w:val="20"/>
          <w:szCs w:val="20"/>
          <w:lang w:val="es-AR"/>
        </w:rPr>
        <w:t xml:space="preserve"> </w:t>
      </w:r>
      <w:r w:rsidRPr="0052640C">
        <w:rPr>
          <w:rFonts w:ascii="Arial" w:hAnsi="Arial" w:cs="Arial"/>
          <w:sz w:val="20"/>
          <w:szCs w:val="20"/>
          <w:lang w:val="es-AR"/>
        </w:rPr>
        <w:t>el amor de sí, cuando el hombre desprecia el</w:t>
      </w:r>
      <w:r w:rsidR="00FA2373">
        <w:rPr>
          <w:rFonts w:ascii="Arial" w:hAnsi="Arial" w:cs="Arial"/>
          <w:sz w:val="20"/>
          <w:szCs w:val="20"/>
          <w:lang w:val="es-AR"/>
        </w:rPr>
        <w:t xml:space="preserve"> </w:t>
      </w:r>
      <w:r w:rsidRPr="0052640C">
        <w:rPr>
          <w:rFonts w:ascii="Arial" w:hAnsi="Arial" w:cs="Arial"/>
          <w:sz w:val="20"/>
          <w:szCs w:val="20"/>
          <w:lang w:val="es-AR"/>
        </w:rPr>
        <w:t>juicio de los demás y del mismo Dios, gloriándose en</w:t>
      </w:r>
      <w:r w:rsidR="00FA2373">
        <w:rPr>
          <w:rFonts w:ascii="Arial" w:hAnsi="Arial" w:cs="Arial"/>
          <w:sz w:val="20"/>
          <w:szCs w:val="20"/>
          <w:lang w:val="es-AR"/>
        </w:rPr>
        <w:t xml:space="preserve"> </w:t>
      </w:r>
      <w:r w:rsidRPr="0052640C">
        <w:rPr>
          <w:rFonts w:ascii="Arial" w:hAnsi="Arial" w:cs="Arial"/>
          <w:sz w:val="20"/>
          <w:szCs w:val="20"/>
          <w:lang w:val="es-AR"/>
        </w:rPr>
        <w:t>s</w:t>
      </w:r>
      <w:r w:rsidR="00FA2373">
        <w:rPr>
          <w:rFonts w:ascii="Arial" w:hAnsi="Arial" w:cs="Arial"/>
          <w:sz w:val="20"/>
          <w:szCs w:val="20"/>
          <w:lang w:val="es-AR"/>
        </w:rPr>
        <w:t>í</w:t>
      </w:r>
      <w:r w:rsidRPr="0052640C">
        <w:rPr>
          <w:rFonts w:ascii="Arial" w:hAnsi="Arial" w:cs="Arial"/>
          <w:sz w:val="20"/>
          <w:szCs w:val="20"/>
          <w:lang w:val="es-AR"/>
        </w:rPr>
        <w:t xml:space="preserve"> mismo, como si se bastara a si propio, fingiendo</w:t>
      </w:r>
      <w:r>
        <w:rPr>
          <w:rFonts w:ascii="Arial" w:hAnsi="Arial" w:cs="Arial"/>
          <w:sz w:val="20"/>
          <w:szCs w:val="20"/>
          <w:lang w:val="es-AR"/>
        </w:rPr>
        <w:t xml:space="preserve"> </w:t>
      </w:r>
      <w:r w:rsidR="00FA2373">
        <w:rPr>
          <w:rFonts w:ascii="Arial" w:hAnsi="Arial" w:cs="Arial"/>
          <w:sz w:val="20"/>
          <w:szCs w:val="20"/>
          <w:lang w:val="es-AR"/>
        </w:rPr>
        <w:t>s</w:t>
      </w:r>
      <w:r w:rsidRPr="0052640C">
        <w:rPr>
          <w:rFonts w:ascii="Arial" w:hAnsi="Arial" w:cs="Arial"/>
          <w:sz w:val="20"/>
          <w:szCs w:val="20"/>
          <w:lang w:val="es-AR"/>
        </w:rPr>
        <w:t>er lo que no es, saber lo que ignora, y poder lo que</w:t>
      </w:r>
      <w:r w:rsidR="00FA2373">
        <w:rPr>
          <w:rFonts w:ascii="Arial" w:hAnsi="Arial" w:cs="Arial"/>
          <w:sz w:val="20"/>
          <w:szCs w:val="20"/>
          <w:lang w:val="es-AR"/>
        </w:rPr>
        <w:t xml:space="preserve"> </w:t>
      </w:r>
      <w:r w:rsidRPr="0052640C">
        <w:rPr>
          <w:rFonts w:ascii="Arial" w:hAnsi="Arial" w:cs="Arial"/>
          <w:sz w:val="20"/>
          <w:szCs w:val="20"/>
          <w:lang w:val="es-AR"/>
        </w:rPr>
        <w:t>no puede, y de esta suerte, mirándose a s</w:t>
      </w:r>
      <w:r w:rsidR="00FA2373">
        <w:rPr>
          <w:rFonts w:ascii="Arial" w:hAnsi="Arial" w:cs="Arial"/>
          <w:sz w:val="20"/>
          <w:szCs w:val="20"/>
          <w:lang w:val="es-AR"/>
        </w:rPr>
        <w:t>í</w:t>
      </w:r>
      <w:r w:rsidRPr="0052640C">
        <w:rPr>
          <w:rFonts w:ascii="Arial" w:hAnsi="Arial" w:cs="Arial"/>
          <w:sz w:val="20"/>
          <w:szCs w:val="20"/>
          <w:lang w:val="es-AR"/>
        </w:rPr>
        <w:t xml:space="preserve"> mismo </w:t>
      </w:r>
      <w:r w:rsidR="00D45FC9">
        <w:rPr>
          <w:rFonts w:ascii="Arial" w:hAnsi="Arial" w:cs="Arial"/>
          <w:sz w:val="20"/>
          <w:szCs w:val="20"/>
          <w:lang w:val="es-AR"/>
        </w:rPr>
        <w:t>ll</w:t>
      </w:r>
      <w:r w:rsidRPr="0052640C">
        <w:rPr>
          <w:rFonts w:ascii="Arial" w:hAnsi="Arial" w:cs="Arial"/>
          <w:sz w:val="20"/>
          <w:szCs w:val="20"/>
          <w:lang w:val="es-AR"/>
        </w:rPr>
        <w:t>eno</w:t>
      </w:r>
      <w:r w:rsidR="00D45FC9">
        <w:rPr>
          <w:rFonts w:ascii="Arial" w:hAnsi="Arial" w:cs="Arial"/>
          <w:sz w:val="20"/>
          <w:szCs w:val="20"/>
          <w:lang w:val="es-AR"/>
        </w:rPr>
        <w:t xml:space="preserve"> </w:t>
      </w:r>
      <w:r w:rsidRPr="0052640C">
        <w:rPr>
          <w:rFonts w:ascii="Arial" w:hAnsi="Arial" w:cs="Arial"/>
          <w:sz w:val="20"/>
          <w:szCs w:val="20"/>
          <w:lang w:val="es-AR"/>
        </w:rPr>
        <w:t>de admiración, pretende grandezas que superan su capacidad</w:t>
      </w:r>
      <w:r w:rsidR="00D45FC9">
        <w:rPr>
          <w:rFonts w:ascii="Arial" w:hAnsi="Arial" w:cs="Arial"/>
          <w:sz w:val="20"/>
          <w:szCs w:val="20"/>
          <w:lang w:val="es-AR"/>
        </w:rPr>
        <w:t xml:space="preserve"> </w:t>
      </w:r>
      <w:r w:rsidRPr="0052640C">
        <w:rPr>
          <w:rFonts w:ascii="Arial" w:hAnsi="Arial" w:cs="Arial"/>
          <w:sz w:val="20"/>
          <w:szCs w:val="20"/>
          <w:lang w:val="es-AR"/>
        </w:rPr>
        <w:t>(46).</w:t>
      </w:r>
    </w:p>
    <w:p w14:paraId="66F54828" w14:textId="77777777" w:rsidR="0052640C" w:rsidRPr="0052640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Esta batalla, hermanos, es la última de todas en los</w:t>
      </w:r>
      <w:r w:rsidR="00D45FC9">
        <w:rPr>
          <w:rFonts w:ascii="Arial" w:hAnsi="Arial" w:cs="Arial"/>
          <w:sz w:val="20"/>
          <w:szCs w:val="20"/>
          <w:lang w:val="es-AR"/>
        </w:rPr>
        <w:t xml:space="preserve"> </w:t>
      </w:r>
      <w:r w:rsidRPr="0052640C">
        <w:rPr>
          <w:rFonts w:ascii="Arial" w:hAnsi="Arial" w:cs="Arial"/>
          <w:sz w:val="20"/>
          <w:szCs w:val="20"/>
          <w:lang w:val="es-AR"/>
        </w:rPr>
        <w:t>varones perfectos, a los cuales armándoles emboscadas</w:t>
      </w:r>
      <w:r w:rsidR="00D45FC9">
        <w:rPr>
          <w:rFonts w:ascii="Arial" w:hAnsi="Arial" w:cs="Arial"/>
          <w:sz w:val="20"/>
          <w:szCs w:val="20"/>
          <w:lang w:val="es-AR"/>
        </w:rPr>
        <w:t xml:space="preserve"> </w:t>
      </w:r>
      <w:r w:rsidRPr="0052640C">
        <w:rPr>
          <w:rFonts w:ascii="Arial" w:hAnsi="Arial" w:cs="Arial"/>
          <w:sz w:val="20"/>
          <w:szCs w:val="20"/>
          <w:lang w:val="es-AR"/>
        </w:rPr>
        <w:t>y penetrando como serpiente astuta en el paraíso de</w:t>
      </w:r>
      <w:r w:rsidR="00D45FC9">
        <w:rPr>
          <w:rFonts w:ascii="Arial" w:hAnsi="Arial" w:cs="Arial"/>
          <w:sz w:val="20"/>
          <w:szCs w:val="20"/>
          <w:lang w:val="es-AR"/>
        </w:rPr>
        <w:t xml:space="preserve"> </w:t>
      </w:r>
      <w:r w:rsidRPr="0052640C">
        <w:rPr>
          <w:rFonts w:ascii="Arial" w:hAnsi="Arial" w:cs="Arial"/>
          <w:sz w:val="20"/>
          <w:szCs w:val="20"/>
          <w:lang w:val="es-AR"/>
        </w:rPr>
        <w:t>las virtudes, despoja al hombre de la felicidad otorgada</w:t>
      </w:r>
      <w:r w:rsidR="00D45FC9">
        <w:rPr>
          <w:rFonts w:ascii="Arial" w:hAnsi="Arial" w:cs="Arial"/>
          <w:sz w:val="20"/>
          <w:szCs w:val="20"/>
          <w:lang w:val="es-AR"/>
        </w:rPr>
        <w:t xml:space="preserve"> </w:t>
      </w:r>
      <w:r w:rsidRPr="0052640C">
        <w:rPr>
          <w:rFonts w:ascii="Arial" w:hAnsi="Arial" w:cs="Arial"/>
          <w:sz w:val="20"/>
          <w:szCs w:val="20"/>
          <w:lang w:val="es-AR"/>
        </w:rPr>
        <w:t>y le induce a volver nuevamente a la bajeza de los vicios</w:t>
      </w:r>
      <w:r w:rsidR="00D45FC9">
        <w:rPr>
          <w:rFonts w:ascii="Arial" w:hAnsi="Arial" w:cs="Arial"/>
          <w:sz w:val="20"/>
          <w:szCs w:val="20"/>
          <w:lang w:val="es-AR"/>
        </w:rPr>
        <w:t xml:space="preserve"> </w:t>
      </w:r>
      <w:r w:rsidRPr="0052640C">
        <w:rPr>
          <w:rFonts w:ascii="Arial" w:hAnsi="Arial" w:cs="Arial"/>
          <w:sz w:val="20"/>
          <w:szCs w:val="20"/>
          <w:lang w:val="es-AR"/>
        </w:rPr>
        <w:t>carnales, a las espinas y abrojos de las pasiones.</w:t>
      </w:r>
    </w:p>
    <w:p w14:paraId="6ADE1041" w14:textId="77777777" w:rsidR="0052640C" w:rsidRPr="00AA5E5C" w:rsidRDefault="0052640C" w:rsidP="003F53A9">
      <w:pPr>
        <w:autoSpaceDE w:val="0"/>
        <w:autoSpaceDN w:val="0"/>
        <w:adjustRightInd w:val="0"/>
        <w:spacing w:line="240" w:lineRule="exact"/>
        <w:ind w:left="-142" w:firstLine="397"/>
        <w:jc w:val="both"/>
        <w:rPr>
          <w:rFonts w:ascii="Arial" w:hAnsi="Arial" w:cs="Arial"/>
          <w:sz w:val="20"/>
          <w:szCs w:val="20"/>
          <w:lang w:val="es-AR"/>
        </w:rPr>
      </w:pPr>
      <w:r w:rsidRPr="0052640C">
        <w:rPr>
          <w:rFonts w:ascii="Arial" w:hAnsi="Arial" w:cs="Arial"/>
          <w:sz w:val="20"/>
          <w:szCs w:val="20"/>
          <w:lang w:val="es-AR"/>
        </w:rPr>
        <w:t>Mas, si el Señor hiciere brillar tu justicia como</w:t>
      </w:r>
      <w:r w:rsidR="00D45FC9">
        <w:rPr>
          <w:rFonts w:ascii="Arial" w:hAnsi="Arial" w:cs="Arial"/>
          <w:sz w:val="20"/>
          <w:szCs w:val="20"/>
          <w:lang w:val="es-AR"/>
        </w:rPr>
        <w:t xml:space="preserve"> </w:t>
      </w:r>
      <w:r w:rsidRPr="0052640C">
        <w:rPr>
          <w:rFonts w:ascii="Arial" w:hAnsi="Arial" w:cs="Arial"/>
          <w:sz w:val="20"/>
          <w:szCs w:val="20"/>
          <w:lang w:val="es-AR"/>
        </w:rPr>
        <w:t>la luz y tu derecho como el mediodía</w:t>
      </w:r>
      <w:r w:rsidR="00C84F6D" w:rsidRPr="00C84F6D">
        <w:rPr>
          <w:rFonts w:ascii="Arial" w:hAnsi="Arial" w:cs="Arial"/>
          <w:sz w:val="16"/>
          <w:szCs w:val="16"/>
          <w:lang w:val="es-AR"/>
        </w:rPr>
        <w:t xml:space="preserve"> </w:t>
      </w:r>
      <w:r w:rsidRPr="0052640C">
        <w:rPr>
          <w:rFonts w:ascii="Arial" w:hAnsi="Arial" w:cs="Arial"/>
          <w:sz w:val="20"/>
          <w:szCs w:val="20"/>
          <w:lang w:val="es-AR"/>
        </w:rPr>
        <w:t>(47</w:t>
      </w:r>
      <w:r w:rsidR="00D45FC9">
        <w:rPr>
          <w:rFonts w:ascii="Arial" w:hAnsi="Arial" w:cs="Arial"/>
          <w:sz w:val="20"/>
          <w:szCs w:val="20"/>
          <w:lang w:val="es-AR"/>
        </w:rPr>
        <w:t>)</w:t>
      </w:r>
      <w:r w:rsidRPr="0052640C">
        <w:rPr>
          <w:rFonts w:ascii="Arial" w:hAnsi="Arial" w:cs="Arial"/>
          <w:sz w:val="20"/>
          <w:szCs w:val="20"/>
          <w:lang w:val="es-AR"/>
        </w:rPr>
        <w:t>, duplicándote</w:t>
      </w:r>
      <w:r w:rsidR="00D45FC9">
        <w:rPr>
          <w:rFonts w:ascii="Arial" w:hAnsi="Arial" w:cs="Arial"/>
          <w:sz w:val="20"/>
          <w:szCs w:val="20"/>
          <w:lang w:val="es-AR"/>
        </w:rPr>
        <w:t xml:space="preserve"> </w:t>
      </w:r>
      <w:r w:rsidRPr="0052640C">
        <w:rPr>
          <w:rFonts w:ascii="Arial" w:hAnsi="Arial" w:cs="Arial"/>
          <w:sz w:val="20"/>
          <w:szCs w:val="20"/>
          <w:lang w:val="es-AR"/>
        </w:rPr>
        <w:t>el día de la gracia y mitigándote la noche de la tentación,</w:t>
      </w:r>
      <w:r w:rsidR="00D45FC9">
        <w:rPr>
          <w:rFonts w:ascii="Arial" w:hAnsi="Arial" w:cs="Arial"/>
          <w:sz w:val="20"/>
          <w:szCs w:val="20"/>
          <w:lang w:val="es-AR"/>
        </w:rPr>
        <w:t xml:space="preserve"> </w:t>
      </w:r>
      <w:r w:rsidRPr="0052640C">
        <w:rPr>
          <w:rFonts w:ascii="Arial" w:hAnsi="Arial" w:cs="Arial"/>
          <w:sz w:val="20"/>
          <w:szCs w:val="20"/>
          <w:lang w:val="es-AR"/>
        </w:rPr>
        <w:t>una vez arrojados fuera de la caverna de tu corazón los</w:t>
      </w:r>
      <w:r w:rsidR="00D45FC9">
        <w:rPr>
          <w:rFonts w:ascii="Arial" w:hAnsi="Arial" w:cs="Arial"/>
          <w:sz w:val="20"/>
          <w:szCs w:val="20"/>
          <w:lang w:val="es-AR"/>
        </w:rPr>
        <w:t xml:space="preserve"> </w:t>
      </w:r>
      <w:r w:rsidRPr="0052640C">
        <w:rPr>
          <w:rFonts w:ascii="Arial" w:hAnsi="Arial" w:cs="Arial"/>
          <w:sz w:val="20"/>
          <w:szCs w:val="20"/>
          <w:lang w:val="es-AR"/>
        </w:rPr>
        <w:t>cinco reyes, los pisotearás alborozado y displicente, y</w:t>
      </w:r>
      <w:r w:rsidR="00D45FC9">
        <w:rPr>
          <w:rFonts w:ascii="Arial" w:hAnsi="Arial" w:cs="Arial"/>
          <w:sz w:val="20"/>
          <w:szCs w:val="20"/>
          <w:lang w:val="es-AR"/>
        </w:rPr>
        <w:t xml:space="preserve"> </w:t>
      </w:r>
      <w:r w:rsidRPr="0052640C">
        <w:rPr>
          <w:rFonts w:ascii="Arial" w:hAnsi="Arial" w:cs="Arial"/>
          <w:sz w:val="20"/>
          <w:szCs w:val="20"/>
          <w:lang w:val="es-AR"/>
        </w:rPr>
        <w:t>libre ya del poder de tus enemigos, y del</w:t>
      </w:r>
      <w:r w:rsidR="00D45FC9">
        <w:rPr>
          <w:rFonts w:ascii="Arial" w:hAnsi="Arial" w:cs="Arial"/>
          <w:sz w:val="20"/>
          <w:szCs w:val="20"/>
          <w:lang w:val="es-AR"/>
        </w:rPr>
        <w:t xml:space="preserve"> </w:t>
      </w:r>
      <w:r w:rsidRPr="0052640C">
        <w:rPr>
          <w:rFonts w:ascii="Arial" w:hAnsi="Arial" w:cs="Arial"/>
          <w:sz w:val="20"/>
          <w:szCs w:val="20"/>
          <w:lang w:val="es-AR"/>
        </w:rPr>
        <w:t>poder de Saúl,</w:t>
      </w:r>
      <w:r w:rsidR="00D45FC9">
        <w:rPr>
          <w:rFonts w:ascii="Arial" w:hAnsi="Arial" w:cs="Arial"/>
          <w:sz w:val="20"/>
          <w:szCs w:val="20"/>
          <w:lang w:val="es-AR"/>
        </w:rPr>
        <w:t xml:space="preserve"> </w:t>
      </w:r>
      <w:r w:rsidRPr="0052640C">
        <w:rPr>
          <w:rFonts w:ascii="Arial" w:hAnsi="Arial" w:cs="Arial"/>
          <w:sz w:val="20"/>
          <w:szCs w:val="20"/>
          <w:lang w:val="es-AR"/>
        </w:rPr>
        <w:t>cantarás el salmo escrito por David para dar gracias con</w:t>
      </w:r>
      <w:r w:rsidR="00D45FC9">
        <w:rPr>
          <w:rFonts w:ascii="Arial" w:hAnsi="Arial" w:cs="Arial"/>
          <w:sz w:val="20"/>
          <w:szCs w:val="20"/>
          <w:lang w:val="es-AR"/>
        </w:rPr>
        <w:t xml:space="preserve"> </w:t>
      </w:r>
      <w:r w:rsidRPr="0052640C">
        <w:rPr>
          <w:rFonts w:ascii="Arial" w:hAnsi="Arial" w:cs="Arial"/>
          <w:sz w:val="20"/>
          <w:szCs w:val="20"/>
          <w:lang w:val="es-AR"/>
        </w:rPr>
        <w:t xml:space="preserve">voz alborozada: </w:t>
      </w:r>
      <w:r w:rsidR="008B6EB5">
        <w:rPr>
          <w:rFonts w:ascii="Arial" w:hAnsi="Arial" w:cs="Arial"/>
          <w:sz w:val="20"/>
          <w:szCs w:val="20"/>
          <w:lang w:val="es-AR"/>
        </w:rPr>
        <w:t>“</w:t>
      </w:r>
      <w:r w:rsidRPr="0052640C">
        <w:rPr>
          <w:rFonts w:ascii="Arial" w:hAnsi="Arial" w:cs="Arial"/>
          <w:sz w:val="20"/>
          <w:szCs w:val="20"/>
          <w:lang w:val="es-AR"/>
        </w:rPr>
        <w:t>Yo te amo Señor, tú eres mi fortaleza,</w:t>
      </w:r>
      <w:r w:rsidR="00D45FC9">
        <w:rPr>
          <w:rFonts w:ascii="Arial" w:hAnsi="Arial" w:cs="Arial"/>
          <w:sz w:val="20"/>
          <w:szCs w:val="20"/>
          <w:lang w:val="es-AR"/>
        </w:rPr>
        <w:t xml:space="preserve"> </w:t>
      </w:r>
      <w:r w:rsidRPr="0052640C">
        <w:rPr>
          <w:rFonts w:ascii="Arial" w:hAnsi="Arial" w:cs="Arial"/>
          <w:sz w:val="20"/>
          <w:szCs w:val="20"/>
          <w:lang w:val="es-AR"/>
        </w:rPr>
        <w:t>etc.</w:t>
      </w:r>
      <w:r w:rsidR="008B6EB5">
        <w:rPr>
          <w:rFonts w:ascii="Arial" w:hAnsi="Arial" w:cs="Arial"/>
          <w:sz w:val="20"/>
          <w:szCs w:val="20"/>
          <w:lang w:val="es-AR"/>
        </w:rPr>
        <w:t>”</w:t>
      </w:r>
      <w:r w:rsidRPr="0052640C">
        <w:rPr>
          <w:rFonts w:ascii="Arial" w:hAnsi="Arial" w:cs="Arial"/>
          <w:sz w:val="20"/>
          <w:szCs w:val="20"/>
          <w:lang w:val="es-AR"/>
        </w:rPr>
        <w:t xml:space="preserve"> (48). Entonces sabrás por propia experiencia el</w:t>
      </w:r>
      <w:r w:rsidR="00D45FC9">
        <w:rPr>
          <w:rFonts w:ascii="Arial" w:hAnsi="Arial" w:cs="Arial"/>
          <w:sz w:val="20"/>
          <w:szCs w:val="20"/>
          <w:lang w:val="es-AR"/>
        </w:rPr>
        <w:t xml:space="preserve"> </w:t>
      </w:r>
      <w:r w:rsidRPr="0052640C">
        <w:rPr>
          <w:rFonts w:ascii="Arial" w:hAnsi="Arial" w:cs="Arial"/>
          <w:sz w:val="20"/>
          <w:szCs w:val="20"/>
          <w:lang w:val="es-AR"/>
        </w:rPr>
        <w:t xml:space="preserve">sentido de aquellas otras palabras: </w:t>
      </w:r>
      <w:r w:rsidR="008B6EB5">
        <w:rPr>
          <w:rFonts w:ascii="Arial" w:hAnsi="Arial" w:cs="Arial"/>
          <w:sz w:val="20"/>
          <w:szCs w:val="20"/>
          <w:lang w:val="es-AR"/>
        </w:rPr>
        <w:t>“</w:t>
      </w:r>
      <w:r w:rsidRPr="0052640C">
        <w:rPr>
          <w:rFonts w:ascii="Arial" w:hAnsi="Arial" w:cs="Arial"/>
          <w:sz w:val="20"/>
          <w:szCs w:val="20"/>
          <w:lang w:val="es-AR"/>
        </w:rPr>
        <w:t>Bienaventurado aquel</w:t>
      </w:r>
      <w:r w:rsidR="00D45FC9">
        <w:rPr>
          <w:rFonts w:ascii="Arial" w:hAnsi="Arial" w:cs="Arial"/>
          <w:sz w:val="20"/>
          <w:szCs w:val="20"/>
          <w:lang w:val="es-AR"/>
        </w:rPr>
        <w:t xml:space="preserve"> </w:t>
      </w:r>
      <w:r w:rsidRPr="0052640C">
        <w:rPr>
          <w:rFonts w:ascii="Arial" w:hAnsi="Arial" w:cs="Arial"/>
          <w:sz w:val="20"/>
          <w:szCs w:val="20"/>
          <w:lang w:val="es-AR"/>
        </w:rPr>
        <w:t>hombre que soporta la prueba, porque una vez probado</w:t>
      </w:r>
      <w:r w:rsidR="00D45FC9">
        <w:rPr>
          <w:rFonts w:ascii="Arial" w:hAnsi="Arial" w:cs="Arial"/>
          <w:sz w:val="20"/>
          <w:szCs w:val="20"/>
          <w:lang w:val="es-AR"/>
        </w:rPr>
        <w:t xml:space="preserve"> </w:t>
      </w:r>
      <w:r w:rsidRPr="0052640C">
        <w:rPr>
          <w:rFonts w:ascii="Arial" w:hAnsi="Arial" w:cs="Arial"/>
          <w:sz w:val="20"/>
          <w:szCs w:val="20"/>
          <w:lang w:val="es-AR"/>
        </w:rPr>
        <w:t>recibirá la corona de vida que· Dios tiene prometida a</w:t>
      </w:r>
      <w:r w:rsidR="00D45FC9">
        <w:rPr>
          <w:rFonts w:ascii="Arial" w:hAnsi="Arial" w:cs="Arial"/>
          <w:sz w:val="20"/>
          <w:szCs w:val="20"/>
          <w:lang w:val="es-AR"/>
        </w:rPr>
        <w:t xml:space="preserve"> </w:t>
      </w:r>
      <w:r w:rsidRPr="0052640C">
        <w:rPr>
          <w:rFonts w:ascii="Arial" w:hAnsi="Arial" w:cs="Arial"/>
          <w:sz w:val="20"/>
          <w:szCs w:val="20"/>
          <w:lang w:val="es-AR"/>
        </w:rPr>
        <w:t>los que le aman</w:t>
      </w:r>
      <w:r w:rsidR="008B6EB5">
        <w:rPr>
          <w:rFonts w:ascii="Arial" w:hAnsi="Arial" w:cs="Arial"/>
          <w:sz w:val="20"/>
          <w:szCs w:val="20"/>
          <w:lang w:val="es-AR"/>
        </w:rPr>
        <w:t>”</w:t>
      </w:r>
      <w:r w:rsidR="00E6206E" w:rsidRPr="007258F7">
        <w:rPr>
          <w:rStyle w:val="Refdenotaalpie"/>
          <w:rFonts w:ascii="Arial" w:hAnsi="Arial" w:cs="Arial"/>
          <w:sz w:val="20"/>
          <w:szCs w:val="20"/>
          <w:lang w:val="es-AR"/>
        </w:rPr>
        <w:footnoteReference w:customMarkFollows="1" w:id="106"/>
        <w:sym w:font="Symbol" w:char="F0D7"/>
      </w:r>
      <w:r w:rsidRPr="0052640C">
        <w:rPr>
          <w:rFonts w:ascii="Arial" w:hAnsi="Arial" w:cs="Arial"/>
          <w:sz w:val="20"/>
          <w:szCs w:val="20"/>
          <w:lang w:val="es-AR"/>
        </w:rPr>
        <w:t>(49). Dígnese nuestro Señor Jesucristo</w:t>
      </w:r>
      <w:r w:rsidR="00D45FC9">
        <w:rPr>
          <w:rFonts w:ascii="Arial" w:hAnsi="Arial" w:cs="Arial"/>
          <w:sz w:val="20"/>
          <w:szCs w:val="20"/>
          <w:lang w:val="es-AR"/>
        </w:rPr>
        <w:t xml:space="preserve"> </w:t>
      </w:r>
      <w:r w:rsidRPr="0052640C">
        <w:rPr>
          <w:rFonts w:ascii="Arial" w:hAnsi="Arial" w:cs="Arial"/>
          <w:sz w:val="20"/>
          <w:szCs w:val="20"/>
          <w:lang w:val="es-AR"/>
        </w:rPr>
        <w:t>conducirnos a ella, por los méritos de nuestro Padre</w:t>
      </w:r>
      <w:r w:rsidR="00D45FC9">
        <w:rPr>
          <w:rFonts w:ascii="Arial" w:hAnsi="Arial" w:cs="Arial"/>
          <w:sz w:val="20"/>
          <w:szCs w:val="20"/>
          <w:lang w:val="es-AR"/>
        </w:rPr>
        <w:t xml:space="preserve"> </w:t>
      </w:r>
      <w:r w:rsidRPr="0052640C">
        <w:rPr>
          <w:rFonts w:ascii="Arial" w:hAnsi="Arial" w:cs="Arial"/>
          <w:sz w:val="20"/>
          <w:szCs w:val="20"/>
          <w:lang w:val="es-AR"/>
        </w:rPr>
        <w:t>San Benito.</w:t>
      </w:r>
    </w:p>
    <w:p w14:paraId="642272C4" w14:textId="77777777" w:rsidR="000637B2" w:rsidRPr="00AA5E5C" w:rsidRDefault="000637B2" w:rsidP="003F53A9">
      <w:pPr>
        <w:autoSpaceDE w:val="0"/>
        <w:autoSpaceDN w:val="0"/>
        <w:adjustRightInd w:val="0"/>
        <w:spacing w:line="240" w:lineRule="exact"/>
        <w:ind w:left="-142" w:firstLine="397"/>
        <w:jc w:val="both"/>
        <w:rPr>
          <w:rFonts w:ascii="Arial" w:hAnsi="Arial" w:cs="Arial"/>
          <w:sz w:val="20"/>
          <w:szCs w:val="20"/>
          <w:lang w:val="es-AR"/>
        </w:rPr>
      </w:pPr>
    </w:p>
    <w:p w14:paraId="1899AB70" w14:textId="77777777" w:rsidR="000637B2" w:rsidRPr="00AA5E5C" w:rsidRDefault="000637B2" w:rsidP="003F53A9">
      <w:pPr>
        <w:autoSpaceDE w:val="0"/>
        <w:autoSpaceDN w:val="0"/>
        <w:adjustRightInd w:val="0"/>
        <w:spacing w:line="240" w:lineRule="exact"/>
        <w:ind w:left="-142" w:firstLine="397"/>
        <w:jc w:val="both"/>
        <w:rPr>
          <w:rFonts w:ascii="Arial" w:hAnsi="Arial" w:cs="Arial"/>
          <w:sz w:val="20"/>
          <w:szCs w:val="20"/>
          <w:lang w:val="es-AR"/>
        </w:rPr>
      </w:pPr>
    </w:p>
    <w:p w14:paraId="5A52A02F" w14:textId="77777777" w:rsidR="001C6D64" w:rsidRDefault="001C6D64" w:rsidP="003F53A9">
      <w:pPr>
        <w:spacing w:line="240" w:lineRule="exact"/>
        <w:rPr>
          <w:rFonts w:ascii="Arial" w:hAnsi="Arial" w:cs="Arial"/>
          <w:sz w:val="20"/>
          <w:szCs w:val="20"/>
          <w:lang w:val="es-AR"/>
        </w:rPr>
      </w:pPr>
      <w:r>
        <w:rPr>
          <w:rFonts w:ascii="Arial" w:hAnsi="Arial" w:cs="Arial"/>
          <w:sz w:val="20"/>
          <w:szCs w:val="20"/>
          <w:lang w:val="es-AR"/>
        </w:rPr>
        <w:br w:type="page"/>
      </w:r>
    </w:p>
    <w:p w14:paraId="3C3DCADA" w14:textId="77777777" w:rsidR="00FE1FC2" w:rsidRDefault="00FE1FC2" w:rsidP="00FE1FC2">
      <w:pPr>
        <w:rPr>
          <w:rFonts w:ascii="Times New Roman" w:hAnsi="Times New Roman"/>
          <w:b/>
          <w:sz w:val="34"/>
          <w:szCs w:val="34"/>
          <w:lang w:val="es-AR" w:eastAsia="en-US"/>
        </w:rPr>
      </w:pPr>
    </w:p>
    <w:p w14:paraId="324442E5" w14:textId="77777777" w:rsidR="009A4460" w:rsidRDefault="009A4460" w:rsidP="00FE1FC2">
      <w:pPr>
        <w:rPr>
          <w:rFonts w:ascii="Times New Roman" w:hAnsi="Times New Roman"/>
          <w:b/>
          <w:sz w:val="34"/>
          <w:szCs w:val="34"/>
          <w:lang w:val="es-AR" w:eastAsia="en-US"/>
        </w:rPr>
      </w:pPr>
    </w:p>
    <w:p w14:paraId="3917F59F" w14:textId="497C053F" w:rsidR="001C6D64" w:rsidRDefault="009A4460" w:rsidP="009A4460">
      <w:pPr>
        <w:jc w:val="right"/>
        <w:rPr>
          <w:rFonts w:ascii="Times New Roman" w:hAnsi="Times New Roman"/>
          <w:b/>
          <w:sz w:val="34"/>
          <w:szCs w:val="34"/>
          <w:lang w:val="es-AR" w:eastAsia="en-US"/>
        </w:rPr>
      </w:pPr>
      <w:r>
        <w:rPr>
          <w:rFonts w:ascii="Times New Roman" w:hAnsi="Times New Roman"/>
          <w:b/>
          <w:sz w:val="34"/>
          <w:szCs w:val="34"/>
          <w:lang w:val="es-AR" w:eastAsia="en-US"/>
        </w:rPr>
        <w:t>V</w:t>
      </w:r>
      <w:r w:rsidR="001C6D64" w:rsidRPr="00E30694">
        <w:rPr>
          <w:rFonts w:ascii="Times New Roman" w:hAnsi="Times New Roman"/>
          <w:b/>
          <w:sz w:val="34"/>
          <w:szCs w:val="34"/>
          <w:lang w:val="es-AR" w:eastAsia="en-US"/>
        </w:rPr>
        <w:t>III</w:t>
      </w:r>
    </w:p>
    <w:p w14:paraId="35E2198E" w14:textId="77777777" w:rsidR="009A4460" w:rsidRPr="009A4460" w:rsidRDefault="009A4460" w:rsidP="009A4460">
      <w:pPr>
        <w:jc w:val="right"/>
        <w:rPr>
          <w:rFonts w:ascii="Times New Roman" w:hAnsi="Times New Roman"/>
          <w:b/>
          <w:sz w:val="16"/>
          <w:szCs w:val="16"/>
          <w:lang w:val="es-AR" w:eastAsia="en-US"/>
        </w:rPr>
      </w:pPr>
    </w:p>
    <w:p w14:paraId="673699B2" w14:textId="77777777" w:rsidR="001C6D64" w:rsidRPr="001C6D64" w:rsidRDefault="001C6D64" w:rsidP="003F53A9">
      <w:pPr>
        <w:autoSpaceDE w:val="0"/>
        <w:autoSpaceDN w:val="0"/>
        <w:adjustRightInd w:val="0"/>
        <w:spacing w:after="240" w:line="240" w:lineRule="exact"/>
        <w:ind w:left="-142" w:firstLine="397"/>
        <w:jc w:val="right"/>
        <w:rPr>
          <w:rFonts w:ascii="Arial" w:hAnsi="Arial" w:cs="Arial"/>
          <w:b/>
          <w:sz w:val="20"/>
          <w:szCs w:val="20"/>
          <w:lang w:val="es-AR"/>
        </w:rPr>
      </w:pPr>
      <w:r w:rsidRPr="001C6D64">
        <w:rPr>
          <w:rFonts w:ascii="Times New Roman" w:hAnsi="Times New Roman"/>
          <w:b/>
          <w:lang w:val="es-AR" w:eastAsia="en-US"/>
        </w:rPr>
        <w:t xml:space="preserve">En </w:t>
      </w:r>
      <w:r w:rsidRPr="001C6D64">
        <w:rPr>
          <w:rFonts w:ascii="Times New Roman" w:hAnsi="Times New Roman"/>
          <w:b/>
          <w:sz w:val="25"/>
          <w:szCs w:val="25"/>
          <w:lang w:val="es-AR" w:eastAsia="en-US"/>
        </w:rPr>
        <w:t xml:space="preserve">la </w:t>
      </w:r>
      <w:r w:rsidRPr="001C6D64">
        <w:rPr>
          <w:rFonts w:ascii="Times New Roman" w:hAnsi="Times New Roman"/>
          <w:b/>
          <w:lang w:val="es-AR" w:eastAsia="en-US"/>
        </w:rPr>
        <w:t>misma solemnidad de San Benito</w:t>
      </w:r>
    </w:p>
    <w:p w14:paraId="34B31FB3" w14:textId="77777777" w:rsidR="002724BE" w:rsidRPr="002724BE" w:rsidRDefault="008B6EB5" w:rsidP="003F53A9">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1C6D64" w:rsidRPr="002724BE">
        <w:rPr>
          <w:rFonts w:ascii="Arial" w:hAnsi="Arial" w:cs="Arial"/>
          <w:sz w:val="20"/>
          <w:szCs w:val="20"/>
          <w:lang w:val="es-AR"/>
        </w:rPr>
        <w:t xml:space="preserve">La boca del justo </w:t>
      </w:r>
      <w:r w:rsidR="002724BE" w:rsidRPr="002724BE">
        <w:rPr>
          <w:rFonts w:ascii="Arial" w:hAnsi="Arial" w:cs="Arial"/>
          <w:sz w:val="20"/>
          <w:szCs w:val="20"/>
          <w:lang w:val="es-AR"/>
        </w:rPr>
        <w:t>expone la sabiduría</w:t>
      </w:r>
      <w:r>
        <w:rPr>
          <w:rFonts w:ascii="Arial" w:hAnsi="Arial" w:cs="Arial"/>
          <w:sz w:val="20"/>
          <w:szCs w:val="20"/>
          <w:lang w:val="es-AR"/>
        </w:rPr>
        <w:t>”</w:t>
      </w:r>
      <w:r w:rsidR="002724BE" w:rsidRPr="002724BE">
        <w:rPr>
          <w:rFonts w:ascii="Arial" w:hAnsi="Arial" w:cs="Arial"/>
          <w:sz w:val="20"/>
          <w:szCs w:val="20"/>
          <w:lang w:val="es-AR"/>
        </w:rPr>
        <w:t>. Bendito</w:t>
      </w:r>
      <w:r w:rsidR="00851D76">
        <w:rPr>
          <w:rFonts w:ascii="Arial" w:hAnsi="Arial" w:cs="Arial"/>
          <w:sz w:val="20"/>
          <w:szCs w:val="20"/>
          <w:lang w:val="es-AR"/>
        </w:rPr>
        <w:t xml:space="preserve"> </w:t>
      </w:r>
      <w:r w:rsidR="002724BE" w:rsidRPr="002724BE">
        <w:rPr>
          <w:rFonts w:ascii="Arial" w:hAnsi="Arial" w:cs="Arial"/>
          <w:sz w:val="20"/>
          <w:szCs w:val="20"/>
          <w:lang w:val="es-AR"/>
        </w:rPr>
        <w:t>sea nuestro Dios Padre de nuestro Señor Jesucristo el</w:t>
      </w:r>
      <w:r w:rsidR="00851D76">
        <w:rPr>
          <w:rFonts w:ascii="Arial" w:hAnsi="Arial" w:cs="Arial"/>
          <w:sz w:val="20"/>
          <w:szCs w:val="20"/>
          <w:lang w:val="es-AR"/>
        </w:rPr>
        <w:t xml:space="preserve"> </w:t>
      </w:r>
      <w:r w:rsidR="002724BE" w:rsidRPr="002724BE">
        <w:rPr>
          <w:rFonts w:ascii="Arial" w:hAnsi="Arial" w:cs="Arial"/>
          <w:sz w:val="20"/>
          <w:szCs w:val="20"/>
          <w:lang w:val="es-AR"/>
        </w:rPr>
        <w:t>cual nos consuela en todas nuestras tribulaciones</w:t>
      </w:r>
      <w:r w:rsidR="00B54D98" w:rsidRPr="007258F7">
        <w:rPr>
          <w:rStyle w:val="Refdenotaalpie"/>
          <w:rFonts w:ascii="Arial" w:hAnsi="Arial" w:cs="Arial"/>
          <w:sz w:val="20"/>
          <w:szCs w:val="20"/>
          <w:lang w:val="es-AR"/>
        </w:rPr>
        <w:footnoteReference w:customMarkFollows="1" w:id="107"/>
        <w:sym w:font="Symbol" w:char="F0D7"/>
      </w:r>
      <w:r w:rsidR="002724BE" w:rsidRPr="002724BE">
        <w:rPr>
          <w:rFonts w:ascii="Arial" w:hAnsi="Arial" w:cs="Arial"/>
          <w:sz w:val="20"/>
          <w:szCs w:val="20"/>
          <w:lang w:val="es-AR"/>
        </w:rPr>
        <w:t>(1).</w:t>
      </w:r>
      <w:r w:rsidR="00851D76">
        <w:rPr>
          <w:rFonts w:ascii="Arial" w:hAnsi="Arial" w:cs="Arial"/>
          <w:sz w:val="20"/>
          <w:szCs w:val="20"/>
          <w:lang w:val="es-AR"/>
        </w:rPr>
        <w:t xml:space="preserve"> </w:t>
      </w:r>
      <w:r w:rsidR="002724BE" w:rsidRPr="002724BE">
        <w:rPr>
          <w:rFonts w:ascii="Arial" w:hAnsi="Arial" w:cs="Arial"/>
          <w:sz w:val="20"/>
          <w:szCs w:val="20"/>
          <w:lang w:val="es-AR"/>
        </w:rPr>
        <w:t>Verdadera</w:t>
      </w:r>
      <w:r w:rsidR="00851D76">
        <w:rPr>
          <w:rFonts w:ascii="Arial" w:hAnsi="Arial" w:cs="Arial"/>
          <w:sz w:val="20"/>
          <w:szCs w:val="20"/>
          <w:lang w:val="es-AR"/>
        </w:rPr>
        <w:t>-</w:t>
      </w:r>
      <w:r w:rsidR="002724BE" w:rsidRPr="002724BE">
        <w:rPr>
          <w:rFonts w:ascii="Arial" w:hAnsi="Arial" w:cs="Arial"/>
          <w:sz w:val="20"/>
          <w:szCs w:val="20"/>
          <w:lang w:val="es-AR"/>
        </w:rPr>
        <w:t>mente, hermanos, muchas son las tribulaciones</w:t>
      </w:r>
      <w:r w:rsidR="00851D76">
        <w:rPr>
          <w:rFonts w:ascii="Arial" w:hAnsi="Arial" w:cs="Arial"/>
          <w:sz w:val="20"/>
          <w:szCs w:val="20"/>
          <w:lang w:val="es-AR"/>
        </w:rPr>
        <w:t xml:space="preserve"> </w:t>
      </w:r>
      <w:r w:rsidR="002724BE" w:rsidRPr="002724BE">
        <w:rPr>
          <w:rFonts w:ascii="Arial" w:hAnsi="Arial" w:cs="Arial"/>
          <w:sz w:val="20"/>
          <w:szCs w:val="20"/>
          <w:lang w:val="es-AR"/>
        </w:rPr>
        <w:t>de los justos (2), mas, dichoso quien pueda decir con</w:t>
      </w:r>
      <w:r w:rsidR="00851D76">
        <w:rPr>
          <w:rFonts w:ascii="Arial" w:hAnsi="Arial" w:cs="Arial"/>
          <w:sz w:val="20"/>
          <w:szCs w:val="20"/>
          <w:lang w:val="es-AR"/>
        </w:rPr>
        <w:t xml:space="preserve"> </w:t>
      </w:r>
      <w:r w:rsidR="002724BE" w:rsidRPr="002724BE">
        <w:rPr>
          <w:rFonts w:ascii="Arial" w:hAnsi="Arial" w:cs="Arial"/>
          <w:sz w:val="20"/>
          <w:szCs w:val="20"/>
          <w:lang w:val="es-AR"/>
        </w:rPr>
        <w:t xml:space="preserve">el profeta: </w:t>
      </w:r>
      <w:r>
        <w:rPr>
          <w:rFonts w:ascii="Arial" w:hAnsi="Arial" w:cs="Arial"/>
          <w:sz w:val="20"/>
          <w:szCs w:val="20"/>
          <w:lang w:val="es-AR"/>
        </w:rPr>
        <w:t>“</w:t>
      </w:r>
      <w:r w:rsidR="002724BE" w:rsidRPr="002724BE">
        <w:rPr>
          <w:rFonts w:ascii="Arial" w:hAnsi="Arial" w:cs="Arial"/>
          <w:sz w:val="20"/>
          <w:szCs w:val="20"/>
          <w:lang w:val="es-AR"/>
        </w:rPr>
        <w:t>En proporción de los muchos dolores que</w:t>
      </w:r>
      <w:r w:rsidR="00851D76">
        <w:rPr>
          <w:rFonts w:ascii="Arial" w:hAnsi="Arial" w:cs="Arial"/>
          <w:sz w:val="20"/>
          <w:szCs w:val="20"/>
          <w:lang w:val="es-AR"/>
        </w:rPr>
        <w:t xml:space="preserve"> </w:t>
      </w:r>
      <w:r w:rsidR="002724BE" w:rsidRPr="002724BE">
        <w:rPr>
          <w:rFonts w:ascii="Arial" w:hAnsi="Arial" w:cs="Arial"/>
          <w:sz w:val="20"/>
          <w:szCs w:val="20"/>
          <w:lang w:val="es-AR"/>
        </w:rPr>
        <w:t>atormentaron mi corazón, tus consuelos llenaron mi alma</w:t>
      </w:r>
      <w:r w:rsidR="00851D76">
        <w:rPr>
          <w:rFonts w:ascii="Arial" w:hAnsi="Arial" w:cs="Arial"/>
          <w:sz w:val="20"/>
          <w:szCs w:val="20"/>
          <w:lang w:val="es-AR"/>
        </w:rPr>
        <w:t xml:space="preserve"> </w:t>
      </w:r>
      <w:r w:rsidR="002724BE" w:rsidRPr="002724BE">
        <w:rPr>
          <w:rFonts w:ascii="Arial" w:hAnsi="Arial" w:cs="Arial"/>
          <w:sz w:val="20"/>
          <w:szCs w:val="20"/>
          <w:lang w:val="es-AR"/>
        </w:rPr>
        <w:t>de alegría</w:t>
      </w:r>
      <w:r>
        <w:rPr>
          <w:rFonts w:ascii="Arial" w:hAnsi="Arial" w:cs="Arial"/>
          <w:sz w:val="20"/>
          <w:szCs w:val="20"/>
          <w:lang w:val="es-AR"/>
        </w:rPr>
        <w:t>”</w:t>
      </w:r>
      <w:r w:rsidR="002724BE" w:rsidRPr="002724BE">
        <w:rPr>
          <w:rFonts w:ascii="Arial" w:hAnsi="Arial" w:cs="Arial"/>
          <w:sz w:val="20"/>
          <w:szCs w:val="20"/>
          <w:lang w:val="es-AR"/>
        </w:rPr>
        <w:t xml:space="preserve"> (3). Tus consuelos llenaron mi alma de alegría, dice: ¡Ay de vosotros, ricos, que tenéis ya vuestro</w:t>
      </w:r>
      <w:r w:rsidR="00851D76">
        <w:rPr>
          <w:rFonts w:ascii="Arial" w:hAnsi="Arial" w:cs="Arial"/>
          <w:sz w:val="20"/>
          <w:szCs w:val="20"/>
          <w:lang w:val="es-AR"/>
        </w:rPr>
        <w:t xml:space="preserve"> </w:t>
      </w:r>
      <w:r w:rsidR="002724BE" w:rsidRPr="002724BE">
        <w:rPr>
          <w:rFonts w:ascii="Arial" w:hAnsi="Arial" w:cs="Arial"/>
          <w:sz w:val="20"/>
          <w:szCs w:val="20"/>
          <w:lang w:val="es-AR"/>
        </w:rPr>
        <w:t>consuelo! (4). Tienen conso</w:t>
      </w:r>
      <w:r w:rsidR="00851D76">
        <w:rPr>
          <w:rFonts w:ascii="Arial" w:hAnsi="Arial" w:cs="Arial"/>
          <w:sz w:val="20"/>
          <w:szCs w:val="20"/>
          <w:lang w:val="es-AR"/>
        </w:rPr>
        <w:t>-</w:t>
      </w:r>
      <w:r w:rsidR="002724BE" w:rsidRPr="002724BE">
        <w:rPr>
          <w:rFonts w:ascii="Arial" w:hAnsi="Arial" w:cs="Arial"/>
          <w:sz w:val="20"/>
          <w:szCs w:val="20"/>
          <w:lang w:val="es-AR"/>
        </w:rPr>
        <w:t>lación, mas, con todo eso</w:t>
      </w:r>
      <w:r w:rsidR="00851D76">
        <w:rPr>
          <w:rFonts w:ascii="Arial" w:hAnsi="Arial" w:cs="Arial"/>
          <w:sz w:val="20"/>
          <w:szCs w:val="20"/>
          <w:lang w:val="es-AR"/>
        </w:rPr>
        <w:t xml:space="preserve"> </w:t>
      </w:r>
      <w:r w:rsidR="002724BE" w:rsidRPr="002724BE">
        <w:rPr>
          <w:rFonts w:ascii="Arial" w:hAnsi="Arial" w:cs="Arial"/>
          <w:sz w:val="20"/>
          <w:szCs w:val="20"/>
          <w:lang w:val="es-AR"/>
        </w:rPr>
        <w:t xml:space="preserve">no pueden decir a Dios: </w:t>
      </w:r>
      <w:r>
        <w:rPr>
          <w:rFonts w:ascii="Arial" w:hAnsi="Arial" w:cs="Arial"/>
          <w:sz w:val="20"/>
          <w:szCs w:val="20"/>
          <w:lang w:val="es-AR"/>
        </w:rPr>
        <w:t>“</w:t>
      </w:r>
      <w:r w:rsidR="002724BE" w:rsidRPr="002724BE">
        <w:rPr>
          <w:rFonts w:ascii="Arial" w:hAnsi="Arial" w:cs="Arial"/>
          <w:sz w:val="20"/>
          <w:szCs w:val="20"/>
          <w:lang w:val="es-AR"/>
        </w:rPr>
        <w:t>Tus consuelos llenaron mi alma</w:t>
      </w:r>
      <w:r w:rsidR="00851D76">
        <w:rPr>
          <w:rFonts w:ascii="Arial" w:hAnsi="Arial" w:cs="Arial"/>
          <w:sz w:val="20"/>
          <w:szCs w:val="20"/>
          <w:lang w:val="es-AR"/>
        </w:rPr>
        <w:t xml:space="preserve"> </w:t>
      </w:r>
      <w:r w:rsidR="002724BE" w:rsidRPr="002724BE">
        <w:rPr>
          <w:rFonts w:ascii="Arial" w:hAnsi="Arial" w:cs="Arial"/>
          <w:sz w:val="20"/>
          <w:szCs w:val="20"/>
          <w:lang w:val="es-AR"/>
        </w:rPr>
        <w:t>de alegría</w:t>
      </w:r>
      <w:r>
        <w:rPr>
          <w:rFonts w:ascii="Arial" w:hAnsi="Arial" w:cs="Arial"/>
          <w:sz w:val="20"/>
          <w:szCs w:val="20"/>
          <w:lang w:val="es-AR"/>
        </w:rPr>
        <w:t>”</w:t>
      </w:r>
      <w:r w:rsidR="002724BE" w:rsidRPr="002724BE">
        <w:rPr>
          <w:rFonts w:ascii="Arial" w:hAnsi="Arial" w:cs="Arial"/>
          <w:sz w:val="20"/>
          <w:szCs w:val="20"/>
          <w:lang w:val="es-AR"/>
        </w:rPr>
        <w:t>, pues tienen su con</w:t>
      </w:r>
      <w:r w:rsidR="00E51038">
        <w:rPr>
          <w:rFonts w:ascii="Arial" w:hAnsi="Arial" w:cs="Arial"/>
          <w:sz w:val="20"/>
          <w:szCs w:val="20"/>
          <w:lang w:val="es-AR"/>
        </w:rPr>
        <w:t>-</w:t>
      </w:r>
      <w:r w:rsidR="002724BE" w:rsidRPr="002724BE">
        <w:rPr>
          <w:rFonts w:ascii="Arial" w:hAnsi="Arial" w:cs="Arial"/>
          <w:sz w:val="20"/>
          <w:szCs w:val="20"/>
          <w:lang w:val="es-AR"/>
        </w:rPr>
        <w:t>suelo, no el de Dios; tienen su consuelo en las cosas incons</w:t>
      </w:r>
      <w:r w:rsidR="00E51038">
        <w:rPr>
          <w:rFonts w:ascii="Arial" w:hAnsi="Arial" w:cs="Arial"/>
          <w:sz w:val="20"/>
          <w:szCs w:val="20"/>
          <w:lang w:val="es-AR"/>
        </w:rPr>
        <w:t>-</w:t>
      </w:r>
      <w:r w:rsidR="002724BE" w:rsidRPr="002724BE">
        <w:rPr>
          <w:rFonts w:ascii="Arial" w:hAnsi="Arial" w:cs="Arial"/>
          <w:sz w:val="20"/>
          <w:szCs w:val="20"/>
          <w:lang w:val="es-AR"/>
        </w:rPr>
        <w:t>tantes, torpes: Me</w:t>
      </w:r>
      <w:r w:rsidR="00851D76">
        <w:rPr>
          <w:rFonts w:ascii="Arial" w:hAnsi="Arial" w:cs="Arial"/>
          <w:sz w:val="20"/>
          <w:szCs w:val="20"/>
          <w:lang w:val="es-AR"/>
        </w:rPr>
        <w:t xml:space="preserve"> </w:t>
      </w:r>
      <w:r w:rsidR="002724BE" w:rsidRPr="002724BE">
        <w:rPr>
          <w:rFonts w:ascii="Arial" w:hAnsi="Arial" w:cs="Arial"/>
          <w:sz w:val="20"/>
          <w:szCs w:val="20"/>
          <w:lang w:val="es-AR"/>
        </w:rPr>
        <w:t xml:space="preserve">han cavado fosas los insolentes </w:t>
      </w:r>
      <w:r w:rsidR="00851D76">
        <w:rPr>
          <w:rFonts w:ascii="Arial" w:hAnsi="Arial" w:cs="Arial"/>
          <w:sz w:val="20"/>
          <w:szCs w:val="20"/>
          <w:lang w:val="es-AR"/>
        </w:rPr>
        <w:t>–a</w:t>
      </w:r>
      <w:r w:rsidR="002724BE" w:rsidRPr="002724BE">
        <w:rPr>
          <w:rFonts w:ascii="Arial" w:hAnsi="Arial" w:cs="Arial"/>
          <w:sz w:val="20"/>
          <w:szCs w:val="20"/>
          <w:lang w:val="es-AR"/>
        </w:rPr>
        <w:t>ñade</w:t>
      </w:r>
      <w:r w:rsidR="00851D76">
        <w:rPr>
          <w:rFonts w:ascii="Arial" w:hAnsi="Arial" w:cs="Arial"/>
          <w:sz w:val="20"/>
          <w:szCs w:val="20"/>
          <w:lang w:val="es-AR"/>
        </w:rPr>
        <w:t>–</w:t>
      </w:r>
      <w:r w:rsidR="002724BE" w:rsidRPr="002724BE">
        <w:rPr>
          <w:rFonts w:ascii="Arial" w:hAnsi="Arial" w:cs="Arial"/>
          <w:sz w:val="20"/>
          <w:szCs w:val="20"/>
          <w:lang w:val="es-AR"/>
        </w:rPr>
        <w:t xml:space="preserve"> ignorando</w:t>
      </w:r>
      <w:r w:rsidR="00851D76">
        <w:rPr>
          <w:rFonts w:ascii="Arial" w:hAnsi="Arial" w:cs="Arial"/>
          <w:sz w:val="20"/>
          <w:szCs w:val="20"/>
          <w:lang w:val="es-AR"/>
        </w:rPr>
        <w:t xml:space="preserve"> </w:t>
      </w:r>
      <w:r w:rsidR="002724BE" w:rsidRPr="002724BE">
        <w:rPr>
          <w:rFonts w:ascii="Arial" w:hAnsi="Arial" w:cs="Arial"/>
          <w:sz w:val="20"/>
          <w:szCs w:val="20"/>
          <w:lang w:val="es-AR"/>
        </w:rPr>
        <w:t>tu voluntad (5).</w:t>
      </w:r>
    </w:p>
    <w:p w14:paraId="56D3EE4B" w14:textId="77777777" w:rsidR="002B08E1" w:rsidRPr="002B08E1" w:rsidRDefault="002724BE" w:rsidP="003F53A9">
      <w:pPr>
        <w:autoSpaceDE w:val="0"/>
        <w:autoSpaceDN w:val="0"/>
        <w:adjustRightInd w:val="0"/>
        <w:spacing w:line="240" w:lineRule="exact"/>
        <w:ind w:left="-142" w:firstLine="397"/>
        <w:jc w:val="both"/>
        <w:rPr>
          <w:rFonts w:ascii="Arial" w:hAnsi="Arial" w:cs="Arial"/>
          <w:sz w:val="20"/>
          <w:szCs w:val="20"/>
          <w:lang w:val="es-AR"/>
        </w:rPr>
      </w:pPr>
      <w:r w:rsidRPr="002724BE">
        <w:rPr>
          <w:rFonts w:ascii="Arial" w:hAnsi="Arial" w:cs="Arial"/>
          <w:sz w:val="20"/>
          <w:szCs w:val="20"/>
          <w:lang w:val="es-AR"/>
        </w:rPr>
        <w:t>Hermanos, ya sabéis cómo el hombre, nacido de</w:t>
      </w:r>
      <w:r w:rsidR="00E51038">
        <w:rPr>
          <w:rFonts w:ascii="Arial" w:hAnsi="Arial" w:cs="Arial"/>
          <w:sz w:val="20"/>
          <w:szCs w:val="20"/>
          <w:lang w:val="es-AR"/>
        </w:rPr>
        <w:t xml:space="preserve"> </w:t>
      </w:r>
      <w:r w:rsidRPr="002724BE">
        <w:rPr>
          <w:rFonts w:ascii="Arial" w:hAnsi="Arial" w:cs="Arial"/>
          <w:sz w:val="20"/>
          <w:szCs w:val="20"/>
          <w:lang w:val="es-AR"/>
        </w:rPr>
        <w:t>mujer, vive poco tiempo y está lleno de miserias (6).</w:t>
      </w:r>
      <w:r w:rsidR="00E51038">
        <w:rPr>
          <w:rFonts w:ascii="Arial" w:hAnsi="Arial" w:cs="Arial"/>
          <w:sz w:val="20"/>
          <w:szCs w:val="20"/>
          <w:lang w:val="es-AR"/>
        </w:rPr>
        <w:t xml:space="preserve"> </w:t>
      </w:r>
      <w:r w:rsidRPr="002724BE">
        <w:rPr>
          <w:rFonts w:ascii="Arial" w:hAnsi="Arial" w:cs="Arial"/>
          <w:sz w:val="20"/>
          <w:szCs w:val="20"/>
          <w:lang w:val="es-AR"/>
        </w:rPr>
        <w:t>Muchas son, repito, muchas las miserias de la presente</w:t>
      </w:r>
      <w:r w:rsidR="00E51038">
        <w:rPr>
          <w:rFonts w:ascii="Arial" w:hAnsi="Arial" w:cs="Arial"/>
          <w:sz w:val="20"/>
          <w:szCs w:val="20"/>
          <w:lang w:val="es-AR"/>
        </w:rPr>
        <w:t xml:space="preserve"> </w:t>
      </w:r>
      <w:r w:rsidRPr="002724BE">
        <w:rPr>
          <w:rFonts w:ascii="Arial" w:hAnsi="Arial" w:cs="Arial"/>
          <w:sz w:val="20"/>
          <w:szCs w:val="20"/>
          <w:lang w:val="es-AR"/>
        </w:rPr>
        <w:t>vida. ¿Quién podrá contarlas? El alma no puede soportar estos trabajos sin alguna consolación, en cambio</w:t>
      </w:r>
      <w:r w:rsidR="00E51038">
        <w:rPr>
          <w:rFonts w:ascii="Arial" w:hAnsi="Arial" w:cs="Arial"/>
          <w:sz w:val="20"/>
          <w:szCs w:val="20"/>
          <w:lang w:val="es-AR"/>
        </w:rPr>
        <w:t xml:space="preserve"> </w:t>
      </w:r>
      <w:r w:rsidRPr="002724BE">
        <w:rPr>
          <w:rFonts w:ascii="Arial" w:hAnsi="Arial" w:cs="Arial"/>
          <w:sz w:val="20"/>
          <w:szCs w:val="20"/>
          <w:lang w:val="es-AR"/>
        </w:rPr>
        <w:t>los amadores de este mundo buscan sus consuelos. ¡Ay</w:t>
      </w:r>
      <w:r w:rsidR="00E51038">
        <w:rPr>
          <w:rFonts w:ascii="Arial" w:hAnsi="Arial" w:cs="Arial"/>
          <w:sz w:val="20"/>
          <w:szCs w:val="20"/>
          <w:lang w:val="es-AR"/>
        </w:rPr>
        <w:t xml:space="preserve"> </w:t>
      </w:r>
      <w:r w:rsidRPr="002724BE">
        <w:rPr>
          <w:rFonts w:ascii="Arial" w:hAnsi="Arial" w:cs="Arial"/>
          <w:sz w:val="20"/>
          <w:szCs w:val="20"/>
          <w:lang w:val="es-AR"/>
        </w:rPr>
        <w:t>de vosotros, ricos, que tenéis ya vuestro consuelo! Y el</w:t>
      </w:r>
      <w:r w:rsidR="00E51038">
        <w:rPr>
          <w:rFonts w:ascii="Arial" w:hAnsi="Arial" w:cs="Arial"/>
          <w:sz w:val="20"/>
          <w:szCs w:val="20"/>
          <w:lang w:val="es-AR"/>
        </w:rPr>
        <w:t xml:space="preserve"> </w:t>
      </w:r>
      <w:r w:rsidRPr="002724BE">
        <w:rPr>
          <w:rFonts w:ascii="Arial" w:hAnsi="Arial" w:cs="Arial"/>
          <w:sz w:val="20"/>
          <w:szCs w:val="20"/>
          <w:lang w:val="es-AR"/>
        </w:rPr>
        <w:t>vuestro, ¿cuál es, he</w:t>
      </w:r>
      <w:r w:rsidR="00E51038">
        <w:rPr>
          <w:rFonts w:ascii="Arial" w:hAnsi="Arial" w:cs="Arial"/>
          <w:sz w:val="20"/>
          <w:szCs w:val="20"/>
          <w:lang w:val="es-AR"/>
        </w:rPr>
        <w:t>r</w:t>
      </w:r>
      <w:r w:rsidRPr="002724BE">
        <w:rPr>
          <w:rFonts w:ascii="Arial" w:hAnsi="Arial" w:cs="Arial"/>
          <w:sz w:val="20"/>
          <w:szCs w:val="20"/>
          <w:lang w:val="es-AR"/>
        </w:rPr>
        <w:t>manos carísimos? ¿Acaso os va a</w:t>
      </w:r>
      <w:r w:rsidR="00E51038">
        <w:rPr>
          <w:rFonts w:ascii="Arial" w:hAnsi="Arial" w:cs="Arial"/>
          <w:sz w:val="20"/>
          <w:szCs w:val="20"/>
          <w:lang w:val="es-AR"/>
        </w:rPr>
        <w:t xml:space="preserve"> </w:t>
      </w:r>
      <w:r w:rsidRPr="002724BE">
        <w:rPr>
          <w:rFonts w:ascii="Arial" w:hAnsi="Arial" w:cs="Arial"/>
          <w:sz w:val="20"/>
          <w:szCs w:val="20"/>
          <w:lang w:val="es-AR"/>
        </w:rPr>
        <w:t>dejar sin consuelo el Padre de las misericordias y Dios</w:t>
      </w:r>
      <w:r w:rsidR="00E51038">
        <w:rPr>
          <w:rFonts w:ascii="Arial" w:hAnsi="Arial" w:cs="Arial"/>
          <w:sz w:val="20"/>
          <w:szCs w:val="20"/>
          <w:lang w:val="es-AR"/>
        </w:rPr>
        <w:t xml:space="preserve"> </w:t>
      </w:r>
      <w:r w:rsidRPr="002724BE">
        <w:rPr>
          <w:rFonts w:ascii="Arial" w:hAnsi="Arial" w:cs="Arial"/>
          <w:sz w:val="20"/>
          <w:szCs w:val="20"/>
          <w:lang w:val="es-AR"/>
        </w:rPr>
        <w:t>de todo consuelo? En manera alguna, hermanos, así</w:t>
      </w:r>
      <w:r w:rsidR="00E51038">
        <w:rPr>
          <w:rFonts w:ascii="Arial" w:hAnsi="Arial" w:cs="Arial"/>
          <w:sz w:val="20"/>
          <w:szCs w:val="20"/>
          <w:lang w:val="es-AR"/>
        </w:rPr>
        <w:t xml:space="preserve"> </w:t>
      </w:r>
      <w:r w:rsidRPr="002724BE">
        <w:rPr>
          <w:rFonts w:ascii="Arial" w:hAnsi="Arial" w:cs="Arial"/>
          <w:sz w:val="20"/>
          <w:szCs w:val="20"/>
          <w:lang w:val="es-AR"/>
        </w:rPr>
        <w:t>como son muchas las tribulaciones de los justos</w:t>
      </w:r>
      <w:r w:rsidR="005144BA" w:rsidRPr="007258F7">
        <w:rPr>
          <w:rStyle w:val="Refdenotaalpie"/>
          <w:rFonts w:ascii="Arial" w:hAnsi="Arial" w:cs="Arial"/>
          <w:sz w:val="20"/>
          <w:szCs w:val="20"/>
          <w:lang w:val="es-AR"/>
        </w:rPr>
        <w:footnoteReference w:customMarkFollows="1" w:id="108"/>
        <w:sym w:font="Symbol" w:char="F0D7"/>
      </w:r>
      <w:r w:rsidRPr="002724BE">
        <w:rPr>
          <w:rFonts w:ascii="Arial" w:hAnsi="Arial" w:cs="Arial"/>
          <w:sz w:val="20"/>
          <w:szCs w:val="20"/>
          <w:lang w:val="es-AR"/>
        </w:rPr>
        <w:t>(7), del</w:t>
      </w:r>
      <w:r>
        <w:rPr>
          <w:rFonts w:ascii="Arial" w:hAnsi="Arial" w:cs="Arial"/>
          <w:sz w:val="20"/>
          <w:szCs w:val="20"/>
          <w:lang w:val="es-AR"/>
        </w:rPr>
        <w:t xml:space="preserve"> </w:t>
      </w:r>
      <w:r w:rsidR="002B08E1" w:rsidRPr="002B08E1">
        <w:rPr>
          <w:rFonts w:ascii="Arial" w:hAnsi="Arial" w:cs="Arial"/>
          <w:sz w:val="20"/>
          <w:szCs w:val="20"/>
          <w:lang w:val="es-AR"/>
        </w:rPr>
        <w:t xml:space="preserve">mismo modo son </w:t>
      </w:r>
      <w:r w:rsidR="002B08E1" w:rsidRPr="002B08E1">
        <w:rPr>
          <w:rFonts w:ascii="Arial" w:hAnsi="Arial" w:cs="Arial"/>
          <w:sz w:val="20"/>
          <w:szCs w:val="20"/>
          <w:lang w:val="es-AR"/>
        </w:rPr>
        <w:lastRenderedPageBreak/>
        <w:t>también muchos los consuelos. Nos</w:t>
      </w:r>
      <w:r w:rsidR="00E51038">
        <w:rPr>
          <w:rFonts w:ascii="Arial" w:hAnsi="Arial" w:cs="Arial"/>
          <w:sz w:val="20"/>
          <w:szCs w:val="20"/>
          <w:lang w:val="es-AR"/>
        </w:rPr>
        <w:t xml:space="preserve"> </w:t>
      </w:r>
      <w:r w:rsidR="002B08E1" w:rsidRPr="002B08E1">
        <w:rPr>
          <w:rFonts w:ascii="Arial" w:hAnsi="Arial" w:cs="Arial"/>
          <w:sz w:val="20"/>
          <w:szCs w:val="20"/>
          <w:lang w:val="es-AR"/>
        </w:rPr>
        <w:t>consuela la esperanza de las promesas divinas</w:t>
      </w:r>
      <w:r w:rsidR="00EA104A">
        <w:rPr>
          <w:rFonts w:ascii="Arial" w:hAnsi="Arial" w:cs="Arial"/>
          <w:sz w:val="20"/>
          <w:szCs w:val="20"/>
          <w:lang w:val="es-AR"/>
        </w:rPr>
        <w:t>,</w:t>
      </w:r>
      <w:r w:rsidR="002B08E1" w:rsidRPr="002B08E1">
        <w:rPr>
          <w:rFonts w:ascii="Arial" w:hAnsi="Arial" w:cs="Arial"/>
          <w:sz w:val="20"/>
          <w:szCs w:val="20"/>
          <w:lang w:val="es-AR"/>
        </w:rPr>
        <w:t xml:space="preserve"> nos consuela la fecundidad y suavidad de la compunción, nos</w:t>
      </w:r>
      <w:r w:rsidR="00E51038">
        <w:rPr>
          <w:rFonts w:ascii="Arial" w:hAnsi="Arial" w:cs="Arial"/>
          <w:sz w:val="20"/>
          <w:szCs w:val="20"/>
          <w:lang w:val="es-AR"/>
        </w:rPr>
        <w:t xml:space="preserve"> </w:t>
      </w:r>
      <w:r w:rsidR="002B08E1" w:rsidRPr="002B08E1">
        <w:rPr>
          <w:rFonts w:ascii="Arial" w:hAnsi="Arial" w:cs="Arial"/>
          <w:sz w:val="20"/>
          <w:szCs w:val="20"/>
          <w:lang w:val="es-AR"/>
        </w:rPr>
        <w:t>consuela la luz de la contemplación interna, nos consuela la meditación de la ley divina.</w:t>
      </w:r>
    </w:p>
    <w:p w14:paraId="1B698C0A"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 xml:space="preserve">En una palabra, todas </w:t>
      </w:r>
      <w:r w:rsidR="00E51038">
        <w:rPr>
          <w:rFonts w:ascii="Arial" w:hAnsi="Arial" w:cs="Arial"/>
          <w:sz w:val="20"/>
          <w:szCs w:val="20"/>
          <w:lang w:val="es-AR"/>
        </w:rPr>
        <w:t>l</w:t>
      </w:r>
      <w:r w:rsidRPr="002B08E1">
        <w:rPr>
          <w:rFonts w:ascii="Arial" w:hAnsi="Arial" w:cs="Arial"/>
          <w:sz w:val="20"/>
          <w:szCs w:val="20"/>
          <w:lang w:val="es-AR"/>
        </w:rPr>
        <w:t>as cosas que han sido escritas, para nuestra enseñanza y consuelo fueron escritas, a fin de que mediante la paciencia y el consuelo</w:t>
      </w:r>
      <w:r w:rsidR="00E51038">
        <w:rPr>
          <w:rFonts w:ascii="Arial" w:hAnsi="Arial" w:cs="Arial"/>
          <w:sz w:val="20"/>
          <w:szCs w:val="20"/>
          <w:lang w:val="es-AR"/>
        </w:rPr>
        <w:t xml:space="preserve"> </w:t>
      </w:r>
      <w:r w:rsidRPr="002B08E1">
        <w:rPr>
          <w:rFonts w:ascii="Arial" w:hAnsi="Arial" w:cs="Arial"/>
          <w:sz w:val="20"/>
          <w:szCs w:val="20"/>
          <w:lang w:val="es-AR"/>
        </w:rPr>
        <w:t>de las Escrituras, mantengamos la esperanza (8). Y dichosa el alma que al declinar el día sale al campo a</w:t>
      </w:r>
      <w:r w:rsidR="00EA104A">
        <w:rPr>
          <w:rFonts w:ascii="Arial" w:hAnsi="Arial" w:cs="Arial"/>
          <w:sz w:val="20"/>
          <w:szCs w:val="20"/>
          <w:lang w:val="es-AR"/>
        </w:rPr>
        <w:t xml:space="preserve"> </w:t>
      </w:r>
      <w:r w:rsidRPr="002B08E1">
        <w:rPr>
          <w:rFonts w:ascii="Arial" w:hAnsi="Arial" w:cs="Arial"/>
          <w:sz w:val="20"/>
          <w:szCs w:val="20"/>
          <w:lang w:val="es-AR"/>
        </w:rPr>
        <w:t xml:space="preserve">meditar a semejanza de Isaac (9). </w:t>
      </w:r>
      <w:r w:rsidR="008B6EB5">
        <w:rPr>
          <w:rFonts w:ascii="Arial" w:hAnsi="Arial" w:cs="Arial"/>
          <w:sz w:val="20"/>
          <w:szCs w:val="20"/>
          <w:lang w:val="es-AR"/>
        </w:rPr>
        <w:t>“</w:t>
      </w:r>
      <w:r w:rsidRPr="002B08E1">
        <w:rPr>
          <w:rFonts w:ascii="Arial" w:hAnsi="Arial" w:cs="Arial"/>
          <w:sz w:val="20"/>
          <w:szCs w:val="20"/>
          <w:lang w:val="es-AR"/>
        </w:rPr>
        <w:t>¡Oh dulce consuelo!</w:t>
      </w:r>
      <w:r w:rsidR="008B6EB5">
        <w:rPr>
          <w:rFonts w:ascii="Arial" w:hAnsi="Arial" w:cs="Arial"/>
          <w:sz w:val="20"/>
          <w:szCs w:val="20"/>
          <w:lang w:val="es-AR"/>
        </w:rPr>
        <w:t>”</w:t>
      </w:r>
      <w:r w:rsidR="00EA104A">
        <w:rPr>
          <w:rFonts w:ascii="Arial" w:hAnsi="Arial" w:cs="Arial"/>
          <w:sz w:val="20"/>
          <w:szCs w:val="20"/>
          <w:lang w:val="es-AR"/>
        </w:rPr>
        <w:t xml:space="preserve"> </w:t>
      </w:r>
      <w:r w:rsidRPr="002B08E1">
        <w:rPr>
          <w:rFonts w:ascii="Arial" w:hAnsi="Arial" w:cs="Arial"/>
          <w:sz w:val="20"/>
          <w:szCs w:val="20"/>
          <w:lang w:val="es-AR"/>
        </w:rPr>
        <w:t xml:space="preserve">exclama: </w:t>
      </w:r>
      <w:r w:rsidR="008B6EB5">
        <w:rPr>
          <w:rFonts w:ascii="Arial" w:hAnsi="Arial" w:cs="Arial"/>
          <w:sz w:val="20"/>
          <w:szCs w:val="20"/>
          <w:lang w:val="es-AR"/>
        </w:rPr>
        <w:t>“</w:t>
      </w:r>
      <w:r w:rsidRPr="002B08E1">
        <w:rPr>
          <w:rFonts w:ascii="Arial" w:hAnsi="Arial" w:cs="Arial"/>
          <w:sz w:val="20"/>
          <w:szCs w:val="20"/>
          <w:lang w:val="es-AR"/>
        </w:rPr>
        <w:t>Habité en el país de Negueb, y había salido</w:t>
      </w:r>
      <w:r w:rsidR="00806D07">
        <w:rPr>
          <w:rFonts w:ascii="Arial" w:hAnsi="Arial" w:cs="Arial"/>
          <w:sz w:val="20"/>
          <w:szCs w:val="20"/>
          <w:lang w:val="es-AR"/>
        </w:rPr>
        <w:t xml:space="preserve"> </w:t>
      </w:r>
      <w:r w:rsidRPr="002B08E1">
        <w:rPr>
          <w:rFonts w:ascii="Arial" w:hAnsi="Arial" w:cs="Arial"/>
          <w:sz w:val="20"/>
          <w:szCs w:val="20"/>
          <w:lang w:val="es-AR"/>
        </w:rPr>
        <w:t>al campo a pasear caído ya el día</w:t>
      </w:r>
      <w:r w:rsidR="008B6EB5">
        <w:rPr>
          <w:rFonts w:ascii="Arial" w:hAnsi="Arial" w:cs="Arial"/>
          <w:sz w:val="20"/>
          <w:szCs w:val="20"/>
          <w:lang w:val="es-AR"/>
        </w:rPr>
        <w:t>”</w:t>
      </w:r>
      <w:r w:rsidRPr="002B08E1">
        <w:rPr>
          <w:rFonts w:ascii="Arial" w:hAnsi="Arial" w:cs="Arial"/>
          <w:sz w:val="20"/>
          <w:szCs w:val="20"/>
          <w:lang w:val="es-AR"/>
        </w:rPr>
        <w:t>.</w:t>
      </w:r>
    </w:p>
    <w:p w14:paraId="3B2E187A" w14:textId="77777777" w:rsidR="00806D07"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Tres cosas estimo hemos de considerar en este</w:t>
      </w:r>
      <w:r w:rsidR="00806D07">
        <w:rPr>
          <w:rFonts w:ascii="Arial" w:hAnsi="Arial" w:cs="Arial"/>
          <w:sz w:val="20"/>
          <w:szCs w:val="20"/>
          <w:lang w:val="es-AR"/>
        </w:rPr>
        <w:t xml:space="preserve"> </w:t>
      </w:r>
      <w:r w:rsidRPr="002B08E1">
        <w:rPr>
          <w:rFonts w:ascii="Arial" w:hAnsi="Arial" w:cs="Arial"/>
          <w:sz w:val="20"/>
          <w:szCs w:val="20"/>
          <w:lang w:val="es-AR"/>
        </w:rPr>
        <w:t>pasaje: la morada del santo patriarca, la salida y la meditación. Habité -dice- en el país de Negueb. Se</w:t>
      </w:r>
      <w:r w:rsidR="00806D07">
        <w:rPr>
          <w:rFonts w:ascii="Arial" w:hAnsi="Arial" w:cs="Arial"/>
          <w:sz w:val="20"/>
          <w:szCs w:val="20"/>
          <w:lang w:val="es-AR"/>
        </w:rPr>
        <w:t xml:space="preserve"> </w:t>
      </w:r>
      <w:r w:rsidRPr="002B08E1">
        <w:rPr>
          <w:rFonts w:ascii="Arial" w:hAnsi="Arial" w:cs="Arial"/>
          <w:sz w:val="20"/>
          <w:szCs w:val="20"/>
          <w:lang w:val="es-AR"/>
        </w:rPr>
        <w:t>había apartado, por lo tanto, del aquilón donde tiene su</w:t>
      </w:r>
      <w:r w:rsidR="00806D07">
        <w:rPr>
          <w:rFonts w:ascii="Arial" w:hAnsi="Arial" w:cs="Arial"/>
          <w:sz w:val="20"/>
          <w:szCs w:val="20"/>
          <w:lang w:val="es-AR"/>
        </w:rPr>
        <w:t xml:space="preserve"> </w:t>
      </w:r>
      <w:r w:rsidRPr="002B08E1">
        <w:rPr>
          <w:rFonts w:ascii="Arial" w:hAnsi="Arial" w:cs="Arial"/>
          <w:sz w:val="20"/>
          <w:szCs w:val="20"/>
          <w:lang w:val="es-AR"/>
        </w:rPr>
        <w:t>asiento Satanás (10), donde está la olla hirviendo (11),</w:t>
      </w:r>
      <w:r w:rsidR="00806D07">
        <w:rPr>
          <w:rFonts w:ascii="Arial" w:hAnsi="Arial" w:cs="Arial"/>
          <w:sz w:val="20"/>
          <w:szCs w:val="20"/>
          <w:lang w:val="es-AR"/>
        </w:rPr>
        <w:t xml:space="preserve"> </w:t>
      </w:r>
      <w:r w:rsidRPr="002B08E1">
        <w:rPr>
          <w:rFonts w:ascii="Arial" w:hAnsi="Arial" w:cs="Arial"/>
          <w:sz w:val="20"/>
          <w:szCs w:val="20"/>
          <w:lang w:val="es-AR"/>
        </w:rPr>
        <w:t xml:space="preserve">donde hay nieves y hielos. </w:t>
      </w:r>
      <w:r w:rsidR="008B6EB5">
        <w:rPr>
          <w:rFonts w:ascii="Arial" w:hAnsi="Arial" w:cs="Arial"/>
          <w:sz w:val="20"/>
          <w:szCs w:val="20"/>
          <w:lang w:val="es-AR"/>
        </w:rPr>
        <w:t>“</w:t>
      </w:r>
      <w:r w:rsidRPr="002B08E1">
        <w:rPr>
          <w:rFonts w:ascii="Arial" w:hAnsi="Arial" w:cs="Arial"/>
          <w:sz w:val="20"/>
          <w:szCs w:val="20"/>
          <w:lang w:val="es-AR"/>
        </w:rPr>
        <w:t>Pondré mi asiento por el</w:t>
      </w:r>
      <w:r w:rsidR="00806D07">
        <w:rPr>
          <w:rFonts w:ascii="Arial" w:hAnsi="Arial" w:cs="Arial"/>
          <w:sz w:val="20"/>
          <w:szCs w:val="20"/>
          <w:lang w:val="es-AR"/>
        </w:rPr>
        <w:t xml:space="preserve"> </w:t>
      </w:r>
      <w:r w:rsidRPr="002B08E1">
        <w:rPr>
          <w:rFonts w:ascii="Arial" w:hAnsi="Arial" w:cs="Arial"/>
          <w:sz w:val="20"/>
          <w:szCs w:val="20"/>
          <w:lang w:val="es-AR"/>
        </w:rPr>
        <w:t>aquilón</w:t>
      </w:r>
      <w:r w:rsidR="008B6EB5">
        <w:rPr>
          <w:rFonts w:ascii="Arial" w:hAnsi="Arial" w:cs="Arial"/>
          <w:sz w:val="20"/>
          <w:szCs w:val="20"/>
          <w:lang w:val="es-AR"/>
        </w:rPr>
        <w:t>”</w:t>
      </w:r>
      <w:r w:rsidRPr="002B08E1">
        <w:rPr>
          <w:rFonts w:ascii="Arial" w:hAnsi="Arial" w:cs="Arial"/>
          <w:sz w:val="20"/>
          <w:szCs w:val="20"/>
          <w:lang w:val="es-AR"/>
        </w:rPr>
        <w:t xml:space="preserve">, exclama el primer prevaricador, y </w:t>
      </w:r>
      <w:r w:rsidR="008B6EB5">
        <w:rPr>
          <w:rFonts w:ascii="Arial" w:hAnsi="Arial" w:cs="Arial"/>
          <w:sz w:val="20"/>
          <w:szCs w:val="20"/>
          <w:lang w:val="es-AR"/>
        </w:rPr>
        <w:t>“</w:t>
      </w:r>
      <w:r w:rsidRPr="002B08E1">
        <w:rPr>
          <w:rFonts w:ascii="Arial" w:hAnsi="Arial" w:cs="Arial"/>
          <w:sz w:val="20"/>
          <w:szCs w:val="20"/>
          <w:lang w:val="es-AR"/>
        </w:rPr>
        <w:t>seré semejante al Altísimo</w:t>
      </w:r>
      <w:r w:rsidR="008B6EB5">
        <w:rPr>
          <w:rFonts w:ascii="Arial" w:hAnsi="Arial" w:cs="Arial"/>
          <w:sz w:val="20"/>
          <w:szCs w:val="20"/>
          <w:lang w:val="es-AR"/>
        </w:rPr>
        <w:t>”</w:t>
      </w:r>
      <w:r w:rsidRPr="002B08E1">
        <w:rPr>
          <w:rFonts w:ascii="Arial" w:hAnsi="Arial" w:cs="Arial"/>
          <w:sz w:val="20"/>
          <w:szCs w:val="20"/>
          <w:lang w:val="es-AR"/>
        </w:rPr>
        <w:t xml:space="preserve"> (12). </w:t>
      </w:r>
    </w:p>
    <w:p w14:paraId="726DC6AD"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Hermanos, la tierra del aquilón es la vida desdichada, vida sin luz de verdad, sin calor de caridad,</w:t>
      </w:r>
      <w:r w:rsidR="00806D07">
        <w:rPr>
          <w:rFonts w:ascii="Arial" w:hAnsi="Arial" w:cs="Arial"/>
          <w:sz w:val="20"/>
          <w:szCs w:val="20"/>
          <w:lang w:val="es-AR"/>
        </w:rPr>
        <w:t xml:space="preserve"> </w:t>
      </w:r>
      <w:r w:rsidRPr="002B08E1">
        <w:rPr>
          <w:rFonts w:ascii="Arial" w:hAnsi="Arial" w:cs="Arial"/>
          <w:sz w:val="20"/>
          <w:szCs w:val="20"/>
          <w:lang w:val="es-AR"/>
        </w:rPr>
        <w:t>donde reina viento de soberbia, donde existe' frío de</w:t>
      </w:r>
      <w:r w:rsidR="00806D07">
        <w:rPr>
          <w:rFonts w:ascii="Arial" w:hAnsi="Arial" w:cs="Arial"/>
          <w:sz w:val="20"/>
          <w:szCs w:val="20"/>
          <w:lang w:val="es-AR"/>
        </w:rPr>
        <w:t xml:space="preserve"> </w:t>
      </w:r>
      <w:r w:rsidRPr="002B08E1">
        <w:rPr>
          <w:rFonts w:ascii="Arial" w:hAnsi="Arial" w:cs="Arial"/>
          <w:sz w:val="20"/>
          <w:szCs w:val="20"/>
          <w:lang w:val="es-AR"/>
        </w:rPr>
        <w:t>iniquidad. Pues donde sobreabundó la maldad, y se resfrió la caridad, allí claramente colocó su asiento, all</w:t>
      </w:r>
      <w:r w:rsidR="00806D07">
        <w:rPr>
          <w:rFonts w:ascii="Arial" w:hAnsi="Arial" w:cs="Arial"/>
          <w:sz w:val="20"/>
          <w:szCs w:val="20"/>
          <w:lang w:val="es-AR"/>
        </w:rPr>
        <w:t xml:space="preserve">í </w:t>
      </w:r>
      <w:r w:rsidRPr="002B08E1">
        <w:rPr>
          <w:rFonts w:ascii="Arial" w:hAnsi="Arial" w:cs="Arial"/>
          <w:sz w:val="20"/>
          <w:szCs w:val="20"/>
          <w:lang w:val="es-AR"/>
        </w:rPr>
        <w:t>erigió su trono, allí estableció su cátedra el que es</w:t>
      </w:r>
      <w:r w:rsidR="00806D07">
        <w:rPr>
          <w:rFonts w:ascii="Arial" w:hAnsi="Arial" w:cs="Arial"/>
          <w:sz w:val="20"/>
          <w:szCs w:val="20"/>
          <w:lang w:val="es-AR"/>
        </w:rPr>
        <w:t xml:space="preserve"> </w:t>
      </w:r>
      <w:r w:rsidRPr="002B08E1">
        <w:rPr>
          <w:rFonts w:ascii="Arial" w:hAnsi="Arial" w:cs="Arial"/>
          <w:sz w:val="20"/>
          <w:szCs w:val="20"/>
          <w:lang w:val="es-AR"/>
        </w:rPr>
        <w:t xml:space="preserve">príncipe de todos los soberbios. </w:t>
      </w:r>
      <w:r w:rsidR="008B6EB5">
        <w:rPr>
          <w:rFonts w:ascii="Arial" w:hAnsi="Arial" w:cs="Arial"/>
          <w:sz w:val="20"/>
          <w:szCs w:val="20"/>
          <w:lang w:val="es-AR"/>
        </w:rPr>
        <w:t>“</w:t>
      </w:r>
      <w:r w:rsidRPr="002B08E1">
        <w:rPr>
          <w:rFonts w:ascii="Arial" w:hAnsi="Arial" w:cs="Arial"/>
          <w:sz w:val="20"/>
          <w:szCs w:val="20"/>
          <w:lang w:val="es-AR"/>
        </w:rPr>
        <w:t>Pondré mi asiento</w:t>
      </w:r>
      <w:r w:rsidR="008B6EB5">
        <w:rPr>
          <w:rFonts w:ascii="Arial" w:hAnsi="Arial" w:cs="Arial"/>
          <w:sz w:val="20"/>
          <w:szCs w:val="20"/>
          <w:lang w:val="es-AR"/>
        </w:rPr>
        <w:t>”</w:t>
      </w:r>
      <w:r w:rsidR="00806D07">
        <w:rPr>
          <w:rFonts w:ascii="Arial" w:hAnsi="Arial" w:cs="Arial"/>
          <w:sz w:val="20"/>
          <w:szCs w:val="20"/>
          <w:lang w:val="es-AR"/>
        </w:rPr>
        <w:t xml:space="preserve"> –</w:t>
      </w:r>
      <w:r w:rsidRPr="002B08E1">
        <w:rPr>
          <w:rFonts w:ascii="Arial" w:hAnsi="Arial" w:cs="Arial"/>
          <w:sz w:val="20"/>
          <w:szCs w:val="20"/>
          <w:lang w:val="es-AR"/>
        </w:rPr>
        <w:t>dice</w:t>
      </w:r>
      <w:r w:rsidR="002A4A65">
        <w:rPr>
          <w:rFonts w:ascii="Arial" w:hAnsi="Arial" w:cs="Arial"/>
          <w:sz w:val="20"/>
          <w:szCs w:val="20"/>
          <w:lang w:val="es-AR"/>
        </w:rPr>
        <w:t>–</w:t>
      </w:r>
      <w:r w:rsidR="00806D07">
        <w:rPr>
          <w:rFonts w:ascii="Arial" w:hAnsi="Arial" w:cs="Arial"/>
          <w:sz w:val="20"/>
          <w:szCs w:val="20"/>
          <w:lang w:val="es-AR"/>
        </w:rPr>
        <w:t xml:space="preserve"> </w:t>
      </w:r>
      <w:r w:rsidR="008B6EB5">
        <w:rPr>
          <w:rFonts w:ascii="Arial" w:hAnsi="Arial" w:cs="Arial"/>
          <w:sz w:val="20"/>
          <w:szCs w:val="20"/>
          <w:lang w:val="es-AR"/>
        </w:rPr>
        <w:t>“</w:t>
      </w:r>
      <w:r w:rsidRPr="002B08E1">
        <w:rPr>
          <w:rFonts w:ascii="Arial" w:hAnsi="Arial" w:cs="Arial"/>
          <w:sz w:val="20"/>
          <w:szCs w:val="20"/>
          <w:lang w:val="es-AR"/>
        </w:rPr>
        <w:t>por el aquilón y seré semejante al Altísimo,</w:t>
      </w:r>
      <w:r w:rsidR="002A4A65">
        <w:rPr>
          <w:rFonts w:ascii="Arial" w:hAnsi="Arial" w:cs="Arial"/>
          <w:sz w:val="20"/>
          <w:szCs w:val="20"/>
          <w:lang w:val="es-AR"/>
        </w:rPr>
        <w:t xml:space="preserve"> </w:t>
      </w:r>
      <w:r w:rsidRPr="002B08E1">
        <w:rPr>
          <w:rFonts w:ascii="Arial" w:hAnsi="Arial" w:cs="Arial"/>
          <w:sz w:val="20"/>
          <w:szCs w:val="20"/>
          <w:lang w:val="es-AR"/>
        </w:rPr>
        <w:t>dando a entender cómo este rey tiene diversos lugare</w:t>
      </w:r>
      <w:r w:rsidR="002A4A65">
        <w:rPr>
          <w:rFonts w:ascii="Arial" w:hAnsi="Arial" w:cs="Arial"/>
          <w:sz w:val="20"/>
          <w:szCs w:val="20"/>
          <w:lang w:val="es-AR"/>
        </w:rPr>
        <w:t xml:space="preserve">s </w:t>
      </w:r>
      <w:r w:rsidRPr="002B08E1">
        <w:rPr>
          <w:rFonts w:ascii="Arial" w:hAnsi="Arial" w:cs="Arial"/>
          <w:sz w:val="20"/>
          <w:szCs w:val="20"/>
          <w:lang w:val="es-AR"/>
        </w:rPr>
        <w:t>y hospedajes en el corazón de</w:t>
      </w:r>
      <w:r w:rsidR="002A4A65">
        <w:rPr>
          <w:rFonts w:ascii="Arial" w:hAnsi="Arial" w:cs="Arial"/>
          <w:sz w:val="20"/>
          <w:szCs w:val="20"/>
          <w:lang w:val="es-AR"/>
        </w:rPr>
        <w:t xml:space="preserve"> l</w:t>
      </w:r>
      <w:r w:rsidRPr="002B08E1">
        <w:rPr>
          <w:rFonts w:ascii="Arial" w:hAnsi="Arial" w:cs="Arial"/>
          <w:sz w:val="20"/>
          <w:szCs w:val="20"/>
          <w:lang w:val="es-AR"/>
        </w:rPr>
        <w:t>os soberbios: Tiene r</w:t>
      </w:r>
      <w:r>
        <w:rPr>
          <w:rFonts w:ascii="Arial" w:hAnsi="Arial" w:cs="Arial"/>
          <w:sz w:val="20"/>
          <w:szCs w:val="20"/>
          <w:lang w:val="es-AR"/>
        </w:rPr>
        <w:t xml:space="preserve">efectorio </w:t>
      </w:r>
      <w:r w:rsidR="002A4A65">
        <w:rPr>
          <w:rFonts w:ascii="Arial" w:hAnsi="Arial" w:cs="Arial"/>
          <w:sz w:val="20"/>
          <w:szCs w:val="20"/>
          <w:lang w:val="es-AR"/>
        </w:rPr>
        <w:t xml:space="preserve">en el cual se alimenta, tiene galería </w:t>
      </w:r>
      <w:r>
        <w:rPr>
          <w:rFonts w:ascii="Arial" w:hAnsi="Arial" w:cs="Arial"/>
          <w:sz w:val="20"/>
          <w:szCs w:val="20"/>
          <w:lang w:val="es-AR"/>
        </w:rPr>
        <w:t xml:space="preserve">para pasear, </w:t>
      </w:r>
      <w:r w:rsidR="003D077F">
        <w:rPr>
          <w:rFonts w:ascii="Arial" w:hAnsi="Arial" w:cs="Arial"/>
          <w:sz w:val="20"/>
          <w:szCs w:val="20"/>
          <w:lang w:val="es-AR"/>
        </w:rPr>
        <w:t>tiene dormitorio para descansar y no le falta cátedra des</w:t>
      </w:r>
      <w:r w:rsidRPr="002B08E1">
        <w:rPr>
          <w:rFonts w:ascii="Arial" w:hAnsi="Arial" w:cs="Arial"/>
          <w:sz w:val="20"/>
          <w:szCs w:val="20"/>
          <w:lang w:val="es-AR"/>
        </w:rPr>
        <w:t>de donde dicte sus sentencias.</w:t>
      </w:r>
    </w:p>
    <w:p w14:paraId="786BCA30"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Ahora bien, la envidia es el lugar donde se alimenta; la ira, el lugar donde se pasea; la lujuria, el lugar</w:t>
      </w:r>
      <w:r w:rsidR="003D077F">
        <w:rPr>
          <w:rFonts w:ascii="Arial" w:hAnsi="Arial" w:cs="Arial"/>
          <w:sz w:val="20"/>
          <w:szCs w:val="20"/>
          <w:lang w:val="es-AR"/>
        </w:rPr>
        <w:t xml:space="preserve"> </w:t>
      </w:r>
      <w:r w:rsidRPr="002B08E1">
        <w:rPr>
          <w:rFonts w:ascii="Arial" w:hAnsi="Arial" w:cs="Arial"/>
          <w:sz w:val="20"/>
          <w:szCs w:val="20"/>
          <w:lang w:val="es-AR"/>
        </w:rPr>
        <w:t>de descanso. Así es, hermanos míos. Nada alimenta tanto al enemigo, nada le recrea el paladar con más deleite,</w:t>
      </w:r>
      <w:r w:rsidR="003D077F">
        <w:rPr>
          <w:rFonts w:ascii="Arial" w:hAnsi="Arial" w:cs="Arial"/>
          <w:sz w:val="20"/>
          <w:szCs w:val="20"/>
          <w:lang w:val="es-AR"/>
        </w:rPr>
        <w:t xml:space="preserve"> </w:t>
      </w:r>
      <w:r w:rsidRPr="002B08E1">
        <w:rPr>
          <w:rFonts w:ascii="Arial" w:hAnsi="Arial" w:cs="Arial"/>
          <w:sz w:val="20"/>
          <w:szCs w:val="20"/>
          <w:lang w:val="es-AR"/>
        </w:rPr>
        <w:t xml:space="preserve">que la envidia. Contemplad el rostro del envidioso: veréis su cara pálida, la frente abatida, ojos </w:t>
      </w:r>
      <w:r w:rsidRPr="002B08E1">
        <w:rPr>
          <w:rFonts w:ascii="Arial" w:hAnsi="Arial" w:cs="Arial"/>
          <w:sz w:val="20"/>
          <w:szCs w:val="20"/>
          <w:lang w:val="es-AR"/>
        </w:rPr>
        <w:lastRenderedPageBreak/>
        <w:t>hundidos, labios marchitos, piel adherida a los huesos, lengua pegada</w:t>
      </w:r>
      <w:r w:rsidR="003D077F">
        <w:rPr>
          <w:rFonts w:ascii="Arial" w:hAnsi="Arial" w:cs="Arial"/>
          <w:sz w:val="20"/>
          <w:szCs w:val="20"/>
          <w:lang w:val="es-AR"/>
        </w:rPr>
        <w:t xml:space="preserve"> </w:t>
      </w:r>
      <w:r w:rsidRPr="002B08E1">
        <w:rPr>
          <w:rFonts w:ascii="Arial" w:hAnsi="Arial" w:cs="Arial"/>
          <w:sz w:val="20"/>
          <w:szCs w:val="20"/>
          <w:lang w:val="es-AR"/>
        </w:rPr>
        <w:t>al paladar, en una palabra, todos sus sentidos se embotan. ¿Dónde ha ido a parar la sangre, dónde la carne?</w:t>
      </w:r>
      <w:r w:rsidR="003D077F">
        <w:rPr>
          <w:rFonts w:ascii="Arial" w:hAnsi="Arial" w:cs="Arial"/>
          <w:sz w:val="20"/>
          <w:szCs w:val="20"/>
          <w:lang w:val="es-AR"/>
        </w:rPr>
        <w:t xml:space="preserve"> </w:t>
      </w:r>
      <w:r w:rsidRPr="002B08E1">
        <w:rPr>
          <w:rFonts w:ascii="Arial" w:hAnsi="Arial" w:cs="Arial"/>
          <w:sz w:val="20"/>
          <w:szCs w:val="20"/>
          <w:lang w:val="es-AR"/>
        </w:rPr>
        <w:t>Dentro vive el que se alimenta de todas esas cosas, las</w:t>
      </w:r>
      <w:r w:rsidR="003D077F">
        <w:rPr>
          <w:rFonts w:ascii="Arial" w:hAnsi="Arial" w:cs="Arial"/>
          <w:sz w:val="20"/>
          <w:szCs w:val="20"/>
          <w:lang w:val="es-AR"/>
        </w:rPr>
        <w:t xml:space="preserve"> </w:t>
      </w:r>
      <w:r w:rsidRPr="002B08E1">
        <w:rPr>
          <w:rFonts w:ascii="Arial" w:hAnsi="Arial" w:cs="Arial"/>
          <w:sz w:val="20"/>
          <w:szCs w:val="20"/>
          <w:lang w:val="es-AR"/>
        </w:rPr>
        <w:t>devora, se emborracha en sangre, engorda con las carnes.</w:t>
      </w:r>
    </w:p>
    <w:p w14:paraId="5A3890A4"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Desdichada alma que es alimento de Satanás, que</w:t>
      </w:r>
      <w:r w:rsidR="003D077F">
        <w:rPr>
          <w:rFonts w:ascii="Arial" w:hAnsi="Arial" w:cs="Arial"/>
          <w:sz w:val="20"/>
          <w:szCs w:val="20"/>
          <w:lang w:val="es-AR"/>
        </w:rPr>
        <w:t xml:space="preserve"> </w:t>
      </w:r>
      <w:r w:rsidRPr="002B08E1">
        <w:rPr>
          <w:rFonts w:ascii="Arial" w:hAnsi="Arial" w:cs="Arial"/>
          <w:sz w:val="20"/>
          <w:szCs w:val="20"/>
          <w:lang w:val="es-AR"/>
        </w:rPr>
        <w:t>para esto recoge, para desparramar él, para esto economiza, para derrochar él. ¡Hijos queridos! guardaos,</w:t>
      </w:r>
      <w:r w:rsidR="003D077F">
        <w:rPr>
          <w:rFonts w:ascii="Arial" w:hAnsi="Arial" w:cs="Arial"/>
          <w:sz w:val="20"/>
          <w:szCs w:val="20"/>
          <w:lang w:val="es-AR"/>
        </w:rPr>
        <w:t xml:space="preserve"> </w:t>
      </w:r>
      <w:r w:rsidRPr="002B08E1">
        <w:rPr>
          <w:rFonts w:ascii="Arial" w:hAnsi="Arial" w:cs="Arial"/>
          <w:sz w:val="20"/>
          <w:szCs w:val="20"/>
          <w:lang w:val="es-AR"/>
        </w:rPr>
        <w:t>de esta peste que despoja de todo al hombre, roba al</w:t>
      </w:r>
      <w:r w:rsidR="00F4341E">
        <w:rPr>
          <w:rFonts w:ascii="Arial" w:hAnsi="Arial" w:cs="Arial"/>
          <w:sz w:val="20"/>
          <w:szCs w:val="20"/>
          <w:lang w:val="es-AR"/>
        </w:rPr>
        <w:t xml:space="preserve"> </w:t>
      </w:r>
      <w:r w:rsidRPr="002B08E1">
        <w:rPr>
          <w:rFonts w:ascii="Arial" w:hAnsi="Arial" w:cs="Arial"/>
          <w:sz w:val="20"/>
          <w:szCs w:val="20"/>
          <w:lang w:val="es-AR"/>
        </w:rPr>
        <w:t>prójimo, quita a Dios y todo lo da al diablo. Creedme,</w:t>
      </w:r>
      <w:r w:rsidR="00F4341E">
        <w:rPr>
          <w:rFonts w:ascii="Arial" w:hAnsi="Arial" w:cs="Arial"/>
          <w:sz w:val="20"/>
          <w:szCs w:val="20"/>
          <w:lang w:val="es-AR"/>
        </w:rPr>
        <w:t xml:space="preserve"> </w:t>
      </w:r>
      <w:r w:rsidRPr="002B08E1">
        <w:rPr>
          <w:rFonts w:ascii="Arial" w:hAnsi="Arial" w:cs="Arial"/>
          <w:sz w:val="20"/>
          <w:szCs w:val="20"/>
          <w:lang w:val="es-AR"/>
        </w:rPr>
        <w:t>hermanos míos: no hay cosa que tanto disminuya los</w:t>
      </w:r>
      <w:r w:rsidR="00F4341E">
        <w:rPr>
          <w:rFonts w:ascii="Arial" w:hAnsi="Arial" w:cs="Arial"/>
          <w:sz w:val="20"/>
          <w:szCs w:val="20"/>
          <w:lang w:val="es-AR"/>
        </w:rPr>
        <w:t xml:space="preserve"> </w:t>
      </w:r>
      <w:r w:rsidRPr="002B08E1">
        <w:rPr>
          <w:rFonts w:ascii="Arial" w:hAnsi="Arial" w:cs="Arial"/>
          <w:sz w:val="20"/>
          <w:szCs w:val="20"/>
          <w:lang w:val="es-AR"/>
        </w:rPr>
        <w:t>goces de la v</w:t>
      </w:r>
      <w:r w:rsidR="00F4341E">
        <w:rPr>
          <w:rFonts w:ascii="Arial" w:hAnsi="Arial" w:cs="Arial"/>
          <w:sz w:val="20"/>
          <w:szCs w:val="20"/>
          <w:lang w:val="es-AR"/>
        </w:rPr>
        <w:t>i</w:t>
      </w:r>
      <w:r w:rsidRPr="002B08E1">
        <w:rPr>
          <w:rFonts w:ascii="Arial" w:hAnsi="Arial" w:cs="Arial"/>
          <w:sz w:val="20"/>
          <w:szCs w:val="20"/>
          <w:lang w:val="es-AR"/>
        </w:rPr>
        <w:t>da presente, nada que quite tanto la esperanza en la vida futura, nada más nocivo para todas</w:t>
      </w:r>
      <w:r w:rsidR="00F4341E">
        <w:rPr>
          <w:rFonts w:ascii="Arial" w:hAnsi="Arial" w:cs="Arial"/>
          <w:sz w:val="20"/>
          <w:szCs w:val="20"/>
          <w:lang w:val="es-AR"/>
        </w:rPr>
        <w:t xml:space="preserve"> </w:t>
      </w:r>
      <w:r w:rsidRPr="002B08E1">
        <w:rPr>
          <w:rFonts w:ascii="Arial" w:hAnsi="Arial" w:cs="Arial"/>
          <w:sz w:val="20"/>
          <w:szCs w:val="20"/>
          <w:lang w:val="es-AR"/>
        </w:rPr>
        <w:t>las vi</w:t>
      </w:r>
      <w:r w:rsidR="00F4341E">
        <w:rPr>
          <w:rFonts w:ascii="Arial" w:hAnsi="Arial" w:cs="Arial"/>
          <w:sz w:val="20"/>
          <w:szCs w:val="20"/>
          <w:lang w:val="es-AR"/>
        </w:rPr>
        <w:t>r</w:t>
      </w:r>
      <w:r w:rsidRPr="002B08E1">
        <w:rPr>
          <w:rFonts w:ascii="Arial" w:hAnsi="Arial" w:cs="Arial"/>
          <w:sz w:val="20"/>
          <w:szCs w:val="20"/>
          <w:lang w:val="es-AR"/>
        </w:rPr>
        <w:t>tudes. Porque, ¿cómo es posible al alma envidiosa, poder restablecerse con las dulzuras de la caridad,</w:t>
      </w:r>
      <w:r w:rsidR="00F4341E">
        <w:rPr>
          <w:rFonts w:ascii="Arial" w:hAnsi="Arial" w:cs="Arial"/>
          <w:sz w:val="20"/>
          <w:szCs w:val="20"/>
          <w:lang w:val="es-AR"/>
        </w:rPr>
        <w:t xml:space="preserve"> </w:t>
      </w:r>
      <w:r w:rsidRPr="002B08E1">
        <w:rPr>
          <w:rFonts w:ascii="Arial" w:hAnsi="Arial" w:cs="Arial"/>
          <w:sz w:val="20"/>
          <w:szCs w:val="20"/>
          <w:lang w:val="es-AR"/>
        </w:rPr>
        <w:t>o ser ilustrada con la luz de la ciencia, cuando todo en</w:t>
      </w:r>
      <w:r w:rsidR="00F4341E">
        <w:rPr>
          <w:rFonts w:ascii="Arial" w:hAnsi="Arial" w:cs="Arial"/>
          <w:sz w:val="20"/>
          <w:szCs w:val="20"/>
          <w:lang w:val="es-AR"/>
        </w:rPr>
        <w:t xml:space="preserve"> </w:t>
      </w:r>
      <w:r w:rsidRPr="002B08E1">
        <w:rPr>
          <w:rFonts w:ascii="Arial" w:hAnsi="Arial" w:cs="Arial"/>
          <w:sz w:val="20"/>
          <w:szCs w:val="20"/>
          <w:lang w:val="es-AR"/>
        </w:rPr>
        <w:t>ella es amargura y tinieblas?</w:t>
      </w:r>
    </w:p>
    <w:p w14:paraId="4711D17F"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Decíamos que la terraza donde el enemigo pasea</w:t>
      </w:r>
      <w:r w:rsidR="00F4341E">
        <w:rPr>
          <w:rFonts w:ascii="Arial" w:hAnsi="Arial" w:cs="Arial"/>
          <w:sz w:val="20"/>
          <w:szCs w:val="20"/>
          <w:lang w:val="es-AR"/>
        </w:rPr>
        <w:t xml:space="preserve"> </w:t>
      </w:r>
      <w:r w:rsidRPr="002B08E1">
        <w:rPr>
          <w:rFonts w:ascii="Arial" w:hAnsi="Arial" w:cs="Arial"/>
          <w:sz w:val="20"/>
          <w:szCs w:val="20"/>
          <w:lang w:val="es-AR"/>
        </w:rPr>
        <w:t>se llama ira. Con razón. Fíjate en un hombre airado,</w:t>
      </w:r>
      <w:r w:rsidR="00F4341E">
        <w:rPr>
          <w:rFonts w:ascii="Arial" w:hAnsi="Arial" w:cs="Arial"/>
          <w:sz w:val="20"/>
          <w:szCs w:val="20"/>
          <w:lang w:val="es-AR"/>
        </w:rPr>
        <w:t xml:space="preserve"> </w:t>
      </w:r>
      <w:r w:rsidRPr="002B08E1">
        <w:rPr>
          <w:rFonts w:ascii="Arial" w:hAnsi="Arial" w:cs="Arial"/>
          <w:sz w:val="20"/>
          <w:szCs w:val="20"/>
          <w:lang w:val="es-AR"/>
        </w:rPr>
        <w:t>desatado en cólera, cómo se vuelve frenético, le centellean los ojos, le tiemblan los labios, se le agitan los</w:t>
      </w:r>
      <w:r w:rsidR="00F4341E">
        <w:rPr>
          <w:rFonts w:ascii="Arial" w:hAnsi="Arial" w:cs="Arial"/>
          <w:sz w:val="20"/>
          <w:szCs w:val="20"/>
          <w:lang w:val="es-AR"/>
        </w:rPr>
        <w:t xml:space="preserve"> </w:t>
      </w:r>
      <w:r w:rsidRPr="002B08E1">
        <w:rPr>
          <w:rFonts w:ascii="Arial" w:hAnsi="Arial" w:cs="Arial"/>
          <w:sz w:val="20"/>
          <w:szCs w:val="20"/>
          <w:lang w:val="es-AR"/>
        </w:rPr>
        <w:t>hombros, la cabeza apenas se sostiene en el cuello, los</w:t>
      </w:r>
      <w:r w:rsidR="00F4341E">
        <w:rPr>
          <w:rFonts w:ascii="Arial" w:hAnsi="Arial" w:cs="Arial"/>
          <w:sz w:val="20"/>
          <w:szCs w:val="20"/>
          <w:lang w:val="es-AR"/>
        </w:rPr>
        <w:t xml:space="preserve"> </w:t>
      </w:r>
      <w:r w:rsidRPr="002B08E1">
        <w:rPr>
          <w:rFonts w:ascii="Arial" w:hAnsi="Arial" w:cs="Arial"/>
          <w:sz w:val="20"/>
          <w:szCs w:val="20"/>
          <w:lang w:val="es-AR"/>
        </w:rPr>
        <w:t>brazos casi no se adaptan a los hombros, le rechinan</w:t>
      </w:r>
      <w:r w:rsidR="00F4341E">
        <w:rPr>
          <w:rFonts w:ascii="Arial" w:hAnsi="Arial" w:cs="Arial"/>
          <w:sz w:val="20"/>
          <w:szCs w:val="20"/>
          <w:lang w:val="es-AR"/>
        </w:rPr>
        <w:t xml:space="preserve"> </w:t>
      </w:r>
      <w:r w:rsidRPr="002B08E1">
        <w:rPr>
          <w:rFonts w:ascii="Arial" w:hAnsi="Arial" w:cs="Arial"/>
          <w:sz w:val="20"/>
          <w:szCs w:val="20"/>
          <w:lang w:val="es-AR"/>
        </w:rPr>
        <w:t>los dientes, está fuera de sí.</w:t>
      </w:r>
    </w:p>
    <w:p w14:paraId="119EE0E3" w14:textId="77777777" w:rsidR="00F4341E"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¿No crees se regocije el diablo en todo esto, y discurra por cada uno de esos miembros para darse otr</w:t>
      </w:r>
      <w:r>
        <w:rPr>
          <w:rFonts w:ascii="Arial" w:hAnsi="Arial" w:cs="Arial"/>
          <w:sz w:val="20"/>
          <w:szCs w:val="20"/>
          <w:lang w:val="es-AR"/>
        </w:rPr>
        <w:t xml:space="preserve">os </w:t>
      </w:r>
      <w:r w:rsidRPr="002B08E1">
        <w:rPr>
          <w:rFonts w:ascii="Arial" w:hAnsi="Arial" w:cs="Arial"/>
          <w:sz w:val="20"/>
          <w:szCs w:val="20"/>
          <w:lang w:val="es-AR"/>
        </w:rPr>
        <w:t>tantos paseos? Aparecen síntomas de ese· maligno regocijo en la lengua, en las manos, en los ojos.</w:t>
      </w:r>
      <w:r w:rsidR="00F4341E">
        <w:rPr>
          <w:rFonts w:ascii="Arial" w:hAnsi="Arial" w:cs="Arial"/>
          <w:sz w:val="20"/>
          <w:szCs w:val="20"/>
          <w:lang w:val="es-AR"/>
        </w:rPr>
        <w:t xml:space="preserve"> </w:t>
      </w:r>
    </w:p>
    <w:p w14:paraId="17261F96"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Fuera de esto, el Espíritu Santo pinta maravillosamente en el libro de Job los lugares donde descansa</w:t>
      </w:r>
      <w:r w:rsidR="00F4341E">
        <w:rPr>
          <w:rFonts w:ascii="Arial" w:hAnsi="Arial" w:cs="Arial"/>
          <w:sz w:val="20"/>
          <w:szCs w:val="20"/>
          <w:lang w:val="es-AR"/>
        </w:rPr>
        <w:t xml:space="preserve"> </w:t>
      </w:r>
      <w:r w:rsidRPr="002B08E1">
        <w:rPr>
          <w:rFonts w:ascii="Arial" w:hAnsi="Arial" w:cs="Arial"/>
          <w:sz w:val="20"/>
          <w:szCs w:val="20"/>
          <w:lang w:val="es-AR"/>
        </w:rPr>
        <w:t xml:space="preserve">al decir: </w:t>
      </w:r>
      <w:r w:rsidR="008B6EB5">
        <w:rPr>
          <w:rFonts w:ascii="Arial" w:hAnsi="Arial" w:cs="Arial"/>
          <w:sz w:val="20"/>
          <w:szCs w:val="20"/>
          <w:lang w:val="es-AR"/>
        </w:rPr>
        <w:t>“</w:t>
      </w:r>
      <w:r w:rsidR="00F4341E">
        <w:rPr>
          <w:rFonts w:ascii="Arial" w:hAnsi="Arial" w:cs="Arial"/>
          <w:sz w:val="20"/>
          <w:szCs w:val="20"/>
          <w:lang w:val="es-AR"/>
        </w:rPr>
        <w:t>É</w:t>
      </w:r>
      <w:r w:rsidRPr="002B08E1">
        <w:rPr>
          <w:rFonts w:ascii="Arial" w:hAnsi="Arial" w:cs="Arial"/>
          <w:sz w:val="20"/>
          <w:szCs w:val="20"/>
          <w:lang w:val="es-AR"/>
        </w:rPr>
        <w:t>l duerme a la sombra, en la espesura de</w:t>
      </w:r>
      <w:r w:rsidR="00F4341E">
        <w:rPr>
          <w:rFonts w:ascii="Arial" w:hAnsi="Arial" w:cs="Arial"/>
          <w:sz w:val="20"/>
          <w:szCs w:val="20"/>
          <w:lang w:val="es-AR"/>
        </w:rPr>
        <w:t xml:space="preserve"> </w:t>
      </w:r>
      <w:r w:rsidRPr="002B08E1">
        <w:rPr>
          <w:rFonts w:ascii="Arial" w:hAnsi="Arial" w:cs="Arial"/>
          <w:sz w:val="20"/>
          <w:szCs w:val="20"/>
          <w:lang w:val="es-AR"/>
        </w:rPr>
        <w:t>los cañaverales y en lugares húmedos</w:t>
      </w:r>
      <w:r w:rsidR="008B6EB5">
        <w:rPr>
          <w:rFonts w:ascii="Arial" w:hAnsi="Arial" w:cs="Arial"/>
          <w:sz w:val="20"/>
          <w:szCs w:val="20"/>
          <w:lang w:val="es-AR"/>
        </w:rPr>
        <w:t>”</w:t>
      </w:r>
      <w:r w:rsidR="00CF537F" w:rsidRPr="007258F7">
        <w:rPr>
          <w:rStyle w:val="Refdenotaalpie"/>
          <w:rFonts w:ascii="Arial" w:hAnsi="Arial" w:cs="Arial"/>
          <w:sz w:val="20"/>
          <w:szCs w:val="20"/>
          <w:lang w:val="es-AR"/>
        </w:rPr>
        <w:footnoteReference w:customMarkFollows="1" w:id="109"/>
        <w:sym w:font="Symbol" w:char="F0D7"/>
      </w:r>
      <w:r w:rsidR="00CF537F" w:rsidRPr="002B08E1">
        <w:rPr>
          <w:rFonts w:ascii="Arial" w:hAnsi="Arial" w:cs="Arial"/>
          <w:sz w:val="20"/>
          <w:szCs w:val="20"/>
          <w:lang w:val="es-AR"/>
        </w:rPr>
        <w:t xml:space="preserve"> </w:t>
      </w:r>
      <w:r w:rsidRPr="002B08E1">
        <w:rPr>
          <w:rFonts w:ascii="Arial" w:hAnsi="Arial" w:cs="Arial"/>
          <w:sz w:val="20"/>
          <w:szCs w:val="20"/>
          <w:lang w:val="es-AR"/>
        </w:rPr>
        <w:t>(1</w:t>
      </w:r>
      <w:r w:rsidR="00CF58BC">
        <w:rPr>
          <w:rFonts w:ascii="Arial" w:hAnsi="Arial" w:cs="Arial"/>
          <w:sz w:val="20"/>
          <w:szCs w:val="20"/>
          <w:lang w:val="es-AR"/>
        </w:rPr>
        <w:t>3</w:t>
      </w:r>
      <w:r w:rsidRPr="002B08E1">
        <w:rPr>
          <w:rFonts w:ascii="Arial" w:hAnsi="Arial" w:cs="Arial"/>
          <w:sz w:val="20"/>
          <w:szCs w:val="20"/>
          <w:lang w:val="es-AR"/>
        </w:rPr>
        <w:t>). En estas</w:t>
      </w:r>
      <w:r w:rsidR="00337E18">
        <w:rPr>
          <w:rFonts w:ascii="Arial" w:hAnsi="Arial" w:cs="Arial"/>
          <w:sz w:val="20"/>
          <w:szCs w:val="20"/>
          <w:lang w:val="es-AR"/>
        </w:rPr>
        <w:t xml:space="preserve"> </w:t>
      </w:r>
      <w:r w:rsidRPr="002B08E1">
        <w:rPr>
          <w:rFonts w:ascii="Arial" w:hAnsi="Arial" w:cs="Arial"/>
          <w:sz w:val="20"/>
          <w:szCs w:val="20"/>
          <w:lang w:val="es-AR"/>
        </w:rPr>
        <w:t>palabras se refleja al vivo la índole de los libidinosos.</w:t>
      </w:r>
      <w:r w:rsidR="00337E18">
        <w:rPr>
          <w:rFonts w:ascii="Arial" w:hAnsi="Arial" w:cs="Arial"/>
          <w:sz w:val="20"/>
          <w:szCs w:val="20"/>
          <w:lang w:val="es-AR"/>
        </w:rPr>
        <w:t xml:space="preserve"> </w:t>
      </w:r>
      <w:r w:rsidRPr="002B08E1">
        <w:rPr>
          <w:rFonts w:ascii="Arial" w:hAnsi="Arial" w:cs="Arial"/>
          <w:sz w:val="20"/>
          <w:szCs w:val="20"/>
          <w:lang w:val="es-AR"/>
        </w:rPr>
        <w:t>El que busca los rincones, se goza de los lugares espesos ambiciona igualmente los húmedos, provocadores de la sensualidad.</w:t>
      </w:r>
    </w:p>
    <w:p w14:paraId="2C967D08"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lastRenderedPageBreak/>
        <w:t>Por último, el lugar donde establece su cátedra de</w:t>
      </w:r>
      <w:r w:rsidR="00337E18">
        <w:rPr>
          <w:rFonts w:ascii="Arial" w:hAnsi="Arial" w:cs="Arial"/>
          <w:sz w:val="20"/>
          <w:szCs w:val="20"/>
          <w:lang w:val="es-AR"/>
        </w:rPr>
        <w:t xml:space="preserve"> </w:t>
      </w:r>
      <w:r w:rsidRPr="002B08E1">
        <w:rPr>
          <w:rFonts w:ascii="Arial" w:hAnsi="Arial" w:cs="Arial"/>
          <w:sz w:val="20"/>
          <w:szCs w:val="20"/>
          <w:lang w:val="es-AR"/>
        </w:rPr>
        <w:t>la maldad para juzgar, es la soberbia, apoyada sobre</w:t>
      </w:r>
      <w:r w:rsidR="00337E18">
        <w:rPr>
          <w:rFonts w:ascii="Arial" w:hAnsi="Arial" w:cs="Arial"/>
          <w:sz w:val="20"/>
          <w:szCs w:val="20"/>
          <w:lang w:val="es-AR"/>
        </w:rPr>
        <w:t xml:space="preserve"> </w:t>
      </w:r>
      <w:r w:rsidRPr="002B08E1">
        <w:rPr>
          <w:rFonts w:ascii="Arial" w:hAnsi="Arial" w:cs="Arial"/>
          <w:sz w:val="20"/>
          <w:szCs w:val="20"/>
          <w:lang w:val="es-AR"/>
        </w:rPr>
        <w:t xml:space="preserve">cuatro patas: la primera pata es la perversión de la voluntad, por la cual se ama el mal; la segunda, la </w:t>
      </w:r>
      <w:r w:rsidR="00337E18">
        <w:rPr>
          <w:rFonts w:ascii="Arial" w:hAnsi="Arial" w:cs="Arial"/>
          <w:sz w:val="20"/>
          <w:szCs w:val="20"/>
          <w:lang w:val="es-AR"/>
        </w:rPr>
        <w:t>a</w:t>
      </w:r>
      <w:r w:rsidRPr="002B08E1">
        <w:rPr>
          <w:rFonts w:ascii="Arial" w:hAnsi="Arial" w:cs="Arial"/>
          <w:sz w:val="20"/>
          <w:szCs w:val="20"/>
          <w:lang w:val="es-AR"/>
        </w:rPr>
        <w:t>stucia</w:t>
      </w:r>
      <w:r w:rsidR="00337E18">
        <w:rPr>
          <w:rFonts w:ascii="Arial" w:hAnsi="Arial" w:cs="Arial"/>
          <w:sz w:val="20"/>
          <w:szCs w:val="20"/>
          <w:lang w:val="es-AR"/>
        </w:rPr>
        <w:t xml:space="preserve"> </w:t>
      </w:r>
      <w:r w:rsidRPr="002B08E1">
        <w:rPr>
          <w:rFonts w:ascii="Arial" w:hAnsi="Arial" w:cs="Arial"/>
          <w:sz w:val="20"/>
          <w:szCs w:val="20"/>
          <w:lang w:val="es-AR"/>
        </w:rPr>
        <w:t>de la mente, cuando el mal que se ama se emancipa de</w:t>
      </w:r>
      <w:r w:rsidR="00337E18">
        <w:rPr>
          <w:rFonts w:ascii="Arial" w:hAnsi="Arial" w:cs="Arial"/>
          <w:sz w:val="20"/>
          <w:szCs w:val="20"/>
          <w:lang w:val="es-AR"/>
        </w:rPr>
        <w:t xml:space="preserve"> </w:t>
      </w:r>
      <w:r w:rsidRPr="002B08E1">
        <w:rPr>
          <w:rFonts w:ascii="Arial" w:hAnsi="Arial" w:cs="Arial"/>
          <w:sz w:val="20"/>
          <w:szCs w:val="20"/>
          <w:lang w:val="es-AR"/>
        </w:rPr>
        <w:t>la virtud; la tercera, la audacia, por la cual se deja a</w:t>
      </w:r>
      <w:r w:rsidR="00337E18">
        <w:rPr>
          <w:rFonts w:ascii="Arial" w:hAnsi="Arial" w:cs="Arial"/>
          <w:sz w:val="20"/>
          <w:szCs w:val="20"/>
          <w:lang w:val="es-AR"/>
        </w:rPr>
        <w:t xml:space="preserve"> </w:t>
      </w:r>
      <w:r w:rsidRPr="002B08E1">
        <w:rPr>
          <w:rFonts w:ascii="Arial" w:hAnsi="Arial" w:cs="Arial"/>
          <w:sz w:val="20"/>
          <w:szCs w:val="20"/>
          <w:lang w:val="es-AR"/>
        </w:rPr>
        <w:t>un lado el obstáculo del temor, y la cuarta, la imprudencia, por fa cual se aparta lejos la nobleza de</w:t>
      </w:r>
      <w:r w:rsidR="00337E18">
        <w:rPr>
          <w:rFonts w:ascii="Arial" w:hAnsi="Arial" w:cs="Arial"/>
          <w:sz w:val="20"/>
          <w:szCs w:val="20"/>
          <w:lang w:val="es-AR"/>
        </w:rPr>
        <w:t>l</w:t>
      </w:r>
      <w:r w:rsidRPr="002B08E1">
        <w:rPr>
          <w:rFonts w:ascii="Arial" w:hAnsi="Arial" w:cs="Arial"/>
          <w:sz w:val="20"/>
          <w:szCs w:val="20"/>
          <w:lang w:val="es-AR"/>
        </w:rPr>
        <w:t xml:space="preserve"> pudor.</w:t>
      </w:r>
    </w:p>
    <w:p w14:paraId="244776F2" w14:textId="77777777" w:rsidR="002B08E1" w:rsidRPr="002B08E1" w:rsidRDefault="002B08E1" w:rsidP="003F53A9">
      <w:pPr>
        <w:autoSpaceDE w:val="0"/>
        <w:autoSpaceDN w:val="0"/>
        <w:adjustRightInd w:val="0"/>
        <w:spacing w:line="240" w:lineRule="exact"/>
        <w:ind w:left="-142" w:firstLine="397"/>
        <w:jc w:val="both"/>
        <w:rPr>
          <w:rFonts w:ascii="Arial" w:hAnsi="Arial" w:cs="Arial"/>
          <w:sz w:val="20"/>
          <w:szCs w:val="20"/>
          <w:lang w:val="es-AR"/>
        </w:rPr>
      </w:pPr>
      <w:r w:rsidRPr="002B08E1">
        <w:rPr>
          <w:rFonts w:ascii="Arial" w:hAnsi="Arial" w:cs="Arial"/>
          <w:sz w:val="20"/>
          <w:szCs w:val="20"/>
          <w:lang w:val="es-AR"/>
        </w:rPr>
        <w:t>En esta cátedra de la maldad está sentado Satanás</w:t>
      </w:r>
      <w:r w:rsidR="00337E18">
        <w:rPr>
          <w:rFonts w:ascii="Arial" w:hAnsi="Arial" w:cs="Arial"/>
          <w:sz w:val="20"/>
          <w:szCs w:val="20"/>
          <w:lang w:val="es-AR"/>
        </w:rPr>
        <w:t xml:space="preserve"> </w:t>
      </w:r>
      <w:r w:rsidRPr="002B08E1">
        <w:rPr>
          <w:rFonts w:ascii="Arial" w:hAnsi="Arial" w:cs="Arial"/>
          <w:sz w:val="20"/>
          <w:szCs w:val="20"/>
          <w:lang w:val="es-AR"/>
        </w:rPr>
        <w:t>a la par del aquilón (14), esto es, en el alma cuya caridad languidece, donde reina viento desordenado (15),</w:t>
      </w:r>
      <w:r w:rsidR="00337E18">
        <w:rPr>
          <w:rFonts w:ascii="Arial" w:hAnsi="Arial" w:cs="Arial"/>
          <w:sz w:val="20"/>
          <w:szCs w:val="20"/>
          <w:lang w:val="es-AR"/>
        </w:rPr>
        <w:t xml:space="preserve"> </w:t>
      </w:r>
      <w:r w:rsidRPr="002B08E1">
        <w:rPr>
          <w:rFonts w:ascii="Arial" w:hAnsi="Arial" w:cs="Arial"/>
          <w:sz w:val="20"/>
          <w:szCs w:val="20"/>
          <w:lang w:val="es-AR"/>
        </w:rPr>
        <w:t>tempestad horrible de tentaciones. Feliz aquella alma</w:t>
      </w:r>
      <w:r w:rsidR="00337E18">
        <w:rPr>
          <w:rFonts w:ascii="Arial" w:hAnsi="Arial" w:cs="Arial"/>
          <w:sz w:val="20"/>
          <w:szCs w:val="20"/>
          <w:lang w:val="es-AR"/>
        </w:rPr>
        <w:t xml:space="preserve"> </w:t>
      </w:r>
      <w:r w:rsidRPr="002B08E1">
        <w:rPr>
          <w:rFonts w:ascii="Arial" w:hAnsi="Arial" w:cs="Arial"/>
          <w:sz w:val="20"/>
          <w:szCs w:val="20"/>
          <w:lang w:val="es-AR"/>
        </w:rPr>
        <w:t>que se apartó del aquilón y habita en el mediodía con</w:t>
      </w:r>
      <w:r w:rsidR="00337E18">
        <w:rPr>
          <w:rFonts w:ascii="Arial" w:hAnsi="Arial" w:cs="Arial"/>
          <w:sz w:val="20"/>
          <w:szCs w:val="20"/>
          <w:lang w:val="es-AR"/>
        </w:rPr>
        <w:t xml:space="preserve"> </w:t>
      </w:r>
      <w:r w:rsidRPr="002B08E1">
        <w:rPr>
          <w:rFonts w:ascii="Arial" w:hAnsi="Arial" w:cs="Arial"/>
          <w:sz w:val="20"/>
          <w:szCs w:val="20"/>
          <w:lang w:val="es-AR"/>
        </w:rPr>
        <w:t>el patriarca Isaac</w:t>
      </w:r>
      <w:r w:rsidR="00337E18">
        <w:rPr>
          <w:rFonts w:ascii="Arial" w:hAnsi="Arial" w:cs="Arial"/>
          <w:sz w:val="20"/>
          <w:szCs w:val="20"/>
          <w:lang w:val="es-AR"/>
        </w:rPr>
        <w:t xml:space="preserve"> </w:t>
      </w:r>
      <w:r w:rsidRPr="002B08E1">
        <w:rPr>
          <w:rFonts w:ascii="Arial" w:hAnsi="Arial" w:cs="Arial"/>
          <w:sz w:val="20"/>
          <w:szCs w:val="20"/>
          <w:lang w:val="es-AR"/>
        </w:rPr>
        <w:t>(16), donde suele soplar el vendaval,</w:t>
      </w:r>
      <w:r w:rsidR="00337E18">
        <w:rPr>
          <w:rFonts w:ascii="Arial" w:hAnsi="Arial" w:cs="Arial"/>
          <w:sz w:val="20"/>
          <w:szCs w:val="20"/>
          <w:lang w:val="es-AR"/>
        </w:rPr>
        <w:t xml:space="preserve"> </w:t>
      </w:r>
      <w:r w:rsidRPr="002B08E1">
        <w:rPr>
          <w:rFonts w:ascii="Arial" w:hAnsi="Arial" w:cs="Arial"/>
          <w:sz w:val="20"/>
          <w:szCs w:val="20"/>
          <w:lang w:val="es-AR"/>
        </w:rPr>
        <w:t>donde· el sol brilla y esparce sus rayos, donde no existe</w:t>
      </w:r>
      <w:r w:rsidR="00337E18">
        <w:rPr>
          <w:rFonts w:ascii="Arial" w:hAnsi="Arial" w:cs="Arial"/>
          <w:sz w:val="20"/>
          <w:szCs w:val="20"/>
          <w:lang w:val="es-AR"/>
        </w:rPr>
        <w:t xml:space="preserve"> </w:t>
      </w:r>
      <w:r w:rsidRPr="002B08E1">
        <w:rPr>
          <w:rFonts w:ascii="Arial" w:hAnsi="Arial" w:cs="Arial"/>
          <w:sz w:val="20"/>
          <w:szCs w:val="20"/>
          <w:lang w:val="es-AR"/>
        </w:rPr>
        <w:t>temor de tempestad invernal, se atreve a exclamar con</w:t>
      </w:r>
      <w:r w:rsidR="00337E18">
        <w:rPr>
          <w:rFonts w:ascii="Arial" w:hAnsi="Arial" w:cs="Arial"/>
          <w:sz w:val="20"/>
          <w:szCs w:val="20"/>
          <w:lang w:val="es-AR"/>
        </w:rPr>
        <w:t xml:space="preserve"> </w:t>
      </w:r>
      <w:r w:rsidRPr="002B08E1">
        <w:rPr>
          <w:rFonts w:ascii="Arial" w:hAnsi="Arial" w:cs="Arial"/>
          <w:sz w:val="20"/>
          <w:szCs w:val="20"/>
          <w:lang w:val="es-AR"/>
        </w:rPr>
        <w:t xml:space="preserve">regocijo </w:t>
      </w:r>
      <w:r w:rsidR="007718EF">
        <w:rPr>
          <w:rFonts w:ascii="Arial" w:hAnsi="Arial" w:cs="Arial"/>
          <w:sz w:val="20"/>
          <w:szCs w:val="20"/>
          <w:lang w:val="es-AR"/>
        </w:rPr>
        <w:t>–</w:t>
      </w:r>
      <w:r w:rsidRPr="002B08E1">
        <w:rPr>
          <w:rFonts w:ascii="Arial" w:hAnsi="Arial" w:cs="Arial"/>
          <w:sz w:val="20"/>
          <w:szCs w:val="20"/>
          <w:lang w:val="es-AR"/>
        </w:rPr>
        <w:t>recordando</w:t>
      </w:r>
      <w:r w:rsidR="007718EF">
        <w:rPr>
          <w:rFonts w:ascii="Arial" w:hAnsi="Arial" w:cs="Arial"/>
          <w:sz w:val="20"/>
          <w:szCs w:val="20"/>
          <w:lang w:val="es-AR"/>
        </w:rPr>
        <w:t xml:space="preserve"> </w:t>
      </w:r>
      <w:r w:rsidRPr="002B08E1">
        <w:rPr>
          <w:rFonts w:ascii="Arial" w:hAnsi="Arial" w:cs="Arial"/>
          <w:sz w:val="20"/>
          <w:szCs w:val="20"/>
          <w:lang w:val="es-AR"/>
        </w:rPr>
        <w:t>la tribulación pretérita y saboreando ya la dulzura de la tranquilidad presente</w:t>
      </w:r>
      <w:r w:rsidR="007718EF">
        <w:rPr>
          <w:rFonts w:ascii="Arial" w:hAnsi="Arial" w:cs="Arial"/>
          <w:sz w:val="20"/>
          <w:szCs w:val="20"/>
          <w:lang w:val="es-AR"/>
        </w:rPr>
        <w:t xml:space="preserve">– </w:t>
      </w:r>
      <w:r w:rsidR="008B6EB5">
        <w:rPr>
          <w:rFonts w:ascii="Arial" w:hAnsi="Arial" w:cs="Arial"/>
          <w:sz w:val="20"/>
          <w:szCs w:val="20"/>
          <w:lang w:val="es-AR"/>
        </w:rPr>
        <w:t>“</w:t>
      </w:r>
      <w:r w:rsidRPr="002B08E1">
        <w:rPr>
          <w:rFonts w:ascii="Arial" w:hAnsi="Arial" w:cs="Arial"/>
          <w:sz w:val="20"/>
          <w:szCs w:val="20"/>
          <w:lang w:val="es-AR"/>
        </w:rPr>
        <w:t>Ya pasó</w:t>
      </w:r>
      <w:r w:rsidR="007718EF">
        <w:rPr>
          <w:rFonts w:ascii="Arial" w:hAnsi="Arial" w:cs="Arial"/>
          <w:sz w:val="20"/>
          <w:szCs w:val="20"/>
          <w:lang w:val="es-AR"/>
        </w:rPr>
        <w:t xml:space="preserve"> </w:t>
      </w:r>
      <w:r w:rsidRPr="002B08E1">
        <w:rPr>
          <w:rFonts w:ascii="Arial" w:hAnsi="Arial" w:cs="Arial"/>
          <w:sz w:val="20"/>
          <w:szCs w:val="20"/>
          <w:lang w:val="es-AR"/>
        </w:rPr>
        <w:t>el invierno, se disiparon y cesaron las lluvias; en nuestra tierra despuntan las flores</w:t>
      </w:r>
      <w:r w:rsidR="008B6EB5">
        <w:rPr>
          <w:rFonts w:ascii="Arial" w:hAnsi="Arial" w:cs="Arial"/>
          <w:sz w:val="20"/>
          <w:szCs w:val="20"/>
          <w:lang w:val="es-AR"/>
        </w:rPr>
        <w:t>”</w:t>
      </w:r>
      <w:r w:rsidRPr="002B08E1">
        <w:rPr>
          <w:rFonts w:ascii="Arial" w:hAnsi="Arial" w:cs="Arial"/>
          <w:sz w:val="20"/>
          <w:szCs w:val="20"/>
          <w:lang w:val="es-AR"/>
        </w:rPr>
        <w:t xml:space="preserve"> (17).</w:t>
      </w:r>
    </w:p>
    <w:p w14:paraId="64AAEFFD" w14:textId="77777777" w:rsidR="008C552F" w:rsidRPr="008C552F" w:rsidRDefault="008B6EB5" w:rsidP="003F53A9">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2B08E1" w:rsidRPr="002B08E1">
        <w:rPr>
          <w:rFonts w:ascii="Arial" w:hAnsi="Arial" w:cs="Arial"/>
          <w:sz w:val="20"/>
          <w:szCs w:val="20"/>
          <w:lang w:val="es-AR"/>
        </w:rPr>
        <w:t>En nues</w:t>
      </w:r>
      <w:r w:rsidR="007718EF">
        <w:rPr>
          <w:rFonts w:ascii="Arial" w:hAnsi="Arial" w:cs="Arial"/>
          <w:sz w:val="20"/>
          <w:szCs w:val="20"/>
          <w:lang w:val="es-AR"/>
        </w:rPr>
        <w:t>t</w:t>
      </w:r>
      <w:r w:rsidR="002B08E1" w:rsidRPr="002B08E1">
        <w:rPr>
          <w:rFonts w:ascii="Arial" w:hAnsi="Arial" w:cs="Arial"/>
          <w:sz w:val="20"/>
          <w:szCs w:val="20"/>
          <w:lang w:val="es-AR"/>
        </w:rPr>
        <w:t>ra tierra despuntan las flores</w:t>
      </w:r>
      <w:r>
        <w:rPr>
          <w:rFonts w:ascii="Arial" w:hAnsi="Arial" w:cs="Arial"/>
          <w:sz w:val="20"/>
          <w:szCs w:val="20"/>
          <w:lang w:val="es-AR"/>
        </w:rPr>
        <w:t>”</w:t>
      </w:r>
      <w:r w:rsidR="002B08E1" w:rsidRPr="002B08E1">
        <w:rPr>
          <w:rFonts w:ascii="Arial" w:hAnsi="Arial" w:cs="Arial"/>
          <w:sz w:val="20"/>
          <w:szCs w:val="20"/>
          <w:lang w:val="es-AR"/>
        </w:rPr>
        <w:t>, dice, o sea,</w:t>
      </w:r>
      <w:r w:rsidR="007718EF">
        <w:rPr>
          <w:rFonts w:ascii="Arial" w:hAnsi="Arial" w:cs="Arial"/>
          <w:sz w:val="20"/>
          <w:szCs w:val="20"/>
          <w:lang w:val="es-AR"/>
        </w:rPr>
        <w:t xml:space="preserve"> </w:t>
      </w:r>
      <w:r w:rsidR="002B08E1" w:rsidRPr="002B08E1">
        <w:rPr>
          <w:rFonts w:ascii="Arial" w:hAnsi="Arial" w:cs="Arial"/>
          <w:sz w:val="20"/>
          <w:szCs w:val="20"/>
          <w:lang w:val="es-AR"/>
        </w:rPr>
        <w:t>en aquel campo en el cual meditaba Isaac al declinar</w:t>
      </w:r>
      <w:r w:rsidR="00737290">
        <w:rPr>
          <w:rFonts w:ascii="Arial" w:hAnsi="Arial" w:cs="Arial"/>
          <w:sz w:val="20"/>
          <w:szCs w:val="20"/>
          <w:lang w:val="es-AR"/>
        </w:rPr>
        <w:t xml:space="preserve"> </w:t>
      </w:r>
      <w:r w:rsidR="008C552F" w:rsidRPr="008C552F">
        <w:rPr>
          <w:rFonts w:ascii="Arial" w:hAnsi="Arial" w:cs="Arial"/>
          <w:sz w:val="20"/>
          <w:szCs w:val="20"/>
          <w:lang w:val="es-AR"/>
        </w:rPr>
        <w:t>el día. De tres tiempos diurnos habla la Escritura con</w:t>
      </w:r>
      <w:r w:rsidR="007718EF">
        <w:rPr>
          <w:rFonts w:ascii="Arial" w:hAnsi="Arial" w:cs="Arial"/>
          <w:sz w:val="20"/>
          <w:szCs w:val="20"/>
          <w:lang w:val="es-AR"/>
        </w:rPr>
        <w:t xml:space="preserve"> </w:t>
      </w:r>
      <w:r w:rsidR="008C552F" w:rsidRPr="008C552F">
        <w:rPr>
          <w:rFonts w:ascii="Arial" w:hAnsi="Arial" w:cs="Arial"/>
          <w:sz w:val="20"/>
          <w:szCs w:val="20"/>
          <w:lang w:val="es-AR"/>
        </w:rPr>
        <w:t>encomio: de la tarde, de la mañana y del mediodía. La</w:t>
      </w:r>
      <w:r w:rsidR="007718EF">
        <w:rPr>
          <w:rFonts w:ascii="Arial" w:hAnsi="Arial" w:cs="Arial"/>
          <w:sz w:val="20"/>
          <w:szCs w:val="20"/>
          <w:lang w:val="es-AR"/>
        </w:rPr>
        <w:t xml:space="preserve"> </w:t>
      </w:r>
      <w:r w:rsidR="008C552F" w:rsidRPr="008C552F">
        <w:rPr>
          <w:rFonts w:ascii="Arial" w:hAnsi="Arial" w:cs="Arial"/>
          <w:sz w:val="20"/>
          <w:szCs w:val="20"/>
          <w:lang w:val="es-AR"/>
        </w:rPr>
        <w:t xml:space="preserve">mañana, como todos sabemos, es el comienzo de </w:t>
      </w:r>
      <w:r w:rsidR="007718EF">
        <w:rPr>
          <w:rFonts w:ascii="Arial" w:hAnsi="Arial" w:cs="Arial"/>
          <w:sz w:val="20"/>
          <w:szCs w:val="20"/>
          <w:lang w:val="es-AR"/>
        </w:rPr>
        <w:t>l</w:t>
      </w:r>
      <w:r w:rsidR="008C552F" w:rsidRPr="008C552F">
        <w:rPr>
          <w:rFonts w:ascii="Arial" w:hAnsi="Arial" w:cs="Arial"/>
          <w:sz w:val="20"/>
          <w:szCs w:val="20"/>
          <w:lang w:val="es-AR"/>
        </w:rPr>
        <w:t>a jornada; el mediodía, la perfección de la luz divina, y la</w:t>
      </w:r>
      <w:r w:rsidR="007718EF">
        <w:rPr>
          <w:rFonts w:ascii="Arial" w:hAnsi="Arial" w:cs="Arial"/>
          <w:sz w:val="20"/>
          <w:szCs w:val="20"/>
          <w:lang w:val="es-AR"/>
        </w:rPr>
        <w:t xml:space="preserve"> </w:t>
      </w:r>
      <w:r w:rsidR="008C552F" w:rsidRPr="008C552F">
        <w:rPr>
          <w:rFonts w:ascii="Arial" w:hAnsi="Arial" w:cs="Arial"/>
          <w:sz w:val="20"/>
          <w:szCs w:val="20"/>
          <w:lang w:val="es-AR"/>
        </w:rPr>
        <w:t>tard</w:t>
      </w:r>
      <w:r w:rsidR="007718EF">
        <w:rPr>
          <w:rFonts w:ascii="Arial" w:hAnsi="Arial" w:cs="Arial"/>
          <w:sz w:val="20"/>
          <w:szCs w:val="20"/>
          <w:lang w:val="es-AR"/>
        </w:rPr>
        <w:t>e</w:t>
      </w:r>
      <w:r w:rsidR="008C552F" w:rsidRPr="008C552F">
        <w:rPr>
          <w:rFonts w:ascii="Arial" w:hAnsi="Arial" w:cs="Arial"/>
          <w:sz w:val="20"/>
          <w:szCs w:val="20"/>
          <w:lang w:val="es-AR"/>
        </w:rPr>
        <w:t>, el declinar del día. De estos tres tiempos habla</w:t>
      </w:r>
      <w:r w:rsidR="007718EF">
        <w:rPr>
          <w:rFonts w:ascii="Arial" w:hAnsi="Arial" w:cs="Arial"/>
          <w:sz w:val="20"/>
          <w:szCs w:val="20"/>
          <w:lang w:val="es-AR"/>
        </w:rPr>
        <w:t xml:space="preserve"> </w:t>
      </w:r>
      <w:r w:rsidR="008C552F" w:rsidRPr="008C552F">
        <w:rPr>
          <w:rFonts w:ascii="Arial" w:hAnsi="Arial" w:cs="Arial"/>
          <w:sz w:val="20"/>
          <w:szCs w:val="20"/>
          <w:lang w:val="es-AR"/>
        </w:rPr>
        <w:t xml:space="preserve">el salmista cuando dice: </w:t>
      </w:r>
      <w:r>
        <w:rPr>
          <w:rFonts w:ascii="Arial" w:hAnsi="Arial" w:cs="Arial"/>
          <w:sz w:val="20"/>
          <w:szCs w:val="20"/>
          <w:lang w:val="es-AR"/>
        </w:rPr>
        <w:t>“</w:t>
      </w:r>
      <w:r w:rsidR="008C552F" w:rsidRPr="008C552F">
        <w:rPr>
          <w:rFonts w:ascii="Arial" w:hAnsi="Arial" w:cs="Arial"/>
          <w:sz w:val="20"/>
          <w:szCs w:val="20"/>
          <w:lang w:val="es-AR"/>
        </w:rPr>
        <w:t>Por la tarde, en la mañana, al</w:t>
      </w:r>
      <w:r w:rsidR="007718EF">
        <w:rPr>
          <w:rFonts w:ascii="Arial" w:hAnsi="Arial" w:cs="Arial"/>
          <w:sz w:val="20"/>
          <w:szCs w:val="20"/>
          <w:lang w:val="es-AR"/>
        </w:rPr>
        <w:t xml:space="preserve"> </w:t>
      </w:r>
      <w:r w:rsidR="008C552F" w:rsidRPr="008C552F">
        <w:rPr>
          <w:rFonts w:ascii="Arial" w:hAnsi="Arial" w:cs="Arial"/>
          <w:sz w:val="20"/>
          <w:szCs w:val="20"/>
          <w:lang w:val="es-AR"/>
        </w:rPr>
        <w:t>mediodía me quejo gimiendo Dios escucha mi voz</w:t>
      </w:r>
      <w:r>
        <w:rPr>
          <w:rFonts w:ascii="Arial" w:hAnsi="Arial" w:cs="Arial"/>
          <w:sz w:val="20"/>
          <w:szCs w:val="20"/>
          <w:lang w:val="es-AR"/>
        </w:rPr>
        <w:t>”</w:t>
      </w:r>
      <w:r w:rsidR="00CF537F" w:rsidRPr="00CF537F">
        <w:rPr>
          <w:rStyle w:val="Refdenotaalpie"/>
          <w:rFonts w:ascii="Arial" w:hAnsi="Arial" w:cs="Arial"/>
          <w:sz w:val="20"/>
          <w:szCs w:val="20"/>
          <w:lang w:val="es-AR"/>
        </w:rPr>
        <w:t xml:space="preserve"> </w:t>
      </w:r>
      <w:r w:rsidR="00CF537F" w:rsidRPr="007258F7">
        <w:rPr>
          <w:rStyle w:val="Refdenotaalpie"/>
          <w:rFonts w:ascii="Arial" w:hAnsi="Arial" w:cs="Arial"/>
          <w:sz w:val="20"/>
          <w:szCs w:val="20"/>
          <w:lang w:val="es-AR"/>
        </w:rPr>
        <w:footnoteReference w:customMarkFollows="1" w:id="110"/>
        <w:sym w:font="Symbol" w:char="F0D7"/>
      </w:r>
      <w:r w:rsidR="008C552F" w:rsidRPr="008C552F">
        <w:rPr>
          <w:rFonts w:ascii="Arial" w:hAnsi="Arial" w:cs="Arial"/>
          <w:sz w:val="20"/>
          <w:szCs w:val="20"/>
          <w:lang w:val="es-AR"/>
        </w:rPr>
        <w:t>(18).</w:t>
      </w:r>
      <w:r w:rsidR="007718EF">
        <w:rPr>
          <w:rFonts w:ascii="Arial" w:hAnsi="Arial" w:cs="Arial"/>
          <w:sz w:val="20"/>
          <w:szCs w:val="20"/>
          <w:lang w:val="es-AR"/>
        </w:rPr>
        <w:t xml:space="preserve"> </w:t>
      </w:r>
      <w:r w:rsidR="008C552F" w:rsidRPr="008C552F">
        <w:rPr>
          <w:rFonts w:ascii="Arial" w:hAnsi="Arial" w:cs="Arial"/>
          <w:sz w:val="20"/>
          <w:szCs w:val="20"/>
          <w:lang w:val="es-AR"/>
        </w:rPr>
        <w:t>Por la mañana se entiende el inicio de la iluminación,</w:t>
      </w:r>
      <w:r w:rsidR="007718EF">
        <w:rPr>
          <w:rFonts w:ascii="Arial" w:hAnsi="Arial" w:cs="Arial"/>
          <w:sz w:val="20"/>
          <w:szCs w:val="20"/>
          <w:lang w:val="es-AR"/>
        </w:rPr>
        <w:t xml:space="preserve"> </w:t>
      </w:r>
      <w:r w:rsidR="008C552F" w:rsidRPr="008C552F">
        <w:rPr>
          <w:rFonts w:ascii="Arial" w:hAnsi="Arial" w:cs="Arial"/>
          <w:sz w:val="20"/>
          <w:szCs w:val="20"/>
          <w:lang w:val="es-AR"/>
        </w:rPr>
        <w:t>por el mediodía, el ardor del celo y fervor, y por la tarde,</w:t>
      </w:r>
      <w:r w:rsidR="007718EF">
        <w:rPr>
          <w:rFonts w:ascii="Arial" w:hAnsi="Arial" w:cs="Arial"/>
          <w:sz w:val="20"/>
          <w:szCs w:val="20"/>
          <w:lang w:val="es-AR"/>
        </w:rPr>
        <w:t xml:space="preserve"> </w:t>
      </w:r>
      <w:r w:rsidR="008C552F" w:rsidRPr="008C552F">
        <w:rPr>
          <w:rFonts w:ascii="Arial" w:hAnsi="Arial" w:cs="Arial"/>
          <w:sz w:val="20"/>
          <w:szCs w:val="20"/>
          <w:lang w:val="es-AR"/>
        </w:rPr>
        <w:t xml:space="preserve">la fugacidad del tiempo. En la mañana se halla el comienzo de la vida espiritual, en el mediodía, la perfección de la vida santa, y en la tarde, el ejercicio </w:t>
      </w:r>
      <w:r w:rsidR="008C552F" w:rsidRPr="008C552F">
        <w:rPr>
          <w:rFonts w:ascii="Arial" w:hAnsi="Arial" w:cs="Arial"/>
          <w:sz w:val="20"/>
          <w:szCs w:val="20"/>
          <w:lang w:val="es-AR"/>
        </w:rPr>
        <w:lastRenderedPageBreak/>
        <w:t>en las</w:t>
      </w:r>
      <w:r w:rsidR="007718EF">
        <w:rPr>
          <w:rFonts w:ascii="Arial" w:hAnsi="Arial" w:cs="Arial"/>
          <w:sz w:val="20"/>
          <w:szCs w:val="20"/>
          <w:lang w:val="es-AR"/>
        </w:rPr>
        <w:t xml:space="preserve"> </w:t>
      </w:r>
      <w:r w:rsidR="008C552F" w:rsidRPr="008C552F">
        <w:rPr>
          <w:rFonts w:ascii="Arial" w:hAnsi="Arial" w:cs="Arial"/>
          <w:sz w:val="20"/>
          <w:szCs w:val="20"/>
          <w:lang w:val="es-AR"/>
        </w:rPr>
        <w:t>tribulaciones. En la mañana la humildad, en el mediodía</w:t>
      </w:r>
      <w:r w:rsidR="007718EF">
        <w:rPr>
          <w:rFonts w:ascii="Arial" w:hAnsi="Arial" w:cs="Arial"/>
          <w:sz w:val="20"/>
          <w:szCs w:val="20"/>
          <w:lang w:val="es-AR"/>
        </w:rPr>
        <w:t xml:space="preserve"> </w:t>
      </w:r>
      <w:r w:rsidR="008C552F" w:rsidRPr="008C552F">
        <w:rPr>
          <w:rFonts w:ascii="Arial" w:hAnsi="Arial" w:cs="Arial"/>
          <w:sz w:val="20"/>
          <w:szCs w:val="20"/>
          <w:lang w:val="es-AR"/>
        </w:rPr>
        <w:t>la caridad, en la tarde· la castidad.</w:t>
      </w:r>
    </w:p>
    <w:p w14:paraId="0CC5A118" w14:textId="77777777" w:rsidR="008C552F" w:rsidRPr="008C552F" w:rsidRDefault="008C552F" w:rsidP="003F53A9">
      <w:pPr>
        <w:autoSpaceDE w:val="0"/>
        <w:autoSpaceDN w:val="0"/>
        <w:adjustRightInd w:val="0"/>
        <w:spacing w:line="240" w:lineRule="exact"/>
        <w:ind w:left="-142" w:firstLine="397"/>
        <w:jc w:val="both"/>
        <w:rPr>
          <w:rFonts w:ascii="Arial" w:hAnsi="Arial" w:cs="Arial"/>
          <w:sz w:val="20"/>
          <w:szCs w:val="20"/>
          <w:lang w:val="es-AR"/>
        </w:rPr>
      </w:pPr>
      <w:r w:rsidRPr="008C552F">
        <w:rPr>
          <w:rFonts w:ascii="Arial" w:hAnsi="Arial" w:cs="Arial"/>
          <w:sz w:val="20"/>
          <w:szCs w:val="20"/>
          <w:lang w:val="es-AR"/>
        </w:rPr>
        <w:t>Con razón y propiedad compárase la humildad a la</w:t>
      </w:r>
      <w:r w:rsidR="00A35248">
        <w:rPr>
          <w:rFonts w:ascii="Arial" w:hAnsi="Arial" w:cs="Arial"/>
          <w:sz w:val="20"/>
          <w:szCs w:val="20"/>
          <w:lang w:val="es-AR"/>
        </w:rPr>
        <w:t xml:space="preserve"> </w:t>
      </w:r>
      <w:r w:rsidRPr="008C552F">
        <w:rPr>
          <w:rFonts w:ascii="Arial" w:hAnsi="Arial" w:cs="Arial"/>
          <w:sz w:val="20"/>
          <w:szCs w:val="20"/>
          <w:lang w:val="es-AR"/>
        </w:rPr>
        <w:t>mañana por ser el comienzo de las virtudes, distinguiendo entre día y noche (19), entre luz y tinieblas, entre</w:t>
      </w:r>
      <w:r w:rsidR="00A35248">
        <w:rPr>
          <w:rFonts w:ascii="Arial" w:hAnsi="Arial" w:cs="Arial"/>
          <w:sz w:val="20"/>
          <w:szCs w:val="20"/>
          <w:lang w:val="es-AR"/>
        </w:rPr>
        <w:t xml:space="preserve"> </w:t>
      </w:r>
      <w:r w:rsidRPr="008C552F">
        <w:rPr>
          <w:rFonts w:ascii="Arial" w:hAnsi="Arial" w:cs="Arial"/>
          <w:sz w:val="20"/>
          <w:szCs w:val="20"/>
          <w:lang w:val="es-AR"/>
        </w:rPr>
        <w:t>virtudes y vicios</w:t>
      </w:r>
      <w:r w:rsidR="00A35248">
        <w:rPr>
          <w:rFonts w:ascii="Arial" w:hAnsi="Arial" w:cs="Arial"/>
          <w:sz w:val="20"/>
          <w:szCs w:val="20"/>
          <w:lang w:val="es-AR"/>
        </w:rPr>
        <w:t>.</w:t>
      </w:r>
      <w:r w:rsidRPr="008C552F">
        <w:rPr>
          <w:rFonts w:ascii="Arial" w:hAnsi="Arial" w:cs="Arial"/>
          <w:sz w:val="20"/>
          <w:szCs w:val="20"/>
          <w:lang w:val="es-AR"/>
        </w:rPr>
        <w:t xml:space="preserve"> Cualquiera, pues, que se ve sumergido</w:t>
      </w:r>
      <w:r w:rsidR="00A35248">
        <w:rPr>
          <w:rFonts w:ascii="Arial" w:hAnsi="Arial" w:cs="Arial"/>
          <w:sz w:val="20"/>
          <w:szCs w:val="20"/>
          <w:lang w:val="es-AR"/>
        </w:rPr>
        <w:t xml:space="preserve"> </w:t>
      </w:r>
      <w:r w:rsidRPr="008C552F">
        <w:rPr>
          <w:rFonts w:ascii="Arial" w:hAnsi="Arial" w:cs="Arial"/>
          <w:sz w:val="20"/>
          <w:szCs w:val="20"/>
          <w:lang w:val="es-AR"/>
        </w:rPr>
        <w:t>en las tinieblas de los vicios, le es necesario comenzar</w:t>
      </w:r>
      <w:r w:rsidR="00A35248">
        <w:rPr>
          <w:rFonts w:ascii="Arial" w:hAnsi="Arial" w:cs="Arial"/>
          <w:sz w:val="20"/>
          <w:szCs w:val="20"/>
          <w:lang w:val="es-AR"/>
        </w:rPr>
        <w:t xml:space="preserve"> </w:t>
      </w:r>
      <w:r w:rsidRPr="008C552F">
        <w:rPr>
          <w:rFonts w:ascii="Arial" w:hAnsi="Arial" w:cs="Arial"/>
          <w:sz w:val="20"/>
          <w:szCs w:val="20"/>
          <w:lang w:val="es-AR"/>
        </w:rPr>
        <w:t>por la virtud de la humildad para poder progresar en el</w:t>
      </w:r>
      <w:r w:rsidR="00A35248">
        <w:rPr>
          <w:rFonts w:ascii="Arial" w:hAnsi="Arial" w:cs="Arial"/>
          <w:sz w:val="20"/>
          <w:szCs w:val="20"/>
          <w:lang w:val="es-AR"/>
        </w:rPr>
        <w:t xml:space="preserve"> </w:t>
      </w:r>
      <w:r w:rsidRPr="008C552F">
        <w:rPr>
          <w:rFonts w:ascii="Arial" w:hAnsi="Arial" w:cs="Arial"/>
          <w:sz w:val="20"/>
          <w:szCs w:val="20"/>
          <w:lang w:val="es-AR"/>
        </w:rPr>
        <w:t>perfeccionamiento de las demás virtudes.</w:t>
      </w:r>
    </w:p>
    <w:p w14:paraId="14C1C394" w14:textId="77777777" w:rsidR="008C552F" w:rsidRPr="008C552F" w:rsidRDefault="008C552F" w:rsidP="003F53A9">
      <w:pPr>
        <w:autoSpaceDE w:val="0"/>
        <w:autoSpaceDN w:val="0"/>
        <w:adjustRightInd w:val="0"/>
        <w:spacing w:line="240" w:lineRule="exact"/>
        <w:ind w:left="-142" w:firstLine="397"/>
        <w:jc w:val="both"/>
        <w:rPr>
          <w:rFonts w:ascii="Arial" w:hAnsi="Arial" w:cs="Arial"/>
          <w:sz w:val="20"/>
          <w:szCs w:val="20"/>
          <w:lang w:val="es-AR"/>
        </w:rPr>
      </w:pPr>
      <w:r w:rsidRPr="008C552F">
        <w:rPr>
          <w:rFonts w:ascii="Arial" w:hAnsi="Arial" w:cs="Arial"/>
          <w:sz w:val="20"/>
          <w:szCs w:val="20"/>
          <w:lang w:val="es-AR"/>
        </w:rPr>
        <w:t xml:space="preserve">En cambio, en la caridad rebrilla el fervor del mediodía, dando a entender </w:t>
      </w:r>
      <w:r w:rsidR="00A35248">
        <w:rPr>
          <w:rFonts w:ascii="Arial" w:hAnsi="Arial" w:cs="Arial"/>
          <w:sz w:val="20"/>
          <w:szCs w:val="20"/>
          <w:lang w:val="es-AR"/>
        </w:rPr>
        <w:t>l</w:t>
      </w:r>
      <w:r w:rsidRPr="008C552F">
        <w:rPr>
          <w:rFonts w:ascii="Arial" w:hAnsi="Arial" w:cs="Arial"/>
          <w:sz w:val="20"/>
          <w:szCs w:val="20"/>
          <w:lang w:val="es-AR"/>
        </w:rPr>
        <w:t>a perfección de la luz al hallarse el día en su apogeo.</w:t>
      </w:r>
    </w:p>
    <w:p w14:paraId="6878BE88" w14:textId="77777777" w:rsidR="008C552F" w:rsidRPr="008C552F" w:rsidRDefault="008C552F" w:rsidP="003F53A9">
      <w:pPr>
        <w:autoSpaceDE w:val="0"/>
        <w:autoSpaceDN w:val="0"/>
        <w:adjustRightInd w:val="0"/>
        <w:spacing w:line="240" w:lineRule="exact"/>
        <w:ind w:left="-142" w:firstLine="397"/>
        <w:jc w:val="both"/>
        <w:rPr>
          <w:rFonts w:ascii="Arial" w:hAnsi="Arial" w:cs="Arial"/>
          <w:sz w:val="20"/>
          <w:szCs w:val="20"/>
          <w:lang w:val="es-AR"/>
        </w:rPr>
      </w:pPr>
      <w:r w:rsidRPr="008C552F">
        <w:rPr>
          <w:rFonts w:ascii="Arial" w:hAnsi="Arial" w:cs="Arial"/>
          <w:sz w:val="20"/>
          <w:szCs w:val="20"/>
          <w:lang w:val="es-AR"/>
        </w:rPr>
        <w:t>Respecto a la tarde, se· expresa la virtud de la castidad, recibida para bien propio, cuando modera el ardor</w:t>
      </w:r>
      <w:r w:rsidR="00A35248">
        <w:rPr>
          <w:rFonts w:ascii="Arial" w:hAnsi="Arial" w:cs="Arial"/>
          <w:sz w:val="20"/>
          <w:szCs w:val="20"/>
          <w:lang w:val="es-AR"/>
        </w:rPr>
        <w:t xml:space="preserve"> </w:t>
      </w:r>
      <w:r w:rsidRPr="008C552F">
        <w:rPr>
          <w:rFonts w:ascii="Arial" w:hAnsi="Arial" w:cs="Arial"/>
          <w:sz w:val="20"/>
          <w:szCs w:val="20"/>
          <w:lang w:val="es-AR"/>
        </w:rPr>
        <w:t xml:space="preserve">de la concupiscencia, debilita la carne y disipa </w:t>
      </w:r>
      <w:r w:rsidR="00A35248">
        <w:rPr>
          <w:rFonts w:ascii="Arial" w:hAnsi="Arial" w:cs="Arial"/>
          <w:sz w:val="20"/>
          <w:szCs w:val="20"/>
          <w:lang w:val="es-AR"/>
        </w:rPr>
        <w:t>–</w:t>
      </w:r>
      <w:r w:rsidRPr="008C552F">
        <w:rPr>
          <w:rFonts w:ascii="Arial" w:hAnsi="Arial" w:cs="Arial"/>
          <w:sz w:val="20"/>
          <w:szCs w:val="20"/>
          <w:lang w:val="es-AR"/>
        </w:rPr>
        <w:t>al</w:t>
      </w:r>
      <w:r w:rsidR="00A35248">
        <w:rPr>
          <w:rFonts w:ascii="Arial" w:hAnsi="Arial" w:cs="Arial"/>
          <w:sz w:val="20"/>
          <w:szCs w:val="20"/>
          <w:lang w:val="es-AR"/>
        </w:rPr>
        <w:t xml:space="preserve"> </w:t>
      </w:r>
      <w:r w:rsidRPr="008C552F">
        <w:rPr>
          <w:rFonts w:ascii="Arial" w:hAnsi="Arial" w:cs="Arial"/>
          <w:sz w:val="20"/>
          <w:szCs w:val="20"/>
          <w:lang w:val="es-AR"/>
        </w:rPr>
        <w:t>modo como desaparece el resplandor del día</w:t>
      </w:r>
      <w:r w:rsidR="00A35248">
        <w:rPr>
          <w:rFonts w:ascii="Arial" w:hAnsi="Arial" w:cs="Arial"/>
          <w:sz w:val="20"/>
          <w:szCs w:val="20"/>
          <w:lang w:val="es-AR"/>
        </w:rPr>
        <w:t>–</w:t>
      </w:r>
      <w:r w:rsidRPr="008C552F">
        <w:rPr>
          <w:rFonts w:ascii="Arial" w:hAnsi="Arial" w:cs="Arial"/>
          <w:sz w:val="20"/>
          <w:szCs w:val="20"/>
          <w:lang w:val="es-AR"/>
        </w:rPr>
        <w:t xml:space="preserve"> los</w:t>
      </w:r>
      <w:r w:rsidR="00A35248">
        <w:rPr>
          <w:rFonts w:ascii="Arial" w:hAnsi="Arial" w:cs="Arial"/>
          <w:sz w:val="20"/>
          <w:szCs w:val="20"/>
          <w:lang w:val="es-AR"/>
        </w:rPr>
        <w:t xml:space="preserve"> </w:t>
      </w:r>
      <w:r w:rsidRPr="008C552F">
        <w:rPr>
          <w:rFonts w:ascii="Arial" w:hAnsi="Arial" w:cs="Arial"/>
          <w:sz w:val="20"/>
          <w:szCs w:val="20"/>
          <w:lang w:val="es-AR"/>
        </w:rPr>
        <w:t>deleites</w:t>
      </w:r>
      <w:r w:rsidR="005369FD">
        <w:rPr>
          <w:rFonts w:ascii="Arial" w:hAnsi="Arial" w:cs="Arial"/>
          <w:sz w:val="20"/>
          <w:szCs w:val="20"/>
          <w:lang w:val="es-AR"/>
        </w:rPr>
        <w:t xml:space="preserve"> </w:t>
      </w:r>
      <w:r w:rsidRPr="008C552F">
        <w:rPr>
          <w:rFonts w:ascii="Arial" w:hAnsi="Arial" w:cs="Arial"/>
          <w:sz w:val="20"/>
          <w:szCs w:val="20"/>
          <w:lang w:val="es-AR"/>
        </w:rPr>
        <w:t>y gloria mundanos. En suma, sin estos tiempos, no puede</w:t>
      </w:r>
      <w:r w:rsidR="005369FD">
        <w:rPr>
          <w:rFonts w:ascii="Arial" w:hAnsi="Arial" w:cs="Arial"/>
          <w:sz w:val="20"/>
          <w:szCs w:val="20"/>
          <w:lang w:val="es-AR"/>
        </w:rPr>
        <w:t xml:space="preserve"> </w:t>
      </w:r>
      <w:r w:rsidRPr="008C552F">
        <w:rPr>
          <w:rFonts w:ascii="Arial" w:hAnsi="Arial" w:cs="Arial"/>
          <w:sz w:val="20"/>
          <w:szCs w:val="20"/>
          <w:lang w:val="es-AR"/>
        </w:rPr>
        <w:t>haber día perfecto en el hombre. Sin ellos, no es posible</w:t>
      </w:r>
      <w:r w:rsidR="005369FD">
        <w:rPr>
          <w:rFonts w:ascii="Arial" w:hAnsi="Arial" w:cs="Arial"/>
          <w:sz w:val="20"/>
          <w:szCs w:val="20"/>
          <w:lang w:val="es-AR"/>
        </w:rPr>
        <w:t xml:space="preserve"> </w:t>
      </w:r>
      <w:r w:rsidRPr="008C552F">
        <w:rPr>
          <w:rFonts w:ascii="Arial" w:hAnsi="Arial" w:cs="Arial"/>
          <w:sz w:val="20"/>
          <w:szCs w:val="20"/>
          <w:lang w:val="es-AR"/>
        </w:rPr>
        <w:t>llamar a nadie anciano lleno de días (20).</w:t>
      </w:r>
    </w:p>
    <w:p w14:paraId="7B326954" w14:textId="77777777" w:rsidR="00254271" w:rsidRPr="00254271" w:rsidRDefault="008C552F" w:rsidP="003F53A9">
      <w:pPr>
        <w:autoSpaceDE w:val="0"/>
        <w:autoSpaceDN w:val="0"/>
        <w:adjustRightInd w:val="0"/>
        <w:spacing w:line="240" w:lineRule="exact"/>
        <w:ind w:left="-142" w:firstLine="397"/>
        <w:jc w:val="both"/>
        <w:rPr>
          <w:rFonts w:ascii="Arial" w:hAnsi="Arial" w:cs="Arial"/>
          <w:sz w:val="20"/>
          <w:szCs w:val="20"/>
          <w:lang w:val="es-AR"/>
        </w:rPr>
      </w:pPr>
      <w:r w:rsidRPr="008C552F">
        <w:rPr>
          <w:rFonts w:ascii="Arial" w:hAnsi="Arial" w:cs="Arial"/>
          <w:sz w:val="20"/>
          <w:szCs w:val="20"/>
          <w:lang w:val="es-AR"/>
        </w:rPr>
        <w:t>Para más valorar estas horas, con autoridades de</w:t>
      </w:r>
      <w:r w:rsidR="005369FD">
        <w:rPr>
          <w:rFonts w:ascii="Arial" w:hAnsi="Arial" w:cs="Arial"/>
          <w:sz w:val="20"/>
          <w:szCs w:val="20"/>
          <w:lang w:val="es-AR"/>
        </w:rPr>
        <w:t xml:space="preserve"> </w:t>
      </w:r>
      <w:r w:rsidRPr="008C552F">
        <w:rPr>
          <w:rFonts w:ascii="Arial" w:hAnsi="Arial" w:cs="Arial"/>
          <w:sz w:val="20"/>
          <w:szCs w:val="20"/>
          <w:lang w:val="es-AR"/>
        </w:rPr>
        <w:t>la Sagrada Escritura, Abrahán se alegró a mediodía al</w:t>
      </w:r>
      <w:r>
        <w:rPr>
          <w:rFonts w:ascii="Arial" w:hAnsi="Arial" w:cs="Arial"/>
          <w:sz w:val="20"/>
          <w:szCs w:val="20"/>
          <w:lang w:val="es-AR"/>
        </w:rPr>
        <w:t xml:space="preserve"> </w:t>
      </w:r>
      <w:r w:rsidR="00254271" w:rsidRPr="00254271">
        <w:rPr>
          <w:rFonts w:ascii="Arial" w:hAnsi="Arial" w:cs="Arial"/>
          <w:sz w:val="20"/>
          <w:szCs w:val="20"/>
          <w:lang w:val="es-AR"/>
        </w:rPr>
        <w:t>ver el día del Señor, lo vio y se alegró (21). Porque entonces vio el día del Señor al recibir en su casa los</w:t>
      </w:r>
      <w:r w:rsidR="0048170D">
        <w:rPr>
          <w:rFonts w:ascii="Arial" w:hAnsi="Arial" w:cs="Arial"/>
          <w:sz w:val="20"/>
          <w:szCs w:val="20"/>
          <w:lang w:val="es-AR"/>
        </w:rPr>
        <w:t xml:space="preserve"> </w:t>
      </w:r>
      <w:r w:rsidR="00254271" w:rsidRPr="00254271">
        <w:rPr>
          <w:rFonts w:ascii="Arial" w:hAnsi="Arial" w:cs="Arial"/>
          <w:sz w:val="20"/>
          <w:szCs w:val="20"/>
          <w:lang w:val="es-AR"/>
        </w:rPr>
        <w:t>tres ángeles imagen de la Santísima Trinidad</w:t>
      </w:r>
      <w:r w:rsidR="00CF537F" w:rsidRPr="007258F7">
        <w:rPr>
          <w:rStyle w:val="Refdenotaalpie"/>
          <w:rFonts w:ascii="Arial" w:hAnsi="Arial" w:cs="Arial"/>
          <w:sz w:val="20"/>
          <w:szCs w:val="20"/>
          <w:lang w:val="es-AR"/>
        </w:rPr>
        <w:footnoteReference w:customMarkFollows="1" w:id="111"/>
        <w:sym w:font="Symbol" w:char="F0D7"/>
      </w:r>
      <w:r w:rsidR="00254271" w:rsidRPr="00254271">
        <w:rPr>
          <w:rFonts w:ascii="Arial" w:hAnsi="Arial" w:cs="Arial"/>
          <w:sz w:val="20"/>
          <w:szCs w:val="20"/>
          <w:lang w:val="es-AR"/>
        </w:rPr>
        <w:t>(22). José</w:t>
      </w:r>
      <w:r w:rsidR="0048170D">
        <w:rPr>
          <w:rFonts w:ascii="Arial" w:hAnsi="Arial" w:cs="Arial"/>
          <w:sz w:val="20"/>
          <w:szCs w:val="20"/>
          <w:lang w:val="es-AR"/>
        </w:rPr>
        <w:t xml:space="preserve"> </w:t>
      </w:r>
      <w:r w:rsidR="00254271" w:rsidRPr="00254271">
        <w:rPr>
          <w:rFonts w:ascii="Arial" w:hAnsi="Arial" w:cs="Arial"/>
          <w:sz w:val="20"/>
          <w:szCs w:val="20"/>
          <w:lang w:val="es-AR"/>
        </w:rPr>
        <w:t>a su vez recibió a sus hermanos para hacer un banquete,</w:t>
      </w:r>
      <w:r w:rsidR="0048170D">
        <w:rPr>
          <w:rFonts w:ascii="Arial" w:hAnsi="Arial" w:cs="Arial"/>
          <w:sz w:val="20"/>
          <w:szCs w:val="20"/>
          <w:lang w:val="es-AR"/>
        </w:rPr>
        <w:t xml:space="preserve"> </w:t>
      </w:r>
      <w:r w:rsidR="00254271" w:rsidRPr="00254271">
        <w:rPr>
          <w:rFonts w:ascii="Arial" w:hAnsi="Arial" w:cs="Arial"/>
          <w:sz w:val="20"/>
          <w:szCs w:val="20"/>
          <w:lang w:val="es-AR"/>
        </w:rPr>
        <w:t xml:space="preserve">también a mediodía, al decir de la Escritura: </w:t>
      </w:r>
      <w:r w:rsidR="008B6EB5">
        <w:rPr>
          <w:rFonts w:ascii="Arial" w:hAnsi="Arial" w:cs="Arial"/>
          <w:sz w:val="20"/>
          <w:szCs w:val="20"/>
          <w:lang w:val="es-AR"/>
        </w:rPr>
        <w:t>“</w:t>
      </w:r>
      <w:r w:rsidR="00254271" w:rsidRPr="00254271">
        <w:rPr>
          <w:rFonts w:ascii="Arial" w:hAnsi="Arial" w:cs="Arial"/>
          <w:sz w:val="20"/>
          <w:szCs w:val="20"/>
          <w:lang w:val="es-AR"/>
        </w:rPr>
        <w:t>Bebieron</w:t>
      </w:r>
      <w:r w:rsidR="0048170D">
        <w:rPr>
          <w:rFonts w:ascii="Arial" w:hAnsi="Arial" w:cs="Arial"/>
          <w:sz w:val="20"/>
          <w:szCs w:val="20"/>
          <w:lang w:val="es-AR"/>
        </w:rPr>
        <w:t xml:space="preserve"> </w:t>
      </w:r>
      <w:r w:rsidR="00254271" w:rsidRPr="00254271">
        <w:rPr>
          <w:rFonts w:ascii="Arial" w:hAnsi="Arial" w:cs="Arial"/>
          <w:sz w:val="20"/>
          <w:szCs w:val="20"/>
          <w:lang w:val="es-AR"/>
        </w:rPr>
        <w:t>y se alegraron con él (23). Esa misma hora es aquella</w:t>
      </w:r>
      <w:r w:rsidR="0048170D">
        <w:rPr>
          <w:rFonts w:ascii="Arial" w:hAnsi="Arial" w:cs="Arial"/>
          <w:sz w:val="20"/>
          <w:szCs w:val="20"/>
          <w:lang w:val="es-AR"/>
        </w:rPr>
        <w:t xml:space="preserve"> </w:t>
      </w:r>
      <w:r w:rsidR="00254271" w:rsidRPr="00254271">
        <w:rPr>
          <w:rFonts w:ascii="Arial" w:hAnsi="Arial" w:cs="Arial"/>
          <w:sz w:val="20"/>
          <w:szCs w:val="20"/>
          <w:lang w:val="es-AR"/>
        </w:rPr>
        <w:t xml:space="preserve">en que el Señor Jesús subió a la cruz, recomendándonos su caridad admirable con estas palabras: </w:t>
      </w:r>
      <w:r w:rsidR="008B6EB5">
        <w:rPr>
          <w:rFonts w:ascii="Arial" w:hAnsi="Arial" w:cs="Arial"/>
          <w:sz w:val="20"/>
          <w:szCs w:val="20"/>
          <w:lang w:val="es-AR"/>
        </w:rPr>
        <w:t>“</w:t>
      </w:r>
      <w:r w:rsidR="00254271" w:rsidRPr="00254271">
        <w:rPr>
          <w:rFonts w:ascii="Arial" w:hAnsi="Arial" w:cs="Arial"/>
          <w:sz w:val="20"/>
          <w:szCs w:val="20"/>
          <w:lang w:val="es-AR"/>
        </w:rPr>
        <w:t>Nadie tiene</w:t>
      </w:r>
      <w:r w:rsidR="00E2566D">
        <w:rPr>
          <w:rFonts w:ascii="Arial" w:hAnsi="Arial" w:cs="Arial"/>
          <w:sz w:val="20"/>
          <w:szCs w:val="20"/>
          <w:lang w:val="es-AR"/>
        </w:rPr>
        <w:t xml:space="preserve"> </w:t>
      </w:r>
      <w:r w:rsidR="00254271" w:rsidRPr="00254271">
        <w:rPr>
          <w:rFonts w:ascii="Arial" w:hAnsi="Arial" w:cs="Arial"/>
          <w:sz w:val="20"/>
          <w:szCs w:val="20"/>
          <w:lang w:val="es-AR"/>
        </w:rPr>
        <w:t>mayor amor que' el que da la vida por sus amigos</w:t>
      </w:r>
      <w:r w:rsidR="008B6EB5">
        <w:rPr>
          <w:rFonts w:ascii="Arial" w:hAnsi="Arial" w:cs="Arial"/>
          <w:sz w:val="20"/>
          <w:szCs w:val="20"/>
          <w:lang w:val="es-AR"/>
        </w:rPr>
        <w:t>”</w:t>
      </w:r>
      <w:r w:rsidR="00254271" w:rsidRPr="00254271">
        <w:rPr>
          <w:rFonts w:ascii="Arial" w:hAnsi="Arial" w:cs="Arial"/>
          <w:sz w:val="20"/>
          <w:szCs w:val="20"/>
          <w:lang w:val="es-AR"/>
        </w:rPr>
        <w:t xml:space="preserve"> (24).</w:t>
      </w:r>
    </w:p>
    <w:p w14:paraId="57FFBA5E"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Por otra parte, según mandato divino, Moisés ofrecía</w:t>
      </w:r>
      <w:r w:rsidR="00E2566D">
        <w:rPr>
          <w:rFonts w:ascii="Arial" w:hAnsi="Arial" w:cs="Arial"/>
          <w:sz w:val="20"/>
          <w:szCs w:val="20"/>
          <w:lang w:val="es-AR"/>
        </w:rPr>
        <w:t xml:space="preserve"> </w:t>
      </w:r>
      <w:r w:rsidRPr="00254271">
        <w:rPr>
          <w:rFonts w:ascii="Arial" w:hAnsi="Arial" w:cs="Arial"/>
          <w:sz w:val="20"/>
          <w:szCs w:val="20"/>
          <w:lang w:val="es-AR"/>
        </w:rPr>
        <w:t>un sacrifici</w:t>
      </w:r>
      <w:r w:rsidR="00E2566D">
        <w:rPr>
          <w:rFonts w:ascii="Arial" w:hAnsi="Arial" w:cs="Arial"/>
          <w:sz w:val="20"/>
          <w:szCs w:val="20"/>
          <w:lang w:val="es-AR"/>
        </w:rPr>
        <w:t>o</w:t>
      </w:r>
      <w:r w:rsidRPr="00254271">
        <w:rPr>
          <w:rFonts w:ascii="Arial" w:hAnsi="Arial" w:cs="Arial"/>
          <w:sz w:val="20"/>
          <w:szCs w:val="20"/>
          <w:lang w:val="es-AR"/>
        </w:rPr>
        <w:t xml:space="preserve"> cotidiano mañana y tarde, y en estas mismas horas Elías era alimentado por los cuervos, conforme leemos en la Escritura: </w:t>
      </w:r>
      <w:r w:rsidR="008B6EB5">
        <w:rPr>
          <w:rFonts w:ascii="Arial" w:hAnsi="Arial" w:cs="Arial"/>
          <w:sz w:val="20"/>
          <w:szCs w:val="20"/>
          <w:lang w:val="es-AR"/>
        </w:rPr>
        <w:t>“</w:t>
      </w:r>
      <w:r w:rsidRPr="00254271">
        <w:rPr>
          <w:rFonts w:ascii="Arial" w:hAnsi="Arial" w:cs="Arial"/>
          <w:sz w:val="20"/>
          <w:szCs w:val="20"/>
          <w:lang w:val="es-AR"/>
        </w:rPr>
        <w:t>Los cuervos le llevaban pan</w:t>
      </w:r>
      <w:r w:rsidR="00E2566D">
        <w:rPr>
          <w:rFonts w:ascii="Arial" w:hAnsi="Arial" w:cs="Arial"/>
          <w:sz w:val="20"/>
          <w:szCs w:val="20"/>
          <w:lang w:val="es-AR"/>
        </w:rPr>
        <w:t xml:space="preserve"> </w:t>
      </w:r>
      <w:r w:rsidRPr="00254271">
        <w:rPr>
          <w:rFonts w:ascii="Arial" w:hAnsi="Arial" w:cs="Arial"/>
          <w:sz w:val="20"/>
          <w:szCs w:val="20"/>
          <w:lang w:val="es-AR"/>
        </w:rPr>
        <w:t>y carne por la maña</w:t>
      </w:r>
      <w:r w:rsidR="00E2566D">
        <w:rPr>
          <w:rFonts w:ascii="Arial" w:hAnsi="Arial" w:cs="Arial"/>
          <w:sz w:val="20"/>
          <w:szCs w:val="20"/>
          <w:lang w:val="es-AR"/>
        </w:rPr>
        <w:t>-</w:t>
      </w:r>
      <w:r w:rsidRPr="00254271">
        <w:rPr>
          <w:rFonts w:ascii="Arial" w:hAnsi="Arial" w:cs="Arial"/>
          <w:sz w:val="20"/>
          <w:szCs w:val="20"/>
          <w:lang w:val="es-AR"/>
        </w:rPr>
        <w:t xml:space="preserve">na, </w:t>
      </w:r>
      <w:r w:rsidRPr="00254271">
        <w:rPr>
          <w:rFonts w:ascii="Arial" w:hAnsi="Arial" w:cs="Arial"/>
          <w:sz w:val="20"/>
          <w:szCs w:val="20"/>
          <w:lang w:val="es-AR"/>
        </w:rPr>
        <w:lastRenderedPageBreak/>
        <w:t>y asimismo pan y carne por la</w:t>
      </w:r>
      <w:r w:rsidR="00E2566D">
        <w:rPr>
          <w:rFonts w:ascii="Arial" w:hAnsi="Arial" w:cs="Arial"/>
          <w:sz w:val="20"/>
          <w:szCs w:val="20"/>
          <w:lang w:val="es-AR"/>
        </w:rPr>
        <w:t xml:space="preserve"> </w:t>
      </w:r>
      <w:r w:rsidRPr="00254271">
        <w:rPr>
          <w:rFonts w:ascii="Arial" w:hAnsi="Arial" w:cs="Arial"/>
          <w:sz w:val="20"/>
          <w:szCs w:val="20"/>
          <w:lang w:val="es-AR"/>
        </w:rPr>
        <w:t>tarde</w:t>
      </w:r>
      <w:r w:rsidR="008B6EB5">
        <w:rPr>
          <w:rFonts w:ascii="Arial" w:hAnsi="Arial" w:cs="Arial"/>
          <w:sz w:val="20"/>
          <w:szCs w:val="20"/>
          <w:lang w:val="es-AR"/>
        </w:rPr>
        <w:t>”</w:t>
      </w:r>
      <w:r w:rsidRPr="00254271">
        <w:rPr>
          <w:rFonts w:ascii="Arial" w:hAnsi="Arial" w:cs="Arial"/>
          <w:sz w:val="20"/>
          <w:szCs w:val="20"/>
          <w:lang w:val="es-AR"/>
        </w:rPr>
        <w:t xml:space="preserve"> (25). </w:t>
      </w:r>
      <w:r w:rsidR="008B6EB5">
        <w:rPr>
          <w:rFonts w:ascii="Arial" w:hAnsi="Arial" w:cs="Arial"/>
          <w:sz w:val="20"/>
          <w:szCs w:val="20"/>
          <w:lang w:val="es-AR"/>
        </w:rPr>
        <w:t>“</w:t>
      </w:r>
      <w:r w:rsidRPr="00254271">
        <w:rPr>
          <w:rFonts w:ascii="Arial" w:hAnsi="Arial" w:cs="Arial"/>
          <w:sz w:val="20"/>
          <w:szCs w:val="20"/>
          <w:lang w:val="es-AR"/>
        </w:rPr>
        <w:t xml:space="preserve">Por la tarde, pues en la mañana, al mediodía me quejo gimiendo ... </w:t>
      </w:r>
      <w:r w:rsidR="008B6EB5">
        <w:rPr>
          <w:rFonts w:ascii="Arial" w:hAnsi="Arial" w:cs="Arial"/>
          <w:sz w:val="20"/>
          <w:szCs w:val="20"/>
          <w:lang w:val="es-AR"/>
        </w:rPr>
        <w:t>“</w:t>
      </w:r>
      <w:r w:rsidRPr="00254271">
        <w:rPr>
          <w:rFonts w:ascii="Arial" w:hAnsi="Arial" w:cs="Arial"/>
          <w:sz w:val="20"/>
          <w:szCs w:val="20"/>
          <w:lang w:val="es-AR"/>
        </w:rPr>
        <w:t>.</w:t>
      </w:r>
    </w:p>
    <w:p w14:paraId="089D95EC"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Por consiguiente, quien poseyere estas virtudes, a</w:t>
      </w:r>
      <w:r w:rsidR="00E2566D">
        <w:rPr>
          <w:rFonts w:ascii="Arial" w:hAnsi="Arial" w:cs="Arial"/>
          <w:sz w:val="20"/>
          <w:szCs w:val="20"/>
          <w:lang w:val="es-AR"/>
        </w:rPr>
        <w:t xml:space="preserve"> </w:t>
      </w:r>
      <w:r w:rsidRPr="00254271">
        <w:rPr>
          <w:rFonts w:ascii="Arial" w:hAnsi="Arial" w:cs="Arial"/>
          <w:sz w:val="20"/>
          <w:szCs w:val="20"/>
          <w:lang w:val="es-AR"/>
        </w:rPr>
        <w:t>saber, la humildad, que se refiere propiamente al principio de la conversión; la caridad, en la cual consiste</w:t>
      </w:r>
      <w:r w:rsidR="00E2566D">
        <w:rPr>
          <w:rFonts w:ascii="Arial" w:hAnsi="Arial" w:cs="Arial"/>
          <w:sz w:val="20"/>
          <w:szCs w:val="20"/>
          <w:lang w:val="es-AR"/>
        </w:rPr>
        <w:t xml:space="preserve"> </w:t>
      </w:r>
      <w:r w:rsidRPr="00254271">
        <w:rPr>
          <w:rFonts w:ascii="Arial" w:hAnsi="Arial" w:cs="Arial"/>
          <w:sz w:val="20"/>
          <w:szCs w:val="20"/>
          <w:lang w:val="es-AR"/>
        </w:rPr>
        <w:t>la perfección en el trato; y la castidad, que parece como</w:t>
      </w:r>
      <w:r w:rsidR="00E2566D">
        <w:rPr>
          <w:rFonts w:ascii="Arial" w:hAnsi="Arial" w:cs="Arial"/>
          <w:sz w:val="20"/>
          <w:szCs w:val="20"/>
          <w:lang w:val="es-AR"/>
        </w:rPr>
        <w:t xml:space="preserve"> </w:t>
      </w:r>
      <w:r w:rsidRPr="00254271">
        <w:rPr>
          <w:rFonts w:ascii="Arial" w:hAnsi="Arial" w:cs="Arial"/>
          <w:sz w:val="20"/>
          <w:szCs w:val="20"/>
          <w:lang w:val="es-AR"/>
        </w:rPr>
        <w:t>premio de la perfección, ese tal es realmente justo y</w:t>
      </w:r>
      <w:r w:rsidR="00E2566D">
        <w:rPr>
          <w:rFonts w:ascii="Arial" w:hAnsi="Arial" w:cs="Arial"/>
          <w:sz w:val="20"/>
          <w:szCs w:val="20"/>
          <w:lang w:val="es-AR"/>
        </w:rPr>
        <w:t xml:space="preserve"> </w:t>
      </w:r>
      <w:r w:rsidRPr="00254271">
        <w:rPr>
          <w:rFonts w:ascii="Arial" w:hAnsi="Arial" w:cs="Arial"/>
          <w:sz w:val="20"/>
          <w:szCs w:val="20"/>
          <w:lang w:val="es-AR"/>
        </w:rPr>
        <w:t xml:space="preserve">su boca expone la sabiduría </w:t>
      </w:r>
      <w:r w:rsidR="007B6C59">
        <w:rPr>
          <w:rFonts w:ascii="Arial" w:hAnsi="Arial" w:cs="Arial"/>
          <w:sz w:val="20"/>
          <w:szCs w:val="20"/>
          <w:lang w:val="es-AR"/>
        </w:rPr>
        <w:t>(</w:t>
      </w:r>
      <w:r w:rsidRPr="00254271">
        <w:rPr>
          <w:rFonts w:ascii="Arial" w:hAnsi="Arial" w:cs="Arial"/>
          <w:sz w:val="20"/>
          <w:szCs w:val="20"/>
          <w:lang w:val="es-AR"/>
        </w:rPr>
        <w:t>26). Puede decir con el</w:t>
      </w:r>
      <w:r w:rsidR="00E2566D">
        <w:rPr>
          <w:rFonts w:ascii="Arial" w:hAnsi="Arial" w:cs="Arial"/>
          <w:sz w:val="20"/>
          <w:szCs w:val="20"/>
          <w:lang w:val="es-AR"/>
        </w:rPr>
        <w:t xml:space="preserve"> </w:t>
      </w:r>
      <w:r w:rsidRPr="00254271">
        <w:rPr>
          <w:rFonts w:ascii="Arial" w:hAnsi="Arial" w:cs="Arial"/>
          <w:sz w:val="20"/>
          <w:szCs w:val="20"/>
          <w:lang w:val="es-AR"/>
        </w:rPr>
        <w:t>santo patriarca Isaac: Salí a meditar al declinar el día.</w:t>
      </w:r>
    </w:p>
    <w:p w14:paraId="208D362F"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En el ocaso del día pueden significarse las tribulaciones y tentaciones de esta vida. Pues en la mañana</w:t>
      </w:r>
      <w:r w:rsidR="008214F9">
        <w:rPr>
          <w:rFonts w:ascii="Arial" w:hAnsi="Arial" w:cs="Arial"/>
          <w:sz w:val="20"/>
          <w:szCs w:val="20"/>
          <w:lang w:val="es-AR"/>
        </w:rPr>
        <w:t xml:space="preserve"> </w:t>
      </w:r>
      <w:r w:rsidRPr="00254271">
        <w:rPr>
          <w:rFonts w:ascii="Arial" w:hAnsi="Arial" w:cs="Arial"/>
          <w:sz w:val="20"/>
          <w:szCs w:val="20"/>
          <w:lang w:val="es-AR"/>
        </w:rPr>
        <w:t>de ella hay intranquilidad, a mediodía prosperidad, y a la</w:t>
      </w:r>
      <w:r w:rsidR="008214F9">
        <w:rPr>
          <w:rFonts w:ascii="Arial" w:hAnsi="Arial" w:cs="Arial"/>
          <w:sz w:val="20"/>
          <w:szCs w:val="20"/>
          <w:lang w:val="es-AR"/>
        </w:rPr>
        <w:t xml:space="preserve"> </w:t>
      </w:r>
      <w:r w:rsidRPr="00254271">
        <w:rPr>
          <w:rFonts w:ascii="Arial" w:hAnsi="Arial" w:cs="Arial"/>
          <w:sz w:val="20"/>
          <w:szCs w:val="20"/>
          <w:lang w:val="es-AR"/>
        </w:rPr>
        <w:t>tarde tribulación y angustia. Hermanos carísimos, el santo</w:t>
      </w:r>
      <w:r w:rsidR="008214F9">
        <w:rPr>
          <w:rFonts w:ascii="Arial" w:hAnsi="Arial" w:cs="Arial"/>
          <w:sz w:val="20"/>
          <w:szCs w:val="20"/>
          <w:lang w:val="es-AR"/>
        </w:rPr>
        <w:t xml:space="preserve"> </w:t>
      </w:r>
      <w:r w:rsidRPr="00254271">
        <w:rPr>
          <w:rFonts w:ascii="Arial" w:hAnsi="Arial" w:cs="Arial"/>
          <w:sz w:val="20"/>
          <w:szCs w:val="20"/>
          <w:lang w:val="es-AR"/>
        </w:rPr>
        <w:t>patriarca Isaac nos instruye con su ejemplo qué tenemos que hacer en las miserias de· esta vida, al decir:</w:t>
      </w:r>
      <w:r w:rsidR="008214F9">
        <w:rPr>
          <w:rFonts w:ascii="Arial" w:hAnsi="Arial" w:cs="Arial"/>
          <w:sz w:val="20"/>
          <w:szCs w:val="20"/>
          <w:lang w:val="es-AR"/>
        </w:rPr>
        <w:t xml:space="preserve"> </w:t>
      </w:r>
      <w:r w:rsidR="008B6EB5">
        <w:rPr>
          <w:rFonts w:ascii="Arial" w:hAnsi="Arial" w:cs="Arial"/>
          <w:sz w:val="20"/>
          <w:szCs w:val="20"/>
          <w:lang w:val="es-AR"/>
        </w:rPr>
        <w:t>“</w:t>
      </w:r>
      <w:r w:rsidRPr="00254271">
        <w:rPr>
          <w:rFonts w:ascii="Arial" w:hAnsi="Arial" w:cs="Arial"/>
          <w:sz w:val="20"/>
          <w:szCs w:val="20"/>
          <w:lang w:val="es-AR"/>
        </w:rPr>
        <w:t>Salió al campo a meditar al declinar el día</w:t>
      </w:r>
      <w:r w:rsidR="008B6EB5">
        <w:rPr>
          <w:rFonts w:ascii="Arial" w:hAnsi="Arial" w:cs="Arial"/>
          <w:sz w:val="20"/>
          <w:szCs w:val="20"/>
          <w:lang w:val="es-AR"/>
        </w:rPr>
        <w:t>”</w:t>
      </w:r>
      <w:r w:rsidRPr="00254271">
        <w:rPr>
          <w:rFonts w:ascii="Arial" w:hAnsi="Arial" w:cs="Arial"/>
          <w:sz w:val="20"/>
          <w:szCs w:val="20"/>
          <w:lang w:val="es-AR"/>
        </w:rPr>
        <w:t>. ¿Quién</w:t>
      </w:r>
      <w:r w:rsidR="008214F9">
        <w:rPr>
          <w:rFonts w:ascii="Arial" w:hAnsi="Arial" w:cs="Arial"/>
          <w:sz w:val="20"/>
          <w:szCs w:val="20"/>
          <w:lang w:val="es-AR"/>
        </w:rPr>
        <w:t xml:space="preserve"> </w:t>
      </w:r>
      <w:r w:rsidRPr="00254271">
        <w:rPr>
          <w:rFonts w:ascii="Arial" w:hAnsi="Arial" w:cs="Arial"/>
          <w:sz w:val="20"/>
          <w:szCs w:val="20"/>
          <w:lang w:val="es-AR"/>
        </w:rPr>
        <w:t>habrá, hermanos, a quien alguna vez no se le acabe</w:t>
      </w:r>
      <w:r w:rsidR="008214F9">
        <w:rPr>
          <w:rFonts w:ascii="Arial" w:hAnsi="Arial" w:cs="Arial"/>
          <w:sz w:val="20"/>
          <w:szCs w:val="20"/>
          <w:lang w:val="es-AR"/>
        </w:rPr>
        <w:t xml:space="preserve"> </w:t>
      </w:r>
      <w:r w:rsidRPr="00254271">
        <w:rPr>
          <w:rFonts w:ascii="Arial" w:hAnsi="Arial" w:cs="Arial"/>
          <w:sz w:val="20"/>
          <w:szCs w:val="20"/>
          <w:lang w:val="es-AR"/>
        </w:rPr>
        <w:t>este día? No solamente quienes no desean el día del</w:t>
      </w:r>
      <w:r>
        <w:rPr>
          <w:rFonts w:ascii="Arial" w:hAnsi="Arial" w:cs="Arial"/>
          <w:sz w:val="20"/>
          <w:szCs w:val="20"/>
          <w:lang w:val="es-AR"/>
        </w:rPr>
        <w:t xml:space="preserve"> </w:t>
      </w:r>
      <w:r w:rsidRPr="00254271">
        <w:rPr>
          <w:rFonts w:ascii="Arial" w:hAnsi="Arial" w:cs="Arial"/>
          <w:sz w:val="20"/>
          <w:szCs w:val="20"/>
          <w:lang w:val="es-AR"/>
        </w:rPr>
        <w:t>hombre, sino también aquellos que se esfuerzan vigorosamente en alcanzarlo y conservarlo. Interesa, no obstante, en este declinar del día, que cada cual busque</w:t>
      </w:r>
      <w:r w:rsidR="008214F9">
        <w:rPr>
          <w:rFonts w:ascii="Arial" w:hAnsi="Arial" w:cs="Arial"/>
          <w:sz w:val="20"/>
          <w:szCs w:val="20"/>
          <w:lang w:val="es-AR"/>
        </w:rPr>
        <w:t xml:space="preserve"> </w:t>
      </w:r>
      <w:r w:rsidRPr="00254271">
        <w:rPr>
          <w:rFonts w:ascii="Arial" w:hAnsi="Arial" w:cs="Arial"/>
          <w:sz w:val="20"/>
          <w:szCs w:val="20"/>
          <w:lang w:val="es-AR"/>
        </w:rPr>
        <w:t>su consolación.</w:t>
      </w:r>
      <w:r w:rsidR="008214F9">
        <w:rPr>
          <w:rFonts w:ascii="Arial" w:hAnsi="Arial" w:cs="Arial"/>
          <w:sz w:val="20"/>
          <w:szCs w:val="20"/>
          <w:lang w:val="es-AR"/>
        </w:rPr>
        <w:t xml:space="preserve"> </w:t>
      </w:r>
      <w:r w:rsidRPr="00254271">
        <w:rPr>
          <w:rFonts w:ascii="Arial" w:hAnsi="Arial" w:cs="Arial"/>
          <w:sz w:val="20"/>
          <w:szCs w:val="20"/>
          <w:lang w:val="es-AR"/>
        </w:rPr>
        <w:t>¡Ay de vosotros, ricos, porque ya tenéis vuestro consuelo!</w:t>
      </w:r>
      <w:r w:rsidR="00186D05" w:rsidRPr="00186D05">
        <w:rPr>
          <w:rStyle w:val="Refdenotaalpie"/>
          <w:rFonts w:ascii="Arial" w:hAnsi="Arial" w:cs="Arial"/>
          <w:sz w:val="20"/>
          <w:szCs w:val="20"/>
          <w:lang w:val="es-AR"/>
        </w:rPr>
        <w:t xml:space="preserve"> </w:t>
      </w:r>
      <w:r w:rsidR="00186D05" w:rsidRPr="007258F7">
        <w:rPr>
          <w:rStyle w:val="Refdenotaalpie"/>
          <w:rFonts w:ascii="Arial" w:hAnsi="Arial" w:cs="Arial"/>
          <w:sz w:val="20"/>
          <w:szCs w:val="20"/>
          <w:lang w:val="es-AR"/>
        </w:rPr>
        <w:footnoteReference w:customMarkFollows="1" w:id="112"/>
        <w:sym w:font="Symbol" w:char="F0D7"/>
      </w:r>
      <w:r w:rsidR="00CF537F">
        <w:rPr>
          <w:rFonts w:ascii="Arial" w:hAnsi="Arial" w:cs="Arial"/>
          <w:sz w:val="20"/>
          <w:szCs w:val="20"/>
          <w:lang w:val="es-AR"/>
        </w:rPr>
        <w:t>(</w:t>
      </w:r>
      <w:r w:rsidRPr="00254271">
        <w:rPr>
          <w:rFonts w:ascii="Arial" w:hAnsi="Arial" w:cs="Arial"/>
          <w:sz w:val="20"/>
          <w:szCs w:val="20"/>
          <w:lang w:val="es-AR"/>
        </w:rPr>
        <w:t>27). Dichoso el justo, cuya boca explica la sabiduría, que sale al campo con el patriarca Isaac a meditar</w:t>
      </w:r>
      <w:r w:rsidR="008214F9">
        <w:rPr>
          <w:rFonts w:ascii="Arial" w:hAnsi="Arial" w:cs="Arial"/>
          <w:sz w:val="20"/>
          <w:szCs w:val="20"/>
          <w:lang w:val="es-AR"/>
        </w:rPr>
        <w:t xml:space="preserve"> </w:t>
      </w:r>
      <w:r w:rsidRPr="00254271">
        <w:rPr>
          <w:rFonts w:ascii="Arial" w:hAnsi="Arial" w:cs="Arial"/>
          <w:sz w:val="20"/>
          <w:szCs w:val="20"/>
          <w:lang w:val="es-AR"/>
        </w:rPr>
        <w:t>al acabar el día. Este campo, es, a mi entender fa Sagrada Escritura, campo fértil, lleno de bendiciones.</w:t>
      </w:r>
    </w:p>
    <w:p w14:paraId="64646C6F" w14:textId="77777777" w:rsidR="00254271" w:rsidRPr="00254271" w:rsidRDefault="008B6EB5" w:rsidP="003F53A9">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254271" w:rsidRPr="00254271">
        <w:rPr>
          <w:rFonts w:ascii="Arial" w:hAnsi="Arial" w:cs="Arial"/>
          <w:sz w:val="20"/>
          <w:szCs w:val="20"/>
          <w:lang w:val="es-AR"/>
        </w:rPr>
        <w:t xml:space="preserve">Bien se ve </w:t>
      </w:r>
      <w:r w:rsidR="008214F9">
        <w:rPr>
          <w:rFonts w:ascii="Arial" w:hAnsi="Arial" w:cs="Arial"/>
          <w:sz w:val="20"/>
          <w:szCs w:val="20"/>
          <w:lang w:val="es-AR"/>
        </w:rPr>
        <w:t>–</w:t>
      </w:r>
      <w:r w:rsidR="00254271" w:rsidRPr="00254271">
        <w:rPr>
          <w:rFonts w:ascii="Arial" w:hAnsi="Arial" w:cs="Arial"/>
          <w:sz w:val="20"/>
          <w:szCs w:val="20"/>
          <w:lang w:val="es-AR"/>
        </w:rPr>
        <w:t>dice</w:t>
      </w:r>
      <w:r w:rsidR="008214F9">
        <w:rPr>
          <w:rFonts w:ascii="Arial" w:hAnsi="Arial" w:cs="Arial"/>
          <w:sz w:val="20"/>
          <w:szCs w:val="20"/>
          <w:lang w:val="es-AR"/>
        </w:rPr>
        <w:t xml:space="preserve"> l</w:t>
      </w:r>
      <w:r w:rsidR="00254271" w:rsidRPr="00254271">
        <w:rPr>
          <w:rFonts w:ascii="Arial" w:hAnsi="Arial" w:cs="Arial"/>
          <w:sz w:val="20"/>
          <w:szCs w:val="20"/>
          <w:lang w:val="es-AR"/>
        </w:rPr>
        <w:t>a Escritura</w:t>
      </w:r>
      <w:r w:rsidR="008214F9">
        <w:rPr>
          <w:rFonts w:ascii="Arial" w:hAnsi="Arial" w:cs="Arial"/>
          <w:sz w:val="20"/>
          <w:szCs w:val="20"/>
          <w:lang w:val="es-AR"/>
        </w:rPr>
        <w:t>–</w:t>
      </w:r>
      <w:r w:rsidR="00254271" w:rsidRPr="00254271">
        <w:rPr>
          <w:rFonts w:ascii="Arial" w:hAnsi="Arial" w:cs="Arial"/>
          <w:sz w:val="20"/>
          <w:szCs w:val="20"/>
          <w:lang w:val="es-AR"/>
        </w:rPr>
        <w:t xml:space="preserve"> que</w:t>
      </w:r>
      <w:r w:rsidR="008214F9">
        <w:rPr>
          <w:rFonts w:ascii="Arial" w:hAnsi="Arial" w:cs="Arial"/>
          <w:sz w:val="20"/>
          <w:szCs w:val="20"/>
          <w:lang w:val="es-AR"/>
        </w:rPr>
        <w:t xml:space="preserve"> </w:t>
      </w:r>
      <w:r w:rsidR="00254271" w:rsidRPr="00254271">
        <w:rPr>
          <w:rFonts w:ascii="Arial" w:hAnsi="Arial" w:cs="Arial"/>
          <w:sz w:val="20"/>
          <w:szCs w:val="20"/>
          <w:lang w:val="es-AR"/>
        </w:rPr>
        <w:t>el olor</w:t>
      </w:r>
      <w:r w:rsidR="008214F9">
        <w:rPr>
          <w:rFonts w:ascii="Arial" w:hAnsi="Arial" w:cs="Arial"/>
          <w:sz w:val="20"/>
          <w:szCs w:val="20"/>
          <w:lang w:val="es-AR"/>
        </w:rPr>
        <w:t xml:space="preserve"> </w:t>
      </w:r>
      <w:r w:rsidR="00254271" w:rsidRPr="00254271">
        <w:rPr>
          <w:rFonts w:ascii="Arial" w:hAnsi="Arial" w:cs="Arial"/>
          <w:sz w:val="20"/>
          <w:szCs w:val="20"/>
          <w:lang w:val="es-AR"/>
        </w:rPr>
        <w:t>sale de· mi hijo, es como el olor de un campo florido al</w:t>
      </w:r>
      <w:r w:rsidR="008214F9">
        <w:rPr>
          <w:rFonts w:ascii="Arial" w:hAnsi="Arial" w:cs="Arial"/>
          <w:sz w:val="20"/>
          <w:szCs w:val="20"/>
          <w:lang w:val="es-AR"/>
        </w:rPr>
        <w:t xml:space="preserve"> </w:t>
      </w:r>
      <w:r w:rsidR="00254271" w:rsidRPr="00254271">
        <w:rPr>
          <w:rFonts w:ascii="Arial" w:hAnsi="Arial" w:cs="Arial"/>
          <w:sz w:val="20"/>
          <w:szCs w:val="20"/>
          <w:lang w:val="es-AR"/>
        </w:rPr>
        <w:t>cual bendijo el Señor</w:t>
      </w:r>
      <w:r>
        <w:rPr>
          <w:rFonts w:ascii="Arial" w:hAnsi="Arial" w:cs="Arial"/>
          <w:sz w:val="20"/>
          <w:szCs w:val="20"/>
          <w:lang w:val="es-AR"/>
        </w:rPr>
        <w:t>”</w:t>
      </w:r>
      <w:r w:rsidR="00254271" w:rsidRPr="00254271">
        <w:rPr>
          <w:rFonts w:ascii="Arial" w:hAnsi="Arial" w:cs="Arial"/>
          <w:sz w:val="20"/>
          <w:szCs w:val="20"/>
          <w:lang w:val="es-AR"/>
        </w:rPr>
        <w:t xml:space="preserve"> </w:t>
      </w:r>
      <w:r w:rsidR="00045F95">
        <w:rPr>
          <w:rFonts w:ascii="Arial" w:hAnsi="Arial" w:cs="Arial"/>
          <w:sz w:val="20"/>
          <w:szCs w:val="20"/>
          <w:lang w:val="es-AR"/>
        </w:rPr>
        <w:t>(</w:t>
      </w:r>
      <w:r w:rsidR="00254271" w:rsidRPr="00254271">
        <w:rPr>
          <w:rFonts w:ascii="Arial" w:hAnsi="Arial" w:cs="Arial"/>
          <w:sz w:val="20"/>
          <w:szCs w:val="20"/>
          <w:lang w:val="es-AR"/>
        </w:rPr>
        <w:t>28). En este campo percíbese</w:t>
      </w:r>
      <w:r w:rsidR="008214F9">
        <w:rPr>
          <w:rFonts w:ascii="Arial" w:hAnsi="Arial" w:cs="Arial"/>
          <w:sz w:val="20"/>
          <w:szCs w:val="20"/>
          <w:lang w:val="es-AR"/>
        </w:rPr>
        <w:t xml:space="preserve"> </w:t>
      </w:r>
      <w:r w:rsidR="00254271" w:rsidRPr="00254271">
        <w:rPr>
          <w:rFonts w:ascii="Arial" w:hAnsi="Arial" w:cs="Arial"/>
          <w:sz w:val="20"/>
          <w:szCs w:val="20"/>
          <w:lang w:val="es-AR"/>
        </w:rPr>
        <w:t>olor de mirra, de incienso y de toda clase de· perfumes.</w:t>
      </w:r>
      <w:r w:rsidR="00045F95">
        <w:rPr>
          <w:rFonts w:ascii="Arial" w:hAnsi="Arial" w:cs="Arial"/>
          <w:sz w:val="20"/>
          <w:szCs w:val="20"/>
          <w:lang w:val="es-AR"/>
        </w:rPr>
        <w:t xml:space="preserve"> </w:t>
      </w:r>
      <w:r w:rsidR="00254271" w:rsidRPr="00254271">
        <w:rPr>
          <w:rFonts w:ascii="Arial" w:hAnsi="Arial" w:cs="Arial"/>
          <w:sz w:val="20"/>
          <w:szCs w:val="20"/>
          <w:lang w:val="es-AR"/>
        </w:rPr>
        <w:t>Verdaderamente, no hay virtud, no hay sentimiento, no</w:t>
      </w:r>
      <w:r w:rsidR="00045F95">
        <w:rPr>
          <w:rFonts w:ascii="Arial" w:hAnsi="Arial" w:cs="Arial"/>
          <w:sz w:val="20"/>
          <w:szCs w:val="20"/>
          <w:lang w:val="es-AR"/>
        </w:rPr>
        <w:t xml:space="preserve"> </w:t>
      </w:r>
      <w:r w:rsidR="00254271" w:rsidRPr="00254271">
        <w:rPr>
          <w:rFonts w:ascii="Arial" w:hAnsi="Arial" w:cs="Arial"/>
          <w:sz w:val="20"/>
          <w:szCs w:val="20"/>
          <w:lang w:val="es-AR"/>
        </w:rPr>
        <w:t>hay sabiduría cuya fragancia no se exhale en este campo. ¿Y quién es el que está lleno de tanta bendición,</w:t>
      </w:r>
      <w:r w:rsidR="00045F95">
        <w:rPr>
          <w:rFonts w:ascii="Arial" w:hAnsi="Arial" w:cs="Arial"/>
          <w:sz w:val="20"/>
          <w:szCs w:val="20"/>
          <w:lang w:val="es-AR"/>
        </w:rPr>
        <w:t xml:space="preserve"> </w:t>
      </w:r>
      <w:r w:rsidR="00254271" w:rsidRPr="00254271">
        <w:rPr>
          <w:rFonts w:ascii="Arial" w:hAnsi="Arial" w:cs="Arial"/>
          <w:sz w:val="20"/>
          <w:szCs w:val="20"/>
          <w:lang w:val="es-AR"/>
        </w:rPr>
        <w:t xml:space="preserve">de </w:t>
      </w:r>
      <w:r w:rsidR="00254271" w:rsidRPr="00254271">
        <w:rPr>
          <w:rFonts w:ascii="Arial" w:hAnsi="Arial" w:cs="Arial"/>
          <w:sz w:val="20"/>
          <w:szCs w:val="20"/>
          <w:lang w:val="es-AR"/>
        </w:rPr>
        <w:lastRenderedPageBreak/>
        <w:t>tanta fragancia, de tanta plenitud, a quien bendijo el</w:t>
      </w:r>
      <w:r w:rsidR="00045F95">
        <w:rPr>
          <w:rFonts w:ascii="Arial" w:hAnsi="Arial" w:cs="Arial"/>
          <w:sz w:val="20"/>
          <w:szCs w:val="20"/>
          <w:lang w:val="es-AR"/>
        </w:rPr>
        <w:t xml:space="preserve"> </w:t>
      </w:r>
      <w:r w:rsidR="00254271" w:rsidRPr="00254271">
        <w:rPr>
          <w:rFonts w:ascii="Arial" w:hAnsi="Arial" w:cs="Arial"/>
          <w:sz w:val="20"/>
          <w:szCs w:val="20"/>
          <w:lang w:val="es-AR"/>
        </w:rPr>
        <w:t>Señor? Vamos a verlo.</w:t>
      </w:r>
    </w:p>
    <w:p w14:paraId="7BA0C379"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No existe ningún santo con plenitud de virtudes.</w:t>
      </w:r>
      <w:r w:rsidR="00045F95">
        <w:rPr>
          <w:rFonts w:ascii="Arial" w:hAnsi="Arial" w:cs="Arial"/>
          <w:sz w:val="20"/>
          <w:szCs w:val="20"/>
          <w:lang w:val="es-AR"/>
        </w:rPr>
        <w:t xml:space="preserve"> </w:t>
      </w:r>
      <w:r w:rsidRPr="00254271">
        <w:rPr>
          <w:rFonts w:ascii="Arial" w:hAnsi="Arial" w:cs="Arial"/>
          <w:sz w:val="20"/>
          <w:szCs w:val="20"/>
          <w:lang w:val="es-AR"/>
        </w:rPr>
        <w:t>En David se nos recomienda de· manera especial la humildad; en Job destaca con maravillosa suavidad la fragancia de la paciencia; José fue casto, Moisés benévolo,</w:t>
      </w:r>
      <w:r w:rsidR="00045F95">
        <w:rPr>
          <w:rFonts w:ascii="Arial" w:hAnsi="Arial" w:cs="Arial"/>
          <w:sz w:val="20"/>
          <w:szCs w:val="20"/>
          <w:lang w:val="es-AR"/>
        </w:rPr>
        <w:t xml:space="preserve"> </w:t>
      </w:r>
      <w:r w:rsidRPr="00254271">
        <w:rPr>
          <w:rFonts w:ascii="Arial" w:hAnsi="Arial" w:cs="Arial"/>
          <w:sz w:val="20"/>
          <w:szCs w:val="20"/>
          <w:lang w:val="es-AR"/>
        </w:rPr>
        <w:t>Josué valiente, Salomón resplandece por la sabiduría.</w:t>
      </w:r>
      <w:r w:rsidR="00045F95">
        <w:rPr>
          <w:rFonts w:ascii="Arial" w:hAnsi="Arial" w:cs="Arial"/>
          <w:sz w:val="20"/>
          <w:szCs w:val="20"/>
          <w:lang w:val="es-AR"/>
        </w:rPr>
        <w:t xml:space="preserve"> </w:t>
      </w:r>
      <w:r w:rsidRPr="00254271">
        <w:rPr>
          <w:rFonts w:ascii="Arial" w:hAnsi="Arial" w:cs="Arial"/>
          <w:sz w:val="20"/>
          <w:szCs w:val="20"/>
          <w:lang w:val="es-AR"/>
        </w:rPr>
        <w:t>De ninguno de ellos podemos decir que su fragancia es</w:t>
      </w:r>
      <w:r w:rsidR="00045F95">
        <w:rPr>
          <w:rFonts w:ascii="Arial" w:hAnsi="Arial" w:cs="Arial"/>
          <w:sz w:val="20"/>
          <w:szCs w:val="20"/>
          <w:lang w:val="es-AR"/>
        </w:rPr>
        <w:t xml:space="preserve"> </w:t>
      </w:r>
      <w:r w:rsidRPr="00254271">
        <w:rPr>
          <w:rFonts w:ascii="Arial" w:hAnsi="Arial" w:cs="Arial"/>
          <w:sz w:val="20"/>
          <w:szCs w:val="20"/>
          <w:lang w:val="es-AR"/>
        </w:rPr>
        <w:t>como la de un campo florido. En cambio, el perfume de</w:t>
      </w:r>
      <w:r w:rsidR="00045F95">
        <w:rPr>
          <w:rFonts w:ascii="Arial" w:hAnsi="Arial" w:cs="Arial"/>
          <w:sz w:val="20"/>
          <w:szCs w:val="20"/>
          <w:lang w:val="es-AR"/>
        </w:rPr>
        <w:t xml:space="preserve"> </w:t>
      </w:r>
      <w:r w:rsidRPr="00254271">
        <w:rPr>
          <w:rFonts w:ascii="Arial" w:hAnsi="Arial" w:cs="Arial"/>
          <w:sz w:val="20"/>
          <w:szCs w:val="20"/>
          <w:lang w:val="es-AR"/>
        </w:rPr>
        <w:t xml:space="preserve">mi dulcísimo Señor Jesús excede al de todos los aromas </w:t>
      </w:r>
      <w:r w:rsidR="00045F95">
        <w:rPr>
          <w:rFonts w:ascii="Arial" w:hAnsi="Arial" w:cs="Arial"/>
          <w:sz w:val="20"/>
          <w:szCs w:val="20"/>
          <w:lang w:val="es-AR"/>
        </w:rPr>
        <w:t>(</w:t>
      </w:r>
      <w:r w:rsidRPr="00254271">
        <w:rPr>
          <w:rFonts w:ascii="Arial" w:hAnsi="Arial" w:cs="Arial"/>
          <w:sz w:val="20"/>
          <w:szCs w:val="20"/>
          <w:lang w:val="es-AR"/>
        </w:rPr>
        <w:t>29), su fragancia es como la de campo florido al</w:t>
      </w:r>
      <w:r w:rsidR="00045F95">
        <w:rPr>
          <w:rFonts w:ascii="Arial" w:hAnsi="Arial" w:cs="Arial"/>
          <w:sz w:val="20"/>
          <w:szCs w:val="20"/>
          <w:lang w:val="es-AR"/>
        </w:rPr>
        <w:t xml:space="preserve"> </w:t>
      </w:r>
      <w:r w:rsidRPr="00254271">
        <w:rPr>
          <w:rFonts w:ascii="Arial" w:hAnsi="Arial" w:cs="Arial"/>
          <w:sz w:val="20"/>
          <w:szCs w:val="20"/>
          <w:lang w:val="es-AR"/>
        </w:rPr>
        <w:t>cual el Señor echó la bendición.</w:t>
      </w:r>
      <w:r w:rsidR="00642112">
        <w:rPr>
          <w:rFonts w:ascii="Arial" w:hAnsi="Arial" w:cs="Arial"/>
          <w:sz w:val="20"/>
          <w:szCs w:val="20"/>
          <w:lang w:val="es-AR"/>
        </w:rPr>
        <w:t xml:space="preserve"> </w:t>
      </w:r>
      <w:r w:rsidRPr="00254271">
        <w:rPr>
          <w:rFonts w:ascii="Arial" w:hAnsi="Arial" w:cs="Arial"/>
          <w:sz w:val="20"/>
          <w:szCs w:val="20"/>
          <w:lang w:val="es-AR"/>
        </w:rPr>
        <w:t>Cuanto existe de sabiduría, cuanto de virtud y cuanto de gracia en las páginas sagradas, todo lo hallamos</w:t>
      </w:r>
      <w:r w:rsidR="00642112">
        <w:rPr>
          <w:rFonts w:ascii="Arial" w:hAnsi="Arial" w:cs="Arial"/>
          <w:sz w:val="20"/>
          <w:szCs w:val="20"/>
          <w:lang w:val="es-AR"/>
        </w:rPr>
        <w:t xml:space="preserve"> </w:t>
      </w:r>
      <w:r w:rsidRPr="00254271">
        <w:rPr>
          <w:rFonts w:ascii="Arial" w:hAnsi="Arial" w:cs="Arial"/>
          <w:sz w:val="20"/>
          <w:szCs w:val="20"/>
          <w:lang w:val="es-AR"/>
        </w:rPr>
        <w:t>en El, en quien habita corporalmente la plenitud de la</w:t>
      </w:r>
      <w:r w:rsidR="00642112">
        <w:rPr>
          <w:rFonts w:ascii="Arial" w:hAnsi="Arial" w:cs="Arial"/>
          <w:sz w:val="20"/>
          <w:szCs w:val="20"/>
          <w:lang w:val="es-AR"/>
        </w:rPr>
        <w:t xml:space="preserve"> </w:t>
      </w:r>
      <w:r w:rsidRPr="00254271">
        <w:rPr>
          <w:rFonts w:ascii="Arial" w:hAnsi="Arial" w:cs="Arial"/>
          <w:sz w:val="20"/>
          <w:szCs w:val="20"/>
          <w:lang w:val="es-AR"/>
        </w:rPr>
        <w:t>divinidad (30), en el cual están encerrados todos los</w:t>
      </w:r>
      <w:r>
        <w:rPr>
          <w:rFonts w:ascii="Arial" w:hAnsi="Arial" w:cs="Arial"/>
          <w:sz w:val="20"/>
          <w:szCs w:val="20"/>
          <w:lang w:val="es-AR"/>
        </w:rPr>
        <w:t xml:space="preserve"> </w:t>
      </w:r>
      <w:r w:rsidRPr="00254271">
        <w:rPr>
          <w:rFonts w:ascii="Arial" w:hAnsi="Arial" w:cs="Arial"/>
          <w:sz w:val="20"/>
          <w:szCs w:val="20"/>
          <w:lang w:val="es-AR"/>
        </w:rPr>
        <w:t>tesoros de sabiduría y ciencia (31), a quien Dios no le</w:t>
      </w:r>
      <w:r w:rsidR="00642112">
        <w:rPr>
          <w:rFonts w:ascii="Arial" w:hAnsi="Arial" w:cs="Arial"/>
          <w:sz w:val="20"/>
          <w:szCs w:val="20"/>
          <w:lang w:val="es-AR"/>
        </w:rPr>
        <w:t xml:space="preserve"> </w:t>
      </w:r>
      <w:r w:rsidRPr="00254271">
        <w:rPr>
          <w:rFonts w:ascii="Arial" w:hAnsi="Arial" w:cs="Arial"/>
          <w:sz w:val="20"/>
          <w:szCs w:val="20"/>
          <w:lang w:val="es-AR"/>
        </w:rPr>
        <w:t>da el espíritu con medida (32), de cuya plenitud hemos</w:t>
      </w:r>
      <w:r w:rsidR="00642112">
        <w:rPr>
          <w:rFonts w:ascii="Arial" w:hAnsi="Arial" w:cs="Arial"/>
          <w:sz w:val="20"/>
          <w:szCs w:val="20"/>
          <w:lang w:val="es-AR"/>
        </w:rPr>
        <w:t xml:space="preserve"> </w:t>
      </w:r>
      <w:r w:rsidRPr="00254271">
        <w:rPr>
          <w:rFonts w:ascii="Arial" w:hAnsi="Arial" w:cs="Arial"/>
          <w:sz w:val="20"/>
          <w:szCs w:val="20"/>
          <w:lang w:val="es-AR"/>
        </w:rPr>
        <w:t>participado todos (33).</w:t>
      </w:r>
    </w:p>
    <w:p w14:paraId="61780166"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A este campo acude el justo, sin duda, para med</w:t>
      </w:r>
      <w:r w:rsidR="00642112">
        <w:rPr>
          <w:rFonts w:ascii="Arial" w:hAnsi="Arial" w:cs="Arial"/>
          <w:sz w:val="20"/>
          <w:szCs w:val="20"/>
          <w:lang w:val="es-AR"/>
        </w:rPr>
        <w:t>it</w:t>
      </w:r>
      <w:r w:rsidRPr="00254271">
        <w:rPr>
          <w:rFonts w:ascii="Arial" w:hAnsi="Arial" w:cs="Arial"/>
          <w:sz w:val="20"/>
          <w:szCs w:val="20"/>
          <w:lang w:val="es-AR"/>
        </w:rPr>
        <w:t>ar</w:t>
      </w:r>
      <w:r w:rsidR="00642112">
        <w:rPr>
          <w:rFonts w:ascii="Arial" w:hAnsi="Arial" w:cs="Arial"/>
          <w:sz w:val="20"/>
          <w:szCs w:val="20"/>
          <w:lang w:val="es-AR"/>
        </w:rPr>
        <w:t xml:space="preserve"> </w:t>
      </w:r>
      <w:r w:rsidRPr="00254271">
        <w:rPr>
          <w:rFonts w:ascii="Arial" w:hAnsi="Arial" w:cs="Arial"/>
          <w:sz w:val="20"/>
          <w:szCs w:val="20"/>
          <w:lang w:val="es-AR"/>
        </w:rPr>
        <w:t>su boca la sabiduría (34). Aquí tus consolaciones, oh</w:t>
      </w:r>
      <w:r w:rsidR="00642112">
        <w:rPr>
          <w:rFonts w:ascii="Arial" w:hAnsi="Arial" w:cs="Arial"/>
          <w:sz w:val="20"/>
          <w:szCs w:val="20"/>
          <w:lang w:val="es-AR"/>
        </w:rPr>
        <w:t xml:space="preserve"> </w:t>
      </w:r>
      <w:r w:rsidRPr="00254271">
        <w:rPr>
          <w:rFonts w:ascii="Arial" w:hAnsi="Arial" w:cs="Arial"/>
          <w:sz w:val="20"/>
          <w:szCs w:val="20"/>
          <w:lang w:val="es-AR"/>
        </w:rPr>
        <w:t>Jesús, alegran mi alma, las tuyas digo, no las del mundo.</w:t>
      </w:r>
      <w:r w:rsidR="00642112">
        <w:rPr>
          <w:rFonts w:ascii="Arial" w:hAnsi="Arial" w:cs="Arial"/>
          <w:sz w:val="20"/>
          <w:szCs w:val="20"/>
          <w:lang w:val="es-AR"/>
        </w:rPr>
        <w:t xml:space="preserve"> </w:t>
      </w:r>
      <w:r w:rsidRPr="00254271">
        <w:rPr>
          <w:rFonts w:ascii="Arial" w:hAnsi="Arial" w:cs="Arial"/>
          <w:sz w:val="20"/>
          <w:szCs w:val="20"/>
          <w:lang w:val="es-AR"/>
        </w:rPr>
        <w:t>En este caso, ay de vosotros, ricos, que tenéis vuestro</w:t>
      </w:r>
      <w:r w:rsidR="00642112">
        <w:rPr>
          <w:rFonts w:ascii="Arial" w:hAnsi="Arial" w:cs="Arial"/>
          <w:sz w:val="20"/>
          <w:szCs w:val="20"/>
          <w:lang w:val="es-AR"/>
        </w:rPr>
        <w:t xml:space="preserve"> </w:t>
      </w:r>
      <w:r w:rsidRPr="00254271">
        <w:rPr>
          <w:rFonts w:ascii="Arial" w:hAnsi="Arial" w:cs="Arial"/>
          <w:sz w:val="20"/>
          <w:szCs w:val="20"/>
          <w:lang w:val="es-AR"/>
        </w:rPr>
        <w:t>consuelo fuera de' Dios. Lejos de mí ahora mismo cuantos refieren sus fábulas</w:t>
      </w:r>
      <w:r w:rsidR="00186D05" w:rsidRPr="007258F7">
        <w:rPr>
          <w:rStyle w:val="Refdenotaalpie"/>
          <w:rFonts w:ascii="Arial" w:hAnsi="Arial" w:cs="Arial"/>
          <w:sz w:val="20"/>
          <w:szCs w:val="20"/>
          <w:lang w:val="es-AR"/>
        </w:rPr>
        <w:footnoteReference w:customMarkFollows="1" w:id="113"/>
        <w:sym w:font="Symbol" w:char="F0D7"/>
      </w:r>
      <w:r w:rsidRPr="00254271">
        <w:rPr>
          <w:rFonts w:ascii="Arial" w:hAnsi="Arial" w:cs="Arial"/>
          <w:sz w:val="20"/>
          <w:szCs w:val="20"/>
          <w:lang w:val="es-AR"/>
        </w:rPr>
        <w:t xml:space="preserve"> (35). Por mi parte, dulce Señor,</w:t>
      </w:r>
      <w:r w:rsidR="00642112">
        <w:rPr>
          <w:rFonts w:ascii="Arial" w:hAnsi="Arial" w:cs="Arial"/>
          <w:sz w:val="20"/>
          <w:szCs w:val="20"/>
          <w:lang w:val="es-AR"/>
        </w:rPr>
        <w:t xml:space="preserve"> </w:t>
      </w:r>
      <w:r w:rsidRPr="00254271">
        <w:rPr>
          <w:rFonts w:ascii="Arial" w:hAnsi="Arial" w:cs="Arial"/>
          <w:sz w:val="20"/>
          <w:szCs w:val="20"/>
          <w:lang w:val="es-AR"/>
        </w:rPr>
        <w:t>yo me alegro con tu promesa, como quien ha encontrado</w:t>
      </w:r>
      <w:r w:rsidR="00642112">
        <w:rPr>
          <w:rFonts w:ascii="Arial" w:hAnsi="Arial" w:cs="Arial"/>
          <w:sz w:val="20"/>
          <w:szCs w:val="20"/>
          <w:lang w:val="es-AR"/>
        </w:rPr>
        <w:t xml:space="preserve"> </w:t>
      </w:r>
      <w:r w:rsidRPr="00254271">
        <w:rPr>
          <w:rFonts w:ascii="Arial" w:hAnsi="Arial" w:cs="Arial"/>
          <w:sz w:val="20"/>
          <w:szCs w:val="20"/>
          <w:lang w:val="es-AR"/>
        </w:rPr>
        <w:t>un rico botín, pues la boca del justo meditará la sabiduría, la de los necios, en cambio, hierve en necedades (36).</w:t>
      </w:r>
    </w:p>
    <w:p w14:paraId="53DA9D6A"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¿No os parece acaso, sea este campo como paraíso</w:t>
      </w:r>
      <w:r w:rsidR="00FB4543">
        <w:rPr>
          <w:rFonts w:ascii="Arial" w:hAnsi="Arial" w:cs="Arial"/>
          <w:sz w:val="20"/>
          <w:szCs w:val="20"/>
          <w:lang w:val="es-AR"/>
        </w:rPr>
        <w:t xml:space="preserve"> </w:t>
      </w:r>
      <w:r w:rsidRPr="00254271">
        <w:rPr>
          <w:rFonts w:ascii="Arial" w:hAnsi="Arial" w:cs="Arial"/>
          <w:sz w:val="20"/>
          <w:szCs w:val="20"/>
          <w:lang w:val="es-AR"/>
        </w:rPr>
        <w:t>del Señor, donde nacen todas las flores, tantos frutos</w:t>
      </w:r>
      <w:r w:rsidR="00FB4543">
        <w:rPr>
          <w:rFonts w:ascii="Arial" w:hAnsi="Arial" w:cs="Arial"/>
          <w:sz w:val="20"/>
          <w:szCs w:val="20"/>
          <w:lang w:val="es-AR"/>
        </w:rPr>
        <w:t xml:space="preserve">, </w:t>
      </w:r>
      <w:r w:rsidRPr="00254271">
        <w:rPr>
          <w:rFonts w:ascii="Arial" w:hAnsi="Arial" w:cs="Arial"/>
          <w:sz w:val="20"/>
          <w:szCs w:val="20"/>
          <w:lang w:val="es-AR"/>
        </w:rPr>
        <w:t>donde tiene origen aquella gran fuente que riega toda</w:t>
      </w:r>
      <w:r w:rsidR="00FB4543">
        <w:rPr>
          <w:rFonts w:ascii="Arial" w:hAnsi="Arial" w:cs="Arial"/>
          <w:sz w:val="20"/>
          <w:szCs w:val="20"/>
          <w:lang w:val="es-AR"/>
        </w:rPr>
        <w:t xml:space="preserve"> </w:t>
      </w:r>
      <w:r w:rsidRPr="00254271">
        <w:rPr>
          <w:rFonts w:ascii="Arial" w:hAnsi="Arial" w:cs="Arial"/>
          <w:sz w:val="20"/>
          <w:szCs w:val="20"/>
          <w:lang w:val="es-AR"/>
        </w:rPr>
        <w:t>la superficie del paraíso? La Sagrada Escritura habla</w:t>
      </w:r>
      <w:r w:rsidR="00FB4543">
        <w:rPr>
          <w:rFonts w:ascii="Arial" w:hAnsi="Arial" w:cs="Arial"/>
          <w:sz w:val="20"/>
          <w:szCs w:val="20"/>
          <w:lang w:val="es-AR"/>
        </w:rPr>
        <w:t xml:space="preserve"> </w:t>
      </w:r>
      <w:r w:rsidRPr="00254271">
        <w:rPr>
          <w:rFonts w:ascii="Arial" w:hAnsi="Arial" w:cs="Arial"/>
          <w:sz w:val="20"/>
          <w:szCs w:val="20"/>
          <w:lang w:val="es-AR"/>
        </w:rPr>
        <w:t>de la humanidad, de la castidad y también de la paciencia, de la abstinencia y renuncia del mundo, así como</w:t>
      </w:r>
      <w:r w:rsidR="00FB4543">
        <w:rPr>
          <w:rFonts w:ascii="Arial" w:hAnsi="Arial" w:cs="Arial"/>
          <w:sz w:val="20"/>
          <w:szCs w:val="20"/>
          <w:lang w:val="es-AR"/>
        </w:rPr>
        <w:t xml:space="preserve"> </w:t>
      </w:r>
      <w:r w:rsidRPr="00254271">
        <w:rPr>
          <w:rFonts w:ascii="Arial" w:hAnsi="Arial" w:cs="Arial"/>
          <w:sz w:val="20"/>
          <w:szCs w:val="20"/>
          <w:lang w:val="es-AR"/>
        </w:rPr>
        <w:t>de la limosna; mas sólo una, la sabiduría riega todas</w:t>
      </w:r>
      <w:r w:rsidR="00FB4543">
        <w:rPr>
          <w:rFonts w:ascii="Arial" w:hAnsi="Arial" w:cs="Arial"/>
          <w:sz w:val="20"/>
          <w:szCs w:val="20"/>
          <w:lang w:val="es-AR"/>
        </w:rPr>
        <w:t xml:space="preserve"> </w:t>
      </w:r>
      <w:r w:rsidRPr="00254271">
        <w:rPr>
          <w:rFonts w:ascii="Arial" w:hAnsi="Arial" w:cs="Arial"/>
          <w:sz w:val="20"/>
          <w:szCs w:val="20"/>
          <w:lang w:val="es-AR"/>
        </w:rPr>
        <w:t>las demás, todas la compone, todas las ordena, todas</w:t>
      </w:r>
      <w:r w:rsidR="00FB4543">
        <w:rPr>
          <w:rFonts w:ascii="Arial" w:hAnsi="Arial" w:cs="Arial"/>
          <w:sz w:val="20"/>
          <w:szCs w:val="20"/>
          <w:lang w:val="es-AR"/>
        </w:rPr>
        <w:t xml:space="preserve"> </w:t>
      </w:r>
      <w:r w:rsidRPr="00254271">
        <w:rPr>
          <w:rFonts w:ascii="Arial" w:hAnsi="Arial" w:cs="Arial"/>
          <w:sz w:val="20"/>
          <w:szCs w:val="20"/>
          <w:lang w:val="es-AR"/>
        </w:rPr>
        <w:t>las baña en el rocío de sus sentimientos espirituales.</w:t>
      </w:r>
    </w:p>
    <w:p w14:paraId="04D5D2EA"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lastRenderedPageBreak/>
        <w:t>Dicha sabiduría es sin duda la gran fuente, fuente</w:t>
      </w:r>
      <w:r w:rsidR="00FB4543">
        <w:rPr>
          <w:rFonts w:ascii="Arial" w:hAnsi="Arial" w:cs="Arial"/>
          <w:sz w:val="20"/>
          <w:szCs w:val="20"/>
          <w:lang w:val="es-AR"/>
        </w:rPr>
        <w:t xml:space="preserve"> </w:t>
      </w:r>
      <w:r w:rsidRPr="00254271">
        <w:rPr>
          <w:rFonts w:ascii="Arial" w:hAnsi="Arial" w:cs="Arial"/>
          <w:sz w:val="20"/>
          <w:szCs w:val="20"/>
          <w:lang w:val="es-AR"/>
        </w:rPr>
        <w:t>abierta que se divide en cuatro brazos (37). Estos son</w:t>
      </w:r>
      <w:r w:rsidR="00FB4543">
        <w:rPr>
          <w:rFonts w:ascii="Arial" w:hAnsi="Arial" w:cs="Arial"/>
          <w:sz w:val="20"/>
          <w:szCs w:val="20"/>
          <w:lang w:val="es-AR"/>
        </w:rPr>
        <w:t xml:space="preserve"> </w:t>
      </w:r>
      <w:r w:rsidRPr="00254271">
        <w:rPr>
          <w:rFonts w:ascii="Arial" w:hAnsi="Arial" w:cs="Arial"/>
          <w:sz w:val="20"/>
          <w:szCs w:val="20"/>
          <w:lang w:val="es-AR"/>
        </w:rPr>
        <w:t>aquellas cuatro virtudes, origen de todas las demás, denominadas cardinales o principales: prudencia, templanza, fortaleza y justicia. Sacad ahora con gozo, agua de</w:t>
      </w:r>
      <w:r w:rsidR="00FB4543">
        <w:rPr>
          <w:rFonts w:ascii="Arial" w:hAnsi="Arial" w:cs="Arial"/>
          <w:sz w:val="20"/>
          <w:szCs w:val="20"/>
          <w:lang w:val="es-AR"/>
        </w:rPr>
        <w:t xml:space="preserve"> </w:t>
      </w:r>
      <w:r w:rsidRPr="00254271">
        <w:rPr>
          <w:rFonts w:ascii="Arial" w:hAnsi="Arial" w:cs="Arial"/>
          <w:sz w:val="20"/>
          <w:szCs w:val="20"/>
          <w:lang w:val="es-AR"/>
        </w:rPr>
        <w:t>las fuentes del Salvador (38). En estas fuentes bebe indudablemente e</w:t>
      </w:r>
      <w:r w:rsidR="00FB4543">
        <w:rPr>
          <w:rFonts w:ascii="Arial" w:hAnsi="Arial" w:cs="Arial"/>
          <w:sz w:val="20"/>
          <w:szCs w:val="20"/>
          <w:lang w:val="es-AR"/>
        </w:rPr>
        <w:t>l</w:t>
      </w:r>
      <w:r w:rsidRPr="00254271">
        <w:rPr>
          <w:rFonts w:ascii="Arial" w:hAnsi="Arial" w:cs="Arial"/>
          <w:sz w:val="20"/>
          <w:szCs w:val="20"/>
          <w:lang w:val="es-AR"/>
        </w:rPr>
        <w:t xml:space="preserve"> justo para meditar su boca la sabiduría.</w:t>
      </w:r>
      <w:r w:rsidR="00FB4543">
        <w:rPr>
          <w:rFonts w:ascii="Arial" w:hAnsi="Arial" w:cs="Arial"/>
          <w:sz w:val="20"/>
          <w:szCs w:val="20"/>
          <w:lang w:val="es-AR"/>
        </w:rPr>
        <w:t xml:space="preserve"> </w:t>
      </w:r>
    </w:p>
    <w:p w14:paraId="1A090199" w14:textId="7389EB84"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Como muy bien se echa de ver, cuatro son las</w:t>
      </w:r>
      <w:r w:rsidR="00FB4543">
        <w:rPr>
          <w:rFonts w:ascii="Arial" w:hAnsi="Arial" w:cs="Arial"/>
          <w:sz w:val="20"/>
          <w:szCs w:val="20"/>
          <w:lang w:val="es-AR"/>
        </w:rPr>
        <w:t xml:space="preserve"> cau</w:t>
      </w:r>
      <w:r w:rsidRPr="00254271">
        <w:rPr>
          <w:rFonts w:ascii="Arial" w:hAnsi="Arial" w:cs="Arial"/>
          <w:sz w:val="20"/>
          <w:szCs w:val="20"/>
          <w:lang w:val="es-AR"/>
        </w:rPr>
        <w:t xml:space="preserve">sas o raíces de todos los vicios: ignorancia, concupiscencia, flaqueza y malicia. </w:t>
      </w:r>
      <w:r w:rsidR="007672E9">
        <w:rPr>
          <w:rFonts w:ascii="Arial" w:hAnsi="Arial" w:cs="Arial"/>
          <w:sz w:val="20"/>
          <w:szCs w:val="20"/>
          <w:lang w:val="es-AR"/>
        </w:rPr>
        <w:t>P</w:t>
      </w:r>
      <w:r w:rsidRPr="00254271">
        <w:rPr>
          <w:rFonts w:ascii="Arial" w:hAnsi="Arial" w:cs="Arial"/>
          <w:sz w:val="20"/>
          <w:szCs w:val="20"/>
          <w:lang w:val="es-AR"/>
        </w:rPr>
        <w:t>or la ignorancia somos engañados, por la concupiscencia, arrastrados, por la flaqueza,</w:t>
      </w:r>
      <w:r w:rsidR="007672E9">
        <w:rPr>
          <w:rFonts w:ascii="Arial" w:hAnsi="Arial" w:cs="Arial"/>
          <w:sz w:val="20"/>
          <w:szCs w:val="20"/>
          <w:lang w:val="es-AR"/>
        </w:rPr>
        <w:t xml:space="preserve"> </w:t>
      </w:r>
      <w:r w:rsidRPr="00254271">
        <w:rPr>
          <w:rFonts w:ascii="Arial" w:hAnsi="Arial" w:cs="Arial"/>
          <w:sz w:val="20"/>
          <w:szCs w:val="20"/>
          <w:lang w:val="es-AR"/>
        </w:rPr>
        <w:t>frágiles, por la malicia caemos voluntariamente. Todo</w:t>
      </w:r>
      <w:r w:rsidR="007672E9">
        <w:rPr>
          <w:rFonts w:ascii="Arial" w:hAnsi="Arial" w:cs="Arial"/>
          <w:sz w:val="20"/>
          <w:szCs w:val="20"/>
          <w:lang w:val="es-AR"/>
        </w:rPr>
        <w:t xml:space="preserve"> </w:t>
      </w:r>
      <w:r w:rsidRPr="00254271">
        <w:rPr>
          <w:rFonts w:ascii="Arial" w:hAnsi="Arial" w:cs="Arial"/>
          <w:sz w:val="20"/>
          <w:szCs w:val="20"/>
          <w:lang w:val="es-AR"/>
        </w:rPr>
        <w:t>aquel que peca, o es seducido, o es arrastrado, o es</w:t>
      </w:r>
      <w:r w:rsidR="007672E9">
        <w:rPr>
          <w:rFonts w:ascii="Arial" w:hAnsi="Arial" w:cs="Arial"/>
          <w:sz w:val="20"/>
          <w:szCs w:val="20"/>
          <w:lang w:val="es-AR"/>
        </w:rPr>
        <w:t xml:space="preserve"> </w:t>
      </w:r>
      <w:r w:rsidRPr="00254271">
        <w:rPr>
          <w:rFonts w:ascii="Arial" w:hAnsi="Arial" w:cs="Arial"/>
          <w:sz w:val="20"/>
          <w:szCs w:val="20"/>
          <w:lang w:val="es-AR"/>
        </w:rPr>
        <w:t>obligado, o, finalmente se aparta conscientemente del</w:t>
      </w:r>
      <w:r w:rsidR="007672E9">
        <w:rPr>
          <w:rFonts w:ascii="Arial" w:hAnsi="Arial" w:cs="Arial"/>
          <w:sz w:val="20"/>
          <w:szCs w:val="20"/>
          <w:lang w:val="es-AR"/>
        </w:rPr>
        <w:t xml:space="preserve"> </w:t>
      </w:r>
      <w:r w:rsidRPr="00254271">
        <w:rPr>
          <w:rFonts w:ascii="Arial" w:hAnsi="Arial" w:cs="Arial"/>
          <w:sz w:val="20"/>
          <w:szCs w:val="20"/>
          <w:lang w:val="es-AR"/>
        </w:rPr>
        <w:t>bien. Así pues, para remedio de esta cuádruple enfermedad, existen otras cuatro medicinas. Quien se halle</w:t>
      </w:r>
      <w:r w:rsidR="007672E9">
        <w:rPr>
          <w:rFonts w:ascii="Arial" w:hAnsi="Arial" w:cs="Arial"/>
          <w:sz w:val="20"/>
          <w:szCs w:val="20"/>
          <w:lang w:val="es-AR"/>
        </w:rPr>
        <w:t xml:space="preserve"> </w:t>
      </w:r>
      <w:r w:rsidRPr="00254271">
        <w:rPr>
          <w:rFonts w:ascii="Arial" w:hAnsi="Arial" w:cs="Arial"/>
          <w:sz w:val="20"/>
          <w:szCs w:val="20"/>
          <w:lang w:val="es-AR"/>
        </w:rPr>
        <w:t>cegado por la ignorancia, vaya corriendo y alegre a la</w:t>
      </w:r>
      <w:r w:rsidR="007672E9">
        <w:rPr>
          <w:rFonts w:ascii="Arial" w:hAnsi="Arial" w:cs="Arial"/>
          <w:sz w:val="20"/>
          <w:szCs w:val="20"/>
          <w:lang w:val="es-AR"/>
        </w:rPr>
        <w:t xml:space="preserve"> </w:t>
      </w:r>
      <w:r w:rsidRPr="00254271">
        <w:rPr>
          <w:rFonts w:ascii="Arial" w:hAnsi="Arial" w:cs="Arial"/>
          <w:sz w:val="20"/>
          <w:szCs w:val="20"/>
          <w:lang w:val="es-AR"/>
        </w:rPr>
        <w:t>fuente de la prudencia, de cuyo manantial parecen brotar</w:t>
      </w:r>
      <w:r w:rsidR="007672E9">
        <w:rPr>
          <w:rFonts w:ascii="Arial" w:hAnsi="Arial" w:cs="Arial"/>
          <w:sz w:val="20"/>
          <w:szCs w:val="20"/>
          <w:lang w:val="es-AR"/>
        </w:rPr>
        <w:t xml:space="preserve"> </w:t>
      </w:r>
      <w:r w:rsidRPr="00254271">
        <w:rPr>
          <w:rFonts w:ascii="Arial" w:hAnsi="Arial" w:cs="Arial"/>
          <w:sz w:val="20"/>
          <w:szCs w:val="20"/>
          <w:lang w:val="es-AR"/>
        </w:rPr>
        <w:t>dos arroyos, uno de santidad, otro de discreción.</w:t>
      </w:r>
      <w:r w:rsidR="00B83653" w:rsidRPr="00B83653">
        <w:rPr>
          <w:rStyle w:val="Refdenotaalpie"/>
          <w:rFonts w:ascii="Arial" w:hAnsi="Arial" w:cs="Arial"/>
          <w:sz w:val="20"/>
          <w:szCs w:val="20"/>
          <w:lang w:val="es-AR"/>
        </w:rPr>
        <w:footnoteReference w:customMarkFollows="1" w:id="114"/>
        <w:sym w:font="Symbol" w:char="F0D7"/>
      </w:r>
    </w:p>
    <w:p w14:paraId="668F12F6" w14:textId="5D43CB6F"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Debido a la ignorancia, sin duda, a veces llamamos</w:t>
      </w:r>
      <w:r w:rsidR="007672E9">
        <w:rPr>
          <w:rFonts w:ascii="Arial" w:hAnsi="Arial" w:cs="Arial"/>
          <w:sz w:val="20"/>
          <w:szCs w:val="20"/>
          <w:lang w:val="es-AR"/>
        </w:rPr>
        <w:t xml:space="preserve"> </w:t>
      </w:r>
      <w:r w:rsidRPr="00254271">
        <w:rPr>
          <w:rFonts w:ascii="Arial" w:hAnsi="Arial" w:cs="Arial"/>
          <w:sz w:val="20"/>
          <w:szCs w:val="20"/>
          <w:lang w:val="es-AR"/>
        </w:rPr>
        <w:t>mal al bien, y al contrario; otras, un bien mayor lo consideramos menor, o viceversa; por último, estimamos mal</w:t>
      </w:r>
      <w:r w:rsidR="007672E9">
        <w:rPr>
          <w:rFonts w:ascii="Arial" w:hAnsi="Arial" w:cs="Arial"/>
          <w:sz w:val="20"/>
          <w:szCs w:val="20"/>
          <w:lang w:val="es-AR"/>
        </w:rPr>
        <w:t xml:space="preserve"> </w:t>
      </w:r>
      <w:r w:rsidRPr="00254271">
        <w:rPr>
          <w:rFonts w:ascii="Arial" w:hAnsi="Arial" w:cs="Arial"/>
          <w:sz w:val="20"/>
          <w:szCs w:val="20"/>
          <w:lang w:val="es-AR"/>
        </w:rPr>
        <w:t>menor al mayor, o lo contrario. Es necesario, por lo tanto, que sacando sabiduría de la fuente de la prudencia,</w:t>
      </w:r>
      <w:r w:rsidR="007672E9">
        <w:rPr>
          <w:rFonts w:ascii="Arial" w:hAnsi="Arial" w:cs="Arial"/>
          <w:sz w:val="20"/>
          <w:szCs w:val="20"/>
          <w:lang w:val="es-AR"/>
        </w:rPr>
        <w:t xml:space="preserve"> </w:t>
      </w:r>
      <w:r w:rsidRPr="00254271">
        <w:rPr>
          <w:rFonts w:ascii="Arial" w:hAnsi="Arial" w:cs="Arial"/>
          <w:sz w:val="20"/>
          <w:szCs w:val="20"/>
          <w:lang w:val="es-AR"/>
        </w:rPr>
        <w:t>aprendamos en primer término qué es el bien, y qué el</w:t>
      </w:r>
      <w:r w:rsidR="007672E9">
        <w:rPr>
          <w:rFonts w:ascii="Arial" w:hAnsi="Arial" w:cs="Arial"/>
          <w:sz w:val="20"/>
          <w:szCs w:val="20"/>
          <w:lang w:val="es-AR"/>
        </w:rPr>
        <w:t xml:space="preserve"> </w:t>
      </w:r>
      <w:r w:rsidRPr="00254271">
        <w:rPr>
          <w:rFonts w:ascii="Arial" w:hAnsi="Arial" w:cs="Arial"/>
          <w:sz w:val="20"/>
          <w:szCs w:val="20"/>
          <w:lang w:val="es-AR"/>
        </w:rPr>
        <w:t>mal; cuál sea lo menos bueno, y cuál lo más bueno;</w:t>
      </w:r>
      <w:r w:rsidR="007672E9">
        <w:rPr>
          <w:rFonts w:ascii="Arial" w:hAnsi="Arial" w:cs="Arial"/>
          <w:sz w:val="20"/>
          <w:szCs w:val="20"/>
          <w:lang w:val="es-AR"/>
        </w:rPr>
        <w:t xml:space="preserve"> </w:t>
      </w:r>
      <w:r w:rsidRPr="00254271">
        <w:rPr>
          <w:rFonts w:ascii="Arial" w:hAnsi="Arial" w:cs="Arial"/>
          <w:sz w:val="20"/>
          <w:szCs w:val="20"/>
          <w:lang w:val="es-AR"/>
        </w:rPr>
        <w:t>cuál el mayor mal, y cuál el menor.</w:t>
      </w:r>
    </w:p>
    <w:p w14:paraId="19D7530B"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Así, la castidad es un bien, la impureza un mal;</w:t>
      </w:r>
      <w:r w:rsidR="007672E9">
        <w:rPr>
          <w:rFonts w:ascii="Arial" w:hAnsi="Arial" w:cs="Arial"/>
          <w:sz w:val="20"/>
          <w:szCs w:val="20"/>
          <w:lang w:val="es-AR"/>
        </w:rPr>
        <w:t xml:space="preserve"> </w:t>
      </w:r>
      <w:r w:rsidRPr="00254271">
        <w:rPr>
          <w:rFonts w:ascii="Arial" w:hAnsi="Arial" w:cs="Arial"/>
          <w:sz w:val="20"/>
          <w:szCs w:val="20"/>
          <w:lang w:val="es-AR"/>
        </w:rPr>
        <w:t>dar limosna es bueno, pero es mejor la renuncia absoluta del mundo. Es malo llamar a un hermano raca, mucho peor llamarle necio</w:t>
      </w:r>
      <w:r w:rsidR="00186D05" w:rsidRPr="007258F7">
        <w:rPr>
          <w:rStyle w:val="Refdenotaalpie"/>
          <w:rFonts w:ascii="Arial" w:hAnsi="Arial" w:cs="Arial"/>
          <w:sz w:val="20"/>
          <w:szCs w:val="20"/>
          <w:lang w:val="es-AR"/>
        </w:rPr>
        <w:footnoteReference w:customMarkFollows="1" w:id="115"/>
        <w:sym w:font="Symbol" w:char="F0D7"/>
      </w:r>
      <w:r w:rsidRPr="00254271">
        <w:rPr>
          <w:rFonts w:ascii="Arial" w:hAnsi="Arial" w:cs="Arial"/>
          <w:sz w:val="20"/>
          <w:szCs w:val="20"/>
          <w:lang w:val="es-AR"/>
        </w:rPr>
        <w:t xml:space="preserve"> (39). Sobre estas cosas, y otras</w:t>
      </w:r>
      <w:r w:rsidR="007672E9">
        <w:rPr>
          <w:rFonts w:ascii="Arial" w:hAnsi="Arial" w:cs="Arial"/>
          <w:sz w:val="20"/>
          <w:szCs w:val="20"/>
          <w:lang w:val="es-AR"/>
        </w:rPr>
        <w:t xml:space="preserve"> </w:t>
      </w:r>
      <w:r w:rsidRPr="00254271">
        <w:rPr>
          <w:rFonts w:ascii="Arial" w:hAnsi="Arial" w:cs="Arial"/>
          <w:sz w:val="20"/>
          <w:szCs w:val="20"/>
          <w:lang w:val="es-AR"/>
        </w:rPr>
        <w:t xml:space="preserve">por el estilo, se ocupa la ciencia, para </w:t>
      </w:r>
      <w:r w:rsidRPr="00254271">
        <w:rPr>
          <w:rFonts w:ascii="Arial" w:hAnsi="Arial" w:cs="Arial"/>
          <w:sz w:val="20"/>
          <w:szCs w:val="20"/>
          <w:lang w:val="es-AR"/>
        </w:rPr>
        <w:lastRenderedPageBreak/>
        <w:t>no incurrir en</w:t>
      </w:r>
      <w:r w:rsidR="007672E9">
        <w:rPr>
          <w:rFonts w:ascii="Arial" w:hAnsi="Arial" w:cs="Arial"/>
          <w:sz w:val="20"/>
          <w:szCs w:val="20"/>
          <w:lang w:val="es-AR"/>
        </w:rPr>
        <w:t xml:space="preserve"> </w:t>
      </w:r>
      <w:r w:rsidRPr="00254271">
        <w:rPr>
          <w:rFonts w:ascii="Arial" w:hAnsi="Arial" w:cs="Arial"/>
          <w:sz w:val="20"/>
          <w:szCs w:val="20"/>
          <w:lang w:val="es-AR"/>
        </w:rPr>
        <w:t xml:space="preserve">la maldición del profeta: </w:t>
      </w:r>
      <w:r w:rsidR="008B6EB5">
        <w:rPr>
          <w:rFonts w:ascii="Arial" w:hAnsi="Arial" w:cs="Arial"/>
          <w:sz w:val="20"/>
          <w:szCs w:val="20"/>
          <w:lang w:val="es-AR"/>
        </w:rPr>
        <w:t>“</w:t>
      </w:r>
      <w:r w:rsidRPr="00254271">
        <w:rPr>
          <w:rFonts w:ascii="Arial" w:hAnsi="Arial" w:cs="Arial"/>
          <w:sz w:val="20"/>
          <w:szCs w:val="20"/>
          <w:lang w:val="es-AR"/>
        </w:rPr>
        <w:t>¡Ay de vosotros los que llamáis</w:t>
      </w:r>
      <w:r w:rsidR="007672E9">
        <w:rPr>
          <w:rFonts w:ascii="Arial" w:hAnsi="Arial" w:cs="Arial"/>
          <w:sz w:val="20"/>
          <w:szCs w:val="20"/>
          <w:lang w:val="es-AR"/>
        </w:rPr>
        <w:t xml:space="preserve"> </w:t>
      </w:r>
      <w:r w:rsidRPr="00254271">
        <w:rPr>
          <w:rFonts w:ascii="Arial" w:hAnsi="Arial" w:cs="Arial"/>
          <w:sz w:val="20"/>
          <w:szCs w:val="20"/>
          <w:lang w:val="es-AR"/>
        </w:rPr>
        <w:t>mal al bien y bien al mal, y tomáis las tinieblas por la</w:t>
      </w:r>
      <w:r w:rsidR="007672E9">
        <w:rPr>
          <w:rFonts w:ascii="Arial" w:hAnsi="Arial" w:cs="Arial"/>
          <w:sz w:val="20"/>
          <w:szCs w:val="20"/>
          <w:lang w:val="es-AR"/>
        </w:rPr>
        <w:t xml:space="preserve"> </w:t>
      </w:r>
      <w:r w:rsidRPr="00254271">
        <w:rPr>
          <w:rFonts w:ascii="Arial" w:hAnsi="Arial" w:cs="Arial"/>
          <w:sz w:val="20"/>
          <w:szCs w:val="20"/>
          <w:lang w:val="es-AR"/>
        </w:rPr>
        <w:t>luz, y la luz por las tinieblas, y tomáis lo amargo por lo</w:t>
      </w:r>
      <w:r w:rsidR="007672E9">
        <w:rPr>
          <w:rFonts w:ascii="Arial" w:hAnsi="Arial" w:cs="Arial"/>
          <w:sz w:val="20"/>
          <w:szCs w:val="20"/>
          <w:lang w:val="es-AR"/>
        </w:rPr>
        <w:t xml:space="preserve"> </w:t>
      </w:r>
      <w:r w:rsidRPr="00254271">
        <w:rPr>
          <w:rFonts w:ascii="Arial" w:hAnsi="Arial" w:cs="Arial"/>
          <w:sz w:val="20"/>
          <w:szCs w:val="20"/>
          <w:lang w:val="es-AR"/>
        </w:rPr>
        <w:t>dulce y lo dulce por lo amargo</w:t>
      </w:r>
      <w:r w:rsidR="008B6EB5">
        <w:rPr>
          <w:rFonts w:ascii="Arial" w:hAnsi="Arial" w:cs="Arial"/>
          <w:sz w:val="20"/>
          <w:szCs w:val="20"/>
          <w:lang w:val="es-AR"/>
        </w:rPr>
        <w:t>”</w:t>
      </w:r>
      <w:r w:rsidRPr="00254271">
        <w:rPr>
          <w:rFonts w:ascii="Arial" w:hAnsi="Arial" w:cs="Arial"/>
          <w:sz w:val="20"/>
          <w:szCs w:val="20"/>
          <w:lang w:val="es-AR"/>
        </w:rPr>
        <w:t xml:space="preserve"> (40).</w:t>
      </w:r>
    </w:p>
    <w:p w14:paraId="74998125"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Existe también otro género de ignorancia no menos</w:t>
      </w:r>
      <w:r w:rsidR="007672E9">
        <w:rPr>
          <w:rFonts w:ascii="Arial" w:hAnsi="Arial" w:cs="Arial"/>
          <w:sz w:val="20"/>
          <w:szCs w:val="20"/>
          <w:lang w:val="es-AR"/>
        </w:rPr>
        <w:t xml:space="preserve"> </w:t>
      </w:r>
      <w:r w:rsidRPr="00254271">
        <w:rPr>
          <w:rFonts w:ascii="Arial" w:hAnsi="Arial" w:cs="Arial"/>
          <w:sz w:val="20"/>
          <w:szCs w:val="20"/>
          <w:lang w:val="es-AR"/>
        </w:rPr>
        <w:t>peligrosa, no por guardar medida en los mismos bienes</w:t>
      </w:r>
      <w:r w:rsidR="007672E9">
        <w:rPr>
          <w:rFonts w:ascii="Arial" w:hAnsi="Arial" w:cs="Arial"/>
          <w:sz w:val="20"/>
          <w:szCs w:val="20"/>
          <w:lang w:val="es-AR"/>
        </w:rPr>
        <w:t xml:space="preserve"> </w:t>
      </w:r>
      <w:r w:rsidRPr="00254271">
        <w:rPr>
          <w:rFonts w:ascii="Arial" w:hAnsi="Arial" w:cs="Arial"/>
          <w:sz w:val="20"/>
          <w:szCs w:val="20"/>
          <w:lang w:val="es-AR"/>
        </w:rPr>
        <w:t>o cosas dignas de alabanzas. Sabe de antemano es un</w:t>
      </w:r>
      <w:r w:rsidR="007672E9">
        <w:rPr>
          <w:rFonts w:ascii="Arial" w:hAnsi="Arial" w:cs="Arial"/>
          <w:sz w:val="20"/>
          <w:szCs w:val="20"/>
          <w:lang w:val="es-AR"/>
        </w:rPr>
        <w:t xml:space="preserve"> </w:t>
      </w:r>
      <w:r w:rsidRPr="00254271">
        <w:rPr>
          <w:rFonts w:ascii="Arial" w:hAnsi="Arial" w:cs="Arial"/>
          <w:sz w:val="20"/>
          <w:szCs w:val="20"/>
          <w:lang w:val="es-AR"/>
        </w:rPr>
        <w:t>gran bien la absti</w:t>
      </w:r>
      <w:r w:rsidR="006974E9">
        <w:rPr>
          <w:rFonts w:ascii="Arial" w:hAnsi="Arial" w:cs="Arial"/>
          <w:sz w:val="20"/>
          <w:szCs w:val="20"/>
          <w:lang w:val="es-AR"/>
        </w:rPr>
        <w:t>n</w:t>
      </w:r>
      <w:r w:rsidRPr="00254271">
        <w:rPr>
          <w:rFonts w:ascii="Arial" w:hAnsi="Arial" w:cs="Arial"/>
          <w:sz w:val="20"/>
          <w:szCs w:val="20"/>
          <w:lang w:val="es-AR"/>
        </w:rPr>
        <w:t>encia, mas en el mismo bien ignora la</w:t>
      </w:r>
      <w:r w:rsidR="006974E9">
        <w:rPr>
          <w:rFonts w:ascii="Arial" w:hAnsi="Arial" w:cs="Arial"/>
          <w:sz w:val="20"/>
          <w:szCs w:val="20"/>
          <w:lang w:val="es-AR"/>
        </w:rPr>
        <w:t xml:space="preserve"> </w:t>
      </w:r>
      <w:r w:rsidRPr="00254271">
        <w:rPr>
          <w:rFonts w:ascii="Arial" w:hAnsi="Arial" w:cs="Arial"/>
          <w:sz w:val="20"/>
          <w:szCs w:val="20"/>
          <w:lang w:val="es-AR"/>
        </w:rPr>
        <w:t>manera de practicarla con provecho. Acérquese a la otra</w:t>
      </w:r>
      <w:r w:rsidR="006974E9">
        <w:rPr>
          <w:rFonts w:ascii="Arial" w:hAnsi="Arial" w:cs="Arial"/>
          <w:sz w:val="20"/>
          <w:szCs w:val="20"/>
          <w:lang w:val="es-AR"/>
        </w:rPr>
        <w:t xml:space="preserve"> </w:t>
      </w:r>
      <w:r w:rsidRPr="00254271">
        <w:rPr>
          <w:rFonts w:ascii="Arial" w:hAnsi="Arial" w:cs="Arial"/>
          <w:sz w:val="20"/>
          <w:szCs w:val="20"/>
          <w:lang w:val="es-AR"/>
        </w:rPr>
        <w:t>corriente que hemos denominado discreción, porque esta</w:t>
      </w:r>
      <w:r w:rsidR="006974E9">
        <w:rPr>
          <w:rFonts w:ascii="Arial" w:hAnsi="Arial" w:cs="Arial"/>
          <w:sz w:val="20"/>
          <w:szCs w:val="20"/>
          <w:lang w:val="es-AR"/>
        </w:rPr>
        <w:t xml:space="preserve"> </w:t>
      </w:r>
      <w:r w:rsidRPr="00254271">
        <w:rPr>
          <w:rFonts w:ascii="Arial" w:hAnsi="Arial" w:cs="Arial"/>
          <w:sz w:val="20"/>
          <w:szCs w:val="20"/>
          <w:lang w:val="es-AR"/>
        </w:rPr>
        <w:t>virtud ilumina, en cierto modo, el ojo del corazón, po</w:t>
      </w:r>
      <w:r>
        <w:rPr>
          <w:rFonts w:ascii="Arial" w:hAnsi="Arial" w:cs="Arial"/>
          <w:sz w:val="20"/>
          <w:szCs w:val="20"/>
          <w:lang w:val="es-AR"/>
        </w:rPr>
        <w:t xml:space="preserve">r </w:t>
      </w:r>
      <w:r w:rsidRPr="00254271">
        <w:rPr>
          <w:rFonts w:ascii="Arial" w:hAnsi="Arial" w:cs="Arial"/>
          <w:sz w:val="20"/>
          <w:szCs w:val="20"/>
          <w:lang w:val="es-AR"/>
        </w:rPr>
        <w:t xml:space="preserve">lo cual dice el Señor en el Evangelio: </w:t>
      </w:r>
      <w:r w:rsidR="008B6EB5">
        <w:rPr>
          <w:rFonts w:ascii="Arial" w:hAnsi="Arial" w:cs="Arial"/>
          <w:sz w:val="20"/>
          <w:szCs w:val="20"/>
          <w:lang w:val="es-AR"/>
        </w:rPr>
        <w:t>“</w:t>
      </w:r>
      <w:r w:rsidRPr="00254271">
        <w:rPr>
          <w:rFonts w:ascii="Arial" w:hAnsi="Arial" w:cs="Arial"/>
          <w:sz w:val="20"/>
          <w:szCs w:val="20"/>
          <w:lang w:val="es-AR"/>
        </w:rPr>
        <w:t>Si tu ojo está</w:t>
      </w:r>
      <w:r w:rsidR="006974E9">
        <w:rPr>
          <w:rFonts w:ascii="Arial" w:hAnsi="Arial" w:cs="Arial"/>
          <w:sz w:val="20"/>
          <w:szCs w:val="20"/>
          <w:lang w:val="es-AR"/>
        </w:rPr>
        <w:t xml:space="preserve"> </w:t>
      </w:r>
      <w:r w:rsidRPr="00254271">
        <w:rPr>
          <w:rFonts w:ascii="Arial" w:hAnsi="Arial" w:cs="Arial"/>
          <w:sz w:val="20"/>
          <w:szCs w:val="20"/>
          <w:lang w:val="es-AR"/>
        </w:rPr>
        <w:t>enfermo, todo tu cuerpo estará oscurecido</w:t>
      </w:r>
      <w:r w:rsidR="008B6EB5">
        <w:rPr>
          <w:rFonts w:ascii="Arial" w:hAnsi="Arial" w:cs="Arial"/>
          <w:sz w:val="20"/>
          <w:szCs w:val="20"/>
          <w:lang w:val="es-AR"/>
        </w:rPr>
        <w:t>”</w:t>
      </w:r>
      <w:r w:rsidRPr="00254271">
        <w:rPr>
          <w:rFonts w:ascii="Arial" w:hAnsi="Arial" w:cs="Arial"/>
          <w:sz w:val="20"/>
          <w:szCs w:val="20"/>
          <w:lang w:val="es-AR"/>
        </w:rPr>
        <w:t xml:space="preserve"> (41). Según</w:t>
      </w:r>
      <w:r w:rsidR="006974E9">
        <w:rPr>
          <w:rFonts w:ascii="Arial" w:hAnsi="Arial" w:cs="Arial"/>
          <w:sz w:val="20"/>
          <w:szCs w:val="20"/>
          <w:lang w:val="es-AR"/>
        </w:rPr>
        <w:t xml:space="preserve"> </w:t>
      </w:r>
      <w:r w:rsidRPr="00254271">
        <w:rPr>
          <w:rFonts w:ascii="Arial" w:hAnsi="Arial" w:cs="Arial"/>
          <w:sz w:val="20"/>
          <w:szCs w:val="20"/>
          <w:lang w:val="es-AR"/>
        </w:rPr>
        <w:t>esto, la concupiscencia corrompe, en primer lugar la</w:t>
      </w:r>
      <w:r w:rsidR="006974E9">
        <w:rPr>
          <w:rFonts w:ascii="Arial" w:hAnsi="Arial" w:cs="Arial"/>
          <w:sz w:val="20"/>
          <w:szCs w:val="20"/>
          <w:lang w:val="es-AR"/>
        </w:rPr>
        <w:t xml:space="preserve"> </w:t>
      </w:r>
      <w:r w:rsidRPr="00254271">
        <w:rPr>
          <w:rFonts w:ascii="Arial" w:hAnsi="Arial" w:cs="Arial"/>
          <w:sz w:val="20"/>
          <w:szCs w:val="20"/>
          <w:lang w:val="es-AR"/>
        </w:rPr>
        <w:t>carne, con los placeres, la petulancia, en segundo lugar,</w:t>
      </w:r>
      <w:r w:rsidR="006974E9">
        <w:rPr>
          <w:rFonts w:ascii="Arial" w:hAnsi="Arial" w:cs="Arial"/>
          <w:sz w:val="20"/>
          <w:szCs w:val="20"/>
          <w:lang w:val="es-AR"/>
        </w:rPr>
        <w:t xml:space="preserve"> </w:t>
      </w:r>
      <w:r w:rsidRPr="00254271">
        <w:rPr>
          <w:rFonts w:ascii="Arial" w:hAnsi="Arial" w:cs="Arial"/>
          <w:sz w:val="20"/>
          <w:szCs w:val="20"/>
          <w:lang w:val="es-AR"/>
        </w:rPr>
        <w:t>endurece el alma. Nada, en efecto, vuelve tan ignorante</w:t>
      </w:r>
      <w:r w:rsidR="003D7C11">
        <w:rPr>
          <w:rFonts w:ascii="Arial" w:hAnsi="Arial" w:cs="Arial"/>
          <w:sz w:val="20"/>
          <w:szCs w:val="20"/>
          <w:lang w:val="es-AR"/>
        </w:rPr>
        <w:t xml:space="preserve"> </w:t>
      </w:r>
      <w:r w:rsidRPr="00254271">
        <w:rPr>
          <w:rFonts w:ascii="Arial" w:hAnsi="Arial" w:cs="Arial"/>
          <w:sz w:val="20"/>
          <w:szCs w:val="20"/>
          <w:lang w:val="es-AR"/>
        </w:rPr>
        <w:t>al hombre como la invetera</w:t>
      </w:r>
      <w:r w:rsidR="006974E9">
        <w:rPr>
          <w:rFonts w:ascii="Arial" w:hAnsi="Arial" w:cs="Arial"/>
          <w:sz w:val="20"/>
          <w:szCs w:val="20"/>
          <w:lang w:val="es-AR"/>
        </w:rPr>
        <w:t xml:space="preserve"> </w:t>
      </w:r>
      <w:r w:rsidRPr="00254271">
        <w:rPr>
          <w:rFonts w:ascii="Arial" w:hAnsi="Arial" w:cs="Arial"/>
          <w:sz w:val="20"/>
          <w:szCs w:val="20"/>
          <w:lang w:val="es-AR"/>
        </w:rPr>
        <w:t>a costumbre de la impureza.</w:t>
      </w:r>
      <w:r w:rsidR="00960105">
        <w:rPr>
          <w:rFonts w:ascii="Arial" w:hAnsi="Arial" w:cs="Arial"/>
          <w:sz w:val="20"/>
          <w:szCs w:val="20"/>
          <w:lang w:val="es-AR"/>
        </w:rPr>
        <w:t xml:space="preserve"> </w:t>
      </w:r>
      <w:r w:rsidRPr="00254271">
        <w:rPr>
          <w:rFonts w:ascii="Arial" w:hAnsi="Arial" w:cs="Arial"/>
          <w:sz w:val="20"/>
          <w:szCs w:val="20"/>
          <w:lang w:val="es-AR"/>
        </w:rPr>
        <w:t>Contra esta primera en</w:t>
      </w:r>
      <w:r w:rsidR="00960105">
        <w:rPr>
          <w:rFonts w:ascii="Arial" w:hAnsi="Arial" w:cs="Arial"/>
          <w:sz w:val="20"/>
          <w:szCs w:val="20"/>
          <w:lang w:val="es-AR"/>
        </w:rPr>
        <w:t>f</w:t>
      </w:r>
      <w:r w:rsidRPr="00254271">
        <w:rPr>
          <w:rFonts w:ascii="Arial" w:hAnsi="Arial" w:cs="Arial"/>
          <w:sz w:val="20"/>
          <w:szCs w:val="20"/>
          <w:lang w:val="es-AR"/>
        </w:rPr>
        <w:t>ermedad hemos de correr</w:t>
      </w:r>
      <w:r w:rsidR="00960105">
        <w:rPr>
          <w:rFonts w:ascii="Arial" w:hAnsi="Arial" w:cs="Arial"/>
          <w:sz w:val="20"/>
          <w:szCs w:val="20"/>
          <w:lang w:val="es-AR"/>
        </w:rPr>
        <w:t xml:space="preserve"> </w:t>
      </w:r>
      <w:r w:rsidRPr="00254271">
        <w:rPr>
          <w:rFonts w:ascii="Arial" w:hAnsi="Arial" w:cs="Arial"/>
          <w:sz w:val="20"/>
          <w:szCs w:val="20"/>
          <w:lang w:val="es-AR"/>
        </w:rPr>
        <w:t>a la fuente de la templanza, de la cual parecen derivar</w:t>
      </w:r>
      <w:r w:rsidR="00960105">
        <w:rPr>
          <w:rFonts w:ascii="Arial" w:hAnsi="Arial" w:cs="Arial"/>
          <w:sz w:val="20"/>
          <w:szCs w:val="20"/>
          <w:lang w:val="es-AR"/>
        </w:rPr>
        <w:t xml:space="preserve"> </w:t>
      </w:r>
      <w:r w:rsidRPr="00254271">
        <w:rPr>
          <w:rFonts w:ascii="Arial" w:hAnsi="Arial" w:cs="Arial"/>
          <w:sz w:val="20"/>
          <w:szCs w:val="20"/>
          <w:lang w:val="es-AR"/>
        </w:rPr>
        <w:t>los salubérrimos arroyuelos, a saber, la continencia que</w:t>
      </w:r>
      <w:r w:rsidR="00960105">
        <w:rPr>
          <w:rFonts w:ascii="Arial" w:hAnsi="Arial" w:cs="Arial"/>
          <w:sz w:val="20"/>
          <w:szCs w:val="20"/>
          <w:lang w:val="es-AR"/>
        </w:rPr>
        <w:t xml:space="preserve"> </w:t>
      </w:r>
      <w:r w:rsidRPr="00254271">
        <w:rPr>
          <w:rFonts w:ascii="Arial" w:hAnsi="Arial" w:cs="Arial"/>
          <w:sz w:val="20"/>
          <w:szCs w:val="20"/>
          <w:lang w:val="es-AR"/>
        </w:rPr>
        <w:t>refrena con cierto rigor espiritual y hasta seca la podredumbre de los vicios y la vergüenza, que pone· una nota</w:t>
      </w:r>
      <w:r w:rsidR="00960105">
        <w:rPr>
          <w:rFonts w:ascii="Arial" w:hAnsi="Arial" w:cs="Arial"/>
          <w:sz w:val="20"/>
          <w:szCs w:val="20"/>
          <w:lang w:val="es-AR"/>
        </w:rPr>
        <w:t xml:space="preserve"> </w:t>
      </w:r>
      <w:r w:rsidRPr="00254271">
        <w:rPr>
          <w:rFonts w:ascii="Arial" w:hAnsi="Arial" w:cs="Arial"/>
          <w:sz w:val="20"/>
          <w:szCs w:val="20"/>
          <w:lang w:val="es-AR"/>
        </w:rPr>
        <w:t xml:space="preserve">de sinceridad en la frente, </w:t>
      </w:r>
      <w:r w:rsidR="00960105" w:rsidRPr="00254271">
        <w:rPr>
          <w:rFonts w:ascii="Arial" w:hAnsi="Arial" w:cs="Arial"/>
          <w:sz w:val="20"/>
          <w:szCs w:val="20"/>
          <w:lang w:val="es-AR"/>
        </w:rPr>
        <w:t>aun</w:t>
      </w:r>
      <w:r w:rsidRPr="00254271">
        <w:rPr>
          <w:rFonts w:ascii="Arial" w:hAnsi="Arial" w:cs="Arial"/>
          <w:sz w:val="20"/>
          <w:szCs w:val="20"/>
          <w:lang w:val="es-AR"/>
        </w:rPr>
        <w:t xml:space="preserve"> tratándose de cosas pequeñas, evitando además con cierta s</w:t>
      </w:r>
      <w:r w:rsidR="00960105">
        <w:rPr>
          <w:rFonts w:ascii="Arial" w:hAnsi="Arial" w:cs="Arial"/>
          <w:sz w:val="20"/>
          <w:szCs w:val="20"/>
          <w:lang w:val="es-AR"/>
        </w:rPr>
        <w:t>e</w:t>
      </w:r>
      <w:r w:rsidRPr="00254271">
        <w:rPr>
          <w:rFonts w:ascii="Arial" w:hAnsi="Arial" w:cs="Arial"/>
          <w:sz w:val="20"/>
          <w:szCs w:val="20"/>
          <w:lang w:val="es-AR"/>
        </w:rPr>
        <w:t>veridad interna</w:t>
      </w:r>
      <w:r w:rsidR="00960105">
        <w:rPr>
          <w:rFonts w:ascii="Arial" w:hAnsi="Arial" w:cs="Arial"/>
          <w:sz w:val="20"/>
          <w:szCs w:val="20"/>
          <w:lang w:val="es-AR"/>
        </w:rPr>
        <w:t xml:space="preserve"> </w:t>
      </w:r>
      <w:r w:rsidRPr="00254271">
        <w:rPr>
          <w:rFonts w:ascii="Arial" w:hAnsi="Arial" w:cs="Arial"/>
          <w:sz w:val="20"/>
          <w:szCs w:val="20"/>
          <w:lang w:val="es-AR"/>
        </w:rPr>
        <w:t>la materia obscena.</w:t>
      </w:r>
    </w:p>
    <w:p w14:paraId="3FFC5277" w14:textId="77777777" w:rsidR="00254271" w:rsidRPr="00254271"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Así pues, libre el alma proficiente, mediante ambas</w:t>
      </w:r>
      <w:r w:rsidR="00960105">
        <w:rPr>
          <w:rFonts w:ascii="Arial" w:hAnsi="Arial" w:cs="Arial"/>
          <w:sz w:val="20"/>
          <w:szCs w:val="20"/>
          <w:lang w:val="es-AR"/>
        </w:rPr>
        <w:t xml:space="preserve"> </w:t>
      </w:r>
      <w:r w:rsidRPr="00254271">
        <w:rPr>
          <w:rFonts w:ascii="Arial" w:hAnsi="Arial" w:cs="Arial"/>
          <w:sz w:val="20"/>
          <w:szCs w:val="20"/>
          <w:lang w:val="es-AR"/>
        </w:rPr>
        <w:t>virtudes, de la fosa fatal de la ignorancia y de la charca fangosa</w:t>
      </w:r>
      <w:r w:rsidR="00186D05" w:rsidRPr="007258F7">
        <w:rPr>
          <w:rStyle w:val="Refdenotaalpie"/>
          <w:rFonts w:ascii="Arial" w:hAnsi="Arial" w:cs="Arial"/>
          <w:sz w:val="20"/>
          <w:szCs w:val="20"/>
          <w:lang w:val="es-AR"/>
        </w:rPr>
        <w:footnoteReference w:customMarkFollows="1" w:id="116"/>
        <w:sym w:font="Symbol" w:char="F0D7"/>
      </w:r>
      <w:r w:rsidR="00186D05">
        <w:rPr>
          <w:rStyle w:val="Refdenotaalpie"/>
          <w:rFonts w:ascii="Arial" w:hAnsi="Arial" w:cs="Arial"/>
          <w:sz w:val="20"/>
          <w:szCs w:val="20"/>
          <w:lang w:val="es-AR"/>
        </w:rPr>
        <w:t xml:space="preserve"> </w:t>
      </w:r>
      <w:r w:rsidRPr="00254271">
        <w:rPr>
          <w:rFonts w:ascii="Arial" w:hAnsi="Arial" w:cs="Arial"/>
          <w:sz w:val="20"/>
          <w:szCs w:val="20"/>
          <w:lang w:val="es-AR"/>
        </w:rPr>
        <w:t>(42), es decir, de la ignorancia y de la concupiscencia, comenzará a experimentar la realidad de</w:t>
      </w:r>
      <w:r w:rsidR="00960105">
        <w:rPr>
          <w:rFonts w:ascii="Arial" w:hAnsi="Arial" w:cs="Arial"/>
          <w:sz w:val="20"/>
          <w:szCs w:val="20"/>
          <w:lang w:val="es-AR"/>
        </w:rPr>
        <w:t xml:space="preserve"> </w:t>
      </w:r>
      <w:r w:rsidRPr="00254271">
        <w:rPr>
          <w:rFonts w:ascii="Arial" w:hAnsi="Arial" w:cs="Arial"/>
          <w:sz w:val="20"/>
          <w:szCs w:val="20"/>
          <w:lang w:val="es-AR"/>
        </w:rPr>
        <w:t xml:space="preserve">aquellas palabras del apóstol: </w:t>
      </w:r>
      <w:r w:rsidR="008B6EB5">
        <w:rPr>
          <w:rFonts w:ascii="Arial" w:hAnsi="Arial" w:cs="Arial"/>
          <w:sz w:val="20"/>
          <w:szCs w:val="20"/>
          <w:lang w:val="es-AR"/>
        </w:rPr>
        <w:t>“</w:t>
      </w:r>
      <w:r w:rsidRPr="00254271">
        <w:rPr>
          <w:rFonts w:ascii="Arial" w:hAnsi="Arial" w:cs="Arial"/>
          <w:sz w:val="20"/>
          <w:szCs w:val="20"/>
          <w:lang w:val="es-AR"/>
        </w:rPr>
        <w:t>Todos los que quieren</w:t>
      </w:r>
      <w:r w:rsidR="00960105">
        <w:rPr>
          <w:rFonts w:ascii="Arial" w:hAnsi="Arial" w:cs="Arial"/>
          <w:sz w:val="20"/>
          <w:szCs w:val="20"/>
          <w:lang w:val="es-AR"/>
        </w:rPr>
        <w:t xml:space="preserve"> </w:t>
      </w:r>
      <w:r w:rsidRPr="00254271">
        <w:rPr>
          <w:rFonts w:ascii="Arial" w:hAnsi="Arial" w:cs="Arial"/>
          <w:sz w:val="20"/>
          <w:szCs w:val="20"/>
          <w:lang w:val="es-AR"/>
        </w:rPr>
        <w:t>vivir piadosamente según Jesucristo, han de padecer</w:t>
      </w:r>
      <w:r w:rsidR="00960105">
        <w:rPr>
          <w:rFonts w:ascii="Arial" w:hAnsi="Arial" w:cs="Arial"/>
          <w:sz w:val="20"/>
          <w:szCs w:val="20"/>
          <w:lang w:val="es-AR"/>
        </w:rPr>
        <w:t xml:space="preserve"> </w:t>
      </w:r>
      <w:r w:rsidRPr="00254271">
        <w:rPr>
          <w:rFonts w:ascii="Arial" w:hAnsi="Arial" w:cs="Arial"/>
          <w:sz w:val="20"/>
          <w:szCs w:val="20"/>
          <w:lang w:val="es-AR"/>
        </w:rPr>
        <w:t>persecución</w:t>
      </w:r>
      <w:r w:rsidR="008B6EB5">
        <w:rPr>
          <w:rFonts w:ascii="Arial" w:hAnsi="Arial" w:cs="Arial"/>
          <w:sz w:val="20"/>
          <w:szCs w:val="20"/>
          <w:lang w:val="es-AR"/>
        </w:rPr>
        <w:t>”</w:t>
      </w:r>
      <w:r w:rsidRPr="00254271">
        <w:rPr>
          <w:rFonts w:ascii="Arial" w:hAnsi="Arial" w:cs="Arial"/>
          <w:sz w:val="20"/>
          <w:szCs w:val="20"/>
          <w:lang w:val="es-AR"/>
        </w:rPr>
        <w:t xml:space="preserve"> (43). Contra la cual necesita la fortaleza</w:t>
      </w:r>
      <w:r w:rsidR="00960105">
        <w:rPr>
          <w:rFonts w:ascii="Arial" w:hAnsi="Arial" w:cs="Arial"/>
          <w:sz w:val="20"/>
          <w:szCs w:val="20"/>
          <w:lang w:val="es-AR"/>
        </w:rPr>
        <w:t xml:space="preserve"> </w:t>
      </w:r>
      <w:r w:rsidRPr="00254271">
        <w:rPr>
          <w:rFonts w:ascii="Arial" w:hAnsi="Arial" w:cs="Arial"/>
          <w:sz w:val="20"/>
          <w:szCs w:val="20"/>
          <w:lang w:val="es-AR"/>
        </w:rPr>
        <w:t>presentar dos arroyos saludables: obediencia y paciencia.</w:t>
      </w:r>
      <w:r w:rsidR="00960105">
        <w:rPr>
          <w:rFonts w:ascii="Arial" w:hAnsi="Arial" w:cs="Arial"/>
          <w:sz w:val="20"/>
          <w:szCs w:val="20"/>
          <w:lang w:val="es-AR"/>
        </w:rPr>
        <w:t xml:space="preserve"> </w:t>
      </w:r>
      <w:r w:rsidRPr="00254271">
        <w:rPr>
          <w:rFonts w:ascii="Arial" w:hAnsi="Arial" w:cs="Arial"/>
          <w:sz w:val="20"/>
          <w:szCs w:val="20"/>
          <w:lang w:val="es-AR"/>
        </w:rPr>
        <w:t>Gracias a ellas, nuestra flaqueza puede arrojar lejos de</w:t>
      </w:r>
      <w:r w:rsidR="00960105">
        <w:rPr>
          <w:rFonts w:ascii="Arial" w:hAnsi="Arial" w:cs="Arial"/>
          <w:sz w:val="20"/>
          <w:szCs w:val="20"/>
          <w:lang w:val="es-AR"/>
        </w:rPr>
        <w:t xml:space="preserve"> </w:t>
      </w:r>
      <w:r w:rsidRPr="00254271">
        <w:rPr>
          <w:rFonts w:ascii="Arial" w:hAnsi="Arial" w:cs="Arial"/>
          <w:sz w:val="20"/>
          <w:szCs w:val="20"/>
          <w:lang w:val="es-AR"/>
        </w:rPr>
        <w:t xml:space="preserve">sí su </w:t>
      </w:r>
      <w:r w:rsidRPr="00254271">
        <w:rPr>
          <w:rFonts w:ascii="Arial" w:hAnsi="Arial" w:cs="Arial"/>
          <w:sz w:val="20"/>
          <w:szCs w:val="20"/>
          <w:lang w:val="es-AR"/>
        </w:rPr>
        <w:lastRenderedPageBreak/>
        <w:t>congénita timidez, mediante la obediencia, o bien</w:t>
      </w:r>
      <w:r w:rsidR="00960105">
        <w:rPr>
          <w:rFonts w:ascii="Arial" w:hAnsi="Arial" w:cs="Arial"/>
          <w:sz w:val="20"/>
          <w:szCs w:val="20"/>
          <w:lang w:val="es-AR"/>
        </w:rPr>
        <w:t xml:space="preserve"> </w:t>
      </w:r>
      <w:r w:rsidRPr="00254271">
        <w:rPr>
          <w:rFonts w:ascii="Arial" w:hAnsi="Arial" w:cs="Arial"/>
          <w:sz w:val="20"/>
          <w:szCs w:val="20"/>
          <w:lang w:val="es-AR"/>
        </w:rPr>
        <w:t>la fatalidad extrema, mediante el aguante de la paciencia.</w:t>
      </w:r>
    </w:p>
    <w:p w14:paraId="4DF479F8" w14:textId="77777777" w:rsidR="00082CBA" w:rsidRPr="00082CBA" w:rsidRDefault="00254271" w:rsidP="003F53A9">
      <w:pPr>
        <w:autoSpaceDE w:val="0"/>
        <w:autoSpaceDN w:val="0"/>
        <w:adjustRightInd w:val="0"/>
        <w:spacing w:line="240" w:lineRule="exact"/>
        <w:ind w:left="-142" w:firstLine="397"/>
        <w:jc w:val="both"/>
        <w:rPr>
          <w:rFonts w:ascii="Arial" w:hAnsi="Arial" w:cs="Arial"/>
          <w:sz w:val="20"/>
          <w:szCs w:val="20"/>
          <w:lang w:val="es-AR"/>
        </w:rPr>
      </w:pPr>
      <w:r w:rsidRPr="00254271">
        <w:rPr>
          <w:rFonts w:ascii="Arial" w:hAnsi="Arial" w:cs="Arial"/>
          <w:sz w:val="20"/>
          <w:szCs w:val="20"/>
          <w:lang w:val="es-AR"/>
        </w:rPr>
        <w:t>Síguese la justicia, consi</w:t>
      </w:r>
      <w:r w:rsidR="00960105">
        <w:rPr>
          <w:rFonts w:ascii="Arial" w:hAnsi="Arial" w:cs="Arial"/>
          <w:sz w:val="20"/>
          <w:szCs w:val="20"/>
          <w:lang w:val="es-AR"/>
        </w:rPr>
        <w:t>s</w:t>
      </w:r>
      <w:r w:rsidRPr="00254271">
        <w:rPr>
          <w:rFonts w:ascii="Arial" w:hAnsi="Arial" w:cs="Arial"/>
          <w:sz w:val="20"/>
          <w:szCs w:val="20"/>
          <w:lang w:val="es-AR"/>
        </w:rPr>
        <w:t>tente en dar a cada cual</w:t>
      </w:r>
      <w:r w:rsidR="00960105">
        <w:rPr>
          <w:rFonts w:ascii="Arial" w:hAnsi="Arial" w:cs="Arial"/>
          <w:sz w:val="20"/>
          <w:szCs w:val="20"/>
          <w:lang w:val="es-AR"/>
        </w:rPr>
        <w:t xml:space="preserve"> </w:t>
      </w:r>
      <w:r w:rsidRPr="00254271">
        <w:rPr>
          <w:rFonts w:ascii="Arial" w:hAnsi="Arial" w:cs="Arial"/>
          <w:sz w:val="20"/>
          <w:szCs w:val="20"/>
          <w:lang w:val="es-AR"/>
        </w:rPr>
        <w:t>lo suyo (44), cuya enemiga es la malicia por la que el</w:t>
      </w:r>
      <w:r w:rsidR="00960105">
        <w:rPr>
          <w:rFonts w:ascii="Arial" w:hAnsi="Arial" w:cs="Arial"/>
          <w:sz w:val="20"/>
          <w:szCs w:val="20"/>
          <w:lang w:val="es-AR"/>
        </w:rPr>
        <w:t xml:space="preserve"> </w:t>
      </w:r>
      <w:r w:rsidRPr="00254271">
        <w:rPr>
          <w:rFonts w:ascii="Arial" w:hAnsi="Arial" w:cs="Arial"/>
          <w:sz w:val="20"/>
          <w:szCs w:val="20"/>
          <w:lang w:val="es-AR"/>
        </w:rPr>
        <w:t>hombre sin motivo alguno se daña bien a si propio, bien</w:t>
      </w:r>
      <w:r w:rsidR="0069166F">
        <w:rPr>
          <w:rFonts w:ascii="Arial" w:hAnsi="Arial" w:cs="Arial"/>
          <w:sz w:val="20"/>
          <w:szCs w:val="20"/>
          <w:lang w:val="es-AR"/>
        </w:rPr>
        <w:t xml:space="preserve"> </w:t>
      </w:r>
      <w:r w:rsidRPr="00254271">
        <w:rPr>
          <w:rFonts w:ascii="Arial" w:hAnsi="Arial" w:cs="Arial"/>
          <w:sz w:val="20"/>
          <w:szCs w:val="20"/>
          <w:lang w:val="es-AR"/>
        </w:rPr>
        <w:t>a sus semejantes. Contra esta doble peste nos proporciona medicina la justicia: inocencia y liberalidad. Así</w:t>
      </w:r>
      <w:r w:rsidR="00A709AB">
        <w:rPr>
          <w:rFonts w:ascii="Arial" w:hAnsi="Arial" w:cs="Arial"/>
          <w:sz w:val="20"/>
          <w:szCs w:val="20"/>
          <w:lang w:val="es-AR"/>
        </w:rPr>
        <w:t xml:space="preserve">, </w:t>
      </w:r>
      <w:r w:rsidR="00A709AB" w:rsidRPr="00A709AB">
        <w:rPr>
          <w:rFonts w:ascii="Arial" w:hAnsi="Arial" w:cs="Arial"/>
          <w:sz w:val="20"/>
          <w:szCs w:val="20"/>
          <w:lang w:val="es-AR"/>
        </w:rPr>
        <w:t>el varón justo, ex</w:t>
      </w:r>
      <w:r w:rsidR="0069166F">
        <w:rPr>
          <w:rFonts w:ascii="Arial" w:hAnsi="Arial" w:cs="Arial"/>
          <w:sz w:val="20"/>
          <w:szCs w:val="20"/>
          <w:lang w:val="es-AR"/>
        </w:rPr>
        <w:t>e</w:t>
      </w:r>
      <w:r w:rsidR="00A709AB" w:rsidRPr="00A709AB">
        <w:rPr>
          <w:rFonts w:ascii="Arial" w:hAnsi="Arial" w:cs="Arial"/>
          <w:sz w:val="20"/>
          <w:szCs w:val="20"/>
          <w:lang w:val="es-AR"/>
        </w:rPr>
        <w:t>nto de toda mancha, sale librement</w:t>
      </w:r>
      <w:r w:rsidR="00A709AB">
        <w:rPr>
          <w:rFonts w:ascii="Arial" w:hAnsi="Arial" w:cs="Arial"/>
          <w:sz w:val="20"/>
          <w:szCs w:val="20"/>
          <w:lang w:val="es-AR"/>
        </w:rPr>
        <w:t xml:space="preserve">e </w:t>
      </w:r>
      <w:r w:rsidR="00082CBA">
        <w:rPr>
          <w:rFonts w:ascii="Arial" w:hAnsi="Arial" w:cs="Arial"/>
          <w:sz w:val="20"/>
          <w:szCs w:val="20"/>
          <w:lang w:val="es-AR"/>
        </w:rPr>
        <w:t xml:space="preserve">al </w:t>
      </w:r>
      <w:r w:rsidR="00082CBA" w:rsidRPr="00082CBA">
        <w:rPr>
          <w:rFonts w:ascii="Arial" w:hAnsi="Arial" w:cs="Arial"/>
          <w:sz w:val="20"/>
          <w:szCs w:val="20"/>
          <w:lang w:val="es-AR"/>
        </w:rPr>
        <w:t>campo de las Sagradas Escr</w:t>
      </w:r>
      <w:r w:rsidR="0069166F">
        <w:rPr>
          <w:rFonts w:ascii="Arial" w:hAnsi="Arial" w:cs="Arial"/>
          <w:sz w:val="20"/>
          <w:szCs w:val="20"/>
          <w:lang w:val="es-AR"/>
        </w:rPr>
        <w:t>i</w:t>
      </w:r>
      <w:r w:rsidR="00082CBA" w:rsidRPr="00082CBA">
        <w:rPr>
          <w:rFonts w:ascii="Arial" w:hAnsi="Arial" w:cs="Arial"/>
          <w:sz w:val="20"/>
          <w:szCs w:val="20"/>
          <w:lang w:val="es-AR"/>
        </w:rPr>
        <w:t>turas para meditar allí</w:t>
      </w:r>
      <w:r w:rsidR="0069166F">
        <w:rPr>
          <w:rFonts w:ascii="Arial" w:hAnsi="Arial" w:cs="Arial"/>
          <w:sz w:val="20"/>
          <w:szCs w:val="20"/>
          <w:lang w:val="es-AR"/>
        </w:rPr>
        <w:t xml:space="preserve"> </w:t>
      </w:r>
      <w:r w:rsidR="00082CBA" w:rsidRPr="00082CBA">
        <w:rPr>
          <w:rFonts w:ascii="Arial" w:hAnsi="Arial" w:cs="Arial"/>
          <w:sz w:val="20"/>
          <w:szCs w:val="20"/>
          <w:lang w:val="es-AR"/>
        </w:rPr>
        <w:t>su boca la sabiduría y su lengua explicar el derecho.</w:t>
      </w:r>
      <w:r w:rsidR="0069166F">
        <w:rPr>
          <w:rFonts w:ascii="Arial" w:hAnsi="Arial" w:cs="Arial"/>
          <w:sz w:val="20"/>
          <w:szCs w:val="20"/>
          <w:lang w:val="es-AR"/>
        </w:rPr>
        <w:t xml:space="preserve"> </w:t>
      </w:r>
      <w:r w:rsidR="00082CBA" w:rsidRPr="00082CBA">
        <w:rPr>
          <w:rFonts w:ascii="Arial" w:hAnsi="Arial" w:cs="Arial"/>
          <w:sz w:val="20"/>
          <w:szCs w:val="20"/>
          <w:lang w:val="es-AR"/>
        </w:rPr>
        <w:t>Yo quiero que dicha boca entienda aquellas palabras del</w:t>
      </w:r>
      <w:r w:rsidR="0069166F">
        <w:rPr>
          <w:rFonts w:ascii="Arial" w:hAnsi="Arial" w:cs="Arial"/>
          <w:sz w:val="20"/>
          <w:szCs w:val="20"/>
          <w:lang w:val="es-AR"/>
        </w:rPr>
        <w:t xml:space="preserve"> </w:t>
      </w:r>
      <w:r w:rsidR="00082CBA" w:rsidRPr="00082CBA">
        <w:rPr>
          <w:rFonts w:ascii="Arial" w:hAnsi="Arial" w:cs="Arial"/>
          <w:sz w:val="20"/>
          <w:szCs w:val="20"/>
          <w:lang w:val="es-AR"/>
        </w:rPr>
        <w:t xml:space="preserve">Señor en el Evangelio: </w:t>
      </w:r>
      <w:r w:rsidR="008B6EB5">
        <w:rPr>
          <w:rFonts w:ascii="Arial" w:hAnsi="Arial" w:cs="Arial"/>
          <w:sz w:val="20"/>
          <w:szCs w:val="20"/>
          <w:lang w:val="es-AR"/>
        </w:rPr>
        <w:t>“</w:t>
      </w:r>
      <w:r w:rsidR="00082CBA" w:rsidRPr="00082CBA">
        <w:rPr>
          <w:rFonts w:ascii="Arial" w:hAnsi="Arial" w:cs="Arial"/>
          <w:sz w:val="20"/>
          <w:szCs w:val="20"/>
          <w:lang w:val="es-AR"/>
        </w:rPr>
        <w:t>Las cosas que salen de la boca</w:t>
      </w:r>
      <w:r w:rsidR="0069166F">
        <w:rPr>
          <w:rFonts w:ascii="Arial" w:hAnsi="Arial" w:cs="Arial"/>
          <w:sz w:val="20"/>
          <w:szCs w:val="20"/>
          <w:lang w:val="es-AR"/>
        </w:rPr>
        <w:t xml:space="preserve"> </w:t>
      </w:r>
      <w:r w:rsidR="00082CBA" w:rsidRPr="00082CBA">
        <w:rPr>
          <w:rFonts w:ascii="Arial" w:hAnsi="Arial" w:cs="Arial"/>
          <w:sz w:val="20"/>
          <w:szCs w:val="20"/>
          <w:lang w:val="es-AR"/>
        </w:rPr>
        <w:t>proceden del corazón, y esto es lo que mancha al hombre</w:t>
      </w:r>
      <w:r w:rsidR="008B6EB5">
        <w:rPr>
          <w:rFonts w:ascii="Arial" w:hAnsi="Arial" w:cs="Arial"/>
          <w:sz w:val="20"/>
          <w:szCs w:val="20"/>
          <w:lang w:val="es-AR"/>
        </w:rPr>
        <w:t>”</w:t>
      </w:r>
      <w:r w:rsidR="00082CBA" w:rsidRPr="00082CBA">
        <w:rPr>
          <w:rFonts w:ascii="Arial" w:hAnsi="Arial" w:cs="Arial"/>
          <w:sz w:val="20"/>
          <w:szCs w:val="20"/>
          <w:lang w:val="es-AR"/>
        </w:rPr>
        <w:t xml:space="preserve"> (45). </w:t>
      </w:r>
      <w:r w:rsidR="008B6EB5">
        <w:rPr>
          <w:rFonts w:ascii="Arial" w:hAnsi="Arial" w:cs="Arial"/>
          <w:sz w:val="20"/>
          <w:szCs w:val="20"/>
          <w:lang w:val="es-AR"/>
        </w:rPr>
        <w:t>“</w:t>
      </w:r>
      <w:r w:rsidR="00082CBA" w:rsidRPr="00082CBA">
        <w:rPr>
          <w:rFonts w:ascii="Arial" w:hAnsi="Arial" w:cs="Arial"/>
          <w:sz w:val="20"/>
          <w:szCs w:val="20"/>
          <w:lang w:val="es-AR"/>
        </w:rPr>
        <w:t>En efecto, del corazón salen los malos pen</w:t>
      </w:r>
      <w:r w:rsidR="0069166F">
        <w:rPr>
          <w:rFonts w:ascii="Arial" w:hAnsi="Arial" w:cs="Arial"/>
          <w:sz w:val="20"/>
          <w:szCs w:val="20"/>
          <w:lang w:val="es-AR"/>
        </w:rPr>
        <w:t>s</w:t>
      </w:r>
      <w:r w:rsidR="00082CBA" w:rsidRPr="00082CBA">
        <w:rPr>
          <w:rFonts w:ascii="Arial" w:hAnsi="Arial" w:cs="Arial"/>
          <w:sz w:val="20"/>
          <w:szCs w:val="20"/>
          <w:lang w:val="es-AR"/>
        </w:rPr>
        <w:t>amientos, etc.</w:t>
      </w:r>
      <w:r w:rsidR="008B6EB5">
        <w:rPr>
          <w:rFonts w:ascii="Arial" w:hAnsi="Arial" w:cs="Arial"/>
          <w:sz w:val="20"/>
          <w:szCs w:val="20"/>
          <w:lang w:val="es-AR"/>
        </w:rPr>
        <w:t>”</w:t>
      </w:r>
      <w:r w:rsidR="00082CBA" w:rsidRPr="00082CBA">
        <w:rPr>
          <w:rFonts w:ascii="Arial" w:hAnsi="Arial" w:cs="Arial"/>
          <w:sz w:val="20"/>
          <w:szCs w:val="20"/>
          <w:lang w:val="es-AR"/>
        </w:rPr>
        <w:t xml:space="preserve"> Por eso la boca del justo meditará la</w:t>
      </w:r>
      <w:r w:rsidR="0069166F">
        <w:rPr>
          <w:rFonts w:ascii="Arial" w:hAnsi="Arial" w:cs="Arial"/>
          <w:sz w:val="20"/>
          <w:szCs w:val="20"/>
          <w:lang w:val="es-AR"/>
        </w:rPr>
        <w:t xml:space="preserve"> </w:t>
      </w:r>
      <w:r w:rsidR="00082CBA" w:rsidRPr="00082CBA">
        <w:rPr>
          <w:rFonts w:ascii="Arial" w:hAnsi="Arial" w:cs="Arial"/>
          <w:sz w:val="20"/>
          <w:szCs w:val="20"/>
          <w:lang w:val="es-AR"/>
        </w:rPr>
        <w:t>sabiduría y su lengua explicará el derecho.</w:t>
      </w:r>
    </w:p>
    <w:p w14:paraId="36F7F7A9" w14:textId="77777777"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t>Ea, hermanos, la boca del justo meditará la sabiduría, mas la de los necios abundará en necedades. La</w:t>
      </w:r>
      <w:r w:rsidR="0069166F">
        <w:rPr>
          <w:rFonts w:ascii="Arial" w:hAnsi="Arial" w:cs="Arial"/>
          <w:sz w:val="20"/>
          <w:szCs w:val="20"/>
          <w:lang w:val="es-AR"/>
        </w:rPr>
        <w:t xml:space="preserve"> </w:t>
      </w:r>
      <w:r w:rsidRPr="00082CBA">
        <w:rPr>
          <w:rFonts w:ascii="Arial" w:hAnsi="Arial" w:cs="Arial"/>
          <w:sz w:val="20"/>
          <w:szCs w:val="20"/>
          <w:lang w:val="es-AR"/>
        </w:rPr>
        <w:t>lengua del sabio explicará el derecho, en cambio la de</w:t>
      </w:r>
      <w:r w:rsidR="0069166F">
        <w:rPr>
          <w:rFonts w:ascii="Arial" w:hAnsi="Arial" w:cs="Arial"/>
          <w:sz w:val="20"/>
          <w:szCs w:val="20"/>
          <w:lang w:val="es-AR"/>
        </w:rPr>
        <w:t xml:space="preserve"> </w:t>
      </w:r>
      <w:r w:rsidRPr="00082CBA">
        <w:rPr>
          <w:rFonts w:ascii="Arial" w:hAnsi="Arial" w:cs="Arial"/>
          <w:sz w:val="20"/>
          <w:szCs w:val="20"/>
          <w:lang w:val="es-AR"/>
        </w:rPr>
        <w:t>los necios las cosas más absurdas. Los juicios del Señor</w:t>
      </w:r>
      <w:r w:rsidR="0069166F">
        <w:rPr>
          <w:rFonts w:ascii="Arial" w:hAnsi="Arial" w:cs="Arial"/>
          <w:sz w:val="20"/>
          <w:szCs w:val="20"/>
          <w:lang w:val="es-AR"/>
        </w:rPr>
        <w:t xml:space="preserve"> </w:t>
      </w:r>
      <w:r w:rsidRPr="00082CBA">
        <w:rPr>
          <w:rFonts w:ascii="Arial" w:hAnsi="Arial" w:cs="Arial"/>
          <w:sz w:val="20"/>
          <w:szCs w:val="20"/>
          <w:lang w:val="es-AR"/>
        </w:rPr>
        <w:t>son como el océano inmenso</w:t>
      </w:r>
      <w:r w:rsidR="00186D05" w:rsidRPr="007258F7">
        <w:rPr>
          <w:rStyle w:val="Refdenotaalpie"/>
          <w:rFonts w:ascii="Arial" w:hAnsi="Arial" w:cs="Arial"/>
          <w:sz w:val="20"/>
          <w:szCs w:val="20"/>
          <w:lang w:val="es-AR"/>
        </w:rPr>
        <w:footnoteReference w:customMarkFollows="1" w:id="117"/>
        <w:sym w:font="Symbol" w:char="F0D7"/>
      </w:r>
      <w:r w:rsidRPr="00082CBA">
        <w:rPr>
          <w:rFonts w:ascii="Arial" w:hAnsi="Arial" w:cs="Arial"/>
          <w:sz w:val="20"/>
          <w:szCs w:val="20"/>
          <w:lang w:val="es-AR"/>
        </w:rPr>
        <w:t xml:space="preserve"> (46), los juicios de los hombres, ambiguos.</w:t>
      </w:r>
    </w:p>
    <w:p w14:paraId="61E4DCB1" w14:textId="77777777"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t>En consecuencia, existen cuatro clases de juicios</w:t>
      </w:r>
      <w:r w:rsidR="0069166F">
        <w:rPr>
          <w:rFonts w:ascii="Arial" w:hAnsi="Arial" w:cs="Arial"/>
          <w:sz w:val="20"/>
          <w:szCs w:val="20"/>
          <w:lang w:val="es-AR"/>
        </w:rPr>
        <w:t xml:space="preserve"> </w:t>
      </w:r>
      <w:r w:rsidRPr="00082CBA">
        <w:rPr>
          <w:rFonts w:ascii="Arial" w:hAnsi="Arial" w:cs="Arial"/>
          <w:sz w:val="20"/>
          <w:szCs w:val="20"/>
          <w:lang w:val="es-AR"/>
        </w:rPr>
        <w:t>de los cuales el sentimiento humano puede usar o abusar; porque el hombre puede juzgar acerca de sí, acerca</w:t>
      </w:r>
      <w:r w:rsidR="0069166F">
        <w:rPr>
          <w:rFonts w:ascii="Arial" w:hAnsi="Arial" w:cs="Arial"/>
          <w:sz w:val="20"/>
          <w:szCs w:val="20"/>
          <w:lang w:val="es-AR"/>
        </w:rPr>
        <w:t xml:space="preserve"> </w:t>
      </w:r>
      <w:r w:rsidRPr="00082CBA">
        <w:rPr>
          <w:rFonts w:ascii="Arial" w:hAnsi="Arial" w:cs="Arial"/>
          <w:sz w:val="20"/>
          <w:szCs w:val="20"/>
          <w:lang w:val="es-AR"/>
        </w:rPr>
        <w:t>del prójimo, entre sí y el prójimo, y entre prójimo y prójimo. Dichoso quien no desbar</w:t>
      </w:r>
      <w:r w:rsidR="00B26342">
        <w:rPr>
          <w:rFonts w:ascii="Arial" w:hAnsi="Arial" w:cs="Arial"/>
          <w:sz w:val="20"/>
          <w:szCs w:val="20"/>
          <w:lang w:val="es-AR"/>
        </w:rPr>
        <w:t>ata</w:t>
      </w:r>
      <w:r w:rsidRPr="00082CBA">
        <w:rPr>
          <w:rFonts w:ascii="Arial" w:hAnsi="Arial" w:cs="Arial"/>
          <w:sz w:val="20"/>
          <w:szCs w:val="20"/>
          <w:lang w:val="es-AR"/>
        </w:rPr>
        <w:t xml:space="preserve"> en ninguno de ellos.</w:t>
      </w:r>
    </w:p>
    <w:p w14:paraId="23F36B63" w14:textId="77777777"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t>Según esto, existe en el hombre un doble juicio,</w:t>
      </w:r>
      <w:r w:rsidR="00B26342">
        <w:rPr>
          <w:rFonts w:ascii="Arial" w:hAnsi="Arial" w:cs="Arial"/>
          <w:sz w:val="20"/>
          <w:szCs w:val="20"/>
          <w:lang w:val="es-AR"/>
        </w:rPr>
        <w:t xml:space="preserve"> </w:t>
      </w:r>
      <w:r w:rsidRPr="00082CBA">
        <w:rPr>
          <w:rFonts w:ascii="Arial" w:hAnsi="Arial" w:cs="Arial"/>
          <w:sz w:val="20"/>
          <w:szCs w:val="20"/>
          <w:lang w:val="es-AR"/>
        </w:rPr>
        <w:t>según el aprecio de sí mismo y según la acción. Juicio</w:t>
      </w:r>
      <w:r w:rsidR="00B26342">
        <w:rPr>
          <w:rFonts w:ascii="Arial" w:hAnsi="Arial" w:cs="Arial"/>
          <w:sz w:val="20"/>
          <w:szCs w:val="20"/>
          <w:lang w:val="es-AR"/>
        </w:rPr>
        <w:t xml:space="preserve"> </w:t>
      </w:r>
      <w:r w:rsidRPr="00082CBA">
        <w:rPr>
          <w:rFonts w:ascii="Arial" w:hAnsi="Arial" w:cs="Arial"/>
          <w:sz w:val="20"/>
          <w:szCs w:val="20"/>
          <w:lang w:val="es-AR"/>
        </w:rPr>
        <w:t>del hombre sobre sí mismo es idéntico a la opinión que</w:t>
      </w:r>
      <w:r w:rsidR="00B26342">
        <w:rPr>
          <w:rFonts w:ascii="Arial" w:hAnsi="Arial" w:cs="Arial"/>
          <w:sz w:val="20"/>
          <w:szCs w:val="20"/>
          <w:lang w:val="es-AR"/>
        </w:rPr>
        <w:t xml:space="preserve"> </w:t>
      </w:r>
      <w:r w:rsidRPr="00082CBA">
        <w:rPr>
          <w:rFonts w:ascii="Arial" w:hAnsi="Arial" w:cs="Arial"/>
          <w:sz w:val="20"/>
          <w:szCs w:val="20"/>
          <w:lang w:val="es-AR"/>
        </w:rPr>
        <w:t>tenga formada de sí. La misma acción a su vez es un</w:t>
      </w:r>
      <w:r w:rsidR="00B26342">
        <w:rPr>
          <w:rFonts w:ascii="Arial" w:hAnsi="Arial" w:cs="Arial"/>
          <w:sz w:val="20"/>
          <w:szCs w:val="20"/>
          <w:lang w:val="es-AR"/>
        </w:rPr>
        <w:t xml:space="preserve"> </w:t>
      </w:r>
      <w:r w:rsidRPr="00082CBA">
        <w:rPr>
          <w:rFonts w:ascii="Arial" w:hAnsi="Arial" w:cs="Arial"/>
          <w:sz w:val="20"/>
          <w:szCs w:val="20"/>
          <w:lang w:val="es-AR"/>
        </w:rPr>
        <w:t>juicio, porque según lo que cada cual siente de s</w:t>
      </w:r>
      <w:r w:rsidR="00B26342">
        <w:rPr>
          <w:rFonts w:ascii="Arial" w:hAnsi="Arial" w:cs="Arial"/>
          <w:sz w:val="20"/>
          <w:szCs w:val="20"/>
          <w:lang w:val="es-AR"/>
        </w:rPr>
        <w:t>í</w:t>
      </w:r>
      <w:r w:rsidRPr="00082CBA">
        <w:rPr>
          <w:rFonts w:ascii="Arial" w:hAnsi="Arial" w:cs="Arial"/>
          <w:sz w:val="20"/>
          <w:szCs w:val="20"/>
          <w:lang w:val="es-AR"/>
        </w:rPr>
        <w:t xml:space="preserve"> mismo,</w:t>
      </w:r>
      <w:r w:rsidR="00B26342">
        <w:rPr>
          <w:rFonts w:ascii="Arial" w:hAnsi="Arial" w:cs="Arial"/>
          <w:sz w:val="20"/>
          <w:szCs w:val="20"/>
          <w:lang w:val="es-AR"/>
        </w:rPr>
        <w:t xml:space="preserve"> </w:t>
      </w:r>
      <w:r w:rsidRPr="00082CBA">
        <w:rPr>
          <w:rFonts w:ascii="Arial" w:hAnsi="Arial" w:cs="Arial"/>
          <w:sz w:val="20"/>
          <w:szCs w:val="20"/>
          <w:lang w:val="es-AR"/>
        </w:rPr>
        <w:t xml:space="preserve">de la misma manera obra y se somete· a Dios. Por ejemplo: si siente de sí cosas viles y abyectas, no teme padecer esas mismas cosas viles y abyectas; si se considera pecador, no le horrorizará la </w:t>
      </w:r>
      <w:r w:rsidR="00F572EA">
        <w:rPr>
          <w:rFonts w:ascii="Arial" w:hAnsi="Arial" w:cs="Arial"/>
          <w:sz w:val="20"/>
          <w:szCs w:val="20"/>
          <w:lang w:val="es-AR"/>
        </w:rPr>
        <w:t>e</w:t>
      </w:r>
      <w:r w:rsidRPr="00082CBA">
        <w:rPr>
          <w:rFonts w:ascii="Arial" w:hAnsi="Arial" w:cs="Arial"/>
          <w:sz w:val="20"/>
          <w:szCs w:val="20"/>
          <w:lang w:val="es-AR"/>
        </w:rPr>
        <w:t>spereza de la penitencia.</w:t>
      </w:r>
    </w:p>
    <w:p w14:paraId="4C6B7CD2" w14:textId="5CA2BD32"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lastRenderedPageBreak/>
        <w:t>Debe pues, el juicio del hombre sobre sí ser riguroso en cuanto a su concepto, discreto en cuanto a la</w:t>
      </w:r>
      <w:r w:rsidR="00F572EA">
        <w:rPr>
          <w:rFonts w:ascii="Arial" w:hAnsi="Arial" w:cs="Arial"/>
          <w:sz w:val="20"/>
          <w:szCs w:val="20"/>
          <w:lang w:val="es-AR"/>
        </w:rPr>
        <w:t xml:space="preserve"> </w:t>
      </w:r>
      <w:r w:rsidRPr="00082CBA">
        <w:rPr>
          <w:rFonts w:ascii="Arial" w:hAnsi="Arial" w:cs="Arial"/>
          <w:sz w:val="20"/>
          <w:szCs w:val="20"/>
          <w:lang w:val="es-AR"/>
        </w:rPr>
        <w:t>acción, con objeto de sentir baja y abyectamente de</w:t>
      </w:r>
      <w:r w:rsidR="00F572EA">
        <w:rPr>
          <w:rFonts w:ascii="Arial" w:hAnsi="Arial" w:cs="Arial"/>
          <w:sz w:val="20"/>
          <w:szCs w:val="20"/>
          <w:lang w:val="es-AR"/>
        </w:rPr>
        <w:t xml:space="preserve"> </w:t>
      </w:r>
      <w:r w:rsidRPr="00082CBA">
        <w:rPr>
          <w:rFonts w:ascii="Arial" w:hAnsi="Arial" w:cs="Arial"/>
          <w:sz w:val="20"/>
          <w:szCs w:val="20"/>
          <w:lang w:val="es-AR"/>
        </w:rPr>
        <w:t>nosotros, nos reconozcamos pecadores y miserables, y</w:t>
      </w:r>
      <w:r>
        <w:rPr>
          <w:rFonts w:ascii="Arial" w:hAnsi="Arial" w:cs="Arial"/>
          <w:sz w:val="20"/>
          <w:szCs w:val="20"/>
          <w:lang w:val="es-AR"/>
        </w:rPr>
        <w:t xml:space="preserve"> </w:t>
      </w:r>
      <w:r w:rsidRPr="00082CBA">
        <w:rPr>
          <w:rFonts w:ascii="Arial" w:hAnsi="Arial" w:cs="Arial"/>
          <w:sz w:val="20"/>
          <w:szCs w:val="20"/>
          <w:lang w:val="es-AR"/>
        </w:rPr>
        <w:t>examinemos con espíritu compungido cuánto hemos pecado de palabra, obra o pensamiento. Tal pensamiento</w:t>
      </w:r>
      <w:r w:rsidR="00F572EA">
        <w:rPr>
          <w:rFonts w:ascii="Arial" w:hAnsi="Arial" w:cs="Arial"/>
          <w:sz w:val="20"/>
          <w:szCs w:val="20"/>
          <w:lang w:val="es-AR"/>
        </w:rPr>
        <w:t xml:space="preserve"> </w:t>
      </w:r>
      <w:r w:rsidRPr="00082CBA">
        <w:rPr>
          <w:rFonts w:ascii="Arial" w:hAnsi="Arial" w:cs="Arial"/>
          <w:sz w:val="20"/>
          <w:szCs w:val="20"/>
          <w:lang w:val="es-AR"/>
        </w:rPr>
        <w:t>excita el llanto, induce y estimula también al alma a</w:t>
      </w:r>
      <w:r w:rsidR="00F572EA">
        <w:rPr>
          <w:rFonts w:ascii="Arial" w:hAnsi="Arial" w:cs="Arial"/>
          <w:sz w:val="20"/>
          <w:szCs w:val="20"/>
          <w:lang w:val="es-AR"/>
        </w:rPr>
        <w:t xml:space="preserve"> </w:t>
      </w:r>
      <w:r w:rsidRPr="00082CBA">
        <w:rPr>
          <w:rFonts w:ascii="Arial" w:hAnsi="Arial" w:cs="Arial"/>
          <w:sz w:val="20"/>
          <w:szCs w:val="20"/>
          <w:lang w:val="es-AR"/>
        </w:rPr>
        <w:t>tolerar cosas difíciles. Entonces el alma se recrea en las</w:t>
      </w:r>
      <w:r w:rsidR="00F572EA">
        <w:rPr>
          <w:rFonts w:ascii="Arial" w:hAnsi="Arial" w:cs="Arial"/>
          <w:sz w:val="20"/>
          <w:szCs w:val="20"/>
          <w:lang w:val="es-AR"/>
        </w:rPr>
        <w:t xml:space="preserve"> </w:t>
      </w:r>
      <w:r w:rsidRPr="00082CBA">
        <w:rPr>
          <w:rFonts w:ascii="Arial" w:hAnsi="Arial" w:cs="Arial"/>
          <w:sz w:val="20"/>
          <w:szCs w:val="20"/>
          <w:lang w:val="es-AR"/>
        </w:rPr>
        <w:t>vigilias, engorda con los ayunos, se nutre con el trabajo, se regocija en las lágrimas. Mas, caso de pasar de</w:t>
      </w:r>
      <w:r w:rsidR="00F572EA">
        <w:rPr>
          <w:rFonts w:ascii="Arial" w:hAnsi="Arial" w:cs="Arial"/>
          <w:sz w:val="20"/>
          <w:szCs w:val="20"/>
          <w:lang w:val="es-AR"/>
        </w:rPr>
        <w:t xml:space="preserve">l </w:t>
      </w:r>
      <w:r w:rsidRPr="00082CBA">
        <w:rPr>
          <w:rFonts w:ascii="Arial" w:hAnsi="Arial" w:cs="Arial"/>
          <w:sz w:val="20"/>
          <w:szCs w:val="20"/>
          <w:lang w:val="es-AR"/>
        </w:rPr>
        <w:t>juicio de estima al de acción, es necesario también que</w:t>
      </w:r>
      <w:r w:rsidR="00F572EA">
        <w:rPr>
          <w:rFonts w:ascii="Arial" w:hAnsi="Arial" w:cs="Arial"/>
          <w:sz w:val="20"/>
          <w:szCs w:val="20"/>
          <w:lang w:val="es-AR"/>
        </w:rPr>
        <w:t xml:space="preserve"> </w:t>
      </w:r>
      <w:r w:rsidRPr="00082CBA">
        <w:rPr>
          <w:rFonts w:ascii="Arial" w:hAnsi="Arial" w:cs="Arial"/>
          <w:sz w:val="20"/>
          <w:szCs w:val="20"/>
          <w:lang w:val="es-AR"/>
        </w:rPr>
        <w:t xml:space="preserve">sea discreto, según aquello: </w:t>
      </w:r>
      <w:r w:rsidR="008B6EB5">
        <w:rPr>
          <w:rFonts w:ascii="Arial" w:hAnsi="Arial" w:cs="Arial"/>
          <w:sz w:val="20"/>
          <w:szCs w:val="20"/>
          <w:lang w:val="es-AR"/>
        </w:rPr>
        <w:t>“</w:t>
      </w:r>
      <w:r w:rsidRPr="00082CBA">
        <w:rPr>
          <w:rFonts w:ascii="Arial" w:hAnsi="Arial" w:cs="Arial"/>
          <w:sz w:val="20"/>
          <w:szCs w:val="20"/>
          <w:lang w:val="es-AR"/>
        </w:rPr>
        <w:t>Nada en demasía</w:t>
      </w:r>
      <w:r w:rsidR="008B6EB5">
        <w:rPr>
          <w:rFonts w:ascii="Arial" w:hAnsi="Arial" w:cs="Arial"/>
          <w:sz w:val="20"/>
          <w:szCs w:val="20"/>
          <w:lang w:val="es-AR"/>
        </w:rPr>
        <w:t>”</w:t>
      </w:r>
      <w:r w:rsidRPr="00082CBA">
        <w:rPr>
          <w:rFonts w:ascii="Arial" w:hAnsi="Arial" w:cs="Arial"/>
          <w:sz w:val="20"/>
          <w:szCs w:val="20"/>
          <w:lang w:val="es-AR"/>
        </w:rPr>
        <w:t xml:space="preserve"> </w:t>
      </w:r>
      <w:r w:rsidR="00F572EA">
        <w:rPr>
          <w:rFonts w:ascii="Arial" w:hAnsi="Arial" w:cs="Arial"/>
          <w:sz w:val="20"/>
          <w:szCs w:val="20"/>
          <w:lang w:val="es-AR"/>
        </w:rPr>
        <w:t>–</w:t>
      </w:r>
      <w:r w:rsidRPr="00082CBA">
        <w:rPr>
          <w:rFonts w:ascii="Arial" w:hAnsi="Arial" w:cs="Arial"/>
          <w:sz w:val="20"/>
          <w:szCs w:val="20"/>
          <w:lang w:val="es-AR"/>
        </w:rPr>
        <w:t>o</w:t>
      </w:r>
      <w:r w:rsidR="00F572EA">
        <w:rPr>
          <w:rFonts w:ascii="Arial" w:hAnsi="Arial" w:cs="Arial"/>
          <w:sz w:val="20"/>
          <w:szCs w:val="20"/>
          <w:lang w:val="es-AR"/>
        </w:rPr>
        <w:t xml:space="preserve"> </w:t>
      </w:r>
      <w:r w:rsidRPr="00082CBA">
        <w:rPr>
          <w:rFonts w:ascii="Arial" w:hAnsi="Arial" w:cs="Arial"/>
          <w:sz w:val="20"/>
          <w:szCs w:val="20"/>
          <w:lang w:val="es-AR"/>
        </w:rPr>
        <w:t>en</w:t>
      </w:r>
      <w:r w:rsidR="00F572EA">
        <w:rPr>
          <w:rFonts w:ascii="Arial" w:hAnsi="Arial" w:cs="Arial"/>
          <w:sz w:val="20"/>
          <w:szCs w:val="20"/>
          <w:lang w:val="es-AR"/>
        </w:rPr>
        <w:t xml:space="preserve"> </w:t>
      </w:r>
      <w:r w:rsidRPr="00082CBA">
        <w:rPr>
          <w:rFonts w:ascii="Arial" w:hAnsi="Arial" w:cs="Arial"/>
          <w:sz w:val="20"/>
          <w:szCs w:val="20"/>
          <w:lang w:val="es-AR"/>
        </w:rPr>
        <w:t>el justo medio</w:t>
      </w:r>
      <w:r w:rsidR="00F572EA">
        <w:rPr>
          <w:rFonts w:ascii="Arial" w:hAnsi="Arial" w:cs="Arial"/>
          <w:sz w:val="20"/>
          <w:szCs w:val="20"/>
          <w:lang w:val="es-AR"/>
        </w:rPr>
        <w:t>–</w:t>
      </w:r>
      <w:r w:rsidR="0009760F" w:rsidRPr="0009760F">
        <w:rPr>
          <w:rStyle w:val="Refdenotaalpie"/>
          <w:rFonts w:ascii="Arial" w:hAnsi="Arial" w:cs="Arial"/>
          <w:sz w:val="20"/>
          <w:szCs w:val="20"/>
          <w:lang w:val="es-AR"/>
        </w:rPr>
        <w:footnoteReference w:customMarkFollows="1" w:id="118"/>
        <w:sym w:font="Symbol" w:char="F0D7"/>
      </w:r>
      <w:r w:rsidRPr="00082CBA">
        <w:rPr>
          <w:rFonts w:ascii="Arial" w:hAnsi="Arial" w:cs="Arial"/>
          <w:sz w:val="20"/>
          <w:szCs w:val="20"/>
          <w:lang w:val="es-AR"/>
        </w:rPr>
        <w:t xml:space="preserve"> (47).</w:t>
      </w:r>
    </w:p>
    <w:p w14:paraId="52A0658C" w14:textId="77777777"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t>Síguese el juicio del hombre sobre su prójimo, el</w:t>
      </w:r>
      <w:r w:rsidR="00F572EA">
        <w:rPr>
          <w:rFonts w:ascii="Arial" w:hAnsi="Arial" w:cs="Arial"/>
          <w:sz w:val="20"/>
          <w:szCs w:val="20"/>
          <w:lang w:val="es-AR"/>
        </w:rPr>
        <w:t xml:space="preserve"> </w:t>
      </w:r>
      <w:r w:rsidRPr="00082CBA">
        <w:rPr>
          <w:rFonts w:ascii="Arial" w:hAnsi="Arial" w:cs="Arial"/>
          <w:sz w:val="20"/>
          <w:szCs w:val="20"/>
          <w:lang w:val="es-AR"/>
        </w:rPr>
        <w:t>cual unas veces debe ser según la intención, otras según el modo de obrar. A veces decimos: ha obrado mal;</w:t>
      </w:r>
      <w:r w:rsidR="00F572EA">
        <w:rPr>
          <w:rFonts w:ascii="Arial" w:hAnsi="Arial" w:cs="Arial"/>
          <w:sz w:val="20"/>
          <w:szCs w:val="20"/>
          <w:lang w:val="es-AR"/>
        </w:rPr>
        <w:t xml:space="preserve"> </w:t>
      </w:r>
      <w:r w:rsidRPr="00082CBA">
        <w:rPr>
          <w:rFonts w:ascii="Arial" w:hAnsi="Arial" w:cs="Arial"/>
          <w:sz w:val="20"/>
          <w:szCs w:val="20"/>
          <w:lang w:val="es-AR"/>
        </w:rPr>
        <w:t>otras, no está mal lo que ha hecho, sino la intención</w:t>
      </w:r>
      <w:r w:rsidR="00F572EA">
        <w:rPr>
          <w:rFonts w:ascii="Arial" w:hAnsi="Arial" w:cs="Arial"/>
          <w:sz w:val="20"/>
          <w:szCs w:val="20"/>
          <w:lang w:val="es-AR"/>
        </w:rPr>
        <w:t xml:space="preserve"> </w:t>
      </w:r>
      <w:r w:rsidRPr="00082CBA">
        <w:rPr>
          <w:rFonts w:ascii="Arial" w:hAnsi="Arial" w:cs="Arial"/>
          <w:sz w:val="20"/>
          <w:szCs w:val="20"/>
          <w:lang w:val="es-AR"/>
        </w:rPr>
        <w:t>con que obró. En cambio, el justo, cuya lengua explica</w:t>
      </w:r>
      <w:r w:rsidR="00F572EA">
        <w:rPr>
          <w:rFonts w:ascii="Arial" w:hAnsi="Arial" w:cs="Arial"/>
          <w:sz w:val="20"/>
          <w:szCs w:val="20"/>
          <w:lang w:val="es-AR"/>
        </w:rPr>
        <w:t xml:space="preserve"> </w:t>
      </w:r>
      <w:r w:rsidRPr="00082CBA">
        <w:rPr>
          <w:rFonts w:ascii="Arial" w:hAnsi="Arial" w:cs="Arial"/>
          <w:sz w:val="20"/>
          <w:szCs w:val="20"/>
          <w:lang w:val="es-AR"/>
        </w:rPr>
        <w:t>el derecho, proferirá de su prójimo un juicio realmente</w:t>
      </w:r>
      <w:r w:rsidR="00F572EA">
        <w:rPr>
          <w:rFonts w:ascii="Arial" w:hAnsi="Arial" w:cs="Arial"/>
          <w:sz w:val="20"/>
          <w:szCs w:val="20"/>
          <w:lang w:val="es-AR"/>
        </w:rPr>
        <w:t xml:space="preserve"> </w:t>
      </w:r>
      <w:r w:rsidRPr="00082CBA">
        <w:rPr>
          <w:rFonts w:ascii="Arial" w:hAnsi="Arial" w:cs="Arial"/>
          <w:sz w:val="20"/>
          <w:szCs w:val="20"/>
          <w:lang w:val="es-AR"/>
        </w:rPr>
        <w:t>cauto en cuanto a la intención, benévolo en cuanto a</w:t>
      </w:r>
      <w:r w:rsidR="00F572EA">
        <w:rPr>
          <w:rFonts w:ascii="Arial" w:hAnsi="Arial" w:cs="Arial"/>
          <w:sz w:val="20"/>
          <w:szCs w:val="20"/>
          <w:lang w:val="es-AR"/>
        </w:rPr>
        <w:t xml:space="preserve"> </w:t>
      </w:r>
      <w:r w:rsidRPr="00082CBA">
        <w:rPr>
          <w:rFonts w:ascii="Arial" w:hAnsi="Arial" w:cs="Arial"/>
          <w:sz w:val="20"/>
          <w:szCs w:val="20"/>
          <w:lang w:val="es-AR"/>
        </w:rPr>
        <w:t>la obra realizada cauto, para no culpar la intención, benévolo, para excusar cuanto pueda la acción.</w:t>
      </w:r>
    </w:p>
    <w:p w14:paraId="6E647CDB" w14:textId="77777777"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t>Respecto del juicio del hombre entre sí y el prójimo,</w:t>
      </w:r>
      <w:r w:rsidR="005F3F2F">
        <w:rPr>
          <w:rFonts w:ascii="Arial" w:hAnsi="Arial" w:cs="Arial"/>
          <w:sz w:val="20"/>
          <w:szCs w:val="20"/>
          <w:lang w:val="es-AR"/>
        </w:rPr>
        <w:t xml:space="preserve"> </w:t>
      </w:r>
      <w:r w:rsidRPr="00082CBA">
        <w:rPr>
          <w:rFonts w:ascii="Arial" w:hAnsi="Arial" w:cs="Arial"/>
          <w:sz w:val="20"/>
          <w:szCs w:val="20"/>
          <w:lang w:val="es-AR"/>
        </w:rPr>
        <w:t>debe ser humilde y puro. Humilde, para no anteponerse</w:t>
      </w:r>
      <w:r w:rsidR="005F3F2F">
        <w:rPr>
          <w:rFonts w:ascii="Arial" w:hAnsi="Arial" w:cs="Arial"/>
          <w:sz w:val="20"/>
          <w:szCs w:val="20"/>
          <w:lang w:val="es-AR"/>
        </w:rPr>
        <w:t xml:space="preserve"> </w:t>
      </w:r>
      <w:r w:rsidRPr="00082CBA">
        <w:rPr>
          <w:rFonts w:ascii="Arial" w:hAnsi="Arial" w:cs="Arial"/>
          <w:sz w:val="20"/>
          <w:szCs w:val="20"/>
          <w:lang w:val="es-AR"/>
        </w:rPr>
        <w:t>nunca al prójimo, puro, para que no le rodee con ninguna malignidad de acusación.</w:t>
      </w:r>
    </w:p>
    <w:p w14:paraId="2016C4F6" w14:textId="77777777"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t>Por último, el hombre juzga a veces entre dos sujetos, y tal juicio debe ser pacífico y justo; pacífico, que</w:t>
      </w:r>
      <w:r w:rsidR="005F3F2F">
        <w:rPr>
          <w:rFonts w:ascii="Arial" w:hAnsi="Arial" w:cs="Arial"/>
          <w:sz w:val="20"/>
          <w:szCs w:val="20"/>
          <w:lang w:val="es-AR"/>
        </w:rPr>
        <w:t xml:space="preserve"> </w:t>
      </w:r>
      <w:r w:rsidRPr="00082CBA">
        <w:rPr>
          <w:rFonts w:ascii="Arial" w:hAnsi="Arial" w:cs="Arial"/>
          <w:sz w:val="20"/>
          <w:szCs w:val="20"/>
          <w:lang w:val="es-AR"/>
        </w:rPr>
        <w:t>se mire por el bien de la paz entre ambos, a ser posible; y justo, que si eso no puede· conseguirse, no haga</w:t>
      </w:r>
      <w:r w:rsidR="005F3F2F">
        <w:rPr>
          <w:rFonts w:ascii="Arial" w:hAnsi="Arial" w:cs="Arial"/>
          <w:sz w:val="20"/>
          <w:szCs w:val="20"/>
          <w:lang w:val="es-AR"/>
        </w:rPr>
        <w:t xml:space="preserve"> </w:t>
      </w:r>
      <w:r w:rsidRPr="00082CBA">
        <w:rPr>
          <w:rFonts w:ascii="Arial" w:hAnsi="Arial" w:cs="Arial"/>
          <w:sz w:val="20"/>
          <w:szCs w:val="20"/>
          <w:lang w:val="es-AR"/>
        </w:rPr>
        <w:t>acepción de personas. De este modo la boca del justo</w:t>
      </w:r>
      <w:r w:rsidR="005F3F2F">
        <w:rPr>
          <w:rFonts w:ascii="Arial" w:hAnsi="Arial" w:cs="Arial"/>
          <w:sz w:val="20"/>
          <w:szCs w:val="20"/>
          <w:lang w:val="es-AR"/>
        </w:rPr>
        <w:t xml:space="preserve"> </w:t>
      </w:r>
      <w:r w:rsidRPr="00082CBA">
        <w:rPr>
          <w:rFonts w:ascii="Arial" w:hAnsi="Arial" w:cs="Arial"/>
          <w:sz w:val="20"/>
          <w:szCs w:val="20"/>
          <w:lang w:val="es-AR"/>
        </w:rPr>
        <w:t>meditará la sabiduría, y su lengua explicará el derecho.</w:t>
      </w:r>
      <w:r w:rsidR="005F3F2F">
        <w:rPr>
          <w:rFonts w:ascii="Arial" w:hAnsi="Arial" w:cs="Arial"/>
          <w:sz w:val="20"/>
          <w:szCs w:val="20"/>
          <w:lang w:val="es-AR"/>
        </w:rPr>
        <w:t xml:space="preserve"> </w:t>
      </w:r>
      <w:r w:rsidRPr="00082CBA">
        <w:rPr>
          <w:rFonts w:ascii="Arial" w:hAnsi="Arial" w:cs="Arial"/>
          <w:sz w:val="20"/>
          <w:szCs w:val="20"/>
          <w:lang w:val="es-AR"/>
        </w:rPr>
        <w:t xml:space="preserve">Y añade el salmo: </w:t>
      </w:r>
      <w:r w:rsidR="008B6EB5">
        <w:rPr>
          <w:rFonts w:ascii="Arial" w:hAnsi="Arial" w:cs="Arial"/>
          <w:sz w:val="20"/>
          <w:szCs w:val="20"/>
          <w:lang w:val="es-AR"/>
        </w:rPr>
        <w:t>“</w:t>
      </w:r>
      <w:r w:rsidRPr="00082CBA">
        <w:rPr>
          <w:rFonts w:ascii="Arial" w:hAnsi="Arial" w:cs="Arial"/>
          <w:sz w:val="20"/>
          <w:szCs w:val="20"/>
          <w:lang w:val="es-AR"/>
        </w:rPr>
        <w:t>Lleva la ley del Señor en medio de</w:t>
      </w:r>
      <w:r w:rsidR="00186D05">
        <w:rPr>
          <w:rFonts w:ascii="Arial" w:hAnsi="Arial" w:cs="Arial"/>
          <w:sz w:val="20"/>
          <w:szCs w:val="20"/>
          <w:lang w:val="es-AR"/>
        </w:rPr>
        <w:t>l</w:t>
      </w:r>
      <w:r w:rsidRPr="00082CBA">
        <w:rPr>
          <w:rFonts w:ascii="Arial" w:hAnsi="Arial" w:cs="Arial"/>
          <w:sz w:val="20"/>
          <w:szCs w:val="20"/>
          <w:lang w:val="es-AR"/>
        </w:rPr>
        <w:t xml:space="preserve"> corazón</w:t>
      </w:r>
      <w:r w:rsidR="008B6EB5">
        <w:rPr>
          <w:rFonts w:ascii="Arial" w:hAnsi="Arial" w:cs="Arial"/>
          <w:sz w:val="20"/>
          <w:szCs w:val="20"/>
          <w:lang w:val="es-AR"/>
        </w:rPr>
        <w:t>”</w:t>
      </w:r>
      <w:r w:rsidR="00186D05" w:rsidRPr="00186D05">
        <w:rPr>
          <w:rStyle w:val="Refdenotaalpie"/>
          <w:rFonts w:ascii="Arial" w:hAnsi="Arial" w:cs="Arial"/>
          <w:sz w:val="20"/>
          <w:szCs w:val="20"/>
          <w:lang w:val="es-AR"/>
        </w:rPr>
        <w:t xml:space="preserve"> </w:t>
      </w:r>
      <w:r w:rsidR="00186D05" w:rsidRPr="007258F7">
        <w:rPr>
          <w:rStyle w:val="Refdenotaalpie"/>
          <w:rFonts w:ascii="Arial" w:hAnsi="Arial" w:cs="Arial"/>
          <w:sz w:val="20"/>
          <w:szCs w:val="20"/>
          <w:lang w:val="es-AR"/>
        </w:rPr>
        <w:footnoteReference w:customMarkFollows="1" w:id="119"/>
        <w:sym w:font="Symbol" w:char="F0D7"/>
      </w:r>
      <w:r w:rsidRPr="00082CBA">
        <w:rPr>
          <w:rFonts w:ascii="Arial" w:hAnsi="Arial" w:cs="Arial"/>
          <w:sz w:val="20"/>
          <w:szCs w:val="20"/>
          <w:lang w:val="es-AR"/>
        </w:rPr>
        <w:t>(48).</w:t>
      </w:r>
    </w:p>
    <w:p w14:paraId="248EDE52" w14:textId="77777777" w:rsidR="00082CBA" w:rsidRPr="00082CBA"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lastRenderedPageBreak/>
        <w:t>Hermanos, la fuente de donde brotan estos bienes</w:t>
      </w:r>
      <w:r w:rsidR="005F3F2F">
        <w:rPr>
          <w:rFonts w:ascii="Arial" w:hAnsi="Arial" w:cs="Arial"/>
          <w:sz w:val="20"/>
          <w:szCs w:val="20"/>
          <w:lang w:val="es-AR"/>
        </w:rPr>
        <w:t xml:space="preserve"> </w:t>
      </w:r>
      <w:r w:rsidRPr="00082CBA">
        <w:rPr>
          <w:rFonts w:ascii="Arial" w:hAnsi="Arial" w:cs="Arial"/>
          <w:sz w:val="20"/>
          <w:szCs w:val="20"/>
          <w:lang w:val="es-AR"/>
        </w:rPr>
        <w:t>es la ley del Señor en ·el corazón del justo, que todo lo escribe, todo lo enseña, todo lo dicta, todo lo encamina,</w:t>
      </w:r>
      <w:r w:rsidR="005F3F2F">
        <w:rPr>
          <w:rFonts w:ascii="Arial" w:hAnsi="Arial" w:cs="Arial"/>
          <w:sz w:val="20"/>
          <w:szCs w:val="20"/>
          <w:lang w:val="es-AR"/>
        </w:rPr>
        <w:t xml:space="preserve"> </w:t>
      </w:r>
      <w:r w:rsidRPr="00082CBA">
        <w:rPr>
          <w:rFonts w:ascii="Arial" w:hAnsi="Arial" w:cs="Arial"/>
          <w:sz w:val="20"/>
          <w:szCs w:val="20"/>
          <w:lang w:val="es-AR"/>
        </w:rPr>
        <w:t xml:space="preserve">en una palabra, a estas cosas exteriores conforme a lugar y tiempo oportunos. </w:t>
      </w:r>
      <w:r w:rsidR="008B6EB5">
        <w:rPr>
          <w:rFonts w:ascii="Arial" w:hAnsi="Arial" w:cs="Arial"/>
          <w:sz w:val="20"/>
          <w:szCs w:val="20"/>
          <w:lang w:val="es-AR"/>
        </w:rPr>
        <w:t>“</w:t>
      </w:r>
      <w:r w:rsidRPr="00082CBA">
        <w:rPr>
          <w:rFonts w:ascii="Arial" w:hAnsi="Arial" w:cs="Arial"/>
          <w:sz w:val="20"/>
          <w:szCs w:val="20"/>
          <w:lang w:val="es-AR"/>
        </w:rPr>
        <w:t>Lleva en su corazón la ley del</w:t>
      </w:r>
      <w:r w:rsidR="005F3F2F">
        <w:rPr>
          <w:rFonts w:ascii="Arial" w:hAnsi="Arial" w:cs="Arial"/>
          <w:sz w:val="20"/>
          <w:szCs w:val="20"/>
          <w:lang w:val="es-AR"/>
        </w:rPr>
        <w:t xml:space="preserve"> </w:t>
      </w:r>
      <w:r w:rsidRPr="00082CBA">
        <w:rPr>
          <w:rFonts w:ascii="Arial" w:hAnsi="Arial" w:cs="Arial"/>
          <w:sz w:val="20"/>
          <w:szCs w:val="20"/>
          <w:lang w:val="es-AR"/>
        </w:rPr>
        <w:t>Señor</w:t>
      </w:r>
      <w:r w:rsidR="008B6EB5">
        <w:rPr>
          <w:rFonts w:ascii="Arial" w:hAnsi="Arial" w:cs="Arial"/>
          <w:sz w:val="20"/>
          <w:szCs w:val="20"/>
          <w:lang w:val="es-AR"/>
        </w:rPr>
        <w:t>”</w:t>
      </w:r>
      <w:r w:rsidR="005F3F2F">
        <w:rPr>
          <w:rFonts w:ascii="Arial" w:hAnsi="Arial" w:cs="Arial"/>
          <w:sz w:val="20"/>
          <w:szCs w:val="20"/>
          <w:lang w:val="es-AR"/>
        </w:rPr>
        <w:t>.</w:t>
      </w:r>
      <w:r w:rsidRPr="00082CBA">
        <w:rPr>
          <w:rFonts w:ascii="Arial" w:hAnsi="Arial" w:cs="Arial"/>
          <w:sz w:val="20"/>
          <w:szCs w:val="20"/>
          <w:lang w:val="es-AR"/>
        </w:rPr>
        <w:t xml:space="preserve"> ¿Cuál es esta ley? ¡Oh ley de Dios, enteramente</w:t>
      </w:r>
      <w:r w:rsidR="005F3F2F">
        <w:rPr>
          <w:rFonts w:ascii="Arial" w:hAnsi="Arial" w:cs="Arial"/>
          <w:sz w:val="20"/>
          <w:szCs w:val="20"/>
          <w:lang w:val="es-AR"/>
        </w:rPr>
        <w:t xml:space="preserve"> </w:t>
      </w:r>
      <w:r w:rsidRPr="00082CBA">
        <w:rPr>
          <w:rFonts w:ascii="Arial" w:hAnsi="Arial" w:cs="Arial"/>
          <w:sz w:val="20"/>
          <w:szCs w:val="20"/>
          <w:lang w:val="es-AR"/>
        </w:rPr>
        <w:t>de Dios, por la cual el mismo Dios en cierto modo se</w:t>
      </w:r>
      <w:r w:rsidR="005F3F2F">
        <w:rPr>
          <w:rFonts w:ascii="Arial" w:hAnsi="Arial" w:cs="Arial"/>
          <w:sz w:val="20"/>
          <w:szCs w:val="20"/>
          <w:lang w:val="es-AR"/>
        </w:rPr>
        <w:t xml:space="preserve"> </w:t>
      </w:r>
      <w:r w:rsidRPr="00082CBA">
        <w:rPr>
          <w:rFonts w:ascii="Arial" w:hAnsi="Arial" w:cs="Arial"/>
          <w:sz w:val="20"/>
          <w:szCs w:val="20"/>
          <w:lang w:val="es-AR"/>
        </w:rPr>
        <w:t>ata, compromete, y para decirlo en una palabra, se somete! Esta ley es el amor, al cual de tal manera desapareció la majestad, que se anonadó a si mismo, tomando</w:t>
      </w:r>
      <w:r w:rsidR="005F3F2F">
        <w:rPr>
          <w:rFonts w:ascii="Arial" w:hAnsi="Arial" w:cs="Arial"/>
          <w:sz w:val="20"/>
          <w:szCs w:val="20"/>
          <w:lang w:val="es-AR"/>
        </w:rPr>
        <w:t xml:space="preserve"> </w:t>
      </w:r>
      <w:r w:rsidRPr="00082CBA">
        <w:rPr>
          <w:rFonts w:ascii="Arial" w:hAnsi="Arial" w:cs="Arial"/>
          <w:sz w:val="20"/>
          <w:szCs w:val="20"/>
          <w:lang w:val="es-AR"/>
        </w:rPr>
        <w:t>forma de siervo (49).</w:t>
      </w:r>
    </w:p>
    <w:p w14:paraId="17F3B82C" w14:textId="5969156F" w:rsidR="000637B2" w:rsidRPr="002724BE" w:rsidRDefault="00082CBA" w:rsidP="003F53A9">
      <w:pPr>
        <w:autoSpaceDE w:val="0"/>
        <w:autoSpaceDN w:val="0"/>
        <w:adjustRightInd w:val="0"/>
        <w:spacing w:line="240" w:lineRule="exact"/>
        <w:ind w:left="-142" w:firstLine="397"/>
        <w:jc w:val="both"/>
        <w:rPr>
          <w:rFonts w:ascii="Arial" w:hAnsi="Arial" w:cs="Arial"/>
          <w:sz w:val="20"/>
          <w:szCs w:val="20"/>
          <w:lang w:val="es-AR"/>
        </w:rPr>
      </w:pPr>
      <w:r w:rsidRPr="00082CBA">
        <w:rPr>
          <w:rFonts w:ascii="Arial" w:hAnsi="Arial" w:cs="Arial"/>
          <w:sz w:val="20"/>
          <w:szCs w:val="20"/>
          <w:lang w:val="es-AR"/>
        </w:rPr>
        <w:t>Dichoso el que lleva la ley del Señor en el corazón,</w:t>
      </w:r>
      <w:r w:rsidR="005F3F2F">
        <w:rPr>
          <w:rFonts w:ascii="Arial" w:hAnsi="Arial" w:cs="Arial"/>
          <w:sz w:val="20"/>
          <w:szCs w:val="20"/>
          <w:lang w:val="es-AR"/>
        </w:rPr>
        <w:t xml:space="preserve"> </w:t>
      </w:r>
      <w:r w:rsidRPr="00082CBA">
        <w:rPr>
          <w:rFonts w:ascii="Arial" w:hAnsi="Arial" w:cs="Arial"/>
          <w:sz w:val="20"/>
          <w:szCs w:val="20"/>
          <w:lang w:val="es-AR"/>
        </w:rPr>
        <w:t>ley inmaculada que convierte· las almas (50), la cual sugiere pensamientos, dicta palabras y reforma costumbres.</w:t>
      </w:r>
      <w:r w:rsidR="005F3F2F">
        <w:rPr>
          <w:rFonts w:ascii="Arial" w:hAnsi="Arial" w:cs="Arial"/>
          <w:sz w:val="20"/>
          <w:szCs w:val="20"/>
          <w:lang w:val="es-AR"/>
        </w:rPr>
        <w:t xml:space="preserve"> </w:t>
      </w:r>
      <w:r w:rsidRPr="00082CBA">
        <w:rPr>
          <w:rFonts w:ascii="Arial" w:hAnsi="Arial" w:cs="Arial"/>
          <w:sz w:val="20"/>
          <w:szCs w:val="20"/>
          <w:lang w:val="es-AR"/>
        </w:rPr>
        <w:t>Ella, en efecto, es trono de la sabiduría de donde dimanan los ríos espirituales del paraíso, de qu</w:t>
      </w:r>
      <w:r w:rsidR="00203291">
        <w:rPr>
          <w:rFonts w:ascii="Arial" w:hAnsi="Arial" w:cs="Arial"/>
          <w:sz w:val="20"/>
          <w:szCs w:val="20"/>
          <w:lang w:val="es-AR"/>
        </w:rPr>
        <w:t>e</w:t>
      </w:r>
      <w:r w:rsidRPr="00082CBA">
        <w:rPr>
          <w:rFonts w:ascii="Arial" w:hAnsi="Arial" w:cs="Arial"/>
          <w:sz w:val="20"/>
          <w:szCs w:val="20"/>
          <w:lang w:val="es-AR"/>
        </w:rPr>
        <w:t xml:space="preserve"> habla el</w:t>
      </w:r>
      <w:r w:rsidR="00203291">
        <w:rPr>
          <w:rFonts w:ascii="Arial" w:hAnsi="Arial" w:cs="Arial"/>
          <w:sz w:val="20"/>
          <w:szCs w:val="20"/>
          <w:lang w:val="es-AR"/>
        </w:rPr>
        <w:t xml:space="preserve"> </w:t>
      </w:r>
      <w:r w:rsidRPr="00082CBA">
        <w:rPr>
          <w:rFonts w:ascii="Arial" w:hAnsi="Arial" w:cs="Arial"/>
          <w:sz w:val="20"/>
          <w:szCs w:val="20"/>
          <w:lang w:val="es-AR"/>
        </w:rPr>
        <w:t>Señor en</w:t>
      </w:r>
      <w:r w:rsidR="00203291">
        <w:rPr>
          <w:rFonts w:ascii="Arial" w:hAnsi="Arial" w:cs="Arial"/>
          <w:sz w:val="20"/>
          <w:szCs w:val="20"/>
          <w:lang w:val="es-AR"/>
        </w:rPr>
        <w:t xml:space="preserve"> </w:t>
      </w:r>
      <w:r w:rsidRPr="00082CBA">
        <w:rPr>
          <w:rFonts w:ascii="Arial" w:hAnsi="Arial" w:cs="Arial"/>
          <w:sz w:val="20"/>
          <w:szCs w:val="20"/>
          <w:lang w:val="es-AR"/>
        </w:rPr>
        <w:t xml:space="preserve">el Evangelio: </w:t>
      </w:r>
      <w:r w:rsidR="008B6EB5">
        <w:rPr>
          <w:rFonts w:ascii="Arial" w:hAnsi="Arial" w:cs="Arial"/>
          <w:sz w:val="20"/>
          <w:szCs w:val="20"/>
          <w:lang w:val="es-AR"/>
        </w:rPr>
        <w:t>“</w:t>
      </w:r>
      <w:r w:rsidRPr="00082CBA">
        <w:rPr>
          <w:rFonts w:ascii="Arial" w:hAnsi="Arial" w:cs="Arial"/>
          <w:sz w:val="20"/>
          <w:szCs w:val="20"/>
          <w:lang w:val="es-AR"/>
        </w:rPr>
        <w:t>Del seno de quien cree en</w:t>
      </w:r>
      <w:r w:rsidR="00203291">
        <w:rPr>
          <w:rFonts w:ascii="Arial" w:hAnsi="Arial" w:cs="Arial"/>
          <w:sz w:val="20"/>
          <w:szCs w:val="20"/>
          <w:lang w:val="es-AR"/>
        </w:rPr>
        <w:t xml:space="preserve"> </w:t>
      </w:r>
      <w:r w:rsidRPr="00082CBA">
        <w:rPr>
          <w:rFonts w:ascii="Arial" w:hAnsi="Arial" w:cs="Arial"/>
          <w:sz w:val="20"/>
          <w:szCs w:val="20"/>
          <w:lang w:val="es-AR"/>
        </w:rPr>
        <w:t xml:space="preserve">mí, manarán </w:t>
      </w:r>
      <w:r w:rsidR="00203291">
        <w:rPr>
          <w:rFonts w:ascii="Arial" w:hAnsi="Arial" w:cs="Arial"/>
          <w:sz w:val="20"/>
          <w:szCs w:val="20"/>
          <w:lang w:val="es-AR"/>
        </w:rPr>
        <w:t>–</w:t>
      </w:r>
      <w:r w:rsidRPr="00082CBA">
        <w:rPr>
          <w:rFonts w:ascii="Arial" w:hAnsi="Arial" w:cs="Arial"/>
          <w:sz w:val="20"/>
          <w:szCs w:val="20"/>
          <w:lang w:val="es-AR"/>
        </w:rPr>
        <w:t>como dice la Escritura</w:t>
      </w:r>
      <w:r w:rsidR="00203291">
        <w:rPr>
          <w:rFonts w:ascii="Arial" w:hAnsi="Arial" w:cs="Arial"/>
          <w:sz w:val="20"/>
          <w:szCs w:val="20"/>
          <w:lang w:val="es-AR"/>
        </w:rPr>
        <w:t>–</w:t>
      </w:r>
      <w:r w:rsidRPr="00082CBA">
        <w:rPr>
          <w:rFonts w:ascii="Arial" w:hAnsi="Arial" w:cs="Arial"/>
          <w:sz w:val="20"/>
          <w:szCs w:val="20"/>
          <w:lang w:val="es-AR"/>
        </w:rPr>
        <w:t xml:space="preserve"> ríos</w:t>
      </w:r>
      <w:r w:rsidR="00203291">
        <w:rPr>
          <w:rFonts w:ascii="Arial" w:hAnsi="Arial" w:cs="Arial"/>
          <w:sz w:val="20"/>
          <w:szCs w:val="20"/>
          <w:lang w:val="es-AR"/>
        </w:rPr>
        <w:t xml:space="preserve"> </w:t>
      </w:r>
      <w:r w:rsidRPr="00082CBA">
        <w:rPr>
          <w:rFonts w:ascii="Arial" w:hAnsi="Arial" w:cs="Arial"/>
          <w:sz w:val="20"/>
          <w:szCs w:val="20"/>
          <w:lang w:val="es-AR"/>
        </w:rPr>
        <w:t>de agua</w:t>
      </w:r>
      <w:r w:rsidR="00203291">
        <w:rPr>
          <w:rFonts w:ascii="Arial" w:hAnsi="Arial" w:cs="Arial"/>
          <w:sz w:val="20"/>
          <w:szCs w:val="20"/>
          <w:lang w:val="es-AR"/>
        </w:rPr>
        <w:t xml:space="preserve"> </w:t>
      </w:r>
      <w:r w:rsidRPr="00082CBA">
        <w:rPr>
          <w:rFonts w:ascii="Arial" w:hAnsi="Arial" w:cs="Arial"/>
          <w:sz w:val="20"/>
          <w:szCs w:val="20"/>
          <w:lang w:val="es-AR"/>
        </w:rPr>
        <w:t>viva</w:t>
      </w:r>
      <w:r w:rsidR="008B6EB5">
        <w:rPr>
          <w:rFonts w:ascii="Arial" w:hAnsi="Arial" w:cs="Arial"/>
          <w:sz w:val="20"/>
          <w:szCs w:val="20"/>
          <w:lang w:val="es-AR"/>
        </w:rPr>
        <w:t>”</w:t>
      </w:r>
      <w:r w:rsidR="00186D05" w:rsidRPr="00186D05">
        <w:rPr>
          <w:rStyle w:val="Refdenotaalpie"/>
          <w:rFonts w:ascii="Arial" w:hAnsi="Arial" w:cs="Arial"/>
          <w:sz w:val="20"/>
          <w:szCs w:val="20"/>
          <w:lang w:val="es-AR"/>
        </w:rPr>
        <w:t xml:space="preserve"> </w:t>
      </w:r>
      <w:r w:rsidR="00186D05" w:rsidRPr="007258F7">
        <w:rPr>
          <w:rStyle w:val="Refdenotaalpie"/>
          <w:rFonts w:ascii="Arial" w:hAnsi="Arial" w:cs="Arial"/>
          <w:sz w:val="20"/>
          <w:szCs w:val="20"/>
          <w:lang w:val="es-AR"/>
        </w:rPr>
        <w:footnoteReference w:customMarkFollows="1" w:id="120"/>
        <w:sym w:font="Symbol" w:char="F0D7"/>
      </w:r>
      <w:r w:rsidRPr="00082CBA">
        <w:rPr>
          <w:rFonts w:ascii="Arial" w:hAnsi="Arial" w:cs="Arial"/>
          <w:sz w:val="20"/>
          <w:szCs w:val="20"/>
          <w:lang w:val="es-AR"/>
        </w:rPr>
        <w:t>(51</w:t>
      </w:r>
      <w:r w:rsidR="00203291">
        <w:rPr>
          <w:rFonts w:ascii="Arial" w:hAnsi="Arial" w:cs="Arial"/>
          <w:sz w:val="20"/>
          <w:szCs w:val="20"/>
          <w:lang w:val="es-AR"/>
        </w:rPr>
        <w:t>)</w:t>
      </w:r>
      <w:r w:rsidRPr="00082CBA">
        <w:rPr>
          <w:rFonts w:ascii="Arial" w:hAnsi="Arial" w:cs="Arial"/>
          <w:sz w:val="20"/>
          <w:szCs w:val="20"/>
          <w:lang w:val="es-AR"/>
        </w:rPr>
        <w:t xml:space="preserve">, y añade el evangelista: </w:t>
      </w:r>
      <w:r w:rsidR="008B6EB5">
        <w:rPr>
          <w:rFonts w:ascii="Arial" w:hAnsi="Arial" w:cs="Arial"/>
          <w:sz w:val="20"/>
          <w:szCs w:val="20"/>
          <w:lang w:val="es-AR"/>
        </w:rPr>
        <w:t>“</w:t>
      </w:r>
      <w:r w:rsidRPr="00082CBA">
        <w:rPr>
          <w:rFonts w:ascii="Arial" w:hAnsi="Arial" w:cs="Arial"/>
          <w:sz w:val="20"/>
          <w:szCs w:val="20"/>
          <w:lang w:val="es-AR"/>
        </w:rPr>
        <w:t>Esto lo dijo refiriéndose</w:t>
      </w:r>
      <w:r w:rsidR="00203291">
        <w:rPr>
          <w:rFonts w:ascii="Arial" w:hAnsi="Arial" w:cs="Arial"/>
          <w:sz w:val="20"/>
          <w:szCs w:val="20"/>
          <w:lang w:val="es-AR"/>
        </w:rPr>
        <w:t xml:space="preserve"> </w:t>
      </w:r>
      <w:r w:rsidRPr="00082CBA">
        <w:rPr>
          <w:rFonts w:ascii="Arial" w:hAnsi="Arial" w:cs="Arial"/>
          <w:sz w:val="20"/>
          <w:szCs w:val="20"/>
          <w:lang w:val="es-AR"/>
        </w:rPr>
        <w:t>al Espíritu que habían de recibir cuantos creyesen en</w:t>
      </w:r>
      <w:r w:rsidR="00203291">
        <w:rPr>
          <w:rFonts w:ascii="Arial" w:hAnsi="Arial" w:cs="Arial"/>
          <w:sz w:val="20"/>
          <w:szCs w:val="20"/>
          <w:lang w:val="es-AR"/>
        </w:rPr>
        <w:t xml:space="preserve"> </w:t>
      </w:r>
      <w:r w:rsidRPr="00082CBA">
        <w:rPr>
          <w:rFonts w:ascii="Arial" w:hAnsi="Arial" w:cs="Arial"/>
          <w:sz w:val="20"/>
          <w:szCs w:val="20"/>
          <w:lang w:val="es-AR"/>
        </w:rPr>
        <w:t>El</w:t>
      </w:r>
      <w:r w:rsidR="008B6EB5">
        <w:rPr>
          <w:rFonts w:ascii="Arial" w:hAnsi="Arial" w:cs="Arial"/>
          <w:sz w:val="20"/>
          <w:szCs w:val="20"/>
          <w:lang w:val="es-AR"/>
        </w:rPr>
        <w:t>”</w:t>
      </w:r>
      <w:r w:rsidRPr="00082CBA">
        <w:rPr>
          <w:rFonts w:ascii="Arial" w:hAnsi="Arial" w:cs="Arial"/>
          <w:sz w:val="20"/>
          <w:szCs w:val="20"/>
          <w:lang w:val="es-AR"/>
        </w:rPr>
        <w:t xml:space="preserve"> (52). A eso mismo se refiere aquella otra sentencia:</w:t>
      </w:r>
      <w:r w:rsidR="00203291">
        <w:rPr>
          <w:rFonts w:ascii="Arial" w:hAnsi="Arial" w:cs="Arial"/>
          <w:sz w:val="20"/>
          <w:szCs w:val="20"/>
          <w:lang w:val="es-AR"/>
        </w:rPr>
        <w:t xml:space="preserve"> </w:t>
      </w:r>
      <w:r w:rsidRPr="00082CBA">
        <w:rPr>
          <w:rFonts w:ascii="Arial" w:hAnsi="Arial" w:cs="Arial"/>
          <w:sz w:val="20"/>
          <w:szCs w:val="20"/>
          <w:lang w:val="es-AR"/>
        </w:rPr>
        <w:t>La caridad de Dios ha sido derramada en nuestros corazones por el E</w:t>
      </w:r>
      <w:r w:rsidR="00203291">
        <w:rPr>
          <w:rFonts w:ascii="Arial" w:hAnsi="Arial" w:cs="Arial"/>
          <w:sz w:val="20"/>
          <w:szCs w:val="20"/>
          <w:lang w:val="es-AR"/>
        </w:rPr>
        <w:t>s</w:t>
      </w:r>
      <w:r w:rsidRPr="00082CBA">
        <w:rPr>
          <w:rFonts w:ascii="Arial" w:hAnsi="Arial" w:cs="Arial"/>
          <w:sz w:val="20"/>
          <w:szCs w:val="20"/>
          <w:lang w:val="es-AR"/>
        </w:rPr>
        <w:t>píritu Santo que se nos ha dado</w:t>
      </w:r>
      <w:r w:rsidR="00590C3E" w:rsidRPr="00590C3E">
        <w:rPr>
          <w:rStyle w:val="Refdenotaalpie"/>
          <w:rFonts w:ascii="Arial" w:hAnsi="Arial" w:cs="Arial"/>
          <w:sz w:val="20"/>
          <w:szCs w:val="20"/>
          <w:lang w:val="es-AR"/>
        </w:rPr>
        <w:footnoteReference w:customMarkFollows="1" w:id="121"/>
        <w:sym w:font="Symbol" w:char="F0D7"/>
      </w:r>
      <w:r w:rsidRPr="00082CBA">
        <w:rPr>
          <w:rFonts w:ascii="Arial" w:hAnsi="Arial" w:cs="Arial"/>
          <w:sz w:val="20"/>
          <w:szCs w:val="20"/>
          <w:lang w:val="es-AR"/>
        </w:rPr>
        <w:t xml:space="preserve"> (53), por</w:t>
      </w:r>
      <w:r w:rsidR="00203291">
        <w:rPr>
          <w:rFonts w:ascii="Arial" w:hAnsi="Arial" w:cs="Arial"/>
          <w:sz w:val="20"/>
          <w:szCs w:val="20"/>
          <w:lang w:val="es-AR"/>
        </w:rPr>
        <w:t xml:space="preserve"> </w:t>
      </w:r>
      <w:r w:rsidRPr="00082CBA">
        <w:rPr>
          <w:rFonts w:ascii="Arial" w:hAnsi="Arial" w:cs="Arial"/>
          <w:sz w:val="20"/>
          <w:szCs w:val="20"/>
          <w:lang w:val="es-AR"/>
        </w:rPr>
        <w:t>Jesucristo Señor nuestro, el cual vive y reina con Dios</w:t>
      </w:r>
      <w:r w:rsidR="00203291">
        <w:rPr>
          <w:rFonts w:ascii="Arial" w:hAnsi="Arial" w:cs="Arial"/>
          <w:sz w:val="20"/>
          <w:szCs w:val="20"/>
          <w:lang w:val="es-AR"/>
        </w:rPr>
        <w:t xml:space="preserve"> </w:t>
      </w:r>
      <w:r w:rsidRPr="00082CBA">
        <w:rPr>
          <w:rFonts w:ascii="Arial" w:hAnsi="Arial" w:cs="Arial"/>
          <w:sz w:val="20"/>
          <w:szCs w:val="20"/>
          <w:lang w:val="es-AR"/>
        </w:rPr>
        <w:t>Padre y el mismo Espíritu Santo por los siglos de los</w:t>
      </w:r>
      <w:r w:rsidR="00203291">
        <w:rPr>
          <w:rFonts w:ascii="Arial" w:hAnsi="Arial" w:cs="Arial"/>
          <w:sz w:val="20"/>
          <w:szCs w:val="20"/>
          <w:lang w:val="es-AR"/>
        </w:rPr>
        <w:t xml:space="preserve"> </w:t>
      </w:r>
      <w:r w:rsidRPr="00082CBA">
        <w:rPr>
          <w:rFonts w:ascii="Arial" w:hAnsi="Arial" w:cs="Arial"/>
          <w:sz w:val="20"/>
          <w:szCs w:val="20"/>
          <w:lang w:val="es-AR"/>
        </w:rPr>
        <w:t xml:space="preserve">siglos. Amén. </w:t>
      </w:r>
      <w:r w:rsidRPr="00082CBA">
        <w:rPr>
          <w:rFonts w:ascii="Arial" w:hAnsi="Arial" w:cs="Arial"/>
          <w:sz w:val="20"/>
          <w:szCs w:val="20"/>
          <w:lang w:val="es-AR"/>
        </w:rPr>
        <w:cr/>
      </w:r>
    </w:p>
    <w:p w14:paraId="7BED354A" w14:textId="77777777" w:rsidR="000637B2" w:rsidRPr="002724BE" w:rsidRDefault="000637B2" w:rsidP="003F53A9">
      <w:pPr>
        <w:autoSpaceDE w:val="0"/>
        <w:autoSpaceDN w:val="0"/>
        <w:adjustRightInd w:val="0"/>
        <w:spacing w:line="240" w:lineRule="exact"/>
        <w:ind w:left="-142" w:firstLine="397"/>
        <w:jc w:val="both"/>
        <w:rPr>
          <w:rFonts w:ascii="Arial" w:hAnsi="Arial" w:cs="Arial"/>
          <w:sz w:val="20"/>
          <w:szCs w:val="20"/>
          <w:lang w:val="es-AR"/>
        </w:rPr>
      </w:pPr>
    </w:p>
    <w:p w14:paraId="562258C2" w14:textId="77777777" w:rsidR="000637B2" w:rsidRPr="002724BE" w:rsidRDefault="000637B2" w:rsidP="003F53A9">
      <w:pPr>
        <w:autoSpaceDE w:val="0"/>
        <w:autoSpaceDN w:val="0"/>
        <w:adjustRightInd w:val="0"/>
        <w:spacing w:line="240" w:lineRule="exact"/>
        <w:ind w:left="-142" w:firstLine="397"/>
        <w:jc w:val="both"/>
        <w:rPr>
          <w:rFonts w:ascii="Arial" w:hAnsi="Arial" w:cs="Arial"/>
          <w:sz w:val="20"/>
          <w:szCs w:val="20"/>
          <w:lang w:val="es-AR"/>
        </w:rPr>
      </w:pPr>
    </w:p>
    <w:p w14:paraId="7EB3F47F" w14:textId="77777777" w:rsidR="000637B2" w:rsidRPr="002724BE" w:rsidRDefault="000637B2" w:rsidP="003F53A9">
      <w:pPr>
        <w:autoSpaceDE w:val="0"/>
        <w:autoSpaceDN w:val="0"/>
        <w:adjustRightInd w:val="0"/>
        <w:spacing w:line="240" w:lineRule="exact"/>
        <w:ind w:left="-142" w:firstLine="397"/>
        <w:jc w:val="both"/>
        <w:rPr>
          <w:rFonts w:ascii="Arial" w:hAnsi="Arial" w:cs="Arial"/>
          <w:sz w:val="20"/>
          <w:szCs w:val="20"/>
          <w:lang w:val="es-AR"/>
        </w:rPr>
      </w:pPr>
    </w:p>
    <w:p w14:paraId="58B7AD29" w14:textId="77777777" w:rsidR="00DF5CFB" w:rsidRPr="002724BE" w:rsidRDefault="00DF5CFB" w:rsidP="003F53A9">
      <w:pPr>
        <w:autoSpaceDE w:val="0"/>
        <w:autoSpaceDN w:val="0"/>
        <w:adjustRightInd w:val="0"/>
        <w:spacing w:line="240" w:lineRule="exact"/>
        <w:ind w:left="-142" w:firstLine="397"/>
        <w:jc w:val="both"/>
        <w:rPr>
          <w:rFonts w:ascii="Arial" w:hAnsi="Arial" w:cs="Arial"/>
          <w:sz w:val="20"/>
          <w:szCs w:val="20"/>
          <w:lang w:val="es-AR"/>
        </w:rPr>
      </w:pPr>
    </w:p>
    <w:p w14:paraId="197AF602" w14:textId="77777777" w:rsidR="00DF5CFB" w:rsidRPr="002724BE" w:rsidRDefault="00DF5CFB" w:rsidP="003F53A9">
      <w:pPr>
        <w:spacing w:line="240" w:lineRule="exact"/>
        <w:rPr>
          <w:rFonts w:ascii="Arial" w:hAnsi="Arial" w:cs="Arial"/>
          <w:sz w:val="20"/>
          <w:szCs w:val="20"/>
          <w:lang w:val="es-AR"/>
        </w:rPr>
      </w:pPr>
      <w:r w:rsidRPr="002724BE">
        <w:rPr>
          <w:rFonts w:ascii="Arial" w:hAnsi="Arial" w:cs="Arial"/>
          <w:sz w:val="20"/>
          <w:szCs w:val="20"/>
          <w:lang w:val="es-AR"/>
        </w:rPr>
        <w:br w:type="page"/>
      </w:r>
    </w:p>
    <w:p w14:paraId="1D3C64B9" w14:textId="77777777" w:rsidR="00DF5CFB" w:rsidRPr="002724BE" w:rsidRDefault="00DF5CFB" w:rsidP="003F53A9">
      <w:pPr>
        <w:autoSpaceDE w:val="0"/>
        <w:autoSpaceDN w:val="0"/>
        <w:adjustRightInd w:val="0"/>
        <w:spacing w:line="240" w:lineRule="exact"/>
        <w:ind w:left="-142" w:firstLine="397"/>
        <w:jc w:val="both"/>
        <w:rPr>
          <w:rFonts w:ascii="Arial" w:hAnsi="Arial" w:cs="Arial"/>
          <w:sz w:val="20"/>
          <w:szCs w:val="20"/>
          <w:lang w:val="es-AR"/>
        </w:rPr>
      </w:pPr>
    </w:p>
    <w:p w14:paraId="30F0D750" w14:textId="77777777" w:rsidR="00DF5CFB" w:rsidRPr="002724BE" w:rsidRDefault="00DF5CFB" w:rsidP="003F53A9">
      <w:pPr>
        <w:autoSpaceDE w:val="0"/>
        <w:autoSpaceDN w:val="0"/>
        <w:adjustRightInd w:val="0"/>
        <w:spacing w:line="240" w:lineRule="exact"/>
        <w:ind w:left="-142" w:firstLine="397"/>
        <w:jc w:val="both"/>
        <w:rPr>
          <w:rFonts w:ascii="Arial" w:hAnsi="Arial" w:cs="Arial"/>
          <w:sz w:val="20"/>
          <w:szCs w:val="20"/>
          <w:lang w:val="es-AR"/>
        </w:rPr>
      </w:pPr>
    </w:p>
    <w:p w14:paraId="2280E431" w14:textId="77777777" w:rsidR="00A9654E" w:rsidRDefault="00A9654E" w:rsidP="003F53A9">
      <w:pPr>
        <w:spacing w:line="240" w:lineRule="exact"/>
        <w:rPr>
          <w:rFonts w:ascii="Arial" w:hAnsi="Arial" w:cs="Arial"/>
          <w:sz w:val="20"/>
          <w:szCs w:val="20"/>
          <w:lang w:val="es-AR"/>
        </w:rPr>
      </w:pPr>
      <w:r>
        <w:rPr>
          <w:rFonts w:ascii="Arial" w:hAnsi="Arial" w:cs="Arial"/>
          <w:sz w:val="20"/>
          <w:szCs w:val="20"/>
          <w:lang w:val="es-AR"/>
        </w:rPr>
        <w:br w:type="page"/>
      </w:r>
    </w:p>
    <w:p w14:paraId="45BEF442" w14:textId="77777777" w:rsidR="00DF5CFB" w:rsidRDefault="00DF5CFB" w:rsidP="003F53A9">
      <w:pPr>
        <w:autoSpaceDE w:val="0"/>
        <w:autoSpaceDN w:val="0"/>
        <w:adjustRightInd w:val="0"/>
        <w:spacing w:line="240" w:lineRule="exact"/>
        <w:ind w:left="-142" w:firstLine="397"/>
        <w:jc w:val="both"/>
        <w:rPr>
          <w:rFonts w:ascii="Arial" w:hAnsi="Arial" w:cs="Arial"/>
          <w:sz w:val="20"/>
          <w:szCs w:val="20"/>
          <w:lang w:val="es-AR"/>
        </w:rPr>
      </w:pPr>
    </w:p>
    <w:p w14:paraId="49AD5441" w14:textId="77777777" w:rsidR="001476CE" w:rsidRDefault="001476CE" w:rsidP="003F53A9">
      <w:pPr>
        <w:autoSpaceDE w:val="0"/>
        <w:autoSpaceDN w:val="0"/>
        <w:adjustRightInd w:val="0"/>
        <w:spacing w:line="240" w:lineRule="exact"/>
        <w:ind w:left="-142" w:firstLine="397"/>
        <w:jc w:val="both"/>
        <w:rPr>
          <w:rFonts w:ascii="Arial" w:hAnsi="Arial" w:cs="Arial"/>
          <w:sz w:val="20"/>
          <w:szCs w:val="20"/>
          <w:lang w:val="es-AR"/>
        </w:rPr>
      </w:pPr>
    </w:p>
    <w:p w14:paraId="19861802" w14:textId="77777777" w:rsidR="00A9654E" w:rsidRPr="00EA104A" w:rsidRDefault="00A9654E" w:rsidP="000138CF">
      <w:pPr>
        <w:autoSpaceDE w:val="0"/>
        <w:autoSpaceDN w:val="0"/>
        <w:adjustRightInd w:val="0"/>
        <w:ind w:left="-142" w:firstLine="397"/>
        <w:jc w:val="right"/>
        <w:rPr>
          <w:rFonts w:ascii="Times New Roman" w:hAnsi="Times New Roman"/>
          <w:b/>
          <w:sz w:val="36"/>
          <w:szCs w:val="36"/>
          <w:lang w:val="es-AR"/>
        </w:rPr>
      </w:pPr>
      <w:r w:rsidRPr="00EA104A">
        <w:rPr>
          <w:rFonts w:ascii="Times New Roman" w:hAnsi="Times New Roman"/>
          <w:b/>
          <w:sz w:val="36"/>
          <w:szCs w:val="36"/>
          <w:lang w:val="es-AR"/>
        </w:rPr>
        <w:t>I</w:t>
      </w:r>
      <w:r>
        <w:rPr>
          <w:rFonts w:ascii="Times New Roman" w:hAnsi="Times New Roman"/>
          <w:b/>
          <w:sz w:val="36"/>
          <w:szCs w:val="36"/>
          <w:lang w:val="es-AR"/>
        </w:rPr>
        <w:t>X</w:t>
      </w:r>
    </w:p>
    <w:p w14:paraId="4853C8C3" w14:textId="77777777" w:rsidR="00A9654E" w:rsidRPr="00EA104A" w:rsidRDefault="00A9654E" w:rsidP="003F53A9">
      <w:pPr>
        <w:autoSpaceDE w:val="0"/>
        <w:autoSpaceDN w:val="0"/>
        <w:adjustRightInd w:val="0"/>
        <w:spacing w:before="120" w:line="240" w:lineRule="exact"/>
        <w:ind w:left="-142" w:firstLine="397"/>
        <w:jc w:val="right"/>
        <w:rPr>
          <w:rFonts w:ascii="Times New Roman" w:hAnsi="Times New Roman"/>
          <w:b/>
          <w:sz w:val="28"/>
          <w:szCs w:val="28"/>
          <w:lang w:val="es-AR"/>
        </w:rPr>
      </w:pPr>
      <w:r>
        <w:rPr>
          <w:rFonts w:ascii="Times New Roman" w:hAnsi="Times New Roman"/>
          <w:b/>
          <w:sz w:val="28"/>
          <w:szCs w:val="28"/>
          <w:lang w:val="es-AR"/>
        </w:rPr>
        <w:t>En la Anunciación del Señor</w:t>
      </w:r>
    </w:p>
    <w:p w14:paraId="5149B7FB" w14:textId="77777777" w:rsidR="00A9654E" w:rsidRPr="001C6D64" w:rsidRDefault="00A9654E" w:rsidP="003F53A9">
      <w:pPr>
        <w:autoSpaceDE w:val="0"/>
        <w:autoSpaceDN w:val="0"/>
        <w:adjustRightInd w:val="0"/>
        <w:spacing w:line="240" w:lineRule="exact"/>
        <w:ind w:left="-142" w:firstLine="397"/>
        <w:jc w:val="both"/>
        <w:rPr>
          <w:rFonts w:ascii="Arial" w:hAnsi="Arial" w:cs="Arial"/>
          <w:sz w:val="20"/>
          <w:szCs w:val="20"/>
          <w:lang w:val="es-AR"/>
        </w:rPr>
      </w:pPr>
    </w:p>
    <w:p w14:paraId="1423FB8B" w14:textId="77777777" w:rsidR="00E96DA0" w:rsidRDefault="00E96DA0" w:rsidP="003F53A9">
      <w:pPr>
        <w:autoSpaceDE w:val="0"/>
        <w:autoSpaceDN w:val="0"/>
        <w:adjustRightInd w:val="0"/>
        <w:spacing w:line="240" w:lineRule="exact"/>
        <w:jc w:val="both"/>
        <w:rPr>
          <w:rFonts w:ascii="Arial" w:hAnsi="Arial" w:cs="Arial"/>
          <w:sz w:val="20"/>
          <w:szCs w:val="20"/>
          <w:lang w:val="es-AR"/>
        </w:rPr>
      </w:pPr>
    </w:p>
    <w:p w14:paraId="4375B16D" w14:textId="77777777" w:rsidR="008847CD" w:rsidRPr="00112F34" w:rsidRDefault="008847CD" w:rsidP="00E96DA0">
      <w:pPr>
        <w:autoSpaceDE w:val="0"/>
        <w:autoSpaceDN w:val="0"/>
        <w:adjustRightInd w:val="0"/>
        <w:spacing w:line="240" w:lineRule="exact"/>
        <w:ind w:left="-142"/>
        <w:jc w:val="both"/>
        <w:rPr>
          <w:rFonts w:ascii="Arial" w:hAnsi="Arial" w:cs="Arial"/>
          <w:i/>
          <w:sz w:val="20"/>
          <w:szCs w:val="20"/>
          <w:lang w:val="es-AR"/>
        </w:rPr>
      </w:pPr>
      <w:r w:rsidRPr="00112F34">
        <w:rPr>
          <w:rFonts w:ascii="Arial" w:hAnsi="Arial" w:cs="Arial"/>
          <w:i/>
          <w:sz w:val="20"/>
          <w:szCs w:val="20"/>
          <w:lang w:val="es-AR"/>
        </w:rPr>
        <w:t>De siete dones y de siete virtudes</w:t>
      </w:r>
    </w:p>
    <w:p w14:paraId="152489B4" w14:textId="77777777" w:rsidR="00112F34" w:rsidRDefault="00112F34" w:rsidP="003F53A9">
      <w:pPr>
        <w:autoSpaceDE w:val="0"/>
        <w:autoSpaceDN w:val="0"/>
        <w:adjustRightInd w:val="0"/>
        <w:spacing w:line="240" w:lineRule="exact"/>
        <w:ind w:left="-142" w:firstLine="397"/>
        <w:jc w:val="both"/>
        <w:rPr>
          <w:rFonts w:ascii="Arial" w:hAnsi="Arial" w:cs="Arial"/>
          <w:sz w:val="20"/>
          <w:szCs w:val="20"/>
          <w:lang w:val="es-AR"/>
        </w:rPr>
      </w:pPr>
    </w:p>
    <w:p w14:paraId="35C36F78"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Hermanos, como muy bien sabe vuestra caridad,</w:t>
      </w:r>
      <w:r w:rsidR="00112F34">
        <w:rPr>
          <w:rFonts w:ascii="Arial" w:hAnsi="Arial" w:cs="Arial"/>
          <w:sz w:val="20"/>
          <w:szCs w:val="20"/>
          <w:lang w:val="es-AR"/>
        </w:rPr>
        <w:t xml:space="preserve"> </w:t>
      </w:r>
      <w:r w:rsidRPr="008847CD">
        <w:rPr>
          <w:rFonts w:ascii="Arial" w:hAnsi="Arial" w:cs="Arial"/>
          <w:sz w:val="20"/>
          <w:szCs w:val="20"/>
          <w:lang w:val="es-AR"/>
        </w:rPr>
        <w:t>aquella fiesta es origen y principio de todas nuestras festividades, que proporcionó al mundo los primeros regocijos festivos, el cual sentado hasta entonces en la tristeza</w:t>
      </w:r>
      <w:r w:rsidR="001B555C" w:rsidRPr="007258F7">
        <w:rPr>
          <w:rStyle w:val="Refdenotaalpie"/>
          <w:rFonts w:ascii="Arial" w:hAnsi="Arial" w:cs="Arial"/>
          <w:sz w:val="20"/>
          <w:szCs w:val="20"/>
          <w:lang w:val="es-AR"/>
        </w:rPr>
        <w:footnoteReference w:customMarkFollows="1" w:id="122"/>
        <w:sym w:font="Symbol" w:char="F0D7"/>
      </w:r>
      <w:r w:rsidRPr="008847CD">
        <w:rPr>
          <w:rFonts w:ascii="Arial" w:hAnsi="Arial" w:cs="Arial"/>
          <w:sz w:val="20"/>
          <w:szCs w:val="20"/>
          <w:lang w:val="es-AR"/>
        </w:rPr>
        <w:t>(1), tenía mucho de qué llorar, y poco de qué regocijarse. El cielo quedó atónito, la tierra se estremeció</w:t>
      </w:r>
      <w:r w:rsidR="00112F34">
        <w:rPr>
          <w:rFonts w:ascii="Arial" w:hAnsi="Arial" w:cs="Arial"/>
          <w:sz w:val="20"/>
          <w:szCs w:val="20"/>
          <w:lang w:val="es-AR"/>
        </w:rPr>
        <w:t xml:space="preserve"> </w:t>
      </w:r>
      <w:r w:rsidRPr="008847CD">
        <w:rPr>
          <w:rFonts w:ascii="Arial" w:hAnsi="Arial" w:cs="Arial"/>
          <w:sz w:val="20"/>
          <w:szCs w:val="20"/>
          <w:lang w:val="es-AR"/>
        </w:rPr>
        <w:t>y todos los elementos se maravillaron ante la novedad</w:t>
      </w:r>
      <w:r w:rsidR="00112F34">
        <w:rPr>
          <w:rFonts w:ascii="Arial" w:hAnsi="Arial" w:cs="Arial"/>
          <w:sz w:val="20"/>
          <w:szCs w:val="20"/>
          <w:lang w:val="es-AR"/>
        </w:rPr>
        <w:t xml:space="preserve"> </w:t>
      </w:r>
      <w:r w:rsidRPr="008847CD">
        <w:rPr>
          <w:rFonts w:ascii="Arial" w:hAnsi="Arial" w:cs="Arial"/>
          <w:sz w:val="20"/>
          <w:szCs w:val="20"/>
          <w:lang w:val="es-AR"/>
        </w:rPr>
        <w:t xml:space="preserve">predicha por Jeremías cuando dijo: </w:t>
      </w:r>
      <w:r w:rsidR="008B6EB5">
        <w:rPr>
          <w:rFonts w:ascii="Arial" w:hAnsi="Arial" w:cs="Arial"/>
          <w:sz w:val="20"/>
          <w:szCs w:val="20"/>
          <w:lang w:val="es-AR"/>
        </w:rPr>
        <w:t>“</w:t>
      </w:r>
      <w:r w:rsidRPr="008847CD">
        <w:rPr>
          <w:rFonts w:ascii="Arial" w:hAnsi="Arial" w:cs="Arial"/>
          <w:sz w:val="20"/>
          <w:szCs w:val="20"/>
          <w:lang w:val="es-AR"/>
        </w:rPr>
        <w:t>Mirad, el Señor ha</w:t>
      </w:r>
      <w:r w:rsidR="00112F34">
        <w:rPr>
          <w:rFonts w:ascii="Arial" w:hAnsi="Arial" w:cs="Arial"/>
          <w:sz w:val="20"/>
          <w:szCs w:val="20"/>
          <w:lang w:val="es-AR"/>
        </w:rPr>
        <w:t xml:space="preserve"> </w:t>
      </w:r>
      <w:r w:rsidRPr="008847CD">
        <w:rPr>
          <w:rFonts w:ascii="Arial" w:hAnsi="Arial" w:cs="Arial"/>
          <w:sz w:val="20"/>
          <w:szCs w:val="20"/>
          <w:lang w:val="es-AR"/>
        </w:rPr>
        <w:t>hecho una cosa nueva sobre la tierra, una mujer rodeará</w:t>
      </w:r>
      <w:r w:rsidR="00112F34">
        <w:rPr>
          <w:rFonts w:ascii="Arial" w:hAnsi="Arial" w:cs="Arial"/>
          <w:sz w:val="20"/>
          <w:szCs w:val="20"/>
          <w:lang w:val="es-AR"/>
        </w:rPr>
        <w:t xml:space="preserve"> </w:t>
      </w:r>
      <w:r w:rsidRPr="008847CD">
        <w:rPr>
          <w:rFonts w:ascii="Arial" w:hAnsi="Arial" w:cs="Arial"/>
          <w:sz w:val="20"/>
          <w:szCs w:val="20"/>
          <w:lang w:val="es-AR"/>
        </w:rPr>
        <w:t>a un varón</w:t>
      </w:r>
      <w:r w:rsidR="008B6EB5">
        <w:rPr>
          <w:rFonts w:ascii="Arial" w:hAnsi="Arial" w:cs="Arial"/>
          <w:sz w:val="20"/>
          <w:szCs w:val="20"/>
          <w:lang w:val="es-AR"/>
        </w:rPr>
        <w:t>”</w:t>
      </w:r>
      <w:r w:rsidRPr="008847CD">
        <w:rPr>
          <w:rFonts w:ascii="Arial" w:hAnsi="Arial" w:cs="Arial"/>
          <w:sz w:val="20"/>
          <w:szCs w:val="20"/>
          <w:lang w:val="es-AR"/>
        </w:rPr>
        <w:t xml:space="preserve"> (2). Si el varón deriva su nombre del poder,</w:t>
      </w:r>
      <w:r w:rsidR="00112F34">
        <w:rPr>
          <w:rFonts w:ascii="Arial" w:hAnsi="Arial" w:cs="Arial"/>
          <w:sz w:val="20"/>
          <w:szCs w:val="20"/>
          <w:lang w:val="es-AR"/>
        </w:rPr>
        <w:t xml:space="preserve"> </w:t>
      </w:r>
      <w:r w:rsidRPr="008847CD">
        <w:rPr>
          <w:rFonts w:ascii="Arial" w:hAnsi="Arial" w:cs="Arial"/>
          <w:sz w:val="20"/>
          <w:szCs w:val="20"/>
          <w:lang w:val="es-AR"/>
        </w:rPr>
        <w:t>aquel es realmente varón que recibió el nombre no tanto</w:t>
      </w:r>
      <w:r w:rsidR="00112F34">
        <w:rPr>
          <w:rFonts w:ascii="Arial" w:hAnsi="Arial" w:cs="Arial"/>
          <w:sz w:val="20"/>
          <w:szCs w:val="20"/>
          <w:lang w:val="es-AR"/>
        </w:rPr>
        <w:t xml:space="preserve"> </w:t>
      </w:r>
      <w:r w:rsidRPr="008847CD">
        <w:rPr>
          <w:rFonts w:ascii="Arial" w:hAnsi="Arial" w:cs="Arial"/>
          <w:sz w:val="20"/>
          <w:szCs w:val="20"/>
          <w:lang w:val="es-AR"/>
        </w:rPr>
        <w:t>del poder cuanto de la sabiduría, por cuanto es el poder</w:t>
      </w:r>
      <w:r w:rsidR="00112F34">
        <w:rPr>
          <w:rFonts w:ascii="Arial" w:hAnsi="Arial" w:cs="Arial"/>
          <w:sz w:val="20"/>
          <w:szCs w:val="20"/>
          <w:lang w:val="es-AR"/>
        </w:rPr>
        <w:t xml:space="preserve"> </w:t>
      </w:r>
      <w:r w:rsidRPr="008847CD">
        <w:rPr>
          <w:rFonts w:ascii="Arial" w:hAnsi="Arial" w:cs="Arial"/>
          <w:sz w:val="20"/>
          <w:szCs w:val="20"/>
          <w:lang w:val="es-AR"/>
        </w:rPr>
        <w:t>de Dios, la sabiduría de Dios.</w:t>
      </w:r>
    </w:p>
    <w:p w14:paraId="25982776"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Tal es aquella sabiduría divina que abarca fuertemente de un cabo a otro todas las cosas y las ordena</w:t>
      </w:r>
      <w:r w:rsidR="00112F34">
        <w:rPr>
          <w:rFonts w:ascii="Arial" w:hAnsi="Arial" w:cs="Arial"/>
          <w:sz w:val="20"/>
          <w:szCs w:val="20"/>
          <w:lang w:val="es-AR"/>
        </w:rPr>
        <w:t xml:space="preserve"> </w:t>
      </w:r>
      <w:r w:rsidRPr="008847CD">
        <w:rPr>
          <w:rFonts w:ascii="Arial" w:hAnsi="Arial" w:cs="Arial"/>
          <w:sz w:val="20"/>
          <w:szCs w:val="20"/>
          <w:lang w:val="es-AR"/>
        </w:rPr>
        <w:t xml:space="preserve">todas con suavidad (3). Y añade el profeta: </w:t>
      </w:r>
      <w:r w:rsidR="008B6EB5">
        <w:rPr>
          <w:rFonts w:ascii="Arial" w:hAnsi="Arial" w:cs="Arial"/>
          <w:sz w:val="20"/>
          <w:szCs w:val="20"/>
          <w:lang w:val="es-AR"/>
        </w:rPr>
        <w:t>“</w:t>
      </w:r>
      <w:r w:rsidRPr="008847CD">
        <w:rPr>
          <w:rFonts w:ascii="Arial" w:hAnsi="Arial" w:cs="Arial"/>
          <w:sz w:val="20"/>
          <w:szCs w:val="20"/>
          <w:lang w:val="es-AR"/>
        </w:rPr>
        <w:t>Yo lleno</w:t>
      </w:r>
      <w:r w:rsidR="00112F34">
        <w:rPr>
          <w:rFonts w:ascii="Arial" w:hAnsi="Arial" w:cs="Arial"/>
          <w:sz w:val="20"/>
          <w:szCs w:val="20"/>
          <w:lang w:val="es-AR"/>
        </w:rPr>
        <w:t xml:space="preserve"> </w:t>
      </w:r>
      <w:r w:rsidRPr="008847CD">
        <w:rPr>
          <w:rFonts w:ascii="Arial" w:hAnsi="Arial" w:cs="Arial"/>
          <w:sz w:val="20"/>
          <w:szCs w:val="20"/>
          <w:lang w:val="es-AR"/>
        </w:rPr>
        <w:t>el cielo y la tierra</w:t>
      </w:r>
      <w:r w:rsidR="008B6EB5">
        <w:rPr>
          <w:rFonts w:ascii="Arial" w:hAnsi="Arial" w:cs="Arial"/>
          <w:sz w:val="20"/>
          <w:szCs w:val="20"/>
          <w:lang w:val="es-AR"/>
        </w:rPr>
        <w:t>”</w:t>
      </w:r>
      <w:r w:rsidRPr="008847CD">
        <w:rPr>
          <w:rFonts w:ascii="Arial" w:hAnsi="Arial" w:cs="Arial"/>
          <w:sz w:val="20"/>
          <w:szCs w:val="20"/>
          <w:lang w:val="es-AR"/>
        </w:rPr>
        <w:t xml:space="preserve"> (4). Este Dios que llena todas la</w:t>
      </w:r>
      <w:r w:rsidR="00112F34">
        <w:rPr>
          <w:rFonts w:ascii="Arial" w:hAnsi="Arial" w:cs="Arial"/>
          <w:sz w:val="20"/>
          <w:szCs w:val="20"/>
          <w:lang w:val="es-AR"/>
        </w:rPr>
        <w:t xml:space="preserve">s </w:t>
      </w:r>
      <w:r w:rsidRPr="008847CD">
        <w:rPr>
          <w:rFonts w:ascii="Arial" w:hAnsi="Arial" w:cs="Arial"/>
          <w:sz w:val="20"/>
          <w:szCs w:val="20"/>
          <w:lang w:val="es-AR"/>
        </w:rPr>
        <w:t xml:space="preserve">cosas, las contiene, </w:t>
      </w:r>
      <w:r w:rsidR="00112F34" w:rsidRPr="008847CD">
        <w:rPr>
          <w:rFonts w:ascii="Arial" w:hAnsi="Arial" w:cs="Arial"/>
          <w:sz w:val="20"/>
          <w:szCs w:val="20"/>
          <w:lang w:val="es-AR"/>
        </w:rPr>
        <w:t>las</w:t>
      </w:r>
      <w:r w:rsidR="00112F34">
        <w:rPr>
          <w:rFonts w:ascii="Arial" w:hAnsi="Arial" w:cs="Arial"/>
          <w:sz w:val="20"/>
          <w:szCs w:val="20"/>
          <w:lang w:val="es-AR"/>
        </w:rPr>
        <w:t xml:space="preserve"> </w:t>
      </w:r>
      <w:r w:rsidR="00850A17">
        <w:rPr>
          <w:rFonts w:ascii="Arial" w:hAnsi="Arial" w:cs="Arial"/>
          <w:sz w:val="20"/>
          <w:szCs w:val="20"/>
          <w:lang w:val="es-AR"/>
        </w:rPr>
        <w:t>g</w:t>
      </w:r>
      <w:r w:rsidR="00112F34" w:rsidRPr="008847CD">
        <w:rPr>
          <w:rFonts w:ascii="Arial" w:hAnsi="Arial" w:cs="Arial"/>
          <w:sz w:val="20"/>
          <w:szCs w:val="20"/>
          <w:lang w:val="es-AR"/>
        </w:rPr>
        <w:t>obierna</w:t>
      </w:r>
      <w:r w:rsidRPr="008847CD">
        <w:rPr>
          <w:rFonts w:ascii="Arial" w:hAnsi="Arial" w:cs="Arial"/>
          <w:sz w:val="20"/>
          <w:szCs w:val="20"/>
          <w:lang w:val="es-AR"/>
        </w:rPr>
        <w:t>, sin dividirse, sin disgregarse, permaneciendo en toda su integridad y plenitud, perfectísimo; hoy fue rodeado por el vientre de una</w:t>
      </w:r>
      <w:r w:rsidR="00112F34">
        <w:rPr>
          <w:rFonts w:ascii="Arial" w:hAnsi="Arial" w:cs="Arial"/>
          <w:sz w:val="20"/>
          <w:szCs w:val="20"/>
          <w:lang w:val="es-AR"/>
        </w:rPr>
        <w:t xml:space="preserve"> </w:t>
      </w:r>
      <w:r w:rsidRPr="008847CD">
        <w:rPr>
          <w:rFonts w:ascii="Arial" w:hAnsi="Arial" w:cs="Arial"/>
          <w:sz w:val="20"/>
          <w:szCs w:val="20"/>
          <w:lang w:val="es-AR"/>
        </w:rPr>
        <w:t>doncella, se achicó en sus entrañas.</w:t>
      </w:r>
    </w:p>
    <w:p w14:paraId="592E9DAD" w14:textId="77777777" w:rsidR="006F2192"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Indudablemente allí siete mujeres apresaron a</w:t>
      </w:r>
      <w:r w:rsidR="00112F34">
        <w:rPr>
          <w:rFonts w:ascii="Arial" w:hAnsi="Arial" w:cs="Arial"/>
          <w:sz w:val="20"/>
          <w:szCs w:val="20"/>
          <w:lang w:val="es-AR"/>
        </w:rPr>
        <w:t xml:space="preserve"> </w:t>
      </w:r>
      <w:r w:rsidRPr="008847CD">
        <w:rPr>
          <w:rFonts w:ascii="Arial" w:hAnsi="Arial" w:cs="Arial"/>
          <w:sz w:val="20"/>
          <w:szCs w:val="20"/>
          <w:lang w:val="es-AR"/>
        </w:rPr>
        <w:t xml:space="preserve">varón, a éste, del cual está escrito: </w:t>
      </w:r>
      <w:r w:rsidR="008B6EB5">
        <w:rPr>
          <w:rFonts w:ascii="Arial" w:hAnsi="Arial" w:cs="Arial"/>
          <w:sz w:val="20"/>
          <w:szCs w:val="20"/>
          <w:lang w:val="es-AR"/>
        </w:rPr>
        <w:t>“</w:t>
      </w:r>
      <w:r w:rsidRPr="008847CD">
        <w:rPr>
          <w:rFonts w:ascii="Arial" w:hAnsi="Arial" w:cs="Arial"/>
          <w:sz w:val="20"/>
          <w:szCs w:val="20"/>
          <w:lang w:val="es-AR"/>
        </w:rPr>
        <w:t>En aquel día</w:t>
      </w:r>
      <w:r w:rsidR="008B6EB5">
        <w:rPr>
          <w:rFonts w:ascii="Arial" w:hAnsi="Arial" w:cs="Arial"/>
          <w:sz w:val="20"/>
          <w:szCs w:val="20"/>
          <w:lang w:val="es-AR"/>
        </w:rPr>
        <w:t>”</w:t>
      </w:r>
      <w:r w:rsidRPr="008847CD">
        <w:rPr>
          <w:rFonts w:ascii="Arial" w:hAnsi="Arial" w:cs="Arial"/>
          <w:sz w:val="20"/>
          <w:szCs w:val="20"/>
          <w:lang w:val="es-AR"/>
        </w:rPr>
        <w:t>, lo</w:t>
      </w:r>
      <w:r w:rsidR="00112F34">
        <w:rPr>
          <w:rFonts w:ascii="Arial" w:hAnsi="Arial" w:cs="Arial"/>
          <w:sz w:val="20"/>
          <w:szCs w:val="20"/>
          <w:lang w:val="es-AR"/>
        </w:rPr>
        <w:t xml:space="preserve"> </w:t>
      </w:r>
      <w:r w:rsidRPr="008847CD">
        <w:rPr>
          <w:rFonts w:ascii="Arial" w:hAnsi="Arial" w:cs="Arial"/>
          <w:sz w:val="20"/>
          <w:szCs w:val="20"/>
          <w:lang w:val="es-AR"/>
        </w:rPr>
        <w:t xml:space="preserve">explicó antes: </w:t>
      </w:r>
      <w:r w:rsidR="008B6EB5">
        <w:rPr>
          <w:rFonts w:ascii="Arial" w:hAnsi="Arial" w:cs="Arial"/>
          <w:sz w:val="20"/>
          <w:szCs w:val="20"/>
          <w:lang w:val="es-AR"/>
        </w:rPr>
        <w:t>“</w:t>
      </w:r>
      <w:r w:rsidRPr="008847CD">
        <w:rPr>
          <w:rFonts w:ascii="Arial" w:hAnsi="Arial" w:cs="Arial"/>
          <w:sz w:val="20"/>
          <w:szCs w:val="20"/>
          <w:lang w:val="es-AR"/>
        </w:rPr>
        <w:t xml:space="preserve">El Señor de los ejércitos privará a Jerusalén y a Judá de todos los varones </w:t>
      </w:r>
      <w:r w:rsidRPr="008847CD">
        <w:rPr>
          <w:rFonts w:ascii="Arial" w:hAnsi="Arial" w:cs="Arial"/>
          <w:sz w:val="20"/>
          <w:szCs w:val="20"/>
          <w:lang w:val="es-AR"/>
        </w:rPr>
        <w:lastRenderedPageBreak/>
        <w:t>robustos y fuertes</w:t>
      </w:r>
      <w:r>
        <w:rPr>
          <w:rFonts w:ascii="Arial" w:hAnsi="Arial" w:cs="Arial"/>
          <w:sz w:val="20"/>
          <w:szCs w:val="20"/>
          <w:lang w:val="es-AR"/>
        </w:rPr>
        <w:t xml:space="preserve"> </w:t>
      </w:r>
      <w:r w:rsidRPr="008847CD">
        <w:rPr>
          <w:rFonts w:ascii="Arial" w:hAnsi="Arial" w:cs="Arial"/>
          <w:sz w:val="20"/>
          <w:szCs w:val="20"/>
          <w:lang w:val="es-AR"/>
        </w:rPr>
        <w:t>de todo sustento de· pan y todo sustento de agua</w:t>
      </w:r>
      <w:r w:rsidR="008B6EB5">
        <w:rPr>
          <w:rFonts w:ascii="Arial" w:hAnsi="Arial" w:cs="Arial"/>
          <w:sz w:val="20"/>
          <w:szCs w:val="20"/>
          <w:lang w:val="es-AR"/>
        </w:rPr>
        <w:t>”</w:t>
      </w:r>
      <w:r w:rsidR="009A32D2" w:rsidRPr="009A32D2">
        <w:rPr>
          <w:rStyle w:val="Refdenotaalpie"/>
          <w:rFonts w:ascii="Arial" w:hAnsi="Arial" w:cs="Arial"/>
          <w:sz w:val="20"/>
          <w:szCs w:val="20"/>
          <w:lang w:val="es-AR"/>
        </w:rPr>
        <w:t xml:space="preserve"> </w:t>
      </w:r>
      <w:r w:rsidR="009A32D2" w:rsidRPr="007258F7">
        <w:rPr>
          <w:rStyle w:val="Refdenotaalpie"/>
          <w:rFonts w:ascii="Arial" w:hAnsi="Arial" w:cs="Arial"/>
          <w:sz w:val="20"/>
          <w:szCs w:val="20"/>
          <w:lang w:val="es-AR"/>
        </w:rPr>
        <w:footnoteReference w:customMarkFollows="1" w:id="123"/>
        <w:sym w:font="Symbol" w:char="F0D7"/>
      </w:r>
      <w:r w:rsidRPr="008847CD">
        <w:rPr>
          <w:rFonts w:ascii="Arial" w:hAnsi="Arial" w:cs="Arial"/>
          <w:sz w:val="20"/>
          <w:szCs w:val="20"/>
          <w:lang w:val="es-AR"/>
        </w:rPr>
        <w:t>(5).</w:t>
      </w:r>
      <w:r w:rsidR="006F2192">
        <w:rPr>
          <w:rFonts w:ascii="Arial" w:hAnsi="Arial" w:cs="Arial"/>
          <w:sz w:val="20"/>
          <w:szCs w:val="20"/>
          <w:lang w:val="es-AR"/>
        </w:rPr>
        <w:t xml:space="preserve"> </w:t>
      </w:r>
      <w:r w:rsidRPr="008847CD">
        <w:rPr>
          <w:rFonts w:ascii="Arial" w:hAnsi="Arial" w:cs="Arial"/>
          <w:sz w:val="20"/>
          <w:szCs w:val="20"/>
          <w:lang w:val="es-AR"/>
        </w:rPr>
        <w:t xml:space="preserve">Y a renglón seguido: </w:t>
      </w:r>
      <w:r w:rsidR="008B6EB5">
        <w:rPr>
          <w:rFonts w:ascii="Arial" w:hAnsi="Arial" w:cs="Arial"/>
          <w:sz w:val="20"/>
          <w:szCs w:val="20"/>
          <w:lang w:val="es-AR"/>
        </w:rPr>
        <w:t>“</w:t>
      </w:r>
      <w:r w:rsidRPr="008847CD">
        <w:rPr>
          <w:rFonts w:ascii="Arial" w:hAnsi="Arial" w:cs="Arial"/>
          <w:sz w:val="20"/>
          <w:szCs w:val="20"/>
          <w:lang w:val="es-AR"/>
        </w:rPr>
        <w:t>Les quitará el Señor el adorno del</w:t>
      </w:r>
      <w:r w:rsidR="006F2192">
        <w:rPr>
          <w:rFonts w:ascii="Arial" w:hAnsi="Arial" w:cs="Arial"/>
          <w:sz w:val="20"/>
          <w:szCs w:val="20"/>
          <w:lang w:val="es-AR"/>
        </w:rPr>
        <w:t xml:space="preserve"> </w:t>
      </w:r>
      <w:r w:rsidRPr="008847CD">
        <w:rPr>
          <w:rFonts w:ascii="Arial" w:hAnsi="Arial" w:cs="Arial"/>
          <w:sz w:val="20"/>
          <w:szCs w:val="20"/>
          <w:lang w:val="es-AR"/>
        </w:rPr>
        <w:t>calzado y los anillos y collares</w:t>
      </w:r>
      <w:r w:rsidR="008B6EB5">
        <w:rPr>
          <w:rFonts w:ascii="Arial" w:hAnsi="Arial" w:cs="Arial"/>
          <w:sz w:val="20"/>
          <w:szCs w:val="20"/>
          <w:lang w:val="es-AR"/>
        </w:rPr>
        <w:t>”</w:t>
      </w:r>
      <w:r w:rsidRPr="008847CD">
        <w:rPr>
          <w:rFonts w:ascii="Arial" w:hAnsi="Arial" w:cs="Arial"/>
          <w:sz w:val="20"/>
          <w:szCs w:val="20"/>
          <w:lang w:val="es-AR"/>
        </w:rPr>
        <w:t xml:space="preserve"> (6). Con las cuales palabras se significa la fuerza del reino y del sacerdocio,</w:t>
      </w:r>
      <w:r w:rsidR="006F2192">
        <w:rPr>
          <w:rFonts w:ascii="Arial" w:hAnsi="Arial" w:cs="Arial"/>
          <w:sz w:val="20"/>
          <w:szCs w:val="20"/>
          <w:lang w:val="es-AR"/>
        </w:rPr>
        <w:t xml:space="preserve"> </w:t>
      </w:r>
      <w:r w:rsidRPr="008847CD">
        <w:rPr>
          <w:rFonts w:ascii="Arial" w:hAnsi="Arial" w:cs="Arial"/>
          <w:sz w:val="20"/>
          <w:szCs w:val="20"/>
          <w:lang w:val="es-AR"/>
        </w:rPr>
        <w:t>cuyo ornato de virtudes y doctrina afirma les ha de ser</w:t>
      </w:r>
      <w:r w:rsidR="006F2192">
        <w:rPr>
          <w:rFonts w:ascii="Arial" w:hAnsi="Arial" w:cs="Arial"/>
          <w:sz w:val="20"/>
          <w:szCs w:val="20"/>
          <w:lang w:val="es-AR"/>
        </w:rPr>
        <w:t xml:space="preserve"> </w:t>
      </w:r>
      <w:r w:rsidRPr="008847CD">
        <w:rPr>
          <w:rFonts w:ascii="Arial" w:hAnsi="Arial" w:cs="Arial"/>
          <w:sz w:val="20"/>
          <w:szCs w:val="20"/>
          <w:lang w:val="es-AR"/>
        </w:rPr>
        <w:t xml:space="preserve">arrebatado a los judíos para cumplirse la Escritura: </w:t>
      </w:r>
      <w:r w:rsidR="008B6EB5">
        <w:rPr>
          <w:rFonts w:ascii="Arial" w:hAnsi="Arial" w:cs="Arial"/>
          <w:sz w:val="20"/>
          <w:szCs w:val="20"/>
          <w:lang w:val="es-AR"/>
        </w:rPr>
        <w:t>“</w:t>
      </w:r>
      <w:r w:rsidRPr="008847CD">
        <w:rPr>
          <w:rFonts w:ascii="Arial" w:hAnsi="Arial" w:cs="Arial"/>
          <w:sz w:val="20"/>
          <w:szCs w:val="20"/>
          <w:lang w:val="es-AR"/>
        </w:rPr>
        <w:t>El</w:t>
      </w:r>
      <w:r w:rsidR="006F2192">
        <w:rPr>
          <w:rFonts w:ascii="Arial" w:hAnsi="Arial" w:cs="Arial"/>
          <w:sz w:val="20"/>
          <w:szCs w:val="20"/>
          <w:lang w:val="es-AR"/>
        </w:rPr>
        <w:t xml:space="preserve"> </w:t>
      </w:r>
      <w:r w:rsidRPr="008847CD">
        <w:rPr>
          <w:rFonts w:ascii="Arial" w:hAnsi="Arial" w:cs="Arial"/>
          <w:sz w:val="20"/>
          <w:szCs w:val="20"/>
          <w:lang w:val="es-AR"/>
        </w:rPr>
        <w:t>cetro no será quitado de Judá ni de su posteridad el caudillo hasta que venga el que ha de ser enviado</w:t>
      </w:r>
      <w:r w:rsidR="008B6EB5">
        <w:rPr>
          <w:rFonts w:ascii="Arial" w:hAnsi="Arial" w:cs="Arial"/>
          <w:sz w:val="20"/>
          <w:szCs w:val="20"/>
          <w:lang w:val="es-AR"/>
        </w:rPr>
        <w:t>”</w:t>
      </w:r>
      <w:r w:rsidRPr="008847CD">
        <w:rPr>
          <w:rFonts w:ascii="Arial" w:hAnsi="Arial" w:cs="Arial"/>
          <w:sz w:val="20"/>
          <w:szCs w:val="20"/>
          <w:lang w:val="es-AR"/>
        </w:rPr>
        <w:t xml:space="preserve"> (7). </w:t>
      </w:r>
      <w:r w:rsidR="008B6EB5">
        <w:rPr>
          <w:rFonts w:ascii="Arial" w:hAnsi="Arial" w:cs="Arial"/>
          <w:sz w:val="20"/>
          <w:szCs w:val="20"/>
          <w:lang w:val="es-AR"/>
        </w:rPr>
        <w:t>“</w:t>
      </w:r>
      <w:r w:rsidRPr="008847CD">
        <w:rPr>
          <w:rFonts w:ascii="Arial" w:hAnsi="Arial" w:cs="Arial"/>
          <w:sz w:val="20"/>
          <w:szCs w:val="20"/>
          <w:lang w:val="es-AR"/>
        </w:rPr>
        <w:t>En</w:t>
      </w:r>
      <w:r w:rsidR="006F2192">
        <w:rPr>
          <w:rFonts w:ascii="Arial" w:hAnsi="Arial" w:cs="Arial"/>
          <w:sz w:val="20"/>
          <w:szCs w:val="20"/>
          <w:lang w:val="es-AR"/>
        </w:rPr>
        <w:t xml:space="preserve"> </w:t>
      </w:r>
      <w:r w:rsidRPr="008847CD">
        <w:rPr>
          <w:rFonts w:ascii="Arial" w:hAnsi="Arial" w:cs="Arial"/>
          <w:sz w:val="20"/>
          <w:szCs w:val="20"/>
          <w:lang w:val="es-AR"/>
        </w:rPr>
        <w:t>aquel día</w:t>
      </w:r>
      <w:r w:rsidR="008B6EB5">
        <w:rPr>
          <w:rFonts w:ascii="Arial" w:hAnsi="Arial" w:cs="Arial"/>
          <w:sz w:val="20"/>
          <w:szCs w:val="20"/>
          <w:lang w:val="es-AR"/>
        </w:rPr>
        <w:t>”</w:t>
      </w:r>
      <w:r w:rsidRPr="008847CD">
        <w:rPr>
          <w:rFonts w:ascii="Arial" w:hAnsi="Arial" w:cs="Arial"/>
          <w:sz w:val="20"/>
          <w:szCs w:val="20"/>
          <w:lang w:val="es-AR"/>
        </w:rPr>
        <w:t xml:space="preserve">, pues, cuando les hayan sido arrebatadas todas esas cosas, </w:t>
      </w:r>
      <w:r w:rsidR="008B6EB5">
        <w:rPr>
          <w:rFonts w:ascii="Arial" w:hAnsi="Arial" w:cs="Arial"/>
          <w:sz w:val="20"/>
          <w:szCs w:val="20"/>
          <w:lang w:val="es-AR"/>
        </w:rPr>
        <w:t>“</w:t>
      </w:r>
      <w:r w:rsidRPr="008847CD">
        <w:rPr>
          <w:rFonts w:ascii="Arial" w:hAnsi="Arial" w:cs="Arial"/>
          <w:sz w:val="20"/>
          <w:szCs w:val="20"/>
          <w:lang w:val="es-AR"/>
        </w:rPr>
        <w:t>siete mujeres apresarán a un varón</w:t>
      </w:r>
      <w:r w:rsidR="008B6EB5">
        <w:rPr>
          <w:rFonts w:ascii="Arial" w:hAnsi="Arial" w:cs="Arial"/>
          <w:sz w:val="20"/>
          <w:szCs w:val="20"/>
          <w:lang w:val="es-AR"/>
        </w:rPr>
        <w:t>”</w:t>
      </w:r>
      <w:r w:rsidRPr="008847CD">
        <w:rPr>
          <w:rFonts w:ascii="Arial" w:hAnsi="Arial" w:cs="Arial"/>
          <w:sz w:val="20"/>
          <w:szCs w:val="20"/>
          <w:lang w:val="es-AR"/>
        </w:rPr>
        <w:t>.</w:t>
      </w:r>
      <w:r w:rsidR="006F2192">
        <w:rPr>
          <w:rFonts w:ascii="Arial" w:hAnsi="Arial" w:cs="Arial"/>
          <w:sz w:val="20"/>
          <w:szCs w:val="20"/>
          <w:lang w:val="es-AR"/>
        </w:rPr>
        <w:t xml:space="preserve"> </w:t>
      </w:r>
    </w:p>
    <w:p w14:paraId="6C63DE72"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En las siete mujeres están simbolizadas la universalidad de virtudes que descansan plenamente en este</w:t>
      </w:r>
      <w:r w:rsidR="006F2192">
        <w:rPr>
          <w:rFonts w:ascii="Arial" w:hAnsi="Arial" w:cs="Arial"/>
          <w:sz w:val="20"/>
          <w:szCs w:val="20"/>
          <w:lang w:val="es-AR"/>
        </w:rPr>
        <w:t xml:space="preserve"> </w:t>
      </w:r>
      <w:r w:rsidRPr="008847CD">
        <w:rPr>
          <w:rFonts w:ascii="Arial" w:hAnsi="Arial" w:cs="Arial"/>
          <w:sz w:val="20"/>
          <w:szCs w:val="20"/>
          <w:lang w:val="es-AR"/>
        </w:rPr>
        <w:t>varón y en nadie más. Pues en él se dan cita a un mismo</w:t>
      </w:r>
      <w:r w:rsidR="006F2192">
        <w:rPr>
          <w:rFonts w:ascii="Arial" w:hAnsi="Arial" w:cs="Arial"/>
          <w:sz w:val="20"/>
          <w:szCs w:val="20"/>
          <w:lang w:val="es-AR"/>
        </w:rPr>
        <w:t xml:space="preserve"> </w:t>
      </w:r>
      <w:r w:rsidRPr="008847CD">
        <w:rPr>
          <w:rFonts w:ascii="Arial" w:hAnsi="Arial" w:cs="Arial"/>
          <w:sz w:val="20"/>
          <w:szCs w:val="20"/>
          <w:lang w:val="es-AR"/>
        </w:rPr>
        <w:t>tiempo todas las virtudes, porque plugo poner en él</w:t>
      </w:r>
      <w:r w:rsidR="006F2192">
        <w:rPr>
          <w:rFonts w:ascii="Arial" w:hAnsi="Arial" w:cs="Arial"/>
          <w:sz w:val="20"/>
          <w:szCs w:val="20"/>
          <w:lang w:val="es-AR"/>
        </w:rPr>
        <w:t xml:space="preserve"> </w:t>
      </w:r>
      <w:r w:rsidRPr="008847CD">
        <w:rPr>
          <w:rFonts w:ascii="Arial" w:hAnsi="Arial" w:cs="Arial"/>
          <w:sz w:val="20"/>
          <w:szCs w:val="20"/>
          <w:lang w:val="es-AR"/>
        </w:rPr>
        <w:t>toda la plenitud (8), ya que Dios no le ha dado su espíritu con medida (9), pues de su plenitud todos hemos</w:t>
      </w:r>
      <w:r w:rsidR="006F2192">
        <w:rPr>
          <w:rFonts w:ascii="Arial" w:hAnsi="Arial" w:cs="Arial"/>
          <w:sz w:val="20"/>
          <w:szCs w:val="20"/>
          <w:lang w:val="es-AR"/>
        </w:rPr>
        <w:t xml:space="preserve"> </w:t>
      </w:r>
      <w:r w:rsidRPr="008847CD">
        <w:rPr>
          <w:rFonts w:ascii="Arial" w:hAnsi="Arial" w:cs="Arial"/>
          <w:sz w:val="20"/>
          <w:szCs w:val="20"/>
          <w:lang w:val="es-AR"/>
        </w:rPr>
        <w:t>participado (10). A cada uno de nosotros se le ha dado</w:t>
      </w:r>
      <w:r w:rsidR="006F2192">
        <w:rPr>
          <w:rFonts w:ascii="Arial" w:hAnsi="Arial" w:cs="Arial"/>
          <w:sz w:val="20"/>
          <w:szCs w:val="20"/>
          <w:lang w:val="es-AR"/>
        </w:rPr>
        <w:t xml:space="preserve"> </w:t>
      </w:r>
      <w:r w:rsidRPr="008847CD">
        <w:rPr>
          <w:rFonts w:ascii="Arial" w:hAnsi="Arial" w:cs="Arial"/>
          <w:sz w:val="20"/>
          <w:szCs w:val="20"/>
          <w:lang w:val="es-AR"/>
        </w:rPr>
        <w:t>la gracia según la medida del don de Cristo (11), el cual</w:t>
      </w:r>
      <w:r w:rsidR="006F2192">
        <w:rPr>
          <w:rFonts w:ascii="Arial" w:hAnsi="Arial" w:cs="Arial"/>
          <w:sz w:val="20"/>
          <w:szCs w:val="20"/>
          <w:lang w:val="es-AR"/>
        </w:rPr>
        <w:t xml:space="preserve"> </w:t>
      </w:r>
      <w:r w:rsidRPr="008847CD">
        <w:rPr>
          <w:rFonts w:ascii="Arial" w:hAnsi="Arial" w:cs="Arial"/>
          <w:sz w:val="20"/>
          <w:szCs w:val="20"/>
          <w:lang w:val="es-AR"/>
        </w:rPr>
        <w:t>da con medida lo que no recibió con medida, otorgando</w:t>
      </w:r>
      <w:r w:rsidR="006F2192">
        <w:rPr>
          <w:rFonts w:ascii="Arial" w:hAnsi="Arial" w:cs="Arial"/>
          <w:sz w:val="20"/>
          <w:szCs w:val="20"/>
          <w:lang w:val="es-AR"/>
        </w:rPr>
        <w:t xml:space="preserve"> </w:t>
      </w:r>
      <w:r w:rsidRPr="008847CD">
        <w:rPr>
          <w:rFonts w:ascii="Arial" w:hAnsi="Arial" w:cs="Arial"/>
          <w:sz w:val="20"/>
          <w:szCs w:val="20"/>
          <w:lang w:val="es-AR"/>
        </w:rPr>
        <w:t>a cada uno según le place.</w:t>
      </w:r>
    </w:p>
    <w:p w14:paraId="4E59AB22" w14:textId="77777777" w:rsidR="001476CE"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Si os parece bien, consideremos ahora cómo en el</w:t>
      </w:r>
      <w:r w:rsidR="006F2192">
        <w:rPr>
          <w:rFonts w:ascii="Arial" w:hAnsi="Arial" w:cs="Arial"/>
          <w:sz w:val="20"/>
          <w:szCs w:val="20"/>
          <w:lang w:val="es-AR"/>
        </w:rPr>
        <w:t xml:space="preserve"> </w:t>
      </w:r>
      <w:r w:rsidRPr="008847CD">
        <w:rPr>
          <w:rFonts w:ascii="Arial" w:hAnsi="Arial" w:cs="Arial"/>
          <w:sz w:val="20"/>
          <w:szCs w:val="20"/>
          <w:lang w:val="es-AR"/>
        </w:rPr>
        <w:t>número septenario fulguran las siete virtudes de Cristo</w:t>
      </w:r>
      <w:r w:rsidR="006F2192">
        <w:rPr>
          <w:rFonts w:ascii="Arial" w:hAnsi="Arial" w:cs="Arial"/>
          <w:sz w:val="20"/>
          <w:szCs w:val="20"/>
          <w:lang w:val="es-AR"/>
        </w:rPr>
        <w:t xml:space="preserve"> </w:t>
      </w:r>
      <w:r w:rsidRPr="008847CD">
        <w:rPr>
          <w:rFonts w:ascii="Arial" w:hAnsi="Arial" w:cs="Arial"/>
          <w:sz w:val="20"/>
          <w:szCs w:val="20"/>
          <w:lang w:val="es-AR"/>
        </w:rPr>
        <w:t>de una manera destacada; de las cuales la primera es</w:t>
      </w:r>
      <w:r w:rsidR="006F2192">
        <w:rPr>
          <w:rFonts w:ascii="Arial" w:hAnsi="Arial" w:cs="Arial"/>
          <w:sz w:val="20"/>
          <w:szCs w:val="20"/>
          <w:lang w:val="es-AR"/>
        </w:rPr>
        <w:t xml:space="preserve"> </w:t>
      </w:r>
      <w:r w:rsidRPr="008847CD">
        <w:rPr>
          <w:rFonts w:ascii="Arial" w:hAnsi="Arial" w:cs="Arial"/>
          <w:sz w:val="20"/>
          <w:szCs w:val="20"/>
          <w:lang w:val="es-AR"/>
        </w:rPr>
        <w:t>la humildad, la segunda obediencia, la tercera justicia,</w:t>
      </w:r>
      <w:r w:rsidR="006F2192">
        <w:rPr>
          <w:rFonts w:ascii="Arial" w:hAnsi="Arial" w:cs="Arial"/>
          <w:sz w:val="20"/>
          <w:szCs w:val="20"/>
          <w:lang w:val="es-AR"/>
        </w:rPr>
        <w:t xml:space="preserve"> </w:t>
      </w:r>
      <w:r w:rsidRPr="008847CD">
        <w:rPr>
          <w:rFonts w:ascii="Arial" w:hAnsi="Arial" w:cs="Arial"/>
          <w:sz w:val="20"/>
          <w:szCs w:val="20"/>
          <w:lang w:val="es-AR"/>
        </w:rPr>
        <w:t>la cuarta paciencia, la quinta misericordia, la sexta pureza y la séptima caridad. Por la humildad se acercó a</w:t>
      </w:r>
      <w:r w:rsidR="006F2192">
        <w:rPr>
          <w:rFonts w:ascii="Arial" w:hAnsi="Arial" w:cs="Arial"/>
          <w:sz w:val="20"/>
          <w:szCs w:val="20"/>
          <w:lang w:val="es-AR"/>
        </w:rPr>
        <w:t xml:space="preserve"> </w:t>
      </w:r>
      <w:r w:rsidRPr="008847CD">
        <w:rPr>
          <w:rFonts w:ascii="Arial" w:hAnsi="Arial" w:cs="Arial"/>
          <w:sz w:val="20"/>
          <w:szCs w:val="20"/>
          <w:lang w:val="es-AR"/>
        </w:rPr>
        <w:t>nosotros, por la obediencia se sometió al Padre, por la</w:t>
      </w:r>
      <w:r w:rsidR="006F2192">
        <w:rPr>
          <w:rFonts w:ascii="Arial" w:hAnsi="Arial" w:cs="Arial"/>
          <w:sz w:val="20"/>
          <w:szCs w:val="20"/>
          <w:lang w:val="es-AR"/>
        </w:rPr>
        <w:t xml:space="preserve"> </w:t>
      </w:r>
      <w:r w:rsidRPr="008847CD">
        <w:rPr>
          <w:rFonts w:ascii="Arial" w:hAnsi="Arial" w:cs="Arial"/>
          <w:sz w:val="20"/>
          <w:szCs w:val="20"/>
          <w:lang w:val="es-AR"/>
        </w:rPr>
        <w:t>justicia nos instruyó, por la paciencia redimió al mundo,</w:t>
      </w:r>
      <w:r w:rsidR="006F2192">
        <w:rPr>
          <w:rFonts w:ascii="Arial" w:hAnsi="Arial" w:cs="Arial"/>
          <w:sz w:val="20"/>
          <w:szCs w:val="20"/>
          <w:lang w:val="es-AR"/>
        </w:rPr>
        <w:t xml:space="preserve"> </w:t>
      </w:r>
      <w:r w:rsidRPr="008847CD">
        <w:rPr>
          <w:rFonts w:ascii="Arial" w:hAnsi="Arial" w:cs="Arial"/>
          <w:sz w:val="20"/>
          <w:szCs w:val="20"/>
          <w:lang w:val="es-AR"/>
        </w:rPr>
        <w:t>por la misericordia perdonó los pecados, por la pureza</w:t>
      </w:r>
      <w:r w:rsidR="006F2192">
        <w:rPr>
          <w:rFonts w:ascii="Arial" w:hAnsi="Arial" w:cs="Arial"/>
          <w:sz w:val="20"/>
          <w:szCs w:val="20"/>
          <w:lang w:val="es-AR"/>
        </w:rPr>
        <w:t xml:space="preserve"> </w:t>
      </w:r>
      <w:r w:rsidRPr="008847CD">
        <w:rPr>
          <w:rFonts w:ascii="Arial" w:hAnsi="Arial" w:cs="Arial"/>
          <w:sz w:val="20"/>
          <w:szCs w:val="20"/>
          <w:lang w:val="es-AR"/>
        </w:rPr>
        <w:t>se unió a Dios, por la caridad puso en paz todas las</w:t>
      </w:r>
      <w:r w:rsidR="006F2192">
        <w:rPr>
          <w:rFonts w:ascii="Arial" w:hAnsi="Arial" w:cs="Arial"/>
          <w:sz w:val="20"/>
          <w:szCs w:val="20"/>
          <w:lang w:val="es-AR"/>
        </w:rPr>
        <w:t xml:space="preserve"> </w:t>
      </w:r>
      <w:r w:rsidRPr="008847CD">
        <w:rPr>
          <w:rFonts w:ascii="Arial" w:hAnsi="Arial" w:cs="Arial"/>
          <w:sz w:val="20"/>
          <w:szCs w:val="20"/>
          <w:lang w:val="es-AR"/>
        </w:rPr>
        <w:t>cosas.</w:t>
      </w:r>
    </w:p>
    <w:p w14:paraId="61070A98"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Estas siete mujeres apresarán en el día presente a</w:t>
      </w:r>
      <w:r w:rsidR="006F2192">
        <w:rPr>
          <w:rFonts w:ascii="Arial" w:hAnsi="Arial" w:cs="Arial"/>
          <w:sz w:val="20"/>
          <w:szCs w:val="20"/>
          <w:lang w:val="es-AR"/>
        </w:rPr>
        <w:t xml:space="preserve"> </w:t>
      </w:r>
      <w:r w:rsidRPr="008847CD">
        <w:rPr>
          <w:rFonts w:ascii="Arial" w:hAnsi="Arial" w:cs="Arial"/>
          <w:sz w:val="20"/>
          <w:szCs w:val="20"/>
          <w:lang w:val="es-AR"/>
        </w:rPr>
        <w:t>aquel varón único, por encontrar en él lugar de de</w:t>
      </w:r>
      <w:r w:rsidR="006F2192">
        <w:rPr>
          <w:rFonts w:ascii="Arial" w:hAnsi="Arial" w:cs="Arial"/>
          <w:sz w:val="20"/>
          <w:szCs w:val="20"/>
          <w:lang w:val="es-AR"/>
        </w:rPr>
        <w:t>s</w:t>
      </w:r>
      <w:r w:rsidRPr="008847CD">
        <w:rPr>
          <w:rFonts w:ascii="Arial" w:hAnsi="Arial" w:cs="Arial"/>
          <w:sz w:val="20"/>
          <w:szCs w:val="20"/>
          <w:lang w:val="es-AR"/>
        </w:rPr>
        <w:t xml:space="preserve">canso. Por esto, hermanos, David se nos propone por modelo de humildad, Abrahán de obediencia, Elías de justicia, Moisés de </w:t>
      </w:r>
      <w:r w:rsidRPr="008847CD">
        <w:rPr>
          <w:rFonts w:ascii="Arial" w:hAnsi="Arial" w:cs="Arial"/>
          <w:sz w:val="20"/>
          <w:szCs w:val="20"/>
          <w:lang w:val="es-AR"/>
        </w:rPr>
        <w:lastRenderedPageBreak/>
        <w:t>mansedumbre· y paciencia, Ezequías de</w:t>
      </w:r>
      <w:r w:rsidR="006F2192">
        <w:rPr>
          <w:rFonts w:ascii="Arial" w:hAnsi="Arial" w:cs="Arial"/>
          <w:sz w:val="20"/>
          <w:szCs w:val="20"/>
          <w:lang w:val="es-AR"/>
        </w:rPr>
        <w:t xml:space="preserve"> </w:t>
      </w:r>
      <w:r w:rsidRPr="008847CD">
        <w:rPr>
          <w:rFonts w:ascii="Arial" w:hAnsi="Arial" w:cs="Arial"/>
          <w:sz w:val="20"/>
          <w:szCs w:val="20"/>
          <w:lang w:val="es-AR"/>
        </w:rPr>
        <w:t>misericordia, D</w:t>
      </w:r>
      <w:r w:rsidR="006F2192">
        <w:rPr>
          <w:rFonts w:ascii="Arial" w:hAnsi="Arial" w:cs="Arial"/>
          <w:sz w:val="20"/>
          <w:szCs w:val="20"/>
          <w:lang w:val="es-AR"/>
        </w:rPr>
        <w:t>a</w:t>
      </w:r>
      <w:r w:rsidRPr="008847CD">
        <w:rPr>
          <w:rFonts w:ascii="Arial" w:hAnsi="Arial" w:cs="Arial"/>
          <w:sz w:val="20"/>
          <w:szCs w:val="20"/>
          <w:lang w:val="es-AR"/>
        </w:rPr>
        <w:t>niel de pureza, Samuel de caridad. Todos</w:t>
      </w:r>
      <w:r w:rsidR="006F2192">
        <w:rPr>
          <w:rFonts w:ascii="Arial" w:hAnsi="Arial" w:cs="Arial"/>
          <w:sz w:val="20"/>
          <w:szCs w:val="20"/>
          <w:lang w:val="es-AR"/>
        </w:rPr>
        <w:t xml:space="preserve"> </w:t>
      </w:r>
      <w:r w:rsidRPr="008847CD">
        <w:rPr>
          <w:rFonts w:ascii="Arial" w:hAnsi="Arial" w:cs="Arial"/>
          <w:sz w:val="20"/>
          <w:szCs w:val="20"/>
          <w:lang w:val="es-AR"/>
        </w:rPr>
        <w:t>ellos son santos, buenos, perfecto, mas, ¿quién hay en</w:t>
      </w:r>
      <w:r w:rsidR="006F2192">
        <w:rPr>
          <w:rFonts w:ascii="Arial" w:hAnsi="Arial" w:cs="Arial"/>
          <w:sz w:val="20"/>
          <w:szCs w:val="20"/>
          <w:lang w:val="es-AR"/>
        </w:rPr>
        <w:t xml:space="preserve"> </w:t>
      </w:r>
      <w:r w:rsidRPr="008847CD">
        <w:rPr>
          <w:rFonts w:ascii="Arial" w:hAnsi="Arial" w:cs="Arial"/>
          <w:sz w:val="20"/>
          <w:szCs w:val="20"/>
          <w:lang w:val="es-AR"/>
        </w:rPr>
        <w:t>los cielos comparable al Señor? ¿Quién como el Señor</w:t>
      </w:r>
      <w:r w:rsidR="006F2192">
        <w:rPr>
          <w:rFonts w:ascii="Arial" w:hAnsi="Arial" w:cs="Arial"/>
          <w:sz w:val="20"/>
          <w:szCs w:val="20"/>
          <w:lang w:val="es-AR"/>
        </w:rPr>
        <w:t xml:space="preserve"> </w:t>
      </w:r>
      <w:r w:rsidRPr="008847CD">
        <w:rPr>
          <w:rFonts w:ascii="Arial" w:hAnsi="Arial" w:cs="Arial"/>
          <w:sz w:val="20"/>
          <w:szCs w:val="20"/>
          <w:lang w:val="es-AR"/>
        </w:rPr>
        <w:t>entre los seres divinos?</w:t>
      </w:r>
      <w:r w:rsidR="009A32D2" w:rsidRPr="007258F7">
        <w:rPr>
          <w:rStyle w:val="Refdenotaalpie"/>
          <w:rFonts w:ascii="Arial" w:hAnsi="Arial" w:cs="Arial"/>
          <w:sz w:val="20"/>
          <w:szCs w:val="20"/>
          <w:lang w:val="es-AR"/>
        </w:rPr>
        <w:footnoteReference w:customMarkFollows="1" w:id="124"/>
        <w:sym w:font="Symbol" w:char="F0D7"/>
      </w:r>
      <w:r w:rsidRPr="008847CD">
        <w:rPr>
          <w:rFonts w:ascii="Arial" w:hAnsi="Arial" w:cs="Arial"/>
          <w:sz w:val="20"/>
          <w:szCs w:val="20"/>
          <w:lang w:val="es-AR"/>
        </w:rPr>
        <w:t xml:space="preserve"> (12). Moisés fue tenido de</w:t>
      </w:r>
      <w:r w:rsidR="006F2192">
        <w:rPr>
          <w:rFonts w:ascii="Arial" w:hAnsi="Arial" w:cs="Arial"/>
          <w:sz w:val="20"/>
          <w:szCs w:val="20"/>
          <w:lang w:val="es-AR"/>
        </w:rPr>
        <w:t xml:space="preserve"> </w:t>
      </w:r>
      <w:r w:rsidR="00F44769">
        <w:rPr>
          <w:rFonts w:ascii="Arial" w:hAnsi="Arial" w:cs="Arial"/>
          <w:sz w:val="20"/>
          <w:szCs w:val="20"/>
          <w:lang w:val="es-AR"/>
        </w:rPr>
        <w:t>Fa</w:t>
      </w:r>
      <w:r w:rsidRPr="008847CD">
        <w:rPr>
          <w:rFonts w:ascii="Arial" w:hAnsi="Arial" w:cs="Arial"/>
          <w:sz w:val="20"/>
          <w:szCs w:val="20"/>
          <w:lang w:val="es-AR"/>
        </w:rPr>
        <w:t>raón por dios; los sacerdotes son llamados dioses, pues</w:t>
      </w:r>
      <w:r w:rsidR="00F44769">
        <w:rPr>
          <w:rFonts w:ascii="Arial" w:hAnsi="Arial" w:cs="Arial"/>
          <w:sz w:val="20"/>
          <w:szCs w:val="20"/>
          <w:lang w:val="es-AR"/>
        </w:rPr>
        <w:t xml:space="preserve"> </w:t>
      </w:r>
      <w:r w:rsidRPr="008847CD">
        <w:rPr>
          <w:rFonts w:ascii="Arial" w:hAnsi="Arial" w:cs="Arial"/>
          <w:sz w:val="20"/>
          <w:szCs w:val="20"/>
          <w:lang w:val="es-AR"/>
        </w:rPr>
        <w:t xml:space="preserve">dice el salmo: </w:t>
      </w:r>
      <w:r w:rsidR="008B6EB5">
        <w:rPr>
          <w:rFonts w:ascii="Arial" w:hAnsi="Arial" w:cs="Arial"/>
          <w:sz w:val="20"/>
          <w:szCs w:val="20"/>
          <w:lang w:val="es-AR"/>
        </w:rPr>
        <w:t>“</w:t>
      </w:r>
      <w:r w:rsidRPr="008847CD">
        <w:rPr>
          <w:rFonts w:ascii="Arial" w:hAnsi="Arial" w:cs="Arial"/>
          <w:sz w:val="20"/>
          <w:szCs w:val="20"/>
          <w:lang w:val="es-AR"/>
        </w:rPr>
        <w:t>Yo declaro aunque seáis dioses e hijos</w:t>
      </w:r>
      <w:r w:rsidR="00F44769">
        <w:rPr>
          <w:rFonts w:ascii="Arial" w:hAnsi="Arial" w:cs="Arial"/>
          <w:sz w:val="20"/>
          <w:szCs w:val="20"/>
          <w:lang w:val="es-AR"/>
        </w:rPr>
        <w:t xml:space="preserve"> </w:t>
      </w:r>
      <w:r w:rsidRPr="008847CD">
        <w:rPr>
          <w:rFonts w:ascii="Arial" w:hAnsi="Arial" w:cs="Arial"/>
          <w:sz w:val="20"/>
          <w:szCs w:val="20"/>
          <w:lang w:val="es-AR"/>
        </w:rPr>
        <w:t>del Altísimo todos</w:t>
      </w:r>
      <w:r w:rsidR="008B6EB5">
        <w:rPr>
          <w:rFonts w:ascii="Arial" w:hAnsi="Arial" w:cs="Arial"/>
          <w:sz w:val="20"/>
          <w:szCs w:val="20"/>
          <w:lang w:val="es-AR"/>
        </w:rPr>
        <w:t>”</w:t>
      </w:r>
      <w:r w:rsidRPr="008847CD">
        <w:rPr>
          <w:rFonts w:ascii="Arial" w:hAnsi="Arial" w:cs="Arial"/>
          <w:sz w:val="20"/>
          <w:szCs w:val="20"/>
          <w:lang w:val="es-AR"/>
        </w:rPr>
        <w:t xml:space="preserve"> (13), mas ¿quién hay en el cielo</w:t>
      </w:r>
      <w:r w:rsidR="00F44769">
        <w:rPr>
          <w:rFonts w:ascii="Arial" w:hAnsi="Arial" w:cs="Arial"/>
          <w:sz w:val="20"/>
          <w:szCs w:val="20"/>
          <w:lang w:val="es-AR"/>
        </w:rPr>
        <w:t xml:space="preserve"> </w:t>
      </w:r>
      <w:r w:rsidRPr="008847CD">
        <w:rPr>
          <w:rFonts w:ascii="Arial" w:hAnsi="Arial" w:cs="Arial"/>
          <w:sz w:val="20"/>
          <w:szCs w:val="20"/>
          <w:lang w:val="es-AR"/>
        </w:rPr>
        <w:t>comparable al Señor, quién entre los hijos de Dios comparable a él? ¿Quién de entre los dioses puede asemejarse a aquel que es hijo de Dios, no por adopción, sino</w:t>
      </w:r>
      <w:r w:rsidR="00F44769">
        <w:rPr>
          <w:rFonts w:ascii="Arial" w:hAnsi="Arial" w:cs="Arial"/>
          <w:sz w:val="20"/>
          <w:szCs w:val="20"/>
          <w:lang w:val="es-AR"/>
        </w:rPr>
        <w:t xml:space="preserve"> </w:t>
      </w:r>
      <w:r w:rsidRPr="008847CD">
        <w:rPr>
          <w:rFonts w:ascii="Arial" w:hAnsi="Arial" w:cs="Arial"/>
          <w:sz w:val="20"/>
          <w:szCs w:val="20"/>
          <w:lang w:val="es-AR"/>
        </w:rPr>
        <w:t>por ser de la misma naturaleza que Dios?</w:t>
      </w:r>
    </w:p>
    <w:p w14:paraId="662E61DA"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José fue más amado que los demás hermanos a</w:t>
      </w:r>
      <w:r w:rsidR="00F44769">
        <w:rPr>
          <w:rFonts w:ascii="Arial" w:hAnsi="Arial" w:cs="Arial"/>
          <w:sz w:val="20"/>
          <w:szCs w:val="20"/>
          <w:lang w:val="es-AR"/>
        </w:rPr>
        <w:t xml:space="preserve"> </w:t>
      </w:r>
      <w:r w:rsidRPr="008847CD">
        <w:rPr>
          <w:rFonts w:ascii="Arial" w:hAnsi="Arial" w:cs="Arial"/>
          <w:sz w:val="20"/>
          <w:szCs w:val="20"/>
          <w:lang w:val="es-AR"/>
        </w:rPr>
        <w:t>causa de haber sido engendrado en su vejez (14). Ancianidad de Dios, longevidad de Dios, eternidad de Dios.</w:t>
      </w:r>
      <w:r w:rsidR="00F44769">
        <w:rPr>
          <w:rFonts w:ascii="Arial" w:hAnsi="Arial" w:cs="Arial"/>
          <w:sz w:val="20"/>
          <w:szCs w:val="20"/>
          <w:lang w:val="es-AR"/>
        </w:rPr>
        <w:t xml:space="preserve"> </w:t>
      </w:r>
      <w:r w:rsidRPr="008847CD">
        <w:rPr>
          <w:rFonts w:ascii="Arial" w:hAnsi="Arial" w:cs="Arial"/>
          <w:sz w:val="20"/>
          <w:szCs w:val="20"/>
          <w:lang w:val="es-AR"/>
        </w:rPr>
        <w:t>Pues ¿quién habrá entre los hijos de Dios semejante a</w:t>
      </w:r>
      <w:r w:rsidR="00F44769">
        <w:rPr>
          <w:rFonts w:ascii="Arial" w:hAnsi="Arial" w:cs="Arial"/>
          <w:sz w:val="20"/>
          <w:szCs w:val="20"/>
          <w:lang w:val="es-AR"/>
        </w:rPr>
        <w:t xml:space="preserve"> </w:t>
      </w:r>
      <w:r w:rsidRPr="008847CD">
        <w:rPr>
          <w:rFonts w:ascii="Arial" w:hAnsi="Arial" w:cs="Arial"/>
          <w:sz w:val="20"/>
          <w:szCs w:val="20"/>
          <w:lang w:val="es-AR"/>
        </w:rPr>
        <w:t>aquel Hijo, el cual siendo eterno nació del mismo amor</w:t>
      </w:r>
      <w:r w:rsidR="00F44769">
        <w:rPr>
          <w:rFonts w:ascii="Arial" w:hAnsi="Arial" w:cs="Arial"/>
          <w:sz w:val="20"/>
          <w:szCs w:val="20"/>
          <w:lang w:val="es-AR"/>
        </w:rPr>
        <w:t xml:space="preserve"> </w:t>
      </w:r>
      <w:r w:rsidRPr="008847CD">
        <w:rPr>
          <w:rFonts w:ascii="Arial" w:hAnsi="Arial" w:cs="Arial"/>
          <w:sz w:val="20"/>
          <w:szCs w:val="20"/>
          <w:lang w:val="es-AR"/>
        </w:rPr>
        <w:t>con que eternamente ama y es amado del Padre y de</w:t>
      </w:r>
      <w:r w:rsidR="00F44769">
        <w:rPr>
          <w:rFonts w:ascii="Arial" w:hAnsi="Arial" w:cs="Arial"/>
          <w:sz w:val="20"/>
          <w:szCs w:val="20"/>
          <w:lang w:val="es-AR"/>
        </w:rPr>
        <w:t xml:space="preserve"> </w:t>
      </w:r>
      <w:r w:rsidRPr="008847CD">
        <w:rPr>
          <w:rFonts w:ascii="Arial" w:hAnsi="Arial" w:cs="Arial"/>
          <w:sz w:val="20"/>
          <w:szCs w:val="20"/>
          <w:lang w:val="es-AR"/>
        </w:rPr>
        <w:t>cuyo amor procede el Espíri</w:t>
      </w:r>
      <w:r w:rsidR="00F44769">
        <w:rPr>
          <w:rFonts w:ascii="Arial" w:hAnsi="Arial" w:cs="Arial"/>
          <w:sz w:val="20"/>
          <w:szCs w:val="20"/>
          <w:lang w:val="es-AR"/>
        </w:rPr>
        <w:t>t</w:t>
      </w:r>
      <w:r w:rsidRPr="008847CD">
        <w:rPr>
          <w:rFonts w:ascii="Arial" w:hAnsi="Arial" w:cs="Arial"/>
          <w:sz w:val="20"/>
          <w:szCs w:val="20"/>
          <w:lang w:val="es-AR"/>
        </w:rPr>
        <w:t>u Santo?</w:t>
      </w:r>
    </w:p>
    <w:p w14:paraId="1C6CD2F8"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Razón tuvo para hacerle una túnica de diversos colores (15) y talar: talar por causa de su carne, de varios</w:t>
      </w:r>
      <w:r w:rsidR="00F44769">
        <w:rPr>
          <w:rFonts w:ascii="Arial" w:hAnsi="Arial" w:cs="Arial"/>
          <w:sz w:val="20"/>
          <w:szCs w:val="20"/>
          <w:lang w:val="es-AR"/>
        </w:rPr>
        <w:t xml:space="preserve"> </w:t>
      </w:r>
      <w:r w:rsidRPr="008847CD">
        <w:rPr>
          <w:rFonts w:ascii="Arial" w:hAnsi="Arial" w:cs="Arial"/>
          <w:sz w:val="20"/>
          <w:szCs w:val="20"/>
          <w:lang w:val="es-AR"/>
        </w:rPr>
        <w:t>colores por causa de su alma, porque su carne no experimentaría la corrupción (16), y su alma aparecería</w:t>
      </w:r>
      <w:r w:rsidR="00F44769">
        <w:rPr>
          <w:rFonts w:ascii="Arial" w:hAnsi="Arial" w:cs="Arial"/>
          <w:sz w:val="20"/>
          <w:szCs w:val="20"/>
          <w:lang w:val="es-AR"/>
        </w:rPr>
        <w:t xml:space="preserve"> </w:t>
      </w:r>
      <w:r w:rsidRPr="008847CD">
        <w:rPr>
          <w:rFonts w:ascii="Arial" w:hAnsi="Arial" w:cs="Arial"/>
          <w:sz w:val="20"/>
          <w:szCs w:val="20"/>
          <w:lang w:val="es-AR"/>
        </w:rPr>
        <w:t>hermoseada con toda suerte de virtudes.</w:t>
      </w:r>
    </w:p>
    <w:p w14:paraId="15E647B7"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Estas mujeres han padecido afrentas, jamás estuvieron en la vida exentas de daño a un tiempo. La humildad de David no parece ofendida, en cambio su justicia aparece lesionada. Tampoco aparece perjudicada la</w:t>
      </w:r>
      <w:r>
        <w:rPr>
          <w:rFonts w:ascii="Arial" w:hAnsi="Arial" w:cs="Arial"/>
          <w:sz w:val="20"/>
          <w:szCs w:val="20"/>
          <w:lang w:val="es-AR"/>
        </w:rPr>
        <w:t xml:space="preserve"> </w:t>
      </w:r>
      <w:r w:rsidRPr="008847CD">
        <w:rPr>
          <w:rFonts w:ascii="Arial" w:hAnsi="Arial" w:cs="Arial"/>
          <w:sz w:val="20"/>
          <w:szCs w:val="20"/>
          <w:lang w:val="es-AR"/>
        </w:rPr>
        <w:t>obediencia de Abrahán, en cambio, cuando la disensión</w:t>
      </w:r>
      <w:r w:rsidR="00F44769">
        <w:rPr>
          <w:rFonts w:ascii="Arial" w:hAnsi="Arial" w:cs="Arial"/>
          <w:sz w:val="20"/>
          <w:szCs w:val="20"/>
          <w:lang w:val="es-AR"/>
        </w:rPr>
        <w:t xml:space="preserve"> </w:t>
      </w:r>
      <w:r w:rsidRPr="008847CD">
        <w:rPr>
          <w:rFonts w:ascii="Arial" w:hAnsi="Arial" w:cs="Arial"/>
          <w:sz w:val="20"/>
          <w:szCs w:val="20"/>
          <w:lang w:val="es-AR"/>
        </w:rPr>
        <w:t>de los pastores, se ve su paciencia si no consumida,</w:t>
      </w:r>
      <w:r w:rsidR="00F44769">
        <w:rPr>
          <w:rFonts w:ascii="Arial" w:hAnsi="Arial" w:cs="Arial"/>
          <w:sz w:val="20"/>
          <w:szCs w:val="20"/>
          <w:lang w:val="es-AR"/>
        </w:rPr>
        <w:t xml:space="preserve"> </w:t>
      </w:r>
      <w:r w:rsidRPr="008847CD">
        <w:rPr>
          <w:rFonts w:ascii="Arial" w:hAnsi="Arial" w:cs="Arial"/>
          <w:sz w:val="20"/>
          <w:szCs w:val="20"/>
          <w:lang w:val="es-AR"/>
        </w:rPr>
        <w:t>al menos lastimada. Si en Moisés no vemos herida la</w:t>
      </w:r>
      <w:r w:rsidR="00F44769">
        <w:rPr>
          <w:rFonts w:ascii="Arial" w:hAnsi="Arial" w:cs="Arial"/>
          <w:sz w:val="20"/>
          <w:szCs w:val="20"/>
          <w:lang w:val="es-AR"/>
        </w:rPr>
        <w:t xml:space="preserve"> </w:t>
      </w:r>
      <w:r w:rsidRPr="008847CD">
        <w:rPr>
          <w:rFonts w:ascii="Arial" w:hAnsi="Arial" w:cs="Arial"/>
          <w:sz w:val="20"/>
          <w:szCs w:val="20"/>
          <w:lang w:val="es-AR"/>
        </w:rPr>
        <w:t>mansedumbre, con todo, muéstrase malparada la fe ante</w:t>
      </w:r>
      <w:r w:rsidR="00F44769">
        <w:rPr>
          <w:rFonts w:ascii="Arial" w:hAnsi="Arial" w:cs="Arial"/>
          <w:sz w:val="20"/>
          <w:szCs w:val="20"/>
          <w:lang w:val="es-AR"/>
        </w:rPr>
        <w:t xml:space="preserve"> </w:t>
      </w:r>
      <w:r w:rsidRPr="008847CD">
        <w:rPr>
          <w:rFonts w:ascii="Arial" w:hAnsi="Arial" w:cs="Arial"/>
          <w:sz w:val="20"/>
          <w:szCs w:val="20"/>
          <w:lang w:val="es-AR"/>
        </w:rPr>
        <w:t xml:space="preserve">la justicia cuando dice el Señor a Aarón: </w:t>
      </w:r>
      <w:r w:rsidR="008B6EB5">
        <w:rPr>
          <w:rFonts w:ascii="Arial" w:hAnsi="Arial" w:cs="Arial"/>
          <w:sz w:val="20"/>
          <w:szCs w:val="20"/>
          <w:lang w:val="es-AR"/>
        </w:rPr>
        <w:t>“</w:t>
      </w:r>
      <w:r w:rsidRPr="008847CD">
        <w:rPr>
          <w:rFonts w:ascii="Arial" w:hAnsi="Arial" w:cs="Arial"/>
          <w:sz w:val="20"/>
          <w:szCs w:val="20"/>
          <w:lang w:val="es-AR"/>
        </w:rPr>
        <w:t>Puesto que</w:t>
      </w:r>
      <w:r w:rsidR="00F44769">
        <w:rPr>
          <w:rFonts w:ascii="Arial" w:hAnsi="Arial" w:cs="Arial"/>
          <w:sz w:val="20"/>
          <w:szCs w:val="20"/>
          <w:lang w:val="es-AR"/>
        </w:rPr>
        <w:t xml:space="preserve"> </w:t>
      </w:r>
      <w:r w:rsidRPr="008847CD">
        <w:rPr>
          <w:rFonts w:ascii="Arial" w:hAnsi="Arial" w:cs="Arial"/>
          <w:sz w:val="20"/>
          <w:szCs w:val="20"/>
          <w:lang w:val="es-AR"/>
        </w:rPr>
        <w:t>no quis</w:t>
      </w:r>
      <w:r w:rsidR="00F168C3">
        <w:rPr>
          <w:rFonts w:ascii="Arial" w:hAnsi="Arial" w:cs="Arial"/>
          <w:sz w:val="20"/>
          <w:szCs w:val="20"/>
          <w:lang w:val="es-AR"/>
        </w:rPr>
        <w:t>i</w:t>
      </w:r>
      <w:r w:rsidRPr="008847CD">
        <w:rPr>
          <w:rFonts w:ascii="Arial" w:hAnsi="Arial" w:cs="Arial"/>
          <w:sz w:val="20"/>
          <w:szCs w:val="20"/>
          <w:lang w:val="es-AR"/>
        </w:rPr>
        <w:t>steis dar crédito a mis palabras</w:t>
      </w:r>
      <w:r w:rsidR="008B6EB5">
        <w:rPr>
          <w:rFonts w:ascii="Arial" w:hAnsi="Arial" w:cs="Arial"/>
          <w:sz w:val="20"/>
          <w:szCs w:val="20"/>
          <w:lang w:val="es-AR"/>
        </w:rPr>
        <w:t>”</w:t>
      </w:r>
      <w:r w:rsidR="009A32D2" w:rsidRPr="009A32D2">
        <w:rPr>
          <w:rStyle w:val="Refdenotaalpie"/>
          <w:rFonts w:ascii="Arial" w:hAnsi="Arial" w:cs="Arial"/>
          <w:sz w:val="20"/>
          <w:szCs w:val="20"/>
          <w:lang w:val="es-AR"/>
        </w:rPr>
        <w:t xml:space="preserve"> </w:t>
      </w:r>
      <w:r w:rsidR="009A32D2" w:rsidRPr="007258F7">
        <w:rPr>
          <w:rStyle w:val="Refdenotaalpie"/>
          <w:rFonts w:ascii="Arial" w:hAnsi="Arial" w:cs="Arial"/>
          <w:sz w:val="20"/>
          <w:szCs w:val="20"/>
          <w:lang w:val="es-AR"/>
        </w:rPr>
        <w:footnoteReference w:customMarkFollows="1" w:id="125"/>
        <w:sym w:font="Symbol" w:char="F0D7"/>
      </w:r>
      <w:r w:rsidRPr="008847CD">
        <w:rPr>
          <w:rFonts w:ascii="Arial" w:hAnsi="Arial" w:cs="Arial"/>
          <w:sz w:val="20"/>
          <w:szCs w:val="20"/>
          <w:lang w:val="es-AR"/>
        </w:rPr>
        <w:t xml:space="preserve">(17). La misericordia en </w:t>
      </w:r>
      <w:r w:rsidRPr="008847CD">
        <w:rPr>
          <w:rFonts w:ascii="Arial" w:hAnsi="Arial" w:cs="Arial"/>
          <w:sz w:val="20"/>
          <w:szCs w:val="20"/>
          <w:lang w:val="es-AR"/>
        </w:rPr>
        <w:lastRenderedPageBreak/>
        <w:t>modo alguno aparece lastimada en Ezequías,</w:t>
      </w:r>
      <w:r w:rsidR="00F168C3">
        <w:rPr>
          <w:rFonts w:ascii="Arial" w:hAnsi="Arial" w:cs="Arial"/>
          <w:sz w:val="20"/>
          <w:szCs w:val="20"/>
          <w:lang w:val="es-AR"/>
        </w:rPr>
        <w:t xml:space="preserve"> </w:t>
      </w:r>
      <w:r w:rsidRPr="008847CD">
        <w:rPr>
          <w:rFonts w:ascii="Arial" w:hAnsi="Arial" w:cs="Arial"/>
          <w:sz w:val="20"/>
          <w:szCs w:val="20"/>
          <w:lang w:val="es-AR"/>
        </w:rPr>
        <w:t>en cambio se queja la Escritura de haber quebrantado</w:t>
      </w:r>
      <w:r w:rsidR="00F168C3">
        <w:rPr>
          <w:rFonts w:ascii="Arial" w:hAnsi="Arial" w:cs="Arial"/>
          <w:sz w:val="20"/>
          <w:szCs w:val="20"/>
          <w:lang w:val="es-AR"/>
        </w:rPr>
        <w:t xml:space="preserve"> </w:t>
      </w:r>
      <w:r w:rsidRPr="008847CD">
        <w:rPr>
          <w:rFonts w:ascii="Arial" w:hAnsi="Arial" w:cs="Arial"/>
          <w:sz w:val="20"/>
          <w:szCs w:val="20"/>
          <w:lang w:val="es-AR"/>
        </w:rPr>
        <w:t>él la humildad (18). Otro tanto pudiéramos decir de</w:t>
      </w:r>
      <w:r w:rsidR="00F168C3">
        <w:rPr>
          <w:rFonts w:ascii="Arial" w:hAnsi="Arial" w:cs="Arial"/>
          <w:sz w:val="20"/>
          <w:szCs w:val="20"/>
          <w:lang w:val="es-AR"/>
        </w:rPr>
        <w:t xml:space="preserve"> </w:t>
      </w:r>
      <w:r w:rsidRPr="008847CD">
        <w:rPr>
          <w:rFonts w:ascii="Arial" w:hAnsi="Arial" w:cs="Arial"/>
          <w:sz w:val="20"/>
          <w:szCs w:val="20"/>
          <w:lang w:val="es-AR"/>
        </w:rPr>
        <w:t>los demás.</w:t>
      </w:r>
    </w:p>
    <w:p w14:paraId="3E5A063B"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Por lo mismo, estas siete mujeres deben sufrir afrentas. En uno la humildad, en otro la justicia, en éste la</w:t>
      </w:r>
      <w:r w:rsidR="00F168C3">
        <w:rPr>
          <w:rFonts w:ascii="Arial" w:hAnsi="Arial" w:cs="Arial"/>
          <w:sz w:val="20"/>
          <w:szCs w:val="20"/>
          <w:lang w:val="es-AR"/>
        </w:rPr>
        <w:t xml:space="preserve"> </w:t>
      </w:r>
      <w:r w:rsidRPr="008847CD">
        <w:rPr>
          <w:rFonts w:ascii="Arial" w:hAnsi="Arial" w:cs="Arial"/>
          <w:sz w:val="20"/>
          <w:szCs w:val="20"/>
          <w:lang w:val="es-AR"/>
        </w:rPr>
        <w:t xml:space="preserve">paciencia, en aquel la pureza, en el de más allá la caridad. ¿Por qué razón dicen: </w:t>
      </w:r>
      <w:r w:rsidR="008B6EB5">
        <w:rPr>
          <w:rFonts w:ascii="Arial" w:hAnsi="Arial" w:cs="Arial"/>
          <w:sz w:val="20"/>
          <w:szCs w:val="20"/>
          <w:lang w:val="es-AR"/>
        </w:rPr>
        <w:t>“</w:t>
      </w:r>
      <w:r w:rsidRPr="008847CD">
        <w:rPr>
          <w:rFonts w:ascii="Arial" w:hAnsi="Arial" w:cs="Arial"/>
          <w:sz w:val="20"/>
          <w:szCs w:val="20"/>
          <w:lang w:val="es-AR"/>
        </w:rPr>
        <w:t>Comeremos nuestro pan,</w:t>
      </w:r>
      <w:r w:rsidR="00F168C3">
        <w:rPr>
          <w:rFonts w:ascii="Arial" w:hAnsi="Arial" w:cs="Arial"/>
          <w:sz w:val="20"/>
          <w:szCs w:val="20"/>
          <w:lang w:val="es-AR"/>
        </w:rPr>
        <w:t xml:space="preserve"> </w:t>
      </w:r>
      <w:r w:rsidRPr="008847CD">
        <w:rPr>
          <w:rFonts w:ascii="Arial" w:hAnsi="Arial" w:cs="Arial"/>
          <w:sz w:val="20"/>
          <w:szCs w:val="20"/>
          <w:lang w:val="es-AR"/>
        </w:rPr>
        <w:t>y nos cubriremos con nuestras ropas</w:t>
      </w:r>
      <w:r w:rsidR="008B6EB5">
        <w:rPr>
          <w:rFonts w:ascii="Arial" w:hAnsi="Arial" w:cs="Arial"/>
          <w:sz w:val="20"/>
          <w:szCs w:val="20"/>
          <w:lang w:val="es-AR"/>
        </w:rPr>
        <w:t>”</w:t>
      </w:r>
      <w:r w:rsidRPr="008847CD">
        <w:rPr>
          <w:rFonts w:ascii="Arial" w:hAnsi="Arial" w:cs="Arial"/>
          <w:sz w:val="20"/>
          <w:szCs w:val="20"/>
          <w:lang w:val="es-AR"/>
        </w:rPr>
        <w:t>?. La humildad tiene un pan para alimentarse y nutrirse, el espíritu de temor de· Dios. La obediencia tiene su pan, el espíritu de</w:t>
      </w:r>
      <w:r w:rsidR="00F168C3">
        <w:rPr>
          <w:rFonts w:ascii="Arial" w:hAnsi="Arial" w:cs="Arial"/>
          <w:sz w:val="20"/>
          <w:szCs w:val="20"/>
          <w:lang w:val="es-AR"/>
        </w:rPr>
        <w:t xml:space="preserve"> </w:t>
      </w:r>
      <w:r w:rsidRPr="008847CD">
        <w:rPr>
          <w:rFonts w:ascii="Arial" w:hAnsi="Arial" w:cs="Arial"/>
          <w:sz w:val="20"/>
          <w:szCs w:val="20"/>
          <w:lang w:val="es-AR"/>
        </w:rPr>
        <w:t>piedad; la justicia tiene su pan, el espíritu de ciencia;</w:t>
      </w:r>
      <w:r w:rsidR="00F168C3">
        <w:rPr>
          <w:rFonts w:ascii="Arial" w:hAnsi="Arial" w:cs="Arial"/>
          <w:sz w:val="20"/>
          <w:szCs w:val="20"/>
          <w:lang w:val="es-AR"/>
        </w:rPr>
        <w:t xml:space="preserve"> </w:t>
      </w:r>
      <w:r w:rsidRPr="008847CD">
        <w:rPr>
          <w:rFonts w:ascii="Arial" w:hAnsi="Arial" w:cs="Arial"/>
          <w:sz w:val="20"/>
          <w:szCs w:val="20"/>
          <w:lang w:val="es-AR"/>
        </w:rPr>
        <w:t>la paciencia ·tiene su pan, el espíritu de fortaleza; la misericordia tiene su pan, el espíritu de consejo; la pureza</w:t>
      </w:r>
      <w:r w:rsidR="00F168C3">
        <w:rPr>
          <w:rFonts w:ascii="Arial" w:hAnsi="Arial" w:cs="Arial"/>
          <w:sz w:val="20"/>
          <w:szCs w:val="20"/>
          <w:lang w:val="es-AR"/>
        </w:rPr>
        <w:t xml:space="preserve"> </w:t>
      </w:r>
      <w:r w:rsidRPr="008847CD">
        <w:rPr>
          <w:rFonts w:ascii="Arial" w:hAnsi="Arial" w:cs="Arial"/>
          <w:sz w:val="20"/>
          <w:szCs w:val="20"/>
          <w:lang w:val="es-AR"/>
        </w:rPr>
        <w:t>tiene su pan, el espíritu de inteligencia; la caridad tiene</w:t>
      </w:r>
      <w:r w:rsidR="00F168C3">
        <w:rPr>
          <w:rFonts w:ascii="Arial" w:hAnsi="Arial" w:cs="Arial"/>
          <w:sz w:val="20"/>
          <w:szCs w:val="20"/>
          <w:lang w:val="es-AR"/>
        </w:rPr>
        <w:t xml:space="preserve"> </w:t>
      </w:r>
      <w:r w:rsidRPr="008847CD">
        <w:rPr>
          <w:rFonts w:ascii="Arial" w:hAnsi="Arial" w:cs="Arial"/>
          <w:sz w:val="20"/>
          <w:szCs w:val="20"/>
          <w:lang w:val="es-AR"/>
        </w:rPr>
        <w:t>su pan, el espíritu de sabiduría.</w:t>
      </w:r>
    </w:p>
    <w:p w14:paraId="1EADDB9A" w14:textId="77777777" w:rsidR="00417D05" w:rsidRPr="00417D05"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Ahora se explica por qué siete mujeres apresarán</w:t>
      </w:r>
      <w:r w:rsidR="00F168C3">
        <w:rPr>
          <w:rFonts w:ascii="Arial" w:hAnsi="Arial" w:cs="Arial"/>
          <w:sz w:val="20"/>
          <w:szCs w:val="20"/>
          <w:lang w:val="es-AR"/>
        </w:rPr>
        <w:t xml:space="preserve"> </w:t>
      </w:r>
      <w:r w:rsidRPr="008847CD">
        <w:rPr>
          <w:rFonts w:ascii="Arial" w:hAnsi="Arial" w:cs="Arial"/>
          <w:sz w:val="20"/>
          <w:szCs w:val="20"/>
          <w:lang w:val="es-AR"/>
        </w:rPr>
        <w:t>a un varón en el cual existe tanta variedad de panes,</w:t>
      </w:r>
      <w:r w:rsidR="00F168C3">
        <w:rPr>
          <w:rFonts w:ascii="Arial" w:hAnsi="Arial" w:cs="Arial"/>
          <w:sz w:val="20"/>
          <w:szCs w:val="20"/>
          <w:lang w:val="es-AR"/>
        </w:rPr>
        <w:t xml:space="preserve"> </w:t>
      </w:r>
      <w:r w:rsidRPr="008847CD">
        <w:rPr>
          <w:rFonts w:ascii="Arial" w:hAnsi="Arial" w:cs="Arial"/>
          <w:sz w:val="20"/>
          <w:szCs w:val="20"/>
          <w:lang w:val="es-AR"/>
        </w:rPr>
        <w:t xml:space="preserve">según aquellas palabras: </w:t>
      </w:r>
      <w:r w:rsidR="008B6EB5">
        <w:rPr>
          <w:rFonts w:ascii="Arial" w:hAnsi="Arial" w:cs="Arial"/>
          <w:sz w:val="20"/>
          <w:szCs w:val="20"/>
          <w:lang w:val="es-AR"/>
        </w:rPr>
        <w:t>“</w:t>
      </w:r>
      <w:r w:rsidRPr="008847CD">
        <w:rPr>
          <w:rFonts w:ascii="Arial" w:hAnsi="Arial" w:cs="Arial"/>
          <w:sz w:val="20"/>
          <w:szCs w:val="20"/>
          <w:lang w:val="es-AR"/>
        </w:rPr>
        <w:t>Descansará sobre él el espíritu de sabiduría</w:t>
      </w:r>
      <w:r w:rsidR="00F168C3">
        <w:rPr>
          <w:rFonts w:ascii="Arial" w:hAnsi="Arial" w:cs="Arial"/>
          <w:sz w:val="20"/>
          <w:szCs w:val="20"/>
          <w:lang w:val="es-AR"/>
        </w:rPr>
        <w:t>.</w:t>
      </w:r>
      <w:r w:rsidR="00F168C3" w:rsidRPr="002B493D">
        <w:rPr>
          <w:rFonts w:ascii="Arial" w:hAnsi="Arial" w:cs="Arial"/>
          <w:sz w:val="8"/>
          <w:szCs w:val="8"/>
          <w:lang w:val="es-AR"/>
        </w:rPr>
        <w:t xml:space="preserve"> </w:t>
      </w:r>
      <w:r w:rsidR="00F168C3">
        <w:rPr>
          <w:rFonts w:ascii="Arial" w:hAnsi="Arial" w:cs="Arial"/>
          <w:sz w:val="20"/>
          <w:szCs w:val="20"/>
          <w:lang w:val="es-AR"/>
        </w:rPr>
        <w:t>.</w:t>
      </w:r>
      <w:r w:rsidR="00F168C3" w:rsidRPr="002B493D">
        <w:rPr>
          <w:rFonts w:ascii="Arial" w:hAnsi="Arial" w:cs="Arial"/>
          <w:sz w:val="8"/>
          <w:szCs w:val="8"/>
          <w:lang w:val="es-AR"/>
        </w:rPr>
        <w:t xml:space="preserve"> </w:t>
      </w:r>
      <w:r w:rsidR="00F168C3">
        <w:rPr>
          <w:rFonts w:ascii="Arial" w:hAnsi="Arial" w:cs="Arial"/>
          <w:sz w:val="20"/>
          <w:szCs w:val="20"/>
          <w:lang w:val="es-AR"/>
        </w:rPr>
        <w:t>.</w:t>
      </w:r>
      <w:r w:rsidR="008B6EB5">
        <w:rPr>
          <w:rFonts w:ascii="Arial" w:hAnsi="Arial" w:cs="Arial"/>
          <w:sz w:val="20"/>
          <w:szCs w:val="20"/>
          <w:lang w:val="es-AR"/>
        </w:rPr>
        <w:t>”</w:t>
      </w:r>
      <w:r w:rsidR="0059777F">
        <w:rPr>
          <w:rFonts w:ascii="Arial" w:hAnsi="Arial" w:cs="Arial"/>
          <w:sz w:val="20"/>
          <w:szCs w:val="20"/>
          <w:lang w:val="es-AR"/>
        </w:rPr>
        <w:t xml:space="preserve"> </w:t>
      </w:r>
      <w:r w:rsidRPr="008847CD">
        <w:rPr>
          <w:rFonts w:ascii="Arial" w:hAnsi="Arial" w:cs="Arial"/>
          <w:sz w:val="20"/>
          <w:szCs w:val="20"/>
          <w:lang w:val="es-AR"/>
        </w:rPr>
        <w:t xml:space="preserve"> Hermanos, imposible que pueda haber humildad en nosotros, si no está alimentada por el</w:t>
      </w:r>
      <w:r w:rsidR="009E3E95">
        <w:rPr>
          <w:rFonts w:ascii="Arial" w:hAnsi="Arial" w:cs="Arial"/>
          <w:sz w:val="20"/>
          <w:szCs w:val="20"/>
          <w:lang w:val="es-AR"/>
        </w:rPr>
        <w:t xml:space="preserve"> </w:t>
      </w:r>
      <w:r w:rsidRPr="008847CD">
        <w:rPr>
          <w:rFonts w:ascii="Arial" w:hAnsi="Arial" w:cs="Arial"/>
          <w:sz w:val="20"/>
          <w:szCs w:val="20"/>
          <w:lang w:val="es-AR"/>
        </w:rPr>
        <w:t>temor saludable, ni la obediencia se volverá apacible</w:t>
      </w:r>
      <w:r w:rsidR="009E3E95">
        <w:rPr>
          <w:rFonts w:ascii="Arial" w:hAnsi="Arial" w:cs="Arial"/>
          <w:sz w:val="20"/>
          <w:szCs w:val="20"/>
          <w:lang w:val="es-AR"/>
        </w:rPr>
        <w:t xml:space="preserve"> </w:t>
      </w:r>
      <w:r w:rsidRPr="008847CD">
        <w:rPr>
          <w:rFonts w:ascii="Arial" w:hAnsi="Arial" w:cs="Arial"/>
          <w:sz w:val="20"/>
          <w:szCs w:val="20"/>
          <w:lang w:val="es-AR"/>
        </w:rPr>
        <w:t>sin el espíritu de piedad, ni la justicia será ejercida a</w:t>
      </w:r>
      <w:r w:rsidR="009E3E95">
        <w:rPr>
          <w:rFonts w:ascii="Arial" w:hAnsi="Arial" w:cs="Arial"/>
          <w:sz w:val="20"/>
          <w:szCs w:val="20"/>
          <w:lang w:val="es-AR"/>
        </w:rPr>
        <w:t xml:space="preserve"> </w:t>
      </w:r>
      <w:r w:rsidRPr="008847CD">
        <w:rPr>
          <w:rFonts w:ascii="Arial" w:hAnsi="Arial" w:cs="Arial"/>
          <w:sz w:val="20"/>
          <w:szCs w:val="20"/>
          <w:lang w:val="es-AR"/>
        </w:rPr>
        <w:t>no ser por el espíritu de ciencia, ni la paciencia se robustecerá sin el espíritu de fortaleza, ni la misericordia</w:t>
      </w:r>
      <w:r w:rsidR="009E3E95">
        <w:rPr>
          <w:rFonts w:ascii="Arial" w:hAnsi="Arial" w:cs="Arial"/>
          <w:sz w:val="20"/>
          <w:szCs w:val="20"/>
          <w:lang w:val="es-AR"/>
        </w:rPr>
        <w:t xml:space="preserve"> </w:t>
      </w:r>
      <w:r w:rsidRPr="008847CD">
        <w:rPr>
          <w:rFonts w:ascii="Arial" w:hAnsi="Arial" w:cs="Arial"/>
          <w:sz w:val="20"/>
          <w:szCs w:val="20"/>
          <w:lang w:val="es-AR"/>
        </w:rPr>
        <w:t>se nutrirá sin el espír</w:t>
      </w:r>
      <w:r w:rsidR="009E3E95">
        <w:rPr>
          <w:rFonts w:ascii="Arial" w:hAnsi="Arial" w:cs="Arial"/>
          <w:sz w:val="20"/>
          <w:szCs w:val="20"/>
          <w:lang w:val="es-AR"/>
        </w:rPr>
        <w:t>it</w:t>
      </w:r>
      <w:r w:rsidRPr="008847CD">
        <w:rPr>
          <w:rFonts w:ascii="Arial" w:hAnsi="Arial" w:cs="Arial"/>
          <w:sz w:val="20"/>
          <w:szCs w:val="20"/>
          <w:lang w:val="es-AR"/>
        </w:rPr>
        <w:t>u de consejo, ni la pureza de corazón podrá conservarse sin el espíritu de conocimiento</w:t>
      </w:r>
      <w:r>
        <w:rPr>
          <w:rFonts w:ascii="Arial" w:hAnsi="Arial" w:cs="Arial"/>
          <w:sz w:val="20"/>
          <w:szCs w:val="20"/>
          <w:lang w:val="es-AR"/>
        </w:rPr>
        <w:t xml:space="preserve"> </w:t>
      </w:r>
      <w:r w:rsidR="00417D05" w:rsidRPr="00417D05">
        <w:rPr>
          <w:rFonts w:ascii="Arial" w:hAnsi="Arial" w:cs="Arial"/>
          <w:sz w:val="20"/>
          <w:szCs w:val="20"/>
          <w:lang w:val="es-AR"/>
        </w:rPr>
        <w:t>de las cosas celestiales, ni podrá fomentarse la caridad,</w:t>
      </w:r>
      <w:r w:rsidR="00417D05">
        <w:rPr>
          <w:rFonts w:ascii="Arial" w:hAnsi="Arial" w:cs="Arial"/>
          <w:sz w:val="20"/>
          <w:szCs w:val="20"/>
          <w:lang w:val="es-AR"/>
        </w:rPr>
        <w:t xml:space="preserve"> </w:t>
      </w:r>
      <w:r w:rsidR="00417D05" w:rsidRPr="00417D05">
        <w:rPr>
          <w:rFonts w:ascii="Arial" w:hAnsi="Arial" w:cs="Arial"/>
          <w:sz w:val="20"/>
          <w:szCs w:val="20"/>
          <w:lang w:val="es-AR"/>
        </w:rPr>
        <w:t>sin el don de la sabiduría.</w:t>
      </w:r>
    </w:p>
    <w:p w14:paraId="0ECE7871" w14:textId="77777777" w:rsidR="00417D05" w:rsidRPr="00417D05" w:rsidRDefault="00417D05" w:rsidP="003F53A9">
      <w:pPr>
        <w:autoSpaceDE w:val="0"/>
        <w:autoSpaceDN w:val="0"/>
        <w:adjustRightInd w:val="0"/>
        <w:spacing w:line="240" w:lineRule="exact"/>
        <w:ind w:left="-142" w:firstLine="397"/>
        <w:jc w:val="both"/>
        <w:rPr>
          <w:rFonts w:ascii="Arial" w:hAnsi="Arial" w:cs="Arial"/>
          <w:sz w:val="20"/>
          <w:szCs w:val="20"/>
          <w:lang w:val="es-AR"/>
        </w:rPr>
      </w:pPr>
      <w:r w:rsidRPr="00417D05">
        <w:rPr>
          <w:rFonts w:ascii="Arial" w:hAnsi="Arial" w:cs="Arial"/>
          <w:sz w:val="20"/>
          <w:szCs w:val="20"/>
          <w:lang w:val="es-AR"/>
        </w:rPr>
        <w:t>Así pues, dichoso quien está siempre temeroso, porque el temor ahuyenta el pecado, quiero decir, la soberbia</w:t>
      </w:r>
      <w:r>
        <w:rPr>
          <w:rFonts w:ascii="Arial" w:hAnsi="Arial" w:cs="Arial"/>
          <w:sz w:val="20"/>
          <w:szCs w:val="20"/>
          <w:lang w:val="es-AR"/>
        </w:rPr>
        <w:t xml:space="preserve"> </w:t>
      </w:r>
      <w:r w:rsidRPr="00417D05">
        <w:rPr>
          <w:rFonts w:ascii="Arial" w:hAnsi="Arial" w:cs="Arial"/>
          <w:sz w:val="20"/>
          <w:szCs w:val="20"/>
          <w:lang w:val="es-AR"/>
        </w:rPr>
        <w:t>de donde tuvo origen todo pecado. Respecto a la obediencia, a la cual no se somete la cerviz altanera, si primero,</w:t>
      </w:r>
      <w:r>
        <w:rPr>
          <w:rFonts w:ascii="Arial" w:hAnsi="Arial" w:cs="Arial"/>
          <w:sz w:val="20"/>
          <w:szCs w:val="20"/>
          <w:lang w:val="es-AR"/>
        </w:rPr>
        <w:t xml:space="preserve"> </w:t>
      </w:r>
      <w:r w:rsidRPr="00417D05">
        <w:rPr>
          <w:rFonts w:ascii="Arial" w:hAnsi="Arial" w:cs="Arial"/>
          <w:sz w:val="20"/>
          <w:szCs w:val="20"/>
          <w:lang w:val="es-AR"/>
        </w:rPr>
        <w:t>amansada por el espíritu de piedad, no aprende a hacer</w:t>
      </w:r>
      <w:r>
        <w:rPr>
          <w:rFonts w:ascii="Arial" w:hAnsi="Arial" w:cs="Arial"/>
          <w:sz w:val="20"/>
          <w:szCs w:val="20"/>
          <w:lang w:val="es-AR"/>
        </w:rPr>
        <w:t xml:space="preserve"> </w:t>
      </w:r>
      <w:r w:rsidRPr="00417D05">
        <w:rPr>
          <w:rFonts w:ascii="Arial" w:hAnsi="Arial" w:cs="Arial"/>
          <w:sz w:val="20"/>
          <w:szCs w:val="20"/>
          <w:lang w:val="es-AR"/>
        </w:rPr>
        <w:t>su voluntad, sino la de otro. Mas, como está escrito:</w:t>
      </w:r>
      <w:r>
        <w:rPr>
          <w:rFonts w:ascii="Arial" w:hAnsi="Arial" w:cs="Arial"/>
          <w:sz w:val="20"/>
          <w:szCs w:val="20"/>
          <w:lang w:val="es-AR"/>
        </w:rPr>
        <w:t xml:space="preserve"> </w:t>
      </w:r>
      <w:r w:rsidR="008B6EB5">
        <w:rPr>
          <w:rFonts w:ascii="Arial" w:hAnsi="Arial" w:cs="Arial"/>
          <w:sz w:val="20"/>
          <w:szCs w:val="20"/>
          <w:lang w:val="es-AR"/>
        </w:rPr>
        <w:t>“</w:t>
      </w:r>
      <w:r w:rsidRPr="00417D05">
        <w:rPr>
          <w:rFonts w:ascii="Arial" w:hAnsi="Arial" w:cs="Arial"/>
          <w:sz w:val="20"/>
          <w:szCs w:val="20"/>
          <w:lang w:val="es-AR"/>
        </w:rPr>
        <w:t>No quieras ser demasiado justo</w:t>
      </w:r>
      <w:r w:rsidR="008B6EB5">
        <w:rPr>
          <w:rFonts w:ascii="Arial" w:hAnsi="Arial" w:cs="Arial"/>
          <w:sz w:val="20"/>
          <w:szCs w:val="20"/>
          <w:lang w:val="es-AR"/>
        </w:rPr>
        <w:t>”</w:t>
      </w:r>
      <w:r w:rsidR="009A32D2" w:rsidRPr="009A32D2">
        <w:rPr>
          <w:rStyle w:val="Refdenotaalpie"/>
          <w:rFonts w:ascii="Arial" w:hAnsi="Arial" w:cs="Arial"/>
          <w:sz w:val="20"/>
          <w:szCs w:val="20"/>
          <w:lang w:val="es-AR"/>
        </w:rPr>
        <w:t xml:space="preserve"> </w:t>
      </w:r>
      <w:r w:rsidR="009A32D2" w:rsidRPr="007258F7">
        <w:rPr>
          <w:rStyle w:val="Refdenotaalpie"/>
          <w:rFonts w:ascii="Arial" w:hAnsi="Arial" w:cs="Arial"/>
          <w:sz w:val="20"/>
          <w:szCs w:val="20"/>
          <w:lang w:val="es-AR"/>
        </w:rPr>
        <w:footnoteReference w:customMarkFollows="1" w:id="126"/>
        <w:sym w:font="Symbol" w:char="F0D7"/>
      </w:r>
      <w:r w:rsidRPr="00417D05">
        <w:rPr>
          <w:rFonts w:ascii="Arial" w:hAnsi="Arial" w:cs="Arial"/>
          <w:sz w:val="20"/>
          <w:szCs w:val="20"/>
          <w:lang w:val="es-AR"/>
        </w:rPr>
        <w:t xml:space="preserve">(19), es </w:t>
      </w:r>
      <w:r w:rsidRPr="00417D05">
        <w:rPr>
          <w:rFonts w:ascii="Arial" w:hAnsi="Arial" w:cs="Arial"/>
          <w:sz w:val="20"/>
          <w:szCs w:val="20"/>
          <w:lang w:val="es-AR"/>
        </w:rPr>
        <w:lastRenderedPageBreak/>
        <w:t>menester que</w:t>
      </w:r>
      <w:r>
        <w:rPr>
          <w:rFonts w:ascii="Arial" w:hAnsi="Arial" w:cs="Arial"/>
          <w:sz w:val="20"/>
          <w:szCs w:val="20"/>
          <w:lang w:val="es-AR"/>
        </w:rPr>
        <w:t xml:space="preserve"> </w:t>
      </w:r>
      <w:r w:rsidRPr="00417D05">
        <w:rPr>
          <w:rFonts w:ascii="Arial" w:hAnsi="Arial" w:cs="Arial"/>
          <w:sz w:val="20"/>
          <w:szCs w:val="20"/>
          <w:lang w:val="es-AR"/>
        </w:rPr>
        <w:t>nuestra justicia sea gobernada por la ciencia, a fin de</w:t>
      </w:r>
      <w:r>
        <w:rPr>
          <w:rFonts w:ascii="Arial" w:hAnsi="Arial" w:cs="Arial"/>
          <w:sz w:val="20"/>
          <w:szCs w:val="20"/>
          <w:lang w:val="es-AR"/>
        </w:rPr>
        <w:t xml:space="preserve"> </w:t>
      </w:r>
      <w:r w:rsidRPr="00417D05">
        <w:rPr>
          <w:rFonts w:ascii="Arial" w:hAnsi="Arial" w:cs="Arial"/>
          <w:sz w:val="20"/>
          <w:szCs w:val="20"/>
          <w:lang w:val="es-AR"/>
        </w:rPr>
        <w:t>no llamar malo a lo bueno, o viceversa, coloquemos la</w:t>
      </w:r>
      <w:r>
        <w:rPr>
          <w:rFonts w:ascii="Arial" w:hAnsi="Arial" w:cs="Arial"/>
          <w:sz w:val="20"/>
          <w:szCs w:val="20"/>
          <w:lang w:val="es-AR"/>
        </w:rPr>
        <w:t xml:space="preserve"> </w:t>
      </w:r>
      <w:r w:rsidRPr="00417D05">
        <w:rPr>
          <w:rFonts w:ascii="Arial" w:hAnsi="Arial" w:cs="Arial"/>
          <w:sz w:val="20"/>
          <w:szCs w:val="20"/>
          <w:lang w:val="es-AR"/>
        </w:rPr>
        <w:t>luz en las tinieblas o las tinieblas en la luz, supongamos</w:t>
      </w:r>
      <w:r>
        <w:rPr>
          <w:rFonts w:ascii="Arial" w:hAnsi="Arial" w:cs="Arial"/>
          <w:sz w:val="20"/>
          <w:szCs w:val="20"/>
          <w:lang w:val="es-AR"/>
        </w:rPr>
        <w:t xml:space="preserve"> </w:t>
      </w:r>
      <w:r w:rsidRPr="00417D05">
        <w:rPr>
          <w:rFonts w:ascii="Arial" w:hAnsi="Arial" w:cs="Arial"/>
          <w:sz w:val="20"/>
          <w:szCs w:val="20"/>
          <w:lang w:val="es-AR"/>
        </w:rPr>
        <w:t>amargo lo dulce o al contrario.</w:t>
      </w:r>
    </w:p>
    <w:p w14:paraId="21EF4432" w14:textId="77777777" w:rsidR="00417D05" w:rsidRPr="00417D05" w:rsidRDefault="00417D05" w:rsidP="003F53A9">
      <w:pPr>
        <w:autoSpaceDE w:val="0"/>
        <w:autoSpaceDN w:val="0"/>
        <w:adjustRightInd w:val="0"/>
        <w:spacing w:line="240" w:lineRule="exact"/>
        <w:ind w:left="-142" w:firstLine="397"/>
        <w:jc w:val="both"/>
        <w:rPr>
          <w:rFonts w:ascii="Arial" w:hAnsi="Arial" w:cs="Arial"/>
          <w:sz w:val="20"/>
          <w:szCs w:val="20"/>
          <w:lang w:val="es-AR"/>
        </w:rPr>
      </w:pPr>
      <w:r w:rsidRPr="00417D05">
        <w:rPr>
          <w:rFonts w:ascii="Arial" w:hAnsi="Arial" w:cs="Arial"/>
          <w:sz w:val="20"/>
          <w:szCs w:val="20"/>
          <w:lang w:val="es-AR"/>
        </w:rPr>
        <w:t>Para conservar la paciencia es menester fortaleza,</w:t>
      </w:r>
      <w:r>
        <w:rPr>
          <w:rFonts w:ascii="Arial" w:hAnsi="Arial" w:cs="Arial"/>
          <w:sz w:val="20"/>
          <w:szCs w:val="20"/>
          <w:lang w:val="es-AR"/>
        </w:rPr>
        <w:t xml:space="preserve"> </w:t>
      </w:r>
      <w:r w:rsidRPr="00417D05">
        <w:rPr>
          <w:rFonts w:ascii="Arial" w:hAnsi="Arial" w:cs="Arial"/>
          <w:sz w:val="20"/>
          <w:szCs w:val="20"/>
          <w:lang w:val="es-AR"/>
        </w:rPr>
        <w:t>para que en medio de tantos escándalos, persecuciones</w:t>
      </w:r>
      <w:r>
        <w:rPr>
          <w:rFonts w:ascii="Arial" w:hAnsi="Arial" w:cs="Arial"/>
          <w:sz w:val="20"/>
          <w:szCs w:val="20"/>
          <w:lang w:val="es-AR"/>
        </w:rPr>
        <w:t xml:space="preserve"> </w:t>
      </w:r>
      <w:r w:rsidRPr="00417D05">
        <w:rPr>
          <w:rFonts w:ascii="Arial" w:hAnsi="Arial" w:cs="Arial"/>
          <w:sz w:val="20"/>
          <w:szCs w:val="20"/>
          <w:lang w:val="es-AR"/>
        </w:rPr>
        <w:t>y tribulaciones, con que los malos ocasionan al presente</w:t>
      </w:r>
      <w:r>
        <w:rPr>
          <w:rFonts w:ascii="Arial" w:hAnsi="Arial" w:cs="Arial"/>
          <w:sz w:val="20"/>
          <w:szCs w:val="20"/>
          <w:lang w:val="es-AR"/>
        </w:rPr>
        <w:t xml:space="preserve"> </w:t>
      </w:r>
      <w:r w:rsidRPr="00417D05">
        <w:rPr>
          <w:rFonts w:ascii="Arial" w:hAnsi="Arial" w:cs="Arial"/>
          <w:sz w:val="20"/>
          <w:szCs w:val="20"/>
          <w:lang w:val="es-AR"/>
        </w:rPr>
        <w:t>bien la fama, bien la hacienda; si faltare la virtud, decaiga también nuestra paciencia.</w:t>
      </w:r>
      <w:r>
        <w:rPr>
          <w:rFonts w:ascii="Arial" w:hAnsi="Arial" w:cs="Arial"/>
          <w:sz w:val="20"/>
          <w:szCs w:val="20"/>
          <w:lang w:val="es-AR"/>
        </w:rPr>
        <w:t xml:space="preserve"> </w:t>
      </w:r>
      <w:r w:rsidRPr="00417D05">
        <w:rPr>
          <w:rFonts w:ascii="Arial" w:hAnsi="Arial" w:cs="Arial"/>
          <w:sz w:val="20"/>
          <w:szCs w:val="20"/>
          <w:lang w:val="es-AR"/>
        </w:rPr>
        <w:t>¿Qué diremos de la misericordia? Si faltare en ella</w:t>
      </w:r>
      <w:r>
        <w:rPr>
          <w:rFonts w:ascii="Arial" w:hAnsi="Arial" w:cs="Arial"/>
          <w:sz w:val="20"/>
          <w:szCs w:val="20"/>
          <w:lang w:val="es-AR"/>
        </w:rPr>
        <w:t xml:space="preserve"> </w:t>
      </w:r>
      <w:r w:rsidRPr="00417D05">
        <w:rPr>
          <w:rFonts w:ascii="Arial" w:hAnsi="Arial" w:cs="Arial"/>
          <w:sz w:val="20"/>
          <w:szCs w:val="20"/>
          <w:lang w:val="es-AR"/>
        </w:rPr>
        <w:t>el consejo, o será incauta o negligente, como sucedió</w:t>
      </w:r>
      <w:r>
        <w:rPr>
          <w:rFonts w:ascii="Arial" w:hAnsi="Arial" w:cs="Arial"/>
          <w:sz w:val="20"/>
          <w:szCs w:val="20"/>
          <w:lang w:val="es-AR"/>
        </w:rPr>
        <w:t xml:space="preserve"> </w:t>
      </w:r>
      <w:r w:rsidRPr="00417D05">
        <w:rPr>
          <w:rFonts w:ascii="Arial" w:hAnsi="Arial" w:cs="Arial"/>
          <w:sz w:val="20"/>
          <w:szCs w:val="20"/>
          <w:lang w:val="es-AR"/>
        </w:rPr>
        <w:t>a Saúl, quien al parecer llevado de la misericordia perdonó a Amalee, contra el mandato de Dios, reservando</w:t>
      </w:r>
      <w:r w:rsidR="000C1047">
        <w:rPr>
          <w:rFonts w:ascii="Arial" w:hAnsi="Arial" w:cs="Arial"/>
          <w:sz w:val="20"/>
          <w:szCs w:val="20"/>
          <w:lang w:val="es-AR"/>
        </w:rPr>
        <w:t xml:space="preserve"> </w:t>
      </w:r>
      <w:r w:rsidRPr="00417D05">
        <w:rPr>
          <w:rFonts w:ascii="Arial" w:hAnsi="Arial" w:cs="Arial"/>
          <w:sz w:val="20"/>
          <w:szCs w:val="20"/>
          <w:lang w:val="es-AR"/>
        </w:rPr>
        <w:t>los animales para sacrificarlos a Dios. Mas, como dice</w:t>
      </w:r>
      <w:r w:rsidR="000C1047">
        <w:rPr>
          <w:rFonts w:ascii="Arial" w:hAnsi="Arial" w:cs="Arial"/>
          <w:sz w:val="20"/>
          <w:szCs w:val="20"/>
          <w:lang w:val="es-AR"/>
        </w:rPr>
        <w:t xml:space="preserve"> </w:t>
      </w:r>
      <w:r w:rsidRPr="00417D05">
        <w:rPr>
          <w:rFonts w:ascii="Arial" w:hAnsi="Arial" w:cs="Arial"/>
          <w:sz w:val="20"/>
          <w:szCs w:val="20"/>
          <w:lang w:val="es-AR"/>
        </w:rPr>
        <w:t>un santo, tal misericordia desobediente fue rechazada</w:t>
      </w:r>
      <w:r w:rsidR="000C1047">
        <w:rPr>
          <w:rFonts w:ascii="Arial" w:hAnsi="Arial" w:cs="Arial"/>
          <w:sz w:val="20"/>
          <w:szCs w:val="20"/>
          <w:lang w:val="es-AR"/>
        </w:rPr>
        <w:t xml:space="preserve"> </w:t>
      </w:r>
      <w:r w:rsidRPr="00417D05">
        <w:rPr>
          <w:rFonts w:ascii="Arial" w:hAnsi="Arial" w:cs="Arial"/>
          <w:sz w:val="20"/>
          <w:szCs w:val="20"/>
          <w:lang w:val="es-AR"/>
        </w:rPr>
        <w:t>con sobrada razón (20). Lo cual oído por Benadab, rey</w:t>
      </w:r>
      <w:r w:rsidR="000C1047">
        <w:rPr>
          <w:rFonts w:ascii="Arial" w:hAnsi="Arial" w:cs="Arial"/>
          <w:sz w:val="20"/>
          <w:szCs w:val="20"/>
          <w:lang w:val="es-AR"/>
        </w:rPr>
        <w:t xml:space="preserve"> </w:t>
      </w:r>
      <w:r w:rsidRPr="00417D05">
        <w:rPr>
          <w:rFonts w:ascii="Arial" w:hAnsi="Arial" w:cs="Arial"/>
          <w:sz w:val="20"/>
          <w:szCs w:val="20"/>
          <w:lang w:val="es-AR"/>
        </w:rPr>
        <w:t>de Siria, al huir de Acab, se refugió en la ciudad para</w:t>
      </w:r>
      <w:r w:rsidR="000C1047">
        <w:rPr>
          <w:rFonts w:ascii="Arial" w:hAnsi="Arial" w:cs="Arial"/>
          <w:sz w:val="20"/>
          <w:szCs w:val="20"/>
          <w:lang w:val="es-AR"/>
        </w:rPr>
        <w:t xml:space="preserve"> </w:t>
      </w:r>
      <w:r w:rsidRPr="00417D05">
        <w:rPr>
          <w:rFonts w:ascii="Arial" w:hAnsi="Arial" w:cs="Arial"/>
          <w:sz w:val="20"/>
          <w:szCs w:val="20"/>
          <w:lang w:val="es-AR"/>
        </w:rPr>
        <w:t xml:space="preserve">dejarse prender más fácilmente por él, poniendo su confianza en su débil misericordia diciendo: </w:t>
      </w:r>
      <w:r w:rsidR="008B6EB5">
        <w:rPr>
          <w:rFonts w:ascii="Arial" w:hAnsi="Arial" w:cs="Arial"/>
          <w:sz w:val="20"/>
          <w:szCs w:val="20"/>
          <w:lang w:val="es-AR"/>
        </w:rPr>
        <w:t>“</w:t>
      </w:r>
      <w:r w:rsidRPr="00417D05">
        <w:rPr>
          <w:rFonts w:ascii="Arial" w:hAnsi="Arial" w:cs="Arial"/>
          <w:sz w:val="20"/>
          <w:szCs w:val="20"/>
          <w:lang w:val="es-AR"/>
        </w:rPr>
        <w:t>He oído decir</w:t>
      </w:r>
      <w:r w:rsidR="000C1047">
        <w:rPr>
          <w:rFonts w:ascii="Arial" w:hAnsi="Arial" w:cs="Arial"/>
          <w:sz w:val="20"/>
          <w:szCs w:val="20"/>
          <w:lang w:val="es-AR"/>
        </w:rPr>
        <w:t xml:space="preserve"> </w:t>
      </w:r>
      <w:r w:rsidRPr="00417D05">
        <w:rPr>
          <w:rFonts w:ascii="Arial" w:hAnsi="Arial" w:cs="Arial"/>
          <w:sz w:val="20"/>
          <w:szCs w:val="20"/>
          <w:lang w:val="es-AR"/>
        </w:rPr>
        <w:t>que los reyes de la casa de Israel son clementes</w:t>
      </w:r>
      <w:r w:rsidR="008B6EB5">
        <w:rPr>
          <w:rFonts w:ascii="Arial" w:hAnsi="Arial" w:cs="Arial"/>
          <w:sz w:val="20"/>
          <w:szCs w:val="20"/>
          <w:lang w:val="es-AR"/>
        </w:rPr>
        <w:t>”</w:t>
      </w:r>
      <w:r w:rsidRPr="00417D05">
        <w:rPr>
          <w:rFonts w:ascii="Arial" w:hAnsi="Arial" w:cs="Arial"/>
          <w:sz w:val="20"/>
          <w:szCs w:val="20"/>
          <w:lang w:val="es-AR"/>
        </w:rPr>
        <w:t xml:space="preserve"> (21).</w:t>
      </w:r>
      <w:r w:rsidR="000C1047">
        <w:rPr>
          <w:rFonts w:ascii="Arial" w:hAnsi="Arial" w:cs="Arial"/>
          <w:sz w:val="20"/>
          <w:szCs w:val="20"/>
          <w:lang w:val="es-AR"/>
        </w:rPr>
        <w:t xml:space="preserve"> </w:t>
      </w:r>
      <w:r w:rsidRPr="00417D05">
        <w:rPr>
          <w:rFonts w:ascii="Arial" w:hAnsi="Arial" w:cs="Arial"/>
          <w:sz w:val="20"/>
          <w:szCs w:val="20"/>
          <w:lang w:val="es-AR"/>
        </w:rPr>
        <w:t>Como le perdonase Acab, llevado de la misericordia,</w:t>
      </w:r>
      <w:r w:rsidR="000C1047">
        <w:rPr>
          <w:rFonts w:ascii="Arial" w:hAnsi="Arial" w:cs="Arial"/>
          <w:sz w:val="20"/>
          <w:szCs w:val="20"/>
          <w:lang w:val="es-AR"/>
        </w:rPr>
        <w:t xml:space="preserve"> </w:t>
      </w:r>
      <w:r w:rsidRPr="00417D05">
        <w:rPr>
          <w:rFonts w:ascii="Arial" w:hAnsi="Arial" w:cs="Arial"/>
          <w:sz w:val="20"/>
          <w:szCs w:val="20"/>
          <w:lang w:val="es-AR"/>
        </w:rPr>
        <w:t xml:space="preserve">oyó la amenaza del profeta: </w:t>
      </w:r>
      <w:r w:rsidR="008B6EB5">
        <w:rPr>
          <w:rFonts w:ascii="Arial" w:hAnsi="Arial" w:cs="Arial"/>
          <w:sz w:val="20"/>
          <w:szCs w:val="20"/>
          <w:lang w:val="es-AR"/>
        </w:rPr>
        <w:t>“</w:t>
      </w:r>
      <w:r w:rsidRPr="00417D05">
        <w:rPr>
          <w:rFonts w:ascii="Arial" w:hAnsi="Arial" w:cs="Arial"/>
          <w:sz w:val="20"/>
          <w:szCs w:val="20"/>
          <w:lang w:val="es-AR"/>
        </w:rPr>
        <w:t>Por cuanto has dejado escapar un hombre digno de muerte, tu vida pagará por</w:t>
      </w:r>
      <w:r w:rsidR="000C1047">
        <w:rPr>
          <w:rFonts w:ascii="Arial" w:hAnsi="Arial" w:cs="Arial"/>
          <w:sz w:val="20"/>
          <w:szCs w:val="20"/>
          <w:lang w:val="es-AR"/>
        </w:rPr>
        <w:t xml:space="preserve"> </w:t>
      </w:r>
      <w:r w:rsidRPr="00417D05">
        <w:rPr>
          <w:rFonts w:ascii="Arial" w:hAnsi="Arial" w:cs="Arial"/>
          <w:sz w:val="20"/>
          <w:szCs w:val="20"/>
          <w:lang w:val="es-AR"/>
        </w:rPr>
        <w:t>la suya</w:t>
      </w:r>
      <w:r w:rsidR="008B6EB5">
        <w:rPr>
          <w:rFonts w:ascii="Arial" w:hAnsi="Arial" w:cs="Arial"/>
          <w:sz w:val="20"/>
          <w:szCs w:val="20"/>
          <w:lang w:val="es-AR"/>
        </w:rPr>
        <w:t>”</w:t>
      </w:r>
      <w:r w:rsidRPr="00417D05">
        <w:rPr>
          <w:rFonts w:ascii="Arial" w:hAnsi="Arial" w:cs="Arial"/>
          <w:sz w:val="20"/>
          <w:szCs w:val="20"/>
          <w:lang w:val="es-AR"/>
        </w:rPr>
        <w:t xml:space="preserve"> (22).</w:t>
      </w:r>
    </w:p>
    <w:p w14:paraId="7317EE07" w14:textId="77777777" w:rsidR="00417D05" w:rsidRPr="00417D05" w:rsidRDefault="00417D05" w:rsidP="003F53A9">
      <w:pPr>
        <w:autoSpaceDE w:val="0"/>
        <w:autoSpaceDN w:val="0"/>
        <w:adjustRightInd w:val="0"/>
        <w:spacing w:line="240" w:lineRule="exact"/>
        <w:ind w:left="-142" w:firstLine="397"/>
        <w:jc w:val="both"/>
        <w:rPr>
          <w:rFonts w:ascii="Arial" w:hAnsi="Arial" w:cs="Arial"/>
          <w:sz w:val="20"/>
          <w:szCs w:val="20"/>
          <w:lang w:val="es-AR"/>
        </w:rPr>
      </w:pPr>
      <w:r w:rsidRPr="00417D05">
        <w:rPr>
          <w:rFonts w:ascii="Arial" w:hAnsi="Arial" w:cs="Arial"/>
          <w:sz w:val="20"/>
          <w:szCs w:val="20"/>
          <w:lang w:val="es-AR"/>
        </w:rPr>
        <w:t>Es necesario, por tanto, gobernar la misericordia</w:t>
      </w:r>
      <w:r w:rsidR="000C1047">
        <w:rPr>
          <w:rFonts w:ascii="Arial" w:hAnsi="Arial" w:cs="Arial"/>
          <w:sz w:val="20"/>
          <w:szCs w:val="20"/>
          <w:lang w:val="es-AR"/>
        </w:rPr>
        <w:t xml:space="preserve"> </w:t>
      </w:r>
      <w:r w:rsidRPr="00417D05">
        <w:rPr>
          <w:rFonts w:ascii="Arial" w:hAnsi="Arial" w:cs="Arial"/>
          <w:sz w:val="20"/>
          <w:szCs w:val="20"/>
          <w:lang w:val="es-AR"/>
        </w:rPr>
        <w:t>por el espíritu de consejo. Tocante a la limpieza de c</w:t>
      </w:r>
      <w:r w:rsidR="000C1047">
        <w:rPr>
          <w:rFonts w:ascii="Arial" w:hAnsi="Arial" w:cs="Arial"/>
          <w:sz w:val="20"/>
          <w:szCs w:val="20"/>
          <w:lang w:val="es-AR"/>
        </w:rPr>
        <w:t>o</w:t>
      </w:r>
      <w:r w:rsidRPr="00417D05">
        <w:rPr>
          <w:rFonts w:ascii="Arial" w:hAnsi="Arial" w:cs="Arial"/>
          <w:sz w:val="20"/>
          <w:szCs w:val="20"/>
          <w:lang w:val="es-AR"/>
        </w:rPr>
        <w:t>razón, únicamente se· puede perseverar en pureza, si el</w:t>
      </w:r>
      <w:r w:rsidR="000C1047">
        <w:rPr>
          <w:rFonts w:ascii="Arial" w:hAnsi="Arial" w:cs="Arial"/>
          <w:sz w:val="20"/>
          <w:szCs w:val="20"/>
          <w:lang w:val="es-AR"/>
        </w:rPr>
        <w:t xml:space="preserve"> </w:t>
      </w:r>
      <w:r w:rsidRPr="00417D05">
        <w:rPr>
          <w:rFonts w:ascii="Arial" w:hAnsi="Arial" w:cs="Arial"/>
          <w:sz w:val="20"/>
          <w:szCs w:val="20"/>
          <w:lang w:val="es-AR"/>
        </w:rPr>
        <w:t>conocimiento de las cosas espirituales aleja lejos de si</w:t>
      </w:r>
      <w:r w:rsidR="000C1047">
        <w:rPr>
          <w:rFonts w:ascii="Arial" w:hAnsi="Arial" w:cs="Arial"/>
          <w:sz w:val="20"/>
          <w:szCs w:val="20"/>
          <w:lang w:val="es-AR"/>
        </w:rPr>
        <w:t xml:space="preserve"> </w:t>
      </w:r>
      <w:r w:rsidRPr="00417D05">
        <w:rPr>
          <w:rFonts w:ascii="Arial" w:hAnsi="Arial" w:cs="Arial"/>
          <w:sz w:val="20"/>
          <w:szCs w:val="20"/>
          <w:lang w:val="es-AR"/>
        </w:rPr>
        <w:t>la suciedad de los malos pensamientos con objeto de</w:t>
      </w:r>
      <w:r w:rsidR="000C1047">
        <w:rPr>
          <w:rFonts w:ascii="Arial" w:hAnsi="Arial" w:cs="Arial"/>
          <w:sz w:val="20"/>
          <w:szCs w:val="20"/>
          <w:lang w:val="es-AR"/>
        </w:rPr>
        <w:t xml:space="preserve"> </w:t>
      </w:r>
      <w:r w:rsidRPr="00417D05">
        <w:rPr>
          <w:rFonts w:ascii="Arial" w:hAnsi="Arial" w:cs="Arial"/>
          <w:sz w:val="20"/>
          <w:szCs w:val="20"/>
          <w:lang w:val="es-AR"/>
        </w:rPr>
        <w:t>que el alma, habituada a santas meditaciones, se mantenga constante en su castidad. Referente a la sabiduría,</w:t>
      </w:r>
      <w:r w:rsidR="002B493D">
        <w:rPr>
          <w:rFonts w:ascii="Arial" w:hAnsi="Arial" w:cs="Arial"/>
          <w:sz w:val="20"/>
          <w:szCs w:val="20"/>
          <w:lang w:val="es-AR"/>
        </w:rPr>
        <w:t xml:space="preserve"> </w:t>
      </w:r>
      <w:r w:rsidRPr="00417D05">
        <w:rPr>
          <w:rFonts w:ascii="Arial" w:hAnsi="Arial" w:cs="Arial"/>
          <w:sz w:val="20"/>
          <w:szCs w:val="20"/>
          <w:lang w:val="es-AR"/>
        </w:rPr>
        <w:t>se atribuye a las almas santas, les constituye amigos de</w:t>
      </w:r>
      <w:r w:rsidR="002B493D">
        <w:rPr>
          <w:rFonts w:ascii="Arial" w:hAnsi="Arial" w:cs="Arial"/>
          <w:sz w:val="20"/>
          <w:szCs w:val="20"/>
          <w:lang w:val="es-AR"/>
        </w:rPr>
        <w:t xml:space="preserve"> </w:t>
      </w:r>
      <w:r w:rsidRPr="00417D05">
        <w:rPr>
          <w:rFonts w:ascii="Arial" w:hAnsi="Arial" w:cs="Arial"/>
          <w:sz w:val="20"/>
          <w:szCs w:val="20"/>
          <w:lang w:val="es-AR"/>
        </w:rPr>
        <w:t xml:space="preserve">Dios, según dice el Señor en el Evangelio: </w:t>
      </w:r>
      <w:r w:rsidR="008B6EB5">
        <w:rPr>
          <w:rFonts w:ascii="Arial" w:hAnsi="Arial" w:cs="Arial"/>
          <w:sz w:val="20"/>
          <w:szCs w:val="20"/>
          <w:lang w:val="es-AR"/>
        </w:rPr>
        <w:t>“</w:t>
      </w:r>
      <w:r w:rsidRPr="00417D05">
        <w:rPr>
          <w:rFonts w:ascii="Arial" w:hAnsi="Arial" w:cs="Arial"/>
          <w:sz w:val="20"/>
          <w:szCs w:val="20"/>
          <w:lang w:val="es-AR"/>
        </w:rPr>
        <w:t>Vosotros</w:t>
      </w:r>
      <w:r w:rsidR="002B493D">
        <w:rPr>
          <w:rFonts w:ascii="Arial" w:hAnsi="Arial" w:cs="Arial"/>
          <w:sz w:val="20"/>
          <w:szCs w:val="20"/>
          <w:lang w:val="es-AR"/>
        </w:rPr>
        <w:t xml:space="preserve"> </w:t>
      </w:r>
      <w:r w:rsidRPr="00417D05">
        <w:rPr>
          <w:rFonts w:ascii="Arial" w:hAnsi="Arial" w:cs="Arial"/>
          <w:sz w:val="20"/>
          <w:szCs w:val="20"/>
          <w:lang w:val="es-AR"/>
        </w:rPr>
        <w:t>sois mis amigos</w:t>
      </w:r>
      <w:r w:rsidR="008B6EB5">
        <w:rPr>
          <w:rFonts w:ascii="Arial" w:hAnsi="Arial" w:cs="Arial"/>
          <w:sz w:val="20"/>
          <w:szCs w:val="20"/>
          <w:lang w:val="es-AR"/>
        </w:rPr>
        <w:t>”</w:t>
      </w:r>
      <w:r w:rsidRPr="00417D05">
        <w:rPr>
          <w:rFonts w:ascii="Arial" w:hAnsi="Arial" w:cs="Arial"/>
          <w:sz w:val="20"/>
          <w:szCs w:val="20"/>
          <w:lang w:val="es-AR"/>
        </w:rPr>
        <w:t xml:space="preserve">. La palabra amigo deriva de </w:t>
      </w:r>
      <w:r w:rsidR="008B6EB5">
        <w:rPr>
          <w:rFonts w:ascii="Arial" w:hAnsi="Arial" w:cs="Arial"/>
          <w:sz w:val="20"/>
          <w:szCs w:val="20"/>
          <w:lang w:val="es-AR"/>
        </w:rPr>
        <w:t>“</w:t>
      </w:r>
      <w:r w:rsidRPr="00417D05">
        <w:rPr>
          <w:rFonts w:ascii="Arial" w:hAnsi="Arial" w:cs="Arial"/>
          <w:sz w:val="20"/>
          <w:szCs w:val="20"/>
          <w:lang w:val="es-AR"/>
        </w:rPr>
        <w:t>amor</w:t>
      </w:r>
      <w:r w:rsidR="008B6EB5">
        <w:rPr>
          <w:rFonts w:ascii="Arial" w:hAnsi="Arial" w:cs="Arial"/>
          <w:sz w:val="20"/>
          <w:szCs w:val="20"/>
          <w:lang w:val="es-AR"/>
        </w:rPr>
        <w:t>”</w:t>
      </w:r>
      <w:r w:rsidRPr="00417D05">
        <w:rPr>
          <w:rFonts w:ascii="Arial" w:hAnsi="Arial" w:cs="Arial"/>
          <w:sz w:val="20"/>
          <w:szCs w:val="20"/>
          <w:lang w:val="es-AR"/>
        </w:rPr>
        <w:t>,</w:t>
      </w:r>
      <w:r w:rsidR="002B493D">
        <w:rPr>
          <w:rFonts w:ascii="Arial" w:hAnsi="Arial" w:cs="Arial"/>
          <w:sz w:val="20"/>
          <w:szCs w:val="20"/>
          <w:lang w:val="es-AR"/>
        </w:rPr>
        <w:t xml:space="preserve"> </w:t>
      </w:r>
      <w:r w:rsidRPr="00417D05">
        <w:rPr>
          <w:rFonts w:ascii="Arial" w:hAnsi="Arial" w:cs="Arial"/>
          <w:sz w:val="20"/>
          <w:szCs w:val="20"/>
          <w:lang w:val="es-AR"/>
        </w:rPr>
        <w:t>cuyo alimento lo constituye la sabiduría, la cual así</w:t>
      </w:r>
      <w:r w:rsidR="002B493D">
        <w:rPr>
          <w:rFonts w:ascii="Arial" w:hAnsi="Arial" w:cs="Arial"/>
          <w:sz w:val="20"/>
          <w:szCs w:val="20"/>
          <w:lang w:val="es-AR"/>
        </w:rPr>
        <w:t xml:space="preserve"> </w:t>
      </w:r>
      <w:r w:rsidRPr="00417D05">
        <w:rPr>
          <w:rFonts w:ascii="Arial" w:hAnsi="Arial" w:cs="Arial"/>
          <w:sz w:val="20"/>
          <w:szCs w:val="20"/>
          <w:lang w:val="es-AR"/>
        </w:rPr>
        <w:t xml:space="preserve">como por su poder </w:t>
      </w:r>
      <w:r w:rsidR="002B493D">
        <w:rPr>
          <w:rFonts w:ascii="Arial" w:hAnsi="Arial" w:cs="Arial"/>
          <w:sz w:val="20"/>
          <w:szCs w:val="20"/>
          <w:lang w:val="es-AR"/>
        </w:rPr>
        <w:t>a</w:t>
      </w:r>
      <w:r w:rsidR="002B493D" w:rsidRPr="00417D05">
        <w:rPr>
          <w:rFonts w:ascii="Arial" w:hAnsi="Arial" w:cs="Arial"/>
          <w:sz w:val="20"/>
          <w:szCs w:val="20"/>
          <w:lang w:val="es-AR"/>
        </w:rPr>
        <w:t>barca</w:t>
      </w:r>
      <w:r w:rsidRPr="00417D05">
        <w:rPr>
          <w:rFonts w:ascii="Arial" w:hAnsi="Arial" w:cs="Arial"/>
          <w:sz w:val="20"/>
          <w:szCs w:val="20"/>
          <w:lang w:val="es-AR"/>
        </w:rPr>
        <w:t xml:space="preserve"> fuertemente de un cabo a</w:t>
      </w:r>
      <w:r w:rsidR="002B493D">
        <w:rPr>
          <w:rFonts w:ascii="Arial" w:hAnsi="Arial" w:cs="Arial"/>
          <w:sz w:val="20"/>
          <w:szCs w:val="20"/>
          <w:lang w:val="es-AR"/>
        </w:rPr>
        <w:t xml:space="preserve"> </w:t>
      </w:r>
      <w:r w:rsidRPr="00417D05">
        <w:rPr>
          <w:rFonts w:ascii="Arial" w:hAnsi="Arial" w:cs="Arial"/>
          <w:sz w:val="20"/>
          <w:szCs w:val="20"/>
          <w:lang w:val="es-AR"/>
        </w:rPr>
        <w:t>otro todas las cosas, de idéntico modo por la caridad</w:t>
      </w:r>
      <w:r w:rsidR="002B493D">
        <w:rPr>
          <w:rFonts w:ascii="Arial" w:hAnsi="Arial" w:cs="Arial"/>
          <w:sz w:val="20"/>
          <w:szCs w:val="20"/>
          <w:lang w:val="es-AR"/>
        </w:rPr>
        <w:t xml:space="preserve"> </w:t>
      </w:r>
      <w:r w:rsidRPr="00417D05">
        <w:rPr>
          <w:rFonts w:ascii="Arial" w:hAnsi="Arial" w:cs="Arial"/>
          <w:sz w:val="20"/>
          <w:szCs w:val="20"/>
          <w:lang w:val="es-AR"/>
        </w:rPr>
        <w:t>las ordena todas con suavidad.</w:t>
      </w:r>
    </w:p>
    <w:p w14:paraId="781387C3" w14:textId="77777777" w:rsidR="00417D05" w:rsidRPr="00417D05" w:rsidRDefault="00417D05" w:rsidP="003F53A9">
      <w:pPr>
        <w:autoSpaceDE w:val="0"/>
        <w:autoSpaceDN w:val="0"/>
        <w:adjustRightInd w:val="0"/>
        <w:spacing w:line="240" w:lineRule="exact"/>
        <w:ind w:left="-142" w:firstLine="397"/>
        <w:jc w:val="both"/>
        <w:rPr>
          <w:rFonts w:ascii="Arial" w:hAnsi="Arial" w:cs="Arial"/>
          <w:sz w:val="20"/>
          <w:szCs w:val="20"/>
          <w:lang w:val="es-AR"/>
        </w:rPr>
      </w:pPr>
      <w:r w:rsidRPr="00417D05">
        <w:rPr>
          <w:rFonts w:ascii="Arial" w:hAnsi="Arial" w:cs="Arial"/>
          <w:sz w:val="20"/>
          <w:szCs w:val="20"/>
          <w:lang w:val="es-AR"/>
        </w:rPr>
        <w:t xml:space="preserve">Dicen, pues, las mujeres: </w:t>
      </w:r>
      <w:r w:rsidR="008B6EB5">
        <w:rPr>
          <w:rFonts w:ascii="Arial" w:hAnsi="Arial" w:cs="Arial"/>
          <w:sz w:val="20"/>
          <w:szCs w:val="20"/>
          <w:lang w:val="es-AR"/>
        </w:rPr>
        <w:t>“</w:t>
      </w:r>
      <w:r w:rsidRPr="00417D05">
        <w:rPr>
          <w:rFonts w:ascii="Arial" w:hAnsi="Arial" w:cs="Arial"/>
          <w:sz w:val="20"/>
          <w:szCs w:val="20"/>
          <w:lang w:val="es-AR"/>
        </w:rPr>
        <w:t>Comeremos nuestro pan</w:t>
      </w:r>
      <w:r w:rsidR="008B6EB5">
        <w:rPr>
          <w:rFonts w:ascii="Arial" w:hAnsi="Arial" w:cs="Arial"/>
          <w:sz w:val="20"/>
          <w:szCs w:val="20"/>
          <w:lang w:val="es-AR"/>
        </w:rPr>
        <w:t>”</w:t>
      </w:r>
      <w:r w:rsidRPr="00417D05">
        <w:rPr>
          <w:rFonts w:ascii="Arial" w:hAnsi="Arial" w:cs="Arial"/>
          <w:sz w:val="20"/>
          <w:szCs w:val="20"/>
          <w:lang w:val="es-AR"/>
        </w:rPr>
        <w:t>.</w:t>
      </w:r>
      <w:r w:rsidR="002B493D">
        <w:rPr>
          <w:rFonts w:ascii="Arial" w:hAnsi="Arial" w:cs="Arial"/>
          <w:sz w:val="20"/>
          <w:szCs w:val="20"/>
          <w:lang w:val="es-AR"/>
        </w:rPr>
        <w:t xml:space="preserve"> </w:t>
      </w:r>
      <w:r w:rsidRPr="00417D05">
        <w:rPr>
          <w:rFonts w:ascii="Arial" w:hAnsi="Arial" w:cs="Arial"/>
          <w:sz w:val="20"/>
          <w:szCs w:val="20"/>
          <w:lang w:val="es-AR"/>
        </w:rPr>
        <w:t>Estos son aquellos siete panes con los cuales alimentó</w:t>
      </w:r>
      <w:r w:rsidR="002B493D">
        <w:rPr>
          <w:rFonts w:ascii="Arial" w:hAnsi="Arial" w:cs="Arial"/>
          <w:sz w:val="20"/>
          <w:szCs w:val="20"/>
          <w:lang w:val="es-AR"/>
        </w:rPr>
        <w:t xml:space="preserve"> </w:t>
      </w:r>
      <w:r w:rsidRPr="00417D05">
        <w:rPr>
          <w:rFonts w:ascii="Arial" w:hAnsi="Arial" w:cs="Arial"/>
          <w:sz w:val="20"/>
          <w:szCs w:val="20"/>
          <w:lang w:val="es-AR"/>
        </w:rPr>
        <w:t xml:space="preserve">el Señor cuatro </w:t>
      </w:r>
      <w:r w:rsidRPr="00417D05">
        <w:rPr>
          <w:rFonts w:ascii="Arial" w:hAnsi="Arial" w:cs="Arial"/>
          <w:sz w:val="20"/>
          <w:szCs w:val="20"/>
          <w:lang w:val="es-AR"/>
        </w:rPr>
        <w:lastRenderedPageBreak/>
        <w:t>mil hombres</w:t>
      </w:r>
      <w:r w:rsidR="009A32D2" w:rsidRPr="007258F7">
        <w:rPr>
          <w:rStyle w:val="Refdenotaalpie"/>
          <w:rFonts w:ascii="Arial" w:hAnsi="Arial" w:cs="Arial"/>
          <w:sz w:val="20"/>
          <w:szCs w:val="20"/>
          <w:lang w:val="es-AR"/>
        </w:rPr>
        <w:footnoteReference w:customMarkFollows="1" w:id="127"/>
        <w:sym w:font="Symbol" w:char="F0D7"/>
      </w:r>
      <w:r w:rsidRPr="00417D05">
        <w:rPr>
          <w:rFonts w:ascii="Arial" w:hAnsi="Arial" w:cs="Arial"/>
          <w:sz w:val="20"/>
          <w:szCs w:val="20"/>
          <w:lang w:val="es-AR"/>
        </w:rPr>
        <w:t>(23), llenando de la gracia</w:t>
      </w:r>
      <w:r w:rsidR="002B493D">
        <w:rPr>
          <w:rFonts w:ascii="Arial" w:hAnsi="Arial" w:cs="Arial"/>
          <w:sz w:val="20"/>
          <w:szCs w:val="20"/>
          <w:lang w:val="es-AR"/>
        </w:rPr>
        <w:t xml:space="preserve"> </w:t>
      </w:r>
      <w:r w:rsidRPr="00417D05">
        <w:rPr>
          <w:rFonts w:ascii="Arial" w:hAnsi="Arial" w:cs="Arial"/>
          <w:sz w:val="20"/>
          <w:szCs w:val="20"/>
          <w:lang w:val="es-AR"/>
        </w:rPr>
        <w:t>septiforme del Espíritu Santo la esencia de la perfección</w:t>
      </w:r>
      <w:r w:rsidR="002B493D">
        <w:rPr>
          <w:rFonts w:ascii="Arial" w:hAnsi="Arial" w:cs="Arial"/>
          <w:sz w:val="20"/>
          <w:szCs w:val="20"/>
          <w:lang w:val="es-AR"/>
        </w:rPr>
        <w:t xml:space="preserve"> </w:t>
      </w:r>
      <w:r w:rsidRPr="00417D05">
        <w:rPr>
          <w:rFonts w:ascii="Arial" w:hAnsi="Arial" w:cs="Arial"/>
          <w:sz w:val="20"/>
          <w:szCs w:val="20"/>
          <w:lang w:val="es-AR"/>
        </w:rPr>
        <w:t>evangélica.</w:t>
      </w:r>
    </w:p>
    <w:p w14:paraId="204C428C" w14:textId="7F51E441" w:rsidR="009E5AEB" w:rsidRDefault="00417D05" w:rsidP="003F53A9">
      <w:pPr>
        <w:autoSpaceDE w:val="0"/>
        <w:autoSpaceDN w:val="0"/>
        <w:adjustRightInd w:val="0"/>
        <w:spacing w:line="240" w:lineRule="exact"/>
        <w:ind w:left="-142" w:firstLine="397"/>
        <w:jc w:val="both"/>
        <w:rPr>
          <w:rFonts w:ascii="Arial" w:hAnsi="Arial" w:cs="Arial"/>
          <w:sz w:val="20"/>
          <w:szCs w:val="20"/>
          <w:lang w:val="es-AR"/>
        </w:rPr>
      </w:pPr>
      <w:r w:rsidRPr="00417D05">
        <w:rPr>
          <w:rFonts w:ascii="Arial" w:hAnsi="Arial" w:cs="Arial"/>
          <w:sz w:val="20"/>
          <w:szCs w:val="20"/>
          <w:lang w:val="es-AR"/>
        </w:rPr>
        <w:t>Todas estas virtudes se hallan en Cristo de una manera plena, por no existir en él parte sino plenitud del</w:t>
      </w:r>
      <w:r w:rsidR="009E5AEB">
        <w:rPr>
          <w:rFonts w:ascii="Arial" w:hAnsi="Arial" w:cs="Arial"/>
          <w:sz w:val="20"/>
          <w:szCs w:val="20"/>
          <w:lang w:val="es-AR"/>
        </w:rPr>
        <w:t xml:space="preserve"> </w:t>
      </w:r>
      <w:r w:rsidRPr="00417D05">
        <w:rPr>
          <w:rFonts w:ascii="Arial" w:hAnsi="Arial" w:cs="Arial"/>
          <w:sz w:val="20"/>
          <w:szCs w:val="20"/>
          <w:lang w:val="es-AR"/>
        </w:rPr>
        <w:t>bien. En su nacimiento manifestó indudablemente la humildad cuando se anonadó a si mismo tomando forma</w:t>
      </w:r>
      <w:r w:rsidR="009E5AEB">
        <w:rPr>
          <w:rFonts w:ascii="Arial" w:hAnsi="Arial" w:cs="Arial"/>
          <w:sz w:val="20"/>
          <w:szCs w:val="20"/>
          <w:lang w:val="es-AR"/>
        </w:rPr>
        <w:t xml:space="preserve"> </w:t>
      </w:r>
      <w:r w:rsidRPr="00417D05">
        <w:rPr>
          <w:rFonts w:ascii="Arial" w:hAnsi="Arial" w:cs="Arial"/>
          <w:sz w:val="20"/>
          <w:szCs w:val="20"/>
          <w:lang w:val="es-AR"/>
        </w:rPr>
        <w:t>de siervo, hecho seme</w:t>
      </w:r>
      <w:r w:rsidR="007E5356">
        <w:rPr>
          <w:rFonts w:ascii="Arial" w:hAnsi="Arial" w:cs="Arial"/>
          <w:sz w:val="20"/>
          <w:szCs w:val="20"/>
          <w:lang w:val="es-AR"/>
        </w:rPr>
        <w:t>-</w:t>
      </w:r>
      <w:r w:rsidRPr="00417D05">
        <w:rPr>
          <w:rFonts w:ascii="Arial" w:hAnsi="Arial" w:cs="Arial"/>
          <w:sz w:val="20"/>
          <w:szCs w:val="20"/>
          <w:lang w:val="es-AR"/>
        </w:rPr>
        <w:t>jante a los hombres, y reducido a</w:t>
      </w:r>
      <w:r w:rsidR="009E5AEB">
        <w:rPr>
          <w:rFonts w:ascii="Arial" w:hAnsi="Arial" w:cs="Arial"/>
          <w:sz w:val="20"/>
          <w:szCs w:val="20"/>
          <w:lang w:val="es-AR"/>
        </w:rPr>
        <w:t xml:space="preserve"> </w:t>
      </w:r>
      <w:r w:rsidRPr="00417D05">
        <w:rPr>
          <w:rFonts w:ascii="Arial" w:hAnsi="Arial" w:cs="Arial"/>
          <w:sz w:val="20"/>
          <w:szCs w:val="20"/>
          <w:lang w:val="es-AR"/>
        </w:rPr>
        <w:t>la condición de hombre</w:t>
      </w:r>
      <w:r w:rsidRPr="007E5356">
        <w:rPr>
          <w:rFonts w:ascii="Arial" w:hAnsi="Arial" w:cs="Arial"/>
          <w:sz w:val="8"/>
          <w:szCs w:val="8"/>
          <w:lang w:val="es-AR"/>
        </w:rPr>
        <w:t xml:space="preserve"> </w:t>
      </w:r>
      <w:r w:rsidRPr="00417D05">
        <w:rPr>
          <w:rFonts w:ascii="Arial" w:hAnsi="Arial" w:cs="Arial"/>
          <w:sz w:val="20"/>
          <w:szCs w:val="20"/>
          <w:lang w:val="es-AR"/>
        </w:rPr>
        <w:t>(24) en la sumisión a sus padres</w:t>
      </w:r>
      <w:r w:rsidR="009E5AEB">
        <w:rPr>
          <w:rFonts w:ascii="Arial" w:hAnsi="Arial" w:cs="Arial"/>
          <w:sz w:val="20"/>
          <w:szCs w:val="20"/>
          <w:lang w:val="es-AR"/>
        </w:rPr>
        <w:t xml:space="preserve"> </w:t>
      </w:r>
      <w:r w:rsidRPr="00417D05">
        <w:rPr>
          <w:rFonts w:ascii="Arial" w:hAnsi="Arial" w:cs="Arial"/>
          <w:sz w:val="20"/>
          <w:szCs w:val="20"/>
          <w:lang w:val="es-AR"/>
        </w:rPr>
        <w:t xml:space="preserve">demostró la obediencia, cuando </w:t>
      </w:r>
      <w:r w:rsidR="009E5AEB">
        <w:rPr>
          <w:rFonts w:ascii="Arial" w:hAnsi="Arial" w:cs="Arial"/>
          <w:sz w:val="20"/>
          <w:szCs w:val="20"/>
          <w:lang w:val="es-AR"/>
        </w:rPr>
        <w:t>–</w:t>
      </w:r>
      <w:r w:rsidRPr="00417D05">
        <w:rPr>
          <w:rFonts w:ascii="Arial" w:hAnsi="Arial" w:cs="Arial"/>
          <w:sz w:val="20"/>
          <w:szCs w:val="20"/>
          <w:lang w:val="es-AR"/>
        </w:rPr>
        <w:t>interrumpidas</w:t>
      </w:r>
      <w:r w:rsidR="009E5AEB">
        <w:rPr>
          <w:rFonts w:ascii="Arial" w:hAnsi="Arial" w:cs="Arial"/>
          <w:sz w:val="20"/>
          <w:szCs w:val="20"/>
          <w:lang w:val="es-AR"/>
        </w:rPr>
        <w:t xml:space="preserve"> </w:t>
      </w:r>
      <w:r w:rsidRPr="00417D05">
        <w:rPr>
          <w:rFonts w:ascii="Arial" w:hAnsi="Arial" w:cs="Arial"/>
          <w:sz w:val="20"/>
          <w:szCs w:val="20"/>
          <w:lang w:val="es-AR"/>
        </w:rPr>
        <w:t>todas</w:t>
      </w:r>
      <w:r w:rsidR="009E5AEB">
        <w:rPr>
          <w:rFonts w:ascii="Arial" w:hAnsi="Arial" w:cs="Arial"/>
          <w:sz w:val="20"/>
          <w:szCs w:val="20"/>
          <w:lang w:val="es-AR"/>
        </w:rPr>
        <w:t xml:space="preserve"> </w:t>
      </w:r>
      <w:r w:rsidRPr="00417D05">
        <w:rPr>
          <w:rFonts w:ascii="Arial" w:hAnsi="Arial" w:cs="Arial"/>
          <w:sz w:val="20"/>
          <w:szCs w:val="20"/>
          <w:lang w:val="es-AR"/>
        </w:rPr>
        <w:t>aquellas cosas que le eran propias</w:t>
      </w:r>
      <w:r w:rsidR="009E5AEB">
        <w:rPr>
          <w:rFonts w:ascii="Arial" w:hAnsi="Arial" w:cs="Arial"/>
          <w:sz w:val="20"/>
          <w:szCs w:val="20"/>
          <w:lang w:val="es-AR"/>
        </w:rPr>
        <w:t>–</w:t>
      </w:r>
      <w:r w:rsidRPr="00417D05">
        <w:rPr>
          <w:rFonts w:ascii="Arial" w:hAnsi="Arial" w:cs="Arial"/>
          <w:sz w:val="20"/>
          <w:szCs w:val="20"/>
          <w:lang w:val="es-AR"/>
        </w:rPr>
        <w:t xml:space="preserve"> bajó con ellos a</w:t>
      </w:r>
      <w:r w:rsidR="009E5AEB">
        <w:rPr>
          <w:rFonts w:ascii="Arial" w:hAnsi="Arial" w:cs="Arial"/>
          <w:sz w:val="20"/>
          <w:szCs w:val="20"/>
          <w:lang w:val="es-AR"/>
        </w:rPr>
        <w:t xml:space="preserve"> </w:t>
      </w:r>
      <w:r w:rsidRPr="00417D05">
        <w:rPr>
          <w:rFonts w:ascii="Arial" w:hAnsi="Arial" w:cs="Arial"/>
          <w:sz w:val="20"/>
          <w:szCs w:val="20"/>
          <w:lang w:val="es-AR"/>
        </w:rPr>
        <w:t>Nazaret y les estaba sujeto (25). Del mismo modo fulgura</w:t>
      </w:r>
      <w:r w:rsidR="009E5AEB">
        <w:rPr>
          <w:rFonts w:ascii="Arial" w:hAnsi="Arial" w:cs="Arial"/>
          <w:sz w:val="20"/>
          <w:szCs w:val="20"/>
          <w:lang w:val="es-AR"/>
        </w:rPr>
        <w:t xml:space="preserve"> </w:t>
      </w:r>
      <w:r w:rsidRPr="00417D05">
        <w:rPr>
          <w:rFonts w:ascii="Arial" w:hAnsi="Arial" w:cs="Arial"/>
          <w:sz w:val="20"/>
          <w:szCs w:val="20"/>
          <w:lang w:val="es-AR"/>
        </w:rPr>
        <w:t xml:space="preserve">en su doctrina la justicia cuando dice: </w:t>
      </w:r>
      <w:r w:rsidR="008B6EB5">
        <w:rPr>
          <w:rFonts w:ascii="Arial" w:hAnsi="Arial" w:cs="Arial"/>
          <w:sz w:val="20"/>
          <w:szCs w:val="20"/>
          <w:lang w:val="es-AR"/>
        </w:rPr>
        <w:t>“</w:t>
      </w:r>
      <w:r w:rsidRPr="00417D05">
        <w:rPr>
          <w:rFonts w:ascii="Arial" w:hAnsi="Arial" w:cs="Arial"/>
          <w:sz w:val="20"/>
          <w:szCs w:val="20"/>
          <w:lang w:val="es-AR"/>
        </w:rPr>
        <w:t>Dad al César</w:t>
      </w:r>
      <w:r w:rsidR="009E5AEB">
        <w:rPr>
          <w:rFonts w:ascii="Arial" w:hAnsi="Arial" w:cs="Arial"/>
          <w:sz w:val="20"/>
          <w:szCs w:val="20"/>
          <w:lang w:val="es-AR"/>
        </w:rPr>
        <w:t xml:space="preserve"> </w:t>
      </w:r>
      <w:r w:rsidRPr="00417D05">
        <w:rPr>
          <w:rFonts w:ascii="Arial" w:hAnsi="Arial" w:cs="Arial"/>
          <w:sz w:val="20"/>
          <w:szCs w:val="20"/>
          <w:lang w:val="es-AR"/>
        </w:rPr>
        <w:t>lo que es del César, y a Dios lo que es de Dios</w:t>
      </w:r>
      <w:r w:rsidR="008B6EB5">
        <w:rPr>
          <w:rFonts w:ascii="Arial" w:hAnsi="Arial" w:cs="Arial"/>
          <w:sz w:val="20"/>
          <w:szCs w:val="20"/>
          <w:lang w:val="es-AR"/>
        </w:rPr>
        <w:t>”</w:t>
      </w:r>
      <w:r w:rsidRPr="00417D05">
        <w:rPr>
          <w:rFonts w:ascii="Arial" w:hAnsi="Arial" w:cs="Arial"/>
          <w:sz w:val="20"/>
          <w:szCs w:val="20"/>
          <w:lang w:val="es-AR"/>
        </w:rPr>
        <w:t xml:space="preserve"> (26). </w:t>
      </w:r>
      <w:r w:rsidRPr="00417D05">
        <w:rPr>
          <w:rFonts w:ascii="Arial" w:hAnsi="Arial" w:cs="Arial"/>
          <w:sz w:val="20"/>
          <w:szCs w:val="20"/>
          <w:lang w:val="es-AR"/>
        </w:rPr>
        <w:cr/>
      </w:r>
      <w:r w:rsidR="008847CD" w:rsidRPr="008847CD">
        <w:rPr>
          <w:rFonts w:ascii="Arial" w:hAnsi="Arial" w:cs="Arial"/>
          <w:sz w:val="20"/>
          <w:szCs w:val="20"/>
          <w:lang w:val="es-AR"/>
        </w:rPr>
        <w:t>Por otra parte, pagó tributo a la paciencia al presentar sus espaldas a la flagelación, su rostro a los</w:t>
      </w:r>
      <w:r w:rsidR="009E3E95">
        <w:rPr>
          <w:rFonts w:ascii="Arial" w:hAnsi="Arial" w:cs="Arial"/>
          <w:sz w:val="20"/>
          <w:szCs w:val="20"/>
          <w:lang w:val="es-AR"/>
        </w:rPr>
        <w:t xml:space="preserve"> </w:t>
      </w:r>
      <w:r w:rsidR="008847CD" w:rsidRPr="008847CD">
        <w:rPr>
          <w:rFonts w:ascii="Arial" w:hAnsi="Arial" w:cs="Arial"/>
          <w:sz w:val="20"/>
          <w:szCs w:val="20"/>
          <w:lang w:val="es-AR"/>
        </w:rPr>
        <w:t>esputos, su cabeza a las espinas, su mano a empuñar</w:t>
      </w:r>
      <w:r w:rsidR="009E3E95">
        <w:rPr>
          <w:rFonts w:ascii="Arial" w:hAnsi="Arial" w:cs="Arial"/>
          <w:sz w:val="20"/>
          <w:szCs w:val="20"/>
          <w:lang w:val="es-AR"/>
        </w:rPr>
        <w:t xml:space="preserve"> </w:t>
      </w:r>
      <w:r w:rsidR="008847CD" w:rsidRPr="008847CD">
        <w:rPr>
          <w:rFonts w:ascii="Arial" w:hAnsi="Arial" w:cs="Arial"/>
          <w:sz w:val="20"/>
          <w:szCs w:val="20"/>
          <w:lang w:val="es-AR"/>
        </w:rPr>
        <w:t xml:space="preserve">una caña. Con todo, en todas estas cosas </w:t>
      </w:r>
      <w:r w:rsidR="009E3E95">
        <w:rPr>
          <w:rFonts w:ascii="Arial" w:hAnsi="Arial" w:cs="Arial"/>
          <w:sz w:val="20"/>
          <w:szCs w:val="20"/>
          <w:lang w:val="es-AR"/>
        </w:rPr>
        <w:t>–</w:t>
      </w:r>
      <w:r w:rsidR="008847CD" w:rsidRPr="008847CD">
        <w:rPr>
          <w:rFonts w:ascii="Arial" w:hAnsi="Arial" w:cs="Arial"/>
          <w:sz w:val="20"/>
          <w:szCs w:val="20"/>
          <w:lang w:val="es-AR"/>
        </w:rPr>
        <w:t>al</w:t>
      </w:r>
      <w:r w:rsidR="009E3E95">
        <w:rPr>
          <w:rFonts w:ascii="Arial" w:hAnsi="Arial" w:cs="Arial"/>
          <w:sz w:val="20"/>
          <w:szCs w:val="20"/>
          <w:lang w:val="es-AR"/>
        </w:rPr>
        <w:t xml:space="preserve"> </w:t>
      </w:r>
      <w:r w:rsidR="008847CD" w:rsidRPr="008847CD">
        <w:rPr>
          <w:rFonts w:ascii="Arial" w:hAnsi="Arial" w:cs="Arial"/>
          <w:sz w:val="20"/>
          <w:szCs w:val="20"/>
          <w:lang w:val="es-AR"/>
        </w:rPr>
        <w:t>decir</w:t>
      </w:r>
      <w:r w:rsidR="009E3E95">
        <w:rPr>
          <w:rFonts w:ascii="Arial" w:hAnsi="Arial" w:cs="Arial"/>
          <w:sz w:val="20"/>
          <w:szCs w:val="20"/>
          <w:lang w:val="es-AR"/>
        </w:rPr>
        <w:t xml:space="preserve"> </w:t>
      </w:r>
      <w:r w:rsidR="008847CD" w:rsidRPr="008847CD">
        <w:rPr>
          <w:rFonts w:ascii="Arial" w:hAnsi="Arial" w:cs="Arial"/>
          <w:sz w:val="20"/>
          <w:szCs w:val="20"/>
          <w:lang w:val="es-AR"/>
        </w:rPr>
        <w:t>del profeta</w:t>
      </w:r>
      <w:r w:rsidR="009E3E95">
        <w:rPr>
          <w:rFonts w:ascii="Arial" w:hAnsi="Arial" w:cs="Arial"/>
          <w:sz w:val="20"/>
          <w:szCs w:val="20"/>
          <w:lang w:val="es-AR"/>
        </w:rPr>
        <w:t>–</w:t>
      </w:r>
      <w:r w:rsidR="008847CD" w:rsidRPr="008847CD">
        <w:rPr>
          <w:rFonts w:ascii="Arial" w:hAnsi="Arial" w:cs="Arial"/>
          <w:sz w:val="20"/>
          <w:szCs w:val="20"/>
          <w:lang w:val="es-AR"/>
        </w:rPr>
        <w:t xml:space="preserve"> no</w:t>
      </w:r>
      <w:r w:rsidR="009E3E95">
        <w:rPr>
          <w:rFonts w:ascii="Arial" w:hAnsi="Arial" w:cs="Arial"/>
          <w:sz w:val="20"/>
          <w:szCs w:val="20"/>
          <w:lang w:val="es-AR"/>
        </w:rPr>
        <w:t xml:space="preserve"> </w:t>
      </w:r>
      <w:r w:rsidR="008847CD" w:rsidRPr="008847CD">
        <w:rPr>
          <w:rFonts w:ascii="Arial" w:hAnsi="Arial" w:cs="Arial"/>
          <w:sz w:val="20"/>
          <w:szCs w:val="20"/>
          <w:lang w:val="es-AR"/>
        </w:rPr>
        <w:t>ofreció la menor resistencia, ni levantó</w:t>
      </w:r>
      <w:r w:rsidR="009E3E95">
        <w:rPr>
          <w:rFonts w:ascii="Arial" w:hAnsi="Arial" w:cs="Arial"/>
          <w:sz w:val="20"/>
          <w:szCs w:val="20"/>
          <w:lang w:val="es-AR"/>
        </w:rPr>
        <w:t xml:space="preserve"> </w:t>
      </w:r>
      <w:r w:rsidR="008847CD" w:rsidRPr="008847CD">
        <w:rPr>
          <w:rFonts w:ascii="Arial" w:hAnsi="Arial" w:cs="Arial"/>
          <w:sz w:val="20"/>
          <w:szCs w:val="20"/>
          <w:lang w:val="es-AR"/>
        </w:rPr>
        <w:t xml:space="preserve">la voz, ni se dejó oír en el exterior, antes </w:t>
      </w:r>
      <w:r w:rsidR="008B6EB5">
        <w:rPr>
          <w:rFonts w:ascii="Arial" w:hAnsi="Arial" w:cs="Arial"/>
          <w:sz w:val="20"/>
          <w:szCs w:val="20"/>
          <w:lang w:val="es-AR"/>
        </w:rPr>
        <w:t>“</w:t>
      </w:r>
      <w:r w:rsidR="008847CD" w:rsidRPr="008847CD">
        <w:rPr>
          <w:rFonts w:ascii="Arial" w:hAnsi="Arial" w:cs="Arial"/>
          <w:sz w:val="20"/>
          <w:szCs w:val="20"/>
          <w:lang w:val="es-AR"/>
        </w:rPr>
        <w:t>fue conducido</w:t>
      </w:r>
      <w:r w:rsidR="009E3E95">
        <w:rPr>
          <w:rFonts w:ascii="Arial" w:hAnsi="Arial" w:cs="Arial"/>
          <w:sz w:val="20"/>
          <w:szCs w:val="20"/>
          <w:lang w:val="es-AR"/>
        </w:rPr>
        <w:t xml:space="preserve"> </w:t>
      </w:r>
      <w:r w:rsidR="008847CD" w:rsidRPr="008847CD">
        <w:rPr>
          <w:rFonts w:ascii="Arial" w:hAnsi="Arial" w:cs="Arial"/>
          <w:sz w:val="20"/>
          <w:szCs w:val="20"/>
          <w:lang w:val="es-AR"/>
        </w:rPr>
        <w:t>como oveja al matadero, y guardará silencio sin desplegar siquiera los labios, como cordero mudo delante del</w:t>
      </w:r>
      <w:r w:rsidR="009E3E95">
        <w:rPr>
          <w:rFonts w:ascii="Arial" w:hAnsi="Arial" w:cs="Arial"/>
          <w:sz w:val="20"/>
          <w:szCs w:val="20"/>
          <w:lang w:val="es-AR"/>
        </w:rPr>
        <w:t xml:space="preserve"> </w:t>
      </w:r>
      <w:r w:rsidR="008847CD" w:rsidRPr="008847CD">
        <w:rPr>
          <w:rFonts w:ascii="Arial" w:hAnsi="Arial" w:cs="Arial"/>
          <w:sz w:val="20"/>
          <w:szCs w:val="20"/>
          <w:lang w:val="es-AR"/>
        </w:rPr>
        <w:t>que le esquila</w:t>
      </w:r>
      <w:r w:rsidR="008B6EB5">
        <w:rPr>
          <w:rFonts w:ascii="Arial" w:hAnsi="Arial" w:cs="Arial"/>
          <w:sz w:val="20"/>
          <w:szCs w:val="20"/>
          <w:lang w:val="es-AR"/>
        </w:rPr>
        <w:t>”</w:t>
      </w:r>
      <w:r w:rsidR="008847CD" w:rsidRPr="008847CD">
        <w:rPr>
          <w:rFonts w:ascii="Arial" w:hAnsi="Arial" w:cs="Arial"/>
          <w:sz w:val="20"/>
          <w:szCs w:val="20"/>
          <w:lang w:val="es-AR"/>
        </w:rPr>
        <w:t xml:space="preserve"> (27).</w:t>
      </w:r>
    </w:p>
    <w:p w14:paraId="28A1AE55"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Su misericordia la experimentaron sin duda los ciegos a quienes dio vista, los leprosos curados, los muertos resucitados, pero de una manera especial la mujer</w:t>
      </w:r>
      <w:r w:rsidR="009E5AEB">
        <w:rPr>
          <w:rFonts w:ascii="Arial" w:hAnsi="Arial" w:cs="Arial"/>
          <w:sz w:val="20"/>
          <w:szCs w:val="20"/>
          <w:lang w:val="es-AR"/>
        </w:rPr>
        <w:t xml:space="preserve"> </w:t>
      </w:r>
      <w:r w:rsidRPr="008847CD">
        <w:rPr>
          <w:rFonts w:ascii="Arial" w:hAnsi="Arial" w:cs="Arial"/>
          <w:sz w:val="20"/>
          <w:szCs w:val="20"/>
          <w:lang w:val="es-AR"/>
        </w:rPr>
        <w:t>adúltera a quien absolvió, la mujer pecadora arrepentida</w:t>
      </w:r>
      <w:r w:rsidR="009E5AEB">
        <w:rPr>
          <w:rFonts w:ascii="Arial" w:hAnsi="Arial" w:cs="Arial"/>
          <w:sz w:val="20"/>
          <w:szCs w:val="20"/>
          <w:lang w:val="es-AR"/>
        </w:rPr>
        <w:t xml:space="preserve"> </w:t>
      </w:r>
      <w:r w:rsidRPr="008847CD">
        <w:rPr>
          <w:rFonts w:ascii="Arial" w:hAnsi="Arial" w:cs="Arial"/>
          <w:sz w:val="20"/>
          <w:szCs w:val="20"/>
          <w:lang w:val="es-AR"/>
        </w:rPr>
        <w:t>a quien recibió, el paralítico al cual perdonó sus pecados. Referente a su pureza, hallamos testimonios en su</w:t>
      </w:r>
      <w:r w:rsidR="009E5AEB">
        <w:rPr>
          <w:rFonts w:ascii="Arial" w:hAnsi="Arial" w:cs="Arial"/>
          <w:sz w:val="20"/>
          <w:szCs w:val="20"/>
          <w:lang w:val="es-AR"/>
        </w:rPr>
        <w:t xml:space="preserve"> </w:t>
      </w:r>
      <w:r w:rsidRPr="008847CD">
        <w:rPr>
          <w:rFonts w:ascii="Arial" w:hAnsi="Arial" w:cs="Arial"/>
          <w:sz w:val="20"/>
          <w:szCs w:val="20"/>
          <w:lang w:val="es-AR"/>
        </w:rPr>
        <w:t>carne resucitada, en el ángel que le confortó, en el poder con que introdujo su mismo cuerpo en la mansión celeste.</w:t>
      </w:r>
    </w:p>
    <w:p w14:paraId="5DA9B291" w14:textId="77777777" w:rsidR="008847CD" w:rsidRPr="008847CD"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No habiendo mayor prueba de caridad como amar</w:t>
      </w:r>
      <w:r w:rsidR="009E5AEB">
        <w:rPr>
          <w:rFonts w:ascii="Arial" w:hAnsi="Arial" w:cs="Arial"/>
          <w:sz w:val="20"/>
          <w:szCs w:val="20"/>
          <w:lang w:val="es-AR"/>
        </w:rPr>
        <w:t xml:space="preserve"> </w:t>
      </w:r>
      <w:r w:rsidRPr="008847CD">
        <w:rPr>
          <w:rFonts w:ascii="Arial" w:hAnsi="Arial" w:cs="Arial"/>
          <w:sz w:val="20"/>
          <w:szCs w:val="20"/>
          <w:lang w:val="es-AR"/>
        </w:rPr>
        <w:t>a los enemigos, hacer bien a ·los que le aborrecían,</w:t>
      </w:r>
      <w:r w:rsidR="009E5AEB">
        <w:rPr>
          <w:rFonts w:ascii="Arial" w:hAnsi="Arial" w:cs="Arial"/>
          <w:sz w:val="20"/>
          <w:szCs w:val="20"/>
          <w:lang w:val="es-AR"/>
        </w:rPr>
        <w:t xml:space="preserve"> </w:t>
      </w:r>
      <w:r w:rsidRPr="008847CD">
        <w:rPr>
          <w:rFonts w:ascii="Arial" w:hAnsi="Arial" w:cs="Arial"/>
          <w:sz w:val="20"/>
          <w:szCs w:val="20"/>
          <w:lang w:val="es-AR"/>
        </w:rPr>
        <w:t>rogar por los calumniadores; deduzcamos el grado de</w:t>
      </w:r>
      <w:r w:rsidR="009E5AEB">
        <w:rPr>
          <w:rFonts w:ascii="Arial" w:hAnsi="Arial" w:cs="Arial"/>
          <w:sz w:val="20"/>
          <w:szCs w:val="20"/>
          <w:lang w:val="es-AR"/>
        </w:rPr>
        <w:t xml:space="preserve"> </w:t>
      </w:r>
      <w:r w:rsidRPr="008847CD">
        <w:rPr>
          <w:rFonts w:ascii="Arial" w:hAnsi="Arial" w:cs="Arial"/>
          <w:sz w:val="20"/>
          <w:szCs w:val="20"/>
          <w:lang w:val="es-AR"/>
        </w:rPr>
        <w:t>su caridad de aquella frase que, ya próximo a exhalar</w:t>
      </w:r>
      <w:r w:rsidR="009E5AEB">
        <w:rPr>
          <w:rFonts w:ascii="Arial" w:hAnsi="Arial" w:cs="Arial"/>
          <w:sz w:val="20"/>
          <w:szCs w:val="20"/>
          <w:lang w:val="es-AR"/>
        </w:rPr>
        <w:t xml:space="preserve"> </w:t>
      </w:r>
      <w:r w:rsidRPr="008847CD">
        <w:rPr>
          <w:rFonts w:ascii="Arial" w:hAnsi="Arial" w:cs="Arial"/>
          <w:sz w:val="20"/>
          <w:szCs w:val="20"/>
          <w:lang w:val="es-AR"/>
        </w:rPr>
        <w:t xml:space="preserve">el postrer suspiro por quienes le </w:t>
      </w:r>
      <w:r w:rsidRPr="008847CD">
        <w:rPr>
          <w:rFonts w:ascii="Arial" w:hAnsi="Arial" w:cs="Arial"/>
          <w:sz w:val="20"/>
          <w:szCs w:val="20"/>
          <w:lang w:val="es-AR"/>
        </w:rPr>
        <w:lastRenderedPageBreak/>
        <w:t>estaban atormentando,</w:t>
      </w:r>
      <w:r w:rsidR="009E5AEB">
        <w:rPr>
          <w:rFonts w:ascii="Arial" w:hAnsi="Arial" w:cs="Arial"/>
          <w:sz w:val="20"/>
          <w:szCs w:val="20"/>
          <w:lang w:val="es-AR"/>
        </w:rPr>
        <w:t xml:space="preserve"> </w:t>
      </w:r>
      <w:r w:rsidRPr="008847CD">
        <w:rPr>
          <w:rFonts w:ascii="Arial" w:hAnsi="Arial" w:cs="Arial"/>
          <w:sz w:val="20"/>
          <w:szCs w:val="20"/>
          <w:lang w:val="es-AR"/>
        </w:rPr>
        <w:t xml:space="preserve">dejó escapar de sus labios diciendo: </w:t>
      </w:r>
      <w:r w:rsidR="008B6EB5">
        <w:rPr>
          <w:rFonts w:ascii="Arial" w:hAnsi="Arial" w:cs="Arial"/>
          <w:sz w:val="20"/>
          <w:szCs w:val="20"/>
          <w:lang w:val="es-AR"/>
        </w:rPr>
        <w:t>“</w:t>
      </w:r>
      <w:r w:rsidRPr="008847CD">
        <w:rPr>
          <w:rFonts w:ascii="Arial" w:hAnsi="Arial" w:cs="Arial"/>
          <w:sz w:val="20"/>
          <w:szCs w:val="20"/>
          <w:lang w:val="es-AR"/>
        </w:rPr>
        <w:t>Padre, perdónales,</w:t>
      </w:r>
      <w:r w:rsidR="009E5AEB">
        <w:rPr>
          <w:rFonts w:ascii="Arial" w:hAnsi="Arial" w:cs="Arial"/>
          <w:sz w:val="20"/>
          <w:szCs w:val="20"/>
          <w:lang w:val="es-AR"/>
        </w:rPr>
        <w:t xml:space="preserve"> </w:t>
      </w:r>
      <w:r w:rsidRPr="008847CD">
        <w:rPr>
          <w:rFonts w:ascii="Arial" w:hAnsi="Arial" w:cs="Arial"/>
          <w:sz w:val="20"/>
          <w:szCs w:val="20"/>
          <w:lang w:val="es-AR"/>
        </w:rPr>
        <w:t>no saben lo que hacen</w:t>
      </w:r>
      <w:r w:rsidR="008B6EB5">
        <w:rPr>
          <w:rFonts w:ascii="Arial" w:hAnsi="Arial" w:cs="Arial"/>
          <w:sz w:val="20"/>
          <w:szCs w:val="20"/>
          <w:lang w:val="es-AR"/>
        </w:rPr>
        <w:t>”</w:t>
      </w:r>
      <w:r w:rsidR="009A32D2" w:rsidRPr="009A32D2">
        <w:rPr>
          <w:rStyle w:val="Refdenotaalpie"/>
          <w:rFonts w:ascii="Arial" w:hAnsi="Arial" w:cs="Arial"/>
          <w:sz w:val="20"/>
          <w:szCs w:val="20"/>
          <w:lang w:val="es-AR"/>
        </w:rPr>
        <w:t xml:space="preserve"> </w:t>
      </w:r>
      <w:r w:rsidR="009A32D2" w:rsidRPr="007258F7">
        <w:rPr>
          <w:rStyle w:val="Refdenotaalpie"/>
          <w:rFonts w:ascii="Arial" w:hAnsi="Arial" w:cs="Arial"/>
          <w:sz w:val="20"/>
          <w:szCs w:val="20"/>
          <w:lang w:val="es-AR"/>
        </w:rPr>
        <w:footnoteReference w:customMarkFollows="1" w:id="128"/>
        <w:sym w:font="Symbol" w:char="F0D7"/>
      </w:r>
      <w:r w:rsidRPr="008847CD">
        <w:rPr>
          <w:rFonts w:ascii="Arial" w:hAnsi="Arial" w:cs="Arial"/>
          <w:sz w:val="20"/>
          <w:szCs w:val="20"/>
          <w:lang w:val="es-AR"/>
        </w:rPr>
        <w:t>(28).</w:t>
      </w:r>
    </w:p>
    <w:p w14:paraId="52344DA6" w14:textId="77777777" w:rsidR="00AC2E62" w:rsidRPr="00AC2E62" w:rsidRDefault="008847CD" w:rsidP="003F53A9">
      <w:pPr>
        <w:autoSpaceDE w:val="0"/>
        <w:autoSpaceDN w:val="0"/>
        <w:adjustRightInd w:val="0"/>
        <w:spacing w:line="240" w:lineRule="exact"/>
        <w:ind w:left="-142" w:firstLine="397"/>
        <w:jc w:val="both"/>
        <w:rPr>
          <w:rFonts w:ascii="Arial" w:hAnsi="Arial" w:cs="Arial"/>
          <w:sz w:val="20"/>
          <w:szCs w:val="20"/>
          <w:lang w:val="es-AR"/>
        </w:rPr>
      </w:pPr>
      <w:r w:rsidRPr="008847CD">
        <w:rPr>
          <w:rFonts w:ascii="Arial" w:hAnsi="Arial" w:cs="Arial"/>
          <w:sz w:val="20"/>
          <w:szCs w:val="20"/>
          <w:lang w:val="es-AR"/>
        </w:rPr>
        <w:t>Aquel su temor casto, permanente por los siglos,</w:t>
      </w:r>
      <w:r w:rsidR="009E5AEB">
        <w:rPr>
          <w:rFonts w:ascii="Arial" w:hAnsi="Arial" w:cs="Arial"/>
          <w:sz w:val="20"/>
          <w:szCs w:val="20"/>
          <w:lang w:val="es-AR"/>
        </w:rPr>
        <w:t xml:space="preserve"> </w:t>
      </w:r>
      <w:r w:rsidRPr="008847CD">
        <w:rPr>
          <w:rFonts w:ascii="Arial" w:hAnsi="Arial" w:cs="Arial"/>
          <w:sz w:val="20"/>
          <w:szCs w:val="20"/>
          <w:lang w:val="es-AR"/>
        </w:rPr>
        <w:t>acompaña a la humildad; su obediencia se muestra sin</w:t>
      </w:r>
      <w:r w:rsidR="009E5AEB">
        <w:rPr>
          <w:rFonts w:ascii="Arial" w:hAnsi="Arial" w:cs="Arial"/>
          <w:sz w:val="20"/>
          <w:szCs w:val="20"/>
          <w:lang w:val="es-AR"/>
        </w:rPr>
        <w:t xml:space="preserve"> </w:t>
      </w:r>
      <w:r w:rsidRPr="008847CD">
        <w:rPr>
          <w:rFonts w:ascii="Arial" w:hAnsi="Arial" w:cs="Arial"/>
          <w:sz w:val="20"/>
          <w:szCs w:val="20"/>
          <w:lang w:val="es-AR"/>
        </w:rPr>
        <w:t>coacción alguna, en una piedad connatural, mientras su</w:t>
      </w:r>
      <w:r w:rsidR="009E5AEB">
        <w:rPr>
          <w:rFonts w:ascii="Arial" w:hAnsi="Arial" w:cs="Arial"/>
          <w:sz w:val="20"/>
          <w:szCs w:val="20"/>
          <w:lang w:val="es-AR"/>
        </w:rPr>
        <w:t xml:space="preserve"> </w:t>
      </w:r>
      <w:r w:rsidRPr="008847CD">
        <w:rPr>
          <w:rFonts w:ascii="Arial" w:hAnsi="Arial" w:cs="Arial"/>
          <w:sz w:val="20"/>
          <w:szCs w:val="20"/>
          <w:lang w:val="es-AR"/>
        </w:rPr>
        <w:t>justicia no es empañada por la más mínima ignorancia.</w:t>
      </w:r>
      <w:r w:rsidR="007C1F41">
        <w:rPr>
          <w:rFonts w:ascii="Arial" w:hAnsi="Arial" w:cs="Arial"/>
          <w:sz w:val="20"/>
          <w:szCs w:val="20"/>
          <w:lang w:val="es-AR"/>
        </w:rPr>
        <w:t xml:space="preserve"> </w:t>
      </w:r>
      <w:r w:rsidRPr="008847CD">
        <w:rPr>
          <w:rFonts w:ascii="Arial" w:hAnsi="Arial" w:cs="Arial"/>
          <w:sz w:val="20"/>
          <w:szCs w:val="20"/>
          <w:lang w:val="es-AR"/>
        </w:rPr>
        <w:t>Con todo, el mismo Señor fuerte·, poderoso en la batalla</w:t>
      </w:r>
      <w:r w:rsidR="007C1F41">
        <w:rPr>
          <w:rFonts w:ascii="Arial" w:hAnsi="Arial" w:cs="Arial"/>
          <w:sz w:val="20"/>
          <w:szCs w:val="20"/>
          <w:lang w:val="es-AR"/>
        </w:rPr>
        <w:t xml:space="preserve"> </w:t>
      </w:r>
      <w:r w:rsidRPr="008847CD">
        <w:rPr>
          <w:rFonts w:ascii="Arial" w:hAnsi="Arial" w:cs="Arial"/>
          <w:sz w:val="20"/>
          <w:szCs w:val="20"/>
          <w:lang w:val="es-AR"/>
        </w:rPr>
        <w:t>(29) conserva su paciencia en la propia fortaleza, vigorizaba la pureza de corazón en el entendimiento divino,</w:t>
      </w:r>
      <w:r w:rsidR="007C1F41">
        <w:rPr>
          <w:rFonts w:ascii="Arial" w:hAnsi="Arial" w:cs="Arial"/>
          <w:sz w:val="20"/>
          <w:szCs w:val="20"/>
          <w:lang w:val="es-AR"/>
        </w:rPr>
        <w:t xml:space="preserve"> </w:t>
      </w:r>
      <w:r w:rsidRPr="008847CD">
        <w:rPr>
          <w:rFonts w:ascii="Arial" w:hAnsi="Arial" w:cs="Arial"/>
          <w:sz w:val="20"/>
          <w:szCs w:val="20"/>
          <w:lang w:val="es-AR"/>
        </w:rPr>
        <w:t xml:space="preserve">dirigía su caridad en la sabiduría. </w:t>
      </w:r>
      <w:r w:rsidR="008B6EB5">
        <w:rPr>
          <w:rFonts w:ascii="Arial" w:hAnsi="Arial" w:cs="Arial"/>
          <w:sz w:val="20"/>
          <w:szCs w:val="20"/>
          <w:lang w:val="es-AR"/>
        </w:rPr>
        <w:t>“</w:t>
      </w:r>
      <w:r w:rsidRPr="008847CD">
        <w:rPr>
          <w:rFonts w:ascii="Arial" w:hAnsi="Arial" w:cs="Arial"/>
          <w:sz w:val="20"/>
          <w:szCs w:val="20"/>
          <w:lang w:val="es-AR"/>
        </w:rPr>
        <w:t>Dicen</w:t>
      </w:r>
      <w:r w:rsidR="008B6EB5">
        <w:rPr>
          <w:rFonts w:ascii="Arial" w:hAnsi="Arial" w:cs="Arial"/>
          <w:sz w:val="20"/>
          <w:szCs w:val="20"/>
          <w:lang w:val="es-AR"/>
        </w:rPr>
        <w:t>”</w:t>
      </w:r>
      <w:r w:rsidRPr="008847CD">
        <w:rPr>
          <w:rFonts w:ascii="Arial" w:hAnsi="Arial" w:cs="Arial"/>
          <w:sz w:val="20"/>
          <w:szCs w:val="20"/>
          <w:lang w:val="es-AR"/>
        </w:rPr>
        <w:t>, por lo tanto,</w:t>
      </w:r>
      <w:r w:rsidR="00AC2E62">
        <w:rPr>
          <w:rFonts w:ascii="Arial" w:hAnsi="Arial" w:cs="Arial"/>
          <w:sz w:val="20"/>
          <w:szCs w:val="20"/>
          <w:lang w:val="es-AR"/>
        </w:rPr>
        <w:t xml:space="preserve"> </w:t>
      </w:r>
      <w:r w:rsidR="008B6EB5">
        <w:rPr>
          <w:rFonts w:ascii="Arial" w:hAnsi="Arial" w:cs="Arial"/>
          <w:sz w:val="20"/>
          <w:szCs w:val="20"/>
          <w:lang w:val="es-AR"/>
        </w:rPr>
        <w:t>“</w:t>
      </w:r>
      <w:r w:rsidR="00AC2E62" w:rsidRPr="00AC2E62">
        <w:rPr>
          <w:rFonts w:ascii="Arial" w:hAnsi="Arial" w:cs="Arial"/>
          <w:sz w:val="20"/>
          <w:szCs w:val="20"/>
          <w:lang w:val="es-AR"/>
        </w:rPr>
        <w:t>comeremos nuestro pan y nos cubriremos con nuestros</w:t>
      </w:r>
      <w:r w:rsidR="007C1F41">
        <w:rPr>
          <w:rFonts w:ascii="Arial" w:hAnsi="Arial" w:cs="Arial"/>
          <w:sz w:val="20"/>
          <w:szCs w:val="20"/>
          <w:lang w:val="es-AR"/>
        </w:rPr>
        <w:t xml:space="preserve"> </w:t>
      </w:r>
      <w:r w:rsidR="00AC2E62" w:rsidRPr="00AC2E62">
        <w:rPr>
          <w:rFonts w:ascii="Arial" w:hAnsi="Arial" w:cs="Arial"/>
          <w:sz w:val="20"/>
          <w:szCs w:val="20"/>
          <w:lang w:val="es-AR"/>
        </w:rPr>
        <w:t>vestidos</w:t>
      </w:r>
      <w:r w:rsidR="008B6EB5">
        <w:rPr>
          <w:rFonts w:ascii="Arial" w:hAnsi="Arial" w:cs="Arial"/>
          <w:sz w:val="20"/>
          <w:szCs w:val="20"/>
          <w:lang w:val="es-AR"/>
        </w:rPr>
        <w:t>”</w:t>
      </w:r>
      <w:r w:rsidR="00AC2E62" w:rsidRPr="00AC2E62">
        <w:rPr>
          <w:rFonts w:ascii="Arial" w:hAnsi="Arial" w:cs="Arial"/>
          <w:sz w:val="20"/>
          <w:szCs w:val="20"/>
          <w:lang w:val="es-AR"/>
        </w:rPr>
        <w:t>. Estos vestidos son las obras ejecutadas a impulsos de estas virtudes.</w:t>
      </w:r>
    </w:p>
    <w:p w14:paraId="3B93C580"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Es de todo punto necesario alimentar las virtudes</w:t>
      </w:r>
      <w:r w:rsidR="007C1F41">
        <w:rPr>
          <w:rFonts w:ascii="Arial" w:hAnsi="Arial" w:cs="Arial"/>
          <w:sz w:val="20"/>
          <w:szCs w:val="20"/>
          <w:lang w:val="es-AR"/>
        </w:rPr>
        <w:t xml:space="preserve"> </w:t>
      </w:r>
      <w:r w:rsidRPr="00AC2E62">
        <w:rPr>
          <w:rFonts w:ascii="Arial" w:hAnsi="Arial" w:cs="Arial"/>
          <w:sz w:val="20"/>
          <w:szCs w:val="20"/>
          <w:lang w:val="es-AR"/>
        </w:rPr>
        <w:t>interiormente con la gracia del Espíritu Santo, y adornarse exteriormente por medio de las obras santas. Por eso</w:t>
      </w:r>
      <w:r w:rsidR="007C1F41">
        <w:rPr>
          <w:rFonts w:ascii="Arial" w:hAnsi="Arial" w:cs="Arial"/>
          <w:sz w:val="20"/>
          <w:szCs w:val="20"/>
          <w:lang w:val="es-AR"/>
        </w:rPr>
        <w:t xml:space="preserve"> </w:t>
      </w:r>
      <w:r w:rsidRPr="00AC2E62">
        <w:rPr>
          <w:rFonts w:ascii="Arial" w:hAnsi="Arial" w:cs="Arial"/>
          <w:sz w:val="20"/>
          <w:szCs w:val="20"/>
          <w:lang w:val="es-AR"/>
        </w:rPr>
        <w:t xml:space="preserve">dicen: </w:t>
      </w:r>
      <w:r w:rsidR="008B6EB5">
        <w:rPr>
          <w:rFonts w:ascii="Arial" w:hAnsi="Arial" w:cs="Arial"/>
          <w:sz w:val="20"/>
          <w:szCs w:val="20"/>
          <w:lang w:val="es-AR"/>
        </w:rPr>
        <w:t>“</w:t>
      </w:r>
      <w:r w:rsidRPr="00AC2E62">
        <w:rPr>
          <w:rFonts w:ascii="Arial" w:hAnsi="Arial" w:cs="Arial"/>
          <w:sz w:val="20"/>
          <w:szCs w:val="20"/>
          <w:lang w:val="es-AR"/>
        </w:rPr>
        <w:t>Comeremos nuestro pan y nos cubriremos con</w:t>
      </w:r>
      <w:r w:rsidR="007C1F41">
        <w:rPr>
          <w:rFonts w:ascii="Arial" w:hAnsi="Arial" w:cs="Arial"/>
          <w:sz w:val="20"/>
          <w:szCs w:val="20"/>
          <w:lang w:val="es-AR"/>
        </w:rPr>
        <w:t xml:space="preserve"> </w:t>
      </w:r>
      <w:r w:rsidRPr="00AC2E62">
        <w:rPr>
          <w:rFonts w:ascii="Arial" w:hAnsi="Arial" w:cs="Arial"/>
          <w:sz w:val="20"/>
          <w:szCs w:val="20"/>
          <w:lang w:val="es-AR"/>
        </w:rPr>
        <w:t>nuestros vestidos</w:t>
      </w:r>
      <w:r w:rsidR="008B6EB5">
        <w:rPr>
          <w:rFonts w:ascii="Arial" w:hAnsi="Arial" w:cs="Arial"/>
          <w:sz w:val="20"/>
          <w:szCs w:val="20"/>
          <w:lang w:val="es-AR"/>
        </w:rPr>
        <w:t>”</w:t>
      </w:r>
      <w:r w:rsidRPr="00AC2E62">
        <w:rPr>
          <w:rFonts w:ascii="Arial" w:hAnsi="Arial" w:cs="Arial"/>
          <w:sz w:val="20"/>
          <w:szCs w:val="20"/>
          <w:lang w:val="es-AR"/>
        </w:rPr>
        <w:t>.</w:t>
      </w:r>
    </w:p>
    <w:p w14:paraId="2F0CA46E"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En consecuencia, hermanos, cuando el Espíritu Santo se digne infundir en nuestros corazones su santo temor, cuidemos de que nuestra humildad se robustezca</w:t>
      </w:r>
      <w:r w:rsidR="007C1F41">
        <w:rPr>
          <w:rFonts w:ascii="Arial" w:hAnsi="Arial" w:cs="Arial"/>
          <w:sz w:val="20"/>
          <w:szCs w:val="20"/>
          <w:lang w:val="es-AR"/>
        </w:rPr>
        <w:t xml:space="preserve"> </w:t>
      </w:r>
      <w:r w:rsidRPr="00AC2E62">
        <w:rPr>
          <w:rFonts w:ascii="Arial" w:hAnsi="Arial" w:cs="Arial"/>
          <w:sz w:val="20"/>
          <w:szCs w:val="20"/>
          <w:lang w:val="es-AR"/>
        </w:rPr>
        <w:t xml:space="preserve">mediante la asidua meditación </w:t>
      </w:r>
      <w:r w:rsidR="007C1F41">
        <w:rPr>
          <w:rFonts w:ascii="Arial" w:hAnsi="Arial" w:cs="Arial"/>
          <w:sz w:val="20"/>
          <w:szCs w:val="20"/>
          <w:lang w:val="es-AR"/>
        </w:rPr>
        <w:t>–</w:t>
      </w:r>
      <w:r w:rsidRPr="00AC2E62">
        <w:rPr>
          <w:rFonts w:ascii="Arial" w:hAnsi="Arial" w:cs="Arial"/>
          <w:sz w:val="20"/>
          <w:szCs w:val="20"/>
          <w:lang w:val="es-AR"/>
        </w:rPr>
        <w:t>como</w:t>
      </w:r>
      <w:r w:rsidR="007C1F41">
        <w:rPr>
          <w:rFonts w:ascii="Arial" w:hAnsi="Arial" w:cs="Arial"/>
          <w:sz w:val="20"/>
          <w:szCs w:val="20"/>
          <w:lang w:val="es-AR"/>
        </w:rPr>
        <w:t xml:space="preserve"> </w:t>
      </w:r>
      <w:r w:rsidRPr="00AC2E62">
        <w:rPr>
          <w:rFonts w:ascii="Arial" w:hAnsi="Arial" w:cs="Arial"/>
          <w:sz w:val="20"/>
          <w:szCs w:val="20"/>
          <w:lang w:val="es-AR"/>
        </w:rPr>
        <w:t>quien rumia un</w:t>
      </w:r>
      <w:r w:rsidR="007C1F41">
        <w:rPr>
          <w:rFonts w:ascii="Arial" w:hAnsi="Arial" w:cs="Arial"/>
          <w:sz w:val="20"/>
          <w:szCs w:val="20"/>
          <w:lang w:val="es-AR"/>
        </w:rPr>
        <w:t xml:space="preserve"> </w:t>
      </w:r>
      <w:r w:rsidRPr="00AC2E62">
        <w:rPr>
          <w:rFonts w:ascii="Arial" w:hAnsi="Arial" w:cs="Arial"/>
          <w:sz w:val="20"/>
          <w:szCs w:val="20"/>
          <w:lang w:val="es-AR"/>
        </w:rPr>
        <w:t>alimento saludable</w:t>
      </w:r>
      <w:r w:rsidR="007C1F41">
        <w:rPr>
          <w:rFonts w:ascii="Arial" w:hAnsi="Arial" w:cs="Arial"/>
          <w:sz w:val="20"/>
          <w:szCs w:val="20"/>
          <w:lang w:val="es-AR"/>
        </w:rPr>
        <w:t>–</w:t>
      </w:r>
      <w:r w:rsidRPr="00AC2E62">
        <w:rPr>
          <w:rFonts w:ascii="Arial" w:hAnsi="Arial" w:cs="Arial"/>
          <w:sz w:val="20"/>
          <w:szCs w:val="20"/>
          <w:lang w:val="es-AR"/>
        </w:rPr>
        <w:t xml:space="preserve"> con</w:t>
      </w:r>
      <w:r w:rsidR="007C1F41">
        <w:rPr>
          <w:rFonts w:ascii="Arial" w:hAnsi="Arial" w:cs="Arial"/>
          <w:sz w:val="20"/>
          <w:szCs w:val="20"/>
          <w:lang w:val="es-AR"/>
        </w:rPr>
        <w:t xml:space="preserve"> </w:t>
      </w:r>
      <w:r w:rsidRPr="00AC2E62">
        <w:rPr>
          <w:rFonts w:ascii="Arial" w:hAnsi="Arial" w:cs="Arial"/>
          <w:sz w:val="20"/>
          <w:szCs w:val="20"/>
          <w:lang w:val="es-AR"/>
        </w:rPr>
        <w:t>objeto de revestirle exteriormente de honesto lenguaje y procurando a la vez hacer</w:t>
      </w:r>
      <w:r w:rsidR="007C1F41">
        <w:rPr>
          <w:rFonts w:ascii="Arial" w:hAnsi="Arial" w:cs="Arial"/>
          <w:sz w:val="20"/>
          <w:szCs w:val="20"/>
          <w:lang w:val="es-AR"/>
        </w:rPr>
        <w:t xml:space="preserve"> </w:t>
      </w:r>
      <w:r w:rsidRPr="00AC2E62">
        <w:rPr>
          <w:rFonts w:ascii="Arial" w:hAnsi="Arial" w:cs="Arial"/>
          <w:sz w:val="20"/>
          <w:szCs w:val="20"/>
          <w:lang w:val="es-AR"/>
        </w:rPr>
        <w:t>las obras bu</w:t>
      </w:r>
      <w:r w:rsidR="007C1F41">
        <w:rPr>
          <w:rFonts w:ascii="Arial" w:hAnsi="Arial" w:cs="Arial"/>
          <w:sz w:val="20"/>
          <w:szCs w:val="20"/>
          <w:lang w:val="es-AR"/>
        </w:rPr>
        <w:t>e</w:t>
      </w:r>
      <w:r w:rsidRPr="00AC2E62">
        <w:rPr>
          <w:rFonts w:ascii="Arial" w:hAnsi="Arial" w:cs="Arial"/>
          <w:sz w:val="20"/>
          <w:szCs w:val="20"/>
          <w:lang w:val="es-AR"/>
        </w:rPr>
        <w:t>nas no sólo en presencia de los hombres.</w:t>
      </w:r>
      <w:r w:rsidR="007C1F41">
        <w:rPr>
          <w:rFonts w:ascii="Arial" w:hAnsi="Arial" w:cs="Arial"/>
          <w:sz w:val="20"/>
          <w:szCs w:val="20"/>
          <w:lang w:val="es-AR"/>
        </w:rPr>
        <w:t xml:space="preserve"> </w:t>
      </w:r>
      <w:r w:rsidRPr="00AC2E62">
        <w:rPr>
          <w:rFonts w:ascii="Arial" w:hAnsi="Arial" w:cs="Arial"/>
          <w:sz w:val="20"/>
          <w:szCs w:val="20"/>
          <w:lang w:val="es-AR"/>
        </w:rPr>
        <w:t>Pues si te humillares interiormente, pero en el exterior</w:t>
      </w:r>
      <w:r w:rsidR="007C1F41">
        <w:rPr>
          <w:rFonts w:ascii="Arial" w:hAnsi="Arial" w:cs="Arial"/>
          <w:sz w:val="20"/>
          <w:szCs w:val="20"/>
          <w:lang w:val="es-AR"/>
        </w:rPr>
        <w:t xml:space="preserve"> </w:t>
      </w:r>
      <w:r w:rsidRPr="00AC2E62">
        <w:rPr>
          <w:rFonts w:ascii="Arial" w:hAnsi="Arial" w:cs="Arial"/>
          <w:sz w:val="20"/>
          <w:szCs w:val="20"/>
          <w:lang w:val="es-AR"/>
        </w:rPr>
        <w:t>miras con ojos arrogantes, arrugas la nariz, yergues la</w:t>
      </w:r>
      <w:r w:rsidR="007C1F41">
        <w:rPr>
          <w:rFonts w:ascii="Arial" w:hAnsi="Arial" w:cs="Arial"/>
          <w:sz w:val="20"/>
          <w:szCs w:val="20"/>
          <w:lang w:val="es-AR"/>
        </w:rPr>
        <w:t xml:space="preserve"> </w:t>
      </w:r>
      <w:r w:rsidRPr="00AC2E62">
        <w:rPr>
          <w:rFonts w:ascii="Arial" w:hAnsi="Arial" w:cs="Arial"/>
          <w:sz w:val="20"/>
          <w:szCs w:val="20"/>
          <w:lang w:val="es-AR"/>
        </w:rPr>
        <w:t>cabeza y caminas con paso artificioso, tu humildad aun</w:t>
      </w:r>
      <w:r w:rsidR="007C1F41">
        <w:rPr>
          <w:rFonts w:ascii="Arial" w:hAnsi="Arial" w:cs="Arial"/>
          <w:sz w:val="20"/>
          <w:szCs w:val="20"/>
          <w:lang w:val="es-AR"/>
        </w:rPr>
        <w:t xml:space="preserve"> </w:t>
      </w:r>
      <w:r w:rsidRPr="00AC2E62">
        <w:rPr>
          <w:rFonts w:ascii="Arial" w:hAnsi="Arial" w:cs="Arial"/>
          <w:sz w:val="20"/>
          <w:szCs w:val="20"/>
          <w:lang w:val="es-AR"/>
        </w:rPr>
        <w:t>cuando tenga pan para</w:t>
      </w:r>
      <w:r w:rsidR="007C1F41">
        <w:rPr>
          <w:rFonts w:ascii="Arial" w:hAnsi="Arial" w:cs="Arial"/>
          <w:sz w:val="20"/>
          <w:szCs w:val="20"/>
          <w:lang w:val="es-AR"/>
        </w:rPr>
        <w:t xml:space="preserve"> </w:t>
      </w:r>
      <w:r w:rsidRPr="00AC2E62">
        <w:rPr>
          <w:rFonts w:ascii="Arial" w:hAnsi="Arial" w:cs="Arial"/>
          <w:sz w:val="20"/>
          <w:szCs w:val="20"/>
          <w:lang w:val="es-AR"/>
        </w:rPr>
        <w:t>alimentarse, carece de vestidos</w:t>
      </w:r>
      <w:r w:rsidR="007C1F41">
        <w:rPr>
          <w:rFonts w:ascii="Arial" w:hAnsi="Arial" w:cs="Arial"/>
          <w:sz w:val="20"/>
          <w:szCs w:val="20"/>
          <w:lang w:val="es-AR"/>
        </w:rPr>
        <w:t xml:space="preserve"> </w:t>
      </w:r>
      <w:r w:rsidRPr="00AC2E62">
        <w:rPr>
          <w:rFonts w:ascii="Arial" w:hAnsi="Arial" w:cs="Arial"/>
          <w:sz w:val="20"/>
          <w:szCs w:val="20"/>
          <w:lang w:val="es-AR"/>
        </w:rPr>
        <w:t>con que cubrirse y ador</w:t>
      </w:r>
      <w:r w:rsidR="00F9652B">
        <w:rPr>
          <w:rFonts w:ascii="Arial" w:hAnsi="Arial" w:cs="Arial"/>
          <w:sz w:val="20"/>
          <w:szCs w:val="20"/>
          <w:lang w:val="es-AR"/>
        </w:rPr>
        <w:t>n</w:t>
      </w:r>
      <w:r w:rsidRPr="00AC2E62">
        <w:rPr>
          <w:rFonts w:ascii="Arial" w:hAnsi="Arial" w:cs="Arial"/>
          <w:sz w:val="20"/>
          <w:szCs w:val="20"/>
          <w:lang w:val="es-AR"/>
        </w:rPr>
        <w:t>arse.</w:t>
      </w:r>
      <w:r w:rsidR="00F9652B">
        <w:rPr>
          <w:rFonts w:ascii="Arial" w:hAnsi="Arial" w:cs="Arial"/>
          <w:sz w:val="20"/>
          <w:szCs w:val="20"/>
          <w:lang w:val="es-AR"/>
        </w:rPr>
        <w:t xml:space="preserve"> </w:t>
      </w:r>
    </w:p>
    <w:p w14:paraId="130CDD24"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Del mismo modo, si a tu obediencia no acompaña</w:t>
      </w:r>
      <w:r w:rsidR="007C1F41">
        <w:rPr>
          <w:rFonts w:ascii="Arial" w:hAnsi="Arial" w:cs="Arial"/>
          <w:sz w:val="20"/>
          <w:szCs w:val="20"/>
          <w:lang w:val="es-AR"/>
        </w:rPr>
        <w:t xml:space="preserve"> </w:t>
      </w:r>
      <w:r w:rsidRPr="00AC2E62">
        <w:rPr>
          <w:rFonts w:ascii="Arial" w:hAnsi="Arial" w:cs="Arial"/>
          <w:sz w:val="20"/>
          <w:szCs w:val="20"/>
          <w:lang w:val="es-AR"/>
        </w:rPr>
        <w:t>la sonrisa de rostro, si tarde o tibiamente</w:t>
      </w:r>
      <w:r w:rsidR="009A32D2" w:rsidRPr="007258F7">
        <w:rPr>
          <w:rStyle w:val="Refdenotaalpie"/>
          <w:rFonts w:ascii="Arial" w:hAnsi="Arial" w:cs="Arial"/>
          <w:sz w:val="20"/>
          <w:szCs w:val="20"/>
          <w:lang w:val="es-AR"/>
        </w:rPr>
        <w:footnoteReference w:customMarkFollows="1" w:id="129"/>
        <w:sym w:font="Symbol" w:char="F0D7"/>
      </w:r>
      <w:r w:rsidRPr="00AC2E62">
        <w:rPr>
          <w:rFonts w:ascii="Arial" w:hAnsi="Arial" w:cs="Arial"/>
          <w:sz w:val="20"/>
          <w:szCs w:val="20"/>
          <w:lang w:val="es-AR"/>
        </w:rPr>
        <w:t>(30) ejecutas</w:t>
      </w:r>
      <w:r w:rsidR="00F9652B">
        <w:rPr>
          <w:rFonts w:ascii="Arial" w:hAnsi="Arial" w:cs="Arial"/>
          <w:sz w:val="20"/>
          <w:szCs w:val="20"/>
          <w:lang w:val="es-AR"/>
        </w:rPr>
        <w:t xml:space="preserve"> </w:t>
      </w:r>
      <w:r w:rsidRPr="00AC2E62">
        <w:rPr>
          <w:rFonts w:ascii="Arial" w:hAnsi="Arial" w:cs="Arial"/>
          <w:sz w:val="20"/>
          <w:szCs w:val="20"/>
          <w:lang w:val="es-AR"/>
        </w:rPr>
        <w:t xml:space="preserve">las cosas </w:t>
      </w:r>
      <w:r w:rsidRPr="00AC2E62">
        <w:rPr>
          <w:rFonts w:ascii="Arial" w:hAnsi="Arial" w:cs="Arial"/>
          <w:sz w:val="20"/>
          <w:szCs w:val="20"/>
          <w:lang w:val="es-AR"/>
        </w:rPr>
        <w:lastRenderedPageBreak/>
        <w:t>mand</w:t>
      </w:r>
      <w:r w:rsidR="00F9652B">
        <w:rPr>
          <w:rFonts w:ascii="Arial" w:hAnsi="Arial" w:cs="Arial"/>
          <w:sz w:val="20"/>
          <w:szCs w:val="20"/>
          <w:lang w:val="es-AR"/>
        </w:rPr>
        <w:t>a</w:t>
      </w:r>
      <w:r w:rsidRPr="00AC2E62">
        <w:rPr>
          <w:rFonts w:ascii="Arial" w:hAnsi="Arial" w:cs="Arial"/>
          <w:sz w:val="20"/>
          <w:szCs w:val="20"/>
          <w:lang w:val="es-AR"/>
        </w:rPr>
        <w:t>das, dicha obediencia carece del ornato</w:t>
      </w:r>
      <w:r w:rsidR="00F9652B">
        <w:rPr>
          <w:rFonts w:ascii="Arial" w:hAnsi="Arial" w:cs="Arial"/>
          <w:sz w:val="20"/>
          <w:szCs w:val="20"/>
          <w:lang w:val="es-AR"/>
        </w:rPr>
        <w:t xml:space="preserve"> </w:t>
      </w:r>
      <w:r w:rsidRPr="00AC2E62">
        <w:rPr>
          <w:rFonts w:ascii="Arial" w:hAnsi="Arial" w:cs="Arial"/>
          <w:sz w:val="20"/>
          <w:szCs w:val="20"/>
          <w:lang w:val="es-AR"/>
        </w:rPr>
        <w:t>adecuado. De idéntica manera podemos juzgar respecto</w:t>
      </w:r>
      <w:r w:rsidR="00F9652B">
        <w:rPr>
          <w:rFonts w:ascii="Arial" w:hAnsi="Arial" w:cs="Arial"/>
          <w:sz w:val="20"/>
          <w:szCs w:val="20"/>
          <w:lang w:val="es-AR"/>
        </w:rPr>
        <w:t xml:space="preserve"> </w:t>
      </w:r>
      <w:r w:rsidRPr="00AC2E62">
        <w:rPr>
          <w:rFonts w:ascii="Arial" w:hAnsi="Arial" w:cs="Arial"/>
          <w:sz w:val="20"/>
          <w:szCs w:val="20"/>
          <w:lang w:val="es-AR"/>
        </w:rPr>
        <w:t>de la justicia consistente en dar a cada cual lo suyo</w:t>
      </w:r>
      <w:r w:rsidR="00F9652B" w:rsidRPr="00930F1C">
        <w:rPr>
          <w:rFonts w:ascii="Arial" w:hAnsi="Arial" w:cs="Arial"/>
          <w:sz w:val="10"/>
          <w:szCs w:val="10"/>
          <w:lang w:val="es-AR"/>
        </w:rPr>
        <w:t xml:space="preserve"> </w:t>
      </w:r>
      <w:r w:rsidRPr="00AC2E62">
        <w:rPr>
          <w:rFonts w:ascii="Arial" w:hAnsi="Arial" w:cs="Arial"/>
          <w:sz w:val="20"/>
          <w:szCs w:val="20"/>
          <w:lang w:val="es-AR"/>
        </w:rPr>
        <w:t>(31), siendo insuficiente manifes</w:t>
      </w:r>
      <w:r w:rsidR="00F9652B">
        <w:rPr>
          <w:rFonts w:ascii="Arial" w:hAnsi="Arial" w:cs="Arial"/>
          <w:sz w:val="20"/>
          <w:szCs w:val="20"/>
          <w:lang w:val="es-AR"/>
        </w:rPr>
        <w:t>t</w:t>
      </w:r>
      <w:r w:rsidRPr="00AC2E62">
        <w:rPr>
          <w:rFonts w:ascii="Arial" w:hAnsi="Arial" w:cs="Arial"/>
          <w:sz w:val="20"/>
          <w:szCs w:val="20"/>
          <w:lang w:val="es-AR"/>
        </w:rPr>
        <w:t>ar esto en la voluntad,</w:t>
      </w:r>
      <w:r w:rsidR="00F9652B">
        <w:rPr>
          <w:rFonts w:ascii="Arial" w:hAnsi="Arial" w:cs="Arial"/>
          <w:sz w:val="20"/>
          <w:szCs w:val="20"/>
          <w:lang w:val="es-AR"/>
        </w:rPr>
        <w:t xml:space="preserve"> </w:t>
      </w:r>
      <w:r w:rsidRPr="00AC2E62">
        <w:rPr>
          <w:rFonts w:ascii="Arial" w:hAnsi="Arial" w:cs="Arial"/>
          <w:sz w:val="20"/>
          <w:szCs w:val="20"/>
          <w:lang w:val="es-AR"/>
        </w:rPr>
        <w:t>antes es preciso realizarlo en obras.</w:t>
      </w:r>
    </w:p>
    <w:p w14:paraId="6F8C64FF"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¿Qué diremos de la paciencia? ¿Crees que es suficiente perdonar a quien te ofendió, no odiar a quien</w:t>
      </w:r>
      <w:r w:rsidR="00F9652B">
        <w:rPr>
          <w:rFonts w:ascii="Arial" w:hAnsi="Arial" w:cs="Arial"/>
          <w:sz w:val="20"/>
          <w:szCs w:val="20"/>
          <w:lang w:val="es-AR"/>
        </w:rPr>
        <w:t xml:space="preserve"> </w:t>
      </w:r>
      <w:r w:rsidRPr="00AC2E62">
        <w:rPr>
          <w:rFonts w:ascii="Arial" w:hAnsi="Arial" w:cs="Arial"/>
          <w:sz w:val="20"/>
          <w:szCs w:val="20"/>
          <w:lang w:val="es-AR"/>
        </w:rPr>
        <w:t>te ocasionó daño, vivir alejado de la pasión de</w:t>
      </w:r>
      <w:r w:rsidR="00F9652B">
        <w:rPr>
          <w:rFonts w:ascii="Arial" w:hAnsi="Arial" w:cs="Arial"/>
          <w:sz w:val="20"/>
          <w:szCs w:val="20"/>
          <w:lang w:val="es-AR"/>
        </w:rPr>
        <w:t xml:space="preserve"> </w:t>
      </w:r>
      <w:r w:rsidRPr="00AC2E62">
        <w:rPr>
          <w:rFonts w:ascii="Arial" w:hAnsi="Arial" w:cs="Arial"/>
          <w:sz w:val="20"/>
          <w:szCs w:val="20"/>
          <w:lang w:val="es-AR"/>
        </w:rPr>
        <w:t>la venganza? En manera alguna. Yo desearía que la virtud alimentada en tu interior por la gracia del Espíritu</w:t>
      </w:r>
      <w:r>
        <w:rPr>
          <w:rFonts w:ascii="Arial" w:hAnsi="Arial" w:cs="Arial"/>
          <w:sz w:val="20"/>
          <w:szCs w:val="20"/>
          <w:lang w:val="es-AR"/>
        </w:rPr>
        <w:t xml:space="preserve"> </w:t>
      </w:r>
      <w:r w:rsidRPr="00AC2E62">
        <w:rPr>
          <w:rFonts w:ascii="Arial" w:hAnsi="Arial" w:cs="Arial"/>
          <w:sz w:val="20"/>
          <w:szCs w:val="20"/>
          <w:lang w:val="es-AR"/>
        </w:rPr>
        <w:t>Santo, tu hab</w:t>
      </w:r>
      <w:r w:rsidR="00F9652B">
        <w:rPr>
          <w:rFonts w:ascii="Arial" w:hAnsi="Arial" w:cs="Arial"/>
          <w:sz w:val="20"/>
          <w:szCs w:val="20"/>
          <w:lang w:val="es-AR"/>
        </w:rPr>
        <w:t>it</w:t>
      </w:r>
      <w:r w:rsidRPr="00AC2E62">
        <w:rPr>
          <w:rFonts w:ascii="Arial" w:hAnsi="Arial" w:cs="Arial"/>
          <w:sz w:val="20"/>
          <w:szCs w:val="20"/>
          <w:lang w:val="es-AR"/>
        </w:rPr>
        <w:t>ual serenidad de rostro, afabilidad de trato y porte agradable de todo tu ser, impregnaran en el</w:t>
      </w:r>
      <w:r w:rsidR="00F9652B">
        <w:rPr>
          <w:rFonts w:ascii="Arial" w:hAnsi="Arial" w:cs="Arial"/>
          <w:sz w:val="20"/>
          <w:szCs w:val="20"/>
          <w:lang w:val="es-AR"/>
        </w:rPr>
        <w:t xml:space="preserve"> </w:t>
      </w:r>
      <w:r w:rsidRPr="00AC2E62">
        <w:rPr>
          <w:rFonts w:ascii="Arial" w:hAnsi="Arial" w:cs="Arial"/>
          <w:sz w:val="20"/>
          <w:szCs w:val="20"/>
          <w:lang w:val="es-AR"/>
        </w:rPr>
        <w:t>exterior todas tus obras.</w:t>
      </w:r>
    </w:p>
    <w:p w14:paraId="780B904E"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Otro tanto pudiéramos decir de la misericordia y</w:t>
      </w:r>
      <w:r w:rsidR="002D316C">
        <w:rPr>
          <w:rFonts w:ascii="Arial" w:hAnsi="Arial" w:cs="Arial"/>
          <w:sz w:val="20"/>
          <w:szCs w:val="20"/>
          <w:lang w:val="es-AR"/>
        </w:rPr>
        <w:t xml:space="preserve"> </w:t>
      </w:r>
      <w:r w:rsidRPr="00AC2E62">
        <w:rPr>
          <w:rFonts w:ascii="Arial" w:hAnsi="Arial" w:cs="Arial"/>
          <w:sz w:val="20"/>
          <w:szCs w:val="20"/>
          <w:lang w:val="es-AR"/>
        </w:rPr>
        <w:t>demás virtudes. Las cuales, hallándose plena y completamente en nuestro Señor, estas siete mujeres que en</w:t>
      </w:r>
      <w:r w:rsidR="002D316C">
        <w:rPr>
          <w:rFonts w:ascii="Arial" w:hAnsi="Arial" w:cs="Arial"/>
          <w:sz w:val="20"/>
          <w:szCs w:val="20"/>
          <w:lang w:val="es-AR"/>
        </w:rPr>
        <w:t xml:space="preserve"> </w:t>
      </w:r>
      <w:r w:rsidRPr="00AC2E62">
        <w:rPr>
          <w:rFonts w:ascii="Arial" w:hAnsi="Arial" w:cs="Arial"/>
          <w:sz w:val="20"/>
          <w:szCs w:val="20"/>
          <w:lang w:val="es-AR"/>
        </w:rPr>
        <w:t>el día de hoy apresaron a un varón, jactándose de la</w:t>
      </w:r>
      <w:r w:rsidR="002D316C">
        <w:rPr>
          <w:rFonts w:ascii="Arial" w:hAnsi="Arial" w:cs="Arial"/>
          <w:sz w:val="20"/>
          <w:szCs w:val="20"/>
          <w:lang w:val="es-AR"/>
        </w:rPr>
        <w:t xml:space="preserve"> </w:t>
      </w:r>
      <w:r w:rsidRPr="00AC2E62">
        <w:rPr>
          <w:rFonts w:ascii="Arial" w:hAnsi="Arial" w:cs="Arial"/>
          <w:sz w:val="20"/>
          <w:szCs w:val="20"/>
          <w:lang w:val="es-AR"/>
        </w:rPr>
        <w:t xml:space="preserve">abundancia de pan y de vestidos, dicen: </w:t>
      </w:r>
      <w:r w:rsidR="008B6EB5">
        <w:rPr>
          <w:rFonts w:ascii="Arial" w:hAnsi="Arial" w:cs="Arial"/>
          <w:sz w:val="20"/>
          <w:szCs w:val="20"/>
          <w:lang w:val="es-AR"/>
        </w:rPr>
        <w:t>“</w:t>
      </w:r>
      <w:r w:rsidRPr="00AC2E62">
        <w:rPr>
          <w:rFonts w:ascii="Arial" w:hAnsi="Arial" w:cs="Arial"/>
          <w:sz w:val="20"/>
          <w:szCs w:val="20"/>
          <w:lang w:val="es-AR"/>
        </w:rPr>
        <w:t>Comeremos</w:t>
      </w:r>
      <w:r w:rsidR="002D316C">
        <w:rPr>
          <w:rFonts w:ascii="Arial" w:hAnsi="Arial" w:cs="Arial"/>
          <w:sz w:val="20"/>
          <w:szCs w:val="20"/>
          <w:lang w:val="es-AR"/>
        </w:rPr>
        <w:t xml:space="preserve"> </w:t>
      </w:r>
      <w:r w:rsidRPr="00AC2E62">
        <w:rPr>
          <w:rFonts w:ascii="Arial" w:hAnsi="Arial" w:cs="Arial"/>
          <w:sz w:val="20"/>
          <w:szCs w:val="20"/>
          <w:lang w:val="es-AR"/>
        </w:rPr>
        <w:t>nuestro pan y nos cubriremos con nuestros vestidos</w:t>
      </w:r>
      <w:r w:rsidR="008B6EB5">
        <w:rPr>
          <w:rFonts w:ascii="Arial" w:hAnsi="Arial" w:cs="Arial"/>
          <w:sz w:val="20"/>
          <w:szCs w:val="20"/>
          <w:lang w:val="es-AR"/>
        </w:rPr>
        <w:t>”</w:t>
      </w:r>
      <w:r w:rsidRPr="00AC2E62">
        <w:rPr>
          <w:rFonts w:ascii="Arial" w:hAnsi="Arial" w:cs="Arial"/>
          <w:sz w:val="20"/>
          <w:szCs w:val="20"/>
          <w:lang w:val="es-AR"/>
        </w:rPr>
        <w:t>.</w:t>
      </w:r>
    </w:p>
    <w:p w14:paraId="6EAC0256"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El principal modelo para nosotros de todas estas</w:t>
      </w:r>
      <w:r w:rsidR="002D316C">
        <w:rPr>
          <w:rFonts w:ascii="Arial" w:hAnsi="Arial" w:cs="Arial"/>
          <w:sz w:val="20"/>
          <w:szCs w:val="20"/>
          <w:lang w:val="es-AR"/>
        </w:rPr>
        <w:t xml:space="preserve"> </w:t>
      </w:r>
      <w:r w:rsidRPr="00AC2E62">
        <w:rPr>
          <w:rFonts w:ascii="Arial" w:hAnsi="Arial" w:cs="Arial"/>
          <w:sz w:val="20"/>
          <w:szCs w:val="20"/>
          <w:lang w:val="es-AR"/>
        </w:rPr>
        <w:t xml:space="preserve">virtudes es la Santísima Virgen María, según el testimonio angélico: </w:t>
      </w:r>
      <w:r w:rsidR="008B6EB5">
        <w:rPr>
          <w:rFonts w:ascii="Arial" w:hAnsi="Arial" w:cs="Arial"/>
          <w:sz w:val="20"/>
          <w:szCs w:val="20"/>
          <w:lang w:val="es-AR"/>
        </w:rPr>
        <w:t>“</w:t>
      </w:r>
      <w:r w:rsidRPr="00AC2E62">
        <w:rPr>
          <w:rFonts w:ascii="Arial" w:hAnsi="Arial" w:cs="Arial"/>
          <w:sz w:val="20"/>
          <w:szCs w:val="20"/>
          <w:lang w:val="es-AR"/>
        </w:rPr>
        <w:t>Dios te salve llena de gracia</w:t>
      </w:r>
      <w:r w:rsidR="008B6EB5">
        <w:rPr>
          <w:rFonts w:ascii="Arial" w:hAnsi="Arial" w:cs="Arial"/>
          <w:sz w:val="20"/>
          <w:szCs w:val="20"/>
          <w:lang w:val="es-AR"/>
        </w:rPr>
        <w:t>”</w:t>
      </w:r>
      <w:r w:rsidR="00930F1C" w:rsidRPr="00930F1C">
        <w:rPr>
          <w:rStyle w:val="Refdenotaalpie"/>
          <w:rFonts w:ascii="Arial" w:hAnsi="Arial" w:cs="Arial"/>
          <w:sz w:val="20"/>
          <w:szCs w:val="20"/>
          <w:lang w:val="es-AR"/>
        </w:rPr>
        <w:t xml:space="preserve"> </w:t>
      </w:r>
      <w:r w:rsidR="00930F1C" w:rsidRPr="007258F7">
        <w:rPr>
          <w:rStyle w:val="Refdenotaalpie"/>
          <w:rFonts w:ascii="Arial" w:hAnsi="Arial" w:cs="Arial"/>
          <w:sz w:val="20"/>
          <w:szCs w:val="20"/>
          <w:lang w:val="es-AR"/>
        </w:rPr>
        <w:footnoteReference w:customMarkFollows="1" w:id="130"/>
        <w:sym w:font="Symbol" w:char="F0D7"/>
      </w:r>
      <w:r w:rsidRPr="00AC2E62">
        <w:rPr>
          <w:rFonts w:ascii="Arial" w:hAnsi="Arial" w:cs="Arial"/>
          <w:sz w:val="20"/>
          <w:szCs w:val="20"/>
          <w:lang w:val="es-AR"/>
        </w:rPr>
        <w:t>(32). Llena,</w:t>
      </w:r>
      <w:r w:rsidR="002D316C">
        <w:rPr>
          <w:rFonts w:ascii="Arial" w:hAnsi="Arial" w:cs="Arial"/>
          <w:sz w:val="20"/>
          <w:szCs w:val="20"/>
          <w:lang w:val="es-AR"/>
        </w:rPr>
        <w:t xml:space="preserve"> </w:t>
      </w:r>
      <w:r w:rsidRPr="00AC2E62">
        <w:rPr>
          <w:rFonts w:ascii="Arial" w:hAnsi="Arial" w:cs="Arial"/>
          <w:sz w:val="20"/>
          <w:szCs w:val="20"/>
          <w:lang w:val="es-AR"/>
        </w:rPr>
        <w:t>ciertamente, de cuya plenitud todos nosotros hemos participado (33). No existe humildad más verdadera que la</w:t>
      </w:r>
      <w:r w:rsidR="002D316C">
        <w:rPr>
          <w:rFonts w:ascii="Arial" w:hAnsi="Arial" w:cs="Arial"/>
          <w:sz w:val="20"/>
          <w:szCs w:val="20"/>
          <w:lang w:val="es-AR"/>
        </w:rPr>
        <w:t xml:space="preserve"> </w:t>
      </w:r>
      <w:r w:rsidRPr="00AC2E62">
        <w:rPr>
          <w:rFonts w:ascii="Arial" w:hAnsi="Arial" w:cs="Arial"/>
          <w:sz w:val="20"/>
          <w:szCs w:val="20"/>
          <w:lang w:val="es-AR"/>
        </w:rPr>
        <w:t>suya, ninguna obediencia más eficiente, ninguna justicia</w:t>
      </w:r>
      <w:r w:rsidR="002D316C">
        <w:rPr>
          <w:rFonts w:ascii="Arial" w:hAnsi="Arial" w:cs="Arial"/>
          <w:sz w:val="20"/>
          <w:szCs w:val="20"/>
          <w:lang w:val="es-AR"/>
        </w:rPr>
        <w:t xml:space="preserve"> </w:t>
      </w:r>
      <w:r w:rsidRPr="00AC2E62">
        <w:rPr>
          <w:rFonts w:ascii="Arial" w:hAnsi="Arial" w:cs="Arial"/>
          <w:sz w:val="20"/>
          <w:szCs w:val="20"/>
          <w:lang w:val="es-AR"/>
        </w:rPr>
        <w:t>mes exacta, ninguna misericordia más copiosa, ninguna</w:t>
      </w:r>
      <w:r w:rsidR="002D316C">
        <w:rPr>
          <w:rFonts w:ascii="Arial" w:hAnsi="Arial" w:cs="Arial"/>
          <w:sz w:val="20"/>
          <w:szCs w:val="20"/>
          <w:lang w:val="es-AR"/>
        </w:rPr>
        <w:t xml:space="preserve"> </w:t>
      </w:r>
      <w:r w:rsidRPr="00AC2E62">
        <w:rPr>
          <w:rFonts w:ascii="Arial" w:hAnsi="Arial" w:cs="Arial"/>
          <w:sz w:val="20"/>
          <w:szCs w:val="20"/>
          <w:lang w:val="es-AR"/>
        </w:rPr>
        <w:t>pureza más fructífera, ninguna caridad más ardiente.</w:t>
      </w:r>
      <w:r w:rsidR="002D316C">
        <w:rPr>
          <w:rFonts w:ascii="Arial" w:hAnsi="Arial" w:cs="Arial"/>
          <w:sz w:val="20"/>
          <w:szCs w:val="20"/>
          <w:lang w:val="es-AR"/>
        </w:rPr>
        <w:t xml:space="preserve"> </w:t>
      </w:r>
      <w:r w:rsidRPr="00AC2E62">
        <w:rPr>
          <w:rFonts w:ascii="Arial" w:hAnsi="Arial" w:cs="Arial"/>
          <w:sz w:val="20"/>
          <w:szCs w:val="20"/>
          <w:lang w:val="es-AR"/>
        </w:rPr>
        <w:t>A todas estas virtudes en modo alguno faltó el pan, es</w:t>
      </w:r>
      <w:r w:rsidR="002D316C">
        <w:rPr>
          <w:rFonts w:ascii="Arial" w:hAnsi="Arial" w:cs="Arial"/>
          <w:sz w:val="20"/>
          <w:szCs w:val="20"/>
          <w:lang w:val="es-AR"/>
        </w:rPr>
        <w:t xml:space="preserve"> </w:t>
      </w:r>
      <w:r w:rsidRPr="00AC2E62">
        <w:rPr>
          <w:rFonts w:ascii="Arial" w:hAnsi="Arial" w:cs="Arial"/>
          <w:sz w:val="20"/>
          <w:szCs w:val="20"/>
          <w:lang w:val="es-AR"/>
        </w:rPr>
        <w:t>decir, la gracia del Espíritu Santo para alimentarse, ni</w:t>
      </w:r>
      <w:r w:rsidR="002D316C">
        <w:rPr>
          <w:rFonts w:ascii="Arial" w:hAnsi="Arial" w:cs="Arial"/>
          <w:sz w:val="20"/>
          <w:szCs w:val="20"/>
          <w:lang w:val="es-AR"/>
        </w:rPr>
        <w:t xml:space="preserve"> </w:t>
      </w:r>
      <w:r w:rsidRPr="00AC2E62">
        <w:rPr>
          <w:rFonts w:ascii="Arial" w:hAnsi="Arial" w:cs="Arial"/>
          <w:sz w:val="20"/>
          <w:szCs w:val="20"/>
          <w:lang w:val="es-AR"/>
        </w:rPr>
        <w:t>las ropas, es decir, las obras, y ejercicio de las mismas,</w:t>
      </w:r>
      <w:r w:rsidR="002D316C">
        <w:rPr>
          <w:rFonts w:ascii="Arial" w:hAnsi="Arial" w:cs="Arial"/>
          <w:sz w:val="20"/>
          <w:szCs w:val="20"/>
          <w:lang w:val="es-AR"/>
        </w:rPr>
        <w:t xml:space="preserve"> </w:t>
      </w:r>
      <w:r w:rsidRPr="00AC2E62">
        <w:rPr>
          <w:rFonts w:ascii="Arial" w:hAnsi="Arial" w:cs="Arial"/>
          <w:sz w:val="20"/>
          <w:szCs w:val="20"/>
          <w:lang w:val="es-AR"/>
        </w:rPr>
        <w:t>para adornarse.</w:t>
      </w:r>
    </w:p>
    <w:p w14:paraId="57E27CC6"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Cuál fuera el ornato de su humildad, al preferir el</w:t>
      </w:r>
      <w:r w:rsidR="002D316C">
        <w:rPr>
          <w:rFonts w:ascii="Arial" w:hAnsi="Arial" w:cs="Arial"/>
          <w:sz w:val="20"/>
          <w:szCs w:val="20"/>
          <w:lang w:val="es-AR"/>
        </w:rPr>
        <w:t xml:space="preserve"> </w:t>
      </w:r>
      <w:r w:rsidRPr="00AC2E62">
        <w:rPr>
          <w:rFonts w:ascii="Arial" w:hAnsi="Arial" w:cs="Arial"/>
          <w:sz w:val="20"/>
          <w:szCs w:val="20"/>
          <w:lang w:val="es-AR"/>
        </w:rPr>
        <w:t>secreto a la publicidad, el retiro de la habitación a la</w:t>
      </w:r>
      <w:r w:rsidR="002D316C">
        <w:rPr>
          <w:rFonts w:ascii="Arial" w:hAnsi="Arial" w:cs="Arial"/>
          <w:sz w:val="20"/>
          <w:szCs w:val="20"/>
          <w:lang w:val="es-AR"/>
        </w:rPr>
        <w:t xml:space="preserve"> </w:t>
      </w:r>
      <w:r w:rsidRPr="00AC2E62">
        <w:rPr>
          <w:rFonts w:ascii="Arial" w:hAnsi="Arial" w:cs="Arial"/>
          <w:sz w:val="20"/>
          <w:szCs w:val="20"/>
          <w:lang w:val="es-AR"/>
        </w:rPr>
        <w:t>plaza, la soledad a la concurrencia, la quietud a la actividad; lo explicó el ángel al entra</w:t>
      </w:r>
      <w:r w:rsidR="002D316C">
        <w:rPr>
          <w:rFonts w:ascii="Arial" w:hAnsi="Arial" w:cs="Arial"/>
          <w:sz w:val="20"/>
          <w:szCs w:val="20"/>
          <w:lang w:val="es-AR"/>
        </w:rPr>
        <w:t>r</w:t>
      </w:r>
      <w:r w:rsidRPr="00AC2E62">
        <w:rPr>
          <w:rFonts w:ascii="Arial" w:hAnsi="Arial" w:cs="Arial"/>
          <w:sz w:val="20"/>
          <w:szCs w:val="20"/>
          <w:lang w:val="es-AR"/>
        </w:rPr>
        <w:t xml:space="preserve"> donde ella estaba:</w:t>
      </w:r>
      <w:r w:rsidR="002D316C">
        <w:rPr>
          <w:rFonts w:ascii="Arial" w:hAnsi="Arial" w:cs="Arial"/>
          <w:sz w:val="20"/>
          <w:szCs w:val="20"/>
          <w:lang w:val="es-AR"/>
        </w:rPr>
        <w:t xml:space="preserve"> </w:t>
      </w:r>
      <w:r w:rsidR="008B6EB5">
        <w:rPr>
          <w:rFonts w:ascii="Arial" w:hAnsi="Arial" w:cs="Arial"/>
          <w:sz w:val="20"/>
          <w:szCs w:val="20"/>
          <w:lang w:val="es-AR"/>
        </w:rPr>
        <w:t>“</w:t>
      </w:r>
      <w:r w:rsidRPr="00AC2E62">
        <w:rPr>
          <w:rFonts w:ascii="Arial" w:hAnsi="Arial" w:cs="Arial"/>
          <w:sz w:val="20"/>
          <w:szCs w:val="20"/>
          <w:lang w:val="es-AR"/>
        </w:rPr>
        <w:t xml:space="preserve">Dios te salve, María, </w:t>
      </w:r>
      <w:r w:rsidR="002D316C">
        <w:rPr>
          <w:rFonts w:ascii="Arial" w:hAnsi="Arial" w:cs="Arial"/>
          <w:sz w:val="20"/>
          <w:szCs w:val="20"/>
          <w:lang w:val="es-AR"/>
        </w:rPr>
        <w:t>lle</w:t>
      </w:r>
      <w:r w:rsidRPr="00AC2E62">
        <w:rPr>
          <w:rFonts w:ascii="Arial" w:hAnsi="Arial" w:cs="Arial"/>
          <w:sz w:val="20"/>
          <w:szCs w:val="20"/>
          <w:lang w:val="es-AR"/>
        </w:rPr>
        <w:t>na de gracia</w:t>
      </w:r>
      <w:r w:rsidR="008B6EB5">
        <w:rPr>
          <w:rFonts w:ascii="Arial" w:hAnsi="Arial" w:cs="Arial"/>
          <w:sz w:val="20"/>
          <w:szCs w:val="20"/>
          <w:lang w:val="es-AR"/>
        </w:rPr>
        <w:t>”</w:t>
      </w:r>
      <w:r w:rsidRPr="00AC2E62">
        <w:rPr>
          <w:rFonts w:ascii="Arial" w:hAnsi="Arial" w:cs="Arial"/>
          <w:sz w:val="20"/>
          <w:szCs w:val="20"/>
          <w:lang w:val="es-AR"/>
        </w:rPr>
        <w:t>. ¿Queréis oír el</w:t>
      </w:r>
      <w:r w:rsidR="002D316C">
        <w:rPr>
          <w:rFonts w:ascii="Arial" w:hAnsi="Arial" w:cs="Arial"/>
          <w:sz w:val="20"/>
          <w:szCs w:val="20"/>
          <w:lang w:val="es-AR"/>
        </w:rPr>
        <w:t xml:space="preserve"> </w:t>
      </w:r>
      <w:r w:rsidRPr="00AC2E62">
        <w:rPr>
          <w:rFonts w:ascii="Arial" w:hAnsi="Arial" w:cs="Arial"/>
          <w:sz w:val="20"/>
          <w:szCs w:val="20"/>
          <w:lang w:val="es-AR"/>
        </w:rPr>
        <w:t xml:space="preserve">ornato de la obediencia? </w:t>
      </w:r>
      <w:r w:rsidR="008B6EB5">
        <w:rPr>
          <w:rFonts w:ascii="Arial" w:hAnsi="Arial" w:cs="Arial"/>
          <w:sz w:val="20"/>
          <w:szCs w:val="20"/>
          <w:lang w:val="es-AR"/>
        </w:rPr>
        <w:t>“</w:t>
      </w:r>
      <w:r w:rsidRPr="00AC2E62">
        <w:rPr>
          <w:rFonts w:ascii="Arial" w:hAnsi="Arial" w:cs="Arial"/>
          <w:sz w:val="20"/>
          <w:szCs w:val="20"/>
          <w:lang w:val="es-AR"/>
        </w:rPr>
        <w:t>He aquí</w:t>
      </w:r>
      <w:r w:rsidR="008B6EB5">
        <w:rPr>
          <w:rFonts w:ascii="Arial" w:hAnsi="Arial" w:cs="Arial"/>
          <w:sz w:val="20"/>
          <w:szCs w:val="20"/>
          <w:lang w:val="es-AR"/>
        </w:rPr>
        <w:t>”</w:t>
      </w:r>
      <w:r w:rsidRPr="00AC2E62">
        <w:rPr>
          <w:rFonts w:ascii="Arial" w:hAnsi="Arial" w:cs="Arial"/>
          <w:sz w:val="20"/>
          <w:szCs w:val="20"/>
          <w:lang w:val="es-AR"/>
        </w:rPr>
        <w:t xml:space="preserve">, dice, </w:t>
      </w:r>
      <w:r w:rsidR="008B6EB5">
        <w:rPr>
          <w:rFonts w:ascii="Arial" w:hAnsi="Arial" w:cs="Arial"/>
          <w:sz w:val="20"/>
          <w:szCs w:val="20"/>
          <w:lang w:val="es-AR"/>
        </w:rPr>
        <w:t>“</w:t>
      </w:r>
      <w:r w:rsidRPr="00AC2E62">
        <w:rPr>
          <w:rFonts w:ascii="Arial" w:hAnsi="Arial" w:cs="Arial"/>
          <w:sz w:val="20"/>
          <w:szCs w:val="20"/>
          <w:lang w:val="es-AR"/>
        </w:rPr>
        <w:t>la esclava</w:t>
      </w:r>
      <w:r w:rsidR="002D316C">
        <w:rPr>
          <w:rFonts w:ascii="Arial" w:hAnsi="Arial" w:cs="Arial"/>
          <w:sz w:val="20"/>
          <w:szCs w:val="20"/>
          <w:lang w:val="es-AR"/>
        </w:rPr>
        <w:t xml:space="preserve"> </w:t>
      </w:r>
      <w:r w:rsidRPr="00AC2E62">
        <w:rPr>
          <w:rFonts w:ascii="Arial" w:hAnsi="Arial" w:cs="Arial"/>
          <w:sz w:val="20"/>
          <w:szCs w:val="20"/>
          <w:lang w:val="es-AR"/>
        </w:rPr>
        <w:t>del Señor, hágase en mí según tu palabra</w:t>
      </w:r>
      <w:r w:rsidR="008B6EB5">
        <w:rPr>
          <w:rFonts w:ascii="Arial" w:hAnsi="Arial" w:cs="Arial"/>
          <w:sz w:val="20"/>
          <w:szCs w:val="20"/>
          <w:lang w:val="es-AR"/>
        </w:rPr>
        <w:t>”</w:t>
      </w:r>
      <w:r w:rsidRPr="00AC2E62">
        <w:rPr>
          <w:rFonts w:ascii="Arial" w:hAnsi="Arial" w:cs="Arial"/>
          <w:sz w:val="20"/>
          <w:szCs w:val="20"/>
          <w:lang w:val="es-AR"/>
        </w:rPr>
        <w:t xml:space="preserve"> (34).</w:t>
      </w:r>
    </w:p>
    <w:p w14:paraId="26D9A88C"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lastRenderedPageBreak/>
        <w:t>Hermanos, considerad en primer lugar, cuán g</w:t>
      </w:r>
      <w:r w:rsidR="00285610">
        <w:rPr>
          <w:rFonts w:ascii="Arial" w:hAnsi="Arial" w:cs="Arial"/>
          <w:sz w:val="20"/>
          <w:szCs w:val="20"/>
          <w:lang w:val="es-AR"/>
        </w:rPr>
        <w:t>ran</w:t>
      </w:r>
      <w:r w:rsidRPr="00AC2E62">
        <w:rPr>
          <w:rFonts w:ascii="Arial" w:hAnsi="Arial" w:cs="Arial"/>
          <w:sz w:val="20"/>
          <w:szCs w:val="20"/>
          <w:lang w:val="es-AR"/>
        </w:rPr>
        <w:t>d</w:t>
      </w:r>
      <w:r w:rsidR="00285610">
        <w:rPr>
          <w:rFonts w:ascii="Arial" w:hAnsi="Arial" w:cs="Arial"/>
          <w:sz w:val="20"/>
          <w:szCs w:val="20"/>
          <w:lang w:val="es-AR"/>
        </w:rPr>
        <w:t xml:space="preserve">e </w:t>
      </w:r>
      <w:r w:rsidRPr="00AC2E62">
        <w:rPr>
          <w:rFonts w:ascii="Arial" w:hAnsi="Arial" w:cs="Arial"/>
          <w:sz w:val="20"/>
          <w:szCs w:val="20"/>
          <w:lang w:val="es-AR"/>
        </w:rPr>
        <w:t>fue la virtud de la obediencia al recibir como premio el</w:t>
      </w:r>
      <w:r w:rsidR="00285610">
        <w:rPr>
          <w:rFonts w:ascii="Arial" w:hAnsi="Arial" w:cs="Arial"/>
          <w:sz w:val="20"/>
          <w:szCs w:val="20"/>
          <w:lang w:val="es-AR"/>
        </w:rPr>
        <w:t xml:space="preserve"> </w:t>
      </w:r>
      <w:r w:rsidRPr="00AC2E62">
        <w:rPr>
          <w:rFonts w:ascii="Arial" w:hAnsi="Arial" w:cs="Arial"/>
          <w:sz w:val="20"/>
          <w:szCs w:val="20"/>
          <w:lang w:val="es-AR"/>
        </w:rPr>
        <w:t>parto divino, la conservación de la integridad corporal,</w:t>
      </w:r>
      <w:r w:rsidR="00285610">
        <w:rPr>
          <w:rFonts w:ascii="Arial" w:hAnsi="Arial" w:cs="Arial"/>
          <w:sz w:val="20"/>
          <w:szCs w:val="20"/>
          <w:lang w:val="es-AR"/>
        </w:rPr>
        <w:t xml:space="preserve"> </w:t>
      </w:r>
      <w:r w:rsidRPr="00AC2E62">
        <w:rPr>
          <w:rFonts w:ascii="Arial" w:hAnsi="Arial" w:cs="Arial"/>
          <w:sz w:val="20"/>
          <w:szCs w:val="20"/>
          <w:lang w:val="es-AR"/>
        </w:rPr>
        <w:t>la redención del mundo, la reparación del hombre, la</w:t>
      </w:r>
      <w:r w:rsidR="00285610">
        <w:rPr>
          <w:rFonts w:ascii="Arial" w:hAnsi="Arial" w:cs="Arial"/>
          <w:sz w:val="20"/>
          <w:szCs w:val="20"/>
          <w:lang w:val="es-AR"/>
        </w:rPr>
        <w:t xml:space="preserve"> </w:t>
      </w:r>
      <w:r w:rsidRPr="00AC2E62">
        <w:rPr>
          <w:rFonts w:ascii="Arial" w:hAnsi="Arial" w:cs="Arial"/>
          <w:sz w:val="20"/>
          <w:szCs w:val="20"/>
          <w:lang w:val="es-AR"/>
        </w:rPr>
        <w:t>restauración del paraíso, el despojo del infierno, el restablecimiento del orden celeste, la resurrección de los</w:t>
      </w:r>
      <w:r w:rsidR="00285610">
        <w:rPr>
          <w:rFonts w:ascii="Arial" w:hAnsi="Arial" w:cs="Arial"/>
          <w:sz w:val="20"/>
          <w:szCs w:val="20"/>
          <w:lang w:val="es-AR"/>
        </w:rPr>
        <w:t xml:space="preserve"> </w:t>
      </w:r>
      <w:r w:rsidRPr="00AC2E62">
        <w:rPr>
          <w:rFonts w:ascii="Arial" w:hAnsi="Arial" w:cs="Arial"/>
          <w:sz w:val="20"/>
          <w:szCs w:val="20"/>
          <w:lang w:val="es-AR"/>
        </w:rPr>
        <w:t>muertos.</w:t>
      </w:r>
    </w:p>
    <w:p w14:paraId="0723DCED"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¡Oh, dichosa Virgen! Nadie podrá pagarte dignamente la sublimidad de tus favores, pues en pago de tu obediencia mereciste concebir en tu seno al Autor de nuestra salud. Fijáos, hermanos, cómo la Virgen María fue</w:t>
      </w:r>
      <w:r w:rsidR="00285610">
        <w:rPr>
          <w:rFonts w:ascii="Arial" w:hAnsi="Arial" w:cs="Arial"/>
          <w:sz w:val="20"/>
          <w:szCs w:val="20"/>
          <w:lang w:val="es-AR"/>
        </w:rPr>
        <w:t xml:space="preserve"> </w:t>
      </w:r>
      <w:r w:rsidRPr="00AC2E62">
        <w:rPr>
          <w:rFonts w:ascii="Arial" w:hAnsi="Arial" w:cs="Arial"/>
          <w:sz w:val="20"/>
          <w:szCs w:val="20"/>
          <w:lang w:val="es-AR"/>
        </w:rPr>
        <w:t xml:space="preserve">saludada por el </w:t>
      </w:r>
      <w:r w:rsidR="00325D78">
        <w:rPr>
          <w:rFonts w:ascii="Arial" w:hAnsi="Arial" w:cs="Arial"/>
          <w:sz w:val="20"/>
          <w:szCs w:val="20"/>
          <w:lang w:val="es-AR"/>
        </w:rPr>
        <w:t>á</w:t>
      </w:r>
      <w:r w:rsidR="00325D78" w:rsidRPr="00AC2E62">
        <w:rPr>
          <w:rFonts w:ascii="Arial" w:hAnsi="Arial" w:cs="Arial"/>
          <w:sz w:val="20"/>
          <w:szCs w:val="20"/>
          <w:lang w:val="es-AR"/>
        </w:rPr>
        <w:t>ng</w:t>
      </w:r>
      <w:r w:rsidR="00325D78">
        <w:rPr>
          <w:rFonts w:ascii="Arial" w:hAnsi="Arial" w:cs="Arial"/>
          <w:sz w:val="20"/>
          <w:szCs w:val="20"/>
          <w:lang w:val="es-AR"/>
        </w:rPr>
        <w:t>el</w:t>
      </w:r>
      <w:r w:rsidRPr="00AC2E62">
        <w:rPr>
          <w:rFonts w:ascii="Arial" w:hAnsi="Arial" w:cs="Arial"/>
          <w:sz w:val="20"/>
          <w:szCs w:val="20"/>
          <w:lang w:val="es-AR"/>
        </w:rPr>
        <w:t>, se le anunció la presencia de</w:t>
      </w:r>
      <w:r w:rsidR="00325D78">
        <w:rPr>
          <w:rFonts w:ascii="Arial" w:hAnsi="Arial" w:cs="Arial"/>
          <w:sz w:val="20"/>
          <w:szCs w:val="20"/>
          <w:lang w:val="es-AR"/>
        </w:rPr>
        <w:t xml:space="preserve"> </w:t>
      </w:r>
      <w:r w:rsidRPr="00AC2E62">
        <w:rPr>
          <w:rFonts w:ascii="Arial" w:hAnsi="Arial" w:cs="Arial"/>
          <w:sz w:val="20"/>
          <w:szCs w:val="20"/>
          <w:lang w:val="es-AR"/>
        </w:rPr>
        <w:t>Dios, la plenitud de gracia, el acrecentamiento de las</w:t>
      </w:r>
      <w:r w:rsidR="00325D78">
        <w:rPr>
          <w:rFonts w:ascii="Arial" w:hAnsi="Arial" w:cs="Arial"/>
          <w:sz w:val="20"/>
          <w:szCs w:val="20"/>
          <w:lang w:val="es-AR"/>
        </w:rPr>
        <w:t xml:space="preserve"> </w:t>
      </w:r>
      <w:r w:rsidRPr="00AC2E62">
        <w:rPr>
          <w:rFonts w:ascii="Arial" w:hAnsi="Arial" w:cs="Arial"/>
          <w:sz w:val="20"/>
          <w:szCs w:val="20"/>
          <w:lang w:val="es-AR"/>
        </w:rPr>
        <w:t>bendiciones, al deci</w:t>
      </w:r>
      <w:r w:rsidR="00325D78">
        <w:rPr>
          <w:rFonts w:ascii="Arial" w:hAnsi="Arial" w:cs="Arial"/>
          <w:sz w:val="20"/>
          <w:szCs w:val="20"/>
          <w:lang w:val="es-AR"/>
        </w:rPr>
        <w:t>rl</w:t>
      </w:r>
      <w:r w:rsidRPr="00AC2E62">
        <w:rPr>
          <w:rFonts w:ascii="Arial" w:hAnsi="Arial" w:cs="Arial"/>
          <w:sz w:val="20"/>
          <w:szCs w:val="20"/>
          <w:lang w:val="es-AR"/>
        </w:rPr>
        <w:t xml:space="preserve">e: </w:t>
      </w:r>
      <w:r w:rsidR="008B6EB5">
        <w:rPr>
          <w:rFonts w:ascii="Arial" w:hAnsi="Arial" w:cs="Arial"/>
          <w:sz w:val="20"/>
          <w:szCs w:val="20"/>
          <w:lang w:val="es-AR"/>
        </w:rPr>
        <w:t>“</w:t>
      </w:r>
      <w:r w:rsidRPr="00AC2E62">
        <w:rPr>
          <w:rFonts w:ascii="Arial" w:hAnsi="Arial" w:cs="Arial"/>
          <w:sz w:val="20"/>
          <w:szCs w:val="20"/>
          <w:lang w:val="es-AR"/>
        </w:rPr>
        <w:t xml:space="preserve">Dios te salve, </w:t>
      </w:r>
      <w:r w:rsidR="00325D78">
        <w:rPr>
          <w:rFonts w:ascii="Arial" w:hAnsi="Arial" w:cs="Arial"/>
          <w:sz w:val="20"/>
          <w:szCs w:val="20"/>
          <w:lang w:val="es-AR"/>
        </w:rPr>
        <w:t>lle</w:t>
      </w:r>
      <w:r w:rsidRPr="00AC2E62">
        <w:rPr>
          <w:rFonts w:ascii="Arial" w:hAnsi="Arial" w:cs="Arial"/>
          <w:sz w:val="20"/>
          <w:szCs w:val="20"/>
          <w:lang w:val="es-AR"/>
        </w:rPr>
        <w:t>na de gracia,</w:t>
      </w:r>
      <w:r w:rsidR="00325D78">
        <w:rPr>
          <w:rFonts w:ascii="Arial" w:hAnsi="Arial" w:cs="Arial"/>
          <w:sz w:val="20"/>
          <w:szCs w:val="20"/>
          <w:lang w:val="es-AR"/>
        </w:rPr>
        <w:t xml:space="preserve"> </w:t>
      </w:r>
      <w:r w:rsidRPr="00AC2E62">
        <w:rPr>
          <w:rFonts w:ascii="Arial" w:hAnsi="Arial" w:cs="Arial"/>
          <w:sz w:val="20"/>
          <w:szCs w:val="20"/>
          <w:lang w:val="es-AR"/>
        </w:rPr>
        <w:t>el Señor es contigo, bendita tú eres entre todas las mujeres</w:t>
      </w:r>
      <w:r w:rsidR="008B6EB5">
        <w:rPr>
          <w:rFonts w:ascii="Arial" w:hAnsi="Arial" w:cs="Arial"/>
          <w:sz w:val="20"/>
          <w:szCs w:val="20"/>
          <w:lang w:val="es-AR"/>
        </w:rPr>
        <w:t>”</w:t>
      </w:r>
      <w:r w:rsidRPr="00AC2E62">
        <w:rPr>
          <w:rFonts w:ascii="Arial" w:hAnsi="Arial" w:cs="Arial"/>
          <w:sz w:val="20"/>
          <w:szCs w:val="20"/>
          <w:lang w:val="es-AR"/>
        </w:rPr>
        <w:t>; sin embargo, todavía Dios no había sido concebido, el Verbo no había tomado carne. En seguida le</w:t>
      </w:r>
      <w:r w:rsidR="00325D78">
        <w:rPr>
          <w:rFonts w:ascii="Arial" w:hAnsi="Arial" w:cs="Arial"/>
          <w:sz w:val="20"/>
          <w:szCs w:val="20"/>
          <w:lang w:val="es-AR"/>
        </w:rPr>
        <w:t xml:space="preserve"> </w:t>
      </w:r>
      <w:r w:rsidRPr="00AC2E62">
        <w:rPr>
          <w:rFonts w:ascii="Arial" w:hAnsi="Arial" w:cs="Arial"/>
          <w:sz w:val="20"/>
          <w:szCs w:val="20"/>
          <w:lang w:val="es-AR"/>
        </w:rPr>
        <w:t>ahuyenta todo temor, le pone delante el tesoro de su</w:t>
      </w:r>
      <w:r w:rsidR="00325D78">
        <w:rPr>
          <w:rFonts w:ascii="Arial" w:hAnsi="Arial" w:cs="Arial"/>
          <w:sz w:val="20"/>
          <w:szCs w:val="20"/>
          <w:lang w:val="es-AR"/>
        </w:rPr>
        <w:t xml:space="preserve"> </w:t>
      </w:r>
      <w:r w:rsidRPr="00AC2E62">
        <w:rPr>
          <w:rFonts w:ascii="Arial" w:hAnsi="Arial" w:cs="Arial"/>
          <w:sz w:val="20"/>
          <w:szCs w:val="20"/>
          <w:lang w:val="es-AR"/>
        </w:rPr>
        <w:t>gracia, le muestra el fruto que nacería de ella, Jesús,</w:t>
      </w:r>
      <w:r w:rsidR="00325D78">
        <w:rPr>
          <w:rFonts w:ascii="Arial" w:hAnsi="Arial" w:cs="Arial"/>
          <w:sz w:val="20"/>
          <w:szCs w:val="20"/>
          <w:lang w:val="es-AR"/>
        </w:rPr>
        <w:t xml:space="preserve"> </w:t>
      </w:r>
      <w:r w:rsidRPr="00AC2E62">
        <w:rPr>
          <w:rFonts w:ascii="Arial" w:hAnsi="Arial" w:cs="Arial"/>
          <w:sz w:val="20"/>
          <w:szCs w:val="20"/>
          <w:lang w:val="es-AR"/>
        </w:rPr>
        <w:t xml:space="preserve">diciendo: </w:t>
      </w:r>
      <w:r w:rsidR="008B6EB5">
        <w:rPr>
          <w:rFonts w:ascii="Arial" w:hAnsi="Arial" w:cs="Arial"/>
          <w:sz w:val="20"/>
          <w:szCs w:val="20"/>
          <w:lang w:val="es-AR"/>
        </w:rPr>
        <w:t>“</w:t>
      </w:r>
      <w:r w:rsidRPr="00AC2E62">
        <w:rPr>
          <w:rFonts w:ascii="Arial" w:hAnsi="Arial" w:cs="Arial"/>
          <w:sz w:val="20"/>
          <w:szCs w:val="20"/>
          <w:lang w:val="es-AR"/>
        </w:rPr>
        <w:t>No temas, María, porque has ha</w:t>
      </w:r>
      <w:r w:rsidR="00325D78">
        <w:rPr>
          <w:rFonts w:ascii="Arial" w:hAnsi="Arial" w:cs="Arial"/>
          <w:sz w:val="20"/>
          <w:szCs w:val="20"/>
          <w:lang w:val="es-AR"/>
        </w:rPr>
        <w:t>lla</w:t>
      </w:r>
      <w:r w:rsidRPr="00AC2E62">
        <w:rPr>
          <w:rFonts w:ascii="Arial" w:hAnsi="Arial" w:cs="Arial"/>
          <w:sz w:val="20"/>
          <w:szCs w:val="20"/>
          <w:lang w:val="es-AR"/>
        </w:rPr>
        <w:t>do gracia</w:t>
      </w:r>
      <w:r w:rsidR="00325D78">
        <w:rPr>
          <w:rFonts w:ascii="Arial" w:hAnsi="Arial" w:cs="Arial"/>
          <w:sz w:val="20"/>
          <w:szCs w:val="20"/>
          <w:lang w:val="es-AR"/>
        </w:rPr>
        <w:t xml:space="preserve"> </w:t>
      </w:r>
      <w:r w:rsidRPr="00AC2E62">
        <w:rPr>
          <w:rFonts w:ascii="Arial" w:hAnsi="Arial" w:cs="Arial"/>
          <w:sz w:val="20"/>
          <w:szCs w:val="20"/>
          <w:lang w:val="es-AR"/>
        </w:rPr>
        <w:t>delante del Señor; mira, concebirás y darás a luz un</w:t>
      </w:r>
      <w:r w:rsidR="00325D78">
        <w:rPr>
          <w:rFonts w:ascii="Arial" w:hAnsi="Arial" w:cs="Arial"/>
          <w:sz w:val="20"/>
          <w:szCs w:val="20"/>
          <w:lang w:val="es-AR"/>
        </w:rPr>
        <w:t xml:space="preserve"> </w:t>
      </w:r>
      <w:r w:rsidRPr="00AC2E62">
        <w:rPr>
          <w:rFonts w:ascii="Arial" w:hAnsi="Arial" w:cs="Arial"/>
          <w:sz w:val="20"/>
          <w:szCs w:val="20"/>
          <w:lang w:val="es-AR"/>
        </w:rPr>
        <w:t>hijo, a quien pondrás por nombre Jesús</w:t>
      </w:r>
      <w:r w:rsidR="00930F1C" w:rsidRPr="007258F7">
        <w:rPr>
          <w:rStyle w:val="Refdenotaalpie"/>
          <w:rFonts w:ascii="Arial" w:hAnsi="Arial" w:cs="Arial"/>
          <w:sz w:val="20"/>
          <w:szCs w:val="20"/>
          <w:lang w:val="es-AR"/>
        </w:rPr>
        <w:footnoteReference w:customMarkFollows="1" w:id="131"/>
        <w:sym w:font="Symbol" w:char="F0D7"/>
      </w:r>
      <w:r w:rsidRPr="00AC2E62">
        <w:rPr>
          <w:rFonts w:ascii="Arial" w:hAnsi="Arial" w:cs="Arial"/>
          <w:sz w:val="20"/>
          <w:szCs w:val="20"/>
          <w:lang w:val="es-AR"/>
        </w:rPr>
        <w:t>(35). Aún todo</w:t>
      </w:r>
      <w:r w:rsidR="00325D78">
        <w:rPr>
          <w:rFonts w:ascii="Arial" w:hAnsi="Arial" w:cs="Arial"/>
          <w:sz w:val="20"/>
          <w:szCs w:val="20"/>
          <w:lang w:val="es-AR"/>
        </w:rPr>
        <w:t xml:space="preserve"> </w:t>
      </w:r>
      <w:r w:rsidRPr="00AC2E62">
        <w:rPr>
          <w:rFonts w:ascii="Arial" w:hAnsi="Arial" w:cs="Arial"/>
          <w:sz w:val="20"/>
          <w:szCs w:val="20"/>
          <w:lang w:val="es-AR"/>
        </w:rPr>
        <w:t>está en suspenso, se dilata lo que le anuncia a fin de</w:t>
      </w:r>
      <w:r w:rsidR="00325D78">
        <w:rPr>
          <w:rFonts w:ascii="Arial" w:hAnsi="Arial" w:cs="Arial"/>
          <w:sz w:val="20"/>
          <w:szCs w:val="20"/>
          <w:lang w:val="es-AR"/>
        </w:rPr>
        <w:t xml:space="preserve"> </w:t>
      </w:r>
      <w:r w:rsidRPr="00AC2E62">
        <w:rPr>
          <w:rFonts w:ascii="Arial" w:hAnsi="Arial" w:cs="Arial"/>
          <w:sz w:val="20"/>
          <w:szCs w:val="20"/>
          <w:lang w:val="es-AR"/>
        </w:rPr>
        <w:t>patentizar la virtud de la obediencia, pues continúa con</w:t>
      </w:r>
      <w:r w:rsidR="00325D78">
        <w:rPr>
          <w:rFonts w:ascii="Arial" w:hAnsi="Arial" w:cs="Arial"/>
          <w:sz w:val="20"/>
          <w:szCs w:val="20"/>
          <w:lang w:val="es-AR"/>
        </w:rPr>
        <w:t xml:space="preserve"> </w:t>
      </w:r>
      <w:r w:rsidRPr="00AC2E62">
        <w:rPr>
          <w:rFonts w:ascii="Arial" w:hAnsi="Arial" w:cs="Arial"/>
          <w:sz w:val="20"/>
          <w:szCs w:val="20"/>
          <w:lang w:val="es-AR"/>
        </w:rPr>
        <w:t xml:space="preserve">estas palabras: </w:t>
      </w:r>
      <w:r w:rsidR="008B6EB5">
        <w:rPr>
          <w:rFonts w:ascii="Arial" w:hAnsi="Arial" w:cs="Arial"/>
          <w:sz w:val="20"/>
          <w:szCs w:val="20"/>
          <w:lang w:val="es-AR"/>
        </w:rPr>
        <w:t>“</w:t>
      </w:r>
      <w:r w:rsidRPr="00AC2E62">
        <w:rPr>
          <w:rFonts w:ascii="Arial" w:hAnsi="Arial" w:cs="Arial"/>
          <w:sz w:val="20"/>
          <w:szCs w:val="20"/>
          <w:lang w:val="es-AR"/>
        </w:rPr>
        <w:t>El Espíritu Santo descenderá sobre ti,</w:t>
      </w:r>
      <w:r w:rsidR="00325D78">
        <w:rPr>
          <w:rFonts w:ascii="Arial" w:hAnsi="Arial" w:cs="Arial"/>
          <w:sz w:val="20"/>
          <w:szCs w:val="20"/>
          <w:lang w:val="es-AR"/>
        </w:rPr>
        <w:t xml:space="preserve"> </w:t>
      </w:r>
      <w:r w:rsidRPr="00AC2E62">
        <w:rPr>
          <w:rFonts w:ascii="Arial" w:hAnsi="Arial" w:cs="Arial"/>
          <w:sz w:val="20"/>
          <w:szCs w:val="20"/>
          <w:lang w:val="es-AR"/>
        </w:rPr>
        <w:t>y la virtud del Altísimo te cubrirá con su sombra, por</w:t>
      </w:r>
      <w:r w:rsidR="00325D78">
        <w:rPr>
          <w:rFonts w:ascii="Arial" w:hAnsi="Arial" w:cs="Arial"/>
          <w:sz w:val="20"/>
          <w:szCs w:val="20"/>
          <w:lang w:val="es-AR"/>
        </w:rPr>
        <w:t xml:space="preserve"> </w:t>
      </w:r>
      <w:r w:rsidRPr="00AC2E62">
        <w:rPr>
          <w:rFonts w:ascii="Arial" w:hAnsi="Arial" w:cs="Arial"/>
          <w:sz w:val="20"/>
          <w:szCs w:val="20"/>
          <w:lang w:val="es-AR"/>
        </w:rPr>
        <w:t>eso el santo que nacerá de ti se llamará hijo de Dios</w:t>
      </w:r>
      <w:r w:rsidR="008B6EB5">
        <w:rPr>
          <w:rFonts w:ascii="Arial" w:hAnsi="Arial" w:cs="Arial"/>
          <w:sz w:val="20"/>
          <w:szCs w:val="20"/>
          <w:lang w:val="es-AR"/>
        </w:rPr>
        <w:t>”</w:t>
      </w:r>
      <w:r w:rsidRPr="00AC2E62">
        <w:rPr>
          <w:rFonts w:ascii="Arial" w:hAnsi="Arial" w:cs="Arial"/>
          <w:sz w:val="20"/>
          <w:szCs w:val="20"/>
          <w:lang w:val="es-AR"/>
        </w:rPr>
        <w:t xml:space="preserve"> (36).</w:t>
      </w:r>
    </w:p>
    <w:p w14:paraId="05DF3051"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¿Quieres convencerte cómo aún no se ha realizado</w:t>
      </w:r>
      <w:r w:rsidR="002D6101">
        <w:rPr>
          <w:rFonts w:ascii="Arial" w:hAnsi="Arial" w:cs="Arial"/>
          <w:sz w:val="20"/>
          <w:szCs w:val="20"/>
          <w:lang w:val="es-AR"/>
        </w:rPr>
        <w:t xml:space="preserve"> </w:t>
      </w:r>
      <w:r w:rsidRPr="00AC2E62">
        <w:rPr>
          <w:rFonts w:ascii="Arial" w:hAnsi="Arial" w:cs="Arial"/>
          <w:sz w:val="20"/>
          <w:szCs w:val="20"/>
          <w:lang w:val="es-AR"/>
        </w:rPr>
        <w:t>el misterio de la encarnación? Escucha el Evangelio:</w:t>
      </w:r>
      <w:r w:rsidR="002D6101">
        <w:rPr>
          <w:rFonts w:ascii="Arial" w:hAnsi="Arial" w:cs="Arial"/>
          <w:sz w:val="20"/>
          <w:szCs w:val="20"/>
          <w:lang w:val="es-AR"/>
        </w:rPr>
        <w:t xml:space="preserve"> </w:t>
      </w:r>
      <w:r w:rsidR="008B6EB5">
        <w:rPr>
          <w:rFonts w:ascii="Arial" w:hAnsi="Arial" w:cs="Arial"/>
          <w:sz w:val="20"/>
          <w:szCs w:val="20"/>
          <w:lang w:val="es-AR"/>
        </w:rPr>
        <w:t>“</w:t>
      </w:r>
      <w:r w:rsidRPr="00AC2E62">
        <w:rPr>
          <w:rFonts w:ascii="Arial" w:hAnsi="Arial" w:cs="Arial"/>
          <w:sz w:val="20"/>
          <w:szCs w:val="20"/>
          <w:lang w:val="es-AR"/>
        </w:rPr>
        <w:t>Le fue puesto por nombre Jesús, nombre que le fue</w:t>
      </w:r>
      <w:r w:rsidR="002D6101">
        <w:rPr>
          <w:rFonts w:ascii="Arial" w:hAnsi="Arial" w:cs="Arial"/>
          <w:sz w:val="20"/>
          <w:szCs w:val="20"/>
          <w:lang w:val="es-AR"/>
        </w:rPr>
        <w:t xml:space="preserve"> </w:t>
      </w:r>
      <w:r w:rsidRPr="00AC2E62">
        <w:rPr>
          <w:rFonts w:ascii="Arial" w:hAnsi="Arial" w:cs="Arial"/>
          <w:sz w:val="20"/>
          <w:szCs w:val="20"/>
          <w:lang w:val="es-AR"/>
        </w:rPr>
        <w:t xml:space="preserve">puesto por </w:t>
      </w:r>
      <w:r w:rsidR="002D6101">
        <w:rPr>
          <w:rFonts w:ascii="Arial" w:hAnsi="Arial" w:cs="Arial"/>
          <w:sz w:val="20"/>
          <w:szCs w:val="20"/>
          <w:lang w:val="es-AR"/>
        </w:rPr>
        <w:t>el</w:t>
      </w:r>
      <w:r w:rsidRPr="00AC2E62">
        <w:rPr>
          <w:rFonts w:ascii="Arial" w:hAnsi="Arial" w:cs="Arial"/>
          <w:sz w:val="20"/>
          <w:szCs w:val="20"/>
          <w:lang w:val="es-AR"/>
        </w:rPr>
        <w:t xml:space="preserve"> ángel antes de ser concebido</w:t>
      </w:r>
      <w:r w:rsidR="008B6EB5">
        <w:rPr>
          <w:rFonts w:ascii="Arial" w:hAnsi="Arial" w:cs="Arial"/>
          <w:sz w:val="20"/>
          <w:szCs w:val="20"/>
          <w:lang w:val="es-AR"/>
        </w:rPr>
        <w:t>”</w:t>
      </w:r>
      <w:r w:rsidRPr="00AC2E62">
        <w:rPr>
          <w:rFonts w:ascii="Arial" w:hAnsi="Arial" w:cs="Arial"/>
          <w:sz w:val="20"/>
          <w:szCs w:val="20"/>
          <w:lang w:val="es-AR"/>
        </w:rPr>
        <w:t xml:space="preserve"> (37). ¡Oh</w:t>
      </w:r>
      <w:r w:rsidR="002D6101">
        <w:rPr>
          <w:rFonts w:ascii="Arial" w:hAnsi="Arial" w:cs="Arial"/>
          <w:sz w:val="20"/>
          <w:szCs w:val="20"/>
          <w:lang w:val="es-AR"/>
        </w:rPr>
        <w:t xml:space="preserve"> </w:t>
      </w:r>
      <w:r w:rsidRPr="00AC2E62">
        <w:rPr>
          <w:rFonts w:ascii="Arial" w:hAnsi="Arial" w:cs="Arial"/>
          <w:sz w:val="20"/>
          <w:szCs w:val="20"/>
          <w:lang w:val="es-AR"/>
        </w:rPr>
        <w:t>santa! ¡Oh piadosa! ¡Oh dulce Virgen María! (38). Toda</w:t>
      </w:r>
      <w:r w:rsidR="002D6101">
        <w:rPr>
          <w:rFonts w:ascii="Arial" w:hAnsi="Arial" w:cs="Arial"/>
          <w:sz w:val="20"/>
          <w:szCs w:val="20"/>
          <w:lang w:val="es-AR"/>
        </w:rPr>
        <w:t xml:space="preserve"> </w:t>
      </w:r>
      <w:r w:rsidRPr="00AC2E62">
        <w:rPr>
          <w:rFonts w:ascii="Arial" w:hAnsi="Arial" w:cs="Arial"/>
          <w:sz w:val="20"/>
          <w:szCs w:val="20"/>
          <w:lang w:val="es-AR"/>
        </w:rPr>
        <w:t xml:space="preserve">la corte </w:t>
      </w:r>
      <w:r w:rsidR="002D6101">
        <w:rPr>
          <w:rFonts w:ascii="Arial" w:hAnsi="Arial" w:cs="Arial"/>
          <w:sz w:val="20"/>
          <w:szCs w:val="20"/>
          <w:lang w:val="es-AR"/>
        </w:rPr>
        <w:t>c</w:t>
      </w:r>
      <w:r w:rsidRPr="00AC2E62">
        <w:rPr>
          <w:rFonts w:ascii="Arial" w:hAnsi="Arial" w:cs="Arial"/>
          <w:sz w:val="20"/>
          <w:szCs w:val="20"/>
          <w:lang w:val="es-AR"/>
        </w:rPr>
        <w:t>eles</w:t>
      </w:r>
      <w:r w:rsidR="002D6101">
        <w:rPr>
          <w:rFonts w:ascii="Arial" w:hAnsi="Arial" w:cs="Arial"/>
          <w:sz w:val="20"/>
          <w:szCs w:val="20"/>
          <w:lang w:val="es-AR"/>
        </w:rPr>
        <w:t>t</w:t>
      </w:r>
      <w:r w:rsidRPr="00AC2E62">
        <w:rPr>
          <w:rFonts w:ascii="Arial" w:hAnsi="Arial" w:cs="Arial"/>
          <w:sz w:val="20"/>
          <w:szCs w:val="20"/>
          <w:lang w:val="es-AR"/>
        </w:rPr>
        <w:t>ial tiene fijos en ti los ojos; los ángeles,</w:t>
      </w:r>
      <w:r w:rsidR="002D6101">
        <w:rPr>
          <w:rFonts w:ascii="Arial" w:hAnsi="Arial" w:cs="Arial"/>
          <w:sz w:val="20"/>
          <w:szCs w:val="20"/>
          <w:lang w:val="es-AR"/>
        </w:rPr>
        <w:t xml:space="preserve"> </w:t>
      </w:r>
      <w:r w:rsidRPr="00AC2E62">
        <w:rPr>
          <w:rFonts w:ascii="Arial" w:hAnsi="Arial" w:cs="Arial"/>
          <w:sz w:val="20"/>
          <w:szCs w:val="20"/>
          <w:lang w:val="es-AR"/>
        </w:rPr>
        <w:t xml:space="preserve">los arcángeles, querubines y serafines que asisten </w:t>
      </w:r>
      <w:r w:rsidRPr="00AC2E62">
        <w:rPr>
          <w:rFonts w:ascii="Arial" w:hAnsi="Arial" w:cs="Arial"/>
          <w:sz w:val="20"/>
          <w:szCs w:val="20"/>
          <w:lang w:val="es-AR"/>
        </w:rPr>
        <w:lastRenderedPageBreak/>
        <w:t>a Dios,</w:t>
      </w:r>
      <w:r w:rsidR="002D6101">
        <w:rPr>
          <w:rFonts w:ascii="Arial" w:hAnsi="Arial" w:cs="Arial"/>
          <w:sz w:val="20"/>
          <w:szCs w:val="20"/>
          <w:lang w:val="es-AR"/>
        </w:rPr>
        <w:t xml:space="preserve"> </w:t>
      </w:r>
      <w:r w:rsidRPr="00AC2E62">
        <w:rPr>
          <w:rFonts w:ascii="Arial" w:hAnsi="Arial" w:cs="Arial"/>
          <w:sz w:val="20"/>
          <w:szCs w:val="20"/>
          <w:lang w:val="es-AR"/>
        </w:rPr>
        <w:t xml:space="preserve">esperan con ansiedad </w:t>
      </w:r>
      <w:r w:rsidR="00EB05F9">
        <w:rPr>
          <w:rFonts w:ascii="Arial" w:hAnsi="Arial" w:cs="Arial"/>
          <w:sz w:val="20"/>
          <w:szCs w:val="20"/>
          <w:lang w:val="es-AR"/>
        </w:rPr>
        <w:t>el</w:t>
      </w:r>
      <w:r w:rsidRPr="00AC2E62">
        <w:rPr>
          <w:rFonts w:ascii="Arial" w:hAnsi="Arial" w:cs="Arial"/>
          <w:sz w:val="20"/>
          <w:szCs w:val="20"/>
          <w:lang w:val="es-AR"/>
        </w:rPr>
        <w:t xml:space="preserve"> resultado de este mensaje. La</w:t>
      </w:r>
      <w:r w:rsidR="002D6101">
        <w:rPr>
          <w:rFonts w:ascii="Arial" w:hAnsi="Arial" w:cs="Arial"/>
          <w:sz w:val="20"/>
          <w:szCs w:val="20"/>
          <w:lang w:val="es-AR"/>
        </w:rPr>
        <w:t xml:space="preserve"> </w:t>
      </w:r>
      <w:r w:rsidRPr="00AC2E62">
        <w:rPr>
          <w:rFonts w:ascii="Arial" w:hAnsi="Arial" w:cs="Arial"/>
          <w:sz w:val="20"/>
          <w:szCs w:val="20"/>
          <w:lang w:val="es-AR"/>
        </w:rPr>
        <w:t xml:space="preserve">encarnación de Dios, la salvación del mundo, la reparación del linaje humano, la restauración del cielo, la revocación </w:t>
      </w:r>
      <w:r w:rsidR="00EB05F9">
        <w:rPr>
          <w:rFonts w:ascii="Arial" w:hAnsi="Arial" w:cs="Arial"/>
          <w:sz w:val="20"/>
          <w:szCs w:val="20"/>
          <w:lang w:val="es-AR"/>
        </w:rPr>
        <w:t>del</w:t>
      </w:r>
      <w:r w:rsidRPr="00AC2E62">
        <w:rPr>
          <w:rFonts w:ascii="Arial" w:hAnsi="Arial" w:cs="Arial"/>
          <w:sz w:val="20"/>
          <w:szCs w:val="20"/>
          <w:lang w:val="es-AR"/>
        </w:rPr>
        <w:t xml:space="preserve"> castigo ha sido </w:t>
      </w:r>
      <w:r w:rsidR="00EB05F9">
        <w:rPr>
          <w:rFonts w:ascii="Arial" w:hAnsi="Arial" w:cs="Arial"/>
          <w:sz w:val="20"/>
          <w:szCs w:val="20"/>
          <w:lang w:val="es-AR"/>
        </w:rPr>
        <w:t>ya</w:t>
      </w:r>
      <w:r w:rsidRPr="00AC2E62">
        <w:rPr>
          <w:rFonts w:ascii="Arial" w:hAnsi="Arial" w:cs="Arial"/>
          <w:sz w:val="20"/>
          <w:szCs w:val="20"/>
          <w:lang w:val="es-AR"/>
        </w:rPr>
        <w:t xml:space="preserve"> preparada, ha sido dispuesta de antemano. Todavía se difiere la promesa que</w:t>
      </w:r>
      <w:r w:rsidR="00EB05F9">
        <w:rPr>
          <w:rFonts w:ascii="Arial" w:hAnsi="Arial" w:cs="Arial"/>
          <w:sz w:val="20"/>
          <w:szCs w:val="20"/>
          <w:lang w:val="es-AR"/>
        </w:rPr>
        <w:t xml:space="preserve"> </w:t>
      </w:r>
      <w:r w:rsidRPr="00AC2E62">
        <w:rPr>
          <w:rFonts w:ascii="Arial" w:hAnsi="Arial" w:cs="Arial"/>
          <w:sz w:val="20"/>
          <w:szCs w:val="20"/>
          <w:lang w:val="es-AR"/>
        </w:rPr>
        <w:t>al eco de la obediencia, mediante la cooperación del</w:t>
      </w:r>
      <w:r w:rsidR="004E558C">
        <w:rPr>
          <w:rFonts w:ascii="Arial" w:hAnsi="Arial" w:cs="Arial"/>
          <w:sz w:val="20"/>
          <w:szCs w:val="20"/>
          <w:lang w:val="es-AR"/>
        </w:rPr>
        <w:t xml:space="preserve"> </w:t>
      </w:r>
      <w:r w:rsidRPr="00AC2E62">
        <w:rPr>
          <w:rFonts w:ascii="Arial" w:hAnsi="Arial" w:cs="Arial"/>
          <w:sz w:val="20"/>
          <w:szCs w:val="20"/>
          <w:lang w:val="es-AR"/>
        </w:rPr>
        <w:t xml:space="preserve">Verbo, obtendrá plena realización. Entonces María exclama: </w:t>
      </w:r>
      <w:r w:rsidR="008B6EB5">
        <w:rPr>
          <w:rFonts w:ascii="Arial" w:hAnsi="Arial" w:cs="Arial"/>
          <w:sz w:val="20"/>
          <w:szCs w:val="20"/>
          <w:lang w:val="es-AR"/>
        </w:rPr>
        <w:t>“</w:t>
      </w:r>
      <w:r w:rsidRPr="00AC2E62">
        <w:rPr>
          <w:rFonts w:ascii="Arial" w:hAnsi="Arial" w:cs="Arial"/>
          <w:sz w:val="20"/>
          <w:szCs w:val="20"/>
          <w:lang w:val="es-AR"/>
        </w:rPr>
        <w:t>Aquí está la esclava del Señor, hágase en mí según</w:t>
      </w:r>
      <w:r w:rsidR="004E558C">
        <w:rPr>
          <w:rFonts w:ascii="Arial" w:hAnsi="Arial" w:cs="Arial"/>
          <w:sz w:val="20"/>
          <w:szCs w:val="20"/>
          <w:lang w:val="es-AR"/>
        </w:rPr>
        <w:t xml:space="preserve"> </w:t>
      </w:r>
      <w:r w:rsidRPr="00AC2E62">
        <w:rPr>
          <w:rFonts w:ascii="Arial" w:hAnsi="Arial" w:cs="Arial"/>
          <w:sz w:val="20"/>
          <w:szCs w:val="20"/>
          <w:lang w:val="es-AR"/>
        </w:rPr>
        <w:t>tu palabra</w:t>
      </w:r>
      <w:r w:rsidR="008B6EB5">
        <w:rPr>
          <w:rFonts w:ascii="Arial" w:hAnsi="Arial" w:cs="Arial"/>
          <w:sz w:val="20"/>
          <w:szCs w:val="20"/>
          <w:lang w:val="es-AR"/>
        </w:rPr>
        <w:t>”</w:t>
      </w:r>
      <w:r w:rsidRPr="00AC2E62">
        <w:rPr>
          <w:rFonts w:ascii="Arial" w:hAnsi="Arial" w:cs="Arial"/>
          <w:sz w:val="20"/>
          <w:szCs w:val="20"/>
          <w:lang w:val="es-AR"/>
        </w:rPr>
        <w:t>.</w:t>
      </w:r>
    </w:p>
    <w:p w14:paraId="5E4D3A16"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Aquí tenéis un espejo de obediencia. Renuncia la libertad, abraza la esclavitud, se somete al</w:t>
      </w:r>
      <w:r w:rsidR="004E558C">
        <w:rPr>
          <w:rFonts w:ascii="Arial" w:hAnsi="Arial" w:cs="Arial"/>
          <w:sz w:val="20"/>
          <w:szCs w:val="20"/>
          <w:lang w:val="es-AR"/>
        </w:rPr>
        <w:t xml:space="preserve"> </w:t>
      </w:r>
      <w:r w:rsidRPr="00AC2E62">
        <w:rPr>
          <w:rFonts w:ascii="Arial" w:hAnsi="Arial" w:cs="Arial"/>
          <w:sz w:val="20"/>
          <w:szCs w:val="20"/>
          <w:lang w:val="es-AR"/>
        </w:rPr>
        <w:t>mandato ajen</w:t>
      </w:r>
      <w:r w:rsidR="004E558C">
        <w:rPr>
          <w:rFonts w:ascii="Arial" w:hAnsi="Arial" w:cs="Arial"/>
          <w:sz w:val="20"/>
          <w:szCs w:val="20"/>
          <w:lang w:val="es-AR"/>
        </w:rPr>
        <w:t>o</w:t>
      </w:r>
      <w:r w:rsidRPr="00AC2E62">
        <w:rPr>
          <w:rFonts w:ascii="Arial" w:hAnsi="Arial" w:cs="Arial"/>
          <w:sz w:val="20"/>
          <w:szCs w:val="20"/>
          <w:lang w:val="es-AR"/>
        </w:rPr>
        <w:t>,</w:t>
      </w:r>
      <w:r w:rsidR="004E558C">
        <w:rPr>
          <w:rFonts w:ascii="Arial" w:hAnsi="Arial" w:cs="Arial"/>
          <w:sz w:val="20"/>
          <w:szCs w:val="20"/>
          <w:lang w:val="es-AR"/>
        </w:rPr>
        <w:t xml:space="preserve"> </w:t>
      </w:r>
      <w:r w:rsidRPr="00AC2E62">
        <w:rPr>
          <w:rFonts w:ascii="Arial" w:hAnsi="Arial" w:cs="Arial"/>
          <w:sz w:val="20"/>
          <w:szCs w:val="20"/>
          <w:lang w:val="es-AR"/>
        </w:rPr>
        <w:t>obedece a la palabra y concibe al Verbo. En el mismo</w:t>
      </w:r>
      <w:r w:rsidR="004E558C">
        <w:rPr>
          <w:rFonts w:ascii="Arial" w:hAnsi="Arial" w:cs="Arial"/>
          <w:sz w:val="20"/>
          <w:szCs w:val="20"/>
          <w:lang w:val="es-AR"/>
        </w:rPr>
        <w:t xml:space="preserve"> </w:t>
      </w:r>
      <w:r w:rsidRPr="00AC2E62">
        <w:rPr>
          <w:rFonts w:ascii="Arial" w:hAnsi="Arial" w:cs="Arial"/>
          <w:sz w:val="20"/>
          <w:szCs w:val="20"/>
          <w:lang w:val="es-AR"/>
        </w:rPr>
        <w:t>instante despliega sus labios a la obediencia y su seno</w:t>
      </w:r>
      <w:r w:rsidR="004E558C">
        <w:rPr>
          <w:rFonts w:ascii="Arial" w:hAnsi="Arial" w:cs="Arial"/>
          <w:sz w:val="20"/>
          <w:szCs w:val="20"/>
          <w:lang w:val="es-AR"/>
        </w:rPr>
        <w:t xml:space="preserve"> </w:t>
      </w:r>
      <w:r w:rsidRPr="00AC2E62">
        <w:rPr>
          <w:rFonts w:ascii="Arial" w:hAnsi="Arial" w:cs="Arial"/>
          <w:sz w:val="20"/>
          <w:szCs w:val="20"/>
          <w:lang w:val="es-AR"/>
        </w:rPr>
        <w:t xml:space="preserve">se abre a la sabiduría. </w:t>
      </w:r>
      <w:r w:rsidR="008B6EB5">
        <w:rPr>
          <w:rFonts w:ascii="Arial" w:hAnsi="Arial" w:cs="Arial"/>
          <w:sz w:val="20"/>
          <w:szCs w:val="20"/>
          <w:lang w:val="es-AR"/>
        </w:rPr>
        <w:t>“</w:t>
      </w:r>
      <w:r w:rsidRPr="00AC2E62">
        <w:rPr>
          <w:rFonts w:ascii="Arial" w:hAnsi="Arial" w:cs="Arial"/>
          <w:sz w:val="20"/>
          <w:szCs w:val="20"/>
          <w:lang w:val="es-AR"/>
        </w:rPr>
        <w:t xml:space="preserve">Aquí está </w:t>
      </w:r>
      <w:r w:rsidR="004E558C">
        <w:rPr>
          <w:rFonts w:ascii="Arial" w:hAnsi="Arial" w:cs="Arial"/>
          <w:sz w:val="20"/>
          <w:szCs w:val="20"/>
          <w:lang w:val="es-AR"/>
        </w:rPr>
        <w:t>–</w:t>
      </w:r>
      <w:r w:rsidRPr="00AC2E62">
        <w:rPr>
          <w:rFonts w:ascii="Arial" w:hAnsi="Arial" w:cs="Arial"/>
          <w:sz w:val="20"/>
          <w:szCs w:val="20"/>
          <w:lang w:val="es-AR"/>
        </w:rPr>
        <w:t>dice</w:t>
      </w:r>
      <w:r w:rsidR="004E558C">
        <w:rPr>
          <w:rFonts w:ascii="Arial" w:hAnsi="Arial" w:cs="Arial"/>
          <w:sz w:val="20"/>
          <w:szCs w:val="20"/>
          <w:lang w:val="es-AR"/>
        </w:rPr>
        <w:t>–</w:t>
      </w:r>
      <w:r w:rsidRPr="00AC2E62">
        <w:rPr>
          <w:rFonts w:ascii="Arial" w:hAnsi="Arial" w:cs="Arial"/>
          <w:sz w:val="20"/>
          <w:szCs w:val="20"/>
          <w:lang w:val="es-AR"/>
        </w:rPr>
        <w:t xml:space="preserve"> la</w:t>
      </w:r>
      <w:r w:rsidR="004E558C">
        <w:rPr>
          <w:rFonts w:ascii="Arial" w:hAnsi="Arial" w:cs="Arial"/>
          <w:sz w:val="20"/>
          <w:szCs w:val="20"/>
          <w:lang w:val="es-AR"/>
        </w:rPr>
        <w:t xml:space="preserve"> </w:t>
      </w:r>
      <w:r w:rsidRPr="00AC2E62">
        <w:rPr>
          <w:rFonts w:ascii="Arial" w:hAnsi="Arial" w:cs="Arial"/>
          <w:sz w:val="20"/>
          <w:szCs w:val="20"/>
          <w:lang w:val="es-AR"/>
        </w:rPr>
        <w:t>esclava del</w:t>
      </w:r>
      <w:r w:rsidR="004E558C">
        <w:rPr>
          <w:rFonts w:ascii="Arial" w:hAnsi="Arial" w:cs="Arial"/>
          <w:sz w:val="20"/>
          <w:szCs w:val="20"/>
          <w:lang w:val="es-AR"/>
        </w:rPr>
        <w:t xml:space="preserve"> </w:t>
      </w:r>
      <w:r w:rsidRPr="00AC2E62">
        <w:rPr>
          <w:rFonts w:ascii="Arial" w:hAnsi="Arial" w:cs="Arial"/>
          <w:sz w:val="20"/>
          <w:szCs w:val="20"/>
          <w:lang w:val="es-AR"/>
        </w:rPr>
        <w:t>Señor, hágase en mí según tu palabra</w:t>
      </w:r>
      <w:r w:rsidR="008B6EB5">
        <w:rPr>
          <w:rFonts w:ascii="Arial" w:hAnsi="Arial" w:cs="Arial"/>
          <w:sz w:val="20"/>
          <w:szCs w:val="20"/>
          <w:lang w:val="es-AR"/>
        </w:rPr>
        <w:t>”</w:t>
      </w:r>
      <w:r w:rsidRPr="00AC2E62">
        <w:rPr>
          <w:rFonts w:ascii="Arial" w:hAnsi="Arial" w:cs="Arial"/>
          <w:sz w:val="20"/>
          <w:szCs w:val="20"/>
          <w:lang w:val="es-AR"/>
        </w:rPr>
        <w:t>.</w:t>
      </w:r>
    </w:p>
    <w:p w14:paraId="53BA53B4"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Magnífica obediencia. Suene esta palabra en nuestros oídos</w:t>
      </w:r>
      <w:r w:rsidR="00930F1C" w:rsidRPr="007258F7">
        <w:rPr>
          <w:rStyle w:val="Refdenotaalpie"/>
          <w:rFonts w:ascii="Arial" w:hAnsi="Arial" w:cs="Arial"/>
          <w:sz w:val="20"/>
          <w:szCs w:val="20"/>
          <w:lang w:val="es-AR"/>
        </w:rPr>
        <w:footnoteReference w:customMarkFollows="1" w:id="132"/>
        <w:sym w:font="Symbol" w:char="F0D7"/>
      </w:r>
      <w:r w:rsidRPr="00AC2E62">
        <w:rPr>
          <w:rFonts w:ascii="Arial" w:hAnsi="Arial" w:cs="Arial"/>
          <w:sz w:val="20"/>
          <w:szCs w:val="20"/>
          <w:lang w:val="es-AR"/>
        </w:rPr>
        <w:t>(39), anide esta virtud en vuestro corazón,</w:t>
      </w:r>
      <w:r w:rsidR="004E558C">
        <w:rPr>
          <w:rFonts w:ascii="Arial" w:hAnsi="Arial" w:cs="Arial"/>
          <w:sz w:val="20"/>
          <w:szCs w:val="20"/>
          <w:lang w:val="es-AR"/>
        </w:rPr>
        <w:t xml:space="preserve"> </w:t>
      </w:r>
      <w:r w:rsidRPr="00AC2E62">
        <w:rPr>
          <w:rFonts w:ascii="Arial" w:hAnsi="Arial" w:cs="Arial"/>
          <w:sz w:val="20"/>
          <w:szCs w:val="20"/>
          <w:lang w:val="es-AR"/>
        </w:rPr>
        <w:t>para así poderos gloriar de la obediencia. Mas, ¡ay de</w:t>
      </w:r>
      <w:r w:rsidR="00FE075B">
        <w:rPr>
          <w:rFonts w:ascii="Arial" w:hAnsi="Arial" w:cs="Arial"/>
          <w:sz w:val="20"/>
          <w:szCs w:val="20"/>
          <w:lang w:val="es-AR"/>
        </w:rPr>
        <w:t xml:space="preserve"> </w:t>
      </w:r>
      <w:r w:rsidRPr="00AC2E62">
        <w:rPr>
          <w:rFonts w:ascii="Arial" w:hAnsi="Arial" w:cs="Arial"/>
          <w:sz w:val="20"/>
          <w:szCs w:val="20"/>
          <w:lang w:val="es-AR"/>
        </w:rPr>
        <w:t>nosotros! Pregunto: ¿de qué alma es dicha palabra:</w:t>
      </w:r>
      <w:r w:rsidR="00FE075B">
        <w:rPr>
          <w:rFonts w:ascii="Arial" w:hAnsi="Arial" w:cs="Arial"/>
          <w:sz w:val="20"/>
          <w:szCs w:val="20"/>
          <w:lang w:val="es-AR"/>
        </w:rPr>
        <w:t xml:space="preserve"> </w:t>
      </w:r>
      <w:r w:rsidRPr="00AC2E62">
        <w:rPr>
          <w:rFonts w:ascii="Arial" w:hAnsi="Arial" w:cs="Arial"/>
          <w:sz w:val="20"/>
          <w:szCs w:val="20"/>
          <w:lang w:val="es-AR"/>
        </w:rPr>
        <w:t>Mirad, yo soy la escl</w:t>
      </w:r>
      <w:r w:rsidR="00FE075B">
        <w:rPr>
          <w:rFonts w:ascii="Arial" w:hAnsi="Arial" w:cs="Arial"/>
          <w:sz w:val="20"/>
          <w:szCs w:val="20"/>
          <w:lang w:val="es-AR"/>
        </w:rPr>
        <w:t>a</w:t>
      </w:r>
      <w:r w:rsidRPr="00AC2E62">
        <w:rPr>
          <w:rFonts w:ascii="Arial" w:hAnsi="Arial" w:cs="Arial"/>
          <w:sz w:val="20"/>
          <w:szCs w:val="20"/>
          <w:lang w:val="es-AR"/>
        </w:rPr>
        <w:t>va? ¿Quién de vosot</w:t>
      </w:r>
      <w:r w:rsidR="00FE075B">
        <w:rPr>
          <w:rFonts w:ascii="Arial" w:hAnsi="Arial" w:cs="Arial"/>
          <w:sz w:val="20"/>
          <w:szCs w:val="20"/>
          <w:lang w:val="es-AR"/>
        </w:rPr>
        <w:t>r</w:t>
      </w:r>
      <w:r w:rsidRPr="00AC2E62">
        <w:rPr>
          <w:rFonts w:ascii="Arial" w:hAnsi="Arial" w:cs="Arial"/>
          <w:sz w:val="20"/>
          <w:szCs w:val="20"/>
          <w:lang w:val="es-AR"/>
        </w:rPr>
        <w:t>os no apetece</w:t>
      </w:r>
      <w:r w:rsidR="00FE075B">
        <w:rPr>
          <w:rFonts w:ascii="Arial" w:hAnsi="Arial" w:cs="Arial"/>
          <w:sz w:val="20"/>
          <w:szCs w:val="20"/>
          <w:lang w:val="es-AR"/>
        </w:rPr>
        <w:t xml:space="preserve"> </w:t>
      </w:r>
      <w:r w:rsidRPr="00AC2E62">
        <w:rPr>
          <w:rFonts w:ascii="Arial" w:hAnsi="Arial" w:cs="Arial"/>
          <w:sz w:val="20"/>
          <w:szCs w:val="20"/>
          <w:lang w:val="es-AR"/>
        </w:rPr>
        <w:t>más bien aquella pésima libertad de la cual habla el</w:t>
      </w:r>
      <w:r w:rsidR="00FE075B">
        <w:rPr>
          <w:rFonts w:ascii="Arial" w:hAnsi="Arial" w:cs="Arial"/>
          <w:sz w:val="20"/>
          <w:szCs w:val="20"/>
          <w:lang w:val="es-AR"/>
        </w:rPr>
        <w:t xml:space="preserve"> </w:t>
      </w:r>
      <w:r w:rsidRPr="00AC2E62">
        <w:rPr>
          <w:rFonts w:ascii="Arial" w:hAnsi="Arial" w:cs="Arial"/>
          <w:sz w:val="20"/>
          <w:szCs w:val="20"/>
          <w:lang w:val="es-AR"/>
        </w:rPr>
        <w:t xml:space="preserve">apóstol: </w:t>
      </w:r>
      <w:r w:rsidR="008B6EB5">
        <w:rPr>
          <w:rFonts w:ascii="Arial" w:hAnsi="Arial" w:cs="Arial"/>
          <w:sz w:val="20"/>
          <w:szCs w:val="20"/>
          <w:lang w:val="es-AR"/>
        </w:rPr>
        <w:t>“</w:t>
      </w:r>
      <w:r w:rsidRPr="00AC2E62">
        <w:rPr>
          <w:rFonts w:ascii="Arial" w:hAnsi="Arial" w:cs="Arial"/>
          <w:sz w:val="20"/>
          <w:szCs w:val="20"/>
          <w:lang w:val="es-AR"/>
        </w:rPr>
        <w:t xml:space="preserve">Porque cuando érais esclavos del pecado estuvistéis </w:t>
      </w:r>
      <w:r w:rsidR="00B261E1">
        <w:rPr>
          <w:rFonts w:ascii="Arial" w:hAnsi="Arial" w:cs="Arial"/>
          <w:sz w:val="20"/>
          <w:szCs w:val="20"/>
          <w:lang w:val="es-AR"/>
        </w:rPr>
        <w:t>e</w:t>
      </w:r>
      <w:r w:rsidRPr="00AC2E62">
        <w:rPr>
          <w:rFonts w:ascii="Arial" w:hAnsi="Arial" w:cs="Arial"/>
          <w:sz w:val="20"/>
          <w:szCs w:val="20"/>
          <w:lang w:val="es-AR"/>
        </w:rPr>
        <w:t>xentos de justicia? Sí, aque</w:t>
      </w:r>
      <w:r w:rsidR="00B261E1">
        <w:rPr>
          <w:rFonts w:ascii="Arial" w:hAnsi="Arial" w:cs="Arial"/>
          <w:sz w:val="20"/>
          <w:szCs w:val="20"/>
          <w:lang w:val="es-AR"/>
        </w:rPr>
        <w:t>ll</w:t>
      </w:r>
      <w:r w:rsidRPr="00AC2E62">
        <w:rPr>
          <w:rFonts w:ascii="Arial" w:hAnsi="Arial" w:cs="Arial"/>
          <w:sz w:val="20"/>
          <w:szCs w:val="20"/>
          <w:lang w:val="es-AR"/>
        </w:rPr>
        <w:t>a alma es esclava</w:t>
      </w:r>
      <w:r w:rsidR="00B261E1">
        <w:rPr>
          <w:rFonts w:ascii="Arial" w:hAnsi="Arial" w:cs="Arial"/>
          <w:sz w:val="20"/>
          <w:szCs w:val="20"/>
          <w:lang w:val="es-AR"/>
        </w:rPr>
        <w:t xml:space="preserve"> </w:t>
      </w:r>
      <w:r w:rsidRPr="00AC2E62">
        <w:rPr>
          <w:rFonts w:ascii="Arial" w:hAnsi="Arial" w:cs="Arial"/>
          <w:sz w:val="20"/>
          <w:szCs w:val="20"/>
          <w:lang w:val="es-AR"/>
        </w:rPr>
        <w:t xml:space="preserve">que ama su propia voluntad, que jamás dice· a su prelado </w:t>
      </w:r>
      <w:r w:rsidR="008B6EB5">
        <w:rPr>
          <w:rFonts w:ascii="Arial" w:hAnsi="Arial" w:cs="Arial"/>
          <w:sz w:val="20"/>
          <w:szCs w:val="20"/>
          <w:lang w:val="es-AR"/>
        </w:rPr>
        <w:t>“</w:t>
      </w:r>
      <w:r w:rsidRPr="00AC2E62">
        <w:rPr>
          <w:rFonts w:ascii="Arial" w:hAnsi="Arial" w:cs="Arial"/>
          <w:sz w:val="20"/>
          <w:szCs w:val="20"/>
          <w:lang w:val="es-AR"/>
        </w:rPr>
        <w:t>hágase en mí según tu palabra</w:t>
      </w:r>
      <w:r w:rsidR="008B6EB5">
        <w:rPr>
          <w:rFonts w:ascii="Arial" w:hAnsi="Arial" w:cs="Arial"/>
          <w:sz w:val="20"/>
          <w:szCs w:val="20"/>
          <w:lang w:val="es-AR"/>
        </w:rPr>
        <w:t>”</w:t>
      </w:r>
      <w:r w:rsidRPr="00AC2E62">
        <w:rPr>
          <w:rFonts w:ascii="Arial" w:hAnsi="Arial" w:cs="Arial"/>
          <w:sz w:val="20"/>
          <w:szCs w:val="20"/>
          <w:lang w:val="es-AR"/>
        </w:rPr>
        <w:t>, a no ser que antes</w:t>
      </w:r>
      <w:r w:rsidR="00B261E1">
        <w:rPr>
          <w:rFonts w:ascii="Arial" w:hAnsi="Arial" w:cs="Arial"/>
          <w:sz w:val="20"/>
          <w:szCs w:val="20"/>
          <w:lang w:val="es-AR"/>
        </w:rPr>
        <w:t xml:space="preserve"> </w:t>
      </w:r>
      <w:r w:rsidRPr="00AC2E62">
        <w:rPr>
          <w:rFonts w:ascii="Arial" w:hAnsi="Arial" w:cs="Arial"/>
          <w:sz w:val="20"/>
          <w:szCs w:val="20"/>
          <w:lang w:val="es-AR"/>
        </w:rPr>
        <w:t>no hubier</w:t>
      </w:r>
      <w:r w:rsidR="00B261E1">
        <w:rPr>
          <w:rFonts w:ascii="Arial" w:hAnsi="Arial" w:cs="Arial"/>
          <w:sz w:val="20"/>
          <w:szCs w:val="20"/>
          <w:lang w:val="es-AR"/>
        </w:rPr>
        <w:t>a</w:t>
      </w:r>
      <w:r w:rsidRPr="00AC2E62">
        <w:rPr>
          <w:rFonts w:ascii="Arial" w:hAnsi="Arial" w:cs="Arial"/>
          <w:sz w:val="20"/>
          <w:szCs w:val="20"/>
          <w:lang w:val="es-AR"/>
        </w:rPr>
        <w:t>n repetido bien con los labios, bien con el</w:t>
      </w:r>
      <w:r w:rsidR="00B261E1">
        <w:rPr>
          <w:rFonts w:ascii="Arial" w:hAnsi="Arial" w:cs="Arial"/>
          <w:sz w:val="20"/>
          <w:szCs w:val="20"/>
          <w:lang w:val="es-AR"/>
        </w:rPr>
        <w:t xml:space="preserve"> </w:t>
      </w:r>
      <w:r w:rsidRPr="00AC2E62">
        <w:rPr>
          <w:rFonts w:ascii="Arial" w:hAnsi="Arial" w:cs="Arial"/>
          <w:sz w:val="20"/>
          <w:szCs w:val="20"/>
          <w:lang w:val="es-AR"/>
        </w:rPr>
        <w:t>corazón dicha palabra. Piero pasemos a otro tema.</w:t>
      </w:r>
    </w:p>
    <w:p w14:paraId="2E2A07F1"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La obediencia sigue a la justicia, la cual fulgura</w:t>
      </w:r>
      <w:r w:rsidR="00B261E1">
        <w:rPr>
          <w:rFonts w:ascii="Arial" w:hAnsi="Arial" w:cs="Arial"/>
          <w:sz w:val="20"/>
          <w:szCs w:val="20"/>
          <w:lang w:val="es-AR"/>
        </w:rPr>
        <w:t xml:space="preserve"> </w:t>
      </w:r>
      <w:r w:rsidRPr="00AC2E62">
        <w:rPr>
          <w:rFonts w:ascii="Arial" w:hAnsi="Arial" w:cs="Arial"/>
          <w:sz w:val="20"/>
          <w:szCs w:val="20"/>
          <w:lang w:val="es-AR"/>
        </w:rPr>
        <w:t>abundantemente en M</w:t>
      </w:r>
      <w:r w:rsidR="00B261E1">
        <w:rPr>
          <w:rFonts w:ascii="Arial" w:hAnsi="Arial" w:cs="Arial"/>
          <w:sz w:val="20"/>
          <w:szCs w:val="20"/>
          <w:lang w:val="es-AR"/>
        </w:rPr>
        <w:t>a</w:t>
      </w:r>
      <w:r w:rsidRPr="00AC2E62">
        <w:rPr>
          <w:rFonts w:ascii="Arial" w:hAnsi="Arial" w:cs="Arial"/>
          <w:sz w:val="20"/>
          <w:szCs w:val="20"/>
          <w:lang w:val="es-AR"/>
        </w:rPr>
        <w:t>ría dando a cada cual lo suyo.</w:t>
      </w:r>
      <w:r w:rsidR="00B261E1">
        <w:rPr>
          <w:rFonts w:ascii="Arial" w:hAnsi="Arial" w:cs="Arial"/>
          <w:sz w:val="20"/>
          <w:szCs w:val="20"/>
          <w:lang w:val="es-AR"/>
        </w:rPr>
        <w:t xml:space="preserve"> </w:t>
      </w:r>
      <w:r w:rsidRPr="00AC2E62">
        <w:rPr>
          <w:rFonts w:ascii="Arial" w:hAnsi="Arial" w:cs="Arial"/>
          <w:sz w:val="20"/>
          <w:szCs w:val="20"/>
          <w:lang w:val="es-AR"/>
        </w:rPr>
        <w:t>Porque en oyendo de boca del ángel que su prima,</w:t>
      </w:r>
      <w:r w:rsidR="00B261E1">
        <w:rPr>
          <w:rFonts w:ascii="Arial" w:hAnsi="Arial" w:cs="Arial"/>
          <w:sz w:val="20"/>
          <w:szCs w:val="20"/>
          <w:lang w:val="es-AR"/>
        </w:rPr>
        <w:t xml:space="preserve"> </w:t>
      </w:r>
      <w:r w:rsidRPr="00AC2E62">
        <w:rPr>
          <w:rFonts w:ascii="Arial" w:hAnsi="Arial" w:cs="Arial"/>
          <w:sz w:val="20"/>
          <w:szCs w:val="20"/>
          <w:lang w:val="es-AR"/>
        </w:rPr>
        <w:t>anciana y estéril toda su vida, había con</w:t>
      </w:r>
      <w:r w:rsidR="00B261E1">
        <w:rPr>
          <w:rFonts w:ascii="Arial" w:hAnsi="Arial" w:cs="Arial"/>
          <w:sz w:val="20"/>
          <w:szCs w:val="20"/>
          <w:lang w:val="es-AR"/>
        </w:rPr>
        <w:t>c</w:t>
      </w:r>
      <w:r w:rsidRPr="00AC2E62">
        <w:rPr>
          <w:rFonts w:ascii="Arial" w:hAnsi="Arial" w:cs="Arial"/>
          <w:sz w:val="20"/>
          <w:szCs w:val="20"/>
          <w:lang w:val="es-AR"/>
        </w:rPr>
        <w:t>ebido, al punto</w:t>
      </w:r>
      <w:r w:rsidR="00B261E1">
        <w:rPr>
          <w:rFonts w:ascii="Arial" w:hAnsi="Arial" w:cs="Arial"/>
          <w:sz w:val="20"/>
          <w:szCs w:val="20"/>
          <w:lang w:val="es-AR"/>
        </w:rPr>
        <w:t xml:space="preserve"> </w:t>
      </w:r>
      <w:r w:rsidRPr="00AC2E62">
        <w:rPr>
          <w:rFonts w:ascii="Arial" w:hAnsi="Arial" w:cs="Arial"/>
          <w:sz w:val="20"/>
          <w:szCs w:val="20"/>
          <w:lang w:val="es-AR"/>
        </w:rPr>
        <w:t>se puso en camino para la montaña, se mostró servicial</w:t>
      </w:r>
      <w:r w:rsidR="007323B9">
        <w:rPr>
          <w:rFonts w:ascii="Arial" w:hAnsi="Arial" w:cs="Arial"/>
          <w:sz w:val="20"/>
          <w:szCs w:val="20"/>
          <w:lang w:val="es-AR"/>
        </w:rPr>
        <w:t xml:space="preserve"> </w:t>
      </w:r>
      <w:r w:rsidRPr="00AC2E62">
        <w:rPr>
          <w:rFonts w:ascii="Arial" w:hAnsi="Arial" w:cs="Arial"/>
          <w:sz w:val="20"/>
          <w:szCs w:val="20"/>
          <w:lang w:val="es-AR"/>
        </w:rPr>
        <w:t>con la anciana, consoladora de la débil, caritativa con</w:t>
      </w:r>
      <w:r w:rsidR="007323B9">
        <w:rPr>
          <w:rFonts w:ascii="Arial" w:hAnsi="Arial" w:cs="Arial"/>
          <w:sz w:val="20"/>
          <w:szCs w:val="20"/>
          <w:lang w:val="es-AR"/>
        </w:rPr>
        <w:t xml:space="preserve"> </w:t>
      </w:r>
      <w:r w:rsidRPr="00AC2E62">
        <w:rPr>
          <w:rFonts w:ascii="Arial" w:hAnsi="Arial" w:cs="Arial"/>
          <w:sz w:val="20"/>
          <w:szCs w:val="20"/>
          <w:lang w:val="es-AR"/>
        </w:rPr>
        <w:t>su prima.</w:t>
      </w:r>
    </w:p>
    <w:p w14:paraId="1D7F8371"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Respecto a su paciencia, ¿qué diremos? el anciano</w:t>
      </w:r>
      <w:r w:rsidR="007323B9">
        <w:rPr>
          <w:rFonts w:ascii="Arial" w:hAnsi="Arial" w:cs="Arial"/>
          <w:sz w:val="20"/>
          <w:szCs w:val="20"/>
          <w:lang w:val="es-AR"/>
        </w:rPr>
        <w:t xml:space="preserve"> </w:t>
      </w:r>
      <w:r w:rsidRPr="00AC2E62">
        <w:rPr>
          <w:rFonts w:ascii="Arial" w:hAnsi="Arial" w:cs="Arial"/>
          <w:sz w:val="20"/>
          <w:szCs w:val="20"/>
          <w:lang w:val="es-AR"/>
        </w:rPr>
        <w:t xml:space="preserve">Simeón nos la recomienda en aquellas palabras: </w:t>
      </w:r>
      <w:r w:rsidR="008B6EB5">
        <w:rPr>
          <w:rFonts w:ascii="Arial" w:hAnsi="Arial" w:cs="Arial"/>
          <w:sz w:val="20"/>
          <w:szCs w:val="20"/>
          <w:lang w:val="es-AR"/>
        </w:rPr>
        <w:t>“</w:t>
      </w:r>
      <w:r w:rsidRPr="00AC2E62">
        <w:rPr>
          <w:rFonts w:ascii="Arial" w:hAnsi="Arial" w:cs="Arial"/>
          <w:sz w:val="20"/>
          <w:szCs w:val="20"/>
          <w:lang w:val="es-AR"/>
        </w:rPr>
        <w:t xml:space="preserve">Tú misma alma será </w:t>
      </w:r>
      <w:r w:rsidRPr="00AC2E62">
        <w:rPr>
          <w:rFonts w:ascii="Arial" w:hAnsi="Arial" w:cs="Arial"/>
          <w:sz w:val="20"/>
          <w:szCs w:val="20"/>
          <w:lang w:val="es-AR"/>
        </w:rPr>
        <w:lastRenderedPageBreak/>
        <w:t>traspasada con una espada</w:t>
      </w:r>
      <w:r w:rsidR="008B6EB5">
        <w:rPr>
          <w:rFonts w:ascii="Arial" w:hAnsi="Arial" w:cs="Arial"/>
          <w:sz w:val="20"/>
          <w:szCs w:val="20"/>
          <w:lang w:val="es-AR"/>
        </w:rPr>
        <w:t>”</w:t>
      </w:r>
      <w:r w:rsidRPr="00AC2E62">
        <w:rPr>
          <w:rFonts w:ascii="Arial" w:hAnsi="Arial" w:cs="Arial"/>
          <w:sz w:val="20"/>
          <w:szCs w:val="20"/>
          <w:lang w:val="es-AR"/>
        </w:rPr>
        <w:t xml:space="preserve"> (40). Respecto a su misericordia, es superfluo alabarla, por cuanto</w:t>
      </w:r>
      <w:r w:rsidR="007323B9">
        <w:rPr>
          <w:rFonts w:ascii="Arial" w:hAnsi="Arial" w:cs="Arial"/>
          <w:sz w:val="20"/>
          <w:szCs w:val="20"/>
          <w:lang w:val="es-AR"/>
        </w:rPr>
        <w:t xml:space="preserve"> </w:t>
      </w:r>
      <w:r w:rsidRPr="00AC2E62">
        <w:rPr>
          <w:rFonts w:ascii="Arial" w:hAnsi="Arial" w:cs="Arial"/>
          <w:sz w:val="20"/>
          <w:szCs w:val="20"/>
          <w:lang w:val="es-AR"/>
        </w:rPr>
        <w:t>de ella es</w:t>
      </w:r>
      <w:r w:rsidR="007323B9">
        <w:rPr>
          <w:rFonts w:ascii="Arial" w:hAnsi="Arial" w:cs="Arial"/>
          <w:sz w:val="20"/>
          <w:szCs w:val="20"/>
          <w:lang w:val="es-AR"/>
        </w:rPr>
        <w:t>tá</w:t>
      </w:r>
      <w:r w:rsidRPr="00AC2E62">
        <w:rPr>
          <w:rFonts w:ascii="Arial" w:hAnsi="Arial" w:cs="Arial"/>
          <w:sz w:val="20"/>
          <w:szCs w:val="20"/>
          <w:lang w:val="es-AR"/>
        </w:rPr>
        <w:t xml:space="preserve"> </w:t>
      </w:r>
      <w:r w:rsidR="007323B9">
        <w:rPr>
          <w:rFonts w:ascii="Arial" w:hAnsi="Arial" w:cs="Arial"/>
          <w:sz w:val="20"/>
          <w:szCs w:val="20"/>
          <w:lang w:val="es-AR"/>
        </w:rPr>
        <w:t>ll</w:t>
      </w:r>
      <w:r w:rsidRPr="00AC2E62">
        <w:rPr>
          <w:rFonts w:ascii="Arial" w:hAnsi="Arial" w:cs="Arial"/>
          <w:sz w:val="20"/>
          <w:szCs w:val="20"/>
          <w:lang w:val="es-AR"/>
        </w:rPr>
        <w:t xml:space="preserve">ena la </w:t>
      </w:r>
      <w:r w:rsidR="007323B9">
        <w:rPr>
          <w:rFonts w:ascii="Arial" w:hAnsi="Arial" w:cs="Arial"/>
          <w:sz w:val="20"/>
          <w:szCs w:val="20"/>
          <w:lang w:val="es-AR"/>
        </w:rPr>
        <w:t>ti</w:t>
      </w:r>
      <w:r w:rsidRPr="00AC2E62">
        <w:rPr>
          <w:rFonts w:ascii="Arial" w:hAnsi="Arial" w:cs="Arial"/>
          <w:sz w:val="20"/>
          <w:szCs w:val="20"/>
          <w:lang w:val="es-AR"/>
        </w:rPr>
        <w:t>erra, hace dichosos a los miserables, sacrifica a los pecadores, salva a los extraviados</w:t>
      </w:r>
      <w:r w:rsidR="007323B9">
        <w:rPr>
          <w:rFonts w:ascii="Arial" w:hAnsi="Arial" w:cs="Arial"/>
          <w:sz w:val="20"/>
          <w:szCs w:val="20"/>
          <w:lang w:val="es-AR"/>
        </w:rPr>
        <w:t xml:space="preserve">, </w:t>
      </w:r>
      <w:r w:rsidRPr="00AC2E62">
        <w:rPr>
          <w:rFonts w:ascii="Arial" w:hAnsi="Arial" w:cs="Arial"/>
          <w:sz w:val="20"/>
          <w:szCs w:val="20"/>
          <w:lang w:val="es-AR"/>
        </w:rPr>
        <w:t>alegra a los tristes, sana a los enfermos, reanima a los</w:t>
      </w:r>
      <w:r w:rsidR="007323B9">
        <w:rPr>
          <w:rFonts w:ascii="Arial" w:hAnsi="Arial" w:cs="Arial"/>
          <w:sz w:val="20"/>
          <w:szCs w:val="20"/>
          <w:lang w:val="es-AR"/>
        </w:rPr>
        <w:t xml:space="preserve"> </w:t>
      </w:r>
      <w:r w:rsidRPr="00AC2E62">
        <w:rPr>
          <w:rFonts w:ascii="Arial" w:hAnsi="Arial" w:cs="Arial"/>
          <w:sz w:val="20"/>
          <w:szCs w:val="20"/>
          <w:lang w:val="es-AR"/>
        </w:rPr>
        <w:t xml:space="preserve">desesperados. Ella es </w:t>
      </w:r>
      <w:r w:rsidR="008241AB">
        <w:rPr>
          <w:rFonts w:ascii="Arial" w:hAnsi="Arial" w:cs="Arial"/>
          <w:sz w:val="20"/>
          <w:szCs w:val="20"/>
          <w:lang w:val="es-AR"/>
        </w:rPr>
        <w:t>r</w:t>
      </w:r>
      <w:r w:rsidRPr="00AC2E62">
        <w:rPr>
          <w:rFonts w:ascii="Arial" w:hAnsi="Arial" w:cs="Arial"/>
          <w:sz w:val="20"/>
          <w:szCs w:val="20"/>
          <w:lang w:val="es-AR"/>
        </w:rPr>
        <w:t>efugio, singular de los míseros</w:t>
      </w:r>
      <w:r w:rsidR="008241AB">
        <w:rPr>
          <w:rFonts w:ascii="Arial" w:hAnsi="Arial" w:cs="Arial"/>
          <w:sz w:val="20"/>
          <w:szCs w:val="20"/>
          <w:lang w:val="es-AR"/>
        </w:rPr>
        <w:t xml:space="preserve"> </w:t>
      </w:r>
      <w:r w:rsidRPr="00AC2E62">
        <w:rPr>
          <w:rFonts w:ascii="Arial" w:hAnsi="Arial" w:cs="Arial"/>
          <w:sz w:val="20"/>
          <w:szCs w:val="20"/>
          <w:lang w:val="es-AR"/>
        </w:rPr>
        <w:t>mortales, consoladora en las tribulaciones, auxilio en las</w:t>
      </w:r>
      <w:r w:rsidR="008241AB">
        <w:rPr>
          <w:rFonts w:ascii="Arial" w:hAnsi="Arial" w:cs="Arial"/>
          <w:sz w:val="20"/>
          <w:szCs w:val="20"/>
          <w:lang w:val="es-AR"/>
        </w:rPr>
        <w:t xml:space="preserve"> </w:t>
      </w:r>
      <w:r w:rsidRPr="00AC2E62">
        <w:rPr>
          <w:rFonts w:ascii="Arial" w:hAnsi="Arial" w:cs="Arial"/>
          <w:sz w:val="20"/>
          <w:szCs w:val="20"/>
          <w:lang w:val="es-AR"/>
        </w:rPr>
        <w:t>adversidades, consejera en las dudas, medicina en los dolores.</w:t>
      </w:r>
    </w:p>
    <w:p w14:paraId="3FE24631"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Por lo que ata</w:t>
      </w:r>
      <w:r w:rsidR="008241AB">
        <w:rPr>
          <w:rFonts w:ascii="Arial" w:hAnsi="Arial" w:cs="Arial"/>
          <w:sz w:val="20"/>
          <w:szCs w:val="20"/>
          <w:lang w:val="es-AR"/>
        </w:rPr>
        <w:t>ñ</w:t>
      </w:r>
      <w:r w:rsidRPr="00AC2E62">
        <w:rPr>
          <w:rFonts w:ascii="Arial" w:hAnsi="Arial" w:cs="Arial"/>
          <w:sz w:val="20"/>
          <w:szCs w:val="20"/>
          <w:lang w:val="es-AR"/>
        </w:rPr>
        <w:t>e a su pureza, ¿qué podremos decir</w:t>
      </w:r>
      <w:r w:rsidR="008241AB">
        <w:rPr>
          <w:rFonts w:ascii="Arial" w:hAnsi="Arial" w:cs="Arial"/>
          <w:sz w:val="20"/>
          <w:szCs w:val="20"/>
          <w:lang w:val="es-AR"/>
        </w:rPr>
        <w:t xml:space="preserve"> </w:t>
      </w:r>
      <w:r w:rsidRPr="00AC2E62">
        <w:rPr>
          <w:rFonts w:ascii="Arial" w:hAnsi="Arial" w:cs="Arial"/>
          <w:sz w:val="20"/>
          <w:szCs w:val="20"/>
          <w:lang w:val="es-AR"/>
        </w:rPr>
        <w:t>de la que concibió virgen, dio a la luz virgen y después del</w:t>
      </w:r>
      <w:r w:rsidR="008241AB">
        <w:rPr>
          <w:rFonts w:ascii="Arial" w:hAnsi="Arial" w:cs="Arial"/>
          <w:sz w:val="20"/>
          <w:szCs w:val="20"/>
          <w:lang w:val="es-AR"/>
        </w:rPr>
        <w:t xml:space="preserve"> </w:t>
      </w:r>
      <w:r w:rsidRPr="00AC2E62">
        <w:rPr>
          <w:rFonts w:ascii="Arial" w:hAnsi="Arial" w:cs="Arial"/>
          <w:sz w:val="20"/>
          <w:szCs w:val="20"/>
          <w:lang w:val="es-AR"/>
        </w:rPr>
        <w:t>parto permaneció virgen?</w:t>
      </w:r>
      <w:r w:rsidR="00930F1C" w:rsidRPr="00930F1C">
        <w:rPr>
          <w:rStyle w:val="Refdenotaalpie"/>
          <w:rFonts w:ascii="Arial" w:hAnsi="Arial" w:cs="Arial"/>
          <w:sz w:val="20"/>
          <w:szCs w:val="20"/>
          <w:lang w:val="es-AR"/>
        </w:rPr>
        <w:t xml:space="preserve"> </w:t>
      </w:r>
      <w:r w:rsidR="00930F1C" w:rsidRPr="007258F7">
        <w:rPr>
          <w:rStyle w:val="Refdenotaalpie"/>
          <w:rFonts w:ascii="Arial" w:hAnsi="Arial" w:cs="Arial"/>
          <w:sz w:val="20"/>
          <w:szCs w:val="20"/>
          <w:lang w:val="es-AR"/>
        </w:rPr>
        <w:footnoteReference w:customMarkFollows="1" w:id="133"/>
        <w:sym w:font="Symbol" w:char="F0D7"/>
      </w:r>
      <w:r w:rsidRPr="00AC2E62">
        <w:rPr>
          <w:rFonts w:ascii="Arial" w:hAnsi="Arial" w:cs="Arial"/>
          <w:sz w:val="20"/>
          <w:szCs w:val="20"/>
          <w:lang w:val="es-AR"/>
        </w:rPr>
        <w:t>(41). Su caridad hacia el género humano fue tan grande, que así como su hijo es mediador entre el Padre y el hombre, de la misma manera</w:t>
      </w:r>
      <w:r w:rsidR="008241AB">
        <w:rPr>
          <w:rFonts w:ascii="Arial" w:hAnsi="Arial" w:cs="Arial"/>
          <w:sz w:val="20"/>
          <w:szCs w:val="20"/>
          <w:lang w:val="es-AR"/>
        </w:rPr>
        <w:t xml:space="preserve"> </w:t>
      </w:r>
      <w:r w:rsidRPr="00AC2E62">
        <w:rPr>
          <w:rFonts w:ascii="Arial" w:hAnsi="Arial" w:cs="Arial"/>
          <w:sz w:val="20"/>
          <w:szCs w:val="20"/>
          <w:lang w:val="es-AR"/>
        </w:rPr>
        <w:t>ella, siendo mediadora entre su hijo y nosotros, aleja su</w:t>
      </w:r>
      <w:r w:rsidR="008241AB">
        <w:rPr>
          <w:rFonts w:ascii="Arial" w:hAnsi="Arial" w:cs="Arial"/>
          <w:sz w:val="20"/>
          <w:szCs w:val="20"/>
          <w:lang w:val="es-AR"/>
        </w:rPr>
        <w:t xml:space="preserve"> </w:t>
      </w:r>
      <w:r w:rsidRPr="00AC2E62">
        <w:rPr>
          <w:rFonts w:ascii="Arial" w:hAnsi="Arial" w:cs="Arial"/>
          <w:sz w:val="20"/>
          <w:szCs w:val="20"/>
          <w:lang w:val="es-AR"/>
        </w:rPr>
        <w:t xml:space="preserve">ira, le mueve a misericordia, </w:t>
      </w:r>
      <w:r w:rsidR="008241AB">
        <w:rPr>
          <w:rFonts w:ascii="Arial" w:hAnsi="Arial" w:cs="Arial"/>
          <w:sz w:val="20"/>
          <w:szCs w:val="20"/>
          <w:lang w:val="es-AR"/>
        </w:rPr>
        <w:t>l</w:t>
      </w:r>
      <w:r w:rsidRPr="00AC2E62">
        <w:rPr>
          <w:rFonts w:ascii="Arial" w:hAnsi="Arial" w:cs="Arial"/>
          <w:sz w:val="20"/>
          <w:szCs w:val="20"/>
          <w:lang w:val="es-AR"/>
        </w:rPr>
        <w:t>e pide gracia, retarda el</w:t>
      </w:r>
      <w:r w:rsidR="008241AB">
        <w:rPr>
          <w:rFonts w:ascii="Arial" w:hAnsi="Arial" w:cs="Arial"/>
          <w:sz w:val="20"/>
          <w:szCs w:val="20"/>
          <w:lang w:val="es-AR"/>
        </w:rPr>
        <w:t xml:space="preserve"> </w:t>
      </w:r>
      <w:r w:rsidRPr="00AC2E62">
        <w:rPr>
          <w:rFonts w:ascii="Arial" w:hAnsi="Arial" w:cs="Arial"/>
          <w:sz w:val="20"/>
          <w:szCs w:val="20"/>
          <w:lang w:val="es-AR"/>
        </w:rPr>
        <w:t xml:space="preserve">castigo, hasta el punto de que </w:t>
      </w:r>
      <w:r w:rsidR="008241AB">
        <w:rPr>
          <w:rFonts w:ascii="Arial" w:hAnsi="Arial" w:cs="Arial"/>
          <w:sz w:val="20"/>
          <w:szCs w:val="20"/>
          <w:lang w:val="es-AR"/>
        </w:rPr>
        <w:t xml:space="preserve">no </w:t>
      </w:r>
      <w:r w:rsidRPr="00AC2E62">
        <w:rPr>
          <w:rFonts w:ascii="Arial" w:hAnsi="Arial" w:cs="Arial"/>
          <w:sz w:val="20"/>
          <w:szCs w:val="20"/>
          <w:lang w:val="es-AR"/>
        </w:rPr>
        <w:t>pocas veces e</w:t>
      </w:r>
      <w:r w:rsidR="000566FE">
        <w:rPr>
          <w:rFonts w:ascii="Arial" w:hAnsi="Arial" w:cs="Arial"/>
          <w:sz w:val="20"/>
          <w:szCs w:val="20"/>
          <w:lang w:val="es-AR"/>
        </w:rPr>
        <w:t>lla</w:t>
      </w:r>
      <w:r w:rsidRPr="00AC2E62">
        <w:rPr>
          <w:rFonts w:ascii="Arial" w:hAnsi="Arial" w:cs="Arial"/>
          <w:sz w:val="20"/>
          <w:szCs w:val="20"/>
          <w:lang w:val="es-AR"/>
        </w:rPr>
        <w:t xml:space="preserve"> ha</w:t>
      </w:r>
      <w:r w:rsidR="000566FE">
        <w:rPr>
          <w:rFonts w:ascii="Arial" w:hAnsi="Arial" w:cs="Arial"/>
          <w:sz w:val="20"/>
          <w:szCs w:val="20"/>
          <w:lang w:val="es-AR"/>
        </w:rPr>
        <w:t xml:space="preserve"> </w:t>
      </w:r>
      <w:r w:rsidRPr="00AC2E62">
        <w:rPr>
          <w:rFonts w:ascii="Arial" w:hAnsi="Arial" w:cs="Arial"/>
          <w:sz w:val="20"/>
          <w:szCs w:val="20"/>
          <w:lang w:val="es-AR"/>
        </w:rPr>
        <w:t>vuelto a me</w:t>
      </w:r>
      <w:r w:rsidR="000566FE">
        <w:rPr>
          <w:rFonts w:ascii="Arial" w:hAnsi="Arial" w:cs="Arial"/>
          <w:sz w:val="20"/>
          <w:szCs w:val="20"/>
          <w:lang w:val="es-AR"/>
        </w:rPr>
        <w:t>t</w:t>
      </w:r>
      <w:r w:rsidRPr="00AC2E62">
        <w:rPr>
          <w:rFonts w:ascii="Arial" w:hAnsi="Arial" w:cs="Arial"/>
          <w:sz w:val="20"/>
          <w:szCs w:val="20"/>
          <w:lang w:val="es-AR"/>
        </w:rPr>
        <w:t>er en la vaina la espada de la divina justicia levantada contra el hombre.</w:t>
      </w:r>
    </w:p>
    <w:p w14:paraId="66AB8BDB" w14:textId="77777777" w:rsid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Con razón, por lo tanto, en su santísimo seno las</w:t>
      </w:r>
      <w:r w:rsidR="00F41E21">
        <w:rPr>
          <w:rFonts w:ascii="Arial" w:hAnsi="Arial" w:cs="Arial"/>
          <w:sz w:val="20"/>
          <w:szCs w:val="20"/>
          <w:lang w:val="es-AR"/>
        </w:rPr>
        <w:t xml:space="preserve"> </w:t>
      </w:r>
      <w:r w:rsidRPr="00AC2E62">
        <w:rPr>
          <w:rFonts w:ascii="Arial" w:hAnsi="Arial" w:cs="Arial"/>
          <w:sz w:val="20"/>
          <w:szCs w:val="20"/>
          <w:lang w:val="es-AR"/>
        </w:rPr>
        <w:t xml:space="preserve">siete mujeres se apoderarán de un varón por haber hallado allí suficiente pan y vestidos. Quejándose de la afrenta exclamarán: </w:t>
      </w:r>
      <w:r w:rsidR="008B6EB5">
        <w:rPr>
          <w:rFonts w:ascii="Arial" w:hAnsi="Arial" w:cs="Arial"/>
          <w:sz w:val="20"/>
          <w:szCs w:val="20"/>
          <w:lang w:val="es-AR"/>
        </w:rPr>
        <w:t>“</w:t>
      </w:r>
      <w:r w:rsidRPr="00AC2E62">
        <w:rPr>
          <w:rFonts w:ascii="Arial" w:hAnsi="Arial" w:cs="Arial"/>
          <w:sz w:val="20"/>
          <w:szCs w:val="20"/>
          <w:lang w:val="es-AR"/>
        </w:rPr>
        <w:t>Comeremos nuestro pan y nos cubriremos con nuestros vestidos, en el momento que sea invocado tu nombre sobre nosotros desaparecerá nuestra</w:t>
      </w:r>
      <w:r w:rsidR="00DE7EB2">
        <w:rPr>
          <w:rFonts w:ascii="Arial" w:hAnsi="Arial" w:cs="Arial"/>
          <w:sz w:val="20"/>
          <w:szCs w:val="20"/>
          <w:lang w:val="es-AR"/>
        </w:rPr>
        <w:t xml:space="preserve"> </w:t>
      </w:r>
      <w:r w:rsidRPr="00AC2E62">
        <w:rPr>
          <w:rFonts w:ascii="Arial" w:hAnsi="Arial" w:cs="Arial"/>
          <w:sz w:val="20"/>
          <w:szCs w:val="20"/>
          <w:lang w:val="es-AR"/>
        </w:rPr>
        <w:t>afrenta</w:t>
      </w:r>
      <w:r w:rsidR="008B6EB5">
        <w:rPr>
          <w:rFonts w:ascii="Arial" w:hAnsi="Arial" w:cs="Arial"/>
          <w:sz w:val="20"/>
          <w:szCs w:val="20"/>
          <w:lang w:val="es-AR"/>
        </w:rPr>
        <w:t>”</w:t>
      </w:r>
      <w:r w:rsidRPr="00AC2E62">
        <w:rPr>
          <w:rFonts w:ascii="Arial" w:hAnsi="Arial" w:cs="Arial"/>
          <w:sz w:val="20"/>
          <w:szCs w:val="20"/>
          <w:lang w:val="es-AR"/>
        </w:rPr>
        <w:t>. ¿Cuál es esta afrenta? En ninguna parte hay</w:t>
      </w:r>
      <w:r w:rsidR="00DE7EB2">
        <w:rPr>
          <w:rFonts w:ascii="Arial" w:hAnsi="Arial" w:cs="Arial"/>
          <w:sz w:val="20"/>
          <w:szCs w:val="20"/>
          <w:lang w:val="es-AR"/>
        </w:rPr>
        <w:t xml:space="preserve"> </w:t>
      </w:r>
      <w:r w:rsidRPr="00AC2E62">
        <w:rPr>
          <w:rFonts w:ascii="Arial" w:hAnsi="Arial" w:cs="Arial"/>
          <w:sz w:val="20"/>
          <w:szCs w:val="20"/>
          <w:lang w:val="es-AR"/>
        </w:rPr>
        <w:t>descanso seguro en</w:t>
      </w:r>
      <w:r w:rsidR="00DE7EB2">
        <w:rPr>
          <w:rFonts w:ascii="Arial" w:hAnsi="Arial" w:cs="Arial"/>
          <w:sz w:val="20"/>
          <w:szCs w:val="20"/>
          <w:lang w:val="es-AR"/>
        </w:rPr>
        <w:t xml:space="preserve"> </w:t>
      </w:r>
      <w:r w:rsidRPr="00AC2E62">
        <w:rPr>
          <w:rFonts w:ascii="Arial" w:hAnsi="Arial" w:cs="Arial"/>
          <w:sz w:val="20"/>
          <w:szCs w:val="20"/>
          <w:lang w:val="es-AR"/>
        </w:rPr>
        <w:t xml:space="preserve">esto. Si yo </w:t>
      </w:r>
      <w:r w:rsidR="00DE7EB2">
        <w:rPr>
          <w:rFonts w:ascii="Arial" w:hAnsi="Arial" w:cs="Arial"/>
          <w:sz w:val="20"/>
          <w:szCs w:val="20"/>
          <w:lang w:val="es-AR"/>
        </w:rPr>
        <w:t>–</w:t>
      </w:r>
      <w:r w:rsidRPr="00AC2E62">
        <w:rPr>
          <w:rFonts w:ascii="Arial" w:hAnsi="Arial" w:cs="Arial"/>
          <w:sz w:val="20"/>
          <w:szCs w:val="20"/>
          <w:lang w:val="es-AR"/>
        </w:rPr>
        <w:t>dice</w:t>
      </w:r>
      <w:r w:rsidR="00DE7EB2">
        <w:rPr>
          <w:rFonts w:ascii="Arial" w:hAnsi="Arial" w:cs="Arial"/>
          <w:sz w:val="20"/>
          <w:szCs w:val="20"/>
          <w:lang w:val="es-AR"/>
        </w:rPr>
        <w:t xml:space="preserve"> </w:t>
      </w:r>
      <w:r w:rsidRPr="00AC2E62">
        <w:rPr>
          <w:rFonts w:ascii="Arial" w:hAnsi="Arial" w:cs="Arial"/>
          <w:sz w:val="20"/>
          <w:szCs w:val="20"/>
          <w:lang w:val="es-AR"/>
        </w:rPr>
        <w:t>la humildad</w:t>
      </w:r>
      <w:r w:rsidR="00DE7EB2">
        <w:rPr>
          <w:rFonts w:ascii="Arial" w:hAnsi="Arial" w:cs="Arial"/>
          <w:sz w:val="20"/>
          <w:szCs w:val="20"/>
          <w:lang w:val="es-AR"/>
        </w:rPr>
        <w:t xml:space="preserve">– </w:t>
      </w:r>
      <w:r w:rsidRPr="00AC2E62">
        <w:rPr>
          <w:rFonts w:ascii="Arial" w:hAnsi="Arial" w:cs="Arial"/>
          <w:sz w:val="20"/>
          <w:szCs w:val="20"/>
          <w:lang w:val="es-AR"/>
        </w:rPr>
        <w:t>soy</w:t>
      </w:r>
      <w:r w:rsidR="00DE7EB2">
        <w:rPr>
          <w:rFonts w:ascii="Arial" w:hAnsi="Arial" w:cs="Arial"/>
          <w:sz w:val="20"/>
          <w:szCs w:val="20"/>
          <w:lang w:val="es-AR"/>
        </w:rPr>
        <w:t xml:space="preserve"> </w:t>
      </w:r>
      <w:r w:rsidRPr="00AC2E62">
        <w:rPr>
          <w:rFonts w:ascii="Arial" w:hAnsi="Arial" w:cs="Arial"/>
          <w:sz w:val="20"/>
          <w:szCs w:val="20"/>
          <w:lang w:val="es-AR"/>
        </w:rPr>
        <w:t>admitida, es desechada la justicia; si ella es recibida, yo soy excluida. Si la obediencia es honrada, la</w:t>
      </w:r>
      <w:r w:rsidR="00DE7EB2">
        <w:rPr>
          <w:rFonts w:ascii="Arial" w:hAnsi="Arial" w:cs="Arial"/>
          <w:sz w:val="20"/>
          <w:szCs w:val="20"/>
          <w:lang w:val="es-AR"/>
        </w:rPr>
        <w:t xml:space="preserve"> </w:t>
      </w:r>
      <w:r w:rsidRPr="00AC2E62">
        <w:rPr>
          <w:rFonts w:ascii="Arial" w:hAnsi="Arial" w:cs="Arial"/>
          <w:sz w:val="20"/>
          <w:szCs w:val="20"/>
          <w:lang w:val="es-AR"/>
        </w:rPr>
        <w:t xml:space="preserve">misericordia queda en mal lugar. Si agrada la paciencia, la pureza es un delito; o si es grata la pureza, la caridad es de menor eficacia. </w:t>
      </w:r>
    </w:p>
    <w:p w14:paraId="5E214A64" w14:textId="657AE270"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Supuesto que rehusamos habitar juntamente, cada</w:t>
      </w:r>
      <w:r w:rsidR="00DE7EB2">
        <w:rPr>
          <w:rFonts w:ascii="Arial" w:hAnsi="Arial" w:cs="Arial"/>
          <w:sz w:val="20"/>
          <w:szCs w:val="20"/>
          <w:lang w:val="es-AR"/>
        </w:rPr>
        <w:t xml:space="preserve"> </w:t>
      </w:r>
      <w:r w:rsidRPr="00AC2E62">
        <w:rPr>
          <w:rFonts w:ascii="Arial" w:hAnsi="Arial" w:cs="Arial"/>
          <w:sz w:val="20"/>
          <w:szCs w:val="20"/>
          <w:lang w:val="es-AR"/>
        </w:rPr>
        <w:t>día somos admitidas, cada día rechazadas, cada día</w:t>
      </w:r>
      <w:r w:rsidR="00DE7EB2">
        <w:rPr>
          <w:rFonts w:ascii="Arial" w:hAnsi="Arial" w:cs="Arial"/>
          <w:sz w:val="20"/>
          <w:szCs w:val="20"/>
          <w:lang w:val="es-AR"/>
        </w:rPr>
        <w:t xml:space="preserve"> </w:t>
      </w:r>
      <w:r w:rsidRPr="00AC2E62">
        <w:rPr>
          <w:rFonts w:ascii="Arial" w:hAnsi="Arial" w:cs="Arial"/>
          <w:sz w:val="20"/>
          <w:szCs w:val="20"/>
          <w:lang w:val="es-AR"/>
        </w:rPr>
        <w:t>somos introducidas, cada día excluidas. Por tal motivo</w:t>
      </w:r>
      <w:r w:rsidR="00DE7EB2">
        <w:rPr>
          <w:rFonts w:ascii="Arial" w:hAnsi="Arial" w:cs="Arial"/>
          <w:sz w:val="20"/>
          <w:szCs w:val="20"/>
          <w:lang w:val="es-AR"/>
        </w:rPr>
        <w:t xml:space="preserve"> </w:t>
      </w:r>
      <w:r w:rsidRPr="00AC2E62">
        <w:rPr>
          <w:rFonts w:ascii="Arial" w:hAnsi="Arial" w:cs="Arial"/>
          <w:sz w:val="20"/>
          <w:szCs w:val="20"/>
          <w:lang w:val="es-AR"/>
        </w:rPr>
        <w:t xml:space="preserve">en ninguna </w:t>
      </w:r>
      <w:r w:rsidR="00DE7EB2">
        <w:rPr>
          <w:rFonts w:ascii="Arial" w:hAnsi="Arial" w:cs="Arial"/>
          <w:sz w:val="20"/>
          <w:szCs w:val="20"/>
          <w:lang w:val="es-AR"/>
        </w:rPr>
        <w:t>p</w:t>
      </w:r>
      <w:r w:rsidRPr="00AC2E62">
        <w:rPr>
          <w:rFonts w:ascii="Arial" w:hAnsi="Arial" w:cs="Arial"/>
          <w:sz w:val="20"/>
          <w:szCs w:val="20"/>
          <w:lang w:val="es-AR"/>
        </w:rPr>
        <w:t xml:space="preserve">arte </w:t>
      </w:r>
      <w:r w:rsidRPr="00AC2E62">
        <w:rPr>
          <w:rFonts w:ascii="Arial" w:hAnsi="Arial" w:cs="Arial"/>
          <w:sz w:val="20"/>
          <w:szCs w:val="20"/>
          <w:lang w:val="es-AR"/>
        </w:rPr>
        <w:lastRenderedPageBreak/>
        <w:t>estamos con seguridad, en ninguna</w:t>
      </w:r>
      <w:r w:rsidR="00DE7EB2">
        <w:rPr>
          <w:rFonts w:ascii="Arial" w:hAnsi="Arial" w:cs="Arial"/>
          <w:sz w:val="20"/>
          <w:szCs w:val="20"/>
          <w:lang w:val="es-AR"/>
        </w:rPr>
        <w:t xml:space="preserve"> </w:t>
      </w:r>
      <w:r w:rsidRPr="00AC2E62">
        <w:rPr>
          <w:rFonts w:ascii="Arial" w:hAnsi="Arial" w:cs="Arial"/>
          <w:sz w:val="20"/>
          <w:szCs w:val="20"/>
          <w:lang w:val="es-AR"/>
        </w:rPr>
        <w:t>somos estables al buscar descanso y no ha</w:t>
      </w:r>
      <w:r w:rsidR="00DE7EB2">
        <w:rPr>
          <w:rFonts w:ascii="Arial" w:hAnsi="Arial" w:cs="Arial"/>
          <w:sz w:val="20"/>
          <w:szCs w:val="20"/>
          <w:lang w:val="es-AR"/>
        </w:rPr>
        <w:t>ll</w:t>
      </w:r>
      <w:r w:rsidRPr="00AC2E62">
        <w:rPr>
          <w:rFonts w:ascii="Arial" w:hAnsi="Arial" w:cs="Arial"/>
          <w:sz w:val="20"/>
          <w:szCs w:val="20"/>
          <w:lang w:val="es-AR"/>
        </w:rPr>
        <w:t>arlo (42), a</w:t>
      </w:r>
      <w:r w:rsidR="00EC36EB">
        <w:rPr>
          <w:rFonts w:ascii="Arial" w:hAnsi="Arial" w:cs="Arial"/>
          <w:sz w:val="20"/>
          <w:szCs w:val="20"/>
          <w:lang w:val="es-AR"/>
        </w:rPr>
        <w:t xml:space="preserve"> </w:t>
      </w:r>
      <w:r w:rsidRPr="00AC2E62">
        <w:rPr>
          <w:rFonts w:ascii="Arial" w:hAnsi="Arial" w:cs="Arial"/>
          <w:sz w:val="20"/>
          <w:szCs w:val="20"/>
          <w:lang w:val="es-AR"/>
        </w:rPr>
        <w:t>no ser que invoquemo</w:t>
      </w:r>
      <w:r w:rsidR="00EC36EB">
        <w:rPr>
          <w:rFonts w:ascii="Arial" w:hAnsi="Arial" w:cs="Arial"/>
          <w:sz w:val="20"/>
          <w:szCs w:val="20"/>
          <w:lang w:val="es-AR"/>
        </w:rPr>
        <w:t>s</w:t>
      </w:r>
      <w:r w:rsidRPr="00AC2E62">
        <w:rPr>
          <w:rFonts w:ascii="Arial" w:hAnsi="Arial" w:cs="Arial"/>
          <w:sz w:val="20"/>
          <w:szCs w:val="20"/>
          <w:lang w:val="es-AR"/>
        </w:rPr>
        <w:t xml:space="preserve"> su nombre· sobre nosotros, a fin</w:t>
      </w:r>
      <w:r w:rsidR="00EC36EB">
        <w:rPr>
          <w:rFonts w:ascii="Arial" w:hAnsi="Arial" w:cs="Arial"/>
          <w:sz w:val="20"/>
          <w:szCs w:val="20"/>
          <w:lang w:val="es-AR"/>
        </w:rPr>
        <w:t xml:space="preserve"> </w:t>
      </w:r>
      <w:r w:rsidRPr="00AC2E62">
        <w:rPr>
          <w:rFonts w:ascii="Arial" w:hAnsi="Arial" w:cs="Arial"/>
          <w:sz w:val="20"/>
          <w:szCs w:val="20"/>
          <w:lang w:val="es-AR"/>
        </w:rPr>
        <w:t>de hacer desaparecer nuestra afrenta. Tú eres varón</w:t>
      </w:r>
      <w:r w:rsidR="00EC36EB">
        <w:rPr>
          <w:rFonts w:ascii="Arial" w:hAnsi="Arial" w:cs="Arial"/>
          <w:sz w:val="20"/>
          <w:szCs w:val="20"/>
          <w:lang w:val="es-AR"/>
        </w:rPr>
        <w:t xml:space="preserve"> </w:t>
      </w:r>
      <w:r w:rsidRPr="00AC2E62">
        <w:rPr>
          <w:rFonts w:ascii="Arial" w:hAnsi="Arial" w:cs="Arial"/>
          <w:sz w:val="20"/>
          <w:szCs w:val="20"/>
          <w:lang w:val="es-AR"/>
        </w:rPr>
        <w:t>único y siempre único, porque eres siempre, el mismo y</w:t>
      </w:r>
      <w:r w:rsidR="00EC36EB">
        <w:rPr>
          <w:rFonts w:ascii="Arial" w:hAnsi="Arial" w:cs="Arial"/>
          <w:sz w:val="20"/>
          <w:szCs w:val="20"/>
          <w:lang w:val="es-AR"/>
        </w:rPr>
        <w:t xml:space="preserve"> </w:t>
      </w:r>
      <w:r w:rsidRPr="00AC2E62">
        <w:rPr>
          <w:rFonts w:ascii="Arial" w:hAnsi="Arial" w:cs="Arial"/>
          <w:sz w:val="20"/>
          <w:szCs w:val="20"/>
          <w:lang w:val="es-AR"/>
        </w:rPr>
        <w:t>tus años no se acabarán (43). Sea invocado tu nombre</w:t>
      </w:r>
      <w:r w:rsidR="00EC36EB">
        <w:rPr>
          <w:rFonts w:ascii="Arial" w:hAnsi="Arial" w:cs="Arial"/>
          <w:sz w:val="20"/>
          <w:szCs w:val="20"/>
          <w:lang w:val="es-AR"/>
        </w:rPr>
        <w:t xml:space="preserve"> </w:t>
      </w:r>
      <w:r w:rsidRPr="00AC2E62">
        <w:rPr>
          <w:rFonts w:ascii="Arial" w:hAnsi="Arial" w:cs="Arial"/>
          <w:sz w:val="20"/>
          <w:szCs w:val="20"/>
          <w:lang w:val="es-AR"/>
        </w:rPr>
        <w:t>sobre nosotros, tu nombre dulce, suave, nombre sin el</w:t>
      </w:r>
      <w:r w:rsidR="00EC36EB">
        <w:rPr>
          <w:rFonts w:ascii="Arial" w:hAnsi="Arial" w:cs="Arial"/>
          <w:sz w:val="20"/>
          <w:szCs w:val="20"/>
          <w:lang w:val="es-AR"/>
        </w:rPr>
        <w:t xml:space="preserve"> </w:t>
      </w:r>
      <w:r w:rsidRPr="00AC2E62">
        <w:rPr>
          <w:rFonts w:ascii="Arial" w:hAnsi="Arial" w:cs="Arial"/>
          <w:sz w:val="20"/>
          <w:szCs w:val="20"/>
          <w:lang w:val="es-AR"/>
        </w:rPr>
        <w:t>cual no hay salvació</w:t>
      </w:r>
      <w:r w:rsidR="00604D52">
        <w:rPr>
          <w:rFonts w:ascii="Arial" w:hAnsi="Arial" w:cs="Arial"/>
          <w:sz w:val="20"/>
          <w:szCs w:val="20"/>
          <w:lang w:val="es-AR"/>
        </w:rPr>
        <w:t xml:space="preserve">n </w:t>
      </w:r>
      <w:r w:rsidRPr="00AC2E62">
        <w:rPr>
          <w:rFonts w:ascii="Arial" w:hAnsi="Arial" w:cs="Arial"/>
          <w:sz w:val="20"/>
          <w:szCs w:val="20"/>
          <w:lang w:val="es-AR"/>
        </w:rPr>
        <w:t>(44). Jesu</w:t>
      </w:r>
      <w:r w:rsidR="00EC36EB">
        <w:rPr>
          <w:rFonts w:ascii="Arial" w:hAnsi="Arial" w:cs="Arial"/>
          <w:sz w:val="20"/>
          <w:szCs w:val="20"/>
          <w:lang w:val="es-AR"/>
        </w:rPr>
        <w:t>c</w:t>
      </w:r>
      <w:r w:rsidRPr="00AC2E62">
        <w:rPr>
          <w:rFonts w:ascii="Arial" w:hAnsi="Arial" w:cs="Arial"/>
          <w:sz w:val="20"/>
          <w:szCs w:val="20"/>
          <w:lang w:val="es-AR"/>
        </w:rPr>
        <w:t>risto, es el Cristo.</w:t>
      </w:r>
      <w:r w:rsidR="00610898" w:rsidRPr="00610898">
        <w:rPr>
          <w:rStyle w:val="Refdenotaalpie"/>
          <w:rFonts w:ascii="Arial" w:hAnsi="Arial" w:cs="Arial"/>
          <w:sz w:val="20"/>
          <w:szCs w:val="20"/>
          <w:lang w:val="es-AR"/>
        </w:rPr>
        <w:footnoteReference w:customMarkFollows="1" w:id="134"/>
        <w:sym w:font="Symbol" w:char="F0D7"/>
      </w:r>
      <w:r w:rsidRPr="00AC2E62">
        <w:rPr>
          <w:rFonts w:ascii="Arial" w:hAnsi="Arial" w:cs="Arial"/>
          <w:sz w:val="20"/>
          <w:szCs w:val="20"/>
          <w:lang w:val="es-AR"/>
        </w:rPr>
        <w:t xml:space="preserve"> Invocado este nombre sobre nosotros, hará desaparecer nuestro oprobio.</w:t>
      </w:r>
    </w:p>
    <w:p w14:paraId="3E2FC581"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A Jesús pertene</w:t>
      </w:r>
      <w:r w:rsidR="00EC36EB">
        <w:rPr>
          <w:rFonts w:ascii="Arial" w:hAnsi="Arial" w:cs="Arial"/>
          <w:sz w:val="20"/>
          <w:szCs w:val="20"/>
          <w:lang w:val="es-AR"/>
        </w:rPr>
        <w:t>c</w:t>
      </w:r>
      <w:r w:rsidRPr="00AC2E62">
        <w:rPr>
          <w:rFonts w:ascii="Arial" w:hAnsi="Arial" w:cs="Arial"/>
          <w:sz w:val="20"/>
          <w:szCs w:val="20"/>
          <w:lang w:val="es-AR"/>
        </w:rPr>
        <w:t>e todo cuanto es propiedad de su</w:t>
      </w:r>
      <w:r w:rsidR="00EC36EB">
        <w:rPr>
          <w:rFonts w:ascii="Arial" w:hAnsi="Arial" w:cs="Arial"/>
          <w:sz w:val="20"/>
          <w:szCs w:val="20"/>
          <w:lang w:val="es-AR"/>
        </w:rPr>
        <w:t xml:space="preserve"> </w:t>
      </w:r>
      <w:r w:rsidRPr="00AC2E62">
        <w:rPr>
          <w:rFonts w:ascii="Arial" w:hAnsi="Arial" w:cs="Arial"/>
          <w:sz w:val="20"/>
          <w:szCs w:val="20"/>
          <w:lang w:val="es-AR"/>
        </w:rPr>
        <w:t>persona: la humildad, la obediencia, la pacien</w:t>
      </w:r>
      <w:r w:rsidR="00EC36EB">
        <w:rPr>
          <w:rFonts w:ascii="Arial" w:hAnsi="Arial" w:cs="Arial"/>
          <w:sz w:val="20"/>
          <w:szCs w:val="20"/>
          <w:lang w:val="es-AR"/>
        </w:rPr>
        <w:t>ci</w:t>
      </w:r>
      <w:r w:rsidRPr="00AC2E62">
        <w:rPr>
          <w:rFonts w:ascii="Arial" w:hAnsi="Arial" w:cs="Arial"/>
          <w:sz w:val="20"/>
          <w:szCs w:val="20"/>
          <w:lang w:val="es-AR"/>
        </w:rPr>
        <w:t>a, la</w:t>
      </w:r>
      <w:r w:rsidR="00EC36EB">
        <w:rPr>
          <w:rFonts w:ascii="Arial" w:hAnsi="Arial" w:cs="Arial"/>
          <w:sz w:val="20"/>
          <w:szCs w:val="20"/>
          <w:lang w:val="es-AR"/>
        </w:rPr>
        <w:t xml:space="preserve"> </w:t>
      </w:r>
      <w:r w:rsidRPr="00AC2E62">
        <w:rPr>
          <w:rFonts w:ascii="Arial" w:hAnsi="Arial" w:cs="Arial"/>
          <w:sz w:val="20"/>
          <w:szCs w:val="20"/>
          <w:lang w:val="es-AR"/>
        </w:rPr>
        <w:t>pure</w:t>
      </w:r>
      <w:r w:rsidR="00EC36EB">
        <w:rPr>
          <w:rFonts w:ascii="Arial" w:hAnsi="Arial" w:cs="Arial"/>
          <w:sz w:val="20"/>
          <w:szCs w:val="20"/>
          <w:lang w:val="es-AR"/>
        </w:rPr>
        <w:t>z</w:t>
      </w:r>
      <w:r w:rsidRPr="00AC2E62">
        <w:rPr>
          <w:rFonts w:ascii="Arial" w:hAnsi="Arial" w:cs="Arial"/>
          <w:sz w:val="20"/>
          <w:szCs w:val="20"/>
          <w:lang w:val="es-AR"/>
        </w:rPr>
        <w:t>a. Atendiendo al significado de la palabra Jesús,</w:t>
      </w:r>
      <w:r w:rsidR="00EC36EB">
        <w:rPr>
          <w:rFonts w:ascii="Arial" w:hAnsi="Arial" w:cs="Arial"/>
          <w:sz w:val="20"/>
          <w:szCs w:val="20"/>
          <w:lang w:val="es-AR"/>
        </w:rPr>
        <w:t xml:space="preserve"> </w:t>
      </w:r>
      <w:r w:rsidRPr="00AC2E62">
        <w:rPr>
          <w:rFonts w:ascii="Arial" w:hAnsi="Arial" w:cs="Arial"/>
          <w:sz w:val="20"/>
          <w:szCs w:val="20"/>
          <w:lang w:val="es-AR"/>
        </w:rPr>
        <w:t>fue maestro de humildad, espejo de obediencia, ejemplar de paciencia, dechado de castidad. En cuanto a la</w:t>
      </w:r>
      <w:r w:rsidR="00345AAA">
        <w:rPr>
          <w:rFonts w:ascii="Arial" w:hAnsi="Arial" w:cs="Arial"/>
          <w:sz w:val="20"/>
          <w:szCs w:val="20"/>
          <w:lang w:val="es-AR"/>
        </w:rPr>
        <w:t xml:space="preserve"> </w:t>
      </w:r>
      <w:r w:rsidRPr="00AC2E62">
        <w:rPr>
          <w:rFonts w:ascii="Arial" w:hAnsi="Arial" w:cs="Arial"/>
          <w:sz w:val="20"/>
          <w:szCs w:val="20"/>
          <w:lang w:val="es-AR"/>
        </w:rPr>
        <w:t>etimología de Cristo, es decir, ungido por la gracia, santifica al perverso, derrama raudales de misericordia sobre</w:t>
      </w:r>
      <w:r w:rsidR="00345AAA">
        <w:rPr>
          <w:rFonts w:ascii="Arial" w:hAnsi="Arial" w:cs="Arial"/>
          <w:sz w:val="20"/>
          <w:szCs w:val="20"/>
          <w:lang w:val="es-AR"/>
        </w:rPr>
        <w:t xml:space="preserve"> </w:t>
      </w:r>
      <w:r w:rsidRPr="00AC2E62">
        <w:rPr>
          <w:rFonts w:ascii="Arial" w:hAnsi="Arial" w:cs="Arial"/>
          <w:sz w:val="20"/>
          <w:szCs w:val="20"/>
          <w:lang w:val="es-AR"/>
        </w:rPr>
        <w:t>los miserables, y su caridad, al aceptar voluntariamente</w:t>
      </w:r>
      <w:r w:rsidR="00345AAA">
        <w:rPr>
          <w:rFonts w:ascii="Arial" w:hAnsi="Arial" w:cs="Arial"/>
          <w:sz w:val="20"/>
          <w:szCs w:val="20"/>
          <w:lang w:val="es-AR"/>
        </w:rPr>
        <w:t xml:space="preserve"> </w:t>
      </w:r>
      <w:r w:rsidRPr="00AC2E62">
        <w:rPr>
          <w:rFonts w:ascii="Arial" w:hAnsi="Arial" w:cs="Arial"/>
          <w:sz w:val="20"/>
          <w:szCs w:val="20"/>
          <w:lang w:val="es-AR"/>
        </w:rPr>
        <w:t xml:space="preserve">la muerte, redime a los cautivos. </w:t>
      </w:r>
      <w:r w:rsidR="008B6EB5">
        <w:rPr>
          <w:rFonts w:ascii="Arial" w:hAnsi="Arial" w:cs="Arial"/>
          <w:sz w:val="20"/>
          <w:szCs w:val="20"/>
          <w:lang w:val="es-AR"/>
        </w:rPr>
        <w:t>“</w:t>
      </w:r>
      <w:r w:rsidRPr="00AC2E62">
        <w:rPr>
          <w:rFonts w:ascii="Arial" w:hAnsi="Arial" w:cs="Arial"/>
          <w:sz w:val="20"/>
          <w:szCs w:val="20"/>
          <w:lang w:val="es-AR"/>
        </w:rPr>
        <w:t>Sea invocado tu nombre sobre nosotros, quita nuestro oprobio</w:t>
      </w:r>
      <w:r w:rsidR="008B6EB5">
        <w:rPr>
          <w:rFonts w:ascii="Arial" w:hAnsi="Arial" w:cs="Arial"/>
          <w:sz w:val="20"/>
          <w:szCs w:val="20"/>
          <w:lang w:val="es-AR"/>
        </w:rPr>
        <w:t>”</w:t>
      </w:r>
      <w:r w:rsidRPr="00AC2E62">
        <w:rPr>
          <w:rFonts w:ascii="Arial" w:hAnsi="Arial" w:cs="Arial"/>
          <w:sz w:val="20"/>
          <w:szCs w:val="20"/>
          <w:lang w:val="es-AR"/>
        </w:rPr>
        <w:t>, a fin de que</w:t>
      </w:r>
      <w:r w:rsidR="00466DA0">
        <w:rPr>
          <w:rFonts w:ascii="Arial" w:hAnsi="Arial" w:cs="Arial"/>
          <w:sz w:val="20"/>
          <w:szCs w:val="20"/>
          <w:lang w:val="es-AR"/>
        </w:rPr>
        <w:t xml:space="preserve"> </w:t>
      </w:r>
      <w:r w:rsidRPr="00AC2E62">
        <w:rPr>
          <w:rFonts w:ascii="Arial" w:hAnsi="Arial" w:cs="Arial"/>
          <w:sz w:val="20"/>
          <w:szCs w:val="20"/>
          <w:lang w:val="es-AR"/>
        </w:rPr>
        <w:t>en ti sólo habitemos todos, por tu gracia pasemos a otros,</w:t>
      </w:r>
      <w:r w:rsidR="00466DA0">
        <w:rPr>
          <w:rFonts w:ascii="Arial" w:hAnsi="Arial" w:cs="Arial"/>
          <w:sz w:val="20"/>
          <w:szCs w:val="20"/>
          <w:lang w:val="es-AR"/>
        </w:rPr>
        <w:t xml:space="preserve"> </w:t>
      </w:r>
      <w:r w:rsidRPr="00AC2E62">
        <w:rPr>
          <w:rFonts w:ascii="Arial" w:hAnsi="Arial" w:cs="Arial"/>
          <w:sz w:val="20"/>
          <w:szCs w:val="20"/>
          <w:lang w:val="es-AR"/>
        </w:rPr>
        <w:t>y por ti seamos conservados en otros.</w:t>
      </w:r>
    </w:p>
    <w:p w14:paraId="49B8C446"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Existe aún otra afrenta que padecían las virtudes,</w:t>
      </w:r>
      <w:r w:rsidR="00466DA0">
        <w:rPr>
          <w:rFonts w:ascii="Arial" w:hAnsi="Arial" w:cs="Arial"/>
          <w:sz w:val="20"/>
          <w:szCs w:val="20"/>
          <w:lang w:val="es-AR"/>
        </w:rPr>
        <w:t xml:space="preserve"> </w:t>
      </w:r>
      <w:r w:rsidRPr="00AC2E62">
        <w:rPr>
          <w:rFonts w:ascii="Arial" w:hAnsi="Arial" w:cs="Arial"/>
          <w:sz w:val="20"/>
          <w:szCs w:val="20"/>
          <w:lang w:val="es-AR"/>
        </w:rPr>
        <w:t>esto es, que no podían justificar al hombre ni menos conducirle al reino de los cielos, antes de descubrir la virtud</w:t>
      </w:r>
      <w:r w:rsidR="00466DA0">
        <w:rPr>
          <w:rFonts w:ascii="Arial" w:hAnsi="Arial" w:cs="Arial"/>
          <w:sz w:val="20"/>
          <w:szCs w:val="20"/>
          <w:lang w:val="es-AR"/>
        </w:rPr>
        <w:t xml:space="preserve"> </w:t>
      </w:r>
      <w:r w:rsidRPr="00AC2E62">
        <w:rPr>
          <w:rFonts w:ascii="Arial" w:hAnsi="Arial" w:cs="Arial"/>
          <w:sz w:val="20"/>
          <w:szCs w:val="20"/>
          <w:lang w:val="es-AR"/>
        </w:rPr>
        <w:t>del nombre de Cristo, antes de franquear las puertas del</w:t>
      </w:r>
      <w:r w:rsidR="00466DA0">
        <w:rPr>
          <w:rFonts w:ascii="Arial" w:hAnsi="Arial" w:cs="Arial"/>
          <w:sz w:val="20"/>
          <w:szCs w:val="20"/>
          <w:lang w:val="es-AR"/>
        </w:rPr>
        <w:t xml:space="preserve"> </w:t>
      </w:r>
      <w:r w:rsidRPr="00AC2E62">
        <w:rPr>
          <w:rFonts w:ascii="Arial" w:hAnsi="Arial" w:cs="Arial"/>
          <w:sz w:val="20"/>
          <w:szCs w:val="20"/>
          <w:lang w:val="es-AR"/>
        </w:rPr>
        <w:t>paraíso el misterio de la cruz. Por lo demás, muchos no</w:t>
      </w:r>
      <w:r w:rsidR="00466DA0">
        <w:rPr>
          <w:rFonts w:ascii="Arial" w:hAnsi="Arial" w:cs="Arial"/>
          <w:sz w:val="20"/>
          <w:szCs w:val="20"/>
          <w:lang w:val="es-AR"/>
        </w:rPr>
        <w:t xml:space="preserve"> </w:t>
      </w:r>
      <w:r w:rsidRPr="00AC2E62">
        <w:rPr>
          <w:rFonts w:ascii="Arial" w:hAnsi="Arial" w:cs="Arial"/>
          <w:sz w:val="20"/>
          <w:szCs w:val="20"/>
          <w:lang w:val="es-AR"/>
        </w:rPr>
        <w:t>sólo judíos, sino también filósofos, y no filósofos, se creían</w:t>
      </w:r>
      <w:r w:rsidR="00466DA0">
        <w:rPr>
          <w:rFonts w:ascii="Arial" w:hAnsi="Arial" w:cs="Arial"/>
          <w:sz w:val="20"/>
          <w:szCs w:val="20"/>
          <w:lang w:val="es-AR"/>
        </w:rPr>
        <w:t xml:space="preserve"> </w:t>
      </w:r>
      <w:r w:rsidRPr="00AC2E62">
        <w:rPr>
          <w:rFonts w:ascii="Arial" w:hAnsi="Arial" w:cs="Arial"/>
          <w:sz w:val="20"/>
          <w:szCs w:val="20"/>
          <w:lang w:val="es-AR"/>
        </w:rPr>
        <w:t>adornados de muchas virtudes. Mas, porque sin el nombre de Jesús creían conservar las virtudes sin fruto, sin premio, sin recompensa, consideraban en tales casos las</w:t>
      </w:r>
      <w:r w:rsidR="00466DA0">
        <w:rPr>
          <w:rFonts w:ascii="Arial" w:hAnsi="Arial" w:cs="Arial"/>
          <w:sz w:val="20"/>
          <w:szCs w:val="20"/>
          <w:lang w:val="es-AR"/>
        </w:rPr>
        <w:t xml:space="preserve"> </w:t>
      </w:r>
      <w:r w:rsidRPr="00AC2E62">
        <w:rPr>
          <w:rFonts w:ascii="Arial" w:hAnsi="Arial" w:cs="Arial"/>
          <w:sz w:val="20"/>
          <w:szCs w:val="20"/>
          <w:lang w:val="es-AR"/>
        </w:rPr>
        <w:t>virtudes como oprobio, pues para muchos les ocasionaba</w:t>
      </w:r>
      <w:r w:rsidR="00466DA0">
        <w:rPr>
          <w:rFonts w:ascii="Arial" w:hAnsi="Arial" w:cs="Arial"/>
          <w:sz w:val="20"/>
          <w:szCs w:val="20"/>
          <w:lang w:val="es-AR"/>
        </w:rPr>
        <w:t xml:space="preserve"> </w:t>
      </w:r>
      <w:r w:rsidRPr="00AC2E62">
        <w:rPr>
          <w:rFonts w:ascii="Arial" w:hAnsi="Arial" w:cs="Arial"/>
          <w:sz w:val="20"/>
          <w:szCs w:val="20"/>
          <w:lang w:val="es-AR"/>
        </w:rPr>
        <w:t xml:space="preserve">trabajo y en modo alguno reportaban fruto. Por eso: </w:t>
      </w:r>
      <w:r w:rsidR="008B6EB5">
        <w:rPr>
          <w:rFonts w:ascii="Arial" w:hAnsi="Arial" w:cs="Arial"/>
          <w:sz w:val="20"/>
          <w:szCs w:val="20"/>
          <w:lang w:val="es-AR"/>
        </w:rPr>
        <w:t>“</w:t>
      </w:r>
      <w:r w:rsidRPr="00AC2E62">
        <w:rPr>
          <w:rFonts w:ascii="Arial" w:hAnsi="Arial" w:cs="Arial"/>
          <w:sz w:val="20"/>
          <w:szCs w:val="20"/>
          <w:lang w:val="es-AR"/>
        </w:rPr>
        <w:t>Sea</w:t>
      </w:r>
      <w:r w:rsidR="00466DA0">
        <w:rPr>
          <w:rFonts w:ascii="Arial" w:hAnsi="Arial" w:cs="Arial"/>
          <w:sz w:val="20"/>
          <w:szCs w:val="20"/>
          <w:lang w:val="es-AR"/>
        </w:rPr>
        <w:t xml:space="preserve"> </w:t>
      </w:r>
      <w:r w:rsidRPr="00AC2E62">
        <w:rPr>
          <w:rFonts w:ascii="Arial" w:hAnsi="Arial" w:cs="Arial"/>
          <w:sz w:val="20"/>
          <w:szCs w:val="20"/>
          <w:lang w:val="es-AR"/>
        </w:rPr>
        <w:t>invocado tu nombre sobre nosotros, quita nuestro oprobio</w:t>
      </w:r>
      <w:r w:rsidR="008B6EB5">
        <w:rPr>
          <w:rFonts w:ascii="Arial" w:hAnsi="Arial" w:cs="Arial"/>
          <w:sz w:val="20"/>
          <w:szCs w:val="20"/>
          <w:lang w:val="es-AR"/>
        </w:rPr>
        <w:t>”</w:t>
      </w:r>
      <w:r w:rsidRPr="00AC2E62">
        <w:rPr>
          <w:rFonts w:ascii="Arial" w:hAnsi="Arial" w:cs="Arial"/>
          <w:sz w:val="20"/>
          <w:szCs w:val="20"/>
          <w:lang w:val="es-AR"/>
        </w:rPr>
        <w:t>. Pues debajo del cielo no se ha dado a los hombres</w:t>
      </w:r>
      <w:r w:rsidR="00466DA0">
        <w:rPr>
          <w:rFonts w:ascii="Arial" w:hAnsi="Arial" w:cs="Arial"/>
          <w:sz w:val="20"/>
          <w:szCs w:val="20"/>
          <w:lang w:val="es-AR"/>
        </w:rPr>
        <w:t xml:space="preserve"> </w:t>
      </w:r>
      <w:r w:rsidRPr="00AC2E62">
        <w:rPr>
          <w:rFonts w:ascii="Arial" w:hAnsi="Arial" w:cs="Arial"/>
          <w:sz w:val="20"/>
          <w:szCs w:val="20"/>
          <w:lang w:val="es-AR"/>
        </w:rPr>
        <w:t>otro nombre por el cual debemos salvarnos</w:t>
      </w:r>
      <w:r w:rsidR="00930F1C" w:rsidRPr="007258F7">
        <w:rPr>
          <w:rStyle w:val="Refdenotaalpie"/>
          <w:rFonts w:ascii="Arial" w:hAnsi="Arial" w:cs="Arial"/>
          <w:sz w:val="20"/>
          <w:szCs w:val="20"/>
          <w:lang w:val="es-AR"/>
        </w:rPr>
        <w:footnoteReference w:customMarkFollows="1" w:id="135"/>
        <w:sym w:font="Symbol" w:char="F0D7"/>
      </w:r>
      <w:r w:rsidRPr="00AC2E62">
        <w:rPr>
          <w:rFonts w:ascii="Arial" w:hAnsi="Arial" w:cs="Arial"/>
          <w:sz w:val="20"/>
          <w:szCs w:val="20"/>
          <w:lang w:val="es-AR"/>
        </w:rPr>
        <w:t>(45).</w:t>
      </w:r>
    </w:p>
    <w:p w14:paraId="504E862C"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lastRenderedPageBreak/>
        <w:t>Supuesto que ensalzó a su Cristo dándole un nombre sobre todo nombre, y como al nombre de Jesús se</w:t>
      </w:r>
      <w:r w:rsidR="00466DA0">
        <w:rPr>
          <w:rFonts w:ascii="Arial" w:hAnsi="Arial" w:cs="Arial"/>
          <w:sz w:val="20"/>
          <w:szCs w:val="20"/>
          <w:lang w:val="es-AR"/>
        </w:rPr>
        <w:t xml:space="preserve"> </w:t>
      </w:r>
      <w:r w:rsidRPr="00AC2E62">
        <w:rPr>
          <w:rFonts w:ascii="Arial" w:hAnsi="Arial" w:cs="Arial"/>
          <w:sz w:val="20"/>
          <w:szCs w:val="20"/>
          <w:lang w:val="es-AR"/>
        </w:rPr>
        <w:t>dobla toda rodilla, en el cielo, en la tier</w:t>
      </w:r>
      <w:r w:rsidR="00466DA0">
        <w:rPr>
          <w:rFonts w:ascii="Arial" w:hAnsi="Arial" w:cs="Arial"/>
          <w:sz w:val="20"/>
          <w:szCs w:val="20"/>
          <w:lang w:val="es-AR"/>
        </w:rPr>
        <w:t>ra</w:t>
      </w:r>
      <w:r w:rsidRPr="00AC2E62">
        <w:rPr>
          <w:rFonts w:ascii="Arial" w:hAnsi="Arial" w:cs="Arial"/>
          <w:sz w:val="20"/>
          <w:szCs w:val="20"/>
          <w:lang w:val="es-AR"/>
        </w:rPr>
        <w:t xml:space="preserve"> y en el infierno (46), procuremos con gran cautela que nuestras virtudes no sufran ningún oprobio. La humildad será presa</w:t>
      </w:r>
      <w:r w:rsidR="00466DA0">
        <w:rPr>
          <w:rFonts w:ascii="Arial" w:hAnsi="Arial" w:cs="Arial"/>
          <w:sz w:val="20"/>
          <w:szCs w:val="20"/>
          <w:lang w:val="es-AR"/>
        </w:rPr>
        <w:t xml:space="preserve"> </w:t>
      </w:r>
      <w:r w:rsidRPr="00AC2E62">
        <w:rPr>
          <w:rFonts w:ascii="Arial" w:hAnsi="Arial" w:cs="Arial"/>
          <w:sz w:val="20"/>
          <w:szCs w:val="20"/>
          <w:lang w:val="es-AR"/>
        </w:rPr>
        <w:t>de este oprobio, si teniéndola en nuestro corazón, se ve</w:t>
      </w:r>
      <w:r w:rsidR="000E243F">
        <w:rPr>
          <w:rFonts w:ascii="Arial" w:hAnsi="Arial" w:cs="Arial"/>
          <w:sz w:val="20"/>
          <w:szCs w:val="20"/>
          <w:lang w:val="es-AR"/>
        </w:rPr>
        <w:t xml:space="preserve"> </w:t>
      </w:r>
      <w:r w:rsidRPr="00AC2E62">
        <w:rPr>
          <w:rFonts w:ascii="Arial" w:hAnsi="Arial" w:cs="Arial"/>
          <w:sz w:val="20"/>
          <w:szCs w:val="20"/>
          <w:lang w:val="es-AR"/>
        </w:rPr>
        <w:t>invadida de· la soberbia, rehusando someterse a otros,</w:t>
      </w:r>
      <w:r w:rsidR="000E243F">
        <w:rPr>
          <w:rFonts w:ascii="Arial" w:hAnsi="Arial" w:cs="Arial"/>
          <w:sz w:val="20"/>
          <w:szCs w:val="20"/>
          <w:lang w:val="es-AR"/>
        </w:rPr>
        <w:t xml:space="preserve"> </w:t>
      </w:r>
      <w:r w:rsidRPr="00AC2E62">
        <w:rPr>
          <w:rFonts w:ascii="Arial" w:hAnsi="Arial" w:cs="Arial"/>
          <w:sz w:val="20"/>
          <w:szCs w:val="20"/>
          <w:lang w:val="es-AR"/>
        </w:rPr>
        <w:t>o bien ambicionando el mandar. De idéntica manera la</w:t>
      </w:r>
      <w:r w:rsidR="000E243F">
        <w:rPr>
          <w:rFonts w:ascii="Arial" w:hAnsi="Arial" w:cs="Arial"/>
          <w:sz w:val="20"/>
          <w:szCs w:val="20"/>
          <w:lang w:val="es-AR"/>
        </w:rPr>
        <w:t xml:space="preserve"> </w:t>
      </w:r>
      <w:r w:rsidRPr="00AC2E62">
        <w:rPr>
          <w:rFonts w:ascii="Arial" w:hAnsi="Arial" w:cs="Arial"/>
          <w:sz w:val="20"/>
          <w:szCs w:val="20"/>
          <w:lang w:val="es-AR"/>
        </w:rPr>
        <w:t>obediencia, cuando resistimos al mandato del superior o</w:t>
      </w:r>
      <w:r w:rsidR="000E243F">
        <w:rPr>
          <w:rFonts w:ascii="Arial" w:hAnsi="Arial" w:cs="Arial"/>
          <w:sz w:val="20"/>
          <w:szCs w:val="20"/>
          <w:lang w:val="es-AR"/>
        </w:rPr>
        <w:t xml:space="preserve"> </w:t>
      </w:r>
      <w:r w:rsidRPr="00AC2E62">
        <w:rPr>
          <w:rFonts w:ascii="Arial" w:hAnsi="Arial" w:cs="Arial"/>
          <w:sz w:val="20"/>
          <w:szCs w:val="20"/>
          <w:lang w:val="es-AR"/>
        </w:rPr>
        <w:t>lo e</w:t>
      </w:r>
      <w:r w:rsidR="000E243F">
        <w:rPr>
          <w:rFonts w:ascii="Arial" w:hAnsi="Arial" w:cs="Arial"/>
          <w:sz w:val="20"/>
          <w:szCs w:val="20"/>
          <w:lang w:val="es-AR"/>
        </w:rPr>
        <w:t>j</w:t>
      </w:r>
      <w:r w:rsidRPr="00AC2E62">
        <w:rPr>
          <w:rFonts w:ascii="Arial" w:hAnsi="Arial" w:cs="Arial"/>
          <w:sz w:val="20"/>
          <w:szCs w:val="20"/>
          <w:lang w:val="es-AR"/>
        </w:rPr>
        <w:t>ecutamos con negligencia. Así también la justicia,</w:t>
      </w:r>
      <w:r w:rsidR="000E243F">
        <w:rPr>
          <w:rFonts w:ascii="Arial" w:hAnsi="Arial" w:cs="Arial"/>
          <w:sz w:val="20"/>
          <w:szCs w:val="20"/>
          <w:lang w:val="es-AR"/>
        </w:rPr>
        <w:t xml:space="preserve"> </w:t>
      </w:r>
      <w:r w:rsidRPr="00AC2E62">
        <w:rPr>
          <w:rFonts w:ascii="Arial" w:hAnsi="Arial" w:cs="Arial"/>
          <w:sz w:val="20"/>
          <w:szCs w:val="20"/>
          <w:lang w:val="es-AR"/>
        </w:rPr>
        <w:t>si apete</w:t>
      </w:r>
      <w:r w:rsidR="000E243F">
        <w:rPr>
          <w:rFonts w:ascii="Arial" w:hAnsi="Arial" w:cs="Arial"/>
          <w:sz w:val="20"/>
          <w:szCs w:val="20"/>
          <w:lang w:val="es-AR"/>
        </w:rPr>
        <w:t>c</w:t>
      </w:r>
      <w:r w:rsidRPr="00AC2E62">
        <w:rPr>
          <w:rFonts w:ascii="Arial" w:hAnsi="Arial" w:cs="Arial"/>
          <w:sz w:val="20"/>
          <w:szCs w:val="20"/>
          <w:lang w:val="es-AR"/>
        </w:rPr>
        <w:t>emos más lo que nos interesa a nosotros mismos que al prójimo. Otro tanto podemos decir de la</w:t>
      </w:r>
      <w:r w:rsidR="000E243F">
        <w:rPr>
          <w:rFonts w:ascii="Arial" w:hAnsi="Arial" w:cs="Arial"/>
          <w:sz w:val="20"/>
          <w:szCs w:val="20"/>
          <w:lang w:val="es-AR"/>
        </w:rPr>
        <w:t xml:space="preserve"> </w:t>
      </w:r>
      <w:r w:rsidRPr="00AC2E62">
        <w:rPr>
          <w:rFonts w:ascii="Arial" w:hAnsi="Arial" w:cs="Arial"/>
          <w:sz w:val="20"/>
          <w:szCs w:val="20"/>
          <w:lang w:val="es-AR"/>
        </w:rPr>
        <w:t>paciencia, si nos irritamos contra quien nos llama la</w:t>
      </w:r>
      <w:r w:rsidR="000E243F">
        <w:rPr>
          <w:rFonts w:ascii="Arial" w:hAnsi="Arial" w:cs="Arial"/>
          <w:sz w:val="20"/>
          <w:szCs w:val="20"/>
          <w:lang w:val="es-AR"/>
        </w:rPr>
        <w:t xml:space="preserve"> </w:t>
      </w:r>
      <w:r w:rsidRPr="00AC2E62">
        <w:rPr>
          <w:rFonts w:ascii="Arial" w:hAnsi="Arial" w:cs="Arial"/>
          <w:sz w:val="20"/>
          <w:szCs w:val="20"/>
          <w:lang w:val="es-AR"/>
        </w:rPr>
        <w:t>atención o bien desempeñamos el triste papel de devolver la injuria. Igualmente la misericordia, si no c</w:t>
      </w:r>
      <w:r w:rsidR="000E243F">
        <w:rPr>
          <w:rFonts w:ascii="Arial" w:hAnsi="Arial" w:cs="Arial"/>
          <w:sz w:val="20"/>
          <w:szCs w:val="20"/>
          <w:lang w:val="es-AR"/>
        </w:rPr>
        <w:t>o</w:t>
      </w:r>
      <w:r w:rsidRPr="00AC2E62">
        <w:rPr>
          <w:rFonts w:ascii="Arial" w:hAnsi="Arial" w:cs="Arial"/>
          <w:sz w:val="20"/>
          <w:szCs w:val="20"/>
          <w:lang w:val="es-AR"/>
        </w:rPr>
        <w:t>mpadecemos al que cae, o perdonamos al arrepentido. No</w:t>
      </w:r>
      <w:r w:rsidR="000E243F">
        <w:rPr>
          <w:rFonts w:ascii="Arial" w:hAnsi="Arial" w:cs="Arial"/>
          <w:sz w:val="20"/>
          <w:szCs w:val="20"/>
          <w:lang w:val="es-AR"/>
        </w:rPr>
        <w:t xml:space="preserve"> </w:t>
      </w:r>
      <w:r w:rsidRPr="00AC2E62">
        <w:rPr>
          <w:rFonts w:ascii="Arial" w:hAnsi="Arial" w:cs="Arial"/>
          <w:sz w:val="20"/>
          <w:szCs w:val="20"/>
          <w:lang w:val="es-AR"/>
        </w:rPr>
        <w:t>de otra suerte la castidad, si se admiten los malos pensam</w:t>
      </w:r>
      <w:r w:rsidR="000E243F">
        <w:rPr>
          <w:rFonts w:ascii="Arial" w:hAnsi="Arial" w:cs="Arial"/>
          <w:sz w:val="20"/>
          <w:szCs w:val="20"/>
          <w:lang w:val="es-AR"/>
        </w:rPr>
        <w:t>i</w:t>
      </w:r>
      <w:r w:rsidRPr="00AC2E62">
        <w:rPr>
          <w:rFonts w:ascii="Arial" w:hAnsi="Arial" w:cs="Arial"/>
          <w:sz w:val="20"/>
          <w:szCs w:val="20"/>
          <w:lang w:val="es-AR"/>
        </w:rPr>
        <w:t>entos o se emplean alguno de los miembros del</w:t>
      </w:r>
      <w:r w:rsidR="000E243F">
        <w:rPr>
          <w:rFonts w:ascii="Arial" w:hAnsi="Arial" w:cs="Arial"/>
          <w:sz w:val="20"/>
          <w:szCs w:val="20"/>
          <w:lang w:val="es-AR"/>
        </w:rPr>
        <w:t xml:space="preserve"> </w:t>
      </w:r>
      <w:r w:rsidRPr="00AC2E62">
        <w:rPr>
          <w:rFonts w:ascii="Arial" w:hAnsi="Arial" w:cs="Arial"/>
          <w:sz w:val="20"/>
          <w:szCs w:val="20"/>
          <w:lang w:val="es-AR"/>
        </w:rPr>
        <w:t>organismo para obrar el mal. Finalmente, la caridad no</w:t>
      </w:r>
      <w:r w:rsidR="000E243F">
        <w:rPr>
          <w:rFonts w:ascii="Arial" w:hAnsi="Arial" w:cs="Arial"/>
          <w:sz w:val="20"/>
          <w:szCs w:val="20"/>
          <w:lang w:val="es-AR"/>
        </w:rPr>
        <w:t xml:space="preserve"> </w:t>
      </w:r>
      <w:r w:rsidRPr="00AC2E62">
        <w:rPr>
          <w:rFonts w:ascii="Arial" w:hAnsi="Arial" w:cs="Arial"/>
          <w:sz w:val="20"/>
          <w:szCs w:val="20"/>
          <w:lang w:val="es-AR"/>
        </w:rPr>
        <w:t>se verá exenta de oprobio, mientras sea juguete de la envidia o del odio.</w:t>
      </w:r>
    </w:p>
    <w:p w14:paraId="6F7E3088" w14:textId="77777777" w:rsidR="00AC2E62" w:rsidRPr="00AC2E62"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Por lo tanto, persista siempre en nosotros el recuerdo de tan dulce nombre a fin de que lo que no podamos</w:t>
      </w:r>
      <w:r w:rsidR="002E5AEA">
        <w:rPr>
          <w:rFonts w:ascii="Arial" w:hAnsi="Arial" w:cs="Arial"/>
          <w:sz w:val="20"/>
          <w:szCs w:val="20"/>
          <w:lang w:val="es-AR"/>
        </w:rPr>
        <w:t xml:space="preserve"> </w:t>
      </w:r>
      <w:r w:rsidRPr="00AC2E62">
        <w:rPr>
          <w:rFonts w:ascii="Arial" w:hAnsi="Arial" w:cs="Arial"/>
          <w:sz w:val="20"/>
          <w:szCs w:val="20"/>
          <w:lang w:val="es-AR"/>
        </w:rPr>
        <w:t>llevar a cabo por nuestras propias fuerzas, lo reali</w:t>
      </w:r>
      <w:r w:rsidR="002E5AEA">
        <w:rPr>
          <w:rFonts w:ascii="Arial" w:hAnsi="Arial" w:cs="Arial"/>
          <w:sz w:val="20"/>
          <w:szCs w:val="20"/>
          <w:lang w:val="es-AR"/>
        </w:rPr>
        <w:t>c</w:t>
      </w:r>
      <w:r w:rsidRPr="00AC2E62">
        <w:rPr>
          <w:rFonts w:ascii="Arial" w:hAnsi="Arial" w:cs="Arial"/>
          <w:sz w:val="20"/>
          <w:szCs w:val="20"/>
          <w:lang w:val="es-AR"/>
        </w:rPr>
        <w:t>emos</w:t>
      </w:r>
      <w:r w:rsidR="002E5AEA">
        <w:rPr>
          <w:rFonts w:ascii="Arial" w:hAnsi="Arial" w:cs="Arial"/>
          <w:sz w:val="20"/>
          <w:szCs w:val="20"/>
          <w:lang w:val="es-AR"/>
        </w:rPr>
        <w:t xml:space="preserve"> </w:t>
      </w:r>
      <w:r w:rsidRPr="00AC2E62">
        <w:rPr>
          <w:rFonts w:ascii="Arial" w:hAnsi="Arial" w:cs="Arial"/>
          <w:sz w:val="20"/>
          <w:szCs w:val="20"/>
          <w:lang w:val="es-AR"/>
        </w:rPr>
        <w:t>por la virtud del mismo nombre. Este nombre, en efecto,</w:t>
      </w:r>
      <w:r w:rsidR="002E5AEA">
        <w:rPr>
          <w:rFonts w:ascii="Arial" w:hAnsi="Arial" w:cs="Arial"/>
          <w:sz w:val="20"/>
          <w:szCs w:val="20"/>
          <w:lang w:val="es-AR"/>
        </w:rPr>
        <w:t xml:space="preserve"> </w:t>
      </w:r>
      <w:r w:rsidRPr="00AC2E62">
        <w:rPr>
          <w:rFonts w:ascii="Arial" w:hAnsi="Arial" w:cs="Arial"/>
          <w:sz w:val="20"/>
          <w:szCs w:val="20"/>
          <w:lang w:val="es-AR"/>
        </w:rPr>
        <w:t>ahuyenta los demonios, de</w:t>
      </w:r>
      <w:r w:rsidR="002E5AEA">
        <w:rPr>
          <w:rFonts w:ascii="Arial" w:hAnsi="Arial" w:cs="Arial"/>
          <w:sz w:val="20"/>
          <w:szCs w:val="20"/>
          <w:lang w:val="es-AR"/>
        </w:rPr>
        <w:t>sti</w:t>
      </w:r>
      <w:r w:rsidRPr="00AC2E62">
        <w:rPr>
          <w:rFonts w:ascii="Arial" w:hAnsi="Arial" w:cs="Arial"/>
          <w:sz w:val="20"/>
          <w:szCs w:val="20"/>
          <w:lang w:val="es-AR"/>
        </w:rPr>
        <w:t>erra los vicios, conserva las</w:t>
      </w:r>
      <w:r w:rsidR="002E5AEA">
        <w:rPr>
          <w:rFonts w:ascii="Arial" w:hAnsi="Arial" w:cs="Arial"/>
          <w:sz w:val="20"/>
          <w:szCs w:val="20"/>
          <w:lang w:val="es-AR"/>
        </w:rPr>
        <w:t xml:space="preserve"> </w:t>
      </w:r>
      <w:r w:rsidRPr="00AC2E62">
        <w:rPr>
          <w:rFonts w:ascii="Arial" w:hAnsi="Arial" w:cs="Arial"/>
          <w:sz w:val="20"/>
          <w:szCs w:val="20"/>
          <w:lang w:val="es-AR"/>
        </w:rPr>
        <w:t>virtude</w:t>
      </w:r>
      <w:r w:rsidR="002E5AEA">
        <w:rPr>
          <w:rFonts w:ascii="Arial" w:hAnsi="Arial" w:cs="Arial"/>
          <w:sz w:val="20"/>
          <w:szCs w:val="20"/>
          <w:lang w:val="es-AR"/>
        </w:rPr>
        <w:t>s</w:t>
      </w:r>
      <w:r w:rsidRPr="00AC2E62">
        <w:rPr>
          <w:rFonts w:ascii="Arial" w:hAnsi="Arial" w:cs="Arial"/>
          <w:sz w:val="20"/>
          <w:szCs w:val="20"/>
          <w:lang w:val="es-AR"/>
        </w:rPr>
        <w:t>. Este nombre conforta a los miserables, restablece a los caídos, reanima a los desesperados. Este</w:t>
      </w:r>
      <w:r w:rsidR="002E5AEA">
        <w:rPr>
          <w:rFonts w:ascii="Arial" w:hAnsi="Arial" w:cs="Arial"/>
          <w:sz w:val="20"/>
          <w:szCs w:val="20"/>
          <w:lang w:val="es-AR"/>
        </w:rPr>
        <w:t xml:space="preserve"> </w:t>
      </w:r>
      <w:r w:rsidRPr="00AC2E62">
        <w:rPr>
          <w:rFonts w:ascii="Arial" w:hAnsi="Arial" w:cs="Arial"/>
          <w:sz w:val="20"/>
          <w:szCs w:val="20"/>
          <w:lang w:val="es-AR"/>
        </w:rPr>
        <w:t>nombre lo dictó el Padre, lo santificó e</w:t>
      </w:r>
      <w:r w:rsidR="00411EB3">
        <w:rPr>
          <w:rFonts w:ascii="Arial" w:hAnsi="Arial" w:cs="Arial"/>
          <w:sz w:val="20"/>
          <w:szCs w:val="20"/>
          <w:lang w:val="es-AR"/>
        </w:rPr>
        <w:t>l</w:t>
      </w:r>
      <w:r w:rsidRPr="00AC2E62">
        <w:rPr>
          <w:rFonts w:ascii="Arial" w:hAnsi="Arial" w:cs="Arial"/>
          <w:sz w:val="20"/>
          <w:szCs w:val="20"/>
          <w:lang w:val="es-AR"/>
        </w:rPr>
        <w:t xml:space="preserve"> Espíritu Santo,</w:t>
      </w:r>
      <w:r w:rsidR="002E5AEA">
        <w:rPr>
          <w:rFonts w:ascii="Arial" w:hAnsi="Arial" w:cs="Arial"/>
          <w:sz w:val="20"/>
          <w:szCs w:val="20"/>
          <w:lang w:val="es-AR"/>
        </w:rPr>
        <w:t xml:space="preserve"> </w:t>
      </w:r>
      <w:r w:rsidRPr="00AC2E62">
        <w:rPr>
          <w:rFonts w:ascii="Arial" w:hAnsi="Arial" w:cs="Arial"/>
          <w:sz w:val="20"/>
          <w:szCs w:val="20"/>
          <w:lang w:val="es-AR"/>
        </w:rPr>
        <w:t>lo recibió el Hijo y lo anunció el ángel. En este nombre</w:t>
      </w:r>
      <w:r w:rsidR="002E5AEA">
        <w:rPr>
          <w:rFonts w:ascii="Arial" w:hAnsi="Arial" w:cs="Arial"/>
          <w:sz w:val="20"/>
          <w:szCs w:val="20"/>
          <w:lang w:val="es-AR"/>
        </w:rPr>
        <w:t xml:space="preserve"> </w:t>
      </w:r>
      <w:r w:rsidRPr="00AC2E62">
        <w:rPr>
          <w:rFonts w:ascii="Arial" w:hAnsi="Arial" w:cs="Arial"/>
          <w:sz w:val="20"/>
          <w:szCs w:val="20"/>
          <w:lang w:val="es-AR"/>
        </w:rPr>
        <w:t>se gloría la Virgen santísima, el mundo se salva y el</w:t>
      </w:r>
      <w:r w:rsidR="002E5AEA">
        <w:rPr>
          <w:rFonts w:ascii="Arial" w:hAnsi="Arial" w:cs="Arial"/>
          <w:sz w:val="20"/>
          <w:szCs w:val="20"/>
          <w:lang w:val="es-AR"/>
        </w:rPr>
        <w:t xml:space="preserve"> </w:t>
      </w:r>
      <w:r w:rsidRPr="00AC2E62">
        <w:rPr>
          <w:rFonts w:ascii="Arial" w:hAnsi="Arial" w:cs="Arial"/>
          <w:sz w:val="20"/>
          <w:szCs w:val="20"/>
          <w:lang w:val="es-AR"/>
        </w:rPr>
        <w:t>cielo queda restaurado.</w:t>
      </w:r>
    </w:p>
    <w:p w14:paraId="5718B67C" w14:textId="77777777" w:rsidR="008847CD" w:rsidRDefault="00AC2E62" w:rsidP="003F53A9">
      <w:pPr>
        <w:autoSpaceDE w:val="0"/>
        <w:autoSpaceDN w:val="0"/>
        <w:adjustRightInd w:val="0"/>
        <w:spacing w:line="240" w:lineRule="exact"/>
        <w:ind w:left="-142" w:firstLine="397"/>
        <w:jc w:val="both"/>
        <w:rPr>
          <w:rFonts w:ascii="Arial" w:hAnsi="Arial" w:cs="Arial"/>
          <w:sz w:val="20"/>
          <w:szCs w:val="20"/>
          <w:lang w:val="es-AR"/>
        </w:rPr>
      </w:pPr>
      <w:r w:rsidRPr="00AC2E62">
        <w:rPr>
          <w:rFonts w:ascii="Arial" w:hAnsi="Arial" w:cs="Arial"/>
          <w:sz w:val="20"/>
          <w:szCs w:val="20"/>
          <w:lang w:val="es-AR"/>
        </w:rPr>
        <w:t xml:space="preserve">Sea para nosotros este sagrado nombre, </w:t>
      </w:r>
      <w:r w:rsidR="002E5AEA">
        <w:rPr>
          <w:rFonts w:ascii="Arial" w:hAnsi="Arial" w:cs="Arial"/>
          <w:sz w:val="20"/>
          <w:szCs w:val="20"/>
          <w:lang w:val="es-AR"/>
        </w:rPr>
        <w:t>p</w:t>
      </w:r>
      <w:r w:rsidRPr="00AC2E62">
        <w:rPr>
          <w:rFonts w:ascii="Arial" w:hAnsi="Arial" w:cs="Arial"/>
          <w:sz w:val="20"/>
          <w:szCs w:val="20"/>
          <w:lang w:val="es-AR"/>
        </w:rPr>
        <w:t>or los</w:t>
      </w:r>
      <w:r w:rsidR="002E5AEA">
        <w:rPr>
          <w:rFonts w:ascii="Arial" w:hAnsi="Arial" w:cs="Arial"/>
          <w:sz w:val="20"/>
          <w:szCs w:val="20"/>
          <w:lang w:val="es-AR"/>
        </w:rPr>
        <w:t xml:space="preserve"> </w:t>
      </w:r>
      <w:r w:rsidRPr="00AC2E62">
        <w:rPr>
          <w:rFonts w:ascii="Arial" w:hAnsi="Arial" w:cs="Arial"/>
          <w:sz w:val="20"/>
          <w:szCs w:val="20"/>
          <w:lang w:val="es-AR"/>
        </w:rPr>
        <w:t>méritos de la Santísima Virgen María, remisión de nuestros pecados, adquisición de las virtudes, recompensa</w:t>
      </w:r>
      <w:r w:rsidR="002E5AEA">
        <w:rPr>
          <w:rFonts w:ascii="Arial" w:hAnsi="Arial" w:cs="Arial"/>
          <w:sz w:val="20"/>
          <w:szCs w:val="20"/>
          <w:lang w:val="es-AR"/>
        </w:rPr>
        <w:t xml:space="preserve"> </w:t>
      </w:r>
      <w:r w:rsidRPr="00AC2E62">
        <w:rPr>
          <w:rFonts w:ascii="Arial" w:hAnsi="Arial" w:cs="Arial"/>
          <w:sz w:val="20"/>
          <w:szCs w:val="20"/>
          <w:lang w:val="es-AR"/>
        </w:rPr>
        <w:t>eterna en los cielos. Este dichoso nombre, por el cual</w:t>
      </w:r>
      <w:r w:rsidR="002E5AEA">
        <w:rPr>
          <w:rFonts w:ascii="Arial" w:hAnsi="Arial" w:cs="Arial"/>
          <w:sz w:val="20"/>
          <w:szCs w:val="20"/>
          <w:lang w:val="es-AR"/>
        </w:rPr>
        <w:t xml:space="preserve"> </w:t>
      </w:r>
      <w:r w:rsidRPr="00AC2E62">
        <w:rPr>
          <w:rFonts w:ascii="Arial" w:hAnsi="Arial" w:cs="Arial"/>
          <w:sz w:val="20"/>
          <w:szCs w:val="20"/>
          <w:lang w:val="es-AR"/>
        </w:rPr>
        <w:t>son renovados cielos y tierra, sea bendito en el cielo y</w:t>
      </w:r>
      <w:r w:rsidR="002E5AEA">
        <w:rPr>
          <w:rFonts w:ascii="Arial" w:hAnsi="Arial" w:cs="Arial"/>
          <w:sz w:val="20"/>
          <w:szCs w:val="20"/>
          <w:lang w:val="es-AR"/>
        </w:rPr>
        <w:t xml:space="preserve"> </w:t>
      </w:r>
      <w:r w:rsidRPr="00AC2E62">
        <w:rPr>
          <w:rFonts w:ascii="Arial" w:hAnsi="Arial" w:cs="Arial"/>
          <w:sz w:val="20"/>
          <w:szCs w:val="20"/>
          <w:lang w:val="es-AR"/>
        </w:rPr>
        <w:t xml:space="preserve">en la tierra por aquel que vive y </w:t>
      </w:r>
      <w:r w:rsidR="002E5AEA">
        <w:rPr>
          <w:rFonts w:ascii="Arial" w:hAnsi="Arial" w:cs="Arial"/>
          <w:sz w:val="20"/>
          <w:szCs w:val="20"/>
          <w:lang w:val="es-AR"/>
        </w:rPr>
        <w:t>r</w:t>
      </w:r>
      <w:r w:rsidRPr="00AC2E62">
        <w:rPr>
          <w:rFonts w:ascii="Arial" w:hAnsi="Arial" w:cs="Arial"/>
          <w:sz w:val="20"/>
          <w:szCs w:val="20"/>
          <w:lang w:val="es-AR"/>
        </w:rPr>
        <w:t>eina por los siglos</w:t>
      </w:r>
      <w:r w:rsidR="002E5AEA">
        <w:rPr>
          <w:rFonts w:ascii="Arial" w:hAnsi="Arial" w:cs="Arial"/>
          <w:sz w:val="20"/>
          <w:szCs w:val="20"/>
          <w:lang w:val="es-AR"/>
        </w:rPr>
        <w:t xml:space="preserve"> </w:t>
      </w:r>
      <w:r w:rsidRPr="00AC2E62">
        <w:rPr>
          <w:rFonts w:ascii="Arial" w:hAnsi="Arial" w:cs="Arial"/>
          <w:sz w:val="20"/>
          <w:szCs w:val="20"/>
          <w:lang w:val="es-AR"/>
        </w:rPr>
        <w:t xml:space="preserve">de los siglos. Amén. </w:t>
      </w:r>
      <w:r w:rsidRPr="00AC2E62">
        <w:rPr>
          <w:rFonts w:ascii="Arial" w:hAnsi="Arial" w:cs="Arial"/>
          <w:sz w:val="20"/>
          <w:szCs w:val="20"/>
          <w:lang w:val="es-AR"/>
        </w:rPr>
        <w:cr/>
      </w:r>
    </w:p>
    <w:p w14:paraId="6A1D8E3B" w14:textId="77777777" w:rsidR="0067641A" w:rsidRDefault="0067641A" w:rsidP="003F53A9">
      <w:pPr>
        <w:spacing w:line="240" w:lineRule="exact"/>
        <w:rPr>
          <w:rFonts w:ascii="Arial" w:hAnsi="Arial" w:cs="Arial"/>
          <w:sz w:val="20"/>
          <w:szCs w:val="20"/>
          <w:lang w:val="es-AR"/>
        </w:rPr>
      </w:pPr>
      <w:r>
        <w:rPr>
          <w:rFonts w:ascii="Arial" w:hAnsi="Arial" w:cs="Arial"/>
          <w:sz w:val="20"/>
          <w:szCs w:val="20"/>
          <w:lang w:val="es-AR"/>
        </w:rPr>
        <w:lastRenderedPageBreak/>
        <w:br w:type="page"/>
      </w:r>
    </w:p>
    <w:p w14:paraId="0AE66FD0" w14:textId="77777777" w:rsidR="0067641A" w:rsidRDefault="0067641A" w:rsidP="003F53A9">
      <w:pPr>
        <w:spacing w:line="240" w:lineRule="exact"/>
        <w:rPr>
          <w:rFonts w:ascii="Arial" w:hAnsi="Arial" w:cs="Arial"/>
          <w:sz w:val="20"/>
          <w:szCs w:val="20"/>
          <w:lang w:val="es-AR"/>
        </w:rPr>
      </w:pPr>
    </w:p>
    <w:p w14:paraId="455C3423" w14:textId="77777777" w:rsidR="00002DD4" w:rsidRDefault="00002DD4" w:rsidP="003F53A9">
      <w:pPr>
        <w:autoSpaceDE w:val="0"/>
        <w:autoSpaceDN w:val="0"/>
        <w:adjustRightInd w:val="0"/>
        <w:spacing w:line="240" w:lineRule="exact"/>
        <w:ind w:left="-142" w:firstLine="397"/>
        <w:jc w:val="both"/>
        <w:rPr>
          <w:rFonts w:ascii="Arial" w:hAnsi="Arial" w:cs="Arial"/>
          <w:sz w:val="20"/>
          <w:szCs w:val="20"/>
          <w:lang w:val="es-AR"/>
        </w:rPr>
      </w:pPr>
    </w:p>
    <w:p w14:paraId="7D48F7AE" w14:textId="77777777" w:rsidR="00002DD4" w:rsidRPr="00411EB3" w:rsidRDefault="00002DD4" w:rsidP="00FE593F">
      <w:pPr>
        <w:autoSpaceDE w:val="0"/>
        <w:autoSpaceDN w:val="0"/>
        <w:adjustRightInd w:val="0"/>
        <w:ind w:left="-142" w:firstLine="397"/>
        <w:contextualSpacing/>
        <w:jc w:val="right"/>
        <w:rPr>
          <w:rFonts w:ascii="Times New Roman" w:hAnsi="Times New Roman"/>
          <w:b/>
          <w:sz w:val="34"/>
          <w:szCs w:val="34"/>
          <w:lang w:val="es-AR"/>
        </w:rPr>
      </w:pPr>
      <w:r w:rsidRPr="00411EB3">
        <w:rPr>
          <w:rFonts w:ascii="Times New Roman" w:hAnsi="Times New Roman"/>
          <w:b/>
          <w:sz w:val="34"/>
          <w:szCs w:val="34"/>
          <w:lang w:val="es-AR"/>
        </w:rPr>
        <w:t>X</w:t>
      </w:r>
    </w:p>
    <w:p w14:paraId="7352CDA9" w14:textId="77777777" w:rsidR="00002DD4" w:rsidRPr="00411EB3" w:rsidRDefault="00FE593F" w:rsidP="002425D8">
      <w:pPr>
        <w:autoSpaceDE w:val="0"/>
        <w:autoSpaceDN w:val="0"/>
        <w:adjustRightInd w:val="0"/>
        <w:spacing w:before="120" w:line="240" w:lineRule="exact"/>
        <w:ind w:left="-142"/>
        <w:jc w:val="right"/>
        <w:rPr>
          <w:rFonts w:ascii="Times New Roman" w:hAnsi="Times New Roman"/>
          <w:b/>
          <w:sz w:val="25"/>
          <w:szCs w:val="25"/>
          <w:lang w:val="es-AR"/>
        </w:rPr>
      </w:pPr>
      <w:r>
        <w:rPr>
          <w:rFonts w:ascii="Times New Roman" w:hAnsi="Times New Roman"/>
          <w:b/>
          <w:sz w:val="25"/>
          <w:szCs w:val="25"/>
          <w:lang w:val="es-AR"/>
        </w:rPr>
        <w:t xml:space="preserve">  </w:t>
      </w:r>
      <w:r w:rsidR="00002DD4" w:rsidRPr="00411EB3">
        <w:rPr>
          <w:rFonts w:ascii="Times New Roman" w:hAnsi="Times New Roman"/>
          <w:b/>
          <w:sz w:val="25"/>
          <w:szCs w:val="25"/>
          <w:lang w:val="es-AR"/>
        </w:rPr>
        <w:t>En la Anunciación de la Santísima Virgen María</w:t>
      </w:r>
    </w:p>
    <w:p w14:paraId="4AA8CB8C" w14:textId="77777777" w:rsidR="00DF6F3B" w:rsidRDefault="00DF6F3B" w:rsidP="003F53A9">
      <w:pPr>
        <w:autoSpaceDE w:val="0"/>
        <w:autoSpaceDN w:val="0"/>
        <w:adjustRightInd w:val="0"/>
        <w:spacing w:line="240" w:lineRule="exact"/>
        <w:jc w:val="both"/>
        <w:rPr>
          <w:rFonts w:ascii="Arial" w:hAnsi="Arial" w:cs="Arial"/>
          <w:sz w:val="20"/>
          <w:szCs w:val="20"/>
          <w:lang w:val="es-AR"/>
        </w:rPr>
      </w:pPr>
    </w:p>
    <w:p w14:paraId="48959D24" w14:textId="77777777" w:rsidR="00002DD4" w:rsidRPr="00112F34" w:rsidRDefault="00002DD4" w:rsidP="003F53A9">
      <w:pPr>
        <w:autoSpaceDE w:val="0"/>
        <w:autoSpaceDN w:val="0"/>
        <w:adjustRightInd w:val="0"/>
        <w:spacing w:line="240" w:lineRule="exact"/>
        <w:jc w:val="both"/>
        <w:rPr>
          <w:rFonts w:ascii="Arial" w:hAnsi="Arial" w:cs="Arial"/>
          <w:i/>
          <w:sz w:val="20"/>
          <w:szCs w:val="20"/>
          <w:lang w:val="es-AR"/>
        </w:rPr>
      </w:pPr>
      <w:r w:rsidRPr="00112F34">
        <w:rPr>
          <w:rFonts w:ascii="Arial" w:hAnsi="Arial" w:cs="Arial"/>
          <w:i/>
          <w:sz w:val="20"/>
          <w:szCs w:val="20"/>
          <w:lang w:val="es-AR"/>
        </w:rPr>
        <w:t xml:space="preserve">De </w:t>
      </w:r>
      <w:r w:rsidR="00411EB3">
        <w:rPr>
          <w:rFonts w:ascii="Arial" w:hAnsi="Arial" w:cs="Arial"/>
          <w:i/>
          <w:sz w:val="20"/>
          <w:szCs w:val="20"/>
          <w:lang w:val="es-AR"/>
        </w:rPr>
        <w:t>los tres túnicas de José</w:t>
      </w:r>
    </w:p>
    <w:p w14:paraId="2EBA3B68" w14:textId="77777777" w:rsidR="00002DD4" w:rsidRDefault="00002DD4" w:rsidP="003F53A9">
      <w:pPr>
        <w:autoSpaceDE w:val="0"/>
        <w:autoSpaceDN w:val="0"/>
        <w:adjustRightInd w:val="0"/>
        <w:spacing w:line="240" w:lineRule="exact"/>
        <w:ind w:left="-142" w:firstLine="397"/>
        <w:jc w:val="both"/>
        <w:rPr>
          <w:rFonts w:ascii="Arial" w:hAnsi="Arial" w:cs="Arial"/>
          <w:sz w:val="20"/>
          <w:szCs w:val="20"/>
          <w:lang w:val="es-AR"/>
        </w:rPr>
      </w:pPr>
    </w:p>
    <w:p w14:paraId="3985C9A4" w14:textId="77777777" w:rsidR="00CE6811" w:rsidRPr="00CE6811"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La fiesta del presente día es el principio de las</w:t>
      </w:r>
      <w:r w:rsidR="002D4E14">
        <w:rPr>
          <w:rFonts w:ascii="Arial" w:hAnsi="Arial" w:cs="Arial"/>
          <w:sz w:val="20"/>
          <w:szCs w:val="20"/>
          <w:lang w:val="es-AR"/>
        </w:rPr>
        <w:t xml:space="preserve"> </w:t>
      </w:r>
      <w:r w:rsidRPr="00CE6811">
        <w:rPr>
          <w:rFonts w:ascii="Arial" w:hAnsi="Arial" w:cs="Arial"/>
          <w:sz w:val="20"/>
          <w:szCs w:val="20"/>
          <w:lang w:val="es-AR"/>
        </w:rPr>
        <w:t>demás fiestas, y la primera entre todas las solemnidades del año. Siendo la festividad símbolo de regocijo,</w:t>
      </w:r>
      <w:r w:rsidR="002D4E14">
        <w:rPr>
          <w:rFonts w:ascii="Arial" w:hAnsi="Arial" w:cs="Arial"/>
          <w:sz w:val="20"/>
          <w:szCs w:val="20"/>
          <w:lang w:val="es-AR"/>
        </w:rPr>
        <w:t xml:space="preserve"> </w:t>
      </w:r>
      <w:r w:rsidRPr="00CE6811">
        <w:rPr>
          <w:rFonts w:ascii="Arial" w:hAnsi="Arial" w:cs="Arial"/>
          <w:sz w:val="20"/>
          <w:szCs w:val="20"/>
          <w:lang w:val="es-AR"/>
        </w:rPr>
        <w:t xml:space="preserve">antes de </w:t>
      </w:r>
      <w:r w:rsidR="002D4E14">
        <w:rPr>
          <w:rFonts w:ascii="Arial" w:hAnsi="Arial" w:cs="Arial"/>
          <w:sz w:val="20"/>
          <w:szCs w:val="20"/>
          <w:lang w:val="es-AR"/>
        </w:rPr>
        <w:t>ll</w:t>
      </w:r>
      <w:r w:rsidRPr="00CE6811">
        <w:rPr>
          <w:rFonts w:ascii="Arial" w:hAnsi="Arial" w:cs="Arial"/>
          <w:sz w:val="20"/>
          <w:szCs w:val="20"/>
          <w:lang w:val="es-AR"/>
        </w:rPr>
        <w:t>egar el presente día, ¿en qué hacían consistir</w:t>
      </w:r>
      <w:r w:rsidR="002D4E14">
        <w:rPr>
          <w:rFonts w:ascii="Arial" w:hAnsi="Arial" w:cs="Arial"/>
          <w:sz w:val="20"/>
          <w:szCs w:val="20"/>
          <w:lang w:val="es-AR"/>
        </w:rPr>
        <w:t xml:space="preserve"> </w:t>
      </w:r>
      <w:r w:rsidRPr="00CE6811">
        <w:rPr>
          <w:rFonts w:ascii="Arial" w:hAnsi="Arial" w:cs="Arial"/>
          <w:sz w:val="20"/>
          <w:szCs w:val="20"/>
          <w:lang w:val="es-AR"/>
        </w:rPr>
        <w:t>la fiesta de los hijos de Adán, sentados en tinieblas y</w:t>
      </w:r>
      <w:r w:rsidR="002D4E14">
        <w:rPr>
          <w:rFonts w:ascii="Arial" w:hAnsi="Arial" w:cs="Arial"/>
          <w:sz w:val="20"/>
          <w:szCs w:val="20"/>
          <w:lang w:val="es-AR"/>
        </w:rPr>
        <w:t xml:space="preserve"> </w:t>
      </w:r>
      <w:r w:rsidRPr="00CE6811">
        <w:rPr>
          <w:rFonts w:ascii="Arial" w:hAnsi="Arial" w:cs="Arial"/>
          <w:sz w:val="20"/>
          <w:szCs w:val="20"/>
          <w:lang w:val="es-AR"/>
        </w:rPr>
        <w:t>sombras de· muerte</w:t>
      </w:r>
      <w:r w:rsidR="00194688" w:rsidRPr="007258F7">
        <w:rPr>
          <w:rStyle w:val="Refdenotaalpie"/>
          <w:rFonts w:ascii="Arial" w:hAnsi="Arial" w:cs="Arial"/>
          <w:sz w:val="20"/>
          <w:szCs w:val="20"/>
          <w:lang w:val="es-AR"/>
        </w:rPr>
        <w:footnoteReference w:customMarkFollows="1" w:id="136"/>
        <w:sym w:font="Symbol" w:char="F0D7"/>
      </w:r>
      <w:r w:rsidRPr="00CE6811">
        <w:rPr>
          <w:rFonts w:ascii="Arial" w:hAnsi="Arial" w:cs="Arial"/>
          <w:sz w:val="20"/>
          <w:szCs w:val="20"/>
          <w:lang w:val="es-AR"/>
        </w:rPr>
        <w:t>(1), cautivos de hierros y miserias? (2).</w:t>
      </w:r>
      <w:r w:rsidR="002D4E14">
        <w:rPr>
          <w:rFonts w:ascii="Arial" w:hAnsi="Arial" w:cs="Arial"/>
          <w:sz w:val="20"/>
          <w:szCs w:val="20"/>
          <w:lang w:val="es-AR"/>
        </w:rPr>
        <w:t xml:space="preserve"> </w:t>
      </w:r>
      <w:r w:rsidRPr="00CE6811">
        <w:rPr>
          <w:rFonts w:ascii="Arial" w:hAnsi="Arial" w:cs="Arial"/>
          <w:sz w:val="20"/>
          <w:szCs w:val="20"/>
          <w:lang w:val="es-AR"/>
        </w:rPr>
        <w:t>Todas las cosas apare</w:t>
      </w:r>
      <w:r w:rsidR="00C24732">
        <w:rPr>
          <w:rFonts w:ascii="Arial" w:hAnsi="Arial" w:cs="Arial"/>
          <w:sz w:val="20"/>
          <w:szCs w:val="20"/>
          <w:lang w:val="es-AR"/>
        </w:rPr>
        <w:t>-</w:t>
      </w:r>
      <w:r w:rsidRPr="00CE6811">
        <w:rPr>
          <w:rFonts w:ascii="Arial" w:hAnsi="Arial" w:cs="Arial"/>
          <w:sz w:val="20"/>
          <w:szCs w:val="20"/>
          <w:lang w:val="es-AR"/>
        </w:rPr>
        <w:t>cían, miserables, tristes, deplorables. Con razón este día es el principio de todas las</w:t>
      </w:r>
      <w:r w:rsidR="00C24732">
        <w:rPr>
          <w:rFonts w:ascii="Arial" w:hAnsi="Arial" w:cs="Arial"/>
          <w:sz w:val="20"/>
          <w:szCs w:val="20"/>
          <w:lang w:val="es-AR"/>
        </w:rPr>
        <w:t xml:space="preserve"> </w:t>
      </w:r>
      <w:r w:rsidRPr="00CE6811">
        <w:rPr>
          <w:rFonts w:ascii="Arial" w:hAnsi="Arial" w:cs="Arial"/>
          <w:sz w:val="20"/>
          <w:szCs w:val="20"/>
          <w:lang w:val="es-AR"/>
        </w:rPr>
        <w:t>fiestas, el inicio de nuestros gozos, en el cual nos visitó</w:t>
      </w:r>
      <w:r w:rsidR="00C24732">
        <w:rPr>
          <w:rFonts w:ascii="Arial" w:hAnsi="Arial" w:cs="Arial"/>
          <w:sz w:val="20"/>
          <w:szCs w:val="20"/>
          <w:lang w:val="es-AR"/>
        </w:rPr>
        <w:t xml:space="preserve"> </w:t>
      </w:r>
      <w:r w:rsidRPr="00CE6811">
        <w:rPr>
          <w:rFonts w:ascii="Arial" w:hAnsi="Arial" w:cs="Arial"/>
          <w:sz w:val="20"/>
          <w:szCs w:val="20"/>
          <w:lang w:val="es-AR"/>
        </w:rPr>
        <w:t>el sol naciente (3) y se cumplió la promesa de Dios por</w:t>
      </w:r>
      <w:r w:rsidR="00C24732">
        <w:rPr>
          <w:rFonts w:ascii="Arial" w:hAnsi="Arial" w:cs="Arial"/>
          <w:sz w:val="20"/>
          <w:szCs w:val="20"/>
          <w:lang w:val="es-AR"/>
        </w:rPr>
        <w:t xml:space="preserve"> </w:t>
      </w:r>
      <w:r w:rsidRPr="00CE6811">
        <w:rPr>
          <w:rFonts w:ascii="Arial" w:hAnsi="Arial" w:cs="Arial"/>
          <w:sz w:val="20"/>
          <w:szCs w:val="20"/>
          <w:lang w:val="es-AR"/>
        </w:rPr>
        <w:t xml:space="preserve">el profeta: </w:t>
      </w:r>
      <w:r w:rsidR="008B6EB5">
        <w:rPr>
          <w:rFonts w:ascii="Arial" w:hAnsi="Arial" w:cs="Arial"/>
          <w:sz w:val="20"/>
          <w:szCs w:val="20"/>
          <w:lang w:val="es-AR"/>
        </w:rPr>
        <w:t>“</w:t>
      </w:r>
      <w:r w:rsidRPr="00CE6811">
        <w:rPr>
          <w:rFonts w:ascii="Arial" w:hAnsi="Arial" w:cs="Arial"/>
          <w:sz w:val="20"/>
          <w:szCs w:val="20"/>
          <w:lang w:val="es-AR"/>
        </w:rPr>
        <w:t>Mirad, yo mismo iré en busca de mis ovejas</w:t>
      </w:r>
      <w:r w:rsidR="008B6EB5">
        <w:rPr>
          <w:rFonts w:ascii="Arial" w:hAnsi="Arial" w:cs="Arial"/>
          <w:sz w:val="20"/>
          <w:szCs w:val="20"/>
          <w:lang w:val="es-AR"/>
        </w:rPr>
        <w:t>”</w:t>
      </w:r>
      <w:r w:rsidRPr="00CE6811">
        <w:rPr>
          <w:rFonts w:ascii="Arial" w:hAnsi="Arial" w:cs="Arial"/>
          <w:sz w:val="20"/>
          <w:szCs w:val="20"/>
          <w:lang w:val="es-AR"/>
        </w:rPr>
        <w:t xml:space="preserve"> (4). </w:t>
      </w:r>
      <w:r w:rsidR="00C24732" w:rsidRPr="00CE6811">
        <w:rPr>
          <w:rFonts w:ascii="Arial" w:hAnsi="Arial" w:cs="Arial"/>
          <w:sz w:val="20"/>
          <w:szCs w:val="20"/>
          <w:lang w:val="es-AR"/>
        </w:rPr>
        <w:t>Éramos</w:t>
      </w:r>
      <w:r w:rsidRPr="00CE6811">
        <w:rPr>
          <w:rFonts w:ascii="Arial" w:hAnsi="Arial" w:cs="Arial"/>
          <w:sz w:val="20"/>
          <w:szCs w:val="20"/>
          <w:lang w:val="es-AR"/>
        </w:rPr>
        <w:t xml:space="preserve"> como ovejas descarriadas, cada cual se</w:t>
      </w:r>
      <w:r w:rsidR="00C24732">
        <w:rPr>
          <w:rFonts w:ascii="Arial" w:hAnsi="Arial" w:cs="Arial"/>
          <w:sz w:val="20"/>
          <w:szCs w:val="20"/>
          <w:lang w:val="es-AR"/>
        </w:rPr>
        <w:t xml:space="preserve"> d</w:t>
      </w:r>
      <w:r w:rsidRPr="00CE6811">
        <w:rPr>
          <w:rFonts w:ascii="Arial" w:hAnsi="Arial" w:cs="Arial"/>
          <w:sz w:val="20"/>
          <w:szCs w:val="20"/>
          <w:lang w:val="es-AR"/>
        </w:rPr>
        <w:t>esvió para seguir su propio camino (5).</w:t>
      </w:r>
    </w:p>
    <w:p w14:paraId="5C956FA5" w14:textId="77777777" w:rsidR="00CE6811" w:rsidRPr="00CE6811"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Mas, el día presente, aquel padre excelso envió a</w:t>
      </w:r>
      <w:r w:rsidR="00E35A18">
        <w:rPr>
          <w:rFonts w:ascii="Arial" w:hAnsi="Arial" w:cs="Arial"/>
          <w:sz w:val="20"/>
          <w:szCs w:val="20"/>
          <w:lang w:val="es-AR"/>
        </w:rPr>
        <w:t xml:space="preserve"> </w:t>
      </w:r>
      <w:r w:rsidRPr="00CE6811">
        <w:rPr>
          <w:rFonts w:ascii="Arial" w:hAnsi="Arial" w:cs="Arial"/>
          <w:sz w:val="20"/>
          <w:szCs w:val="20"/>
          <w:lang w:val="es-AR"/>
        </w:rPr>
        <w:t>nosotros al verdadero José para ver cómo marchaban</w:t>
      </w:r>
      <w:r w:rsidR="00E35A18">
        <w:rPr>
          <w:rFonts w:ascii="Arial" w:hAnsi="Arial" w:cs="Arial"/>
          <w:sz w:val="20"/>
          <w:szCs w:val="20"/>
          <w:lang w:val="es-AR"/>
        </w:rPr>
        <w:t xml:space="preserve"> </w:t>
      </w:r>
      <w:r w:rsidRPr="00CE6811">
        <w:rPr>
          <w:rFonts w:ascii="Arial" w:hAnsi="Arial" w:cs="Arial"/>
          <w:sz w:val="20"/>
          <w:szCs w:val="20"/>
          <w:lang w:val="es-AR"/>
        </w:rPr>
        <w:t>tanto los h</w:t>
      </w:r>
      <w:r w:rsidR="00E35A18">
        <w:rPr>
          <w:rFonts w:ascii="Arial" w:hAnsi="Arial" w:cs="Arial"/>
          <w:sz w:val="20"/>
          <w:szCs w:val="20"/>
          <w:lang w:val="es-AR"/>
        </w:rPr>
        <w:t>e</w:t>
      </w:r>
      <w:r w:rsidRPr="00CE6811">
        <w:rPr>
          <w:rFonts w:ascii="Arial" w:hAnsi="Arial" w:cs="Arial"/>
          <w:sz w:val="20"/>
          <w:szCs w:val="20"/>
          <w:lang w:val="es-AR"/>
        </w:rPr>
        <w:t>rmanos como sus rebaños (6). Este es indudable</w:t>
      </w:r>
      <w:r w:rsidR="00E35A18">
        <w:rPr>
          <w:rFonts w:ascii="Arial" w:hAnsi="Arial" w:cs="Arial"/>
          <w:sz w:val="20"/>
          <w:szCs w:val="20"/>
          <w:lang w:val="es-AR"/>
        </w:rPr>
        <w:t>-</w:t>
      </w:r>
      <w:r w:rsidRPr="00CE6811">
        <w:rPr>
          <w:rFonts w:ascii="Arial" w:hAnsi="Arial" w:cs="Arial"/>
          <w:sz w:val="20"/>
          <w:szCs w:val="20"/>
          <w:lang w:val="es-AR"/>
        </w:rPr>
        <w:t>mente aquel José, amado del padre sobre todos</w:t>
      </w:r>
      <w:r w:rsidR="00E35A18">
        <w:rPr>
          <w:rFonts w:ascii="Arial" w:hAnsi="Arial" w:cs="Arial"/>
          <w:sz w:val="20"/>
          <w:szCs w:val="20"/>
          <w:lang w:val="es-AR"/>
        </w:rPr>
        <w:t xml:space="preserve"> </w:t>
      </w:r>
      <w:r w:rsidRPr="00CE6811">
        <w:rPr>
          <w:rFonts w:ascii="Arial" w:hAnsi="Arial" w:cs="Arial"/>
          <w:sz w:val="20"/>
          <w:szCs w:val="20"/>
          <w:lang w:val="es-AR"/>
        </w:rPr>
        <w:t>sus hermanos, por haber</w:t>
      </w:r>
      <w:r w:rsidR="00E35A18">
        <w:rPr>
          <w:rFonts w:ascii="Arial" w:hAnsi="Arial" w:cs="Arial"/>
          <w:sz w:val="20"/>
          <w:szCs w:val="20"/>
          <w:lang w:val="es-AR"/>
        </w:rPr>
        <w:t>l</w:t>
      </w:r>
      <w:r w:rsidRPr="00CE6811">
        <w:rPr>
          <w:rFonts w:ascii="Arial" w:hAnsi="Arial" w:cs="Arial"/>
          <w:sz w:val="20"/>
          <w:szCs w:val="20"/>
          <w:lang w:val="es-AR"/>
        </w:rPr>
        <w:t>e en</w:t>
      </w:r>
      <w:r w:rsidR="00E35A18">
        <w:rPr>
          <w:rFonts w:ascii="Arial" w:hAnsi="Arial" w:cs="Arial"/>
          <w:sz w:val="20"/>
          <w:szCs w:val="20"/>
          <w:lang w:val="es-AR"/>
        </w:rPr>
        <w:t>g</w:t>
      </w:r>
      <w:r w:rsidRPr="00CE6811">
        <w:rPr>
          <w:rFonts w:ascii="Arial" w:hAnsi="Arial" w:cs="Arial"/>
          <w:sz w:val="20"/>
          <w:szCs w:val="20"/>
          <w:lang w:val="es-AR"/>
        </w:rPr>
        <w:t>endrado en su ancianidad.</w:t>
      </w:r>
      <w:r w:rsidR="00E35A18">
        <w:rPr>
          <w:rFonts w:ascii="Arial" w:hAnsi="Arial" w:cs="Arial"/>
          <w:sz w:val="20"/>
          <w:szCs w:val="20"/>
          <w:lang w:val="es-AR"/>
        </w:rPr>
        <w:t xml:space="preserve"> </w:t>
      </w:r>
      <w:r w:rsidRPr="00CE6811">
        <w:rPr>
          <w:rFonts w:ascii="Arial" w:hAnsi="Arial" w:cs="Arial"/>
          <w:sz w:val="20"/>
          <w:szCs w:val="20"/>
          <w:lang w:val="es-AR"/>
        </w:rPr>
        <w:t>La senectud es sinónimo de· longevidad. La longevidad</w:t>
      </w:r>
      <w:r w:rsidR="00E35A18">
        <w:rPr>
          <w:rFonts w:ascii="Arial" w:hAnsi="Arial" w:cs="Arial"/>
          <w:sz w:val="20"/>
          <w:szCs w:val="20"/>
          <w:lang w:val="es-AR"/>
        </w:rPr>
        <w:t xml:space="preserve"> </w:t>
      </w:r>
      <w:r w:rsidRPr="00CE6811">
        <w:rPr>
          <w:rFonts w:ascii="Arial" w:hAnsi="Arial" w:cs="Arial"/>
          <w:sz w:val="20"/>
          <w:szCs w:val="20"/>
          <w:lang w:val="es-AR"/>
        </w:rPr>
        <w:t>no es otra cosa sino su eternidad.</w:t>
      </w:r>
    </w:p>
    <w:p w14:paraId="6BE8E953" w14:textId="77777777" w:rsidR="00CE6811" w:rsidRPr="00CE6811"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Este José, pues, que vino a buscar lo que se había</w:t>
      </w:r>
      <w:r w:rsidR="00E35A18">
        <w:rPr>
          <w:rFonts w:ascii="Arial" w:hAnsi="Arial" w:cs="Arial"/>
          <w:sz w:val="20"/>
          <w:szCs w:val="20"/>
          <w:lang w:val="es-AR"/>
        </w:rPr>
        <w:t xml:space="preserve"> </w:t>
      </w:r>
      <w:r w:rsidRPr="00CE6811">
        <w:rPr>
          <w:rFonts w:ascii="Arial" w:hAnsi="Arial" w:cs="Arial"/>
          <w:sz w:val="20"/>
          <w:szCs w:val="20"/>
          <w:lang w:val="es-AR"/>
        </w:rPr>
        <w:t>perdido,</w:t>
      </w:r>
      <w:r w:rsidR="00E35A18">
        <w:rPr>
          <w:rFonts w:ascii="Arial" w:hAnsi="Arial" w:cs="Arial"/>
          <w:sz w:val="20"/>
          <w:szCs w:val="20"/>
          <w:lang w:val="es-AR"/>
        </w:rPr>
        <w:t xml:space="preserve"> </w:t>
      </w:r>
      <w:r w:rsidRPr="00CE6811">
        <w:rPr>
          <w:rFonts w:ascii="Arial" w:hAnsi="Arial" w:cs="Arial"/>
          <w:sz w:val="20"/>
          <w:szCs w:val="20"/>
          <w:lang w:val="es-AR"/>
        </w:rPr>
        <w:t>a salvar lo que había perecido (7), fue engendrado en la ancianidad del padre, es decir, en la eternidad del Padre. Es lógico, por consiguiente, fuese amado</w:t>
      </w:r>
      <w:r>
        <w:rPr>
          <w:rFonts w:ascii="Arial" w:hAnsi="Arial" w:cs="Arial"/>
          <w:sz w:val="20"/>
          <w:szCs w:val="20"/>
          <w:lang w:val="es-AR"/>
        </w:rPr>
        <w:t xml:space="preserve"> </w:t>
      </w:r>
      <w:r w:rsidRPr="00CE6811">
        <w:rPr>
          <w:rFonts w:ascii="Arial" w:hAnsi="Arial" w:cs="Arial"/>
          <w:sz w:val="20"/>
          <w:szCs w:val="20"/>
          <w:lang w:val="es-AR"/>
        </w:rPr>
        <w:t xml:space="preserve">sobre todos, el eterno </w:t>
      </w:r>
      <w:r w:rsidRPr="00CE6811">
        <w:rPr>
          <w:rFonts w:ascii="Arial" w:hAnsi="Arial" w:cs="Arial"/>
          <w:sz w:val="20"/>
          <w:szCs w:val="20"/>
          <w:lang w:val="es-AR"/>
        </w:rPr>
        <w:lastRenderedPageBreak/>
        <w:t>por el eterno, el omnipotente por</w:t>
      </w:r>
      <w:r w:rsidR="00E35A18">
        <w:rPr>
          <w:rFonts w:ascii="Arial" w:hAnsi="Arial" w:cs="Arial"/>
          <w:sz w:val="20"/>
          <w:szCs w:val="20"/>
          <w:lang w:val="es-AR"/>
        </w:rPr>
        <w:t xml:space="preserve"> </w:t>
      </w:r>
      <w:r w:rsidRPr="00CE6811">
        <w:rPr>
          <w:rFonts w:ascii="Arial" w:hAnsi="Arial" w:cs="Arial"/>
          <w:sz w:val="20"/>
          <w:szCs w:val="20"/>
          <w:lang w:val="es-AR"/>
        </w:rPr>
        <w:t>el omnipotente, el perfecto por el perfecto. Según esto,</w:t>
      </w:r>
      <w:r w:rsidR="00A1451B">
        <w:rPr>
          <w:rFonts w:ascii="Arial" w:hAnsi="Arial" w:cs="Arial"/>
          <w:sz w:val="20"/>
          <w:szCs w:val="20"/>
          <w:lang w:val="es-AR"/>
        </w:rPr>
        <w:t xml:space="preserve"> </w:t>
      </w:r>
      <w:r w:rsidRPr="00CE6811">
        <w:rPr>
          <w:rFonts w:ascii="Arial" w:hAnsi="Arial" w:cs="Arial"/>
          <w:sz w:val="20"/>
          <w:szCs w:val="20"/>
          <w:lang w:val="es-AR"/>
        </w:rPr>
        <w:t xml:space="preserve">¿quién sobre las nubes se compara a </w:t>
      </w:r>
      <w:r w:rsidR="001A3D5F">
        <w:rPr>
          <w:rFonts w:ascii="Arial" w:hAnsi="Arial" w:cs="Arial"/>
          <w:sz w:val="20"/>
          <w:szCs w:val="20"/>
          <w:lang w:val="es-AR"/>
        </w:rPr>
        <w:t>D</w:t>
      </w:r>
      <w:r w:rsidRPr="00CE6811">
        <w:rPr>
          <w:rFonts w:ascii="Arial" w:hAnsi="Arial" w:cs="Arial"/>
          <w:sz w:val="20"/>
          <w:szCs w:val="20"/>
          <w:lang w:val="es-AR"/>
        </w:rPr>
        <w:t>ios, quién como</w:t>
      </w:r>
      <w:r w:rsidR="00A1451B">
        <w:rPr>
          <w:rFonts w:ascii="Arial" w:hAnsi="Arial" w:cs="Arial"/>
          <w:sz w:val="20"/>
          <w:szCs w:val="20"/>
          <w:lang w:val="es-AR"/>
        </w:rPr>
        <w:t xml:space="preserve"> </w:t>
      </w:r>
      <w:r w:rsidRPr="00CE6811">
        <w:rPr>
          <w:rFonts w:ascii="Arial" w:hAnsi="Arial" w:cs="Arial"/>
          <w:sz w:val="20"/>
          <w:szCs w:val="20"/>
          <w:lang w:val="es-AR"/>
        </w:rPr>
        <w:t>el Señor entre los seres divinos?</w:t>
      </w:r>
      <w:r w:rsidR="00857A14" w:rsidRPr="007258F7">
        <w:rPr>
          <w:rStyle w:val="Refdenotaalpie"/>
          <w:rFonts w:ascii="Arial" w:hAnsi="Arial" w:cs="Arial"/>
          <w:sz w:val="20"/>
          <w:szCs w:val="20"/>
          <w:lang w:val="es-AR"/>
        </w:rPr>
        <w:footnoteReference w:customMarkFollows="1" w:id="137"/>
        <w:sym w:font="Symbol" w:char="F0D7"/>
      </w:r>
      <w:r w:rsidRPr="00CE6811">
        <w:rPr>
          <w:rFonts w:ascii="Arial" w:hAnsi="Arial" w:cs="Arial"/>
          <w:sz w:val="20"/>
          <w:szCs w:val="20"/>
          <w:lang w:val="es-AR"/>
        </w:rPr>
        <w:t xml:space="preserve">(8). ¿Quién? En realidad hay muchos hijos de Dios, como está escrito: </w:t>
      </w:r>
      <w:r w:rsidR="008B6EB5">
        <w:rPr>
          <w:rFonts w:ascii="Arial" w:hAnsi="Arial" w:cs="Arial"/>
          <w:sz w:val="20"/>
          <w:szCs w:val="20"/>
          <w:lang w:val="es-AR"/>
        </w:rPr>
        <w:t>“</w:t>
      </w:r>
      <w:r w:rsidRPr="00CE6811">
        <w:rPr>
          <w:rFonts w:ascii="Arial" w:hAnsi="Arial" w:cs="Arial"/>
          <w:sz w:val="20"/>
          <w:szCs w:val="20"/>
          <w:lang w:val="es-AR"/>
        </w:rPr>
        <w:t xml:space="preserve">Yo declaro: aunque </w:t>
      </w:r>
      <w:r w:rsidR="00A1451B" w:rsidRPr="00CE6811">
        <w:rPr>
          <w:rFonts w:ascii="Arial" w:hAnsi="Arial" w:cs="Arial"/>
          <w:sz w:val="20"/>
          <w:szCs w:val="20"/>
          <w:lang w:val="es-AR"/>
        </w:rPr>
        <w:t>seáis</w:t>
      </w:r>
      <w:r w:rsidRPr="00CE6811">
        <w:rPr>
          <w:rFonts w:ascii="Arial" w:hAnsi="Arial" w:cs="Arial"/>
          <w:sz w:val="20"/>
          <w:szCs w:val="20"/>
          <w:lang w:val="es-AR"/>
        </w:rPr>
        <w:t xml:space="preserve"> dioses e hijos de</w:t>
      </w:r>
      <w:r w:rsidR="00A1451B">
        <w:rPr>
          <w:rFonts w:ascii="Arial" w:hAnsi="Arial" w:cs="Arial"/>
          <w:sz w:val="20"/>
          <w:szCs w:val="20"/>
          <w:lang w:val="es-AR"/>
        </w:rPr>
        <w:t>l</w:t>
      </w:r>
      <w:r w:rsidRPr="00CE6811">
        <w:rPr>
          <w:rFonts w:ascii="Arial" w:hAnsi="Arial" w:cs="Arial"/>
          <w:sz w:val="20"/>
          <w:szCs w:val="20"/>
          <w:lang w:val="es-AR"/>
        </w:rPr>
        <w:t xml:space="preserve"> Altísimo todos</w:t>
      </w:r>
      <w:r w:rsidR="008B6EB5">
        <w:rPr>
          <w:rFonts w:ascii="Arial" w:hAnsi="Arial" w:cs="Arial"/>
          <w:sz w:val="20"/>
          <w:szCs w:val="20"/>
          <w:lang w:val="es-AR"/>
        </w:rPr>
        <w:t>”</w:t>
      </w:r>
      <w:r w:rsidRPr="00CE6811">
        <w:rPr>
          <w:rFonts w:ascii="Arial" w:hAnsi="Arial" w:cs="Arial"/>
          <w:sz w:val="20"/>
          <w:szCs w:val="20"/>
          <w:lang w:val="es-AR"/>
        </w:rPr>
        <w:t xml:space="preserve"> (9).</w:t>
      </w:r>
      <w:r w:rsidR="00A1451B">
        <w:rPr>
          <w:rFonts w:ascii="Arial" w:hAnsi="Arial" w:cs="Arial"/>
          <w:sz w:val="20"/>
          <w:szCs w:val="20"/>
          <w:lang w:val="es-AR"/>
        </w:rPr>
        <w:t xml:space="preserve"> </w:t>
      </w:r>
      <w:r w:rsidRPr="00CE6811">
        <w:rPr>
          <w:rFonts w:ascii="Arial" w:hAnsi="Arial" w:cs="Arial"/>
          <w:sz w:val="20"/>
          <w:szCs w:val="20"/>
          <w:lang w:val="es-AR"/>
        </w:rPr>
        <w:t>Mas, ¿quién sobre las nubes se compara a Dios, quién</w:t>
      </w:r>
      <w:r w:rsidR="00A1451B">
        <w:rPr>
          <w:rFonts w:ascii="Arial" w:hAnsi="Arial" w:cs="Arial"/>
          <w:sz w:val="20"/>
          <w:szCs w:val="20"/>
          <w:lang w:val="es-AR"/>
        </w:rPr>
        <w:t xml:space="preserve"> </w:t>
      </w:r>
      <w:r w:rsidRPr="00CE6811">
        <w:rPr>
          <w:rFonts w:ascii="Arial" w:hAnsi="Arial" w:cs="Arial"/>
          <w:sz w:val="20"/>
          <w:szCs w:val="20"/>
          <w:lang w:val="es-AR"/>
        </w:rPr>
        <w:t>como el Señor entre los series divinos? Nadie, entre lo</w:t>
      </w:r>
      <w:r w:rsidR="00A1451B">
        <w:rPr>
          <w:rFonts w:ascii="Arial" w:hAnsi="Arial" w:cs="Arial"/>
          <w:sz w:val="20"/>
          <w:szCs w:val="20"/>
          <w:lang w:val="es-AR"/>
        </w:rPr>
        <w:t xml:space="preserve">s </w:t>
      </w:r>
      <w:r w:rsidRPr="00CE6811">
        <w:rPr>
          <w:rFonts w:ascii="Arial" w:hAnsi="Arial" w:cs="Arial"/>
          <w:sz w:val="20"/>
          <w:szCs w:val="20"/>
          <w:lang w:val="es-AR"/>
        </w:rPr>
        <w:t xml:space="preserve">legisladores, es semejante a </w:t>
      </w:r>
      <w:r w:rsidR="00A1451B">
        <w:rPr>
          <w:rFonts w:ascii="Arial" w:hAnsi="Arial" w:cs="Arial"/>
          <w:sz w:val="20"/>
          <w:szCs w:val="20"/>
          <w:lang w:val="es-AR"/>
        </w:rPr>
        <w:t>É</w:t>
      </w:r>
      <w:r w:rsidRPr="00CE6811">
        <w:rPr>
          <w:rFonts w:ascii="Arial" w:hAnsi="Arial" w:cs="Arial"/>
          <w:sz w:val="20"/>
          <w:szCs w:val="20"/>
          <w:lang w:val="es-AR"/>
        </w:rPr>
        <w:t>l.</w:t>
      </w:r>
    </w:p>
    <w:p w14:paraId="614C13EE" w14:textId="77777777" w:rsidR="00CE6811" w:rsidRPr="00CE6811"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Los demás son hijos suyos por la gracia, éste por</w:t>
      </w:r>
      <w:r w:rsidR="00A1451B">
        <w:rPr>
          <w:rFonts w:ascii="Arial" w:hAnsi="Arial" w:cs="Arial"/>
          <w:sz w:val="20"/>
          <w:szCs w:val="20"/>
          <w:lang w:val="es-AR"/>
        </w:rPr>
        <w:t xml:space="preserve"> </w:t>
      </w:r>
      <w:r w:rsidRPr="00CE6811">
        <w:rPr>
          <w:rFonts w:ascii="Arial" w:hAnsi="Arial" w:cs="Arial"/>
          <w:sz w:val="20"/>
          <w:szCs w:val="20"/>
          <w:lang w:val="es-AR"/>
        </w:rPr>
        <w:t>naturaleza; los otros fueron engendrados por el aliento</w:t>
      </w:r>
      <w:r w:rsidR="00A1451B">
        <w:rPr>
          <w:rFonts w:ascii="Arial" w:hAnsi="Arial" w:cs="Arial"/>
          <w:sz w:val="20"/>
          <w:szCs w:val="20"/>
          <w:lang w:val="es-AR"/>
        </w:rPr>
        <w:t xml:space="preserve"> </w:t>
      </w:r>
      <w:r w:rsidRPr="00CE6811">
        <w:rPr>
          <w:rFonts w:ascii="Arial" w:hAnsi="Arial" w:cs="Arial"/>
          <w:sz w:val="20"/>
          <w:szCs w:val="20"/>
          <w:lang w:val="es-AR"/>
        </w:rPr>
        <w:t xml:space="preserve">de su palabra, éste fue engendrado de él entre esplendores sagrados (10). </w:t>
      </w:r>
      <w:r w:rsidR="008B6EB5">
        <w:rPr>
          <w:rFonts w:ascii="Arial" w:hAnsi="Arial" w:cs="Arial"/>
          <w:sz w:val="20"/>
          <w:szCs w:val="20"/>
          <w:lang w:val="es-AR"/>
        </w:rPr>
        <w:t>“</w:t>
      </w:r>
      <w:r w:rsidRPr="00CE6811">
        <w:rPr>
          <w:rFonts w:ascii="Arial" w:hAnsi="Arial" w:cs="Arial"/>
          <w:sz w:val="20"/>
          <w:szCs w:val="20"/>
          <w:lang w:val="es-AR"/>
        </w:rPr>
        <w:t xml:space="preserve">Yo mismo, te engendré </w:t>
      </w:r>
      <w:r w:rsidR="001A3D5F">
        <w:rPr>
          <w:rFonts w:ascii="Arial" w:hAnsi="Arial" w:cs="Arial"/>
          <w:sz w:val="20"/>
          <w:szCs w:val="20"/>
          <w:lang w:val="es-AR"/>
        </w:rPr>
        <w:t>–</w:t>
      </w:r>
      <w:r w:rsidRPr="00CE6811">
        <w:rPr>
          <w:rFonts w:ascii="Arial" w:hAnsi="Arial" w:cs="Arial"/>
          <w:sz w:val="20"/>
          <w:szCs w:val="20"/>
          <w:lang w:val="es-AR"/>
        </w:rPr>
        <w:t>dice</w:t>
      </w:r>
      <w:r w:rsidR="001A3D5F">
        <w:rPr>
          <w:rFonts w:ascii="Arial" w:hAnsi="Arial" w:cs="Arial"/>
          <w:sz w:val="20"/>
          <w:szCs w:val="20"/>
          <w:lang w:val="es-AR"/>
        </w:rPr>
        <w:t>–</w:t>
      </w:r>
      <w:r w:rsidRPr="00CE6811">
        <w:rPr>
          <w:rFonts w:ascii="Arial" w:hAnsi="Arial" w:cs="Arial"/>
          <w:sz w:val="20"/>
          <w:szCs w:val="20"/>
          <w:lang w:val="es-AR"/>
        </w:rPr>
        <w:t xml:space="preserve"> antes</w:t>
      </w:r>
      <w:r w:rsidR="001A3D5F">
        <w:rPr>
          <w:rFonts w:ascii="Arial" w:hAnsi="Arial" w:cs="Arial"/>
          <w:sz w:val="20"/>
          <w:szCs w:val="20"/>
          <w:lang w:val="es-AR"/>
        </w:rPr>
        <w:t xml:space="preserve"> </w:t>
      </w:r>
      <w:r w:rsidRPr="00CE6811">
        <w:rPr>
          <w:rFonts w:ascii="Arial" w:hAnsi="Arial" w:cs="Arial"/>
          <w:sz w:val="20"/>
          <w:szCs w:val="20"/>
          <w:lang w:val="es-AR"/>
        </w:rPr>
        <w:t>de la auror</w:t>
      </w:r>
      <w:r w:rsidR="001A3D5F">
        <w:rPr>
          <w:rFonts w:ascii="Arial" w:hAnsi="Arial" w:cs="Arial"/>
          <w:sz w:val="20"/>
          <w:szCs w:val="20"/>
          <w:lang w:val="es-AR"/>
        </w:rPr>
        <w:t>a</w:t>
      </w:r>
      <w:r w:rsidR="008B6EB5">
        <w:rPr>
          <w:rFonts w:ascii="Arial" w:hAnsi="Arial" w:cs="Arial"/>
          <w:sz w:val="20"/>
          <w:szCs w:val="20"/>
          <w:lang w:val="es-AR"/>
        </w:rPr>
        <w:t>”</w:t>
      </w:r>
      <w:r w:rsidRPr="00CE6811">
        <w:rPr>
          <w:rFonts w:ascii="Arial" w:hAnsi="Arial" w:cs="Arial"/>
          <w:sz w:val="20"/>
          <w:szCs w:val="20"/>
          <w:lang w:val="es-AR"/>
        </w:rPr>
        <w:t xml:space="preserve"> (11). Ciertamente </w:t>
      </w:r>
      <w:r w:rsidR="00601D7E">
        <w:rPr>
          <w:rFonts w:ascii="Arial" w:hAnsi="Arial" w:cs="Arial"/>
          <w:sz w:val="20"/>
          <w:szCs w:val="20"/>
          <w:lang w:val="es-AR"/>
        </w:rPr>
        <w:t>a</w:t>
      </w:r>
      <w:r w:rsidRPr="00CE6811">
        <w:rPr>
          <w:rFonts w:ascii="Arial" w:hAnsi="Arial" w:cs="Arial"/>
          <w:sz w:val="20"/>
          <w:szCs w:val="20"/>
          <w:lang w:val="es-AR"/>
        </w:rPr>
        <w:t>quel José era de lindo</w:t>
      </w:r>
      <w:r w:rsidR="00601D7E">
        <w:rPr>
          <w:rFonts w:ascii="Arial" w:hAnsi="Arial" w:cs="Arial"/>
          <w:sz w:val="20"/>
          <w:szCs w:val="20"/>
          <w:lang w:val="es-AR"/>
        </w:rPr>
        <w:t xml:space="preserve"> </w:t>
      </w:r>
      <w:r w:rsidRPr="00CE6811">
        <w:rPr>
          <w:rFonts w:ascii="Arial" w:hAnsi="Arial" w:cs="Arial"/>
          <w:sz w:val="20"/>
          <w:szCs w:val="20"/>
          <w:lang w:val="es-AR"/>
        </w:rPr>
        <w:t>semblante, hermoso talle (12), mas, éste es el más bello</w:t>
      </w:r>
      <w:r w:rsidR="00601D7E">
        <w:rPr>
          <w:rFonts w:ascii="Arial" w:hAnsi="Arial" w:cs="Arial"/>
          <w:sz w:val="20"/>
          <w:szCs w:val="20"/>
          <w:lang w:val="es-AR"/>
        </w:rPr>
        <w:t xml:space="preserve"> </w:t>
      </w:r>
      <w:r w:rsidRPr="00CE6811">
        <w:rPr>
          <w:rFonts w:ascii="Arial" w:hAnsi="Arial" w:cs="Arial"/>
          <w:sz w:val="20"/>
          <w:szCs w:val="20"/>
          <w:lang w:val="es-AR"/>
        </w:rPr>
        <w:t>de los hombres (13), en quien desean mirarse los ángeles (14), cuya hermosura admiran ·el sol y la luna (15).</w:t>
      </w:r>
    </w:p>
    <w:p w14:paraId="3EA57830" w14:textId="77777777" w:rsidR="00CE6811" w:rsidRPr="00CE6811"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A éste, a éste amado sobre todos, sabio sobre todos,</w:t>
      </w:r>
      <w:r w:rsidR="00601D7E">
        <w:rPr>
          <w:rFonts w:ascii="Arial" w:hAnsi="Arial" w:cs="Arial"/>
          <w:sz w:val="20"/>
          <w:szCs w:val="20"/>
          <w:lang w:val="es-AR"/>
        </w:rPr>
        <w:t xml:space="preserve"> </w:t>
      </w:r>
      <w:r w:rsidRPr="00CE6811">
        <w:rPr>
          <w:rFonts w:ascii="Arial" w:hAnsi="Arial" w:cs="Arial"/>
          <w:sz w:val="20"/>
          <w:szCs w:val="20"/>
          <w:lang w:val="es-AR"/>
        </w:rPr>
        <w:t>hermoso sobre todos, envió Dios Padre en</w:t>
      </w:r>
      <w:r w:rsidR="00601D7E">
        <w:rPr>
          <w:rFonts w:ascii="Arial" w:hAnsi="Arial" w:cs="Arial"/>
          <w:sz w:val="20"/>
          <w:szCs w:val="20"/>
          <w:lang w:val="es-AR"/>
        </w:rPr>
        <w:t xml:space="preserve"> </w:t>
      </w:r>
      <w:r w:rsidRPr="00CE6811">
        <w:rPr>
          <w:rFonts w:ascii="Arial" w:hAnsi="Arial" w:cs="Arial"/>
          <w:sz w:val="20"/>
          <w:szCs w:val="20"/>
          <w:lang w:val="es-AR"/>
        </w:rPr>
        <w:t>e</w:t>
      </w:r>
      <w:r w:rsidR="00601D7E">
        <w:rPr>
          <w:rFonts w:ascii="Arial" w:hAnsi="Arial" w:cs="Arial"/>
          <w:sz w:val="20"/>
          <w:szCs w:val="20"/>
          <w:lang w:val="es-AR"/>
        </w:rPr>
        <w:t xml:space="preserve">l </w:t>
      </w:r>
      <w:r w:rsidRPr="00CE6811">
        <w:rPr>
          <w:rFonts w:ascii="Arial" w:hAnsi="Arial" w:cs="Arial"/>
          <w:sz w:val="20"/>
          <w:szCs w:val="20"/>
          <w:lang w:val="es-AR"/>
        </w:rPr>
        <w:t>presente</w:t>
      </w:r>
      <w:r w:rsidR="00601D7E">
        <w:rPr>
          <w:rFonts w:ascii="Arial" w:hAnsi="Arial" w:cs="Arial"/>
          <w:sz w:val="20"/>
          <w:szCs w:val="20"/>
          <w:lang w:val="es-AR"/>
        </w:rPr>
        <w:t xml:space="preserve"> </w:t>
      </w:r>
      <w:r w:rsidRPr="00CE6811">
        <w:rPr>
          <w:rFonts w:ascii="Arial" w:hAnsi="Arial" w:cs="Arial"/>
          <w:sz w:val="20"/>
          <w:szCs w:val="20"/>
          <w:lang w:val="es-AR"/>
        </w:rPr>
        <w:t>día a visitar a sus hermanos y rebaños. Antes de él había</w:t>
      </w:r>
      <w:r w:rsidR="00601D7E">
        <w:rPr>
          <w:rFonts w:ascii="Arial" w:hAnsi="Arial" w:cs="Arial"/>
          <w:sz w:val="20"/>
          <w:szCs w:val="20"/>
          <w:lang w:val="es-AR"/>
        </w:rPr>
        <w:t xml:space="preserve"> </w:t>
      </w:r>
      <w:r w:rsidRPr="00CE6811">
        <w:rPr>
          <w:rFonts w:ascii="Arial" w:hAnsi="Arial" w:cs="Arial"/>
          <w:sz w:val="20"/>
          <w:szCs w:val="20"/>
          <w:lang w:val="es-AR"/>
        </w:rPr>
        <w:t>enviado algunos otros, Abrahán con la circuncisión, a</w:t>
      </w:r>
      <w:r w:rsidR="00601D7E">
        <w:rPr>
          <w:rFonts w:ascii="Arial" w:hAnsi="Arial" w:cs="Arial"/>
          <w:sz w:val="20"/>
          <w:szCs w:val="20"/>
          <w:lang w:val="es-AR"/>
        </w:rPr>
        <w:t xml:space="preserve"> </w:t>
      </w:r>
      <w:r w:rsidRPr="00CE6811">
        <w:rPr>
          <w:rFonts w:ascii="Arial" w:hAnsi="Arial" w:cs="Arial"/>
          <w:sz w:val="20"/>
          <w:szCs w:val="20"/>
          <w:lang w:val="es-AR"/>
        </w:rPr>
        <w:t xml:space="preserve">Moisés con la ley; al primero para curar con este cauterio las </w:t>
      </w:r>
      <w:r w:rsidR="00601D7E">
        <w:rPr>
          <w:rFonts w:ascii="Arial" w:hAnsi="Arial" w:cs="Arial"/>
          <w:sz w:val="20"/>
          <w:szCs w:val="20"/>
          <w:lang w:val="es-AR"/>
        </w:rPr>
        <w:t>ov</w:t>
      </w:r>
      <w:r w:rsidRPr="00CE6811">
        <w:rPr>
          <w:rFonts w:ascii="Arial" w:hAnsi="Arial" w:cs="Arial"/>
          <w:sz w:val="20"/>
          <w:szCs w:val="20"/>
          <w:lang w:val="es-AR"/>
        </w:rPr>
        <w:t>ejas enfermas; al segundo, para corregir a las</w:t>
      </w:r>
      <w:r w:rsidR="00601D7E">
        <w:rPr>
          <w:rFonts w:ascii="Arial" w:hAnsi="Arial" w:cs="Arial"/>
          <w:sz w:val="20"/>
          <w:szCs w:val="20"/>
          <w:lang w:val="es-AR"/>
        </w:rPr>
        <w:t xml:space="preserve"> </w:t>
      </w:r>
      <w:r w:rsidRPr="00CE6811">
        <w:rPr>
          <w:rFonts w:ascii="Arial" w:hAnsi="Arial" w:cs="Arial"/>
          <w:sz w:val="20"/>
          <w:szCs w:val="20"/>
          <w:lang w:val="es-AR"/>
        </w:rPr>
        <w:t xml:space="preserve">descarriadas mediante la vara de la </w:t>
      </w:r>
      <w:r w:rsidR="0018372E">
        <w:rPr>
          <w:rFonts w:ascii="Arial" w:hAnsi="Arial" w:cs="Arial"/>
          <w:sz w:val="20"/>
          <w:szCs w:val="20"/>
          <w:lang w:val="es-AR"/>
        </w:rPr>
        <w:t>l</w:t>
      </w:r>
      <w:r w:rsidRPr="00CE6811">
        <w:rPr>
          <w:rFonts w:ascii="Arial" w:hAnsi="Arial" w:cs="Arial"/>
          <w:sz w:val="20"/>
          <w:szCs w:val="20"/>
          <w:lang w:val="es-AR"/>
        </w:rPr>
        <w:t>ey. Pero la circuncisión poco aprovechó, y la ley fue nociva, pues en sobreviniendo la ley, se aumentó el pecado (16).</w:t>
      </w:r>
    </w:p>
    <w:p w14:paraId="6D00A466" w14:textId="77777777" w:rsidR="009B6A60" w:rsidRDefault="008B6EB5" w:rsidP="003F53A9">
      <w:pPr>
        <w:spacing w:line="240" w:lineRule="exact"/>
        <w:ind w:firstLine="397"/>
        <w:jc w:val="both"/>
        <w:rPr>
          <w:rFonts w:ascii="Arial" w:hAnsi="Arial" w:cs="Arial"/>
          <w:sz w:val="20"/>
          <w:szCs w:val="20"/>
          <w:lang w:val="es-AR"/>
        </w:rPr>
      </w:pPr>
      <w:r>
        <w:rPr>
          <w:rFonts w:ascii="Arial" w:hAnsi="Arial" w:cs="Arial"/>
          <w:sz w:val="20"/>
          <w:szCs w:val="20"/>
          <w:lang w:val="es-AR"/>
        </w:rPr>
        <w:t>“</w:t>
      </w:r>
      <w:r w:rsidR="00CE6811" w:rsidRPr="00CE6811">
        <w:rPr>
          <w:rFonts w:ascii="Arial" w:hAnsi="Arial" w:cs="Arial"/>
          <w:sz w:val="20"/>
          <w:szCs w:val="20"/>
          <w:lang w:val="es-AR"/>
        </w:rPr>
        <w:t xml:space="preserve">En vista de esto </w:t>
      </w:r>
      <w:r w:rsidR="0018372E">
        <w:rPr>
          <w:rFonts w:ascii="Arial" w:hAnsi="Arial" w:cs="Arial"/>
          <w:sz w:val="20"/>
          <w:szCs w:val="20"/>
          <w:lang w:val="es-AR"/>
        </w:rPr>
        <w:t>–</w:t>
      </w:r>
      <w:r w:rsidR="00CE6811" w:rsidRPr="00CE6811">
        <w:rPr>
          <w:rFonts w:ascii="Arial" w:hAnsi="Arial" w:cs="Arial"/>
          <w:sz w:val="20"/>
          <w:szCs w:val="20"/>
          <w:lang w:val="es-AR"/>
        </w:rPr>
        <w:t>dijo</w:t>
      </w:r>
      <w:r w:rsidR="0018372E">
        <w:rPr>
          <w:rFonts w:ascii="Arial" w:hAnsi="Arial" w:cs="Arial"/>
          <w:sz w:val="20"/>
          <w:szCs w:val="20"/>
          <w:lang w:val="es-AR"/>
        </w:rPr>
        <w:t xml:space="preserve"> </w:t>
      </w:r>
      <w:r w:rsidR="00CE6811" w:rsidRPr="00CE6811">
        <w:rPr>
          <w:rFonts w:ascii="Arial" w:hAnsi="Arial" w:cs="Arial"/>
          <w:sz w:val="20"/>
          <w:szCs w:val="20"/>
          <w:lang w:val="es-AR"/>
        </w:rPr>
        <w:t>Dios Padre</w:t>
      </w:r>
      <w:r w:rsidR="0018372E">
        <w:rPr>
          <w:rFonts w:ascii="Arial" w:hAnsi="Arial" w:cs="Arial"/>
          <w:sz w:val="20"/>
          <w:szCs w:val="20"/>
          <w:lang w:val="es-AR"/>
        </w:rPr>
        <w:t>–</w:t>
      </w:r>
      <w:r w:rsidR="00CE6811" w:rsidRPr="00CE6811">
        <w:rPr>
          <w:rFonts w:ascii="Arial" w:hAnsi="Arial" w:cs="Arial"/>
          <w:sz w:val="20"/>
          <w:szCs w:val="20"/>
          <w:lang w:val="es-AR"/>
        </w:rPr>
        <w:t xml:space="preserve"> ¿a quién enviaré y quién irá por nosotros?</w:t>
      </w:r>
      <w:r>
        <w:rPr>
          <w:rFonts w:ascii="Arial" w:hAnsi="Arial" w:cs="Arial"/>
          <w:sz w:val="20"/>
          <w:szCs w:val="20"/>
          <w:lang w:val="es-AR"/>
        </w:rPr>
        <w:t>”</w:t>
      </w:r>
      <w:r w:rsidR="00CE6811" w:rsidRPr="00CE6811">
        <w:rPr>
          <w:rFonts w:ascii="Arial" w:hAnsi="Arial" w:cs="Arial"/>
          <w:sz w:val="20"/>
          <w:szCs w:val="20"/>
          <w:lang w:val="es-AR"/>
        </w:rPr>
        <w:t xml:space="preserve"> (17). </w:t>
      </w:r>
      <w:r w:rsidR="0018372E">
        <w:rPr>
          <w:rFonts w:ascii="Arial" w:hAnsi="Arial" w:cs="Arial"/>
          <w:sz w:val="20"/>
          <w:szCs w:val="20"/>
          <w:lang w:val="es-AR"/>
        </w:rPr>
        <w:t>R</w:t>
      </w:r>
      <w:r w:rsidR="00CE6811" w:rsidRPr="00CE6811">
        <w:rPr>
          <w:rFonts w:ascii="Arial" w:hAnsi="Arial" w:cs="Arial"/>
          <w:sz w:val="20"/>
          <w:szCs w:val="20"/>
          <w:lang w:val="es-AR"/>
        </w:rPr>
        <w:t>espondió el Hijo:</w:t>
      </w:r>
      <w:r w:rsidR="0018372E">
        <w:rPr>
          <w:rFonts w:ascii="Arial" w:hAnsi="Arial" w:cs="Arial"/>
          <w:sz w:val="20"/>
          <w:szCs w:val="20"/>
          <w:lang w:val="es-AR"/>
        </w:rPr>
        <w:t xml:space="preserve"> </w:t>
      </w:r>
      <w:r>
        <w:rPr>
          <w:rFonts w:ascii="Arial" w:hAnsi="Arial" w:cs="Arial"/>
          <w:sz w:val="20"/>
          <w:szCs w:val="20"/>
          <w:lang w:val="es-AR"/>
        </w:rPr>
        <w:t>“</w:t>
      </w:r>
      <w:r w:rsidR="00CE6811" w:rsidRPr="00CE6811">
        <w:rPr>
          <w:rFonts w:ascii="Arial" w:hAnsi="Arial" w:cs="Arial"/>
          <w:sz w:val="20"/>
          <w:szCs w:val="20"/>
          <w:lang w:val="es-AR"/>
        </w:rPr>
        <w:t>M</w:t>
      </w:r>
      <w:r w:rsidR="0018372E">
        <w:rPr>
          <w:rFonts w:ascii="Arial" w:hAnsi="Arial" w:cs="Arial"/>
          <w:sz w:val="20"/>
          <w:szCs w:val="20"/>
          <w:lang w:val="es-AR"/>
        </w:rPr>
        <w:t>ir</w:t>
      </w:r>
      <w:r w:rsidR="00CE6811" w:rsidRPr="00CE6811">
        <w:rPr>
          <w:rFonts w:ascii="Arial" w:hAnsi="Arial" w:cs="Arial"/>
          <w:sz w:val="20"/>
          <w:szCs w:val="20"/>
          <w:lang w:val="es-AR"/>
        </w:rPr>
        <w:t>a, yo mismo iré a buscar a mis ove</w:t>
      </w:r>
      <w:r w:rsidR="0018372E">
        <w:rPr>
          <w:rFonts w:ascii="Arial" w:hAnsi="Arial" w:cs="Arial"/>
          <w:sz w:val="20"/>
          <w:szCs w:val="20"/>
          <w:lang w:val="es-AR"/>
        </w:rPr>
        <w:t>j</w:t>
      </w:r>
      <w:r w:rsidR="00CE6811" w:rsidRPr="00CE6811">
        <w:rPr>
          <w:rFonts w:ascii="Arial" w:hAnsi="Arial" w:cs="Arial"/>
          <w:sz w:val="20"/>
          <w:szCs w:val="20"/>
          <w:lang w:val="es-AR"/>
        </w:rPr>
        <w:t>as y las visitaré al</w:t>
      </w:r>
      <w:r w:rsidR="0018372E">
        <w:rPr>
          <w:rFonts w:ascii="Arial" w:hAnsi="Arial" w:cs="Arial"/>
          <w:sz w:val="20"/>
          <w:szCs w:val="20"/>
          <w:lang w:val="es-AR"/>
        </w:rPr>
        <w:t xml:space="preserve"> </w:t>
      </w:r>
      <w:r w:rsidR="00CE6811" w:rsidRPr="00CE6811">
        <w:rPr>
          <w:rFonts w:ascii="Arial" w:hAnsi="Arial" w:cs="Arial"/>
          <w:sz w:val="20"/>
          <w:szCs w:val="20"/>
          <w:lang w:val="es-AR"/>
        </w:rPr>
        <w:t>modo como el pastor visita su rebaño</w:t>
      </w:r>
      <w:r>
        <w:rPr>
          <w:rFonts w:ascii="Arial" w:hAnsi="Arial" w:cs="Arial"/>
          <w:sz w:val="20"/>
          <w:szCs w:val="20"/>
          <w:lang w:val="es-AR"/>
        </w:rPr>
        <w:t>”</w:t>
      </w:r>
      <w:r w:rsidR="00CE6811" w:rsidRPr="00CE6811">
        <w:rPr>
          <w:rFonts w:ascii="Arial" w:hAnsi="Arial" w:cs="Arial"/>
          <w:sz w:val="20"/>
          <w:szCs w:val="20"/>
          <w:lang w:val="es-AR"/>
        </w:rPr>
        <w:t xml:space="preserve"> (18). En consecuencia, enviado desde el va</w:t>
      </w:r>
      <w:r w:rsidR="0018372E">
        <w:rPr>
          <w:rFonts w:ascii="Arial" w:hAnsi="Arial" w:cs="Arial"/>
          <w:sz w:val="20"/>
          <w:szCs w:val="20"/>
          <w:lang w:val="es-AR"/>
        </w:rPr>
        <w:t>ll</w:t>
      </w:r>
      <w:r w:rsidR="00CE6811" w:rsidRPr="00CE6811">
        <w:rPr>
          <w:rFonts w:ascii="Arial" w:hAnsi="Arial" w:cs="Arial"/>
          <w:sz w:val="20"/>
          <w:szCs w:val="20"/>
          <w:lang w:val="es-AR"/>
        </w:rPr>
        <w:t>e de Ebrón vino a Siquén. Su salida es desde lo más alto del cielo</w:t>
      </w:r>
      <w:r w:rsidR="00857A14" w:rsidRPr="007258F7">
        <w:rPr>
          <w:rStyle w:val="Refdenotaalpie"/>
          <w:rFonts w:ascii="Arial" w:hAnsi="Arial" w:cs="Arial"/>
          <w:sz w:val="20"/>
          <w:szCs w:val="20"/>
          <w:lang w:val="es-AR"/>
        </w:rPr>
        <w:footnoteReference w:customMarkFollows="1" w:id="138"/>
        <w:sym w:font="Symbol" w:char="F0D7"/>
      </w:r>
      <w:r w:rsidR="00CE6811" w:rsidRPr="00CE6811">
        <w:rPr>
          <w:rFonts w:ascii="Arial" w:hAnsi="Arial" w:cs="Arial"/>
          <w:sz w:val="20"/>
          <w:szCs w:val="20"/>
          <w:lang w:val="es-AR"/>
        </w:rPr>
        <w:t>(19) y su bajada</w:t>
      </w:r>
      <w:r w:rsidR="0018372E">
        <w:rPr>
          <w:rFonts w:ascii="Arial" w:hAnsi="Arial" w:cs="Arial"/>
          <w:sz w:val="20"/>
          <w:szCs w:val="20"/>
          <w:lang w:val="es-AR"/>
        </w:rPr>
        <w:t xml:space="preserve"> </w:t>
      </w:r>
      <w:r w:rsidR="00CE6811" w:rsidRPr="00CE6811">
        <w:rPr>
          <w:rFonts w:ascii="Arial" w:hAnsi="Arial" w:cs="Arial"/>
          <w:sz w:val="20"/>
          <w:szCs w:val="20"/>
          <w:lang w:val="es-AR"/>
        </w:rPr>
        <w:t xml:space="preserve">hasta el valle de Ebrón. En primer </w:t>
      </w:r>
      <w:r w:rsidR="00CE6811" w:rsidRPr="00CE6811">
        <w:rPr>
          <w:rFonts w:ascii="Arial" w:hAnsi="Arial" w:cs="Arial"/>
          <w:sz w:val="20"/>
          <w:szCs w:val="20"/>
          <w:lang w:val="es-AR"/>
        </w:rPr>
        <w:lastRenderedPageBreak/>
        <w:t>lugar al valle de Ebrón.</w:t>
      </w:r>
      <w:r w:rsidR="0018372E">
        <w:rPr>
          <w:rFonts w:ascii="Arial" w:hAnsi="Arial" w:cs="Arial"/>
          <w:sz w:val="20"/>
          <w:szCs w:val="20"/>
          <w:lang w:val="es-AR"/>
        </w:rPr>
        <w:t xml:space="preserve"> </w:t>
      </w:r>
      <w:r w:rsidR="00CE6811" w:rsidRPr="00CE6811">
        <w:rPr>
          <w:rFonts w:ascii="Arial" w:hAnsi="Arial" w:cs="Arial"/>
          <w:sz w:val="20"/>
          <w:szCs w:val="20"/>
          <w:lang w:val="es-AR"/>
        </w:rPr>
        <w:t>Adán había subido al monte de la soberbia: el Hijo de</w:t>
      </w:r>
      <w:r w:rsidR="009F37BD">
        <w:rPr>
          <w:rFonts w:ascii="Arial" w:hAnsi="Arial" w:cs="Arial"/>
          <w:sz w:val="20"/>
          <w:szCs w:val="20"/>
          <w:lang w:val="es-AR"/>
        </w:rPr>
        <w:t xml:space="preserve"> </w:t>
      </w:r>
      <w:r w:rsidR="00CE6811" w:rsidRPr="00CE6811">
        <w:rPr>
          <w:rFonts w:ascii="Arial" w:hAnsi="Arial" w:cs="Arial"/>
          <w:sz w:val="20"/>
          <w:szCs w:val="20"/>
          <w:lang w:val="es-AR"/>
        </w:rPr>
        <w:t>Dios bajó al valle de la humildad.</w:t>
      </w:r>
      <w:r w:rsidR="009F37BD">
        <w:rPr>
          <w:rFonts w:ascii="Arial" w:hAnsi="Arial" w:cs="Arial"/>
          <w:sz w:val="20"/>
          <w:szCs w:val="20"/>
          <w:lang w:val="es-AR"/>
        </w:rPr>
        <w:t xml:space="preserve"> </w:t>
      </w:r>
    </w:p>
    <w:p w14:paraId="4CAFCA86" w14:textId="77777777" w:rsidR="00CE6811" w:rsidRPr="00CE6811"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En el presente día encontró el valle al</w:t>
      </w:r>
      <w:r w:rsidR="009F37BD">
        <w:rPr>
          <w:rFonts w:ascii="Arial" w:hAnsi="Arial" w:cs="Arial"/>
          <w:sz w:val="20"/>
          <w:szCs w:val="20"/>
          <w:lang w:val="es-AR"/>
        </w:rPr>
        <w:t xml:space="preserve"> </w:t>
      </w:r>
      <w:r w:rsidRPr="00CE6811">
        <w:rPr>
          <w:rFonts w:ascii="Arial" w:hAnsi="Arial" w:cs="Arial"/>
          <w:sz w:val="20"/>
          <w:szCs w:val="20"/>
          <w:lang w:val="es-AR"/>
        </w:rPr>
        <w:t>cual descendería. ¿En dónde lo encontró? No en ti, Eva, madre de</w:t>
      </w:r>
      <w:r w:rsidR="009F37BD">
        <w:rPr>
          <w:rFonts w:ascii="Arial" w:hAnsi="Arial" w:cs="Arial"/>
          <w:sz w:val="20"/>
          <w:szCs w:val="20"/>
          <w:lang w:val="es-AR"/>
        </w:rPr>
        <w:t xml:space="preserve"> </w:t>
      </w:r>
      <w:r w:rsidRPr="00CE6811">
        <w:rPr>
          <w:rFonts w:ascii="Arial" w:hAnsi="Arial" w:cs="Arial"/>
          <w:sz w:val="20"/>
          <w:szCs w:val="20"/>
          <w:lang w:val="es-AR"/>
        </w:rPr>
        <w:t>nuestra perdición, no en ti, pues el valle de Ebrón es s</w:t>
      </w:r>
      <w:r w:rsidR="009F37BD">
        <w:rPr>
          <w:rFonts w:ascii="Arial" w:hAnsi="Arial" w:cs="Arial"/>
          <w:sz w:val="20"/>
          <w:szCs w:val="20"/>
          <w:lang w:val="es-AR"/>
        </w:rPr>
        <w:t>í</w:t>
      </w:r>
      <w:r w:rsidRPr="00CE6811">
        <w:rPr>
          <w:rFonts w:ascii="Arial" w:hAnsi="Arial" w:cs="Arial"/>
          <w:sz w:val="20"/>
          <w:szCs w:val="20"/>
          <w:lang w:val="es-AR"/>
        </w:rPr>
        <w:t>mbolo de la Santísima Virgen María. Ella es valle por su</w:t>
      </w:r>
      <w:r w:rsidR="009F37BD">
        <w:rPr>
          <w:rFonts w:ascii="Arial" w:hAnsi="Arial" w:cs="Arial"/>
          <w:sz w:val="20"/>
          <w:szCs w:val="20"/>
          <w:lang w:val="es-AR"/>
        </w:rPr>
        <w:t xml:space="preserve"> </w:t>
      </w:r>
      <w:r w:rsidRPr="00CE6811">
        <w:rPr>
          <w:rFonts w:ascii="Arial" w:hAnsi="Arial" w:cs="Arial"/>
          <w:sz w:val="20"/>
          <w:szCs w:val="20"/>
          <w:lang w:val="es-AR"/>
        </w:rPr>
        <w:t>humildad, Ebrón por su fortaleza, por cuanto Ebrón significa participación o aumento perdurable de la fortaleza,</w:t>
      </w:r>
      <w:r w:rsidR="009B6A60">
        <w:rPr>
          <w:rFonts w:ascii="Arial" w:hAnsi="Arial" w:cs="Arial"/>
          <w:sz w:val="20"/>
          <w:szCs w:val="20"/>
          <w:lang w:val="es-AR"/>
        </w:rPr>
        <w:t xml:space="preserve"> </w:t>
      </w:r>
      <w:r w:rsidRPr="00CE6811">
        <w:rPr>
          <w:rFonts w:ascii="Arial" w:hAnsi="Arial" w:cs="Arial"/>
          <w:sz w:val="20"/>
          <w:szCs w:val="20"/>
          <w:lang w:val="es-AR"/>
        </w:rPr>
        <w:t>fuerte por la participación de aque</w:t>
      </w:r>
      <w:r w:rsidR="009B6A60">
        <w:rPr>
          <w:rFonts w:ascii="Arial" w:hAnsi="Arial" w:cs="Arial"/>
          <w:sz w:val="20"/>
          <w:szCs w:val="20"/>
          <w:lang w:val="es-AR"/>
        </w:rPr>
        <w:t>ll</w:t>
      </w:r>
      <w:r w:rsidRPr="00CE6811">
        <w:rPr>
          <w:rFonts w:ascii="Arial" w:hAnsi="Arial" w:cs="Arial"/>
          <w:sz w:val="20"/>
          <w:szCs w:val="20"/>
          <w:lang w:val="es-AR"/>
        </w:rPr>
        <w:t>a fortaleza de la cual</w:t>
      </w:r>
      <w:r w:rsidR="009B6A60">
        <w:rPr>
          <w:rFonts w:ascii="Arial" w:hAnsi="Arial" w:cs="Arial"/>
          <w:sz w:val="20"/>
          <w:szCs w:val="20"/>
          <w:lang w:val="es-AR"/>
        </w:rPr>
        <w:t xml:space="preserve"> </w:t>
      </w:r>
      <w:r w:rsidRPr="00CE6811">
        <w:rPr>
          <w:rFonts w:ascii="Arial" w:hAnsi="Arial" w:cs="Arial"/>
          <w:sz w:val="20"/>
          <w:szCs w:val="20"/>
          <w:lang w:val="es-AR"/>
        </w:rPr>
        <w:t xml:space="preserve">está escrito: </w:t>
      </w:r>
      <w:r w:rsidR="008B6EB5">
        <w:rPr>
          <w:rFonts w:ascii="Arial" w:hAnsi="Arial" w:cs="Arial"/>
          <w:sz w:val="20"/>
          <w:szCs w:val="20"/>
          <w:lang w:val="es-AR"/>
        </w:rPr>
        <w:t>“</w:t>
      </w:r>
      <w:r w:rsidRPr="00CE6811">
        <w:rPr>
          <w:rFonts w:ascii="Arial" w:hAnsi="Arial" w:cs="Arial"/>
          <w:sz w:val="20"/>
          <w:szCs w:val="20"/>
          <w:lang w:val="es-AR"/>
        </w:rPr>
        <w:t>El Señor fuerte y poderoso, etc.</w:t>
      </w:r>
      <w:r w:rsidR="008B6EB5">
        <w:rPr>
          <w:rFonts w:ascii="Arial" w:hAnsi="Arial" w:cs="Arial"/>
          <w:sz w:val="20"/>
          <w:szCs w:val="20"/>
          <w:lang w:val="es-AR"/>
        </w:rPr>
        <w:t>”</w:t>
      </w:r>
      <w:r w:rsidRPr="00CE6811">
        <w:rPr>
          <w:rFonts w:ascii="Arial" w:hAnsi="Arial" w:cs="Arial"/>
          <w:sz w:val="20"/>
          <w:szCs w:val="20"/>
          <w:lang w:val="es-AR"/>
        </w:rPr>
        <w:t xml:space="preserve"> (20).</w:t>
      </w:r>
    </w:p>
    <w:p w14:paraId="0EF95F0F" w14:textId="77777777" w:rsidR="00CE6811" w:rsidRPr="00CE6811"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Esta es aquella mujer fuerte· deseada ardient</w:t>
      </w:r>
      <w:r w:rsidR="009B6A60">
        <w:rPr>
          <w:rFonts w:ascii="Arial" w:hAnsi="Arial" w:cs="Arial"/>
          <w:sz w:val="20"/>
          <w:szCs w:val="20"/>
          <w:lang w:val="es-AR"/>
        </w:rPr>
        <w:t>e</w:t>
      </w:r>
      <w:r w:rsidRPr="00CE6811">
        <w:rPr>
          <w:rFonts w:ascii="Arial" w:hAnsi="Arial" w:cs="Arial"/>
          <w:sz w:val="20"/>
          <w:szCs w:val="20"/>
          <w:lang w:val="es-AR"/>
        </w:rPr>
        <w:t>mente</w:t>
      </w:r>
      <w:r w:rsidR="009B6A60">
        <w:rPr>
          <w:rFonts w:ascii="Arial" w:hAnsi="Arial" w:cs="Arial"/>
          <w:sz w:val="20"/>
          <w:szCs w:val="20"/>
          <w:lang w:val="es-AR"/>
        </w:rPr>
        <w:t xml:space="preserve"> </w:t>
      </w:r>
      <w:r w:rsidRPr="00CE6811">
        <w:rPr>
          <w:rFonts w:ascii="Arial" w:hAnsi="Arial" w:cs="Arial"/>
          <w:sz w:val="20"/>
          <w:szCs w:val="20"/>
          <w:lang w:val="es-AR"/>
        </w:rPr>
        <w:t xml:space="preserve">por Salomón cuando decía: </w:t>
      </w:r>
      <w:r w:rsidR="008B6EB5">
        <w:rPr>
          <w:rFonts w:ascii="Arial" w:hAnsi="Arial" w:cs="Arial"/>
          <w:sz w:val="20"/>
          <w:szCs w:val="20"/>
          <w:lang w:val="es-AR"/>
        </w:rPr>
        <w:t>“</w:t>
      </w:r>
      <w:r w:rsidRPr="00CE6811">
        <w:rPr>
          <w:rFonts w:ascii="Arial" w:hAnsi="Arial" w:cs="Arial"/>
          <w:sz w:val="20"/>
          <w:szCs w:val="20"/>
          <w:lang w:val="es-AR"/>
        </w:rPr>
        <w:t>¿Quién hallará una mujer</w:t>
      </w:r>
      <w:r w:rsidR="009B6A60">
        <w:rPr>
          <w:rFonts w:ascii="Arial" w:hAnsi="Arial" w:cs="Arial"/>
          <w:sz w:val="20"/>
          <w:szCs w:val="20"/>
          <w:lang w:val="es-AR"/>
        </w:rPr>
        <w:t xml:space="preserve"> </w:t>
      </w:r>
      <w:r w:rsidRPr="00CE6811">
        <w:rPr>
          <w:rFonts w:ascii="Arial" w:hAnsi="Arial" w:cs="Arial"/>
          <w:sz w:val="20"/>
          <w:szCs w:val="20"/>
          <w:lang w:val="es-AR"/>
        </w:rPr>
        <w:t>fuerte?</w:t>
      </w:r>
      <w:r w:rsidR="008B6EB5">
        <w:rPr>
          <w:rFonts w:ascii="Arial" w:hAnsi="Arial" w:cs="Arial"/>
          <w:sz w:val="20"/>
          <w:szCs w:val="20"/>
          <w:lang w:val="es-AR"/>
        </w:rPr>
        <w:t>”</w:t>
      </w:r>
      <w:r w:rsidRPr="00CE6811">
        <w:rPr>
          <w:rFonts w:ascii="Arial" w:hAnsi="Arial" w:cs="Arial"/>
          <w:sz w:val="20"/>
          <w:szCs w:val="20"/>
          <w:lang w:val="es-AR"/>
        </w:rPr>
        <w:t xml:space="preserve"> (21). Fijaba su mirada en aquella mujer cuya flaqueza introdujo la muerte en el mundo; deseaba otra cuya</w:t>
      </w:r>
      <w:r w:rsidR="009B6A60">
        <w:rPr>
          <w:rFonts w:ascii="Arial" w:hAnsi="Arial" w:cs="Arial"/>
          <w:sz w:val="20"/>
          <w:szCs w:val="20"/>
          <w:lang w:val="es-AR"/>
        </w:rPr>
        <w:t xml:space="preserve"> </w:t>
      </w:r>
      <w:r w:rsidRPr="00CE6811">
        <w:rPr>
          <w:rFonts w:ascii="Arial" w:hAnsi="Arial" w:cs="Arial"/>
          <w:sz w:val="20"/>
          <w:szCs w:val="20"/>
          <w:lang w:val="es-AR"/>
        </w:rPr>
        <w:t>fortaleza restaurase la vida del mundo. Por eso dice:</w:t>
      </w:r>
      <w:r w:rsidR="009B6A60">
        <w:rPr>
          <w:rFonts w:ascii="Arial" w:hAnsi="Arial" w:cs="Arial"/>
          <w:sz w:val="20"/>
          <w:szCs w:val="20"/>
          <w:lang w:val="es-AR"/>
        </w:rPr>
        <w:t xml:space="preserve"> </w:t>
      </w:r>
      <w:r w:rsidR="008B6EB5">
        <w:rPr>
          <w:rFonts w:ascii="Arial" w:hAnsi="Arial" w:cs="Arial"/>
          <w:sz w:val="20"/>
          <w:szCs w:val="20"/>
          <w:lang w:val="es-AR"/>
        </w:rPr>
        <w:t>“</w:t>
      </w:r>
      <w:r w:rsidRPr="00CE6811">
        <w:rPr>
          <w:rFonts w:ascii="Arial" w:hAnsi="Arial" w:cs="Arial"/>
          <w:sz w:val="20"/>
          <w:szCs w:val="20"/>
          <w:lang w:val="es-AR"/>
        </w:rPr>
        <w:t xml:space="preserve">¿Quién hallará </w:t>
      </w:r>
      <w:r w:rsidR="009B6A60">
        <w:rPr>
          <w:rFonts w:ascii="Arial" w:hAnsi="Arial" w:cs="Arial"/>
          <w:sz w:val="20"/>
          <w:szCs w:val="20"/>
          <w:lang w:val="es-AR"/>
        </w:rPr>
        <w:t>l</w:t>
      </w:r>
      <w:r w:rsidRPr="00CE6811">
        <w:rPr>
          <w:rFonts w:ascii="Arial" w:hAnsi="Arial" w:cs="Arial"/>
          <w:sz w:val="20"/>
          <w:szCs w:val="20"/>
          <w:lang w:val="es-AR"/>
        </w:rPr>
        <w:t>a mujer fuerte?</w:t>
      </w:r>
      <w:r w:rsidR="008B6EB5">
        <w:rPr>
          <w:rFonts w:ascii="Arial" w:hAnsi="Arial" w:cs="Arial"/>
          <w:sz w:val="20"/>
          <w:szCs w:val="20"/>
          <w:lang w:val="es-AR"/>
        </w:rPr>
        <w:t>”</w:t>
      </w:r>
      <w:r w:rsidRPr="00CE6811">
        <w:rPr>
          <w:rFonts w:ascii="Arial" w:hAnsi="Arial" w:cs="Arial"/>
          <w:sz w:val="20"/>
          <w:szCs w:val="20"/>
          <w:lang w:val="es-AR"/>
        </w:rPr>
        <w:t xml:space="preserve"> Aunque Eva fue creada en el paraíso exenta de corrupción, de dolores y enferme</w:t>
      </w:r>
      <w:r w:rsidR="009B6A60">
        <w:rPr>
          <w:rFonts w:ascii="Arial" w:hAnsi="Arial" w:cs="Arial"/>
          <w:sz w:val="20"/>
          <w:szCs w:val="20"/>
          <w:lang w:val="es-AR"/>
        </w:rPr>
        <w:t>-</w:t>
      </w:r>
      <w:r w:rsidRPr="00CE6811">
        <w:rPr>
          <w:rFonts w:ascii="Arial" w:hAnsi="Arial" w:cs="Arial"/>
          <w:sz w:val="20"/>
          <w:szCs w:val="20"/>
          <w:lang w:val="es-AR"/>
        </w:rPr>
        <w:t>dades, sin embargo, fue débil y flaca en demasía.</w:t>
      </w:r>
      <w:r w:rsidR="0027693A">
        <w:rPr>
          <w:rFonts w:ascii="Arial" w:hAnsi="Arial" w:cs="Arial"/>
          <w:sz w:val="20"/>
          <w:szCs w:val="20"/>
          <w:lang w:val="es-AR"/>
        </w:rPr>
        <w:t xml:space="preserve"> </w:t>
      </w:r>
      <w:r w:rsidRPr="00CE6811">
        <w:rPr>
          <w:rFonts w:ascii="Arial" w:hAnsi="Arial" w:cs="Arial"/>
          <w:sz w:val="20"/>
          <w:szCs w:val="20"/>
          <w:lang w:val="es-AR"/>
        </w:rPr>
        <w:t>¿Quién hallará una mujer fuerte? ¿Acaso la podremos</w:t>
      </w:r>
      <w:r w:rsidR="0027693A">
        <w:rPr>
          <w:rFonts w:ascii="Arial" w:hAnsi="Arial" w:cs="Arial"/>
          <w:sz w:val="20"/>
          <w:szCs w:val="20"/>
          <w:lang w:val="es-AR"/>
        </w:rPr>
        <w:t xml:space="preserve"> </w:t>
      </w:r>
      <w:r w:rsidRPr="00CE6811">
        <w:rPr>
          <w:rFonts w:ascii="Arial" w:hAnsi="Arial" w:cs="Arial"/>
          <w:sz w:val="20"/>
          <w:szCs w:val="20"/>
          <w:lang w:val="es-AR"/>
        </w:rPr>
        <w:t>encontrar en esta tierra desventurada, cuando no se</w:t>
      </w:r>
      <w:r w:rsidR="0027693A">
        <w:rPr>
          <w:rFonts w:ascii="Arial" w:hAnsi="Arial" w:cs="Arial"/>
          <w:sz w:val="20"/>
          <w:szCs w:val="20"/>
          <w:lang w:val="es-AR"/>
        </w:rPr>
        <w:t xml:space="preserve"> </w:t>
      </w:r>
      <w:r w:rsidRPr="00CE6811">
        <w:rPr>
          <w:rFonts w:ascii="Arial" w:hAnsi="Arial" w:cs="Arial"/>
          <w:sz w:val="20"/>
          <w:szCs w:val="20"/>
          <w:lang w:val="es-AR"/>
        </w:rPr>
        <w:t>pudo hallar en la felicidad del paraíso? ¿Podrá hallarse</w:t>
      </w:r>
      <w:r w:rsidR="0027693A">
        <w:rPr>
          <w:rFonts w:ascii="Arial" w:hAnsi="Arial" w:cs="Arial"/>
          <w:sz w:val="20"/>
          <w:szCs w:val="20"/>
          <w:lang w:val="es-AR"/>
        </w:rPr>
        <w:t xml:space="preserve"> </w:t>
      </w:r>
      <w:r w:rsidRPr="00CE6811">
        <w:rPr>
          <w:rFonts w:ascii="Arial" w:hAnsi="Arial" w:cs="Arial"/>
          <w:sz w:val="20"/>
          <w:szCs w:val="20"/>
          <w:lang w:val="es-AR"/>
        </w:rPr>
        <w:t>en este valle de lágrimas, la que no fue encontrada en</w:t>
      </w:r>
      <w:r w:rsidR="0027693A">
        <w:rPr>
          <w:rFonts w:ascii="Arial" w:hAnsi="Arial" w:cs="Arial"/>
          <w:sz w:val="20"/>
          <w:szCs w:val="20"/>
          <w:lang w:val="es-AR"/>
        </w:rPr>
        <w:t xml:space="preserve"> </w:t>
      </w:r>
      <w:r w:rsidRPr="00CE6811">
        <w:rPr>
          <w:rFonts w:ascii="Arial" w:hAnsi="Arial" w:cs="Arial"/>
          <w:sz w:val="20"/>
          <w:szCs w:val="20"/>
          <w:lang w:val="es-AR"/>
        </w:rPr>
        <w:t>aquella fe</w:t>
      </w:r>
      <w:r w:rsidR="0027693A">
        <w:rPr>
          <w:rFonts w:ascii="Arial" w:hAnsi="Arial" w:cs="Arial"/>
          <w:sz w:val="20"/>
          <w:szCs w:val="20"/>
          <w:lang w:val="es-AR"/>
        </w:rPr>
        <w:t>l</w:t>
      </w:r>
      <w:r w:rsidRPr="00CE6811">
        <w:rPr>
          <w:rFonts w:ascii="Arial" w:hAnsi="Arial" w:cs="Arial"/>
          <w:sz w:val="20"/>
          <w:szCs w:val="20"/>
          <w:lang w:val="es-AR"/>
        </w:rPr>
        <w:t>icidad suprema? ¿Podrá hallarse, repito, en</w:t>
      </w:r>
      <w:r w:rsidR="0027693A">
        <w:rPr>
          <w:rFonts w:ascii="Arial" w:hAnsi="Arial" w:cs="Arial"/>
          <w:sz w:val="20"/>
          <w:szCs w:val="20"/>
          <w:lang w:val="es-AR"/>
        </w:rPr>
        <w:t xml:space="preserve"> </w:t>
      </w:r>
      <w:r w:rsidRPr="00CE6811">
        <w:rPr>
          <w:rFonts w:ascii="Arial" w:hAnsi="Arial" w:cs="Arial"/>
          <w:sz w:val="20"/>
          <w:szCs w:val="20"/>
          <w:lang w:val="es-AR"/>
        </w:rPr>
        <w:t>este des</w:t>
      </w:r>
      <w:r w:rsidR="0027693A">
        <w:rPr>
          <w:rFonts w:ascii="Arial" w:hAnsi="Arial" w:cs="Arial"/>
          <w:sz w:val="20"/>
          <w:szCs w:val="20"/>
          <w:lang w:val="es-AR"/>
        </w:rPr>
        <w:t>ti</w:t>
      </w:r>
      <w:r w:rsidRPr="00CE6811">
        <w:rPr>
          <w:rFonts w:ascii="Arial" w:hAnsi="Arial" w:cs="Arial"/>
          <w:sz w:val="20"/>
          <w:szCs w:val="20"/>
          <w:lang w:val="es-AR"/>
        </w:rPr>
        <w:t>erro, lo que no pudo ser hallado en el paraíso? ¿Quién hallará una mujer fuerte?</w:t>
      </w:r>
    </w:p>
    <w:p w14:paraId="0FC076E7" w14:textId="77777777" w:rsidR="00E35308" w:rsidRDefault="00CE6811" w:rsidP="003F53A9">
      <w:pPr>
        <w:spacing w:line="240" w:lineRule="exact"/>
        <w:ind w:firstLine="397"/>
        <w:jc w:val="both"/>
        <w:rPr>
          <w:rFonts w:ascii="Arial" w:hAnsi="Arial" w:cs="Arial"/>
          <w:sz w:val="20"/>
          <w:szCs w:val="20"/>
          <w:lang w:val="es-AR"/>
        </w:rPr>
      </w:pPr>
      <w:r w:rsidRPr="00CE6811">
        <w:rPr>
          <w:rFonts w:ascii="Arial" w:hAnsi="Arial" w:cs="Arial"/>
          <w:sz w:val="20"/>
          <w:szCs w:val="20"/>
          <w:lang w:val="es-AR"/>
        </w:rPr>
        <w:t>Tres cosas hicier</w:t>
      </w:r>
      <w:r w:rsidR="0027693A">
        <w:rPr>
          <w:rFonts w:ascii="Arial" w:hAnsi="Arial" w:cs="Arial"/>
          <w:sz w:val="20"/>
          <w:szCs w:val="20"/>
          <w:lang w:val="es-AR"/>
        </w:rPr>
        <w:t>o</w:t>
      </w:r>
      <w:r w:rsidRPr="00CE6811">
        <w:rPr>
          <w:rFonts w:ascii="Arial" w:hAnsi="Arial" w:cs="Arial"/>
          <w:sz w:val="20"/>
          <w:szCs w:val="20"/>
          <w:lang w:val="es-AR"/>
        </w:rPr>
        <w:t>n a Adán débil en el paraíso: la</w:t>
      </w:r>
      <w:r w:rsidR="0027693A">
        <w:rPr>
          <w:rFonts w:ascii="Arial" w:hAnsi="Arial" w:cs="Arial"/>
          <w:sz w:val="20"/>
          <w:szCs w:val="20"/>
          <w:lang w:val="es-AR"/>
        </w:rPr>
        <w:t xml:space="preserve"> </w:t>
      </w:r>
      <w:r w:rsidRPr="00CE6811">
        <w:rPr>
          <w:rFonts w:ascii="Arial" w:hAnsi="Arial" w:cs="Arial"/>
          <w:sz w:val="20"/>
          <w:szCs w:val="20"/>
          <w:lang w:val="es-AR"/>
        </w:rPr>
        <w:t>curiosidad, la vanidad y el placer. Por la curiosidad salió</w:t>
      </w:r>
      <w:r w:rsidR="0027693A">
        <w:rPr>
          <w:rFonts w:ascii="Arial" w:hAnsi="Arial" w:cs="Arial"/>
          <w:sz w:val="20"/>
          <w:szCs w:val="20"/>
          <w:lang w:val="es-AR"/>
        </w:rPr>
        <w:t xml:space="preserve"> </w:t>
      </w:r>
      <w:r w:rsidRPr="00CE6811">
        <w:rPr>
          <w:rFonts w:ascii="Arial" w:hAnsi="Arial" w:cs="Arial"/>
          <w:sz w:val="20"/>
          <w:szCs w:val="20"/>
          <w:lang w:val="es-AR"/>
        </w:rPr>
        <w:t>fuera, por la vanidad se llenó de orgullo, por el pla</w:t>
      </w:r>
      <w:r w:rsidR="0027693A">
        <w:rPr>
          <w:rFonts w:ascii="Arial" w:hAnsi="Arial" w:cs="Arial"/>
          <w:sz w:val="20"/>
          <w:szCs w:val="20"/>
          <w:lang w:val="es-AR"/>
        </w:rPr>
        <w:t>c</w:t>
      </w:r>
      <w:r w:rsidRPr="00CE6811">
        <w:rPr>
          <w:rFonts w:ascii="Arial" w:hAnsi="Arial" w:cs="Arial"/>
          <w:sz w:val="20"/>
          <w:szCs w:val="20"/>
          <w:lang w:val="es-AR"/>
        </w:rPr>
        <w:t>er</w:t>
      </w:r>
      <w:r w:rsidR="0027693A">
        <w:rPr>
          <w:rFonts w:ascii="Arial" w:hAnsi="Arial" w:cs="Arial"/>
          <w:sz w:val="20"/>
          <w:szCs w:val="20"/>
          <w:lang w:val="es-AR"/>
        </w:rPr>
        <w:t xml:space="preserve"> </w:t>
      </w:r>
      <w:r w:rsidRPr="00CE6811">
        <w:rPr>
          <w:rFonts w:ascii="Arial" w:hAnsi="Arial" w:cs="Arial"/>
          <w:sz w:val="20"/>
          <w:szCs w:val="20"/>
          <w:lang w:val="es-AR"/>
        </w:rPr>
        <w:t xml:space="preserve">prorrumpió en alabanzas </w:t>
      </w:r>
      <w:r w:rsidR="0027693A">
        <w:rPr>
          <w:rFonts w:ascii="Arial" w:hAnsi="Arial" w:cs="Arial"/>
          <w:sz w:val="20"/>
          <w:szCs w:val="20"/>
          <w:lang w:val="es-AR"/>
        </w:rPr>
        <w:t>–</w:t>
      </w:r>
      <w:r w:rsidRPr="00CE6811">
        <w:rPr>
          <w:rFonts w:ascii="Arial" w:hAnsi="Arial" w:cs="Arial"/>
          <w:sz w:val="20"/>
          <w:szCs w:val="20"/>
          <w:lang w:val="es-AR"/>
        </w:rPr>
        <w:t>al</w:t>
      </w:r>
      <w:r w:rsidR="0027693A">
        <w:rPr>
          <w:rFonts w:ascii="Arial" w:hAnsi="Arial" w:cs="Arial"/>
          <w:sz w:val="20"/>
          <w:szCs w:val="20"/>
          <w:lang w:val="es-AR"/>
        </w:rPr>
        <w:t xml:space="preserve"> </w:t>
      </w:r>
      <w:r w:rsidRPr="00CE6811">
        <w:rPr>
          <w:rFonts w:ascii="Arial" w:hAnsi="Arial" w:cs="Arial"/>
          <w:sz w:val="20"/>
          <w:szCs w:val="20"/>
          <w:lang w:val="es-AR"/>
        </w:rPr>
        <w:t>decir de la Escritura</w:t>
      </w:r>
      <w:r w:rsidR="0027693A">
        <w:rPr>
          <w:rFonts w:ascii="Arial" w:hAnsi="Arial" w:cs="Arial"/>
          <w:sz w:val="20"/>
          <w:szCs w:val="20"/>
          <w:lang w:val="es-AR"/>
        </w:rPr>
        <w:t>–</w:t>
      </w:r>
      <w:r w:rsidRPr="00CE6811">
        <w:rPr>
          <w:rFonts w:ascii="Arial" w:hAnsi="Arial" w:cs="Arial"/>
          <w:sz w:val="20"/>
          <w:szCs w:val="20"/>
          <w:lang w:val="es-AR"/>
        </w:rPr>
        <w:t xml:space="preserve"> diciendo: </w:t>
      </w:r>
      <w:r w:rsidR="008B6EB5">
        <w:rPr>
          <w:rFonts w:ascii="Arial" w:hAnsi="Arial" w:cs="Arial"/>
          <w:sz w:val="20"/>
          <w:szCs w:val="20"/>
          <w:lang w:val="es-AR"/>
        </w:rPr>
        <w:t>“</w:t>
      </w:r>
      <w:r w:rsidRPr="00CE6811">
        <w:rPr>
          <w:rFonts w:ascii="Arial" w:hAnsi="Arial" w:cs="Arial"/>
          <w:sz w:val="20"/>
          <w:szCs w:val="20"/>
          <w:lang w:val="es-AR"/>
        </w:rPr>
        <w:t>Viendo la mujer que el árbol era bueno para</w:t>
      </w:r>
      <w:r w:rsidR="0027693A">
        <w:rPr>
          <w:rFonts w:ascii="Arial" w:hAnsi="Arial" w:cs="Arial"/>
          <w:sz w:val="20"/>
          <w:szCs w:val="20"/>
          <w:lang w:val="es-AR"/>
        </w:rPr>
        <w:t xml:space="preserve"> </w:t>
      </w:r>
      <w:r w:rsidRPr="00CE6811">
        <w:rPr>
          <w:rFonts w:ascii="Arial" w:hAnsi="Arial" w:cs="Arial"/>
          <w:sz w:val="20"/>
          <w:szCs w:val="20"/>
          <w:lang w:val="es-AR"/>
        </w:rPr>
        <w:t>comer y de agradable aspecto</w:t>
      </w:r>
      <w:r w:rsidR="008B6EB5">
        <w:rPr>
          <w:rFonts w:ascii="Arial" w:hAnsi="Arial" w:cs="Arial"/>
          <w:sz w:val="20"/>
          <w:szCs w:val="20"/>
          <w:lang w:val="es-AR"/>
        </w:rPr>
        <w:t>”</w:t>
      </w:r>
      <w:r w:rsidR="00857A14" w:rsidRPr="00857A14">
        <w:rPr>
          <w:rStyle w:val="Refdenotaalpie"/>
          <w:rFonts w:ascii="Arial" w:hAnsi="Arial" w:cs="Arial"/>
          <w:sz w:val="20"/>
          <w:szCs w:val="20"/>
          <w:lang w:val="es-AR"/>
        </w:rPr>
        <w:t xml:space="preserve"> </w:t>
      </w:r>
      <w:r w:rsidR="00857A14" w:rsidRPr="007258F7">
        <w:rPr>
          <w:rStyle w:val="Refdenotaalpie"/>
          <w:rFonts w:ascii="Arial" w:hAnsi="Arial" w:cs="Arial"/>
          <w:sz w:val="20"/>
          <w:szCs w:val="20"/>
          <w:lang w:val="es-AR"/>
        </w:rPr>
        <w:footnoteReference w:customMarkFollows="1" w:id="139"/>
        <w:sym w:font="Symbol" w:char="F0D7"/>
      </w:r>
      <w:r w:rsidRPr="00CE6811">
        <w:rPr>
          <w:rFonts w:ascii="Arial" w:hAnsi="Arial" w:cs="Arial"/>
          <w:sz w:val="20"/>
          <w:szCs w:val="20"/>
          <w:lang w:val="es-AR"/>
        </w:rPr>
        <w:t xml:space="preserve">(22). </w:t>
      </w:r>
    </w:p>
    <w:p w14:paraId="659E3516"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lastRenderedPageBreak/>
        <w:t>Considera cómo ella,</w:t>
      </w:r>
      <w:r w:rsidR="0027693A">
        <w:rPr>
          <w:rFonts w:ascii="Arial" w:hAnsi="Arial" w:cs="Arial"/>
          <w:sz w:val="20"/>
          <w:szCs w:val="20"/>
          <w:lang w:val="es-AR"/>
        </w:rPr>
        <w:t xml:space="preserve"> </w:t>
      </w:r>
      <w:r w:rsidRPr="00E35308">
        <w:rPr>
          <w:rFonts w:ascii="Arial" w:hAnsi="Arial" w:cs="Arial"/>
          <w:sz w:val="20"/>
          <w:szCs w:val="20"/>
          <w:lang w:val="es-AR"/>
        </w:rPr>
        <w:t>haci</w:t>
      </w:r>
      <w:r w:rsidR="0027693A">
        <w:rPr>
          <w:rFonts w:ascii="Arial" w:hAnsi="Arial" w:cs="Arial"/>
          <w:sz w:val="20"/>
          <w:szCs w:val="20"/>
          <w:lang w:val="es-AR"/>
        </w:rPr>
        <w:t>e</w:t>
      </w:r>
      <w:r w:rsidRPr="00E35308">
        <w:rPr>
          <w:rFonts w:ascii="Arial" w:hAnsi="Arial" w:cs="Arial"/>
          <w:sz w:val="20"/>
          <w:szCs w:val="20"/>
          <w:lang w:val="es-AR"/>
        </w:rPr>
        <w:t>ndo caso omiso de su</w:t>
      </w:r>
      <w:r w:rsidR="0027693A">
        <w:rPr>
          <w:rFonts w:ascii="Arial" w:hAnsi="Arial" w:cs="Arial"/>
          <w:sz w:val="20"/>
          <w:szCs w:val="20"/>
          <w:lang w:val="es-AR"/>
        </w:rPr>
        <w:t xml:space="preserve"> </w:t>
      </w:r>
      <w:r w:rsidRPr="00E35308">
        <w:rPr>
          <w:rFonts w:ascii="Arial" w:hAnsi="Arial" w:cs="Arial"/>
          <w:sz w:val="20"/>
          <w:szCs w:val="20"/>
          <w:lang w:val="es-AR"/>
        </w:rPr>
        <w:t>belleza interior, dej</w:t>
      </w:r>
      <w:r w:rsidR="00B07104">
        <w:rPr>
          <w:rFonts w:ascii="Arial" w:hAnsi="Arial" w:cs="Arial"/>
          <w:sz w:val="20"/>
          <w:szCs w:val="20"/>
          <w:lang w:val="es-AR"/>
        </w:rPr>
        <w:t>o</w:t>
      </w:r>
      <w:r w:rsidRPr="00E35308">
        <w:rPr>
          <w:rFonts w:ascii="Arial" w:hAnsi="Arial" w:cs="Arial"/>
          <w:sz w:val="20"/>
          <w:szCs w:val="20"/>
          <w:lang w:val="es-AR"/>
        </w:rPr>
        <w:t>se</w:t>
      </w:r>
      <w:r w:rsidR="00B07104">
        <w:rPr>
          <w:rFonts w:ascii="Arial" w:hAnsi="Arial" w:cs="Arial"/>
          <w:sz w:val="20"/>
          <w:szCs w:val="20"/>
          <w:lang w:val="es-AR"/>
        </w:rPr>
        <w:t xml:space="preserve"> </w:t>
      </w:r>
      <w:r w:rsidRPr="00E35308">
        <w:rPr>
          <w:rFonts w:ascii="Arial" w:hAnsi="Arial" w:cs="Arial"/>
          <w:sz w:val="20"/>
          <w:szCs w:val="20"/>
          <w:lang w:val="es-AR"/>
        </w:rPr>
        <w:t>arrastrar de las cosas exteriores,</w:t>
      </w:r>
      <w:r w:rsidR="00B07104">
        <w:rPr>
          <w:rFonts w:ascii="Arial" w:hAnsi="Arial" w:cs="Arial"/>
          <w:sz w:val="20"/>
          <w:szCs w:val="20"/>
          <w:lang w:val="es-AR"/>
        </w:rPr>
        <w:t xml:space="preserve"> </w:t>
      </w:r>
      <w:r w:rsidRPr="00E35308">
        <w:rPr>
          <w:rFonts w:ascii="Arial" w:hAnsi="Arial" w:cs="Arial"/>
          <w:sz w:val="20"/>
          <w:szCs w:val="20"/>
          <w:lang w:val="es-AR"/>
        </w:rPr>
        <w:t xml:space="preserve">sufriendo, sin duda, lo que dice el Cantar de los Cantares: </w:t>
      </w:r>
      <w:r w:rsidR="008B6EB5">
        <w:rPr>
          <w:rFonts w:ascii="Arial" w:hAnsi="Arial" w:cs="Arial"/>
          <w:sz w:val="20"/>
          <w:szCs w:val="20"/>
          <w:lang w:val="es-AR"/>
        </w:rPr>
        <w:t>“</w:t>
      </w:r>
      <w:r w:rsidRPr="00E35308">
        <w:rPr>
          <w:rFonts w:ascii="Arial" w:hAnsi="Arial" w:cs="Arial"/>
          <w:sz w:val="20"/>
          <w:szCs w:val="20"/>
          <w:lang w:val="es-AR"/>
        </w:rPr>
        <w:t>Si no lo sabes, oh tú la más bella de las mujeres,</w:t>
      </w:r>
      <w:r w:rsidR="00B07104">
        <w:rPr>
          <w:rFonts w:ascii="Arial" w:hAnsi="Arial" w:cs="Arial"/>
          <w:sz w:val="20"/>
          <w:szCs w:val="20"/>
          <w:lang w:val="es-AR"/>
        </w:rPr>
        <w:t xml:space="preserve"> </w:t>
      </w:r>
      <w:r w:rsidRPr="00E35308">
        <w:rPr>
          <w:rFonts w:ascii="Arial" w:hAnsi="Arial" w:cs="Arial"/>
          <w:sz w:val="20"/>
          <w:szCs w:val="20"/>
          <w:lang w:val="es-AR"/>
        </w:rPr>
        <w:t>sigue las huellas</w:t>
      </w:r>
      <w:r w:rsidR="008B6EB5">
        <w:rPr>
          <w:rFonts w:ascii="Arial" w:hAnsi="Arial" w:cs="Arial"/>
          <w:sz w:val="20"/>
          <w:szCs w:val="20"/>
          <w:lang w:val="es-AR"/>
        </w:rPr>
        <w:t>”</w:t>
      </w:r>
      <w:r w:rsidRPr="00E35308">
        <w:rPr>
          <w:rFonts w:ascii="Arial" w:hAnsi="Arial" w:cs="Arial"/>
          <w:sz w:val="20"/>
          <w:szCs w:val="20"/>
          <w:lang w:val="es-AR"/>
        </w:rPr>
        <w:t>, etc. (23). El hombre, colocado en la</w:t>
      </w:r>
      <w:r w:rsidR="00B07104">
        <w:rPr>
          <w:rFonts w:ascii="Arial" w:hAnsi="Arial" w:cs="Arial"/>
          <w:sz w:val="20"/>
          <w:szCs w:val="20"/>
          <w:lang w:val="es-AR"/>
        </w:rPr>
        <w:t xml:space="preserve"> </w:t>
      </w:r>
      <w:r w:rsidRPr="00E35308">
        <w:rPr>
          <w:rFonts w:ascii="Arial" w:hAnsi="Arial" w:cs="Arial"/>
          <w:sz w:val="20"/>
          <w:szCs w:val="20"/>
          <w:lang w:val="es-AR"/>
        </w:rPr>
        <w:t>cúspide del honor no lo entendió (24). Tan grande honor</w:t>
      </w:r>
      <w:r w:rsidR="00B07104">
        <w:rPr>
          <w:rFonts w:ascii="Arial" w:hAnsi="Arial" w:cs="Arial"/>
          <w:sz w:val="20"/>
          <w:szCs w:val="20"/>
          <w:lang w:val="es-AR"/>
        </w:rPr>
        <w:t xml:space="preserve"> </w:t>
      </w:r>
      <w:r w:rsidRPr="00E35308">
        <w:rPr>
          <w:rFonts w:ascii="Arial" w:hAnsi="Arial" w:cs="Arial"/>
          <w:sz w:val="20"/>
          <w:szCs w:val="20"/>
          <w:lang w:val="es-AR"/>
        </w:rPr>
        <w:t>debía haberse recreado no en la hermosura terrena y</w:t>
      </w:r>
      <w:r w:rsidR="00B07104">
        <w:rPr>
          <w:rFonts w:ascii="Arial" w:hAnsi="Arial" w:cs="Arial"/>
          <w:sz w:val="20"/>
          <w:szCs w:val="20"/>
          <w:lang w:val="es-AR"/>
        </w:rPr>
        <w:t xml:space="preserve"> </w:t>
      </w:r>
      <w:r w:rsidRPr="00E35308">
        <w:rPr>
          <w:rFonts w:ascii="Arial" w:hAnsi="Arial" w:cs="Arial"/>
          <w:sz w:val="20"/>
          <w:szCs w:val="20"/>
          <w:lang w:val="es-AR"/>
        </w:rPr>
        <w:t>corpórea, sino en la celeste y espiritual. Con todo, Eva</w:t>
      </w:r>
      <w:r w:rsidR="00B07104">
        <w:rPr>
          <w:rFonts w:ascii="Arial" w:hAnsi="Arial" w:cs="Arial"/>
          <w:sz w:val="20"/>
          <w:szCs w:val="20"/>
          <w:lang w:val="es-AR"/>
        </w:rPr>
        <w:t xml:space="preserve"> </w:t>
      </w:r>
      <w:r w:rsidRPr="00E35308">
        <w:rPr>
          <w:rFonts w:ascii="Arial" w:hAnsi="Arial" w:cs="Arial"/>
          <w:sz w:val="20"/>
          <w:szCs w:val="20"/>
          <w:lang w:val="es-AR"/>
        </w:rPr>
        <w:t>colocada en el honor no se percató de ello, y por ese</w:t>
      </w:r>
      <w:r w:rsidR="00B07104">
        <w:rPr>
          <w:rFonts w:ascii="Arial" w:hAnsi="Arial" w:cs="Arial"/>
          <w:sz w:val="20"/>
          <w:szCs w:val="20"/>
          <w:lang w:val="es-AR"/>
        </w:rPr>
        <w:t xml:space="preserve"> </w:t>
      </w:r>
      <w:r w:rsidRPr="00E35308">
        <w:rPr>
          <w:rFonts w:ascii="Arial" w:hAnsi="Arial" w:cs="Arial"/>
          <w:sz w:val="20"/>
          <w:szCs w:val="20"/>
          <w:lang w:val="es-AR"/>
        </w:rPr>
        <w:t>motivo saliendo fuera apacienta los cabritos (25), es decir, los ojos de su cara contemplando el árbol bueno y</w:t>
      </w:r>
      <w:r w:rsidR="00B07104">
        <w:rPr>
          <w:rFonts w:ascii="Arial" w:hAnsi="Arial" w:cs="Arial"/>
          <w:sz w:val="20"/>
          <w:szCs w:val="20"/>
          <w:lang w:val="es-AR"/>
        </w:rPr>
        <w:t xml:space="preserve"> </w:t>
      </w:r>
      <w:r w:rsidRPr="00E35308">
        <w:rPr>
          <w:rFonts w:ascii="Arial" w:hAnsi="Arial" w:cs="Arial"/>
          <w:sz w:val="20"/>
          <w:szCs w:val="20"/>
          <w:lang w:val="es-AR"/>
        </w:rPr>
        <w:t xml:space="preserve">de aspecto agradable para comer de él. </w:t>
      </w:r>
    </w:p>
    <w:p w14:paraId="01677D8A"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Entonces, la serpiente antigua, hallando ocasión</w:t>
      </w:r>
      <w:r w:rsidR="00B07104">
        <w:rPr>
          <w:rFonts w:ascii="Arial" w:hAnsi="Arial" w:cs="Arial"/>
          <w:sz w:val="20"/>
          <w:szCs w:val="20"/>
          <w:lang w:val="es-AR"/>
        </w:rPr>
        <w:t xml:space="preserve"> </w:t>
      </w:r>
      <w:r w:rsidRPr="00E35308">
        <w:rPr>
          <w:rFonts w:ascii="Arial" w:hAnsi="Arial" w:cs="Arial"/>
          <w:sz w:val="20"/>
          <w:szCs w:val="20"/>
          <w:lang w:val="es-AR"/>
        </w:rPr>
        <w:t xml:space="preserve">propicia exclamó: </w:t>
      </w:r>
      <w:r w:rsidR="008B6EB5">
        <w:rPr>
          <w:rFonts w:ascii="Arial" w:hAnsi="Arial" w:cs="Arial"/>
          <w:sz w:val="20"/>
          <w:szCs w:val="20"/>
          <w:lang w:val="es-AR"/>
        </w:rPr>
        <w:t>“</w:t>
      </w:r>
      <w:r w:rsidRPr="00E35308">
        <w:rPr>
          <w:rFonts w:ascii="Arial" w:hAnsi="Arial" w:cs="Arial"/>
          <w:sz w:val="20"/>
          <w:szCs w:val="20"/>
          <w:lang w:val="es-AR"/>
        </w:rPr>
        <w:t>¿Por qué os ha mandado Dios que no</w:t>
      </w:r>
      <w:r w:rsidR="00B07104">
        <w:rPr>
          <w:rFonts w:ascii="Arial" w:hAnsi="Arial" w:cs="Arial"/>
          <w:sz w:val="20"/>
          <w:szCs w:val="20"/>
          <w:lang w:val="es-AR"/>
        </w:rPr>
        <w:t xml:space="preserve"> </w:t>
      </w:r>
      <w:r w:rsidRPr="00E35308">
        <w:rPr>
          <w:rFonts w:ascii="Arial" w:hAnsi="Arial" w:cs="Arial"/>
          <w:sz w:val="20"/>
          <w:szCs w:val="20"/>
          <w:lang w:val="es-AR"/>
        </w:rPr>
        <w:t>comáis de</w:t>
      </w:r>
      <w:r w:rsidR="00B07104">
        <w:rPr>
          <w:rFonts w:ascii="Arial" w:hAnsi="Arial" w:cs="Arial"/>
          <w:sz w:val="20"/>
          <w:szCs w:val="20"/>
          <w:lang w:val="es-AR"/>
        </w:rPr>
        <w:t>l</w:t>
      </w:r>
      <w:r w:rsidRPr="00E35308">
        <w:rPr>
          <w:rFonts w:ascii="Arial" w:hAnsi="Arial" w:cs="Arial"/>
          <w:sz w:val="20"/>
          <w:szCs w:val="20"/>
          <w:lang w:val="es-AR"/>
        </w:rPr>
        <w:t xml:space="preserve"> fruto de este árbol? Comed y seréis como</w:t>
      </w:r>
      <w:r w:rsidR="00B07104">
        <w:rPr>
          <w:rFonts w:ascii="Arial" w:hAnsi="Arial" w:cs="Arial"/>
          <w:sz w:val="20"/>
          <w:szCs w:val="20"/>
          <w:lang w:val="es-AR"/>
        </w:rPr>
        <w:t xml:space="preserve"> </w:t>
      </w:r>
      <w:r w:rsidRPr="00E35308">
        <w:rPr>
          <w:rFonts w:ascii="Arial" w:hAnsi="Arial" w:cs="Arial"/>
          <w:sz w:val="20"/>
          <w:szCs w:val="20"/>
          <w:lang w:val="es-AR"/>
        </w:rPr>
        <w:t>Dioses</w:t>
      </w:r>
      <w:r w:rsidR="008B6EB5">
        <w:rPr>
          <w:rFonts w:ascii="Arial" w:hAnsi="Arial" w:cs="Arial"/>
          <w:sz w:val="20"/>
          <w:szCs w:val="20"/>
          <w:lang w:val="es-AR"/>
        </w:rPr>
        <w:t>”</w:t>
      </w:r>
      <w:r w:rsidRPr="00E35308">
        <w:rPr>
          <w:rFonts w:ascii="Arial" w:hAnsi="Arial" w:cs="Arial"/>
          <w:sz w:val="20"/>
          <w:szCs w:val="20"/>
          <w:lang w:val="es-AR"/>
        </w:rPr>
        <w:t xml:space="preserve"> (26). Al oír estas palabras el corazón de la mujer</w:t>
      </w:r>
      <w:r w:rsidR="00B07104">
        <w:rPr>
          <w:rFonts w:ascii="Arial" w:hAnsi="Arial" w:cs="Arial"/>
          <w:sz w:val="20"/>
          <w:szCs w:val="20"/>
          <w:lang w:val="es-AR"/>
        </w:rPr>
        <w:t xml:space="preserve"> </w:t>
      </w:r>
      <w:r w:rsidRPr="00E35308">
        <w:rPr>
          <w:rFonts w:ascii="Arial" w:hAnsi="Arial" w:cs="Arial"/>
          <w:sz w:val="20"/>
          <w:szCs w:val="20"/>
          <w:lang w:val="es-AR"/>
        </w:rPr>
        <w:t xml:space="preserve">comenzó a ensoberbecerse. </w:t>
      </w:r>
      <w:r w:rsidR="00EB322B">
        <w:rPr>
          <w:rFonts w:ascii="Arial" w:hAnsi="Arial" w:cs="Arial"/>
          <w:sz w:val="20"/>
          <w:szCs w:val="20"/>
          <w:lang w:val="es-AR"/>
        </w:rPr>
        <w:t>¡</w:t>
      </w:r>
      <w:r w:rsidRPr="00E35308">
        <w:rPr>
          <w:rFonts w:ascii="Arial" w:hAnsi="Arial" w:cs="Arial"/>
          <w:sz w:val="20"/>
          <w:szCs w:val="20"/>
          <w:lang w:val="es-AR"/>
        </w:rPr>
        <w:t>Oh soberbia! ¿Cómo crees</w:t>
      </w:r>
      <w:r w:rsidR="00EB322B">
        <w:rPr>
          <w:rFonts w:ascii="Arial" w:hAnsi="Arial" w:cs="Arial"/>
          <w:sz w:val="20"/>
          <w:szCs w:val="20"/>
          <w:lang w:val="es-AR"/>
        </w:rPr>
        <w:t xml:space="preserve"> </w:t>
      </w:r>
      <w:r w:rsidRPr="00E35308">
        <w:rPr>
          <w:rFonts w:ascii="Arial" w:hAnsi="Arial" w:cs="Arial"/>
          <w:sz w:val="20"/>
          <w:szCs w:val="20"/>
          <w:lang w:val="es-AR"/>
        </w:rPr>
        <w:t xml:space="preserve">se ha de </w:t>
      </w:r>
      <w:r w:rsidR="00EB322B" w:rsidRPr="00E35308">
        <w:rPr>
          <w:rFonts w:ascii="Arial" w:hAnsi="Arial" w:cs="Arial"/>
          <w:sz w:val="20"/>
          <w:szCs w:val="20"/>
          <w:lang w:val="es-AR"/>
        </w:rPr>
        <w:t>engre</w:t>
      </w:r>
      <w:r w:rsidR="00EB322B">
        <w:rPr>
          <w:rFonts w:ascii="Arial" w:hAnsi="Arial" w:cs="Arial"/>
          <w:sz w:val="20"/>
          <w:szCs w:val="20"/>
          <w:lang w:val="es-AR"/>
        </w:rPr>
        <w:t>í</w:t>
      </w:r>
      <w:r w:rsidR="00EB322B" w:rsidRPr="00E35308">
        <w:rPr>
          <w:rFonts w:ascii="Arial" w:hAnsi="Arial" w:cs="Arial"/>
          <w:sz w:val="20"/>
          <w:szCs w:val="20"/>
          <w:lang w:val="es-AR"/>
        </w:rPr>
        <w:t>r</w:t>
      </w:r>
      <w:r w:rsidRPr="00E35308">
        <w:rPr>
          <w:rFonts w:ascii="Arial" w:hAnsi="Arial" w:cs="Arial"/>
          <w:sz w:val="20"/>
          <w:szCs w:val="20"/>
          <w:lang w:val="es-AR"/>
        </w:rPr>
        <w:t xml:space="preserve"> oyendo que mediante el placer puede</w:t>
      </w:r>
      <w:r w:rsidR="00EB322B">
        <w:rPr>
          <w:rFonts w:ascii="Arial" w:hAnsi="Arial" w:cs="Arial"/>
          <w:sz w:val="20"/>
          <w:szCs w:val="20"/>
          <w:lang w:val="es-AR"/>
        </w:rPr>
        <w:t xml:space="preserve"> </w:t>
      </w:r>
      <w:r w:rsidRPr="00E35308">
        <w:rPr>
          <w:rFonts w:ascii="Arial" w:hAnsi="Arial" w:cs="Arial"/>
          <w:sz w:val="20"/>
          <w:szCs w:val="20"/>
          <w:lang w:val="es-AR"/>
        </w:rPr>
        <w:t>escalar la divinidad? Porque no le rechazó en razón de</w:t>
      </w:r>
      <w:r w:rsidR="00EB322B">
        <w:rPr>
          <w:rFonts w:ascii="Arial" w:hAnsi="Arial" w:cs="Arial"/>
          <w:sz w:val="20"/>
          <w:szCs w:val="20"/>
          <w:lang w:val="es-AR"/>
        </w:rPr>
        <w:t xml:space="preserve"> </w:t>
      </w:r>
      <w:r w:rsidRPr="00E35308">
        <w:rPr>
          <w:rFonts w:ascii="Arial" w:hAnsi="Arial" w:cs="Arial"/>
          <w:sz w:val="20"/>
          <w:szCs w:val="20"/>
          <w:lang w:val="es-AR"/>
        </w:rPr>
        <w:t>la dulzura que se le ofrecía, de la gloria que se le prometía. Probó, y al punto se hinchó de sí, habiéndosele</w:t>
      </w:r>
      <w:r w:rsidR="00EB322B">
        <w:rPr>
          <w:rFonts w:ascii="Arial" w:hAnsi="Arial" w:cs="Arial"/>
          <w:sz w:val="20"/>
          <w:szCs w:val="20"/>
          <w:lang w:val="es-AR"/>
        </w:rPr>
        <w:t xml:space="preserve"> </w:t>
      </w:r>
      <w:r w:rsidRPr="00E35308">
        <w:rPr>
          <w:rFonts w:ascii="Arial" w:hAnsi="Arial" w:cs="Arial"/>
          <w:sz w:val="20"/>
          <w:szCs w:val="20"/>
          <w:lang w:val="es-AR"/>
        </w:rPr>
        <w:t>seguido ignominia en vez de gloria, desventura en lugar</w:t>
      </w:r>
      <w:r w:rsidR="00EB322B">
        <w:rPr>
          <w:rFonts w:ascii="Arial" w:hAnsi="Arial" w:cs="Arial"/>
          <w:sz w:val="20"/>
          <w:szCs w:val="20"/>
          <w:lang w:val="es-AR"/>
        </w:rPr>
        <w:t xml:space="preserve"> </w:t>
      </w:r>
      <w:r w:rsidRPr="00E35308">
        <w:rPr>
          <w:rFonts w:ascii="Arial" w:hAnsi="Arial" w:cs="Arial"/>
          <w:sz w:val="20"/>
          <w:szCs w:val="20"/>
          <w:lang w:val="es-AR"/>
        </w:rPr>
        <w:t>de deidad, tristeza en vez de alegría.</w:t>
      </w:r>
    </w:p>
    <w:p w14:paraId="7A47C3DD"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Según esto, si la mujer se halló tan débil en el mismo paraíso, en este valle de miseria, ¿quién hallará una</w:t>
      </w:r>
      <w:r w:rsidR="00EB322B">
        <w:rPr>
          <w:rFonts w:ascii="Arial" w:hAnsi="Arial" w:cs="Arial"/>
          <w:sz w:val="20"/>
          <w:szCs w:val="20"/>
          <w:lang w:val="es-AR"/>
        </w:rPr>
        <w:t xml:space="preserve"> </w:t>
      </w:r>
      <w:r w:rsidRPr="00E35308">
        <w:rPr>
          <w:rFonts w:ascii="Arial" w:hAnsi="Arial" w:cs="Arial"/>
          <w:sz w:val="20"/>
          <w:szCs w:val="20"/>
          <w:lang w:val="es-AR"/>
        </w:rPr>
        <w:t>mujer fuerte? Hoy, sin embargo, Dios Padre encontró</w:t>
      </w:r>
      <w:r w:rsidR="00EB322B">
        <w:rPr>
          <w:rFonts w:ascii="Arial" w:hAnsi="Arial" w:cs="Arial"/>
          <w:sz w:val="20"/>
          <w:szCs w:val="20"/>
          <w:lang w:val="es-AR"/>
        </w:rPr>
        <w:t xml:space="preserve"> </w:t>
      </w:r>
      <w:r w:rsidRPr="00E35308">
        <w:rPr>
          <w:rFonts w:ascii="Arial" w:hAnsi="Arial" w:cs="Arial"/>
          <w:sz w:val="20"/>
          <w:szCs w:val="20"/>
          <w:lang w:val="es-AR"/>
        </w:rPr>
        <w:t>una a quien santificaría; Dios Hijo halló una en la cual</w:t>
      </w:r>
      <w:r w:rsidR="00EB322B">
        <w:rPr>
          <w:rFonts w:ascii="Arial" w:hAnsi="Arial" w:cs="Arial"/>
          <w:sz w:val="20"/>
          <w:szCs w:val="20"/>
          <w:lang w:val="es-AR"/>
        </w:rPr>
        <w:t xml:space="preserve"> </w:t>
      </w:r>
      <w:r w:rsidRPr="00E35308">
        <w:rPr>
          <w:rFonts w:ascii="Arial" w:hAnsi="Arial" w:cs="Arial"/>
          <w:sz w:val="20"/>
          <w:szCs w:val="20"/>
          <w:lang w:val="es-AR"/>
        </w:rPr>
        <w:t>habitaría; Dios Espíritu Santo encontró una a la cual</w:t>
      </w:r>
      <w:r w:rsidR="00EB322B">
        <w:rPr>
          <w:rFonts w:ascii="Arial" w:hAnsi="Arial" w:cs="Arial"/>
          <w:sz w:val="20"/>
          <w:szCs w:val="20"/>
          <w:lang w:val="es-AR"/>
        </w:rPr>
        <w:t xml:space="preserve"> </w:t>
      </w:r>
      <w:r w:rsidRPr="00E35308">
        <w:rPr>
          <w:rFonts w:ascii="Arial" w:hAnsi="Arial" w:cs="Arial"/>
          <w:sz w:val="20"/>
          <w:szCs w:val="20"/>
          <w:lang w:val="es-AR"/>
        </w:rPr>
        <w:t>adornaría con sus gracias; el ángel encontró una a quien</w:t>
      </w:r>
      <w:r w:rsidR="0064290B">
        <w:rPr>
          <w:rFonts w:ascii="Arial" w:hAnsi="Arial" w:cs="Arial"/>
          <w:sz w:val="20"/>
          <w:szCs w:val="20"/>
          <w:lang w:val="es-AR"/>
        </w:rPr>
        <w:t xml:space="preserve"> </w:t>
      </w:r>
      <w:r w:rsidRPr="00E35308">
        <w:rPr>
          <w:rFonts w:ascii="Arial" w:hAnsi="Arial" w:cs="Arial"/>
          <w:sz w:val="20"/>
          <w:szCs w:val="20"/>
          <w:lang w:val="es-AR"/>
        </w:rPr>
        <w:t xml:space="preserve">saludaría con estas palabras: </w:t>
      </w:r>
      <w:r w:rsidR="008B6EB5">
        <w:rPr>
          <w:rFonts w:ascii="Arial" w:hAnsi="Arial" w:cs="Arial"/>
          <w:sz w:val="20"/>
          <w:szCs w:val="20"/>
          <w:lang w:val="es-AR"/>
        </w:rPr>
        <w:t>“</w:t>
      </w:r>
      <w:r w:rsidRPr="00E35308">
        <w:rPr>
          <w:rFonts w:ascii="Arial" w:hAnsi="Arial" w:cs="Arial"/>
          <w:sz w:val="20"/>
          <w:szCs w:val="20"/>
          <w:lang w:val="es-AR"/>
        </w:rPr>
        <w:t>Y habiendo entrado el</w:t>
      </w:r>
      <w:r w:rsidR="0064290B">
        <w:rPr>
          <w:rFonts w:ascii="Arial" w:hAnsi="Arial" w:cs="Arial"/>
          <w:sz w:val="20"/>
          <w:szCs w:val="20"/>
          <w:lang w:val="es-AR"/>
        </w:rPr>
        <w:t xml:space="preserve"> </w:t>
      </w:r>
      <w:r w:rsidRPr="00E35308">
        <w:rPr>
          <w:rFonts w:ascii="Arial" w:hAnsi="Arial" w:cs="Arial"/>
          <w:sz w:val="20"/>
          <w:szCs w:val="20"/>
          <w:lang w:val="es-AR"/>
        </w:rPr>
        <w:t>ángel adonde e</w:t>
      </w:r>
      <w:r w:rsidR="0064290B">
        <w:rPr>
          <w:rFonts w:ascii="Arial" w:hAnsi="Arial" w:cs="Arial"/>
          <w:sz w:val="20"/>
          <w:szCs w:val="20"/>
          <w:lang w:val="es-AR"/>
        </w:rPr>
        <w:t>ll</w:t>
      </w:r>
      <w:r w:rsidRPr="00E35308">
        <w:rPr>
          <w:rFonts w:ascii="Arial" w:hAnsi="Arial" w:cs="Arial"/>
          <w:sz w:val="20"/>
          <w:szCs w:val="20"/>
          <w:lang w:val="es-AR"/>
        </w:rPr>
        <w:t>a estaba le dijo: Dios te salve, llena de</w:t>
      </w:r>
      <w:r w:rsidR="0064290B">
        <w:rPr>
          <w:rFonts w:ascii="Arial" w:hAnsi="Arial" w:cs="Arial"/>
          <w:sz w:val="20"/>
          <w:szCs w:val="20"/>
          <w:lang w:val="es-AR"/>
        </w:rPr>
        <w:t xml:space="preserve"> </w:t>
      </w:r>
      <w:r w:rsidRPr="00E35308">
        <w:rPr>
          <w:rFonts w:ascii="Arial" w:hAnsi="Arial" w:cs="Arial"/>
          <w:sz w:val="20"/>
          <w:szCs w:val="20"/>
          <w:lang w:val="es-AR"/>
        </w:rPr>
        <w:t>gracia, el Señor es contigo</w:t>
      </w:r>
      <w:r w:rsidR="008B6EB5">
        <w:rPr>
          <w:rFonts w:ascii="Arial" w:hAnsi="Arial" w:cs="Arial"/>
          <w:sz w:val="20"/>
          <w:szCs w:val="20"/>
          <w:lang w:val="es-AR"/>
        </w:rPr>
        <w:t>”</w:t>
      </w:r>
      <w:r w:rsidR="00857A14" w:rsidRPr="00857A14">
        <w:rPr>
          <w:rStyle w:val="Refdenotaalpie"/>
          <w:rFonts w:ascii="Arial" w:hAnsi="Arial" w:cs="Arial"/>
          <w:sz w:val="20"/>
          <w:szCs w:val="20"/>
          <w:lang w:val="es-AR"/>
        </w:rPr>
        <w:t xml:space="preserve"> </w:t>
      </w:r>
      <w:r w:rsidR="00857A14" w:rsidRPr="007258F7">
        <w:rPr>
          <w:rStyle w:val="Refdenotaalpie"/>
          <w:rFonts w:ascii="Arial" w:hAnsi="Arial" w:cs="Arial"/>
          <w:sz w:val="20"/>
          <w:szCs w:val="20"/>
          <w:lang w:val="es-AR"/>
        </w:rPr>
        <w:footnoteReference w:customMarkFollows="1" w:id="140"/>
        <w:sym w:font="Symbol" w:char="F0D7"/>
      </w:r>
      <w:r w:rsidRPr="00E35308">
        <w:rPr>
          <w:rFonts w:ascii="Arial" w:hAnsi="Arial" w:cs="Arial"/>
          <w:sz w:val="20"/>
          <w:szCs w:val="20"/>
          <w:lang w:val="es-AR"/>
        </w:rPr>
        <w:t xml:space="preserve"> (27). Aquí tenemos la mujer fuerte en la cual vemos gravedad en lugar de curiosidad,</w:t>
      </w:r>
      <w:r w:rsidR="0064290B">
        <w:rPr>
          <w:rFonts w:ascii="Arial" w:hAnsi="Arial" w:cs="Arial"/>
          <w:sz w:val="20"/>
          <w:szCs w:val="20"/>
          <w:lang w:val="es-AR"/>
        </w:rPr>
        <w:t xml:space="preserve"> </w:t>
      </w:r>
      <w:r w:rsidRPr="00E35308">
        <w:rPr>
          <w:rFonts w:ascii="Arial" w:hAnsi="Arial" w:cs="Arial"/>
          <w:sz w:val="20"/>
          <w:szCs w:val="20"/>
          <w:lang w:val="es-AR"/>
        </w:rPr>
        <w:t>humildad en vez de vanidad, virginidad en lugar de</w:t>
      </w:r>
      <w:r w:rsidR="0064290B">
        <w:rPr>
          <w:rFonts w:ascii="Arial" w:hAnsi="Arial" w:cs="Arial"/>
          <w:sz w:val="20"/>
          <w:szCs w:val="20"/>
          <w:lang w:val="es-AR"/>
        </w:rPr>
        <w:t xml:space="preserve"> </w:t>
      </w:r>
      <w:r w:rsidRPr="00E35308">
        <w:rPr>
          <w:rFonts w:ascii="Arial" w:hAnsi="Arial" w:cs="Arial"/>
          <w:sz w:val="20"/>
          <w:szCs w:val="20"/>
          <w:lang w:val="es-AR"/>
        </w:rPr>
        <w:t>sensualidad.</w:t>
      </w:r>
    </w:p>
    <w:p w14:paraId="2E31DFFC" w14:textId="77777777" w:rsidR="00E35308" w:rsidRPr="00E35308" w:rsidRDefault="008B6EB5" w:rsidP="003F53A9">
      <w:pPr>
        <w:spacing w:line="240" w:lineRule="exact"/>
        <w:ind w:firstLine="397"/>
        <w:jc w:val="both"/>
        <w:rPr>
          <w:rFonts w:ascii="Arial" w:hAnsi="Arial" w:cs="Arial"/>
          <w:sz w:val="20"/>
          <w:szCs w:val="20"/>
          <w:lang w:val="es-AR"/>
        </w:rPr>
      </w:pPr>
      <w:r>
        <w:rPr>
          <w:rFonts w:ascii="Arial" w:hAnsi="Arial" w:cs="Arial"/>
          <w:sz w:val="20"/>
          <w:szCs w:val="20"/>
          <w:lang w:val="es-AR"/>
        </w:rPr>
        <w:lastRenderedPageBreak/>
        <w:t>“</w:t>
      </w:r>
      <w:r w:rsidR="00E35308" w:rsidRPr="00E35308">
        <w:rPr>
          <w:rFonts w:ascii="Arial" w:hAnsi="Arial" w:cs="Arial"/>
          <w:sz w:val="20"/>
          <w:szCs w:val="20"/>
          <w:lang w:val="es-AR"/>
        </w:rPr>
        <w:t>Habiendo entrado el ángel adonde ella estaba</w:t>
      </w:r>
      <w:r>
        <w:rPr>
          <w:rFonts w:ascii="Arial" w:hAnsi="Arial" w:cs="Arial"/>
          <w:sz w:val="20"/>
          <w:szCs w:val="20"/>
          <w:lang w:val="es-AR"/>
        </w:rPr>
        <w:t>”</w:t>
      </w:r>
      <w:r w:rsidR="00E35308" w:rsidRPr="00E35308">
        <w:rPr>
          <w:rFonts w:ascii="Arial" w:hAnsi="Arial" w:cs="Arial"/>
          <w:sz w:val="20"/>
          <w:szCs w:val="20"/>
          <w:lang w:val="es-AR"/>
        </w:rPr>
        <w:t xml:space="preserve"> (28),</w:t>
      </w:r>
      <w:r w:rsidR="0064290B">
        <w:rPr>
          <w:rFonts w:ascii="Arial" w:hAnsi="Arial" w:cs="Arial"/>
          <w:sz w:val="20"/>
          <w:szCs w:val="20"/>
          <w:lang w:val="es-AR"/>
        </w:rPr>
        <w:t xml:space="preserve"> </w:t>
      </w:r>
      <w:r w:rsidR="00E35308" w:rsidRPr="00E35308">
        <w:rPr>
          <w:rFonts w:ascii="Arial" w:hAnsi="Arial" w:cs="Arial"/>
          <w:sz w:val="20"/>
          <w:szCs w:val="20"/>
          <w:lang w:val="es-AR"/>
        </w:rPr>
        <w:t>esto es, según el texto no fue hallada la Virgen derramada al exterior en sus sentidos carnales, ni tampoco</w:t>
      </w:r>
      <w:r w:rsidR="0064290B">
        <w:rPr>
          <w:rFonts w:ascii="Arial" w:hAnsi="Arial" w:cs="Arial"/>
          <w:sz w:val="20"/>
          <w:szCs w:val="20"/>
          <w:lang w:val="es-AR"/>
        </w:rPr>
        <w:t xml:space="preserve"> </w:t>
      </w:r>
      <w:r w:rsidR="00E35308" w:rsidRPr="00E35308">
        <w:rPr>
          <w:rFonts w:ascii="Arial" w:hAnsi="Arial" w:cs="Arial"/>
          <w:sz w:val="20"/>
          <w:szCs w:val="20"/>
          <w:lang w:val="es-AR"/>
        </w:rPr>
        <w:t>en los mercados, sino dentro, en el retiro, en su aposento, orando al eterno Padre desde el fondo de su alma.</w:t>
      </w:r>
      <w:r w:rsidR="0064290B">
        <w:rPr>
          <w:rFonts w:ascii="Arial" w:hAnsi="Arial" w:cs="Arial"/>
          <w:sz w:val="20"/>
          <w:szCs w:val="20"/>
          <w:lang w:val="es-AR"/>
        </w:rPr>
        <w:t xml:space="preserve"> </w:t>
      </w:r>
      <w:r w:rsidR="00E35308" w:rsidRPr="00E35308">
        <w:rPr>
          <w:rFonts w:ascii="Arial" w:hAnsi="Arial" w:cs="Arial"/>
          <w:sz w:val="20"/>
          <w:szCs w:val="20"/>
          <w:lang w:val="es-AR"/>
        </w:rPr>
        <w:t>¿Me atreveré a suponer lo que estaba haciendo la Virgen</w:t>
      </w:r>
      <w:r w:rsidR="0064290B">
        <w:rPr>
          <w:rFonts w:ascii="Arial" w:hAnsi="Arial" w:cs="Arial"/>
          <w:sz w:val="20"/>
          <w:szCs w:val="20"/>
          <w:lang w:val="es-AR"/>
        </w:rPr>
        <w:t xml:space="preserve"> </w:t>
      </w:r>
      <w:r w:rsidR="00E35308" w:rsidRPr="00E35308">
        <w:rPr>
          <w:rFonts w:ascii="Arial" w:hAnsi="Arial" w:cs="Arial"/>
          <w:sz w:val="20"/>
          <w:szCs w:val="20"/>
          <w:lang w:val="es-AR"/>
        </w:rPr>
        <w:t xml:space="preserve">en aquel momento, qué meditaciones ocupaban su mente, qué oraciones eran pábulo de su alma? Indudablemente tendría en sus manos el libro de </w:t>
      </w:r>
      <w:r w:rsidR="0064290B">
        <w:rPr>
          <w:rFonts w:ascii="Arial" w:hAnsi="Arial" w:cs="Arial"/>
          <w:sz w:val="20"/>
          <w:szCs w:val="20"/>
          <w:lang w:val="es-AR"/>
        </w:rPr>
        <w:t>I</w:t>
      </w:r>
      <w:r w:rsidR="00E35308" w:rsidRPr="00E35308">
        <w:rPr>
          <w:rFonts w:ascii="Arial" w:hAnsi="Arial" w:cs="Arial"/>
          <w:sz w:val="20"/>
          <w:szCs w:val="20"/>
          <w:lang w:val="es-AR"/>
        </w:rPr>
        <w:t>saías, y al</w:t>
      </w:r>
      <w:r w:rsidR="0064290B">
        <w:rPr>
          <w:rFonts w:ascii="Arial" w:hAnsi="Arial" w:cs="Arial"/>
          <w:sz w:val="20"/>
          <w:szCs w:val="20"/>
          <w:lang w:val="es-AR"/>
        </w:rPr>
        <w:t xml:space="preserve"> </w:t>
      </w:r>
      <w:r w:rsidR="00E35308" w:rsidRPr="00E35308">
        <w:rPr>
          <w:rFonts w:ascii="Arial" w:hAnsi="Arial" w:cs="Arial"/>
          <w:sz w:val="20"/>
          <w:szCs w:val="20"/>
          <w:lang w:val="es-AR"/>
        </w:rPr>
        <w:t xml:space="preserve">abrirle coincidiría la lectura de· aquel pasaje: </w:t>
      </w:r>
      <w:r>
        <w:rPr>
          <w:rFonts w:ascii="Arial" w:hAnsi="Arial" w:cs="Arial"/>
          <w:sz w:val="20"/>
          <w:szCs w:val="20"/>
          <w:lang w:val="es-AR"/>
        </w:rPr>
        <w:t>“</w:t>
      </w:r>
      <w:r w:rsidR="00E35308" w:rsidRPr="00E35308">
        <w:rPr>
          <w:rFonts w:ascii="Arial" w:hAnsi="Arial" w:cs="Arial"/>
          <w:sz w:val="20"/>
          <w:szCs w:val="20"/>
          <w:lang w:val="es-AR"/>
        </w:rPr>
        <w:t>Mirad: una</w:t>
      </w:r>
      <w:r w:rsidR="0064290B">
        <w:rPr>
          <w:rFonts w:ascii="Arial" w:hAnsi="Arial" w:cs="Arial"/>
          <w:sz w:val="20"/>
          <w:szCs w:val="20"/>
          <w:lang w:val="es-AR"/>
        </w:rPr>
        <w:t xml:space="preserve"> </w:t>
      </w:r>
      <w:r w:rsidR="00E35308" w:rsidRPr="00E35308">
        <w:rPr>
          <w:rFonts w:ascii="Arial" w:hAnsi="Arial" w:cs="Arial"/>
          <w:sz w:val="20"/>
          <w:szCs w:val="20"/>
          <w:lang w:val="es-AR"/>
        </w:rPr>
        <w:t>Virgen concebirá y dará a luz un hijo y su nombre será</w:t>
      </w:r>
      <w:r w:rsidR="0064290B">
        <w:rPr>
          <w:rFonts w:ascii="Arial" w:hAnsi="Arial" w:cs="Arial"/>
          <w:sz w:val="20"/>
          <w:szCs w:val="20"/>
          <w:lang w:val="es-AR"/>
        </w:rPr>
        <w:t xml:space="preserve"> </w:t>
      </w:r>
      <w:r w:rsidR="00E35308" w:rsidRPr="00E35308">
        <w:rPr>
          <w:rFonts w:ascii="Arial" w:hAnsi="Arial" w:cs="Arial"/>
          <w:sz w:val="20"/>
          <w:szCs w:val="20"/>
          <w:lang w:val="es-AR"/>
        </w:rPr>
        <w:t>Emmanuel</w:t>
      </w:r>
      <w:r>
        <w:rPr>
          <w:rFonts w:ascii="Arial" w:hAnsi="Arial" w:cs="Arial"/>
          <w:sz w:val="20"/>
          <w:szCs w:val="20"/>
          <w:lang w:val="es-AR"/>
        </w:rPr>
        <w:t>”</w:t>
      </w:r>
      <w:r w:rsidR="00E35308" w:rsidRPr="00E35308">
        <w:rPr>
          <w:rFonts w:ascii="Arial" w:hAnsi="Arial" w:cs="Arial"/>
          <w:sz w:val="20"/>
          <w:szCs w:val="20"/>
          <w:lang w:val="es-AR"/>
        </w:rPr>
        <w:t>(29).</w:t>
      </w:r>
    </w:p>
    <w:p w14:paraId="4A6A9EBD"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A mi modo de ver, en este pasaje de la lectura</w:t>
      </w:r>
      <w:r w:rsidR="0064290B">
        <w:rPr>
          <w:rFonts w:ascii="Arial" w:hAnsi="Arial" w:cs="Arial"/>
          <w:sz w:val="20"/>
          <w:szCs w:val="20"/>
          <w:lang w:val="es-AR"/>
        </w:rPr>
        <w:t xml:space="preserve"> </w:t>
      </w:r>
      <w:r w:rsidRPr="00E35308">
        <w:rPr>
          <w:rFonts w:ascii="Arial" w:hAnsi="Arial" w:cs="Arial"/>
          <w:sz w:val="20"/>
          <w:szCs w:val="20"/>
          <w:lang w:val="es-AR"/>
        </w:rPr>
        <w:t>debió entablar</w:t>
      </w:r>
      <w:r w:rsidR="0064290B">
        <w:rPr>
          <w:rFonts w:ascii="Arial" w:hAnsi="Arial" w:cs="Arial"/>
          <w:sz w:val="20"/>
          <w:szCs w:val="20"/>
          <w:lang w:val="es-AR"/>
        </w:rPr>
        <w:t>s</w:t>
      </w:r>
      <w:r w:rsidRPr="00E35308">
        <w:rPr>
          <w:rFonts w:ascii="Arial" w:hAnsi="Arial" w:cs="Arial"/>
          <w:sz w:val="20"/>
          <w:szCs w:val="20"/>
          <w:lang w:val="es-AR"/>
        </w:rPr>
        <w:t>e una lucha en el corazón de la Virgen</w:t>
      </w:r>
      <w:r w:rsidR="0064290B">
        <w:rPr>
          <w:rFonts w:ascii="Arial" w:hAnsi="Arial" w:cs="Arial"/>
          <w:sz w:val="20"/>
          <w:szCs w:val="20"/>
          <w:lang w:val="es-AR"/>
        </w:rPr>
        <w:t xml:space="preserve"> </w:t>
      </w:r>
      <w:r w:rsidRPr="00E35308">
        <w:rPr>
          <w:rFonts w:ascii="Arial" w:hAnsi="Arial" w:cs="Arial"/>
          <w:sz w:val="20"/>
          <w:szCs w:val="20"/>
          <w:lang w:val="es-AR"/>
        </w:rPr>
        <w:t>entre la parte humana y la caridad, pues mientras ésta</w:t>
      </w:r>
      <w:r w:rsidR="0087512D">
        <w:rPr>
          <w:rFonts w:ascii="Arial" w:hAnsi="Arial" w:cs="Arial"/>
          <w:sz w:val="20"/>
          <w:szCs w:val="20"/>
          <w:lang w:val="es-AR"/>
        </w:rPr>
        <w:t xml:space="preserve"> –</w:t>
      </w:r>
      <w:r w:rsidRPr="00E35308">
        <w:rPr>
          <w:rFonts w:ascii="Arial" w:hAnsi="Arial" w:cs="Arial"/>
          <w:sz w:val="20"/>
          <w:szCs w:val="20"/>
          <w:lang w:val="es-AR"/>
        </w:rPr>
        <w:t>que</w:t>
      </w:r>
      <w:r w:rsidR="0087512D">
        <w:rPr>
          <w:rFonts w:ascii="Arial" w:hAnsi="Arial" w:cs="Arial"/>
          <w:sz w:val="20"/>
          <w:szCs w:val="20"/>
          <w:lang w:val="es-AR"/>
        </w:rPr>
        <w:t xml:space="preserve"> </w:t>
      </w:r>
      <w:r w:rsidRPr="00E35308">
        <w:rPr>
          <w:rFonts w:ascii="Arial" w:hAnsi="Arial" w:cs="Arial"/>
          <w:sz w:val="20"/>
          <w:szCs w:val="20"/>
          <w:lang w:val="es-AR"/>
        </w:rPr>
        <w:t>todo lo espera</w:t>
      </w:r>
      <w:r w:rsidR="0087512D">
        <w:rPr>
          <w:rFonts w:ascii="Arial" w:hAnsi="Arial" w:cs="Arial"/>
          <w:sz w:val="20"/>
          <w:szCs w:val="20"/>
          <w:lang w:val="es-AR"/>
        </w:rPr>
        <w:t>–</w:t>
      </w:r>
      <w:r w:rsidRPr="00E35308">
        <w:rPr>
          <w:rFonts w:ascii="Arial" w:hAnsi="Arial" w:cs="Arial"/>
          <w:sz w:val="20"/>
          <w:szCs w:val="20"/>
          <w:lang w:val="es-AR"/>
        </w:rPr>
        <w:t xml:space="preserve"> se enardecía en deseos de que</w:t>
      </w:r>
      <w:r w:rsidR="0087512D">
        <w:rPr>
          <w:rFonts w:ascii="Arial" w:hAnsi="Arial" w:cs="Arial"/>
          <w:sz w:val="20"/>
          <w:szCs w:val="20"/>
          <w:lang w:val="es-AR"/>
        </w:rPr>
        <w:t xml:space="preserve"> </w:t>
      </w:r>
      <w:r w:rsidRPr="00E35308">
        <w:rPr>
          <w:rFonts w:ascii="Arial" w:hAnsi="Arial" w:cs="Arial"/>
          <w:sz w:val="20"/>
          <w:szCs w:val="20"/>
          <w:lang w:val="es-AR"/>
        </w:rPr>
        <w:t>Dios apresurase para ella aquel dichoso parto, la parte</w:t>
      </w:r>
      <w:r w:rsidR="0087512D">
        <w:rPr>
          <w:rFonts w:ascii="Arial" w:hAnsi="Arial" w:cs="Arial"/>
          <w:sz w:val="20"/>
          <w:szCs w:val="20"/>
          <w:lang w:val="es-AR"/>
        </w:rPr>
        <w:t xml:space="preserve"> </w:t>
      </w:r>
      <w:r w:rsidRPr="00E35308">
        <w:rPr>
          <w:rFonts w:ascii="Arial" w:hAnsi="Arial" w:cs="Arial"/>
          <w:sz w:val="20"/>
          <w:szCs w:val="20"/>
          <w:lang w:val="es-AR"/>
        </w:rPr>
        <w:t>humana salía al paso de tal deseo considerándose indigna de tamaño beneficio. Mirad, una virgen concebirá</w:t>
      </w:r>
      <w:r w:rsidR="0087512D">
        <w:rPr>
          <w:rFonts w:ascii="Arial" w:hAnsi="Arial" w:cs="Arial"/>
          <w:sz w:val="20"/>
          <w:szCs w:val="20"/>
          <w:lang w:val="es-AR"/>
        </w:rPr>
        <w:t xml:space="preserve"> </w:t>
      </w:r>
      <w:r w:rsidRPr="00E35308">
        <w:rPr>
          <w:rFonts w:ascii="Arial" w:hAnsi="Arial" w:cs="Arial"/>
          <w:sz w:val="20"/>
          <w:szCs w:val="20"/>
          <w:lang w:val="es-AR"/>
        </w:rPr>
        <w:t xml:space="preserve">Dichosa virgen </w:t>
      </w:r>
      <w:r w:rsidR="0087512D">
        <w:rPr>
          <w:rFonts w:ascii="Arial" w:hAnsi="Arial" w:cs="Arial"/>
          <w:sz w:val="20"/>
          <w:szCs w:val="20"/>
          <w:lang w:val="es-AR"/>
        </w:rPr>
        <w:t>–</w:t>
      </w:r>
      <w:r w:rsidRPr="00E35308">
        <w:rPr>
          <w:rFonts w:ascii="Arial" w:hAnsi="Arial" w:cs="Arial"/>
          <w:sz w:val="20"/>
          <w:szCs w:val="20"/>
          <w:lang w:val="es-AR"/>
        </w:rPr>
        <w:t>dijo</w:t>
      </w:r>
      <w:r w:rsidR="0087512D">
        <w:rPr>
          <w:rFonts w:ascii="Arial" w:hAnsi="Arial" w:cs="Arial"/>
          <w:sz w:val="20"/>
          <w:szCs w:val="20"/>
          <w:lang w:val="es-AR"/>
        </w:rPr>
        <w:t>–</w:t>
      </w:r>
      <w:r w:rsidRPr="00E35308">
        <w:rPr>
          <w:rFonts w:ascii="Arial" w:hAnsi="Arial" w:cs="Arial"/>
          <w:sz w:val="20"/>
          <w:szCs w:val="20"/>
          <w:lang w:val="es-AR"/>
        </w:rPr>
        <w:t xml:space="preserve"> a</w:t>
      </w:r>
      <w:r w:rsidR="0087512D">
        <w:rPr>
          <w:rFonts w:ascii="Arial" w:hAnsi="Arial" w:cs="Arial"/>
          <w:sz w:val="20"/>
          <w:szCs w:val="20"/>
          <w:lang w:val="es-AR"/>
        </w:rPr>
        <w:t xml:space="preserve"> </w:t>
      </w:r>
      <w:r w:rsidRPr="00E35308">
        <w:rPr>
          <w:rFonts w:ascii="Arial" w:hAnsi="Arial" w:cs="Arial"/>
          <w:sz w:val="20"/>
          <w:szCs w:val="20"/>
          <w:lang w:val="es-AR"/>
        </w:rPr>
        <w:t>quien el cielo le hizo la promesa de engendrar sin lesura de su sello virginal, dichoso vientre en el cual se había de encerrar, dichosos</w:t>
      </w:r>
      <w:r w:rsidR="0087512D">
        <w:rPr>
          <w:rFonts w:ascii="Arial" w:hAnsi="Arial" w:cs="Arial"/>
          <w:sz w:val="20"/>
          <w:szCs w:val="20"/>
          <w:lang w:val="es-AR"/>
        </w:rPr>
        <w:t xml:space="preserve"> </w:t>
      </w:r>
      <w:r w:rsidRPr="00E35308">
        <w:rPr>
          <w:rFonts w:ascii="Arial" w:hAnsi="Arial" w:cs="Arial"/>
          <w:sz w:val="20"/>
          <w:szCs w:val="20"/>
          <w:lang w:val="es-AR"/>
        </w:rPr>
        <w:t>pechos que le habían de amamantar, afortunados brazos</w:t>
      </w:r>
      <w:r w:rsidR="0087512D">
        <w:rPr>
          <w:rFonts w:ascii="Arial" w:hAnsi="Arial" w:cs="Arial"/>
          <w:sz w:val="20"/>
          <w:szCs w:val="20"/>
          <w:lang w:val="es-AR"/>
        </w:rPr>
        <w:t xml:space="preserve"> </w:t>
      </w:r>
      <w:r w:rsidRPr="00E35308">
        <w:rPr>
          <w:rFonts w:ascii="Arial" w:hAnsi="Arial" w:cs="Arial"/>
          <w:sz w:val="20"/>
          <w:szCs w:val="20"/>
          <w:lang w:val="es-AR"/>
        </w:rPr>
        <w:t xml:space="preserve">que le habían de estrechar contra su corazón. </w:t>
      </w:r>
      <w:r w:rsidR="001B5260">
        <w:rPr>
          <w:rFonts w:ascii="Arial" w:hAnsi="Arial" w:cs="Arial"/>
          <w:sz w:val="20"/>
          <w:szCs w:val="20"/>
          <w:lang w:val="es-AR"/>
        </w:rPr>
        <w:t>¡</w:t>
      </w:r>
      <w:r w:rsidRPr="00E35308">
        <w:rPr>
          <w:rFonts w:ascii="Arial" w:hAnsi="Arial" w:cs="Arial"/>
          <w:sz w:val="20"/>
          <w:szCs w:val="20"/>
          <w:lang w:val="es-AR"/>
        </w:rPr>
        <w:t>Ojalá</w:t>
      </w:r>
      <w:r w:rsidR="0087512D">
        <w:rPr>
          <w:rFonts w:ascii="Arial" w:hAnsi="Arial" w:cs="Arial"/>
          <w:sz w:val="20"/>
          <w:szCs w:val="20"/>
          <w:lang w:val="es-AR"/>
        </w:rPr>
        <w:t xml:space="preserve"> </w:t>
      </w:r>
      <w:r w:rsidRPr="00E35308">
        <w:rPr>
          <w:rFonts w:ascii="Arial" w:hAnsi="Arial" w:cs="Arial"/>
          <w:sz w:val="20"/>
          <w:szCs w:val="20"/>
          <w:lang w:val="es-AR"/>
        </w:rPr>
        <w:t>fuera yo al menos la criada de tal virgen, ojalá me fuera</w:t>
      </w:r>
      <w:r w:rsidR="0087512D">
        <w:rPr>
          <w:rFonts w:ascii="Arial" w:hAnsi="Arial" w:cs="Arial"/>
          <w:sz w:val="20"/>
          <w:szCs w:val="20"/>
          <w:lang w:val="es-AR"/>
        </w:rPr>
        <w:t xml:space="preserve"> </w:t>
      </w:r>
      <w:r w:rsidRPr="00E35308">
        <w:rPr>
          <w:rFonts w:ascii="Arial" w:hAnsi="Arial" w:cs="Arial"/>
          <w:sz w:val="20"/>
          <w:szCs w:val="20"/>
          <w:lang w:val="es-AR"/>
        </w:rPr>
        <w:t>dado ser sierva de tan grande dulzura y suavidad!</w:t>
      </w:r>
    </w:p>
    <w:p w14:paraId="77588A7B"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 xml:space="preserve">De seguro su corazón se enardecía en esta meditación y su pecho prorrumpiría en </w:t>
      </w:r>
      <w:r w:rsidR="001B5260">
        <w:rPr>
          <w:rFonts w:ascii="Arial" w:hAnsi="Arial" w:cs="Arial"/>
          <w:sz w:val="20"/>
          <w:szCs w:val="20"/>
          <w:lang w:val="es-AR"/>
        </w:rPr>
        <w:t xml:space="preserve">efectos </w:t>
      </w:r>
      <w:r w:rsidRPr="00E35308">
        <w:rPr>
          <w:rFonts w:ascii="Arial" w:hAnsi="Arial" w:cs="Arial"/>
          <w:sz w:val="20"/>
          <w:szCs w:val="20"/>
          <w:lang w:val="es-AR"/>
        </w:rPr>
        <w:t>de amor abrasado e impregnados de lágrimas. Es muy posible la encontrara el ángel en estos pensamientos</w:t>
      </w:r>
      <w:r w:rsidR="001B5260">
        <w:rPr>
          <w:rFonts w:ascii="Arial" w:hAnsi="Arial" w:cs="Arial"/>
          <w:sz w:val="20"/>
          <w:szCs w:val="20"/>
          <w:lang w:val="es-AR"/>
        </w:rPr>
        <w:t xml:space="preserve"> </w:t>
      </w:r>
      <w:r w:rsidRPr="00E35308">
        <w:rPr>
          <w:rFonts w:ascii="Arial" w:hAnsi="Arial" w:cs="Arial"/>
          <w:sz w:val="20"/>
          <w:szCs w:val="20"/>
          <w:lang w:val="es-AR"/>
        </w:rPr>
        <w:t xml:space="preserve">cuando le dijo: </w:t>
      </w:r>
      <w:r w:rsidR="008B6EB5">
        <w:rPr>
          <w:rFonts w:ascii="Arial" w:hAnsi="Arial" w:cs="Arial"/>
          <w:sz w:val="20"/>
          <w:szCs w:val="20"/>
          <w:lang w:val="es-AR"/>
        </w:rPr>
        <w:t>“</w:t>
      </w:r>
      <w:r w:rsidRPr="00E35308">
        <w:rPr>
          <w:rFonts w:ascii="Arial" w:hAnsi="Arial" w:cs="Arial"/>
          <w:sz w:val="20"/>
          <w:szCs w:val="20"/>
          <w:lang w:val="es-AR"/>
        </w:rPr>
        <w:t>Dios te salve, llena de gracia</w:t>
      </w:r>
      <w:r w:rsidR="008B6EB5">
        <w:rPr>
          <w:rFonts w:ascii="Arial" w:hAnsi="Arial" w:cs="Arial"/>
          <w:sz w:val="20"/>
          <w:szCs w:val="20"/>
          <w:lang w:val="es-AR"/>
        </w:rPr>
        <w:t>”</w:t>
      </w:r>
      <w:r w:rsidRPr="00E35308">
        <w:rPr>
          <w:rFonts w:ascii="Arial" w:hAnsi="Arial" w:cs="Arial"/>
          <w:sz w:val="20"/>
          <w:szCs w:val="20"/>
          <w:lang w:val="es-AR"/>
        </w:rPr>
        <w:t>.</w:t>
      </w:r>
    </w:p>
    <w:p w14:paraId="1AC57803" w14:textId="77777777" w:rsidR="00121EB0"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Con razón, por lo tanto, el va</w:t>
      </w:r>
      <w:r w:rsidR="001B5260">
        <w:rPr>
          <w:rFonts w:ascii="Arial" w:hAnsi="Arial" w:cs="Arial"/>
          <w:sz w:val="20"/>
          <w:szCs w:val="20"/>
          <w:lang w:val="es-AR"/>
        </w:rPr>
        <w:t>ll</w:t>
      </w:r>
      <w:r w:rsidRPr="00E35308">
        <w:rPr>
          <w:rFonts w:ascii="Arial" w:hAnsi="Arial" w:cs="Arial"/>
          <w:sz w:val="20"/>
          <w:szCs w:val="20"/>
          <w:lang w:val="es-AR"/>
        </w:rPr>
        <w:t xml:space="preserve">e de Ebrón </w:t>
      </w:r>
      <w:r w:rsidR="001B5260">
        <w:rPr>
          <w:rFonts w:ascii="Arial" w:hAnsi="Arial" w:cs="Arial"/>
          <w:sz w:val="20"/>
          <w:szCs w:val="20"/>
          <w:lang w:val="es-AR"/>
        </w:rPr>
        <w:t>–</w:t>
      </w:r>
      <w:r w:rsidRPr="00E35308">
        <w:rPr>
          <w:rFonts w:ascii="Arial" w:hAnsi="Arial" w:cs="Arial"/>
          <w:sz w:val="20"/>
          <w:szCs w:val="20"/>
          <w:lang w:val="es-AR"/>
        </w:rPr>
        <w:t>como</w:t>
      </w:r>
      <w:r w:rsidR="001B5260">
        <w:rPr>
          <w:rFonts w:ascii="Arial" w:hAnsi="Arial" w:cs="Arial"/>
          <w:sz w:val="20"/>
          <w:szCs w:val="20"/>
          <w:lang w:val="es-AR"/>
        </w:rPr>
        <w:t xml:space="preserve"> </w:t>
      </w:r>
      <w:r w:rsidRPr="00E35308">
        <w:rPr>
          <w:rFonts w:ascii="Arial" w:hAnsi="Arial" w:cs="Arial"/>
          <w:sz w:val="20"/>
          <w:szCs w:val="20"/>
          <w:lang w:val="es-AR"/>
        </w:rPr>
        <w:t>queda dicho</w:t>
      </w:r>
      <w:r w:rsidR="001B5260">
        <w:rPr>
          <w:rFonts w:ascii="Arial" w:hAnsi="Arial" w:cs="Arial"/>
          <w:sz w:val="20"/>
          <w:szCs w:val="20"/>
          <w:lang w:val="es-AR"/>
        </w:rPr>
        <w:t xml:space="preserve">– </w:t>
      </w:r>
      <w:r w:rsidRPr="00E35308">
        <w:rPr>
          <w:rFonts w:ascii="Arial" w:hAnsi="Arial" w:cs="Arial"/>
          <w:sz w:val="20"/>
          <w:szCs w:val="20"/>
          <w:lang w:val="es-AR"/>
        </w:rPr>
        <w:t>es</w:t>
      </w:r>
      <w:r w:rsidR="001B5260">
        <w:rPr>
          <w:rFonts w:ascii="Arial" w:hAnsi="Arial" w:cs="Arial"/>
          <w:sz w:val="20"/>
          <w:szCs w:val="20"/>
          <w:lang w:val="es-AR"/>
        </w:rPr>
        <w:t xml:space="preserve"> </w:t>
      </w:r>
      <w:r w:rsidRPr="00E35308">
        <w:rPr>
          <w:rFonts w:ascii="Arial" w:hAnsi="Arial" w:cs="Arial"/>
          <w:sz w:val="20"/>
          <w:szCs w:val="20"/>
          <w:lang w:val="es-AR"/>
        </w:rPr>
        <w:t>valle por la humildad y Ebrón por la</w:t>
      </w:r>
      <w:r w:rsidR="00121EB0">
        <w:rPr>
          <w:rFonts w:ascii="Arial" w:hAnsi="Arial" w:cs="Arial"/>
          <w:sz w:val="20"/>
          <w:szCs w:val="20"/>
          <w:lang w:val="es-AR"/>
        </w:rPr>
        <w:t xml:space="preserve"> </w:t>
      </w:r>
      <w:r w:rsidRPr="00E35308">
        <w:rPr>
          <w:rFonts w:ascii="Arial" w:hAnsi="Arial" w:cs="Arial"/>
          <w:sz w:val="20"/>
          <w:szCs w:val="20"/>
          <w:lang w:val="es-AR"/>
        </w:rPr>
        <w:t>fortaleza, por cuanto significa aumento perdurable. Efectivamente, antes de saludarla el ángel se advertían en</w:t>
      </w:r>
      <w:r w:rsidR="00121EB0">
        <w:rPr>
          <w:rFonts w:ascii="Arial" w:hAnsi="Arial" w:cs="Arial"/>
          <w:sz w:val="20"/>
          <w:szCs w:val="20"/>
          <w:lang w:val="es-AR"/>
        </w:rPr>
        <w:t xml:space="preserve"> </w:t>
      </w:r>
      <w:r w:rsidRPr="00E35308">
        <w:rPr>
          <w:rFonts w:ascii="Arial" w:hAnsi="Arial" w:cs="Arial"/>
          <w:sz w:val="20"/>
          <w:szCs w:val="20"/>
          <w:lang w:val="es-AR"/>
        </w:rPr>
        <w:t>la Santísima Virgen aquellas tres virtudes: gravedad de</w:t>
      </w:r>
      <w:r w:rsidR="00121EB0">
        <w:rPr>
          <w:rFonts w:ascii="Arial" w:hAnsi="Arial" w:cs="Arial"/>
          <w:sz w:val="20"/>
          <w:szCs w:val="20"/>
          <w:lang w:val="es-AR"/>
        </w:rPr>
        <w:t xml:space="preserve"> </w:t>
      </w:r>
      <w:r w:rsidRPr="00E35308">
        <w:rPr>
          <w:rFonts w:ascii="Arial" w:hAnsi="Arial" w:cs="Arial"/>
          <w:sz w:val="20"/>
          <w:szCs w:val="20"/>
          <w:lang w:val="es-AR"/>
        </w:rPr>
        <w:t>costumbres, por la cual huía de aparecer en público;</w:t>
      </w:r>
      <w:r w:rsidR="00121EB0">
        <w:rPr>
          <w:rFonts w:ascii="Arial" w:hAnsi="Arial" w:cs="Arial"/>
          <w:sz w:val="20"/>
          <w:szCs w:val="20"/>
          <w:lang w:val="es-AR"/>
        </w:rPr>
        <w:t xml:space="preserve"> </w:t>
      </w:r>
      <w:r w:rsidRPr="00E35308">
        <w:rPr>
          <w:rFonts w:ascii="Arial" w:hAnsi="Arial" w:cs="Arial"/>
          <w:sz w:val="20"/>
          <w:szCs w:val="20"/>
          <w:lang w:val="es-AR"/>
        </w:rPr>
        <w:t xml:space="preserve">humildad de espíritu, por la cual triunfaba </w:t>
      </w:r>
      <w:r w:rsidRPr="00E35308">
        <w:rPr>
          <w:rFonts w:ascii="Arial" w:hAnsi="Arial" w:cs="Arial"/>
          <w:sz w:val="20"/>
          <w:szCs w:val="20"/>
          <w:lang w:val="es-AR"/>
        </w:rPr>
        <w:lastRenderedPageBreak/>
        <w:t xml:space="preserve">de todo atisbo de soberbia y vanidad; continencia perfecta, por cuanto rechazaba lejos de sí </w:t>
      </w:r>
      <w:r w:rsidR="00121EB0">
        <w:rPr>
          <w:rFonts w:ascii="Arial" w:hAnsi="Arial" w:cs="Arial"/>
          <w:sz w:val="20"/>
          <w:szCs w:val="20"/>
          <w:lang w:val="es-AR"/>
        </w:rPr>
        <w:t>t</w:t>
      </w:r>
      <w:r w:rsidRPr="00E35308">
        <w:rPr>
          <w:rFonts w:ascii="Arial" w:hAnsi="Arial" w:cs="Arial"/>
          <w:sz w:val="20"/>
          <w:szCs w:val="20"/>
          <w:lang w:val="es-AR"/>
        </w:rPr>
        <w:t>oda satisfacción carnal. Pero</w:t>
      </w:r>
      <w:r w:rsidR="00121EB0">
        <w:rPr>
          <w:rFonts w:ascii="Arial" w:hAnsi="Arial" w:cs="Arial"/>
          <w:sz w:val="20"/>
          <w:szCs w:val="20"/>
          <w:lang w:val="es-AR"/>
        </w:rPr>
        <w:t xml:space="preserve"> </w:t>
      </w:r>
      <w:r w:rsidRPr="00E35308">
        <w:rPr>
          <w:rFonts w:ascii="Arial" w:hAnsi="Arial" w:cs="Arial"/>
          <w:sz w:val="20"/>
          <w:szCs w:val="20"/>
          <w:lang w:val="es-AR"/>
        </w:rPr>
        <w:t>al saludarla el ángel, al envolverla en sus fulgores el</w:t>
      </w:r>
      <w:r w:rsidR="00121EB0">
        <w:rPr>
          <w:rFonts w:ascii="Arial" w:hAnsi="Arial" w:cs="Arial"/>
          <w:sz w:val="20"/>
          <w:szCs w:val="20"/>
          <w:lang w:val="es-AR"/>
        </w:rPr>
        <w:t xml:space="preserve"> </w:t>
      </w:r>
      <w:r w:rsidRPr="00E35308">
        <w:rPr>
          <w:rFonts w:ascii="Arial" w:hAnsi="Arial" w:cs="Arial"/>
          <w:sz w:val="20"/>
          <w:szCs w:val="20"/>
          <w:lang w:val="es-AR"/>
        </w:rPr>
        <w:t>Espíritu Santo, añadió no poco incremento de gracias,</w:t>
      </w:r>
      <w:r w:rsidR="00121EB0">
        <w:rPr>
          <w:rFonts w:ascii="Arial" w:hAnsi="Arial" w:cs="Arial"/>
          <w:sz w:val="20"/>
          <w:szCs w:val="20"/>
          <w:lang w:val="es-AR"/>
        </w:rPr>
        <w:t xml:space="preserve"> </w:t>
      </w:r>
      <w:r w:rsidRPr="00E35308">
        <w:rPr>
          <w:rFonts w:ascii="Arial" w:hAnsi="Arial" w:cs="Arial"/>
          <w:sz w:val="20"/>
          <w:szCs w:val="20"/>
          <w:lang w:val="es-AR"/>
        </w:rPr>
        <w:t>pues la humildad mereció la sublimidad, la virginida</w:t>
      </w:r>
      <w:r w:rsidR="003C4DA3">
        <w:rPr>
          <w:rFonts w:ascii="Arial" w:hAnsi="Arial" w:cs="Arial"/>
          <w:sz w:val="20"/>
          <w:szCs w:val="20"/>
          <w:lang w:val="es-AR"/>
        </w:rPr>
        <w:t>d</w:t>
      </w:r>
      <w:r w:rsidRPr="00E35308">
        <w:rPr>
          <w:rFonts w:ascii="Arial" w:hAnsi="Arial" w:cs="Arial"/>
          <w:sz w:val="20"/>
          <w:szCs w:val="20"/>
          <w:lang w:val="es-AR"/>
        </w:rPr>
        <w:t>,</w:t>
      </w:r>
      <w:r w:rsidR="00121EB0">
        <w:rPr>
          <w:rFonts w:ascii="Arial" w:hAnsi="Arial" w:cs="Arial"/>
          <w:sz w:val="20"/>
          <w:szCs w:val="20"/>
          <w:lang w:val="es-AR"/>
        </w:rPr>
        <w:t xml:space="preserve"> l</w:t>
      </w:r>
      <w:r w:rsidRPr="00E35308">
        <w:rPr>
          <w:rFonts w:ascii="Arial" w:hAnsi="Arial" w:cs="Arial"/>
          <w:sz w:val="20"/>
          <w:szCs w:val="20"/>
          <w:lang w:val="es-AR"/>
        </w:rPr>
        <w:t>a fecundidad y la gravedad el testimonio de la buena</w:t>
      </w:r>
      <w:r w:rsidR="00121EB0">
        <w:rPr>
          <w:rFonts w:ascii="Arial" w:hAnsi="Arial" w:cs="Arial"/>
          <w:sz w:val="20"/>
          <w:szCs w:val="20"/>
          <w:lang w:val="es-AR"/>
        </w:rPr>
        <w:t xml:space="preserve"> </w:t>
      </w:r>
      <w:r w:rsidRPr="00E35308">
        <w:rPr>
          <w:rFonts w:ascii="Arial" w:hAnsi="Arial" w:cs="Arial"/>
          <w:sz w:val="20"/>
          <w:szCs w:val="20"/>
          <w:lang w:val="es-AR"/>
        </w:rPr>
        <w:t>fama.</w:t>
      </w:r>
      <w:r w:rsidR="00121EB0">
        <w:rPr>
          <w:rFonts w:ascii="Arial" w:hAnsi="Arial" w:cs="Arial"/>
          <w:sz w:val="20"/>
          <w:szCs w:val="20"/>
          <w:lang w:val="es-AR"/>
        </w:rPr>
        <w:t xml:space="preserve"> </w:t>
      </w:r>
    </w:p>
    <w:p w14:paraId="2499D126" w14:textId="77777777" w:rsidR="00E35308" w:rsidRPr="00E35308" w:rsidRDefault="008B6EB5" w:rsidP="003F53A9">
      <w:pPr>
        <w:spacing w:line="240" w:lineRule="exact"/>
        <w:ind w:firstLine="397"/>
        <w:jc w:val="both"/>
        <w:rPr>
          <w:rFonts w:ascii="Arial" w:hAnsi="Arial" w:cs="Arial"/>
          <w:sz w:val="20"/>
          <w:szCs w:val="20"/>
          <w:lang w:val="es-AR"/>
        </w:rPr>
      </w:pPr>
      <w:r>
        <w:rPr>
          <w:rFonts w:ascii="Arial" w:hAnsi="Arial" w:cs="Arial"/>
          <w:sz w:val="20"/>
          <w:szCs w:val="20"/>
          <w:lang w:val="es-AR"/>
        </w:rPr>
        <w:t>“</w:t>
      </w:r>
      <w:r w:rsidR="00E35308" w:rsidRPr="00E35308">
        <w:rPr>
          <w:rFonts w:ascii="Arial" w:hAnsi="Arial" w:cs="Arial"/>
          <w:sz w:val="20"/>
          <w:szCs w:val="20"/>
          <w:lang w:val="es-AR"/>
        </w:rPr>
        <w:t>Desde ella</w:t>
      </w:r>
      <w:r w:rsidR="003C4DA3">
        <w:rPr>
          <w:rFonts w:ascii="Arial" w:hAnsi="Arial" w:cs="Arial"/>
          <w:sz w:val="20"/>
          <w:szCs w:val="20"/>
          <w:lang w:val="es-AR"/>
        </w:rPr>
        <w:t xml:space="preserve"> –exclamó ella– </w:t>
      </w:r>
      <w:r w:rsidR="00E35308" w:rsidRPr="00E35308">
        <w:rPr>
          <w:rFonts w:ascii="Arial" w:hAnsi="Arial" w:cs="Arial"/>
          <w:sz w:val="20"/>
          <w:szCs w:val="20"/>
          <w:lang w:val="es-AR"/>
        </w:rPr>
        <w:t>me</w:t>
      </w:r>
      <w:r w:rsidR="003C4DA3">
        <w:rPr>
          <w:rFonts w:ascii="Arial" w:hAnsi="Arial" w:cs="Arial"/>
          <w:sz w:val="20"/>
          <w:szCs w:val="20"/>
          <w:lang w:val="es-AR"/>
        </w:rPr>
        <w:t xml:space="preserve"> </w:t>
      </w:r>
      <w:r w:rsidR="00E35308" w:rsidRPr="00E35308">
        <w:rPr>
          <w:rFonts w:ascii="Arial" w:hAnsi="Arial" w:cs="Arial"/>
          <w:sz w:val="20"/>
          <w:szCs w:val="20"/>
          <w:lang w:val="es-AR"/>
        </w:rPr>
        <w:t>llamarán dichosa</w:t>
      </w:r>
      <w:r w:rsidR="003C4DA3">
        <w:rPr>
          <w:rFonts w:ascii="Arial" w:hAnsi="Arial" w:cs="Arial"/>
          <w:sz w:val="20"/>
          <w:szCs w:val="20"/>
          <w:lang w:val="es-AR"/>
        </w:rPr>
        <w:t xml:space="preserve"> </w:t>
      </w:r>
      <w:r w:rsidR="00E35308" w:rsidRPr="00E35308">
        <w:rPr>
          <w:rFonts w:ascii="Arial" w:hAnsi="Arial" w:cs="Arial"/>
          <w:sz w:val="20"/>
          <w:szCs w:val="20"/>
          <w:lang w:val="es-AR"/>
        </w:rPr>
        <w:t>todas las</w:t>
      </w:r>
      <w:r w:rsidR="003C4DA3">
        <w:rPr>
          <w:rFonts w:ascii="Arial" w:hAnsi="Arial" w:cs="Arial"/>
          <w:sz w:val="20"/>
          <w:szCs w:val="20"/>
          <w:lang w:val="es-AR"/>
        </w:rPr>
        <w:t xml:space="preserve"> </w:t>
      </w:r>
      <w:r w:rsidR="00E35308" w:rsidRPr="00E35308">
        <w:rPr>
          <w:rFonts w:ascii="Arial" w:hAnsi="Arial" w:cs="Arial"/>
          <w:sz w:val="20"/>
          <w:szCs w:val="20"/>
          <w:lang w:val="es-AR"/>
        </w:rPr>
        <w:t>generaciones</w:t>
      </w:r>
      <w:r>
        <w:rPr>
          <w:rFonts w:ascii="Arial" w:hAnsi="Arial" w:cs="Arial"/>
          <w:sz w:val="20"/>
          <w:szCs w:val="20"/>
          <w:lang w:val="es-AR"/>
        </w:rPr>
        <w:t>”</w:t>
      </w:r>
      <w:r w:rsidR="00E35308" w:rsidRPr="00E35308">
        <w:rPr>
          <w:rFonts w:ascii="Arial" w:hAnsi="Arial" w:cs="Arial"/>
          <w:sz w:val="20"/>
          <w:szCs w:val="20"/>
          <w:lang w:val="es-AR"/>
        </w:rPr>
        <w:t xml:space="preserve"> (30), aludiendo a la fama. </w:t>
      </w:r>
      <w:r>
        <w:rPr>
          <w:rFonts w:ascii="Arial" w:hAnsi="Arial" w:cs="Arial"/>
          <w:sz w:val="20"/>
          <w:szCs w:val="20"/>
          <w:lang w:val="es-AR"/>
        </w:rPr>
        <w:t>“</w:t>
      </w:r>
      <w:r w:rsidR="00E35308" w:rsidRPr="00E35308">
        <w:rPr>
          <w:rFonts w:ascii="Arial" w:hAnsi="Arial" w:cs="Arial"/>
          <w:sz w:val="20"/>
          <w:szCs w:val="20"/>
          <w:lang w:val="es-AR"/>
        </w:rPr>
        <w:t>Porque el poderoso ha hecho obras grandes por mí</w:t>
      </w:r>
      <w:r>
        <w:rPr>
          <w:rFonts w:ascii="Arial" w:hAnsi="Arial" w:cs="Arial"/>
          <w:sz w:val="20"/>
          <w:szCs w:val="20"/>
          <w:lang w:val="es-AR"/>
        </w:rPr>
        <w:t>”</w:t>
      </w:r>
      <w:r w:rsidR="00857A14" w:rsidRPr="007258F7">
        <w:rPr>
          <w:rStyle w:val="Refdenotaalpie"/>
          <w:rFonts w:ascii="Arial" w:hAnsi="Arial" w:cs="Arial"/>
          <w:sz w:val="20"/>
          <w:szCs w:val="20"/>
          <w:lang w:val="es-AR"/>
        </w:rPr>
        <w:footnoteReference w:customMarkFollows="1" w:id="141"/>
        <w:sym w:font="Symbol" w:char="F0D7"/>
      </w:r>
      <w:r w:rsidR="00E35308" w:rsidRPr="00E35308">
        <w:rPr>
          <w:rFonts w:ascii="Arial" w:hAnsi="Arial" w:cs="Arial"/>
          <w:sz w:val="20"/>
          <w:szCs w:val="20"/>
          <w:lang w:val="es-AR"/>
        </w:rPr>
        <w:t xml:space="preserve"> (31),</w:t>
      </w:r>
      <w:r w:rsidR="003C4DA3">
        <w:rPr>
          <w:rFonts w:ascii="Arial" w:hAnsi="Arial" w:cs="Arial"/>
          <w:sz w:val="20"/>
          <w:szCs w:val="20"/>
          <w:lang w:val="es-AR"/>
        </w:rPr>
        <w:t xml:space="preserve"> </w:t>
      </w:r>
      <w:r w:rsidR="00E35308" w:rsidRPr="00E35308">
        <w:rPr>
          <w:rFonts w:ascii="Arial" w:hAnsi="Arial" w:cs="Arial"/>
          <w:sz w:val="20"/>
          <w:szCs w:val="20"/>
          <w:lang w:val="es-AR"/>
        </w:rPr>
        <w:t xml:space="preserve">refiriéndose a su fecundidad. </w:t>
      </w:r>
      <w:r>
        <w:rPr>
          <w:rFonts w:ascii="Arial" w:hAnsi="Arial" w:cs="Arial"/>
          <w:sz w:val="20"/>
          <w:szCs w:val="20"/>
          <w:lang w:val="es-AR"/>
        </w:rPr>
        <w:t>“</w:t>
      </w:r>
      <w:r w:rsidR="00E35308" w:rsidRPr="00E35308">
        <w:rPr>
          <w:rFonts w:ascii="Arial" w:hAnsi="Arial" w:cs="Arial"/>
          <w:sz w:val="20"/>
          <w:szCs w:val="20"/>
          <w:lang w:val="es-AR"/>
        </w:rPr>
        <w:t>Miró la humillación de</w:t>
      </w:r>
      <w:r w:rsidR="003C4DA3">
        <w:rPr>
          <w:rFonts w:ascii="Arial" w:hAnsi="Arial" w:cs="Arial"/>
          <w:sz w:val="20"/>
          <w:szCs w:val="20"/>
          <w:lang w:val="es-AR"/>
        </w:rPr>
        <w:t xml:space="preserve"> </w:t>
      </w:r>
      <w:r w:rsidR="00E35308" w:rsidRPr="00E35308">
        <w:rPr>
          <w:rFonts w:ascii="Arial" w:hAnsi="Arial" w:cs="Arial"/>
          <w:sz w:val="20"/>
          <w:szCs w:val="20"/>
          <w:lang w:val="es-AR"/>
        </w:rPr>
        <w:t>su esclava</w:t>
      </w:r>
      <w:r>
        <w:rPr>
          <w:rFonts w:ascii="Arial" w:hAnsi="Arial" w:cs="Arial"/>
          <w:sz w:val="20"/>
          <w:szCs w:val="20"/>
          <w:lang w:val="es-AR"/>
        </w:rPr>
        <w:t>”</w:t>
      </w:r>
      <w:r w:rsidR="00E35308" w:rsidRPr="00E35308">
        <w:rPr>
          <w:rFonts w:ascii="Arial" w:hAnsi="Arial" w:cs="Arial"/>
          <w:sz w:val="20"/>
          <w:szCs w:val="20"/>
          <w:lang w:val="es-AR"/>
        </w:rPr>
        <w:t xml:space="preserve"> (32), aludiendo a su humildad profunda.</w:t>
      </w:r>
    </w:p>
    <w:p w14:paraId="3BF97246"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Por consiguiente, bien se llama aumento de la Madre a nuestro José, cuyo significado es el que aumenta.</w:t>
      </w:r>
      <w:r w:rsidR="003C4DA3">
        <w:rPr>
          <w:rFonts w:ascii="Arial" w:hAnsi="Arial" w:cs="Arial"/>
          <w:sz w:val="20"/>
          <w:szCs w:val="20"/>
          <w:lang w:val="es-AR"/>
        </w:rPr>
        <w:t xml:space="preserve"> </w:t>
      </w:r>
      <w:r w:rsidR="008B6EB5">
        <w:rPr>
          <w:rFonts w:ascii="Arial" w:hAnsi="Arial" w:cs="Arial"/>
          <w:sz w:val="20"/>
          <w:szCs w:val="20"/>
          <w:lang w:val="es-AR"/>
        </w:rPr>
        <w:t>“</w:t>
      </w:r>
      <w:r w:rsidRPr="00E35308">
        <w:rPr>
          <w:rFonts w:ascii="Arial" w:hAnsi="Arial" w:cs="Arial"/>
          <w:sz w:val="20"/>
          <w:szCs w:val="20"/>
          <w:lang w:val="es-AR"/>
        </w:rPr>
        <w:t>Hijo mío José que va en aumento, hijo mío que va en</w:t>
      </w:r>
      <w:r w:rsidR="003C4DA3">
        <w:rPr>
          <w:rFonts w:ascii="Arial" w:hAnsi="Arial" w:cs="Arial"/>
          <w:sz w:val="20"/>
          <w:szCs w:val="20"/>
          <w:lang w:val="es-AR"/>
        </w:rPr>
        <w:t xml:space="preserve"> </w:t>
      </w:r>
      <w:r w:rsidRPr="00E35308">
        <w:rPr>
          <w:rFonts w:ascii="Arial" w:hAnsi="Arial" w:cs="Arial"/>
          <w:sz w:val="20"/>
          <w:szCs w:val="20"/>
          <w:lang w:val="es-AR"/>
        </w:rPr>
        <w:t>aumento</w:t>
      </w:r>
      <w:r w:rsidR="008B6EB5">
        <w:rPr>
          <w:rFonts w:ascii="Arial" w:hAnsi="Arial" w:cs="Arial"/>
          <w:sz w:val="20"/>
          <w:szCs w:val="20"/>
          <w:lang w:val="es-AR"/>
        </w:rPr>
        <w:t>”</w:t>
      </w:r>
      <w:r w:rsidRPr="00E35308">
        <w:rPr>
          <w:rFonts w:ascii="Arial" w:hAnsi="Arial" w:cs="Arial"/>
          <w:sz w:val="20"/>
          <w:szCs w:val="20"/>
          <w:lang w:val="es-AR"/>
        </w:rPr>
        <w:t xml:space="preserve"> (33). </w:t>
      </w:r>
      <w:r w:rsidR="003C4DA3">
        <w:rPr>
          <w:rFonts w:ascii="Arial" w:hAnsi="Arial" w:cs="Arial"/>
          <w:sz w:val="20"/>
          <w:szCs w:val="20"/>
          <w:lang w:val="es-AR"/>
        </w:rPr>
        <w:t>I</w:t>
      </w:r>
      <w:r w:rsidRPr="00E35308">
        <w:rPr>
          <w:rFonts w:ascii="Arial" w:hAnsi="Arial" w:cs="Arial"/>
          <w:sz w:val="20"/>
          <w:szCs w:val="20"/>
          <w:lang w:val="es-AR"/>
        </w:rPr>
        <w:t>ndudablemente qui</w:t>
      </w:r>
      <w:r w:rsidR="003C4DA3">
        <w:rPr>
          <w:rFonts w:ascii="Arial" w:hAnsi="Arial" w:cs="Arial"/>
          <w:sz w:val="20"/>
          <w:szCs w:val="20"/>
          <w:lang w:val="es-AR"/>
        </w:rPr>
        <w:t>e</w:t>
      </w:r>
      <w:r w:rsidRPr="00E35308">
        <w:rPr>
          <w:rFonts w:ascii="Arial" w:hAnsi="Arial" w:cs="Arial"/>
          <w:sz w:val="20"/>
          <w:szCs w:val="20"/>
          <w:lang w:val="es-AR"/>
        </w:rPr>
        <w:t>n siempre va en</w:t>
      </w:r>
      <w:r w:rsidR="003C4DA3">
        <w:rPr>
          <w:rFonts w:ascii="Arial" w:hAnsi="Arial" w:cs="Arial"/>
          <w:sz w:val="20"/>
          <w:szCs w:val="20"/>
          <w:lang w:val="es-AR"/>
        </w:rPr>
        <w:t xml:space="preserve"> </w:t>
      </w:r>
      <w:r w:rsidRPr="00E35308">
        <w:rPr>
          <w:rFonts w:ascii="Arial" w:hAnsi="Arial" w:cs="Arial"/>
          <w:sz w:val="20"/>
          <w:szCs w:val="20"/>
          <w:lang w:val="es-AR"/>
        </w:rPr>
        <w:t>aumento al igual de aquella piedra desprendida del monte sin intervención humana alguna (34), la cual fue creciendo hasta llenar la superficie de la tierra. Luego la</w:t>
      </w:r>
      <w:r w:rsidR="007B4E9F">
        <w:rPr>
          <w:rFonts w:ascii="Arial" w:hAnsi="Arial" w:cs="Arial"/>
          <w:sz w:val="20"/>
          <w:szCs w:val="20"/>
          <w:lang w:val="es-AR"/>
        </w:rPr>
        <w:t xml:space="preserve"> </w:t>
      </w:r>
      <w:r w:rsidRPr="00E35308">
        <w:rPr>
          <w:rFonts w:ascii="Arial" w:hAnsi="Arial" w:cs="Arial"/>
          <w:sz w:val="20"/>
          <w:szCs w:val="20"/>
          <w:lang w:val="es-AR"/>
        </w:rPr>
        <w:t>madre es aumento, el hijo aumenta a este aumento, y</w:t>
      </w:r>
      <w:r w:rsidR="007B4E9F">
        <w:rPr>
          <w:rFonts w:ascii="Arial" w:hAnsi="Arial" w:cs="Arial"/>
          <w:sz w:val="20"/>
          <w:szCs w:val="20"/>
          <w:lang w:val="es-AR"/>
        </w:rPr>
        <w:t xml:space="preserve"> </w:t>
      </w:r>
      <w:r w:rsidRPr="00E35308">
        <w:rPr>
          <w:rFonts w:ascii="Arial" w:hAnsi="Arial" w:cs="Arial"/>
          <w:sz w:val="20"/>
          <w:szCs w:val="20"/>
          <w:lang w:val="es-AR"/>
        </w:rPr>
        <w:t>la madre es el aumento de los que aumentan.</w:t>
      </w:r>
    </w:p>
    <w:p w14:paraId="6BA1CE9B"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Descendió, repito, al valle de Ebrón, y saliendo desde el valle de Ebrón llegó a Siquén. Y, ¿de qué manera fue enviado? En modo alguno desnudo, por haberle hecho su padre una túnica talar de diversos colores (35).</w:t>
      </w:r>
      <w:r w:rsidR="007B4E9F">
        <w:rPr>
          <w:rFonts w:ascii="Arial" w:hAnsi="Arial" w:cs="Arial"/>
          <w:sz w:val="20"/>
          <w:szCs w:val="20"/>
          <w:lang w:val="es-AR"/>
        </w:rPr>
        <w:t xml:space="preserve"> </w:t>
      </w:r>
      <w:r w:rsidRPr="00E35308">
        <w:rPr>
          <w:rFonts w:ascii="Arial" w:hAnsi="Arial" w:cs="Arial"/>
          <w:sz w:val="20"/>
          <w:szCs w:val="20"/>
          <w:lang w:val="es-AR"/>
        </w:rPr>
        <w:t>Sabéis ya, hermanos, cómo el Verbo del Padre que habita en el mismo corazón del Padre en una luz inac</w:t>
      </w:r>
      <w:r w:rsidR="007B4E9F">
        <w:rPr>
          <w:rFonts w:ascii="Arial" w:hAnsi="Arial" w:cs="Arial"/>
          <w:sz w:val="20"/>
          <w:szCs w:val="20"/>
          <w:lang w:val="es-AR"/>
        </w:rPr>
        <w:t>c</w:t>
      </w:r>
      <w:r w:rsidRPr="00E35308">
        <w:rPr>
          <w:rFonts w:ascii="Arial" w:hAnsi="Arial" w:cs="Arial"/>
          <w:sz w:val="20"/>
          <w:szCs w:val="20"/>
          <w:lang w:val="es-AR"/>
        </w:rPr>
        <w:t>esible (36), no ha podido ser visto ni conocido de nosotros.</w:t>
      </w:r>
      <w:r w:rsidR="007B4E9F">
        <w:rPr>
          <w:rFonts w:ascii="Arial" w:hAnsi="Arial" w:cs="Arial"/>
          <w:sz w:val="20"/>
          <w:szCs w:val="20"/>
          <w:lang w:val="es-AR"/>
        </w:rPr>
        <w:t xml:space="preserve"> </w:t>
      </w:r>
      <w:r w:rsidRPr="00E35308">
        <w:rPr>
          <w:rFonts w:ascii="Arial" w:hAnsi="Arial" w:cs="Arial"/>
          <w:sz w:val="20"/>
          <w:szCs w:val="20"/>
          <w:lang w:val="es-AR"/>
        </w:rPr>
        <w:t>Porque, ¿quién es capaz de acercarse al inaccesible, de</w:t>
      </w:r>
      <w:r w:rsidR="007B4E9F">
        <w:rPr>
          <w:rFonts w:ascii="Arial" w:hAnsi="Arial" w:cs="Arial"/>
          <w:sz w:val="20"/>
          <w:szCs w:val="20"/>
          <w:lang w:val="es-AR"/>
        </w:rPr>
        <w:t xml:space="preserve"> </w:t>
      </w:r>
      <w:r w:rsidRPr="00E35308">
        <w:rPr>
          <w:rFonts w:ascii="Arial" w:hAnsi="Arial" w:cs="Arial"/>
          <w:sz w:val="20"/>
          <w:szCs w:val="20"/>
          <w:lang w:val="es-AR"/>
        </w:rPr>
        <w:t>ver al invisible, hablar al inefable?</w:t>
      </w:r>
    </w:p>
    <w:p w14:paraId="397FEEB8"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Y supuesto que la misma divinidad, por decirlo así,</w:t>
      </w:r>
      <w:r w:rsidR="007B4E9F">
        <w:rPr>
          <w:rFonts w:ascii="Arial" w:hAnsi="Arial" w:cs="Arial"/>
          <w:sz w:val="20"/>
          <w:szCs w:val="20"/>
          <w:lang w:val="es-AR"/>
        </w:rPr>
        <w:t xml:space="preserve"> </w:t>
      </w:r>
      <w:r w:rsidRPr="00E35308">
        <w:rPr>
          <w:rFonts w:ascii="Arial" w:hAnsi="Arial" w:cs="Arial"/>
          <w:sz w:val="20"/>
          <w:szCs w:val="20"/>
          <w:lang w:val="es-AR"/>
        </w:rPr>
        <w:t>jamás pudo ser vista por el hombre, el Padre le hizo una</w:t>
      </w:r>
      <w:r w:rsidR="007B4E9F">
        <w:rPr>
          <w:rFonts w:ascii="Arial" w:hAnsi="Arial" w:cs="Arial"/>
          <w:sz w:val="20"/>
          <w:szCs w:val="20"/>
          <w:lang w:val="es-AR"/>
        </w:rPr>
        <w:t xml:space="preserve"> </w:t>
      </w:r>
      <w:r w:rsidRPr="00E35308">
        <w:rPr>
          <w:rFonts w:ascii="Arial" w:hAnsi="Arial" w:cs="Arial"/>
          <w:sz w:val="20"/>
          <w:szCs w:val="20"/>
          <w:lang w:val="es-AR"/>
        </w:rPr>
        <w:t>túnica de varios colores, poniendo delante algo que mitigase a nuestros ojos la irradiación de aquella luz inaccesib</w:t>
      </w:r>
      <w:r w:rsidR="007B4E9F">
        <w:rPr>
          <w:rFonts w:ascii="Arial" w:hAnsi="Arial" w:cs="Arial"/>
          <w:sz w:val="20"/>
          <w:szCs w:val="20"/>
          <w:lang w:val="es-AR"/>
        </w:rPr>
        <w:t>l</w:t>
      </w:r>
      <w:r w:rsidRPr="00E35308">
        <w:rPr>
          <w:rFonts w:ascii="Arial" w:hAnsi="Arial" w:cs="Arial"/>
          <w:sz w:val="20"/>
          <w:szCs w:val="20"/>
          <w:lang w:val="es-AR"/>
        </w:rPr>
        <w:t>e, sin ocultar del todo la divinidad. De</w:t>
      </w:r>
      <w:r w:rsidR="007B4E9F">
        <w:rPr>
          <w:rFonts w:ascii="Arial" w:hAnsi="Arial" w:cs="Arial"/>
          <w:sz w:val="20"/>
          <w:szCs w:val="20"/>
          <w:lang w:val="es-AR"/>
        </w:rPr>
        <w:t xml:space="preserve"> </w:t>
      </w:r>
      <w:r w:rsidRPr="00E35308">
        <w:rPr>
          <w:rFonts w:ascii="Arial" w:hAnsi="Arial" w:cs="Arial"/>
          <w:sz w:val="20"/>
          <w:szCs w:val="20"/>
          <w:lang w:val="es-AR"/>
        </w:rPr>
        <w:t>esta s</w:t>
      </w:r>
      <w:r w:rsidR="007B4E9F">
        <w:rPr>
          <w:rFonts w:ascii="Arial" w:hAnsi="Arial" w:cs="Arial"/>
          <w:sz w:val="20"/>
          <w:szCs w:val="20"/>
          <w:lang w:val="es-AR"/>
        </w:rPr>
        <w:t>u</w:t>
      </w:r>
      <w:r w:rsidRPr="00E35308">
        <w:rPr>
          <w:rFonts w:ascii="Arial" w:hAnsi="Arial" w:cs="Arial"/>
          <w:sz w:val="20"/>
          <w:szCs w:val="20"/>
          <w:lang w:val="es-AR"/>
        </w:rPr>
        <w:t>erte,</w:t>
      </w:r>
      <w:r w:rsidR="007B4E9F">
        <w:rPr>
          <w:rFonts w:ascii="Arial" w:hAnsi="Arial" w:cs="Arial"/>
          <w:sz w:val="20"/>
          <w:szCs w:val="20"/>
          <w:lang w:val="es-AR"/>
        </w:rPr>
        <w:t xml:space="preserve"> l</w:t>
      </w:r>
      <w:r w:rsidRPr="00E35308">
        <w:rPr>
          <w:rFonts w:ascii="Arial" w:hAnsi="Arial" w:cs="Arial"/>
          <w:sz w:val="20"/>
          <w:szCs w:val="20"/>
          <w:lang w:val="es-AR"/>
        </w:rPr>
        <w:t xml:space="preserve">a divinidad se dejó ver entre </w:t>
      </w:r>
      <w:r w:rsidRPr="00E35308">
        <w:rPr>
          <w:rFonts w:ascii="Arial" w:hAnsi="Arial" w:cs="Arial"/>
          <w:sz w:val="20"/>
          <w:szCs w:val="20"/>
          <w:lang w:val="es-AR"/>
        </w:rPr>
        <w:lastRenderedPageBreak/>
        <w:t>nosotros primeramente</w:t>
      </w:r>
      <w:r w:rsidR="007B4E9F">
        <w:rPr>
          <w:rFonts w:ascii="Arial" w:hAnsi="Arial" w:cs="Arial"/>
          <w:sz w:val="20"/>
          <w:szCs w:val="20"/>
          <w:lang w:val="es-AR"/>
        </w:rPr>
        <w:t xml:space="preserve"> </w:t>
      </w:r>
      <w:r w:rsidRPr="00E35308">
        <w:rPr>
          <w:rFonts w:ascii="Arial" w:hAnsi="Arial" w:cs="Arial"/>
          <w:sz w:val="20"/>
          <w:szCs w:val="20"/>
          <w:lang w:val="es-AR"/>
        </w:rPr>
        <w:t>revestida de criatura, después en la Escritura Sagrada,</w:t>
      </w:r>
      <w:r w:rsidR="007B4E9F">
        <w:rPr>
          <w:rFonts w:ascii="Arial" w:hAnsi="Arial" w:cs="Arial"/>
          <w:sz w:val="20"/>
          <w:szCs w:val="20"/>
          <w:lang w:val="es-AR"/>
        </w:rPr>
        <w:t xml:space="preserve"> </w:t>
      </w:r>
      <w:r w:rsidRPr="00E35308">
        <w:rPr>
          <w:rFonts w:ascii="Arial" w:hAnsi="Arial" w:cs="Arial"/>
          <w:sz w:val="20"/>
          <w:szCs w:val="20"/>
          <w:lang w:val="es-AR"/>
        </w:rPr>
        <w:t>y por fin en la natura</w:t>
      </w:r>
      <w:r w:rsidR="00283F8A">
        <w:rPr>
          <w:rFonts w:ascii="Arial" w:hAnsi="Arial" w:cs="Arial"/>
          <w:sz w:val="20"/>
          <w:szCs w:val="20"/>
          <w:lang w:val="es-AR"/>
        </w:rPr>
        <w:t>l</w:t>
      </w:r>
      <w:r w:rsidRPr="00E35308">
        <w:rPr>
          <w:rFonts w:ascii="Arial" w:hAnsi="Arial" w:cs="Arial"/>
          <w:sz w:val="20"/>
          <w:szCs w:val="20"/>
          <w:lang w:val="es-AR"/>
        </w:rPr>
        <w:t>eza humana. La universalidad de</w:t>
      </w:r>
      <w:r w:rsidR="00283F8A">
        <w:rPr>
          <w:rFonts w:ascii="Arial" w:hAnsi="Arial" w:cs="Arial"/>
          <w:sz w:val="20"/>
          <w:szCs w:val="20"/>
          <w:lang w:val="es-AR"/>
        </w:rPr>
        <w:t xml:space="preserve"> </w:t>
      </w:r>
      <w:r w:rsidRPr="00E35308">
        <w:rPr>
          <w:rFonts w:ascii="Arial" w:hAnsi="Arial" w:cs="Arial"/>
          <w:sz w:val="20"/>
          <w:szCs w:val="20"/>
          <w:lang w:val="es-AR"/>
        </w:rPr>
        <w:t>criaturas son a manera de otra túnica que ocultan a</w:t>
      </w:r>
      <w:r w:rsidR="00283F8A">
        <w:rPr>
          <w:rFonts w:ascii="Arial" w:hAnsi="Arial" w:cs="Arial"/>
          <w:sz w:val="20"/>
          <w:szCs w:val="20"/>
          <w:lang w:val="es-AR"/>
        </w:rPr>
        <w:t xml:space="preserve"> </w:t>
      </w:r>
      <w:r w:rsidRPr="00E35308">
        <w:rPr>
          <w:rFonts w:ascii="Arial" w:hAnsi="Arial" w:cs="Arial"/>
          <w:sz w:val="20"/>
          <w:szCs w:val="20"/>
          <w:lang w:val="es-AR"/>
        </w:rPr>
        <w:t>nuestro José y a la vez le permiten ver. Esta túnica</w:t>
      </w:r>
      <w:r w:rsidR="00283F8A">
        <w:rPr>
          <w:rFonts w:ascii="Arial" w:hAnsi="Arial" w:cs="Arial"/>
          <w:sz w:val="20"/>
          <w:szCs w:val="20"/>
          <w:lang w:val="es-AR"/>
        </w:rPr>
        <w:t xml:space="preserve"> </w:t>
      </w:r>
      <w:r w:rsidRPr="00E35308">
        <w:rPr>
          <w:rFonts w:ascii="Arial" w:hAnsi="Arial" w:cs="Arial"/>
          <w:sz w:val="20"/>
          <w:szCs w:val="20"/>
          <w:lang w:val="es-AR"/>
        </w:rPr>
        <w:t>tiene variedad de colores. Echemos una mirada al firmamento, cuán hermoso y variado aparece, por reinar en</w:t>
      </w:r>
      <w:r w:rsidR="00283F8A">
        <w:rPr>
          <w:rFonts w:ascii="Arial" w:hAnsi="Arial" w:cs="Arial"/>
          <w:sz w:val="20"/>
          <w:szCs w:val="20"/>
          <w:lang w:val="es-AR"/>
        </w:rPr>
        <w:t xml:space="preserve"> </w:t>
      </w:r>
      <w:r w:rsidRPr="00E35308">
        <w:rPr>
          <w:rFonts w:ascii="Arial" w:hAnsi="Arial" w:cs="Arial"/>
          <w:sz w:val="20"/>
          <w:szCs w:val="20"/>
          <w:lang w:val="es-AR"/>
        </w:rPr>
        <w:t>él perfecta armonía, donde una es la claridad del sol,</w:t>
      </w:r>
      <w:r w:rsidR="00283F8A">
        <w:rPr>
          <w:rFonts w:ascii="Arial" w:hAnsi="Arial" w:cs="Arial"/>
          <w:sz w:val="20"/>
          <w:szCs w:val="20"/>
          <w:lang w:val="es-AR"/>
        </w:rPr>
        <w:t xml:space="preserve"> </w:t>
      </w:r>
      <w:r w:rsidRPr="00E35308">
        <w:rPr>
          <w:rFonts w:ascii="Arial" w:hAnsi="Arial" w:cs="Arial"/>
          <w:sz w:val="20"/>
          <w:szCs w:val="20"/>
          <w:lang w:val="es-AR"/>
        </w:rPr>
        <w:t>otra la de la luna, otra la de las estrellas. Pues una</w:t>
      </w:r>
      <w:r w:rsidR="00283F8A">
        <w:rPr>
          <w:rFonts w:ascii="Arial" w:hAnsi="Arial" w:cs="Arial"/>
          <w:sz w:val="20"/>
          <w:szCs w:val="20"/>
          <w:lang w:val="es-AR"/>
        </w:rPr>
        <w:t xml:space="preserve"> </w:t>
      </w:r>
      <w:r w:rsidRPr="00E35308">
        <w:rPr>
          <w:rFonts w:ascii="Arial" w:hAnsi="Arial" w:cs="Arial"/>
          <w:sz w:val="20"/>
          <w:szCs w:val="20"/>
          <w:lang w:val="es-AR"/>
        </w:rPr>
        <w:t>estrella se distingue de otra por su claridad</w:t>
      </w:r>
      <w:r w:rsidR="00857A14" w:rsidRPr="007258F7">
        <w:rPr>
          <w:rStyle w:val="Refdenotaalpie"/>
          <w:rFonts w:ascii="Arial" w:hAnsi="Arial" w:cs="Arial"/>
          <w:sz w:val="20"/>
          <w:szCs w:val="20"/>
          <w:lang w:val="es-AR"/>
        </w:rPr>
        <w:footnoteReference w:customMarkFollows="1" w:id="142"/>
        <w:sym w:font="Symbol" w:char="F0D7"/>
      </w:r>
      <w:r w:rsidRPr="00E35308">
        <w:rPr>
          <w:rFonts w:ascii="Arial" w:hAnsi="Arial" w:cs="Arial"/>
          <w:sz w:val="20"/>
          <w:szCs w:val="20"/>
          <w:lang w:val="es-AR"/>
        </w:rPr>
        <w:t>(37).</w:t>
      </w:r>
      <w:r w:rsidR="00283F8A">
        <w:rPr>
          <w:rFonts w:ascii="Arial" w:hAnsi="Arial" w:cs="Arial"/>
          <w:sz w:val="20"/>
          <w:szCs w:val="20"/>
          <w:lang w:val="es-AR"/>
        </w:rPr>
        <w:t xml:space="preserve"> </w:t>
      </w:r>
    </w:p>
    <w:p w14:paraId="7BF5DD96"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Consideremos el espacio, con su profusión de ani</w:t>
      </w:r>
      <w:r w:rsidR="00283F8A">
        <w:rPr>
          <w:rFonts w:ascii="Arial" w:hAnsi="Arial" w:cs="Arial"/>
          <w:sz w:val="20"/>
          <w:szCs w:val="20"/>
          <w:lang w:val="es-AR"/>
        </w:rPr>
        <w:t>-</w:t>
      </w:r>
      <w:r w:rsidRPr="00E35308">
        <w:rPr>
          <w:rFonts w:ascii="Arial" w:hAnsi="Arial" w:cs="Arial"/>
          <w:sz w:val="20"/>
          <w:szCs w:val="20"/>
          <w:lang w:val="es-AR"/>
        </w:rPr>
        <w:t>males, cuán bellos en su múltiple variedad, en su forma,</w:t>
      </w:r>
      <w:r w:rsidR="00283F8A">
        <w:rPr>
          <w:rFonts w:ascii="Arial" w:hAnsi="Arial" w:cs="Arial"/>
          <w:sz w:val="20"/>
          <w:szCs w:val="20"/>
          <w:lang w:val="es-AR"/>
        </w:rPr>
        <w:t xml:space="preserve"> </w:t>
      </w:r>
      <w:r w:rsidRPr="00E35308">
        <w:rPr>
          <w:rFonts w:ascii="Arial" w:hAnsi="Arial" w:cs="Arial"/>
          <w:sz w:val="20"/>
          <w:szCs w:val="20"/>
          <w:lang w:val="es-AR"/>
        </w:rPr>
        <w:t>colorido, especie. Fijémonos en la tierra, donde hay tanta abundancia de flores con prodigalidad de perfumes,</w:t>
      </w:r>
      <w:r w:rsidR="00F87C62">
        <w:rPr>
          <w:rFonts w:ascii="Arial" w:hAnsi="Arial" w:cs="Arial"/>
          <w:sz w:val="20"/>
          <w:szCs w:val="20"/>
          <w:lang w:val="es-AR"/>
        </w:rPr>
        <w:t xml:space="preserve"> </w:t>
      </w:r>
      <w:r w:rsidRPr="00E35308">
        <w:rPr>
          <w:rFonts w:ascii="Arial" w:hAnsi="Arial" w:cs="Arial"/>
          <w:sz w:val="20"/>
          <w:szCs w:val="20"/>
          <w:lang w:val="es-AR"/>
        </w:rPr>
        <w:t xml:space="preserve">tanta cantidad de árboles, frutos, </w:t>
      </w:r>
      <w:r w:rsidR="00F87C62">
        <w:rPr>
          <w:rFonts w:ascii="Arial" w:hAnsi="Arial" w:cs="Arial"/>
          <w:sz w:val="20"/>
          <w:szCs w:val="20"/>
          <w:lang w:val="es-AR"/>
        </w:rPr>
        <w:t>hi</w:t>
      </w:r>
      <w:r w:rsidRPr="00E35308">
        <w:rPr>
          <w:rFonts w:ascii="Arial" w:hAnsi="Arial" w:cs="Arial"/>
          <w:sz w:val="20"/>
          <w:szCs w:val="20"/>
          <w:lang w:val="es-AR"/>
        </w:rPr>
        <w:t>erbas, raíces, donde</w:t>
      </w:r>
      <w:r w:rsidR="00F87C62">
        <w:rPr>
          <w:rFonts w:ascii="Arial" w:hAnsi="Arial" w:cs="Arial"/>
          <w:sz w:val="20"/>
          <w:szCs w:val="20"/>
          <w:lang w:val="es-AR"/>
        </w:rPr>
        <w:t xml:space="preserve"> </w:t>
      </w:r>
      <w:r w:rsidRPr="00E35308">
        <w:rPr>
          <w:rFonts w:ascii="Arial" w:hAnsi="Arial" w:cs="Arial"/>
          <w:sz w:val="20"/>
          <w:szCs w:val="20"/>
          <w:lang w:val="es-AR"/>
        </w:rPr>
        <w:t>existe aquella diversidad de metales y piedras</w:t>
      </w:r>
      <w:r w:rsidR="00283F8A">
        <w:rPr>
          <w:rFonts w:ascii="Arial" w:hAnsi="Arial" w:cs="Arial"/>
          <w:sz w:val="20"/>
          <w:szCs w:val="20"/>
          <w:lang w:val="es-AR"/>
        </w:rPr>
        <w:t xml:space="preserve"> </w:t>
      </w:r>
      <w:r w:rsidRPr="00E35308">
        <w:rPr>
          <w:rFonts w:ascii="Arial" w:hAnsi="Arial" w:cs="Arial"/>
          <w:sz w:val="20"/>
          <w:szCs w:val="20"/>
          <w:lang w:val="es-AR"/>
        </w:rPr>
        <w:t>preciosas.</w:t>
      </w:r>
      <w:r w:rsidR="00F87C62">
        <w:rPr>
          <w:rFonts w:ascii="Arial" w:hAnsi="Arial" w:cs="Arial"/>
          <w:sz w:val="20"/>
          <w:szCs w:val="20"/>
          <w:lang w:val="es-AR"/>
        </w:rPr>
        <w:t xml:space="preserve"> </w:t>
      </w:r>
      <w:r w:rsidRPr="00E35308">
        <w:rPr>
          <w:rFonts w:ascii="Arial" w:hAnsi="Arial" w:cs="Arial"/>
          <w:sz w:val="20"/>
          <w:szCs w:val="20"/>
          <w:lang w:val="es-AR"/>
        </w:rPr>
        <w:t>¿Qué diremos si descendiéramos a tratar de la multitud</w:t>
      </w:r>
      <w:r w:rsidR="00F87C62">
        <w:rPr>
          <w:rFonts w:ascii="Arial" w:hAnsi="Arial" w:cs="Arial"/>
          <w:sz w:val="20"/>
          <w:szCs w:val="20"/>
          <w:lang w:val="es-AR"/>
        </w:rPr>
        <w:t xml:space="preserve"> </w:t>
      </w:r>
      <w:r w:rsidRPr="00E35308">
        <w:rPr>
          <w:rFonts w:ascii="Arial" w:hAnsi="Arial" w:cs="Arial"/>
          <w:sz w:val="20"/>
          <w:szCs w:val="20"/>
          <w:lang w:val="es-AR"/>
        </w:rPr>
        <w:t>de peces que pululan por el mar, tanto por la variedad</w:t>
      </w:r>
      <w:r w:rsidR="00F87C62">
        <w:rPr>
          <w:rFonts w:ascii="Arial" w:hAnsi="Arial" w:cs="Arial"/>
          <w:sz w:val="20"/>
          <w:szCs w:val="20"/>
          <w:lang w:val="es-AR"/>
        </w:rPr>
        <w:t xml:space="preserve"> </w:t>
      </w:r>
      <w:r w:rsidRPr="00E35308">
        <w:rPr>
          <w:rFonts w:ascii="Arial" w:hAnsi="Arial" w:cs="Arial"/>
          <w:sz w:val="20"/>
          <w:szCs w:val="20"/>
          <w:lang w:val="es-AR"/>
        </w:rPr>
        <w:t>como por la cantidad de cada especie?</w:t>
      </w:r>
    </w:p>
    <w:p w14:paraId="2242AE0B"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En todas estas maravillas se rastrea, se palpa la</w:t>
      </w:r>
      <w:r w:rsidR="00F87C62">
        <w:rPr>
          <w:rFonts w:ascii="Arial" w:hAnsi="Arial" w:cs="Arial"/>
          <w:sz w:val="20"/>
          <w:szCs w:val="20"/>
          <w:lang w:val="es-AR"/>
        </w:rPr>
        <w:t xml:space="preserve"> </w:t>
      </w:r>
      <w:r w:rsidRPr="00E35308">
        <w:rPr>
          <w:rFonts w:ascii="Arial" w:hAnsi="Arial" w:cs="Arial"/>
          <w:sz w:val="20"/>
          <w:szCs w:val="20"/>
          <w:lang w:val="es-AR"/>
        </w:rPr>
        <w:t>divina majestad, ora moderando en su origen aquella luz inacce</w:t>
      </w:r>
      <w:r w:rsidR="00F87C62">
        <w:rPr>
          <w:rFonts w:ascii="Arial" w:hAnsi="Arial" w:cs="Arial"/>
          <w:sz w:val="20"/>
          <w:szCs w:val="20"/>
          <w:lang w:val="es-AR"/>
        </w:rPr>
        <w:t>s</w:t>
      </w:r>
      <w:r w:rsidRPr="00E35308">
        <w:rPr>
          <w:rFonts w:ascii="Arial" w:hAnsi="Arial" w:cs="Arial"/>
          <w:sz w:val="20"/>
          <w:szCs w:val="20"/>
          <w:lang w:val="es-AR"/>
        </w:rPr>
        <w:t xml:space="preserve">ible, ora vigorizándolas en su actividad cósmica. A través </w:t>
      </w:r>
      <w:r w:rsidR="001C71FB">
        <w:rPr>
          <w:rFonts w:ascii="Arial" w:hAnsi="Arial" w:cs="Arial"/>
          <w:sz w:val="20"/>
          <w:szCs w:val="20"/>
          <w:lang w:val="es-AR"/>
        </w:rPr>
        <w:t>d</w:t>
      </w:r>
      <w:r w:rsidRPr="00E35308">
        <w:rPr>
          <w:rFonts w:ascii="Arial" w:hAnsi="Arial" w:cs="Arial"/>
          <w:sz w:val="20"/>
          <w:szCs w:val="20"/>
          <w:lang w:val="es-AR"/>
        </w:rPr>
        <w:t>e esta túnica fue reconocido por algunos</w:t>
      </w:r>
      <w:r w:rsidR="00F87C62">
        <w:rPr>
          <w:rFonts w:ascii="Arial" w:hAnsi="Arial" w:cs="Arial"/>
          <w:sz w:val="20"/>
          <w:szCs w:val="20"/>
          <w:lang w:val="es-AR"/>
        </w:rPr>
        <w:t xml:space="preserve"> </w:t>
      </w:r>
      <w:r w:rsidRPr="00E35308">
        <w:rPr>
          <w:rFonts w:ascii="Arial" w:hAnsi="Arial" w:cs="Arial"/>
          <w:sz w:val="20"/>
          <w:szCs w:val="20"/>
          <w:lang w:val="es-AR"/>
        </w:rPr>
        <w:t xml:space="preserve">nuestro José </w:t>
      </w:r>
      <w:r w:rsidR="008B6EB5">
        <w:rPr>
          <w:rFonts w:ascii="Arial" w:hAnsi="Arial" w:cs="Arial"/>
          <w:sz w:val="20"/>
          <w:szCs w:val="20"/>
          <w:lang w:val="es-AR"/>
        </w:rPr>
        <w:t>“</w:t>
      </w:r>
      <w:r w:rsidRPr="00E35308">
        <w:rPr>
          <w:rFonts w:ascii="Arial" w:hAnsi="Arial" w:cs="Arial"/>
          <w:sz w:val="20"/>
          <w:szCs w:val="20"/>
          <w:lang w:val="es-AR"/>
        </w:rPr>
        <w:t>En efecto, las cosas invisibles de Dios,</w:t>
      </w:r>
      <w:r w:rsidR="001C71FB">
        <w:rPr>
          <w:rFonts w:ascii="Arial" w:hAnsi="Arial" w:cs="Arial"/>
          <w:sz w:val="20"/>
          <w:szCs w:val="20"/>
          <w:lang w:val="es-AR"/>
        </w:rPr>
        <w:t xml:space="preserve"> </w:t>
      </w:r>
      <w:r w:rsidRPr="00E35308">
        <w:rPr>
          <w:rFonts w:ascii="Arial" w:hAnsi="Arial" w:cs="Arial"/>
          <w:sz w:val="20"/>
          <w:szCs w:val="20"/>
          <w:lang w:val="es-AR"/>
        </w:rPr>
        <w:t xml:space="preserve">aún su eterno poder, y su divinidad, se han hecho visibles después de la creación del mundo por </w:t>
      </w:r>
      <w:r w:rsidR="00C2149C" w:rsidRPr="00E35308">
        <w:rPr>
          <w:rFonts w:ascii="Arial" w:hAnsi="Arial" w:cs="Arial"/>
          <w:sz w:val="20"/>
          <w:szCs w:val="20"/>
          <w:lang w:val="es-AR"/>
        </w:rPr>
        <w:t>el</w:t>
      </w:r>
      <w:r w:rsidRPr="00E35308">
        <w:rPr>
          <w:rFonts w:ascii="Arial" w:hAnsi="Arial" w:cs="Arial"/>
          <w:sz w:val="20"/>
          <w:szCs w:val="20"/>
          <w:lang w:val="es-AR"/>
        </w:rPr>
        <w:t xml:space="preserve"> conocimiento que de ellas nos dan las criaturas</w:t>
      </w:r>
      <w:r w:rsidR="008B6EB5">
        <w:rPr>
          <w:rFonts w:ascii="Arial" w:hAnsi="Arial" w:cs="Arial"/>
          <w:sz w:val="20"/>
          <w:szCs w:val="20"/>
          <w:lang w:val="es-AR"/>
        </w:rPr>
        <w:t>”</w:t>
      </w:r>
      <w:r w:rsidRPr="00E35308">
        <w:rPr>
          <w:rFonts w:ascii="Arial" w:hAnsi="Arial" w:cs="Arial"/>
          <w:sz w:val="20"/>
          <w:szCs w:val="20"/>
          <w:lang w:val="es-AR"/>
        </w:rPr>
        <w:t xml:space="preserve"> (38). Mas,</w:t>
      </w:r>
      <w:r w:rsidR="001C71FB">
        <w:rPr>
          <w:rFonts w:ascii="Arial" w:hAnsi="Arial" w:cs="Arial"/>
          <w:sz w:val="20"/>
          <w:szCs w:val="20"/>
          <w:lang w:val="es-AR"/>
        </w:rPr>
        <w:t xml:space="preserve"> </w:t>
      </w:r>
      <w:r w:rsidRPr="00E35308">
        <w:rPr>
          <w:rFonts w:ascii="Arial" w:hAnsi="Arial" w:cs="Arial"/>
          <w:sz w:val="20"/>
          <w:szCs w:val="20"/>
          <w:lang w:val="es-AR"/>
        </w:rPr>
        <w:t>por cuanto esta hermosura exterior deslumbraba por</w:t>
      </w:r>
      <w:r w:rsidR="001C71FB">
        <w:rPr>
          <w:rFonts w:ascii="Arial" w:hAnsi="Arial" w:cs="Arial"/>
          <w:sz w:val="20"/>
          <w:szCs w:val="20"/>
          <w:lang w:val="es-AR"/>
        </w:rPr>
        <w:t xml:space="preserve"> </w:t>
      </w:r>
      <w:r w:rsidRPr="00E35308">
        <w:rPr>
          <w:rFonts w:ascii="Arial" w:hAnsi="Arial" w:cs="Arial"/>
          <w:sz w:val="20"/>
          <w:szCs w:val="20"/>
          <w:lang w:val="es-AR"/>
        </w:rPr>
        <w:t>completo la vista de quienes las contemplaban, en cambio su luz interior no aparecía sino a modo de espejo,</w:t>
      </w:r>
      <w:r w:rsidR="001C71FB">
        <w:rPr>
          <w:rFonts w:ascii="Arial" w:hAnsi="Arial" w:cs="Arial"/>
          <w:sz w:val="20"/>
          <w:szCs w:val="20"/>
          <w:lang w:val="es-AR"/>
        </w:rPr>
        <w:t xml:space="preserve"> </w:t>
      </w:r>
      <w:r w:rsidRPr="00E35308">
        <w:rPr>
          <w:rFonts w:ascii="Arial" w:hAnsi="Arial" w:cs="Arial"/>
          <w:sz w:val="20"/>
          <w:szCs w:val="20"/>
          <w:lang w:val="es-AR"/>
        </w:rPr>
        <w:t>muchos, seducidos en gran manera de las cosas presentes, antepusieron la hermosura del ropaje a la rea</w:t>
      </w:r>
      <w:r w:rsidR="001C71FB">
        <w:rPr>
          <w:rFonts w:ascii="Arial" w:hAnsi="Arial" w:cs="Arial"/>
          <w:sz w:val="20"/>
          <w:szCs w:val="20"/>
          <w:lang w:val="es-AR"/>
        </w:rPr>
        <w:t>li</w:t>
      </w:r>
      <w:r w:rsidRPr="00E35308">
        <w:rPr>
          <w:rFonts w:ascii="Arial" w:hAnsi="Arial" w:cs="Arial"/>
          <w:sz w:val="20"/>
          <w:szCs w:val="20"/>
          <w:lang w:val="es-AR"/>
        </w:rPr>
        <w:t>dad</w:t>
      </w:r>
      <w:r w:rsidR="001C71FB">
        <w:rPr>
          <w:rFonts w:ascii="Arial" w:hAnsi="Arial" w:cs="Arial"/>
          <w:sz w:val="20"/>
          <w:szCs w:val="20"/>
          <w:lang w:val="es-AR"/>
        </w:rPr>
        <w:t xml:space="preserve"> </w:t>
      </w:r>
      <w:r w:rsidRPr="00E35308">
        <w:rPr>
          <w:rFonts w:ascii="Arial" w:hAnsi="Arial" w:cs="Arial"/>
          <w:sz w:val="20"/>
          <w:szCs w:val="20"/>
          <w:lang w:val="es-AR"/>
        </w:rPr>
        <w:t>del que se cubría con él, colocando de ·esta suerte la</w:t>
      </w:r>
      <w:r w:rsidR="001C71FB">
        <w:rPr>
          <w:rFonts w:ascii="Arial" w:hAnsi="Arial" w:cs="Arial"/>
          <w:sz w:val="20"/>
          <w:szCs w:val="20"/>
          <w:lang w:val="es-AR"/>
        </w:rPr>
        <w:t xml:space="preserve"> </w:t>
      </w:r>
      <w:r w:rsidRPr="00E35308">
        <w:rPr>
          <w:rFonts w:ascii="Arial" w:hAnsi="Arial" w:cs="Arial"/>
          <w:sz w:val="20"/>
          <w:szCs w:val="20"/>
          <w:lang w:val="es-AR"/>
        </w:rPr>
        <w:t>mentira en el lugar de la verdad de Dios, dando culto</w:t>
      </w:r>
      <w:r w:rsidR="001C71FB">
        <w:rPr>
          <w:rFonts w:ascii="Arial" w:hAnsi="Arial" w:cs="Arial"/>
          <w:sz w:val="20"/>
          <w:szCs w:val="20"/>
          <w:lang w:val="es-AR"/>
        </w:rPr>
        <w:t xml:space="preserve"> </w:t>
      </w:r>
      <w:r w:rsidRPr="00E35308">
        <w:rPr>
          <w:rFonts w:ascii="Arial" w:hAnsi="Arial" w:cs="Arial"/>
          <w:sz w:val="20"/>
          <w:szCs w:val="20"/>
          <w:lang w:val="es-AR"/>
        </w:rPr>
        <w:t xml:space="preserve">y sirviendo a las criaturas en lugar de adorar al Creador (39). </w:t>
      </w:r>
      <w:r w:rsidRPr="00E35308">
        <w:rPr>
          <w:rFonts w:ascii="Arial" w:hAnsi="Arial" w:cs="Arial"/>
          <w:sz w:val="20"/>
          <w:szCs w:val="20"/>
          <w:lang w:val="es-AR"/>
        </w:rPr>
        <w:lastRenderedPageBreak/>
        <w:t>Nuestro José ha sido realmente muy conocido</w:t>
      </w:r>
      <w:r w:rsidR="001C71FB">
        <w:rPr>
          <w:rFonts w:ascii="Arial" w:hAnsi="Arial" w:cs="Arial"/>
          <w:sz w:val="20"/>
          <w:szCs w:val="20"/>
          <w:lang w:val="es-AR"/>
        </w:rPr>
        <w:t xml:space="preserve"> </w:t>
      </w:r>
      <w:r w:rsidRPr="00E35308">
        <w:rPr>
          <w:rFonts w:ascii="Arial" w:hAnsi="Arial" w:cs="Arial"/>
          <w:sz w:val="20"/>
          <w:szCs w:val="20"/>
          <w:lang w:val="es-AR"/>
        </w:rPr>
        <w:t>bajo esta túnica, pero bien poco amado.</w:t>
      </w:r>
    </w:p>
    <w:p w14:paraId="731B9ADC"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No obstante, recibió de su padre otro vestido, a</w:t>
      </w:r>
      <w:r w:rsidR="001C71FB">
        <w:rPr>
          <w:rFonts w:ascii="Arial" w:hAnsi="Arial" w:cs="Arial"/>
          <w:sz w:val="20"/>
          <w:szCs w:val="20"/>
          <w:lang w:val="es-AR"/>
        </w:rPr>
        <w:t xml:space="preserve"> </w:t>
      </w:r>
      <w:r w:rsidRPr="00E35308">
        <w:rPr>
          <w:rFonts w:ascii="Arial" w:hAnsi="Arial" w:cs="Arial"/>
          <w:sz w:val="20"/>
          <w:szCs w:val="20"/>
          <w:lang w:val="es-AR"/>
        </w:rPr>
        <w:t xml:space="preserve">saber, la Sagrada Escritura en la cual bajo ciertos sacrificios impuros, variedad de </w:t>
      </w:r>
      <w:r w:rsidR="001C71FB">
        <w:rPr>
          <w:rFonts w:ascii="Arial" w:hAnsi="Arial" w:cs="Arial"/>
          <w:sz w:val="20"/>
          <w:szCs w:val="20"/>
          <w:lang w:val="es-AR"/>
        </w:rPr>
        <w:t>c</w:t>
      </w:r>
      <w:r w:rsidRPr="00E35308">
        <w:rPr>
          <w:rFonts w:ascii="Arial" w:hAnsi="Arial" w:cs="Arial"/>
          <w:sz w:val="20"/>
          <w:szCs w:val="20"/>
          <w:lang w:val="es-AR"/>
        </w:rPr>
        <w:t>eremonias y ritos, para unos</w:t>
      </w:r>
      <w:r w:rsidR="001C71FB">
        <w:rPr>
          <w:rFonts w:ascii="Arial" w:hAnsi="Arial" w:cs="Arial"/>
          <w:sz w:val="20"/>
          <w:szCs w:val="20"/>
          <w:lang w:val="es-AR"/>
        </w:rPr>
        <w:t xml:space="preserve"> </w:t>
      </w:r>
      <w:r w:rsidRPr="00E35308">
        <w:rPr>
          <w:rFonts w:ascii="Arial" w:hAnsi="Arial" w:cs="Arial"/>
          <w:sz w:val="20"/>
          <w:szCs w:val="20"/>
          <w:lang w:val="es-AR"/>
        </w:rPr>
        <w:t>aparece oculto, en cambio para otros les sirve de provecho. Así pues, la letra er</w:t>
      </w:r>
      <w:r w:rsidR="001C71FB">
        <w:rPr>
          <w:rFonts w:ascii="Arial" w:hAnsi="Arial" w:cs="Arial"/>
          <w:sz w:val="20"/>
          <w:szCs w:val="20"/>
          <w:lang w:val="es-AR"/>
        </w:rPr>
        <w:t>a</w:t>
      </w:r>
      <w:r w:rsidRPr="00E35308">
        <w:rPr>
          <w:rFonts w:ascii="Arial" w:hAnsi="Arial" w:cs="Arial"/>
          <w:sz w:val="20"/>
          <w:szCs w:val="20"/>
          <w:lang w:val="es-AR"/>
        </w:rPr>
        <w:t xml:space="preserve"> el vestido exterior, a manera de espíritu </w:t>
      </w:r>
      <w:r w:rsidR="00D53451">
        <w:rPr>
          <w:rFonts w:ascii="Arial" w:hAnsi="Arial" w:cs="Arial"/>
          <w:sz w:val="20"/>
          <w:szCs w:val="20"/>
          <w:lang w:val="es-AR"/>
        </w:rPr>
        <w:t xml:space="preserve">interior </w:t>
      </w:r>
      <w:r w:rsidRPr="00E35308">
        <w:rPr>
          <w:rFonts w:ascii="Arial" w:hAnsi="Arial" w:cs="Arial"/>
          <w:sz w:val="20"/>
          <w:szCs w:val="20"/>
          <w:lang w:val="es-AR"/>
        </w:rPr>
        <w:t>vivificante de</w:t>
      </w:r>
      <w:r w:rsidR="00D53451">
        <w:rPr>
          <w:rFonts w:ascii="Arial" w:hAnsi="Arial" w:cs="Arial"/>
          <w:sz w:val="20"/>
          <w:szCs w:val="20"/>
          <w:lang w:val="es-AR"/>
        </w:rPr>
        <w:t>l</w:t>
      </w:r>
      <w:r w:rsidRPr="00E35308">
        <w:rPr>
          <w:rFonts w:ascii="Arial" w:hAnsi="Arial" w:cs="Arial"/>
          <w:sz w:val="20"/>
          <w:szCs w:val="20"/>
          <w:lang w:val="es-AR"/>
        </w:rPr>
        <w:t xml:space="preserve"> hombre </w:t>
      </w:r>
      <w:r w:rsidR="00D53451">
        <w:rPr>
          <w:rFonts w:ascii="Arial" w:hAnsi="Arial" w:cs="Arial"/>
          <w:sz w:val="20"/>
          <w:szCs w:val="20"/>
          <w:lang w:val="es-AR"/>
        </w:rPr>
        <w:t xml:space="preserve">interior, </w:t>
      </w:r>
      <w:r w:rsidRPr="00E35308">
        <w:rPr>
          <w:rFonts w:ascii="Arial" w:hAnsi="Arial" w:cs="Arial"/>
          <w:sz w:val="20"/>
          <w:szCs w:val="20"/>
          <w:lang w:val="es-AR"/>
        </w:rPr>
        <w:t>mas, ora</w:t>
      </w:r>
      <w:r w:rsidR="00D53451">
        <w:rPr>
          <w:rFonts w:ascii="Arial" w:hAnsi="Arial" w:cs="Arial"/>
          <w:sz w:val="20"/>
          <w:szCs w:val="20"/>
          <w:lang w:val="es-AR"/>
        </w:rPr>
        <w:t xml:space="preserve"> </w:t>
      </w:r>
      <w:r w:rsidRPr="00E35308">
        <w:rPr>
          <w:rFonts w:ascii="Arial" w:hAnsi="Arial" w:cs="Arial"/>
          <w:sz w:val="20"/>
          <w:szCs w:val="20"/>
          <w:lang w:val="es-AR"/>
        </w:rPr>
        <w:t>adhiriéndose a esta letra, ora criti</w:t>
      </w:r>
      <w:r w:rsidR="00D53451">
        <w:rPr>
          <w:rFonts w:ascii="Arial" w:hAnsi="Arial" w:cs="Arial"/>
          <w:sz w:val="20"/>
          <w:szCs w:val="20"/>
          <w:lang w:val="es-AR"/>
        </w:rPr>
        <w:t>c</w:t>
      </w:r>
      <w:r w:rsidRPr="00E35308">
        <w:rPr>
          <w:rFonts w:ascii="Arial" w:hAnsi="Arial" w:cs="Arial"/>
          <w:sz w:val="20"/>
          <w:szCs w:val="20"/>
          <w:lang w:val="es-AR"/>
        </w:rPr>
        <w:t>ando su espíritu, mientras reverencian el vestido, desprecian a quien se cubre</w:t>
      </w:r>
      <w:r w:rsidR="00D53451">
        <w:rPr>
          <w:rFonts w:ascii="Arial" w:hAnsi="Arial" w:cs="Arial"/>
          <w:sz w:val="20"/>
          <w:szCs w:val="20"/>
          <w:lang w:val="es-AR"/>
        </w:rPr>
        <w:t xml:space="preserve"> </w:t>
      </w:r>
      <w:r w:rsidRPr="00E35308">
        <w:rPr>
          <w:rFonts w:ascii="Arial" w:hAnsi="Arial" w:cs="Arial"/>
          <w:sz w:val="20"/>
          <w:szCs w:val="20"/>
          <w:lang w:val="es-AR"/>
        </w:rPr>
        <w:t>con él. Es verdad que sobrevino la ley y con e</w:t>
      </w:r>
      <w:r w:rsidR="00D53451">
        <w:rPr>
          <w:rFonts w:ascii="Arial" w:hAnsi="Arial" w:cs="Arial"/>
          <w:sz w:val="20"/>
          <w:szCs w:val="20"/>
          <w:lang w:val="es-AR"/>
        </w:rPr>
        <w:t>lla</w:t>
      </w:r>
      <w:r w:rsidRPr="00E35308">
        <w:rPr>
          <w:rFonts w:ascii="Arial" w:hAnsi="Arial" w:cs="Arial"/>
          <w:sz w:val="20"/>
          <w:szCs w:val="20"/>
          <w:lang w:val="es-AR"/>
        </w:rPr>
        <w:t xml:space="preserve"> se</w:t>
      </w:r>
      <w:r w:rsidR="00D53451">
        <w:rPr>
          <w:rFonts w:ascii="Arial" w:hAnsi="Arial" w:cs="Arial"/>
          <w:sz w:val="20"/>
          <w:szCs w:val="20"/>
          <w:lang w:val="es-AR"/>
        </w:rPr>
        <w:t xml:space="preserve"> </w:t>
      </w:r>
      <w:r w:rsidRPr="00E35308">
        <w:rPr>
          <w:rFonts w:ascii="Arial" w:hAnsi="Arial" w:cs="Arial"/>
          <w:sz w:val="20"/>
          <w:szCs w:val="20"/>
          <w:lang w:val="es-AR"/>
        </w:rPr>
        <w:t>aumentó el pe</w:t>
      </w:r>
      <w:r w:rsidR="00D53451">
        <w:rPr>
          <w:rFonts w:ascii="Arial" w:hAnsi="Arial" w:cs="Arial"/>
          <w:sz w:val="20"/>
          <w:szCs w:val="20"/>
          <w:lang w:val="es-AR"/>
        </w:rPr>
        <w:t>c</w:t>
      </w:r>
      <w:r w:rsidRPr="00E35308">
        <w:rPr>
          <w:rFonts w:ascii="Arial" w:hAnsi="Arial" w:cs="Arial"/>
          <w:sz w:val="20"/>
          <w:szCs w:val="20"/>
          <w:lang w:val="es-AR"/>
        </w:rPr>
        <w:t>ado</w:t>
      </w:r>
      <w:r w:rsidR="00857A14" w:rsidRPr="007258F7">
        <w:rPr>
          <w:rStyle w:val="Refdenotaalpie"/>
          <w:rFonts w:ascii="Arial" w:hAnsi="Arial" w:cs="Arial"/>
          <w:sz w:val="20"/>
          <w:szCs w:val="20"/>
          <w:lang w:val="es-AR"/>
        </w:rPr>
        <w:footnoteReference w:customMarkFollows="1" w:id="143"/>
        <w:sym w:font="Symbol" w:char="F0D7"/>
      </w:r>
      <w:r w:rsidRPr="00E35308">
        <w:rPr>
          <w:rFonts w:ascii="Arial" w:hAnsi="Arial" w:cs="Arial"/>
          <w:sz w:val="20"/>
          <w:szCs w:val="20"/>
          <w:lang w:val="es-AR"/>
        </w:rPr>
        <w:t xml:space="preserve"> (40</w:t>
      </w:r>
      <w:r w:rsidR="00D53451">
        <w:rPr>
          <w:rFonts w:ascii="Arial" w:hAnsi="Arial" w:cs="Arial"/>
          <w:sz w:val="20"/>
          <w:szCs w:val="20"/>
          <w:lang w:val="es-AR"/>
        </w:rPr>
        <w:t>)</w:t>
      </w:r>
      <w:r w:rsidRPr="00E35308">
        <w:rPr>
          <w:rFonts w:ascii="Arial" w:hAnsi="Arial" w:cs="Arial"/>
          <w:sz w:val="20"/>
          <w:szCs w:val="20"/>
          <w:lang w:val="es-AR"/>
        </w:rPr>
        <w:t>.</w:t>
      </w:r>
    </w:p>
    <w:p w14:paraId="0510D2FA"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¿Qué hará Dios, por tanto, con los hijos de Adán?</w:t>
      </w:r>
      <w:r w:rsidR="00D53451">
        <w:rPr>
          <w:rFonts w:ascii="Arial" w:hAnsi="Arial" w:cs="Arial"/>
          <w:sz w:val="20"/>
          <w:szCs w:val="20"/>
          <w:lang w:val="es-AR"/>
        </w:rPr>
        <w:t xml:space="preserve"> </w:t>
      </w:r>
      <w:r w:rsidRPr="00E35308">
        <w:rPr>
          <w:rFonts w:ascii="Arial" w:hAnsi="Arial" w:cs="Arial"/>
          <w:sz w:val="20"/>
          <w:szCs w:val="20"/>
          <w:lang w:val="es-AR"/>
        </w:rPr>
        <w:t>No pueden</w:t>
      </w:r>
      <w:r w:rsidR="00D53451">
        <w:rPr>
          <w:rFonts w:ascii="Arial" w:hAnsi="Arial" w:cs="Arial"/>
          <w:sz w:val="20"/>
          <w:szCs w:val="20"/>
          <w:lang w:val="es-AR"/>
        </w:rPr>
        <w:t xml:space="preserve"> </w:t>
      </w:r>
      <w:r w:rsidRPr="00E35308">
        <w:rPr>
          <w:rFonts w:ascii="Arial" w:hAnsi="Arial" w:cs="Arial"/>
          <w:sz w:val="20"/>
          <w:szCs w:val="20"/>
          <w:lang w:val="es-AR"/>
        </w:rPr>
        <w:t>ver desnudo a su Hijo, despre</w:t>
      </w:r>
      <w:r w:rsidR="00183E91">
        <w:rPr>
          <w:rFonts w:ascii="Arial" w:hAnsi="Arial" w:cs="Arial"/>
          <w:sz w:val="20"/>
          <w:szCs w:val="20"/>
          <w:lang w:val="es-AR"/>
        </w:rPr>
        <w:t>ci</w:t>
      </w:r>
      <w:r w:rsidRPr="00E35308">
        <w:rPr>
          <w:rFonts w:ascii="Arial" w:hAnsi="Arial" w:cs="Arial"/>
          <w:sz w:val="20"/>
          <w:szCs w:val="20"/>
          <w:lang w:val="es-AR"/>
        </w:rPr>
        <w:t>an el vestido</w:t>
      </w:r>
      <w:r w:rsidR="00183E91">
        <w:rPr>
          <w:rFonts w:ascii="Arial" w:hAnsi="Arial" w:cs="Arial"/>
          <w:sz w:val="20"/>
          <w:szCs w:val="20"/>
          <w:lang w:val="es-AR"/>
        </w:rPr>
        <w:t xml:space="preserve"> </w:t>
      </w:r>
      <w:r w:rsidRPr="00E35308">
        <w:rPr>
          <w:rFonts w:ascii="Arial" w:hAnsi="Arial" w:cs="Arial"/>
          <w:sz w:val="20"/>
          <w:szCs w:val="20"/>
          <w:lang w:val="es-AR"/>
        </w:rPr>
        <w:t>por la calidad del género; impónese la necesidad de</w:t>
      </w:r>
      <w:r w:rsidR="00183E91">
        <w:rPr>
          <w:rFonts w:ascii="Arial" w:hAnsi="Arial" w:cs="Arial"/>
          <w:sz w:val="20"/>
          <w:szCs w:val="20"/>
          <w:lang w:val="es-AR"/>
        </w:rPr>
        <w:t xml:space="preserve"> </w:t>
      </w:r>
      <w:r w:rsidRPr="00E35308">
        <w:rPr>
          <w:rFonts w:ascii="Arial" w:hAnsi="Arial" w:cs="Arial"/>
          <w:sz w:val="20"/>
          <w:szCs w:val="20"/>
          <w:lang w:val="es-AR"/>
        </w:rPr>
        <w:t>teje</w:t>
      </w:r>
      <w:r w:rsidR="00183E91">
        <w:rPr>
          <w:rFonts w:ascii="Arial" w:hAnsi="Arial" w:cs="Arial"/>
          <w:sz w:val="20"/>
          <w:szCs w:val="20"/>
          <w:lang w:val="es-AR"/>
        </w:rPr>
        <w:t>rl</w:t>
      </w:r>
      <w:r w:rsidRPr="00E35308">
        <w:rPr>
          <w:rFonts w:ascii="Arial" w:hAnsi="Arial" w:cs="Arial"/>
          <w:sz w:val="20"/>
          <w:szCs w:val="20"/>
          <w:lang w:val="es-AR"/>
        </w:rPr>
        <w:t>e una túnica talar tan semejante a él, que no aparezca diversidad alguna entre la persona revestida y el</w:t>
      </w:r>
      <w:r w:rsidR="00183E91">
        <w:rPr>
          <w:rFonts w:ascii="Arial" w:hAnsi="Arial" w:cs="Arial"/>
          <w:sz w:val="20"/>
          <w:szCs w:val="20"/>
          <w:lang w:val="es-AR"/>
        </w:rPr>
        <w:t xml:space="preserve"> </w:t>
      </w:r>
      <w:r w:rsidRPr="00E35308">
        <w:rPr>
          <w:rFonts w:ascii="Arial" w:hAnsi="Arial" w:cs="Arial"/>
          <w:sz w:val="20"/>
          <w:szCs w:val="20"/>
          <w:lang w:val="es-AR"/>
        </w:rPr>
        <w:t>ropaje que la cubra, con objeto de que no pueda amarse</w:t>
      </w:r>
      <w:r w:rsidR="00183E91">
        <w:rPr>
          <w:rFonts w:ascii="Arial" w:hAnsi="Arial" w:cs="Arial"/>
          <w:sz w:val="20"/>
          <w:szCs w:val="20"/>
          <w:lang w:val="es-AR"/>
        </w:rPr>
        <w:t xml:space="preserve"> </w:t>
      </w:r>
      <w:r w:rsidRPr="00E35308">
        <w:rPr>
          <w:rFonts w:ascii="Arial" w:hAnsi="Arial" w:cs="Arial"/>
          <w:sz w:val="20"/>
          <w:szCs w:val="20"/>
          <w:lang w:val="es-AR"/>
        </w:rPr>
        <w:t>o reverenciarse el vestido sin la persona que lo lleva, y repercuta en ambos el honor o la injuria dirigidos</w:t>
      </w:r>
      <w:r w:rsidR="00183E91">
        <w:rPr>
          <w:rFonts w:ascii="Arial" w:hAnsi="Arial" w:cs="Arial"/>
          <w:sz w:val="20"/>
          <w:szCs w:val="20"/>
          <w:lang w:val="es-AR"/>
        </w:rPr>
        <w:t xml:space="preserve"> </w:t>
      </w:r>
      <w:r w:rsidRPr="00E35308">
        <w:rPr>
          <w:rFonts w:ascii="Arial" w:hAnsi="Arial" w:cs="Arial"/>
          <w:sz w:val="20"/>
          <w:szCs w:val="20"/>
          <w:lang w:val="es-AR"/>
        </w:rPr>
        <w:t>a cada uno de ellos.</w:t>
      </w:r>
    </w:p>
    <w:p w14:paraId="717A6768"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Por esta razón el Hijo de Dios se revistió de nuestra naturaleza mortal, uniéndose tan est</w:t>
      </w:r>
      <w:r w:rsidR="00183E91">
        <w:rPr>
          <w:rFonts w:ascii="Arial" w:hAnsi="Arial" w:cs="Arial"/>
          <w:sz w:val="20"/>
          <w:szCs w:val="20"/>
          <w:lang w:val="es-AR"/>
        </w:rPr>
        <w:t>r</w:t>
      </w:r>
      <w:r w:rsidRPr="00E35308">
        <w:rPr>
          <w:rFonts w:ascii="Arial" w:hAnsi="Arial" w:cs="Arial"/>
          <w:sz w:val="20"/>
          <w:szCs w:val="20"/>
          <w:lang w:val="es-AR"/>
        </w:rPr>
        <w:t>echamente a la</w:t>
      </w:r>
      <w:r w:rsidR="00183E91">
        <w:rPr>
          <w:rFonts w:ascii="Arial" w:hAnsi="Arial" w:cs="Arial"/>
          <w:sz w:val="20"/>
          <w:szCs w:val="20"/>
          <w:lang w:val="es-AR"/>
        </w:rPr>
        <w:t xml:space="preserve"> </w:t>
      </w:r>
      <w:r w:rsidRPr="00E35308">
        <w:rPr>
          <w:rFonts w:ascii="Arial" w:hAnsi="Arial" w:cs="Arial"/>
          <w:sz w:val="20"/>
          <w:szCs w:val="20"/>
          <w:lang w:val="es-AR"/>
        </w:rPr>
        <w:t xml:space="preserve">naturaleza humana, que según la </w:t>
      </w:r>
      <w:r w:rsidR="00183E91">
        <w:rPr>
          <w:rFonts w:ascii="Arial" w:hAnsi="Arial" w:cs="Arial"/>
          <w:sz w:val="20"/>
          <w:szCs w:val="20"/>
          <w:lang w:val="es-AR"/>
        </w:rPr>
        <w:t>f</w:t>
      </w:r>
      <w:r w:rsidRPr="00E35308">
        <w:rPr>
          <w:rFonts w:ascii="Arial" w:hAnsi="Arial" w:cs="Arial"/>
          <w:sz w:val="20"/>
          <w:szCs w:val="20"/>
          <w:lang w:val="es-AR"/>
        </w:rPr>
        <w:t>e Católica no sólo se</w:t>
      </w:r>
      <w:r w:rsidR="00183E91">
        <w:rPr>
          <w:rFonts w:ascii="Arial" w:hAnsi="Arial" w:cs="Arial"/>
          <w:sz w:val="20"/>
          <w:szCs w:val="20"/>
          <w:lang w:val="es-AR"/>
        </w:rPr>
        <w:t xml:space="preserve"> </w:t>
      </w:r>
      <w:r w:rsidRPr="00E35308">
        <w:rPr>
          <w:rFonts w:ascii="Arial" w:hAnsi="Arial" w:cs="Arial"/>
          <w:sz w:val="20"/>
          <w:szCs w:val="20"/>
          <w:lang w:val="es-AR"/>
        </w:rPr>
        <w:t xml:space="preserve">vistió, sino también se hizo hombre, por cuanto el </w:t>
      </w:r>
      <w:r w:rsidR="008B6EB5">
        <w:rPr>
          <w:rFonts w:ascii="Arial" w:hAnsi="Arial" w:cs="Arial"/>
          <w:sz w:val="20"/>
          <w:szCs w:val="20"/>
          <w:lang w:val="es-AR"/>
        </w:rPr>
        <w:t>“</w:t>
      </w:r>
      <w:r w:rsidRPr="00E35308">
        <w:rPr>
          <w:rFonts w:ascii="Arial" w:hAnsi="Arial" w:cs="Arial"/>
          <w:sz w:val="20"/>
          <w:szCs w:val="20"/>
          <w:lang w:val="es-AR"/>
        </w:rPr>
        <w:t>Verbo se hizo carne y habitó entre nosot</w:t>
      </w:r>
      <w:r w:rsidR="00AC686E">
        <w:rPr>
          <w:rFonts w:ascii="Arial" w:hAnsi="Arial" w:cs="Arial"/>
          <w:sz w:val="20"/>
          <w:szCs w:val="20"/>
          <w:lang w:val="es-AR"/>
        </w:rPr>
        <w:t>r</w:t>
      </w:r>
      <w:r w:rsidRPr="00E35308">
        <w:rPr>
          <w:rFonts w:ascii="Arial" w:hAnsi="Arial" w:cs="Arial"/>
          <w:sz w:val="20"/>
          <w:szCs w:val="20"/>
          <w:lang w:val="es-AR"/>
        </w:rPr>
        <w:t>os</w:t>
      </w:r>
      <w:r w:rsidR="008B6EB5">
        <w:rPr>
          <w:rFonts w:ascii="Arial" w:hAnsi="Arial" w:cs="Arial"/>
          <w:sz w:val="20"/>
          <w:szCs w:val="20"/>
          <w:lang w:val="es-AR"/>
        </w:rPr>
        <w:t>”</w:t>
      </w:r>
      <w:r w:rsidR="00857A14" w:rsidRPr="00857A14">
        <w:rPr>
          <w:rStyle w:val="Refdenotaalpie"/>
          <w:rFonts w:ascii="Arial" w:hAnsi="Arial" w:cs="Arial"/>
          <w:sz w:val="20"/>
          <w:szCs w:val="20"/>
          <w:lang w:val="es-AR"/>
        </w:rPr>
        <w:t xml:space="preserve"> </w:t>
      </w:r>
      <w:r w:rsidR="00857A14" w:rsidRPr="007258F7">
        <w:rPr>
          <w:rStyle w:val="Refdenotaalpie"/>
          <w:rFonts w:ascii="Arial" w:hAnsi="Arial" w:cs="Arial"/>
          <w:sz w:val="20"/>
          <w:szCs w:val="20"/>
          <w:lang w:val="es-AR"/>
        </w:rPr>
        <w:footnoteReference w:customMarkFollows="1" w:id="144"/>
        <w:sym w:font="Symbol" w:char="F0D7"/>
      </w:r>
      <w:r w:rsidRPr="00E35308">
        <w:rPr>
          <w:rFonts w:ascii="Arial" w:hAnsi="Arial" w:cs="Arial"/>
          <w:sz w:val="20"/>
          <w:szCs w:val="20"/>
          <w:lang w:val="es-AR"/>
        </w:rPr>
        <w:t xml:space="preserve"> </w:t>
      </w:r>
      <w:r w:rsidR="00AC686E">
        <w:rPr>
          <w:rFonts w:ascii="Arial" w:hAnsi="Arial" w:cs="Arial"/>
          <w:sz w:val="20"/>
          <w:szCs w:val="20"/>
          <w:lang w:val="es-AR"/>
        </w:rPr>
        <w:t>(</w:t>
      </w:r>
      <w:r w:rsidRPr="00E35308">
        <w:rPr>
          <w:rFonts w:ascii="Arial" w:hAnsi="Arial" w:cs="Arial"/>
          <w:sz w:val="20"/>
          <w:szCs w:val="20"/>
          <w:lang w:val="es-AR"/>
        </w:rPr>
        <w:t>41</w:t>
      </w:r>
      <w:r w:rsidR="00857A14">
        <w:rPr>
          <w:rFonts w:ascii="Arial" w:hAnsi="Arial" w:cs="Arial"/>
          <w:sz w:val="20"/>
          <w:szCs w:val="20"/>
          <w:lang w:val="es-AR"/>
        </w:rPr>
        <w:t>)</w:t>
      </w:r>
      <w:r w:rsidRPr="00E35308">
        <w:rPr>
          <w:rFonts w:ascii="Arial" w:hAnsi="Arial" w:cs="Arial"/>
          <w:sz w:val="20"/>
          <w:szCs w:val="20"/>
          <w:lang w:val="es-AR"/>
        </w:rPr>
        <w:t>.</w:t>
      </w:r>
    </w:p>
    <w:p w14:paraId="7FDDEF86" w14:textId="77777777" w:rsidR="00F7208B"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Esta es la túnica polímita, refulgente en su doble</w:t>
      </w:r>
      <w:r w:rsidR="00AC686E">
        <w:rPr>
          <w:rFonts w:ascii="Arial" w:hAnsi="Arial" w:cs="Arial"/>
          <w:sz w:val="20"/>
          <w:szCs w:val="20"/>
          <w:lang w:val="es-AR"/>
        </w:rPr>
        <w:t xml:space="preserve"> </w:t>
      </w:r>
      <w:r w:rsidRPr="00E35308">
        <w:rPr>
          <w:rFonts w:ascii="Arial" w:hAnsi="Arial" w:cs="Arial"/>
          <w:sz w:val="20"/>
          <w:szCs w:val="20"/>
          <w:lang w:val="es-AR"/>
        </w:rPr>
        <w:t>naturaleza, hermosísima en su variedad de colores, que</w:t>
      </w:r>
      <w:r w:rsidR="00AC686E">
        <w:rPr>
          <w:rFonts w:ascii="Arial" w:hAnsi="Arial" w:cs="Arial"/>
          <w:sz w:val="20"/>
          <w:szCs w:val="20"/>
          <w:lang w:val="es-AR"/>
        </w:rPr>
        <w:t xml:space="preserve"> </w:t>
      </w:r>
      <w:r w:rsidRPr="00E35308">
        <w:rPr>
          <w:rFonts w:ascii="Arial" w:hAnsi="Arial" w:cs="Arial"/>
          <w:sz w:val="20"/>
          <w:szCs w:val="20"/>
          <w:lang w:val="es-AR"/>
        </w:rPr>
        <w:t>se muestra en una sola y misma persona, con admirable</w:t>
      </w:r>
      <w:r w:rsidR="00AC686E">
        <w:rPr>
          <w:rFonts w:ascii="Arial" w:hAnsi="Arial" w:cs="Arial"/>
          <w:sz w:val="20"/>
          <w:szCs w:val="20"/>
          <w:lang w:val="es-AR"/>
        </w:rPr>
        <w:t xml:space="preserve"> </w:t>
      </w:r>
      <w:r w:rsidRPr="00E35308">
        <w:rPr>
          <w:rFonts w:ascii="Arial" w:hAnsi="Arial" w:cs="Arial"/>
          <w:sz w:val="20"/>
          <w:szCs w:val="20"/>
          <w:lang w:val="es-AR"/>
        </w:rPr>
        <w:t>delicadeza, diversidad de operaciones, como otros tantos colores.</w:t>
      </w:r>
      <w:r w:rsidR="00AC686E">
        <w:rPr>
          <w:rFonts w:ascii="Arial" w:hAnsi="Arial" w:cs="Arial"/>
          <w:sz w:val="20"/>
          <w:szCs w:val="20"/>
          <w:lang w:val="es-AR"/>
        </w:rPr>
        <w:t xml:space="preserve"> </w:t>
      </w:r>
    </w:p>
    <w:p w14:paraId="003AD381" w14:textId="77777777" w:rsidR="00E35308" w:rsidRPr="00E35308" w:rsidRDefault="00E35308" w:rsidP="003F53A9">
      <w:pPr>
        <w:spacing w:line="240" w:lineRule="exact"/>
        <w:ind w:firstLine="397"/>
        <w:jc w:val="both"/>
        <w:rPr>
          <w:rFonts w:ascii="Arial" w:hAnsi="Arial" w:cs="Arial"/>
          <w:sz w:val="20"/>
          <w:szCs w:val="20"/>
          <w:lang w:val="es-AR"/>
        </w:rPr>
      </w:pPr>
      <w:r w:rsidRPr="00E35308">
        <w:rPr>
          <w:rFonts w:ascii="Arial" w:hAnsi="Arial" w:cs="Arial"/>
          <w:sz w:val="20"/>
          <w:szCs w:val="20"/>
          <w:lang w:val="es-AR"/>
        </w:rPr>
        <w:t>Porque de la naturaleza humana procedía aquella</w:t>
      </w:r>
      <w:r w:rsidR="00AC686E">
        <w:rPr>
          <w:rFonts w:ascii="Arial" w:hAnsi="Arial" w:cs="Arial"/>
          <w:sz w:val="20"/>
          <w:szCs w:val="20"/>
          <w:lang w:val="es-AR"/>
        </w:rPr>
        <w:t xml:space="preserve"> </w:t>
      </w:r>
      <w:r w:rsidRPr="00E35308">
        <w:rPr>
          <w:rFonts w:ascii="Arial" w:hAnsi="Arial" w:cs="Arial"/>
          <w:sz w:val="20"/>
          <w:szCs w:val="20"/>
          <w:lang w:val="es-AR"/>
        </w:rPr>
        <w:t>debilidad infantil, a modo de color oscuro, que manifestaba en su majestad divina por el reciente parto de</w:t>
      </w:r>
      <w:r w:rsidR="00AC686E">
        <w:rPr>
          <w:rFonts w:ascii="Arial" w:hAnsi="Arial" w:cs="Arial"/>
          <w:sz w:val="20"/>
          <w:szCs w:val="20"/>
          <w:lang w:val="es-AR"/>
        </w:rPr>
        <w:t xml:space="preserve"> </w:t>
      </w:r>
      <w:r w:rsidRPr="00E35308">
        <w:rPr>
          <w:rFonts w:ascii="Arial" w:hAnsi="Arial" w:cs="Arial"/>
          <w:sz w:val="20"/>
          <w:szCs w:val="20"/>
          <w:lang w:val="es-AR"/>
        </w:rPr>
        <w:t xml:space="preserve">la Santísima Virgen. </w:t>
      </w:r>
      <w:r w:rsidRPr="00E35308">
        <w:rPr>
          <w:rFonts w:ascii="Arial" w:hAnsi="Arial" w:cs="Arial"/>
          <w:sz w:val="20"/>
          <w:szCs w:val="20"/>
          <w:lang w:val="es-AR"/>
        </w:rPr>
        <w:lastRenderedPageBreak/>
        <w:t>El vil portal, lleno de mugre</w:t>
      </w:r>
      <w:r w:rsidR="00F7208B">
        <w:rPr>
          <w:rFonts w:ascii="Arial" w:hAnsi="Arial" w:cs="Arial"/>
          <w:sz w:val="20"/>
          <w:szCs w:val="20"/>
          <w:lang w:val="es-AR"/>
        </w:rPr>
        <w:t>,</w:t>
      </w:r>
      <w:r w:rsidRPr="00E35308">
        <w:rPr>
          <w:rFonts w:ascii="Arial" w:hAnsi="Arial" w:cs="Arial"/>
          <w:sz w:val="20"/>
          <w:szCs w:val="20"/>
          <w:lang w:val="es-AR"/>
        </w:rPr>
        <w:t xml:space="preserve"> oscuro</w:t>
      </w:r>
      <w:r w:rsidR="00AC686E">
        <w:rPr>
          <w:rFonts w:ascii="Arial" w:hAnsi="Arial" w:cs="Arial"/>
          <w:sz w:val="20"/>
          <w:szCs w:val="20"/>
          <w:lang w:val="es-AR"/>
        </w:rPr>
        <w:t xml:space="preserve"> </w:t>
      </w:r>
      <w:r w:rsidRPr="00E35308">
        <w:rPr>
          <w:rFonts w:ascii="Arial" w:hAnsi="Arial" w:cs="Arial"/>
          <w:sz w:val="20"/>
          <w:szCs w:val="20"/>
          <w:lang w:val="es-AR"/>
        </w:rPr>
        <w:t>y tétrico, muestra al verdadero h</w:t>
      </w:r>
      <w:r w:rsidR="00AC686E">
        <w:rPr>
          <w:rFonts w:ascii="Arial" w:hAnsi="Arial" w:cs="Arial"/>
          <w:sz w:val="20"/>
          <w:szCs w:val="20"/>
          <w:lang w:val="es-AR"/>
        </w:rPr>
        <w:t>o</w:t>
      </w:r>
      <w:r w:rsidRPr="00E35308">
        <w:rPr>
          <w:rFonts w:ascii="Arial" w:hAnsi="Arial" w:cs="Arial"/>
          <w:sz w:val="20"/>
          <w:szCs w:val="20"/>
          <w:lang w:val="es-AR"/>
        </w:rPr>
        <w:t>mbre; la luz celestial</w:t>
      </w:r>
      <w:r w:rsidR="00AC686E">
        <w:rPr>
          <w:rFonts w:ascii="Arial" w:hAnsi="Arial" w:cs="Arial"/>
          <w:sz w:val="20"/>
          <w:szCs w:val="20"/>
          <w:lang w:val="es-AR"/>
        </w:rPr>
        <w:t xml:space="preserve"> </w:t>
      </w:r>
      <w:r w:rsidRPr="00E35308">
        <w:rPr>
          <w:rFonts w:ascii="Arial" w:hAnsi="Arial" w:cs="Arial"/>
          <w:sz w:val="20"/>
          <w:szCs w:val="20"/>
          <w:lang w:val="es-AR"/>
        </w:rPr>
        <w:t>y el coro de ángeles pregonan al verdadero Señor. La</w:t>
      </w:r>
      <w:r w:rsidR="00AC686E">
        <w:rPr>
          <w:rFonts w:ascii="Arial" w:hAnsi="Arial" w:cs="Arial"/>
          <w:sz w:val="20"/>
          <w:szCs w:val="20"/>
          <w:lang w:val="es-AR"/>
        </w:rPr>
        <w:t xml:space="preserve"> </w:t>
      </w:r>
      <w:r w:rsidRPr="00E35308">
        <w:rPr>
          <w:rFonts w:ascii="Arial" w:hAnsi="Arial" w:cs="Arial"/>
          <w:sz w:val="20"/>
          <w:szCs w:val="20"/>
          <w:lang w:val="es-AR"/>
        </w:rPr>
        <w:t>estrechez del pesebre y los despreciables pañales muestran la pobreza del hombre; la estrella radiante, los</w:t>
      </w:r>
      <w:r w:rsidR="00F7208B">
        <w:rPr>
          <w:rFonts w:ascii="Arial" w:hAnsi="Arial" w:cs="Arial"/>
          <w:sz w:val="20"/>
          <w:szCs w:val="20"/>
          <w:lang w:val="es-AR"/>
        </w:rPr>
        <w:t xml:space="preserve"> </w:t>
      </w:r>
      <w:r w:rsidRPr="00E35308">
        <w:rPr>
          <w:rFonts w:ascii="Arial" w:hAnsi="Arial" w:cs="Arial"/>
          <w:sz w:val="20"/>
          <w:szCs w:val="20"/>
          <w:lang w:val="es-AR"/>
        </w:rPr>
        <w:t>magos acudiendo en tropel a adorarle, proclaman las</w:t>
      </w:r>
      <w:r w:rsidR="00F7208B">
        <w:rPr>
          <w:rFonts w:ascii="Arial" w:hAnsi="Arial" w:cs="Arial"/>
          <w:sz w:val="20"/>
          <w:szCs w:val="20"/>
          <w:lang w:val="es-AR"/>
        </w:rPr>
        <w:t xml:space="preserve"> </w:t>
      </w:r>
      <w:r w:rsidRPr="00E35308">
        <w:rPr>
          <w:rFonts w:ascii="Arial" w:hAnsi="Arial" w:cs="Arial"/>
          <w:sz w:val="20"/>
          <w:szCs w:val="20"/>
          <w:lang w:val="es-AR"/>
        </w:rPr>
        <w:t>riquezas cele</w:t>
      </w:r>
      <w:r w:rsidR="003574C1">
        <w:rPr>
          <w:rFonts w:ascii="Arial" w:hAnsi="Arial" w:cs="Arial"/>
          <w:sz w:val="20"/>
          <w:szCs w:val="20"/>
          <w:lang w:val="es-AR"/>
        </w:rPr>
        <w:t>s</w:t>
      </w:r>
      <w:r w:rsidRPr="00E35308">
        <w:rPr>
          <w:rFonts w:ascii="Arial" w:hAnsi="Arial" w:cs="Arial"/>
          <w:sz w:val="20"/>
          <w:szCs w:val="20"/>
          <w:lang w:val="es-AR"/>
        </w:rPr>
        <w:t>tiales. En el ayuno de cuarenta días brilla</w:t>
      </w:r>
      <w:r w:rsidR="00F7208B">
        <w:rPr>
          <w:rFonts w:ascii="Arial" w:hAnsi="Arial" w:cs="Arial"/>
          <w:sz w:val="20"/>
          <w:szCs w:val="20"/>
          <w:lang w:val="es-AR"/>
        </w:rPr>
        <w:t xml:space="preserve"> </w:t>
      </w:r>
      <w:r w:rsidRPr="00E35308">
        <w:rPr>
          <w:rFonts w:ascii="Arial" w:hAnsi="Arial" w:cs="Arial"/>
          <w:sz w:val="20"/>
          <w:szCs w:val="20"/>
          <w:lang w:val="es-AR"/>
        </w:rPr>
        <w:t>cierto color celeste; en el hambre que se le siguió,</w:t>
      </w:r>
      <w:r w:rsidR="00F7208B">
        <w:rPr>
          <w:rFonts w:ascii="Arial" w:hAnsi="Arial" w:cs="Arial"/>
          <w:sz w:val="20"/>
          <w:szCs w:val="20"/>
          <w:lang w:val="es-AR"/>
        </w:rPr>
        <w:t xml:space="preserve"> </w:t>
      </w:r>
      <w:r w:rsidRPr="00E35308">
        <w:rPr>
          <w:rFonts w:ascii="Arial" w:hAnsi="Arial" w:cs="Arial"/>
          <w:sz w:val="20"/>
          <w:szCs w:val="20"/>
          <w:lang w:val="es-AR"/>
        </w:rPr>
        <w:t>mostró su realidad terrena, su naturaleza humana. Dios</w:t>
      </w:r>
      <w:r w:rsidR="003574C1">
        <w:rPr>
          <w:rFonts w:ascii="Arial" w:hAnsi="Arial" w:cs="Arial"/>
          <w:sz w:val="20"/>
          <w:szCs w:val="20"/>
          <w:lang w:val="es-AR"/>
        </w:rPr>
        <w:t xml:space="preserve"> </w:t>
      </w:r>
      <w:r w:rsidRPr="00E35308">
        <w:rPr>
          <w:rFonts w:ascii="Arial" w:hAnsi="Arial" w:cs="Arial"/>
          <w:sz w:val="20"/>
          <w:szCs w:val="20"/>
          <w:lang w:val="es-AR"/>
        </w:rPr>
        <w:t>duerme, Dios tiene sed, se entristece y muere, manda</w:t>
      </w:r>
      <w:r w:rsidR="003574C1">
        <w:rPr>
          <w:rFonts w:ascii="Arial" w:hAnsi="Arial" w:cs="Arial"/>
          <w:sz w:val="20"/>
          <w:szCs w:val="20"/>
          <w:lang w:val="es-AR"/>
        </w:rPr>
        <w:t xml:space="preserve"> </w:t>
      </w:r>
      <w:r w:rsidRPr="00E35308">
        <w:rPr>
          <w:rFonts w:ascii="Arial" w:hAnsi="Arial" w:cs="Arial"/>
          <w:sz w:val="20"/>
          <w:szCs w:val="20"/>
          <w:lang w:val="es-AR"/>
        </w:rPr>
        <w:t>a los vientos; hombre, pisa sobre las aguas, multiplica</w:t>
      </w:r>
      <w:r w:rsidR="003574C1">
        <w:rPr>
          <w:rFonts w:ascii="Arial" w:hAnsi="Arial" w:cs="Arial"/>
          <w:sz w:val="20"/>
          <w:szCs w:val="20"/>
          <w:lang w:val="es-AR"/>
        </w:rPr>
        <w:t xml:space="preserve"> </w:t>
      </w:r>
      <w:r w:rsidRPr="00E35308">
        <w:rPr>
          <w:rFonts w:ascii="Arial" w:hAnsi="Arial" w:cs="Arial"/>
          <w:sz w:val="20"/>
          <w:szCs w:val="20"/>
          <w:lang w:val="es-AR"/>
        </w:rPr>
        <w:t>los manjares, resucita muertos: Dios está en el hombre.</w:t>
      </w:r>
      <w:r w:rsidR="003574C1">
        <w:rPr>
          <w:rFonts w:ascii="Arial" w:hAnsi="Arial" w:cs="Arial"/>
          <w:sz w:val="20"/>
          <w:szCs w:val="20"/>
          <w:lang w:val="es-AR"/>
        </w:rPr>
        <w:t xml:space="preserve"> E</w:t>
      </w:r>
      <w:r w:rsidRPr="00E35308">
        <w:rPr>
          <w:rFonts w:ascii="Arial" w:hAnsi="Arial" w:cs="Arial"/>
          <w:sz w:val="20"/>
          <w:szCs w:val="20"/>
          <w:lang w:val="es-AR"/>
        </w:rPr>
        <w:t>l hombre está ·en Dios.</w:t>
      </w:r>
    </w:p>
    <w:p w14:paraId="6BD0BE06" w14:textId="77777777" w:rsidR="00E35308" w:rsidRPr="00E35308" w:rsidRDefault="00E35308" w:rsidP="00567697">
      <w:pPr>
        <w:spacing w:line="240" w:lineRule="exact"/>
        <w:ind w:firstLine="397"/>
        <w:jc w:val="both"/>
        <w:rPr>
          <w:rFonts w:ascii="Arial" w:hAnsi="Arial" w:cs="Arial"/>
          <w:sz w:val="20"/>
          <w:szCs w:val="20"/>
          <w:lang w:val="es-AR"/>
        </w:rPr>
      </w:pPr>
      <w:r w:rsidRPr="00E35308">
        <w:rPr>
          <w:rFonts w:ascii="Arial" w:hAnsi="Arial" w:cs="Arial"/>
          <w:sz w:val="20"/>
          <w:szCs w:val="20"/>
          <w:lang w:val="es-AR"/>
        </w:rPr>
        <w:t>Esta túnica es talar porque abarca fuertemente de</w:t>
      </w:r>
      <w:r w:rsidR="003574C1">
        <w:rPr>
          <w:rFonts w:ascii="Arial" w:hAnsi="Arial" w:cs="Arial"/>
          <w:sz w:val="20"/>
          <w:szCs w:val="20"/>
          <w:lang w:val="es-AR"/>
        </w:rPr>
        <w:t xml:space="preserve"> </w:t>
      </w:r>
      <w:r w:rsidRPr="00E35308">
        <w:rPr>
          <w:rFonts w:ascii="Arial" w:hAnsi="Arial" w:cs="Arial"/>
          <w:sz w:val="20"/>
          <w:szCs w:val="20"/>
          <w:lang w:val="es-AR"/>
        </w:rPr>
        <w:t>un cabo a otro todas las cosas (42), pues a causa de</w:t>
      </w:r>
      <w:r w:rsidR="003574C1">
        <w:rPr>
          <w:rFonts w:ascii="Arial" w:hAnsi="Arial" w:cs="Arial"/>
          <w:sz w:val="20"/>
          <w:szCs w:val="20"/>
          <w:lang w:val="es-AR"/>
        </w:rPr>
        <w:t xml:space="preserve"> </w:t>
      </w:r>
      <w:r w:rsidRPr="00E35308">
        <w:rPr>
          <w:rFonts w:ascii="Arial" w:hAnsi="Arial" w:cs="Arial"/>
          <w:sz w:val="20"/>
          <w:szCs w:val="20"/>
          <w:lang w:val="es-AR"/>
        </w:rPr>
        <w:t>la divinidad, su carne no experimentó la corrupción (43</w:t>
      </w:r>
      <w:r w:rsidR="003574C1">
        <w:rPr>
          <w:rFonts w:ascii="Arial" w:hAnsi="Arial" w:cs="Arial"/>
          <w:sz w:val="20"/>
          <w:szCs w:val="20"/>
          <w:lang w:val="es-AR"/>
        </w:rPr>
        <w:t>)</w:t>
      </w:r>
      <w:r w:rsidRPr="00E35308">
        <w:rPr>
          <w:rFonts w:ascii="Arial" w:hAnsi="Arial" w:cs="Arial"/>
          <w:sz w:val="20"/>
          <w:szCs w:val="20"/>
          <w:lang w:val="es-AR"/>
        </w:rPr>
        <w:t>.</w:t>
      </w:r>
      <w:r w:rsidR="003574C1">
        <w:rPr>
          <w:rFonts w:ascii="Arial" w:hAnsi="Arial" w:cs="Arial"/>
          <w:sz w:val="20"/>
          <w:szCs w:val="20"/>
          <w:lang w:val="es-AR"/>
        </w:rPr>
        <w:t xml:space="preserve"> </w:t>
      </w:r>
      <w:r w:rsidRPr="00E35308">
        <w:rPr>
          <w:rFonts w:ascii="Arial" w:hAnsi="Arial" w:cs="Arial"/>
          <w:sz w:val="20"/>
          <w:szCs w:val="20"/>
          <w:lang w:val="es-AR"/>
        </w:rPr>
        <w:t xml:space="preserve">Por </w:t>
      </w:r>
      <w:r w:rsidR="003574C1" w:rsidRPr="00E35308">
        <w:rPr>
          <w:rFonts w:ascii="Arial" w:hAnsi="Arial" w:cs="Arial"/>
          <w:sz w:val="20"/>
          <w:szCs w:val="20"/>
          <w:lang w:val="es-AR"/>
        </w:rPr>
        <w:t>consiguiente</w:t>
      </w:r>
      <w:r w:rsidR="003574C1">
        <w:rPr>
          <w:rFonts w:ascii="Arial" w:hAnsi="Arial" w:cs="Arial"/>
          <w:sz w:val="20"/>
          <w:szCs w:val="20"/>
          <w:lang w:val="es-AR"/>
        </w:rPr>
        <w:t xml:space="preserve"> </w:t>
      </w:r>
      <w:r w:rsidRPr="00E35308">
        <w:rPr>
          <w:rFonts w:ascii="Arial" w:hAnsi="Arial" w:cs="Arial"/>
          <w:sz w:val="20"/>
          <w:szCs w:val="20"/>
          <w:lang w:val="es-AR"/>
        </w:rPr>
        <w:t>contempla, oh Adán, con seguridad,</w:t>
      </w:r>
      <w:r w:rsidR="002E0B0F">
        <w:rPr>
          <w:rFonts w:ascii="Arial" w:hAnsi="Arial" w:cs="Arial"/>
          <w:sz w:val="20"/>
          <w:szCs w:val="20"/>
          <w:lang w:val="es-AR"/>
        </w:rPr>
        <w:t xml:space="preserve"> </w:t>
      </w:r>
      <w:r w:rsidRPr="00E35308">
        <w:rPr>
          <w:rFonts w:ascii="Arial" w:hAnsi="Arial" w:cs="Arial"/>
          <w:sz w:val="20"/>
          <w:szCs w:val="20"/>
          <w:lang w:val="es-AR"/>
        </w:rPr>
        <w:t xml:space="preserve">sin temor, en esta túnica a tu </w:t>
      </w:r>
      <w:r w:rsidR="002E0B0F">
        <w:rPr>
          <w:rFonts w:ascii="Arial" w:hAnsi="Arial" w:cs="Arial"/>
          <w:sz w:val="20"/>
          <w:szCs w:val="20"/>
          <w:lang w:val="es-AR"/>
        </w:rPr>
        <w:t>S</w:t>
      </w:r>
      <w:r w:rsidRPr="00E35308">
        <w:rPr>
          <w:rFonts w:ascii="Arial" w:hAnsi="Arial" w:cs="Arial"/>
          <w:sz w:val="20"/>
          <w:szCs w:val="20"/>
          <w:lang w:val="es-AR"/>
        </w:rPr>
        <w:t>eñor y Dios. Adora seguro la túnica del que la lleva y al mismo que la lleva,</w:t>
      </w:r>
      <w:r w:rsidR="002E0B0F">
        <w:rPr>
          <w:rFonts w:ascii="Arial" w:hAnsi="Arial" w:cs="Arial"/>
          <w:sz w:val="20"/>
          <w:szCs w:val="20"/>
          <w:lang w:val="es-AR"/>
        </w:rPr>
        <w:t xml:space="preserve"> </w:t>
      </w:r>
      <w:r w:rsidRPr="00E35308">
        <w:rPr>
          <w:rFonts w:ascii="Arial" w:hAnsi="Arial" w:cs="Arial"/>
          <w:sz w:val="20"/>
          <w:szCs w:val="20"/>
          <w:lang w:val="es-AR"/>
        </w:rPr>
        <w:t>porque esta túnica, cuanto más próxima está a nosotros,</w:t>
      </w:r>
      <w:r w:rsidR="002E0B0F">
        <w:rPr>
          <w:rFonts w:ascii="Arial" w:hAnsi="Arial" w:cs="Arial"/>
          <w:sz w:val="20"/>
          <w:szCs w:val="20"/>
          <w:lang w:val="es-AR"/>
        </w:rPr>
        <w:t xml:space="preserve"> </w:t>
      </w:r>
      <w:r w:rsidRPr="00E35308">
        <w:rPr>
          <w:rFonts w:ascii="Arial" w:hAnsi="Arial" w:cs="Arial"/>
          <w:sz w:val="20"/>
          <w:szCs w:val="20"/>
          <w:lang w:val="es-AR"/>
        </w:rPr>
        <w:t>tanto más suave debe ser, pues la omnipotencia hizo</w:t>
      </w:r>
      <w:r w:rsidR="002E0B0F">
        <w:rPr>
          <w:rFonts w:ascii="Arial" w:hAnsi="Arial" w:cs="Arial"/>
          <w:sz w:val="20"/>
          <w:szCs w:val="20"/>
          <w:lang w:val="es-AR"/>
        </w:rPr>
        <w:t xml:space="preserve"> </w:t>
      </w:r>
      <w:r w:rsidRPr="00E35308">
        <w:rPr>
          <w:rFonts w:ascii="Arial" w:hAnsi="Arial" w:cs="Arial"/>
          <w:sz w:val="20"/>
          <w:szCs w:val="20"/>
          <w:lang w:val="es-AR"/>
        </w:rPr>
        <w:t>la primera, la sabiduría compuso la segunda, pero ésta</w:t>
      </w:r>
      <w:r w:rsidR="002E0B0F">
        <w:rPr>
          <w:rFonts w:ascii="Arial" w:hAnsi="Arial" w:cs="Arial"/>
          <w:sz w:val="20"/>
          <w:szCs w:val="20"/>
          <w:lang w:val="es-AR"/>
        </w:rPr>
        <w:t xml:space="preserve"> </w:t>
      </w:r>
      <w:r w:rsidRPr="00E35308">
        <w:rPr>
          <w:rFonts w:ascii="Arial" w:hAnsi="Arial" w:cs="Arial"/>
          <w:sz w:val="20"/>
          <w:szCs w:val="20"/>
          <w:lang w:val="es-AR"/>
        </w:rPr>
        <w:t>la tejió la Madre de la misericordia, quien buscó lana y</w:t>
      </w:r>
      <w:r w:rsidR="002E0B0F">
        <w:rPr>
          <w:rFonts w:ascii="Arial" w:hAnsi="Arial" w:cs="Arial"/>
          <w:sz w:val="20"/>
          <w:szCs w:val="20"/>
          <w:lang w:val="es-AR"/>
        </w:rPr>
        <w:t xml:space="preserve"> </w:t>
      </w:r>
      <w:r w:rsidRPr="00E35308">
        <w:rPr>
          <w:rFonts w:ascii="Arial" w:hAnsi="Arial" w:cs="Arial"/>
          <w:sz w:val="20"/>
          <w:szCs w:val="20"/>
          <w:lang w:val="es-AR"/>
        </w:rPr>
        <w:t>lino y trabajó con ellos (44). Esto es, en el va</w:t>
      </w:r>
      <w:r w:rsidR="002E0B0F">
        <w:rPr>
          <w:rFonts w:ascii="Arial" w:hAnsi="Arial" w:cs="Arial"/>
          <w:sz w:val="20"/>
          <w:szCs w:val="20"/>
          <w:lang w:val="es-AR"/>
        </w:rPr>
        <w:t>ll</w:t>
      </w:r>
      <w:r w:rsidRPr="00E35308">
        <w:rPr>
          <w:rFonts w:ascii="Arial" w:hAnsi="Arial" w:cs="Arial"/>
          <w:sz w:val="20"/>
          <w:szCs w:val="20"/>
          <w:lang w:val="es-AR"/>
        </w:rPr>
        <w:t>e de</w:t>
      </w:r>
      <w:r w:rsidR="002E0B0F">
        <w:rPr>
          <w:rFonts w:ascii="Arial" w:hAnsi="Arial" w:cs="Arial"/>
          <w:sz w:val="20"/>
          <w:szCs w:val="20"/>
          <w:lang w:val="es-AR"/>
        </w:rPr>
        <w:t xml:space="preserve"> </w:t>
      </w:r>
      <w:r w:rsidRPr="00E35308">
        <w:rPr>
          <w:rFonts w:ascii="Arial" w:hAnsi="Arial" w:cs="Arial"/>
          <w:sz w:val="20"/>
          <w:szCs w:val="20"/>
          <w:lang w:val="es-AR"/>
        </w:rPr>
        <w:t>Ebrón encontró la Santísima Virgen lana y lino en el</w:t>
      </w:r>
      <w:r w:rsidR="002E0B0F">
        <w:rPr>
          <w:rFonts w:ascii="Arial" w:hAnsi="Arial" w:cs="Arial"/>
          <w:sz w:val="20"/>
          <w:szCs w:val="20"/>
          <w:lang w:val="es-AR"/>
        </w:rPr>
        <w:t xml:space="preserve"> </w:t>
      </w:r>
      <w:r w:rsidRPr="00E35308">
        <w:rPr>
          <w:rFonts w:ascii="Arial" w:hAnsi="Arial" w:cs="Arial"/>
          <w:sz w:val="20"/>
          <w:szCs w:val="20"/>
          <w:lang w:val="es-AR"/>
        </w:rPr>
        <w:t>presente día y con ellos trabajó, por resplandecer aquí</w:t>
      </w:r>
      <w:r w:rsidR="002E0B0F">
        <w:rPr>
          <w:rFonts w:ascii="Arial" w:hAnsi="Arial" w:cs="Arial"/>
          <w:sz w:val="20"/>
          <w:szCs w:val="20"/>
          <w:lang w:val="es-AR"/>
        </w:rPr>
        <w:t xml:space="preserve"> </w:t>
      </w:r>
      <w:r w:rsidRPr="00E35308">
        <w:rPr>
          <w:rFonts w:ascii="Arial" w:hAnsi="Arial" w:cs="Arial"/>
          <w:sz w:val="20"/>
          <w:szCs w:val="20"/>
          <w:lang w:val="es-AR"/>
        </w:rPr>
        <w:t>aquel vellocino en el cual el santo profeta David contempló la lluvia celeste caída sobre él, cuando dijo:</w:t>
      </w:r>
      <w:r w:rsidR="002E0B0F">
        <w:rPr>
          <w:rFonts w:ascii="Arial" w:hAnsi="Arial" w:cs="Arial"/>
          <w:sz w:val="20"/>
          <w:szCs w:val="20"/>
          <w:lang w:val="es-AR"/>
        </w:rPr>
        <w:t xml:space="preserve"> </w:t>
      </w:r>
      <w:r w:rsidR="008B6EB5">
        <w:rPr>
          <w:rFonts w:ascii="Arial" w:hAnsi="Arial" w:cs="Arial"/>
          <w:sz w:val="20"/>
          <w:szCs w:val="20"/>
          <w:lang w:val="es-AR"/>
        </w:rPr>
        <w:t>“</w:t>
      </w:r>
      <w:r w:rsidRPr="00E35308">
        <w:rPr>
          <w:rFonts w:ascii="Arial" w:hAnsi="Arial" w:cs="Arial"/>
          <w:sz w:val="20"/>
          <w:szCs w:val="20"/>
          <w:lang w:val="es-AR"/>
        </w:rPr>
        <w:t>Bajó como lluvia sobre el césped, como llovizna que</w:t>
      </w:r>
      <w:r w:rsidR="002E0B0F">
        <w:rPr>
          <w:rFonts w:ascii="Arial" w:hAnsi="Arial" w:cs="Arial"/>
          <w:sz w:val="20"/>
          <w:szCs w:val="20"/>
          <w:lang w:val="es-AR"/>
        </w:rPr>
        <w:t xml:space="preserve"> </w:t>
      </w:r>
      <w:r w:rsidRPr="00E35308">
        <w:rPr>
          <w:rFonts w:ascii="Arial" w:hAnsi="Arial" w:cs="Arial"/>
          <w:sz w:val="20"/>
          <w:szCs w:val="20"/>
          <w:lang w:val="es-AR"/>
        </w:rPr>
        <w:t xml:space="preserve">empapa la </w:t>
      </w:r>
      <w:r w:rsidR="002E0B0F">
        <w:rPr>
          <w:rFonts w:ascii="Arial" w:hAnsi="Arial" w:cs="Arial"/>
          <w:sz w:val="20"/>
          <w:szCs w:val="20"/>
          <w:lang w:val="es-AR"/>
        </w:rPr>
        <w:t>ti</w:t>
      </w:r>
      <w:r w:rsidRPr="00E35308">
        <w:rPr>
          <w:rFonts w:ascii="Arial" w:hAnsi="Arial" w:cs="Arial"/>
          <w:sz w:val="20"/>
          <w:szCs w:val="20"/>
          <w:lang w:val="es-AR"/>
        </w:rPr>
        <w:t>erra</w:t>
      </w:r>
      <w:r w:rsidR="008B6EB5">
        <w:rPr>
          <w:rFonts w:ascii="Arial" w:hAnsi="Arial" w:cs="Arial"/>
          <w:sz w:val="20"/>
          <w:szCs w:val="20"/>
          <w:lang w:val="es-AR"/>
        </w:rPr>
        <w:t>”</w:t>
      </w:r>
      <w:r w:rsidR="00D25D67" w:rsidRPr="00D25D67">
        <w:rPr>
          <w:rStyle w:val="Refdenotaalpie"/>
          <w:rFonts w:ascii="Arial" w:hAnsi="Arial" w:cs="Arial"/>
          <w:sz w:val="20"/>
          <w:szCs w:val="20"/>
          <w:lang w:val="es-AR"/>
        </w:rPr>
        <w:t xml:space="preserve"> </w:t>
      </w:r>
      <w:r w:rsidR="00D25D67" w:rsidRPr="007258F7">
        <w:rPr>
          <w:rStyle w:val="Refdenotaalpie"/>
          <w:rFonts w:ascii="Arial" w:hAnsi="Arial" w:cs="Arial"/>
          <w:sz w:val="20"/>
          <w:szCs w:val="20"/>
          <w:lang w:val="es-AR"/>
        </w:rPr>
        <w:footnoteReference w:customMarkFollows="1" w:id="145"/>
        <w:sym w:font="Symbol" w:char="F0D7"/>
      </w:r>
      <w:r w:rsidRPr="00E35308">
        <w:rPr>
          <w:rFonts w:ascii="Arial" w:hAnsi="Arial" w:cs="Arial"/>
          <w:sz w:val="20"/>
          <w:szCs w:val="20"/>
          <w:lang w:val="es-AR"/>
        </w:rPr>
        <w:t>(45).</w:t>
      </w:r>
    </w:p>
    <w:p w14:paraId="4216D4EE" w14:textId="77777777" w:rsidR="00E35308" w:rsidRPr="00E35308" w:rsidRDefault="00E35308" w:rsidP="00C24732">
      <w:pPr>
        <w:spacing w:line="240" w:lineRule="exact"/>
        <w:ind w:firstLine="397"/>
        <w:jc w:val="both"/>
        <w:rPr>
          <w:rFonts w:ascii="Arial" w:hAnsi="Arial" w:cs="Arial"/>
          <w:sz w:val="20"/>
          <w:szCs w:val="20"/>
          <w:lang w:val="es-AR"/>
        </w:rPr>
      </w:pPr>
      <w:r w:rsidRPr="00E35308">
        <w:rPr>
          <w:rFonts w:ascii="Arial" w:hAnsi="Arial" w:cs="Arial"/>
          <w:sz w:val="20"/>
          <w:szCs w:val="20"/>
          <w:lang w:val="es-AR"/>
        </w:rPr>
        <w:t>A la verdad, su sacratísima carne es comparada</w:t>
      </w:r>
      <w:r w:rsidR="002E0B0F">
        <w:rPr>
          <w:rFonts w:ascii="Arial" w:hAnsi="Arial" w:cs="Arial"/>
          <w:sz w:val="20"/>
          <w:szCs w:val="20"/>
          <w:lang w:val="es-AR"/>
        </w:rPr>
        <w:t xml:space="preserve"> </w:t>
      </w:r>
      <w:r w:rsidRPr="00E35308">
        <w:rPr>
          <w:rFonts w:ascii="Arial" w:hAnsi="Arial" w:cs="Arial"/>
          <w:sz w:val="20"/>
          <w:szCs w:val="20"/>
          <w:lang w:val="es-AR"/>
        </w:rPr>
        <w:t xml:space="preserve">oportunísimamente a la lana, la cual </w:t>
      </w:r>
      <w:r w:rsidR="002E0B0F">
        <w:rPr>
          <w:rFonts w:ascii="Arial" w:hAnsi="Arial" w:cs="Arial"/>
          <w:sz w:val="20"/>
          <w:szCs w:val="20"/>
          <w:lang w:val="es-AR"/>
        </w:rPr>
        <w:t>ti</w:t>
      </w:r>
      <w:r w:rsidRPr="00E35308">
        <w:rPr>
          <w:rFonts w:ascii="Arial" w:hAnsi="Arial" w:cs="Arial"/>
          <w:sz w:val="20"/>
          <w:szCs w:val="20"/>
          <w:lang w:val="es-AR"/>
        </w:rPr>
        <w:t>ene su origen en</w:t>
      </w:r>
      <w:r w:rsidR="002E0B0F">
        <w:rPr>
          <w:rFonts w:ascii="Arial" w:hAnsi="Arial" w:cs="Arial"/>
          <w:sz w:val="20"/>
          <w:szCs w:val="20"/>
          <w:lang w:val="es-AR"/>
        </w:rPr>
        <w:t xml:space="preserve"> </w:t>
      </w:r>
      <w:r w:rsidRPr="00E35308">
        <w:rPr>
          <w:rFonts w:ascii="Arial" w:hAnsi="Arial" w:cs="Arial"/>
          <w:sz w:val="20"/>
          <w:szCs w:val="20"/>
          <w:lang w:val="es-AR"/>
        </w:rPr>
        <w:t>la carne, no en el aire, tomó su naturaleza, no la concupiscencia. Así en la carne santísima de esta dichosísima</w:t>
      </w:r>
      <w:r w:rsidR="002E0B0F">
        <w:rPr>
          <w:rFonts w:ascii="Arial" w:hAnsi="Arial" w:cs="Arial"/>
          <w:sz w:val="20"/>
          <w:szCs w:val="20"/>
          <w:lang w:val="es-AR"/>
        </w:rPr>
        <w:t xml:space="preserve"> </w:t>
      </w:r>
      <w:r w:rsidRPr="00E35308">
        <w:rPr>
          <w:rFonts w:ascii="Arial" w:hAnsi="Arial" w:cs="Arial"/>
          <w:sz w:val="20"/>
          <w:szCs w:val="20"/>
          <w:lang w:val="es-AR"/>
        </w:rPr>
        <w:t>Virgen nada de la concupiscencia camal introdujo la</w:t>
      </w:r>
      <w:r w:rsidR="002E0B0F">
        <w:rPr>
          <w:rFonts w:ascii="Arial" w:hAnsi="Arial" w:cs="Arial"/>
          <w:sz w:val="20"/>
          <w:szCs w:val="20"/>
          <w:lang w:val="es-AR"/>
        </w:rPr>
        <w:t xml:space="preserve"> </w:t>
      </w:r>
      <w:r w:rsidRPr="00E35308">
        <w:rPr>
          <w:rFonts w:ascii="Arial" w:hAnsi="Arial" w:cs="Arial"/>
          <w:sz w:val="20"/>
          <w:szCs w:val="20"/>
          <w:lang w:val="es-AR"/>
        </w:rPr>
        <w:t xml:space="preserve">naturaleza de la carne, </w:t>
      </w:r>
      <w:r w:rsidRPr="00E35308">
        <w:rPr>
          <w:rFonts w:ascii="Arial" w:hAnsi="Arial" w:cs="Arial"/>
          <w:sz w:val="20"/>
          <w:szCs w:val="20"/>
          <w:lang w:val="es-AR"/>
        </w:rPr>
        <w:lastRenderedPageBreak/>
        <w:t>porque al cubrirla con su sombra el Espíritu Santo, arrancó toda sensualidad de sus</w:t>
      </w:r>
      <w:r w:rsidR="009A59D8">
        <w:rPr>
          <w:rFonts w:ascii="Arial" w:hAnsi="Arial" w:cs="Arial"/>
          <w:sz w:val="20"/>
          <w:szCs w:val="20"/>
          <w:lang w:val="es-AR"/>
        </w:rPr>
        <w:t xml:space="preserve"> </w:t>
      </w:r>
      <w:r w:rsidRPr="00E35308">
        <w:rPr>
          <w:rFonts w:ascii="Arial" w:hAnsi="Arial" w:cs="Arial"/>
          <w:sz w:val="20"/>
          <w:szCs w:val="20"/>
          <w:lang w:val="es-AR"/>
        </w:rPr>
        <w:t>sentidos. Cuando se siembra el lino, cuando nace</w:t>
      </w:r>
      <w:r w:rsidR="009A59D8">
        <w:rPr>
          <w:rFonts w:ascii="Arial" w:hAnsi="Arial" w:cs="Arial"/>
          <w:sz w:val="20"/>
          <w:szCs w:val="20"/>
          <w:lang w:val="es-AR"/>
        </w:rPr>
        <w:t xml:space="preserve">, </w:t>
      </w:r>
      <w:r w:rsidRPr="00E35308">
        <w:rPr>
          <w:rFonts w:ascii="Arial" w:hAnsi="Arial" w:cs="Arial"/>
          <w:sz w:val="20"/>
          <w:szCs w:val="20"/>
          <w:lang w:val="es-AR"/>
        </w:rPr>
        <w:t>cuando crece y se arranca de la tierra, no presenta el menor</w:t>
      </w:r>
      <w:r w:rsidR="009A59D8">
        <w:rPr>
          <w:rFonts w:ascii="Arial" w:hAnsi="Arial" w:cs="Arial"/>
          <w:sz w:val="20"/>
          <w:szCs w:val="20"/>
          <w:lang w:val="es-AR"/>
        </w:rPr>
        <w:t xml:space="preserve"> </w:t>
      </w:r>
      <w:r w:rsidRPr="00E35308">
        <w:rPr>
          <w:rFonts w:ascii="Arial" w:hAnsi="Arial" w:cs="Arial"/>
          <w:sz w:val="20"/>
          <w:szCs w:val="20"/>
          <w:lang w:val="es-AR"/>
        </w:rPr>
        <w:t>indicio del empleo que se le ha de dar; mientras espera</w:t>
      </w:r>
      <w:r w:rsidR="009A59D8">
        <w:rPr>
          <w:rFonts w:ascii="Arial" w:hAnsi="Arial" w:cs="Arial"/>
          <w:sz w:val="20"/>
          <w:szCs w:val="20"/>
          <w:lang w:val="es-AR"/>
        </w:rPr>
        <w:t xml:space="preserve"> </w:t>
      </w:r>
      <w:r w:rsidRPr="00E35308">
        <w:rPr>
          <w:rFonts w:ascii="Arial" w:hAnsi="Arial" w:cs="Arial"/>
          <w:sz w:val="20"/>
          <w:szCs w:val="20"/>
          <w:lang w:val="es-AR"/>
        </w:rPr>
        <w:t>tal decisión, es fino, suave y blando, a primera vista</w:t>
      </w:r>
      <w:r w:rsidR="009A59D8">
        <w:rPr>
          <w:rFonts w:ascii="Arial" w:hAnsi="Arial" w:cs="Arial"/>
          <w:sz w:val="20"/>
          <w:szCs w:val="20"/>
          <w:lang w:val="es-AR"/>
        </w:rPr>
        <w:t xml:space="preserve"> </w:t>
      </w:r>
      <w:r w:rsidRPr="00E35308">
        <w:rPr>
          <w:rFonts w:ascii="Arial" w:hAnsi="Arial" w:cs="Arial"/>
          <w:sz w:val="20"/>
          <w:szCs w:val="20"/>
          <w:lang w:val="es-AR"/>
        </w:rPr>
        <w:t>diferente de como apar</w:t>
      </w:r>
      <w:r w:rsidR="009A59D8">
        <w:rPr>
          <w:rFonts w:ascii="Arial" w:hAnsi="Arial" w:cs="Arial"/>
          <w:sz w:val="20"/>
          <w:szCs w:val="20"/>
          <w:lang w:val="es-AR"/>
        </w:rPr>
        <w:t>e</w:t>
      </w:r>
      <w:r w:rsidRPr="00E35308">
        <w:rPr>
          <w:rFonts w:ascii="Arial" w:hAnsi="Arial" w:cs="Arial"/>
          <w:sz w:val="20"/>
          <w:szCs w:val="20"/>
          <w:lang w:val="es-AR"/>
        </w:rPr>
        <w:t>cía en un principio. La labor</w:t>
      </w:r>
      <w:r w:rsidR="009A59D8">
        <w:rPr>
          <w:rFonts w:ascii="Arial" w:hAnsi="Arial" w:cs="Arial"/>
          <w:sz w:val="20"/>
          <w:szCs w:val="20"/>
          <w:lang w:val="es-AR"/>
        </w:rPr>
        <w:t xml:space="preserve"> </w:t>
      </w:r>
      <w:r w:rsidRPr="00E35308">
        <w:rPr>
          <w:rFonts w:ascii="Arial" w:hAnsi="Arial" w:cs="Arial"/>
          <w:sz w:val="20"/>
          <w:szCs w:val="20"/>
          <w:lang w:val="es-AR"/>
        </w:rPr>
        <w:t>delicada que se realiza en torno a él no es por razón</w:t>
      </w:r>
      <w:r w:rsidR="009A59D8">
        <w:rPr>
          <w:rFonts w:ascii="Arial" w:hAnsi="Arial" w:cs="Arial"/>
          <w:sz w:val="20"/>
          <w:szCs w:val="20"/>
          <w:lang w:val="es-AR"/>
        </w:rPr>
        <w:t xml:space="preserve"> </w:t>
      </w:r>
      <w:r w:rsidRPr="00E35308">
        <w:rPr>
          <w:rFonts w:ascii="Arial" w:hAnsi="Arial" w:cs="Arial"/>
          <w:sz w:val="20"/>
          <w:szCs w:val="20"/>
          <w:lang w:val="es-AR"/>
        </w:rPr>
        <w:t>de como se ve en sí, sino con</w:t>
      </w:r>
      <w:r w:rsidR="009A59D8">
        <w:rPr>
          <w:rFonts w:ascii="Arial" w:hAnsi="Arial" w:cs="Arial"/>
          <w:sz w:val="20"/>
          <w:szCs w:val="20"/>
          <w:lang w:val="es-AR"/>
        </w:rPr>
        <w:t>f</w:t>
      </w:r>
      <w:r w:rsidRPr="00E35308">
        <w:rPr>
          <w:rFonts w:ascii="Arial" w:hAnsi="Arial" w:cs="Arial"/>
          <w:sz w:val="20"/>
          <w:szCs w:val="20"/>
          <w:lang w:val="es-AR"/>
        </w:rPr>
        <w:t>orme a la utilidad que</w:t>
      </w:r>
      <w:r w:rsidR="009A59D8">
        <w:rPr>
          <w:rFonts w:ascii="Arial" w:hAnsi="Arial" w:cs="Arial"/>
          <w:sz w:val="20"/>
          <w:szCs w:val="20"/>
          <w:lang w:val="es-AR"/>
        </w:rPr>
        <w:t xml:space="preserve"> </w:t>
      </w:r>
      <w:r w:rsidRPr="00E35308">
        <w:rPr>
          <w:rFonts w:ascii="Arial" w:hAnsi="Arial" w:cs="Arial"/>
          <w:sz w:val="20"/>
          <w:szCs w:val="20"/>
          <w:lang w:val="es-AR"/>
        </w:rPr>
        <w:t>hemos de sacar de él en el futuro.</w:t>
      </w:r>
    </w:p>
    <w:p w14:paraId="00F39425" w14:textId="77777777" w:rsidR="00DD3F77" w:rsidRDefault="00E35308" w:rsidP="00C24732">
      <w:pPr>
        <w:spacing w:line="240" w:lineRule="exact"/>
        <w:ind w:firstLine="397"/>
        <w:jc w:val="both"/>
        <w:rPr>
          <w:rFonts w:ascii="Arial" w:hAnsi="Arial" w:cs="Arial"/>
          <w:sz w:val="20"/>
          <w:szCs w:val="20"/>
          <w:lang w:val="es-AR"/>
        </w:rPr>
      </w:pPr>
      <w:r w:rsidRPr="00E35308">
        <w:rPr>
          <w:rFonts w:ascii="Arial" w:hAnsi="Arial" w:cs="Arial"/>
          <w:sz w:val="20"/>
          <w:szCs w:val="20"/>
          <w:lang w:val="es-AR"/>
        </w:rPr>
        <w:t>Por lo cual, así como en la lana está simbolizada</w:t>
      </w:r>
      <w:r w:rsidR="000978FF">
        <w:rPr>
          <w:rFonts w:ascii="Arial" w:hAnsi="Arial" w:cs="Arial"/>
          <w:sz w:val="20"/>
          <w:szCs w:val="20"/>
          <w:lang w:val="es-AR"/>
        </w:rPr>
        <w:t xml:space="preserve"> </w:t>
      </w:r>
      <w:r w:rsidRPr="00E35308">
        <w:rPr>
          <w:rFonts w:ascii="Arial" w:hAnsi="Arial" w:cs="Arial"/>
          <w:sz w:val="20"/>
          <w:szCs w:val="20"/>
          <w:lang w:val="es-AR"/>
        </w:rPr>
        <w:t xml:space="preserve">la incorrupción de la carne, así también en el </w:t>
      </w:r>
      <w:r w:rsidR="000978FF">
        <w:rPr>
          <w:rFonts w:ascii="Arial" w:hAnsi="Arial" w:cs="Arial"/>
          <w:sz w:val="20"/>
          <w:szCs w:val="20"/>
          <w:lang w:val="es-AR"/>
        </w:rPr>
        <w:t>li</w:t>
      </w:r>
      <w:r w:rsidRPr="00E35308">
        <w:rPr>
          <w:rFonts w:ascii="Arial" w:hAnsi="Arial" w:cs="Arial"/>
          <w:sz w:val="20"/>
          <w:szCs w:val="20"/>
          <w:lang w:val="es-AR"/>
        </w:rPr>
        <w:t>no está</w:t>
      </w:r>
      <w:r w:rsidR="000978FF">
        <w:rPr>
          <w:rFonts w:ascii="Arial" w:hAnsi="Arial" w:cs="Arial"/>
          <w:sz w:val="20"/>
          <w:szCs w:val="20"/>
          <w:lang w:val="es-AR"/>
        </w:rPr>
        <w:t xml:space="preserve"> </w:t>
      </w:r>
      <w:r w:rsidRPr="00E35308">
        <w:rPr>
          <w:rFonts w:ascii="Arial" w:hAnsi="Arial" w:cs="Arial"/>
          <w:sz w:val="20"/>
          <w:szCs w:val="20"/>
          <w:lang w:val="es-AR"/>
        </w:rPr>
        <w:t>simbolizada la incorrupción del espíritu, pues la integridad del alma consiste en la perfección de la fe en las</w:t>
      </w:r>
      <w:r w:rsidR="000978FF">
        <w:rPr>
          <w:rFonts w:ascii="Arial" w:hAnsi="Arial" w:cs="Arial"/>
          <w:sz w:val="20"/>
          <w:szCs w:val="20"/>
          <w:lang w:val="es-AR"/>
        </w:rPr>
        <w:t xml:space="preserve"> </w:t>
      </w:r>
      <w:r w:rsidRPr="00E35308">
        <w:rPr>
          <w:rFonts w:ascii="Arial" w:hAnsi="Arial" w:cs="Arial"/>
          <w:sz w:val="20"/>
          <w:szCs w:val="20"/>
          <w:lang w:val="es-AR"/>
        </w:rPr>
        <w:t>cosas presentes, la cual no es laboriosa, sino más bien</w:t>
      </w:r>
      <w:r w:rsidR="000978FF">
        <w:rPr>
          <w:rFonts w:ascii="Arial" w:hAnsi="Arial" w:cs="Arial"/>
          <w:sz w:val="20"/>
          <w:szCs w:val="20"/>
          <w:lang w:val="es-AR"/>
        </w:rPr>
        <w:t xml:space="preserve"> </w:t>
      </w:r>
      <w:r w:rsidRPr="00E35308">
        <w:rPr>
          <w:rFonts w:ascii="Arial" w:hAnsi="Arial" w:cs="Arial"/>
          <w:sz w:val="20"/>
          <w:szCs w:val="20"/>
          <w:lang w:val="es-AR"/>
        </w:rPr>
        <w:t>codiciosa no de las cosas que se ven, sino de aquellas</w:t>
      </w:r>
      <w:r w:rsidR="000978FF">
        <w:rPr>
          <w:rFonts w:ascii="Arial" w:hAnsi="Arial" w:cs="Arial"/>
          <w:sz w:val="20"/>
          <w:szCs w:val="20"/>
          <w:lang w:val="es-AR"/>
        </w:rPr>
        <w:t xml:space="preserve"> </w:t>
      </w:r>
      <w:r w:rsidRPr="00E35308">
        <w:rPr>
          <w:rFonts w:ascii="Arial" w:hAnsi="Arial" w:cs="Arial"/>
          <w:sz w:val="20"/>
          <w:szCs w:val="20"/>
          <w:lang w:val="es-AR"/>
        </w:rPr>
        <w:t>que se ocultan a su mirada</w:t>
      </w:r>
      <w:r w:rsidR="00DD3F77">
        <w:rPr>
          <w:rFonts w:ascii="Arial" w:hAnsi="Arial" w:cs="Arial"/>
          <w:sz w:val="20"/>
          <w:szCs w:val="20"/>
          <w:lang w:val="es-AR"/>
        </w:rPr>
        <w:t>.</w:t>
      </w:r>
    </w:p>
    <w:p w14:paraId="1B86EF37" w14:textId="77777777" w:rsidR="00DD3F77" w:rsidRPr="00DD3F77" w:rsidRDefault="00DD3F77" w:rsidP="00C24732">
      <w:pPr>
        <w:spacing w:line="240" w:lineRule="exact"/>
        <w:ind w:firstLine="397"/>
        <w:jc w:val="both"/>
        <w:rPr>
          <w:rFonts w:ascii="Arial" w:hAnsi="Arial" w:cs="Arial"/>
          <w:sz w:val="20"/>
          <w:szCs w:val="20"/>
          <w:lang w:val="es-AR"/>
        </w:rPr>
      </w:pPr>
      <w:r w:rsidRPr="00DD3F77">
        <w:rPr>
          <w:rFonts w:ascii="Arial" w:hAnsi="Arial" w:cs="Arial"/>
          <w:sz w:val="20"/>
          <w:szCs w:val="20"/>
          <w:lang w:val="es-AR"/>
        </w:rPr>
        <w:t>Así pues, esta mujer fuerte proporcionó esta doble</w:t>
      </w:r>
      <w:r w:rsidR="000978FF">
        <w:rPr>
          <w:rFonts w:ascii="Arial" w:hAnsi="Arial" w:cs="Arial"/>
          <w:sz w:val="20"/>
          <w:szCs w:val="20"/>
          <w:lang w:val="es-AR"/>
        </w:rPr>
        <w:t xml:space="preserve"> </w:t>
      </w:r>
      <w:r w:rsidRPr="00DD3F77">
        <w:rPr>
          <w:rFonts w:ascii="Arial" w:hAnsi="Arial" w:cs="Arial"/>
          <w:sz w:val="20"/>
          <w:szCs w:val="20"/>
          <w:lang w:val="es-AR"/>
        </w:rPr>
        <w:t>materia a la túnica de nuestro José, a saber, integridad</w:t>
      </w:r>
      <w:r w:rsidR="000978FF">
        <w:rPr>
          <w:rFonts w:ascii="Arial" w:hAnsi="Arial" w:cs="Arial"/>
          <w:sz w:val="20"/>
          <w:szCs w:val="20"/>
          <w:lang w:val="es-AR"/>
        </w:rPr>
        <w:t xml:space="preserve"> </w:t>
      </w:r>
      <w:r w:rsidRPr="00DD3F77">
        <w:rPr>
          <w:rFonts w:ascii="Arial" w:hAnsi="Arial" w:cs="Arial"/>
          <w:sz w:val="20"/>
          <w:szCs w:val="20"/>
          <w:lang w:val="es-AR"/>
        </w:rPr>
        <w:t>de carne en la encarnación del Señor, y fe de espíritu.</w:t>
      </w:r>
      <w:r w:rsidR="000978FF">
        <w:rPr>
          <w:rFonts w:ascii="Arial" w:hAnsi="Arial" w:cs="Arial"/>
          <w:sz w:val="20"/>
          <w:szCs w:val="20"/>
          <w:lang w:val="es-AR"/>
        </w:rPr>
        <w:t xml:space="preserve"> </w:t>
      </w:r>
      <w:r w:rsidRPr="00DD3F77">
        <w:rPr>
          <w:rFonts w:ascii="Arial" w:hAnsi="Arial" w:cs="Arial"/>
          <w:sz w:val="20"/>
          <w:szCs w:val="20"/>
          <w:lang w:val="es-AR"/>
        </w:rPr>
        <w:t>Y así como es dichosa la Virgen por haber concebido,</w:t>
      </w:r>
      <w:r w:rsidR="000978FF">
        <w:rPr>
          <w:rFonts w:ascii="Arial" w:hAnsi="Arial" w:cs="Arial"/>
          <w:sz w:val="20"/>
          <w:szCs w:val="20"/>
          <w:lang w:val="es-AR"/>
        </w:rPr>
        <w:t xml:space="preserve"> </w:t>
      </w:r>
      <w:r w:rsidRPr="00DD3F77">
        <w:rPr>
          <w:rFonts w:ascii="Arial" w:hAnsi="Arial" w:cs="Arial"/>
          <w:sz w:val="20"/>
          <w:szCs w:val="20"/>
          <w:lang w:val="es-AR"/>
        </w:rPr>
        <w:t>dado a luz y permanecido virgen después del parto, así</w:t>
      </w:r>
      <w:r w:rsidR="000978FF">
        <w:rPr>
          <w:rFonts w:ascii="Arial" w:hAnsi="Arial" w:cs="Arial"/>
          <w:sz w:val="20"/>
          <w:szCs w:val="20"/>
          <w:lang w:val="es-AR"/>
        </w:rPr>
        <w:t xml:space="preserve"> </w:t>
      </w:r>
      <w:r w:rsidRPr="00DD3F77">
        <w:rPr>
          <w:rFonts w:ascii="Arial" w:hAnsi="Arial" w:cs="Arial"/>
          <w:sz w:val="20"/>
          <w:szCs w:val="20"/>
          <w:lang w:val="es-AR"/>
        </w:rPr>
        <w:t>también es ciertame</w:t>
      </w:r>
      <w:r w:rsidR="000978FF">
        <w:rPr>
          <w:rFonts w:ascii="Arial" w:hAnsi="Arial" w:cs="Arial"/>
          <w:sz w:val="20"/>
          <w:szCs w:val="20"/>
          <w:lang w:val="es-AR"/>
        </w:rPr>
        <w:t>n</w:t>
      </w:r>
      <w:r w:rsidRPr="00DD3F77">
        <w:rPr>
          <w:rFonts w:ascii="Arial" w:hAnsi="Arial" w:cs="Arial"/>
          <w:sz w:val="20"/>
          <w:szCs w:val="20"/>
          <w:lang w:val="es-AR"/>
        </w:rPr>
        <w:t>te dichosa la que creyó porque se</w:t>
      </w:r>
      <w:r w:rsidR="000978FF">
        <w:rPr>
          <w:rFonts w:ascii="Arial" w:hAnsi="Arial" w:cs="Arial"/>
          <w:sz w:val="20"/>
          <w:szCs w:val="20"/>
          <w:lang w:val="es-AR"/>
        </w:rPr>
        <w:t xml:space="preserve"> </w:t>
      </w:r>
      <w:r w:rsidRPr="00DD3F77">
        <w:rPr>
          <w:rFonts w:ascii="Arial" w:hAnsi="Arial" w:cs="Arial"/>
          <w:sz w:val="20"/>
          <w:szCs w:val="20"/>
          <w:lang w:val="es-AR"/>
        </w:rPr>
        <w:t>cumplieron en ella las cosas que le fueron dichas de</w:t>
      </w:r>
      <w:r w:rsidR="000978FF">
        <w:rPr>
          <w:rFonts w:ascii="Arial" w:hAnsi="Arial" w:cs="Arial"/>
          <w:sz w:val="20"/>
          <w:szCs w:val="20"/>
          <w:lang w:val="es-AR"/>
        </w:rPr>
        <w:t xml:space="preserve"> </w:t>
      </w:r>
      <w:r w:rsidRPr="00DD3F77">
        <w:rPr>
          <w:rFonts w:ascii="Arial" w:hAnsi="Arial" w:cs="Arial"/>
          <w:sz w:val="20"/>
          <w:szCs w:val="20"/>
          <w:lang w:val="es-AR"/>
        </w:rPr>
        <w:t>parte del Señor (46). Con mucha razón el precio de esta</w:t>
      </w:r>
      <w:r w:rsidR="005A590E">
        <w:rPr>
          <w:rFonts w:ascii="Arial" w:hAnsi="Arial" w:cs="Arial"/>
          <w:sz w:val="20"/>
          <w:szCs w:val="20"/>
          <w:lang w:val="es-AR"/>
        </w:rPr>
        <w:t xml:space="preserve"> </w:t>
      </w:r>
      <w:r w:rsidRPr="00DD3F77">
        <w:rPr>
          <w:rFonts w:ascii="Arial" w:hAnsi="Arial" w:cs="Arial"/>
          <w:sz w:val="20"/>
          <w:szCs w:val="20"/>
          <w:lang w:val="es-AR"/>
        </w:rPr>
        <w:t>mujer es mayor que eI de las perlas</w:t>
      </w:r>
      <w:r w:rsidR="00D25D67" w:rsidRPr="007258F7">
        <w:rPr>
          <w:rStyle w:val="Refdenotaalpie"/>
          <w:rFonts w:ascii="Arial" w:hAnsi="Arial" w:cs="Arial"/>
          <w:sz w:val="20"/>
          <w:szCs w:val="20"/>
          <w:lang w:val="es-AR"/>
        </w:rPr>
        <w:footnoteReference w:customMarkFollows="1" w:id="146"/>
        <w:sym w:font="Symbol" w:char="F0D7"/>
      </w:r>
      <w:r w:rsidRPr="00DD3F77">
        <w:rPr>
          <w:rFonts w:ascii="Arial" w:hAnsi="Arial" w:cs="Arial"/>
          <w:sz w:val="20"/>
          <w:szCs w:val="20"/>
          <w:lang w:val="es-AR"/>
        </w:rPr>
        <w:t>(47). ¿Pues, cuál</w:t>
      </w:r>
      <w:r w:rsidR="005A590E">
        <w:rPr>
          <w:rFonts w:ascii="Arial" w:hAnsi="Arial" w:cs="Arial"/>
          <w:sz w:val="20"/>
          <w:szCs w:val="20"/>
          <w:lang w:val="es-AR"/>
        </w:rPr>
        <w:t xml:space="preserve"> </w:t>
      </w:r>
      <w:r w:rsidRPr="00DD3F77">
        <w:rPr>
          <w:rFonts w:ascii="Arial" w:hAnsi="Arial" w:cs="Arial"/>
          <w:sz w:val="20"/>
          <w:szCs w:val="20"/>
          <w:lang w:val="es-AR"/>
        </w:rPr>
        <w:t xml:space="preserve">es su precio? </w:t>
      </w:r>
      <w:r w:rsidR="005A590E">
        <w:rPr>
          <w:rFonts w:ascii="Arial" w:hAnsi="Arial" w:cs="Arial"/>
          <w:sz w:val="20"/>
          <w:szCs w:val="20"/>
          <w:lang w:val="es-AR"/>
        </w:rPr>
        <w:t>I</w:t>
      </w:r>
      <w:r w:rsidRPr="00DD3F77">
        <w:rPr>
          <w:rFonts w:ascii="Arial" w:hAnsi="Arial" w:cs="Arial"/>
          <w:sz w:val="20"/>
          <w:szCs w:val="20"/>
          <w:lang w:val="es-AR"/>
        </w:rPr>
        <w:t>nduda</w:t>
      </w:r>
      <w:r w:rsidR="005A590E">
        <w:rPr>
          <w:rFonts w:ascii="Arial" w:hAnsi="Arial" w:cs="Arial"/>
          <w:sz w:val="20"/>
          <w:szCs w:val="20"/>
          <w:lang w:val="es-AR"/>
        </w:rPr>
        <w:t>b</w:t>
      </w:r>
      <w:r w:rsidRPr="00DD3F77">
        <w:rPr>
          <w:rFonts w:ascii="Arial" w:hAnsi="Arial" w:cs="Arial"/>
          <w:sz w:val="20"/>
          <w:szCs w:val="20"/>
          <w:lang w:val="es-AR"/>
        </w:rPr>
        <w:t>lemente su Hijo es precio superior a las perlas, por asomar de un extremo del cielo y</w:t>
      </w:r>
      <w:r w:rsidR="005A590E">
        <w:rPr>
          <w:rFonts w:ascii="Arial" w:hAnsi="Arial" w:cs="Arial"/>
          <w:sz w:val="20"/>
          <w:szCs w:val="20"/>
          <w:lang w:val="es-AR"/>
        </w:rPr>
        <w:t xml:space="preserve"> </w:t>
      </w:r>
      <w:r w:rsidRPr="00DD3F77">
        <w:rPr>
          <w:rFonts w:ascii="Arial" w:hAnsi="Arial" w:cs="Arial"/>
          <w:sz w:val="20"/>
          <w:szCs w:val="20"/>
          <w:lang w:val="es-AR"/>
        </w:rPr>
        <w:t>su órbita llega al otro extremo (48).</w:t>
      </w:r>
    </w:p>
    <w:p w14:paraId="2293C50F" w14:textId="77777777" w:rsidR="00DD3F77" w:rsidRPr="00DD3F77" w:rsidRDefault="00DD3F77" w:rsidP="00C24732">
      <w:pPr>
        <w:spacing w:line="240" w:lineRule="exact"/>
        <w:ind w:firstLine="397"/>
        <w:jc w:val="both"/>
        <w:rPr>
          <w:rFonts w:ascii="Arial" w:hAnsi="Arial" w:cs="Arial"/>
          <w:sz w:val="20"/>
          <w:szCs w:val="20"/>
          <w:lang w:val="es-AR"/>
        </w:rPr>
      </w:pPr>
      <w:r w:rsidRPr="00DD3F77">
        <w:rPr>
          <w:rFonts w:ascii="Arial" w:hAnsi="Arial" w:cs="Arial"/>
          <w:sz w:val="20"/>
          <w:szCs w:val="20"/>
          <w:lang w:val="es-AR"/>
        </w:rPr>
        <w:t>Amadísimos hermanos: dos mujeres se nos ofrecen,</w:t>
      </w:r>
      <w:r w:rsidR="005A590E">
        <w:rPr>
          <w:rFonts w:ascii="Arial" w:hAnsi="Arial" w:cs="Arial"/>
          <w:sz w:val="20"/>
          <w:szCs w:val="20"/>
          <w:lang w:val="es-AR"/>
        </w:rPr>
        <w:t xml:space="preserve"> </w:t>
      </w:r>
      <w:r w:rsidRPr="00DD3F77">
        <w:rPr>
          <w:rFonts w:ascii="Arial" w:hAnsi="Arial" w:cs="Arial"/>
          <w:sz w:val="20"/>
          <w:szCs w:val="20"/>
          <w:lang w:val="es-AR"/>
        </w:rPr>
        <w:t>María y Eva. Aquella fuerte y dichosa, ésta débil y miserable. Una humilde, la otra soberbia. Y también aqu</w:t>
      </w:r>
      <w:r w:rsidR="005A590E">
        <w:rPr>
          <w:rFonts w:ascii="Arial" w:hAnsi="Arial" w:cs="Arial"/>
          <w:sz w:val="20"/>
          <w:szCs w:val="20"/>
          <w:lang w:val="es-AR"/>
        </w:rPr>
        <w:t xml:space="preserve">í </w:t>
      </w:r>
      <w:r w:rsidRPr="00DD3F77">
        <w:rPr>
          <w:rFonts w:ascii="Arial" w:hAnsi="Arial" w:cs="Arial"/>
          <w:sz w:val="20"/>
          <w:szCs w:val="20"/>
          <w:lang w:val="es-AR"/>
        </w:rPr>
        <w:t>cabe preguntar, ¿quién hallará una mujer fuerte? ¿Quién</w:t>
      </w:r>
      <w:r w:rsidR="005A590E">
        <w:rPr>
          <w:rFonts w:ascii="Arial" w:hAnsi="Arial" w:cs="Arial"/>
          <w:sz w:val="20"/>
          <w:szCs w:val="20"/>
          <w:lang w:val="es-AR"/>
        </w:rPr>
        <w:t xml:space="preserve"> </w:t>
      </w:r>
      <w:r w:rsidRPr="00DD3F77">
        <w:rPr>
          <w:rFonts w:ascii="Arial" w:hAnsi="Arial" w:cs="Arial"/>
          <w:sz w:val="20"/>
          <w:szCs w:val="20"/>
          <w:lang w:val="es-AR"/>
        </w:rPr>
        <w:t>hallará a un imitador de María, no de Eva? Mirad e</w:t>
      </w:r>
      <w:r w:rsidR="005A590E">
        <w:rPr>
          <w:rFonts w:ascii="Arial" w:hAnsi="Arial" w:cs="Arial"/>
          <w:sz w:val="20"/>
          <w:szCs w:val="20"/>
          <w:lang w:val="es-AR"/>
        </w:rPr>
        <w:t xml:space="preserve">l </w:t>
      </w:r>
      <w:r w:rsidRPr="00DD3F77">
        <w:rPr>
          <w:rFonts w:ascii="Arial" w:hAnsi="Arial" w:cs="Arial"/>
          <w:sz w:val="20"/>
          <w:szCs w:val="20"/>
          <w:lang w:val="es-AR"/>
        </w:rPr>
        <w:t>paraíso, mirad el árbol de la ciencia del bien y del mal,</w:t>
      </w:r>
      <w:r w:rsidR="005A590E">
        <w:rPr>
          <w:rFonts w:ascii="Arial" w:hAnsi="Arial" w:cs="Arial"/>
          <w:sz w:val="20"/>
          <w:szCs w:val="20"/>
          <w:lang w:val="es-AR"/>
        </w:rPr>
        <w:t xml:space="preserve"> </w:t>
      </w:r>
      <w:r w:rsidRPr="00DD3F77">
        <w:rPr>
          <w:rFonts w:ascii="Arial" w:hAnsi="Arial" w:cs="Arial"/>
          <w:sz w:val="20"/>
          <w:szCs w:val="20"/>
          <w:lang w:val="es-AR"/>
        </w:rPr>
        <w:t>mirad la serpiente preparada para seducir, mirad a Dios</w:t>
      </w:r>
      <w:r w:rsidR="005A590E">
        <w:rPr>
          <w:rFonts w:ascii="Arial" w:hAnsi="Arial" w:cs="Arial"/>
          <w:sz w:val="20"/>
          <w:szCs w:val="20"/>
          <w:lang w:val="es-AR"/>
        </w:rPr>
        <w:t xml:space="preserve"> </w:t>
      </w:r>
      <w:r w:rsidRPr="00DD3F77">
        <w:rPr>
          <w:rFonts w:ascii="Arial" w:hAnsi="Arial" w:cs="Arial"/>
          <w:sz w:val="20"/>
          <w:szCs w:val="20"/>
          <w:lang w:val="es-AR"/>
        </w:rPr>
        <w:t>preparado para tomar la venganza.</w:t>
      </w:r>
    </w:p>
    <w:p w14:paraId="19FB98A5" w14:textId="77777777" w:rsidR="00DD3F77" w:rsidRPr="00DD3F77" w:rsidRDefault="00DD3F77" w:rsidP="006025A4">
      <w:pPr>
        <w:spacing w:line="240" w:lineRule="exact"/>
        <w:ind w:firstLine="397"/>
        <w:jc w:val="both"/>
        <w:rPr>
          <w:rFonts w:ascii="Arial" w:hAnsi="Arial" w:cs="Arial"/>
          <w:sz w:val="20"/>
          <w:szCs w:val="20"/>
          <w:lang w:val="es-AR"/>
        </w:rPr>
      </w:pPr>
      <w:r w:rsidRPr="00DD3F77">
        <w:rPr>
          <w:rFonts w:ascii="Arial" w:hAnsi="Arial" w:cs="Arial"/>
          <w:sz w:val="20"/>
          <w:szCs w:val="20"/>
          <w:lang w:val="es-AR"/>
        </w:rPr>
        <w:lastRenderedPageBreak/>
        <w:t>La soledad del claustro es el paraíso terrenal, rea</w:t>
      </w:r>
      <w:r w:rsidR="00CC3CA0">
        <w:rPr>
          <w:rFonts w:ascii="Arial" w:hAnsi="Arial" w:cs="Arial"/>
          <w:sz w:val="20"/>
          <w:szCs w:val="20"/>
          <w:lang w:val="es-AR"/>
        </w:rPr>
        <w:t>l-</w:t>
      </w:r>
      <w:r w:rsidRPr="00DD3F77">
        <w:rPr>
          <w:rFonts w:ascii="Arial" w:hAnsi="Arial" w:cs="Arial"/>
          <w:sz w:val="20"/>
          <w:szCs w:val="20"/>
          <w:lang w:val="es-AR"/>
        </w:rPr>
        <w:t>mente no in</w:t>
      </w:r>
      <w:r w:rsidR="00CC3CA0">
        <w:rPr>
          <w:rFonts w:ascii="Arial" w:hAnsi="Arial" w:cs="Arial"/>
          <w:sz w:val="20"/>
          <w:szCs w:val="20"/>
          <w:lang w:val="es-AR"/>
        </w:rPr>
        <w:t>t</w:t>
      </w:r>
      <w:r w:rsidRPr="00DD3F77">
        <w:rPr>
          <w:rFonts w:ascii="Arial" w:hAnsi="Arial" w:cs="Arial"/>
          <w:sz w:val="20"/>
          <w:szCs w:val="20"/>
          <w:lang w:val="es-AR"/>
        </w:rPr>
        <w:t>erior, a mi modo de ver, sino más hermoso</w:t>
      </w:r>
      <w:r w:rsidR="00CC3CA0">
        <w:rPr>
          <w:rFonts w:ascii="Arial" w:hAnsi="Arial" w:cs="Arial"/>
          <w:sz w:val="20"/>
          <w:szCs w:val="20"/>
          <w:lang w:val="es-AR"/>
        </w:rPr>
        <w:t xml:space="preserve"> </w:t>
      </w:r>
      <w:r w:rsidRPr="00DD3F77">
        <w:rPr>
          <w:rFonts w:ascii="Arial" w:hAnsi="Arial" w:cs="Arial"/>
          <w:sz w:val="20"/>
          <w:szCs w:val="20"/>
          <w:lang w:val="es-AR"/>
        </w:rPr>
        <w:t>que aquel paraíso en el cual fue colocado Adán. Colocados todos nosotros en este paraíso, debemos ofrecer</w:t>
      </w:r>
      <w:r w:rsidR="00CC3CA0">
        <w:rPr>
          <w:rFonts w:ascii="Arial" w:hAnsi="Arial" w:cs="Arial"/>
          <w:sz w:val="20"/>
          <w:szCs w:val="20"/>
          <w:lang w:val="es-AR"/>
        </w:rPr>
        <w:t xml:space="preserve"> </w:t>
      </w:r>
      <w:r w:rsidRPr="00DD3F77">
        <w:rPr>
          <w:rFonts w:ascii="Arial" w:hAnsi="Arial" w:cs="Arial"/>
          <w:sz w:val="20"/>
          <w:szCs w:val="20"/>
          <w:lang w:val="es-AR"/>
        </w:rPr>
        <w:t>copiosamente, cuál árboles fructíferos, abundancia de</w:t>
      </w:r>
      <w:r w:rsidR="00CC3CA0">
        <w:rPr>
          <w:rFonts w:ascii="Arial" w:hAnsi="Arial" w:cs="Arial"/>
          <w:sz w:val="20"/>
          <w:szCs w:val="20"/>
          <w:lang w:val="es-AR"/>
        </w:rPr>
        <w:t xml:space="preserve"> </w:t>
      </w:r>
      <w:r w:rsidRPr="00DD3F77">
        <w:rPr>
          <w:rFonts w:ascii="Arial" w:hAnsi="Arial" w:cs="Arial"/>
          <w:sz w:val="20"/>
          <w:szCs w:val="20"/>
          <w:lang w:val="es-AR"/>
        </w:rPr>
        <w:t xml:space="preserve">frutos espirituales: mientras uno da pruebas de profunda humildad, otro está impregnado de caridad; éste sobresale en la paciencia, aquél está adornado de </w:t>
      </w:r>
      <w:r w:rsidR="00CC3CA0">
        <w:rPr>
          <w:rFonts w:ascii="Arial" w:hAnsi="Arial" w:cs="Arial"/>
          <w:sz w:val="20"/>
          <w:szCs w:val="20"/>
          <w:lang w:val="es-AR"/>
        </w:rPr>
        <w:t>c</w:t>
      </w:r>
      <w:r w:rsidRPr="00DD3F77">
        <w:rPr>
          <w:rFonts w:ascii="Arial" w:hAnsi="Arial" w:cs="Arial"/>
          <w:sz w:val="20"/>
          <w:szCs w:val="20"/>
          <w:lang w:val="es-AR"/>
        </w:rPr>
        <w:t>astidad;</w:t>
      </w:r>
      <w:r w:rsidR="00CC3CA0">
        <w:rPr>
          <w:rFonts w:ascii="Arial" w:hAnsi="Arial" w:cs="Arial"/>
          <w:sz w:val="20"/>
          <w:szCs w:val="20"/>
          <w:lang w:val="es-AR"/>
        </w:rPr>
        <w:t xml:space="preserve"> </w:t>
      </w:r>
      <w:r w:rsidRPr="00DD3F77">
        <w:rPr>
          <w:rFonts w:ascii="Arial" w:hAnsi="Arial" w:cs="Arial"/>
          <w:sz w:val="20"/>
          <w:szCs w:val="20"/>
          <w:lang w:val="es-AR"/>
        </w:rPr>
        <w:t>uno desp</w:t>
      </w:r>
      <w:r w:rsidR="00CC3CA0">
        <w:rPr>
          <w:rFonts w:ascii="Arial" w:hAnsi="Arial" w:cs="Arial"/>
          <w:sz w:val="20"/>
          <w:szCs w:val="20"/>
          <w:lang w:val="es-AR"/>
        </w:rPr>
        <w:t>li</w:t>
      </w:r>
      <w:r w:rsidRPr="00DD3F77">
        <w:rPr>
          <w:rFonts w:ascii="Arial" w:hAnsi="Arial" w:cs="Arial"/>
          <w:sz w:val="20"/>
          <w:szCs w:val="20"/>
          <w:lang w:val="es-AR"/>
        </w:rPr>
        <w:t>ega actividad en la labor de manos, el otro</w:t>
      </w:r>
      <w:r w:rsidR="00CC3CA0">
        <w:rPr>
          <w:rFonts w:ascii="Arial" w:hAnsi="Arial" w:cs="Arial"/>
          <w:sz w:val="20"/>
          <w:szCs w:val="20"/>
          <w:lang w:val="es-AR"/>
        </w:rPr>
        <w:t xml:space="preserve"> </w:t>
      </w:r>
      <w:r w:rsidRPr="00DD3F77">
        <w:rPr>
          <w:rFonts w:ascii="Arial" w:hAnsi="Arial" w:cs="Arial"/>
          <w:sz w:val="20"/>
          <w:szCs w:val="20"/>
          <w:lang w:val="es-AR"/>
        </w:rPr>
        <w:t xml:space="preserve">aparece más tranquilo saboreando la quietud y el silencio; finalmente, hay quien </w:t>
      </w:r>
      <w:r w:rsidR="00CC3CA0">
        <w:rPr>
          <w:rFonts w:ascii="Arial" w:hAnsi="Arial" w:cs="Arial"/>
          <w:sz w:val="20"/>
          <w:szCs w:val="20"/>
          <w:lang w:val="es-AR"/>
        </w:rPr>
        <w:t>s</w:t>
      </w:r>
      <w:r w:rsidRPr="00DD3F77">
        <w:rPr>
          <w:rFonts w:ascii="Arial" w:hAnsi="Arial" w:cs="Arial"/>
          <w:sz w:val="20"/>
          <w:szCs w:val="20"/>
          <w:lang w:val="es-AR"/>
        </w:rPr>
        <w:t>e entrega a las lágrimas y</w:t>
      </w:r>
      <w:r w:rsidR="00CC3CA0">
        <w:rPr>
          <w:rFonts w:ascii="Arial" w:hAnsi="Arial" w:cs="Arial"/>
          <w:sz w:val="20"/>
          <w:szCs w:val="20"/>
          <w:lang w:val="es-AR"/>
        </w:rPr>
        <w:t xml:space="preserve"> </w:t>
      </w:r>
      <w:r w:rsidRPr="00DD3F77">
        <w:rPr>
          <w:rFonts w:ascii="Arial" w:hAnsi="Arial" w:cs="Arial"/>
          <w:sz w:val="20"/>
          <w:szCs w:val="20"/>
          <w:lang w:val="es-AR"/>
        </w:rPr>
        <w:t xml:space="preserve">compunción del corazón, mientras el de más allá prefiere la lectura y meditación. </w:t>
      </w:r>
      <w:r w:rsidRPr="00DD3F77">
        <w:rPr>
          <w:rFonts w:ascii="Arial" w:hAnsi="Arial" w:cs="Arial"/>
          <w:sz w:val="20"/>
          <w:szCs w:val="20"/>
          <w:lang w:val="es-AR"/>
        </w:rPr>
        <w:cr/>
      </w:r>
      <w:r w:rsidR="00E35308">
        <w:rPr>
          <w:rFonts w:ascii="Arial" w:hAnsi="Arial" w:cs="Arial"/>
          <w:sz w:val="20"/>
          <w:szCs w:val="20"/>
          <w:lang w:val="es-AR"/>
        </w:rPr>
        <w:t xml:space="preserve"> </w:t>
      </w:r>
      <w:r w:rsidR="00E35308" w:rsidRPr="00E35308">
        <w:rPr>
          <w:rFonts w:ascii="Arial" w:hAnsi="Arial" w:cs="Arial"/>
          <w:sz w:val="20"/>
          <w:szCs w:val="20"/>
          <w:lang w:val="es-AR"/>
        </w:rPr>
        <w:t xml:space="preserve"> </w:t>
      </w:r>
      <w:r w:rsidR="006025A4">
        <w:rPr>
          <w:rFonts w:ascii="Arial" w:hAnsi="Arial" w:cs="Arial"/>
          <w:sz w:val="20"/>
          <w:szCs w:val="20"/>
          <w:lang w:val="es-AR"/>
        </w:rPr>
        <w:t xml:space="preserve">     </w:t>
      </w:r>
      <w:r w:rsidRPr="00DD3F77">
        <w:rPr>
          <w:rFonts w:ascii="Arial" w:hAnsi="Arial" w:cs="Arial"/>
          <w:sz w:val="20"/>
          <w:szCs w:val="20"/>
          <w:lang w:val="es-AR"/>
        </w:rPr>
        <w:t>Creo debemos preferir este paraíso donde florecen</w:t>
      </w:r>
      <w:r w:rsidR="006025A4">
        <w:rPr>
          <w:rFonts w:ascii="Arial" w:hAnsi="Arial" w:cs="Arial"/>
          <w:sz w:val="20"/>
          <w:szCs w:val="20"/>
          <w:lang w:val="es-AR"/>
        </w:rPr>
        <w:t xml:space="preserve"> </w:t>
      </w:r>
      <w:r w:rsidRPr="00DD3F77">
        <w:rPr>
          <w:rFonts w:ascii="Arial" w:hAnsi="Arial" w:cs="Arial"/>
          <w:sz w:val="20"/>
          <w:szCs w:val="20"/>
          <w:lang w:val="es-AR"/>
        </w:rPr>
        <w:t>t</w:t>
      </w:r>
      <w:r w:rsidR="006025A4">
        <w:rPr>
          <w:rFonts w:ascii="Arial" w:hAnsi="Arial" w:cs="Arial"/>
          <w:sz w:val="20"/>
          <w:szCs w:val="20"/>
          <w:lang w:val="es-AR"/>
        </w:rPr>
        <w:t>a</w:t>
      </w:r>
      <w:r w:rsidRPr="00DD3F77">
        <w:rPr>
          <w:rFonts w:ascii="Arial" w:hAnsi="Arial" w:cs="Arial"/>
          <w:sz w:val="20"/>
          <w:szCs w:val="20"/>
          <w:lang w:val="es-AR"/>
        </w:rPr>
        <w:t>nta fecundidad de frutos espirituales, a aquel de donde</w:t>
      </w:r>
      <w:r w:rsidR="006025A4">
        <w:rPr>
          <w:rFonts w:ascii="Arial" w:hAnsi="Arial" w:cs="Arial"/>
          <w:sz w:val="20"/>
          <w:szCs w:val="20"/>
          <w:lang w:val="es-AR"/>
        </w:rPr>
        <w:t xml:space="preserve"> </w:t>
      </w:r>
      <w:r w:rsidRPr="00DD3F77">
        <w:rPr>
          <w:rFonts w:ascii="Arial" w:hAnsi="Arial" w:cs="Arial"/>
          <w:sz w:val="20"/>
          <w:szCs w:val="20"/>
          <w:lang w:val="es-AR"/>
        </w:rPr>
        <w:t>fue arrojado el primer hombre. Existe, además otro paraíso en el corazón del hombre, su misma tranquilidad de</w:t>
      </w:r>
      <w:r w:rsidR="006025A4">
        <w:rPr>
          <w:rFonts w:ascii="Arial" w:hAnsi="Arial" w:cs="Arial"/>
          <w:sz w:val="20"/>
          <w:szCs w:val="20"/>
          <w:lang w:val="es-AR"/>
        </w:rPr>
        <w:t xml:space="preserve"> </w:t>
      </w:r>
      <w:r w:rsidRPr="00DD3F77">
        <w:rPr>
          <w:rFonts w:ascii="Arial" w:hAnsi="Arial" w:cs="Arial"/>
          <w:sz w:val="20"/>
          <w:szCs w:val="20"/>
          <w:lang w:val="es-AR"/>
        </w:rPr>
        <w:t>conciencia. ¿Habrá alguien que nos pueda explicar fácilmente cuánta alegría, cuánta suavidad, cuánta felicidad</w:t>
      </w:r>
      <w:r w:rsidR="006025A4">
        <w:rPr>
          <w:rFonts w:ascii="Arial" w:hAnsi="Arial" w:cs="Arial"/>
          <w:sz w:val="20"/>
          <w:szCs w:val="20"/>
          <w:lang w:val="es-AR"/>
        </w:rPr>
        <w:t xml:space="preserve"> </w:t>
      </w:r>
      <w:r w:rsidRPr="00DD3F77">
        <w:rPr>
          <w:rFonts w:ascii="Arial" w:hAnsi="Arial" w:cs="Arial"/>
          <w:sz w:val="20"/>
          <w:szCs w:val="20"/>
          <w:lang w:val="es-AR"/>
        </w:rPr>
        <w:t>se experimenta en este paraíso? Pues el alma, cuantas</w:t>
      </w:r>
      <w:r w:rsidR="006025A4">
        <w:rPr>
          <w:rFonts w:ascii="Arial" w:hAnsi="Arial" w:cs="Arial"/>
          <w:sz w:val="20"/>
          <w:szCs w:val="20"/>
          <w:lang w:val="es-AR"/>
        </w:rPr>
        <w:t xml:space="preserve"> </w:t>
      </w:r>
      <w:r w:rsidRPr="00DD3F77">
        <w:rPr>
          <w:rFonts w:ascii="Arial" w:hAnsi="Arial" w:cs="Arial"/>
          <w:sz w:val="20"/>
          <w:szCs w:val="20"/>
          <w:lang w:val="es-AR"/>
        </w:rPr>
        <w:t>ve</w:t>
      </w:r>
      <w:r w:rsidR="006025A4">
        <w:rPr>
          <w:rFonts w:ascii="Arial" w:hAnsi="Arial" w:cs="Arial"/>
          <w:sz w:val="20"/>
          <w:szCs w:val="20"/>
          <w:lang w:val="es-AR"/>
        </w:rPr>
        <w:t>c</w:t>
      </w:r>
      <w:r w:rsidRPr="00DD3F77">
        <w:rPr>
          <w:rFonts w:ascii="Arial" w:hAnsi="Arial" w:cs="Arial"/>
          <w:sz w:val="20"/>
          <w:szCs w:val="20"/>
          <w:lang w:val="es-AR"/>
        </w:rPr>
        <w:t>es penetra en los repliegues más profundos de su</w:t>
      </w:r>
      <w:r w:rsidR="006025A4">
        <w:rPr>
          <w:rFonts w:ascii="Arial" w:hAnsi="Arial" w:cs="Arial"/>
          <w:sz w:val="20"/>
          <w:szCs w:val="20"/>
          <w:lang w:val="es-AR"/>
        </w:rPr>
        <w:t xml:space="preserve"> </w:t>
      </w:r>
      <w:r w:rsidRPr="00DD3F77">
        <w:rPr>
          <w:rFonts w:ascii="Arial" w:hAnsi="Arial" w:cs="Arial"/>
          <w:sz w:val="20"/>
          <w:szCs w:val="20"/>
          <w:lang w:val="es-AR"/>
        </w:rPr>
        <w:t xml:space="preserve">conciencia </w:t>
      </w:r>
      <w:r w:rsidR="006025A4">
        <w:rPr>
          <w:rFonts w:ascii="Arial" w:hAnsi="Arial" w:cs="Arial"/>
          <w:sz w:val="20"/>
          <w:szCs w:val="20"/>
          <w:lang w:val="es-AR"/>
        </w:rPr>
        <w:t>–</w:t>
      </w:r>
      <w:r w:rsidRPr="00DD3F77">
        <w:rPr>
          <w:rFonts w:ascii="Arial" w:hAnsi="Arial" w:cs="Arial"/>
          <w:sz w:val="20"/>
          <w:szCs w:val="20"/>
          <w:lang w:val="es-AR"/>
        </w:rPr>
        <w:t>como</w:t>
      </w:r>
      <w:r w:rsidR="006025A4">
        <w:rPr>
          <w:rFonts w:ascii="Arial" w:hAnsi="Arial" w:cs="Arial"/>
          <w:sz w:val="20"/>
          <w:szCs w:val="20"/>
          <w:lang w:val="es-AR"/>
        </w:rPr>
        <w:t xml:space="preserve"> </w:t>
      </w:r>
      <w:r w:rsidRPr="00DD3F77">
        <w:rPr>
          <w:rFonts w:ascii="Arial" w:hAnsi="Arial" w:cs="Arial"/>
          <w:sz w:val="20"/>
          <w:szCs w:val="20"/>
          <w:lang w:val="es-AR"/>
        </w:rPr>
        <w:t>percatándose de sus muchas virtudes</w:t>
      </w:r>
      <w:r w:rsidR="006025A4">
        <w:rPr>
          <w:rFonts w:ascii="Arial" w:hAnsi="Arial" w:cs="Arial"/>
          <w:sz w:val="20"/>
          <w:szCs w:val="20"/>
          <w:lang w:val="es-AR"/>
        </w:rPr>
        <w:t>–</w:t>
      </w:r>
      <w:r w:rsidRPr="00DD3F77">
        <w:rPr>
          <w:rFonts w:ascii="Arial" w:hAnsi="Arial" w:cs="Arial"/>
          <w:sz w:val="20"/>
          <w:szCs w:val="20"/>
          <w:lang w:val="es-AR"/>
        </w:rPr>
        <w:t>otras</w:t>
      </w:r>
      <w:r w:rsidR="006025A4">
        <w:rPr>
          <w:rFonts w:ascii="Arial" w:hAnsi="Arial" w:cs="Arial"/>
          <w:sz w:val="20"/>
          <w:szCs w:val="20"/>
          <w:lang w:val="es-AR"/>
        </w:rPr>
        <w:t xml:space="preserve"> </w:t>
      </w:r>
      <w:r w:rsidRPr="00DD3F77">
        <w:rPr>
          <w:rFonts w:ascii="Arial" w:hAnsi="Arial" w:cs="Arial"/>
          <w:sz w:val="20"/>
          <w:szCs w:val="20"/>
          <w:lang w:val="es-AR"/>
        </w:rPr>
        <w:t>tantas conversa felizmente en el paraíso mismo.</w:t>
      </w:r>
    </w:p>
    <w:p w14:paraId="641BB902" w14:textId="77777777" w:rsidR="00DD3F77" w:rsidRPr="00DD3F77" w:rsidRDefault="00DD3F77" w:rsidP="006025A4">
      <w:pPr>
        <w:spacing w:line="240" w:lineRule="exact"/>
        <w:ind w:firstLine="397"/>
        <w:jc w:val="both"/>
        <w:rPr>
          <w:rFonts w:ascii="Arial" w:hAnsi="Arial" w:cs="Arial"/>
          <w:sz w:val="20"/>
          <w:szCs w:val="20"/>
          <w:lang w:val="es-AR"/>
        </w:rPr>
      </w:pPr>
      <w:r w:rsidRPr="00DD3F77">
        <w:rPr>
          <w:rFonts w:ascii="Arial" w:hAnsi="Arial" w:cs="Arial"/>
          <w:sz w:val="20"/>
          <w:szCs w:val="20"/>
          <w:lang w:val="es-AR"/>
        </w:rPr>
        <w:t>Mas, en todo paraíso terreno existe el árbol de la</w:t>
      </w:r>
      <w:r w:rsidR="007B603F">
        <w:rPr>
          <w:rFonts w:ascii="Arial" w:hAnsi="Arial" w:cs="Arial"/>
          <w:sz w:val="20"/>
          <w:szCs w:val="20"/>
          <w:lang w:val="es-AR"/>
        </w:rPr>
        <w:t xml:space="preserve"> </w:t>
      </w:r>
      <w:r w:rsidRPr="00DD3F77">
        <w:rPr>
          <w:rFonts w:ascii="Arial" w:hAnsi="Arial" w:cs="Arial"/>
          <w:sz w:val="20"/>
          <w:szCs w:val="20"/>
          <w:lang w:val="es-AR"/>
        </w:rPr>
        <w:t>ciencia del bien y del mal, para ser tentado Adán y probado con la tentación, y una vez probado, recibirá la</w:t>
      </w:r>
      <w:r w:rsidR="007B603F">
        <w:rPr>
          <w:rFonts w:ascii="Arial" w:hAnsi="Arial" w:cs="Arial"/>
          <w:sz w:val="20"/>
          <w:szCs w:val="20"/>
          <w:lang w:val="es-AR"/>
        </w:rPr>
        <w:t xml:space="preserve"> </w:t>
      </w:r>
      <w:r w:rsidRPr="00DD3F77">
        <w:rPr>
          <w:rFonts w:ascii="Arial" w:hAnsi="Arial" w:cs="Arial"/>
          <w:sz w:val="20"/>
          <w:szCs w:val="20"/>
          <w:lang w:val="es-AR"/>
        </w:rPr>
        <w:t>corona de la vida prometida por Dios a quienes le</w:t>
      </w:r>
      <w:r w:rsidR="007B603F">
        <w:rPr>
          <w:rFonts w:ascii="Arial" w:hAnsi="Arial" w:cs="Arial"/>
          <w:sz w:val="20"/>
          <w:szCs w:val="20"/>
          <w:lang w:val="es-AR"/>
        </w:rPr>
        <w:t xml:space="preserve"> </w:t>
      </w:r>
      <w:r w:rsidRPr="00DD3F77">
        <w:rPr>
          <w:rFonts w:ascii="Arial" w:hAnsi="Arial" w:cs="Arial"/>
          <w:sz w:val="20"/>
          <w:szCs w:val="20"/>
          <w:lang w:val="es-AR"/>
        </w:rPr>
        <w:t>aman</w:t>
      </w:r>
      <w:r w:rsidR="00D25D67" w:rsidRPr="007258F7">
        <w:rPr>
          <w:rStyle w:val="Refdenotaalpie"/>
          <w:rFonts w:ascii="Arial" w:hAnsi="Arial" w:cs="Arial"/>
          <w:sz w:val="20"/>
          <w:szCs w:val="20"/>
          <w:lang w:val="es-AR"/>
        </w:rPr>
        <w:footnoteReference w:customMarkFollows="1" w:id="147"/>
        <w:sym w:font="Symbol" w:char="F0D7"/>
      </w:r>
      <w:r w:rsidRPr="00DD3F77">
        <w:rPr>
          <w:rFonts w:ascii="Arial" w:hAnsi="Arial" w:cs="Arial"/>
          <w:sz w:val="20"/>
          <w:szCs w:val="20"/>
          <w:lang w:val="es-AR"/>
        </w:rPr>
        <w:t>(49). El árbol de la ciencia del bien y del mal es</w:t>
      </w:r>
      <w:r w:rsidR="007B603F">
        <w:rPr>
          <w:rFonts w:ascii="Arial" w:hAnsi="Arial" w:cs="Arial"/>
          <w:sz w:val="20"/>
          <w:szCs w:val="20"/>
          <w:lang w:val="es-AR"/>
        </w:rPr>
        <w:t xml:space="preserve"> </w:t>
      </w:r>
      <w:r w:rsidRPr="00DD3F77">
        <w:rPr>
          <w:rFonts w:ascii="Arial" w:hAnsi="Arial" w:cs="Arial"/>
          <w:sz w:val="20"/>
          <w:szCs w:val="20"/>
          <w:lang w:val="es-AR"/>
        </w:rPr>
        <w:t>la ocasión de pecado, que en la presente vida no puede faltar de ningún claustro.</w:t>
      </w:r>
    </w:p>
    <w:p w14:paraId="169579BA" w14:textId="77777777" w:rsidR="00DD3F77" w:rsidRPr="00DD3F77" w:rsidRDefault="00DD3F77" w:rsidP="00C24732">
      <w:pPr>
        <w:spacing w:line="240" w:lineRule="exact"/>
        <w:ind w:firstLine="397"/>
        <w:jc w:val="both"/>
        <w:rPr>
          <w:rFonts w:ascii="Arial" w:hAnsi="Arial" w:cs="Arial"/>
          <w:sz w:val="20"/>
          <w:szCs w:val="20"/>
          <w:lang w:val="es-AR"/>
        </w:rPr>
      </w:pPr>
      <w:r w:rsidRPr="00DD3F77">
        <w:rPr>
          <w:rFonts w:ascii="Arial" w:hAnsi="Arial" w:cs="Arial"/>
          <w:sz w:val="20"/>
          <w:szCs w:val="20"/>
          <w:lang w:val="es-AR"/>
        </w:rPr>
        <w:t>Ea pues, Adán, comerás de la fruta de todos los</w:t>
      </w:r>
      <w:r w:rsidR="007B603F">
        <w:rPr>
          <w:rFonts w:ascii="Arial" w:hAnsi="Arial" w:cs="Arial"/>
          <w:sz w:val="20"/>
          <w:szCs w:val="20"/>
          <w:lang w:val="es-AR"/>
        </w:rPr>
        <w:t xml:space="preserve"> </w:t>
      </w:r>
      <w:r w:rsidRPr="00DD3F77">
        <w:rPr>
          <w:rFonts w:ascii="Arial" w:hAnsi="Arial" w:cs="Arial"/>
          <w:sz w:val="20"/>
          <w:szCs w:val="20"/>
          <w:lang w:val="es-AR"/>
        </w:rPr>
        <w:t>árboles de</w:t>
      </w:r>
      <w:r w:rsidR="007B603F">
        <w:rPr>
          <w:rFonts w:ascii="Arial" w:hAnsi="Arial" w:cs="Arial"/>
          <w:sz w:val="20"/>
          <w:szCs w:val="20"/>
          <w:lang w:val="es-AR"/>
        </w:rPr>
        <w:t>l</w:t>
      </w:r>
      <w:r w:rsidRPr="00DD3F77">
        <w:rPr>
          <w:rFonts w:ascii="Arial" w:hAnsi="Arial" w:cs="Arial"/>
          <w:sz w:val="20"/>
          <w:szCs w:val="20"/>
          <w:lang w:val="es-AR"/>
        </w:rPr>
        <w:t xml:space="preserve"> paraíso, mas, no tocarás el árbol de la ciencia del bien y del mal (50). Mirad cuántos hermanos</w:t>
      </w:r>
      <w:r w:rsidR="007B603F">
        <w:rPr>
          <w:rFonts w:ascii="Arial" w:hAnsi="Arial" w:cs="Arial"/>
          <w:sz w:val="20"/>
          <w:szCs w:val="20"/>
          <w:lang w:val="es-AR"/>
        </w:rPr>
        <w:t xml:space="preserve"> </w:t>
      </w:r>
      <w:r w:rsidRPr="00DD3F77">
        <w:rPr>
          <w:rFonts w:ascii="Arial" w:hAnsi="Arial" w:cs="Arial"/>
          <w:sz w:val="20"/>
          <w:szCs w:val="20"/>
          <w:lang w:val="es-AR"/>
        </w:rPr>
        <w:t>en los cuales se advierten frutos buenos, suaves, útiles,</w:t>
      </w:r>
      <w:r w:rsidR="007B603F">
        <w:rPr>
          <w:rFonts w:ascii="Arial" w:hAnsi="Arial" w:cs="Arial"/>
          <w:sz w:val="20"/>
          <w:szCs w:val="20"/>
          <w:lang w:val="es-AR"/>
        </w:rPr>
        <w:t xml:space="preserve"> </w:t>
      </w:r>
      <w:r w:rsidRPr="00DD3F77">
        <w:rPr>
          <w:rFonts w:ascii="Arial" w:hAnsi="Arial" w:cs="Arial"/>
          <w:sz w:val="20"/>
          <w:szCs w:val="20"/>
          <w:lang w:val="es-AR"/>
        </w:rPr>
        <w:t xml:space="preserve">no vaya a suceder que en alguno </w:t>
      </w:r>
      <w:r w:rsidRPr="00DD3F77">
        <w:rPr>
          <w:rFonts w:ascii="Arial" w:hAnsi="Arial" w:cs="Arial"/>
          <w:sz w:val="20"/>
          <w:szCs w:val="20"/>
          <w:lang w:val="es-AR"/>
        </w:rPr>
        <w:lastRenderedPageBreak/>
        <w:t>de ellos ap</w:t>
      </w:r>
      <w:r w:rsidR="007B603F">
        <w:rPr>
          <w:rFonts w:ascii="Arial" w:hAnsi="Arial" w:cs="Arial"/>
          <w:sz w:val="20"/>
          <w:szCs w:val="20"/>
          <w:lang w:val="es-AR"/>
        </w:rPr>
        <w:t>ar</w:t>
      </w:r>
      <w:r w:rsidRPr="00DD3F77">
        <w:rPr>
          <w:rFonts w:ascii="Arial" w:hAnsi="Arial" w:cs="Arial"/>
          <w:sz w:val="20"/>
          <w:szCs w:val="20"/>
          <w:lang w:val="es-AR"/>
        </w:rPr>
        <w:t>ezca alguna vez fruto inútil, materia de pecado. Comerás, Adán,</w:t>
      </w:r>
      <w:r w:rsidR="007B603F">
        <w:rPr>
          <w:rFonts w:ascii="Arial" w:hAnsi="Arial" w:cs="Arial"/>
          <w:sz w:val="20"/>
          <w:szCs w:val="20"/>
          <w:lang w:val="es-AR"/>
        </w:rPr>
        <w:t xml:space="preserve"> </w:t>
      </w:r>
      <w:r w:rsidRPr="00DD3F77">
        <w:rPr>
          <w:rFonts w:ascii="Arial" w:hAnsi="Arial" w:cs="Arial"/>
          <w:sz w:val="20"/>
          <w:szCs w:val="20"/>
          <w:lang w:val="es-AR"/>
        </w:rPr>
        <w:t>de todos los frutos del paraíso, mas, no has de comer</w:t>
      </w:r>
      <w:r w:rsidR="00AD6219">
        <w:rPr>
          <w:rFonts w:ascii="Arial" w:hAnsi="Arial" w:cs="Arial"/>
          <w:sz w:val="20"/>
          <w:szCs w:val="20"/>
          <w:lang w:val="es-AR"/>
        </w:rPr>
        <w:t xml:space="preserve"> </w:t>
      </w:r>
      <w:r w:rsidRPr="00DD3F77">
        <w:rPr>
          <w:rFonts w:ascii="Arial" w:hAnsi="Arial" w:cs="Arial"/>
          <w:sz w:val="20"/>
          <w:szCs w:val="20"/>
          <w:lang w:val="es-AR"/>
        </w:rPr>
        <w:t>del fruto de la ciencia del bien y del mal. El que es</w:t>
      </w:r>
      <w:r w:rsidR="00AD6219">
        <w:rPr>
          <w:rFonts w:ascii="Arial" w:hAnsi="Arial" w:cs="Arial"/>
          <w:sz w:val="20"/>
          <w:szCs w:val="20"/>
          <w:lang w:val="es-AR"/>
        </w:rPr>
        <w:t xml:space="preserve"> </w:t>
      </w:r>
      <w:r w:rsidRPr="00DD3F77">
        <w:rPr>
          <w:rFonts w:ascii="Arial" w:hAnsi="Arial" w:cs="Arial"/>
          <w:sz w:val="20"/>
          <w:szCs w:val="20"/>
          <w:lang w:val="es-AR"/>
        </w:rPr>
        <w:t>casto, si tuviera la debi</w:t>
      </w:r>
      <w:r w:rsidR="00AD6219">
        <w:rPr>
          <w:rFonts w:ascii="Arial" w:hAnsi="Arial" w:cs="Arial"/>
          <w:sz w:val="20"/>
          <w:szCs w:val="20"/>
          <w:lang w:val="es-AR"/>
        </w:rPr>
        <w:t>l</w:t>
      </w:r>
      <w:r w:rsidRPr="00DD3F77">
        <w:rPr>
          <w:rFonts w:ascii="Arial" w:hAnsi="Arial" w:cs="Arial"/>
          <w:sz w:val="20"/>
          <w:szCs w:val="20"/>
          <w:lang w:val="es-AR"/>
        </w:rPr>
        <w:t>idad de caer en materia de pureza, la misma experiencia le hará conocer el abismo</w:t>
      </w:r>
      <w:r w:rsidR="00AD6219">
        <w:rPr>
          <w:rFonts w:ascii="Arial" w:hAnsi="Arial" w:cs="Arial"/>
          <w:sz w:val="20"/>
          <w:szCs w:val="20"/>
          <w:lang w:val="es-AR"/>
        </w:rPr>
        <w:t xml:space="preserve"> </w:t>
      </w:r>
      <w:r w:rsidRPr="00DD3F77">
        <w:rPr>
          <w:rFonts w:ascii="Arial" w:hAnsi="Arial" w:cs="Arial"/>
          <w:sz w:val="20"/>
          <w:szCs w:val="20"/>
          <w:lang w:val="es-AR"/>
        </w:rPr>
        <w:t xml:space="preserve">existente entre la dulzura de la castidad y la podredumbre del vicio, entre la libertad de la primera, y </w:t>
      </w:r>
      <w:r w:rsidR="00AD6219">
        <w:rPr>
          <w:rFonts w:ascii="Arial" w:hAnsi="Arial" w:cs="Arial"/>
          <w:sz w:val="20"/>
          <w:szCs w:val="20"/>
          <w:lang w:val="es-AR"/>
        </w:rPr>
        <w:t>l</w:t>
      </w:r>
      <w:r w:rsidRPr="00DD3F77">
        <w:rPr>
          <w:rFonts w:ascii="Arial" w:hAnsi="Arial" w:cs="Arial"/>
          <w:sz w:val="20"/>
          <w:szCs w:val="20"/>
          <w:lang w:val="es-AR"/>
        </w:rPr>
        <w:t>a esclavitud del segundo. Otro tanto pudiéramos decir de las otras virtudes y vicios.</w:t>
      </w:r>
    </w:p>
    <w:p w14:paraId="7F6B9741" w14:textId="77777777" w:rsidR="00DD3F77" w:rsidRPr="00DD3F77" w:rsidRDefault="00DD3F77" w:rsidP="00567697">
      <w:pPr>
        <w:spacing w:line="240" w:lineRule="exact"/>
        <w:ind w:firstLine="397"/>
        <w:jc w:val="both"/>
        <w:rPr>
          <w:rFonts w:ascii="Arial" w:hAnsi="Arial" w:cs="Arial"/>
          <w:sz w:val="20"/>
          <w:szCs w:val="20"/>
          <w:lang w:val="es-AR"/>
        </w:rPr>
      </w:pPr>
      <w:r w:rsidRPr="00DD3F77">
        <w:rPr>
          <w:rFonts w:ascii="Arial" w:hAnsi="Arial" w:cs="Arial"/>
          <w:sz w:val="20"/>
          <w:szCs w:val="20"/>
          <w:lang w:val="es-AR"/>
        </w:rPr>
        <w:t xml:space="preserve">Por eso, hermanos, mirad </w:t>
      </w:r>
      <w:r w:rsidR="00AD6219">
        <w:rPr>
          <w:rFonts w:ascii="Arial" w:hAnsi="Arial" w:cs="Arial"/>
          <w:sz w:val="20"/>
          <w:szCs w:val="20"/>
          <w:lang w:val="es-AR"/>
        </w:rPr>
        <w:t xml:space="preserve">el paraíso, </w:t>
      </w:r>
      <w:r w:rsidRPr="00DD3F77">
        <w:rPr>
          <w:rFonts w:ascii="Arial" w:hAnsi="Arial" w:cs="Arial"/>
          <w:sz w:val="20"/>
          <w:szCs w:val="20"/>
          <w:lang w:val="es-AR"/>
        </w:rPr>
        <w:t>mirad el árbol de la ciencia del bien y del mal, la serpiente ni duerme</w:t>
      </w:r>
      <w:r w:rsidR="00AD6219">
        <w:rPr>
          <w:rFonts w:ascii="Arial" w:hAnsi="Arial" w:cs="Arial"/>
          <w:sz w:val="20"/>
          <w:szCs w:val="20"/>
          <w:lang w:val="es-AR"/>
        </w:rPr>
        <w:t xml:space="preserve"> </w:t>
      </w:r>
      <w:r w:rsidRPr="00DD3F77">
        <w:rPr>
          <w:rFonts w:ascii="Arial" w:hAnsi="Arial" w:cs="Arial"/>
          <w:sz w:val="20"/>
          <w:szCs w:val="20"/>
          <w:lang w:val="es-AR"/>
        </w:rPr>
        <w:t>ni descansa, de continuo está insistiendo a que toquemos lo prohibido, dejemos a un lado lo permitido.</w:t>
      </w:r>
      <w:r w:rsidR="00AD6219">
        <w:rPr>
          <w:rFonts w:ascii="Arial" w:hAnsi="Arial" w:cs="Arial"/>
          <w:sz w:val="20"/>
          <w:szCs w:val="20"/>
          <w:lang w:val="es-AR"/>
        </w:rPr>
        <w:t xml:space="preserve"> </w:t>
      </w:r>
      <w:r w:rsidR="008B6EB5">
        <w:rPr>
          <w:rFonts w:ascii="Arial" w:hAnsi="Arial" w:cs="Arial"/>
          <w:sz w:val="20"/>
          <w:szCs w:val="20"/>
          <w:lang w:val="es-AR"/>
        </w:rPr>
        <w:t>“</w:t>
      </w:r>
      <w:r w:rsidRPr="00DD3F77">
        <w:rPr>
          <w:rFonts w:ascii="Arial" w:hAnsi="Arial" w:cs="Arial"/>
          <w:sz w:val="20"/>
          <w:szCs w:val="20"/>
          <w:lang w:val="es-AR"/>
        </w:rPr>
        <w:t>¿Quién, pues, hallará una mujer fuerte?</w:t>
      </w:r>
      <w:r w:rsidR="008B6EB5">
        <w:rPr>
          <w:rFonts w:ascii="Arial" w:hAnsi="Arial" w:cs="Arial"/>
          <w:sz w:val="20"/>
          <w:szCs w:val="20"/>
          <w:lang w:val="es-AR"/>
        </w:rPr>
        <w:t>”</w:t>
      </w:r>
      <w:r w:rsidRPr="00DD3F77">
        <w:rPr>
          <w:rFonts w:ascii="Arial" w:hAnsi="Arial" w:cs="Arial"/>
          <w:sz w:val="20"/>
          <w:szCs w:val="20"/>
          <w:lang w:val="es-AR"/>
        </w:rPr>
        <w:t xml:space="preserve"> ¿Qué alma</w:t>
      </w:r>
      <w:r w:rsidR="00AD6219">
        <w:rPr>
          <w:rFonts w:ascii="Arial" w:hAnsi="Arial" w:cs="Arial"/>
          <w:sz w:val="20"/>
          <w:szCs w:val="20"/>
          <w:lang w:val="es-AR"/>
        </w:rPr>
        <w:t xml:space="preserve"> </w:t>
      </w:r>
      <w:r w:rsidRPr="00DD3F77">
        <w:rPr>
          <w:rFonts w:ascii="Arial" w:hAnsi="Arial" w:cs="Arial"/>
          <w:sz w:val="20"/>
          <w:szCs w:val="20"/>
          <w:lang w:val="es-AR"/>
        </w:rPr>
        <w:t xml:space="preserve">piadosa hay tan fuerte </w:t>
      </w:r>
      <w:r w:rsidR="00AD6219">
        <w:rPr>
          <w:rFonts w:ascii="Arial" w:hAnsi="Arial" w:cs="Arial"/>
          <w:sz w:val="20"/>
          <w:szCs w:val="20"/>
          <w:lang w:val="es-AR"/>
        </w:rPr>
        <w:t>–</w:t>
      </w:r>
      <w:r w:rsidRPr="00DD3F77">
        <w:rPr>
          <w:rFonts w:ascii="Arial" w:hAnsi="Arial" w:cs="Arial"/>
          <w:sz w:val="20"/>
          <w:szCs w:val="20"/>
          <w:lang w:val="es-AR"/>
        </w:rPr>
        <w:t>no</w:t>
      </w:r>
      <w:r w:rsidR="00AD6219">
        <w:rPr>
          <w:rFonts w:ascii="Arial" w:hAnsi="Arial" w:cs="Arial"/>
          <w:sz w:val="20"/>
          <w:szCs w:val="20"/>
          <w:lang w:val="es-AR"/>
        </w:rPr>
        <w:t xml:space="preserve"> </w:t>
      </w:r>
      <w:r w:rsidRPr="00DD3F77">
        <w:rPr>
          <w:rFonts w:ascii="Arial" w:hAnsi="Arial" w:cs="Arial"/>
          <w:sz w:val="20"/>
          <w:szCs w:val="20"/>
          <w:lang w:val="es-AR"/>
        </w:rPr>
        <w:t>imitadora de Eva, sino de</w:t>
      </w:r>
      <w:r w:rsidR="00AD6219">
        <w:rPr>
          <w:rFonts w:ascii="Arial" w:hAnsi="Arial" w:cs="Arial"/>
          <w:sz w:val="20"/>
          <w:szCs w:val="20"/>
          <w:lang w:val="es-AR"/>
        </w:rPr>
        <w:t xml:space="preserve"> </w:t>
      </w:r>
      <w:r w:rsidRPr="00DD3F77">
        <w:rPr>
          <w:rFonts w:ascii="Arial" w:hAnsi="Arial" w:cs="Arial"/>
          <w:sz w:val="20"/>
          <w:szCs w:val="20"/>
          <w:lang w:val="es-AR"/>
        </w:rPr>
        <w:t>María</w:t>
      </w:r>
      <w:r w:rsidR="00AD6219">
        <w:rPr>
          <w:rFonts w:ascii="Arial" w:hAnsi="Arial" w:cs="Arial"/>
          <w:sz w:val="20"/>
          <w:szCs w:val="20"/>
          <w:lang w:val="es-AR"/>
        </w:rPr>
        <w:t>–</w:t>
      </w:r>
      <w:r w:rsidRPr="00DD3F77">
        <w:rPr>
          <w:rFonts w:ascii="Arial" w:hAnsi="Arial" w:cs="Arial"/>
          <w:sz w:val="20"/>
          <w:szCs w:val="20"/>
          <w:lang w:val="es-AR"/>
        </w:rPr>
        <w:t xml:space="preserve"> a quien la serpiente no seduzca, la curiosidad</w:t>
      </w:r>
      <w:r w:rsidR="00776A81">
        <w:rPr>
          <w:rFonts w:ascii="Arial" w:hAnsi="Arial" w:cs="Arial"/>
          <w:sz w:val="20"/>
          <w:szCs w:val="20"/>
          <w:lang w:val="es-AR"/>
        </w:rPr>
        <w:t xml:space="preserve"> </w:t>
      </w:r>
      <w:r w:rsidRPr="00DD3F77">
        <w:rPr>
          <w:rFonts w:ascii="Arial" w:hAnsi="Arial" w:cs="Arial"/>
          <w:sz w:val="20"/>
          <w:szCs w:val="20"/>
          <w:lang w:val="es-AR"/>
        </w:rPr>
        <w:t>no arrastre, la vanidad no le hinche, el placer no le llene</w:t>
      </w:r>
      <w:r w:rsidR="00776A81">
        <w:rPr>
          <w:rFonts w:ascii="Arial" w:hAnsi="Arial" w:cs="Arial"/>
          <w:sz w:val="20"/>
          <w:szCs w:val="20"/>
          <w:lang w:val="es-AR"/>
        </w:rPr>
        <w:t xml:space="preserve"> </w:t>
      </w:r>
      <w:r w:rsidRPr="00DD3F77">
        <w:rPr>
          <w:rFonts w:ascii="Arial" w:hAnsi="Arial" w:cs="Arial"/>
          <w:sz w:val="20"/>
          <w:szCs w:val="20"/>
          <w:lang w:val="es-AR"/>
        </w:rPr>
        <w:t xml:space="preserve">de inquietud? Cuantas </w:t>
      </w:r>
      <w:r w:rsidR="00776A81">
        <w:rPr>
          <w:rFonts w:ascii="Arial" w:hAnsi="Arial" w:cs="Arial"/>
          <w:sz w:val="20"/>
          <w:szCs w:val="20"/>
          <w:lang w:val="es-AR"/>
        </w:rPr>
        <w:t>v</w:t>
      </w:r>
      <w:r w:rsidRPr="00DD3F77">
        <w:rPr>
          <w:rFonts w:ascii="Arial" w:hAnsi="Arial" w:cs="Arial"/>
          <w:sz w:val="20"/>
          <w:szCs w:val="20"/>
          <w:lang w:val="es-AR"/>
        </w:rPr>
        <w:t>eces se sugiere al monje mirar</w:t>
      </w:r>
      <w:r w:rsidR="00776A81">
        <w:rPr>
          <w:rFonts w:ascii="Arial" w:hAnsi="Arial" w:cs="Arial"/>
          <w:sz w:val="20"/>
          <w:szCs w:val="20"/>
          <w:lang w:val="es-AR"/>
        </w:rPr>
        <w:t xml:space="preserve"> </w:t>
      </w:r>
      <w:r w:rsidRPr="00DD3F77">
        <w:rPr>
          <w:rFonts w:ascii="Arial" w:hAnsi="Arial" w:cs="Arial"/>
          <w:sz w:val="20"/>
          <w:szCs w:val="20"/>
          <w:lang w:val="es-AR"/>
        </w:rPr>
        <w:t>a algún tibio descuidado en el silencio, él mismo se</w:t>
      </w:r>
      <w:r w:rsidR="00776A81">
        <w:rPr>
          <w:rFonts w:ascii="Arial" w:hAnsi="Arial" w:cs="Arial"/>
          <w:sz w:val="20"/>
          <w:szCs w:val="20"/>
          <w:lang w:val="es-AR"/>
        </w:rPr>
        <w:t xml:space="preserve"> convierte en tibio y </w:t>
      </w:r>
      <w:r w:rsidR="00272259">
        <w:rPr>
          <w:rFonts w:ascii="Arial" w:hAnsi="Arial" w:cs="Arial"/>
          <w:sz w:val="20"/>
          <w:szCs w:val="20"/>
          <w:lang w:val="es-AR"/>
        </w:rPr>
        <w:t xml:space="preserve">negligente; fijar en otro </w:t>
      </w:r>
      <w:r w:rsidRPr="00DD3F77">
        <w:rPr>
          <w:rFonts w:ascii="Arial" w:hAnsi="Arial" w:cs="Arial"/>
          <w:sz w:val="20"/>
          <w:szCs w:val="20"/>
          <w:lang w:val="es-AR"/>
        </w:rPr>
        <w:t>recatado en sus costumbres, él mismo se verá arrastrado</w:t>
      </w:r>
      <w:r w:rsidR="00272259">
        <w:rPr>
          <w:rFonts w:ascii="Arial" w:hAnsi="Arial" w:cs="Arial"/>
          <w:sz w:val="20"/>
          <w:szCs w:val="20"/>
          <w:lang w:val="es-AR"/>
        </w:rPr>
        <w:t xml:space="preserve"> </w:t>
      </w:r>
      <w:r w:rsidRPr="00DD3F77">
        <w:rPr>
          <w:rFonts w:ascii="Arial" w:hAnsi="Arial" w:cs="Arial"/>
          <w:sz w:val="20"/>
          <w:szCs w:val="20"/>
          <w:lang w:val="es-AR"/>
        </w:rPr>
        <w:t>por e</w:t>
      </w:r>
      <w:r w:rsidR="00272259">
        <w:rPr>
          <w:rFonts w:ascii="Arial" w:hAnsi="Arial" w:cs="Arial"/>
          <w:sz w:val="20"/>
          <w:szCs w:val="20"/>
          <w:lang w:val="es-AR"/>
        </w:rPr>
        <w:t>l</w:t>
      </w:r>
      <w:r w:rsidRPr="00DD3F77">
        <w:rPr>
          <w:rFonts w:ascii="Arial" w:hAnsi="Arial" w:cs="Arial"/>
          <w:sz w:val="20"/>
          <w:szCs w:val="20"/>
          <w:lang w:val="es-AR"/>
        </w:rPr>
        <w:t xml:space="preserve"> ocio; mirar a un perezoso, también él seguirá su</w:t>
      </w:r>
      <w:r w:rsidR="00272259">
        <w:rPr>
          <w:rFonts w:ascii="Arial" w:hAnsi="Arial" w:cs="Arial"/>
          <w:sz w:val="20"/>
          <w:szCs w:val="20"/>
          <w:lang w:val="es-AR"/>
        </w:rPr>
        <w:t xml:space="preserve"> </w:t>
      </w:r>
      <w:r w:rsidRPr="00DD3F77">
        <w:rPr>
          <w:rFonts w:ascii="Arial" w:hAnsi="Arial" w:cs="Arial"/>
          <w:sz w:val="20"/>
          <w:szCs w:val="20"/>
          <w:lang w:val="es-AR"/>
        </w:rPr>
        <w:t>ejemplo merodeando de aquí para allí; cuantas veces</w:t>
      </w:r>
      <w:r w:rsidR="00272259">
        <w:rPr>
          <w:rFonts w:ascii="Arial" w:hAnsi="Arial" w:cs="Arial"/>
          <w:sz w:val="20"/>
          <w:szCs w:val="20"/>
          <w:lang w:val="es-AR"/>
        </w:rPr>
        <w:t xml:space="preserve"> </w:t>
      </w:r>
      <w:r w:rsidRPr="00DD3F77">
        <w:rPr>
          <w:rFonts w:ascii="Arial" w:hAnsi="Arial" w:cs="Arial"/>
          <w:sz w:val="20"/>
          <w:szCs w:val="20"/>
          <w:lang w:val="es-AR"/>
        </w:rPr>
        <w:t>se le incita a</w:t>
      </w:r>
      <w:r w:rsidR="00272259">
        <w:rPr>
          <w:rFonts w:ascii="Arial" w:hAnsi="Arial" w:cs="Arial"/>
          <w:sz w:val="20"/>
          <w:szCs w:val="20"/>
          <w:lang w:val="es-AR"/>
        </w:rPr>
        <w:t xml:space="preserve"> </w:t>
      </w:r>
      <w:r w:rsidRPr="00DD3F77">
        <w:rPr>
          <w:rFonts w:ascii="Arial" w:hAnsi="Arial" w:cs="Arial"/>
          <w:sz w:val="20"/>
          <w:szCs w:val="20"/>
          <w:lang w:val="es-AR"/>
        </w:rPr>
        <w:t>escuchar libremente al murmurador, consienta en la murmuración, haga señas o pronuncie palabras ociosas, es la serpiente la que le di</w:t>
      </w:r>
      <w:r w:rsidR="00272259">
        <w:rPr>
          <w:rFonts w:ascii="Arial" w:hAnsi="Arial" w:cs="Arial"/>
          <w:sz w:val="20"/>
          <w:szCs w:val="20"/>
          <w:lang w:val="es-AR"/>
        </w:rPr>
        <w:t>c</w:t>
      </w:r>
      <w:r w:rsidRPr="00DD3F77">
        <w:rPr>
          <w:rFonts w:ascii="Arial" w:hAnsi="Arial" w:cs="Arial"/>
          <w:sz w:val="20"/>
          <w:szCs w:val="20"/>
          <w:lang w:val="es-AR"/>
        </w:rPr>
        <w:t xml:space="preserve">e: </w:t>
      </w:r>
      <w:r w:rsidR="008B6EB5">
        <w:rPr>
          <w:rFonts w:ascii="Arial" w:hAnsi="Arial" w:cs="Arial"/>
          <w:sz w:val="20"/>
          <w:szCs w:val="20"/>
          <w:lang w:val="es-AR"/>
        </w:rPr>
        <w:t>“</w:t>
      </w:r>
      <w:r w:rsidRPr="00DD3F77">
        <w:rPr>
          <w:rFonts w:ascii="Arial" w:hAnsi="Arial" w:cs="Arial"/>
          <w:sz w:val="20"/>
          <w:szCs w:val="20"/>
          <w:lang w:val="es-AR"/>
        </w:rPr>
        <w:t>Gustad y</w:t>
      </w:r>
      <w:r w:rsidR="00272259">
        <w:rPr>
          <w:rFonts w:ascii="Arial" w:hAnsi="Arial" w:cs="Arial"/>
          <w:sz w:val="20"/>
          <w:szCs w:val="20"/>
          <w:lang w:val="es-AR"/>
        </w:rPr>
        <w:t xml:space="preserve"> </w:t>
      </w:r>
      <w:r w:rsidRPr="00DD3F77">
        <w:rPr>
          <w:rFonts w:ascii="Arial" w:hAnsi="Arial" w:cs="Arial"/>
          <w:sz w:val="20"/>
          <w:szCs w:val="20"/>
          <w:lang w:val="es-AR"/>
        </w:rPr>
        <w:t>seréis como dioses</w:t>
      </w:r>
      <w:r w:rsidR="008B6EB5">
        <w:rPr>
          <w:rFonts w:ascii="Arial" w:hAnsi="Arial" w:cs="Arial"/>
          <w:sz w:val="20"/>
          <w:szCs w:val="20"/>
          <w:lang w:val="es-AR"/>
        </w:rPr>
        <w:t>”</w:t>
      </w:r>
      <w:r w:rsidR="00D25D67" w:rsidRPr="00D25D67">
        <w:rPr>
          <w:rStyle w:val="Refdenotaalpie"/>
          <w:rFonts w:ascii="Arial" w:hAnsi="Arial" w:cs="Arial"/>
          <w:sz w:val="20"/>
          <w:szCs w:val="20"/>
          <w:lang w:val="es-AR"/>
        </w:rPr>
        <w:t xml:space="preserve"> </w:t>
      </w:r>
      <w:r w:rsidR="00D25D67" w:rsidRPr="007258F7">
        <w:rPr>
          <w:rStyle w:val="Refdenotaalpie"/>
          <w:rFonts w:ascii="Arial" w:hAnsi="Arial" w:cs="Arial"/>
          <w:sz w:val="20"/>
          <w:szCs w:val="20"/>
          <w:lang w:val="es-AR"/>
        </w:rPr>
        <w:footnoteReference w:customMarkFollows="1" w:id="148"/>
        <w:sym w:font="Symbol" w:char="F0D7"/>
      </w:r>
      <w:r w:rsidRPr="00DD3F77">
        <w:rPr>
          <w:rFonts w:ascii="Arial" w:hAnsi="Arial" w:cs="Arial"/>
          <w:sz w:val="20"/>
          <w:szCs w:val="20"/>
          <w:lang w:val="es-AR"/>
        </w:rPr>
        <w:t>(51). Si es Eva, prueba, si es María,</w:t>
      </w:r>
      <w:r w:rsidR="00FD63DD">
        <w:rPr>
          <w:rFonts w:ascii="Arial" w:hAnsi="Arial" w:cs="Arial"/>
          <w:sz w:val="20"/>
          <w:szCs w:val="20"/>
          <w:lang w:val="es-AR"/>
        </w:rPr>
        <w:t xml:space="preserve"> </w:t>
      </w:r>
      <w:r w:rsidRPr="00DD3F77">
        <w:rPr>
          <w:rFonts w:ascii="Arial" w:hAnsi="Arial" w:cs="Arial"/>
          <w:sz w:val="20"/>
          <w:szCs w:val="20"/>
          <w:lang w:val="es-AR"/>
        </w:rPr>
        <w:t>no le escucha.</w:t>
      </w:r>
    </w:p>
    <w:p w14:paraId="5D968BC7" w14:textId="77777777" w:rsidR="00F50B93" w:rsidRDefault="008B6EB5" w:rsidP="00567697">
      <w:pPr>
        <w:spacing w:line="240" w:lineRule="exact"/>
        <w:ind w:firstLine="397"/>
        <w:jc w:val="both"/>
        <w:rPr>
          <w:rFonts w:ascii="Arial" w:hAnsi="Arial" w:cs="Arial"/>
          <w:sz w:val="20"/>
          <w:szCs w:val="20"/>
          <w:lang w:val="es-AR"/>
        </w:rPr>
      </w:pPr>
      <w:r>
        <w:rPr>
          <w:rFonts w:ascii="Arial" w:hAnsi="Arial" w:cs="Arial"/>
          <w:sz w:val="20"/>
          <w:szCs w:val="20"/>
          <w:lang w:val="es-AR"/>
        </w:rPr>
        <w:t>“</w:t>
      </w:r>
      <w:r w:rsidR="00DD3F77" w:rsidRPr="00DD3F77">
        <w:rPr>
          <w:rFonts w:ascii="Arial" w:hAnsi="Arial" w:cs="Arial"/>
          <w:sz w:val="20"/>
          <w:szCs w:val="20"/>
          <w:lang w:val="es-AR"/>
        </w:rPr>
        <w:t>¿Quién hallará un mujer fuerte? Su precio es mayor</w:t>
      </w:r>
      <w:r w:rsidR="00FD63DD">
        <w:rPr>
          <w:rFonts w:ascii="Arial" w:hAnsi="Arial" w:cs="Arial"/>
          <w:sz w:val="20"/>
          <w:szCs w:val="20"/>
          <w:lang w:val="es-AR"/>
        </w:rPr>
        <w:t xml:space="preserve"> </w:t>
      </w:r>
      <w:r w:rsidR="00DD3F77" w:rsidRPr="00DD3F77">
        <w:rPr>
          <w:rFonts w:ascii="Arial" w:hAnsi="Arial" w:cs="Arial"/>
          <w:sz w:val="20"/>
          <w:szCs w:val="20"/>
          <w:lang w:val="es-AR"/>
        </w:rPr>
        <w:t>que el de las perlas</w:t>
      </w:r>
      <w:r>
        <w:rPr>
          <w:rFonts w:ascii="Arial" w:hAnsi="Arial" w:cs="Arial"/>
          <w:sz w:val="20"/>
          <w:szCs w:val="20"/>
          <w:lang w:val="es-AR"/>
        </w:rPr>
        <w:t>”</w:t>
      </w:r>
      <w:r w:rsidR="00DD3F77" w:rsidRPr="00DD3F77">
        <w:rPr>
          <w:rFonts w:ascii="Arial" w:hAnsi="Arial" w:cs="Arial"/>
          <w:sz w:val="20"/>
          <w:szCs w:val="20"/>
          <w:lang w:val="es-AR"/>
        </w:rPr>
        <w:t>. ¿Qué pensáis, hermanos míos?</w:t>
      </w:r>
      <w:r w:rsidR="00FD63DD">
        <w:rPr>
          <w:rFonts w:ascii="Arial" w:hAnsi="Arial" w:cs="Arial"/>
          <w:sz w:val="20"/>
          <w:szCs w:val="20"/>
          <w:lang w:val="es-AR"/>
        </w:rPr>
        <w:t xml:space="preserve"> </w:t>
      </w:r>
      <w:r w:rsidR="00DD3F77" w:rsidRPr="00DD3F77">
        <w:rPr>
          <w:rFonts w:ascii="Arial" w:hAnsi="Arial" w:cs="Arial"/>
          <w:sz w:val="20"/>
          <w:szCs w:val="20"/>
          <w:lang w:val="es-AR"/>
        </w:rPr>
        <w:t>¿Acaso corremos o trabajamos en balde? (52). Pero al</w:t>
      </w:r>
      <w:r w:rsidR="00FD63DD">
        <w:rPr>
          <w:rFonts w:ascii="Arial" w:hAnsi="Arial" w:cs="Arial"/>
          <w:sz w:val="20"/>
          <w:szCs w:val="20"/>
          <w:lang w:val="es-AR"/>
        </w:rPr>
        <w:t xml:space="preserve"> </w:t>
      </w:r>
      <w:r w:rsidR="00DD3F77" w:rsidRPr="00DD3F77">
        <w:rPr>
          <w:rFonts w:ascii="Arial" w:hAnsi="Arial" w:cs="Arial"/>
          <w:sz w:val="20"/>
          <w:szCs w:val="20"/>
          <w:lang w:val="es-AR"/>
        </w:rPr>
        <w:t>p</w:t>
      </w:r>
      <w:r w:rsidR="00FD63DD">
        <w:rPr>
          <w:rFonts w:ascii="Arial" w:hAnsi="Arial" w:cs="Arial"/>
          <w:sz w:val="20"/>
          <w:szCs w:val="20"/>
          <w:lang w:val="es-AR"/>
        </w:rPr>
        <w:t>r</w:t>
      </w:r>
      <w:r w:rsidR="00DD3F77" w:rsidRPr="00DD3F77">
        <w:rPr>
          <w:rFonts w:ascii="Arial" w:hAnsi="Arial" w:cs="Arial"/>
          <w:sz w:val="20"/>
          <w:szCs w:val="20"/>
          <w:lang w:val="es-AR"/>
        </w:rPr>
        <w:t>esente nada recibimos sino trabajos y dolores. Así es,</w:t>
      </w:r>
      <w:r w:rsidR="00FD63DD">
        <w:rPr>
          <w:rFonts w:ascii="Arial" w:hAnsi="Arial" w:cs="Arial"/>
          <w:sz w:val="20"/>
          <w:szCs w:val="20"/>
          <w:lang w:val="es-AR"/>
        </w:rPr>
        <w:t xml:space="preserve"> </w:t>
      </w:r>
      <w:r w:rsidR="00DD3F77" w:rsidRPr="00DD3F77">
        <w:rPr>
          <w:rFonts w:ascii="Arial" w:hAnsi="Arial" w:cs="Arial"/>
          <w:sz w:val="20"/>
          <w:szCs w:val="20"/>
          <w:lang w:val="es-AR"/>
        </w:rPr>
        <w:t>mas, son de mayor estima que todas las preciosidades</w:t>
      </w:r>
      <w:r w:rsidR="00FD63DD">
        <w:rPr>
          <w:rFonts w:ascii="Arial" w:hAnsi="Arial" w:cs="Arial"/>
          <w:sz w:val="20"/>
          <w:szCs w:val="20"/>
          <w:lang w:val="es-AR"/>
        </w:rPr>
        <w:t xml:space="preserve"> </w:t>
      </w:r>
      <w:r w:rsidR="00DD3F77" w:rsidRPr="00DD3F77">
        <w:rPr>
          <w:rFonts w:ascii="Arial" w:hAnsi="Arial" w:cs="Arial"/>
          <w:sz w:val="20"/>
          <w:szCs w:val="20"/>
          <w:lang w:val="es-AR"/>
        </w:rPr>
        <w:t>traídas de las regiones más apartadas del mundo. ¿Cuándo nos será dado contemplar nuestra paga? Está lejos,</w:t>
      </w:r>
      <w:r w:rsidR="00F50B93">
        <w:rPr>
          <w:rFonts w:ascii="Arial" w:hAnsi="Arial" w:cs="Arial"/>
          <w:sz w:val="20"/>
          <w:szCs w:val="20"/>
          <w:lang w:val="es-AR"/>
        </w:rPr>
        <w:t xml:space="preserve"> </w:t>
      </w:r>
      <w:r w:rsidR="00DD3F77" w:rsidRPr="00DD3F77">
        <w:rPr>
          <w:rFonts w:ascii="Arial" w:hAnsi="Arial" w:cs="Arial"/>
          <w:sz w:val="20"/>
          <w:szCs w:val="20"/>
          <w:lang w:val="es-AR"/>
        </w:rPr>
        <w:t xml:space="preserve">muy lejos, pero es grande. Los </w:t>
      </w:r>
      <w:r w:rsidR="00DD3F77" w:rsidRPr="00DD3F77">
        <w:rPr>
          <w:rFonts w:ascii="Arial" w:hAnsi="Arial" w:cs="Arial"/>
          <w:sz w:val="20"/>
          <w:szCs w:val="20"/>
          <w:lang w:val="es-AR"/>
        </w:rPr>
        <w:lastRenderedPageBreak/>
        <w:t>sufrimientos de la presente vida no tienen comparación con aquella gloria</w:t>
      </w:r>
      <w:r w:rsidR="00F50B93">
        <w:rPr>
          <w:rFonts w:ascii="Arial" w:hAnsi="Arial" w:cs="Arial"/>
          <w:sz w:val="20"/>
          <w:szCs w:val="20"/>
          <w:lang w:val="es-AR"/>
        </w:rPr>
        <w:t xml:space="preserve"> </w:t>
      </w:r>
      <w:r w:rsidR="00DD3F77" w:rsidRPr="00DD3F77">
        <w:rPr>
          <w:rFonts w:ascii="Arial" w:hAnsi="Arial" w:cs="Arial"/>
          <w:sz w:val="20"/>
          <w:szCs w:val="20"/>
          <w:lang w:val="es-AR"/>
        </w:rPr>
        <w:t>venidera que se ha de manifestar en nos</w:t>
      </w:r>
      <w:r w:rsidR="00F50B93">
        <w:rPr>
          <w:rFonts w:ascii="Arial" w:hAnsi="Arial" w:cs="Arial"/>
          <w:sz w:val="20"/>
          <w:szCs w:val="20"/>
          <w:lang w:val="es-AR"/>
        </w:rPr>
        <w:t>o</w:t>
      </w:r>
      <w:r w:rsidR="00DD3F77" w:rsidRPr="00DD3F77">
        <w:rPr>
          <w:rFonts w:ascii="Arial" w:hAnsi="Arial" w:cs="Arial"/>
          <w:sz w:val="20"/>
          <w:szCs w:val="20"/>
          <w:lang w:val="es-AR"/>
        </w:rPr>
        <w:t>tros (53). ¿Y</w:t>
      </w:r>
      <w:r w:rsidR="00F50B93">
        <w:rPr>
          <w:rFonts w:ascii="Arial" w:hAnsi="Arial" w:cs="Arial"/>
          <w:sz w:val="20"/>
          <w:szCs w:val="20"/>
          <w:lang w:val="es-AR"/>
        </w:rPr>
        <w:t xml:space="preserve"> </w:t>
      </w:r>
      <w:r w:rsidR="00DD3F77" w:rsidRPr="00DD3F77">
        <w:rPr>
          <w:rFonts w:ascii="Arial" w:hAnsi="Arial" w:cs="Arial"/>
          <w:sz w:val="20"/>
          <w:szCs w:val="20"/>
          <w:lang w:val="es-AR"/>
        </w:rPr>
        <w:t>cu</w:t>
      </w:r>
      <w:r w:rsidR="00F50B93">
        <w:rPr>
          <w:rFonts w:ascii="Arial" w:hAnsi="Arial" w:cs="Arial"/>
          <w:sz w:val="20"/>
          <w:szCs w:val="20"/>
          <w:lang w:val="es-AR"/>
        </w:rPr>
        <w:t>á</w:t>
      </w:r>
      <w:r w:rsidR="00DD3F77" w:rsidRPr="00DD3F77">
        <w:rPr>
          <w:rFonts w:ascii="Arial" w:hAnsi="Arial" w:cs="Arial"/>
          <w:sz w:val="20"/>
          <w:szCs w:val="20"/>
          <w:lang w:val="es-AR"/>
        </w:rPr>
        <w:t xml:space="preserve">ndo se ha de manifestar? </w:t>
      </w:r>
      <w:r>
        <w:rPr>
          <w:rFonts w:ascii="Arial" w:hAnsi="Arial" w:cs="Arial"/>
          <w:sz w:val="20"/>
          <w:szCs w:val="20"/>
          <w:lang w:val="es-AR"/>
        </w:rPr>
        <w:t>“</w:t>
      </w:r>
      <w:r w:rsidR="00DD3F77" w:rsidRPr="00DD3F77">
        <w:rPr>
          <w:rFonts w:ascii="Arial" w:hAnsi="Arial" w:cs="Arial"/>
          <w:sz w:val="20"/>
          <w:szCs w:val="20"/>
          <w:lang w:val="es-AR"/>
        </w:rPr>
        <w:t>Dios la da a sus amigos</w:t>
      </w:r>
      <w:r w:rsidR="00F50B93">
        <w:rPr>
          <w:rFonts w:ascii="Arial" w:hAnsi="Arial" w:cs="Arial"/>
          <w:sz w:val="20"/>
          <w:szCs w:val="20"/>
          <w:lang w:val="es-AR"/>
        </w:rPr>
        <w:t xml:space="preserve"> </w:t>
      </w:r>
      <w:r w:rsidR="00DD3F77" w:rsidRPr="00DD3F77">
        <w:rPr>
          <w:rFonts w:ascii="Arial" w:hAnsi="Arial" w:cs="Arial"/>
          <w:sz w:val="20"/>
          <w:szCs w:val="20"/>
          <w:lang w:val="es-AR"/>
        </w:rPr>
        <w:t>mientras duermen</w:t>
      </w:r>
      <w:r>
        <w:rPr>
          <w:rFonts w:ascii="Arial" w:hAnsi="Arial" w:cs="Arial"/>
          <w:sz w:val="20"/>
          <w:szCs w:val="20"/>
          <w:lang w:val="es-AR"/>
        </w:rPr>
        <w:t>”</w:t>
      </w:r>
      <w:r w:rsidR="00DD3F77" w:rsidRPr="00DD3F77">
        <w:rPr>
          <w:rFonts w:ascii="Arial" w:hAnsi="Arial" w:cs="Arial"/>
          <w:sz w:val="20"/>
          <w:szCs w:val="20"/>
          <w:lang w:val="es-AR"/>
        </w:rPr>
        <w:t xml:space="preserve"> (54). Su precio es mayor que el de</w:t>
      </w:r>
      <w:r w:rsidR="00F50B93">
        <w:rPr>
          <w:rFonts w:ascii="Arial" w:hAnsi="Arial" w:cs="Arial"/>
          <w:sz w:val="20"/>
          <w:szCs w:val="20"/>
          <w:lang w:val="es-AR"/>
        </w:rPr>
        <w:t xml:space="preserve"> </w:t>
      </w:r>
      <w:r w:rsidR="00DD3F77" w:rsidRPr="00DD3F77">
        <w:rPr>
          <w:rFonts w:ascii="Arial" w:hAnsi="Arial" w:cs="Arial"/>
          <w:sz w:val="20"/>
          <w:szCs w:val="20"/>
          <w:lang w:val="es-AR"/>
        </w:rPr>
        <w:t>las perlas.</w:t>
      </w:r>
    </w:p>
    <w:p w14:paraId="737D322C" w14:textId="63AC7667" w:rsidR="00875219" w:rsidRDefault="005E2EFC" w:rsidP="00C24732">
      <w:pPr>
        <w:spacing w:line="240" w:lineRule="exact"/>
        <w:ind w:firstLine="397"/>
        <w:jc w:val="both"/>
        <w:rPr>
          <w:rFonts w:ascii="Arial" w:hAnsi="Arial" w:cs="Arial"/>
          <w:sz w:val="20"/>
          <w:szCs w:val="20"/>
          <w:lang w:val="es-AR"/>
        </w:rPr>
      </w:pPr>
      <w:r>
        <w:rPr>
          <w:rFonts w:ascii="Arial" w:hAnsi="Arial" w:cs="Arial"/>
          <w:sz w:val="20"/>
          <w:szCs w:val="20"/>
          <w:lang w:val="es-AR"/>
        </w:rPr>
        <w:t xml:space="preserve">     </w:t>
      </w:r>
      <w:r w:rsidR="00DD3F77" w:rsidRPr="00DD3F77">
        <w:rPr>
          <w:rFonts w:ascii="Arial" w:hAnsi="Arial" w:cs="Arial"/>
          <w:sz w:val="20"/>
          <w:szCs w:val="20"/>
          <w:lang w:val="es-AR"/>
        </w:rPr>
        <w:t xml:space="preserve">Sobre estos valores, muchas cosas pudiera deciros, mas, como el tiempo no lo permite, interrumpimos </w:t>
      </w:r>
      <w:r w:rsidR="00F50B93">
        <w:rPr>
          <w:rFonts w:ascii="Arial" w:hAnsi="Arial" w:cs="Arial"/>
          <w:sz w:val="20"/>
          <w:szCs w:val="20"/>
          <w:lang w:val="es-AR"/>
        </w:rPr>
        <w:t>aq</w:t>
      </w:r>
      <w:r w:rsidR="00DD3F77" w:rsidRPr="00DD3F77">
        <w:rPr>
          <w:rFonts w:ascii="Arial" w:hAnsi="Arial" w:cs="Arial"/>
          <w:sz w:val="20"/>
          <w:szCs w:val="20"/>
          <w:lang w:val="es-AR"/>
        </w:rPr>
        <w:t>uí</w:t>
      </w:r>
      <w:r w:rsidR="00F50B93">
        <w:rPr>
          <w:rFonts w:ascii="Arial" w:hAnsi="Arial" w:cs="Arial"/>
          <w:sz w:val="20"/>
          <w:szCs w:val="20"/>
          <w:lang w:val="es-AR"/>
        </w:rPr>
        <w:t xml:space="preserve"> </w:t>
      </w:r>
      <w:r w:rsidR="00DD3F77" w:rsidRPr="00DD3F77">
        <w:rPr>
          <w:rFonts w:ascii="Arial" w:hAnsi="Arial" w:cs="Arial"/>
          <w:sz w:val="20"/>
          <w:szCs w:val="20"/>
          <w:lang w:val="es-AR"/>
        </w:rPr>
        <w:t>el tema, no lo damos por terminado. Entretanto, roguemos hermanos carísimos a la Madre de Dios y Virgen</w:t>
      </w:r>
      <w:r w:rsidR="00F50B93">
        <w:rPr>
          <w:rFonts w:ascii="Arial" w:hAnsi="Arial" w:cs="Arial"/>
          <w:sz w:val="20"/>
          <w:szCs w:val="20"/>
          <w:lang w:val="es-AR"/>
        </w:rPr>
        <w:t xml:space="preserve"> </w:t>
      </w:r>
      <w:r w:rsidR="00DD3F77" w:rsidRPr="00DD3F77">
        <w:rPr>
          <w:rFonts w:ascii="Arial" w:hAnsi="Arial" w:cs="Arial"/>
          <w:sz w:val="20"/>
          <w:szCs w:val="20"/>
          <w:lang w:val="es-AR"/>
        </w:rPr>
        <w:t>bendita entre todas las mujeres, mu</w:t>
      </w:r>
      <w:r w:rsidR="00F50B93">
        <w:rPr>
          <w:rFonts w:ascii="Arial" w:hAnsi="Arial" w:cs="Arial"/>
          <w:sz w:val="20"/>
          <w:szCs w:val="20"/>
          <w:lang w:val="es-AR"/>
        </w:rPr>
        <w:t>j</w:t>
      </w:r>
      <w:r w:rsidR="00DD3F77" w:rsidRPr="00DD3F77">
        <w:rPr>
          <w:rFonts w:ascii="Arial" w:hAnsi="Arial" w:cs="Arial"/>
          <w:sz w:val="20"/>
          <w:szCs w:val="20"/>
          <w:lang w:val="es-AR"/>
        </w:rPr>
        <w:t>er fuerte, que así</w:t>
      </w:r>
      <w:r w:rsidR="00F50B93">
        <w:rPr>
          <w:rFonts w:ascii="Arial" w:hAnsi="Arial" w:cs="Arial"/>
          <w:sz w:val="20"/>
          <w:szCs w:val="20"/>
          <w:lang w:val="es-AR"/>
        </w:rPr>
        <w:t xml:space="preserve"> </w:t>
      </w:r>
      <w:r w:rsidR="00DD3F77" w:rsidRPr="00DD3F77">
        <w:rPr>
          <w:rFonts w:ascii="Arial" w:hAnsi="Arial" w:cs="Arial"/>
          <w:sz w:val="20"/>
          <w:szCs w:val="20"/>
          <w:lang w:val="es-AR"/>
        </w:rPr>
        <w:t>como en el presente día concibió al Hijo de Dios por</w:t>
      </w:r>
      <w:r w:rsidR="00875219">
        <w:rPr>
          <w:rFonts w:ascii="Arial" w:hAnsi="Arial" w:cs="Arial"/>
          <w:sz w:val="20"/>
          <w:szCs w:val="20"/>
          <w:lang w:val="es-AR"/>
        </w:rPr>
        <w:t xml:space="preserve"> </w:t>
      </w:r>
      <w:r w:rsidR="00DD3F77" w:rsidRPr="00DD3F77">
        <w:rPr>
          <w:rFonts w:ascii="Arial" w:hAnsi="Arial" w:cs="Arial"/>
          <w:sz w:val="20"/>
          <w:szCs w:val="20"/>
          <w:lang w:val="es-AR"/>
        </w:rPr>
        <w:t>la virtud del Espíritu Santo</w:t>
      </w:r>
      <w:r w:rsidR="00D25D67" w:rsidRPr="007258F7">
        <w:rPr>
          <w:rStyle w:val="Refdenotaalpie"/>
          <w:rFonts w:ascii="Arial" w:hAnsi="Arial" w:cs="Arial"/>
          <w:sz w:val="20"/>
          <w:szCs w:val="20"/>
          <w:lang w:val="es-AR"/>
        </w:rPr>
        <w:footnoteReference w:customMarkFollows="1" w:id="149"/>
        <w:sym w:font="Symbol" w:char="F0D7"/>
      </w:r>
      <w:r w:rsidR="00DD3F77" w:rsidRPr="00DD3F77">
        <w:rPr>
          <w:rFonts w:ascii="Arial" w:hAnsi="Arial" w:cs="Arial"/>
          <w:sz w:val="20"/>
          <w:szCs w:val="20"/>
          <w:lang w:val="es-AR"/>
        </w:rPr>
        <w:t>(55), así también por sus ruegos concibamos la fe, deseemos la esperanza y abracemos por medio de la caridad al mismo Señor nuestro</w:t>
      </w:r>
      <w:r w:rsidR="00875219">
        <w:rPr>
          <w:rFonts w:ascii="Arial" w:hAnsi="Arial" w:cs="Arial"/>
          <w:sz w:val="20"/>
          <w:szCs w:val="20"/>
          <w:lang w:val="es-AR"/>
        </w:rPr>
        <w:t xml:space="preserve"> </w:t>
      </w:r>
      <w:r w:rsidR="00DD3F77" w:rsidRPr="00DD3F77">
        <w:rPr>
          <w:rFonts w:ascii="Arial" w:hAnsi="Arial" w:cs="Arial"/>
          <w:sz w:val="20"/>
          <w:szCs w:val="20"/>
          <w:lang w:val="es-AR"/>
        </w:rPr>
        <w:t>Jesucristo que con el Padre y el mismo Espíritu Santo</w:t>
      </w:r>
      <w:r w:rsidR="00875219">
        <w:rPr>
          <w:rFonts w:ascii="Arial" w:hAnsi="Arial" w:cs="Arial"/>
          <w:sz w:val="20"/>
          <w:szCs w:val="20"/>
          <w:lang w:val="es-AR"/>
        </w:rPr>
        <w:t xml:space="preserve"> </w:t>
      </w:r>
      <w:r w:rsidR="00DD3F77" w:rsidRPr="00DD3F77">
        <w:rPr>
          <w:rFonts w:ascii="Arial" w:hAnsi="Arial" w:cs="Arial"/>
          <w:sz w:val="20"/>
          <w:szCs w:val="20"/>
          <w:lang w:val="es-AR"/>
        </w:rPr>
        <w:t xml:space="preserve">vive y reina por los siglos de los siglos. </w:t>
      </w:r>
      <w:r w:rsidR="00E35308" w:rsidRPr="00E35308">
        <w:rPr>
          <w:rFonts w:ascii="Arial" w:hAnsi="Arial" w:cs="Arial"/>
          <w:sz w:val="20"/>
          <w:szCs w:val="20"/>
          <w:lang w:val="es-AR"/>
        </w:rPr>
        <w:cr/>
      </w:r>
    </w:p>
    <w:p w14:paraId="24FABCDE" w14:textId="77777777" w:rsidR="000D2DE0" w:rsidRDefault="000D2DE0" w:rsidP="00C24732">
      <w:pPr>
        <w:spacing w:line="240" w:lineRule="exact"/>
        <w:ind w:firstLine="397"/>
        <w:jc w:val="both"/>
        <w:rPr>
          <w:rFonts w:ascii="Arial" w:hAnsi="Arial" w:cs="Arial"/>
          <w:sz w:val="20"/>
          <w:szCs w:val="20"/>
          <w:lang w:val="es-AR"/>
        </w:rPr>
      </w:pPr>
    </w:p>
    <w:p w14:paraId="422C664B" w14:textId="77777777" w:rsidR="00875219" w:rsidRDefault="00875219" w:rsidP="00C24732">
      <w:pPr>
        <w:spacing w:line="240" w:lineRule="exact"/>
        <w:ind w:firstLine="397"/>
        <w:jc w:val="both"/>
        <w:rPr>
          <w:rFonts w:ascii="Arial" w:hAnsi="Arial" w:cs="Arial"/>
          <w:sz w:val="20"/>
          <w:szCs w:val="20"/>
          <w:lang w:val="es-AR"/>
        </w:rPr>
      </w:pPr>
    </w:p>
    <w:p w14:paraId="3C5D1653" w14:textId="77777777" w:rsidR="00875219" w:rsidRDefault="00875219">
      <w:pPr>
        <w:rPr>
          <w:rFonts w:ascii="Arial" w:hAnsi="Arial" w:cs="Arial"/>
          <w:sz w:val="20"/>
          <w:szCs w:val="20"/>
          <w:lang w:val="es-AR"/>
        </w:rPr>
      </w:pPr>
      <w:r>
        <w:rPr>
          <w:rFonts w:ascii="Arial" w:hAnsi="Arial" w:cs="Arial"/>
          <w:sz w:val="20"/>
          <w:szCs w:val="20"/>
          <w:lang w:val="es-AR"/>
        </w:rPr>
        <w:br w:type="page"/>
      </w:r>
    </w:p>
    <w:p w14:paraId="5A2E4824" w14:textId="77777777" w:rsidR="00875219" w:rsidRDefault="00875219" w:rsidP="00C24732">
      <w:pPr>
        <w:spacing w:line="240" w:lineRule="exact"/>
        <w:ind w:firstLine="397"/>
        <w:jc w:val="both"/>
        <w:rPr>
          <w:rFonts w:ascii="Arial" w:hAnsi="Arial" w:cs="Arial"/>
          <w:sz w:val="20"/>
          <w:szCs w:val="20"/>
          <w:lang w:val="es-AR"/>
        </w:rPr>
      </w:pPr>
    </w:p>
    <w:p w14:paraId="3C926CB0" w14:textId="77777777" w:rsidR="0067641A" w:rsidRDefault="0067641A" w:rsidP="00DF6F3B">
      <w:pPr>
        <w:spacing w:line="240" w:lineRule="exact"/>
        <w:ind w:firstLine="397"/>
        <w:rPr>
          <w:rFonts w:ascii="Arial" w:hAnsi="Arial" w:cs="Arial"/>
          <w:sz w:val="20"/>
          <w:szCs w:val="20"/>
          <w:lang w:val="es-AR"/>
        </w:rPr>
      </w:pPr>
    </w:p>
    <w:p w14:paraId="58606D15" w14:textId="77777777" w:rsidR="0067641A" w:rsidRDefault="0067641A" w:rsidP="00DF6F3B">
      <w:pPr>
        <w:spacing w:line="240" w:lineRule="exact"/>
        <w:ind w:firstLine="397"/>
        <w:rPr>
          <w:rFonts w:ascii="Arial" w:hAnsi="Arial" w:cs="Arial"/>
          <w:sz w:val="20"/>
          <w:szCs w:val="20"/>
          <w:lang w:val="es-AR"/>
        </w:rPr>
      </w:pPr>
    </w:p>
    <w:p w14:paraId="0645B3F8" w14:textId="77777777" w:rsidR="006C725D" w:rsidRPr="00EA104A" w:rsidRDefault="006C725D" w:rsidP="006C725D">
      <w:pPr>
        <w:autoSpaceDE w:val="0"/>
        <w:autoSpaceDN w:val="0"/>
        <w:adjustRightInd w:val="0"/>
        <w:ind w:left="-142" w:firstLine="397"/>
        <w:jc w:val="right"/>
        <w:rPr>
          <w:rFonts w:ascii="Times New Roman" w:hAnsi="Times New Roman"/>
          <w:b/>
          <w:sz w:val="36"/>
          <w:szCs w:val="36"/>
          <w:lang w:val="es-AR"/>
        </w:rPr>
      </w:pPr>
      <w:r>
        <w:rPr>
          <w:rFonts w:ascii="Times New Roman" w:hAnsi="Times New Roman"/>
          <w:b/>
          <w:sz w:val="36"/>
          <w:szCs w:val="36"/>
          <w:lang w:val="es-AR"/>
        </w:rPr>
        <w:t>XI</w:t>
      </w:r>
    </w:p>
    <w:p w14:paraId="3B15F5CE" w14:textId="77777777" w:rsidR="006C725D" w:rsidRPr="00EA104A" w:rsidRDefault="006C725D" w:rsidP="006C725D">
      <w:pPr>
        <w:autoSpaceDE w:val="0"/>
        <w:autoSpaceDN w:val="0"/>
        <w:adjustRightInd w:val="0"/>
        <w:spacing w:before="120"/>
        <w:ind w:left="-142" w:firstLine="397"/>
        <w:jc w:val="right"/>
        <w:rPr>
          <w:rFonts w:ascii="Times New Roman" w:hAnsi="Times New Roman"/>
          <w:b/>
          <w:sz w:val="28"/>
          <w:szCs w:val="28"/>
          <w:lang w:val="es-AR"/>
        </w:rPr>
      </w:pPr>
      <w:r>
        <w:rPr>
          <w:rFonts w:ascii="Times New Roman" w:hAnsi="Times New Roman"/>
          <w:b/>
          <w:sz w:val="28"/>
          <w:szCs w:val="28"/>
          <w:lang w:val="es-AR"/>
        </w:rPr>
        <w:t>En la Anunciación del Señor</w:t>
      </w:r>
    </w:p>
    <w:p w14:paraId="5483A8F7" w14:textId="77777777" w:rsidR="006C725D" w:rsidRPr="001C6D64" w:rsidRDefault="006C725D" w:rsidP="006C725D">
      <w:pPr>
        <w:autoSpaceDE w:val="0"/>
        <w:autoSpaceDN w:val="0"/>
        <w:adjustRightInd w:val="0"/>
        <w:spacing w:line="240" w:lineRule="exact"/>
        <w:ind w:left="-142" w:firstLine="397"/>
        <w:jc w:val="both"/>
        <w:rPr>
          <w:rFonts w:ascii="Arial" w:hAnsi="Arial" w:cs="Arial"/>
          <w:sz w:val="20"/>
          <w:szCs w:val="20"/>
          <w:lang w:val="es-AR"/>
        </w:rPr>
      </w:pPr>
    </w:p>
    <w:p w14:paraId="59F5F05C"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¡Desgraciado de mí, pues soy hombre de labios</w:t>
      </w:r>
      <w:r w:rsidR="00006CAF">
        <w:rPr>
          <w:rFonts w:ascii="Arial" w:hAnsi="Arial" w:cs="Arial"/>
          <w:sz w:val="20"/>
          <w:szCs w:val="20"/>
          <w:lang w:val="es-AR"/>
        </w:rPr>
        <w:t xml:space="preserve"> </w:t>
      </w:r>
      <w:r w:rsidRPr="0066610B">
        <w:rPr>
          <w:rFonts w:ascii="Arial" w:hAnsi="Arial" w:cs="Arial"/>
          <w:sz w:val="20"/>
          <w:szCs w:val="20"/>
          <w:lang w:val="es-AR"/>
        </w:rPr>
        <w:t>impuros!</w:t>
      </w:r>
      <w:r w:rsidR="003611DC" w:rsidRPr="007258F7">
        <w:rPr>
          <w:rStyle w:val="Refdenotaalpie"/>
          <w:rFonts w:ascii="Arial" w:hAnsi="Arial" w:cs="Arial"/>
          <w:sz w:val="20"/>
          <w:szCs w:val="20"/>
          <w:lang w:val="es-AR"/>
        </w:rPr>
        <w:footnoteReference w:customMarkFollows="1" w:id="150"/>
        <w:sym w:font="Symbol" w:char="F0D7"/>
      </w:r>
      <w:r w:rsidRPr="0066610B">
        <w:rPr>
          <w:rFonts w:ascii="Arial" w:hAnsi="Arial" w:cs="Arial"/>
          <w:sz w:val="20"/>
          <w:szCs w:val="20"/>
          <w:lang w:val="es-AR"/>
        </w:rPr>
        <w:t>(1). ¿Y cómo me atreveré yo, con mis labios</w:t>
      </w:r>
      <w:r w:rsidR="00006CAF">
        <w:rPr>
          <w:rFonts w:ascii="Arial" w:hAnsi="Arial" w:cs="Arial"/>
          <w:sz w:val="20"/>
          <w:szCs w:val="20"/>
          <w:lang w:val="es-AR"/>
        </w:rPr>
        <w:t xml:space="preserve"> </w:t>
      </w:r>
      <w:r w:rsidRPr="0066610B">
        <w:rPr>
          <w:rFonts w:ascii="Arial" w:hAnsi="Arial" w:cs="Arial"/>
          <w:sz w:val="20"/>
          <w:szCs w:val="20"/>
          <w:lang w:val="es-AR"/>
        </w:rPr>
        <w:t>manchados, a reve</w:t>
      </w:r>
      <w:r w:rsidR="00006CAF">
        <w:rPr>
          <w:rFonts w:ascii="Arial" w:hAnsi="Arial" w:cs="Arial"/>
          <w:sz w:val="20"/>
          <w:szCs w:val="20"/>
          <w:lang w:val="es-AR"/>
        </w:rPr>
        <w:t>l</w:t>
      </w:r>
      <w:r w:rsidRPr="0066610B">
        <w:rPr>
          <w:rFonts w:ascii="Arial" w:hAnsi="Arial" w:cs="Arial"/>
          <w:sz w:val="20"/>
          <w:szCs w:val="20"/>
          <w:lang w:val="es-AR"/>
        </w:rPr>
        <w:t>ar aquel decreto divino que hoy se</w:t>
      </w:r>
      <w:r w:rsidR="00006CAF">
        <w:rPr>
          <w:rFonts w:ascii="Arial" w:hAnsi="Arial" w:cs="Arial"/>
          <w:sz w:val="20"/>
          <w:szCs w:val="20"/>
          <w:lang w:val="es-AR"/>
        </w:rPr>
        <w:t xml:space="preserve"> </w:t>
      </w:r>
      <w:r w:rsidRPr="0066610B">
        <w:rPr>
          <w:rFonts w:ascii="Arial" w:hAnsi="Arial" w:cs="Arial"/>
          <w:sz w:val="20"/>
          <w:szCs w:val="20"/>
          <w:lang w:val="es-AR"/>
        </w:rPr>
        <w:t>dio a conocer en Nazaret? No sé de qué manera poder</w:t>
      </w:r>
      <w:r w:rsidR="00006CAF">
        <w:rPr>
          <w:rFonts w:ascii="Arial" w:hAnsi="Arial" w:cs="Arial"/>
          <w:sz w:val="20"/>
          <w:szCs w:val="20"/>
          <w:lang w:val="es-AR"/>
        </w:rPr>
        <w:t xml:space="preserve"> </w:t>
      </w:r>
      <w:r w:rsidRPr="0066610B">
        <w:rPr>
          <w:rFonts w:ascii="Arial" w:hAnsi="Arial" w:cs="Arial"/>
          <w:sz w:val="20"/>
          <w:szCs w:val="20"/>
          <w:lang w:val="es-AR"/>
        </w:rPr>
        <w:t>dar a conocer con mis labios menos puros a oídos castos, aquel du</w:t>
      </w:r>
      <w:r w:rsidR="00006CAF">
        <w:rPr>
          <w:rFonts w:ascii="Arial" w:hAnsi="Arial" w:cs="Arial"/>
          <w:sz w:val="20"/>
          <w:szCs w:val="20"/>
          <w:lang w:val="es-AR"/>
        </w:rPr>
        <w:t>l</w:t>
      </w:r>
      <w:r w:rsidRPr="0066610B">
        <w:rPr>
          <w:rFonts w:ascii="Arial" w:hAnsi="Arial" w:cs="Arial"/>
          <w:sz w:val="20"/>
          <w:szCs w:val="20"/>
          <w:lang w:val="es-AR"/>
        </w:rPr>
        <w:t>císimo coloquio entre la Virgen y el ángel,</w:t>
      </w:r>
      <w:r w:rsidR="00006CAF">
        <w:rPr>
          <w:rFonts w:ascii="Arial" w:hAnsi="Arial" w:cs="Arial"/>
          <w:sz w:val="20"/>
          <w:szCs w:val="20"/>
          <w:lang w:val="es-AR"/>
        </w:rPr>
        <w:t xml:space="preserve"> </w:t>
      </w:r>
      <w:r w:rsidRPr="0066610B">
        <w:rPr>
          <w:rFonts w:ascii="Arial" w:hAnsi="Arial" w:cs="Arial"/>
          <w:sz w:val="20"/>
          <w:szCs w:val="20"/>
          <w:lang w:val="es-AR"/>
        </w:rPr>
        <w:t>en el cual se anunció de antemano la salvación del</w:t>
      </w:r>
      <w:r w:rsidR="00006CAF">
        <w:rPr>
          <w:rFonts w:ascii="Arial" w:hAnsi="Arial" w:cs="Arial"/>
          <w:sz w:val="20"/>
          <w:szCs w:val="20"/>
          <w:lang w:val="es-AR"/>
        </w:rPr>
        <w:t xml:space="preserve"> </w:t>
      </w:r>
      <w:r w:rsidRPr="0066610B">
        <w:rPr>
          <w:rFonts w:ascii="Arial" w:hAnsi="Arial" w:cs="Arial"/>
          <w:sz w:val="20"/>
          <w:szCs w:val="20"/>
          <w:lang w:val="es-AR"/>
        </w:rPr>
        <w:t>mundo, la redención del linaje humano, la reparación de</w:t>
      </w:r>
      <w:r w:rsidR="00006CAF">
        <w:rPr>
          <w:rFonts w:ascii="Arial" w:hAnsi="Arial" w:cs="Arial"/>
          <w:sz w:val="20"/>
          <w:szCs w:val="20"/>
          <w:lang w:val="es-AR"/>
        </w:rPr>
        <w:t xml:space="preserve"> </w:t>
      </w:r>
      <w:r w:rsidRPr="0066610B">
        <w:rPr>
          <w:rFonts w:ascii="Arial" w:hAnsi="Arial" w:cs="Arial"/>
          <w:sz w:val="20"/>
          <w:szCs w:val="20"/>
          <w:lang w:val="es-AR"/>
        </w:rPr>
        <w:t>la ciudad celeste.</w:t>
      </w:r>
    </w:p>
    <w:p w14:paraId="4B12D116"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¡Oh Nazaret, ciudad santa, ciudad dichosa, ciudad</w:t>
      </w:r>
      <w:r w:rsidR="00006CAF">
        <w:rPr>
          <w:rFonts w:ascii="Arial" w:hAnsi="Arial" w:cs="Arial"/>
          <w:sz w:val="20"/>
          <w:szCs w:val="20"/>
          <w:lang w:val="es-AR"/>
        </w:rPr>
        <w:t xml:space="preserve"> </w:t>
      </w:r>
      <w:r w:rsidRPr="0066610B">
        <w:rPr>
          <w:rFonts w:ascii="Arial" w:hAnsi="Arial" w:cs="Arial"/>
          <w:sz w:val="20"/>
          <w:szCs w:val="20"/>
          <w:lang w:val="es-AR"/>
        </w:rPr>
        <w:t>amable, ciudad fructífera, ciudad preciosa, más preciosa</w:t>
      </w:r>
      <w:r w:rsidR="00006CAF">
        <w:rPr>
          <w:rFonts w:ascii="Arial" w:hAnsi="Arial" w:cs="Arial"/>
          <w:sz w:val="20"/>
          <w:szCs w:val="20"/>
          <w:lang w:val="es-AR"/>
        </w:rPr>
        <w:t xml:space="preserve"> </w:t>
      </w:r>
      <w:r w:rsidRPr="0066610B">
        <w:rPr>
          <w:rFonts w:ascii="Arial" w:hAnsi="Arial" w:cs="Arial"/>
          <w:sz w:val="20"/>
          <w:szCs w:val="20"/>
          <w:lang w:val="es-AR"/>
        </w:rPr>
        <w:t>que el cielo, más fecunda que el paraíso! En ti nace</w:t>
      </w:r>
      <w:r w:rsidR="00006CAF">
        <w:rPr>
          <w:rFonts w:ascii="Arial" w:hAnsi="Arial" w:cs="Arial"/>
          <w:sz w:val="20"/>
          <w:szCs w:val="20"/>
          <w:lang w:val="es-AR"/>
        </w:rPr>
        <w:t xml:space="preserve"> </w:t>
      </w:r>
      <w:r w:rsidRPr="0066610B">
        <w:rPr>
          <w:rFonts w:ascii="Arial" w:hAnsi="Arial" w:cs="Arial"/>
          <w:sz w:val="20"/>
          <w:szCs w:val="20"/>
          <w:lang w:val="es-AR"/>
        </w:rPr>
        <w:t xml:space="preserve">un árbol bello a </w:t>
      </w:r>
      <w:r w:rsidR="00006CAF">
        <w:rPr>
          <w:rFonts w:ascii="Arial" w:hAnsi="Arial" w:cs="Arial"/>
          <w:sz w:val="20"/>
          <w:szCs w:val="20"/>
          <w:lang w:val="es-AR"/>
        </w:rPr>
        <w:t>l</w:t>
      </w:r>
      <w:r w:rsidRPr="0066610B">
        <w:rPr>
          <w:rFonts w:ascii="Arial" w:hAnsi="Arial" w:cs="Arial"/>
          <w:sz w:val="20"/>
          <w:szCs w:val="20"/>
          <w:lang w:val="es-AR"/>
        </w:rPr>
        <w:t>a vista, delicado al tacto, suave al</w:t>
      </w:r>
      <w:r w:rsidR="00006CAF">
        <w:rPr>
          <w:rFonts w:ascii="Arial" w:hAnsi="Arial" w:cs="Arial"/>
          <w:sz w:val="20"/>
          <w:szCs w:val="20"/>
          <w:lang w:val="es-AR"/>
        </w:rPr>
        <w:t xml:space="preserve"> </w:t>
      </w:r>
      <w:r w:rsidRPr="0066610B">
        <w:rPr>
          <w:rFonts w:ascii="Arial" w:hAnsi="Arial" w:cs="Arial"/>
          <w:sz w:val="20"/>
          <w:szCs w:val="20"/>
          <w:lang w:val="es-AR"/>
        </w:rPr>
        <w:t>gusto, de cuyo fruto no me aparto, antes me invito a</w:t>
      </w:r>
      <w:r w:rsidR="00006CAF">
        <w:rPr>
          <w:rFonts w:ascii="Arial" w:hAnsi="Arial" w:cs="Arial"/>
          <w:sz w:val="20"/>
          <w:szCs w:val="20"/>
          <w:lang w:val="es-AR"/>
        </w:rPr>
        <w:t xml:space="preserve"> </w:t>
      </w:r>
      <w:r w:rsidRPr="0066610B">
        <w:rPr>
          <w:rFonts w:ascii="Arial" w:hAnsi="Arial" w:cs="Arial"/>
          <w:sz w:val="20"/>
          <w:szCs w:val="20"/>
          <w:lang w:val="es-AR"/>
        </w:rPr>
        <w:t>gustarlo, porque no ocasiona la muerte, sino da la vida</w:t>
      </w:r>
      <w:r w:rsidR="00006CAF">
        <w:rPr>
          <w:rFonts w:ascii="Arial" w:hAnsi="Arial" w:cs="Arial"/>
          <w:sz w:val="20"/>
          <w:szCs w:val="20"/>
          <w:lang w:val="es-AR"/>
        </w:rPr>
        <w:t xml:space="preserve"> </w:t>
      </w:r>
      <w:r w:rsidRPr="0066610B">
        <w:rPr>
          <w:rFonts w:ascii="Arial" w:hAnsi="Arial" w:cs="Arial"/>
          <w:sz w:val="20"/>
          <w:szCs w:val="20"/>
          <w:lang w:val="es-AR"/>
        </w:rPr>
        <w:t>ete</w:t>
      </w:r>
      <w:r w:rsidR="00AE35D6">
        <w:rPr>
          <w:rFonts w:ascii="Arial" w:hAnsi="Arial" w:cs="Arial"/>
          <w:sz w:val="20"/>
          <w:szCs w:val="20"/>
          <w:lang w:val="es-AR"/>
        </w:rPr>
        <w:t>rn</w:t>
      </w:r>
      <w:r w:rsidRPr="0066610B">
        <w:rPr>
          <w:rFonts w:ascii="Arial" w:hAnsi="Arial" w:cs="Arial"/>
          <w:sz w:val="20"/>
          <w:szCs w:val="20"/>
          <w:lang w:val="es-AR"/>
        </w:rPr>
        <w:t>a.</w:t>
      </w:r>
    </w:p>
    <w:p w14:paraId="2BEC26C4" w14:textId="77777777" w:rsidR="0066610B" w:rsidRPr="0066610B" w:rsidRDefault="0066610B" w:rsidP="00D57C2A">
      <w:pPr>
        <w:spacing w:line="240" w:lineRule="exact"/>
        <w:ind w:firstLine="397"/>
        <w:jc w:val="both"/>
        <w:rPr>
          <w:rFonts w:ascii="Arial" w:hAnsi="Arial" w:cs="Arial"/>
          <w:sz w:val="20"/>
          <w:szCs w:val="20"/>
          <w:lang w:val="es-AR"/>
        </w:rPr>
      </w:pPr>
      <w:r w:rsidRPr="0066610B">
        <w:rPr>
          <w:rFonts w:ascii="Arial" w:hAnsi="Arial" w:cs="Arial"/>
          <w:sz w:val="20"/>
          <w:szCs w:val="20"/>
          <w:lang w:val="es-AR"/>
        </w:rPr>
        <w:t>Con razón, Nazaret santa, eres más querida para mí</w:t>
      </w:r>
      <w:r w:rsidR="005D4787">
        <w:rPr>
          <w:rFonts w:ascii="Arial" w:hAnsi="Arial" w:cs="Arial"/>
          <w:sz w:val="20"/>
          <w:szCs w:val="20"/>
          <w:lang w:val="es-AR"/>
        </w:rPr>
        <w:t xml:space="preserve"> </w:t>
      </w:r>
      <w:r w:rsidRPr="0066610B">
        <w:rPr>
          <w:rFonts w:ascii="Arial" w:hAnsi="Arial" w:cs="Arial"/>
          <w:sz w:val="20"/>
          <w:szCs w:val="20"/>
          <w:lang w:val="es-AR"/>
        </w:rPr>
        <w:t>que el paraíso en donde las cosas antiguas son renovadas, las ruinas repar</w:t>
      </w:r>
      <w:r w:rsidR="005D4787">
        <w:rPr>
          <w:rFonts w:ascii="Arial" w:hAnsi="Arial" w:cs="Arial"/>
          <w:sz w:val="20"/>
          <w:szCs w:val="20"/>
          <w:lang w:val="es-AR"/>
        </w:rPr>
        <w:t>a</w:t>
      </w:r>
      <w:r w:rsidRPr="0066610B">
        <w:rPr>
          <w:rFonts w:ascii="Arial" w:hAnsi="Arial" w:cs="Arial"/>
          <w:sz w:val="20"/>
          <w:szCs w:val="20"/>
          <w:lang w:val="es-AR"/>
        </w:rPr>
        <w:t>das, las podridas vuelven a florecer, las secas a reverdecer. En el paraíso sonó el</w:t>
      </w:r>
      <w:r w:rsidR="005D4787">
        <w:rPr>
          <w:rFonts w:ascii="Arial" w:hAnsi="Arial" w:cs="Arial"/>
          <w:sz w:val="20"/>
          <w:szCs w:val="20"/>
          <w:lang w:val="es-AR"/>
        </w:rPr>
        <w:t xml:space="preserve"> </w:t>
      </w:r>
      <w:r w:rsidRPr="0066610B">
        <w:rPr>
          <w:rFonts w:ascii="Arial" w:hAnsi="Arial" w:cs="Arial"/>
          <w:sz w:val="20"/>
          <w:szCs w:val="20"/>
          <w:lang w:val="es-AR"/>
        </w:rPr>
        <w:t>consejo de nuestra perdición, de nuestra condenación,</w:t>
      </w:r>
      <w:r w:rsidR="005D4787">
        <w:rPr>
          <w:rFonts w:ascii="Arial" w:hAnsi="Arial" w:cs="Arial"/>
          <w:sz w:val="20"/>
          <w:szCs w:val="20"/>
          <w:lang w:val="es-AR"/>
        </w:rPr>
        <w:t xml:space="preserve"> </w:t>
      </w:r>
      <w:r w:rsidRPr="0066610B">
        <w:rPr>
          <w:rFonts w:ascii="Arial" w:hAnsi="Arial" w:cs="Arial"/>
          <w:sz w:val="20"/>
          <w:szCs w:val="20"/>
          <w:lang w:val="es-AR"/>
        </w:rPr>
        <w:t>de nuestra muerte; en Nazaret, el de nuestra salvación,</w:t>
      </w:r>
      <w:r w:rsidR="005D4787">
        <w:rPr>
          <w:rFonts w:ascii="Arial" w:hAnsi="Arial" w:cs="Arial"/>
          <w:sz w:val="20"/>
          <w:szCs w:val="20"/>
          <w:lang w:val="es-AR"/>
        </w:rPr>
        <w:t xml:space="preserve"> </w:t>
      </w:r>
      <w:r w:rsidRPr="0066610B">
        <w:rPr>
          <w:rFonts w:ascii="Arial" w:hAnsi="Arial" w:cs="Arial"/>
          <w:sz w:val="20"/>
          <w:szCs w:val="20"/>
          <w:lang w:val="es-AR"/>
        </w:rPr>
        <w:t>el de nuestra redención, el de nuestra vida. En el</w:t>
      </w:r>
      <w:r w:rsidR="005D4787">
        <w:rPr>
          <w:rFonts w:ascii="Arial" w:hAnsi="Arial" w:cs="Arial"/>
          <w:sz w:val="20"/>
          <w:szCs w:val="20"/>
          <w:lang w:val="es-AR"/>
        </w:rPr>
        <w:t xml:space="preserve"> </w:t>
      </w:r>
      <w:r w:rsidRPr="0066610B">
        <w:rPr>
          <w:rFonts w:ascii="Arial" w:hAnsi="Arial" w:cs="Arial"/>
          <w:sz w:val="20"/>
          <w:szCs w:val="20"/>
          <w:lang w:val="es-AR"/>
        </w:rPr>
        <w:t>paraíso, la serpiente y Eva tramaron planes contra nosotros (2), y entre ellas el espíritu de las tinieblas; en</w:t>
      </w:r>
      <w:r w:rsidR="005D4787">
        <w:rPr>
          <w:rFonts w:ascii="Arial" w:hAnsi="Arial" w:cs="Arial"/>
          <w:sz w:val="20"/>
          <w:szCs w:val="20"/>
          <w:lang w:val="es-AR"/>
        </w:rPr>
        <w:t xml:space="preserve"> </w:t>
      </w:r>
      <w:r w:rsidRPr="0066610B">
        <w:rPr>
          <w:rFonts w:ascii="Arial" w:hAnsi="Arial" w:cs="Arial"/>
          <w:sz w:val="20"/>
          <w:szCs w:val="20"/>
          <w:lang w:val="es-AR"/>
        </w:rPr>
        <w:t>se pusieron de acuerdo el ángel y María, y con</w:t>
      </w:r>
      <w:r w:rsidR="005D4787">
        <w:rPr>
          <w:rFonts w:ascii="Arial" w:hAnsi="Arial" w:cs="Arial"/>
          <w:sz w:val="20"/>
          <w:szCs w:val="20"/>
          <w:lang w:val="es-AR"/>
        </w:rPr>
        <w:t xml:space="preserve"> </w:t>
      </w:r>
      <w:r w:rsidRPr="0066610B">
        <w:rPr>
          <w:rFonts w:ascii="Arial" w:hAnsi="Arial" w:cs="Arial"/>
          <w:sz w:val="20"/>
          <w:szCs w:val="20"/>
          <w:lang w:val="es-AR"/>
        </w:rPr>
        <w:t>ellos el Espíritu Santo. ¡Dichoso día, dichosa hora, dichoso tiempo! Esta es aquella hora que con tanta ansia</w:t>
      </w:r>
      <w:r>
        <w:rPr>
          <w:rFonts w:ascii="Arial" w:hAnsi="Arial" w:cs="Arial"/>
          <w:sz w:val="20"/>
          <w:szCs w:val="20"/>
          <w:lang w:val="es-AR"/>
        </w:rPr>
        <w:t xml:space="preserve"> </w:t>
      </w:r>
      <w:r w:rsidRPr="0066610B">
        <w:rPr>
          <w:rFonts w:ascii="Arial" w:hAnsi="Arial" w:cs="Arial"/>
          <w:sz w:val="20"/>
          <w:szCs w:val="20"/>
          <w:lang w:val="es-AR"/>
        </w:rPr>
        <w:t xml:space="preserve">esperaban todos los santos desde el principio del mundo. </w:t>
      </w:r>
      <w:r w:rsidR="008B6EB5">
        <w:rPr>
          <w:rFonts w:ascii="Arial" w:hAnsi="Arial" w:cs="Arial"/>
          <w:sz w:val="20"/>
          <w:szCs w:val="20"/>
          <w:lang w:val="es-AR"/>
        </w:rPr>
        <w:t>“</w:t>
      </w:r>
      <w:r w:rsidRPr="0066610B">
        <w:rPr>
          <w:rFonts w:ascii="Arial" w:hAnsi="Arial" w:cs="Arial"/>
          <w:sz w:val="20"/>
          <w:szCs w:val="20"/>
          <w:lang w:val="es-AR"/>
        </w:rPr>
        <w:t xml:space="preserve">Muchos reyes y justos </w:t>
      </w:r>
      <w:r w:rsidR="00D57C2A">
        <w:rPr>
          <w:rFonts w:ascii="Arial" w:hAnsi="Arial" w:cs="Arial"/>
          <w:sz w:val="20"/>
          <w:szCs w:val="20"/>
          <w:lang w:val="es-AR"/>
        </w:rPr>
        <w:t>–</w:t>
      </w:r>
      <w:r w:rsidRPr="0066610B">
        <w:rPr>
          <w:rFonts w:ascii="Arial" w:hAnsi="Arial" w:cs="Arial"/>
          <w:sz w:val="20"/>
          <w:szCs w:val="20"/>
          <w:lang w:val="es-AR"/>
        </w:rPr>
        <w:t>dice</w:t>
      </w:r>
      <w:r w:rsidR="00D57C2A">
        <w:rPr>
          <w:rFonts w:ascii="Arial" w:hAnsi="Arial" w:cs="Arial"/>
          <w:sz w:val="20"/>
          <w:szCs w:val="20"/>
          <w:lang w:val="es-AR"/>
        </w:rPr>
        <w:t xml:space="preserve"> </w:t>
      </w:r>
      <w:r w:rsidRPr="0066610B">
        <w:rPr>
          <w:rFonts w:ascii="Arial" w:hAnsi="Arial" w:cs="Arial"/>
          <w:sz w:val="20"/>
          <w:szCs w:val="20"/>
          <w:lang w:val="es-AR"/>
        </w:rPr>
        <w:t xml:space="preserve">el </w:t>
      </w:r>
      <w:r w:rsidRPr="0066610B">
        <w:rPr>
          <w:rFonts w:ascii="Arial" w:hAnsi="Arial" w:cs="Arial"/>
          <w:sz w:val="20"/>
          <w:szCs w:val="20"/>
          <w:lang w:val="es-AR"/>
        </w:rPr>
        <w:lastRenderedPageBreak/>
        <w:t>Evangelio</w:t>
      </w:r>
      <w:r w:rsidR="00D57C2A">
        <w:rPr>
          <w:rFonts w:ascii="Arial" w:hAnsi="Arial" w:cs="Arial"/>
          <w:sz w:val="20"/>
          <w:szCs w:val="20"/>
          <w:lang w:val="es-AR"/>
        </w:rPr>
        <w:t>–</w:t>
      </w:r>
      <w:r w:rsidRPr="0066610B">
        <w:rPr>
          <w:rFonts w:ascii="Arial" w:hAnsi="Arial" w:cs="Arial"/>
          <w:sz w:val="20"/>
          <w:szCs w:val="20"/>
          <w:lang w:val="es-AR"/>
        </w:rPr>
        <w:t xml:space="preserve"> ansiaron</w:t>
      </w:r>
      <w:r w:rsidR="00D57C2A">
        <w:rPr>
          <w:rFonts w:ascii="Arial" w:hAnsi="Arial" w:cs="Arial"/>
          <w:sz w:val="20"/>
          <w:szCs w:val="20"/>
          <w:lang w:val="es-AR"/>
        </w:rPr>
        <w:t xml:space="preserve"> </w:t>
      </w:r>
      <w:r w:rsidRPr="0066610B">
        <w:rPr>
          <w:rFonts w:ascii="Arial" w:hAnsi="Arial" w:cs="Arial"/>
          <w:sz w:val="20"/>
          <w:szCs w:val="20"/>
          <w:lang w:val="es-AR"/>
        </w:rPr>
        <w:t>ver lo que vosotros véis y no lo vieron, y oír lo que</w:t>
      </w:r>
      <w:r w:rsidR="00D57C2A">
        <w:rPr>
          <w:rFonts w:ascii="Arial" w:hAnsi="Arial" w:cs="Arial"/>
          <w:sz w:val="20"/>
          <w:szCs w:val="20"/>
          <w:lang w:val="es-AR"/>
        </w:rPr>
        <w:t xml:space="preserve"> </w:t>
      </w:r>
      <w:r w:rsidRPr="0066610B">
        <w:rPr>
          <w:rFonts w:ascii="Arial" w:hAnsi="Arial" w:cs="Arial"/>
          <w:sz w:val="20"/>
          <w:szCs w:val="20"/>
          <w:lang w:val="es-AR"/>
        </w:rPr>
        <w:t>oís, y no lo oyeron</w:t>
      </w:r>
      <w:r w:rsidR="008B6EB5">
        <w:rPr>
          <w:rFonts w:ascii="Arial" w:hAnsi="Arial" w:cs="Arial"/>
          <w:sz w:val="20"/>
          <w:szCs w:val="20"/>
          <w:lang w:val="es-AR"/>
        </w:rPr>
        <w:t>”</w:t>
      </w:r>
      <w:r w:rsidR="003611DC" w:rsidRPr="003611DC">
        <w:rPr>
          <w:rStyle w:val="Refdenotaalpie"/>
          <w:rFonts w:ascii="Arial" w:hAnsi="Arial" w:cs="Arial"/>
          <w:sz w:val="20"/>
          <w:szCs w:val="20"/>
          <w:lang w:val="es-AR"/>
        </w:rPr>
        <w:t xml:space="preserve"> </w:t>
      </w:r>
      <w:r w:rsidR="003611DC" w:rsidRPr="007258F7">
        <w:rPr>
          <w:rStyle w:val="Refdenotaalpie"/>
          <w:rFonts w:ascii="Arial" w:hAnsi="Arial" w:cs="Arial"/>
          <w:sz w:val="20"/>
          <w:szCs w:val="20"/>
          <w:lang w:val="es-AR"/>
        </w:rPr>
        <w:footnoteReference w:customMarkFollows="1" w:id="151"/>
        <w:sym w:font="Symbol" w:char="F0D7"/>
      </w:r>
      <w:r w:rsidRPr="0066610B">
        <w:rPr>
          <w:rFonts w:ascii="Arial" w:hAnsi="Arial" w:cs="Arial"/>
          <w:sz w:val="20"/>
          <w:szCs w:val="20"/>
          <w:lang w:val="es-AR"/>
        </w:rPr>
        <w:t xml:space="preserve">(3). En una palabra, </w:t>
      </w:r>
      <w:r w:rsidR="00D57C2A">
        <w:rPr>
          <w:rFonts w:ascii="Arial" w:hAnsi="Arial" w:cs="Arial"/>
          <w:sz w:val="20"/>
          <w:szCs w:val="20"/>
          <w:lang w:val="es-AR"/>
        </w:rPr>
        <w:t>I</w:t>
      </w:r>
      <w:r w:rsidRPr="0066610B">
        <w:rPr>
          <w:rFonts w:ascii="Arial" w:hAnsi="Arial" w:cs="Arial"/>
          <w:sz w:val="20"/>
          <w:szCs w:val="20"/>
          <w:lang w:val="es-AR"/>
        </w:rPr>
        <w:t>saías suspiraba</w:t>
      </w:r>
      <w:r w:rsidR="00D57C2A">
        <w:rPr>
          <w:rFonts w:ascii="Arial" w:hAnsi="Arial" w:cs="Arial"/>
          <w:sz w:val="20"/>
          <w:szCs w:val="20"/>
          <w:lang w:val="es-AR"/>
        </w:rPr>
        <w:t xml:space="preserve"> </w:t>
      </w:r>
      <w:r w:rsidRPr="0066610B">
        <w:rPr>
          <w:rFonts w:ascii="Arial" w:hAnsi="Arial" w:cs="Arial"/>
          <w:sz w:val="20"/>
          <w:szCs w:val="20"/>
          <w:lang w:val="es-AR"/>
        </w:rPr>
        <w:t>con gran ansia por ver este día, lo vio y se llenó de</w:t>
      </w:r>
      <w:r w:rsidR="00D57C2A">
        <w:rPr>
          <w:rFonts w:ascii="Arial" w:hAnsi="Arial" w:cs="Arial"/>
          <w:sz w:val="20"/>
          <w:szCs w:val="20"/>
          <w:lang w:val="es-AR"/>
        </w:rPr>
        <w:t xml:space="preserve"> </w:t>
      </w:r>
      <w:r w:rsidRPr="0066610B">
        <w:rPr>
          <w:rFonts w:ascii="Arial" w:hAnsi="Arial" w:cs="Arial"/>
          <w:sz w:val="20"/>
          <w:szCs w:val="20"/>
          <w:lang w:val="es-AR"/>
        </w:rPr>
        <w:t>gozo (4).</w:t>
      </w:r>
    </w:p>
    <w:p w14:paraId="1D97E4A7" w14:textId="77777777" w:rsidR="0066610B" w:rsidRPr="0066610B" w:rsidRDefault="0066610B" w:rsidP="00D57C2A">
      <w:pPr>
        <w:spacing w:line="240" w:lineRule="exact"/>
        <w:ind w:firstLine="397"/>
        <w:jc w:val="both"/>
        <w:rPr>
          <w:rFonts w:ascii="Arial" w:hAnsi="Arial" w:cs="Arial"/>
          <w:sz w:val="20"/>
          <w:szCs w:val="20"/>
          <w:lang w:val="es-AR"/>
        </w:rPr>
      </w:pPr>
      <w:r w:rsidRPr="0066610B">
        <w:rPr>
          <w:rFonts w:ascii="Arial" w:hAnsi="Arial" w:cs="Arial"/>
          <w:sz w:val="20"/>
          <w:szCs w:val="20"/>
          <w:lang w:val="es-AR"/>
        </w:rPr>
        <w:t>Se me ocurre una pregunta: ¿acaso su ojo avizor</w:t>
      </w:r>
      <w:r w:rsidR="00D57C2A">
        <w:rPr>
          <w:rFonts w:ascii="Arial" w:hAnsi="Arial" w:cs="Arial"/>
          <w:sz w:val="20"/>
          <w:szCs w:val="20"/>
          <w:lang w:val="es-AR"/>
        </w:rPr>
        <w:t xml:space="preserve"> </w:t>
      </w:r>
      <w:r w:rsidRPr="0066610B">
        <w:rPr>
          <w:rFonts w:ascii="Arial" w:hAnsi="Arial" w:cs="Arial"/>
          <w:sz w:val="20"/>
          <w:szCs w:val="20"/>
          <w:lang w:val="es-AR"/>
        </w:rPr>
        <w:t>no había echado una mirada a</w:t>
      </w:r>
      <w:r w:rsidR="00D57C2A">
        <w:rPr>
          <w:rFonts w:ascii="Arial" w:hAnsi="Arial" w:cs="Arial"/>
          <w:sz w:val="20"/>
          <w:szCs w:val="20"/>
          <w:lang w:val="es-AR"/>
        </w:rPr>
        <w:t xml:space="preserve"> </w:t>
      </w:r>
      <w:r w:rsidRPr="0066610B">
        <w:rPr>
          <w:rFonts w:ascii="Arial" w:hAnsi="Arial" w:cs="Arial"/>
          <w:sz w:val="20"/>
          <w:szCs w:val="20"/>
          <w:lang w:val="es-AR"/>
        </w:rPr>
        <w:t xml:space="preserve">este día cuando dejó escrito: </w:t>
      </w:r>
      <w:r w:rsidR="008B6EB5">
        <w:rPr>
          <w:rFonts w:ascii="Arial" w:hAnsi="Arial" w:cs="Arial"/>
          <w:sz w:val="20"/>
          <w:szCs w:val="20"/>
          <w:lang w:val="es-AR"/>
        </w:rPr>
        <w:t>“</w:t>
      </w:r>
      <w:r w:rsidRPr="0066610B">
        <w:rPr>
          <w:rFonts w:ascii="Arial" w:hAnsi="Arial" w:cs="Arial"/>
          <w:sz w:val="20"/>
          <w:szCs w:val="20"/>
          <w:lang w:val="es-AR"/>
        </w:rPr>
        <w:t>Mirad, una Virge</w:t>
      </w:r>
      <w:r w:rsidR="00D57C2A">
        <w:rPr>
          <w:rFonts w:ascii="Arial" w:hAnsi="Arial" w:cs="Arial"/>
          <w:sz w:val="20"/>
          <w:szCs w:val="20"/>
          <w:lang w:val="es-AR"/>
        </w:rPr>
        <w:t>n</w:t>
      </w:r>
      <w:r w:rsidRPr="0066610B">
        <w:rPr>
          <w:rFonts w:ascii="Arial" w:hAnsi="Arial" w:cs="Arial"/>
          <w:sz w:val="20"/>
          <w:szCs w:val="20"/>
          <w:lang w:val="es-AR"/>
        </w:rPr>
        <w:t xml:space="preserve"> concebirá y dará a luz un</w:t>
      </w:r>
      <w:r w:rsidR="00290638">
        <w:rPr>
          <w:rFonts w:ascii="Arial" w:hAnsi="Arial" w:cs="Arial"/>
          <w:sz w:val="20"/>
          <w:szCs w:val="20"/>
          <w:lang w:val="es-AR"/>
        </w:rPr>
        <w:t xml:space="preserve"> </w:t>
      </w:r>
      <w:r w:rsidRPr="0066610B">
        <w:rPr>
          <w:rFonts w:ascii="Arial" w:hAnsi="Arial" w:cs="Arial"/>
          <w:sz w:val="20"/>
          <w:szCs w:val="20"/>
          <w:lang w:val="es-AR"/>
        </w:rPr>
        <w:t>hijo</w:t>
      </w:r>
      <w:r w:rsidR="008B6EB5">
        <w:rPr>
          <w:rFonts w:ascii="Arial" w:hAnsi="Arial" w:cs="Arial"/>
          <w:sz w:val="20"/>
          <w:szCs w:val="20"/>
          <w:lang w:val="es-AR"/>
        </w:rPr>
        <w:t>”</w:t>
      </w:r>
      <w:r w:rsidRPr="0066610B">
        <w:rPr>
          <w:rFonts w:ascii="Arial" w:hAnsi="Arial" w:cs="Arial"/>
          <w:sz w:val="20"/>
          <w:szCs w:val="20"/>
          <w:lang w:val="es-AR"/>
        </w:rPr>
        <w:t>? (5). Indudablemente apenas hay diferencia entre</w:t>
      </w:r>
      <w:r w:rsidR="00290638">
        <w:rPr>
          <w:rFonts w:ascii="Arial" w:hAnsi="Arial" w:cs="Arial"/>
          <w:sz w:val="20"/>
          <w:szCs w:val="20"/>
          <w:lang w:val="es-AR"/>
        </w:rPr>
        <w:t xml:space="preserve"> </w:t>
      </w:r>
      <w:r w:rsidRPr="0066610B">
        <w:rPr>
          <w:rFonts w:ascii="Arial" w:hAnsi="Arial" w:cs="Arial"/>
          <w:sz w:val="20"/>
          <w:szCs w:val="20"/>
          <w:lang w:val="es-AR"/>
        </w:rPr>
        <w:t>las palabras pronunciadas por el profeta y las que nos</w:t>
      </w:r>
      <w:r w:rsidR="00290638">
        <w:rPr>
          <w:rFonts w:ascii="Arial" w:hAnsi="Arial" w:cs="Arial"/>
          <w:sz w:val="20"/>
          <w:szCs w:val="20"/>
          <w:lang w:val="es-AR"/>
        </w:rPr>
        <w:t xml:space="preserve"> </w:t>
      </w:r>
      <w:r w:rsidRPr="0066610B">
        <w:rPr>
          <w:rFonts w:ascii="Arial" w:hAnsi="Arial" w:cs="Arial"/>
          <w:sz w:val="20"/>
          <w:szCs w:val="20"/>
          <w:lang w:val="es-AR"/>
        </w:rPr>
        <w:t xml:space="preserve">pone la </w:t>
      </w:r>
      <w:r w:rsidR="00290638">
        <w:rPr>
          <w:rFonts w:ascii="Arial" w:hAnsi="Arial" w:cs="Arial"/>
          <w:sz w:val="20"/>
          <w:szCs w:val="20"/>
          <w:lang w:val="es-AR"/>
        </w:rPr>
        <w:t>I</w:t>
      </w:r>
      <w:r w:rsidRPr="0066610B">
        <w:rPr>
          <w:rFonts w:ascii="Arial" w:hAnsi="Arial" w:cs="Arial"/>
          <w:sz w:val="20"/>
          <w:szCs w:val="20"/>
          <w:lang w:val="es-AR"/>
        </w:rPr>
        <w:t>g</w:t>
      </w:r>
      <w:r w:rsidR="00290638">
        <w:rPr>
          <w:rFonts w:ascii="Arial" w:hAnsi="Arial" w:cs="Arial"/>
          <w:sz w:val="20"/>
          <w:szCs w:val="20"/>
          <w:lang w:val="es-AR"/>
        </w:rPr>
        <w:t>l</w:t>
      </w:r>
      <w:r w:rsidRPr="0066610B">
        <w:rPr>
          <w:rFonts w:ascii="Arial" w:hAnsi="Arial" w:cs="Arial"/>
          <w:sz w:val="20"/>
          <w:szCs w:val="20"/>
          <w:lang w:val="es-AR"/>
        </w:rPr>
        <w:t xml:space="preserve">esia en el presente día. </w:t>
      </w:r>
      <w:r w:rsidR="00290638">
        <w:rPr>
          <w:rFonts w:ascii="Arial" w:hAnsi="Arial" w:cs="Arial"/>
          <w:sz w:val="20"/>
          <w:szCs w:val="20"/>
          <w:lang w:val="es-AR"/>
        </w:rPr>
        <w:t>Dic</w:t>
      </w:r>
      <w:r w:rsidRPr="0066610B">
        <w:rPr>
          <w:rFonts w:ascii="Arial" w:hAnsi="Arial" w:cs="Arial"/>
          <w:sz w:val="20"/>
          <w:szCs w:val="20"/>
          <w:lang w:val="es-AR"/>
        </w:rPr>
        <w:t>e</w:t>
      </w:r>
      <w:r w:rsidR="00290638">
        <w:rPr>
          <w:rFonts w:ascii="Arial" w:hAnsi="Arial" w:cs="Arial"/>
          <w:sz w:val="20"/>
          <w:szCs w:val="20"/>
          <w:lang w:val="es-AR"/>
        </w:rPr>
        <w:t xml:space="preserve"> </w:t>
      </w:r>
      <w:r w:rsidRPr="0066610B">
        <w:rPr>
          <w:rFonts w:ascii="Arial" w:hAnsi="Arial" w:cs="Arial"/>
          <w:sz w:val="20"/>
          <w:szCs w:val="20"/>
          <w:lang w:val="es-AR"/>
        </w:rPr>
        <w:t xml:space="preserve">el profeta: </w:t>
      </w:r>
      <w:r w:rsidR="008B6EB5">
        <w:rPr>
          <w:rFonts w:ascii="Arial" w:hAnsi="Arial" w:cs="Arial"/>
          <w:sz w:val="20"/>
          <w:szCs w:val="20"/>
          <w:lang w:val="es-AR"/>
        </w:rPr>
        <w:t>“</w:t>
      </w:r>
      <w:r w:rsidRPr="0066610B">
        <w:rPr>
          <w:rFonts w:ascii="Arial" w:hAnsi="Arial" w:cs="Arial"/>
          <w:sz w:val="20"/>
          <w:szCs w:val="20"/>
          <w:lang w:val="es-AR"/>
        </w:rPr>
        <w:t>Mirad,</w:t>
      </w:r>
      <w:r w:rsidR="00290638">
        <w:rPr>
          <w:rFonts w:ascii="Arial" w:hAnsi="Arial" w:cs="Arial"/>
          <w:sz w:val="20"/>
          <w:szCs w:val="20"/>
          <w:lang w:val="es-AR"/>
        </w:rPr>
        <w:t xml:space="preserve"> </w:t>
      </w:r>
      <w:r w:rsidRPr="0066610B">
        <w:rPr>
          <w:rFonts w:ascii="Arial" w:hAnsi="Arial" w:cs="Arial"/>
          <w:sz w:val="20"/>
          <w:szCs w:val="20"/>
          <w:lang w:val="es-AR"/>
        </w:rPr>
        <w:t>una virgen concebirá y dará a luz un hijo</w:t>
      </w:r>
      <w:r w:rsidR="008B6EB5">
        <w:rPr>
          <w:rFonts w:ascii="Arial" w:hAnsi="Arial" w:cs="Arial"/>
          <w:sz w:val="20"/>
          <w:szCs w:val="20"/>
          <w:lang w:val="es-AR"/>
        </w:rPr>
        <w:t>”</w:t>
      </w:r>
      <w:r w:rsidRPr="0066610B">
        <w:rPr>
          <w:rFonts w:ascii="Arial" w:hAnsi="Arial" w:cs="Arial"/>
          <w:sz w:val="20"/>
          <w:szCs w:val="20"/>
          <w:lang w:val="es-AR"/>
        </w:rPr>
        <w:t>. Y el evangelista</w:t>
      </w:r>
      <w:r w:rsidR="00290638">
        <w:rPr>
          <w:rFonts w:ascii="Arial" w:hAnsi="Arial" w:cs="Arial"/>
          <w:sz w:val="20"/>
          <w:szCs w:val="20"/>
          <w:lang w:val="es-AR"/>
        </w:rPr>
        <w:t>:</w:t>
      </w:r>
      <w:r w:rsidRPr="0066610B">
        <w:rPr>
          <w:rFonts w:ascii="Arial" w:hAnsi="Arial" w:cs="Arial"/>
          <w:sz w:val="20"/>
          <w:szCs w:val="20"/>
          <w:lang w:val="es-AR"/>
        </w:rPr>
        <w:t xml:space="preserve"> </w:t>
      </w:r>
      <w:r w:rsidR="008B6EB5">
        <w:rPr>
          <w:rFonts w:ascii="Arial" w:hAnsi="Arial" w:cs="Arial"/>
          <w:sz w:val="20"/>
          <w:szCs w:val="20"/>
          <w:lang w:val="es-AR"/>
        </w:rPr>
        <w:t>“</w:t>
      </w:r>
      <w:r w:rsidRPr="0066610B">
        <w:rPr>
          <w:rFonts w:ascii="Arial" w:hAnsi="Arial" w:cs="Arial"/>
          <w:sz w:val="20"/>
          <w:szCs w:val="20"/>
          <w:lang w:val="es-AR"/>
        </w:rPr>
        <w:t>Fue enviado un ángel a la Virgen y le dijo: mira,</w:t>
      </w:r>
      <w:r w:rsidR="00290638">
        <w:rPr>
          <w:rFonts w:ascii="Arial" w:hAnsi="Arial" w:cs="Arial"/>
          <w:sz w:val="20"/>
          <w:szCs w:val="20"/>
          <w:lang w:val="es-AR"/>
        </w:rPr>
        <w:t xml:space="preserve"> </w:t>
      </w:r>
      <w:r w:rsidRPr="0066610B">
        <w:rPr>
          <w:rFonts w:ascii="Arial" w:hAnsi="Arial" w:cs="Arial"/>
          <w:sz w:val="20"/>
          <w:szCs w:val="20"/>
          <w:lang w:val="es-AR"/>
        </w:rPr>
        <w:t>con</w:t>
      </w:r>
      <w:r w:rsidR="00290638">
        <w:rPr>
          <w:rFonts w:ascii="Arial" w:hAnsi="Arial" w:cs="Arial"/>
          <w:sz w:val="20"/>
          <w:szCs w:val="20"/>
          <w:lang w:val="es-AR"/>
        </w:rPr>
        <w:t>c</w:t>
      </w:r>
      <w:r w:rsidRPr="0066610B">
        <w:rPr>
          <w:rFonts w:ascii="Arial" w:hAnsi="Arial" w:cs="Arial"/>
          <w:sz w:val="20"/>
          <w:szCs w:val="20"/>
          <w:lang w:val="es-AR"/>
        </w:rPr>
        <w:t>ebirás y d</w:t>
      </w:r>
      <w:r w:rsidR="00290638">
        <w:rPr>
          <w:rFonts w:ascii="Arial" w:hAnsi="Arial" w:cs="Arial"/>
          <w:sz w:val="20"/>
          <w:szCs w:val="20"/>
          <w:lang w:val="es-AR"/>
        </w:rPr>
        <w:t>a</w:t>
      </w:r>
      <w:r w:rsidRPr="0066610B">
        <w:rPr>
          <w:rFonts w:ascii="Arial" w:hAnsi="Arial" w:cs="Arial"/>
          <w:sz w:val="20"/>
          <w:szCs w:val="20"/>
          <w:lang w:val="es-AR"/>
        </w:rPr>
        <w:t>rás a luz un hijo</w:t>
      </w:r>
      <w:r w:rsidR="008B6EB5">
        <w:rPr>
          <w:rFonts w:ascii="Arial" w:hAnsi="Arial" w:cs="Arial"/>
          <w:sz w:val="20"/>
          <w:szCs w:val="20"/>
          <w:lang w:val="es-AR"/>
        </w:rPr>
        <w:t>”</w:t>
      </w:r>
      <w:r w:rsidRPr="0066610B">
        <w:rPr>
          <w:rFonts w:ascii="Arial" w:hAnsi="Arial" w:cs="Arial"/>
          <w:sz w:val="20"/>
          <w:szCs w:val="20"/>
          <w:lang w:val="es-AR"/>
        </w:rPr>
        <w:t>(6). Fijaos cómo en la</w:t>
      </w:r>
      <w:r w:rsidR="00290638">
        <w:rPr>
          <w:rFonts w:ascii="Arial" w:hAnsi="Arial" w:cs="Arial"/>
          <w:sz w:val="20"/>
          <w:szCs w:val="20"/>
          <w:lang w:val="es-AR"/>
        </w:rPr>
        <w:t xml:space="preserve"> </w:t>
      </w:r>
      <w:r w:rsidRPr="0066610B">
        <w:rPr>
          <w:rFonts w:ascii="Arial" w:hAnsi="Arial" w:cs="Arial"/>
          <w:sz w:val="20"/>
          <w:szCs w:val="20"/>
          <w:lang w:val="es-AR"/>
        </w:rPr>
        <w:t xml:space="preserve">narración sobre nuestra salvación, se pusieron de acuerdo el evangelista, el ángel y el profeta para decir: </w:t>
      </w:r>
      <w:r w:rsidR="008B6EB5">
        <w:rPr>
          <w:rFonts w:ascii="Arial" w:hAnsi="Arial" w:cs="Arial"/>
          <w:sz w:val="20"/>
          <w:szCs w:val="20"/>
          <w:lang w:val="es-AR"/>
        </w:rPr>
        <w:t>“</w:t>
      </w:r>
      <w:r w:rsidRPr="0066610B">
        <w:rPr>
          <w:rFonts w:ascii="Arial" w:hAnsi="Arial" w:cs="Arial"/>
          <w:sz w:val="20"/>
          <w:szCs w:val="20"/>
          <w:lang w:val="es-AR"/>
        </w:rPr>
        <w:t>Una</w:t>
      </w:r>
      <w:r w:rsidR="00C253A9">
        <w:rPr>
          <w:rFonts w:ascii="Arial" w:hAnsi="Arial" w:cs="Arial"/>
          <w:sz w:val="20"/>
          <w:szCs w:val="20"/>
          <w:lang w:val="es-AR"/>
        </w:rPr>
        <w:t xml:space="preserve"> </w:t>
      </w:r>
      <w:r w:rsidRPr="0066610B">
        <w:rPr>
          <w:rFonts w:ascii="Arial" w:hAnsi="Arial" w:cs="Arial"/>
          <w:sz w:val="20"/>
          <w:szCs w:val="20"/>
          <w:lang w:val="es-AR"/>
        </w:rPr>
        <w:t>virg</w:t>
      </w:r>
      <w:r w:rsidR="00C253A9">
        <w:rPr>
          <w:rFonts w:ascii="Arial" w:hAnsi="Arial" w:cs="Arial"/>
          <w:sz w:val="20"/>
          <w:szCs w:val="20"/>
          <w:lang w:val="es-AR"/>
        </w:rPr>
        <w:t>e</w:t>
      </w:r>
      <w:r w:rsidRPr="0066610B">
        <w:rPr>
          <w:rFonts w:ascii="Arial" w:hAnsi="Arial" w:cs="Arial"/>
          <w:sz w:val="20"/>
          <w:szCs w:val="20"/>
          <w:lang w:val="es-AR"/>
        </w:rPr>
        <w:t>n concebirá</w:t>
      </w:r>
      <w:r w:rsidR="008B6EB5">
        <w:rPr>
          <w:rFonts w:ascii="Arial" w:hAnsi="Arial" w:cs="Arial"/>
          <w:sz w:val="20"/>
          <w:szCs w:val="20"/>
          <w:lang w:val="es-AR"/>
        </w:rPr>
        <w:t>”</w:t>
      </w:r>
      <w:r w:rsidRPr="0066610B">
        <w:rPr>
          <w:rFonts w:ascii="Arial" w:hAnsi="Arial" w:cs="Arial"/>
          <w:sz w:val="20"/>
          <w:szCs w:val="20"/>
          <w:lang w:val="es-AR"/>
        </w:rPr>
        <w:t>.</w:t>
      </w:r>
    </w:p>
    <w:p w14:paraId="672B9E07" w14:textId="77777777" w:rsidR="0066610B" w:rsidRPr="0066610B" w:rsidRDefault="0066610B" w:rsidP="00D57C2A">
      <w:pPr>
        <w:spacing w:line="240" w:lineRule="exact"/>
        <w:ind w:firstLine="397"/>
        <w:jc w:val="both"/>
        <w:rPr>
          <w:rFonts w:ascii="Arial" w:hAnsi="Arial" w:cs="Arial"/>
          <w:sz w:val="20"/>
          <w:szCs w:val="20"/>
          <w:lang w:val="es-AR"/>
        </w:rPr>
      </w:pPr>
      <w:r w:rsidRPr="0066610B">
        <w:rPr>
          <w:rFonts w:ascii="Arial" w:hAnsi="Arial" w:cs="Arial"/>
          <w:sz w:val="20"/>
          <w:szCs w:val="20"/>
          <w:lang w:val="es-AR"/>
        </w:rPr>
        <w:t xml:space="preserve">¡Oh Virgen dichosa sobre todas las vírgenes, bendita más bien sobre todas </w:t>
      </w:r>
      <w:r w:rsidR="00C253A9">
        <w:rPr>
          <w:rFonts w:ascii="Arial" w:hAnsi="Arial" w:cs="Arial"/>
          <w:sz w:val="20"/>
          <w:szCs w:val="20"/>
          <w:lang w:val="es-AR"/>
        </w:rPr>
        <w:t>l</w:t>
      </w:r>
      <w:r w:rsidRPr="0066610B">
        <w:rPr>
          <w:rFonts w:ascii="Arial" w:hAnsi="Arial" w:cs="Arial"/>
          <w:sz w:val="20"/>
          <w:szCs w:val="20"/>
          <w:lang w:val="es-AR"/>
        </w:rPr>
        <w:t xml:space="preserve">as </w:t>
      </w:r>
      <w:r w:rsidR="00C253A9">
        <w:rPr>
          <w:rFonts w:ascii="Arial" w:hAnsi="Arial" w:cs="Arial"/>
          <w:sz w:val="20"/>
          <w:szCs w:val="20"/>
          <w:lang w:val="es-AR"/>
        </w:rPr>
        <w:t>c</w:t>
      </w:r>
      <w:r w:rsidRPr="0066610B">
        <w:rPr>
          <w:rFonts w:ascii="Arial" w:hAnsi="Arial" w:cs="Arial"/>
          <w:sz w:val="20"/>
          <w:szCs w:val="20"/>
          <w:lang w:val="es-AR"/>
        </w:rPr>
        <w:t>riaturas, elegida entre todas</w:t>
      </w:r>
      <w:r w:rsidR="00C253A9">
        <w:rPr>
          <w:rFonts w:ascii="Arial" w:hAnsi="Arial" w:cs="Arial"/>
          <w:sz w:val="20"/>
          <w:szCs w:val="20"/>
          <w:lang w:val="es-AR"/>
        </w:rPr>
        <w:t xml:space="preserve"> </w:t>
      </w:r>
      <w:r w:rsidRPr="0066610B">
        <w:rPr>
          <w:rFonts w:ascii="Arial" w:hAnsi="Arial" w:cs="Arial"/>
          <w:sz w:val="20"/>
          <w:szCs w:val="20"/>
          <w:lang w:val="es-AR"/>
        </w:rPr>
        <w:t>ellas para ser santificada por el Espíritu Santo, para ser</w:t>
      </w:r>
      <w:r w:rsidR="00C253A9">
        <w:rPr>
          <w:rFonts w:ascii="Arial" w:hAnsi="Arial" w:cs="Arial"/>
          <w:sz w:val="20"/>
          <w:szCs w:val="20"/>
          <w:lang w:val="es-AR"/>
        </w:rPr>
        <w:t xml:space="preserve"> </w:t>
      </w:r>
      <w:r w:rsidRPr="0066610B">
        <w:rPr>
          <w:rFonts w:ascii="Arial" w:hAnsi="Arial" w:cs="Arial"/>
          <w:sz w:val="20"/>
          <w:szCs w:val="20"/>
          <w:lang w:val="es-AR"/>
        </w:rPr>
        <w:t>fecunda permaneciendo virgen, para ser saludada por el</w:t>
      </w:r>
      <w:r w:rsidR="00C253A9">
        <w:rPr>
          <w:rFonts w:ascii="Arial" w:hAnsi="Arial" w:cs="Arial"/>
          <w:sz w:val="20"/>
          <w:szCs w:val="20"/>
          <w:lang w:val="es-AR"/>
        </w:rPr>
        <w:t xml:space="preserve"> </w:t>
      </w:r>
      <w:r w:rsidRPr="0066610B">
        <w:rPr>
          <w:rFonts w:ascii="Arial" w:hAnsi="Arial" w:cs="Arial"/>
          <w:sz w:val="20"/>
          <w:szCs w:val="20"/>
          <w:lang w:val="es-AR"/>
        </w:rPr>
        <w:t xml:space="preserve">ángel! </w:t>
      </w:r>
      <w:r w:rsidR="008B6EB5">
        <w:rPr>
          <w:rFonts w:ascii="Arial" w:hAnsi="Arial" w:cs="Arial"/>
          <w:sz w:val="20"/>
          <w:szCs w:val="20"/>
          <w:lang w:val="es-AR"/>
        </w:rPr>
        <w:t>“</w:t>
      </w:r>
      <w:r w:rsidRPr="0066610B">
        <w:rPr>
          <w:rFonts w:ascii="Arial" w:hAnsi="Arial" w:cs="Arial"/>
          <w:sz w:val="20"/>
          <w:szCs w:val="20"/>
          <w:lang w:val="es-AR"/>
        </w:rPr>
        <w:t xml:space="preserve">Dios te salve </w:t>
      </w:r>
      <w:r w:rsidR="00C253A9">
        <w:rPr>
          <w:rFonts w:ascii="Arial" w:hAnsi="Arial" w:cs="Arial"/>
          <w:sz w:val="20"/>
          <w:szCs w:val="20"/>
          <w:lang w:val="es-AR"/>
        </w:rPr>
        <w:t>–</w:t>
      </w:r>
      <w:r w:rsidRPr="0066610B">
        <w:rPr>
          <w:rFonts w:ascii="Arial" w:hAnsi="Arial" w:cs="Arial"/>
          <w:sz w:val="20"/>
          <w:szCs w:val="20"/>
          <w:lang w:val="es-AR"/>
        </w:rPr>
        <w:t>le</w:t>
      </w:r>
      <w:r w:rsidR="00C253A9">
        <w:rPr>
          <w:rFonts w:ascii="Arial" w:hAnsi="Arial" w:cs="Arial"/>
          <w:sz w:val="20"/>
          <w:szCs w:val="20"/>
          <w:lang w:val="es-AR"/>
        </w:rPr>
        <w:t xml:space="preserve"> </w:t>
      </w:r>
      <w:r w:rsidRPr="0066610B">
        <w:rPr>
          <w:rFonts w:ascii="Arial" w:hAnsi="Arial" w:cs="Arial"/>
          <w:sz w:val="20"/>
          <w:szCs w:val="20"/>
          <w:lang w:val="es-AR"/>
        </w:rPr>
        <w:t>dijo</w:t>
      </w:r>
      <w:r w:rsidR="00C253A9">
        <w:rPr>
          <w:rFonts w:ascii="Arial" w:hAnsi="Arial" w:cs="Arial"/>
          <w:sz w:val="20"/>
          <w:szCs w:val="20"/>
          <w:lang w:val="es-AR"/>
        </w:rPr>
        <w:t>–</w:t>
      </w:r>
      <w:r w:rsidRPr="0066610B">
        <w:rPr>
          <w:rFonts w:ascii="Arial" w:hAnsi="Arial" w:cs="Arial"/>
          <w:sz w:val="20"/>
          <w:szCs w:val="20"/>
          <w:lang w:val="es-AR"/>
        </w:rPr>
        <w:t xml:space="preserve"> llena</w:t>
      </w:r>
      <w:r w:rsidR="00C253A9">
        <w:rPr>
          <w:rFonts w:ascii="Arial" w:hAnsi="Arial" w:cs="Arial"/>
          <w:sz w:val="20"/>
          <w:szCs w:val="20"/>
          <w:lang w:val="es-AR"/>
        </w:rPr>
        <w:t xml:space="preserve"> </w:t>
      </w:r>
      <w:r w:rsidRPr="0066610B">
        <w:rPr>
          <w:rFonts w:ascii="Arial" w:hAnsi="Arial" w:cs="Arial"/>
          <w:sz w:val="20"/>
          <w:szCs w:val="20"/>
          <w:lang w:val="es-AR"/>
        </w:rPr>
        <w:t>de gracia</w:t>
      </w:r>
      <w:r w:rsidR="008B6EB5">
        <w:rPr>
          <w:rFonts w:ascii="Arial" w:hAnsi="Arial" w:cs="Arial"/>
          <w:sz w:val="20"/>
          <w:szCs w:val="20"/>
          <w:lang w:val="es-AR"/>
        </w:rPr>
        <w:t>”</w:t>
      </w:r>
      <w:r w:rsidRPr="0066610B">
        <w:rPr>
          <w:rFonts w:ascii="Arial" w:hAnsi="Arial" w:cs="Arial"/>
          <w:sz w:val="20"/>
          <w:szCs w:val="20"/>
          <w:lang w:val="es-AR"/>
        </w:rPr>
        <w:t xml:space="preserve"> (7).</w:t>
      </w:r>
      <w:r w:rsidR="00C253A9">
        <w:rPr>
          <w:rFonts w:ascii="Arial" w:hAnsi="Arial" w:cs="Arial"/>
          <w:sz w:val="20"/>
          <w:szCs w:val="20"/>
          <w:lang w:val="es-AR"/>
        </w:rPr>
        <w:t xml:space="preserve"> </w:t>
      </w:r>
      <w:r w:rsidRPr="0066610B">
        <w:rPr>
          <w:rFonts w:ascii="Arial" w:hAnsi="Arial" w:cs="Arial"/>
          <w:sz w:val="20"/>
          <w:szCs w:val="20"/>
          <w:lang w:val="es-AR"/>
        </w:rPr>
        <w:t>Dios te salve, dulce Señora, Dios te salve, llena de</w:t>
      </w:r>
      <w:r w:rsidR="00C253A9">
        <w:rPr>
          <w:rFonts w:ascii="Arial" w:hAnsi="Arial" w:cs="Arial"/>
          <w:sz w:val="20"/>
          <w:szCs w:val="20"/>
          <w:lang w:val="es-AR"/>
        </w:rPr>
        <w:t xml:space="preserve"> </w:t>
      </w:r>
      <w:r w:rsidRPr="0066610B">
        <w:rPr>
          <w:rFonts w:ascii="Arial" w:hAnsi="Arial" w:cs="Arial"/>
          <w:sz w:val="20"/>
          <w:szCs w:val="20"/>
          <w:lang w:val="es-AR"/>
        </w:rPr>
        <w:t>gracia, totalmente llena, de cuya plenitud todos nosotros</w:t>
      </w:r>
      <w:r w:rsidR="00C253A9">
        <w:rPr>
          <w:rFonts w:ascii="Arial" w:hAnsi="Arial" w:cs="Arial"/>
          <w:sz w:val="20"/>
          <w:szCs w:val="20"/>
          <w:lang w:val="es-AR"/>
        </w:rPr>
        <w:t xml:space="preserve"> </w:t>
      </w:r>
      <w:r w:rsidRPr="0066610B">
        <w:rPr>
          <w:rFonts w:ascii="Arial" w:hAnsi="Arial" w:cs="Arial"/>
          <w:sz w:val="20"/>
          <w:szCs w:val="20"/>
          <w:lang w:val="es-AR"/>
        </w:rPr>
        <w:t>hemos participado (8). En una palabra, habiendo pecado</w:t>
      </w:r>
      <w:r w:rsidR="00C253A9">
        <w:rPr>
          <w:rFonts w:ascii="Arial" w:hAnsi="Arial" w:cs="Arial"/>
          <w:sz w:val="20"/>
          <w:szCs w:val="20"/>
          <w:lang w:val="es-AR"/>
        </w:rPr>
        <w:t xml:space="preserve"> </w:t>
      </w:r>
      <w:r w:rsidRPr="0066610B">
        <w:rPr>
          <w:rFonts w:ascii="Arial" w:hAnsi="Arial" w:cs="Arial"/>
          <w:sz w:val="20"/>
          <w:szCs w:val="20"/>
          <w:lang w:val="es-AR"/>
        </w:rPr>
        <w:t>Adán, toda criatura, fue despojada igualmente, en cierto</w:t>
      </w:r>
      <w:r w:rsidR="00C253A9">
        <w:rPr>
          <w:rFonts w:ascii="Arial" w:hAnsi="Arial" w:cs="Arial"/>
          <w:sz w:val="20"/>
          <w:szCs w:val="20"/>
          <w:lang w:val="es-AR"/>
        </w:rPr>
        <w:t xml:space="preserve"> </w:t>
      </w:r>
      <w:r w:rsidRPr="0066610B">
        <w:rPr>
          <w:rFonts w:ascii="Arial" w:hAnsi="Arial" w:cs="Arial"/>
          <w:sz w:val="20"/>
          <w:szCs w:val="20"/>
          <w:lang w:val="es-AR"/>
        </w:rPr>
        <w:t>modo, de su dignidad, toda la posteridad de Adán se</w:t>
      </w:r>
      <w:r w:rsidR="00C253A9">
        <w:rPr>
          <w:rFonts w:ascii="Arial" w:hAnsi="Arial" w:cs="Arial"/>
          <w:sz w:val="20"/>
          <w:szCs w:val="20"/>
          <w:lang w:val="es-AR"/>
        </w:rPr>
        <w:t xml:space="preserve"> </w:t>
      </w:r>
      <w:r w:rsidRPr="0066610B">
        <w:rPr>
          <w:rFonts w:ascii="Arial" w:hAnsi="Arial" w:cs="Arial"/>
          <w:sz w:val="20"/>
          <w:szCs w:val="20"/>
          <w:lang w:val="es-AR"/>
        </w:rPr>
        <w:t>veía sentenciada al suplicio, se había dilatado la restauración de la ciudad celeste, el cielo, la tierra, el mar, los</w:t>
      </w:r>
      <w:r w:rsidR="00951A4B">
        <w:rPr>
          <w:rFonts w:ascii="Arial" w:hAnsi="Arial" w:cs="Arial"/>
          <w:sz w:val="20"/>
          <w:szCs w:val="20"/>
          <w:lang w:val="es-AR"/>
        </w:rPr>
        <w:t xml:space="preserve"> </w:t>
      </w:r>
      <w:r w:rsidRPr="0066610B">
        <w:rPr>
          <w:rFonts w:ascii="Arial" w:hAnsi="Arial" w:cs="Arial"/>
          <w:sz w:val="20"/>
          <w:szCs w:val="20"/>
          <w:lang w:val="es-AR"/>
        </w:rPr>
        <w:t>astros se hallab</w:t>
      </w:r>
      <w:r w:rsidR="00951A4B">
        <w:rPr>
          <w:rFonts w:ascii="Arial" w:hAnsi="Arial" w:cs="Arial"/>
          <w:sz w:val="20"/>
          <w:szCs w:val="20"/>
          <w:lang w:val="es-AR"/>
        </w:rPr>
        <w:t>a</w:t>
      </w:r>
      <w:r w:rsidRPr="0066610B">
        <w:rPr>
          <w:rFonts w:ascii="Arial" w:hAnsi="Arial" w:cs="Arial"/>
          <w:sz w:val="20"/>
          <w:szCs w:val="20"/>
          <w:lang w:val="es-AR"/>
        </w:rPr>
        <w:t>n como infi</w:t>
      </w:r>
      <w:r w:rsidR="00951A4B">
        <w:rPr>
          <w:rFonts w:ascii="Arial" w:hAnsi="Arial" w:cs="Arial"/>
          <w:sz w:val="20"/>
          <w:szCs w:val="20"/>
          <w:lang w:val="es-AR"/>
        </w:rPr>
        <w:t>c</w:t>
      </w:r>
      <w:r w:rsidRPr="0066610B">
        <w:rPr>
          <w:rFonts w:ascii="Arial" w:hAnsi="Arial" w:cs="Arial"/>
          <w:sz w:val="20"/>
          <w:szCs w:val="20"/>
          <w:lang w:val="es-AR"/>
        </w:rPr>
        <w:t>io</w:t>
      </w:r>
      <w:r w:rsidR="00951A4B">
        <w:rPr>
          <w:rFonts w:ascii="Arial" w:hAnsi="Arial" w:cs="Arial"/>
          <w:sz w:val="20"/>
          <w:szCs w:val="20"/>
          <w:lang w:val="es-AR"/>
        </w:rPr>
        <w:t>-</w:t>
      </w:r>
      <w:r w:rsidRPr="0066610B">
        <w:rPr>
          <w:rFonts w:ascii="Arial" w:hAnsi="Arial" w:cs="Arial"/>
          <w:sz w:val="20"/>
          <w:szCs w:val="20"/>
          <w:lang w:val="es-AR"/>
        </w:rPr>
        <w:t>nados por la servidumbre</w:t>
      </w:r>
      <w:r w:rsidR="00951A4B">
        <w:rPr>
          <w:rFonts w:ascii="Arial" w:hAnsi="Arial" w:cs="Arial"/>
          <w:sz w:val="20"/>
          <w:szCs w:val="20"/>
          <w:lang w:val="es-AR"/>
        </w:rPr>
        <w:t xml:space="preserve"> </w:t>
      </w:r>
      <w:r w:rsidRPr="0066610B">
        <w:rPr>
          <w:rFonts w:ascii="Arial" w:hAnsi="Arial" w:cs="Arial"/>
          <w:sz w:val="20"/>
          <w:szCs w:val="20"/>
          <w:lang w:val="es-AR"/>
        </w:rPr>
        <w:t>del pecado. Mas, en el presente día toda criatura recobró su honor, le fue devuelta su dignidad perdida. Tal</w:t>
      </w:r>
      <w:r w:rsidR="00951A4B">
        <w:rPr>
          <w:rFonts w:ascii="Arial" w:hAnsi="Arial" w:cs="Arial"/>
          <w:sz w:val="20"/>
          <w:szCs w:val="20"/>
          <w:lang w:val="es-AR"/>
        </w:rPr>
        <w:t xml:space="preserve"> </w:t>
      </w:r>
      <w:r w:rsidRPr="0066610B">
        <w:rPr>
          <w:rFonts w:ascii="Arial" w:hAnsi="Arial" w:cs="Arial"/>
          <w:sz w:val="20"/>
          <w:szCs w:val="20"/>
          <w:lang w:val="es-AR"/>
        </w:rPr>
        <w:t xml:space="preserve">es la gracia que todo el mundo recibió hoy de la Santísima Virgen María, cuando le </w:t>
      </w:r>
      <w:r w:rsidRPr="0066610B">
        <w:rPr>
          <w:rFonts w:ascii="Arial" w:hAnsi="Arial" w:cs="Arial"/>
          <w:sz w:val="20"/>
          <w:szCs w:val="20"/>
          <w:lang w:val="es-AR"/>
        </w:rPr>
        <w:lastRenderedPageBreak/>
        <w:t xml:space="preserve">dijo el ángel: </w:t>
      </w:r>
      <w:r w:rsidR="008B6EB5">
        <w:rPr>
          <w:rFonts w:ascii="Arial" w:hAnsi="Arial" w:cs="Arial"/>
          <w:sz w:val="20"/>
          <w:szCs w:val="20"/>
          <w:lang w:val="es-AR"/>
        </w:rPr>
        <w:t>“</w:t>
      </w:r>
      <w:r w:rsidRPr="0066610B">
        <w:rPr>
          <w:rFonts w:ascii="Arial" w:hAnsi="Arial" w:cs="Arial"/>
          <w:sz w:val="20"/>
          <w:szCs w:val="20"/>
          <w:lang w:val="es-AR"/>
        </w:rPr>
        <w:t>Dios te</w:t>
      </w:r>
      <w:r w:rsidR="00951A4B">
        <w:rPr>
          <w:rFonts w:ascii="Arial" w:hAnsi="Arial" w:cs="Arial"/>
          <w:sz w:val="20"/>
          <w:szCs w:val="20"/>
          <w:lang w:val="es-AR"/>
        </w:rPr>
        <w:t xml:space="preserve"> </w:t>
      </w:r>
      <w:r w:rsidRPr="0066610B">
        <w:rPr>
          <w:rFonts w:ascii="Arial" w:hAnsi="Arial" w:cs="Arial"/>
          <w:sz w:val="20"/>
          <w:szCs w:val="20"/>
          <w:lang w:val="es-AR"/>
        </w:rPr>
        <w:t>salve, llena de gracia, e</w:t>
      </w:r>
      <w:r w:rsidR="00951A4B">
        <w:rPr>
          <w:rFonts w:ascii="Arial" w:hAnsi="Arial" w:cs="Arial"/>
          <w:sz w:val="20"/>
          <w:szCs w:val="20"/>
          <w:lang w:val="es-AR"/>
        </w:rPr>
        <w:t>l</w:t>
      </w:r>
      <w:r w:rsidRPr="0066610B">
        <w:rPr>
          <w:rFonts w:ascii="Arial" w:hAnsi="Arial" w:cs="Arial"/>
          <w:sz w:val="20"/>
          <w:szCs w:val="20"/>
          <w:lang w:val="es-AR"/>
        </w:rPr>
        <w:t xml:space="preserve"> Se</w:t>
      </w:r>
      <w:r w:rsidR="00951A4B">
        <w:rPr>
          <w:rFonts w:ascii="Arial" w:hAnsi="Arial" w:cs="Arial"/>
          <w:sz w:val="20"/>
          <w:szCs w:val="20"/>
          <w:lang w:val="es-AR"/>
        </w:rPr>
        <w:t>ñ</w:t>
      </w:r>
      <w:r w:rsidRPr="0066610B">
        <w:rPr>
          <w:rFonts w:ascii="Arial" w:hAnsi="Arial" w:cs="Arial"/>
          <w:sz w:val="20"/>
          <w:szCs w:val="20"/>
          <w:lang w:val="es-AR"/>
        </w:rPr>
        <w:t>or es contigo (9).</w:t>
      </w:r>
    </w:p>
    <w:p w14:paraId="0F5A57B3"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Llena ciertamente, no sólo para sí, sino también</w:t>
      </w:r>
      <w:r w:rsidR="00951A4B">
        <w:rPr>
          <w:rFonts w:ascii="Arial" w:hAnsi="Arial" w:cs="Arial"/>
          <w:sz w:val="20"/>
          <w:szCs w:val="20"/>
          <w:lang w:val="es-AR"/>
        </w:rPr>
        <w:t xml:space="preserve"> </w:t>
      </w:r>
      <w:r w:rsidRPr="0066610B">
        <w:rPr>
          <w:rFonts w:ascii="Arial" w:hAnsi="Arial" w:cs="Arial"/>
          <w:sz w:val="20"/>
          <w:szCs w:val="20"/>
          <w:lang w:val="es-AR"/>
        </w:rPr>
        <w:t>para toda la humanidad. Por esta gracia, en efecto, los</w:t>
      </w:r>
      <w:r w:rsidR="00951A4B">
        <w:rPr>
          <w:rFonts w:ascii="Arial" w:hAnsi="Arial" w:cs="Arial"/>
          <w:sz w:val="20"/>
          <w:szCs w:val="20"/>
          <w:lang w:val="es-AR"/>
        </w:rPr>
        <w:t xml:space="preserve"> </w:t>
      </w:r>
      <w:r w:rsidRPr="0066610B">
        <w:rPr>
          <w:rFonts w:ascii="Arial" w:hAnsi="Arial" w:cs="Arial"/>
          <w:sz w:val="20"/>
          <w:szCs w:val="20"/>
          <w:lang w:val="es-AR"/>
        </w:rPr>
        <w:t>elementos de la naturaleza se renuevan, los infiernos se</w:t>
      </w:r>
      <w:r w:rsidR="009A67A3">
        <w:rPr>
          <w:rFonts w:ascii="Arial" w:hAnsi="Arial" w:cs="Arial"/>
          <w:sz w:val="20"/>
          <w:szCs w:val="20"/>
          <w:lang w:val="es-AR"/>
        </w:rPr>
        <w:t xml:space="preserve"> </w:t>
      </w:r>
      <w:r w:rsidRPr="0066610B">
        <w:rPr>
          <w:rFonts w:ascii="Arial" w:hAnsi="Arial" w:cs="Arial"/>
          <w:sz w:val="20"/>
          <w:szCs w:val="20"/>
          <w:lang w:val="es-AR"/>
        </w:rPr>
        <w:t>vacían, los cielos se restauran, los hombres se ven liberados y los demonios conculcados. Llena de gracia</w:t>
      </w:r>
      <w:r w:rsidR="009A67A3">
        <w:rPr>
          <w:rFonts w:ascii="Arial" w:hAnsi="Arial" w:cs="Arial"/>
          <w:sz w:val="20"/>
          <w:szCs w:val="20"/>
          <w:lang w:val="es-AR"/>
        </w:rPr>
        <w:t xml:space="preserve"> </w:t>
      </w:r>
      <w:r w:rsidRPr="0066610B">
        <w:rPr>
          <w:rFonts w:ascii="Arial" w:hAnsi="Arial" w:cs="Arial"/>
          <w:sz w:val="20"/>
          <w:szCs w:val="20"/>
          <w:lang w:val="es-AR"/>
        </w:rPr>
        <w:t>verdaderamente, en cuyo vientre, en cuyo espíritu, en</w:t>
      </w:r>
      <w:r w:rsidR="009A67A3">
        <w:rPr>
          <w:rFonts w:ascii="Arial" w:hAnsi="Arial" w:cs="Arial"/>
          <w:sz w:val="20"/>
          <w:szCs w:val="20"/>
          <w:lang w:val="es-AR"/>
        </w:rPr>
        <w:t xml:space="preserve"> </w:t>
      </w:r>
      <w:r w:rsidRPr="0066610B">
        <w:rPr>
          <w:rFonts w:ascii="Arial" w:hAnsi="Arial" w:cs="Arial"/>
          <w:sz w:val="20"/>
          <w:szCs w:val="20"/>
          <w:lang w:val="es-AR"/>
        </w:rPr>
        <w:t>cuyo corazón, en cuya boca fulgura la plenitud de gracia</w:t>
      </w:r>
      <w:r w:rsidR="009A67A3">
        <w:rPr>
          <w:rFonts w:ascii="Arial" w:hAnsi="Arial" w:cs="Arial"/>
          <w:sz w:val="20"/>
          <w:szCs w:val="20"/>
          <w:lang w:val="es-AR"/>
        </w:rPr>
        <w:t xml:space="preserve"> c</w:t>
      </w:r>
      <w:r w:rsidRPr="0066610B">
        <w:rPr>
          <w:rFonts w:ascii="Arial" w:hAnsi="Arial" w:cs="Arial"/>
          <w:sz w:val="20"/>
          <w:szCs w:val="20"/>
          <w:lang w:val="es-AR"/>
        </w:rPr>
        <w:t>e</w:t>
      </w:r>
      <w:r w:rsidR="009A67A3">
        <w:rPr>
          <w:rFonts w:ascii="Arial" w:hAnsi="Arial" w:cs="Arial"/>
          <w:sz w:val="20"/>
          <w:szCs w:val="20"/>
          <w:lang w:val="es-AR"/>
        </w:rPr>
        <w:t>l</w:t>
      </w:r>
      <w:r w:rsidRPr="0066610B">
        <w:rPr>
          <w:rFonts w:ascii="Arial" w:hAnsi="Arial" w:cs="Arial"/>
          <w:sz w:val="20"/>
          <w:szCs w:val="20"/>
          <w:lang w:val="es-AR"/>
        </w:rPr>
        <w:t>este.</w:t>
      </w:r>
    </w:p>
    <w:p w14:paraId="17E329BF"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Llena de gracia, cuya memoria en nadie pensaba</w:t>
      </w:r>
      <w:r w:rsidR="00072BDB">
        <w:rPr>
          <w:rFonts w:ascii="Arial" w:hAnsi="Arial" w:cs="Arial"/>
          <w:sz w:val="20"/>
          <w:szCs w:val="20"/>
          <w:lang w:val="es-AR"/>
        </w:rPr>
        <w:t xml:space="preserve"> </w:t>
      </w:r>
      <w:r w:rsidRPr="0066610B">
        <w:rPr>
          <w:rFonts w:ascii="Arial" w:hAnsi="Arial" w:cs="Arial"/>
          <w:sz w:val="20"/>
          <w:szCs w:val="20"/>
          <w:lang w:val="es-AR"/>
        </w:rPr>
        <w:t>fuera de Dios, cuya inteligencia penetraba en él, cuyo</w:t>
      </w:r>
      <w:r w:rsidR="00072BDB">
        <w:rPr>
          <w:rFonts w:ascii="Arial" w:hAnsi="Arial" w:cs="Arial"/>
          <w:sz w:val="20"/>
          <w:szCs w:val="20"/>
          <w:lang w:val="es-AR"/>
        </w:rPr>
        <w:t xml:space="preserve"> </w:t>
      </w:r>
      <w:r w:rsidRPr="0066610B">
        <w:rPr>
          <w:rFonts w:ascii="Arial" w:hAnsi="Arial" w:cs="Arial"/>
          <w:sz w:val="20"/>
          <w:szCs w:val="20"/>
          <w:lang w:val="es-AR"/>
        </w:rPr>
        <w:t>amor le saboreaba. Llena de gracia, a quien el Padre</w:t>
      </w:r>
      <w:r w:rsidR="00072BDB">
        <w:rPr>
          <w:rFonts w:ascii="Arial" w:hAnsi="Arial" w:cs="Arial"/>
          <w:sz w:val="20"/>
          <w:szCs w:val="20"/>
          <w:lang w:val="es-AR"/>
        </w:rPr>
        <w:t xml:space="preserve"> </w:t>
      </w:r>
      <w:r w:rsidRPr="0066610B">
        <w:rPr>
          <w:rFonts w:ascii="Arial" w:hAnsi="Arial" w:cs="Arial"/>
          <w:sz w:val="20"/>
          <w:szCs w:val="20"/>
          <w:lang w:val="es-AR"/>
        </w:rPr>
        <w:t>ensalzaba, a quien el Espíritu Santo cubría con su sombra, a quien de su propia carne suministraba la sustancia carn</w:t>
      </w:r>
      <w:r w:rsidR="00072BDB">
        <w:rPr>
          <w:rFonts w:ascii="Arial" w:hAnsi="Arial" w:cs="Arial"/>
          <w:sz w:val="20"/>
          <w:szCs w:val="20"/>
          <w:lang w:val="es-AR"/>
        </w:rPr>
        <w:t>a</w:t>
      </w:r>
      <w:r w:rsidRPr="0066610B">
        <w:rPr>
          <w:rFonts w:ascii="Arial" w:hAnsi="Arial" w:cs="Arial"/>
          <w:sz w:val="20"/>
          <w:szCs w:val="20"/>
          <w:lang w:val="es-AR"/>
        </w:rPr>
        <w:t>l al hijo de Dios.</w:t>
      </w:r>
    </w:p>
    <w:p w14:paraId="00C55550" w14:textId="77777777" w:rsidR="0066610B" w:rsidRPr="0066610B" w:rsidRDefault="0066610B" w:rsidP="00904225">
      <w:pPr>
        <w:spacing w:line="240" w:lineRule="exact"/>
        <w:ind w:firstLine="397"/>
        <w:jc w:val="both"/>
        <w:rPr>
          <w:rFonts w:ascii="Arial" w:hAnsi="Arial" w:cs="Arial"/>
          <w:sz w:val="20"/>
          <w:szCs w:val="20"/>
          <w:lang w:val="es-AR"/>
        </w:rPr>
      </w:pPr>
      <w:r w:rsidRPr="0066610B">
        <w:rPr>
          <w:rFonts w:ascii="Arial" w:hAnsi="Arial" w:cs="Arial"/>
          <w:sz w:val="20"/>
          <w:szCs w:val="20"/>
          <w:lang w:val="es-AR"/>
        </w:rPr>
        <w:t>¿Por ventura hemos de decir que a causa del saludo</w:t>
      </w:r>
      <w:r w:rsidR="00072BDB">
        <w:rPr>
          <w:rFonts w:ascii="Arial" w:hAnsi="Arial" w:cs="Arial"/>
          <w:sz w:val="20"/>
          <w:szCs w:val="20"/>
          <w:lang w:val="es-AR"/>
        </w:rPr>
        <w:t xml:space="preserve"> </w:t>
      </w:r>
      <w:r w:rsidRPr="0066610B">
        <w:rPr>
          <w:rFonts w:ascii="Arial" w:hAnsi="Arial" w:cs="Arial"/>
          <w:sz w:val="20"/>
          <w:szCs w:val="20"/>
          <w:lang w:val="es-AR"/>
        </w:rPr>
        <w:t>del ángel fue pequeña la proporción de la gracia? Efectivamente, así fue, a mi modo de ve</w:t>
      </w:r>
      <w:r w:rsidR="00072BDB">
        <w:rPr>
          <w:rFonts w:ascii="Arial" w:hAnsi="Arial" w:cs="Arial"/>
          <w:sz w:val="20"/>
          <w:szCs w:val="20"/>
          <w:lang w:val="es-AR"/>
        </w:rPr>
        <w:t>r,</w:t>
      </w:r>
      <w:r w:rsidRPr="0066610B">
        <w:rPr>
          <w:rFonts w:ascii="Arial" w:hAnsi="Arial" w:cs="Arial"/>
          <w:sz w:val="20"/>
          <w:szCs w:val="20"/>
          <w:lang w:val="es-AR"/>
        </w:rPr>
        <w:t xml:space="preserve"> pero para el ángel,</w:t>
      </w:r>
      <w:r w:rsidR="00072BDB">
        <w:rPr>
          <w:rFonts w:ascii="Arial" w:hAnsi="Arial" w:cs="Arial"/>
          <w:sz w:val="20"/>
          <w:szCs w:val="20"/>
          <w:lang w:val="es-AR"/>
        </w:rPr>
        <w:t xml:space="preserve"> </w:t>
      </w:r>
      <w:r w:rsidRPr="0066610B">
        <w:rPr>
          <w:rFonts w:ascii="Arial" w:hAnsi="Arial" w:cs="Arial"/>
          <w:sz w:val="20"/>
          <w:szCs w:val="20"/>
          <w:lang w:val="es-AR"/>
        </w:rPr>
        <w:t>no para María. Pues no fue otorgado poco al ángel</w:t>
      </w:r>
      <w:r w:rsidR="00072BDB">
        <w:rPr>
          <w:rFonts w:ascii="Arial" w:hAnsi="Arial" w:cs="Arial"/>
          <w:sz w:val="20"/>
          <w:szCs w:val="20"/>
          <w:lang w:val="es-AR"/>
        </w:rPr>
        <w:t xml:space="preserve"> </w:t>
      </w:r>
      <w:r w:rsidRPr="0066610B">
        <w:rPr>
          <w:rFonts w:ascii="Arial" w:hAnsi="Arial" w:cs="Arial"/>
          <w:sz w:val="20"/>
          <w:szCs w:val="20"/>
          <w:lang w:val="es-AR"/>
        </w:rPr>
        <w:t>Ga</w:t>
      </w:r>
      <w:r w:rsidR="00904225">
        <w:rPr>
          <w:rFonts w:ascii="Arial" w:hAnsi="Arial" w:cs="Arial"/>
          <w:sz w:val="20"/>
          <w:szCs w:val="20"/>
          <w:lang w:val="es-AR"/>
        </w:rPr>
        <w:t>briel</w:t>
      </w:r>
      <w:r w:rsidRPr="0066610B">
        <w:rPr>
          <w:rFonts w:ascii="Arial" w:hAnsi="Arial" w:cs="Arial"/>
          <w:sz w:val="20"/>
          <w:szCs w:val="20"/>
          <w:lang w:val="es-AR"/>
        </w:rPr>
        <w:t xml:space="preserve"> al merecer ser confidente de tal secreto y mensajero en la obra sublime de nuestra salvación, a quien</w:t>
      </w:r>
      <w:r w:rsidR="00904225">
        <w:rPr>
          <w:rFonts w:ascii="Arial" w:hAnsi="Arial" w:cs="Arial"/>
          <w:sz w:val="20"/>
          <w:szCs w:val="20"/>
          <w:lang w:val="es-AR"/>
        </w:rPr>
        <w:t xml:space="preserve"> </w:t>
      </w:r>
      <w:r w:rsidRPr="0066610B">
        <w:rPr>
          <w:rFonts w:ascii="Arial" w:hAnsi="Arial" w:cs="Arial"/>
          <w:sz w:val="20"/>
          <w:szCs w:val="20"/>
          <w:lang w:val="es-AR"/>
        </w:rPr>
        <w:t>le fue concedido, entre todos los ángeles, cono</w:t>
      </w:r>
      <w:r w:rsidR="00904225">
        <w:rPr>
          <w:rFonts w:ascii="Arial" w:hAnsi="Arial" w:cs="Arial"/>
          <w:sz w:val="20"/>
          <w:szCs w:val="20"/>
          <w:lang w:val="es-AR"/>
        </w:rPr>
        <w:t>c</w:t>
      </w:r>
      <w:r w:rsidRPr="0066610B">
        <w:rPr>
          <w:rFonts w:ascii="Arial" w:hAnsi="Arial" w:cs="Arial"/>
          <w:sz w:val="20"/>
          <w:szCs w:val="20"/>
          <w:lang w:val="es-AR"/>
        </w:rPr>
        <w:t>er y</w:t>
      </w:r>
      <w:r w:rsidR="00904225">
        <w:rPr>
          <w:rFonts w:ascii="Arial" w:hAnsi="Arial" w:cs="Arial"/>
          <w:sz w:val="20"/>
          <w:szCs w:val="20"/>
          <w:lang w:val="es-AR"/>
        </w:rPr>
        <w:t xml:space="preserve"> </w:t>
      </w:r>
      <w:r w:rsidRPr="0066610B">
        <w:rPr>
          <w:rFonts w:ascii="Arial" w:hAnsi="Arial" w:cs="Arial"/>
          <w:sz w:val="20"/>
          <w:szCs w:val="20"/>
          <w:lang w:val="es-AR"/>
        </w:rPr>
        <w:t>saludar a su señora y la de todo el linaje humano entre</w:t>
      </w:r>
      <w:r w:rsidR="00904225">
        <w:rPr>
          <w:rFonts w:ascii="Arial" w:hAnsi="Arial" w:cs="Arial"/>
          <w:sz w:val="20"/>
          <w:szCs w:val="20"/>
          <w:lang w:val="es-AR"/>
        </w:rPr>
        <w:t xml:space="preserve"> </w:t>
      </w:r>
      <w:r w:rsidRPr="0066610B">
        <w:rPr>
          <w:rFonts w:ascii="Arial" w:hAnsi="Arial" w:cs="Arial"/>
          <w:sz w:val="20"/>
          <w:szCs w:val="20"/>
          <w:lang w:val="es-AR"/>
        </w:rPr>
        <w:t>las hijas de Eva. Por esta causa creemos le fue impuesto</w:t>
      </w:r>
      <w:r w:rsidR="00904225">
        <w:rPr>
          <w:rFonts w:ascii="Arial" w:hAnsi="Arial" w:cs="Arial"/>
          <w:sz w:val="20"/>
          <w:szCs w:val="20"/>
          <w:lang w:val="es-AR"/>
        </w:rPr>
        <w:t xml:space="preserve"> </w:t>
      </w:r>
      <w:r w:rsidRPr="0066610B">
        <w:rPr>
          <w:rFonts w:ascii="Arial" w:hAnsi="Arial" w:cs="Arial"/>
          <w:sz w:val="20"/>
          <w:szCs w:val="20"/>
          <w:lang w:val="es-AR"/>
        </w:rPr>
        <w:t>el nombre de Gabriel, fortaleza de Dios, porque hallándose los hijos de Adán debilitados a causa del pecado</w:t>
      </w:r>
      <w:r w:rsidR="00904225">
        <w:rPr>
          <w:rFonts w:ascii="Arial" w:hAnsi="Arial" w:cs="Arial"/>
          <w:sz w:val="20"/>
          <w:szCs w:val="20"/>
          <w:lang w:val="es-AR"/>
        </w:rPr>
        <w:t xml:space="preserve"> </w:t>
      </w:r>
      <w:r w:rsidRPr="0066610B">
        <w:rPr>
          <w:rFonts w:ascii="Arial" w:hAnsi="Arial" w:cs="Arial"/>
          <w:sz w:val="20"/>
          <w:szCs w:val="20"/>
          <w:lang w:val="es-AR"/>
        </w:rPr>
        <w:t>y sujetos a la muerte, mereció él anunciar al fuerte de</w:t>
      </w:r>
      <w:r w:rsidR="00904225">
        <w:rPr>
          <w:rFonts w:ascii="Arial" w:hAnsi="Arial" w:cs="Arial"/>
          <w:sz w:val="20"/>
          <w:szCs w:val="20"/>
          <w:lang w:val="es-AR"/>
        </w:rPr>
        <w:t xml:space="preserve"> </w:t>
      </w:r>
      <w:r w:rsidRPr="0066610B">
        <w:rPr>
          <w:rFonts w:ascii="Arial" w:hAnsi="Arial" w:cs="Arial"/>
          <w:sz w:val="20"/>
          <w:szCs w:val="20"/>
          <w:lang w:val="es-AR"/>
        </w:rPr>
        <w:t>quie</w:t>
      </w:r>
      <w:r w:rsidR="00904225">
        <w:rPr>
          <w:rFonts w:ascii="Arial" w:hAnsi="Arial" w:cs="Arial"/>
          <w:sz w:val="20"/>
          <w:szCs w:val="20"/>
          <w:lang w:val="es-AR"/>
        </w:rPr>
        <w:t>n</w:t>
      </w:r>
      <w:r w:rsidRPr="0066610B">
        <w:rPr>
          <w:rFonts w:ascii="Arial" w:hAnsi="Arial" w:cs="Arial"/>
          <w:sz w:val="20"/>
          <w:szCs w:val="20"/>
          <w:lang w:val="es-AR"/>
        </w:rPr>
        <w:t xml:space="preserve"> está escrito: </w:t>
      </w:r>
      <w:r w:rsidR="008B6EB5">
        <w:rPr>
          <w:rFonts w:ascii="Arial" w:hAnsi="Arial" w:cs="Arial"/>
          <w:sz w:val="20"/>
          <w:szCs w:val="20"/>
          <w:lang w:val="es-AR"/>
        </w:rPr>
        <w:t>“</w:t>
      </w:r>
      <w:r w:rsidRPr="0066610B">
        <w:rPr>
          <w:rFonts w:ascii="Arial" w:hAnsi="Arial" w:cs="Arial"/>
          <w:sz w:val="20"/>
          <w:szCs w:val="20"/>
          <w:lang w:val="es-AR"/>
        </w:rPr>
        <w:t>El Señor héroe valeroso, el Señor</w:t>
      </w:r>
      <w:r w:rsidR="00904225">
        <w:rPr>
          <w:rFonts w:ascii="Arial" w:hAnsi="Arial" w:cs="Arial"/>
          <w:sz w:val="20"/>
          <w:szCs w:val="20"/>
          <w:lang w:val="es-AR"/>
        </w:rPr>
        <w:t xml:space="preserve"> </w:t>
      </w:r>
      <w:r w:rsidRPr="0066610B">
        <w:rPr>
          <w:rFonts w:ascii="Arial" w:hAnsi="Arial" w:cs="Arial"/>
          <w:sz w:val="20"/>
          <w:szCs w:val="20"/>
          <w:lang w:val="es-AR"/>
        </w:rPr>
        <w:t>héroe de la guerra</w:t>
      </w:r>
      <w:r w:rsidR="008B6EB5">
        <w:rPr>
          <w:rFonts w:ascii="Arial" w:hAnsi="Arial" w:cs="Arial"/>
          <w:sz w:val="20"/>
          <w:szCs w:val="20"/>
          <w:lang w:val="es-AR"/>
        </w:rPr>
        <w:t>”</w:t>
      </w:r>
      <w:r w:rsidR="00C8574C" w:rsidRPr="00C8574C">
        <w:rPr>
          <w:rStyle w:val="Refdenotaalpie"/>
          <w:rFonts w:ascii="Arial" w:hAnsi="Arial" w:cs="Arial"/>
          <w:sz w:val="20"/>
          <w:szCs w:val="20"/>
          <w:lang w:val="es-AR"/>
        </w:rPr>
        <w:t xml:space="preserve"> </w:t>
      </w:r>
      <w:r w:rsidR="00C8574C" w:rsidRPr="007258F7">
        <w:rPr>
          <w:rStyle w:val="Refdenotaalpie"/>
          <w:rFonts w:ascii="Arial" w:hAnsi="Arial" w:cs="Arial"/>
          <w:sz w:val="20"/>
          <w:szCs w:val="20"/>
          <w:lang w:val="es-AR"/>
        </w:rPr>
        <w:footnoteReference w:customMarkFollows="1" w:id="152"/>
        <w:sym w:font="Symbol" w:char="F0D7"/>
      </w:r>
      <w:r w:rsidRPr="0066610B">
        <w:rPr>
          <w:rFonts w:ascii="Arial" w:hAnsi="Arial" w:cs="Arial"/>
          <w:sz w:val="20"/>
          <w:szCs w:val="20"/>
          <w:lang w:val="es-AR"/>
        </w:rPr>
        <w:t>(10).</w:t>
      </w:r>
    </w:p>
    <w:p w14:paraId="2D669822"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Hasta el presente día, en</w:t>
      </w:r>
      <w:r w:rsidR="00904225">
        <w:rPr>
          <w:rFonts w:ascii="Arial" w:hAnsi="Arial" w:cs="Arial"/>
          <w:sz w:val="20"/>
          <w:szCs w:val="20"/>
          <w:lang w:val="es-AR"/>
        </w:rPr>
        <w:t xml:space="preserve"> </w:t>
      </w:r>
      <w:r w:rsidRPr="0066610B">
        <w:rPr>
          <w:rFonts w:ascii="Arial" w:hAnsi="Arial" w:cs="Arial"/>
          <w:sz w:val="20"/>
          <w:szCs w:val="20"/>
          <w:lang w:val="es-AR"/>
        </w:rPr>
        <w:t>efecto, aquel valiente</w:t>
      </w:r>
      <w:r>
        <w:rPr>
          <w:rFonts w:ascii="Arial" w:hAnsi="Arial" w:cs="Arial"/>
          <w:sz w:val="20"/>
          <w:szCs w:val="20"/>
          <w:lang w:val="es-AR"/>
        </w:rPr>
        <w:t xml:space="preserve"> </w:t>
      </w:r>
      <w:r w:rsidRPr="0066610B">
        <w:rPr>
          <w:rFonts w:ascii="Arial" w:hAnsi="Arial" w:cs="Arial"/>
          <w:sz w:val="20"/>
          <w:szCs w:val="20"/>
          <w:lang w:val="es-AR"/>
        </w:rPr>
        <w:t>armado al guardar la entrada de su casa (11) sin que</w:t>
      </w:r>
      <w:r w:rsidR="00904225">
        <w:rPr>
          <w:rFonts w:ascii="Arial" w:hAnsi="Arial" w:cs="Arial"/>
          <w:sz w:val="20"/>
          <w:szCs w:val="20"/>
          <w:lang w:val="es-AR"/>
        </w:rPr>
        <w:t xml:space="preserve"> </w:t>
      </w:r>
      <w:r w:rsidRPr="0066610B">
        <w:rPr>
          <w:rFonts w:ascii="Arial" w:hAnsi="Arial" w:cs="Arial"/>
          <w:sz w:val="20"/>
          <w:szCs w:val="20"/>
          <w:lang w:val="es-AR"/>
        </w:rPr>
        <w:t>nadie se lo impidier</w:t>
      </w:r>
      <w:r w:rsidR="00C8574C">
        <w:rPr>
          <w:rFonts w:ascii="Arial" w:hAnsi="Arial" w:cs="Arial"/>
          <w:sz w:val="20"/>
          <w:szCs w:val="20"/>
          <w:lang w:val="es-AR"/>
        </w:rPr>
        <w:t>a</w:t>
      </w:r>
      <w:r w:rsidRPr="0066610B">
        <w:rPr>
          <w:rFonts w:ascii="Arial" w:hAnsi="Arial" w:cs="Arial"/>
          <w:sz w:val="20"/>
          <w:szCs w:val="20"/>
          <w:lang w:val="es-AR"/>
        </w:rPr>
        <w:t>, intentaba redu</w:t>
      </w:r>
      <w:r w:rsidR="00C8574C">
        <w:rPr>
          <w:rFonts w:ascii="Arial" w:hAnsi="Arial" w:cs="Arial"/>
          <w:sz w:val="20"/>
          <w:szCs w:val="20"/>
          <w:lang w:val="es-AR"/>
        </w:rPr>
        <w:t>ci</w:t>
      </w:r>
      <w:r w:rsidRPr="0066610B">
        <w:rPr>
          <w:rFonts w:ascii="Arial" w:hAnsi="Arial" w:cs="Arial"/>
          <w:sz w:val="20"/>
          <w:szCs w:val="20"/>
          <w:lang w:val="es-AR"/>
        </w:rPr>
        <w:t>r a esclavitud no</w:t>
      </w:r>
      <w:r w:rsidR="00C8574C">
        <w:rPr>
          <w:rFonts w:ascii="Arial" w:hAnsi="Arial" w:cs="Arial"/>
          <w:sz w:val="20"/>
          <w:szCs w:val="20"/>
          <w:lang w:val="es-AR"/>
        </w:rPr>
        <w:t xml:space="preserve"> </w:t>
      </w:r>
      <w:r w:rsidRPr="0066610B">
        <w:rPr>
          <w:rFonts w:ascii="Arial" w:hAnsi="Arial" w:cs="Arial"/>
          <w:sz w:val="20"/>
          <w:szCs w:val="20"/>
          <w:lang w:val="es-AR"/>
        </w:rPr>
        <w:t>sólo a los suyos, sino también a los demás. Este es</w:t>
      </w:r>
      <w:r w:rsidR="00C8574C">
        <w:rPr>
          <w:rFonts w:ascii="Arial" w:hAnsi="Arial" w:cs="Arial"/>
          <w:sz w:val="20"/>
          <w:szCs w:val="20"/>
          <w:lang w:val="es-AR"/>
        </w:rPr>
        <w:t xml:space="preserve"> </w:t>
      </w:r>
      <w:r w:rsidRPr="0066610B">
        <w:rPr>
          <w:rFonts w:ascii="Arial" w:hAnsi="Arial" w:cs="Arial"/>
          <w:sz w:val="20"/>
          <w:szCs w:val="20"/>
          <w:lang w:val="es-AR"/>
        </w:rPr>
        <w:t>aquel rey de los asirios, el cual habiendo extendido el</w:t>
      </w:r>
      <w:r w:rsidR="00D13C1C">
        <w:rPr>
          <w:rFonts w:ascii="Arial" w:hAnsi="Arial" w:cs="Arial"/>
          <w:sz w:val="20"/>
          <w:szCs w:val="20"/>
          <w:lang w:val="es-AR"/>
        </w:rPr>
        <w:t xml:space="preserve"> </w:t>
      </w:r>
      <w:r w:rsidRPr="0066610B">
        <w:rPr>
          <w:rFonts w:ascii="Arial" w:hAnsi="Arial" w:cs="Arial"/>
          <w:sz w:val="20"/>
          <w:szCs w:val="20"/>
          <w:lang w:val="es-AR"/>
        </w:rPr>
        <w:t>veneno de su malicia hasta los habitantes de Jerusalén,</w:t>
      </w:r>
      <w:r w:rsidR="00D13C1C">
        <w:rPr>
          <w:rFonts w:ascii="Arial" w:hAnsi="Arial" w:cs="Arial"/>
          <w:sz w:val="20"/>
          <w:szCs w:val="20"/>
          <w:lang w:val="es-AR"/>
        </w:rPr>
        <w:t xml:space="preserve"> </w:t>
      </w:r>
      <w:r w:rsidRPr="0066610B">
        <w:rPr>
          <w:rFonts w:ascii="Arial" w:hAnsi="Arial" w:cs="Arial"/>
          <w:sz w:val="20"/>
          <w:szCs w:val="20"/>
          <w:lang w:val="es-AR"/>
        </w:rPr>
        <w:t xml:space="preserve">ocasionó también no poco terror entre </w:t>
      </w:r>
      <w:r w:rsidRPr="0066610B">
        <w:rPr>
          <w:rFonts w:ascii="Arial" w:hAnsi="Arial" w:cs="Arial"/>
          <w:sz w:val="20"/>
          <w:szCs w:val="20"/>
          <w:lang w:val="es-AR"/>
        </w:rPr>
        <w:lastRenderedPageBreak/>
        <w:t>los suyos. Porque</w:t>
      </w:r>
      <w:r w:rsidR="00D13C1C">
        <w:rPr>
          <w:rFonts w:ascii="Arial" w:hAnsi="Arial" w:cs="Arial"/>
          <w:sz w:val="20"/>
          <w:szCs w:val="20"/>
          <w:lang w:val="es-AR"/>
        </w:rPr>
        <w:t xml:space="preserve"> </w:t>
      </w:r>
      <w:r w:rsidRPr="0066610B">
        <w:rPr>
          <w:rFonts w:ascii="Arial" w:hAnsi="Arial" w:cs="Arial"/>
          <w:sz w:val="20"/>
          <w:szCs w:val="20"/>
          <w:lang w:val="es-AR"/>
        </w:rPr>
        <w:t>de todo el género humano unos son aceptados, otros</w:t>
      </w:r>
      <w:r w:rsidR="00D13C1C">
        <w:rPr>
          <w:rFonts w:ascii="Arial" w:hAnsi="Arial" w:cs="Arial"/>
          <w:sz w:val="20"/>
          <w:szCs w:val="20"/>
          <w:lang w:val="es-AR"/>
        </w:rPr>
        <w:t xml:space="preserve"> </w:t>
      </w:r>
      <w:r w:rsidRPr="0066610B">
        <w:rPr>
          <w:rFonts w:ascii="Arial" w:hAnsi="Arial" w:cs="Arial"/>
          <w:sz w:val="20"/>
          <w:szCs w:val="20"/>
          <w:lang w:val="es-AR"/>
        </w:rPr>
        <w:t>rechazados, éstos destinados a la vida, aquéllos a la</w:t>
      </w:r>
      <w:r w:rsidR="00D13C1C">
        <w:rPr>
          <w:rFonts w:ascii="Arial" w:hAnsi="Arial" w:cs="Arial"/>
          <w:sz w:val="20"/>
          <w:szCs w:val="20"/>
          <w:lang w:val="es-AR"/>
        </w:rPr>
        <w:t xml:space="preserve"> </w:t>
      </w:r>
      <w:r w:rsidRPr="0066610B">
        <w:rPr>
          <w:rFonts w:ascii="Arial" w:hAnsi="Arial" w:cs="Arial"/>
          <w:sz w:val="20"/>
          <w:szCs w:val="20"/>
          <w:lang w:val="es-AR"/>
        </w:rPr>
        <w:t>muerte eterna. Tales son los dos bandos: elegidos y</w:t>
      </w:r>
      <w:r w:rsidR="00EC78F1">
        <w:rPr>
          <w:rFonts w:ascii="Arial" w:hAnsi="Arial" w:cs="Arial"/>
          <w:sz w:val="20"/>
          <w:szCs w:val="20"/>
          <w:lang w:val="es-AR"/>
        </w:rPr>
        <w:t xml:space="preserve"> </w:t>
      </w:r>
      <w:r w:rsidRPr="0066610B">
        <w:rPr>
          <w:rFonts w:ascii="Arial" w:hAnsi="Arial" w:cs="Arial"/>
          <w:sz w:val="20"/>
          <w:szCs w:val="20"/>
          <w:lang w:val="es-AR"/>
        </w:rPr>
        <w:t>réprobos, de los cuales son reyes Cristo y Satanás. El</w:t>
      </w:r>
      <w:r w:rsidR="00EC78F1">
        <w:rPr>
          <w:rFonts w:ascii="Arial" w:hAnsi="Arial" w:cs="Arial"/>
          <w:sz w:val="20"/>
          <w:szCs w:val="20"/>
          <w:lang w:val="es-AR"/>
        </w:rPr>
        <w:t xml:space="preserve"> </w:t>
      </w:r>
      <w:r w:rsidRPr="0066610B">
        <w:rPr>
          <w:rFonts w:ascii="Arial" w:hAnsi="Arial" w:cs="Arial"/>
          <w:sz w:val="20"/>
          <w:szCs w:val="20"/>
          <w:lang w:val="es-AR"/>
        </w:rPr>
        <w:t>pr</w:t>
      </w:r>
      <w:r w:rsidR="00EC78F1">
        <w:rPr>
          <w:rFonts w:ascii="Arial" w:hAnsi="Arial" w:cs="Arial"/>
          <w:sz w:val="20"/>
          <w:szCs w:val="20"/>
          <w:lang w:val="es-AR"/>
        </w:rPr>
        <w:t>i</w:t>
      </w:r>
      <w:r w:rsidRPr="0066610B">
        <w:rPr>
          <w:rFonts w:ascii="Arial" w:hAnsi="Arial" w:cs="Arial"/>
          <w:sz w:val="20"/>
          <w:szCs w:val="20"/>
          <w:lang w:val="es-AR"/>
        </w:rPr>
        <w:t>mero tiene sus reales en Jerusalén, el segundo entre</w:t>
      </w:r>
      <w:r w:rsidR="00EC78F1">
        <w:rPr>
          <w:rFonts w:ascii="Arial" w:hAnsi="Arial" w:cs="Arial"/>
          <w:sz w:val="20"/>
          <w:szCs w:val="20"/>
          <w:lang w:val="es-AR"/>
        </w:rPr>
        <w:t xml:space="preserve"> </w:t>
      </w:r>
      <w:r w:rsidRPr="0066610B">
        <w:rPr>
          <w:rFonts w:ascii="Arial" w:hAnsi="Arial" w:cs="Arial"/>
          <w:sz w:val="20"/>
          <w:szCs w:val="20"/>
          <w:lang w:val="es-AR"/>
        </w:rPr>
        <w:t>los asirios. Por lo mismo, habiendo pecado Adán, aquel</w:t>
      </w:r>
      <w:r w:rsidR="00EC78F1">
        <w:rPr>
          <w:rFonts w:ascii="Arial" w:hAnsi="Arial" w:cs="Arial"/>
          <w:sz w:val="20"/>
          <w:szCs w:val="20"/>
          <w:lang w:val="es-AR"/>
        </w:rPr>
        <w:t xml:space="preserve"> </w:t>
      </w:r>
      <w:r w:rsidRPr="0066610B">
        <w:rPr>
          <w:rFonts w:ascii="Arial" w:hAnsi="Arial" w:cs="Arial"/>
          <w:sz w:val="20"/>
          <w:szCs w:val="20"/>
          <w:lang w:val="es-AR"/>
        </w:rPr>
        <w:t>rey de los asirios comenzó a presionar con la perversión</w:t>
      </w:r>
      <w:r w:rsidR="00EC78F1">
        <w:rPr>
          <w:rFonts w:ascii="Arial" w:hAnsi="Arial" w:cs="Arial"/>
          <w:sz w:val="20"/>
          <w:szCs w:val="20"/>
          <w:lang w:val="es-AR"/>
        </w:rPr>
        <w:t xml:space="preserve"> </w:t>
      </w:r>
      <w:r w:rsidRPr="0066610B">
        <w:rPr>
          <w:rFonts w:ascii="Arial" w:hAnsi="Arial" w:cs="Arial"/>
          <w:sz w:val="20"/>
          <w:szCs w:val="20"/>
          <w:lang w:val="es-AR"/>
        </w:rPr>
        <w:t>del pecado original tanto a los réprobos como a los elegidos, es decir, no sólo a los asirios, sino también a los</w:t>
      </w:r>
      <w:r w:rsidR="00EC78F1">
        <w:rPr>
          <w:rFonts w:ascii="Arial" w:hAnsi="Arial" w:cs="Arial"/>
          <w:sz w:val="20"/>
          <w:szCs w:val="20"/>
          <w:lang w:val="es-AR"/>
        </w:rPr>
        <w:t xml:space="preserve"> </w:t>
      </w:r>
      <w:r w:rsidRPr="0066610B">
        <w:rPr>
          <w:rFonts w:ascii="Arial" w:hAnsi="Arial" w:cs="Arial"/>
          <w:sz w:val="20"/>
          <w:szCs w:val="20"/>
          <w:lang w:val="es-AR"/>
        </w:rPr>
        <w:t>de Jerusalén.</w:t>
      </w:r>
    </w:p>
    <w:p w14:paraId="53E7216D"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 xml:space="preserve">De aquí las lágrimas de los profetas, </w:t>
      </w:r>
      <w:r w:rsidR="000D2DE0">
        <w:rPr>
          <w:rFonts w:ascii="Arial" w:hAnsi="Arial" w:cs="Arial"/>
          <w:sz w:val="20"/>
          <w:szCs w:val="20"/>
          <w:lang w:val="es-AR"/>
        </w:rPr>
        <w:t>l</w:t>
      </w:r>
      <w:r w:rsidR="00EC78F1">
        <w:rPr>
          <w:rFonts w:ascii="Arial" w:hAnsi="Arial" w:cs="Arial"/>
          <w:sz w:val="20"/>
          <w:szCs w:val="20"/>
          <w:lang w:val="es-AR"/>
        </w:rPr>
        <w:t>os</w:t>
      </w:r>
      <w:r w:rsidRPr="0066610B">
        <w:rPr>
          <w:rFonts w:ascii="Arial" w:hAnsi="Arial" w:cs="Arial"/>
          <w:sz w:val="20"/>
          <w:szCs w:val="20"/>
          <w:lang w:val="es-AR"/>
        </w:rPr>
        <w:t xml:space="preserve"> suspiros</w:t>
      </w:r>
      <w:r w:rsidR="00EC78F1">
        <w:rPr>
          <w:rFonts w:ascii="Arial" w:hAnsi="Arial" w:cs="Arial"/>
          <w:sz w:val="20"/>
          <w:szCs w:val="20"/>
          <w:lang w:val="es-AR"/>
        </w:rPr>
        <w:t xml:space="preserve"> </w:t>
      </w:r>
      <w:r w:rsidRPr="0066610B">
        <w:rPr>
          <w:rFonts w:ascii="Arial" w:hAnsi="Arial" w:cs="Arial"/>
          <w:sz w:val="20"/>
          <w:szCs w:val="20"/>
          <w:lang w:val="es-AR"/>
        </w:rPr>
        <w:t xml:space="preserve">de </w:t>
      </w:r>
      <w:r w:rsidR="00EC78F1">
        <w:rPr>
          <w:rFonts w:ascii="Arial" w:hAnsi="Arial" w:cs="Arial"/>
          <w:sz w:val="20"/>
          <w:szCs w:val="20"/>
          <w:lang w:val="es-AR"/>
        </w:rPr>
        <w:t>los</w:t>
      </w:r>
      <w:r w:rsidRPr="0066610B">
        <w:rPr>
          <w:rFonts w:ascii="Arial" w:hAnsi="Arial" w:cs="Arial"/>
          <w:sz w:val="20"/>
          <w:szCs w:val="20"/>
          <w:lang w:val="es-AR"/>
        </w:rPr>
        <w:t xml:space="preserve"> patriarcas, la murmuración de los malvados, la</w:t>
      </w:r>
      <w:r w:rsidR="00EC78F1">
        <w:rPr>
          <w:rFonts w:ascii="Arial" w:hAnsi="Arial" w:cs="Arial"/>
          <w:sz w:val="20"/>
          <w:szCs w:val="20"/>
          <w:lang w:val="es-AR"/>
        </w:rPr>
        <w:t xml:space="preserve"> </w:t>
      </w:r>
      <w:r w:rsidRPr="0066610B">
        <w:rPr>
          <w:rFonts w:ascii="Arial" w:hAnsi="Arial" w:cs="Arial"/>
          <w:sz w:val="20"/>
          <w:szCs w:val="20"/>
          <w:lang w:val="es-AR"/>
        </w:rPr>
        <w:t>desesperación de aquella chusma ingrata. De aquí las</w:t>
      </w:r>
      <w:r w:rsidR="00EC78F1">
        <w:rPr>
          <w:rFonts w:ascii="Arial" w:hAnsi="Arial" w:cs="Arial"/>
          <w:sz w:val="20"/>
          <w:szCs w:val="20"/>
          <w:lang w:val="es-AR"/>
        </w:rPr>
        <w:t xml:space="preserve"> </w:t>
      </w:r>
      <w:r w:rsidRPr="0066610B">
        <w:rPr>
          <w:rFonts w:ascii="Arial" w:hAnsi="Arial" w:cs="Arial"/>
          <w:sz w:val="20"/>
          <w:szCs w:val="20"/>
          <w:lang w:val="es-AR"/>
        </w:rPr>
        <w:t xml:space="preserve">palabras de </w:t>
      </w:r>
      <w:r w:rsidR="00EC78F1">
        <w:rPr>
          <w:rFonts w:ascii="Arial" w:hAnsi="Arial" w:cs="Arial"/>
          <w:sz w:val="20"/>
          <w:szCs w:val="20"/>
          <w:lang w:val="es-AR"/>
        </w:rPr>
        <w:t>I</w:t>
      </w:r>
      <w:r w:rsidRPr="0066610B">
        <w:rPr>
          <w:rFonts w:ascii="Arial" w:hAnsi="Arial" w:cs="Arial"/>
          <w:sz w:val="20"/>
          <w:szCs w:val="20"/>
          <w:lang w:val="es-AR"/>
        </w:rPr>
        <w:t>saías a Acab, encarnación del tipo de</w:t>
      </w:r>
      <w:r w:rsidR="0039335C">
        <w:rPr>
          <w:rFonts w:ascii="Arial" w:hAnsi="Arial" w:cs="Arial"/>
          <w:sz w:val="20"/>
          <w:szCs w:val="20"/>
          <w:lang w:val="es-AR"/>
        </w:rPr>
        <w:t xml:space="preserve"> </w:t>
      </w:r>
      <w:r w:rsidRPr="0066610B">
        <w:rPr>
          <w:rFonts w:ascii="Arial" w:hAnsi="Arial" w:cs="Arial"/>
          <w:sz w:val="20"/>
          <w:szCs w:val="20"/>
          <w:lang w:val="es-AR"/>
        </w:rPr>
        <w:t>hombres desesperados de la salvación del género humano,</w:t>
      </w:r>
      <w:r w:rsidR="0039335C">
        <w:rPr>
          <w:rFonts w:ascii="Arial" w:hAnsi="Arial" w:cs="Arial"/>
          <w:sz w:val="20"/>
          <w:szCs w:val="20"/>
          <w:lang w:val="es-AR"/>
        </w:rPr>
        <w:t xml:space="preserve"> </w:t>
      </w:r>
      <w:r w:rsidRPr="0066610B">
        <w:rPr>
          <w:rFonts w:ascii="Arial" w:hAnsi="Arial" w:cs="Arial"/>
          <w:sz w:val="20"/>
          <w:szCs w:val="20"/>
          <w:lang w:val="es-AR"/>
        </w:rPr>
        <w:t>que se burlaban del oráculo de los profetas, cuando le</w:t>
      </w:r>
      <w:r w:rsidR="0039335C">
        <w:rPr>
          <w:rFonts w:ascii="Arial" w:hAnsi="Arial" w:cs="Arial"/>
          <w:sz w:val="20"/>
          <w:szCs w:val="20"/>
          <w:lang w:val="es-AR"/>
        </w:rPr>
        <w:t xml:space="preserve"> </w:t>
      </w:r>
      <w:r w:rsidRPr="0066610B">
        <w:rPr>
          <w:rFonts w:ascii="Arial" w:hAnsi="Arial" w:cs="Arial"/>
          <w:sz w:val="20"/>
          <w:szCs w:val="20"/>
          <w:lang w:val="es-AR"/>
        </w:rPr>
        <w:t xml:space="preserve">dijo: </w:t>
      </w:r>
      <w:r w:rsidR="008B6EB5">
        <w:rPr>
          <w:rFonts w:ascii="Arial" w:hAnsi="Arial" w:cs="Arial"/>
          <w:sz w:val="20"/>
          <w:szCs w:val="20"/>
          <w:lang w:val="es-AR"/>
        </w:rPr>
        <w:t>“</w:t>
      </w:r>
      <w:r w:rsidRPr="0066610B">
        <w:rPr>
          <w:rFonts w:ascii="Arial" w:hAnsi="Arial" w:cs="Arial"/>
          <w:sz w:val="20"/>
          <w:szCs w:val="20"/>
          <w:lang w:val="es-AR"/>
        </w:rPr>
        <w:t>No temas ni te acobardes a vista de· esos dos</w:t>
      </w:r>
      <w:r w:rsidR="0039335C">
        <w:rPr>
          <w:rFonts w:ascii="Arial" w:hAnsi="Arial" w:cs="Arial"/>
          <w:sz w:val="20"/>
          <w:szCs w:val="20"/>
          <w:lang w:val="es-AR"/>
        </w:rPr>
        <w:t xml:space="preserve"> </w:t>
      </w:r>
      <w:r w:rsidRPr="0066610B">
        <w:rPr>
          <w:rFonts w:ascii="Arial" w:hAnsi="Arial" w:cs="Arial"/>
          <w:sz w:val="20"/>
          <w:szCs w:val="20"/>
          <w:lang w:val="es-AR"/>
        </w:rPr>
        <w:t>cabos de tizones humeantes</w:t>
      </w:r>
      <w:r w:rsidR="008B6EB5">
        <w:rPr>
          <w:rFonts w:ascii="Arial" w:hAnsi="Arial" w:cs="Arial"/>
          <w:sz w:val="20"/>
          <w:szCs w:val="20"/>
          <w:lang w:val="es-AR"/>
        </w:rPr>
        <w:t>”</w:t>
      </w:r>
      <w:r w:rsidR="000D2DE0" w:rsidRPr="000D2DE0">
        <w:rPr>
          <w:rStyle w:val="Refdenotaalpie"/>
          <w:rFonts w:ascii="Arial" w:hAnsi="Arial" w:cs="Arial"/>
          <w:sz w:val="20"/>
          <w:szCs w:val="20"/>
          <w:lang w:val="es-AR"/>
        </w:rPr>
        <w:t xml:space="preserve"> </w:t>
      </w:r>
      <w:r w:rsidR="000D2DE0" w:rsidRPr="007258F7">
        <w:rPr>
          <w:rStyle w:val="Refdenotaalpie"/>
          <w:rFonts w:ascii="Arial" w:hAnsi="Arial" w:cs="Arial"/>
          <w:sz w:val="20"/>
          <w:szCs w:val="20"/>
          <w:lang w:val="es-AR"/>
        </w:rPr>
        <w:footnoteReference w:customMarkFollows="1" w:id="153"/>
        <w:sym w:font="Symbol" w:char="F0D7"/>
      </w:r>
      <w:r w:rsidRPr="0066610B">
        <w:rPr>
          <w:rFonts w:ascii="Arial" w:hAnsi="Arial" w:cs="Arial"/>
          <w:sz w:val="20"/>
          <w:szCs w:val="20"/>
          <w:lang w:val="es-AR"/>
        </w:rPr>
        <w:t>(12). Tizón humeante es el</w:t>
      </w:r>
      <w:r w:rsidR="0039335C">
        <w:rPr>
          <w:rFonts w:ascii="Arial" w:hAnsi="Arial" w:cs="Arial"/>
          <w:sz w:val="20"/>
          <w:szCs w:val="20"/>
          <w:lang w:val="es-AR"/>
        </w:rPr>
        <w:t xml:space="preserve"> </w:t>
      </w:r>
      <w:r w:rsidRPr="0066610B">
        <w:rPr>
          <w:rFonts w:ascii="Arial" w:hAnsi="Arial" w:cs="Arial"/>
          <w:sz w:val="20"/>
          <w:szCs w:val="20"/>
          <w:lang w:val="es-AR"/>
        </w:rPr>
        <w:t>maligno espíritu, el cual habiendo sido en otro tiempo</w:t>
      </w:r>
      <w:r w:rsidR="0039335C">
        <w:rPr>
          <w:rFonts w:ascii="Arial" w:hAnsi="Arial" w:cs="Arial"/>
          <w:sz w:val="20"/>
          <w:szCs w:val="20"/>
          <w:lang w:val="es-AR"/>
        </w:rPr>
        <w:t xml:space="preserve"> </w:t>
      </w:r>
      <w:r w:rsidRPr="0066610B">
        <w:rPr>
          <w:rFonts w:ascii="Arial" w:hAnsi="Arial" w:cs="Arial"/>
          <w:sz w:val="20"/>
          <w:szCs w:val="20"/>
          <w:lang w:val="es-AR"/>
        </w:rPr>
        <w:t>portador de luz divina, pero apagado por su propia culpa</w:t>
      </w:r>
      <w:r w:rsidR="0039335C">
        <w:rPr>
          <w:rFonts w:ascii="Arial" w:hAnsi="Arial" w:cs="Arial"/>
          <w:sz w:val="20"/>
          <w:szCs w:val="20"/>
          <w:lang w:val="es-AR"/>
        </w:rPr>
        <w:t xml:space="preserve"> </w:t>
      </w:r>
      <w:r w:rsidRPr="0066610B">
        <w:rPr>
          <w:rFonts w:ascii="Arial" w:hAnsi="Arial" w:cs="Arial"/>
          <w:sz w:val="20"/>
          <w:szCs w:val="20"/>
          <w:lang w:val="es-AR"/>
        </w:rPr>
        <w:t>arroja de sí ahora humo horroroso de vicio fétido. Tizón</w:t>
      </w:r>
      <w:r w:rsidR="0039335C">
        <w:rPr>
          <w:rFonts w:ascii="Arial" w:hAnsi="Arial" w:cs="Arial"/>
          <w:sz w:val="20"/>
          <w:szCs w:val="20"/>
          <w:lang w:val="es-AR"/>
        </w:rPr>
        <w:t xml:space="preserve"> </w:t>
      </w:r>
      <w:r w:rsidRPr="0066610B">
        <w:rPr>
          <w:rFonts w:ascii="Arial" w:hAnsi="Arial" w:cs="Arial"/>
          <w:sz w:val="20"/>
          <w:szCs w:val="20"/>
          <w:lang w:val="es-AR"/>
        </w:rPr>
        <w:t xml:space="preserve">humeante es igualmente el pecado </w:t>
      </w:r>
      <w:r w:rsidR="0039335C">
        <w:rPr>
          <w:rFonts w:ascii="Arial" w:hAnsi="Arial" w:cs="Arial"/>
          <w:sz w:val="20"/>
          <w:szCs w:val="20"/>
          <w:lang w:val="es-AR"/>
        </w:rPr>
        <w:t>o</w:t>
      </w:r>
      <w:r w:rsidRPr="0066610B">
        <w:rPr>
          <w:rFonts w:ascii="Arial" w:hAnsi="Arial" w:cs="Arial"/>
          <w:sz w:val="20"/>
          <w:szCs w:val="20"/>
          <w:lang w:val="es-AR"/>
        </w:rPr>
        <w:t>riginal, por e</w:t>
      </w:r>
      <w:r w:rsidR="0039335C">
        <w:rPr>
          <w:rFonts w:ascii="Arial" w:hAnsi="Arial" w:cs="Arial"/>
          <w:sz w:val="20"/>
          <w:szCs w:val="20"/>
          <w:lang w:val="es-AR"/>
        </w:rPr>
        <w:t xml:space="preserve">l </w:t>
      </w:r>
      <w:r w:rsidRPr="0066610B">
        <w:rPr>
          <w:rFonts w:ascii="Arial" w:hAnsi="Arial" w:cs="Arial"/>
          <w:sz w:val="20"/>
          <w:szCs w:val="20"/>
          <w:lang w:val="es-AR"/>
        </w:rPr>
        <w:t>que</w:t>
      </w:r>
      <w:r w:rsidR="0039335C">
        <w:rPr>
          <w:rFonts w:ascii="Arial" w:hAnsi="Arial" w:cs="Arial"/>
          <w:sz w:val="20"/>
          <w:szCs w:val="20"/>
          <w:lang w:val="es-AR"/>
        </w:rPr>
        <w:t xml:space="preserve"> </w:t>
      </w:r>
      <w:r w:rsidRPr="0066610B">
        <w:rPr>
          <w:rFonts w:ascii="Arial" w:hAnsi="Arial" w:cs="Arial"/>
          <w:sz w:val="20"/>
          <w:szCs w:val="20"/>
          <w:lang w:val="es-AR"/>
        </w:rPr>
        <w:t xml:space="preserve">nuestra naturaleza toda </w:t>
      </w:r>
      <w:r w:rsidR="0039335C">
        <w:rPr>
          <w:rFonts w:ascii="Arial" w:hAnsi="Arial" w:cs="Arial"/>
          <w:sz w:val="20"/>
          <w:szCs w:val="20"/>
          <w:lang w:val="es-AR"/>
        </w:rPr>
        <w:t>–</w:t>
      </w:r>
      <w:r w:rsidRPr="0066610B">
        <w:rPr>
          <w:rFonts w:ascii="Arial" w:hAnsi="Arial" w:cs="Arial"/>
          <w:sz w:val="20"/>
          <w:szCs w:val="20"/>
          <w:lang w:val="es-AR"/>
        </w:rPr>
        <w:t>conta</w:t>
      </w:r>
      <w:r w:rsidR="006F41B0">
        <w:rPr>
          <w:rFonts w:ascii="Arial" w:hAnsi="Arial" w:cs="Arial"/>
          <w:sz w:val="20"/>
          <w:szCs w:val="20"/>
          <w:lang w:val="es-AR"/>
        </w:rPr>
        <w:t>-</w:t>
      </w:r>
      <w:r w:rsidRPr="0066610B">
        <w:rPr>
          <w:rFonts w:ascii="Arial" w:hAnsi="Arial" w:cs="Arial"/>
          <w:sz w:val="20"/>
          <w:szCs w:val="20"/>
          <w:lang w:val="es-AR"/>
        </w:rPr>
        <w:t>minada</w:t>
      </w:r>
      <w:r w:rsidR="0039335C">
        <w:rPr>
          <w:rFonts w:ascii="Arial" w:hAnsi="Arial" w:cs="Arial"/>
          <w:sz w:val="20"/>
          <w:szCs w:val="20"/>
          <w:lang w:val="es-AR"/>
        </w:rPr>
        <w:t xml:space="preserve"> </w:t>
      </w:r>
      <w:r w:rsidRPr="0066610B">
        <w:rPr>
          <w:rFonts w:ascii="Arial" w:hAnsi="Arial" w:cs="Arial"/>
          <w:sz w:val="20"/>
          <w:szCs w:val="20"/>
          <w:lang w:val="es-AR"/>
        </w:rPr>
        <w:t xml:space="preserve">por el humo pestilente de las pasiones </w:t>
      </w:r>
      <w:r w:rsidR="006F41B0">
        <w:rPr>
          <w:rFonts w:ascii="Arial" w:hAnsi="Arial" w:cs="Arial"/>
          <w:sz w:val="20"/>
          <w:szCs w:val="20"/>
          <w:lang w:val="es-AR"/>
        </w:rPr>
        <w:t>carn</w:t>
      </w:r>
      <w:r w:rsidRPr="0066610B">
        <w:rPr>
          <w:rFonts w:ascii="Arial" w:hAnsi="Arial" w:cs="Arial"/>
          <w:sz w:val="20"/>
          <w:szCs w:val="20"/>
          <w:lang w:val="es-AR"/>
        </w:rPr>
        <w:t>ales</w:t>
      </w:r>
      <w:r w:rsidR="0039335C">
        <w:rPr>
          <w:rFonts w:ascii="Arial" w:hAnsi="Arial" w:cs="Arial"/>
          <w:sz w:val="20"/>
          <w:szCs w:val="20"/>
          <w:lang w:val="es-AR"/>
        </w:rPr>
        <w:t>–</w:t>
      </w:r>
      <w:r w:rsidRPr="0066610B">
        <w:rPr>
          <w:rFonts w:ascii="Arial" w:hAnsi="Arial" w:cs="Arial"/>
          <w:sz w:val="20"/>
          <w:szCs w:val="20"/>
          <w:lang w:val="es-AR"/>
        </w:rPr>
        <w:t xml:space="preserve"> desfigura</w:t>
      </w:r>
      <w:r w:rsidR="006F41B0">
        <w:rPr>
          <w:rFonts w:ascii="Arial" w:hAnsi="Arial" w:cs="Arial"/>
          <w:sz w:val="20"/>
          <w:szCs w:val="20"/>
          <w:lang w:val="es-AR"/>
        </w:rPr>
        <w:t xml:space="preserve"> </w:t>
      </w:r>
      <w:r w:rsidRPr="0066610B">
        <w:rPr>
          <w:rFonts w:ascii="Arial" w:hAnsi="Arial" w:cs="Arial"/>
          <w:sz w:val="20"/>
          <w:szCs w:val="20"/>
          <w:lang w:val="es-AR"/>
        </w:rPr>
        <w:t>en negrura</w:t>
      </w:r>
      <w:r w:rsidR="006F41B0">
        <w:rPr>
          <w:rFonts w:ascii="Arial" w:hAnsi="Arial" w:cs="Arial"/>
          <w:sz w:val="20"/>
          <w:szCs w:val="20"/>
          <w:lang w:val="es-AR"/>
        </w:rPr>
        <w:t xml:space="preserve"> </w:t>
      </w:r>
      <w:r w:rsidRPr="0066610B">
        <w:rPr>
          <w:rFonts w:ascii="Arial" w:hAnsi="Arial" w:cs="Arial"/>
          <w:sz w:val="20"/>
          <w:szCs w:val="20"/>
          <w:lang w:val="es-AR"/>
        </w:rPr>
        <w:t>fétida la misma sustancia de nuestra alma.</w:t>
      </w:r>
    </w:p>
    <w:p w14:paraId="64FA261A" w14:textId="77777777" w:rsidR="0066610B" w:rsidRPr="0066610B" w:rsidRDefault="0066610B" w:rsidP="00FD447A">
      <w:pPr>
        <w:spacing w:line="240" w:lineRule="exact"/>
        <w:ind w:firstLine="397"/>
        <w:jc w:val="both"/>
        <w:rPr>
          <w:rFonts w:ascii="Arial" w:hAnsi="Arial" w:cs="Arial"/>
          <w:sz w:val="20"/>
          <w:szCs w:val="20"/>
          <w:lang w:val="es-AR"/>
        </w:rPr>
      </w:pPr>
      <w:r w:rsidRPr="0066610B">
        <w:rPr>
          <w:rFonts w:ascii="Arial" w:hAnsi="Arial" w:cs="Arial"/>
          <w:sz w:val="20"/>
          <w:szCs w:val="20"/>
          <w:lang w:val="es-AR"/>
        </w:rPr>
        <w:t>La ciudad de los elegidos, como de otros dos tiranos, experimenta el peso de la opresión tanto del rey</w:t>
      </w:r>
      <w:r>
        <w:rPr>
          <w:rFonts w:ascii="Arial" w:hAnsi="Arial" w:cs="Arial"/>
          <w:sz w:val="20"/>
          <w:szCs w:val="20"/>
          <w:lang w:val="es-AR"/>
        </w:rPr>
        <w:t xml:space="preserve"> </w:t>
      </w:r>
      <w:r w:rsidRPr="0066610B">
        <w:rPr>
          <w:rFonts w:ascii="Arial" w:hAnsi="Arial" w:cs="Arial"/>
          <w:sz w:val="20"/>
          <w:szCs w:val="20"/>
          <w:lang w:val="es-AR"/>
        </w:rPr>
        <w:t>de Siria como de Facee, hijo de Romelia, de cuya denominación creyendo no poder verse libres algunos, oyen</w:t>
      </w:r>
      <w:r w:rsidR="00FD447A">
        <w:rPr>
          <w:rFonts w:ascii="Arial" w:hAnsi="Arial" w:cs="Arial"/>
          <w:sz w:val="20"/>
          <w:szCs w:val="20"/>
          <w:lang w:val="es-AR"/>
        </w:rPr>
        <w:t xml:space="preserve"> </w:t>
      </w:r>
      <w:r w:rsidRPr="0066610B">
        <w:rPr>
          <w:rFonts w:ascii="Arial" w:hAnsi="Arial" w:cs="Arial"/>
          <w:sz w:val="20"/>
          <w:szCs w:val="20"/>
          <w:lang w:val="es-AR"/>
        </w:rPr>
        <w:t xml:space="preserve">al profeta que dice a Acab: </w:t>
      </w:r>
      <w:r w:rsidR="008B6EB5">
        <w:rPr>
          <w:rFonts w:ascii="Arial" w:hAnsi="Arial" w:cs="Arial"/>
          <w:sz w:val="20"/>
          <w:szCs w:val="20"/>
          <w:lang w:val="es-AR"/>
        </w:rPr>
        <w:t>“</w:t>
      </w:r>
      <w:r w:rsidRPr="0066610B">
        <w:rPr>
          <w:rFonts w:ascii="Arial" w:hAnsi="Arial" w:cs="Arial"/>
          <w:sz w:val="20"/>
          <w:szCs w:val="20"/>
          <w:lang w:val="es-AR"/>
        </w:rPr>
        <w:t>No temas ni te acobardes a</w:t>
      </w:r>
      <w:r w:rsidR="00FD447A">
        <w:rPr>
          <w:rFonts w:ascii="Arial" w:hAnsi="Arial" w:cs="Arial"/>
          <w:sz w:val="20"/>
          <w:szCs w:val="20"/>
          <w:lang w:val="es-AR"/>
        </w:rPr>
        <w:t xml:space="preserve"> </w:t>
      </w:r>
      <w:r w:rsidRPr="0066610B">
        <w:rPr>
          <w:rFonts w:ascii="Arial" w:hAnsi="Arial" w:cs="Arial"/>
          <w:sz w:val="20"/>
          <w:szCs w:val="20"/>
          <w:lang w:val="es-AR"/>
        </w:rPr>
        <w:t>vista de esos dos tizones humeantes</w:t>
      </w:r>
      <w:r w:rsidR="008B6EB5">
        <w:rPr>
          <w:rFonts w:ascii="Arial" w:hAnsi="Arial" w:cs="Arial"/>
          <w:sz w:val="20"/>
          <w:szCs w:val="20"/>
          <w:lang w:val="es-AR"/>
        </w:rPr>
        <w:t>”</w:t>
      </w:r>
      <w:r w:rsidRPr="0066610B">
        <w:rPr>
          <w:rFonts w:ascii="Arial" w:hAnsi="Arial" w:cs="Arial"/>
          <w:sz w:val="20"/>
          <w:szCs w:val="20"/>
          <w:lang w:val="es-AR"/>
        </w:rPr>
        <w:t xml:space="preserve"> El remate del</w:t>
      </w:r>
      <w:r w:rsidR="00FD447A">
        <w:rPr>
          <w:rFonts w:ascii="Arial" w:hAnsi="Arial" w:cs="Arial"/>
          <w:sz w:val="20"/>
          <w:szCs w:val="20"/>
          <w:lang w:val="es-AR"/>
        </w:rPr>
        <w:t xml:space="preserve"> </w:t>
      </w:r>
      <w:r w:rsidRPr="0066610B">
        <w:rPr>
          <w:rFonts w:ascii="Arial" w:hAnsi="Arial" w:cs="Arial"/>
          <w:sz w:val="20"/>
          <w:szCs w:val="20"/>
          <w:lang w:val="es-AR"/>
        </w:rPr>
        <w:t>animal es la cola, mas, el fin del pecado la muerte, y</w:t>
      </w:r>
      <w:r w:rsidR="00FD447A">
        <w:rPr>
          <w:rFonts w:ascii="Arial" w:hAnsi="Arial" w:cs="Arial"/>
          <w:sz w:val="20"/>
          <w:szCs w:val="20"/>
          <w:lang w:val="es-AR"/>
        </w:rPr>
        <w:t xml:space="preserve"> </w:t>
      </w:r>
      <w:r w:rsidRPr="0066610B">
        <w:rPr>
          <w:rFonts w:ascii="Arial" w:hAnsi="Arial" w:cs="Arial"/>
          <w:sz w:val="20"/>
          <w:szCs w:val="20"/>
          <w:lang w:val="es-AR"/>
        </w:rPr>
        <w:t>el término de Satanás el fuego ete</w:t>
      </w:r>
      <w:r w:rsidR="00FD447A">
        <w:rPr>
          <w:rFonts w:ascii="Arial" w:hAnsi="Arial" w:cs="Arial"/>
          <w:sz w:val="20"/>
          <w:szCs w:val="20"/>
          <w:lang w:val="es-AR"/>
        </w:rPr>
        <w:t>rn</w:t>
      </w:r>
      <w:r w:rsidRPr="0066610B">
        <w:rPr>
          <w:rFonts w:ascii="Arial" w:hAnsi="Arial" w:cs="Arial"/>
          <w:sz w:val="20"/>
          <w:szCs w:val="20"/>
          <w:lang w:val="es-AR"/>
        </w:rPr>
        <w:t xml:space="preserve">o. Dirá Dios: </w:t>
      </w:r>
      <w:r w:rsidR="008B6EB5">
        <w:rPr>
          <w:rFonts w:ascii="Arial" w:hAnsi="Arial" w:cs="Arial"/>
          <w:sz w:val="20"/>
          <w:szCs w:val="20"/>
          <w:lang w:val="es-AR"/>
        </w:rPr>
        <w:t>“</w:t>
      </w:r>
      <w:r w:rsidRPr="0066610B">
        <w:rPr>
          <w:rFonts w:ascii="Arial" w:hAnsi="Arial" w:cs="Arial"/>
          <w:sz w:val="20"/>
          <w:szCs w:val="20"/>
          <w:lang w:val="es-AR"/>
        </w:rPr>
        <w:t>Id,</w:t>
      </w:r>
      <w:r w:rsidR="00FD447A">
        <w:rPr>
          <w:rFonts w:ascii="Arial" w:hAnsi="Arial" w:cs="Arial"/>
          <w:sz w:val="20"/>
          <w:szCs w:val="20"/>
          <w:lang w:val="es-AR"/>
        </w:rPr>
        <w:t xml:space="preserve"> </w:t>
      </w:r>
      <w:r w:rsidRPr="0066610B">
        <w:rPr>
          <w:rFonts w:ascii="Arial" w:hAnsi="Arial" w:cs="Arial"/>
          <w:sz w:val="20"/>
          <w:szCs w:val="20"/>
          <w:lang w:val="es-AR"/>
        </w:rPr>
        <w:t>malditos, al fuego eterno</w:t>
      </w:r>
      <w:r w:rsidR="008B6EB5">
        <w:rPr>
          <w:rFonts w:ascii="Arial" w:hAnsi="Arial" w:cs="Arial"/>
          <w:sz w:val="20"/>
          <w:szCs w:val="20"/>
          <w:lang w:val="es-AR"/>
        </w:rPr>
        <w:t>”</w:t>
      </w:r>
      <w:r w:rsidR="000D2DE0" w:rsidRPr="000D2DE0">
        <w:rPr>
          <w:rStyle w:val="Refdenotaalpie"/>
          <w:rFonts w:ascii="Arial" w:hAnsi="Arial" w:cs="Arial"/>
          <w:sz w:val="20"/>
          <w:szCs w:val="20"/>
          <w:lang w:val="es-AR"/>
        </w:rPr>
        <w:t xml:space="preserve"> </w:t>
      </w:r>
      <w:r w:rsidR="000D2DE0" w:rsidRPr="007258F7">
        <w:rPr>
          <w:rStyle w:val="Refdenotaalpie"/>
          <w:rFonts w:ascii="Arial" w:hAnsi="Arial" w:cs="Arial"/>
          <w:sz w:val="20"/>
          <w:szCs w:val="20"/>
          <w:lang w:val="es-AR"/>
        </w:rPr>
        <w:footnoteReference w:customMarkFollows="1" w:id="154"/>
        <w:sym w:font="Symbol" w:char="F0D7"/>
      </w:r>
      <w:r w:rsidRPr="0066610B">
        <w:rPr>
          <w:rFonts w:ascii="Arial" w:hAnsi="Arial" w:cs="Arial"/>
          <w:sz w:val="20"/>
          <w:szCs w:val="20"/>
          <w:lang w:val="es-AR"/>
        </w:rPr>
        <w:t>(13).</w:t>
      </w:r>
    </w:p>
    <w:p w14:paraId="6B94B153" w14:textId="77777777" w:rsidR="0066610B" w:rsidRPr="0066610B" w:rsidRDefault="0066610B" w:rsidP="00250050">
      <w:pPr>
        <w:spacing w:line="240" w:lineRule="exact"/>
        <w:ind w:firstLine="397"/>
        <w:jc w:val="both"/>
        <w:rPr>
          <w:rFonts w:ascii="Arial" w:hAnsi="Arial" w:cs="Arial"/>
          <w:sz w:val="20"/>
          <w:szCs w:val="20"/>
          <w:lang w:val="es-AR"/>
        </w:rPr>
      </w:pPr>
      <w:r w:rsidRPr="0066610B">
        <w:rPr>
          <w:rFonts w:ascii="Arial" w:hAnsi="Arial" w:cs="Arial"/>
          <w:sz w:val="20"/>
          <w:szCs w:val="20"/>
          <w:lang w:val="es-AR"/>
        </w:rPr>
        <w:lastRenderedPageBreak/>
        <w:t>No temas, pues, ni te acobardes, pueblo de Dios, ni</w:t>
      </w:r>
      <w:r w:rsidR="00FD447A">
        <w:rPr>
          <w:rFonts w:ascii="Arial" w:hAnsi="Arial" w:cs="Arial"/>
          <w:sz w:val="20"/>
          <w:szCs w:val="20"/>
          <w:lang w:val="es-AR"/>
        </w:rPr>
        <w:t xml:space="preserve"> </w:t>
      </w:r>
      <w:r w:rsidRPr="0066610B">
        <w:rPr>
          <w:rFonts w:ascii="Arial" w:hAnsi="Arial" w:cs="Arial"/>
          <w:sz w:val="20"/>
          <w:szCs w:val="20"/>
          <w:lang w:val="es-AR"/>
        </w:rPr>
        <w:t xml:space="preserve">a la </w:t>
      </w:r>
      <w:r w:rsidR="00FD447A">
        <w:rPr>
          <w:rFonts w:ascii="Arial" w:hAnsi="Arial" w:cs="Arial"/>
          <w:sz w:val="20"/>
          <w:szCs w:val="20"/>
          <w:lang w:val="es-AR"/>
        </w:rPr>
        <w:t>ti</w:t>
      </w:r>
      <w:r w:rsidRPr="0066610B">
        <w:rPr>
          <w:rFonts w:ascii="Arial" w:hAnsi="Arial" w:cs="Arial"/>
          <w:sz w:val="20"/>
          <w:szCs w:val="20"/>
          <w:lang w:val="es-AR"/>
        </w:rPr>
        <w:t>ranía de</w:t>
      </w:r>
      <w:r w:rsidR="00FD447A">
        <w:rPr>
          <w:rFonts w:ascii="Arial" w:hAnsi="Arial" w:cs="Arial"/>
          <w:sz w:val="20"/>
          <w:szCs w:val="20"/>
          <w:lang w:val="es-AR"/>
        </w:rPr>
        <w:t>l</w:t>
      </w:r>
      <w:r w:rsidRPr="0066610B">
        <w:rPr>
          <w:rFonts w:ascii="Arial" w:hAnsi="Arial" w:cs="Arial"/>
          <w:sz w:val="20"/>
          <w:szCs w:val="20"/>
          <w:lang w:val="es-AR"/>
        </w:rPr>
        <w:t xml:space="preserve"> diablo ni a la corrupción del pecado</w:t>
      </w:r>
      <w:r w:rsidR="00FD447A">
        <w:rPr>
          <w:rFonts w:ascii="Arial" w:hAnsi="Arial" w:cs="Arial"/>
          <w:sz w:val="20"/>
          <w:szCs w:val="20"/>
          <w:lang w:val="es-AR"/>
        </w:rPr>
        <w:t xml:space="preserve"> </w:t>
      </w:r>
      <w:r w:rsidRPr="0066610B">
        <w:rPr>
          <w:rFonts w:ascii="Arial" w:hAnsi="Arial" w:cs="Arial"/>
          <w:sz w:val="20"/>
          <w:szCs w:val="20"/>
          <w:lang w:val="es-AR"/>
        </w:rPr>
        <w:t>original. Escucha una señal nueva y admirable del Señor</w:t>
      </w:r>
      <w:r w:rsidR="00FD447A">
        <w:rPr>
          <w:rFonts w:ascii="Arial" w:hAnsi="Arial" w:cs="Arial"/>
          <w:sz w:val="20"/>
          <w:szCs w:val="20"/>
          <w:lang w:val="es-AR"/>
        </w:rPr>
        <w:t xml:space="preserve"> </w:t>
      </w:r>
      <w:r w:rsidRPr="0066610B">
        <w:rPr>
          <w:rFonts w:ascii="Arial" w:hAnsi="Arial" w:cs="Arial"/>
          <w:sz w:val="20"/>
          <w:szCs w:val="20"/>
          <w:lang w:val="es-AR"/>
        </w:rPr>
        <w:t>tu Dios, e</w:t>
      </w:r>
      <w:r w:rsidR="00FD447A">
        <w:rPr>
          <w:rFonts w:ascii="Arial" w:hAnsi="Arial" w:cs="Arial"/>
          <w:sz w:val="20"/>
          <w:szCs w:val="20"/>
          <w:lang w:val="es-AR"/>
        </w:rPr>
        <w:t>l</w:t>
      </w:r>
      <w:r w:rsidRPr="0066610B">
        <w:rPr>
          <w:rFonts w:ascii="Arial" w:hAnsi="Arial" w:cs="Arial"/>
          <w:sz w:val="20"/>
          <w:szCs w:val="20"/>
          <w:lang w:val="es-AR"/>
        </w:rPr>
        <w:t xml:space="preserve"> parto de la Virgen, cuando dice: </w:t>
      </w:r>
      <w:r w:rsidR="008B6EB5">
        <w:rPr>
          <w:rFonts w:ascii="Arial" w:hAnsi="Arial" w:cs="Arial"/>
          <w:sz w:val="20"/>
          <w:szCs w:val="20"/>
          <w:lang w:val="es-AR"/>
        </w:rPr>
        <w:t>“</w:t>
      </w:r>
      <w:r w:rsidRPr="0066610B">
        <w:rPr>
          <w:rFonts w:ascii="Arial" w:hAnsi="Arial" w:cs="Arial"/>
          <w:sz w:val="20"/>
          <w:szCs w:val="20"/>
          <w:lang w:val="es-AR"/>
        </w:rPr>
        <w:t>Mira, una</w:t>
      </w:r>
      <w:r w:rsidR="00FD447A">
        <w:rPr>
          <w:rFonts w:ascii="Arial" w:hAnsi="Arial" w:cs="Arial"/>
          <w:sz w:val="20"/>
          <w:szCs w:val="20"/>
          <w:lang w:val="es-AR"/>
        </w:rPr>
        <w:t xml:space="preserve"> </w:t>
      </w:r>
      <w:r w:rsidRPr="0066610B">
        <w:rPr>
          <w:rFonts w:ascii="Arial" w:hAnsi="Arial" w:cs="Arial"/>
          <w:sz w:val="20"/>
          <w:szCs w:val="20"/>
          <w:lang w:val="es-AR"/>
        </w:rPr>
        <w:t>Virgen concebirá y dará a luz un hijo</w:t>
      </w:r>
      <w:r w:rsidR="008B6EB5">
        <w:rPr>
          <w:rFonts w:ascii="Arial" w:hAnsi="Arial" w:cs="Arial"/>
          <w:sz w:val="20"/>
          <w:szCs w:val="20"/>
          <w:lang w:val="es-AR"/>
        </w:rPr>
        <w:t>”</w:t>
      </w:r>
      <w:r w:rsidRPr="0066610B">
        <w:rPr>
          <w:rFonts w:ascii="Arial" w:hAnsi="Arial" w:cs="Arial"/>
          <w:sz w:val="20"/>
          <w:szCs w:val="20"/>
          <w:lang w:val="es-AR"/>
        </w:rPr>
        <w:t xml:space="preserve"> (14). Si crees que</w:t>
      </w:r>
      <w:r w:rsidR="00250050">
        <w:rPr>
          <w:rFonts w:ascii="Arial" w:hAnsi="Arial" w:cs="Arial"/>
          <w:sz w:val="20"/>
          <w:szCs w:val="20"/>
          <w:lang w:val="es-AR"/>
        </w:rPr>
        <w:t xml:space="preserve"> </w:t>
      </w:r>
      <w:r w:rsidRPr="0066610B">
        <w:rPr>
          <w:rFonts w:ascii="Arial" w:hAnsi="Arial" w:cs="Arial"/>
          <w:sz w:val="20"/>
          <w:szCs w:val="20"/>
          <w:lang w:val="es-AR"/>
        </w:rPr>
        <w:t>la Virgen concibió, no te será dificultoso admitir que la</w:t>
      </w:r>
      <w:r w:rsidR="00250050">
        <w:rPr>
          <w:rFonts w:ascii="Arial" w:hAnsi="Arial" w:cs="Arial"/>
          <w:sz w:val="20"/>
          <w:szCs w:val="20"/>
          <w:lang w:val="es-AR"/>
        </w:rPr>
        <w:t xml:space="preserve"> </w:t>
      </w:r>
      <w:r w:rsidRPr="0066610B">
        <w:rPr>
          <w:rFonts w:ascii="Arial" w:hAnsi="Arial" w:cs="Arial"/>
          <w:sz w:val="20"/>
          <w:szCs w:val="20"/>
          <w:lang w:val="es-AR"/>
        </w:rPr>
        <w:t>Virgen no dio a luz otro fuera del Hijo de Dios, por</w:t>
      </w:r>
      <w:r w:rsidR="00250050">
        <w:rPr>
          <w:rFonts w:ascii="Arial" w:hAnsi="Arial" w:cs="Arial"/>
          <w:sz w:val="20"/>
          <w:szCs w:val="20"/>
          <w:lang w:val="es-AR"/>
        </w:rPr>
        <w:t xml:space="preserve"> </w:t>
      </w:r>
      <w:r w:rsidRPr="0066610B">
        <w:rPr>
          <w:rFonts w:ascii="Arial" w:hAnsi="Arial" w:cs="Arial"/>
          <w:sz w:val="20"/>
          <w:szCs w:val="20"/>
          <w:lang w:val="es-AR"/>
        </w:rPr>
        <w:t xml:space="preserve">cuanto dice </w:t>
      </w:r>
      <w:r w:rsidR="00250050">
        <w:rPr>
          <w:rFonts w:ascii="Arial" w:hAnsi="Arial" w:cs="Arial"/>
          <w:sz w:val="20"/>
          <w:szCs w:val="20"/>
          <w:lang w:val="es-AR"/>
        </w:rPr>
        <w:t>I</w:t>
      </w:r>
      <w:r w:rsidRPr="0066610B">
        <w:rPr>
          <w:rFonts w:ascii="Arial" w:hAnsi="Arial" w:cs="Arial"/>
          <w:sz w:val="20"/>
          <w:szCs w:val="20"/>
          <w:lang w:val="es-AR"/>
        </w:rPr>
        <w:t xml:space="preserve">saías: </w:t>
      </w:r>
      <w:r w:rsidR="008B6EB5">
        <w:rPr>
          <w:rFonts w:ascii="Arial" w:hAnsi="Arial" w:cs="Arial"/>
          <w:sz w:val="20"/>
          <w:szCs w:val="20"/>
          <w:lang w:val="es-AR"/>
        </w:rPr>
        <w:t>“</w:t>
      </w:r>
      <w:r w:rsidRPr="0066610B">
        <w:rPr>
          <w:rFonts w:ascii="Arial" w:hAnsi="Arial" w:cs="Arial"/>
          <w:sz w:val="20"/>
          <w:szCs w:val="20"/>
          <w:lang w:val="es-AR"/>
        </w:rPr>
        <w:t>Le pondrán por nombre Emmanuel</w:t>
      </w:r>
      <w:r w:rsidR="008B6EB5">
        <w:rPr>
          <w:rFonts w:ascii="Arial" w:hAnsi="Arial" w:cs="Arial"/>
          <w:sz w:val="20"/>
          <w:szCs w:val="20"/>
          <w:lang w:val="es-AR"/>
        </w:rPr>
        <w:t>”</w:t>
      </w:r>
      <w:r w:rsidR="00250050" w:rsidRPr="00250050">
        <w:rPr>
          <w:rFonts w:ascii="Arial" w:hAnsi="Arial" w:cs="Arial"/>
          <w:sz w:val="12"/>
          <w:szCs w:val="12"/>
          <w:lang w:val="es-AR"/>
        </w:rPr>
        <w:t xml:space="preserve"> </w:t>
      </w:r>
      <w:r w:rsidRPr="0066610B">
        <w:rPr>
          <w:rFonts w:ascii="Arial" w:hAnsi="Arial" w:cs="Arial"/>
          <w:sz w:val="20"/>
          <w:szCs w:val="20"/>
          <w:lang w:val="es-AR"/>
        </w:rPr>
        <w:t>(15) que significa Dios con nosotros. Dios con nosotros, sin duda alguna.</w:t>
      </w:r>
    </w:p>
    <w:p w14:paraId="42639CFC"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Hasta aquí Dios estaba sobre nosotros, hasta ahora</w:t>
      </w:r>
      <w:r w:rsidR="00250050">
        <w:rPr>
          <w:rFonts w:ascii="Arial" w:hAnsi="Arial" w:cs="Arial"/>
          <w:sz w:val="20"/>
          <w:szCs w:val="20"/>
          <w:lang w:val="es-AR"/>
        </w:rPr>
        <w:t xml:space="preserve"> </w:t>
      </w:r>
      <w:r w:rsidRPr="0066610B">
        <w:rPr>
          <w:rFonts w:ascii="Arial" w:hAnsi="Arial" w:cs="Arial"/>
          <w:sz w:val="20"/>
          <w:szCs w:val="20"/>
          <w:lang w:val="es-AR"/>
        </w:rPr>
        <w:t xml:space="preserve">Dios estaba contra nosotros, mas, desde hoy el Emmanuel, el Dios con nosotros está </w:t>
      </w:r>
      <w:r w:rsidR="00250050">
        <w:rPr>
          <w:rFonts w:ascii="Arial" w:hAnsi="Arial" w:cs="Arial"/>
          <w:sz w:val="20"/>
          <w:szCs w:val="20"/>
          <w:lang w:val="es-AR"/>
        </w:rPr>
        <w:t>c</w:t>
      </w:r>
      <w:r w:rsidRPr="0066610B">
        <w:rPr>
          <w:rFonts w:ascii="Arial" w:hAnsi="Arial" w:cs="Arial"/>
          <w:sz w:val="20"/>
          <w:szCs w:val="20"/>
          <w:lang w:val="es-AR"/>
        </w:rPr>
        <w:t>on nosot</w:t>
      </w:r>
      <w:r w:rsidR="00250050">
        <w:rPr>
          <w:rFonts w:ascii="Arial" w:hAnsi="Arial" w:cs="Arial"/>
          <w:sz w:val="20"/>
          <w:szCs w:val="20"/>
          <w:lang w:val="es-AR"/>
        </w:rPr>
        <w:t>ro</w:t>
      </w:r>
      <w:r w:rsidRPr="0066610B">
        <w:rPr>
          <w:rFonts w:ascii="Arial" w:hAnsi="Arial" w:cs="Arial"/>
          <w:sz w:val="20"/>
          <w:szCs w:val="20"/>
          <w:lang w:val="es-AR"/>
        </w:rPr>
        <w:t>s por su gracia, en nuestra misma naturaleza. Con nosotros en nuestra flaqueza, con nosotros en su misericordia; con nosotros, en su benignidad; con nosotros en su caridad, con</w:t>
      </w:r>
      <w:r w:rsidR="00250050">
        <w:rPr>
          <w:rFonts w:ascii="Arial" w:hAnsi="Arial" w:cs="Arial"/>
          <w:sz w:val="20"/>
          <w:szCs w:val="20"/>
          <w:lang w:val="es-AR"/>
        </w:rPr>
        <w:t xml:space="preserve"> </w:t>
      </w:r>
      <w:r w:rsidRPr="0066610B">
        <w:rPr>
          <w:rFonts w:ascii="Arial" w:hAnsi="Arial" w:cs="Arial"/>
          <w:sz w:val="20"/>
          <w:szCs w:val="20"/>
          <w:lang w:val="es-AR"/>
        </w:rPr>
        <w:t xml:space="preserve">nosotros en su piedad, con nosotros </w:t>
      </w:r>
      <w:r w:rsidR="00001673">
        <w:rPr>
          <w:rFonts w:ascii="Arial" w:hAnsi="Arial" w:cs="Arial"/>
          <w:sz w:val="20"/>
          <w:szCs w:val="20"/>
          <w:lang w:val="es-AR"/>
        </w:rPr>
        <w:t>por</w:t>
      </w:r>
      <w:r w:rsidRPr="0066610B">
        <w:rPr>
          <w:rFonts w:ascii="Arial" w:hAnsi="Arial" w:cs="Arial"/>
          <w:sz w:val="20"/>
          <w:szCs w:val="20"/>
          <w:lang w:val="es-AR"/>
        </w:rPr>
        <w:t xml:space="preserve"> su cariño, con</w:t>
      </w:r>
      <w:r w:rsidR="00001673">
        <w:rPr>
          <w:rFonts w:ascii="Arial" w:hAnsi="Arial" w:cs="Arial"/>
          <w:sz w:val="20"/>
          <w:szCs w:val="20"/>
          <w:lang w:val="es-AR"/>
        </w:rPr>
        <w:t xml:space="preserve"> </w:t>
      </w:r>
      <w:r w:rsidRPr="0066610B">
        <w:rPr>
          <w:rFonts w:ascii="Arial" w:hAnsi="Arial" w:cs="Arial"/>
          <w:sz w:val="20"/>
          <w:szCs w:val="20"/>
          <w:lang w:val="es-AR"/>
        </w:rPr>
        <w:t xml:space="preserve">nosotros por su compasión. ¡Oh Emmanuel! ¡Oh </w:t>
      </w:r>
      <w:r w:rsidR="00001673">
        <w:rPr>
          <w:rFonts w:ascii="Arial" w:hAnsi="Arial" w:cs="Arial"/>
          <w:sz w:val="20"/>
          <w:szCs w:val="20"/>
          <w:lang w:val="es-AR"/>
        </w:rPr>
        <w:t>Dio</w:t>
      </w:r>
      <w:r w:rsidRPr="0066610B">
        <w:rPr>
          <w:rFonts w:ascii="Arial" w:hAnsi="Arial" w:cs="Arial"/>
          <w:sz w:val="20"/>
          <w:szCs w:val="20"/>
          <w:lang w:val="es-AR"/>
        </w:rPr>
        <w:t>s</w:t>
      </w:r>
      <w:r w:rsidR="00001673">
        <w:rPr>
          <w:rFonts w:ascii="Arial" w:hAnsi="Arial" w:cs="Arial"/>
          <w:sz w:val="20"/>
          <w:szCs w:val="20"/>
          <w:lang w:val="es-AR"/>
        </w:rPr>
        <w:t xml:space="preserve"> </w:t>
      </w:r>
      <w:r w:rsidRPr="0066610B">
        <w:rPr>
          <w:rFonts w:ascii="Arial" w:hAnsi="Arial" w:cs="Arial"/>
          <w:sz w:val="20"/>
          <w:szCs w:val="20"/>
          <w:lang w:val="es-AR"/>
        </w:rPr>
        <w:t>con nosot</w:t>
      </w:r>
      <w:r w:rsidR="00001673">
        <w:rPr>
          <w:rFonts w:ascii="Arial" w:hAnsi="Arial" w:cs="Arial"/>
          <w:sz w:val="20"/>
          <w:szCs w:val="20"/>
          <w:lang w:val="es-AR"/>
        </w:rPr>
        <w:t>ro</w:t>
      </w:r>
      <w:r w:rsidRPr="0066610B">
        <w:rPr>
          <w:rFonts w:ascii="Arial" w:hAnsi="Arial" w:cs="Arial"/>
          <w:sz w:val="20"/>
          <w:szCs w:val="20"/>
          <w:lang w:val="es-AR"/>
        </w:rPr>
        <w:t>s!</w:t>
      </w:r>
    </w:p>
    <w:p w14:paraId="028A55AE"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¿Qué hacéis, hijos de Adán? Dios con nosotros.</w:t>
      </w:r>
      <w:r w:rsidR="00001673">
        <w:rPr>
          <w:rFonts w:ascii="Arial" w:hAnsi="Arial" w:cs="Arial"/>
          <w:sz w:val="20"/>
          <w:szCs w:val="20"/>
          <w:lang w:val="es-AR"/>
        </w:rPr>
        <w:t xml:space="preserve"> </w:t>
      </w:r>
      <w:r w:rsidRPr="0066610B">
        <w:rPr>
          <w:rFonts w:ascii="Arial" w:hAnsi="Arial" w:cs="Arial"/>
          <w:sz w:val="20"/>
          <w:szCs w:val="20"/>
          <w:lang w:val="es-AR"/>
        </w:rPr>
        <w:t xml:space="preserve">¡Con nosotros! No </w:t>
      </w:r>
      <w:r w:rsidR="00001673" w:rsidRPr="0066610B">
        <w:rPr>
          <w:rFonts w:ascii="Arial" w:hAnsi="Arial" w:cs="Arial"/>
          <w:sz w:val="20"/>
          <w:szCs w:val="20"/>
          <w:lang w:val="es-AR"/>
        </w:rPr>
        <w:t>pudisteis</w:t>
      </w:r>
      <w:r w:rsidRPr="0066610B">
        <w:rPr>
          <w:rFonts w:ascii="Arial" w:hAnsi="Arial" w:cs="Arial"/>
          <w:sz w:val="20"/>
          <w:szCs w:val="20"/>
          <w:lang w:val="es-AR"/>
        </w:rPr>
        <w:t>, hijos de Adán, escalar el</w:t>
      </w:r>
      <w:r w:rsidR="00001673">
        <w:rPr>
          <w:rFonts w:ascii="Arial" w:hAnsi="Arial" w:cs="Arial"/>
          <w:sz w:val="20"/>
          <w:szCs w:val="20"/>
          <w:lang w:val="es-AR"/>
        </w:rPr>
        <w:t xml:space="preserve"> </w:t>
      </w:r>
      <w:r w:rsidRPr="0066610B">
        <w:rPr>
          <w:rFonts w:ascii="Arial" w:hAnsi="Arial" w:cs="Arial"/>
          <w:sz w:val="20"/>
          <w:szCs w:val="20"/>
          <w:lang w:val="es-AR"/>
        </w:rPr>
        <w:t>cielo para estar con Dios, Dios bajó del cielo para ser</w:t>
      </w:r>
      <w:r w:rsidR="00001673">
        <w:rPr>
          <w:rFonts w:ascii="Arial" w:hAnsi="Arial" w:cs="Arial"/>
          <w:sz w:val="20"/>
          <w:szCs w:val="20"/>
          <w:lang w:val="es-AR"/>
        </w:rPr>
        <w:t xml:space="preserve"> </w:t>
      </w:r>
      <w:r w:rsidRPr="0066610B">
        <w:rPr>
          <w:rFonts w:ascii="Arial" w:hAnsi="Arial" w:cs="Arial"/>
          <w:sz w:val="20"/>
          <w:szCs w:val="20"/>
          <w:lang w:val="es-AR"/>
        </w:rPr>
        <w:t xml:space="preserve">el Emmanuel, el Dios </w:t>
      </w:r>
      <w:r w:rsidR="00001673">
        <w:rPr>
          <w:rFonts w:ascii="Arial" w:hAnsi="Arial" w:cs="Arial"/>
          <w:sz w:val="20"/>
          <w:szCs w:val="20"/>
          <w:lang w:val="es-AR"/>
        </w:rPr>
        <w:t>c</w:t>
      </w:r>
      <w:r w:rsidRPr="0066610B">
        <w:rPr>
          <w:rFonts w:ascii="Arial" w:hAnsi="Arial" w:cs="Arial"/>
          <w:sz w:val="20"/>
          <w:szCs w:val="20"/>
          <w:lang w:val="es-AR"/>
        </w:rPr>
        <w:t>on nosotros. El mismo se ofreció</w:t>
      </w:r>
      <w:r w:rsidR="00001673">
        <w:rPr>
          <w:rFonts w:ascii="Arial" w:hAnsi="Arial" w:cs="Arial"/>
          <w:sz w:val="20"/>
          <w:szCs w:val="20"/>
          <w:lang w:val="es-AR"/>
        </w:rPr>
        <w:t xml:space="preserve"> </w:t>
      </w:r>
      <w:r w:rsidRPr="0066610B">
        <w:rPr>
          <w:rFonts w:ascii="Arial" w:hAnsi="Arial" w:cs="Arial"/>
          <w:sz w:val="20"/>
          <w:szCs w:val="20"/>
          <w:lang w:val="es-AR"/>
        </w:rPr>
        <w:t xml:space="preserve">a ser el Emmanuel, el Dios con nosotros; nosotros disimulábamos llegar hasta Dios para estar en El. </w:t>
      </w:r>
      <w:r w:rsidR="008B6EB5">
        <w:rPr>
          <w:rFonts w:ascii="Arial" w:hAnsi="Arial" w:cs="Arial"/>
          <w:sz w:val="20"/>
          <w:szCs w:val="20"/>
          <w:lang w:val="es-AR"/>
        </w:rPr>
        <w:t>“</w:t>
      </w:r>
      <w:r w:rsidRPr="0066610B">
        <w:rPr>
          <w:rFonts w:ascii="Arial" w:hAnsi="Arial" w:cs="Arial"/>
          <w:sz w:val="20"/>
          <w:szCs w:val="20"/>
          <w:lang w:val="es-AR"/>
        </w:rPr>
        <w:t>Hijos de</w:t>
      </w:r>
      <w:r w:rsidR="00001673">
        <w:rPr>
          <w:rFonts w:ascii="Arial" w:hAnsi="Arial" w:cs="Arial"/>
          <w:sz w:val="20"/>
          <w:szCs w:val="20"/>
          <w:lang w:val="es-AR"/>
        </w:rPr>
        <w:t xml:space="preserve"> </w:t>
      </w:r>
      <w:r w:rsidRPr="0066610B">
        <w:rPr>
          <w:rFonts w:ascii="Arial" w:hAnsi="Arial" w:cs="Arial"/>
          <w:sz w:val="20"/>
          <w:szCs w:val="20"/>
          <w:lang w:val="es-AR"/>
        </w:rPr>
        <w:t>los hombres, ¿hasta cuándo ultrajaréis mi honor, amaréis</w:t>
      </w:r>
      <w:r>
        <w:rPr>
          <w:rFonts w:ascii="Arial" w:hAnsi="Arial" w:cs="Arial"/>
          <w:sz w:val="20"/>
          <w:szCs w:val="20"/>
          <w:lang w:val="es-AR"/>
        </w:rPr>
        <w:t xml:space="preserve"> </w:t>
      </w:r>
      <w:r w:rsidRPr="0066610B">
        <w:rPr>
          <w:rFonts w:ascii="Arial" w:hAnsi="Arial" w:cs="Arial"/>
          <w:sz w:val="20"/>
          <w:szCs w:val="20"/>
          <w:lang w:val="es-AR"/>
        </w:rPr>
        <w:t>la falsedad y buscaréis el engaño?</w:t>
      </w:r>
      <w:r w:rsidR="008B6EB5">
        <w:rPr>
          <w:rFonts w:ascii="Arial" w:hAnsi="Arial" w:cs="Arial"/>
          <w:sz w:val="20"/>
          <w:szCs w:val="20"/>
          <w:lang w:val="es-AR"/>
        </w:rPr>
        <w:t>”</w:t>
      </w:r>
      <w:r w:rsidRPr="0066610B">
        <w:rPr>
          <w:rFonts w:ascii="Arial" w:hAnsi="Arial" w:cs="Arial"/>
          <w:sz w:val="20"/>
          <w:szCs w:val="20"/>
          <w:lang w:val="es-AR"/>
        </w:rPr>
        <w:t xml:space="preserve"> (16). Aquí tenéis la</w:t>
      </w:r>
      <w:r w:rsidR="00001673">
        <w:rPr>
          <w:rFonts w:ascii="Arial" w:hAnsi="Arial" w:cs="Arial"/>
          <w:sz w:val="20"/>
          <w:szCs w:val="20"/>
          <w:lang w:val="es-AR"/>
        </w:rPr>
        <w:t xml:space="preserve"> </w:t>
      </w:r>
      <w:r w:rsidRPr="0066610B">
        <w:rPr>
          <w:rFonts w:ascii="Arial" w:hAnsi="Arial" w:cs="Arial"/>
          <w:sz w:val="20"/>
          <w:szCs w:val="20"/>
          <w:lang w:val="es-AR"/>
        </w:rPr>
        <w:t>Pal</w:t>
      </w:r>
      <w:r w:rsidR="00001673">
        <w:rPr>
          <w:rFonts w:ascii="Arial" w:hAnsi="Arial" w:cs="Arial"/>
          <w:sz w:val="20"/>
          <w:szCs w:val="20"/>
          <w:lang w:val="es-AR"/>
        </w:rPr>
        <w:t>a</w:t>
      </w:r>
      <w:r w:rsidRPr="0066610B">
        <w:rPr>
          <w:rFonts w:ascii="Arial" w:hAnsi="Arial" w:cs="Arial"/>
          <w:sz w:val="20"/>
          <w:szCs w:val="20"/>
          <w:lang w:val="es-AR"/>
        </w:rPr>
        <w:t>bra verdader</w:t>
      </w:r>
      <w:r w:rsidR="00B70AAE">
        <w:rPr>
          <w:rFonts w:ascii="Arial" w:hAnsi="Arial" w:cs="Arial"/>
          <w:sz w:val="20"/>
          <w:szCs w:val="20"/>
          <w:lang w:val="es-AR"/>
        </w:rPr>
        <w:t>a</w:t>
      </w:r>
      <w:r w:rsidRPr="0066610B">
        <w:rPr>
          <w:rFonts w:ascii="Arial" w:hAnsi="Arial" w:cs="Arial"/>
          <w:sz w:val="20"/>
          <w:szCs w:val="20"/>
          <w:lang w:val="es-AR"/>
        </w:rPr>
        <w:t xml:space="preserve"> y firme, ¿por qué buscáis la mentira?</w:t>
      </w:r>
      <w:r w:rsidR="00B70AAE">
        <w:rPr>
          <w:rFonts w:ascii="Arial" w:hAnsi="Arial" w:cs="Arial"/>
          <w:sz w:val="20"/>
          <w:szCs w:val="20"/>
          <w:lang w:val="es-AR"/>
        </w:rPr>
        <w:t xml:space="preserve"> </w:t>
      </w:r>
      <w:r w:rsidRPr="0066610B">
        <w:rPr>
          <w:rFonts w:ascii="Arial" w:hAnsi="Arial" w:cs="Arial"/>
          <w:sz w:val="20"/>
          <w:szCs w:val="20"/>
          <w:lang w:val="es-AR"/>
        </w:rPr>
        <w:t xml:space="preserve">Mirad </w:t>
      </w:r>
      <w:r w:rsidR="00C21593">
        <w:rPr>
          <w:rFonts w:ascii="Arial" w:hAnsi="Arial" w:cs="Arial"/>
          <w:sz w:val="20"/>
          <w:szCs w:val="20"/>
          <w:lang w:val="es-AR"/>
        </w:rPr>
        <w:t xml:space="preserve">el </w:t>
      </w:r>
      <w:r w:rsidR="00C21593" w:rsidRPr="0066610B">
        <w:rPr>
          <w:rFonts w:ascii="Arial" w:hAnsi="Arial" w:cs="Arial"/>
          <w:sz w:val="20"/>
          <w:szCs w:val="20"/>
          <w:lang w:val="es-AR"/>
        </w:rPr>
        <w:t>Emmanuel</w:t>
      </w:r>
      <w:r w:rsidRPr="0066610B">
        <w:rPr>
          <w:rFonts w:ascii="Arial" w:hAnsi="Arial" w:cs="Arial"/>
          <w:sz w:val="20"/>
          <w:szCs w:val="20"/>
          <w:lang w:val="es-AR"/>
        </w:rPr>
        <w:t>, mirad el Dios con nosotros.</w:t>
      </w:r>
    </w:p>
    <w:p w14:paraId="1005976E"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¿De qué manera puede estar más conmigo? Se</w:t>
      </w:r>
      <w:r w:rsidR="00C21593">
        <w:rPr>
          <w:rFonts w:ascii="Arial" w:hAnsi="Arial" w:cs="Arial"/>
          <w:sz w:val="20"/>
          <w:szCs w:val="20"/>
          <w:lang w:val="es-AR"/>
        </w:rPr>
        <w:t xml:space="preserve"> </w:t>
      </w:r>
      <w:r w:rsidRPr="0066610B">
        <w:rPr>
          <w:rFonts w:ascii="Arial" w:hAnsi="Arial" w:cs="Arial"/>
          <w:sz w:val="20"/>
          <w:szCs w:val="20"/>
          <w:lang w:val="es-AR"/>
        </w:rPr>
        <w:t>hizo pequeño como yo, enfermo como yo, desnudo como</w:t>
      </w:r>
      <w:r w:rsidR="00C21593">
        <w:rPr>
          <w:rFonts w:ascii="Arial" w:hAnsi="Arial" w:cs="Arial"/>
          <w:sz w:val="20"/>
          <w:szCs w:val="20"/>
          <w:lang w:val="es-AR"/>
        </w:rPr>
        <w:t xml:space="preserve"> </w:t>
      </w:r>
      <w:r w:rsidRPr="0066610B">
        <w:rPr>
          <w:rFonts w:ascii="Arial" w:hAnsi="Arial" w:cs="Arial"/>
          <w:sz w:val="20"/>
          <w:szCs w:val="20"/>
          <w:lang w:val="es-AR"/>
        </w:rPr>
        <w:t>yo, pobre como yo. En todo se hizo semejante a mí</w:t>
      </w:r>
      <w:r w:rsidR="000D2DE0" w:rsidRPr="007258F7">
        <w:rPr>
          <w:rStyle w:val="Refdenotaalpie"/>
          <w:rFonts w:ascii="Arial" w:hAnsi="Arial" w:cs="Arial"/>
          <w:sz w:val="20"/>
          <w:szCs w:val="20"/>
          <w:lang w:val="es-AR"/>
        </w:rPr>
        <w:footnoteReference w:customMarkFollows="1" w:id="155"/>
        <w:sym w:font="Symbol" w:char="F0D7"/>
      </w:r>
      <w:r w:rsidRPr="0066610B">
        <w:rPr>
          <w:rFonts w:ascii="Arial" w:hAnsi="Arial" w:cs="Arial"/>
          <w:sz w:val="20"/>
          <w:szCs w:val="20"/>
          <w:lang w:val="es-AR"/>
        </w:rPr>
        <w:t>(17),</w:t>
      </w:r>
      <w:r w:rsidR="00C21593">
        <w:rPr>
          <w:rFonts w:ascii="Arial" w:hAnsi="Arial" w:cs="Arial"/>
          <w:sz w:val="20"/>
          <w:szCs w:val="20"/>
          <w:lang w:val="es-AR"/>
        </w:rPr>
        <w:t xml:space="preserve"> </w:t>
      </w:r>
      <w:r w:rsidRPr="0066610B">
        <w:rPr>
          <w:rFonts w:ascii="Arial" w:hAnsi="Arial" w:cs="Arial"/>
          <w:sz w:val="20"/>
          <w:szCs w:val="20"/>
          <w:lang w:val="es-AR"/>
        </w:rPr>
        <w:t>tomando lo mío y dándome lo suyo. Estaba yo muerto,</w:t>
      </w:r>
      <w:r w:rsidR="00C21593">
        <w:rPr>
          <w:rFonts w:ascii="Arial" w:hAnsi="Arial" w:cs="Arial"/>
          <w:sz w:val="20"/>
          <w:szCs w:val="20"/>
          <w:lang w:val="es-AR"/>
        </w:rPr>
        <w:t xml:space="preserve"> </w:t>
      </w:r>
      <w:r w:rsidRPr="0066610B">
        <w:rPr>
          <w:rFonts w:ascii="Arial" w:hAnsi="Arial" w:cs="Arial"/>
          <w:sz w:val="20"/>
          <w:szCs w:val="20"/>
          <w:lang w:val="es-AR"/>
        </w:rPr>
        <w:t>no tenía facultad de hablar</w:t>
      </w:r>
      <w:r w:rsidR="00C21593">
        <w:rPr>
          <w:rFonts w:ascii="Arial" w:hAnsi="Arial" w:cs="Arial"/>
          <w:sz w:val="20"/>
          <w:szCs w:val="20"/>
          <w:lang w:val="es-AR"/>
        </w:rPr>
        <w:t>,</w:t>
      </w:r>
      <w:r w:rsidRPr="0066610B">
        <w:rPr>
          <w:rFonts w:ascii="Arial" w:hAnsi="Arial" w:cs="Arial"/>
          <w:sz w:val="20"/>
          <w:szCs w:val="20"/>
          <w:lang w:val="es-AR"/>
        </w:rPr>
        <w:t xml:space="preserve"> carecía de sentido y hasta</w:t>
      </w:r>
      <w:r w:rsidR="00C21593">
        <w:rPr>
          <w:rFonts w:ascii="Arial" w:hAnsi="Arial" w:cs="Arial"/>
          <w:sz w:val="20"/>
          <w:szCs w:val="20"/>
          <w:lang w:val="es-AR"/>
        </w:rPr>
        <w:t xml:space="preserve"> </w:t>
      </w:r>
      <w:r w:rsidRPr="0066610B">
        <w:rPr>
          <w:rFonts w:ascii="Arial" w:hAnsi="Arial" w:cs="Arial"/>
          <w:sz w:val="20"/>
          <w:szCs w:val="20"/>
          <w:lang w:val="es-AR"/>
        </w:rPr>
        <w:t xml:space="preserve">me faltaba la luz de mis ojos </w:t>
      </w:r>
      <w:r w:rsidRPr="0066610B">
        <w:rPr>
          <w:rFonts w:ascii="Arial" w:hAnsi="Arial" w:cs="Arial"/>
          <w:sz w:val="20"/>
          <w:szCs w:val="20"/>
          <w:lang w:val="es-AR"/>
        </w:rPr>
        <w:lastRenderedPageBreak/>
        <w:t>(18). En este día bajó</w:t>
      </w:r>
      <w:r w:rsidR="00C21593">
        <w:rPr>
          <w:rFonts w:ascii="Arial" w:hAnsi="Arial" w:cs="Arial"/>
          <w:sz w:val="20"/>
          <w:szCs w:val="20"/>
          <w:lang w:val="es-AR"/>
        </w:rPr>
        <w:t xml:space="preserve"> </w:t>
      </w:r>
      <w:r w:rsidRPr="0066610B">
        <w:rPr>
          <w:rFonts w:ascii="Arial" w:hAnsi="Arial" w:cs="Arial"/>
          <w:sz w:val="20"/>
          <w:szCs w:val="20"/>
          <w:lang w:val="es-AR"/>
        </w:rPr>
        <w:t>aquel gr</w:t>
      </w:r>
      <w:r w:rsidR="00C21593">
        <w:rPr>
          <w:rFonts w:ascii="Arial" w:hAnsi="Arial" w:cs="Arial"/>
          <w:sz w:val="20"/>
          <w:szCs w:val="20"/>
          <w:lang w:val="es-AR"/>
        </w:rPr>
        <w:t>a</w:t>
      </w:r>
      <w:r w:rsidRPr="0066610B">
        <w:rPr>
          <w:rFonts w:ascii="Arial" w:hAnsi="Arial" w:cs="Arial"/>
          <w:sz w:val="20"/>
          <w:szCs w:val="20"/>
          <w:lang w:val="es-AR"/>
        </w:rPr>
        <w:t>n</w:t>
      </w:r>
      <w:r w:rsidR="00C21593">
        <w:rPr>
          <w:rFonts w:ascii="Arial" w:hAnsi="Arial" w:cs="Arial"/>
          <w:sz w:val="20"/>
          <w:szCs w:val="20"/>
          <w:lang w:val="es-AR"/>
        </w:rPr>
        <w:t xml:space="preserve"> </w:t>
      </w:r>
      <w:r w:rsidRPr="0066610B">
        <w:rPr>
          <w:rFonts w:ascii="Arial" w:hAnsi="Arial" w:cs="Arial"/>
          <w:sz w:val="20"/>
          <w:szCs w:val="20"/>
          <w:lang w:val="es-AR"/>
        </w:rPr>
        <w:t>varón profeta, poderoso en obras y palabras (19), puso su rostro sobre mi cara, su boca sobre</w:t>
      </w:r>
      <w:r w:rsidR="00582170">
        <w:rPr>
          <w:rFonts w:ascii="Arial" w:hAnsi="Arial" w:cs="Arial"/>
          <w:sz w:val="20"/>
          <w:szCs w:val="20"/>
          <w:lang w:val="es-AR"/>
        </w:rPr>
        <w:t xml:space="preserve"> </w:t>
      </w:r>
      <w:r w:rsidRPr="0066610B">
        <w:rPr>
          <w:rFonts w:ascii="Arial" w:hAnsi="Arial" w:cs="Arial"/>
          <w:sz w:val="20"/>
          <w:szCs w:val="20"/>
          <w:lang w:val="es-AR"/>
        </w:rPr>
        <w:t>la mía, sus manos sobre mis manos, haciéndose el</w:t>
      </w:r>
      <w:r w:rsidR="00582170">
        <w:rPr>
          <w:rFonts w:ascii="Arial" w:hAnsi="Arial" w:cs="Arial"/>
          <w:sz w:val="20"/>
          <w:szCs w:val="20"/>
          <w:lang w:val="es-AR"/>
        </w:rPr>
        <w:t xml:space="preserve"> </w:t>
      </w:r>
      <w:r w:rsidRPr="0066610B">
        <w:rPr>
          <w:rFonts w:ascii="Arial" w:hAnsi="Arial" w:cs="Arial"/>
          <w:sz w:val="20"/>
          <w:szCs w:val="20"/>
          <w:lang w:val="es-AR"/>
        </w:rPr>
        <w:t>Emmanuel, el Dios con nosotros. Manteca y miel comerá,</w:t>
      </w:r>
      <w:r w:rsidR="00582170">
        <w:rPr>
          <w:rFonts w:ascii="Arial" w:hAnsi="Arial" w:cs="Arial"/>
          <w:sz w:val="20"/>
          <w:szCs w:val="20"/>
          <w:lang w:val="es-AR"/>
        </w:rPr>
        <w:t xml:space="preserve"> </w:t>
      </w:r>
      <w:r w:rsidRPr="0066610B">
        <w:rPr>
          <w:rFonts w:ascii="Arial" w:hAnsi="Arial" w:cs="Arial"/>
          <w:sz w:val="20"/>
          <w:szCs w:val="20"/>
          <w:lang w:val="es-AR"/>
        </w:rPr>
        <w:t xml:space="preserve">para que sepa rehusar el mal y elegir el bien. </w:t>
      </w:r>
      <w:r w:rsidR="008B6EB5">
        <w:rPr>
          <w:rFonts w:ascii="Arial" w:hAnsi="Arial" w:cs="Arial"/>
          <w:sz w:val="20"/>
          <w:szCs w:val="20"/>
          <w:lang w:val="es-AR"/>
        </w:rPr>
        <w:t>“</w:t>
      </w:r>
      <w:r w:rsidRPr="0066610B">
        <w:rPr>
          <w:rFonts w:ascii="Arial" w:hAnsi="Arial" w:cs="Arial"/>
          <w:sz w:val="20"/>
          <w:szCs w:val="20"/>
          <w:lang w:val="es-AR"/>
        </w:rPr>
        <w:t>Manteca</w:t>
      </w:r>
      <w:r w:rsidR="00582170">
        <w:rPr>
          <w:rFonts w:ascii="Arial" w:hAnsi="Arial" w:cs="Arial"/>
          <w:sz w:val="20"/>
          <w:szCs w:val="20"/>
          <w:lang w:val="es-AR"/>
        </w:rPr>
        <w:t xml:space="preserve"> </w:t>
      </w:r>
      <w:r w:rsidRPr="0066610B">
        <w:rPr>
          <w:rFonts w:ascii="Arial" w:hAnsi="Arial" w:cs="Arial"/>
          <w:sz w:val="20"/>
          <w:szCs w:val="20"/>
          <w:lang w:val="es-AR"/>
        </w:rPr>
        <w:t>y miel comerá</w:t>
      </w:r>
      <w:r w:rsidR="008B6EB5">
        <w:rPr>
          <w:rFonts w:ascii="Arial" w:hAnsi="Arial" w:cs="Arial"/>
          <w:sz w:val="20"/>
          <w:szCs w:val="20"/>
          <w:lang w:val="es-AR"/>
        </w:rPr>
        <w:t>”</w:t>
      </w:r>
      <w:r w:rsidRPr="0066610B">
        <w:rPr>
          <w:rFonts w:ascii="Arial" w:hAnsi="Arial" w:cs="Arial"/>
          <w:sz w:val="20"/>
          <w:szCs w:val="20"/>
          <w:lang w:val="es-AR"/>
        </w:rPr>
        <w:t xml:space="preserve"> -dice (20). ¿Quién? El Emanuel. ¿Quién</w:t>
      </w:r>
      <w:r w:rsidR="00582170">
        <w:rPr>
          <w:rFonts w:ascii="Arial" w:hAnsi="Arial" w:cs="Arial"/>
          <w:sz w:val="20"/>
          <w:szCs w:val="20"/>
          <w:lang w:val="es-AR"/>
        </w:rPr>
        <w:t xml:space="preserve"> </w:t>
      </w:r>
      <w:r w:rsidRPr="0066610B">
        <w:rPr>
          <w:rFonts w:ascii="Arial" w:hAnsi="Arial" w:cs="Arial"/>
          <w:sz w:val="20"/>
          <w:szCs w:val="20"/>
          <w:lang w:val="es-AR"/>
        </w:rPr>
        <w:t>es el Emanuel? Como tantas veces lo hemos dicho, el</w:t>
      </w:r>
      <w:r w:rsidR="00582170">
        <w:rPr>
          <w:rFonts w:ascii="Arial" w:hAnsi="Arial" w:cs="Arial"/>
          <w:sz w:val="20"/>
          <w:szCs w:val="20"/>
          <w:lang w:val="es-AR"/>
        </w:rPr>
        <w:t xml:space="preserve"> </w:t>
      </w:r>
      <w:r w:rsidRPr="0066610B">
        <w:rPr>
          <w:rFonts w:ascii="Arial" w:hAnsi="Arial" w:cs="Arial"/>
          <w:sz w:val="20"/>
          <w:szCs w:val="20"/>
          <w:lang w:val="es-AR"/>
        </w:rPr>
        <w:t>Dios con nosotros.</w:t>
      </w:r>
    </w:p>
    <w:p w14:paraId="418F18AD" w14:textId="77777777" w:rsidR="0066610B" w:rsidRPr="0066610B"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Este que comerá manteca y miel no es tanto sólo</w:t>
      </w:r>
      <w:r w:rsidR="00582170">
        <w:rPr>
          <w:rFonts w:ascii="Arial" w:hAnsi="Arial" w:cs="Arial"/>
          <w:sz w:val="20"/>
          <w:szCs w:val="20"/>
          <w:lang w:val="es-AR"/>
        </w:rPr>
        <w:t xml:space="preserve"> </w:t>
      </w:r>
      <w:r w:rsidRPr="0066610B">
        <w:rPr>
          <w:rFonts w:ascii="Arial" w:hAnsi="Arial" w:cs="Arial"/>
          <w:sz w:val="20"/>
          <w:szCs w:val="20"/>
          <w:lang w:val="es-AR"/>
        </w:rPr>
        <w:t>Dios con nosotros, es decir, no tan solo hombre con</w:t>
      </w:r>
      <w:r w:rsidR="00582170">
        <w:rPr>
          <w:rFonts w:ascii="Arial" w:hAnsi="Arial" w:cs="Arial"/>
          <w:sz w:val="20"/>
          <w:szCs w:val="20"/>
          <w:lang w:val="es-AR"/>
        </w:rPr>
        <w:t xml:space="preserve"> </w:t>
      </w:r>
      <w:r w:rsidRPr="0066610B">
        <w:rPr>
          <w:rFonts w:ascii="Arial" w:hAnsi="Arial" w:cs="Arial"/>
          <w:sz w:val="20"/>
          <w:szCs w:val="20"/>
          <w:lang w:val="es-AR"/>
        </w:rPr>
        <w:t>nosotros, sino Dios con nosotros, o lo que es lo mismo,</w:t>
      </w:r>
      <w:r w:rsidR="00582170">
        <w:rPr>
          <w:rFonts w:ascii="Arial" w:hAnsi="Arial" w:cs="Arial"/>
          <w:sz w:val="20"/>
          <w:szCs w:val="20"/>
          <w:lang w:val="es-AR"/>
        </w:rPr>
        <w:t xml:space="preserve"> </w:t>
      </w:r>
      <w:r w:rsidRPr="0066610B">
        <w:rPr>
          <w:rFonts w:ascii="Arial" w:hAnsi="Arial" w:cs="Arial"/>
          <w:sz w:val="20"/>
          <w:szCs w:val="20"/>
          <w:lang w:val="es-AR"/>
        </w:rPr>
        <w:t>hombre y Dios. Este hombre Dios y hombre, u hombre</w:t>
      </w:r>
      <w:r w:rsidR="00582170">
        <w:rPr>
          <w:rFonts w:ascii="Arial" w:hAnsi="Arial" w:cs="Arial"/>
          <w:sz w:val="20"/>
          <w:szCs w:val="20"/>
          <w:lang w:val="es-AR"/>
        </w:rPr>
        <w:t xml:space="preserve"> </w:t>
      </w:r>
      <w:r w:rsidRPr="0066610B">
        <w:rPr>
          <w:rFonts w:ascii="Arial" w:hAnsi="Arial" w:cs="Arial"/>
          <w:sz w:val="20"/>
          <w:szCs w:val="20"/>
          <w:lang w:val="es-AR"/>
        </w:rPr>
        <w:t>Dios, tomará manteca y miel. Nuestro Emmanuel se</w:t>
      </w:r>
      <w:r w:rsidR="00582170">
        <w:rPr>
          <w:rFonts w:ascii="Arial" w:hAnsi="Arial" w:cs="Arial"/>
          <w:sz w:val="20"/>
          <w:szCs w:val="20"/>
          <w:lang w:val="es-AR"/>
        </w:rPr>
        <w:t xml:space="preserve"> </w:t>
      </w:r>
      <w:r w:rsidRPr="0066610B">
        <w:rPr>
          <w:rFonts w:ascii="Arial" w:hAnsi="Arial" w:cs="Arial"/>
          <w:sz w:val="20"/>
          <w:szCs w:val="20"/>
          <w:lang w:val="es-AR"/>
        </w:rPr>
        <w:t>alimentará de doble grasa, una de la parte superior y</w:t>
      </w:r>
      <w:r w:rsidR="00582170">
        <w:rPr>
          <w:rFonts w:ascii="Arial" w:hAnsi="Arial" w:cs="Arial"/>
          <w:sz w:val="20"/>
          <w:szCs w:val="20"/>
          <w:lang w:val="es-AR"/>
        </w:rPr>
        <w:t xml:space="preserve"> </w:t>
      </w:r>
      <w:r w:rsidRPr="0066610B">
        <w:rPr>
          <w:rFonts w:ascii="Arial" w:hAnsi="Arial" w:cs="Arial"/>
          <w:sz w:val="20"/>
          <w:szCs w:val="20"/>
          <w:lang w:val="es-AR"/>
        </w:rPr>
        <w:t>otra de la parte inferior; la de la parte superior es la mie</w:t>
      </w:r>
      <w:r w:rsidR="00582170">
        <w:rPr>
          <w:rFonts w:ascii="Arial" w:hAnsi="Arial" w:cs="Arial"/>
          <w:sz w:val="20"/>
          <w:szCs w:val="20"/>
          <w:lang w:val="es-AR"/>
        </w:rPr>
        <w:t>l</w:t>
      </w:r>
      <w:r w:rsidRPr="0066610B">
        <w:rPr>
          <w:rFonts w:ascii="Arial" w:hAnsi="Arial" w:cs="Arial"/>
          <w:sz w:val="20"/>
          <w:szCs w:val="20"/>
          <w:lang w:val="es-AR"/>
        </w:rPr>
        <w:t>,</w:t>
      </w:r>
      <w:r w:rsidR="00582170">
        <w:rPr>
          <w:rFonts w:ascii="Arial" w:hAnsi="Arial" w:cs="Arial"/>
          <w:sz w:val="20"/>
          <w:szCs w:val="20"/>
          <w:lang w:val="es-AR"/>
        </w:rPr>
        <w:t xml:space="preserve"> </w:t>
      </w:r>
      <w:r w:rsidRPr="0066610B">
        <w:rPr>
          <w:rFonts w:ascii="Arial" w:hAnsi="Arial" w:cs="Arial"/>
          <w:sz w:val="20"/>
          <w:szCs w:val="20"/>
          <w:lang w:val="es-AR"/>
        </w:rPr>
        <w:t>y la de la inferior la manteca, extraída ésta de la leche,</w:t>
      </w:r>
      <w:r w:rsidR="00A35D25">
        <w:rPr>
          <w:rFonts w:ascii="Arial" w:hAnsi="Arial" w:cs="Arial"/>
          <w:sz w:val="20"/>
          <w:szCs w:val="20"/>
          <w:lang w:val="es-AR"/>
        </w:rPr>
        <w:t xml:space="preserve"> </w:t>
      </w:r>
      <w:r w:rsidRPr="0066610B">
        <w:rPr>
          <w:rFonts w:ascii="Arial" w:hAnsi="Arial" w:cs="Arial"/>
          <w:sz w:val="20"/>
          <w:szCs w:val="20"/>
          <w:lang w:val="es-AR"/>
        </w:rPr>
        <w:t>y del rocío del cielo.</w:t>
      </w:r>
    </w:p>
    <w:p w14:paraId="29B27ACB" w14:textId="77777777" w:rsidR="007308B3" w:rsidRPr="007308B3" w:rsidRDefault="0066610B" w:rsidP="000922F1">
      <w:pPr>
        <w:spacing w:line="240" w:lineRule="exact"/>
        <w:ind w:firstLine="397"/>
        <w:jc w:val="both"/>
        <w:rPr>
          <w:rFonts w:ascii="Arial" w:hAnsi="Arial" w:cs="Arial"/>
          <w:sz w:val="20"/>
          <w:szCs w:val="20"/>
          <w:lang w:val="es-AR"/>
        </w:rPr>
      </w:pPr>
      <w:r w:rsidRPr="0066610B">
        <w:rPr>
          <w:rFonts w:ascii="Arial" w:hAnsi="Arial" w:cs="Arial"/>
          <w:sz w:val="20"/>
          <w:szCs w:val="20"/>
          <w:lang w:val="es-AR"/>
        </w:rPr>
        <w:t>Así pues, la miel representa la divina sabiduría, la</w:t>
      </w:r>
      <w:r w:rsidR="00A35D25">
        <w:rPr>
          <w:rFonts w:ascii="Arial" w:hAnsi="Arial" w:cs="Arial"/>
          <w:sz w:val="20"/>
          <w:szCs w:val="20"/>
          <w:lang w:val="es-AR"/>
        </w:rPr>
        <w:t xml:space="preserve"> </w:t>
      </w:r>
      <w:r w:rsidRPr="0066610B">
        <w:rPr>
          <w:rFonts w:ascii="Arial" w:hAnsi="Arial" w:cs="Arial"/>
          <w:sz w:val="20"/>
          <w:szCs w:val="20"/>
          <w:lang w:val="es-AR"/>
        </w:rPr>
        <w:t>manteca el amor humano. De estas dos especies de alimento se nutría este nuestro Emmanue</w:t>
      </w:r>
      <w:r w:rsidR="00A35D25">
        <w:rPr>
          <w:rFonts w:ascii="Arial" w:hAnsi="Arial" w:cs="Arial"/>
          <w:sz w:val="20"/>
          <w:szCs w:val="20"/>
          <w:lang w:val="es-AR"/>
        </w:rPr>
        <w:t>l</w:t>
      </w:r>
      <w:r w:rsidRPr="0066610B">
        <w:rPr>
          <w:rFonts w:ascii="Arial" w:hAnsi="Arial" w:cs="Arial"/>
          <w:sz w:val="20"/>
          <w:szCs w:val="20"/>
          <w:lang w:val="es-AR"/>
        </w:rPr>
        <w:t>: cuando hombre</w:t>
      </w:r>
      <w:r w:rsidR="00A35D25">
        <w:rPr>
          <w:rFonts w:ascii="Arial" w:hAnsi="Arial" w:cs="Arial"/>
          <w:sz w:val="20"/>
          <w:szCs w:val="20"/>
          <w:lang w:val="es-AR"/>
        </w:rPr>
        <w:t xml:space="preserve"> </w:t>
      </w:r>
      <w:r w:rsidRPr="0066610B">
        <w:rPr>
          <w:rFonts w:ascii="Arial" w:hAnsi="Arial" w:cs="Arial"/>
          <w:sz w:val="20"/>
          <w:szCs w:val="20"/>
          <w:lang w:val="es-AR"/>
        </w:rPr>
        <w:t>se gloriaba según la divinidad de su sabiduría y plenitud</w:t>
      </w:r>
      <w:r w:rsidR="00A35D25">
        <w:rPr>
          <w:rFonts w:ascii="Arial" w:hAnsi="Arial" w:cs="Arial"/>
          <w:sz w:val="20"/>
          <w:szCs w:val="20"/>
          <w:lang w:val="es-AR"/>
        </w:rPr>
        <w:t xml:space="preserve"> </w:t>
      </w:r>
      <w:r w:rsidRPr="0066610B">
        <w:rPr>
          <w:rFonts w:ascii="Arial" w:hAnsi="Arial" w:cs="Arial"/>
          <w:sz w:val="20"/>
          <w:szCs w:val="20"/>
          <w:lang w:val="es-AR"/>
        </w:rPr>
        <w:t>de pode</w:t>
      </w:r>
      <w:r w:rsidR="00A35D25">
        <w:rPr>
          <w:rFonts w:ascii="Arial" w:hAnsi="Arial" w:cs="Arial"/>
          <w:sz w:val="20"/>
          <w:szCs w:val="20"/>
          <w:lang w:val="es-AR"/>
        </w:rPr>
        <w:t>rí</w:t>
      </w:r>
      <w:r w:rsidRPr="0066610B">
        <w:rPr>
          <w:rFonts w:ascii="Arial" w:hAnsi="Arial" w:cs="Arial"/>
          <w:sz w:val="20"/>
          <w:szCs w:val="20"/>
          <w:lang w:val="es-AR"/>
        </w:rPr>
        <w:t>o divinos, y cuando Dios se regocijaba según</w:t>
      </w:r>
      <w:r w:rsidR="00A35D25">
        <w:rPr>
          <w:rFonts w:ascii="Arial" w:hAnsi="Arial" w:cs="Arial"/>
          <w:sz w:val="20"/>
          <w:szCs w:val="20"/>
          <w:lang w:val="es-AR"/>
        </w:rPr>
        <w:t xml:space="preserve"> </w:t>
      </w:r>
      <w:r w:rsidRPr="0066610B">
        <w:rPr>
          <w:rFonts w:ascii="Arial" w:hAnsi="Arial" w:cs="Arial"/>
          <w:sz w:val="20"/>
          <w:szCs w:val="20"/>
          <w:lang w:val="es-AR"/>
        </w:rPr>
        <w:t>hombre, en la dulzura de su amor humano. De esta suerte</w:t>
      </w:r>
      <w:r w:rsidR="007308B3">
        <w:rPr>
          <w:rFonts w:ascii="Arial" w:hAnsi="Arial" w:cs="Arial"/>
          <w:sz w:val="20"/>
          <w:szCs w:val="20"/>
          <w:lang w:val="es-AR"/>
        </w:rPr>
        <w:t xml:space="preserve"> </w:t>
      </w:r>
      <w:r w:rsidR="007308B3" w:rsidRPr="007308B3">
        <w:rPr>
          <w:rFonts w:ascii="Arial" w:hAnsi="Arial" w:cs="Arial"/>
          <w:sz w:val="20"/>
          <w:szCs w:val="20"/>
          <w:lang w:val="es-AR"/>
        </w:rPr>
        <w:t>el Emmanuel único,</w:t>
      </w:r>
      <w:r w:rsidR="00A35D25">
        <w:rPr>
          <w:rFonts w:ascii="Arial" w:hAnsi="Arial" w:cs="Arial"/>
          <w:sz w:val="20"/>
          <w:szCs w:val="20"/>
          <w:lang w:val="es-AR"/>
        </w:rPr>
        <w:t xml:space="preserve"> </w:t>
      </w:r>
      <w:r w:rsidR="00A35D25" w:rsidRPr="007308B3">
        <w:rPr>
          <w:rFonts w:ascii="Arial" w:hAnsi="Arial" w:cs="Arial"/>
          <w:sz w:val="20"/>
          <w:szCs w:val="20"/>
          <w:lang w:val="es-AR"/>
        </w:rPr>
        <w:t>el</w:t>
      </w:r>
      <w:r w:rsidR="007308B3" w:rsidRPr="007308B3">
        <w:rPr>
          <w:rFonts w:ascii="Arial" w:hAnsi="Arial" w:cs="Arial"/>
          <w:sz w:val="20"/>
          <w:szCs w:val="20"/>
          <w:lang w:val="es-AR"/>
        </w:rPr>
        <w:t xml:space="preserve"> Cristo único, comió manteca y miel</w:t>
      </w:r>
      <w:r w:rsidR="00A35D25">
        <w:rPr>
          <w:rFonts w:ascii="Arial" w:hAnsi="Arial" w:cs="Arial"/>
          <w:sz w:val="20"/>
          <w:szCs w:val="20"/>
          <w:lang w:val="es-AR"/>
        </w:rPr>
        <w:t xml:space="preserve"> </w:t>
      </w:r>
      <w:r w:rsidR="007308B3" w:rsidRPr="007308B3">
        <w:rPr>
          <w:rFonts w:ascii="Arial" w:hAnsi="Arial" w:cs="Arial"/>
          <w:sz w:val="20"/>
          <w:szCs w:val="20"/>
          <w:lang w:val="es-AR"/>
        </w:rPr>
        <w:t>cuando la p</w:t>
      </w:r>
      <w:r w:rsidR="00A35D25">
        <w:rPr>
          <w:rFonts w:ascii="Arial" w:hAnsi="Arial" w:cs="Arial"/>
          <w:sz w:val="20"/>
          <w:szCs w:val="20"/>
          <w:lang w:val="es-AR"/>
        </w:rPr>
        <w:t>l</w:t>
      </w:r>
      <w:r w:rsidR="007308B3" w:rsidRPr="007308B3">
        <w:rPr>
          <w:rFonts w:ascii="Arial" w:hAnsi="Arial" w:cs="Arial"/>
          <w:sz w:val="20"/>
          <w:szCs w:val="20"/>
          <w:lang w:val="es-AR"/>
        </w:rPr>
        <w:t>enitud de la sabiduría y la suavidad del amor</w:t>
      </w:r>
      <w:r w:rsidR="00A35D25">
        <w:rPr>
          <w:rFonts w:ascii="Arial" w:hAnsi="Arial" w:cs="Arial"/>
          <w:sz w:val="20"/>
          <w:szCs w:val="20"/>
          <w:lang w:val="es-AR"/>
        </w:rPr>
        <w:t xml:space="preserve"> </w:t>
      </w:r>
      <w:r w:rsidR="007308B3" w:rsidRPr="007308B3">
        <w:rPr>
          <w:rFonts w:ascii="Arial" w:hAnsi="Arial" w:cs="Arial"/>
          <w:sz w:val="20"/>
          <w:szCs w:val="20"/>
          <w:lang w:val="es-AR"/>
        </w:rPr>
        <w:t>humano le regocijó.</w:t>
      </w:r>
    </w:p>
    <w:p w14:paraId="3F1D7E56"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 xml:space="preserve">Manteca y miel comerá, para saber rehusar el mal </w:t>
      </w:r>
      <w:r w:rsidR="00A35D25">
        <w:rPr>
          <w:rFonts w:ascii="Arial" w:hAnsi="Arial" w:cs="Arial"/>
          <w:sz w:val="20"/>
          <w:szCs w:val="20"/>
          <w:lang w:val="es-AR"/>
        </w:rPr>
        <w:t xml:space="preserve">y </w:t>
      </w:r>
      <w:r w:rsidRPr="007308B3">
        <w:rPr>
          <w:rFonts w:ascii="Arial" w:hAnsi="Arial" w:cs="Arial"/>
          <w:sz w:val="20"/>
          <w:szCs w:val="20"/>
          <w:lang w:val="es-AR"/>
        </w:rPr>
        <w:t>elegir e</w:t>
      </w:r>
      <w:r w:rsidR="00D51002">
        <w:rPr>
          <w:rFonts w:ascii="Arial" w:hAnsi="Arial" w:cs="Arial"/>
          <w:sz w:val="20"/>
          <w:szCs w:val="20"/>
          <w:lang w:val="es-AR"/>
        </w:rPr>
        <w:t>l</w:t>
      </w:r>
      <w:r w:rsidRPr="007308B3">
        <w:rPr>
          <w:rFonts w:ascii="Arial" w:hAnsi="Arial" w:cs="Arial"/>
          <w:sz w:val="20"/>
          <w:szCs w:val="20"/>
          <w:lang w:val="es-AR"/>
        </w:rPr>
        <w:t xml:space="preserve"> bien. Luego comerá manteca, para saber elegir</w:t>
      </w:r>
      <w:r w:rsidR="00A35D25">
        <w:rPr>
          <w:rFonts w:ascii="Arial" w:hAnsi="Arial" w:cs="Arial"/>
          <w:sz w:val="20"/>
          <w:szCs w:val="20"/>
          <w:lang w:val="es-AR"/>
        </w:rPr>
        <w:t xml:space="preserve"> </w:t>
      </w:r>
      <w:r w:rsidRPr="007308B3">
        <w:rPr>
          <w:rFonts w:ascii="Arial" w:hAnsi="Arial" w:cs="Arial"/>
          <w:sz w:val="20"/>
          <w:szCs w:val="20"/>
          <w:lang w:val="es-AR"/>
        </w:rPr>
        <w:t xml:space="preserve">el bien. ¿Qué significa </w:t>
      </w:r>
      <w:r w:rsidR="007C3859">
        <w:rPr>
          <w:rFonts w:ascii="Arial" w:hAnsi="Arial" w:cs="Arial"/>
          <w:sz w:val="20"/>
          <w:szCs w:val="20"/>
          <w:lang w:val="es-AR"/>
        </w:rPr>
        <w:t>e</w:t>
      </w:r>
      <w:r w:rsidRPr="007308B3">
        <w:rPr>
          <w:rFonts w:ascii="Arial" w:hAnsi="Arial" w:cs="Arial"/>
          <w:sz w:val="20"/>
          <w:szCs w:val="20"/>
          <w:lang w:val="es-AR"/>
        </w:rPr>
        <w:t>sto? Es una respuesta al por qué</w:t>
      </w:r>
      <w:r w:rsidR="007C3859">
        <w:rPr>
          <w:rFonts w:ascii="Arial" w:hAnsi="Arial" w:cs="Arial"/>
          <w:sz w:val="20"/>
          <w:szCs w:val="20"/>
          <w:lang w:val="es-AR"/>
        </w:rPr>
        <w:t xml:space="preserve"> </w:t>
      </w:r>
      <w:r w:rsidRPr="007308B3">
        <w:rPr>
          <w:rFonts w:ascii="Arial" w:hAnsi="Arial" w:cs="Arial"/>
          <w:sz w:val="20"/>
          <w:szCs w:val="20"/>
          <w:lang w:val="es-AR"/>
        </w:rPr>
        <w:t>Dios tomó naturaleza humana, y el hombre se unió a la</w:t>
      </w:r>
      <w:r w:rsidR="007C3859">
        <w:rPr>
          <w:rFonts w:ascii="Arial" w:hAnsi="Arial" w:cs="Arial"/>
          <w:sz w:val="20"/>
          <w:szCs w:val="20"/>
          <w:lang w:val="es-AR"/>
        </w:rPr>
        <w:t xml:space="preserve"> </w:t>
      </w:r>
      <w:r w:rsidRPr="007308B3">
        <w:rPr>
          <w:rFonts w:ascii="Arial" w:hAnsi="Arial" w:cs="Arial"/>
          <w:sz w:val="20"/>
          <w:szCs w:val="20"/>
          <w:lang w:val="es-AR"/>
        </w:rPr>
        <w:t>persona divina, para formar de ambas naturalezas un solo</w:t>
      </w:r>
      <w:r w:rsidR="007C3859">
        <w:rPr>
          <w:rFonts w:ascii="Arial" w:hAnsi="Arial" w:cs="Arial"/>
          <w:sz w:val="20"/>
          <w:szCs w:val="20"/>
          <w:lang w:val="es-AR"/>
        </w:rPr>
        <w:t xml:space="preserve"> </w:t>
      </w:r>
      <w:r w:rsidRPr="007308B3">
        <w:rPr>
          <w:rFonts w:ascii="Arial" w:hAnsi="Arial" w:cs="Arial"/>
          <w:sz w:val="20"/>
          <w:szCs w:val="20"/>
          <w:lang w:val="es-AR"/>
        </w:rPr>
        <w:t>Emmanue</w:t>
      </w:r>
      <w:r w:rsidR="007C3859">
        <w:rPr>
          <w:rFonts w:ascii="Arial" w:hAnsi="Arial" w:cs="Arial"/>
          <w:sz w:val="20"/>
          <w:szCs w:val="20"/>
          <w:lang w:val="es-AR"/>
        </w:rPr>
        <w:t xml:space="preserve">l </w:t>
      </w:r>
      <w:r w:rsidRPr="007308B3">
        <w:rPr>
          <w:rFonts w:ascii="Arial" w:hAnsi="Arial" w:cs="Arial"/>
          <w:sz w:val="20"/>
          <w:szCs w:val="20"/>
          <w:lang w:val="es-AR"/>
        </w:rPr>
        <w:t>que supiese desechar el mal y elegir el bien.</w:t>
      </w:r>
    </w:p>
    <w:p w14:paraId="698472BF"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De dos maneras llegan hasta nosotros el conocimiento de las cosas, a través de, la sabiduría y mediante la</w:t>
      </w:r>
      <w:r w:rsidR="007C3859">
        <w:rPr>
          <w:rFonts w:ascii="Arial" w:hAnsi="Arial" w:cs="Arial"/>
          <w:sz w:val="20"/>
          <w:szCs w:val="20"/>
          <w:lang w:val="es-AR"/>
        </w:rPr>
        <w:t xml:space="preserve"> </w:t>
      </w:r>
      <w:r w:rsidRPr="007308B3">
        <w:rPr>
          <w:rFonts w:ascii="Arial" w:hAnsi="Arial" w:cs="Arial"/>
          <w:sz w:val="20"/>
          <w:szCs w:val="20"/>
          <w:lang w:val="es-AR"/>
        </w:rPr>
        <w:t xml:space="preserve">experiencia; también el mal llega a nosotros </w:t>
      </w:r>
      <w:r w:rsidR="007C3859">
        <w:rPr>
          <w:rFonts w:ascii="Arial" w:hAnsi="Arial" w:cs="Arial"/>
          <w:sz w:val="20"/>
          <w:szCs w:val="20"/>
          <w:lang w:val="es-AR"/>
        </w:rPr>
        <w:t>–</w:t>
      </w:r>
      <w:r w:rsidRPr="007308B3">
        <w:rPr>
          <w:rFonts w:ascii="Arial" w:hAnsi="Arial" w:cs="Arial"/>
          <w:sz w:val="20"/>
          <w:szCs w:val="20"/>
          <w:lang w:val="es-AR"/>
        </w:rPr>
        <w:t>según</w:t>
      </w:r>
      <w:r w:rsidR="007C3859">
        <w:rPr>
          <w:rFonts w:ascii="Arial" w:hAnsi="Arial" w:cs="Arial"/>
          <w:sz w:val="20"/>
          <w:szCs w:val="20"/>
          <w:lang w:val="es-AR"/>
        </w:rPr>
        <w:t xml:space="preserve"> </w:t>
      </w:r>
      <w:r w:rsidRPr="007308B3">
        <w:rPr>
          <w:rFonts w:ascii="Arial" w:hAnsi="Arial" w:cs="Arial"/>
          <w:sz w:val="20"/>
          <w:szCs w:val="20"/>
          <w:lang w:val="es-AR"/>
        </w:rPr>
        <w:t>la</w:t>
      </w:r>
      <w:r w:rsidR="007C3859">
        <w:rPr>
          <w:rFonts w:ascii="Arial" w:hAnsi="Arial" w:cs="Arial"/>
          <w:sz w:val="20"/>
          <w:szCs w:val="20"/>
          <w:lang w:val="es-AR"/>
        </w:rPr>
        <w:t xml:space="preserve"> </w:t>
      </w:r>
      <w:r w:rsidRPr="007308B3">
        <w:rPr>
          <w:rFonts w:ascii="Arial" w:hAnsi="Arial" w:cs="Arial"/>
          <w:sz w:val="20"/>
          <w:szCs w:val="20"/>
          <w:lang w:val="es-AR"/>
        </w:rPr>
        <w:t>Sagrada Escritura</w:t>
      </w:r>
      <w:r w:rsidR="007C3859">
        <w:rPr>
          <w:rFonts w:ascii="Arial" w:hAnsi="Arial" w:cs="Arial"/>
          <w:sz w:val="20"/>
          <w:szCs w:val="20"/>
          <w:lang w:val="es-AR"/>
        </w:rPr>
        <w:t>–</w:t>
      </w:r>
      <w:r w:rsidRPr="007308B3">
        <w:rPr>
          <w:rFonts w:ascii="Arial" w:hAnsi="Arial" w:cs="Arial"/>
          <w:sz w:val="20"/>
          <w:szCs w:val="20"/>
          <w:lang w:val="es-AR"/>
        </w:rPr>
        <w:t xml:space="preserve"> por</w:t>
      </w:r>
      <w:r w:rsidR="007C3859">
        <w:rPr>
          <w:rFonts w:ascii="Arial" w:hAnsi="Arial" w:cs="Arial"/>
          <w:sz w:val="20"/>
          <w:szCs w:val="20"/>
          <w:lang w:val="es-AR"/>
        </w:rPr>
        <w:t xml:space="preserve"> </w:t>
      </w:r>
      <w:r w:rsidRPr="007308B3">
        <w:rPr>
          <w:rFonts w:ascii="Arial" w:hAnsi="Arial" w:cs="Arial"/>
          <w:sz w:val="20"/>
          <w:szCs w:val="20"/>
          <w:lang w:val="es-AR"/>
        </w:rPr>
        <w:t>dob</w:t>
      </w:r>
      <w:r w:rsidR="007C3859">
        <w:rPr>
          <w:rFonts w:ascii="Arial" w:hAnsi="Arial" w:cs="Arial"/>
          <w:sz w:val="20"/>
          <w:szCs w:val="20"/>
          <w:lang w:val="es-AR"/>
        </w:rPr>
        <w:t>l</w:t>
      </w:r>
      <w:r w:rsidRPr="007308B3">
        <w:rPr>
          <w:rFonts w:ascii="Arial" w:hAnsi="Arial" w:cs="Arial"/>
          <w:sz w:val="20"/>
          <w:szCs w:val="20"/>
          <w:lang w:val="es-AR"/>
        </w:rPr>
        <w:t>e camino: pues e</w:t>
      </w:r>
      <w:r w:rsidR="007C3859">
        <w:rPr>
          <w:rFonts w:ascii="Arial" w:hAnsi="Arial" w:cs="Arial"/>
          <w:sz w:val="20"/>
          <w:szCs w:val="20"/>
          <w:lang w:val="es-AR"/>
        </w:rPr>
        <w:t>l</w:t>
      </w:r>
      <w:r w:rsidRPr="007308B3">
        <w:rPr>
          <w:rFonts w:ascii="Arial" w:hAnsi="Arial" w:cs="Arial"/>
          <w:sz w:val="20"/>
          <w:szCs w:val="20"/>
          <w:lang w:val="es-AR"/>
        </w:rPr>
        <w:t xml:space="preserve"> pecado se</w:t>
      </w:r>
      <w:r w:rsidR="007C3859">
        <w:rPr>
          <w:rFonts w:ascii="Arial" w:hAnsi="Arial" w:cs="Arial"/>
          <w:sz w:val="20"/>
          <w:szCs w:val="20"/>
          <w:lang w:val="es-AR"/>
        </w:rPr>
        <w:t xml:space="preserve"> </w:t>
      </w:r>
      <w:r w:rsidRPr="007308B3">
        <w:rPr>
          <w:rFonts w:ascii="Arial" w:hAnsi="Arial" w:cs="Arial"/>
          <w:sz w:val="20"/>
          <w:szCs w:val="20"/>
          <w:lang w:val="es-AR"/>
        </w:rPr>
        <w:t>llama un mal y el trabajo o mi</w:t>
      </w:r>
      <w:r w:rsidR="007C3859">
        <w:rPr>
          <w:rFonts w:ascii="Arial" w:hAnsi="Arial" w:cs="Arial"/>
          <w:sz w:val="20"/>
          <w:szCs w:val="20"/>
          <w:lang w:val="es-AR"/>
        </w:rPr>
        <w:t>s</w:t>
      </w:r>
      <w:r w:rsidRPr="007308B3">
        <w:rPr>
          <w:rFonts w:ascii="Arial" w:hAnsi="Arial" w:cs="Arial"/>
          <w:sz w:val="20"/>
          <w:szCs w:val="20"/>
          <w:lang w:val="es-AR"/>
        </w:rPr>
        <w:t>eria también se consideran</w:t>
      </w:r>
      <w:r w:rsidR="007C3859">
        <w:rPr>
          <w:rFonts w:ascii="Arial" w:hAnsi="Arial" w:cs="Arial"/>
          <w:sz w:val="20"/>
          <w:szCs w:val="20"/>
          <w:lang w:val="es-AR"/>
        </w:rPr>
        <w:t xml:space="preserve"> </w:t>
      </w:r>
      <w:r w:rsidRPr="007308B3">
        <w:rPr>
          <w:rFonts w:ascii="Arial" w:hAnsi="Arial" w:cs="Arial"/>
          <w:sz w:val="20"/>
          <w:szCs w:val="20"/>
          <w:lang w:val="es-AR"/>
        </w:rPr>
        <w:t xml:space="preserve">como mal. Mas, no hay </w:t>
      </w:r>
      <w:r w:rsidRPr="007308B3">
        <w:rPr>
          <w:rFonts w:ascii="Arial" w:hAnsi="Arial" w:cs="Arial"/>
          <w:sz w:val="20"/>
          <w:szCs w:val="20"/>
          <w:lang w:val="es-AR"/>
        </w:rPr>
        <w:lastRenderedPageBreak/>
        <w:t>cristiano que discuta que el bien</w:t>
      </w:r>
      <w:r w:rsidR="007C3859">
        <w:rPr>
          <w:rFonts w:ascii="Arial" w:hAnsi="Arial" w:cs="Arial"/>
          <w:sz w:val="20"/>
          <w:szCs w:val="20"/>
          <w:lang w:val="es-AR"/>
        </w:rPr>
        <w:t xml:space="preserve"> </w:t>
      </w:r>
      <w:r w:rsidRPr="007308B3">
        <w:rPr>
          <w:rFonts w:ascii="Arial" w:hAnsi="Arial" w:cs="Arial"/>
          <w:sz w:val="20"/>
          <w:szCs w:val="20"/>
          <w:lang w:val="es-AR"/>
        </w:rPr>
        <w:t xml:space="preserve">se toma como justicia. Dice el Señor por el profeta: </w:t>
      </w:r>
      <w:r w:rsidR="008B6EB5">
        <w:rPr>
          <w:rFonts w:ascii="Arial" w:hAnsi="Arial" w:cs="Arial"/>
          <w:sz w:val="20"/>
          <w:szCs w:val="20"/>
          <w:lang w:val="es-AR"/>
        </w:rPr>
        <w:t>“</w:t>
      </w:r>
      <w:r w:rsidRPr="007308B3">
        <w:rPr>
          <w:rFonts w:ascii="Arial" w:hAnsi="Arial" w:cs="Arial"/>
          <w:sz w:val="20"/>
          <w:szCs w:val="20"/>
          <w:lang w:val="es-AR"/>
        </w:rPr>
        <w:t>Yo</w:t>
      </w:r>
      <w:r w:rsidR="007C3859">
        <w:rPr>
          <w:rFonts w:ascii="Arial" w:hAnsi="Arial" w:cs="Arial"/>
          <w:sz w:val="20"/>
          <w:szCs w:val="20"/>
          <w:lang w:val="es-AR"/>
        </w:rPr>
        <w:t xml:space="preserve"> </w:t>
      </w:r>
      <w:r w:rsidRPr="007308B3">
        <w:rPr>
          <w:rFonts w:ascii="Arial" w:hAnsi="Arial" w:cs="Arial"/>
          <w:sz w:val="20"/>
          <w:szCs w:val="20"/>
          <w:lang w:val="es-AR"/>
        </w:rPr>
        <w:t>soy el Señor que hago la paz y envío los castigos</w:t>
      </w:r>
      <w:r w:rsidR="008B6EB5">
        <w:rPr>
          <w:rFonts w:ascii="Arial" w:hAnsi="Arial" w:cs="Arial"/>
          <w:sz w:val="20"/>
          <w:szCs w:val="20"/>
          <w:lang w:val="es-AR"/>
        </w:rPr>
        <w:t>”</w:t>
      </w:r>
      <w:r w:rsidR="000D2DE0" w:rsidRPr="000D2DE0">
        <w:rPr>
          <w:rStyle w:val="Refdenotaalpie"/>
          <w:rFonts w:ascii="Arial" w:hAnsi="Arial" w:cs="Arial"/>
          <w:sz w:val="20"/>
          <w:szCs w:val="20"/>
          <w:lang w:val="es-AR"/>
        </w:rPr>
        <w:t xml:space="preserve"> </w:t>
      </w:r>
      <w:r w:rsidR="000D2DE0" w:rsidRPr="007258F7">
        <w:rPr>
          <w:rStyle w:val="Refdenotaalpie"/>
          <w:rFonts w:ascii="Arial" w:hAnsi="Arial" w:cs="Arial"/>
          <w:sz w:val="20"/>
          <w:szCs w:val="20"/>
          <w:lang w:val="es-AR"/>
        </w:rPr>
        <w:footnoteReference w:customMarkFollows="1" w:id="156"/>
        <w:sym w:font="Symbol" w:char="F0D7"/>
      </w:r>
      <w:r w:rsidRPr="007308B3">
        <w:rPr>
          <w:rFonts w:ascii="Arial" w:hAnsi="Arial" w:cs="Arial"/>
          <w:sz w:val="20"/>
          <w:szCs w:val="20"/>
          <w:lang w:val="es-AR"/>
        </w:rPr>
        <w:t>(21).</w:t>
      </w:r>
      <w:r w:rsidR="007C3859">
        <w:rPr>
          <w:rFonts w:ascii="Arial" w:hAnsi="Arial" w:cs="Arial"/>
          <w:sz w:val="20"/>
          <w:szCs w:val="20"/>
          <w:lang w:val="es-AR"/>
        </w:rPr>
        <w:t xml:space="preserve"> </w:t>
      </w:r>
      <w:r w:rsidR="001E3F28">
        <w:rPr>
          <w:rFonts w:ascii="Arial" w:hAnsi="Arial" w:cs="Arial"/>
          <w:sz w:val="20"/>
          <w:szCs w:val="20"/>
          <w:lang w:val="es-AR"/>
        </w:rPr>
        <w:t>Y</w:t>
      </w:r>
      <w:r w:rsidRPr="007308B3">
        <w:rPr>
          <w:rFonts w:ascii="Arial" w:hAnsi="Arial" w:cs="Arial"/>
          <w:sz w:val="20"/>
          <w:szCs w:val="20"/>
          <w:lang w:val="es-AR"/>
        </w:rPr>
        <w:t xml:space="preserve"> otro profeta: </w:t>
      </w:r>
      <w:r w:rsidR="008B6EB5">
        <w:rPr>
          <w:rFonts w:ascii="Arial" w:hAnsi="Arial" w:cs="Arial"/>
          <w:sz w:val="20"/>
          <w:szCs w:val="20"/>
          <w:lang w:val="es-AR"/>
        </w:rPr>
        <w:t>“</w:t>
      </w:r>
      <w:r w:rsidRPr="007308B3">
        <w:rPr>
          <w:rFonts w:ascii="Arial" w:hAnsi="Arial" w:cs="Arial"/>
          <w:sz w:val="20"/>
          <w:szCs w:val="20"/>
          <w:lang w:val="es-AR"/>
        </w:rPr>
        <w:t>¿Acaso hay en la ciudad algún mal que</w:t>
      </w:r>
      <w:r w:rsidR="001E3F28">
        <w:rPr>
          <w:rFonts w:ascii="Arial" w:hAnsi="Arial" w:cs="Arial"/>
          <w:sz w:val="20"/>
          <w:szCs w:val="20"/>
          <w:lang w:val="es-AR"/>
        </w:rPr>
        <w:t xml:space="preserve"> </w:t>
      </w:r>
      <w:r w:rsidRPr="007308B3">
        <w:rPr>
          <w:rFonts w:ascii="Arial" w:hAnsi="Arial" w:cs="Arial"/>
          <w:sz w:val="20"/>
          <w:szCs w:val="20"/>
          <w:lang w:val="es-AR"/>
        </w:rPr>
        <w:t>no haya hecho el Señor?</w:t>
      </w:r>
      <w:r w:rsidR="008B6EB5">
        <w:rPr>
          <w:rFonts w:ascii="Arial" w:hAnsi="Arial" w:cs="Arial"/>
          <w:sz w:val="20"/>
          <w:szCs w:val="20"/>
          <w:lang w:val="es-AR"/>
        </w:rPr>
        <w:t>”</w:t>
      </w:r>
      <w:r w:rsidRPr="007308B3">
        <w:rPr>
          <w:rFonts w:ascii="Arial" w:hAnsi="Arial" w:cs="Arial"/>
          <w:sz w:val="20"/>
          <w:szCs w:val="20"/>
          <w:lang w:val="es-AR"/>
        </w:rPr>
        <w:t xml:space="preserve"> (22). Aquí se toma el mal en</w:t>
      </w:r>
      <w:r w:rsidR="001E3F28">
        <w:rPr>
          <w:rFonts w:ascii="Arial" w:hAnsi="Arial" w:cs="Arial"/>
          <w:sz w:val="20"/>
          <w:szCs w:val="20"/>
          <w:lang w:val="es-AR"/>
        </w:rPr>
        <w:t xml:space="preserve"> </w:t>
      </w:r>
      <w:r w:rsidRPr="007308B3">
        <w:rPr>
          <w:rFonts w:ascii="Arial" w:hAnsi="Arial" w:cs="Arial"/>
          <w:sz w:val="20"/>
          <w:szCs w:val="20"/>
          <w:lang w:val="es-AR"/>
        </w:rPr>
        <w:t>acepción de trabajo y miseri</w:t>
      </w:r>
      <w:r w:rsidR="001E3F28">
        <w:rPr>
          <w:rFonts w:ascii="Arial" w:hAnsi="Arial" w:cs="Arial"/>
          <w:sz w:val="20"/>
          <w:szCs w:val="20"/>
          <w:lang w:val="es-AR"/>
        </w:rPr>
        <w:t>a.</w:t>
      </w:r>
      <w:r w:rsidRPr="007308B3">
        <w:rPr>
          <w:rFonts w:ascii="Arial" w:hAnsi="Arial" w:cs="Arial"/>
          <w:sz w:val="20"/>
          <w:szCs w:val="20"/>
          <w:lang w:val="es-AR"/>
        </w:rPr>
        <w:t xml:space="preserve"> Y </w:t>
      </w:r>
      <w:r w:rsidR="001E3F28">
        <w:rPr>
          <w:rFonts w:ascii="Arial" w:hAnsi="Arial" w:cs="Arial"/>
          <w:sz w:val="20"/>
          <w:szCs w:val="20"/>
          <w:lang w:val="es-AR"/>
        </w:rPr>
        <w:t>¡</w:t>
      </w:r>
      <w:r w:rsidRPr="007308B3">
        <w:rPr>
          <w:rFonts w:ascii="Arial" w:hAnsi="Arial" w:cs="Arial"/>
          <w:sz w:val="20"/>
          <w:szCs w:val="20"/>
          <w:lang w:val="es-AR"/>
        </w:rPr>
        <w:t>ojalá nuestra miseria,</w:t>
      </w:r>
      <w:r w:rsidR="001E3F28">
        <w:rPr>
          <w:rFonts w:ascii="Arial" w:hAnsi="Arial" w:cs="Arial"/>
          <w:sz w:val="20"/>
          <w:szCs w:val="20"/>
          <w:lang w:val="es-AR"/>
        </w:rPr>
        <w:t xml:space="preserve"> </w:t>
      </w:r>
      <w:r w:rsidRPr="007308B3">
        <w:rPr>
          <w:rFonts w:ascii="Arial" w:hAnsi="Arial" w:cs="Arial"/>
          <w:sz w:val="20"/>
          <w:szCs w:val="20"/>
          <w:lang w:val="es-AR"/>
        </w:rPr>
        <w:t>nuestro trabajo, nuestra flaqueza y corrupción hubie</w:t>
      </w:r>
      <w:r w:rsidR="001E3F28">
        <w:rPr>
          <w:rFonts w:ascii="Arial" w:hAnsi="Arial" w:cs="Arial"/>
          <w:sz w:val="20"/>
          <w:szCs w:val="20"/>
          <w:lang w:val="es-AR"/>
        </w:rPr>
        <w:t xml:space="preserve">ran </w:t>
      </w:r>
      <w:r w:rsidRPr="007308B3">
        <w:rPr>
          <w:rFonts w:ascii="Arial" w:hAnsi="Arial" w:cs="Arial"/>
          <w:sz w:val="20"/>
          <w:szCs w:val="20"/>
          <w:lang w:val="es-AR"/>
        </w:rPr>
        <w:t>sido siempre conocidas por Dios, per</w:t>
      </w:r>
      <w:r w:rsidR="001E3F28">
        <w:rPr>
          <w:rFonts w:ascii="Arial" w:hAnsi="Arial" w:cs="Arial"/>
          <w:sz w:val="20"/>
          <w:szCs w:val="20"/>
          <w:lang w:val="es-AR"/>
        </w:rPr>
        <w:t>o</w:t>
      </w:r>
      <w:r w:rsidRPr="007308B3">
        <w:rPr>
          <w:rFonts w:ascii="Arial" w:hAnsi="Arial" w:cs="Arial"/>
          <w:sz w:val="20"/>
          <w:szCs w:val="20"/>
          <w:lang w:val="es-AR"/>
        </w:rPr>
        <w:t xml:space="preserve"> por la sabiduría,</w:t>
      </w:r>
      <w:r w:rsidR="001E3F28">
        <w:rPr>
          <w:rFonts w:ascii="Arial" w:hAnsi="Arial" w:cs="Arial"/>
          <w:sz w:val="20"/>
          <w:szCs w:val="20"/>
          <w:lang w:val="es-AR"/>
        </w:rPr>
        <w:t xml:space="preserve"> </w:t>
      </w:r>
      <w:r w:rsidRPr="007308B3">
        <w:rPr>
          <w:rFonts w:ascii="Arial" w:hAnsi="Arial" w:cs="Arial"/>
          <w:sz w:val="20"/>
          <w:szCs w:val="20"/>
          <w:lang w:val="es-AR"/>
        </w:rPr>
        <w:t>no por experiencia!</w:t>
      </w:r>
    </w:p>
    <w:p w14:paraId="1932EA7F"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En cambio, aquel bien eterno existente en Dios lo</w:t>
      </w:r>
      <w:r w:rsidR="00E84BD4">
        <w:rPr>
          <w:rFonts w:ascii="Arial" w:hAnsi="Arial" w:cs="Arial"/>
          <w:sz w:val="20"/>
          <w:szCs w:val="20"/>
          <w:lang w:val="es-AR"/>
        </w:rPr>
        <w:t xml:space="preserve"> </w:t>
      </w:r>
      <w:r w:rsidRPr="007308B3">
        <w:rPr>
          <w:rFonts w:ascii="Arial" w:hAnsi="Arial" w:cs="Arial"/>
          <w:sz w:val="20"/>
          <w:szCs w:val="20"/>
          <w:lang w:val="es-AR"/>
        </w:rPr>
        <w:t>pudo conocer por la fe alguno de entre la gran multitud</w:t>
      </w:r>
      <w:r w:rsidR="00E84BD4">
        <w:rPr>
          <w:rFonts w:ascii="Arial" w:hAnsi="Arial" w:cs="Arial"/>
          <w:sz w:val="20"/>
          <w:szCs w:val="20"/>
          <w:lang w:val="es-AR"/>
        </w:rPr>
        <w:t xml:space="preserve"> </w:t>
      </w:r>
      <w:r w:rsidRPr="007308B3">
        <w:rPr>
          <w:rFonts w:ascii="Arial" w:hAnsi="Arial" w:cs="Arial"/>
          <w:sz w:val="20"/>
          <w:szCs w:val="20"/>
          <w:lang w:val="es-AR"/>
        </w:rPr>
        <w:t xml:space="preserve">de santos, mas, ninguno pudo </w:t>
      </w:r>
      <w:r w:rsidR="00E84BD4">
        <w:rPr>
          <w:rFonts w:ascii="Arial" w:hAnsi="Arial" w:cs="Arial"/>
          <w:sz w:val="20"/>
          <w:szCs w:val="20"/>
          <w:lang w:val="es-AR"/>
        </w:rPr>
        <w:t>ll</w:t>
      </w:r>
      <w:r w:rsidRPr="007308B3">
        <w:rPr>
          <w:rFonts w:ascii="Arial" w:hAnsi="Arial" w:cs="Arial"/>
          <w:sz w:val="20"/>
          <w:szCs w:val="20"/>
          <w:lang w:val="es-AR"/>
        </w:rPr>
        <w:t>egar a conocerlo por la</w:t>
      </w:r>
      <w:r w:rsidR="00E84BD4">
        <w:rPr>
          <w:rFonts w:ascii="Arial" w:hAnsi="Arial" w:cs="Arial"/>
          <w:sz w:val="20"/>
          <w:szCs w:val="20"/>
          <w:lang w:val="es-AR"/>
        </w:rPr>
        <w:t xml:space="preserve"> </w:t>
      </w:r>
      <w:r w:rsidRPr="007308B3">
        <w:rPr>
          <w:rFonts w:ascii="Arial" w:hAnsi="Arial" w:cs="Arial"/>
          <w:sz w:val="20"/>
          <w:szCs w:val="20"/>
          <w:lang w:val="es-AR"/>
        </w:rPr>
        <w:t>experiencia. Por consiguiente, el bien pleno, perfecto,</w:t>
      </w:r>
      <w:r w:rsidR="00E84BD4">
        <w:rPr>
          <w:rFonts w:ascii="Arial" w:hAnsi="Arial" w:cs="Arial"/>
          <w:sz w:val="20"/>
          <w:szCs w:val="20"/>
          <w:lang w:val="es-AR"/>
        </w:rPr>
        <w:t xml:space="preserve"> </w:t>
      </w:r>
      <w:r w:rsidRPr="007308B3">
        <w:rPr>
          <w:rFonts w:ascii="Arial" w:hAnsi="Arial" w:cs="Arial"/>
          <w:sz w:val="20"/>
          <w:szCs w:val="20"/>
          <w:lang w:val="es-AR"/>
        </w:rPr>
        <w:t>eterno, que el hombre no pudo experimentar por su naturaleza, elevado hasta Dios, lo aprendió en la divina; y e</w:t>
      </w:r>
      <w:r w:rsidR="00E84BD4">
        <w:rPr>
          <w:rFonts w:ascii="Arial" w:hAnsi="Arial" w:cs="Arial"/>
          <w:sz w:val="20"/>
          <w:szCs w:val="20"/>
          <w:lang w:val="es-AR"/>
        </w:rPr>
        <w:t xml:space="preserve">l </w:t>
      </w:r>
      <w:r w:rsidRPr="007308B3">
        <w:rPr>
          <w:rFonts w:ascii="Arial" w:hAnsi="Arial" w:cs="Arial"/>
          <w:sz w:val="20"/>
          <w:szCs w:val="20"/>
          <w:lang w:val="es-AR"/>
        </w:rPr>
        <w:t>mal que Dios no experimentó en su propia naturaleza, al</w:t>
      </w:r>
      <w:r w:rsidR="00E84BD4">
        <w:rPr>
          <w:rFonts w:ascii="Arial" w:hAnsi="Arial" w:cs="Arial"/>
          <w:sz w:val="20"/>
          <w:szCs w:val="20"/>
          <w:lang w:val="es-AR"/>
        </w:rPr>
        <w:t xml:space="preserve"> </w:t>
      </w:r>
      <w:r w:rsidRPr="007308B3">
        <w:rPr>
          <w:rFonts w:ascii="Arial" w:hAnsi="Arial" w:cs="Arial"/>
          <w:sz w:val="20"/>
          <w:szCs w:val="20"/>
          <w:lang w:val="es-AR"/>
        </w:rPr>
        <w:t>unirse a la persona humana, se dignó experimentarlo en</w:t>
      </w:r>
      <w:r w:rsidR="00E84BD4">
        <w:rPr>
          <w:rFonts w:ascii="Arial" w:hAnsi="Arial" w:cs="Arial"/>
          <w:sz w:val="20"/>
          <w:szCs w:val="20"/>
          <w:lang w:val="es-AR"/>
        </w:rPr>
        <w:t xml:space="preserve"> </w:t>
      </w:r>
      <w:r w:rsidRPr="007308B3">
        <w:rPr>
          <w:rFonts w:ascii="Arial" w:hAnsi="Arial" w:cs="Arial"/>
          <w:sz w:val="20"/>
          <w:szCs w:val="20"/>
          <w:lang w:val="es-AR"/>
        </w:rPr>
        <w:t>la nuestra.</w:t>
      </w:r>
    </w:p>
    <w:p w14:paraId="515ACD32"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Consideremos ahora nuestro Salomón con la diadema con que le coronó su Madre (23) la sinagoga, la</w:t>
      </w:r>
      <w:r w:rsidR="00E84BD4">
        <w:rPr>
          <w:rFonts w:ascii="Arial" w:hAnsi="Arial" w:cs="Arial"/>
          <w:sz w:val="20"/>
          <w:szCs w:val="20"/>
          <w:lang w:val="es-AR"/>
        </w:rPr>
        <w:t xml:space="preserve"> </w:t>
      </w:r>
      <w:r w:rsidRPr="007308B3">
        <w:rPr>
          <w:rFonts w:ascii="Arial" w:hAnsi="Arial" w:cs="Arial"/>
          <w:sz w:val="20"/>
          <w:szCs w:val="20"/>
          <w:lang w:val="es-AR"/>
        </w:rPr>
        <w:t>corona de espinas, el manto de púrpura. Considerémosle</w:t>
      </w:r>
      <w:r w:rsidR="00E84BD4">
        <w:rPr>
          <w:rFonts w:ascii="Arial" w:hAnsi="Arial" w:cs="Arial"/>
          <w:sz w:val="20"/>
          <w:szCs w:val="20"/>
          <w:lang w:val="es-AR"/>
        </w:rPr>
        <w:t xml:space="preserve"> </w:t>
      </w:r>
      <w:r w:rsidRPr="007308B3">
        <w:rPr>
          <w:rFonts w:ascii="Arial" w:hAnsi="Arial" w:cs="Arial"/>
          <w:sz w:val="20"/>
          <w:szCs w:val="20"/>
          <w:lang w:val="es-AR"/>
        </w:rPr>
        <w:t xml:space="preserve">herido a latigazos, cubierto de esputos, </w:t>
      </w:r>
      <w:r w:rsidR="00E84BD4">
        <w:rPr>
          <w:rFonts w:ascii="Arial" w:hAnsi="Arial" w:cs="Arial"/>
          <w:sz w:val="20"/>
          <w:szCs w:val="20"/>
          <w:lang w:val="es-AR"/>
        </w:rPr>
        <w:t>cl</w:t>
      </w:r>
      <w:r w:rsidRPr="007308B3">
        <w:rPr>
          <w:rFonts w:ascii="Arial" w:hAnsi="Arial" w:cs="Arial"/>
          <w:sz w:val="20"/>
          <w:szCs w:val="20"/>
          <w:lang w:val="es-AR"/>
        </w:rPr>
        <w:t>avado luego en</w:t>
      </w:r>
      <w:r w:rsidR="00E84BD4">
        <w:rPr>
          <w:rFonts w:ascii="Arial" w:hAnsi="Arial" w:cs="Arial"/>
          <w:sz w:val="20"/>
          <w:szCs w:val="20"/>
          <w:lang w:val="es-AR"/>
        </w:rPr>
        <w:t xml:space="preserve"> </w:t>
      </w:r>
      <w:r w:rsidRPr="007308B3">
        <w:rPr>
          <w:rFonts w:ascii="Arial" w:hAnsi="Arial" w:cs="Arial"/>
          <w:sz w:val="20"/>
          <w:szCs w:val="20"/>
          <w:lang w:val="es-AR"/>
        </w:rPr>
        <w:t>una cruz, traspasado por una lanza, encerrado en un</w:t>
      </w:r>
      <w:r w:rsidR="00E84BD4">
        <w:rPr>
          <w:rFonts w:ascii="Arial" w:hAnsi="Arial" w:cs="Arial"/>
          <w:sz w:val="20"/>
          <w:szCs w:val="20"/>
          <w:lang w:val="es-AR"/>
        </w:rPr>
        <w:t xml:space="preserve"> </w:t>
      </w:r>
      <w:r w:rsidRPr="007308B3">
        <w:rPr>
          <w:rFonts w:ascii="Arial" w:hAnsi="Arial" w:cs="Arial"/>
          <w:sz w:val="20"/>
          <w:szCs w:val="20"/>
          <w:lang w:val="es-AR"/>
        </w:rPr>
        <w:t>sepulcro. Todo esto se considera un mal, por cuanto los</w:t>
      </w:r>
      <w:r w:rsidR="00E84BD4">
        <w:rPr>
          <w:rFonts w:ascii="Arial" w:hAnsi="Arial" w:cs="Arial"/>
          <w:sz w:val="20"/>
          <w:szCs w:val="20"/>
          <w:lang w:val="es-AR"/>
        </w:rPr>
        <w:t xml:space="preserve"> </w:t>
      </w:r>
      <w:r w:rsidRPr="007308B3">
        <w:rPr>
          <w:rFonts w:ascii="Arial" w:hAnsi="Arial" w:cs="Arial"/>
          <w:sz w:val="20"/>
          <w:szCs w:val="20"/>
          <w:lang w:val="es-AR"/>
        </w:rPr>
        <w:t>trabajos reciben ese calificativo.</w:t>
      </w:r>
    </w:p>
    <w:p w14:paraId="237EE6CF"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Pero oh Emmanuel, ¿de dónde vino este mal?</w:t>
      </w:r>
      <w:r w:rsidR="00E84BD4">
        <w:rPr>
          <w:rFonts w:ascii="Arial" w:hAnsi="Arial" w:cs="Arial"/>
          <w:sz w:val="20"/>
          <w:szCs w:val="20"/>
          <w:lang w:val="es-AR"/>
        </w:rPr>
        <w:t xml:space="preserve"> </w:t>
      </w:r>
      <w:r w:rsidRPr="007308B3">
        <w:rPr>
          <w:rFonts w:ascii="Arial" w:hAnsi="Arial" w:cs="Arial"/>
          <w:sz w:val="20"/>
          <w:szCs w:val="20"/>
          <w:lang w:val="es-AR"/>
        </w:rPr>
        <w:t>¿Por qué sufres, por qué padeces estas cosas? ¿Quién</w:t>
      </w:r>
      <w:r w:rsidR="00F2718F">
        <w:rPr>
          <w:rFonts w:ascii="Arial" w:hAnsi="Arial" w:cs="Arial"/>
          <w:sz w:val="20"/>
          <w:szCs w:val="20"/>
          <w:lang w:val="es-AR"/>
        </w:rPr>
        <w:t xml:space="preserve"> </w:t>
      </w:r>
      <w:r w:rsidRPr="007308B3">
        <w:rPr>
          <w:rFonts w:ascii="Arial" w:hAnsi="Arial" w:cs="Arial"/>
          <w:sz w:val="20"/>
          <w:szCs w:val="20"/>
          <w:lang w:val="es-AR"/>
        </w:rPr>
        <w:t>derribó al fortísimo, quién redujo al omnipotente? ¿Sería</w:t>
      </w:r>
      <w:r w:rsidR="00F2718F">
        <w:rPr>
          <w:rFonts w:ascii="Arial" w:hAnsi="Arial" w:cs="Arial"/>
          <w:sz w:val="20"/>
          <w:szCs w:val="20"/>
          <w:lang w:val="es-AR"/>
        </w:rPr>
        <w:t xml:space="preserve"> </w:t>
      </w:r>
      <w:r w:rsidRPr="007308B3">
        <w:rPr>
          <w:rFonts w:ascii="Arial" w:hAnsi="Arial" w:cs="Arial"/>
          <w:sz w:val="20"/>
          <w:szCs w:val="20"/>
          <w:lang w:val="es-AR"/>
        </w:rPr>
        <w:t xml:space="preserve">el judío? Lejos de eso, dices: </w:t>
      </w:r>
      <w:r w:rsidR="008B6EB5">
        <w:rPr>
          <w:rFonts w:ascii="Arial" w:hAnsi="Arial" w:cs="Arial"/>
          <w:sz w:val="20"/>
          <w:szCs w:val="20"/>
          <w:lang w:val="es-AR"/>
        </w:rPr>
        <w:t>“</w:t>
      </w:r>
      <w:r w:rsidRPr="007308B3">
        <w:rPr>
          <w:rFonts w:ascii="Arial" w:hAnsi="Arial" w:cs="Arial"/>
          <w:sz w:val="20"/>
          <w:szCs w:val="20"/>
          <w:lang w:val="es-AR"/>
        </w:rPr>
        <w:t>Tengo potestad de dar mi</w:t>
      </w:r>
      <w:r w:rsidR="00F2718F">
        <w:rPr>
          <w:rFonts w:ascii="Arial" w:hAnsi="Arial" w:cs="Arial"/>
          <w:sz w:val="20"/>
          <w:szCs w:val="20"/>
          <w:lang w:val="es-AR"/>
        </w:rPr>
        <w:t xml:space="preserve"> </w:t>
      </w:r>
      <w:r w:rsidRPr="007308B3">
        <w:rPr>
          <w:rFonts w:ascii="Arial" w:hAnsi="Arial" w:cs="Arial"/>
          <w:sz w:val="20"/>
          <w:szCs w:val="20"/>
          <w:lang w:val="es-AR"/>
        </w:rPr>
        <w:t>vida y de recobrarla de nuevo</w:t>
      </w:r>
      <w:r w:rsidR="008B6EB5">
        <w:rPr>
          <w:rFonts w:ascii="Arial" w:hAnsi="Arial" w:cs="Arial"/>
          <w:sz w:val="20"/>
          <w:szCs w:val="20"/>
          <w:lang w:val="es-AR"/>
        </w:rPr>
        <w:t>”</w:t>
      </w:r>
      <w:r w:rsidR="000D2DE0" w:rsidRPr="000D2DE0">
        <w:rPr>
          <w:rStyle w:val="Refdenotaalpie"/>
          <w:rFonts w:ascii="Arial" w:hAnsi="Arial" w:cs="Arial"/>
          <w:sz w:val="20"/>
          <w:szCs w:val="20"/>
          <w:lang w:val="es-AR"/>
        </w:rPr>
        <w:t xml:space="preserve"> </w:t>
      </w:r>
      <w:r w:rsidR="000D2DE0" w:rsidRPr="007258F7">
        <w:rPr>
          <w:rStyle w:val="Refdenotaalpie"/>
          <w:rFonts w:ascii="Arial" w:hAnsi="Arial" w:cs="Arial"/>
          <w:sz w:val="20"/>
          <w:szCs w:val="20"/>
          <w:lang w:val="es-AR"/>
        </w:rPr>
        <w:footnoteReference w:customMarkFollows="1" w:id="157"/>
        <w:sym w:font="Symbol" w:char="F0D7"/>
      </w:r>
      <w:r w:rsidRPr="007308B3">
        <w:rPr>
          <w:rFonts w:ascii="Arial" w:hAnsi="Arial" w:cs="Arial"/>
          <w:sz w:val="20"/>
          <w:szCs w:val="20"/>
          <w:lang w:val="es-AR"/>
        </w:rPr>
        <w:t>(24). Finalmente, ¿por qué</w:t>
      </w:r>
      <w:r w:rsidR="00F2718F">
        <w:rPr>
          <w:rFonts w:ascii="Arial" w:hAnsi="Arial" w:cs="Arial"/>
          <w:sz w:val="20"/>
          <w:szCs w:val="20"/>
          <w:lang w:val="es-AR"/>
        </w:rPr>
        <w:t xml:space="preserve"> </w:t>
      </w:r>
      <w:r w:rsidRPr="007308B3">
        <w:rPr>
          <w:rFonts w:ascii="Arial" w:hAnsi="Arial" w:cs="Arial"/>
          <w:sz w:val="20"/>
          <w:szCs w:val="20"/>
          <w:lang w:val="es-AR"/>
        </w:rPr>
        <w:t xml:space="preserve">razón? </w:t>
      </w:r>
      <w:r w:rsidR="00F2718F">
        <w:rPr>
          <w:rFonts w:ascii="Arial" w:hAnsi="Arial" w:cs="Arial"/>
          <w:sz w:val="20"/>
          <w:szCs w:val="20"/>
          <w:lang w:val="es-AR"/>
        </w:rPr>
        <w:t>i</w:t>
      </w:r>
      <w:r w:rsidRPr="007308B3">
        <w:rPr>
          <w:rFonts w:ascii="Arial" w:hAnsi="Arial" w:cs="Arial"/>
          <w:sz w:val="20"/>
          <w:szCs w:val="20"/>
          <w:lang w:val="es-AR"/>
        </w:rPr>
        <w:t>ndudab</w:t>
      </w:r>
      <w:r w:rsidR="00F2718F">
        <w:rPr>
          <w:rFonts w:ascii="Arial" w:hAnsi="Arial" w:cs="Arial"/>
          <w:sz w:val="20"/>
          <w:szCs w:val="20"/>
          <w:lang w:val="es-AR"/>
        </w:rPr>
        <w:t>l</w:t>
      </w:r>
      <w:r w:rsidRPr="007308B3">
        <w:rPr>
          <w:rFonts w:ascii="Arial" w:hAnsi="Arial" w:cs="Arial"/>
          <w:sz w:val="20"/>
          <w:szCs w:val="20"/>
          <w:lang w:val="es-AR"/>
        </w:rPr>
        <w:t>emente has comido manteca para conocer</w:t>
      </w:r>
      <w:r w:rsidR="00F2718F">
        <w:rPr>
          <w:rFonts w:ascii="Arial" w:hAnsi="Arial" w:cs="Arial"/>
          <w:sz w:val="20"/>
          <w:szCs w:val="20"/>
          <w:lang w:val="es-AR"/>
        </w:rPr>
        <w:t xml:space="preserve"> </w:t>
      </w:r>
      <w:r w:rsidRPr="007308B3">
        <w:rPr>
          <w:rFonts w:ascii="Arial" w:hAnsi="Arial" w:cs="Arial"/>
          <w:sz w:val="20"/>
          <w:szCs w:val="20"/>
          <w:lang w:val="es-AR"/>
        </w:rPr>
        <w:t>por experiencia nuestro mal, y una vez conocido lo reprobases y reprobándolo lo alejarais caritativamente de</w:t>
      </w:r>
      <w:r w:rsidR="00F2718F">
        <w:rPr>
          <w:rFonts w:ascii="Arial" w:hAnsi="Arial" w:cs="Arial"/>
          <w:sz w:val="20"/>
          <w:szCs w:val="20"/>
          <w:lang w:val="es-AR"/>
        </w:rPr>
        <w:t xml:space="preserve"> </w:t>
      </w:r>
      <w:r w:rsidRPr="007308B3">
        <w:rPr>
          <w:rFonts w:ascii="Arial" w:hAnsi="Arial" w:cs="Arial"/>
          <w:sz w:val="20"/>
          <w:szCs w:val="20"/>
          <w:lang w:val="es-AR"/>
        </w:rPr>
        <w:t>nosotros.</w:t>
      </w:r>
    </w:p>
    <w:p w14:paraId="56695F66"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Ninguna necesidad, n</w:t>
      </w:r>
      <w:r w:rsidR="00F2718F">
        <w:rPr>
          <w:rFonts w:ascii="Arial" w:hAnsi="Arial" w:cs="Arial"/>
          <w:sz w:val="20"/>
          <w:szCs w:val="20"/>
          <w:lang w:val="es-AR"/>
        </w:rPr>
        <w:t>i</w:t>
      </w:r>
      <w:r w:rsidRPr="007308B3">
        <w:rPr>
          <w:rFonts w:ascii="Arial" w:hAnsi="Arial" w:cs="Arial"/>
          <w:sz w:val="20"/>
          <w:szCs w:val="20"/>
          <w:lang w:val="es-AR"/>
        </w:rPr>
        <w:t>ngún poder, ninguna pasión</w:t>
      </w:r>
      <w:r w:rsidR="00F2718F">
        <w:rPr>
          <w:rFonts w:ascii="Arial" w:hAnsi="Arial" w:cs="Arial"/>
          <w:sz w:val="20"/>
          <w:szCs w:val="20"/>
          <w:lang w:val="es-AR"/>
        </w:rPr>
        <w:t xml:space="preserve"> </w:t>
      </w:r>
      <w:r w:rsidRPr="007308B3">
        <w:rPr>
          <w:rFonts w:ascii="Arial" w:hAnsi="Arial" w:cs="Arial"/>
          <w:sz w:val="20"/>
          <w:szCs w:val="20"/>
          <w:lang w:val="es-AR"/>
        </w:rPr>
        <w:t>te obligó a abrazar estas cosas, sino que recreándose su</w:t>
      </w:r>
      <w:r w:rsidR="00F2718F">
        <w:rPr>
          <w:rFonts w:ascii="Arial" w:hAnsi="Arial" w:cs="Arial"/>
          <w:sz w:val="20"/>
          <w:szCs w:val="20"/>
          <w:lang w:val="es-AR"/>
        </w:rPr>
        <w:t xml:space="preserve"> </w:t>
      </w:r>
      <w:r w:rsidRPr="007308B3">
        <w:rPr>
          <w:rFonts w:ascii="Arial" w:hAnsi="Arial" w:cs="Arial"/>
          <w:sz w:val="20"/>
          <w:szCs w:val="20"/>
          <w:lang w:val="es-AR"/>
        </w:rPr>
        <w:t xml:space="preserve">piedad </w:t>
      </w:r>
      <w:r w:rsidRPr="007308B3">
        <w:rPr>
          <w:rFonts w:ascii="Arial" w:hAnsi="Arial" w:cs="Arial"/>
          <w:sz w:val="20"/>
          <w:szCs w:val="20"/>
          <w:lang w:val="es-AR"/>
        </w:rPr>
        <w:lastRenderedPageBreak/>
        <w:t>inefable en los tesoros de amor inmenso con que</w:t>
      </w:r>
      <w:r w:rsidR="00F2718F">
        <w:rPr>
          <w:rFonts w:ascii="Arial" w:hAnsi="Arial" w:cs="Arial"/>
          <w:sz w:val="20"/>
          <w:szCs w:val="20"/>
          <w:lang w:val="es-AR"/>
        </w:rPr>
        <w:t xml:space="preserve"> </w:t>
      </w:r>
      <w:r w:rsidRPr="007308B3">
        <w:rPr>
          <w:rFonts w:ascii="Arial" w:hAnsi="Arial" w:cs="Arial"/>
          <w:sz w:val="20"/>
          <w:szCs w:val="20"/>
          <w:lang w:val="es-AR"/>
        </w:rPr>
        <w:t>nos previno, quiso experimentar su misericordia el mal</w:t>
      </w:r>
      <w:r w:rsidR="00F2718F">
        <w:rPr>
          <w:rFonts w:ascii="Arial" w:hAnsi="Arial" w:cs="Arial"/>
          <w:sz w:val="20"/>
          <w:szCs w:val="20"/>
          <w:lang w:val="es-AR"/>
        </w:rPr>
        <w:t xml:space="preserve"> </w:t>
      </w:r>
      <w:r w:rsidRPr="007308B3">
        <w:rPr>
          <w:rFonts w:ascii="Arial" w:hAnsi="Arial" w:cs="Arial"/>
          <w:sz w:val="20"/>
          <w:szCs w:val="20"/>
          <w:lang w:val="es-AR"/>
        </w:rPr>
        <w:t>que había introducido la jus</w:t>
      </w:r>
      <w:r w:rsidR="00F2718F">
        <w:rPr>
          <w:rFonts w:ascii="Arial" w:hAnsi="Arial" w:cs="Arial"/>
          <w:sz w:val="20"/>
          <w:szCs w:val="20"/>
          <w:lang w:val="es-AR"/>
        </w:rPr>
        <w:t>ti</w:t>
      </w:r>
      <w:r w:rsidRPr="007308B3">
        <w:rPr>
          <w:rFonts w:ascii="Arial" w:hAnsi="Arial" w:cs="Arial"/>
          <w:sz w:val="20"/>
          <w:szCs w:val="20"/>
          <w:lang w:val="es-AR"/>
        </w:rPr>
        <w:t>cia en castigo nuestro, a fin</w:t>
      </w:r>
      <w:r w:rsidR="00F2718F">
        <w:rPr>
          <w:rFonts w:ascii="Arial" w:hAnsi="Arial" w:cs="Arial"/>
          <w:sz w:val="20"/>
          <w:szCs w:val="20"/>
          <w:lang w:val="es-AR"/>
        </w:rPr>
        <w:t xml:space="preserve"> </w:t>
      </w:r>
      <w:r w:rsidRPr="007308B3">
        <w:rPr>
          <w:rFonts w:ascii="Arial" w:hAnsi="Arial" w:cs="Arial"/>
          <w:sz w:val="20"/>
          <w:szCs w:val="20"/>
          <w:lang w:val="es-AR"/>
        </w:rPr>
        <w:t>de saber por experiencia reprobar el mal y elegir el bien.</w:t>
      </w:r>
    </w:p>
    <w:p w14:paraId="237DC1D8"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Luego comió manteca para saber reprobar el mal.</w:t>
      </w:r>
      <w:r w:rsidR="00F2718F">
        <w:rPr>
          <w:rFonts w:ascii="Arial" w:hAnsi="Arial" w:cs="Arial"/>
          <w:sz w:val="20"/>
          <w:szCs w:val="20"/>
          <w:lang w:val="es-AR"/>
        </w:rPr>
        <w:t xml:space="preserve"> </w:t>
      </w:r>
      <w:r w:rsidRPr="007308B3">
        <w:rPr>
          <w:rFonts w:ascii="Arial" w:hAnsi="Arial" w:cs="Arial"/>
          <w:sz w:val="20"/>
          <w:szCs w:val="20"/>
          <w:lang w:val="es-AR"/>
        </w:rPr>
        <w:t>¿Quién comió manteca, quién se tomó este trabajo? Dios</w:t>
      </w:r>
      <w:r w:rsidR="00F2718F">
        <w:rPr>
          <w:rFonts w:ascii="Arial" w:hAnsi="Arial" w:cs="Arial"/>
          <w:sz w:val="20"/>
          <w:szCs w:val="20"/>
          <w:lang w:val="es-AR"/>
        </w:rPr>
        <w:t xml:space="preserve"> </w:t>
      </w:r>
      <w:r w:rsidRPr="007308B3">
        <w:rPr>
          <w:rFonts w:ascii="Arial" w:hAnsi="Arial" w:cs="Arial"/>
          <w:sz w:val="20"/>
          <w:szCs w:val="20"/>
          <w:lang w:val="es-AR"/>
        </w:rPr>
        <w:t>en el hombre. ¿Quién comió miel?, el hombre en Dios.</w:t>
      </w:r>
      <w:r w:rsidR="00F2718F">
        <w:rPr>
          <w:rFonts w:ascii="Arial" w:hAnsi="Arial" w:cs="Arial"/>
          <w:sz w:val="20"/>
          <w:szCs w:val="20"/>
          <w:lang w:val="es-AR"/>
        </w:rPr>
        <w:t xml:space="preserve"> </w:t>
      </w:r>
      <w:r w:rsidRPr="007308B3">
        <w:rPr>
          <w:rFonts w:ascii="Arial" w:hAnsi="Arial" w:cs="Arial"/>
          <w:sz w:val="20"/>
          <w:szCs w:val="20"/>
          <w:lang w:val="es-AR"/>
        </w:rPr>
        <w:t>¿Qué clase de miel?, la dulzura de la sabiduría y la plenitud de la divinidad. Por lo cual el hombre, en una</w:t>
      </w:r>
      <w:r w:rsidR="001C04AB">
        <w:rPr>
          <w:rFonts w:ascii="Arial" w:hAnsi="Arial" w:cs="Arial"/>
          <w:sz w:val="20"/>
          <w:szCs w:val="20"/>
          <w:lang w:val="es-AR"/>
        </w:rPr>
        <w:t xml:space="preserve"> </w:t>
      </w:r>
      <w:r w:rsidRPr="007308B3">
        <w:rPr>
          <w:rFonts w:ascii="Arial" w:hAnsi="Arial" w:cs="Arial"/>
          <w:sz w:val="20"/>
          <w:szCs w:val="20"/>
          <w:lang w:val="es-AR"/>
        </w:rPr>
        <w:t>maravillosa e inefable degustación, experimentó realmente el bien, antes ignor</w:t>
      </w:r>
      <w:r w:rsidR="001C04AB">
        <w:rPr>
          <w:rFonts w:ascii="Arial" w:hAnsi="Arial" w:cs="Arial"/>
          <w:sz w:val="20"/>
          <w:szCs w:val="20"/>
          <w:lang w:val="es-AR"/>
        </w:rPr>
        <w:t>a</w:t>
      </w:r>
      <w:r w:rsidRPr="007308B3">
        <w:rPr>
          <w:rFonts w:ascii="Arial" w:hAnsi="Arial" w:cs="Arial"/>
          <w:sz w:val="20"/>
          <w:szCs w:val="20"/>
          <w:lang w:val="es-AR"/>
        </w:rPr>
        <w:t>do, y reteniéndolo enter</w:t>
      </w:r>
      <w:r w:rsidR="001C04AB">
        <w:rPr>
          <w:rFonts w:ascii="Arial" w:hAnsi="Arial" w:cs="Arial"/>
          <w:sz w:val="20"/>
          <w:szCs w:val="20"/>
          <w:lang w:val="es-AR"/>
        </w:rPr>
        <w:t>a</w:t>
      </w:r>
      <w:r w:rsidRPr="007308B3">
        <w:rPr>
          <w:rFonts w:ascii="Arial" w:hAnsi="Arial" w:cs="Arial"/>
          <w:sz w:val="20"/>
          <w:szCs w:val="20"/>
          <w:lang w:val="es-AR"/>
        </w:rPr>
        <w:t>mente</w:t>
      </w:r>
      <w:r w:rsidR="001C04AB">
        <w:rPr>
          <w:rFonts w:ascii="Arial" w:hAnsi="Arial" w:cs="Arial"/>
          <w:sz w:val="20"/>
          <w:szCs w:val="20"/>
          <w:lang w:val="es-AR"/>
        </w:rPr>
        <w:t xml:space="preserve"> </w:t>
      </w:r>
      <w:r w:rsidRPr="007308B3">
        <w:rPr>
          <w:rFonts w:ascii="Arial" w:hAnsi="Arial" w:cs="Arial"/>
          <w:sz w:val="20"/>
          <w:szCs w:val="20"/>
          <w:lang w:val="es-AR"/>
        </w:rPr>
        <w:t>para sí, lo eligió para hacernos a nosotr</w:t>
      </w:r>
      <w:r w:rsidR="001C04AB">
        <w:rPr>
          <w:rFonts w:ascii="Arial" w:hAnsi="Arial" w:cs="Arial"/>
          <w:sz w:val="20"/>
          <w:szCs w:val="20"/>
          <w:lang w:val="es-AR"/>
        </w:rPr>
        <w:t>o</w:t>
      </w:r>
      <w:r w:rsidRPr="007308B3">
        <w:rPr>
          <w:rFonts w:ascii="Arial" w:hAnsi="Arial" w:cs="Arial"/>
          <w:sz w:val="20"/>
          <w:szCs w:val="20"/>
          <w:lang w:val="es-AR"/>
        </w:rPr>
        <w:t>s partícipes de</w:t>
      </w:r>
      <w:r w:rsidR="001C04AB">
        <w:rPr>
          <w:rFonts w:ascii="Arial" w:hAnsi="Arial" w:cs="Arial"/>
          <w:sz w:val="20"/>
          <w:szCs w:val="20"/>
          <w:lang w:val="es-AR"/>
        </w:rPr>
        <w:t xml:space="preserve"> </w:t>
      </w:r>
      <w:r w:rsidRPr="007308B3">
        <w:rPr>
          <w:rFonts w:ascii="Arial" w:hAnsi="Arial" w:cs="Arial"/>
          <w:sz w:val="20"/>
          <w:szCs w:val="20"/>
          <w:lang w:val="es-AR"/>
        </w:rPr>
        <w:t>él. Por lo tanto, comió manteca y mie</w:t>
      </w:r>
      <w:r w:rsidR="001C04AB">
        <w:rPr>
          <w:rFonts w:ascii="Arial" w:hAnsi="Arial" w:cs="Arial"/>
          <w:sz w:val="20"/>
          <w:szCs w:val="20"/>
          <w:lang w:val="es-AR"/>
        </w:rPr>
        <w:t>l</w:t>
      </w:r>
      <w:r w:rsidRPr="007308B3">
        <w:rPr>
          <w:rFonts w:ascii="Arial" w:hAnsi="Arial" w:cs="Arial"/>
          <w:sz w:val="20"/>
          <w:szCs w:val="20"/>
          <w:lang w:val="es-AR"/>
        </w:rPr>
        <w:t>, para saber reprobar el mal y elegir el bien.</w:t>
      </w:r>
    </w:p>
    <w:p w14:paraId="2A8243A0" w14:textId="77777777" w:rsidR="007308B3" w:rsidRPr="007308B3"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Estas cosas fue</w:t>
      </w:r>
      <w:r w:rsidR="001C04AB">
        <w:rPr>
          <w:rFonts w:ascii="Arial" w:hAnsi="Arial" w:cs="Arial"/>
          <w:sz w:val="20"/>
          <w:szCs w:val="20"/>
          <w:lang w:val="es-AR"/>
        </w:rPr>
        <w:t>ro</w:t>
      </w:r>
      <w:r w:rsidRPr="007308B3">
        <w:rPr>
          <w:rFonts w:ascii="Arial" w:hAnsi="Arial" w:cs="Arial"/>
          <w:sz w:val="20"/>
          <w:szCs w:val="20"/>
          <w:lang w:val="es-AR"/>
        </w:rPr>
        <w:t>n dichas para edificación de nuestra fe. Ahora pasemos a la edificación de las costumbres.</w:t>
      </w:r>
      <w:r>
        <w:rPr>
          <w:rFonts w:ascii="Arial" w:hAnsi="Arial" w:cs="Arial"/>
          <w:sz w:val="20"/>
          <w:szCs w:val="20"/>
          <w:lang w:val="es-AR"/>
        </w:rPr>
        <w:t xml:space="preserve"> </w:t>
      </w:r>
      <w:r w:rsidRPr="007308B3">
        <w:rPr>
          <w:rFonts w:ascii="Arial" w:hAnsi="Arial" w:cs="Arial"/>
          <w:sz w:val="20"/>
          <w:szCs w:val="20"/>
          <w:lang w:val="es-AR"/>
        </w:rPr>
        <w:t>Comerá manteca y miel. ¡Oh Emmanuel! ¿En dónde comes? ¡Oh tú, el amado de mi alma, dime dónde tienes</w:t>
      </w:r>
      <w:r w:rsidR="001C04AB">
        <w:rPr>
          <w:rFonts w:ascii="Arial" w:hAnsi="Arial" w:cs="Arial"/>
          <w:sz w:val="20"/>
          <w:szCs w:val="20"/>
          <w:lang w:val="es-AR"/>
        </w:rPr>
        <w:t xml:space="preserve"> </w:t>
      </w:r>
      <w:r w:rsidRPr="007308B3">
        <w:rPr>
          <w:rFonts w:ascii="Arial" w:hAnsi="Arial" w:cs="Arial"/>
          <w:sz w:val="20"/>
          <w:szCs w:val="20"/>
          <w:lang w:val="es-AR"/>
        </w:rPr>
        <w:t>los pastos, dónde sesteas a mediodía! (25). Contestación</w:t>
      </w:r>
      <w:r w:rsidR="001C04AB">
        <w:rPr>
          <w:rFonts w:ascii="Arial" w:hAnsi="Arial" w:cs="Arial"/>
          <w:sz w:val="20"/>
          <w:szCs w:val="20"/>
          <w:lang w:val="es-AR"/>
        </w:rPr>
        <w:t xml:space="preserve"> </w:t>
      </w:r>
      <w:r w:rsidRPr="007308B3">
        <w:rPr>
          <w:rFonts w:ascii="Arial" w:hAnsi="Arial" w:cs="Arial"/>
          <w:sz w:val="20"/>
          <w:szCs w:val="20"/>
          <w:lang w:val="es-AR"/>
        </w:rPr>
        <w:t xml:space="preserve">de él: </w:t>
      </w:r>
      <w:r w:rsidR="008B6EB5">
        <w:rPr>
          <w:rFonts w:ascii="Arial" w:hAnsi="Arial" w:cs="Arial"/>
          <w:sz w:val="20"/>
          <w:szCs w:val="20"/>
          <w:lang w:val="es-AR"/>
        </w:rPr>
        <w:t>“</w:t>
      </w:r>
      <w:r w:rsidRPr="007308B3">
        <w:rPr>
          <w:rFonts w:ascii="Arial" w:hAnsi="Arial" w:cs="Arial"/>
          <w:sz w:val="20"/>
          <w:szCs w:val="20"/>
          <w:lang w:val="es-AR"/>
        </w:rPr>
        <w:t>He aquí que estoy a la puerta y llamo: si alguno</w:t>
      </w:r>
      <w:r w:rsidR="001C04AB">
        <w:rPr>
          <w:rFonts w:ascii="Arial" w:hAnsi="Arial" w:cs="Arial"/>
          <w:sz w:val="20"/>
          <w:szCs w:val="20"/>
          <w:lang w:val="es-AR"/>
        </w:rPr>
        <w:t xml:space="preserve"> </w:t>
      </w:r>
      <w:r w:rsidRPr="007308B3">
        <w:rPr>
          <w:rFonts w:ascii="Arial" w:hAnsi="Arial" w:cs="Arial"/>
          <w:sz w:val="20"/>
          <w:szCs w:val="20"/>
          <w:lang w:val="es-AR"/>
        </w:rPr>
        <w:t>escuchare mi voz y me abriere, entraré a él y con él cenaré y él conmigo</w:t>
      </w:r>
      <w:r w:rsidR="008B6EB5">
        <w:rPr>
          <w:rFonts w:ascii="Arial" w:hAnsi="Arial" w:cs="Arial"/>
          <w:sz w:val="20"/>
          <w:szCs w:val="20"/>
          <w:lang w:val="es-AR"/>
        </w:rPr>
        <w:t>”</w:t>
      </w:r>
      <w:r w:rsidRPr="007308B3">
        <w:rPr>
          <w:rFonts w:ascii="Arial" w:hAnsi="Arial" w:cs="Arial"/>
          <w:sz w:val="20"/>
          <w:szCs w:val="20"/>
          <w:lang w:val="es-AR"/>
        </w:rPr>
        <w:t xml:space="preserve"> (26). Dichoso, oh buen Jesús, quien te</w:t>
      </w:r>
      <w:r w:rsidR="007A6B55">
        <w:rPr>
          <w:rFonts w:ascii="Arial" w:hAnsi="Arial" w:cs="Arial"/>
          <w:sz w:val="20"/>
          <w:szCs w:val="20"/>
          <w:lang w:val="es-AR"/>
        </w:rPr>
        <w:t xml:space="preserve"> </w:t>
      </w:r>
      <w:r w:rsidRPr="007308B3">
        <w:rPr>
          <w:rFonts w:ascii="Arial" w:hAnsi="Arial" w:cs="Arial"/>
          <w:sz w:val="20"/>
          <w:szCs w:val="20"/>
          <w:lang w:val="es-AR"/>
        </w:rPr>
        <w:t>abriere la puerta de su corazón, pues entrarás en él para</w:t>
      </w:r>
      <w:r w:rsidR="007A6B55">
        <w:rPr>
          <w:rFonts w:ascii="Arial" w:hAnsi="Arial" w:cs="Arial"/>
          <w:sz w:val="20"/>
          <w:szCs w:val="20"/>
          <w:lang w:val="es-AR"/>
        </w:rPr>
        <w:t xml:space="preserve"> </w:t>
      </w:r>
      <w:r w:rsidRPr="007308B3">
        <w:rPr>
          <w:rFonts w:ascii="Arial" w:hAnsi="Arial" w:cs="Arial"/>
          <w:sz w:val="20"/>
          <w:szCs w:val="20"/>
          <w:lang w:val="es-AR"/>
        </w:rPr>
        <w:t>apacentarte y sestear al mediodía.</w:t>
      </w:r>
    </w:p>
    <w:p w14:paraId="626927E4" w14:textId="77777777" w:rsidR="007308B3" w:rsidRPr="007308B3" w:rsidRDefault="007308B3" w:rsidP="003D5EF0">
      <w:pPr>
        <w:spacing w:line="240" w:lineRule="exact"/>
        <w:ind w:firstLine="397"/>
        <w:jc w:val="both"/>
        <w:rPr>
          <w:rFonts w:ascii="Arial" w:hAnsi="Arial" w:cs="Arial"/>
          <w:sz w:val="20"/>
          <w:szCs w:val="20"/>
          <w:lang w:val="es-AR"/>
        </w:rPr>
      </w:pPr>
      <w:r w:rsidRPr="007308B3">
        <w:rPr>
          <w:rFonts w:ascii="Arial" w:hAnsi="Arial" w:cs="Arial"/>
          <w:sz w:val="20"/>
          <w:szCs w:val="20"/>
          <w:lang w:val="es-AR"/>
        </w:rPr>
        <w:t>Tu venida, oh Señor, irradiará en el casto pecho luz</w:t>
      </w:r>
      <w:r w:rsidR="007A6B55">
        <w:rPr>
          <w:rFonts w:ascii="Arial" w:hAnsi="Arial" w:cs="Arial"/>
          <w:sz w:val="20"/>
          <w:szCs w:val="20"/>
          <w:lang w:val="es-AR"/>
        </w:rPr>
        <w:t xml:space="preserve"> </w:t>
      </w:r>
      <w:r w:rsidRPr="007308B3">
        <w:rPr>
          <w:rFonts w:ascii="Arial" w:hAnsi="Arial" w:cs="Arial"/>
          <w:sz w:val="20"/>
          <w:szCs w:val="20"/>
          <w:lang w:val="es-AR"/>
        </w:rPr>
        <w:t>celeste de mediodía, y todo afecto del corazón impregnado de paz divina, formará especie de lecho suavísimo</w:t>
      </w:r>
      <w:r w:rsidR="007A6B55">
        <w:rPr>
          <w:rFonts w:ascii="Arial" w:hAnsi="Arial" w:cs="Arial"/>
          <w:sz w:val="20"/>
          <w:szCs w:val="20"/>
          <w:lang w:val="es-AR"/>
        </w:rPr>
        <w:t xml:space="preserve"> </w:t>
      </w:r>
      <w:r w:rsidRPr="007308B3">
        <w:rPr>
          <w:rFonts w:ascii="Arial" w:hAnsi="Arial" w:cs="Arial"/>
          <w:sz w:val="20"/>
          <w:szCs w:val="20"/>
          <w:lang w:val="es-AR"/>
        </w:rPr>
        <w:t xml:space="preserve">donde descanses entre el </w:t>
      </w:r>
      <w:r w:rsidR="007A6B55">
        <w:rPr>
          <w:rFonts w:ascii="Arial" w:hAnsi="Arial" w:cs="Arial"/>
          <w:sz w:val="20"/>
          <w:szCs w:val="20"/>
          <w:lang w:val="es-AR"/>
        </w:rPr>
        <w:t xml:space="preserve">perfume </w:t>
      </w:r>
      <w:r w:rsidRPr="007308B3">
        <w:rPr>
          <w:rFonts w:ascii="Arial" w:hAnsi="Arial" w:cs="Arial"/>
          <w:sz w:val="20"/>
          <w:szCs w:val="20"/>
          <w:lang w:val="es-AR"/>
        </w:rPr>
        <w:t xml:space="preserve">de </w:t>
      </w:r>
      <w:r w:rsidR="007A6B55">
        <w:rPr>
          <w:rFonts w:ascii="Arial" w:hAnsi="Arial" w:cs="Arial"/>
          <w:sz w:val="20"/>
          <w:szCs w:val="20"/>
          <w:lang w:val="es-AR"/>
        </w:rPr>
        <w:t>o</w:t>
      </w:r>
      <w:r w:rsidRPr="007308B3">
        <w:rPr>
          <w:rFonts w:ascii="Arial" w:hAnsi="Arial" w:cs="Arial"/>
          <w:sz w:val="20"/>
          <w:szCs w:val="20"/>
          <w:lang w:val="es-AR"/>
        </w:rPr>
        <w:t>lorosas flores</w:t>
      </w:r>
      <w:r w:rsidR="007A6B55">
        <w:rPr>
          <w:rFonts w:ascii="Arial" w:hAnsi="Arial" w:cs="Arial"/>
          <w:sz w:val="20"/>
          <w:szCs w:val="20"/>
          <w:lang w:val="es-AR"/>
        </w:rPr>
        <w:t xml:space="preserve"> </w:t>
      </w:r>
      <w:r w:rsidRPr="007308B3">
        <w:rPr>
          <w:rFonts w:ascii="Arial" w:hAnsi="Arial" w:cs="Arial"/>
          <w:sz w:val="20"/>
          <w:szCs w:val="20"/>
          <w:lang w:val="es-AR"/>
        </w:rPr>
        <w:t>espirituales, de suerte que el alma ora sea por tu vista,</w:t>
      </w:r>
      <w:r w:rsidR="007A6B55">
        <w:rPr>
          <w:rFonts w:ascii="Arial" w:hAnsi="Arial" w:cs="Arial"/>
          <w:sz w:val="20"/>
          <w:szCs w:val="20"/>
          <w:lang w:val="es-AR"/>
        </w:rPr>
        <w:t xml:space="preserve"> </w:t>
      </w:r>
      <w:r w:rsidRPr="007308B3">
        <w:rPr>
          <w:rFonts w:ascii="Arial" w:hAnsi="Arial" w:cs="Arial"/>
          <w:sz w:val="20"/>
          <w:szCs w:val="20"/>
          <w:lang w:val="es-AR"/>
        </w:rPr>
        <w:t>ora por la dulzura de aquella paz imprevista, prorrumpa</w:t>
      </w:r>
      <w:r w:rsidR="003D5EF0">
        <w:rPr>
          <w:rFonts w:ascii="Arial" w:hAnsi="Arial" w:cs="Arial"/>
          <w:sz w:val="20"/>
          <w:szCs w:val="20"/>
          <w:lang w:val="es-AR"/>
        </w:rPr>
        <w:t xml:space="preserve"> </w:t>
      </w:r>
      <w:r w:rsidRPr="007308B3">
        <w:rPr>
          <w:rFonts w:ascii="Arial" w:hAnsi="Arial" w:cs="Arial"/>
          <w:sz w:val="20"/>
          <w:szCs w:val="20"/>
          <w:lang w:val="es-AR"/>
        </w:rPr>
        <w:t xml:space="preserve">en transportes de' alegría y reconocimiento: </w:t>
      </w:r>
      <w:r w:rsidR="008B6EB5">
        <w:rPr>
          <w:rFonts w:ascii="Arial" w:hAnsi="Arial" w:cs="Arial"/>
          <w:sz w:val="20"/>
          <w:szCs w:val="20"/>
          <w:lang w:val="es-AR"/>
        </w:rPr>
        <w:t>“</w:t>
      </w:r>
      <w:r w:rsidRPr="007308B3">
        <w:rPr>
          <w:rFonts w:ascii="Arial" w:hAnsi="Arial" w:cs="Arial"/>
          <w:sz w:val="20"/>
          <w:szCs w:val="20"/>
          <w:lang w:val="es-AR"/>
        </w:rPr>
        <w:t>Tú eres</w:t>
      </w:r>
      <w:r w:rsidR="003D5EF0">
        <w:rPr>
          <w:rFonts w:ascii="Arial" w:hAnsi="Arial" w:cs="Arial"/>
          <w:sz w:val="20"/>
          <w:szCs w:val="20"/>
          <w:lang w:val="es-AR"/>
        </w:rPr>
        <w:t xml:space="preserve"> </w:t>
      </w:r>
      <w:r w:rsidRPr="007308B3">
        <w:rPr>
          <w:rFonts w:ascii="Arial" w:hAnsi="Arial" w:cs="Arial"/>
          <w:sz w:val="20"/>
          <w:szCs w:val="20"/>
          <w:lang w:val="es-AR"/>
        </w:rPr>
        <w:t>hermoso, amado mío, y agraciado, nuestro, pabe</w:t>
      </w:r>
      <w:r w:rsidR="003D5EF0">
        <w:rPr>
          <w:rFonts w:ascii="Arial" w:hAnsi="Arial" w:cs="Arial"/>
          <w:sz w:val="20"/>
          <w:szCs w:val="20"/>
          <w:lang w:val="es-AR"/>
        </w:rPr>
        <w:t>ll</w:t>
      </w:r>
      <w:r w:rsidRPr="007308B3">
        <w:rPr>
          <w:rFonts w:ascii="Arial" w:hAnsi="Arial" w:cs="Arial"/>
          <w:sz w:val="20"/>
          <w:szCs w:val="20"/>
          <w:lang w:val="es-AR"/>
        </w:rPr>
        <w:t>ón verdeguea</w:t>
      </w:r>
      <w:r w:rsidR="008B6EB5">
        <w:rPr>
          <w:rFonts w:ascii="Arial" w:hAnsi="Arial" w:cs="Arial"/>
          <w:sz w:val="20"/>
          <w:szCs w:val="20"/>
          <w:lang w:val="es-AR"/>
        </w:rPr>
        <w:t>”</w:t>
      </w:r>
      <w:r w:rsidR="000D2DE0" w:rsidRPr="000D2DE0">
        <w:rPr>
          <w:rStyle w:val="Refdenotaalpie"/>
          <w:rFonts w:ascii="Arial" w:hAnsi="Arial" w:cs="Arial"/>
          <w:sz w:val="20"/>
          <w:szCs w:val="20"/>
          <w:lang w:val="es-AR"/>
        </w:rPr>
        <w:t xml:space="preserve"> </w:t>
      </w:r>
      <w:r w:rsidR="000D2DE0" w:rsidRPr="007258F7">
        <w:rPr>
          <w:rStyle w:val="Refdenotaalpie"/>
          <w:rFonts w:ascii="Arial" w:hAnsi="Arial" w:cs="Arial"/>
          <w:sz w:val="20"/>
          <w:szCs w:val="20"/>
          <w:lang w:val="es-AR"/>
        </w:rPr>
        <w:footnoteReference w:customMarkFollows="1" w:id="158"/>
        <w:sym w:font="Symbol" w:char="F0D7"/>
      </w:r>
      <w:r w:rsidRPr="007308B3">
        <w:rPr>
          <w:rFonts w:ascii="Arial" w:hAnsi="Arial" w:cs="Arial"/>
          <w:sz w:val="20"/>
          <w:szCs w:val="20"/>
          <w:lang w:val="es-AR"/>
        </w:rPr>
        <w:t>(27).</w:t>
      </w:r>
    </w:p>
    <w:p w14:paraId="772C3CB4" w14:textId="77777777" w:rsidR="007308B3" w:rsidRPr="007308B3" w:rsidRDefault="007308B3" w:rsidP="00D4219F">
      <w:pPr>
        <w:spacing w:line="240" w:lineRule="exact"/>
        <w:ind w:firstLine="397"/>
        <w:jc w:val="both"/>
        <w:rPr>
          <w:rFonts w:ascii="Arial" w:hAnsi="Arial" w:cs="Arial"/>
          <w:sz w:val="20"/>
          <w:szCs w:val="20"/>
          <w:lang w:val="es-AR"/>
        </w:rPr>
      </w:pPr>
      <w:r w:rsidRPr="007308B3">
        <w:rPr>
          <w:rFonts w:ascii="Arial" w:hAnsi="Arial" w:cs="Arial"/>
          <w:sz w:val="20"/>
          <w:szCs w:val="20"/>
          <w:lang w:val="es-AR"/>
        </w:rPr>
        <w:lastRenderedPageBreak/>
        <w:t>Desde entonces están dispuestos los manjares espirituales. ¿Cuáles? Manteca y miel. ¡Oh Señor!, lo que te</w:t>
      </w:r>
      <w:r w:rsidR="003D5EF0">
        <w:rPr>
          <w:rFonts w:ascii="Arial" w:hAnsi="Arial" w:cs="Arial"/>
          <w:sz w:val="20"/>
          <w:szCs w:val="20"/>
          <w:lang w:val="es-AR"/>
        </w:rPr>
        <w:t xml:space="preserve"> </w:t>
      </w:r>
      <w:r w:rsidRPr="007308B3">
        <w:rPr>
          <w:rFonts w:ascii="Arial" w:hAnsi="Arial" w:cs="Arial"/>
          <w:sz w:val="20"/>
          <w:szCs w:val="20"/>
          <w:lang w:val="es-AR"/>
        </w:rPr>
        <w:t>recrea en nosotros es la devoción de nuestra alma, el</w:t>
      </w:r>
      <w:r w:rsidR="003D5EF0">
        <w:rPr>
          <w:rFonts w:ascii="Arial" w:hAnsi="Arial" w:cs="Arial"/>
          <w:sz w:val="20"/>
          <w:szCs w:val="20"/>
          <w:lang w:val="es-AR"/>
        </w:rPr>
        <w:t xml:space="preserve"> </w:t>
      </w:r>
      <w:r w:rsidRPr="007308B3">
        <w:rPr>
          <w:rFonts w:ascii="Arial" w:hAnsi="Arial" w:cs="Arial"/>
          <w:sz w:val="20"/>
          <w:szCs w:val="20"/>
          <w:lang w:val="es-AR"/>
        </w:rPr>
        <w:t>amor piadoso y dulce ha</w:t>
      </w:r>
      <w:r w:rsidR="003D5EF0">
        <w:rPr>
          <w:rFonts w:ascii="Arial" w:hAnsi="Arial" w:cs="Arial"/>
          <w:sz w:val="20"/>
          <w:szCs w:val="20"/>
          <w:lang w:val="es-AR"/>
        </w:rPr>
        <w:t>c</w:t>
      </w:r>
      <w:r w:rsidRPr="007308B3">
        <w:rPr>
          <w:rFonts w:ascii="Arial" w:hAnsi="Arial" w:cs="Arial"/>
          <w:sz w:val="20"/>
          <w:szCs w:val="20"/>
          <w:lang w:val="es-AR"/>
        </w:rPr>
        <w:t>ia ti proveniente de la doble</w:t>
      </w:r>
      <w:r w:rsidR="003D5EF0">
        <w:rPr>
          <w:rFonts w:ascii="Arial" w:hAnsi="Arial" w:cs="Arial"/>
          <w:sz w:val="20"/>
          <w:szCs w:val="20"/>
          <w:lang w:val="es-AR"/>
        </w:rPr>
        <w:t xml:space="preserve"> </w:t>
      </w:r>
      <w:r w:rsidRPr="007308B3">
        <w:rPr>
          <w:rFonts w:ascii="Arial" w:hAnsi="Arial" w:cs="Arial"/>
          <w:sz w:val="20"/>
          <w:szCs w:val="20"/>
          <w:lang w:val="es-AR"/>
        </w:rPr>
        <w:t>consideración de tu humanidad y divinidad. Dichosa el</w:t>
      </w:r>
      <w:r w:rsidR="003D5EF0">
        <w:rPr>
          <w:rFonts w:ascii="Arial" w:hAnsi="Arial" w:cs="Arial"/>
          <w:sz w:val="20"/>
          <w:szCs w:val="20"/>
          <w:lang w:val="es-AR"/>
        </w:rPr>
        <w:t xml:space="preserve"> </w:t>
      </w:r>
      <w:r w:rsidRPr="007308B3">
        <w:rPr>
          <w:rFonts w:ascii="Arial" w:hAnsi="Arial" w:cs="Arial"/>
          <w:sz w:val="20"/>
          <w:szCs w:val="20"/>
          <w:lang w:val="es-AR"/>
        </w:rPr>
        <w:t>alma que come y se alimenta con tal variedad de cosas,</w:t>
      </w:r>
      <w:r w:rsidR="003D5EF0">
        <w:rPr>
          <w:rFonts w:ascii="Arial" w:hAnsi="Arial" w:cs="Arial"/>
          <w:sz w:val="20"/>
          <w:szCs w:val="20"/>
          <w:lang w:val="es-AR"/>
        </w:rPr>
        <w:t xml:space="preserve"> </w:t>
      </w:r>
      <w:r w:rsidRPr="007308B3">
        <w:rPr>
          <w:rFonts w:ascii="Arial" w:hAnsi="Arial" w:cs="Arial"/>
          <w:sz w:val="20"/>
          <w:szCs w:val="20"/>
          <w:lang w:val="es-AR"/>
        </w:rPr>
        <w:t>que arrastrada por las delicias maravillosas del cielo,</w:t>
      </w:r>
      <w:r w:rsidR="003D5EF0">
        <w:rPr>
          <w:rFonts w:ascii="Arial" w:hAnsi="Arial" w:cs="Arial"/>
          <w:sz w:val="20"/>
          <w:szCs w:val="20"/>
          <w:lang w:val="es-AR"/>
        </w:rPr>
        <w:t xml:space="preserve"> </w:t>
      </w:r>
      <w:r w:rsidRPr="007308B3">
        <w:rPr>
          <w:rFonts w:ascii="Arial" w:hAnsi="Arial" w:cs="Arial"/>
          <w:sz w:val="20"/>
          <w:szCs w:val="20"/>
          <w:lang w:val="es-AR"/>
        </w:rPr>
        <w:t>descubre</w:t>
      </w:r>
      <w:r w:rsidR="00A93AB3">
        <w:rPr>
          <w:rFonts w:ascii="Arial" w:hAnsi="Arial" w:cs="Arial"/>
          <w:sz w:val="20"/>
          <w:szCs w:val="20"/>
          <w:lang w:val="es-AR"/>
        </w:rPr>
        <w:t xml:space="preserve"> </w:t>
      </w:r>
      <w:r w:rsidRPr="007308B3">
        <w:rPr>
          <w:rFonts w:ascii="Arial" w:hAnsi="Arial" w:cs="Arial"/>
          <w:sz w:val="20"/>
          <w:szCs w:val="20"/>
          <w:lang w:val="es-AR"/>
        </w:rPr>
        <w:t>la gloria de su Creador, y embriagada por el</w:t>
      </w:r>
      <w:r w:rsidR="003D5EF0">
        <w:rPr>
          <w:rFonts w:ascii="Arial" w:hAnsi="Arial" w:cs="Arial"/>
          <w:sz w:val="20"/>
          <w:szCs w:val="20"/>
          <w:lang w:val="es-AR"/>
        </w:rPr>
        <w:t xml:space="preserve"> </w:t>
      </w:r>
      <w:r w:rsidRPr="007308B3">
        <w:rPr>
          <w:rFonts w:ascii="Arial" w:hAnsi="Arial" w:cs="Arial"/>
          <w:sz w:val="20"/>
          <w:szCs w:val="20"/>
          <w:lang w:val="es-AR"/>
        </w:rPr>
        <w:t>resplandor de tan divina presencia, por los ardores de un</w:t>
      </w:r>
      <w:r w:rsidR="003D5EF0">
        <w:rPr>
          <w:rFonts w:ascii="Arial" w:hAnsi="Arial" w:cs="Arial"/>
          <w:sz w:val="20"/>
          <w:szCs w:val="20"/>
          <w:lang w:val="es-AR"/>
        </w:rPr>
        <w:t xml:space="preserve"> </w:t>
      </w:r>
      <w:r w:rsidRPr="007308B3">
        <w:rPr>
          <w:rFonts w:ascii="Arial" w:hAnsi="Arial" w:cs="Arial"/>
          <w:sz w:val="20"/>
          <w:szCs w:val="20"/>
          <w:lang w:val="es-AR"/>
        </w:rPr>
        <w:t>deseo inefable y por las dulzuras de un amor inenarrable,</w:t>
      </w:r>
      <w:r w:rsidR="003D5EF0">
        <w:rPr>
          <w:rFonts w:ascii="Arial" w:hAnsi="Arial" w:cs="Arial"/>
          <w:sz w:val="20"/>
          <w:szCs w:val="20"/>
          <w:lang w:val="es-AR"/>
        </w:rPr>
        <w:t xml:space="preserve"> </w:t>
      </w:r>
      <w:r w:rsidRPr="007308B3">
        <w:rPr>
          <w:rFonts w:ascii="Arial" w:hAnsi="Arial" w:cs="Arial"/>
          <w:sz w:val="20"/>
          <w:szCs w:val="20"/>
          <w:lang w:val="es-AR"/>
        </w:rPr>
        <w:t xml:space="preserve">se vuelca toda en Dios, y llena ya de </w:t>
      </w:r>
      <w:r w:rsidR="00D4219F">
        <w:rPr>
          <w:rFonts w:ascii="Arial" w:hAnsi="Arial" w:cs="Arial"/>
          <w:sz w:val="20"/>
          <w:szCs w:val="20"/>
          <w:lang w:val="es-AR"/>
        </w:rPr>
        <w:t>c</w:t>
      </w:r>
      <w:r w:rsidRPr="007308B3">
        <w:rPr>
          <w:rFonts w:ascii="Arial" w:hAnsi="Arial" w:cs="Arial"/>
          <w:sz w:val="20"/>
          <w:szCs w:val="20"/>
          <w:lang w:val="es-AR"/>
        </w:rPr>
        <w:t>elestes suavidades,</w:t>
      </w:r>
      <w:r w:rsidR="00D4219F">
        <w:rPr>
          <w:rFonts w:ascii="Arial" w:hAnsi="Arial" w:cs="Arial"/>
          <w:sz w:val="20"/>
          <w:szCs w:val="20"/>
          <w:lang w:val="es-AR"/>
        </w:rPr>
        <w:t xml:space="preserve"> </w:t>
      </w:r>
      <w:r w:rsidRPr="007308B3">
        <w:rPr>
          <w:rFonts w:ascii="Arial" w:hAnsi="Arial" w:cs="Arial"/>
          <w:sz w:val="20"/>
          <w:szCs w:val="20"/>
          <w:lang w:val="es-AR"/>
        </w:rPr>
        <w:t>gusta y ve cuán suave es el Señor (28), cuán dichoso todo</w:t>
      </w:r>
      <w:r w:rsidR="00D4219F">
        <w:rPr>
          <w:rFonts w:ascii="Arial" w:hAnsi="Arial" w:cs="Arial"/>
          <w:sz w:val="20"/>
          <w:szCs w:val="20"/>
          <w:lang w:val="es-AR"/>
        </w:rPr>
        <w:t xml:space="preserve"> </w:t>
      </w:r>
      <w:r w:rsidRPr="007308B3">
        <w:rPr>
          <w:rFonts w:ascii="Arial" w:hAnsi="Arial" w:cs="Arial"/>
          <w:sz w:val="20"/>
          <w:szCs w:val="20"/>
          <w:lang w:val="es-AR"/>
        </w:rPr>
        <w:t>aquel que es</w:t>
      </w:r>
      <w:r w:rsidR="00D4219F">
        <w:rPr>
          <w:rFonts w:ascii="Arial" w:hAnsi="Arial" w:cs="Arial"/>
          <w:sz w:val="20"/>
          <w:szCs w:val="20"/>
          <w:lang w:val="es-AR"/>
        </w:rPr>
        <w:t>p</w:t>
      </w:r>
      <w:r w:rsidRPr="007308B3">
        <w:rPr>
          <w:rFonts w:ascii="Arial" w:hAnsi="Arial" w:cs="Arial"/>
          <w:sz w:val="20"/>
          <w:szCs w:val="20"/>
          <w:lang w:val="es-AR"/>
        </w:rPr>
        <w:t>er</w:t>
      </w:r>
      <w:r w:rsidR="00D4219F">
        <w:rPr>
          <w:rFonts w:ascii="Arial" w:hAnsi="Arial" w:cs="Arial"/>
          <w:sz w:val="20"/>
          <w:szCs w:val="20"/>
          <w:lang w:val="es-AR"/>
        </w:rPr>
        <w:t>a</w:t>
      </w:r>
      <w:r w:rsidRPr="007308B3">
        <w:rPr>
          <w:rFonts w:ascii="Arial" w:hAnsi="Arial" w:cs="Arial"/>
          <w:sz w:val="20"/>
          <w:szCs w:val="20"/>
          <w:lang w:val="es-AR"/>
        </w:rPr>
        <w:t xml:space="preserve"> en él (29), prorrumpiendo con el</w:t>
      </w:r>
      <w:r w:rsidR="00D4219F">
        <w:rPr>
          <w:rFonts w:ascii="Arial" w:hAnsi="Arial" w:cs="Arial"/>
          <w:sz w:val="20"/>
          <w:szCs w:val="20"/>
          <w:lang w:val="es-AR"/>
        </w:rPr>
        <w:t xml:space="preserve"> profe</w:t>
      </w:r>
      <w:r w:rsidRPr="007308B3">
        <w:rPr>
          <w:rFonts w:ascii="Arial" w:hAnsi="Arial" w:cs="Arial"/>
          <w:sz w:val="20"/>
          <w:szCs w:val="20"/>
          <w:lang w:val="es-AR"/>
        </w:rPr>
        <w:t xml:space="preserve">ta: </w:t>
      </w:r>
      <w:r w:rsidR="008B6EB5">
        <w:rPr>
          <w:rFonts w:ascii="Arial" w:hAnsi="Arial" w:cs="Arial"/>
          <w:sz w:val="20"/>
          <w:szCs w:val="20"/>
          <w:lang w:val="es-AR"/>
        </w:rPr>
        <w:t>“</w:t>
      </w:r>
      <w:r w:rsidRPr="007308B3">
        <w:rPr>
          <w:rFonts w:ascii="Arial" w:hAnsi="Arial" w:cs="Arial"/>
          <w:sz w:val="20"/>
          <w:szCs w:val="20"/>
          <w:lang w:val="es-AR"/>
        </w:rPr>
        <w:t>El ungido del Señor, alienta ante nuestro rostro</w:t>
      </w:r>
      <w:r w:rsidR="008B6EB5">
        <w:rPr>
          <w:rFonts w:ascii="Arial" w:hAnsi="Arial" w:cs="Arial"/>
          <w:sz w:val="20"/>
          <w:szCs w:val="20"/>
          <w:lang w:val="es-AR"/>
        </w:rPr>
        <w:t>”</w:t>
      </w:r>
      <w:r w:rsidR="00D4219F">
        <w:rPr>
          <w:rFonts w:ascii="Arial" w:hAnsi="Arial" w:cs="Arial"/>
          <w:sz w:val="20"/>
          <w:szCs w:val="20"/>
          <w:lang w:val="es-AR"/>
        </w:rPr>
        <w:t xml:space="preserve"> (30).</w:t>
      </w:r>
    </w:p>
    <w:p w14:paraId="7721AE4A" w14:textId="77777777" w:rsidR="007308B3" w:rsidRPr="007308B3" w:rsidRDefault="007308B3" w:rsidP="00A2706C">
      <w:pPr>
        <w:spacing w:line="240" w:lineRule="exact"/>
        <w:ind w:firstLine="397"/>
        <w:jc w:val="both"/>
        <w:rPr>
          <w:rFonts w:ascii="Arial" w:hAnsi="Arial" w:cs="Arial"/>
          <w:sz w:val="20"/>
          <w:szCs w:val="20"/>
          <w:lang w:val="es-AR"/>
        </w:rPr>
      </w:pPr>
      <w:r w:rsidRPr="007308B3">
        <w:rPr>
          <w:rFonts w:ascii="Arial" w:hAnsi="Arial" w:cs="Arial"/>
          <w:sz w:val="20"/>
          <w:szCs w:val="20"/>
          <w:lang w:val="es-AR"/>
        </w:rPr>
        <w:t>Mas, como la debilidad de nuestros ojos no pueden</w:t>
      </w:r>
      <w:r>
        <w:rPr>
          <w:rFonts w:ascii="Arial" w:hAnsi="Arial" w:cs="Arial"/>
          <w:sz w:val="20"/>
          <w:szCs w:val="20"/>
          <w:lang w:val="es-AR"/>
        </w:rPr>
        <w:t xml:space="preserve"> </w:t>
      </w:r>
      <w:r w:rsidRPr="007308B3">
        <w:rPr>
          <w:rFonts w:ascii="Arial" w:hAnsi="Arial" w:cs="Arial"/>
          <w:sz w:val="20"/>
          <w:szCs w:val="20"/>
          <w:lang w:val="es-AR"/>
        </w:rPr>
        <w:t>contemplar largo tiempo el fulgor de tan inmensa gloria,</w:t>
      </w:r>
      <w:r w:rsidR="009F643D">
        <w:rPr>
          <w:rFonts w:ascii="Arial" w:hAnsi="Arial" w:cs="Arial"/>
          <w:sz w:val="20"/>
          <w:szCs w:val="20"/>
          <w:lang w:val="es-AR"/>
        </w:rPr>
        <w:t xml:space="preserve"> </w:t>
      </w:r>
      <w:r w:rsidRPr="007308B3">
        <w:rPr>
          <w:rFonts w:ascii="Arial" w:hAnsi="Arial" w:cs="Arial"/>
          <w:sz w:val="20"/>
          <w:szCs w:val="20"/>
          <w:lang w:val="es-AR"/>
        </w:rPr>
        <w:t xml:space="preserve">es necesario suceda lo que sigue: </w:t>
      </w:r>
      <w:r w:rsidR="008B6EB5">
        <w:rPr>
          <w:rFonts w:ascii="Arial" w:hAnsi="Arial" w:cs="Arial"/>
          <w:sz w:val="20"/>
          <w:szCs w:val="20"/>
          <w:lang w:val="es-AR"/>
        </w:rPr>
        <w:t>“</w:t>
      </w:r>
      <w:r w:rsidRPr="007308B3">
        <w:rPr>
          <w:rFonts w:ascii="Arial" w:hAnsi="Arial" w:cs="Arial"/>
          <w:sz w:val="20"/>
          <w:szCs w:val="20"/>
          <w:lang w:val="es-AR"/>
        </w:rPr>
        <w:t>A tu sombra vivimos</w:t>
      </w:r>
      <w:r w:rsidR="009F643D">
        <w:rPr>
          <w:rFonts w:ascii="Arial" w:hAnsi="Arial" w:cs="Arial"/>
          <w:sz w:val="20"/>
          <w:szCs w:val="20"/>
          <w:lang w:val="es-AR"/>
        </w:rPr>
        <w:t xml:space="preserve"> </w:t>
      </w:r>
      <w:r w:rsidRPr="007308B3">
        <w:rPr>
          <w:rFonts w:ascii="Arial" w:hAnsi="Arial" w:cs="Arial"/>
          <w:sz w:val="20"/>
          <w:szCs w:val="20"/>
          <w:lang w:val="es-AR"/>
        </w:rPr>
        <w:t>entre las naciones</w:t>
      </w:r>
      <w:r w:rsidR="008B6EB5">
        <w:rPr>
          <w:rFonts w:ascii="Arial" w:hAnsi="Arial" w:cs="Arial"/>
          <w:sz w:val="20"/>
          <w:szCs w:val="20"/>
          <w:lang w:val="es-AR"/>
        </w:rPr>
        <w:t>”</w:t>
      </w:r>
      <w:r w:rsidRPr="007308B3">
        <w:rPr>
          <w:rFonts w:ascii="Arial" w:hAnsi="Arial" w:cs="Arial"/>
          <w:sz w:val="20"/>
          <w:szCs w:val="20"/>
          <w:lang w:val="es-AR"/>
        </w:rPr>
        <w:t xml:space="preserve"> (31). Santa y amable sombra es su</w:t>
      </w:r>
      <w:r w:rsidR="009F643D">
        <w:rPr>
          <w:rFonts w:ascii="Arial" w:hAnsi="Arial" w:cs="Arial"/>
          <w:sz w:val="20"/>
          <w:szCs w:val="20"/>
          <w:lang w:val="es-AR"/>
        </w:rPr>
        <w:t xml:space="preserve"> </w:t>
      </w:r>
      <w:r w:rsidRPr="007308B3">
        <w:rPr>
          <w:rFonts w:ascii="Arial" w:hAnsi="Arial" w:cs="Arial"/>
          <w:sz w:val="20"/>
          <w:szCs w:val="20"/>
          <w:lang w:val="es-AR"/>
        </w:rPr>
        <w:t>humanidad, con la cual el alma ora se oculta bajo el</w:t>
      </w:r>
      <w:r w:rsidR="00A2706C">
        <w:rPr>
          <w:rFonts w:ascii="Arial" w:hAnsi="Arial" w:cs="Arial"/>
          <w:sz w:val="20"/>
          <w:szCs w:val="20"/>
          <w:lang w:val="es-AR"/>
        </w:rPr>
        <w:t xml:space="preserve"> </w:t>
      </w:r>
      <w:r w:rsidRPr="007308B3">
        <w:rPr>
          <w:rFonts w:ascii="Arial" w:hAnsi="Arial" w:cs="Arial"/>
          <w:sz w:val="20"/>
          <w:szCs w:val="20"/>
          <w:lang w:val="es-AR"/>
        </w:rPr>
        <w:t>fervor de tan inmensa claridad, ora se satura del fruto</w:t>
      </w:r>
      <w:r w:rsidR="00A2706C">
        <w:rPr>
          <w:rFonts w:ascii="Arial" w:hAnsi="Arial" w:cs="Arial"/>
          <w:sz w:val="20"/>
          <w:szCs w:val="20"/>
          <w:lang w:val="es-AR"/>
        </w:rPr>
        <w:t xml:space="preserve"> </w:t>
      </w:r>
      <w:r w:rsidRPr="007308B3">
        <w:rPr>
          <w:rFonts w:ascii="Arial" w:hAnsi="Arial" w:cs="Arial"/>
          <w:sz w:val="20"/>
          <w:szCs w:val="20"/>
          <w:lang w:val="es-AR"/>
        </w:rPr>
        <w:t xml:space="preserve">de los afectos espirituales, por eso dice: </w:t>
      </w:r>
      <w:r w:rsidR="008B6EB5">
        <w:rPr>
          <w:rFonts w:ascii="Arial" w:hAnsi="Arial" w:cs="Arial"/>
          <w:sz w:val="20"/>
          <w:szCs w:val="20"/>
          <w:lang w:val="es-AR"/>
        </w:rPr>
        <w:t>“</w:t>
      </w:r>
      <w:r w:rsidRPr="007308B3">
        <w:rPr>
          <w:rFonts w:ascii="Arial" w:hAnsi="Arial" w:cs="Arial"/>
          <w:sz w:val="20"/>
          <w:szCs w:val="20"/>
          <w:lang w:val="es-AR"/>
        </w:rPr>
        <w:t>Me senté a la</w:t>
      </w:r>
      <w:r w:rsidR="00A2706C">
        <w:rPr>
          <w:rFonts w:ascii="Arial" w:hAnsi="Arial" w:cs="Arial"/>
          <w:sz w:val="20"/>
          <w:szCs w:val="20"/>
          <w:lang w:val="es-AR"/>
        </w:rPr>
        <w:t xml:space="preserve"> </w:t>
      </w:r>
      <w:r w:rsidRPr="007308B3">
        <w:rPr>
          <w:rFonts w:ascii="Arial" w:hAnsi="Arial" w:cs="Arial"/>
          <w:sz w:val="20"/>
          <w:szCs w:val="20"/>
          <w:lang w:val="es-AR"/>
        </w:rPr>
        <w:t>sombra del que había yo deseado y su fruto es dulce a mi</w:t>
      </w:r>
      <w:r w:rsidR="00A2706C">
        <w:rPr>
          <w:rFonts w:ascii="Arial" w:hAnsi="Arial" w:cs="Arial"/>
          <w:sz w:val="20"/>
          <w:szCs w:val="20"/>
          <w:lang w:val="es-AR"/>
        </w:rPr>
        <w:t xml:space="preserve"> </w:t>
      </w:r>
      <w:r w:rsidRPr="007308B3">
        <w:rPr>
          <w:rFonts w:ascii="Arial" w:hAnsi="Arial" w:cs="Arial"/>
          <w:sz w:val="20"/>
          <w:szCs w:val="20"/>
          <w:lang w:val="es-AR"/>
        </w:rPr>
        <w:t>paladar</w:t>
      </w:r>
      <w:r w:rsidR="008B6EB5">
        <w:rPr>
          <w:rFonts w:ascii="Arial" w:hAnsi="Arial" w:cs="Arial"/>
          <w:sz w:val="20"/>
          <w:szCs w:val="20"/>
          <w:lang w:val="es-AR"/>
        </w:rPr>
        <w:t>”</w:t>
      </w:r>
      <w:r w:rsidRPr="007308B3">
        <w:rPr>
          <w:rFonts w:ascii="Arial" w:hAnsi="Arial" w:cs="Arial"/>
          <w:sz w:val="20"/>
          <w:szCs w:val="20"/>
          <w:lang w:val="es-AR"/>
        </w:rPr>
        <w:t xml:space="preserve"> (32).</w:t>
      </w:r>
    </w:p>
    <w:p w14:paraId="6228321C" w14:textId="77777777" w:rsidR="007308B3" w:rsidRPr="007308B3" w:rsidRDefault="007308B3" w:rsidP="003B6B8D">
      <w:pPr>
        <w:spacing w:line="240" w:lineRule="exact"/>
        <w:ind w:firstLine="397"/>
        <w:jc w:val="both"/>
        <w:rPr>
          <w:rFonts w:ascii="Arial" w:hAnsi="Arial" w:cs="Arial"/>
          <w:sz w:val="20"/>
          <w:szCs w:val="20"/>
          <w:lang w:val="es-AR"/>
        </w:rPr>
      </w:pPr>
      <w:r w:rsidRPr="007308B3">
        <w:rPr>
          <w:rFonts w:ascii="Arial" w:hAnsi="Arial" w:cs="Arial"/>
          <w:sz w:val="20"/>
          <w:szCs w:val="20"/>
          <w:lang w:val="es-AR"/>
        </w:rPr>
        <w:t>Semejante alma es la que según la bendición del</w:t>
      </w:r>
      <w:r w:rsidR="00A2706C">
        <w:rPr>
          <w:rFonts w:ascii="Arial" w:hAnsi="Arial" w:cs="Arial"/>
          <w:sz w:val="20"/>
          <w:szCs w:val="20"/>
          <w:lang w:val="es-AR"/>
        </w:rPr>
        <w:t xml:space="preserve"> </w:t>
      </w:r>
      <w:r w:rsidRPr="007308B3">
        <w:rPr>
          <w:rFonts w:ascii="Arial" w:hAnsi="Arial" w:cs="Arial"/>
          <w:sz w:val="20"/>
          <w:szCs w:val="20"/>
          <w:lang w:val="es-AR"/>
        </w:rPr>
        <w:t>santísimo patriarca mereció la abundancia de rocío del</w:t>
      </w:r>
      <w:r w:rsidR="00A2706C">
        <w:rPr>
          <w:rFonts w:ascii="Arial" w:hAnsi="Arial" w:cs="Arial"/>
          <w:sz w:val="20"/>
          <w:szCs w:val="20"/>
          <w:lang w:val="es-AR"/>
        </w:rPr>
        <w:t xml:space="preserve"> </w:t>
      </w:r>
      <w:r w:rsidRPr="007308B3">
        <w:rPr>
          <w:rFonts w:ascii="Arial" w:hAnsi="Arial" w:cs="Arial"/>
          <w:sz w:val="20"/>
          <w:szCs w:val="20"/>
          <w:lang w:val="es-AR"/>
        </w:rPr>
        <w:t>cielo y de la grosura de la tierra. La miel se re</w:t>
      </w:r>
      <w:r w:rsidR="00A2706C">
        <w:rPr>
          <w:rFonts w:ascii="Arial" w:hAnsi="Arial" w:cs="Arial"/>
          <w:sz w:val="20"/>
          <w:szCs w:val="20"/>
          <w:lang w:val="es-AR"/>
        </w:rPr>
        <w:t>c</w:t>
      </w:r>
      <w:r w:rsidRPr="007308B3">
        <w:rPr>
          <w:rFonts w:ascii="Arial" w:hAnsi="Arial" w:cs="Arial"/>
          <w:sz w:val="20"/>
          <w:szCs w:val="20"/>
          <w:lang w:val="es-AR"/>
        </w:rPr>
        <w:t>oge del</w:t>
      </w:r>
      <w:r w:rsidR="00A2706C">
        <w:rPr>
          <w:rFonts w:ascii="Arial" w:hAnsi="Arial" w:cs="Arial"/>
          <w:sz w:val="20"/>
          <w:szCs w:val="20"/>
          <w:lang w:val="es-AR"/>
        </w:rPr>
        <w:t xml:space="preserve"> </w:t>
      </w:r>
      <w:r w:rsidRPr="007308B3">
        <w:rPr>
          <w:rFonts w:ascii="Arial" w:hAnsi="Arial" w:cs="Arial"/>
          <w:sz w:val="20"/>
          <w:szCs w:val="20"/>
          <w:lang w:val="es-AR"/>
        </w:rPr>
        <w:t>rocío del cielo, la manteca se extrae de la grosura de la</w:t>
      </w:r>
      <w:r w:rsidR="00A2706C">
        <w:rPr>
          <w:rFonts w:ascii="Arial" w:hAnsi="Arial" w:cs="Arial"/>
          <w:sz w:val="20"/>
          <w:szCs w:val="20"/>
          <w:lang w:val="es-AR"/>
        </w:rPr>
        <w:t xml:space="preserve"> </w:t>
      </w:r>
      <w:r w:rsidRPr="007308B3">
        <w:rPr>
          <w:rFonts w:ascii="Arial" w:hAnsi="Arial" w:cs="Arial"/>
          <w:sz w:val="20"/>
          <w:szCs w:val="20"/>
          <w:lang w:val="es-AR"/>
        </w:rPr>
        <w:t>tierra. Porque cuando el alma enardecida y abrasada en</w:t>
      </w:r>
      <w:r w:rsidR="00A2706C">
        <w:rPr>
          <w:rFonts w:ascii="Arial" w:hAnsi="Arial" w:cs="Arial"/>
          <w:sz w:val="20"/>
          <w:szCs w:val="20"/>
          <w:lang w:val="es-AR"/>
        </w:rPr>
        <w:t xml:space="preserve"> </w:t>
      </w:r>
      <w:r w:rsidRPr="007308B3">
        <w:rPr>
          <w:rFonts w:ascii="Arial" w:hAnsi="Arial" w:cs="Arial"/>
          <w:sz w:val="20"/>
          <w:szCs w:val="20"/>
          <w:lang w:val="es-AR"/>
        </w:rPr>
        <w:t>deseos de las cosas celestiales se siente invadida por la</w:t>
      </w:r>
      <w:r w:rsidR="00A2706C">
        <w:rPr>
          <w:rFonts w:ascii="Arial" w:hAnsi="Arial" w:cs="Arial"/>
          <w:sz w:val="20"/>
          <w:szCs w:val="20"/>
          <w:lang w:val="es-AR"/>
        </w:rPr>
        <w:t xml:space="preserve"> </w:t>
      </w:r>
      <w:r w:rsidRPr="007308B3">
        <w:rPr>
          <w:rFonts w:ascii="Arial" w:hAnsi="Arial" w:cs="Arial"/>
          <w:sz w:val="20"/>
          <w:szCs w:val="20"/>
          <w:lang w:val="es-AR"/>
        </w:rPr>
        <w:t>inefable dulzura del amor eterno, de aquella fuente sublime de la Sabiduría, enton</w:t>
      </w:r>
      <w:r w:rsidR="00A2706C">
        <w:rPr>
          <w:rFonts w:ascii="Arial" w:hAnsi="Arial" w:cs="Arial"/>
          <w:sz w:val="20"/>
          <w:szCs w:val="20"/>
          <w:lang w:val="es-AR"/>
        </w:rPr>
        <w:t>c</w:t>
      </w:r>
      <w:r w:rsidRPr="007308B3">
        <w:rPr>
          <w:rFonts w:ascii="Arial" w:hAnsi="Arial" w:cs="Arial"/>
          <w:sz w:val="20"/>
          <w:szCs w:val="20"/>
          <w:lang w:val="es-AR"/>
        </w:rPr>
        <w:t>es extrae felizmente para</w:t>
      </w:r>
      <w:r w:rsidR="00A2706C">
        <w:rPr>
          <w:rFonts w:ascii="Arial" w:hAnsi="Arial" w:cs="Arial"/>
          <w:sz w:val="20"/>
          <w:szCs w:val="20"/>
          <w:lang w:val="es-AR"/>
        </w:rPr>
        <w:t xml:space="preserve"> </w:t>
      </w:r>
      <w:r w:rsidRPr="007308B3">
        <w:rPr>
          <w:rFonts w:ascii="Arial" w:hAnsi="Arial" w:cs="Arial"/>
          <w:sz w:val="20"/>
          <w:szCs w:val="20"/>
          <w:lang w:val="es-AR"/>
        </w:rPr>
        <w:t>sí miel del rocío del cielo. Mas, si de los afectos producidos por la consideración de la humanidad de Cristo</w:t>
      </w:r>
      <w:r w:rsidR="00A2706C">
        <w:rPr>
          <w:rFonts w:ascii="Arial" w:hAnsi="Arial" w:cs="Arial"/>
          <w:sz w:val="20"/>
          <w:szCs w:val="20"/>
          <w:lang w:val="es-AR"/>
        </w:rPr>
        <w:t xml:space="preserve"> </w:t>
      </w:r>
      <w:r w:rsidRPr="007308B3">
        <w:rPr>
          <w:rFonts w:ascii="Arial" w:hAnsi="Arial" w:cs="Arial"/>
          <w:sz w:val="20"/>
          <w:szCs w:val="20"/>
          <w:lang w:val="es-AR"/>
        </w:rPr>
        <w:t>crucificado y la contemplación de su resurrección, se</w:t>
      </w:r>
      <w:r w:rsidR="00A2706C">
        <w:rPr>
          <w:rFonts w:ascii="Arial" w:hAnsi="Arial" w:cs="Arial"/>
          <w:sz w:val="20"/>
          <w:szCs w:val="20"/>
          <w:lang w:val="es-AR"/>
        </w:rPr>
        <w:t xml:space="preserve"> </w:t>
      </w:r>
      <w:r w:rsidRPr="007308B3">
        <w:rPr>
          <w:rFonts w:ascii="Arial" w:hAnsi="Arial" w:cs="Arial"/>
          <w:sz w:val="20"/>
          <w:szCs w:val="20"/>
          <w:lang w:val="es-AR"/>
        </w:rPr>
        <w:t>satura en las delicias de un amor interno, en este caso</w:t>
      </w:r>
      <w:r w:rsidR="00A2706C">
        <w:rPr>
          <w:rFonts w:ascii="Arial" w:hAnsi="Arial" w:cs="Arial"/>
          <w:sz w:val="20"/>
          <w:szCs w:val="20"/>
          <w:lang w:val="es-AR"/>
        </w:rPr>
        <w:t xml:space="preserve"> </w:t>
      </w:r>
      <w:r w:rsidRPr="007308B3">
        <w:rPr>
          <w:rFonts w:ascii="Arial" w:hAnsi="Arial" w:cs="Arial"/>
          <w:sz w:val="20"/>
          <w:szCs w:val="20"/>
          <w:lang w:val="es-AR"/>
        </w:rPr>
        <w:t>recoge para sí manteca de la leche, conforme di</w:t>
      </w:r>
      <w:r w:rsidR="00A2706C">
        <w:rPr>
          <w:rFonts w:ascii="Arial" w:hAnsi="Arial" w:cs="Arial"/>
          <w:sz w:val="20"/>
          <w:szCs w:val="20"/>
          <w:lang w:val="es-AR"/>
        </w:rPr>
        <w:t>c</w:t>
      </w:r>
      <w:r w:rsidRPr="007308B3">
        <w:rPr>
          <w:rFonts w:ascii="Arial" w:hAnsi="Arial" w:cs="Arial"/>
          <w:sz w:val="20"/>
          <w:szCs w:val="20"/>
          <w:lang w:val="es-AR"/>
        </w:rPr>
        <w:t>e el</w:t>
      </w:r>
      <w:r w:rsidR="00A2706C">
        <w:rPr>
          <w:rFonts w:ascii="Arial" w:hAnsi="Arial" w:cs="Arial"/>
          <w:sz w:val="20"/>
          <w:szCs w:val="20"/>
          <w:lang w:val="es-AR"/>
        </w:rPr>
        <w:t xml:space="preserve"> </w:t>
      </w:r>
      <w:r w:rsidRPr="007308B3">
        <w:rPr>
          <w:rFonts w:ascii="Arial" w:hAnsi="Arial" w:cs="Arial"/>
          <w:sz w:val="20"/>
          <w:szCs w:val="20"/>
          <w:lang w:val="es-AR"/>
        </w:rPr>
        <w:t xml:space="preserve">apóstol: </w:t>
      </w:r>
      <w:r w:rsidR="008B6EB5">
        <w:rPr>
          <w:rFonts w:ascii="Arial" w:hAnsi="Arial" w:cs="Arial"/>
          <w:sz w:val="20"/>
          <w:szCs w:val="20"/>
          <w:lang w:val="es-AR"/>
        </w:rPr>
        <w:t>“</w:t>
      </w:r>
      <w:r w:rsidRPr="007308B3">
        <w:rPr>
          <w:rFonts w:ascii="Arial" w:hAnsi="Arial" w:cs="Arial"/>
          <w:sz w:val="20"/>
          <w:szCs w:val="20"/>
          <w:lang w:val="es-AR"/>
        </w:rPr>
        <w:t xml:space="preserve">Porque </w:t>
      </w:r>
      <w:r w:rsidRPr="007308B3">
        <w:rPr>
          <w:rFonts w:ascii="Arial" w:hAnsi="Arial" w:cs="Arial"/>
          <w:sz w:val="20"/>
          <w:szCs w:val="20"/>
          <w:lang w:val="es-AR"/>
        </w:rPr>
        <w:lastRenderedPageBreak/>
        <w:t>todavía no érais capaces, os he a</w:t>
      </w:r>
      <w:r w:rsidR="00A2706C">
        <w:rPr>
          <w:rFonts w:ascii="Arial" w:hAnsi="Arial" w:cs="Arial"/>
          <w:sz w:val="20"/>
          <w:szCs w:val="20"/>
          <w:lang w:val="es-AR"/>
        </w:rPr>
        <w:t>li</w:t>
      </w:r>
      <w:r w:rsidRPr="007308B3">
        <w:rPr>
          <w:rFonts w:ascii="Arial" w:hAnsi="Arial" w:cs="Arial"/>
          <w:sz w:val="20"/>
          <w:szCs w:val="20"/>
          <w:lang w:val="es-AR"/>
        </w:rPr>
        <w:t>mentado con leche</w:t>
      </w:r>
      <w:r w:rsidR="008B6EB5">
        <w:rPr>
          <w:rFonts w:ascii="Arial" w:hAnsi="Arial" w:cs="Arial"/>
          <w:sz w:val="20"/>
          <w:szCs w:val="20"/>
          <w:lang w:val="es-AR"/>
        </w:rPr>
        <w:t>”</w:t>
      </w:r>
      <w:r w:rsidR="000D2DE0" w:rsidRPr="000D2DE0">
        <w:rPr>
          <w:rStyle w:val="Refdenotaalpie"/>
          <w:rFonts w:ascii="Arial" w:hAnsi="Arial" w:cs="Arial"/>
          <w:sz w:val="20"/>
          <w:szCs w:val="20"/>
          <w:lang w:val="es-AR"/>
        </w:rPr>
        <w:t xml:space="preserve"> </w:t>
      </w:r>
      <w:r w:rsidR="000D2DE0" w:rsidRPr="007258F7">
        <w:rPr>
          <w:rStyle w:val="Refdenotaalpie"/>
          <w:rFonts w:ascii="Arial" w:hAnsi="Arial" w:cs="Arial"/>
          <w:sz w:val="20"/>
          <w:szCs w:val="20"/>
          <w:lang w:val="es-AR"/>
        </w:rPr>
        <w:footnoteReference w:customMarkFollows="1" w:id="159"/>
        <w:sym w:font="Symbol" w:char="F0D7"/>
      </w:r>
      <w:r w:rsidRPr="007308B3">
        <w:rPr>
          <w:rFonts w:ascii="Arial" w:hAnsi="Arial" w:cs="Arial"/>
          <w:sz w:val="20"/>
          <w:szCs w:val="20"/>
          <w:lang w:val="es-AR"/>
        </w:rPr>
        <w:t xml:space="preserve">(33). ¿Quién se expresaba así? </w:t>
      </w:r>
      <w:r w:rsidR="008B6EB5">
        <w:rPr>
          <w:rFonts w:ascii="Arial" w:hAnsi="Arial" w:cs="Arial"/>
          <w:sz w:val="20"/>
          <w:szCs w:val="20"/>
          <w:lang w:val="es-AR"/>
        </w:rPr>
        <w:t>“</w:t>
      </w:r>
      <w:r w:rsidRPr="007308B3">
        <w:rPr>
          <w:rFonts w:ascii="Arial" w:hAnsi="Arial" w:cs="Arial"/>
          <w:sz w:val="20"/>
          <w:szCs w:val="20"/>
          <w:lang w:val="es-AR"/>
        </w:rPr>
        <w:t xml:space="preserve">Quien </w:t>
      </w:r>
      <w:r w:rsidR="003B6B8D">
        <w:rPr>
          <w:rFonts w:ascii="Arial" w:hAnsi="Arial" w:cs="Arial"/>
          <w:sz w:val="20"/>
          <w:szCs w:val="20"/>
          <w:lang w:val="es-AR"/>
        </w:rPr>
        <w:t>s</w:t>
      </w:r>
      <w:r w:rsidRPr="007308B3">
        <w:rPr>
          <w:rFonts w:ascii="Arial" w:hAnsi="Arial" w:cs="Arial"/>
          <w:sz w:val="20"/>
          <w:szCs w:val="20"/>
          <w:lang w:val="es-AR"/>
        </w:rPr>
        <w:t>e</w:t>
      </w:r>
      <w:r w:rsidR="003B6B8D">
        <w:rPr>
          <w:rFonts w:ascii="Arial" w:hAnsi="Arial" w:cs="Arial"/>
          <w:sz w:val="20"/>
          <w:szCs w:val="20"/>
          <w:lang w:val="es-AR"/>
        </w:rPr>
        <w:t xml:space="preserve"> </w:t>
      </w:r>
      <w:r w:rsidRPr="007308B3">
        <w:rPr>
          <w:rFonts w:ascii="Arial" w:hAnsi="Arial" w:cs="Arial"/>
          <w:sz w:val="20"/>
          <w:szCs w:val="20"/>
          <w:lang w:val="es-AR"/>
        </w:rPr>
        <w:t>propuso no saber otra cosa entre vosotr</w:t>
      </w:r>
      <w:r w:rsidR="003B6B8D">
        <w:rPr>
          <w:rFonts w:ascii="Arial" w:hAnsi="Arial" w:cs="Arial"/>
          <w:sz w:val="20"/>
          <w:szCs w:val="20"/>
          <w:lang w:val="es-AR"/>
        </w:rPr>
        <w:t>o</w:t>
      </w:r>
      <w:r w:rsidRPr="007308B3">
        <w:rPr>
          <w:rFonts w:ascii="Arial" w:hAnsi="Arial" w:cs="Arial"/>
          <w:sz w:val="20"/>
          <w:szCs w:val="20"/>
          <w:lang w:val="es-AR"/>
        </w:rPr>
        <w:t>s, sino a Jesucristo, y éste crucificado</w:t>
      </w:r>
      <w:r w:rsidR="008B6EB5">
        <w:rPr>
          <w:rFonts w:ascii="Arial" w:hAnsi="Arial" w:cs="Arial"/>
          <w:sz w:val="20"/>
          <w:szCs w:val="20"/>
          <w:lang w:val="es-AR"/>
        </w:rPr>
        <w:t>”</w:t>
      </w:r>
      <w:r w:rsidRPr="007308B3">
        <w:rPr>
          <w:rFonts w:ascii="Arial" w:hAnsi="Arial" w:cs="Arial"/>
          <w:sz w:val="20"/>
          <w:szCs w:val="20"/>
          <w:lang w:val="es-AR"/>
        </w:rPr>
        <w:t xml:space="preserve"> (34).</w:t>
      </w:r>
    </w:p>
    <w:p w14:paraId="3B17454C" w14:textId="77777777" w:rsidR="007308B3" w:rsidRPr="007308B3" w:rsidRDefault="007308B3" w:rsidP="003B6B8D">
      <w:pPr>
        <w:spacing w:line="240" w:lineRule="exact"/>
        <w:ind w:firstLine="397"/>
        <w:jc w:val="both"/>
        <w:rPr>
          <w:rFonts w:ascii="Arial" w:hAnsi="Arial" w:cs="Arial"/>
          <w:sz w:val="20"/>
          <w:szCs w:val="20"/>
          <w:lang w:val="es-AR"/>
        </w:rPr>
      </w:pPr>
      <w:r w:rsidRPr="007308B3">
        <w:rPr>
          <w:rFonts w:ascii="Arial" w:hAnsi="Arial" w:cs="Arial"/>
          <w:sz w:val="20"/>
          <w:szCs w:val="20"/>
          <w:lang w:val="es-AR"/>
        </w:rPr>
        <w:t>En consecuencia, ¿Cuántas veces se hallare Cristo</w:t>
      </w:r>
      <w:r w:rsidR="003B6B8D">
        <w:rPr>
          <w:rFonts w:ascii="Arial" w:hAnsi="Arial" w:cs="Arial"/>
          <w:sz w:val="20"/>
          <w:szCs w:val="20"/>
          <w:lang w:val="es-AR"/>
        </w:rPr>
        <w:t xml:space="preserve"> </w:t>
      </w:r>
      <w:r w:rsidRPr="007308B3">
        <w:rPr>
          <w:rFonts w:ascii="Arial" w:hAnsi="Arial" w:cs="Arial"/>
          <w:sz w:val="20"/>
          <w:szCs w:val="20"/>
          <w:lang w:val="es-AR"/>
        </w:rPr>
        <w:t xml:space="preserve">en esta doble devoción y amor </w:t>
      </w:r>
      <w:r w:rsidR="003B6B8D">
        <w:rPr>
          <w:rFonts w:ascii="Arial" w:hAnsi="Arial" w:cs="Arial"/>
          <w:sz w:val="20"/>
          <w:szCs w:val="20"/>
          <w:lang w:val="es-AR"/>
        </w:rPr>
        <w:t>–</w:t>
      </w:r>
      <w:r w:rsidRPr="007308B3">
        <w:rPr>
          <w:rFonts w:ascii="Arial" w:hAnsi="Arial" w:cs="Arial"/>
          <w:sz w:val="20"/>
          <w:szCs w:val="20"/>
          <w:lang w:val="es-AR"/>
        </w:rPr>
        <w:t>o</w:t>
      </w:r>
      <w:r w:rsidR="003B6B8D">
        <w:rPr>
          <w:rFonts w:ascii="Arial" w:hAnsi="Arial" w:cs="Arial"/>
          <w:sz w:val="20"/>
          <w:szCs w:val="20"/>
          <w:lang w:val="es-AR"/>
        </w:rPr>
        <w:t xml:space="preserve"> </w:t>
      </w:r>
      <w:r w:rsidRPr="007308B3">
        <w:rPr>
          <w:rFonts w:ascii="Arial" w:hAnsi="Arial" w:cs="Arial"/>
          <w:sz w:val="20"/>
          <w:szCs w:val="20"/>
          <w:lang w:val="es-AR"/>
        </w:rPr>
        <w:t>para decirlo con más</w:t>
      </w:r>
      <w:r w:rsidR="003B6B8D">
        <w:rPr>
          <w:rFonts w:ascii="Arial" w:hAnsi="Arial" w:cs="Arial"/>
          <w:sz w:val="20"/>
          <w:szCs w:val="20"/>
          <w:lang w:val="es-AR"/>
        </w:rPr>
        <w:t xml:space="preserve"> </w:t>
      </w:r>
      <w:r w:rsidRPr="007308B3">
        <w:rPr>
          <w:rFonts w:ascii="Arial" w:hAnsi="Arial" w:cs="Arial"/>
          <w:sz w:val="20"/>
          <w:szCs w:val="20"/>
          <w:lang w:val="es-AR"/>
        </w:rPr>
        <w:t>propiedad y franqueza</w:t>
      </w:r>
      <w:r w:rsidR="003B6B8D">
        <w:rPr>
          <w:rFonts w:ascii="Arial" w:hAnsi="Arial" w:cs="Arial"/>
          <w:sz w:val="20"/>
          <w:szCs w:val="20"/>
          <w:lang w:val="es-AR"/>
        </w:rPr>
        <w:t>–</w:t>
      </w:r>
      <w:r w:rsidRPr="007308B3">
        <w:rPr>
          <w:rFonts w:ascii="Arial" w:hAnsi="Arial" w:cs="Arial"/>
          <w:sz w:val="20"/>
          <w:szCs w:val="20"/>
          <w:lang w:val="es-AR"/>
        </w:rPr>
        <w:t xml:space="preserve"> donde</w:t>
      </w:r>
      <w:r w:rsidR="003B6B8D">
        <w:rPr>
          <w:rFonts w:ascii="Arial" w:hAnsi="Arial" w:cs="Arial"/>
          <w:sz w:val="20"/>
          <w:szCs w:val="20"/>
          <w:lang w:val="es-AR"/>
        </w:rPr>
        <w:t xml:space="preserve"> </w:t>
      </w:r>
      <w:r w:rsidRPr="007308B3">
        <w:rPr>
          <w:rFonts w:ascii="Arial" w:hAnsi="Arial" w:cs="Arial"/>
          <w:sz w:val="20"/>
          <w:szCs w:val="20"/>
          <w:lang w:val="es-AR"/>
        </w:rPr>
        <w:t>quiera se hallare Cristo,</w:t>
      </w:r>
      <w:r w:rsidR="003B6B8D">
        <w:rPr>
          <w:rFonts w:ascii="Arial" w:hAnsi="Arial" w:cs="Arial"/>
          <w:sz w:val="20"/>
          <w:szCs w:val="20"/>
          <w:lang w:val="es-AR"/>
        </w:rPr>
        <w:t xml:space="preserve"> </w:t>
      </w:r>
      <w:r w:rsidRPr="007308B3">
        <w:rPr>
          <w:rFonts w:ascii="Arial" w:hAnsi="Arial" w:cs="Arial"/>
          <w:sz w:val="20"/>
          <w:szCs w:val="20"/>
          <w:lang w:val="es-AR"/>
        </w:rPr>
        <w:t>allí se apacentará, allí sesteará a mediodía diciendo:</w:t>
      </w:r>
      <w:r w:rsidR="003B6B8D">
        <w:rPr>
          <w:rFonts w:ascii="Arial" w:hAnsi="Arial" w:cs="Arial"/>
          <w:sz w:val="20"/>
          <w:szCs w:val="20"/>
          <w:lang w:val="es-AR"/>
        </w:rPr>
        <w:t xml:space="preserve"> </w:t>
      </w:r>
      <w:r w:rsidR="008B6EB5">
        <w:rPr>
          <w:rFonts w:ascii="Arial" w:hAnsi="Arial" w:cs="Arial"/>
          <w:sz w:val="20"/>
          <w:szCs w:val="20"/>
          <w:lang w:val="es-AR"/>
        </w:rPr>
        <w:t>“</w:t>
      </w:r>
      <w:r w:rsidRPr="007308B3">
        <w:rPr>
          <w:rFonts w:ascii="Arial" w:hAnsi="Arial" w:cs="Arial"/>
          <w:sz w:val="20"/>
          <w:szCs w:val="20"/>
          <w:lang w:val="es-AR"/>
        </w:rPr>
        <w:t>Cenaré con él y él conmigo</w:t>
      </w:r>
      <w:r w:rsidR="008B6EB5">
        <w:rPr>
          <w:rFonts w:ascii="Arial" w:hAnsi="Arial" w:cs="Arial"/>
          <w:sz w:val="20"/>
          <w:szCs w:val="20"/>
          <w:lang w:val="es-AR"/>
        </w:rPr>
        <w:t>”</w:t>
      </w:r>
      <w:r w:rsidRPr="007308B3">
        <w:rPr>
          <w:rFonts w:ascii="Arial" w:hAnsi="Arial" w:cs="Arial"/>
          <w:sz w:val="20"/>
          <w:szCs w:val="20"/>
          <w:lang w:val="es-AR"/>
        </w:rPr>
        <w:t xml:space="preserve"> (35). ¿Qué clase de alimentos? Manteca y miel. Ambas cosas cenaremos ciertamente con él cuando nuestra alma se enardezca en</w:t>
      </w:r>
      <w:r>
        <w:rPr>
          <w:rFonts w:ascii="Arial" w:hAnsi="Arial" w:cs="Arial"/>
          <w:sz w:val="20"/>
          <w:szCs w:val="20"/>
          <w:lang w:val="es-AR"/>
        </w:rPr>
        <w:t xml:space="preserve"> </w:t>
      </w:r>
      <w:r w:rsidRPr="007308B3">
        <w:rPr>
          <w:rFonts w:ascii="Arial" w:hAnsi="Arial" w:cs="Arial"/>
          <w:sz w:val="20"/>
          <w:szCs w:val="20"/>
          <w:lang w:val="es-AR"/>
        </w:rPr>
        <w:t>amor ante la doble consideración. Las mismas cosas</w:t>
      </w:r>
      <w:r w:rsidR="003B6B8D">
        <w:rPr>
          <w:rFonts w:ascii="Arial" w:hAnsi="Arial" w:cs="Arial"/>
          <w:sz w:val="20"/>
          <w:szCs w:val="20"/>
          <w:lang w:val="es-AR"/>
        </w:rPr>
        <w:t xml:space="preserve"> </w:t>
      </w:r>
      <w:r w:rsidRPr="007308B3">
        <w:rPr>
          <w:rFonts w:ascii="Arial" w:hAnsi="Arial" w:cs="Arial"/>
          <w:sz w:val="20"/>
          <w:szCs w:val="20"/>
          <w:lang w:val="es-AR"/>
        </w:rPr>
        <w:t>cena él también con nosotros al recrearse en este doble</w:t>
      </w:r>
      <w:r w:rsidR="003B6B8D">
        <w:rPr>
          <w:rFonts w:ascii="Arial" w:hAnsi="Arial" w:cs="Arial"/>
          <w:sz w:val="20"/>
          <w:szCs w:val="20"/>
          <w:lang w:val="es-AR"/>
        </w:rPr>
        <w:t xml:space="preserve"> </w:t>
      </w:r>
      <w:r w:rsidRPr="007308B3">
        <w:rPr>
          <w:rFonts w:ascii="Arial" w:hAnsi="Arial" w:cs="Arial"/>
          <w:sz w:val="20"/>
          <w:szCs w:val="20"/>
          <w:lang w:val="es-AR"/>
        </w:rPr>
        <w:t xml:space="preserve">amor de nuestra alma. Lo dijo bellamente el profeta: </w:t>
      </w:r>
      <w:r w:rsidR="008B6EB5">
        <w:rPr>
          <w:rFonts w:ascii="Arial" w:hAnsi="Arial" w:cs="Arial"/>
          <w:sz w:val="20"/>
          <w:szCs w:val="20"/>
          <w:lang w:val="es-AR"/>
        </w:rPr>
        <w:t>“</w:t>
      </w:r>
      <w:r w:rsidRPr="007308B3">
        <w:rPr>
          <w:rFonts w:ascii="Arial" w:hAnsi="Arial" w:cs="Arial"/>
          <w:sz w:val="20"/>
          <w:szCs w:val="20"/>
          <w:lang w:val="es-AR"/>
        </w:rPr>
        <w:t>Comerá miel y manteca, y añade: Para que sepa rehusar el mal y elegir el bien</w:t>
      </w:r>
      <w:r w:rsidR="008B6EB5">
        <w:rPr>
          <w:rFonts w:ascii="Arial" w:hAnsi="Arial" w:cs="Arial"/>
          <w:sz w:val="20"/>
          <w:szCs w:val="20"/>
          <w:lang w:val="es-AR"/>
        </w:rPr>
        <w:t>”</w:t>
      </w:r>
      <w:r w:rsidRPr="007308B3">
        <w:rPr>
          <w:rFonts w:ascii="Arial" w:hAnsi="Arial" w:cs="Arial"/>
          <w:sz w:val="20"/>
          <w:szCs w:val="20"/>
          <w:lang w:val="es-AR"/>
        </w:rPr>
        <w:t xml:space="preserve"> (36).</w:t>
      </w:r>
    </w:p>
    <w:p w14:paraId="06CA4862" w14:textId="77777777" w:rsidR="007308B3" w:rsidRPr="007308B3" w:rsidRDefault="007308B3" w:rsidP="00594F7E">
      <w:pPr>
        <w:spacing w:line="240" w:lineRule="exact"/>
        <w:ind w:firstLine="397"/>
        <w:jc w:val="both"/>
        <w:rPr>
          <w:rFonts w:ascii="Arial" w:hAnsi="Arial" w:cs="Arial"/>
          <w:sz w:val="20"/>
          <w:szCs w:val="20"/>
          <w:lang w:val="es-AR"/>
        </w:rPr>
      </w:pPr>
      <w:r w:rsidRPr="007308B3">
        <w:rPr>
          <w:rFonts w:ascii="Arial" w:hAnsi="Arial" w:cs="Arial"/>
          <w:sz w:val="20"/>
          <w:szCs w:val="20"/>
          <w:lang w:val="es-AR"/>
        </w:rPr>
        <w:t xml:space="preserve">Cuando el Señor habló a Abrahán, le dijo: </w:t>
      </w:r>
      <w:r w:rsidR="008B6EB5">
        <w:rPr>
          <w:rFonts w:ascii="Arial" w:hAnsi="Arial" w:cs="Arial"/>
          <w:sz w:val="20"/>
          <w:szCs w:val="20"/>
          <w:lang w:val="es-AR"/>
        </w:rPr>
        <w:t>“</w:t>
      </w:r>
      <w:r w:rsidRPr="007308B3">
        <w:rPr>
          <w:rFonts w:ascii="Arial" w:hAnsi="Arial" w:cs="Arial"/>
          <w:sz w:val="20"/>
          <w:szCs w:val="20"/>
          <w:lang w:val="es-AR"/>
        </w:rPr>
        <w:t>Ahor</w:t>
      </w:r>
      <w:r w:rsidR="003B6B8D">
        <w:rPr>
          <w:rFonts w:ascii="Arial" w:hAnsi="Arial" w:cs="Arial"/>
          <w:sz w:val="20"/>
          <w:szCs w:val="20"/>
          <w:lang w:val="es-AR"/>
        </w:rPr>
        <w:t xml:space="preserve">a </w:t>
      </w:r>
      <w:r w:rsidRPr="007308B3">
        <w:rPr>
          <w:rFonts w:ascii="Arial" w:hAnsi="Arial" w:cs="Arial"/>
          <w:sz w:val="20"/>
          <w:szCs w:val="20"/>
          <w:lang w:val="es-AR"/>
        </w:rPr>
        <w:t>conozco que temes a Dios</w:t>
      </w:r>
      <w:r w:rsidR="008B6EB5">
        <w:rPr>
          <w:rFonts w:ascii="Arial" w:hAnsi="Arial" w:cs="Arial"/>
          <w:sz w:val="20"/>
          <w:szCs w:val="20"/>
          <w:lang w:val="es-AR"/>
        </w:rPr>
        <w:t>”</w:t>
      </w:r>
      <w:r w:rsidRPr="007308B3">
        <w:rPr>
          <w:rFonts w:ascii="Arial" w:hAnsi="Arial" w:cs="Arial"/>
          <w:sz w:val="20"/>
          <w:szCs w:val="20"/>
          <w:lang w:val="es-AR"/>
        </w:rPr>
        <w:t xml:space="preserve"> (37). Lejos de nosotros pensar</w:t>
      </w:r>
      <w:r w:rsidR="003B6B8D">
        <w:rPr>
          <w:rFonts w:ascii="Arial" w:hAnsi="Arial" w:cs="Arial"/>
          <w:sz w:val="20"/>
          <w:szCs w:val="20"/>
          <w:lang w:val="es-AR"/>
        </w:rPr>
        <w:t xml:space="preserve"> </w:t>
      </w:r>
      <w:r w:rsidRPr="007308B3">
        <w:rPr>
          <w:rFonts w:ascii="Arial" w:hAnsi="Arial" w:cs="Arial"/>
          <w:sz w:val="20"/>
          <w:szCs w:val="20"/>
          <w:lang w:val="es-AR"/>
        </w:rPr>
        <w:t>exista en Dios mutación alguna, como por ejemplo que</w:t>
      </w:r>
      <w:r w:rsidR="003B6B8D">
        <w:rPr>
          <w:rFonts w:ascii="Arial" w:hAnsi="Arial" w:cs="Arial"/>
          <w:sz w:val="20"/>
          <w:szCs w:val="20"/>
          <w:lang w:val="es-AR"/>
        </w:rPr>
        <w:t xml:space="preserve"> </w:t>
      </w:r>
      <w:r w:rsidRPr="007308B3">
        <w:rPr>
          <w:rFonts w:ascii="Arial" w:hAnsi="Arial" w:cs="Arial"/>
          <w:sz w:val="20"/>
          <w:szCs w:val="20"/>
          <w:lang w:val="es-AR"/>
        </w:rPr>
        <w:t>sabe y luego no sabe, pues no cabe en él mudanza ni</w:t>
      </w:r>
      <w:r w:rsidR="003B6B8D">
        <w:rPr>
          <w:rFonts w:ascii="Arial" w:hAnsi="Arial" w:cs="Arial"/>
          <w:sz w:val="20"/>
          <w:szCs w:val="20"/>
          <w:lang w:val="es-AR"/>
        </w:rPr>
        <w:t xml:space="preserve"> </w:t>
      </w:r>
      <w:r w:rsidRPr="007308B3">
        <w:rPr>
          <w:rFonts w:ascii="Arial" w:hAnsi="Arial" w:cs="Arial"/>
          <w:sz w:val="20"/>
          <w:szCs w:val="20"/>
          <w:lang w:val="es-AR"/>
        </w:rPr>
        <w:t>sombra de varia</w:t>
      </w:r>
      <w:r w:rsidR="003B6B8D">
        <w:rPr>
          <w:rFonts w:ascii="Arial" w:hAnsi="Arial" w:cs="Arial"/>
          <w:sz w:val="20"/>
          <w:szCs w:val="20"/>
          <w:lang w:val="es-AR"/>
        </w:rPr>
        <w:t>c</w:t>
      </w:r>
      <w:r w:rsidRPr="007308B3">
        <w:rPr>
          <w:rFonts w:ascii="Arial" w:hAnsi="Arial" w:cs="Arial"/>
          <w:sz w:val="20"/>
          <w:szCs w:val="20"/>
          <w:lang w:val="es-AR"/>
        </w:rPr>
        <w:t>ión</w:t>
      </w:r>
      <w:r w:rsidR="00EE4BFC" w:rsidRPr="007258F7">
        <w:rPr>
          <w:rStyle w:val="Refdenotaalpie"/>
          <w:rFonts w:ascii="Arial" w:hAnsi="Arial" w:cs="Arial"/>
          <w:sz w:val="20"/>
          <w:szCs w:val="20"/>
          <w:lang w:val="es-AR"/>
        </w:rPr>
        <w:footnoteReference w:customMarkFollows="1" w:id="160"/>
        <w:sym w:font="Symbol" w:char="F0D7"/>
      </w:r>
      <w:r w:rsidRPr="007308B3">
        <w:rPr>
          <w:rFonts w:ascii="Arial" w:hAnsi="Arial" w:cs="Arial"/>
          <w:sz w:val="20"/>
          <w:szCs w:val="20"/>
          <w:lang w:val="es-AR"/>
        </w:rPr>
        <w:t>(38). Ha de e</w:t>
      </w:r>
      <w:r w:rsidR="001C787C">
        <w:rPr>
          <w:rFonts w:ascii="Arial" w:hAnsi="Arial" w:cs="Arial"/>
          <w:sz w:val="20"/>
          <w:szCs w:val="20"/>
          <w:lang w:val="es-AR"/>
        </w:rPr>
        <w:t>nt</w:t>
      </w:r>
      <w:r w:rsidRPr="007308B3">
        <w:rPr>
          <w:rFonts w:ascii="Arial" w:hAnsi="Arial" w:cs="Arial"/>
          <w:sz w:val="20"/>
          <w:szCs w:val="20"/>
          <w:lang w:val="es-AR"/>
        </w:rPr>
        <w:t>enderse, pues: Ahora</w:t>
      </w:r>
      <w:r w:rsidR="001C787C">
        <w:rPr>
          <w:rFonts w:ascii="Arial" w:hAnsi="Arial" w:cs="Arial"/>
          <w:sz w:val="20"/>
          <w:szCs w:val="20"/>
          <w:lang w:val="es-AR"/>
        </w:rPr>
        <w:t xml:space="preserve"> </w:t>
      </w:r>
      <w:r w:rsidRPr="007308B3">
        <w:rPr>
          <w:rFonts w:ascii="Arial" w:hAnsi="Arial" w:cs="Arial"/>
          <w:sz w:val="20"/>
          <w:szCs w:val="20"/>
          <w:lang w:val="es-AR"/>
        </w:rPr>
        <w:t>conocí, o sea, confieso que has creado todas las c</w:t>
      </w:r>
      <w:r w:rsidR="001C787C">
        <w:rPr>
          <w:rFonts w:ascii="Arial" w:hAnsi="Arial" w:cs="Arial"/>
          <w:sz w:val="20"/>
          <w:szCs w:val="20"/>
          <w:lang w:val="es-AR"/>
        </w:rPr>
        <w:t>o</w:t>
      </w:r>
      <w:r w:rsidRPr="007308B3">
        <w:rPr>
          <w:rFonts w:ascii="Arial" w:hAnsi="Arial" w:cs="Arial"/>
          <w:sz w:val="20"/>
          <w:szCs w:val="20"/>
          <w:lang w:val="es-AR"/>
        </w:rPr>
        <w:t>sas.</w:t>
      </w:r>
      <w:r w:rsidR="001C787C">
        <w:rPr>
          <w:rFonts w:ascii="Arial" w:hAnsi="Arial" w:cs="Arial"/>
          <w:sz w:val="20"/>
          <w:szCs w:val="20"/>
          <w:lang w:val="es-AR"/>
        </w:rPr>
        <w:t xml:space="preserve"> </w:t>
      </w:r>
      <w:r w:rsidRPr="007308B3">
        <w:rPr>
          <w:rFonts w:ascii="Arial" w:hAnsi="Arial" w:cs="Arial"/>
          <w:sz w:val="20"/>
          <w:szCs w:val="20"/>
          <w:lang w:val="es-AR"/>
        </w:rPr>
        <w:t>Porque Abrahán no fue tentado para man</w:t>
      </w:r>
      <w:r w:rsidR="000922F1">
        <w:rPr>
          <w:rFonts w:ascii="Arial" w:hAnsi="Arial" w:cs="Arial"/>
          <w:sz w:val="20"/>
          <w:szCs w:val="20"/>
          <w:lang w:val="es-AR"/>
        </w:rPr>
        <w:t>if</w:t>
      </w:r>
      <w:r w:rsidRPr="007308B3">
        <w:rPr>
          <w:rFonts w:ascii="Arial" w:hAnsi="Arial" w:cs="Arial"/>
          <w:sz w:val="20"/>
          <w:szCs w:val="20"/>
          <w:lang w:val="es-AR"/>
        </w:rPr>
        <w:t>estar su</w:t>
      </w:r>
      <w:r w:rsidR="000922F1">
        <w:rPr>
          <w:rFonts w:ascii="Arial" w:hAnsi="Arial" w:cs="Arial"/>
          <w:sz w:val="20"/>
          <w:szCs w:val="20"/>
          <w:lang w:val="es-AR"/>
        </w:rPr>
        <w:t xml:space="preserve"> o</w:t>
      </w:r>
      <w:r w:rsidRPr="007308B3">
        <w:rPr>
          <w:rFonts w:ascii="Arial" w:hAnsi="Arial" w:cs="Arial"/>
          <w:sz w:val="20"/>
          <w:szCs w:val="20"/>
          <w:lang w:val="es-AR"/>
        </w:rPr>
        <w:t xml:space="preserve">bediencia a Dios, sino más bien para que su perfección </w:t>
      </w:r>
      <w:r w:rsidR="000922F1">
        <w:rPr>
          <w:rFonts w:ascii="Arial" w:hAnsi="Arial" w:cs="Arial"/>
          <w:sz w:val="20"/>
          <w:szCs w:val="20"/>
          <w:lang w:val="es-AR"/>
        </w:rPr>
        <w:t>–d</w:t>
      </w:r>
      <w:r w:rsidRPr="007308B3">
        <w:rPr>
          <w:rFonts w:ascii="Arial" w:hAnsi="Arial" w:cs="Arial"/>
          <w:sz w:val="20"/>
          <w:szCs w:val="20"/>
          <w:lang w:val="es-AR"/>
        </w:rPr>
        <w:t>e</w:t>
      </w:r>
      <w:r w:rsidR="000922F1">
        <w:rPr>
          <w:rFonts w:ascii="Arial" w:hAnsi="Arial" w:cs="Arial"/>
          <w:sz w:val="20"/>
          <w:szCs w:val="20"/>
          <w:lang w:val="es-AR"/>
        </w:rPr>
        <w:t xml:space="preserve"> </w:t>
      </w:r>
      <w:r w:rsidRPr="007308B3">
        <w:rPr>
          <w:rFonts w:ascii="Arial" w:hAnsi="Arial" w:cs="Arial"/>
          <w:sz w:val="20"/>
          <w:szCs w:val="20"/>
          <w:lang w:val="es-AR"/>
        </w:rPr>
        <w:t>sólo Dios conocida</w:t>
      </w:r>
      <w:r w:rsidR="000922F1">
        <w:rPr>
          <w:rFonts w:ascii="Arial" w:hAnsi="Arial" w:cs="Arial"/>
          <w:sz w:val="20"/>
          <w:szCs w:val="20"/>
          <w:lang w:val="es-AR"/>
        </w:rPr>
        <w:t>–</w:t>
      </w:r>
      <w:r w:rsidRPr="007308B3">
        <w:rPr>
          <w:rFonts w:ascii="Arial" w:hAnsi="Arial" w:cs="Arial"/>
          <w:sz w:val="20"/>
          <w:szCs w:val="20"/>
          <w:lang w:val="es-AR"/>
        </w:rPr>
        <w:t xml:space="preserve"> fulgurara</w:t>
      </w:r>
      <w:r w:rsidR="000922F1">
        <w:rPr>
          <w:rFonts w:ascii="Arial" w:hAnsi="Arial" w:cs="Arial"/>
          <w:sz w:val="20"/>
          <w:szCs w:val="20"/>
          <w:lang w:val="es-AR"/>
        </w:rPr>
        <w:t xml:space="preserve"> </w:t>
      </w:r>
      <w:r w:rsidRPr="007308B3">
        <w:rPr>
          <w:rFonts w:ascii="Arial" w:hAnsi="Arial" w:cs="Arial"/>
          <w:sz w:val="20"/>
          <w:szCs w:val="20"/>
          <w:lang w:val="es-AR"/>
        </w:rPr>
        <w:t>con nuevos destellos ante la mir</w:t>
      </w:r>
      <w:r w:rsidR="001C787C">
        <w:rPr>
          <w:rFonts w:ascii="Arial" w:hAnsi="Arial" w:cs="Arial"/>
          <w:sz w:val="20"/>
          <w:szCs w:val="20"/>
          <w:lang w:val="es-AR"/>
        </w:rPr>
        <w:t>a</w:t>
      </w:r>
      <w:r w:rsidRPr="007308B3">
        <w:rPr>
          <w:rFonts w:ascii="Arial" w:hAnsi="Arial" w:cs="Arial"/>
          <w:sz w:val="20"/>
          <w:szCs w:val="20"/>
          <w:lang w:val="es-AR"/>
        </w:rPr>
        <w:t>da de los hombres.</w:t>
      </w:r>
    </w:p>
    <w:p w14:paraId="19478DED" w14:textId="77777777" w:rsidR="006C725D" w:rsidRDefault="007308B3" w:rsidP="000922F1">
      <w:pPr>
        <w:spacing w:line="240" w:lineRule="exact"/>
        <w:ind w:firstLine="397"/>
        <w:jc w:val="both"/>
        <w:rPr>
          <w:rFonts w:ascii="Arial" w:hAnsi="Arial" w:cs="Arial"/>
          <w:sz w:val="20"/>
          <w:szCs w:val="20"/>
          <w:lang w:val="es-AR"/>
        </w:rPr>
      </w:pPr>
      <w:r w:rsidRPr="007308B3">
        <w:rPr>
          <w:rFonts w:ascii="Arial" w:hAnsi="Arial" w:cs="Arial"/>
          <w:sz w:val="20"/>
          <w:szCs w:val="20"/>
          <w:lang w:val="es-AR"/>
        </w:rPr>
        <w:t>Resumiendo: según las leyes de la tropología, también aquí tomamos la acepción de la razón por sabiduría,</w:t>
      </w:r>
      <w:r w:rsidR="001C787C">
        <w:rPr>
          <w:rFonts w:ascii="Arial" w:hAnsi="Arial" w:cs="Arial"/>
          <w:sz w:val="20"/>
          <w:szCs w:val="20"/>
          <w:lang w:val="es-AR"/>
        </w:rPr>
        <w:t xml:space="preserve"> </w:t>
      </w:r>
      <w:r w:rsidRPr="007308B3">
        <w:rPr>
          <w:rFonts w:ascii="Arial" w:hAnsi="Arial" w:cs="Arial"/>
          <w:sz w:val="20"/>
          <w:szCs w:val="20"/>
          <w:lang w:val="es-AR"/>
        </w:rPr>
        <w:t>es decir, hace que nosotros sepamos, y en este sentido</w:t>
      </w:r>
      <w:r w:rsidR="001C787C">
        <w:rPr>
          <w:rFonts w:ascii="Arial" w:hAnsi="Arial" w:cs="Arial"/>
          <w:sz w:val="20"/>
          <w:szCs w:val="20"/>
          <w:lang w:val="es-AR"/>
        </w:rPr>
        <w:t xml:space="preserve"> </w:t>
      </w:r>
      <w:r w:rsidRPr="007308B3">
        <w:rPr>
          <w:rFonts w:ascii="Arial" w:hAnsi="Arial" w:cs="Arial"/>
          <w:sz w:val="20"/>
          <w:szCs w:val="20"/>
          <w:lang w:val="es-AR"/>
        </w:rPr>
        <w:t>nos gratifica con la dulzura de su suavidad, para poder</w:t>
      </w:r>
      <w:r w:rsidR="001C787C">
        <w:rPr>
          <w:rFonts w:ascii="Arial" w:hAnsi="Arial" w:cs="Arial"/>
          <w:sz w:val="20"/>
          <w:szCs w:val="20"/>
          <w:lang w:val="es-AR"/>
        </w:rPr>
        <w:t xml:space="preserve"> </w:t>
      </w:r>
      <w:r w:rsidRPr="007308B3">
        <w:rPr>
          <w:rFonts w:ascii="Arial" w:hAnsi="Arial" w:cs="Arial"/>
          <w:sz w:val="20"/>
          <w:szCs w:val="20"/>
          <w:lang w:val="es-AR"/>
        </w:rPr>
        <w:t>discernir por experiencia entre el bien de</w:t>
      </w:r>
      <w:r w:rsidR="001C787C">
        <w:rPr>
          <w:rFonts w:ascii="Arial" w:hAnsi="Arial" w:cs="Arial"/>
          <w:sz w:val="20"/>
          <w:szCs w:val="20"/>
          <w:lang w:val="es-AR"/>
        </w:rPr>
        <w:t>l</w:t>
      </w:r>
      <w:r w:rsidRPr="007308B3">
        <w:rPr>
          <w:rFonts w:ascii="Arial" w:hAnsi="Arial" w:cs="Arial"/>
          <w:sz w:val="20"/>
          <w:szCs w:val="20"/>
          <w:lang w:val="es-AR"/>
        </w:rPr>
        <w:t xml:space="preserve"> cielo y el mal</w:t>
      </w:r>
      <w:r w:rsidR="001C787C">
        <w:rPr>
          <w:rFonts w:ascii="Arial" w:hAnsi="Arial" w:cs="Arial"/>
          <w:sz w:val="20"/>
          <w:szCs w:val="20"/>
          <w:lang w:val="es-AR"/>
        </w:rPr>
        <w:t xml:space="preserve"> </w:t>
      </w:r>
      <w:r w:rsidRPr="007308B3">
        <w:rPr>
          <w:rFonts w:ascii="Arial" w:hAnsi="Arial" w:cs="Arial"/>
          <w:sz w:val="20"/>
          <w:szCs w:val="20"/>
          <w:lang w:val="es-AR"/>
        </w:rPr>
        <w:t>de mundo, con objeto de reprobar los males y elegir los bienes.</w:t>
      </w:r>
    </w:p>
    <w:p w14:paraId="691C8B05" w14:textId="77777777" w:rsidR="006C725D" w:rsidRDefault="006C725D" w:rsidP="000922F1">
      <w:pPr>
        <w:spacing w:line="240" w:lineRule="exact"/>
        <w:ind w:firstLine="397"/>
        <w:jc w:val="both"/>
        <w:rPr>
          <w:rFonts w:ascii="Arial" w:hAnsi="Arial" w:cs="Arial"/>
          <w:sz w:val="20"/>
          <w:szCs w:val="20"/>
          <w:lang w:val="es-AR"/>
        </w:rPr>
      </w:pPr>
    </w:p>
    <w:p w14:paraId="070E3B6D" w14:textId="77777777" w:rsidR="006C725D" w:rsidRDefault="006C725D" w:rsidP="000922F1">
      <w:pPr>
        <w:spacing w:line="240" w:lineRule="exact"/>
        <w:ind w:firstLine="397"/>
        <w:jc w:val="both"/>
        <w:rPr>
          <w:rFonts w:ascii="Arial" w:hAnsi="Arial" w:cs="Arial"/>
          <w:sz w:val="20"/>
          <w:szCs w:val="20"/>
          <w:lang w:val="es-AR"/>
        </w:rPr>
      </w:pPr>
    </w:p>
    <w:p w14:paraId="480A7AB2" w14:textId="77777777" w:rsidR="001476CE" w:rsidRDefault="001476CE" w:rsidP="000922F1">
      <w:pPr>
        <w:spacing w:line="240" w:lineRule="exact"/>
        <w:ind w:firstLine="397"/>
        <w:jc w:val="both"/>
        <w:rPr>
          <w:rFonts w:ascii="Arial" w:hAnsi="Arial" w:cs="Arial"/>
          <w:sz w:val="20"/>
          <w:szCs w:val="20"/>
          <w:lang w:val="es-AR"/>
        </w:rPr>
      </w:pPr>
      <w:r>
        <w:rPr>
          <w:rFonts w:ascii="Arial" w:hAnsi="Arial" w:cs="Arial"/>
          <w:sz w:val="20"/>
          <w:szCs w:val="20"/>
          <w:lang w:val="es-AR"/>
        </w:rPr>
        <w:lastRenderedPageBreak/>
        <w:br w:type="page"/>
      </w:r>
    </w:p>
    <w:p w14:paraId="5511DE0C" w14:textId="77777777" w:rsidR="00594F7E" w:rsidRDefault="00594F7E" w:rsidP="00594F7E">
      <w:pPr>
        <w:spacing w:line="240" w:lineRule="exact"/>
        <w:ind w:firstLine="397"/>
        <w:rPr>
          <w:rFonts w:ascii="Arial" w:hAnsi="Arial" w:cs="Arial"/>
          <w:sz w:val="20"/>
          <w:szCs w:val="20"/>
          <w:lang w:val="es-AR"/>
        </w:rPr>
      </w:pPr>
    </w:p>
    <w:p w14:paraId="298054F7" w14:textId="77777777" w:rsidR="004A650A" w:rsidRDefault="004A650A" w:rsidP="00594F7E">
      <w:pPr>
        <w:spacing w:line="240" w:lineRule="exact"/>
        <w:ind w:firstLine="397"/>
        <w:rPr>
          <w:rFonts w:ascii="Arial" w:hAnsi="Arial" w:cs="Arial"/>
          <w:sz w:val="20"/>
          <w:szCs w:val="20"/>
          <w:lang w:val="es-AR"/>
        </w:rPr>
      </w:pPr>
    </w:p>
    <w:p w14:paraId="3B486312" w14:textId="77777777" w:rsidR="004A650A" w:rsidRDefault="004A650A">
      <w:pPr>
        <w:rPr>
          <w:rFonts w:ascii="Arial" w:hAnsi="Arial" w:cs="Arial"/>
          <w:sz w:val="20"/>
          <w:szCs w:val="20"/>
          <w:lang w:val="es-AR"/>
        </w:rPr>
      </w:pPr>
      <w:r>
        <w:rPr>
          <w:rFonts w:ascii="Arial" w:hAnsi="Arial" w:cs="Arial"/>
          <w:sz w:val="20"/>
          <w:szCs w:val="20"/>
          <w:lang w:val="es-AR"/>
        </w:rPr>
        <w:br w:type="page"/>
      </w:r>
    </w:p>
    <w:p w14:paraId="630D6D1F" w14:textId="77777777" w:rsidR="00594F7E" w:rsidRDefault="00594F7E" w:rsidP="00594F7E">
      <w:pPr>
        <w:spacing w:line="240" w:lineRule="exact"/>
        <w:ind w:firstLine="397"/>
        <w:rPr>
          <w:rFonts w:ascii="Arial" w:hAnsi="Arial" w:cs="Arial"/>
          <w:sz w:val="20"/>
          <w:szCs w:val="20"/>
          <w:lang w:val="es-AR"/>
        </w:rPr>
      </w:pPr>
    </w:p>
    <w:p w14:paraId="15203853" w14:textId="77777777" w:rsidR="00594F7E" w:rsidRPr="00EA104A" w:rsidRDefault="00594F7E" w:rsidP="00594F7E">
      <w:pPr>
        <w:autoSpaceDE w:val="0"/>
        <w:autoSpaceDN w:val="0"/>
        <w:adjustRightInd w:val="0"/>
        <w:ind w:left="-142" w:firstLine="397"/>
        <w:jc w:val="right"/>
        <w:rPr>
          <w:rFonts w:ascii="Times New Roman" w:hAnsi="Times New Roman"/>
          <w:b/>
          <w:sz w:val="36"/>
          <w:szCs w:val="36"/>
          <w:lang w:val="es-AR"/>
        </w:rPr>
      </w:pPr>
      <w:r>
        <w:rPr>
          <w:rFonts w:ascii="Times New Roman" w:hAnsi="Times New Roman"/>
          <w:b/>
          <w:sz w:val="36"/>
          <w:szCs w:val="36"/>
          <w:lang w:val="es-AR"/>
        </w:rPr>
        <w:t>X</w:t>
      </w:r>
      <w:r w:rsidR="0062117C">
        <w:rPr>
          <w:rFonts w:ascii="Times New Roman" w:hAnsi="Times New Roman"/>
          <w:b/>
          <w:sz w:val="36"/>
          <w:szCs w:val="36"/>
          <w:lang w:val="es-AR"/>
        </w:rPr>
        <w:t>I</w:t>
      </w:r>
      <w:r>
        <w:rPr>
          <w:rFonts w:ascii="Times New Roman" w:hAnsi="Times New Roman"/>
          <w:b/>
          <w:sz w:val="36"/>
          <w:szCs w:val="36"/>
          <w:lang w:val="es-AR"/>
        </w:rPr>
        <w:t>I</w:t>
      </w:r>
    </w:p>
    <w:p w14:paraId="101D7783" w14:textId="77777777" w:rsidR="00594F7E" w:rsidRPr="00EA104A" w:rsidRDefault="0062117C" w:rsidP="00594F7E">
      <w:pPr>
        <w:autoSpaceDE w:val="0"/>
        <w:autoSpaceDN w:val="0"/>
        <w:adjustRightInd w:val="0"/>
        <w:spacing w:before="120"/>
        <w:ind w:left="-142" w:firstLine="397"/>
        <w:jc w:val="right"/>
        <w:rPr>
          <w:rFonts w:ascii="Times New Roman" w:hAnsi="Times New Roman"/>
          <w:b/>
          <w:sz w:val="28"/>
          <w:szCs w:val="28"/>
          <w:lang w:val="es-AR"/>
        </w:rPr>
      </w:pPr>
      <w:r>
        <w:rPr>
          <w:rFonts w:ascii="Times New Roman" w:hAnsi="Times New Roman"/>
          <w:b/>
          <w:sz w:val="28"/>
          <w:szCs w:val="28"/>
          <w:lang w:val="es-AR"/>
        </w:rPr>
        <w:t>Fiesta</w:t>
      </w:r>
      <w:r w:rsidR="00594F7E">
        <w:rPr>
          <w:rFonts w:ascii="Times New Roman" w:hAnsi="Times New Roman"/>
          <w:b/>
          <w:sz w:val="28"/>
          <w:szCs w:val="28"/>
          <w:lang w:val="es-AR"/>
        </w:rPr>
        <w:t xml:space="preserve"> de</w:t>
      </w:r>
      <w:r>
        <w:rPr>
          <w:rFonts w:ascii="Times New Roman" w:hAnsi="Times New Roman"/>
          <w:b/>
          <w:sz w:val="28"/>
          <w:szCs w:val="28"/>
          <w:lang w:val="es-AR"/>
        </w:rPr>
        <w:t xml:space="preserve"> </w:t>
      </w:r>
      <w:r w:rsidR="00594F7E">
        <w:rPr>
          <w:rFonts w:ascii="Times New Roman" w:hAnsi="Times New Roman"/>
          <w:b/>
          <w:sz w:val="28"/>
          <w:szCs w:val="28"/>
          <w:lang w:val="es-AR"/>
        </w:rPr>
        <w:t>l</w:t>
      </w:r>
      <w:r>
        <w:rPr>
          <w:rFonts w:ascii="Times New Roman" w:hAnsi="Times New Roman"/>
          <w:b/>
          <w:sz w:val="28"/>
          <w:szCs w:val="28"/>
          <w:lang w:val="es-AR"/>
        </w:rPr>
        <w:t>a</w:t>
      </w:r>
      <w:r w:rsidR="00594F7E">
        <w:rPr>
          <w:rFonts w:ascii="Times New Roman" w:hAnsi="Times New Roman"/>
          <w:b/>
          <w:sz w:val="28"/>
          <w:szCs w:val="28"/>
          <w:lang w:val="es-AR"/>
        </w:rPr>
        <w:t xml:space="preserve"> </w:t>
      </w:r>
      <w:r>
        <w:rPr>
          <w:rFonts w:ascii="Times New Roman" w:hAnsi="Times New Roman"/>
          <w:b/>
          <w:sz w:val="28"/>
          <w:szCs w:val="28"/>
          <w:lang w:val="es-AR"/>
        </w:rPr>
        <w:t>Pascua</w:t>
      </w:r>
    </w:p>
    <w:p w14:paraId="557E8846" w14:textId="77777777" w:rsidR="00594F7E" w:rsidRPr="001C6D64" w:rsidRDefault="00594F7E" w:rsidP="00594F7E">
      <w:pPr>
        <w:autoSpaceDE w:val="0"/>
        <w:autoSpaceDN w:val="0"/>
        <w:adjustRightInd w:val="0"/>
        <w:spacing w:line="240" w:lineRule="exact"/>
        <w:ind w:left="-142" w:firstLine="397"/>
        <w:jc w:val="both"/>
        <w:rPr>
          <w:rFonts w:ascii="Arial" w:hAnsi="Arial" w:cs="Arial"/>
          <w:sz w:val="20"/>
          <w:szCs w:val="20"/>
          <w:lang w:val="es-AR"/>
        </w:rPr>
      </w:pPr>
    </w:p>
    <w:p w14:paraId="723EBB4B" w14:textId="77777777" w:rsidR="00D40476" w:rsidRDefault="0062117C" w:rsidP="001A1F00">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Ardientemente </w:t>
      </w:r>
      <w:r w:rsidR="001A1F00" w:rsidRPr="001A1F00">
        <w:rPr>
          <w:rFonts w:ascii="Arial" w:hAnsi="Arial" w:cs="Arial"/>
          <w:sz w:val="20"/>
          <w:szCs w:val="20"/>
          <w:lang w:val="es-AR"/>
        </w:rPr>
        <w:t>he deseado comer con vosotros esta</w:t>
      </w:r>
      <w:r w:rsidR="0034787D">
        <w:rPr>
          <w:rFonts w:ascii="Arial" w:hAnsi="Arial" w:cs="Arial"/>
          <w:sz w:val="20"/>
          <w:szCs w:val="20"/>
          <w:lang w:val="es-AR"/>
        </w:rPr>
        <w:t xml:space="preserve"> </w:t>
      </w:r>
      <w:r w:rsidR="001A1F00" w:rsidRPr="001A1F00">
        <w:rPr>
          <w:rFonts w:ascii="Arial" w:hAnsi="Arial" w:cs="Arial"/>
          <w:sz w:val="20"/>
          <w:szCs w:val="20"/>
          <w:lang w:val="es-AR"/>
        </w:rPr>
        <w:t>pascua</w:t>
      </w:r>
      <w:r w:rsidR="00F42605" w:rsidRPr="007258F7">
        <w:rPr>
          <w:rStyle w:val="Refdenotaalpie"/>
          <w:rFonts w:ascii="Arial" w:hAnsi="Arial" w:cs="Arial"/>
          <w:sz w:val="20"/>
          <w:szCs w:val="20"/>
          <w:lang w:val="es-AR"/>
        </w:rPr>
        <w:footnoteReference w:customMarkFollows="1" w:id="161"/>
        <w:sym w:font="Symbol" w:char="F0D7"/>
      </w:r>
      <w:r w:rsidR="001A1F00" w:rsidRPr="001A1F00">
        <w:rPr>
          <w:rFonts w:ascii="Arial" w:hAnsi="Arial" w:cs="Arial"/>
          <w:sz w:val="20"/>
          <w:szCs w:val="20"/>
          <w:lang w:val="es-AR"/>
        </w:rPr>
        <w:t>(1), y e</w:t>
      </w:r>
      <w:r w:rsidR="00F42605">
        <w:rPr>
          <w:rFonts w:ascii="Arial" w:hAnsi="Arial" w:cs="Arial"/>
          <w:sz w:val="20"/>
          <w:szCs w:val="20"/>
          <w:lang w:val="es-AR"/>
        </w:rPr>
        <w:t>l</w:t>
      </w:r>
      <w:r w:rsidR="001A1F00" w:rsidRPr="001A1F00">
        <w:rPr>
          <w:rFonts w:ascii="Arial" w:hAnsi="Arial" w:cs="Arial"/>
          <w:sz w:val="20"/>
          <w:szCs w:val="20"/>
          <w:lang w:val="es-AR"/>
        </w:rPr>
        <w:t xml:space="preserve"> Señor escuchó el deseo de los humildes (2). Juzgo no ha sido pequeña gracia para mí habérseme dado poder </w:t>
      </w:r>
      <w:r w:rsidR="0034787D">
        <w:rPr>
          <w:rFonts w:ascii="Arial" w:hAnsi="Arial" w:cs="Arial"/>
          <w:sz w:val="20"/>
          <w:szCs w:val="20"/>
          <w:lang w:val="es-AR"/>
        </w:rPr>
        <w:t>c</w:t>
      </w:r>
      <w:r w:rsidR="001A1F00" w:rsidRPr="001A1F00">
        <w:rPr>
          <w:rFonts w:ascii="Arial" w:hAnsi="Arial" w:cs="Arial"/>
          <w:sz w:val="20"/>
          <w:szCs w:val="20"/>
          <w:lang w:val="es-AR"/>
        </w:rPr>
        <w:t>elebrar esta pascua con vosotros,</w:t>
      </w:r>
      <w:r w:rsidR="0034787D">
        <w:rPr>
          <w:rFonts w:ascii="Arial" w:hAnsi="Arial" w:cs="Arial"/>
          <w:sz w:val="20"/>
          <w:szCs w:val="20"/>
          <w:lang w:val="es-AR"/>
        </w:rPr>
        <w:t xml:space="preserve"> </w:t>
      </w:r>
      <w:r w:rsidR="001A1F00" w:rsidRPr="001A1F00">
        <w:rPr>
          <w:rFonts w:ascii="Arial" w:hAnsi="Arial" w:cs="Arial"/>
          <w:sz w:val="20"/>
          <w:szCs w:val="20"/>
          <w:lang w:val="es-AR"/>
        </w:rPr>
        <w:t>cuando estoy lejos de atreverme a pretender aque</w:t>
      </w:r>
      <w:r w:rsidR="0034787D">
        <w:rPr>
          <w:rFonts w:ascii="Arial" w:hAnsi="Arial" w:cs="Arial"/>
          <w:sz w:val="20"/>
          <w:szCs w:val="20"/>
          <w:lang w:val="es-AR"/>
        </w:rPr>
        <w:t>ll</w:t>
      </w:r>
      <w:r w:rsidR="001A1F00" w:rsidRPr="001A1F00">
        <w:rPr>
          <w:rFonts w:ascii="Arial" w:hAnsi="Arial" w:cs="Arial"/>
          <w:sz w:val="20"/>
          <w:szCs w:val="20"/>
          <w:lang w:val="es-AR"/>
        </w:rPr>
        <w:t>a otra</w:t>
      </w:r>
      <w:r w:rsidR="0034787D">
        <w:rPr>
          <w:rFonts w:ascii="Arial" w:hAnsi="Arial" w:cs="Arial"/>
          <w:sz w:val="20"/>
          <w:szCs w:val="20"/>
          <w:lang w:val="es-AR"/>
        </w:rPr>
        <w:t xml:space="preserve"> </w:t>
      </w:r>
      <w:r w:rsidR="001A1F00" w:rsidRPr="001A1F00">
        <w:rPr>
          <w:rFonts w:ascii="Arial" w:hAnsi="Arial" w:cs="Arial"/>
          <w:sz w:val="20"/>
          <w:szCs w:val="20"/>
          <w:lang w:val="es-AR"/>
        </w:rPr>
        <w:t>sublime y agradabilísima sobre toda ponderación, que los</w:t>
      </w:r>
      <w:r w:rsidR="0034787D">
        <w:rPr>
          <w:rFonts w:ascii="Arial" w:hAnsi="Arial" w:cs="Arial"/>
          <w:sz w:val="20"/>
          <w:szCs w:val="20"/>
          <w:lang w:val="es-AR"/>
        </w:rPr>
        <w:t xml:space="preserve"> </w:t>
      </w:r>
      <w:r w:rsidR="001A1F00" w:rsidRPr="001A1F00">
        <w:rPr>
          <w:rFonts w:ascii="Arial" w:hAnsi="Arial" w:cs="Arial"/>
          <w:sz w:val="20"/>
          <w:szCs w:val="20"/>
          <w:lang w:val="es-AR"/>
        </w:rPr>
        <w:t>espíritus bienaventurados celebran hoy, al ser admitidos</w:t>
      </w:r>
      <w:r w:rsidR="0034787D">
        <w:rPr>
          <w:rFonts w:ascii="Arial" w:hAnsi="Arial" w:cs="Arial"/>
          <w:sz w:val="20"/>
          <w:szCs w:val="20"/>
          <w:lang w:val="es-AR"/>
        </w:rPr>
        <w:t xml:space="preserve"> </w:t>
      </w:r>
      <w:r w:rsidR="001A1F00" w:rsidRPr="001A1F00">
        <w:rPr>
          <w:rFonts w:ascii="Arial" w:hAnsi="Arial" w:cs="Arial"/>
          <w:sz w:val="20"/>
          <w:szCs w:val="20"/>
          <w:lang w:val="es-AR"/>
        </w:rPr>
        <w:t>a la mesa Celeste de que habla el sagrado Evangelio:</w:t>
      </w:r>
      <w:r w:rsidR="0034787D">
        <w:rPr>
          <w:rFonts w:ascii="Arial" w:hAnsi="Arial" w:cs="Arial"/>
          <w:sz w:val="20"/>
          <w:szCs w:val="20"/>
          <w:lang w:val="es-AR"/>
        </w:rPr>
        <w:t xml:space="preserve"> </w:t>
      </w:r>
      <w:r w:rsidR="008B6EB5">
        <w:rPr>
          <w:rFonts w:ascii="Arial" w:hAnsi="Arial" w:cs="Arial"/>
          <w:sz w:val="20"/>
          <w:szCs w:val="20"/>
          <w:lang w:val="es-AR"/>
        </w:rPr>
        <w:t>“</w:t>
      </w:r>
      <w:r w:rsidR="001A1F00" w:rsidRPr="001A1F00">
        <w:rPr>
          <w:rFonts w:ascii="Arial" w:hAnsi="Arial" w:cs="Arial"/>
          <w:sz w:val="20"/>
          <w:szCs w:val="20"/>
          <w:lang w:val="es-AR"/>
        </w:rPr>
        <w:t>Por eso os preparo yo el reino,</w:t>
      </w:r>
      <w:r w:rsidR="0034787D">
        <w:rPr>
          <w:rFonts w:ascii="Arial" w:hAnsi="Arial" w:cs="Arial"/>
          <w:sz w:val="20"/>
          <w:szCs w:val="20"/>
          <w:lang w:val="es-AR"/>
        </w:rPr>
        <w:t xml:space="preserve"> </w:t>
      </w:r>
      <w:r w:rsidR="001A1F00" w:rsidRPr="001A1F00">
        <w:rPr>
          <w:rFonts w:ascii="Arial" w:hAnsi="Arial" w:cs="Arial"/>
          <w:sz w:val="20"/>
          <w:szCs w:val="20"/>
          <w:lang w:val="es-AR"/>
        </w:rPr>
        <w:t>como mi padre me lo</w:t>
      </w:r>
      <w:r w:rsidR="00D40476">
        <w:rPr>
          <w:rFonts w:ascii="Arial" w:hAnsi="Arial" w:cs="Arial"/>
          <w:sz w:val="20"/>
          <w:szCs w:val="20"/>
          <w:lang w:val="es-AR"/>
        </w:rPr>
        <w:t xml:space="preserve"> </w:t>
      </w:r>
      <w:r w:rsidR="001A1F00" w:rsidRPr="001A1F00">
        <w:rPr>
          <w:rFonts w:ascii="Arial" w:hAnsi="Arial" w:cs="Arial"/>
          <w:sz w:val="20"/>
          <w:szCs w:val="20"/>
          <w:lang w:val="es-AR"/>
        </w:rPr>
        <w:t>preparó a mí, para que comáis y bebáis a mi mesa en mi</w:t>
      </w:r>
      <w:r w:rsidR="00D40476">
        <w:rPr>
          <w:rFonts w:ascii="Arial" w:hAnsi="Arial" w:cs="Arial"/>
          <w:sz w:val="20"/>
          <w:szCs w:val="20"/>
          <w:lang w:val="es-AR"/>
        </w:rPr>
        <w:t xml:space="preserve"> </w:t>
      </w:r>
      <w:r w:rsidR="001A1F00" w:rsidRPr="001A1F00">
        <w:rPr>
          <w:rFonts w:ascii="Arial" w:hAnsi="Arial" w:cs="Arial"/>
          <w:sz w:val="20"/>
          <w:szCs w:val="20"/>
          <w:lang w:val="es-AR"/>
        </w:rPr>
        <w:t>reino</w:t>
      </w:r>
      <w:r w:rsidR="008B6EB5">
        <w:rPr>
          <w:rFonts w:ascii="Arial" w:hAnsi="Arial" w:cs="Arial"/>
          <w:sz w:val="20"/>
          <w:szCs w:val="20"/>
          <w:lang w:val="es-AR"/>
        </w:rPr>
        <w:t>”</w:t>
      </w:r>
      <w:r w:rsidR="001A1F00" w:rsidRPr="001A1F00">
        <w:rPr>
          <w:rFonts w:ascii="Arial" w:hAnsi="Arial" w:cs="Arial"/>
          <w:sz w:val="20"/>
          <w:szCs w:val="20"/>
          <w:lang w:val="es-AR"/>
        </w:rPr>
        <w:t xml:space="preserve"> (3). Allí comen los pobres y se sacian (4), a nosotros, en cambio, no será poco si tenemos hambre y sed</w:t>
      </w:r>
      <w:r w:rsidR="00D40476">
        <w:rPr>
          <w:rFonts w:ascii="Arial" w:hAnsi="Arial" w:cs="Arial"/>
          <w:sz w:val="20"/>
          <w:szCs w:val="20"/>
          <w:lang w:val="es-AR"/>
        </w:rPr>
        <w:t xml:space="preserve"> </w:t>
      </w:r>
      <w:r w:rsidR="001A1F00" w:rsidRPr="001A1F00">
        <w:rPr>
          <w:rFonts w:ascii="Arial" w:hAnsi="Arial" w:cs="Arial"/>
          <w:sz w:val="20"/>
          <w:szCs w:val="20"/>
          <w:lang w:val="es-AR"/>
        </w:rPr>
        <w:t>de justicia, porque teniendo hambre y sed en la tierra,</w:t>
      </w:r>
      <w:r w:rsidR="00D40476">
        <w:rPr>
          <w:rFonts w:ascii="Arial" w:hAnsi="Arial" w:cs="Arial"/>
          <w:sz w:val="20"/>
          <w:szCs w:val="20"/>
          <w:lang w:val="es-AR"/>
        </w:rPr>
        <w:t xml:space="preserve"> </w:t>
      </w:r>
      <w:r w:rsidR="001A1F00" w:rsidRPr="001A1F00">
        <w:rPr>
          <w:rFonts w:ascii="Arial" w:hAnsi="Arial" w:cs="Arial"/>
          <w:sz w:val="20"/>
          <w:szCs w:val="20"/>
          <w:lang w:val="es-AR"/>
        </w:rPr>
        <w:t>algún día nos veremos saciados en la patria.</w:t>
      </w:r>
      <w:r w:rsidR="00D40476">
        <w:rPr>
          <w:rFonts w:ascii="Arial" w:hAnsi="Arial" w:cs="Arial"/>
          <w:sz w:val="20"/>
          <w:szCs w:val="20"/>
          <w:lang w:val="es-AR"/>
        </w:rPr>
        <w:t xml:space="preserve"> </w:t>
      </w:r>
    </w:p>
    <w:p w14:paraId="6BA43297" w14:textId="63B1300A"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Respecto a mi persona, puedo decir que siempre que</w:t>
      </w:r>
      <w:r w:rsidR="00D40476">
        <w:rPr>
          <w:rFonts w:ascii="Arial" w:hAnsi="Arial" w:cs="Arial"/>
          <w:sz w:val="20"/>
          <w:szCs w:val="20"/>
          <w:lang w:val="es-AR"/>
        </w:rPr>
        <w:t xml:space="preserve"> </w:t>
      </w:r>
      <w:r w:rsidRPr="001A1F00">
        <w:rPr>
          <w:rFonts w:ascii="Arial" w:hAnsi="Arial" w:cs="Arial"/>
          <w:sz w:val="20"/>
          <w:szCs w:val="20"/>
          <w:lang w:val="es-AR"/>
        </w:rPr>
        <w:t xml:space="preserve">elevo el </w:t>
      </w:r>
      <w:r w:rsidR="00D40476">
        <w:rPr>
          <w:rFonts w:ascii="Arial" w:hAnsi="Arial" w:cs="Arial"/>
          <w:sz w:val="20"/>
          <w:szCs w:val="20"/>
          <w:lang w:val="es-AR"/>
        </w:rPr>
        <w:t>p</w:t>
      </w:r>
      <w:r w:rsidRPr="001A1F00">
        <w:rPr>
          <w:rFonts w:ascii="Arial" w:hAnsi="Arial" w:cs="Arial"/>
          <w:sz w:val="20"/>
          <w:szCs w:val="20"/>
          <w:lang w:val="es-AR"/>
        </w:rPr>
        <w:t>ensamiento a contemplar y desear aquellas</w:t>
      </w:r>
      <w:r w:rsidR="00D40476">
        <w:rPr>
          <w:rFonts w:ascii="Arial" w:hAnsi="Arial" w:cs="Arial"/>
          <w:sz w:val="20"/>
          <w:szCs w:val="20"/>
          <w:lang w:val="es-AR"/>
        </w:rPr>
        <w:t xml:space="preserve"> </w:t>
      </w:r>
      <w:r w:rsidRPr="001A1F00">
        <w:rPr>
          <w:rFonts w:ascii="Arial" w:hAnsi="Arial" w:cs="Arial"/>
          <w:sz w:val="20"/>
          <w:szCs w:val="20"/>
          <w:lang w:val="es-AR"/>
        </w:rPr>
        <w:t>deli</w:t>
      </w:r>
      <w:r w:rsidR="00452845">
        <w:rPr>
          <w:rFonts w:ascii="Arial" w:hAnsi="Arial" w:cs="Arial"/>
          <w:sz w:val="20"/>
          <w:szCs w:val="20"/>
          <w:lang w:val="es-AR"/>
        </w:rPr>
        <w:t>-</w:t>
      </w:r>
      <w:r w:rsidRPr="001A1F00">
        <w:rPr>
          <w:rFonts w:ascii="Arial" w:hAnsi="Arial" w:cs="Arial"/>
          <w:sz w:val="20"/>
          <w:szCs w:val="20"/>
          <w:lang w:val="es-AR"/>
        </w:rPr>
        <w:t>cias, me parece escuchar la voz de mi Señor Jesús</w:t>
      </w:r>
      <w:r w:rsidR="00D40476">
        <w:rPr>
          <w:rFonts w:ascii="Arial" w:hAnsi="Arial" w:cs="Arial"/>
          <w:sz w:val="20"/>
          <w:szCs w:val="20"/>
          <w:lang w:val="es-AR"/>
        </w:rPr>
        <w:t xml:space="preserve"> </w:t>
      </w:r>
      <w:r w:rsidR="00452845">
        <w:rPr>
          <w:rFonts w:ascii="Arial" w:hAnsi="Arial" w:cs="Arial"/>
          <w:sz w:val="20"/>
          <w:szCs w:val="20"/>
          <w:lang w:val="es-AR"/>
        </w:rPr>
        <w:t>dici</w:t>
      </w:r>
      <w:r w:rsidR="005F34D9">
        <w:rPr>
          <w:rFonts w:ascii="Arial" w:hAnsi="Arial" w:cs="Arial"/>
          <w:sz w:val="20"/>
          <w:szCs w:val="20"/>
          <w:lang w:val="es-AR"/>
        </w:rPr>
        <w:t>é</w:t>
      </w:r>
      <w:r w:rsidR="00452845">
        <w:rPr>
          <w:rFonts w:ascii="Arial" w:hAnsi="Arial" w:cs="Arial"/>
          <w:sz w:val="20"/>
          <w:szCs w:val="20"/>
          <w:lang w:val="es-AR"/>
        </w:rPr>
        <w:t>ndo-</w:t>
      </w:r>
      <w:r w:rsidRPr="001A1F00">
        <w:rPr>
          <w:rFonts w:ascii="Arial" w:hAnsi="Arial" w:cs="Arial"/>
          <w:sz w:val="20"/>
          <w:szCs w:val="20"/>
          <w:lang w:val="es-AR"/>
        </w:rPr>
        <w:t xml:space="preserve">me desde el cielo: </w:t>
      </w:r>
      <w:r w:rsidR="008B6EB5">
        <w:rPr>
          <w:rFonts w:ascii="Arial" w:hAnsi="Arial" w:cs="Arial"/>
          <w:sz w:val="20"/>
          <w:szCs w:val="20"/>
          <w:lang w:val="es-AR"/>
        </w:rPr>
        <w:t>“</w:t>
      </w:r>
      <w:r w:rsidRPr="001A1F00">
        <w:rPr>
          <w:rFonts w:ascii="Arial" w:hAnsi="Arial" w:cs="Arial"/>
          <w:sz w:val="20"/>
          <w:szCs w:val="20"/>
          <w:lang w:val="es-AR"/>
        </w:rPr>
        <w:t>No es justo tomar el pan de</w:t>
      </w:r>
      <w:r w:rsidR="00D40476">
        <w:rPr>
          <w:rFonts w:ascii="Arial" w:hAnsi="Arial" w:cs="Arial"/>
          <w:sz w:val="20"/>
          <w:szCs w:val="20"/>
          <w:lang w:val="es-AR"/>
        </w:rPr>
        <w:t xml:space="preserve"> </w:t>
      </w:r>
      <w:r w:rsidRPr="001A1F00">
        <w:rPr>
          <w:rFonts w:ascii="Arial" w:hAnsi="Arial" w:cs="Arial"/>
          <w:sz w:val="20"/>
          <w:szCs w:val="20"/>
          <w:lang w:val="es-AR"/>
        </w:rPr>
        <w:t>los hijos y echarlo a los perros (5). Verdad, es, Señor,</w:t>
      </w:r>
      <w:r w:rsidR="00D40476">
        <w:rPr>
          <w:rFonts w:ascii="Arial" w:hAnsi="Arial" w:cs="Arial"/>
          <w:sz w:val="20"/>
          <w:szCs w:val="20"/>
          <w:lang w:val="es-AR"/>
        </w:rPr>
        <w:t xml:space="preserve"> </w:t>
      </w:r>
      <w:r w:rsidR="007D0301">
        <w:rPr>
          <w:rFonts w:ascii="Arial" w:hAnsi="Arial" w:cs="Arial"/>
          <w:sz w:val="20"/>
          <w:szCs w:val="20"/>
          <w:lang w:val="es-AR"/>
        </w:rPr>
        <w:t>p</w:t>
      </w:r>
      <w:r w:rsidRPr="001A1F00">
        <w:rPr>
          <w:rFonts w:ascii="Arial" w:hAnsi="Arial" w:cs="Arial"/>
          <w:sz w:val="20"/>
          <w:szCs w:val="20"/>
          <w:lang w:val="es-AR"/>
        </w:rPr>
        <w:t>ero</w:t>
      </w:r>
      <w:r w:rsidR="007D0301">
        <w:rPr>
          <w:rFonts w:ascii="Arial" w:hAnsi="Arial" w:cs="Arial"/>
          <w:sz w:val="20"/>
          <w:szCs w:val="20"/>
          <w:lang w:val="es-AR"/>
        </w:rPr>
        <w:t xml:space="preserve"> </w:t>
      </w:r>
      <w:r w:rsidRPr="001A1F00">
        <w:rPr>
          <w:rFonts w:ascii="Arial" w:hAnsi="Arial" w:cs="Arial"/>
          <w:sz w:val="20"/>
          <w:szCs w:val="20"/>
          <w:lang w:val="es-AR"/>
        </w:rPr>
        <w:t>también los perritos comen de las migajas de sus</w:t>
      </w:r>
      <w:r w:rsidR="00D40476">
        <w:rPr>
          <w:rFonts w:ascii="Arial" w:hAnsi="Arial" w:cs="Arial"/>
          <w:sz w:val="20"/>
          <w:szCs w:val="20"/>
          <w:lang w:val="es-AR"/>
        </w:rPr>
        <w:t xml:space="preserve"> </w:t>
      </w:r>
      <w:r w:rsidRPr="001A1F00">
        <w:rPr>
          <w:rFonts w:ascii="Arial" w:hAnsi="Arial" w:cs="Arial"/>
          <w:sz w:val="20"/>
          <w:szCs w:val="20"/>
          <w:lang w:val="es-AR"/>
        </w:rPr>
        <w:t>señores</w:t>
      </w:r>
      <w:r w:rsidR="008B6EB5">
        <w:rPr>
          <w:rFonts w:ascii="Arial" w:hAnsi="Arial" w:cs="Arial"/>
          <w:sz w:val="20"/>
          <w:szCs w:val="20"/>
          <w:lang w:val="es-AR"/>
        </w:rPr>
        <w:t>”</w:t>
      </w:r>
      <w:r w:rsidRPr="001A1F00">
        <w:rPr>
          <w:rFonts w:ascii="Arial" w:hAnsi="Arial" w:cs="Arial"/>
          <w:sz w:val="20"/>
          <w:szCs w:val="20"/>
          <w:lang w:val="es-AR"/>
        </w:rPr>
        <w:t xml:space="preserve"> (6). Ojalá, Se</w:t>
      </w:r>
      <w:r w:rsidR="007D0301">
        <w:rPr>
          <w:rFonts w:ascii="Arial" w:hAnsi="Arial" w:cs="Arial"/>
          <w:sz w:val="20"/>
          <w:szCs w:val="20"/>
          <w:lang w:val="es-AR"/>
        </w:rPr>
        <w:t>ñ</w:t>
      </w:r>
      <w:r w:rsidRPr="001A1F00">
        <w:rPr>
          <w:rFonts w:ascii="Arial" w:hAnsi="Arial" w:cs="Arial"/>
          <w:sz w:val="20"/>
          <w:szCs w:val="20"/>
          <w:lang w:val="es-AR"/>
        </w:rPr>
        <w:t>or dulcísimo, ojalá cayera hoy</w:t>
      </w:r>
      <w:r w:rsidR="00D40476">
        <w:rPr>
          <w:rFonts w:ascii="Arial" w:hAnsi="Arial" w:cs="Arial"/>
          <w:sz w:val="20"/>
          <w:szCs w:val="20"/>
          <w:lang w:val="es-AR"/>
        </w:rPr>
        <w:t xml:space="preserve"> </w:t>
      </w:r>
      <w:r w:rsidRPr="001A1F00">
        <w:rPr>
          <w:rFonts w:ascii="Arial" w:hAnsi="Arial" w:cs="Arial"/>
          <w:sz w:val="20"/>
          <w:szCs w:val="20"/>
          <w:lang w:val="es-AR"/>
        </w:rPr>
        <w:t>alguna migaja de aque</w:t>
      </w:r>
      <w:r w:rsidR="007D0301">
        <w:rPr>
          <w:rFonts w:ascii="Arial" w:hAnsi="Arial" w:cs="Arial"/>
          <w:sz w:val="20"/>
          <w:szCs w:val="20"/>
          <w:lang w:val="es-AR"/>
        </w:rPr>
        <w:t>ll</w:t>
      </w:r>
      <w:r w:rsidRPr="001A1F00">
        <w:rPr>
          <w:rFonts w:ascii="Arial" w:hAnsi="Arial" w:cs="Arial"/>
          <w:sz w:val="20"/>
          <w:szCs w:val="20"/>
          <w:lang w:val="es-AR"/>
        </w:rPr>
        <w:t>a mesa celeste, de la mesa de</w:t>
      </w:r>
      <w:r w:rsidR="007D0301">
        <w:rPr>
          <w:rFonts w:ascii="Arial" w:hAnsi="Arial" w:cs="Arial"/>
          <w:sz w:val="20"/>
          <w:szCs w:val="20"/>
          <w:lang w:val="es-AR"/>
        </w:rPr>
        <w:t xml:space="preserve"> </w:t>
      </w:r>
      <w:r w:rsidRPr="001A1F00">
        <w:rPr>
          <w:rFonts w:ascii="Arial" w:hAnsi="Arial" w:cs="Arial"/>
          <w:sz w:val="20"/>
          <w:szCs w:val="20"/>
          <w:lang w:val="es-AR"/>
        </w:rPr>
        <w:t xml:space="preserve">tus hijos, de mis señores, para este perro tuyo </w:t>
      </w:r>
      <w:r w:rsidR="007D0301">
        <w:rPr>
          <w:rFonts w:ascii="Arial" w:hAnsi="Arial" w:cs="Arial"/>
          <w:sz w:val="20"/>
          <w:szCs w:val="20"/>
          <w:lang w:val="es-AR"/>
        </w:rPr>
        <w:t>ll</w:t>
      </w:r>
      <w:r w:rsidRPr="001A1F00">
        <w:rPr>
          <w:rFonts w:ascii="Arial" w:hAnsi="Arial" w:cs="Arial"/>
          <w:sz w:val="20"/>
          <w:szCs w:val="20"/>
          <w:lang w:val="es-AR"/>
        </w:rPr>
        <w:t>eno de</w:t>
      </w:r>
      <w:r w:rsidR="007D0301">
        <w:rPr>
          <w:rFonts w:ascii="Arial" w:hAnsi="Arial" w:cs="Arial"/>
          <w:sz w:val="20"/>
          <w:szCs w:val="20"/>
          <w:lang w:val="es-AR"/>
        </w:rPr>
        <w:t xml:space="preserve"> </w:t>
      </w:r>
      <w:r w:rsidRPr="001A1F00">
        <w:rPr>
          <w:rFonts w:ascii="Arial" w:hAnsi="Arial" w:cs="Arial"/>
          <w:sz w:val="20"/>
          <w:szCs w:val="20"/>
          <w:lang w:val="es-AR"/>
        </w:rPr>
        <w:t xml:space="preserve">pulgas, para que las </w:t>
      </w:r>
      <w:r w:rsidR="007D0301">
        <w:rPr>
          <w:rFonts w:ascii="Arial" w:hAnsi="Arial" w:cs="Arial"/>
          <w:sz w:val="20"/>
          <w:szCs w:val="20"/>
          <w:lang w:val="es-AR"/>
        </w:rPr>
        <w:t>l</w:t>
      </w:r>
      <w:r w:rsidRPr="001A1F00">
        <w:rPr>
          <w:rFonts w:ascii="Arial" w:hAnsi="Arial" w:cs="Arial"/>
          <w:sz w:val="20"/>
          <w:szCs w:val="20"/>
          <w:lang w:val="es-AR"/>
        </w:rPr>
        <w:t>echugas silvestres, de suyo amargas</w:t>
      </w:r>
      <w:r w:rsidR="007D0301">
        <w:rPr>
          <w:rFonts w:ascii="Arial" w:hAnsi="Arial" w:cs="Arial"/>
          <w:sz w:val="20"/>
          <w:szCs w:val="20"/>
          <w:lang w:val="es-AR"/>
        </w:rPr>
        <w:t>, –</w:t>
      </w:r>
      <w:r w:rsidRPr="001A1F00">
        <w:rPr>
          <w:rFonts w:ascii="Arial" w:hAnsi="Arial" w:cs="Arial"/>
          <w:sz w:val="20"/>
          <w:szCs w:val="20"/>
          <w:lang w:val="es-AR"/>
        </w:rPr>
        <w:t>acostumbradas</w:t>
      </w:r>
      <w:r w:rsidR="007D0301">
        <w:rPr>
          <w:rFonts w:ascii="Arial" w:hAnsi="Arial" w:cs="Arial"/>
          <w:sz w:val="20"/>
          <w:szCs w:val="20"/>
          <w:lang w:val="es-AR"/>
        </w:rPr>
        <w:t xml:space="preserve"> </w:t>
      </w:r>
      <w:r w:rsidRPr="001A1F00">
        <w:rPr>
          <w:rFonts w:ascii="Arial" w:hAnsi="Arial" w:cs="Arial"/>
          <w:sz w:val="20"/>
          <w:szCs w:val="20"/>
          <w:lang w:val="es-AR"/>
        </w:rPr>
        <w:t>a tomar en la pascua</w:t>
      </w:r>
      <w:r w:rsidR="007D0301">
        <w:rPr>
          <w:rFonts w:ascii="Arial" w:hAnsi="Arial" w:cs="Arial"/>
          <w:sz w:val="20"/>
          <w:szCs w:val="20"/>
          <w:lang w:val="es-AR"/>
        </w:rPr>
        <w:t>–</w:t>
      </w:r>
      <w:r w:rsidRPr="001A1F00">
        <w:rPr>
          <w:rFonts w:ascii="Arial" w:hAnsi="Arial" w:cs="Arial"/>
          <w:sz w:val="20"/>
          <w:szCs w:val="20"/>
          <w:lang w:val="es-AR"/>
        </w:rPr>
        <w:t xml:space="preserve"> se</w:t>
      </w:r>
      <w:r w:rsidR="007D0301">
        <w:rPr>
          <w:rFonts w:ascii="Arial" w:hAnsi="Arial" w:cs="Arial"/>
          <w:sz w:val="20"/>
          <w:szCs w:val="20"/>
          <w:lang w:val="es-AR"/>
        </w:rPr>
        <w:t xml:space="preserve"> </w:t>
      </w:r>
      <w:r w:rsidRPr="001A1F00">
        <w:rPr>
          <w:rFonts w:ascii="Arial" w:hAnsi="Arial" w:cs="Arial"/>
          <w:sz w:val="20"/>
          <w:szCs w:val="20"/>
          <w:lang w:val="es-AR"/>
        </w:rPr>
        <w:t>vo</w:t>
      </w:r>
      <w:r w:rsidR="001F7899">
        <w:rPr>
          <w:rFonts w:ascii="Arial" w:hAnsi="Arial" w:cs="Arial"/>
          <w:sz w:val="20"/>
          <w:szCs w:val="20"/>
          <w:lang w:val="es-AR"/>
        </w:rPr>
        <w:t>lvi</w:t>
      </w:r>
      <w:r w:rsidRPr="001A1F00">
        <w:rPr>
          <w:rFonts w:ascii="Arial" w:hAnsi="Arial" w:cs="Arial"/>
          <w:sz w:val="20"/>
          <w:szCs w:val="20"/>
          <w:lang w:val="es-AR"/>
        </w:rPr>
        <w:t>eran</w:t>
      </w:r>
      <w:r w:rsidR="001F7899">
        <w:rPr>
          <w:rFonts w:ascii="Arial" w:hAnsi="Arial" w:cs="Arial"/>
          <w:sz w:val="20"/>
          <w:szCs w:val="20"/>
          <w:lang w:val="es-AR"/>
        </w:rPr>
        <w:t xml:space="preserve"> </w:t>
      </w:r>
      <w:r w:rsidRPr="001A1F00">
        <w:rPr>
          <w:rFonts w:ascii="Arial" w:hAnsi="Arial" w:cs="Arial"/>
          <w:sz w:val="20"/>
          <w:szCs w:val="20"/>
          <w:lang w:val="es-AR"/>
        </w:rPr>
        <w:t>dulces con la suavidad de aque</w:t>
      </w:r>
      <w:r w:rsidR="001F7899">
        <w:rPr>
          <w:rFonts w:ascii="Arial" w:hAnsi="Arial" w:cs="Arial"/>
          <w:sz w:val="20"/>
          <w:szCs w:val="20"/>
          <w:lang w:val="es-AR"/>
        </w:rPr>
        <w:t>ll</w:t>
      </w:r>
      <w:r w:rsidRPr="001A1F00">
        <w:rPr>
          <w:rFonts w:ascii="Arial" w:hAnsi="Arial" w:cs="Arial"/>
          <w:sz w:val="20"/>
          <w:szCs w:val="20"/>
          <w:lang w:val="es-AR"/>
        </w:rPr>
        <w:t>as migajas.</w:t>
      </w:r>
    </w:p>
    <w:p w14:paraId="1535BEEC"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Sabéis muy bien, hermanos carísimos, es imposible</w:t>
      </w:r>
      <w:r>
        <w:rPr>
          <w:rFonts w:ascii="Arial" w:hAnsi="Arial" w:cs="Arial"/>
          <w:sz w:val="20"/>
          <w:szCs w:val="20"/>
          <w:lang w:val="es-AR"/>
        </w:rPr>
        <w:t xml:space="preserve"> </w:t>
      </w:r>
      <w:r w:rsidRPr="001A1F00">
        <w:rPr>
          <w:rFonts w:ascii="Arial" w:hAnsi="Arial" w:cs="Arial"/>
          <w:sz w:val="20"/>
          <w:szCs w:val="20"/>
          <w:lang w:val="es-AR"/>
        </w:rPr>
        <w:t>celebrar la pascua en esta vida sin las lechugas a</w:t>
      </w:r>
      <w:r w:rsidR="001F7899">
        <w:rPr>
          <w:rFonts w:ascii="Arial" w:hAnsi="Arial" w:cs="Arial"/>
          <w:sz w:val="20"/>
          <w:szCs w:val="20"/>
          <w:lang w:val="es-AR"/>
        </w:rPr>
        <w:t>g</w:t>
      </w:r>
      <w:r w:rsidRPr="001A1F00">
        <w:rPr>
          <w:rFonts w:ascii="Arial" w:hAnsi="Arial" w:cs="Arial"/>
          <w:sz w:val="20"/>
          <w:szCs w:val="20"/>
          <w:lang w:val="es-AR"/>
        </w:rPr>
        <w:t>restes,</w:t>
      </w:r>
      <w:r w:rsidR="001F7899">
        <w:rPr>
          <w:rFonts w:ascii="Arial" w:hAnsi="Arial" w:cs="Arial"/>
          <w:sz w:val="20"/>
          <w:szCs w:val="20"/>
          <w:lang w:val="es-AR"/>
        </w:rPr>
        <w:t xml:space="preserve"> </w:t>
      </w:r>
      <w:r w:rsidRPr="001A1F00">
        <w:rPr>
          <w:rFonts w:ascii="Arial" w:hAnsi="Arial" w:cs="Arial"/>
          <w:sz w:val="20"/>
          <w:szCs w:val="20"/>
          <w:lang w:val="es-AR"/>
        </w:rPr>
        <w:t>es decir, amargas. La pascua, como no ignoráis, equivale</w:t>
      </w:r>
      <w:r w:rsidR="008F46FE">
        <w:rPr>
          <w:rFonts w:ascii="Arial" w:hAnsi="Arial" w:cs="Arial"/>
          <w:sz w:val="20"/>
          <w:szCs w:val="20"/>
          <w:lang w:val="es-AR"/>
        </w:rPr>
        <w:t xml:space="preserve"> </w:t>
      </w:r>
      <w:r w:rsidRPr="001A1F00">
        <w:rPr>
          <w:rFonts w:ascii="Arial" w:hAnsi="Arial" w:cs="Arial"/>
          <w:sz w:val="20"/>
          <w:szCs w:val="20"/>
          <w:lang w:val="es-AR"/>
        </w:rPr>
        <w:t xml:space="preserve">a paso </w:t>
      </w:r>
      <w:r w:rsidR="003D3422" w:rsidRPr="007258F7">
        <w:rPr>
          <w:rStyle w:val="Refdenotaalpie"/>
          <w:rFonts w:ascii="Arial" w:hAnsi="Arial" w:cs="Arial"/>
          <w:sz w:val="20"/>
          <w:szCs w:val="20"/>
          <w:lang w:val="es-AR"/>
        </w:rPr>
        <w:lastRenderedPageBreak/>
        <w:footnoteReference w:customMarkFollows="1" w:id="162"/>
        <w:sym w:font="Symbol" w:char="F0D7"/>
      </w:r>
      <w:r w:rsidRPr="001A1F00">
        <w:rPr>
          <w:rFonts w:ascii="Arial" w:hAnsi="Arial" w:cs="Arial"/>
          <w:sz w:val="20"/>
          <w:szCs w:val="20"/>
          <w:lang w:val="es-AR"/>
        </w:rPr>
        <w:t>(7), y en este sentido nos viene a la memo</w:t>
      </w:r>
      <w:r w:rsidR="008F46FE">
        <w:rPr>
          <w:rFonts w:ascii="Arial" w:hAnsi="Arial" w:cs="Arial"/>
          <w:sz w:val="20"/>
          <w:szCs w:val="20"/>
          <w:lang w:val="es-AR"/>
        </w:rPr>
        <w:t>r</w:t>
      </w:r>
      <w:r w:rsidRPr="001A1F00">
        <w:rPr>
          <w:rFonts w:ascii="Arial" w:hAnsi="Arial" w:cs="Arial"/>
          <w:sz w:val="20"/>
          <w:szCs w:val="20"/>
          <w:lang w:val="es-AR"/>
        </w:rPr>
        <w:t>ia un</w:t>
      </w:r>
      <w:r w:rsidR="008F46FE">
        <w:rPr>
          <w:rFonts w:ascii="Arial" w:hAnsi="Arial" w:cs="Arial"/>
          <w:sz w:val="20"/>
          <w:szCs w:val="20"/>
          <w:lang w:val="es-AR"/>
        </w:rPr>
        <w:t xml:space="preserve"> </w:t>
      </w:r>
      <w:r w:rsidRPr="001A1F00">
        <w:rPr>
          <w:rFonts w:ascii="Arial" w:hAnsi="Arial" w:cs="Arial"/>
          <w:sz w:val="20"/>
          <w:szCs w:val="20"/>
          <w:lang w:val="es-AR"/>
        </w:rPr>
        <w:t>triple paso o tres clases de pascua expresadas en la Sagrada Escritura.</w:t>
      </w:r>
    </w:p>
    <w:p w14:paraId="49EA2526"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La primera pascua se celebró al salir de Egipto el</w:t>
      </w:r>
      <w:r w:rsidR="008F46FE">
        <w:rPr>
          <w:rFonts w:ascii="Arial" w:hAnsi="Arial" w:cs="Arial"/>
          <w:sz w:val="20"/>
          <w:szCs w:val="20"/>
          <w:lang w:val="es-AR"/>
        </w:rPr>
        <w:t xml:space="preserve"> </w:t>
      </w:r>
      <w:r w:rsidRPr="001A1F00">
        <w:rPr>
          <w:rFonts w:ascii="Arial" w:hAnsi="Arial" w:cs="Arial"/>
          <w:sz w:val="20"/>
          <w:szCs w:val="20"/>
          <w:lang w:val="es-AR"/>
        </w:rPr>
        <w:t>pueblo de Israel (8) y atravesaron el mar rojo, saliendo</w:t>
      </w:r>
      <w:r w:rsidR="008F46FE">
        <w:rPr>
          <w:rFonts w:ascii="Arial" w:hAnsi="Arial" w:cs="Arial"/>
          <w:sz w:val="20"/>
          <w:szCs w:val="20"/>
          <w:lang w:val="es-AR"/>
        </w:rPr>
        <w:t xml:space="preserve"> </w:t>
      </w:r>
      <w:r w:rsidRPr="001A1F00">
        <w:rPr>
          <w:rFonts w:ascii="Arial" w:hAnsi="Arial" w:cs="Arial"/>
          <w:sz w:val="20"/>
          <w:szCs w:val="20"/>
          <w:lang w:val="es-AR"/>
        </w:rPr>
        <w:t>de la esclavitud a la libertad, de las ollas de carne, al</w:t>
      </w:r>
      <w:r w:rsidR="008F46FE">
        <w:rPr>
          <w:rFonts w:ascii="Arial" w:hAnsi="Arial" w:cs="Arial"/>
          <w:sz w:val="20"/>
          <w:szCs w:val="20"/>
          <w:lang w:val="es-AR"/>
        </w:rPr>
        <w:t xml:space="preserve"> </w:t>
      </w:r>
      <w:r w:rsidRPr="001A1F00">
        <w:rPr>
          <w:rFonts w:ascii="Arial" w:hAnsi="Arial" w:cs="Arial"/>
          <w:sz w:val="20"/>
          <w:szCs w:val="20"/>
          <w:lang w:val="es-AR"/>
        </w:rPr>
        <w:t>maná de los ángeles. La segunda pascua tuvo lugar</w:t>
      </w:r>
      <w:r w:rsidR="008F46FE">
        <w:rPr>
          <w:rFonts w:ascii="Arial" w:hAnsi="Arial" w:cs="Arial"/>
          <w:sz w:val="20"/>
          <w:szCs w:val="20"/>
          <w:lang w:val="es-AR"/>
        </w:rPr>
        <w:t xml:space="preserve"> </w:t>
      </w:r>
      <w:r w:rsidRPr="001A1F00">
        <w:rPr>
          <w:rFonts w:ascii="Arial" w:hAnsi="Arial" w:cs="Arial"/>
          <w:sz w:val="20"/>
          <w:szCs w:val="20"/>
          <w:lang w:val="es-AR"/>
        </w:rPr>
        <w:t>cuando no sólo los judíos, sino también el género humano pasó de la muerte a la vida, del yugo del diablo al de</w:t>
      </w:r>
      <w:r w:rsidR="008F46FE">
        <w:rPr>
          <w:rFonts w:ascii="Arial" w:hAnsi="Arial" w:cs="Arial"/>
          <w:sz w:val="20"/>
          <w:szCs w:val="20"/>
          <w:lang w:val="es-AR"/>
        </w:rPr>
        <w:t xml:space="preserve"> </w:t>
      </w:r>
      <w:r w:rsidRPr="001A1F00">
        <w:rPr>
          <w:rFonts w:ascii="Arial" w:hAnsi="Arial" w:cs="Arial"/>
          <w:sz w:val="20"/>
          <w:szCs w:val="20"/>
          <w:lang w:val="es-AR"/>
        </w:rPr>
        <w:t>Cristo, de la esclavitud de las tinieblas a la libertad de la</w:t>
      </w:r>
      <w:r w:rsidR="008F46FE">
        <w:rPr>
          <w:rFonts w:ascii="Arial" w:hAnsi="Arial" w:cs="Arial"/>
          <w:sz w:val="20"/>
          <w:szCs w:val="20"/>
          <w:lang w:val="es-AR"/>
        </w:rPr>
        <w:t xml:space="preserve"> </w:t>
      </w:r>
      <w:r w:rsidRPr="001A1F00">
        <w:rPr>
          <w:rFonts w:ascii="Arial" w:hAnsi="Arial" w:cs="Arial"/>
          <w:sz w:val="20"/>
          <w:szCs w:val="20"/>
          <w:lang w:val="es-AR"/>
        </w:rPr>
        <w:t>gloria de los hijos de Dios, de los manjares inmundos de</w:t>
      </w:r>
      <w:r w:rsidR="008F46FE">
        <w:rPr>
          <w:rFonts w:ascii="Arial" w:hAnsi="Arial" w:cs="Arial"/>
          <w:sz w:val="20"/>
          <w:szCs w:val="20"/>
          <w:lang w:val="es-AR"/>
        </w:rPr>
        <w:t xml:space="preserve"> </w:t>
      </w:r>
      <w:r w:rsidRPr="001A1F00">
        <w:rPr>
          <w:rFonts w:ascii="Arial" w:hAnsi="Arial" w:cs="Arial"/>
          <w:sz w:val="20"/>
          <w:szCs w:val="20"/>
          <w:lang w:val="es-AR"/>
        </w:rPr>
        <w:t>los vicios, a aquel pan verdadero, pan de ángeles, el que</w:t>
      </w:r>
      <w:r w:rsidR="008F46FE">
        <w:rPr>
          <w:rFonts w:ascii="Arial" w:hAnsi="Arial" w:cs="Arial"/>
          <w:sz w:val="20"/>
          <w:szCs w:val="20"/>
          <w:lang w:val="es-AR"/>
        </w:rPr>
        <w:t xml:space="preserve"> </w:t>
      </w:r>
      <w:r w:rsidRPr="001A1F00">
        <w:rPr>
          <w:rFonts w:ascii="Arial" w:hAnsi="Arial" w:cs="Arial"/>
          <w:sz w:val="20"/>
          <w:szCs w:val="20"/>
          <w:lang w:val="es-AR"/>
        </w:rPr>
        <w:t>dijo de s</w:t>
      </w:r>
      <w:r w:rsidR="008F46FE">
        <w:rPr>
          <w:rFonts w:ascii="Arial" w:hAnsi="Arial" w:cs="Arial"/>
          <w:sz w:val="20"/>
          <w:szCs w:val="20"/>
          <w:lang w:val="es-AR"/>
        </w:rPr>
        <w:t>í</w:t>
      </w:r>
      <w:r w:rsidRPr="001A1F00">
        <w:rPr>
          <w:rFonts w:ascii="Arial" w:hAnsi="Arial" w:cs="Arial"/>
          <w:sz w:val="20"/>
          <w:szCs w:val="20"/>
          <w:lang w:val="es-AR"/>
        </w:rPr>
        <w:t xml:space="preserve"> mismo: </w:t>
      </w:r>
      <w:r w:rsidR="008B6EB5">
        <w:rPr>
          <w:rFonts w:ascii="Arial" w:hAnsi="Arial" w:cs="Arial"/>
          <w:sz w:val="20"/>
          <w:szCs w:val="20"/>
          <w:lang w:val="es-AR"/>
        </w:rPr>
        <w:t>“</w:t>
      </w:r>
      <w:r w:rsidRPr="001A1F00">
        <w:rPr>
          <w:rFonts w:ascii="Arial" w:hAnsi="Arial" w:cs="Arial"/>
          <w:sz w:val="20"/>
          <w:szCs w:val="20"/>
          <w:lang w:val="es-AR"/>
        </w:rPr>
        <w:t>Yo soy el pan de vida bajado del cielo</w:t>
      </w:r>
      <w:r w:rsidR="008B6EB5">
        <w:rPr>
          <w:rFonts w:ascii="Arial" w:hAnsi="Arial" w:cs="Arial"/>
          <w:sz w:val="20"/>
          <w:szCs w:val="20"/>
          <w:lang w:val="es-AR"/>
        </w:rPr>
        <w:t>”</w:t>
      </w:r>
      <w:r w:rsidRPr="001A1F00">
        <w:rPr>
          <w:rFonts w:ascii="Arial" w:hAnsi="Arial" w:cs="Arial"/>
          <w:sz w:val="20"/>
          <w:szCs w:val="20"/>
          <w:lang w:val="es-AR"/>
        </w:rPr>
        <w:t xml:space="preserve"> (9).</w:t>
      </w:r>
    </w:p>
    <w:p w14:paraId="369FEC3C"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La tercera pascua tiene lugar al pasar de la mortalidad a</w:t>
      </w:r>
      <w:r w:rsidR="008F46FE">
        <w:rPr>
          <w:rFonts w:ascii="Arial" w:hAnsi="Arial" w:cs="Arial"/>
          <w:sz w:val="20"/>
          <w:szCs w:val="20"/>
          <w:lang w:val="es-AR"/>
        </w:rPr>
        <w:t xml:space="preserve"> </w:t>
      </w:r>
      <w:r w:rsidRPr="001A1F00">
        <w:rPr>
          <w:rFonts w:ascii="Arial" w:hAnsi="Arial" w:cs="Arial"/>
          <w:sz w:val="20"/>
          <w:szCs w:val="20"/>
          <w:lang w:val="es-AR"/>
        </w:rPr>
        <w:t>la inmortalidad, de la corrupción a la inco</w:t>
      </w:r>
      <w:r w:rsidR="008F46FE">
        <w:rPr>
          <w:rFonts w:ascii="Arial" w:hAnsi="Arial" w:cs="Arial"/>
          <w:sz w:val="20"/>
          <w:szCs w:val="20"/>
          <w:lang w:val="es-AR"/>
        </w:rPr>
        <w:t>rr</w:t>
      </w:r>
      <w:r w:rsidRPr="001A1F00">
        <w:rPr>
          <w:rFonts w:ascii="Arial" w:hAnsi="Arial" w:cs="Arial"/>
          <w:sz w:val="20"/>
          <w:szCs w:val="20"/>
          <w:lang w:val="es-AR"/>
        </w:rPr>
        <w:t>upción,</w:t>
      </w:r>
      <w:r w:rsidR="008F46FE">
        <w:rPr>
          <w:rFonts w:ascii="Arial" w:hAnsi="Arial" w:cs="Arial"/>
          <w:sz w:val="20"/>
          <w:szCs w:val="20"/>
          <w:lang w:val="es-AR"/>
        </w:rPr>
        <w:t xml:space="preserve"> </w:t>
      </w:r>
      <w:r w:rsidRPr="001A1F00">
        <w:rPr>
          <w:rFonts w:ascii="Arial" w:hAnsi="Arial" w:cs="Arial"/>
          <w:sz w:val="20"/>
          <w:szCs w:val="20"/>
          <w:lang w:val="es-AR"/>
        </w:rPr>
        <w:t>de la aflicción a la felicidad, del trabajo al descanso, de</w:t>
      </w:r>
      <w:r w:rsidR="008F46FE">
        <w:rPr>
          <w:rFonts w:ascii="Arial" w:hAnsi="Arial" w:cs="Arial"/>
          <w:sz w:val="20"/>
          <w:szCs w:val="20"/>
          <w:lang w:val="es-AR"/>
        </w:rPr>
        <w:t xml:space="preserve">l </w:t>
      </w:r>
      <w:r w:rsidRPr="001A1F00">
        <w:rPr>
          <w:rFonts w:ascii="Arial" w:hAnsi="Arial" w:cs="Arial"/>
          <w:sz w:val="20"/>
          <w:szCs w:val="20"/>
          <w:lang w:val="es-AR"/>
        </w:rPr>
        <w:t>temor a la seguridad. La primera pascua es la de los</w:t>
      </w:r>
      <w:r w:rsidR="0054610D">
        <w:rPr>
          <w:rFonts w:ascii="Arial" w:hAnsi="Arial" w:cs="Arial"/>
          <w:sz w:val="20"/>
          <w:szCs w:val="20"/>
          <w:lang w:val="es-AR"/>
        </w:rPr>
        <w:t xml:space="preserve"> </w:t>
      </w:r>
      <w:r w:rsidRPr="001A1F00">
        <w:rPr>
          <w:rFonts w:ascii="Arial" w:hAnsi="Arial" w:cs="Arial"/>
          <w:sz w:val="20"/>
          <w:szCs w:val="20"/>
          <w:lang w:val="es-AR"/>
        </w:rPr>
        <w:t>judíos, la segunda, la de los cristianos, la tercera, la de</w:t>
      </w:r>
      <w:r w:rsidR="0054610D">
        <w:rPr>
          <w:rFonts w:ascii="Arial" w:hAnsi="Arial" w:cs="Arial"/>
          <w:sz w:val="20"/>
          <w:szCs w:val="20"/>
          <w:lang w:val="es-AR"/>
        </w:rPr>
        <w:t xml:space="preserve"> </w:t>
      </w:r>
      <w:r w:rsidRPr="001A1F00">
        <w:rPr>
          <w:rFonts w:ascii="Arial" w:hAnsi="Arial" w:cs="Arial"/>
          <w:sz w:val="20"/>
          <w:szCs w:val="20"/>
          <w:lang w:val="es-AR"/>
        </w:rPr>
        <w:t>santos y perfectos. En la pascua de los judíos fue</w:t>
      </w:r>
      <w:r w:rsidR="0054610D">
        <w:rPr>
          <w:rFonts w:ascii="Arial" w:hAnsi="Arial" w:cs="Arial"/>
          <w:sz w:val="20"/>
          <w:szCs w:val="20"/>
          <w:lang w:val="es-AR"/>
        </w:rPr>
        <w:t xml:space="preserve"> </w:t>
      </w:r>
      <w:r w:rsidRPr="001A1F00">
        <w:rPr>
          <w:rFonts w:ascii="Arial" w:hAnsi="Arial" w:cs="Arial"/>
          <w:sz w:val="20"/>
          <w:szCs w:val="20"/>
          <w:lang w:val="es-AR"/>
        </w:rPr>
        <w:t>inmolado un cordero, en nuestra pascua fue inmolado</w:t>
      </w:r>
      <w:r w:rsidR="0054610D">
        <w:rPr>
          <w:rFonts w:ascii="Arial" w:hAnsi="Arial" w:cs="Arial"/>
          <w:sz w:val="20"/>
          <w:szCs w:val="20"/>
          <w:lang w:val="es-AR"/>
        </w:rPr>
        <w:t xml:space="preserve"> </w:t>
      </w:r>
      <w:r w:rsidRPr="001A1F00">
        <w:rPr>
          <w:rFonts w:ascii="Arial" w:hAnsi="Arial" w:cs="Arial"/>
          <w:sz w:val="20"/>
          <w:szCs w:val="20"/>
          <w:lang w:val="es-AR"/>
        </w:rPr>
        <w:t>Cristo (10), en la pascua de los santos y de los perfectos,</w:t>
      </w:r>
      <w:r w:rsidR="0054610D">
        <w:rPr>
          <w:rFonts w:ascii="Arial" w:hAnsi="Arial" w:cs="Arial"/>
          <w:sz w:val="20"/>
          <w:szCs w:val="20"/>
          <w:lang w:val="es-AR"/>
        </w:rPr>
        <w:t xml:space="preserve"> </w:t>
      </w:r>
      <w:r w:rsidRPr="001A1F00">
        <w:rPr>
          <w:rFonts w:ascii="Arial" w:hAnsi="Arial" w:cs="Arial"/>
          <w:sz w:val="20"/>
          <w:szCs w:val="20"/>
          <w:lang w:val="es-AR"/>
        </w:rPr>
        <w:t>en una palabra, es glorificado Cristo. Y fijáos en la graduación y diferencia entre estas solemnidades, cómo</w:t>
      </w:r>
      <w:r w:rsidR="0054610D">
        <w:rPr>
          <w:rFonts w:ascii="Arial" w:hAnsi="Arial" w:cs="Arial"/>
          <w:sz w:val="20"/>
          <w:szCs w:val="20"/>
          <w:lang w:val="es-AR"/>
        </w:rPr>
        <w:t xml:space="preserve"> </w:t>
      </w:r>
      <w:r w:rsidRPr="001A1F00">
        <w:rPr>
          <w:rFonts w:ascii="Arial" w:hAnsi="Arial" w:cs="Arial"/>
          <w:sz w:val="20"/>
          <w:szCs w:val="20"/>
          <w:lang w:val="es-AR"/>
        </w:rPr>
        <w:t>operó Cristo nuestra salvación abarcando fuertemente un cabo a otro todas las cosas ordenándolas todas con</w:t>
      </w:r>
      <w:r w:rsidR="0054610D">
        <w:rPr>
          <w:rFonts w:ascii="Arial" w:hAnsi="Arial" w:cs="Arial"/>
          <w:sz w:val="20"/>
          <w:szCs w:val="20"/>
          <w:lang w:val="es-AR"/>
        </w:rPr>
        <w:t xml:space="preserve"> </w:t>
      </w:r>
      <w:r w:rsidRPr="001A1F00">
        <w:rPr>
          <w:rFonts w:ascii="Arial" w:hAnsi="Arial" w:cs="Arial"/>
          <w:sz w:val="20"/>
          <w:szCs w:val="20"/>
          <w:lang w:val="es-AR"/>
        </w:rPr>
        <w:t>suavidad (11).</w:t>
      </w:r>
    </w:p>
    <w:p w14:paraId="303693F0"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Porque en la pascua judía fue inmolado el cordero</w:t>
      </w:r>
      <w:r w:rsidR="0054610D">
        <w:rPr>
          <w:rFonts w:ascii="Arial" w:hAnsi="Arial" w:cs="Arial"/>
          <w:sz w:val="20"/>
          <w:szCs w:val="20"/>
          <w:lang w:val="es-AR"/>
        </w:rPr>
        <w:t xml:space="preserve"> </w:t>
      </w:r>
      <w:r w:rsidRPr="001A1F00">
        <w:rPr>
          <w:rFonts w:ascii="Arial" w:hAnsi="Arial" w:cs="Arial"/>
          <w:sz w:val="20"/>
          <w:szCs w:val="20"/>
          <w:lang w:val="es-AR"/>
        </w:rPr>
        <w:t>en el cual</w:t>
      </w:r>
      <w:r w:rsidR="0054610D">
        <w:rPr>
          <w:rFonts w:ascii="Arial" w:hAnsi="Arial" w:cs="Arial"/>
          <w:sz w:val="20"/>
          <w:szCs w:val="20"/>
          <w:lang w:val="es-AR"/>
        </w:rPr>
        <w:t xml:space="preserve"> </w:t>
      </w:r>
      <w:r w:rsidRPr="001A1F00">
        <w:rPr>
          <w:rFonts w:ascii="Arial" w:hAnsi="Arial" w:cs="Arial"/>
          <w:sz w:val="20"/>
          <w:szCs w:val="20"/>
          <w:lang w:val="es-AR"/>
        </w:rPr>
        <w:t>ha</w:t>
      </w:r>
      <w:r w:rsidR="0054610D">
        <w:rPr>
          <w:rFonts w:ascii="Arial" w:hAnsi="Arial" w:cs="Arial"/>
          <w:sz w:val="20"/>
          <w:szCs w:val="20"/>
          <w:lang w:val="es-AR"/>
        </w:rPr>
        <w:t>ll</w:t>
      </w:r>
      <w:r w:rsidRPr="001A1F00">
        <w:rPr>
          <w:rFonts w:ascii="Arial" w:hAnsi="Arial" w:cs="Arial"/>
          <w:sz w:val="20"/>
          <w:szCs w:val="20"/>
          <w:lang w:val="es-AR"/>
        </w:rPr>
        <w:t>amos como una figura y sombra de la</w:t>
      </w:r>
      <w:r w:rsidR="0054610D">
        <w:rPr>
          <w:rFonts w:ascii="Arial" w:hAnsi="Arial" w:cs="Arial"/>
          <w:sz w:val="20"/>
          <w:szCs w:val="20"/>
          <w:lang w:val="es-AR"/>
        </w:rPr>
        <w:t xml:space="preserve"> </w:t>
      </w:r>
      <w:r w:rsidRPr="001A1F00">
        <w:rPr>
          <w:rFonts w:ascii="Arial" w:hAnsi="Arial" w:cs="Arial"/>
          <w:sz w:val="20"/>
          <w:szCs w:val="20"/>
          <w:lang w:val="es-AR"/>
        </w:rPr>
        <w:t>inmolación .de Cristo. En nuestra pascua se inmoló Cristo,</w:t>
      </w:r>
      <w:r>
        <w:rPr>
          <w:rFonts w:ascii="Arial" w:hAnsi="Arial" w:cs="Arial"/>
          <w:sz w:val="20"/>
          <w:szCs w:val="20"/>
          <w:lang w:val="es-AR"/>
        </w:rPr>
        <w:t xml:space="preserve"> </w:t>
      </w:r>
      <w:r w:rsidRPr="001A1F00">
        <w:rPr>
          <w:rFonts w:ascii="Arial" w:hAnsi="Arial" w:cs="Arial"/>
          <w:sz w:val="20"/>
          <w:szCs w:val="20"/>
          <w:lang w:val="es-AR"/>
        </w:rPr>
        <w:t>no en figura, sino en realidad. En la pascua de los santos</w:t>
      </w:r>
      <w:r w:rsidR="0054610D">
        <w:rPr>
          <w:rFonts w:ascii="Arial" w:hAnsi="Arial" w:cs="Arial"/>
          <w:sz w:val="20"/>
          <w:szCs w:val="20"/>
          <w:lang w:val="es-AR"/>
        </w:rPr>
        <w:t xml:space="preserve"> </w:t>
      </w:r>
      <w:r w:rsidRPr="001A1F00">
        <w:rPr>
          <w:rFonts w:ascii="Arial" w:hAnsi="Arial" w:cs="Arial"/>
          <w:sz w:val="20"/>
          <w:szCs w:val="20"/>
          <w:lang w:val="es-AR"/>
        </w:rPr>
        <w:t>y bienaventurados ya no se inmola, sino más bien se da</w:t>
      </w:r>
      <w:r w:rsidR="0054610D">
        <w:rPr>
          <w:rFonts w:ascii="Arial" w:hAnsi="Arial" w:cs="Arial"/>
          <w:sz w:val="20"/>
          <w:szCs w:val="20"/>
          <w:lang w:val="es-AR"/>
        </w:rPr>
        <w:t xml:space="preserve"> </w:t>
      </w:r>
      <w:r w:rsidRPr="001A1F00">
        <w:rPr>
          <w:rFonts w:ascii="Arial" w:hAnsi="Arial" w:cs="Arial"/>
          <w:sz w:val="20"/>
          <w:szCs w:val="20"/>
          <w:lang w:val="es-AR"/>
        </w:rPr>
        <w:t>a conocer.</w:t>
      </w:r>
    </w:p>
    <w:p w14:paraId="38D6255F"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En aquella primera pascua se prefigura la pasión de</w:t>
      </w:r>
      <w:r w:rsidR="0054610D">
        <w:rPr>
          <w:rFonts w:ascii="Arial" w:hAnsi="Arial" w:cs="Arial"/>
          <w:sz w:val="20"/>
          <w:szCs w:val="20"/>
          <w:lang w:val="es-AR"/>
        </w:rPr>
        <w:t xml:space="preserve"> </w:t>
      </w:r>
      <w:r w:rsidRPr="001A1F00">
        <w:rPr>
          <w:rFonts w:ascii="Arial" w:hAnsi="Arial" w:cs="Arial"/>
          <w:sz w:val="20"/>
          <w:szCs w:val="20"/>
          <w:lang w:val="es-AR"/>
        </w:rPr>
        <w:t>Cristo, en la segunda se nos manifiesta, en la tercera se</w:t>
      </w:r>
      <w:r w:rsidR="0054610D">
        <w:rPr>
          <w:rFonts w:ascii="Arial" w:hAnsi="Arial" w:cs="Arial"/>
          <w:sz w:val="20"/>
          <w:szCs w:val="20"/>
          <w:lang w:val="es-AR"/>
        </w:rPr>
        <w:t xml:space="preserve"> </w:t>
      </w:r>
      <w:r w:rsidRPr="001A1F00">
        <w:rPr>
          <w:rFonts w:ascii="Arial" w:hAnsi="Arial" w:cs="Arial"/>
          <w:sz w:val="20"/>
          <w:szCs w:val="20"/>
          <w:lang w:val="es-AR"/>
        </w:rPr>
        <w:t xml:space="preserve">nos dan a conocer los frutos de esa misma pasión mediante la </w:t>
      </w:r>
      <w:r w:rsidRPr="001A1F00">
        <w:rPr>
          <w:rFonts w:ascii="Arial" w:hAnsi="Arial" w:cs="Arial"/>
          <w:sz w:val="20"/>
          <w:szCs w:val="20"/>
          <w:lang w:val="es-AR"/>
        </w:rPr>
        <w:lastRenderedPageBreak/>
        <w:t>resurrección. Así la sabiduría venció la malicia,</w:t>
      </w:r>
      <w:r w:rsidR="0054610D">
        <w:rPr>
          <w:rFonts w:ascii="Arial" w:hAnsi="Arial" w:cs="Arial"/>
          <w:sz w:val="20"/>
          <w:szCs w:val="20"/>
          <w:lang w:val="es-AR"/>
        </w:rPr>
        <w:t xml:space="preserve"> </w:t>
      </w:r>
      <w:r w:rsidRPr="001A1F00">
        <w:rPr>
          <w:rFonts w:ascii="Arial" w:hAnsi="Arial" w:cs="Arial"/>
          <w:sz w:val="20"/>
          <w:szCs w:val="20"/>
          <w:lang w:val="es-AR"/>
        </w:rPr>
        <w:t>pues mi Señor Jesús, po</w:t>
      </w:r>
      <w:r w:rsidR="00924BAE">
        <w:rPr>
          <w:rFonts w:ascii="Arial" w:hAnsi="Arial" w:cs="Arial"/>
          <w:sz w:val="20"/>
          <w:szCs w:val="20"/>
          <w:lang w:val="es-AR"/>
        </w:rPr>
        <w:t>d</w:t>
      </w:r>
      <w:r w:rsidRPr="001A1F00">
        <w:rPr>
          <w:rFonts w:ascii="Arial" w:hAnsi="Arial" w:cs="Arial"/>
          <w:sz w:val="20"/>
          <w:szCs w:val="20"/>
          <w:lang w:val="es-AR"/>
        </w:rPr>
        <w:t>er de Dios, sabiduría de Dios,</w:t>
      </w:r>
      <w:r w:rsidR="0054610D">
        <w:rPr>
          <w:rFonts w:ascii="Arial" w:hAnsi="Arial" w:cs="Arial"/>
          <w:sz w:val="20"/>
          <w:szCs w:val="20"/>
          <w:lang w:val="es-AR"/>
        </w:rPr>
        <w:t xml:space="preserve"> </w:t>
      </w:r>
      <w:r w:rsidRPr="001A1F00">
        <w:rPr>
          <w:rFonts w:ascii="Arial" w:hAnsi="Arial" w:cs="Arial"/>
          <w:sz w:val="20"/>
          <w:szCs w:val="20"/>
          <w:lang w:val="es-AR"/>
        </w:rPr>
        <w:t>venció sabia, suave y fuertemente la malicia de la serpiente antigua. Porque la malicia es necedad astuta, de</w:t>
      </w:r>
      <w:r w:rsidR="0054610D">
        <w:rPr>
          <w:rFonts w:ascii="Arial" w:hAnsi="Arial" w:cs="Arial"/>
          <w:sz w:val="20"/>
          <w:szCs w:val="20"/>
          <w:lang w:val="es-AR"/>
        </w:rPr>
        <w:t xml:space="preserve"> </w:t>
      </w:r>
      <w:r w:rsidRPr="001A1F00">
        <w:rPr>
          <w:rFonts w:ascii="Arial" w:hAnsi="Arial" w:cs="Arial"/>
          <w:sz w:val="20"/>
          <w:szCs w:val="20"/>
          <w:lang w:val="es-AR"/>
        </w:rPr>
        <w:t xml:space="preserve">suyo madre y </w:t>
      </w:r>
      <w:r w:rsidR="00924BAE">
        <w:rPr>
          <w:rFonts w:ascii="Arial" w:hAnsi="Arial" w:cs="Arial"/>
          <w:sz w:val="20"/>
          <w:szCs w:val="20"/>
          <w:lang w:val="es-AR"/>
        </w:rPr>
        <w:t>o</w:t>
      </w:r>
      <w:r w:rsidRPr="001A1F00">
        <w:rPr>
          <w:rFonts w:ascii="Arial" w:hAnsi="Arial" w:cs="Arial"/>
          <w:sz w:val="20"/>
          <w:szCs w:val="20"/>
          <w:lang w:val="es-AR"/>
        </w:rPr>
        <w:t>rigen de dos vicios, soberbia y envidia.</w:t>
      </w:r>
      <w:r w:rsidR="0054610D">
        <w:rPr>
          <w:rFonts w:ascii="Arial" w:hAnsi="Arial" w:cs="Arial"/>
          <w:sz w:val="20"/>
          <w:szCs w:val="20"/>
          <w:lang w:val="es-AR"/>
        </w:rPr>
        <w:t xml:space="preserve"> </w:t>
      </w:r>
    </w:p>
    <w:p w14:paraId="0A64766C"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Bien, la soberbia es origen de· todo pecado, y por la</w:t>
      </w:r>
      <w:r w:rsidR="00924BAE">
        <w:rPr>
          <w:rFonts w:ascii="Arial" w:hAnsi="Arial" w:cs="Arial"/>
          <w:sz w:val="20"/>
          <w:szCs w:val="20"/>
          <w:lang w:val="es-AR"/>
        </w:rPr>
        <w:t xml:space="preserve"> </w:t>
      </w:r>
      <w:r w:rsidRPr="001A1F00">
        <w:rPr>
          <w:rFonts w:ascii="Arial" w:hAnsi="Arial" w:cs="Arial"/>
          <w:sz w:val="20"/>
          <w:szCs w:val="20"/>
          <w:lang w:val="es-AR"/>
        </w:rPr>
        <w:t>envidia del diablo entró la muerte en el mundo. A esa</w:t>
      </w:r>
      <w:r w:rsidR="00924BAE">
        <w:rPr>
          <w:rFonts w:ascii="Arial" w:hAnsi="Arial" w:cs="Arial"/>
          <w:sz w:val="20"/>
          <w:szCs w:val="20"/>
          <w:lang w:val="es-AR"/>
        </w:rPr>
        <w:t xml:space="preserve"> </w:t>
      </w:r>
      <w:r w:rsidRPr="001A1F00">
        <w:rPr>
          <w:rFonts w:ascii="Arial" w:hAnsi="Arial" w:cs="Arial"/>
          <w:sz w:val="20"/>
          <w:szCs w:val="20"/>
          <w:lang w:val="es-AR"/>
        </w:rPr>
        <w:t>malicia, en la cual se vio sumergido todo el géne</w:t>
      </w:r>
      <w:r w:rsidR="00924BAE">
        <w:rPr>
          <w:rFonts w:ascii="Arial" w:hAnsi="Arial" w:cs="Arial"/>
          <w:sz w:val="20"/>
          <w:szCs w:val="20"/>
          <w:lang w:val="es-AR"/>
        </w:rPr>
        <w:t>ro</w:t>
      </w:r>
      <w:r w:rsidRPr="001A1F00">
        <w:rPr>
          <w:rFonts w:ascii="Arial" w:hAnsi="Arial" w:cs="Arial"/>
          <w:sz w:val="20"/>
          <w:szCs w:val="20"/>
          <w:lang w:val="es-AR"/>
        </w:rPr>
        <w:t xml:space="preserve"> humano, Cristo Jesús, mi Señor, venció sabia, fuerte y</w:t>
      </w:r>
      <w:r w:rsidR="00924BAE">
        <w:rPr>
          <w:rFonts w:ascii="Arial" w:hAnsi="Arial" w:cs="Arial"/>
          <w:sz w:val="20"/>
          <w:szCs w:val="20"/>
          <w:lang w:val="es-AR"/>
        </w:rPr>
        <w:t xml:space="preserve"> </w:t>
      </w:r>
      <w:r w:rsidRPr="001A1F00">
        <w:rPr>
          <w:rFonts w:ascii="Arial" w:hAnsi="Arial" w:cs="Arial"/>
          <w:sz w:val="20"/>
          <w:szCs w:val="20"/>
          <w:lang w:val="es-AR"/>
        </w:rPr>
        <w:t>suavemente. Y mirad cómo concuerdan entre sí estas tres</w:t>
      </w:r>
      <w:r w:rsidR="00924BAE">
        <w:rPr>
          <w:rFonts w:ascii="Arial" w:hAnsi="Arial" w:cs="Arial"/>
          <w:sz w:val="20"/>
          <w:szCs w:val="20"/>
          <w:lang w:val="es-AR"/>
        </w:rPr>
        <w:t xml:space="preserve"> </w:t>
      </w:r>
      <w:r w:rsidRPr="001A1F00">
        <w:rPr>
          <w:rFonts w:ascii="Arial" w:hAnsi="Arial" w:cs="Arial"/>
          <w:sz w:val="20"/>
          <w:szCs w:val="20"/>
          <w:lang w:val="es-AR"/>
        </w:rPr>
        <w:t>cosas, y hasta existe por de</w:t>
      </w:r>
      <w:r w:rsidR="00924BAE">
        <w:rPr>
          <w:rFonts w:ascii="Arial" w:hAnsi="Arial" w:cs="Arial"/>
          <w:sz w:val="20"/>
          <w:szCs w:val="20"/>
          <w:lang w:val="es-AR"/>
        </w:rPr>
        <w:t>c</w:t>
      </w:r>
      <w:r w:rsidRPr="001A1F00">
        <w:rPr>
          <w:rFonts w:ascii="Arial" w:hAnsi="Arial" w:cs="Arial"/>
          <w:sz w:val="20"/>
          <w:szCs w:val="20"/>
          <w:lang w:val="es-AR"/>
        </w:rPr>
        <w:t>irlo así cierta concatenación</w:t>
      </w:r>
      <w:r w:rsidR="00924BAE">
        <w:rPr>
          <w:rFonts w:ascii="Arial" w:hAnsi="Arial" w:cs="Arial"/>
          <w:sz w:val="20"/>
          <w:szCs w:val="20"/>
          <w:lang w:val="es-AR"/>
        </w:rPr>
        <w:t xml:space="preserve"> </w:t>
      </w:r>
      <w:r w:rsidRPr="001A1F00">
        <w:rPr>
          <w:rFonts w:ascii="Arial" w:hAnsi="Arial" w:cs="Arial"/>
          <w:sz w:val="20"/>
          <w:szCs w:val="20"/>
          <w:lang w:val="es-AR"/>
        </w:rPr>
        <w:t>entre ellas hasta el punto de aprovechar bien poco o</w:t>
      </w:r>
      <w:r w:rsidR="00924BAE">
        <w:rPr>
          <w:rFonts w:ascii="Arial" w:hAnsi="Arial" w:cs="Arial"/>
          <w:sz w:val="20"/>
          <w:szCs w:val="20"/>
          <w:lang w:val="es-AR"/>
        </w:rPr>
        <w:t xml:space="preserve"> </w:t>
      </w:r>
      <w:r w:rsidRPr="001A1F00">
        <w:rPr>
          <w:rFonts w:ascii="Arial" w:hAnsi="Arial" w:cs="Arial"/>
          <w:sz w:val="20"/>
          <w:szCs w:val="20"/>
          <w:lang w:val="es-AR"/>
        </w:rPr>
        <w:t>nada una sin las otras</w:t>
      </w:r>
      <w:r w:rsidR="00924BAE">
        <w:rPr>
          <w:rFonts w:ascii="Arial" w:hAnsi="Arial" w:cs="Arial"/>
          <w:sz w:val="20"/>
          <w:szCs w:val="20"/>
          <w:lang w:val="es-AR"/>
        </w:rPr>
        <w:t>.</w:t>
      </w:r>
      <w:r w:rsidRPr="001A1F00">
        <w:rPr>
          <w:rFonts w:ascii="Arial" w:hAnsi="Arial" w:cs="Arial"/>
          <w:sz w:val="20"/>
          <w:szCs w:val="20"/>
          <w:lang w:val="es-AR"/>
        </w:rPr>
        <w:t xml:space="preserve"> En efecto, fortaleza sin sabiduría</w:t>
      </w:r>
      <w:r w:rsidR="00924BAE">
        <w:rPr>
          <w:rFonts w:ascii="Arial" w:hAnsi="Arial" w:cs="Arial"/>
          <w:sz w:val="20"/>
          <w:szCs w:val="20"/>
          <w:lang w:val="es-AR"/>
        </w:rPr>
        <w:t xml:space="preserve"> </w:t>
      </w:r>
      <w:r w:rsidRPr="001A1F00">
        <w:rPr>
          <w:rFonts w:ascii="Arial" w:hAnsi="Arial" w:cs="Arial"/>
          <w:sz w:val="20"/>
          <w:szCs w:val="20"/>
          <w:lang w:val="es-AR"/>
        </w:rPr>
        <w:t>es temeridad, y sabiduría sin fortaleza, flaqueza. Ahora</w:t>
      </w:r>
      <w:r w:rsidR="00924BAE">
        <w:rPr>
          <w:rFonts w:ascii="Arial" w:hAnsi="Arial" w:cs="Arial"/>
          <w:sz w:val="20"/>
          <w:szCs w:val="20"/>
          <w:lang w:val="es-AR"/>
        </w:rPr>
        <w:t xml:space="preserve"> </w:t>
      </w:r>
      <w:r w:rsidRPr="001A1F00">
        <w:rPr>
          <w:rFonts w:ascii="Arial" w:hAnsi="Arial" w:cs="Arial"/>
          <w:sz w:val="20"/>
          <w:szCs w:val="20"/>
          <w:lang w:val="es-AR"/>
        </w:rPr>
        <w:t>bien, como la sabiduría sin suavidad es imprudente, as</w:t>
      </w:r>
      <w:r w:rsidR="00213017">
        <w:rPr>
          <w:rFonts w:ascii="Arial" w:hAnsi="Arial" w:cs="Arial"/>
          <w:sz w:val="20"/>
          <w:szCs w:val="20"/>
          <w:lang w:val="es-AR"/>
        </w:rPr>
        <w:t xml:space="preserve">í </w:t>
      </w:r>
      <w:r w:rsidRPr="001A1F00">
        <w:rPr>
          <w:rFonts w:ascii="Arial" w:hAnsi="Arial" w:cs="Arial"/>
          <w:sz w:val="20"/>
          <w:szCs w:val="20"/>
          <w:lang w:val="es-AR"/>
        </w:rPr>
        <w:t>la fortaleza sin esa suavidad es áspera. Del mismo modo</w:t>
      </w:r>
      <w:r w:rsidR="00213017">
        <w:rPr>
          <w:rFonts w:ascii="Arial" w:hAnsi="Arial" w:cs="Arial"/>
          <w:sz w:val="20"/>
          <w:szCs w:val="20"/>
          <w:lang w:val="es-AR"/>
        </w:rPr>
        <w:t xml:space="preserve">, </w:t>
      </w:r>
      <w:r w:rsidRPr="001A1F00">
        <w:rPr>
          <w:rFonts w:ascii="Arial" w:hAnsi="Arial" w:cs="Arial"/>
          <w:sz w:val="20"/>
          <w:szCs w:val="20"/>
          <w:lang w:val="es-AR"/>
        </w:rPr>
        <w:t>la suavidad sin la sabiduría es necia, y sin desidia. Este es el cordel de trip</w:t>
      </w:r>
      <w:r w:rsidR="00213017">
        <w:rPr>
          <w:rFonts w:ascii="Arial" w:hAnsi="Arial" w:cs="Arial"/>
          <w:sz w:val="20"/>
          <w:szCs w:val="20"/>
          <w:lang w:val="es-AR"/>
        </w:rPr>
        <w:t>l</w:t>
      </w:r>
      <w:r w:rsidRPr="001A1F00">
        <w:rPr>
          <w:rFonts w:ascii="Arial" w:hAnsi="Arial" w:cs="Arial"/>
          <w:sz w:val="20"/>
          <w:szCs w:val="20"/>
          <w:lang w:val="es-AR"/>
        </w:rPr>
        <w:t>e ramal, difícil de romper</w:t>
      </w:r>
      <w:r w:rsidR="003D3422" w:rsidRPr="007258F7">
        <w:rPr>
          <w:rStyle w:val="Refdenotaalpie"/>
          <w:rFonts w:ascii="Arial" w:hAnsi="Arial" w:cs="Arial"/>
          <w:sz w:val="20"/>
          <w:szCs w:val="20"/>
          <w:lang w:val="es-AR"/>
        </w:rPr>
        <w:footnoteReference w:customMarkFollows="1" w:id="163"/>
        <w:sym w:font="Symbol" w:char="F0D7"/>
      </w:r>
      <w:r w:rsidRPr="001A1F00">
        <w:rPr>
          <w:rFonts w:ascii="Arial" w:hAnsi="Arial" w:cs="Arial"/>
          <w:sz w:val="20"/>
          <w:szCs w:val="20"/>
          <w:lang w:val="es-AR"/>
        </w:rPr>
        <w:t>(12) con el cual se cubre de carne aquel anzuelo agudísimo que bajando de su sede celeste y arrojado en este</w:t>
      </w:r>
      <w:r w:rsidR="00467DD2">
        <w:rPr>
          <w:rFonts w:ascii="Arial" w:hAnsi="Arial" w:cs="Arial"/>
          <w:sz w:val="20"/>
          <w:szCs w:val="20"/>
          <w:lang w:val="es-AR"/>
        </w:rPr>
        <w:t xml:space="preserve"> </w:t>
      </w:r>
      <w:r w:rsidRPr="001A1F00">
        <w:rPr>
          <w:rFonts w:ascii="Arial" w:hAnsi="Arial" w:cs="Arial"/>
          <w:sz w:val="20"/>
          <w:szCs w:val="20"/>
          <w:lang w:val="es-AR"/>
        </w:rPr>
        <w:t>mar ancho y dilatado, quebrantó la vor</w:t>
      </w:r>
      <w:r w:rsidR="00467DD2">
        <w:rPr>
          <w:rFonts w:ascii="Arial" w:hAnsi="Arial" w:cs="Arial"/>
          <w:sz w:val="20"/>
          <w:szCs w:val="20"/>
          <w:lang w:val="es-AR"/>
        </w:rPr>
        <w:t>a</w:t>
      </w:r>
      <w:r w:rsidRPr="001A1F00">
        <w:rPr>
          <w:rFonts w:ascii="Arial" w:hAnsi="Arial" w:cs="Arial"/>
          <w:sz w:val="20"/>
          <w:szCs w:val="20"/>
          <w:lang w:val="es-AR"/>
        </w:rPr>
        <w:t>cidad del dragón</w:t>
      </w:r>
      <w:r w:rsidR="00467DD2">
        <w:rPr>
          <w:rFonts w:ascii="Arial" w:hAnsi="Arial" w:cs="Arial"/>
          <w:sz w:val="20"/>
          <w:szCs w:val="20"/>
          <w:lang w:val="es-AR"/>
        </w:rPr>
        <w:t xml:space="preserve"> </w:t>
      </w:r>
      <w:r w:rsidRPr="001A1F00">
        <w:rPr>
          <w:rFonts w:ascii="Arial" w:hAnsi="Arial" w:cs="Arial"/>
          <w:sz w:val="20"/>
          <w:szCs w:val="20"/>
          <w:lang w:val="es-AR"/>
        </w:rPr>
        <w:t>ma</w:t>
      </w:r>
      <w:r w:rsidR="00467DD2">
        <w:rPr>
          <w:rFonts w:ascii="Arial" w:hAnsi="Arial" w:cs="Arial"/>
          <w:sz w:val="20"/>
          <w:szCs w:val="20"/>
          <w:lang w:val="es-AR"/>
        </w:rPr>
        <w:t>li</w:t>
      </w:r>
      <w:r w:rsidRPr="001A1F00">
        <w:rPr>
          <w:rFonts w:ascii="Arial" w:hAnsi="Arial" w:cs="Arial"/>
          <w:sz w:val="20"/>
          <w:szCs w:val="20"/>
          <w:lang w:val="es-AR"/>
        </w:rPr>
        <w:t>gno. Con este cordel fue roto aqu</w:t>
      </w:r>
      <w:r w:rsidR="00467DD2">
        <w:rPr>
          <w:rFonts w:ascii="Arial" w:hAnsi="Arial" w:cs="Arial"/>
          <w:sz w:val="20"/>
          <w:szCs w:val="20"/>
          <w:lang w:val="es-AR"/>
        </w:rPr>
        <w:t xml:space="preserve">el </w:t>
      </w:r>
      <w:r w:rsidRPr="001A1F00">
        <w:rPr>
          <w:rFonts w:ascii="Arial" w:hAnsi="Arial" w:cs="Arial"/>
          <w:sz w:val="20"/>
          <w:szCs w:val="20"/>
          <w:lang w:val="es-AR"/>
        </w:rPr>
        <w:t>con el cual e</w:t>
      </w:r>
      <w:r w:rsidR="00467DD2">
        <w:rPr>
          <w:rFonts w:ascii="Arial" w:hAnsi="Arial" w:cs="Arial"/>
          <w:sz w:val="20"/>
          <w:szCs w:val="20"/>
          <w:lang w:val="es-AR"/>
        </w:rPr>
        <w:t xml:space="preserve">l </w:t>
      </w:r>
      <w:r w:rsidRPr="001A1F00">
        <w:rPr>
          <w:rFonts w:ascii="Arial" w:hAnsi="Arial" w:cs="Arial"/>
          <w:sz w:val="20"/>
          <w:szCs w:val="20"/>
          <w:lang w:val="es-AR"/>
        </w:rPr>
        <w:t>hombre miserable yacía aherrojado y encadenado por la</w:t>
      </w:r>
      <w:r w:rsidR="00467DD2">
        <w:rPr>
          <w:rFonts w:ascii="Arial" w:hAnsi="Arial" w:cs="Arial"/>
          <w:sz w:val="20"/>
          <w:szCs w:val="20"/>
          <w:lang w:val="es-AR"/>
        </w:rPr>
        <w:t xml:space="preserve"> </w:t>
      </w:r>
      <w:r w:rsidRPr="001A1F00">
        <w:rPr>
          <w:rFonts w:ascii="Arial" w:hAnsi="Arial" w:cs="Arial"/>
          <w:sz w:val="20"/>
          <w:szCs w:val="20"/>
          <w:lang w:val="es-AR"/>
        </w:rPr>
        <w:t xml:space="preserve">tiranía diabólica, ya que el diablo tiene también sus cordeles, según se desprende de la queja del profeta: </w:t>
      </w:r>
      <w:r w:rsidR="008B6EB5">
        <w:rPr>
          <w:rFonts w:ascii="Arial" w:hAnsi="Arial" w:cs="Arial"/>
          <w:sz w:val="20"/>
          <w:szCs w:val="20"/>
          <w:lang w:val="es-AR"/>
        </w:rPr>
        <w:t>“</w:t>
      </w:r>
      <w:r w:rsidRPr="001A1F00">
        <w:rPr>
          <w:rFonts w:ascii="Arial" w:hAnsi="Arial" w:cs="Arial"/>
          <w:sz w:val="20"/>
          <w:szCs w:val="20"/>
          <w:lang w:val="es-AR"/>
        </w:rPr>
        <w:t>Me</w:t>
      </w:r>
      <w:r w:rsidR="00467DD2">
        <w:rPr>
          <w:rFonts w:ascii="Arial" w:hAnsi="Arial" w:cs="Arial"/>
          <w:sz w:val="20"/>
          <w:szCs w:val="20"/>
          <w:lang w:val="es-AR"/>
        </w:rPr>
        <w:t xml:space="preserve"> </w:t>
      </w:r>
      <w:r w:rsidRPr="001A1F00">
        <w:rPr>
          <w:rFonts w:ascii="Arial" w:hAnsi="Arial" w:cs="Arial"/>
          <w:sz w:val="20"/>
          <w:szCs w:val="20"/>
          <w:lang w:val="es-AR"/>
        </w:rPr>
        <w:t>ciñeron lazos de pecadores</w:t>
      </w:r>
      <w:r w:rsidR="008B6EB5">
        <w:rPr>
          <w:rFonts w:ascii="Arial" w:hAnsi="Arial" w:cs="Arial"/>
          <w:sz w:val="20"/>
          <w:szCs w:val="20"/>
          <w:lang w:val="es-AR"/>
        </w:rPr>
        <w:t>”</w:t>
      </w:r>
      <w:r w:rsidRPr="001A1F00">
        <w:rPr>
          <w:rFonts w:ascii="Arial" w:hAnsi="Arial" w:cs="Arial"/>
          <w:sz w:val="20"/>
          <w:szCs w:val="20"/>
          <w:lang w:val="es-AR"/>
        </w:rPr>
        <w:t xml:space="preserve"> (13).</w:t>
      </w:r>
    </w:p>
    <w:p w14:paraId="4B1FB698"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Aquel gran filisteo pretendió ligar a nuestro Sansón</w:t>
      </w:r>
      <w:r>
        <w:rPr>
          <w:rFonts w:ascii="Arial" w:hAnsi="Arial" w:cs="Arial"/>
          <w:sz w:val="20"/>
          <w:szCs w:val="20"/>
          <w:lang w:val="es-AR"/>
        </w:rPr>
        <w:t xml:space="preserve"> </w:t>
      </w:r>
      <w:r w:rsidRPr="001A1F00">
        <w:rPr>
          <w:rFonts w:ascii="Arial" w:hAnsi="Arial" w:cs="Arial"/>
          <w:sz w:val="20"/>
          <w:szCs w:val="20"/>
          <w:lang w:val="es-AR"/>
        </w:rPr>
        <w:t>con semejantes cordeles, pue</w:t>
      </w:r>
      <w:r w:rsidR="00187BEA">
        <w:rPr>
          <w:rFonts w:ascii="Arial" w:hAnsi="Arial" w:cs="Arial"/>
          <w:sz w:val="20"/>
          <w:szCs w:val="20"/>
          <w:lang w:val="es-AR"/>
        </w:rPr>
        <w:t xml:space="preserve">s </w:t>
      </w:r>
      <w:r w:rsidRPr="001A1F00">
        <w:rPr>
          <w:rFonts w:ascii="Arial" w:hAnsi="Arial" w:cs="Arial"/>
          <w:sz w:val="20"/>
          <w:szCs w:val="20"/>
          <w:lang w:val="es-AR"/>
        </w:rPr>
        <w:t>la palabra Sansón equivale</w:t>
      </w:r>
      <w:r w:rsidR="00187BEA">
        <w:rPr>
          <w:rFonts w:ascii="Arial" w:hAnsi="Arial" w:cs="Arial"/>
          <w:sz w:val="20"/>
          <w:szCs w:val="20"/>
          <w:lang w:val="es-AR"/>
        </w:rPr>
        <w:t xml:space="preserve"> </w:t>
      </w:r>
      <w:r w:rsidRPr="001A1F00">
        <w:rPr>
          <w:rFonts w:ascii="Arial" w:hAnsi="Arial" w:cs="Arial"/>
          <w:sz w:val="20"/>
          <w:szCs w:val="20"/>
          <w:lang w:val="es-AR"/>
        </w:rPr>
        <w:t>a so</w:t>
      </w:r>
      <w:r w:rsidR="00187BEA">
        <w:rPr>
          <w:rFonts w:ascii="Arial" w:hAnsi="Arial" w:cs="Arial"/>
          <w:sz w:val="20"/>
          <w:szCs w:val="20"/>
          <w:lang w:val="es-AR"/>
        </w:rPr>
        <w:t>l</w:t>
      </w:r>
      <w:r w:rsidRPr="001A1F00">
        <w:rPr>
          <w:rFonts w:ascii="Arial" w:hAnsi="Arial" w:cs="Arial"/>
          <w:sz w:val="20"/>
          <w:szCs w:val="20"/>
          <w:lang w:val="es-AR"/>
        </w:rPr>
        <w:t>, y ¿a quién corresponde mejor tal nombre fuera de</w:t>
      </w:r>
      <w:r w:rsidR="00187BEA">
        <w:rPr>
          <w:rFonts w:ascii="Arial" w:hAnsi="Arial" w:cs="Arial"/>
          <w:sz w:val="20"/>
          <w:szCs w:val="20"/>
          <w:lang w:val="es-AR"/>
        </w:rPr>
        <w:t xml:space="preserve"> </w:t>
      </w:r>
      <w:r w:rsidRPr="001A1F00">
        <w:rPr>
          <w:rFonts w:ascii="Arial" w:hAnsi="Arial" w:cs="Arial"/>
          <w:sz w:val="20"/>
          <w:szCs w:val="20"/>
          <w:lang w:val="es-AR"/>
        </w:rPr>
        <w:t>aquel que ilumina a todo hombre que viene a este mundo? (14). El es, ciertamente, e</w:t>
      </w:r>
      <w:r w:rsidR="00187BEA">
        <w:rPr>
          <w:rFonts w:ascii="Arial" w:hAnsi="Arial" w:cs="Arial"/>
          <w:sz w:val="20"/>
          <w:szCs w:val="20"/>
          <w:lang w:val="es-AR"/>
        </w:rPr>
        <w:t>l</w:t>
      </w:r>
      <w:r w:rsidRPr="001A1F00">
        <w:rPr>
          <w:rFonts w:ascii="Arial" w:hAnsi="Arial" w:cs="Arial"/>
          <w:sz w:val="20"/>
          <w:szCs w:val="20"/>
          <w:lang w:val="es-AR"/>
        </w:rPr>
        <w:t xml:space="preserve"> sol de justi</w:t>
      </w:r>
      <w:r w:rsidR="00187BEA">
        <w:rPr>
          <w:rFonts w:ascii="Arial" w:hAnsi="Arial" w:cs="Arial"/>
          <w:sz w:val="20"/>
          <w:szCs w:val="20"/>
          <w:lang w:val="es-AR"/>
        </w:rPr>
        <w:t>c</w:t>
      </w:r>
      <w:r w:rsidRPr="001A1F00">
        <w:rPr>
          <w:rFonts w:ascii="Arial" w:hAnsi="Arial" w:cs="Arial"/>
          <w:sz w:val="20"/>
          <w:szCs w:val="20"/>
          <w:lang w:val="es-AR"/>
        </w:rPr>
        <w:t>ia, Cristo,</w:t>
      </w:r>
      <w:r w:rsidR="00187BEA">
        <w:rPr>
          <w:rFonts w:ascii="Arial" w:hAnsi="Arial" w:cs="Arial"/>
          <w:sz w:val="20"/>
          <w:szCs w:val="20"/>
          <w:lang w:val="es-AR"/>
        </w:rPr>
        <w:t xml:space="preserve"> </w:t>
      </w:r>
      <w:r w:rsidRPr="001A1F00">
        <w:rPr>
          <w:rFonts w:ascii="Arial" w:hAnsi="Arial" w:cs="Arial"/>
          <w:sz w:val="20"/>
          <w:szCs w:val="20"/>
          <w:lang w:val="es-AR"/>
        </w:rPr>
        <w:t>Dios nuestro (15). ¿Queréis saber con qué lazos sujetó</w:t>
      </w:r>
      <w:r w:rsidR="00187BEA">
        <w:rPr>
          <w:rFonts w:ascii="Arial" w:hAnsi="Arial" w:cs="Arial"/>
          <w:sz w:val="20"/>
          <w:szCs w:val="20"/>
          <w:lang w:val="es-AR"/>
        </w:rPr>
        <w:t xml:space="preserve"> </w:t>
      </w:r>
      <w:r w:rsidRPr="001A1F00">
        <w:rPr>
          <w:rFonts w:ascii="Arial" w:hAnsi="Arial" w:cs="Arial"/>
          <w:sz w:val="20"/>
          <w:szCs w:val="20"/>
          <w:lang w:val="es-AR"/>
        </w:rPr>
        <w:t>a</w:t>
      </w:r>
      <w:r w:rsidR="00187BEA">
        <w:rPr>
          <w:rFonts w:ascii="Arial" w:hAnsi="Arial" w:cs="Arial"/>
          <w:sz w:val="20"/>
          <w:szCs w:val="20"/>
          <w:lang w:val="es-AR"/>
        </w:rPr>
        <w:t>q</w:t>
      </w:r>
      <w:r w:rsidRPr="001A1F00">
        <w:rPr>
          <w:rFonts w:ascii="Arial" w:hAnsi="Arial" w:cs="Arial"/>
          <w:sz w:val="20"/>
          <w:szCs w:val="20"/>
          <w:lang w:val="es-AR"/>
        </w:rPr>
        <w:t>ue</w:t>
      </w:r>
      <w:r w:rsidR="00187BEA">
        <w:rPr>
          <w:rFonts w:ascii="Arial" w:hAnsi="Arial" w:cs="Arial"/>
          <w:sz w:val="20"/>
          <w:szCs w:val="20"/>
          <w:lang w:val="es-AR"/>
        </w:rPr>
        <w:t>l</w:t>
      </w:r>
      <w:r w:rsidRPr="001A1F00">
        <w:rPr>
          <w:rFonts w:ascii="Arial" w:hAnsi="Arial" w:cs="Arial"/>
          <w:sz w:val="20"/>
          <w:szCs w:val="20"/>
          <w:lang w:val="es-AR"/>
        </w:rPr>
        <w:t xml:space="preserve"> enemigo antiguo a nuestro Sansón?</w:t>
      </w:r>
    </w:p>
    <w:p w14:paraId="1AACC940"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lastRenderedPageBreak/>
        <w:t>Tiene tres cordeles, indudablemente, con los cuales</w:t>
      </w:r>
      <w:r w:rsidR="00187BEA">
        <w:rPr>
          <w:rFonts w:ascii="Arial" w:hAnsi="Arial" w:cs="Arial"/>
          <w:sz w:val="20"/>
          <w:szCs w:val="20"/>
          <w:lang w:val="es-AR"/>
        </w:rPr>
        <w:t xml:space="preserve"> </w:t>
      </w:r>
      <w:r w:rsidRPr="001A1F00">
        <w:rPr>
          <w:rFonts w:ascii="Arial" w:hAnsi="Arial" w:cs="Arial"/>
          <w:sz w:val="20"/>
          <w:szCs w:val="20"/>
          <w:lang w:val="es-AR"/>
        </w:rPr>
        <w:t>daña en sumo grado al género humano: concupiscencia</w:t>
      </w:r>
      <w:r w:rsidR="00187BEA">
        <w:rPr>
          <w:rFonts w:ascii="Arial" w:hAnsi="Arial" w:cs="Arial"/>
          <w:sz w:val="20"/>
          <w:szCs w:val="20"/>
          <w:lang w:val="es-AR"/>
        </w:rPr>
        <w:t xml:space="preserve"> </w:t>
      </w:r>
      <w:r w:rsidRPr="001A1F00">
        <w:rPr>
          <w:rFonts w:ascii="Arial" w:hAnsi="Arial" w:cs="Arial"/>
          <w:sz w:val="20"/>
          <w:szCs w:val="20"/>
          <w:lang w:val="es-AR"/>
        </w:rPr>
        <w:t>o sensualidad, vanidad y avaricia. Estas son sus principales armas y el origen de todas sus acometidas. Aquí tenéis</w:t>
      </w:r>
      <w:r w:rsidR="00676178">
        <w:rPr>
          <w:rFonts w:ascii="Arial" w:hAnsi="Arial" w:cs="Arial"/>
          <w:sz w:val="20"/>
          <w:szCs w:val="20"/>
          <w:lang w:val="es-AR"/>
        </w:rPr>
        <w:t xml:space="preserve"> </w:t>
      </w:r>
      <w:r w:rsidRPr="001A1F00">
        <w:rPr>
          <w:rFonts w:ascii="Arial" w:hAnsi="Arial" w:cs="Arial"/>
          <w:sz w:val="20"/>
          <w:szCs w:val="20"/>
          <w:lang w:val="es-AR"/>
        </w:rPr>
        <w:t>un corde</w:t>
      </w:r>
      <w:r w:rsidR="00676178">
        <w:rPr>
          <w:rFonts w:ascii="Arial" w:hAnsi="Arial" w:cs="Arial"/>
          <w:sz w:val="20"/>
          <w:szCs w:val="20"/>
          <w:lang w:val="es-AR"/>
        </w:rPr>
        <w:t>l</w:t>
      </w:r>
      <w:r w:rsidRPr="001A1F00">
        <w:rPr>
          <w:rFonts w:ascii="Arial" w:hAnsi="Arial" w:cs="Arial"/>
          <w:sz w:val="20"/>
          <w:szCs w:val="20"/>
          <w:lang w:val="es-AR"/>
        </w:rPr>
        <w:t>, lo dice e</w:t>
      </w:r>
      <w:r w:rsidR="00676178">
        <w:rPr>
          <w:rFonts w:ascii="Arial" w:hAnsi="Arial" w:cs="Arial"/>
          <w:sz w:val="20"/>
          <w:szCs w:val="20"/>
          <w:lang w:val="es-AR"/>
        </w:rPr>
        <w:t>l</w:t>
      </w:r>
      <w:r w:rsidRPr="001A1F00">
        <w:rPr>
          <w:rFonts w:ascii="Arial" w:hAnsi="Arial" w:cs="Arial"/>
          <w:sz w:val="20"/>
          <w:szCs w:val="20"/>
          <w:lang w:val="es-AR"/>
        </w:rPr>
        <w:t xml:space="preserve"> apóstol: </w:t>
      </w:r>
      <w:r w:rsidR="008B6EB5">
        <w:rPr>
          <w:rFonts w:ascii="Arial" w:hAnsi="Arial" w:cs="Arial"/>
          <w:sz w:val="20"/>
          <w:szCs w:val="20"/>
          <w:lang w:val="es-AR"/>
        </w:rPr>
        <w:t>“</w:t>
      </w:r>
      <w:r w:rsidRPr="001A1F00">
        <w:rPr>
          <w:rFonts w:ascii="Arial" w:hAnsi="Arial" w:cs="Arial"/>
          <w:sz w:val="20"/>
          <w:szCs w:val="20"/>
          <w:lang w:val="es-AR"/>
        </w:rPr>
        <w:t>Cada uno es tenta</w:t>
      </w:r>
      <w:r w:rsidR="00676178">
        <w:rPr>
          <w:rFonts w:ascii="Arial" w:hAnsi="Arial" w:cs="Arial"/>
          <w:sz w:val="20"/>
          <w:szCs w:val="20"/>
          <w:lang w:val="es-AR"/>
        </w:rPr>
        <w:t>d</w:t>
      </w:r>
      <w:r w:rsidRPr="001A1F00">
        <w:rPr>
          <w:rFonts w:ascii="Arial" w:hAnsi="Arial" w:cs="Arial"/>
          <w:sz w:val="20"/>
          <w:szCs w:val="20"/>
          <w:lang w:val="es-AR"/>
        </w:rPr>
        <w:t>o, atraído y halagado por la propia concupis</w:t>
      </w:r>
      <w:r w:rsidR="00676178">
        <w:rPr>
          <w:rFonts w:ascii="Arial" w:hAnsi="Arial" w:cs="Arial"/>
          <w:sz w:val="20"/>
          <w:szCs w:val="20"/>
          <w:lang w:val="es-AR"/>
        </w:rPr>
        <w:t>c</w:t>
      </w:r>
      <w:r w:rsidRPr="001A1F00">
        <w:rPr>
          <w:rFonts w:ascii="Arial" w:hAnsi="Arial" w:cs="Arial"/>
          <w:sz w:val="20"/>
          <w:szCs w:val="20"/>
          <w:lang w:val="es-AR"/>
        </w:rPr>
        <w:t>encia. Después la</w:t>
      </w:r>
      <w:r w:rsidR="00676178">
        <w:rPr>
          <w:rFonts w:ascii="Arial" w:hAnsi="Arial" w:cs="Arial"/>
          <w:sz w:val="20"/>
          <w:szCs w:val="20"/>
          <w:lang w:val="es-AR"/>
        </w:rPr>
        <w:t xml:space="preserve"> </w:t>
      </w:r>
      <w:r w:rsidRPr="001A1F00">
        <w:rPr>
          <w:rFonts w:ascii="Arial" w:hAnsi="Arial" w:cs="Arial"/>
          <w:sz w:val="20"/>
          <w:szCs w:val="20"/>
          <w:lang w:val="es-AR"/>
        </w:rPr>
        <w:t>concupiscencia, en llegando a concebir, pare el pecado,</w:t>
      </w:r>
      <w:r w:rsidR="00676178">
        <w:rPr>
          <w:rFonts w:ascii="Arial" w:hAnsi="Arial" w:cs="Arial"/>
          <w:sz w:val="20"/>
          <w:szCs w:val="20"/>
          <w:lang w:val="es-AR"/>
        </w:rPr>
        <w:t xml:space="preserve"> </w:t>
      </w:r>
      <w:r w:rsidRPr="001A1F00">
        <w:rPr>
          <w:rFonts w:ascii="Arial" w:hAnsi="Arial" w:cs="Arial"/>
          <w:sz w:val="20"/>
          <w:szCs w:val="20"/>
          <w:lang w:val="es-AR"/>
        </w:rPr>
        <w:t>el cual una vez que se ha consumado, engendra la muerte</w:t>
      </w:r>
      <w:r w:rsidR="008B6EB5">
        <w:rPr>
          <w:rFonts w:ascii="Arial" w:hAnsi="Arial" w:cs="Arial"/>
          <w:sz w:val="20"/>
          <w:szCs w:val="20"/>
          <w:lang w:val="es-AR"/>
        </w:rPr>
        <w:t>”</w:t>
      </w:r>
      <w:r w:rsidR="003D3422" w:rsidRPr="007258F7">
        <w:rPr>
          <w:rStyle w:val="Refdenotaalpie"/>
          <w:rFonts w:ascii="Arial" w:hAnsi="Arial" w:cs="Arial"/>
          <w:sz w:val="20"/>
          <w:szCs w:val="20"/>
          <w:lang w:val="es-AR"/>
        </w:rPr>
        <w:footnoteReference w:customMarkFollows="1" w:id="164"/>
        <w:sym w:font="Symbol" w:char="F0D7"/>
      </w:r>
      <w:r w:rsidRPr="001A1F00">
        <w:rPr>
          <w:rFonts w:ascii="Arial" w:hAnsi="Arial" w:cs="Arial"/>
          <w:sz w:val="20"/>
          <w:szCs w:val="20"/>
          <w:lang w:val="es-AR"/>
        </w:rPr>
        <w:t>(16).</w:t>
      </w:r>
    </w:p>
    <w:p w14:paraId="71B16288"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Referente al cordel de la vanidad, dice el profeta:</w:t>
      </w:r>
      <w:r w:rsidR="00676178">
        <w:rPr>
          <w:rFonts w:ascii="Arial" w:hAnsi="Arial" w:cs="Arial"/>
          <w:sz w:val="20"/>
          <w:szCs w:val="20"/>
          <w:lang w:val="es-AR"/>
        </w:rPr>
        <w:t xml:space="preserve"> </w:t>
      </w:r>
      <w:r w:rsidR="008B6EB5">
        <w:rPr>
          <w:rFonts w:ascii="Arial" w:hAnsi="Arial" w:cs="Arial"/>
          <w:sz w:val="20"/>
          <w:szCs w:val="20"/>
          <w:lang w:val="es-AR"/>
        </w:rPr>
        <w:t>“</w:t>
      </w:r>
      <w:r w:rsidRPr="001A1F00">
        <w:rPr>
          <w:rFonts w:ascii="Arial" w:hAnsi="Arial" w:cs="Arial"/>
          <w:sz w:val="20"/>
          <w:szCs w:val="20"/>
          <w:lang w:val="es-AR"/>
        </w:rPr>
        <w:t>Ay de vosotros que arrastráis la iniquidad con las cuerdas de la vanidad</w:t>
      </w:r>
      <w:r w:rsidR="008B6EB5">
        <w:rPr>
          <w:rFonts w:ascii="Arial" w:hAnsi="Arial" w:cs="Arial"/>
          <w:sz w:val="20"/>
          <w:szCs w:val="20"/>
          <w:lang w:val="es-AR"/>
        </w:rPr>
        <w:t>”</w:t>
      </w:r>
      <w:r w:rsidRPr="001A1F00">
        <w:rPr>
          <w:rFonts w:ascii="Arial" w:hAnsi="Arial" w:cs="Arial"/>
          <w:sz w:val="20"/>
          <w:szCs w:val="20"/>
          <w:lang w:val="es-AR"/>
        </w:rPr>
        <w:t xml:space="preserve"> (17). Y San Pablo, a su vez: </w:t>
      </w:r>
      <w:r w:rsidR="008B6EB5">
        <w:rPr>
          <w:rFonts w:ascii="Arial" w:hAnsi="Arial" w:cs="Arial"/>
          <w:sz w:val="20"/>
          <w:szCs w:val="20"/>
          <w:lang w:val="es-AR"/>
        </w:rPr>
        <w:t>“</w:t>
      </w:r>
      <w:r w:rsidRPr="001A1F00">
        <w:rPr>
          <w:rFonts w:ascii="Arial" w:hAnsi="Arial" w:cs="Arial"/>
          <w:sz w:val="20"/>
          <w:szCs w:val="20"/>
          <w:lang w:val="es-AR"/>
        </w:rPr>
        <w:t>Los que</w:t>
      </w:r>
      <w:r w:rsidR="00676178">
        <w:rPr>
          <w:rFonts w:ascii="Arial" w:hAnsi="Arial" w:cs="Arial"/>
          <w:sz w:val="20"/>
          <w:szCs w:val="20"/>
          <w:lang w:val="es-AR"/>
        </w:rPr>
        <w:t xml:space="preserve"> </w:t>
      </w:r>
      <w:r w:rsidRPr="001A1F00">
        <w:rPr>
          <w:rFonts w:ascii="Arial" w:hAnsi="Arial" w:cs="Arial"/>
          <w:sz w:val="20"/>
          <w:szCs w:val="20"/>
          <w:lang w:val="es-AR"/>
        </w:rPr>
        <w:t>pretenden e</w:t>
      </w:r>
      <w:r w:rsidR="00676178">
        <w:rPr>
          <w:rFonts w:ascii="Arial" w:hAnsi="Arial" w:cs="Arial"/>
          <w:sz w:val="20"/>
          <w:szCs w:val="20"/>
          <w:lang w:val="es-AR"/>
        </w:rPr>
        <w:t>nr</w:t>
      </w:r>
      <w:r w:rsidRPr="001A1F00">
        <w:rPr>
          <w:rFonts w:ascii="Arial" w:hAnsi="Arial" w:cs="Arial"/>
          <w:sz w:val="20"/>
          <w:szCs w:val="20"/>
          <w:lang w:val="es-AR"/>
        </w:rPr>
        <w:t>iqu</w:t>
      </w:r>
      <w:r w:rsidR="00676178">
        <w:rPr>
          <w:rFonts w:ascii="Arial" w:hAnsi="Arial" w:cs="Arial"/>
          <w:sz w:val="20"/>
          <w:szCs w:val="20"/>
          <w:lang w:val="es-AR"/>
        </w:rPr>
        <w:t>e</w:t>
      </w:r>
      <w:r w:rsidRPr="001A1F00">
        <w:rPr>
          <w:rFonts w:ascii="Arial" w:hAnsi="Arial" w:cs="Arial"/>
          <w:sz w:val="20"/>
          <w:szCs w:val="20"/>
          <w:lang w:val="es-AR"/>
        </w:rPr>
        <w:t>cerse caen en el lazo del diablo</w:t>
      </w:r>
      <w:r w:rsidR="008B6EB5">
        <w:rPr>
          <w:rFonts w:ascii="Arial" w:hAnsi="Arial" w:cs="Arial"/>
          <w:sz w:val="20"/>
          <w:szCs w:val="20"/>
          <w:lang w:val="es-AR"/>
        </w:rPr>
        <w:t>”</w:t>
      </w:r>
      <w:r w:rsidRPr="001A1F00">
        <w:rPr>
          <w:rFonts w:ascii="Arial" w:hAnsi="Arial" w:cs="Arial"/>
          <w:sz w:val="20"/>
          <w:szCs w:val="20"/>
          <w:lang w:val="es-AR"/>
        </w:rPr>
        <w:t xml:space="preserve"> (18),</w:t>
      </w:r>
      <w:r w:rsidR="002C6E2E">
        <w:rPr>
          <w:rFonts w:ascii="Arial" w:hAnsi="Arial" w:cs="Arial"/>
          <w:sz w:val="20"/>
          <w:szCs w:val="20"/>
          <w:lang w:val="es-AR"/>
        </w:rPr>
        <w:t xml:space="preserve"> </w:t>
      </w:r>
      <w:r w:rsidRPr="001A1F00">
        <w:rPr>
          <w:rFonts w:ascii="Arial" w:hAnsi="Arial" w:cs="Arial"/>
          <w:sz w:val="20"/>
          <w:szCs w:val="20"/>
          <w:lang w:val="es-AR"/>
        </w:rPr>
        <w:t>lazo indiscu</w:t>
      </w:r>
      <w:r w:rsidR="002C6E2E">
        <w:rPr>
          <w:rFonts w:ascii="Arial" w:hAnsi="Arial" w:cs="Arial"/>
          <w:sz w:val="20"/>
          <w:szCs w:val="20"/>
          <w:lang w:val="es-AR"/>
        </w:rPr>
        <w:t>ti</w:t>
      </w:r>
      <w:r w:rsidRPr="001A1F00">
        <w:rPr>
          <w:rFonts w:ascii="Arial" w:hAnsi="Arial" w:cs="Arial"/>
          <w:sz w:val="20"/>
          <w:szCs w:val="20"/>
          <w:lang w:val="es-AR"/>
        </w:rPr>
        <w:t>blemente de la avaricia, que sumerge al</w:t>
      </w:r>
      <w:r w:rsidR="002C6E2E">
        <w:rPr>
          <w:rFonts w:ascii="Arial" w:hAnsi="Arial" w:cs="Arial"/>
          <w:sz w:val="20"/>
          <w:szCs w:val="20"/>
          <w:lang w:val="es-AR"/>
        </w:rPr>
        <w:t xml:space="preserve"> </w:t>
      </w:r>
      <w:r w:rsidRPr="001A1F00">
        <w:rPr>
          <w:rFonts w:ascii="Arial" w:hAnsi="Arial" w:cs="Arial"/>
          <w:sz w:val="20"/>
          <w:szCs w:val="20"/>
          <w:lang w:val="es-AR"/>
        </w:rPr>
        <w:t>hombre en el abismo de la perdición. Armado de este</w:t>
      </w:r>
      <w:r w:rsidR="002C6E2E">
        <w:rPr>
          <w:rFonts w:ascii="Arial" w:hAnsi="Arial" w:cs="Arial"/>
          <w:sz w:val="20"/>
          <w:szCs w:val="20"/>
          <w:lang w:val="es-AR"/>
        </w:rPr>
        <w:t xml:space="preserve"> </w:t>
      </w:r>
      <w:r w:rsidRPr="001A1F00">
        <w:rPr>
          <w:rFonts w:ascii="Arial" w:hAnsi="Arial" w:cs="Arial"/>
          <w:sz w:val="20"/>
          <w:szCs w:val="20"/>
          <w:lang w:val="es-AR"/>
        </w:rPr>
        <w:t>triple lazo, aquel orgulloso filisteo, al ver hambriento a</w:t>
      </w:r>
      <w:r w:rsidR="002C6E2E">
        <w:rPr>
          <w:rFonts w:ascii="Arial" w:hAnsi="Arial" w:cs="Arial"/>
          <w:sz w:val="20"/>
          <w:szCs w:val="20"/>
          <w:lang w:val="es-AR"/>
        </w:rPr>
        <w:t xml:space="preserve"> </w:t>
      </w:r>
      <w:r w:rsidRPr="001A1F00">
        <w:rPr>
          <w:rFonts w:ascii="Arial" w:hAnsi="Arial" w:cs="Arial"/>
          <w:sz w:val="20"/>
          <w:szCs w:val="20"/>
          <w:lang w:val="es-AR"/>
        </w:rPr>
        <w:t xml:space="preserve">nuestro Sansón por amor al hombre, le dijo: </w:t>
      </w:r>
      <w:r w:rsidR="008B6EB5">
        <w:rPr>
          <w:rFonts w:ascii="Arial" w:hAnsi="Arial" w:cs="Arial"/>
          <w:sz w:val="20"/>
          <w:szCs w:val="20"/>
          <w:lang w:val="es-AR"/>
        </w:rPr>
        <w:t>“</w:t>
      </w:r>
      <w:r w:rsidRPr="001A1F00">
        <w:rPr>
          <w:rFonts w:ascii="Arial" w:hAnsi="Arial" w:cs="Arial"/>
          <w:sz w:val="20"/>
          <w:szCs w:val="20"/>
          <w:lang w:val="es-AR"/>
        </w:rPr>
        <w:t>Si eres hijo</w:t>
      </w:r>
      <w:r w:rsidR="002C6E2E">
        <w:rPr>
          <w:rFonts w:ascii="Arial" w:hAnsi="Arial" w:cs="Arial"/>
          <w:sz w:val="20"/>
          <w:szCs w:val="20"/>
          <w:lang w:val="es-AR"/>
        </w:rPr>
        <w:t xml:space="preserve"> </w:t>
      </w:r>
      <w:r w:rsidRPr="001A1F00">
        <w:rPr>
          <w:rFonts w:ascii="Arial" w:hAnsi="Arial" w:cs="Arial"/>
          <w:sz w:val="20"/>
          <w:szCs w:val="20"/>
          <w:lang w:val="es-AR"/>
        </w:rPr>
        <w:t>de Dios, di que estas piedras se conviertan en panes</w:t>
      </w:r>
      <w:r w:rsidR="008B6EB5">
        <w:rPr>
          <w:rFonts w:ascii="Arial" w:hAnsi="Arial" w:cs="Arial"/>
          <w:sz w:val="20"/>
          <w:szCs w:val="20"/>
          <w:lang w:val="es-AR"/>
        </w:rPr>
        <w:t>”</w:t>
      </w:r>
      <w:r w:rsidRPr="001A1F00">
        <w:rPr>
          <w:rFonts w:ascii="Arial" w:hAnsi="Arial" w:cs="Arial"/>
          <w:sz w:val="20"/>
          <w:szCs w:val="20"/>
          <w:lang w:val="es-AR"/>
        </w:rPr>
        <w:t xml:space="preserve"> (19).</w:t>
      </w:r>
      <w:r w:rsidR="002C6E2E">
        <w:rPr>
          <w:rFonts w:ascii="Arial" w:hAnsi="Arial" w:cs="Arial"/>
          <w:sz w:val="20"/>
          <w:szCs w:val="20"/>
          <w:lang w:val="es-AR"/>
        </w:rPr>
        <w:t xml:space="preserve"> </w:t>
      </w:r>
      <w:r w:rsidRPr="001A1F00">
        <w:rPr>
          <w:rFonts w:ascii="Arial" w:hAnsi="Arial" w:cs="Arial"/>
          <w:sz w:val="20"/>
          <w:szCs w:val="20"/>
          <w:lang w:val="es-AR"/>
        </w:rPr>
        <w:t xml:space="preserve">Luego añadió el lazo de la vanidad: </w:t>
      </w:r>
      <w:r w:rsidR="008B6EB5">
        <w:rPr>
          <w:rFonts w:ascii="Arial" w:hAnsi="Arial" w:cs="Arial"/>
          <w:sz w:val="20"/>
          <w:szCs w:val="20"/>
          <w:lang w:val="es-AR"/>
        </w:rPr>
        <w:t>“</w:t>
      </w:r>
      <w:r w:rsidRPr="001A1F00">
        <w:rPr>
          <w:rFonts w:ascii="Arial" w:hAnsi="Arial" w:cs="Arial"/>
          <w:sz w:val="20"/>
          <w:szCs w:val="20"/>
          <w:lang w:val="es-AR"/>
        </w:rPr>
        <w:t>Si eres hijo de Dios,</w:t>
      </w:r>
      <w:r w:rsidR="002C6E2E">
        <w:rPr>
          <w:rFonts w:ascii="Arial" w:hAnsi="Arial" w:cs="Arial"/>
          <w:sz w:val="20"/>
          <w:szCs w:val="20"/>
          <w:lang w:val="es-AR"/>
        </w:rPr>
        <w:t xml:space="preserve"> </w:t>
      </w:r>
      <w:r w:rsidRPr="001A1F00">
        <w:rPr>
          <w:rFonts w:ascii="Arial" w:hAnsi="Arial" w:cs="Arial"/>
          <w:sz w:val="20"/>
          <w:szCs w:val="20"/>
          <w:lang w:val="es-AR"/>
        </w:rPr>
        <w:t>échate de aquí abajo</w:t>
      </w:r>
      <w:r w:rsidR="008B6EB5">
        <w:rPr>
          <w:rFonts w:ascii="Arial" w:hAnsi="Arial" w:cs="Arial"/>
          <w:sz w:val="20"/>
          <w:szCs w:val="20"/>
          <w:lang w:val="es-AR"/>
        </w:rPr>
        <w:t>”</w:t>
      </w:r>
      <w:r w:rsidRPr="001A1F00">
        <w:rPr>
          <w:rFonts w:ascii="Arial" w:hAnsi="Arial" w:cs="Arial"/>
          <w:sz w:val="20"/>
          <w:szCs w:val="20"/>
          <w:lang w:val="es-AR"/>
        </w:rPr>
        <w:t xml:space="preserve"> (20). Por fin, no podía faltar la</w:t>
      </w:r>
      <w:r w:rsidR="002C6E2E">
        <w:rPr>
          <w:rFonts w:ascii="Arial" w:hAnsi="Arial" w:cs="Arial"/>
          <w:sz w:val="20"/>
          <w:szCs w:val="20"/>
          <w:lang w:val="es-AR"/>
        </w:rPr>
        <w:t xml:space="preserve"> </w:t>
      </w:r>
      <w:r w:rsidRPr="001A1F00">
        <w:rPr>
          <w:rFonts w:ascii="Arial" w:hAnsi="Arial" w:cs="Arial"/>
          <w:sz w:val="20"/>
          <w:szCs w:val="20"/>
          <w:lang w:val="es-AR"/>
        </w:rPr>
        <w:t>avaricia, al ponerle delante todos los reinos del mundo</w:t>
      </w:r>
      <w:r w:rsidR="002C6E2E">
        <w:rPr>
          <w:rFonts w:ascii="Arial" w:hAnsi="Arial" w:cs="Arial"/>
          <w:sz w:val="20"/>
          <w:szCs w:val="20"/>
          <w:lang w:val="es-AR"/>
        </w:rPr>
        <w:t xml:space="preserve"> </w:t>
      </w:r>
      <w:r w:rsidRPr="001A1F00">
        <w:rPr>
          <w:rFonts w:ascii="Arial" w:hAnsi="Arial" w:cs="Arial"/>
          <w:sz w:val="20"/>
          <w:szCs w:val="20"/>
          <w:lang w:val="es-AR"/>
        </w:rPr>
        <w:t xml:space="preserve">diciéndole: </w:t>
      </w:r>
      <w:r w:rsidR="008B6EB5">
        <w:rPr>
          <w:rFonts w:ascii="Arial" w:hAnsi="Arial" w:cs="Arial"/>
          <w:sz w:val="20"/>
          <w:szCs w:val="20"/>
          <w:lang w:val="es-AR"/>
        </w:rPr>
        <w:t>“</w:t>
      </w:r>
      <w:r w:rsidRPr="001A1F00">
        <w:rPr>
          <w:rFonts w:ascii="Arial" w:hAnsi="Arial" w:cs="Arial"/>
          <w:sz w:val="20"/>
          <w:szCs w:val="20"/>
          <w:lang w:val="es-AR"/>
        </w:rPr>
        <w:t>Todas estas cosas te daré, si postrándote</w:t>
      </w:r>
      <w:r w:rsidR="002C6E2E">
        <w:rPr>
          <w:rFonts w:ascii="Arial" w:hAnsi="Arial" w:cs="Arial"/>
          <w:sz w:val="20"/>
          <w:szCs w:val="20"/>
          <w:lang w:val="es-AR"/>
        </w:rPr>
        <w:t xml:space="preserve"> </w:t>
      </w:r>
      <w:r w:rsidRPr="001A1F00">
        <w:rPr>
          <w:rFonts w:ascii="Arial" w:hAnsi="Arial" w:cs="Arial"/>
          <w:sz w:val="20"/>
          <w:szCs w:val="20"/>
          <w:lang w:val="es-AR"/>
        </w:rPr>
        <w:t>delante de mí me adorares</w:t>
      </w:r>
      <w:r w:rsidR="008B6EB5">
        <w:rPr>
          <w:rFonts w:ascii="Arial" w:hAnsi="Arial" w:cs="Arial"/>
          <w:sz w:val="20"/>
          <w:szCs w:val="20"/>
          <w:lang w:val="es-AR"/>
        </w:rPr>
        <w:t>”</w:t>
      </w:r>
      <w:r w:rsidRPr="001A1F00">
        <w:rPr>
          <w:rFonts w:ascii="Arial" w:hAnsi="Arial" w:cs="Arial"/>
          <w:sz w:val="20"/>
          <w:szCs w:val="20"/>
          <w:lang w:val="es-AR"/>
        </w:rPr>
        <w:t xml:space="preserve"> (21). Pero Sansón, superior al</w:t>
      </w:r>
      <w:r w:rsidR="002C6E2E">
        <w:rPr>
          <w:rFonts w:ascii="Arial" w:hAnsi="Arial" w:cs="Arial"/>
          <w:sz w:val="20"/>
          <w:szCs w:val="20"/>
          <w:lang w:val="es-AR"/>
        </w:rPr>
        <w:t xml:space="preserve"> </w:t>
      </w:r>
      <w:r w:rsidRPr="001A1F00">
        <w:rPr>
          <w:rFonts w:ascii="Arial" w:hAnsi="Arial" w:cs="Arial"/>
          <w:sz w:val="20"/>
          <w:szCs w:val="20"/>
          <w:lang w:val="es-AR"/>
        </w:rPr>
        <w:t>fi</w:t>
      </w:r>
      <w:r w:rsidR="002C6E2E">
        <w:rPr>
          <w:rFonts w:ascii="Arial" w:hAnsi="Arial" w:cs="Arial"/>
          <w:sz w:val="20"/>
          <w:szCs w:val="20"/>
          <w:lang w:val="es-AR"/>
        </w:rPr>
        <w:t>li</w:t>
      </w:r>
      <w:r w:rsidRPr="001A1F00">
        <w:rPr>
          <w:rFonts w:ascii="Arial" w:hAnsi="Arial" w:cs="Arial"/>
          <w:sz w:val="20"/>
          <w:szCs w:val="20"/>
          <w:lang w:val="es-AR"/>
        </w:rPr>
        <w:t>steo, rompió fácilmente estos lazos echando mano de</w:t>
      </w:r>
      <w:r w:rsidR="002C6E2E">
        <w:rPr>
          <w:rFonts w:ascii="Arial" w:hAnsi="Arial" w:cs="Arial"/>
          <w:sz w:val="20"/>
          <w:szCs w:val="20"/>
          <w:lang w:val="es-AR"/>
        </w:rPr>
        <w:t xml:space="preserve"> </w:t>
      </w:r>
      <w:r w:rsidRPr="001A1F00">
        <w:rPr>
          <w:rFonts w:ascii="Arial" w:hAnsi="Arial" w:cs="Arial"/>
          <w:sz w:val="20"/>
          <w:szCs w:val="20"/>
          <w:lang w:val="es-AR"/>
        </w:rPr>
        <w:t>la espada del espíritu, la palabra de Dios que rompe todas</w:t>
      </w:r>
      <w:r w:rsidR="002C6E2E">
        <w:rPr>
          <w:rFonts w:ascii="Arial" w:hAnsi="Arial" w:cs="Arial"/>
          <w:sz w:val="20"/>
          <w:szCs w:val="20"/>
          <w:lang w:val="es-AR"/>
        </w:rPr>
        <w:t xml:space="preserve"> </w:t>
      </w:r>
      <w:r w:rsidRPr="001A1F00">
        <w:rPr>
          <w:rFonts w:ascii="Arial" w:hAnsi="Arial" w:cs="Arial"/>
          <w:sz w:val="20"/>
          <w:szCs w:val="20"/>
          <w:lang w:val="es-AR"/>
        </w:rPr>
        <w:t xml:space="preserve">las cosas y aniquila todo el universo (22): </w:t>
      </w:r>
      <w:r w:rsidR="008B6EB5">
        <w:rPr>
          <w:rFonts w:ascii="Arial" w:hAnsi="Arial" w:cs="Arial"/>
          <w:sz w:val="20"/>
          <w:szCs w:val="20"/>
          <w:lang w:val="es-AR"/>
        </w:rPr>
        <w:t>“</w:t>
      </w:r>
      <w:r w:rsidRPr="001A1F00">
        <w:rPr>
          <w:rFonts w:ascii="Arial" w:hAnsi="Arial" w:cs="Arial"/>
          <w:sz w:val="20"/>
          <w:szCs w:val="20"/>
          <w:lang w:val="es-AR"/>
        </w:rPr>
        <w:t>No sólo de pan</w:t>
      </w:r>
      <w:r>
        <w:rPr>
          <w:rFonts w:ascii="Arial" w:hAnsi="Arial" w:cs="Arial"/>
          <w:sz w:val="20"/>
          <w:szCs w:val="20"/>
          <w:lang w:val="es-AR"/>
        </w:rPr>
        <w:t xml:space="preserve"> </w:t>
      </w:r>
      <w:r w:rsidRPr="001A1F00">
        <w:rPr>
          <w:rFonts w:ascii="Arial" w:hAnsi="Arial" w:cs="Arial"/>
          <w:sz w:val="20"/>
          <w:szCs w:val="20"/>
          <w:lang w:val="es-AR"/>
        </w:rPr>
        <w:t>vive el hombre, sino de toda palabra que procede de la</w:t>
      </w:r>
      <w:r w:rsidR="002C6E2E">
        <w:rPr>
          <w:rFonts w:ascii="Arial" w:hAnsi="Arial" w:cs="Arial"/>
          <w:sz w:val="20"/>
          <w:szCs w:val="20"/>
          <w:lang w:val="es-AR"/>
        </w:rPr>
        <w:t xml:space="preserve"> </w:t>
      </w:r>
      <w:r w:rsidRPr="001A1F00">
        <w:rPr>
          <w:rFonts w:ascii="Arial" w:hAnsi="Arial" w:cs="Arial"/>
          <w:sz w:val="20"/>
          <w:szCs w:val="20"/>
          <w:lang w:val="es-AR"/>
        </w:rPr>
        <w:t>boca de Dios</w:t>
      </w:r>
      <w:r w:rsidR="008B6EB5">
        <w:rPr>
          <w:rFonts w:ascii="Arial" w:hAnsi="Arial" w:cs="Arial"/>
          <w:sz w:val="20"/>
          <w:szCs w:val="20"/>
          <w:lang w:val="es-AR"/>
        </w:rPr>
        <w:t>”</w:t>
      </w:r>
      <w:r w:rsidRPr="001A1F00">
        <w:rPr>
          <w:rFonts w:ascii="Arial" w:hAnsi="Arial" w:cs="Arial"/>
          <w:sz w:val="20"/>
          <w:szCs w:val="20"/>
          <w:lang w:val="es-AR"/>
        </w:rPr>
        <w:t xml:space="preserve"> (23).</w:t>
      </w:r>
    </w:p>
    <w:p w14:paraId="3D1DE3C8"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Gracias te sean dadas, buen Jesús, por enseñarme</w:t>
      </w:r>
      <w:r w:rsidR="002C6E2E">
        <w:rPr>
          <w:rFonts w:ascii="Arial" w:hAnsi="Arial" w:cs="Arial"/>
          <w:sz w:val="20"/>
          <w:szCs w:val="20"/>
          <w:lang w:val="es-AR"/>
        </w:rPr>
        <w:t xml:space="preserve"> </w:t>
      </w:r>
      <w:r w:rsidRPr="001A1F00">
        <w:rPr>
          <w:rFonts w:ascii="Arial" w:hAnsi="Arial" w:cs="Arial"/>
          <w:sz w:val="20"/>
          <w:szCs w:val="20"/>
          <w:lang w:val="es-AR"/>
        </w:rPr>
        <w:t>estas cosas. Siento, dulce Señor, que con e</w:t>
      </w:r>
      <w:r w:rsidR="002C6E2E">
        <w:rPr>
          <w:rFonts w:ascii="Arial" w:hAnsi="Arial" w:cs="Arial"/>
          <w:sz w:val="20"/>
          <w:szCs w:val="20"/>
          <w:lang w:val="es-AR"/>
        </w:rPr>
        <w:t>s</w:t>
      </w:r>
      <w:r w:rsidRPr="001A1F00">
        <w:rPr>
          <w:rFonts w:ascii="Arial" w:hAnsi="Arial" w:cs="Arial"/>
          <w:sz w:val="20"/>
          <w:szCs w:val="20"/>
          <w:lang w:val="es-AR"/>
        </w:rPr>
        <w:t>te lenguaje</w:t>
      </w:r>
      <w:r w:rsidR="002C6E2E">
        <w:rPr>
          <w:rFonts w:ascii="Arial" w:hAnsi="Arial" w:cs="Arial"/>
          <w:sz w:val="20"/>
          <w:szCs w:val="20"/>
          <w:lang w:val="es-AR"/>
        </w:rPr>
        <w:t xml:space="preserve"> </w:t>
      </w:r>
      <w:r w:rsidRPr="001A1F00">
        <w:rPr>
          <w:rFonts w:ascii="Arial" w:hAnsi="Arial" w:cs="Arial"/>
          <w:sz w:val="20"/>
          <w:szCs w:val="20"/>
          <w:lang w:val="es-AR"/>
        </w:rPr>
        <w:t>comienza a dar hedor la sensualidad, a asquear el placer,</w:t>
      </w:r>
      <w:r w:rsidR="00D84FFA">
        <w:rPr>
          <w:rFonts w:ascii="Arial" w:hAnsi="Arial" w:cs="Arial"/>
          <w:sz w:val="20"/>
          <w:szCs w:val="20"/>
          <w:lang w:val="es-AR"/>
        </w:rPr>
        <w:t xml:space="preserve"> </w:t>
      </w:r>
      <w:r w:rsidRPr="001A1F00">
        <w:rPr>
          <w:rFonts w:ascii="Arial" w:hAnsi="Arial" w:cs="Arial"/>
          <w:sz w:val="20"/>
          <w:szCs w:val="20"/>
          <w:lang w:val="es-AR"/>
        </w:rPr>
        <w:t>a desaparecer, por decirlo en una palabra, todas las</w:t>
      </w:r>
      <w:r w:rsidR="00D84FFA">
        <w:rPr>
          <w:rFonts w:ascii="Arial" w:hAnsi="Arial" w:cs="Arial"/>
          <w:sz w:val="20"/>
          <w:szCs w:val="20"/>
          <w:lang w:val="es-AR"/>
        </w:rPr>
        <w:t xml:space="preserve"> </w:t>
      </w:r>
      <w:r w:rsidRPr="001A1F00">
        <w:rPr>
          <w:rFonts w:ascii="Arial" w:hAnsi="Arial" w:cs="Arial"/>
          <w:sz w:val="20"/>
          <w:szCs w:val="20"/>
          <w:lang w:val="es-AR"/>
        </w:rPr>
        <w:t xml:space="preserve">concupiscencias. Me han cavado, Señor, una fosa los insolentes, los que nunca obran </w:t>
      </w:r>
      <w:r w:rsidRPr="001A1F00">
        <w:rPr>
          <w:rFonts w:ascii="Arial" w:hAnsi="Arial" w:cs="Arial"/>
          <w:sz w:val="20"/>
          <w:szCs w:val="20"/>
          <w:lang w:val="es-AR"/>
        </w:rPr>
        <w:lastRenderedPageBreak/>
        <w:t>según tus leyes</w:t>
      </w:r>
      <w:r w:rsidR="003D3422" w:rsidRPr="007258F7">
        <w:rPr>
          <w:rStyle w:val="Refdenotaalpie"/>
          <w:rFonts w:ascii="Arial" w:hAnsi="Arial" w:cs="Arial"/>
          <w:sz w:val="20"/>
          <w:szCs w:val="20"/>
          <w:lang w:val="es-AR"/>
        </w:rPr>
        <w:footnoteReference w:customMarkFollows="1" w:id="165"/>
        <w:sym w:font="Symbol" w:char="F0D7"/>
      </w:r>
      <w:r w:rsidRPr="001A1F00">
        <w:rPr>
          <w:rFonts w:ascii="Arial" w:hAnsi="Arial" w:cs="Arial"/>
          <w:sz w:val="20"/>
          <w:szCs w:val="20"/>
          <w:lang w:val="es-AR"/>
        </w:rPr>
        <w:t>(24). ¿Qué</w:t>
      </w:r>
      <w:r w:rsidR="00D84FFA">
        <w:rPr>
          <w:rFonts w:ascii="Arial" w:hAnsi="Arial" w:cs="Arial"/>
          <w:sz w:val="20"/>
          <w:szCs w:val="20"/>
          <w:lang w:val="es-AR"/>
        </w:rPr>
        <w:t xml:space="preserve"> </w:t>
      </w:r>
      <w:r w:rsidRPr="001A1F00">
        <w:rPr>
          <w:rFonts w:ascii="Arial" w:hAnsi="Arial" w:cs="Arial"/>
          <w:sz w:val="20"/>
          <w:szCs w:val="20"/>
          <w:lang w:val="es-AR"/>
        </w:rPr>
        <w:t>pretendes tú, filisteo, con tus delicias, al sugerirme los</w:t>
      </w:r>
      <w:r w:rsidR="00D84FFA">
        <w:rPr>
          <w:rFonts w:ascii="Arial" w:hAnsi="Arial" w:cs="Arial"/>
          <w:sz w:val="20"/>
          <w:szCs w:val="20"/>
          <w:lang w:val="es-AR"/>
        </w:rPr>
        <w:t xml:space="preserve"> </w:t>
      </w:r>
      <w:r w:rsidRPr="001A1F00">
        <w:rPr>
          <w:rFonts w:ascii="Arial" w:hAnsi="Arial" w:cs="Arial"/>
          <w:sz w:val="20"/>
          <w:szCs w:val="20"/>
          <w:lang w:val="es-AR"/>
        </w:rPr>
        <w:t>placeres? ¡Cuán dulce al paladar es tu palabra, más dulce</w:t>
      </w:r>
      <w:r w:rsidR="00D84FFA">
        <w:rPr>
          <w:rFonts w:ascii="Arial" w:hAnsi="Arial" w:cs="Arial"/>
          <w:sz w:val="20"/>
          <w:szCs w:val="20"/>
          <w:lang w:val="es-AR"/>
        </w:rPr>
        <w:t xml:space="preserve"> </w:t>
      </w:r>
      <w:r w:rsidRPr="001A1F00">
        <w:rPr>
          <w:rFonts w:ascii="Arial" w:hAnsi="Arial" w:cs="Arial"/>
          <w:sz w:val="20"/>
          <w:szCs w:val="20"/>
          <w:lang w:val="es-AR"/>
        </w:rPr>
        <w:t>que la miel para mi boca! (25). Digo más: Si te consideras</w:t>
      </w:r>
      <w:r w:rsidR="00D84FFA">
        <w:rPr>
          <w:rFonts w:ascii="Arial" w:hAnsi="Arial" w:cs="Arial"/>
          <w:sz w:val="20"/>
          <w:szCs w:val="20"/>
          <w:lang w:val="es-AR"/>
        </w:rPr>
        <w:t xml:space="preserve"> </w:t>
      </w:r>
      <w:r w:rsidRPr="001A1F00">
        <w:rPr>
          <w:rFonts w:ascii="Arial" w:hAnsi="Arial" w:cs="Arial"/>
          <w:sz w:val="20"/>
          <w:szCs w:val="20"/>
          <w:lang w:val="es-AR"/>
        </w:rPr>
        <w:t>santo en la boca de los hombres, o te tienes por tal a</w:t>
      </w:r>
      <w:r w:rsidR="00D84FFA">
        <w:rPr>
          <w:rFonts w:ascii="Arial" w:hAnsi="Arial" w:cs="Arial"/>
          <w:sz w:val="20"/>
          <w:szCs w:val="20"/>
          <w:lang w:val="es-AR"/>
        </w:rPr>
        <w:t xml:space="preserve"> </w:t>
      </w:r>
      <w:r w:rsidRPr="001A1F00">
        <w:rPr>
          <w:rFonts w:ascii="Arial" w:hAnsi="Arial" w:cs="Arial"/>
          <w:sz w:val="20"/>
          <w:szCs w:val="20"/>
          <w:lang w:val="es-AR"/>
        </w:rPr>
        <w:t>tus ojos, presente está e</w:t>
      </w:r>
      <w:r w:rsidR="00D84FFA">
        <w:rPr>
          <w:rFonts w:ascii="Arial" w:hAnsi="Arial" w:cs="Arial"/>
          <w:sz w:val="20"/>
          <w:szCs w:val="20"/>
          <w:lang w:val="es-AR"/>
        </w:rPr>
        <w:t>l</w:t>
      </w:r>
      <w:r w:rsidRPr="001A1F00">
        <w:rPr>
          <w:rFonts w:ascii="Arial" w:hAnsi="Arial" w:cs="Arial"/>
          <w:sz w:val="20"/>
          <w:szCs w:val="20"/>
          <w:lang w:val="es-AR"/>
        </w:rPr>
        <w:t xml:space="preserve"> filisteo con e</w:t>
      </w:r>
      <w:r w:rsidR="00D84FFA">
        <w:rPr>
          <w:rFonts w:ascii="Arial" w:hAnsi="Arial" w:cs="Arial"/>
          <w:sz w:val="20"/>
          <w:szCs w:val="20"/>
          <w:lang w:val="es-AR"/>
        </w:rPr>
        <w:t>l</w:t>
      </w:r>
      <w:r w:rsidRPr="001A1F00">
        <w:rPr>
          <w:rFonts w:ascii="Arial" w:hAnsi="Arial" w:cs="Arial"/>
          <w:sz w:val="20"/>
          <w:szCs w:val="20"/>
          <w:lang w:val="es-AR"/>
        </w:rPr>
        <w:t xml:space="preserve"> lazo de la vanidad, sugiriéndote milagros para de este m</w:t>
      </w:r>
      <w:r w:rsidR="00D84FFA">
        <w:rPr>
          <w:rFonts w:ascii="Arial" w:hAnsi="Arial" w:cs="Arial"/>
          <w:sz w:val="20"/>
          <w:szCs w:val="20"/>
          <w:lang w:val="es-AR"/>
        </w:rPr>
        <w:t>o</w:t>
      </w:r>
      <w:r w:rsidRPr="001A1F00">
        <w:rPr>
          <w:rFonts w:ascii="Arial" w:hAnsi="Arial" w:cs="Arial"/>
          <w:sz w:val="20"/>
          <w:szCs w:val="20"/>
          <w:lang w:val="es-AR"/>
        </w:rPr>
        <w:t>do probar y</w:t>
      </w:r>
      <w:r w:rsidR="00D84FFA">
        <w:rPr>
          <w:rFonts w:ascii="Arial" w:hAnsi="Arial" w:cs="Arial"/>
          <w:sz w:val="20"/>
          <w:szCs w:val="20"/>
          <w:lang w:val="es-AR"/>
        </w:rPr>
        <w:t xml:space="preserve"> </w:t>
      </w:r>
      <w:r w:rsidRPr="001A1F00">
        <w:rPr>
          <w:rFonts w:ascii="Arial" w:hAnsi="Arial" w:cs="Arial"/>
          <w:sz w:val="20"/>
          <w:szCs w:val="20"/>
          <w:lang w:val="es-AR"/>
        </w:rPr>
        <w:t xml:space="preserve">divulgar tu santidad, y así dice: </w:t>
      </w:r>
      <w:r w:rsidR="008B6EB5">
        <w:rPr>
          <w:rFonts w:ascii="Arial" w:hAnsi="Arial" w:cs="Arial"/>
          <w:sz w:val="20"/>
          <w:szCs w:val="20"/>
          <w:lang w:val="es-AR"/>
        </w:rPr>
        <w:t>“</w:t>
      </w:r>
      <w:r w:rsidRPr="001A1F00">
        <w:rPr>
          <w:rFonts w:ascii="Arial" w:hAnsi="Arial" w:cs="Arial"/>
          <w:sz w:val="20"/>
          <w:szCs w:val="20"/>
          <w:lang w:val="es-AR"/>
        </w:rPr>
        <w:t>Si eres hijo de Dio</w:t>
      </w:r>
      <w:r w:rsidR="00D84FFA">
        <w:rPr>
          <w:rFonts w:ascii="Arial" w:hAnsi="Arial" w:cs="Arial"/>
          <w:sz w:val="20"/>
          <w:szCs w:val="20"/>
          <w:lang w:val="es-AR"/>
        </w:rPr>
        <w:t>s</w:t>
      </w:r>
      <w:r w:rsidRPr="001A1F00">
        <w:rPr>
          <w:rFonts w:ascii="Arial" w:hAnsi="Arial" w:cs="Arial"/>
          <w:sz w:val="20"/>
          <w:szCs w:val="20"/>
          <w:lang w:val="es-AR"/>
        </w:rPr>
        <w:t>,</w:t>
      </w:r>
      <w:r w:rsidR="00D84FFA">
        <w:rPr>
          <w:rFonts w:ascii="Arial" w:hAnsi="Arial" w:cs="Arial"/>
          <w:sz w:val="20"/>
          <w:szCs w:val="20"/>
          <w:lang w:val="es-AR"/>
        </w:rPr>
        <w:t xml:space="preserve"> </w:t>
      </w:r>
      <w:r w:rsidRPr="001A1F00">
        <w:rPr>
          <w:rFonts w:ascii="Arial" w:hAnsi="Arial" w:cs="Arial"/>
          <w:sz w:val="20"/>
          <w:szCs w:val="20"/>
          <w:lang w:val="es-AR"/>
        </w:rPr>
        <w:t>échate de aquí abajo</w:t>
      </w:r>
      <w:r w:rsidR="008B6EB5">
        <w:rPr>
          <w:rFonts w:ascii="Arial" w:hAnsi="Arial" w:cs="Arial"/>
          <w:sz w:val="20"/>
          <w:szCs w:val="20"/>
          <w:lang w:val="es-AR"/>
        </w:rPr>
        <w:t>”</w:t>
      </w:r>
      <w:r w:rsidRPr="001A1F00">
        <w:rPr>
          <w:rFonts w:ascii="Arial" w:hAnsi="Arial" w:cs="Arial"/>
          <w:sz w:val="20"/>
          <w:szCs w:val="20"/>
          <w:lang w:val="es-AR"/>
        </w:rPr>
        <w:t xml:space="preserve"> (26). Hablad, Señor, y con tu poder</w:t>
      </w:r>
      <w:r w:rsidR="00D84FFA">
        <w:rPr>
          <w:rFonts w:ascii="Arial" w:hAnsi="Arial" w:cs="Arial"/>
          <w:sz w:val="20"/>
          <w:szCs w:val="20"/>
          <w:lang w:val="es-AR"/>
        </w:rPr>
        <w:t xml:space="preserve"> </w:t>
      </w:r>
      <w:r w:rsidRPr="001A1F00">
        <w:rPr>
          <w:rFonts w:ascii="Arial" w:hAnsi="Arial" w:cs="Arial"/>
          <w:sz w:val="20"/>
          <w:szCs w:val="20"/>
          <w:lang w:val="es-AR"/>
        </w:rPr>
        <w:t>dis</w:t>
      </w:r>
      <w:r w:rsidR="007B1DFE">
        <w:rPr>
          <w:rFonts w:ascii="Arial" w:hAnsi="Arial" w:cs="Arial"/>
          <w:sz w:val="20"/>
          <w:szCs w:val="20"/>
          <w:lang w:val="es-AR"/>
        </w:rPr>
        <w:t>p</w:t>
      </w:r>
      <w:r w:rsidRPr="001A1F00">
        <w:rPr>
          <w:rFonts w:ascii="Arial" w:hAnsi="Arial" w:cs="Arial"/>
          <w:sz w:val="20"/>
          <w:szCs w:val="20"/>
          <w:lang w:val="es-AR"/>
        </w:rPr>
        <w:t xml:space="preserve">ersa a tus enemigos (27): </w:t>
      </w:r>
      <w:r w:rsidR="008B6EB5">
        <w:rPr>
          <w:rFonts w:ascii="Arial" w:hAnsi="Arial" w:cs="Arial"/>
          <w:sz w:val="20"/>
          <w:szCs w:val="20"/>
          <w:lang w:val="es-AR"/>
        </w:rPr>
        <w:t>“</w:t>
      </w:r>
      <w:r w:rsidRPr="001A1F00">
        <w:rPr>
          <w:rFonts w:ascii="Arial" w:hAnsi="Arial" w:cs="Arial"/>
          <w:sz w:val="20"/>
          <w:szCs w:val="20"/>
          <w:lang w:val="es-AR"/>
        </w:rPr>
        <w:t>No tentarás al Señor tu</w:t>
      </w:r>
      <w:r w:rsidR="00D84FFA">
        <w:rPr>
          <w:rFonts w:ascii="Arial" w:hAnsi="Arial" w:cs="Arial"/>
          <w:sz w:val="20"/>
          <w:szCs w:val="20"/>
          <w:lang w:val="es-AR"/>
        </w:rPr>
        <w:t xml:space="preserve"> </w:t>
      </w:r>
      <w:r w:rsidRPr="001A1F00">
        <w:rPr>
          <w:rFonts w:ascii="Arial" w:hAnsi="Arial" w:cs="Arial"/>
          <w:sz w:val="20"/>
          <w:szCs w:val="20"/>
          <w:lang w:val="es-AR"/>
        </w:rPr>
        <w:t>Dios</w:t>
      </w:r>
      <w:r w:rsidR="008B6EB5">
        <w:rPr>
          <w:rFonts w:ascii="Arial" w:hAnsi="Arial" w:cs="Arial"/>
          <w:sz w:val="20"/>
          <w:szCs w:val="20"/>
          <w:lang w:val="es-AR"/>
        </w:rPr>
        <w:t>”</w:t>
      </w:r>
      <w:r w:rsidRPr="001A1F00">
        <w:rPr>
          <w:rFonts w:ascii="Arial" w:hAnsi="Arial" w:cs="Arial"/>
          <w:sz w:val="20"/>
          <w:szCs w:val="20"/>
          <w:lang w:val="es-AR"/>
        </w:rPr>
        <w:t xml:space="preserve"> (28) </w:t>
      </w:r>
      <w:r w:rsidR="007B1DFE">
        <w:rPr>
          <w:rFonts w:ascii="Arial" w:hAnsi="Arial" w:cs="Arial"/>
          <w:sz w:val="20"/>
          <w:szCs w:val="20"/>
          <w:lang w:val="es-AR"/>
        </w:rPr>
        <w:t>–</w:t>
      </w:r>
      <w:r w:rsidRPr="001A1F00">
        <w:rPr>
          <w:rFonts w:ascii="Arial" w:hAnsi="Arial" w:cs="Arial"/>
          <w:sz w:val="20"/>
          <w:szCs w:val="20"/>
          <w:lang w:val="es-AR"/>
        </w:rPr>
        <w:t>le</w:t>
      </w:r>
      <w:r w:rsidR="007B1DFE">
        <w:rPr>
          <w:rFonts w:ascii="Arial" w:hAnsi="Arial" w:cs="Arial"/>
          <w:sz w:val="20"/>
          <w:szCs w:val="20"/>
          <w:lang w:val="es-AR"/>
        </w:rPr>
        <w:t xml:space="preserve"> </w:t>
      </w:r>
      <w:r w:rsidRPr="001A1F00">
        <w:rPr>
          <w:rFonts w:ascii="Arial" w:hAnsi="Arial" w:cs="Arial"/>
          <w:sz w:val="20"/>
          <w:szCs w:val="20"/>
          <w:lang w:val="es-AR"/>
        </w:rPr>
        <w:t>respondió Jesús.</w:t>
      </w:r>
    </w:p>
    <w:p w14:paraId="3EB84A8B"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Roto fue el lazo de la vanidad,</w:t>
      </w:r>
      <w:r w:rsidR="007B1DFE">
        <w:rPr>
          <w:rFonts w:ascii="Arial" w:hAnsi="Arial" w:cs="Arial"/>
          <w:sz w:val="20"/>
          <w:szCs w:val="20"/>
          <w:lang w:val="es-AR"/>
        </w:rPr>
        <w:t xml:space="preserve"> </w:t>
      </w:r>
      <w:r w:rsidRPr="001A1F00">
        <w:rPr>
          <w:rFonts w:ascii="Arial" w:hAnsi="Arial" w:cs="Arial"/>
          <w:sz w:val="20"/>
          <w:szCs w:val="20"/>
          <w:lang w:val="es-AR"/>
        </w:rPr>
        <w:t>porque los que tentaron a Dios, fuer</w:t>
      </w:r>
      <w:r w:rsidR="007B1DFE">
        <w:rPr>
          <w:rFonts w:ascii="Arial" w:hAnsi="Arial" w:cs="Arial"/>
          <w:sz w:val="20"/>
          <w:szCs w:val="20"/>
          <w:lang w:val="es-AR"/>
        </w:rPr>
        <w:t>o</w:t>
      </w:r>
      <w:r w:rsidRPr="001A1F00">
        <w:rPr>
          <w:rFonts w:ascii="Arial" w:hAnsi="Arial" w:cs="Arial"/>
          <w:sz w:val="20"/>
          <w:szCs w:val="20"/>
          <w:lang w:val="es-AR"/>
        </w:rPr>
        <w:t>n mordidos de serpientes. La avaricia,</w:t>
      </w:r>
      <w:r w:rsidR="007B1DFE">
        <w:rPr>
          <w:rFonts w:ascii="Arial" w:hAnsi="Arial" w:cs="Arial"/>
          <w:sz w:val="20"/>
          <w:szCs w:val="20"/>
          <w:lang w:val="es-AR"/>
        </w:rPr>
        <w:t xml:space="preserve"> </w:t>
      </w:r>
      <w:r w:rsidRPr="001A1F00">
        <w:rPr>
          <w:rFonts w:ascii="Arial" w:hAnsi="Arial" w:cs="Arial"/>
          <w:sz w:val="20"/>
          <w:szCs w:val="20"/>
          <w:lang w:val="es-AR"/>
        </w:rPr>
        <w:t>en cambio, induce a l</w:t>
      </w:r>
      <w:r w:rsidR="007B1DFE">
        <w:rPr>
          <w:rFonts w:ascii="Arial" w:hAnsi="Arial" w:cs="Arial"/>
          <w:sz w:val="20"/>
          <w:szCs w:val="20"/>
          <w:lang w:val="es-AR"/>
        </w:rPr>
        <w:t>o</w:t>
      </w:r>
      <w:r w:rsidRPr="001A1F00">
        <w:rPr>
          <w:rFonts w:ascii="Arial" w:hAnsi="Arial" w:cs="Arial"/>
          <w:sz w:val="20"/>
          <w:szCs w:val="20"/>
          <w:lang w:val="es-AR"/>
        </w:rPr>
        <w:t>s hombres a abandonar a Dios y</w:t>
      </w:r>
      <w:r w:rsidR="007B1DFE">
        <w:rPr>
          <w:rFonts w:ascii="Arial" w:hAnsi="Arial" w:cs="Arial"/>
          <w:sz w:val="20"/>
          <w:szCs w:val="20"/>
          <w:lang w:val="es-AR"/>
        </w:rPr>
        <w:t xml:space="preserve"> </w:t>
      </w:r>
      <w:r w:rsidRPr="001A1F00">
        <w:rPr>
          <w:rFonts w:ascii="Arial" w:hAnsi="Arial" w:cs="Arial"/>
          <w:sz w:val="20"/>
          <w:szCs w:val="20"/>
          <w:lang w:val="es-AR"/>
        </w:rPr>
        <w:t xml:space="preserve">a dar culto a las monedas en las </w:t>
      </w:r>
      <w:r w:rsidR="007B1DFE">
        <w:rPr>
          <w:rFonts w:ascii="Arial" w:hAnsi="Arial" w:cs="Arial"/>
          <w:sz w:val="20"/>
          <w:szCs w:val="20"/>
          <w:lang w:val="es-AR"/>
        </w:rPr>
        <w:t>c</w:t>
      </w:r>
      <w:r w:rsidRPr="001A1F00">
        <w:rPr>
          <w:rFonts w:ascii="Arial" w:hAnsi="Arial" w:cs="Arial"/>
          <w:sz w:val="20"/>
          <w:szCs w:val="20"/>
          <w:lang w:val="es-AR"/>
        </w:rPr>
        <w:t>uales están grabadas</w:t>
      </w:r>
      <w:r w:rsidR="007B1DFE">
        <w:rPr>
          <w:rFonts w:ascii="Arial" w:hAnsi="Arial" w:cs="Arial"/>
          <w:sz w:val="20"/>
          <w:szCs w:val="20"/>
          <w:lang w:val="es-AR"/>
        </w:rPr>
        <w:t xml:space="preserve"> </w:t>
      </w:r>
      <w:r w:rsidRPr="001A1F00">
        <w:rPr>
          <w:rFonts w:ascii="Arial" w:hAnsi="Arial" w:cs="Arial"/>
          <w:sz w:val="20"/>
          <w:szCs w:val="20"/>
          <w:lang w:val="es-AR"/>
        </w:rPr>
        <w:t xml:space="preserve">las efigies de los tiranos: </w:t>
      </w:r>
      <w:r w:rsidR="008B6EB5">
        <w:rPr>
          <w:rFonts w:ascii="Arial" w:hAnsi="Arial" w:cs="Arial"/>
          <w:sz w:val="20"/>
          <w:szCs w:val="20"/>
          <w:lang w:val="es-AR"/>
        </w:rPr>
        <w:t>“</w:t>
      </w:r>
      <w:r w:rsidRPr="001A1F00">
        <w:rPr>
          <w:rFonts w:ascii="Arial" w:hAnsi="Arial" w:cs="Arial"/>
          <w:sz w:val="20"/>
          <w:szCs w:val="20"/>
          <w:lang w:val="es-AR"/>
        </w:rPr>
        <w:t>Todas estas cosas te daré si</w:t>
      </w:r>
      <w:r w:rsidR="007B1DFE">
        <w:rPr>
          <w:rFonts w:ascii="Arial" w:hAnsi="Arial" w:cs="Arial"/>
          <w:sz w:val="20"/>
          <w:szCs w:val="20"/>
          <w:lang w:val="es-AR"/>
        </w:rPr>
        <w:t xml:space="preserve"> </w:t>
      </w:r>
      <w:r w:rsidRPr="001A1F00">
        <w:rPr>
          <w:rFonts w:ascii="Arial" w:hAnsi="Arial" w:cs="Arial"/>
          <w:sz w:val="20"/>
          <w:szCs w:val="20"/>
          <w:lang w:val="es-AR"/>
        </w:rPr>
        <w:t>postrándose delante de mí me adoras</w:t>
      </w:r>
      <w:r w:rsidR="008B6EB5">
        <w:rPr>
          <w:rFonts w:ascii="Arial" w:hAnsi="Arial" w:cs="Arial"/>
          <w:sz w:val="20"/>
          <w:szCs w:val="20"/>
          <w:lang w:val="es-AR"/>
        </w:rPr>
        <w:t>”</w:t>
      </w:r>
      <w:r w:rsidRPr="001A1F00">
        <w:rPr>
          <w:rFonts w:ascii="Arial" w:hAnsi="Arial" w:cs="Arial"/>
          <w:sz w:val="20"/>
          <w:szCs w:val="20"/>
          <w:lang w:val="es-AR"/>
        </w:rPr>
        <w:t>. Se postra en</w:t>
      </w:r>
      <w:r w:rsidR="007B1DFE">
        <w:rPr>
          <w:rFonts w:ascii="Arial" w:hAnsi="Arial" w:cs="Arial"/>
          <w:sz w:val="20"/>
          <w:szCs w:val="20"/>
          <w:lang w:val="es-AR"/>
        </w:rPr>
        <w:t xml:space="preserve"> </w:t>
      </w:r>
      <w:r w:rsidRPr="001A1F00">
        <w:rPr>
          <w:rFonts w:ascii="Arial" w:hAnsi="Arial" w:cs="Arial"/>
          <w:sz w:val="20"/>
          <w:szCs w:val="20"/>
          <w:lang w:val="es-AR"/>
        </w:rPr>
        <w:t>realidad para adorar al enemigo quien apartándose de la</w:t>
      </w:r>
      <w:r w:rsidR="007B1DFE">
        <w:rPr>
          <w:rFonts w:ascii="Arial" w:hAnsi="Arial" w:cs="Arial"/>
          <w:sz w:val="20"/>
          <w:szCs w:val="20"/>
          <w:lang w:val="es-AR"/>
        </w:rPr>
        <w:t xml:space="preserve"> </w:t>
      </w:r>
      <w:r w:rsidRPr="001A1F00">
        <w:rPr>
          <w:rFonts w:ascii="Arial" w:hAnsi="Arial" w:cs="Arial"/>
          <w:sz w:val="20"/>
          <w:szCs w:val="20"/>
          <w:lang w:val="es-AR"/>
        </w:rPr>
        <w:t>exce</w:t>
      </w:r>
      <w:r w:rsidR="007B1DFE">
        <w:rPr>
          <w:rFonts w:ascii="Arial" w:hAnsi="Arial" w:cs="Arial"/>
          <w:sz w:val="20"/>
          <w:szCs w:val="20"/>
          <w:lang w:val="es-AR"/>
        </w:rPr>
        <w:t>l</w:t>
      </w:r>
      <w:r w:rsidRPr="001A1F00">
        <w:rPr>
          <w:rFonts w:ascii="Arial" w:hAnsi="Arial" w:cs="Arial"/>
          <w:sz w:val="20"/>
          <w:szCs w:val="20"/>
          <w:lang w:val="es-AR"/>
        </w:rPr>
        <w:t>situd de la humildad y caridad, sirve a la avaricia,</w:t>
      </w:r>
      <w:r w:rsidR="007B1DFE">
        <w:rPr>
          <w:rFonts w:ascii="Arial" w:hAnsi="Arial" w:cs="Arial"/>
          <w:sz w:val="20"/>
          <w:szCs w:val="20"/>
          <w:lang w:val="es-AR"/>
        </w:rPr>
        <w:t xml:space="preserve"> </w:t>
      </w:r>
      <w:r w:rsidRPr="001A1F00">
        <w:rPr>
          <w:rFonts w:ascii="Arial" w:hAnsi="Arial" w:cs="Arial"/>
          <w:sz w:val="20"/>
          <w:szCs w:val="20"/>
          <w:lang w:val="es-AR"/>
        </w:rPr>
        <w:t>rindiendo más culto al dinero que a Dios.</w:t>
      </w:r>
    </w:p>
    <w:p w14:paraId="3F109D00" w14:textId="77777777" w:rsidR="001A1F00" w:rsidRPr="001A1F00" w:rsidRDefault="001A1F00" w:rsidP="001A1F00">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Pe</w:t>
      </w:r>
      <w:r w:rsidR="00405CA9">
        <w:rPr>
          <w:rFonts w:ascii="Arial" w:hAnsi="Arial" w:cs="Arial"/>
          <w:sz w:val="20"/>
          <w:szCs w:val="20"/>
          <w:lang w:val="es-AR"/>
        </w:rPr>
        <w:t>ro</w:t>
      </w:r>
      <w:r w:rsidRPr="001A1F00">
        <w:rPr>
          <w:rFonts w:ascii="Arial" w:hAnsi="Arial" w:cs="Arial"/>
          <w:sz w:val="20"/>
          <w:szCs w:val="20"/>
          <w:lang w:val="es-AR"/>
        </w:rPr>
        <w:t>, ¿de qué modo rompió est</w:t>
      </w:r>
      <w:r w:rsidR="00405CA9">
        <w:rPr>
          <w:rFonts w:ascii="Arial" w:hAnsi="Arial" w:cs="Arial"/>
          <w:sz w:val="20"/>
          <w:szCs w:val="20"/>
          <w:lang w:val="es-AR"/>
        </w:rPr>
        <w:t xml:space="preserve">e </w:t>
      </w:r>
      <w:r w:rsidRPr="001A1F00">
        <w:rPr>
          <w:rFonts w:ascii="Arial" w:hAnsi="Arial" w:cs="Arial"/>
          <w:sz w:val="20"/>
          <w:szCs w:val="20"/>
          <w:lang w:val="es-AR"/>
        </w:rPr>
        <w:t xml:space="preserve">lazo nuestro Sansón? Diciéndole: </w:t>
      </w:r>
      <w:r w:rsidR="008B6EB5">
        <w:rPr>
          <w:rFonts w:ascii="Arial" w:hAnsi="Arial" w:cs="Arial"/>
          <w:sz w:val="20"/>
          <w:szCs w:val="20"/>
          <w:lang w:val="es-AR"/>
        </w:rPr>
        <w:t>“</w:t>
      </w:r>
      <w:r w:rsidRPr="001A1F00">
        <w:rPr>
          <w:rFonts w:ascii="Arial" w:hAnsi="Arial" w:cs="Arial"/>
          <w:sz w:val="20"/>
          <w:szCs w:val="20"/>
          <w:lang w:val="es-AR"/>
        </w:rPr>
        <w:t>Al Señor tu Dios adorarás y a él sólo</w:t>
      </w:r>
      <w:r w:rsidR="00405CA9">
        <w:rPr>
          <w:rFonts w:ascii="Arial" w:hAnsi="Arial" w:cs="Arial"/>
          <w:sz w:val="20"/>
          <w:szCs w:val="20"/>
          <w:lang w:val="es-AR"/>
        </w:rPr>
        <w:t xml:space="preserve"> </w:t>
      </w:r>
      <w:r w:rsidRPr="001A1F00">
        <w:rPr>
          <w:rFonts w:ascii="Arial" w:hAnsi="Arial" w:cs="Arial"/>
          <w:sz w:val="20"/>
          <w:szCs w:val="20"/>
          <w:lang w:val="es-AR"/>
        </w:rPr>
        <w:t>servirás</w:t>
      </w:r>
      <w:r w:rsidR="008B6EB5">
        <w:rPr>
          <w:rFonts w:ascii="Arial" w:hAnsi="Arial" w:cs="Arial"/>
          <w:sz w:val="20"/>
          <w:szCs w:val="20"/>
          <w:lang w:val="es-AR"/>
        </w:rPr>
        <w:t>”</w:t>
      </w:r>
      <w:r w:rsidRPr="001A1F00">
        <w:rPr>
          <w:rFonts w:ascii="Arial" w:hAnsi="Arial" w:cs="Arial"/>
          <w:sz w:val="20"/>
          <w:szCs w:val="20"/>
          <w:lang w:val="es-AR"/>
        </w:rPr>
        <w:t>.</w:t>
      </w:r>
    </w:p>
    <w:p w14:paraId="7B63CF0E" w14:textId="77777777" w:rsidR="00D054C1" w:rsidRPr="00D054C1" w:rsidRDefault="001A1F00" w:rsidP="00D054C1">
      <w:pPr>
        <w:autoSpaceDE w:val="0"/>
        <w:autoSpaceDN w:val="0"/>
        <w:adjustRightInd w:val="0"/>
        <w:spacing w:line="240" w:lineRule="exact"/>
        <w:ind w:left="-142" w:firstLine="397"/>
        <w:jc w:val="both"/>
        <w:rPr>
          <w:rFonts w:ascii="Arial" w:hAnsi="Arial" w:cs="Arial"/>
          <w:sz w:val="20"/>
          <w:szCs w:val="20"/>
          <w:lang w:val="es-AR"/>
        </w:rPr>
      </w:pPr>
      <w:r w:rsidRPr="001A1F00">
        <w:rPr>
          <w:rFonts w:ascii="Arial" w:hAnsi="Arial" w:cs="Arial"/>
          <w:sz w:val="20"/>
          <w:szCs w:val="20"/>
          <w:lang w:val="es-AR"/>
        </w:rPr>
        <w:t>En consecuencia, quebrantados los lazos, alejóse de</w:t>
      </w:r>
      <w:r w:rsidR="00405CA9">
        <w:rPr>
          <w:rFonts w:ascii="Arial" w:hAnsi="Arial" w:cs="Arial"/>
          <w:sz w:val="20"/>
          <w:szCs w:val="20"/>
          <w:lang w:val="es-AR"/>
        </w:rPr>
        <w:t xml:space="preserve"> </w:t>
      </w:r>
      <w:r w:rsidRPr="001A1F00">
        <w:rPr>
          <w:rFonts w:ascii="Arial" w:hAnsi="Arial" w:cs="Arial"/>
          <w:sz w:val="20"/>
          <w:szCs w:val="20"/>
          <w:lang w:val="es-AR"/>
        </w:rPr>
        <w:t xml:space="preserve">él el filisteo, mas, como advierte el evangelista </w:t>
      </w:r>
      <w:r w:rsidR="008B6EB5">
        <w:rPr>
          <w:rFonts w:ascii="Arial" w:hAnsi="Arial" w:cs="Arial"/>
          <w:sz w:val="20"/>
          <w:szCs w:val="20"/>
          <w:lang w:val="es-AR"/>
        </w:rPr>
        <w:t>“</w:t>
      </w:r>
      <w:r w:rsidRPr="001A1F00">
        <w:rPr>
          <w:rFonts w:ascii="Arial" w:hAnsi="Arial" w:cs="Arial"/>
          <w:sz w:val="20"/>
          <w:szCs w:val="20"/>
          <w:lang w:val="es-AR"/>
        </w:rPr>
        <w:t>hasta otra</w:t>
      </w:r>
      <w:r w:rsidR="00D054C1">
        <w:rPr>
          <w:rFonts w:ascii="Arial" w:hAnsi="Arial" w:cs="Arial"/>
          <w:sz w:val="20"/>
          <w:szCs w:val="20"/>
          <w:lang w:val="es-AR"/>
        </w:rPr>
        <w:t xml:space="preserve"> </w:t>
      </w:r>
      <w:r w:rsidR="00D054C1" w:rsidRPr="00D054C1">
        <w:rPr>
          <w:rFonts w:ascii="Arial" w:hAnsi="Arial" w:cs="Arial"/>
          <w:sz w:val="20"/>
          <w:szCs w:val="20"/>
          <w:lang w:val="es-AR"/>
        </w:rPr>
        <w:t>ocasión</w:t>
      </w:r>
      <w:r w:rsidR="008B6EB5">
        <w:rPr>
          <w:rFonts w:ascii="Arial" w:hAnsi="Arial" w:cs="Arial"/>
          <w:sz w:val="20"/>
          <w:szCs w:val="20"/>
          <w:lang w:val="es-AR"/>
        </w:rPr>
        <w:t>”</w:t>
      </w:r>
      <w:r w:rsidR="00D054C1" w:rsidRPr="00D054C1">
        <w:rPr>
          <w:rFonts w:ascii="Arial" w:hAnsi="Arial" w:cs="Arial"/>
          <w:sz w:val="20"/>
          <w:szCs w:val="20"/>
          <w:lang w:val="es-AR"/>
        </w:rPr>
        <w:t xml:space="preserve"> (29). Volvió, en efecto, con nuevos lazos intentando cazarle y buscando la manera de que se postrara</w:t>
      </w:r>
      <w:r w:rsidR="00405CA9">
        <w:rPr>
          <w:rFonts w:ascii="Arial" w:hAnsi="Arial" w:cs="Arial"/>
          <w:sz w:val="20"/>
          <w:szCs w:val="20"/>
          <w:lang w:val="es-AR"/>
        </w:rPr>
        <w:t xml:space="preserve"> </w:t>
      </w:r>
      <w:r w:rsidR="00D054C1" w:rsidRPr="00D054C1">
        <w:rPr>
          <w:rFonts w:ascii="Arial" w:hAnsi="Arial" w:cs="Arial"/>
          <w:sz w:val="20"/>
          <w:szCs w:val="20"/>
          <w:lang w:val="es-AR"/>
        </w:rPr>
        <w:t>para adorarle. Inspiró al pueblo que le proclamara rey (30),</w:t>
      </w:r>
      <w:r w:rsidR="00405CA9">
        <w:rPr>
          <w:rFonts w:ascii="Arial" w:hAnsi="Arial" w:cs="Arial"/>
          <w:sz w:val="20"/>
          <w:szCs w:val="20"/>
          <w:lang w:val="es-AR"/>
        </w:rPr>
        <w:t xml:space="preserve"> </w:t>
      </w:r>
      <w:r w:rsidR="00D054C1" w:rsidRPr="00D054C1">
        <w:rPr>
          <w:rFonts w:ascii="Arial" w:hAnsi="Arial" w:cs="Arial"/>
          <w:sz w:val="20"/>
          <w:szCs w:val="20"/>
          <w:lang w:val="es-AR"/>
        </w:rPr>
        <w:t>forcejeando para aprisionar su voluntad con el lazo de</w:t>
      </w:r>
      <w:r w:rsidR="00405CA9">
        <w:rPr>
          <w:rFonts w:ascii="Arial" w:hAnsi="Arial" w:cs="Arial"/>
          <w:sz w:val="20"/>
          <w:szCs w:val="20"/>
          <w:lang w:val="es-AR"/>
        </w:rPr>
        <w:t xml:space="preserve"> </w:t>
      </w:r>
      <w:r w:rsidR="00D054C1" w:rsidRPr="00D054C1">
        <w:rPr>
          <w:rFonts w:ascii="Arial" w:hAnsi="Arial" w:cs="Arial"/>
          <w:sz w:val="20"/>
          <w:szCs w:val="20"/>
          <w:lang w:val="es-AR"/>
        </w:rPr>
        <w:t>la ambición. Con todo, Sansón rompió las ligaduras al</w:t>
      </w:r>
      <w:r w:rsidR="00405CA9">
        <w:rPr>
          <w:rFonts w:ascii="Arial" w:hAnsi="Arial" w:cs="Arial"/>
          <w:sz w:val="20"/>
          <w:szCs w:val="20"/>
          <w:lang w:val="es-AR"/>
        </w:rPr>
        <w:t xml:space="preserve"> </w:t>
      </w:r>
      <w:r w:rsidR="00D054C1" w:rsidRPr="00D054C1">
        <w:rPr>
          <w:rFonts w:ascii="Arial" w:hAnsi="Arial" w:cs="Arial"/>
          <w:sz w:val="20"/>
          <w:szCs w:val="20"/>
          <w:lang w:val="es-AR"/>
        </w:rPr>
        <w:t>huir al desierto y esconderse de su presencia.</w:t>
      </w:r>
    </w:p>
    <w:p w14:paraId="3F0B45EB"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Todavía cavaron otra fosa ante él (31), bloqueando</w:t>
      </w:r>
      <w:r w:rsidR="00405CA9">
        <w:rPr>
          <w:rFonts w:ascii="Arial" w:hAnsi="Arial" w:cs="Arial"/>
          <w:sz w:val="20"/>
          <w:szCs w:val="20"/>
          <w:lang w:val="es-AR"/>
        </w:rPr>
        <w:t xml:space="preserve"> </w:t>
      </w:r>
      <w:r w:rsidRPr="00D054C1">
        <w:rPr>
          <w:rFonts w:ascii="Arial" w:hAnsi="Arial" w:cs="Arial"/>
          <w:sz w:val="20"/>
          <w:szCs w:val="20"/>
          <w:lang w:val="es-AR"/>
        </w:rPr>
        <w:t xml:space="preserve">todos sus actos con nuevos lazos. Le dijeron: </w:t>
      </w:r>
      <w:r w:rsidR="008B6EB5">
        <w:rPr>
          <w:rFonts w:ascii="Arial" w:hAnsi="Arial" w:cs="Arial"/>
          <w:sz w:val="20"/>
          <w:szCs w:val="20"/>
          <w:lang w:val="es-AR"/>
        </w:rPr>
        <w:t>“</w:t>
      </w:r>
      <w:r w:rsidRPr="00D054C1">
        <w:rPr>
          <w:rFonts w:ascii="Arial" w:hAnsi="Arial" w:cs="Arial"/>
          <w:sz w:val="20"/>
          <w:szCs w:val="20"/>
          <w:lang w:val="es-AR"/>
        </w:rPr>
        <w:t>Sabemos</w:t>
      </w:r>
      <w:r w:rsidR="00405CA9">
        <w:rPr>
          <w:rFonts w:ascii="Arial" w:hAnsi="Arial" w:cs="Arial"/>
          <w:sz w:val="20"/>
          <w:szCs w:val="20"/>
          <w:lang w:val="es-AR"/>
        </w:rPr>
        <w:t xml:space="preserve"> </w:t>
      </w:r>
      <w:r w:rsidRPr="00D054C1">
        <w:rPr>
          <w:rFonts w:ascii="Arial" w:hAnsi="Arial" w:cs="Arial"/>
          <w:sz w:val="20"/>
          <w:szCs w:val="20"/>
          <w:lang w:val="es-AR"/>
        </w:rPr>
        <w:t>eres veraz y no miras la cualidad de las personas. ¿Qué</w:t>
      </w:r>
      <w:r w:rsidR="00405CA9">
        <w:rPr>
          <w:rFonts w:ascii="Arial" w:hAnsi="Arial" w:cs="Arial"/>
          <w:sz w:val="20"/>
          <w:szCs w:val="20"/>
          <w:lang w:val="es-AR"/>
        </w:rPr>
        <w:t xml:space="preserve"> </w:t>
      </w:r>
      <w:r w:rsidRPr="00D054C1">
        <w:rPr>
          <w:rFonts w:ascii="Arial" w:hAnsi="Arial" w:cs="Arial"/>
          <w:sz w:val="20"/>
          <w:szCs w:val="20"/>
          <w:lang w:val="es-AR"/>
        </w:rPr>
        <w:t>te parece, es lícito pagar el tributo al César?</w:t>
      </w:r>
      <w:r w:rsidR="008B6EB5">
        <w:rPr>
          <w:rFonts w:ascii="Arial" w:hAnsi="Arial" w:cs="Arial"/>
          <w:sz w:val="20"/>
          <w:szCs w:val="20"/>
          <w:lang w:val="es-AR"/>
        </w:rPr>
        <w:t>”</w:t>
      </w:r>
      <w:r w:rsidR="003D3422" w:rsidRPr="003D3422">
        <w:rPr>
          <w:rStyle w:val="Refdenotaalpie"/>
          <w:rFonts w:ascii="Arial" w:hAnsi="Arial" w:cs="Arial"/>
          <w:sz w:val="20"/>
          <w:szCs w:val="20"/>
          <w:lang w:val="es-AR"/>
        </w:rPr>
        <w:t xml:space="preserve"> </w:t>
      </w:r>
      <w:r w:rsidR="003D3422" w:rsidRPr="007258F7">
        <w:rPr>
          <w:rStyle w:val="Refdenotaalpie"/>
          <w:rFonts w:ascii="Arial" w:hAnsi="Arial" w:cs="Arial"/>
          <w:sz w:val="20"/>
          <w:szCs w:val="20"/>
          <w:lang w:val="es-AR"/>
        </w:rPr>
        <w:footnoteReference w:customMarkFollows="1" w:id="166"/>
        <w:sym w:font="Symbol" w:char="F0D7"/>
      </w:r>
      <w:r w:rsidRPr="00D054C1">
        <w:rPr>
          <w:rFonts w:ascii="Arial" w:hAnsi="Arial" w:cs="Arial"/>
          <w:sz w:val="20"/>
          <w:szCs w:val="20"/>
          <w:lang w:val="es-AR"/>
        </w:rPr>
        <w:t xml:space="preserve">(32) ¡Sansón, el filisteo está sobre ti! </w:t>
      </w:r>
      <w:r w:rsidRPr="00D054C1">
        <w:rPr>
          <w:rFonts w:ascii="Arial" w:hAnsi="Arial" w:cs="Arial"/>
          <w:sz w:val="20"/>
          <w:szCs w:val="20"/>
          <w:lang w:val="es-AR"/>
        </w:rPr>
        <w:lastRenderedPageBreak/>
        <w:t>Abrieron una fosa ante tus</w:t>
      </w:r>
      <w:r w:rsidR="00405CA9">
        <w:rPr>
          <w:rFonts w:ascii="Arial" w:hAnsi="Arial" w:cs="Arial"/>
          <w:sz w:val="20"/>
          <w:szCs w:val="20"/>
          <w:lang w:val="es-AR"/>
        </w:rPr>
        <w:t xml:space="preserve"> </w:t>
      </w:r>
      <w:r w:rsidRPr="00D054C1">
        <w:rPr>
          <w:rFonts w:ascii="Arial" w:hAnsi="Arial" w:cs="Arial"/>
          <w:sz w:val="20"/>
          <w:szCs w:val="20"/>
          <w:lang w:val="es-AR"/>
        </w:rPr>
        <w:t xml:space="preserve">ojos, mientras tú les respondías: </w:t>
      </w:r>
      <w:r w:rsidR="008B6EB5">
        <w:rPr>
          <w:rFonts w:ascii="Arial" w:hAnsi="Arial" w:cs="Arial"/>
          <w:sz w:val="20"/>
          <w:szCs w:val="20"/>
          <w:lang w:val="es-AR"/>
        </w:rPr>
        <w:t>“</w:t>
      </w:r>
      <w:r w:rsidRPr="00D054C1">
        <w:rPr>
          <w:rFonts w:ascii="Arial" w:hAnsi="Arial" w:cs="Arial"/>
          <w:sz w:val="20"/>
          <w:szCs w:val="20"/>
          <w:lang w:val="es-AR"/>
        </w:rPr>
        <w:t>Dad al César lo que</w:t>
      </w:r>
      <w:r w:rsidR="00405CA9">
        <w:rPr>
          <w:rFonts w:ascii="Arial" w:hAnsi="Arial" w:cs="Arial"/>
          <w:sz w:val="20"/>
          <w:szCs w:val="20"/>
          <w:lang w:val="es-AR"/>
        </w:rPr>
        <w:t xml:space="preserve"> </w:t>
      </w:r>
      <w:r w:rsidRPr="00D054C1">
        <w:rPr>
          <w:rFonts w:ascii="Arial" w:hAnsi="Arial" w:cs="Arial"/>
          <w:sz w:val="20"/>
          <w:szCs w:val="20"/>
          <w:lang w:val="es-AR"/>
        </w:rPr>
        <w:t>es del César, y a Dios lo que es de Dios</w:t>
      </w:r>
      <w:r w:rsidR="008B6EB5">
        <w:rPr>
          <w:rFonts w:ascii="Arial" w:hAnsi="Arial" w:cs="Arial"/>
          <w:sz w:val="20"/>
          <w:szCs w:val="20"/>
          <w:lang w:val="es-AR"/>
        </w:rPr>
        <w:t>”</w:t>
      </w:r>
      <w:r w:rsidRPr="00D054C1">
        <w:rPr>
          <w:rFonts w:ascii="Arial" w:hAnsi="Arial" w:cs="Arial"/>
          <w:sz w:val="20"/>
          <w:szCs w:val="20"/>
          <w:lang w:val="es-AR"/>
        </w:rPr>
        <w:t xml:space="preserve"> (33). El lazo fue</w:t>
      </w:r>
      <w:r w:rsidR="00405CA9">
        <w:rPr>
          <w:rFonts w:ascii="Arial" w:hAnsi="Arial" w:cs="Arial"/>
          <w:sz w:val="20"/>
          <w:szCs w:val="20"/>
          <w:lang w:val="es-AR"/>
        </w:rPr>
        <w:t xml:space="preserve"> q</w:t>
      </w:r>
      <w:r w:rsidRPr="00D054C1">
        <w:rPr>
          <w:rFonts w:ascii="Arial" w:hAnsi="Arial" w:cs="Arial"/>
          <w:sz w:val="20"/>
          <w:szCs w:val="20"/>
          <w:lang w:val="es-AR"/>
        </w:rPr>
        <w:t>uebrado, y e</w:t>
      </w:r>
      <w:r w:rsidR="00405CA9">
        <w:rPr>
          <w:rFonts w:ascii="Arial" w:hAnsi="Arial" w:cs="Arial"/>
          <w:sz w:val="20"/>
          <w:szCs w:val="20"/>
          <w:lang w:val="es-AR"/>
        </w:rPr>
        <w:t>l</w:t>
      </w:r>
      <w:r w:rsidRPr="00D054C1">
        <w:rPr>
          <w:rFonts w:ascii="Arial" w:hAnsi="Arial" w:cs="Arial"/>
          <w:sz w:val="20"/>
          <w:szCs w:val="20"/>
          <w:lang w:val="es-AR"/>
        </w:rPr>
        <w:t xml:space="preserve"> filisteo quedó prendido en la red que habían preparado (34).</w:t>
      </w:r>
    </w:p>
    <w:p w14:paraId="2E862FB3" w14:textId="77777777" w:rsidR="00D054C1" w:rsidRPr="00D054C1" w:rsidRDefault="008F6647" w:rsidP="00D054C1">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I</w:t>
      </w:r>
      <w:r w:rsidR="00D054C1" w:rsidRPr="00D054C1">
        <w:rPr>
          <w:rFonts w:ascii="Arial" w:hAnsi="Arial" w:cs="Arial"/>
          <w:sz w:val="20"/>
          <w:szCs w:val="20"/>
          <w:lang w:val="es-AR"/>
        </w:rPr>
        <w:t>nsistier</w:t>
      </w:r>
      <w:r>
        <w:rPr>
          <w:rFonts w:ascii="Arial" w:hAnsi="Arial" w:cs="Arial"/>
          <w:sz w:val="20"/>
          <w:szCs w:val="20"/>
          <w:lang w:val="es-AR"/>
        </w:rPr>
        <w:t>o</w:t>
      </w:r>
      <w:r w:rsidR="00D054C1" w:rsidRPr="00D054C1">
        <w:rPr>
          <w:rFonts w:ascii="Arial" w:hAnsi="Arial" w:cs="Arial"/>
          <w:sz w:val="20"/>
          <w:szCs w:val="20"/>
          <w:lang w:val="es-AR"/>
        </w:rPr>
        <w:t>n en preparar nueva red para que sucumbiera (35), conduciendo a su p</w:t>
      </w:r>
      <w:r w:rsidR="006A323D">
        <w:rPr>
          <w:rFonts w:ascii="Arial" w:hAnsi="Arial" w:cs="Arial"/>
          <w:sz w:val="20"/>
          <w:szCs w:val="20"/>
          <w:lang w:val="es-AR"/>
        </w:rPr>
        <w:t>r</w:t>
      </w:r>
      <w:r w:rsidR="00D054C1" w:rsidRPr="00D054C1">
        <w:rPr>
          <w:rFonts w:ascii="Arial" w:hAnsi="Arial" w:cs="Arial"/>
          <w:sz w:val="20"/>
          <w:szCs w:val="20"/>
          <w:lang w:val="es-AR"/>
        </w:rPr>
        <w:t>esencia una mujer sorprendida en adulteri</w:t>
      </w:r>
      <w:r>
        <w:rPr>
          <w:rFonts w:ascii="Arial" w:hAnsi="Arial" w:cs="Arial"/>
          <w:sz w:val="20"/>
          <w:szCs w:val="20"/>
          <w:lang w:val="es-AR"/>
        </w:rPr>
        <w:t>o</w:t>
      </w:r>
      <w:r w:rsidR="00D054C1" w:rsidRPr="00D054C1">
        <w:rPr>
          <w:rFonts w:ascii="Arial" w:hAnsi="Arial" w:cs="Arial"/>
          <w:sz w:val="20"/>
          <w:szCs w:val="20"/>
          <w:lang w:val="es-AR"/>
        </w:rPr>
        <w:t xml:space="preserve"> y le dijeron: </w:t>
      </w:r>
      <w:r w:rsidR="008B6EB5">
        <w:rPr>
          <w:rFonts w:ascii="Arial" w:hAnsi="Arial" w:cs="Arial"/>
          <w:sz w:val="20"/>
          <w:szCs w:val="20"/>
          <w:lang w:val="es-AR"/>
        </w:rPr>
        <w:t>“</w:t>
      </w:r>
      <w:r w:rsidR="00D054C1" w:rsidRPr="00D054C1">
        <w:rPr>
          <w:rFonts w:ascii="Arial" w:hAnsi="Arial" w:cs="Arial"/>
          <w:sz w:val="20"/>
          <w:szCs w:val="20"/>
          <w:lang w:val="es-AR"/>
        </w:rPr>
        <w:t>Moisés ordenó</w:t>
      </w:r>
      <w:r>
        <w:rPr>
          <w:rFonts w:ascii="Arial" w:hAnsi="Arial" w:cs="Arial"/>
          <w:sz w:val="20"/>
          <w:szCs w:val="20"/>
          <w:lang w:val="es-AR"/>
        </w:rPr>
        <w:t xml:space="preserve"> </w:t>
      </w:r>
      <w:r w:rsidR="00D054C1" w:rsidRPr="00D054C1">
        <w:rPr>
          <w:rFonts w:ascii="Arial" w:hAnsi="Arial" w:cs="Arial"/>
          <w:sz w:val="20"/>
          <w:szCs w:val="20"/>
          <w:lang w:val="es-AR"/>
        </w:rPr>
        <w:t xml:space="preserve">apedrear a las tales. ¿Tú qué dices a </w:t>
      </w:r>
      <w:r>
        <w:rPr>
          <w:rFonts w:ascii="Arial" w:hAnsi="Arial" w:cs="Arial"/>
          <w:sz w:val="20"/>
          <w:szCs w:val="20"/>
          <w:lang w:val="es-AR"/>
        </w:rPr>
        <w:t>e</w:t>
      </w:r>
      <w:r w:rsidR="00D054C1" w:rsidRPr="00D054C1">
        <w:rPr>
          <w:rFonts w:ascii="Arial" w:hAnsi="Arial" w:cs="Arial"/>
          <w:sz w:val="20"/>
          <w:szCs w:val="20"/>
          <w:lang w:val="es-AR"/>
        </w:rPr>
        <w:t>sto?</w:t>
      </w:r>
      <w:r w:rsidR="008B6EB5">
        <w:rPr>
          <w:rFonts w:ascii="Arial" w:hAnsi="Arial" w:cs="Arial"/>
          <w:sz w:val="20"/>
          <w:szCs w:val="20"/>
          <w:lang w:val="es-AR"/>
        </w:rPr>
        <w:t>”</w:t>
      </w:r>
      <w:r w:rsidR="00D054C1" w:rsidRPr="00D054C1">
        <w:rPr>
          <w:rFonts w:ascii="Arial" w:hAnsi="Arial" w:cs="Arial"/>
          <w:sz w:val="20"/>
          <w:szCs w:val="20"/>
          <w:lang w:val="es-AR"/>
        </w:rPr>
        <w:t xml:space="preserve"> (36).</w:t>
      </w:r>
      <w:r>
        <w:rPr>
          <w:rFonts w:ascii="Arial" w:hAnsi="Arial" w:cs="Arial"/>
          <w:sz w:val="20"/>
          <w:szCs w:val="20"/>
          <w:lang w:val="es-AR"/>
        </w:rPr>
        <w:t xml:space="preserve"> ¡</w:t>
      </w:r>
      <w:r w:rsidR="00D054C1" w:rsidRPr="00D054C1">
        <w:rPr>
          <w:rFonts w:ascii="Arial" w:hAnsi="Arial" w:cs="Arial"/>
          <w:sz w:val="20"/>
          <w:szCs w:val="20"/>
          <w:lang w:val="es-AR"/>
        </w:rPr>
        <w:t>Sansón, el filisteo está sobre ti! ¿Qué respuesta darás, Señor</w:t>
      </w:r>
      <w:r>
        <w:rPr>
          <w:rFonts w:ascii="Arial" w:hAnsi="Arial" w:cs="Arial"/>
          <w:sz w:val="20"/>
          <w:szCs w:val="20"/>
          <w:lang w:val="es-AR"/>
        </w:rPr>
        <w:t xml:space="preserve"> </w:t>
      </w:r>
      <w:r w:rsidR="00D054C1" w:rsidRPr="00D054C1">
        <w:rPr>
          <w:rFonts w:ascii="Arial" w:hAnsi="Arial" w:cs="Arial"/>
          <w:sz w:val="20"/>
          <w:szCs w:val="20"/>
          <w:lang w:val="es-AR"/>
        </w:rPr>
        <w:t xml:space="preserve">mío, que la dejen libre? En tal caso, allí estaba la </w:t>
      </w:r>
      <w:r>
        <w:rPr>
          <w:rFonts w:ascii="Arial" w:hAnsi="Arial" w:cs="Arial"/>
          <w:sz w:val="20"/>
          <w:szCs w:val="20"/>
          <w:lang w:val="es-AR"/>
        </w:rPr>
        <w:t>f</w:t>
      </w:r>
      <w:r w:rsidR="00D054C1" w:rsidRPr="00D054C1">
        <w:rPr>
          <w:rFonts w:ascii="Arial" w:hAnsi="Arial" w:cs="Arial"/>
          <w:sz w:val="20"/>
          <w:szCs w:val="20"/>
          <w:lang w:val="es-AR"/>
        </w:rPr>
        <w:t>osa,</w:t>
      </w:r>
      <w:r>
        <w:rPr>
          <w:rFonts w:ascii="Arial" w:hAnsi="Arial" w:cs="Arial"/>
          <w:sz w:val="20"/>
          <w:szCs w:val="20"/>
          <w:lang w:val="es-AR"/>
        </w:rPr>
        <w:t xml:space="preserve"> </w:t>
      </w:r>
      <w:r w:rsidR="00D054C1" w:rsidRPr="00D054C1">
        <w:rPr>
          <w:rFonts w:ascii="Arial" w:hAnsi="Arial" w:cs="Arial"/>
          <w:sz w:val="20"/>
          <w:szCs w:val="20"/>
          <w:lang w:val="es-AR"/>
        </w:rPr>
        <w:t>el quebrantamiento de la ley mosaica. ¿Qué harán, apedrear</w:t>
      </w:r>
      <w:r>
        <w:rPr>
          <w:rFonts w:ascii="Arial" w:hAnsi="Arial" w:cs="Arial"/>
          <w:sz w:val="20"/>
          <w:szCs w:val="20"/>
          <w:lang w:val="es-AR"/>
        </w:rPr>
        <w:t>l</w:t>
      </w:r>
      <w:r w:rsidR="00D054C1" w:rsidRPr="00D054C1">
        <w:rPr>
          <w:rFonts w:ascii="Arial" w:hAnsi="Arial" w:cs="Arial"/>
          <w:sz w:val="20"/>
          <w:szCs w:val="20"/>
          <w:lang w:val="es-AR"/>
        </w:rPr>
        <w:t>a</w:t>
      </w:r>
      <w:r>
        <w:rPr>
          <w:rFonts w:ascii="Arial" w:hAnsi="Arial" w:cs="Arial"/>
          <w:sz w:val="20"/>
          <w:szCs w:val="20"/>
          <w:lang w:val="es-AR"/>
        </w:rPr>
        <w:t>?</w:t>
      </w:r>
      <w:r w:rsidR="00D054C1" w:rsidRPr="00D054C1">
        <w:rPr>
          <w:rFonts w:ascii="Arial" w:hAnsi="Arial" w:cs="Arial"/>
          <w:sz w:val="20"/>
          <w:szCs w:val="20"/>
          <w:lang w:val="es-AR"/>
        </w:rPr>
        <w:t xml:space="preserve"> Esto no</w:t>
      </w:r>
      <w:r w:rsidR="00D9107E">
        <w:rPr>
          <w:rFonts w:ascii="Arial" w:hAnsi="Arial" w:cs="Arial"/>
          <w:sz w:val="20"/>
          <w:szCs w:val="20"/>
          <w:lang w:val="es-AR"/>
        </w:rPr>
        <w:t xml:space="preserve"> </w:t>
      </w:r>
      <w:r w:rsidR="00D054C1" w:rsidRPr="00D054C1">
        <w:rPr>
          <w:rFonts w:ascii="Arial" w:hAnsi="Arial" w:cs="Arial"/>
          <w:sz w:val="20"/>
          <w:szCs w:val="20"/>
          <w:lang w:val="es-AR"/>
        </w:rPr>
        <w:t>cuadra bien con tu modo de ser, con la</w:t>
      </w:r>
      <w:r>
        <w:rPr>
          <w:rFonts w:ascii="Arial" w:hAnsi="Arial" w:cs="Arial"/>
          <w:sz w:val="20"/>
          <w:szCs w:val="20"/>
          <w:lang w:val="es-AR"/>
        </w:rPr>
        <w:t xml:space="preserve"> </w:t>
      </w:r>
      <w:r w:rsidR="00D054C1" w:rsidRPr="00D054C1">
        <w:rPr>
          <w:rFonts w:ascii="Arial" w:hAnsi="Arial" w:cs="Arial"/>
          <w:sz w:val="20"/>
          <w:szCs w:val="20"/>
          <w:lang w:val="es-AR"/>
        </w:rPr>
        <w:t>misericordia que</w:t>
      </w:r>
      <w:r w:rsidR="00D9107E">
        <w:rPr>
          <w:rFonts w:ascii="Arial" w:hAnsi="Arial" w:cs="Arial"/>
          <w:sz w:val="20"/>
          <w:szCs w:val="20"/>
          <w:lang w:val="es-AR"/>
        </w:rPr>
        <w:t xml:space="preserve"> </w:t>
      </w:r>
      <w:r w:rsidR="00D054C1" w:rsidRPr="00D054C1">
        <w:rPr>
          <w:rFonts w:ascii="Arial" w:hAnsi="Arial" w:cs="Arial"/>
          <w:sz w:val="20"/>
          <w:szCs w:val="20"/>
          <w:lang w:val="es-AR"/>
        </w:rPr>
        <w:t>te es propia, con la abundancia de tu</w:t>
      </w:r>
      <w:r w:rsidR="006A323D">
        <w:rPr>
          <w:rFonts w:ascii="Arial" w:hAnsi="Arial" w:cs="Arial"/>
          <w:sz w:val="20"/>
          <w:szCs w:val="20"/>
          <w:lang w:val="es-AR"/>
        </w:rPr>
        <w:t xml:space="preserve"> </w:t>
      </w:r>
      <w:r w:rsidR="00D054C1" w:rsidRPr="00D054C1">
        <w:rPr>
          <w:rFonts w:ascii="Arial" w:hAnsi="Arial" w:cs="Arial"/>
          <w:sz w:val="20"/>
          <w:szCs w:val="20"/>
          <w:lang w:val="es-AR"/>
        </w:rPr>
        <w:t>piedad. ¡Sansón, el filisteo otra vez sobre ti! Rompe</w:t>
      </w:r>
      <w:r w:rsidR="006A323D">
        <w:rPr>
          <w:rFonts w:ascii="Arial" w:hAnsi="Arial" w:cs="Arial"/>
          <w:sz w:val="20"/>
          <w:szCs w:val="20"/>
          <w:lang w:val="es-AR"/>
        </w:rPr>
        <w:t xml:space="preserve"> </w:t>
      </w:r>
      <w:r w:rsidR="00D054C1" w:rsidRPr="00D054C1">
        <w:rPr>
          <w:rFonts w:ascii="Arial" w:hAnsi="Arial" w:cs="Arial"/>
          <w:sz w:val="20"/>
          <w:szCs w:val="20"/>
          <w:lang w:val="es-AR"/>
        </w:rPr>
        <w:t>las cadenas, cabalga victorioso por la verdad y la justi</w:t>
      </w:r>
      <w:r w:rsidR="006A323D">
        <w:rPr>
          <w:rFonts w:ascii="Arial" w:hAnsi="Arial" w:cs="Arial"/>
          <w:sz w:val="20"/>
          <w:szCs w:val="20"/>
          <w:lang w:val="es-AR"/>
        </w:rPr>
        <w:t>c</w:t>
      </w:r>
      <w:r w:rsidR="00D054C1" w:rsidRPr="00D054C1">
        <w:rPr>
          <w:rFonts w:ascii="Arial" w:hAnsi="Arial" w:cs="Arial"/>
          <w:sz w:val="20"/>
          <w:szCs w:val="20"/>
          <w:lang w:val="es-AR"/>
        </w:rPr>
        <w:t>ia,</w:t>
      </w:r>
      <w:r w:rsidR="006A323D">
        <w:rPr>
          <w:rFonts w:ascii="Arial" w:hAnsi="Arial" w:cs="Arial"/>
          <w:sz w:val="20"/>
          <w:szCs w:val="20"/>
          <w:lang w:val="es-AR"/>
        </w:rPr>
        <w:t xml:space="preserve"> </w:t>
      </w:r>
      <w:r w:rsidR="00D054C1" w:rsidRPr="00D054C1">
        <w:rPr>
          <w:rFonts w:ascii="Arial" w:hAnsi="Arial" w:cs="Arial"/>
          <w:sz w:val="20"/>
          <w:szCs w:val="20"/>
          <w:lang w:val="es-AR"/>
        </w:rPr>
        <w:t xml:space="preserve">tu diestra te enseña a realizar proezas (37). </w:t>
      </w:r>
      <w:r w:rsidR="008B6EB5">
        <w:rPr>
          <w:rFonts w:ascii="Arial" w:hAnsi="Arial" w:cs="Arial"/>
          <w:sz w:val="20"/>
          <w:szCs w:val="20"/>
          <w:lang w:val="es-AR"/>
        </w:rPr>
        <w:t>“</w:t>
      </w:r>
      <w:r w:rsidR="00D054C1" w:rsidRPr="00D054C1">
        <w:rPr>
          <w:rFonts w:ascii="Arial" w:hAnsi="Arial" w:cs="Arial"/>
          <w:sz w:val="20"/>
          <w:szCs w:val="20"/>
          <w:lang w:val="es-AR"/>
        </w:rPr>
        <w:t>El que de</w:t>
      </w:r>
      <w:r w:rsidR="006A323D">
        <w:rPr>
          <w:rFonts w:ascii="Arial" w:hAnsi="Arial" w:cs="Arial"/>
          <w:sz w:val="20"/>
          <w:szCs w:val="20"/>
          <w:lang w:val="es-AR"/>
        </w:rPr>
        <w:t xml:space="preserve"> </w:t>
      </w:r>
      <w:r w:rsidR="00D054C1" w:rsidRPr="00D054C1">
        <w:rPr>
          <w:rFonts w:ascii="Arial" w:hAnsi="Arial" w:cs="Arial"/>
          <w:sz w:val="20"/>
          <w:szCs w:val="20"/>
          <w:lang w:val="es-AR"/>
        </w:rPr>
        <w:t>vosotros esté libre de pecado</w:t>
      </w:r>
      <w:r w:rsidR="008B6EB5">
        <w:rPr>
          <w:rFonts w:ascii="Arial" w:hAnsi="Arial" w:cs="Arial"/>
          <w:sz w:val="20"/>
          <w:szCs w:val="20"/>
          <w:lang w:val="es-AR"/>
        </w:rPr>
        <w:t>”</w:t>
      </w:r>
      <w:r w:rsidR="00D054C1" w:rsidRPr="00D054C1">
        <w:rPr>
          <w:rFonts w:ascii="Arial" w:hAnsi="Arial" w:cs="Arial"/>
          <w:sz w:val="20"/>
          <w:szCs w:val="20"/>
          <w:lang w:val="es-AR"/>
        </w:rPr>
        <w:t>, les contestó</w:t>
      </w:r>
      <w:r w:rsidR="006A323D">
        <w:rPr>
          <w:rFonts w:ascii="Arial" w:hAnsi="Arial" w:cs="Arial"/>
          <w:sz w:val="20"/>
          <w:szCs w:val="20"/>
          <w:lang w:val="es-AR"/>
        </w:rPr>
        <w:t xml:space="preserve"> –</w:t>
      </w:r>
      <w:r w:rsidR="00D054C1" w:rsidRPr="00D054C1">
        <w:rPr>
          <w:rFonts w:ascii="Arial" w:hAnsi="Arial" w:cs="Arial"/>
          <w:sz w:val="20"/>
          <w:szCs w:val="20"/>
          <w:lang w:val="es-AR"/>
        </w:rPr>
        <w:t xml:space="preserve"> </w:t>
      </w:r>
      <w:r w:rsidR="008B6EB5">
        <w:rPr>
          <w:rFonts w:ascii="Arial" w:hAnsi="Arial" w:cs="Arial"/>
          <w:sz w:val="20"/>
          <w:szCs w:val="20"/>
          <w:lang w:val="es-AR"/>
        </w:rPr>
        <w:t>“</w:t>
      </w:r>
      <w:r w:rsidR="00D054C1" w:rsidRPr="00D054C1">
        <w:rPr>
          <w:rFonts w:ascii="Arial" w:hAnsi="Arial" w:cs="Arial"/>
          <w:sz w:val="20"/>
          <w:szCs w:val="20"/>
          <w:lang w:val="es-AR"/>
        </w:rPr>
        <w:t>que</w:t>
      </w:r>
      <w:r w:rsidR="006A323D">
        <w:rPr>
          <w:rFonts w:ascii="Arial" w:hAnsi="Arial" w:cs="Arial"/>
          <w:sz w:val="20"/>
          <w:szCs w:val="20"/>
          <w:lang w:val="es-AR"/>
        </w:rPr>
        <w:t xml:space="preserve"> </w:t>
      </w:r>
      <w:r w:rsidR="00D054C1" w:rsidRPr="00D054C1">
        <w:rPr>
          <w:rFonts w:ascii="Arial" w:hAnsi="Arial" w:cs="Arial"/>
          <w:sz w:val="20"/>
          <w:szCs w:val="20"/>
          <w:lang w:val="es-AR"/>
        </w:rPr>
        <w:t>arroje la primera piedra contra ella</w:t>
      </w:r>
      <w:r w:rsidR="008B6EB5">
        <w:rPr>
          <w:rFonts w:ascii="Arial" w:hAnsi="Arial" w:cs="Arial"/>
          <w:sz w:val="20"/>
          <w:szCs w:val="20"/>
          <w:lang w:val="es-AR"/>
        </w:rPr>
        <w:t>”</w:t>
      </w:r>
      <w:r w:rsidR="00D054C1" w:rsidRPr="00D054C1">
        <w:rPr>
          <w:rFonts w:ascii="Arial" w:hAnsi="Arial" w:cs="Arial"/>
          <w:sz w:val="20"/>
          <w:szCs w:val="20"/>
          <w:lang w:val="es-AR"/>
        </w:rPr>
        <w:t xml:space="preserve"> (38).</w:t>
      </w:r>
    </w:p>
    <w:p w14:paraId="6CE0AC02"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 xml:space="preserve">Oh amor, </w:t>
      </w:r>
      <w:r w:rsidR="006A323D">
        <w:rPr>
          <w:rFonts w:ascii="Arial" w:hAnsi="Arial" w:cs="Arial"/>
          <w:sz w:val="20"/>
          <w:szCs w:val="20"/>
          <w:lang w:val="es-AR"/>
        </w:rPr>
        <w:t>¡</w:t>
      </w:r>
      <w:r w:rsidRPr="00D054C1">
        <w:rPr>
          <w:rFonts w:ascii="Arial" w:hAnsi="Arial" w:cs="Arial"/>
          <w:sz w:val="20"/>
          <w:szCs w:val="20"/>
          <w:lang w:val="es-AR"/>
        </w:rPr>
        <w:t xml:space="preserve">muestra tu mansedumbre! </w:t>
      </w:r>
      <w:r w:rsidR="008B6EB5">
        <w:rPr>
          <w:rFonts w:ascii="Arial" w:hAnsi="Arial" w:cs="Arial"/>
          <w:sz w:val="20"/>
          <w:szCs w:val="20"/>
          <w:lang w:val="es-AR"/>
        </w:rPr>
        <w:t>“</w:t>
      </w:r>
      <w:r w:rsidRPr="00D054C1">
        <w:rPr>
          <w:rFonts w:ascii="Arial" w:hAnsi="Arial" w:cs="Arial"/>
          <w:sz w:val="20"/>
          <w:szCs w:val="20"/>
          <w:lang w:val="es-AR"/>
        </w:rPr>
        <w:t>¿Nadie te ha</w:t>
      </w:r>
      <w:r w:rsidR="006A323D">
        <w:rPr>
          <w:rFonts w:ascii="Arial" w:hAnsi="Arial" w:cs="Arial"/>
          <w:sz w:val="20"/>
          <w:szCs w:val="20"/>
          <w:lang w:val="es-AR"/>
        </w:rPr>
        <w:t xml:space="preserve"> </w:t>
      </w:r>
      <w:r w:rsidRPr="00D054C1">
        <w:rPr>
          <w:rFonts w:ascii="Arial" w:hAnsi="Arial" w:cs="Arial"/>
          <w:sz w:val="20"/>
          <w:szCs w:val="20"/>
          <w:lang w:val="es-AR"/>
        </w:rPr>
        <w:t>condenado, mujer? tampoco yo te condeno</w:t>
      </w:r>
      <w:r w:rsidR="008B6EB5">
        <w:rPr>
          <w:rFonts w:ascii="Arial" w:hAnsi="Arial" w:cs="Arial"/>
          <w:sz w:val="20"/>
          <w:szCs w:val="20"/>
          <w:lang w:val="es-AR"/>
        </w:rPr>
        <w:t>”</w:t>
      </w:r>
      <w:r w:rsidRPr="00D054C1">
        <w:rPr>
          <w:rFonts w:ascii="Arial" w:hAnsi="Arial" w:cs="Arial"/>
          <w:sz w:val="20"/>
          <w:szCs w:val="20"/>
          <w:lang w:val="es-AR"/>
        </w:rPr>
        <w:t>, (39). El pecador no debió apedrearla, el justo rehusó hacerlo, el</w:t>
      </w:r>
      <w:r w:rsidR="006A323D">
        <w:rPr>
          <w:rFonts w:ascii="Arial" w:hAnsi="Arial" w:cs="Arial"/>
          <w:sz w:val="20"/>
          <w:szCs w:val="20"/>
          <w:lang w:val="es-AR"/>
        </w:rPr>
        <w:t xml:space="preserve"> </w:t>
      </w:r>
      <w:r w:rsidRPr="00D054C1">
        <w:rPr>
          <w:rFonts w:ascii="Arial" w:hAnsi="Arial" w:cs="Arial"/>
          <w:sz w:val="20"/>
          <w:szCs w:val="20"/>
          <w:lang w:val="es-AR"/>
        </w:rPr>
        <w:t xml:space="preserve">Señor piadoso la excusó, el veraz la corrigió: </w:t>
      </w:r>
      <w:r w:rsidR="008B6EB5">
        <w:rPr>
          <w:rFonts w:ascii="Arial" w:hAnsi="Arial" w:cs="Arial"/>
          <w:sz w:val="20"/>
          <w:szCs w:val="20"/>
          <w:lang w:val="es-AR"/>
        </w:rPr>
        <w:t>“</w:t>
      </w:r>
      <w:r w:rsidRPr="00D054C1">
        <w:rPr>
          <w:rFonts w:ascii="Arial" w:hAnsi="Arial" w:cs="Arial"/>
          <w:sz w:val="20"/>
          <w:szCs w:val="20"/>
          <w:lang w:val="es-AR"/>
        </w:rPr>
        <w:t>Vete en</w:t>
      </w:r>
      <w:r w:rsidR="006A323D">
        <w:rPr>
          <w:rFonts w:ascii="Arial" w:hAnsi="Arial" w:cs="Arial"/>
          <w:sz w:val="20"/>
          <w:szCs w:val="20"/>
          <w:lang w:val="es-AR"/>
        </w:rPr>
        <w:t xml:space="preserve"> </w:t>
      </w:r>
      <w:r w:rsidRPr="00D054C1">
        <w:rPr>
          <w:rFonts w:ascii="Arial" w:hAnsi="Arial" w:cs="Arial"/>
          <w:sz w:val="20"/>
          <w:szCs w:val="20"/>
          <w:lang w:val="es-AR"/>
        </w:rPr>
        <w:t>paz y no vuelvas a pecar más</w:t>
      </w:r>
      <w:r w:rsidR="008B6EB5">
        <w:rPr>
          <w:rFonts w:ascii="Arial" w:hAnsi="Arial" w:cs="Arial"/>
          <w:sz w:val="20"/>
          <w:szCs w:val="20"/>
          <w:lang w:val="es-AR"/>
        </w:rPr>
        <w:t>”</w:t>
      </w:r>
      <w:r w:rsidRPr="00D054C1">
        <w:rPr>
          <w:rFonts w:ascii="Arial" w:hAnsi="Arial" w:cs="Arial"/>
          <w:sz w:val="20"/>
          <w:szCs w:val="20"/>
          <w:lang w:val="es-AR"/>
        </w:rPr>
        <w:t xml:space="preserve"> (40). </w:t>
      </w:r>
    </w:p>
    <w:p w14:paraId="0233BB99"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Gracias te sean dadas, buen Jesús, porque rompiste</w:t>
      </w:r>
      <w:r w:rsidR="00D9107E">
        <w:rPr>
          <w:rFonts w:ascii="Arial" w:hAnsi="Arial" w:cs="Arial"/>
          <w:sz w:val="20"/>
          <w:szCs w:val="20"/>
          <w:lang w:val="es-AR"/>
        </w:rPr>
        <w:t xml:space="preserve"> </w:t>
      </w:r>
      <w:r w:rsidRPr="00D054C1">
        <w:rPr>
          <w:rFonts w:ascii="Arial" w:hAnsi="Arial" w:cs="Arial"/>
          <w:sz w:val="20"/>
          <w:szCs w:val="20"/>
          <w:lang w:val="es-AR"/>
        </w:rPr>
        <w:t>mis cadenas (41). Estas tus cadenas indudablemente eran m</w:t>
      </w:r>
      <w:r w:rsidR="00D9107E">
        <w:rPr>
          <w:rFonts w:ascii="Arial" w:hAnsi="Arial" w:cs="Arial"/>
          <w:sz w:val="20"/>
          <w:szCs w:val="20"/>
          <w:lang w:val="es-AR"/>
        </w:rPr>
        <w:t>í</w:t>
      </w:r>
      <w:r w:rsidRPr="00D054C1">
        <w:rPr>
          <w:rFonts w:ascii="Arial" w:hAnsi="Arial" w:cs="Arial"/>
          <w:sz w:val="20"/>
          <w:szCs w:val="20"/>
          <w:lang w:val="es-AR"/>
        </w:rPr>
        <w:t>as; no er</w:t>
      </w:r>
      <w:r w:rsidR="00D9107E">
        <w:rPr>
          <w:rFonts w:ascii="Arial" w:hAnsi="Arial" w:cs="Arial"/>
          <w:sz w:val="20"/>
          <w:szCs w:val="20"/>
          <w:lang w:val="es-AR"/>
        </w:rPr>
        <w:t>a</w:t>
      </w:r>
      <w:r w:rsidRPr="00D054C1">
        <w:rPr>
          <w:rFonts w:ascii="Arial" w:hAnsi="Arial" w:cs="Arial"/>
          <w:sz w:val="20"/>
          <w:szCs w:val="20"/>
          <w:lang w:val="es-AR"/>
        </w:rPr>
        <w:t>s t</w:t>
      </w:r>
      <w:r w:rsidR="00731A5E">
        <w:rPr>
          <w:rFonts w:ascii="Arial" w:hAnsi="Arial" w:cs="Arial"/>
          <w:sz w:val="20"/>
          <w:szCs w:val="20"/>
          <w:lang w:val="es-AR"/>
        </w:rPr>
        <w:t>ú</w:t>
      </w:r>
      <w:r w:rsidRPr="00D054C1">
        <w:rPr>
          <w:rFonts w:ascii="Arial" w:hAnsi="Arial" w:cs="Arial"/>
          <w:sz w:val="20"/>
          <w:szCs w:val="20"/>
          <w:lang w:val="es-AR"/>
        </w:rPr>
        <w:t>, s</w:t>
      </w:r>
      <w:r w:rsidR="00D9107E">
        <w:rPr>
          <w:rFonts w:ascii="Arial" w:hAnsi="Arial" w:cs="Arial"/>
          <w:sz w:val="20"/>
          <w:szCs w:val="20"/>
          <w:lang w:val="es-AR"/>
        </w:rPr>
        <w:t>in</w:t>
      </w:r>
      <w:r w:rsidRPr="00D054C1">
        <w:rPr>
          <w:rFonts w:ascii="Arial" w:hAnsi="Arial" w:cs="Arial"/>
          <w:sz w:val="20"/>
          <w:szCs w:val="20"/>
          <w:lang w:val="es-AR"/>
        </w:rPr>
        <w:t xml:space="preserve">o yo el </w:t>
      </w:r>
      <w:r w:rsidR="00731A5E">
        <w:rPr>
          <w:rFonts w:ascii="Arial" w:hAnsi="Arial" w:cs="Arial"/>
          <w:sz w:val="20"/>
          <w:szCs w:val="20"/>
          <w:lang w:val="es-AR"/>
        </w:rPr>
        <w:t xml:space="preserve">encerrado </w:t>
      </w:r>
      <w:r w:rsidRPr="00D054C1">
        <w:rPr>
          <w:rFonts w:ascii="Arial" w:hAnsi="Arial" w:cs="Arial"/>
          <w:sz w:val="20"/>
          <w:szCs w:val="20"/>
          <w:lang w:val="es-AR"/>
        </w:rPr>
        <w:t>con ellas, e a</w:t>
      </w:r>
      <w:r w:rsidR="00D7556F">
        <w:rPr>
          <w:rFonts w:ascii="Arial" w:hAnsi="Arial" w:cs="Arial"/>
          <w:sz w:val="20"/>
          <w:szCs w:val="20"/>
          <w:lang w:val="es-AR"/>
        </w:rPr>
        <w:t>b</w:t>
      </w:r>
      <w:r w:rsidRPr="00D054C1">
        <w:rPr>
          <w:rFonts w:ascii="Arial" w:hAnsi="Arial" w:cs="Arial"/>
          <w:sz w:val="20"/>
          <w:szCs w:val="20"/>
          <w:lang w:val="es-AR"/>
        </w:rPr>
        <w:t>atido con ellas, eI vencido con ellas. Mas, ¿qué pasó, Señor</w:t>
      </w:r>
      <w:r w:rsidR="00D7556F">
        <w:rPr>
          <w:rFonts w:ascii="Arial" w:hAnsi="Arial" w:cs="Arial"/>
          <w:sz w:val="20"/>
          <w:szCs w:val="20"/>
          <w:lang w:val="es-AR"/>
        </w:rPr>
        <w:t xml:space="preserve"> </w:t>
      </w:r>
      <w:r w:rsidRPr="00D054C1">
        <w:rPr>
          <w:rFonts w:ascii="Arial" w:hAnsi="Arial" w:cs="Arial"/>
          <w:sz w:val="20"/>
          <w:szCs w:val="20"/>
          <w:lang w:val="es-AR"/>
        </w:rPr>
        <w:t xml:space="preserve">mío, Sansón mío, sol mío, luz mía, al dejarte al fin </w:t>
      </w:r>
      <w:r w:rsidR="00D7556F">
        <w:rPr>
          <w:rFonts w:ascii="Arial" w:hAnsi="Arial" w:cs="Arial"/>
          <w:sz w:val="20"/>
          <w:szCs w:val="20"/>
          <w:lang w:val="es-AR"/>
        </w:rPr>
        <w:t xml:space="preserve">prender, </w:t>
      </w:r>
      <w:r w:rsidRPr="00D054C1">
        <w:rPr>
          <w:rFonts w:ascii="Arial" w:hAnsi="Arial" w:cs="Arial"/>
          <w:sz w:val="20"/>
          <w:szCs w:val="20"/>
          <w:lang w:val="es-AR"/>
        </w:rPr>
        <w:t>ser atado, vencido? Te has dormido, no hay duda, en e</w:t>
      </w:r>
      <w:r w:rsidR="00D7556F">
        <w:rPr>
          <w:rFonts w:ascii="Arial" w:hAnsi="Arial" w:cs="Arial"/>
          <w:sz w:val="20"/>
          <w:szCs w:val="20"/>
          <w:lang w:val="es-AR"/>
        </w:rPr>
        <w:t xml:space="preserve">l </w:t>
      </w:r>
      <w:r w:rsidRPr="00D054C1">
        <w:rPr>
          <w:rFonts w:ascii="Arial" w:hAnsi="Arial" w:cs="Arial"/>
          <w:sz w:val="20"/>
          <w:szCs w:val="20"/>
          <w:lang w:val="es-AR"/>
        </w:rPr>
        <w:t>regazo de Dalila la meretriz. ¡Oh amor, ardiente y maravilloso, que derriba, por decirlo así, la misma grandeza,</w:t>
      </w:r>
      <w:r w:rsidR="00D7556F">
        <w:rPr>
          <w:rFonts w:ascii="Arial" w:hAnsi="Arial" w:cs="Arial"/>
          <w:sz w:val="20"/>
          <w:szCs w:val="20"/>
          <w:lang w:val="es-AR"/>
        </w:rPr>
        <w:t xml:space="preserve"> </w:t>
      </w:r>
      <w:r w:rsidRPr="00D054C1">
        <w:rPr>
          <w:rFonts w:ascii="Arial" w:hAnsi="Arial" w:cs="Arial"/>
          <w:sz w:val="20"/>
          <w:szCs w:val="20"/>
          <w:lang w:val="es-AR"/>
        </w:rPr>
        <w:t>debilita la misma fortaleza, anonada a la misma majestad!</w:t>
      </w:r>
    </w:p>
    <w:p w14:paraId="15B07B3B"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lastRenderedPageBreak/>
        <w:t>¿Por qué razón permitió todo esto? Indudablemente</w:t>
      </w:r>
      <w:r w:rsidR="00D7556F">
        <w:rPr>
          <w:rFonts w:ascii="Arial" w:hAnsi="Arial" w:cs="Arial"/>
          <w:sz w:val="20"/>
          <w:szCs w:val="20"/>
          <w:lang w:val="es-AR"/>
        </w:rPr>
        <w:t xml:space="preserve"> </w:t>
      </w:r>
      <w:r w:rsidRPr="00D054C1">
        <w:rPr>
          <w:rFonts w:ascii="Arial" w:hAnsi="Arial" w:cs="Arial"/>
          <w:sz w:val="20"/>
          <w:szCs w:val="20"/>
          <w:lang w:val="es-AR"/>
        </w:rPr>
        <w:t>para granjearse para sí en esta meretriz una esposa sin</w:t>
      </w:r>
      <w:r w:rsidR="00D7556F">
        <w:rPr>
          <w:rFonts w:ascii="Arial" w:hAnsi="Arial" w:cs="Arial"/>
          <w:sz w:val="20"/>
          <w:szCs w:val="20"/>
          <w:lang w:val="es-AR"/>
        </w:rPr>
        <w:t xml:space="preserve"> </w:t>
      </w:r>
      <w:r w:rsidRPr="00D054C1">
        <w:rPr>
          <w:rFonts w:ascii="Arial" w:hAnsi="Arial" w:cs="Arial"/>
          <w:sz w:val="20"/>
          <w:szCs w:val="20"/>
          <w:lang w:val="es-AR"/>
        </w:rPr>
        <w:t>mácula ni arruga (42), o algo semejante.</w:t>
      </w:r>
    </w:p>
    <w:p w14:paraId="2E744514"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Tal es el alma humana que habiéndose prostituido</w:t>
      </w:r>
      <w:r w:rsidR="00D7556F">
        <w:rPr>
          <w:rFonts w:ascii="Arial" w:hAnsi="Arial" w:cs="Arial"/>
          <w:sz w:val="20"/>
          <w:szCs w:val="20"/>
          <w:lang w:val="es-AR"/>
        </w:rPr>
        <w:t xml:space="preserve"> </w:t>
      </w:r>
      <w:r w:rsidRPr="00D054C1">
        <w:rPr>
          <w:rFonts w:ascii="Arial" w:hAnsi="Arial" w:cs="Arial"/>
          <w:sz w:val="20"/>
          <w:szCs w:val="20"/>
          <w:lang w:val="es-AR"/>
        </w:rPr>
        <w:t>con muchos dioses como con otros tantos amantes, cual</w:t>
      </w:r>
      <w:r w:rsidR="00D7556F">
        <w:rPr>
          <w:rFonts w:ascii="Arial" w:hAnsi="Arial" w:cs="Arial"/>
          <w:sz w:val="20"/>
          <w:szCs w:val="20"/>
          <w:lang w:val="es-AR"/>
        </w:rPr>
        <w:t xml:space="preserve"> </w:t>
      </w:r>
      <w:r w:rsidRPr="00D054C1">
        <w:rPr>
          <w:rFonts w:ascii="Arial" w:hAnsi="Arial" w:cs="Arial"/>
          <w:sz w:val="20"/>
          <w:szCs w:val="20"/>
          <w:lang w:val="es-AR"/>
        </w:rPr>
        <w:t>mujer disoluta ha fornicado en todo, collado y bajo de</w:t>
      </w:r>
      <w:r w:rsidR="00D7556F">
        <w:rPr>
          <w:rFonts w:ascii="Arial" w:hAnsi="Arial" w:cs="Arial"/>
          <w:sz w:val="20"/>
          <w:szCs w:val="20"/>
          <w:lang w:val="es-AR"/>
        </w:rPr>
        <w:t xml:space="preserve"> </w:t>
      </w:r>
      <w:r w:rsidRPr="00D054C1">
        <w:rPr>
          <w:rFonts w:ascii="Arial" w:hAnsi="Arial" w:cs="Arial"/>
          <w:sz w:val="20"/>
          <w:szCs w:val="20"/>
          <w:lang w:val="es-AR"/>
        </w:rPr>
        <w:t>todo árbol frondoso (43). ¡Oh ramera!, ¿qué darás a tu</w:t>
      </w:r>
      <w:r w:rsidR="00D7556F">
        <w:rPr>
          <w:rFonts w:ascii="Arial" w:hAnsi="Arial" w:cs="Arial"/>
          <w:sz w:val="20"/>
          <w:szCs w:val="20"/>
          <w:lang w:val="es-AR"/>
        </w:rPr>
        <w:t xml:space="preserve"> </w:t>
      </w:r>
      <w:r w:rsidRPr="00D054C1">
        <w:rPr>
          <w:rFonts w:ascii="Arial" w:hAnsi="Arial" w:cs="Arial"/>
          <w:sz w:val="20"/>
          <w:szCs w:val="20"/>
          <w:lang w:val="es-AR"/>
        </w:rPr>
        <w:t>Señor por tantos beneficios como te ha hecho?</w:t>
      </w:r>
      <w:r w:rsidR="003D3422" w:rsidRPr="003D3422">
        <w:rPr>
          <w:rStyle w:val="Refdenotaalpie"/>
          <w:rFonts w:ascii="Arial" w:hAnsi="Arial" w:cs="Arial"/>
          <w:sz w:val="20"/>
          <w:szCs w:val="20"/>
          <w:lang w:val="es-AR"/>
        </w:rPr>
        <w:t xml:space="preserve"> </w:t>
      </w:r>
      <w:r w:rsidR="003D3422" w:rsidRPr="007258F7">
        <w:rPr>
          <w:rStyle w:val="Refdenotaalpie"/>
          <w:rFonts w:ascii="Arial" w:hAnsi="Arial" w:cs="Arial"/>
          <w:sz w:val="20"/>
          <w:szCs w:val="20"/>
          <w:lang w:val="es-AR"/>
        </w:rPr>
        <w:footnoteReference w:customMarkFollows="1" w:id="167"/>
        <w:sym w:font="Symbol" w:char="F0D7"/>
      </w:r>
      <w:r w:rsidRPr="00D054C1">
        <w:rPr>
          <w:rFonts w:ascii="Arial" w:hAnsi="Arial" w:cs="Arial"/>
          <w:sz w:val="20"/>
          <w:szCs w:val="20"/>
          <w:lang w:val="es-AR"/>
        </w:rPr>
        <w:t>(44).</w:t>
      </w:r>
      <w:r w:rsidR="00D7556F">
        <w:rPr>
          <w:rFonts w:ascii="Arial" w:hAnsi="Arial" w:cs="Arial"/>
          <w:sz w:val="20"/>
          <w:szCs w:val="20"/>
          <w:lang w:val="es-AR"/>
        </w:rPr>
        <w:t xml:space="preserve"> </w:t>
      </w:r>
    </w:p>
    <w:p w14:paraId="3D8AD50D"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Se durmió, repito, en tu regazo. ¿Acaso no te dabas</w:t>
      </w:r>
      <w:r w:rsidR="0077380F">
        <w:rPr>
          <w:rFonts w:ascii="Arial" w:hAnsi="Arial" w:cs="Arial"/>
          <w:sz w:val="20"/>
          <w:szCs w:val="20"/>
          <w:lang w:val="es-AR"/>
        </w:rPr>
        <w:t xml:space="preserve"> </w:t>
      </w:r>
      <w:r w:rsidRPr="00D054C1">
        <w:rPr>
          <w:rFonts w:ascii="Arial" w:hAnsi="Arial" w:cs="Arial"/>
          <w:sz w:val="20"/>
          <w:szCs w:val="20"/>
          <w:lang w:val="es-AR"/>
        </w:rPr>
        <w:t>cuenta que dormía en tu regazo cuando, embargado por</w:t>
      </w:r>
      <w:r w:rsidR="001308A0">
        <w:rPr>
          <w:rFonts w:ascii="Arial" w:hAnsi="Arial" w:cs="Arial"/>
          <w:sz w:val="20"/>
          <w:szCs w:val="20"/>
          <w:lang w:val="es-AR"/>
        </w:rPr>
        <w:t xml:space="preserve"> </w:t>
      </w:r>
      <w:r w:rsidRPr="00D054C1">
        <w:rPr>
          <w:rFonts w:ascii="Arial" w:hAnsi="Arial" w:cs="Arial"/>
          <w:sz w:val="20"/>
          <w:szCs w:val="20"/>
          <w:lang w:val="es-AR"/>
        </w:rPr>
        <w:t>el amor y como insensible, sopo</w:t>
      </w:r>
      <w:r w:rsidR="001308A0">
        <w:rPr>
          <w:rFonts w:ascii="Arial" w:hAnsi="Arial" w:cs="Arial"/>
          <w:sz w:val="20"/>
          <w:szCs w:val="20"/>
          <w:lang w:val="es-AR"/>
        </w:rPr>
        <w:t>r</w:t>
      </w:r>
      <w:r w:rsidRPr="00D054C1">
        <w:rPr>
          <w:rFonts w:ascii="Arial" w:hAnsi="Arial" w:cs="Arial"/>
          <w:sz w:val="20"/>
          <w:szCs w:val="20"/>
          <w:lang w:val="es-AR"/>
        </w:rPr>
        <w:t>tó tantos sufrimient</w:t>
      </w:r>
      <w:r w:rsidR="001308A0">
        <w:rPr>
          <w:rFonts w:ascii="Arial" w:hAnsi="Arial" w:cs="Arial"/>
          <w:sz w:val="20"/>
          <w:szCs w:val="20"/>
          <w:lang w:val="es-AR"/>
        </w:rPr>
        <w:t xml:space="preserve">os </w:t>
      </w:r>
      <w:r w:rsidRPr="00D054C1">
        <w:rPr>
          <w:rFonts w:ascii="Arial" w:hAnsi="Arial" w:cs="Arial"/>
          <w:sz w:val="20"/>
          <w:szCs w:val="20"/>
          <w:lang w:val="es-AR"/>
        </w:rPr>
        <w:t>aquella fortaleza, aquella potestad</w:t>
      </w:r>
      <w:r w:rsidR="001308A0">
        <w:rPr>
          <w:rFonts w:ascii="Arial" w:hAnsi="Arial" w:cs="Arial"/>
          <w:sz w:val="20"/>
          <w:szCs w:val="20"/>
          <w:lang w:val="es-AR"/>
        </w:rPr>
        <w:t>?</w:t>
      </w:r>
      <w:r w:rsidRPr="00D054C1">
        <w:rPr>
          <w:rFonts w:ascii="Arial" w:hAnsi="Arial" w:cs="Arial"/>
          <w:sz w:val="20"/>
          <w:szCs w:val="20"/>
          <w:lang w:val="es-AR"/>
        </w:rPr>
        <w:t xml:space="preserve"> </w:t>
      </w:r>
      <w:r w:rsidR="008B6EB5">
        <w:rPr>
          <w:rFonts w:ascii="Arial" w:hAnsi="Arial" w:cs="Arial"/>
          <w:sz w:val="20"/>
          <w:szCs w:val="20"/>
          <w:lang w:val="es-AR"/>
        </w:rPr>
        <w:t>“</w:t>
      </w:r>
      <w:r w:rsidRPr="00D054C1">
        <w:rPr>
          <w:rFonts w:ascii="Arial" w:hAnsi="Arial" w:cs="Arial"/>
          <w:sz w:val="20"/>
          <w:szCs w:val="20"/>
          <w:lang w:val="es-AR"/>
        </w:rPr>
        <w:t xml:space="preserve">Encerrado </w:t>
      </w:r>
      <w:r w:rsidR="001308A0">
        <w:rPr>
          <w:rFonts w:ascii="Arial" w:hAnsi="Arial" w:cs="Arial"/>
          <w:sz w:val="20"/>
          <w:szCs w:val="20"/>
          <w:lang w:val="es-AR"/>
        </w:rPr>
        <w:t>–</w:t>
      </w:r>
      <w:r w:rsidRPr="00D054C1">
        <w:rPr>
          <w:rFonts w:ascii="Arial" w:hAnsi="Arial" w:cs="Arial"/>
          <w:sz w:val="20"/>
          <w:szCs w:val="20"/>
          <w:lang w:val="es-AR"/>
        </w:rPr>
        <w:t>dice</w:t>
      </w:r>
      <w:r w:rsidR="001308A0">
        <w:rPr>
          <w:rFonts w:ascii="Arial" w:hAnsi="Arial" w:cs="Arial"/>
          <w:sz w:val="20"/>
          <w:szCs w:val="20"/>
          <w:lang w:val="es-AR"/>
        </w:rPr>
        <w:t xml:space="preserve">– </w:t>
      </w:r>
      <w:r w:rsidRPr="00D054C1">
        <w:rPr>
          <w:rFonts w:ascii="Arial" w:hAnsi="Arial" w:cs="Arial"/>
          <w:sz w:val="20"/>
          <w:szCs w:val="20"/>
          <w:lang w:val="es-AR"/>
        </w:rPr>
        <w:t>no</w:t>
      </w:r>
      <w:r w:rsidR="001308A0">
        <w:rPr>
          <w:rFonts w:ascii="Arial" w:hAnsi="Arial" w:cs="Arial"/>
          <w:sz w:val="20"/>
          <w:szCs w:val="20"/>
          <w:lang w:val="es-AR"/>
        </w:rPr>
        <w:t xml:space="preserve"> </w:t>
      </w:r>
      <w:r w:rsidRPr="00D054C1">
        <w:rPr>
          <w:rFonts w:ascii="Arial" w:hAnsi="Arial" w:cs="Arial"/>
          <w:sz w:val="20"/>
          <w:szCs w:val="20"/>
          <w:lang w:val="es-AR"/>
        </w:rPr>
        <w:t>puedo salir</w:t>
      </w:r>
      <w:r w:rsidR="008B6EB5">
        <w:rPr>
          <w:rFonts w:ascii="Arial" w:hAnsi="Arial" w:cs="Arial"/>
          <w:sz w:val="20"/>
          <w:szCs w:val="20"/>
          <w:lang w:val="es-AR"/>
        </w:rPr>
        <w:t>”</w:t>
      </w:r>
      <w:r w:rsidRPr="00D054C1">
        <w:rPr>
          <w:rFonts w:ascii="Arial" w:hAnsi="Arial" w:cs="Arial"/>
          <w:sz w:val="20"/>
          <w:szCs w:val="20"/>
          <w:lang w:val="es-AR"/>
        </w:rPr>
        <w:t xml:space="preserve"> (45). Lueg</w:t>
      </w:r>
      <w:r w:rsidR="001308A0">
        <w:rPr>
          <w:rFonts w:ascii="Arial" w:hAnsi="Arial" w:cs="Arial"/>
          <w:sz w:val="20"/>
          <w:szCs w:val="20"/>
          <w:lang w:val="es-AR"/>
        </w:rPr>
        <w:t>o</w:t>
      </w:r>
      <w:r w:rsidRPr="00D054C1">
        <w:rPr>
          <w:rFonts w:ascii="Arial" w:hAnsi="Arial" w:cs="Arial"/>
          <w:sz w:val="20"/>
          <w:szCs w:val="20"/>
          <w:lang w:val="es-AR"/>
        </w:rPr>
        <w:t xml:space="preserve"> en su interior se ocultaba la divinidad, en el exterior soportaba su amor todo esto. Admitido, finalmente, es trasquilado. ¿Quién? El mismo</w:t>
      </w:r>
      <w:r w:rsidR="00E55124">
        <w:rPr>
          <w:rFonts w:ascii="Arial" w:hAnsi="Arial" w:cs="Arial"/>
          <w:sz w:val="20"/>
          <w:szCs w:val="20"/>
          <w:lang w:val="es-AR"/>
        </w:rPr>
        <w:t xml:space="preserve"> </w:t>
      </w:r>
      <w:r w:rsidRPr="00D054C1">
        <w:rPr>
          <w:rFonts w:ascii="Arial" w:hAnsi="Arial" w:cs="Arial"/>
          <w:sz w:val="20"/>
          <w:szCs w:val="20"/>
          <w:lang w:val="es-AR"/>
        </w:rPr>
        <w:t xml:space="preserve">responde: </w:t>
      </w:r>
      <w:r w:rsidR="008B6EB5">
        <w:rPr>
          <w:rFonts w:ascii="Arial" w:hAnsi="Arial" w:cs="Arial"/>
          <w:sz w:val="20"/>
          <w:szCs w:val="20"/>
          <w:lang w:val="es-AR"/>
        </w:rPr>
        <w:t>“</w:t>
      </w:r>
      <w:r w:rsidRPr="00D054C1">
        <w:rPr>
          <w:rFonts w:ascii="Arial" w:hAnsi="Arial" w:cs="Arial"/>
          <w:sz w:val="20"/>
          <w:szCs w:val="20"/>
          <w:lang w:val="es-AR"/>
        </w:rPr>
        <w:t>Mirad cómo satanás os ha reclamado para</w:t>
      </w:r>
      <w:r w:rsidR="00E55124">
        <w:rPr>
          <w:rFonts w:ascii="Arial" w:hAnsi="Arial" w:cs="Arial"/>
          <w:sz w:val="20"/>
          <w:szCs w:val="20"/>
          <w:lang w:val="es-AR"/>
        </w:rPr>
        <w:t xml:space="preserve"> </w:t>
      </w:r>
      <w:r w:rsidRPr="00D054C1">
        <w:rPr>
          <w:rFonts w:ascii="Arial" w:hAnsi="Arial" w:cs="Arial"/>
          <w:sz w:val="20"/>
          <w:szCs w:val="20"/>
          <w:lang w:val="es-AR"/>
        </w:rPr>
        <w:t>cribaras como el trigo</w:t>
      </w:r>
      <w:r w:rsidR="008B6EB5">
        <w:rPr>
          <w:rFonts w:ascii="Arial" w:hAnsi="Arial" w:cs="Arial"/>
          <w:sz w:val="20"/>
          <w:szCs w:val="20"/>
          <w:lang w:val="es-AR"/>
        </w:rPr>
        <w:t>”</w:t>
      </w:r>
      <w:r w:rsidRPr="00D054C1">
        <w:rPr>
          <w:rFonts w:ascii="Arial" w:hAnsi="Arial" w:cs="Arial"/>
          <w:sz w:val="20"/>
          <w:szCs w:val="20"/>
          <w:lang w:val="es-AR"/>
        </w:rPr>
        <w:t xml:space="preserve"> (46).</w:t>
      </w:r>
    </w:p>
    <w:p w14:paraId="121C23D3"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Los cabellos de nuestro Sansón eran los apóstoles,</w:t>
      </w:r>
      <w:r w:rsidR="00DA36BD">
        <w:rPr>
          <w:rFonts w:ascii="Arial" w:hAnsi="Arial" w:cs="Arial"/>
          <w:sz w:val="20"/>
          <w:szCs w:val="20"/>
          <w:lang w:val="es-AR"/>
        </w:rPr>
        <w:t xml:space="preserve"> </w:t>
      </w:r>
      <w:r w:rsidRPr="00D054C1">
        <w:rPr>
          <w:rFonts w:ascii="Arial" w:hAnsi="Arial" w:cs="Arial"/>
          <w:sz w:val="20"/>
          <w:szCs w:val="20"/>
          <w:lang w:val="es-AR"/>
        </w:rPr>
        <w:t>unidos por la fe a su cabeza, es decir, a la divinidad.</w:t>
      </w:r>
      <w:r w:rsidR="00DA36BD">
        <w:rPr>
          <w:rFonts w:ascii="Arial" w:hAnsi="Arial" w:cs="Arial"/>
          <w:sz w:val="20"/>
          <w:szCs w:val="20"/>
          <w:lang w:val="es-AR"/>
        </w:rPr>
        <w:t xml:space="preserve"> </w:t>
      </w:r>
      <w:r w:rsidRPr="00D054C1">
        <w:rPr>
          <w:rFonts w:ascii="Arial" w:hAnsi="Arial" w:cs="Arial"/>
          <w:sz w:val="20"/>
          <w:szCs w:val="20"/>
          <w:lang w:val="es-AR"/>
        </w:rPr>
        <w:t>Estos cabe</w:t>
      </w:r>
      <w:r w:rsidR="00DA36BD">
        <w:rPr>
          <w:rFonts w:ascii="Arial" w:hAnsi="Arial" w:cs="Arial"/>
          <w:sz w:val="20"/>
          <w:szCs w:val="20"/>
          <w:lang w:val="es-AR"/>
        </w:rPr>
        <w:t>ll</w:t>
      </w:r>
      <w:r w:rsidRPr="00D054C1">
        <w:rPr>
          <w:rFonts w:ascii="Arial" w:hAnsi="Arial" w:cs="Arial"/>
          <w:sz w:val="20"/>
          <w:szCs w:val="20"/>
          <w:lang w:val="es-AR"/>
        </w:rPr>
        <w:t>os los cortó el esquilador, los quemó y dispersó, quedando calvo mi Sansón. Entonces sus dis</w:t>
      </w:r>
      <w:r w:rsidR="00DA36BD">
        <w:rPr>
          <w:rFonts w:ascii="Arial" w:hAnsi="Arial" w:cs="Arial"/>
          <w:sz w:val="20"/>
          <w:szCs w:val="20"/>
          <w:lang w:val="es-AR"/>
        </w:rPr>
        <w:t>cí</w:t>
      </w:r>
      <w:r w:rsidRPr="00D054C1">
        <w:rPr>
          <w:rFonts w:ascii="Arial" w:hAnsi="Arial" w:cs="Arial"/>
          <w:sz w:val="20"/>
          <w:szCs w:val="20"/>
          <w:lang w:val="es-AR"/>
        </w:rPr>
        <w:t>pu</w:t>
      </w:r>
      <w:r w:rsidR="00DA36BD">
        <w:rPr>
          <w:rFonts w:ascii="Arial" w:hAnsi="Arial" w:cs="Arial"/>
          <w:sz w:val="20"/>
          <w:szCs w:val="20"/>
          <w:lang w:val="es-AR"/>
        </w:rPr>
        <w:t>l</w:t>
      </w:r>
      <w:r w:rsidRPr="00D054C1">
        <w:rPr>
          <w:rFonts w:ascii="Arial" w:hAnsi="Arial" w:cs="Arial"/>
          <w:sz w:val="20"/>
          <w:szCs w:val="20"/>
          <w:lang w:val="es-AR"/>
        </w:rPr>
        <w:t>os, abandonándole todos, huye</w:t>
      </w:r>
      <w:r w:rsidR="00DA36BD">
        <w:rPr>
          <w:rFonts w:ascii="Arial" w:hAnsi="Arial" w:cs="Arial"/>
          <w:sz w:val="20"/>
          <w:szCs w:val="20"/>
          <w:lang w:val="es-AR"/>
        </w:rPr>
        <w:t>ro</w:t>
      </w:r>
      <w:r w:rsidRPr="00D054C1">
        <w:rPr>
          <w:rFonts w:ascii="Arial" w:hAnsi="Arial" w:cs="Arial"/>
          <w:sz w:val="20"/>
          <w:szCs w:val="20"/>
          <w:lang w:val="es-AR"/>
        </w:rPr>
        <w:t>n (47). ¡Mírale qué calvo!</w:t>
      </w:r>
      <w:r w:rsidR="00DA36BD">
        <w:rPr>
          <w:rFonts w:ascii="Arial" w:hAnsi="Arial" w:cs="Arial"/>
          <w:sz w:val="20"/>
          <w:szCs w:val="20"/>
          <w:lang w:val="es-AR"/>
        </w:rPr>
        <w:t xml:space="preserve"> ¡S</w:t>
      </w:r>
      <w:r w:rsidR="003777DB">
        <w:rPr>
          <w:rFonts w:ascii="Arial" w:hAnsi="Arial" w:cs="Arial"/>
          <w:sz w:val="20"/>
          <w:szCs w:val="20"/>
          <w:lang w:val="es-AR"/>
        </w:rPr>
        <w:t>u</w:t>
      </w:r>
      <w:r w:rsidRPr="00D054C1">
        <w:rPr>
          <w:rFonts w:ascii="Arial" w:hAnsi="Arial" w:cs="Arial"/>
          <w:sz w:val="20"/>
          <w:szCs w:val="20"/>
          <w:lang w:val="es-AR"/>
        </w:rPr>
        <w:t>be, calvo! (48). ¡El filisteo está sobre ti, Sansón! ¿Por</w:t>
      </w:r>
      <w:r w:rsidR="003777DB">
        <w:rPr>
          <w:rFonts w:ascii="Arial" w:hAnsi="Arial" w:cs="Arial"/>
          <w:sz w:val="20"/>
          <w:szCs w:val="20"/>
          <w:lang w:val="es-AR"/>
        </w:rPr>
        <w:t xml:space="preserve"> </w:t>
      </w:r>
      <w:r w:rsidRPr="00D054C1">
        <w:rPr>
          <w:rFonts w:ascii="Arial" w:hAnsi="Arial" w:cs="Arial"/>
          <w:sz w:val="20"/>
          <w:szCs w:val="20"/>
          <w:lang w:val="es-AR"/>
        </w:rPr>
        <w:t>qué te ríes, judío, por qué te ríes? Si Sansón está sujeto,</w:t>
      </w:r>
      <w:r w:rsidR="003777DB">
        <w:rPr>
          <w:rFonts w:ascii="Arial" w:hAnsi="Arial" w:cs="Arial"/>
          <w:sz w:val="20"/>
          <w:szCs w:val="20"/>
          <w:lang w:val="es-AR"/>
        </w:rPr>
        <w:t xml:space="preserve"> </w:t>
      </w:r>
      <w:r w:rsidRPr="00D054C1">
        <w:rPr>
          <w:rFonts w:ascii="Arial" w:hAnsi="Arial" w:cs="Arial"/>
          <w:sz w:val="20"/>
          <w:szCs w:val="20"/>
          <w:lang w:val="es-AR"/>
        </w:rPr>
        <w:t>si está ligado, si no puede romper como de costumbre</w:t>
      </w:r>
      <w:r w:rsidR="003777DB">
        <w:rPr>
          <w:rFonts w:ascii="Arial" w:hAnsi="Arial" w:cs="Arial"/>
          <w:sz w:val="20"/>
          <w:szCs w:val="20"/>
          <w:lang w:val="es-AR"/>
        </w:rPr>
        <w:t xml:space="preserve"> </w:t>
      </w:r>
      <w:r w:rsidRPr="00D054C1">
        <w:rPr>
          <w:rFonts w:ascii="Arial" w:hAnsi="Arial" w:cs="Arial"/>
          <w:sz w:val="20"/>
          <w:szCs w:val="20"/>
          <w:lang w:val="es-AR"/>
        </w:rPr>
        <w:t>sus ataduras, no es signo de flaqueza, sino de amor, ni</w:t>
      </w:r>
      <w:r w:rsidR="003777DB">
        <w:rPr>
          <w:rFonts w:ascii="Arial" w:hAnsi="Arial" w:cs="Arial"/>
          <w:sz w:val="20"/>
          <w:szCs w:val="20"/>
          <w:lang w:val="es-AR"/>
        </w:rPr>
        <w:t xml:space="preserve"> </w:t>
      </w:r>
      <w:r w:rsidRPr="00D054C1">
        <w:rPr>
          <w:rFonts w:ascii="Arial" w:hAnsi="Arial" w:cs="Arial"/>
          <w:sz w:val="20"/>
          <w:szCs w:val="20"/>
          <w:lang w:val="es-AR"/>
        </w:rPr>
        <w:t>depende de ti, sino de su caridad.</w:t>
      </w:r>
    </w:p>
    <w:p w14:paraId="5C970FCC" w14:textId="77777777" w:rsidR="00D054C1" w:rsidRPr="00D054C1" w:rsidRDefault="00D054C1" w:rsidP="00AC69BF">
      <w:pPr>
        <w:tabs>
          <w:tab w:val="left" w:pos="5103"/>
        </w:tabs>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Todavía ríe, todavía se chancea; el amor no teme</w:t>
      </w:r>
      <w:r w:rsidR="003777DB">
        <w:rPr>
          <w:rFonts w:ascii="Arial" w:hAnsi="Arial" w:cs="Arial"/>
          <w:sz w:val="20"/>
          <w:szCs w:val="20"/>
          <w:lang w:val="es-AR"/>
        </w:rPr>
        <w:t xml:space="preserve"> </w:t>
      </w:r>
      <w:r w:rsidRPr="00D054C1">
        <w:rPr>
          <w:rFonts w:ascii="Arial" w:hAnsi="Arial" w:cs="Arial"/>
          <w:sz w:val="20"/>
          <w:szCs w:val="20"/>
          <w:lang w:val="es-AR"/>
        </w:rPr>
        <w:t>servir de irrisión y ser ultrajado. A aquel Sansón antiguo</w:t>
      </w:r>
      <w:r w:rsidR="003777DB">
        <w:rPr>
          <w:rFonts w:ascii="Arial" w:hAnsi="Arial" w:cs="Arial"/>
          <w:sz w:val="20"/>
          <w:szCs w:val="20"/>
          <w:lang w:val="es-AR"/>
        </w:rPr>
        <w:t xml:space="preserve"> </w:t>
      </w:r>
      <w:r w:rsidRPr="00D054C1">
        <w:rPr>
          <w:rFonts w:ascii="Arial" w:hAnsi="Arial" w:cs="Arial"/>
          <w:sz w:val="20"/>
          <w:szCs w:val="20"/>
          <w:lang w:val="es-AR"/>
        </w:rPr>
        <w:t>le sacaron los ojos, a éste se los taparon; aquél fue obligado a dar vueltas a la tahona, éste primer</w:t>
      </w:r>
      <w:r w:rsidR="003777DB">
        <w:rPr>
          <w:rFonts w:ascii="Arial" w:hAnsi="Arial" w:cs="Arial"/>
          <w:sz w:val="20"/>
          <w:szCs w:val="20"/>
          <w:lang w:val="es-AR"/>
        </w:rPr>
        <w:t>o</w:t>
      </w:r>
      <w:r w:rsidRPr="00D054C1">
        <w:rPr>
          <w:rFonts w:ascii="Arial" w:hAnsi="Arial" w:cs="Arial"/>
          <w:sz w:val="20"/>
          <w:szCs w:val="20"/>
          <w:lang w:val="es-AR"/>
        </w:rPr>
        <w:t xml:space="preserve"> fue llevado</w:t>
      </w:r>
      <w:r w:rsidR="003777DB">
        <w:rPr>
          <w:rFonts w:ascii="Arial" w:hAnsi="Arial" w:cs="Arial"/>
          <w:sz w:val="20"/>
          <w:szCs w:val="20"/>
          <w:lang w:val="es-AR"/>
        </w:rPr>
        <w:t xml:space="preserve"> </w:t>
      </w:r>
      <w:r w:rsidRPr="00D054C1">
        <w:rPr>
          <w:rFonts w:ascii="Arial" w:hAnsi="Arial" w:cs="Arial"/>
          <w:sz w:val="20"/>
          <w:szCs w:val="20"/>
          <w:lang w:val="es-AR"/>
        </w:rPr>
        <w:t>a casa de Anás, después a Caifás, más tarde a Pilatos,</w:t>
      </w:r>
      <w:r w:rsidR="003777DB">
        <w:rPr>
          <w:rFonts w:ascii="Arial" w:hAnsi="Arial" w:cs="Arial"/>
          <w:sz w:val="20"/>
          <w:szCs w:val="20"/>
          <w:lang w:val="es-AR"/>
        </w:rPr>
        <w:t xml:space="preserve"> </w:t>
      </w:r>
      <w:r w:rsidRPr="00D054C1">
        <w:rPr>
          <w:rFonts w:ascii="Arial" w:hAnsi="Arial" w:cs="Arial"/>
          <w:sz w:val="20"/>
          <w:szCs w:val="20"/>
          <w:lang w:val="es-AR"/>
        </w:rPr>
        <w:t>de Pilatos a Herodes y nuevamente a Pilatos; por</w:t>
      </w:r>
      <w:r w:rsidR="003777DB">
        <w:rPr>
          <w:rFonts w:ascii="Arial" w:hAnsi="Arial" w:cs="Arial"/>
          <w:sz w:val="20"/>
          <w:szCs w:val="20"/>
          <w:lang w:val="es-AR"/>
        </w:rPr>
        <w:t xml:space="preserve"> </w:t>
      </w:r>
      <w:r w:rsidR="00AC69BF">
        <w:rPr>
          <w:rFonts w:ascii="Arial" w:hAnsi="Arial" w:cs="Arial"/>
          <w:sz w:val="20"/>
          <w:szCs w:val="20"/>
          <w:lang w:val="es-AR"/>
        </w:rPr>
        <w:t xml:space="preserve">último, </w:t>
      </w:r>
      <w:r w:rsidRPr="00D054C1">
        <w:rPr>
          <w:rFonts w:ascii="Arial" w:hAnsi="Arial" w:cs="Arial"/>
          <w:sz w:val="20"/>
          <w:szCs w:val="20"/>
          <w:lang w:val="es-AR"/>
        </w:rPr>
        <w:t xml:space="preserve">a donde estaban los soldados que le </w:t>
      </w:r>
      <w:r w:rsidRPr="00D054C1">
        <w:rPr>
          <w:rFonts w:ascii="Arial" w:hAnsi="Arial" w:cs="Arial"/>
          <w:sz w:val="20"/>
          <w:szCs w:val="20"/>
          <w:lang w:val="es-AR"/>
        </w:rPr>
        <w:lastRenderedPageBreak/>
        <w:t>flagelaron y seguid</w:t>
      </w:r>
      <w:r w:rsidR="00AC69BF">
        <w:rPr>
          <w:rFonts w:ascii="Arial" w:hAnsi="Arial" w:cs="Arial"/>
          <w:sz w:val="20"/>
          <w:szCs w:val="20"/>
          <w:lang w:val="es-AR"/>
        </w:rPr>
        <w:t>a</w:t>
      </w:r>
      <w:r w:rsidRPr="00D054C1">
        <w:rPr>
          <w:rFonts w:ascii="Arial" w:hAnsi="Arial" w:cs="Arial"/>
          <w:sz w:val="20"/>
          <w:szCs w:val="20"/>
          <w:lang w:val="es-AR"/>
        </w:rPr>
        <w:t>mente fue destinado a morir crucificado entre dos</w:t>
      </w:r>
      <w:r w:rsidR="00AC69BF">
        <w:rPr>
          <w:rFonts w:ascii="Arial" w:hAnsi="Arial" w:cs="Arial"/>
          <w:sz w:val="20"/>
          <w:szCs w:val="20"/>
          <w:lang w:val="es-AR"/>
        </w:rPr>
        <w:t xml:space="preserve"> </w:t>
      </w:r>
      <w:r w:rsidRPr="00D054C1">
        <w:rPr>
          <w:rFonts w:ascii="Arial" w:hAnsi="Arial" w:cs="Arial"/>
          <w:sz w:val="20"/>
          <w:szCs w:val="20"/>
          <w:lang w:val="es-AR"/>
        </w:rPr>
        <w:t>malhechores.</w:t>
      </w:r>
    </w:p>
    <w:p w14:paraId="2A45DD27"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¡Sansón, el fi</w:t>
      </w:r>
      <w:r w:rsidR="00AC69BF">
        <w:rPr>
          <w:rFonts w:ascii="Arial" w:hAnsi="Arial" w:cs="Arial"/>
          <w:sz w:val="20"/>
          <w:szCs w:val="20"/>
          <w:lang w:val="es-AR"/>
        </w:rPr>
        <w:t>li</w:t>
      </w:r>
      <w:r w:rsidRPr="00D054C1">
        <w:rPr>
          <w:rFonts w:ascii="Arial" w:hAnsi="Arial" w:cs="Arial"/>
          <w:sz w:val="20"/>
          <w:szCs w:val="20"/>
          <w:lang w:val="es-AR"/>
        </w:rPr>
        <w:t>steo es</w:t>
      </w:r>
      <w:r w:rsidR="00AC69BF">
        <w:rPr>
          <w:rFonts w:ascii="Arial" w:hAnsi="Arial" w:cs="Arial"/>
          <w:sz w:val="20"/>
          <w:szCs w:val="20"/>
          <w:lang w:val="es-AR"/>
        </w:rPr>
        <w:t>t</w:t>
      </w:r>
      <w:r w:rsidRPr="00D054C1">
        <w:rPr>
          <w:rFonts w:ascii="Arial" w:hAnsi="Arial" w:cs="Arial"/>
          <w:sz w:val="20"/>
          <w:szCs w:val="20"/>
          <w:lang w:val="es-AR"/>
        </w:rPr>
        <w:t>á sobre ti! Si eres hijo de Dios,</w:t>
      </w:r>
      <w:r w:rsidR="00AC69BF">
        <w:rPr>
          <w:rFonts w:ascii="Arial" w:hAnsi="Arial" w:cs="Arial"/>
          <w:sz w:val="20"/>
          <w:szCs w:val="20"/>
          <w:lang w:val="es-AR"/>
        </w:rPr>
        <w:t xml:space="preserve"> </w:t>
      </w:r>
      <w:r w:rsidRPr="00D054C1">
        <w:rPr>
          <w:rFonts w:ascii="Arial" w:hAnsi="Arial" w:cs="Arial"/>
          <w:sz w:val="20"/>
          <w:szCs w:val="20"/>
          <w:lang w:val="es-AR"/>
        </w:rPr>
        <w:t>baja de la cruz (49). ¡Tarde piaste, oh filisteo! ¿Quieres</w:t>
      </w:r>
      <w:r w:rsidR="00AC69BF">
        <w:rPr>
          <w:rFonts w:ascii="Arial" w:hAnsi="Arial" w:cs="Arial"/>
          <w:sz w:val="20"/>
          <w:szCs w:val="20"/>
          <w:lang w:val="es-AR"/>
        </w:rPr>
        <w:t xml:space="preserve"> </w:t>
      </w:r>
      <w:r w:rsidRPr="00D054C1">
        <w:rPr>
          <w:rFonts w:ascii="Arial" w:hAnsi="Arial" w:cs="Arial"/>
          <w:sz w:val="20"/>
          <w:szCs w:val="20"/>
          <w:lang w:val="es-AR"/>
        </w:rPr>
        <w:t>que baje de la cruz, que</w:t>
      </w:r>
      <w:r w:rsidR="00AC69BF">
        <w:rPr>
          <w:rFonts w:ascii="Arial" w:hAnsi="Arial" w:cs="Arial"/>
          <w:sz w:val="20"/>
          <w:szCs w:val="20"/>
          <w:lang w:val="es-AR"/>
        </w:rPr>
        <w:t xml:space="preserve"> </w:t>
      </w:r>
      <w:r w:rsidRPr="00D054C1">
        <w:rPr>
          <w:rFonts w:ascii="Arial" w:hAnsi="Arial" w:cs="Arial"/>
          <w:sz w:val="20"/>
          <w:szCs w:val="20"/>
          <w:lang w:val="es-AR"/>
        </w:rPr>
        <w:t>rompa las cadenas? Estás sintiendo, miserable, estás sintiendo ya el anzuelo que tragó</w:t>
      </w:r>
      <w:r w:rsidR="00AC69BF">
        <w:rPr>
          <w:rFonts w:ascii="Arial" w:hAnsi="Arial" w:cs="Arial"/>
          <w:sz w:val="20"/>
          <w:szCs w:val="20"/>
          <w:lang w:val="es-AR"/>
        </w:rPr>
        <w:t xml:space="preserve"> </w:t>
      </w:r>
      <w:r w:rsidRPr="00D054C1">
        <w:rPr>
          <w:rFonts w:ascii="Arial" w:hAnsi="Arial" w:cs="Arial"/>
          <w:sz w:val="20"/>
          <w:szCs w:val="20"/>
          <w:lang w:val="es-AR"/>
        </w:rPr>
        <w:t>tu boca rabiosa. Aquel garfio interior ahoga ya tu garganta, atraviesa tus mandíbulas, ensancha el agujero a</w:t>
      </w:r>
      <w:r w:rsidR="00AC69BF">
        <w:rPr>
          <w:rFonts w:ascii="Arial" w:hAnsi="Arial" w:cs="Arial"/>
          <w:sz w:val="20"/>
          <w:szCs w:val="20"/>
          <w:lang w:val="es-AR"/>
        </w:rPr>
        <w:t xml:space="preserve"> </w:t>
      </w:r>
      <w:r w:rsidRPr="00D054C1">
        <w:rPr>
          <w:rFonts w:ascii="Arial" w:hAnsi="Arial" w:cs="Arial"/>
          <w:sz w:val="20"/>
          <w:szCs w:val="20"/>
          <w:lang w:val="es-AR"/>
        </w:rPr>
        <w:t>través del cual vomitas cuantas impiedades habías tragado. Insistes en que baje de la cruz para que no muera,</w:t>
      </w:r>
      <w:r w:rsidR="00AC69BF">
        <w:rPr>
          <w:rFonts w:ascii="Arial" w:hAnsi="Arial" w:cs="Arial"/>
          <w:sz w:val="20"/>
          <w:szCs w:val="20"/>
          <w:lang w:val="es-AR"/>
        </w:rPr>
        <w:t xml:space="preserve"> </w:t>
      </w:r>
      <w:r w:rsidRPr="00D054C1">
        <w:rPr>
          <w:rFonts w:ascii="Arial" w:hAnsi="Arial" w:cs="Arial"/>
          <w:sz w:val="20"/>
          <w:szCs w:val="20"/>
          <w:lang w:val="es-AR"/>
        </w:rPr>
        <w:t>presintiendo en su muerte tu destrucción, el despojo del</w:t>
      </w:r>
      <w:r w:rsidR="00AC69BF">
        <w:rPr>
          <w:rFonts w:ascii="Arial" w:hAnsi="Arial" w:cs="Arial"/>
          <w:sz w:val="20"/>
          <w:szCs w:val="20"/>
          <w:lang w:val="es-AR"/>
        </w:rPr>
        <w:t xml:space="preserve"> </w:t>
      </w:r>
      <w:r w:rsidRPr="00D054C1">
        <w:rPr>
          <w:rFonts w:ascii="Arial" w:hAnsi="Arial" w:cs="Arial"/>
          <w:sz w:val="20"/>
          <w:szCs w:val="20"/>
          <w:lang w:val="es-AR"/>
        </w:rPr>
        <w:t>infierno, e</w:t>
      </w:r>
      <w:r w:rsidR="00AC69BF">
        <w:rPr>
          <w:rFonts w:ascii="Arial" w:hAnsi="Arial" w:cs="Arial"/>
          <w:sz w:val="20"/>
          <w:szCs w:val="20"/>
          <w:lang w:val="es-AR"/>
        </w:rPr>
        <w:t>l</w:t>
      </w:r>
      <w:r w:rsidRPr="00D054C1">
        <w:rPr>
          <w:rFonts w:ascii="Arial" w:hAnsi="Arial" w:cs="Arial"/>
          <w:sz w:val="20"/>
          <w:szCs w:val="20"/>
          <w:lang w:val="es-AR"/>
        </w:rPr>
        <w:t xml:space="preserve"> aniquilamiento de tus entrañas.</w:t>
      </w:r>
    </w:p>
    <w:p w14:paraId="5541E50D"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 xml:space="preserve">¡Sansón, el filisteo sobre ti!: </w:t>
      </w:r>
      <w:r w:rsidR="008B6EB5">
        <w:rPr>
          <w:rFonts w:ascii="Arial" w:hAnsi="Arial" w:cs="Arial"/>
          <w:sz w:val="20"/>
          <w:szCs w:val="20"/>
          <w:lang w:val="es-AR"/>
        </w:rPr>
        <w:t>“</w:t>
      </w:r>
      <w:r w:rsidRPr="00D054C1">
        <w:rPr>
          <w:rFonts w:ascii="Arial" w:hAnsi="Arial" w:cs="Arial"/>
          <w:sz w:val="20"/>
          <w:szCs w:val="20"/>
          <w:lang w:val="es-AR"/>
        </w:rPr>
        <w:t>A otros ha salvado, a</w:t>
      </w:r>
      <w:r w:rsidR="00743903">
        <w:rPr>
          <w:rFonts w:ascii="Arial" w:hAnsi="Arial" w:cs="Arial"/>
          <w:sz w:val="20"/>
          <w:szCs w:val="20"/>
          <w:lang w:val="es-AR"/>
        </w:rPr>
        <w:t xml:space="preserve"> </w:t>
      </w:r>
      <w:r w:rsidRPr="00D054C1">
        <w:rPr>
          <w:rFonts w:ascii="Arial" w:hAnsi="Arial" w:cs="Arial"/>
          <w:sz w:val="20"/>
          <w:szCs w:val="20"/>
          <w:lang w:val="es-AR"/>
        </w:rPr>
        <w:t>sí mismo no se puede salvar</w:t>
      </w:r>
      <w:r w:rsidR="008B6EB5">
        <w:rPr>
          <w:rFonts w:ascii="Arial" w:hAnsi="Arial" w:cs="Arial"/>
          <w:sz w:val="20"/>
          <w:szCs w:val="20"/>
          <w:lang w:val="es-AR"/>
        </w:rPr>
        <w:t>”</w:t>
      </w:r>
      <w:r w:rsidR="003D3422" w:rsidRPr="007258F7">
        <w:rPr>
          <w:rStyle w:val="Refdenotaalpie"/>
          <w:rFonts w:ascii="Arial" w:hAnsi="Arial" w:cs="Arial"/>
          <w:sz w:val="20"/>
          <w:szCs w:val="20"/>
          <w:lang w:val="es-AR"/>
        </w:rPr>
        <w:footnoteReference w:customMarkFollows="1" w:id="168"/>
        <w:sym w:font="Symbol" w:char="F0D7"/>
      </w:r>
      <w:r w:rsidRPr="00D054C1">
        <w:rPr>
          <w:rFonts w:ascii="Arial" w:hAnsi="Arial" w:cs="Arial"/>
          <w:sz w:val="20"/>
          <w:szCs w:val="20"/>
          <w:lang w:val="es-AR"/>
        </w:rPr>
        <w:t>(50).</w:t>
      </w:r>
      <w:r w:rsidR="00743903">
        <w:rPr>
          <w:rFonts w:ascii="Arial" w:hAnsi="Arial" w:cs="Arial"/>
          <w:sz w:val="20"/>
          <w:szCs w:val="20"/>
          <w:lang w:val="es-AR"/>
        </w:rPr>
        <w:t xml:space="preserve"> </w:t>
      </w:r>
      <w:r w:rsidR="008B6EB5">
        <w:rPr>
          <w:rFonts w:ascii="Arial" w:hAnsi="Arial" w:cs="Arial"/>
          <w:sz w:val="20"/>
          <w:szCs w:val="20"/>
          <w:lang w:val="es-AR"/>
        </w:rPr>
        <w:t>“</w:t>
      </w:r>
      <w:r w:rsidRPr="00D054C1">
        <w:rPr>
          <w:rFonts w:ascii="Arial" w:hAnsi="Arial" w:cs="Arial"/>
          <w:sz w:val="20"/>
          <w:szCs w:val="20"/>
          <w:lang w:val="es-AR"/>
        </w:rPr>
        <w:t>Cristo, rey de Israel,</w:t>
      </w:r>
      <w:r w:rsidR="00743903">
        <w:rPr>
          <w:rFonts w:ascii="Arial" w:hAnsi="Arial" w:cs="Arial"/>
          <w:sz w:val="20"/>
          <w:szCs w:val="20"/>
          <w:lang w:val="es-AR"/>
        </w:rPr>
        <w:t xml:space="preserve"> </w:t>
      </w:r>
      <w:r w:rsidRPr="00D054C1">
        <w:rPr>
          <w:rFonts w:ascii="Arial" w:hAnsi="Arial" w:cs="Arial"/>
          <w:sz w:val="20"/>
          <w:szCs w:val="20"/>
          <w:lang w:val="es-AR"/>
        </w:rPr>
        <w:t>baje ahora de la cruz</w:t>
      </w:r>
      <w:r w:rsidR="008B6EB5">
        <w:rPr>
          <w:rFonts w:ascii="Arial" w:hAnsi="Arial" w:cs="Arial"/>
          <w:sz w:val="20"/>
          <w:szCs w:val="20"/>
          <w:lang w:val="es-AR"/>
        </w:rPr>
        <w:t>”</w:t>
      </w:r>
      <w:r w:rsidRPr="00D054C1">
        <w:rPr>
          <w:rFonts w:ascii="Arial" w:hAnsi="Arial" w:cs="Arial"/>
          <w:sz w:val="20"/>
          <w:szCs w:val="20"/>
          <w:lang w:val="es-AR"/>
        </w:rPr>
        <w:t>. No bajará, oh fi</w:t>
      </w:r>
      <w:r w:rsidR="00743903">
        <w:rPr>
          <w:rFonts w:ascii="Arial" w:hAnsi="Arial" w:cs="Arial"/>
          <w:sz w:val="20"/>
          <w:szCs w:val="20"/>
          <w:lang w:val="es-AR"/>
        </w:rPr>
        <w:t>l</w:t>
      </w:r>
      <w:r w:rsidRPr="00D054C1">
        <w:rPr>
          <w:rFonts w:ascii="Arial" w:hAnsi="Arial" w:cs="Arial"/>
          <w:sz w:val="20"/>
          <w:szCs w:val="20"/>
          <w:lang w:val="es-AR"/>
        </w:rPr>
        <w:t>iste</w:t>
      </w:r>
      <w:r w:rsidR="00743903">
        <w:rPr>
          <w:rFonts w:ascii="Arial" w:hAnsi="Arial" w:cs="Arial"/>
          <w:sz w:val="20"/>
          <w:szCs w:val="20"/>
          <w:lang w:val="es-AR"/>
        </w:rPr>
        <w:t>o</w:t>
      </w:r>
      <w:r w:rsidRPr="00D054C1">
        <w:rPr>
          <w:rFonts w:ascii="Arial" w:hAnsi="Arial" w:cs="Arial"/>
          <w:sz w:val="20"/>
          <w:szCs w:val="20"/>
          <w:lang w:val="es-AR"/>
        </w:rPr>
        <w:t>. Soportará</w:t>
      </w:r>
      <w:r w:rsidR="00743903">
        <w:rPr>
          <w:rFonts w:ascii="Arial" w:hAnsi="Arial" w:cs="Arial"/>
          <w:sz w:val="20"/>
          <w:szCs w:val="20"/>
          <w:lang w:val="es-AR"/>
        </w:rPr>
        <w:t xml:space="preserve"> </w:t>
      </w:r>
      <w:r w:rsidRPr="00D054C1">
        <w:rPr>
          <w:rFonts w:ascii="Arial" w:hAnsi="Arial" w:cs="Arial"/>
          <w:sz w:val="20"/>
          <w:szCs w:val="20"/>
          <w:lang w:val="es-AR"/>
        </w:rPr>
        <w:t>este mar amplio y dilatado (51), todas tus persecuciones,</w:t>
      </w:r>
      <w:r w:rsidR="00743903">
        <w:rPr>
          <w:rFonts w:ascii="Arial" w:hAnsi="Arial" w:cs="Arial"/>
          <w:sz w:val="20"/>
          <w:szCs w:val="20"/>
          <w:lang w:val="es-AR"/>
        </w:rPr>
        <w:t xml:space="preserve"> </w:t>
      </w:r>
      <w:r w:rsidRPr="00D054C1">
        <w:rPr>
          <w:rFonts w:ascii="Arial" w:hAnsi="Arial" w:cs="Arial"/>
          <w:sz w:val="20"/>
          <w:szCs w:val="20"/>
          <w:lang w:val="es-AR"/>
        </w:rPr>
        <w:t>todas tus burlas, hasta que tú, oh dragón creado para se</w:t>
      </w:r>
      <w:r w:rsidR="00743903">
        <w:rPr>
          <w:rFonts w:ascii="Arial" w:hAnsi="Arial" w:cs="Arial"/>
          <w:sz w:val="20"/>
          <w:szCs w:val="20"/>
          <w:lang w:val="es-AR"/>
        </w:rPr>
        <w:t xml:space="preserve">r </w:t>
      </w:r>
      <w:r w:rsidRPr="00D054C1">
        <w:rPr>
          <w:rFonts w:ascii="Arial" w:hAnsi="Arial" w:cs="Arial"/>
          <w:sz w:val="20"/>
          <w:szCs w:val="20"/>
          <w:lang w:val="es-AR"/>
        </w:rPr>
        <w:t>escarnecido, tragues entero a Jonás, el cual te sacará</w:t>
      </w:r>
      <w:r>
        <w:rPr>
          <w:rFonts w:ascii="Arial" w:hAnsi="Arial" w:cs="Arial"/>
          <w:sz w:val="20"/>
          <w:szCs w:val="20"/>
          <w:lang w:val="es-AR"/>
        </w:rPr>
        <w:t xml:space="preserve"> </w:t>
      </w:r>
      <w:r w:rsidRPr="00D054C1">
        <w:rPr>
          <w:rFonts w:ascii="Arial" w:hAnsi="Arial" w:cs="Arial"/>
          <w:sz w:val="20"/>
          <w:szCs w:val="20"/>
          <w:lang w:val="es-AR"/>
        </w:rPr>
        <w:t>las entrañas para que tu vientre se vea libre de malicia.</w:t>
      </w:r>
      <w:r w:rsidR="00743903">
        <w:rPr>
          <w:rFonts w:ascii="Arial" w:hAnsi="Arial" w:cs="Arial"/>
          <w:sz w:val="20"/>
          <w:szCs w:val="20"/>
          <w:lang w:val="es-AR"/>
        </w:rPr>
        <w:t xml:space="preserve"> </w:t>
      </w:r>
      <w:r w:rsidRPr="00D054C1">
        <w:rPr>
          <w:rFonts w:ascii="Arial" w:hAnsi="Arial" w:cs="Arial"/>
          <w:sz w:val="20"/>
          <w:szCs w:val="20"/>
          <w:lang w:val="es-AR"/>
        </w:rPr>
        <w:t>Sacudirá las dos columnas en las cuales se apoya toda</w:t>
      </w:r>
      <w:r w:rsidR="00743903">
        <w:rPr>
          <w:rFonts w:ascii="Arial" w:hAnsi="Arial" w:cs="Arial"/>
          <w:sz w:val="20"/>
          <w:szCs w:val="20"/>
          <w:lang w:val="es-AR"/>
        </w:rPr>
        <w:t xml:space="preserve"> </w:t>
      </w:r>
      <w:r w:rsidRPr="00D054C1">
        <w:rPr>
          <w:rFonts w:ascii="Arial" w:hAnsi="Arial" w:cs="Arial"/>
          <w:sz w:val="20"/>
          <w:szCs w:val="20"/>
          <w:lang w:val="es-AR"/>
        </w:rPr>
        <w:t>la casa de los filisteos, a fin de que su muerte sea la</w:t>
      </w:r>
      <w:r w:rsidR="00743903">
        <w:rPr>
          <w:rFonts w:ascii="Arial" w:hAnsi="Arial" w:cs="Arial"/>
          <w:sz w:val="20"/>
          <w:szCs w:val="20"/>
          <w:lang w:val="es-AR"/>
        </w:rPr>
        <w:t xml:space="preserve"> </w:t>
      </w:r>
      <w:r w:rsidRPr="00D054C1">
        <w:rPr>
          <w:rFonts w:ascii="Arial" w:hAnsi="Arial" w:cs="Arial"/>
          <w:sz w:val="20"/>
          <w:szCs w:val="20"/>
          <w:lang w:val="es-AR"/>
        </w:rPr>
        <w:t xml:space="preserve">muerte de ellos, según está escrito: </w:t>
      </w:r>
      <w:r w:rsidR="008B6EB5">
        <w:rPr>
          <w:rFonts w:ascii="Arial" w:hAnsi="Arial" w:cs="Arial"/>
          <w:sz w:val="20"/>
          <w:szCs w:val="20"/>
          <w:lang w:val="es-AR"/>
        </w:rPr>
        <w:t>“</w:t>
      </w:r>
      <w:r w:rsidRPr="00D054C1">
        <w:rPr>
          <w:rFonts w:ascii="Arial" w:hAnsi="Arial" w:cs="Arial"/>
          <w:sz w:val="20"/>
          <w:szCs w:val="20"/>
          <w:lang w:val="es-AR"/>
        </w:rPr>
        <w:t>Oh muerte, yo seré</w:t>
      </w:r>
      <w:r w:rsidR="00B5414E">
        <w:rPr>
          <w:rFonts w:ascii="Arial" w:hAnsi="Arial" w:cs="Arial"/>
          <w:sz w:val="20"/>
          <w:szCs w:val="20"/>
          <w:lang w:val="es-AR"/>
        </w:rPr>
        <w:t xml:space="preserve"> </w:t>
      </w:r>
      <w:r w:rsidRPr="00D054C1">
        <w:rPr>
          <w:rFonts w:ascii="Arial" w:hAnsi="Arial" w:cs="Arial"/>
          <w:sz w:val="20"/>
          <w:szCs w:val="20"/>
          <w:lang w:val="es-AR"/>
        </w:rPr>
        <w:t>tu destrucción</w:t>
      </w:r>
      <w:r w:rsidR="008B6EB5">
        <w:rPr>
          <w:rFonts w:ascii="Arial" w:hAnsi="Arial" w:cs="Arial"/>
          <w:sz w:val="20"/>
          <w:szCs w:val="20"/>
          <w:lang w:val="es-AR"/>
        </w:rPr>
        <w:t>”</w:t>
      </w:r>
      <w:r w:rsidRPr="00D054C1">
        <w:rPr>
          <w:rFonts w:ascii="Arial" w:hAnsi="Arial" w:cs="Arial"/>
          <w:sz w:val="20"/>
          <w:szCs w:val="20"/>
          <w:lang w:val="es-AR"/>
        </w:rPr>
        <w:t xml:space="preserve"> (52).</w:t>
      </w:r>
    </w:p>
    <w:p w14:paraId="5BFD134A"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Sus cabellos habían crecido, cuando Pedro comenz</w:t>
      </w:r>
      <w:r w:rsidR="00B5414E">
        <w:rPr>
          <w:rFonts w:ascii="Arial" w:hAnsi="Arial" w:cs="Arial"/>
          <w:sz w:val="20"/>
          <w:szCs w:val="20"/>
          <w:lang w:val="es-AR"/>
        </w:rPr>
        <w:t xml:space="preserve">ó </w:t>
      </w:r>
      <w:r w:rsidRPr="00D054C1">
        <w:rPr>
          <w:rFonts w:ascii="Arial" w:hAnsi="Arial" w:cs="Arial"/>
          <w:sz w:val="20"/>
          <w:szCs w:val="20"/>
          <w:lang w:val="es-AR"/>
        </w:rPr>
        <w:t>a llorar amargamente después de la negación, cuando</w:t>
      </w:r>
      <w:r w:rsidR="00B5414E">
        <w:rPr>
          <w:rFonts w:ascii="Arial" w:hAnsi="Arial" w:cs="Arial"/>
          <w:sz w:val="20"/>
          <w:szCs w:val="20"/>
          <w:lang w:val="es-AR"/>
        </w:rPr>
        <w:t xml:space="preserve"> </w:t>
      </w:r>
      <w:r w:rsidRPr="00D054C1">
        <w:rPr>
          <w:rFonts w:ascii="Arial" w:hAnsi="Arial" w:cs="Arial"/>
          <w:sz w:val="20"/>
          <w:szCs w:val="20"/>
          <w:lang w:val="es-AR"/>
        </w:rPr>
        <w:t>ya estaba junto a la cruz el discípulo que antes había</w:t>
      </w:r>
      <w:r w:rsidR="00D54372">
        <w:rPr>
          <w:rFonts w:ascii="Arial" w:hAnsi="Arial" w:cs="Arial"/>
          <w:sz w:val="20"/>
          <w:szCs w:val="20"/>
          <w:lang w:val="es-AR"/>
        </w:rPr>
        <w:t xml:space="preserve"> </w:t>
      </w:r>
      <w:r w:rsidRPr="00D054C1">
        <w:rPr>
          <w:rFonts w:ascii="Arial" w:hAnsi="Arial" w:cs="Arial"/>
          <w:sz w:val="20"/>
          <w:szCs w:val="20"/>
          <w:lang w:val="es-AR"/>
        </w:rPr>
        <w:t>huido, esto es, aquel a quien</w:t>
      </w:r>
      <w:r w:rsidR="00D54372">
        <w:rPr>
          <w:rFonts w:ascii="Arial" w:hAnsi="Arial" w:cs="Arial"/>
          <w:sz w:val="20"/>
          <w:szCs w:val="20"/>
          <w:lang w:val="es-AR"/>
        </w:rPr>
        <w:t xml:space="preserve"> había </w:t>
      </w:r>
      <w:r w:rsidRPr="00D054C1">
        <w:rPr>
          <w:rFonts w:ascii="Arial" w:hAnsi="Arial" w:cs="Arial"/>
          <w:sz w:val="20"/>
          <w:szCs w:val="20"/>
          <w:lang w:val="es-AR"/>
        </w:rPr>
        <w:t>amado Jesús, cuando el</w:t>
      </w:r>
      <w:r w:rsidR="00D54372">
        <w:rPr>
          <w:rFonts w:ascii="Arial" w:hAnsi="Arial" w:cs="Arial"/>
          <w:sz w:val="20"/>
          <w:szCs w:val="20"/>
          <w:lang w:val="es-AR"/>
        </w:rPr>
        <w:t xml:space="preserve"> </w:t>
      </w:r>
      <w:r w:rsidRPr="00D054C1">
        <w:rPr>
          <w:rFonts w:ascii="Arial" w:hAnsi="Arial" w:cs="Arial"/>
          <w:sz w:val="20"/>
          <w:szCs w:val="20"/>
          <w:lang w:val="es-AR"/>
        </w:rPr>
        <w:t>centurión y los acompañantes exclamaron: Verdaderamente este era hijo de Dios (53), cuando el ladrón, desde</w:t>
      </w:r>
      <w:r w:rsidR="00D54372">
        <w:rPr>
          <w:rFonts w:ascii="Arial" w:hAnsi="Arial" w:cs="Arial"/>
          <w:sz w:val="20"/>
          <w:szCs w:val="20"/>
          <w:lang w:val="es-AR"/>
        </w:rPr>
        <w:t xml:space="preserve"> </w:t>
      </w:r>
      <w:r w:rsidRPr="00D054C1">
        <w:rPr>
          <w:rFonts w:ascii="Arial" w:hAnsi="Arial" w:cs="Arial"/>
          <w:sz w:val="20"/>
          <w:szCs w:val="20"/>
          <w:lang w:val="es-AR"/>
        </w:rPr>
        <w:t>lo alto del madero, le confesó como Dios y como rey.</w:t>
      </w:r>
      <w:r w:rsidR="00D54372">
        <w:rPr>
          <w:rFonts w:ascii="Arial" w:hAnsi="Arial" w:cs="Arial"/>
          <w:sz w:val="20"/>
          <w:szCs w:val="20"/>
          <w:lang w:val="es-AR"/>
        </w:rPr>
        <w:t xml:space="preserve"> </w:t>
      </w:r>
      <w:r w:rsidRPr="00D054C1">
        <w:rPr>
          <w:rFonts w:ascii="Arial" w:hAnsi="Arial" w:cs="Arial"/>
          <w:sz w:val="20"/>
          <w:szCs w:val="20"/>
          <w:lang w:val="es-AR"/>
        </w:rPr>
        <w:t xml:space="preserve">Más él exclamó: </w:t>
      </w:r>
      <w:r w:rsidR="008B6EB5">
        <w:rPr>
          <w:rFonts w:ascii="Arial" w:hAnsi="Arial" w:cs="Arial"/>
          <w:sz w:val="20"/>
          <w:szCs w:val="20"/>
          <w:lang w:val="es-AR"/>
        </w:rPr>
        <w:t>“</w:t>
      </w:r>
      <w:r w:rsidRPr="00D054C1">
        <w:rPr>
          <w:rFonts w:ascii="Arial" w:hAnsi="Arial" w:cs="Arial"/>
          <w:sz w:val="20"/>
          <w:szCs w:val="20"/>
          <w:lang w:val="es-AR"/>
        </w:rPr>
        <w:t>Muera aquí Sansón con los filisteos</w:t>
      </w:r>
      <w:r w:rsidR="008B6EB5">
        <w:rPr>
          <w:rFonts w:ascii="Arial" w:hAnsi="Arial" w:cs="Arial"/>
          <w:sz w:val="20"/>
          <w:szCs w:val="20"/>
          <w:lang w:val="es-AR"/>
        </w:rPr>
        <w:t>”</w:t>
      </w:r>
      <w:r w:rsidR="00D54372">
        <w:rPr>
          <w:rFonts w:ascii="Arial" w:hAnsi="Arial" w:cs="Arial"/>
          <w:sz w:val="20"/>
          <w:szCs w:val="20"/>
          <w:lang w:val="es-AR"/>
        </w:rPr>
        <w:t xml:space="preserve"> </w:t>
      </w:r>
      <w:r w:rsidRPr="00D054C1">
        <w:rPr>
          <w:rFonts w:ascii="Arial" w:hAnsi="Arial" w:cs="Arial"/>
          <w:sz w:val="20"/>
          <w:szCs w:val="20"/>
          <w:lang w:val="es-AR"/>
        </w:rPr>
        <w:t>(54). Porque tuvo potestad para dar la vida y recobrarla</w:t>
      </w:r>
      <w:r w:rsidR="00D54372">
        <w:rPr>
          <w:rFonts w:ascii="Arial" w:hAnsi="Arial" w:cs="Arial"/>
          <w:sz w:val="20"/>
          <w:szCs w:val="20"/>
          <w:lang w:val="es-AR"/>
        </w:rPr>
        <w:t xml:space="preserve"> </w:t>
      </w:r>
      <w:r w:rsidRPr="00D054C1">
        <w:rPr>
          <w:rFonts w:ascii="Arial" w:hAnsi="Arial" w:cs="Arial"/>
          <w:sz w:val="20"/>
          <w:szCs w:val="20"/>
          <w:lang w:val="es-AR"/>
        </w:rPr>
        <w:t>de nuevo (55).</w:t>
      </w:r>
    </w:p>
    <w:p w14:paraId="16D9E97C" w14:textId="77777777" w:rsidR="00D054C1" w:rsidRPr="00D054C1" w:rsidRDefault="00D054C1" w:rsidP="00D054C1">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lastRenderedPageBreak/>
        <w:t>Sacudió pues, en trance de la muerte, aquellas dos</w:t>
      </w:r>
      <w:r w:rsidR="00D54372">
        <w:rPr>
          <w:rFonts w:ascii="Arial" w:hAnsi="Arial" w:cs="Arial"/>
          <w:sz w:val="20"/>
          <w:szCs w:val="20"/>
          <w:lang w:val="es-AR"/>
        </w:rPr>
        <w:t xml:space="preserve"> </w:t>
      </w:r>
      <w:r w:rsidRPr="00D054C1">
        <w:rPr>
          <w:rFonts w:ascii="Arial" w:hAnsi="Arial" w:cs="Arial"/>
          <w:sz w:val="20"/>
          <w:szCs w:val="20"/>
          <w:lang w:val="es-AR"/>
        </w:rPr>
        <w:t>columnas,</w:t>
      </w:r>
      <w:r w:rsidR="009E40AA">
        <w:rPr>
          <w:rFonts w:ascii="Arial" w:hAnsi="Arial" w:cs="Arial"/>
          <w:sz w:val="20"/>
          <w:szCs w:val="20"/>
          <w:lang w:val="es-AR"/>
        </w:rPr>
        <w:t xml:space="preserve"> </w:t>
      </w:r>
      <w:r w:rsidRPr="00D054C1">
        <w:rPr>
          <w:rFonts w:ascii="Arial" w:hAnsi="Arial" w:cs="Arial"/>
          <w:sz w:val="20"/>
          <w:szCs w:val="20"/>
          <w:lang w:val="es-AR"/>
        </w:rPr>
        <w:t>en las cuales se apoyaba aquella morada inferna</w:t>
      </w:r>
      <w:r w:rsidR="009E40AA">
        <w:rPr>
          <w:rFonts w:ascii="Arial" w:hAnsi="Arial" w:cs="Arial"/>
          <w:sz w:val="20"/>
          <w:szCs w:val="20"/>
          <w:lang w:val="es-AR"/>
        </w:rPr>
        <w:t>l, encadenando</w:t>
      </w:r>
      <w:r w:rsidRPr="00D054C1">
        <w:rPr>
          <w:rFonts w:ascii="Arial" w:hAnsi="Arial" w:cs="Arial"/>
          <w:sz w:val="20"/>
          <w:szCs w:val="20"/>
          <w:lang w:val="es-AR"/>
        </w:rPr>
        <w:t xml:space="preserve"> </w:t>
      </w:r>
      <w:r w:rsidR="009E40AA">
        <w:rPr>
          <w:rFonts w:ascii="Arial" w:hAnsi="Arial" w:cs="Arial"/>
          <w:sz w:val="20"/>
          <w:szCs w:val="20"/>
          <w:lang w:val="es-AR"/>
        </w:rPr>
        <w:t xml:space="preserve">al </w:t>
      </w:r>
      <w:r w:rsidRPr="00D054C1">
        <w:rPr>
          <w:rFonts w:ascii="Arial" w:hAnsi="Arial" w:cs="Arial"/>
          <w:sz w:val="20"/>
          <w:szCs w:val="20"/>
          <w:lang w:val="es-AR"/>
        </w:rPr>
        <w:t>pr</w:t>
      </w:r>
      <w:r w:rsidR="009E40AA">
        <w:rPr>
          <w:rFonts w:ascii="Arial" w:hAnsi="Arial" w:cs="Arial"/>
          <w:sz w:val="20"/>
          <w:szCs w:val="20"/>
          <w:lang w:val="es-AR"/>
        </w:rPr>
        <w:t>ín</w:t>
      </w:r>
      <w:r w:rsidRPr="00D054C1">
        <w:rPr>
          <w:rFonts w:ascii="Arial" w:hAnsi="Arial" w:cs="Arial"/>
          <w:sz w:val="20"/>
          <w:szCs w:val="20"/>
          <w:lang w:val="es-AR"/>
        </w:rPr>
        <w:t>c</w:t>
      </w:r>
      <w:r w:rsidR="009E40AA">
        <w:rPr>
          <w:rFonts w:ascii="Arial" w:hAnsi="Arial" w:cs="Arial"/>
          <w:sz w:val="20"/>
          <w:szCs w:val="20"/>
          <w:lang w:val="es-AR"/>
        </w:rPr>
        <w:t>i</w:t>
      </w:r>
      <w:r w:rsidRPr="00D054C1">
        <w:rPr>
          <w:rFonts w:ascii="Arial" w:hAnsi="Arial" w:cs="Arial"/>
          <w:sz w:val="20"/>
          <w:szCs w:val="20"/>
          <w:lang w:val="es-AR"/>
        </w:rPr>
        <w:t xml:space="preserve">pe </w:t>
      </w:r>
      <w:r w:rsidR="009E40AA">
        <w:rPr>
          <w:rFonts w:ascii="Arial" w:hAnsi="Arial" w:cs="Arial"/>
          <w:sz w:val="20"/>
          <w:szCs w:val="20"/>
          <w:lang w:val="es-AR"/>
        </w:rPr>
        <w:t>d</w:t>
      </w:r>
      <w:r w:rsidRPr="00D054C1">
        <w:rPr>
          <w:rFonts w:ascii="Arial" w:hAnsi="Arial" w:cs="Arial"/>
          <w:sz w:val="20"/>
          <w:szCs w:val="20"/>
          <w:lang w:val="es-AR"/>
        </w:rPr>
        <w:t xml:space="preserve">e </w:t>
      </w:r>
      <w:r w:rsidR="009E40AA">
        <w:rPr>
          <w:rFonts w:ascii="Arial" w:hAnsi="Arial" w:cs="Arial"/>
          <w:sz w:val="20"/>
          <w:szCs w:val="20"/>
          <w:lang w:val="es-AR"/>
        </w:rPr>
        <w:t>l</w:t>
      </w:r>
      <w:r w:rsidRPr="00D054C1">
        <w:rPr>
          <w:rFonts w:ascii="Arial" w:hAnsi="Arial" w:cs="Arial"/>
          <w:sz w:val="20"/>
          <w:szCs w:val="20"/>
          <w:lang w:val="es-AR"/>
        </w:rPr>
        <w:t xml:space="preserve">os </w:t>
      </w:r>
      <w:r w:rsidR="009E40AA">
        <w:rPr>
          <w:rFonts w:ascii="Arial" w:hAnsi="Arial" w:cs="Arial"/>
          <w:sz w:val="20"/>
          <w:szCs w:val="20"/>
          <w:lang w:val="es-AR"/>
        </w:rPr>
        <w:t>d</w:t>
      </w:r>
      <w:r w:rsidRPr="00D054C1">
        <w:rPr>
          <w:rFonts w:ascii="Arial" w:hAnsi="Arial" w:cs="Arial"/>
          <w:sz w:val="20"/>
          <w:szCs w:val="20"/>
          <w:lang w:val="es-AR"/>
        </w:rPr>
        <w:t>emon</w:t>
      </w:r>
      <w:r w:rsidR="009E40AA">
        <w:rPr>
          <w:rFonts w:ascii="Arial" w:hAnsi="Arial" w:cs="Arial"/>
          <w:sz w:val="20"/>
          <w:szCs w:val="20"/>
          <w:lang w:val="es-AR"/>
        </w:rPr>
        <w:t>i</w:t>
      </w:r>
      <w:r w:rsidRPr="00D054C1">
        <w:rPr>
          <w:rFonts w:ascii="Arial" w:hAnsi="Arial" w:cs="Arial"/>
          <w:sz w:val="20"/>
          <w:szCs w:val="20"/>
          <w:lang w:val="es-AR"/>
        </w:rPr>
        <w:t>os y a</w:t>
      </w:r>
      <w:r w:rsidR="009E40AA">
        <w:rPr>
          <w:rFonts w:ascii="Arial" w:hAnsi="Arial" w:cs="Arial"/>
          <w:sz w:val="20"/>
          <w:szCs w:val="20"/>
          <w:lang w:val="es-AR"/>
        </w:rPr>
        <w:t>l</w:t>
      </w:r>
      <w:r w:rsidRPr="00D054C1">
        <w:rPr>
          <w:rFonts w:ascii="Arial" w:hAnsi="Arial" w:cs="Arial"/>
          <w:sz w:val="20"/>
          <w:szCs w:val="20"/>
          <w:lang w:val="es-AR"/>
        </w:rPr>
        <w:t xml:space="preserve"> peca</w:t>
      </w:r>
      <w:r w:rsidR="009E40AA">
        <w:rPr>
          <w:rFonts w:ascii="Arial" w:hAnsi="Arial" w:cs="Arial"/>
          <w:sz w:val="20"/>
          <w:szCs w:val="20"/>
          <w:lang w:val="es-AR"/>
        </w:rPr>
        <w:t>d</w:t>
      </w:r>
      <w:r w:rsidRPr="00D054C1">
        <w:rPr>
          <w:rFonts w:ascii="Arial" w:hAnsi="Arial" w:cs="Arial"/>
          <w:sz w:val="20"/>
          <w:szCs w:val="20"/>
          <w:lang w:val="es-AR"/>
        </w:rPr>
        <w:t>o</w:t>
      </w:r>
      <w:r w:rsidR="009E40AA">
        <w:rPr>
          <w:rFonts w:ascii="Arial" w:hAnsi="Arial" w:cs="Arial"/>
          <w:sz w:val="20"/>
          <w:szCs w:val="20"/>
          <w:lang w:val="es-AR"/>
        </w:rPr>
        <w:t xml:space="preserve"> </w:t>
      </w:r>
      <w:r w:rsidRPr="00D054C1">
        <w:rPr>
          <w:rFonts w:ascii="Arial" w:hAnsi="Arial" w:cs="Arial"/>
          <w:sz w:val="20"/>
          <w:szCs w:val="20"/>
          <w:lang w:val="es-AR"/>
        </w:rPr>
        <w:t>original, dejándolos vacíos. Con su muerte fue</w:t>
      </w:r>
      <w:r w:rsidR="009E40AA">
        <w:rPr>
          <w:rFonts w:ascii="Arial" w:hAnsi="Arial" w:cs="Arial"/>
          <w:sz w:val="20"/>
          <w:szCs w:val="20"/>
          <w:lang w:val="es-AR"/>
        </w:rPr>
        <w:t>ron</w:t>
      </w:r>
      <w:r w:rsidRPr="00D054C1">
        <w:rPr>
          <w:rFonts w:ascii="Arial" w:hAnsi="Arial" w:cs="Arial"/>
          <w:sz w:val="20"/>
          <w:szCs w:val="20"/>
          <w:lang w:val="es-AR"/>
        </w:rPr>
        <w:t xml:space="preserve"> sujetados por la fuerza los filisteos, al ser arrebatado a Jesús</w:t>
      </w:r>
      <w:r w:rsidR="001D410F">
        <w:rPr>
          <w:rFonts w:ascii="Arial" w:hAnsi="Arial" w:cs="Arial"/>
          <w:sz w:val="20"/>
          <w:szCs w:val="20"/>
          <w:lang w:val="es-AR"/>
        </w:rPr>
        <w:t xml:space="preserve"> </w:t>
      </w:r>
      <w:r w:rsidRPr="00D054C1">
        <w:rPr>
          <w:rFonts w:ascii="Arial" w:hAnsi="Arial" w:cs="Arial"/>
          <w:sz w:val="20"/>
          <w:szCs w:val="20"/>
          <w:lang w:val="es-AR"/>
        </w:rPr>
        <w:t xml:space="preserve">en su muerte el poder por </w:t>
      </w:r>
      <w:r w:rsidR="001D410F">
        <w:rPr>
          <w:rFonts w:ascii="Arial" w:hAnsi="Arial" w:cs="Arial"/>
          <w:sz w:val="20"/>
          <w:szCs w:val="20"/>
          <w:lang w:val="es-AR"/>
        </w:rPr>
        <w:t>lo</w:t>
      </w:r>
      <w:r w:rsidRPr="00D054C1">
        <w:rPr>
          <w:rFonts w:ascii="Arial" w:hAnsi="Arial" w:cs="Arial"/>
          <w:sz w:val="20"/>
          <w:szCs w:val="20"/>
          <w:lang w:val="es-AR"/>
        </w:rPr>
        <w:t>s espíritus inmundos, al ser</w:t>
      </w:r>
      <w:r w:rsidR="001D410F">
        <w:rPr>
          <w:rFonts w:ascii="Arial" w:hAnsi="Arial" w:cs="Arial"/>
          <w:sz w:val="20"/>
          <w:szCs w:val="20"/>
          <w:lang w:val="es-AR"/>
        </w:rPr>
        <w:t xml:space="preserve"> </w:t>
      </w:r>
      <w:r w:rsidRPr="00D054C1">
        <w:rPr>
          <w:rFonts w:ascii="Arial" w:hAnsi="Arial" w:cs="Arial"/>
          <w:sz w:val="20"/>
          <w:szCs w:val="20"/>
          <w:lang w:val="es-AR"/>
        </w:rPr>
        <w:t>aniquilada su fortaleza y envuelta su agilidad en la malicia de ellos. Murió ciertamente, mi Jesús, en la C</w:t>
      </w:r>
      <w:r w:rsidR="001D410F">
        <w:rPr>
          <w:rFonts w:ascii="Arial" w:hAnsi="Arial" w:cs="Arial"/>
          <w:sz w:val="20"/>
          <w:szCs w:val="20"/>
          <w:lang w:val="es-AR"/>
        </w:rPr>
        <w:t>ru</w:t>
      </w:r>
      <w:r w:rsidRPr="00D054C1">
        <w:rPr>
          <w:rFonts w:ascii="Arial" w:hAnsi="Arial" w:cs="Arial"/>
          <w:sz w:val="20"/>
          <w:szCs w:val="20"/>
          <w:lang w:val="es-AR"/>
        </w:rPr>
        <w:t>z, pero</w:t>
      </w:r>
      <w:r w:rsidR="001D410F">
        <w:rPr>
          <w:rFonts w:ascii="Arial" w:hAnsi="Arial" w:cs="Arial"/>
          <w:sz w:val="20"/>
          <w:szCs w:val="20"/>
          <w:lang w:val="es-AR"/>
        </w:rPr>
        <w:t xml:space="preserve"> </w:t>
      </w:r>
      <w:r w:rsidRPr="00D054C1">
        <w:rPr>
          <w:rFonts w:ascii="Arial" w:hAnsi="Arial" w:cs="Arial"/>
          <w:sz w:val="20"/>
          <w:szCs w:val="20"/>
          <w:lang w:val="es-AR"/>
        </w:rPr>
        <w:t xml:space="preserve">con su muerte queda </w:t>
      </w:r>
      <w:r w:rsidR="001D410F" w:rsidRPr="00D054C1">
        <w:rPr>
          <w:rFonts w:ascii="Arial" w:hAnsi="Arial" w:cs="Arial"/>
          <w:sz w:val="20"/>
          <w:szCs w:val="20"/>
          <w:lang w:val="es-AR"/>
        </w:rPr>
        <w:t>destruida</w:t>
      </w:r>
      <w:r w:rsidRPr="00D054C1">
        <w:rPr>
          <w:rFonts w:ascii="Arial" w:hAnsi="Arial" w:cs="Arial"/>
          <w:sz w:val="20"/>
          <w:szCs w:val="20"/>
          <w:lang w:val="es-AR"/>
        </w:rPr>
        <w:t xml:space="preserve"> nuestra muerte, y con su</w:t>
      </w:r>
      <w:r w:rsidR="001D410F">
        <w:rPr>
          <w:rFonts w:ascii="Arial" w:hAnsi="Arial" w:cs="Arial"/>
          <w:sz w:val="20"/>
          <w:szCs w:val="20"/>
          <w:lang w:val="es-AR"/>
        </w:rPr>
        <w:t xml:space="preserve"> </w:t>
      </w:r>
      <w:r w:rsidRPr="00D054C1">
        <w:rPr>
          <w:rFonts w:ascii="Arial" w:hAnsi="Arial" w:cs="Arial"/>
          <w:sz w:val="20"/>
          <w:szCs w:val="20"/>
          <w:lang w:val="es-AR"/>
        </w:rPr>
        <w:t>resurrección se recupera la vida</w:t>
      </w:r>
      <w:r w:rsidR="003D3422" w:rsidRPr="007258F7">
        <w:rPr>
          <w:rStyle w:val="Refdenotaalpie"/>
          <w:rFonts w:ascii="Arial" w:hAnsi="Arial" w:cs="Arial"/>
          <w:sz w:val="20"/>
          <w:szCs w:val="20"/>
          <w:lang w:val="es-AR"/>
        </w:rPr>
        <w:footnoteReference w:customMarkFollows="1" w:id="169"/>
        <w:sym w:font="Symbol" w:char="F0D7"/>
      </w:r>
      <w:r w:rsidRPr="00D054C1">
        <w:rPr>
          <w:rFonts w:ascii="Arial" w:hAnsi="Arial" w:cs="Arial"/>
          <w:sz w:val="20"/>
          <w:szCs w:val="20"/>
          <w:lang w:val="es-AR"/>
        </w:rPr>
        <w:t>(56).</w:t>
      </w:r>
    </w:p>
    <w:p w14:paraId="40DEE73B" w14:textId="77777777" w:rsidR="00594F7E" w:rsidRDefault="00D054C1" w:rsidP="0034787D">
      <w:pPr>
        <w:autoSpaceDE w:val="0"/>
        <w:autoSpaceDN w:val="0"/>
        <w:adjustRightInd w:val="0"/>
        <w:spacing w:line="240" w:lineRule="exact"/>
        <w:ind w:left="-142" w:firstLine="397"/>
        <w:jc w:val="both"/>
        <w:rPr>
          <w:rFonts w:ascii="Arial" w:hAnsi="Arial" w:cs="Arial"/>
          <w:sz w:val="20"/>
          <w:szCs w:val="20"/>
          <w:lang w:val="es-AR"/>
        </w:rPr>
      </w:pPr>
      <w:r w:rsidRPr="00D054C1">
        <w:rPr>
          <w:rFonts w:ascii="Arial" w:hAnsi="Arial" w:cs="Arial"/>
          <w:sz w:val="20"/>
          <w:szCs w:val="20"/>
          <w:lang w:val="es-AR"/>
        </w:rPr>
        <w:t>Aque</w:t>
      </w:r>
      <w:r w:rsidR="001D410F">
        <w:rPr>
          <w:rFonts w:ascii="Arial" w:hAnsi="Arial" w:cs="Arial"/>
          <w:sz w:val="20"/>
          <w:szCs w:val="20"/>
          <w:lang w:val="es-AR"/>
        </w:rPr>
        <w:t>l</w:t>
      </w:r>
      <w:r w:rsidRPr="00D054C1">
        <w:rPr>
          <w:rFonts w:ascii="Arial" w:hAnsi="Arial" w:cs="Arial"/>
          <w:sz w:val="20"/>
          <w:szCs w:val="20"/>
          <w:lang w:val="es-AR"/>
        </w:rPr>
        <w:t xml:space="preserve"> cetáceo disforme vomitó por fin a Jonás al</w:t>
      </w:r>
      <w:r w:rsidR="001D410F">
        <w:rPr>
          <w:rFonts w:ascii="Arial" w:hAnsi="Arial" w:cs="Arial"/>
          <w:sz w:val="20"/>
          <w:szCs w:val="20"/>
          <w:lang w:val="es-AR"/>
        </w:rPr>
        <w:t xml:space="preserve"> </w:t>
      </w:r>
      <w:r w:rsidRPr="00D054C1">
        <w:rPr>
          <w:rFonts w:ascii="Arial" w:hAnsi="Arial" w:cs="Arial"/>
          <w:sz w:val="20"/>
          <w:szCs w:val="20"/>
          <w:lang w:val="es-AR"/>
        </w:rPr>
        <w:t>tercer día, y cuanto había usurpado de los derechos</w:t>
      </w:r>
      <w:r w:rsidR="00FC421F">
        <w:rPr>
          <w:rFonts w:ascii="Arial" w:hAnsi="Arial" w:cs="Arial"/>
          <w:sz w:val="20"/>
          <w:szCs w:val="20"/>
          <w:lang w:val="es-AR"/>
        </w:rPr>
        <w:t xml:space="preserve"> aje</w:t>
      </w:r>
      <w:r w:rsidRPr="00D054C1">
        <w:rPr>
          <w:rFonts w:ascii="Arial" w:hAnsi="Arial" w:cs="Arial"/>
          <w:sz w:val="20"/>
          <w:szCs w:val="20"/>
          <w:lang w:val="es-AR"/>
        </w:rPr>
        <w:t>nos, se v</w:t>
      </w:r>
      <w:r w:rsidR="00FC421F">
        <w:rPr>
          <w:rFonts w:ascii="Arial" w:hAnsi="Arial" w:cs="Arial"/>
          <w:sz w:val="20"/>
          <w:szCs w:val="20"/>
          <w:lang w:val="es-AR"/>
        </w:rPr>
        <w:t xml:space="preserve">io </w:t>
      </w:r>
      <w:r w:rsidRPr="00D054C1">
        <w:rPr>
          <w:rFonts w:ascii="Arial" w:hAnsi="Arial" w:cs="Arial"/>
          <w:sz w:val="20"/>
          <w:szCs w:val="20"/>
          <w:lang w:val="es-AR"/>
        </w:rPr>
        <w:t>obligado a soltarlo en v</w:t>
      </w:r>
      <w:r w:rsidR="00FC421F">
        <w:rPr>
          <w:rFonts w:ascii="Arial" w:hAnsi="Arial" w:cs="Arial"/>
          <w:sz w:val="20"/>
          <w:szCs w:val="20"/>
          <w:lang w:val="es-AR"/>
        </w:rPr>
        <w:t>ir</w:t>
      </w:r>
      <w:r w:rsidRPr="00D054C1">
        <w:rPr>
          <w:rFonts w:ascii="Arial" w:hAnsi="Arial" w:cs="Arial"/>
          <w:sz w:val="20"/>
          <w:szCs w:val="20"/>
          <w:lang w:val="es-AR"/>
        </w:rPr>
        <w:t>tud de la resurrec</w:t>
      </w:r>
      <w:r w:rsidR="00FC421F">
        <w:rPr>
          <w:rFonts w:ascii="Arial" w:hAnsi="Arial" w:cs="Arial"/>
          <w:sz w:val="20"/>
          <w:szCs w:val="20"/>
          <w:lang w:val="es-AR"/>
        </w:rPr>
        <w:t>c</w:t>
      </w:r>
      <w:r w:rsidRPr="00D054C1">
        <w:rPr>
          <w:rFonts w:ascii="Arial" w:hAnsi="Arial" w:cs="Arial"/>
          <w:sz w:val="20"/>
          <w:szCs w:val="20"/>
          <w:lang w:val="es-AR"/>
        </w:rPr>
        <w:t>ión.</w:t>
      </w:r>
      <w:r w:rsidR="00FC421F">
        <w:rPr>
          <w:rFonts w:ascii="Arial" w:hAnsi="Arial" w:cs="Arial"/>
          <w:sz w:val="20"/>
          <w:szCs w:val="20"/>
          <w:lang w:val="es-AR"/>
        </w:rPr>
        <w:t xml:space="preserve"> </w:t>
      </w:r>
      <w:r w:rsidRPr="00D054C1">
        <w:rPr>
          <w:rFonts w:ascii="Arial" w:hAnsi="Arial" w:cs="Arial"/>
          <w:sz w:val="20"/>
          <w:szCs w:val="20"/>
          <w:lang w:val="es-AR"/>
        </w:rPr>
        <w:t>Pues no resucitó sólo Jesús, sino se abrieron también</w:t>
      </w:r>
      <w:r w:rsidR="00FC421F">
        <w:rPr>
          <w:rFonts w:ascii="Arial" w:hAnsi="Arial" w:cs="Arial"/>
          <w:sz w:val="20"/>
          <w:szCs w:val="20"/>
          <w:lang w:val="es-AR"/>
        </w:rPr>
        <w:t xml:space="preserve"> </w:t>
      </w:r>
      <w:r w:rsidRPr="00D054C1">
        <w:rPr>
          <w:rFonts w:ascii="Arial" w:hAnsi="Arial" w:cs="Arial"/>
          <w:sz w:val="20"/>
          <w:szCs w:val="20"/>
          <w:lang w:val="es-AR"/>
        </w:rPr>
        <w:t>todos los sepulcros y resuc</w:t>
      </w:r>
      <w:r w:rsidR="00FC421F">
        <w:rPr>
          <w:rFonts w:ascii="Arial" w:hAnsi="Arial" w:cs="Arial"/>
          <w:sz w:val="20"/>
          <w:szCs w:val="20"/>
          <w:lang w:val="es-AR"/>
        </w:rPr>
        <w:t>it</w:t>
      </w:r>
      <w:r w:rsidRPr="00D054C1">
        <w:rPr>
          <w:rFonts w:ascii="Arial" w:hAnsi="Arial" w:cs="Arial"/>
          <w:sz w:val="20"/>
          <w:szCs w:val="20"/>
          <w:lang w:val="es-AR"/>
        </w:rPr>
        <w:t>aron muchos cuerpos de</w:t>
      </w:r>
      <w:r w:rsidR="00FC421F">
        <w:rPr>
          <w:rFonts w:ascii="Arial" w:hAnsi="Arial" w:cs="Arial"/>
          <w:sz w:val="20"/>
          <w:szCs w:val="20"/>
          <w:lang w:val="es-AR"/>
        </w:rPr>
        <w:t xml:space="preserve"> </w:t>
      </w:r>
      <w:r w:rsidRPr="00D054C1">
        <w:rPr>
          <w:rFonts w:ascii="Arial" w:hAnsi="Arial" w:cs="Arial"/>
          <w:sz w:val="20"/>
          <w:szCs w:val="20"/>
          <w:lang w:val="es-AR"/>
        </w:rPr>
        <w:t>santos que habían muerto (57). ¿Dónde está, oh muerte,</w:t>
      </w:r>
      <w:r>
        <w:rPr>
          <w:rFonts w:ascii="Arial" w:hAnsi="Arial" w:cs="Arial"/>
          <w:sz w:val="20"/>
          <w:szCs w:val="20"/>
          <w:lang w:val="es-AR"/>
        </w:rPr>
        <w:t xml:space="preserve"> </w:t>
      </w:r>
      <w:r w:rsidR="0034787D" w:rsidRPr="0034787D">
        <w:rPr>
          <w:rFonts w:ascii="Arial" w:hAnsi="Arial" w:cs="Arial"/>
          <w:sz w:val="20"/>
          <w:szCs w:val="20"/>
          <w:lang w:val="es-AR"/>
        </w:rPr>
        <w:t>tu victoria?, ¿dónde, oh judío, tu sarcasmo?, ¿dónde, oh</w:t>
      </w:r>
      <w:r w:rsidR="00F42605">
        <w:rPr>
          <w:rFonts w:ascii="Arial" w:hAnsi="Arial" w:cs="Arial"/>
          <w:sz w:val="20"/>
          <w:szCs w:val="20"/>
          <w:lang w:val="es-AR"/>
        </w:rPr>
        <w:t xml:space="preserve"> </w:t>
      </w:r>
      <w:r w:rsidR="0034787D" w:rsidRPr="0034787D">
        <w:rPr>
          <w:rFonts w:ascii="Arial" w:hAnsi="Arial" w:cs="Arial"/>
          <w:sz w:val="20"/>
          <w:szCs w:val="20"/>
          <w:lang w:val="es-AR"/>
        </w:rPr>
        <w:t>satanás, tu astucia? Realmente se burló de ti, aniquiló tu</w:t>
      </w:r>
      <w:r w:rsidR="00F42605">
        <w:rPr>
          <w:rFonts w:ascii="Arial" w:hAnsi="Arial" w:cs="Arial"/>
          <w:sz w:val="20"/>
          <w:szCs w:val="20"/>
          <w:lang w:val="es-AR"/>
        </w:rPr>
        <w:t xml:space="preserve"> </w:t>
      </w:r>
      <w:r w:rsidR="0034787D" w:rsidRPr="0034787D">
        <w:rPr>
          <w:rFonts w:ascii="Arial" w:hAnsi="Arial" w:cs="Arial"/>
          <w:sz w:val="20"/>
          <w:szCs w:val="20"/>
          <w:lang w:val="es-AR"/>
        </w:rPr>
        <w:t>astucia, venció tu ma</w:t>
      </w:r>
      <w:r w:rsidR="00F42605">
        <w:rPr>
          <w:rFonts w:ascii="Arial" w:hAnsi="Arial" w:cs="Arial"/>
          <w:sz w:val="20"/>
          <w:szCs w:val="20"/>
          <w:lang w:val="es-AR"/>
        </w:rPr>
        <w:t>licia</w:t>
      </w:r>
      <w:r w:rsidR="0034787D" w:rsidRPr="0034787D">
        <w:rPr>
          <w:rFonts w:ascii="Arial" w:hAnsi="Arial" w:cs="Arial"/>
          <w:sz w:val="20"/>
          <w:szCs w:val="20"/>
          <w:lang w:val="es-AR"/>
        </w:rPr>
        <w:t>. La sabiduría, en una palabra,</w:t>
      </w:r>
      <w:r w:rsidR="00F42605">
        <w:rPr>
          <w:rFonts w:ascii="Arial" w:hAnsi="Arial" w:cs="Arial"/>
          <w:sz w:val="20"/>
          <w:szCs w:val="20"/>
          <w:lang w:val="es-AR"/>
        </w:rPr>
        <w:t xml:space="preserve"> </w:t>
      </w:r>
      <w:r w:rsidR="0034787D" w:rsidRPr="0034787D">
        <w:rPr>
          <w:rFonts w:ascii="Arial" w:hAnsi="Arial" w:cs="Arial"/>
          <w:sz w:val="20"/>
          <w:szCs w:val="20"/>
          <w:lang w:val="es-AR"/>
        </w:rPr>
        <w:t>venció a la malicia.</w:t>
      </w:r>
    </w:p>
    <w:p w14:paraId="42598A37" w14:textId="77777777" w:rsidR="00594F7E" w:rsidRDefault="00F42605" w:rsidP="000922F1">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¡Jesucristo ha resucitado!</w:t>
      </w:r>
    </w:p>
    <w:p w14:paraId="00183A46" w14:textId="77777777" w:rsidR="00594F7E" w:rsidRDefault="00594F7E" w:rsidP="000922F1">
      <w:pPr>
        <w:autoSpaceDE w:val="0"/>
        <w:autoSpaceDN w:val="0"/>
        <w:adjustRightInd w:val="0"/>
        <w:spacing w:line="240" w:lineRule="exact"/>
        <w:ind w:left="-142" w:firstLine="397"/>
        <w:jc w:val="both"/>
        <w:rPr>
          <w:rFonts w:ascii="Arial" w:hAnsi="Arial" w:cs="Arial"/>
          <w:sz w:val="20"/>
          <w:szCs w:val="20"/>
          <w:lang w:val="es-AR"/>
        </w:rPr>
      </w:pPr>
    </w:p>
    <w:p w14:paraId="3C803E2F" w14:textId="77777777" w:rsidR="005359F7" w:rsidRDefault="005359F7" w:rsidP="000922F1">
      <w:pPr>
        <w:autoSpaceDE w:val="0"/>
        <w:autoSpaceDN w:val="0"/>
        <w:adjustRightInd w:val="0"/>
        <w:spacing w:line="240" w:lineRule="exact"/>
        <w:ind w:left="-142" w:firstLine="397"/>
        <w:jc w:val="both"/>
        <w:rPr>
          <w:rFonts w:ascii="Arial" w:hAnsi="Arial" w:cs="Arial"/>
          <w:sz w:val="20"/>
          <w:szCs w:val="20"/>
          <w:lang w:val="es-AR"/>
        </w:rPr>
      </w:pPr>
    </w:p>
    <w:p w14:paraId="1EDE781B" w14:textId="77777777" w:rsidR="005359F7" w:rsidRDefault="005359F7">
      <w:pPr>
        <w:rPr>
          <w:rFonts w:ascii="Arial" w:hAnsi="Arial" w:cs="Arial"/>
          <w:sz w:val="20"/>
          <w:szCs w:val="20"/>
          <w:lang w:val="es-AR"/>
        </w:rPr>
      </w:pPr>
      <w:r>
        <w:rPr>
          <w:rFonts w:ascii="Arial" w:hAnsi="Arial" w:cs="Arial"/>
          <w:sz w:val="20"/>
          <w:szCs w:val="20"/>
          <w:lang w:val="es-AR"/>
        </w:rPr>
        <w:br w:type="page"/>
      </w:r>
    </w:p>
    <w:p w14:paraId="57B25B8E" w14:textId="77777777" w:rsidR="005359F7" w:rsidRDefault="005359F7" w:rsidP="000922F1">
      <w:pPr>
        <w:autoSpaceDE w:val="0"/>
        <w:autoSpaceDN w:val="0"/>
        <w:adjustRightInd w:val="0"/>
        <w:spacing w:line="240" w:lineRule="exact"/>
        <w:ind w:left="-142" w:firstLine="397"/>
        <w:jc w:val="both"/>
        <w:rPr>
          <w:rFonts w:ascii="Arial" w:hAnsi="Arial" w:cs="Arial"/>
          <w:sz w:val="20"/>
          <w:szCs w:val="20"/>
          <w:lang w:val="es-AR"/>
        </w:rPr>
      </w:pPr>
    </w:p>
    <w:p w14:paraId="4FB2CA87" w14:textId="77777777" w:rsidR="00392C8E" w:rsidRDefault="00392C8E" w:rsidP="000922F1">
      <w:pPr>
        <w:autoSpaceDE w:val="0"/>
        <w:autoSpaceDN w:val="0"/>
        <w:adjustRightInd w:val="0"/>
        <w:spacing w:line="240" w:lineRule="exact"/>
        <w:ind w:left="-142" w:firstLine="397"/>
        <w:jc w:val="both"/>
        <w:rPr>
          <w:rFonts w:ascii="Arial" w:hAnsi="Arial" w:cs="Arial"/>
          <w:sz w:val="20"/>
          <w:szCs w:val="20"/>
          <w:lang w:val="es-AR"/>
        </w:rPr>
      </w:pPr>
    </w:p>
    <w:p w14:paraId="191086FF" w14:textId="6547ACCF" w:rsidR="00392C8E" w:rsidRDefault="00392C8E">
      <w:pPr>
        <w:rPr>
          <w:rFonts w:ascii="Arial" w:hAnsi="Arial" w:cs="Arial"/>
          <w:sz w:val="20"/>
          <w:szCs w:val="20"/>
          <w:lang w:val="es-AR"/>
        </w:rPr>
      </w:pPr>
      <w:r>
        <w:rPr>
          <w:rFonts w:ascii="Arial" w:hAnsi="Arial" w:cs="Arial"/>
          <w:sz w:val="20"/>
          <w:szCs w:val="20"/>
          <w:lang w:val="es-AR"/>
        </w:rPr>
        <w:br w:type="page"/>
      </w:r>
    </w:p>
    <w:p w14:paraId="2A1791F8" w14:textId="77777777" w:rsidR="00392C8E" w:rsidRDefault="00392C8E" w:rsidP="000922F1">
      <w:pPr>
        <w:autoSpaceDE w:val="0"/>
        <w:autoSpaceDN w:val="0"/>
        <w:adjustRightInd w:val="0"/>
        <w:spacing w:line="240" w:lineRule="exact"/>
        <w:ind w:left="-142" w:firstLine="397"/>
        <w:jc w:val="both"/>
        <w:rPr>
          <w:rFonts w:ascii="Arial" w:hAnsi="Arial" w:cs="Arial"/>
          <w:sz w:val="20"/>
          <w:szCs w:val="20"/>
          <w:lang w:val="es-AR"/>
        </w:rPr>
      </w:pPr>
    </w:p>
    <w:p w14:paraId="706F35D1" w14:textId="77777777" w:rsidR="00B74D23" w:rsidRPr="00EA104A" w:rsidRDefault="00B74D23" w:rsidP="00B74D23">
      <w:pPr>
        <w:autoSpaceDE w:val="0"/>
        <w:autoSpaceDN w:val="0"/>
        <w:adjustRightInd w:val="0"/>
        <w:ind w:left="-142" w:firstLine="397"/>
        <w:jc w:val="right"/>
        <w:rPr>
          <w:rFonts w:ascii="Times New Roman" w:hAnsi="Times New Roman"/>
          <w:b/>
          <w:sz w:val="36"/>
          <w:szCs w:val="36"/>
          <w:lang w:val="es-AR"/>
        </w:rPr>
      </w:pPr>
      <w:r>
        <w:rPr>
          <w:rFonts w:ascii="Times New Roman" w:hAnsi="Times New Roman"/>
          <w:b/>
          <w:sz w:val="36"/>
          <w:szCs w:val="36"/>
          <w:lang w:val="es-AR"/>
        </w:rPr>
        <w:t>XIII</w:t>
      </w:r>
    </w:p>
    <w:p w14:paraId="75708DF5" w14:textId="77777777" w:rsidR="00B74D23" w:rsidRPr="00EA104A" w:rsidRDefault="00B74D23" w:rsidP="00B74D23">
      <w:pPr>
        <w:autoSpaceDE w:val="0"/>
        <w:autoSpaceDN w:val="0"/>
        <w:adjustRightInd w:val="0"/>
        <w:spacing w:before="120"/>
        <w:ind w:left="-142" w:firstLine="397"/>
        <w:jc w:val="right"/>
        <w:rPr>
          <w:rFonts w:ascii="Times New Roman" w:hAnsi="Times New Roman"/>
          <w:b/>
          <w:sz w:val="28"/>
          <w:szCs w:val="28"/>
          <w:lang w:val="es-AR"/>
        </w:rPr>
      </w:pPr>
      <w:r>
        <w:rPr>
          <w:rFonts w:ascii="Times New Roman" w:hAnsi="Times New Roman"/>
          <w:b/>
          <w:sz w:val="28"/>
          <w:szCs w:val="28"/>
          <w:lang w:val="es-AR"/>
        </w:rPr>
        <w:t>Ascensión del Señor</w:t>
      </w:r>
    </w:p>
    <w:p w14:paraId="7A02D3BB" w14:textId="77777777" w:rsidR="00784F6B" w:rsidRDefault="00784F6B" w:rsidP="00B74D23">
      <w:pPr>
        <w:autoSpaceDE w:val="0"/>
        <w:autoSpaceDN w:val="0"/>
        <w:adjustRightInd w:val="0"/>
        <w:spacing w:line="240" w:lineRule="exact"/>
        <w:jc w:val="both"/>
        <w:rPr>
          <w:rFonts w:ascii="Arial" w:hAnsi="Arial" w:cs="Arial"/>
          <w:sz w:val="20"/>
          <w:szCs w:val="20"/>
          <w:lang w:val="es-AR"/>
        </w:rPr>
      </w:pPr>
    </w:p>
    <w:p w14:paraId="5981A425" w14:textId="77777777" w:rsidR="00594F7E" w:rsidRPr="00784F6B" w:rsidRDefault="00B74D23" w:rsidP="00B74D23">
      <w:pPr>
        <w:autoSpaceDE w:val="0"/>
        <w:autoSpaceDN w:val="0"/>
        <w:adjustRightInd w:val="0"/>
        <w:spacing w:line="240" w:lineRule="exact"/>
        <w:jc w:val="both"/>
        <w:rPr>
          <w:rFonts w:ascii="Arial" w:hAnsi="Arial" w:cs="Arial"/>
          <w:i/>
          <w:sz w:val="20"/>
          <w:szCs w:val="20"/>
          <w:lang w:val="es-AR"/>
        </w:rPr>
      </w:pPr>
      <w:r w:rsidRPr="00784F6B">
        <w:rPr>
          <w:rFonts w:ascii="Arial" w:hAnsi="Arial" w:cs="Arial"/>
          <w:i/>
          <w:sz w:val="20"/>
          <w:szCs w:val="20"/>
          <w:lang w:val="es-AR"/>
        </w:rPr>
        <w:t>Del rapto de Elías</w:t>
      </w:r>
    </w:p>
    <w:p w14:paraId="5D82F8FB" w14:textId="77777777" w:rsidR="00594F7E" w:rsidRDefault="00594F7E" w:rsidP="000922F1">
      <w:pPr>
        <w:autoSpaceDE w:val="0"/>
        <w:autoSpaceDN w:val="0"/>
        <w:adjustRightInd w:val="0"/>
        <w:spacing w:line="240" w:lineRule="exact"/>
        <w:ind w:left="-142" w:firstLine="397"/>
        <w:jc w:val="both"/>
        <w:rPr>
          <w:rFonts w:ascii="Arial" w:hAnsi="Arial" w:cs="Arial"/>
          <w:sz w:val="20"/>
          <w:szCs w:val="20"/>
          <w:lang w:val="es-AR"/>
        </w:rPr>
      </w:pPr>
    </w:p>
    <w:p w14:paraId="04969159" w14:textId="77777777" w:rsidR="00D51DC6" w:rsidRPr="00D51DC6" w:rsidRDefault="00784F6B" w:rsidP="00D51DC6">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De sobra </w:t>
      </w:r>
      <w:r w:rsidR="00D51DC6" w:rsidRPr="00D51DC6">
        <w:rPr>
          <w:rFonts w:ascii="Arial" w:hAnsi="Arial" w:cs="Arial"/>
          <w:sz w:val="20"/>
          <w:szCs w:val="20"/>
          <w:lang w:val="es-AR"/>
        </w:rPr>
        <w:t>conoce vuestra caridad, amadísimos her</w:t>
      </w:r>
      <w:r w:rsidR="00154F1F">
        <w:rPr>
          <w:rFonts w:ascii="Arial" w:hAnsi="Arial" w:cs="Arial"/>
          <w:sz w:val="20"/>
          <w:szCs w:val="20"/>
          <w:lang w:val="es-AR"/>
        </w:rPr>
        <w:t>-</w:t>
      </w:r>
      <w:r w:rsidR="00D51DC6" w:rsidRPr="00D51DC6">
        <w:rPr>
          <w:rFonts w:ascii="Arial" w:hAnsi="Arial" w:cs="Arial"/>
          <w:sz w:val="20"/>
          <w:szCs w:val="20"/>
          <w:lang w:val="es-AR"/>
        </w:rPr>
        <w:t>manos, la manera como nuestro Rey, desde su excelso</w:t>
      </w:r>
      <w:r w:rsidR="00154F1F">
        <w:rPr>
          <w:rFonts w:ascii="Arial" w:hAnsi="Arial" w:cs="Arial"/>
          <w:sz w:val="20"/>
          <w:szCs w:val="20"/>
          <w:lang w:val="es-AR"/>
        </w:rPr>
        <w:t xml:space="preserve"> </w:t>
      </w:r>
      <w:r w:rsidR="00D51DC6" w:rsidRPr="00D51DC6">
        <w:rPr>
          <w:rFonts w:ascii="Arial" w:hAnsi="Arial" w:cs="Arial"/>
          <w:sz w:val="20"/>
          <w:szCs w:val="20"/>
          <w:lang w:val="es-AR"/>
        </w:rPr>
        <w:t>t</w:t>
      </w:r>
      <w:r w:rsidR="00154F1F">
        <w:rPr>
          <w:rFonts w:ascii="Arial" w:hAnsi="Arial" w:cs="Arial"/>
          <w:sz w:val="20"/>
          <w:szCs w:val="20"/>
          <w:lang w:val="es-AR"/>
        </w:rPr>
        <w:t>ro</w:t>
      </w:r>
      <w:r w:rsidR="00D51DC6" w:rsidRPr="00D51DC6">
        <w:rPr>
          <w:rFonts w:ascii="Arial" w:hAnsi="Arial" w:cs="Arial"/>
          <w:sz w:val="20"/>
          <w:szCs w:val="20"/>
          <w:lang w:val="es-AR"/>
        </w:rPr>
        <w:t>no de la gloria, desde a</w:t>
      </w:r>
      <w:r w:rsidR="00154F1F">
        <w:rPr>
          <w:rFonts w:ascii="Arial" w:hAnsi="Arial" w:cs="Arial"/>
          <w:sz w:val="20"/>
          <w:szCs w:val="20"/>
          <w:lang w:val="es-AR"/>
        </w:rPr>
        <w:t>q</w:t>
      </w:r>
      <w:r w:rsidR="00D51DC6" w:rsidRPr="00D51DC6">
        <w:rPr>
          <w:rFonts w:ascii="Arial" w:hAnsi="Arial" w:cs="Arial"/>
          <w:sz w:val="20"/>
          <w:szCs w:val="20"/>
          <w:lang w:val="es-AR"/>
        </w:rPr>
        <w:t>ue</w:t>
      </w:r>
      <w:r w:rsidR="00154F1F">
        <w:rPr>
          <w:rFonts w:ascii="Arial" w:hAnsi="Arial" w:cs="Arial"/>
          <w:sz w:val="20"/>
          <w:szCs w:val="20"/>
          <w:lang w:val="es-AR"/>
        </w:rPr>
        <w:t>l</w:t>
      </w:r>
      <w:r w:rsidR="00D51DC6" w:rsidRPr="00D51DC6">
        <w:rPr>
          <w:rFonts w:ascii="Arial" w:hAnsi="Arial" w:cs="Arial"/>
          <w:sz w:val="20"/>
          <w:szCs w:val="20"/>
          <w:lang w:val="es-AR"/>
        </w:rPr>
        <w:t xml:space="preserve"> palacio de su divinidad,</w:t>
      </w:r>
      <w:r w:rsidR="00154F1F">
        <w:rPr>
          <w:rFonts w:ascii="Arial" w:hAnsi="Arial" w:cs="Arial"/>
          <w:sz w:val="20"/>
          <w:szCs w:val="20"/>
          <w:lang w:val="es-AR"/>
        </w:rPr>
        <w:t xml:space="preserve"> </w:t>
      </w:r>
      <w:r w:rsidR="00D51DC6" w:rsidRPr="00D51DC6">
        <w:rPr>
          <w:rFonts w:ascii="Arial" w:hAnsi="Arial" w:cs="Arial"/>
          <w:sz w:val="20"/>
          <w:szCs w:val="20"/>
          <w:lang w:val="es-AR"/>
        </w:rPr>
        <w:t>desde aquella intimidad del seno paterno, se dignó bajar</w:t>
      </w:r>
      <w:r w:rsidR="00154F1F">
        <w:rPr>
          <w:rFonts w:ascii="Arial" w:hAnsi="Arial" w:cs="Arial"/>
          <w:sz w:val="20"/>
          <w:szCs w:val="20"/>
          <w:lang w:val="es-AR"/>
        </w:rPr>
        <w:t xml:space="preserve"> </w:t>
      </w:r>
      <w:r w:rsidR="00D51DC6" w:rsidRPr="00D51DC6">
        <w:rPr>
          <w:rFonts w:ascii="Arial" w:hAnsi="Arial" w:cs="Arial"/>
          <w:sz w:val="20"/>
          <w:szCs w:val="20"/>
          <w:lang w:val="es-AR"/>
        </w:rPr>
        <w:t>a este mundo a salvar lo que había perecido</w:t>
      </w:r>
      <w:r w:rsidR="007928B4" w:rsidRPr="007258F7">
        <w:rPr>
          <w:rStyle w:val="Refdenotaalpie"/>
          <w:rFonts w:ascii="Arial" w:hAnsi="Arial" w:cs="Arial"/>
          <w:sz w:val="20"/>
          <w:szCs w:val="20"/>
          <w:lang w:val="es-AR"/>
        </w:rPr>
        <w:footnoteReference w:customMarkFollows="1" w:id="170"/>
        <w:sym w:font="Symbol" w:char="F0D7"/>
      </w:r>
      <w:r w:rsidR="00D51DC6" w:rsidRPr="00D51DC6">
        <w:rPr>
          <w:rFonts w:ascii="Arial" w:hAnsi="Arial" w:cs="Arial"/>
          <w:sz w:val="20"/>
          <w:szCs w:val="20"/>
          <w:lang w:val="es-AR"/>
        </w:rPr>
        <w:t>(1), a redimir</w:t>
      </w:r>
      <w:r w:rsidR="00154F1F">
        <w:rPr>
          <w:rFonts w:ascii="Arial" w:hAnsi="Arial" w:cs="Arial"/>
          <w:sz w:val="20"/>
          <w:szCs w:val="20"/>
          <w:lang w:val="es-AR"/>
        </w:rPr>
        <w:t xml:space="preserve"> </w:t>
      </w:r>
      <w:r w:rsidR="00D51DC6" w:rsidRPr="00D51DC6">
        <w:rPr>
          <w:rFonts w:ascii="Arial" w:hAnsi="Arial" w:cs="Arial"/>
          <w:sz w:val="20"/>
          <w:szCs w:val="20"/>
          <w:lang w:val="es-AR"/>
        </w:rPr>
        <w:t>a los cautivos, a someter de nuevo al imperio de su ley</w:t>
      </w:r>
      <w:r w:rsidR="00154F1F">
        <w:rPr>
          <w:rFonts w:ascii="Arial" w:hAnsi="Arial" w:cs="Arial"/>
          <w:sz w:val="20"/>
          <w:szCs w:val="20"/>
          <w:lang w:val="es-AR"/>
        </w:rPr>
        <w:t xml:space="preserve"> </w:t>
      </w:r>
      <w:r w:rsidR="00D51DC6" w:rsidRPr="00D51DC6">
        <w:rPr>
          <w:rFonts w:ascii="Arial" w:hAnsi="Arial" w:cs="Arial"/>
          <w:sz w:val="20"/>
          <w:szCs w:val="20"/>
          <w:lang w:val="es-AR"/>
        </w:rPr>
        <w:t xml:space="preserve">la patria invadida por el astuto enemigo. </w:t>
      </w:r>
      <w:r w:rsidR="00154F1F">
        <w:rPr>
          <w:rFonts w:ascii="Arial" w:hAnsi="Arial" w:cs="Arial"/>
          <w:sz w:val="20"/>
          <w:szCs w:val="20"/>
          <w:lang w:val="es-AR"/>
        </w:rPr>
        <w:t>T</w:t>
      </w:r>
      <w:r w:rsidR="00D51DC6" w:rsidRPr="00D51DC6">
        <w:rPr>
          <w:rFonts w:ascii="Arial" w:hAnsi="Arial" w:cs="Arial"/>
          <w:sz w:val="20"/>
          <w:szCs w:val="20"/>
          <w:lang w:val="es-AR"/>
        </w:rPr>
        <w:t>odo sucedió</w:t>
      </w:r>
      <w:r w:rsidR="00154F1F">
        <w:rPr>
          <w:rFonts w:ascii="Arial" w:hAnsi="Arial" w:cs="Arial"/>
          <w:sz w:val="20"/>
          <w:szCs w:val="20"/>
          <w:lang w:val="es-AR"/>
        </w:rPr>
        <w:t xml:space="preserve"> </w:t>
      </w:r>
      <w:r w:rsidR="00D51DC6" w:rsidRPr="00D51DC6">
        <w:rPr>
          <w:rFonts w:ascii="Arial" w:hAnsi="Arial" w:cs="Arial"/>
          <w:sz w:val="20"/>
          <w:szCs w:val="20"/>
          <w:lang w:val="es-AR"/>
        </w:rPr>
        <w:t>como había previsto. Venció al enemigo, le destruyó, defendió al desva</w:t>
      </w:r>
      <w:r w:rsidR="00154F1F">
        <w:rPr>
          <w:rFonts w:ascii="Arial" w:hAnsi="Arial" w:cs="Arial"/>
          <w:sz w:val="20"/>
          <w:szCs w:val="20"/>
          <w:lang w:val="es-AR"/>
        </w:rPr>
        <w:t>l</w:t>
      </w:r>
      <w:r w:rsidR="00D51DC6" w:rsidRPr="00D51DC6">
        <w:rPr>
          <w:rFonts w:ascii="Arial" w:hAnsi="Arial" w:cs="Arial"/>
          <w:sz w:val="20"/>
          <w:szCs w:val="20"/>
          <w:lang w:val="es-AR"/>
        </w:rPr>
        <w:t>ido de</w:t>
      </w:r>
      <w:r w:rsidR="00650CA0">
        <w:rPr>
          <w:rFonts w:ascii="Arial" w:hAnsi="Arial" w:cs="Arial"/>
          <w:sz w:val="20"/>
          <w:szCs w:val="20"/>
          <w:lang w:val="es-AR"/>
        </w:rPr>
        <w:t>l</w:t>
      </w:r>
      <w:r w:rsidR="00D51DC6" w:rsidRPr="00D51DC6">
        <w:rPr>
          <w:rFonts w:ascii="Arial" w:hAnsi="Arial" w:cs="Arial"/>
          <w:sz w:val="20"/>
          <w:szCs w:val="20"/>
          <w:lang w:val="es-AR"/>
        </w:rPr>
        <w:t xml:space="preserve"> poderoso, al débil y pobre del</w:t>
      </w:r>
      <w:r w:rsidR="00650CA0">
        <w:rPr>
          <w:rFonts w:ascii="Arial" w:hAnsi="Arial" w:cs="Arial"/>
          <w:sz w:val="20"/>
          <w:szCs w:val="20"/>
          <w:lang w:val="es-AR"/>
        </w:rPr>
        <w:t xml:space="preserve"> </w:t>
      </w:r>
      <w:r w:rsidR="00D51DC6" w:rsidRPr="00D51DC6">
        <w:rPr>
          <w:rFonts w:ascii="Arial" w:hAnsi="Arial" w:cs="Arial"/>
          <w:sz w:val="20"/>
          <w:szCs w:val="20"/>
          <w:lang w:val="es-AR"/>
        </w:rPr>
        <w:t>explotador (2), libró los cautivos, recuper</w:t>
      </w:r>
      <w:r w:rsidR="00650CA0">
        <w:rPr>
          <w:rFonts w:ascii="Arial" w:hAnsi="Arial" w:cs="Arial"/>
          <w:sz w:val="20"/>
          <w:szCs w:val="20"/>
          <w:lang w:val="es-AR"/>
        </w:rPr>
        <w:t>a</w:t>
      </w:r>
      <w:r w:rsidR="00D51DC6" w:rsidRPr="00D51DC6">
        <w:rPr>
          <w:rFonts w:ascii="Arial" w:hAnsi="Arial" w:cs="Arial"/>
          <w:sz w:val="20"/>
          <w:szCs w:val="20"/>
          <w:lang w:val="es-AR"/>
        </w:rPr>
        <w:t>ndo la patria</w:t>
      </w:r>
      <w:r w:rsidR="00650CA0">
        <w:rPr>
          <w:rFonts w:ascii="Arial" w:hAnsi="Arial" w:cs="Arial"/>
          <w:sz w:val="20"/>
          <w:szCs w:val="20"/>
          <w:lang w:val="es-AR"/>
        </w:rPr>
        <w:t xml:space="preserve"> </w:t>
      </w:r>
      <w:r w:rsidR="00D51DC6" w:rsidRPr="00D51DC6">
        <w:rPr>
          <w:rFonts w:ascii="Arial" w:hAnsi="Arial" w:cs="Arial"/>
          <w:sz w:val="20"/>
          <w:szCs w:val="20"/>
          <w:lang w:val="es-AR"/>
        </w:rPr>
        <w:t>una ve</w:t>
      </w:r>
      <w:r w:rsidR="00650CA0">
        <w:rPr>
          <w:rFonts w:ascii="Arial" w:hAnsi="Arial" w:cs="Arial"/>
          <w:sz w:val="20"/>
          <w:szCs w:val="20"/>
          <w:lang w:val="es-AR"/>
        </w:rPr>
        <w:t>z</w:t>
      </w:r>
      <w:r w:rsidR="00D51DC6" w:rsidRPr="00D51DC6">
        <w:rPr>
          <w:rFonts w:ascii="Arial" w:hAnsi="Arial" w:cs="Arial"/>
          <w:sz w:val="20"/>
          <w:szCs w:val="20"/>
          <w:lang w:val="es-AR"/>
        </w:rPr>
        <w:t xml:space="preserve"> ahuyentado </w:t>
      </w:r>
      <w:r w:rsidR="00650CA0">
        <w:rPr>
          <w:rFonts w:ascii="Arial" w:hAnsi="Arial" w:cs="Arial"/>
          <w:sz w:val="20"/>
          <w:szCs w:val="20"/>
          <w:lang w:val="es-AR"/>
        </w:rPr>
        <w:t>el</w:t>
      </w:r>
      <w:r w:rsidR="00D51DC6" w:rsidRPr="00D51DC6">
        <w:rPr>
          <w:rFonts w:ascii="Arial" w:hAnsi="Arial" w:cs="Arial"/>
          <w:sz w:val="20"/>
          <w:szCs w:val="20"/>
          <w:lang w:val="es-AR"/>
        </w:rPr>
        <w:t xml:space="preserve"> enemigo.</w:t>
      </w:r>
    </w:p>
    <w:p w14:paraId="1F52C6D8" w14:textId="77777777" w:rsidR="00D51DC6" w:rsidRPr="00D51DC6" w:rsidRDefault="00D51DC6" w:rsidP="00D51DC6">
      <w:pPr>
        <w:autoSpaceDE w:val="0"/>
        <w:autoSpaceDN w:val="0"/>
        <w:adjustRightInd w:val="0"/>
        <w:spacing w:line="240" w:lineRule="exact"/>
        <w:ind w:left="-142" w:firstLine="397"/>
        <w:jc w:val="both"/>
        <w:rPr>
          <w:rFonts w:ascii="Arial" w:hAnsi="Arial" w:cs="Arial"/>
          <w:sz w:val="20"/>
          <w:szCs w:val="20"/>
          <w:lang w:val="es-AR"/>
        </w:rPr>
      </w:pPr>
      <w:r w:rsidRPr="00D51DC6">
        <w:rPr>
          <w:rFonts w:ascii="Arial" w:hAnsi="Arial" w:cs="Arial"/>
          <w:sz w:val="20"/>
          <w:szCs w:val="20"/>
          <w:lang w:val="es-AR"/>
        </w:rPr>
        <w:t>Así pues, una vez realizado todo cuanto había predicho, hoy hizo su entrada triunfal en su ciudad, ostentando los signos de su victoria, siendo recibido por sus</w:t>
      </w:r>
      <w:r w:rsidR="00650CA0">
        <w:rPr>
          <w:rFonts w:ascii="Arial" w:hAnsi="Arial" w:cs="Arial"/>
          <w:sz w:val="20"/>
          <w:szCs w:val="20"/>
          <w:lang w:val="es-AR"/>
        </w:rPr>
        <w:t xml:space="preserve"> </w:t>
      </w:r>
      <w:r w:rsidRPr="00D51DC6">
        <w:rPr>
          <w:rFonts w:ascii="Arial" w:hAnsi="Arial" w:cs="Arial"/>
          <w:sz w:val="20"/>
          <w:szCs w:val="20"/>
          <w:lang w:val="es-AR"/>
        </w:rPr>
        <w:t>moradores con indescriptible gozo. Desde aquel día, la</w:t>
      </w:r>
      <w:r w:rsidR="00650CA0">
        <w:rPr>
          <w:rFonts w:ascii="Arial" w:hAnsi="Arial" w:cs="Arial"/>
          <w:sz w:val="20"/>
          <w:szCs w:val="20"/>
          <w:lang w:val="es-AR"/>
        </w:rPr>
        <w:t xml:space="preserve"> </w:t>
      </w:r>
      <w:r w:rsidRPr="00D51DC6">
        <w:rPr>
          <w:rFonts w:ascii="Arial" w:hAnsi="Arial" w:cs="Arial"/>
          <w:sz w:val="20"/>
          <w:szCs w:val="20"/>
          <w:lang w:val="es-AR"/>
        </w:rPr>
        <w:t>presente festividad es de inmensa alegría para todo el</w:t>
      </w:r>
      <w:r w:rsidR="00650CA0">
        <w:rPr>
          <w:rFonts w:ascii="Arial" w:hAnsi="Arial" w:cs="Arial"/>
          <w:sz w:val="20"/>
          <w:szCs w:val="20"/>
          <w:lang w:val="es-AR"/>
        </w:rPr>
        <w:t xml:space="preserve"> </w:t>
      </w:r>
      <w:r w:rsidRPr="00D51DC6">
        <w:rPr>
          <w:rFonts w:ascii="Arial" w:hAnsi="Arial" w:cs="Arial"/>
          <w:sz w:val="20"/>
          <w:szCs w:val="20"/>
          <w:lang w:val="es-AR"/>
        </w:rPr>
        <w:t>mundo, queriendo imitar de algún modo los regocijos</w:t>
      </w:r>
      <w:r w:rsidR="00650CA0">
        <w:rPr>
          <w:rFonts w:ascii="Arial" w:hAnsi="Arial" w:cs="Arial"/>
          <w:sz w:val="20"/>
          <w:szCs w:val="20"/>
          <w:lang w:val="es-AR"/>
        </w:rPr>
        <w:t xml:space="preserve"> </w:t>
      </w:r>
      <w:r w:rsidRPr="00D51DC6">
        <w:rPr>
          <w:rFonts w:ascii="Arial" w:hAnsi="Arial" w:cs="Arial"/>
          <w:sz w:val="20"/>
          <w:szCs w:val="20"/>
          <w:lang w:val="es-AR"/>
        </w:rPr>
        <w:t>angélicos, cuando en el presente día siguieron rebosantes</w:t>
      </w:r>
      <w:r w:rsidR="00650CA0">
        <w:rPr>
          <w:rFonts w:ascii="Arial" w:hAnsi="Arial" w:cs="Arial"/>
          <w:sz w:val="20"/>
          <w:szCs w:val="20"/>
          <w:lang w:val="es-AR"/>
        </w:rPr>
        <w:t xml:space="preserve"> </w:t>
      </w:r>
      <w:r w:rsidRPr="00D51DC6">
        <w:rPr>
          <w:rFonts w:ascii="Arial" w:hAnsi="Arial" w:cs="Arial"/>
          <w:sz w:val="20"/>
          <w:szCs w:val="20"/>
          <w:lang w:val="es-AR"/>
        </w:rPr>
        <w:t>de alegría y júbilo, a su Señor en su ascensión a los</w:t>
      </w:r>
      <w:r w:rsidR="00650CA0">
        <w:rPr>
          <w:rFonts w:ascii="Arial" w:hAnsi="Arial" w:cs="Arial"/>
          <w:sz w:val="20"/>
          <w:szCs w:val="20"/>
          <w:lang w:val="es-AR"/>
        </w:rPr>
        <w:t xml:space="preserve"> </w:t>
      </w:r>
      <w:r w:rsidRPr="00D51DC6">
        <w:rPr>
          <w:rFonts w:ascii="Arial" w:hAnsi="Arial" w:cs="Arial"/>
          <w:sz w:val="20"/>
          <w:szCs w:val="20"/>
          <w:lang w:val="es-AR"/>
        </w:rPr>
        <w:t>cielos. Todas las milicias angé</w:t>
      </w:r>
      <w:r w:rsidR="00650CA0">
        <w:rPr>
          <w:rFonts w:ascii="Arial" w:hAnsi="Arial" w:cs="Arial"/>
          <w:sz w:val="20"/>
          <w:szCs w:val="20"/>
          <w:lang w:val="es-AR"/>
        </w:rPr>
        <w:t>li</w:t>
      </w:r>
      <w:r w:rsidRPr="00D51DC6">
        <w:rPr>
          <w:rFonts w:ascii="Arial" w:hAnsi="Arial" w:cs="Arial"/>
          <w:sz w:val="20"/>
          <w:szCs w:val="20"/>
          <w:lang w:val="es-AR"/>
        </w:rPr>
        <w:t>cas sa</w:t>
      </w:r>
      <w:r w:rsidR="00650CA0">
        <w:rPr>
          <w:rFonts w:ascii="Arial" w:hAnsi="Arial" w:cs="Arial"/>
          <w:sz w:val="20"/>
          <w:szCs w:val="20"/>
          <w:lang w:val="es-AR"/>
        </w:rPr>
        <w:t>l</w:t>
      </w:r>
      <w:r w:rsidRPr="00D51DC6">
        <w:rPr>
          <w:rFonts w:ascii="Arial" w:hAnsi="Arial" w:cs="Arial"/>
          <w:sz w:val="20"/>
          <w:szCs w:val="20"/>
          <w:lang w:val="es-AR"/>
        </w:rPr>
        <w:t>en al encuentro</w:t>
      </w:r>
      <w:r w:rsidR="00650CA0">
        <w:rPr>
          <w:rFonts w:ascii="Arial" w:hAnsi="Arial" w:cs="Arial"/>
          <w:sz w:val="20"/>
          <w:szCs w:val="20"/>
          <w:lang w:val="es-AR"/>
        </w:rPr>
        <w:t xml:space="preserve"> </w:t>
      </w:r>
      <w:r w:rsidRPr="00D51DC6">
        <w:rPr>
          <w:rFonts w:ascii="Arial" w:hAnsi="Arial" w:cs="Arial"/>
          <w:sz w:val="20"/>
          <w:szCs w:val="20"/>
          <w:lang w:val="es-AR"/>
        </w:rPr>
        <w:t xml:space="preserve">y recibieron hoy a su </w:t>
      </w:r>
      <w:r w:rsidR="00650CA0">
        <w:rPr>
          <w:rFonts w:ascii="Arial" w:hAnsi="Arial" w:cs="Arial"/>
          <w:sz w:val="20"/>
          <w:szCs w:val="20"/>
          <w:lang w:val="es-AR"/>
        </w:rPr>
        <w:t>R</w:t>
      </w:r>
      <w:r w:rsidRPr="00D51DC6">
        <w:rPr>
          <w:rFonts w:ascii="Arial" w:hAnsi="Arial" w:cs="Arial"/>
          <w:sz w:val="20"/>
          <w:szCs w:val="20"/>
          <w:lang w:val="es-AR"/>
        </w:rPr>
        <w:t>ey por tanto tiempo deseado. El</w:t>
      </w:r>
      <w:r w:rsidR="00880951">
        <w:rPr>
          <w:rFonts w:ascii="Arial" w:hAnsi="Arial" w:cs="Arial"/>
          <w:sz w:val="20"/>
          <w:szCs w:val="20"/>
          <w:lang w:val="es-AR"/>
        </w:rPr>
        <w:t xml:space="preserve"> </w:t>
      </w:r>
      <w:r w:rsidRPr="00D51DC6">
        <w:rPr>
          <w:rFonts w:ascii="Arial" w:hAnsi="Arial" w:cs="Arial"/>
          <w:sz w:val="20"/>
          <w:szCs w:val="20"/>
          <w:lang w:val="es-AR"/>
        </w:rPr>
        <w:t>mismo Padre también habla así a su hijo felicitándole:</w:t>
      </w:r>
      <w:r w:rsidR="00880951">
        <w:rPr>
          <w:rFonts w:ascii="Arial" w:hAnsi="Arial" w:cs="Arial"/>
          <w:sz w:val="20"/>
          <w:szCs w:val="20"/>
          <w:lang w:val="es-AR"/>
        </w:rPr>
        <w:t xml:space="preserve"> </w:t>
      </w:r>
      <w:r w:rsidR="008B6EB5">
        <w:rPr>
          <w:rFonts w:ascii="Arial" w:hAnsi="Arial" w:cs="Arial"/>
          <w:sz w:val="20"/>
          <w:szCs w:val="20"/>
          <w:lang w:val="es-AR"/>
        </w:rPr>
        <w:t>“</w:t>
      </w:r>
      <w:r w:rsidRPr="00D51DC6">
        <w:rPr>
          <w:rFonts w:ascii="Arial" w:hAnsi="Arial" w:cs="Arial"/>
          <w:sz w:val="20"/>
          <w:szCs w:val="20"/>
          <w:lang w:val="es-AR"/>
        </w:rPr>
        <w:t>Siéntate a mi derecha, hasta que ponga a tus enemigos</w:t>
      </w:r>
      <w:r w:rsidR="00880951">
        <w:rPr>
          <w:rFonts w:ascii="Arial" w:hAnsi="Arial" w:cs="Arial"/>
          <w:sz w:val="20"/>
          <w:szCs w:val="20"/>
          <w:lang w:val="es-AR"/>
        </w:rPr>
        <w:t xml:space="preserve"> </w:t>
      </w:r>
      <w:r w:rsidRPr="00D51DC6">
        <w:rPr>
          <w:rFonts w:ascii="Arial" w:hAnsi="Arial" w:cs="Arial"/>
          <w:sz w:val="20"/>
          <w:szCs w:val="20"/>
          <w:lang w:val="es-AR"/>
        </w:rPr>
        <w:t>por estrado de tus pies</w:t>
      </w:r>
      <w:r w:rsidR="008B6EB5">
        <w:rPr>
          <w:rFonts w:ascii="Arial" w:hAnsi="Arial" w:cs="Arial"/>
          <w:sz w:val="20"/>
          <w:szCs w:val="20"/>
          <w:lang w:val="es-AR"/>
        </w:rPr>
        <w:t>”</w:t>
      </w:r>
      <w:r w:rsidRPr="00D51DC6">
        <w:rPr>
          <w:rFonts w:ascii="Arial" w:hAnsi="Arial" w:cs="Arial"/>
          <w:sz w:val="20"/>
          <w:szCs w:val="20"/>
          <w:lang w:val="es-AR"/>
        </w:rPr>
        <w:t xml:space="preserve"> (3).</w:t>
      </w:r>
    </w:p>
    <w:p w14:paraId="45A31932" w14:textId="77777777" w:rsidR="00895A1A" w:rsidRPr="00895A1A" w:rsidRDefault="00D51DC6" w:rsidP="00895A1A">
      <w:pPr>
        <w:autoSpaceDE w:val="0"/>
        <w:autoSpaceDN w:val="0"/>
        <w:adjustRightInd w:val="0"/>
        <w:spacing w:line="240" w:lineRule="exact"/>
        <w:ind w:left="-142" w:firstLine="397"/>
        <w:jc w:val="both"/>
        <w:rPr>
          <w:rFonts w:ascii="Arial" w:hAnsi="Arial" w:cs="Arial"/>
          <w:sz w:val="20"/>
          <w:szCs w:val="20"/>
          <w:lang w:val="es-AR"/>
        </w:rPr>
      </w:pPr>
      <w:r w:rsidRPr="00D51DC6">
        <w:rPr>
          <w:rFonts w:ascii="Arial" w:hAnsi="Arial" w:cs="Arial"/>
          <w:sz w:val="20"/>
          <w:szCs w:val="20"/>
          <w:lang w:val="es-AR"/>
        </w:rPr>
        <w:t>Pues este es aquel Jacob verdadero a quien envió</w:t>
      </w:r>
      <w:r w:rsidR="00880951">
        <w:rPr>
          <w:rFonts w:ascii="Arial" w:hAnsi="Arial" w:cs="Arial"/>
          <w:sz w:val="20"/>
          <w:szCs w:val="20"/>
          <w:lang w:val="es-AR"/>
        </w:rPr>
        <w:t xml:space="preserve"> </w:t>
      </w:r>
      <w:r w:rsidRPr="00D51DC6">
        <w:rPr>
          <w:rFonts w:ascii="Arial" w:hAnsi="Arial" w:cs="Arial"/>
          <w:sz w:val="20"/>
          <w:szCs w:val="20"/>
          <w:lang w:val="es-AR"/>
        </w:rPr>
        <w:t xml:space="preserve">su padre a la Mesopotamia de este mundo para tomar dos </w:t>
      </w:r>
      <w:r w:rsidR="00895A1A" w:rsidRPr="00895A1A">
        <w:rPr>
          <w:rFonts w:ascii="Arial" w:hAnsi="Arial" w:cs="Arial"/>
          <w:sz w:val="20"/>
          <w:szCs w:val="20"/>
          <w:lang w:val="es-AR"/>
        </w:rPr>
        <w:t xml:space="preserve">mujeres, esto es, a la Iglesia, compuesta de judíos y gentiles. </w:t>
      </w:r>
      <w:r w:rsidR="00880951">
        <w:rPr>
          <w:rFonts w:ascii="Arial" w:hAnsi="Arial" w:cs="Arial"/>
          <w:sz w:val="20"/>
          <w:szCs w:val="20"/>
          <w:lang w:val="es-AR"/>
        </w:rPr>
        <w:t>Ll</w:t>
      </w:r>
      <w:r w:rsidR="00895A1A" w:rsidRPr="00895A1A">
        <w:rPr>
          <w:rFonts w:ascii="Arial" w:hAnsi="Arial" w:cs="Arial"/>
          <w:sz w:val="20"/>
          <w:szCs w:val="20"/>
          <w:lang w:val="es-AR"/>
        </w:rPr>
        <w:t>egó pobre a Mesopotamia, pero salió de ella</w:t>
      </w:r>
      <w:r w:rsidR="00880951">
        <w:rPr>
          <w:rFonts w:ascii="Arial" w:hAnsi="Arial" w:cs="Arial"/>
          <w:sz w:val="20"/>
          <w:szCs w:val="20"/>
          <w:lang w:val="es-AR"/>
        </w:rPr>
        <w:t xml:space="preserve"> </w:t>
      </w:r>
      <w:r w:rsidR="00895A1A" w:rsidRPr="00895A1A">
        <w:rPr>
          <w:rFonts w:ascii="Arial" w:hAnsi="Arial" w:cs="Arial"/>
          <w:sz w:val="20"/>
          <w:szCs w:val="20"/>
          <w:lang w:val="es-AR"/>
        </w:rPr>
        <w:t xml:space="preserve">extraordinariamente rico y </w:t>
      </w:r>
      <w:r w:rsidR="00895A1A" w:rsidRPr="00895A1A">
        <w:rPr>
          <w:rFonts w:ascii="Arial" w:hAnsi="Arial" w:cs="Arial"/>
          <w:sz w:val="20"/>
          <w:szCs w:val="20"/>
          <w:lang w:val="es-AR"/>
        </w:rPr>
        <w:lastRenderedPageBreak/>
        <w:t>poderoso. El mismo lo dijo:</w:t>
      </w:r>
      <w:r w:rsidR="00880951">
        <w:rPr>
          <w:rFonts w:ascii="Arial" w:hAnsi="Arial" w:cs="Arial"/>
          <w:sz w:val="20"/>
          <w:szCs w:val="20"/>
          <w:lang w:val="es-AR"/>
        </w:rPr>
        <w:t xml:space="preserve"> </w:t>
      </w:r>
      <w:r w:rsidR="008B6EB5">
        <w:rPr>
          <w:rFonts w:ascii="Arial" w:hAnsi="Arial" w:cs="Arial"/>
          <w:sz w:val="20"/>
          <w:szCs w:val="20"/>
          <w:lang w:val="es-AR"/>
        </w:rPr>
        <w:t>“</w:t>
      </w:r>
      <w:r w:rsidR="00895A1A" w:rsidRPr="00895A1A">
        <w:rPr>
          <w:rFonts w:ascii="Arial" w:hAnsi="Arial" w:cs="Arial"/>
          <w:sz w:val="20"/>
          <w:szCs w:val="20"/>
          <w:lang w:val="es-AR"/>
        </w:rPr>
        <w:t>Pasé con mi cayado solo este Jordán y ahora soy dueño</w:t>
      </w:r>
      <w:r w:rsidR="00880951">
        <w:rPr>
          <w:rFonts w:ascii="Arial" w:hAnsi="Arial" w:cs="Arial"/>
          <w:sz w:val="20"/>
          <w:szCs w:val="20"/>
          <w:lang w:val="es-AR"/>
        </w:rPr>
        <w:t xml:space="preserve"> </w:t>
      </w:r>
      <w:r w:rsidR="00895A1A" w:rsidRPr="00895A1A">
        <w:rPr>
          <w:rFonts w:ascii="Arial" w:hAnsi="Arial" w:cs="Arial"/>
          <w:sz w:val="20"/>
          <w:szCs w:val="20"/>
          <w:lang w:val="es-AR"/>
        </w:rPr>
        <w:t>de dos campamentos</w:t>
      </w:r>
      <w:r w:rsidR="008B6EB5">
        <w:rPr>
          <w:rFonts w:ascii="Arial" w:hAnsi="Arial" w:cs="Arial"/>
          <w:sz w:val="20"/>
          <w:szCs w:val="20"/>
          <w:lang w:val="es-AR"/>
        </w:rPr>
        <w:t>”</w:t>
      </w:r>
      <w:r w:rsidR="0091642B" w:rsidRPr="0091642B">
        <w:rPr>
          <w:rStyle w:val="Refdenotaalpie"/>
          <w:rFonts w:ascii="Arial" w:hAnsi="Arial" w:cs="Arial"/>
          <w:sz w:val="20"/>
          <w:szCs w:val="20"/>
          <w:lang w:val="es-AR"/>
        </w:rPr>
        <w:t xml:space="preserve"> </w:t>
      </w:r>
      <w:r w:rsidR="0091642B" w:rsidRPr="007258F7">
        <w:rPr>
          <w:rStyle w:val="Refdenotaalpie"/>
          <w:rFonts w:ascii="Arial" w:hAnsi="Arial" w:cs="Arial"/>
          <w:sz w:val="20"/>
          <w:szCs w:val="20"/>
          <w:lang w:val="es-AR"/>
        </w:rPr>
        <w:footnoteReference w:customMarkFollows="1" w:id="171"/>
        <w:sym w:font="Symbol" w:char="F0D7"/>
      </w:r>
      <w:r w:rsidR="00895A1A" w:rsidRPr="00895A1A">
        <w:rPr>
          <w:rFonts w:ascii="Arial" w:hAnsi="Arial" w:cs="Arial"/>
          <w:sz w:val="20"/>
          <w:szCs w:val="20"/>
          <w:lang w:val="es-AR"/>
        </w:rPr>
        <w:t>(4). Porque vino a este mundo tan</w:t>
      </w:r>
      <w:r w:rsidR="00880951">
        <w:rPr>
          <w:rFonts w:ascii="Arial" w:hAnsi="Arial" w:cs="Arial"/>
          <w:sz w:val="20"/>
          <w:szCs w:val="20"/>
          <w:lang w:val="es-AR"/>
        </w:rPr>
        <w:t xml:space="preserve"> </w:t>
      </w:r>
      <w:r w:rsidR="00895A1A" w:rsidRPr="00895A1A">
        <w:rPr>
          <w:rFonts w:ascii="Arial" w:hAnsi="Arial" w:cs="Arial"/>
          <w:sz w:val="20"/>
          <w:szCs w:val="20"/>
          <w:lang w:val="es-AR"/>
        </w:rPr>
        <w:t>pobre, que no hallando lugar en el mesón, nació y fue</w:t>
      </w:r>
      <w:r w:rsidR="00880951">
        <w:rPr>
          <w:rFonts w:ascii="Arial" w:hAnsi="Arial" w:cs="Arial"/>
          <w:sz w:val="20"/>
          <w:szCs w:val="20"/>
          <w:lang w:val="es-AR"/>
        </w:rPr>
        <w:t xml:space="preserve"> </w:t>
      </w:r>
      <w:r w:rsidR="00895A1A" w:rsidRPr="00895A1A">
        <w:rPr>
          <w:rFonts w:ascii="Arial" w:hAnsi="Arial" w:cs="Arial"/>
          <w:sz w:val="20"/>
          <w:szCs w:val="20"/>
          <w:lang w:val="es-AR"/>
        </w:rPr>
        <w:t>reclinado en un</w:t>
      </w:r>
      <w:r w:rsidR="00880951">
        <w:rPr>
          <w:rFonts w:ascii="Arial" w:hAnsi="Arial" w:cs="Arial"/>
          <w:sz w:val="20"/>
          <w:szCs w:val="20"/>
          <w:lang w:val="es-AR"/>
        </w:rPr>
        <w:t xml:space="preserve"> </w:t>
      </w:r>
      <w:r w:rsidR="00895A1A" w:rsidRPr="00895A1A">
        <w:rPr>
          <w:rFonts w:ascii="Arial" w:hAnsi="Arial" w:cs="Arial"/>
          <w:sz w:val="20"/>
          <w:szCs w:val="20"/>
          <w:lang w:val="es-AR"/>
        </w:rPr>
        <w:t>pesebre (5). Las raposas tienen madrigueras y las aves del cielo nidos, el hijo del hombre en</w:t>
      </w:r>
      <w:r w:rsidR="00880951">
        <w:rPr>
          <w:rFonts w:ascii="Arial" w:hAnsi="Arial" w:cs="Arial"/>
          <w:sz w:val="20"/>
          <w:szCs w:val="20"/>
          <w:lang w:val="es-AR"/>
        </w:rPr>
        <w:t xml:space="preserve"> </w:t>
      </w:r>
      <w:r w:rsidR="00895A1A" w:rsidRPr="00895A1A">
        <w:rPr>
          <w:rFonts w:ascii="Arial" w:hAnsi="Arial" w:cs="Arial"/>
          <w:sz w:val="20"/>
          <w:szCs w:val="20"/>
          <w:lang w:val="es-AR"/>
        </w:rPr>
        <w:t>cambio no tiene dónde r</w:t>
      </w:r>
      <w:r w:rsidR="00880951">
        <w:rPr>
          <w:rFonts w:ascii="Arial" w:hAnsi="Arial" w:cs="Arial"/>
          <w:sz w:val="20"/>
          <w:szCs w:val="20"/>
          <w:lang w:val="es-AR"/>
        </w:rPr>
        <w:t>e</w:t>
      </w:r>
      <w:r w:rsidR="00895A1A" w:rsidRPr="00895A1A">
        <w:rPr>
          <w:rFonts w:ascii="Arial" w:hAnsi="Arial" w:cs="Arial"/>
          <w:sz w:val="20"/>
          <w:szCs w:val="20"/>
          <w:lang w:val="es-AR"/>
        </w:rPr>
        <w:t xml:space="preserve">clinar la cabeza (6). </w:t>
      </w:r>
      <w:r w:rsidR="008B6EB5">
        <w:rPr>
          <w:rFonts w:ascii="Arial" w:hAnsi="Arial" w:cs="Arial"/>
          <w:sz w:val="20"/>
          <w:szCs w:val="20"/>
          <w:lang w:val="es-AR"/>
        </w:rPr>
        <w:t>“</w:t>
      </w:r>
      <w:r w:rsidR="00895A1A" w:rsidRPr="00895A1A">
        <w:rPr>
          <w:rFonts w:ascii="Arial" w:hAnsi="Arial" w:cs="Arial"/>
          <w:sz w:val="20"/>
          <w:szCs w:val="20"/>
          <w:lang w:val="es-AR"/>
        </w:rPr>
        <w:t>Sólo con mi</w:t>
      </w:r>
      <w:r w:rsidR="00880951">
        <w:rPr>
          <w:rFonts w:ascii="Arial" w:hAnsi="Arial" w:cs="Arial"/>
          <w:sz w:val="20"/>
          <w:szCs w:val="20"/>
          <w:lang w:val="es-AR"/>
        </w:rPr>
        <w:t xml:space="preserve"> </w:t>
      </w:r>
      <w:r w:rsidR="00895A1A" w:rsidRPr="00895A1A">
        <w:rPr>
          <w:rFonts w:ascii="Arial" w:hAnsi="Arial" w:cs="Arial"/>
          <w:sz w:val="20"/>
          <w:szCs w:val="20"/>
          <w:lang w:val="es-AR"/>
        </w:rPr>
        <w:t>cayado pasé el Jordán</w:t>
      </w:r>
      <w:r w:rsidR="008B6EB5">
        <w:rPr>
          <w:rFonts w:ascii="Arial" w:hAnsi="Arial" w:cs="Arial"/>
          <w:sz w:val="20"/>
          <w:szCs w:val="20"/>
          <w:lang w:val="es-AR"/>
        </w:rPr>
        <w:t>”</w:t>
      </w:r>
      <w:r w:rsidR="00895A1A" w:rsidRPr="00895A1A">
        <w:rPr>
          <w:rFonts w:ascii="Arial" w:hAnsi="Arial" w:cs="Arial"/>
          <w:sz w:val="20"/>
          <w:szCs w:val="20"/>
          <w:lang w:val="es-AR"/>
        </w:rPr>
        <w:t>. ¿Qué Jordán? Este, éste, sin</w:t>
      </w:r>
      <w:r w:rsidR="00897750">
        <w:rPr>
          <w:rFonts w:ascii="Arial" w:hAnsi="Arial" w:cs="Arial"/>
          <w:sz w:val="20"/>
          <w:szCs w:val="20"/>
          <w:lang w:val="es-AR"/>
        </w:rPr>
        <w:t xml:space="preserve"> </w:t>
      </w:r>
      <w:r w:rsidR="00895A1A" w:rsidRPr="00895A1A">
        <w:rPr>
          <w:rFonts w:ascii="Arial" w:hAnsi="Arial" w:cs="Arial"/>
          <w:sz w:val="20"/>
          <w:szCs w:val="20"/>
          <w:lang w:val="es-AR"/>
        </w:rPr>
        <w:t>duda. Jordán etimológicamente significa descenso, expresando a maravillas el caso de aquel que descendió de</w:t>
      </w:r>
      <w:r w:rsidR="00897750">
        <w:rPr>
          <w:rFonts w:ascii="Arial" w:hAnsi="Arial" w:cs="Arial"/>
          <w:sz w:val="20"/>
          <w:szCs w:val="20"/>
          <w:lang w:val="es-AR"/>
        </w:rPr>
        <w:t xml:space="preserve"> </w:t>
      </w:r>
      <w:r w:rsidR="00895A1A" w:rsidRPr="00895A1A">
        <w:rPr>
          <w:rFonts w:ascii="Arial" w:hAnsi="Arial" w:cs="Arial"/>
          <w:sz w:val="20"/>
          <w:szCs w:val="20"/>
          <w:lang w:val="es-AR"/>
        </w:rPr>
        <w:t>Jerusalén a Jericó y cayó en manos de ladrones (7).</w:t>
      </w:r>
    </w:p>
    <w:p w14:paraId="1D0A6D01" w14:textId="77777777" w:rsidR="00895A1A" w:rsidRPr="00895A1A" w:rsidRDefault="00895A1A" w:rsidP="00895A1A">
      <w:pPr>
        <w:autoSpaceDE w:val="0"/>
        <w:autoSpaceDN w:val="0"/>
        <w:adjustRightInd w:val="0"/>
        <w:spacing w:line="240" w:lineRule="exact"/>
        <w:ind w:left="-142" w:firstLine="397"/>
        <w:jc w:val="both"/>
        <w:rPr>
          <w:rFonts w:ascii="Arial" w:hAnsi="Arial" w:cs="Arial"/>
          <w:sz w:val="20"/>
          <w:szCs w:val="20"/>
          <w:lang w:val="es-AR"/>
        </w:rPr>
      </w:pPr>
      <w:r w:rsidRPr="00895A1A">
        <w:rPr>
          <w:rFonts w:ascii="Arial" w:hAnsi="Arial" w:cs="Arial"/>
          <w:sz w:val="20"/>
          <w:szCs w:val="20"/>
          <w:lang w:val="es-AR"/>
        </w:rPr>
        <w:t>¡Oh infeliz bajada! Aquel miser</w:t>
      </w:r>
      <w:r w:rsidR="00897750">
        <w:rPr>
          <w:rFonts w:ascii="Arial" w:hAnsi="Arial" w:cs="Arial"/>
          <w:sz w:val="20"/>
          <w:szCs w:val="20"/>
          <w:lang w:val="es-AR"/>
        </w:rPr>
        <w:t>a</w:t>
      </w:r>
      <w:r w:rsidRPr="00895A1A">
        <w:rPr>
          <w:rFonts w:ascii="Arial" w:hAnsi="Arial" w:cs="Arial"/>
          <w:sz w:val="20"/>
          <w:szCs w:val="20"/>
          <w:lang w:val="es-AR"/>
        </w:rPr>
        <w:t>ble Adán bajó indu</w:t>
      </w:r>
      <w:r w:rsidR="00897750">
        <w:rPr>
          <w:rFonts w:ascii="Arial" w:hAnsi="Arial" w:cs="Arial"/>
          <w:sz w:val="20"/>
          <w:szCs w:val="20"/>
          <w:lang w:val="es-AR"/>
        </w:rPr>
        <w:t>-</w:t>
      </w:r>
      <w:r w:rsidRPr="00895A1A">
        <w:rPr>
          <w:rFonts w:ascii="Arial" w:hAnsi="Arial" w:cs="Arial"/>
          <w:sz w:val="20"/>
          <w:szCs w:val="20"/>
          <w:lang w:val="es-AR"/>
        </w:rPr>
        <w:t>dablemente de la vida a la muerte, de la seguridad al</w:t>
      </w:r>
      <w:r w:rsidR="00897750">
        <w:rPr>
          <w:rFonts w:ascii="Arial" w:hAnsi="Arial" w:cs="Arial"/>
          <w:sz w:val="20"/>
          <w:szCs w:val="20"/>
          <w:lang w:val="es-AR"/>
        </w:rPr>
        <w:t xml:space="preserve"> </w:t>
      </w:r>
      <w:r w:rsidRPr="00895A1A">
        <w:rPr>
          <w:rFonts w:ascii="Arial" w:hAnsi="Arial" w:cs="Arial"/>
          <w:sz w:val="20"/>
          <w:szCs w:val="20"/>
          <w:lang w:val="es-AR"/>
        </w:rPr>
        <w:t>temor, de la incorrupción a la corrupción, de Jerusalén a</w:t>
      </w:r>
      <w:r w:rsidR="00897750">
        <w:rPr>
          <w:rFonts w:ascii="Arial" w:hAnsi="Arial" w:cs="Arial"/>
          <w:sz w:val="20"/>
          <w:szCs w:val="20"/>
          <w:lang w:val="es-AR"/>
        </w:rPr>
        <w:t xml:space="preserve"> </w:t>
      </w:r>
      <w:r w:rsidRPr="00895A1A">
        <w:rPr>
          <w:rFonts w:ascii="Arial" w:hAnsi="Arial" w:cs="Arial"/>
          <w:sz w:val="20"/>
          <w:szCs w:val="20"/>
          <w:lang w:val="es-AR"/>
        </w:rPr>
        <w:t>Jericó. ¡Oh desdichado Adán qué se te había perdido a</w:t>
      </w:r>
      <w:r w:rsidR="00897750">
        <w:rPr>
          <w:rFonts w:ascii="Arial" w:hAnsi="Arial" w:cs="Arial"/>
          <w:sz w:val="20"/>
          <w:szCs w:val="20"/>
          <w:lang w:val="es-AR"/>
        </w:rPr>
        <w:t xml:space="preserve"> </w:t>
      </w:r>
      <w:r w:rsidRPr="00895A1A">
        <w:rPr>
          <w:rFonts w:ascii="Arial" w:hAnsi="Arial" w:cs="Arial"/>
          <w:sz w:val="20"/>
          <w:szCs w:val="20"/>
          <w:lang w:val="es-AR"/>
        </w:rPr>
        <w:t>ti en Jericó! Acaso en Jerusalén, es decir, en el paraíso</w:t>
      </w:r>
      <w:r w:rsidR="00897750">
        <w:rPr>
          <w:rFonts w:ascii="Arial" w:hAnsi="Arial" w:cs="Arial"/>
          <w:sz w:val="20"/>
          <w:szCs w:val="20"/>
          <w:lang w:val="es-AR"/>
        </w:rPr>
        <w:t xml:space="preserve"> </w:t>
      </w:r>
      <w:r w:rsidRPr="00895A1A">
        <w:rPr>
          <w:rFonts w:ascii="Arial" w:hAnsi="Arial" w:cs="Arial"/>
          <w:sz w:val="20"/>
          <w:szCs w:val="20"/>
          <w:lang w:val="es-AR"/>
        </w:rPr>
        <w:t>donde vivías, ¿no estaban todas las cosas pacíficas, sanas,</w:t>
      </w:r>
      <w:r w:rsidR="00897750">
        <w:rPr>
          <w:rFonts w:ascii="Arial" w:hAnsi="Arial" w:cs="Arial"/>
          <w:sz w:val="20"/>
          <w:szCs w:val="20"/>
          <w:lang w:val="es-AR"/>
        </w:rPr>
        <w:t xml:space="preserve"> </w:t>
      </w:r>
      <w:r w:rsidRPr="00895A1A">
        <w:rPr>
          <w:rFonts w:ascii="Arial" w:hAnsi="Arial" w:cs="Arial"/>
          <w:sz w:val="20"/>
          <w:szCs w:val="20"/>
          <w:lang w:val="es-AR"/>
        </w:rPr>
        <w:t>alegres? ¿Qué buscabas en Jericó?</w:t>
      </w:r>
    </w:p>
    <w:p w14:paraId="34049109" w14:textId="77777777" w:rsidR="00895A1A" w:rsidRPr="00895A1A" w:rsidRDefault="00895A1A" w:rsidP="00895A1A">
      <w:pPr>
        <w:autoSpaceDE w:val="0"/>
        <w:autoSpaceDN w:val="0"/>
        <w:adjustRightInd w:val="0"/>
        <w:spacing w:line="240" w:lineRule="exact"/>
        <w:ind w:left="-142" w:firstLine="397"/>
        <w:jc w:val="both"/>
        <w:rPr>
          <w:rFonts w:ascii="Arial" w:hAnsi="Arial" w:cs="Arial"/>
          <w:sz w:val="20"/>
          <w:szCs w:val="20"/>
          <w:lang w:val="es-AR"/>
        </w:rPr>
      </w:pPr>
      <w:r w:rsidRPr="00895A1A">
        <w:rPr>
          <w:rFonts w:ascii="Arial" w:hAnsi="Arial" w:cs="Arial"/>
          <w:sz w:val="20"/>
          <w:szCs w:val="20"/>
          <w:lang w:val="es-AR"/>
        </w:rPr>
        <w:t>Jerusalén equivale a visión de paz. ¿Qué clase de</w:t>
      </w:r>
      <w:r w:rsidR="00897750">
        <w:rPr>
          <w:rFonts w:ascii="Arial" w:hAnsi="Arial" w:cs="Arial"/>
          <w:sz w:val="20"/>
          <w:szCs w:val="20"/>
          <w:lang w:val="es-AR"/>
        </w:rPr>
        <w:t xml:space="preserve"> </w:t>
      </w:r>
      <w:r w:rsidRPr="00895A1A">
        <w:rPr>
          <w:rFonts w:ascii="Arial" w:hAnsi="Arial" w:cs="Arial"/>
          <w:sz w:val="20"/>
          <w:szCs w:val="20"/>
          <w:lang w:val="es-AR"/>
        </w:rPr>
        <w:t>paz? Paz para ti, Adán, en la eternidad, en la verdad y en</w:t>
      </w:r>
      <w:r w:rsidR="00897750">
        <w:rPr>
          <w:rFonts w:ascii="Arial" w:hAnsi="Arial" w:cs="Arial"/>
          <w:sz w:val="20"/>
          <w:szCs w:val="20"/>
          <w:lang w:val="es-AR"/>
        </w:rPr>
        <w:t xml:space="preserve"> </w:t>
      </w:r>
      <w:r w:rsidRPr="00895A1A">
        <w:rPr>
          <w:rFonts w:ascii="Arial" w:hAnsi="Arial" w:cs="Arial"/>
          <w:sz w:val="20"/>
          <w:szCs w:val="20"/>
          <w:lang w:val="es-AR"/>
        </w:rPr>
        <w:t>el amor. La ete</w:t>
      </w:r>
      <w:r w:rsidR="00897750">
        <w:rPr>
          <w:rFonts w:ascii="Arial" w:hAnsi="Arial" w:cs="Arial"/>
          <w:sz w:val="20"/>
          <w:szCs w:val="20"/>
          <w:lang w:val="es-AR"/>
        </w:rPr>
        <w:t>rn</w:t>
      </w:r>
      <w:r w:rsidRPr="00895A1A">
        <w:rPr>
          <w:rFonts w:ascii="Arial" w:hAnsi="Arial" w:cs="Arial"/>
          <w:sz w:val="20"/>
          <w:szCs w:val="20"/>
          <w:lang w:val="es-AR"/>
        </w:rPr>
        <w:t>idad pacificará la naturaleza, la verdad</w:t>
      </w:r>
      <w:r w:rsidR="00897750">
        <w:rPr>
          <w:rFonts w:ascii="Arial" w:hAnsi="Arial" w:cs="Arial"/>
          <w:sz w:val="20"/>
          <w:szCs w:val="20"/>
          <w:lang w:val="es-AR"/>
        </w:rPr>
        <w:t xml:space="preserve"> </w:t>
      </w:r>
      <w:r w:rsidRPr="00895A1A">
        <w:rPr>
          <w:rFonts w:ascii="Arial" w:hAnsi="Arial" w:cs="Arial"/>
          <w:sz w:val="20"/>
          <w:szCs w:val="20"/>
          <w:lang w:val="es-AR"/>
        </w:rPr>
        <w:t>el entendimiento, y el amor la voluntad. Había paz en la</w:t>
      </w:r>
      <w:r w:rsidR="00897750">
        <w:rPr>
          <w:rFonts w:ascii="Arial" w:hAnsi="Arial" w:cs="Arial"/>
          <w:sz w:val="20"/>
          <w:szCs w:val="20"/>
          <w:lang w:val="es-AR"/>
        </w:rPr>
        <w:t xml:space="preserve"> </w:t>
      </w:r>
      <w:r w:rsidRPr="00895A1A">
        <w:rPr>
          <w:rFonts w:ascii="Arial" w:hAnsi="Arial" w:cs="Arial"/>
          <w:sz w:val="20"/>
          <w:szCs w:val="20"/>
          <w:lang w:val="es-AR"/>
        </w:rPr>
        <w:t>naturaleza, a quien la eternidad preservaba de toda alteración; paz en el entendimiento, que era l</w:t>
      </w:r>
      <w:r w:rsidR="00DE0AE5">
        <w:rPr>
          <w:rFonts w:ascii="Arial" w:hAnsi="Arial" w:cs="Arial"/>
          <w:sz w:val="20"/>
          <w:szCs w:val="20"/>
          <w:lang w:val="es-AR"/>
        </w:rPr>
        <w:t>ib</w:t>
      </w:r>
      <w:r w:rsidRPr="00895A1A">
        <w:rPr>
          <w:rFonts w:ascii="Arial" w:hAnsi="Arial" w:cs="Arial"/>
          <w:sz w:val="20"/>
          <w:szCs w:val="20"/>
          <w:lang w:val="es-AR"/>
        </w:rPr>
        <w:t>rado por la</w:t>
      </w:r>
      <w:r w:rsidR="00DE0AE5">
        <w:rPr>
          <w:rFonts w:ascii="Arial" w:hAnsi="Arial" w:cs="Arial"/>
          <w:sz w:val="20"/>
          <w:szCs w:val="20"/>
          <w:lang w:val="es-AR"/>
        </w:rPr>
        <w:t xml:space="preserve"> </w:t>
      </w:r>
      <w:r w:rsidRPr="00895A1A">
        <w:rPr>
          <w:rFonts w:ascii="Arial" w:hAnsi="Arial" w:cs="Arial"/>
          <w:sz w:val="20"/>
          <w:szCs w:val="20"/>
          <w:lang w:val="es-AR"/>
        </w:rPr>
        <w:t>verdad de todo error; paz en la voluntad, a quien e</w:t>
      </w:r>
      <w:r w:rsidR="00DE0AE5">
        <w:rPr>
          <w:rFonts w:ascii="Arial" w:hAnsi="Arial" w:cs="Arial"/>
          <w:sz w:val="20"/>
          <w:szCs w:val="20"/>
          <w:lang w:val="es-AR"/>
        </w:rPr>
        <w:t>l</w:t>
      </w:r>
      <w:r w:rsidRPr="00895A1A">
        <w:rPr>
          <w:rFonts w:ascii="Arial" w:hAnsi="Arial" w:cs="Arial"/>
          <w:sz w:val="20"/>
          <w:szCs w:val="20"/>
          <w:lang w:val="es-AR"/>
        </w:rPr>
        <w:t xml:space="preserve"> amor</w:t>
      </w:r>
      <w:r w:rsidR="00DE0AE5">
        <w:rPr>
          <w:rFonts w:ascii="Arial" w:hAnsi="Arial" w:cs="Arial"/>
          <w:sz w:val="20"/>
          <w:szCs w:val="20"/>
          <w:lang w:val="es-AR"/>
        </w:rPr>
        <w:t xml:space="preserve"> </w:t>
      </w:r>
      <w:r w:rsidRPr="00895A1A">
        <w:rPr>
          <w:rFonts w:ascii="Arial" w:hAnsi="Arial" w:cs="Arial"/>
          <w:sz w:val="20"/>
          <w:szCs w:val="20"/>
          <w:lang w:val="es-AR"/>
        </w:rPr>
        <w:t>conservaba libre de toda ambición. Del amor se derivaba</w:t>
      </w:r>
      <w:r w:rsidR="00DE0AE5">
        <w:rPr>
          <w:rFonts w:ascii="Arial" w:hAnsi="Arial" w:cs="Arial"/>
          <w:sz w:val="20"/>
          <w:szCs w:val="20"/>
          <w:lang w:val="es-AR"/>
        </w:rPr>
        <w:t xml:space="preserve"> </w:t>
      </w:r>
      <w:r w:rsidRPr="00895A1A">
        <w:rPr>
          <w:rFonts w:ascii="Arial" w:hAnsi="Arial" w:cs="Arial"/>
          <w:sz w:val="20"/>
          <w:szCs w:val="20"/>
          <w:lang w:val="es-AR"/>
        </w:rPr>
        <w:t>una voluntad recta, de la verdad un conocimiento radiante, de la eternidad, una incorrupción de la sustancia.</w:t>
      </w:r>
    </w:p>
    <w:p w14:paraId="2E3CDFA9" w14:textId="77777777" w:rsidR="00895A1A" w:rsidRPr="00895A1A" w:rsidRDefault="00895A1A" w:rsidP="00895A1A">
      <w:pPr>
        <w:autoSpaceDE w:val="0"/>
        <w:autoSpaceDN w:val="0"/>
        <w:adjustRightInd w:val="0"/>
        <w:spacing w:line="240" w:lineRule="exact"/>
        <w:ind w:left="-142" w:firstLine="397"/>
        <w:jc w:val="both"/>
        <w:rPr>
          <w:rFonts w:ascii="Arial" w:hAnsi="Arial" w:cs="Arial"/>
          <w:sz w:val="20"/>
          <w:szCs w:val="20"/>
          <w:lang w:val="es-AR"/>
        </w:rPr>
      </w:pPr>
      <w:r w:rsidRPr="00895A1A">
        <w:rPr>
          <w:rFonts w:ascii="Arial" w:hAnsi="Arial" w:cs="Arial"/>
          <w:sz w:val="20"/>
          <w:szCs w:val="20"/>
          <w:lang w:val="es-AR"/>
        </w:rPr>
        <w:t>Infeliz Adán, ¿qué tienes que ver con Jericó? Jericó</w:t>
      </w:r>
      <w:r w:rsidR="00DE0AE5">
        <w:rPr>
          <w:rFonts w:ascii="Arial" w:hAnsi="Arial" w:cs="Arial"/>
          <w:sz w:val="20"/>
          <w:szCs w:val="20"/>
          <w:lang w:val="es-AR"/>
        </w:rPr>
        <w:t xml:space="preserve"> </w:t>
      </w:r>
      <w:r w:rsidRPr="00895A1A">
        <w:rPr>
          <w:rFonts w:ascii="Arial" w:hAnsi="Arial" w:cs="Arial"/>
          <w:sz w:val="20"/>
          <w:szCs w:val="20"/>
          <w:lang w:val="es-AR"/>
        </w:rPr>
        <w:t xml:space="preserve">significa </w:t>
      </w:r>
      <w:r w:rsidR="008B6EB5">
        <w:rPr>
          <w:rFonts w:ascii="Arial" w:hAnsi="Arial" w:cs="Arial"/>
          <w:sz w:val="20"/>
          <w:szCs w:val="20"/>
          <w:lang w:val="es-AR"/>
        </w:rPr>
        <w:t>“</w:t>
      </w:r>
      <w:r w:rsidRPr="00895A1A">
        <w:rPr>
          <w:rFonts w:ascii="Arial" w:hAnsi="Arial" w:cs="Arial"/>
          <w:sz w:val="20"/>
          <w:szCs w:val="20"/>
          <w:lang w:val="es-AR"/>
        </w:rPr>
        <w:t>luna</w:t>
      </w:r>
      <w:r w:rsidR="008B6EB5">
        <w:rPr>
          <w:rFonts w:ascii="Arial" w:hAnsi="Arial" w:cs="Arial"/>
          <w:sz w:val="20"/>
          <w:szCs w:val="20"/>
          <w:lang w:val="es-AR"/>
        </w:rPr>
        <w:t>”</w:t>
      </w:r>
      <w:r w:rsidRPr="00895A1A">
        <w:rPr>
          <w:rFonts w:ascii="Arial" w:hAnsi="Arial" w:cs="Arial"/>
          <w:sz w:val="20"/>
          <w:szCs w:val="20"/>
          <w:lang w:val="es-AR"/>
        </w:rPr>
        <w:t>. Pues bien, el necio cambia como la</w:t>
      </w:r>
      <w:r>
        <w:rPr>
          <w:rFonts w:ascii="Arial" w:hAnsi="Arial" w:cs="Arial"/>
          <w:sz w:val="20"/>
          <w:szCs w:val="20"/>
          <w:lang w:val="es-AR"/>
        </w:rPr>
        <w:t xml:space="preserve"> </w:t>
      </w:r>
      <w:r w:rsidR="00DE0AE5">
        <w:rPr>
          <w:rFonts w:ascii="Arial" w:hAnsi="Arial" w:cs="Arial"/>
          <w:sz w:val="20"/>
          <w:szCs w:val="20"/>
          <w:lang w:val="es-AR"/>
        </w:rPr>
        <w:t>lu</w:t>
      </w:r>
      <w:r w:rsidRPr="00895A1A">
        <w:rPr>
          <w:rFonts w:ascii="Arial" w:hAnsi="Arial" w:cs="Arial"/>
          <w:sz w:val="20"/>
          <w:szCs w:val="20"/>
          <w:lang w:val="es-AR"/>
        </w:rPr>
        <w:t>na</w:t>
      </w:r>
      <w:r w:rsidR="002A2ECC" w:rsidRPr="007258F7">
        <w:rPr>
          <w:rStyle w:val="Refdenotaalpie"/>
          <w:rFonts w:ascii="Arial" w:hAnsi="Arial" w:cs="Arial"/>
          <w:sz w:val="20"/>
          <w:szCs w:val="20"/>
          <w:lang w:val="es-AR"/>
        </w:rPr>
        <w:footnoteReference w:customMarkFollows="1" w:id="172"/>
        <w:sym w:font="Symbol" w:char="F0D7"/>
      </w:r>
      <w:r w:rsidRPr="00895A1A">
        <w:rPr>
          <w:rFonts w:ascii="Arial" w:hAnsi="Arial" w:cs="Arial"/>
          <w:sz w:val="20"/>
          <w:szCs w:val="20"/>
          <w:lang w:val="es-AR"/>
        </w:rPr>
        <w:t>(8). Descendiste, desgraciado, cambiando de</w:t>
      </w:r>
      <w:r w:rsidR="00DE0AE5">
        <w:rPr>
          <w:rFonts w:ascii="Arial" w:hAnsi="Arial" w:cs="Arial"/>
          <w:sz w:val="20"/>
          <w:szCs w:val="20"/>
          <w:lang w:val="es-AR"/>
        </w:rPr>
        <w:t>l</w:t>
      </w:r>
      <w:r w:rsidRPr="00895A1A">
        <w:rPr>
          <w:rFonts w:ascii="Arial" w:hAnsi="Arial" w:cs="Arial"/>
          <w:sz w:val="20"/>
          <w:szCs w:val="20"/>
          <w:lang w:val="es-AR"/>
        </w:rPr>
        <w:t xml:space="preserve"> amor a</w:t>
      </w:r>
      <w:r w:rsidR="00DE0AE5">
        <w:rPr>
          <w:rFonts w:ascii="Arial" w:hAnsi="Arial" w:cs="Arial"/>
          <w:sz w:val="20"/>
          <w:szCs w:val="20"/>
          <w:lang w:val="es-AR"/>
        </w:rPr>
        <w:t xml:space="preserve"> </w:t>
      </w:r>
      <w:r w:rsidRPr="00895A1A">
        <w:rPr>
          <w:rFonts w:ascii="Arial" w:hAnsi="Arial" w:cs="Arial"/>
          <w:sz w:val="20"/>
          <w:szCs w:val="20"/>
          <w:lang w:val="es-AR"/>
        </w:rPr>
        <w:t xml:space="preserve">las pasiones, de la verdad a la obcecación de la inteligencia, de la eternidad a la muerte. Con </w:t>
      </w:r>
      <w:r w:rsidRPr="00895A1A">
        <w:rPr>
          <w:rFonts w:ascii="Arial" w:hAnsi="Arial" w:cs="Arial"/>
          <w:sz w:val="20"/>
          <w:szCs w:val="20"/>
          <w:lang w:val="es-AR"/>
        </w:rPr>
        <w:lastRenderedPageBreak/>
        <w:t>mucha razón caíste</w:t>
      </w:r>
      <w:r w:rsidR="00DE0AE5">
        <w:rPr>
          <w:rFonts w:ascii="Arial" w:hAnsi="Arial" w:cs="Arial"/>
          <w:sz w:val="20"/>
          <w:szCs w:val="20"/>
          <w:lang w:val="es-AR"/>
        </w:rPr>
        <w:t xml:space="preserve"> </w:t>
      </w:r>
      <w:r w:rsidRPr="00895A1A">
        <w:rPr>
          <w:rFonts w:ascii="Arial" w:hAnsi="Arial" w:cs="Arial"/>
          <w:sz w:val="20"/>
          <w:szCs w:val="20"/>
          <w:lang w:val="es-AR"/>
        </w:rPr>
        <w:t xml:space="preserve">en manos </w:t>
      </w:r>
      <w:r w:rsidR="00DE0AE5">
        <w:rPr>
          <w:rFonts w:ascii="Arial" w:hAnsi="Arial" w:cs="Arial"/>
          <w:sz w:val="20"/>
          <w:szCs w:val="20"/>
          <w:lang w:val="es-AR"/>
        </w:rPr>
        <w:t>d</w:t>
      </w:r>
      <w:r w:rsidRPr="00895A1A">
        <w:rPr>
          <w:rFonts w:ascii="Arial" w:hAnsi="Arial" w:cs="Arial"/>
          <w:sz w:val="20"/>
          <w:szCs w:val="20"/>
          <w:lang w:val="es-AR"/>
        </w:rPr>
        <w:t>e ladrones. Ladrón es la ignorancia, ladrón</w:t>
      </w:r>
      <w:r w:rsidR="00DE0AE5">
        <w:rPr>
          <w:rFonts w:ascii="Arial" w:hAnsi="Arial" w:cs="Arial"/>
          <w:sz w:val="20"/>
          <w:szCs w:val="20"/>
          <w:lang w:val="es-AR"/>
        </w:rPr>
        <w:t xml:space="preserve"> </w:t>
      </w:r>
      <w:r w:rsidRPr="00895A1A">
        <w:rPr>
          <w:rFonts w:ascii="Arial" w:hAnsi="Arial" w:cs="Arial"/>
          <w:sz w:val="20"/>
          <w:szCs w:val="20"/>
          <w:lang w:val="es-AR"/>
        </w:rPr>
        <w:t>la concupiscencia, ladrón la ira. Estos ladrones despojan</w:t>
      </w:r>
      <w:r w:rsidR="00DE0AE5">
        <w:rPr>
          <w:rFonts w:ascii="Arial" w:hAnsi="Arial" w:cs="Arial"/>
          <w:sz w:val="20"/>
          <w:szCs w:val="20"/>
          <w:lang w:val="es-AR"/>
        </w:rPr>
        <w:t xml:space="preserve"> </w:t>
      </w:r>
      <w:r w:rsidRPr="00895A1A">
        <w:rPr>
          <w:rFonts w:ascii="Arial" w:hAnsi="Arial" w:cs="Arial"/>
          <w:sz w:val="20"/>
          <w:szCs w:val="20"/>
          <w:lang w:val="es-AR"/>
        </w:rPr>
        <w:t>al infeliz: la ignorancia despoja de sabiduría a la inte</w:t>
      </w:r>
      <w:r w:rsidR="00DE0AE5">
        <w:rPr>
          <w:rFonts w:ascii="Arial" w:hAnsi="Arial" w:cs="Arial"/>
          <w:sz w:val="20"/>
          <w:szCs w:val="20"/>
          <w:lang w:val="es-AR"/>
        </w:rPr>
        <w:t>li</w:t>
      </w:r>
      <w:r w:rsidRPr="00895A1A">
        <w:rPr>
          <w:rFonts w:ascii="Arial" w:hAnsi="Arial" w:cs="Arial"/>
          <w:sz w:val="20"/>
          <w:szCs w:val="20"/>
          <w:lang w:val="es-AR"/>
        </w:rPr>
        <w:t>gencia; la concupiscencia roba a la carne la castidad; la</w:t>
      </w:r>
      <w:r w:rsidR="00DE0AE5">
        <w:rPr>
          <w:rFonts w:ascii="Arial" w:hAnsi="Arial" w:cs="Arial"/>
          <w:sz w:val="20"/>
          <w:szCs w:val="20"/>
          <w:lang w:val="es-AR"/>
        </w:rPr>
        <w:t xml:space="preserve"> </w:t>
      </w:r>
      <w:r w:rsidRPr="00895A1A">
        <w:rPr>
          <w:rFonts w:ascii="Arial" w:hAnsi="Arial" w:cs="Arial"/>
          <w:sz w:val="20"/>
          <w:szCs w:val="20"/>
          <w:lang w:val="es-AR"/>
        </w:rPr>
        <w:t>ira despoja al alma de tranquilidad.</w:t>
      </w:r>
    </w:p>
    <w:p w14:paraId="705D249E" w14:textId="77777777" w:rsidR="00895A1A" w:rsidRPr="00895A1A" w:rsidRDefault="00DA4C1F" w:rsidP="00895A1A">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C</w:t>
      </w:r>
      <w:r w:rsidR="00895A1A" w:rsidRPr="00895A1A">
        <w:rPr>
          <w:rFonts w:ascii="Arial" w:hAnsi="Arial" w:cs="Arial"/>
          <w:sz w:val="20"/>
          <w:szCs w:val="20"/>
          <w:lang w:val="es-AR"/>
        </w:rPr>
        <w:t>ubriéronle también de heridas: la ignorancia es la</w:t>
      </w:r>
      <w:r>
        <w:rPr>
          <w:rFonts w:ascii="Arial" w:hAnsi="Arial" w:cs="Arial"/>
          <w:sz w:val="20"/>
          <w:szCs w:val="20"/>
          <w:lang w:val="es-AR"/>
        </w:rPr>
        <w:t xml:space="preserve"> </w:t>
      </w:r>
      <w:r w:rsidR="00895A1A" w:rsidRPr="00895A1A">
        <w:rPr>
          <w:rFonts w:ascii="Arial" w:hAnsi="Arial" w:cs="Arial"/>
          <w:sz w:val="20"/>
          <w:szCs w:val="20"/>
          <w:lang w:val="es-AR"/>
        </w:rPr>
        <w:t>herida del er</w:t>
      </w:r>
      <w:r>
        <w:rPr>
          <w:rFonts w:ascii="Arial" w:hAnsi="Arial" w:cs="Arial"/>
          <w:sz w:val="20"/>
          <w:szCs w:val="20"/>
          <w:lang w:val="es-AR"/>
        </w:rPr>
        <w:t>r</w:t>
      </w:r>
      <w:r w:rsidR="00895A1A" w:rsidRPr="00895A1A">
        <w:rPr>
          <w:rFonts w:ascii="Arial" w:hAnsi="Arial" w:cs="Arial"/>
          <w:sz w:val="20"/>
          <w:szCs w:val="20"/>
          <w:lang w:val="es-AR"/>
        </w:rPr>
        <w:t>or; la concupiscencia es la herida de la</w:t>
      </w:r>
      <w:r>
        <w:rPr>
          <w:rFonts w:ascii="Arial" w:hAnsi="Arial" w:cs="Arial"/>
          <w:sz w:val="20"/>
          <w:szCs w:val="20"/>
          <w:lang w:val="es-AR"/>
        </w:rPr>
        <w:t xml:space="preserve"> </w:t>
      </w:r>
      <w:r w:rsidR="00895A1A" w:rsidRPr="00895A1A">
        <w:rPr>
          <w:rFonts w:ascii="Arial" w:hAnsi="Arial" w:cs="Arial"/>
          <w:sz w:val="20"/>
          <w:szCs w:val="20"/>
          <w:lang w:val="es-AR"/>
        </w:rPr>
        <w:t>sensualidad; la ira es la herida del odio y de la amargura.</w:t>
      </w:r>
      <w:r>
        <w:rPr>
          <w:rFonts w:ascii="Arial" w:hAnsi="Arial" w:cs="Arial"/>
          <w:sz w:val="20"/>
          <w:szCs w:val="20"/>
          <w:lang w:val="es-AR"/>
        </w:rPr>
        <w:t xml:space="preserve"> </w:t>
      </w:r>
      <w:r w:rsidR="00895A1A" w:rsidRPr="00895A1A">
        <w:rPr>
          <w:rFonts w:ascii="Arial" w:hAnsi="Arial" w:cs="Arial"/>
          <w:sz w:val="20"/>
          <w:szCs w:val="20"/>
          <w:lang w:val="es-AR"/>
        </w:rPr>
        <w:t>El desdichado Adán yace muerto por todo el mundo, muerto en la mayor parte de su descendencia, vivo en la fe</w:t>
      </w:r>
      <w:r>
        <w:rPr>
          <w:rFonts w:ascii="Arial" w:hAnsi="Arial" w:cs="Arial"/>
          <w:sz w:val="20"/>
          <w:szCs w:val="20"/>
          <w:lang w:val="es-AR"/>
        </w:rPr>
        <w:t xml:space="preserve"> </w:t>
      </w:r>
      <w:r w:rsidR="00895A1A" w:rsidRPr="00895A1A">
        <w:rPr>
          <w:rFonts w:ascii="Arial" w:hAnsi="Arial" w:cs="Arial"/>
          <w:sz w:val="20"/>
          <w:szCs w:val="20"/>
          <w:lang w:val="es-AR"/>
        </w:rPr>
        <w:t>y en las obras en una parte insignificante de sus hijos.</w:t>
      </w:r>
      <w:r>
        <w:rPr>
          <w:rFonts w:ascii="Arial" w:hAnsi="Arial" w:cs="Arial"/>
          <w:sz w:val="20"/>
          <w:szCs w:val="20"/>
          <w:lang w:val="es-AR"/>
        </w:rPr>
        <w:t xml:space="preserve"> </w:t>
      </w:r>
      <w:r w:rsidR="00895A1A" w:rsidRPr="00895A1A">
        <w:rPr>
          <w:rFonts w:ascii="Arial" w:hAnsi="Arial" w:cs="Arial"/>
          <w:sz w:val="20"/>
          <w:szCs w:val="20"/>
          <w:lang w:val="es-AR"/>
        </w:rPr>
        <w:t>Así estaba tendido en el suelo, cuando se acercó a él un</w:t>
      </w:r>
      <w:r>
        <w:rPr>
          <w:rFonts w:ascii="Arial" w:hAnsi="Arial" w:cs="Arial"/>
          <w:sz w:val="20"/>
          <w:szCs w:val="20"/>
          <w:lang w:val="es-AR"/>
        </w:rPr>
        <w:t xml:space="preserve"> </w:t>
      </w:r>
      <w:r w:rsidR="00895A1A" w:rsidRPr="00895A1A">
        <w:rPr>
          <w:rFonts w:ascii="Arial" w:hAnsi="Arial" w:cs="Arial"/>
          <w:sz w:val="20"/>
          <w:szCs w:val="20"/>
          <w:lang w:val="es-AR"/>
        </w:rPr>
        <w:t>varón samaritano, aunque no llevaba la misma ruta. Es</w:t>
      </w:r>
      <w:r>
        <w:rPr>
          <w:rFonts w:ascii="Arial" w:hAnsi="Arial" w:cs="Arial"/>
          <w:sz w:val="20"/>
          <w:szCs w:val="20"/>
          <w:lang w:val="es-AR"/>
        </w:rPr>
        <w:t xml:space="preserve"> </w:t>
      </w:r>
      <w:r w:rsidR="00895A1A" w:rsidRPr="00895A1A">
        <w:rPr>
          <w:rFonts w:ascii="Arial" w:hAnsi="Arial" w:cs="Arial"/>
          <w:sz w:val="20"/>
          <w:szCs w:val="20"/>
          <w:lang w:val="es-AR"/>
        </w:rPr>
        <w:t>decir, el sacerdote y el levita, nacidos en</w:t>
      </w:r>
      <w:r>
        <w:rPr>
          <w:rFonts w:ascii="Arial" w:hAnsi="Arial" w:cs="Arial"/>
          <w:sz w:val="20"/>
          <w:szCs w:val="20"/>
          <w:lang w:val="es-AR"/>
        </w:rPr>
        <w:t xml:space="preserve"> </w:t>
      </w:r>
      <w:r w:rsidR="00895A1A" w:rsidRPr="00895A1A">
        <w:rPr>
          <w:rFonts w:ascii="Arial" w:hAnsi="Arial" w:cs="Arial"/>
          <w:sz w:val="20"/>
          <w:szCs w:val="20"/>
          <w:lang w:val="es-AR"/>
        </w:rPr>
        <w:t>e</w:t>
      </w:r>
      <w:r>
        <w:rPr>
          <w:rFonts w:ascii="Arial" w:hAnsi="Arial" w:cs="Arial"/>
          <w:sz w:val="20"/>
          <w:szCs w:val="20"/>
          <w:lang w:val="es-AR"/>
        </w:rPr>
        <w:t>l</w:t>
      </w:r>
      <w:r w:rsidR="00895A1A" w:rsidRPr="00895A1A">
        <w:rPr>
          <w:rFonts w:ascii="Arial" w:hAnsi="Arial" w:cs="Arial"/>
          <w:sz w:val="20"/>
          <w:szCs w:val="20"/>
          <w:lang w:val="es-AR"/>
        </w:rPr>
        <w:t xml:space="preserve"> pecado de</w:t>
      </w:r>
      <w:r>
        <w:rPr>
          <w:rFonts w:ascii="Arial" w:hAnsi="Arial" w:cs="Arial"/>
          <w:sz w:val="20"/>
          <w:szCs w:val="20"/>
          <w:lang w:val="es-AR"/>
        </w:rPr>
        <w:t xml:space="preserve"> </w:t>
      </w:r>
      <w:r w:rsidR="00895A1A" w:rsidRPr="00895A1A">
        <w:rPr>
          <w:rFonts w:ascii="Arial" w:hAnsi="Arial" w:cs="Arial"/>
          <w:sz w:val="20"/>
          <w:szCs w:val="20"/>
          <w:lang w:val="es-AR"/>
        </w:rPr>
        <w:t>Adán, de la carne de Adán, llevaban idéntico camino, mas,</w:t>
      </w:r>
      <w:r>
        <w:rPr>
          <w:rFonts w:ascii="Arial" w:hAnsi="Arial" w:cs="Arial"/>
          <w:sz w:val="20"/>
          <w:szCs w:val="20"/>
          <w:lang w:val="es-AR"/>
        </w:rPr>
        <w:t xml:space="preserve"> </w:t>
      </w:r>
      <w:r w:rsidR="00895A1A" w:rsidRPr="00895A1A">
        <w:rPr>
          <w:rFonts w:ascii="Arial" w:hAnsi="Arial" w:cs="Arial"/>
          <w:sz w:val="20"/>
          <w:szCs w:val="20"/>
          <w:lang w:val="es-AR"/>
        </w:rPr>
        <w:t>no así nuestro Samaritano, quien procedía ciertamente de</w:t>
      </w:r>
      <w:r>
        <w:rPr>
          <w:rFonts w:ascii="Arial" w:hAnsi="Arial" w:cs="Arial"/>
          <w:sz w:val="20"/>
          <w:szCs w:val="20"/>
          <w:lang w:val="es-AR"/>
        </w:rPr>
        <w:t xml:space="preserve"> </w:t>
      </w:r>
      <w:r w:rsidR="00895A1A" w:rsidRPr="00895A1A">
        <w:rPr>
          <w:rFonts w:ascii="Arial" w:hAnsi="Arial" w:cs="Arial"/>
          <w:sz w:val="20"/>
          <w:szCs w:val="20"/>
          <w:lang w:val="es-AR"/>
        </w:rPr>
        <w:t>la carne de Adán, pero no de</w:t>
      </w:r>
      <w:r>
        <w:rPr>
          <w:rFonts w:ascii="Arial" w:hAnsi="Arial" w:cs="Arial"/>
          <w:sz w:val="20"/>
          <w:szCs w:val="20"/>
          <w:lang w:val="es-AR"/>
        </w:rPr>
        <w:t>l</w:t>
      </w:r>
      <w:r w:rsidR="00895A1A" w:rsidRPr="00895A1A">
        <w:rPr>
          <w:rFonts w:ascii="Arial" w:hAnsi="Arial" w:cs="Arial"/>
          <w:sz w:val="20"/>
          <w:szCs w:val="20"/>
          <w:lang w:val="es-AR"/>
        </w:rPr>
        <w:t xml:space="preserve"> pecado de éste. Vino pues,</w:t>
      </w:r>
      <w:r>
        <w:rPr>
          <w:rFonts w:ascii="Arial" w:hAnsi="Arial" w:cs="Arial"/>
          <w:sz w:val="20"/>
          <w:szCs w:val="20"/>
          <w:lang w:val="es-AR"/>
        </w:rPr>
        <w:t xml:space="preserve"> </w:t>
      </w:r>
      <w:r w:rsidR="00895A1A" w:rsidRPr="00895A1A">
        <w:rPr>
          <w:rFonts w:ascii="Arial" w:hAnsi="Arial" w:cs="Arial"/>
          <w:sz w:val="20"/>
          <w:szCs w:val="20"/>
          <w:lang w:val="es-AR"/>
        </w:rPr>
        <w:t>al Jordán, nuestro Jacob, descendiendo a la pobre</w:t>
      </w:r>
      <w:r>
        <w:rPr>
          <w:rFonts w:ascii="Arial" w:hAnsi="Arial" w:cs="Arial"/>
          <w:sz w:val="20"/>
          <w:szCs w:val="20"/>
          <w:lang w:val="es-AR"/>
        </w:rPr>
        <w:t>z</w:t>
      </w:r>
      <w:r w:rsidR="00895A1A" w:rsidRPr="00895A1A">
        <w:rPr>
          <w:rFonts w:ascii="Arial" w:hAnsi="Arial" w:cs="Arial"/>
          <w:sz w:val="20"/>
          <w:szCs w:val="20"/>
          <w:lang w:val="es-AR"/>
        </w:rPr>
        <w:t>a, no</w:t>
      </w:r>
      <w:r>
        <w:rPr>
          <w:rFonts w:ascii="Arial" w:hAnsi="Arial" w:cs="Arial"/>
          <w:sz w:val="20"/>
          <w:szCs w:val="20"/>
          <w:lang w:val="es-AR"/>
        </w:rPr>
        <w:t xml:space="preserve"> </w:t>
      </w:r>
      <w:r w:rsidR="00895A1A" w:rsidRPr="00895A1A">
        <w:rPr>
          <w:rFonts w:ascii="Arial" w:hAnsi="Arial" w:cs="Arial"/>
          <w:sz w:val="20"/>
          <w:szCs w:val="20"/>
          <w:lang w:val="es-AR"/>
        </w:rPr>
        <w:t>a la iniquidad, por eso di</w:t>
      </w:r>
      <w:r w:rsidR="00EB5C77">
        <w:rPr>
          <w:rFonts w:ascii="Arial" w:hAnsi="Arial" w:cs="Arial"/>
          <w:sz w:val="20"/>
          <w:szCs w:val="20"/>
          <w:lang w:val="es-AR"/>
        </w:rPr>
        <w:t>ce</w:t>
      </w:r>
      <w:r w:rsidR="00895A1A" w:rsidRPr="00895A1A">
        <w:rPr>
          <w:rFonts w:ascii="Arial" w:hAnsi="Arial" w:cs="Arial"/>
          <w:sz w:val="20"/>
          <w:szCs w:val="20"/>
          <w:lang w:val="es-AR"/>
        </w:rPr>
        <w:t xml:space="preserve">: </w:t>
      </w:r>
      <w:r w:rsidR="008B6EB5">
        <w:rPr>
          <w:rFonts w:ascii="Arial" w:hAnsi="Arial" w:cs="Arial"/>
          <w:sz w:val="20"/>
          <w:szCs w:val="20"/>
          <w:lang w:val="es-AR"/>
        </w:rPr>
        <w:t>“</w:t>
      </w:r>
      <w:r w:rsidR="00895A1A" w:rsidRPr="00895A1A">
        <w:rPr>
          <w:rFonts w:ascii="Arial" w:hAnsi="Arial" w:cs="Arial"/>
          <w:sz w:val="20"/>
          <w:szCs w:val="20"/>
          <w:lang w:val="es-AR"/>
        </w:rPr>
        <w:t>Sólo con mi cayado pasé el</w:t>
      </w:r>
      <w:r w:rsidR="00EB5C77">
        <w:rPr>
          <w:rFonts w:ascii="Arial" w:hAnsi="Arial" w:cs="Arial"/>
          <w:sz w:val="20"/>
          <w:szCs w:val="20"/>
          <w:lang w:val="es-AR"/>
        </w:rPr>
        <w:t xml:space="preserve"> </w:t>
      </w:r>
      <w:r w:rsidR="00895A1A" w:rsidRPr="00895A1A">
        <w:rPr>
          <w:rFonts w:ascii="Arial" w:hAnsi="Arial" w:cs="Arial"/>
          <w:sz w:val="20"/>
          <w:szCs w:val="20"/>
          <w:lang w:val="es-AR"/>
        </w:rPr>
        <w:t>Jordán</w:t>
      </w:r>
      <w:r w:rsidR="008B6EB5">
        <w:rPr>
          <w:rFonts w:ascii="Arial" w:hAnsi="Arial" w:cs="Arial"/>
          <w:sz w:val="20"/>
          <w:szCs w:val="20"/>
          <w:lang w:val="es-AR"/>
        </w:rPr>
        <w:t>”</w:t>
      </w:r>
      <w:r w:rsidR="00895A1A" w:rsidRPr="00895A1A">
        <w:rPr>
          <w:rFonts w:ascii="Arial" w:hAnsi="Arial" w:cs="Arial"/>
          <w:sz w:val="20"/>
          <w:szCs w:val="20"/>
          <w:lang w:val="es-AR"/>
        </w:rPr>
        <w:t>.</w:t>
      </w:r>
    </w:p>
    <w:p w14:paraId="4052B384" w14:textId="77777777" w:rsidR="00895A1A" w:rsidRPr="00895A1A" w:rsidRDefault="00895A1A" w:rsidP="00895A1A">
      <w:pPr>
        <w:autoSpaceDE w:val="0"/>
        <w:autoSpaceDN w:val="0"/>
        <w:adjustRightInd w:val="0"/>
        <w:spacing w:line="240" w:lineRule="exact"/>
        <w:ind w:left="-142" w:firstLine="397"/>
        <w:jc w:val="both"/>
        <w:rPr>
          <w:rFonts w:ascii="Arial" w:hAnsi="Arial" w:cs="Arial"/>
          <w:sz w:val="20"/>
          <w:szCs w:val="20"/>
          <w:lang w:val="es-AR"/>
        </w:rPr>
      </w:pPr>
      <w:r w:rsidRPr="00895A1A">
        <w:rPr>
          <w:rFonts w:ascii="Arial" w:hAnsi="Arial" w:cs="Arial"/>
          <w:sz w:val="20"/>
          <w:szCs w:val="20"/>
          <w:lang w:val="es-AR"/>
        </w:rPr>
        <w:t>¡Oh Jacob mío!, ¿cómo pasaste este Jordán, es decir,</w:t>
      </w:r>
      <w:r w:rsidR="00EB5C77">
        <w:rPr>
          <w:rFonts w:ascii="Arial" w:hAnsi="Arial" w:cs="Arial"/>
          <w:sz w:val="20"/>
          <w:szCs w:val="20"/>
          <w:lang w:val="es-AR"/>
        </w:rPr>
        <w:t xml:space="preserve"> </w:t>
      </w:r>
      <w:r w:rsidRPr="00895A1A">
        <w:rPr>
          <w:rFonts w:ascii="Arial" w:hAnsi="Arial" w:cs="Arial"/>
          <w:sz w:val="20"/>
          <w:szCs w:val="20"/>
          <w:lang w:val="es-AR"/>
        </w:rPr>
        <w:t xml:space="preserve">cómo descendiste a </w:t>
      </w:r>
      <w:r w:rsidR="00EB5C77">
        <w:rPr>
          <w:rFonts w:ascii="Arial" w:hAnsi="Arial" w:cs="Arial"/>
          <w:sz w:val="20"/>
          <w:szCs w:val="20"/>
          <w:lang w:val="es-AR"/>
        </w:rPr>
        <w:t xml:space="preserve">nuestra </w:t>
      </w:r>
      <w:r w:rsidRPr="00895A1A">
        <w:rPr>
          <w:rFonts w:ascii="Arial" w:hAnsi="Arial" w:cs="Arial"/>
          <w:sz w:val="20"/>
          <w:szCs w:val="20"/>
          <w:lang w:val="es-AR"/>
        </w:rPr>
        <w:t>debilidad, a nuestra pobreza,</w:t>
      </w:r>
      <w:r w:rsidR="00EB5C77">
        <w:rPr>
          <w:rFonts w:ascii="Arial" w:hAnsi="Arial" w:cs="Arial"/>
          <w:sz w:val="20"/>
          <w:szCs w:val="20"/>
          <w:lang w:val="es-AR"/>
        </w:rPr>
        <w:t xml:space="preserve"> </w:t>
      </w:r>
      <w:r w:rsidRPr="00895A1A">
        <w:rPr>
          <w:rFonts w:ascii="Arial" w:hAnsi="Arial" w:cs="Arial"/>
          <w:sz w:val="20"/>
          <w:szCs w:val="20"/>
          <w:lang w:val="es-AR"/>
        </w:rPr>
        <w:t>a nuestra mortalidad? ¿Cómo? Indudablemente con</w:t>
      </w:r>
      <w:r w:rsidR="00EB5C77">
        <w:rPr>
          <w:rFonts w:ascii="Arial" w:hAnsi="Arial" w:cs="Arial"/>
          <w:sz w:val="20"/>
          <w:szCs w:val="20"/>
          <w:lang w:val="es-AR"/>
        </w:rPr>
        <w:t xml:space="preserve"> </w:t>
      </w:r>
      <w:r w:rsidRPr="00895A1A">
        <w:rPr>
          <w:rFonts w:ascii="Arial" w:hAnsi="Arial" w:cs="Arial"/>
          <w:sz w:val="20"/>
          <w:szCs w:val="20"/>
          <w:lang w:val="es-AR"/>
        </w:rPr>
        <w:t>el</w:t>
      </w:r>
      <w:r w:rsidR="00EB5C77">
        <w:rPr>
          <w:rFonts w:ascii="Arial" w:hAnsi="Arial" w:cs="Arial"/>
          <w:sz w:val="20"/>
          <w:szCs w:val="20"/>
          <w:lang w:val="es-AR"/>
        </w:rPr>
        <w:t xml:space="preserve"> </w:t>
      </w:r>
      <w:r w:rsidRPr="00895A1A">
        <w:rPr>
          <w:rFonts w:ascii="Arial" w:hAnsi="Arial" w:cs="Arial"/>
          <w:sz w:val="20"/>
          <w:szCs w:val="20"/>
          <w:lang w:val="es-AR"/>
        </w:rPr>
        <w:t>cayado; con el cayado, porque estuviste en el madero;</w:t>
      </w:r>
      <w:r w:rsidR="00EB5C77">
        <w:rPr>
          <w:rFonts w:ascii="Arial" w:hAnsi="Arial" w:cs="Arial"/>
          <w:sz w:val="20"/>
          <w:szCs w:val="20"/>
          <w:lang w:val="es-AR"/>
        </w:rPr>
        <w:t xml:space="preserve"> </w:t>
      </w:r>
      <w:r w:rsidRPr="00895A1A">
        <w:rPr>
          <w:rFonts w:ascii="Arial" w:hAnsi="Arial" w:cs="Arial"/>
          <w:sz w:val="20"/>
          <w:szCs w:val="20"/>
          <w:lang w:val="es-AR"/>
        </w:rPr>
        <w:t>en el madero, porque estuviste en la cruz. Este es aquel</w:t>
      </w:r>
      <w:r w:rsidR="00EB5C77">
        <w:rPr>
          <w:rFonts w:ascii="Arial" w:hAnsi="Arial" w:cs="Arial"/>
          <w:sz w:val="20"/>
          <w:szCs w:val="20"/>
          <w:lang w:val="es-AR"/>
        </w:rPr>
        <w:t xml:space="preserve"> </w:t>
      </w:r>
      <w:r w:rsidRPr="00895A1A">
        <w:rPr>
          <w:rFonts w:ascii="Arial" w:hAnsi="Arial" w:cs="Arial"/>
          <w:sz w:val="20"/>
          <w:szCs w:val="20"/>
          <w:lang w:val="es-AR"/>
        </w:rPr>
        <w:t>cayado con el cual, armado el santo rey David, no temió</w:t>
      </w:r>
      <w:r w:rsidR="00EB5C77">
        <w:rPr>
          <w:rFonts w:ascii="Arial" w:hAnsi="Arial" w:cs="Arial"/>
          <w:sz w:val="20"/>
          <w:szCs w:val="20"/>
          <w:lang w:val="es-AR"/>
        </w:rPr>
        <w:t xml:space="preserve"> </w:t>
      </w:r>
      <w:r w:rsidRPr="00895A1A">
        <w:rPr>
          <w:rFonts w:ascii="Arial" w:hAnsi="Arial" w:cs="Arial"/>
          <w:sz w:val="20"/>
          <w:szCs w:val="20"/>
          <w:lang w:val="es-AR"/>
        </w:rPr>
        <w:t>sa</w:t>
      </w:r>
      <w:r w:rsidR="00EB5C77">
        <w:rPr>
          <w:rFonts w:ascii="Arial" w:hAnsi="Arial" w:cs="Arial"/>
          <w:sz w:val="20"/>
          <w:szCs w:val="20"/>
          <w:lang w:val="es-AR"/>
        </w:rPr>
        <w:t>li</w:t>
      </w:r>
      <w:r w:rsidRPr="00895A1A">
        <w:rPr>
          <w:rFonts w:ascii="Arial" w:hAnsi="Arial" w:cs="Arial"/>
          <w:sz w:val="20"/>
          <w:szCs w:val="20"/>
          <w:lang w:val="es-AR"/>
        </w:rPr>
        <w:t>r al encuentro del filisteo. No importa que se burle de</w:t>
      </w:r>
      <w:r w:rsidR="00EB5C77">
        <w:rPr>
          <w:rFonts w:ascii="Arial" w:hAnsi="Arial" w:cs="Arial"/>
          <w:sz w:val="20"/>
          <w:szCs w:val="20"/>
          <w:lang w:val="es-AR"/>
        </w:rPr>
        <w:t xml:space="preserve"> </w:t>
      </w:r>
      <w:r w:rsidRPr="00895A1A">
        <w:rPr>
          <w:rFonts w:ascii="Arial" w:hAnsi="Arial" w:cs="Arial"/>
          <w:sz w:val="20"/>
          <w:szCs w:val="20"/>
          <w:lang w:val="es-AR"/>
        </w:rPr>
        <w:t xml:space="preserve">este cayado el soberbio Goliat, diciendo: </w:t>
      </w:r>
      <w:r w:rsidR="008B6EB5">
        <w:rPr>
          <w:rFonts w:ascii="Arial" w:hAnsi="Arial" w:cs="Arial"/>
          <w:sz w:val="20"/>
          <w:szCs w:val="20"/>
          <w:lang w:val="es-AR"/>
        </w:rPr>
        <w:t>“</w:t>
      </w:r>
      <w:r w:rsidRPr="00895A1A">
        <w:rPr>
          <w:rFonts w:ascii="Arial" w:hAnsi="Arial" w:cs="Arial"/>
          <w:sz w:val="20"/>
          <w:szCs w:val="20"/>
          <w:lang w:val="es-AR"/>
        </w:rPr>
        <w:t>¿Acaso soy</w:t>
      </w:r>
      <w:r w:rsidR="00EB5C77">
        <w:rPr>
          <w:rFonts w:ascii="Arial" w:hAnsi="Arial" w:cs="Arial"/>
          <w:sz w:val="20"/>
          <w:szCs w:val="20"/>
          <w:lang w:val="es-AR"/>
        </w:rPr>
        <w:t xml:space="preserve"> </w:t>
      </w:r>
      <w:r w:rsidRPr="00895A1A">
        <w:rPr>
          <w:rFonts w:ascii="Arial" w:hAnsi="Arial" w:cs="Arial"/>
          <w:sz w:val="20"/>
          <w:szCs w:val="20"/>
          <w:lang w:val="es-AR"/>
        </w:rPr>
        <w:t>algún perro para que vengas a mí con un cayado?</w:t>
      </w:r>
      <w:r w:rsidR="008B6EB5">
        <w:rPr>
          <w:rFonts w:ascii="Arial" w:hAnsi="Arial" w:cs="Arial"/>
          <w:sz w:val="20"/>
          <w:szCs w:val="20"/>
          <w:lang w:val="es-AR"/>
        </w:rPr>
        <w:t>”</w:t>
      </w:r>
      <w:r w:rsidR="002A2ECC" w:rsidRPr="002A2ECC">
        <w:rPr>
          <w:rStyle w:val="Refdenotaalpie"/>
          <w:rFonts w:ascii="Arial" w:hAnsi="Arial" w:cs="Arial"/>
          <w:sz w:val="20"/>
          <w:szCs w:val="20"/>
          <w:lang w:val="es-AR"/>
        </w:rPr>
        <w:t xml:space="preserve"> </w:t>
      </w:r>
      <w:r w:rsidR="002A2ECC" w:rsidRPr="007258F7">
        <w:rPr>
          <w:rStyle w:val="Refdenotaalpie"/>
          <w:rFonts w:ascii="Arial" w:hAnsi="Arial" w:cs="Arial"/>
          <w:sz w:val="20"/>
          <w:szCs w:val="20"/>
          <w:lang w:val="es-AR"/>
        </w:rPr>
        <w:footnoteReference w:customMarkFollows="1" w:id="173"/>
        <w:sym w:font="Symbol" w:char="F0D7"/>
      </w:r>
      <w:r w:rsidRPr="00895A1A">
        <w:rPr>
          <w:rFonts w:ascii="Arial" w:hAnsi="Arial" w:cs="Arial"/>
          <w:sz w:val="20"/>
          <w:szCs w:val="20"/>
          <w:lang w:val="es-AR"/>
        </w:rPr>
        <w:t>(9).</w:t>
      </w:r>
    </w:p>
    <w:p w14:paraId="3FBD9B01" w14:textId="77777777" w:rsidR="00EB5C77" w:rsidRDefault="00895A1A" w:rsidP="00895A1A">
      <w:pPr>
        <w:autoSpaceDE w:val="0"/>
        <w:autoSpaceDN w:val="0"/>
        <w:adjustRightInd w:val="0"/>
        <w:spacing w:line="240" w:lineRule="exact"/>
        <w:ind w:left="-142" w:firstLine="397"/>
        <w:jc w:val="both"/>
        <w:rPr>
          <w:rFonts w:ascii="Arial" w:hAnsi="Arial" w:cs="Arial"/>
          <w:sz w:val="20"/>
          <w:szCs w:val="20"/>
          <w:lang w:val="es-AR"/>
        </w:rPr>
      </w:pPr>
      <w:r w:rsidRPr="00895A1A">
        <w:rPr>
          <w:rFonts w:ascii="Arial" w:hAnsi="Arial" w:cs="Arial"/>
          <w:sz w:val="20"/>
          <w:szCs w:val="20"/>
          <w:lang w:val="es-AR"/>
        </w:rPr>
        <w:t>¿Cómo no se va a burlar la soberbia de la humildad, e</w:t>
      </w:r>
      <w:r>
        <w:rPr>
          <w:rFonts w:ascii="Arial" w:hAnsi="Arial" w:cs="Arial"/>
          <w:sz w:val="20"/>
          <w:szCs w:val="20"/>
          <w:lang w:val="es-AR"/>
        </w:rPr>
        <w:t xml:space="preserve">l </w:t>
      </w:r>
      <w:r w:rsidRPr="00895A1A">
        <w:rPr>
          <w:rFonts w:ascii="Arial" w:hAnsi="Arial" w:cs="Arial"/>
          <w:sz w:val="20"/>
          <w:szCs w:val="20"/>
          <w:lang w:val="es-AR"/>
        </w:rPr>
        <w:t>diablo de la Cruz?, y sin embargo, con este cayado atravesó Jacob el Jordán, David derribó al gigante; Cristo</w:t>
      </w:r>
      <w:r w:rsidR="00EB5C77">
        <w:rPr>
          <w:rFonts w:ascii="Arial" w:hAnsi="Arial" w:cs="Arial"/>
          <w:sz w:val="20"/>
          <w:szCs w:val="20"/>
          <w:lang w:val="es-AR"/>
        </w:rPr>
        <w:t xml:space="preserve"> </w:t>
      </w:r>
      <w:r w:rsidRPr="00895A1A">
        <w:rPr>
          <w:rFonts w:ascii="Arial" w:hAnsi="Arial" w:cs="Arial"/>
          <w:sz w:val="20"/>
          <w:szCs w:val="20"/>
          <w:lang w:val="es-AR"/>
        </w:rPr>
        <w:t>soportó y traspasó la muerte, acometió y venció al diablo.</w:t>
      </w:r>
      <w:r w:rsidR="00EB5C77">
        <w:rPr>
          <w:rFonts w:ascii="Arial" w:hAnsi="Arial" w:cs="Arial"/>
          <w:sz w:val="20"/>
          <w:szCs w:val="20"/>
          <w:lang w:val="es-AR"/>
        </w:rPr>
        <w:t xml:space="preserve"> </w:t>
      </w:r>
    </w:p>
    <w:p w14:paraId="67F05D36" w14:textId="77777777" w:rsidR="00647AF2" w:rsidRDefault="008B6EB5" w:rsidP="00895A1A">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895A1A" w:rsidRPr="00895A1A">
        <w:rPr>
          <w:rFonts w:ascii="Arial" w:hAnsi="Arial" w:cs="Arial"/>
          <w:sz w:val="20"/>
          <w:szCs w:val="20"/>
          <w:lang w:val="es-AR"/>
        </w:rPr>
        <w:t>Con sólo este cayado pasé el Jordán, y ahora soy</w:t>
      </w:r>
      <w:r w:rsidR="00EB5C77">
        <w:rPr>
          <w:rFonts w:ascii="Arial" w:hAnsi="Arial" w:cs="Arial"/>
          <w:sz w:val="20"/>
          <w:szCs w:val="20"/>
          <w:lang w:val="es-AR"/>
        </w:rPr>
        <w:t xml:space="preserve"> </w:t>
      </w:r>
      <w:r w:rsidR="00895A1A" w:rsidRPr="00895A1A">
        <w:rPr>
          <w:rFonts w:ascii="Arial" w:hAnsi="Arial" w:cs="Arial"/>
          <w:sz w:val="20"/>
          <w:szCs w:val="20"/>
          <w:lang w:val="es-AR"/>
        </w:rPr>
        <w:t>dueño de dos campamentos</w:t>
      </w:r>
      <w:r>
        <w:rPr>
          <w:rFonts w:ascii="Arial" w:hAnsi="Arial" w:cs="Arial"/>
          <w:sz w:val="20"/>
          <w:szCs w:val="20"/>
          <w:lang w:val="es-AR"/>
        </w:rPr>
        <w:t>”</w:t>
      </w:r>
      <w:r w:rsidR="00895A1A" w:rsidRPr="00895A1A">
        <w:rPr>
          <w:rFonts w:ascii="Arial" w:hAnsi="Arial" w:cs="Arial"/>
          <w:sz w:val="20"/>
          <w:szCs w:val="20"/>
          <w:lang w:val="es-AR"/>
        </w:rPr>
        <w:t>. De la misma manera</w:t>
      </w:r>
      <w:r w:rsidR="00EB5C77">
        <w:rPr>
          <w:rFonts w:ascii="Arial" w:hAnsi="Arial" w:cs="Arial"/>
          <w:sz w:val="20"/>
          <w:szCs w:val="20"/>
          <w:lang w:val="es-AR"/>
        </w:rPr>
        <w:t xml:space="preserve"> </w:t>
      </w:r>
      <w:r w:rsidR="00895A1A" w:rsidRPr="00895A1A">
        <w:rPr>
          <w:rFonts w:ascii="Arial" w:hAnsi="Arial" w:cs="Arial"/>
          <w:sz w:val="20"/>
          <w:szCs w:val="20"/>
          <w:lang w:val="es-AR"/>
        </w:rPr>
        <w:t>e</w:t>
      </w:r>
      <w:r w:rsidR="00965157">
        <w:rPr>
          <w:rFonts w:ascii="Arial" w:hAnsi="Arial" w:cs="Arial"/>
          <w:sz w:val="20"/>
          <w:szCs w:val="20"/>
          <w:lang w:val="es-AR"/>
        </w:rPr>
        <w:t>l</w:t>
      </w:r>
      <w:r w:rsidR="00EB5C77">
        <w:rPr>
          <w:rFonts w:ascii="Arial" w:hAnsi="Arial" w:cs="Arial"/>
          <w:sz w:val="20"/>
          <w:szCs w:val="20"/>
          <w:lang w:val="es-AR"/>
        </w:rPr>
        <w:t xml:space="preserve"> </w:t>
      </w:r>
      <w:r w:rsidR="00895A1A" w:rsidRPr="00895A1A">
        <w:rPr>
          <w:rFonts w:ascii="Arial" w:hAnsi="Arial" w:cs="Arial"/>
          <w:sz w:val="20"/>
          <w:szCs w:val="20"/>
          <w:lang w:val="es-AR"/>
        </w:rPr>
        <w:t xml:space="preserve">profeta Elías, </w:t>
      </w:r>
      <w:r w:rsidR="00895A1A" w:rsidRPr="00895A1A">
        <w:rPr>
          <w:rFonts w:ascii="Arial" w:hAnsi="Arial" w:cs="Arial"/>
          <w:sz w:val="20"/>
          <w:szCs w:val="20"/>
          <w:lang w:val="es-AR"/>
        </w:rPr>
        <w:lastRenderedPageBreak/>
        <w:t>cuando había de ser arrebatado al cielo,</w:t>
      </w:r>
      <w:r w:rsidR="00965157">
        <w:rPr>
          <w:rFonts w:ascii="Arial" w:hAnsi="Arial" w:cs="Arial"/>
          <w:sz w:val="20"/>
          <w:szCs w:val="20"/>
          <w:lang w:val="es-AR"/>
        </w:rPr>
        <w:t xml:space="preserve"> </w:t>
      </w:r>
      <w:r w:rsidR="00895A1A" w:rsidRPr="00895A1A">
        <w:rPr>
          <w:rFonts w:ascii="Arial" w:hAnsi="Arial" w:cs="Arial"/>
          <w:sz w:val="20"/>
          <w:szCs w:val="20"/>
          <w:lang w:val="es-AR"/>
        </w:rPr>
        <w:t>vino al Jordán. ¿Por qué camino? Primeramente vino a</w:t>
      </w:r>
      <w:r w:rsidR="00965157">
        <w:rPr>
          <w:rFonts w:ascii="Arial" w:hAnsi="Arial" w:cs="Arial"/>
          <w:sz w:val="20"/>
          <w:szCs w:val="20"/>
          <w:lang w:val="es-AR"/>
        </w:rPr>
        <w:t xml:space="preserve"> </w:t>
      </w:r>
      <w:r w:rsidR="00895A1A" w:rsidRPr="00895A1A">
        <w:rPr>
          <w:rFonts w:ascii="Arial" w:hAnsi="Arial" w:cs="Arial"/>
          <w:sz w:val="20"/>
          <w:szCs w:val="20"/>
          <w:lang w:val="es-AR"/>
        </w:rPr>
        <w:t>Betel, luego a Jerusalén por fin al Jordán. Del mismo</w:t>
      </w:r>
      <w:r w:rsidR="00965157">
        <w:rPr>
          <w:rFonts w:ascii="Arial" w:hAnsi="Arial" w:cs="Arial"/>
          <w:sz w:val="20"/>
          <w:szCs w:val="20"/>
          <w:lang w:val="es-AR"/>
        </w:rPr>
        <w:t xml:space="preserve"> </w:t>
      </w:r>
      <w:r w:rsidR="00895A1A" w:rsidRPr="00895A1A">
        <w:rPr>
          <w:rFonts w:ascii="Arial" w:hAnsi="Arial" w:cs="Arial"/>
          <w:sz w:val="20"/>
          <w:szCs w:val="20"/>
          <w:lang w:val="es-AR"/>
        </w:rPr>
        <w:t>modo vino Jesús, del mismo modo el sacramento.</w:t>
      </w:r>
      <w:r w:rsidR="00965157">
        <w:rPr>
          <w:rFonts w:ascii="Arial" w:hAnsi="Arial" w:cs="Arial"/>
          <w:sz w:val="20"/>
          <w:szCs w:val="20"/>
          <w:lang w:val="es-AR"/>
        </w:rPr>
        <w:t xml:space="preserve"> </w:t>
      </w:r>
    </w:p>
    <w:p w14:paraId="0B34D762" w14:textId="77777777" w:rsidR="00895A1A" w:rsidRPr="00895A1A" w:rsidRDefault="00895A1A" w:rsidP="00895A1A">
      <w:pPr>
        <w:autoSpaceDE w:val="0"/>
        <w:autoSpaceDN w:val="0"/>
        <w:adjustRightInd w:val="0"/>
        <w:spacing w:line="240" w:lineRule="exact"/>
        <w:ind w:left="-142" w:firstLine="397"/>
        <w:jc w:val="both"/>
        <w:rPr>
          <w:rFonts w:ascii="Arial" w:hAnsi="Arial" w:cs="Arial"/>
          <w:sz w:val="20"/>
          <w:szCs w:val="20"/>
          <w:lang w:val="es-AR"/>
        </w:rPr>
      </w:pPr>
      <w:r w:rsidRPr="00895A1A">
        <w:rPr>
          <w:rFonts w:ascii="Arial" w:hAnsi="Arial" w:cs="Arial"/>
          <w:sz w:val="20"/>
          <w:szCs w:val="20"/>
          <w:lang w:val="es-AR"/>
        </w:rPr>
        <w:t>En el rapto de Elías tenemos una premostraci</w:t>
      </w:r>
      <w:r w:rsidR="00965157">
        <w:rPr>
          <w:rFonts w:ascii="Arial" w:hAnsi="Arial" w:cs="Arial"/>
          <w:sz w:val="20"/>
          <w:szCs w:val="20"/>
          <w:lang w:val="es-AR"/>
        </w:rPr>
        <w:t>ó</w:t>
      </w:r>
      <w:r w:rsidRPr="00895A1A">
        <w:rPr>
          <w:rFonts w:ascii="Arial" w:hAnsi="Arial" w:cs="Arial"/>
          <w:sz w:val="20"/>
          <w:szCs w:val="20"/>
          <w:lang w:val="es-AR"/>
        </w:rPr>
        <w:t>n de</w:t>
      </w:r>
      <w:r w:rsidR="00965157">
        <w:rPr>
          <w:rFonts w:ascii="Arial" w:hAnsi="Arial" w:cs="Arial"/>
          <w:sz w:val="20"/>
          <w:szCs w:val="20"/>
          <w:lang w:val="es-AR"/>
        </w:rPr>
        <w:t xml:space="preserve"> </w:t>
      </w:r>
      <w:r w:rsidRPr="00895A1A">
        <w:rPr>
          <w:rFonts w:ascii="Arial" w:hAnsi="Arial" w:cs="Arial"/>
          <w:sz w:val="20"/>
          <w:szCs w:val="20"/>
          <w:lang w:val="es-AR"/>
        </w:rPr>
        <w:t>la ascensión de nuestro Salvador. Betel significa casa de</w:t>
      </w:r>
      <w:r w:rsidR="00965157">
        <w:rPr>
          <w:rFonts w:ascii="Arial" w:hAnsi="Arial" w:cs="Arial"/>
          <w:sz w:val="20"/>
          <w:szCs w:val="20"/>
          <w:lang w:val="es-AR"/>
        </w:rPr>
        <w:t xml:space="preserve"> </w:t>
      </w:r>
      <w:r w:rsidRPr="00895A1A">
        <w:rPr>
          <w:rFonts w:ascii="Arial" w:hAnsi="Arial" w:cs="Arial"/>
          <w:sz w:val="20"/>
          <w:szCs w:val="20"/>
          <w:lang w:val="es-AR"/>
        </w:rPr>
        <w:t>Dios. Vino nuestro Elías a Betel, es decir, a la casa de</w:t>
      </w:r>
      <w:r w:rsidR="00965157">
        <w:rPr>
          <w:rFonts w:ascii="Arial" w:hAnsi="Arial" w:cs="Arial"/>
          <w:sz w:val="20"/>
          <w:szCs w:val="20"/>
          <w:lang w:val="es-AR"/>
        </w:rPr>
        <w:t xml:space="preserve"> </w:t>
      </w:r>
      <w:r w:rsidRPr="00895A1A">
        <w:rPr>
          <w:rFonts w:ascii="Arial" w:hAnsi="Arial" w:cs="Arial"/>
          <w:sz w:val="20"/>
          <w:szCs w:val="20"/>
          <w:lang w:val="es-AR"/>
        </w:rPr>
        <w:t>Dios, porque cuando Cristo bajó al mundo, primeramente</w:t>
      </w:r>
      <w:r w:rsidR="00965157">
        <w:rPr>
          <w:rFonts w:ascii="Arial" w:hAnsi="Arial" w:cs="Arial"/>
          <w:sz w:val="20"/>
          <w:szCs w:val="20"/>
          <w:lang w:val="es-AR"/>
        </w:rPr>
        <w:t xml:space="preserve"> </w:t>
      </w:r>
      <w:r w:rsidRPr="00895A1A">
        <w:rPr>
          <w:rFonts w:ascii="Arial" w:hAnsi="Arial" w:cs="Arial"/>
          <w:sz w:val="20"/>
          <w:szCs w:val="20"/>
          <w:lang w:val="es-AR"/>
        </w:rPr>
        <w:t>entró en el seno materno de la Santísima V</w:t>
      </w:r>
      <w:r w:rsidR="00965157">
        <w:rPr>
          <w:rFonts w:ascii="Arial" w:hAnsi="Arial" w:cs="Arial"/>
          <w:sz w:val="20"/>
          <w:szCs w:val="20"/>
          <w:lang w:val="es-AR"/>
        </w:rPr>
        <w:t>ir</w:t>
      </w:r>
      <w:r w:rsidRPr="00895A1A">
        <w:rPr>
          <w:rFonts w:ascii="Arial" w:hAnsi="Arial" w:cs="Arial"/>
          <w:sz w:val="20"/>
          <w:szCs w:val="20"/>
          <w:lang w:val="es-AR"/>
        </w:rPr>
        <w:t>gen, templo</w:t>
      </w:r>
      <w:r w:rsidR="00965157">
        <w:rPr>
          <w:rFonts w:ascii="Arial" w:hAnsi="Arial" w:cs="Arial"/>
          <w:sz w:val="20"/>
          <w:szCs w:val="20"/>
          <w:lang w:val="es-AR"/>
        </w:rPr>
        <w:t xml:space="preserve"> </w:t>
      </w:r>
      <w:r w:rsidRPr="00895A1A">
        <w:rPr>
          <w:rFonts w:ascii="Arial" w:hAnsi="Arial" w:cs="Arial"/>
          <w:sz w:val="20"/>
          <w:szCs w:val="20"/>
          <w:lang w:val="es-AR"/>
        </w:rPr>
        <w:t>de la divinidad, reclinatorio de la piedad eterna. De allí</w:t>
      </w:r>
      <w:r w:rsidR="00647AF2">
        <w:rPr>
          <w:rFonts w:ascii="Arial" w:hAnsi="Arial" w:cs="Arial"/>
          <w:sz w:val="20"/>
          <w:szCs w:val="20"/>
          <w:lang w:val="es-AR"/>
        </w:rPr>
        <w:t xml:space="preserve"> </w:t>
      </w:r>
      <w:r w:rsidRPr="00895A1A">
        <w:rPr>
          <w:rFonts w:ascii="Arial" w:hAnsi="Arial" w:cs="Arial"/>
          <w:sz w:val="20"/>
          <w:szCs w:val="20"/>
          <w:lang w:val="es-AR"/>
        </w:rPr>
        <w:t>pasó a Jericó, al tomar la mutabilidad de nuestra flaqueza,</w:t>
      </w:r>
      <w:r w:rsidR="00647AF2">
        <w:rPr>
          <w:rFonts w:ascii="Arial" w:hAnsi="Arial" w:cs="Arial"/>
          <w:sz w:val="20"/>
          <w:szCs w:val="20"/>
          <w:lang w:val="es-AR"/>
        </w:rPr>
        <w:t xml:space="preserve"> </w:t>
      </w:r>
      <w:r w:rsidRPr="00895A1A">
        <w:rPr>
          <w:rFonts w:ascii="Arial" w:hAnsi="Arial" w:cs="Arial"/>
          <w:sz w:val="20"/>
          <w:szCs w:val="20"/>
          <w:lang w:val="es-AR"/>
        </w:rPr>
        <w:t>de nuestra pobreza, de nuestra mortalidad. Después partió para el Jordán, descendiendo hasta el oprobio· de la</w:t>
      </w:r>
      <w:r w:rsidR="00647AF2">
        <w:rPr>
          <w:rFonts w:ascii="Arial" w:hAnsi="Arial" w:cs="Arial"/>
          <w:sz w:val="20"/>
          <w:szCs w:val="20"/>
          <w:lang w:val="es-AR"/>
        </w:rPr>
        <w:t xml:space="preserve"> </w:t>
      </w:r>
      <w:r w:rsidRPr="00895A1A">
        <w:rPr>
          <w:rFonts w:ascii="Arial" w:hAnsi="Arial" w:cs="Arial"/>
          <w:sz w:val="20"/>
          <w:szCs w:val="20"/>
          <w:lang w:val="es-AR"/>
        </w:rPr>
        <w:t>carne, hasta e</w:t>
      </w:r>
      <w:r w:rsidR="00647AF2">
        <w:rPr>
          <w:rFonts w:ascii="Arial" w:hAnsi="Arial" w:cs="Arial"/>
          <w:sz w:val="20"/>
          <w:szCs w:val="20"/>
          <w:lang w:val="es-AR"/>
        </w:rPr>
        <w:t>l</w:t>
      </w:r>
      <w:r w:rsidRPr="00895A1A">
        <w:rPr>
          <w:rFonts w:ascii="Arial" w:hAnsi="Arial" w:cs="Arial"/>
          <w:sz w:val="20"/>
          <w:szCs w:val="20"/>
          <w:lang w:val="es-AR"/>
        </w:rPr>
        <w:t xml:space="preserve"> patíbulo de la cruz, hasta e</w:t>
      </w:r>
      <w:r w:rsidR="00647AF2">
        <w:rPr>
          <w:rFonts w:ascii="Arial" w:hAnsi="Arial" w:cs="Arial"/>
          <w:sz w:val="20"/>
          <w:szCs w:val="20"/>
          <w:lang w:val="es-AR"/>
        </w:rPr>
        <w:t>l</w:t>
      </w:r>
      <w:r w:rsidRPr="00895A1A">
        <w:rPr>
          <w:rFonts w:ascii="Arial" w:hAnsi="Arial" w:cs="Arial"/>
          <w:sz w:val="20"/>
          <w:szCs w:val="20"/>
          <w:lang w:val="es-AR"/>
        </w:rPr>
        <w:t xml:space="preserve"> suplicio de la</w:t>
      </w:r>
      <w:r w:rsidR="00647AF2">
        <w:rPr>
          <w:rFonts w:ascii="Arial" w:hAnsi="Arial" w:cs="Arial"/>
          <w:sz w:val="20"/>
          <w:szCs w:val="20"/>
          <w:lang w:val="es-AR"/>
        </w:rPr>
        <w:t xml:space="preserve"> </w:t>
      </w:r>
      <w:r w:rsidRPr="00895A1A">
        <w:rPr>
          <w:rFonts w:ascii="Arial" w:hAnsi="Arial" w:cs="Arial"/>
          <w:sz w:val="20"/>
          <w:szCs w:val="20"/>
          <w:lang w:val="es-AR"/>
        </w:rPr>
        <w:t>muerte, y así, una ve</w:t>
      </w:r>
      <w:r w:rsidR="00647AF2">
        <w:rPr>
          <w:rFonts w:ascii="Arial" w:hAnsi="Arial" w:cs="Arial"/>
          <w:sz w:val="20"/>
          <w:szCs w:val="20"/>
          <w:lang w:val="es-AR"/>
        </w:rPr>
        <w:t>z</w:t>
      </w:r>
      <w:r w:rsidRPr="00895A1A">
        <w:rPr>
          <w:rFonts w:ascii="Arial" w:hAnsi="Arial" w:cs="Arial"/>
          <w:sz w:val="20"/>
          <w:szCs w:val="20"/>
          <w:lang w:val="es-AR"/>
        </w:rPr>
        <w:t xml:space="preserve"> atravesado el Jordán, es decir,</w:t>
      </w:r>
      <w:r w:rsidR="00647AF2">
        <w:rPr>
          <w:rFonts w:ascii="Arial" w:hAnsi="Arial" w:cs="Arial"/>
          <w:sz w:val="20"/>
          <w:szCs w:val="20"/>
          <w:lang w:val="es-AR"/>
        </w:rPr>
        <w:t xml:space="preserve"> </w:t>
      </w:r>
      <w:r w:rsidRPr="00895A1A">
        <w:rPr>
          <w:rFonts w:ascii="Arial" w:hAnsi="Arial" w:cs="Arial"/>
          <w:sz w:val="20"/>
          <w:szCs w:val="20"/>
          <w:lang w:val="es-AR"/>
        </w:rPr>
        <w:t>toda corrupción y mortalidad, por virtud de su resurrección, consumada en tal día como hoy, acompañado de</w:t>
      </w:r>
      <w:r w:rsidR="00647AF2">
        <w:rPr>
          <w:rFonts w:ascii="Arial" w:hAnsi="Arial" w:cs="Arial"/>
          <w:sz w:val="20"/>
          <w:szCs w:val="20"/>
          <w:lang w:val="es-AR"/>
        </w:rPr>
        <w:t xml:space="preserve"> </w:t>
      </w:r>
      <w:r w:rsidRPr="00895A1A">
        <w:rPr>
          <w:rFonts w:ascii="Arial" w:hAnsi="Arial" w:cs="Arial"/>
          <w:sz w:val="20"/>
          <w:szCs w:val="20"/>
          <w:lang w:val="es-AR"/>
        </w:rPr>
        <w:t>ángeles y santos resucitados cuando resucitó él, ascendió</w:t>
      </w:r>
      <w:r w:rsidR="00647AF2">
        <w:rPr>
          <w:rFonts w:ascii="Arial" w:hAnsi="Arial" w:cs="Arial"/>
          <w:sz w:val="20"/>
          <w:szCs w:val="20"/>
          <w:lang w:val="es-AR"/>
        </w:rPr>
        <w:t xml:space="preserve"> </w:t>
      </w:r>
      <w:r w:rsidRPr="00895A1A">
        <w:rPr>
          <w:rFonts w:ascii="Arial" w:hAnsi="Arial" w:cs="Arial"/>
          <w:sz w:val="20"/>
          <w:szCs w:val="20"/>
          <w:lang w:val="es-AR"/>
        </w:rPr>
        <w:t>a los cielos como en un carro de fuego.</w:t>
      </w:r>
    </w:p>
    <w:p w14:paraId="05377A43" w14:textId="77777777" w:rsidR="000D4063" w:rsidRPr="000D4063" w:rsidRDefault="00895A1A" w:rsidP="000D4063">
      <w:pPr>
        <w:autoSpaceDE w:val="0"/>
        <w:autoSpaceDN w:val="0"/>
        <w:adjustRightInd w:val="0"/>
        <w:spacing w:line="240" w:lineRule="exact"/>
        <w:ind w:left="-142" w:firstLine="397"/>
        <w:jc w:val="both"/>
        <w:rPr>
          <w:rFonts w:ascii="Arial" w:hAnsi="Arial" w:cs="Arial"/>
          <w:sz w:val="20"/>
          <w:szCs w:val="20"/>
          <w:lang w:val="es-AR"/>
        </w:rPr>
      </w:pPr>
      <w:r w:rsidRPr="00895A1A">
        <w:rPr>
          <w:rFonts w:ascii="Arial" w:hAnsi="Arial" w:cs="Arial"/>
          <w:sz w:val="20"/>
          <w:szCs w:val="20"/>
          <w:lang w:val="es-AR"/>
        </w:rPr>
        <w:t>Estos son los dos campamentos en los cuales se</w:t>
      </w:r>
      <w:r w:rsidR="00647AF2">
        <w:rPr>
          <w:rFonts w:ascii="Arial" w:hAnsi="Arial" w:cs="Arial"/>
          <w:sz w:val="20"/>
          <w:szCs w:val="20"/>
          <w:lang w:val="es-AR"/>
        </w:rPr>
        <w:t xml:space="preserve"> </w:t>
      </w:r>
      <w:r w:rsidRPr="00895A1A">
        <w:rPr>
          <w:rFonts w:ascii="Arial" w:hAnsi="Arial" w:cs="Arial"/>
          <w:sz w:val="20"/>
          <w:szCs w:val="20"/>
          <w:lang w:val="es-AR"/>
        </w:rPr>
        <w:t xml:space="preserve">gloría nuestro Jacob diciendo: </w:t>
      </w:r>
      <w:r w:rsidR="008B6EB5">
        <w:rPr>
          <w:rFonts w:ascii="Arial" w:hAnsi="Arial" w:cs="Arial"/>
          <w:sz w:val="20"/>
          <w:szCs w:val="20"/>
          <w:lang w:val="es-AR"/>
        </w:rPr>
        <w:t>“</w:t>
      </w:r>
      <w:r w:rsidRPr="00895A1A">
        <w:rPr>
          <w:rFonts w:ascii="Arial" w:hAnsi="Arial" w:cs="Arial"/>
          <w:sz w:val="20"/>
          <w:szCs w:val="20"/>
          <w:lang w:val="es-AR"/>
        </w:rPr>
        <w:t>Ahora soy dueño de dos</w:t>
      </w:r>
      <w:r w:rsidR="00647AF2">
        <w:rPr>
          <w:rFonts w:ascii="Arial" w:hAnsi="Arial" w:cs="Arial"/>
          <w:sz w:val="20"/>
          <w:szCs w:val="20"/>
          <w:lang w:val="es-AR"/>
        </w:rPr>
        <w:t xml:space="preserve"> </w:t>
      </w:r>
      <w:r w:rsidRPr="00895A1A">
        <w:rPr>
          <w:rFonts w:ascii="Arial" w:hAnsi="Arial" w:cs="Arial"/>
          <w:sz w:val="20"/>
          <w:szCs w:val="20"/>
          <w:lang w:val="es-AR"/>
        </w:rPr>
        <w:t>campamentos</w:t>
      </w:r>
      <w:r w:rsidR="008B6EB5">
        <w:rPr>
          <w:rFonts w:ascii="Arial" w:hAnsi="Arial" w:cs="Arial"/>
          <w:sz w:val="20"/>
          <w:szCs w:val="20"/>
          <w:lang w:val="es-AR"/>
        </w:rPr>
        <w:t>”</w:t>
      </w:r>
      <w:r w:rsidRPr="00895A1A">
        <w:rPr>
          <w:rFonts w:ascii="Arial" w:hAnsi="Arial" w:cs="Arial"/>
          <w:sz w:val="20"/>
          <w:szCs w:val="20"/>
          <w:lang w:val="es-AR"/>
        </w:rPr>
        <w:t xml:space="preserve"> (10), pues atravesó sólo el Jordán, porque</w:t>
      </w:r>
      <w:r w:rsidR="00D62EB0">
        <w:rPr>
          <w:rFonts w:ascii="Arial" w:hAnsi="Arial" w:cs="Arial"/>
          <w:sz w:val="20"/>
          <w:szCs w:val="20"/>
          <w:lang w:val="es-AR"/>
        </w:rPr>
        <w:t xml:space="preserve"> </w:t>
      </w:r>
      <w:r w:rsidRPr="00895A1A">
        <w:rPr>
          <w:rFonts w:ascii="Arial" w:hAnsi="Arial" w:cs="Arial"/>
          <w:sz w:val="20"/>
          <w:szCs w:val="20"/>
          <w:lang w:val="es-AR"/>
        </w:rPr>
        <w:t xml:space="preserve">añade: </w:t>
      </w:r>
      <w:r w:rsidR="008B6EB5">
        <w:rPr>
          <w:rFonts w:ascii="Arial" w:hAnsi="Arial" w:cs="Arial"/>
          <w:sz w:val="20"/>
          <w:szCs w:val="20"/>
          <w:lang w:val="es-AR"/>
        </w:rPr>
        <w:t>“</w:t>
      </w:r>
      <w:r w:rsidRPr="00895A1A">
        <w:rPr>
          <w:rFonts w:ascii="Arial" w:hAnsi="Arial" w:cs="Arial"/>
          <w:sz w:val="20"/>
          <w:szCs w:val="20"/>
          <w:lang w:val="es-AR"/>
        </w:rPr>
        <w:t>El lagar lo he pisado yo solo</w:t>
      </w:r>
      <w:r w:rsidR="008B6EB5">
        <w:rPr>
          <w:rFonts w:ascii="Arial" w:hAnsi="Arial" w:cs="Arial"/>
          <w:sz w:val="20"/>
          <w:szCs w:val="20"/>
          <w:lang w:val="es-AR"/>
        </w:rPr>
        <w:t>”</w:t>
      </w:r>
      <w:r w:rsidRPr="00895A1A">
        <w:rPr>
          <w:rFonts w:ascii="Arial" w:hAnsi="Arial" w:cs="Arial"/>
          <w:sz w:val="20"/>
          <w:szCs w:val="20"/>
          <w:lang w:val="es-AR"/>
        </w:rPr>
        <w:t xml:space="preserve"> (11), y </w:t>
      </w:r>
      <w:r w:rsidR="008B6EB5">
        <w:rPr>
          <w:rFonts w:ascii="Arial" w:hAnsi="Arial" w:cs="Arial"/>
          <w:sz w:val="20"/>
          <w:szCs w:val="20"/>
          <w:lang w:val="es-AR"/>
        </w:rPr>
        <w:t>“</w:t>
      </w:r>
      <w:r w:rsidRPr="00895A1A">
        <w:rPr>
          <w:rFonts w:ascii="Arial" w:hAnsi="Arial" w:cs="Arial"/>
          <w:sz w:val="20"/>
          <w:szCs w:val="20"/>
          <w:lang w:val="es-AR"/>
        </w:rPr>
        <w:t>ahora soy</w:t>
      </w:r>
      <w:r w:rsidR="00D62EB0">
        <w:rPr>
          <w:rFonts w:ascii="Arial" w:hAnsi="Arial" w:cs="Arial"/>
          <w:sz w:val="20"/>
          <w:szCs w:val="20"/>
          <w:lang w:val="es-AR"/>
        </w:rPr>
        <w:t xml:space="preserve"> </w:t>
      </w:r>
      <w:r w:rsidRPr="00895A1A">
        <w:rPr>
          <w:rFonts w:ascii="Arial" w:hAnsi="Arial" w:cs="Arial"/>
          <w:sz w:val="20"/>
          <w:szCs w:val="20"/>
          <w:lang w:val="es-AR"/>
        </w:rPr>
        <w:t>dueño de dos ·campamentos</w:t>
      </w:r>
      <w:r w:rsidR="008B6EB5">
        <w:rPr>
          <w:rFonts w:ascii="Arial" w:hAnsi="Arial" w:cs="Arial"/>
          <w:sz w:val="20"/>
          <w:szCs w:val="20"/>
          <w:lang w:val="es-AR"/>
        </w:rPr>
        <w:t>”</w:t>
      </w:r>
      <w:r w:rsidRPr="00895A1A">
        <w:rPr>
          <w:rFonts w:ascii="Arial" w:hAnsi="Arial" w:cs="Arial"/>
          <w:sz w:val="20"/>
          <w:szCs w:val="20"/>
          <w:lang w:val="es-AR"/>
        </w:rPr>
        <w:t>. Estos campamentos son</w:t>
      </w:r>
      <w:r w:rsidR="00D62EB0">
        <w:rPr>
          <w:rFonts w:ascii="Arial" w:hAnsi="Arial" w:cs="Arial"/>
          <w:sz w:val="20"/>
          <w:szCs w:val="20"/>
          <w:lang w:val="es-AR"/>
        </w:rPr>
        <w:t xml:space="preserve"> </w:t>
      </w:r>
      <w:r w:rsidRPr="00895A1A">
        <w:rPr>
          <w:rFonts w:ascii="Arial" w:hAnsi="Arial" w:cs="Arial"/>
          <w:sz w:val="20"/>
          <w:szCs w:val="20"/>
          <w:lang w:val="es-AR"/>
        </w:rPr>
        <w:t>aque</w:t>
      </w:r>
      <w:r w:rsidR="00D62EB0">
        <w:rPr>
          <w:rFonts w:ascii="Arial" w:hAnsi="Arial" w:cs="Arial"/>
          <w:sz w:val="20"/>
          <w:szCs w:val="20"/>
          <w:lang w:val="es-AR"/>
        </w:rPr>
        <w:t>ll</w:t>
      </w:r>
      <w:r w:rsidRPr="00895A1A">
        <w:rPr>
          <w:rFonts w:ascii="Arial" w:hAnsi="Arial" w:cs="Arial"/>
          <w:sz w:val="20"/>
          <w:szCs w:val="20"/>
          <w:lang w:val="es-AR"/>
        </w:rPr>
        <w:t>os a los cuales se refiere el profeta cuando dice·:</w:t>
      </w:r>
      <w:r w:rsidR="00D62EB0">
        <w:rPr>
          <w:rFonts w:ascii="Arial" w:hAnsi="Arial" w:cs="Arial"/>
          <w:sz w:val="20"/>
          <w:szCs w:val="20"/>
          <w:lang w:val="es-AR"/>
        </w:rPr>
        <w:t xml:space="preserve"> </w:t>
      </w:r>
      <w:r w:rsidR="008B6EB5">
        <w:rPr>
          <w:rFonts w:ascii="Arial" w:hAnsi="Arial" w:cs="Arial"/>
          <w:sz w:val="20"/>
          <w:szCs w:val="20"/>
          <w:lang w:val="es-AR"/>
        </w:rPr>
        <w:t>“</w:t>
      </w:r>
      <w:r w:rsidRPr="00895A1A">
        <w:rPr>
          <w:rFonts w:ascii="Arial" w:hAnsi="Arial" w:cs="Arial"/>
          <w:sz w:val="20"/>
          <w:szCs w:val="20"/>
          <w:lang w:val="es-AR"/>
        </w:rPr>
        <w:t>Por</w:t>
      </w:r>
      <w:r w:rsidR="00D62EB0">
        <w:rPr>
          <w:rFonts w:ascii="Arial" w:hAnsi="Arial" w:cs="Arial"/>
          <w:sz w:val="20"/>
          <w:szCs w:val="20"/>
          <w:lang w:val="es-AR"/>
        </w:rPr>
        <w:t>t</w:t>
      </w:r>
      <w:r w:rsidRPr="00895A1A">
        <w:rPr>
          <w:rFonts w:ascii="Arial" w:hAnsi="Arial" w:cs="Arial"/>
          <w:sz w:val="20"/>
          <w:szCs w:val="20"/>
          <w:lang w:val="es-AR"/>
        </w:rPr>
        <w:t>ones, alzad los dinteles, va a entrar e</w:t>
      </w:r>
      <w:r w:rsidR="00D62EB0">
        <w:rPr>
          <w:rFonts w:ascii="Arial" w:hAnsi="Arial" w:cs="Arial"/>
          <w:sz w:val="20"/>
          <w:szCs w:val="20"/>
          <w:lang w:val="es-AR"/>
        </w:rPr>
        <w:t>l</w:t>
      </w:r>
      <w:r w:rsidRPr="00895A1A">
        <w:rPr>
          <w:rFonts w:ascii="Arial" w:hAnsi="Arial" w:cs="Arial"/>
          <w:sz w:val="20"/>
          <w:szCs w:val="20"/>
          <w:lang w:val="es-AR"/>
        </w:rPr>
        <w:t xml:space="preserve"> Rey de la</w:t>
      </w:r>
      <w:r w:rsidR="00D62EB0">
        <w:rPr>
          <w:rFonts w:ascii="Arial" w:hAnsi="Arial" w:cs="Arial"/>
          <w:sz w:val="20"/>
          <w:szCs w:val="20"/>
          <w:lang w:val="es-AR"/>
        </w:rPr>
        <w:t xml:space="preserve"> </w:t>
      </w:r>
      <w:r w:rsidRPr="00895A1A">
        <w:rPr>
          <w:rFonts w:ascii="Arial" w:hAnsi="Arial" w:cs="Arial"/>
          <w:sz w:val="20"/>
          <w:szCs w:val="20"/>
          <w:lang w:val="es-AR"/>
        </w:rPr>
        <w:t>gloria</w:t>
      </w:r>
      <w:r w:rsidR="008B6EB5">
        <w:rPr>
          <w:rFonts w:ascii="Arial" w:hAnsi="Arial" w:cs="Arial"/>
          <w:sz w:val="20"/>
          <w:szCs w:val="20"/>
          <w:lang w:val="es-AR"/>
        </w:rPr>
        <w:t>”</w:t>
      </w:r>
      <w:r w:rsidR="002A2ECC" w:rsidRPr="002A2ECC">
        <w:rPr>
          <w:rStyle w:val="Refdenotaalpie"/>
          <w:rFonts w:ascii="Arial" w:hAnsi="Arial" w:cs="Arial"/>
          <w:sz w:val="20"/>
          <w:szCs w:val="20"/>
          <w:lang w:val="es-AR"/>
        </w:rPr>
        <w:t xml:space="preserve"> </w:t>
      </w:r>
      <w:r w:rsidR="002A2ECC" w:rsidRPr="007258F7">
        <w:rPr>
          <w:rStyle w:val="Refdenotaalpie"/>
          <w:rFonts w:ascii="Arial" w:hAnsi="Arial" w:cs="Arial"/>
          <w:sz w:val="20"/>
          <w:szCs w:val="20"/>
          <w:lang w:val="es-AR"/>
        </w:rPr>
        <w:footnoteReference w:customMarkFollows="1" w:id="174"/>
        <w:sym w:font="Symbol" w:char="F0D7"/>
      </w:r>
      <w:r w:rsidRPr="00895A1A">
        <w:rPr>
          <w:rFonts w:ascii="Arial" w:hAnsi="Arial" w:cs="Arial"/>
          <w:sz w:val="20"/>
          <w:szCs w:val="20"/>
          <w:lang w:val="es-AR"/>
        </w:rPr>
        <w:t>(12). Y cuantos habían acudido a su encuentro,</w:t>
      </w:r>
      <w:r w:rsidR="00D62EB0">
        <w:rPr>
          <w:rFonts w:ascii="Arial" w:hAnsi="Arial" w:cs="Arial"/>
          <w:sz w:val="20"/>
          <w:szCs w:val="20"/>
          <w:lang w:val="es-AR"/>
        </w:rPr>
        <w:t xml:space="preserve"> </w:t>
      </w:r>
      <w:r w:rsidRPr="00895A1A">
        <w:rPr>
          <w:rFonts w:ascii="Arial" w:hAnsi="Arial" w:cs="Arial"/>
          <w:sz w:val="20"/>
          <w:szCs w:val="20"/>
          <w:lang w:val="es-AR"/>
        </w:rPr>
        <w:t>admirados y transformados en sí al efecto, contestaron</w:t>
      </w:r>
      <w:r>
        <w:rPr>
          <w:rFonts w:ascii="Arial" w:hAnsi="Arial" w:cs="Arial"/>
          <w:sz w:val="20"/>
          <w:szCs w:val="20"/>
          <w:lang w:val="es-AR"/>
        </w:rPr>
        <w:t xml:space="preserve"> </w:t>
      </w:r>
      <w:r w:rsidR="000D4063" w:rsidRPr="000D4063">
        <w:rPr>
          <w:rFonts w:ascii="Arial" w:hAnsi="Arial" w:cs="Arial"/>
          <w:sz w:val="20"/>
          <w:szCs w:val="20"/>
          <w:lang w:val="es-AR"/>
        </w:rPr>
        <w:t xml:space="preserve">con inmenso regocijo: </w:t>
      </w:r>
      <w:r w:rsidR="008B6EB5">
        <w:rPr>
          <w:rFonts w:ascii="Arial" w:hAnsi="Arial" w:cs="Arial"/>
          <w:sz w:val="20"/>
          <w:szCs w:val="20"/>
          <w:lang w:val="es-AR"/>
        </w:rPr>
        <w:t>“</w:t>
      </w:r>
      <w:r w:rsidR="000D4063" w:rsidRPr="000D4063">
        <w:rPr>
          <w:rFonts w:ascii="Arial" w:hAnsi="Arial" w:cs="Arial"/>
          <w:sz w:val="20"/>
          <w:szCs w:val="20"/>
          <w:lang w:val="es-AR"/>
        </w:rPr>
        <w:t>¿Quién es es</w:t>
      </w:r>
      <w:r w:rsidR="00D62EB0">
        <w:rPr>
          <w:rFonts w:ascii="Arial" w:hAnsi="Arial" w:cs="Arial"/>
          <w:sz w:val="20"/>
          <w:szCs w:val="20"/>
          <w:lang w:val="es-AR"/>
        </w:rPr>
        <w:t>te</w:t>
      </w:r>
      <w:r w:rsidR="000D4063" w:rsidRPr="000D4063">
        <w:rPr>
          <w:rFonts w:ascii="Arial" w:hAnsi="Arial" w:cs="Arial"/>
          <w:sz w:val="20"/>
          <w:szCs w:val="20"/>
          <w:lang w:val="es-AR"/>
        </w:rPr>
        <w:t xml:space="preserve"> Rey de la gloria?</w:t>
      </w:r>
      <w:r w:rsidR="008B6EB5">
        <w:rPr>
          <w:rFonts w:ascii="Arial" w:hAnsi="Arial" w:cs="Arial"/>
          <w:sz w:val="20"/>
          <w:szCs w:val="20"/>
          <w:lang w:val="es-AR"/>
        </w:rPr>
        <w:t>”</w:t>
      </w:r>
      <w:r w:rsidR="000D4063" w:rsidRPr="000D4063">
        <w:rPr>
          <w:rFonts w:ascii="Arial" w:hAnsi="Arial" w:cs="Arial"/>
          <w:sz w:val="20"/>
          <w:szCs w:val="20"/>
          <w:lang w:val="es-AR"/>
        </w:rPr>
        <w:t xml:space="preserve"> (13).</w:t>
      </w:r>
    </w:p>
    <w:p w14:paraId="3C59FD89" w14:textId="5BF65CE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Descono</w:t>
      </w:r>
      <w:r w:rsidR="00D62EB0">
        <w:rPr>
          <w:rFonts w:ascii="Arial" w:hAnsi="Arial" w:cs="Arial"/>
          <w:sz w:val="20"/>
          <w:szCs w:val="20"/>
          <w:lang w:val="es-AR"/>
        </w:rPr>
        <w:t>c</w:t>
      </w:r>
      <w:r w:rsidRPr="000D4063">
        <w:rPr>
          <w:rFonts w:ascii="Arial" w:hAnsi="Arial" w:cs="Arial"/>
          <w:sz w:val="20"/>
          <w:szCs w:val="20"/>
          <w:lang w:val="es-AR"/>
        </w:rPr>
        <w:t>ía Pilatos a quien había juzgado, ignoraba</w:t>
      </w:r>
      <w:r w:rsidR="00D62EB0">
        <w:rPr>
          <w:rFonts w:ascii="Arial" w:hAnsi="Arial" w:cs="Arial"/>
          <w:sz w:val="20"/>
          <w:szCs w:val="20"/>
          <w:lang w:val="es-AR"/>
        </w:rPr>
        <w:t xml:space="preserve"> </w:t>
      </w:r>
      <w:r w:rsidRPr="000D4063">
        <w:rPr>
          <w:rFonts w:ascii="Arial" w:hAnsi="Arial" w:cs="Arial"/>
          <w:sz w:val="20"/>
          <w:szCs w:val="20"/>
          <w:lang w:val="es-AR"/>
        </w:rPr>
        <w:t>el jud</w:t>
      </w:r>
      <w:r w:rsidR="00D62EB0">
        <w:rPr>
          <w:rFonts w:ascii="Arial" w:hAnsi="Arial" w:cs="Arial"/>
          <w:sz w:val="20"/>
          <w:szCs w:val="20"/>
          <w:lang w:val="es-AR"/>
        </w:rPr>
        <w:t>í</w:t>
      </w:r>
      <w:r w:rsidRPr="000D4063">
        <w:rPr>
          <w:rFonts w:ascii="Arial" w:hAnsi="Arial" w:cs="Arial"/>
          <w:sz w:val="20"/>
          <w:szCs w:val="20"/>
          <w:lang w:val="es-AR"/>
        </w:rPr>
        <w:t>o a quien había acusado, ni sabía el soldado a</w:t>
      </w:r>
      <w:r w:rsidR="00D62EB0">
        <w:rPr>
          <w:rFonts w:ascii="Arial" w:hAnsi="Arial" w:cs="Arial"/>
          <w:sz w:val="20"/>
          <w:szCs w:val="20"/>
          <w:lang w:val="es-AR"/>
        </w:rPr>
        <w:t xml:space="preserve"> </w:t>
      </w:r>
      <w:r w:rsidRPr="000D4063">
        <w:rPr>
          <w:rFonts w:ascii="Arial" w:hAnsi="Arial" w:cs="Arial"/>
          <w:sz w:val="20"/>
          <w:szCs w:val="20"/>
          <w:lang w:val="es-AR"/>
        </w:rPr>
        <w:t>quien habían crucificado. ¿Quién es este Rey de la gloria? Es aqueI que estuvo colgado del madero, el que</w:t>
      </w:r>
      <w:r w:rsidR="009C30FD">
        <w:rPr>
          <w:rFonts w:ascii="Arial" w:hAnsi="Arial" w:cs="Arial"/>
          <w:sz w:val="20"/>
          <w:szCs w:val="20"/>
          <w:lang w:val="es-AR"/>
        </w:rPr>
        <w:t xml:space="preserve"> </w:t>
      </w:r>
      <w:r w:rsidRPr="000D4063">
        <w:rPr>
          <w:rFonts w:ascii="Arial" w:hAnsi="Arial" w:cs="Arial"/>
          <w:sz w:val="20"/>
          <w:szCs w:val="20"/>
          <w:lang w:val="es-AR"/>
        </w:rPr>
        <w:t>estuvo encerrado en el sepulcro, el que bajó a los infiernos, e</w:t>
      </w:r>
      <w:r w:rsidR="009C30FD">
        <w:rPr>
          <w:rFonts w:ascii="Arial" w:hAnsi="Arial" w:cs="Arial"/>
          <w:sz w:val="20"/>
          <w:szCs w:val="20"/>
          <w:lang w:val="es-AR"/>
        </w:rPr>
        <w:t>l</w:t>
      </w:r>
      <w:r w:rsidRPr="000D4063">
        <w:rPr>
          <w:rFonts w:ascii="Arial" w:hAnsi="Arial" w:cs="Arial"/>
          <w:sz w:val="20"/>
          <w:szCs w:val="20"/>
          <w:lang w:val="es-AR"/>
        </w:rPr>
        <w:t xml:space="preserve"> que resucitando al tercer </w:t>
      </w:r>
      <w:r w:rsidRPr="000D4063">
        <w:rPr>
          <w:rFonts w:ascii="Arial" w:hAnsi="Arial" w:cs="Arial"/>
          <w:sz w:val="20"/>
          <w:szCs w:val="20"/>
          <w:lang w:val="es-AR"/>
        </w:rPr>
        <w:lastRenderedPageBreak/>
        <w:t>día, hoy ascendió a los</w:t>
      </w:r>
      <w:r w:rsidR="009C30FD">
        <w:rPr>
          <w:rFonts w:ascii="Arial" w:hAnsi="Arial" w:cs="Arial"/>
          <w:sz w:val="20"/>
          <w:szCs w:val="20"/>
          <w:lang w:val="es-AR"/>
        </w:rPr>
        <w:t xml:space="preserve"> </w:t>
      </w:r>
      <w:r w:rsidRPr="000D4063">
        <w:rPr>
          <w:rFonts w:ascii="Arial" w:hAnsi="Arial" w:cs="Arial"/>
          <w:sz w:val="20"/>
          <w:szCs w:val="20"/>
          <w:lang w:val="es-AR"/>
        </w:rPr>
        <w:t>cielos. El mismo que bajó, ese mismo subió a los cielos</w:t>
      </w:r>
      <w:r w:rsidR="009C30FD">
        <w:rPr>
          <w:rFonts w:ascii="Arial" w:hAnsi="Arial" w:cs="Arial"/>
          <w:sz w:val="20"/>
          <w:szCs w:val="20"/>
          <w:lang w:val="es-AR"/>
        </w:rPr>
        <w:t xml:space="preserve"> </w:t>
      </w:r>
      <w:r w:rsidRPr="000D4063">
        <w:rPr>
          <w:rFonts w:ascii="Arial" w:hAnsi="Arial" w:cs="Arial"/>
          <w:sz w:val="20"/>
          <w:szCs w:val="20"/>
          <w:lang w:val="es-AR"/>
        </w:rPr>
        <w:t>a fin de cumplir todas las cosas</w:t>
      </w:r>
      <w:r w:rsidR="000E7E52" w:rsidRPr="000E7E52">
        <w:rPr>
          <w:rStyle w:val="Refdenotaalpie"/>
          <w:rFonts w:ascii="Arial" w:hAnsi="Arial" w:cs="Arial"/>
          <w:sz w:val="20"/>
          <w:szCs w:val="20"/>
          <w:lang w:val="es-AR"/>
        </w:rPr>
        <w:footnoteReference w:customMarkFollows="1" w:id="175"/>
        <w:sym w:font="Symbol" w:char="F0D7"/>
      </w:r>
      <w:r w:rsidRPr="000D4063">
        <w:rPr>
          <w:rFonts w:ascii="Arial" w:hAnsi="Arial" w:cs="Arial"/>
          <w:sz w:val="20"/>
          <w:szCs w:val="20"/>
          <w:lang w:val="es-AR"/>
        </w:rPr>
        <w:t>(14).</w:t>
      </w:r>
    </w:p>
    <w:p w14:paraId="63603627"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Ahora bien, si os place, vamos a considerar cuatro</w:t>
      </w:r>
      <w:r w:rsidR="009C30FD">
        <w:rPr>
          <w:rFonts w:ascii="Arial" w:hAnsi="Arial" w:cs="Arial"/>
          <w:sz w:val="20"/>
          <w:szCs w:val="20"/>
          <w:lang w:val="es-AR"/>
        </w:rPr>
        <w:t xml:space="preserve"> </w:t>
      </w:r>
      <w:r w:rsidRPr="000D4063">
        <w:rPr>
          <w:rFonts w:ascii="Arial" w:hAnsi="Arial" w:cs="Arial"/>
          <w:sz w:val="20"/>
          <w:szCs w:val="20"/>
          <w:lang w:val="es-AR"/>
        </w:rPr>
        <w:t>cosas en Cristo: su trato entre los hombres, su pasión,</w:t>
      </w:r>
      <w:r w:rsidR="009C30FD">
        <w:rPr>
          <w:rFonts w:ascii="Arial" w:hAnsi="Arial" w:cs="Arial"/>
          <w:sz w:val="20"/>
          <w:szCs w:val="20"/>
          <w:lang w:val="es-AR"/>
        </w:rPr>
        <w:t xml:space="preserve"> </w:t>
      </w:r>
      <w:r w:rsidRPr="000D4063">
        <w:rPr>
          <w:rFonts w:ascii="Arial" w:hAnsi="Arial" w:cs="Arial"/>
          <w:sz w:val="20"/>
          <w:szCs w:val="20"/>
          <w:lang w:val="es-AR"/>
        </w:rPr>
        <w:t>resurre</w:t>
      </w:r>
      <w:r w:rsidR="009C30FD">
        <w:rPr>
          <w:rFonts w:ascii="Arial" w:hAnsi="Arial" w:cs="Arial"/>
          <w:sz w:val="20"/>
          <w:szCs w:val="20"/>
          <w:lang w:val="es-AR"/>
        </w:rPr>
        <w:t>c</w:t>
      </w:r>
      <w:r w:rsidRPr="000D4063">
        <w:rPr>
          <w:rFonts w:ascii="Arial" w:hAnsi="Arial" w:cs="Arial"/>
          <w:sz w:val="20"/>
          <w:szCs w:val="20"/>
          <w:lang w:val="es-AR"/>
        </w:rPr>
        <w:t>ción y ascensión. En la tierra fue visto conversando con los hombres para elegir a sus discípulos.</w:t>
      </w:r>
      <w:r w:rsidR="009C30FD">
        <w:rPr>
          <w:rFonts w:ascii="Arial" w:hAnsi="Arial" w:cs="Arial"/>
          <w:sz w:val="20"/>
          <w:szCs w:val="20"/>
          <w:lang w:val="es-AR"/>
        </w:rPr>
        <w:t xml:space="preserve"> </w:t>
      </w:r>
      <w:r w:rsidRPr="000D4063">
        <w:rPr>
          <w:rFonts w:ascii="Arial" w:hAnsi="Arial" w:cs="Arial"/>
          <w:sz w:val="20"/>
          <w:szCs w:val="20"/>
          <w:lang w:val="es-AR"/>
        </w:rPr>
        <w:t>Padeció para redimirles, resucitó para justificarles, subió</w:t>
      </w:r>
      <w:r w:rsidR="009C30FD">
        <w:rPr>
          <w:rFonts w:ascii="Arial" w:hAnsi="Arial" w:cs="Arial"/>
          <w:sz w:val="20"/>
          <w:szCs w:val="20"/>
          <w:lang w:val="es-AR"/>
        </w:rPr>
        <w:t xml:space="preserve"> </w:t>
      </w:r>
      <w:r w:rsidRPr="000D4063">
        <w:rPr>
          <w:rFonts w:ascii="Arial" w:hAnsi="Arial" w:cs="Arial"/>
          <w:sz w:val="20"/>
          <w:szCs w:val="20"/>
          <w:lang w:val="es-AR"/>
        </w:rPr>
        <w:t>a los cielos para glorificarles. Llamó a los discípulos de</w:t>
      </w:r>
      <w:r w:rsidR="009C30FD">
        <w:rPr>
          <w:rFonts w:ascii="Arial" w:hAnsi="Arial" w:cs="Arial"/>
          <w:sz w:val="20"/>
          <w:szCs w:val="20"/>
          <w:lang w:val="es-AR"/>
        </w:rPr>
        <w:t xml:space="preserve"> </w:t>
      </w:r>
      <w:r w:rsidRPr="000D4063">
        <w:rPr>
          <w:rFonts w:ascii="Arial" w:hAnsi="Arial" w:cs="Arial"/>
          <w:sz w:val="20"/>
          <w:szCs w:val="20"/>
          <w:lang w:val="es-AR"/>
        </w:rPr>
        <w:t>tres maneras: con su doctrina, ejemplos y milagros. Lo</w:t>
      </w:r>
      <w:r w:rsidR="009C30FD">
        <w:rPr>
          <w:rFonts w:ascii="Arial" w:hAnsi="Arial" w:cs="Arial"/>
          <w:sz w:val="20"/>
          <w:szCs w:val="20"/>
          <w:lang w:val="es-AR"/>
        </w:rPr>
        <w:t xml:space="preserve"> </w:t>
      </w:r>
      <w:r w:rsidRPr="000D4063">
        <w:rPr>
          <w:rFonts w:ascii="Arial" w:hAnsi="Arial" w:cs="Arial"/>
          <w:sz w:val="20"/>
          <w:szCs w:val="20"/>
          <w:lang w:val="es-AR"/>
        </w:rPr>
        <w:t>que enseñó de palabra, lo cumplió con el ejemplo y lo</w:t>
      </w:r>
      <w:r w:rsidR="009C30FD">
        <w:rPr>
          <w:rFonts w:ascii="Arial" w:hAnsi="Arial" w:cs="Arial"/>
          <w:sz w:val="20"/>
          <w:szCs w:val="20"/>
          <w:lang w:val="es-AR"/>
        </w:rPr>
        <w:t xml:space="preserve"> </w:t>
      </w:r>
      <w:r w:rsidRPr="000D4063">
        <w:rPr>
          <w:rFonts w:ascii="Arial" w:hAnsi="Arial" w:cs="Arial"/>
          <w:sz w:val="20"/>
          <w:szCs w:val="20"/>
          <w:lang w:val="es-AR"/>
        </w:rPr>
        <w:t>confirmó con milagros. Leemos en los Hechos de los</w:t>
      </w:r>
      <w:r w:rsidR="009C30FD">
        <w:rPr>
          <w:rFonts w:ascii="Arial" w:hAnsi="Arial" w:cs="Arial"/>
          <w:sz w:val="20"/>
          <w:szCs w:val="20"/>
          <w:lang w:val="es-AR"/>
        </w:rPr>
        <w:t xml:space="preserve"> </w:t>
      </w:r>
      <w:r w:rsidRPr="000D4063">
        <w:rPr>
          <w:rFonts w:ascii="Arial" w:hAnsi="Arial" w:cs="Arial"/>
          <w:sz w:val="20"/>
          <w:szCs w:val="20"/>
          <w:lang w:val="es-AR"/>
        </w:rPr>
        <w:t xml:space="preserve">Apóstoles: </w:t>
      </w:r>
      <w:r w:rsidR="008B6EB5">
        <w:rPr>
          <w:rFonts w:ascii="Arial" w:hAnsi="Arial" w:cs="Arial"/>
          <w:sz w:val="20"/>
          <w:szCs w:val="20"/>
          <w:lang w:val="es-AR"/>
        </w:rPr>
        <w:t>“</w:t>
      </w:r>
      <w:r w:rsidRPr="000D4063">
        <w:rPr>
          <w:rFonts w:ascii="Arial" w:hAnsi="Arial" w:cs="Arial"/>
          <w:sz w:val="20"/>
          <w:szCs w:val="20"/>
          <w:lang w:val="es-AR"/>
        </w:rPr>
        <w:t>Comenzó Jesús a obrar y a enseñar</w:t>
      </w:r>
      <w:r w:rsidR="008B6EB5">
        <w:rPr>
          <w:rFonts w:ascii="Arial" w:hAnsi="Arial" w:cs="Arial"/>
          <w:sz w:val="20"/>
          <w:szCs w:val="20"/>
          <w:lang w:val="es-AR"/>
        </w:rPr>
        <w:t>”</w:t>
      </w:r>
      <w:r w:rsidRPr="000D4063">
        <w:rPr>
          <w:rFonts w:ascii="Arial" w:hAnsi="Arial" w:cs="Arial"/>
          <w:sz w:val="20"/>
          <w:szCs w:val="20"/>
          <w:lang w:val="es-AR"/>
        </w:rPr>
        <w:t xml:space="preserve"> (15). Con</w:t>
      </w:r>
      <w:r w:rsidR="009C30FD">
        <w:rPr>
          <w:rFonts w:ascii="Arial" w:hAnsi="Arial" w:cs="Arial"/>
          <w:sz w:val="20"/>
          <w:szCs w:val="20"/>
          <w:lang w:val="es-AR"/>
        </w:rPr>
        <w:t xml:space="preserve"> </w:t>
      </w:r>
      <w:r w:rsidRPr="000D4063">
        <w:rPr>
          <w:rFonts w:ascii="Arial" w:hAnsi="Arial" w:cs="Arial"/>
          <w:sz w:val="20"/>
          <w:szCs w:val="20"/>
          <w:lang w:val="es-AR"/>
        </w:rPr>
        <w:t>estas tres cosas todo el mundo se convirtió a Dios, porque sus apóstoles fueron y predicaron en Todas partes,</w:t>
      </w:r>
      <w:r w:rsidR="006A1AC1">
        <w:rPr>
          <w:rFonts w:ascii="Arial" w:hAnsi="Arial" w:cs="Arial"/>
          <w:sz w:val="20"/>
          <w:szCs w:val="20"/>
          <w:lang w:val="es-AR"/>
        </w:rPr>
        <w:t xml:space="preserve"> </w:t>
      </w:r>
      <w:r w:rsidRPr="000D4063">
        <w:rPr>
          <w:rFonts w:ascii="Arial" w:hAnsi="Arial" w:cs="Arial"/>
          <w:sz w:val="20"/>
          <w:szCs w:val="20"/>
          <w:lang w:val="es-AR"/>
        </w:rPr>
        <w:t>cooperando el Señor y confirmando su doctrina con los</w:t>
      </w:r>
      <w:r w:rsidR="006A1AC1">
        <w:rPr>
          <w:rFonts w:ascii="Arial" w:hAnsi="Arial" w:cs="Arial"/>
          <w:sz w:val="20"/>
          <w:szCs w:val="20"/>
          <w:lang w:val="es-AR"/>
        </w:rPr>
        <w:t xml:space="preserve"> </w:t>
      </w:r>
      <w:r w:rsidRPr="000D4063">
        <w:rPr>
          <w:rFonts w:ascii="Arial" w:hAnsi="Arial" w:cs="Arial"/>
          <w:sz w:val="20"/>
          <w:szCs w:val="20"/>
          <w:lang w:val="es-AR"/>
        </w:rPr>
        <w:t xml:space="preserve">milagros que </w:t>
      </w:r>
      <w:r w:rsidR="006A1AC1">
        <w:rPr>
          <w:rFonts w:ascii="Arial" w:hAnsi="Arial" w:cs="Arial"/>
          <w:sz w:val="20"/>
          <w:szCs w:val="20"/>
          <w:lang w:val="es-AR"/>
        </w:rPr>
        <w:t>l</w:t>
      </w:r>
      <w:r w:rsidRPr="000D4063">
        <w:rPr>
          <w:rFonts w:ascii="Arial" w:hAnsi="Arial" w:cs="Arial"/>
          <w:sz w:val="20"/>
          <w:szCs w:val="20"/>
          <w:lang w:val="es-AR"/>
        </w:rPr>
        <w:t>a a</w:t>
      </w:r>
      <w:r w:rsidR="006A1AC1">
        <w:rPr>
          <w:rFonts w:ascii="Arial" w:hAnsi="Arial" w:cs="Arial"/>
          <w:sz w:val="20"/>
          <w:szCs w:val="20"/>
          <w:lang w:val="es-AR"/>
        </w:rPr>
        <w:t>c</w:t>
      </w:r>
      <w:r w:rsidRPr="000D4063">
        <w:rPr>
          <w:rFonts w:ascii="Arial" w:hAnsi="Arial" w:cs="Arial"/>
          <w:sz w:val="20"/>
          <w:szCs w:val="20"/>
          <w:lang w:val="es-AR"/>
        </w:rPr>
        <w:t>ompañaban</w:t>
      </w:r>
      <w:r w:rsidR="006A1AC1">
        <w:rPr>
          <w:rFonts w:ascii="Arial" w:hAnsi="Arial" w:cs="Arial"/>
          <w:sz w:val="20"/>
          <w:szCs w:val="20"/>
          <w:lang w:val="es-AR"/>
        </w:rPr>
        <w:t xml:space="preserve"> </w:t>
      </w:r>
      <w:r w:rsidRPr="000D4063">
        <w:rPr>
          <w:rFonts w:ascii="Arial" w:hAnsi="Arial" w:cs="Arial"/>
          <w:sz w:val="20"/>
          <w:szCs w:val="20"/>
          <w:lang w:val="es-AR"/>
        </w:rPr>
        <w:t>(16).</w:t>
      </w:r>
    </w:p>
    <w:p w14:paraId="7D0A57A5"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Sigue la pasi</w:t>
      </w:r>
      <w:r w:rsidR="006A1AC1">
        <w:rPr>
          <w:rFonts w:ascii="Arial" w:hAnsi="Arial" w:cs="Arial"/>
          <w:sz w:val="20"/>
          <w:szCs w:val="20"/>
          <w:lang w:val="es-AR"/>
        </w:rPr>
        <w:t>ó</w:t>
      </w:r>
      <w:r w:rsidRPr="000D4063">
        <w:rPr>
          <w:rFonts w:ascii="Arial" w:hAnsi="Arial" w:cs="Arial"/>
          <w:sz w:val="20"/>
          <w:szCs w:val="20"/>
          <w:lang w:val="es-AR"/>
        </w:rPr>
        <w:t>n muy oportunamente, porque de tal</w:t>
      </w:r>
      <w:r w:rsidR="006A1AC1">
        <w:rPr>
          <w:rFonts w:ascii="Arial" w:hAnsi="Arial" w:cs="Arial"/>
          <w:sz w:val="20"/>
          <w:szCs w:val="20"/>
          <w:lang w:val="es-AR"/>
        </w:rPr>
        <w:t xml:space="preserve"> </w:t>
      </w:r>
      <w:r w:rsidRPr="000D4063">
        <w:rPr>
          <w:rFonts w:ascii="Arial" w:hAnsi="Arial" w:cs="Arial"/>
          <w:sz w:val="20"/>
          <w:szCs w:val="20"/>
          <w:lang w:val="es-AR"/>
        </w:rPr>
        <w:t>manera debe ser amada la doctrina de Cristo, de tal</w:t>
      </w:r>
      <w:r w:rsidR="006A1AC1">
        <w:rPr>
          <w:rFonts w:ascii="Arial" w:hAnsi="Arial" w:cs="Arial"/>
          <w:sz w:val="20"/>
          <w:szCs w:val="20"/>
          <w:lang w:val="es-AR"/>
        </w:rPr>
        <w:t xml:space="preserve"> </w:t>
      </w:r>
      <w:r w:rsidRPr="000D4063">
        <w:rPr>
          <w:rFonts w:ascii="Arial" w:hAnsi="Arial" w:cs="Arial"/>
          <w:sz w:val="20"/>
          <w:szCs w:val="20"/>
          <w:lang w:val="es-AR"/>
        </w:rPr>
        <w:t>modo debemos obedecer sus mandatos, tan sabroso debe</w:t>
      </w:r>
      <w:r w:rsidR="006A1AC1">
        <w:rPr>
          <w:rFonts w:ascii="Arial" w:hAnsi="Arial" w:cs="Arial"/>
          <w:sz w:val="20"/>
          <w:szCs w:val="20"/>
          <w:lang w:val="es-AR"/>
        </w:rPr>
        <w:t xml:space="preserve"> </w:t>
      </w:r>
      <w:r w:rsidRPr="000D4063">
        <w:rPr>
          <w:rFonts w:ascii="Arial" w:hAnsi="Arial" w:cs="Arial"/>
          <w:sz w:val="20"/>
          <w:szCs w:val="20"/>
          <w:lang w:val="es-AR"/>
        </w:rPr>
        <w:t>ser para nosotros e</w:t>
      </w:r>
      <w:r w:rsidR="006A1AC1">
        <w:rPr>
          <w:rFonts w:ascii="Arial" w:hAnsi="Arial" w:cs="Arial"/>
          <w:sz w:val="20"/>
          <w:szCs w:val="20"/>
          <w:lang w:val="es-AR"/>
        </w:rPr>
        <w:t xml:space="preserve">l </w:t>
      </w:r>
      <w:r w:rsidRPr="000D4063">
        <w:rPr>
          <w:rFonts w:ascii="Arial" w:hAnsi="Arial" w:cs="Arial"/>
          <w:sz w:val="20"/>
          <w:szCs w:val="20"/>
          <w:lang w:val="es-AR"/>
        </w:rPr>
        <w:t xml:space="preserve">amor de </w:t>
      </w:r>
      <w:r w:rsidR="006A1AC1">
        <w:rPr>
          <w:rFonts w:ascii="Arial" w:hAnsi="Arial" w:cs="Arial"/>
          <w:sz w:val="20"/>
          <w:szCs w:val="20"/>
          <w:lang w:val="es-AR"/>
        </w:rPr>
        <w:t>C</w:t>
      </w:r>
      <w:r w:rsidRPr="000D4063">
        <w:rPr>
          <w:rFonts w:ascii="Arial" w:hAnsi="Arial" w:cs="Arial"/>
          <w:sz w:val="20"/>
          <w:szCs w:val="20"/>
          <w:lang w:val="es-AR"/>
        </w:rPr>
        <w:t>risto, que ni la muerte ni la</w:t>
      </w:r>
      <w:r w:rsidR="006A1AC1">
        <w:rPr>
          <w:rFonts w:ascii="Arial" w:hAnsi="Arial" w:cs="Arial"/>
          <w:sz w:val="20"/>
          <w:szCs w:val="20"/>
          <w:lang w:val="es-AR"/>
        </w:rPr>
        <w:t xml:space="preserve"> </w:t>
      </w:r>
      <w:r w:rsidRPr="000D4063">
        <w:rPr>
          <w:rFonts w:ascii="Arial" w:hAnsi="Arial" w:cs="Arial"/>
          <w:sz w:val="20"/>
          <w:szCs w:val="20"/>
          <w:lang w:val="es-AR"/>
        </w:rPr>
        <w:t xml:space="preserve">vida ni la tribulación o </w:t>
      </w:r>
      <w:r w:rsidR="006A1AC1">
        <w:rPr>
          <w:rFonts w:ascii="Arial" w:hAnsi="Arial" w:cs="Arial"/>
          <w:sz w:val="20"/>
          <w:szCs w:val="20"/>
          <w:lang w:val="es-AR"/>
        </w:rPr>
        <w:t>l</w:t>
      </w:r>
      <w:r w:rsidRPr="000D4063">
        <w:rPr>
          <w:rFonts w:ascii="Arial" w:hAnsi="Arial" w:cs="Arial"/>
          <w:sz w:val="20"/>
          <w:szCs w:val="20"/>
          <w:lang w:val="es-AR"/>
        </w:rPr>
        <w:t>a angustia se</w:t>
      </w:r>
      <w:r w:rsidR="006A1AC1">
        <w:rPr>
          <w:rFonts w:ascii="Arial" w:hAnsi="Arial" w:cs="Arial"/>
          <w:sz w:val="20"/>
          <w:szCs w:val="20"/>
          <w:lang w:val="es-AR"/>
        </w:rPr>
        <w:t>a</w:t>
      </w:r>
      <w:r w:rsidRPr="000D4063">
        <w:rPr>
          <w:rFonts w:ascii="Arial" w:hAnsi="Arial" w:cs="Arial"/>
          <w:sz w:val="20"/>
          <w:szCs w:val="20"/>
          <w:lang w:val="es-AR"/>
        </w:rPr>
        <w:t>n capaces de separarnos del amor de Dios que está en Cristo (17).</w:t>
      </w:r>
    </w:p>
    <w:p w14:paraId="10D16136"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Animados de esta suerte los fieles por los ejemplos</w:t>
      </w:r>
      <w:r w:rsidR="006A1AC1">
        <w:rPr>
          <w:rFonts w:ascii="Arial" w:hAnsi="Arial" w:cs="Arial"/>
          <w:sz w:val="20"/>
          <w:szCs w:val="20"/>
          <w:lang w:val="es-AR"/>
        </w:rPr>
        <w:t xml:space="preserve"> </w:t>
      </w:r>
      <w:r w:rsidRPr="000D4063">
        <w:rPr>
          <w:rFonts w:ascii="Arial" w:hAnsi="Arial" w:cs="Arial"/>
          <w:sz w:val="20"/>
          <w:szCs w:val="20"/>
          <w:lang w:val="es-AR"/>
        </w:rPr>
        <w:t>de nuestro Salvador, merced a la doctrina que les había</w:t>
      </w:r>
      <w:r>
        <w:rPr>
          <w:rFonts w:ascii="Arial" w:hAnsi="Arial" w:cs="Arial"/>
          <w:sz w:val="20"/>
          <w:szCs w:val="20"/>
          <w:lang w:val="es-AR"/>
        </w:rPr>
        <w:t xml:space="preserve"> </w:t>
      </w:r>
      <w:r w:rsidRPr="000D4063">
        <w:rPr>
          <w:rFonts w:ascii="Arial" w:hAnsi="Arial" w:cs="Arial"/>
          <w:sz w:val="20"/>
          <w:szCs w:val="20"/>
          <w:lang w:val="es-AR"/>
        </w:rPr>
        <w:t>sido transmitida, lucharon fe</w:t>
      </w:r>
      <w:r w:rsidR="006A1AC1">
        <w:rPr>
          <w:rFonts w:ascii="Arial" w:hAnsi="Arial" w:cs="Arial"/>
          <w:sz w:val="20"/>
          <w:szCs w:val="20"/>
          <w:lang w:val="es-AR"/>
        </w:rPr>
        <w:t>liz</w:t>
      </w:r>
      <w:r w:rsidRPr="000D4063">
        <w:rPr>
          <w:rFonts w:ascii="Arial" w:hAnsi="Arial" w:cs="Arial"/>
          <w:sz w:val="20"/>
          <w:szCs w:val="20"/>
          <w:lang w:val="es-AR"/>
        </w:rPr>
        <w:t>mente en defensa de la</w:t>
      </w:r>
      <w:r w:rsidR="006A1AC1">
        <w:rPr>
          <w:rFonts w:ascii="Arial" w:hAnsi="Arial" w:cs="Arial"/>
          <w:sz w:val="20"/>
          <w:szCs w:val="20"/>
          <w:lang w:val="es-AR"/>
        </w:rPr>
        <w:t xml:space="preserve"> </w:t>
      </w:r>
      <w:r w:rsidRPr="000D4063">
        <w:rPr>
          <w:rFonts w:ascii="Arial" w:hAnsi="Arial" w:cs="Arial"/>
          <w:sz w:val="20"/>
          <w:szCs w:val="20"/>
          <w:lang w:val="es-AR"/>
        </w:rPr>
        <w:t>fe, hasta derramar su sangre por ella.</w:t>
      </w:r>
    </w:p>
    <w:p w14:paraId="4B8B094B"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A la pasión siguió la resurrección, porque quien</w:t>
      </w:r>
      <w:r w:rsidR="006D4759">
        <w:rPr>
          <w:rFonts w:ascii="Arial" w:hAnsi="Arial" w:cs="Arial"/>
          <w:sz w:val="20"/>
          <w:szCs w:val="20"/>
          <w:lang w:val="es-AR"/>
        </w:rPr>
        <w:t xml:space="preserve"> </w:t>
      </w:r>
      <w:r w:rsidRPr="000D4063">
        <w:rPr>
          <w:rFonts w:ascii="Arial" w:hAnsi="Arial" w:cs="Arial"/>
          <w:sz w:val="20"/>
          <w:szCs w:val="20"/>
          <w:lang w:val="es-AR"/>
        </w:rPr>
        <w:t xml:space="preserve">murió con Cristo, es necesario resucite con </w:t>
      </w:r>
      <w:r w:rsidR="006D4759">
        <w:rPr>
          <w:rFonts w:ascii="Arial" w:hAnsi="Arial" w:cs="Arial"/>
          <w:sz w:val="20"/>
          <w:szCs w:val="20"/>
          <w:lang w:val="es-AR"/>
        </w:rPr>
        <w:t>C</w:t>
      </w:r>
      <w:r w:rsidRPr="000D4063">
        <w:rPr>
          <w:rFonts w:ascii="Arial" w:hAnsi="Arial" w:cs="Arial"/>
          <w:sz w:val="20"/>
          <w:szCs w:val="20"/>
          <w:lang w:val="es-AR"/>
        </w:rPr>
        <w:t>risto. La</w:t>
      </w:r>
      <w:r w:rsidR="006D4759">
        <w:rPr>
          <w:rFonts w:ascii="Arial" w:hAnsi="Arial" w:cs="Arial"/>
          <w:sz w:val="20"/>
          <w:szCs w:val="20"/>
          <w:lang w:val="es-AR"/>
        </w:rPr>
        <w:t xml:space="preserve"> </w:t>
      </w:r>
      <w:r w:rsidRPr="000D4063">
        <w:rPr>
          <w:rFonts w:ascii="Arial" w:hAnsi="Arial" w:cs="Arial"/>
          <w:sz w:val="20"/>
          <w:szCs w:val="20"/>
          <w:lang w:val="es-AR"/>
        </w:rPr>
        <w:t>resurrección es, en consecuencia, la primera justificación</w:t>
      </w:r>
      <w:r w:rsidR="006D4759">
        <w:rPr>
          <w:rFonts w:ascii="Arial" w:hAnsi="Arial" w:cs="Arial"/>
          <w:sz w:val="20"/>
          <w:szCs w:val="20"/>
          <w:lang w:val="es-AR"/>
        </w:rPr>
        <w:t xml:space="preserve"> </w:t>
      </w:r>
      <w:r w:rsidRPr="000D4063">
        <w:rPr>
          <w:rFonts w:ascii="Arial" w:hAnsi="Arial" w:cs="Arial"/>
          <w:sz w:val="20"/>
          <w:szCs w:val="20"/>
          <w:lang w:val="es-AR"/>
        </w:rPr>
        <w:t>del alma, a la cual sigue la segunda, es decir, la</w:t>
      </w:r>
      <w:r w:rsidR="006D4759">
        <w:rPr>
          <w:rFonts w:ascii="Arial" w:hAnsi="Arial" w:cs="Arial"/>
          <w:sz w:val="20"/>
          <w:szCs w:val="20"/>
          <w:lang w:val="es-AR"/>
        </w:rPr>
        <w:t xml:space="preserve"> glorifi</w:t>
      </w:r>
      <w:r w:rsidRPr="000D4063">
        <w:rPr>
          <w:rFonts w:ascii="Arial" w:hAnsi="Arial" w:cs="Arial"/>
          <w:sz w:val="20"/>
          <w:szCs w:val="20"/>
          <w:lang w:val="es-AR"/>
        </w:rPr>
        <w:t>cación de los cuerpos, de suerte que en ambas seamos</w:t>
      </w:r>
      <w:r w:rsidR="006D4759">
        <w:rPr>
          <w:rFonts w:ascii="Arial" w:hAnsi="Arial" w:cs="Arial"/>
          <w:sz w:val="20"/>
          <w:szCs w:val="20"/>
          <w:lang w:val="es-AR"/>
        </w:rPr>
        <w:t xml:space="preserve"> </w:t>
      </w:r>
      <w:r w:rsidRPr="000D4063">
        <w:rPr>
          <w:rFonts w:ascii="Arial" w:hAnsi="Arial" w:cs="Arial"/>
          <w:sz w:val="20"/>
          <w:szCs w:val="20"/>
          <w:lang w:val="es-AR"/>
        </w:rPr>
        <w:t>partícipes de aquella sublime ascensión del Salvador en</w:t>
      </w:r>
      <w:r w:rsidR="006D4759">
        <w:rPr>
          <w:rFonts w:ascii="Arial" w:hAnsi="Arial" w:cs="Arial"/>
          <w:sz w:val="20"/>
          <w:szCs w:val="20"/>
          <w:lang w:val="es-AR"/>
        </w:rPr>
        <w:t xml:space="preserve"> </w:t>
      </w:r>
      <w:r w:rsidRPr="000D4063">
        <w:rPr>
          <w:rFonts w:ascii="Arial" w:hAnsi="Arial" w:cs="Arial"/>
          <w:sz w:val="20"/>
          <w:szCs w:val="20"/>
          <w:lang w:val="es-AR"/>
        </w:rPr>
        <w:t>la cual Cristo total, esto es, la cabeza y los miembros</w:t>
      </w:r>
      <w:r w:rsidR="006D4759">
        <w:rPr>
          <w:rFonts w:ascii="Arial" w:hAnsi="Arial" w:cs="Arial"/>
          <w:sz w:val="20"/>
          <w:szCs w:val="20"/>
          <w:lang w:val="es-AR"/>
        </w:rPr>
        <w:t xml:space="preserve"> </w:t>
      </w:r>
      <w:r w:rsidRPr="000D4063">
        <w:rPr>
          <w:rFonts w:ascii="Arial" w:hAnsi="Arial" w:cs="Arial"/>
          <w:sz w:val="20"/>
          <w:szCs w:val="20"/>
          <w:lang w:val="es-AR"/>
        </w:rPr>
        <w:t>fueron recibidos en la Jerusalén celeste.</w:t>
      </w:r>
    </w:p>
    <w:p w14:paraId="2FF05053"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lastRenderedPageBreak/>
        <w:t>Mas, tornando a nosotros, atended, hermanos, a</w:t>
      </w:r>
      <w:r w:rsidR="006D4759">
        <w:rPr>
          <w:rFonts w:ascii="Arial" w:hAnsi="Arial" w:cs="Arial"/>
          <w:sz w:val="20"/>
          <w:szCs w:val="20"/>
          <w:lang w:val="es-AR"/>
        </w:rPr>
        <w:t xml:space="preserve"> </w:t>
      </w:r>
      <w:r w:rsidRPr="000D4063">
        <w:rPr>
          <w:rFonts w:ascii="Arial" w:hAnsi="Arial" w:cs="Arial"/>
          <w:sz w:val="20"/>
          <w:szCs w:val="20"/>
          <w:lang w:val="es-AR"/>
        </w:rPr>
        <w:t>vuestra vocación, atended al fruto de la misma. Mirad</w:t>
      </w:r>
      <w:r w:rsidR="006D4759">
        <w:rPr>
          <w:rFonts w:ascii="Arial" w:hAnsi="Arial" w:cs="Arial"/>
          <w:sz w:val="20"/>
          <w:szCs w:val="20"/>
          <w:lang w:val="es-AR"/>
        </w:rPr>
        <w:t xml:space="preserve"> </w:t>
      </w:r>
      <w:r w:rsidRPr="000D4063">
        <w:rPr>
          <w:rFonts w:ascii="Arial" w:hAnsi="Arial" w:cs="Arial"/>
          <w:sz w:val="20"/>
          <w:szCs w:val="20"/>
          <w:lang w:val="es-AR"/>
        </w:rPr>
        <w:t>cómo habéis sido llamados y qué utilidad reporta vuestro</w:t>
      </w:r>
      <w:r w:rsidR="006D4759">
        <w:rPr>
          <w:rFonts w:ascii="Arial" w:hAnsi="Arial" w:cs="Arial"/>
          <w:sz w:val="20"/>
          <w:szCs w:val="20"/>
          <w:lang w:val="es-AR"/>
        </w:rPr>
        <w:t xml:space="preserve"> </w:t>
      </w:r>
      <w:r w:rsidRPr="000D4063">
        <w:rPr>
          <w:rFonts w:ascii="Arial" w:hAnsi="Arial" w:cs="Arial"/>
          <w:sz w:val="20"/>
          <w:szCs w:val="20"/>
          <w:lang w:val="es-AR"/>
        </w:rPr>
        <w:t>llamamiento. Fuisteis llamados por Cristo para compadeceros con Cristo a fin de poder reinar también con él</w:t>
      </w:r>
      <w:r w:rsidR="006D4759">
        <w:rPr>
          <w:rFonts w:ascii="Arial" w:hAnsi="Arial" w:cs="Arial"/>
          <w:sz w:val="20"/>
          <w:szCs w:val="20"/>
          <w:lang w:val="es-AR"/>
        </w:rPr>
        <w:t xml:space="preserve"> </w:t>
      </w:r>
      <w:r w:rsidRPr="000D4063">
        <w:rPr>
          <w:rFonts w:ascii="Arial" w:hAnsi="Arial" w:cs="Arial"/>
          <w:sz w:val="20"/>
          <w:szCs w:val="20"/>
          <w:lang w:val="es-AR"/>
        </w:rPr>
        <w:t>para siempre. Además, nosotros hemos sido llamados de</w:t>
      </w:r>
      <w:r w:rsidR="006D4759">
        <w:rPr>
          <w:rFonts w:ascii="Arial" w:hAnsi="Arial" w:cs="Arial"/>
          <w:sz w:val="20"/>
          <w:szCs w:val="20"/>
          <w:lang w:val="es-AR"/>
        </w:rPr>
        <w:t xml:space="preserve"> </w:t>
      </w:r>
      <w:r w:rsidRPr="000D4063">
        <w:rPr>
          <w:rFonts w:ascii="Arial" w:hAnsi="Arial" w:cs="Arial"/>
          <w:sz w:val="20"/>
          <w:szCs w:val="20"/>
          <w:lang w:val="es-AR"/>
        </w:rPr>
        <w:t>tres maneras, por un aviso externo, por un deseo de los</w:t>
      </w:r>
      <w:r w:rsidR="006D4759">
        <w:rPr>
          <w:rFonts w:ascii="Arial" w:hAnsi="Arial" w:cs="Arial"/>
          <w:sz w:val="20"/>
          <w:szCs w:val="20"/>
          <w:lang w:val="es-AR"/>
        </w:rPr>
        <w:t xml:space="preserve"> </w:t>
      </w:r>
      <w:r w:rsidRPr="000D4063">
        <w:rPr>
          <w:rFonts w:ascii="Arial" w:hAnsi="Arial" w:cs="Arial"/>
          <w:sz w:val="20"/>
          <w:szCs w:val="20"/>
          <w:lang w:val="es-AR"/>
        </w:rPr>
        <w:t>bienes eternos, por una inspiración interna.</w:t>
      </w:r>
    </w:p>
    <w:p w14:paraId="31463DF8"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El aviso externo tiene su fundamento en la doctrina,</w:t>
      </w:r>
      <w:r w:rsidR="006D4759">
        <w:rPr>
          <w:rFonts w:ascii="Arial" w:hAnsi="Arial" w:cs="Arial"/>
          <w:sz w:val="20"/>
          <w:szCs w:val="20"/>
          <w:lang w:val="es-AR"/>
        </w:rPr>
        <w:t xml:space="preserve"> </w:t>
      </w:r>
      <w:r w:rsidRPr="000D4063">
        <w:rPr>
          <w:rFonts w:ascii="Arial" w:hAnsi="Arial" w:cs="Arial"/>
          <w:sz w:val="20"/>
          <w:szCs w:val="20"/>
          <w:lang w:val="es-AR"/>
        </w:rPr>
        <w:t>el deseo de los bienes eternos en el ejemplo, y la inspiración interna en el milagro. No puede haber mayor milagro que aquel admirable cambio realizado en nosotros,</w:t>
      </w:r>
      <w:r w:rsidR="000C53E8">
        <w:rPr>
          <w:rFonts w:ascii="Arial" w:hAnsi="Arial" w:cs="Arial"/>
          <w:sz w:val="20"/>
          <w:szCs w:val="20"/>
          <w:lang w:val="es-AR"/>
        </w:rPr>
        <w:t xml:space="preserve"> </w:t>
      </w:r>
      <w:r w:rsidRPr="000D4063">
        <w:rPr>
          <w:rFonts w:ascii="Arial" w:hAnsi="Arial" w:cs="Arial"/>
          <w:sz w:val="20"/>
          <w:szCs w:val="20"/>
          <w:lang w:val="es-AR"/>
        </w:rPr>
        <w:t>por el cual el hombre de inmundo se queda súbitamente</w:t>
      </w:r>
      <w:r w:rsidR="000C53E8">
        <w:rPr>
          <w:rFonts w:ascii="Arial" w:hAnsi="Arial" w:cs="Arial"/>
          <w:sz w:val="20"/>
          <w:szCs w:val="20"/>
          <w:lang w:val="es-AR"/>
        </w:rPr>
        <w:t xml:space="preserve"> </w:t>
      </w:r>
      <w:r w:rsidRPr="000D4063">
        <w:rPr>
          <w:rFonts w:ascii="Arial" w:hAnsi="Arial" w:cs="Arial"/>
          <w:sz w:val="20"/>
          <w:szCs w:val="20"/>
          <w:lang w:val="es-AR"/>
        </w:rPr>
        <w:t>limpio, de soberbio humilde, de iracundo pacífico, de</w:t>
      </w:r>
      <w:r w:rsidR="000C53E8">
        <w:rPr>
          <w:rFonts w:ascii="Arial" w:hAnsi="Arial" w:cs="Arial"/>
          <w:sz w:val="20"/>
          <w:szCs w:val="20"/>
          <w:lang w:val="es-AR"/>
        </w:rPr>
        <w:t xml:space="preserve"> </w:t>
      </w:r>
      <w:r w:rsidRPr="000D4063">
        <w:rPr>
          <w:rFonts w:ascii="Arial" w:hAnsi="Arial" w:cs="Arial"/>
          <w:sz w:val="20"/>
          <w:szCs w:val="20"/>
          <w:lang w:val="es-AR"/>
        </w:rPr>
        <w:t>malvado santo. Tal milagro no debe atribuirse al predicador ni al sabio, ni al hombre que se comporta honradamente ante sus semejantes, sino más bien debe ser alabado aquél que así como sopla donde quiere</w:t>
      </w:r>
      <w:r w:rsidR="002A2ECC" w:rsidRPr="007258F7">
        <w:rPr>
          <w:rStyle w:val="Refdenotaalpie"/>
          <w:rFonts w:ascii="Arial" w:hAnsi="Arial" w:cs="Arial"/>
          <w:sz w:val="20"/>
          <w:szCs w:val="20"/>
          <w:lang w:val="es-AR"/>
        </w:rPr>
        <w:footnoteReference w:customMarkFollows="1" w:id="176"/>
        <w:sym w:font="Symbol" w:char="F0D7"/>
      </w:r>
      <w:r w:rsidRPr="000D4063">
        <w:rPr>
          <w:rFonts w:ascii="Arial" w:hAnsi="Arial" w:cs="Arial"/>
          <w:sz w:val="20"/>
          <w:szCs w:val="20"/>
          <w:lang w:val="es-AR"/>
        </w:rPr>
        <w:t>(18), así</w:t>
      </w:r>
      <w:r w:rsidR="000C53E8">
        <w:rPr>
          <w:rFonts w:ascii="Arial" w:hAnsi="Arial" w:cs="Arial"/>
          <w:sz w:val="20"/>
          <w:szCs w:val="20"/>
          <w:lang w:val="es-AR"/>
        </w:rPr>
        <w:t xml:space="preserve"> </w:t>
      </w:r>
      <w:r w:rsidRPr="000D4063">
        <w:rPr>
          <w:rFonts w:ascii="Arial" w:hAnsi="Arial" w:cs="Arial"/>
          <w:sz w:val="20"/>
          <w:szCs w:val="20"/>
          <w:lang w:val="es-AR"/>
        </w:rPr>
        <w:t>también cuando quiere sopla e inspira cuanto de bueno hay en nosotros.</w:t>
      </w:r>
    </w:p>
    <w:p w14:paraId="6EC42750"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Así pues, para esto hemos sido llamados, para seguir</w:t>
      </w:r>
      <w:r w:rsidR="000C53E8">
        <w:rPr>
          <w:rFonts w:ascii="Arial" w:hAnsi="Arial" w:cs="Arial"/>
          <w:sz w:val="20"/>
          <w:szCs w:val="20"/>
          <w:lang w:val="es-AR"/>
        </w:rPr>
        <w:t xml:space="preserve"> </w:t>
      </w:r>
      <w:r w:rsidRPr="000D4063">
        <w:rPr>
          <w:rFonts w:ascii="Arial" w:hAnsi="Arial" w:cs="Arial"/>
          <w:sz w:val="20"/>
          <w:szCs w:val="20"/>
          <w:lang w:val="es-AR"/>
        </w:rPr>
        <w:t>las huellas (19), de quien cuando era maldecido no maldecía (20), cuando sufría no amenazaba. Luego para asem</w:t>
      </w:r>
      <w:r w:rsidR="000C53E8">
        <w:rPr>
          <w:rFonts w:ascii="Arial" w:hAnsi="Arial" w:cs="Arial"/>
          <w:sz w:val="20"/>
          <w:szCs w:val="20"/>
          <w:lang w:val="es-AR"/>
        </w:rPr>
        <w:t>e</w:t>
      </w:r>
      <w:r w:rsidRPr="000D4063">
        <w:rPr>
          <w:rFonts w:ascii="Arial" w:hAnsi="Arial" w:cs="Arial"/>
          <w:sz w:val="20"/>
          <w:szCs w:val="20"/>
          <w:lang w:val="es-AR"/>
        </w:rPr>
        <w:t>jarse a su pasión, quién dice que mora en él, debe</w:t>
      </w:r>
      <w:r w:rsidR="000C53E8">
        <w:rPr>
          <w:rFonts w:ascii="Arial" w:hAnsi="Arial" w:cs="Arial"/>
          <w:sz w:val="20"/>
          <w:szCs w:val="20"/>
          <w:lang w:val="es-AR"/>
        </w:rPr>
        <w:t xml:space="preserve"> </w:t>
      </w:r>
      <w:r w:rsidRPr="000D4063">
        <w:rPr>
          <w:rFonts w:ascii="Arial" w:hAnsi="Arial" w:cs="Arial"/>
          <w:sz w:val="20"/>
          <w:szCs w:val="20"/>
          <w:lang w:val="es-AR"/>
        </w:rPr>
        <w:t>seguir el mismo camino que él siguió</w:t>
      </w:r>
      <w:r w:rsidR="002A2ECC" w:rsidRPr="007258F7">
        <w:rPr>
          <w:rStyle w:val="Refdenotaalpie"/>
          <w:rFonts w:ascii="Arial" w:hAnsi="Arial" w:cs="Arial"/>
          <w:sz w:val="20"/>
          <w:szCs w:val="20"/>
          <w:lang w:val="es-AR"/>
        </w:rPr>
        <w:footnoteReference w:customMarkFollows="1" w:id="177"/>
        <w:sym w:font="Symbol" w:char="F0D7"/>
      </w:r>
      <w:r w:rsidRPr="000D4063">
        <w:rPr>
          <w:rFonts w:ascii="Arial" w:hAnsi="Arial" w:cs="Arial"/>
          <w:sz w:val="20"/>
          <w:szCs w:val="20"/>
          <w:lang w:val="es-AR"/>
        </w:rPr>
        <w:t>(21). Seamos, por</w:t>
      </w:r>
      <w:r w:rsidR="00C33496">
        <w:rPr>
          <w:rFonts w:ascii="Arial" w:hAnsi="Arial" w:cs="Arial"/>
          <w:sz w:val="20"/>
          <w:szCs w:val="20"/>
          <w:lang w:val="es-AR"/>
        </w:rPr>
        <w:t xml:space="preserve"> </w:t>
      </w:r>
      <w:r w:rsidRPr="000D4063">
        <w:rPr>
          <w:rFonts w:ascii="Arial" w:hAnsi="Arial" w:cs="Arial"/>
          <w:sz w:val="20"/>
          <w:szCs w:val="20"/>
          <w:lang w:val="es-AR"/>
        </w:rPr>
        <w:t>tanto, hermanos míos, el verdadero Eliseo que sigue a</w:t>
      </w:r>
      <w:r w:rsidR="00C33496">
        <w:rPr>
          <w:rFonts w:ascii="Arial" w:hAnsi="Arial" w:cs="Arial"/>
          <w:sz w:val="20"/>
          <w:szCs w:val="20"/>
          <w:lang w:val="es-AR"/>
        </w:rPr>
        <w:t xml:space="preserve"> </w:t>
      </w:r>
      <w:r w:rsidRPr="000D4063">
        <w:rPr>
          <w:rFonts w:ascii="Arial" w:hAnsi="Arial" w:cs="Arial"/>
          <w:sz w:val="20"/>
          <w:szCs w:val="20"/>
          <w:lang w:val="es-AR"/>
        </w:rPr>
        <w:t>Elías. Sucedió que cuando el Señor quiso arreb</w:t>
      </w:r>
      <w:r w:rsidR="00C33496">
        <w:rPr>
          <w:rFonts w:ascii="Arial" w:hAnsi="Arial" w:cs="Arial"/>
          <w:sz w:val="20"/>
          <w:szCs w:val="20"/>
          <w:lang w:val="es-AR"/>
        </w:rPr>
        <w:t>a</w:t>
      </w:r>
      <w:r w:rsidRPr="000D4063">
        <w:rPr>
          <w:rFonts w:ascii="Arial" w:hAnsi="Arial" w:cs="Arial"/>
          <w:sz w:val="20"/>
          <w:szCs w:val="20"/>
          <w:lang w:val="es-AR"/>
        </w:rPr>
        <w:t>tar a Elías,</w:t>
      </w:r>
      <w:r w:rsidR="00C33496">
        <w:rPr>
          <w:rFonts w:ascii="Arial" w:hAnsi="Arial" w:cs="Arial"/>
          <w:sz w:val="20"/>
          <w:szCs w:val="20"/>
          <w:lang w:val="es-AR"/>
        </w:rPr>
        <w:t xml:space="preserve"> </w:t>
      </w:r>
      <w:r w:rsidRPr="000D4063">
        <w:rPr>
          <w:rFonts w:ascii="Arial" w:hAnsi="Arial" w:cs="Arial"/>
          <w:sz w:val="20"/>
          <w:szCs w:val="20"/>
          <w:lang w:val="es-AR"/>
        </w:rPr>
        <w:t xml:space="preserve">iba éste en compañía de Eliseo a Gálgala. De allí partieron para Betel, después, como ya hemos dicho, para Jericó y de allí al Jordán (22). </w:t>
      </w:r>
      <w:r w:rsidR="00C33496">
        <w:rPr>
          <w:rFonts w:ascii="Arial" w:hAnsi="Arial" w:cs="Arial"/>
          <w:sz w:val="20"/>
          <w:szCs w:val="20"/>
          <w:lang w:val="es-AR"/>
        </w:rPr>
        <w:t>E</w:t>
      </w:r>
      <w:r w:rsidRPr="000D4063">
        <w:rPr>
          <w:rFonts w:ascii="Arial" w:hAnsi="Arial" w:cs="Arial"/>
          <w:sz w:val="20"/>
          <w:szCs w:val="20"/>
          <w:lang w:val="es-AR"/>
        </w:rPr>
        <w:t>n todos estos lugares le</w:t>
      </w:r>
      <w:r w:rsidR="00C33496">
        <w:rPr>
          <w:rFonts w:ascii="Arial" w:hAnsi="Arial" w:cs="Arial"/>
          <w:sz w:val="20"/>
          <w:szCs w:val="20"/>
          <w:lang w:val="es-AR"/>
        </w:rPr>
        <w:t xml:space="preserve"> </w:t>
      </w:r>
      <w:r w:rsidRPr="000D4063">
        <w:rPr>
          <w:rFonts w:ascii="Arial" w:hAnsi="Arial" w:cs="Arial"/>
          <w:sz w:val="20"/>
          <w:szCs w:val="20"/>
          <w:lang w:val="es-AR"/>
        </w:rPr>
        <w:t xml:space="preserve">tentaba Elías diciendo: </w:t>
      </w:r>
      <w:r w:rsidR="008B6EB5">
        <w:rPr>
          <w:rFonts w:ascii="Arial" w:hAnsi="Arial" w:cs="Arial"/>
          <w:sz w:val="20"/>
          <w:szCs w:val="20"/>
          <w:lang w:val="es-AR"/>
        </w:rPr>
        <w:t>“</w:t>
      </w:r>
      <w:r w:rsidRPr="000D4063">
        <w:rPr>
          <w:rFonts w:ascii="Arial" w:hAnsi="Arial" w:cs="Arial"/>
          <w:sz w:val="20"/>
          <w:szCs w:val="20"/>
          <w:lang w:val="es-AR"/>
        </w:rPr>
        <w:t>Quédate aquí, porque el Señor</w:t>
      </w:r>
      <w:r w:rsidR="00C33496">
        <w:rPr>
          <w:rFonts w:ascii="Arial" w:hAnsi="Arial" w:cs="Arial"/>
          <w:sz w:val="20"/>
          <w:szCs w:val="20"/>
          <w:lang w:val="es-AR"/>
        </w:rPr>
        <w:t xml:space="preserve"> </w:t>
      </w:r>
      <w:r w:rsidRPr="000D4063">
        <w:rPr>
          <w:rFonts w:ascii="Arial" w:hAnsi="Arial" w:cs="Arial"/>
          <w:sz w:val="20"/>
          <w:szCs w:val="20"/>
          <w:lang w:val="es-AR"/>
        </w:rPr>
        <w:t>envía hasta el Jordán</w:t>
      </w:r>
      <w:r w:rsidR="008B6EB5">
        <w:rPr>
          <w:rFonts w:ascii="Arial" w:hAnsi="Arial" w:cs="Arial"/>
          <w:sz w:val="20"/>
          <w:szCs w:val="20"/>
          <w:lang w:val="es-AR"/>
        </w:rPr>
        <w:t>”</w:t>
      </w:r>
      <w:r w:rsidRPr="000D4063">
        <w:rPr>
          <w:rFonts w:ascii="Arial" w:hAnsi="Arial" w:cs="Arial"/>
          <w:sz w:val="20"/>
          <w:szCs w:val="20"/>
          <w:lang w:val="es-AR"/>
        </w:rPr>
        <w:t xml:space="preserve">. Eliseo contestó: </w:t>
      </w:r>
      <w:r w:rsidR="008B6EB5">
        <w:rPr>
          <w:rFonts w:ascii="Arial" w:hAnsi="Arial" w:cs="Arial"/>
          <w:sz w:val="20"/>
          <w:szCs w:val="20"/>
          <w:lang w:val="es-AR"/>
        </w:rPr>
        <w:t>“</w:t>
      </w:r>
      <w:r w:rsidRPr="000D4063">
        <w:rPr>
          <w:rFonts w:ascii="Arial" w:hAnsi="Arial" w:cs="Arial"/>
          <w:sz w:val="20"/>
          <w:szCs w:val="20"/>
          <w:lang w:val="es-AR"/>
        </w:rPr>
        <w:t>Te juro por el</w:t>
      </w:r>
      <w:r w:rsidR="00C33496">
        <w:rPr>
          <w:rFonts w:ascii="Arial" w:hAnsi="Arial" w:cs="Arial"/>
          <w:sz w:val="20"/>
          <w:szCs w:val="20"/>
          <w:lang w:val="es-AR"/>
        </w:rPr>
        <w:t xml:space="preserve"> </w:t>
      </w:r>
      <w:r w:rsidRPr="000D4063">
        <w:rPr>
          <w:rFonts w:ascii="Arial" w:hAnsi="Arial" w:cs="Arial"/>
          <w:sz w:val="20"/>
          <w:szCs w:val="20"/>
          <w:lang w:val="es-AR"/>
        </w:rPr>
        <w:t>Señor y por tu vida que no me apartaré de ti</w:t>
      </w:r>
      <w:r w:rsidR="008B6EB5">
        <w:rPr>
          <w:rFonts w:ascii="Arial" w:hAnsi="Arial" w:cs="Arial"/>
          <w:sz w:val="20"/>
          <w:szCs w:val="20"/>
          <w:lang w:val="es-AR"/>
        </w:rPr>
        <w:t>”</w:t>
      </w:r>
      <w:r w:rsidRPr="000D4063">
        <w:rPr>
          <w:rFonts w:ascii="Arial" w:hAnsi="Arial" w:cs="Arial"/>
          <w:sz w:val="20"/>
          <w:szCs w:val="20"/>
          <w:lang w:val="es-AR"/>
        </w:rPr>
        <w:t xml:space="preserve"> (23).</w:t>
      </w:r>
    </w:p>
    <w:p w14:paraId="76250831"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lastRenderedPageBreak/>
        <w:t>Partieron, pues, de Gálgala, donde se celebró la</w:t>
      </w:r>
      <w:r w:rsidR="00C33496">
        <w:rPr>
          <w:rFonts w:ascii="Arial" w:hAnsi="Arial" w:cs="Arial"/>
          <w:sz w:val="20"/>
          <w:szCs w:val="20"/>
          <w:lang w:val="es-AR"/>
        </w:rPr>
        <w:t xml:space="preserve"> </w:t>
      </w:r>
      <w:r w:rsidRPr="000D4063">
        <w:rPr>
          <w:rFonts w:ascii="Arial" w:hAnsi="Arial" w:cs="Arial"/>
          <w:sz w:val="20"/>
          <w:szCs w:val="20"/>
          <w:lang w:val="es-AR"/>
        </w:rPr>
        <w:t>segunda c</w:t>
      </w:r>
      <w:r w:rsidR="00C33496">
        <w:rPr>
          <w:rFonts w:ascii="Arial" w:hAnsi="Arial" w:cs="Arial"/>
          <w:sz w:val="20"/>
          <w:szCs w:val="20"/>
          <w:lang w:val="es-AR"/>
        </w:rPr>
        <w:t>i</w:t>
      </w:r>
      <w:r w:rsidRPr="000D4063">
        <w:rPr>
          <w:rFonts w:ascii="Arial" w:hAnsi="Arial" w:cs="Arial"/>
          <w:sz w:val="20"/>
          <w:szCs w:val="20"/>
          <w:lang w:val="es-AR"/>
        </w:rPr>
        <w:t>rcuncisión, porque hay dos clases de circuncisiones espirituales. La primera se realiza en e</w:t>
      </w:r>
      <w:r w:rsidR="00C33496">
        <w:rPr>
          <w:rFonts w:ascii="Arial" w:hAnsi="Arial" w:cs="Arial"/>
          <w:sz w:val="20"/>
          <w:szCs w:val="20"/>
          <w:lang w:val="es-AR"/>
        </w:rPr>
        <w:t>l</w:t>
      </w:r>
      <w:r w:rsidRPr="000D4063">
        <w:rPr>
          <w:rFonts w:ascii="Arial" w:hAnsi="Arial" w:cs="Arial"/>
          <w:sz w:val="20"/>
          <w:szCs w:val="20"/>
          <w:lang w:val="es-AR"/>
        </w:rPr>
        <w:t xml:space="preserve"> bautismo, a saber, la purificación de todos los pecados; la</w:t>
      </w:r>
      <w:r w:rsidR="00C33496">
        <w:rPr>
          <w:rFonts w:ascii="Arial" w:hAnsi="Arial" w:cs="Arial"/>
          <w:sz w:val="20"/>
          <w:szCs w:val="20"/>
          <w:lang w:val="es-AR"/>
        </w:rPr>
        <w:t xml:space="preserve"> </w:t>
      </w:r>
      <w:r w:rsidRPr="000D4063">
        <w:rPr>
          <w:rFonts w:ascii="Arial" w:hAnsi="Arial" w:cs="Arial"/>
          <w:sz w:val="20"/>
          <w:szCs w:val="20"/>
          <w:lang w:val="es-AR"/>
        </w:rPr>
        <w:t>segunda, tiene lugar en la verdadera conversión, en la</w:t>
      </w:r>
      <w:r w:rsidR="00C33496">
        <w:rPr>
          <w:rFonts w:ascii="Arial" w:hAnsi="Arial" w:cs="Arial"/>
          <w:sz w:val="20"/>
          <w:szCs w:val="20"/>
          <w:lang w:val="es-AR"/>
        </w:rPr>
        <w:t xml:space="preserve"> </w:t>
      </w:r>
      <w:r w:rsidRPr="000D4063">
        <w:rPr>
          <w:rFonts w:ascii="Arial" w:hAnsi="Arial" w:cs="Arial"/>
          <w:sz w:val="20"/>
          <w:szCs w:val="20"/>
          <w:lang w:val="es-AR"/>
        </w:rPr>
        <w:t>renuncia total de todos los bie</w:t>
      </w:r>
      <w:r w:rsidR="0059454F">
        <w:rPr>
          <w:rFonts w:ascii="Arial" w:hAnsi="Arial" w:cs="Arial"/>
          <w:sz w:val="20"/>
          <w:szCs w:val="20"/>
          <w:lang w:val="es-AR"/>
        </w:rPr>
        <w:t>n</w:t>
      </w:r>
      <w:r w:rsidRPr="000D4063">
        <w:rPr>
          <w:rFonts w:ascii="Arial" w:hAnsi="Arial" w:cs="Arial"/>
          <w:sz w:val="20"/>
          <w:szCs w:val="20"/>
          <w:lang w:val="es-AR"/>
        </w:rPr>
        <w:t xml:space="preserve">es materiales. </w:t>
      </w:r>
      <w:r w:rsidR="0059454F">
        <w:rPr>
          <w:rFonts w:ascii="Arial" w:hAnsi="Arial" w:cs="Arial"/>
          <w:sz w:val="20"/>
          <w:szCs w:val="20"/>
          <w:lang w:val="es-AR"/>
        </w:rPr>
        <w:t>C</w:t>
      </w:r>
      <w:r w:rsidRPr="000D4063">
        <w:rPr>
          <w:rFonts w:ascii="Arial" w:hAnsi="Arial" w:cs="Arial"/>
          <w:sz w:val="20"/>
          <w:szCs w:val="20"/>
          <w:lang w:val="es-AR"/>
        </w:rPr>
        <w:t>iertamente allí no se ha de estar en pie; con todo, reiteradas</w:t>
      </w:r>
      <w:r w:rsidR="0059454F">
        <w:rPr>
          <w:rFonts w:ascii="Arial" w:hAnsi="Arial" w:cs="Arial"/>
          <w:sz w:val="20"/>
          <w:szCs w:val="20"/>
          <w:lang w:val="es-AR"/>
        </w:rPr>
        <w:t xml:space="preserve"> </w:t>
      </w:r>
      <w:r w:rsidRPr="000D4063">
        <w:rPr>
          <w:rFonts w:ascii="Arial" w:hAnsi="Arial" w:cs="Arial"/>
          <w:sz w:val="20"/>
          <w:szCs w:val="20"/>
          <w:lang w:val="es-AR"/>
        </w:rPr>
        <w:t>veces Eliseo es tentado a sentarse aquí seguro y a no</w:t>
      </w:r>
      <w:r w:rsidR="0059454F">
        <w:rPr>
          <w:rFonts w:ascii="Arial" w:hAnsi="Arial" w:cs="Arial"/>
          <w:sz w:val="20"/>
          <w:szCs w:val="20"/>
          <w:lang w:val="es-AR"/>
        </w:rPr>
        <w:t xml:space="preserve"> </w:t>
      </w:r>
      <w:r w:rsidRPr="000D4063">
        <w:rPr>
          <w:rFonts w:ascii="Arial" w:hAnsi="Arial" w:cs="Arial"/>
          <w:sz w:val="20"/>
          <w:szCs w:val="20"/>
          <w:lang w:val="es-AR"/>
        </w:rPr>
        <w:t>caminar a sitios más elevados. Sin embargo, en la voz</w:t>
      </w:r>
      <w:r w:rsidR="0059454F">
        <w:rPr>
          <w:rFonts w:ascii="Arial" w:hAnsi="Arial" w:cs="Arial"/>
          <w:sz w:val="20"/>
          <w:szCs w:val="20"/>
          <w:lang w:val="es-AR"/>
        </w:rPr>
        <w:t xml:space="preserve"> </w:t>
      </w:r>
      <w:r w:rsidRPr="000D4063">
        <w:rPr>
          <w:rFonts w:ascii="Arial" w:hAnsi="Arial" w:cs="Arial"/>
          <w:sz w:val="20"/>
          <w:szCs w:val="20"/>
          <w:lang w:val="es-AR"/>
        </w:rPr>
        <w:t>de Elías no se debe entender una inc</w:t>
      </w:r>
      <w:r w:rsidR="0059454F">
        <w:rPr>
          <w:rFonts w:ascii="Arial" w:hAnsi="Arial" w:cs="Arial"/>
          <w:sz w:val="20"/>
          <w:szCs w:val="20"/>
          <w:lang w:val="es-AR"/>
        </w:rPr>
        <w:t>it</w:t>
      </w:r>
      <w:r w:rsidRPr="000D4063">
        <w:rPr>
          <w:rFonts w:ascii="Arial" w:hAnsi="Arial" w:cs="Arial"/>
          <w:sz w:val="20"/>
          <w:szCs w:val="20"/>
          <w:lang w:val="es-AR"/>
        </w:rPr>
        <w:t>ación de Dios al</w:t>
      </w:r>
      <w:r w:rsidR="0059454F">
        <w:rPr>
          <w:rFonts w:ascii="Arial" w:hAnsi="Arial" w:cs="Arial"/>
          <w:sz w:val="20"/>
          <w:szCs w:val="20"/>
          <w:lang w:val="es-AR"/>
        </w:rPr>
        <w:t xml:space="preserve"> </w:t>
      </w:r>
      <w:r w:rsidRPr="000D4063">
        <w:rPr>
          <w:rFonts w:ascii="Arial" w:hAnsi="Arial" w:cs="Arial"/>
          <w:sz w:val="20"/>
          <w:szCs w:val="20"/>
          <w:lang w:val="es-AR"/>
        </w:rPr>
        <w:t>mal, sino más bien una permisión manifiesta.</w:t>
      </w:r>
    </w:p>
    <w:p w14:paraId="05B841CE" w14:textId="77777777" w:rsid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Salga, en consecuencia, el discípulo siguiendo las</w:t>
      </w:r>
      <w:r w:rsidR="0059454F">
        <w:rPr>
          <w:rFonts w:ascii="Arial" w:hAnsi="Arial" w:cs="Arial"/>
          <w:sz w:val="20"/>
          <w:szCs w:val="20"/>
          <w:lang w:val="es-AR"/>
        </w:rPr>
        <w:t xml:space="preserve"> </w:t>
      </w:r>
      <w:r w:rsidRPr="000D4063">
        <w:rPr>
          <w:rFonts w:ascii="Arial" w:hAnsi="Arial" w:cs="Arial"/>
          <w:sz w:val="20"/>
          <w:szCs w:val="20"/>
          <w:lang w:val="es-AR"/>
        </w:rPr>
        <w:t>huellas de Cristo y venga a Betel, es decir, a la casa de</w:t>
      </w:r>
      <w:r w:rsidR="0059454F">
        <w:rPr>
          <w:rFonts w:ascii="Arial" w:hAnsi="Arial" w:cs="Arial"/>
          <w:sz w:val="20"/>
          <w:szCs w:val="20"/>
          <w:lang w:val="es-AR"/>
        </w:rPr>
        <w:t xml:space="preserve"> </w:t>
      </w:r>
      <w:r w:rsidRPr="000D4063">
        <w:rPr>
          <w:rFonts w:ascii="Arial" w:hAnsi="Arial" w:cs="Arial"/>
          <w:sz w:val="20"/>
          <w:szCs w:val="20"/>
          <w:lang w:val="es-AR"/>
        </w:rPr>
        <w:t>Dios. Por casa de Dios entiéndase el lugar de la conversión donde se renuncia al mundo, o bien su misma alma,</w:t>
      </w:r>
      <w:r w:rsidR="0059454F">
        <w:rPr>
          <w:rFonts w:ascii="Arial" w:hAnsi="Arial" w:cs="Arial"/>
          <w:sz w:val="20"/>
          <w:szCs w:val="20"/>
          <w:lang w:val="es-AR"/>
        </w:rPr>
        <w:t xml:space="preserve"> </w:t>
      </w:r>
      <w:r w:rsidRPr="000D4063">
        <w:rPr>
          <w:rFonts w:ascii="Arial" w:hAnsi="Arial" w:cs="Arial"/>
          <w:sz w:val="20"/>
          <w:szCs w:val="20"/>
          <w:lang w:val="es-AR"/>
        </w:rPr>
        <w:t xml:space="preserve">la cual es necesario se consagre pronto a Dios por virtud de </w:t>
      </w:r>
      <w:r w:rsidR="0059454F">
        <w:rPr>
          <w:rFonts w:ascii="Arial" w:hAnsi="Arial" w:cs="Arial"/>
          <w:sz w:val="20"/>
          <w:szCs w:val="20"/>
          <w:lang w:val="es-AR"/>
        </w:rPr>
        <w:t>l</w:t>
      </w:r>
      <w:r w:rsidRPr="000D4063">
        <w:rPr>
          <w:rFonts w:ascii="Arial" w:hAnsi="Arial" w:cs="Arial"/>
          <w:sz w:val="20"/>
          <w:szCs w:val="20"/>
          <w:lang w:val="es-AR"/>
        </w:rPr>
        <w:t>a castidad, porque sin esta virtud, nadie puede</w:t>
      </w:r>
      <w:r w:rsidR="0059454F">
        <w:rPr>
          <w:rFonts w:ascii="Arial" w:hAnsi="Arial" w:cs="Arial"/>
          <w:sz w:val="20"/>
          <w:szCs w:val="20"/>
          <w:lang w:val="es-AR"/>
        </w:rPr>
        <w:t xml:space="preserve"> </w:t>
      </w:r>
      <w:r w:rsidRPr="000D4063">
        <w:rPr>
          <w:rFonts w:ascii="Arial" w:hAnsi="Arial" w:cs="Arial"/>
          <w:sz w:val="20"/>
          <w:szCs w:val="20"/>
          <w:lang w:val="es-AR"/>
        </w:rPr>
        <w:t>asp</w:t>
      </w:r>
      <w:r w:rsidR="0059454F">
        <w:rPr>
          <w:rFonts w:ascii="Arial" w:hAnsi="Arial" w:cs="Arial"/>
          <w:sz w:val="20"/>
          <w:szCs w:val="20"/>
          <w:lang w:val="es-AR"/>
        </w:rPr>
        <w:t>ir</w:t>
      </w:r>
      <w:r w:rsidRPr="000D4063">
        <w:rPr>
          <w:rFonts w:ascii="Arial" w:hAnsi="Arial" w:cs="Arial"/>
          <w:sz w:val="20"/>
          <w:szCs w:val="20"/>
          <w:lang w:val="es-AR"/>
        </w:rPr>
        <w:t>ar a cosas más elevadas. Bien, en el momento de</w:t>
      </w:r>
      <w:r w:rsidR="009A5E69">
        <w:rPr>
          <w:rFonts w:ascii="Arial" w:hAnsi="Arial" w:cs="Arial"/>
          <w:sz w:val="20"/>
          <w:szCs w:val="20"/>
          <w:lang w:val="es-AR"/>
        </w:rPr>
        <w:t xml:space="preserve"> </w:t>
      </w:r>
      <w:r w:rsidRPr="000D4063">
        <w:rPr>
          <w:rFonts w:ascii="Arial" w:hAnsi="Arial" w:cs="Arial"/>
          <w:sz w:val="20"/>
          <w:szCs w:val="20"/>
          <w:lang w:val="es-AR"/>
        </w:rPr>
        <w:t>haberte hecho templo de Dios por la castidad, sal para</w:t>
      </w:r>
      <w:r w:rsidR="009A5E69">
        <w:rPr>
          <w:rFonts w:ascii="Arial" w:hAnsi="Arial" w:cs="Arial"/>
          <w:sz w:val="20"/>
          <w:szCs w:val="20"/>
          <w:lang w:val="es-AR"/>
        </w:rPr>
        <w:t xml:space="preserve"> </w:t>
      </w:r>
      <w:r w:rsidRPr="000D4063">
        <w:rPr>
          <w:rFonts w:ascii="Arial" w:hAnsi="Arial" w:cs="Arial"/>
          <w:sz w:val="20"/>
          <w:szCs w:val="20"/>
          <w:lang w:val="es-AR"/>
        </w:rPr>
        <w:t>Jericó, sinónimo de luna, porque así ,como ésta es considerada a veces mala, a causa de sus mutaciones, otras,</w:t>
      </w:r>
      <w:r w:rsidR="009A5E69">
        <w:rPr>
          <w:rFonts w:ascii="Arial" w:hAnsi="Arial" w:cs="Arial"/>
          <w:sz w:val="20"/>
          <w:szCs w:val="20"/>
          <w:lang w:val="es-AR"/>
        </w:rPr>
        <w:t xml:space="preserve"> </w:t>
      </w:r>
      <w:r w:rsidRPr="000D4063">
        <w:rPr>
          <w:rFonts w:ascii="Arial" w:hAnsi="Arial" w:cs="Arial"/>
          <w:sz w:val="20"/>
          <w:szCs w:val="20"/>
          <w:lang w:val="es-AR"/>
        </w:rPr>
        <w:t xml:space="preserve">en cambio, es buena a causa de su resplandor, ora cuando está en creciente, ora cuando se halla en menguante. </w:t>
      </w:r>
    </w:p>
    <w:p w14:paraId="08C13503"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Ea, hermanos míos, a la virtud de la castidad debe</w:t>
      </w:r>
      <w:r w:rsidR="009A5E69">
        <w:rPr>
          <w:rFonts w:ascii="Arial" w:hAnsi="Arial" w:cs="Arial"/>
          <w:sz w:val="20"/>
          <w:szCs w:val="20"/>
          <w:lang w:val="es-AR"/>
        </w:rPr>
        <w:t xml:space="preserve"> </w:t>
      </w:r>
      <w:r w:rsidRPr="000D4063">
        <w:rPr>
          <w:rFonts w:ascii="Arial" w:hAnsi="Arial" w:cs="Arial"/>
          <w:sz w:val="20"/>
          <w:szCs w:val="20"/>
          <w:lang w:val="es-AR"/>
        </w:rPr>
        <w:t>seguir el resplandor de la</w:t>
      </w:r>
      <w:r w:rsidR="009A5E69">
        <w:rPr>
          <w:rFonts w:ascii="Arial" w:hAnsi="Arial" w:cs="Arial"/>
          <w:sz w:val="20"/>
          <w:szCs w:val="20"/>
          <w:lang w:val="es-AR"/>
        </w:rPr>
        <w:t>s</w:t>
      </w:r>
      <w:r w:rsidRPr="000D4063">
        <w:rPr>
          <w:rFonts w:ascii="Arial" w:hAnsi="Arial" w:cs="Arial"/>
          <w:sz w:val="20"/>
          <w:szCs w:val="20"/>
          <w:lang w:val="es-AR"/>
        </w:rPr>
        <w:t xml:space="preserve"> bue</w:t>
      </w:r>
      <w:r w:rsidR="009A5E69">
        <w:rPr>
          <w:rFonts w:ascii="Arial" w:hAnsi="Arial" w:cs="Arial"/>
          <w:sz w:val="20"/>
          <w:szCs w:val="20"/>
          <w:lang w:val="es-AR"/>
        </w:rPr>
        <w:t>n</w:t>
      </w:r>
      <w:r w:rsidRPr="000D4063">
        <w:rPr>
          <w:rFonts w:ascii="Arial" w:hAnsi="Arial" w:cs="Arial"/>
          <w:sz w:val="20"/>
          <w:szCs w:val="20"/>
          <w:lang w:val="es-AR"/>
        </w:rPr>
        <w:t>as obras. El alma experimenta en ello lo que fue dic</w:t>
      </w:r>
      <w:r w:rsidR="009A5E69">
        <w:rPr>
          <w:rFonts w:ascii="Arial" w:hAnsi="Arial" w:cs="Arial"/>
          <w:sz w:val="20"/>
          <w:szCs w:val="20"/>
          <w:lang w:val="es-AR"/>
        </w:rPr>
        <w:t>h</w:t>
      </w:r>
      <w:r w:rsidRPr="000D4063">
        <w:rPr>
          <w:rFonts w:ascii="Arial" w:hAnsi="Arial" w:cs="Arial"/>
          <w:sz w:val="20"/>
          <w:szCs w:val="20"/>
          <w:lang w:val="es-AR"/>
        </w:rPr>
        <w:t xml:space="preserve">o a Adán: </w:t>
      </w:r>
      <w:r w:rsidR="008B6EB5">
        <w:rPr>
          <w:rFonts w:ascii="Arial" w:hAnsi="Arial" w:cs="Arial"/>
          <w:sz w:val="20"/>
          <w:szCs w:val="20"/>
          <w:lang w:val="es-AR"/>
        </w:rPr>
        <w:t>“</w:t>
      </w:r>
      <w:r w:rsidRPr="000D4063">
        <w:rPr>
          <w:rFonts w:ascii="Arial" w:hAnsi="Arial" w:cs="Arial"/>
          <w:sz w:val="20"/>
          <w:szCs w:val="20"/>
          <w:lang w:val="es-AR"/>
        </w:rPr>
        <w:t>Comerás el</w:t>
      </w:r>
      <w:r w:rsidR="009A5E69">
        <w:rPr>
          <w:rFonts w:ascii="Arial" w:hAnsi="Arial" w:cs="Arial"/>
          <w:sz w:val="20"/>
          <w:szCs w:val="20"/>
          <w:lang w:val="es-AR"/>
        </w:rPr>
        <w:t xml:space="preserve"> </w:t>
      </w:r>
      <w:r w:rsidRPr="000D4063">
        <w:rPr>
          <w:rFonts w:ascii="Arial" w:hAnsi="Arial" w:cs="Arial"/>
          <w:sz w:val="20"/>
          <w:szCs w:val="20"/>
          <w:lang w:val="es-AR"/>
        </w:rPr>
        <w:t>pan con el sudor de tu rostro</w:t>
      </w:r>
      <w:r w:rsidR="008B6EB5">
        <w:rPr>
          <w:rFonts w:ascii="Arial" w:hAnsi="Arial" w:cs="Arial"/>
          <w:sz w:val="20"/>
          <w:szCs w:val="20"/>
          <w:lang w:val="es-AR"/>
        </w:rPr>
        <w:t>”</w:t>
      </w:r>
      <w:r w:rsidR="002A2ECC" w:rsidRPr="002A2ECC">
        <w:rPr>
          <w:rStyle w:val="Refdenotaalpie"/>
          <w:rFonts w:ascii="Arial" w:hAnsi="Arial" w:cs="Arial"/>
          <w:sz w:val="20"/>
          <w:szCs w:val="20"/>
          <w:lang w:val="es-AR"/>
        </w:rPr>
        <w:t xml:space="preserve"> </w:t>
      </w:r>
      <w:r w:rsidR="002A2ECC" w:rsidRPr="007258F7">
        <w:rPr>
          <w:rStyle w:val="Refdenotaalpie"/>
          <w:rFonts w:ascii="Arial" w:hAnsi="Arial" w:cs="Arial"/>
          <w:sz w:val="20"/>
          <w:szCs w:val="20"/>
          <w:lang w:val="es-AR"/>
        </w:rPr>
        <w:footnoteReference w:customMarkFollows="1" w:id="178"/>
        <w:sym w:font="Symbol" w:char="F0D7"/>
      </w:r>
      <w:r w:rsidRPr="000D4063">
        <w:rPr>
          <w:rFonts w:ascii="Arial" w:hAnsi="Arial" w:cs="Arial"/>
          <w:sz w:val="20"/>
          <w:szCs w:val="20"/>
          <w:lang w:val="es-AR"/>
        </w:rPr>
        <w:t>(24). Aquí hay trabajo,</w:t>
      </w:r>
      <w:r w:rsidR="009A5E69">
        <w:rPr>
          <w:rFonts w:ascii="Arial" w:hAnsi="Arial" w:cs="Arial"/>
          <w:sz w:val="20"/>
          <w:szCs w:val="20"/>
          <w:lang w:val="es-AR"/>
        </w:rPr>
        <w:t xml:space="preserve"> </w:t>
      </w:r>
      <w:r w:rsidRPr="000D4063">
        <w:rPr>
          <w:rFonts w:ascii="Arial" w:hAnsi="Arial" w:cs="Arial"/>
          <w:sz w:val="20"/>
          <w:szCs w:val="20"/>
          <w:lang w:val="es-AR"/>
        </w:rPr>
        <w:t>dolor, tentación, tribulación con todo, cuanto más se</w:t>
      </w:r>
      <w:r w:rsidR="009A5E69">
        <w:rPr>
          <w:rFonts w:ascii="Arial" w:hAnsi="Arial" w:cs="Arial"/>
          <w:sz w:val="20"/>
          <w:szCs w:val="20"/>
          <w:lang w:val="es-AR"/>
        </w:rPr>
        <w:t xml:space="preserve"> </w:t>
      </w:r>
      <w:r w:rsidRPr="000D4063">
        <w:rPr>
          <w:rFonts w:ascii="Arial" w:hAnsi="Arial" w:cs="Arial"/>
          <w:sz w:val="20"/>
          <w:szCs w:val="20"/>
          <w:lang w:val="es-AR"/>
        </w:rPr>
        <w:t>multipliquen las preocupaciones, los consuelos de Cristo</w:t>
      </w:r>
      <w:r w:rsidR="009A5E69">
        <w:rPr>
          <w:rFonts w:ascii="Arial" w:hAnsi="Arial" w:cs="Arial"/>
          <w:sz w:val="20"/>
          <w:szCs w:val="20"/>
          <w:lang w:val="es-AR"/>
        </w:rPr>
        <w:t xml:space="preserve"> </w:t>
      </w:r>
      <w:r w:rsidRPr="000D4063">
        <w:rPr>
          <w:rFonts w:ascii="Arial" w:hAnsi="Arial" w:cs="Arial"/>
          <w:sz w:val="20"/>
          <w:szCs w:val="20"/>
          <w:lang w:val="es-AR"/>
        </w:rPr>
        <w:t>son mi delicia (25). Su resplandor está a veces en el</w:t>
      </w:r>
      <w:r w:rsidR="009A5E69">
        <w:rPr>
          <w:rFonts w:ascii="Arial" w:hAnsi="Arial" w:cs="Arial"/>
          <w:sz w:val="20"/>
          <w:szCs w:val="20"/>
          <w:lang w:val="es-AR"/>
        </w:rPr>
        <w:t xml:space="preserve"> </w:t>
      </w:r>
      <w:r w:rsidRPr="000D4063">
        <w:rPr>
          <w:rFonts w:ascii="Arial" w:hAnsi="Arial" w:cs="Arial"/>
          <w:sz w:val="20"/>
          <w:szCs w:val="20"/>
          <w:lang w:val="es-AR"/>
        </w:rPr>
        <w:t>defecto, a causa de la tentación, otras, en cambio, en el</w:t>
      </w:r>
      <w:r w:rsidR="009A5E69">
        <w:rPr>
          <w:rFonts w:ascii="Arial" w:hAnsi="Arial" w:cs="Arial"/>
          <w:sz w:val="20"/>
          <w:szCs w:val="20"/>
          <w:lang w:val="es-AR"/>
        </w:rPr>
        <w:t xml:space="preserve"> </w:t>
      </w:r>
      <w:r w:rsidRPr="000D4063">
        <w:rPr>
          <w:rFonts w:ascii="Arial" w:hAnsi="Arial" w:cs="Arial"/>
          <w:sz w:val="20"/>
          <w:szCs w:val="20"/>
          <w:lang w:val="es-AR"/>
        </w:rPr>
        <w:t>apr</w:t>
      </w:r>
      <w:r w:rsidR="009A5E69">
        <w:rPr>
          <w:rFonts w:ascii="Arial" w:hAnsi="Arial" w:cs="Arial"/>
          <w:sz w:val="20"/>
          <w:szCs w:val="20"/>
          <w:lang w:val="es-AR"/>
        </w:rPr>
        <w:t>o</w:t>
      </w:r>
      <w:r w:rsidRPr="000D4063">
        <w:rPr>
          <w:rFonts w:ascii="Arial" w:hAnsi="Arial" w:cs="Arial"/>
          <w:sz w:val="20"/>
          <w:szCs w:val="20"/>
          <w:lang w:val="es-AR"/>
        </w:rPr>
        <w:t>vechamiento, a causa de las consolaciones. En tal</w:t>
      </w:r>
      <w:r w:rsidR="009A5E69">
        <w:rPr>
          <w:rFonts w:ascii="Arial" w:hAnsi="Arial" w:cs="Arial"/>
          <w:sz w:val="20"/>
          <w:szCs w:val="20"/>
          <w:lang w:val="es-AR"/>
        </w:rPr>
        <w:t xml:space="preserve"> </w:t>
      </w:r>
      <w:r w:rsidRPr="000D4063">
        <w:rPr>
          <w:rFonts w:ascii="Arial" w:hAnsi="Arial" w:cs="Arial"/>
          <w:sz w:val="20"/>
          <w:szCs w:val="20"/>
          <w:lang w:val="es-AR"/>
        </w:rPr>
        <w:t>situación comienza el hombre a conocer</w:t>
      </w:r>
      <w:r w:rsidR="009A5E69">
        <w:rPr>
          <w:rFonts w:ascii="Arial" w:hAnsi="Arial" w:cs="Arial"/>
          <w:sz w:val="20"/>
          <w:szCs w:val="20"/>
          <w:lang w:val="es-AR"/>
        </w:rPr>
        <w:t>s</w:t>
      </w:r>
      <w:r w:rsidRPr="000D4063">
        <w:rPr>
          <w:rFonts w:ascii="Arial" w:hAnsi="Arial" w:cs="Arial"/>
          <w:sz w:val="20"/>
          <w:szCs w:val="20"/>
          <w:lang w:val="es-AR"/>
        </w:rPr>
        <w:t>e a sí mismo, y</w:t>
      </w:r>
      <w:r w:rsidR="009A5E69">
        <w:rPr>
          <w:rFonts w:ascii="Arial" w:hAnsi="Arial" w:cs="Arial"/>
          <w:sz w:val="20"/>
          <w:szCs w:val="20"/>
          <w:lang w:val="es-AR"/>
        </w:rPr>
        <w:t xml:space="preserve"> </w:t>
      </w:r>
      <w:r w:rsidRPr="000D4063">
        <w:rPr>
          <w:rFonts w:ascii="Arial" w:hAnsi="Arial" w:cs="Arial"/>
          <w:sz w:val="20"/>
          <w:szCs w:val="20"/>
          <w:lang w:val="es-AR"/>
        </w:rPr>
        <w:t>así que va al Jordán, que se interpreta bajada.</w:t>
      </w:r>
    </w:p>
    <w:p w14:paraId="771B57E7"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lastRenderedPageBreak/>
        <w:t>Descendió, en e</w:t>
      </w:r>
      <w:r w:rsidR="00B050CE">
        <w:rPr>
          <w:rFonts w:ascii="Arial" w:hAnsi="Arial" w:cs="Arial"/>
          <w:sz w:val="20"/>
          <w:szCs w:val="20"/>
          <w:lang w:val="es-AR"/>
        </w:rPr>
        <w:t>f</w:t>
      </w:r>
      <w:r w:rsidRPr="000D4063">
        <w:rPr>
          <w:rFonts w:ascii="Arial" w:hAnsi="Arial" w:cs="Arial"/>
          <w:sz w:val="20"/>
          <w:szCs w:val="20"/>
          <w:lang w:val="es-AR"/>
        </w:rPr>
        <w:t>ecto, humillándose a sí mismo,</w:t>
      </w:r>
      <w:r w:rsidR="00B050CE">
        <w:rPr>
          <w:rFonts w:ascii="Arial" w:hAnsi="Arial" w:cs="Arial"/>
          <w:sz w:val="20"/>
          <w:szCs w:val="20"/>
          <w:lang w:val="es-AR"/>
        </w:rPr>
        <w:t xml:space="preserve"> </w:t>
      </w:r>
      <w:r w:rsidRPr="000D4063">
        <w:rPr>
          <w:rFonts w:ascii="Arial" w:hAnsi="Arial" w:cs="Arial"/>
          <w:sz w:val="20"/>
          <w:szCs w:val="20"/>
          <w:lang w:val="es-AR"/>
        </w:rPr>
        <w:t>hacién</w:t>
      </w:r>
      <w:r w:rsidR="00B050CE">
        <w:rPr>
          <w:rFonts w:ascii="Arial" w:hAnsi="Arial" w:cs="Arial"/>
          <w:sz w:val="20"/>
          <w:szCs w:val="20"/>
          <w:lang w:val="es-AR"/>
        </w:rPr>
        <w:t>-</w:t>
      </w:r>
      <w:r w:rsidRPr="000D4063">
        <w:rPr>
          <w:rFonts w:ascii="Arial" w:hAnsi="Arial" w:cs="Arial"/>
          <w:sz w:val="20"/>
          <w:szCs w:val="20"/>
          <w:lang w:val="es-AR"/>
        </w:rPr>
        <w:t>dose obediente hasta la muerte (26). El primer grado está, por consiguiente, en la renuncia del mundo; el</w:t>
      </w:r>
      <w:r w:rsidR="00B050CE">
        <w:rPr>
          <w:rFonts w:ascii="Arial" w:hAnsi="Arial" w:cs="Arial"/>
          <w:sz w:val="20"/>
          <w:szCs w:val="20"/>
          <w:lang w:val="es-AR"/>
        </w:rPr>
        <w:t xml:space="preserve"> </w:t>
      </w:r>
      <w:r w:rsidRPr="000D4063">
        <w:rPr>
          <w:rFonts w:ascii="Arial" w:hAnsi="Arial" w:cs="Arial"/>
          <w:sz w:val="20"/>
          <w:szCs w:val="20"/>
          <w:lang w:val="es-AR"/>
        </w:rPr>
        <w:t>segundo, en la incorrupción de la carne; el tercero, en la</w:t>
      </w:r>
      <w:r w:rsidR="00B050CE">
        <w:rPr>
          <w:rFonts w:ascii="Arial" w:hAnsi="Arial" w:cs="Arial"/>
          <w:sz w:val="20"/>
          <w:szCs w:val="20"/>
          <w:lang w:val="es-AR"/>
        </w:rPr>
        <w:t xml:space="preserve"> </w:t>
      </w:r>
      <w:r w:rsidRPr="000D4063">
        <w:rPr>
          <w:rFonts w:ascii="Arial" w:hAnsi="Arial" w:cs="Arial"/>
          <w:sz w:val="20"/>
          <w:szCs w:val="20"/>
          <w:lang w:val="es-AR"/>
        </w:rPr>
        <w:t>prueba en un trabajo provechoso, el cuarto en la virtud de la obediencia.</w:t>
      </w:r>
    </w:p>
    <w:p w14:paraId="6F083260" w14:textId="77777777" w:rsidR="000D4063" w:rsidRPr="000D4063" w:rsidRDefault="000D4063" w:rsidP="000D4063">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Referente al primero, es necesario de todo punto,</w:t>
      </w:r>
      <w:r w:rsidR="00B050CE">
        <w:rPr>
          <w:rFonts w:ascii="Arial" w:hAnsi="Arial" w:cs="Arial"/>
          <w:sz w:val="20"/>
          <w:szCs w:val="20"/>
          <w:lang w:val="es-AR"/>
        </w:rPr>
        <w:t xml:space="preserve"> </w:t>
      </w:r>
      <w:r w:rsidRPr="000D4063">
        <w:rPr>
          <w:rFonts w:ascii="Arial" w:hAnsi="Arial" w:cs="Arial"/>
          <w:sz w:val="20"/>
          <w:szCs w:val="20"/>
          <w:lang w:val="es-AR"/>
        </w:rPr>
        <w:t>que mediante la renuncia del mundo, se imite la desnudez de Cristo, y de esta suerte se preparan el alma y el</w:t>
      </w:r>
      <w:r w:rsidR="00B050CE">
        <w:rPr>
          <w:rFonts w:ascii="Arial" w:hAnsi="Arial" w:cs="Arial"/>
          <w:sz w:val="20"/>
          <w:szCs w:val="20"/>
          <w:lang w:val="es-AR"/>
        </w:rPr>
        <w:t xml:space="preserve"> </w:t>
      </w:r>
      <w:r w:rsidRPr="000D4063">
        <w:rPr>
          <w:rFonts w:ascii="Arial" w:hAnsi="Arial" w:cs="Arial"/>
          <w:sz w:val="20"/>
          <w:szCs w:val="20"/>
          <w:lang w:val="es-AR"/>
        </w:rPr>
        <w:t>cuerpo para merecer ser santuario de Cristo. Después</w:t>
      </w:r>
      <w:r w:rsidR="00B050CE">
        <w:rPr>
          <w:rFonts w:ascii="Arial" w:hAnsi="Arial" w:cs="Arial"/>
          <w:sz w:val="20"/>
          <w:szCs w:val="20"/>
          <w:lang w:val="es-AR"/>
        </w:rPr>
        <w:t xml:space="preserve"> </w:t>
      </w:r>
      <w:r w:rsidRPr="000D4063">
        <w:rPr>
          <w:rFonts w:ascii="Arial" w:hAnsi="Arial" w:cs="Arial"/>
          <w:sz w:val="20"/>
          <w:szCs w:val="20"/>
          <w:lang w:val="es-AR"/>
        </w:rPr>
        <w:t>en el tercer grado, ejercitándose en tentaciones y consolaciones, se habitúa a gustar las dulzuras de Cristo, y</w:t>
      </w:r>
      <w:r w:rsidR="00B050CE">
        <w:rPr>
          <w:rFonts w:ascii="Arial" w:hAnsi="Arial" w:cs="Arial"/>
          <w:sz w:val="20"/>
          <w:szCs w:val="20"/>
          <w:lang w:val="es-AR"/>
        </w:rPr>
        <w:t xml:space="preserve"> </w:t>
      </w:r>
      <w:r w:rsidRPr="000D4063">
        <w:rPr>
          <w:rFonts w:ascii="Arial" w:hAnsi="Arial" w:cs="Arial"/>
          <w:sz w:val="20"/>
          <w:szCs w:val="20"/>
          <w:lang w:val="es-AR"/>
        </w:rPr>
        <w:t>entonces será cuando a través de la paciencia y obediencia se haga partícipe de la pasión de Cristo (27). En</w:t>
      </w:r>
      <w:r w:rsidR="00994B08">
        <w:rPr>
          <w:rFonts w:ascii="Arial" w:hAnsi="Arial" w:cs="Arial"/>
          <w:sz w:val="20"/>
          <w:szCs w:val="20"/>
          <w:lang w:val="es-AR"/>
        </w:rPr>
        <w:t xml:space="preserve"> </w:t>
      </w:r>
      <w:r w:rsidRPr="000D4063">
        <w:rPr>
          <w:rFonts w:ascii="Arial" w:hAnsi="Arial" w:cs="Arial"/>
          <w:sz w:val="20"/>
          <w:szCs w:val="20"/>
          <w:lang w:val="es-AR"/>
        </w:rPr>
        <w:t>este grado, la cruz es para dicha alma el temor del Señor,</w:t>
      </w:r>
      <w:r w:rsidR="00994B08">
        <w:rPr>
          <w:rFonts w:ascii="Arial" w:hAnsi="Arial" w:cs="Arial"/>
          <w:sz w:val="20"/>
          <w:szCs w:val="20"/>
          <w:lang w:val="es-AR"/>
        </w:rPr>
        <w:t xml:space="preserve"> </w:t>
      </w:r>
      <w:r w:rsidRPr="000D4063">
        <w:rPr>
          <w:rFonts w:ascii="Arial" w:hAnsi="Arial" w:cs="Arial"/>
          <w:sz w:val="20"/>
          <w:szCs w:val="20"/>
          <w:lang w:val="es-AR"/>
        </w:rPr>
        <w:t>el cual mortificando la propia voluntad (28) y siendo sepultado por el bautismo (29), aguardará el día de la</w:t>
      </w:r>
      <w:r w:rsidR="00994B08">
        <w:rPr>
          <w:rFonts w:ascii="Arial" w:hAnsi="Arial" w:cs="Arial"/>
          <w:sz w:val="20"/>
          <w:szCs w:val="20"/>
          <w:lang w:val="es-AR"/>
        </w:rPr>
        <w:t xml:space="preserve"> </w:t>
      </w:r>
      <w:r w:rsidRPr="000D4063">
        <w:rPr>
          <w:rFonts w:ascii="Arial" w:hAnsi="Arial" w:cs="Arial"/>
          <w:sz w:val="20"/>
          <w:szCs w:val="20"/>
          <w:lang w:val="es-AR"/>
        </w:rPr>
        <w:t>resurrección con gran ansiedad de espíritu.</w:t>
      </w:r>
    </w:p>
    <w:p w14:paraId="288177A6" w14:textId="77777777" w:rsidR="00594F7E" w:rsidRDefault="000D4063" w:rsidP="000922F1">
      <w:pPr>
        <w:autoSpaceDE w:val="0"/>
        <w:autoSpaceDN w:val="0"/>
        <w:adjustRightInd w:val="0"/>
        <w:spacing w:line="240" w:lineRule="exact"/>
        <w:ind w:left="-142" w:firstLine="397"/>
        <w:jc w:val="both"/>
        <w:rPr>
          <w:rFonts w:ascii="Arial" w:hAnsi="Arial" w:cs="Arial"/>
          <w:sz w:val="20"/>
          <w:szCs w:val="20"/>
          <w:lang w:val="es-AR"/>
        </w:rPr>
      </w:pPr>
      <w:r w:rsidRPr="000D4063">
        <w:rPr>
          <w:rFonts w:ascii="Arial" w:hAnsi="Arial" w:cs="Arial"/>
          <w:sz w:val="20"/>
          <w:szCs w:val="20"/>
          <w:lang w:val="es-AR"/>
        </w:rPr>
        <w:t>Ahora bien, esta resur</w:t>
      </w:r>
      <w:r w:rsidR="00994B08">
        <w:rPr>
          <w:rFonts w:ascii="Arial" w:hAnsi="Arial" w:cs="Arial"/>
          <w:sz w:val="20"/>
          <w:szCs w:val="20"/>
          <w:lang w:val="es-AR"/>
        </w:rPr>
        <w:t>r</w:t>
      </w:r>
      <w:r w:rsidRPr="000D4063">
        <w:rPr>
          <w:rFonts w:ascii="Arial" w:hAnsi="Arial" w:cs="Arial"/>
          <w:sz w:val="20"/>
          <w:szCs w:val="20"/>
          <w:lang w:val="es-AR"/>
        </w:rPr>
        <w:t>ección espiritual se realiza</w:t>
      </w:r>
      <w:r w:rsidR="00994B08">
        <w:rPr>
          <w:rFonts w:ascii="Arial" w:hAnsi="Arial" w:cs="Arial"/>
          <w:sz w:val="20"/>
          <w:szCs w:val="20"/>
          <w:lang w:val="es-AR"/>
        </w:rPr>
        <w:t xml:space="preserve"> </w:t>
      </w:r>
      <w:r w:rsidRPr="000D4063">
        <w:rPr>
          <w:rFonts w:ascii="Arial" w:hAnsi="Arial" w:cs="Arial"/>
          <w:sz w:val="20"/>
          <w:szCs w:val="20"/>
          <w:lang w:val="es-AR"/>
        </w:rPr>
        <w:t>cuando el alma, progresando gradualmente hacia el bien del temor a la esperanza, segura ya del perdón de los</w:t>
      </w:r>
      <w:r w:rsidR="00994B08">
        <w:rPr>
          <w:rFonts w:ascii="Arial" w:hAnsi="Arial" w:cs="Arial"/>
          <w:sz w:val="20"/>
          <w:szCs w:val="20"/>
          <w:lang w:val="es-AR"/>
        </w:rPr>
        <w:t xml:space="preserve"> </w:t>
      </w:r>
      <w:r w:rsidRPr="000D4063">
        <w:rPr>
          <w:rFonts w:ascii="Arial" w:hAnsi="Arial" w:cs="Arial"/>
          <w:sz w:val="20"/>
          <w:szCs w:val="20"/>
          <w:lang w:val="es-AR"/>
        </w:rPr>
        <w:t>pecados, suspire gozosa por aquellos bienes celestiales.</w:t>
      </w:r>
      <w:r w:rsidR="00994B08">
        <w:rPr>
          <w:rFonts w:ascii="Arial" w:hAnsi="Arial" w:cs="Arial"/>
          <w:sz w:val="20"/>
          <w:szCs w:val="20"/>
          <w:lang w:val="es-AR"/>
        </w:rPr>
        <w:t xml:space="preserve"> </w:t>
      </w:r>
      <w:r w:rsidRPr="000D4063">
        <w:rPr>
          <w:rFonts w:ascii="Arial" w:hAnsi="Arial" w:cs="Arial"/>
          <w:sz w:val="20"/>
          <w:szCs w:val="20"/>
          <w:lang w:val="es-AR"/>
        </w:rPr>
        <w:t>De esta suerte subiendo juntamente con el Señor, al</w:t>
      </w:r>
      <w:r w:rsidR="00994B08">
        <w:rPr>
          <w:rFonts w:ascii="Arial" w:hAnsi="Arial" w:cs="Arial"/>
          <w:sz w:val="20"/>
          <w:szCs w:val="20"/>
          <w:lang w:val="es-AR"/>
        </w:rPr>
        <w:t xml:space="preserve"> </w:t>
      </w:r>
      <w:r w:rsidRPr="000D4063">
        <w:rPr>
          <w:rFonts w:ascii="Arial" w:hAnsi="Arial" w:cs="Arial"/>
          <w:sz w:val="20"/>
          <w:szCs w:val="20"/>
          <w:lang w:val="es-AR"/>
        </w:rPr>
        <w:t>menos con el deseo de los cielos, siguiéndole con el</w:t>
      </w:r>
      <w:r w:rsidR="00994B08">
        <w:rPr>
          <w:rFonts w:ascii="Arial" w:hAnsi="Arial" w:cs="Arial"/>
          <w:sz w:val="20"/>
          <w:szCs w:val="20"/>
          <w:lang w:val="es-AR"/>
        </w:rPr>
        <w:t xml:space="preserve"> </w:t>
      </w:r>
      <w:r w:rsidRPr="000D4063">
        <w:rPr>
          <w:rFonts w:ascii="Arial" w:hAnsi="Arial" w:cs="Arial"/>
          <w:sz w:val="20"/>
          <w:szCs w:val="20"/>
          <w:lang w:val="es-AR"/>
        </w:rPr>
        <w:t>afecto, considérase ya, por decirlo así correinando con</w:t>
      </w:r>
      <w:r w:rsidR="00994B08">
        <w:rPr>
          <w:rFonts w:ascii="Arial" w:hAnsi="Arial" w:cs="Arial"/>
          <w:sz w:val="20"/>
          <w:szCs w:val="20"/>
          <w:lang w:val="es-AR"/>
        </w:rPr>
        <w:t xml:space="preserve"> </w:t>
      </w:r>
      <w:r w:rsidRPr="000D4063">
        <w:rPr>
          <w:rFonts w:ascii="Arial" w:hAnsi="Arial" w:cs="Arial"/>
          <w:sz w:val="20"/>
          <w:szCs w:val="20"/>
          <w:lang w:val="es-AR"/>
        </w:rPr>
        <w:t>él en aquellos reinos eternos. Mas, si tal vez desapareciere de tu vista la figura de Elías y el carro de fuego</w:t>
      </w:r>
      <w:r w:rsidR="00D83854">
        <w:rPr>
          <w:rFonts w:ascii="Arial" w:hAnsi="Arial" w:cs="Arial"/>
          <w:sz w:val="20"/>
          <w:szCs w:val="20"/>
          <w:lang w:val="es-AR"/>
        </w:rPr>
        <w:t xml:space="preserve"> </w:t>
      </w:r>
      <w:r w:rsidRPr="000D4063">
        <w:rPr>
          <w:rFonts w:ascii="Arial" w:hAnsi="Arial" w:cs="Arial"/>
          <w:sz w:val="20"/>
          <w:szCs w:val="20"/>
          <w:lang w:val="es-AR"/>
        </w:rPr>
        <w:t>iluminare con sus fulgores admirables la lucha interior</w:t>
      </w:r>
      <w:r w:rsidR="00D83854">
        <w:rPr>
          <w:rFonts w:ascii="Arial" w:hAnsi="Arial" w:cs="Arial"/>
          <w:sz w:val="20"/>
          <w:szCs w:val="20"/>
          <w:lang w:val="es-AR"/>
        </w:rPr>
        <w:t xml:space="preserve"> </w:t>
      </w:r>
      <w:r w:rsidRPr="000D4063">
        <w:rPr>
          <w:rFonts w:ascii="Arial" w:hAnsi="Arial" w:cs="Arial"/>
          <w:sz w:val="20"/>
          <w:szCs w:val="20"/>
          <w:lang w:val="es-AR"/>
        </w:rPr>
        <w:t>de tu espíritu, entonces no se aparte de tus manos el</w:t>
      </w:r>
      <w:r w:rsidR="00D83854">
        <w:rPr>
          <w:rFonts w:ascii="Arial" w:hAnsi="Arial" w:cs="Arial"/>
          <w:sz w:val="20"/>
          <w:szCs w:val="20"/>
          <w:lang w:val="es-AR"/>
        </w:rPr>
        <w:t xml:space="preserve"> </w:t>
      </w:r>
      <w:r w:rsidRPr="000D4063">
        <w:rPr>
          <w:rFonts w:ascii="Arial" w:hAnsi="Arial" w:cs="Arial"/>
          <w:sz w:val="20"/>
          <w:szCs w:val="20"/>
          <w:lang w:val="es-AR"/>
        </w:rPr>
        <w:t>manto que te dejó</w:t>
      </w:r>
      <w:r w:rsidR="002A2ECC" w:rsidRPr="007258F7">
        <w:rPr>
          <w:rStyle w:val="Refdenotaalpie"/>
          <w:rFonts w:ascii="Arial" w:hAnsi="Arial" w:cs="Arial"/>
          <w:sz w:val="20"/>
          <w:szCs w:val="20"/>
          <w:lang w:val="es-AR"/>
        </w:rPr>
        <w:footnoteReference w:customMarkFollows="1" w:id="179"/>
        <w:sym w:font="Symbol" w:char="F0D7"/>
      </w:r>
      <w:r w:rsidRPr="000D4063">
        <w:rPr>
          <w:rFonts w:ascii="Arial" w:hAnsi="Arial" w:cs="Arial"/>
          <w:sz w:val="20"/>
          <w:szCs w:val="20"/>
          <w:lang w:val="es-AR"/>
        </w:rPr>
        <w:t>(30). Por su virtud las aguas, es decir,</w:t>
      </w:r>
      <w:r w:rsidR="00D83854">
        <w:rPr>
          <w:rFonts w:ascii="Arial" w:hAnsi="Arial" w:cs="Arial"/>
          <w:sz w:val="20"/>
          <w:szCs w:val="20"/>
          <w:lang w:val="es-AR"/>
        </w:rPr>
        <w:t xml:space="preserve"> </w:t>
      </w:r>
      <w:r w:rsidRPr="000D4063">
        <w:rPr>
          <w:rFonts w:ascii="Arial" w:hAnsi="Arial" w:cs="Arial"/>
          <w:sz w:val="20"/>
          <w:szCs w:val="20"/>
          <w:lang w:val="es-AR"/>
        </w:rPr>
        <w:t>las corrupciones de este mundo se s</w:t>
      </w:r>
      <w:r w:rsidR="00D83854">
        <w:rPr>
          <w:rFonts w:ascii="Arial" w:hAnsi="Arial" w:cs="Arial"/>
          <w:sz w:val="20"/>
          <w:szCs w:val="20"/>
          <w:lang w:val="es-AR"/>
        </w:rPr>
        <w:t>e</w:t>
      </w:r>
      <w:r w:rsidRPr="000D4063">
        <w:rPr>
          <w:rFonts w:ascii="Arial" w:hAnsi="Arial" w:cs="Arial"/>
          <w:sz w:val="20"/>
          <w:szCs w:val="20"/>
          <w:lang w:val="es-AR"/>
        </w:rPr>
        <w:t>carán al presente,</w:t>
      </w:r>
      <w:r w:rsidR="00D83854">
        <w:rPr>
          <w:rFonts w:ascii="Arial" w:hAnsi="Arial" w:cs="Arial"/>
          <w:sz w:val="20"/>
          <w:szCs w:val="20"/>
          <w:lang w:val="es-AR"/>
        </w:rPr>
        <w:t xml:space="preserve"> </w:t>
      </w:r>
      <w:r w:rsidRPr="000D4063">
        <w:rPr>
          <w:rFonts w:ascii="Arial" w:hAnsi="Arial" w:cs="Arial"/>
          <w:sz w:val="20"/>
          <w:szCs w:val="20"/>
          <w:lang w:val="es-AR"/>
        </w:rPr>
        <w:t>para que en el tiempo en que no puedes adherirte a las</w:t>
      </w:r>
      <w:r w:rsidR="00D83854">
        <w:rPr>
          <w:rFonts w:ascii="Arial" w:hAnsi="Arial" w:cs="Arial"/>
          <w:sz w:val="20"/>
          <w:szCs w:val="20"/>
          <w:lang w:val="es-AR"/>
        </w:rPr>
        <w:t xml:space="preserve"> </w:t>
      </w:r>
      <w:r w:rsidRPr="000D4063">
        <w:rPr>
          <w:rFonts w:ascii="Arial" w:hAnsi="Arial" w:cs="Arial"/>
          <w:sz w:val="20"/>
          <w:szCs w:val="20"/>
          <w:lang w:val="es-AR"/>
        </w:rPr>
        <w:t>cosas celestiales no te manches con las terrenas, antes</w:t>
      </w:r>
      <w:r w:rsidR="00D83854">
        <w:rPr>
          <w:rFonts w:ascii="Arial" w:hAnsi="Arial" w:cs="Arial"/>
          <w:sz w:val="20"/>
          <w:szCs w:val="20"/>
          <w:lang w:val="es-AR"/>
        </w:rPr>
        <w:t xml:space="preserve"> </w:t>
      </w:r>
      <w:r w:rsidRPr="000D4063">
        <w:rPr>
          <w:rFonts w:ascii="Arial" w:hAnsi="Arial" w:cs="Arial"/>
          <w:sz w:val="20"/>
          <w:szCs w:val="20"/>
          <w:lang w:val="es-AR"/>
        </w:rPr>
        <w:t>permanezcas sentado bajo el manto de Elías hasta pasar</w:t>
      </w:r>
      <w:r>
        <w:rPr>
          <w:rFonts w:ascii="Arial" w:hAnsi="Arial" w:cs="Arial"/>
          <w:sz w:val="20"/>
          <w:szCs w:val="20"/>
          <w:lang w:val="es-AR"/>
        </w:rPr>
        <w:t xml:space="preserve"> </w:t>
      </w:r>
      <w:r w:rsidRPr="000D4063">
        <w:rPr>
          <w:rFonts w:ascii="Arial" w:hAnsi="Arial" w:cs="Arial"/>
          <w:sz w:val="20"/>
          <w:szCs w:val="20"/>
          <w:lang w:val="es-AR"/>
        </w:rPr>
        <w:t xml:space="preserve">la calamidad </w:t>
      </w:r>
      <w:r>
        <w:rPr>
          <w:rFonts w:ascii="Arial" w:hAnsi="Arial" w:cs="Arial"/>
          <w:sz w:val="20"/>
          <w:szCs w:val="20"/>
          <w:lang w:val="es-AR"/>
        </w:rPr>
        <w:t>(</w:t>
      </w:r>
      <w:r w:rsidRPr="000D4063">
        <w:rPr>
          <w:rFonts w:ascii="Arial" w:hAnsi="Arial" w:cs="Arial"/>
          <w:sz w:val="20"/>
          <w:szCs w:val="20"/>
          <w:lang w:val="es-AR"/>
        </w:rPr>
        <w:t xml:space="preserve">31), con el auxilio divino. Amén. </w:t>
      </w:r>
      <w:r w:rsidRPr="000D4063">
        <w:rPr>
          <w:rFonts w:ascii="Arial" w:hAnsi="Arial" w:cs="Arial"/>
          <w:sz w:val="20"/>
          <w:szCs w:val="20"/>
          <w:lang w:val="es-AR"/>
        </w:rPr>
        <w:cr/>
      </w:r>
    </w:p>
    <w:p w14:paraId="09D7EF01" w14:textId="77777777" w:rsidR="00594F7E" w:rsidRDefault="00594F7E" w:rsidP="000922F1">
      <w:pPr>
        <w:autoSpaceDE w:val="0"/>
        <w:autoSpaceDN w:val="0"/>
        <w:adjustRightInd w:val="0"/>
        <w:spacing w:line="240" w:lineRule="exact"/>
        <w:ind w:left="-142" w:firstLine="397"/>
        <w:jc w:val="both"/>
        <w:rPr>
          <w:rFonts w:ascii="Arial" w:hAnsi="Arial" w:cs="Arial"/>
          <w:sz w:val="20"/>
          <w:szCs w:val="20"/>
          <w:lang w:val="es-AR"/>
        </w:rPr>
      </w:pPr>
    </w:p>
    <w:p w14:paraId="3BF8A8B8" w14:textId="77777777" w:rsidR="00DF5CFB" w:rsidRDefault="00DF5CFB" w:rsidP="000922F1">
      <w:pPr>
        <w:autoSpaceDE w:val="0"/>
        <w:autoSpaceDN w:val="0"/>
        <w:adjustRightInd w:val="0"/>
        <w:spacing w:line="240" w:lineRule="exact"/>
        <w:ind w:left="-142" w:firstLine="397"/>
        <w:jc w:val="both"/>
        <w:rPr>
          <w:rFonts w:ascii="Arial" w:hAnsi="Arial" w:cs="Arial"/>
          <w:sz w:val="20"/>
          <w:szCs w:val="20"/>
          <w:lang w:val="es-AR"/>
        </w:rPr>
      </w:pPr>
    </w:p>
    <w:p w14:paraId="4D6D6CE4" w14:textId="77777777" w:rsidR="0067641A" w:rsidRDefault="0067641A" w:rsidP="000922F1">
      <w:pPr>
        <w:spacing w:line="240" w:lineRule="exact"/>
        <w:ind w:firstLine="397"/>
        <w:jc w:val="both"/>
        <w:rPr>
          <w:rFonts w:ascii="Arial" w:hAnsi="Arial" w:cs="Arial"/>
          <w:sz w:val="20"/>
          <w:szCs w:val="20"/>
          <w:lang w:val="es-AR"/>
        </w:rPr>
      </w:pPr>
      <w:r>
        <w:rPr>
          <w:rFonts w:ascii="Arial" w:hAnsi="Arial" w:cs="Arial"/>
          <w:sz w:val="20"/>
          <w:szCs w:val="20"/>
          <w:lang w:val="es-AR"/>
        </w:rPr>
        <w:br w:type="page"/>
      </w:r>
    </w:p>
    <w:p w14:paraId="79F73CB1" w14:textId="77777777" w:rsidR="0067641A" w:rsidRDefault="0067641A" w:rsidP="000922F1">
      <w:pPr>
        <w:spacing w:line="240" w:lineRule="exact"/>
        <w:ind w:firstLine="397"/>
        <w:jc w:val="both"/>
        <w:rPr>
          <w:rFonts w:ascii="Arial" w:hAnsi="Arial" w:cs="Arial"/>
          <w:sz w:val="20"/>
          <w:szCs w:val="20"/>
          <w:lang w:val="es-AR"/>
        </w:rPr>
      </w:pPr>
      <w:r>
        <w:rPr>
          <w:rFonts w:ascii="Arial" w:hAnsi="Arial" w:cs="Arial"/>
          <w:sz w:val="20"/>
          <w:szCs w:val="20"/>
          <w:lang w:val="es-AR"/>
        </w:rPr>
        <w:lastRenderedPageBreak/>
        <w:br w:type="page"/>
      </w:r>
    </w:p>
    <w:p w14:paraId="1CE058A6" w14:textId="77777777" w:rsidR="00112F34" w:rsidRDefault="00112F34" w:rsidP="000922F1">
      <w:pPr>
        <w:autoSpaceDE w:val="0"/>
        <w:autoSpaceDN w:val="0"/>
        <w:adjustRightInd w:val="0"/>
        <w:spacing w:line="240" w:lineRule="exact"/>
        <w:ind w:left="-142" w:firstLine="397"/>
        <w:jc w:val="both"/>
        <w:rPr>
          <w:rFonts w:ascii="Arial" w:hAnsi="Arial" w:cs="Arial"/>
          <w:sz w:val="20"/>
          <w:szCs w:val="20"/>
          <w:lang w:val="es-AR"/>
        </w:rPr>
      </w:pPr>
    </w:p>
    <w:p w14:paraId="6E31305A" w14:textId="77777777" w:rsidR="005D258B" w:rsidRDefault="005D258B" w:rsidP="000922F1">
      <w:pPr>
        <w:autoSpaceDE w:val="0"/>
        <w:autoSpaceDN w:val="0"/>
        <w:adjustRightInd w:val="0"/>
        <w:spacing w:line="240" w:lineRule="exact"/>
        <w:ind w:left="-142" w:firstLine="397"/>
        <w:jc w:val="both"/>
        <w:rPr>
          <w:rFonts w:ascii="Arial" w:hAnsi="Arial" w:cs="Arial"/>
          <w:sz w:val="20"/>
          <w:szCs w:val="20"/>
          <w:lang w:val="es-AR"/>
        </w:rPr>
      </w:pPr>
    </w:p>
    <w:p w14:paraId="65B5A601" w14:textId="77777777" w:rsidR="00E019E9" w:rsidRPr="00EA104A" w:rsidRDefault="00E019E9" w:rsidP="00E019E9">
      <w:pPr>
        <w:autoSpaceDE w:val="0"/>
        <w:autoSpaceDN w:val="0"/>
        <w:adjustRightInd w:val="0"/>
        <w:ind w:left="-142" w:firstLine="397"/>
        <w:jc w:val="right"/>
        <w:rPr>
          <w:rFonts w:ascii="Times New Roman" w:hAnsi="Times New Roman"/>
          <w:b/>
          <w:sz w:val="36"/>
          <w:szCs w:val="36"/>
          <w:lang w:val="es-AR"/>
        </w:rPr>
      </w:pPr>
      <w:r>
        <w:rPr>
          <w:rFonts w:ascii="Times New Roman" w:hAnsi="Times New Roman"/>
          <w:b/>
          <w:sz w:val="36"/>
          <w:szCs w:val="36"/>
          <w:lang w:val="es-AR"/>
        </w:rPr>
        <w:t>XIV</w:t>
      </w:r>
    </w:p>
    <w:p w14:paraId="04AE5C11" w14:textId="77777777" w:rsidR="00E019E9" w:rsidRPr="00EA104A" w:rsidRDefault="002A2ECC" w:rsidP="00E019E9">
      <w:pPr>
        <w:autoSpaceDE w:val="0"/>
        <w:autoSpaceDN w:val="0"/>
        <w:adjustRightInd w:val="0"/>
        <w:spacing w:before="120"/>
        <w:ind w:left="-142" w:firstLine="397"/>
        <w:jc w:val="right"/>
        <w:rPr>
          <w:rFonts w:ascii="Times New Roman" w:hAnsi="Times New Roman"/>
          <w:b/>
          <w:sz w:val="28"/>
          <w:szCs w:val="28"/>
          <w:lang w:val="es-AR"/>
        </w:rPr>
      </w:pPr>
      <w:r>
        <w:rPr>
          <w:rFonts w:ascii="Times New Roman" w:hAnsi="Times New Roman"/>
          <w:b/>
          <w:sz w:val="28"/>
          <w:szCs w:val="28"/>
          <w:lang w:val="es-AR"/>
        </w:rPr>
        <w:t>Fiesta</w:t>
      </w:r>
      <w:r w:rsidR="00E019E9">
        <w:rPr>
          <w:rFonts w:ascii="Times New Roman" w:hAnsi="Times New Roman"/>
          <w:b/>
          <w:sz w:val="28"/>
          <w:szCs w:val="28"/>
          <w:lang w:val="es-AR"/>
        </w:rPr>
        <w:t xml:space="preserve"> de</w:t>
      </w:r>
      <w:r>
        <w:rPr>
          <w:rFonts w:ascii="Times New Roman" w:hAnsi="Times New Roman"/>
          <w:b/>
          <w:sz w:val="28"/>
          <w:szCs w:val="28"/>
          <w:lang w:val="es-AR"/>
        </w:rPr>
        <w:t xml:space="preserve"> Pentecostés</w:t>
      </w:r>
    </w:p>
    <w:p w14:paraId="300EBAA3" w14:textId="77777777" w:rsidR="00E019E9" w:rsidRDefault="00E019E9" w:rsidP="00E019E9">
      <w:pPr>
        <w:autoSpaceDE w:val="0"/>
        <w:autoSpaceDN w:val="0"/>
        <w:adjustRightInd w:val="0"/>
        <w:spacing w:line="240" w:lineRule="exact"/>
        <w:ind w:left="-142" w:firstLine="397"/>
        <w:jc w:val="both"/>
        <w:rPr>
          <w:rFonts w:ascii="Arial" w:hAnsi="Arial" w:cs="Arial"/>
          <w:sz w:val="20"/>
          <w:szCs w:val="20"/>
          <w:lang w:val="es-AR"/>
        </w:rPr>
      </w:pPr>
    </w:p>
    <w:p w14:paraId="401ADD7A" w14:textId="77777777" w:rsidR="002A2ECC" w:rsidRDefault="002A2ECC" w:rsidP="00E019E9">
      <w:pPr>
        <w:autoSpaceDE w:val="0"/>
        <w:autoSpaceDN w:val="0"/>
        <w:adjustRightInd w:val="0"/>
        <w:spacing w:line="240" w:lineRule="exact"/>
        <w:ind w:left="-142" w:firstLine="397"/>
        <w:jc w:val="both"/>
        <w:rPr>
          <w:rFonts w:ascii="Arial" w:hAnsi="Arial" w:cs="Arial"/>
          <w:sz w:val="20"/>
          <w:szCs w:val="20"/>
          <w:lang w:val="es-AR"/>
        </w:rPr>
      </w:pPr>
    </w:p>
    <w:p w14:paraId="61AF5820" w14:textId="77777777" w:rsidR="00C67268" w:rsidRPr="00C67268" w:rsidRDefault="002A2ECC" w:rsidP="00C67268">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Mi alma</w:t>
      </w:r>
      <w:r w:rsidR="00EE7BC3">
        <w:rPr>
          <w:rFonts w:ascii="Arial" w:hAnsi="Arial" w:cs="Arial"/>
          <w:sz w:val="20"/>
          <w:szCs w:val="20"/>
          <w:lang w:val="es-AR"/>
        </w:rPr>
        <w:t xml:space="preserve"> </w:t>
      </w:r>
      <w:r w:rsidR="00C67268" w:rsidRPr="00C67268">
        <w:rPr>
          <w:rFonts w:ascii="Arial" w:hAnsi="Arial" w:cs="Arial"/>
          <w:sz w:val="20"/>
          <w:szCs w:val="20"/>
          <w:lang w:val="es-AR"/>
        </w:rPr>
        <w:t>se sobrecoge de pavor al pensar que tengo</w:t>
      </w:r>
      <w:r w:rsidR="00344195">
        <w:rPr>
          <w:rFonts w:ascii="Arial" w:hAnsi="Arial" w:cs="Arial"/>
          <w:sz w:val="20"/>
          <w:szCs w:val="20"/>
          <w:lang w:val="es-AR"/>
        </w:rPr>
        <w:t xml:space="preserve"> </w:t>
      </w:r>
      <w:r w:rsidR="00C67268" w:rsidRPr="00C67268">
        <w:rPr>
          <w:rFonts w:ascii="Arial" w:hAnsi="Arial" w:cs="Arial"/>
          <w:sz w:val="20"/>
          <w:szCs w:val="20"/>
          <w:lang w:val="es-AR"/>
        </w:rPr>
        <w:t>que preparar un sermón para la presente festividad, por</w:t>
      </w:r>
      <w:r w:rsidR="00344195">
        <w:rPr>
          <w:rFonts w:ascii="Arial" w:hAnsi="Arial" w:cs="Arial"/>
          <w:sz w:val="20"/>
          <w:szCs w:val="20"/>
          <w:lang w:val="es-AR"/>
        </w:rPr>
        <w:t xml:space="preserve"> </w:t>
      </w:r>
      <w:r w:rsidR="00C67268" w:rsidRPr="00C67268">
        <w:rPr>
          <w:rFonts w:ascii="Arial" w:hAnsi="Arial" w:cs="Arial"/>
          <w:sz w:val="20"/>
          <w:szCs w:val="20"/>
          <w:lang w:val="es-AR"/>
        </w:rPr>
        <w:t>cuanto el corazón y la lengua son incapaces de expresar</w:t>
      </w:r>
      <w:r w:rsidR="00344195">
        <w:rPr>
          <w:rFonts w:ascii="Arial" w:hAnsi="Arial" w:cs="Arial"/>
          <w:sz w:val="20"/>
          <w:szCs w:val="20"/>
          <w:lang w:val="es-AR"/>
        </w:rPr>
        <w:t xml:space="preserve"> </w:t>
      </w:r>
      <w:r w:rsidR="00C67268" w:rsidRPr="00C67268">
        <w:rPr>
          <w:rFonts w:ascii="Arial" w:hAnsi="Arial" w:cs="Arial"/>
          <w:sz w:val="20"/>
          <w:szCs w:val="20"/>
          <w:lang w:val="es-AR"/>
        </w:rPr>
        <w:t>tanta dulzura. Porque en las demás solemnidades se nos</w:t>
      </w:r>
      <w:r w:rsidR="00344195">
        <w:rPr>
          <w:rFonts w:ascii="Arial" w:hAnsi="Arial" w:cs="Arial"/>
          <w:sz w:val="20"/>
          <w:szCs w:val="20"/>
          <w:lang w:val="es-AR"/>
        </w:rPr>
        <w:t xml:space="preserve"> </w:t>
      </w:r>
      <w:r w:rsidR="00C67268" w:rsidRPr="00C67268">
        <w:rPr>
          <w:rFonts w:ascii="Arial" w:hAnsi="Arial" w:cs="Arial"/>
          <w:sz w:val="20"/>
          <w:szCs w:val="20"/>
          <w:lang w:val="es-AR"/>
        </w:rPr>
        <w:t>ofrece materia abundante, en ésta en cambio o la l</w:t>
      </w:r>
      <w:r w:rsidR="00344195">
        <w:rPr>
          <w:rFonts w:ascii="Arial" w:hAnsi="Arial" w:cs="Arial"/>
          <w:sz w:val="20"/>
          <w:szCs w:val="20"/>
          <w:lang w:val="es-AR"/>
        </w:rPr>
        <w:t>l</w:t>
      </w:r>
      <w:r w:rsidR="00C67268" w:rsidRPr="00C67268">
        <w:rPr>
          <w:rFonts w:ascii="Arial" w:hAnsi="Arial" w:cs="Arial"/>
          <w:sz w:val="20"/>
          <w:szCs w:val="20"/>
          <w:lang w:val="es-AR"/>
        </w:rPr>
        <w:t>evamos dentro o no existe en ninguna parte. Por ejemplo,</w:t>
      </w:r>
      <w:r w:rsidR="00344195">
        <w:rPr>
          <w:rFonts w:ascii="Arial" w:hAnsi="Arial" w:cs="Arial"/>
          <w:sz w:val="20"/>
          <w:szCs w:val="20"/>
          <w:lang w:val="es-AR"/>
        </w:rPr>
        <w:t xml:space="preserve"> </w:t>
      </w:r>
      <w:r w:rsidR="00C67268" w:rsidRPr="00C67268">
        <w:rPr>
          <w:rFonts w:ascii="Arial" w:hAnsi="Arial" w:cs="Arial"/>
          <w:sz w:val="20"/>
          <w:szCs w:val="20"/>
          <w:lang w:val="es-AR"/>
        </w:rPr>
        <w:t>en el nacimiento de Cristo se presenta ante mis ojos su</w:t>
      </w:r>
      <w:r w:rsidR="00344195">
        <w:rPr>
          <w:rFonts w:ascii="Arial" w:hAnsi="Arial" w:cs="Arial"/>
          <w:sz w:val="20"/>
          <w:szCs w:val="20"/>
          <w:lang w:val="es-AR"/>
        </w:rPr>
        <w:t xml:space="preserve"> </w:t>
      </w:r>
      <w:r w:rsidR="00C67268" w:rsidRPr="00C67268">
        <w:rPr>
          <w:rFonts w:ascii="Arial" w:hAnsi="Arial" w:cs="Arial"/>
          <w:sz w:val="20"/>
          <w:szCs w:val="20"/>
          <w:lang w:val="es-AR"/>
        </w:rPr>
        <w:t>humildad, ofreciendo caudal suficiente para un largo discurso; en su pasión, destaca igualmente su paciencia,</w:t>
      </w:r>
      <w:r w:rsidR="00344195">
        <w:rPr>
          <w:rFonts w:ascii="Arial" w:hAnsi="Arial" w:cs="Arial"/>
          <w:sz w:val="20"/>
          <w:szCs w:val="20"/>
          <w:lang w:val="es-AR"/>
        </w:rPr>
        <w:t xml:space="preserve"> </w:t>
      </w:r>
      <w:r w:rsidR="00C67268" w:rsidRPr="00C67268">
        <w:rPr>
          <w:rFonts w:ascii="Arial" w:hAnsi="Arial" w:cs="Arial"/>
          <w:sz w:val="20"/>
          <w:szCs w:val="20"/>
          <w:lang w:val="es-AR"/>
        </w:rPr>
        <w:t>proporcionando copioso material para hablar; en la resu</w:t>
      </w:r>
      <w:r w:rsidR="008030B5">
        <w:rPr>
          <w:rFonts w:ascii="Arial" w:hAnsi="Arial" w:cs="Arial"/>
          <w:sz w:val="20"/>
          <w:szCs w:val="20"/>
          <w:lang w:val="es-AR"/>
        </w:rPr>
        <w:t>r</w:t>
      </w:r>
      <w:r w:rsidR="00C67268" w:rsidRPr="00C67268">
        <w:rPr>
          <w:rFonts w:ascii="Arial" w:hAnsi="Arial" w:cs="Arial"/>
          <w:sz w:val="20"/>
          <w:szCs w:val="20"/>
          <w:lang w:val="es-AR"/>
        </w:rPr>
        <w:t>r</w:t>
      </w:r>
      <w:r w:rsidR="008030B5">
        <w:rPr>
          <w:rFonts w:ascii="Arial" w:hAnsi="Arial" w:cs="Arial"/>
          <w:sz w:val="20"/>
          <w:szCs w:val="20"/>
          <w:lang w:val="es-AR"/>
        </w:rPr>
        <w:t>ec</w:t>
      </w:r>
      <w:r w:rsidR="00C67268" w:rsidRPr="00C67268">
        <w:rPr>
          <w:rFonts w:ascii="Arial" w:hAnsi="Arial" w:cs="Arial"/>
          <w:sz w:val="20"/>
          <w:szCs w:val="20"/>
          <w:lang w:val="es-AR"/>
        </w:rPr>
        <w:t>ción y ascensión resplan</w:t>
      </w:r>
      <w:r w:rsidR="00A75FF3">
        <w:rPr>
          <w:rFonts w:ascii="Arial" w:hAnsi="Arial" w:cs="Arial"/>
          <w:sz w:val="20"/>
          <w:szCs w:val="20"/>
          <w:lang w:val="es-AR"/>
        </w:rPr>
        <w:t>-</w:t>
      </w:r>
      <w:r w:rsidR="00C67268" w:rsidRPr="00C67268">
        <w:rPr>
          <w:rFonts w:ascii="Arial" w:hAnsi="Arial" w:cs="Arial"/>
          <w:sz w:val="20"/>
          <w:szCs w:val="20"/>
          <w:lang w:val="es-AR"/>
        </w:rPr>
        <w:t>dece el poder divino, aportando abundancia de ideas para meditar y proferir en el lenguaje.</w:t>
      </w:r>
    </w:p>
    <w:p w14:paraId="1ED4B66B"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 xml:space="preserve">Sin embargo, la presente festividad </w:t>
      </w:r>
      <w:r w:rsidR="008030B5">
        <w:rPr>
          <w:rFonts w:ascii="Arial" w:hAnsi="Arial" w:cs="Arial"/>
          <w:sz w:val="20"/>
          <w:szCs w:val="20"/>
          <w:lang w:val="es-AR"/>
        </w:rPr>
        <w:t>–</w:t>
      </w:r>
      <w:r w:rsidRPr="00C67268">
        <w:rPr>
          <w:rFonts w:ascii="Arial" w:hAnsi="Arial" w:cs="Arial"/>
          <w:sz w:val="20"/>
          <w:szCs w:val="20"/>
          <w:lang w:val="es-AR"/>
        </w:rPr>
        <w:t>dedicada</w:t>
      </w:r>
      <w:r w:rsidR="008030B5">
        <w:rPr>
          <w:rFonts w:ascii="Arial" w:hAnsi="Arial" w:cs="Arial"/>
          <w:sz w:val="20"/>
          <w:szCs w:val="20"/>
          <w:lang w:val="es-AR"/>
        </w:rPr>
        <w:t xml:space="preserve"> </w:t>
      </w:r>
      <w:r w:rsidRPr="00C67268">
        <w:rPr>
          <w:rFonts w:ascii="Arial" w:hAnsi="Arial" w:cs="Arial"/>
          <w:sz w:val="20"/>
          <w:szCs w:val="20"/>
          <w:lang w:val="es-AR"/>
        </w:rPr>
        <w:t>a la</w:t>
      </w:r>
      <w:r w:rsidR="008030B5">
        <w:rPr>
          <w:rFonts w:ascii="Arial" w:hAnsi="Arial" w:cs="Arial"/>
          <w:sz w:val="20"/>
          <w:szCs w:val="20"/>
          <w:lang w:val="es-AR"/>
        </w:rPr>
        <w:t xml:space="preserve"> </w:t>
      </w:r>
      <w:r w:rsidRPr="00C67268">
        <w:rPr>
          <w:rFonts w:ascii="Arial" w:hAnsi="Arial" w:cs="Arial"/>
          <w:sz w:val="20"/>
          <w:szCs w:val="20"/>
          <w:lang w:val="es-AR"/>
        </w:rPr>
        <w:t>divina dulzura</w:t>
      </w:r>
      <w:r w:rsidR="008030B5">
        <w:rPr>
          <w:rFonts w:ascii="Arial" w:hAnsi="Arial" w:cs="Arial"/>
          <w:sz w:val="20"/>
          <w:szCs w:val="20"/>
          <w:lang w:val="es-AR"/>
        </w:rPr>
        <w:t>–</w:t>
      </w:r>
      <w:r w:rsidRPr="00C67268">
        <w:rPr>
          <w:rFonts w:ascii="Arial" w:hAnsi="Arial" w:cs="Arial"/>
          <w:sz w:val="20"/>
          <w:szCs w:val="20"/>
          <w:lang w:val="es-AR"/>
        </w:rPr>
        <w:t xml:space="preserve"> es</w:t>
      </w:r>
      <w:r w:rsidR="008030B5">
        <w:rPr>
          <w:rFonts w:ascii="Arial" w:hAnsi="Arial" w:cs="Arial"/>
          <w:sz w:val="20"/>
          <w:szCs w:val="20"/>
          <w:lang w:val="es-AR"/>
        </w:rPr>
        <w:t xml:space="preserve"> </w:t>
      </w:r>
      <w:r w:rsidRPr="00C67268">
        <w:rPr>
          <w:rFonts w:ascii="Arial" w:hAnsi="Arial" w:cs="Arial"/>
          <w:sz w:val="20"/>
          <w:szCs w:val="20"/>
          <w:lang w:val="es-AR"/>
        </w:rPr>
        <w:t>incapaz de transmitir a</w:t>
      </w:r>
      <w:r w:rsidR="008030B5">
        <w:rPr>
          <w:rFonts w:ascii="Arial" w:hAnsi="Arial" w:cs="Arial"/>
          <w:sz w:val="20"/>
          <w:szCs w:val="20"/>
          <w:lang w:val="es-AR"/>
        </w:rPr>
        <w:t>l</w:t>
      </w:r>
      <w:r w:rsidRPr="00C67268">
        <w:rPr>
          <w:rFonts w:ascii="Arial" w:hAnsi="Arial" w:cs="Arial"/>
          <w:sz w:val="20"/>
          <w:szCs w:val="20"/>
          <w:lang w:val="es-AR"/>
        </w:rPr>
        <w:t xml:space="preserve"> exterior los</w:t>
      </w:r>
      <w:r w:rsidR="008030B5">
        <w:rPr>
          <w:rFonts w:ascii="Arial" w:hAnsi="Arial" w:cs="Arial"/>
          <w:sz w:val="20"/>
          <w:szCs w:val="20"/>
          <w:lang w:val="es-AR"/>
        </w:rPr>
        <w:t xml:space="preserve"> </w:t>
      </w:r>
      <w:r w:rsidRPr="00C67268">
        <w:rPr>
          <w:rFonts w:ascii="Arial" w:hAnsi="Arial" w:cs="Arial"/>
          <w:sz w:val="20"/>
          <w:szCs w:val="20"/>
          <w:lang w:val="es-AR"/>
        </w:rPr>
        <w:t xml:space="preserve">secretos íntimos del corazón, antes gustándolos primeramente en el </w:t>
      </w:r>
      <w:r w:rsidR="00A75FF3">
        <w:rPr>
          <w:rFonts w:ascii="Arial" w:hAnsi="Arial" w:cs="Arial"/>
          <w:sz w:val="20"/>
          <w:szCs w:val="20"/>
          <w:lang w:val="es-AR"/>
        </w:rPr>
        <w:t>i</w:t>
      </w:r>
      <w:r w:rsidRPr="00C67268">
        <w:rPr>
          <w:rFonts w:ascii="Arial" w:hAnsi="Arial" w:cs="Arial"/>
          <w:sz w:val="20"/>
          <w:szCs w:val="20"/>
          <w:lang w:val="es-AR"/>
        </w:rPr>
        <w:t>nterior, transmite al exterior de la abundancia de dulzura saboreada en plenitud interiormente.</w:t>
      </w:r>
    </w:p>
    <w:p w14:paraId="6166E4D6"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Una cosa es contemplar con los o</w:t>
      </w:r>
      <w:r w:rsidR="00A75FF3">
        <w:rPr>
          <w:rFonts w:ascii="Arial" w:hAnsi="Arial" w:cs="Arial"/>
          <w:sz w:val="20"/>
          <w:szCs w:val="20"/>
          <w:lang w:val="es-AR"/>
        </w:rPr>
        <w:t>jo</w:t>
      </w:r>
      <w:r w:rsidRPr="00C67268">
        <w:rPr>
          <w:rFonts w:ascii="Arial" w:hAnsi="Arial" w:cs="Arial"/>
          <w:sz w:val="20"/>
          <w:szCs w:val="20"/>
          <w:lang w:val="es-AR"/>
        </w:rPr>
        <w:t>s manjares almi</w:t>
      </w:r>
      <w:r w:rsidR="00A75FF3">
        <w:rPr>
          <w:rFonts w:ascii="Arial" w:hAnsi="Arial" w:cs="Arial"/>
          <w:sz w:val="20"/>
          <w:szCs w:val="20"/>
          <w:lang w:val="es-AR"/>
        </w:rPr>
        <w:t>-</w:t>
      </w:r>
      <w:r w:rsidRPr="00C67268">
        <w:rPr>
          <w:rFonts w:ascii="Arial" w:hAnsi="Arial" w:cs="Arial"/>
          <w:sz w:val="20"/>
          <w:szCs w:val="20"/>
          <w:lang w:val="es-AR"/>
        </w:rPr>
        <w:t>barados, otra muy distinta paladearlos. Cuánto sabor,</w:t>
      </w:r>
      <w:r w:rsidR="00A75FF3">
        <w:rPr>
          <w:rFonts w:ascii="Arial" w:hAnsi="Arial" w:cs="Arial"/>
          <w:sz w:val="20"/>
          <w:szCs w:val="20"/>
          <w:lang w:val="es-AR"/>
        </w:rPr>
        <w:t xml:space="preserve"> </w:t>
      </w:r>
      <w:r w:rsidRPr="00C67268">
        <w:rPr>
          <w:rFonts w:ascii="Arial" w:hAnsi="Arial" w:cs="Arial"/>
          <w:sz w:val="20"/>
          <w:szCs w:val="20"/>
          <w:lang w:val="es-AR"/>
        </w:rPr>
        <w:t>cuánta dulzura, cuánta suavidad hay en las demás festividades, todo se traslada hasta el paladar del corazón</w:t>
      </w:r>
      <w:r w:rsidR="00A75FF3">
        <w:rPr>
          <w:rFonts w:ascii="Arial" w:hAnsi="Arial" w:cs="Arial"/>
          <w:sz w:val="20"/>
          <w:szCs w:val="20"/>
          <w:lang w:val="es-AR"/>
        </w:rPr>
        <w:t xml:space="preserve"> </w:t>
      </w:r>
      <w:r w:rsidRPr="00C67268">
        <w:rPr>
          <w:rFonts w:ascii="Arial" w:hAnsi="Arial" w:cs="Arial"/>
          <w:sz w:val="20"/>
          <w:szCs w:val="20"/>
          <w:lang w:val="es-AR"/>
        </w:rPr>
        <w:t>por virtud del presente día. Por lo tanto, sólo aquel puede hablar sabrosamente de los gozos de este día, que</w:t>
      </w:r>
      <w:r w:rsidR="00A75FF3">
        <w:rPr>
          <w:rFonts w:ascii="Arial" w:hAnsi="Arial" w:cs="Arial"/>
          <w:sz w:val="20"/>
          <w:szCs w:val="20"/>
          <w:lang w:val="es-AR"/>
        </w:rPr>
        <w:t xml:space="preserve"> </w:t>
      </w:r>
      <w:r w:rsidRPr="00C67268">
        <w:rPr>
          <w:rFonts w:ascii="Arial" w:hAnsi="Arial" w:cs="Arial"/>
          <w:sz w:val="20"/>
          <w:szCs w:val="20"/>
          <w:lang w:val="es-AR"/>
        </w:rPr>
        <w:t>conforme sus palabras externas al dictado rebosante de</w:t>
      </w:r>
      <w:r w:rsidR="00A75FF3">
        <w:rPr>
          <w:rFonts w:ascii="Arial" w:hAnsi="Arial" w:cs="Arial"/>
          <w:sz w:val="20"/>
          <w:szCs w:val="20"/>
          <w:lang w:val="es-AR"/>
        </w:rPr>
        <w:t xml:space="preserve"> </w:t>
      </w:r>
      <w:r w:rsidRPr="00C67268">
        <w:rPr>
          <w:rFonts w:ascii="Arial" w:hAnsi="Arial" w:cs="Arial"/>
          <w:sz w:val="20"/>
          <w:szCs w:val="20"/>
          <w:lang w:val="es-AR"/>
        </w:rPr>
        <w:t>su interior.</w:t>
      </w:r>
    </w:p>
    <w:p w14:paraId="4365C7E6"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Una cosa, con todo, me viene al pensamiento, con</w:t>
      </w:r>
      <w:r w:rsidR="00A75FF3">
        <w:rPr>
          <w:rFonts w:ascii="Arial" w:hAnsi="Arial" w:cs="Arial"/>
          <w:sz w:val="20"/>
          <w:szCs w:val="20"/>
          <w:lang w:val="es-AR"/>
        </w:rPr>
        <w:t xml:space="preserve"> </w:t>
      </w:r>
      <w:r w:rsidRPr="00C67268">
        <w:rPr>
          <w:rFonts w:ascii="Arial" w:hAnsi="Arial" w:cs="Arial"/>
          <w:sz w:val="20"/>
          <w:szCs w:val="20"/>
          <w:lang w:val="es-AR"/>
        </w:rPr>
        <w:t>motivo de la presente festividad: aunque las obras de la</w:t>
      </w:r>
      <w:r w:rsidR="00A75FF3">
        <w:rPr>
          <w:rFonts w:ascii="Arial" w:hAnsi="Arial" w:cs="Arial"/>
          <w:sz w:val="20"/>
          <w:szCs w:val="20"/>
          <w:lang w:val="es-AR"/>
        </w:rPr>
        <w:t xml:space="preserve">  </w:t>
      </w:r>
      <w:r w:rsidRPr="00C67268">
        <w:rPr>
          <w:rFonts w:ascii="Arial" w:hAnsi="Arial" w:cs="Arial"/>
          <w:sz w:val="20"/>
          <w:szCs w:val="20"/>
          <w:lang w:val="es-AR"/>
        </w:rPr>
        <w:t xml:space="preserve">Trinidad son inseparables </w:t>
      </w:r>
      <w:r w:rsidR="00A75FF3">
        <w:rPr>
          <w:rFonts w:ascii="Arial" w:hAnsi="Arial" w:cs="Arial"/>
          <w:sz w:val="20"/>
          <w:szCs w:val="20"/>
          <w:lang w:val="es-AR"/>
        </w:rPr>
        <w:t>–</w:t>
      </w:r>
      <w:r w:rsidRPr="00C67268">
        <w:rPr>
          <w:rFonts w:ascii="Arial" w:hAnsi="Arial" w:cs="Arial"/>
          <w:sz w:val="20"/>
          <w:szCs w:val="20"/>
          <w:lang w:val="es-AR"/>
        </w:rPr>
        <w:t>pues</w:t>
      </w:r>
      <w:r w:rsidR="00A75FF3">
        <w:rPr>
          <w:rFonts w:ascii="Arial" w:hAnsi="Arial" w:cs="Arial"/>
          <w:sz w:val="20"/>
          <w:szCs w:val="20"/>
          <w:lang w:val="es-AR"/>
        </w:rPr>
        <w:t xml:space="preserve"> </w:t>
      </w:r>
      <w:r w:rsidRPr="00C67268">
        <w:rPr>
          <w:rFonts w:ascii="Arial" w:hAnsi="Arial" w:cs="Arial"/>
          <w:sz w:val="20"/>
          <w:szCs w:val="20"/>
          <w:lang w:val="es-AR"/>
        </w:rPr>
        <w:t>cualquier cosa que</w:t>
      </w:r>
      <w:r>
        <w:rPr>
          <w:rFonts w:ascii="Arial" w:hAnsi="Arial" w:cs="Arial"/>
          <w:sz w:val="20"/>
          <w:szCs w:val="20"/>
          <w:lang w:val="es-AR"/>
        </w:rPr>
        <w:t xml:space="preserve"> </w:t>
      </w:r>
      <w:r w:rsidRPr="00C67268">
        <w:rPr>
          <w:rFonts w:ascii="Arial" w:hAnsi="Arial" w:cs="Arial"/>
          <w:sz w:val="20"/>
          <w:szCs w:val="20"/>
          <w:lang w:val="es-AR"/>
        </w:rPr>
        <w:t>hace el Padre se atribuye igualmente al Hijo y no menos</w:t>
      </w:r>
      <w:r w:rsidR="007E7540">
        <w:rPr>
          <w:rFonts w:ascii="Arial" w:hAnsi="Arial" w:cs="Arial"/>
          <w:sz w:val="20"/>
          <w:szCs w:val="20"/>
          <w:lang w:val="es-AR"/>
        </w:rPr>
        <w:t xml:space="preserve"> </w:t>
      </w:r>
      <w:r w:rsidRPr="00C67268">
        <w:rPr>
          <w:rFonts w:ascii="Arial" w:hAnsi="Arial" w:cs="Arial"/>
          <w:sz w:val="20"/>
          <w:szCs w:val="20"/>
          <w:lang w:val="es-AR"/>
        </w:rPr>
        <w:t>al Espíritu Santo</w:t>
      </w:r>
      <w:r w:rsidR="007E7540">
        <w:rPr>
          <w:rFonts w:ascii="Arial" w:hAnsi="Arial" w:cs="Arial"/>
          <w:sz w:val="20"/>
          <w:szCs w:val="20"/>
          <w:lang w:val="es-AR"/>
        </w:rPr>
        <w:t>–</w:t>
      </w:r>
      <w:r w:rsidRPr="00C67268">
        <w:rPr>
          <w:rFonts w:ascii="Arial" w:hAnsi="Arial" w:cs="Arial"/>
          <w:sz w:val="20"/>
          <w:szCs w:val="20"/>
          <w:lang w:val="es-AR"/>
        </w:rPr>
        <w:t xml:space="preserve"> no</w:t>
      </w:r>
      <w:r w:rsidR="007E7540">
        <w:rPr>
          <w:rFonts w:ascii="Arial" w:hAnsi="Arial" w:cs="Arial"/>
          <w:sz w:val="20"/>
          <w:szCs w:val="20"/>
          <w:lang w:val="es-AR"/>
        </w:rPr>
        <w:t xml:space="preserve"> </w:t>
      </w:r>
      <w:r w:rsidRPr="00C67268">
        <w:rPr>
          <w:rFonts w:ascii="Arial" w:hAnsi="Arial" w:cs="Arial"/>
          <w:sz w:val="20"/>
          <w:szCs w:val="20"/>
          <w:lang w:val="es-AR"/>
        </w:rPr>
        <w:t xml:space="preserve">obstante, </w:t>
      </w:r>
      <w:r w:rsidRPr="00C67268">
        <w:rPr>
          <w:rFonts w:ascii="Arial" w:hAnsi="Arial" w:cs="Arial"/>
          <w:sz w:val="20"/>
          <w:szCs w:val="20"/>
          <w:lang w:val="es-AR"/>
        </w:rPr>
        <w:lastRenderedPageBreak/>
        <w:t>por lo que atañe a la</w:t>
      </w:r>
      <w:r w:rsidR="007E7540">
        <w:rPr>
          <w:rFonts w:ascii="Arial" w:hAnsi="Arial" w:cs="Arial"/>
          <w:sz w:val="20"/>
          <w:szCs w:val="20"/>
          <w:lang w:val="es-AR"/>
        </w:rPr>
        <w:t xml:space="preserve"> </w:t>
      </w:r>
      <w:r w:rsidRPr="00C67268">
        <w:rPr>
          <w:rFonts w:ascii="Arial" w:hAnsi="Arial" w:cs="Arial"/>
          <w:sz w:val="20"/>
          <w:szCs w:val="20"/>
          <w:lang w:val="es-AR"/>
        </w:rPr>
        <w:t>distinción de las personas, veo corresponden al Hijo</w:t>
      </w:r>
      <w:r w:rsidR="007E7540">
        <w:rPr>
          <w:rFonts w:ascii="Arial" w:hAnsi="Arial" w:cs="Arial"/>
          <w:sz w:val="20"/>
          <w:szCs w:val="20"/>
          <w:lang w:val="es-AR"/>
        </w:rPr>
        <w:t xml:space="preserve"> </w:t>
      </w:r>
      <w:r w:rsidRPr="00C67268">
        <w:rPr>
          <w:rFonts w:ascii="Arial" w:hAnsi="Arial" w:cs="Arial"/>
          <w:sz w:val="20"/>
          <w:szCs w:val="20"/>
          <w:lang w:val="es-AR"/>
        </w:rPr>
        <w:t>varias festividades, la del presente día se dedica de</w:t>
      </w:r>
      <w:r w:rsidR="007E7540">
        <w:rPr>
          <w:rFonts w:ascii="Arial" w:hAnsi="Arial" w:cs="Arial"/>
          <w:sz w:val="20"/>
          <w:szCs w:val="20"/>
          <w:lang w:val="es-AR"/>
        </w:rPr>
        <w:t xml:space="preserve"> </w:t>
      </w:r>
      <w:r w:rsidRPr="00C67268">
        <w:rPr>
          <w:rFonts w:ascii="Arial" w:hAnsi="Arial" w:cs="Arial"/>
          <w:sz w:val="20"/>
          <w:szCs w:val="20"/>
          <w:lang w:val="es-AR"/>
        </w:rPr>
        <w:t>manera especial al Espíritu Santo, en cambio, no veo</w:t>
      </w:r>
      <w:r w:rsidR="007E7540">
        <w:rPr>
          <w:rFonts w:ascii="Arial" w:hAnsi="Arial" w:cs="Arial"/>
          <w:sz w:val="20"/>
          <w:szCs w:val="20"/>
          <w:lang w:val="es-AR"/>
        </w:rPr>
        <w:t xml:space="preserve"> </w:t>
      </w:r>
      <w:r w:rsidRPr="00C67268">
        <w:rPr>
          <w:rFonts w:ascii="Arial" w:hAnsi="Arial" w:cs="Arial"/>
          <w:sz w:val="20"/>
          <w:szCs w:val="20"/>
          <w:lang w:val="es-AR"/>
        </w:rPr>
        <w:t>ninguna de</w:t>
      </w:r>
      <w:r w:rsidR="007E7540">
        <w:rPr>
          <w:rFonts w:ascii="Arial" w:hAnsi="Arial" w:cs="Arial"/>
          <w:sz w:val="20"/>
          <w:szCs w:val="20"/>
          <w:lang w:val="es-AR"/>
        </w:rPr>
        <w:t>d</w:t>
      </w:r>
      <w:r w:rsidRPr="00C67268">
        <w:rPr>
          <w:rFonts w:ascii="Arial" w:hAnsi="Arial" w:cs="Arial"/>
          <w:sz w:val="20"/>
          <w:szCs w:val="20"/>
          <w:lang w:val="es-AR"/>
        </w:rPr>
        <w:t>i</w:t>
      </w:r>
      <w:r w:rsidR="007E7540">
        <w:rPr>
          <w:rFonts w:ascii="Arial" w:hAnsi="Arial" w:cs="Arial"/>
          <w:sz w:val="20"/>
          <w:szCs w:val="20"/>
          <w:lang w:val="es-AR"/>
        </w:rPr>
        <w:t>ca</w:t>
      </w:r>
      <w:r w:rsidRPr="00C67268">
        <w:rPr>
          <w:rFonts w:ascii="Arial" w:hAnsi="Arial" w:cs="Arial"/>
          <w:sz w:val="20"/>
          <w:szCs w:val="20"/>
          <w:lang w:val="es-AR"/>
        </w:rPr>
        <w:t>da particularmente a la persona del Padre.</w:t>
      </w:r>
    </w:p>
    <w:p w14:paraId="32B29A72"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A mi modo de ver, el beneficio concedido al género humano no sólo procede del Hijo o de</w:t>
      </w:r>
      <w:r w:rsidR="007E7540">
        <w:rPr>
          <w:rFonts w:ascii="Arial" w:hAnsi="Arial" w:cs="Arial"/>
          <w:sz w:val="20"/>
          <w:szCs w:val="20"/>
          <w:lang w:val="es-AR"/>
        </w:rPr>
        <w:t>l</w:t>
      </w:r>
      <w:r w:rsidRPr="00C67268">
        <w:rPr>
          <w:rFonts w:ascii="Arial" w:hAnsi="Arial" w:cs="Arial"/>
          <w:sz w:val="20"/>
          <w:szCs w:val="20"/>
          <w:lang w:val="es-AR"/>
        </w:rPr>
        <w:t xml:space="preserve"> Espíritu Santo,</w:t>
      </w:r>
      <w:r w:rsidR="007E7540">
        <w:rPr>
          <w:rFonts w:ascii="Arial" w:hAnsi="Arial" w:cs="Arial"/>
          <w:sz w:val="20"/>
          <w:szCs w:val="20"/>
          <w:lang w:val="es-AR"/>
        </w:rPr>
        <w:t xml:space="preserve"> </w:t>
      </w:r>
      <w:r w:rsidRPr="00C67268">
        <w:rPr>
          <w:rFonts w:ascii="Arial" w:hAnsi="Arial" w:cs="Arial"/>
          <w:sz w:val="20"/>
          <w:szCs w:val="20"/>
          <w:lang w:val="es-AR"/>
        </w:rPr>
        <w:t>sino de toda la trinidad, es decir, Padre, Hijo y Espíritu</w:t>
      </w:r>
      <w:r w:rsidR="007E7540">
        <w:rPr>
          <w:rFonts w:ascii="Arial" w:hAnsi="Arial" w:cs="Arial"/>
          <w:sz w:val="20"/>
          <w:szCs w:val="20"/>
          <w:lang w:val="es-AR"/>
        </w:rPr>
        <w:t xml:space="preserve"> </w:t>
      </w:r>
      <w:r w:rsidRPr="00C67268">
        <w:rPr>
          <w:rFonts w:ascii="Arial" w:hAnsi="Arial" w:cs="Arial"/>
          <w:sz w:val="20"/>
          <w:szCs w:val="20"/>
          <w:lang w:val="es-AR"/>
        </w:rPr>
        <w:t>Santo, está claramente demostrado en figuras y</w:t>
      </w:r>
      <w:r w:rsidR="007E7540">
        <w:rPr>
          <w:rFonts w:ascii="Arial" w:hAnsi="Arial" w:cs="Arial"/>
          <w:sz w:val="20"/>
          <w:szCs w:val="20"/>
          <w:lang w:val="es-AR"/>
        </w:rPr>
        <w:t xml:space="preserve"> </w:t>
      </w:r>
      <w:r w:rsidRPr="00C67268">
        <w:rPr>
          <w:rFonts w:ascii="Arial" w:hAnsi="Arial" w:cs="Arial"/>
          <w:sz w:val="20"/>
          <w:szCs w:val="20"/>
          <w:lang w:val="es-AR"/>
        </w:rPr>
        <w:t>enigmas, tanto en el antiguo como en e</w:t>
      </w:r>
      <w:r w:rsidR="007E7540">
        <w:rPr>
          <w:rFonts w:ascii="Arial" w:hAnsi="Arial" w:cs="Arial"/>
          <w:sz w:val="20"/>
          <w:szCs w:val="20"/>
          <w:lang w:val="es-AR"/>
        </w:rPr>
        <w:t>l</w:t>
      </w:r>
      <w:r w:rsidRPr="00C67268">
        <w:rPr>
          <w:rFonts w:ascii="Arial" w:hAnsi="Arial" w:cs="Arial"/>
          <w:sz w:val="20"/>
          <w:szCs w:val="20"/>
          <w:lang w:val="es-AR"/>
        </w:rPr>
        <w:t xml:space="preserve"> nuevo testamento. Toda la augusta Trinidad restauró el mundo que ella</w:t>
      </w:r>
      <w:r w:rsidR="007E7540">
        <w:rPr>
          <w:rFonts w:ascii="Arial" w:hAnsi="Arial" w:cs="Arial"/>
          <w:sz w:val="20"/>
          <w:szCs w:val="20"/>
          <w:lang w:val="es-AR"/>
        </w:rPr>
        <w:t xml:space="preserve"> </w:t>
      </w:r>
      <w:r w:rsidRPr="00C67268">
        <w:rPr>
          <w:rFonts w:ascii="Arial" w:hAnsi="Arial" w:cs="Arial"/>
          <w:sz w:val="20"/>
          <w:szCs w:val="20"/>
          <w:lang w:val="es-AR"/>
        </w:rPr>
        <w:t>misma había creado.</w:t>
      </w:r>
    </w:p>
    <w:p w14:paraId="08DBE3BB"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 xml:space="preserve">Ahora bien, acerca de las cosas hechas por el hombre, se nos ocurre preguntar </w:t>
      </w:r>
      <w:r w:rsidR="007E7540">
        <w:rPr>
          <w:rFonts w:ascii="Arial" w:hAnsi="Arial" w:cs="Arial"/>
          <w:sz w:val="20"/>
          <w:szCs w:val="20"/>
          <w:lang w:val="es-AR"/>
        </w:rPr>
        <w:t>c</w:t>
      </w:r>
      <w:r w:rsidRPr="00C67268">
        <w:rPr>
          <w:rFonts w:ascii="Arial" w:hAnsi="Arial" w:cs="Arial"/>
          <w:sz w:val="20"/>
          <w:szCs w:val="20"/>
          <w:lang w:val="es-AR"/>
        </w:rPr>
        <w:t>inco cosas</w:t>
      </w:r>
      <w:r w:rsidR="007E7540">
        <w:rPr>
          <w:rFonts w:ascii="Arial" w:hAnsi="Arial" w:cs="Arial"/>
          <w:sz w:val="20"/>
          <w:szCs w:val="20"/>
          <w:lang w:val="es-AR"/>
        </w:rPr>
        <w:t>:</w:t>
      </w:r>
      <w:r w:rsidRPr="00C67268">
        <w:rPr>
          <w:rFonts w:ascii="Arial" w:hAnsi="Arial" w:cs="Arial"/>
          <w:sz w:val="20"/>
          <w:szCs w:val="20"/>
          <w:lang w:val="es-AR"/>
        </w:rPr>
        <w:t xml:space="preserve"> quién lo hizo,</w:t>
      </w:r>
      <w:r w:rsidR="007E7540">
        <w:rPr>
          <w:rFonts w:ascii="Arial" w:hAnsi="Arial" w:cs="Arial"/>
          <w:sz w:val="20"/>
          <w:szCs w:val="20"/>
          <w:lang w:val="es-AR"/>
        </w:rPr>
        <w:t xml:space="preserve"> </w:t>
      </w:r>
      <w:r w:rsidRPr="00C67268">
        <w:rPr>
          <w:rFonts w:ascii="Arial" w:hAnsi="Arial" w:cs="Arial"/>
          <w:sz w:val="20"/>
          <w:szCs w:val="20"/>
          <w:lang w:val="es-AR"/>
        </w:rPr>
        <w:t>cómo lo hizo, por qué razón lo hizo, cuándo y cómo lo</w:t>
      </w:r>
      <w:r w:rsidR="007E7540">
        <w:rPr>
          <w:rFonts w:ascii="Arial" w:hAnsi="Arial" w:cs="Arial"/>
          <w:sz w:val="20"/>
          <w:szCs w:val="20"/>
          <w:lang w:val="es-AR"/>
        </w:rPr>
        <w:t xml:space="preserve"> </w:t>
      </w:r>
      <w:r w:rsidRPr="00C67268">
        <w:rPr>
          <w:rFonts w:ascii="Arial" w:hAnsi="Arial" w:cs="Arial"/>
          <w:sz w:val="20"/>
          <w:szCs w:val="20"/>
          <w:lang w:val="es-AR"/>
        </w:rPr>
        <w:t>hizo. La primera hace relación al artífice, la segunda al</w:t>
      </w:r>
      <w:r w:rsidR="008C5992">
        <w:rPr>
          <w:rFonts w:ascii="Arial" w:hAnsi="Arial" w:cs="Arial"/>
          <w:sz w:val="20"/>
          <w:szCs w:val="20"/>
          <w:lang w:val="es-AR"/>
        </w:rPr>
        <w:t xml:space="preserve"> </w:t>
      </w:r>
      <w:r w:rsidRPr="00C67268">
        <w:rPr>
          <w:rFonts w:ascii="Arial" w:hAnsi="Arial" w:cs="Arial"/>
          <w:sz w:val="20"/>
          <w:szCs w:val="20"/>
          <w:lang w:val="es-AR"/>
        </w:rPr>
        <w:t>arte, la tercera a la causa, la cuarta al tiempo y la quinta</w:t>
      </w:r>
      <w:r w:rsidR="008C5992">
        <w:rPr>
          <w:rFonts w:ascii="Arial" w:hAnsi="Arial" w:cs="Arial"/>
          <w:sz w:val="20"/>
          <w:szCs w:val="20"/>
          <w:lang w:val="es-AR"/>
        </w:rPr>
        <w:t xml:space="preserve"> </w:t>
      </w:r>
      <w:r w:rsidRPr="00C67268">
        <w:rPr>
          <w:rFonts w:ascii="Arial" w:hAnsi="Arial" w:cs="Arial"/>
          <w:sz w:val="20"/>
          <w:szCs w:val="20"/>
          <w:lang w:val="es-AR"/>
        </w:rPr>
        <w:t>al lugar. Mas, si pasamos a la creación de todas las</w:t>
      </w:r>
      <w:r w:rsidR="008C5992">
        <w:rPr>
          <w:rFonts w:ascii="Arial" w:hAnsi="Arial" w:cs="Arial"/>
          <w:sz w:val="20"/>
          <w:szCs w:val="20"/>
          <w:lang w:val="es-AR"/>
        </w:rPr>
        <w:t xml:space="preserve"> </w:t>
      </w:r>
      <w:r w:rsidRPr="00C67268">
        <w:rPr>
          <w:rFonts w:ascii="Arial" w:hAnsi="Arial" w:cs="Arial"/>
          <w:sz w:val="20"/>
          <w:szCs w:val="20"/>
          <w:lang w:val="es-AR"/>
        </w:rPr>
        <w:t>creatur</w:t>
      </w:r>
      <w:r w:rsidR="008C5992">
        <w:rPr>
          <w:rFonts w:ascii="Arial" w:hAnsi="Arial" w:cs="Arial"/>
          <w:sz w:val="20"/>
          <w:szCs w:val="20"/>
          <w:lang w:val="es-AR"/>
        </w:rPr>
        <w:t>a</w:t>
      </w:r>
      <w:r w:rsidRPr="00C67268">
        <w:rPr>
          <w:rFonts w:ascii="Arial" w:hAnsi="Arial" w:cs="Arial"/>
          <w:sz w:val="20"/>
          <w:szCs w:val="20"/>
          <w:lang w:val="es-AR"/>
        </w:rPr>
        <w:t>s,</w:t>
      </w:r>
      <w:r w:rsidR="008C5992">
        <w:rPr>
          <w:rFonts w:ascii="Arial" w:hAnsi="Arial" w:cs="Arial"/>
          <w:sz w:val="20"/>
          <w:szCs w:val="20"/>
          <w:lang w:val="es-AR"/>
        </w:rPr>
        <w:t xml:space="preserve"> </w:t>
      </w:r>
      <w:r w:rsidRPr="00C67268">
        <w:rPr>
          <w:rFonts w:ascii="Arial" w:hAnsi="Arial" w:cs="Arial"/>
          <w:sz w:val="20"/>
          <w:szCs w:val="20"/>
          <w:lang w:val="es-AR"/>
        </w:rPr>
        <w:t>a que llamamos mundo, se nos ocurren tres</w:t>
      </w:r>
      <w:r w:rsidR="008C5992">
        <w:rPr>
          <w:rFonts w:ascii="Arial" w:hAnsi="Arial" w:cs="Arial"/>
          <w:sz w:val="20"/>
          <w:szCs w:val="20"/>
          <w:lang w:val="es-AR"/>
        </w:rPr>
        <w:t xml:space="preserve"> </w:t>
      </w:r>
      <w:r w:rsidRPr="00C67268">
        <w:rPr>
          <w:rFonts w:ascii="Arial" w:hAnsi="Arial" w:cs="Arial"/>
          <w:sz w:val="20"/>
          <w:szCs w:val="20"/>
          <w:lang w:val="es-AR"/>
        </w:rPr>
        <w:t xml:space="preserve">preguntas: ¿quién </w:t>
      </w:r>
      <w:r w:rsidR="008C5992">
        <w:rPr>
          <w:rFonts w:ascii="Arial" w:hAnsi="Arial" w:cs="Arial"/>
          <w:sz w:val="20"/>
          <w:szCs w:val="20"/>
          <w:lang w:val="es-AR"/>
        </w:rPr>
        <w:t>l</w:t>
      </w:r>
      <w:r w:rsidRPr="00C67268">
        <w:rPr>
          <w:rFonts w:ascii="Arial" w:hAnsi="Arial" w:cs="Arial"/>
          <w:sz w:val="20"/>
          <w:szCs w:val="20"/>
          <w:lang w:val="es-AR"/>
        </w:rPr>
        <w:t>o hizo?, ¿cómo lo hizo? y ¿por qué</w:t>
      </w:r>
      <w:r w:rsidR="008C5992">
        <w:rPr>
          <w:rFonts w:ascii="Arial" w:hAnsi="Arial" w:cs="Arial"/>
          <w:sz w:val="20"/>
          <w:szCs w:val="20"/>
          <w:lang w:val="es-AR"/>
        </w:rPr>
        <w:t xml:space="preserve"> </w:t>
      </w:r>
      <w:r w:rsidRPr="00C67268">
        <w:rPr>
          <w:rFonts w:ascii="Arial" w:hAnsi="Arial" w:cs="Arial"/>
          <w:sz w:val="20"/>
          <w:szCs w:val="20"/>
          <w:lang w:val="es-AR"/>
        </w:rPr>
        <w:t>lo hizo? Qué artífice único, medios que empleó y finalidad del mismo. Respecto al tiempo, nada podemos preguntar, pues antes de la creación del mundo no existía</w:t>
      </w:r>
      <w:r w:rsidR="008C5992">
        <w:rPr>
          <w:rFonts w:ascii="Arial" w:hAnsi="Arial" w:cs="Arial"/>
          <w:sz w:val="20"/>
          <w:szCs w:val="20"/>
          <w:lang w:val="es-AR"/>
        </w:rPr>
        <w:t xml:space="preserve"> </w:t>
      </w:r>
      <w:r w:rsidRPr="00C67268">
        <w:rPr>
          <w:rFonts w:ascii="Arial" w:hAnsi="Arial" w:cs="Arial"/>
          <w:sz w:val="20"/>
          <w:szCs w:val="20"/>
          <w:lang w:val="es-AR"/>
        </w:rPr>
        <w:t>el tiempo, y acerca del lugar, tampoco, por no existir</w:t>
      </w:r>
      <w:r w:rsidR="008C5992">
        <w:rPr>
          <w:rFonts w:ascii="Arial" w:hAnsi="Arial" w:cs="Arial"/>
          <w:sz w:val="20"/>
          <w:szCs w:val="20"/>
          <w:lang w:val="es-AR"/>
        </w:rPr>
        <w:t xml:space="preserve"> </w:t>
      </w:r>
      <w:r w:rsidRPr="00C67268">
        <w:rPr>
          <w:rFonts w:ascii="Arial" w:hAnsi="Arial" w:cs="Arial"/>
          <w:sz w:val="20"/>
          <w:szCs w:val="20"/>
          <w:lang w:val="es-AR"/>
        </w:rPr>
        <w:t>ningún otro fuera de él.</w:t>
      </w:r>
    </w:p>
    <w:p w14:paraId="76BC2804" w14:textId="3C680C1C" w:rsidR="00C67268" w:rsidRPr="00C67268" w:rsidRDefault="005D258B" w:rsidP="00C67268">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Por eso</w:t>
      </w:r>
      <w:r w:rsidR="00C67268" w:rsidRPr="00C67268">
        <w:rPr>
          <w:rFonts w:ascii="Arial" w:hAnsi="Arial" w:cs="Arial"/>
          <w:sz w:val="20"/>
          <w:szCs w:val="20"/>
          <w:lang w:val="es-AR"/>
        </w:rPr>
        <w:t>, sobre las tres cuestiones anunciadas, trata la Sagrada Escritura. Si preguntas quién hizo</w:t>
      </w:r>
      <w:r w:rsidR="005034E9">
        <w:rPr>
          <w:rFonts w:ascii="Arial" w:hAnsi="Arial" w:cs="Arial"/>
          <w:sz w:val="20"/>
          <w:szCs w:val="20"/>
          <w:lang w:val="es-AR"/>
        </w:rPr>
        <w:t xml:space="preserve"> </w:t>
      </w:r>
      <w:r w:rsidR="00C67268" w:rsidRPr="00C67268">
        <w:rPr>
          <w:rFonts w:ascii="Arial" w:hAnsi="Arial" w:cs="Arial"/>
          <w:sz w:val="20"/>
          <w:szCs w:val="20"/>
          <w:lang w:val="es-AR"/>
        </w:rPr>
        <w:t>e</w:t>
      </w:r>
      <w:r w:rsidR="005034E9">
        <w:rPr>
          <w:rFonts w:ascii="Arial" w:hAnsi="Arial" w:cs="Arial"/>
          <w:sz w:val="20"/>
          <w:szCs w:val="20"/>
          <w:lang w:val="es-AR"/>
        </w:rPr>
        <w:t>l</w:t>
      </w:r>
      <w:r w:rsidR="00C67268" w:rsidRPr="00C67268">
        <w:rPr>
          <w:rFonts w:ascii="Arial" w:hAnsi="Arial" w:cs="Arial"/>
          <w:sz w:val="20"/>
          <w:szCs w:val="20"/>
          <w:lang w:val="es-AR"/>
        </w:rPr>
        <w:t xml:space="preserve"> mundo, te res</w:t>
      </w:r>
      <w:r>
        <w:rPr>
          <w:rFonts w:ascii="Arial" w:hAnsi="Arial" w:cs="Arial"/>
          <w:sz w:val="20"/>
          <w:szCs w:val="20"/>
          <w:lang w:val="es-AR"/>
        </w:rPr>
        <w:t>-</w:t>
      </w:r>
      <w:r w:rsidR="00C67268" w:rsidRPr="00C67268">
        <w:rPr>
          <w:rFonts w:ascii="Arial" w:hAnsi="Arial" w:cs="Arial"/>
          <w:sz w:val="20"/>
          <w:szCs w:val="20"/>
          <w:lang w:val="es-AR"/>
        </w:rPr>
        <w:t xml:space="preserve">ponde Dios: </w:t>
      </w:r>
      <w:r w:rsidR="008B6EB5">
        <w:rPr>
          <w:rFonts w:ascii="Arial" w:hAnsi="Arial" w:cs="Arial"/>
          <w:sz w:val="20"/>
          <w:szCs w:val="20"/>
          <w:lang w:val="es-AR"/>
        </w:rPr>
        <w:t>“</w:t>
      </w:r>
      <w:r w:rsidR="00C67268" w:rsidRPr="00C67268">
        <w:rPr>
          <w:rFonts w:ascii="Arial" w:hAnsi="Arial" w:cs="Arial"/>
          <w:sz w:val="20"/>
          <w:szCs w:val="20"/>
          <w:lang w:val="es-AR"/>
        </w:rPr>
        <w:t>En el principio hizo Dios</w:t>
      </w:r>
      <w:r w:rsidR="005034E9">
        <w:rPr>
          <w:rFonts w:ascii="Arial" w:hAnsi="Arial" w:cs="Arial"/>
          <w:sz w:val="20"/>
          <w:szCs w:val="20"/>
          <w:lang w:val="es-AR"/>
        </w:rPr>
        <w:t xml:space="preserve"> </w:t>
      </w:r>
      <w:r w:rsidR="00C67268" w:rsidRPr="00C67268">
        <w:rPr>
          <w:rFonts w:ascii="Arial" w:hAnsi="Arial" w:cs="Arial"/>
          <w:sz w:val="20"/>
          <w:szCs w:val="20"/>
          <w:lang w:val="es-AR"/>
        </w:rPr>
        <w:t>el cielo y la tierra</w:t>
      </w:r>
      <w:r w:rsidR="008B6EB5">
        <w:rPr>
          <w:rFonts w:ascii="Arial" w:hAnsi="Arial" w:cs="Arial"/>
          <w:sz w:val="20"/>
          <w:szCs w:val="20"/>
          <w:lang w:val="es-AR"/>
        </w:rPr>
        <w:t>”</w:t>
      </w:r>
      <w:r w:rsidR="00C67268" w:rsidRPr="00C67268">
        <w:rPr>
          <w:rFonts w:ascii="Arial" w:hAnsi="Arial" w:cs="Arial"/>
          <w:sz w:val="20"/>
          <w:szCs w:val="20"/>
          <w:lang w:val="es-AR"/>
        </w:rPr>
        <w:t xml:space="preserve"> (1).</w:t>
      </w:r>
      <w:r w:rsidR="00624876">
        <w:rPr>
          <w:rFonts w:ascii="Arial" w:hAnsi="Arial" w:cs="Arial"/>
          <w:sz w:val="20"/>
          <w:szCs w:val="20"/>
          <w:lang w:val="es-AR"/>
        </w:rPr>
        <w:t xml:space="preserve"> </w:t>
      </w:r>
      <w:r w:rsidR="00C67268" w:rsidRPr="00C67268">
        <w:rPr>
          <w:rFonts w:ascii="Arial" w:hAnsi="Arial" w:cs="Arial"/>
          <w:sz w:val="20"/>
          <w:szCs w:val="20"/>
          <w:lang w:val="es-AR"/>
        </w:rPr>
        <w:t xml:space="preserve">Si preguntas el </w:t>
      </w:r>
      <w:r w:rsidR="005034E9">
        <w:rPr>
          <w:rFonts w:ascii="Arial" w:hAnsi="Arial" w:cs="Arial"/>
          <w:sz w:val="20"/>
          <w:szCs w:val="20"/>
          <w:lang w:val="es-AR"/>
        </w:rPr>
        <w:t>m</w:t>
      </w:r>
      <w:r w:rsidR="00C67268" w:rsidRPr="00C67268">
        <w:rPr>
          <w:rFonts w:ascii="Arial" w:hAnsi="Arial" w:cs="Arial"/>
          <w:sz w:val="20"/>
          <w:szCs w:val="20"/>
          <w:lang w:val="es-AR"/>
        </w:rPr>
        <w:t xml:space="preserve">odo, te responde: </w:t>
      </w:r>
      <w:r w:rsidR="008B6EB5">
        <w:rPr>
          <w:rFonts w:ascii="Arial" w:hAnsi="Arial" w:cs="Arial"/>
          <w:sz w:val="20"/>
          <w:szCs w:val="20"/>
          <w:lang w:val="es-AR"/>
        </w:rPr>
        <w:t>“</w:t>
      </w:r>
      <w:r w:rsidR="00C67268" w:rsidRPr="00C67268">
        <w:rPr>
          <w:rFonts w:ascii="Arial" w:hAnsi="Arial" w:cs="Arial"/>
          <w:sz w:val="20"/>
          <w:szCs w:val="20"/>
          <w:lang w:val="es-AR"/>
        </w:rPr>
        <w:t>Lo dijo y fueron creadas</w:t>
      </w:r>
      <w:r w:rsidR="008B6EB5">
        <w:rPr>
          <w:rFonts w:ascii="Arial" w:hAnsi="Arial" w:cs="Arial"/>
          <w:sz w:val="20"/>
          <w:szCs w:val="20"/>
          <w:lang w:val="es-AR"/>
        </w:rPr>
        <w:t>”</w:t>
      </w:r>
      <w:r w:rsidR="00C67268" w:rsidRPr="00C67268">
        <w:rPr>
          <w:rFonts w:ascii="Arial" w:hAnsi="Arial" w:cs="Arial"/>
          <w:sz w:val="20"/>
          <w:szCs w:val="20"/>
          <w:lang w:val="es-AR"/>
        </w:rPr>
        <w:t xml:space="preserve"> (2). Si interrogas la causa,</w:t>
      </w:r>
      <w:r w:rsidR="005034E9">
        <w:rPr>
          <w:rFonts w:ascii="Arial" w:hAnsi="Arial" w:cs="Arial"/>
          <w:sz w:val="20"/>
          <w:szCs w:val="20"/>
          <w:lang w:val="es-AR"/>
        </w:rPr>
        <w:t xml:space="preserve"> </w:t>
      </w:r>
      <w:r w:rsidR="00C67268" w:rsidRPr="00C67268">
        <w:rPr>
          <w:rFonts w:ascii="Arial" w:hAnsi="Arial" w:cs="Arial"/>
          <w:sz w:val="20"/>
          <w:szCs w:val="20"/>
          <w:lang w:val="es-AR"/>
        </w:rPr>
        <w:t xml:space="preserve">escucha a la Escritura: </w:t>
      </w:r>
      <w:r w:rsidR="008B6EB5">
        <w:rPr>
          <w:rFonts w:ascii="Arial" w:hAnsi="Arial" w:cs="Arial"/>
          <w:sz w:val="20"/>
          <w:szCs w:val="20"/>
          <w:lang w:val="es-AR"/>
        </w:rPr>
        <w:t>“</w:t>
      </w:r>
      <w:r w:rsidR="00C67268" w:rsidRPr="00C67268">
        <w:rPr>
          <w:rFonts w:ascii="Arial" w:hAnsi="Arial" w:cs="Arial"/>
          <w:sz w:val="20"/>
          <w:szCs w:val="20"/>
          <w:lang w:val="es-AR"/>
        </w:rPr>
        <w:t>Vio Dios que er</w:t>
      </w:r>
      <w:r w:rsidR="005034E9">
        <w:rPr>
          <w:rFonts w:ascii="Arial" w:hAnsi="Arial" w:cs="Arial"/>
          <w:sz w:val="20"/>
          <w:szCs w:val="20"/>
          <w:lang w:val="es-AR"/>
        </w:rPr>
        <w:t>a</w:t>
      </w:r>
      <w:r w:rsidR="00C67268" w:rsidRPr="00C67268">
        <w:rPr>
          <w:rFonts w:ascii="Arial" w:hAnsi="Arial" w:cs="Arial"/>
          <w:sz w:val="20"/>
          <w:szCs w:val="20"/>
          <w:lang w:val="es-AR"/>
        </w:rPr>
        <w:t xml:space="preserve"> bueno</w:t>
      </w:r>
      <w:r w:rsidR="008B6EB5">
        <w:rPr>
          <w:rFonts w:ascii="Arial" w:hAnsi="Arial" w:cs="Arial"/>
          <w:sz w:val="20"/>
          <w:szCs w:val="20"/>
          <w:lang w:val="es-AR"/>
        </w:rPr>
        <w:t>”</w:t>
      </w:r>
      <w:r w:rsidR="002E03E9" w:rsidRPr="007258F7">
        <w:rPr>
          <w:rStyle w:val="Refdenotaalpie"/>
          <w:rFonts w:ascii="Arial" w:hAnsi="Arial" w:cs="Arial"/>
          <w:sz w:val="20"/>
          <w:szCs w:val="20"/>
          <w:lang w:val="es-AR"/>
        </w:rPr>
        <w:footnoteReference w:customMarkFollows="1" w:id="180"/>
        <w:sym w:font="Symbol" w:char="F0D7"/>
      </w:r>
      <w:r w:rsidR="00C67268" w:rsidRPr="00C67268">
        <w:rPr>
          <w:rFonts w:ascii="Arial" w:hAnsi="Arial" w:cs="Arial"/>
          <w:sz w:val="20"/>
          <w:szCs w:val="20"/>
          <w:lang w:val="es-AR"/>
        </w:rPr>
        <w:t>(3).</w:t>
      </w:r>
      <w:r w:rsidR="00887456">
        <w:rPr>
          <w:rFonts w:ascii="Arial" w:hAnsi="Arial" w:cs="Arial"/>
          <w:sz w:val="20"/>
          <w:szCs w:val="20"/>
          <w:lang w:val="es-AR"/>
        </w:rPr>
        <w:t xml:space="preserve"> </w:t>
      </w:r>
      <w:r w:rsidR="00C67268" w:rsidRPr="00C67268">
        <w:rPr>
          <w:rFonts w:ascii="Arial" w:hAnsi="Arial" w:cs="Arial"/>
          <w:sz w:val="20"/>
          <w:szCs w:val="20"/>
          <w:lang w:val="es-AR"/>
        </w:rPr>
        <w:t>Tenemos, pues, por autor a Dios, a su palabra por modo,</w:t>
      </w:r>
      <w:r w:rsidR="00C67268">
        <w:rPr>
          <w:rFonts w:ascii="Arial" w:hAnsi="Arial" w:cs="Arial"/>
          <w:sz w:val="20"/>
          <w:szCs w:val="20"/>
          <w:lang w:val="es-AR"/>
        </w:rPr>
        <w:t xml:space="preserve"> </w:t>
      </w:r>
      <w:r w:rsidR="002544FB">
        <w:rPr>
          <w:rFonts w:ascii="Arial" w:hAnsi="Arial" w:cs="Arial"/>
          <w:sz w:val="20"/>
          <w:szCs w:val="20"/>
          <w:lang w:val="es-AR"/>
        </w:rPr>
        <w:t>y por finalidad, ver que era bueno. Y como afirma un s</w:t>
      </w:r>
      <w:r w:rsidR="00C67268" w:rsidRPr="00C67268">
        <w:rPr>
          <w:rFonts w:ascii="Arial" w:hAnsi="Arial" w:cs="Arial"/>
          <w:sz w:val="20"/>
          <w:szCs w:val="20"/>
          <w:lang w:val="es-AR"/>
        </w:rPr>
        <w:t xml:space="preserve">anto: </w:t>
      </w:r>
      <w:r w:rsidR="008B6EB5">
        <w:rPr>
          <w:rFonts w:ascii="Arial" w:hAnsi="Arial" w:cs="Arial"/>
          <w:sz w:val="20"/>
          <w:szCs w:val="20"/>
          <w:lang w:val="es-AR"/>
        </w:rPr>
        <w:t>“</w:t>
      </w:r>
      <w:r w:rsidR="00C67268" w:rsidRPr="00C67268">
        <w:rPr>
          <w:rFonts w:ascii="Arial" w:hAnsi="Arial" w:cs="Arial"/>
          <w:sz w:val="20"/>
          <w:szCs w:val="20"/>
          <w:lang w:val="es-AR"/>
        </w:rPr>
        <w:t>No puede haber autor más que Dios ni</w:t>
      </w:r>
      <w:r w:rsidR="002544FB">
        <w:rPr>
          <w:rFonts w:ascii="Arial" w:hAnsi="Arial" w:cs="Arial"/>
          <w:sz w:val="20"/>
          <w:szCs w:val="20"/>
          <w:lang w:val="es-AR"/>
        </w:rPr>
        <w:t xml:space="preserve"> </w:t>
      </w:r>
      <w:r w:rsidR="00C67268" w:rsidRPr="00C67268">
        <w:rPr>
          <w:rFonts w:ascii="Arial" w:hAnsi="Arial" w:cs="Arial"/>
          <w:sz w:val="20"/>
          <w:szCs w:val="20"/>
          <w:lang w:val="es-AR"/>
        </w:rPr>
        <w:t>arte más eficaz que la palabra de Dios, ni causa mejor</w:t>
      </w:r>
      <w:r w:rsidR="002544FB">
        <w:rPr>
          <w:rFonts w:ascii="Arial" w:hAnsi="Arial" w:cs="Arial"/>
          <w:sz w:val="20"/>
          <w:szCs w:val="20"/>
          <w:lang w:val="es-AR"/>
        </w:rPr>
        <w:t xml:space="preserve"> </w:t>
      </w:r>
      <w:r w:rsidR="00C67268" w:rsidRPr="00C67268">
        <w:rPr>
          <w:rFonts w:ascii="Arial" w:hAnsi="Arial" w:cs="Arial"/>
          <w:sz w:val="20"/>
          <w:szCs w:val="20"/>
          <w:lang w:val="es-AR"/>
        </w:rPr>
        <w:t>que el bien sea creado por el Bien sumo</w:t>
      </w:r>
      <w:r w:rsidR="008B6EB5">
        <w:rPr>
          <w:rFonts w:ascii="Arial" w:hAnsi="Arial" w:cs="Arial"/>
          <w:sz w:val="20"/>
          <w:szCs w:val="20"/>
          <w:lang w:val="es-AR"/>
        </w:rPr>
        <w:t>”</w:t>
      </w:r>
      <w:r w:rsidR="00C67268" w:rsidRPr="00C67268">
        <w:rPr>
          <w:rFonts w:ascii="Arial" w:hAnsi="Arial" w:cs="Arial"/>
          <w:sz w:val="20"/>
          <w:szCs w:val="20"/>
          <w:lang w:val="es-AR"/>
        </w:rPr>
        <w:t>. Por nombre</w:t>
      </w:r>
      <w:r w:rsidR="002544FB">
        <w:rPr>
          <w:rFonts w:ascii="Arial" w:hAnsi="Arial" w:cs="Arial"/>
          <w:sz w:val="20"/>
          <w:szCs w:val="20"/>
          <w:lang w:val="es-AR"/>
        </w:rPr>
        <w:t xml:space="preserve"> </w:t>
      </w:r>
      <w:r w:rsidR="00C67268" w:rsidRPr="00C67268">
        <w:rPr>
          <w:rFonts w:ascii="Arial" w:hAnsi="Arial" w:cs="Arial"/>
          <w:sz w:val="20"/>
          <w:szCs w:val="20"/>
          <w:lang w:val="es-AR"/>
        </w:rPr>
        <w:t xml:space="preserve">de Dios entendemos al Padre, </w:t>
      </w:r>
      <w:r w:rsidR="00C67268" w:rsidRPr="00C67268">
        <w:rPr>
          <w:rFonts w:ascii="Arial" w:hAnsi="Arial" w:cs="Arial"/>
          <w:sz w:val="20"/>
          <w:szCs w:val="20"/>
          <w:lang w:val="es-AR"/>
        </w:rPr>
        <w:lastRenderedPageBreak/>
        <w:t>por el de palabra al Hijo,</w:t>
      </w:r>
      <w:r w:rsidR="002544FB">
        <w:rPr>
          <w:rFonts w:ascii="Arial" w:hAnsi="Arial" w:cs="Arial"/>
          <w:sz w:val="20"/>
          <w:szCs w:val="20"/>
          <w:lang w:val="es-AR"/>
        </w:rPr>
        <w:t xml:space="preserve"> </w:t>
      </w:r>
      <w:r w:rsidR="00C67268" w:rsidRPr="00C67268">
        <w:rPr>
          <w:rFonts w:ascii="Arial" w:hAnsi="Arial" w:cs="Arial"/>
          <w:sz w:val="20"/>
          <w:szCs w:val="20"/>
          <w:lang w:val="es-AR"/>
        </w:rPr>
        <w:t>y por el de bondad al Esp</w:t>
      </w:r>
      <w:r w:rsidR="002544FB">
        <w:rPr>
          <w:rFonts w:ascii="Arial" w:hAnsi="Arial" w:cs="Arial"/>
          <w:sz w:val="20"/>
          <w:szCs w:val="20"/>
          <w:lang w:val="es-AR"/>
        </w:rPr>
        <w:t>í</w:t>
      </w:r>
      <w:r w:rsidR="00C67268" w:rsidRPr="00C67268">
        <w:rPr>
          <w:rFonts w:ascii="Arial" w:hAnsi="Arial" w:cs="Arial"/>
          <w:sz w:val="20"/>
          <w:szCs w:val="20"/>
          <w:lang w:val="es-AR"/>
        </w:rPr>
        <w:t>ritu Santo. Esto por lo que</w:t>
      </w:r>
      <w:r w:rsidR="002544FB">
        <w:rPr>
          <w:rFonts w:ascii="Arial" w:hAnsi="Arial" w:cs="Arial"/>
          <w:sz w:val="20"/>
          <w:szCs w:val="20"/>
          <w:lang w:val="es-AR"/>
        </w:rPr>
        <w:t xml:space="preserve"> </w:t>
      </w:r>
      <w:r w:rsidR="00C67268" w:rsidRPr="00C67268">
        <w:rPr>
          <w:rFonts w:ascii="Arial" w:hAnsi="Arial" w:cs="Arial"/>
          <w:sz w:val="20"/>
          <w:szCs w:val="20"/>
          <w:lang w:val="es-AR"/>
        </w:rPr>
        <w:t>respecta a la creación del mundo.</w:t>
      </w:r>
    </w:p>
    <w:p w14:paraId="2B580C4D" w14:textId="77777777" w:rsidR="002544FB"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 xml:space="preserve">Referente a su restauración, si preguntas: </w:t>
      </w:r>
      <w:r w:rsidR="008B6EB5">
        <w:rPr>
          <w:rFonts w:ascii="Arial" w:hAnsi="Arial" w:cs="Arial"/>
          <w:sz w:val="20"/>
          <w:szCs w:val="20"/>
          <w:lang w:val="es-AR"/>
        </w:rPr>
        <w:t>“</w:t>
      </w:r>
      <w:r w:rsidRPr="00C67268">
        <w:rPr>
          <w:rFonts w:ascii="Arial" w:hAnsi="Arial" w:cs="Arial"/>
          <w:sz w:val="20"/>
          <w:szCs w:val="20"/>
          <w:lang w:val="es-AR"/>
        </w:rPr>
        <w:t>Movido</w:t>
      </w:r>
      <w:r w:rsidR="002544FB">
        <w:rPr>
          <w:rFonts w:ascii="Arial" w:hAnsi="Arial" w:cs="Arial"/>
          <w:sz w:val="20"/>
          <w:szCs w:val="20"/>
          <w:lang w:val="es-AR"/>
        </w:rPr>
        <w:t xml:space="preserve"> </w:t>
      </w:r>
      <w:r w:rsidRPr="00C67268">
        <w:rPr>
          <w:rFonts w:ascii="Arial" w:hAnsi="Arial" w:cs="Arial"/>
          <w:sz w:val="20"/>
          <w:szCs w:val="20"/>
          <w:lang w:val="es-AR"/>
        </w:rPr>
        <w:t>del excesivo amor con que nos amó Dios Padre, envió a</w:t>
      </w:r>
      <w:r w:rsidR="002544FB">
        <w:rPr>
          <w:rFonts w:ascii="Arial" w:hAnsi="Arial" w:cs="Arial"/>
          <w:sz w:val="20"/>
          <w:szCs w:val="20"/>
          <w:lang w:val="es-AR"/>
        </w:rPr>
        <w:t xml:space="preserve"> </w:t>
      </w:r>
      <w:r w:rsidRPr="00C67268">
        <w:rPr>
          <w:rFonts w:ascii="Arial" w:hAnsi="Arial" w:cs="Arial"/>
          <w:sz w:val="20"/>
          <w:szCs w:val="20"/>
          <w:lang w:val="es-AR"/>
        </w:rPr>
        <w:t>su Hijo a este mundo</w:t>
      </w:r>
      <w:r w:rsidR="008B6EB5">
        <w:rPr>
          <w:rFonts w:ascii="Arial" w:hAnsi="Arial" w:cs="Arial"/>
          <w:sz w:val="20"/>
          <w:szCs w:val="20"/>
          <w:lang w:val="es-AR"/>
        </w:rPr>
        <w:t>”</w:t>
      </w:r>
      <w:r w:rsidR="002E03E9" w:rsidRPr="007258F7">
        <w:rPr>
          <w:rStyle w:val="Refdenotaalpie"/>
          <w:rFonts w:ascii="Arial" w:hAnsi="Arial" w:cs="Arial"/>
          <w:sz w:val="20"/>
          <w:szCs w:val="20"/>
          <w:lang w:val="es-AR"/>
        </w:rPr>
        <w:footnoteReference w:customMarkFollows="1" w:id="181"/>
        <w:sym w:font="Symbol" w:char="F0D7"/>
      </w:r>
      <w:r w:rsidRPr="00C67268">
        <w:rPr>
          <w:rFonts w:ascii="Arial" w:hAnsi="Arial" w:cs="Arial"/>
          <w:sz w:val="20"/>
          <w:szCs w:val="20"/>
          <w:lang w:val="es-AR"/>
        </w:rPr>
        <w:t>(4), encontrarás al Padre como</w:t>
      </w:r>
      <w:r w:rsidR="002544FB">
        <w:rPr>
          <w:rFonts w:ascii="Arial" w:hAnsi="Arial" w:cs="Arial"/>
          <w:sz w:val="20"/>
          <w:szCs w:val="20"/>
          <w:lang w:val="es-AR"/>
        </w:rPr>
        <w:t xml:space="preserve"> </w:t>
      </w:r>
      <w:r w:rsidRPr="00C67268">
        <w:rPr>
          <w:rFonts w:ascii="Arial" w:hAnsi="Arial" w:cs="Arial"/>
          <w:sz w:val="20"/>
          <w:szCs w:val="20"/>
          <w:lang w:val="es-AR"/>
        </w:rPr>
        <w:t xml:space="preserve">autor de </w:t>
      </w:r>
      <w:r w:rsidR="002544FB">
        <w:rPr>
          <w:rFonts w:ascii="Arial" w:hAnsi="Arial" w:cs="Arial"/>
          <w:sz w:val="20"/>
          <w:szCs w:val="20"/>
          <w:lang w:val="es-AR"/>
        </w:rPr>
        <w:t>l</w:t>
      </w:r>
      <w:r w:rsidRPr="00C67268">
        <w:rPr>
          <w:rFonts w:ascii="Arial" w:hAnsi="Arial" w:cs="Arial"/>
          <w:sz w:val="20"/>
          <w:szCs w:val="20"/>
          <w:lang w:val="es-AR"/>
        </w:rPr>
        <w:t>a restauración, al Hijo como instrumento y al</w:t>
      </w:r>
      <w:r w:rsidR="002544FB">
        <w:rPr>
          <w:rFonts w:ascii="Arial" w:hAnsi="Arial" w:cs="Arial"/>
          <w:sz w:val="20"/>
          <w:szCs w:val="20"/>
          <w:lang w:val="es-AR"/>
        </w:rPr>
        <w:t xml:space="preserve"> </w:t>
      </w:r>
      <w:r w:rsidRPr="00C67268">
        <w:rPr>
          <w:rFonts w:ascii="Arial" w:hAnsi="Arial" w:cs="Arial"/>
          <w:sz w:val="20"/>
          <w:szCs w:val="20"/>
          <w:lang w:val="es-AR"/>
        </w:rPr>
        <w:t>amor, es decir, al Espíritu Santo, como causa.</w:t>
      </w:r>
      <w:r w:rsidR="002544FB">
        <w:rPr>
          <w:rFonts w:ascii="Arial" w:hAnsi="Arial" w:cs="Arial"/>
          <w:sz w:val="20"/>
          <w:szCs w:val="20"/>
          <w:lang w:val="es-AR"/>
        </w:rPr>
        <w:t xml:space="preserve"> </w:t>
      </w:r>
    </w:p>
    <w:p w14:paraId="6BDCC0B5"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¿Cuál es la causa, vuelvo a insistir, por la cual los</w:t>
      </w:r>
      <w:r w:rsidR="002544FB">
        <w:rPr>
          <w:rFonts w:ascii="Arial" w:hAnsi="Arial" w:cs="Arial"/>
          <w:sz w:val="20"/>
          <w:szCs w:val="20"/>
          <w:lang w:val="es-AR"/>
        </w:rPr>
        <w:t xml:space="preserve"> </w:t>
      </w:r>
      <w:r w:rsidRPr="00C67268">
        <w:rPr>
          <w:rFonts w:ascii="Arial" w:hAnsi="Arial" w:cs="Arial"/>
          <w:sz w:val="20"/>
          <w:szCs w:val="20"/>
          <w:lang w:val="es-AR"/>
        </w:rPr>
        <w:t>santos padres nos proporcionaron gozos inefables instituyendo fiestas ·en honor del Hijo y del Espíritu Santo, y</w:t>
      </w:r>
      <w:r w:rsidR="002544FB">
        <w:rPr>
          <w:rFonts w:ascii="Arial" w:hAnsi="Arial" w:cs="Arial"/>
          <w:sz w:val="20"/>
          <w:szCs w:val="20"/>
          <w:lang w:val="es-AR"/>
        </w:rPr>
        <w:t xml:space="preserve"> </w:t>
      </w:r>
      <w:r w:rsidRPr="00C67268">
        <w:rPr>
          <w:rFonts w:ascii="Arial" w:hAnsi="Arial" w:cs="Arial"/>
          <w:sz w:val="20"/>
          <w:szCs w:val="20"/>
          <w:lang w:val="es-AR"/>
        </w:rPr>
        <w:t>con todo no consagraron ninguna en hon</w:t>
      </w:r>
      <w:r w:rsidR="00BA7E6C">
        <w:rPr>
          <w:rFonts w:ascii="Arial" w:hAnsi="Arial" w:cs="Arial"/>
          <w:sz w:val="20"/>
          <w:szCs w:val="20"/>
          <w:lang w:val="es-AR"/>
        </w:rPr>
        <w:t>o</w:t>
      </w:r>
      <w:r w:rsidRPr="00C67268">
        <w:rPr>
          <w:rFonts w:ascii="Arial" w:hAnsi="Arial" w:cs="Arial"/>
          <w:sz w:val="20"/>
          <w:szCs w:val="20"/>
          <w:lang w:val="es-AR"/>
        </w:rPr>
        <w:t>r de la persona</w:t>
      </w:r>
      <w:r w:rsidR="00BA7E6C">
        <w:rPr>
          <w:rFonts w:ascii="Arial" w:hAnsi="Arial" w:cs="Arial"/>
          <w:sz w:val="20"/>
          <w:szCs w:val="20"/>
          <w:lang w:val="es-AR"/>
        </w:rPr>
        <w:t xml:space="preserve"> </w:t>
      </w:r>
      <w:r w:rsidRPr="00C67268">
        <w:rPr>
          <w:rFonts w:ascii="Arial" w:hAnsi="Arial" w:cs="Arial"/>
          <w:sz w:val="20"/>
          <w:szCs w:val="20"/>
          <w:lang w:val="es-AR"/>
        </w:rPr>
        <w:t>del Padre, distinta de las otras dos? Escuchad, s</w:t>
      </w:r>
      <w:r w:rsidR="00BA7E6C">
        <w:rPr>
          <w:rFonts w:ascii="Arial" w:hAnsi="Arial" w:cs="Arial"/>
          <w:sz w:val="20"/>
          <w:szCs w:val="20"/>
          <w:lang w:val="es-AR"/>
        </w:rPr>
        <w:t>i</w:t>
      </w:r>
      <w:r w:rsidRPr="00C67268">
        <w:rPr>
          <w:rFonts w:ascii="Arial" w:hAnsi="Arial" w:cs="Arial"/>
          <w:sz w:val="20"/>
          <w:szCs w:val="20"/>
          <w:lang w:val="es-AR"/>
        </w:rPr>
        <w:t xml:space="preserve"> tenéis</w:t>
      </w:r>
      <w:r w:rsidR="00BA7E6C">
        <w:rPr>
          <w:rFonts w:ascii="Arial" w:hAnsi="Arial" w:cs="Arial"/>
          <w:sz w:val="20"/>
          <w:szCs w:val="20"/>
          <w:lang w:val="es-AR"/>
        </w:rPr>
        <w:t xml:space="preserve"> </w:t>
      </w:r>
      <w:r w:rsidRPr="00C67268">
        <w:rPr>
          <w:rFonts w:ascii="Arial" w:hAnsi="Arial" w:cs="Arial"/>
          <w:sz w:val="20"/>
          <w:szCs w:val="20"/>
          <w:lang w:val="es-AR"/>
        </w:rPr>
        <w:t>a bien, lo que yo pienso sobre el particular.</w:t>
      </w:r>
      <w:r w:rsidR="00BA7E6C">
        <w:rPr>
          <w:rFonts w:ascii="Arial" w:hAnsi="Arial" w:cs="Arial"/>
          <w:sz w:val="20"/>
          <w:szCs w:val="20"/>
          <w:lang w:val="es-AR"/>
        </w:rPr>
        <w:t xml:space="preserve"> </w:t>
      </w:r>
    </w:p>
    <w:p w14:paraId="0ED9DEB0"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 xml:space="preserve">Hay cosas que nos </w:t>
      </w:r>
      <w:r w:rsidR="00BA7E6C">
        <w:rPr>
          <w:rFonts w:ascii="Arial" w:hAnsi="Arial" w:cs="Arial"/>
          <w:sz w:val="20"/>
          <w:szCs w:val="20"/>
          <w:lang w:val="es-AR"/>
        </w:rPr>
        <w:t xml:space="preserve">otorgó </w:t>
      </w:r>
      <w:r w:rsidRPr="00C67268">
        <w:rPr>
          <w:rFonts w:ascii="Arial" w:hAnsi="Arial" w:cs="Arial"/>
          <w:sz w:val="20"/>
          <w:szCs w:val="20"/>
          <w:lang w:val="es-AR"/>
        </w:rPr>
        <w:t>una vez la piedad divina</w:t>
      </w:r>
      <w:r w:rsidR="00BA7E6C">
        <w:rPr>
          <w:rFonts w:ascii="Arial" w:hAnsi="Arial" w:cs="Arial"/>
          <w:sz w:val="20"/>
          <w:szCs w:val="20"/>
          <w:lang w:val="es-AR"/>
        </w:rPr>
        <w:t xml:space="preserve"> </w:t>
      </w:r>
      <w:r w:rsidRPr="00C67268">
        <w:rPr>
          <w:rFonts w:ascii="Arial" w:hAnsi="Arial" w:cs="Arial"/>
          <w:sz w:val="20"/>
          <w:szCs w:val="20"/>
          <w:lang w:val="es-AR"/>
        </w:rPr>
        <w:t>en la presente vida, otras que no cesa de darnos cada</w:t>
      </w:r>
      <w:r w:rsidR="00BA7E6C">
        <w:rPr>
          <w:rFonts w:ascii="Arial" w:hAnsi="Arial" w:cs="Arial"/>
          <w:sz w:val="20"/>
          <w:szCs w:val="20"/>
          <w:lang w:val="es-AR"/>
        </w:rPr>
        <w:t xml:space="preserve"> </w:t>
      </w:r>
      <w:r w:rsidRPr="00C67268">
        <w:rPr>
          <w:rFonts w:ascii="Arial" w:hAnsi="Arial" w:cs="Arial"/>
          <w:sz w:val="20"/>
          <w:szCs w:val="20"/>
          <w:lang w:val="es-AR"/>
        </w:rPr>
        <w:t>día, otras, en cambio, nos las reserva para el futuro. En</w:t>
      </w:r>
      <w:r w:rsidR="00BA7E6C">
        <w:rPr>
          <w:rFonts w:ascii="Arial" w:hAnsi="Arial" w:cs="Arial"/>
          <w:sz w:val="20"/>
          <w:szCs w:val="20"/>
          <w:lang w:val="es-AR"/>
        </w:rPr>
        <w:t xml:space="preserve"> </w:t>
      </w:r>
      <w:r w:rsidRPr="00C67268">
        <w:rPr>
          <w:rFonts w:ascii="Arial" w:hAnsi="Arial" w:cs="Arial"/>
          <w:sz w:val="20"/>
          <w:szCs w:val="20"/>
          <w:lang w:val="es-AR"/>
        </w:rPr>
        <w:t>estas tres cosas se resume la redención, la justificación</w:t>
      </w:r>
      <w:r w:rsidR="00BA7E6C">
        <w:rPr>
          <w:rFonts w:ascii="Arial" w:hAnsi="Arial" w:cs="Arial"/>
          <w:sz w:val="20"/>
          <w:szCs w:val="20"/>
          <w:lang w:val="es-AR"/>
        </w:rPr>
        <w:t xml:space="preserve"> </w:t>
      </w:r>
      <w:r w:rsidRPr="00C67268">
        <w:rPr>
          <w:rFonts w:ascii="Arial" w:hAnsi="Arial" w:cs="Arial"/>
          <w:sz w:val="20"/>
          <w:szCs w:val="20"/>
          <w:lang w:val="es-AR"/>
        </w:rPr>
        <w:t>y la glorificación. Y aunque una vez se realizó la redención nuestra, cada día se efectúa la santificación, y la</w:t>
      </w:r>
      <w:r w:rsidR="00BA7E6C">
        <w:rPr>
          <w:rFonts w:ascii="Arial" w:hAnsi="Arial" w:cs="Arial"/>
          <w:sz w:val="20"/>
          <w:szCs w:val="20"/>
          <w:lang w:val="es-AR"/>
        </w:rPr>
        <w:t xml:space="preserve"> g</w:t>
      </w:r>
      <w:r w:rsidRPr="00C67268">
        <w:rPr>
          <w:rFonts w:ascii="Arial" w:hAnsi="Arial" w:cs="Arial"/>
          <w:sz w:val="20"/>
          <w:szCs w:val="20"/>
          <w:lang w:val="es-AR"/>
        </w:rPr>
        <w:t>lorificación esperamos obtenerla de la misericordia divina. La redención humana pertenece indudablemente al</w:t>
      </w:r>
      <w:r w:rsidR="00BA7E6C">
        <w:rPr>
          <w:rFonts w:ascii="Arial" w:hAnsi="Arial" w:cs="Arial"/>
          <w:sz w:val="20"/>
          <w:szCs w:val="20"/>
          <w:lang w:val="es-AR"/>
        </w:rPr>
        <w:t xml:space="preserve"> </w:t>
      </w:r>
      <w:r w:rsidRPr="00C67268">
        <w:rPr>
          <w:rFonts w:ascii="Arial" w:hAnsi="Arial" w:cs="Arial"/>
          <w:sz w:val="20"/>
          <w:szCs w:val="20"/>
          <w:lang w:val="es-AR"/>
        </w:rPr>
        <w:t>Hijo, la santificación al Espíritu Santo, y la glorificación</w:t>
      </w:r>
      <w:r w:rsidR="00BA7E6C">
        <w:rPr>
          <w:rFonts w:ascii="Arial" w:hAnsi="Arial" w:cs="Arial"/>
          <w:sz w:val="20"/>
          <w:szCs w:val="20"/>
          <w:lang w:val="es-AR"/>
        </w:rPr>
        <w:t xml:space="preserve"> </w:t>
      </w:r>
      <w:r w:rsidRPr="00C67268">
        <w:rPr>
          <w:rFonts w:ascii="Arial" w:hAnsi="Arial" w:cs="Arial"/>
          <w:sz w:val="20"/>
          <w:szCs w:val="20"/>
          <w:lang w:val="es-AR"/>
        </w:rPr>
        <w:t>tiene su fundamento en las promesas del Padre, por cuanto a quienes el Hijo llama, el Espíritu Santo les santifica y el Padre les glorifica.</w:t>
      </w:r>
    </w:p>
    <w:p w14:paraId="5740AE06"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Estas cosas son las que realizó el Hijo de Dios mientras vivió en este mundo en carne mortal, y lo que hará</w:t>
      </w:r>
      <w:r w:rsidR="008920EC">
        <w:rPr>
          <w:rFonts w:ascii="Arial" w:hAnsi="Arial" w:cs="Arial"/>
          <w:sz w:val="20"/>
          <w:szCs w:val="20"/>
          <w:lang w:val="es-AR"/>
        </w:rPr>
        <w:t xml:space="preserve"> </w:t>
      </w:r>
      <w:r w:rsidRPr="00C67268">
        <w:rPr>
          <w:rFonts w:ascii="Arial" w:hAnsi="Arial" w:cs="Arial"/>
          <w:sz w:val="20"/>
          <w:szCs w:val="20"/>
          <w:lang w:val="es-AR"/>
        </w:rPr>
        <w:t>resplandecer con más fulgores en sus discípulos. Andaban, por decirlo así, como ovejas errantes, mas, fueran</w:t>
      </w:r>
      <w:r w:rsidR="008920EC">
        <w:rPr>
          <w:rFonts w:ascii="Arial" w:hAnsi="Arial" w:cs="Arial"/>
          <w:sz w:val="20"/>
          <w:szCs w:val="20"/>
          <w:lang w:val="es-AR"/>
        </w:rPr>
        <w:t xml:space="preserve"> </w:t>
      </w:r>
      <w:r w:rsidRPr="00C67268">
        <w:rPr>
          <w:rFonts w:ascii="Arial" w:hAnsi="Arial" w:cs="Arial"/>
          <w:sz w:val="20"/>
          <w:szCs w:val="20"/>
          <w:lang w:val="es-AR"/>
        </w:rPr>
        <w:t>llamadas p</w:t>
      </w:r>
      <w:r w:rsidR="008920EC">
        <w:rPr>
          <w:rFonts w:ascii="Arial" w:hAnsi="Arial" w:cs="Arial"/>
          <w:sz w:val="20"/>
          <w:szCs w:val="20"/>
          <w:lang w:val="es-AR"/>
        </w:rPr>
        <w:t>o</w:t>
      </w:r>
      <w:r w:rsidRPr="00C67268">
        <w:rPr>
          <w:rFonts w:ascii="Arial" w:hAnsi="Arial" w:cs="Arial"/>
          <w:sz w:val="20"/>
          <w:szCs w:val="20"/>
          <w:lang w:val="es-AR"/>
        </w:rPr>
        <w:t>r él al camino de la verdad; estaban muerto</w:t>
      </w:r>
      <w:r w:rsidR="008920EC">
        <w:rPr>
          <w:rFonts w:ascii="Arial" w:hAnsi="Arial" w:cs="Arial"/>
          <w:sz w:val="20"/>
          <w:szCs w:val="20"/>
          <w:lang w:val="es-AR"/>
        </w:rPr>
        <w:t xml:space="preserve">s </w:t>
      </w:r>
      <w:r w:rsidRPr="00C67268">
        <w:rPr>
          <w:rFonts w:ascii="Arial" w:hAnsi="Arial" w:cs="Arial"/>
          <w:sz w:val="20"/>
          <w:szCs w:val="20"/>
          <w:lang w:val="es-AR"/>
        </w:rPr>
        <w:t>en Adán, pero con su muerte recobraron nueva vida; estaban ciegos, en la ignorancia, mas, fueron iluminados por</w:t>
      </w:r>
      <w:r w:rsidR="008920EC">
        <w:rPr>
          <w:rFonts w:ascii="Arial" w:hAnsi="Arial" w:cs="Arial"/>
          <w:sz w:val="20"/>
          <w:szCs w:val="20"/>
          <w:lang w:val="es-AR"/>
        </w:rPr>
        <w:t xml:space="preserve"> </w:t>
      </w:r>
      <w:r w:rsidRPr="00C67268">
        <w:rPr>
          <w:rFonts w:ascii="Arial" w:hAnsi="Arial" w:cs="Arial"/>
          <w:sz w:val="20"/>
          <w:szCs w:val="20"/>
          <w:lang w:val="es-AR"/>
        </w:rPr>
        <w:t>él; en una palabra, apareciéndose a sus discípulos, después de la resur</w:t>
      </w:r>
      <w:r w:rsidR="008920EC">
        <w:rPr>
          <w:rFonts w:ascii="Arial" w:hAnsi="Arial" w:cs="Arial"/>
          <w:sz w:val="20"/>
          <w:szCs w:val="20"/>
          <w:lang w:val="es-AR"/>
        </w:rPr>
        <w:t>r</w:t>
      </w:r>
      <w:r w:rsidRPr="00C67268">
        <w:rPr>
          <w:rFonts w:ascii="Arial" w:hAnsi="Arial" w:cs="Arial"/>
          <w:sz w:val="20"/>
          <w:szCs w:val="20"/>
          <w:lang w:val="es-AR"/>
        </w:rPr>
        <w:t>ección, les abrió los sentidos para entender las escrituras.</w:t>
      </w:r>
    </w:p>
    <w:p w14:paraId="6760FCD6"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lastRenderedPageBreak/>
        <w:t>Fijáos cómo progresaron l</w:t>
      </w:r>
      <w:r w:rsidR="008920EC">
        <w:rPr>
          <w:rFonts w:ascii="Arial" w:hAnsi="Arial" w:cs="Arial"/>
          <w:sz w:val="20"/>
          <w:szCs w:val="20"/>
          <w:lang w:val="es-AR"/>
        </w:rPr>
        <w:t>os</w:t>
      </w:r>
      <w:r w:rsidRPr="00C67268">
        <w:rPr>
          <w:rFonts w:ascii="Arial" w:hAnsi="Arial" w:cs="Arial"/>
          <w:sz w:val="20"/>
          <w:szCs w:val="20"/>
          <w:lang w:val="es-AR"/>
        </w:rPr>
        <w:t xml:space="preserve"> apóstoles en tres cosas:</w:t>
      </w:r>
      <w:r w:rsidR="008920EC">
        <w:rPr>
          <w:rFonts w:ascii="Arial" w:hAnsi="Arial" w:cs="Arial"/>
          <w:sz w:val="20"/>
          <w:szCs w:val="20"/>
          <w:lang w:val="es-AR"/>
        </w:rPr>
        <w:t xml:space="preserve"> </w:t>
      </w:r>
      <w:r w:rsidRPr="00C67268">
        <w:rPr>
          <w:rFonts w:ascii="Arial" w:hAnsi="Arial" w:cs="Arial"/>
          <w:sz w:val="20"/>
          <w:szCs w:val="20"/>
          <w:lang w:val="es-AR"/>
        </w:rPr>
        <w:t>en la presencia del Salvador, es decir, en fe, en esperanza justificados, por la ciencia iluminados. Antes de</w:t>
      </w:r>
      <w:r w:rsidR="00225071">
        <w:rPr>
          <w:rFonts w:ascii="Arial" w:hAnsi="Arial" w:cs="Arial"/>
          <w:sz w:val="20"/>
          <w:szCs w:val="20"/>
          <w:lang w:val="es-AR"/>
        </w:rPr>
        <w:t xml:space="preserve"> </w:t>
      </w:r>
      <w:r w:rsidRPr="00C67268">
        <w:rPr>
          <w:rFonts w:ascii="Arial" w:hAnsi="Arial" w:cs="Arial"/>
          <w:sz w:val="20"/>
          <w:szCs w:val="20"/>
          <w:lang w:val="es-AR"/>
        </w:rPr>
        <w:t>este día no estaban confirmados en todas estas cosas.</w:t>
      </w:r>
      <w:r w:rsidR="00225071">
        <w:rPr>
          <w:rFonts w:ascii="Arial" w:hAnsi="Arial" w:cs="Arial"/>
          <w:sz w:val="20"/>
          <w:szCs w:val="20"/>
          <w:lang w:val="es-AR"/>
        </w:rPr>
        <w:t xml:space="preserve"> </w:t>
      </w:r>
    </w:p>
    <w:p w14:paraId="0ED083B9"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Porque antes del domingo de Resurrección no sólo estaban prontos para creer, pero flacos para sufrir: unos</w:t>
      </w:r>
      <w:r w:rsidR="00225071">
        <w:rPr>
          <w:rFonts w:ascii="Arial" w:hAnsi="Arial" w:cs="Arial"/>
          <w:sz w:val="20"/>
          <w:szCs w:val="20"/>
          <w:lang w:val="es-AR"/>
        </w:rPr>
        <w:t xml:space="preserve"> </w:t>
      </w:r>
      <w:r w:rsidRPr="00C67268">
        <w:rPr>
          <w:rFonts w:ascii="Arial" w:hAnsi="Arial" w:cs="Arial"/>
          <w:sz w:val="20"/>
          <w:szCs w:val="20"/>
          <w:lang w:val="es-AR"/>
        </w:rPr>
        <w:t>huyen, otros le niegan, otros des</w:t>
      </w:r>
      <w:r w:rsidR="00225071">
        <w:rPr>
          <w:rFonts w:ascii="Arial" w:hAnsi="Arial" w:cs="Arial"/>
          <w:sz w:val="20"/>
          <w:szCs w:val="20"/>
          <w:lang w:val="es-AR"/>
        </w:rPr>
        <w:t>c</w:t>
      </w:r>
      <w:r w:rsidRPr="00C67268">
        <w:rPr>
          <w:rFonts w:ascii="Arial" w:hAnsi="Arial" w:cs="Arial"/>
          <w:sz w:val="20"/>
          <w:szCs w:val="20"/>
          <w:lang w:val="es-AR"/>
        </w:rPr>
        <w:t>onfían; sino también</w:t>
      </w:r>
      <w:r w:rsidR="00225071">
        <w:rPr>
          <w:rFonts w:ascii="Arial" w:hAnsi="Arial" w:cs="Arial"/>
          <w:sz w:val="20"/>
          <w:szCs w:val="20"/>
          <w:lang w:val="es-AR"/>
        </w:rPr>
        <w:t xml:space="preserve"> </w:t>
      </w:r>
      <w:r w:rsidRPr="00C67268">
        <w:rPr>
          <w:rFonts w:ascii="Arial" w:hAnsi="Arial" w:cs="Arial"/>
          <w:sz w:val="20"/>
          <w:szCs w:val="20"/>
          <w:lang w:val="es-AR"/>
        </w:rPr>
        <w:t>una vez cerciorados de su resurrec</w:t>
      </w:r>
      <w:r w:rsidR="00225071">
        <w:rPr>
          <w:rFonts w:ascii="Arial" w:hAnsi="Arial" w:cs="Arial"/>
          <w:sz w:val="20"/>
          <w:szCs w:val="20"/>
          <w:lang w:val="es-AR"/>
        </w:rPr>
        <w:t>c</w:t>
      </w:r>
      <w:r w:rsidRPr="00C67268">
        <w:rPr>
          <w:rFonts w:ascii="Arial" w:hAnsi="Arial" w:cs="Arial"/>
          <w:sz w:val="20"/>
          <w:szCs w:val="20"/>
          <w:lang w:val="es-AR"/>
        </w:rPr>
        <w:t>ión, al darles muchas pruebas de que estaba vivo</w:t>
      </w:r>
      <w:r w:rsidR="002E03E9" w:rsidRPr="007258F7">
        <w:rPr>
          <w:rStyle w:val="Refdenotaalpie"/>
          <w:rFonts w:ascii="Arial" w:hAnsi="Arial" w:cs="Arial"/>
          <w:sz w:val="20"/>
          <w:szCs w:val="20"/>
          <w:lang w:val="es-AR"/>
        </w:rPr>
        <w:footnoteReference w:customMarkFollows="1" w:id="182"/>
        <w:sym w:font="Symbol" w:char="F0D7"/>
      </w:r>
      <w:r w:rsidRPr="00C67268">
        <w:rPr>
          <w:rFonts w:ascii="Arial" w:hAnsi="Arial" w:cs="Arial"/>
          <w:sz w:val="20"/>
          <w:szCs w:val="20"/>
          <w:lang w:val="es-AR"/>
        </w:rPr>
        <w:t>(5), todavía sobrecogidos por el temor se hallaban encerrados por miedo a los</w:t>
      </w:r>
      <w:r w:rsidR="00225071">
        <w:rPr>
          <w:rFonts w:ascii="Arial" w:hAnsi="Arial" w:cs="Arial"/>
          <w:sz w:val="20"/>
          <w:szCs w:val="20"/>
          <w:lang w:val="es-AR"/>
        </w:rPr>
        <w:t xml:space="preserve"> </w:t>
      </w:r>
      <w:r w:rsidRPr="00C67268">
        <w:rPr>
          <w:rFonts w:ascii="Arial" w:hAnsi="Arial" w:cs="Arial"/>
          <w:sz w:val="20"/>
          <w:szCs w:val="20"/>
          <w:lang w:val="es-AR"/>
        </w:rPr>
        <w:t xml:space="preserve">judíos, sin atreverse a salir y menos a predicar. </w:t>
      </w:r>
      <w:r w:rsidR="008B6EB5">
        <w:rPr>
          <w:rFonts w:ascii="Arial" w:hAnsi="Arial" w:cs="Arial"/>
          <w:sz w:val="20"/>
          <w:szCs w:val="20"/>
          <w:lang w:val="es-AR"/>
        </w:rPr>
        <w:t>“</w:t>
      </w:r>
      <w:r w:rsidRPr="00C67268">
        <w:rPr>
          <w:rFonts w:ascii="Arial" w:hAnsi="Arial" w:cs="Arial"/>
          <w:sz w:val="20"/>
          <w:szCs w:val="20"/>
          <w:lang w:val="es-AR"/>
        </w:rPr>
        <w:t>Mas, al</w:t>
      </w:r>
      <w:r w:rsidR="00225071">
        <w:rPr>
          <w:rFonts w:ascii="Arial" w:hAnsi="Arial" w:cs="Arial"/>
          <w:sz w:val="20"/>
          <w:szCs w:val="20"/>
          <w:lang w:val="es-AR"/>
        </w:rPr>
        <w:t xml:space="preserve"> </w:t>
      </w:r>
      <w:r w:rsidRPr="00C67268">
        <w:rPr>
          <w:rFonts w:ascii="Arial" w:hAnsi="Arial" w:cs="Arial"/>
          <w:sz w:val="20"/>
          <w:szCs w:val="20"/>
          <w:lang w:val="es-AR"/>
        </w:rPr>
        <w:t xml:space="preserve">cumplirse el día de Pentecostés ... </w:t>
      </w:r>
      <w:r w:rsidR="008B6EB5">
        <w:rPr>
          <w:rFonts w:ascii="Arial" w:hAnsi="Arial" w:cs="Arial"/>
          <w:sz w:val="20"/>
          <w:szCs w:val="20"/>
          <w:lang w:val="es-AR"/>
        </w:rPr>
        <w:t>“</w:t>
      </w:r>
      <w:r w:rsidRPr="00C67268">
        <w:rPr>
          <w:rFonts w:ascii="Arial" w:hAnsi="Arial" w:cs="Arial"/>
          <w:sz w:val="20"/>
          <w:szCs w:val="20"/>
          <w:lang w:val="es-AR"/>
        </w:rPr>
        <w:t>.</w:t>
      </w:r>
    </w:p>
    <w:p w14:paraId="705A0BD9" w14:textId="77777777" w:rsidR="00C67268" w:rsidRPr="00C67268"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He aquí la obra del Espíritu Santo. ¿De qué nos</w:t>
      </w:r>
      <w:r w:rsidR="00225071">
        <w:rPr>
          <w:rFonts w:ascii="Arial" w:hAnsi="Arial" w:cs="Arial"/>
          <w:sz w:val="20"/>
          <w:szCs w:val="20"/>
          <w:lang w:val="es-AR"/>
        </w:rPr>
        <w:t xml:space="preserve"> </w:t>
      </w:r>
      <w:r w:rsidRPr="00C67268">
        <w:rPr>
          <w:rFonts w:ascii="Arial" w:hAnsi="Arial" w:cs="Arial"/>
          <w:sz w:val="20"/>
          <w:szCs w:val="20"/>
          <w:lang w:val="es-AR"/>
        </w:rPr>
        <w:t>hubiera aprovechado la redención si no se nos hubier</w:t>
      </w:r>
      <w:r w:rsidR="00225071">
        <w:rPr>
          <w:rFonts w:ascii="Arial" w:hAnsi="Arial" w:cs="Arial"/>
          <w:sz w:val="20"/>
          <w:szCs w:val="20"/>
          <w:lang w:val="es-AR"/>
        </w:rPr>
        <w:t>a</w:t>
      </w:r>
      <w:r w:rsidR="00333DEC">
        <w:rPr>
          <w:rFonts w:ascii="Arial" w:hAnsi="Arial" w:cs="Arial"/>
          <w:sz w:val="20"/>
          <w:szCs w:val="20"/>
          <w:lang w:val="es-AR"/>
        </w:rPr>
        <w:t xml:space="preserve"> </w:t>
      </w:r>
      <w:r w:rsidRPr="00C67268">
        <w:rPr>
          <w:rFonts w:ascii="Arial" w:hAnsi="Arial" w:cs="Arial"/>
          <w:sz w:val="20"/>
          <w:szCs w:val="20"/>
          <w:lang w:val="es-AR"/>
        </w:rPr>
        <w:t>predicado? Pero desde ese día, a toda la tierra alcanza</w:t>
      </w:r>
      <w:r w:rsidR="00333DEC">
        <w:rPr>
          <w:rFonts w:ascii="Arial" w:hAnsi="Arial" w:cs="Arial"/>
          <w:sz w:val="20"/>
          <w:szCs w:val="20"/>
          <w:lang w:val="es-AR"/>
        </w:rPr>
        <w:t xml:space="preserve"> </w:t>
      </w:r>
      <w:r w:rsidRPr="00C67268">
        <w:rPr>
          <w:rFonts w:ascii="Arial" w:hAnsi="Arial" w:cs="Arial"/>
          <w:sz w:val="20"/>
          <w:szCs w:val="20"/>
          <w:lang w:val="es-AR"/>
        </w:rPr>
        <w:t>su pregón y hasta los límites del orbe su lenguaje (6),</w:t>
      </w:r>
      <w:r w:rsidR="00333DEC">
        <w:rPr>
          <w:rFonts w:ascii="Arial" w:hAnsi="Arial" w:cs="Arial"/>
          <w:sz w:val="20"/>
          <w:szCs w:val="20"/>
          <w:lang w:val="es-AR"/>
        </w:rPr>
        <w:t xml:space="preserve"> </w:t>
      </w:r>
      <w:r w:rsidRPr="00C67268">
        <w:rPr>
          <w:rFonts w:ascii="Arial" w:hAnsi="Arial" w:cs="Arial"/>
          <w:sz w:val="20"/>
          <w:szCs w:val="20"/>
          <w:lang w:val="es-AR"/>
        </w:rPr>
        <w:t>se hizo patente la verdadera fe por la cual los malvados</w:t>
      </w:r>
      <w:r w:rsidR="00333DEC">
        <w:rPr>
          <w:rFonts w:ascii="Arial" w:hAnsi="Arial" w:cs="Arial"/>
          <w:sz w:val="20"/>
          <w:szCs w:val="20"/>
          <w:lang w:val="es-AR"/>
        </w:rPr>
        <w:t xml:space="preserve"> </w:t>
      </w:r>
      <w:r w:rsidRPr="00C67268">
        <w:rPr>
          <w:rFonts w:ascii="Arial" w:hAnsi="Arial" w:cs="Arial"/>
          <w:sz w:val="20"/>
          <w:szCs w:val="20"/>
          <w:lang w:val="es-AR"/>
        </w:rPr>
        <w:t>son santificados, los justos iluminados, porque el justo</w:t>
      </w:r>
      <w:r w:rsidR="00333DEC">
        <w:rPr>
          <w:rFonts w:ascii="Arial" w:hAnsi="Arial" w:cs="Arial"/>
          <w:sz w:val="20"/>
          <w:szCs w:val="20"/>
          <w:lang w:val="es-AR"/>
        </w:rPr>
        <w:t xml:space="preserve"> </w:t>
      </w:r>
      <w:r w:rsidRPr="00C67268">
        <w:rPr>
          <w:rFonts w:ascii="Arial" w:hAnsi="Arial" w:cs="Arial"/>
          <w:sz w:val="20"/>
          <w:szCs w:val="20"/>
          <w:lang w:val="es-AR"/>
        </w:rPr>
        <w:t>vive de fe (7).</w:t>
      </w:r>
    </w:p>
    <w:p w14:paraId="49857426" w14:textId="77777777" w:rsidR="00112F34" w:rsidRDefault="00C67268" w:rsidP="00C67268">
      <w:pPr>
        <w:autoSpaceDE w:val="0"/>
        <w:autoSpaceDN w:val="0"/>
        <w:adjustRightInd w:val="0"/>
        <w:spacing w:line="240" w:lineRule="exact"/>
        <w:ind w:left="-142" w:firstLine="397"/>
        <w:jc w:val="both"/>
        <w:rPr>
          <w:rFonts w:ascii="Arial" w:hAnsi="Arial" w:cs="Arial"/>
          <w:sz w:val="20"/>
          <w:szCs w:val="20"/>
          <w:lang w:val="es-AR"/>
        </w:rPr>
      </w:pPr>
      <w:r w:rsidRPr="00C67268">
        <w:rPr>
          <w:rFonts w:ascii="Arial" w:hAnsi="Arial" w:cs="Arial"/>
          <w:sz w:val="20"/>
          <w:szCs w:val="20"/>
          <w:lang w:val="es-AR"/>
        </w:rPr>
        <w:t>En una palabra, el Hijo fue enviado a redimirnos, el</w:t>
      </w:r>
      <w:r w:rsidR="00333DEC">
        <w:rPr>
          <w:rFonts w:ascii="Arial" w:hAnsi="Arial" w:cs="Arial"/>
          <w:sz w:val="20"/>
          <w:szCs w:val="20"/>
          <w:lang w:val="es-AR"/>
        </w:rPr>
        <w:t xml:space="preserve"> </w:t>
      </w:r>
      <w:r w:rsidRPr="00C67268">
        <w:rPr>
          <w:rFonts w:ascii="Arial" w:hAnsi="Arial" w:cs="Arial"/>
          <w:sz w:val="20"/>
          <w:szCs w:val="20"/>
          <w:lang w:val="es-AR"/>
        </w:rPr>
        <w:t>Espíritu Santo a vivificamos, cosas ambas relacionadas</w:t>
      </w:r>
      <w:r w:rsidR="0060292C">
        <w:rPr>
          <w:rFonts w:ascii="Arial" w:hAnsi="Arial" w:cs="Arial"/>
          <w:sz w:val="20"/>
          <w:szCs w:val="20"/>
          <w:lang w:val="es-AR"/>
        </w:rPr>
        <w:t xml:space="preserve"> </w:t>
      </w:r>
      <w:r w:rsidRPr="00C67268">
        <w:rPr>
          <w:rFonts w:ascii="Arial" w:hAnsi="Arial" w:cs="Arial"/>
          <w:sz w:val="20"/>
          <w:szCs w:val="20"/>
          <w:lang w:val="es-AR"/>
        </w:rPr>
        <w:t xml:space="preserve">con </w:t>
      </w:r>
      <w:r w:rsidR="005911BF">
        <w:rPr>
          <w:rFonts w:ascii="Arial" w:hAnsi="Arial" w:cs="Arial"/>
          <w:sz w:val="20"/>
          <w:szCs w:val="20"/>
          <w:lang w:val="es-AR"/>
        </w:rPr>
        <w:t>l</w:t>
      </w:r>
      <w:r w:rsidRPr="00C67268">
        <w:rPr>
          <w:rFonts w:ascii="Arial" w:hAnsi="Arial" w:cs="Arial"/>
          <w:sz w:val="20"/>
          <w:szCs w:val="20"/>
          <w:lang w:val="es-AR"/>
        </w:rPr>
        <w:t>a presente vida. He aquí por qué celebramos acá</w:t>
      </w:r>
      <w:r w:rsidR="0060292C">
        <w:rPr>
          <w:rFonts w:ascii="Arial" w:hAnsi="Arial" w:cs="Arial"/>
          <w:sz w:val="20"/>
          <w:szCs w:val="20"/>
          <w:lang w:val="es-AR"/>
        </w:rPr>
        <w:t xml:space="preserve"> </w:t>
      </w:r>
      <w:r w:rsidRPr="00C67268">
        <w:rPr>
          <w:rFonts w:ascii="Arial" w:hAnsi="Arial" w:cs="Arial"/>
          <w:sz w:val="20"/>
          <w:szCs w:val="20"/>
          <w:lang w:val="es-AR"/>
        </w:rPr>
        <w:t>abajo solemnemente las fiestas en honor del Hijo y</w:t>
      </w:r>
      <w:r w:rsidR="005911BF">
        <w:rPr>
          <w:rFonts w:ascii="Arial" w:hAnsi="Arial" w:cs="Arial"/>
          <w:sz w:val="20"/>
          <w:szCs w:val="20"/>
          <w:lang w:val="es-AR"/>
        </w:rPr>
        <w:t xml:space="preserve"> del Espíritu Santo.</w:t>
      </w:r>
    </w:p>
    <w:p w14:paraId="1FC5BA70" w14:textId="77777777" w:rsidR="00412D73" w:rsidRDefault="00412D73" w:rsidP="000922F1">
      <w:pPr>
        <w:spacing w:line="240" w:lineRule="exact"/>
        <w:ind w:firstLine="397"/>
        <w:jc w:val="both"/>
        <w:rPr>
          <w:rFonts w:ascii="Arial" w:hAnsi="Arial" w:cs="Arial"/>
          <w:sz w:val="20"/>
          <w:szCs w:val="20"/>
          <w:lang w:val="es-AR"/>
        </w:rPr>
      </w:pPr>
    </w:p>
    <w:p w14:paraId="7F8E0BFD" w14:textId="77777777" w:rsidR="00412D73" w:rsidRDefault="00412D73" w:rsidP="005911BF">
      <w:pPr>
        <w:spacing w:line="240" w:lineRule="exact"/>
        <w:ind w:firstLine="397"/>
        <w:jc w:val="both"/>
        <w:rPr>
          <w:rFonts w:ascii="Arial" w:hAnsi="Arial" w:cs="Arial"/>
          <w:sz w:val="20"/>
          <w:szCs w:val="20"/>
          <w:lang w:val="es-AR"/>
        </w:rPr>
      </w:pPr>
      <w:r w:rsidRPr="00E35308">
        <w:rPr>
          <w:rFonts w:ascii="Arial" w:hAnsi="Arial" w:cs="Arial"/>
          <w:sz w:val="20"/>
          <w:szCs w:val="20"/>
          <w:lang w:val="es-AR"/>
        </w:rPr>
        <w:t xml:space="preserve"> </w:t>
      </w:r>
      <w:r>
        <w:rPr>
          <w:rFonts w:ascii="Arial" w:hAnsi="Arial" w:cs="Arial"/>
          <w:sz w:val="20"/>
          <w:szCs w:val="20"/>
          <w:lang w:val="es-AR"/>
        </w:rPr>
        <w:br w:type="page"/>
      </w:r>
    </w:p>
    <w:p w14:paraId="076ED6AF" w14:textId="77777777" w:rsidR="005911BF" w:rsidRDefault="005911BF" w:rsidP="005911BF">
      <w:pPr>
        <w:autoSpaceDE w:val="0"/>
        <w:autoSpaceDN w:val="0"/>
        <w:adjustRightInd w:val="0"/>
        <w:spacing w:line="240" w:lineRule="exact"/>
        <w:ind w:left="-142" w:firstLine="397"/>
        <w:jc w:val="both"/>
        <w:rPr>
          <w:rFonts w:ascii="Arial" w:hAnsi="Arial" w:cs="Arial"/>
          <w:sz w:val="20"/>
          <w:szCs w:val="20"/>
          <w:lang w:val="es-AR"/>
        </w:rPr>
      </w:pPr>
    </w:p>
    <w:p w14:paraId="422EAF19" w14:textId="77777777" w:rsidR="005911BF" w:rsidRDefault="005911BF" w:rsidP="005911BF">
      <w:pPr>
        <w:autoSpaceDE w:val="0"/>
        <w:autoSpaceDN w:val="0"/>
        <w:adjustRightInd w:val="0"/>
        <w:spacing w:line="240" w:lineRule="exact"/>
        <w:ind w:left="-142" w:firstLine="397"/>
        <w:jc w:val="both"/>
        <w:rPr>
          <w:rFonts w:ascii="Arial" w:hAnsi="Arial" w:cs="Arial"/>
          <w:sz w:val="20"/>
          <w:szCs w:val="20"/>
          <w:lang w:val="es-AR"/>
        </w:rPr>
      </w:pPr>
    </w:p>
    <w:p w14:paraId="14001C6A" w14:textId="77777777" w:rsidR="005911BF" w:rsidRPr="00EA104A" w:rsidRDefault="005911BF" w:rsidP="005911BF">
      <w:pPr>
        <w:autoSpaceDE w:val="0"/>
        <w:autoSpaceDN w:val="0"/>
        <w:adjustRightInd w:val="0"/>
        <w:ind w:left="-142" w:firstLine="397"/>
        <w:jc w:val="right"/>
        <w:rPr>
          <w:rFonts w:ascii="Times New Roman" w:hAnsi="Times New Roman"/>
          <w:b/>
          <w:sz w:val="36"/>
          <w:szCs w:val="36"/>
          <w:lang w:val="es-AR"/>
        </w:rPr>
      </w:pPr>
      <w:r>
        <w:rPr>
          <w:rFonts w:ascii="Times New Roman" w:hAnsi="Times New Roman"/>
          <w:b/>
          <w:sz w:val="36"/>
          <w:szCs w:val="36"/>
          <w:lang w:val="es-AR"/>
        </w:rPr>
        <w:t>XV</w:t>
      </w:r>
    </w:p>
    <w:p w14:paraId="634EC92D" w14:textId="77777777" w:rsidR="005911BF" w:rsidRPr="00EA104A" w:rsidRDefault="005911BF" w:rsidP="005911BF">
      <w:pPr>
        <w:autoSpaceDE w:val="0"/>
        <w:autoSpaceDN w:val="0"/>
        <w:adjustRightInd w:val="0"/>
        <w:spacing w:before="120"/>
        <w:ind w:left="-142" w:firstLine="397"/>
        <w:jc w:val="right"/>
        <w:rPr>
          <w:rFonts w:ascii="Times New Roman" w:hAnsi="Times New Roman"/>
          <w:b/>
          <w:sz w:val="28"/>
          <w:szCs w:val="28"/>
          <w:lang w:val="es-AR"/>
        </w:rPr>
      </w:pPr>
      <w:r>
        <w:rPr>
          <w:rFonts w:ascii="Times New Roman" w:hAnsi="Times New Roman"/>
          <w:b/>
          <w:sz w:val="28"/>
          <w:szCs w:val="28"/>
          <w:lang w:val="es-AR"/>
        </w:rPr>
        <w:t>En la Fiesta de Pentecostés</w:t>
      </w:r>
    </w:p>
    <w:p w14:paraId="6088A5CD" w14:textId="77777777" w:rsidR="005911BF" w:rsidRDefault="005911BF" w:rsidP="005911BF">
      <w:pPr>
        <w:autoSpaceDE w:val="0"/>
        <w:autoSpaceDN w:val="0"/>
        <w:adjustRightInd w:val="0"/>
        <w:spacing w:line="240" w:lineRule="exact"/>
        <w:ind w:left="-142" w:firstLine="397"/>
        <w:jc w:val="both"/>
        <w:rPr>
          <w:rFonts w:ascii="Arial" w:hAnsi="Arial" w:cs="Arial"/>
          <w:sz w:val="20"/>
          <w:szCs w:val="20"/>
          <w:lang w:val="es-AR"/>
        </w:rPr>
      </w:pPr>
    </w:p>
    <w:p w14:paraId="754D9D3C" w14:textId="77777777" w:rsidR="005911BF" w:rsidRDefault="005911BF" w:rsidP="005911BF">
      <w:pPr>
        <w:autoSpaceDE w:val="0"/>
        <w:autoSpaceDN w:val="0"/>
        <w:adjustRightInd w:val="0"/>
        <w:spacing w:line="240" w:lineRule="exact"/>
        <w:ind w:left="-142" w:firstLine="397"/>
        <w:jc w:val="both"/>
        <w:rPr>
          <w:rFonts w:ascii="Arial" w:hAnsi="Arial" w:cs="Arial"/>
          <w:sz w:val="20"/>
          <w:szCs w:val="20"/>
          <w:lang w:val="es-AR"/>
        </w:rPr>
      </w:pPr>
    </w:p>
    <w:p w14:paraId="3D95F8FD" w14:textId="77777777" w:rsidR="009F4256" w:rsidRPr="009F4256" w:rsidRDefault="005911BF" w:rsidP="009F4256">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Prefer</w:t>
      </w:r>
      <w:r w:rsidR="00B63A6B">
        <w:rPr>
          <w:rFonts w:ascii="Arial" w:hAnsi="Arial" w:cs="Arial"/>
          <w:sz w:val="20"/>
          <w:szCs w:val="20"/>
          <w:lang w:val="es-AR"/>
        </w:rPr>
        <w:t>i</w:t>
      </w:r>
      <w:r>
        <w:rPr>
          <w:rFonts w:ascii="Arial" w:hAnsi="Arial" w:cs="Arial"/>
          <w:sz w:val="20"/>
          <w:szCs w:val="20"/>
          <w:lang w:val="es-AR"/>
        </w:rPr>
        <w:t>ría yo</w:t>
      </w:r>
      <w:r w:rsidR="009F4256">
        <w:rPr>
          <w:rFonts w:ascii="Arial" w:hAnsi="Arial" w:cs="Arial"/>
          <w:sz w:val="20"/>
          <w:szCs w:val="20"/>
          <w:lang w:val="es-AR"/>
        </w:rPr>
        <w:t xml:space="preserve">, </w:t>
      </w:r>
      <w:r w:rsidR="009F4256" w:rsidRPr="009F4256">
        <w:rPr>
          <w:rFonts w:ascii="Arial" w:hAnsi="Arial" w:cs="Arial"/>
          <w:sz w:val="20"/>
          <w:szCs w:val="20"/>
          <w:lang w:val="es-AR"/>
        </w:rPr>
        <w:t>mejor que hablar yo mismo, escuchar</w:t>
      </w:r>
      <w:r w:rsidR="00C3532A">
        <w:rPr>
          <w:rFonts w:ascii="Arial" w:hAnsi="Arial" w:cs="Arial"/>
          <w:sz w:val="20"/>
          <w:szCs w:val="20"/>
          <w:lang w:val="es-AR"/>
        </w:rPr>
        <w:t xml:space="preserve"> </w:t>
      </w:r>
      <w:r w:rsidR="009F4256" w:rsidRPr="009F4256">
        <w:rPr>
          <w:rFonts w:ascii="Arial" w:hAnsi="Arial" w:cs="Arial"/>
          <w:sz w:val="20"/>
          <w:szCs w:val="20"/>
          <w:lang w:val="es-AR"/>
        </w:rPr>
        <w:t xml:space="preserve">de veras a quien </w:t>
      </w:r>
      <w:r w:rsidR="00C3532A">
        <w:rPr>
          <w:rFonts w:ascii="Arial" w:hAnsi="Arial" w:cs="Arial"/>
          <w:sz w:val="20"/>
          <w:szCs w:val="20"/>
          <w:lang w:val="es-AR"/>
        </w:rPr>
        <w:t>–</w:t>
      </w:r>
      <w:r w:rsidR="009F4256" w:rsidRPr="009F4256">
        <w:rPr>
          <w:rFonts w:ascii="Arial" w:hAnsi="Arial" w:cs="Arial"/>
          <w:sz w:val="20"/>
          <w:szCs w:val="20"/>
          <w:lang w:val="es-AR"/>
        </w:rPr>
        <w:t>según</w:t>
      </w:r>
      <w:r w:rsidR="00C3532A">
        <w:rPr>
          <w:rFonts w:ascii="Arial" w:hAnsi="Arial" w:cs="Arial"/>
          <w:sz w:val="20"/>
          <w:szCs w:val="20"/>
          <w:lang w:val="es-AR"/>
        </w:rPr>
        <w:t xml:space="preserve"> l</w:t>
      </w:r>
      <w:r w:rsidR="009F4256" w:rsidRPr="009F4256">
        <w:rPr>
          <w:rFonts w:ascii="Arial" w:hAnsi="Arial" w:cs="Arial"/>
          <w:sz w:val="20"/>
          <w:szCs w:val="20"/>
          <w:lang w:val="es-AR"/>
        </w:rPr>
        <w:t>a</w:t>
      </w:r>
      <w:r w:rsidR="00C3532A">
        <w:rPr>
          <w:rFonts w:ascii="Arial" w:hAnsi="Arial" w:cs="Arial"/>
          <w:sz w:val="20"/>
          <w:szCs w:val="20"/>
          <w:lang w:val="es-AR"/>
        </w:rPr>
        <w:t xml:space="preserve"> </w:t>
      </w:r>
      <w:r w:rsidR="009F4256" w:rsidRPr="009F4256">
        <w:rPr>
          <w:rFonts w:ascii="Arial" w:hAnsi="Arial" w:cs="Arial"/>
          <w:sz w:val="20"/>
          <w:szCs w:val="20"/>
          <w:lang w:val="es-AR"/>
        </w:rPr>
        <w:t>sentencia del filósofo</w:t>
      </w:r>
      <w:r w:rsidR="00C3532A">
        <w:rPr>
          <w:rFonts w:ascii="Arial" w:hAnsi="Arial" w:cs="Arial"/>
          <w:sz w:val="20"/>
          <w:szCs w:val="20"/>
          <w:lang w:val="es-AR"/>
        </w:rPr>
        <w:t xml:space="preserve">– </w:t>
      </w:r>
      <w:r w:rsidR="008B6EB5">
        <w:rPr>
          <w:rFonts w:ascii="Arial" w:hAnsi="Arial" w:cs="Arial"/>
          <w:sz w:val="20"/>
          <w:szCs w:val="20"/>
          <w:lang w:val="es-AR"/>
        </w:rPr>
        <w:t>“</w:t>
      </w:r>
      <w:r w:rsidR="009F4256" w:rsidRPr="009F4256">
        <w:rPr>
          <w:rFonts w:ascii="Arial" w:hAnsi="Arial" w:cs="Arial"/>
          <w:sz w:val="20"/>
          <w:szCs w:val="20"/>
          <w:lang w:val="es-AR"/>
        </w:rPr>
        <w:t>mojara su pluma en la sangre del corazón</w:t>
      </w:r>
      <w:r w:rsidR="008B6EB5">
        <w:rPr>
          <w:rFonts w:ascii="Arial" w:hAnsi="Arial" w:cs="Arial"/>
          <w:sz w:val="20"/>
          <w:szCs w:val="20"/>
          <w:lang w:val="es-AR"/>
        </w:rPr>
        <w:t>”</w:t>
      </w:r>
      <w:r w:rsidR="002E03E9" w:rsidRPr="007258F7">
        <w:rPr>
          <w:rStyle w:val="Refdenotaalpie"/>
          <w:rFonts w:ascii="Arial" w:hAnsi="Arial" w:cs="Arial"/>
          <w:sz w:val="20"/>
          <w:szCs w:val="20"/>
          <w:lang w:val="es-AR"/>
        </w:rPr>
        <w:footnoteReference w:customMarkFollows="1" w:id="183"/>
        <w:sym w:font="Symbol" w:char="F0D7"/>
      </w:r>
      <w:r w:rsidR="009F4256" w:rsidRPr="009F4256">
        <w:rPr>
          <w:rFonts w:ascii="Arial" w:hAnsi="Arial" w:cs="Arial"/>
          <w:sz w:val="20"/>
          <w:szCs w:val="20"/>
          <w:lang w:val="es-AR"/>
        </w:rPr>
        <w:t>(1). Pero debiendo</w:t>
      </w:r>
      <w:r w:rsidR="00C3532A">
        <w:rPr>
          <w:rFonts w:ascii="Arial" w:hAnsi="Arial" w:cs="Arial"/>
          <w:sz w:val="20"/>
          <w:szCs w:val="20"/>
          <w:lang w:val="es-AR"/>
        </w:rPr>
        <w:t xml:space="preserve"> </w:t>
      </w:r>
      <w:r w:rsidR="009F4256" w:rsidRPr="009F4256">
        <w:rPr>
          <w:rFonts w:ascii="Arial" w:hAnsi="Arial" w:cs="Arial"/>
          <w:sz w:val="20"/>
          <w:szCs w:val="20"/>
          <w:lang w:val="es-AR"/>
        </w:rPr>
        <w:t>tejer un sermón sobre el Espíritu Santo, sin excusa alguna por nuestra parte, guiados de la fe, creemos no pueda</w:t>
      </w:r>
      <w:r w:rsidR="00C3532A">
        <w:rPr>
          <w:rFonts w:ascii="Arial" w:hAnsi="Arial" w:cs="Arial"/>
          <w:sz w:val="20"/>
          <w:szCs w:val="20"/>
          <w:lang w:val="es-AR"/>
        </w:rPr>
        <w:t xml:space="preserve"> </w:t>
      </w:r>
      <w:r w:rsidR="009F4256" w:rsidRPr="009F4256">
        <w:rPr>
          <w:rFonts w:ascii="Arial" w:hAnsi="Arial" w:cs="Arial"/>
          <w:sz w:val="20"/>
          <w:szCs w:val="20"/>
          <w:lang w:val="es-AR"/>
        </w:rPr>
        <w:t>existir cosa alguna superior en bondad y suavidad a</w:t>
      </w:r>
      <w:r w:rsidR="00C3532A">
        <w:rPr>
          <w:rFonts w:ascii="Arial" w:hAnsi="Arial" w:cs="Arial"/>
          <w:sz w:val="20"/>
          <w:szCs w:val="20"/>
          <w:lang w:val="es-AR"/>
        </w:rPr>
        <w:t xml:space="preserve"> </w:t>
      </w:r>
      <w:r w:rsidR="009F4256" w:rsidRPr="009F4256">
        <w:rPr>
          <w:rFonts w:ascii="Arial" w:hAnsi="Arial" w:cs="Arial"/>
          <w:sz w:val="20"/>
          <w:szCs w:val="20"/>
          <w:lang w:val="es-AR"/>
        </w:rPr>
        <w:t>quien es por naturaleza amor y dulzura divinos. Yo, a</w:t>
      </w:r>
      <w:r w:rsidR="00C3532A">
        <w:rPr>
          <w:rFonts w:ascii="Arial" w:hAnsi="Arial" w:cs="Arial"/>
          <w:sz w:val="20"/>
          <w:szCs w:val="20"/>
          <w:lang w:val="es-AR"/>
        </w:rPr>
        <w:t xml:space="preserve"> </w:t>
      </w:r>
      <w:r w:rsidR="009F4256" w:rsidRPr="009F4256">
        <w:rPr>
          <w:rFonts w:ascii="Arial" w:hAnsi="Arial" w:cs="Arial"/>
          <w:sz w:val="20"/>
          <w:szCs w:val="20"/>
          <w:lang w:val="es-AR"/>
        </w:rPr>
        <w:t>la verdad, pecador y como reo de la majestad divina,</w:t>
      </w:r>
      <w:r w:rsidR="00C3532A">
        <w:rPr>
          <w:rFonts w:ascii="Arial" w:hAnsi="Arial" w:cs="Arial"/>
          <w:sz w:val="20"/>
          <w:szCs w:val="20"/>
          <w:lang w:val="es-AR"/>
        </w:rPr>
        <w:t xml:space="preserve"> </w:t>
      </w:r>
      <w:r w:rsidR="009F4256" w:rsidRPr="009F4256">
        <w:rPr>
          <w:rFonts w:ascii="Arial" w:hAnsi="Arial" w:cs="Arial"/>
          <w:sz w:val="20"/>
          <w:szCs w:val="20"/>
          <w:lang w:val="es-AR"/>
        </w:rPr>
        <w:t>considerando cuán te</w:t>
      </w:r>
      <w:r w:rsidR="00C3532A">
        <w:rPr>
          <w:rFonts w:ascii="Arial" w:hAnsi="Arial" w:cs="Arial"/>
          <w:sz w:val="20"/>
          <w:szCs w:val="20"/>
          <w:lang w:val="es-AR"/>
        </w:rPr>
        <w:t>rr</w:t>
      </w:r>
      <w:r w:rsidR="009F4256" w:rsidRPr="009F4256">
        <w:rPr>
          <w:rFonts w:ascii="Arial" w:hAnsi="Arial" w:cs="Arial"/>
          <w:sz w:val="20"/>
          <w:szCs w:val="20"/>
          <w:lang w:val="es-AR"/>
        </w:rPr>
        <w:t>ible es el Señor, terrible en sus</w:t>
      </w:r>
      <w:r w:rsidR="00C3532A">
        <w:rPr>
          <w:rFonts w:ascii="Arial" w:hAnsi="Arial" w:cs="Arial"/>
          <w:sz w:val="20"/>
          <w:szCs w:val="20"/>
          <w:lang w:val="es-AR"/>
        </w:rPr>
        <w:t xml:space="preserve"> </w:t>
      </w:r>
      <w:r w:rsidR="009F4256" w:rsidRPr="009F4256">
        <w:rPr>
          <w:rFonts w:ascii="Arial" w:hAnsi="Arial" w:cs="Arial"/>
          <w:sz w:val="20"/>
          <w:szCs w:val="20"/>
          <w:lang w:val="es-AR"/>
        </w:rPr>
        <w:t>juicios sobre los hijos de los hombres (2), en su mismo</w:t>
      </w:r>
      <w:r w:rsidR="00C3532A">
        <w:rPr>
          <w:rFonts w:ascii="Arial" w:hAnsi="Arial" w:cs="Arial"/>
          <w:sz w:val="20"/>
          <w:szCs w:val="20"/>
          <w:lang w:val="es-AR"/>
        </w:rPr>
        <w:t xml:space="preserve"> </w:t>
      </w:r>
      <w:r w:rsidR="009F4256" w:rsidRPr="009F4256">
        <w:rPr>
          <w:rFonts w:ascii="Arial" w:hAnsi="Arial" w:cs="Arial"/>
          <w:sz w:val="20"/>
          <w:szCs w:val="20"/>
          <w:lang w:val="es-AR"/>
        </w:rPr>
        <w:t>temor aprendí a hablar de su poder; de la hermosura que</w:t>
      </w:r>
      <w:r w:rsidR="00C3532A">
        <w:rPr>
          <w:rFonts w:ascii="Arial" w:hAnsi="Arial" w:cs="Arial"/>
          <w:sz w:val="20"/>
          <w:szCs w:val="20"/>
          <w:lang w:val="es-AR"/>
        </w:rPr>
        <w:t xml:space="preserve"> </w:t>
      </w:r>
      <w:r w:rsidR="009F4256" w:rsidRPr="009F4256">
        <w:rPr>
          <w:rFonts w:ascii="Arial" w:hAnsi="Arial" w:cs="Arial"/>
          <w:sz w:val="20"/>
          <w:szCs w:val="20"/>
          <w:lang w:val="es-AR"/>
        </w:rPr>
        <w:t>veo en el orden de las criaturas, me enseña a hablar</w:t>
      </w:r>
      <w:r w:rsidR="00C3532A">
        <w:rPr>
          <w:rFonts w:ascii="Arial" w:hAnsi="Arial" w:cs="Arial"/>
          <w:sz w:val="20"/>
          <w:szCs w:val="20"/>
          <w:lang w:val="es-AR"/>
        </w:rPr>
        <w:t xml:space="preserve"> </w:t>
      </w:r>
      <w:r w:rsidR="009F4256" w:rsidRPr="009F4256">
        <w:rPr>
          <w:rFonts w:ascii="Arial" w:hAnsi="Arial" w:cs="Arial"/>
          <w:sz w:val="20"/>
          <w:szCs w:val="20"/>
          <w:lang w:val="es-AR"/>
        </w:rPr>
        <w:t>de su sabiduría igualmente; en cambio, para hablar de</w:t>
      </w:r>
      <w:r w:rsidR="00C3532A">
        <w:rPr>
          <w:rFonts w:ascii="Arial" w:hAnsi="Arial" w:cs="Arial"/>
          <w:sz w:val="20"/>
          <w:szCs w:val="20"/>
          <w:lang w:val="es-AR"/>
        </w:rPr>
        <w:t xml:space="preserve"> </w:t>
      </w:r>
      <w:r w:rsidR="009F4256" w:rsidRPr="009F4256">
        <w:rPr>
          <w:rFonts w:ascii="Arial" w:hAnsi="Arial" w:cs="Arial"/>
          <w:sz w:val="20"/>
          <w:szCs w:val="20"/>
          <w:lang w:val="es-AR"/>
        </w:rPr>
        <w:t xml:space="preserve">su dulzura </w:t>
      </w:r>
      <w:r w:rsidR="00F257A6">
        <w:rPr>
          <w:rFonts w:ascii="Arial" w:hAnsi="Arial" w:cs="Arial"/>
          <w:sz w:val="20"/>
          <w:szCs w:val="20"/>
          <w:lang w:val="es-AR"/>
        </w:rPr>
        <w:t>–</w:t>
      </w:r>
      <w:r w:rsidR="009F4256" w:rsidRPr="009F4256">
        <w:rPr>
          <w:rFonts w:ascii="Arial" w:hAnsi="Arial" w:cs="Arial"/>
          <w:sz w:val="20"/>
          <w:szCs w:val="20"/>
          <w:lang w:val="es-AR"/>
        </w:rPr>
        <w:t>a</w:t>
      </w:r>
      <w:r w:rsidR="00F257A6">
        <w:rPr>
          <w:rFonts w:ascii="Arial" w:hAnsi="Arial" w:cs="Arial"/>
          <w:sz w:val="20"/>
          <w:szCs w:val="20"/>
          <w:lang w:val="es-AR"/>
        </w:rPr>
        <w:t xml:space="preserve"> </w:t>
      </w:r>
      <w:r w:rsidR="009F4256" w:rsidRPr="009F4256">
        <w:rPr>
          <w:rFonts w:ascii="Arial" w:hAnsi="Arial" w:cs="Arial"/>
          <w:sz w:val="20"/>
          <w:szCs w:val="20"/>
          <w:lang w:val="es-AR"/>
        </w:rPr>
        <w:t>mi modo de ver</w:t>
      </w:r>
      <w:r w:rsidR="00F257A6">
        <w:rPr>
          <w:rFonts w:ascii="Arial" w:hAnsi="Arial" w:cs="Arial"/>
          <w:sz w:val="20"/>
          <w:szCs w:val="20"/>
          <w:lang w:val="es-AR"/>
        </w:rPr>
        <w:t>–</w:t>
      </w:r>
      <w:r w:rsidR="009F4256" w:rsidRPr="009F4256">
        <w:rPr>
          <w:rFonts w:ascii="Arial" w:hAnsi="Arial" w:cs="Arial"/>
          <w:sz w:val="20"/>
          <w:szCs w:val="20"/>
          <w:lang w:val="es-AR"/>
        </w:rPr>
        <w:t xml:space="preserve"> me </w:t>
      </w:r>
      <w:r w:rsidR="00F257A6">
        <w:rPr>
          <w:rFonts w:ascii="Arial" w:hAnsi="Arial" w:cs="Arial"/>
          <w:sz w:val="20"/>
          <w:szCs w:val="20"/>
          <w:lang w:val="es-AR"/>
        </w:rPr>
        <w:t>lo</w:t>
      </w:r>
      <w:r w:rsidR="009F4256" w:rsidRPr="009F4256">
        <w:rPr>
          <w:rFonts w:ascii="Arial" w:hAnsi="Arial" w:cs="Arial"/>
          <w:sz w:val="20"/>
          <w:szCs w:val="20"/>
          <w:lang w:val="es-AR"/>
        </w:rPr>
        <w:t xml:space="preserve"> enseña la experiencia solamente. Por tratarse de un sabor espiritual, no</w:t>
      </w:r>
      <w:r w:rsidR="00F257A6">
        <w:rPr>
          <w:rFonts w:ascii="Arial" w:hAnsi="Arial" w:cs="Arial"/>
          <w:sz w:val="20"/>
          <w:szCs w:val="20"/>
          <w:lang w:val="es-AR"/>
        </w:rPr>
        <w:t xml:space="preserve"> </w:t>
      </w:r>
      <w:r w:rsidR="009F4256" w:rsidRPr="009F4256">
        <w:rPr>
          <w:rFonts w:ascii="Arial" w:hAnsi="Arial" w:cs="Arial"/>
          <w:sz w:val="20"/>
          <w:szCs w:val="20"/>
          <w:lang w:val="es-AR"/>
        </w:rPr>
        <w:t>es posible captarlo con los ojos ni palparlo con las manos</w:t>
      </w:r>
      <w:r w:rsidR="00F257A6">
        <w:rPr>
          <w:rFonts w:ascii="Arial" w:hAnsi="Arial" w:cs="Arial"/>
          <w:sz w:val="20"/>
          <w:szCs w:val="20"/>
          <w:lang w:val="es-AR"/>
        </w:rPr>
        <w:t xml:space="preserve"> </w:t>
      </w:r>
      <w:r w:rsidR="009F4256" w:rsidRPr="009F4256">
        <w:rPr>
          <w:rFonts w:ascii="Arial" w:hAnsi="Arial" w:cs="Arial"/>
          <w:sz w:val="20"/>
          <w:szCs w:val="20"/>
          <w:lang w:val="es-AR"/>
        </w:rPr>
        <w:t>ni se escucha con el oído (3), sólo la experiencia puede</w:t>
      </w:r>
      <w:r w:rsidR="00F257A6">
        <w:rPr>
          <w:rFonts w:ascii="Arial" w:hAnsi="Arial" w:cs="Arial"/>
          <w:sz w:val="20"/>
          <w:szCs w:val="20"/>
          <w:lang w:val="es-AR"/>
        </w:rPr>
        <w:t xml:space="preserve"> </w:t>
      </w:r>
      <w:r w:rsidR="009F4256" w:rsidRPr="009F4256">
        <w:rPr>
          <w:rFonts w:ascii="Arial" w:hAnsi="Arial" w:cs="Arial"/>
          <w:sz w:val="20"/>
          <w:szCs w:val="20"/>
          <w:lang w:val="es-AR"/>
        </w:rPr>
        <w:t>distinguirlo a través del gusto.</w:t>
      </w:r>
    </w:p>
    <w:p w14:paraId="3D7DD4DB" w14:textId="77777777" w:rsidR="00877C99" w:rsidRDefault="009F4256" w:rsidP="009F4256">
      <w:pPr>
        <w:autoSpaceDE w:val="0"/>
        <w:autoSpaceDN w:val="0"/>
        <w:adjustRightInd w:val="0"/>
        <w:spacing w:line="240" w:lineRule="exact"/>
        <w:ind w:left="-142" w:firstLine="397"/>
        <w:jc w:val="both"/>
        <w:rPr>
          <w:rFonts w:ascii="Arial" w:hAnsi="Arial" w:cs="Arial"/>
          <w:sz w:val="20"/>
          <w:szCs w:val="20"/>
          <w:lang w:val="es-AR"/>
        </w:rPr>
      </w:pPr>
      <w:r w:rsidRPr="009F4256">
        <w:rPr>
          <w:rFonts w:ascii="Arial" w:hAnsi="Arial" w:cs="Arial"/>
          <w:sz w:val="20"/>
          <w:szCs w:val="20"/>
          <w:lang w:val="es-AR"/>
        </w:rPr>
        <w:t>En consecuencia, sólo la memoria es capaz de saborear tan abundante suavidad (4) en aquel que lo ha sabido</w:t>
      </w:r>
      <w:r w:rsidR="00F257A6">
        <w:rPr>
          <w:rFonts w:ascii="Arial" w:hAnsi="Arial" w:cs="Arial"/>
          <w:sz w:val="20"/>
          <w:szCs w:val="20"/>
          <w:lang w:val="es-AR"/>
        </w:rPr>
        <w:t xml:space="preserve"> </w:t>
      </w:r>
      <w:r w:rsidRPr="009F4256">
        <w:rPr>
          <w:rFonts w:ascii="Arial" w:hAnsi="Arial" w:cs="Arial"/>
          <w:sz w:val="20"/>
          <w:szCs w:val="20"/>
          <w:lang w:val="es-AR"/>
        </w:rPr>
        <w:t>gustar. A mí, hermanos, a mí no es poco se me haya concedido otear de lejos cuán grande es la abundancia de</w:t>
      </w:r>
      <w:r w:rsidR="00F257A6">
        <w:rPr>
          <w:rFonts w:ascii="Arial" w:hAnsi="Arial" w:cs="Arial"/>
          <w:sz w:val="20"/>
          <w:szCs w:val="20"/>
          <w:lang w:val="es-AR"/>
        </w:rPr>
        <w:t xml:space="preserve"> </w:t>
      </w:r>
      <w:r w:rsidRPr="009F4256">
        <w:rPr>
          <w:rFonts w:ascii="Arial" w:hAnsi="Arial" w:cs="Arial"/>
          <w:sz w:val="20"/>
          <w:szCs w:val="20"/>
          <w:lang w:val="es-AR"/>
        </w:rPr>
        <w:t>dulzura del Señor, no ciertamente en su realidad objetiva</w:t>
      </w:r>
      <w:r w:rsidR="00F257A6">
        <w:rPr>
          <w:rFonts w:ascii="Arial" w:hAnsi="Arial" w:cs="Arial"/>
          <w:sz w:val="20"/>
          <w:szCs w:val="20"/>
          <w:lang w:val="es-AR"/>
        </w:rPr>
        <w:t xml:space="preserve"> –</w:t>
      </w:r>
      <w:r w:rsidRPr="009F4256">
        <w:rPr>
          <w:rFonts w:ascii="Arial" w:hAnsi="Arial" w:cs="Arial"/>
          <w:sz w:val="20"/>
          <w:szCs w:val="20"/>
          <w:lang w:val="es-AR"/>
        </w:rPr>
        <w:t>por</w:t>
      </w:r>
      <w:r w:rsidR="00F257A6">
        <w:rPr>
          <w:rFonts w:ascii="Arial" w:hAnsi="Arial" w:cs="Arial"/>
          <w:sz w:val="20"/>
          <w:szCs w:val="20"/>
          <w:lang w:val="es-AR"/>
        </w:rPr>
        <w:t xml:space="preserve"> </w:t>
      </w:r>
      <w:r w:rsidRPr="009F4256">
        <w:rPr>
          <w:rFonts w:ascii="Arial" w:hAnsi="Arial" w:cs="Arial"/>
          <w:sz w:val="20"/>
          <w:szCs w:val="20"/>
          <w:lang w:val="es-AR"/>
        </w:rPr>
        <w:t>no haber nadie capacitado para ello</w:t>
      </w:r>
      <w:r w:rsidR="00F257A6">
        <w:rPr>
          <w:rFonts w:ascii="Arial" w:hAnsi="Arial" w:cs="Arial"/>
          <w:sz w:val="20"/>
          <w:szCs w:val="20"/>
          <w:lang w:val="es-AR"/>
        </w:rPr>
        <w:t>–</w:t>
      </w:r>
      <w:r w:rsidRPr="009F4256">
        <w:rPr>
          <w:rFonts w:ascii="Arial" w:hAnsi="Arial" w:cs="Arial"/>
          <w:sz w:val="20"/>
          <w:szCs w:val="20"/>
          <w:lang w:val="es-AR"/>
        </w:rPr>
        <w:t xml:space="preserve"> sino</w:t>
      </w:r>
      <w:r w:rsidR="00F257A6">
        <w:rPr>
          <w:rFonts w:ascii="Arial" w:hAnsi="Arial" w:cs="Arial"/>
          <w:sz w:val="20"/>
          <w:szCs w:val="20"/>
          <w:lang w:val="es-AR"/>
        </w:rPr>
        <w:t xml:space="preserve"> </w:t>
      </w:r>
      <w:r w:rsidRPr="009F4256">
        <w:rPr>
          <w:rFonts w:ascii="Arial" w:hAnsi="Arial" w:cs="Arial"/>
          <w:sz w:val="20"/>
          <w:szCs w:val="20"/>
          <w:lang w:val="es-AR"/>
        </w:rPr>
        <w:t>con</w:t>
      </w:r>
      <w:r w:rsidR="00F257A6">
        <w:rPr>
          <w:rFonts w:ascii="Arial" w:hAnsi="Arial" w:cs="Arial"/>
          <w:sz w:val="20"/>
          <w:szCs w:val="20"/>
          <w:lang w:val="es-AR"/>
        </w:rPr>
        <w:t xml:space="preserve"> </w:t>
      </w:r>
      <w:r w:rsidRPr="009F4256">
        <w:rPr>
          <w:rFonts w:ascii="Arial" w:hAnsi="Arial" w:cs="Arial"/>
          <w:sz w:val="20"/>
          <w:szCs w:val="20"/>
          <w:lang w:val="es-AR"/>
        </w:rPr>
        <w:t>relación a mi persona. ¡Oh admirable delicadeza! Me</w:t>
      </w:r>
      <w:r>
        <w:rPr>
          <w:rFonts w:ascii="Arial" w:hAnsi="Arial" w:cs="Arial"/>
          <w:sz w:val="20"/>
          <w:szCs w:val="20"/>
          <w:lang w:val="es-AR"/>
        </w:rPr>
        <w:t xml:space="preserve"> </w:t>
      </w:r>
      <w:r w:rsidRPr="009F4256">
        <w:rPr>
          <w:rFonts w:ascii="Arial" w:hAnsi="Arial" w:cs="Arial"/>
          <w:sz w:val="20"/>
          <w:szCs w:val="20"/>
          <w:lang w:val="es-AR"/>
        </w:rPr>
        <w:t xml:space="preserve">parece oír al Señor clamar desde el cielo: </w:t>
      </w:r>
      <w:r w:rsidR="008B6EB5">
        <w:rPr>
          <w:rFonts w:ascii="Arial" w:hAnsi="Arial" w:cs="Arial"/>
          <w:sz w:val="20"/>
          <w:szCs w:val="20"/>
          <w:lang w:val="es-AR"/>
        </w:rPr>
        <w:t>“</w:t>
      </w:r>
      <w:r w:rsidRPr="009F4256">
        <w:rPr>
          <w:rFonts w:ascii="Arial" w:hAnsi="Arial" w:cs="Arial"/>
          <w:sz w:val="20"/>
          <w:szCs w:val="20"/>
          <w:lang w:val="es-AR"/>
        </w:rPr>
        <w:t>¿Qué más</w:t>
      </w:r>
      <w:r w:rsidR="00F257A6">
        <w:rPr>
          <w:rFonts w:ascii="Arial" w:hAnsi="Arial" w:cs="Arial"/>
          <w:sz w:val="20"/>
          <w:szCs w:val="20"/>
          <w:lang w:val="es-AR"/>
        </w:rPr>
        <w:t xml:space="preserve"> </w:t>
      </w:r>
      <w:r w:rsidRPr="009F4256">
        <w:rPr>
          <w:rFonts w:ascii="Arial" w:hAnsi="Arial" w:cs="Arial"/>
          <w:sz w:val="20"/>
          <w:szCs w:val="20"/>
          <w:lang w:val="es-AR"/>
        </w:rPr>
        <w:t>debí hacer por vosotros que no lo haya hecho</w:t>
      </w:r>
      <w:r w:rsidR="008B6EB5">
        <w:rPr>
          <w:rFonts w:ascii="Arial" w:hAnsi="Arial" w:cs="Arial"/>
          <w:sz w:val="20"/>
          <w:szCs w:val="20"/>
          <w:lang w:val="es-AR"/>
        </w:rPr>
        <w:t>”</w:t>
      </w:r>
      <w:r w:rsidR="00EC15CA" w:rsidRPr="00EC15CA">
        <w:rPr>
          <w:rStyle w:val="Refdenotaalpie"/>
          <w:rFonts w:ascii="Arial" w:hAnsi="Arial" w:cs="Arial"/>
          <w:sz w:val="20"/>
          <w:szCs w:val="20"/>
          <w:lang w:val="es-AR"/>
        </w:rPr>
        <w:t xml:space="preserve"> </w:t>
      </w:r>
      <w:r w:rsidR="00EC15CA" w:rsidRPr="007258F7">
        <w:rPr>
          <w:rStyle w:val="Refdenotaalpie"/>
          <w:rFonts w:ascii="Arial" w:hAnsi="Arial" w:cs="Arial"/>
          <w:sz w:val="20"/>
          <w:szCs w:val="20"/>
          <w:lang w:val="es-AR"/>
        </w:rPr>
        <w:lastRenderedPageBreak/>
        <w:footnoteReference w:customMarkFollows="1" w:id="184"/>
        <w:sym w:font="Symbol" w:char="F0D7"/>
      </w:r>
      <w:r w:rsidRPr="009F4256">
        <w:rPr>
          <w:rFonts w:ascii="Arial" w:hAnsi="Arial" w:cs="Arial"/>
          <w:sz w:val="20"/>
          <w:szCs w:val="20"/>
          <w:lang w:val="es-AR"/>
        </w:rPr>
        <w:t>(5).</w:t>
      </w:r>
      <w:r w:rsidR="00F257A6">
        <w:rPr>
          <w:rFonts w:ascii="Arial" w:hAnsi="Arial" w:cs="Arial"/>
          <w:sz w:val="20"/>
          <w:szCs w:val="20"/>
          <w:lang w:val="es-AR"/>
        </w:rPr>
        <w:t xml:space="preserve"> </w:t>
      </w:r>
      <w:r w:rsidR="00877C99">
        <w:rPr>
          <w:rFonts w:ascii="Arial" w:hAnsi="Arial" w:cs="Arial"/>
          <w:sz w:val="20"/>
          <w:szCs w:val="20"/>
          <w:lang w:val="es-AR"/>
        </w:rPr>
        <w:t>¡</w:t>
      </w:r>
      <w:r w:rsidRPr="009F4256">
        <w:rPr>
          <w:rFonts w:ascii="Arial" w:hAnsi="Arial" w:cs="Arial"/>
          <w:sz w:val="20"/>
          <w:szCs w:val="20"/>
          <w:lang w:val="es-AR"/>
        </w:rPr>
        <w:t>Oh hijos de Adán, ingratos! ¿Por qué murmuráis, a</w:t>
      </w:r>
      <w:r w:rsidR="00877C99">
        <w:rPr>
          <w:rFonts w:ascii="Arial" w:hAnsi="Arial" w:cs="Arial"/>
          <w:sz w:val="20"/>
          <w:szCs w:val="20"/>
          <w:lang w:val="es-AR"/>
        </w:rPr>
        <w:t xml:space="preserve"> </w:t>
      </w:r>
      <w:r w:rsidRPr="009F4256">
        <w:rPr>
          <w:rFonts w:ascii="Arial" w:hAnsi="Arial" w:cs="Arial"/>
          <w:sz w:val="20"/>
          <w:szCs w:val="20"/>
          <w:lang w:val="es-AR"/>
        </w:rPr>
        <w:t>qué vienen esos lamentos? ¿Qué más debí hacer por</w:t>
      </w:r>
      <w:r w:rsidR="00877C99">
        <w:rPr>
          <w:rFonts w:ascii="Arial" w:hAnsi="Arial" w:cs="Arial"/>
          <w:sz w:val="20"/>
          <w:szCs w:val="20"/>
          <w:lang w:val="es-AR"/>
        </w:rPr>
        <w:t xml:space="preserve"> </w:t>
      </w:r>
      <w:r w:rsidRPr="009F4256">
        <w:rPr>
          <w:rFonts w:ascii="Arial" w:hAnsi="Arial" w:cs="Arial"/>
          <w:sz w:val="20"/>
          <w:szCs w:val="20"/>
          <w:lang w:val="es-AR"/>
        </w:rPr>
        <w:t>vosotros que no lo haya hecho? Di la vida por vuestros</w:t>
      </w:r>
      <w:r w:rsidR="00877C99">
        <w:rPr>
          <w:rFonts w:ascii="Arial" w:hAnsi="Arial" w:cs="Arial"/>
          <w:sz w:val="20"/>
          <w:szCs w:val="20"/>
          <w:lang w:val="es-AR"/>
        </w:rPr>
        <w:t xml:space="preserve"> </w:t>
      </w:r>
      <w:r w:rsidRPr="009F4256">
        <w:rPr>
          <w:rFonts w:ascii="Arial" w:hAnsi="Arial" w:cs="Arial"/>
          <w:sz w:val="20"/>
          <w:szCs w:val="20"/>
          <w:lang w:val="es-AR"/>
        </w:rPr>
        <w:t>pecados, resucité para vuestra justificación, subí a los</w:t>
      </w:r>
      <w:r w:rsidR="00877C99">
        <w:rPr>
          <w:rFonts w:ascii="Arial" w:hAnsi="Arial" w:cs="Arial"/>
          <w:sz w:val="20"/>
          <w:szCs w:val="20"/>
          <w:lang w:val="es-AR"/>
        </w:rPr>
        <w:t xml:space="preserve"> </w:t>
      </w:r>
      <w:r w:rsidRPr="009F4256">
        <w:rPr>
          <w:rFonts w:ascii="Arial" w:hAnsi="Arial" w:cs="Arial"/>
          <w:sz w:val="20"/>
          <w:szCs w:val="20"/>
          <w:lang w:val="es-AR"/>
        </w:rPr>
        <w:t>cielos para vuestra defensa y, para que no faltara nada,</w:t>
      </w:r>
      <w:r w:rsidR="00877C99">
        <w:rPr>
          <w:rFonts w:ascii="Arial" w:hAnsi="Arial" w:cs="Arial"/>
          <w:sz w:val="20"/>
          <w:szCs w:val="20"/>
          <w:lang w:val="es-AR"/>
        </w:rPr>
        <w:t xml:space="preserve"> </w:t>
      </w:r>
      <w:r w:rsidRPr="009F4256">
        <w:rPr>
          <w:rFonts w:ascii="Arial" w:hAnsi="Arial" w:cs="Arial"/>
          <w:sz w:val="20"/>
          <w:szCs w:val="20"/>
          <w:lang w:val="es-AR"/>
        </w:rPr>
        <w:t>hoy os envío al Espíritu Santo para vuestro consuelo.</w:t>
      </w:r>
      <w:r w:rsidR="00877C99">
        <w:rPr>
          <w:rFonts w:ascii="Arial" w:hAnsi="Arial" w:cs="Arial"/>
          <w:sz w:val="20"/>
          <w:szCs w:val="20"/>
          <w:lang w:val="es-AR"/>
        </w:rPr>
        <w:t xml:space="preserve"> </w:t>
      </w:r>
      <w:r w:rsidRPr="009F4256">
        <w:rPr>
          <w:rFonts w:ascii="Arial" w:hAnsi="Arial" w:cs="Arial"/>
          <w:sz w:val="20"/>
          <w:szCs w:val="20"/>
          <w:lang w:val="es-AR"/>
        </w:rPr>
        <w:t>¿Qué más debía hacer por vosotros que no lo haya</w:t>
      </w:r>
      <w:r w:rsidR="00877C99">
        <w:rPr>
          <w:rFonts w:ascii="Arial" w:hAnsi="Arial" w:cs="Arial"/>
          <w:sz w:val="20"/>
          <w:szCs w:val="20"/>
          <w:lang w:val="es-AR"/>
        </w:rPr>
        <w:t xml:space="preserve"> </w:t>
      </w:r>
      <w:r w:rsidRPr="009F4256">
        <w:rPr>
          <w:rFonts w:ascii="Arial" w:hAnsi="Arial" w:cs="Arial"/>
          <w:sz w:val="20"/>
          <w:szCs w:val="20"/>
          <w:lang w:val="es-AR"/>
        </w:rPr>
        <w:t>hecho? o más bien, dulcísimo Señor, ¿qué deudas tenías</w:t>
      </w:r>
      <w:r w:rsidR="00877C99">
        <w:rPr>
          <w:rFonts w:ascii="Arial" w:hAnsi="Arial" w:cs="Arial"/>
          <w:sz w:val="20"/>
          <w:szCs w:val="20"/>
          <w:lang w:val="es-AR"/>
        </w:rPr>
        <w:t xml:space="preserve"> </w:t>
      </w:r>
      <w:r w:rsidRPr="009F4256">
        <w:rPr>
          <w:rFonts w:ascii="Arial" w:hAnsi="Arial" w:cs="Arial"/>
          <w:sz w:val="20"/>
          <w:szCs w:val="20"/>
          <w:lang w:val="es-AR"/>
        </w:rPr>
        <w:t>para hacer cosas tan grandes? Y fijaos hermanos, cómo</w:t>
      </w:r>
      <w:r w:rsidR="00877C99">
        <w:rPr>
          <w:rFonts w:ascii="Arial" w:hAnsi="Arial" w:cs="Arial"/>
          <w:sz w:val="20"/>
          <w:szCs w:val="20"/>
          <w:lang w:val="es-AR"/>
        </w:rPr>
        <w:t xml:space="preserve"> </w:t>
      </w:r>
      <w:r w:rsidRPr="009F4256">
        <w:rPr>
          <w:rFonts w:ascii="Arial" w:hAnsi="Arial" w:cs="Arial"/>
          <w:sz w:val="20"/>
          <w:szCs w:val="20"/>
          <w:lang w:val="es-AR"/>
        </w:rPr>
        <w:t>toda la augusta Trinidad se ocupó y en cierto modo se</w:t>
      </w:r>
      <w:r w:rsidR="00877C99">
        <w:rPr>
          <w:rFonts w:ascii="Arial" w:hAnsi="Arial" w:cs="Arial"/>
          <w:sz w:val="20"/>
          <w:szCs w:val="20"/>
          <w:lang w:val="es-AR"/>
        </w:rPr>
        <w:t xml:space="preserve"> </w:t>
      </w:r>
      <w:r w:rsidRPr="009F4256">
        <w:rPr>
          <w:rFonts w:ascii="Arial" w:hAnsi="Arial" w:cs="Arial"/>
          <w:sz w:val="20"/>
          <w:szCs w:val="20"/>
          <w:lang w:val="es-AR"/>
        </w:rPr>
        <w:t>desdobló en nuestro rescate: el Padre no perdonó a su</w:t>
      </w:r>
      <w:r w:rsidR="00877C99">
        <w:rPr>
          <w:rFonts w:ascii="Arial" w:hAnsi="Arial" w:cs="Arial"/>
          <w:sz w:val="20"/>
          <w:szCs w:val="20"/>
          <w:lang w:val="es-AR"/>
        </w:rPr>
        <w:t xml:space="preserve"> </w:t>
      </w:r>
      <w:r w:rsidRPr="009F4256">
        <w:rPr>
          <w:rFonts w:ascii="Arial" w:hAnsi="Arial" w:cs="Arial"/>
          <w:sz w:val="20"/>
          <w:szCs w:val="20"/>
          <w:lang w:val="es-AR"/>
        </w:rPr>
        <w:t>propio Hijo, antes lo entregó a la muerte por todos nosotros (6); el Hijo, llevado del excesivo amor con que nos</w:t>
      </w:r>
      <w:r w:rsidR="00877C99">
        <w:rPr>
          <w:rFonts w:ascii="Arial" w:hAnsi="Arial" w:cs="Arial"/>
          <w:sz w:val="20"/>
          <w:szCs w:val="20"/>
          <w:lang w:val="es-AR"/>
        </w:rPr>
        <w:t xml:space="preserve"> </w:t>
      </w:r>
      <w:r w:rsidRPr="009F4256">
        <w:rPr>
          <w:rFonts w:ascii="Arial" w:hAnsi="Arial" w:cs="Arial"/>
          <w:sz w:val="20"/>
          <w:szCs w:val="20"/>
          <w:lang w:val="es-AR"/>
        </w:rPr>
        <w:t>amó (7), se entregó a la muerte (8) y fue confundido con</w:t>
      </w:r>
      <w:r w:rsidR="00877C99">
        <w:rPr>
          <w:rFonts w:ascii="Arial" w:hAnsi="Arial" w:cs="Arial"/>
          <w:sz w:val="20"/>
          <w:szCs w:val="20"/>
          <w:lang w:val="es-AR"/>
        </w:rPr>
        <w:t xml:space="preserve"> </w:t>
      </w:r>
      <w:r w:rsidRPr="009F4256">
        <w:rPr>
          <w:rFonts w:ascii="Arial" w:hAnsi="Arial" w:cs="Arial"/>
          <w:sz w:val="20"/>
          <w:szCs w:val="20"/>
          <w:lang w:val="es-AR"/>
        </w:rPr>
        <w:t>los facinerosos (9); mas, en el presente día, e</w:t>
      </w:r>
      <w:r w:rsidR="00877C99">
        <w:rPr>
          <w:rFonts w:ascii="Arial" w:hAnsi="Arial" w:cs="Arial"/>
          <w:sz w:val="20"/>
          <w:szCs w:val="20"/>
          <w:lang w:val="es-AR"/>
        </w:rPr>
        <w:t>l</w:t>
      </w:r>
      <w:r w:rsidRPr="009F4256">
        <w:rPr>
          <w:rFonts w:ascii="Arial" w:hAnsi="Arial" w:cs="Arial"/>
          <w:sz w:val="20"/>
          <w:szCs w:val="20"/>
          <w:lang w:val="es-AR"/>
        </w:rPr>
        <w:t xml:space="preserve"> amor de</w:t>
      </w:r>
      <w:r w:rsidR="00877C99">
        <w:rPr>
          <w:rFonts w:ascii="Arial" w:hAnsi="Arial" w:cs="Arial"/>
          <w:sz w:val="20"/>
          <w:szCs w:val="20"/>
          <w:lang w:val="es-AR"/>
        </w:rPr>
        <w:t xml:space="preserve"> </w:t>
      </w:r>
      <w:r w:rsidRPr="009F4256">
        <w:rPr>
          <w:rFonts w:ascii="Arial" w:hAnsi="Arial" w:cs="Arial"/>
          <w:sz w:val="20"/>
          <w:szCs w:val="20"/>
          <w:lang w:val="es-AR"/>
        </w:rPr>
        <w:t>Dios se ha difundido en nuestros corazones por el Espíritu Santo que se nos ha dado (10).</w:t>
      </w:r>
      <w:r w:rsidR="00877C99">
        <w:rPr>
          <w:rFonts w:ascii="Arial" w:hAnsi="Arial" w:cs="Arial"/>
          <w:sz w:val="20"/>
          <w:szCs w:val="20"/>
          <w:lang w:val="es-AR"/>
        </w:rPr>
        <w:t xml:space="preserve"> </w:t>
      </w:r>
    </w:p>
    <w:p w14:paraId="1F5BB252" w14:textId="77777777" w:rsidR="009F4256" w:rsidRPr="009F4256" w:rsidRDefault="009F4256" w:rsidP="009F4256">
      <w:pPr>
        <w:autoSpaceDE w:val="0"/>
        <w:autoSpaceDN w:val="0"/>
        <w:adjustRightInd w:val="0"/>
        <w:spacing w:line="240" w:lineRule="exact"/>
        <w:ind w:left="-142" w:firstLine="397"/>
        <w:jc w:val="both"/>
        <w:rPr>
          <w:rFonts w:ascii="Arial" w:hAnsi="Arial" w:cs="Arial"/>
          <w:sz w:val="20"/>
          <w:szCs w:val="20"/>
          <w:lang w:val="es-AR"/>
        </w:rPr>
      </w:pPr>
      <w:r w:rsidRPr="009F4256">
        <w:rPr>
          <w:rFonts w:ascii="Arial" w:hAnsi="Arial" w:cs="Arial"/>
          <w:sz w:val="20"/>
          <w:szCs w:val="20"/>
          <w:lang w:val="es-AR"/>
        </w:rPr>
        <w:t>No debe causarnos sorpresa haya contribuido toda</w:t>
      </w:r>
      <w:r w:rsidR="00877C99">
        <w:rPr>
          <w:rFonts w:ascii="Arial" w:hAnsi="Arial" w:cs="Arial"/>
          <w:sz w:val="20"/>
          <w:szCs w:val="20"/>
          <w:lang w:val="es-AR"/>
        </w:rPr>
        <w:t xml:space="preserve"> </w:t>
      </w:r>
      <w:r w:rsidRPr="009F4256">
        <w:rPr>
          <w:rFonts w:ascii="Arial" w:hAnsi="Arial" w:cs="Arial"/>
          <w:sz w:val="20"/>
          <w:szCs w:val="20"/>
          <w:lang w:val="es-AR"/>
        </w:rPr>
        <w:t>la Trinidad a la restauración de su criatura, cuando vemos</w:t>
      </w:r>
      <w:r w:rsidR="00877C99">
        <w:rPr>
          <w:rFonts w:ascii="Arial" w:hAnsi="Arial" w:cs="Arial"/>
          <w:sz w:val="20"/>
          <w:szCs w:val="20"/>
          <w:lang w:val="es-AR"/>
        </w:rPr>
        <w:t xml:space="preserve"> </w:t>
      </w:r>
      <w:r w:rsidRPr="009F4256">
        <w:rPr>
          <w:rFonts w:ascii="Arial" w:hAnsi="Arial" w:cs="Arial"/>
          <w:sz w:val="20"/>
          <w:szCs w:val="20"/>
          <w:lang w:val="es-AR"/>
        </w:rPr>
        <w:t>contribuyó toda a crearla. Pues aunque las obras de la</w:t>
      </w:r>
      <w:r w:rsidR="00877C99">
        <w:rPr>
          <w:rFonts w:ascii="Arial" w:hAnsi="Arial" w:cs="Arial"/>
          <w:sz w:val="20"/>
          <w:szCs w:val="20"/>
          <w:lang w:val="es-AR"/>
        </w:rPr>
        <w:t xml:space="preserve"> </w:t>
      </w:r>
      <w:r w:rsidRPr="009F4256">
        <w:rPr>
          <w:rFonts w:ascii="Arial" w:hAnsi="Arial" w:cs="Arial"/>
          <w:sz w:val="20"/>
          <w:szCs w:val="20"/>
          <w:lang w:val="es-AR"/>
        </w:rPr>
        <w:t>Trinidad sean de suyo inseparables, ya que cuanto hace</w:t>
      </w:r>
      <w:r w:rsidR="00877C99">
        <w:rPr>
          <w:rFonts w:ascii="Arial" w:hAnsi="Arial" w:cs="Arial"/>
          <w:sz w:val="20"/>
          <w:szCs w:val="20"/>
          <w:lang w:val="es-AR"/>
        </w:rPr>
        <w:t xml:space="preserve"> </w:t>
      </w:r>
      <w:r w:rsidRPr="009F4256">
        <w:rPr>
          <w:rFonts w:ascii="Arial" w:hAnsi="Arial" w:cs="Arial"/>
          <w:sz w:val="20"/>
          <w:szCs w:val="20"/>
          <w:lang w:val="es-AR"/>
        </w:rPr>
        <w:t>el Padre se atribuye igualmente al Hijo y no menos al</w:t>
      </w:r>
      <w:r w:rsidR="00877C99">
        <w:rPr>
          <w:rFonts w:ascii="Arial" w:hAnsi="Arial" w:cs="Arial"/>
          <w:sz w:val="20"/>
          <w:szCs w:val="20"/>
          <w:lang w:val="es-AR"/>
        </w:rPr>
        <w:t xml:space="preserve"> </w:t>
      </w:r>
      <w:r w:rsidRPr="009F4256">
        <w:rPr>
          <w:rFonts w:ascii="Arial" w:hAnsi="Arial" w:cs="Arial"/>
          <w:sz w:val="20"/>
          <w:szCs w:val="20"/>
          <w:lang w:val="es-AR"/>
        </w:rPr>
        <w:t>Espíritu Santo, con todo, unas pertenecen especialmente</w:t>
      </w:r>
      <w:r w:rsidR="00877C99">
        <w:rPr>
          <w:rFonts w:ascii="Arial" w:hAnsi="Arial" w:cs="Arial"/>
          <w:sz w:val="20"/>
          <w:szCs w:val="20"/>
          <w:lang w:val="es-AR"/>
        </w:rPr>
        <w:t xml:space="preserve"> </w:t>
      </w:r>
      <w:r w:rsidRPr="009F4256">
        <w:rPr>
          <w:rFonts w:ascii="Arial" w:hAnsi="Arial" w:cs="Arial"/>
          <w:sz w:val="20"/>
          <w:szCs w:val="20"/>
          <w:lang w:val="es-AR"/>
        </w:rPr>
        <w:t>al Padre, otras al Hijo y otras al Espíritu Santo. En el</w:t>
      </w:r>
      <w:r w:rsidR="00877C99">
        <w:rPr>
          <w:rFonts w:ascii="Arial" w:hAnsi="Arial" w:cs="Arial"/>
          <w:sz w:val="20"/>
          <w:szCs w:val="20"/>
          <w:lang w:val="es-AR"/>
        </w:rPr>
        <w:t xml:space="preserve"> </w:t>
      </w:r>
      <w:r w:rsidRPr="009F4256">
        <w:rPr>
          <w:rFonts w:ascii="Arial" w:hAnsi="Arial" w:cs="Arial"/>
          <w:sz w:val="20"/>
          <w:szCs w:val="20"/>
          <w:lang w:val="es-AR"/>
        </w:rPr>
        <w:t>Padre, en efecto, se dice reside de manera especial el</w:t>
      </w:r>
      <w:r w:rsidR="00861C5B">
        <w:rPr>
          <w:rFonts w:ascii="Arial" w:hAnsi="Arial" w:cs="Arial"/>
          <w:sz w:val="20"/>
          <w:szCs w:val="20"/>
          <w:lang w:val="es-AR"/>
        </w:rPr>
        <w:t xml:space="preserve"> </w:t>
      </w:r>
      <w:r w:rsidRPr="009F4256">
        <w:rPr>
          <w:rFonts w:ascii="Arial" w:hAnsi="Arial" w:cs="Arial"/>
          <w:sz w:val="20"/>
          <w:szCs w:val="20"/>
          <w:lang w:val="es-AR"/>
        </w:rPr>
        <w:t>poder, la sabiduría en el Hijo y el amor de uno y otro</w:t>
      </w:r>
      <w:r w:rsidR="00861C5B">
        <w:rPr>
          <w:rFonts w:ascii="Arial" w:hAnsi="Arial" w:cs="Arial"/>
          <w:sz w:val="20"/>
          <w:szCs w:val="20"/>
          <w:lang w:val="es-AR"/>
        </w:rPr>
        <w:t xml:space="preserve"> </w:t>
      </w:r>
      <w:r w:rsidRPr="009F4256">
        <w:rPr>
          <w:rFonts w:ascii="Arial" w:hAnsi="Arial" w:cs="Arial"/>
          <w:sz w:val="20"/>
          <w:szCs w:val="20"/>
          <w:lang w:val="es-AR"/>
        </w:rPr>
        <w:t>en el Espíritu Santo.</w:t>
      </w:r>
    </w:p>
    <w:p w14:paraId="1BD4C8AF" w14:textId="77777777" w:rsidR="009F4256" w:rsidRPr="009F4256" w:rsidRDefault="00861C5B" w:rsidP="009F4256">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Ahora </w:t>
      </w:r>
      <w:r w:rsidR="009F4256" w:rsidRPr="009F4256">
        <w:rPr>
          <w:rFonts w:ascii="Arial" w:hAnsi="Arial" w:cs="Arial"/>
          <w:sz w:val="20"/>
          <w:szCs w:val="20"/>
          <w:lang w:val="es-AR"/>
        </w:rPr>
        <w:t>bien, si consideras atentamente cualquier</w:t>
      </w:r>
      <w:r>
        <w:rPr>
          <w:rFonts w:ascii="Arial" w:hAnsi="Arial" w:cs="Arial"/>
          <w:sz w:val="20"/>
          <w:szCs w:val="20"/>
          <w:lang w:val="es-AR"/>
        </w:rPr>
        <w:t xml:space="preserve"> </w:t>
      </w:r>
      <w:r w:rsidR="009F4256" w:rsidRPr="009F4256">
        <w:rPr>
          <w:rFonts w:ascii="Arial" w:hAnsi="Arial" w:cs="Arial"/>
          <w:sz w:val="20"/>
          <w:szCs w:val="20"/>
          <w:lang w:val="es-AR"/>
        </w:rPr>
        <w:t>criatura, advertirás tres cosas en cada una de ellas:</w:t>
      </w:r>
      <w:r>
        <w:rPr>
          <w:rFonts w:ascii="Arial" w:hAnsi="Arial" w:cs="Arial"/>
          <w:sz w:val="20"/>
          <w:szCs w:val="20"/>
          <w:lang w:val="es-AR"/>
        </w:rPr>
        <w:t xml:space="preserve"> </w:t>
      </w:r>
      <w:r w:rsidR="009F4256" w:rsidRPr="009F4256">
        <w:rPr>
          <w:rFonts w:ascii="Arial" w:hAnsi="Arial" w:cs="Arial"/>
          <w:sz w:val="20"/>
          <w:szCs w:val="20"/>
          <w:lang w:val="es-AR"/>
        </w:rPr>
        <w:t>naturaleza, especie y utilidad. La esencia dice relación a</w:t>
      </w:r>
      <w:r w:rsidR="009F4256">
        <w:rPr>
          <w:rFonts w:ascii="Arial" w:hAnsi="Arial" w:cs="Arial"/>
          <w:sz w:val="20"/>
          <w:szCs w:val="20"/>
          <w:lang w:val="es-AR"/>
        </w:rPr>
        <w:t xml:space="preserve"> </w:t>
      </w:r>
      <w:r>
        <w:rPr>
          <w:rFonts w:ascii="Arial" w:hAnsi="Arial" w:cs="Arial"/>
          <w:sz w:val="20"/>
          <w:szCs w:val="20"/>
          <w:lang w:val="es-AR"/>
        </w:rPr>
        <w:t>l</w:t>
      </w:r>
      <w:r w:rsidR="009F4256" w:rsidRPr="009F4256">
        <w:rPr>
          <w:rFonts w:ascii="Arial" w:hAnsi="Arial" w:cs="Arial"/>
          <w:sz w:val="20"/>
          <w:szCs w:val="20"/>
          <w:lang w:val="es-AR"/>
        </w:rPr>
        <w:t>a naturaleza, la hermosura a la especie, y la utilidad</w:t>
      </w:r>
      <w:r>
        <w:rPr>
          <w:rFonts w:ascii="Arial" w:hAnsi="Arial" w:cs="Arial"/>
          <w:sz w:val="20"/>
          <w:szCs w:val="20"/>
          <w:lang w:val="es-AR"/>
        </w:rPr>
        <w:t xml:space="preserve"> </w:t>
      </w:r>
      <w:r w:rsidR="009F4256" w:rsidRPr="009F4256">
        <w:rPr>
          <w:rFonts w:ascii="Arial" w:hAnsi="Arial" w:cs="Arial"/>
          <w:sz w:val="20"/>
          <w:szCs w:val="20"/>
          <w:lang w:val="es-AR"/>
        </w:rPr>
        <w:t>al uso. Todas las cosas existen, son hermosas y útiles.</w:t>
      </w:r>
      <w:r>
        <w:rPr>
          <w:rFonts w:ascii="Arial" w:hAnsi="Arial" w:cs="Arial"/>
          <w:sz w:val="20"/>
          <w:szCs w:val="20"/>
          <w:lang w:val="es-AR"/>
        </w:rPr>
        <w:t xml:space="preserve"> </w:t>
      </w:r>
      <w:r w:rsidR="009F4256" w:rsidRPr="009F4256">
        <w:rPr>
          <w:rFonts w:ascii="Arial" w:hAnsi="Arial" w:cs="Arial"/>
          <w:sz w:val="20"/>
          <w:szCs w:val="20"/>
          <w:lang w:val="es-AR"/>
        </w:rPr>
        <w:t>No hay criatura alguna que examinada con diligencia, no</w:t>
      </w:r>
      <w:r w:rsidR="00115628">
        <w:rPr>
          <w:rFonts w:ascii="Arial" w:hAnsi="Arial" w:cs="Arial"/>
          <w:sz w:val="20"/>
          <w:szCs w:val="20"/>
          <w:lang w:val="es-AR"/>
        </w:rPr>
        <w:t xml:space="preserve"> </w:t>
      </w:r>
      <w:r w:rsidR="009F4256" w:rsidRPr="009F4256">
        <w:rPr>
          <w:rFonts w:ascii="Arial" w:hAnsi="Arial" w:cs="Arial"/>
          <w:sz w:val="20"/>
          <w:szCs w:val="20"/>
          <w:lang w:val="es-AR"/>
        </w:rPr>
        <w:t>manifieste extraordinaria he</w:t>
      </w:r>
      <w:r w:rsidR="00115628">
        <w:rPr>
          <w:rFonts w:ascii="Arial" w:hAnsi="Arial" w:cs="Arial"/>
          <w:sz w:val="20"/>
          <w:szCs w:val="20"/>
          <w:lang w:val="es-AR"/>
        </w:rPr>
        <w:t>r</w:t>
      </w:r>
      <w:r w:rsidR="009F4256" w:rsidRPr="009F4256">
        <w:rPr>
          <w:rFonts w:ascii="Arial" w:hAnsi="Arial" w:cs="Arial"/>
          <w:sz w:val="20"/>
          <w:szCs w:val="20"/>
          <w:lang w:val="es-AR"/>
        </w:rPr>
        <w:t>mosura, ni tampoco se conoce ninguna a la cual el Creador no haya hecho para</w:t>
      </w:r>
      <w:r w:rsidR="00115628">
        <w:rPr>
          <w:rFonts w:ascii="Arial" w:hAnsi="Arial" w:cs="Arial"/>
          <w:sz w:val="20"/>
          <w:szCs w:val="20"/>
          <w:lang w:val="es-AR"/>
        </w:rPr>
        <w:t xml:space="preserve"> </w:t>
      </w:r>
      <w:r w:rsidR="009F4256" w:rsidRPr="009F4256">
        <w:rPr>
          <w:rFonts w:ascii="Arial" w:hAnsi="Arial" w:cs="Arial"/>
          <w:sz w:val="20"/>
          <w:szCs w:val="20"/>
          <w:lang w:val="es-AR"/>
        </w:rPr>
        <w:lastRenderedPageBreak/>
        <w:t>utilid</w:t>
      </w:r>
      <w:r w:rsidR="00115628">
        <w:rPr>
          <w:rFonts w:ascii="Arial" w:hAnsi="Arial" w:cs="Arial"/>
          <w:sz w:val="20"/>
          <w:szCs w:val="20"/>
          <w:lang w:val="es-AR"/>
        </w:rPr>
        <w:t>a</w:t>
      </w:r>
      <w:r w:rsidR="009F4256" w:rsidRPr="009F4256">
        <w:rPr>
          <w:rFonts w:ascii="Arial" w:hAnsi="Arial" w:cs="Arial"/>
          <w:sz w:val="20"/>
          <w:szCs w:val="20"/>
          <w:lang w:val="es-AR"/>
        </w:rPr>
        <w:t xml:space="preserve">d del universo. También la inmensidad </w:t>
      </w:r>
      <w:r w:rsidR="00115628">
        <w:rPr>
          <w:rFonts w:ascii="Arial" w:hAnsi="Arial" w:cs="Arial"/>
          <w:sz w:val="20"/>
          <w:szCs w:val="20"/>
          <w:lang w:val="es-AR"/>
        </w:rPr>
        <w:t>–</w:t>
      </w:r>
      <w:r w:rsidR="009F4256" w:rsidRPr="009F4256">
        <w:rPr>
          <w:rFonts w:ascii="Arial" w:hAnsi="Arial" w:cs="Arial"/>
          <w:sz w:val="20"/>
          <w:szCs w:val="20"/>
          <w:lang w:val="es-AR"/>
        </w:rPr>
        <w:t>en</w:t>
      </w:r>
      <w:r w:rsidR="00115628">
        <w:rPr>
          <w:rFonts w:ascii="Arial" w:hAnsi="Arial" w:cs="Arial"/>
          <w:sz w:val="20"/>
          <w:szCs w:val="20"/>
          <w:lang w:val="es-AR"/>
        </w:rPr>
        <w:t xml:space="preserve"> </w:t>
      </w:r>
      <w:r w:rsidR="009F4256" w:rsidRPr="009F4256">
        <w:rPr>
          <w:rFonts w:ascii="Arial" w:hAnsi="Arial" w:cs="Arial"/>
          <w:sz w:val="20"/>
          <w:szCs w:val="20"/>
          <w:lang w:val="es-AR"/>
        </w:rPr>
        <w:t>la cual</w:t>
      </w:r>
      <w:r w:rsidR="00115628">
        <w:rPr>
          <w:rFonts w:ascii="Arial" w:hAnsi="Arial" w:cs="Arial"/>
          <w:sz w:val="20"/>
          <w:szCs w:val="20"/>
          <w:lang w:val="es-AR"/>
        </w:rPr>
        <w:t xml:space="preserve"> </w:t>
      </w:r>
      <w:r w:rsidR="009F4256" w:rsidRPr="009F4256">
        <w:rPr>
          <w:rFonts w:ascii="Arial" w:hAnsi="Arial" w:cs="Arial"/>
          <w:sz w:val="20"/>
          <w:szCs w:val="20"/>
          <w:lang w:val="es-AR"/>
        </w:rPr>
        <w:t>se ve impresa la huella del poder divino</w:t>
      </w:r>
      <w:r w:rsidR="00115628">
        <w:rPr>
          <w:rFonts w:ascii="Arial" w:hAnsi="Arial" w:cs="Arial"/>
          <w:sz w:val="20"/>
          <w:szCs w:val="20"/>
          <w:lang w:val="es-AR"/>
        </w:rPr>
        <w:t>–</w:t>
      </w:r>
      <w:r w:rsidR="009F4256" w:rsidRPr="009F4256">
        <w:rPr>
          <w:rFonts w:ascii="Arial" w:hAnsi="Arial" w:cs="Arial"/>
          <w:sz w:val="20"/>
          <w:szCs w:val="20"/>
          <w:lang w:val="es-AR"/>
        </w:rPr>
        <w:t xml:space="preserve"> aparece</w:t>
      </w:r>
      <w:r w:rsidR="00115628">
        <w:rPr>
          <w:rFonts w:ascii="Arial" w:hAnsi="Arial" w:cs="Arial"/>
          <w:sz w:val="20"/>
          <w:szCs w:val="20"/>
          <w:lang w:val="es-AR"/>
        </w:rPr>
        <w:t xml:space="preserve"> </w:t>
      </w:r>
      <w:r w:rsidR="009F4256" w:rsidRPr="009F4256">
        <w:rPr>
          <w:rFonts w:ascii="Arial" w:hAnsi="Arial" w:cs="Arial"/>
          <w:sz w:val="20"/>
          <w:szCs w:val="20"/>
          <w:lang w:val="es-AR"/>
        </w:rPr>
        <w:t>en la</w:t>
      </w:r>
      <w:r w:rsidR="00115628">
        <w:rPr>
          <w:rFonts w:ascii="Arial" w:hAnsi="Arial" w:cs="Arial"/>
          <w:sz w:val="20"/>
          <w:szCs w:val="20"/>
          <w:lang w:val="es-AR"/>
        </w:rPr>
        <w:t xml:space="preserve"> </w:t>
      </w:r>
      <w:r w:rsidR="009F4256" w:rsidRPr="009F4256">
        <w:rPr>
          <w:rFonts w:ascii="Arial" w:hAnsi="Arial" w:cs="Arial"/>
          <w:sz w:val="20"/>
          <w:szCs w:val="20"/>
          <w:lang w:val="es-AR"/>
        </w:rPr>
        <w:t>naturaleza. La hermosur</w:t>
      </w:r>
      <w:r w:rsidR="00DB099F">
        <w:rPr>
          <w:rFonts w:ascii="Arial" w:hAnsi="Arial" w:cs="Arial"/>
          <w:sz w:val="20"/>
          <w:szCs w:val="20"/>
          <w:lang w:val="es-AR"/>
        </w:rPr>
        <w:t>a</w:t>
      </w:r>
      <w:r w:rsidR="009F4256" w:rsidRPr="009F4256">
        <w:rPr>
          <w:rFonts w:ascii="Arial" w:hAnsi="Arial" w:cs="Arial"/>
          <w:sz w:val="20"/>
          <w:szCs w:val="20"/>
          <w:lang w:val="es-AR"/>
        </w:rPr>
        <w:t>, en cambio, en que se palpa</w:t>
      </w:r>
      <w:r w:rsidR="00115628">
        <w:rPr>
          <w:rFonts w:ascii="Arial" w:hAnsi="Arial" w:cs="Arial"/>
          <w:sz w:val="20"/>
          <w:szCs w:val="20"/>
          <w:lang w:val="es-AR"/>
        </w:rPr>
        <w:t xml:space="preserve"> </w:t>
      </w:r>
      <w:r w:rsidR="009F4256" w:rsidRPr="009F4256">
        <w:rPr>
          <w:rFonts w:ascii="Arial" w:hAnsi="Arial" w:cs="Arial"/>
          <w:sz w:val="20"/>
          <w:szCs w:val="20"/>
          <w:lang w:val="es-AR"/>
        </w:rPr>
        <w:t>la especie y ornato de cada criatura, atribúyase a la divina sabidur</w:t>
      </w:r>
      <w:r w:rsidR="00115628">
        <w:rPr>
          <w:rFonts w:ascii="Arial" w:hAnsi="Arial" w:cs="Arial"/>
          <w:sz w:val="20"/>
          <w:szCs w:val="20"/>
          <w:lang w:val="es-AR"/>
        </w:rPr>
        <w:t>í</w:t>
      </w:r>
      <w:r w:rsidR="009F4256" w:rsidRPr="009F4256">
        <w:rPr>
          <w:rFonts w:ascii="Arial" w:hAnsi="Arial" w:cs="Arial"/>
          <w:sz w:val="20"/>
          <w:szCs w:val="20"/>
          <w:lang w:val="es-AR"/>
        </w:rPr>
        <w:t>a de un modo especial. La utilidad de las</w:t>
      </w:r>
      <w:r w:rsidR="00115628">
        <w:rPr>
          <w:rFonts w:ascii="Arial" w:hAnsi="Arial" w:cs="Arial"/>
          <w:sz w:val="20"/>
          <w:szCs w:val="20"/>
          <w:lang w:val="es-AR"/>
        </w:rPr>
        <w:t xml:space="preserve"> </w:t>
      </w:r>
      <w:r w:rsidR="009F4256" w:rsidRPr="009F4256">
        <w:rPr>
          <w:rFonts w:ascii="Arial" w:hAnsi="Arial" w:cs="Arial"/>
          <w:sz w:val="20"/>
          <w:szCs w:val="20"/>
          <w:lang w:val="es-AR"/>
        </w:rPr>
        <w:t>cosas, a su vez, se achaca propiamente al amor divino,</w:t>
      </w:r>
      <w:r w:rsidR="00115628">
        <w:rPr>
          <w:rFonts w:ascii="Arial" w:hAnsi="Arial" w:cs="Arial"/>
          <w:sz w:val="20"/>
          <w:szCs w:val="20"/>
          <w:lang w:val="es-AR"/>
        </w:rPr>
        <w:t xml:space="preserve"> </w:t>
      </w:r>
      <w:r w:rsidR="009F4256" w:rsidRPr="009F4256">
        <w:rPr>
          <w:rFonts w:ascii="Arial" w:hAnsi="Arial" w:cs="Arial"/>
          <w:sz w:val="20"/>
          <w:szCs w:val="20"/>
          <w:lang w:val="es-AR"/>
        </w:rPr>
        <w:t>de cuya p</w:t>
      </w:r>
      <w:r w:rsidR="00115628">
        <w:rPr>
          <w:rFonts w:ascii="Arial" w:hAnsi="Arial" w:cs="Arial"/>
          <w:sz w:val="20"/>
          <w:szCs w:val="20"/>
          <w:lang w:val="es-AR"/>
        </w:rPr>
        <w:t>l</w:t>
      </w:r>
      <w:r w:rsidR="009F4256" w:rsidRPr="009F4256">
        <w:rPr>
          <w:rFonts w:ascii="Arial" w:hAnsi="Arial" w:cs="Arial"/>
          <w:sz w:val="20"/>
          <w:szCs w:val="20"/>
          <w:lang w:val="es-AR"/>
        </w:rPr>
        <w:t xml:space="preserve">enitud excelsa </w:t>
      </w:r>
      <w:r w:rsidR="00115628">
        <w:rPr>
          <w:rFonts w:ascii="Arial" w:hAnsi="Arial" w:cs="Arial"/>
          <w:sz w:val="20"/>
          <w:szCs w:val="20"/>
          <w:lang w:val="es-AR"/>
        </w:rPr>
        <w:t>–</w:t>
      </w:r>
      <w:r w:rsidR="009F4256" w:rsidRPr="009F4256">
        <w:rPr>
          <w:rFonts w:ascii="Arial" w:hAnsi="Arial" w:cs="Arial"/>
          <w:sz w:val="20"/>
          <w:szCs w:val="20"/>
          <w:lang w:val="es-AR"/>
        </w:rPr>
        <w:t>no</w:t>
      </w:r>
      <w:r w:rsidR="00115628">
        <w:rPr>
          <w:rFonts w:ascii="Arial" w:hAnsi="Arial" w:cs="Arial"/>
          <w:sz w:val="20"/>
          <w:szCs w:val="20"/>
          <w:lang w:val="es-AR"/>
        </w:rPr>
        <w:t xml:space="preserve"> </w:t>
      </w:r>
      <w:r w:rsidR="009F4256" w:rsidRPr="009F4256">
        <w:rPr>
          <w:rFonts w:ascii="Arial" w:hAnsi="Arial" w:cs="Arial"/>
          <w:sz w:val="20"/>
          <w:szCs w:val="20"/>
          <w:lang w:val="es-AR"/>
        </w:rPr>
        <w:t>hay quien lo ponga en</w:t>
      </w:r>
      <w:r w:rsidR="00115628">
        <w:rPr>
          <w:rFonts w:ascii="Arial" w:hAnsi="Arial" w:cs="Arial"/>
          <w:sz w:val="20"/>
          <w:szCs w:val="20"/>
          <w:lang w:val="es-AR"/>
        </w:rPr>
        <w:t xml:space="preserve"> </w:t>
      </w:r>
      <w:r w:rsidR="009F4256" w:rsidRPr="009F4256">
        <w:rPr>
          <w:rFonts w:ascii="Arial" w:hAnsi="Arial" w:cs="Arial"/>
          <w:sz w:val="20"/>
          <w:szCs w:val="20"/>
          <w:lang w:val="es-AR"/>
        </w:rPr>
        <w:t>duda</w:t>
      </w:r>
      <w:r w:rsidR="00115628">
        <w:rPr>
          <w:rFonts w:ascii="Arial" w:hAnsi="Arial" w:cs="Arial"/>
          <w:sz w:val="20"/>
          <w:szCs w:val="20"/>
          <w:lang w:val="es-AR"/>
        </w:rPr>
        <w:t>–,</w:t>
      </w:r>
      <w:r w:rsidR="009F4256" w:rsidRPr="009F4256">
        <w:rPr>
          <w:rFonts w:ascii="Arial" w:hAnsi="Arial" w:cs="Arial"/>
          <w:sz w:val="20"/>
          <w:szCs w:val="20"/>
          <w:lang w:val="es-AR"/>
        </w:rPr>
        <w:t xml:space="preserve"> deriva</w:t>
      </w:r>
      <w:r w:rsidR="00115628">
        <w:rPr>
          <w:rFonts w:ascii="Arial" w:hAnsi="Arial" w:cs="Arial"/>
          <w:sz w:val="20"/>
          <w:szCs w:val="20"/>
          <w:lang w:val="es-AR"/>
        </w:rPr>
        <w:t xml:space="preserve"> </w:t>
      </w:r>
      <w:r w:rsidR="009F4256" w:rsidRPr="009F4256">
        <w:rPr>
          <w:rFonts w:ascii="Arial" w:hAnsi="Arial" w:cs="Arial"/>
          <w:sz w:val="20"/>
          <w:szCs w:val="20"/>
          <w:lang w:val="es-AR"/>
        </w:rPr>
        <w:t>toda utilidad de cada criatura.</w:t>
      </w:r>
    </w:p>
    <w:p w14:paraId="4D23B3B2" w14:textId="77777777" w:rsidR="009F4256" w:rsidRPr="009F4256" w:rsidRDefault="009F4256" w:rsidP="009F4256">
      <w:pPr>
        <w:autoSpaceDE w:val="0"/>
        <w:autoSpaceDN w:val="0"/>
        <w:adjustRightInd w:val="0"/>
        <w:spacing w:line="240" w:lineRule="exact"/>
        <w:ind w:left="-142" w:firstLine="397"/>
        <w:jc w:val="both"/>
        <w:rPr>
          <w:rFonts w:ascii="Arial" w:hAnsi="Arial" w:cs="Arial"/>
          <w:sz w:val="20"/>
          <w:szCs w:val="20"/>
          <w:lang w:val="es-AR"/>
        </w:rPr>
      </w:pPr>
      <w:r w:rsidRPr="009F4256">
        <w:rPr>
          <w:rFonts w:ascii="Arial" w:hAnsi="Arial" w:cs="Arial"/>
          <w:sz w:val="20"/>
          <w:szCs w:val="20"/>
          <w:lang w:val="es-AR"/>
        </w:rPr>
        <w:t>En consecuencia, todo cuanto existe se debe al</w:t>
      </w:r>
      <w:r w:rsidR="00115628">
        <w:rPr>
          <w:rFonts w:ascii="Arial" w:hAnsi="Arial" w:cs="Arial"/>
          <w:sz w:val="20"/>
          <w:szCs w:val="20"/>
          <w:lang w:val="es-AR"/>
        </w:rPr>
        <w:t xml:space="preserve"> </w:t>
      </w:r>
      <w:r w:rsidRPr="009F4256">
        <w:rPr>
          <w:rFonts w:ascii="Arial" w:hAnsi="Arial" w:cs="Arial"/>
          <w:sz w:val="20"/>
          <w:szCs w:val="20"/>
          <w:lang w:val="es-AR"/>
        </w:rPr>
        <w:t>poder, lo hermoso a la sabiduría, y la utilidad al amor.</w:t>
      </w:r>
      <w:r w:rsidR="00115628">
        <w:rPr>
          <w:rFonts w:ascii="Arial" w:hAnsi="Arial" w:cs="Arial"/>
          <w:sz w:val="20"/>
          <w:szCs w:val="20"/>
          <w:lang w:val="es-AR"/>
        </w:rPr>
        <w:t xml:space="preserve"> </w:t>
      </w:r>
      <w:r w:rsidRPr="009F4256">
        <w:rPr>
          <w:rFonts w:ascii="Arial" w:hAnsi="Arial" w:cs="Arial"/>
          <w:sz w:val="20"/>
          <w:szCs w:val="20"/>
          <w:lang w:val="es-AR"/>
        </w:rPr>
        <w:t>Mas, la creatura racional, por privilegio especial, aparece</w:t>
      </w:r>
      <w:r w:rsidR="00115628">
        <w:rPr>
          <w:rFonts w:ascii="Arial" w:hAnsi="Arial" w:cs="Arial"/>
          <w:sz w:val="20"/>
          <w:szCs w:val="20"/>
          <w:lang w:val="es-AR"/>
        </w:rPr>
        <w:t xml:space="preserve"> </w:t>
      </w:r>
      <w:r w:rsidRPr="009F4256">
        <w:rPr>
          <w:rFonts w:ascii="Arial" w:hAnsi="Arial" w:cs="Arial"/>
          <w:sz w:val="20"/>
          <w:szCs w:val="20"/>
          <w:lang w:val="es-AR"/>
        </w:rPr>
        <w:t>creada a imagen y semejanza de su Creador, cuya diferencia se destaca con mayor relieve que en ninguna otra.</w:t>
      </w:r>
      <w:r w:rsidR="000C26C3">
        <w:rPr>
          <w:rFonts w:ascii="Arial" w:hAnsi="Arial" w:cs="Arial"/>
          <w:sz w:val="20"/>
          <w:szCs w:val="20"/>
          <w:lang w:val="es-AR"/>
        </w:rPr>
        <w:t xml:space="preserve"> </w:t>
      </w:r>
      <w:r w:rsidRPr="009F4256">
        <w:rPr>
          <w:rFonts w:ascii="Arial" w:hAnsi="Arial" w:cs="Arial"/>
          <w:sz w:val="20"/>
          <w:szCs w:val="20"/>
          <w:lang w:val="es-AR"/>
        </w:rPr>
        <w:t>A mi entender, en efecto, la imagen está relacionada</w:t>
      </w:r>
      <w:r w:rsidR="000C26C3">
        <w:rPr>
          <w:rFonts w:ascii="Arial" w:hAnsi="Arial" w:cs="Arial"/>
          <w:sz w:val="20"/>
          <w:szCs w:val="20"/>
          <w:lang w:val="es-AR"/>
        </w:rPr>
        <w:t xml:space="preserve"> </w:t>
      </w:r>
      <w:r w:rsidRPr="009F4256">
        <w:rPr>
          <w:rFonts w:ascii="Arial" w:hAnsi="Arial" w:cs="Arial"/>
          <w:sz w:val="20"/>
          <w:szCs w:val="20"/>
          <w:lang w:val="es-AR"/>
        </w:rPr>
        <w:t>con la naturaleza, la semejanza con la especie y utilidad,</w:t>
      </w:r>
      <w:r w:rsidR="000C26C3">
        <w:rPr>
          <w:rFonts w:ascii="Arial" w:hAnsi="Arial" w:cs="Arial"/>
          <w:sz w:val="20"/>
          <w:szCs w:val="20"/>
          <w:lang w:val="es-AR"/>
        </w:rPr>
        <w:t xml:space="preserve"> </w:t>
      </w:r>
      <w:r w:rsidRPr="009F4256">
        <w:rPr>
          <w:rFonts w:ascii="Arial" w:hAnsi="Arial" w:cs="Arial"/>
          <w:sz w:val="20"/>
          <w:szCs w:val="20"/>
          <w:lang w:val="es-AR"/>
        </w:rPr>
        <w:t>pues no puede la criatura tener el mismo ser, la misma</w:t>
      </w:r>
      <w:r w:rsidR="000C26C3">
        <w:rPr>
          <w:rFonts w:ascii="Arial" w:hAnsi="Arial" w:cs="Arial"/>
          <w:sz w:val="20"/>
          <w:szCs w:val="20"/>
          <w:lang w:val="es-AR"/>
        </w:rPr>
        <w:t xml:space="preserve"> </w:t>
      </w:r>
      <w:r w:rsidRPr="009F4256">
        <w:rPr>
          <w:rFonts w:ascii="Arial" w:hAnsi="Arial" w:cs="Arial"/>
          <w:sz w:val="20"/>
          <w:szCs w:val="20"/>
          <w:lang w:val="es-AR"/>
        </w:rPr>
        <w:t>hermosura y la misma utilidad que Dios, por cuanto la</w:t>
      </w:r>
      <w:r w:rsidR="000C26C3">
        <w:rPr>
          <w:rFonts w:ascii="Arial" w:hAnsi="Arial" w:cs="Arial"/>
          <w:sz w:val="20"/>
          <w:szCs w:val="20"/>
          <w:lang w:val="es-AR"/>
        </w:rPr>
        <w:t xml:space="preserve"> </w:t>
      </w:r>
      <w:r w:rsidRPr="009F4256">
        <w:rPr>
          <w:rFonts w:ascii="Arial" w:hAnsi="Arial" w:cs="Arial"/>
          <w:sz w:val="20"/>
          <w:szCs w:val="20"/>
          <w:lang w:val="es-AR"/>
        </w:rPr>
        <w:t>criatura puede ser y no ser hermosa, puede ser útil o</w:t>
      </w:r>
      <w:r w:rsidR="000C26C3">
        <w:rPr>
          <w:rFonts w:ascii="Arial" w:hAnsi="Arial" w:cs="Arial"/>
          <w:sz w:val="20"/>
          <w:szCs w:val="20"/>
          <w:lang w:val="es-AR"/>
        </w:rPr>
        <w:t xml:space="preserve"> </w:t>
      </w:r>
      <w:r w:rsidRPr="009F4256">
        <w:rPr>
          <w:rFonts w:ascii="Arial" w:hAnsi="Arial" w:cs="Arial"/>
          <w:sz w:val="20"/>
          <w:szCs w:val="20"/>
          <w:lang w:val="es-AR"/>
        </w:rPr>
        <w:t>puede también ser inútil.</w:t>
      </w:r>
    </w:p>
    <w:p w14:paraId="6DB1907F" w14:textId="77777777" w:rsidR="009F4256" w:rsidRPr="009F4256" w:rsidRDefault="009F4256" w:rsidP="009F4256">
      <w:pPr>
        <w:autoSpaceDE w:val="0"/>
        <w:autoSpaceDN w:val="0"/>
        <w:adjustRightInd w:val="0"/>
        <w:spacing w:line="240" w:lineRule="exact"/>
        <w:ind w:left="-142" w:firstLine="397"/>
        <w:jc w:val="both"/>
        <w:rPr>
          <w:rFonts w:ascii="Arial" w:hAnsi="Arial" w:cs="Arial"/>
          <w:sz w:val="20"/>
          <w:szCs w:val="20"/>
          <w:lang w:val="es-AR"/>
        </w:rPr>
      </w:pPr>
      <w:r w:rsidRPr="009F4256">
        <w:rPr>
          <w:rFonts w:ascii="Arial" w:hAnsi="Arial" w:cs="Arial"/>
          <w:sz w:val="20"/>
          <w:szCs w:val="20"/>
          <w:lang w:val="es-AR"/>
        </w:rPr>
        <w:t>La belleza de la criatura racional no está indudablemente en los colores, sino en las virtudes, no en la perfección orgánica, sino en la perfecta armonía de las virtudes morales. Vamos a ver ahora en qué consiste, en</w:t>
      </w:r>
      <w:r w:rsidR="00842E2B">
        <w:rPr>
          <w:rFonts w:ascii="Arial" w:hAnsi="Arial" w:cs="Arial"/>
          <w:sz w:val="20"/>
          <w:szCs w:val="20"/>
          <w:lang w:val="es-AR"/>
        </w:rPr>
        <w:t xml:space="preserve"> </w:t>
      </w:r>
      <w:r w:rsidRPr="009F4256">
        <w:rPr>
          <w:rFonts w:ascii="Arial" w:hAnsi="Arial" w:cs="Arial"/>
          <w:sz w:val="20"/>
          <w:szCs w:val="20"/>
          <w:lang w:val="es-AR"/>
        </w:rPr>
        <w:t>primer lugar, la esencia del alma racional sin la naturaleza; después examinaremos con diligencia su forma o</w:t>
      </w:r>
      <w:r w:rsidR="00842E2B">
        <w:rPr>
          <w:rFonts w:ascii="Arial" w:hAnsi="Arial" w:cs="Arial"/>
          <w:sz w:val="20"/>
          <w:szCs w:val="20"/>
          <w:lang w:val="es-AR"/>
        </w:rPr>
        <w:t xml:space="preserve"> </w:t>
      </w:r>
      <w:r w:rsidRPr="009F4256">
        <w:rPr>
          <w:rFonts w:ascii="Arial" w:hAnsi="Arial" w:cs="Arial"/>
          <w:sz w:val="20"/>
          <w:szCs w:val="20"/>
          <w:lang w:val="es-AR"/>
        </w:rPr>
        <w:t>hermosura; por último, distinguiremos cuidadosamente su</w:t>
      </w:r>
      <w:r w:rsidR="00842E2B">
        <w:rPr>
          <w:rFonts w:ascii="Arial" w:hAnsi="Arial" w:cs="Arial"/>
          <w:sz w:val="20"/>
          <w:szCs w:val="20"/>
          <w:lang w:val="es-AR"/>
        </w:rPr>
        <w:t xml:space="preserve"> </w:t>
      </w:r>
      <w:r w:rsidRPr="009F4256">
        <w:rPr>
          <w:rFonts w:ascii="Arial" w:hAnsi="Arial" w:cs="Arial"/>
          <w:sz w:val="20"/>
          <w:szCs w:val="20"/>
          <w:lang w:val="es-AR"/>
        </w:rPr>
        <w:t>utilidad entre los demás seres.</w:t>
      </w:r>
    </w:p>
    <w:p w14:paraId="50015A5D" w14:textId="77777777" w:rsidR="00DD3FF8" w:rsidRPr="00DD3FF8" w:rsidRDefault="009F4256" w:rsidP="00DD3FF8">
      <w:pPr>
        <w:autoSpaceDE w:val="0"/>
        <w:autoSpaceDN w:val="0"/>
        <w:adjustRightInd w:val="0"/>
        <w:spacing w:line="240" w:lineRule="exact"/>
        <w:ind w:left="-142" w:firstLine="397"/>
        <w:jc w:val="both"/>
        <w:rPr>
          <w:rFonts w:ascii="Arial" w:hAnsi="Arial" w:cs="Arial"/>
          <w:sz w:val="20"/>
          <w:szCs w:val="20"/>
          <w:lang w:val="es-AR"/>
        </w:rPr>
      </w:pPr>
      <w:r w:rsidRPr="009F4256">
        <w:rPr>
          <w:rFonts w:ascii="Arial" w:hAnsi="Arial" w:cs="Arial"/>
          <w:sz w:val="20"/>
          <w:szCs w:val="20"/>
          <w:lang w:val="es-AR"/>
        </w:rPr>
        <w:t>Viniendo a lo primero, tres cosas constituyen la</w:t>
      </w:r>
      <w:r w:rsidR="00842E2B">
        <w:rPr>
          <w:rFonts w:ascii="Arial" w:hAnsi="Arial" w:cs="Arial"/>
          <w:sz w:val="20"/>
          <w:szCs w:val="20"/>
          <w:lang w:val="es-AR"/>
        </w:rPr>
        <w:t xml:space="preserve"> </w:t>
      </w:r>
      <w:r w:rsidRPr="009F4256">
        <w:rPr>
          <w:rFonts w:ascii="Arial" w:hAnsi="Arial" w:cs="Arial"/>
          <w:sz w:val="20"/>
          <w:szCs w:val="20"/>
          <w:lang w:val="es-AR"/>
        </w:rPr>
        <w:t>naturaleza del alma racional: memoria, entendimiento y</w:t>
      </w:r>
      <w:r w:rsidR="00842E2B">
        <w:rPr>
          <w:rFonts w:ascii="Arial" w:hAnsi="Arial" w:cs="Arial"/>
          <w:sz w:val="20"/>
          <w:szCs w:val="20"/>
          <w:lang w:val="es-AR"/>
        </w:rPr>
        <w:t xml:space="preserve"> </w:t>
      </w:r>
      <w:r w:rsidRPr="009F4256">
        <w:rPr>
          <w:rFonts w:ascii="Arial" w:hAnsi="Arial" w:cs="Arial"/>
          <w:sz w:val="20"/>
          <w:szCs w:val="20"/>
          <w:lang w:val="es-AR"/>
        </w:rPr>
        <w:t>voluntad, las cuales vamos a examinar fijándonos en su</w:t>
      </w:r>
      <w:r w:rsidR="00DD3FF8">
        <w:rPr>
          <w:rFonts w:ascii="Arial" w:hAnsi="Arial" w:cs="Arial"/>
          <w:sz w:val="20"/>
          <w:szCs w:val="20"/>
          <w:lang w:val="es-AR"/>
        </w:rPr>
        <w:t xml:space="preserve"> </w:t>
      </w:r>
      <w:r w:rsidR="00DD3FF8" w:rsidRPr="00DD3FF8">
        <w:rPr>
          <w:rFonts w:ascii="Arial" w:hAnsi="Arial" w:cs="Arial"/>
          <w:sz w:val="20"/>
          <w:szCs w:val="20"/>
          <w:lang w:val="es-AR"/>
        </w:rPr>
        <w:t>esencia y prescindiendo de todo movimiento y acto. Fíjate en la memoria, cómo sin la representación de las</w:t>
      </w:r>
      <w:r w:rsidR="00842E2B">
        <w:rPr>
          <w:rFonts w:ascii="Arial" w:hAnsi="Arial" w:cs="Arial"/>
          <w:sz w:val="20"/>
          <w:szCs w:val="20"/>
          <w:lang w:val="es-AR"/>
        </w:rPr>
        <w:t xml:space="preserve"> </w:t>
      </w:r>
      <w:r w:rsidR="00DD3FF8" w:rsidRPr="00DD3FF8">
        <w:rPr>
          <w:rFonts w:ascii="Arial" w:hAnsi="Arial" w:cs="Arial"/>
          <w:sz w:val="20"/>
          <w:szCs w:val="20"/>
          <w:lang w:val="es-AR"/>
        </w:rPr>
        <w:t>especies, es capaz, sin embargo, de retener imágenes y</w:t>
      </w:r>
      <w:r w:rsidR="00842E2B">
        <w:rPr>
          <w:rFonts w:ascii="Arial" w:hAnsi="Arial" w:cs="Arial"/>
          <w:sz w:val="20"/>
          <w:szCs w:val="20"/>
          <w:lang w:val="es-AR"/>
        </w:rPr>
        <w:t xml:space="preserve"> </w:t>
      </w:r>
      <w:r w:rsidR="00DD3FF8" w:rsidRPr="00DD3FF8">
        <w:rPr>
          <w:rFonts w:ascii="Arial" w:hAnsi="Arial" w:cs="Arial"/>
          <w:sz w:val="20"/>
          <w:szCs w:val="20"/>
          <w:lang w:val="es-AR"/>
        </w:rPr>
        <w:t>formas. Otro tanto podemos decir de la voluntad, la cual</w:t>
      </w:r>
      <w:r w:rsidR="00842E2B">
        <w:rPr>
          <w:rFonts w:ascii="Arial" w:hAnsi="Arial" w:cs="Arial"/>
          <w:sz w:val="20"/>
          <w:szCs w:val="20"/>
          <w:lang w:val="es-AR"/>
        </w:rPr>
        <w:t xml:space="preserve"> </w:t>
      </w:r>
      <w:r w:rsidR="00DD3FF8" w:rsidRPr="00DD3FF8">
        <w:rPr>
          <w:rFonts w:ascii="Arial" w:hAnsi="Arial" w:cs="Arial"/>
          <w:sz w:val="20"/>
          <w:szCs w:val="20"/>
          <w:lang w:val="es-AR"/>
        </w:rPr>
        <w:t>sin a</w:t>
      </w:r>
      <w:r w:rsidR="00842E2B">
        <w:rPr>
          <w:rFonts w:ascii="Arial" w:hAnsi="Arial" w:cs="Arial"/>
          <w:sz w:val="20"/>
          <w:szCs w:val="20"/>
          <w:lang w:val="es-AR"/>
        </w:rPr>
        <w:t>m</w:t>
      </w:r>
      <w:r w:rsidR="00DD3FF8" w:rsidRPr="00DD3FF8">
        <w:rPr>
          <w:rFonts w:ascii="Arial" w:hAnsi="Arial" w:cs="Arial"/>
          <w:sz w:val="20"/>
          <w:szCs w:val="20"/>
          <w:lang w:val="es-AR"/>
        </w:rPr>
        <w:t>ar el bien ni el mal, con todo tiene actitud para</w:t>
      </w:r>
      <w:r w:rsidR="00842E2B">
        <w:rPr>
          <w:rFonts w:ascii="Arial" w:hAnsi="Arial" w:cs="Arial"/>
          <w:sz w:val="20"/>
          <w:szCs w:val="20"/>
          <w:lang w:val="es-AR"/>
        </w:rPr>
        <w:t xml:space="preserve"> </w:t>
      </w:r>
      <w:r w:rsidR="00DD3FF8" w:rsidRPr="00DD3FF8">
        <w:rPr>
          <w:rFonts w:ascii="Arial" w:hAnsi="Arial" w:cs="Arial"/>
          <w:sz w:val="20"/>
          <w:szCs w:val="20"/>
          <w:lang w:val="es-AR"/>
        </w:rPr>
        <w:t xml:space="preserve">abrazar ambos. </w:t>
      </w:r>
    </w:p>
    <w:p w14:paraId="5EF46FEF"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A mi modo de ver, el hombre fue creado a imagen</w:t>
      </w:r>
      <w:r w:rsidR="00842E2B">
        <w:rPr>
          <w:rFonts w:ascii="Arial" w:hAnsi="Arial" w:cs="Arial"/>
          <w:sz w:val="20"/>
          <w:szCs w:val="20"/>
          <w:lang w:val="es-AR"/>
        </w:rPr>
        <w:t xml:space="preserve"> </w:t>
      </w:r>
      <w:r w:rsidRPr="00DD3FF8">
        <w:rPr>
          <w:rFonts w:ascii="Arial" w:hAnsi="Arial" w:cs="Arial"/>
          <w:sz w:val="20"/>
          <w:szCs w:val="20"/>
          <w:lang w:val="es-AR"/>
        </w:rPr>
        <w:t>de Dios en estas tres cosas: En la memoria, en primer</w:t>
      </w:r>
      <w:r w:rsidR="00842E2B">
        <w:rPr>
          <w:rFonts w:ascii="Arial" w:hAnsi="Arial" w:cs="Arial"/>
          <w:sz w:val="20"/>
          <w:szCs w:val="20"/>
          <w:lang w:val="es-AR"/>
        </w:rPr>
        <w:t xml:space="preserve"> </w:t>
      </w:r>
      <w:r w:rsidRPr="00DD3FF8">
        <w:rPr>
          <w:rFonts w:ascii="Arial" w:hAnsi="Arial" w:cs="Arial"/>
          <w:sz w:val="20"/>
          <w:szCs w:val="20"/>
          <w:lang w:val="es-AR"/>
        </w:rPr>
        <w:t>lugar, la cual no estrecha ante el paso sucesivo de tantas</w:t>
      </w:r>
      <w:r w:rsidR="00842E2B">
        <w:rPr>
          <w:rFonts w:ascii="Arial" w:hAnsi="Arial" w:cs="Arial"/>
          <w:sz w:val="20"/>
          <w:szCs w:val="20"/>
          <w:lang w:val="es-AR"/>
        </w:rPr>
        <w:t xml:space="preserve"> </w:t>
      </w:r>
      <w:r w:rsidRPr="00DD3FF8">
        <w:rPr>
          <w:rFonts w:ascii="Arial" w:hAnsi="Arial" w:cs="Arial"/>
          <w:sz w:val="20"/>
          <w:szCs w:val="20"/>
          <w:lang w:val="es-AR"/>
        </w:rPr>
        <w:t xml:space="preserve">imágenes y formas </w:t>
      </w:r>
      <w:r w:rsidR="00D856EC">
        <w:rPr>
          <w:rFonts w:ascii="Arial" w:hAnsi="Arial" w:cs="Arial"/>
          <w:sz w:val="20"/>
          <w:szCs w:val="20"/>
          <w:lang w:val="es-AR"/>
        </w:rPr>
        <w:t>–</w:t>
      </w:r>
      <w:r w:rsidRPr="00DD3FF8">
        <w:rPr>
          <w:rFonts w:ascii="Arial" w:hAnsi="Arial" w:cs="Arial"/>
          <w:sz w:val="20"/>
          <w:szCs w:val="20"/>
          <w:lang w:val="es-AR"/>
        </w:rPr>
        <w:t>capaz</w:t>
      </w:r>
      <w:r w:rsidR="00D856EC">
        <w:rPr>
          <w:rFonts w:ascii="Arial" w:hAnsi="Arial" w:cs="Arial"/>
          <w:sz w:val="20"/>
          <w:szCs w:val="20"/>
          <w:lang w:val="es-AR"/>
        </w:rPr>
        <w:t xml:space="preserve"> </w:t>
      </w:r>
      <w:r w:rsidRPr="00DD3FF8">
        <w:rPr>
          <w:rFonts w:ascii="Arial" w:hAnsi="Arial" w:cs="Arial"/>
          <w:sz w:val="20"/>
          <w:szCs w:val="20"/>
          <w:lang w:val="es-AR"/>
        </w:rPr>
        <w:t>de retenerlas todas capaz</w:t>
      </w:r>
      <w:r w:rsidR="00842E2B">
        <w:rPr>
          <w:rFonts w:ascii="Arial" w:hAnsi="Arial" w:cs="Arial"/>
          <w:sz w:val="20"/>
          <w:szCs w:val="20"/>
          <w:lang w:val="es-AR"/>
        </w:rPr>
        <w:t xml:space="preserve"> </w:t>
      </w:r>
      <w:r w:rsidRPr="00DD3FF8">
        <w:rPr>
          <w:rFonts w:ascii="Arial" w:hAnsi="Arial" w:cs="Arial"/>
          <w:sz w:val="20"/>
          <w:szCs w:val="20"/>
          <w:lang w:val="es-AR"/>
        </w:rPr>
        <w:t xml:space="preserve">de retener una sola, capaz de </w:t>
      </w:r>
      <w:r w:rsidRPr="00DD3FF8">
        <w:rPr>
          <w:rFonts w:ascii="Arial" w:hAnsi="Arial" w:cs="Arial"/>
          <w:sz w:val="20"/>
          <w:szCs w:val="20"/>
          <w:lang w:val="es-AR"/>
        </w:rPr>
        <w:lastRenderedPageBreak/>
        <w:t>contener innumerables,</w:t>
      </w:r>
      <w:r w:rsidR="00842E2B">
        <w:rPr>
          <w:rFonts w:ascii="Arial" w:hAnsi="Arial" w:cs="Arial"/>
          <w:sz w:val="20"/>
          <w:szCs w:val="20"/>
          <w:lang w:val="es-AR"/>
        </w:rPr>
        <w:t xml:space="preserve"> </w:t>
      </w:r>
      <w:r w:rsidRPr="00DD3FF8">
        <w:rPr>
          <w:rFonts w:ascii="Arial" w:hAnsi="Arial" w:cs="Arial"/>
          <w:sz w:val="20"/>
          <w:szCs w:val="20"/>
          <w:lang w:val="es-AR"/>
        </w:rPr>
        <w:t>cuando no puede ser contenida por ninguno</w:t>
      </w:r>
      <w:r w:rsidR="00D856EC">
        <w:rPr>
          <w:rFonts w:ascii="Arial" w:hAnsi="Arial" w:cs="Arial"/>
          <w:sz w:val="20"/>
          <w:szCs w:val="20"/>
          <w:lang w:val="es-AR"/>
        </w:rPr>
        <w:t>–</w:t>
      </w:r>
      <w:r w:rsidRPr="00DD3FF8">
        <w:rPr>
          <w:rFonts w:ascii="Arial" w:hAnsi="Arial" w:cs="Arial"/>
          <w:sz w:val="20"/>
          <w:szCs w:val="20"/>
          <w:lang w:val="es-AR"/>
        </w:rPr>
        <w:t xml:space="preserve"> resplandece</w:t>
      </w:r>
      <w:r w:rsidR="00D856EC">
        <w:rPr>
          <w:rFonts w:ascii="Arial" w:hAnsi="Arial" w:cs="Arial"/>
          <w:sz w:val="20"/>
          <w:szCs w:val="20"/>
          <w:lang w:val="es-AR"/>
        </w:rPr>
        <w:t xml:space="preserve"> </w:t>
      </w:r>
      <w:r w:rsidRPr="00DD3FF8">
        <w:rPr>
          <w:rFonts w:ascii="Arial" w:hAnsi="Arial" w:cs="Arial"/>
          <w:sz w:val="20"/>
          <w:szCs w:val="20"/>
          <w:lang w:val="es-AR"/>
        </w:rPr>
        <w:t>al vivo la imagen del poder divino que contiene</w:t>
      </w:r>
      <w:r w:rsidR="00D856EC">
        <w:rPr>
          <w:rFonts w:ascii="Arial" w:hAnsi="Arial" w:cs="Arial"/>
          <w:sz w:val="20"/>
          <w:szCs w:val="20"/>
          <w:lang w:val="es-AR"/>
        </w:rPr>
        <w:t xml:space="preserve"> </w:t>
      </w:r>
      <w:r w:rsidRPr="00DD3FF8">
        <w:rPr>
          <w:rFonts w:ascii="Arial" w:hAnsi="Arial" w:cs="Arial"/>
          <w:sz w:val="20"/>
          <w:szCs w:val="20"/>
          <w:lang w:val="es-AR"/>
        </w:rPr>
        <w:t>todas las cosas, las conserva y abarca todas con inefable e</w:t>
      </w:r>
      <w:r w:rsidR="00D856EC">
        <w:rPr>
          <w:rFonts w:ascii="Arial" w:hAnsi="Arial" w:cs="Arial"/>
          <w:sz w:val="20"/>
          <w:szCs w:val="20"/>
          <w:lang w:val="es-AR"/>
        </w:rPr>
        <w:t xml:space="preserve"> </w:t>
      </w:r>
      <w:r w:rsidRPr="00DD3FF8">
        <w:rPr>
          <w:rFonts w:ascii="Arial" w:hAnsi="Arial" w:cs="Arial"/>
          <w:sz w:val="20"/>
          <w:szCs w:val="20"/>
          <w:lang w:val="es-AR"/>
        </w:rPr>
        <w:t xml:space="preserve">infatigable poder. El </w:t>
      </w:r>
      <w:r w:rsidR="00D856EC">
        <w:rPr>
          <w:rFonts w:ascii="Arial" w:hAnsi="Arial" w:cs="Arial"/>
          <w:sz w:val="20"/>
          <w:szCs w:val="20"/>
          <w:lang w:val="es-AR"/>
        </w:rPr>
        <w:t>entendí-</w:t>
      </w:r>
      <w:r w:rsidRPr="00DD3FF8">
        <w:rPr>
          <w:rFonts w:ascii="Arial" w:hAnsi="Arial" w:cs="Arial"/>
          <w:sz w:val="20"/>
          <w:szCs w:val="20"/>
          <w:lang w:val="es-AR"/>
        </w:rPr>
        <w:t>miento, a su vez, lleva</w:t>
      </w:r>
      <w:r w:rsidR="00D856EC">
        <w:rPr>
          <w:rFonts w:ascii="Arial" w:hAnsi="Arial" w:cs="Arial"/>
          <w:sz w:val="20"/>
          <w:szCs w:val="20"/>
          <w:lang w:val="es-AR"/>
        </w:rPr>
        <w:t xml:space="preserve"> </w:t>
      </w:r>
      <w:r w:rsidRPr="00DD3FF8">
        <w:rPr>
          <w:rFonts w:ascii="Arial" w:hAnsi="Arial" w:cs="Arial"/>
          <w:sz w:val="20"/>
          <w:szCs w:val="20"/>
          <w:lang w:val="es-AR"/>
        </w:rPr>
        <w:t>impresa la imagen de la divina sabiduría, de la que es</w:t>
      </w:r>
      <w:r w:rsidR="00D856EC">
        <w:rPr>
          <w:rFonts w:ascii="Arial" w:hAnsi="Arial" w:cs="Arial"/>
          <w:sz w:val="20"/>
          <w:szCs w:val="20"/>
          <w:lang w:val="es-AR"/>
        </w:rPr>
        <w:t xml:space="preserve"> </w:t>
      </w:r>
      <w:r w:rsidRPr="00DD3FF8">
        <w:rPr>
          <w:rFonts w:ascii="Arial" w:hAnsi="Arial" w:cs="Arial"/>
          <w:sz w:val="20"/>
          <w:szCs w:val="20"/>
          <w:lang w:val="es-AR"/>
        </w:rPr>
        <w:t>vestigio, pudiendo someter a sí las criaturas a semejanza</w:t>
      </w:r>
      <w:r w:rsidR="00D856EC">
        <w:rPr>
          <w:rFonts w:ascii="Arial" w:hAnsi="Arial" w:cs="Arial"/>
          <w:sz w:val="20"/>
          <w:szCs w:val="20"/>
          <w:lang w:val="es-AR"/>
        </w:rPr>
        <w:t xml:space="preserve"> </w:t>
      </w:r>
      <w:r w:rsidRPr="00DD3FF8">
        <w:rPr>
          <w:rFonts w:ascii="Arial" w:hAnsi="Arial" w:cs="Arial"/>
          <w:sz w:val="20"/>
          <w:szCs w:val="20"/>
          <w:lang w:val="es-AR"/>
        </w:rPr>
        <w:t>de la sabiduría creadora, examinar y prevenir entre buenas y malas, distinguiendo con agudeza de ingenio las</w:t>
      </w:r>
      <w:r w:rsidR="00D856EC">
        <w:rPr>
          <w:rFonts w:ascii="Arial" w:hAnsi="Arial" w:cs="Arial"/>
          <w:sz w:val="20"/>
          <w:szCs w:val="20"/>
          <w:lang w:val="es-AR"/>
        </w:rPr>
        <w:t xml:space="preserve"> </w:t>
      </w:r>
      <w:r w:rsidRPr="00DD3FF8">
        <w:rPr>
          <w:rFonts w:ascii="Arial" w:hAnsi="Arial" w:cs="Arial"/>
          <w:sz w:val="20"/>
          <w:szCs w:val="20"/>
          <w:lang w:val="es-AR"/>
        </w:rPr>
        <w:t>provechosas y nocivas.</w:t>
      </w:r>
    </w:p>
    <w:p w14:paraId="62770EF8"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La voluntad o el amor, en cam</w:t>
      </w:r>
      <w:r w:rsidR="00D856EC">
        <w:rPr>
          <w:rFonts w:ascii="Arial" w:hAnsi="Arial" w:cs="Arial"/>
          <w:sz w:val="20"/>
          <w:szCs w:val="20"/>
          <w:lang w:val="es-AR"/>
        </w:rPr>
        <w:t>b</w:t>
      </w:r>
      <w:r w:rsidRPr="00DD3FF8">
        <w:rPr>
          <w:rFonts w:ascii="Arial" w:hAnsi="Arial" w:cs="Arial"/>
          <w:sz w:val="20"/>
          <w:szCs w:val="20"/>
          <w:lang w:val="es-AR"/>
        </w:rPr>
        <w:t>io, fue creada poderosa, a semejanza del amor sumo, según su modo y hermosura, conforme al modelo del cual es imagen, derivada de su inmensa bondad, al ser hecha consorte de la</w:t>
      </w:r>
      <w:r w:rsidR="00D856EC">
        <w:rPr>
          <w:rFonts w:ascii="Arial" w:hAnsi="Arial" w:cs="Arial"/>
          <w:sz w:val="20"/>
          <w:szCs w:val="20"/>
          <w:lang w:val="es-AR"/>
        </w:rPr>
        <w:t xml:space="preserve"> </w:t>
      </w:r>
      <w:r w:rsidRPr="00DD3FF8">
        <w:rPr>
          <w:rFonts w:ascii="Arial" w:hAnsi="Arial" w:cs="Arial"/>
          <w:sz w:val="20"/>
          <w:szCs w:val="20"/>
          <w:lang w:val="es-AR"/>
        </w:rPr>
        <w:t>divina naturaleza, apta para obrar en ciertas circunstancias al modo como obraría aque</w:t>
      </w:r>
      <w:r w:rsidR="00D856EC">
        <w:rPr>
          <w:rFonts w:ascii="Arial" w:hAnsi="Arial" w:cs="Arial"/>
          <w:sz w:val="20"/>
          <w:szCs w:val="20"/>
          <w:lang w:val="es-AR"/>
        </w:rPr>
        <w:t>ll</w:t>
      </w:r>
      <w:r w:rsidRPr="00DD3FF8">
        <w:rPr>
          <w:rFonts w:ascii="Arial" w:hAnsi="Arial" w:cs="Arial"/>
          <w:sz w:val="20"/>
          <w:szCs w:val="20"/>
          <w:lang w:val="es-AR"/>
        </w:rPr>
        <w:t>a suma bondad en</w:t>
      </w:r>
      <w:r w:rsidR="00D856EC">
        <w:rPr>
          <w:rFonts w:ascii="Arial" w:hAnsi="Arial" w:cs="Arial"/>
          <w:sz w:val="20"/>
          <w:szCs w:val="20"/>
          <w:lang w:val="es-AR"/>
        </w:rPr>
        <w:t xml:space="preserve"> </w:t>
      </w:r>
      <w:r w:rsidRPr="00DD3FF8">
        <w:rPr>
          <w:rFonts w:ascii="Arial" w:hAnsi="Arial" w:cs="Arial"/>
          <w:sz w:val="20"/>
          <w:szCs w:val="20"/>
          <w:lang w:val="es-AR"/>
        </w:rPr>
        <w:t>orden a toda la creación.</w:t>
      </w:r>
    </w:p>
    <w:p w14:paraId="0C86368F" w14:textId="77777777" w:rsidR="002F12B4"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Porque así como cuando tratamos de reproducir en</w:t>
      </w:r>
      <w:r w:rsidR="00D856EC">
        <w:rPr>
          <w:rFonts w:ascii="Arial" w:hAnsi="Arial" w:cs="Arial"/>
          <w:sz w:val="20"/>
          <w:szCs w:val="20"/>
          <w:lang w:val="es-AR"/>
        </w:rPr>
        <w:t xml:space="preserve"> </w:t>
      </w:r>
      <w:r w:rsidRPr="00DD3FF8">
        <w:rPr>
          <w:rFonts w:ascii="Arial" w:hAnsi="Arial" w:cs="Arial"/>
          <w:sz w:val="20"/>
          <w:szCs w:val="20"/>
          <w:lang w:val="es-AR"/>
        </w:rPr>
        <w:t>el lienzo la imagen de algún personaje, lo primero que</w:t>
      </w:r>
      <w:r w:rsidR="00D856EC">
        <w:rPr>
          <w:rFonts w:ascii="Arial" w:hAnsi="Arial" w:cs="Arial"/>
          <w:sz w:val="20"/>
          <w:szCs w:val="20"/>
          <w:lang w:val="es-AR"/>
        </w:rPr>
        <w:t xml:space="preserve"> </w:t>
      </w:r>
      <w:r w:rsidRPr="00DD3FF8">
        <w:rPr>
          <w:rFonts w:ascii="Arial" w:hAnsi="Arial" w:cs="Arial"/>
          <w:sz w:val="20"/>
          <w:szCs w:val="20"/>
          <w:lang w:val="es-AR"/>
        </w:rPr>
        <w:t>se debe es reflejar al vivo con la mayor exactitud todos</w:t>
      </w:r>
      <w:r w:rsidR="002F12B4">
        <w:rPr>
          <w:rFonts w:ascii="Arial" w:hAnsi="Arial" w:cs="Arial"/>
          <w:sz w:val="20"/>
          <w:szCs w:val="20"/>
          <w:lang w:val="es-AR"/>
        </w:rPr>
        <w:t xml:space="preserve"> </w:t>
      </w:r>
      <w:r w:rsidRPr="00DD3FF8">
        <w:rPr>
          <w:rFonts w:ascii="Arial" w:hAnsi="Arial" w:cs="Arial"/>
          <w:sz w:val="20"/>
          <w:szCs w:val="20"/>
          <w:lang w:val="es-AR"/>
        </w:rPr>
        <w:t>sus órganos, según sus funciones propias, pero por más</w:t>
      </w:r>
      <w:r w:rsidR="002F12B4">
        <w:rPr>
          <w:rFonts w:ascii="Arial" w:hAnsi="Arial" w:cs="Arial"/>
          <w:sz w:val="20"/>
          <w:szCs w:val="20"/>
          <w:lang w:val="es-AR"/>
        </w:rPr>
        <w:t xml:space="preserve"> </w:t>
      </w:r>
      <w:r w:rsidRPr="00DD3FF8">
        <w:rPr>
          <w:rFonts w:ascii="Arial" w:hAnsi="Arial" w:cs="Arial"/>
          <w:sz w:val="20"/>
          <w:szCs w:val="20"/>
          <w:lang w:val="es-AR"/>
        </w:rPr>
        <w:t>perfecta que te salga la obra, siempre estará muy distante de la realidad de la persona representada. Además,</w:t>
      </w:r>
      <w:r w:rsidR="002F12B4">
        <w:rPr>
          <w:rFonts w:ascii="Arial" w:hAnsi="Arial" w:cs="Arial"/>
          <w:sz w:val="20"/>
          <w:szCs w:val="20"/>
          <w:lang w:val="es-AR"/>
        </w:rPr>
        <w:t xml:space="preserve"> </w:t>
      </w:r>
      <w:r w:rsidRPr="00DD3FF8">
        <w:rPr>
          <w:rFonts w:ascii="Arial" w:hAnsi="Arial" w:cs="Arial"/>
          <w:sz w:val="20"/>
          <w:szCs w:val="20"/>
          <w:lang w:val="es-AR"/>
        </w:rPr>
        <w:t>aun cuando· hayas puesto con maestría los diversos colores, adecuados al modelo que te habías propuesto, todavía</w:t>
      </w:r>
      <w:r>
        <w:rPr>
          <w:rFonts w:ascii="Arial" w:hAnsi="Arial" w:cs="Arial"/>
          <w:sz w:val="20"/>
          <w:szCs w:val="20"/>
          <w:lang w:val="es-AR"/>
        </w:rPr>
        <w:t xml:space="preserve"> </w:t>
      </w:r>
      <w:r w:rsidRPr="00DD3FF8">
        <w:rPr>
          <w:rFonts w:ascii="Arial" w:hAnsi="Arial" w:cs="Arial"/>
          <w:sz w:val="20"/>
          <w:szCs w:val="20"/>
          <w:lang w:val="es-AR"/>
        </w:rPr>
        <w:t>te falta pregonar tanto la pintura como la persona representada en ella.</w:t>
      </w:r>
      <w:r w:rsidR="002F12B4">
        <w:rPr>
          <w:rFonts w:ascii="Arial" w:hAnsi="Arial" w:cs="Arial"/>
          <w:sz w:val="20"/>
          <w:szCs w:val="20"/>
          <w:lang w:val="es-AR"/>
        </w:rPr>
        <w:t xml:space="preserve"> </w:t>
      </w:r>
    </w:p>
    <w:p w14:paraId="13E7C619"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De idéntica manera el alma racional fue creada</w:t>
      </w:r>
      <w:r w:rsidR="002F12B4">
        <w:rPr>
          <w:rFonts w:ascii="Arial" w:hAnsi="Arial" w:cs="Arial"/>
          <w:sz w:val="20"/>
          <w:szCs w:val="20"/>
          <w:lang w:val="es-AR"/>
        </w:rPr>
        <w:t xml:space="preserve"> –</w:t>
      </w:r>
      <w:r w:rsidRPr="00DD3FF8">
        <w:rPr>
          <w:rFonts w:ascii="Arial" w:hAnsi="Arial" w:cs="Arial"/>
          <w:sz w:val="20"/>
          <w:szCs w:val="20"/>
          <w:lang w:val="es-AR"/>
        </w:rPr>
        <w:t>según hemos dicho</w:t>
      </w:r>
      <w:r w:rsidR="002F12B4">
        <w:rPr>
          <w:rFonts w:ascii="Arial" w:hAnsi="Arial" w:cs="Arial"/>
          <w:sz w:val="20"/>
          <w:szCs w:val="20"/>
          <w:lang w:val="es-AR"/>
        </w:rPr>
        <w:t>–</w:t>
      </w:r>
      <w:r w:rsidRPr="00DD3FF8">
        <w:rPr>
          <w:rFonts w:ascii="Arial" w:hAnsi="Arial" w:cs="Arial"/>
          <w:sz w:val="20"/>
          <w:szCs w:val="20"/>
          <w:lang w:val="es-AR"/>
        </w:rPr>
        <w:t xml:space="preserve"> a</w:t>
      </w:r>
      <w:r w:rsidR="002F12B4">
        <w:rPr>
          <w:rFonts w:ascii="Arial" w:hAnsi="Arial" w:cs="Arial"/>
          <w:sz w:val="20"/>
          <w:szCs w:val="20"/>
          <w:lang w:val="es-AR"/>
        </w:rPr>
        <w:t xml:space="preserve"> </w:t>
      </w:r>
      <w:r w:rsidRPr="00DD3FF8">
        <w:rPr>
          <w:rFonts w:ascii="Arial" w:hAnsi="Arial" w:cs="Arial"/>
          <w:sz w:val="20"/>
          <w:szCs w:val="20"/>
          <w:lang w:val="es-AR"/>
        </w:rPr>
        <w:t>imagen y semejanza de Dios,</w:t>
      </w:r>
      <w:r w:rsidR="002F12B4">
        <w:rPr>
          <w:rFonts w:ascii="Arial" w:hAnsi="Arial" w:cs="Arial"/>
          <w:sz w:val="20"/>
          <w:szCs w:val="20"/>
          <w:lang w:val="es-AR"/>
        </w:rPr>
        <w:t xml:space="preserve"> </w:t>
      </w:r>
      <w:r w:rsidRPr="00DD3FF8">
        <w:rPr>
          <w:rFonts w:ascii="Arial" w:hAnsi="Arial" w:cs="Arial"/>
          <w:sz w:val="20"/>
          <w:szCs w:val="20"/>
          <w:lang w:val="es-AR"/>
        </w:rPr>
        <w:t>conforme a su naturaleza en hermosura, esto es, en mérito. Pues en esta imagen, hablando humanamente, imprimió Dios su seme</w:t>
      </w:r>
      <w:r w:rsidR="002F12B4">
        <w:rPr>
          <w:rFonts w:ascii="Arial" w:hAnsi="Arial" w:cs="Arial"/>
          <w:sz w:val="20"/>
          <w:szCs w:val="20"/>
          <w:lang w:val="es-AR"/>
        </w:rPr>
        <w:t>-</w:t>
      </w:r>
      <w:r w:rsidRPr="00DD3FF8">
        <w:rPr>
          <w:rFonts w:ascii="Arial" w:hAnsi="Arial" w:cs="Arial"/>
          <w:sz w:val="20"/>
          <w:szCs w:val="20"/>
          <w:lang w:val="es-AR"/>
        </w:rPr>
        <w:t>janza: en la memoria la visión celeste,</w:t>
      </w:r>
      <w:r w:rsidR="002F12B4">
        <w:rPr>
          <w:rFonts w:ascii="Arial" w:hAnsi="Arial" w:cs="Arial"/>
          <w:sz w:val="20"/>
          <w:szCs w:val="20"/>
          <w:lang w:val="es-AR"/>
        </w:rPr>
        <w:t xml:space="preserve"> </w:t>
      </w:r>
      <w:r w:rsidRPr="00DD3FF8">
        <w:rPr>
          <w:rFonts w:ascii="Arial" w:hAnsi="Arial" w:cs="Arial"/>
          <w:sz w:val="20"/>
          <w:szCs w:val="20"/>
          <w:lang w:val="es-AR"/>
        </w:rPr>
        <w:t>en el entendimiento el conocimiento de Dios y en la</w:t>
      </w:r>
      <w:r w:rsidR="002F12B4">
        <w:rPr>
          <w:rFonts w:ascii="Arial" w:hAnsi="Arial" w:cs="Arial"/>
          <w:sz w:val="20"/>
          <w:szCs w:val="20"/>
          <w:lang w:val="es-AR"/>
        </w:rPr>
        <w:t xml:space="preserve"> </w:t>
      </w:r>
      <w:r w:rsidRPr="00DD3FF8">
        <w:rPr>
          <w:rFonts w:ascii="Arial" w:hAnsi="Arial" w:cs="Arial"/>
          <w:sz w:val="20"/>
          <w:szCs w:val="20"/>
          <w:lang w:val="es-AR"/>
        </w:rPr>
        <w:t>voluntad el amor. De este modo puede el hombre conocer a Dios sin fatiga alguna median</w:t>
      </w:r>
      <w:r w:rsidR="002F12B4">
        <w:rPr>
          <w:rFonts w:ascii="Arial" w:hAnsi="Arial" w:cs="Arial"/>
          <w:sz w:val="20"/>
          <w:szCs w:val="20"/>
          <w:lang w:val="es-AR"/>
        </w:rPr>
        <w:t>t</w:t>
      </w:r>
      <w:r w:rsidRPr="00DD3FF8">
        <w:rPr>
          <w:rFonts w:ascii="Arial" w:hAnsi="Arial" w:cs="Arial"/>
          <w:sz w:val="20"/>
          <w:szCs w:val="20"/>
          <w:lang w:val="es-AR"/>
        </w:rPr>
        <w:t>e la memoria, comprenderle sin mezcla de error con el entendimiento y</w:t>
      </w:r>
      <w:r w:rsidR="002F12B4">
        <w:rPr>
          <w:rFonts w:ascii="Arial" w:hAnsi="Arial" w:cs="Arial"/>
          <w:sz w:val="20"/>
          <w:szCs w:val="20"/>
          <w:lang w:val="es-AR"/>
        </w:rPr>
        <w:t xml:space="preserve"> </w:t>
      </w:r>
      <w:r w:rsidRPr="00DD3FF8">
        <w:rPr>
          <w:rFonts w:ascii="Arial" w:hAnsi="Arial" w:cs="Arial"/>
          <w:sz w:val="20"/>
          <w:szCs w:val="20"/>
          <w:lang w:val="es-AR"/>
        </w:rPr>
        <w:t>saborearle con el amor sin necesidad de ningún otro</w:t>
      </w:r>
      <w:r w:rsidR="002F12B4">
        <w:rPr>
          <w:rFonts w:ascii="Arial" w:hAnsi="Arial" w:cs="Arial"/>
          <w:sz w:val="20"/>
          <w:szCs w:val="20"/>
          <w:lang w:val="es-AR"/>
        </w:rPr>
        <w:t xml:space="preserve"> </w:t>
      </w:r>
      <w:r w:rsidRPr="00DD3FF8">
        <w:rPr>
          <w:rFonts w:ascii="Arial" w:hAnsi="Arial" w:cs="Arial"/>
          <w:sz w:val="20"/>
          <w:szCs w:val="20"/>
          <w:lang w:val="es-AR"/>
        </w:rPr>
        <w:t>objeto saciativo.</w:t>
      </w:r>
    </w:p>
    <w:p w14:paraId="3DA75EC3"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lastRenderedPageBreak/>
        <w:t>En estas tres cosas se desarrollaba sin trabajo alguno la naturaleza y belleza del alma racional, las cuales</w:t>
      </w:r>
      <w:r w:rsidR="008E3D5C">
        <w:rPr>
          <w:rFonts w:ascii="Arial" w:hAnsi="Arial" w:cs="Arial"/>
          <w:sz w:val="20"/>
          <w:szCs w:val="20"/>
          <w:lang w:val="es-AR"/>
        </w:rPr>
        <w:t xml:space="preserve"> </w:t>
      </w:r>
      <w:r w:rsidRPr="00DD3FF8">
        <w:rPr>
          <w:rFonts w:ascii="Arial" w:hAnsi="Arial" w:cs="Arial"/>
          <w:sz w:val="20"/>
          <w:szCs w:val="20"/>
          <w:lang w:val="es-AR"/>
        </w:rPr>
        <w:t>sacaban vigor del poder sumo: sabiduría del abismo de</w:t>
      </w:r>
      <w:r w:rsidR="008E3D5C">
        <w:rPr>
          <w:rFonts w:ascii="Arial" w:hAnsi="Arial" w:cs="Arial"/>
          <w:sz w:val="20"/>
          <w:szCs w:val="20"/>
          <w:lang w:val="es-AR"/>
        </w:rPr>
        <w:t xml:space="preserve"> </w:t>
      </w:r>
      <w:r w:rsidRPr="00DD3FF8">
        <w:rPr>
          <w:rFonts w:ascii="Arial" w:hAnsi="Arial" w:cs="Arial"/>
          <w:sz w:val="20"/>
          <w:szCs w:val="20"/>
          <w:lang w:val="es-AR"/>
        </w:rPr>
        <w:t>sabiduría, amor verdadero del hontanar del amor.</w:t>
      </w:r>
      <w:r w:rsidR="008E3D5C">
        <w:rPr>
          <w:rFonts w:ascii="Arial" w:hAnsi="Arial" w:cs="Arial"/>
          <w:sz w:val="20"/>
          <w:szCs w:val="20"/>
          <w:lang w:val="es-AR"/>
        </w:rPr>
        <w:t xml:space="preserve"> </w:t>
      </w:r>
    </w:p>
    <w:p w14:paraId="58EB22B9"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 xml:space="preserve">Así pues, Dios, aunque se bastaba a sí mismo </w:t>
      </w:r>
      <w:r w:rsidR="008E3D5C">
        <w:rPr>
          <w:rFonts w:ascii="Arial" w:hAnsi="Arial" w:cs="Arial"/>
          <w:sz w:val="20"/>
          <w:szCs w:val="20"/>
          <w:lang w:val="es-AR"/>
        </w:rPr>
        <w:t>–</w:t>
      </w:r>
      <w:r w:rsidRPr="00DD3FF8">
        <w:rPr>
          <w:rFonts w:ascii="Arial" w:hAnsi="Arial" w:cs="Arial"/>
          <w:sz w:val="20"/>
          <w:szCs w:val="20"/>
          <w:lang w:val="es-AR"/>
        </w:rPr>
        <w:t>por</w:t>
      </w:r>
      <w:r w:rsidR="008E3D5C">
        <w:rPr>
          <w:rFonts w:ascii="Arial" w:hAnsi="Arial" w:cs="Arial"/>
          <w:sz w:val="20"/>
          <w:szCs w:val="20"/>
          <w:lang w:val="es-AR"/>
        </w:rPr>
        <w:t xml:space="preserve"> </w:t>
      </w:r>
      <w:r w:rsidRPr="00DD3FF8">
        <w:rPr>
          <w:rFonts w:ascii="Arial" w:hAnsi="Arial" w:cs="Arial"/>
          <w:sz w:val="20"/>
          <w:szCs w:val="20"/>
          <w:lang w:val="es-AR"/>
        </w:rPr>
        <w:t>ser el sumo bien</w:t>
      </w:r>
      <w:r w:rsidR="008E3D5C">
        <w:rPr>
          <w:rFonts w:ascii="Arial" w:hAnsi="Arial" w:cs="Arial"/>
          <w:sz w:val="20"/>
          <w:szCs w:val="20"/>
          <w:lang w:val="es-AR"/>
        </w:rPr>
        <w:t>–</w:t>
      </w:r>
      <w:r w:rsidRPr="00DD3FF8">
        <w:rPr>
          <w:rFonts w:ascii="Arial" w:hAnsi="Arial" w:cs="Arial"/>
          <w:sz w:val="20"/>
          <w:szCs w:val="20"/>
          <w:lang w:val="es-AR"/>
        </w:rPr>
        <w:t xml:space="preserve"> entendió, sin embargo, el exceso de</w:t>
      </w:r>
      <w:r w:rsidR="008E3D5C">
        <w:rPr>
          <w:rFonts w:ascii="Arial" w:hAnsi="Arial" w:cs="Arial"/>
          <w:sz w:val="20"/>
          <w:szCs w:val="20"/>
          <w:lang w:val="es-AR"/>
        </w:rPr>
        <w:t xml:space="preserve"> </w:t>
      </w:r>
      <w:r w:rsidRPr="00DD3FF8">
        <w:rPr>
          <w:rFonts w:ascii="Arial" w:hAnsi="Arial" w:cs="Arial"/>
          <w:sz w:val="20"/>
          <w:szCs w:val="20"/>
          <w:lang w:val="es-AR"/>
        </w:rPr>
        <w:t>su bondad a la criatura, sacándola de la nada y haciéndola útil a los demás seres. Mas, como el alma racional no</w:t>
      </w:r>
      <w:r w:rsidR="008E3D5C">
        <w:rPr>
          <w:rFonts w:ascii="Arial" w:hAnsi="Arial" w:cs="Arial"/>
          <w:sz w:val="20"/>
          <w:szCs w:val="20"/>
          <w:lang w:val="es-AR"/>
        </w:rPr>
        <w:t xml:space="preserve"> </w:t>
      </w:r>
      <w:r w:rsidRPr="00DD3FF8">
        <w:rPr>
          <w:rFonts w:ascii="Arial" w:hAnsi="Arial" w:cs="Arial"/>
          <w:sz w:val="20"/>
          <w:szCs w:val="20"/>
          <w:lang w:val="es-AR"/>
        </w:rPr>
        <w:t>podía añadir a Dios nada, fueron creados otros muchos</w:t>
      </w:r>
      <w:r w:rsidR="008E3D5C">
        <w:rPr>
          <w:rFonts w:ascii="Arial" w:hAnsi="Arial" w:cs="Arial"/>
          <w:sz w:val="20"/>
          <w:szCs w:val="20"/>
          <w:lang w:val="es-AR"/>
        </w:rPr>
        <w:t xml:space="preserve"> </w:t>
      </w:r>
      <w:r w:rsidRPr="00DD3FF8">
        <w:rPr>
          <w:rFonts w:ascii="Arial" w:hAnsi="Arial" w:cs="Arial"/>
          <w:sz w:val="20"/>
          <w:szCs w:val="20"/>
          <w:lang w:val="es-AR"/>
        </w:rPr>
        <w:t>seres de la misma naturaleza, a fin de reflejar igualmente</w:t>
      </w:r>
      <w:r w:rsidR="008E3D5C">
        <w:rPr>
          <w:rFonts w:ascii="Arial" w:hAnsi="Arial" w:cs="Arial"/>
          <w:sz w:val="20"/>
          <w:szCs w:val="20"/>
          <w:lang w:val="es-AR"/>
        </w:rPr>
        <w:t xml:space="preserve"> </w:t>
      </w:r>
      <w:r w:rsidRPr="00DD3FF8">
        <w:rPr>
          <w:rFonts w:ascii="Arial" w:hAnsi="Arial" w:cs="Arial"/>
          <w:sz w:val="20"/>
          <w:szCs w:val="20"/>
          <w:lang w:val="es-AR"/>
        </w:rPr>
        <w:t>en ellos la huella de la divina bondad expresada en sus</w:t>
      </w:r>
      <w:r w:rsidR="008E3D5C">
        <w:rPr>
          <w:rFonts w:ascii="Arial" w:hAnsi="Arial" w:cs="Arial"/>
          <w:sz w:val="20"/>
          <w:szCs w:val="20"/>
          <w:lang w:val="es-AR"/>
        </w:rPr>
        <w:t xml:space="preserve"> </w:t>
      </w:r>
      <w:r w:rsidRPr="00DD3FF8">
        <w:rPr>
          <w:rFonts w:ascii="Arial" w:hAnsi="Arial" w:cs="Arial"/>
          <w:sz w:val="20"/>
          <w:szCs w:val="20"/>
          <w:lang w:val="es-AR"/>
        </w:rPr>
        <w:t>múltiples beneficios.</w:t>
      </w:r>
    </w:p>
    <w:p w14:paraId="4FA002C6"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Ahora bien, si has llegado a captar la diferencia</w:t>
      </w:r>
      <w:r w:rsidR="008E3D5C">
        <w:rPr>
          <w:rFonts w:ascii="Arial" w:hAnsi="Arial" w:cs="Arial"/>
          <w:sz w:val="20"/>
          <w:szCs w:val="20"/>
          <w:lang w:val="es-AR"/>
        </w:rPr>
        <w:t xml:space="preserve"> </w:t>
      </w:r>
      <w:r w:rsidRPr="00DD3FF8">
        <w:rPr>
          <w:rFonts w:ascii="Arial" w:hAnsi="Arial" w:cs="Arial"/>
          <w:sz w:val="20"/>
          <w:szCs w:val="20"/>
          <w:lang w:val="es-AR"/>
        </w:rPr>
        <w:t>existente entre naturaleza, hermosura y utilidad, te será</w:t>
      </w:r>
      <w:r w:rsidR="008E3D5C">
        <w:rPr>
          <w:rFonts w:ascii="Arial" w:hAnsi="Arial" w:cs="Arial"/>
          <w:sz w:val="20"/>
          <w:szCs w:val="20"/>
          <w:lang w:val="es-AR"/>
        </w:rPr>
        <w:t xml:space="preserve"> </w:t>
      </w:r>
      <w:r w:rsidRPr="00DD3FF8">
        <w:rPr>
          <w:rFonts w:ascii="Arial" w:hAnsi="Arial" w:cs="Arial"/>
          <w:sz w:val="20"/>
          <w:szCs w:val="20"/>
          <w:lang w:val="es-AR"/>
        </w:rPr>
        <w:t>fácil comprender cómo la naturaleza corresponde al poder,</w:t>
      </w:r>
      <w:r w:rsidR="008E3D5C">
        <w:rPr>
          <w:rFonts w:ascii="Arial" w:hAnsi="Arial" w:cs="Arial"/>
          <w:sz w:val="20"/>
          <w:szCs w:val="20"/>
          <w:lang w:val="es-AR"/>
        </w:rPr>
        <w:t xml:space="preserve"> </w:t>
      </w:r>
      <w:r w:rsidRPr="00DD3FF8">
        <w:rPr>
          <w:rFonts w:ascii="Arial" w:hAnsi="Arial" w:cs="Arial"/>
          <w:sz w:val="20"/>
          <w:szCs w:val="20"/>
          <w:lang w:val="es-AR"/>
        </w:rPr>
        <w:t>esto es, al Padre; la hermosura a la sabiduría, es decir</w:t>
      </w:r>
      <w:r w:rsidR="008E3D5C">
        <w:rPr>
          <w:rFonts w:ascii="Arial" w:hAnsi="Arial" w:cs="Arial"/>
          <w:sz w:val="20"/>
          <w:szCs w:val="20"/>
          <w:lang w:val="es-AR"/>
        </w:rPr>
        <w:t xml:space="preserve"> </w:t>
      </w:r>
      <w:r w:rsidRPr="00DD3FF8">
        <w:rPr>
          <w:rFonts w:ascii="Arial" w:hAnsi="Arial" w:cs="Arial"/>
          <w:sz w:val="20"/>
          <w:szCs w:val="20"/>
          <w:lang w:val="es-AR"/>
        </w:rPr>
        <w:t>al Hijo; la utilidad al amor, o sea, al Espíritu Santo.</w:t>
      </w:r>
    </w:p>
    <w:p w14:paraId="48975187"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Veamos ahora qué desapareció en ·el hombre a consecuencia del pecado. En manera alguna la imagen de</w:t>
      </w:r>
      <w:r w:rsidR="008E3D5C">
        <w:rPr>
          <w:rFonts w:ascii="Arial" w:hAnsi="Arial" w:cs="Arial"/>
          <w:sz w:val="20"/>
          <w:szCs w:val="20"/>
          <w:lang w:val="es-AR"/>
        </w:rPr>
        <w:t xml:space="preserve"> </w:t>
      </w:r>
      <w:r w:rsidRPr="00DD3FF8">
        <w:rPr>
          <w:rFonts w:ascii="Arial" w:hAnsi="Arial" w:cs="Arial"/>
          <w:sz w:val="20"/>
          <w:szCs w:val="20"/>
          <w:lang w:val="es-AR"/>
        </w:rPr>
        <w:t>Dios, la cual constituye la naturaleza y esencia de la</w:t>
      </w:r>
      <w:r w:rsidR="008E3D5C">
        <w:rPr>
          <w:rFonts w:ascii="Arial" w:hAnsi="Arial" w:cs="Arial"/>
          <w:sz w:val="20"/>
          <w:szCs w:val="20"/>
          <w:lang w:val="es-AR"/>
        </w:rPr>
        <w:t xml:space="preserve"> </w:t>
      </w:r>
      <w:r w:rsidRPr="00DD3FF8">
        <w:rPr>
          <w:rFonts w:ascii="Arial" w:hAnsi="Arial" w:cs="Arial"/>
          <w:sz w:val="20"/>
          <w:szCs w:val="20"/>
          <w:lang w:val="es-AR"/>
        </w:rPr>
        <w:t>criatura racional. Permaneció en el hombre la memoria,</w:t>
      </w:r>
      <w:r w:rsidR="008E3D5C">
        <w:rPr>
          <w:rFonts w:ascii="Arial" w:hAnsi="Arial" w:cs="Arial"/>
          <w:sz w:val="20"/>
          <w:szCs w:val="20"/>
          <w:lang w:val="es-AR"/>
        </w:rPr>
        <w:t xml:space="preserve"> </w:t>
      </w:r>
      <w:r w:rsidRPr="00DD3FF8">
        <w:rPr>
          <w:rFonts w:ascii="Arial" w:hAnsi="Arial" w:cs="Arial"/>
          <w:sz w:val="20"/>
          <w:szCs w:val="20"/>
          <w:lang w:val="es-AR"/>
        </w:rPr>
        <w:t xml:space="preserve">si bien con una noción vaga de Dios; permaneció asimismo el </w:t>
      </w:r>
      <w:r w:rsidR="00FB66EB">
        <w:rPr>
          <w:rFonts w:ascii="Arial" w:hAnsi="Arial" w:cs="Arial"/>
          <w:sz w:val="20"/>
          <w:szCs w:val="20"/>
          <w:lang w:val="es-AR"/>
        </w:rPr>
        <w:t>entendí-</w:t>
      </w:r>
      <w:r w:rsidRPr="00DD3FF8">
        <w:rPr>
          <w:rFonts w:ascii="Arial" w:hAnsi="Arial" w:cs="Arial"/>
          <w:sz w:val="20"/>
          <w:szCs w:val="20"/>
          <w:lang w:val="es-AR"/>
        </w:rPr>
        <w:t>miento, mas, distante enormemente de la</w:t>
      </w:r>
      <w:r w:rsidR="000D2C3D">
        <w:rPr>
          <w:rFonts w:ascii="Arial" w:hAnsi="Arial" w:cs="Arial"/>
          <w:sz w:val="20"/>
          <w:szCs w:val="20"/>
          <w:lang w:val="es-AR"/>
        </w:rPr>
        <w:t xml:space="preserve"> </w:t>
      </w:r>
      <w:r w:rsidRPr="00DD3FF8">
        <w:rPr>
          <w:rFonts w:ascii="Arial" w:hAnsi="Arial" w:cs="Arial"/>
          <w:sz w:val="20"/>
          <w:szCs w:val="20"/>
          <w:lang w:val="es-AR"/>
        </w:rPr>
        <w:t>sabiduría creadora; permaneció, en fin, la voluntad, aunque desfigurada por el ansia de cosas mezquinas. ¿Qué</w:t>
      </w:r>
      <w:r w:rsidR="000D2C3D">
        <w:rPr>
          <w:rFonts w:ascii="Arial" w:hAnsi="Arial" w:cs="Arial"/>
          <w:sz w:val="20"/>
          <w:szCs w:val="20"/>
          <w:lang w:val="es-AR"/>
        </w:rPr>
        <w:t xml:space="preserve"> </w:t>
      </w:r>
      <w:r w:rsidRPr="00DD3FF8">
        <w:rPr>
          <w:rFonts w:ascii="Arial" w:hAnsi="Arial" w:cs="Arial"/>
          <w:sz w:val="20"/>
          <w:szCs w:val="20"/>
          <w:lang w:val="es-AR"/>
        </w:rPr>
        <w:t>más? El hombre, creado en la opulencia, no se dio cuenta de ello, se asemejó a los jumentos irracionales y se</w:t>
      </w:r>
      <w:r w:rsidR="000D2C3D">
        <w:rPr>
          <w:rFonts w:ascii="Arial" w:hAnsi="Arial" w:cs="Arial"/>
          <w:sz w:val="20"/>
          <w:szCs w:val="20"/>
          <w:lang w:val="es-AR"/>
        </w:rPr>
        <w:t xml:space="preserve"> </w:t>
      </w:r>
      <w:r w:rsidRPr="00DD3FF8">
        <w:rPr>
          <w:rFonts w:ascii="Arial" w:hAnsi="Arial" w:cs="Arial"/>
          <w:sz w:val="20"/>
          <w:szCs w:val="20"/>
          <w:lang w:val="es-AR"/>
        </w:rPr>
        <w:t>hizo igual a ellos</w:t>
      </w:r>
      <w:r w:rsidR="00FB66EB" w:rsidRPr="007258F7">
        <w:rPr>
          <w:rStyle w:val="Refdenotaalpie"/>
          <w:rFonts w:ascii="Arial" w:hAnsi="Arial" w:cs="Arial"/>
          <w:sz w:val="20"/>
          <w:szCs w:val="20"/>
          <w:lang w:val="es-AR"/>
        </w:rPr>
        <w:footnoteReference w:customMarkFollows="1" w:id="185"/>
        <w:sym w:font="Symbol" w:char="F0D7"/>
      </w:r>
      <w:r w:rsidRPr="00DD3FF8">
        <w:rPr>
          <w:rFonts w:ascii="Arial" w:hAnsi="Arial" w:cs="Arial"/>
          <w:sz w:val="20"/>
          <w:szCs w:val="20"/>
          <w:lang w:val="es-AR"/>
        </w:rPr>
        <w:t>(11), y oscurecida la imagen de Dios,</w:t>
      </w:r>
      <w:r w:rsidR="000D2C3D">
        <w:rPr>
          <w:rFonts w:ascii="Arial" w:hAnsi="Arial" w:cs="Arial"/>
          <w:sz w:val="20"/>
          <w:szCs w:val="20"/>
          <w:lang w:val="es-AR"/>
        </w:rPr>
        <w:t xml:space="preserve"> </w:t>
      </w:r>
      <w:r w:rsidRPr="00DD3FF8">
        <w:rPr>
          <w:rFonts w:ascii="Arial" w:hAnsi="Arial" w:cs="Arial"/>
          <w:sz w:val="20"/>
          <w:szCs w:val="20"/>
          <w:lang w:val="es-AR"/>
        </w:rPr>
        <w:t>quedó hecho semejante a ellos.</w:t>
      </w:r>
    </w:p>
    <w:p w14:paraId="701F7B96"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Habiendo, pues, permanecido en su integridad, la</w:t>
      </w:r>
      <w:r w:rsidR="000D2C3D">
        <w:rPr>
          <w:rFonts w:ascii="Arial" w:hAnsi="Arial" w:cs="Arial"/>
          <w:sz w:val="20"/>
          <w:szCs w:val="20"/>
          <w:lang w:val="es-AR"/>
        </w:rPr>
        <w:t xml:space="preserve"> </w:t>
      </w:r>
      <w:r w:rsidRPr="00DD3FF8">
        <w:rPr>
          <w:rFonts w:ascii="Arial" w:hAnsi="Arial" w:cs="Arial"/>
          <w:sz w:val="20"/>
          <w:szCs w:val="20"/>
          <w:lang w:val="es-AR"/>
        </w:rPr>
        <w:t>cual hemos dicho corresponde al Padre de modo especial, con la caída de nuestros primeros padres desapareció la semejanza, que, según se ha visto, constituye la</w:t>
      </w:r>
      <w:r w:rsidR="000D2C3D">
        <w:rPr>
          <w:rFonts w:ascii="Arial" w:hAnsi="Arial" w:cs="Arial"/>
          <w:sz w:val="20"/>
          <w:szCs w:val="20"/>
          <w:lang w:val="es-AR"/>
        </w:rPr>
        <w:t xml:space="preserve"> </w:t>
      </w:r>
      <w:r w:rsidRPr="00DD3FF8">
        <w:rPr>
          <w:rFonts w:ascii="Arial" w:hAnsi="Arial" w:cs="Arial"/>
          <w:sz w:val="20"/>
          <w:szCs w:val="20"/>
          <w:lang w:val="es-AR"/>
        </w:rPr>
        <w:t xml:space="preserve">belleza y </w:t>
      </w:r>
      <w:r w:rsidR="009610AF">
        <w:rPr>
          <w:rFonts w:ascii="Arial" w:hAnsi="Arial" w:cs="Arial"/>
          <w:sz w:val="20"/>
          <w:szCs w:val="20"/>
          <w:lang w:val="es-AR"/>
        </w:rPr>
        <w:t>h</w:t>
      </w:r>
      <w:r w:rsidR="000D2C3D">
        <w:rPr>
          <w:rFonts w:ascii="Arial" w:hAnsi="Arial" w:cs="Arial"/>
          <w:sz w:val="20"/>
          <w:szCs w:val="20"/>
          <w:lang w:val="es-AR"/>
        </w:rPr>
        <w:t>ermosura –</w:t>
      </w:r>
      <w:r w:rsidRPr="00DD3FF8">
        <w:rPr>
          <w:rFonts w:ascii="Arial" w:hAnsi="Arial" w:cs="Arial"/>
          <w:sz w:val="20"/>
          <w:szCs w:val="20"/>
          <w:lang w:val="es-AR"/>
        </w:rPr>
        <w:t>o</w:t>
      </w:r>
      <w:r w:rsidR="000D2C3D">
        <w:rPr>
          <w:rFonts w:ascii="Arial" w:hAnsi="Arial" w:cs="Arial"/>
          <w:sz w:val="20"/>
          <w:szCs w:val="20"/>
          <w:lang w:val="es-AR"/>
        </w:rPr>
        <w:t xml:space="preserve"> </w:t>
      </w:r>
      <w:r w:rsidRPr="00DD3FF8">
        <w:rPr>
          <w:rFonts w:ascii="Arial" w:hAnsi="Arial" w:cs="Arial"/>
          <w:sz w:val="20"/>
          <w:szCs w:val="20"/>
          <w:lang w:val="es-AR"/>
        </w:rPr>
        <w:t>forma del alma</w:t>
      </w:r>
      <w:r w:rsidR="000D2C3D">
        <w:rPr>
          <w:rFonts w:ascii="Arial" w:hAnsi="Arial" w:cs="Arial"/>
          <w:sz w:val="20"/>
          <w:szCs w:val="20"/>
          <w:lang w:val="es-AR"/>
        </w:rPr>
        <w:t>–</w:t>
      </w:r>
      <w:r w:rsidRPr="00DD3FF8">
        <w:rPr>
          <w:rFonts w:ascii="Arial" w:hAnsi="Arial" w:cs="Arial"/>
          <w:sz w:val="20"/>
          <w:szCs w:val="20"/>
          <w:lang w:val="es-AR"/>
        </w:rPr>
        <w:t xml:space="preserve"> atribuida</w:t>
      </w:r>
      <w:r w:rsidR="000D2C3D">
        <w:rPr>
          <w:rFonts w:ascii="Arial" w:hAnsi="Arial" w:cs="Arial"/>
          <w:sz w:val="20"/>
          <w:szCs w:val="20"/>
          <w:lang w:val="es-AR"/>
        </w:rPr>
        <w:t xml:space="preserve"> </w:t>
      </w:r>
      <w:r w:rsidRPr="00DD3FF8">
        <w:rPr>
          <w:rFonts w:ascii="Arial" w:hAnsi="Arial" w:cs="Arial"/>
          <w:sz w:val="20"/>
          <w:szCs w:val="20"/>
          <w:lang w:val="es-AR"/>
        </w:rPr>
        <w:t>a la</w:t>
      </w:r>
      <w:r w:rsidR="000D2C3D">
        <w:rPr>
          <w:rFonts w:ascii="Arial" w:hAnsi="Arial" w:cs="Arial"/>
          <w:sz w:val="20"/>
          <w:szCs w:val="20"/>
          <w:lang w:val="es-AR"/>
        </w:rPr>
        <w:t xml:space="preserve"> </w:t>
      </w:r>
      <w:r w:rsidRPr="00DD3FF8">
        <w:rPr>
          <w:rFonts w:ascii="Arial" w:hAnsi="Arial" w:cs="Arial"/>
          <w:sz w:val="20"/>
          <w:szCs w:val="20"/>
          <w:lang w:val="es-AR"/>
        </w:rPr>
        <w:t xml:space="preserve">sabiduría de Dios, es decir, a la </w:t>
      </w:r>
      <w:r w:rsidRPr="00DD3FF8">
        <w:rPr>
          <w:rFonts w:ascii="Arial" w:hAnsi="Arial" w:cs="Arial"/>
          <w:sz w:val="20"/>
          <w:szCs w:val="20"/>
          <w:lang w:val="es-AR"/>
        </w:rPr>
        <w:lastRenderedPageBreak/>
        <w:t>persona del Hijo. De</w:t>
      </w:r>
      <w:r w:rsidR="009610AF">
        <w:rPr>
          <w:rFonts w:ascii="Arial" w:hAnsi="Arial" w:cs="Arial"/>
          <w:sz w:val="20"/>
          <w:szCs w:val="20"/>
          <w:lang w:val="es-AR"/>
        </w:rPr>
        <w:t xml:space="preserve"> </w:t>
      </w:r>
      <w:r w:rsidRPr="00DD3FF8">
        <w:rPr>
          <w:rFonts w:ascii="Arial" w:hAnsi="Arial" w:cs="Arial"/>
          <w:sz w:val="20"/>
          <w:szCs w:val="20"/>
          <w:lang w:val="es-AR"/>
        </w:rPr>
        <w:t>esta suerte, habiéndose inutilizado para sí mismo, no pudo</w:t>
      </w:r>
      <w:r w:rsidR="009610AF">
        <w:rPr>
          <w:rFonts w:ascii="Arial" w:hAnsi="Arial" w:cs="Arial"/>
          <w:sz w:val="20"/>
          <w:szCs w:val="20"/>
          <w:lang w:val="es-AR"/>
        </w:rPr>
        <w:t xml:space="preserve"> </w:t>
      </w:r>
      <w:r w:rsidRPr="00DD3FF8">
        <w:rPr>
          <w:rFonts w:ascii="Arial" w:hAnsi="Arial" w:cs="Arial"/>
          <w:sz w:val="20"/>
          <w:szCs w:val="20"/>
          <w:lang w:val="es-AR"/>
        </w:rPr>
        <w:t>ser provechoso a los demás.</w:t>
      </w:r>
    </w:p>
    <w:p w14:paraId="02D517A4"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 xml:space="preserve">Desapareció </w:t>
      </w:r>
      <w:r w:rsidR="009610AF">
        <w:rPr>
          <w:rFonts w:ascii="Arial" w:hAnsi="Arial" w:cs="Arial"/>
          <w:sz w:val="20"/>
          <w:szCs w:val="20"/>
          <w:lang w:val="es-AR"/>
        </w:rPr>
        <w:t>–</w:t>
      </w:r>
      <w:r w:rsidRPr="00DD3FF8">
        <w:rPr>
          <w:rFonts w:ascii="Arial" w:hAnsi="Arial" w:cs="Arial"/>
          <w:sz w:val="20"/>
          <w:szCs w:val="20"/>
          <w:lang w:val="es-AR"/>
        </w:rPr>
        <w:t>decimos</w:t>
      </w:r>
      <w:r w:rsidR="009610AF">
        <w:rPr>
          <w:rFonts w:ascii="Arial" w:hAnsi="Arial" w:cs="Arial"/>
          <w:sz w:val="20"/>
          <w:szCs w:val="20"/>
          <w:lang w:val="es-AR"/>
        </w:rPr>
        <w:t>–</w:t>
      </w:r>
      <w:r w:rsidRPr="00DD3FF8">
        <w:rPr>
          <w:rFonts w:ascii="Arial" w:hAnsi="Arial" w:cs="Arial"/>
          <w:sz w:val="20"/>
          <w:szCs w:val="20"/>
          <w:lang w:val="es-AR"/>
        </w:rPr>
        <w:t xml:space="preserve"> la</w:t>
      </w:r>
      <w:r w:rsidR="009610AF">
        <w:rPr>
          <w:rFonts w:ascii="Arial" w:hAnsi="Arial" w:cs="Arial"/>
          <w:sz w:val="20"/>
          <w:szCs w:val="20"/>
          <w:lang w:val="es-AR"/>
        </w:rPr>
        <w:t xml:space="preserve"> </w:t>
      </w:r>
      <w:r w:rsidRPr="00DD3FF8">
        <w:rPr>
          <w:rFonts w:ascii="Arial" w:hAnsi="Arial" w:cs="Arial"/>
          <w:sz w:val="20"/>
          <w:szCs w:val="20"/>
          <w:lang w:val="es-AR"/>
        </w:rPr>
        <w:t>belleza y hermosura con</w:t>
      </w:r>
      <w:r w:rsidR="009610AF">
        <w:rPr>
          <w:rFonts w:ascii="Arial" w:hAnsi="Arial" w:cs="Arial"/>
          <w:sz w:val="20"/>
          <w:szCs w:val="20"/>
          <w:lang w:val="es-AR"/>
        </w:rPr>
        <w:t xml:space="preserve"> </w:t>
      </w:r>
      <w:r w:rsidRPr="00DD3FF8">
        <w:rPr>
          <w:rFonts w:ascii="Arial" w:hAnsi="Arial" w:cs="Arial"/>
          <w:sz w:val="20"/>
          <w:szCs w:val="20"/>
          <w:lang w:val="es-AR"/>
        </w:rPr>
        <w:t>la cual se beneficiaba el hombre a sí propio, desapareció</w:t>
      </w:r>
      <w:r w:rsidR="009610AF">
        <w:rPr>
          <w:rFonts w:ascii="Arial" w:hAnsi="Arial" w:cs="Arial"/>
          <w:sz w:val="20"/>
          <w:szCs w:val="20"/>
          <w:lang w:val="es-AR"/>
        </w:rPr>
        <w:t xml:space="preserve"> </w:t>
      </w:r>
      <w:r w:rsidRPr="00DD3FF8">
        <w:rPr>
          <w:rFonts w:ascii="Arial" w:hAnsi="Arial" w:cs="Arial"/>
          <w:sz w:val="20"/>
          <w:szCs w:val="20"/>
          <w:lang w:val="es-AR"/>
        </w:rPr>
        <w:t>también la utilidad con la que aprovechaba a los demás;</w:t>
      </w:r>
      <w:r w:rsidR="009610AF">
        <w:rPr>
          <w:rFonts w:ascii="Arial" w:hAnsi="Arial" w:cs="Arial"/>
          <w:sz w:val="20"/>
          <w:szCs w:val="20"/>
          <w:lang w:val="es-AR"/>
        </w:rPr>
        <w:t xml:space="preserve"> </w:t>
      </w:r>
      <w:r w:rsidRPr="00DD3FF8">
        <w:rPr>
          <w:rFonts w:ascii="Arial" w:hAnsi="Arial" w:cs="Arial"/>
          <w:sz w:val="20"/>
          <w:szCs w:val="20"/>
          <w:lang w:val="es-AR"/>
        </w:rPr>
        <w:t xml:space="preserve">pero la hermosura </w:t>
      </w:r>
      <w:r w:rsidR="00D903E9">
        <w:rPr>
          <w:rFonts w:ascii="Arial" w:hAnsi="Arial" w:cs="Arial"/>
          <w:sz w:val="20"/>
          <w:szCs w:val="20"/>
          <w:lang w:val="es-AR"/>
        </w:rPr>
        <w:t>–</w:t>
      </w:r>
      <w:r w:rsidRPr="00DD3FF8">
        <w:rPr>
          <w:rFonts w:ascii="Arial" w:hAnsi="Arial" w:cs="Arial"/>
          <w:sz w:val="20"/>
          <w:szCs w:val="20"/>
          <w:lang w:val="es-AR"/>
        </w:rPr>
        <w:t>dij</w:t>
      </w:r>
      <w:r w:rsidR="00D903E9">
        <w:rPr>
          <w:rFonts w:ascii="Arial" w:hAnsi="Arial" w:cs="Arial"/>
          <w:sz w:val="20"/>
          <w:szCs w:val="20"/>
          <w:lang w:val="es-AR"/>
        </w:rPr>
        <w:t>i</w:t>
      </w:r>
      <w:r w:rsidRPr="00DD3FF8">
        <w:rPr>
          <w:rFonts w:ascii="Arial" w:hAnsi="Arial" w:cs="Arial"/>
          <w:sz w:val="20"/>
          <w:szCs w:val="20"/>
          <w:lang w:val="es-AR"/>
        </w:rPr>
        <w:t>mos</w:t>
      </w:r>
      <w:r w:rsidR="00D903E9">
        <w:rPr>
          <w:rFonts w:ascii="Arial" w:hAnsi="Arial" w:cs="Arial"/>
          <w:sz w:val="20"/>
          <w:szCs w:val="20"/>
          <w:lang w:val="es-AR"/>
        </w:rPr>
        <w:t>–</w:t>
      </w:r>
      <w:r w:rsidRPr="00DD3FF8">
        <w:rPr>
          <w:rFonts w:ascii="Arial" w:hAnsi="Arial" w:cs="Arial"/>
          <w:sz w:val="20"/>
          <w:szCs w:val="20"/>
          <w:lang w:val="es-AR"/>
        </w:rPr>
        <w:t xml:space="preserve"> pertenece</w:t>
      </w:r>
      <w:r w:rsidR="00D903E9">
        <w:rPr>
          <w:rFonts w:ascii="Arial" w:hAnsi="Arial" w:cs="Arial"/>
          <w:sz w:val="20"/>
          <w:szCs w:val="20"/>
          <w:lang w:val="es-AR"/>
        </w:rPr>
        <w:t xml:space="preserve"> </w:t>
      </w:r>
      <w:r w:rsidRPr="00DD3FF8">
        <w:rPr>
          <w:rFonts w:ascii="Arial" w:hAnsi="Arial" w:cs="Arial"/>
          <w:sz w:val="20"/>
          <w:szCs w:val="20"/>
          <w:lang w:val="es-AR"/>
        </w:rPr>
        <w:t>al Hijo y la</w:t>
      </w:r>
      <w:r w:rsidR="00D903E9">
        <w:rPr>
          <w:rFonts w:ascii="Arial" w:hAnsi="Arial" w:cs="Arial"/>
          <w:sz w:val="20"/>
          <w:szCs w:val="20"/>
          <w:lang w:val="es-AR"/>
        </w:rPr>
        <w:t xml:space="preserve"> </w:t>
      </w:r>
      <w:r w:rsidRPr="00DD3FF8">
        <w:rPr>
          <w:rFonts w:ascii="Arial" w:hAnsi="Arial" w:cs="Arial"/>
          <w:sz w:val="20"/>
          <w:szCs w:val="20"/>
          <w:lang w:val="es-AR"/>
        </w:rPr>
        <w:t>utilidad al Espíritu Santo. Con razón, por tanto, el Hijo,</w:t>
      </w:r>
      <w:r w:rsidR="00D903E9">
        <w:rPr>
          <w:rFonts w:ascii="Arial" w:hAnsi="Arial" w:cs="Arial"/>
          <w:sz w:val="20"/>
          <w:szCs w:val="20"/>
          <w:lang w:val="es-AR"/>
        </w:rPr>
        <w:t xml:space="preserve"> </w:t>
      </w:r>
      <w:r w:rsidRPr="00DD3FF8">
        <w:rPr>
          <w:rFonts w:ascii="Arial" w:hAnsi="Arial" w:cs="Arial"/>
          <w:sz w:val="20"/>
          <w:szCs w:val="20"/>
          <w:lang w:val="es-AR"/>
        </w:rPr>
        <w:t>poder y sabiduría de Dios, descendió a reparar en el</w:t>
      </w:r>
      <w:r w:rsidR="00D903E9">
        <w:rPr>
          <w:rFonts w:ascii="Arial" w:hAnsi="Arial" w:cs="Arial"/>
          <w:sz w:val="20"/>
          <w:szCs w:val="20"/>
          <w:lang w:val="es-AR"/>
        </w:rPr>
        <w:t xml:space="preserve"> </w:t>
      </w:r>
      <w:r w:rsidRPr="00DD3FF8">
        <w:rPr>
          <w:rFonts w:ascii="Arial" w:hAnsi="Arial" w:cs="Arial"/>
          <w:sz w:val="20"/>
          <w:szCs w:val="20"/>
          <w:lang w:val="es-AR"/>
        </w:rPr>
        <w:t>hombre la hermosura y forma que se le había impreso</w:t>
      </w:r>
      <w:r w:rsidR="00D903E9">
        <w:rPr>
          <w:rFonts w:ascii="Arial" w:hAnsi="Arial" w:cs="Arial"/>
          <w:sz w:val="20"/>
          <w:szCs w:val="20"/>
          <w:lang w:val="es-AR"/>
        </w:rPr>
        <w:t xml:space="preserve"> </w:t>
      </w:r>
      <w:r w:rsidRPr="00DD3FF8">
        <w:rPr>
          <w:rFonts w:ascii="Arial" w:hAnsi="Arial" w:cs="Arial"/>
          <w:sz w:val="20"/>
          <w:szCs w:val="20"/>
          <w:lang w:val="es-AR"/>
        </w:rPr>
        <w:t>de una manera particular, pero había desaparecido; bajó</w:t>
      </w:r>
      <w:r w:rsidR="00D903E9">
        <w:rPr>
          <w:rFonts w:ascii="Arial" w:hAnsi="Arial" w:cs="Arial"/>
          <w:sz w:val="20"/>
          <w:szCs w:val="20"/>
          <w:lang w:val="es-AR"/>
        </w:rPr>
        <w:t xml:space="preserve"> </w:t>
      </w:r>
      <w:r w:rsidRPr="00DD3FF8">
        <w:rPr>
          <w:rFonts w:ascii="Arial" w:hAnsi="Arial" w:cs="Arial"/>
          <w:sz w:val="20"/>
          <w:szCs w:val="20"/>
          <w:lang w:val="es-AR"/>
        </w:rPr>
        <w:t>también el Espíritu Santo mediante el cual ha sido derramado el amor en nuestros corazones con el objeto de</w:t>
      </w:r>
      <w:r w:rsidR="00D903E9">
        <w:rPr>
          <w:rFonts w:ascii="Arial" w:hAnsi="Arial" w:cs="Arial"/>
          <w:sz w:val="20"/>
          <w:szCs w:val="20"/>
          <w:lang w:val="es-AR"/>
        </w:rPr>
        <w:t xml:space="preserve"> </w:t>
      </w:r>
      <w:r w:rsidRPr="00DD3FF8">
        <w:rPr>
          <w:rFonts w:ascii="Arial" w:hAnsi="Arial" w:cs="Arial"/>
          <w:sz w:val="20"/>
          <w:szCs w:val="20"/>
          <w:lang w:val="es-AR"/>
        </w:rPr>
        <w:t>reparar con él la utilidad perdida, sin la cual nadie puede</w:t>
      </w:r>
      <w:r w:rsidR="00D903E9">
        <w:rPr>
          <w:rFonts w:ascii="Arial" w:hAnsi="Arial" w:cs="Arial"/>
          <w:sz w:val="20"/>
          <w:szCs w:val="20"/>
          <w:lang w:val="es-AR"/>
        </w:rPr>
        <w:t xml:space="preserve"> </w:t>
      </w:r>
      <w:r w:rsidRPr="00DD3FF8">
        <w:rPr>
          <w:rFonts w:ascii="Arial" w:hAnsi="Arial" w:cs="Arial"/>
          <w:sz w:val="20"/>
          <w:szCs w:val="20"/>
          <w:lang w:val="es-AR"/>
        </w:rPr>
        <w:t>ser útil a sus semejantes.</w:t>
      </w:r>
    </w:p>
    <w:p w14:paraId="43F8A2A7"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A todo esto nunca se lee descendiera el Padre a este</w:t>
      </w:r>
      <w:r w:rsidR="00D903E9">
        <w:rPr>
          <w:rFonts w:ascii="Arial" w:hAnsi="Arial" w:cs="Arial"/>
          <w:sz w:val="20"/>
          <w:szCs w:val="20"/>
          <w:lang w:val="es-AR"/>
        </w:rPr>
        <w:t xml:space="preserve"> </w:t>
      </w:r>
      <w:r w:rsidRPr="00DD3FF8">
        <w:rPr>
          <w:rFonts w:ascii="Arial" w:hAnsi="Arial" w:cs="Arial"/>
          <w:sz w:val="20"/>
          <w:szCs w:val="20"/>
          <w:lang w:val="es-AR"/>
        </w:rPr>
        <w:t>mundo por cuanto la naturaleza que le es propia permanece</w:t>
      </w:r>
      <w:r w:rsidR="00D903E9">
        <w:rPr>
          <w:rFonts w:ascii="Arial" w:hAnsi="Arial" w:cs="Arial"/>
          <w:sz w:val="20"/>
          <w:szCs w:val="20"/>
          <w:lang w:val="es-AR"/>
        </w:rPr>
        <w:t xml:space="preserve"> </w:t>
      </w:r>
      <w:r w:rsidRPr="00DD3FF8">
        <w:rPr>
          <w:rFonts w:ascii="Arial" w:hAnsi="Arial" w:cs="Arial"/>
          <w:sz w:val="20"/>
          <w:szCs w:val="20"/>
          <w:lang w:val="es-AR"/>
        </w:rPr>
        <w:t>en su integridad. Pues en su imagen encaminaba el</w:t>
      </w:r>
      <w:r w:rsidR="00D903E9">
        <w:rPr>
          <w:rFonts w:ascii="Arial" w:hAnsi="Arial" w:cs="Arial"/>
          <w:sz w:val="20"/>
          <w:szCs w:val="20"/>
          <w:lang w:val="es-AR"/>
        </w:rPr>
        <w:t xml:space="preserve"> </w:t>
      </w:r>
      <w:r w:rsidRPr="00DD3FF8">
        <w:rPr>
          <w:rFonts w:ascii="Arial" w:hAnsi="Arial" w:cs="Arial"/>
          <w:sz w:val="20"/>
          <w:szCs w:val="20"/>
          <w:lang w:val="es-AR"/>
        </w:rPr>
        <w:t>hombre aun cuando se inquiete inútilmente. El Hijo de</w:t>
      </w:r>
      <w:r w:rsidR="00D903E9">
        <w:rPr>
          <w:rFonts w:ascii="Arial" w:hAnsi="Arial" w:cs="Arial"/>
          <w:sz w:val="20"/>
          <w:szCs w:val="20"/>
          <w:lang w:val="es-AR"/>
        </w:rPr>
        <w:t xml:space="preserve"> </w:t>
      </w:r>
      <w:r w:rsidRPr="00DD3FF8">
        <w:rPr>
          <w:rFonts w:ascii="Arial" w:hAnsi="Arial" w:cs="Arial"/>
          <w:sz w:val="20"/>
          <w:szCs w:val="20"/>
          <w:lang w:val="es-AR"/>
        </w:rPr>
        <w:t>Dios descendió verdade</w:t>
      </w:r>
      <w:r w:rsidR="00D903E9">
        <w:rPr>
          <w:rFonts w:ascii="Arial" w:hAnsi="Arial" w:cs="Arial"/>
          <w:sz w:val="20"/>
          <w:szCs w:val="20"/>
          <w:lang w:val="es-AR"/>
        </w:rPr>
        <w:t>ra</w:t>
      </w:r>
      <w:r w:rsidRPr="00DD3FF8">
        <w:rPr>
          <w:rFonts w:ascii="Arial" w:hAnsi="Arial" w:cs="Arial"/>
          <w:sz w:val="20"/>
          <w:szCs w:val="20"/>
          <w:lang w:val="es-AR"/>
        </w:rPr>
        <w:t>mente en forma de hombre; el</w:t>
      </w:r>
      <w:r w:rsidR="00D903E9">
        <w:rPr>
          <w:rFonts w:ascii="Arial" w:hAnsi="Arial" w:cs="Arial"/>
          <w:sz w:val="20"/>
          <w:szCs w:val="20"/>
          <w:lang w:val="es-AR"/>
        </w:rPr>
        <w:t xml:space="preserve"> </w:t>
      </w:r>
      <w:r w:rsidRPr="00DD3FF8">
        <w:rPr>
          <w:rFonts w:ascii="Arial" w:hAnsi="Arial" w:cs="Arial"/>
          <w:sz w:val="20"/>
          <w:szCs w:val="20"/>
          <w:lang w:val="es-AR"/>
        </w:rPr>
        <w:t>Espíritu Santo unas veces apareció en la nube, otras en</w:t>
      </w:r>
      <w:r>
        <w:rPr>
          <w:rFonts w:ascii="Arial" w:hAnsi="Arial" w:cs="Arial"/>
          <w:sz w:val="20"/>
          <w:szCs w:val="20"/>
          <w:lang w:val="es-AR"/>
        </w:rPr>
        <w:t xml:space="preserve"> </w:t>
      </w:r>
      <w:r w:rsidRPr="00DD3FF8">
        <w:rPr>
          <w:rFonts w:ascii="Arial" w:hAnsi="Arial" w:cs="Arial"/>
          <w:sz w:val="20"/>
          <w:szCs w:val="20"/>
          <w:lang w:val="es-AR"/>
        </w:rPr>
        <w:t>el fuego y otras en la paloma. El Hijo apareció realmente humanado; el Espíritu Santo en semejanza de cuerpo;</w:t>
      </w:r>
      <w:r w:rsidR="00D903E9">
        <w:rPr>
          <w:rFonts w:ascii="Arial" w:hAnsi="Arial" w:cs="Arial"/>
          <w:sz w:val="20"/>
          <w:szCs w:val="20"/>
          <w:lang w:val="es-AR"/>
        </w:rPr>
        <w:t xml:space="preserve"> </w:t>
      </w:r>
      <w:r w:rsidRPr="00DD3FF8">
        <w:rPr>
          <w:rFonts w:ascii="Arial" w:hAnsi="Arial" w:cs="Arial"/>
          <w:sz w:val="20"/>
          <w:szCs w:val="20"/>
          <w:lang w:val="es-AR"/>
        </w:rPr>
        <w:t>el Padre, ni en cuerpo ni en apariencia corporal. El</w:t>
      </w:r>
      <w:r w:rsidR="00D903E9">
        <w:rPr>
          <w:rFonts w:ascii="Arial" w:hAnsi="Arial" w:cs="Arial"/>
          <w:sz w:val="20"/>
          <w:szCs w:val="20"/>
          <w:lang w:val="es-AR"/>
        </w:rPr>
        <w:t xml:space="preserve"> </w:t>
      </w:r>
      <w:r w:rsidRPr="00DD3FF8">
        <w:rPr>
          <w:rFonts w:ascii="Arial" w:hAnsi="Arial" w:cs="Arial"/>
          <w:sz w:val="20"/>
          <w:szCs w:val="20"/>
          <w:lang w:val="es-AR"/>
        </w:rPr>
        <w:t>Verbo, en efecto, se hizo carne. El Espíritu Santo no se</w:t>
      </w:r>
      <w:r w:rsidR="00D903E9">
        <w:rPr>
          <w:rFonts w:ascii="Arial" w:hAnsi="Arial" w:cs="Arial"/>
          <w:sz w:val="20"/>
          <w:szCs w:val="20"/>
          <w:lang w:val="es-AR"/>
        </w:rPr>
        <w:t xml:space="preserve"> </w:t>
      </w:r>
      <w:r w:rsidRPr="00DD3FF8">
        <w:rPr>
          <w:rFonts w:ascii="Arial" w:hAnsi="Arial" w:cs="Arial"/>
          <w:sz w:val="20"/>
          <w:szCs w:val="20"/>
          <w:lang w:val="es-AR"/>
        </w:rPr>
        <w:t xml:space="preserve">hizo ni paloma, ni nube, ni fuego. Descendió, sí, el Espíritu Santo en forma corporal </w:t>
      </w:r>
      <w:r w:rsidR="00D903E9">
        <w:rPr>
          <w:rFonts w:ascii="Arial" w:hAnsi="Arial" w:cs="Arial"/>
          <w:sz w:val="20"/>
          <w:szCs w:val="20"/>
          <w:lang w:val="es-AR"/>
        </w:rPr>
        <w:t>–</w:t>
      </w:r>
      <w:r w:rsidRPr="00DD3FF8">
        <w:rPr>
          <w:rFonts w:ascii="Arial" w:hAnsi="Arial" w:cs="Arial"/>
          <w:sz w:val="20"/>
          <w:szCs w:val="20"/>
          <w:lang w:val="es-AR"/>
        </w:rPr>
        <w:t>como</w:t>
      </w:r>
      <w:r w:rsidR="00D903E9">
        <w:rPr>
          <w:rFonts w:ascii="Arial" w:hAnsi="Arial" w:cs="Arial"/>
          <w:sz w:val="20"/>
          <w:szCs w:val="20"/>
          <w:lang w:val="es-AR"/>
        </w:rPr>
        <w:t xml:space="preserve"> </w:t>
      </w:r>
      <w:r w:rsidRPr="00DD3FF8">
        <w:rPr>
          <w:rFonts w:ascii="Arial" w:hAnsi="Arial" w:cs="Arial"/>
          <w:sz w:val="20"/>
          <w:szCs w:val="20"/>
          <w:lang w:val="es-AR"/>
        </w:rPr>
        <w:t>de paloma</w:t>
      </w:r>
      <w:r w:rsidR="00D903E9">
        <w:rPr>
          <w:rFonts w:ascii="Arial" w:hAnsi="Arial" w:cs="Arial"/>
          <w:sz w:val="20"/>
          <w:szCs w:val="20"/>
          <w:lang w:val="es-AR"/>
        </w:rPr>
        <w:t>–</w:t>
      </w:r>
      <w:r w:rsidRPr="00DD3FF8">
        <w:rPr>
          <w:rFonts w:ascii="Arial" w:hAnsi="Arial" w:cs="Arial"/>
          <w:sz w:val="20"/>
          <w:szCs w:val="20"/>
          <w:lang w:val="es-AR"/>
        </w:rPr>
        <w:t xml:space="preserve"> sobre</w:t>
      </w:r>
      <w:r w:rsidR="00D903E9">
        <w:rPr>
          <w:rFonts w:ascii="Arial" w:hAnsi="Arial" w:cs="Arial"/>
          <w:sz w:val="20"/>
          <w:szCs w:val="20"/>
          <w:lang w:val="es-AR"/>
        </w:rPr>
        <w:t xml:space="preserve"> </w:t>
      </w:r>
      <w:r w:rsidRPr="00DD3FF8">
        <w:rPr>
          <w:rFonts w:ascii="Arial" w:hAnsi="Arial" w:cs="Arial"/>
          <w:sz w:val="20"/>
          <w:szCs w:val="20"/>
          <w:lang w:val="es-AR"/>
        </w:rPr>
        <w:t>él.</w:t>
      </w:r>
    </w:p>
    <w:p w14:paraId="3484C3BA"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 xml:space="preserve">Hoy, sin embargo, hemos leído: </w:t>
      </w:r>
      <w:r w:rsidR="008B6EB5">
        <w:rPr>
          <w:rFonts w:ascii="Arial" w:hAnsi="Arial" w:cs="Arial"/>
          <w:sz w:val="20"/>
          <w:szCs w:val="20"/>
          <w:lang w:val="es-AR"/>
        </w:rPr>
        <w:t>“</w:t>
      </w:r>
      <w:r w:rsidRPr="00DD3FF8">
        <w:rPr>
          <w:rFonts w:ascii="Arial" w:hAnsi="Arial" w:cs="Arial"/>
          <w:sz w:val="20"/>
          <w:szCs w:val="20"/>
          <w:lang w:val="es-AR"/>
        </w:rPr>
        <w:t>Aparecieron sobre</w:t>
      </w:r>
      <w:r w:rsidR="00D903E9">
        <w:rPr>
          <w:rFonts w:ascii="Arial" w:hAnsi="Arial" w:cs="Arial"/>
          <w:sz w:val="20"/>
          <w:szCs w:val="20"/>
          <w:lang w:val="es-AR"/>
        </w:rPr>
        <w:t xml:space="preserve"> </w:t>
      </w:r>
      <w:r w:rsidRPr="00DD3FF8">
        <w:rPr>
          <w:rFonts w:ascii="Arial" w:hAnsi="Arial" w:cs="Arial"/>
          <w:sz w:val="20"/>
          <w:szCs w:val="20"/>
          <w:lang w:val="es-AR"/>
        </w:rPr>
        <w:t>ellos lenguas como de fuego</w:t>
      </w:r>
      <w:r w:rsidR="008B6EB5">
        <w:rPr>
          <w:rFonts w:ascii="Arial" w:hAnsi="Arial" w:cs="Arial"/>
          <w:sz w:val="20"/>
          <w:szCs w:val="20"/>
          <w:lang w:val="es-AR"/>
        </w:rPr>
        <w:t>”</w:t>
      </w:r>
      <w:r w:rsidR="00FB66EB" w:rsidRPr="00FB66EB">
        <w:rPr>
          <w:rStyle w:val="Refdenotaalpie"/>
          <w:rFonts w:ascii="Arial" w:hAnsi="Arial" w:cs="Arial"/>
          <w:sz w:val="20"/>
          <w:szCs w:val="20"/>
          <w:lang w:val="es-AR"/>
        </w:rPr>
        <w:t xml:space="preserve"> </w:t>
      </w:r>
      <w:r w:rsidR="00FB66EB" w:rsidRPr="007258F7">
        <w:rPr>
          <w:rStyle w:val="Refdenotaalpie"/>
          <w:rFonts w:ascii="Arial" w:hAnsi="Arial" w:cs="Arial"/>
          <w:sz w:val="20"/>
          <w:szCs w:val="20"/>
          <w:lang w:val="es-AR"/>
        </w:rPr>
        <w:footnoteReference w:customMarkFollows="1" w:id="186"/>
        <w:sym w:font="Symbol" w:char="F0D7"/>
      </w:r>
      <w:r w:rsidRPr="00DD3FF8">
        <w:rPr>
          <w:rFonts w:ascii="Arial" w:hAnsi="Arial" w:cs="Arial"/>
          <w:sz w:val="20"/>
          <w:szCs w:val="20"/>
          <w:lang w:val="es-AR"/>
        </w:rPr>
        <w:t>(12). Allí a manera de paloma, aquí a modo de fuego, indudablemente porque el</w:t>
      </w:r>
      <w:r w:rsidR="00D903E9">
        <w:rPr>
          <w:rFonts w:ascii="Arial" w:hAnsi="Arial" w:cs="Arial"/>
          <w:sz w:val="20"/>
          <w:szCs w:val="20"/>
          <w:lang w:val="es-AR"/>
        </w:rPr>
        <w:t xml:space="preserve"> </w:t>
      </w:r>
      <w:r w:rsidRPr="00DD3FF8">
        <w:rPr>
          <w:rFonts w:ascii="Arial" w:hAnsi="Arial" w:cs="Arial"/>
          <w:sz w:val="20"/>
          <w:szCs w:val="20"/>
          <w:lang w:val="es-AR"/>
        </w:rPr>
        <w:t>Espíritu Santo ni es paloma ni es fuego.</w:t>
      </w:r>
    </w:p>
    <w:p w14:paraId="645585FE"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Hermanos, e</w:t>
      </w:r>
      <w:r w:rsidR="00D903E9">
        <w:rPr>
          <w:rFonts w:ascii="Arial" w:hAnsi="Arial" w:cs="Arial"/>
          <w:sz w:val="20"/>
          <w:szCs w:val="20"/>
          <w:lang w:val="es-AR"/>
        </w:rPr>
        <w:t>s</w:t>
      </w:r>
      <w:r w:rsidRPr="00DD3FF8">
        <w:rPr>
          <w:rFonts w:ascii="Arial" w:hAnsi="Arial" w:cs="Arial"/>
          <w:sz w:val="20"/>
          <w:szCs w:val="20"/>
          <w:lang w:val="es-AR"/>
        </w:rPr>
        <w:t>tábamos caídos en este valle de miseria, manchados de culpas, aplastados por la flaqueza; por</w:t>
      </w:r>
      <w:r w:rsidR="00D903E9">
        <w:rPr>
          <w:rFonts w:ascii="Arial" w:hAnsi="Arial" w:cs="Arial"/>
          <w:sz w:val="20"/>
          <w:szCs w:val="20"/>
          <w:lang w:val="es-AR"/>
        </w:rPr>
        <w:t xml:space="preserve"> </w:t>
      </w:r>
      <w:r w:rsidRPr="00DD3FF8">
        <w:rPr>
          <w:rFonts w:ascii="Arial" w:hAnsi="Arial" w:cs="Arial"/>
          <w:sz w:val="20"/>
          <w:szCs w:val="20"/>
          <w:lang w:val="es-AR"/>
        </w:rPr>
        <w:t xml:space="preserve">eso sabiamente descendió el Hijo a levantar a los caídos, bajó el Espíritu Santo a fortalecer a los flacos, permaneciendo el Padre </w:t>
      </w:r>
      <w:r w:rsidRPr="00DD3FF8">
        <w:rPr>
          <w:rFonts w:ascii="Arial" w:hAnsi="Arial" w:cs="Arial"/>
          <w:sz w:val="20"/>
          <w:szCs w:val="20"/>
          <w:lang w:val="es-AR"/>
        </w:rPr>
        <w:lastRenderedPageBreak/>
        <w:t>en el cielo para recibir a los que</w:t>
      </w:r>
      <w:r w:rsidR="00E16BEB">
        <w:rPr>
          <w:rFonts w:ascii="Arial" w:hAnsi="Arial" w:cs="Arial"/>
          <w:sz w:val="20"/>
          <w:szCs w:val="20"/>
          <w:lang w:val="es-AR"/>
        </w:rPr>
        <w:t xml:space="preserve"> ll</w:t>
      </w:r>
      <w:r w:rsidRPr="00DD3FF8">
        <w:rPr>
          <w:rFonts w:ascii="Arial" w:hAnsi="Arial" w:cs="Arial"/>
          <w:sz w:val="20"/>
          <w:szCs w:val="20"/>
          <w:lang w:val="es-AR"/>
        </w:rPr>
        <w:t>egan a é</w:t>
      </w:r>
      <w:r w:rsidR="00E16BEB">
        <w:rPr>
          <w:rFonts w:ascii="Arial" w:hAnsi="Arial" w:cs="Arial"/>
          <w:sz w:val="20"/>
          <w:szCs w:val="20"/>
          <w:lang w:val="es-AR"/>
        </w:rPr>
        <w:t>l.</w:t>
      </w:r>
      <w:r w:rsidRPr="00DD3FF8">
        <w:rPr>
          <w:rFonts w:ascii="Arial" w:hAnsi="Arial" w:cs="Arial"/>
          <w:sz w:val="20"/>
          <w:szCs w:val="20"/>
          <w:lang w:val="es-AR"/>
        </w:rPr>
        <w:t xml:space="preserve"> Bajó el Hijo acá abajo a los que</w:t>
      </w:r>
      <w:r w:rsidR="00E16BEB">
        <w:rPr>
          <w:rFonts w:ascii="Arial" w:hAnsi="Arial" w:cs="Arial"/>
          <w:sz w:val="20"/>
          <w:szCs w:val="20"/>
          <w:lang w:val="es-AR"/>
        </w:rPr>
        <w:t xml:space="preserve"> </w:t>
      </w:r>
      <w:r w:rsidRPr="00DD3FF8">
        <w:rPr>
          <w:rFonts w:ascii="Arial" w:hAnsi="Arial" w:cs="Arial"/>
          <w:sz w:val="20"/>
          <w:szCs w:val="20"/>
          <w:lang w:val="es-AR"/>
        </w:rPr>
        <w:t>en la miseria, y una vez levantados y jadeantes en la</w:t>
      </w:r>
      <w:r w:rsidR="00E16BEB">
        <w:rPr>
          <w:rFonts w:ascii="Arial" w:hAnsi="Arial" w:cs="Arial"/>
          <w:sz w:val="20"/>
          <w:szCs w:val="20"/>
          <w:lang w:val="es-AR"/>
        </w:rPr>
        <w:t xml:space="preserve"> </w:t>
      </w:r>
      <w:r w:rsidRPr="00DD3FF8">
        <w:rPr>
          <w:rFonts w:ascii="Arial" w:hAnsi="Arial" w:cs="Arial"/>
          <w:sz w:val="20"/>
          <w:szCs w:val="20"/>
          <w:lang w:val="es-AR"/>
        </w:rPr>
        <w:t>escarpada subida, nos sale al paso con su ayuda el Esp</w:t>
      </w:r>
      <w:r w:rsidR="00E16BEB">
        <w:rPr>
          <w:rFonts w:ascii="Arial" w:hAnsi="Arial" w:cs="Arial"/>
          <w:sz w:val="20"/>
          <w:szCs w:val="20"/>
          <w:lang w:val="es-AR"/>
        </w:rPr>
        <w:t>í</w:t>
      </w:r>
      <w:r w:rsidRPr="00DD3FF8">
        <w:rPr>
          <w:rFonts w:ascii="Arial" w:hAnsi="Arial" w:cs="Arial"/>
          <w:sz w:val="20"/>
          <w:szCs w:val="20"/>
          <w:lang w:val="es-AR"/>
        </w:rPr>
        <w:t xml:space="preserve">ritu Santo, esperándonos el Padre para coronarnos </w:t>
      </w:r>
      <w:r w:rsidR="00E16BEB">
        <w:rPr>
          <w:rFonts w:ascii="Arial" w:hAnsi="Arial" w:cs="Arial"/>
          <w:sz w:val="20"/>
          <w:szCs w:val="20"/>
          <w:lang w:val="es-AR"/>
        </w:rPr>
        <w:t>e</w:t>
      </w:r>
      <w:r w:rsidRPr="00DD3FF8">
        <w:rPr>
          <w:rFonts w:ascii="Arial" w:hAnsi="Arial" w:cs="Arial"/>
          <w:sz w:val="20"/>
          <w:szCs w:val="20"/>
          <w:lang w:val="es-AR"/>
        </w:rPr>
        <w:t>n</w:t>
      </w:r>
      <w:r w:rsidR="00E16BEB">
        <w:rPr>
          <w:rFonts w:ascii="Arial" w:hAnsi="Arial" w:cs="Arial"/>
          <w:sz w:val="20"/>
          <w:szCs w:val="20"/>
          <w:lang w:val="es-AR"/>
        </w:rPr>
        <w:t xml:space="preserve"> </w:t>
      </w:r>
      <w:r w:rsidRPr="00DD3FF8">
        <w:rPr>
          <w:rFonts w:ascii="Arial" w:hAnsi="Arial" w:cs="Arial"/>
          <w:sz w:val="20"/>
          <w:szCs w:val="20"/>
          <w:lang w:val="es-AR"/>
        </w:rPr>
        <w:t>la patria.</w:t>
      </w:r>
    </w:p>
    <w:p w14:paraId="40024FCB"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Ahora bien, considerad cómo concuerdan entre sí</w:t>
      </w:r>
      <w:r w:rsidR="00E16BEB">
        <w:rPr>
          <w:rFonts w:ascii="Arial" w:hAnsi="Arial" w:cs="Arial"/>
          <w:sz w:val="20"/>
          <w:szCs w:val="20"/>
          <w:lang w:val="es-AR"/>
        </w:rPr>
        <w:t xml:space="preserve"> </w:t>
      </w:r>
      <w:r w:rsidRPr="00DD3FF8">
        <w:rPr>
          <w:rFonts w:ascii="Arial" w:hAnsi="Arial" w:cs="Arial"/>
          <w:sz w:val="20"/>
          <w:szCs w:val="20"/>
          <w:lang w:val="es-AR"/>
        </w:rPr>
        <w:t>tanto la restauración llevada a cabo por el Hijo como</w:t>
      </w:r>
      <w:r w:rsidR="00E16BEB">
        <w:rPr>
          <w:rFonts w:ascii="Arial" w:hAnsi="Arial" w:cs="Arial"/>
          <w:sz w:val="20"/>
          <w:szCs w:val="20"/>
          <w:lang w:val="es-AR"/>
        </w:rPr>
        <w:t xml:space="preserve"> </w:t>
      </w:r>
      <w:r w:rsidRPr="00DD3FF8">
        <w:rPr>
          <w:rFonts w:ascii="Arial" w:hAnsi="Arial" w:cs="Arial"/>
          <w:sz w:val="20"/>
          <w:szCs w:val="20"/>
          <w:lang w:val="es-AR"/>
        </w:rPr>
        <w:t>la consoli</w:t>
      </w:r>
      <w:r w:rsidR="000A37D9">
        <w:rPr>
          <w:rFonts w:ascii="Arial" w:hAnsi="Arial" w:cs="Arial"/>
          <w:sz w:val="20"/>
          <w:szCs w:val="20"/>
          <w:lang w:val="es-AR"/>
        </w:rPr>
        <w:t>-</w:t>
      </w:r>
      <w:r w:rsidRPr="00DD3FF8">
        <w:rPr>
          <w:rFonts w:ascii="Arial" w:hAnsi="Arial" w:cs="Arial"/>
          <w:sz w:val="20"/>
          <w:szCs w:val="20"/>
          <w:lang w:val="es-AR"/>
        </w:rPr>
        <w:t>dación realizada por el Espíritu Santo. Observad, repito, en Cristo, como tres grados dispuestos en</w:t>
      </w:r>
      <w:r w:rsidR="00E16BEB">
        <w:rPr>
          <w:rFonts w:ascii="Arial" w:hAnsi="Arial" w:cs="Arial"/>
          <w:sz w:val="20"/>
          <w:szCs w:val="20"/>
          <w:lang w:val="es-AR"/>
        </w:rPr>
        <w:t xml:space="preserve"> </w:t>
      </w:r>
      <w:r w:rsidRPr="00DD3FF8">
        <w:rPr>
          <w:rFonts w:ascii="Arial" w:hAnsi="Arial" w:cs="Arial"/>
          <w:sz w:val="20"/>
          <w:szCs w:val="20"/>
          <w:lang w:val="es-AR"/>
        </w:rPr>
        <w:t>beneficio nuestro, no en el suyo. En el primer</w:t>
      </w:r>
      <w:r w:rsidR="00E16BEB">
        <w:rPr>
          <w:rFonts w:ascii="Arial" w:hAnsi="Arial" w:cs="Arial"/>
          <w:sz w:val="20"/>
          <w:szCs w:val="20"/>
          <w:lang w:val="es-AR"/>
        </w:rPr>
        <w:t>o</w:t>
      </w:r>
      <w:r w:rsidRPr="00DD3FF8">
        <w:rPr>
          <w:rFonts w:ascii="Arial" w:hAnsi="Arial" w:cs="Arial"/>
          <w:sz w:val="20"/>
          <w:szCs w:val="20"/>
          <w:lang w:val="es-AR"/>
        </w:rPr>
        <w:t xml:space="preserve"> fue bautizado en el Jordán, se transfiguró en el monte y fue</w:t>
      </w:r>
      <w:r w:rsidR="00E16BEB">
        <w:rPr>
          <w:rFonts w:ascii="Arial" w:hAnsi="Arial" w:cs="Arial"/>
          <w:sz w:val="20"/>
          <w:szCs w:val="20"/>
          <w:lang w:val="es-AR"/>
        </w:rPr>
        <w:t xml:space="preserve"> </w:t>
      </w:r>
      <w:r w:rsidRPr="00DD3FF8">
        <w:rPr>
          <w:rFonts w:ascii="Arial" w:hAnsi="Arial" w:cs="Arial"/>
          <w:sz w:val="20"/>
          <w:szCs w:val="20"/>
          <w:lang w:val="es-AR"/>
        </w:rPr>
        <w:t>glorificado en el cielo. En su bautismo apareció el Espíritu Santo en figura de paloma; en la transfiguración apareció en la nube; después de su glorificación en el fuego.</w:t>
      </w:r>
    </w:p>
    <w:p w14:paraId="33BBF584"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En estos tres grados podemos ver una triple graduación de los estados del alma que aprovecha: purgación,</w:t>
      </w:r>
      <w:r w:rsidR="00E16BEB">
        <w:rPr>
          <w:rFonts w:ascii="Arial" w:hAnsi="Arial" w:cs="Arial"/>
          <w:sz w:val="20"/>
          <w:szCs w:val="20"/>
          <w:lang w:val="es-AR"/>
        </w:rPr>
        <w:t xml:space="preserve"> </w:t>
      </w:r>
      <w:r w:rsidRPr="00DD3FF8">
        <w:rPr>
          <w:rFonts w:ascii="Arial" w:hAnsi="Arial" w:cs="Arial"/>
          <w:sz w:val="20"/>
          <w:szCs w:val="20"/>
          <w:lang w:val="es-AR"/>
        </w:rPr>
        <w:t>probación y coronación. En el bautismo de Cristo, en</w:t>
      </w:r>
      <w:r>
        <w:rPr>
          <w:rFonts w:ascii="Arial" w:hAnsi="Arial" w:cs="Arial"/>
          <w:sz w:val="20"/>
          <w:szCs w:val="20"/>
          <w:lang w:val="es-AR"/>
        </w:rPr>
        <w:t xml:space="preserve"> </w:t>
      </w:r>
      <w:r w:rsidR="000A37D9">
        <w:rPr>
          <w:rFonts w:ascii="Arial" w:hAnsi="Arial" w:cs="Arial"/>
          <w:sz w:val="20"/>
          <w:szCs w:val="20"/>
          <w:lang w:val="es-AR"/>
        </w:rPr>
        <w:t>e</w:t>
      </w:r>
      <w:r w:rsidRPr="00DD3FF8">
        <w:rPr>
          <w:rFonts w:ascii="Arial" w:hAnsi="Arial" w:cs="Arial"/>
          <w:sz w:val="20"/>
          <w:szCs w:val="20"/>
          <w:lang w:val="es-AR"/>
        </w:rPr>
        <w:t>fecto, encon</w:t>
      </w:r>
      <w:r w:rsidR="000A37D9">
        <w:rPr>
          <w:rFonts w:ascii="Arial" w:hAnsi="Arial" w:cs="Arial"/>
          <w:sz w:val="20"/>
          <w:szCs w:val="20"/>
          <w:lang w:val="es-AR"/>
        </w:rPr>
        <w:t>-</w:t>
      </w:r>
      <w:r w:rsidRPr="00DD3FF8">
        <w:rPr>
          <w:rFonts w:ascii="Arial" w:hAnsi="Arial" w:cs="Arial"/>
          <w:sz w:val="20"/>
          <w:szCs w:val="20"/>
          <w:lang w:val="es-AR"/>
        </w:rPr>
        <w:t>tramos nuestra purgación, en su transfiguración nuestra probación y en su glorificación nuestra</w:t>
      </w:r>
      <w:r w:rsidR="000A37D9">
        <w:rPr>
          <w:rFonts w:ascii="Arial" w:hAnsi="Arial" w:cs="Arial"/>
          <w:sz w:val="20"/>
          <w:szCs w:val="20"/>
          <w:lang w:val="es-AR"/>
        </w:rPr>
        <w:t xml:space="preserve"> </w:t>
      </w:r>
      <w:r w:rsidRPr="00DD3FF8">
        <w:rPr>
          <w:rFonts w:ascii="Arial" w:hAnsi="Arial" w:cs="Arial"/>
          <w:sz w:val="20"/>
          <w:szCs w:val="20"/>
          <w:lang w:val="es-AR"/>
        </w:rPr>
        <w:t>remuneración. Nos purificamos con la confesión, somos</w:t>
      </w:r>
      <w:r w:rsidR="000A37D9">
        <w:rPr>
          <w:rFonts w:ascii="Arial" w:hAnsi="Arial" w:cs="Arial"/>
          <w:sz w:val="20"/>
          <w:szCs w:val="20"/>
          <w:lang w:val="es-AR"/>
        </w:rPr>
        <w:t xml:space="preserve"> </w:t>
      </w:r>
      <w:r w:rsidRPr="00DD3FF8">
        <w:rPr>
          <w:rFonts w:ascii="Arial" w:hAnsi="Arial" w:cs="Arial"/>
          <w:sz w:val="20"/>
          <w:szCs w:val="20"/>
          <w:lang w:val="es-AR"/>
        </w:rPr>
        <w:t>probados en la tentación, remunerados en la plenitud del</w:t>
      </w:r>
      <w:r w:rsidR="000A37D9">
        <w:rPr>
          <w:rFonts w:ascii="Arial" w:hAnsi="Arial" w:cs="Arial"/>
          <w:sz w:val="20"/>
          <w:szCs w:val="20"/>
          <w:lang w:val="es-AR"/>
        </w:rPr>
        <w:t xml:space="preserve"> </w:t>
      </w:r>
      <w:r w:rsidRPr="00DD3FF8">
        <w:rPr>
          <w:rFonts w:ascii="Arial" w:hAnsi="Arial" w:cs="Arial"/>
          <w:sz w:val="20"/>
          <w:szCs w:val="20"/>
          <w:lang w:val="es-AR"/>
        </w:rPr>
        <w:t>amor. Pero en todas estas cosas es preciso que el Espíritu Santo ayude nuestra flaqueza</w:t>
      </w:r>
      <w:r w:rsidR="00FB66EB" w:rsidRPr="007258F7">
        <w:rPr>
          <w:rStyle w:val="Refdenotaalpie"/>
          <w:rFonts w:ascii="Arial" w:hAnsi="Arial" w:cs="Arial"/>
          <w:sz w:val="20"/>
          <w:szCs w:val="20"/>
          <w:lang w:val="es-AR"/>
        </w:rPr>
        <w:footnoteReference w:customMarkFollows="1" w:id="187"/>
        <w:sym w:font="Symbol" w:char="F0D7"/>
      </w:r>
      <w:r w:rsidRPr="00DD3FF8">
        <w:rPr>
          <w:rFonts w:ascii="Arial" w:hAnsi="Arial" w:cs="Arial"/>
          <w:sz w:val="20"/>
          <w:szCs w:val="20"/>
          <w:lang w:val="es-AR"/>
        </w:rPr>
        <w:t>(13).</w:t>
      </w:r>
    </w:p>
    <w:p w14:paraId="4CC68977" w14:textId="77777777" w:rsidR="00D92D69"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Pasemos ahora a examinar los efectos de la gracia</w:t>
      </w:r>
      <w:r w:rsidR="000A37D9">
        <w:rPr>
          <w:rFonts w:ascii="Arial" w:hAnsi="Arial" w:cs="Arial"/>
          <w:sz w:val="20"/>
          <w:szCs w:val="20"/>
          <w:lang w:val="es-AR"/>
        </w:rPr>
        <w:t xml:space="preserve"> </w:t>
      </w:r>
      <w:r w:rsidRPr="00DD3FF8">
        <w:rPr>
          <w:rFonts w:ascii="Arial" w:hAnsi="Arial" w:cs="Arial"/>
          <w:sz w:val="20"/>
          <w:szCs w:val="20"/>
          <w:lang w:val="es-AR"/>
        </w:rPr>
        <w:t>del Espíritu Santo en los tres grados enunciados. Quien</w:t>
      </w:r>
      <w:r w:rsidR="000A37D9">
        <w:rPr>
          <w:rFonts w:ascii="Arial" w:hAnsi="Arial" w:cs="Arial"/>
          <w:sz w:val="20"/>
          <w:szCs w:val="20"/>
          <w:lang w:val="es-AR"/>
        </w:rPr>
        <w:t xml:space="preserve"> </w:t>
      </w:r>
      <w:r w:rsidRPr="00DD3FF8">
        <w:rPr>
          <w:rFonts w:ascii="Arial" w:hAnsi="Arial" w:cs="Arial"/>
          <w:sz w:val="20"/>
          <w:szCs w:val="20"/>
          <w:lang w:val="es-AR"/>
        </w:rPr>
        <w:t>se sienta leproso e inmundo</w:t>
      </w:r>
      <w:r w:rsidR="000A37D9">
        <w:rPr>
          <w:rFonts w:ascii="Arial" w:hAnsi="Arial" w:cs="Arial"/>
          <w:sz w:val="20"/>
          <w:szCs w:val="20"/>
          <w:lang w:val="es-AR"/>
        </w:rPr>
        <w:t xml:space="preserve">, </w:t>
      </w:r>
      <w:r w:rsidRPr="00DD3FF8">
        <w:rPr>
          <w:rFonts w:ascii="Arial" w:hAnsi="Arial" w:cs="Arial"/>
          <w:sz w:val="20"/>
          <w:szCs w:val="20"/>
          <w:lang w:val="es-AR"/>
        </w:rPr>
        <w:t>quien desee limpiarse y</w:t>
      </w:r>
      <w:r w:rsidR="000A37D9">
        <w:rPr>
          <w:rFonts w:ascii="Arial" w:hAnsi="Arial" w:cs="Arial"/>
          <w:sz w:val="20"/>
          <w:szCs w:val="20"/>
          <w:lang w:val="es-AR"/>
        </w:rPr>
        <w:t xml:space="preserve"> </w:t>
      </w:r>
      <w:r w:rsidRPr="00DD3FF8">
        <w:rPr>
          <w:rFonts w:ascii="Arial" w:hAnsi="Arial" w:cs="Arial"/>
          <w:sz w:val="20"/>
          <w:szCs w:val="20"/>
          <w:lang w:val="es-AR"/>
        </w:rPr>
        <w:t>sanar, horrorizado ante</w:t>
      </w:r>
      <w:r w:rsidR="000A37D9">
        <w:rPr>
          <w:rFonts w:ascii="Arial" w:hAnsi="Arial" w:cs="Arial"/>
          <w:sz w:val="20"/>
          <w:szCs w:val="20"/>
          <w:lang w:val="es-AR"/>
        </w:rPr>
        <w:t xml:space="preserve"> </w:t>
      </w:r>
      <w:r w:rsidRPr="00DD3FF8">
        <w:rPr>
          <w:rFonts w:ascii="Arial" w:hAnsi="Arial" w:cs="Arial"/>
          <w:sz w:val="20"/>
          <w:szCs w:val="20"/>
          <w:lang w:val="es-AR"/>
        </w:rPr>
        <w:t>la podredumbre de tal enfermedad, infestado por la inveterada costumbre, envenenado</w:t>
      </w:r>
      <w:r w:rsidR="000A37D9">
        <w:rPr>
          <w:rFonts w:ascii="Arial" w:hAnsi="Arial" w:cs="Arial"/>
          <w:sz w:val="20"/>
          <w:szCs w:val="20"/>
          <w:lang w:val="es-AR"/>
        </w:rPr>
        <w:t xml:space="preserve"> </w:t>
      </w:r>
      <w:r w:rsidRPr="00DD3FF8">
        <w:rPr>
          <w:rFonts w:ascii="Arial" w:hAnsi="Arial" w:cs="Arial"/>
          <w:sz w:val="20"/>
          <w:szCs w:val="20"/>
          <w:lang w:val="es-AR"/>
        </w:rPr>
        <w:t>por la sensualidad, inficionado del cáncer de la soberbia;</w:t>
      </w:r>
      <w:r w:rsidR="00D92D69">
        <w:rPr>
          <w:rFonts w:ascii="Arial" w:hAnsi="Arial" w:cs="Arial"/>
          <w:sz w:val="20"/>
          <w:szCs w:val="20"/>
          <w:lang w:val="es-AR"/>
        </w:rPr>
        <w:t xml:space="preserve"> </w:t>
      </w:r>
      <w:r w:rsidRPr="00DD3FF8">
        <w:rPr>
          <w:rFonts w:ascii="Arial" w:hAnsi="Arial" w:cs="Arial"/>
          <w:sz w:val="20"/>
          <w:szCs w:val="20"/>
          <w:lang w:val="es-AR"/>
        </w:rPr>
        <w:t>este tal debe salir de Siria, debe ir en busca del verdadero Eliseo y no rehusar su consejo saludable. Vaya a</w:t>
      </w:r>
      <w:r w:rsidR="00D92D69">
        <w:rPr>
          <w:rFonts w:ascii="Arial" w:hAnsi="Arial" w:cs="Arial"/>
          <w:sz w:val="20"/>
          <w:szCs w:val="20"/>
          <w:lang w:val="es-AR"/>
        </w:rPr>
        <w:t xml:space="preserve"> </w:t>
      </w:r>
      <w:r w:rsidRPr="00DD3FF8">
        <w:rPr>
          <w:rFonts w:ascii="Arial" w:hAnsi="Arial" w:cs="Arial"/>
          <w:sz w:val="20"/>
          <w:szCs w:val="20"/>
          <w:lang w:val="es-AR"/>
        </w:rPr>
        <w:t>lavarse siete veces al Jordán (14). Jordán significa descenso, y en este sentido cuadr</w:t>
      </w:r>
      <w:r w:rsidR="00D92D69">
        <w:rPr>
          <w:rFonts w:ascii="Arial" w:hAnsi="Arial" w:cs="Arial"/>
          <w:sz w:val="20"/>
          <w:szCs w:val="20"/>
          <w:lang w:val="es-AR"/>
        </w:rPr>
        <w:t>a</w:t>
      </w:r>
      <w:r w:rsidRPr="00DD3FF8">
        <w:rPr>
          <w:rFonts w:ascii="Arial" w:hAnsi="Arial" w:cs="Arial"/>
          <w:sz w:val="20"/>
          <w:szCs w:val="20"/>
          <w:lang w:val="es-AR"/>
        </w:rPr>
        <w:t xml:space="preserve"> bien a aquel que subsistiendo en forma de Dios, no consideró usurpación</w:t>
      </w:r>
      <w:r w:rsidR="00D92D69">
        <w:rPr>
          <w:rFonts w:ascii="Arial" w:hAnsi="Arial" w:cs="Arial"/>
          <w:sz w:val="20"/>
          <w:szCs w:val="20"/>
          <w:lang w:val="es-AR"/>
        </w:rPr>
        <w:t xml:space="preserve"> </w:t>
      </w:r>
      <w:r w:rsidRPr="00DD3FF8">
        <w:rPr>
          <w:rFonts w:ascii="Arial" w:hAnsi="Arial" w:cs="Arial"/>
          <w:sz w:val="20"/>
          <w:szCs w:val="20"/>
          <w:lang w:val="es-AR"/>
        </w:rPr>
        <w:t>hacerse igual a Dios, sino que se· anonadó a sí mismo</w:t>
      </w:r>
      <w:r w:rsidR="00D92D69">
        <w:rPr>
          <w:rFonts w:ascii="Arial" w:hAnsi="Arial" w:cs="Arial"/>
          <w:sz w:val="20"/>
          <w:szCs w:val="20"/>
          <w:lang w:val="es-AR"/>
        </w:rPr>
        <w:t xml:space="preserve"> </w:t>
      </w:r>
      <w:r w:rsidRPr="00DD3FF8">
        <w:rPr>
          <w:rFonts w:ascii="Arial" w:hAnsi="Arial" w:cs="Arial"/>
          <w:sz w:val="20"/>
          <w:szCs w:val="20"/>
          <w:lang w:val="es-AR"/>
        </w:rPr>
        <w:t>tomando forma de esclavo hecho semejante a los hombres y reducido a la condición de hombre (15). En su</w:t>
      </w:r>
      <w:r w:rsidR="00D92D69">
        <w:rPr>
          <w:rFonts w:ascii="Arial" w:hAnsi="Arial" w:cs="Arial"/>
          <w:sz w:val="20"/>
          <w:szCs w:val="20"/>
          <w:lang w:val="es-AR"/>
        </w:rPr>
        <w:t xml:space="preserve"> </w:t>
      </w:r>
      <w:r w:rsidRPr="00DD3FF8">
        <w:rPr>
          <w:rFonts w:ascii="Arial" w:hAnsi="Arial" w:cs="Arial"/>
          <w:sz w:val="20"/>
          <w:szCs w:val="20"/>
          <w:lang w:val="es-AR"/>
        </w:rPr>
        <w:t xml:space="preserve">descenso, es decir, en el </w:t>
      </w:r>
      <w:r w:rsidRPr="00DD3FF8">
        <w:rPr>
          <w:rFonts w:ascii="Arial" w:hAnsi="Arial" w:cs="Arial"/>
          <w:sz w:val="20"/>
          <w:szCs w:val="20"/>
          <w:lang w:val="es-AR"/>
        </w:rPr>
        <w:lastRenderedPageBreak/>
        <w:t>ejemplo de su humildad, en el</w:t>
      </w:r>
      <w:r w:rsidR="00D92D69">
        <w:rPr>
          <w:rFonts w:ascii="Arial" w:hAnsi="Arial" w:cs="Arial"/>
          <w:sz w:val="20"/>
          <w:szCs w:val="20"/>
          <w:lang w:val="es-AR"/>
        </w:rPr>
        <w:t xml:space="preserve"> </w:t>
      </w:r>
      <w:r w:rsidRPr="00DD3FF8">
        <w:rPr>
          <w:rFonts w:ascii="Arial" w:hAnsi="Arial" w:cs="Arial"/>
          <w:sz w:val="20"/>
          <w:szCs w:val="20"/>
          <w:lang w:val="es-AR"/>
        </w:rPr>
        <w:t>ejemplo de su abatimiento, hemos de ser nosotros</w:t>
      </w:r>
      <w:r w:rsidR="00D92D69">
        <w:rPr>
          <w:rFonts w:ascii="Arial" w:hAnsi="Arial" w:cs="Arial"/>
          <w:sz w:val="20"/>
          <w:szCs w:val="20"/>
          <w:lang w:val="es-AR"/>
        </w:rPr>
        <w:t xml:space="preserve"> </w:t>
      </w:r>
      <w:r w:rsidRPr="00DD3FF8">
        <w:rPr>
          <w:rFonts w:ascii="Arial" w:hAnsi="Arial" w:cs="Arial"/>
          <w:sz w:val="20"/>
          <w:szCs w:val="20"/>
          <w:lang w:val="es-AR"/>
        </w:rPr>
        <w:t>lavados.</w:t>
      </w:r>
    </w:p>
    <w:p w14:paraId="77948321"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¡Ea, leproso inmundo! aunque seas rico en Siria, en</w:t>
      </w:r>
      <w:r w:rsidR="00D92D69">
        <w:rPr>
          <w:rFonts w:ascii="Arial" w:hAnsi="Arial" w:cs="Arial"/>
          <w:sz w:val="20"/>
          <w:szCs w:val="20"/>
          <w:lang w:val="es-AR"/>
        </w:rPr>
        <w:t xml:space="preserve"> </w:t>
      </w:r>
      <w:r w:rsidRPr="00DD3FF8">
        <w:rPr>
          <w:rFonts w:ascii="Arial" w:hAnsi="Arial" w:cs="Arial"/>
          <w:sz w:val="20"/>
          <w:szCs w:val="20"/>
          <w:lang w:val="es-AR"/>
        </w:rPr>
        <w:t>soberbia, en arrogancia de espíritu, en propia voluntad,</w:t>
      </w:r>
      <w:r w:rsidR="00D92D69">
        <w:rPr>
          <w:rFonts w:ascii="Arial" w:hAnsi="Arial" w:cs="Arial"/>
          <w:sz w:val="20"/>
          <w:szCs w:val="20"/>
          <w:lang w:val="es-AR"/>
        </w:rPr>
        <w:t xml:space="preserve"> </w:t>
      </w:r>
      <w:r w:rsidRPr="00DD3FF8">
        <w:rPr>
          <w:rFonts w:ascii="Arial" w:hAnsi="Arial" w:cs="Arial"/>
          <w:sz w:val="20"/>
          <w:szCs w:val="20"/>
          <w:lang w:val="es-AR"/>
        </w:rPr>
        <w:t>baja, lávate: baja por la humildad, lávate en la confesión</w:t>
      </w:r>
      <w:r w:rsidR="00D92D69">
        <w:rPr>
          <w:rFonts w:ascii="Arial" w:hAnsi="Arial" w:cs="Arial"/>
          <w:sz w:val="20"/>
          <w:szCs w:val="20"/>
          <w:lang w:val="es-AR"/>
        </w:rPr>
        <w:t xml:space="preserve"> </w:t>
      </w:r>
      <w:r w:rsidRPr="00DD3FF8">
        <w:rPr>
          <w:rFonts w:ascii="Arial" w:hAnsi="Arial" w:cs="Arial"/>
          <w:sz w:val="20"/>
          <w:szCs w:val="20"/>
          <w:lang w:val="es-AR"/>
        </w:rPr>
        <w:t xml:space="preserve">y </w:t>
      </w:r>
      <w:r w:rsidR="00D92D69">
        <w:rPr>
          <w:rFonts w:ascii="Arial" w:hAnsi="Arial" w:cs="Arial"/>
          <w:sz w:val="20"/>
          <w:szCs w:val="20"/>
          <w:lang w:val="es-AR"/>
        </w:rPr>
        <w:t>e</w:t>
      </w:r>
      <w:r w:rsidRPr="00DD3FF8">
        <w:rPr>
          <w:rFonts w:ascii="Arial" w:hAnsi="Arial" w:cs="Arial"/>
          <w:sz w:val="20"/>
          <w:szCs w:val="20"/>
          <w:lang w:val="es-AR"/>
        </w:rPr>
        <w:t>nco</w:t>
      </w:r>
      <w:r w:rsidR="00D92D69">
        <w:rPr>
          <w:rFonts w:ascii="Arial" w:hAnsi="Arial" w:cs="Arial"/>
          <w:sz w:val="20"/>
          <w:szCs w:val="20"/>
          <w:lang w:val="es-AR"/>
        </w:rPr>
        <w:t>nt</w:t>
      </w:r>
      <w:r w:rsidRPr="00DD3FF8">
        <w:rPr>
          <w:rFonts w:ascii="Arial" w:hAnsi="Arial" w:cs="Arial"/>
          <w:sz w:val="20"/>
          <w:szCs w:val="20"/>
          <w:lang w:val="es-AR"/>
        </w:rPr>
        <w:t>rarás la salud. Con todo, no podrá ser humilde</w:t>
      </w:r>
      <w:r w:rsidR="00D92D69">
        <w:rPr>
          <w:rFonts w:ascii="Arial" w:hAnsi="Arial" w:cs="Arial"/>
          <w:sz w:val="20"/>
          <w:szCs w:val="20"/>
          <w:lang w:val="es-AR"/>
        </w:rPr>
        <w:t xml:space="preserve"> </w:t>
      </w:r>
      <w:r w:rsidRPr="00DD3FF8">
        <w:rPr>
          <w:rFonts w:ascii="Arial" w:hAnsi="Arial" w:cs="Arial"/>
          <w:sz w:val="20"/>
          <w:szCs w:val="20"/>
          <w:lang w:val="es-AR"/>
        </w:rPr>
        <w:t>esta bajada ni pura la confesión sin la asistencia consoladora del Espíritu Santo.</w:t>
      </w:r>
    </w:p>
    <w:p w14:paraId="17776E38"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Descienda, pues, el Espíritu Santo a manera de paloma. En la paloma podemos considerar muchas cualidades, mas, aquí las reduciremos a tres: carece de hie</w:t>
      </w:r>
      <w:r w:rsidR="00D92D69">
        <w:rPr>
          <w:rFonts w:ascii="Arial" w:hAnsi="Arial" w:cs="Arial"/>
          <w:sz w:val="20"/>
          <w:szCs w:val="20"/>
          <w:lang w:val="es-AR"/>
        </w:rPr>
        <w:t>l</w:t>
      </w:r>
      <w:r w:rsidRPr="00DD3FF8">
        <w:rPr>
          <w:rFonts w:ascii="Arial" w:hAnsi="Arial" w:cs="Arial"/>
          <w:sz w:val="20"/>
          <w:szCs w:val="20"/>
          <w:lang w:val="es-AR"/>
        </w:rPr>
        <w:t>,</w:t>
      </w:r>
      <w:r w:rsidR="00D92D69">
        <w:rPr>
          <w:rFonts w:ascii="Arial" w:hAnsi="Arial" w:cs="Arial"/>
          <w:sz w:val="20"/>
          <w:szCs w:val="20"/>
          <w:lang w:val="es-AR"/>
        </w:rPr>
        <w:t xml:space="preserve"> </w:t>
      </w:r>
      <w:r w:rsidRPr="00DD3FF8">
        <w:rPr>
          <w:rFonts w:ascii="Arial" w:hAnsi="Arial" w:cs="Arial"/>
          <w:sz w:val="20"/>
          <w:szCs w:val="20"/>
          <w:lang w:val="es-AR"/>
        </w:rPr>
        <w:t>gime y vuela en bandada. En ellas tenemos reflejada</w:t>
      </w:r>
      <w:r w:rsidR="00B63A6B">
        <w:rPr>
          <w:rFonts w:ascii="Arial" w:hAnsi="Arial" w:cs="Arial"/>
          <w:sz w:val="20"/>
          <w:szCs w:val="20"/>
          <w:lang w:val="es-AR"/>
        </w:rPr>
        <w:t xml:space="preserve"> </w:t>
      </w:r>
      <w:r w:rsidR="00D92D69">
        <w:rPr>
          <w:rFonts w:ascii="Arial" w:hAnsi="Arial" w:cs="Arial"/>
          <w:sz w:val="20"/>
          <w:szCs w:val="20"/>
          <w:lang w:val="es-AR"/>
        </w:rPr>
        <w:t>t</w:t>
      </w:r>
      <w:r w:rsidRPr="00DD3FF8">
        <w:rPr>
          <w:rFonts w:ascii="Arial" w:hAnsi="Arial" w:cs="Arial"/>
          <w:sz w:val="20"/>
          <w:szCs w:val="20"/>
          <w:lang w:val="es-AR"/>
        </w:rPr>
        <w:t>res virtudes que el Espíritu Santo obra en los principiantes: mansedumbre, compunción y unidad. Mediante</w:t>
      </w:r>
      <w:r w:rsidR="00B25BF8">
        <w:rPr>
          <w:rFonts w:ascii="Arial" w:hAnsi="Arial" w:cs="Arial"/>
          <w:sz w:val="20"/>
          <w:szCs w:val="20"/>
          <w:lang w:val="es-AR"/>
        </w:rPr>
        <w:t xml:space="preserve"> </w:t>
      </w:r>
      <w:r w:rsidRPr="00DD3FF8">
        <w:rPr>
          <w:rFonts w:ascii="Arial" w:hAnsi="Arial" w:cs="Arial"/>
          <w:sz w:val="20"/>
          <w:szCs w:val="20"/>
          <w:lang w:val="es-AR"/>
        </w:rPr>
        <w:t>ellas somos limpiados de toda concupiscencia, según</w:t>
      </w:r>
      <w:r w:rsidR="00B25BF8">
        <w:rPr>
          <w:rFonts w:ascii="Arial" w:hAnsi="Arial" w:cs="Arial"/>
          <w:sz w:val="20"/>
          <w:szCs w:val="20"/>
          <w:lang w:val="es-AR"/>
        </w:rPr>
        <w:t xml:space="preserve"> </w:t>
      </w:r>
      <w:r w:rsidRPr="00DD3FF8">
        <w:rPr>
          <w:rFonts w:ascii="Arial" w:hAnsi="Arial" w:cs="Arial"/>
          <w:sz w:val="20"/>
          <w:szCs w:val="20"/>
          <w:lang w:val="es-AR"/>
        </w:rPr>
        <w:t xml:space="preserve">dice el apóstol: </w:t>
      </w:r>
      <w:r w:rsidR="008B6EB5">
        <w:rPr>
          <w:rFonts w:ascii="Arial" w:hAnsi="Arial" w:cs="Arial"/>
          <w:sz w:val="20"/>
          <w:szCs w:val="20"/>
          <w:lang w:val="es-AR"/>
        </w:rPr>
        <w:t>“</w:t>
      </w:r>
      <w:r w:rsidRPr="00DD3FF8">
        <w:rPr>
          <w:rFonts w:ascii="Arial" w:hAnsi="Arial" w:cs="Arial"/>
          <w:sz w:val="20"/>
          <w:szCs w:val="20"/>
          <w:lang w:val="es-AR"/>
        </w:rPr>
        <w:t>Todo lo que hay en el mundo es concupiscencia de la carne, concupiscencia de los ojos, y</w:t>
      </w:r>
      <w:r w:rsidR="00B25BF8">
        <w:rPr>
          <w:rFonts w:ascii="Arial" w:hAnsi="Arial" w:cs="Arial"/>
          <w:sz w:val="20"/>
          <w:szCs w:val="20"/>
          <w:lang w:val="es-AR"/>
        </w:rPr>
        <w:t xml:space="preserve"> </w:t>
      </w:r>
      <w:r w:rsidRPr="00DD3FF8">
        <w:rPr>
          <w:rFonts w:ascii="Arial" w:hAnsi="Arial" w:cs="Arial"/>
          <w:sz w:val="20"/>
          <w:szCs w:val="20"/>
          <w:lang w:val="es-AR"/>
        </w:rPr>
        <w:t>soberbia de la vida</w:t>
      </w:r>
      <w:r w:rsidR="008B6EB5">
        <w:rPr>
          <w:rFonts w:ascii="Arial" w:hAnsi="Arial" w:cs="Arial"/>
          <w:sz w:val="20"/>
          <w:szCs w:val="20"/>
          <w:lang w:val="es-AR"/>
        </w:rPr>
        <w:t>”</w:t>
      </w:r>
      <w:r w:rsidR="00FB66EB" w:rsidRPr="00FB66EB">
        <w:rPr>
          <w:rStyle w:val="Refdenotaalpie"/>
          <w:rFonts w:ascii="Arial" w:hAnsi="Arial" w:cs="Arial"/>
          <w:sz w:val="20"/>
          <w:szCs w:val="20"/>
          <w:lang w:val="es-AR"/>
        </w:rPr>
        <w:t xml:space="preserve"> </w:t>
      </w:r>
      <w:r w:rsidR="00FB66EB" w:rsidRPr="007258F7">
        <w:rPr>
          <w:rStyle w:val="Refdenotaalpie"/>
          <w:rFonts w:ascii="Arial" w:hAnsi="Arial" w:cs="Arial"/>
          <w:sz w:val="20"/>
          <w:szCs w:val="20"/>
          <w:lang w:val="es-AR"/>
        </w:rPr>
        <w:footnoteReference w:customMarkFollows="1" w:id="188"/>
        <w:sym w:font="Symbol" w:char="F0D7"/>
      </w:r>
      <w:r w:rsidRPr="00DD3FF8">
        <w:rPr>
          <w:rFonts w:ascii="Arial" w:hAnsi="Arial" w:cs="Arial"/>
          <w:sz w:val="20"/>
          <w:szCs w:val="20"/>
          <w:lang w:val="es-AR"/>
        </w:rPr>
        <w:t>(16).</w:t>
      </w:r>
    </w:p>
    <w:p w14:paraId="5BCC1D1A"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Estas tres concupiscencias son fuente y origen de</w:t>
      </w:r>
      <w:r w:rsidR="00B25BF8">
        <w:rPr>
          <w:rFonts w:ascii="Arial" w:hAnsi="Arial" w:cs="Arial"/>
          <w:sz w:val="20"/>
          <w:szCs w:val="20"/>
          <w:lang w:val="es-AR"/>
        </w:rPr>
        <w:t xml:space="preserve"> </w:t>
      </w:r>
      <w:r w:rsidRPr="00DD3FF8">
        <w:rPr>
          <w:rFonts w:ascii="Arial" w:hAnsi="Arial" w:cs="Arial"/>
          <w:sz w:val="20"/>
          <w:szCs w:val="20"/>
          <w:lang w:val="es-AR"/>
        </w:rPr>
        <w:t>todos los males, en los cuales se ve envuelta la malicia</w:t>
      </w:r>
      <w:r w:rsidR="00B25BF8">
        <w:rPr>
          <w:rFonts w:ascii="Arial" w:hAnsi="Arial" w:cs="Arial"/>
          <w:sz w:val="20"/>
          <w:szCs w:val="20"/>
          <w:lang w:val="es-AR"/>
        </w:rPr>
        <w:t xml:space="preserve"> </w:t>
      </w:r>
      <w:r w:rsidRPr="00DD3FF8">
        <w:rPr>
          <w:rFonts w:ascii="Arial" w:hAnsi="Arial" w:cs="Arial"/>
          <w:sz w:val="20"/>
          <w:szCs w:val="20"/>
          <w:lang w:val="es-AR"/>
        </w:rPr>
        <w:t xml:space="preserve">humana, de ellos somos limpios </w:t>
      </w:r>
      <w:r w:rsidR="00B25BF8">
        <w:rPr>
          <w:rFonts w:ascii="Arial" w:hAnsi="Arial" w:cs="Arial"/>
          <w:sz w:val="20"/>
          <w:szCs w:val="20"/>
          <w:lang w:val="es-AR"/>
        </w:rPr>
        <w:t>e</w:t>
      </w:r>
      <w:r w:rsidRPr="00DD3FF8">
        <w:rPr>
          <w:rFonts w:ascii="Arial" w:hAnsi="Arial" w:cs="Arial"/>
          <w:sz w:val="20"/>
          <w:szCs w:val="20"/>
          <w:lang w:val="es-AR"/>
        </w:rPr>
        <w:t>n el Jordán por el consejo</w:t>
      </w:r>
      <w:r w:rsidR="00B25BF8">
        <w:rPr>
          <w:rFonts w:ascii="Arial" w:hAnsi="Arial" w:cs="Arial"/>
          <w:sz w:val="20"/>
          <w:szCs w:val="20"/>
          <w:lang w:val="es-AR"/>
        </w:rPr>
        <w:t xml:space="preserve"> </w:t>
      </w:r>
      <w:r w:rsidRPr="00DD3FF8">
        <w:rPr>
          <w:rFonts w:ascii="Arial" w:hAnsi="Arial" w:cs="Arial"/>
          <w:sz w:val="20"/>
          <w:szCs w:val="20"/>
          <w:lang w:val="es-AR"/>
        </w:rPr>
        <w:t xml:space="preserve">del Señor que </w:t>
      </w:r>
      <w:r w:rsidR="00B25BF8">
        <w:rPr>
          <w:rFonts w:ascii="Arial" w:hAnsi="Arial" w:cs="Arial"/>
          <w:sz w:val="20"/>
          <w:szCs w:val="20"/>
          <w:lang w:val="es-AR"/>
        </w:rPr>
        <w:t>–</w:t>
      </w:r>
      <w:r w:rsidRPr="00DD3FF8">
        <w:rPr>
          <w:rFonts w:ascii="Arial" w:hAnsi="Arial" w:cs="Arial"/>
          <w:sz w:val="20"/>
          <w:szCs w:val="20"/>
          <w:lang w:val="es-AR"/>
        </w:rPr>
        <w:t>mediante</w:t>
      </w:r>
      <w:r w:rsidR="00B25BF8">
        <w:rPr>
          <w:rFonts w:ascii="Arial" w:hAnsi="Arial" w:cs="Arial"/>
          <w:sz w:val="20"/>
          <w:szCs w:val="20"/>
          <w:lang w:val="es-AR"/>
        </w:rPr>
        <w:t xml:space="preserve"> </w:t>
      </w:r>
      <w:r w:rsidRPr="00DD3FF8">
        <w:rPr>
          <w:rFonts w:ascii="Arial" w:hAnsi="Arial" w:cs="Arial"/>
          <w:sz w:val="20"/>
          <w:szCs w:val="20"/>
          <w:lang w:val="es-AR"/>
        </w:rPr>
        <w:t>la ayuda del Espíritu</w:t>
      </w:r>
      <w:r w:rsidR="00B25BF8">
        <w:rPr>
          <w:rFonts w:ascii="Arial" w:hAnsi="Arial" w:cs="Arial"/>
          <w:sz w:val="20"/>
          <w:szCs w:val="20"/>
          <w:lang w:val="es-AR"/>
        </w:rPr>
        <w:t xml:space="preserve"> </w:t>
      </w:r>
      <w:r w:rsidRPr="00DD3FF8">
        <w:rPr>
          <w:rFonts w:ascii="Arial" w:hAnsi="Arial" w:cs="Arial"/>
          <w:sz w:val="20"/>
          <w:szCs w:val="20"/>
          <w:lang w:val="es-AR"/>
        </w:rPr>
        <w:t>Santo</w:t>
      </w:r>
      <w:r w:rsidR="00B25BF8">
        <w:rPr>
          <w:rFonts w:ascii="Arial" w:hAnsi="Arial" w:cs="Arial"/>
          <w:sz w:val="20"/>
          <w:szCs w:val="20"/>
          <w:lang w:val="es-AR"/>
        </w:rPr>
        <w:t>–</w:t>
      </w:r>
      <w:r w:rsidRPr="00DD3FF8">
        <w:rPr>
          <w:rFonts w:ascii="Arial" w:hAnsi="Arial" w:cs="Arial"/>
          <w:sz w:val="20"/>
          <w:szCs w:val="20"/>
          <w:lang w:val="es-AR"/>
        </w:rPr>
        <w:t xml:space="preserve"> nos</w:t>
      </w:r>
      <w:r w:rsidR="00B25BF8">
        <w:rPr>
          <w:rFonts w:ascii="Arial" w:hAnsi="Arial" w:cs="Arial"/>
          <w:sz w:val="20"/>
          <w:szCs w:val="20"/>
          <w:lang w:val="es-AR"/>
        </w:rPr>
        <w:t xml:space="preserve"> </w:t>
      </w:r>
      <w:r w:rsidRPr="00DD3FF8">
        <w:rPr>
          <w:rFonts w:ascii="Arial" w:hAnsi="Arial" w:cs="Arial"/>
          <w:sz w:val="20"/>
          <w:szCs w:val="20"/>
          <w:lang w:val="es-AR"/>
        </w:rPr>
        <w:t>suministra para ello una triple gracia: la</w:t>
      </w:r>
      <w:r w:rsidR="00B25BF8">
        <w:rPr>
          <w:rFonts w:ascii="Arial" w:hAnsi="Arial" w:cs="Arial"/>
          <w:sz w:val="20"/>
          <w:szCs w:val="20"/>
          <w:lang w:val="es-AR"/>
        </w:rPr>
        <w:t xml:space="preserve"> </w:t>
      </w:r>
      <w:r w:rsidRPr="00DD3FF8">
        <w:rPr>
          <w:rFonts w:ascii="Arial" w:hAnsi="Arial" w:cs="Arial"/>
          <w:sz w:val="20"/>
          <w:szCs w:val="20"/>
          <w:lang w:val="es-AR"/>
        </w:rPr>
        <w:t>mansedumbre calma el cáncer de la soberbia, la compunción, cual gemido de paloma, apaga el fuego de la</w:t>
      </w:r>
      <w:r w:rsidR="00B25BF8">
        <w:rPr>
          <w:rFonts w:ascii="Arial" w:hAnsi="Arial" w:cs="Arial"/>
          <w:sz w:val="20"/>
          <w:szCs w:val="20"/>
          <w:lang w:val="es-AR"/>
        </w:rPr>
        <w:t xml:space="preserve"> </w:t>
      </w:r>
      <w:r w:rsidRPr="00DD3FF8">
        <w:rPr>
          <w:rFonts w:ascii="Arial" w:hAnsi="Arial" w:cs="Arial"/>
          <w:sz w:val="20"/>
          <w:szCs w:val="20"/>
          <w:lang w:val="es-AR"/>
        </w:rPr>
        <w:t xml:space="preserve">concupiscencia, la dulzura de la caridad fraterna </w:t>
      </w:r>
      <w:r w:rsidR="00B25BF8">
        <w:rPr>
          <w:rFonts w:ascii="Arial" w:hAnsi="Arial" w:cs="Arial"/>
          <w:sz w:val="20"/>
          <w:szCs w:val="20"/>
          <w:lang w:val="es-AR"/>
        </w:rPr>
        <w:t xml:space="preserve">cohíbe </w:t>
      </w:r>
      <w:r w:rsidRPr="00DD3FF8">
        <w:rPr>
          <w:rFonts w:ascii="Arial" w:hAnsi="Arial" w:cs="Arial"/>
          <w:sz w:val="20"/>
          <w:szCs w:val="20"/>
          <w:lang w:val="es-AR"/>
        </w:rPr>
        <w:t>el derramamiento de los sentidos.</w:t>
      </w:r>
    </w:p>
    <w:p w14:paraId="40856894"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Desde aquí sube el alma al monte de las virtudes en</w:t>
      </w:r>
      <w:r w:rsidR="00B25BF8">
        <w:rPr>
          <w:rFonts w:ascii="Arial" w:hAnsi="Arial" w:cs="Arial"/>
          <w:sz w:val="20"/>
          <w:szCs w:val="20"/>
          <w:lang w:val="es-AR"/>
        </w:rPr>
        <w:t xml:space="preserve"> </w:t>
      </w:r>
      <w:r w:rsidRPr="00DD3FF8">
        <w:rPr>
          <w:rFonts w:ascii="Arial" w:hAnsi="Arial" w:cs="Arial"/>
          <w:sz w:val="20"/>
          <w:szCs w:val="20"/>
          <w:lang w:val="es-AR"/>
        </w:rPr>
        <w:t>donde se transfigura con Jesús siendo hermoseada con</w:t>
      </w:r>
      <w:r w:rsidR="00B25BF8">
        <w:rPr>
          <w:rFonts w:ascii="Arial" w:hAnsi="Arial" w:cs="Arial"/>
          <w:sz w:val="20"/>
          <w:szCs w:val="20"/>
          <w:lang w:val="es-AR"/>
        </w:rPr>
        <w:t xml:space="preserve"> </w:t>
      </w:r>
      <w:r w:rsidRPr="00DD3FF8">
        <w:rPr>
          <w:rFonts w:ascii="Arial" w:hAnsi="Arial" w:cs="Arial"/>
          <w:sz w:val="20"/>
          <w:szCs w:val="20"/>
          <w:lang w:val="es-AR"/>
        </w:rPr>
        <w:t>cierto hálito de la futura bienaventuranza. ¡Dichosa, real</w:t>
      </w:r>
      <w:r w:rsidR="00B25BF8">
        <w:rPr>
          <w:rFonts w:ascii="Arial" w:hAnsi="Arial" w:cs="Arial"/>
          <w:sz w:val="20"/>
          <w:szCs w:val="20"/>
          <w:lang w:val="es-AR"/>
        </w:rPr>
        <w:t>-</w:t>
      </w:r>
      <w:r w:rsidRPr="00DD3FF8">
        <w:rPr>
          <w:rFonts w:ascii="Arial" w:hAnsi="Arial" w:cs="Arial"/>
          <w:sz w:val="20"/>
          <w:szCs w:val="20"/>
          <w:lang w:val="es-AR"/>
        </w:rPr>
        <w:t>mente, saludable transformación! cuando el impuro quede transformado en casto, el colérico en manso, el soberbio en humilde. Con todo, este monte de las virtudes</w:t>
      </w:r>
      <w:r w:rsidR="00B25BF8">
        <w:rPr>
          <w:rFonts w:ascii="Arial" w:hAnsi="Arial" w:cs="Arial"/>
          <w:sz w:val="20"/>
          <w:szCs w:val="20"/>
          <w:lang w:val="es-AR"/>
        </w:rPr>
        <w:t xml:space="preserve"> </w:t>
      </w:r>
      <w:r w:rsidRPr="00DD3FF8">
        <w:rPr>
          <w:rFonts w:ascii="Arial" w:hAnsi="Arial" w:cs="Arial"/>
          <w:sz w:val="20"/>
          <w:szCs w:val="20"/>
          <w:lang w:val="es-AR"/>
        </w:rPr>
        <w:t>tiene una subida ardua, expuesta a las asechanzas e insidias de los enemigos. Allí el apetito de la sensualidad</w:t>
      </w:r>
      <w:r w:rsidR="00B25BF8">
        <w:rPr>
          <w:rFonts w:ascii="Arial" w:hAnsi="Arial" w:cs="Arial"/>
          <w:sz w:val="20"/>
          <w:szCs w:val="20"/>
          <w:lang w:val="es-AR"/>
        </w:rPr>
        <w:t xml:space="preserve"> </w:t>
      </w:r>
      <w:r w:rsidRPr="00DD3FF8">
        <w:rPr>
          <w:rFonts w:ascii="Arial" w:hAnsi="Arial" w:cs="Arial"/>
          <w:sz w:val="20"/>
          <w:szCs w:val="20"/>
          <w:lang w:val="es-AR"/>
        </w:rPr>
        <w:t xml:space="preserve">excita las pasiones carnales, allí la gula sugiere </w:t>
      </w:r>
      <w:r w:rsidRPr="00DD3FF8">
        <w:rPr>
          <w:rFonts w:ascii="Arial" w:hAnsi="Arial" w:cs="Arial"/>
          <w:sz w:val="20"/>
          <w:szCs w:val="20"/>
          <w:lang w:val="es-AR"/>
        </w:rPr>
        <w:lastRenderedPageBreak/>
        <w:t>regalar</w:t>
      </w:r>
      <w:r w:rsidR="00B25BF8">
        <w:rPr>
          <w:rFonts w:ascii="Arial" w:hAnsi="Arial" w:cs="Arial"/>
          <w:sz w:val="20"/>
          <w:szCs w:val="20"/>
          <w:lang w:val="es-AR"/>
        </w:rPr>
        <w:t xml:space="preserve"> </w:t>
      </w:r>
      <w:r w:rsidRPr="00DD3FF8">
        <w:rPr>
          <w:rFonts w:ascii="Arial" w:hAnsi="Arial" w:cs="Arial"/>
          <w:sz w:val="20"/>
          <w:szCs w:val="20"/>
          <w:lang w:val="es-AR"/>
        </w:rPr>
        <w:t>la carne con manjares exquisitos, allí la avaricia despierta sed de riquezas, allí la envidia atormenta el espíritu</w:t>
      </w:r>
      <w:r w:rsidR="004079E5">
        <w:rPr>
          <w:rFonts w:ascii="Arial" w:hAnsi="Arial" w:cs="Arial"/>
          <w:sz w:val="20"/>
          <w:szCs w:val="20"/>
          <w:lang w:val="es-AR"/>
        </w:rPr>
        <w:t xml:space="preserve"> </w:t>
      </w:r>
      <w:r w:rsidRPr="00DD3FF8">
        <w:rPr>
          <w:rFonts w:ascii="Arial" w:hAnsi="Arial" w:cs="Arial"/>
          <w:sz w:val="20"/>
          <w:szCs w:val="20"/>
          <w:lang w:val="es-AR"/>
        </w:rPr>
        <w:t>viendo la felicidad del prójimo.</w:t>
      </w:r>
    </w:p>
    <w:p w14:paraId="5909D273" w14:textId="77777777" w:rsidR="00112F34"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Se impone, por consiguiente, que el Espíritu ayude</w:t>
      </w:r>
      <w:r w:rsidR="004079E5">
        <w:rPr>
          <w:rFonts w:ascii="Arial" w:hAnsi="Arial" w:cs="Arial"/>
          <w:sz w:val="20"/>
          <w:szCs w:val="20"/>
          <w:lang w:val="es-AR"/>
        </w:rPr>
        <w:t xml:space="preserve"> </w:t>
      </w:r>
      <w:r w:rsidRPr="00DD3FF8">
        <w:rPr>
          <w:rFonts w:ascii="Arial" w:hAnsi="Arial" w:cs="Arial"/>
          <w:sz w:val="20"/>
          <w:szCs w:val="20"/>
          <w:lang w:val="es-AR"/>
        </w:rPr>
        <w:t>a nuestra flaqueza (17). Descienda pues, el Espíritu Santo como nube refrigerante y cual rocío celeste que apague el fuego de las pasiones. Entonces será cuando el</w:t>
      </w:r>
      <w:r w:rsidR="004079E5">
        <w:rPr>
          <w:rFonts w:ascii="Arial" w:hAnsi="Arial" w:cs="Arial"/>
          <w:sz w:val="20"/>
          <w:szCs w:val="20"/>
          <w:lang w:val="es-AR"/>
        </w:rPr>
        <w:t xml:space="preserve"> </w:t>
      </w:r>
      <w:r w:rsidRPr="00DD3FF8">
        <w:rPr>
          <w:rFonts w:ascii="Arial" w:hAnsi="Arial" w:cs="Arial"/>
          <w:sz w:val="20"/>
          <w:szCs w:val="20"/>
          <w:lang w:val="es-AR"/>
        </w:rPr>
        <w:t>rostro del transfigurado resplandecerá como el sol y sus</w:t>
      </w:r>
      <w:r w:rsidR="004079E5">
        <w:rPr>
          <w:rFonts w:ascii="Arial" w:hAnsi="Arial" w:cs="Arial"/>
          <w:sz w:val="20"/>
          <w:szCs w:val="20"/>
          <w:lang w:val="es-AR"/>
        </w:rPr>
        <w:t xml:space="preserve"> </w:t>
      </w:r>
      <w:r w:rsidRPr="00DD3FF8">
        <w:rPr>
          <w:rFonts w:ascii="Arial" w:hAnsi="Arial" w:cs="Arial"/>
          <w:sz w:val="20"/>
          <w:szCs w:val="20"/>
          <w:lang w:val="es-AR"/>
        </w:rPr>
        <w:t>vestidos se volverán blancos</w:t>
      </w:r>
      <w:r w:rsidR="004079E5">
        <w:rPr>
          <w:rFonts w:ascii="Arial" w:hAnsi="Arial" w:cs="Arial"/>
          <w:sz w:val="20"/>
          <w:szCs w:val="20"/>
          <w:lang w:val="es-AR"/>
        </w:rPr>
        <w:t xml:space="preserve"> </w:t>
      </w:r>
      <w:r w:rsidRPr="00DD3FF8">
        <w:rPr>
          <w:rFonts w:ascii="Arial" w:hAnsi="Arial" w:cs="Arial"/>
          <w:sz w:val="20"/>
          <w:szCs w:val="20"/>
          <w:lang w:val="es-AR"/>
        </w:rPr>
        <w:t>como la nieve (18).</w:t>
      </w:r>
    </w:p>
    <w:p w14:paraId="68DB7A10"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Estas son aquellas dos cosas pertenecientes de</w:t>
      </w:r>
      <w:r w:rsidR="004079E5">
        <w:rPr>
          <w:rFonts w:ascii="Arial" w:hAnsi="Arial" w:cs="Arial"/>
          <w:sz w:val="20"/>
          <w:szCs w:val="20"/>
          <w:lang w:val="es-AR"/>
        </w:rPr>
        <w:t xml:space="preserve"> </w:t>
      </w:r>
      <w:r w:rsidRPr="00DD3FF8">
        <w:rPr>
          <w:rFonts w:ascii="Arial" w:hAnsi="Arial" w:cs="Arial"/>
          <w:sz w:val="20"/>
          <w:szCs w:val="20"/>
          <w:lang w:val="es-AR"/>
        </w:rPr>
        <w:t>modo especial a los proficientes, la luz de la discreción</w:t>
      </w:r>
      <w:r w:rsidR="004079E5">
        <w:rPr>
          <w:rFonts w:ascii="Arial" w:hAnsi="Arial" w:cs="Arial"/>
          <w:sz w:val="20"/>
          <w:szCs w:val="20"/>
          <w:lang w:val="es-AR"/>
        </w:rPr>
        <w:t xml:space="preserve"> </w:t>
      </w:r>
      <w:r w:rsidRPr="00DD3FF8">
        <w:rPr>
          <w:rFonts w:ascii="Arial" w:hAnsi="Arial" w:cs="Arial"/>
          <w:sz w:val="20"/>
          <w:szCs w:val="20"/>
          <w:lang w:val="es-AR"/>
        </w:rPr>
        <w:t>y la pureza de la carne. Y pues en el rostro los ojos,</w:t>
      </w:r>
      <w:r w:rsidR="004079E5">
        <w:rPr>
          <w:rFonts w:ascii="Arial" w:hAnsi="Arial" w:cs="Arial"/>
          <w:sz w:val="20"/>
          <w:szCs w:val="20"/>
          <w:lang w:val="es-AR"/>
        </w:rPr>
        <w:t xml:space="preserve"> </w:t>
      </w:r>
      <w:r w:rsidRPr="00DD3FF8">
        <w:rPr>
          <w:rFonts w:ascii="Arial" w:hAnsi="Arial" w:cs="Arial"/>
          <w:sz w:val="20"/>
          <w:szCs w:val="20"/>
          <w:lang w:val="es-AR"/>
        </w:rPr>
        <w:t xml:space="preserve">con los cuales se gobiernan </w:t>
      </w:r>
      <w:r w:rsidR="004079E5">
        <w:rPr>
          <w:rFonts w:ascii="Arial" w:hAnsi="Arial" w:cs="Arial"/>
          <w:sz w:val="20"/>
          <w:szCs w:val="20"/>
          <w:lang w:val="es-AR"/>
        </w:rPr>
        <w:t>t</w:t>
      </w:r>
      <w:r w:rsidRPr="00DD3FF8">
        <w:rPr>
          <w:rFonts w:ascii="Arial" w:hAnsi="Arial" w:cs="Arial"/>
          <w:sz w:val="20"/>
          <w:szCs w:val="20"/>
          <w:lang w:val="es-AR"/>
        </w:rPr>
        <w:t>odos los miembros, iluminan todo el organismo, y sin su luz todo le serviría de</w:t>
      </w:r>
      <w:r w:rsidR="004079E5">
        <w:rPr>
          <w:rFonts w:ascii="Arial" w:hAnsi="Arial" w:cs="Arial"/>
          <w:sz w:val="20"/>
          <w:szCs w:val="20"/>
          <w:lang w:val="es-AR"/>
        </w:rPr>
        <w:t xml:space="preserve"> </w:t>
      </w:r>
      <w:r w:rsidRPr="00DD3FF8">
        <w:rPr>
          <w:rFonts w:ascii="Arial" w:hAnsi="Arial" w:cs="Arial"/>
          <w:sz w:val="20"/>
          <w:szCs w:val="20"/>
          <w:lang w:val="es-AR"/>
        </w:rPr>
        <w:t>tropiezo, todos serían víctimas de perturbación; así también, cuando el ojo está oscurecido, todo tu cuerpo estará en tinieblas</w:t>
      </w:r>
      <w:r w:rsidR="00FB66EB" w:rsidRPr="007258F7">
        <w:rPr>
          <w:rStyle w:val="Refdenotaalpie"/>
          <w:rFonts w:ascii="Arial" w:hAnsi="Arial" w:cs="Arial"/>
          <w:sz w:val="20"/>
          <w:szCs w:val="20"/>
          <w:lang w:val="es-AR"/>
        </w:rPr>
        <w:footnoteReference w:customMarkFollows="1" w:id="189"/>
        <w:sym w:font="Symbol" w:char="F0D7"/>
      </w:r>
      <w:r w:rsidRPr="00DD3FF8">
        <w:rPr>
          <w:rFonts w:ascii="Arial" w:hAnsi="Arial" w:cs="Arial"/>
          <w:sz w:val="20"/>
          <w:szCs w:val="20"/>
          <w:lang w:val="es-AR"/>
        </w:rPr>
        <w:t>(19).</w:t>
      </w:r>
    </w:p>
    <w:p w14:paraId="46E6B46B" w14:textId="2776A6A8"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Hay ciertamente luz de discreción en nuestra alma</w:t>
      </w:r>
      <w:r w:rsidR="004079E5">
        <w:rPr>
          <w:rFonts w:ascii="Arial" w:hAnsi="Arial" w:cs="Arial"/>
          <w:sz w:val="20"/>
          <w:szCs w:val="20"/>
          <w:lang w:val="es-AR"/>
        </w:rPr>
        <w:t xml:space="preserve"> </w:t>
      </w:r>
      <w:r w:rsidRPr="00DD3FF8">
        <w:rPr>
          <w:rFonts w:ascii="Arial" w:hAnsi="Arial" w:cs="Arial"/>
          <w:sz w:val="20"/>
          <w:szCs w:val="20"/>
          <w:lang w:val="es-AR"/>
        </w:rPr>
        <w:t>cuando tomando resplandor y fulgores del sol inconmen</w:t>
      </w:r>
      <w:r w:rsidR="004079E5">
        <w:rPr>
          <w:rFonts w:ascii="Arial" w:hAnsi="Arial" w:cs="Arial"/>
          <w:sz w:val="20"/>
          <w:szCs w:val="20"/>
          <w:lang w:val="es-AR"/>
        </w:rPr>
        <w:t>-</w:t>
      </w:r>
      <w:r w:rsidRPr="00DD3FF8">
        <w:rPr>
          <w:rFonts w:ascii="Arial" w:hAnsi="Arial" w:cs="Arial"/>
          <w:sz w:val="20"/>
          <w:szCs w:val="20"/>
          <w:lang w:val="es-AR"/>
        </w:rPr>
        <w:t>surable de sabiduría, hace resplandecer todo el cuerpo</w:t>
      </w:r>
      <w:r w:rsidR="00EA7B9E">
        <w:rPr>
          <w:rFonts w:ascii="Arial" w:hAnsi="Arial" w:cs="Arial"/>
          <w:sz w:val="20"/>
          <w:szCs w:val="20"/>
          <w:lang w:val="es-AR"/>
        </w:rPr>
        <w:t xml:space="preserve"> </w:t>
      </w:r>
      <w:r w:rsidRPr="00DD3FF8">
        <w:rPr>
          <w:rFonts w:ascii="Arial" w:hAnsi="Arial" w:cs="Arial"/>
          <w:sz w:val="20"/>
          <w:szCs w:val="20"/>
          <w:lang w:val="es-AR"/>
        </w:rPr>
        <w:t>en el fulgor de sus obras. Sin este ojo, aun cuando</w:t>
      </w:r>
      <w:r w:rsidR="00EA7B9E">
        <w:rPr>
          <w:rFonts w:ascii="Arial" w:hAnsi="Arial" w:cs="Arial"/>
          <w:sz w:val="20"/>
          <w:szCs w:val="20"/>
          <w:lang w:val="es-AR"/>
        </w:rPr>
        <w:t xml:space="preserve"> </w:t>
      </w:r>
      <w:r w:rsidRPr="00DD3FF8">
        <w:rPr>
          <w:rFonts w:ascii="Arial" w:hAnsi="Arial" w:cs="Arial"/>
          <w:sz w:val="20"/>
          <w:szCs w:val="20"/>
          <w:lang w:val="es-AR"/>
        </w:rPr>
        <w:t>subiere al cielo mi alma (20), la a</w:t>
      </w:r>
      <w:r w:rsidR="00EA7B9E">
        <w:rPr>
          <w:rFonts w:ascii="Arial" w:hAnsi="Arial" w:cs="Arial"/>
          <w:sz w:val="20"/>
          <w:szCs w:val="20"/>
          <w:lang w:val="es-AR"/>
        </w:rPr>
        <w:t>rr</w:t>
      </w:r>
      <w:r w:rsidRPr="00DD3FF8">
        <w:rPr>
          <w:rFonts w:ascii="Arial" w:hAnsi="Arial" w:cs="Arial"/>
          <w:sz w:val="20"/>
          <w:szCs w:val="20"/>
          <w:lang w:val="es-AR"/>
        </w:rPr>
        <w:t>ojarán de allí sus</w:t>
      </w:r>
      <w:r w:rsidR="00EA7B9E">
        <w:rPr>
          <w:rFonts w:ascii="Arial" w:hAnsi="Arial" w:cs="Arial"/>
          <w:sz w:val="20"/>
          <w:szCs w:val="20"/>
          <w:lang w:val="es-AR"/>
        </w:rPr>
        <w:t xml:space="preserve"> </w:t>
      </w:r>
      <w:r w:rsidRPr="00DD3FF8">
        <w:rPr>
          <w:rFonts w:ascii="Arial" w:hAnsi="Arial" w:cs="Arial"/>
          <w:sz w:val="20"/>
          <w:szCs w:val="20"/>
          <w:lang w:val="es-AR"/>
        </w:rPr>
        <w:t>tinieblas, y si se transfigurare en la cumbre del monte,</w:t>
      </w:r>
      <w:r w:rsidR="00EA7B9E">
        <w:rPr>
          <w:rFonts w:ascii="Arial" w:hAnsi="Arial" w:cs="Arial"/>
          <w:sz w:val="20"/>
          <w:szCs w:val="20"/>
          <w:lang w:val="es-AR"/>
        </w:rPr>
        <w:t xml:space="preserve"> </w:t>
      </w:r>
      <w:r w:rsidRPr="00DD3FF8">
        <w:rPr>
          <w:rFonts w:ascii="Arial" w:hAnsi="Arial" w:cs="Arial"/>
          <w:sz w:val="20"/>
          <w:szCs w:val="20"/>
          <w:lang w:val="es-AR"/>
        </w:rPr>
        <w:t>de nuevo será arrojada al valle de los vicios y oscurecida por ellos. Los miembros de nuestro cuerpo son verdaderamente los vestidos del alma, los cuales tomando</w:t>
      </w:r>
      <w:r w:rsidR="00EA7B9E">
        <w:rPr>
          <w:rFonts w:ascii="Arial" w:hAnsi="Arial" w:cs="Arial"/>
          <w:sz w:val="20"/>
          <w:szCs w:val="20"/>
          <w:lang w:val="es-AR"/>
        </w:rPr>
        <w:t xml:space="preserve"> </w:t>
      </w:r>
      <w:r w:rsidRPr="00DD3FF8">
        <w:rPr>
          <w:rFonts w:ascii="Arial" w:hAnsi="Arial" w:cs="Arial"/>
          <w:sz w:val="20"/>
          <w:szCs w:val="20"/>
          <w:lang w:val="es-AR"/>
        </w:rPr>
        <w:t>candor celeste de la virtud de la castidad, manifiestan,</w:t>
      </w:r>
      <w:r w:rsidR="00EA7B9E">
        <w:rPr>
          <w:rFonts w:ascii="Arial" w:hAnsi="Arial" w:cs="Arial"/>
          <w:sz w:val="20"/>
          <w:szCs w:val="20"/>
          <w:lang w:val="es-AR"/>
        </w:rPr>
        <w:t xml:space="preserve"> </w:t>
      </w:r>
      <w:r w:rsidRPr="00DD3FF8">
        <w:rPr>
          <w:rFonts w:ascii="Arial" w:hAnsi="Arial" w:cs="Arial"/>
          <w:sz w:val="20"/>
          <w:szCs w:val="20"/>
          <w:lang w:val="es-AR"/>
        </w:rPr>
        <w:t>en cierto modo, el estado de la resurrección futura en el</w:t>
      </w:r>
      <w:r w:rsidR="00EA7B9E">
        <w:rPr>
          <w:rFonts w:ascii="Arial" w:hAnsi="Arial" w:cs="Arial"/>
          <w:sz w:val="20"/>
          <w:szCs w:val="20"/>
          <w:lang w:val="es-AR"/>
        </w:rPr>
        <w:t xml:space="preserve"> </w:t>
      </w:r>
      <w:r w:rsidRPr="00DD3FF8">
        <w:rPr>
          <w:rFonts w:ascii="Arial" w:hAnsi="Arial" w:cs="Arial"/>
          <w:sz w:val="20"/>
          <w:szCs w:val="20"/>
          <w:lang w:val="es-AR"/>
        </w:rPr>
        <w:t>cual ni se casan los hombres ni toman mujeres, sino</w:t>
      </w:r>
      <w:r w:rsidR="00EA7B9E">
        <w:rPr>
          <w:rFonts w:ascii="Arial" w:hAnsi="Arial" w:cs="Arial"/>
          <w:sz w:val="20"/>
          <w:szCs w:val="20"/>
          <w:lang w:val="es-AR"/>
        </w:rPr>
        <w:t xml:space="preserve"> </w:t>
      </w:r>
      <w:r w:rsidRPr="00DD3FF8">
        <w:rPr>
          <w:rFonts w:ascii="Arial" w:hAnsi="Arial" w:cs="Arial"/>
          <w:sz w:val="20"/>
          <w:szCs w:val="20"/>
          <w:lang w:val="es-AR"/>
        </w:rPr>
        <w:t>serán como ángeles en el cielo</w:t>
      </w:r>
      <w:r w:rsidR="00C36BBE" w:rsidRPr="00C36BBE">
        <w:rPr>
          <w:rStyle w:val="Refdenotaalpie"/>
          <w:rFonts w:ascii="Arial" w:hAnsi="Arial" w:cs="Arial"/>
          <w:sz w:val="20"/>
          <w:szCs w:val="20"/>
          <w:lang w:val="es-AR"/>
        </w:rPr>
        <w:footnoteReference w:customMarkFollows="1" w:id="190"/>
        <w:sym w:font="Symbol" w:char="F0D7"/>
      </w:r>
      <w:r w:rsidRPr="00DD3FF8">
        <w:rPr>
          <w:rFonts w:ascii="Arial" w:hAnsi="Arial" w:cs="Arial"/>
          <w:sz w:val="20"/>
          <w:szCs w:val="20"/>
          <w:lang w:val="es-AR"/>
        </w:rPr>
        <w:t xml:space="preserve"> (21).</w:t>
      </w:r>
    </w:p>
    <w:p w14:paraId="1BA44956"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Pasemos ahora al cenáculo, a aquel local grande y</w:t>
      </w:r>
      <w:r w:rsidR="00EA7B9E">
        <w:rPr>
          <w:rFonts w:ascii="Arial" w:hAnsi="Arial" w:cs="Arial"/>
          <w:sz w:val="20"/>
          <w:szCs w:val="20"/>
          <w:lang w:val="es-AR"/>
        </w:rPr>
        <w:t xml:space="preserve"> </w:t>
      </w:r>
      <w:r w:rsidRPr="00DD3FF8">
        <w:rPr>
          <w:rFonts w:ascii="Arial" w:hAnsi="Arial" w:cs="Arial"/>
          <w:sz w:val="20"/>
          <w:szCs w:val="20"/>
          <w:lang w:val="es-AR"/>
        </w:rPr>
        <w:t>dispuesto en que el Señor va a comer la pascua con</w:t>
      </w:r>
      <w:r w:rsidR="00EA7B9E">
        <w:rPr>
          <w:rFonts w:ascii="Arial" w:hAnsi="Arial" w:cs="Arial"/>
          <w:sz w:val="20"/>
          <w:szCs w:val="20"/>
          <w:lang w:val="es-AR"/>
        </w:rPr>
        <w:t xml:space="preserve"> </w:t>
      </w:r>
      <w:r w:rsidRPr="00DD3FF8">
        <w:rPr>
          <w:rFonts w:ascii="Arial" w:hAnsi="Arial" w:cs="Arial"/>
          <w:sz w:val="20"/>
          <w:szCs w:val="20"/>
          <w:lang w:val="es-AR"/>
        </w:rPr>
        <w:t xml:space="preserve">sus </w:t>
      </w:r>
      <w:r w:rsidRPr="00DD3FF8">
        <w:rPr>
          <w:rFonts w:ascii="Arial" w:hAnsi="Arial" w:cs="Arial"/>
          <w:sz w:val="20"/>
          <w:szCs w:val="20"/>
          <w:lang w:val="es-AR"/>
        </w:rPr>
        <w:lastRenderedPageBreak/>
        <w:t xml:space="preserve">discípulos, en el cual se reunirán los apóstoles </w:t>
      </w:r>
      <w:r w:rsidR="00EA7B9E">
        <w:rPr>
          <w:rFonts w:ascii="Arial" w:hAnsi="Arial" w:cs="Arial"/>
          <w:sz w:val="20"/>
          <w:szCs w:val="20"/>
          <w:lang w:val="es-AR"/>
        </w:rPr>
        <w:t>–</w:t>
      </w:r>
      <w:r w:rsidRPr="00DD3FF8">
        <w:rPr>
          <w:rFonts w:ascii="Arial" w:hAnsi="Arial" w:cs="Arial"/>
          <w:sz w:val="20"/>
          <w:szCs w:val="20"/>
          <w:lang w:val="es-AR"/>
        </w:rPr>
        <w:t>después</w:t>
      </w:r>
      <w:r w:rsidR="00EA7B9E">
        <w:rPr>
          <w:rFonts w:ascii="Arial" w:hAnsi="Arial" w:cs="Arial"/>
          <w:sz w:val="20"/>
          <w:szCs w:val="20"/>
          <w:lang w:val="es-AR"/>
        </w:rPr>
        <w:t xml:space="preserve"> </w:t>
      </w:r>
      <w:r w:rsidRPr="00DD3FF8">
        <w:rPr>
          <w:rFonts w:ascii="Arial" w:hAnsi="Arial" w:cs="Arial"/>
          <w:sz w:val="20"/>
          <w:szCs w:val="20"/>
          <w:lang w:val="es-AR"/>
        </w:rPr>
        <w:t>de la ascensión del Señor</w:t>
      </w:r>
      <w:r w:rsidR="00EA7B9E">
        <w:rPr>
          <w:rFonts w:ascii="Arial" w:hAnsi="Arial" w:cs="Arial"/>
          <w:sz w:val="20"/>
          <w:szCs w:val="20"/>
          <w:lang w:val="es-AR"/>
        </w:rPr>
        <w:t>–</w:t>
      </w:r>
      <w:r w:rsidRPr="00DD3FF8">
        <w:rPr>
          <w:rFonts w:ascii="Arial" w:hAnsi="Arial" w:cs="Arial"/>
          <w:sz w:val="20"/>
          <w:szCs w:val="20"/>
          <w:lang w:val="es-AR"/>
        </w:rPr>
        <w:t xml:space="preserve"> para</w:t>
      </w:r>
      <w:r w:rsidR="00EA7B9E">
        <w:rPr>
          <w:rFonts w:ascii="Arial" w:hAnsi="Arial" w:cs="Arial"/>
          <w:sz w:val="20"/>
          <w:szCs w:val="20"/>
          <w:lang w:val="es-AR"/>
        </w:rPr>
        <w:t xml:space="preserve"> </w:t>
      </w:r>
      <w:r w:rsidRPr="00DD3FF8">
        <w:rPr>
          <w:rFonts w:ascii="Arial" w:hAnsi="Arial" w:cs="Arial"/>
          <w:sz w:val="20"/>
          <w:szCs w:val="20"/>
          <w:lang w:val="es-AR"/>
        </w:rPr>
        <w:t>la oración y esperar la promesa del padre.</w:t>
      </w:r>
    </w:p>
    <w:p w14:paraId="089E2144"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Allí, al cumplirse el día de pentecostés, estaban</w:t>
      </w:r>
      <w:r w:rsidR="00EA7B9E">
        <w:rPr>
          <w:rFonts w:ascii="Arial" w:hAnsi="Arial" w:cs="Arial"/>
          <w:sz w:val="20"/>
          <w:szCs w:val="20"/>
          <w:lang w:val="es-AR"/>
        </w:rPr>
        <w:t xml:space="preserve"> </w:t>
      </w:r>
      <w:r w:rsidRPr="00DD3FF8">
        <w:rPr>
          <w:rFonts w:ascii="Arial" w:hAnsi="Arial" w:cs="Arial"/>
          <w:sz w:val="20"/>
          <w:szCs w:val="20"/>
          <w:lang w:val="es-AR"/>
        </w:rPr>
        <w:t>todos juntos en un mismo lugar, cuando de repente sobrevino del cielo un ruido como de viento impetuoso que</w:t>
      </w:r>
      <w:r w:rsidR="00EA7B9E">
        <w:rPr>
          <w:rFonts w:ascii="Arial" w:hAnsi="Arial" w:cs="Arial"/>
          <w:sz w:val="20"/>
          <w:szCs w:val="20"/>
          <w:lang w:val="es-AR"/>
        </w:rPr>
        <w:t xml:space="preserve"> </w:t>
      </w:r>
      <w:r w:rsidRPr="00DD3FF8">
        <w:rPr>
          <w:rFonts w:ascii="Arial" w:hAnsi="Arial" w:cs="Arial"/>
          <w:sz w:val="20"/>
          <w:szCs w:val="20"/>
          <w:lang w:val="es-AR"/>
        </w:rPr>
        <w:t>soplaba y llenó toda la casa donde estaban sentados (22).</w:t>
      </w:r>
    </w:p>
    <w:p w14:paraId="356EE9F2"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 xml:space="preserve">¡Hermanos! acerca del número cincuenta, significado de </w:t>
      </w:r>
      <w:r w:rsidR="008B6EB5">
        <w:rPr>
          <w:rFonts w:ascii="Arial" w:hAnsi="Arial" w:cs="Arial"/>
          <w:sz w:val="20"/>
          <w:szCs w:val="20"/>
          <w:lang w:val="es-AR"/>
        </w:rPr>
        <w:t>“</w:t>
      </w:r>
      <w:r w:rsidRPr="00DD3FF8">
        <w:rPr>
          <w:rFonts w:ascii="Arial" w:hAnsi="Arial" w:cs="Arial"/>
          <w:sz w:val="20"/>
          <w:szCs w:val="20"/>
          <w:lang w:val="es-AR"/>
        </w:rPr>
        <w:t>pentecostés</w:t>
      </w:r>
      <w:r w:rsidR="008B6EB5">
        <w:rPr>
          <w:rFonts w:ascii="Arial" w:hAnsi="Arial" w:cs="Arial"/>
          <w:sz w:val="20"/>
          <w:szCs w:val="20"/>
          <w:lang w:val="es-AR"/>
        </w:rPr>
        <w:t>”</w:t>
      </w:r>
      <w:r w:rsidRPr="00DD3FF8">
        <w:rPr>
          <w:rFonts w:ascii="Arial" w:hAnsi="Arial" w:cs="Arial"/>
          <w:sz w:val="20"/>
          <w:szCs w:val="20"/>
          <w:lang w:val="es-AR"/>
        </w:rPr>
        <w:t>, pudiéramos decir y pensar muchas</w:t>
      </w:r>
      <w:r>
        <w:rPr>
          <w:rFonts w:ascii="Arial" w:hAnsi="Arial" w:cs="Arial"/>
          <w:sz w:val="20"/>
          <w:szCs w:val="20"/>
          <w:lang w:val="es-AR"/>
        </w:rPr>
        <w:t xml:space="preserve"> </w:t>
      </w:r>
      <w:r w:rsidRPr="00DD3FF8">
        <w:rPr>
          <w:rFonts w:ascii="Arial" w:hAnsi="Arial" w:cs="Arial"/>
          <w:sz w:val="20"/>
          <w:szCs w:val="20"/>
          <w:lang w:val="es-AR"/>
        </w:rPr>
        <w:t>cosas, por cuanto la ley divina prescribe hablar de aquel</w:t>
      </w:r>
      <w:r w:rsidR="00EA7B9E">
        <w:rPr>
          <w:rFonts w:ascii="Arial" w:hAnsi="Arial" w:cs="Arial"/>
          <w:sz w:val="20"/>
          <w:szCs w:val="20"/>
          <w:lang w:val="es-AR"/>
        </w:rPr>
        <w:t xml:space="preserve"> </w:t>
      </w:r>
      <w:r w:rsidRPr="00DD3FF8">
        <w:rPr>
          <w:rFonts w:ascii="Arial" w:hAnsi="Arial" w:cs="Arial"/>
          <w:sz w:val="20"/>
          <w:szCs w:val="20"/>
          <w:lang w:val="es-AR"/>
        </w:rPr>
        <w:t>a quien se refieren todos los sacramentos. De manera</w:t>
      </w:r>
      <w:r w:rsidR="00EA7B9E">
        <w:rPr>
          <w:rFonts w:ascii="Arial" w:hAnsi="Arial" w:cs="Arial"/>
          <w:sz w:val="20"/>
          <w:szCs w:val="20"/>
          <w:lang w:val="es-AR"/>
        </w:rPr>
        <w:t xml:space="preserve"> </w:t>
      </w:r>
      <w:r w:rsidRPr="00DD3FF8">
        <w:rPr>
          <w:rFonts w:ascii="Arial" w:hAnsi="Arial" w:cs="Arial"/>
          <w:sz w:val="20"/>
          <w:szCs w:val="20"/>
          <w:lang w:val="es-AR"/>
        </w:rPr>
        <w:t>especial, sin embargo, se nos recomienda cierta suspensión y descanso manifestado en aquel dichosísimo estado del alma en el cual está ociosa viendo cuán suave</w:t>
      </w:r>
      <w:r w:rsidR="001C1752">
        <w:rPr>
          <w:rFonts w:ascii="Arial" w:hAnsi="Arial" w:cs="Arial"/>
          <w:sz w:val="20"/>
          <w:szCs w:val="20"/>
          <w:lang w:val="es-AR"/>
        </w:rPr>
        <w:t xml:space="preserve"> </w:t>
      </w:r>
      <w:r w:rsidRPr="00DD3FF8">
        <w:rPr>
          <w:rFonts w:ascii="Arial" w:hAnsi="Arial" w:cs="Arial"/>
          <w:sz w:val="20"/>
          <w:szCs w:val="20"/>
          <w:lang w:val="es-AR"/>
        </w:rPr>
        <w:t>es el Señor (23), encontrando el reposo prometido por</w:t>
      </w:r>
      <w:r w:rsidR="001C1752">
        <w:rPr>
          <w:rFonts w:ascii="Arial" w:hAnsi="Arial" w:cs="Arial"/>
          <w:sz w:val="20"/>
          <w:szCs w:val="20"/>
          <w:lang w:val="es-AR"/>
        </w:rPr>
        <w:t xml:space="preserve"> </w:t>
      </w:r>
      <w:r w:rsidRPr="00DD3FF8">
        <w:rPr>
          <w:rFonts w:ascii="Arial" w:hAnsi="Arial" w:cs="Arial"/>
          <w:sz w:val="20"/>
          <w:szCs w:val="20"/>
          <w:lang w:val="es-AR"/>
        </w:rPr>
        <w:t>el evangelio en aqu</w:t>
      </w:r>
      <w:r w:rsidR="001C1752">
        <w:rPr>
          <w:rFonts w:ascii="Arial" w:hAnsi="Arial" w:cs="Arial"/>
          <w:sz w:val="20"/>
          <w:szCs w:val="20"/>
          <w:lang w:val="es-AR"/>
        </w:rPr>
        <w:t>e</w:t>
      </w:r>
      <w:r w:rsidRPr="00DD3FF8">
        <w:rPr>
          <w:rFonts w:ascii="Arial" w:hAnsi="Arial" w:cs="Arial"/>
          <w:sz w:val="20"/>
          <w:szCs w:val="20"/>
          <w:lang w:val="es-AR"/>
        </w:rPr>
        <w:t xml:space="preserve">llas palabras: </w:t>
      </w:r>
      <w:r w:rsidR="008B6EB5">
        <w:rPr>
          <w:rFonts w:ascii="Arial" w:hAnsi="Arial" w:cs="Arial"/>
          <w:sz w:val="20"/>
          <w:szCs w:val="20"/>
          <w:lang w:val="es-AR"/>
        </w:rPr>
        <w:t>“</w:t>
      </w:r>
      <w:r w:rsidRPr="00DD3FF8">
        <w:rPr>
          <w:rFonts w:ascii="Arial" w:hAnsi="Arial" w:cs="Arial"/>
          <w:sz w:val="20"/>
          <w:szCs w:val="20"/>
          <w:lang w:val="es-AR"/>
        </w:rPr>
        <w:t>Y hallaréis descanso</w:t>
      </w:r>
      <w:r w:rsidR="001C1752">
        <w:rPr>
          <w:rFonts w:ascii="Arial" w:hAnsi="Arial" w:cs="Arial"/>
          <w:sz w:val="20"/>
          <w:szCs w:val="20"/>
          <w:lang w:val="es-AR"/>
        </w:rPr>
        <w:t xml:space="preserve"> </w:t>
      </w:r>
      <w:r w:rsidRPr="00DD3FF8">
        <w:rPr>
          <w:rFonts w:ascii="Arial" w:hAnsi="Arial" w:cs="Arial"/>
          <w:sz w:val="20"/>
          <w:szCs w:val="20"/>
          <w:lang w:val="es-AR"/>
        </w:rPr>
        <w:t>par</w:t>
      </w:r>
      <w:r w:rsidR="001C1752">
        <w:rPr>
          <w:rFonts w:ascii="Arial" w:hAnsi="Arial" w:cs="Arial"/>
          <w:sz w:val="20"/>
          <w:szCs w:val="20"/>
          <w:lang w:val="es-AR"/>
        </w:rPr>
        <w:t>a</w:t>
      </w:r>
      <w:r w:rsidRPr="00DD3FF8">
        <w:rPr>
          <w:rFonts w:ascii="Arial" w:hAnsi="Arial" w:cs="Arial"/>
          <w:sz w:val="20"/>
          <w:szCs w:val="20"/>
          <w:lang w:val="es-AR"/>
        </w:rPr>
        <w:t xml:space="preserve"> vuestras almas</w:t>
      </w:r>
      <w:r w:rsidR="008B6EB5">
        <w:rPr>
          <w:rFonts w:ascii="Arial" w:hAnsi="Arial" w:cs="Arial"/>
          <w:sz w:val="20"/>
          <w:szCs w:val="20"/>
          <w:lang w:val="es-AR"/>
        </w:rPr>
        <w:t>”</w:t>
      </w:r>
      <w:r w:rsidRPr="00DD3FF8">
        <w:rPr>
          <w:rFonts w:ascii="Arial" w:hAnsi="Arial" w:cs="Arial"/>
          <w:sz w:val="20"/>
          <w:szCs w:val="20"/>
          <w:lang w:val="es-AR"/>
        </w:rPr>
        <w:t xml:space="preserve"> (24). Este descanso no lo produce</w:t>
      </w:r>
      <w:r w:rsidR="001C1752">
        <w:rPr>
          <w:rFonts w:ascii="Arial" w:hAnsi="Arial" w:cs="Arial"/>
          <w:sz w:val="20"/>
          <w:szCs w:val="20"/>
          <w:lang w:val="es-AR"/>
        </w:rPr>
        <w:t xml:space="preserve"> </w:t>
      </w:r>
      <w:r w:rsidRPr="00DD3FF8">
        <w:rPr>
          <w:rFonts w:ascii="Arial" w:hAnsi="Arial" w:cs="Arial"/>
          <w:sz w:val="20"/>
          <w:szCs w:val="20"/>
          <w:lang w:val="es-AR"/>
        </w:rPr>
        <w:t>otro más que la caridad, es decir, aquel yugo en verdad</w:t>
      </w:r>
      <w:r w:rsidR="001C1752">
        <w:rPr>
          <w:rFonts w:ascii="Arial" w:hAnsi="Arial" w:cs="Arial"/>
          <w:sz w:val="20"/>
          <w:szCs w:val="20"/>
          <w:lang w:val="es-AR"/>
        </w:rPr>
        <w:t xml:space="preserve"> </w:t>
      </w:r>
      <w:r w:rsidRPr="00DD3FF8">
        <w:rPr>
          <w:rFonts w:ascii="Arial" w:hAnsi="Arial" w:cs="Arial"/>
          <w:sz w:val="20"/>
          <w:szCs w:val="20"/>
          <w:lang w:val="es-AR"/>
        </w:rPr>
        <w:t>suave y carga ligera a los que Cristo nos invita, bajo</w:t>
      </w:r>
      <w:r w:rsidR="001C1752">
        <w:rPr>
          <w:rFonts w:ascii="Arial" w:hAnsi="Arial" w:cs="Arial"/>
          <w:sz w:val="20"/>
          <w:szCs w:val="20"/>
          <w:lang w:val="es-AR"/>
        </w:rPr>
        <w:t xml:space="preserve"> </w:t>
      </w:r>
      <w:r w:rsidRPr="00DD3FF8">
        <w:rPr>
          <w:rFonts w:ascii="Arial" w:hAnsi="Arial" w:cs="Arial"/>
          <w:sz w:val="20"/>
          <w:szCs w:val="20"/>
          <w:lang w:val="es-AR"/>
        </w:rPr>
        <w:t>los cuales no hay trabajo, sino descanso, tranquilidad sabática.</w:t>
      </w:r>
    </w:p>
    <w:p w14:paraId="7B11C440"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Aquel horno encendido de Babilonia vomita, arroja</w:t>
      </w:r>
      <w:r w:rsidR="001C1752">
        <w:rPr>
          <w:rFonts w:ascii="Arial" w:hAnsi="Arial" w:cs="Arial"/>
          <w:sz w:val="20"/>
          <w:szCs w:val="20"/>
          <w:lang w:val="es-AR"/>
        </w:rPr>
        <w:t xml:space="preserve"> </w:t>
      </w:r>
      <w:r w:rsidRPr="00DD3FF8">
        <w:rPr>
          <w:rFonts w:ascii="Arial" w:hAnsi="Arial" w:cs="Arial"/>
          <w:sz w:val="20"/>
          <w:szCs w:val="20"/>
          <w:lang w:val="es-AR"/>
        </w:rPr>
        <w:t>dardos de fuego de concupiscencia hasta aquí, esparce</w:t>
      </w:r>
      <w:r w:rsidR="001C1752">
        <w:rPr>
          <w:rFonts w:ascii="Arial" w:hAnsi="Arial" w:cs="Arial"/>
          <w:sz w:val="20"/>
          <w:szCs w:val="20"/>
          <w:lang w:val="es-AR"/>
        </w:rPr>
        <w:t xml:space="preserve"> </w:t>
      </w:r>
      <w:r w:rsidRPr="00DD3FF8">
        <w:rPr>
          <w:rFonts w:ascii="Arial" w:hAnsi="Arial" w:cs="Arial"/>
          <w:sz w:val="20"/>
          <w:szCs w:val="20"/>
          <w:lang w:val="es-AR"/>
        </w:rPr>
        <w:t>sus llamas hasta aquí, abrasando e incendiando a todos</w:t>
      </w:r>
      <w:r w:rsidR="001C1752">
        <w:rPr>
          <w:rFonts w:ascii="Arial" w:hAnsi="Arial" w:cs="Arial"/>
          <w:sz w:val="20"/>
          <w:szCs w:val="20"/>
          <w:lang w:val="es-AR"/>
        </w:rPr>
        <w:t xml:space="preserve"> </w:t>
      </w:r>
      <w:r w:rsidRPr="00DD3FF8">
        <w:rPr>
          <w:rFonts w:ascii="Arial" w:hAnsi="Arial" w:cs="Arial"/>
          <w:sz w:val="20"/>
          <w:szCs w:val="20"/>
          <w:lang w:val="es-AR"/>
        </w:rPr>
        <w:t>cuantos están colocados próximos a él, según aquello:</w:t>
      </w:r>
      <w:r w:rsidR="001C1752">
        <w:rPr>
          <w:rFonts w:ascii="Arial" w:hAnsi="Arial" w:cs="Arial"/>
          <w:sz w:val="20"/>
          <w:szCs w:val="20"/>
          <w:lang w:val="es-AR"/>
        </w:rPr>
        <w:t xml:space="preserve"> </w:t>
      </w:r>
      <w:r w:rsidR="008B6EB5">
        <w:rPr>
          <w:rFonts w:ascii="Arial" w:hAnsi="Arial" w:cs="Arial"/>
          <w:sz w:val="20"/>
          <w:szCs w:val="20"/>
          <w:lang w:val="es-AR"/>
        </w:rPr>
        <w:t>“</w:t>
      </w:r>
      <w:r w:rsidRPr="00DD3FF8">
        <w:rPr>
          <w:rFonts w:ascii="Arial" w:hAnsi="Arial" w:cs="Arial"/>
          <w:sz w:val="20"/>
          <w:szCs w:val="20"/>
          <w:lang w:val="es-AR"/>
        </w:rPr>
        <w:t>Y alzábase la llama sobre el horno cuarenta y nueve</w:t>
      </w:r>
      <w:r w:rsidR="001C1752">
        <w:rPr>
          <w:rFonts w:ascii="Arial" w:hAnsi="Arial" w:cs="Arial"/>
          <w:sz w:val="20"/>
          <w:szCs w:val="20"/>
          <w:lang w:val="es-AR"/>
        </w:rPr>
        <w:t xml:space="preserve"> </w:t>
      </w:r>
      <w:r w:rsidRPr="00DD3FF8">
        <w:rPr>
          <w:rFonts w:ascii="Arial" w:hAnsi="Arial" w:cs="Arial"/>
          <w:sz w:val="20"/>
          <w:szCs w:val="20"/>
          <w:lang w:val="es-AR"/>
        </w:rPr>
        <w:t>codos y se abrasó a los caldeos que halló cerca del</w:t>
      </w:r>
      <w:r w:rsidR="001C1752">
        <w:rPr>
          <w:rFonts w:ascii="Arial" w:hAnsi="Arial" w:cs="Arial"/>
          <w:sz w:val="20"/>
          <w:szCs w:val="20"/>
          <w:lang w:val="es-AR"/>
        </w:rPr>
        <w:t xml:space="preserve"> </w:t>
      </w:r>
      <w:r w:rsidRPr="00DD3FF8">
        <w:rPr>
          <w:rFonts w:ascii="Arial" w:hAnsi="Arial" w:cs="Arial"/>
          <w:sz w:val="20"/>
          <w:szCs w:val="20"/>
          <w:lang w:val="es-AR"/>
        </w:rPr>
        <w:t>horno</w:t>
      </w:r>
      <w:r w:rsidR="008B6EB5">
        <w:rPr>
          <w:rFonts w:ascii="Arial" w:hAnsi="Arial" w:cs="Arial"/>
          <w:sz w:val="20"/>
          <w:szCs w:val="20"/>
          <w:lang w:val="es-AR"/>
        </w:rPr>
        <w:t>”</w:t>
      </w:r>
      <w:r w:rsidR="00FB66EB" w:rsidRPr="00FB66EB">
        <w:rPr>
          <w:rStyle w:val="Refdenotaalpie"/>
          <w:rFonts w:ascii="Arial" w:hAnsi="Arial" w:cs="Arial"/>
          <w:sz w:val="20"/>
          <w:szCs w:val="20"/>
          <w:lang w:val="es-AR"/>
        </w:rPr>
        <w:t xml:space="preserve"> </w:t>
      </w:r>
      <w:r w:rsidR="00FB66EB" w:rsidRPr="007258F7">
        <w:rPr>
          <w:rStyle w:val="Refdenotaalpie"/>
          <w:rFonts w:ascii="Arial" w:hAnsi="Arial" w:cs="Arial"/>
          <w:sz w:val="20"/>
          <w:szCs w:val="20"/>
          <w:lang w:val="es-AR"/>
        </w:rPr>
        <w:footnoteReference w:customMarkFollows="1" w:id="191"/>
        <w:sym w:font="Symbol" w:char="F0D7"/>
      </w:r>
      <w:r w:rsidRPr="00DD3FF8">
        <w:rPr>
          <w:rFonts w:ascii="Arial" w:hAnsi="Arial" w:cs="Arial"/>
          <w:sz w:val="20"/>
          <w:szCs w:val="20"/>
          <w:lang w:val="es-AR"/>
        </w:rPr>
        <w:t>(25). Fijáos cómo no pudo llegar la llama hasta</w:t>
      </w:r>
      <w:r w:rsidR="001C1752">
        <w:rPr>
          <w:rFonts w:ascii="Arial" w:hAnsi="Arial" w:cs="Arial"/>
          <w:sz w:val="20"/>
          <w:szCs w:val="20"/>
          <w:lang w:val="es-AR"/>
        </w:rPr>
        <w:t xml:space="preserve"> </w:t>
      </w:r>
      <w:r w:rsidRPr="00DD3FF8">
        <w:rPr>
          <w:rFonts w:ascii="Arial" w:hAnsi="Arial" w:cs="Arial"/>
          <w:sz w:val="20"/>
          <w:szCs w:val="20"/>
          <w:lang w:val="es-AR"/>
        </w:rPr>
        <w:t>los cincuenta codos. Cuando el alma se halle floja en</w:t>
      </w:r>
      <w:r w:rsidR="001C1752">
        <w:rPr>
          <w:rFonts w:ascii="Arial" w:hAnsi="Arial" w:cs="Arial"/>
          <w:sz w:val="20"/>
          <w:szCs w:val="20"/>
          <w:lang w:val="es-AR"/>
        </w:rPr>
        <w:t xml:space="preserve"> </w:t>
      </w:r>
      <w:r w:rsidRPr="00DD3FF8">
        <w:rPr>
          <w:rFonts w:ascii="Arial" w:hAnsi="Arial" w:cs="Arial"/>
          <w:sz w:val="20"/>
          <w:szCs w:val="20"/>
          <w:lang w:val="es-AR"/>
        </w:rPr>
        <w:t>la caridad, se halla expuesta a las llamas, sujeta a las</w:t>
      </w:r>
      <w:r w:rsidR="002E3145">
        <w:rPr>
          <w:rFonts w:ascii="Arial" w:hAnsi="Arial" w:cs="Arial"/>
          <w:sz w:val="20"/>
          <w:szCs w:val="20"/>
          <w:lang w:val="es-AR"/>
        </w:rPr>
        <w:t xml:space="preserve"> </w:t>
      </w:r>
      <w:r w:rsidRPr="00DD3FF8">
        <w:rPr>
          <w:rFonts w:ascii="Arial" w:hAnsi="Arial" w:cs="Arial"/>
          <w:sz w:val="20"/>
          <w:szCs w:val="20"/>
          <w:lang w:val="es-AR"/>
        </w:rPr>
        <w:t>tentaciones y pasiones babilónicas. Es preciso se arre</w:t>
      </w:r>
      <w:r w:rsidR="002E3145">
        <w:rPr>
          <w:rFonts w:ascii="Arial" w:hAnsi="Arial" w:cs="Arial"/>
          <w:sz w:val="20"/>
          <w:szCs w:val="20"/>
          <w:lang w:val="es-AR"/>
        </w:rPr>
        <w:t>p</w:t>
      </w:r>
      <w:r w:rsidRPr="00DD3FF8">
        <w:rPr>
          <w:rFonts w:ascii="Arial" w:hAnsi="Arial" w:cs="Arial"/>
          <w:sz w:val="20"/>
          <w:szCs w:val="20"/>
          <w:lang w:val="es-AR"/>
        </w:rPr>
        <w:t>ienta, llore, se purifique y permanezca siempre en el</w:t>
      </w:r>
      <w:r w:rsidR="002E3145">
        <w:rPr>
          <w:rFonts w:ascii="Arial" w:hAnsi="Arial" w:cs="Arial"/>
          <w:sz w:val="20"/>
          <w:szCs w:val="20"/>
          <w:lang w:val="es-AR"/>
        </w:rPr>
        <w:t xml:space="preserve"> </w:t>
      </w:r>
      <w:r w:rsidRPr="00DD3FF8">
        <w:rPr>
          <w:rFonts w:ascii="Arial" w:hAnsi="Arial" w:cs="Arial"/>
          <w:sz w:val="20"/>
          <w:szCs w:val="20"/>
          <w:lang w:val="es-AR"/>
        </w:rPr>
        <w:t>temor.</w:t>
      </w:r>
    </w:p>
    <w:p w14:paraId="73A2B532"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Pero cuando se ha trasladado ya a aquel incomparable cenáculo de la caridad, y ha llegado a aquella</w:t>
      </w:r>
      <w:r w:rsidR="002E3145">
        <w:rPr>
          <w:rFonts w:ascii="Arial" w:hAnsi="Arial" w:cs="Arial"/>
          <w:sz w:val="20"/>
          <w:szCs w:val="20"/>
          <w:lang w:val="es-AR"/>
        </w:rPr>
        <w:t xml:space="preserve"> </w:t>
      </w:r>
      <w:r w:rsidRPr="00DD3FF8">
        <w:rPr>
          <w:rFonts w:ascii="Arial" w:hAnsi="Arial" w:cs="Arial"/>
          <w:sz w:val="20"/>
          <w:szCs w:val="20"/>
          <w:lang w:val="es-AR"/>
        </w:rPr>
        <w:t>ininterrumpida tranquilidad de alma de jubileo constante,</w:t>
      </w:r>
      <w:r w:rsidR="002E3145">
        <w:rPr>
          <w:rFonts w:ascii="Arial" w:hAnsi="Arial" w:cs="Arial"/>
          <w:sz w:val="20"/>
          <w:szCs w:val="20"/>
          <w:lang w:val="es-AR"/>
        </w:rPr>
        <w:t xml:space="preserve"> </w:t>
      </w:r>
      <w:r w:rsidRPr="00DD3FF8">
        <w:rPr>
          <w:rFonts w:ascii="Arial" w:hAnsi="Arial" w:cs="Arial"/>
          <w:sz w:val="20"/>
          <w:szCs w:val="20"/>
          <w:lang w:val="es-AR"/>
        </w:rPr>
        <w:t xml:space="preserve">entonces se destierra </w:t>
      </w:r>
      <w:r w:rsidRPr="00DD3FF8">
        <w:rPr>
          <w:rFonts w:ascii="Arial" w:hAnsi="Arial" w:cs="Arial"/>
          <w:sz w:val="20"/>
          <w:szCs w:val="20"/>
          <w:lang w:val="es-AR"/>
        </w:rPr>
        <w:lastRenderedPageBreak/>
        <w:t>el temor, el trabajo conviértase en</w:t>
      </w:r>
      <w:r w:rsidR="002E3145">
        <w:rPr>
          <w:rFonts w:ascii="Arial" w:hAnsi="Arial" w:cs="Arial"/>
          <w:sz w:val="20"/>
          <w:szCs w:val="20"/>
          <w:lang w:val="es-AR"/>
        </w:rPr>
        <w:t xml:space="preserve"> </w:t>
      </w:r>
      <w:r w:rsidRPr="00DD3FF8">
        <w:rPr>
          <w:rFonts w:ascii="Arial" w:hAnsi="Arial" w:cs="Arial"/>
          <w:sz w:val="20"/>
          <w:szCs w:val="20"/>
          <w:lang w:val="es-AR"/>
        </w:rPr>
        <w:t>descanso, el dolor en alegría; entonces es cuando está</w:t>
      </w:r>
      <w:r w:rsidR="002E3145">
        <w:rPr>
          <w:rFonts w:ascii="Arial" w:hAnsi="Arial" w:cs="Arial"/>
          <w:sz w:val="20"/>
          <w:szCs w:val="20"/>
          <w:lang w:val="es-AR"/>
        </w:rPr>
        <w:t xml:space="preserve"> </w:t>
      </w:r>
      <w:r w:rsidRPr="00DD3FF8">
        <w:rPr>
          <w:rFonts w:ascii="Arial" w:hAnsi="Arial" w:cs="Arial"/>
          <w:sz w:val="20"/>
          <w:szCs w:val="20"/>
          <w:lang w:val="es-AR"/>
        </w:rPr>
        <w:t>cierta de que ni la muerte ni la vida, ni los ángeles</w:t>
      </w:r>
      <w:r w:rsidR="002E3145">
        <w:rPr>
          <w:rFonts w:ascii="Arial" w:hAnsi="Arial" w:cs="Arial"/>
          <w:sz w:val="20"/>
          <w:szCs w:val="20"/>
          <w:lang w:val="es-AR"/>
        </w:rPr>
        <w:t xml:space="preserve">. . . </w:t>
      </w:r>
      <w:r w:rsidRPr="00DD3FF8">
        <w:rPr>
          <w:rFonts w:ascii="Arial" w:hAnsi="Arial" w:cs="Arial"/>
          <w:sz w:val="20"/>
          <w:szCs w:val="20"/>
          <w:lang w:val="es-AR"/>
        </w:rPr>
        <w:t>serán capaces de separarla de la caridad de Dios (26).</w:t>
      </w:r>
      <w:r w:rsidR="002E3145">
        <w:rPr>
          <w:rFonts w:ascii="Arial" w:hAnsi="Arial" w:cs="Arial"/>
          <w:sz w:val="20"/>
          <w:szCs w:val="20"/>
          <w:lang w:val="es-AR"/>
        </w:rPr>
        <w:t xml:space="preserve"> </w:t>
      </w:r>
      <w:r w:rsidRPr="00DD3FF8">
        <w:rPr>
          <w:rFonts w:ascii="Arial" w:hAnsi="Arial" w:cs="Arial"/>
          <w:sz w:val="20"/>
          <w:szCs w:val="20"/>
          <w:lang w:val="es-AR"/>
        </w:rPr>
        <w:t>Aquí es donde se palpa cuán bueno y agradable es que</w:t>
      </w:r>
      <w:r>
        <w:rPr>
          <w:rFonts w:ascii="Arial" w:hAnsi="Arial" w:cs="Arial"/>
          <w:sz w:val="20"/>
          <w:szCs w:val="20"/>
          <w:lang w:val="es-AR"/>
        </w:rPr>
        <w:t xml:space="preserve"> </w:t>
      </w:r>
      <w:r w:rsidRPr="00DD3FF8">
        <w:rPr>
          <w:rFonts w:ascii="Arial" w:hAnsi="Arial" w:cs="Arial"/>
          <w:sz w:val="20"/>
          <w:szCs w:val="20"/>
          <w:lang w:val="es-AR"/>
        </w:rPr>
        <w:t>los hermanos vivan unidos (27). Aquí nos hacemos discípulos de Cristo viviendo en el mismo lugar, porque</w:t>
      </w:r>
      <w:r w:rsidR="002E3145">
        <w:rPr>
          <w:rFonts w:ascii="Arial" w:hAnsi="Arial" w:cs="Arial"/>
          <w:sz w:val="20"/>
          <w:szCs w:val="20"/>
          <w:lang w:val="es-AR"/>
        </w:rPr>
        <w:t xml:space="preserve"> </w:t>
      </w:r>
      <w:r w:rsidRPr="00DD3FF8">
        <w:rPr>
          <w:rFonts w:ascii="Arial" w:hAnsi="Arial" w:cs="Arial"/>
          <w:sz w:val="20"/>
          <w:szCs w:val="20"/>
          <w:lang w:val="es-AR"/>
        </w:rPr>
        <w:t>donde reina la división, allí hay disensiones; donde hay</w:t>
      </w:r>
      <w:r w:rsidR="002E3145">
        <w:rPr>
          <w:rFonts w:ascii="Arial" w:hAnsi="Arial" w:cs="Arial"/>
          <w:sz w:val="20"/>
          <w:szCs w:val="20"/>
          <w:lang w:val="es-AR"/>
        </w:rPr>
        <w:t xml:space="preserve"> </w:t>
      </w:r>
      <w:r w:rsidRPr="00DD3FF8">
        <w:rPr>
          <w:rFonts w:ascii="Arial" w:hAnsi="Arial" w:cs="Arial"/>
          <w:sz w:val="20"/>
          <w:szCs w:val="20"/>
          <w:lang w:val="es-AR"/>
        </w:rPr>
        <w:t>contiendas, discordias, envidias, ambiciones, allí no puede existir el mismo lugar para las almas. Mas, ¿cómo</w:t>
      </w:r>
      <w:r w:rsidR="002E3145">
        <w:rPr>
          <w:rFonts w:ascii="Arial" w:hAnsi="Arial" w:cs="Arial"/>
          <w:sz w:val="20"/>
          <w:szCs w:val="20"/>
          <w:lang w:val="es-AR"/>
        </w:rPr>
        <w:t xml:space="preserve"> </w:t>
      </w:r>
      <w:r w:rsidRPr="00DD3FF8">
        <w:rPr>
          <w:rFonts w:ascii="Arial" w:hAnsi="Arial" w:cs="Arial"/>
          <w:sz w:val="20"/>
          <w:szCs w:val="20"/>
          <w:lang w:val="es-AR"/>
        </w:rPr>
        <w:t>conseguiremos esto, si no es bajando de repente sobre</w:t>
      </w:r>
      <w:r w:rsidR="002E3145">
        <w:rPr>
          <w:rFonts w:ascii="Arial" w:hAnsi="Arial" w:cs="Arial"/>
          <w:sz w:val="20"/>
          <w:szCs w:val="20"/>
          <w:lang w:val="es-AR"/>
        </w:rPr>
        <w:t xml:space="preserve"> </w:t>
      </w:r>
      <w:r w:rsidRPr="00DD3FF8">
        <w:rPr>
          <w:rFonts w:ascii="Arial" w:hAnsi="Arial" w:cs="Arial"/>
          <w:sz w:val="20"/>
          <w:szCs w:val="20"/>
          <w:lang w:val="es-AR"/>
        </w:rPr>
        <w:t>nosotros un viento impetuoso?</w:t>
      </w:r>
    </w:p>
    <w:p w14:paraId="440E395F"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Hermanos, la caridad de Dios ha sido derramada en</w:t>
      </w:r>
      <w:r w:rsidR="00C655CC">
        <w:rPr>
          <w:rFonts w:ascii="Arial" w:hAnsi="Arial" w:cs="Arial"/>
          <w:sz w:val="20"/>
          <w:szCs w:val="20"/>
          <w:lang w:val="es-AR"/>
        </w:rPr>
        <w:t xml:space="preserve"> </w:t>
      </w:r>
      <w:r w:rsidRPr="00DD3FF8">
        <w:rPr>
          <w:rFonts w:ascii="Arial" w:hAnsi="Arial" w:cs="Arial"/>
          <w:sz w:val="20"/>
          <w:szCs w:val="20"/>
          <w:lang w:val="es-AR"/>
        </w:rPr>
        <w:t>nuestros corazones por el Espíritu Santo que se nos ha</w:t>
      </w:r>
      <w:r w:rsidR="00C655CC">
        <w:rPr>
          <w:rFonts w:ascii="Arial" w:hAnsi="Arial" w:cs="Arial"/>
          <w:sz w:val="20"/>
          <w:szCs w:val="20"/>
          <w:lang w:val="es-AR"/>
        </w:rPr>
        <w:t xml:space="preserve"> </w:t>
      </w:r>
      <w:r w:rsidRPr="00DD3FF8">
        <w:rPr>
          <w:rFonts w:ascii="Arial" w:hAnsi="Arial" w:cs="Arial"/>
          <w:sz w:val="20"/>
          <w:szCs w:val="20"/>
          <w:lang w:val="es-AR"/>
        </w:rPr>
        <w:t>dado. Fue dado ciertamente el Espíritu Santo en eI Jordán, pero se da en los gemidos, en las lágrimas, en la</w:t>
      </w:r>
      <w:r w:rsidR="00C655CC">
        <w:rPr>
          <w:rFonts w:ascii="Arial" w:hAnsi="Arial" w:cs="Arial"/>
          <w:sz w:val="20"/>
          <w:szCs w:val="20"/>
          <w:lang w:val="es-AR"/>
        </w:rPr>
        <w:t xml:space="preserve"> </w:t>
      </w:r>
      <w:r w:rsidRPr="00DD3FF8">
        <w:rPr>
          <w:rFonts w:ascii="Arial" w:hAnsi="Arial" w:cs="Arial"/>
          <w:sz w:val="20"/>
          <w:szCs w:val="20"/>
          <w:lang w:val="es-AR"/>
        </w:rPr>
        <w:t>compunción, en el temor, en la renuncia del mundo, para</w:t>
      </w:r>
      <w:r w:rsidR="00C655CC">
        <w:rPr>
          <w:rFonts w:ascii="Arial" w:hAnsi="Arial" w:cs="Arial"/>
          <w:sz w:val="20"/>
          <w:szCs w:val="20"/>
          <w:lang w:val="es-AR"/>
        </w:rPr>
        <w:t xml:space="preserve"> </w:t>
      </w:r>
      <w:r w:rsidRPr="00DD3FF8">
        <w:rPr>
          <w:rFonts w:ascii="Arial" w:hAnsi="Arial" w:cs="Arial"/>
          <w:sz w:val="20"/>
          <w:szCs w:val="20"/>
          <w:lang w:val="es-AR"/>
        </w:rPr>
        <w:t>arrojar fuera nuestras cosa</w:t>
      </w:r>
      <w:r w:rsidR="00C655CC">
        <w:rPr>
          <w:rFonts w:ascii="Arial" w:hAnsi="Arial" w:cs="Arial"/>
          <w:sz w:val="20"/>
          <w:szCs w:val="20"/>
          <w:lang w:val="es-AR"/>
        </w:rPr>
        <w:t>s</w:t>
      </w:r>
      <w:r w:rsidRPr="00DD3FF8">
        <w:rPr>
          <w:rFonts w:ascii="Arial" w:hAnsi="Arial" w:cs="Arial"/>
          <w:sz w:val="20"/>
          <w:szCs w:val="20"/>
          <w:lang w:val="es-AR"/>
        </w:rPr>
        <w:t xml:space="preserve"> propias y nos abracemos a</w:t>
      </w:r>
      <w:r w:rsidR="00C655CC">
        <w:rPr>
          <w:rFonts w:ascii="Arial" w:hAnsi="Arial" w:cs="Arial"/>
          <w:sz w:val="20"/>
          <w:szCs w:val="20"/>
          <w:lang w:val="es-AR"/>
        </w:rPr>
        <w:t xml:space="preserve"> </w:t>
      </w:r>
      <w:r w:rsidRPr="00DD3FF8">
        <w:rPr>
          <w:rFonts w:ascii="Arial" w:hAnsi="Arial" w:cs="Arial"/>
          <w:sz w:val="20"/>
          <w:szCs w:val="20"/>
          <w:lang w:val="es-AR"/>
        </w:rPr>
        <w:t>la vida común. Se da también a muchos ya cansados y</w:t>
      </w:r>
      <w:r w:rsidR="00C655CC">
        <w:rPr>
          <w:rFonts w:ascii="Arial" w:hAnsi="Arial" w:cs="Arial"/>
          <w:sz w:val="20"/>
          <w:szCs w:val="20"/>
          <w:lang w:val="es-AR"/>
        </w:rPr>
        <w:t xml:space="preserve"> </w:t>
      </w:r>
      <w:r w:rsidRPr="00DD3FF8">
        <w:rPr>
          <w:rFonts w:ascii="Arial" w:hAnsi="Arial" w:cs="Arial"/>
          <w:sz w:val="20"/>
          <w:szCs w:val="20"/>
          <w:lang w:val="es-AR"/>
        </w:rPr>
        <w:t>fatigados en el monte de la tentación, para consolarlos y</w:t>
      </w:r>
      <w:r w:rsidR="00C655CC">
        <w:rPr>
          <w:rFonts w:ascii="Arial" w:hAnsi="Arial" w:cs="Arial"/>
          <w:sz w:val="20"/>
          <w:szCs w:val="20"/>
          <w:lang w:val="es-AR"/>
        </w:rPr>
        <w:t xml:space="preserve"> </w:t>
      </w:r>
      <w:r w:rsidRPr="00DD3FF8">
        <w:rPr>
          <w:rFonts w:ascii="Arial" w:hAnsi="Arial" w:cs="Arial"/>
          <w:sz w:val="20"/>
          <w:szCs w:val="20"/>
          <w:lang w:val="es-AR"/>
        </w:rPr>
        <w:t>refrigerarlos, para que su carne blanquee con la castidad, y su alma se ilumine con la discreción. En to</w:t>
      </w:r>
      <w:r w:rsidR="00C655CC">
        <w:rPr>
          <w:rFonts w:ascii="Arial" w:hAnsi="Arial" w:cs="Arial"/>
          <w:sz w:val="20"/>
          <w:szCs w:val="20"/>
          <w:lang w:val="es-AR"/>
        </w:rPr>
        <w:t>d</w:t>
      </w:r>
      <w:r w:rsidRPr="00DD3FF8">
        <w:rPr>
          <w:rFonts w:ascii="Arial" w:hAnsi="Arial" w:cs="Arial"/>
          <w:sz w:val="20"/>
          <w:szCs w:val="20"/>
          <w:lang w:val="es-AR"/>
        </w:rPr>
        <w:t>o</w:t>
      </w:r>
      <w:r w:rsidR="00C655CC">
        <w:rPr>
          <w:rFonts w:ascii="Arial" w:hAnsi="Arial" w:cs="Arial"/>
          <w:sz w:val="20"/>
          <w:szCs w:val="20"/>
          <w:lang w:val="es-AR"/>
        </w:rPr>
        <w:t xml:space="preserve"> </w:t>
      </w:r>
      <w:r w:rsidRPr="00DD3FF8">
        <w:rPr>
          <w:rFonts w:ascii="Arial" w:hAnsi="Arial" w:cs="Arial"/>
          <w:sz w:val="20"/>
          <w:szCs w:val="20"/>
          <w:lang w:val="es-AR"/>
        </w:rPr>
        <w:t>esto se nos da, por decirlo así, parte del Espíritu Santo,</w:t>
      </w:r>
      <w:r w:rsidR="00C655CC">
        <w:rPr>
          <w:rFonts w:ascii="Arial" w:hAnsi="Arial" w:cs="Arial"/>
          <w:sz w:val="20"/>
          <w:szCs w:val="20"/>
          <w:lang w:val="es-AR"/>
        </w:rPr>
        <w:t xml:space="preserve"> </w:t>
      </w:r>
      <w:r w:rsidRPr="00DD3FF8">
        <w:rPr>
          <w:rFonts w:ascii="Arial" w:hAnsi="Arial" w:cs="Arial"/>
          <w:sz w:val="20"/>
          <w:szCs w:val="20"/>
          <w:lang w:val="es-AR"/>
        </w:rPr>
        <w:t xml:space="preserve">mas, en el cenáculo, en el mismo lugar, se nos </w:t>
      </w:r>
      <w:r w:rsidR="00C655CC">
        <w:rPr>
          <w:rFonts w:ascii="Arial" w:hAnsi="Arial" w:cs="Arial"/>
          <w:sz w:val="20"/>
          <w:szCs w:val="20"/>
          <w:lang w:val="es-AR"/>
        </w:rPr>
        <w:t>o</w:t>
      </w:r>
      <w:r w:rsidRPr="00DD3FF8">
        <w:rPr>
          <w:rFonts w:ascii="Arial" w:hAnsi="Arial" w:cs="Arial"/>
          <w:sz w:val="20"/>
          <w:szCs w:val="20"/>
          <w:lang w:val="es-AR"/>
        </w:rPr>
        <w:t>torga</w:t>
      </w:r>
      <w:r w:rsidR="00C655CC">
        <w:rPr>
          <w:rFonts w:ascii="Arial" w:hAnsi="Arial" w:cs="Arial"/>
          <w:sz w:val="20"/>
          <w:szCs w:val="20"/>
          <w:lang w:val="es-AR"/>
        </w:rPr>
        <w:t xml:space="preserve"> </w:t>
      </w:r>
      <w:r w:rsidRPr="00DD3FF8">
        <w:rPr>
          <w:rFonts w:ascii="Arial" w:hAnsi="Arial" w:cs="Arial"/>
          <w:sz w:val="20"/>
          <w:szCs w:val="20"/>
          <w:lang w:val="es-AR"/>
        </w:rPr>
        <w:t>la misma plenitud del Espíritu Santo.</w:t>
      </w:r>
    </w:p>
    <w:p w14:paraId="70BBD53D" w14:textId="77777777" w:rsidR="00DD3FF8" w:rsidRPr="00DD3FF8" w:rsidRDefault="00DD3FF8" w:rsidP="00DD3FF8">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Sin embargo, antes no era dado, porque Jesús todavía no había sido glorificado. En el primer estado el</w:t>
      </w:r>
      <w:r w:rsidR="00C655CC">
        <w:rPr>
          <w:rFonts w:ascii="Arial" w:hAnsi="Arial" w:cs="Arial"/>
          <w:sz w:val="20"/>
          <w:szCs w:val="20"/>
          <w:lang w:val="es-AR"/>
        </w:rPr>
        <w:t xml:space="preserve"> </w:t>
      </w:r>
      <w:r w:rsidRPr="00DD3FF8">
        <w:rPr>
          <w:rFonts w:ascii="Arial" w:hAnsi="Arial" w:cs="Arial"/>
          <w:sz w:val="20"/>
          <w:szCs w:val="20"/>
          <w:lang w:val="es-AR"/>
        </w:rPr>
        <w:t>Señor Jesús apareció humilde y manso, en el segundo</w:t>
      </w:r>
      <w:r w:rsidR="00C655CC">
        <w:rPr>
          <w:rFonts w:ascii="Arial" w:hAnsi="Arial" w:cs="Arial"/>
          <w:sz w:val="20"/>
          <w:szCs w:val="20"/>
          <w:lang w:val="es-AR"/>
        </w:rPr>
        <w:t xml:space="preserve"> </w:t>
      </w:r>
      <w:r w:rsidRPr="00DD3FF8">
        <w:rPr>
          <w:rFonts w:ascii="Arial" w:hAnsi="Arial" w:cs="Arial"/>
          <w:sz w:val="20"/>
          <w:szCs w:val="20"/>
          <w:lang w:val="es-AR"/>
        </w:rPr>
        <w:t>generoso, en el tercero glorioso. Benigno para el que</w:t>
      </w:r>
      <w:r w:rsidR="00C655CC">
        <w:rPr>
          <w:rFonts w:ascii="Arial" w:hAnsi="Arial" w:cs="Arial"/>
          <w:sz w:val="20"/>
          <w:szCs w:val="20"/>
          <w:lang w:val="es-AR"/>
        </w:rPr>
        <w:t xml:space="preserve"> </w:t>
      </w:r>
      <w:r w:rsidRPr="00DD3FF8">
        <w:rPr>
          <w:rFonts w:ascii="Arial" w:hAnsi="Arial" w:cs="Arial"/>
          <w:sz w:val="20"/>
          <w:szCs w:val="20"/>
          <w:lang w:val="es-AR"/>
        </w:rPr>
        <w:t>pide; generoso para el proficiente; glorioso para quien</w:t>
      </w:r>
      <w:r w:rsidR="00C655CC">
        <w:rPr>
          <w:rFonts w:ascii="Arial" w:hAnsi="Arial" w:cs="Arial"/>
          <w:sz w:val="20"/>
          <w:szCs w:val="20"/>
          <w:lang w:val="es-AR"/>
        </w:rPr>
        <w:t xml:space="preserve"> </w:t>
      </w:r>
      <w:r w:rsidRPr="00DD3FF8">
        <w:rPr>
          <w:rFonts w:ascii="Arial" w:hAnsi="Arial" w:cs="Arial"/>
          <w:sz w:val="20"/>
          <w:szCs w:val="20"/>
          <w:lang w:val="es-AR"/>
        </w:rPr>
        <w:t>se mantiene en la cumbre de la perfección. En este</w:t>
      </w:r>
      <w:r w:rsidR="00C655CC">
        <w:rPr>
          <w:rFonts w:ascii="Arial" w:hAnsi="Arial" w:cs="Arial"/>
          <w:sz w:val="20"/>
          <w:szCs w:val="20"/>
          <w:lang w:val="es-AR"/>
        </w:rPr>
        <w:t xml:space="preserve"> </w:t>
      </w:r>
      <w:r w:rsidRPr="00DD3FF8">
        <w:rPr>
          <w:rFonts w:ascii="Arial" w:hAnsi="Arial" w:cs="Arial"/>
          <w:sz w:val="20"/>
          <w:szCs w:val="20"/>
          <w:lang w:val="es-AR"/>
        </w:rPr>
        <w:t>estado se comunica tanta plenitud del Espíritu Santo,</w:t>
      </w:r>
      <w:r w:rsidR="00C655CC">
        <w:rPr>
          <w:rFonts w:ascii="Arial" w:hAnsi="Arial" w:cs="Arial"/>
          <w:sz w:val="20"/>
          <w:szCs w:val="20"/>
          <w:lang w:val="es-AR"/>
        </w:rPr>
        <w:t xml:space="preserve"> </w:t>
      </w:r>
      <w:r w:rsidRPr="00DD3FF8">
        <w:rPr>
          <w:rFonts w:ascii="Arial" w:hAnsi="Arial" w:cs="Arial"/>
          <w:sz w:val="20"/>
          <w:szCs w:val="20"/>
          <w:lang w:val="es-AR"/>
        </w:rPr>
        <w:t>que en su comparación en los demás estados ni se da ni</w:t>
      </w:r>
      <w:r w:rsidR="00C655CC">
        <w:rPr>
          <w:rFonts w:ascii="Arial" w:hAnsi="Arial" w:cs="Arial"/>
          <w:sz w:val="20"/>
          <w:szCs w:val="20"/>
          <w:lang w:val="es-AR"/>
        </w:rPr>
        <w:t xml:space="preserve"> </w:t>
      </w:r>
      <w:r w:rsidRPr="00DD3FF8">
        <w:rPr>
          <w:rFonts w:ascii="Arial" w:hAnsi="Arial" w:cs="Arial"/>
          <w:sz w:val="20"/>
          <w:szCs w:val="20"/>
          <w:lang w:val="es-AR"/>
        </w:rPr>
        <w:t>se puede tener.</w:t>
      </w:r>
    </w:p>
    <w:p w14:paraId="70F07C4B" w14:textId="77777777" w:rsidR="00344195" w:rsidRPr="00344195" w:rsidRDefault="00DD3FF8" w:rsidP="00344195">
      <w:pPr>
        <w:autoSpaceDE w:val="0"/>
        <w:autoSpaceDN w:val="0"/>
        <w:adjustRightInd w:val="0"/>
        <w:spacing w:line="240" w:lineRule="exact"/>
        <w:ind w:left="-142" w:firstLine="397"/>
        <w:jc w:val="both"/>
        <w:rPr>
          <w:rFonts w:ascii="Arial" w:hAnsi="Arial" w:cs="Arial"/>
          <w:sz w:val="20"/>
          <w:szCs w:val="20"/>
          <w:lang w:val="es-AR"/>
        </w:rPr>
      </w:pPr>
      <w:r w:rsidRPr="00DD3FF8">
        <w:rPr>
          <w:rFonts w:ascii="Arial" w:hAnsi="Arial" w:cs="Arial"/>
          <w:sz w:val="20"/>
          <w:szCs w:val="20"/>
          <w:lang w:val="es-AR"/>
        </w:rPr>
        <w:t>Antes de que Jesús fuera glorificado</w:t>
      </w:r>
      <w:r w:rsidR="00FB66EB" w:rsidRPr="007258F7">
        <w:rPr>
          <w:rStyle w:val="Refdenotaalpie"/>
          <w:rFonts w:ascii="Arial" w:hAnsi="Arial" w:cs="Arial"/>
          <w:sz w:val="20"/>
          <w:szCs w:val="20"/>
          <w:lang w:val="es-AR"/>
        </w:rPr>
        <w:footnoteReference w:customMarkFollows="1" w:id="192"/>
        <w:sym w:font="Symbol" w:char="F0D7"/>
      </w:r>
      <w:r w:rsidRPr="00DD3FF8">
        <w:rPr>
          <w:rFonts w:ascii="Arial" w:hAnsi="Arial" w:cs="Arial"/>
          <w:sz w:val="20"/>
          <w:szCs w:val="20"/>
          <w:lang w:val="es-AR"/>
        </w:rPr>
        <w:t>(28) el Espíritu</w:t>
      </w:r>
      <w:r w:rsidR="00C655CC">
        <w:rPr>
          <w:rFonts w:ascii="Arial" w:hAnsi="Arial" w:cs="Arial"/>
          <w:sz w:val="20"/>
          <w:szCs w:val="20"/>
          <w:lang w:val="es-AR"/>
        </w:rPr>
        <w:t xml:space="preserve"> </w:t>
      </w:r>
      <w:r w:rsidRPr="00DD3FF8">
        <w:rPr>
          <w:rFonts w:ascii="Arial" w:hAnsi="Arial" w:cs="Arial"/>
          <w:sz w:val="20"/>
          <w:szCs w:val="20"/>
          <w:lang w:val="es-AR"/>
        </w:rPr>
        <w:t>Santo no había sido dado. Por eso debemos considerar</w:t>
      </w:r>
      <w:r w:rsidR="00C655CC">
        <w:rPr>
          <w:rFonts w:ascii="Arial" w:hAnsi="Arial" w:cs="Arial"/>
          <w:sz w:val="20"/>
          <w:szCs w:val="20"/>
          <w:lang w:val="es-AR"/>
        </w:rPr>
        <w:t xml:space="preserve"> </w:t>
      </w:r>
      <w:r w:rsidRPr="00DD3FF8">
        <w:rPr>
          <w:rFonts w:ascii="Arial" w:hAnsi="Arial" w:cs="Arial"/>
          <w:sz w:val="20"/>
          <w:szCs w:val="20"/>
          <w:lang w:val="es-AR"/>
        </w:rPr>
        <w:t>tres señales en dicha expresión: el sonido, el fuego y la</w:t>
      </w:r>
      <w:r w:rsidR="00C655CC">
        <w:rPr>
          <w:rFonts w:ascii="Arial" w:hAnsi="Arial" w:cs="Arial"/>
          <w:sz w:val="20"/>
          <w:szCs w:val="20"/>
          <w:lang w:val="es-AR"/>
        </w:rPr>
        <w:t xml:space="preserve"> </w:t>
      </w:r>
      <w:r w:rsidRPr="00DD3FF8">
        <w:rPr>
          <w:rFonts w:ascii="Arial" w:hAnsi="Arial" w:cs="Arial"/>
          <w:sz w:val="20"/>
          <w:szCs w:val="20"/>
          <w:lang w:val="es-AR"/>
        </w:rPr>
        <w:t xml:space="preserve">lengua. Habiéndose </w:t>
      </w:r>
      <w:r w:rsidRPr="00DD3FF8">
        <w:rPr>
          <w:rFonts w:ascii="Arial" w:hAnsi="Arial" w:cs="Arial"/>
          <w:sz w:val="20"/>
          <w:szCs w:val="20"/>
          <w:lang w:val="es-AR"/>
        </w:rPr>
        <w:lastRenderedPageBreak/>
        <w:t>dado en ese feliz estado, suena,</w:t>
      </w:r>
      <w:r w:rsidR="00344195">
        <w:rPr>
          <w:rFonts w:ascii="Arial" w:hAnsi="Arial" w:cs="Arial"/>
          <w:sz w:val="20"/>
          <w:szCs w:val="20"/>
          <w:lang w:val="es-AR"/>
        </w:rPr>
        <w:t xml:space="preserve"> </w:t>
      </w:r>
      <w:r w:rsidR="00344195" w:rsidRPr="00344195">
        <w:rPr>
          <w:rFonts w:ascii="Arial" w:hAnsi="Arial" w:cs="Arial"/>
          <w:sz w:val="20"/>
          <w:szCs w:val="20"/>
          <w:lang w:val="es-AR"/>
        </w:rPr>
        <w:t>arde, habla. Suena para aterrar, arde para encender, habla para instruir. Aquel poema celeste describe el estado</w:t>
      </w:r>
      <w:r w:rsidR="00FE30AE">
        <w:rPr>
          <w:rFonts w:ascii="Arial" w:hAnsi="Arial" w:cs="Arial"/>
          <w:sz w:val="20"/>
          <w:szCs w:val="20"/>
          <w:lang w:val="es-AR"/>
        </w:rPr>
        <w:t xml:space="preserve"> </w:t>
      </w:r>
      <w:r w:rsidR="00344195" w:rsidRPr="00344195">
        <w:rPr>
          <w:rFonts w:ascii="Arial" w:hAnsi="Arial" w:cs="Arial"/>
          <w:sz w:val="20"/>
          <w:szCs w:val="20"/>
          <w:lang w:val="es-AR"/>
        </w:rPr>
        <w:t xml:space="preserve">de tal alma diciendo: </w:t>
      </w:r>
      <w:r w:rsidR="008B6EB5">
        <w:rPr>
          <w:rFonts w:ascii="Arial" w:hAnsi="Arial" w:cs="Arial"/>
          <w:sz w:val="20"/>
          <w:szCs w:val="20"/>
          <w:lang w:val="es-AR"/>
        </w:rPr>
        <w:t>“</w:t>
      </w:r>
      <w:r w:rsidR="00344195" w:rsidRPr="00344195">
        <w:rPr>
          <w:rFonts w:ascii="Arial" w:hAnsi="Arial" w:cs="Arial"/>
          <w:sz w:val="20"/>
          <w:szCs w:val="20"/>
          <w:lang w:val="es-AR"/>
        </w:rPr>
        <w:t>¿Quién es esta que va subiendo</w:t>
      </w:r>
      <w:r w:rsidR="00FE30AE">
        <w:rPr>
          <w:rFonts w:ascii="Arial" w:hAnsi="Arial" w:cs="Arial"/>
          <w:sz w:val="20"/>
          <w:szCs w:val="20"/>
          <w:lang w:val="es-AR"/>
        </w:rPr>
        <w:t xml:space="preserve"> </w:t>
      </w:r>
      <w:r w:rsidR="00CA3EB6">
        <w:rPr>
          <w:rFonts w:ascii="Arial" w:hAnsi="Arial" w:cs="Arial"/>
          <w:sz w:val="20"/>
          <w:szCs w:val="20"/>
          <w:lang w:val="es-AR"/>
        </w:rPr>
        <w:t>c</w:t>
      </w:r>
      <w:r w:rsidR="00344195" w:rsidRPr="00344195">
        <w:rPr>
          <w:rFonts w:ascii="Arial" w:hAnsi="Arial" w:cs="Arial"/>
          <w:sz w:val="20"/>
          <w:szCs w:val="20"/>
          <w:lang w:val="es-AR"/>
        </w:rPr>
        <w:t>ual aurora naciente, bella como la luna, brillante como el</w:t>
      </w:r>
      <w:r w:rsidR="00CA3EB6">
        <w:rPr>
          <w:rFonts w:ascii="Arial" w:hAnsi="Arial" w:cs="Arial"/>
          <w:sz w:val="20"/>
          <w:szCs w:val="20"/>
          <w:lang w:val="es-AR"/>
        </w:rPr>
        <w:t xml:space="preserve"> sol</w:t>
      </w:r>
      <w:r w:rsidR="00344195" w:rsidRPr="00344195">
        <w:rPr>
          <w:rFonts w:ascii="Arial" w:hAnsi="Arial" w:cs="Arial"/>
          <w:sz w:val="20"/>
          <w:szCs w:val="20"/>
          <w:lang w:val="es-AR"/>
        </w:rPr>
        <w:t>,</w:t>
      </w:r>
      <w:r w:rsidR="00CA3EB6">
        <w:rPr>
          <w:rFonts w:ascii="Arial" w:hAnsi="Arial" w:cs="Arial"/>
          <w:sz w:val="20"/>
          <w:szCs w:val="20"/>
          <w:lang w:val="es-AR"/>
        </w:rPr>
        <w:t xml:space="preserve"> </w:t>
      </w:r>
      <w:r w:rsidR="00344195" w:rsidRPr="00344195">
        <w:rPr>
          <w:rFonts w:ascii="Arial" w:hAnsi="Arial" w:cs="Arial"/>
          <w:sz w:val="20"/>
          <w:szCs w:val="20"/>
          <w:lang w:val="es-AR"/>
        </w:rPr>
        <w:t>terrible como un ejército en orden de batalla?</w:t>
      </w:r>
      <w:r w:rsidR="008B6EB5">
        <w:rPr>
          <w:rFonts w:ascii="Arial" w:hAnsi="Arial" w:cs="Arial"/>
          <w:sz w:val="20"/>
          <w:szCs w:val="20"/>
          <w:lang w:val="es-AR"/>
        </w:rPr>
        <w:t>”</w:t>
      </w:r>
      <w:r w:rsidR="00344195" w:rsidRPr="00344195">
        <w:rPr>
          <w:rFonts w:ascii="Arial" w:hAnsi="Arial" w:cs="Arial"/>
          <w:sz w:val="20"/>
          <w:szCs w:val="20"/>
          <w:lang w:val="es-AR"/>
        </w:rPr>
        <w:t xml:space="preserve"> (29).</w:t>
      </w:r>
    </w:p>
    <w:p w14:paraId="54DD4241" w14:textId="77777777" w:rsidR="00DD3FF8" w:rsidRDefault="00344195" w:rsidP="00344195">
      <w:pPr>
        <w:autoSpaceDE w:val="0"/>
        <w:autoSpaceDN w:val="0"/>
        <w:adjustRightInd w:val="0"/>
        <w:spacing w:line="240" w:lineRule="exact"/>
        <w:ind w:left="-142" w:firstLine="397"/>
        <w:jc w:val="both"/>
        <w:rPr>
          <w:rFonts w:ascii="Arial" w:hAnsi="Arial" w:cs="Arial"/>
          <w:sz w:val="20"/>
          <w:szCs w:val="20"/>
          <w:lang w:val="es-AR"/>
        </w:rPr>
      </w:pPr>
      <w:r w:rsidRPr="00344195">
        <w:rPr>
          <w:rFonts w:ascii="Arial" w:hAnsi="Arial" w:cs="Arial"/>
          <w:sz w:val="20"/>
          <w:szCs w:val="20"/>
          <w:lang w:val="es-AR"/>
        </w:rPr>
        <w:t>Mas, se acabó el tiempo y el sermón debe tocar a</w:t>
      </w:r>
      <w:r w:rsidR="00CA3EB6">
        <w:rPr>
          <w:rFonts w:ascii="Arial" w:hAnsi="Arial" w:cs="Arial"/>
          <w:sz w:val="20"/>
          <w:szCs w:val="20"/>
          <w:lang w:val="es-AR"/>
        </w:rPr>
        <w:t xml:space="preserve"> </w:t>
      </w:r>
      <w:r w:rsidRPr="00344195">
        <w:rPr>
          <w:rFonts w:ascii="Arial" w:hAnsi="Arial" w:cs="Arial"/>
          <w:sz w:val="20"/>
          <w:szCs w:val="20"/>
          <w:lang w:val="es-AR"/>
        </w:rPr>
        <w:t>su fin. Terminemos más que con palabras retóricas, con</w:t>
      </w:r>
      <w:r w:rsidR="00CA3EB6">
        <w:rPr>
          <w:rFonts w:ascii="Arial" w:hAnsi="Arial" w:cs="Arial"/>
          <w:sz w:val="20"/>
          <w:szCs w:val="20"/>
          <w:lang w:val="es-AR"/>
        </w:rPr>
        <w:t xml:space="preserve"> </w:t>
      </w:r>
      <w:r w:rsidRPr="00344195">
        <w:rPr>
          <w:rFonts w:ascii="Arial" w:hAnsi="Arial" w:cs="Arial"/>
          <w:sz w:val="20"/>
          <w:szCs w:val="20"/>
          <w:lang w:val="es-AR"/>
        </w:rPr>
        <w:t>una oración suplicante. Nos asiste, pues, el Espíritu Santo, de quien hemos hablado, nos asista con su gracia</w:t>
      </w:r>
      <w:r w:rsidR="00CA3EB6">
        <w:rPr>
          <w:rFonts w:ascii="Arial" w:hAnsi="Arial" w:cs="Arial"/>
          <w:sz w:val="20"/>
          <w:szCs w:val="20"/>
          <w:lang w:val="es-AR"/>
        </w:rPr>
        <w:t xml:space="preserve"> </w:t>
      </w:r>
      <w:r w:rsidRPr="00344195">
        <w:rPr>
          <w:rFonts w:ascii="Arial" w:hAnsi="Arial" w:cs="Arial"/>
          <w:sz w:val="20"/>
          <w:szCs w:val="20"/>
          <w:lang w:val="es-AR"/>
        </w:rPr>
        <w:t>en las adversi</w:t>
      </w:r>
      <w:r w:rsidR="00EC15CA">
        <w:rPr>
          <w:rFonts w:ascii="Arial" w:hAnsi="Arial" w:cs="Arial"/>
          <w:sz w:val="20"/>
          <w:szCs w:val="20"/>
          <w:lang w:val="es-AR"/>
        </w:rPr>
        <w:t>-</w:t>
      </w:r>
      <w:r w:rsidRPr="00344195">
        <w:rPr>
          <w:rFonts w:ascii="Arial" w:hAnsi="Arial" w:cs="Arial"/>
          <w:sz w:val="20"/>
          <w:szCs w:val="20"/>
          <w:lang w:val="es-AR"/>
        </w:rPr>
        <w:t>dades, sea nuestra luz en las incertidumbres, cordura en las prosperidades, consuelo en las tristezas, defensa en las tentaciones, y sea custodio en la</w:t>
      </w:r>
      <w:r w:rsidR="00EC15CA">
        <w:rPr>
          <w:rFonts w:ascii="Arial" w:hAnsi="Arial" w:cs="Arial"/>
          <w:sz w:val="20"/>
          <w:szCs w:val="20"/>
          <w:lang w:val="es-AR"/>
        </w:rPr>
        <w:t xml:space="preserve"> </w:t>
      </w:r>
      <w:r w:rsidRPr="00344195">
        <w:rPr>
          <w:rFonts w:ascii="Arial" w:hAnsi="Arial" w:cs="Arial"/>
          <w:sz w:val="20"/>
          <w:szCs w:val="20"/>
          <w:lang w:val="es-AR"/>
        </w:rPr>
        <w:t>disciplina de nuestras obligaciones aquel que vive y</w:t>
      </w:r>
      <w:r w:rsidR="00EC15CA">
        <w:rPr>
          <w:rFonts w:ascii="Arial" w:hAnsi="Arial" w:cs="Arial"/>
          <w:sz w:val="20"/>
          <w:szCs w:val="20"/>
          <w:lang w:val="es-AR"/>
        </w:rPr>
        <w:t xml:space="preserve"> </w:t>
      </w:r>
      <w:r w:rsidRPr="00344195">
        <w:rPr>
          <w:rFonts w:ascii="Arial" w:hAnsi="Arial" w:cs="Arial"/>
          <w:sz w:val="20"/>
          <w:szCs w:val="20"/>
          <w:lang w:val="es-AR"/>
        </w:rPr>
        <w:t xml:space="preserve">reina con el Padre y el Espíritu Santo, Dios por los siglos de los siglos. Amén. </w:t>
      </w:r>
      <w:r w:rsidRPr="00344195">
        <w:rPr>
          <w:rFonts w:ascii="Arial" w:hAnsi="Arial" w:cs="Arial"/>
          <w:sz w:val="20"/>
          <w:szCs w:val="20"/>
          <w:lang w:val="es-AR"/>
        </w:rPr>
        <w:cr/>
      </w:r>
    </w:p>
    <w:p w14:paraId="47439EF0" w14:textId="77777777" w:rsidR="005911BF" w:rsidRDefault="005911BF" w:rsidP="000922F1">
      <w:pPr>
        <w:autoSpaceDE w:val="0"/>
        <w:autoSpaceDN w:val="0"/>
        <w:adjustRightInd w:val="0"/>
        <w:spacing w:line="240" w:lineRule="exact"/>
        <w:ind w:left="-142" w:firstLine="397"/>
        <w:jc w:val="both"/>
        <w:rPr>
          <w:rFonts w:ascii="Arial" w:hAnsi="Arial" w:cs="Arial"/>
          <w:sz w:val="20"/>
          <w:szCs w:val="20"/>
          <w:lang w:val="es-AR"/>
        </w:rPr>
      </w:pPr>
    </w:p>
    <w:p w14:paraId="0835498A" w14:textId="77777777" w:rsidR="005911BF" w:rsidRDefault="005911BF" w:rsidP="000922F1">
      <w:pPr>
        <w:autoSpaceDE w:val="0"/>
        <w:autoSpaceDN w:val="0"/>
        <w:adjustRightInd w:val="0"/>
        <w:spacing w:line="240" w:lineRule="exact"/>
        <w:ind w:left="-142" w:firstLine="397"/>
        <w:jc w:val="both"/>
        <w:rPr>
          <w:rFonts w:ascii="Arial" w:hAnsi="Arial" w:cs="Arial"/>
          <w:sz w:val="20"/>
          <w:szCs w:val="20"/>
          <w:lang w:val="es-AR"/>
        </w:rPr>
      </w:pPr>
    </w:p>
    <w:p w14:paraId="7F52D945" w14:textId="77777777" w:rsidR="005911BF" w:rsidRDefault="005911BF" w:rsidP="000922F1">
      <w:pPr>
        <w:autoSpaceDE w:val="0"/>
        <w:autoSpaceDN w:val="0"/>
        <w:adjustRightInd w:val="0"/>
        <w:spacing w:line="240" w:lineRule="exact"/>
        <w:ind w:left="-142" w:firstLine="397"/>
        <w:jc w:val="both"/>
        <w:rPr>
          <w:rFonts w:ascii="Arial" w:hAnsi="Arial" w:cs="Arial"/>
          <w:sz w:val="20"/>
          <w:szCs w:val="20"/>
          <w:lang w:val="es-AR"/>
        </w:rPr>
      </w:pPr>
    </w:p>
    <w:p w14:paraId="2866175E" w14:textId="77777777" w:rsidR="005911BF" w:rsidRDefault="005911BF" w:rsidP="000922F1">
      <w:pPr>
        <w:autoSpaceDE w:val="0"/>
        <w:autoSpaceDN w:val="0"/>
        <w:adjustRightInd w:val="0"/>
        <w:spacing w:line="240" w:lineRule="exact"/>
        <w:ind w:left="-142" w:firstLine="397"/>
        <w:jc w:val="both"/>
        <w:rPr>
          <w:rFonts w:ascii="Arial" w:hAnsi="Arial" w:cs="Arial"/>
          <w:sz w:val="20"/>
          <w:szCs w:val="20"/>
          <w:lang w:val="es-AR"/>
        </w:rPr>
      </w:pPr>
    </w:p>
    <w:p w14:paraId="6F9B28D1" w14:textId="77777777" w:rsidR="005911BF" w:rsidRDefault="005911BF" w:rsidP="000922F1">
      <w:pPr>
        <w:autoSpaceDE w:val="0"/>
        <w:autoSpaceDN w:val="0"/>
        <w:adjustRightInd w:val="0"/>
        <w:spacing w:line="240" w:lineRule="exact"/>
        <w:ind w:left="-142" w:firstLine="397"/>
        <w:jc w:val="both"/>
        <w:rPr>
          <w:rFonts w:ascii="Arial" w:hAnsi="Arial" w:cs="Arial"/>
          <w:sz w:val="20"/>
          <w:szCs w:val="20"/>
          <w:lang w:val="es-AR"/>
        </w:rPr>
      </w:pPr>
    </w:p>
    <w:p w14:paraId="2E79D88E" w14:textId="77777777" w:rsidR="00112F34" w:rsidRDefault="00112F34" w:rsidP="000922F1">
      <w:pPr>
        <w:autoSpaceDE w:val="0"/>
        <w:autoSpaceDN w:val="0"/>
        <w:adjustRightInd w:val="0"/>
        <w:spacing w:line="240" w:lineRule="exact"/>
        <w:ind w:left="-142" w:firstLine="397"/>
        <w:jc w:val="both"/>
        <w:rPr>
          <w:rFonts w:ascii="Arial" w:hAnsi="Arial" w:cs="Arial"/>
          <w:sz w:val="20"/>
          <w:szCs w:val="20"/>
          <w:lang w:val="es-AR"/>
        </w:rPr>
      </w:pPr>
    </w:p>
    <w:p w14:paraId="13759887" w14:textId="77777777" w:rsidR="00EB6108" w:rsidRDefault="00EB6108">
      <w:pPr>
        <w:rPr>
          <w:rFonts w:ascii="Arial" w:hAnsi="Arial" w:cs="Arial"/>
          <w:sz w:val="20"/>
          <w:szCs w:val="20"/>
          <w:lang w:val="es-AR"/>
        </w:rPr>
      </w:pPr>
      <w:r>
        <w:rPr>
          <w:rFonts w:ascii="Arial" w:hAnsi="Arial" w:cs="Arial"/>
          <w:sz w:val="20"/>
          <w:szCs w:val="20"/>
          <w:lang w:val="es-AR"/>
        </w:rPr>
        <w:br w:type="page"/>
      </w:r>
    </w:p>
    <w:p w14:paraId="21693DD3" w14:textId="77777777" w:rsidR="00112F34" w:rsidRDefault="00112F34" w:rsidP="00DF6F3B">
      <w:pPr>
        <w:autoSpaceDE w:val="0"/>
        <w:autoSpaceDN w:val="0"/>
        <w:adjustRightInd w:val="0"/>
        <w:spacing w:line="240" w:lineRule="exact"/>
        <w:ind w:left="-142" w:firstLine="397"/>
        <w:jc w:val="both"/>
        <w:rPr>
          <w:rFonts w:ascii="Arial" w:hAnsi="Arial" w:cs="Arial"/>
          <w:sz w:val="20"/>
          <w:szCs w:val="20"/>
          <w:lang w:val="es-AR"/>
        </w:rPr>
      </w:pPr>
    </w:p>
    <w:p w14:paraId="5D7585C4" w14:textId="77777777" w:rsidR="00EB6108" w:rsidRDefault="00EB6108" w:rsidP="00DF6F3B">
      <w:pPr>
        <w:autoSpaceDE w:val="0"/>
        <w:autoSpaceDN w:val="0"/>
        <w:adjustRightInd w:val="0"/>
        <w:spacing w:line="240" w:lineRule="exact"/>
        <w:ind w:left="-142" w:firstLine="397"/>
        <w:jc w:val="both"/>
        <w:rPr>
          <w:rFonts w:ascii="Arial" w:hAnsi="Arial" w:cs="Arial"/>
          <w:sz w:val="20"/>
          <w:szCs w:val="20"/>
          <w:lang w:val="es-AR"/>
        </w:rPr>
      </w:pPr>
    </w:p>
    <w:p w14:paraId="0099A04D" w14:textId="77777777" w:rsidR="00780630" w:rsidRDefault="00780630" w:rsidP="00DF6F3B">
      <w:pPr>
        <w:autoSpaceDE w:val="0"/>
        <w:autoSpaceDN w:val="0"/>
        <w:adjustRightInd w:val="0"/>
        <w:spacing w:line="240" w:lineRule="exact"/>
        <w:ind w:left="-142" w:firstLine="397"/>
        <w:jc w:val="both"/>
        <w:rPr>
          <w:rFonts w:ascii="Arial" w:hAnsi="Arial" w:cs="Arial"/>
          <w:sz w:val="20"/>
          <w:szCs w:val="20"/>
          <w:lang w:val="es-AR"/>
        </w:rPr>
      </w:pPr>
    </w:p>
    <w:p w14:paraId="20A75343" w14:textId="77777777" w:rsidR="00780630" w:rsidRDefault="00780630" w:rsidP="00DF6F3B">
      <w:pPr>
        <w:autoSpaceDE w:val="0"/>
        <w:autoSpaceDN w:val="0"/>
        <w:adjustRightInd w:val="0"/>
        <w:spacing w:line="240" w:lineRule="exact"/>
        <w:ind w:left="-142" w:firstLine="397"/>
        <w:jc w:val="both"/>
        <w:rPr>
          <w:rFonts w:ascii="Arial" w:hAnsi="Arial" w:cs="Arial"/>
          <w:sz w:val="20"/>
          <w:szCs w:val="20"/>
          <w:lang w:val="es-AR"/>
        </w:rPr>
      </w:pPr>
    </w:p>
    <w:p w14:paraId="4E31E80A" w14:textId="77777777" w:rsidR="00780630" w:rsidRDefault="00780630">
      <w:pPr>
        <w:rPr>
          <w:rFonts w:ascii="Arial" w:hAnsi="Arial" w:cs="Arial"/>
          <w:sz w:val="20"/>
          <w:szCs w:val="20"/>
          <w:lang w:val="es-AR"/>
        </w:rPr>
      </w:pPr>
      <w:r>
        <w:rPr>
          <w:rFonts w:ascii="Arial" w:hAnsi="Arial" w:cs="Arial"/>
          <w:sz w:val="20"/>
          <w:szCs w:val="20"/>
          <w:lang w:val="es-AR"/>
        </w:rPr>
        <w:br w:type="page"/>
      </w:r>
    </w:p>
    <w:p w14:paraId="6B9F9D89" w14:textId="77777777" w:rsidR="00780630" w:rsidRDefault="00780630" w:rsidP="00DF6F3B">
      <w:pPr>
        <w:autoSpaceDE w:val="0"/>
        <w:autoSpaceDN w:val="0"/>
        <w:adjustRightInd w:val="0"/>
        <w:spacing w:line="240" w:lineRule="exact"/>
        <w:ind w:left="-142" w:firstLine="397"/>
        <w:jc w:val="both"/>
        <w:rPr>
          <w:rFonts w:ascii="Arial" w:hAnsi="Arial" w:cs="Arial"/>
          <w:sz w:val="20"/>
          <w:szCs w:val="20"/>
          <w:lang w:val="es-AR"/>
        </w:rPr>
      </w:pPr>
    </w:p>
    <w:p w14:paraId="656B8774" w14:textId="77777777" w:rsidR="00EB6108" w:rsidRDefault="00EB6108" w:rsidP="00EB6108">
      <w:pPr>
        <w:autoSpaceDE w:val="0"/>
        <w:autoSpaceDN w:val="0"/>
        <w:adjustRightInd w:val="0"/>
        <w:spacing w:line="240" w:lineRule="exact"/>
        <w:ind w:left="-142" w:firstLine="397"/>
        <w:jc w:val="both"/>
        <w:rPr>
          <w:rFonts w:ascii="Arial" w:hAnsi="Arial" w:cs="Arial"/>
          <w:sz w:val="20"/>
          <w:szCs w:val="20"/>
          <w:lang w:val="es-AR"/>
        </w:rPr>
      </w:pPr>
    </w:p>
    <w:p w14:paraId="6938628D" w14:textId="77777777" w:rsidR="00EB6108" w:rsidRPr="00EA104A" w:rsidRDefault="00EB6108" w:rsidP="00EB6108">
      <w:pPr>
        <w:autoSpaceDE w:val="0"/>
        <w:autoSpaceDN w:val="0"/>
        <w:adjustRightInd w:val="0"/>
        <w:ind w:left="-142" w:firstLine="397"/>
        <w:jc w:val="right"/>
        <w:rPr>
          <w:rFonts w:ascii="Times New Roman" w:hAnsi="Times New Roman"/>
          <w:b/>
          <w:sz w:val="36"/>
          <w:szCs w:val="36"/>
          <w:lang w:val="es-AR"/>
        </w:rPr>
      </w:pPr>
      <w:r>
        <w:rPr>
          <w:rFonts w:ascii="Times New Roman" w:hAnsi="Times New Roman"/>
          <w:b/>
          <w:sz w:val="36"/>
          <w:szCs w:val="36"/>
          <w:lang w:val="es-AR"/>
        </w:rPr>
        <w:t>XVI</w:t>
      </w:r>
    </w:p>
    <w:p w14:paraId="3329AD44" w14:textId="77777777" w:rsidR="00EB6108" w:rsidRDefault="00EB6108" w:rsidP="00EB6108">
      <w:pPr>
        <w:autoSpaceDE w:val="0"/>
        <w:autoSpaceDN w:val="0"/>
        <w:adjustRightInd w:val="0"/>
        <w:spacing w:before="120"/>
        <w:ind w:left="-142" w:firstLine="397"/>
        <w:jc w:val="right"/>
        <w:rPr>
          <w:rFonts w:ascii="Times New Roman" w:hAnsi="Times New Roman"/>
          <w:b/>
          <w:sz w:val="28"/>
          <w:szCs w:val="28"/>
          <w:lang w:val="es-AR"/>
        </w:rPr>
      </w:pPr>
      <w:r>
        <w:rPr>
          <w:rFonts w:ascii="Times New Roman" w:hAnsi="Times New Roman"/>
          <w:b/>
          <w:sz w:val="28"/>
          <w:szCs w:val="28"/>
          <w:lang w:val="es-AR"/>
        </w:rPr>
        <w:t>De las siete voces del</w:t>
      </w:r>
    </w:p>
    <w:p w14:paraId="60E8CEB6" w14:textId="77777777" w:rsidR="00EB6108" w:rsidRPr="00EA104A" w:rsidRDefault="00EB6108" w:rsidP="00EB6108">
      <w:pPr>
        <w:autoSpaceDE w:val="0"/>
        <w:autoSpaceDN w:val="0"/>
        <w:adjustRightInd w:val="0"/>
        <w:ind w:left="-142" w:firstLine="397"/>
        <w:jc w:val="right"/>
        <w:rPr>
          <w:rFonts w:ascii="Times New Roman" w:hAnsi="Times New Roman"/>
          <w:b/>
          <w:sz w:val="28"/>
          <w:szCs w:val="28"/>
          <w:lang w:val="es-AR"/>
        </w:rPr>
      </w:pPr>
      <w:r>
        <w:rPr>
          <w:rFonts w:ascii="Times New Roman" w:hAnsi="Times New Roman"/>
          <w:b/>
          <w:sz w:val="28"/>
          <w:szCs w:val="28"/>
          <w:lang w:val="es-AR"/>
        </w:rPr>
        <w:t>Espíritu Santo el día de Pentecostés</w:t>
      </w:r>
    </w:p>
    <w:p w14:paraId="5E4F011E" w14:textId="77777777" w:rsidR="00EB6108" w:rsidRPr="00332A5B" w:rsidRDefault="00EB6108" w:rsidP="00EB6108">
      <w:pPr>
        <w:autoSpaceDE w:val="0"/>
        <w:autoSpaceDN w:val="0"/>
        <w:adjustRightInd w:val="0"/>
        <w:spacing w:line="240" w:lineRule="exact"/>
        <w:ind w:left="-142" w:firstLine="397"/>
        <w:jc w:val="both"/>
        <w:rPr>
          <w:rFonts w:ascii="Arial" w:hAnsi="Arial" w:cs="Arial"/>
          <w:sz w:val="16"/>
          <w:szCs w:val="16"/>
          <w:lang w:val="es-AR"/>
        </w:rPr>
      </w:pPr>
    </w:p>
    <w:p w14:paraId="17EAD669" w14:textId="77777777" w:rsidR="00332A5B" w:rsidRPr="00332A5B" w:rsidRDefault="00332A5B" w:rsidP="00EB6108">
      <w:pPr>
        <w:autoSpaceDE w:val="0"/>
        <w:autoSpaceDN w:val="0"/>
        <w:adjustRightInd w:val="0"/>
        <w:spacing w:line="240" w:lineRule="exact"/>
        <w:ind w:left="-142" w:firstLine="397"/>
        <w:jc w:val="both"/>
        <w:rPr>
          <w:rFonts w:ascii="Arial" w:hAnsi="Arial" w:cs="Arial"/>
          <w:sz w:val="16"/>
          <w:szCs w:val="16"/>
          <w:lang w:val="es-AR"/>
        </w:rPr>
      </w:pPr>
    </w:p>
    <w:p w14:paraId="27302CF3" w14:textId="77777777" w:rsidR="00780630" w:rsidRPr="00780630" w:rsidRDefault="00EB6108" w:rsidP="00780630">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Nuevamente estoy </w:t>
      </w:r>
      <w:r w:rsidR="00780630" w:rsidRPr="00780630">
        <w:rPr>
          <w:rFonts w:ascii="Arial" w:hAnsi="Arial" w:cs="Arial"/>
          <w:sz w:val="20"/>
          <w:szCs w:val="20"/>
          <w:lang w:val="es-AR"/>
        </w:rPr>
        <w:t>y con vosotros, amadísimos herma</w:t>
      </w:r>
      <w:r w:rsidR="00096861">
        <w:rPr>
          <w:rFonts w:ascii="Arial" w:hAnsi="Arial" w:cs="Arial"/>
          <w:sz w:val="20"/>
          <w:szCs w:val="20"/>
          <w:lang w:val="es-AR"/>
        </w:rPr>
        <w:t>-</w:t>
      </w:r>
      <w:r w:rsidR="00780630" w:rsidRPr="00780630">
        <w:rPr>
          <w:rFonts w:ascii="Arial" w:hAnsi="Arial" w:cs="Arial"/>
          <w:sz w:val="20"/>
          <w:szCs w:val="20"/>
          <w:lang w:val="es-AR"/>
        </w:rPr>
        <w:t>nos míos, nuevamente vuelvo a estar entre vosotros, atraído por vuestras oraciones, reservado para vuestro adelanta</w:t>
      </w:r>
      <w:r w:rsidR="00096861">
        <w:rPr>
          <w:rFonts w:ascii="Arial" w:hAnsi="Arial" w:cs="Arial"/>
          <w:sz w:val="20"/>
          <w:szCs w:val="20"/>
          <w:lang w:val="es-AR"/>
        </w:rPr>
        <w:t>-</w:t>
      </w:r>
      <w:r w:rsidR="00780630" w:rsidRPr="00780630">
        <w:rPr>
          <w:rFonts w:ascii="Arial" w:hAnsi="Arial" w:cs="Arial"/>
          <w:sz w:val="20"/>
          <w:szCs w:val="20"/>
          <w:lang w:val="es-AR"/>
        </w:rPr>
        <w:t>miento espiritual. Reconozco la deuda, por cuanto mi</w:t>
      </w:r>
      <w:r w:rsidR="008773DC">
        <w:rPr>
          <w:rFonts w:ascii="Arial" w:hAnsi="Arial" w:cs="Arial"/>
          <w:sz w:val="20"/>
          <w:szCs w:val="20"/>
          <w:lang w:val="es-AR"/>
        </w:rPr>
        <w:t xml:space="preserve"> </w:t>
      </w:r>
      <w:r w:rsidR="00780630" w:rsidRPr="00780630">
        <w:rPr>
          <w:rFonts w:ascii="Arial" w:hAnsi="Arial" w:cs="Arial"/>
          <w:sz w:val="20"/>
          <w:szCs w:val="20"/>
          <w:lang w:val="es-AR"/>
        </w:rPr>
        <w:t>vida, mi sabiduría, mis sentidos, todo es vuestro, nada</w:t>
      </w:r>
      <w:r w:rsidR="008773DC">
        <w:rPr>
          <w:rFonts w:ascii="Arial" w:hAnsi="Arial" w:cs="Arial"/>
          <w:sz w:val="20"/>
          <w:szCs w:val="20"/>
          <w:lang w:val="es-AR"/>
        </w:rPr>
        <w:t xml:space="preserve"> </w:t>
      </w:r>
      <w:r w:rsidR="00780630" w:rsidRPr="00780630">
        <w:rPr>
          <w:rFonts w:ascii="Arial" w:hAnsi="Arial" w:cs="Arial"/>
          <w:sz w:val="20"/>
          <w:szCs w:val="20"/>
          <w:lang w:val="es-AR"/>
        </w:rPr>
        <w:t>me pertenece a mí, antes todo os pertenece a vosotros,</w:t>
      </w:r>
      <w:r w:rsidR="008773DC">
        <w:rPr>
          <w:rFonts w:ascii="Arial" w:hAnsi="Arial" w:cs="Arial"/>
          <w:sz w:val="20"/>
          <w:szCs w:val="20"/>
          <w:lang w:val="es-AR"/>
        </w:rPr>
        <w:t xml:space="preserve"> </w:t>
      </w:r>
      <w:r w:rsidR="00780630" w:rsidRPr="00780630">
        <w:rPr>
          <w:rFonts w:ascii="Arial" w:hAnsi="Arial" w:cs="Arial"/>
          <w:sz w:val="20"/>
          <w:szCs w:val="20"/>
          <w:lang w:val="es-AR"/>
        </w:rPr>
        <w:t>por quienes y para quienes he sido, en cierto modo,</w:t>
      </w:r>
      <w:r w:rsidR="008773DC">
        <w:rPr>
          <w:rFonts w:ascii="Arial" w:hAnsi="Arial" w:cs="Arial"/>
          <w:sz w:val="20"/>
          <w:szCs w:val="20"/>
          <w:lang w:val="es-AR"/>
        </w:rPr>
        <w:t xml:space="preserve"> </w:t>
      </w:r>
      <w:r w:rsidR="00780630" w:rsidRPr="00780630">
        <w:rPr>
          <w:rFonts w:ascii="Arial" w:hAnsi="Arial" w:cs="Arial"/>
          <w:sz w:val="20"/>
          <w:szCs w:val="20"/>
          <w:lang w:val="es-AR"/>
        </w:rPr>
        <w:t>arrancado de las garras de la muerte. Pero mirad, el</w:t>
      </w:r>
      <w:r w:rsidR="008773DC">
        <w:rPr>
          <w:rFonts w:ascii="Arial" w:hAnsi="Arial" w:cs="Arial"/>
          <w:sz w:val="20"/>
          <w:szCs w:val="20"/>
          <w:lang w:val="es-AR"/>
        </w:rPr>
        <w:t xml:space="preserve"> </w:t>
      </w:r>
      <w:r w:rsidR="00780630" w:rsidRPr="00780630">
        <w:rPr>
          <w:rFonts w:ascii="Arial" w:hAnsi="Arial" w:cs="Arial"/>
          <w:sz w:val="20"/>
          <w:szCs w:val="20"/>
          <w:lang w:val="es-AR"/>
        </w:rPr>
        <w:t>espíritu está pronto, mas, la carne es flaca</w:t>
      </w:r>
      <w:r w:rsidR="00780630" w:rsidRPr="007258F7">
        <w:rPr>
          <w:rStyle w:val="Refdenotaalpie"/>
          <w:rFonts w:ascii="Arial" w:hAnsi="Arial" w:cs="Arial"/>
          <w:sz w:val="20"/>
          <w:szCs w:val="20"/>
          <w:lang w:val="es-AR"/>
        </w:rPr>
        <w:footnoteReference w:customMarkFollows="1" w:id="193"/>
        <w:sym w:font="Symbol" w:char="F0D7"/>
      </w:r>
      <w:r w:rsidR="00780630" w:rsidRPr="00780630">
        <w:rPr>
          <w:rFonts w:ascii="Arial" w:hAnsi="Arial" w:cs="Arial"/>
          <w:sz w:val="20"/>
          <w:szCs w:val="20"/>
          <w:lang w:val="es-AR"/>
        </w:rPr>
        <w:t>(1). Sin embargo, el amor supera a la flaqueza, la caridad a la</w:t>
      </w:r>
      <w:r w:rsidR="008773DC">
        <w:rPr>
          <w:rFonts w:ascii="Arial" w:hAnsi="Arial" w:cs="Arial"/>
          <w:sz w:val="20"/>
          <w:szCs w:val="20"/>
          <w:lang w:val="es-AR"/>
        </w:rPr>
        <w:t xml:space="preserve"> </w:t>
      </w:r>
      <w:r w:rsidR="00780630" w:rsidRPr="00780630">
        <w:rPr>
          <w:rFonts w:ascii="Arial" w:hAnsi="Arial" w:cs="Arial"/>
          <w:sz w:val="20"/>
          <w:szCs w:val="20"/>
          <w:lang w:val="es-AR"/>
        </w:rPr>
        <w:t>timidez, y no puede el espíritu reprim</w:t>
      </w:r>
      <w:r w:rsidR="008773DC">
        <w:rPr>
          <w:rFonts w:ascii="Arial" w:hAnsi="Arial" w:cs="Arial"/>
          <w:sz w:val="20"/>
          <w:szCs w:val="20"/>
          <w:lang w:val="es-AR"/>
        </w:rPr>
        <w:t>ir</w:t>
      </w:r>
      <w:r w:rsidR="00780630" w:rsidRPr="00780630">
        <w:rPr>
          <w:rFonts w:ascii="Arial" w:hAnsi="Arial" w:cs="Arial"/>
          <w:sz w:val="20"/>
          <w:szCs w:val="20"/>
          <w:lang w:val="es-AR"/>
        </w:rPr>
        <w:t xml:space="preserve"> mi ansia de darme a vosotros, despreciando, por decirlo así, la flaqueza</w:t>
      </w:r>
      <w:r w:rsidR="008773DC">
        <w:rPr>
          <w:rFonts w:ascii="Arial" w:hAnsi="Arial" w:cs="Arial"/>
          <w:sz w:val="20"/>
          <w:szCs w:val="20"/>
          <w:lang w:val="es-AR"/>
        </w:rPr>
        <w:t xml:space="preserve"> </w:t>
      </w:r>
      <w:r w:rsidR="00780630" w:rsidRPr="00780630">
        <w:rPr>
          <w:rFonts w:ascii="Arial" w:hAnsi="Arial" w:cs="Arial"/>
          <w:sz w:val="20"/>
          <w:szCs w:val="20"/>
          <w:lang w:val="es-AR"/>
        </w:rPr>
        <w:t>de la carne, confiado en la fuerza de vuestras oraciones</w:t>
      </w:r>
      <w:r w:rsidR="008773DC">
        <w:rPr>
          <w:rFonts w:ascii="Arial" w:hAnsi="Arial" w:cs="Arial"/>
          <w:sz w:val="20"/>
          <w:szCs w:val="20"/>
          <w:lang w:val="es-AR"/>
        </w:rPr>
        <w:t xml:space="preserve"> </w:t>
      </w:r>
      <w:r w:rsidR="00780630" w:rsidRPr="00780630">
        <w:rPr>
          <w:rFonts w:ascii="Arial" w:hAnsi="Arial" w:cs="Arial"/>
          <w:sz w:val="20"/>
          <w:szCs w:val="20"/>
          <w:lang w:val="es-AR"/>
        </w:rPr>
        <w:t>que ya tengo experimentado. Me anima a hablar también</w:t>
      </w:r>
      <w:r w:rsidR="008773DC">
        <w:rPr>
          <w:rFonts w:ascii="Arial" w:hAnsi="Arial" w:cs="Arial"/>
          <w:sz w:val="20"/>
          <w:szCs w:val="20"/>
          <w:lang w:val="es-AR"/>
        </w:rPr>
        <w:t xml:space="preserve"> </w:t>
      </w:r>
      <w:r w:rsidR="00780630" w:rsidRPr="00780630">
        <w:rPr>
          <w:rFonts w:ascii="Arial" w:hAnsi="Arial" w:cs="Arial"/>
          <w:sz w:val="20"/>
          <w:szCs w:val="20"/>
          <w:lang w:val="es-AR"/>
        </w:rPr>
        <w:t>la solem</w:t>
      </w:r>
      <w:r w:rsidR="008773DC">
        <w:rPr>
          <w:rFonts w:ascii="Arial" w:hAnsi="Arial" w:cs="Arial"/>
          <w:sz w:val="20"/>
          <w:szCs w:val="20"/>
          <w:lang w:val="es-AR"/>
        </w:rPr>
        <w:t>n</w:t>
      </w:r>
      <w:r w:rsidR="00780630" w:rsidRPr="00780630">
        <w:rPr>
          <w:rFonts w:ascii="Arial" w:hAnsi="Arial" w:cs="Arial"/>
          <w:sz w:val="20"/>
          <w:szCs w:val="20"/>
          <w:lang w:val="es-AR"/>
        </w:rPr>
        <w:t>idad santa del presente día, la cual no sólo es</w:t>
      </w:r>
      <w:r w:rsidR="008773DC">
        <w:rPr>
          <w:rFonts w:ascii="Arial" w:hAnsi="Arial" w:cs="Arial"/>
          <w:sz w:val="20"/>
          <w:szCs w:val="20"/>
          <w:lang w:val="es-AR"/>
        </w:rPr>
        <w:t xml:space="preserve"> </w:t>
      </w:r>
      <w:r w:rsidR="00780630" w:rsidRPr="00780630">
        <w:rPr>
          <w:rFonts w:ascii="Arial" w:hAnsi="Arial" w:cs="Arial"/>
          <w:sz w:val="20"/>
          <w:szCs w:val="20"/>
          <w:lang w:val="es-AR"/>
        </w:rPr>
        <w:t>venerada por su excelencia, sino también por la dulzura embriagadora que se experimenta en ella.</w:t>
      </w:r>
    </w:p>
    <w:p w14:paraId="7E391F98" w14:textId="77777777" w:rsidR="00713180" w:rsidRPr="00713180" w:rsidRDefault="00780630" w:rsidP="00713180">
      <w:pPr>
        <w:autoSpaceDE w:val="0"/>
        <w:autoSpaceDN w:val="0"/>
        <w:adjustRightInd w:val="0"/>
        <w:spacing w:line="240" w:lineRule="exact"/>
        <w:ind w:left="-142" w:firstLine="397"/>
        <w:jc w:val="both"/>
        <w:rPr>
          <w:rFonts w:ascii="Arial" w:hAnsi="Arial" w:cs="Arial"/>
          <w:sz w:val="20"/>
          <w:szCs w:val="20"/>
          <w:lang w:val="es-AR"/>
        </w:rPr>
      </w:pPr>
      <w:r w:rsidRPr="00780630">
        <w:rPr>
          <w:rFonts w:ascii="Arial" w:hAnsi="Arial" w:cs="Arial"/>
          <w:sz w:val="20"/>
          <w:szCs w:val="20"/>
          <w:lang w:val="es-AR"/>
        </w:rPr>
        <w:t xml:space="preserve">En ella se nos recomienda de una manera especia/ el amor, palabra la más dulce que se puede oír y pronunciar en el lenguaje humano. </w:t>
      </w:r>
      <w:r w:rsidR="008773DC">
        <w:rPr>
          <w:rFonts w:ascii="Arial" w:hAnsi="Arial" w:cs="Arial"/>
          <w:sz w:val="20"/>
          <w:szCs w:val="20"/>
          <w:lang w:val="es-AR"/>
        </w:rPr>
        <w:t>¡</w:t>
      </w:r>
      <w:r w:rsidRPr="00780630">
        <w:rPr>
          <w:rFonts w:ascii="Arial" w:hAnsi="Arial" w:cs="Arial"/>
          <w:sz w:val="20"/>
          <w:szCs w:val="20"/>
          <w:lang w:val="es-AR"/>
        </w:rPr>
        <w:t>Oh si supieran los</w:t>
      </w:r>
      <w:r w:rsidR="008773DC">
        <w:rPr>
          <w:rFonts w:ascii="Arial" w:hAnsi="Arial" w:cs="Arial"/>
          <w:sz w:val="20"/>
          <w:szCs w:val="20"/>
          <w:lang w:val="es-AR"/>
        </w:rPr>
        <w:t xml:space="preserve"> </w:t>
      </w:r>
      <w:r w:rsidRPr="00780630">
        <w:rPr>
          <w:rFonts w:ascii="Arial" w:hAnsi="Arial" w:cs="Arial"/>
          <w:sz w:val="20"/>
          <w:szCs w:val="20"/>
          <w:lang w:val="es-AR"/>
        </w:rPr>
        <w:t xml:space="preserve">hombres </w:t>
      </w:r>
      <w:r w:rsidR="008773DC">
        <w:rPr>
          <w:rFonts w:ascii="Arial" w:hAnsi="Arial" w:cs="Arial"/>
          <w:sz w:val="20"/>
          <w:szCs w:val="20"/>
          <w:lang w:val="es-AR"/>
        </w:rPr>
        <w:t>–</w:t>
      </w:r>
      <w:r w:rsidRPr="00780630">
        <w:rPr>
          <w:rFonts w:ascii="Arial" w:hAnsi="Arial" w:cs="Arial"/>
          <w:sz w:val="20"/>
          <w:szCs w:val="20"/>
          <w:lang w:val="es-AR"/>
        </w:rPr>
        <w:t>vamos</w:t>
      </w:r>
      <w:r w:rsidR="008773DC">
        <w:rPr>
          <w:rFonts w:ascii="Arial" w:hAnsi="Arial" w:cs="Arial"/>
          <w:sz w:val="20"/>
          <w:szCs w:val="20"/>
          <w:lang w:val="es-AR"/>
        </w:rPr>
        <w:t xml:space="preserve"> </w:t>
      </w:r>
      <w:r w:rsidRPr="00780630">
        <w:rPr>
          <w:rFonts w:ascii="Arial" w:hAnsi="Arial" w:cs="Arial"/>
          <w:sz w:val="20"/>
          <w:szCs w:val="20"/>
          <w:lang w:val="es-AR"/>
        </w:rPr>
        <w:t>a tratar de manera especial del amor</w:t>
      </w:r>
      <w:r w:rsidR="00C44CB3">
        <w:rPr>
          <w:rFonts w:ascii="Arial" w:hAnsi="Arial" w:cs="Arial"/>
          <w:sz w:val="20"/>
          <w:szCs w:val="20"/>
          <w:lang w:val="es-AR"/>
        </w:rPr>
        <w:t xml:space="preserve">–, </w:t>
      </w:r>
      <w:r w:rsidRPr="00780630">
        <w:rPr>
          <w:rFonts w:ascii="Arial" w:hAnsi="Arial" w:cs="Arial"/>
          <w:sz w:val="20"/>
          <w:szCs w:val="20"/>
          <w:lang w:val="es-AR"/>
        </w:rPr>
        <w:t>cuán</w:t>
      </w:r>
      <w:r w:rsidR="00C44CB3">
        <w:rPr>
          <w:rFonts w:ascii="Arial" w:hAnsi="Arial" w:cs="Arial"/>
          <w:sz w:val="20"/>
          <w:szCs w:val="20"/>
          <w:lang w:val="es-AR"/>
        </w:rPr>
        <w:t xml:space="preserve"> </w:t>
      </w:r>
      <w:r w:rsidRPr="00780630">
        <w:rPr>
          <w:rFonts w:ascii="Arial" w:hAnsi="Arial" w:cs="Arial"/>
          <w:sz w:val="20"/>
          <w:szCs w:val="20"/>
          <w:lang w:val="es-AR"/>
        </w:rPr>
        <w:t>dulce, cuán útil, cuán deleitable e este amor!</w:t>
      </w:r>
      <w:r w:rsidR="00C44CB3">
        <w:rPr>
          <w:rFonts w:ascii="Arial" w:hAnsi="Arial" w:cs="Arial"/>
          <w:sz w:val="20"/>
          <w:szCs w:val="20"/>
          <w:lang w:val="es-AR"/>
        </w:rPr>
        <w:t xml:space="preserve"> </w:t>
      </w:r>
      <w:r w:rsidRPr="00780630">
        <w:rPr>
          <w:rFonts w:ascii="Arial" w:hAnsi="Arial" w:cs="Arial"/>
          <w:sz w:val="20"/>
          <w:szCs w:val="20"/>
          <w:lang w:val="es-AR"/>
        </w:rPr>
        <w:t>Les parecería vil, hediondo cualquier otro amor, que no</w:t>
      </w:r>
      <w:r w:rsidR="00C44CB3">
        <w:rPr>
          <w:rFonts w:ascii="Arial" w:hAnsi="Arial" w:cs="Arial"/>
          <w:sz w:val="20"/>
          <w:szCs w:val="20"/>
          <w:lang w:val="es-AR"/>
        </w:rPr>
        <w:t xml:space="preserve"> </w:t>
      </w:r>
      <w:r w:rsidRPr="00780630">
        <w:rPr>
          <w:rFonts w:ascii="Arial" w:hAnsi="Arial" w:cs="Arial"/>
          <w:sz w:val="20"/>
          <w:szCs w:val="20"/>
          <w:lang w:val="es-AR"/>
        </w:rPr>
        <w:t>es amor, porque solamente este es el amor verdadero,</w:t>
      </w:r>
      <w:r w:rsidR="00C44CB3">
        <w:rPr>
          <w:rFonts w:ascii="Arial" w:hAnsi="Arial" w:cs="Arial"/>
          <w:sz w:val="20"/>
          <w:szCs w:val="20"/>
          <w:lang w:val="es-AR"/>
        </w:rPr>
        <w:t xml:space="preserve"> </w:t>
      </w:r>
      <w:r w:rsidRPr="00780630">
        <w:rPr>
          <w:rFonts w:ascii="Arial" w:hAnsi="Arial" w:cs="Arial"/>
          <w:sz w:val="20"/>
          <w:szCs w:val="20"/>
          <w:lang w:val="es-AR"/>
        </w:rPr>
        <w:t>el único amor. Este es el amor que se respira en el</w:t>
      </w:r>
      <w:r w:rsidR="00C44CB3">
        <w:rPr>
          <w:rFonts w:ascii="Arial" w:hAnsi="Arial" w:cs="Arial"/>
          <w:sz w:val="20"/>
          <w:szCs w:val="20"/>
          <w:lang w:val="es-AR"/>
        </w:rPr>
        <w:t xml:space="preserve"> </w:t>
      </w:r>
      <w:r w:rsidRPr="00780630">
        <w:rPr>
          <w:rFonts w:ascii="Arial" w:hAnsi="Arial" w:cs="Arial"/>
          <w:sz w:val="20"/>
          <w:szCs w:val="20"/>
          <w:lang w:val="es-AR"/>
        </w:rPr>
        <w:t>cielo. Allí los ángeles, los arcángeles, los principados y</w:t>
      </w:r>
      <w:r w:rsidR="00C44CB3">
        <w:rPr>
          <w:rFonts w:ascii="Arial" w:hAnsi="Arial" w:cs="Arial"/>
          <w:sz w:val="20"/>
          <w:szCs w:val="20"/>
          <w:lang w:val="es-AR"/>
        </w:rPr>
        <w:t xml:space="preserve"> </w:t>
      </w:r>
      <w:r w:rsidRPr="00780630">
        <w:rPr>
          <w:rFonts w:ascii="Arial" w:hAnsi="Arial" w:cs="Arial"/>
          <w:sz w:val="20"/>
          <w:szCs w:val="20"/>
          <w:lang w:val="es-AR"/>
        </w:rPr>
        <w:lastRenderedPageBreak/>
        <w:t>potestades, los tronos y dominaciones, entre los cuales</w:t>
      </w:r>
      <w:r w:rsidR="00713180">
        <w:rPr>
          <w:rFonts w:ascii="Arial" w:hAnsi="Arial" w:cs="Arial"/>
          <w:sz w:val="20"/>
          <w:szCs w:val="20"/>
          <w:lang w:val="es-AR"/>
        </w:rPr>
        <w:t xml:space="preserve"> </w:t>
      </w:r>
      <w:r w:rsidR="00713180" w:rsidRPr="00713180">
        <w:rPr>
          <w:rFonts w:ascii="Arial" w:hAnsi="Arial" w:cs="Arial"/>
          <w:sz w:val="20"/>
          <w:szCs w:val="20"/>
          <w:lang w:val="es-AR"/>
        </w:rPr>
        <w:t>se dan diversos grados, distintos órdenes, diversos méritos, distintos oficios, pero este amor único a todos los</w:t>
      </w:r>
      <w:r w:rsidR="00C44CB3">
        <w:rPr>
          <w:rFonts w:ascii="Arial" w:hAnsi="Arial" w:cs="Arial"/>
          <w:sz w:val="20"/>
          <w:szCs w:val="20"/>
          <w:lang w:val="es-AR"/>
        </w:rPr>
        <w:t xml:space="preserve"> </w:t>
      </w:r>
      <w:r w:rsidR="00713180" w:rsidRPr="00713180">
        <w:rPr>
          <w:rFonts w:ascii="Arial" w:hAnsi="Arial" w:cs="Arial"/>
          <w:sz w:val="20"/>
          <w:szCs w:val="20"/>
          <w:lang w:val="es-AR"/>
        </w:rPr>
        <w:t>abraza, a todos los une, a todos los llena, a pesar de tanta variedad de grados, de oficios, de méritos: a todos</w:t>
      </w:r>
      <w:r w:rsidR="00C44CB3">
        <w:rPr>
          <w:rFonts w:ascii="Arial" w:hAnsi="Arial" w:cs="Arial"/>
          <w:sz w:val="20"/>
          <w:szCs w:val="20"/>
          <w:lang w:val="es-AR"/>
        </w:rPr>
        <w:t xml:space="preserve"> </w:t>
      </w:r>
      <w:r w:rsidR="00713180" w:rsidRPr="00713180">
        <w:rPr>
          <w:rFonts w:ascii="Arial" w:hAnsi="Arial" w:cs="Arial"/>
          <w:sz w:val="20"/>
          <w:szCs w:val="20"/>
          <w:lang w:val="es-AR"/>
        </w:rPr>
        <w:t>mantiene en verdadera paz, unidad y concordia de ánimo.</w:t>
      </w:r>
    </w:p>
    <w:p w14:paraId="707E08B2" w14:textId="77777777" w:rsidR="00713180" w:rsidRPr="00713180" w:rsidRDefault="00713180" w:rsidP="00713180">
      <w:pPr>
        <w:autoSpaceDE w:val="0"/>
        <w:autoSpaceDN w:val="0"/>
        <w:adjustRightInd w:val="0"/>
        <w:spacing w:line="240" w:lineRule="exact"/>
        <w:ind w:left="-142" w:firstLine="397"/>
        <w:jc w:val="both"/>
        <w:rPr>
          <w:rFonts w:ascii="Arial" w:hAnsi="Arial" w:cs="Arial"/>
          <w:sz w:val="20"/>
          <w:szCs w:val="20"/>
          <w:lang w:val="es-AR"/>
        </w:rPr>
      </w:pPr>
      <w:r w:rsidRPr="00713180">
        <w:rPr>
          <w:rFonts w:ascii="Arial" w:hAnsi="Arial" w:cs="Arial"/>
          <w:sz w:val="20"/>
          <w:szCs w:val="20"/>
          <w:lang w:val="es-AR"/>
        </w:rPr>
        <w:t>Este e</w:t>
      </w:r>
      <w:r w:rsidR="00C44CB3">
        <w:rPr>
          <w:rFonts w:ascii="Arial" w:hAnsi="Arial" w:cs="Arial"/>
          <w:sz w:val="20"/>
          <w:szCs w:val="20"/>
          <w:lang w:val="es-AR"/>
        </w:rPr>
        <w:t>s</w:t>
      </w:r>
      <w:r w:rsidRPr="00713180">
        <w:rPr>
          <w:rFonts w:ascii="Arial" w:hAnsi="Arial" w:cs="Arial"/>
          <w:sz w:val="20"/>
          <w:szCs w:val="20"/>
          <w:lang w:val="es-AR"/>
        </w:rPr>
        <w:t xml:space="preserve"> el</w:t>
      </w:r>
      <w:r w:rsidR="00C44CB3">
        <w:rPr>
          <w:rFonts w:ascii="Arial" w:hAnsi="Arial" w:cs="Arial"/>
          <w:sz w:val="20"/>
          <w:szCs w:val="20"/>
          <w:lang w:val="es-AR"/>
        </w:rPr>
        <w:t xml:space="preserve"> </w:t>
      </w:r>
      <w:r w:rsidRPr="00713180">
        <w:rPr>
          <w:rFonts w:ascii="Arial" w:hAnsi="Arial" w:cs="Arial"/>
          <w:sz w:val="20"/>
          <w:szCs w:val="20"/>
          <w:lang w:val="es-AR"/>
        </w:rPr>
        <w:t>amor que soporta y contiene toda criatura, nada descompuesto, nada desordenado, que a todas</w:t>
      </w:r>
      <w:r w:rsidR="00C44CB3">
        <w:rPr>
          <w:rFonts w:ascii="Arial" w:hAnsi="Arial" w:cs="Arial"/>
          <w:sz w:val="20"/>
          <w:szCs w:val="20"/>
          <w:lang w:val="es-AR"/>
        </w:rPr>
        <w:t xml:space="preserve"> </w:t>
      </w:r>
      <w:r w:rsidRPr="00713180">
        <w:rPr>
          <w:rFonts w:ascii="Arial" w:hAnsi="Arial" w:cs="Arial"/>
          <w:sz w:val="20"/>
          <w:szCs w:val="20"/>
          <w:lang w:val="es-AR"/>
        </w:rPr>
        <w:t>conserva en alianza y paz. El fuego es caliente, el agua,</w:t>
      </w:r>
      <w:r w:rsidR="00C44CB3">
        <w:rPr>
          <w:rFonts w:ascii="Arial" w:hAnsi="Arial" w:cs="Arial"/>
          <w:sz w:val="20"/>
          <w:szCs w:val="20"/>
          <w:lang w:val="es-AR"/>
        </w:rPr>
        <w:t xml:space="preserve"> </w:t>
      </w:r>
      <w:r w:rsidRPr="00713180">
        <w:rPr>
          <w:rFonts w:ascii="Arial" w:hAnsi="Arial" w:cs="Arial"/>
          <w:sz w:val="20"/>
          <w:szCs w:val="20"/>
          <w:lang w:val="es-AR"/>
        </w:rPr>
        <w:t>fría, el aire diáfano, la tierra oscura; estos elementos, tan</w:t>
      </w:r>
      <w:r w:rsidR="00C44CB3">
        <w:rPr>
          <w:rFonts w:ascii="Arial" w:hAnsi="Arial" w:cs="Arial"/>
          <w:sz w:val="20"/>
          <w:szCs w:val="20"/>
          <w:lang w:val="es-AR"/>
        </w:rPr>
        <w:t xml:space="preserve"> </w:t>
      </w:r>
      <w:r w:rsidRPr="00713180">
        <w:rPr>
          <w:rFonts w:ascii="Arial" w:hAnsi="Arial" w:cs="Arial"/>
          <w:sz w:val="20"/>
          <w:szCs w:val="20"/>
          <w:lang w:val="es-AR"/>
        </w:rPr>
        <w:t>contrarios entre sí, reúne y coordina el amor para constituir todos los cuerpos, de tal forma que no sólo exista</w:t>
      </w:r>
      <w:r w:rsidR="00C44CB3">
        <w:rPr>
          <w:rFonts w:ascii="Arial" w:hAnsi="Arial" w:cs="Arial"/>
          <w:sz w:val="20"/>
          <w:szCs w:val="20"/>
          <w:lang w:val="es-AR"/>
        </w:rPr>
        <w:t xml:space="preserve"> </w:t>
      </w:r>
      <w:r w:rsidRPr="00713180">
        <w:rPr>
          <w:rFonts w:ascii="Arial" w:hAnsi="Arial" w:cs="Arial"/>
          <w:sz w:val="20"/>
          <w:szCs w:val="20"/>
          <w:lang w:val="es-AR"/>
        </w:rPr>
        <w:t>nada de inconveniencia en los mismos, pero ni tampoco la</w:t>
      </w:r>
      <w:r w:rsidR="00F852FA">
        <w:rPr>
          <w:rFonts w:ascii="Arial" w:hAnsi="Arial" w:cs="Arial"/>
          <w:sz w:val="20"/>
          <w:szCs w:val="20"/>
          <w:lang w:val="es-AR"/>
        </w:rPr>
        <w:t xml:space="preserve"> </w:t>
      </w:r>
      <w:r w:rsidRPr="00713180">
        <w:rPr>
          <w:rFonts w:ascii="Arial" w:hAnsi="Arial" w:cs="Arial"/>
          <w:sz w:val="20"/>
          <w:szCs w:val="20"/>
          <w:lang w:val="es-AR"/>
        </w:rPr>
        <w:t>menor separación natural de sus elementos componentes.</w:t>
      </w:r>
    </w:p>
    <w:p w14:paraId="2E2085E2" w14:textId="77777777" w:rsidR="00713180" w:rsidRPr="00713180" w:rsidRDefault="00713180" w:rsidP="00713180">
      <w:pPr>
        <w:autoSpaceDE w:val="0"/>
        <w:autoSpaceDN w:val="0"/>
        <w:adjustRightInd w:val="0"/>
        <w:spacing w:line="240" w:lineRule="exact"/>
        <w:ind w:left="-142" w:firstLine="397"/>
        <w:jc w:val="both"/>
        <w:rPr>
          <w:rFonts w:ascii="Arial" w:hAnsi="Arial" w:cs="Arial"/>
          <w:sz w:val="20"/>
          <w:szCs w:val="20"/>
          <w:lang w:val="es-AR"/>
        </w:rPr>
      </w:pPr>
      <w:r w:rsidRPr="00713180">
        <w:rPr>
          <w:rFonts w:ascii="Arial" w:hAnsi="Arial" w:cs="Arial"/>
          <w:sz w:val="20"/>
          <w:szCs w:val="20"/>
          <w:lang w:val="es-AR"/>
        </w:rPr>
        <w:t>Las hierbas, los árboles, los frutos, las semillas, las</w:t>
      </w:r>
      <w:r w:rsidR="00F852FA">
        <w:rPr>
          <w:rFonts w:ascii="Arial" w:hAnsi="Arial" w:cs="Arial"/>
          <w:sz w:val="20"/>
          <w:szCs w:val="20"/>
          <w:lang w:val="es-AR"/>
        </w:rPr>
        <w:t xml:space="preserve"> </w:t>
      </w:r>
      <w:r w:rsidRPr="00713180">
        <w:rPr>
          <w:rFonts w:ascii="Arial" w:hAnsi="Arial" w:cs="Arial"/>
          <w:sz w:val="20"/>
          <w:szCs w:val="20"/>
          <w:lang w:val="es-AR"/>
        </w:rPr>
        <w:t>bestias y todos los animales, los reptiles, los pájaros que</w:t>
      </w:r>
      <w:r w:rsidR="00F852FA">
        <w:rPr>
          <w:rFonts w:ascii="Arial" w:hAnsi="Arial" w:cs="Arial"/>
          <w:sz w:val="20"/>
          <w:szCs w:val="20"/>
          <w:lang w:val="es-AR"/>
        </w:rPr>
        <w:t xml:space="preserve"> </w:t>
      </w:r>
      <w:r w:rsidRPr="00713180">
        <w:rPr>
          <w:rFonts w:ascii="Arial" w:hAnsi="Arial" w:cs="Arial"/>
          <w:sz w:val="20"/>
          <w:szCs w:val="20"/>
          <w:lang w:val="es-AR"/>
        </w:rPr>
        <w:t>vuelan, los peces del mar que trazan sendas por el mar</w:t>
      </w:r>
      <w:r w:rsidR="00096861" w:rsidRPr="007258F7">
        <w:rPr>
          <w:rStyle w:val="Refdenotaalpie"/>
          <w:rFonts w:ascii="Arial" w:hAnsi="Arial" w:cs="Arial"/>
          <w:sz w:val="20"/>
          <w:szCs w:val="20"/>
          <w:lang w:val="es-AR"/>
        </w:rPr>
        <w:footnoteReference w:customMarkFollows="1" w:id="194"/>
        <w:sym w:font="Symbol" w:char="F0D7"/>
      </w:r>
      <w:r w:rsidRPr="00713180">
        <w:rPr>
          <w:rFonts w:ascii="Arial" w:hAnsi="Arial" w:cs="Arial"/>
          <w:sz w:val="20"/>
          <w:szCs w:val="20"/>
          <w:lang w:val="es-AR"/>
        </w:rPr>
        <w:t>(2),</w:t>
      </w:r>
      <w:r w:rsidR="00F852FA">
        <w:rPr>
          <w:rFonts w:ascii="Arial" w:hAnsi="Arial" w:cs="Arial"/>
          <w:sz w:val="20"/>
          <w:szCs w:val="20"/>
          <w:lang w:val="es-AR"/>
        </w:rPr>
        <w:t xml:space="preserve"> </w:t>
      </w:r>
      <w:r w:rsidRPr="00713180">
        <w:rPr>
          <w:rFonts w:ascii="Arial" w:hAnsi="Arial" w:cs="Arial"/>
          <w:sz w:val="20"/>
          <w:szCs w:val="20"/>
          <w:lang w:val="es-AR"/>
        </w:rPr>
        <w:t>en una palabra, toda la naturaleza corpor</w:t>
      </w:r>
      <w:r w:rsidR="00F852FA">
        <w:rPr>
          <w:rFonts w:ascii="Arial" w:hAnsi="Arial" w:cs="Arial"/>
          <w:sz w:val="20"/>
          <w:szCs w:val="20"/>
          <w:lang w:val="es-AR"/>
        </w:rPr>
        <w:t>a</w:t>
      </w:r>
      <w:r w:rsidRPr="00713180">
        <w:rPr>
          <w:rFonts w:ascii="Arial" w:hAnsi="Arial" w:cs="Arial"/>
          <w:sz w:val="20"/>
          <w:szCs w:val="20"/>
          <w:lang w:val="es-AR"/>
        </w:rPr>
        <w:t>l y espiritual,</w:t>
      </w:r>
      <w:r w:rsidR="00F852FA">
        <w:rPr>
          <w:rFonts w:ascii="Arial" w:hAnsi="Arial" w:cs="Arial"/>
          <w:sz w:val="20"/>
          <w:szCs w:val="20"/>
          <w:lang w:val="es-AR"/>
        </w:rPr>
        <w:t xml:space="preserve"> </w:t>
      </w:r>
      <w:r w:rsidRPr="00713180">
        <w:rPr>
          <w:rFonts w:ascii="Arial" w:hAnsi="Arial" w:cs="Arial"/>
          <w:sz w:val="20"/>
          <w:szCs w:val="20"/>
          <w:lang w:val="es-AR"/>
        </w:rPr>
        <w:t>creados y conservados por este amor, cada cual continúa</w:t>
      </w:r>
      <w:r w:rsidR="00F852FA">
        <w:rPr>
          <w:rFonts w:ascii="Arial" w:hAnsi="Arial" w:cs="Arial"/>
          <w:sz w:val="20"/>
          <w:szCs w:val="20"/>
          <w:lang w:val="es-AR"/>
        </w:rPr>
        <w:t xml:space="preserve"> </w:t>
      </w:r>
      <w:r w:rsidRPr="00713180">
        <w:rPr>
          <w:rFonts w:ascii="Arial" w:hAnsi="Arial" w:cs="Arial"/>
          <w:sz w:val="20"/>
          <w:szCs w:val="20"/>
          <w:lang w:val="es-AR"/>
        </w:rPr>
        <w:t>en su ser natural, conservando el orden establecido y</w:t>
      </w:r>
      <w:r w:rsidR="00F852FA">
        <w:rPr>
          <w:rFonts w:ascii="Arial" w:hAnsi="Arial" w:cs="Arial"/>
          <w:sz w:val="20"/>
          <w:szCs w:val="20"/>
          <w:lang w:val="es-AR"/>
        </w:rPr>
        <w:t xml:space="preserve"> </w:t>
      </w:r>
      <w:r w:rsidRPr="00713180">
        <w:rPr>
          <w:rFonts w:ascii="Arial" w:hAnsi="Arial" w:cs="Arial"/>
          <w:sz w:val="20"/>
          <w:szCs w:val="20"/>
          <w:lang w:val="es-AR"/>
        </w:rPr>
        <w:t>las particularidades correspondientes a su especie.</w:t>
      </w:r>
    </w:p>
    <w:p w14:paraId="30BCF443" w14:textId="77777777" w:rsidR="00713180" w:rsidRPr="00713180" w:rsidRDefault="00713180" w:rsidP="00713180">
      <w:pPr>
        <w:autoSpaceDE w:val="0"/>
        <w:autoSpaceDN w:val="0"/>
        <w:adjustRightInd w:val="0"/>
        <w:spacing w:line="240" w:lineRule="exact"/>
        <w:ind w:left="-142" w:firstLine="397"/>
        <w:jc w:val="both"/>
        <w:rPr>
          <w:rFonts w:ascii="Arial" w:hAnsi="Arial" w:cs="Arial"/>
          <w:sz w:val="20"/>
          <w:szCs w:val="20"/>
          <w:lang w:val="es-AR"/>
        </w:rPr>
      </w:pPr>
      <w:r w:rsidRPr="00713180">
        <w:rPr>
          <w:rFonts w:ascii="Arial" w:hAnsi="Arial" w:cs="Arial"/>
          <w:sz w:val="20"/>
          <w:szCs w:val="20"/>
          <w:lang w:val="es-AR"/>
        </w:rPr>
        <w:t>Este amor no es otra cosa que la bondad de Dios,</w:t>
      </w:r>
      <w:r w:rsidR="00F852FA">
        <w:rPr>
          <w:rFonts w:ascii="Arial" w:hAnsi="Arial" w:cs="Arial"/>
          <w:sz w:val="20"/>
          <w:szCs w:val="20"/>
          <w:lang w:val="es-AR"/>
        </w:rPr>
        <w:t xml:space="preserve"> </w:t>
      </w:r>
      <w:r w:rsidRPr="00713180">
        <w:rPr>
          <w:rFonts w:ascii="Arial" w:hAnsi="Arial" w:cs="Arial"/>
          <w:sz w:val="20"/>
          <w:szCs w:val="20"/>
          <w:lang w:val="es-AR"/>
        </w:rPr>
        <w:t>la benignidad, la caridad, digo más, Dios bondad, Dios</w:t>
      </w:r>
      <w:r w:rsidR="00F852FA">
        <w:rPr>
          <w:rFonts w:ascii="Arial" w:hAnsi="Arial" w:cs="Arial"/>
          <w:sz w:val="20"/>
          <w:szCs w:val="20"/>
          <w:lang w:val="es-AR"/>
        </w:rPr>
        <w:t xml:space="preserve"> </w:t>
      </w:r>
      <w:r w:rsidRPr="00713180">
        <w:rPr>
          <w:rFonts w:ascii="Arial" w:hAnsi="Arial" w:cs="Arial"/>
          <w:sz w:val="20"/>
          <w:szCs w:val="20"/>
          <w:lang w:val="es-AR"/>
        </w:rPr>
        <w:t>benignidad, Dios caridad, y la misma bondad de Dios es</w:t>
      </w:r>
      <w:r w:rsidR="00F852FA">
        <w:rPr>
          <w:rFonts w:ascii="Arial" w:hAnsi="Arial" w:cs="Arial"/>
          <w:sz w:val="20"/>
          <w:szCs w:val="20"/>
          <w:lang w:val="es-AR"/>
        </w:rPr>
        <w:t xml:space="preserve"> </w:t>
      </w:r>
      <w:r w:rsidRPr="00713180">
        <w:rPr>
          <w:rFonts w:ascii="Arial" w:hAnsi="Arial" w:cs="Arial"/>
          <w:sz w:val="20"/>
          <w:szCs w:val="20"/>
          <w:lang w:val="es-AR"/>
        </w:rPr>
        <w:t>el Espíritu de Dios, el mismo Dios. Con razón, pues, desde el principio el Espíritu del Señor llenó toda la tierra (3), conteniendo todas las cosas, conservándolas,</w:t>
      </w:r>
      <w:r w:rsidR="00F852FA">
        <w:rPr>
          <w:rFonts w:ascii="Arial" w:hAnsi="Arial" w:cs="Arial"/>
          <w:sz w:val="20"/>
          <w:szCs w:val="20"/>
          <w:lang w:val="es-AR"/>
        </w:rPr>
        <w:t xml:space="preserve"> </w:t>
      </w:r>
      <w:r w:rsidRPr="00713180">
        <w:rPr>
          <w:rFonts w:ascii="Arial" w:hAnsi="Arial" w:cs="Arial"/>
          <w:sz w:val="20"/>
          <w:szCs w:val="20"/>
          <w:lang w:val="es-AR"/>
        </w:rPr>
        <w:t>ordenando y disponiéndolas todas. La tierra estaba informe y las tinieblas cubrían la superficie del abismo, y el</w:t>
      </w:r>
      <w:r w:rsidR="00F852FA">
        <w:rPr>
          <w:rFonts w:ascii="Arial" w:hAnsi="Arial" w:cs="Arial"/>
          <w:sz w:val="20"/>
          <w:szCs w:val="20"/>
          <w:lang w:val="es-AR"/>
        </w:rPr>
        <w:t xml:space="preserve"> </w:t>
      </w:r>
      <w:r w:rsidRPr="00713180">
        <w:rPr>
          <w:rFonts w:ascii="Arial" w:hAnsi="Arial" w:cs="Arial"/>
          <w:sz w:val="20"/>
          <w:szCs w:val="20"/>
          <w:lang w:val="es-AR"/>
        </w:rPr>
        <w:t>Espíritu de Dios se cernía sobre las aguas (4).</w:t>
      </w:r>
    </w:p>
    <w:p w14:paraId="5BF37AEA" w14:textId="77777777" w:rsidR="00CC0145" w:rsidRPr="00CC0145" w:rsidRDefault="00713180" w:rsidP="00CC0145">
      <w:pPr>
        <w:autoSpaceDE w:val="0"/>
        <w:autoSpaceDN w:val="0"/>
        <w:adjustRightInd w:val="0"/>
        <w:spacing w:line="240" w:lineRule="exact"/>
        <w:ind w:left="-142" w:firstLine="397"/>
        <w:jc w:val="both"/>
        <w:rPr>
          <w:rFonts w:ascii="Arial" w:hAnsi="Arial" w:cs="Arial"/>
          <w:sz w:val="20"/>
          <w:szCs w:val="20"/>
          <w:lang w:val="es-AR"/>
        </w:rPr>
      </w:pPr>
      <w:r w:rsidRPr="00713180">
        <w:rPr>
          <w:rFonts w:ascii="Arial" w:hAnsi="Arial" w:cs="Arial"/>
          <w:sz w:val="20"/>
          <w:szCs w:val="20"/>
          <w:lang w:val="es-AR"/>
        </w:rPr>
        <w:t>Porque toda cria</w:t>
      </w:r>
      <w:r w:rsidR="00F852FA">
        <w:rPr>
          <w:rFonts w:ascii="Arial" w:hAnsi="Arial" w:cs="Arial"/>
          <w:sz w:val="20"/>
          <w:szCs w:val="20"/>
          <w:lang w:val="es-AR"/>
        </w:rPr>
        <w:t>t</w:t>
      </w:r>
      <w:r w:rsidRPr="00713180">
        <w:rPr>
          <w:rFonts w:ascii="Arial" w:hAnsi="Arial" w:cs="Arial"/>
          <w:sz w:val="20"/>
          <w:szCs w:val="20"/>
          <w:lang w:val="es-AR"/>
        </w:rPr>
        <w:t>ura, sacada de la nada, siendo naturalmente resbaladiza e inestable, propensa a reducirse</w:t>
      </w:r>
      <w:r w:rsidR="00F852FA">
        <w:rPr>
          <w:rFonts w:ascii="Arial" w:hAnsi="Arial" w:cs="Arial"/>
          <w:sz w:val="20"/>
          <w:szCs w:val="20"/>
          <w:lang w:val="es-AR"/>
        </w:rPr>
        <w:t xml:space="preserve"> </w:t>
      </w:r>
      <w:r w:rsidRPr="00713180">
        <w:rPr>
          <w:rFonts w:ascii="Arial" w:hAnsi="Arial" w:cs="Arial"/>
          <w:sz w:val="20"/>
          <w:szCs w:val="20"/>
          <w:lang w:val="es-AR"/>
        </w:rPr>
        <w:t>de nuevo a la nada; únicamente la bo</w:t>
      </w:r>
      <w:r w:rsidR="00CC0145">
        <w:rPr>
          <w:rFonts w:ascii="Arial" w:hAnsi="Arial" w:cs="Arial"/>
          <w:sz w:val="20"/>
          <w:szCs w:val="20"/>
          <w:lang w:val="es-AR"/>
        </w:rPr>
        <w:t>n</w:t>
      </w:r>
      <w:r w:rsidRPr="00713180">
        <w:rPr>
          <w:rFonts w:ascii="Arial" w:hAnsi="Arial" w:cs="Arial"/>
          <w:sz w:val="20"/>
          <w:szCs w:val="20"/>
          <w:lang w:val="es-AR"/>
        </w:rPr>
        <w:t>dad de Dios, que</w:t>
      </w:r>
      <w:r>
        <w:rPr>
          <w:rFonts w:ascii="Arial" w:hAnsi="Arial" w:cs="Arial"/>
          <w:sz w:val="20"/>
          <w:szCs w:val="20"/>
          <w:lang w:val="es-AR"/>
        </w:rPr>
        <w:t xml:space="preserve"> </w:t>
      </w:r>
      <w:r w:rsidR="00CC0145" w:rsidRPr="00CC0145">
        <w:rPr>
          <w:rFonts w:ascii="Arial" w:hAnsi="Arial" w:cs="Arial"/>
          <w:sz w:val="20"/>
          <w:szCs w:val="20"/>
          <w:lang w:val="es-AR"/>
        </w:rPr>
        <w:t xml:space="preserve">es su </w:t>
      </w:r>
      <w:r w:rsidR="00CC0145" w:rsidRPr="00CC0145">
        <w:rPr>
          <w:rFonts w:ascii="Arial" w:hAnsi="Arial" w:cs="Arial"/>
          <w:sz w:val="20"/>
          <w:szCs w:val="20"/>
          <w:lang w:val="es-AR"/>
        </w:rPr>
        <w:lastRenderedPageBreak/>
        <w:t>Espíritu, puede mantenerla, conservarla y comunicarle estabilidad.</w:t>
      </w:r>
    </w:p>
    <w:p w14:paraId="26BF5546" w14:textId="77777777" w:rsidR="00CC0145" w:rsidRPr="00CC0145" w:rsidRDefault="00CC0145" w:rsidP="00CC0145">
      <w:pPr>
        <w:autoSpaceDE w:val="0"/>
        <w:autoSpaceDN w:val="0"/>
        <w:adjustRightInd w:val="0"/>
        <w:spacing w:line="240" w:lineRule="exact"/>
        <w:ind w:left="-142" w:firstLine="397"/>
        <w:jc w:val="both"/>
        <w:rPr>
          <w:rFonts w:ascii="Arial" w:hAnsi="Arial" w:cs="Arial"/>
          <w:sz w:val="20"/>
          <w:szCs w:val="20"/>
          <w:lang w:val="es-AR"/>
        </w:rPr>
      </w:pPr>
      <w:r w:rsidRPr="00CC0145">
        <w:rPr>
          <w:rFonts w:ascii="Arial" w:hAnsi="Arial" w:cs="Arial"/>
          <w:sz w:val="20"/>
          <w:szCs w:val="20"/>
          <w:lang w:val="es-AR"/>
        </w:rPr>
        <w:t>Al Padre, en quien de manera espec</w:t>
      </w:r>
      <w:r w:rsidR="00E80CAD">
        <w:rPr>
          <w:rFonts w:ascii="Arial" w:hAnsi="Arial" w:cs="Arial"/>
          <w:sz w:val="20"/>
          <w:szCs w:val="20"/>
          <w:lang w:val="es-AR"/>
        </w:rPr>
        <w:t>i</w:t>
      </w:r>
      <w:r w:rsidRPr="00CC0145">
        <w:rPr>
          <w:rFonts w:ascii="Arial" w:hAnsi="Arial" w:cs="Arial"/>
          <w:sz w:val="20"/>
          <w:szCs w:val="20"/>
          <w:lang w:val="es-AR"/>
        </w:rPr>
        <w:t>al reside el</w:t>
      </w:r>
      <w:r w:rsidR="00E80CAD">
        <w:rPr>
          <w:rFonts w:ascii="Arial" w:hAnsi="Arial" w:cs="Arial"/>
          <w:sz w:val="20"/>
          <w:szCs w:val="20"/>
          <w:lang w:val="es-AR"/>
        </w:rPr>
        <w:t xml:space="preserve"> </w:t>
      </w:r>
      <w:r w:rsidRPr="00CC0145">
        <w:rPr>
          <w:rFonts w:ascii="Arial" w:hAnsi="Arial" w:cs="Arial"/>
          <w:sz w:val="20"/>
          <w:szCs w:val="20"/>
          <w:lang w:val="es-AR"/>
        </w:rPr>
        <w:t>poder, se atribuye la creación de todas las cosas; al Hijo,</w:t>
      </w:r>
      <w:r w:rsidR="00E80CAD">
        <w:rPr>
          <w:rFonts w:ascii="Arial" w:hAnsi="Arial" w:cs="Arial"/>
          <w:sz w:val="20"/>
          <w:szCs w:val="20"/>
          <w:lang w:val="es-AR"/>
        </w:rPr>
        <w:t xml:space="preserve"> </w:t>
      </w:r>
      <w:r w:rsidRPr="00CC0145">
        <w:rPr>
          <w:rFonts w:ascii="Arial" w:hAnsi="Arial" w:cs="Arial"/>
          <w:sz w:val="20"/>
          <w:szCs w:val="20"/>
          <w:lang w:val="es-AR"/>
        </w:rPr>
        <w:t>sabiduría de Dios, la modelación de todos según su especie y forma; al Espíritu Santo, esto e</w:t>
      </w:r>
      <w:r w:rsidR="00E80CAD">
        <w:rPr>
          <w:rFonts w:ascii="Arial" w:hAnsi="Arial" w:cs="Arial"/>
          <w:sz w:val="20"/>
          <w:szCs w:val="20"/>
          <w:lang w:val="es-AR"/>
        </w:rPr>
        <w:t>s</w:t>
      </w:r>
      <w:r w:rsidRPr="00CC0145">
        <w:rPr>
          <w:rFonts w:ascii="Arial" w:hAnsi="Arial" w:cs="Arial"/>
          <w:sz w:val="20"/>
          <w:szCs w:val="20"/>
          <w:lang w:val="es-AR"/>
        </w:rPr>
        <w:t>, a l</w:t>
      </w:r>
      <w:r w:rsidR="00E80CAD">
        <w:rPr>
          <w:rFonts w:ascii="Arial" w:hAnsi="Arial" w:cs="Arial"/>
          <w:sz w:val="20"/>
          <w:szCs w:val="20"/>
          <w:lang w:val="es-AR"/>
        </w:rPr>
        <w:t xml:space="preserve">a </w:t>
      </w:r>
      <w:r w:rsidRPr="00CC0145">
        <w:rPr>
          <w:rFonts w:ascii="Arial" w:hAnsi="Arial" w:cs="Arial"/>
          <w:sz w:val="20"/>
          <w:szCs w:val="20"/>
          <w:lang w:val="es-AR"/>
        </w:rPr>
        <w:t>bondad de la</w:t>
      </w:r>
      <w:r w:rsidR="00E80CAD">
        <w:rPr>
          <w:rFonts w:ascii="Arial" w:hAnsi="Arial" w:cs="Arial"/>
          <w:sz w:val="20"/>
          <w:szCs w:val="20"/>
          <w:lang w:val="es-AR"/>
        </w:rPr>
        <w:t xml:space="preserve"> </w:t>
      </w:r>
      <w:r w:rsidRPr="00CC0145">
        <w:rPr>
          <w:rFonts w:ascii="Arial" w:hAnsi="Arial" w:cs="Arial"/>
          <w:sz w:val="20"/>
          <w:szCs w:val="20"/>
          <w:lang w:val="es-AR"/>
        </w:rPr>
        <w:t>divina sabiduría, la disposición y perfeccionamiento de</w:t>
      </w:r>
      <w:r w:rsidR="00E80CAD">
        <w:rPr>
          <w:rFonts w:ascii="Arial" w:hAnsi="Arial" w:cs="Arial"/>
          <w:sz w:val="20"/>
          <w:szCs w:val="20"/>
          <w:lang w:val="es-AR"/>
        </w:rPr>
        <w:t xml:space="preserve"> </w:t>
      </w:r>
      <w:r w:rsidRPr="00CC0145">
        <w:rPr>
          <w:rFonts w:ascii="Arial" w:hAnsi="Arial" w:cs="Arial"/>
          <w:sz w:val="20"/>
          <w:szCs w:val="20"/>
          <w:lang w:val="es-AR"/>
        </w:rPr>
        <w:t>todas ellas. Y respecto a esta disposición, desde el principio el Espíritu del Señor llenó toda la tierra abarcando</w:t>
      </w:r>
      <w:r w:rsidR="00E80CAD">
        <w:rPr>
          <w:rFonts w:ascii="Arial" w:hAnsi="Arial" w:cs="Arial"/>
          <w:sz w:val="20"/>
          <w:szCs w:val="20"/>
          <w:lang w:val="es-AR"/>
        </w:rPr>
        <w:t xml:space="preserve"> </w:t>
      </w:r>
      <w:r w:rsidRPr="00CC0145">
        <w:rPr>
          <w:rFonts w:ascii="Arial" w:hAnsi="Arial" w:cs="Arial"/>
          <w:sz w:val="20"/>
          <w:szCs w:val="20"/>
          <w:lang w:val="es-AR"/>
        </w:rPr>
        <w:t>fuertemente de un cabo a otro todas las cosas, y las ordena todas con suavidad</w:t>
      </w:r>
      <w:r w:rsidR="00096861" w:rsidRPr="007258F7">
        <w:rPr>
          <w:rStyle w:val="Refdenotaalpie"/>
          <w:rFonts w:ascii="Arial" w:hAnsi="Arial" w:cs="Arial"/>
          <w:sz w:val="20"/>
          <w:szCs w:val="20"/>
          <w:lang w:val="es-AR"/>
        </w:rPr>
        <w:footnoteReference w:customMarkFollows="1" w:id="195"/>
        <w:sym w:font="Symbol" w:char="F0D7"/>
      </w:r>
      <w:r w:rsidRPr="00CC0145">
        <w:rPr>
          <w:rFonts w:ascii="Arial" w:hAnsi="Arial" w:cs="Arial"/>
          <w:sz w:val="20"/>
          <w:szCs w:val="20"/>
          <w:lang w:val="es-AR"/>
        </w:rPr>
        <w:t>(5). En cuanto al perfeccionamiento, en cambio, desde hoy y en lo sucesivo (6) el Espíritu</w:t>
      </w:r>
      <w:r w:rsidR="00E80CAD">
        <w:rPr>
          <w:rFonts w:ascii="Arial" w:hAnsi="Arial" w:cs="Arial"/>
          <w:sz w:val="20"/>
          <w:szCs w:val="20"/>
          <w:lang w:val="es-AR"/>
        </w:rPr>
        <w:t xml:space="preserve"> </w:t>
      </w:r>
      <w:r w:rsidRPr="00CC0145">
        <w:rPr>
          <w:rFonts w:ascii="Arial" w:hAnsi="Arial" w:cs="Arial"/>
          <w:sz w:val="20"/>
          <w:szCs w:val="20"/>
          <w:lang w:val="es-AR"/>
        </w:rPr>
        <w:t>del Señor llenó el orbe de la tierra, pues hoy, el mismo</w:t>
      </w:r>
      <w:r w:rsidR="00E80CAD">
        <w:rPr>
          <w:rFonts w:ascii="Arial" w:hAnsi="Arial" w:cs="Arial"/>
          <w:sz w:val="20"/>
          <w:szCs w:val="20"/>
          <w:lang w:val="es-AR"/>
        </w:rPr>
        <w:t xml:space="preserve"> </w:t>
      </w:r>
      <w:r w:rsidRPr="00CC0145">
        <w:rPr>
          <w:rFonts w:ascii="Arial" w:hAnsi="Arial" w:cs="Arial"/>
          <w:sz w:val="20"/>
          <w:szCs w:val="20"/>
          <w:lang w:val="es-AR"/>
        </w:rPr>
        <w:t>dulce Espíritu fue enviado por el Padre y el Hijo para san</w:t>
      </w:r>
      <w:r w:rsidR="00E80CAD">
        <w:rPr>
          <w:rFonts w:ascii="Arial" w:hAnsi="Arial" w:cs="Arial"/>
          <w:sz w:val="20"/>
          <w:szCs w:val="20"/>
          <w:lang w:val="es-AR"/>
        </w:rPr>
        <w:t>ti</w:t>
      </w:r>
      <w:r w:rsidRPr="00CC0145">
        <w:rPr>
          <w:rFonts w:ascii="Arial" w:hAnsi="Arial" w:cs="Arial"/>
          <w:sz w:val="20"/>
          <w:szCs w:val="20"/>
          <w:lang w:val="es-AR"/>
        </w:rPr>
        <w:t>ficar a toda criatura en un nuevo orden, en un nuevo</w:t>
      </w:r>
      <w:r w:rsidR="00E80CAD">
        <w:rPr>
          <w:rFonts w:ascii="Arial" w:hAnsi="Arial" w:cs="Arial"/>
          <w:sz w:val="20"/>
          <w:szCs w:val="20"/>
          <w:lang w:val="es-AR"/>
        </w:rPr>
        <w:t xml:space="preserve"> </w:t>
      </w:r>
      <w:r w:rsidRPr="00CC0145">
        <w:rPr>
          <w:rFonts w:ascii="Arial" w:hAnsi="Arial" w:cs="Arial"/>
          <w:sz w:val="20"/>
          <w:szCs w:val="20"/>
          <w:lang w:val="es-AR"/>
        </w:rPr>
        <w:t>géner</w:t>
      </w:r>
      <w:r w:rsidR="00E80CAD">
        <w:rPr>
          <w:rFonts w:ascii="Arial" w:hAnsi="Arial" w:cs="Arial"/>
          <w:sz w:val="20"/>
          <w:szCs w:val="20"/>
          <w:lang w:val="es-AR"/>
        </w:rPr>
        <w:t>o</w:t>
      </w:r>
      <w:r w:rsidRPr="00CC0145">
        <w:rPr>
          <w:rFonts w:ascii="Arial" w:hAnsi="Arial" w:cs="Arial"/>
          <w:sz w:val="20"/>
          <w:szCs w:val="20"/>
          <w:lang w:val="es-AR"/>
        </w:rPr>
        <w:t>, e</w:t>
      </w:r>
      <w:r w:rsidR="00E80CAD">
        <w:rPr>
          <w:rFonts w:ascii="Arial" w:hAnsi="Arial" w:cs="Arial"/>
          <w:sz w:val="20"/>
          <w:szCs w:val="20"/>
          <w:lang w:val="es-AR"/>
        </w:rPr>
        <w:t>n</w:t>
      </w:r>
      <w:r w:rsidRPr="00CC0145">
        <w:rPr>
          <w:rFonts w:ascii="Arial" w:hAnsi="Arial" w:cs="Arial"/>
          <w:sz w:val="20"/>
          <w:szCs w:val="20"/>
          <w:lang w:val="es-AR"/>
        </w:rPr>
        <w:t xml:space="preserve"> una nueva manifestación de su poder y virtud.</w:t>
      </w:r>
    </w:p>
    <w:p w14:paraId="15373859" w14:textId="77777777" w:rsidR="00CC0145" w:rsidRPr="00CC0145" w:rsidRDefault="00CC0145" w:rsidP="00CC0145">
      <w:pPr>
        <w:autoSpaceDE w:val="0"/>
        <w:autoSpaceDN w:val="0"/>
        <w:adjustRightInd w:val="0"/>
        <w:spacing w:line="240" w:lineRule="exact"/>
        <w:ind w:left="-142" w:firstLine="397"/>
        <w:jc w:val="both"/>
        <w:rPr>
          <w:rFonts w:ascii="Arial" w:hAnsi="Arial" w:cs="Arial"/>
          <w:sz w:val="20"/>
          <w:szCs w:val="20"/>
          <w:lang w:val="es-AR"/>
        </w:rPr>
      </w:pPr>
      <w:r w:rsidRPr="00CC0145">
        <w:rPr>
          <w:rFonts w:ascii="Arial" w:hAnsi="Arial" w:cs="Arial"/>
          <w:sz w:val="20"/>
          <w:szCs w:val="20"/>
          <w:lang w:val="es-AR"/>
        </w:rPr>
        <w:t>Antes el Espíritu Santo no se nos había dado, porque Jesús no había sido aún glorificado (7). Muchas veces,</w:t>
      </w:r>
      <w:r w:rsidR="005E1920">
        <w:rPr>
          <w:rFonts w:ascii="Arial" w:hAnsi="Arial" w:cs="Arial"/>
          <w:sz w:val="20"/>
          <w:szCs w:val="20"/>
          <w:lang w:val="es-AR"/>
        </w:rPr>
        <w:t xml:space="preserve"> </w:t>
      </w:r>
      <w:r w:rsidRPr="00CC0145">
        <w:rPr>
          <w:rFonts w:ascii="Arial" w:hAnsi="Arial" w:cs="Arial"/>
          <w:sz w:val="20"/>
          <w:szCs w:val="20"/>
          <w:lang w:val="es-AR"/>
        </w:rPr>
        <w:t>indudablemente, los dones del Espíritu Santo fueron derramados en alguna parte de la tierra, cuando sólo Dios</w:t>
      </w:r>
      <w:r w:rsidR="005E1920">
        <w:rPr>
          <w:rFonts w:ascii="Arial" w:hAnsi="Arial" w:cs="Arial"/>
          <w:sz w:val="20"/>
          <w:szCs w:val="20"/>
          <w:lang w:val="es-AR"/>
        </w:rPr>
        <w:t xml:space="preserve"> </w:t>
      </w:r>
      <w:r w:rsidRPr="00CC0145">
        <w:rPr>
          <w:rFonts w:ascii="Arial" w:hAnsi="Arial" w:cs="Arial"/>
          <w:sz w:val="20"/>
          <w:szCs w:val="20"/>
          <w:lang w:val="es-AR"/>
        </w:rPr>
        <w:t>se manifestó en Judá y su fama fue grande en Israel (8),</w:t>
      </w:r>
      <w:r w:rsidR="005E1920">
        <w:rPr>
          <w:rFonts w:ascii="Arial" w:hAnsi="Arial" w:cs="Arial"/>
          <w:sz w:val="20"/>
          <w:szCs w:val="20"/>
          <w:lang w:val="es-AR"/>
        </w:rPr>
        <w:t xml:space="preserve"> </w:t>
      </w:r>
      <w:r w:rsidRPr="00CC0145">
        <w:rPr>
          <w:rFonts w:ascii="Arial" w:hAnsi="Arial" w:cs="Arial"/>
          <w:sz w:val="20"/>
          <w:szCs w:val="20"/>
          <w:lang w:val="es-AR"/>
        </w:rPr>
        <w:t>cuando infundió su gracia santificadora en algunas personas,</w:t>
      </w:r>
      <w:r w:rsidR="005E1920">
        <w:rPr>
          <w:rFonts w:ascii="Arial" w:hAnsi="Arial" w:cs="Arial"/>
          <w:sz w:val="20"/>
          <w:szCs w:val="20"/>
          <w:lang w:val="es-AR"/>
        </w:rPr>
        <w:t xml:space="preserve"> </w:t>
      </w:r>
      <w:r w:rsidRPr="00CC0145">
        <w:rPr>
          <w:rFonts w:ascii="Arial" w:hAnsi="Arial" w:cs="Arial"/>
          <w:sz w:val="20"/>
          <w:szCs w:val="20"/>
          <w:lang w:val="es-AR"/>
        </w:rPr>
        <w:t xml:space="preserve">según aquello: </w:t>
      </w:r>
      <w:r w:rsidR="008B6EB5">
        <w:rPr>
          <w:rFonts w:ascii="Arial" w:hAnsi="Arial" w:cs="Arial"/>
          <w:sz w:val="20"/>
          <w:szCs w:val="20"/>
          <w:lang w:val="es-AR"/>
        </w:rPr>
        <w:t>“</w:t>
      </w:r>
      <w:r w:rsidRPr="00CC0145">
        <w:rPr>
          <w:rFonts w:ascii="Arial" w:hAnsi="Arial" w:cs="Arial"/>
          <w:sz w:val="20"/>
          <w:szCs w:val="20"/>
          <w:lang w:val="es-AR"/>
        </w:rPr>
        <w:t>Porque el espíritu del Señor se</w:t>
      </w:r>
      <w:r w:rsidR="005E1920">
        <w:rPr>
          <w:rFonts w:ascii="Arial" w:hAnsi="Arial" w:cs="Arial"/>
          <w:sz w:val="20"/>
          <w:szCs w:val="20"/>
          <w:lang w:val="es-AR"/>
        </w:rPr>
        <w:t xml:space="preserve"> </w:t>
      </w:r>
      <w:r w:rsidRPr="00CC0145">
        <w:rPr>
          <w:rFonts w:ascii="Arial" w:hAnsi="Arial" w:cs="Arial"/>
          <w:sz w:val="20"/>
          <w:szCs w:val="20"/>
          <w:lang w:val="es-AR"/>
        </w:rPr>
        <w:t>apoderó de Gedeón</w:t>
      </w:r>
      <w:r w:rsidR="008B6EB5">
        <w:rPr>
          <w:rFonts w:ascii="Arial" w:hAnsi="Arial" w:cs="Arial"/>
          <w:sz w:val="20"/>
          <w:szCs w:val="20"/>
          <w:lang w:val="es-AR"/>
        </w:rPr>
        <w:t>”</w:t>
      </w:r>
      <w:r w:rsidRPr="00CC0145">
        <w:rPr>
          <w:rFonts w:ascii="Arial" w:hAnsi="Arial" w:cs="Arial"/>
          <w:sz w:val="20"/>
          <w:szCs w:val="20"/>
          <w:lang w:val="es-AR"/>
        </w:rPr>
        <w:t xml:space="preserve"> (9) y de David: </w:t>
      </w:r>
      <w:r w:rsidR="008B6EB5">
        <w:rPr>
          <w:rFonts w:ascii="Arial" w:hAnsi="Arial" w:cs="Arial"/>
          <w:sz w:val="20"/>
          <w:szCs w:val="20"/>
          <w:lang w:val="es-AR"/>
        </w:rPr>
        <w:t>“</w:t>
      </w:r>
      <w:r w:rsidRPr="00CC0145">
        <w:rPr>
          <w:rFonts w:ascii="Arial" w:hAnsi="Arial" w:cs="Arial"/>
          <w:sz w:val="20"/>
          <w:szCs w:val="20"/>
          <w:lang w:val="es-AR"/>
        </w:rPr>
        <w:t>Desde aquel día</w:t>
      </w:r>
      <w:r w:rsidR="005E1920">
        <w:rPr>
          <w:rFonts w:ascii="Arial" w:hAnsi="Arial" w:cs="Arial"/>
          <w:sz w:val="20"/>
          <w:szCs w:val="20"/>
          <w:lang w:val="es-AR"/>
        </w:rPr>
        <w:t xml:space="preserve"> </w:t>
      </w:r>
      <w:r w:rsidRPr="00CC0145">
        <w:rPr>
          <w:rFonts w:ascii="Arial" w:hAnsi="Arial" w:cs="Arial"/>
          <w:sz w:val="20"/>
          <w:szCs w:val="20"/>
          <w:lang w:val="es-AR"/>
        </w:rPr>
        <w:t>en adelante el espíritu del Señor se difundió en David</w:t>
      </w:r>
      <w:r w:rsidR="008B6EB5">
        <w:rPr>
          <w:rFonts w:ascii="Arial" w:hAnsi="Arial" w:cs="Arial"/>
          <w:sz w:val="20"/>
          <w:szCs w:val="20"/>
          <w:lang w:val="es-AR"/>
        </w:rPr>
        <w:t>”</w:t>
      </w:r>
      <w:r w:rsidR="0005175D" w:rsidRPr="0005175D">
        <w:rPr>
          <w:rFonts w:ascii="Arial" w:hAnsi="Arial" w:cs="Arial"/>
          <w:sz w:val="8"/>
          <w:szCs w:val="8"/>
          <w:lang w:val="es-AR"/>
        </w:rPr>
        <w:t xml:space="preserve"> </w:t>
      </w:r>
      <w:r w:rsidRPr="00CC0145">
        <w:rPr>
          <w:rFonts w:ascii="Arial" w:hAnsi="Arial" w:cs="Arial"/>
          <w:sz w:val="20"/>
          <w:szCs w:val="20"/>
          <w:lang w:val="es-AR"/>
        </w:rPr>
        <w:t>(10). Hoy, en cambio, toda la riqueza toda la abundancia descendiendo desde tu trono celestial, se ofreció</w:t>
      </w:r>
      <w:r w:rsidR="005E1920">
        <w:rPr>
          <w:rFonts w:ascii="Arial" w:hAnsi="Arial" w:cs="Arial"/>
          <w:sz w:val="20"/>
          <w:szCs w:val="20"/>
          <w:lang w:val="es-AR"/>
        </w:rPr>
        <w:t xml:space="preserve"> </w:t>
      </w:r>
      <w:r w:rsidRPr="00CC0145">
        <w:rPr>
          <w:rFonts w:ascii="Arial" w:hAnsi="Arial" w:cs="Arial"/>
          <w:sz w:val="20"/>
          <w:szCs w:val="20"/>
          <w:lang w:val="es-AR"/>
        </w:rPr>
        <w:t>a todas las almas de los mortales, a fin de que aquel</w:t>
      </w:r>
      <w:r w:rsidR="005E1920">
        <w:rPr>
          <w:rFonts w:ascii="Arial" w:hAnsi="Arial" w:cs="Arial"/>
          <w:sz w:val="20"/>
          <w:szCs w:val="20"/>
          <w:lang w:val="es-AR"/>
        </w:rPr>
        <w:t xml:space="preserve"> </w:t>
      </w:r>
      <w:r w:rsidRPr="00CC0145">
        <w:rPr>
          <w:rFonts w:ascii="Arial" w:hAnsi="Arial" w:cs="Arial"/>
          <w:sz w:val="20"/>
          <w:szCs w:val="20"/>
          <w:lang w:val="es-AR"/>
        </w:rPr>
        <w:t>licor divino se derramase por toda la tie</w:t>
      </w:r>
      <w:r w:rsidR="005E1920">
        <w:rPr>
          <w:rFonts w:ascii="Arial" w:hAnsi="Arial" w:cs="Arial"/>
          <w:sz w:val="20"/>
          <w:szCs w:val="20"/>
          <w:lang w:val="es-AR"/>
        </w:rPr>
        <w:t>rr</w:t>
      </w:r>
      <w:r w:rsidRPr="00CC0145">
        <w:rPr>
          <w:rFonts w:ascii="Arial" w:hAnsi="Arial" w:cs="Arial"/>
          <w:sz w:val="20"/>
          <w:szCs w:val="20"/>
          <w:lang w:val="es-AR"/>
        </w:rPr>
        <w:t>a bajo diversos</w:t>
      </w:r>
      <w:r w:rsidR="005E1920">
        <w:rPr>
          <w:rFonts w:ascii="Arial" w:hAnsi="Arial" w:cs="Arial"/>
          <w:sz w:val="20"/>
          <w:szCs w:val="20"/>
          <w:lang w:val="es-AR"/>
        </w:rPr>
        <w:t xml:space="preserve"> </w:t>
      </w:r>
      <w:r w:rsidRPr="00CC0145">
        <w:rPr>
          <w:rFonts w:ascii="Arial" w:hAnsi="Arial" w:cs="Arial"/>
          <w:sz w:val="20"/>
          <w:szCs w:val="20"/>
          <w:lang w:val="es-AR"/>
        </w:rPr>
        <w:t>dones de gracias espirituales. Y con razón ha llegado</w:t>
      </w:r>
      <w:r w:rsidR="005E1920">
        <w:rPr>
          <w:rFonts w:ascii="Arial" w:hAnsi="Arial" w:cs="Arial"/>
          <w:sz w:val="20"/>
          <w:szCs w:val="20"/>
          <w:lang w:val="es-AR"/>
        </w:rPr>
        <w:t xml:space="preserve"> </w:t>
      </w:r>
      <w:r w:rsidRPr="00CC0145">
        <w:rPr>
          <w:rFonts w:ascii="Arial" w:hAnsi="Arial" w:cs="Arial"/>
          <w:sz w:val="20"/>
          <w:szCs w:val="20"/>
          <w:lang w:val="es-AR"/>
        </w:rPr>
        <w:t>hasta nosotros la plenitud de tal gozo del cielo, por ha</w:t>
      </w:r>
      <w:r w:rsidR="005E1920">
        <w:rPr>
          <w:rFonts w:ascii="Arial" w:hAnsi="Arial" w:cs="Arial"/>
          <w:sz w:val="20"/>
          <w:szCs w:val="20"/>
          <w:lang w:val="es-AR"/>
        </w:rPr>
        <w:t>be</w:t>
      </w:r>
      <w:r w:rsidRPr="00CC0145">
        <w:rPr>
          <w:rFonts w:ascii="Arial" w:hAnsi="Arial" w:cs="Arial"/>
          <w:sz w:val="20"/>
          <w:szCs w:val="20"/>
          <w:lang w:val="es-AR"/>
        </w:rPr>
        <w:t>r cosechado a los pocos días de nuestra tierra fecunda, abundantes frutos de suavidad.</w:t>
      </w:r>
    </w:p>
    <w:p w14:paraId="0279609D" w14:textId="77777777" w:rsidR="00CC0145" w:rsidRPr="00CC0145" w:rsidRDefault="00CC0145" w:rsidP="00CC0145">
      <w:pPr>
        <w:autoSpaceDE w:val="0"/>
        <w:autoSpaceDN w:val="0"/>
        <w:adjustRightInd w:val="0"/>
        <w:spacing w:line="240" w:lineRule="exact"/>
        <w:ind w:left="-142" w:firstLine="397"/>
        <w:jc w:val="both"/>
        <w:rPr>
          <w:rFonts w:ascii="Arial" w:hAnsi="Arial" w:cs="Arial"/>
          <w:sz w:val="20"/>
          <w:szCs w:val="20"/>
          <w:lang w:val="es-AR"/>
        </w:rPr>
      </w:pPr>
      <w:r w:rsidRPr="00CC0145">
        <w:rPr>
          <w:rFonts w:ascii="Arial" w:hAnsi="Arial" w:cs="Arial"/>
          <w:sz w:val="20"/>
          <w:szCs w:val="20"/>
          <w:lang w:val="es-AR"/>
        </w:rPr>
        <w:lastRenderedPageBreak/>
        <w:t>¿Qué cosa puede haber, sino, más dulce, más suave,</w:t>
      </w:r>
      <w:r w:rsidR="005E1920">
        <w:rPr>
          <w:rFonts w:ascii="Arial" w:hAnsi="Arial" w:cs="Arial"/>
          <w:sz w:val="20"/>
          <w:szCs w:val="20"/>
          <w:lang w:val="es-AR"/>
        </w:rPr>
        <w:t xml:space="preserve"> </w:t>
      </w:r>
      <w:r w:rsidRPr="00CC0145">
        <w:rPr>
          <w:rFonts w:ascii="Arial" w:hAnsi="Arial" w:cs="Arial"/>
          <w:sz w:val="20"/>
          <w:szCs w:val="20"/>
          <w:lang w:val="es-AR"/>
        </w:rPr>
        <w:t>más agradable, más santa que la producida por nuestra</w:t>
      </w:r>
      <w:r w:rsidR="005E1920">
        <w:rPr>
          <w:rFonts w:ascii="Arial" w:hAnsi="Arial" w:cs="Arial"/>
          <w:sz w:val="20"/>
          <w:szCs w:val="20"/>
          <w:lang w:val="es-AR"/>
        </w:rPr>
        <w:t xml:space="preserve"> </w:t>
      </w:r>
      <w:r w:rsidRPr="00CC0145">
        <w:rPr>
          <w:rFonts w:ascii="Arial" w:hAnsi="Arial" w:cs="Arial"/>
          <w:sz w:val="20"/>
          <w:szCs w:val="20"/>
          <w:lang w:val="es-AR"/>
        </w:rPr>
        <w:t>tierra? porque la fidelidad br</w:t>
      </w:r>
      <w:r w:rsidR="005E1920">
        <w:rPr>
          <w:rFonts w:ascii="Arial" w:hAnsi="Arial" w:cs="Arial"/>
          <w:sz w:val="20"/>
          <w:szCs w:val="20"/>
          <w:lang w:val="es-AR"/>
        </w:rPr>
        <w:t>o</w:t>
      </w:r>
      <w:r w:rsidRPr="00CC0145">
        <w:rPr>
          <w:rFonts w:ascii="Arial" w:hAnsi="Arial" w:cs="Arial"/>
          <w:sz w:val="20"/>
          <w:szCs w:val="20"/>
          <w:lang w:val="es-AR"/>
        </w:rPr>
        <w:t>ta de la tierra</w:t>
      </w:r>
      <w:r w:rsidR="00096861" w:rsidRPr="007258F7">
        <w:rPr>
          <w:rStyle w:val="Refdenotaalpie"/>
          <w:rFonts w:ascii="Arial" w:hAnsi="Arial" w:cs="Arial"/>
          <w:sz w:val="20"/>
          <w:szCs w:val="20"/>
          <w:lang w:val="es-AR"/>
        </w:rPr>
        <w:footnoteReference w:customMarkFollows="1" w:id="196"/>
        <w:sym w:font="Symbol" w:char="F0D7"/>
      </w:r>
      <w:r w:rsidRPr="00CC0145">
        <w:rPr>
          <w:rFonts w:ascii="Arial" w:hAnsi="Arial" w:cs="Arial"/>
          <w:sz w:val="20"/>
          <w:szCs w:val="20"/>
          <w:lang w:val="es-AR"/>
        </w:rPr>
        <w:t>(11). Antes</w:t>
      </w:r>
      <w:r w:rsidR="005E1920">
        <w:rPr>
          <w:rFonts w:ascii="Arial" w:hAnsi="Arial" w:cs="Arial"/>
          <w:sz w:val="20"/>
          <w:szCs w:val="20"/>
          <w:lang w:val="es-AR"/>
        </w:rPr>
        <w:t xml:space="preserve"> </w:t>
      </w:r>
      <w:r w:rsidRPr="00CC0145">
        <w:rPr>
          <w:rFonts w:ascii="Arial" w:hAnsi="Arial" w:cs="Arial"/>
          <w:sz w:val="20"/>
          <w:szCs w:val="20"/>
          <w:lang w:val="es-AR"/>
        </w:rPr>
        <w:t>de estos días, subió a los reinos celestiales el vástago</w:t>
      </w:r>
      <w:r w:rsidR="005E1920">
        <w:rPr>
          <w:rFonts w:ascii="Arial" w:hAnsi="Arial" w:cs="Arial"/>
          <w:sz w:val="20"/>
          <w:szCs w:val="20"/>
          <w:lang w:val="es-AR"/>
        </w:rPr>
        <w:t xml:space="preserve"> </w:t>
      </w:r>
      <w:r w:rsidRPr="00CC0145">
        <w:rPr>
          <w:rFonts w:ascii="Arial" w:hAnsi="Arial" w:cs="Arial"/>
          <w:sz w:val="20"/>
          <w:szCs w:val="20"/>
          <w:lang w:val="es-AR"/>
        </w:rPr>
        <w:t>del Señor y fruto sublime de la tierra que había descendido en magnifi</w:t>
      </w:r>
      <w:r w:rsidR="005E1920">
        <w:rPr>
          <w:rFonts w:ascii="Arial" w:hAnsi="Arial" w:cs="Arial"/>
          <w:sz w:val="20"/>
          <w:szCs w:val="20"/>
          <w:lang w:val="es-AR"/>
        </w:rPr>
        <w:t>-</w:t>
      </w:r>
      <w:r w:rsidRPr="00CC0145">
        <w:rPr>
          <w:rFonts w:ascii="Arial" w:hAnsi="Arial" w:cs="Arial"/>
          <w:sz w:val="20"/>
          <w:szCs w:val="20"/>
          <w:lang w:val="es-AR"/>
        </w:rPr>
        <w:t>cencia y gloria, con objeto de que podamos poseer, sin pesar alguno, todo cuanto de más dulce</w:t>
      </w:r>
      <w:r w:rsidR="005E1920">
        <w:rPr>
          <w:rFonts w:ascii="Arial" w:hAnsi="Arial" w:cs="Arial"/>
          <w:sz w:val="20"/>
          <w:szCs w:val="20"/>
          <w:lang w:val="es-AR"/>
        </w:rPr>
        <w:t xml:space="preserve"> </w:t>
      </w:r>
      <w:r w:rsidRPr="00CC0145">
        <w:rPr>
          <w:rFonts w:ascii="Arial" w:hAnsi="Arial" w:cs="Arial"/>
          <w:sz w:val="20"/>
          <w:szCs w:val="20"/>
          <w:lang w:val="es-AR"/>
        </w:rPr>
        <w:t>existe en el cielo, o sea, la humanidad de Cristo, la cosa</w:t>
      </w:r>
      <w:r w:rsidR="005E1920">
        <w:rPr>
          <w:rFonts w:ascii="Arial" w:hAnsi="Arial" w:cs="Arial"/>
          <w:sz w:val="20"/>
          <w:szCs w:val="20"/>
          <w:lang w:val="es-AR"/>
        </w:rPr>
        <w:t xml:space="preserve"> </w:t>
      </w:r>
      <w:r w:rsidRPr="00CC0145">
        <w:rPr>
          <w:rFonts w:ascii="Arial" w:hAnsi="Arial" w:cs="Arial"/>
          <w:sz w:val="20"/>
          <w:szCs w:val="20"/>
          <w:lang w:val="es-AR"/>
        </w:rPr>
        <w:t>más dulce de la tierra, .el espíritu de Cristo, la cosa más</w:t>
      </w:r>
      <w:r w:rsidR="005E1920">
        <w:rPr>
          <w:rFonts w:ascii="Arial" w:hAnsi="Arial" w:cs="Arial"/>
          <w:sz w:val="20"/>
          <w:szCs w:val="20"/>
          <w:lang w:val="es-AR"/>
        </w:rPr>
        <w:t xml:space="preserve"> </w:t>
      </w:r>
      <w:r w:rsidRPr="00CC0145">
        <w:rPr>
          <w:rFonts w:ascii="Arial" w:hAnsi="Arial" w:cs="Arial"/>
          <w:sz w:val="20"/>
          <w:szCs w:val="20"/>
          <w:lang w:val="es-AR"/>
        </w:rPr>
        <w:t>dulce de los cielos.</w:t>
      </w:r>
    </w:p>
    <w:p w14:paraId="057C15F2" w14:textId="77777777" w:rsidR="005E1920" w:rsidRDefault="00CC0145" w:rsidP="00CC0145">
      <w:pPr>
        <w:autoSpaceDE w:val="0"/>
        <w:autoSpaceDN w:val="0"/>
        <w:adjustRightInd w:val="0"/>
        <w:spacing w:line="240" w:lineRule="exact"/>
        <w:ind w:left="-142" w:firstLine="397"/>
        <w:jc w:val="both"/>
        <w:rPr>
          <w:rFonts w:ascii="Arial" w:hAnsi="Arial" w:cs="Arial"/>
          <w:sz w:val="20"/>
          <w:szCs w:val="20"/>
          <w:lang w:val="es-AR"/>
        </w:rPr>
      </w:pPr>
      <w:r w:rsidRPr="00CC0145">
        <w:rPr>
          <w:rFonts w:ascii="Arial" w:hAnsi="Arial" w:cs="Arial"/>
          <w:sz w:val="20"/>
          <w:szCs w:val="20"/>
          <w:lang w:val="es-AR"/>
        </w:rPr>
        <w:t>Sucedió, por tanto, un trueque saludable: de la tierra subió al cielo la humanidad de Cristo, descendiendo</w:t>
      </w:r>
      <w:r w:rsidR="005E1920">
        <w:rPr>
          <w:rFonts w:ascii="Arial" w:hAnsi="Arial" w:cs="Arial"/>
          <w:sz w:val="20"/>
          <w:szCs w:val="20"/>
          <w:lang w:val="es-AR"/>
        </w:rPr>
        <w:t xml:space="preserve"> </w:t>
      </w:r>
      <w:r w:rsidRPr="00CC0145">
        <w:rPr>
          <w:rFonts w:ascii="Arial" w:hAnsi="Arial" w:cs="Arial"/>
          <w:sz w:val="20"/>
          <w:szCs w:val="20"/>
          <w:lang w:val="es-AR"/>
        </w:rPr>
        <w:t>hoy a nosotros desde el cielo el Espíritu de Cristo. Este</w:t>
      </w:r>
      <w:r w:rsidR="005E1920">
        <w:rPr>
          <w:rFonts w:ascii="Arial" w:hAnsi="Arial" w:cs="Arial"/>
          <w:sz w:val="20"/>
          <w:szCs w:val="20"/>
          <w:lang w:val="es-AR"/>
        </w:rPr>
        <w:t xml:space="preserve"> </w:t>
      </w:r>
      <w:r w:rsidRPr="00CC0145">
        <w:rPr>
          <w:rFonts w:ascii="Arial" w:hAnsi="Arial" w:cs="Arial"/>
          <w:sz w:val="20"/>
          <w:szCs w:val="20"/>
          <w:lang w:val="es-AR"/>
        </w:rPr>
        <w:t>es el ungüento que baja por la barba de Aarón hasta la</w:t>
      </w:r>
      <w:r w:rsidR="005E1920">
        <w:rPr>
          <w:rFonts w:ascii="Arial" w:hAnsi="Arial" w:cs="Arial"/>
          <w:sz w:val="20"/>
          <w:szCs w:val="20"/>
          <w:lang w:val="es-AR"/>
        </w:rPr>
        <w:t xml:space="preserve"> </w:t>
      </w:r>
      <w:r w:rsidRPr="00CC0145">
        <w:rPr>
          <w:rFonts w:ascii="Arial" w:hAnsi="Arial" w:cs="Arial"/>
          <w:sz w:val="20"/>
          <w:szCs w:val="20"/>
          <w:lang w:val="es-AR"/>
        </w:rPr>
        <w:t>franja de su ornamento (12). Cristo cabeza, Cristo sumo</w:t>
      </w:r>
      <w:r w:rsidR="005E1920">
        <w:rPr>
          <w:rFonts w:ascii="Arial" w:hAnsi="Arial" w:cs="Arial"/>
          <w:sz w:val="20"/>
          <w:szCs w:val="20"/>
          <w:lang w:val="es-AR"/>
        </w:rPr>
        <w:t xml:space="preserve"> </w:t>
      </w:r>
      <w:r w:rsidRPr="00CC0145">
        <w:rPr>
          <w:rFonts w:ascii="Arial" w:hAnsi="Arial" w:cs="Arial"/>
          <w:sz w:val="20"/>
          <w:szCs w:val="20"/>
          <w:lang w:val="es-AR"/>
        </w:rPr>
        <w:t>sacerdote, sumo pontífice nuestro, posee allí la plenitud</w:t>
      </w:r>
      <w:r w:rsidR="005E1920">
        <w:rPr>
          <w:rFonts w:ascii="Arial" w:hAnsi="Arial" w:cs="Arial"/>
          <w:sz w:val="20"/>
          <w:szCs w:val="20"/>
          <w:lang w:val="es-AR"/>
        </w:rPr>
        <w:t xml:space="preserve"> </w:t>
      </w:r>
      <w:r w:rsidRPr="00CC0145">
        <w:rPr>
          <w:rFonts w:ascii="Arial" w:hAnsi="Arial" w:cs="Arial"/>
          <w:sz w:val="20"/>
          <w:szCs w:val="20"/>
          <w:lang w:val="es-AR"/>
        </w:rPr>
        <w:t xml:space="preserve">de tal ungüento por habitar en él corporalmente la plenitud de la divinidad (13). </w:t>
      </w:r>
      <w:r w:rsidR="005E1920">
        <w:rPr>
          <w:rFonts w:ascii="Arial" w:hAnsi="Arial" w:cs="Arial"/>
          <w:sz w:val="20"/>
          <w:szCs w:val="20"/>
          <w:lang w:val="es-AR"/>
        </w:rPr>
        <w:t>D</w:t>
      </w:r>
      <w:r w:rsidRPr="00CC0145">
        <w:rPr>
          <w:rFonts w:ascii="Arial" w:hAnsi="Arial" w:cs="Arial"/>
          <w:sz w:val="20"/>
          <w:szCs w:val="20"/>
          <w:lang w:val="es-AR"/>
        </w:rPr>
        <w:t>esde allí corrió hasta la barba.</w:t>
      </w:r>
      <w:r w:rsidR="005E1920">
        <w:rPr>
          <w:rFonts w:ascii="Arial" w:hAnsi="Arial" w:cs="Arial"/>
          <w:sz w:val="20"/>
          <w:szCs w:val="20"/>
          <w:lang w:val="es-AR"/>
        </w:rPr>
        <w:t xml:space="preserve"> </w:t>
      </w:r>
      <w:r w:rsidRPr="00CC0145">
        <w:rPr>
          <w:rFonts w:ascii="Arial" w:hAnsi="Arial" w:cs="Arial"/>
          <w:sz w:val="20"/>
          <w:szCs w:val="20"/>
          <w:lang w:val="es-AR"/>
        </w:rPr>
        <w:t>La barba está colocada entre la boca y la garganta por</w:t>
      </w:r>
      <w:r w:rsidR="005E1920">
        <w:rPr>
          <w:rFonts w:ascii="Arial" w:hAnsi="Arial" w:cs="Arial"/>
          <w:sz w:val="20"/>
          <w:szCs w:val="20"/>
          <w:lang w:val="es-AR"/>
        </w:rPr>
        <w:t xml:space="preserve"> </w:t>
      </w:r>
      <w:r w:rsidRPr="00CC0145">
        <w:rPr>
          <w:rFonts w:ascii="Arial" w:hAnsi="Arial" w:cs="Arial"/>
          <w:sz w:val="20"/>
          <w:szCs w:val="20"/>
          <w:lang w:val="es-AR"/>
        </w:rPr>
        <w:t>la cual emitimos los secretos que queremos de nuestro</w:t>
      </w:r>
      <w:r w:rsidR="005E1920">
        <w:rPr>
          <w:rFonts w:ascii="Arial" w:hAnsi="Arial" w:cs="Arial"/>
          <w:sz w:val="20"/>
          <w:szCs w:val="20"/>
          <w:lang w:val="es-AR"/>
        </w:rPr>
        <w:t xml:space="preserve"> </w:t>
      </w:r>
      <w:r w:rsidRPr="00CC0145">
        <w:rPr>
          <w:rFonts w:ascii="Arial" w:hAnsi="Arial" w:cs="Arial"/>
          <w:sz w:val="20"/>
          <w:szCs w:val="20"/>
          <w:lang w:val="es-AR"/>
        </w:rPr>
        <w:t>corazón. Tal sucedió en aquella reunión santa de apóstoles y discípulos de Cristo, quienes aprovecharon en su</w:t>
      </w:r>
      <w:r w:rsidR="005E1920">
        <w:rPr>
          <w:rFonts w:ascii="Arial" w:hAnsi="Arial" w:cs="Arial"/>
          <w:sz w:val="20"/>
          <w:szCs w:val="20"/>
          <w:lang w:val="es-AR"/>
        </w:rPr>
        <w:t xml:space="preserve"> </w:t>
      </w:r>
      <w:r w:rsidRPr="00CC0145">
        <w:rPr>
          <w:rFonts w:ascii="Arial" w:hAnsi="Arial" w:cs="Arial"/>
          <w:sz w:val="20"/>
          <w:szCs w:val="20"/>
          <w:lang w:val="es-AR"/>
        </w:rPr>
        <w:t>presencia bebiendo y saboreando en el hontanar de su</w:t>
      </w:r>
      <w:r w:rsidR="005E1920">
        <w:rPr>
          <w:rFonts w:ascii="Arial" w:hAnsi="Arial" w:cs="Arial"/>
          <w:sz w:val="20"/>
          <w:szCs w:val="20"/>
          <w:lang w:val="es-AR"/>
        </w:rPr>
        <w:t xml:space="preserve"> </w:t>
      </w:r>
      <w:r w:rsidRPr="00CC0145">
        <w:rPr>
          <w:rFonts w:ascii="Arial" w:hAnsi="Arial" w:cs="Arial"/>
          <w:sz w:val="20"/>
          <w:szCs w:val="20"/>
          <w:lang w:val="es-AR"/>
        </w:rPr>
        <w:t>pecho santísimo abundancia de secretos celestes, experimentando cuán suave es el Señor, cuán dichoso el que</w:t>
      </w:r>
      <w:r w:rsidR="005E1920">
        <w:rPr>
          <w:rFonts w:ascii="Arial" w:hAnsi="Arial" w:cs="Arial"/>
          <w:sz w:val="20"/>
          <w:szCs w:val="20"/>
          <w:lang w:val="es-AR"/>
        </w:rPr>
        <w:t xml:space="preserve"> </w:t>
      </w:r>
      <w:r w:rsidRPr="00CC0145">
        <w:rPr>
          <w:rFonts w:ascii="Arial" w:hAnsi="Arial" w:cs="Arial"/>
          <w:sz w:val="20"/>
          <w:szCs w:val="20"/>
          <w:lang w:val="es-AR"/>
        </w:rPr>
        <w:t xml:space="preserve">espera en él (14). </w:t>
      </w:r>
    </w:p>
    <w:p w14:paraId="04628D28" w14:textId="77777777" w:rsidR="00CC0145" w:rsidRPr="00CC0145" w:rsidRDefault="00CC0145" w:rsidP="00CC0145">
      <w:pPr>
        <w:autoSpaceDE w:val="0"/>
        <w:autoSpaceDN w:val="0"/>
        <w:adjustRightInd w:val="0"/>
        <w:spacing w:line="240" w:lineRule="exact"/>
        <w:ind w:left="-142" w:firstLine="397"/>
        <w:jc w:val="both"/>
        <w:rPr>
          <w:rFonts w:ascii="Arial" w:hAnsi="Arial" w:cs="Arial"/>
          <w:sz w:val="20"/>
          <w:szCs w:val="20"/>
          <w:lang w:val="es-AR"/>
        </w:rPr>
      </w:pPr>
      <w:r w:rsidRPr="00CC0145">
        <w:rPr>
          <w:rFonts w:ascii="Arial" w:hAnsi="Arial" w:cs="Arial"/>
          <w:sz w:val="20"/>
          <w:szCs w:val="20"/>
          <w:lang w:val="es-AR"/>
        </w:rPr>
        <w:t xml:space="preserve">Pero no sólo bajó este ungüento hasta la barba, descendió también hasta la franja de su ornamento. Su vestido </w:t>
      </w:r>
      <w:r w:rsidR="005E1920">
        <w:rPr>
          <w:rFonts w:ascii="Arial" w:hAnsi="Arial" w:cs="Arial"/>
          <w:sz w:val="20"/>
          <w:szCs w:val="20"/>
          <w:lang w:val="es-AR"/>
        </w:rPr>
        <w:t>–</w:t>
      </w:r>
      <w:r w:rsidRPr="00CC0145">
        <w:rPr>
          <w:rFonts w:ascii="Arial" w:hAnsi="Arial" w:cs="Arial"/>
          <w:sz w:val="20"/>
          <w:szCs w:val="20"/>
          <w:lang w:val="es-AR"/>
        </w:rPr>
        <w:t>toda</w:t>
      </w:r>
      <w:r w:rsidR="005E1920">
        <w:rPr>
          <w:rFonts w:ascii="Arial" w:hAnsi="Arial" w:cs="Arial"/>
          <w:sz w:val="20"/>
          <w:szCs w:val="20"/>
          <w:lang w:val="es-AR"/>
        </w:rPr>
        <w:t xml:space="preserve"> </w:t>
      </w:r>
      <w:r w:rsidRPr="00CC0145">
        <w:rPr>
          <w:rFonts w:ascii="Arial" w:hAnsi="Arial" w:cs="Arial"/>
          <w:sz w:val="20"/>
          <w:szCs w:val="20"/>
          <w:lang w:val="es-AR"/>
        </w:rPr>
        <w:t>la multitud de fieles extendida por toda la</w:t>
      </w:r>
      <w:r w:rsidR="005E1920">
        <w:rPr>
          <w:rFonts w:ascii="Arial" w:hAnsi="Arial" w:cs="Arial"/>
          <w:sz w:val="20"/>
          <w:szCs w:val="20"/>
          <w:lang w:val="es-AR"/>
        </w:rPr>
        <w:t xml:space="preserve"> </w:t>
      </w:r>
      <w:r w:rsidRPr="00CC0145">
        <w:rPr>
          <w:rFonts w:ascii="Arial" w:hAnsi="Arial" w:cs="Arial"/>
          <w:sz w:val="20"/>
          <w:szCs w:val="20"/>
          <w:lang w:val="es-AR"/>
        </w:rPr>
        <w:t>tierra</w:t>
      </w:r>
      <w:r w:rsidR="005E1920">
        <w:rPr>
          <w:rFonts w:ascii="Arial" w:hAnsi="Arial" w:cs="Arial"/>
          <w:sz w:val="20"/>
          <w:szCs w:val="20"/>
          <w:lang w:val="es-AR"/>
        </w:rPr>
        <w:t>–</w:t>
      </w:r>
      <w:r w:rsidRPr="00CC0145">
        <w:rPr>
          <w:rFonts w:ascii="Arial" w:hAnsi="Arial" w:cs="Arial"/>
          <w:sz w:val="20"/>
          <w:szCs w:val="20"/>
          <w:lang w:val="es-AR"/>
        </w:rPr>
        <w:t xml:space="preserve"> participa</w:t>
      </w:r>
      <w:r w:rsidR="005E1920">
        <w:rPr>
          <w:rFonts w:ascii="Arial" w:hAnsi="Arial" w:cs="Arial"/>
          <w:sz w:val="20"/>
          <w:szCs w:val="20"/>
          <w:lang w:val="es-AR"/>
        </w:rPr>
        <w:t xml:space="preserve"> </w:t>
      </w:r>
      <w:r w:rsidRPr="00CC0145">
        <w:rPr>
          <w:rFonts w:ascii="Arial" w:hAnsi="Arial" w:cs="Arial"/>
          <w:sz w:val="20"/>
          <w:szCs w:val="20"/>
          <w:lang w:val="es-AR"/>
        </w:rPr>
        <w:t>de este precioso ungüento exultante y</w:t>
      </w:r>
      <w:r w:rsidR="005E1920">
        <w:rPr>
          <w:rFonts w:ascii="Arial" w:hAnsi="Arial" w:cs="Arial"/>
          <w:sz w:val="20"/>
          <w:szCs w:val="20"/>
          <w:lang w:val="es-AR"/>
        </w:rPr>
        <w:t xml:space="preserve"> cantando: </w:t>
      </w:r>
      <w:r w:rsidR="008B6EB5">
        <w:rPr>
          <w:rFonts w:ascii="Arial" w:hAnsi="Arial" w:cs="Arial"/>
          <w:sz w:val="20"/>
          <w:szCs w:val="20"/>
          <w:lang w:val="es-AR"/>
        </w:rPr>
        <w:t>“</w:t>
      </w:r>
      <w:r w:rsidR="00E0236B">
        <w:rPr>
          <w:rFonts w:ascii="Arial" w:hAnsi="Arial" w:cs="Arial"/>
          <w:sz w:val="20"/>
          <w:szCs w:val="20"/>
          <w:lang w:val="es-AR"/>
        </w:rPr>
        <w:t>Bálsamo derramado es tu nombre</w:t>
      </w:r>
      <w:r w:rsidR="008B6EB5">
        <w:rPr>
          <w:rFonts w:ascii="Arial" w:hAnsi="Arial" w:cs="Arial"/>
          <w:sz w:val="20"/>
          <w:szCs w:val="20"/>
          <w:lang w:val="es-AR"/>
        </w:rPr>
        <w:t>”</w:t>
      </w:r>
      <w:r w:rsidR="00E0236B">
        <w:rPr>
          <w:rFonts w:ascii="Arial" w:hAnsi="Arial" w:cs="Arial"/>
          <w:sz w:val="20"/>
          <w:szCs w:val="20"/>
          <w:lang w:val="es-AR"/>
        </w:rPr>
        <w:t xml:space="preserve"> (15). ¿</w:t>
      </w:r>
      <w:r w:rsidR="003F6FA4">
        <w:rPr>
          <w:rFonts w:ascii="Arial" w:hAnsi="Arial" w:cs="Arial"/>
          <w:sz w:val="20"/>
          <w:szCs w:val="20"/>
          <w:lang w:val="es-AR"/>
        </w:rPr>
        <w:t>Pues qu</w:t>
      </w:r>
      <w:r w:rsidRPr="00CC0145">
        <w:rPr>
          <w:rFonts w:ascii="Arial" w:hAnsi="Arial" w:cs="Arial"/>
          <w:sz w:val="20"/>
          <w:szCs w:val="20"/>
          <w:lang w:val="es-AR"/>
        </w:rPr>
        <w:t>é región, qué isla, qué rincón de la tierra puede existir,</w:t>
      </w:r>
      <w:r w:rsidR="003F6FA4">
        <w:rPr>
          <w:rFonts w:ascii="Arial" w:hAnsi="Arial" w:cs="Arial"/>
          <w:sz w:val="20"/>
          <w:szCs w:val="20"/>
          <w:lang w:val="es-AR"/>
        </w:rPr>
        <w:t xml:space="preserve"> </w:t>
      </w:r>
      <w:r w:rsidRPr="00CC0145">
        <w:rPr>
          <w:rFonts w:ascii="Arial" w:hAnsi="Arial" w:cs="Arial"/>
          <w:sz w:val="20"/>
          <w:szCs w:val="20"/>
          <w:lang w:val="es-AR"/>
        </w:rPr>
        <w:t>adonde no llegue el olor de este precioso bálsamo? Porque el Espíritu del Señor llenó todo el universo, comprende todas las cosas, tiene conocimiento de todo</w:t>
      </w:r>
      <w:r w:rsidR="00096861" w:rsidRPr="007258F7">
        <w:rPr>
          <w:rStyle w:val="Refdenotaalpie"/>
          <w:rFonts w:ascii="Arial" w:hAnsi="Arial" w:cs="Arial"/>
          <w:sz w:val="20"/>
          <w:szCs w:val="20"/>
          <w:lang w:val="es-AR"/>
        </w:rPr>
        <w:footnoteReference w:customMarkFollows="1" w:id="197"/>
        <w:sym w:font="Symbol" w:char="F0D7"/>
      </w:r>
      <w:r w:rsidRPr="00CC0145">
        <w:rPr>
          <w:rFonts w:ascii="Arial" w:hAnsi="Arial" w:cs="Arial"/>
          <w:sz w:val="20"/>
          <w:szCs w:val="20"/>
          <w:lang w:val="es-AR"/>
        </w:rPr>
        <w:t>(16).</w:t>
      </w:r>
      <w:r w:rsidR="003F6FA4">
        <w:rPr>
          <w:rFonts w:ascii="Arial" w:hAnsi="Arial" w:cs="Arial"/>
          <w:sz w:val="20"/>
          <w:szCs w:val="20"/>
          <w:lang w:val="es-AR"/>
        </w:rPr>
        <w:t xml:space="preserve"> </w:t>
      </w:r>
      <w:r w:rsidRPr="00CC0145">
        <w:rPr>
          <w:rFonts w:ascii="Arial" w:hAnsi="Arial" w:cs="Arial"/>
          <w:sz w:val="20"/>
          <w:szCs w:val="20"/>
          <w:lang w:val="es-AR"/>
        </w:rPr>
        <w:t>El Espíritu obra en todas partes, el Esp</w:t>
      </w:r>
      <w:r w:rsidR="003F6FA4">
        <w:rPr>
          <w:rFonts w:ascii="Arial" w:hAnsi="Arial" w:cs="Arial"/>
          <w:sz w:val="20"/>
          <w:szCs w:val="20"/>
          <w:lang w:val="es-AR"/>
        </w:rPr>
        <w:t>ír</w:t>
      </w:r>
      <w:r w:rsidRPr="00CC0145">
        <w:rPr>
          <w:rFonts w:ascii="Arial" w:hAnsi="Arial" w:cs="Arial"/>
          <w:sz w:val="20"/>
          <w:szCs w:val="20"/>
          <w:lang w:val="es-AR"/>
        </w:rPr>
        <w:t>itu habla por</w:t>
      </w:r>
      <w:r w:rsidR="003F6FA4">
        <w:rPr>
          <w:rFonts w:ascii="Arial" w:hAnsi="Arial" w:cs="Arial"/>
          <w:sz w:val="20"/>
          <w:szCs w:val="20"/>
          <w:lang w:val="es-AR"/>
        </w:rPr>
        <w:t xml:space="preserve"> </w:t>
      </w:r>
      <w:r w:rsidRPr="00CC0145">
        <w:rPr>
          <w:rFonts w:ascii="Arial" w:hAnsi="Arial" w:cs="Arial"/>
          <w:sz w:val="20"/>
          <w:szCs w:val="20"/>
          <w:lang w:val="es-AR"/>
        </w:rPr>
        <w:t>doquier.</w:t>
      </w:r>
    </w:p>
    <w:p w14:paraId="53CDF064" w14:textId="77777777" w:rsidR="00CC0145" w:rsidRPr="00CC0145" w:rsidRDefault="00CC0145" w:rsidP="00CC0145">
      <w:pPr>
        <w:autoSpaceDE w:val="0"/>
        <w:autoSpaceDN w:val="0"/>
        <w:adjustRightInd w:val="0"/>
        <w:spacing w:line="240" w:lineRule="exact"/>
        <w:ind w:left="-142" w:firstLine="397"/>
        <w:jc w:val="both"/>
        <w:rPr>
          <w:rFonts w:ascii="Arial" w:hAnsi="Arial" w:cs="Arial"/>
          <w:sz w:val="20"/>
          <w:szCs w:val="20"/>
          <w:lang w:val="es-AR"/>
        </w:rPr>
      </w:pPr>
      <w:r w:rsidRPr="00CC0145">
        <w:rPr>
          <w:rFonts w:ascii="Arial" w:hAnsi="Arial" w:cs="Arial"/>
          <w:sz w:val="20"/>
          <w:szCs w:val="20"/>
          <w:lang w:val="es-AR"/>
        </w:rPr>
        <w:lastRenderedPageBreak/>
        <w:t>Antes de la ascensión del Señor, en efecto, el Espíritu Santo fue dado a sus discípulos cuando dijo el Señor:</w:t>
      </w:r>
      <w:r w:rsidR="003F6FA4">
        <w:rPr>
          <w:rFonts w:ascii="Arial" w:hAnsi="Arial" w:cs="Arial"/>
          <w:sz w:val="20"/>
          <w:szCs w:val="20"/>
          <w:lang w:val="es-AR"/>
        </w:rPr>
        <w:t xml:space="preserve"> </w:t>
      </w:r>
      <w:r w:rsidR="008B6EB5">
        <w:rPr>
          <w:rFonts w:ascii="Arial" w:hAnsi="Arial" w:cs="Arial"/>
          <w:sz w:val="20"/>
          <w:szCs w:val="20"/>
          <w:lang w:val="es-AR"/>
        </w:rPr>
        <w:t>“</w:t>
      </w:r>
      <w:r w:rsidRPr="00CC0145">
        <w:rPr>
          <w:rFonts w:ascii="Arial" w:hAnsi="Arial" w:cs="Arial"/>
          <w:sz w:val="20"/>
          <w:szCs w:val="20"/>
          <w:lang w:val="es-AR"/>
        </w:rPr>
        <w:t>Recibid el Espíritu Santo, a quienes perdonéis los pecados, les serán perdonados, y a quienes se los retengáis</w:t>
      </w:r>
      <w:r w:rsidR="003F6FA4">
        <w:rPr>
          <w:rFonts w:ascii="Arial" w:hAnsi="Arial" w:cs="Arial"/>
          <w:sz w:val="20"/>
          <w:szCs w:val="20"/>
          <w:lang w:val="es-AR"/>
        </w:rPr>
        <w:t xml:space="preserve"> </w:t>
      </w:r>
      <w:r w:rsidRPr="00CC0145">
        <w:rPr>
          <w:rFonts w:ascii="Arial" w:hAnsi="Arial" w:cs="Arial"/>
          <w:sz w:val="20"/>
          <w:szCs w:val="20"/>
          <w:lang w:val="es-AR"/>
        </w:rPr>
        <w:t>les serán retenidos</w:t>
      </w:r>
      <w:r w:rsidR="008B6EB5">
        <w:rPr>
          <w:rFonts w:ascii="Arial" w:hAnsi="Arial" w:cs="Arial"/>
          <w:sz w:val="20"/>
          <w:szCs w:val="20"/>
          <w:lang w:val="es-AR"/>
        </w:rPr>
        <w:t>”</w:t>
      </w:r>
      <w:r w:rsidRPr="00CC0145">
        <w:rPr>
          <w:rFonts w:ascii="Arial" w:hAnsi="Arial" w:cs="Arial"/>
          <w:sz w:val="20"/>
          <w:szCs w:val="20"/>
          <w:lang w:val="es-AR"/>
        </w:rPr>
        <w:t xml:space="preserve"> (17). En cierto modo, antes de este</w:t>
      </w:r>
      <w:r w:rsidR="003F6FA4">
        <w:rPr>
          <w:rFonts w:ascii="Arial" w:hAnsi="Arial" w:cs="Arial"/>
          <w:sz w:val="20"/>
          <w:szCs w:val="20"/>
          <w:lang w:val="es-AR"/>
        </w:rPr>
        <w:t xml:space="preserve"> </w:t>
      </w:r>
      <w:r w:rsidRPr="00CC0145">
        <w:rPr>
          <w:rFonts w:ascii="Arial" w:hAnsi="Arial" w:cs="Arial"/>
          <w:sz w:val="20"/>
          <w:szCs w:val="20"/>
          <w:lang w:val="es-AR"/>
        </w:rPr>
        <w:t>día no se había oído su voz ni brilló la virtud ni se</w:t>
      </w:r>
      <w:r w:rsidR="003F6FA4">
        <w:rPr>
          <w:rFonts w:ascii="Arial" w:hAnsi="Arial" w:cs="Arial"/>
          <w:sz w:val="20"/>
          <w:szCs w:val="20"/>
          <w:lang w:val="es-AR"/>
        </w:rPr>
        <w:t xml:space="preserve"> </w:t>
      </w:r>
      <w:r w:rsidRPr="00CC0145">
        <w:rPr>
          <w:rFonts w:ascii="Arial" w:hAnsi="Arial" w:cs="Arial"/>
          <w:sz w:val="20"/>
          <w:szCs w:val="20"/>
          <w:lang w:val="es-AR"/>
        </w:rPr>
        <w:t xml:space="preserve">señalaron en la ciencia los discípulos de Cristo </w:t>
      </w:r>
      <w:r w:rsidR="003F6FA4">
        <w:rPr>
          <w:rFonts w:ascii="Arial" w:hAnsi="Arial" w:cs="Arial"/>
          <w:sz w:val="20"/>
          <w:szCs w:val="20"/>
          <w:lang w:val="es-AR"/>
        </w:rPr>
        <w:t>–</w:t>
      </w:r>
      <w:r w:rsidRPr="00CC0145">
        <w:rPr>
          <w:rFonts w:ascii="Arial" w:hAnsi="Arial" w:cs="Arial"/>
          <w:sz w:val="20"/>
          <w:szCs w:val="20"/>
          <w:lang w:val="es-AR"/>
        </w:rPr>
        <w:t>no</w:t>
      </w:r>
      <w:r w:rsidR="003F6FA4">
        <w:rPr>
          <w:rFonts w:ascii="Arial" w:hAnsi="Arial" w:cs="Arial"/>
          <w:sz w:val="20"/>
          <w:szCs w:val="20"/>
          <w:lang w:val="es-AR"/>
        </w:rPr>
        <w:t xml:space="preserve"> </w:t>
      </w:r>
      <w:r w:rsidRPr="00CC0145">
        <w:rPr>
          <w:rFonts w:ascii="Arial" w:hAnsi="Arial" w:cs="Arial"/>
          <w:sz w:val="20"/>
          <w:szCs w:val="20"/>
          <w:lang w:val="es-AR"/>
        </w:rPr>
        <w:t>confirmados aún en la virtud</w:t>
      </w:r>
      <w:r w:rsidR="003F6FA4">
        <w:rPr>
          <w:rFonts w:ascii="Arial" w:hAnsi="Arial" w:cs="Arial"/>
          <w:sz w:val="20"/>
          <w:szCs w:val="20"/>
          <w:lang w:val="es-AR"/>
        </w:rPr>
        <w:t>–</w:t>
      </w:r>
      <w:r w:rsidRPr="00CC0145">
        <w:rPr>
          <w:rFonts w:ascii="Arial" w:hAnsi="Arial" w:cs="Arial"/>
          <w:sz w:val="20"/>
          <w:szCs w:val="20"/>
          <w:lang w:val="es-AR"/>
        </w:rPr>
        <w:t xml:space="preserve"> antes sobrecogidos por</w:t>
      </w:r>
      <w:r w:rsidR="003F6FA4">
        <w:rPr>
          <w:rFonts w:ascii="Arial" w:hAnsi="Arial" w:cs="Arial"/>
          <w:sz w:val="20"/>
          <w:szCs w:val="20"/>
          <w:lang w:val="es-AR"/>
        </w:rPr>
        <w:t xml:space="preserve"> </w:t>
      </w:r>
      <w:r w:rsidRPr="00CC0145">
        <w:rPr>
          <w:rFonts w:ascii="Arial" w:hAnsi="Arial" w:cs="Arial"/>
          <w:sz w:val="20"/>
          <w:szCs w:val="20"/>
          <w:lang w:val="es-AR"/>
        </w:rPr>
        <w:t>el temor, se hallaban temerosos reunidos en el cenáculo.</w:t>
      </w:r>
      <w:r w:rsidR="003F6FA4">
        <w:rPr>
          <w:rFonts w:ascii="Arial" w:hAnsi="Arial" w:cs="Arial"/>
          <w:sz w:val="20"/>
          <w:szCs w:val="20"/>
          <w:lang w:val="es-AR"/>
        </w:rPr>
        <w:t xml:space="preserve"> </w:t>
      </w:r>
      <w:r w:rsidRPr="00CC0145">
        <w:rPr>
          <w:rFonts w:ascii="Arial" w:hAnsi="Arial" w:cs="Arial"/>
          <w:sz w:val="20"/>
          <w:szCs w:val="20"/>
          <w:lang w:val="es-AR"/>
        </w:rPr>
        <w:t>Mas, desde este día se oyó la voz del Señor sobre las</w:t>
      </w:r>
      <w:r w:rsidR="003F6FA4">
        <w:rPr>
          <w:rFonts w:ascii="Arial" w:hAnsi="Arial" w:cs="Arial"/>
          <w:sz w:val="20"/>
          <w:szCs w:val="20"/>
          <w:lang w:val="es-AR"/>
        </w:rPr>
        <w:t xml:space="preserve"> </w:t>
      </w:r>
      <w:r w:rsidRPr="00CC0145">
        <w:rPr>
          <w:rFonts w:ascii="Arial" w:hAnsi="Arial" w:cs="Arial"/>
          <w:sz w:val="20"/>
          <w:szCs w:val="20"/>
          <w:lang w:val="es-AR"/>
        </w:rPr>
        <w:t xml:space="preserve">aguas, el Dios de la gloria ha </w:t>
      </w:r>
      <w:r w:rsidR="00980746">
        <w:rPr>
          <w:rFonts w:ascii="Arial" w:hAnsi="Arial" w:cs="Arial"/>
          <w:sz w:val="20"/>
          <w:szCs w:val="20"/>
          <w:lang w:val="es-AR"/>
        </w:rPr>
        <w:t>t</w:t>
      </w:r>
      <w:r w:rsidRPr="00CC0145">
        <w:rPr>
          <w:rFonts w:ascii="Arial" w:hAnsi="Arial" w:cs="Arial"/>
          <w:sz w:val="20"/>
          <w:szCs w:val="20"/>
          <w:lang w:val="es-AR"/>
        </w:rPr>
        <w:t>ronado, el Señor sobre</w:t>
      </w:r>
      <w:r w:rsidR="00980746">
        <w:rPr>
          <w:rFonts w:ascii="Arial" w:hAnsi="Arial" w:cs="Arial"/>
          <w:sz w:val="20"/>
          <w:szCs w:val="20"/>
          <w:lang w:val="es-AR"/>
        </w:rPr>
        <w:t xml:space="preserve"> </w:t>
      </w:r>
      <w:r w:rsidRPr="00CC0145">
        <w:rPr>
          <w:rFonts w:ascii="Arial" w:hAnsi="Arial" w:cs="Arial"/>
          <w:sz w:val="20"/>
          <w:szCs w:val="20"/>
          <w:lang w:val="es-AR"/>
        </w:rPr>
        <w:t>las aguas torrenciales (18). Por eso la v</w:t>
      </w:r>
      <w:r w:rsidR="00980746">
        <w:rPr>
          <w:rFonts w:ascii="Arial" w:hAnsi="Arial" w:cs="Arial"/>
          <w:sz w:val="20"/>
          <w:szCs w:val="20"/>
          <w:lang w:val="es-AR"/>
        </w:rPr>
        <w:t>o</w:t>
      </w:r>
      <w:r w:rsidRPr="00CC0145">
        <w:rPr>
          <w:rFonts w:ascii="Arial" w:hAnsi="Arial" w:cs="Arial"/>
          <w:sz w:val="20"/>
          <w:szCs w:val="20"/>
          <w:lang w:val="es-AR"/>
        </w:rPr>
        <w:t>z del Señor es</w:t>
      </w:r>
      <w:r w:rsidR="00980746">
        <w:rPr>
          <w:rFonts w:ascii="Arial" w:hAnsi="Arial" w:cs="Arial"/>
          <w:sz w:val="20"/>
          <w:szCs w:val="20"/>
          <w:lang w:val="es-AR"/>
        </w:rPr>
        <w:t xml:space="preserve"> </w:t>
      </w:r>
      <w:r w:rsidRPr="00CC0145">
        <w:rPr>
          <w:rFonts w:ascii="Arial" w:hAnsi="Arial" w:cs="Arial"/>
          <w:sz w:val="20"/>
          <w:szCs w:val="20"/>
          <w:lang w:val="es-AR"/>
        </w:rPr>
        <w:t>potente, la voz del Señor es magnífica, la voz del Señor</w:t>
      </w:r>
      <w:r w:rsidR="00980746">
        <w:rPr>
          <w:rFonts w:ascii="Arial" w:hAnsi="Arial" w:cs="Arial"/>
          <w:sz w:val="20"/>
          <w:szCs w:val="20"/>
          <w:lang w:val="es-AR"/>
        </w:rPr>
        <w:t xml:space="preserve"> </w:t>
      </w:r>
      <w:r w:rsidRPr="00CC0145">
        <w:rPr>
          <w:rFonts w:ascii="Arial" w:hAnsi="Arial" w:cs="Arial"/>
          <w:sz w:val="20"/>
          <w:szCs w:val="20"/>
          <w:lang w:val="es-AR"/>
        </w:rPr>
        <w:t>tron</w:t>
      </w:r>
      <w:r w:rsidR="00980746">
        <w:rPr>
          <w:rFonts w:ascii="Arial" w:hAnsi="Arial" w:cs="Arial"/>
          <w:sz w:val="20"/>
          <w:szCs w:val="20"/>
          <w:lang w:val="es-AR"/>
        </w:rPr>
        <w:t>-</w:t>
      </w:r>
      <w:r w:rsidRPr="00CC0145">
        <w:rPr>
          <w:rFonts w:ascii="Arial" w:hAnsi="Arial" w:cs="Arial"/>
          <w:sz w:val="20"/>
          <w:szCs w:val="20"/>
          <w:lang w:val="es-AR"/>
        </w:rPr>
        <w:t>cha los cedros, la voz del Señor hiende con rayos</w:t>
      </w:r>
      <w:r w:rsidR="00860654">
        <w:rPr>
          <w:rFonts w:ascii="Arial" w:hAnsi="Arial" w:cs="Arial"/>
          <w:sz w:val="20"/>
          <w:szCs w:val="20"/>
          <w:lang w:val="es-AR"/>
        </w:rPr>
        <w:t>,</w:t>
      </w:r>
      <w:r w:rsidR="00980746">
        <w:rPr>
          <w:rFonts w:ascii="Arial" w:hAnsi="Arial" w:cs="Arial"/>
          <w:sz w:val="20"/>
          <w:szCs w:val="20"/>
          <w:lang w:val="es-AR"/>
        </w:rPr>
        <w:t xml:space="preserve"> </w:t>
      </w:r>
      <w:r w:rsidRPr="00CC0145">
        <w:rPr>
          <w:rFonts w:ascii="Arial" w:hAnsi="Arial" w:cs="Arial"/>
          <w:sz w:val="20"/>
          <w:szCs w:val="20"/>
          <w:lang w:val="es-AR"/>
        </w:rPr>
        <w:t>la voz del Señor sacude el desierto, el Señor sacude el</w:t>
      </w:r>
      <w:r w:rsidR="00980746">
        <w:rPr>
          <w:rFonts w:ascii="Arial" w:hAnsi="Arial" w:cs="Arial"/>
          <w:sz w:val="20"/>
          <w:szCs w:val="20"/>
          <w:lang w:val="es-AR"/>
        </w:rPr>
        <w:t xml:space="preserve"> </w:t>
      </w:r>
      <w:r w:rsidRPr="00CC0145">
        <w:rPr>
          <w:rFonts w:ascii="Arial" w:hAnsi="Arial" w:cs="Arial"/>
          <w:sz w:val="20"/>
          <w:szCs w:val="20"/>
          <w:lang w:val="es-AR"/>
        </w:rPr>
        <w:t>desierto de Cadés, la voz del Señor retuerce los cedros,</w:t>
      </w:r>
      <w:r w:rsidR="00980746">
        <w:rPr>
          <w:rFonts w:ascii="Arial" w:hAnsi="Arial" w:cs="Arial"/>
          <w:sz w:val="20"/>
          <w:szCs w:val="20"/>
          <w:lang w:val="es-AR"/>
        </w:rPr>
        <w:t xml:space="preserve"> </w:t>
      </w:r>
      <w:r w:rsidRPr="00CC0145">
        <w:rPr>
          <w:rFonts w:ascii="Arial" w:hAnsi="Arial" w:cs="Arial"/>
          <w:sz w:val="20"/>
          <w:szCs w:val="20"/>
          <w:lang w:val="es-AR"/>
        </w:rPr>
        <w:t>el Señor descor</w:t>
      </w:r>
      <w:r w:rsidR="00860654">
        <w:rPr>
          <w:rFonts w:ascii="Arial" w:hAnsi="Arial" w:cs="Arial"/>
          <w:sz w:val="20"/>
          <w:szCs w:val="20"/>
          <w:lang w:val="es-AR"/>
        </w:rPr>
        <w:t>-</w:t>
      </w:r>
      <w:r w:rsidRPr="00CC0145">
        <w:rPr>
          <w:rFonts w:ascii="Arial" w:hAnsi="Arial" w:cs="Arial"/>
          <w:sz w:val="20"/>
          <w:szCs w:val="20"/>
          <w:lang w:val="es-AR"/>
        </w:rPr>
        <w:t>teza las selvas, en su templo un grito</w:t>
      </w:r>
      <w:r w:rsidR="00980746">
        <w:rPr>
          <w:rFonts w:ascii="Arial" w:hAnsi="Arial" w:cs="Arial"/>
          <w:sz w:val="20"/>
          <w:szCs w:val="20"/>
          <w:lang w:val="es-AR"/>
        </w:rPr>
        <w:t xml:space="preserve"> </w:t>
      </w:r>
      <w:r w:rsidRPr="00CC0145">
        <w:rPr>
          <w:rFonts w:ascii="Arial" w:hAnsi="Arial" w:cs="Arial"/>
          <w:sz w:val="20"/>
          <w:szCs w:val="20"/>
          <w:lang w:val="es-AR"/>
        </w:rPr>
        <w:t>unánime ¡gloría! (19).</w:t>
      </w:r>
    </w:p>
    <w:p w14:paraId="1E8C181B" w14:textId="77777777" w:rsidR="00A34215" w:rsidRPr="00A34215" w:rsidRDefault="00CC0145" w:rsidP="00A34215">
      <w:pPr>
        <w:autoSpaceDE w:val="0"/>
        <w:autoSpaceDN w:val="0"/>
        <w:adjustRightInd w:val="0"/>
        <w:spacing w:line="240" w:lineRule="exact"/>
        <w:ind w:left="-142" w:firstLine="397"/>
        <w:jc w:val="both"/>
        <w:rPr>
          <w:rFonts w:ascii="Arial" w:hAnsi="Arial" w:cs="Arial"/>
          <w:sz w:val="20"/>
          <w:szCs w:val="20"/>
          <w:lang w:val="es-AR"/>
        </w:rPr>
      </w:pPr>
      <w:r w:rsidRPr="00CC0145">
        <w:rPr>
          <w:rFonts w:ascii="Arial" w:hAnsi="Arial" w:cs="Arial"/>
          <w:sz w:val="20"/>
          <w:szCs w:val="20"/>
          <w:lang w:val="es-AR"/>
        </w:rPr>
        <w:t>Tales son las siete voces del Espíritu Santo. En todas</w:t>
      </w:r>
      <w:r w:rsidR="00860654">
        <w:rPr>
          <w:rFonts w:ascii="Arial" w:hAnsi="Arial" w:cs="Arial"/>
          <w:sz w:val="20"/>
          <w:szCs w:val="20"/>
          <w:lang w:val="es-AR"/>
        </w:rPr>
        <w:t xml:space="preserve"> </w:t>
      </w:r>
      <w:r w:rsidRPr="00CC0145">
        <w:rPr>
          <w:rFonts w:ascii="Arial" w:hAnsi="Arial" w:cs="Arial"/>
          <w:sz w:val="20"/>
          <w:szCs w:val="20"/>
          <w:lang w:val="es-AR"/>
        </w:rPr>
        <w:t>las partes de la tierra se manifiesta su presencia, si hay</w:t>
      </w:r>
      <w:r w:rsidR="00860654">
        <w:rPr>
          <w:rFonts w:ascii="Arial" w:hAnsi="Arial" w:cs="Arial"/>
          <w:sz w:val="20"/>
          <w:szCs w:val="20"/>
          <w:lang w:val="es-AR"/>
        </w:rPr>
        <w:t xml:space="preserve"> </w:t>
      </w:r>
      <w:r w:rsidRPr="00CC0145">
        <w:rPr>
          <w:rFonts w:ascii="Arial" w:hAnsi="Arial" w:cs="Arial"/>
          <w:sz w:val="20"/>
          <w:szCs w:val="20"/>
          <w:lang w:val="es-AR"/>
        </w:rPr>
        <w:t>quien escuche y atienda (20), conocerá su voz. Vuestra</w:t>
      </w:r>
      <w:r w:rsidR="00860654">
        <w:rPr>
          <w:rFonts w:ascii="Arial" w:hAnsi="Arial" w:cs="Arial"/>
          <w:sz w:val="20"/>
          <w:szCs w:val="20"/>
          <w:lang w:val="es-AR"/>
        </w:rPr>
        <w:t xml:space="preserve"> </w:t>
      </w:r>
      <w:r w:rsidRPr="00CC0145">
        <w:rPr>
          <w:rFonts w:ascii="Arial" w:hAnsi="Arial" w:cs="Arial"/>
          <w:sz w:val="20"/>
          <w:szCs w:val="20"/>
          <w:lang w:val="es-AR"/>
        </w:rPr>
        <w:t>caridad conoce quién es el cordero inmolado (21</w:t>
      </w:r>
      <w:r w:rsidR="00860654">
        <w:rPr>
          <w:rFonts w:ascii="Arial" w:hAnsi="Arial" w:cs="Arial"/>
          <w:sz w:val="20"/>
          <w:szCs w:val="20"/>
          <w:lang w:val="es-AR"/>
        </w:rPr>
        <w:t>)</w:t>
      </w:r>
      <w:r w:rsidRPr="006B5E2C">
        <w:rPr>
          <w:rFonts w:ascii="Arial" w:hAnsi="Arial" w:cs="Arial"/>
          <w:sz w:val="40"/>
          <w:szCs w:val="40"/>
          <w:lang w:val="es-AR"/>
        </w:rPr>
        <w:t xml:space="preserve"> </w:t>
      </w:r>
      <w:r w:rsidRPr="00CC0145">
        <w:rPr>
          <w:rFonts w:ascii="Arial" w:hAnsi="Arial" w:cs="Arial"/>
          <w:sz w:val="20"/>
          <w:szCs w:val="20"/>
          <w:lang w:val="es-AR"/>
        </w:rPr>
        <w:t>que</w:t>
      </w:r>
      <w:r w:rsidR="00860654">
        <w:rPr>
          <w:rFonts w:ascii="Arial" w:hAnsi="Arial" w:cs="Arial"/>
          <w:sz w:val="20"/>
          <w:szCs w:val="20"/>
          <w:lang w:val="es-AR"/>
        </w:rPr>
        <w:t xml:space="preserve"> </w:t>
      </w:r>
      <w:r w:rsidRPr="00CC0145">
        <w:rPr>
          <w:rFonts w:ascii="Arial" w:hAnsi="Arial" w:cs="Arial"/>
          <w:sz w:val="20"/>
          <w:szCs w:val="20"/>
          <w:lang w:val="es-AR"/>
        </w:rPr>
        <w:t xml:space="preserve">tenía siete cuernos y siete ojos </w:t>
      </w:r>
      <w:r w:rsidR="00860654">
        <w:rPr>
          <w:rFonts w:ascii="Arial" w:hAnsi="Arial" w:cs="Arial"/>
          <w:sz w:val="20"/>
          <w:szCs w:val="20"/>
          <w:lang w:val="es-AR"/>
        </w:rPr>
        <w:t>–</w:t>
      </w:r>
      <w:r w:rsidRPr="00CC0145">
        <w:rPr>
          <w:rFonts w:ascii="Arial" w:hAnsi="Arial" w:cs="Arial"/>
          <w:sz w:val="20"/>
          <w:szCs w:val="20"/>
          <w:lang w:val="es-AR"/>
        </w:rPr>
        <w:t>que</w:t>
      </w:r>
      <w:r w:rsidR="00860654">
        <w:rPr>
          <w:rFonts w:ascii="Arial" w:hAnsi="Arial" w:cs="Arial"/>
          <w:sz w:val="20"/>
          <w:szCs w:val="20"/>
          <w:lang w:val="es-AR"/>
        </w:rPr>
        <w:t xml:space="preserve"> </w:t>
      </w:r>
      <w:r w:rsidRPr="00CC0145">
        <w:rPr>
          <w:rFonts w:ascii="Arial" w:hAnsi="Arial" w:cs="Arial"/>
          <w:sz w:val="20"/>
          <w:szCs w:val="20"/>
          <w:lang w:val="es-AR"/>
        </w:rPr>
        <w:t>son los siete esp</w:t>
      </w:r>
      <w:r w:rsidR="00860654">
        <w:rPr>
          <w:rFonts w:ascii="Arial" w:hAnsi="Arial" w:cs="Arial"/>
          <w:sz w:val="20"/>
          <w:szCs w:val="20"/>
          <w:lang w:val="es-AR"/>
        </w:rPr>
        <w:t>í</w:t>
      </w:r>
      <w:r w:rsidRPr="00CC0145">
        <w:rPr>
          <w:rFonts w:ascii="Arial" w:hAnsi="Arial" w:cs="Arial"/>
          <w:sz w:val="20"/>
          <w:szCs w:val="20"/>
          <w:lang w:val="es-AR"/>
        </w:rPr>
        <w:t>ritus de Dios</w:t>
      </w:r>
      <w:r w:rsidR="00860654">
        <w:rPr>
          <w:rFonts w:ascii="Arial" w:hAnsi="Arial" w:cs="Arial"/>
          <w:sz w:val="20"/>
          <w:szCs w:val="20"/>
          <w:lang w:val="es-AR"/>
        </w:rPr>
        <w:t>–</w:t>
      </w:r>
      <w:r w:rsidRPr="00CC0145">
        <w:rPr>
          <w:rFonts w:ascii="Arial" w:hAnsi="Arial" w:cs="Arial"/>
          <w:sz w:val="20"/>
          <w:szCs w:val="20"/>
          <w:lang w:val="es-AR"/>
        </w:rPr>
        <w:t xml:space="preserve"> aun</w:t>
      </w:r>
      <w:r w:rsidR="00860654">
        <w:rPr>
          <w:rFonts w:ascii="Arial" w:hAnsi="Arial" w:cs="Arial"/>
          <w:sz w:val="20"/>
          <w:szCs w:val="20"/>
          <w:lang w:val="es-AR"/>
        </w:rPr>
        <w:t xml:space="preserve"> </w:t>
      </w:r>
      <w:r w:rsidRPr="00CC0145">
        <w:rPr>
          <w:rFonts w:ascii="Arial" w:hAnsi="Arial" w:cs="Arial"/>
          <w:sz w:val="20"/>
          <w:szCs w:val="20"/>
          <w:lang w:val="es-AR"/>
        </w:rPr>
        <w:t>cuando el apóstol diga hay un s</w:t>
      </w:r>
      <w:r w:rsidR="00A34215">
        <w:rPr>
          <w:rFonts w:ascii="Arial" w:hAnsi="Arial" w:cs="Arial"/>
          <w:sz w:val="20"/>
          <w:szCs w:val="20"/>
          <w:lang w:val="es-AR"/>
        </w:rPr>
        <w:t xml:space="preserve">olo </w:t>
      </w:r>
      <w:r w:rsidR="00A34215" w:rsidRPr="00A34215">
        <w:rPr>
          <w:rFonts w:ascii="Arial" w:hAnsi="Arial" w:cs="Arial"/>
          <w:sz w:val="20"/>
          <w:szCs w:val="20"/>
          <w:lang w:val="es-AR"/>
        </w:rPr>
        <w:t xml:space="preserve">espíritu: </w:t>
      </w:r>
      <w:r w:rsidR="008B6EB5">
        <w:rPr>
          <w:rFonts w:ascii="Arial" w:hAnsi="Arial" w:cs="Arial"/>
          <w:sz w:val="20"/>
          <w:szCs w:val="20"/>
          <w:lang w:val="es-AR"/>
        </w:rPr>
        <w:t>“</w:t>
      </w:r>
      <w:r w:rsidR="00A34215" w:rsidRPr="00A34215">
        <w:rPr>
          <w:rFonts w:ascii="Arial" w:hAnsi="Arial" w:cs="Arial"/>
          <w:sz w:val="20"/>
          <w:szCs w:val="20"/>
          <w:lang w:val="es-AR"/>
        </w:rPr>
        <w:t>Mas, todas estas cosas las causa el mismo</w:t>
      </w:r>
      <w:r w:rsidR="006B5E2C">
        <w:rPr>
          <w:rFonts w:ascii="Arial" w:hAnsi="Arial" w:cs="Arial"/>
          <w:sz w:val="20"/>
          <w:szCs w:val="20"/>
          <w:lang w:val="es-AR"/>
        </w:rPr>
        <w:t xml:space="preserve"> </w:t>
      </w:r>
      <w:r w:rsidR="00A34215" w:rsidRPr="00A34215">
        <w:rPr>
          <w:rFonts w:ascii="Arial" w:hAnsi="Arial" w:cs="Arial"/>
          <w:sz w:val="20"/>
          <w:szCs w:val="20"/>
          <w:lang w:val="es-AR"/>
        </w:rPr>
        <w:t>espíritu indivisible</w:t>
      </w:r>
      <w:r w:rsidR="008B6EB5">
        <w:rPr>
          <w:rFonts w:ascii="Arial" w:hAnsi="Arial" w:cs="Arial"/>
          <w:sz w:val="20"/>
          <w:szCs w:val="20"/>
          <w:lang w:val="es-AR"/>
        </w:rPr>
        <w:t>”</w:t>
      </w:r>
      <w:r w:rsidR="00A34215" w:rsidRPr="00A34215">
        <w:rPr>
          <w:rFonts w:ascii="Arial" w:hAnsi="Arial" w:cs="Arial"/>
          <w:sz w:val="20"/>
          <w:szCs w:val="20"/>
          <w:lang w:val="es-AR"/>
        </w:rPr>
        <w:t xml:space="preserve"> (22). Sin embargo, dícese siete espíritus, por sus siete formas de actuar, simbolizadas bien</w:t>
      </w:r>
      <w:r w:rsidR="006B5E2C">
        <w:rPr>
          <w:rFonts w:ascii="Arial" w:hAnsi="Arial" w:cs="Arial"/>
          <w:sz w:val="20"/>
          <w:szCs w:val="20"/>
          <w:lang w:val="es-AR"/>
        </w:rPr>
        <w:t xml:space="preserve"> </w:t>
      </w:r>
      <w:r w:rsidR="00A34215" w:rsidRPr="00A34215">
        <w:rPr>
          <w:rFonts w:ascii="Arial" w:hAnsi="Arial" w:cs="Arial"/>
          <w:sz w:val="20"/>
          <w:szCs w:val="20"/>
          <w:lang w:val="es-AR"/>
        </w:rPr>
        <w:t>en los siete ojos, bien en los siete cuernos o bien en las</w:t>
      </w:r>
      <w:r w:rsidR="006B5E2C">
        <w:rPr>
          <w:rFonts w:ascii="Arial" w:hAnsi="Arial" w:cs="Arial"/>
          <w:sz w:val="20"/>
          <w:szCs w:val="20"/>
          <w:lang w:val="es-AR"/>
        </w:rPr>
        <w:t xml:space="preserve"> </w:t>
      </w:r>
      <w:r w:rsidR="00A34215" w:rsidRPr="00A34215">
        <w:rPr>
          <w:rFonts w:ascii="Arial" w:hAnsi="Arial" w:cs="Arial"/>
          <w:sz w:val="20"/>
          <w:szCs w:val="20"/>
          <w:lang w:val="es-AR"/>
        </w:rPr>
        <w:t>siete voces, por cuanto antes del presente día, cuantas</w:t>
      </w:r>
      <w:r w:rsidR="006B5E2C">
        <w:rPr>
          <w:rFonts w:ascii="Arial" w:hAnsi="Arial" w:cs="Arial"/>
          <w:sz w:val="20"/>
          <w:szCs w:val="20"/>
          <w:lang w:val="es-AR"/>
        </w:rPr>
        <w:t xml:space="preserve"> </w:t>
      </w:r>
      <w:r w:rsidR="00A34215" w:rsidRPr="00A34215">
        <w:rPr>
          <w:rFonts w:ascii="Arial" w:hAnsi="Arial" w:cs="Arial"/>
          <w:sz w:val="20"/>
          <w:szCs w:val="20"/>
          <w:lang w:val="es-AR"/>
        </w:rPr>
        <w:t xml:space="preserve">cosas aparecían ocultas </w:t>
      </w:r>
      <w:r w:rsidR="006B5E2C">
        <w:rPr>
          <w:rFonts w:ascii="Arial" w:hAnsi="Arial" w:cs="Arial"/>
          <w:sz w:val="20"/>
          <w:szCs w:val="20"/>
          <w:lang w:val="es-AR"/>
        </w:rPr>
        <w:t>–</w:t>
      </w:r>
      <w:r w:rsidR="00A34215" w:rsidRPr="00A34215">
        <w:rPr>
          <w:rFonts w:ascii="Arial" w:hAnsi="Arial" w:cs="Arial"/>
          <w:sz w:val="20"/>
          <w:szCs w:val="20"/>
          <w:lang w:val="es-AR"/>
        </w:rPr>
        <w:t>por</w:t>
      </w:r>
      <w:r w:rsidR="006B5E2C">
        <w:rPr>
          <w:rFonts w:ascii="Arial" w:hAnsi="Arial" w:cs="Arial"/>
          <w:sz w:val="20"/>
          <w:szCs w:val="20"/>
          <w:lang w:val="es-AR"/>
        </w:rPr>
        <w:t xml:space="preserve"> </w:t>
      </w:r>
      <w:r w:rsidR="00A34215" w:rsidRPr="00A34215">
        <w:rPr>
          <w:rFonts w:ascii="Arial" w:hAnsi="Arial" w:cs="Arial"/>
          <w:sz w:val="20"/>
          <w:szCs w:val="20"/>
          <w:lang w:val="es-AR"/>
        </w:rPr>
        <w:t>decirlo así</w:t>
      </w:r>
      <w:r w:rsidR="006B5E2C">
        <w:rPr>
          <w:rFonts w:ascii="Arial" w:hAnsi="Arial" w:cs="Arial"/>
          <w:sz w:val="20"/>
          <w:szCs w:val="20"/>
          <w:lang w:val="es-AR"/>
        </w:rPr>
        <w:t>–</w:t>
      </w:r>
      <w:r w:rsidR="00A34215" w:rsidRPr="00A34215">
        <w:rPr>
          <w:rFonts w:ascii="Arial" w:hAnsi="Arial" w:cs="Arial"/>
          <w:sz w:val="20"/>
          <w:szCs w:val="20"/>
          <w:lang w:val="es-AR"/>
        </w:rPr>
        <w:t xml:space="preserve"> en</w:t>
      </w:r>
      <w:r w:rsidR="006B5E2C">
        <w:rPr>
          <w:rFonts w:ascii="Arial" w:hAnsi="Arial" w:cs="Arial"/>
          <w:sz w:val="20"/>
          <w:szCs w:val="20"/>
          <w:lang w:val="es-AR"/>
        </w:rPr>
        <w:t xml:space="preserve"> </w:t>
      </w:r>
      <w:r w:rsidR="00A34215" w:rsidRPr="00A34215">
        <w:rPr>
          <w:rFonts w:ascii="Arial" w:hAnsi="Arial" w:cs="Arial"/>
          <w:sz w:val="20"/>
          <w:szCs w:val="20"/>
          <w:lang w:val="es-AR"/>
        </w:rPr>
        <w:t>alabanza</w:t>
      </w:r>
      <w:r w:rsidR="006B5E2C">
        <w:rPr>
          <w:rFonts w:ascii="Arial" w:hAnsi="Arial" w:cs="Arial"/>
          <w:sz w:val="20"/>
          <w:szCs w:val="20"/>
          <w:lang w:val="es-AR"/>
        </w:rPr>
        <w:t xml:space="preserve"> </w:t>
      </w:r>
      <w:r w:rsidR="00A34215" w:rsidRPr="00A34215">
        <w:rPr>
          <w:rFonts w:ascii="Arial" w:hAnsi="Arial" w:cs="Arial"/>
          <w:sz w:val="20"/>
          <w:szCs w:val="20"/>
          <w:lang w:val="es-AR"/>
        </w:rPr>
        <w:t>y conocimiento de la augusta Trinidad y santificaci</w:t>
      </w:r>
      <w:r w:rsidR="006B5E2C">
        <w:rPr>
          <w:rFonts w:ascii="Arial" w:hAnsi="Arial" w:cs="Arial"/>
          <w:sz w:val="20"/>
          <w:szCs w:val="20"/>
          <w:lang w:val="es-AR"/>
        </w:rPr>
        <w:t>ó</w:t>
      </w:r>
      <w:r w:rsidR="00A34215" w:rsidRPr="00A34215">
        <w:rPr>
          <w:rFonts w:ascii="Arial" w:hAnsi="Arial" w:cs="Arial"/>
          <w:sz w:val="20"/>
          <w:szCs w:val="20"/>
          <w:lang w:val="es-AR"/>
        </w:rPr>
        <w:t>n</w:t>
      </w:r>
      <w:r w:rsidR="006B5E2C">
        <w:rPr>
          <w:rFonts w:ascii="Arial" w:hAnsi="Arial" w:cs="Arial"/>
          <w:sz w:val="20"/>
          <w:szCs w:val="20"/>
          <w:lang w:val="es-AR"/>
        </w:rPr>
        <w:t xml:space="preserve"> </w:t>
      </w:r>
      <w:r w:rsidR="00A34215" w:rsidRPr="00A34215">
        <w:rPr>
          <w:rFonts w:ascii="Arial" w:hAnsi="Arial" w:cs="Arial"/>
          <w:sz w:val="20"/>
          <w:szCs w:val="20"/>
          <w:lang w:val="es-AR"/>
        </w:rPr>
        <w:t>interior de las almas; en lo sucesivo, con la ayuda del</w:t>
      </w:r>
      <w:r w:rsidR="006B5E2C">
        <w:rPr>
          <w:rFonts w:ascii="Arial" w:hAnsi="Arial" w:cs="Arial"/>
          <w:sz w:val="20"/>
          <w:szCs w:val="20"/>
          <w:lang w:val="es-AR"/>
        </w:rPr>
        <w:t xml:space="preserve"> </w:t>
      </w:r>
      <w:r w:rsidR="00A34215" w:rsidRPr="00A34215">
        <w:rPr>
          <w:rFonts w:ascii="Arial" w:hAnsi="Arial" w:cs="Arial"/>
          <w:sz w:val="20"/>
          <w:szCs w:val="20"/>
          <w:lang w:val="es-AR"/>
        </w:rPr>
        <w:t>divino Espíritu, las lenguas de los gentiles, en labios de</w:t>
      </w:r>
      <w:r w:rsidR="006B5E2C">
        <w:rPr>
          <w:rFonts w:ascii="Arial" w:hAnsi="Arial" w:cs="Arial"/>
          <w:sz w:val="20"/>
          <w:szCs w:val="20"/>
          <w:lang w:val="es-AR"/>
        </w:rPr>
        <w:t xml:space="preserve"> </w:t>
      </w:r>
      <w:r w:rsidR="00A34215" w:rsidRPr="00A34215">
        <w:rPr>
          <w:rFonts w:ascii="Arial" w:hAnsi="Arial" w:cs="Arial"/>
          <w:sz w:val="20"/>
          <w:szCs w:val="20"/>
          <w:lang w:val="es-AR"/>
        </w:rPr>
        <w:t xml:space="preserve">los apóstoles y discípulos </w:t>
      </w:r>
      <w:r w:rsidR="006B5E2C">
        <w:rPr>
          <w:rFonts w:ascii="Arial" w:hAnsi="Arial" w:cs="Arial"/>
          <w:sz w:val="20"/>
          <w:szCs w:val="20"/>
          <w:lang w:val="es-AR"/>
        </w:rPr>
        <w:t>–</w:t>
      </w:r>
      <w:r w:rsidR="00A34215" w:rsidRPr="00A34215">
        <w:rPr>
          <w:rFonts w:ascii="Arial" w:hAnsi="Arial" w:cs="Arial"/>
          <w:sz w:val="20"/>
          <w:szCs w:val="20"/>
          <w:lang w:val="es-AR"/>
        </w:rPr>
        <w:t>reunidos</w:t>
      </w:r>
      <w:r w:rsidR="006B5E2C">
        <w:rPr>
          <w:rFonts w:ascii="Arial" w:hAnsi="Arial" w:cs="Arial"/>
          <w:sz w:val="20"/>
          <w:szCs w:val="20"/>
          <w:lang w:val="es-AR"/>
        </w:rPr>
        <w:t xml:space="preserve"> </w:t>
      </w:r>
      <w:r w:rsidR="00A34215" w:rsidRPr="00A34215">
        <w:rPr>
          <w:rFonts w:ascii="Arial" w:hAnsi="Arial" w:cs="Arial"/>
          <w:sz w:val="20"/>
          <w:szCs w:val="20"/>
          <w:lang w:val="es-AR"/>
        </w:rPr>
        <w:t>para la alabanza</w:t>
      </w:r>
      <w:r w:rsidR="006B5E2C">
        <w:rPr>
          <w:rFonts w:ascii="Arial" w:hAnsi="Arial" w:cs="Arial"/>
          <w:sz w:val="20"/>
          <w:szCs w:val="20"/>
          <w:lang w:val="es-AR"/>
        </w:rPr>
        <w:t xml:space="preserve"> </w:t>
      </w:r>
      <w:r w:rsidR="00A34215" w:rsidRPr="00A34215">
        <w:rPr>
          <w:rFonts w:ascii="Arial" w:hAnsi="Arial" w:cs="Arial"/>
          <w:sz w:val="20"/>
          <w:szCs w:val="20"/>
          <w:lang w:val="es-AR"/>
        </w:rPr>
        <w:t xml:space="preserve">en toda la Iglesia esparcida por todo </w:t>
      </w:r>
      <w:r w:rsidR="00A34215" w:rsidRPr="00A34215">
        <w:rPr>
          <w:rFonts w:ascii="Arial" w:hAnsi="Arial" w:cs="Arial"/>
          <w:sz w:val="20"/>
          <w:szCs w:val="20"/>
          <w:lang w:val="es-AR"/>
        </w:rPr>
        <w:lastRenderedPageBreak/>
        <w:t>el orbe</w:t>
      </w:r>
      <w:r w:rsidR="006B5E2C">
        <w:rPr>
          <w:rFonts w:ascii="Arial" w:hAnsi="Arial" w:cs="Arial"/>
          <w:sz w:val="20"/>
          <w:szCs w:val="20"/>
          <w:lang w:val="es-AR"/>
        </w:rPr>
        <w:t>–</w:t>
      </w:r>
      <w:r w:rsidR="00A34215" w:rsidRPr="00A34215">
        <w:rPr>
          <w:rFonts w:ascii="Arial" w:hAnsi="Arial" w:cs="Arial"/>
          <w:sz w:val="20"/>
          <w:szCs w:val="20"/>
          <w:lang w:val="es-AR"/>
        </w:rPr>
        <w:t xml:space="preserve"> pregonarán</w:t>
      </w:r>
      <w:r w:rsidR="006B5E2C">
        <w:rPr>
          <w:rFonts w:ascii="Arial" w:hAnsi="Arial" w:cs="Arial"/>
          <w:sz w:val="20"/>
          <w:szCs w:val="20"/>
          <w:lang w:val="es-AR"/>
        </w:rPr>
        <w:t xml:space="preserve"> </w:t>
      </w:r>
      <w:r w:rsidR="00A34215" w:rsidRPr="00A34215">
        <w:rPr>
          <w:rFonts w:ascii="Arial" w:hAnsi="Arial" w:cs="Arial"/>
          <w:sz w:val="20"/>
          <w:szCs w:val="20"/>
          <w:lang w:val="es-AR"/>
        </w:rPr>
        <w:t>la unidad de· la santificación interior y de las alabanzas divinas.</w:t>
      </w:r>
    </w:p>
    <w:p w14:paraId="7F858657"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 xml:space="preserve">En ello más podremos advertir </w:t>
      </w:r>
      <w:r w:rsidR="00062818">
        <w:rPr>
          <w:rFonts w:ascii="Arial" w:hAnsi="Arial" w:cs="Arial"/>
          <w:sz w:val="20"/>
          <w:szCs w:val="20"/>
          <w:lang w:val="es-AR"/>
        </w:rPr>
        <w:t>–</w:t>
      </w:r>
      <w:r w:rsidRPr="00A34215">
        <w:rPr>
          <w:rFonts w:ascii="Arial" w:hAnsi="Arial" w:cs="Arial"/>
          <w:sz w:val="20"/>
          <w:szCs w:val="20"/>
          <w:lang w:val="es-AR"/>
        </w:rPr>
        <w:t>en</w:t>
      </w:r>
      <w:r w:rsidR="00062818">
        <w:rPr>
          <w:rFonts w:ascii="Arial" w:hAnsi="Arial" w:cs="Arial"/>
          <w:sz w:val="20"/>
          <w:szCs w:val="20"/>
          <w:lang w:val="es-AR"/>
        </w:rPr>
        <w:t xml:space="preserve"> </w:t>
      </w:r>
      <w:r w:rsidRPr="00A34215">
        <w:rPr>
          <w:rFonts w:ascii="Arial" w:hAnsi="Arial" w:cs="Arial"/>
          <w:sz w:val="20"/>
          <w:szCs w:val="20"/>
          <w:lang w:val="es-AR"/>
        </w:rPr>
        <w:t>nuestro concepto</w:t>
      </w:r>
      <w:r w:rsidR="00793C89">
        <w:rPr>
          <w:rFonts w:ascii="Arial" w:hAnsi="Arial" w:cs="Arial"/>
          <w:sz w:val="20"/>
          <w:szCs w:val="20"/>
          <w:lang w:val="es-AR"/>
        </w:rPr>
        <w:t>–</w:t>
      </w:r>
      <w:r w:rsidRPr="00A34215">
        <w:rPr>
          <w:rFonts w:ascii="Arial" w:hAnsi="Arial" w:cs="Arial"/>
          <w:sz w:val="20"/>
          <w:szCs w:val="20"/>
          <w:lang w:val="es-AR"/>
        </w:rPr>
        <w:t xml:space="preserve"> las</w:t>
      </w:r>
      <w:r w:rsidR="00793C89">
        <w:rPr>
          <w:rFonts w:ascii="Arial" w:hAnsi="Arial" w:cs="Arial"/>
          <w:sz w:val="20"/>
          <w:szCs w:val="20"/>
          <w:lang w:val="es-AR"/>
        </w:rPr>
        <w:t xml:space="preserve"> </w:t>
      </w:r>
      <w:r w:rsidRPr="00A34215">
        <w:rPr>
          <w:rFonts w:ascii="Arial" w:hAnsi="Arial" w:cs="Arial"/>
          <w:sz w:val="20"/>
          <w:szCs w:val="20"/>
          <w:lang w:val="es-AR"/>
        </w:rPr>
        <w:t>voces que los ojos y cuernos. Consideremos,</w:t>
      </w:r>
      <w:r w:rsidR="00793C89">
        <w:rPr>
          <w:rFonts w:ascii="Arial" w:hAnsi="Arial" w:cs="Arial"/>
          <w:sz w:val="20"/>
          <w:szCs w:val="20"/>
          <w:lang w:val="es-AR"/>
        </w:rPr>
        <w:t xml:space="preserve"> </w:t>
      </w:r>
      <w:r w:rsidRPr="00A34215">
        <w:rPr>
          <w:rFonts w:ascii="Arial" w:hAnsi="Arial" w:cs="Arial"/>
          <w:sz w:val="20"/>
          <w:szCs w:val="20"/>
          <w:lang w:val="es-AR"/>
        </w:rPr>
        <w:t>ante todo, en qué orden, con qué graduación el Espíritu</w:t>
      </w:r>
      <w:r w:rsidR="00793C89">
        <w:rPr>
          <w:rFonts w:ascii="Arial" w:hAnsi="Arial" w:cs="Arial"/>
          <w:sz w:val="20"/>
          <w:szCs w:val="20"/>
          <w:lang w:val="es-AR"/>
        </w:rPr>
        <w:t xml:space="preserve"> </w:t>
      </w:r>
      <w:r w:rsidRPr="00A34215">
        <w:rPr>
          <w:rFonts w:ascii="Arial" w:hAnsi="Arial" w:cs="Arial"/>
          <w:sz w:val="20"/>
          <w:szCs w:val="20"/>
          <w:lang w:val="es-AR"/>
        </w:rPr>
        <w:t>del Señor llenó el orbe de la tierra e infundió dulcemente</w:t>
      </w:r>
      <w:r w:rsidR="00793C89">
        <w:rPr>
          <w:rFonts w:ascii="Arial" w:hAnsi="Arial" w:cs="Arial"/>
          <w:sz w:val="20"/>
          <w:szCs w:val="20"/>
          <w:lang w:val="es-AR"/>
        </w:rPr>
        <w:t xml:space="preserve"> </w:t>
      </w:r>
      <w:r w:rsidRPr="00A34215">
        <w:rPr>
          <w:rFonts w:ascii="Arial" w:hAnsi="Arial" w:cs="Arial"/>
          <w:sz w:val="20"/>
          <w:szCs w:val="20"/>
          <w:lang w:val="es-AR"/>
        </w:rPr>
        <w:t>en los corazones la plenitud de su gracia, mediante las</w:t>
      </w:r>
      <w:r w:rsidR="00793C89">
        <w:rPr>
          <w:rFonts w:ascii="Arial" w:hAnsi="Arial" w:cs="Arial"/>
          <w:sz w:val="20"/>
          <w:szCs w:val="20"/>
          <w:lang w:val="es-AR"/>
        </w:rPr>
        <w:t xml:space="preserve"> </w:t>
      </w:r>
      <w:r w:rsidRPr="00A34215">
        <w:rPr>
          <w:rFonts w:ascii="Arial" w:hAnsi="Arial" w:cs="Arial"/>
          <w:sz w:val="20"/>
          <w:szCs w:val="20"/>
          <w:lang w:val="es-AR"/>
        </w:rPr>
        <w:t>voces espirituales. Se oyó su voz, en efecto, en palabras,</w:t>
      </w:r>
      <w:r w:rsidR="00793C89">
        <w:rPr>
          <w:rFonts w:ascii="Arial" w:hAnsi="Arial" w:cs="Arial"/>
          <w:sz w:val="20"/>
          <w:szCs w:val="20"/>
          <w:lang w:val="es-AR"/>
        </w:rPr>
        <w:t xml:space="preserve"> </w:t>
      </w:r>
      <w:r w:rsidRPr="00A34215">
        <w:rPr>
          <w:rFonts w:ascii="Arial" w:hAnsi="Arial" w:cs="Arial"/>
          <w:sz w:val="20"/>
          <w:szCs w:val="20"/>
          <w:lang w:val="es-AR"/>
        </w:rPr>
        <w:t>en milagros, en la paciencia de los mártires, en la conversión de los príncipes, en el vencimiento de los enemigos, en la reparación de los caídos, en la doctrina y con</w:t>
      </w:r>
      <w:r w:rsidR="00793C89">
        <w:rPr>
          <w:rFonts w:ascii="Arial" w:hAnsi="Arial" w:cs="Arial"/>
          <w:sz w:val="20"/>
          <w:szCs w:val="20"/>
          <w:lang w:val="es-AR"/>
        </w:rPr>
        <w:t>t</w:t>
      </w:r>
      <w:r w:rsidRPr="00A34215">
        <w:rPr>
          <w:rFonts w:ascii="Arial" w:hAnsi="Arial" w:cs="Arial"/>
          <w:sz w:val="20"/>
          <w:szCs w:val="20"/>
          <w:lang w:val="es-AR"/>
        </w:rPr>
        <w:t>emplación de los santos.</w:t>
      </w:r>
    </w:p>
    <w:p w14:paraId="407FC332" w14:textId="77777777" w:rsidR="00EB6108"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 xml:space="preserve">En primer lugar, </w:t>
      </w:r>
      <w:r w:rsidR="008B6EB5">
        <w:rPr>
          <w:rFonts w:ascii="Arial" w:hAnsi="Arial" w:cs="Arial"/>
          <w:sz w:val="20"/>
          <w:szCs w:val="20"/>
          <w:lang w:val="es-AR"/>
        </w:rPr>
        <w:t>“</w:t>
      </w:r>
      <w:r w:rsidRPr="00A34215">
        <w:rPr>
          <w:rFonts w:ascii="Arial" w:hAnsi="Arial" w:cs="Arial"/>
          <w:sz w:val="20"/>
          <w:szCs w:val="20"/>
          <w:lang w:val="es-AR"/>
        </w:rPr>
        <w:t>la voz del Señor sobre las aguas,</w:t>
      </w:r>
      <w:r w:rsidR="00793C89">
        <w:rPr>
          <w:rFonts w:ascii="Arial" w:hAnsi="Arial" w:cs="Arial"/>
          <w:sz w:val="20"/>
          <w:szCs w:val="20"/>
          <w:lang w:val="es-AR"/>
        </w:rPr>
        <w:t xml:space="preserve"> </w:t>
      </w:r>
      <w:r w:rsidRPr="00A34215">
        <w:rPr>
          <w:rFonts w:ascii="Arial" w:hAnsi="Arial" w:cs="Arial"/>
          <w:sz w:val="20"/>
          <w:szCs w:val="20"/>
          <w:lang w:val="es-AR"/>
        </w:rPr>
        <w:t>el Dios de la gloria ha tronado, el Señor sobre las aguas</w:t>
      </w:r>
      <w:r w:rsidR="00793C89">
        <w:rPr>
          <w:rFonts w:ascii="Arial" w:hAnsi="Arial" w:cs="Arial"/>
          <w:sz w:val="20"/>
          <w:szCs w:val="20"/>
          <w:lang w:val="es-AR"/>
        </w:rPr>
        <w:t xml:space="preserve"> </w:t>
      </w:r>
      <w:r w:rsidRPr="00A34215">
        <w:rPr>
          <w:rFonts w:ascii="Arial" w:hAnsi="Arial" w:cs="Arial"/>
          <w:sz w:val="20"/>
          <w:szCs w:val="20"/>
          <w:lang w:val="es-AR"/>
        </w:rPr>
        <w:t>torrenciales</w:t>
      </w:r>
      <w:r w:rsidR="008B6EB5">
        <w:rPr>
          <w:rFonts w:ascii="Arial" w:hAnsi="Arial" w:cs="Arial"/>
          <w:sz w:val="20"/>
          <w:szCs w:val="20"/>
          <w:lang w:val="es-AR"/>
        </w:rPr>
        <w:t>”</w:t>
      </w:r>
      <w:r w:rsidR="00096861" w:rsidRPr="00096861">
        <w:rPr>
          <w:rStyle w:val="Refdenotaalpie"/>
          <w:rFonts w:ascii="Arial" w:hAnsi="Arial" w:cs="Arial"/>
          <w:sz w:val="20"/>
          <w:szCs w:val="20"/>
          <w:lang w:val="es-AR"/>
        </w:rPr>
        <w:t xml:space="preserve"> </w:t>
      </w:r>
      <w:r w:rsidR="00096861" w:rsidRPr="007258F7">
        <w:rPr>
          <w:rStyle w:val="Refdenotaalpie"/>
          <w:rFonts w:ascii="Arial" w:hAnsi="Arial" w:cs="Arial"/>
          <w:sz w:val="20"/>
          <w:szCs w:val="20"/>
          <w:lang w:val="es-AR"/>
        </w:rPr>
        <w:footnoteReference w:customMarkFollows="1" w:id="198"/>
        <w:sym w:font="Symbol" w:char="F0D7"/>
      </w:r>
      <w:r w:rsidRPr="00A34215">
        <w:rPr>
          <w:rFonts w:ascii="Arial" w:hAnsi="Arial" w:cs="Arial"/>
          <w:sz w:val="20"/>
          <w:szCs w:val="20"/>
          <w:lang w:val="es-AR"/>
        </w:rPr>
        <w:t>(23). Las aguas torrenciales, la multitud del</w:t>
      </w:r>
      <w:r w:rsidR="00793C89">
        <w:rPr>
          <w:rFonts w:ascii="Arial" w:hAnsi="Arial" w:cs="Arial"/>
          <w:sz w:val="20"/>
          <w:szCs w:val="20"/>
          <w:lang w:val="es-AR"/>
        </w:rPr>
        <w:t xml:space="preserve"> </w:t>
      </w:r>
      <w:r w:rsidRPr="00A34215">
        <w:rPr>
          <w:rFonts w:ascii="Arial" w:hAnsi="Arial" w:cs="Arial"/>
          <w:sz w:val="20"/>
          <w:szCs w:val="20"/>
          <w:lang w:val="es-AR"/>
        </w:rPr>
        <w:t>pueblo, como dice la Escritura; la voz del Señor sobre</w:t>
      </w:r>
      <w:r w:rsidR="00793C89">
        <w:rPr>
          <w:rFonts w:ascii="Arial" w:hAnsi="Arial" w:cs="Arial"/>
          <w:sz w:val="20"/>
          <w:szCs w:val="20"/>
          <w:lang w:val="es-AR"/>
        </w:rPr>
        <w:t xml:space="preserve"> </w:t>
      </w:r>
      <w:r w:rsidRPr="00A34215">
        <w:rPr>
          <w:rFonts w:ascii="Arial" w:hAnsi="Arial" w:cs="Arial"/>
          <w:sz w:val="20"/>
          <w:szCs w:val="20"/>
          <w:lang w:val="es-AR"/>
        </w:rPr>
        <w:t xml:space="preserve">las aguas cuando el sonido de los apóstoles se extendió a toda la tierra (24). </w:t>
      </w:r>
      <w:r w:rsidR="008B6EB5">
        <w:rPr>
          <w:rFonts w:ascii="Arial" w:hAnsi="Arial" w:cs="Arial"/>
          <w:sz w:val="20"/>
          <w:szCs w:val="20"/>
          <w:lang w:val="es-AR"/>
        </w:rPr>
        <w:t>“</w:t>
      </w:r>
      <w:r w:rsidRPr="00A34215">
        <w:rPr>
          <w:rFonts w:ascii="Arial" w:hAnsi="Arial" w:cs="Arial"/>
          <w:sz w:val="20"/>
          <w:szCs w:val="20"/>
          <w:lang w:val="es-AR"/>
        </w:rPr>
        <w:t>El Señor dejó oír su voz sobre</w:t>
      </w:r>
      <w:r w:rsidR="00793C89">
        <w:rPr>
          <w:rFonts w:ascii="Arial" w:hAnsi="Arial" w:cs="Arial"/>
          <w:sz w:val="20"/>
          <w:szCs w:val="20"/>
          <w:lang w:val="es-AR"/>
        </w:rPr>
        <w:t xml:space="preserve"> </w:t>
      </w:r>
      <w:r w:rsidRPr="00A34215">
        <w:rPr>
          <w:rFonts w:ascii="Arial" w:hAnsi="Arial" w:cs="Arial"/>
          <w:sz w:val="20"/>
          <w:szCs w:val="20"/>
          <w:lang w:val="es-AR"/>
        </w:rPr>
        <w:t>las aguas torrenciales. Rodaba el estruendo de tu trueno</w:t>
      </w:r>
      <w:r w:rsidR="008B6EB5">
        <w:rPr>
          <w:rFonts w:ascii="Arial" w:hAnsi="Arial" w:cs="Arial"/>
          <w:sz w:val="20"/>
          <w:szCs w:val="20"/>
          <w:lang w:val="es-AR"/>
        </w:rPr>
        <w:t>”</w:t>
      </w:r>
      <w:r w:rsidRPr="00A34215">
        <w:rPr>
          <w:rFonts w:ascii="Arial" w:hAnsi="Arial" w:cs="Arial"/>
          <w:sz w:val="20"/>
          <w:szCs w:val="20"/>
          <w:lang w:val="es-AR"/>
        </w:rPr>
        <w:t xml:space="preserve"> (25). ¡Oh Espíritu Santo! ¡</w:t>
      </w:r>
      <w:r w:rsidR="00680AB2">
        <w:rPr>
          <w:rFonts w:ascii="Arial" w:hAnsi="Arial" w:cs="Arial"/>
          <w:sz w:val="20"/>
          <w:szCs w:val="20"/>
          <w:lang w:val="es-AR"/>
        </w:rPr>
        <w:t>Ro</w:t>
      </w:r>
      <w:r w:rsidRPr="00A34215">
        <w:rPr>
          <w:rFonts w:ascii="Arial" w:hAnsi="Arial" w:cs="Arial"/>
          <w:sz w:val="20"/>
          <w:szCs w:val="20"/>
          <w:lang w:val="es-AR"/>
        </w:rPr>
        <w:t>daba el estruendo de tu</w:t>
      </w:r>
      <w:r w:rsidR="00793C89">
        <w:rPr>
          <w:rFonts w:ascii="Arial" w:hAnsi="Arial" w:cs="Arial"/>
          <w:sz w:val="20"/>
          <w:szCs w:val="20"/>
          <w:lang w:val="es-AR"/>
        </w:rPr>
        <w:t xml:space="preserve"> </w:t>
      </w:r>
      <w:r w:rsidRPr="00A34215">
        <w:rPr>
          <w:rFonts w:ascii="Arial" w:hAnsi="Arial" w:cs="Arial"/>
          <w:sz w:val="20"/>
          <w:szCs w:val="20"/>
          <w:lang w:val="es-AR"/>
        </w:rPr>
        <w:t>trueno sobre todo el orbe!</w:t>
      </w:r>
    </w:p>
    <w:p w14:paraId="00703E4B"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 xml:space="preserve">¡Voz atronadora! </w:t>
      </w:r>
      <w:r w:rsidR="008B6EB5">
        <w:rPr>
          <w:rFonts w:ascii="Arial" w:hAnsi="Arial" w:cs="Arial"/>
          <w:sz w:val="20"/>
          <w:szCs w:val="20"/>
          <w:lang w:val="es-AR"/>
        </w:rPr>
        <w:t>“</w:t>
      </w:r>
      <w:r w:rsidRPr="00A34215">
        <w:rPr>
          <w:rFonts w:ascii="Arial" w:hAnsi="Arial" w:cs="Arial"/>
          <w:sz w:val="20"/>
          <w:szCs w:val="20"/>
          <w:lang w:val="es-AR"/>
        </w:rPr>
        <w:t>Haced penitencia, porque se acerca el reino de los cielos</w:t>
      </w:r>
      <w:r w:rsidR="008B6EB5">
        <w:rPr>
          <w:rFonts w:ascii="Arial" w:hAnsi="Arial" w:cs="Arial"/>
          <w:sz w:val="20"/>
          <w:szCs w:val="20"/>
          <w:lang w:val="es-AR"/>
        </w:rPr>
        <w:t>”</w:t>
      </w:r>
      <w:r w:rsidRPr="00A34215">
        <w:rPr>
          <w:rFonts w:ascii="Arial" w:hAnsi="Arial" w:cs="Arial"/>
          <w:sz w:val="20"/>
          <w:szCs w:val="20"/>
          <w:lang w:val="es-AR"/>
        </w:rPr>
        <w:t xml:space="preserve"> (26).</w:t>
      </w:r>
    </w:p>
    <w:p w14:paraId="6D1270A6"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 xml:space="preserve">¡Voz atronadora! </w:t>
      </w:r>
      <w:r w:rsidR="008B6EB5">
        <w:rPr>
          <w:rFonts w:ascii="Arial" w:hAnsi="Arial" w:cs="Arial"/>
          <w:sz w:val="20"/>
          <w:szCs w:val="20"/>
          <w:lang w:val="es-AR"/>
        </w:rPr>
        <w:t>“</w:t>
      </w:r>
      <w:r w:rsidRPr="00A34215">
        <w:rPr>
          <w:rFonts w:ascii="Arial" w:hAnsi="Arial" w:cs="Arial"/>
          <w:sz w:val="20"/>
          <w:szCs w:val="20"/>
          <w:lang w:val="es-AR"/>
        </w:rPr>
        <w:t>El que creyere y se bautizare, se</w:t>
      </w:r>
      <w:r w:rsidR="003174F0">
        <w:rPr>
          <w:rFonts w:ascii="Arial" w:hAnsi="Arial" w:cs="Arial"/>
          <w:sz w:val="20"/>
          <w:szCs w:val="20"/>
          <w:lang w:val="es-AR"/>
        </w:rPr>
        <w:t xml:space="preserve"> </w:t>
      </w:r>
      <w:r w:rsidRPr="00A34215">
        <w:rPr>
          <w:rFonts w:ascii="Arial" w:hAnsi="Arial" w:cs="Arial"/>
          <w:sz w:val="20"/>
          <w:szCs w:val="20"/>
          <w:lang w:val="es-AR"/>
        </w:rPr>
        <w:t>salvará, mas, el</w:t>
      </w:r>
      <w:r w:rsidR="003174F0">
        <w:rPr>
          <w:rFonts w:ascii="Arial" w:hAnsi="Arial" w:cs="Arial"/>
          <w:sz w:val="20"/>
          <w:szCs w:val="20"/>
          <w:lang w:val="es-AR"/>
        </w:rPr>
        <w:t xml:space="preserve"> </w:t>
      </w:r>
      <w:r w:rsidRPr="00A34215">
        <w:rPr>
          <w:rFonts w:ascii="Arial" w:hAnsi="Arial" w:cs="Arial"/>
          <w:sz w:val="20"/>
          <w:szCs w:val="20"/>
          <w:lang w:val="es-AR"/>
        </w:rPr>
        <w:t>que no creyere, será condenado</w:t>
      </w:r>
      <w:r w:rsidR="008B6EB5">
        <w:rPr>
          <w:rFonts w:ascii="Arial" w:hAnsi="Arial" w:cs="Arial"/>
          <w:sz w:val="20"/>
          <w:szCs w:val="20"/>
          <w:lang w:val="es-AR"/>
        </w:rPr>
        <w:t>”</w:t>
      </w:r>
      <w:r w:rsidRPr="00A34215">
        <w:rPr>
          <w:rFonts w:ascii="Arial" w:hAnsi="Arial" w:cs="Arial"/>
          <w:sz w:val="20"/>
          <w:szCs w:val="20"/>
          <w:lang w:val="es-AR"/>
        </w:rPr>
        <w:t xml:space="preserve"> (27).</w:t>
      </w:r>
    </w:p>
    <w:p w14:paraId="7778935A"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 xml:space="preserve">¡Voz atronadora! </w:t>
      </w:r>
      <w:r w:rsidR="008B6EB5">
        <w:rPr>
          <w:rFonts w:ascii="Arial" w:hAnsi="Arial" w:cs="Arial"/>
          <w:sz w:val="20"/>
          <w:szCs w:val="20"/>
          <w:lang w:val="es-AR"/>
        </w:rPr>
        <w:t>“</w:t>
      </w:r>
      <w:r w:rsidRPr="00A34215">
        <w:rPr>
          <w:rFonts w:ascii="Arial" w:hAnsi="Arial" w:cs="Arial"/>
          <w:sz w:val="20"/>
          <w:szCs w:val="20"/>
          <w:lang w:val="es-AR"/>
        </w:rPr>
        <w:t>Ni los fornicarios, ni los</w:t>
      </w:r>
      <w:r w:rsidR="003174F0">
        <w:rPr>
          <w:rFonts w:ascii="Arial" w:hAnsi="Arial" w:cs="Arial"/>
          <w:sz w:val="20"/>
          <w:szCs w:val="20"/>
          <w:lang w:val="es-AR"/>
        </w:rPr>
        <w:t xml:space="preserve"> </w:t>
      </w:r>
      <w:r w:rsidRPr="00A34215">
        <w:rPr>
          <w:rFonts w:ascii="Arial" w:hAnsi="Arial" w:cs="Arial"/>
          <w:sz w:val="20"/>
          <w:szCs w:val="20"/>
          <w:lang w:val="es-AR"/>
        </w:rPr>
        <w:t>ni los afeminados, ni los sodomitas, ni los borrachos, han</w:t>
      </w:r>
      <w:r w:rsidR="003174F0">
        <w:rPr>
          <w:rFonts w:ascii="Arial" w:hAnsi="Arial" w:cs="Arial"/>
          <w:sz w:val="20"/>
          <w:szCs w:val="20"/>
          <w:lang w:val="es-AR"/>
        </w:rPr>
        <w:t xml:space="preserve"> </w:t>
      </w:r>
      <w:r w:rsidRPr="00A34215">
        <w:rPr>
          <w:rFonts w:ascii="Arial" w:hAnsi="Arial" w:cs="Arial"/>
          <w:sz w:val="20"/>
          <w:szCs w:val="20"/>
          <w:lang w:val="es-AR"/>
        </w:rPr>
        <w:t>de poseer el reino de Dios</w:t>
      </w:r>
      <w:r w:rsidR="008B6EB5">
        <w:rPr>
          <w:rFonts w:ascii="Arial" w:hAnsi="Arial" w:cs="Arial"/>
          <w:sz w:val="20"/>
          <w:szCs w:val="20"/>
          <w:lang w:val="es-AR"/>
        </w:rPr>
        <w:t>”</w:t>
      </w:r>
      <w:r w:rsidRPr="00A34215">
        <w:rPr>
          <w:rFonts w:ascii="Arial" w:hAnsi="Arial" w:cs="Arial"/>
          <w:sz w:val="20"/>
          <w:szCs w:val="20"/>
          <w:lang w:val="es-AR"/>
        </w:rPr>
        <w:t xml:space="preserve"> (28).</w:t>
      </w:r>
    </w:p>
    <w:p w14:paraId="67B9E399"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El juicio de Dios caerá sobre quienes hicieren tales</w:t>
      </w:r>
      <w:r w:rsidR="003174F0">
        <w:rPr>
          <w:rFonts w:ascii="Arial" w:hAnsi="Arial" w:cs="Arial"/>
          <w:sz w:val="20"/>
          <w:szCs w:val="20"/>
          <w:lang w:val="es-AR"/>
        </w:rPr>
        <w:t xml:space="preserve"> </w:t>
      </w:r>
      <w:r w:rsidRPr="00A34215">
        <w:rPr>
          <w:rFonts w:ascii="Arial" w:hAnsi="Arial" w:cs="Arial"/>
          <w:sz w:val="20"/>
          <w:szCs w:val="20"/>
          <w:lang w:val="es-AR"/>
        </w:rPr>
        <w:t xml:space="preserve">cosas. Oirán estas palabras: </w:t>
      </w:r>
      <w:r w:rsidR="008B6EB5">
        <w:rPr>
          <w:rFonts w:ascii="Arial" w:hAnsi="Arial" w:cs="Arial"/>
          <w:sz w:val="20"/>
          <w:szCs w:val="20"/>
          <w:lang w:val="es-AR"/>
        </w:rPr>
        <w:t>“</w:t>
      </w:r>
      <w:r w:rsidRPr="00A34215">
        <w:rPr>
          <w:rFonts w:ascii="Arial" w:hAnsi="Arial" w:cs="Arial"/>
          <w:sz w:val="20"/>
          <w:szCs w:val="20"/>
          <w:lang w:val="es-AR"/>
        </w:rPr>
        <w:t>Apartaos de mí, malditos,</w:t>
      </w:r>
      <w:r w:rsidR="003174F0">
        <w:rPr>
          <w:rFonts w:ascii="Arial" w:hAnsi="Arial" w:cs="Arial"/>
          <w:sz w:val="20"/>
          <w:szCs w:val="20"/>
          <w:lang w:val="es-AR"/>
        </w:rPr>
        <w:t xml:space="preserve"> </w:t>
      </w:r>
      <w:r w:rsidRPr="00A34215">
        <w:rPr>
          <w:rFonts w:ascii="Arial" w:hAnsi="Arial" w:cs="Arial"/>
          <w:sz w:val="20"/>
          <w:szCs w:val="20"/>
          <w:lang w:val="es-AR"/>
        </w:rPr>
        <w:t>al fuego eterno</w:t>
      </w:r>
      <w:r w:rsidR="008B6EB5">
        <w:rPr>
          <w:rFonts w:ascii="Arial" w:hAnsi="Arial" w:cs="Arial"/>
          <w:sz w:val="20"/>
          <w:szCs w:val="20"/>
          <w:lang w:val="es-AR"/>
        </w:rPr>
        <w:t>”</w:t>
      </w:r>
      <w:r w:rsidR="00096861" w:rsidRPr="00096861">
        <w:rPr>
          <w:rStyle w:val="Refdenotaalpie"/>
          <w:rFonts w:ascii="Arial" w:hAnsi="Arial" w:cs="Arial"/>
          <w:sz w:val="20"/>
          <w:szCs w:val="20"/>
          <w:lang w:val="es-AR"/>
        </w:rPr>
        <w:t xml:space="preserve"> </w:t>
      </w:r>
      <w:r w:rsidR="00096861" w:rsidRPr="007258F7">
        <w:rPr>
          <w:rStyle w:val="Refdenotaalpie"/>
          <w:rFonts w:ascii="Arial" w:hAnsi="Arial" w:cs="Arial"/>
          <w:sz w:val="20"/>
          <w:szCs w:val="20"/>
          <w:lang w:val="es-AR"/>
        </w:rPr>
        <w:footnoteReference w:customMarkFollows="1" w:id="199"/>
        <w:sym w:font="Symbol" w:char="F0D7"/>
      </w:r>
      <w:r w:rsidRPr="00A34215">
        <w:rPr>
          <w:rFonts w:ascii="Arial" w:hAnsi="Arial" w:cs="Arial"/>
          <w:sz w:val="20"/>
          <w:szCs w:val="20"/>
          <w:lang w:val="es-AR"/>
        </w:rPr>
        <w:t>(29). ¡Oh voz atronadora! El Señor dejó</w:t>
      </w:r>
      <w:r w:rsidR="003174F0">
        <w:rPr>
          <w:rFonts w:ascii="Arial" w:hAnsi="Arial" w:cs="Arial"/>
          <w:sz w:val="20"/>
          <w:szCs w:val="20"/>
          <w:lang w:val="es-AR"/>
        </w:rPr>
        <w:t xml:space="preserve"> </w:t>
      </w:r>
      <w:r w:rsidRPr="00A34215">
        <w:rPr>
          <w:rFonts w:ascii="Arial" w:hAnsi="Arial" w:cs="Arial"/>
          <w:sz w:val="20"/>
          <w:szCs w:val="20"/>
          <w:lang w:val="es-AR"/>
        </w:rPr>
        <w:t xml:space="preserve">oír su voz sobre las aguas torrenciales. Esta voz del Espíritu Santo, hablando o tronando por boca de los apóstoles, con su mismo eco infundía </w:t>
      </w:r>
      <w:r w:rsidRPr="00A34215">
        <w:rPr>
          <w:rFonts w:ascii="Arial" w:hAnsi="Arial" w:cs="Arial"/>
          <w:sz w:val="20"/>
          <w:szCs w:val="20"/>
          <w:lang w:val="es-AR"/>
        </w:rPr>
        <w:lastRenderedPageBreak/>
        <w:t>temor en el corazón</w:t>
      </w:r>
      <w:r w:rsidR="003174F0">
        <w:rPr>
          <w:rFonts w:ascii="Arial" w:hAnsi="Arial" w:cs="Arial"/>
          <w:sz w:val="20"/>
          <w:szCs w:val="20"/>
          <w:lang w:val="es-AR"/>
        </w:rPr>
        <w:t xml:space="preserve"> </w:t>
      </w:r>
      <w:r w:rsidRPr="00A34215">
        <w:rPr>
          <w:rFonts w:ascii="Arial" w:hAnsi="Arial" w:cs="Arial"/>
          <w:sz w:val="20"/>
          <w:szCs w:val="20"/>
          <w:lang w:val="es-AR"/>
        </w:rPr>
        <w:t>de los mortales, mas, de poco hubieran servido las palabras si no las hubieran confirmado con milagros.</w:t>
      </w:r>
    </w:p>
    <w:p w14:paraId="615D40D1"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En consecuencia, siguióse la voz del Señor en el</w:t>
      </w:r>
      <w:r w:rsidR="003174F0">
        <w:rPr>
          <w:rFonts w:ascii="Arial" w:hAnsi="Arial" w:cs="Arial"/>
          <w:sz w:val="20"/>
          <w:szCs w:val="20"/>
          <w:lang w:val="es-AR"/>
        </w:rPr>
        <w:t xml:space="preserve"> </w:t>
      </w:r>
      <w:r w:rsidRPr="00A34215">
        <w:rPr>
          <w:rFonts w:ascii="Arial" w:hAnsi="Arial" w:cs="Arial"/>
          <w:sz w:val="20"/>
          <w:szCs w:val="20"/>
          <w:lang w:val="es-AR"/>
        </w:rPr>
        <w:t>poder, la voz del Señor sobre las aguas cuando ma</w:t>
      </w:r>
      <w:r w:rsidR="003174F0">
        <w:rPr>
          <w:rFonts w:ascii="Arial" w:hAnsi="Arial" w:cs="Arial"/>
          <w:sz w:val="20"/>
          <w:szCs w:val="20"/>
          <w:lang w:val="es-AR"/>
        </w:rPr>
        <w:t>r</w:t>
      </w:r>
      <w:r w:rsidRPr="00A34215">
        <w:rPr>
          <w:rFonts w:ascii="Arial" w:hAnsi="Arial" w:cs="Arial"/>
          <w:sz w:val="20"/>
          <w:szCs w:val="20"/>
          <w:lang w:val="es-AR"/>
        </w:rPr>
        <w:t>chando los discípulos, predicaron en todas partes (30).</w:t>
      </w:r>
      <w:r w:rsidR="003174F0">
        <w:rPr>
          <w:rFonts w:ascii="Arial" w:hAnsi="Arial" w:cs="Arial"/>
          <w:sz w:val="20"/>
          <w:szCs w:val="20"/>
          <w:lang w:val="es-AR"/>
        </w:rPr>
        <w:t xml:space="preserve"> </w:t>
      </w:r>
      <w:r w:rsidRPr="00A34215">
        <w:rPr>
          <w:rFonts w:ascii="Arial" w:hAnsi="Arial" w:cs="Arial"/>
          <w:sz w:val="20"/>
          <w:szCs w:val="20"/>
          <w:lang w:val="es-AR"/>
        </w:rPr>
        <w:t>La voz del Señor en el poder, cooperando Dios y confirmando su doctrina con los milagros que les acompañaban. ¡Oh, cuánto poder, cuando los enfermos eran</w:t>
      </w:r>
      <w:r w:rsidR="00D52556">
        <w:rPr>
          <w:rFonts w:ascii="Arial" w:hAnsi="Arial" w:cs="Arial"/>
          <w:sz w:val="20"/>
          <w:szCs w:val="20"/>
          <w:lang w:val="es-AR"/>
        </w:rPr>
        <w:t xml:space="preserve"> </w:t>
      </w:r>
      <w:r w:rsidRPr="00A34215">
        <w:rPr>
          <w:rFonts w:ascii="Arial" w:hAnsi="Arial" w:cs="Arial"/>
          <w:sz w:val="20"/>
          <w:szCs w:val="20"/>
          <w:lang w:val="es-AR"/>
        </w:rPr>
        <w:t>colocados en las plazas para que al llegar Pedro, al</w:t>
      </w:r>
      <w:r w:rsidR="00D52556">
        <w:rPr>
          <w:rFonts w:ascii="Arial" w:hAnsi="Arial" w:cs="Arial"/>
          <w:sz w:val="20"/>
          <w:szCs w:val="20"/>
          <w:lang w:val="es-AR"/>
        </w:rPr>
        <w:t xml:space="preserve"> m</w:t>
      </w:r>
      <w:r w:rsidRPr="00A34215">
        <w:rPr>
          <w:rFonts w:ascii="Arial" w:hAnsi="Arial" w:cs="Arial"/>
          <w:sz w:val="20"/>
          <w:szCs w:val="20"/>
          <w:lang w:val="es-AR"/>
        </w:rPr>
        <w:t>enos su sombra les</w:t>
      </w:r>
      <w:r w:rsidR="00D52556">
        <w:rPr>
          <w:rFonts w:ascii="Arial" w:hAnsi="Arial" w:cs="Arial"/>
          <w:sz w:val="20"/>
          <w:szCs w:val="20"/>
          <w:lang w:val="es-AR"/>
        </w:rPr>
        <w:t xml:space="preserve"> </w:t>
      </w:r>
      <w:r w:rsidRPr="00A34215">
        <w:rPr>
          <w:rFonts w:ascii="Arial" w:hAnsi="Arial" w:cs="Arial"/>
          <w:sz w:val="20"/>
          <w:szCs w:val="20"/>
          <w:lang w:val="es-AR"/>
        </w:rPr>
        <w:t>tocase, seguros de obtener con ello la curación de sus enfermedades!</w:t>
      </w:r>
    </w:p>
    <w:p w14:paraId="518C82C4"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La voz del Señor en el poder, cuando Pedro dijo a</w:t>
      </w:r>
      <w:r w:rsidR="00D52556">
        <w:rPr>
          <w:rFonts w:ascii="Arial" w:hAnsi="Arial" w:cs="Arial"/>
          <w:sz w:val="20"/>
          <w:szCs w:val="20"/>
          <w:lang w:val="es-AR"/>
        </w:rPr>
        <w:t xml:space="preserve"> </w:t>
      </w:r>
      <w:r w:rsidRPr="00A34215">
        <w:rPr>
          <w:rFonts w:ascii="Arial" w:hAnsi="Arial" w:cs="Arial"/>
          <w:sz w:val="20"/>
          <w:szCs w:val="20"/>
          <w:lang w:val="es-AR"/>
        </w:rPr>
        <w:t xml:space="preserve">aquel </w:t>
      </w:r>
      <w:r w:rsidR="00D17AA2">
        <w:rPr>
          <w:rFonts w:ascii="Arial" w:hAnsi="Arial" w:cs="Arial"/>
          <w:sz w:val="20"/>
          <w:szCs w:val="20"/>
          <w:lang w:val="es-AR"/>
        </w:rPr>
        <w:t>rengo</w:t>
      </w:r>
      <w:r w:rsidRPr="00A34215">
        <w:rPr>
          <w:rFonts w:ascii="Arial" w:hAnsi="Arial" w:cs="Arial"/>
          <w:sz w:val="20"/>
          <w:szCs w:val="20"/>
          <w:lang w:val="es-AR"/>
        </w:rPr>
        <w:t xml:space="preserve">: </w:t>
      </w:r>
      <w:r w:rsidR="008B6EB5">
        <w:rPr>
          <w:rFonts w:ascii="Arial" w:hAnsi="Arial" w:cs="Arial"/>
          <w:sz w:val="20"/>
          <w:szCs w:val="20"/>
          <w:lang w:val="es-AR"/>
        </w:rPr>
        <w:t>“</w:t>
      </w:r>
      <w:r w:rsidRPr="00A34215">
        <w:rPr>
          <w:rFonts w:ascii="Arial" w:hAnsi="Arial" w:cs="Arial"/>
          <w:sz w:val="20"/>
          <w:szCs w:val="20"/>
          <w:lang w:val="es-AR"/>
        </w:rPr>
        <w:t>En nombre de Jesús Nazareno, levántate y</w:t>
      </w:r>
      <w:r w:rsidR="00D52556">
        <w:rPr>
          <w:rFonts w:ascii="Arial" w:hAnsi="Arial" w:cs="Arial"/>
          <w:sz w:val="20"/>
          <w:szCs w:val="20"/>
          <w:lang w:val="es-AR"/>
        </w:rPr>
        <w:t xml:space="preserve"> </w:t>
      </w:r>
      <w:r w:rsidRPr="00A34215">
        <w:rPr>
          <w:rFonts w:ascii="Arial" w:hAnsi="Arial" w:cs="Arial"/>
          <w:sz w:val="20"/>
          <w:szCs w:val="20"/>
          <w:lang w:val="es-AR"/>
        </w:rPr>
        <w:t>anda</w:t>
      </w:r>
      <w:r w:rsidR="008B6EB5">
        <w:rPr>
          <w:rFonts w:ascii="Arial" w:hAnsi="Arial" w:cs="Arial"/>
          <w:sz w:val="20"/>
          <w:szCs w:val="20"/>
          <w:lang w:val="es-AR"/>
        </w:rPr>
        <w:t>”</w:t>
      </w:r>
      <w:r w:rsidRPr="00A34215">
        <w:rPr>
          <w:rFonts w:ascii="Arial" w:hAnsi="Arial" w:cs="Arial"/>
          <w:sz w:val="20"/>
          <w:szCs w:val="20"/>
          <w:lang w:val="es-AR"/>
        </w:rPr>
        <w:t xml:space="preserve"> (31). Resultado de estas dos voces, predicación y</w:t>
      </w:r>
      <w:r w:rsidR="009D398E">
        <w:rPr>
          <w:rFonts w:ascii="Arial" w:hAnsi="Arial" w:cs="Arial"/>
          <w:sz w:val="20"/>
          <w:szCs w:val="20"/>
          <w:lang w:val="es-AR"/>
        </w:rPr>
        <w:t xml:space="preserve"> </w:t>
      </w:r>
      <w:r w:rsidRPr="00A34215">
        <w:rPr>
          <w:rFonts w:ascii="Arial" w:hAnsi="Arial" w:cs="Arial"/>
          <w:sz w:val="20"/>
          <w:szCs w:val="20"/>
          <w:lang w:val="es-AR"/>
        </w:rPr>
        <w:t>milagros, fue la creencia de una gran multitud de pueblos. Mas, el enemigo de la salvación, llevando muy a</w:t>
      </w:r>
      <w:r w:rsidR="009D398E">
        <w:rPr>
          <w:rFonts w:ascii="Arial" w:hAnsi="Arial" w:cs="Arial"/>
          <w:sz w:val="20"/>
          <w:szCs w:val="20"/>
          <w:lang w:val="es-AR"/>
        </w:rPr>
        <w:t xml:space="preserve"> </w:t>
      </w:r>
      <w:r w:rsidRPr="00A34215">
        <w:rPr>
          <w:rFonts w:ascii="Arial" w:hAnsi="Arial" w:cs="Arial"/>
          <w:sz w:val="20"/>
          <w:szCs w:val="20"/>
          <w:lang w:val="es-AR"/>
        </w:rPr>
        <w:t>mal recobraran la salud quienes tenía aprisionados en</w:t>
      </w:r>
      <w:r w:rsidR="005320B6">
        <w:rPr>
          <w:rFonts w:ascii="Arial" w:hAnsi="Arial" w:cs="Arial"/>
          <w:sz w:val="20"/>
          <w:szCs w:val="20"/>
          <w:lang w:val="es-AR"/>
        </w:rPr>
        <w:t xml:space="preserve"> </w:t>
      </w:r>
      <w:r w:rsidRPr="00A34215">
        <w:rPr>
          <w:rFonts w:ascii="Arial" w:hAnsi="Arial" w:cs="Arial"/>
          <w:sz w:val="20"/>
          <w:szCs w:val="20"/>
          <w:lang w:val="es-AR"/>
        </w:rPr>
        <w:t>sus garras, mediante el poder del Espíritu Santo, suscitó</w:t>
      </w:r>
      <w:r w:rsidR="00D17AA2">
        <w:rPr>
          <w:rFonts w:ascii="Arial" w:hAnsi="Arial" w:cs="Arial"/>
          <w:sz w:val="20"/>
          <w:szCs w:val="20"/>
          <w:lang w:val="es-AR"/>
        </w:rPr>
        <w:t xml:space="preserve"> </w:t>
      </w:r>
      <w:r w:rsidRPr="00A34215">
        <w:rPr>
          <w:rFonts w:ascii="Arial" w:hAnsi="Arial" w:cs="Arial"/>
          <w:sz w:val="20"/>
          <w:szCs w:val="20"/>
          <w:lang w:val="es-AR"/>
        </w:rPr>
        <w:t>contra ellos el furor de reyes y príncipes quienes desata</w:t>
      </w:r>
      <w:r w:rsidR="00D17AA2">
        <w:t>r</w:t>
      </w:r>
      <w:r w:rsidR="00D17AA2">
        <w:rPr>
          <w:rFonts w:ascii="Arial" w:hAnsi="Arial" w:cs="Arial"/>
          <w:sz w:val="20"/>
          <w:szCs w:val="20"/>
          <w:lang w:val="es-AR"/>
        </w:rPr>
        <w:t xml:space="preserve">rían </w:t>
      </w:r>
      <w:r w:rsidRPr="00A34215">
        <w:rPr>
          <w:rFonts w:ascii="Arial" w:hAnsi="Arial" w:cs="Arial"/>
          <w:sz w:val="20"/>
          <w:szCs w:val="20"/>
          <w:lang w:val="es-AR"/>
        </w:rPr>
        <w:t>contra ellos una cruel persecución, hasta el punto</w:t>
      </w:r>
      <w:r w:rsidR="00D17AA2">
        <w:rPr>
          <w:rFonts w:ascii="Arial" w:hAnsi="Arial" w:cs="Arial"/>
          <w:sz w:val="20"/>
          <w:szCs w:val="20"/>
          <w:lang w:val="es-AR"/>
        </w:rPr>
        <w:t xml:space="preserve"> </w:t>
      </w:r>
      <w:r w:rsidRPr="00A34215">
        <w:rPr>
          <w:rFonts w:ascii="Arial" w:hAnsi="Arial" w:cs="Arial"/>
          <w:sz w:val="20"/>
          <w:szCs w:val="20"/>
          <w:lang w:val="es-AR"/>
        </w:rPr>
        <w:t>de hacerse la fe en Cristo tanto más admirable, cuanto</w:t>
      </w:r>
      <w:r w:rsidR="00D17AA2">
        <w:rPr>
          <w:rFonts w:ascii="Arial" w:hAnsi="Arial" w:cs="Arial"/>
          <w:sz w:val="20"/>
          <w:szCs w:val="20"/>
          <w:lang w:val="es-AR"/>
        </w:rPr>
        <w:t xml:space="preserve"> </w:t>
      </w:r>
      <w:r w:rsidRPr="00A34215">
        <w:rPr>
          <w:rFonts w:ascii="Arial" w:hAnsi="Arial" w:cs="Arial"/>
          <w:sz w:val="20"/>
          <w:szCs w:val="20"/>
          <w:lang w:val="es-AR"/>
        </w:rPr>
        <w:t>más firme se mostrase en el momento de la persecución.</w:t>
      </w:r>
    </w:p>
    <w:p w14:paraId="1681882D"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Los santos, en efecto, sufrieron afrentas y azo</w:t>
      </w:r>
      <w:r w:rsidR="00D17AA2">
        <w:rPr>
          <w:rFonts w:ascii="Arial" w:hAnsi="Arial" w:cs="Arial"/>
          <w:sz w:val="20"/>
          <w:szCs w:val="20"/>
          <w:lang w:val="es-AR"/>
        </w:rPr>
        <w:t>t</w:t>
      </w:r>
      <w:r w:rsidRPr="00A34215">
        <w:rPr>
          <w:rFonts w:ascii="Arial" w:hAnsi="Arial" w:cs="Arial"/>
          <w:sz w:val="20"/>
          <w:szCs w:val="20"/>
          <w:lang w:val="es-AR"/>
        </w:rPr>
        <w:t>es,</w:t>
      </w:r>
      <w:r w:rsidR="00D17AA2">
        <w:rPr>
          <w:rFonts w:ascii="Arial" w:hAnsi="Arial" w:cs="Arial"/>
          <w:sz w:val="20"/>
          <w:szCs w:val="20"/>
          <w:lang w:val="es-AR"/>
        </w:rPr>
        <w:t xml:space="preserve"> </w:t>
      </w:r>
      <w:r w:rsidRPr="00A34215">
        <w:rPr>
          <w:rFonts w:ascii="Arial" w:hAnsi="Arial" w:cs="Arial"/>
          <w:sz w:val="20"/>
          <w:szCs w:val="20"/>
          <w:lang w:val="es-AR"/>
        </w:rPr>
        <w:t>cadenas y cárceles, unos fueron apedreados, otros degollados; éstos quemados vivos, aquéllos atormentados con</w:t>
      </w:r>
      <w:r w:rsidR="00D17AA2">
        <w:rPr>
          <w:rFonts w:ascii="Arial" w:hAnsi="Arial" w:cs="Arial"/>
          <w:sz w:val="20"/>
          <w:szCs w:val="20"/>
          <w:lang w:val="es-AR"/>
        </w:rPr>
        <w:t xml:space="preserve"> </w:t>
      </w:r>
      <w:r w:rsidRPr="00A34215">
        <w:rPr>
          <w:rFonts w:ascii="Arial" w:hAnsi="Arial" w:cs="Arial"/>
          <w:sz w:val="20"/>
          <w:szCs w:val="20"/>
          <w:lang w:val="es-AR"/>
        </w:rPr>
        <w:t>inauditos suplicios; con la voz del Espíritu dieron tanta</w:t>
      </w:r>
      <w:r w:rsidR="00D17AA2">
        <w:rPr>
          <w:rFonts w:ascii="Arial" w:hAnsi="Arial" w:cs="Arial"/>
          <w:sz w:val="20"/>
          <w:szCs w:val="20"/>
          <w:lang w:val="es-AR"/>
        </w:rPr>
        <w:t xml:space="preserve"> </w:t>
      </w:r>
      <w:r w:rsidRPr="00A34215">
        <w:rPr>
          <w:rFonts w:ascii="Arial" w:hAnsi="Arial" w:cs="Arial"/>
          <w:sz w:val="20"/>
          <w:szCs w:val="20"/>
          <w:lang w:val="es-AR"/>
        </w:rPr>
        <w:t>gloria cuanta fue su paciencia. La voz del Señor es magnífica, indudablemente. Verdaderamente magnífica su voz</w:t>
      </w:r>
      <w:r w:rsidR="001F4925">
        <w:rPr>
          <w:rFonts w:ascii="Arial" w:hAnsi="Arial" w:cs="Arial"/>
          <w:sz w:val="20"/>
          <w:szCs w:val="20"/>
          <w:lang w:val="es-AR"/>
        </w:rPr>
        <w:t xml:space="preserve"> </w:t>
      </w:r>
      <w:r w:rsidRPr="00A34215">
        <w:rPr>
          <w:rFonts w:ascii="Arial" w:hAnsi="Arial" w:cs="Arial"/>
          <w:sz w:val="20"/>
          <w:szCs w:val="20"/>
          <w:lang w:val="es-AR"/>
        </w:rPr>
        <w:t>y su poder en las nubes, esto es, en los santos, cuando</w:t>
      </w:r>
      <w:r w:rsidR="001F4925">
        <w:rPr>
          <w:rFonts w:ascii="Arial" w:hAnsi="Arial" w:cs="Arial"/>
          <w:sz w:val="20"/>
          <w:szCs w:val="20"/>
          <w:lang w:val="es-AR"/>
        </w:rPr>
        <w:t xml:space="preserve"> </w:t>
      </w:r>
      <w:r w:rsidRPr="00A34215">
        <w:rPr>
          <w:rFonts w:ascii="Arial" w:hAnsi="Arial" w:cs="Arial"/>
          <w:sz w:val="20"/>
          <w:szCs w:val="20"/>
          <w:lang w:val="es-AR"/>
        </w:rPr>
        <w:t>ni la muerte, ni la vida, ni los ángeles, ni principados, ni</w:t>
      </w:r>
      <w:r w:rsidR="001F4925">
        <w:rPr>
          <w:rFonts w:ascii="Arial" w:hAnsi="Arial" w:cs="Arial"/>
          <w:sz w:val="20"/>
          <w:szCs w:val="20"/>
          <w:lang w:val="es-AR"/>
        </w:rPr>
        <w:t xml:space="preserve"> </w:t>
      </w:r>
      <w:r w:rsidRPr="00A34215">
        <w:rPr>
          <w:rFonts w:ascii="Arial" w:hAnsi="Arial" w:cs="Arial"/>
          <w:sz w:val="20"/>
          <w:szCs w:val="20"/>
          <w:lang w:val="es-AR"/>
        </w:rPr>
        <w:t>la fuerza, ni la violencia pudieron separarlos del amor</w:t>
      </w:r>
      <w:r w:rsidR="001F4925">
        <w:rPr>
          <w:rFonts w:ascii="Arial" w:hAnsi="Arial" w:cs="Arial"/>
          <w:sz w:val="20"/>
          <w:szCs w:val="20"/>
          <w:lang w:val="es-AR"/>
        </w:rPr>
        <w:t xml:space="preserve"> </w:t>
      </w:r>
      <w:r w:rsidRPr="00A34215">
        <w:rPr>
          <w:rFonts w:ascii="Arial" w:hAnsi="Arial" w:cs="Arial"/>
          <w:sz w:val="20"/>
          <w:szCs w:val="20"/>
          <w:lang w:val="es-AR"/>
        </w:rPr>
        <w:t>de Dios, fundado en Cristo</w:t>
      </w:r>
      <w:r w:rsidR="00096861" w:rsidRPr="007258F7">
        <w:rPr>
          <w:rStyle w:val="Refdenotaalpie"/>
          <w:rFonts w:ascii="Arial" w:hAnsi="Arial" w:cs="Arial"/>
          <w:sz w:val="20"/>
          <w:szCs w:val="20"/>
          <w:lang w:val="es-AR"/>
        </w:rPr>
        <w:footnoteReference w:customMarkFollows="1" w:id="200"/>
        <w:sym w:font="Symbol" w:char="F0D7"/>
      </w:r>
      <w:r w:rsidRPr="00A34215">
        <w:rPr>
          <w:rFonts w:ascii="Arial" w:hAnsi="Arial" w:cs="Arial"/>
          <w:sz w:val="20"/>
          <w:szCs w:val="20"/>
          <w:lang w:val="es-AR"/>
        </w:rPr>
        <w:t>(32). Pero, ¿acaso habían de</w:t>
      </w:r>
      <w:r w:rsidR="001F4925">
        <w:rPr>
          <w:rFonts w:ascii="Arial" w:hAnsi="Arial" w:cs="Arial"/>
          <w:sz w:val="20"/>
          <w:szCs w:val="20"/>
          <w:lang w:val="es-AR"/>
        </w:rPr>
        <w:t xml:space="preserve"> </w:t>
      </w:r>
      <w:r w:rsidRPr="00A34215">
        <w:rPr>
          <w:rFonts w:ascii="Arial" w:hAnsi="Arial" w:cs="Arial"/>
          <w:sz w:val="20"/>
          <w:szCs w:val="20"/>
          <w:lang w:val="es-AR"/>
        </w:rPr>
        <w:t>ser abandonados los mismos perseguidores y habían de</w:t>
      </w:r>
      <w:r w:rsidR="001F4925">
        <w:rPr>
          <w:rFonts w:ascii="Arial" w:hAnsi="Arial" w:cs="Arial"/>
          <w:sz w:val="20"/>
          <w:szCs w:val="20"/>
          <w:lang w:val="es-AR"/>
        </w:rPr>
        <w:t xml:space="preserve"> </w:t>
      </w:r>
      <w:r w:rsidRPr="00A34215">
        <w:rPr>
          <w:rFonts w:ascii="Arial" w:hAnsi="Arial" w:cs="Arial"/>
          <w:sz w:val="20"/>
          <w:szCs w:val="20"/>
          <w:lang w:val="es-AR"/>
        </w:rPr>
        <w:lastRenderedPageBreak/>
        <w:t>separarse de la gracia de Cristo? Oyóse, pues, la voz</w:t>
      </w:r>
      <w:r w:rsidR="001F4925">
        <w:rPr>
          <w:rFonts w:ascii="Arial" w:hAnsi="Arial" w:cs="Arial"/>
          <w:sz w:val="20"/>
          <w:szCs w:val="20"/>
          <w:lang w:val="es-AR"/>
        </w:rPr>
        <w:t xml:space="preserve"> </w:t>
      </w:r>
      <w:r w:rsidRPr="00A34215">
        <w:rPr>
          <w:rFonts w:ascii="Arial" w:hAnsi="Arial" w:cs="Arial"/>
          <w:sz w:val="20"/>
          <w:szCs w:val="20"/>
          <w:lang w:val="es-AR"/>
        </w:rPr>
        <w:t>del Espíritu tronchando los cedros.</w:t>
      </w:r>
    </w:p>
    <w:p w14:paraId="0251DA34" w14:textId="77777777" w:rsidR="00A34215" w:rsidRP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Los cedros, como sabéis, son árboles gigantes, semejantes a los poderosos de este mundo, los cuales</w:t>
      </w:r>
      <w:r w:rsidR="001F4925">
        <w:rPr>
          <w:rFonts w:ascii="Arial" w:hAnsi="Arial" w:cs="Arial"/>
          <w:sz w:val="20"/>
          <w:szCs w:val="20"/>
          <w:lang w:val="es-AR"/>
        </w:rPr>
        <w:t xml:space="preserve"> </w:t>
      </w:r>
      <w:r w:rsidRPr="00A34215">
        <w:rPr>
          <w:rFonts w:ascii="Arial" w:hAnsi="Arial" w:cs="Arial"/>
          <w:sz w:val="20"/>
          <w:szCs w:val="20"/>
          <w:lang w:val="es-AR"/>
        </w:rPr>
        <w:t xml:space="preserve">serán destruidos en el último día por </w:t>
      </w:r>
      <w:r w:rsidR="001F4925" w:rsidRPr="00A34215">
        <w:rPr>
          <w:rFonts w:ascii="Arial" w:hAnsi="Arial" w:cs="Arial"/>
          <w:sz w:val="20"/>
          <w:szCs w:val="20"/>
          <w:lang w:val="es-AR"/>
        </w:rPr>
        <w:t>virtud</w:t>
      </w:r>
      <w:r w:rsidRPr="00A34215">
        <w:rPr>
          <w:rFonts w:ascii="Arial" w:hAnsi="Arial" w:cs="Arial"/>
          <w:sz w:val="20"/>
          <w:szCs w:val="20"/>
          <w:lang w:val="es-AR"/>
        </w:rPr>
        <w:t xml:space="preserve"> de los</w:t>
      </w:r>
      <w:r w:rsidR="001F4925">
        <w:rPr>
          <w:rFonts w:ascii="Arial" w:hAnsi="Arial" w:cs="Arial"/>
          <w:sz w:val="20"/>
          <w:szCs w:val="20"/>
          <w:lang w:val="es-AR"/>
        </w:rPr>
        <w:t xml:space="preserve"> </w:t>
      </w:r>
      <w:r w:rsidRPr="00A34215">
        <w:rPr>
          <w:rFonts w:ascii="Arial" w:hAnsi="Arial" w:cs="Arial"/>
          <w:sz w:val="20"/>
          <w:szCs w:val="20"/>
          <w:lang w:val="es-AR"/>
        </w:rPr>
        <w:t>milagros y paciencia de los mártires. Serán aniquilados totalmente, porque estaban hinchados de soberbia, por su</w:t>
      </w:r>
      <w:r w:rsidR="001F4925">
        <w:rPr>
          <w:rFonts w:ascii="Arial" w:hAnsi="Arial" w:cs="Arial"/>
          <w:sz w:val="20"/>
          <w:szCs w:val="20"/>
          <w:lang w:val="es-AR"/>
        </w:rPr>
        <w:t xml:space="preserve"> </w:t>
      </w:r>
      <w:r w:rsidRPr="00A34215">
        <w:rPr>
          <w:rFonts w:ascii="Arial" w:hAnsi="Arial" w:cs="Arial"/>
          <w:sz w:val="20"/>
          <w:szCs w:val="20"/>
          <w:lang w:val="es-AR"/>
        </w:rPr>
        <w:t>encumbramiento sobre los demás, ebrios de poder, sin</w:t>
      </w:r>
      <w:r w:rsidR="001F4925">
        <w:rPr>
          <w:rFonts w:ascii="Arial" w:hAnsi="Arial" w:cs="Arial"/>
          <w:sz w:val="20"/>
          <w:szCs w:val="20"/>
          <w:lang w:val="es-AR"/>
        </w:rPr>
        <w:t xml:space="preserve"> </w:t>
      </w:r>
      <w:r w:rsidRPr="00A34215">
        <w:rPr>
          <w:rFonts w:ascii="Arial" w:hAnsi="Arial" w:cs="Arial"/>
          <w:sz w:val="20"/>
          <w:szCs w:val="20"/>
          <w:lang w:val="es-AR"/>
        </w:rPr>
        <w:t>reconocer superior, ni abajarse a los inferiores. Hasta</w:t>
      </w:r>
      <w:r w:rsidR="001F4925">
        <w:rPr>
          <w:rFonts w:ascii="Arial" w:hAnsi="Arial" w:cs="Arial"/>
          <w:sz w:val="20"/>
          <w:szCs w:val="20"/>
          <w:lang w:val="es-AR"/>
        </w:rPr>
        <w:t xml:space="preserve"> </w:t>
      </w:r>
      <w:r w:rsidRPr="00A34215">
        <w:rPr>
          <w:rFonts w:ascii="Arial" w:hAnsi="Arial" w:cs="Arial"/>
          <w:sz w:val="20"/>
          <w:szCs w:val="20"/>
          <w:lang w:val="es-AR"/>
        </w:rPr>
        <w:t>algunos de ellos disfrutaban de oírse llamar dioses por</w:t>
      </w:r>
      <w:r w:rsidR="001F4925">
        <w:rPr>
          <w:rFonts w:ascii="Arial" w:hAnsi="Arial" w:cs="Arial"/>
          <w:sz w:val="20"/>
          <w:szCs w:val="20"/>
          <w:lang w:val="es-AR"/>
        </w:rPr>
        <w:t xml:space="preserve"> </w:t>
      </w:r>
      <w:r w:rsidRPr="00A34215">
        <w:rPr>
          <w:rFonts w:ascii="Arial" w:hAnsi="Arial" w:cs="Arial"/>
          <w:sz w:val="20"/>
          <w:szCs w:val="20"/>
          <w:lang w:val="es-AR"/>
        </w:rPr>
        <w:t>los hombres, y aún empleaban la violencia a trueque de</w:t>
      </w:r>
      <w:r w:rsidR="001F4925">
        <w:rPr>
          <w:rFonts w:ascii="Arial" w:hAnsi="Arial" w:cs="Arial"/>
          <w:sz w:val="20"/>
          <w:szCs w:val="20"/>
          <w:lang w:val="es-AR"/>
        </w:rPr>
        <w:t xml:space="preserve"> </w:t>
      </w:r>
      <w:r w:rsidRPr="00A34215">
        <w:rPr>
          <w:rFonts w:ascii="Arial" w:hAnsi="Arial" w:cs="Arial"/>
          <w:sz w:val="20"/>
          <w:szCs w:val="20"/>
          <w:lang w:val="es-AR"/>
        </w:rPr>
        <w:t>conseguir esto.</w:t>
      </w:r>
    </w:p>
    <w:p w14:paraId="192CA4AE" w14:textId="77777777" w:rsidR="00A34215" w:rsidRDefault="00A34215" w:rsidP="00A34215">
      <w:pPr>
        <w:autoSpaceDE w:val="0"/>
        <w:autoSpaceDN w:val="0"/>
        <w:adjustRightInd w:val="0"/>
        <w:spacing w:line="240" w:lineRule="exact"/>
        <w:ind w:left="-142" w:firstLine="397"/>
        <w:jc w:val="both"/>
        <w:rPr>
          <w:rFonts w:ascii="Arial" w:hAnsi="Arial" w:cs="Arial"/>
          <w:sz w:val="20"/>
          <w:szCs w:val="20"/>
          <w:lang w:val="es-AR"/>
        </w:rPr>
      </w:pPr>
      <w:r w:rsidRPr="00A34215">
        <w:rPr>
          <w:rFonts w:ascii="Arial" w:hAnsi="Arial" w:cs="Arial"/>
          <w:sz w:val="20"/>
          <w:szCs w:val="20"/>
          <w:lang w:val="es-AR"/>
        </w:rPr>
        <w:t>Mas, fueron destruidos (33), fueron humillados y quebrantados de corazón hasta tal punto, que lloran los</w:t>
      </w:r>
      <w:r w:rsidR="001F4925">
        <w:rPr>
          <w:rFonts w:ascii="Arial" w:hAnsi="Arial" w:cs="Arial"/>
          <w:sz w:val="20"/>
          <w:szCs w:val="20"/>
          <w:lang w:val="es-AR"/>
        </w:rPr>
        <w:t xml:space="preserve"> </w:t>
      </w:r>
      <w:r w:rsidRPr="00A34215">
        <w:rPr>
          <w:rFonts w:ascii="Arial" w:hAnsi="Arial" w:cs="Arial"/>
          <w:sz w:val="20"/>
          <w:szCs w:val="20"/>
          <w:lang w:val="es-AR"/>
        </w:rPr>
        <w:t>reyes sin corona allí donde se decía que los pescadores habían muerto. Pero para conseguir esto, unos plantaban, otros regaban, no obstante, el espíritu hablando y</w:t>
      </w:r>
      <w:r w:rsidR="001F4925">
        <w:rPr>
          <w:rFonts w:ascii="Arial" w:hAnsi="Arial" w:cs="Arial"/>
          <w:sz w:val="20"/>
          <w:szCs w:val="20"/>
          <w:lang w:val="es-AR"/>
        </w:rPr>
        <w:t xml:space="preserve"> </w:t>
      </w:r>
      <w:r w:rsidRPr="00A34215">
        <w:rPr>
          <w:rFonts w:ascii="Arial" w:hAnsi="Arial" w:cs="Arial"/>
          <w:sz w:val="20"/>
          <w:szCs w:val="20"/>
          <w:lang w:val="es-AR"/>
        </w:rPr>
        <w:t>obrando en su interior daba</w:t>
      </w:r>
      <w:r>
        <w:rPr>
          <w:rFonts w:ascii="Arial" w:hAnsi="Arial" w:cs="Arial"/>
          <w:sz w:val="20"/>
          <w:szCs w:val="20"/>
          <w:lang w:val="es-AR"/>
        </w:rPr>
        <w:t xml:space="preserve"> el incremento,</w:t>
      </w:r>
      <w:r w:rsidR="00F82749">
        <w:rPr>
          <w:rFonts w:ascii="Arial" w:hAnsi="Arial" w:cs="Arial"/>
          <w:sz w:val="20"/>
          <w:szCs w:val="20"/>
          <w:lang w:val="es-AR"/>
        </w:rPr>
        <w:t xml:space="preserve"> </w:t>
      </w:r>
      <w:r>
        <w:rPr>
          <w:rFonts w:ascii="Arial" w:hAnsi="Arial" w:cs="Arial"/>
          <w:sz w:val="20"/>
          <w:szCs w:val="20"/>
          <w:lang w:val="es-AR"/>
        </w:rPr>
        <w:t xml:space="preserve">porque la voz </w:t>
      </w:r>
      <w:r w:rsidR="00F82749">
        <w:rPr>
          <w:rFonts w:ascii="Arial" w:hAnsi="Arial" w:cs="Arial"/>
          <w:sz w:val="20"/>
          <w:szCs w:val="20"/>
          <w:lang w:val="es-AR"/>
        </w:rPr>
        <w:t>del Señor troncha los cedros.</w:t>
      </w:r>
    </w:p>
    <w:p w14:paraId="60B66BFF" w14:textId="77777777" w:rsidR="00555837" w:rsidRDefault="001F4925" w:rsidP="00F82749">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U</w:t>
      </w:r>
      <w:r w:rsidR="00F82749" w:rsidRPr="00F82749">
        <w:rPr>
          <w:rFonts w:ascii="Arial" w:hAnsi="Arial" w:cs="Arial"/>
          <w:sz w:val="20"/>
          <w:szCs w:val="20"/>
          <w:lang w:val="es-AR"/>
        </w:rPr>
        <w:t>na vez convertidos a la fe reyes y príncipes, se</w:t>
      </w:r>
      <w:r>
        <w:rPr>
          <w:rFonts w:ascii="Arial" w:hAnsi="Arial" w:cs="Arial"/>
          <w:sz w:val="20"/>
          <w:szCs w:val="20"/>
          <w:lang w:val="es-AR"/>
        </w:rPr>
        <w:t xml:space="preserve"> </w:t>
      </w:r>
      <w:r w:rsidR="00F82749" w:rsidRPr="00F82749">
        <w:rPr>
          <w:rFonts w:ascii="Arial" w:hAnsi="Arial" w:cs="Arial"/>
          <w:sz w:val="20"/>
          <w:szCs w:val="20"/>
          <w:lang w:val="es-AR"/>
        </w:rPr>
        <w:t xml:space="preserve">dio la paz a la Iglesia, se propagó la ley divina, el evangelio fue leído a los cristianos, las escrituras se expusieron en todas partes, y se cantaba por doquier: </w:t>
      </w:r>
      <w:r w:rsidR="008B6EB5">
        <w:rPr>
          <w:rFonts w:ascii="Arial" w:hAnsi="Arial" w:cs="Arial"/>
          <w:sz w:val="20"/>
          <w:szCs w:val="20"/>
          <w:lang w:val="es-AR"/>
        </w:rPr>
        <w:t>“</w:t>
      </w:r>
      <w:r w:rsidR="00F82749" w:rsidRPr="00F82749">
        <w:rPr>
          <w:rFonts w:ascii="Arial" w:hAnsi="Arial" w:cs="Arial"/>
          <w:sz w:val="20"/>
          <w:szCs w:val="20"/>
          <w:lang w:val="es-AR"/>
        </w:rPr>
        <w:t>Pasó</w:t>
      </w:r>
      <w:r>
        <w:rPr>
          <w:rFonts w:ascii="Arial" w:hAnsi="Arial" w:cs="Arial"/>
          <w:sz w:val="20"/>
          <w:szCs w:val="20"/>
          <w:lang w:val="es-AR"/>
        </w:rPr>
        <w:t xml:space="preserve"> </w:t>
      </w:r>
      <w:r w:rsidR="00F82749" w:rsidRPr="00F82749">
        <w:rPr>
          <w:rFonts w:ascii="Arial" w:hAnsi="Arial" w:cs="Arial"/>
          <w:sz w:val="20"/>
          <w:szCs w:val="20"/>
          <w:lang w:val="es-AR"/>
        </w:rPr>
        <w:t>ya el invierno·, se disiparon y cesaron las lluvias, llegó</w:t>
      </w:r>
      <w:r>
        <w:rPr>
          <w:rFonts w:ascii="Arial" w:hAnsi="Arial" w:cs="Arial"/>
          <w:sz w:val="20"/>
          <w:szCs w:val="20"/>
          <w:lang w:val="es-AR"/>
        </w:rPr>
        <w:t xml:space="preserve"> </w:t>
      </w:r>
      <w:r w:rsidR="00F82749" w:rsidRPr="00F82749">
        <w:rPr>
          <w:rFonts w:ascii="Arial" w:hAnsi="Arial" w:cs="Arial"/>
          <w:sz w:val="20"/>
          <w:szCs w:val="20"/>
          <w:lang w:val="es-AR"/>
        </w:rPr>
        <w:t>el tiempo de la poda</w:t>
      </w:r>
      <w:r w:rsidR="008B6EB5">
        <w:rPr>
          <w:rFonts w:ascii="Arial" w:hAnsi="Arial" w:cs="Arial"/>
          <w:sz w:val="20"/>
          <w:szCs w:val="20"/>
          <w:lang w:val="es-AR"/>
        </w:rPr>
        <w:t>”</w:t>
      </w:r>
      <w:r w:rsidR="00F82749" w:rsidRPr="00F82749">
        <w:rPr>
          <w:rFonts w:ascii="Arial" w:hAnsi="Arial" w:cs="Arial"/>
          <w:sz w:val="20"/>
          <w:szCs w:val="20"/>
          <w:lang w:val="es-AR"/>
        </w:rPr>
        <w:t xml:space="preserve"> (34). Y mirad cómo se ha trocado</w:t>
      </w:r>
      <w:r>
        <w:rPr>
          <w:rFonts w:ascii="Arial" w:hAnsi="Arial" w:cs="Arial"/>
          <w:sz w:val="20"/>
          <w:szCs w:val="20"/>
          <w:lang w:val="es-AR"/>
        </w:rPr>
        <w:t xml:space="preserve"> </w:t>
      </w:r>
      <w:r w:rsidR="00F82749" w:rsidRPr="00F82749">
        <w:rPr>
          <w:rFonts w:ascii="Arial" w:hAnsi="Arial" w:cs="Arial"/>
          <w:sz w:val="20"/>
          <w:szCs w:val="20"/>
          <w:lang w:val="es-AR"/>
        </w:rPr>
        <w:t>en paz mi aflicción amarguísima (35). Pasó el invierno</w:t>
      </w:r>
      <w:r w:rsidR="00555837">
        <w:rPr>
          <w:rFonts w:ascii="Arial" w:hAnsi="Arial" w:cs="Arial"/>
          <w:sz w:val="20"/>
          <w:szCs w:val="20"/>
          <w:lang w:val="es-AR"/>
        </w:rPr>
        <w:t xml:space="preserve"> </w:t>
      </w:r>
      <w:r w:rsidR="00F82749" w:rsidRPr="00F82749">
        <w:rPr>
          <w:rFonts w:ascii="Arial" w:hAnsi="Arial" w:cs="Arial"/>
          <w:sz w:val="20"/>
          <w:szCs w:val="20"/>
          <w:lang w:val="es-AR"/>
        </w:rPr>
        <w:t>de la persecución, se desvaneció la lluvia de la tribulación, el cortejo de nuevos candidatos salió de la piscina</w:t>
      </w:r>
      <w:r w:rsidR="00555837">
        <w:rPr>
          <w:rFonts w:ascii="Arial" w:hAnsi="Arial" w:cs="Arial"/>
          <w:sz w:val="20"/>
          <w:szCs w:val="20"/>
          <w:lang w:val="es-AR"/>
        </w:rPr>
        <w:t xml:space="preserve"> </w:t>
      </w:r>
      <w:r w:rsidR="00F82749" w:rsidRPr="00F82749">
        <w:rPr>
          <w:rFonts w:ascii="Arial" w:hAnsi="Arial" w:cs="Arial"/>
          <w:sz w:val="20"/>
          <w:szCs w:val="20"/>
          <w:lang w:val="es-AR"/>
        </w:rPr>
        <w:t>de la salud cuál flores hermosísimas, brotando por todas</w:t>
      </w:r>
      <w:r w:rsidR="00555837">
        <w:rPr>
          <w:rFonts w:ascii="Arial" w:hAnsi="Arial" w:cs="Arial"/>
          <w:sz w:val="20"/>
          <w:szCs w:val="20"/>
          <w:lang w:val="es-AR"/>
        </w:rPr>
        <w:t xml:space="preserve"> </w:t>
      </w:r>
      <w:r w:rsidR="00F82749" w:rsidRPr="00F82749">
        <w:rPr>
          <w:rFonts w:ascii="Arial" w:hAnsi="Arial" w:cs="Arial"/>
          <w:sz w:val="20"/>
          <w:szCs w:val="20"/>
          <w:lang w:val="es-AR"/>
        </w:rPr>
        <w:t xml:space="preserve">partes, perfumaban con el olor del Señor de los ejércitos la santa Iglesia, es decir, la viña, diciendo: </w:t>
      </w:r>
      <w:r w:rsidR="008B6EB5">
        <w:rPr>
          <w:rFonts w:ascii="Arial" w:hAnsi="Arial" w:cs="Arial"/>
          <w:sz w:val="20"/>
          <w:szCs w:val="20"/>
          <w:lang w:val="es-AR"/>
        </w:rPr>
        <w:t>“</w:t>
      </w:r>
      <w:r w:rsidR="00F82749" w:rsidRPr="00F82749">
        <w:rPr>
          <w:rFonts w:ascii="Arial" w:hAnsi="Arial" w:cs="Arial"/>
          <w:sz w:val="20"/>
          <w:szCs w:val="20"/>
          <w:lang w:val="es-AR"/>
        </w:rPr>
        <w:t>Mirad</w:t>
      </w:r>
      <w:r w:rsidR="00555837">
        <w:rPr>
          <w:rFonts w:ascii="Arial" w:hAnsi="Arial" w:cs="Arial"/>
          <w:sz w:val="20"/>
          <w:szCs w:val="20"/>
          <w:lang w:val="es-AR"/>
        </w:rPr>
        <w:t xml:space="preserve"> </w:t>
      </w:r>
      <w:r w:rsidR="00F82749" w:rsidRPr="00F82749">
        <w:rPr>
          <w:rFonts w:ascii="Arial" w:hAnsi="Arial" w:cs="Arial"/>
          <w:sz w:val="20"/>
          <w:szCs w:val="20"/>
          <w:lang w:val="es-AR"/>
        </w:rPr>
        <w:t>cómo se ha trocado en paz mi aflicción amarguísima</w:t>
      </w:r>
      <w:r w:rsidR="008B6EB5">
        <w:rPr>
          <w:rFonts w:ascii="Arial" w:hAnsi="Arial" w:cs="Arial"/>
          <w:sz w:val="20"/>
          <w:szCs w:val="20"/>
          <w:lang w:val="es-AR"/>
        </w:rPr>
        <w:t>”</w:t>
      </w:r>
      <w:r w:rsidR="00096861" w:rsidRPr="00096861">
        <w:rPr>
          <w:rStyle w:val="Refdenotaalpie"/>
          <w:rFonts w:ascii="Arial" w:hAnsi="Arial" w:cs="Arial"/>
          <w:sz w:val="20"/>
          <w:szCs w:val="20"/>
          <w:lang w:val="es-AR"/>
        </w:rPr>
        <w:t xml:space="preserve"> </w:t>
      </w:r>
      <w:r w:rsidR="00096861" w:rsidRPr="007258F7">
        <w:rPr>
          <w:rStyle w:val="Refdenotaalpie"/>
          <w:rFonts w:ascii="Arial" w:hAnsi="Arial" w:cs="Arial"/>
          <w:sz w:val="20"/>
          <w:szCs w:val="20"/>
          <w:lang w:val="es-AR"/>
        </w:rPr>
        <w:footnoteReference w:customMarkFollows="1" w:id="201"/>
        <w:sym w:font="Symbol" w:char="F0D7"/>
      </w:r>
      <w:r w:rsidR="00F82749" w:rsidRPr="00F82749">
        <w:rPr>
          <w:rFonts w:ascii="Arial" w:hAnsi="Arial" w:cs="Arial"/>
          <w:sz w:val="20"/>
          <w:szCs w:val="20"/>
          <w:lang w:val="es-AR"/>
        </w:rPr>
        <w:t>(36).</w:t>
      </w:r>
      <w:r w:rsidR="00555837">
        <w:rPr>
          <w:rFonts w:ascii="Arial" w:hAnsi="Arial" w:cs="Arial"/>
          <w:sz w:val="20"/>
          <w:szCs w:val="20"/>
          <w:lang w:val="es-AR"/>
        </w:rPr>
        <w:t xml:space="preserve"> </w:t>
      </w:r>
    </w:p>
    <w:p w14:paraId="5159FCBD" w14:textId="77777777" w:rsidR="00F82749" w:rsidRPr="00F82749" w:rsidRDefault="00F82749" w:rsidP="00F82749">
      <w:pPr>
        <w:autoSpaceDE w:val="0"/>
        <w:autoSpaceDN w:val="0"/>
        <w:adjustRightInd w:val="0"/>
        <w:spacing w:line="240" w:lineRule="exact"/>
        <w:ind w:left="-142" w:firstLine="397"/>
        <w:jc w:val="both"/>
        <w:rPr>
          <w:rFonts w:ascii="Arial" w:hAnsi="Arial" w:cs="Arial"/>
          <w:sz w:val="20"/>
          <w:szCs w:val="20"/>
          <w:lang w:val="es-AR"/>
        </w:rPr>
      </w:pPr>
      <w:r w:rsidRPr="00F82749">
        <w:rPr>
          <w:rFonts w:ascii="Arial" w:hAnsi="Arial" w:cs="Arial"/>
          <w:sz w:val="20"/>
          <w:szCs w:val="20"/>
          <w:lang w:val="es-AR"/>
        </w:rPr>
        <w:t>Y es que las zorras, habiendo penetrado astutamente en la viña, esto es, los herejes, destrozaron con los</w:t>
      </w:r>
      <w:r w:rsidR="00555837">
        <w:rPr>
          <w:rFonts w:ascii="Arial" w:hAnsi="Arial" w:cs="Arial"/>
          <w:sz w:val="20"/>
          <w:szCs w:val="20"/>
          <w:lang w:val="es-AR"/>
        </w:rPr>
        <w:t xml:space="preserve"> d</w:t>
      </w:r>
      <w:r w:rsidRPr="00F82749">
        <w:rPr>
          <w:rFonts w:ascii="Arial" w:hAnsi="Arial" w:cs="Arial"/>
          <w:sz w:val="20"/>
          <w:szCs w:val="20"/>
          <w:lang w:val="es-AR"/>
        </w:rPr>
        <w:t>ientes</w:t>
      </w:r>
      <w:r w:rsidR="00555837">
        <w:rPr>
          <w:rFonts w:ascii="Arial" w:hAnsi="Arial" w:cs="Arial"/>
          <w:sz w:val="20"/>
          <w:szCs w:val="20"/>
          <w:lang w:val="es-AR"/>
        </w:rPr>
        <w:t xml:space="preserve"> </w:t>
      </w:r>
      <w:r w:rsidRPr="00F82749">
        <w:rPr>
          <w:rFonts w:ascii="Arial" w:hAnsi="Arial" w:cs="Arial"/>
          <w:sz w:val="20"/>
          <w:szCs w:val="20"/>
          <w:lang w:val="es-AR"/>
        </w:rPr>
        <w:t xml:space="preserve">de su </w:t>
      </w:r>
      <w:r w:rsidRPr="00F82749">
        <w:rPr>
          <w:rFonts w:ascii="Arial" w:hAnsi="Arial" w:cs="Arial"/>
          <w:sz w:val="20"/>
          <w:szCs w:val="20"/>
          <w:lang w:val="es-AR"/>
        </w:rPr>
        <w:lastRenderedPageBreak/>
        <w:t>malignidad vides y sarmientos, por llevar</w:t>
      </w:r>
      <w:r w:rsidR="00555837">
        <w:rPr>
          <w:rFonts w:ascii="Arial" w:hAnsi="Arial" w:cs="Arial"/>
          <w:sz w:val="20"/>
          <w:szCs w:val="20"/>
          <w:lang w:val="es-AR"/>
        </w:rPr>
        <w:t xml:space="preserve"> </w:t>
      </w:r>
      <w:r w:rsidRPr="00F82749">
        <w:rPr>
          <w:rFonts w:ascii="Arial" w:hAnsi="Arial" w:cs="Arial"/>
          <w:sz w:val="20"/>
          <w:szCs w:val="20"/>
          <w:lang w:val="es-AR"/>
        </w:rPr>
        <w:t>en su boca hedor de doctrinas heréticas, falsedad en</w:t>
      </w:r>
      <w:r w:rsidR="00555837">
        <w:rPr>
          <w:rFonts w:ascii="Arial" w:hAnsi="Arial" w:cs="Arial"/>
          <w:sz w:val="20"/>
          <w:szCs w:val="20"/>
          <w:lang w:val="es-AR"/>
        </w:rPr>
        <w:t xml:space="preserve"> </w:t>
      </w:r>
      <w:r w:rsidRPr="00F82749">
        <w:rPr>
          <w:rFonts w:ascii="Arial" w:hAnsi="Arial" w:cs="Arial"/>
          <w:sz w:val="20"/>
          <w:szCs w:val="20"/>
          <w:lang w:val="es-AR"/>
        </w:rPr>
        <w:t>el corazón y fuego en sus colas. Cazadnos, pues, esas</w:t>
      </w:r>
      <w:r w:rsidR="00555837">
        <w:rPr>
          <w:rFonts w:ascii="Arial" w:hAnsi="Arial" w:cs="Arial"/>
          <w:sz w:val="20"/>
          <w:szCs w:val="20"/>
          <w:lang w:val="es-AR"/>
        </w:rPr>
        <w:t xml:space="preserve"> </w:t>
      </w:r>
      <w:r w:rsidRPr="00F82749">
        <w:rPr>
          <w:rFonts w:ascii="Arial" w:hAnsi="Arial" w:cs="Arial"/>
          <w:sz w:val="20"/>
          <w:szCs w:val="20"/>
          <w:lang w:val="es-AR"/>
        </w:rPr>
        <w:t>raposillas que están asolando las viñas porque nuestra</w:t>
      </w:r>
      <w:r w:rsidR="00555837">
        <w:rPr>
          <w:rFonts w:ascii="Arial" w:hAnsi="Arial" w:cs="Arial"/>
          <w:sz w:val="20"/>
          <w:szCs w:val="20"/>
          <w:lang w:val="es-AR"/>
        </w:rPr>
        <w:t xml:space="preserve"> </w:t>
      </w:r>
      <w:r w:rsidRPr="00F82749">
        <w:rPr>
          <w:rFonts w:ascii="Arial" w:hAnsi="Arial" w:cs="Arial"/>
          <w:sz w:val="20"/>
          <w:szCs w:val="20"/>
          <w:lang w:val="es-AR"/>
        </w:rPr>
        <w:t>viña está ya en ciernes (37). Pero ¿quién será capaz de</w:t>
      </w:r>
      <w:r w:rsidR="00530946">
        <w:rPr>
          <w:rFonts w:ascii="Arial" w:hAnsi="Arial" w:cs="Arial"/>
          <w:sz w:val="20"/>
          <w:szCs w:val="20"/>
          <w:lang w:val="es-AR"/>
        </w:rPr>
        <w:t xml:space="preserve"> </w:t>
      </w:r>
      <w:r w:rsidRPr="00F82749">
        <w:rPr>
          <w:rFonts w:ascii="Arial" w:hAnsi="Arial" w:cs="Arial"/>
          <w:sz w:val="20"/>
          <w:szCs w:val="20"/>
          <w:lang w:val="es-AR"/>
        </w:rPr>
        <w:t>realizar esto? ¿Quién será apto para discernir entre la</w:t>
      </w:r>
      <w:r w:rsidR="00530946">
        <w:rPr>
          <w:rFonts w:ascii="Arial" w:hAnsi="Arial" w:cs="Arial"/>
          <w:sz w:val="20"/>
          <w:szCs w:val="20"/>
          <w:lang w:val="es-AR"/>
        </w:rPr>
        <w:t xml:space="preserve"> </w:t>
      </w:r>
      <w:r w:rsidRPr="00F82749">
        <w:rPr>
          <w:rFonts w:ascii="Arial" w:hAnsi="Arial" w:cs="Arial"/>
          <w:sz w:val="20"/>
          <w:szCs w:val="20"/>
          <w:lang w:val="es-AR"/>
        </w:rPr>
        <w:t>falsedad herética y la verdad católica?</w:t>
      </w:r>
    </w:p>
    <w:p w14:paraId="0441B61B" w14:textId="77777777" w:rsidR="00F82749" w:rsidRPr="00F82749" w:rsidRDefault="00F82749" w:rsidP="00F82749">
      <w:pPr>
        <w:autoSpaceDE w:val="0"/>
        <w:autoSpaceDN w:val="0"/>
        <w:adjustRightInd w:val="0"/>
        <w:spacing w:line="240" w:lineRule="exact"/>
        <w:ind w:left="-142" w:firstLine="397"/>
        <w:jc w:val="both"/>
        <w:rPr>
          <w:rFonts w:ascii="Arial" w:hAnsi="Arial" w:cs="Arial"/>
          <w:sz w:val="20"/>
          <w:szCs w:val="20"/>
          <w:lang w:val="es-AR"/>
        </w:rPr>
      </w:pPr>
      <w:r w:rsidRPr="00F82749">
        <w:rPr>
          <w:rFonts w:ascii="Arial" w:hAnsi="Arial" w:cs="Arial"/>
          <w:sz w:val="20"/>
          <w:szCs w:val="20"/>
          <w:lang w:val="es-AR"/>
        </w:rPr>
        <w:t xml:space="preserve">Entre los herejes, indudablemente </w:t>
      </w:r>
      <w:r w:rsidR="00530946">
        <w:rPr>
          <w:rFonts w:ascii="Arial" w:hAnsi="Arial" w:cs="Arial"/>
          <w:sz w:val="20"/>
          <w:szCs w:val="20"/>
          <w:lang w:val="es-AR"/>
        </w:rPr>
        <w:t>–</w:t>
      </w:r>
      <w:r w:rsidRPr="00F82749">
        <w:rPr>
          <w:rFonts w:ascii="Arial" w:hAnsi="Arial" w:cs="Arial"/>
          <w:sz w:val="20"/>
          <w:szCs w:val="20"/>
          <w:lang w:val="es-AR"/>
        </w:rPr>
        <w:t>lo</w:t>
      </w:r>
      <w:r w:rsidR="00530946">
        <w:rPr>
          <w:rFonts w:ascii="Arial" w:hAnsi="Arial" w:cs="Arial"/>
          <w:sz w:val="20"/>
          <w:szCs w:val="20"/>
          <w:lang w:val="es-AR"/>
        </w:rPr>
        <w:t xml:space="preserve"> </w:t>
      </w:r>
      <w:r w:rsidRPr="00F82749">
        <w:rPr>
          <w:rFonts w:ascii="Arial" w:hAnsi="Arial" w:cs="Arial"/>
          <w:sz w:val="20"/>
          <w:szCs w:val="20"/>
          <w:lang w:val="es-AR"/>
        </w:rPr>
        <w:t>mismo que</w:t>
      </w:r>
      <w:r w:rsidR="00530946">
        <w:rPr>
          <w:rFonts w:ascii="Arial" w:hAnsi="Arial" w:cs="Arial"/>
          <w:sz w:val="20"/>
          <w:szCs w:val="20"/>
          <w:lang w:val="es-AR"/>
        </w:rPr>
        <w:t xml:space="preserve"> </w:t>
      </w:r>
      <w:r w:rsidRPr="00F82749">
        <w:rPr>
          <w:rFonts w:ascii="Arial" w:hAnsi="Arial" w:cs="Arial"/>
          <w:sz w:val="20"/>
          <w:szCs w:val="20"/>
          <w:lang w:val="es-AR"/>
        </w:rPr>
        <w:t>entre los católicos</w:t>
      </w:r>
      <w:r w:rsidR="00530946">
        <w:rPr>
          <w:rFonts w:ascii="Arial" w:hAnsi="Arial" w:cs="Arial"/>
          <w:sz w:val="20"/>
          <w:szCs w:val="20"/>
          <w:lang w:val="es-AR"/>
        </w:rPr>
        <w:t>–</w:t>
      </w:r>
      <w:r w:rsidRPr="00F82749">
        <w:rPr>
          <w:rFonts w:ascii="Arial" w:hAnsi="Arial" w:cs="Arial"/>
          <w:sz w:val="20"/>
          <w:szCs w:val="20"/>
          <w:lang w:val="es-AR"/>
        </w:rPr>
        <w:t xml:space="preserve"> hay</w:t>
      </w:r>
      <w:r w:rsidR="00530946">
        <w:rPr>
          <w:rFonts w:ascii="Arial" w:hAnsi="Arial" w:cs="Arial"/>
          <w:sz w:val="20"/>
          <w:szCs w:val="20"/>
          <w:lang w:val="es-AR"/>
        </w:rPr>
        <w:t xml:space="preserve"> </w:t>
      </w:r>
      <w:r w:rsidRPr="00F82749">
        <w:rPr>
          <w:rFonts w:ascii="Arial" w:hAnsi="Arial" w:cs="Arial"/>
          <w:sz w:val="20"/>
          <w:szCs w:val="20"/>
          <w:lang w:val="es-AR"/>
        </w:rPr>
        <w:t>quienes recitan de memoria</w:t>
      </w:r>
      <w:r w:rsidR="00530946">
        <w:rPr>
          <w:rFonts w:ascii="Arial" w:hAnsi="Arial" w:cs="Arial"/>
          <w:sz w:val="20"/>
          <w:szCs w:val="20"/>
          <w:lang w:val="es-AR"/>
        </w:rPr>
        <w:t xml:space="preserve"> </w:t>
      </w:r>
      <w:r w:rsidRPr="00F82749">
        <w:rPr>
          <w:rFonts w:ascii="Arial" w:hAnsi="Arial" w:cs="Arial"/>
          <w:sz w:val="20"/>
          <w:szCs w:val="20"/>
          <w:lang w:val="es-AR"/>
        </w:rPr>
        <w:t>pasajes de las escrituras, administran sacramentos y hasta han sufrido especie de' martirio. Se muestran amadores de Cristo, ejercen obras de caridad, aquel fuego que</w:t>
      </w:r>
      <w:r w:rsidR="00555837">
        <w:rPr>
          <w:rFonts w:ascii="Arial" w:hAnsi="Arial" w:cs="Arial"/>
          <w:sz w:val="20"/>
          <w:szCs w:val="20"/>
          <w:lang w:val="es-AR"/>
        </w:rPr>
        <w:t xml:space="preserve"> </w:t>
      </w:r>
      <w:r w:rsidRPr="00F82749">
        <w:rPr>
          <w:rFonts w:ascii="Arial" w:hAnsi="Arial" w:cs="Arial"/>
          <w:sz w:val="20"/>
          <w:szCs w:val="20"/>
          <w:lang w:val="es-AR"/>
        </w:rPr>
        <w:t>envió Jesús a la tierra (38) parece encenderse por doquier. De aquí el engaño de los sencillos, el sufrimiento</w:t>
      </w:r>
      <w:r w:rsidR="00530946">
        <w:rPr>
          <w:rFonts w:ascii="Arial" w:hAnsi="Arial" w:cs="Arial"/>
          <w:sz w:val="20"/>
          <w:szCs w:val="20"/>
          <w:lang w:val="es-AR"/>
        </w:rPr>
        <w:t xml:space="preserve"> </w:t>
      </w:r>
      <w:r w:rsidRPr="00F82749">
        <w:rPr>
          <w:rFonts w:ascii="Arial" w:hAnsi="Arial" w:cs="Arial"/>
          <w:sz w:val="20"/>
          <w:szCs w:val="20"/>
          <w:lang w:val="es-AR"/>
        </w:rPr>
        <w:t>de los buenos, la incertidumbre de los príncipes, la confusión o perturbación de toda la Iglesia. Con todo, la</w:t>
      </w:r>
      <w:r w:rsidR="00530946">
        <w:rPr>
          <w:rFonts w:ascii="Arial" w:hAnsi="Arial" w:cs="Arial"/>
          <w:sz w:val="20"/>
          <w:szCs w:val="20"/>
          <w:lang w:val="es-AR"/>
        </w:rPr>
        <w:t xml:space="preserve"> </w:t>
      </w:r>
      <w:r w:rsidRPr="00F82749">
        <w:rPr>
          <w:rFonts w:ascii="Arial" w:hAnsi="Arial" w:cs="Arial"/>
          <w:sz w:val="20"/>
          <w:szCs w:val="20"/>
          <w:lang w:val="es-AR"/>
        </w:rPr>
        <w:t>asiste la voz del Espíritu Santo, el cual les hace frente,</w:t>
      </w:r>
      <w:r>
        <w:rPr>
          <w:rFonts w:ascii="Arial" w:hAnsi="Arial" w:cs="Arial"/>
          <w:sz w:val="20"/>
          <w:szCs w:val="20"/>
          <w:lang w:val="es-AR"/>
        </w:rPr>
        <w:t xml:space="preserve"> </w:t>
      </w:r>
      <w:r w:rsidRPr="00F82749">
        <w:rPr>
          <w:rFonts w:ascii="Arial" w:hAnsi="Arial" w:cs="Arial"/>
          <w:sz w:val="20"/>
          <w:szCs w:val="20"/>
          <w:lang w:val="es-AR"/>
        </w:rPr>
        <w:t>es decir, separa la llama del fuego, siendo aniquilados y</w:t>
      </w:r>
      <w:r w:rsidR="00530946">
        <w:rPr>
          <w:rFonts w:ascii="Arial" w:hAnsi="Arial" w:cs="Arial"/>
          <w:sz w:val="20"/>
          <w:szCs w:val="20"/>
          <w:lang w:val="es-AR"/>
        </w:rPr>
        <w:t xml:space="preserve"> </w:t>
      </w:r>
      <w:r w:rsidRPr="00F82749">
        <w:rPr>
          <w:rFonts w:ascii="Arial" w:hAnsi="Arial" w:cs="Arial"/>
          <w:sz w:val="20"/>
          <w:szCs w:val="20"/>
          <w:lang w:val="es-AR"/>
        </w:rPr>
        <w:t>rendidos como con lingotes de plata (39).</w:t>
      </w:r>
    </w:p>
    <w:p w14:paraId="67F3DC4F" w14:textId="77777777" w:rsidR="00F82749" w:rsidRPr="00F82749" w:rsidRDefault="00F82749" w:rsidP="00F82749">
      <w:pPr>
        <w:autoSpaceDE w:val="0"/>
        <w:autoSpaceDN w:val="0"/>
        <w:adjustRightInd w:val="0"/>
        <w:spacing w:line="240" w:lineRule="exact"/>
        <w:ind w:left="-142" w:firstLine="397"/>
        <w:jc w:val="both"/>
        <w:rPr>
          <w:rFonts w:ascii="Arial" w:hAnsi="Arial" w:cs="Arial"/>
          <w:sz w:val="20"/>
          <w:szCs w:val="20"/>
          <w:lang w:val="es-AR"/>
        </w:rPr>
      </w:pPr>
      <w:r w:rsidRPr="00F82749">
        <w:rPr>
          <w:rFonts w:ascii="Arial" w:hAnsi="Arial" w:cs="Arial"/>
          <w:sz w:val="20"/>
          <w:szCs w:val="20"/>
          <w:lang w:val="es-AR"/>
        </w:rPr>
        <w:t>Es conveniente, sin duda, haya herejías para manifestar la virtud probada (40)</w:t>
      </w:r>
      <w:r w:rsidRPr="00530946">
        <w:rPr>
          <w:rFonts w:ascii="Arial" w:hAnsi="Arial" w:cs="Arial"/>
          <w:sz w:val="32"/>
          <w:szCs w:val="32"/>
          <w:lang w:val="es-AR"/>
        </w:rPr>
        <w:t xml:space="preserve"> </w:t>
      </w:r>
      <w:r w:rsidRPr="00F82749">
        <w:rPr>
          <w:rFonts w:ascii="Arial" w:hAnsi="Arial" w:cs="Arial"/>
          <w:sz w:val="20"/>
          <w:szCs w:val="20"/>
          <w:lang w:val="es-AR"/>
        </w:rPr>
        <w:t>hablando el Espíritu Santo</w:t>
      </w:r>
      <w:r w:rsidR="00530946">
        <w:rPr>
          <w:rFonts w:ascii="Arial" w:hAnsi="Arial" w:cs="Arial"/>
          <w:sz w:val="20"/>
          <w:szCs w:val="20"/>
          <w:lang w:val="es-AR"/>
        </w:rPr>
        <w:t xml:space="preserve"> </w:t>
      </w:r>
      <w:r w:rsidRPr="00F82749">
        <w:rPr>
          <w:rFonts w:ascii="Arial" w:hAnsi="Arial" w:cs="Arial"/>
          <w:sz w:val="20"/>
          <w:szCs w:val="20"/>
          <w:lang w:val="es-AR"/>
        </w:rPr>
        <w:t>en ellos y por ellos, para distinguir entre la llama y el</w:t>
      </w:r>
      <w:r w:rsidR="00530946">
        <w:rPr>
          <w:rFonts w:ascii="Arial" w:hAnsi="Arial" w:cs="Arial"/>
          <w:sz w:val="20"/>
          <w:szCs w:val="20"/>
          <w:lang w:val="es-AR"/>
        </w:rPr>
        <w:t xml:space="preserve"> </w:t>
      </w:r>
      <w:r w:rsidRPr="00F82749">
        <w:rPr>
          <w:rFonts w:ascii="Arial" w:hAnsi="Arial" w:cs="Arial"/>
          <w:sz w:val="20"/>
          <w:szCs w:val="20"/>
          <w:lang w:val="es-AR"/>
        </w:rPr>
        <w:t>el fuego, de una y otra parte, entre la caridad, la verdad,</w:t>
      </w:r>
      <w:r w:rsidR="00530946">
        <w:rPr>
          <w:rFonts w:ascii="Arial" w:hAnsi="Arial" w:cs="Arial"/>
          <w:sz w:val="20"/>
          <w:szCs w:val="20"/>
          <w:lang w:val="es-AR"/>
        </w:rPr>
        <w:t xml:space="preserve"> </w:t>
      </w:r>
      <w:r w:rsidRPr="00F82749">
        <w:rPr>
          <w:rFonts w:ascii="Arial" w:hAnsi="Arial" w:cs="Arial"/>
          <w:sz w:val="20"/>
          <w:szCs w:val="20"/>
          <w:lang w:val="es-AR"/>
        </w:rPr>
        <w:t>las obras, los martirios de una y otra parte. Con todo, en</w:t>
      </w:r>
      <w:r w:rsidR="00530946">
        <w:rPr>
          <w:rFonts w:ascii="Arial" w:hAnsi="Arial" w:cs="Arial"/>
          <w:sz w:val="20"/>
          <w:szCs w:val="20"/>
          <w:lang w:val="es-AR"/>
        </w:rPr>
        <w:t xml:space="preserve"> </w:t>
      </w:r>
      <w:r w:rsidRPr="00F82749">
        <w:rPr>
          <w:rFonts w:ascii="Arial" w:hAnsi="Arial" w:cs="Arial"/>
          <w:sz w:val="20"/>
          <w:szCs w:val="20"/>
          <w:lang w:val="es-AR"/>
        </w:rPr>
        <w:t>esta doble tentación, o sea, la persecución de los herejes y la doctrina frívola de los herejes, han caído muchos,</w:t>
      </w:r>
      <w:r w:rsidR="00530946">
        <w:rPr>
          <w:rFonts w:ascii="Arial" w:hAnsi="Arial" w:cs="Arial"/>
          <w:sz w:val="20"/>
          <w:szCs w:val="20"/>
          <w:lang w:val="es-AR"/>
        </w:rPr>
        <w:t xml:space="preserve"> </w:t>
      </w:r>
      <w:r w:rsidRPr="00F82749">
        <w:rPr>
          <w:rFonts w:ascii="Arial" w:hAnsi="Arial" w:cs="Arial"/>
          <w:sz w:val="20"/>
          <w:szCs w:val="20"/>
          <w:lang w:val="es-AR"/>
        </w:rPr>
        <w:t>bien negando la verdad, bien siguiendo el engaño. En</w:t>
      </w:r>
      <w:r w:rsidR="007C35CF">
        <w:rPr>
          <w:rFonts w:ascii="Arial" w:hAnsi="Arial" w:cs="Arial"/>
          <w:sz w:val="20"/>
          <w:szCs w:val="20"/>
          <w:lang w:val="es-AR"/>
        </w:rPr>
        <w:t xml:space="preserve"> </w:t>
      </w:r>
      <w:r w:rsidRPr="00F82749">
        <w:rPr>
          <w:rFonts w:ascii="Arial" w:hAnsi="Arial" w:cs="Arial"/>
          <w:sz w:val="20"/>
          <w:szCs w:val="20"/>
          <w:lang w:val="es-AR"/>
        </w:rPr>
        <w:t>ellos apareció la inmensidad del amor de Dios, levantando a los caídos, limpiando a los manchados, recibiendo de nuevo a los prófugos. Esto no sucedería si la voz</w:t>
      </w:r>
      <w:r w:rsidR="007C35CF">
        <w:rPr>
          <w:rFonts w:ascii="Arial" w:hAnsi="Arial" w:cs="Arial"/>
          <w:sz w:val="20"/>
          <w:szCs w:val="20"/>
          <w:lang w:val="es-AR"/>
        </w:rPr>
        <w:t xml:space="preserve"> </w:t>
      </w:r>
      <w:r w:rsidRPr="00F82749">
        <w:rPr>
          <w:rFonts w:ascii="Arial" w:hAnsi="Arial" w:cs="Arial"/>
          <w:sz w:val="20"/>
          <w:szCs w:val="20"/>
          <w:lang w:val="es-AR"/>
        </w:rPr>
        <w:t>del Espíritu no estuviera presente sacudiendo el desierto</w:t>
      </w:r>
      <w:r w:rsidR="00096861" w:rsidRPr="007258F7">
        <w:rPr>
          <w:rStyle w:val="Refdenotaalpie"/>
          <w:rFonts w:ascii="Arial" w:hAnsi="Arial" w:cs="Arial"/>
          <w:sz w:val="20"/>
          <w:szCs w:val="20"/>
          <w:lang w:val="es-AR"/>
        </w:rPr>
        <w:footnoteReference w:customMarkFollows="1" w:id="202"/>
        <w:sym w:font="Symbol" w:char="F0D7"/>
      </w:r>
      <w:r w:rsidRPr="00F82749">
        <w:rPr>
          <w:rFonts w:ascii="Arial" w:hAnsi="Arial" w:cs="Arial"/>
          <w:sz w:val="20"/>
          <w:szCs w:val="20"/>
          <w:lang w:val="es-AR"/>
        </w:rPr>
        <w:t xml:space="preserve">(41), pues el </w:t>
      </w:r>
      <w:r w:rsidR="007C35CF">
        <w:rPr>
          <w:rFonts w:ascii="Arial" w:hAnsi="Arial" w:cs="Arial"/>
          <w:sz w:val="20"/>
          <w:szCs w:val="20"/>
          <w:lang w:val="es-AR"/>
        </w:rPr>
        <w:t>e</w:t>
      </w:r>
      <w:r w:rsidRPr="00F82749">
        <w:rPr>
          <w:rFonts w:ascii="Arial" w:hAnsi="Arial" w:cs="Arial"/>
          <w:sz w:val="20"/>
          <w:szCs w:val="20"/>
          <w:lang w:val="es-AR"/>
        </w:rPr>
        <w:t>spíritu, hablando en el interior, sacudió</w:t>
      </w:r>
      <w:r w:rsidR="007C35CF">
        <w:rPr>
          <w:rFonts w:ascii="Arial" w:hAnsi="Arial" w:cs="Arial"/>
          <w:sz w:val="20"/>
          <w:szCs w:val="20"/>
          <w:lang w:val="es-AR"/>
        </w:rPr>
        <w:t xml:space="preserve"> </w:t>
      </w:r>
      <w:r w:rsidRPr="00F82749">
        <w:rPr>
          <w:rFonts w:ascii="Arial" w:hAnsi="Arial" w:cs="Arial"/>
          <w:sz w:val="20"/>
          <w:szCs w:val="20"/>
          <w:lang w:val="es-AR"/>
        </w:rPr>
        <w:t>el desierto, esto es, al corazón que despreció la gracia</w:t>
      </w:r>
      <w:r w:rsidR="007C35CF">
        <w:rPr>
          <w:rFonts w:ascii="Arial" w:hAnsi="Arial" w:cs="Arial"/>
          <w:sz w:val="20"/>
          <w:szCs w:val="20"/>
          <w:lang w:val="es-AR"/>
        </w:rPr>
        <w:t xml:space="preserve"> </w:t>
      </w:r>
      <w:r w:rsidRPr="00F82749">
        <w:rPr>
          <w:rFonts w:ascii="Arial" w:hAnsi="Arial" w:cs="Arial"/>
          <w:sz w:val="20"/>
          <w:szCs w:val="20"/>
          <w:lang w:val="es-AR"/>
        </w:rPr>
        <w:t xml:space="preserve">y se convirtió en erial. Sacudido, </w:t>
      </w:r>
      <w:r w:rsidRPr="00F82749">
        <w:rPr>
          <w:rFonts w:ascii="Arial" w:hAnsi="Arial" w:cs="Arial"/>
          <w:sz w:val="20"/>
          <w:szCs w:val="20"/>
          <w:lang w:val="es-AR"/>
        </w:rPr>
        <w:lastRenderedPageBreak/>
        <w:t>en efecto, el corazón</w:t>
      </w:r>
      <w:r w:rsidR="007C35CF">
        <w:rPr>
          <w:rFonts w:ascii="Arial" w:hAnsi="Arial" w:cs="Arial"/>
          <w:sz w:val="20"/>
          <w:szCs w:val="20"/>
          <w:lang w:val="es-AR"/>
        </w:rPr>
        <w:t xml:space="preserve"> </w:t>
      </w:r>
      <w:r w:rsidRPr="00F82749">
        <w:rPr>
          <w:rFonts w:ascii="Arial" w:hAnsi="Arial" w:cs="Arial"/>
          <w:sz w:val="20"/>
          <w:szCs w:val="20"/>
          <w:lang w:val="es-AR"/>
        </w:rPr>
        <w:t>por el espíritu, síguese la penitencia, a la penitencia la</w:t>
      </w:r>
      <w:r w:rsidR="007C35CF">
        <w:rPr>
          <w:rFonts w:ascii="Arial" w:hAnsi="Arial" w:cs="Arial"/>
          <w:sz w:val="20"/>
          <w:szCs w:val="20"/>
          <w:lang w:val="es-AR"/>
        </w:rPr>
        <w:t xml:space="preserve"> </w:t>
      </w:r>
      <w:r w:rsidRPr="00F82749">
        <w:rPr>
          <w:rFonts w:ascii="Arial" w:hAnsi="Arial" w:cs="Arial"/>
          <w:sz w:val="20"/>
          <w:szCs w:val="20"/>
          <w:lang w:val="es-AR"/>
        </w:rPr>
        <w:t>confesión, y a la confesión la reconciliación.</w:t>
      </w:r>
    </w:p>
    <w:p w14:paraId="1157ACE0" w14:textId="77777777" w:rsidR="00F82749" w:rsidRPr="00F82749" w:rsidRDefault="00F82749" w:rsidP="00F82749">
      <w:pPr>
        <w:autoSpaceDE w:val="0"/>
        <w:autoSpaceDN w:val="0"/>
        <w:adjustRightInd w:val="0"/>
        <w:spacing w:line="240" w:lineRule="exact"/>
        <w:ind w:left="-142" w:firstLine="397"/>
        <w:jc w:val="both"/>
        <w:rPr>
          <w:rFonts w:ascii="Arial" w:hAnsi="Arial" w:cs="Arial"/>
          <w:sz w:val="20"/>
          <w:szCs w:val="20"/>
          <w:lang w:val="es-AR"/>
        </w:rPr>
      </w:pPr>
      <w:r w:rsidRPr="00F82749">
        <w:rPr>
          <w:rFonts w:ascii="Arial" w:hAnsi="Arial" w:cs="Arial"/>
          <w:sz w:val="20"/>
          <w:szCs w:val="20"/>
          <w:lang w:val="es-AR"/>
        </w:rPr>
        <w:t xml:space="preserve">Una vez reconciliados los príncipes, </w:t>
      </w:r>
      <w:r w:rsidR="007C35CF">
        <w:rPr>
          <w:rFonts w:ascii="Arial" w:hAnsi="Arial" w:cs="Arial"/>
          <w:sz w:val="20"/>
          <w:szCs w:val="20"/>
          <w:lang w:val="es-AR"/>
        </w:rPr>
        <w:t>ll</w:t>
      </w:r>
      <w:r w:rsidRPr="00F82749">
        <w:rPr>
          <w:rFonts w:ascii="Arial" w:hAnsi="Arial" w:cs="Arial"/>
          <w:sz w:val="20"/>
          <w:szCs w:val="20"/>
          <w:lang w:val="es-AR"/>
        </w:rPr>
        <w:t>enos de confusión los herejes, reconciliados los caídos, se oye la voz</w:t>
      </w:r>
      <w:r w:rsidR="007C35CF">
        <w:rPr>
          <w:rFonts w:ascii="Arial" w:hAnsi="Arial" w:cs="Arial"/>
          <w:sz w:val="20"/>
          <w:szCs w:val="20"/>
          <w:lang w:val="es-AR"/>
        </w:rPr>
        <w:t xml:space="preserve"> </w:t>
      </w:r>
      <w:r w:rsidRPr="00F82749">
        <w:rPr>
          <w:rFonts w:ascii="Arial" w:hAnsi="Arial" w:cs="Arial"/>
          <w:sz w:val="20"/>
          <w:szCs w:val="20"/>
          <w:lang w:val="es-AR"/>
        </w:rPr>
        <w:t>del Señor preparando a los ciervos. Oh ciervos, los riscos son para las cabras (42). La voz del Señor prepara a</w:t>
      </w:r>
      <w:r w:rsidR="007C35CF">
        <w:rPr>
          <w:rFonts w:ascii="Arial" w:hAnsi="Arial" w:cs="Arial"/>
          <w:sz w:val="20"/>
          <w:szCs w:val="20"/>
          <w:lang w:val="es-AR"/>
        </w:rPr>
        <w:t xml:space="preserve"> </w:t>
      </w:r>
      <w:r w:rsidRPr="00F82749">
        <w:rPr>
          <w:rFonts w:ascii="Arial" w:hAnsi="Arial" w:cs="Arial"/>
          <w:sz w:val="20"/>
          <w:szCs w:val="20"/>
          <w:lang w:val="es-AR"/>
        </w:rPr>
        <w:t>los ciervos.</w:t>
      </w:r>
    </w:p>
    <w:p w14:paraId="6B8FCF9C" w14:textId="77777777" w:rsidR="00F82749" w:rsidRPr="00F82749" w:rsidRDefault="00F82749" w:rsidP="00F82749">
      <w:pPr>
        <w:autoSpaceDE w:val="0"/>
        <w:autoSpaceDN w:val="0"/>
        <w:adjustRightInd w:val="0"/>
        <w:spacing w:line="240" w:lineRule="exact"/>
        <w:ind w:left="-142" w:firstLine="397"/>
        <w:jc w:val="both"/>
        <w:rPr>
          <w:rFonts w:ascii="Arial" w:hAnsi="Arial" w:cs="Arial"/>
          <w:sz w:val="20"/>
          <w:szCs w:val="20"/>
          <w:lang w:val="es-AR"/>
        </w:rPr>
      </w:pPr>
      <w:r w:rsidRPr="00F82749">
        <w:rPr>
          <w:rFonts w:ascii="Arial" w:hAnsi="Arial" w:cs="Arial"/>
          <w:sz w:val="20"/>
          <w:szCs w:val="20"/>
          <w:lang w:val="es-AR"/>
        </w:rPr>
        <w:t>Cimentados, sin duda, todos en cierta paz celestial,</w:t>
      </w:r>
      <w:r w:rsidR="007C35CF">
        <w:rPr>
          <w:rFonts w:ascii="Arial" w:hAnsi="Arial" w:cs="Arial"/>
          <w:sz w:val="20"/>
          <w:szCs w:val="20"/>
          <w:lang w:val="es-AR"/>
        </w:rPr>
        <w:t xml:space="preserve"> </w:t>
      </w:r>
      <w:r w:rsidRPr="00F82749">
        <w:rPr>
          <w:rFonts w:ascii="Arial" w:hAnsi="Arial" w:cs="Arial"/>
          <w:sz w:val="20"/>
          <w:szCs w:val="20"/>
          <w:lang w:val="es-AR"/>
        </w:rPr>
        <w:t>adelantados por el continuo vacar al estudio y meditación de las Sagradas Escrituras, se daban a la contemplación y oración y cual cedros gigantes de las cumbres,</w:t>
      </w:r>
      <w:r w:rsidR="007C35CF">
        <w:rPr>
          <w:rFonts w:ascii="Arial" w:hAnsi="Arial" w:cs="Arial"/>
          <w:sz w:val="20"/>
          <w:szCs w:val="20"/>
          <w:lang w:val="es-AR"/>
        </w:rPr>
        <w:t xml:space="preserve"> </w:t>
      </w:r>
      <w:r w:rsidRPr="00F82749">
        <w:rPr>
          <w:rFonts w:ascii="Arial" w:hAnsi="Arial" w:cs="Arial"/>
          <w:sz w:val="20"/>
          <w:szCs w:val="20"/>
          <w:lang w:val="es-AR"/>
        </w:rPr>
        <w:t>ascendían de la misma manera a lo más empinado de</w:t>
      </w:r>
      <w:r w:rsidR="007C35CF">
        <w:rPr>
          <w:rFonts w:ascii="Arial" w:hAnsi="Arial" w:cs="Arial"/>
          <w:sz w:val="20"/>
          <w:szCs w:val="20"/>
          <w:lang w:val="es-AR"/>
        </w:rPr>
        <w:t xml:space="preserve"> </w:t>
      </w:r>
      <w:r w:rsidRPr="00F82749">
        <w:rPr>
          <w:rFonts w:ascii="Arial" w:hAnsi="Arial" w:cs="Arial"/>
          <w:sz w:val="20"/>
          <w:szCs w:val="20"/>
          <w:lang w:val="es-AR"/>
        </w:rPr>
        <w:t xml:space="preserve">la perfección como en ciertos saltos espirituales: </w:t>
      </w:r>
      <w:r w:rsidR="008B6EB5">
        <w:rPr>
          <w:rFonts w:ascii="Arial" w:hAnsi="Arial" w:cs="Arial"/>
          <w:sz w:val="20"/>
          <w:szCs w:val="20"/>
          <w:lang w:val="es-AR"/>
        </w:rPr>
        <w:t>“</w:t>
      </w:r>
      <w:r w:rsidRPr="00F82749">
        <w:rPr>
          <w:rFonts w:ascii="Arial" w:hAnsi="Arial" w:cs="Arial"/>
          <w:sz w:val="20"/>
          <w:szCs w:val="20"/>
          <w:lang w:val="es-AR"/>
        </w:rPr>
        <w:t>Venid</w:t>
      </w:r>
      <w:r w:rsidR="007C35CF">
        <w:rPr>
          <w:rFonts w:ascii="Arial" w:hAnsi="Arial" w:cs="Arial"/>
          <w:sz w:val="20"/>
          <w:szCs w:val="20"/>
          <w:lang w:val="es-AR"/>
        </w:rPr>
        <w:t xml:space="preserve"> </w:t>
      </w:r>
      <w:r w:rsidRPr="00F82749">
        <w:rPr>
          <w:rFonts w:ascii="Arial" w:hAnsi="Arial" w:cs="Arial"/>
          <w:sz w:val="20"/>
          <w:szCs w:val="20"/>
          <w:lang w:val="es-AR"/>
        </w:rPr>
        <w:t>a ver las obras de Dios, los prodigios que hace en la</w:t>
      </w:r>
      <w:r w:rsidR="007C35CF">
        <w:rPr>
          <w:rFonts w:ascii="Arial" w:hAnsi="Arial" w:cs="Arial"/>
          <w:sz w:val="20"/>
          <w:szCs w:val="20"/>
          <w:lang w:val="es-AR"/>
        </w:rPr>
        <w:t xml:space="preserve"> </w:t>
      </w:r>
      <w:r w:rsidRPr="00F82749">
        <w:rPr>
          <w:rFonts w:ascii="Arial" w:hAnsi="Arial" w:cs="Arial"/>
          <w:sz w:val="20"/>
          <w:szCs w:val="20"/>
          <w:lang w:val="es-AR"/>
        </w:rPr>
        <w:t>tierra</w:t>
      </w:r>
      <w:r w:rsidR="008B6EB5">
        <w:rPr>
          <w:rFonts w:ascii="Arial" w:hAnsi="Arial" w:cs="Arial"/>
          <w:sz w:val="20"/>
          <w:szCs w:val="20"/>
          <w:lang w:val="es-AR"/>
        </w:rPr>
        <w:t>”</w:t>
      </w:r>
      <w:r w:rsidRPr="00F82749">
        <w:rPr>
          <w:rFonts w:ascii="Arial" w:hAnsi="Arial" w:cs="Arial"/>
          <w:sz w:val="20"/>
          <w:szCs w:val="20"/>
          <w:lang w:val="es-AR"/>
        </w:rPr>
        <w:t xml:space="preserve"> (43). Tal es la voz de los santos, una vez trans</w:t>
      </w:r>
      <w:r w:rsidR="007C35CF">
        <w:rPr>
          <w:rFonts w:ascii="Arial" w:hAnsi="Arial" w:cs="Arial"/>
          <w:sz w:val="20"/>
          <w:szCs w:val="20"/>
          <w:lang w:val="es-AR"/>
        </w:rPr>
        <w:t>c</w:t>
      </w:r>
      <w:r w:rsidRPr="00F82749">
        <w:rPr>
          <w:rFonts w:ascii="Arial" w:hAnsi="Arial" w:cs="Arial"/>
          <w:sz w:val="20"/>
          <w:szCs w:val="20"/>
          <w:lang w:val="es-AR"/>
        </w:rPr>
        <w:t>urrida la peste de cruelísima persecución, admirados</w:t>
      </w:r>
      <w:r w:rsidR="007C35CF">
        <w:rPr>
          <w:rFonts w:ascii="Arial" w:hAnsi="Arial" w:cs="Arial"/>
          <w:sz w:val="20"/>
          <w:szCs w:val="20"/>
          <w:lang w:val="es-AR"/>
        </w:rPr>
        <w:t xml:space="preserve"> </w:t>
      </w:r>
      <w:r w:rsidRPr="00F82749">
        <w:rPr>
          <w:rFonts w:ascii="Arial" w:hAnsi="Arial" w:cs="Arial"/>
          <w:sz w:val="20"/>
          <w:szCs w:val="20"/>
          <w:lang w:val="es-AR"/>
        </w:rPr>
        <w:t>ante la paz súbita concedida a la Iglesia, alaban la</w:t>
      </w:r>
      <w:r w:rsidR="007C35CF">
        <w:rPr>
          <w:rFonts w:ascii="Arial" w:hAnsi="Arial" w:cs="Arial"/>
          <w:sz w:val="20"/>
          <w:szCs w:val="20"/>
          <w:lang w:val="es-AR"/>
        </w:rPr>
        <w:t xml:space="preserve"> </w:t>
      </w:r>
      <w:r w:rsidRPr="00F82749">
        <w:rPr>
          <w:rFonts w:ascii="Arial" w:hAnsi="Arial" w:cs="Arial"/>
          <w:sz w:val="20"/>
          <w:szCs w:val="20"/>
          <w:lang w:val="es-AR"/>
        </w:rPr>
        <w:t>mutación operada por la diestra del Altísimo con estas</w:t>
      </w:r>
      <w:r w:rsidR="007C35CF">
        <w:rPr>
          <w:rFonts w:ascii="Arial" w:hAnsi="Arial" w:cs="Arial"/>
          <w:sz w:val="20"/>
          <w:szCs w:val="20"/>
          <w:lang w:val="es-AR"/>
        </w:rPr>
        <w:t xml:space="preserve"> </w:t>
      </w:r>
      <w:r w:rsidRPr="00F82749">
        <w:rPr>
          <w:rFonts w:ascii="Arial" w:hAnsi="Arial" w:cs="Arial"/>
          <w:sz w:val="20"/>
          <w:szCs w:val="20"/>
          <w:lang w:val="es-AR"/>
        </w:rPr>
        <w:t xml:space="preserve">palabras: </w:t>
      </w:r>
      <w:r w:rsidR="008B6EB5">
        <w:rPr>
          <w:rFonts w:ascii="Arial" w:hAnsi="Arial" w:cs="Arial"/>
          <w:sz w:val="20"/>
          <w:szCs w:val="20"/>
          <w:lang w:val="es-AR"/>
        </w:rPr>
        <w:t>“</w:t>
      </w:r>
      <w:r w:rsidRPr="00F82749">
        <w:rPr>
          <w:rFonts w:ascii="Arial" w:hAnsi="Arial" w:cs="Arial"/>
          <w:sz w:val="20"/>
          <w:szCs w:val="20"/>
          <w:lang w:val="es-AR"/>
        </w:rPr>
        <w:t>Venid a ver las obras de Dios, los prodigios</w:t>
      </w:r>
      <w:r w:rsidR="007C35CF">
        <w:rPr>
          <w:rFonts w:ascii="Arial" w:hAnsi="Arial" w:cs="Arial"/>
          <w:sz w:val="20"/>
          <w:szCs w:val="20"/>
          <w:lang w:val="es-AR"/>
        </w:rPr>
        <w:t xml:space="preserve"> </w:t>
      </w:r>
      <w:r w:rsidRPr="00F82749">
        <w:rPr>
          <w:rFonts w:ascii="Arial" w:hAnsi="Arial" w:cs="Arial"/>
          <w:sz w:val="20"/>
          <w:szCs w:val="20"/>
          <w:lang w:val="es-AR"/>
        </w:rPr>
        <w:t>que hace en la tierra</w:t>
      </w:r>
      <w:r w:rsidR="008B6EB5">
        <w:rPr>
          <w:rFonts w:ascii="Arial" w:hAnsi="Arial" w:cs="Arial"/>
          <w:sz w:val="20"/>
          <w:szCs w:val="20"/>
          <w:lang w:val="es-AR"/>
        </w:rPr>
        <w:t>”</w:t>
      </w:r>
      <w:r w:rsidRPr="00F82749">
        <w:rPr>
          <w:rFonts w:ascii="Arial" w:hAnsi="Arial" w:cs="Arial"/>
          <w:sz w:val="20"/>
          <w:szCs w:val="20"/>
          <w:lang w:val="es-AR"/>
        </w:rPr>
        <w:t xml:space="preserve">. ¿Qué prodigios? Responde: </w:t>
      </w:r>
      <w:r w:rsidR="008B6EB5">
        <w:rPr>
          <w:rFonts w:ascii="Arial" w:hAnsi="Arial" w:cs="Arial"/>
          <w:sz w:val="20"/>
          <w:szCs w:val="20"/>
          <w:lang w:val="es-AR"/>
        </w:rPr>
        <w:t>“</w:t>
      </w:r>
      <w:r w:rsidRPr="00F82749">
        <w:rPr>
          <w:rFonts w:ascii="Arial" w:hAnsi="Arial" w:cs="Arial"/>
          <w:sz w:val="20"/>
          <w:szCs w:val="20"/>
          <w:lang w:val="es-AR"/>
        </w:rPr>
        <w:t>Puse</w:t>
      </w:r>
      <w:r w:rsidR="007C35CF">
        <w:rPr>
          <w:rFonts w:ascii="Arial" w:hAnsi="Arial" w:cs="Arial"/>
          <w:sz w:val="20"/>
          <w:szCs w:val="20"/>
          <w:lang w:val="es-AR"/>
        </w:rPr>
        <w:t xml:space="preserve"> </w:t>
      </w:r>
      <w:r w:rsidRPr="00F82749">
        <w:rPr>
          <w:rFonts w:ascii="Arial" w:hAnsi="Arial" w:cs="Arial"/>
          <w:sz w:val="20"/>
          <w:szCs w:val="20"/>
          <w:lang w:val="es-AR"/>
        </w:rPr>
        <w:t>fin a la guerra hasta el extremo del orbe</w:t>
      </w:r>
      <w:r w:rsidR="008B6EB5">
        <w:rPr>
          <w:rFonts w:ascii="Arial" w:hAnsi="Arial" w:cs="Arial"/>
          <w:sz w:val="20"/>
          <w:szCs w:val="20"/>
          <w:lang w:val="es-AR"/>
        </w:rPr>
        <w:t>”</w:t>
      </w:r>
      <w:r w:rsidRPr="000E22AA">
        <w:rPr>
          <w:rFonts w:ascii="Arial" w:hAnsi="Arial" w:cs="Arial"/>
          <w:sz w:val="8"/>
          <w:szCs w:val="8"/>
          <w:lang w:val="es-AR"/>
        </w:rPr>
        <w:t xml:space="preserve"> </w:t>
      </w:r>
      <w:r w:rsidRPr="00F82749">
        <w:rPr>
          <w:rFonts w:ascii="Arial" w:hAnsi="Arial" w:cs="Arial"/>
          <w:sz w:val="20"/>
          <w:szCs w:val="20"/>
          <w:lang w:val="es-AR"/>
        </w:rPr>
        <w:t>(44). ¡Estupendo prodigio! No hay nadie, en efecto, que fijando su mirada en las crueles e inauditas persecuciones desencade</w:t>
      </w:r>
      <w:r w:rsidR="00AC54BB">
        <w:rPr>
          <w:rFonts w:ascii="Arial" w:hAnsi="Arial" w:cs="Arial"/>
          <w:sz w:val="20"/>
          <w:szCs w:val="20"/>
          <w:lang w:val="es-AR"/>
        </w:rPr>
        <w:t>-</w:t>
      </w:r>
      <w:r w:rsidRPr="00F82749">
        <w:rPr>
          <w:rFonts w:ascii="Arial" w:hAnsi="Arial" w:cs="Arial"/>
          <w:sz w:val="20"/>
          <w:szCs w:val="20"/>
          <w:lang w:val="es-AR"/>
        </w:rPr>
        <w:t>nadas por Nerón, Diocleciano, Maximiano, Daciano contra los cristianos, al ver renacer la paz en la Iglesia, no</w:t>
      </w:r>
      <w:r w:rsidR="00640AFD">
        <w:rPr>
          <w:rFonts w:ascii="Arial" w:hAnsi="Arial" w:cs="Arial"/>
          <w:sz w:val="20"/>
          <w:szCs w:val="20"/>
          <w:lang w:val="es-AR"/>
        </w:rPr>
        <w:t xml:space="preserve"> </w:t>
      </w:r>
      <w:r w:rsidRPr="00F82749">
        <w:rPr>
          <w:rFonts w:ascii="Arial" w:hAnsi="Arial" w:cs="Arial"/>
          <w:sz w:val="20"/>
          <w:szCs w:val="20"/>
          <w:lang w:val="es-AR"/>
        </w:rPr>
        <w:t xml:space="preserve">lo considere como prodigio extraordinario. </w:t>
      </w:r>
      <w:r w:rsidR="008B6EB5">
        <w:rPr>
          <w:rFonts w:ascii="Arial" w:hAnsi="Arial" w:cs="Arial"/>
          <w:sz w:val="20"/>
          <w:szCs w:val="20"/>
          <w:lang w:val="es-AR"/>
        </w:rPr>
        <w:t>“</w:t>
      </w:r>
      <w:r w:rsidRPr="00F82749">
        <w:rPr>
          <w:rFonts w:ascii="Arial" w:hAnsi="Arial" w:cs="Arial"/>
          <w:sz w:val="20"/>
          <w:szCs w:val="20"/>
          <w:lang w:val="es-AR"/>
        </w:rPr>
        <w:t>Puso fin a</w:t>
      </w:r>
      <w:r w:rsidR="00640AFD">
        <w:rPr>
          <w:rFonts w:ascii="Arial" w:hAnsi="Arial" w:cs="Arial"/>
          <w:sz w:val="20"/>
          <w:szCs w:val="20"/>
          <w:lang w:val="es-AR"/>
        </w:rPr>
        <w:t xml:space="preserve"> </w:t>
      </w:r>
      <w:r w:rsidRPr="00F82749">
        <w:rPr>
          <w:rFonts w:ascii="Arial" w:hAnsi="Arial" w:cs="Arial"/>
          <w:sz w:val="20"/>
          <w:szCs w:val="20"/>
          <w:lang w:val="es-AR"/>
        </w:rPr>
        <w:t>la guerra hasta el extremo del orbe, rompe los arcos,</w:t>
      </w:r>
      <w:r w:rsidR="00640AFD">
        <w:rPr>
          <w:rFonts w:ascii="Arial" w:hAnsi="Arial" w:cs="Arial"/>
          <w:sz w:val="20"/>
          <w:szCs w:val="20"/>
          <w:lang w:val="es-AR"/>
        </w:rPr>
        <w:t xml:space="preserve"> </w:t>
      </w:r>
      <w:r w:rsidRPr="00F82749">
        <w:rPr>
          <w:rFonts w:ascii="Arial" w:hAnsi="Arial" w:cs="Arial"/>
          <w:sz w:val="20"/>
          <w:szCs w:val="20"/>
          <w:lang w:val="es-AR"/>
        </w:rPr>
        <w:t>quiebra las lanzas, prende fuego a los escudos</w:t>
      </w:r>
      <w:r w:rsidR="008B6EB5">
        <w:rPr>
          <w:rFonts w:ascii="Arial" w:hAnsi="Arial" w:cs="Arial"/>
          <w:sz w:val="20"/>
          <w:szCs w:val="20"/>
          <w:lang w:val="es-AR"/>
        </w:rPr>
        <w:t>”</w:t>
      </w:r>
      <w:r w:rsidRPr="00F82749">
        <w:rPr>
          <w:rFonts w:ascii="Arial" w:hAnsi="Arial" w:cs="Arial"/>
          <w:sz w:val="20"/>
          <w:szCs w:val="20"/>
          <w:lang w:val="es-AR"/>
        </w:rPr>
        <w:t xml:space="preserve"> (45).</w:t>
      </w:r>
    </w:p>
    <w:p w14:paraId="071C8365" w14:textId="77777777" w:rsidR="00EB6108" w:rsidRDefault="00F82749" w:rsidP="00F82749">
      <w:pPr>
        <w:autoSpaceDE w:val="0"/>
        <w:autoSpaceDN w:val="0"/>
        <w:adjustRightInd w:val="0"/>
        <w:spacing w:line="240" w:lineRule="exact"/>
        <w:ind w:left="-142" w:firstLine="397"/>
        <w:jc w:val="both"/>
        <w:rPr>
          <w:rFonts w:ascii="Arial" w:hAnsi="Arial" w:cs="Arial"/>
          <w:sz w:val="20"/>
          <w:szCs w:val="20"/>
          <w:lang w:val="es-AR"/>
        </w:rPr>
      </w:pPr>
      <w:r w:rsidRPr="00F82749">
        <w:rPr>
          <w:rFonts w:ascii="Arial" w:hAnsi="Arial" w:cs="Arial"/>
          <w:sz w:val="20"/>
          <w:szCs w:val="20"/>
          <w:lang w:val="es-AR"/>
        </w:rPr>
        <w:t>Finalmente, puesto que sonríe la paz en todas partes, la tranquilidad y cierta serenidad celeste por doquier, entregaos al estudio, vacad a la sabiduría, dedicaos</w:t>
      </w:r>
      <w:r w:rsidR="00640AFD">
        <w:rPr>
          <w:rFonts w:ascii="Arial" w:hAnsi="Arial" w:cs="Arial"/>
          <w:sz w:val="20"/>
          <w:szCs w:val="20"/>
          <w:lang w:val="es-AR"/>
        </w:rPr>
        <w:t xml:space="preserve"> </w:t>
      </w:r>
      <w:r w:rsidRPr="00F82749">
        <w:rPr>
          <w:rFonts w:ascii="Arial" w:hAnsi="Arial" w:cs="Arial"/>
          <w:sz w:val="20"/>
          <w:szCs w:val="20"/>
          <w:lang w:val="es-AR"/>
        </w:rPr>
        <w:t>a exponer las escrituras, vacad a la contemplación y en</w:t>
      </w:r>
      <w:r w:rsidR="00640AFD">
        <w:rPr>
          <w:rFonts w:ascii="Arial" w:hAnsi="Arial" w:cs="Arial"/>
          <w:sz w:val="20"/>
          <w:szCs w:val="20"/>
          <w:lang w:val="es-AR"/>
        </w:rPr>
        <w:t xml:space="preserve"> </w:t>
      </w:r>
      <w:r w:rsidRPr="00F82749">
        <w:rPr>
          <w:rFonts w:ascii="Arial" w:hAnsi="Arial" w:cs="Arial"/>
          <w:sz w:val="20"/>
          <w:szCs w:val="20"/>
          <w:lang w:val="es-AR"/>
        </w:rPr>
        <w:t xml:space="preserve">todas estas cosas gustad y ved cuán suave es </w:t>
      </w:r>
      <w:r w:rsidR="00640AFD">
        <w:rPr>
          <w:rFonts w:ascii="Arial" w:hAnsi="Arial" w:cs="Arial"/>
          <w:sz w:val="20"/>
          <w:szCs w:val="20"/>
          <w:lang w:val="es-AR"/>
        </w:rPr>
        <w:t>e</w:t>
      </w:r>
      <w:r w:rsidRPr="00F82749">
        <w:rPr>
          <w:rFonts w:ascii="Arial" w:hAnsi="Arial" w:cs="Arial"/>
          <w:sz w:val="20"/>
          <w:szCs w:val="20"/>
          <w:lang w:val="es-AR"/>
        </w:rPr>
        <w:t>l</w:t>
      </w:r>
      <w:r w:rsidR="00640AFD">
        <w:rPr>
          <w:rFonts w:ascii="Arial" w:hAnsi="Arial" w:cs="Arial"/>
          <w:sz w:val="20"/>
          <w:szCs w:val="20"/>
          <w:lang w:val="es-AR"/>
        </w:rPr>
        <w:t xml:space="preserve"> </w:t>
      </w:r>
      <w:r w:rsidRPr="00F82749">
        <w:rPr>
          <w:rFonts w:ascii="Arial" w:hAnsi="Arial" w:cs="Arial"/>
          <w:sz w:val="20"/>
          <w:szCs w:val="20"/>
          <w:lang w:val="es-AR"/>
        </w:rPr>
        <w:t>Señor</w:t>
      </w:r>
      <w:r w:rsidR="00096861" w:rsidRPr="007258F7">
        <w:rPr>
          <w:rStyle w:val="Refdenotaalpie"/>
          <w:rFonts w:ascii="Arial" w:hAnsi="Arial" w:cs="Arial"/>
          <w:sz w:val="20"/>
          <w:szCs w:val="20"/>
          <w:lang w:val="es-AR"/>
        </w:rPr>
        <w:footnoteReference w:customMarkFollows="1" w:id="203"/>
        <w:sym w:font="Symbol" w:char="F0D7"/>
      </w:r>
      <w:r w:rsidRPr="00F82749">
        <w:rPr>
          <w:rFonts w:ascii="Arial" w:hAnsi="Arial" w:cs="Arial"/>
          <w:sz w:val="20"/>
          <w:szCs w:val="20"/>
          <w:lang w:val="es-AR"/>
        </w:rPr>
        <w:t>(46). Pero esto, ¿dependerá de nosotros? No, más</w:t>
      </w:r>
      <w:r w:rsidR="00640AFD">
        <w:rPr>
          <w:rFonts w:ascii="Arial" w:hAnsi="Arial" w:cs="Arial"/>
          <w:sz w:val="20"/>
          <w:szCs w:val="20"/>
          <w:lang w:val="es-AR"/>
        </w:rPr>
        <w:t xml:space="preserve"> </w:t>
      </w:r>
      <w:r w:rsidRPr="00F82749">
        <w:rPr>
          <w:rFonts w:ascii="Arial" w:hAnsi="Arial" w:cs="Arial"/>
          <w:sz w:val="20"/>
          <w:szCs w:val="20"/>
          <w:lang w:val="es-AR"/>
        </w:rPr>
        <w:t>bien de la voz del Espíritu que resonando y obrando en</w:t>
      </w:r>
      <w:r w:rsidR="00640AFD">
        <w:rPr>
          <w:rFonts w:ascii="Arial" w:hAnsi="Arial" w:cs="Arial"/>
          <w:sz w:val="20"/>
          <w:szCs w:val="20"/>
          <w:lang w:val="es-AR"/>
        </w:rPr>
        <w:t xml:space="preserve"> </w:t>
      </w:r>
      <w:r w:rsidRPr="00F82749">
        <w:rPr>
          <w:rFonts w:ascii="Arial" w:hAnsi="Arial" w:cs="Arial"/>
          <w:sz w:val="20"/>
          <w:szCs w:val="20"/>
          <w:lang w:val="es-AR"/>
        </w:rPr>
        <w:t xml:space="preserve">el interior de nuestra alma, retorcerá los robles, </w:t>
      </w:r>
      <w:r w:rsidRPr="00F82749">
        <w:rPr>
          <w:rFonts w:ascii="Arial" w:hAnsi="Arial" w:cs="Arial"/>
          <w:sz w:val="20"/>
          <w:szCs w:val="20"/>
          <w:lang w:val="es-AR"/>
        </w:rPr>
        <w:lastRenderedPageBreak/>
        <w:t>descortezará las selvas, a fin de que en su templo resuene un</w:t>
      </w:r>
      <w:r w:rsidR="008773DC">
        <w:rPr>
          <w:rFonts w:ascii="Arial" w:hAnsi="Arial" w:cs="Arial"/>
          <w:sz w:val="20"/>
          <w:szCs w:val="20"/>
          <w:lang w:val="es-AR"/>
        </w:rPr>
        <w:t xml:space="preserve"> </w:t>
      </w:r>
      <w:r w:rsidRPr="00F82749">
        <w:rPr>
          <w:rFonts w:ascii="Arial" w:hAnsi="Arial" w:cs="Arial"/>
          <w:sz w:val="20"/>
          <w:szCs w:val="20"/>
          <w:lang w:val="es-AR"/>
        </w:rPr>
        <w:t>grito unánime ¡gloria! (47). Por Jesu</w:t>
      </w:r>
      <w:r w:rsidR="00640AFD">
        <w:rPr>
          <w:rFonts w:ascii="Arial" w:hAnsi="Arial" w:cs="Arial"/>
          <w:sz w:val="20"/>
          <w:szCs w:val="20"/>
          <w:lang w:val="es-AR"/>
        </w:rPr>
        <w:t>-</w:t>
      </w:r>
      <w:r w:rsidRPr="00F82749">
        <w:rPr>
          <w:rFonts w:ascii="Arial" w:hAnsi="Arial" w:cs="Arial"/>
          <w:sz w:val="20"/>
          <w:szCs w:val="20"/>
          <w:lang w:val="es-AR"/>
        </w:rPr>
        <w:t>cristo nues</w:t>
      </w:r>
      <w:r w:rsidR="008773DC">
        <w:rPr>
          <w:rFonts w:ascii="Arial" w:hAnsi="Arial" w:cs="Arial"/>
          <w:sz w:val="20"/>
          <w:szCs w:val="20"/>
          <w:lang w:val="es-AR"/>
        </w:rPr>
        <w:t>t</w:t>
      </w:r>
      <w:r w:rsidRPr="00F82749">
        <w:rPr>
          <w:rFonts w:ascii="Arial" w:hAnsi="Arial" w:cs="Arial"/>
          <w:sz w:val="20"/>
          <w:szCs w:val="20"/>
          <w:lang w:val="es-AR"/>
        </w:rPr>
        <w:t>ro Señor.</w:t>
      </w:r>
      <w:r w:rsidR="008773DC">
        <w:rPr>
          <w:rFonts w:ascii="Arial" w:hAnsi="Arial" w:cs="Arial"/>
          <w:sz w:val="20"/>
          <w:szCs w:val="20"/>
          <w:lang w:val="es-AR"/>
        </w:rPr>
        <w:t xml:space="preserve"> </w:t>
      </w:r>
      <w:r w:rsidRPr="00F82749">
        <w:rPr>
          <w:rFonts w:ascii="Arial" w:hAnsi="Arial" w:cs="Arial"/>
          <w:sz w:val="20"/>
          <w:szCs w:val="20"/>
          <w:lang w:val="es-AR"/>
        </w:rPr>
        <w:t>Amén.</w:t>
      </w:r>
    </w:p>
    <w:p w14:paraId="6BE96692" w14:textId="77777777" w:rsidR="00EB6108" w:rsidRDefault="00EB6108" w:rsidP="00DF6F3B">
      <w:pPr>
        <w:autoSpaceDE w:val="0"/>
        <w:autoSpaceDN w:val="0"/>
        <w:adjustRightInd w:val="0"/>
        <w:spacing w:line="240" w:lineRule="exact"/>
        <w:ind w:left="-142" w:firstLine="397"/>
        <w:jc w:val="both"/>
        <w:rPr>
          <w:rFonts w:ascii="Arial" w:hAnsi="Arial" w:cs="Arial"/>
          <w:sz w:val="20"/>
          <w:szCs w:val="20"/>
          <w:lang w:val="es-AR"/>
        </w:rPr>
      </w:pPr>
    </w:p>
    <w:p w14:paraId="7410E7AC" w14:textId="77777777" w:rsidR="00EB6108" w:rsidRDefault="00EB6108" w:rsidP="00DF6F3B">
      <w:pPr>
        <w:autoSpaceDE w:val="0"/>
        <w:autoSpaceDN w:val="0"/>
        <w:adjustRightInd w:val="0"/>
        <w:spacing w:line="240" w:lineRule="exact"/>
        <w:ind w:left="-142" w:firstLine="397"/>
        <w:jc w:val="both"/>
        <w:rPr>
          <w:rFonts w:ascii="Arial" w:hAnsi="Arial" w:cs="Arial"/>
          <w:sz w:val="20"/>
          <w:szCs w:val="20"/>
          <w:lang w:val="es-AR"/>
        </w:rPr>
      </w:pPr>
    </w:p>
    <w:p w14:paraId="47949C68" w14:textId="77777777" w:rsidR="00217D96" w:rsidRDefault="00217D96" w:rsidP="00DF6F3B">
      <w:pPr>
        <w:autoSpaceDE w:val="0"/>
        <w:autoSpaceDN w:val="0"/>
        <w:adjustRightInd w:val="0"/>
        <w:spacing w:line="240" w:lineRule="exact"/>
        <w:ind w:left="-142" w:firstLine="397"/>
        <w:jc w:val="both"/>
        <w:rPr>
          <w:rFonts w:ascii="Arial" w:hAnsi="Arial" w:cs="Arial"/>
          <w:sz w:val="20"/>
          <w:szCs w:val="20"/>
          <w:lang w:val="es-AR"/>
        </w:rPr>
      </w:pPr>
    </w:p>
    <w:p w14:paraId="2B41236A" w14:textId="77777777" w:rsidR="00EB6108" w:rsidRDefault="00EB6108">
      <w:pPr>
        <w:rPr>
          <w:rFonts w:ascii="Arial" w:hAnsi="Arial" w:cs="Arial"/>
          <w:sz w:val="20"/>
          <w:szCs w:val="20"/>
          <w:lang w:val="es-AR"/>
        </w:rPr>
      </w:pPr>
      <w:r>
        <w:rPr>
          <w:rFonts w:ascii="Arial" w:hAnsi="Arial" w:cs="Arial"/>
          <w:sz w:val="20"/>
          <w:szCs w:val="20"/>
          <w:lang w:val="es-AR"/>
        </w:rPr>
        <w:br w:type="page"/>
      </w:r>
    </w:p>
    <w:p w14:paraId="7CF866FB" w14:textId="77777777" w:rsidR="00EB6108" w:rsidRDefault="00EB6108" w:rsidP="00DF6F3B">
      <w:pPr>
        <w:autoSpaceDE w:val="0"/>
        <w:autoSpaceDN w:val="0"/>
        <w:adjustRightInd w:val="0"/>
        <w:spacing w:line="240" w:lineRule="exact"/>
        <w:ind w:left="-142" w:firstLine="397"/>
        <w:jc w:val="both"/>
        <w:rPr>
          <w:rFonts w:ascii="Arial" w:hAnsi="Arial" w:cs="Arial"/>
          <w:sz w:val="20"/>
          <w:szCs w:val="20"/>
          <w:lang w:val="es-AR"/>
        </w:rPr>
      </w:pPr>
    </w:p>
    <w:p w14:paraId="6093A457" w14:textId="77777777" w:rsidR="009A7B58" w:rsidRDefault="009A7B58" w:rsidP="00DF6F3B">
      <w:pPr>
        <w:autoSpaceDE w:val="0"/>
        <w:autoSpaceDN w:val="0"/>
        <w:adjustRightInd w:val="0"/>
        <w:spacing w:line="240" w:lineRule="exact"/>
        <w:ind w:left="-142" w:firstLine="397"/>
        <w:jc w:val="both"/>
        <w:rPr>
          <w:rFonts w:ascii="Arial" w:hAnsi="Arial" w:cs="Arial"/>
          <w:sz w:val="20"/>
          <w:szCs w:val="20"/>
          <w:lang w:val="es-AR"/>
        </w:rPr>
      </w:pPr>
    </w:p>
    <w:p w14:paraId="1B1492DF" w14:textId="77777777" w:rsidR="009A7B58" w:rsidRDefault="009A7B58">
      <w:pPr>
        <w:rPr>
          <w:rFonts w:ascii="Arial" w:hAnsi="Arial" w:cs="Arial"/>
          <w:sz w:val="20"/>
          <w:szCs w:val="20"/>
          <w:lang w:val="es-AR"/>
        </w:rPr>
      </w:pPr>
      <w:r>
        <w:rPr>
          <w:rFonts w:ascii="Arial" w:hAnsi="Arial" w:cs="Arial"/>
          <w:sz w:val="20"/>
          <w:szCs w:val="20"/>
          <w:lang w:val="es-AR"/>
        </w:rPr>
        <w:br w:type="page"/>
      </w:r>
    </w:p>
    <w:p w14:paraId="7F5332C0" w14:textId="77777777" w:rsidR="009A7B58" w:rsidRDefault="009A7B58" w:rsidP="00DF6F3B">
      <w:pPr>
        <w:autoSpaceDE w:val="0"/>
        <w:autoSpaceDN w:val="0"/>
        <w:adjustRightInd w:val="0"/>
        <w:spacing w:line="240" w:lineRule="exact"/>
        <w:ind w:left="-142" w:firstLine="397"/>
        <w:jc w:val="both"/>
        <w:rPr>
          <w:rFonts w:ascii="Arial" w:hAnsi="Arial" w:cs="Arial"/>
          <w:sz w:val="20"/>
          <w:szCs w:val="20"/>
          <w:lang w:val="es-AR"/>
        </w:rPr>
      </w:pPr>
    </w:p>
    <w:p w14:paraId="35CEE35E" w14:textId="77777777" w:rsidR="00557FE8" w:rsidRPr="00EA104A" w:rsidRDefault="00557FE8" w:rsidP="00557FE8">
      <w:pPr>
        <w:autoSpaceDE w:val="0"/>
        <w:autoSpaceDN w:val="0"/>
        <w:adjustRightInd w:val="0"/>
        <w:ind w:left="-142" w:firstLine="397"/>
        <w:jc w:val="right"/>
        <w:rPr>
          <w:rFonts w:ascii="Times New Roman" w:hAnsi="Times New Roman"/>
          <w:b/>
          <w:sz w:val="36"/>
          <w:szCs w:val="36"/>
          <w:lang w:val="es-AR"/>
        </w:rPr>
      </w:pPr>
      <w:r>
        <w:rPr>
          <w:rFonts w:ascii="Times New Roman" w:hAnsi="Times New Roman"/>
          <w:b/>
          <w:sz w:val="36"/>
          <w:szCs w:val="36"/>
          <w:lang w:val="es-AR"/>
        </w:rPr>
        <w:t>XVII</w:t>
      </w:r>
    </w:p>
    <w:p w14:paraId="5CF54B1D" w14:textId="77777777" w:rsidR="00557FE8" w:rsidRDefault="00557FE8" w:rsidP="00557FE8">
      <w:pPr>
        <w:autoSpaceDE w:val="0"/>
        <w:autoSpaceDN w:val="0"/>
        <w:adjustRightInd w:val="0"/>
        <w:spacing w:before="120"/>
        <w:ind w:left="-142" w:firstLine="397"/>
        <w:jc w:val="right"/>
        <w:rPr>
          <w:rFonts w:ascii="Times New Roman" w:hAnsi="Times New Roman"/>
          <w:b/>
          <w:sz w:val="28"/>
          <w:szCs w:val="28"/>
          <w:lang w:val="es-AR"/>
        </w:rPr>
      </w:pPr>
      <w:r>
        <w:rPr>
          <w:rFonts w:ascii="Times New Roman" w:hAnsi="Times New Roman"/>
          <w:b/>
          <w:sz w:val="28"/>
          <w:szCs w:val="28"/>
          <w:lang w:val="es-AR"/>
        </w:rPr>
        <w:t>Las cosas escritas de Elías</w:t>
      </w:r>
    </w:p>
    <w:p w14:paraId="494F79B1" w14:textId="77777777" w:rsidR="00557FE8" w:rsidRPr="00EA104A" w:rsidRDefault="00557FE8" w:rsidP="00557FE8">
      <w:pPr>
        <w:autoSpaceDE w:val="0"/>
        <w:autoSpaceDN w:val="0"/>
        <w:adjustRightInd w:val="0"/>
        <w:ind w:left="-142" w:firstLine="397"/>
        <w:jc w:val="right"/>
        <w:rPr>
          <w:rFonts w:ascii="Times New Roman" w:hAnsi="Times New Roman"/>
          <w:b/>
          <w:sz w:val="28"/>
          <w:szCs w:val="28"/>
          <w:lang w:val="es-AR"/>
        </w:rPr>
      </w:pPr>
      <w:r>
        <w:rPr>
          <w:rFonts w:ascii="Times New Roman" w:hAnsi="Times New Roman"/>
          <w:b/>
          <w:sz w:val="28"/>
          <w:szCs w:val="28"/>
          <w:lang w:val="es-AR"/>
        </w:rPr>
        <w:t>Se refieren a San Juan Bautista</w:t>
      </w:r>
    </w:p>
    <w:p w14:paraId="08FC5332" w14:textId="77777777" w:rsidR="00557FE8" w:rsidRDefault="00557FE8" w:rsidP="00D30163">
      <w:pPr>
        <w:autoSpaceDE w:val="0"/>
        <w:autoSpaceDN w:val="0"/>
        <w:adjustRightInd w:val="0"/>
        <w:spacing w:after="120" w:line="240" w:lineRule="exact"/>
        <w:ind w:left="-142" w:firstLine="397"/>
        <w:jc w:val="both"/>
        <w:rPr>
          <w:rFonts w:ascii="Arial" w:hAnsi="Arial" w:cs="Arial"/>
          <w:lang w:val="es-AR"/>
        </w:rPr>
      </w:pPr>
    </w:p>
    <w:p w14:paraId="53105B1D" w14:textId="77777777" w:rsidR="00557FE8" w:rsidRPr="00557FE8" w:rsidRDefault="00557FE8" w:rsidP="00557FE8">
      <w:pPr>
        <w:autoSpaceDE w:val="0"/>
        <w:autoSpaceDN w:val="0"/>
        <w:adjustRightInd w:val="0"/>
        <w:spacing w:line="240" w:lineRule="exact"/>
        <w:ind w:left="-142" w:firstLine="397"/>
        <w:jc w:val="both"/>
        <w:rPr>
          <w:rFonts w:ascii="Arial" w:hAnsi="Arial" w:cs="Arial"/>
          <w:sz w:val="20"/>
          <w:szCs w:val="20"/>
          <w:lang w:val="es-AR"/>
        </w:rPr>
      </w:pPr>
      <w:r w:rsidRPr="00557FE8">
        <w:rPr>
          <w:rFonts w:ascii="Arial" w:hAnsi="Arial" w:cs="Arial"/>
          <w:sz w:val="20"/>
          <w:szCs w:val="20"/>
          <w:lang w:val="es-AR"/>
        </w:rPr>
        <w:t>En la casa de mi padre hay muchas moradas</w:t>
      </w:r>
      <w:r w:rsidR="00096861" w:rsidRPr="007258F7">
        <w:rPr>
          <w:rStyle w:val="Refdenotaalpie"/>
          <w:rFonts w:ascii="Arial" w:hAnsi="Arial" w:cs="Arial"/>
          <w:sz w:val="20"/>
          <w:szCs w:val="20"/>
          <w:lang w:val="es-AR"/>
        </w:rPr>
        <w:footnoteReference w:customMarkFollows="1" w:id="204"/>
        <w:sym w:font="Symbol" w:char="F0D7"/>
      </w:r>
      <w:r w:rsidRPr="00557FE8">
        <w:rPr>
          <w:rFonts w:ascii="Arial" w:hAnsi="Arial" w:cs="Arial"/>
          <w:sz w:val="20"/>
          <w:szCs w:val="20"/>
          <w:lang w:val="es-AR"/>
        </w:rPr>
        <w:t>(1),</w:t>
      </w:r>
      <w:r w:rsidR="00332A5B">
        <w:rPr>
          <w:rFonts w:ascii="Arial" w:hAnsi="Arial" w:cs="Arial"/>
          <w:sz w:val="20"/>
          <w:szCs w:val="20"/>
          <w:lang w:val="es-AR"/>
        </w:rPr>
        <w:t xml:space="preserve"> </w:t>
      </w:r>
      <w:r w:rsidRPr="00557FE8">
        <w:rPr>
          <w:rFonts w:ascii="Arial" w:hAnsi="Arial" w:cs="Arial"/>
          <w:sz w:val="20"/>
          <w:szCs w:val="20"/>
          <w:lang w:val="es-AR"/>
        </w:rPr>
        <w:t>dice el Señor Jesús. Pregunto, ¿por qué hay allí muchas</w:t>
      </w:r>
      <w:r w:rsidR="009A7B58">
        <w:rPr>
          <w:rFonts w:ascii="Arial" w:hAnsi="Arial" w:cs="Arial"/>
          <w:sz w:val="20"/>
          <w:szCs w:val="20"/>
          <w:lang w:val="es-AR"/>
        </w:rPr>
        <w:t xml:space="preserve"> </w:t>
      </w:r>
      <w:r w:rsidRPr="00557FE8">
        <w:rPr>
          <w:rFonts w:ascii="Arial" w:hAnsi="Arial" w:cs="Arial"/>
          <w:sz w:val="20"/>
          <w:szCs w:val="20"/>
          <w:lang w:val="es-AR"/>
        </w:rPr>
        <w:t>moradas, si no es porque hay acá abajo muchas profesi</w:t>
      </w:r>
      <w:r w:rsidR="009A7B58">
        <w:rPr>
          <w:rFonts w:ascii="Arial" w:hAnsi="Arial" w:cs="Arial"/>
          <w:sz w:val="20"/>
          <w:szCs w:val="20"/>
          <w:lang w:val="es-AR"/>
        </w:rPr>
        <w:t>on</w:t>
      </w:r>
      <w:r w:rsidRPr="00557FE8">
        <w:rPr>
          <w:rFonts w:ascii="Arial" w:hAnsi="Arial" w:cs="Arial"/>
          <w:sz w:val="20"/>
          <w:szCs w:val="20"/>
          <w:lang w:val="es-AR"/>
        </w:rPr>
        <w:t xml:space="preserve">es? No todos pueden las mismas cosas. ¿Acaso solamente las vírgenes llegarán al reino de los cielos? </w:t>
      </w:r>
      <w:r w:rsidR="003132F4">
        <w:rPr>
          <w:rFonts w:ascii="Arial" w:hAnsi="Arial" w:cs="Arial"/>
          <w:sz w:val="20"/>
          <w:szCs w:val="20"/>
          <w:lang w:val="es-AR"/>
        </w:rPr>
        <w:t>I</w:t>
      </w:r>
      <w:r w:rsidRPr="00557FE8">
        <w:rPr>
          <w:rFonts w:ascii="Arial" w:hAnsi="Arial" w:cs="Arial"/>
          <w:sz w:val="20"/>
          <w:szCs w:val="20"/>
          <w:lang w:val="es-AR"/>
        </w:rPr>
        <w:t>ndudablemente llegarán también las viudas, y las casadas</w:t>
      </w:r>
      <w:r w:rsidR="003132F4">
        <w:rPr>
          <w:rFonts w:ascii="Arial" w:hAnsi="Arial" w:cs="Arial"/>
          <w:sz w:val="20"/>
          <w:szCs w:val="20"/>
          <w:lang w:val="es-AR"/>
        </w:rPr>
        <w:t xml:space="preserve"> </w:t>
      </w:r>
      <w:r w:rsidRPr="00557FE8">
        <w:rPr>
          <w:rFonts w:ascii="Arial" w:hAnsi="Arial" w:cs="Arial"/>
          <w:sz w:val="20"/>
          <w:szCs w:val="20"/>
          <w:lang w:val="es-AR"/>
        </w:rPr>
        <w:t>no serán excluidas. Al modo como en esta vida existen</w:t>
      </w:r>
      <w:r w:rsidR="003132F4">
        <w:rPr>
          <w:rFonts w:ascii="Arial" w:hAnsi="Arial" w:cs="Arial"/>
          <w:sz w:val="20"/>
          <w:szCs w:val="20"/>
          <w:lang w:val="es-AR"/>
        </w:rPr>
        <w:t xml:space="preserve"> </w:t>
      </w:r>
      <w:r w:rsidRPr="00557FE8">
        <w:rPr>
          <w:rFonts w:ascii="Arial" w:hAnsi="Arial" w:cs="Arial"/>
          <w:sz w:val="20"/>
          <w:szCs w:val="20"/>
          <w:lang w:val="es-AR"/>
        </w:rPr>
        <w:t>diversidad de profesiones, de la misma manera en la obra</w:t>
      </w:r>
      <w:r w:rsidR="003132F4">
        <w:rPr>
          <w:rFonts w:ascii="Arial" w:hAnsi="Arial" w:cs="Arial"/>
          <w:sz w:val="20"/>
          <w:szCs w:val="20"/>
          <w:lang w:val="es-AR"/>
        </w:rPr>
        <w:t xml:space="preserve"> </w:t>
      </w:r>
      <w:r w:rsidRPr="00557FE8">
        <w:rPr>
          <w:rFonts w:ascii="Arial" w:hAnsi="Arial" w:cs="Arial"/>
          <w:sz w:val="20"/>
          <w:szCs w:val="20"/>
          <w:lang w:val="es-AR"/>
        </w:rPr>
        <w:t>hay varias moradas; por eso hay muchas moradas en la</w:t>
      </w:r>
      <w:r w:rsidR="003132F4">
        <w:rPr>
          <w:rFonts w:ascii="Arial" w:hAnsi="Arial" w:cs="Arial"/>
          <w:sz w:val="20"/>
          <w:szCs w:val="20"/>
          <w:lang w:val="es-AR"/>
        </w:rPr>
        <w:t xml:space="preserve"> </w:t>
      </w:r>
      <w:r w:rsidRPr="00557FE8">
        <w:rPr>
          <w:rFonts w:ascii="Arial" w:hAnsi="Arial" w:cs="Arial"/>
          <w:sz w:val="20"/>
          <w:szCs w:val="20"/>
          <w:lang w:val="es-AR"/>
        </w:rPr>
        <w:t>casa de mi padre.</w:t>
      </w:r>
    </w:p>
    <w:p w14:paraId="358438FC" w14:textId="77777777" w:rsidR="00557FE8" w:rsidRPr="00557FE8" w:rsidRDefault="00557FE8" w:rsidP="00557FE8">
      <w:pPr>
        <w:autoSpaceDE w:val="0"/>
        <w:autoSpaceDN w:val="0"/>
        <w:adjustRightInd w:val="0"/>
        <w:spacing w:line="240" w:lineRule="exact"/>
        <w:ind w:left="-142" w:firstLine="397"/>
        <w:jc w:val="both"/>
        <w:rPr>
          <w:rFonts w:ascii="Arial" w:hAnsi="Arial" w:cs="Arial"/>
          <w:sz w:val="20"/>
          <w:szCs w:val="20"/>
          <w:lang w:val="es-AR"/>
        </w:rPr>
      </w:pPr>
      <w:r w:rsidRPr="00557FE8">
        <w:rPr>
          <w:rFonts w:ascii="Arial" w:hAnsi="Arial" w:cs="Arial"/>
          <w:sz w:val="20"/>
          <w:szCs w:val="20"/>
          <w:lang w:val="es-AR"/>
        </w:rPr>
        <w:t xml:space="preserve">Una es la claridad del sol, otra la </w:t>
      </w:r>
      <w:r w:rsidR="003132F4">
        <w:rPr>
          <w:rFonts w:ascii="Arial" w:hAnsi="Arial" w:cs="Arial"/>
          <w:sz w:val="20"/>
          <w:szCs w:val="20"/>
          <w:lang w:val="es-AR"/>
        </w:rPr>
        <w:t>d</w:t>
      </w:r>
      <w:r w:rsidRPr="00557FE8">
        <w:rPr>
          <w:rFonts w:ascii="Arial" w:hAnsi="Arial" w:cs="Arial"/>
          <w:sz w:val="20"/>
          <w:szCs w:val="20"/>
          <w:lang w:val="es-AR"/>
        </w:rPr>
        <w:t>e la luna y otra</w:t>
      </w:r>
      <w:r w:rsidR="003132F4">
        <w:rPr>
          <w:rFonts w:ascii="Arial" w:hAnsi="Arial" w:cs="Arial"/>
          <w:sz w:val="20"/>
          <w:szCs w:val="20"/>
          <w:lang w:val="es-AR"/>
        </w:rPr>
        <w:t xml:space="preserve"> </w:t>
      </w:r>
      <w:r w:rsidRPr="00557FE8">
        <w:rPr>
          <w:rFonts w:ascii="Arial" w:hAnsi="Arial" w:cs="Arial"/>
          <w:sz w:val="20"/>
          <w:szCs w:val="20"/>
          <w:lang w:val="es-AR"/>
        </w:rPr>
        <w:t>la de las estrellas. También una estrella se diferencia de</w:t>
      </w:r>
      <w:r w:rsidR="003132F4">
        <w:rPr>
          <w:rFonts w:ascii="Arial" w:hAnsi="Arial" w:cs="Arial"/>
          <w:sz w:val="20"/>
          <w:szCs w:val="20"/>
          <w:lang w:val="es-AR"/>
        </w:rPr>
        <w:t xml:space="preserve"> </w:t>
      </w:r>
      <w:r w:rsidRPr="00557FE8">
        <w:rPr>
          <w:rFonts w:ascii="Arial" w:hAnsi="Arial" w:cs="Arial"/>
          <w:sz w:val="20"/>
          <w:szCs w:val="20"/>
          <w:lang w:val="es-AR"/>
        </w:rPr>
        <w:t>otra por su claridad (2). Hay quienes usan de este mundo (3), quienes renuncian a él y quienes mandan en él.</w:t>
      </w:r>
      <w:r w:rsidR="003132F4">
        <w:rPr>
          <w:rFonts w:ascii="Arial" w:hAnsi="Arial" w:cs="Arial"/>
          <w:sz w:val="20"/>
          <w:szCs w:val="20"/>
          <w:lang w:val="es-AR"/>
        </w:rPr>
        <w:t xml:space="preserve"> </w:t>
      </w:r>
      <w:r w:rsidRPr="00557FE8">
        <w:rPr>
          <w:rFonts w:ascii="Arial" w:hAnsi="Arial" w:cs="Arial"/>
          <w:sz w:val="20"/>
          <w:szCs w:val="20"/>
          <w:lang w:val="es-AR"/>
        </w:rPr>
        <w:t>Las profesiones son distintas, y por este motivo se dan</w:t>
      </w:r>
      <w:r w:rsidR="003132F4">
        <w:rPr>
          <w:rFonts w:ascii="Arial" w:hAnsi="Arial" w:cs="Arial"/>
          <w:sz w:val="20"/>
          <w:szCs w:val="20"/>
          <w:lang w:val="es-AR"/>
        </w:rPr>
        <w:t xml:space="preserve"> </w:t>
      </w:r>
      <w:r w:rsidRPr="00557FE8">
        <w:rPr>
          <w:rFonts w:ascii="Arial" w:hAnsi="Arial" w:cs="Arial"/>
          <w:sz w:val="20"/>
          <w:szCs w:val="20"/>
          <w:lang w:val="es-AR"/>
        </w:rPr>
        <w:t>obligaciones distintas en cada uno y</w:t>
      </w:r>
      <w:r w:rsidR="00332A5B">
        <w:rPr>
          <w:rFonts w:ascii="Arial" w:hAnsi="Arial" w:cs="Arial"/>
          <w:sz w:val="20"/>
          <w:szCs w:val="20"/>
          <w:lang w:val="es-AR"/>
        </w:rPr>
        <w:t xml:space="preserve"> </w:t>
      </w:r>
      <w:r w:rsidRPr="00557FE8">
        <w:rPr>
          <w:rFonts w:ascii="Arial" w:hAnsi="Arial" w:cs="Arial"/>
          <w:sz w:val="20"/>
          <w:szCs w:val="20"/>
          <w:lang w:val="es-AR"/>
        </w:rPr>
        <w:t>se le tiene preparada morada distinta. A los ricos mundanos se les manda no ser soberbios (4), no poner su corazón en las r</w:t>
      </w:r>
      <w:r w:rsidR="003132F4">
        <w:rPr>
          <w:rFonts w:ascii="Arial" w:hAnsi="Arial" w:cs="Arial"/>
          <w:sz w:val="20"/>
          <w:szCs w:val="20"/>
          <w:lang w:val="es-AR"/>
        </w:rPr>
        <w:t>i</w:t>
      </w:r>
      <w:r w:rsidRPr="00557FE8">
        <w:rPr>
          <w:rFonts w:ascii="Arial" w:hAnsi="Arial" w:cs="Arial"/>
          <w:sz w:val="20"/>
          <w:szCs w:val="20"/>
          <w:lang w:val="es-AR"/>
        </w:rPr>
        <w:t>quezas caducas, ser generosos, repartir con otros sus bienes, atesorar riquezas en el cielo para lograr la vida eterna.</w:t>
      </w:r>
    </w:p>
    <w:p w14:paraId="2C8AE008" w14:textId="77777777" w:rsidR="00AC54BB" w:rsidRDefault="00557FE8" w:rsidP="00557FE8">
      <w:pPr>
        <w:autoSpaceDE w:val="0"/>
        <w:autoSpaceDN w:val="0"/>
        <w:adjustRightInd w:val="0"/>
        <w:spacing w:line="240" w:lineRule="exact"/>
        <w:ind w:left="-142" w:firstLine="397"/>
        <w:jc w:val="both"/>
        <w:rPr>
          <w:rFonts w:ascii="Arial" w:hAnsi="Arial" w:cs="Arial"/>
          <w:sz w:val="20"/>
          <w:szCs w:val="20"/>
          <w:lang w:val="es-AR"/>
        </w:rPr>
      </w:pPr>
      <w:r w:rsidRPr="00557FE8">
        <w:rPr>
          <w:rFonts w:ascii="Arial" w:hAnsi="Arial" w:cs="Arial"/>
          <w:sz w:val="20"/>
          <w:szCs w:val="20"/>
          <w:lang w:val="es-AR"/>
        </w:rPr>
        <w:t>A los que mandan, se les ordena hacerlo con sencillez (5) para atenderse a sí mismos y al rebaño que tienen</w:t>
      </w:r>
      <w:r w:rsidR="003132F4">
        <w:rPr>
          <w:rFonts w:ascii="Arial" w:hAnsi="Arial" w:cs="Arial"/>
          <w:sz w:val="20"/>
          <w:szCs w:val="20"/>
          <w:lang w:val="es-AR"/>
        </w:rPr>
        <w:t xml:space="preserve"> </w:t>
      </w:r>
      <w:r w:rsidRPr="00557FE8">
        <w:rPr>
          <w:rFonts w:ascii="Arial" w:hAnsi="Arial" w:cs="Arial"/>
          <w:sz w:val="20"/>
          <w:szCs w:val="20"/>
          <w:lang w:val="es-AR"/>
        </w:rPr>
        <w:t>confiado</w:t>
      </w:r>
      <w:r w:rsidR="00922C3F" w:rsidRPr="00922C3F">
        <w:rPr>
          <w:rFonts w:ascii="Arial" w:hAnsi="Arial" w:cs="Arial"/>
          <w:sz w:val="6"/>
          <w:szCs w:val="6"/>
          <w:lang w:val="es-AR"/>
        </w:rPr>
        <w:t xml:space="preserve"> </w:t>
      </w:r>
      <w:r>
        <w:rPr>
          <w:rFonts w:ascii="Arial" w:hAnsi="Arial" w:cs="Arial"/>
          <w:sz w:val="20"/>
          <w:szCs w:val="20"/>
          <w:lang w:val="es-AR"/>
        </w:rPr>
        <w:t>(</w:t>
      </w:r>
      <w:r w:rsidRPr="00557FE8">
        <w:rPr>
          <w:rFonts w:ascii="Arial" w:hAnsi="Arial" w:cs="Arial"/>
          <w:sz w:val="20"/>
          <w:szCs w:val="20"/>
          <w:lang w:val="es-AR"/>
        </w:rPr>
        <w:t xml:space="preserve">6), para alimentarlo y apacentarlo en tiempo oportuno (7). </w:t>
      </w:r>
    </w:p>
    <w:p w14:paraId="66C16D7E"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lastRenderedPageBreak/>
        <w:t>A quienes han renunciado a este mundo se· les pide</w:t>
      </w:r>
      <w:r w:rsidR="003132F4">
        <w:rPr>
          <w:rFonts w:ascii="Arial" w:hAnsi="Arial" w:cs="Arial"/>
          <w:sz w:val="20"/>
          <w:szCs w:val="20"/>
          <w:lang w:val="es-AR"/>
        </w:rPr>
        <w:t xml:space="preserve"> </w:t>
      </w:r>
      <w:r w:rsidRPr="00EC45C7">
        <w:rPr>
          <w:rFonts w:ascii="Arial" w:hAnsi="Arial" w:cs="Arial"/>
          <w:sz w:val="20"/>
          <w:szCs w:val="20"/>
          <w:lang w:val="es-AR"/>
        </w:rPr>
        <w:t>dos cosas: vivir la vida común bajo la disciplina de un</w:t>
      </w:r>
      <w:r w:rsidR="003132F4">
        <w:rPr>
          <w:rFonts w:ascii="Arial" w:hAnsi="Arial" w:cs="Arial"/>
          <w:sz w:val="20"/>
          <w:szCs w:val="20"/>
          <w:lang w:val="es-AR"/>
        </w:rPr>
        <w:t xml:space="preserve"> </w:t>
      </w:r>
      <w:r w:rsidRPr="00EC45C7">
        <w:rPr>
          <w:rFonts w:ascii="Arial" w:hAnsi="Arial" w:cs="Arial"/>
          <w:sz w:val="20"/>
          <w:szCs w:val="20"/>
          <w:lang w:val="es-AR"/>
        </w:rPr>
        <w:t xml:space="preserve">superior, y huir de todo comercio humano manteniéndose en soledad. A la primera se refiere el salmista: </w:t>
      </w:r>
      <w:r w:rsidR="008B6EB5">
        <w:rPr>
          <w:rFonts w:ascii="Arial" w:hAnsi="Arial" w:cs="Arial"/>
          <w:sz w:val="20"/>
          <w:szCs w:val="20"/>
          <w:lang w:val="es-AR"/>
        </w:rPr>
        <w:t>“</w:t>
      </w:r>
      <w:r w:rsidRPr="00EC45C7">
        <w:rPr>
          <w:rFonts w:ascii="Arial" w:hAnsi="Arial" w:cs="Arial"/>
          <w:sz w:val="20"/>
          <w:szCs w:val="20"/>
          <w:lang w:val="es-AR"/>
        </w:rPr>
        <w:t>Ved</w:t>
      </w:r>
      <w:r w:rsidR="003132F4">
        <w:rPr>
          <w:rFonts w:ascii="Arial" w:hAnsi="Arial" w:cs="Arial"/>
          <w:sz w:val="20"/>
          <w:szCs w:val="20"/>
          <w:lang w:val="es-AR"/>
        </w:rPr>
        <w:t xml:space="preserve"> </w:t>
      </w:r>
      <w:r w:rsidRPr="00EC45C7">
        <w:rPr>
          <w:rFonts w:ascii="Arial" w:hAnsi="Arial" w:cs="Arial"/>
          <w:sz w:val="20"/>
          <w:szCs w:val="20"/>
          <w:lang w:val="es-AR"/>
        </w:rPr>
        <w:t>qué dulzura, qué delicia, convivir los hermanos unidos</w:t>
      </w:r>
      <w:r w:rsidR="008B6EB5">
        <w:rPr>
          <w:rFonts w:ascii="Arial" w:hAnsi="Arial" w:cs="Arial"/>
          <w:sz w:val="20"/>
          <w:szCs w:val="20"/>
          <w:lang w:val="es-AR"/>
        </w:rPr>
        <w:t>”</w:t>
      </w:r>
      <w:r w:rsidR="000611A5" w:rsidRPr="000611A5">
        <w:rPr>
          <w:rStyle w:val="Refdenotaalpie"/>
          <w:rFonts w:ascii="Arial" w:hAnsi="Arial" w:cs="Arial"/>
          <w:sz w:val="20"/>
          <w:szCs w:val="20"/>
          <w:lang w:val="es-AR"/>
        </w:rPr>
        <w:t xml:space="preserve"> </w:t>
      </w:r>
      <w:r w:rsidR="000611A5" w:rsidRPr="007258F7">
        <w:rPr>
          <w:rStyle w:val="Refdenotaalpie"/>
          <w:rFonts w:ascii="Arial" w:hAnsi="Arial" w:cs="Arial"/>
          <w:sz w:val="20"/>
          <w:szCs w:val="20"/>
          <w:lang w:val="es-AR"/>
        </w:rPr>
        <w:footnoteReference w:customMarkFollows="1" w:id="205"/>
        <w:sym w:font="Symbol" w:char="F0D7"/>
      </w:r>
      <w:r w:rsidRPr="00EC45C7">
        <w:rPr>
          <w:rFonts w:ascii="Arial" w:hAnsi="Arial" w:cs="Arial"/>
          <w:sz w:val="20"/>
          <w:szCs w:val="20"/>
          <w:lang w:val="es-AR"/>
        </w:rPr>
        <w:t>(8); se les manda odiar al padre y a la madre, incluso la propia vida (9) para poder ser discípulos de Cristo.</w:t>
      </w:r>
    </w:p>
    <w:p w14:paraId="25926BC4"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Acerca de la perfección de la vida solitaria, habla</w:t>
      </w:r>
      <w:r w:rsidR="003132F4">
        <w:rPr>
          <w:rFonts w:ascii="Arial" w:hAnsi="Arial" w:cs="Arial"/>
          <w:sz w:val="20"/>
          <w:szCs w:val="20"/>
          <w:lang w:val="es-AR"/>
        </w:rPr>
        <w:t xml:space="preserve"> </w:t>
      </w:r>
      <w:r w:rsidRPr="00EC45C7">
        <w:rPr>
          <w:rFonts w:ascii="Arial" w:hAnsi="Arial" w:cs="Arial"/>
          <w:sz w:val="20"/>
          <w:szCs w:val="20"/>
          <w:lang w:val="es-AR"/>
        </w:rPr>
        <w:t xml:space="preserve">el profeta Jeremías: </w:t>
      </w:r>
      <w:r w:rsidR="008B6EB5">
        <w:rPr>
          <w:rFonts w:ascii="Arial" w:hAnsi="Arial" w:cs="Arial"/>
          <w:sz w:val="20"/>
          <w:szCs w:val="20"/>
          <w:lang w:val="es-AR"/>
        </w:rPr>
        <w:t>“</w:t>
      </w:r>
      <w:r w:rsidRPr="00EC45C7">
        <w:rPr>
          <w:rFonts w:ascii="Arial" w:hAnsi="Arial" w:cs="Arial"/>
          <w:sz w:val="20"/>
          <w:szCs w:val="20"/>
          <w:lang w:val="es-AR"/>
        </w:rPr>
        <w:t>Bueno es para el hombre llevar el</w:t>
      </w:r>
      <w:r w:rsidR="003132F4">
        <w:rPr>
          <w:rFonts w:ascii="Arial" w:hAnsi="Arial" w:cs="Arial"/>
          <w:sz w:val="20"/>
          <w:szCs w:val="20"/>
          <w:lang w:val="es-AR"/>
        </w:rPr>
        <w:t xml:space="preserve"> </w:t>
      </w:r>
      <w:r w:rsidRPr="00EC45C7">
        <w:rPr>
          <w:rFonts w:ascii="Arial" w:hAnsi="Arial" w:cs="Arial"/>
          <w:sz w:val="20"/>
          <w:szCs w:val="20"/>
          <w:lang w:val="es-AR"/>
        </w:rPr>
        <w:t>yugo desde su adolescencia; se sentó solitario y calló</w:t>
      </w:r>
      <w:r w:rsidR="003132F4">
        <w:rPr>
          <w:rFonts w:ascii="Arial" w:hAnsi="Arial" w:cs="Arial"/>
          <w:sz w:val="20"/>
          <w:szCs w:val="20"/>
          <w:lang w:val="es-AR"/>
        </w:rPr>
        <w:t xml:space="preserve"> </w:t>
      </w:r>
      <w:r w:rsidRPr="00EC45C7">
        <w:rPr>
          <w:rFonts w:ascii="Arial" w:hAnsi="Arial" w:cs="Arial"/>
          <w:sz w:val="20"/>
          <w:szCs w:val="20"/>
          <w:lang w:val="es-AR"/>
        </w:rPr>
        <w:t>porque se elevó sobre sí mismo</w:t>
      </w:r>
      <w:r w:rsidR="008B6EB5">
        <w:rPr>
          <w:rFonts w:ascii="Arial" w:hAnsi="Arial" w:cs="Arial"/>
          <w:sz w:val="20"/>
          <w:szCs w:val="20"/>
          <w:lang w:val="es-AR"/>
        </w:rPr>
        <w:t>”</w:t>
      </w:r>
      <w:r w:rsidRPr="00EC45C7">
        <w:rPr>
          <w:rFonts w:ascii="Arial" w:hAnsi="Arial" w:cs="Arial"/>
          <w:sz w:val="20"/>
          <w:szCs w:val="20"/>
          <w:lang w:val="es-AR"/>
        </w:rPr>
        <w:t xml:space="preserve"> (10). En esto fue modelo de virginidad la santísima Virgen María, de viudez</w:t>
      </w:r>
      <w:r w:rsidR="003132F4">
        <w:rPr>
          <w:rFonts w:ascii="Arial" w:hAnsi="Arial" w:cs="Arial"/>
          <w:sz w:val="20"/>
          <w:szCs w:val="20"/>
          <w:lang w:val="es-AR"/>
        </w:rPr>
        <w:t xml:space="preserve"> </w:t>
      </w:r>
      <w:r w:rsidRPr="00EC45C7">
        <w:rPr>
          <w:rFonts w:ascii="Arial" w:hAnsi="Arial" w:cs="Arial"/>
          <w:sz w:val="20"/>
          <w:szCs w:val="20"/>
          <w:lang w:val="es-AR"/>
        </w:rPr>
        <w:t>Ana la profetisa, de casada Isabel, espejos de ricos Job,</w:t>
      </w:r>
      <w:r w:rsidR="003132F4">
        <w:rPr>
          <w:rFonts w:ascii="Arial" w:hAnsi="Arial" w:cs="Arial"/>
          <w:sz w:val="20"/>
          <w:szCs w:val="20"/>
          <w:lang w:val="es-AR"/>
        </w:rPr>
        <w:t xml:space="preserve"> </w:t>
      </w:r>
      <w:r w:rsidRPr="00EC45C7">
        <w:rPr>
          <w:rFonts w:ascii="Arial" w:hAnsi="Arial" w:cs="Arial"/>
          <w:sz w:val="20"/>
          <w:szCs w:val="20"/>
          <w:lang w:val="es-AR"/>
        </w:rPr>
        <w:t>dechado de vida común los primeros cristianos en los</w:t>
      </w:r>
      <w:r w:rsidR="001114C7">
        <w:rPr>
          <w:rFonts w:ascii="Arial" w:hAnsi="Arial" w:cs="Arial"/>
          <w:sz w:val="20"/>
          <w:szCs w:val="20"/>
          <w:lang w:val="es-AR"/>
        </w:rPr>
        <w:t xml:space="preserve"> </w:t>
      </w:r>
      <w:r w:rsidRPr="00EC45C7">
        <w:rPr>
          <w:rFonts w:ascii="Arial" w:hAnsi="Arial" w:cs="Arial"/>
          <w:sz w:val="20"/>
          <w:szCs w:val="20"/>
          <w:lang w:val="es-AR"/>
        </w:rPr>
        <w:t xml:space="preserve">Hechos de los apóstoles, de los cuales se dijo: </w:t>
      </w:r>
      <w:r w:rsidR="008B6EB5">
        <w:rPr>
          <w:rFonts w:ascii="Arial" w:hAnsi="Arial" w:cs="Arial"/>
          <w:sz w:val="20"/>
          <w:szCs w:val="20"/>
          <w:lang w:val="es-AR"/>
        </w:rPr>
        <w:t>“</w:t>
      </w:r>
      <w:r w:rsidRPr="00EC45C7">
        <w:rPr>
          <w:rFonts w:ascii="Arial" w:hAnsi="Arial" w:cs="Arial"/>
          <w:sz w:val="20"/>
          <w:szCs w:val="20"/>
          <w:lang w:val="es-AR"/>
        </w:rPr>
        <w:t>Toda</w:t>
      </w:r>
      <w:r w:rsidR="001114C7">
        <w:rPr>
          <w:rFonts w:ascii="Arial" w:hAnsi="Arial" w:cs="Arial"/>
          <w:sz w:val="20"/>
          <w:szCs w:val="20"/>
          <w:lang w:val="es-AR"/>
        </w:rPr>
        <w:t xml:space="preserve"> </w:t>
      </w:r>
      <w:r w:rsidRPr="00EC45C7">
        <w:rPr>
          <w:rFonts w:ascii="Arial" w:hAnsi="Arial" w:cs="Arial"/>
          <w:sz w:val="20"/>
          <w:szCs w:val="20"/>
          <w:lang w:val="es-AR"/>
        </w:rPr>
        <w:t>la comunidad de los fieles tenían un mismo corazón, y</w:t>
      </w:r>
      <w:r w:rsidR="001114C7">
        <w:rPr>
          <w:rFonts w:ascii="Arial" w:hAnsi="Arial" w:cs="Arial"/>
          <w:sz w:val="20"/>
          <w:szCs w:val="20"/>
          <w:lang w:val="es-AR"/>
        </w:rPr>
        <w:t xml:space="preserve"> </w:t>
      </w:r>
      <w:r w:rsidRPr="00EC45C7">
        <w:rPr>
          <w:rFonts w:ascii="Arial" w:hAnsi="Arial" w:cs="Arial"/>
          <w:sz w:val="20"/>
          <w:szCs w:val="20"/>
          <w:lang w:val="es-AR"/>
        </w:rPr>
        <w:t>una misma alma; ni había entre ellos quien considerase</w:t>
      </w:r>
      <w:r w:rsidR="001114C7">
        <w:rPr>
          <w:rFonts w:ascii="Arial" w:hAnsi="Arial" w:cs="Arial"/>
          <w:sz w:val="20"/>
          <w:szCs w:val="20"/>
          <w:lang w:val="es-AR"/>
        </w:rPr>
        <w:t xml:space="preserve"> </w:t>
      </w:r>
      <w:r w:rsidRPr="00EC45C7">
        <w:rPr>
          <w:rFonts w:ascii="Arial" w:hAnsi="Arial" w:cs="Arial"/>
          <w:sz w:val="20"/>
          <w:szCs w:val="20"/>
          <w:lang w:val="es-AR"/>
        </w:rPr>
        <w:t>como suyo lo que poseía, antes tenían todas las cosas</w:t>
      </w:r>
      <w:r w:rsidR="001114C7">
        <w:rPr>
          <w:rFonts w:ascii="Arial" w:hAnsi="Arial" w:cs="Arial"/>
          <w:sz w:val="20"/>
          <w:szCs w:val="20"/>
          <w:lang w:val="es-AR"/>
        </w:rPr>
        <w:t xml:space="preserve"> </w:t>
      </w:r>
      <w:r w:rsidRPr="00EC45C7">
        <w:rPr>
          <w:rFonts w:ascii="Arial" w:hAnsi="Arial" w:cs="Arial"/>
          <w:sz w:val="20"/>
          <w:szCs w:val="20"/>
          <w:lang w:val="es-AR"/>
        </w:rPr>
        <w:t>en común</w:t>
      </w:r>
      <w:r w:rsidR="008B6EB5">
        <w:rPr>
          <w:rFonts w:ascii="Arial" w:hAnsi="Arial" w:cs="Arial"/>
          <w:sz w:val="20"/>
          <w:szCs w:val="20"/>
          <w:lang w:val="es-AR"/>
        </w:rPr>
        <w:t>”</w:t>
      </w:r>
      <w:r w:rsidRPr="00EC45C7">
        <w:rPr>
          <w:rFonts w:ascii="Arial" w:hAnsi="Arial" w:cs="Arial"/>
          <w:sz w:val="20"/>
          <w:szCs w:val="20"/>
          <w:lang w:val="es-AR"/>
        </w:rPr>
        <w:t xml:space="preserve"> (11).</w:t>
      </w:r>
    </w:p>
    <w:p w14:paraId="7D3D14BE"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Tenemos además en el antiguo testamento un modelo perfecto de vida solitaria, Elías, y en el nuevo otro que</w:t>
      </w:r>
      <w:r w:rsidR="001114C7">
        <w:rPr>
          <w:rFonts w:ascii="Arial" w:hAnsi="Arial" w:cs="Arial"/>
          <w:sz w:val="20"/>
          <w:szCs w:val="20"/>
          <w:lang w:val="es-AR"/>
        </w:rPr>
        <w:t xml:space="preserve"> </w:t>
      </w:r>
      <w:r w:rsidRPr="00EC45C7">
        <w:rPr>
          <w:rFonts w:ascii="Arial" w:hAnsi="Arial" w:cs="Arial"/>
          <w:sz w:val="20"/>
          <w:szCs w:val="20"/>
          <w:lang w:val="es-AR"/>
        </w:rPr>
        <w:t>apareció con la virtud y espíritu de Elías, San Juan Bautista. Y a mi entender, así como San Juan vino con la</w:t>
      </w:r>
      <w:r w:rsidR="001114C7">
        <w:rPr>
          <w:rFonts w:ascii="Arial" w:hAnsi="Arial" w:cs="Arial"/>
          <w:sz w:val="20"/>
          <w:szCs w:val="20"/>
          <w:lang w:val="es-AR"/>
        </w:rPr>
        <w:t xml:space="preserve"> </w:t>
      </w:r>
      <w:r w:rsidRPr="00EC45C7">
        <w:rPr>
          <w:rFonts w:ascii="Arial" w:hAnsi="Arial" w:cs="Arial"/>
          <w:sz w:val="20"/>
          <w:szCs w:val="20"/>
          <w:lang w:val="es-AR"/>
        </w:rPr>
        <w:t>virtud y espíritu de Elías, así también éste precedió en</w:t>
      </w:r>
      <w:r w:rsidR="001114C7">
        <w:rPr>
          <w:rFonts w:ascii="Arial" w:hAnsi="Arial" w:cs="Arial"/>
          <w:sz w:val="20"/>
          <w:szCs w:val="20"/>
          <w:lang w:val="es-AR"/>
        </w:rPr>
        <w:t xml:space="preserve"> </w:t>
      </w:r>
      <w:r w:rsidRPr="00EC45C7">
        <w:rPr>
          <w:rFonts w:ascii="Arial" w:hAnsi="Arial" w:cs="Arial"/>
          <w:sz w:val="20"/>
          <w:szCs w:val="20"/>
          <w:lang w:val="es-AR"/>
        </w:rPr>
        <w:t>virtud y espíritu a aquél, por cuanto lo que está escrito</w:t>
      </w:r>
      <w:r w:rsidR="001114C7">
        <w:rPr>
          <w:rFonts w:ascii="Arial" w:hAnsi="Arial" w:cs="Arial"/>
          <w:sz w:val="20"/>
          <w:szCs w:val="20"/>
          <w:lang w:val="es-AR"/>
        </w:rPr>
        <w:t xml:space="preserve"> </w:t>
      </w:r>
      <w:r w:rsidRPr="00EC45C7">
        <w:rPr>
          <w:rFonts w:ascii="Arial" w:hAnsi="Arial" w:cs="Arial"/>
          <w:sz w:val="20"/>
          <w:szCs w:val="20"/>
          <w:lang w:val="es-AR"/>
        </w:rPr>
        <w:t>de Elías, se entiende en espíritu de San Juan.</w:t>
      </w:r>
      <w:r w:rsidR="001114C7">
        <w:rPr>
          <w:rFonts w:ascii="Arial" w:hAnsi="Arial" w:cs="Arial"/>
          <w:sz w:val="20"/>
          <w:szCs w:val="20"/>
          <w:lang w:val="es-AR"/>
        </w:rPr>
        <w:t xml:space="preserve"> </w:t>
      </w:r>
    </w:p>
    <w:p w14:paraId="2B51B55C"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 xml:space="preserve">Sabéis sin duda, hermanos, cómo Elías fue </w:t>
      </w:r>
      <w:r w:rsidR="001114C7" w:rsidRPr="00EC45C7">
        <w:rPr>
          <w:rFonts w:ascii="Arial" w:hAnsi="Arial" w:cs="Arial"/>
          <w:sz w:val="20"/>
          <w:szCs w:val="20"/>
          <w:lang w:val="es-AR"/>
        </w:rPr>
        <w:t>introducid</w:t>
      </w:r>
      <w:r w:rsidR="001114C7">
        <w:rPr>
          <w:rFonts w:ascii="Arial" w:hAnsi="Arial" w:cs="Arial"/>
          <w:sz w:val="20"/>
          <w:szCs w:val="20"/>
          <w:lang w:val="es-AR"/>
        </w:rPr>
        <w:t>o</w:t>
      </w:r>
      <w:r w:rsidRPr="00EC45C7">
        <w:rPr>
          <w:rFonts w:ascii="Arial" w:hAnsi="Arial" w:cs="Arial"/>
          <w:sz w:val="20"/>
          <w:szCs w:val="20"/>
          <w:lang w:val="es-AR"/>
        </w:rPr>
        <w:t xml:space="preserve"> donde estaba Acab en tiempo de hambre, como dice</w:t>
      </w:r>
      <w:r w:rsidR="001114C7">
        <w:rPr>
          <w:rFonts w:ascii="Arial" w:hAnsi="Arial" w:cs="Arial"/>
          <w:sz w:val="20"/>
          <w:szCs w:val="20"/>
          <w:lang w:val="es-AR"/>
        </w:rPr>
        <w:t xml:space="preserve"> </w:t>
      </w:r>
      <w:r w:rsidRPr="00EC45C7">
        <w:rPr>
          <w:rFonts w:ascii="Arial" w:hAnsi="Arial" w:cs="Arial"/>
          <w:sz w:val="20"/>
          <w:szCs w:val="20"/>
          <w:lang w:val="es-AR"/>
        </w:rPr>
        <w:t xml:space="preserve">la Escritura: </w:t>
      </w:r>
      <w:r w:rsidR="008B6EB5">
        <w:rPr>
          <w:rFonts w:ascii="Arial" w:hAnsi="Arial" w:cs="Arial"/>
          <w:sz w:val="20"/>
          <w:szCs w:val="20"/>
          <w:lang w:val="es-AR"/>
        </w:rPr>
        <w:t>“</w:t>
      </w:r>
      <w:r w:rsidRPr="00EC45C7">
        <w:rPr>
          <w:rFonts w:ascii="Arial" w:hAnsi="Arial" w:cs="Arial"/>
          <w:sz w:val="20"/>
          <w:szCs w:val="20"/>
          <w:lang w:val="es-AR"/>
        </w:rPr>
        <w:t>Elías tesbita, habitante· de Gaad, fue introducido a Acab</w:t>
      </w:r>
      <w:r w:rsidR="008B6EB5">
        <w:rPr>
          <w:rFonts w:ascii="Arial" w:hAnsi="Arial" w:cs="Arial"/>
          <w:sz w:val="20"/>
          <w:szCs w:val="20"/>
          <w:lang w:val="es-AR"/>
        </w:rPr>
        <w:t>”</w:t>
      </w:r>
      <w:r w:rsidRPr="00EC45C7">
        <w:rPr>
          <w:rFonts w:ascii="Arial" w:hAnsi="Arial" w:cs="Arial"/>
          <w:sz w:val="20"/>
          <w:szCs w:val="20"/>
          <w:lang w:val="es-AR"/>
        </w:rPr>
        <w:t xml:space="preserve"> (12). Nada dice de su genealogía, de</w:t>
      </w:r>
      <w:r w:rsidR="001114C7">
        <w:rPr>
          <w:rFonts w:ascii="Arial" w:hAnsi="Arial" w:cs="Arial"/>
          <w:sz w:val="20"/>
          <w:szCs w:val="20"/>
          <w:lang w:val="es-AR"/>
        </w:rPr>
        <w:t xml:space="preserve"> </w:t>
      </w:r>
      <w:r w:rsidRPr="00EC45C7">
        <w:rPr>
          <w:rFonts w:ascii="Arial" w:hAnsi="Arial" w:cs="Arial"/>
          <w:sz w:val="20"/>
          <w:szCs w:val="20"/>
          <w:lang w:val="es-AR"/>
        </w:rPr>
        <w:t>su vida ni de su religión; la Escritura le introduce de</w:t>
      </w:r>
      <w:r w:rsidR="001114C7">
        <w:rPr>
          <w:rFonts w:ascii="Arial" w:hAnsi="Arial" w:cs="Arial"/>
          <w:sz w:val="20"/>
          <w:szCs w:val="20"/>
          <w:lang w:val="es-AR"/>
        </w:rPr>
        <w:t xml:space="preserve"> </w:t>
      </w:r>
      <w:r w:rsidRPr="00EC45C7">
        <w:rPr>
          <w:rFonts w:ascii="Arial" w:hAnsi="Arial" w:cs="Arial"/>
          <w:sz w:val="20"/>
          <w:szCs w:val="20"/>
          <w:lang w:val="es-AR"/>
        </w:rPr>
        <w:t>súbito sin esperarlo, como si no procediera del hombre</w:t>
      </w:r>
      <w:r>
        <w:rPr>
          <w:rFonts w:ascii="Arial" w:hAnsi="Arial" w:cs="Arial"/>
          <w:sz w:val="20"/>
          <w:szCs w:val="20"/>
          <w:lang w:val="es-AR"/>
        </w:rPr>
        <w:t xml:space="preserve"> </w:t>
      </w:r>
      <w:r w:rsidRPr="00EC45C7">
        <w:rPr>
          <w:rFonts w:ascii="Arial" w:hAnsi="Arial" w:cs="Arial"/>
          <w:sz w:val="20"/>
          <w:szCs w:val="20"/>
          <w:lang w:val="es-AR"/>
        </w:rPr>
        <w:t>ni se relacionara con el hombre, antes al modo como</w:t>
      </w:r>
      <w:r w:rsidR="001114C7">
        <w:rPr>
          <w:rFonts w:ascii="Arial" w:hAnsi="Arial" w:cs="Arial"/>
          <w:sz w:val="20"/>
          <w:szCs w:val="20"/>
          <w:lang w:val="es-AR"/>
        </w:rPr>
        <w:t xml:space="preserve"> </w:t>
      </w:r>
      <w:r w:rsidRPr="00EC45C7">
        <w:rPr>
          <w:rFonts w:ascii="Arial" w:hAnsi="Arial" w:cs="Arial"/>
          <w:sz w:val="20"/>
          <w:szCs w:val="20"/>
          <w:lang w:val="es-AR"/>
        </w:rPr>
        <w:t xml:space="preserve">está escrito de nuestro Elías: </w:t>
      </w:r>
      <w:r w:rsidR="008B6EB5">
        <w:rPr>
          <w:rFonts w:ascii="Arial" w:hAnsi="Arial" w:cs="Arial"/>
          <w:sz w:val="20"/>
          <w:szCs w:val="20"/>
          <w:lang w:val="es-AR"/>
        </w:rPr>
        <w:t>“</w:t>
      </w:r>
      <w:r w:rsidRPr="00EC45C7">
        <w:rPr>
          <w:rFonts w:ascii="Arial" w:hAnsi="Arial" w:cs="Arial"/>
          <w:sz w:val="20"/>
          <w:szCs w:val="20"/>
          <w:lang w:val="es-AR"/>
        </w:rPr>
        <w:t>Fue enviado por Dios un</w:t>
      </w:r>
      <w:r w:rsidR="001114C7">
        <w:rPr>
          <w:rFonts w:ascii="Arial" w:hAnsi="Arial" w:cs="Arial"/>
          <w:sz w:val="20"/>
          <w:szCs w:val="20"/>
          <w:lang w:val="es-AR"/>
        </w:rPr>
        <w:t xml:space="preserve"> </w:t>
      </w:r>
      <w:r w:rsidRPr="00EC45C7">
        <w:rPr>
          <w:rFonts w:ascii="Arial" w:hAnsi="Arial" w:cs="Arial"/>
          <w:sz w:val="20"/>
          <w:szCs w:val="20"/>
          <w:lang w:val="es-AR"/>
        </w:rPr>
        <w:t>hombre llamado Juan</w:t>
      </w:r>
      <w:r w:rsidR="008B6EB5">
        <w:rPr>
          <w:rFonts w:ascii="Arial" w:hAnsi="Arial" w:cs="Arial"/>
          <w:sz w:val="20"/>
          <w:szCs w:val="20"/>
          <w:lang w:val="es-AR"/>
        </w:rPr>
        <w:t>”</w:t>
      </w:r>
      <w:r w:rsidR="000611A5" w:rsidRPr="007258F7">
        <w:rPr>
          <w:rStyle w:val="Refdenotaalpie"/>
          <w:rFonts w:ascii="Arial" w:hAnsi="Arial" w:cs="Arial"/>
          <w:sz w:val="20"/>
          <w:szCs w:val="20"/>
          <w:lang w:val="es-AR"/>
        </w:rPr>
        <w:footnoteReference w:customMarkFollows="1" w:id="206"/>
        <w:sym w:font="Symbol" w:char="F0D7"/>
      </w:r>
      <w:r w:rsidRPr="00EC45C7">
        <w:rPr>
          <w:rFonts w:ascii="Arial" w:hAnsi="Arial" w:cs="Arial"/>
          <w:sz w:val="20"/>
          <w:szCs w:val="20"/>
          <w:lang w:val="es-AR"/>
        </w:rPr>
        <w:t xml:space="preserve">(13). ¿Y cuándo sucedió esto? </w:t>
      </w:r>
      <w:r w:rsidRPr="00EC45C7">
        <w:rPr>
          <w:rFonts w:ascii="Arial" w:hAnsi="Arial" w:cs="Arial"/>
          <w:sz w:val="20"/>
          <w:szCs w:val="20"/>
          <w:lang w:val="es-AR"/>
        </w:rPr>
        <w:lastRenderedPageBreak/>
        <w:t>Precisamente en el reinado de Acab y de su mujer la impía</w:t>
      </w:r>
      <w:r w:rsidR="001114C7">
        <w:rPr>
          <w:rFonts w:ascii="Arial" w:hAnsi="Arial" w:cs="Arial"/>
          <w:sz w:val="20"/>
          <w:szCs w:val="20"/>
          <w:lang w:val="es-AR"/>
        </w:rPr>
        <w:t xml:space="preserve"> </w:t>
      </w:r>
      <w:r w:rsidRPr="00EC45C7">
        <w:rPr>
          <w:rFonts w:ascii="Arial" w:hAnsi="Arial" w:cs="Arial"/>
          <w:sz w:val="20"/>
          <w:szCs w:val="20"/>
          <w:lang w:val="es-AR"/>
        </w:rPr>
        <w:t>Jezabel, significando el primero la soberbia y la segunda la lujuria. Con razón durante su reinado hubo hambre</w:t>
      </w:r>
      <w:r w:rsidR="001114C7">
        <w:rPr>
          <w:rFonts w:ascii="Arial" w:hAnsi="Arial" w:cs="Arial"/>
          <w:sz w:val="20"/>
          <w:szCs w:val="20"/>
          <w:lang w:val="es-AR"/>
        </w:rPr>
        <w:t xml:space="preserve"> </w:t>
      </w:r>
      <w:r w:rsidRPr="00EC45C7">
        <w:rPr>
          <w:rFonts w:ascii="Arial" w:hAnsi="Arial" w:cs="Arial"/>
          <w:sz w:val="20"/>
          <w:szCs w:val="20"/>
          <w:lang w:val="es-AR"/>
        </w:rPr>
        <w:t>en la tierra, faltó el agua, no cayó rocío y se secaron</w:t>
      </w:r>
      <w:r w:rsidR="001114C7">
        <w:rPr>
          <w:rFonts w:ascii="Arial" w:hAnsi="Arial" w:cs="Arial"/>
          <w:sz w:val="20"/>
          <w:szCs w:val="20"/>
          <w:lang w:val="es-AR"/>
        </w:rPr>
        <w:t xml:space="preserve"> </w:t>
      </w:r>
      <w:r w:rsidRPr="00EC45C7">
        <w:rPr>
          <w:rFonts w:ascii="Arial" w:hAnsi="Arial" w:cs="Arial"/>
          <w:sz w:val="20"/>
          <w:szCs w:val="20"/>
          <w:lang w:val="es-AR"/>
        </w:rPr>
        <w:t>todas las plantas.</w:t>
      </w:r>
    </w:p>
    <w:p w14:paraId="78A75978"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Imposible hallar gracia en quienes viven dominados</w:t>
      </w:r>
      <w:r w:rsidR="001114C7">
        <w:rPr>
          <w:rFonts w:ascii="Arial" w:hAnsi="Arial" w:cs="Arial"/>
          <w:sz w:val="20"/>
          <w:szCs w:val="20"/>
          <w:lang w:val="es-AR"/>
        </w:rPr>
        <w:t xml:space="preserve"> </w:t>
      </w:r>
      <w:r w:rsidRPr="00EC45C7">
        <w:rPr>
          <w:rFonts w:ascii="Arial" w:hAnsi="Arial" w:cs="Arial"/>
          <w:sz w:val="20"/>
          <w:szCs w:val="20"/>
          <w:lang w:val="es-AR"/>
        </w:rPr>
        <w:t>de la soberbia que se alimenta en la lujuria. Por eso</w:t>
      </w:r>
      <w:r w:rsidR="001114C7">
        <w:rPr>
          <w:rFonts w:ascii="Arial" w:hAnsi="Arial" w:cs="Arial"/>
          <w:sz w:val="20"/>
          <w:szCs w:val="20"/>
          <w:lang w:val="es-AR"/>
        </w:rPr>
        <w:t xml:space="preserve"> </w:t>
      </w:r>
      <w:r w:rsidRPr="00EC45C7">
        <w:rPr>
          <w:rFonts w:ascii="Arial" w:hAnsi="Arial" w:cs="Arial"/>
          <w:sz w:val="20"/>
          <w:szCs w:val="20"/>
          <w:lang w:val="es-AR"/>
        </w:rPr>
        <w:t>dijo Elías:</w:t>
      </w:r>
      <w:r w:rsidR="001114C7">
        <w:rPr>
          <w:rFonts w:ascii="Arial" w:hAnsi="Arial" w:cs="Arial"/>
          <w:sz w:val="20"/>
          <w:szCs w:val="20"/>
          <w:lang w:val="es-AR"/>
        </w:rPr>
        <w:t xml:space="preserve"> </w:t>
      </w:r>
      <w:r w:rsidR="008B6EB5">
        <w:rPr>
          <w:rFonts w:ascii="Arial" w:hAnsi="Arial" w:cs="Arial"/>
          <w:sz w:val="20"/>
          <w:szCs w:val="20"/>
          <w:lang w:val="es-AR"/>
        </w:rPr>
        <w:t>“</w:t>
      </w:r>
      <w:r w:rsidRPr="00EC45C7">
        <w:rPr>
          <w:rFonts w:ascii="Arial" w:hAnsi="Arial" w:cs="Arial"/>
          <w:sz w:val="20"/>
          <w:szCs w:val="20"/>
          <w:lang w:val="es-AR"/>
        </w:rPr>
        <w:t>Vive el Señor Dios de Israel, de quien yo soy</w:t>
      </w:r>
      <w:r w:rsidR="001114C7">
        <w:rPr>
          <w:rFonts w:ascii="Arial" w:hAnsi="Arial" w:cs="Arial"/>
          <w:sz w:val="20"/>
          <w:szCs w:val="20"/>
          <w:lang w:val="es-AR"/>
        </w:rPr>
        <w:t xml:space="preserve"> </w:t>
      </w:r>
      <w:r w:rsidRPr="00EC45C7">
        <w:rPr>
          <w:rFonts w:ascii="Arial" w:hAnsi="Arial" w:cs="Arial"/>
          <w:sz w:val="20"/>
          <w:szCs w:val="20"/>
          <w:lang w:val="es-AR"/>
        </w:rPr>
        <w:t>siervo, que no ha de caer rocío ni lluvia en estos años</w:t>
      </w:r>
      <w:r w:rsidR="001114C7">
        <w:rPr>
          <w:rFonts w:ascii="Arial" w:hAnsi="Arial" w:cs="Arial"/>
          <w:sz w:val="20"/>
          <w:szCs w:val="20"/>
          <w:lang w:val="es-AR"/>
        </w:rPr>
        <w:t xml:space="preserve"> </w:t>
      </w:r>
      <w:r w:rsidRPr="00EC45C7">
        <w:rPr>
          <w:rFonts w:ascii="Arial" w:hAnsi="Arial" w:cs="Arial"/>
          <w:sz w:val="20"/>
          <w:szCs w:val="20"/>
          <w:lang w:val="es-AR"/>
        </w:rPr>
        <w:t>sino hasta que yo lo dijere</w:t>
      </w:r>
      <w:r w:rsidR="008B6EB5">
        <w:rPr>
          <w:rFonts w:ascii="Arial" w:hAnsi="Arial" w:cs="Arial"/>
          <w:sz w:val="20"/>
          <w:szCs w:val="20"/>
          <w:lang w:val="es-AR"/>
        </w:rPr>
        <w:t>”</w:t>
      </w:r>
      <w:r w:rsidRPr="00EC45C7">
        <w:rPr>
          <w:rFonts w:ascii="Arial" w:hAnsi="Arial" w:cs="Arial"/>
          <w:sz w:val="20"/>
          <w:szCs w:val="20"/>
          <w:lang w:val="es-AR"/>
        </w:rPr>
        <w:t xml:space="preserve"> (14).</w:t>
      </w:r>
    </w:p>
    <w:p w14:paraId="472042A2" w14:textId="77777777" w:rsidR="00AC54BB"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No ignoráis, carísimos, cómo al tiempo de aparecer</w:t>
      </w:r>
      <w:r w:rsidR="001114C7">
        <w:rPr>
          <w:rFonts w:ascii="Arial" w:hAnsi="Arial" w:cs="Arial"/>
          <w:sz w:val="20"/>
          <w:szCs w:val="20"/>
          <w:lang w:val="es-AR"/>
        </w:rPr>
        <w:t xml:space="preserve"> </w:t>
      </w:r>
      <w:r w:rsidRPr="00EC45C7">
        <w:rPr>
          <w:rFonts w:ascii="Arial" w:hAnsi="Arial" w:cs="Arial"/>
          <w:sz w:val="20"/>
          <w:szCs w:val="20"/>
          <w:lang w:val="es-AR"/>
        </w:rPr>
        <w:t>en el mundo el Salvador, imperaban en él la soberbia y</w:t>
      </w:r>
      <w:r w:rsidR="001114C7">
        <w:rPr>
          <w:rFonts w:ascii="Arial" w:hAnsi="Arial" w:cs="Arial"/>
          <w:sz w:val="20"/>
          <w:szCs w:val="20"/>
          <w:lang w:val="es-AR"/>
        </w:rPr>
        <w:t xml:space="preserve"> </w:t>
      </w:r>
      <w:r w:rsidRPr="00EC45C7">
        <w:rPr>
          <w:rFonts w:ascii="Arial" w:hAnsi="Arial" w:cs="Arial"/>
          <w:sz w:val="20"/>
          <w:szCs w:val="20"/>
          <w:lang w:val="es-AR"/>
        </w:rPr>
        <w:t>la lujuria, hasta el punto de que bien pocos se veían</w:t>
      </w:r>
      <w:r w:rsidR="001114C7">
        <w:rPr>
          <w:rFonts w:ascii="Arial" w:hAnsi="Arial" w:cs="Arial"/>
          <w:sz w:val="20"/>
          <w:szCs w:val="20"/>
          <w:lang w:val="es-AR"/>
        </w:rPr>
        <w:t xml:space="preserve"> </w:t>
      </w:r>
      <w:r w:rsidRPr="00EC45C7">
        <w:rPr>
          <w:rFonts w:ascii="Arial" w:hAnsi="Arial" w:cs="Arial"/>
          <w:sz w:val="20"/>
          <w:szCs w:val="20"/>
          <w:lang w:val="es-AR"/>
        </w:rPr>
        <w:t>libres del dominio de la sensualidad, de la lujuria. Con</w:t>
      </w:r>
      <w:r w:rsidR="001114C7">
        <w:rPr>
          <w:rFonts w:ascii="Arial" w:hAnsi="Arial" w:cs="Arial"/>
          <w:sz w:val="20"/>
          <w:szCs w:val="20"/>
          <w:lang w:val="es-AR"/>
        </w:rPr>
        <w:t xml:space="preserve"> </w:t>
      </w:r>
      <w:r w:rsidRPr="00EC45C7">
        <w:rPr>
          <w:rFonts w:ascii="Arial" w:hAnsi="Arial" w:cs="Arial"/>
          <w:sz w:val="20"/>
          <w:szCs w:val="20"/>
          <w:lang w:val="es-AR"/>
        </w:rPr>
        <w:t>razón aumentó el hambre, faltó el pan, no se encontraba</w:t>
      </w:r>
      <w:r w:rsidR="001114C7">
        <w:rPr>
          <w:rFonts w:ascii="Arial" w:hAnsi="Arial" w:cs="Arial"/>
          <w:sz w:val="20"/>
          <w:szCs w:val="20"/>
          <w:lang w:val="es-AR"/>
        </w:rPr>
        <w:t xml:space="preserve"> </w:t>
      </w:r>
      <w:r w:rsidRPr="00EC45C7">
        <w:rPr>
          <w:rFonts w:ascii="Arial" w:hAnsi="Arial" w:cs="Arial"/>
          <w:sz w:val="20"/>
          <w:szCs w:val="20"/>
          <w:lang w:val="es-AR"/>
        </w:rPr>
        <w:t>agua. ¿Cuándo sucedió esto? Con ocasión de aparecer</w:t>
      </w:r>
      <w:r w:rsidR="001114C7">
        <w:rPr>
          <w:rFonts w:ascii="Arial" w:hAnsi="Arial" w:cs="Arial"/>
          <w:sz w:val="20"/>
          <w:szCs w:val="20"/>
          <w:lang w:val="es-AR"/>
        </w:rPr>
        <w:t xml:space="preserve"> </w:t>
      </w:r>
      <w:r w:rsidRPr="00EC45C7">
        <w:rPr>
          <w:rFonts w:ascii="Arial" w:hAnsi="Arial" w:cs="Arial"/>
          <w:sz w:val="20"/>
          <w:szCs w:val="20"/>
          <w:lang w:val="es-AR"/>
        </w:rPr>
        <w:t>nuestro Elías. La ley y los profetas hasta el tiempo de</w:t>
      </w:r>
      <w:r w:rsidR="001114C7">
        <w:rPr>
          <w:rFonts w:ascii="Arial" w:hAnsi="Arial" w:cs="Arial"/>
          <w:sz w:val="20"/>
          <w:szCs w:val="20"/>
          <w:lang w:val="es-AR"/>
        </w:rPr>
        <w:t xml:space="preserve"> </w:t>
      </w:r>
      <w:r w:rsidRPr="00EC45C7">
        <w:rPr>
          <w:rFonts w:ascii="Arial" w:hAnsi="Arial" w:cs="Arial"/>
          <w:sz w:val="20"/>
          <w:szCs w:val="20"/>
          <w:lang w:val="es-AR"/>
        </w:rPr>
        <w:t>Juan (15). La ley era el pan, la doctrina de los profetas,</w:t>
      </w:r>
      <w:r w:rsidR="00E44710">
        <w:rPr>
          <w:rFonts w:ascii="Arial" w:hAnsi="Arial" w:cs="Arial"/>
          <w:sz w:val="20"/>
          <w:szCs w:val="20"/>
          <w:lang w:val="es-AR"/>
        </w:rPr>
        <w:t xml:space="preserve"> </w:t>
      </w:r>
      <w:r w:rsidRPr="00EC45C7">
        <w:rPr>
          <w:rFonts w:ascii="Arial" w:hAnsi="Arial" w:cs="Arial"/>
          <w:sz w:val="20"/>
          <w:szCs w:val="20"/>
          <w:lang w:val="es-AR"/>
        </w:rPr>
        <w:t>el agua, mas, este pan era de cebada, con el cual alimentó el Señor a cinco mil hombres, esto es, a los judíos,</w:t>
      </w:r>
      <w:r w:rsidR="00E44710">
        <w:rPr>
          <w:rFonts w:ascii="Arial" w:hAnsi="Arial" w:cs="Arial"/>
          <w:sz w:val="20"/>
          <w:szCs w:val="20"/>
          <w:lang w:val="es-AR"/>
        </w:rPr>
        <w:t xml:space="preserve"> </w:t>
      </w:r>
      <w:r w:rsidRPr="00EC45C7">
        <w:rPr>
          <w:rFonts w:ascii="Arial" w:hAnsi="Arial" w:cs="Arial"/>
          <w:sz w:val="20"/>
          <w:szCs w:val="20"/>
          <w:lang w:val="es-AR"/>
        </w:rPr>
        <w:t>quienes según el sentido de la ley eran .alimentados con</w:t>
      </w:r>
      <w:r w:rsidR="00E44710">
        <w:rPr>
          <w:rFonts w:ascii="Arial" w:hAnsi="Arial" w:cs="Arial"/>
          <w:sz w:val="20"/>
          <w:szCs w:val="20"/>
          <w:lang w:val="es-AR"/>
        </w:rPr>
        <w:t xml:space="preserve"> </w:t>
      </w:r>
      <w:r w:rsidRPr="00EC45C7">
        <w:rPr>
          <w:rFonts w:ascii="Arial" w:hAnsi="Arial" w:cs="Arial"/>
          <w:sz w:val="20"/>
          <w:szCs w:val="20"/>
          <w:lang w:val="es-AR"/>
        </w:rPr>
        <w:t>despreciable cebada, alimento de jumentos. También el</w:t>
      </w:r>
      <w:r w:rsidR="00E44710">
        <w:rPr>
          <w:rFonts w:ascii="Arial" w:hAnsi="Arial" w:cs="Arial"/>
          <w:sz w:val="20"/>
          <w:szCs w:val="20"/>
          <w:lang w:val="es-AR"/>
        </w:rPr>
        <w:t xml:space="preserve"> </w:t>
      </w:r>
      <w:r w:rsidRPr="00EC45C7">
        <w:rPr>
          <w:rFonts w:ascii="Arial" w:hAnsi="Arial" w:cs="Arial"/>
          <w:sz w:val="20"/>
          <w:szCs w:val="20"/>
          <w:lang w:val="es-AR"/>
        </w:rPr>
        <w:t xml:space="preserve">agua estaba oscura, según aquello: </w:t>
      </w:r>
      <w:r w:rsidR="008B6EB5">
        <w:rPr>
          <w:rFonts w:ascii="Arial" w:hAnsi="Arial" w:cs="Arial"/>
          <w:sz w:val="20"/>
          <w:szCs w:val="20"/>
          <w:lang w:val="es-AR"/>
        </w:rPr>
        <w:t>“</w:t>
      </w:r>
      <w:r w:rsidRPr="00EC45C7">
        <w:rPr>
          <w:rFonts w:ascii="Arial" w:hAnsi="Arial" w:cs="Arial"/>
          <w:sz w:val="20"/>
          <w:szCs w:val="20"/>
          <w:lang w:val="es-AR"/>
        </w:rPr>
        <w:t>Agua oscura y nubes</w:t>
      </w:r>
      <w:r w:rsidR="00E44710">
        <w:rPr>
          <w:rFonts w:ascii="Arial" w:hAnsi="Arial" w:cs="Arial"/>
          <w:sz w:val="20"/>
          <w:szCs w:val="20"/>
          <w:lang w:val="es-AR"/>
        </w:rPr>
        <w:t xml:space="preserve"> </w:t>
      </w:r>
      <w:r w:rsidRPr="00EC45C7">
        <w:rPr>
          <w:rFonts w:ascii="Arial" w:hAnsi="Arial" w:cs="Arial"/>
          <w:sz w:val="20"/>
          <w:szCs w:val="20"/>
          <w:lang w:val="es-AR"/>
        </w:rPr>
        <w:t>espesas</w:t>
      </w:r>
      <w:r w:rsidR="008B6EB5">
        <w:rPr>
          <w:rFonts w:ascii="Arial" w:hAnsi="Arial" w:cs="Arial"/>
          <w:sz w:val="20"/>
          <w:szCs w:val="20"/>
          <w:lang w:val="es-AR"/>
        </w:rPr>
        <w:t>”</w:t>
      </w:r>
      <w:r w:rsidRPr="00EC45C7">
        <w:rPr>
          <w:rFonts w:ascii="Arial" w:hAnsi="Arial" w:cs="Arial"/>
          <w:sz w:val="20"/>
          <w:szCs w:val="20"/>
          <w:lang w:val="es-AR"/>
        </w:rPr>
        <w:t xml:space="preserve"> (16). Por consiguiente, la ley y los profetas hasta tiempos de Juan. Hasta tiempos de Juan, ciertamente,</w:t>
      </w:r>
      <w:r w:rsidR="00E44710">
        <w:rPr>
          <w:rFonts w:ascii="Arial" w:hAnsi="Arial" w:cs="Arial"/>
          <w:sz w:val="20"/>
          <w:szCs w:val="20"/>
          <w:lang w:val="es-AR"/>
        </w:rPr>
        <w:t xml:space="preserve"> </w:t>
      </w:r>
      <w:r w:rsidRPr="00EC45C7">
        <w:rPr>
          <w:rFonts w:ascii="Arial" w:hAnsi="Arial" w:cs="Arial"/>
          <w:sz w:val="20"/>
          <w:szCs w:val="20"/>
          <w:lang w:val="es-AR"/>
        </w:rPr>
        <w:t>fue observada una y otra ley, escuchada la doctrina de</w:t>
      </w:r>
      <w:r w:rsidR="00E44710">
        <w:rPr>
          <w:rFonts w:ascii="Arial" w:hAnsi="Arial" w:cs="Arial"/>
          <w:sz w:val="20"/>
          <w:szCs w:val="20"/>
          <w:lang w:val="es-AR"/>
        </w:rPr>
        <w:t xml:space="preserve"> </w:t>
      </w:r>
      <w:r w:rsidRPr="00EC45C7">
        <w:rPr>
          <w:rFonts w:ascii="Arial" w:hAnsi="Arial" w:cs="Arial"/>
          <w:sz w:val="20"/>
          <w:szCs w:val="20"/>
          <w:lang w:val="es-AR"/>
        </w:rPr>
        <w:t>los profetas, pero hubo hambre y sed a pesar de ello, no</w:t>
      </w:r>
      <w:r w:rsidR="00E44710">
        <w:rPr>
          <w:rFonts w:ascii="Arial" w:hAnsi="Arial" w:cs="Arial"/>
          <w:sz w:val="20"/>
          <w:szCs w:val="20"/>
          <w:lang w:val="es-AR"/>
        </w:rPr>
        <w:t xml:space="preserve"> </w:t>
      </w:r>
      <w:r w:rsidRPr="00EC45C7">
        <w:rPr>
          <w:rFonts w:ascii="Arial" w:hAnsi="Arial" w:cs="Arial"/>
          <w:sz w:val="20"/>
          <w:szCs w:val="20"/>
          <w:lang w:val="es-AR"/>
        </w:rPr>
        <w:t>hambre de pan ni sed de agua, sino de oír la palabra</w:t>
      </w:r>
      <w:r w:rsidR="00E44710">
        <w:rPr>
          <w:rFonts w:ascii="Arial" w:hAnsi="Arial" w:cs="Arial"/>
          <w:sz w:val="20"/>
          <w:szCs w:val="20"/>
          <w:lang w:val="es-AR"/>
        </w:rPr>
        <w:t xml:space="preserve"> </w:t>
      </w:r>
      <w:r w:rsidRPr="00EC45C7">
        <w:rPr>
          <w:rFonts w:ascii="Arial" w:hAnsi="Arial" w:cs="Arial"/>
          <w:sz w:val="20"/>
          <w:szCs w:val="20"/>
          <w:lang w:val="es-AR"/>
        </w:rPr>
        <w:t>de Dios.</w:t>
      </w:r>
    </w:p>
    <w:p w14:paraId="3BA92C60"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Huyó Elías de la presencia de Acab y Juan se alejó</w:t>
      </w:r>
      <w:r w:rsidR="00E44710">
        <w:rPr>
          <w:rFonts w:ascii="Arial" w:hAnsi="Arial" w:cs="Arial"/>
          <w:sz w:val="20"/>
          <w:szCs w:val="20"/>
          <w:lang w:val="es-AR"/>
        </w:rPr>
        <w:t xml:space="preserve"> </w:t>
      </w:r>
      <w:r w:rsidRPr="00EC45C7">
        <w:rPr>
          <w:rFonts w:ascii="Arial" w:hAnsi="Arial" w:cs="Arial"/>
          <w:sz w:val="20"/>
          <w:szCs w:val="20"/>
          <w:lang w:val="es-AR"/>
        </w:rPr>
        <w:t>huyendo y habitó en el desierto (17), como escribe el</w:t>
      </w:r>
      <w:r w:rsidR="00E44710">
        <w:rPr>
          <w:rFonts w:ascii="Arial" w:hAnsi="Arial" w:cs="Arial"/>
          <w:sz w:val="20"/>
          <w:szCs w:val="20"/>
          <w:lang w:val="es-AR"/>
        </w:rPr>
        <w:t xml:space="preserve"> </w:t>
      </w:r>
      <w:r w:rsidRPr="00EC45C7">
        <w:rPr>
          <w:rFonts w:ascii="Arial" w:hAnsi="Arial" w:cs="Arial"/>
          <w:sz w:val="20"/>
          <w:szCs w:val="20"/>
          <w:lang w:val="es-AR"/>
        </w:rPr>
        <w:t xml:space="preserve">evangelista: </w:t>
      </w:r>
      <w:r w:rsidR="008B6EB5">
        <w:rPr>
          <w:rFonts w:ascii="Arial" w:hAnsi="Arial" w:cs="Arial"/>
          <w:sz w:val="20"/>
          <w:szCs w:val="20"/>
          <w:lang w:val="es-AR"/>
        </w:rPr>
        <w:t>“</w:t>
      </w:r>
      <w:r w:rsidRPr="00EC45C7">
        <w:rPr>
          <w:rFonts w:ascii="Arial" w:hAnsi="Arial" w:cs="Arial"/>
          <w:sz w:val="20"/>
          <w:szCs w:val="20"/>
          <w:lang w:val="es-AR"/>
        </w:rPr>
        <w:t>Habitó en el desierto hasta el tiempo en</w:t>
      </w:r>
      <w:r w:rsidR="00E44710">
        <w:rPr>
          <w:rFonts w:ascii="Arial" w:hAnsi="Arial" w:cs="Arial"/>
          <w:sz w:val="20"/>
          <w:szCs w:val="20"/>
          <w:lang w:val="es-AR"/>
        </w:rPr>
        <w:t xml:space="preserve"> </w:t>
      </w:r>
      <w:r w:rsidRPr="00EC45C7">
        <w:rPr>
          <w:rFonts w:ascii="Arial" w:hAnsi="Arial" w:cs="Arial"/>
          <w:sz w:val="20"/>
          <w:szCs w:val="20"/>
          <w:lang w:val="es-AR"/>
        </w:rPr>
        <w:t>que debía darse a conocer a Israel</w:t>
      </w:r>
      <w:r w:rsidR="008B6EB5">
        <w:rPr>
          <w:rFonts w:ascii="Arial" w:hAnsi="Arial" w:cs="Arial"/>
          <w:sz w:val="20"/>
          <w:szCs w:val="20"/>
          <w:lang w:val="es-AR"/>
        </w:rPr>
        <w:t>”</w:t>
      </w:r>
      <w:r w:rsidR="0008227A" w:rsidRPr="007258F7">
        <w:rPr>
          <w:rStyle w:val="Refdenotaalpie"/>
          <w:rFonts w:ascii="Arial" w:hAnsi="Arial" w:cs="Arial"/>
          <w:sz w:val="20"/>
          <w:szCs w:val="20"/>
          <w:lang w:val="es-AR"/>
        </w:rPr>
        <w:footnoteReference w:customMarkFollows="1" w:id="207"/>
        <w:sym w:font="Symbol" w:char="F0D7"/>
      </w:r>
      <w:r w:rsidRPr="00EC45C7">
        <w:rPr>
          <w:rFonts w:ascii="Arial" w:hAnsi="Arial" w:cs="Arial"/>
          <w:sz w:val="20"/>
          <w:szCs w:val="20"/>
          <w:lang w:val="es-AR"/>
        </w:rPr>
        <w:t>(18). Era conveniente que un profeta que había de ser constituido sobre</w:t>
      </w:r>
      <w:r w:rsidR="00E44710">
        <w:rPr>
          <w:rFonts w:ascii="Arial" w:hAnsi="Arial" w:cs="Arial"/>
          <w:sz w:val="20"/>
          <w:szCs w:val="20"/>
          <w:lang w:val="es-AR"/>
        </w:rPr>
        <w:t xml:space="preserve"> </w:t>
      </w:r>
      <w:r w:rsidRPr="00EC45C7">
        <w:rPr>
          <w:rFonts w:ascii="Arial" w:hAnsi="Arial" w:cs="Arial"/>
          <w:sz w:val="20"/>
          <w:szCs w:val="20"/>
          <w:lang w:val="es-AR"/>
        </w:rPr>
        <w:t>las naciones y sobre los reinos para arrancar, destruir,</w:t>
      </w:r>
      <w:r w:rsidR="00E44710">
        <w:rPr>
          <w:rFonts w:ascii="Arial" w:hAnsi="Arial" w:cs="Arial"/>
          <w:sz w:val="20"/>
          <w:szCs w:val="20"/>
          <w:lang w:val="es-AR"/>
        </w:rPr>
        <w:t xml:space="preserve"> </w:t>
      </w:r>
      <w:r w:rsidRPr="00EC45C7">
        <w:rPr>
          <w:rFonts w:ascii="Arial" w:hAnsi="Arial" w:cs="Arial"/>
          <w:sz w:val="20"/>
          <w:szCs w:val="20"/>
          <w:lang w:val="es-AR"/>
        </w:rPr>
        <w:t>arrasar y demoler, edificar y plantar (19), que había de</w:t>
      </w:r>
      <w:r w:rsidR="00E44710">
        <w:rPr>
          <w:rFonts w:ascii="Arial" w:hAnsi="Arial" w:cs="Arial"/>
          <w:sz w:val="20"/>
          <w:szCs w:val="20"/>
          <w:lang w:val="es-AR"/>
        </w:rPr>
        <w:t xml:space="preserve"> </w:t>
      </w:r>
      <w:r w:rsidRPr="00EC45C7">
        <w:rPr>
          <w:rFonts w:ascii="Arial" w:hAnsi="Arial" w:cs="Arial"/>
          <w:sz w:val="20"/>
          <w:szCs w:val="20"/>
          <w:lang w:val="es-AR"/>
        </w:rPr>
        <w:lastRenderedPageBreak/>
        <w:t>corregir a reyes, matar a los sacerdotes de Baal, que</w:t>
      </w:r>
      <w:r w:rsidR="00E44710">
        <w:rPr>
          <w:rFonts w:ascii="Arial" w:hAnsi="Arial" w:cs="Arial"/>
          <w:sz w:val="20"/>
          <w:szCs w:val="20"/>
          <w:lang w:val="es-AR"/>
        </w:rPr>
        <w:t xml:space="preserve"> </w:t>
      </w:r>
      <w:r w:rsidRPr="00EC45C7">
        <w:rPr>
          <w:rFonts w:ascii="Arial" w:hAnsi="Arial" w:cs="Arial"/>
          <w:sz w:val="20"/>
          <w:szCs w:val="20"/>
          <w:lang w:val="es-AR"/>
        </w:rPr>
        <w:t>había de hacer caer rocío y lluvia para la tierra, primero</w:t>
      </w:r>
      <w:r w:rsidR="00E44710">
        <w:rPr>
          <w:rFonts w:ascii="Arial" w:hAnsi="Arial" w:cs="Arial"/>
          <w:sz w:val="20"/>
          <w:szCs w:val="20"/>
          <w:lang w:val="es-AR"/>
        </w:rPr>
        <w:t xml:space="preserve"> </w:t>
      </w:r>
      <w:r w:rsidRPr="00EC45C7">
        <w:rPr>
          <w:rFonts w:ascii="Arial" w:hAnsi="Arial" w:cs="Arial"/>
          <w:sz w:val="20"/>
          <w:szCs w:val="20"/>
          <w:lang w:val="es-AR"/>
        </w:rPr>
        <w:t>debía esconderse en lugares ocultos y formarse en sentimientos espirituales.</w:t>
      </w:r>
      <w:r w:rsidR="00E44710">
        <w:rPr>
          <w:rFonts w:ascii="Arial" w:hAnsi="Arial" w:cs="Arial"/>
          <w:sz w:val="20"/>
          <w:szCs w:val="20"/>
          <w:lang w:val="es-AR"/>
        </w:rPr>
        <w:t xml:space="preserve"> </w:t>
      </w:r>
      <w:r w:rsidRPr="00EC45C7">
        <w:rPr>
          <w:rFonts w:ascii="Arial" w:hAnsi="Arial" w:cs="Arial"/>
          <w:sz w:val="20"/>
          <w:szCs w:val="20"/>
          <w:lang w:val="es-AR"/>
        </w:rPr>
        <w:t>Del mismo modo el santo Moisés aprendió en el</w:t>
      </w:r>
      <w:r w:rsidR="00E44710">
        <w:rPr>
          <w:rFonts w:ascii="Arial" w:hAnsi="Arial" w:cs="Arial"/>
          <w:sz w:val="20"/>
          <w:szCs w:val="20"/>
          <w:lang w:val="es-AR"/>
        </w:rPr>
        <w:t xml:space="preserve"> </w:t>
      </w:r>
      <w:r w:rsidRPr="00EC45C7">
        <w:rPr>
          <w:rFonts w:ascii="Arial" w:hAnsi="Arial" w:cs="Arial"/>
          <w:sz w:val="20"/>
          <w:szCs w:val="20"/>
          <w:lang w:val="es-AR"/>
        </w:rPr>
        <w:t>desierto lo que enseñaría más tarde en Egipto. Así también David, el amigo de Dios, viviendo en la soledad,</w:t>
      </w:r>
      <w:r w:rsidR="00E44710">
        <w:rPr>
          <w:rFonts w:ascii="Arial" w:hAnsi="Arial" w:cs="Arial"/>
          <w:sz w:val="20"/>
          <w:szCs w:val="20"/>
          <w:lang w:val="es-AR"/>
        </w:rPr>
        <w:t xml:space="preserve"> </w:t>
      </w:r>
      <w:r w:rsidRPr="00EC45C7">
        <w:rPr>
          <w:rFonts w:ascii="Arial" w:hAnsi="Arial" w:cs="Arial"/>
          <w:sz w:val="20"/>
          <w:szCs w:val="20"/>
          <w:lang w:val="es-AR"/>
        </w:rPr>
        <w:t>manejaba la honda y la piedra (20) con las cuales pudo</w:t>
      </w:r>
      <w:r w:rsidR="00E44710">
        <w:rPr>
          <w:rFonts w:ascii="Arial" w:hAnsi="Arial" w:cs="Arial"/>
          <w:sz w:val="20"/>
          <w:szCs w:val="20"/>
          <w:lang w:val="es-AR"/>
        </w:rPr>
        <w:t xml:space="preserve"> </w:t>
      </w:r>
      <w:r w:rsidRPr="00EC45C7">
        <w:rPr>
          <w:rFonts w:ascii="Arial" w:hAnsi="Arial" w:cs="Arial"/>
          <w:sz w:val="20"/>
          <w:szCs w:val="20"/>
          <w:lang w:val="es-AR"/>
        </w:rPr>
        <w:t>derribar después, en presencia de todo el pueblo, a aquel</w:t>
      </w:r>
      <w:r w:rsidR="00E44710">
        <w:rPr>
          <w:rFonts w:ascii="Arial" w:hAnsi="Arial" w:cs="Arial"/>
          <w:sz w:val="20"/>
          <w:szCs w:val="20"/>
          <w:lang w:val="es-AR"/>
        </w:rPr>
        <w:t xml:space="preserve"> </w:t>
      </w:r>
      <w:r w:rsidRPr="00EC45C7">
        <w:rPr>
          <w:rFonts w:ascii="Arial" w:hAnsi="Arial" w:cs="Arial"/>
          <w:sz w:val="20"/>
          <w:szCs w:val="20"/>
          <w:lang w:val="es-AR"/>
        </w:rPr>
        <w:t>gigante armado de coraza. Por eso se le dijo a El</w:t>
      </w:r>
      <w:r w:rsidR="00E44710">
        <w:rPr>
          <w:rFonts w:ascii="Arial" w:hAnsi="Arial" w:cs="Arial"/>
          <w:sz w:val="20"/>
          <w:szCs w:val="20"/>
          <w:lang w:val="es-AR"/>
        </w:rPr>
        <w:t>í</w:t>
      </w:r>
      <w:r w:rsidRPr="00EC45C7">
        <w:rPr>
          <w:rFonts w:ascii="Arial" w:hAnsi="Arial" w:cs="Arial"/>
          <w:sz w:val="20"/>
          <w:szCs w:val="20"/>
          <w:lang w:val="es-AR"/>
        </w:rPr>
        <w:t>as:</w:t>
      </w:r>
      <w:r w:rsidR="00E44710">
        <w:rPr>
          <w:rFonts w:ascii="Arial" w:hAnsi="Arial" w:cs="Arial"/>
          <w:sz w:val="20"/>
          <w:szCs w:val="20"/>
          <w:lang w:val="es-AR"/>
        </w:rPr>
        <w:t xml:space="preserve"> </w:t>
      </w:r>
      <w:r w:rsidR="008B6EB5">
        <w:rPr>
          <w:rFonts w:ascii="Arial" w:hAnsi="Arial" w:cs="Arial"/>
          <w:sz w:val="20"/>
          <w:szCs w:val="20"/>
          <w:lang w:val="es-AR"/>
        </w:rPr>
        <w:t>“</w:t>
      </w:r>
      <w:r w:rsidRPr="00EC45C7">
        <w:rPr>
          <w:rFonts w:ascii="Arial" w:hAnsi="Arial" w:cs="Arial"/>
          <w:sz w:val="20"/>
          <w:szCs w:val="20"/>
          <w:lang w:val="es-AR"/>
        </w:rPr>
        <w:t>Encamínate hacia oriente y escóndete en el arroyo de</w:t>
      </w:r>
      <w:r w:rsidR="00E44710">
        <w:rPr>
          <w:rFonts w:ascii="Arial" w:hAnsi="Arial" w:cs="Arial"/>
          <w:sz w:val="20"/>
          <w:szCs w:val="20"/>
          <w:lang w:val="es-AR"/>
        </w:rPr>
        <w:t xml:space="preserve"> </w:t>
      </w:r>
      <w:r w:rsidRPr="00EC45C7">
        <w:rPr>
          <w:rFonts w:ascii="Arial" w:hAnsi="Arial" w:cs="Arial"/>
          <w:sz w:val="20"/>
          <w:szCs w:val="20"/>
          <w:lang w:val="es-AR"/>
        </w:rPr>
        <w:t>Carit</w:t>
      </w:r>
      <w:r w:rsidR="008B6EB5">
        <w:rPr>
          <w:rFonts w:ascii="Arial" w:hAnsi="Arial" w:cs="Arial"/>
          <w:sz w:val="20"/>
          <w:szCs w:val="20"/>
          <w:lang w:val="es-AR"/>
        </w:rPr>
        <w:t>”</w:t>
      </w:r>
      <w:r w:rsidRPr="00EC45C7">
        <w:rPr>
          <w:rFonts w:ascii="Arial" w:hAnsi="Arial" w:cs="Arial"/>
          <w:sz w:val="20"/>
          <w:szCs w:val="20"/>
          <w:lang w:val="es-AR"/>
        </w:rPr>
        <w:t xml:space="preserve"> (21), que quiere decir calvo. Bebía también agua</w:t>
      </w:r>
      <w:r w:rsidR="00E44710">
        <w:rPr>
          <w:rFonts w:ascii="Arial" w:hAnsi="Arial" w:cs="Arial"/>
          <w:sz w:val="20"/>
          <w:szCs w:val="20"/>
          <w:lang w:val="es-AR"/>
        </w:rPr>
        <w:t xml:space="preserve"> </w:t>
      </w:r>
      <w:r w:rsidRPr="00EC45C7">
        <w:rPr>
          <w:rFonts w:ascii="Arial" w:hAnsi="Arial" w:cs="Arial"/>
          <w:sz w:val="20"/>
          <w:szCs w:val="20"/>
          <w:lang w:val="es-AR"/>
        </w:rPr>
        <w:t>del arroyo.</w:t>
      </w:r>
    </w:p>
    <w:p w14:paraId="64182B73"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En el Génesis leemos el torrente Jaboca, en el libro</w:t>
      </w:r>
      <w:r w:rsidR="00E44710">
        <w:rPr>
          <w:rFonts w:ascii="Arial" w:hAnsi="Arial" w:cs="Arial"/>
          <w:sz w:val="20"/>
          <w:szCs w:val="20"/>
          <w:lang w:val="es-AR"/>
        </w:rPr>
        <w:t xml:space="preserve"> </w:t>
      </w:r>
      <w:r w:rsidRPr="00EC45C7">
        <w:rPr>
          <w:rFonts w:ascii="Arial" w:hAnsi="Arial" w:cs="Arial"/>
          <w:sz w:val="20"/>
          <w:szCs w:val="20"/>
          <w:lang w:val="es-AR"/>
        </w:rPr>
        <w:t>de los Jueces torrente Cisión y Cadomin, y en el evangelio torrente Cedrón; aquí, en cambio, torrente Carit, pues</w:t>
      </w:r>
      <w:r w:rsidR="00A44E61">
        <w:rPr>
          <w:rFonts w:ascii="Arial" w:hAnsi="Arial" w:cs="Arial"/>
          <w:sz w:val="20"/>
          <w:szCs w:val="20"/>
          <w:lang w:val="es-AR"/>
        </w:rPr>
        <w:t xml:space="preserve"> </w:t>
      </w:r>
      <w:r w:rsidRPr="00EC45C7">
        <w:rPr>
          <w:rFonts w:ascii="Arial" w:hAnsi="Arial" w:cs="Arial"/>
          <w:sz w:val="20"/>
          <w:szCs w:val="20"/>
          <w:lang w:val="es-AR"/>
        </w:rPr>
        <w:t>quien está calvo beberá del torrente Carit. Calvo es aquel</w:t>
      </w:r>
      <w:r w:rsidR="00A44E61">
        <w:rPr>
          <w:rFonts w:ascii="Arial" w:hAnsi="Arial" w:cs="Arial"/>
          <w:sz w:val="20"/>
          <w:szCs w:val="20"/>
          <w:lang w:val="es-AR"/>
        </w:rPr>
        <w:t xml:space="preserve"> </w:t>
      </w:r>
      <w:r w:rsidRPr="00EC45C7">
        <w:rPr>
          <w:rFonts w:ascii="Arial" w:hAnsi="Arial" w:cs="Arial"/>
          <w:sz w:val="20"/>
          <w:szCs w:val="20"/>
          <w:lang w:val="es-AR"/>
        </w:rPr>
        <w:t>cuyos cabellos se le han caído de la cabeza. Los cabellos son cosa superflua en el cuerpo, y por esta razón</w:t>
      </w:r>
      <w:r w:rsidR="00A44E61">
        <w:rPr>
          <w:rFonts w:ascii="Arial" w:hAnsi="Arial" w:cs="Arial"/>
          <w:sz w:val="20"/>
          <w:szCs w:val="20"/>
          <w:lang w:val="es-AR"/>
        </w:rPr>
        <w:t xml:space="preserve"> </w:t>
      </w:r>
      <w:r w:rsidRPr="00EC45C7">
        <w:rPr>
          <w:rFonts w:ascii="Arial" w:hAnsi="Arial" w:cs="Arial"/>
          <w:sz w:val="20"/>
          <w:szCs w:val="20"/>
          <w:lang w:val="es-AR"/>
        </w:rPr>
        <w:t>puede llamarse calvo quien dejó a un lado todo lo superfluo, contentándose solamente con las cosas necesarias.</w:t>
      </w:r>
    </w:p>
    <w:p w14:paraId="0E47CD0C"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Así pues, las riquezas y honores del mundo, el</w:t>
      </w:r>
      <w:r w:rsidR="00A44E61">
        <w:rPr>
          <w:rFonts w:ascii="Arial" w:hAnsi="Arial" w:cs="Arial"/>
          <w:sz w:val="20"/>
          <w:szCs w:val="20"/>
          <w:lang w:val="es-AR"/>
        </w:rPr>
        <w:t xml:space="preserve"> </w:t>
      </w:r>
      <w:r w:rsidRPr="00EC45C7">
        <w:rPr>
          <w:rFonts w:ascii="Arial" w:hAnsi="Arial" w:cs="Arial"/>
          <w:sz w:val="20"/>
          <w:szCs w:val="20"/>
          <w:lang w:val="es-AR"/>
        </w:rPr>
        <w:t>adorno del cuerpo y la mesa opípara se consideran cosas</w:t>
      </w:r>
      <w:r w:rsidR="00A44E61">
        <w:rPr>
          <w:rFonts w:ascii="Arial" w:hAnsi="Arial" w:cs="Arial"/>
          <w:sz w:val="20"/>
          <w:szCs w:val="20"/>
          <w:lang w:val="es-AR"/>
        </w:rPr>
        <w:t xml:space="preserve"> </w:t>
      </w:r>
      <w:r w:rsidRPr="00EC45C7">
        <w:rPr>
          <w:rFonts w:ascii="Arial" w:hAnsi="Arial" w:cs="Arial"/>
          <w:sz w:val="20"/>
          <w:szCs w:val="20"/>
          <w:lang w:val="es-AR"/>
        </w:rPr>
        <w:t>superfluas; quien las ha despreciado y tiene el alma</w:t>
      </w:r>
      <w:r w:rsidR="00A44E61">
        <w:rPr>
          <w:rFonts w:ascii="Arial" w:hAnsi="Arial" w:cs="Arial"/>
          <w:sz w:val="20"/>
          <w:szCs w:val="20"/>
          <w:lang w:val="es-AR"/>
        </w:rPr>
        <w:t xml:space="preserve"> </w:t>
      </w:r>
      <w:r w:rsidRPr="00EC45C7">
        <w:rPr>
          <w:rFonts w:ascii="Arial" w:hAnsi="Arial" w:cs="Arial"/>
          <w:sz w:val="20"/>
          <w:szCs w:val="20"/>
          <w:lang w:val="es-AR"/>
        </w:rPr>
        <w:t>libre de toda preocupación, este tal camina como con</w:t>
      </w:r>
      <w:r>
        <w:rPr>
          <w:rFonts w:ascii="Arial" w:hAnsi="Arial" w:cs="Arial"/>
          <w:sz w:val="20"/>
          <w:szCs w:val="20"/>
          <w:lang w:val="es-AR"/>
        </w:rPr>
        <w:t xml:space="preserve"> </w:t>
      </w:r>
      <w:r w:rsidRPr="00EC45C7">
        <w:rPr>
          <w:rFonts w:ascii="Arial" w:hAnsi="Arial" w:cs="Arial"/>
          <w:sz w:val="20"/>
          <w:szCs w:val="20"/>
          <w:lang w:val="es-AR"/>
        </w:rPr>
        <w:t>la cabeza descubierta, está calvo, pudiendo decir con el</w:t>
      </w:r>
      <w:r w:rsidR="00A44E61">
        <w:rPr>
          <w:rFonts w:ascii="Arial" w:hAnsi="Arial" w:cs="Arial"/>
          <w:sz w:val="20"/>
          <w:szCs w:val="20"/>
          <w:lang w:val="es-AR"/>
        </w:rPr>
        <w:t xml:space="preserve"> </w:t>
      </w:r>
      <w:r w:rsidRPr="00EC45C7">
        <w:rPr>
          <w:rFonts w:ascii="Arial" w:hAnsi="Arial" w:cs="Arial"/>
          <w:sz w:val="20"/>
          <w:szCs w:val="20"/>
          <w:lang w:val="es-AR"/>
        </w:rPr>
        <w:t xml:space="preserve">profeta: </w:t>
      </w:r>
      <w:r w:rsidR="008B6EB5">
        <w:rPr>
          <w:rFonts w:ascii="Arial" w:hAnsi="Arial" w:cs="Arial"/>
          <w:sz w:val="20"/>
          <w:szCs w:val="20"/>
          <w:lang w:val="es-AR"/>
        </w:rPr>
        <w:t>“</w:t>
      </w:r>
      <w:r w:rsidRPr="00EC45C7">
        <w:rPr>
          <w:rFonts w:ascii="Arial" w:hAnsi="Arial" w:cs="Arial"/>
          <w:sz w:val="20"/>
          <w:szCs w:val="20"/>
          <w:lang w:val="es-AR"/>
        </w:rPr>
        <w:t xml:space="preserve">Mi alma </w:t>
      </w:r>
      <w:r w:rsidR="00A44E61" w:rsidRPr="00EC45C7">
        <w:rPr>
          <w:rFonts w:ascii="Arial" w:hAnsi="Arial" w:cs="Arial"/>
          <w:sz w:val="20"/>
          <w:szCs w:val="20"/>
          <w:lang w:val="es-AR"/>
        </w:rPr>
        <w:t>rehúsa</w:t>
      </w:r>
      <w:r w:rsidRPr="00EC45C7">
        <w:rPr>
          <w:rFonts w:ascii="Arial" w:hAnsi="Arial" w:cs="Arial"/>
          <w:sz w:val="20"/>
          <w:szCs w:val="20"/>
          <w:lang w:val="es-AR"/>
        </w:rPr>
        <w:t xml:space="preserve"> el consuelo, acordándose de</w:t>
      </w:r>
      <w:r w:rsidR="00A44E61">
        <w:rPr>
          <w:rFonts w:ascii="Arial" w:hAnsi="Arial" w:cs="Arial"/>
          <w:sz w:val="20"/>
          <w:szCs w:val="20"/>
          <w:lang w:val="es-AR"/>
        </w:rPr>
        <w:t xml:space="preserve"> </w:t>
      </w:r>
      <w:r w:rsidRPr="00EC45C7">
        <w:rPr>
          <w:rFonts w:ascii="Arial" w:hAnsi="Arial" w:cs="Arial"/>
          <w:sz w:val="20"/>
          <w:szCs w:val="20"/>
          <w:lang w:val="es-AR"/>
        </w:rPr>
        <w:t>Dios se siente desfallecer</w:t>
      </w:r>
      <w:r w:rsidR="008B6EB5">
        <w:rPr>
          <w:rFonts w:ascii="Arial" w:hAnsi="Arial" w:cs="Arial"/>
          <w:sz w:val="20"/>
          <w:szCs w:val="20"/>
          <w:lang w:val="es-AR"/>
        </w:rPr>
        <w:t>”</w:t>
      </w:r>
      <w:r w:rsidRPr="00EC45C7">
        <w:rPr>
          <w:rFonts w:ascii="Arial" w:hAnsi="Arial" w:cs="Arial"/>
          <w:sz w:val="20"/>
          <w:szCs w:val="20"/>
          <w:lang w:val="es-AR"/>
        </w:rPr>
        <w:t xml:space="preserve"> (22). En este torrente de delicias es donde bebe Elías.</w:t>
      </w:r>
      <w:r w:rsidR="003054B8">
        <w:rPr>
          <w:rFonts w:ascii="Arial" w:hAnsi="Arial" w:cs="Arial"/>
          <w:sz w:val="20"/>
          <w:szCs w:val="20"/>
          <w:lang w:val="es-AR"/>
        </w:rPr>
        <w:t xml:space="preserve"> </w:t>
      </w:r>
    </w:p>
    <w:p w14:paraId="7391F8E8"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Dichosa el alma que acosada del hambre en todas</w:t>
      </w:r>
      <w:r w:rsidR="00A44E61">
        <w:rPr>
          <w:rFonts w:ascii="Arial" w:hAnsi="Arial" w:cs="Arial"/>
          <w:sz w:val="20"/>
          <w:szCs w:val="20"/>
          <w:lang w:val="es-AR"/>
        </w:rPr>
        <w:t xml:space="preserve"> </w:t>
      </w:r>
      <w:r w:rsidRPr="00EC45C7">
        <w:rPr>
          <w:rFonts w:ascii="Arial" w:hAnsi="Arial" w:cs="Arial"/>
          <w:sz w:val="20"/>
          <w:szCs w:val="20"/>
          <w:lang w:val="es-AR"/>
        </w:rPr>
        <w:t xml:space="preserve">partes, encuentra en la soledad donde apacentarse, hasta poder decir con el profeta: </w:t>
      </w:r>
      <w:r w:rsidR="008B6EB5">
        <w:rPr>
          <w:rFonts w:ascii="Arial" w:hAnsi="Arial" w:cs="Arial"/>
          <w:sz w:val="20"/>
          <w:szCs w:val="20"/>
          <w:lang w:val="es-AR"/>
        </w:rPr>
        <w:t>“</w:t>
      </w:r>
      <w:r w:rsidRPr="00EC45C7">
        <w:rPr>
          <w:rFonts w:ascii="Arial" w:hAnsi="Arial" w:cs="Arial"/>
          <w:sz w:val="20"/>
          <w:szCs w:val="20"/>
          <w:lang w:val="es-AR"/>
        </w:rPr>
        <w:t>En verdes praderas me</w:t>
      </w:r>
      <w:r w:rsidR="00A44E61">
        <w:rPr>
          <w:rFonts w:ascii="Arial" w:hAnsi="Arial" w:cs="Arial"/>
          <w:sz w:val="20"/>
          <w:szCs w:val="20"/>
          <w:lang w:val="es-AR"/>
        </w:rPr>
        <w:t xml:space="preserve"> </w:t>
      </w:r>
      <w:r w:rsidRPr="00EC45C7">
        <w:rPr>
          <w:rFonts w:ascii="Arial" w:hAnsi="Arial" w:cs="Arial"/>
          <w:sz w:val="20"/>
          <w:szCs w:val="20"/>
          <w:lang w:val="es-AR"/>
        </w:rPr>
        <w:t>hace recostar</w:t>
      </w:r>
      <w:r w:rsidR="008B6EB5">
        <w:rPr>
          <w:rFonts w:ascii="Arial" w:hAnsi="Arial" w:cs="Arial"/>
          <w:sz w:val="20"/>
          <w:szCs w:val="20"/>
          <w:lang w:val="es-AR"/>
        </w:rPr>
        <w:t>”</w:t>
      </w:r>
      <w:r w:rsidR="0008227A" w:rsidRPr="007258F7">
        <w:rPr>
          <w:rStyle w:val="Refdenotaalpie"/>
          <w:rFonts w:ascii="Arial" w:hAnsi="Arial" w:cs="Arial"/>
          <w:sz w:val="20"/>
          <w:szCs w:val="20"/>
          <w:lang w:val="es-AR"/>
        </w:rPr>
        <w:footnoteReference w:customMarkFollows="1" w:id="208"/>
        <w:sym w:font="Symbol" w:char="F0D7"/>
      </w:r>
      <w:r w:rsidRPr="00EC45C7">
        <w:rPr>
          <w:rFonts w:ascii="Arial" w:hAnsi="Arial" w:cs="Arial"/>
          <w:sz w:val="20"/>
          <w:szCs w:val="20"/>
          <w:lang w:val="es-AR"/>
        </w:rPr>
        <w:t>(23). Cambia, Señor, nuestra suerte, como</w:t>
      </w:r>
      <w:r w:rsidR="00D17C64">
        <w:rPr>
          <w:rFonts w:ascii="Arial" w:hAnsi="Arial" w:cs="Arial"/>
          <w:sz w:val="20"/>
          <w:szCs w:val="20"/>
          <w:lang w:val="es-AR"/>
        </w:rPr>
        <w:t xml:space="preserve"> </w:t>
      </w:r>
      <w:r w:rsidRPr="00EC45C7">
        <w:rPr>
          <w:rFonts w:ascii="Arial" w:hAnsi="Arial" w:cs="Arial"/>
          <w:sz w:val="20"/>
          <w:szCs w:val="20"/>
          <w:lang w:val="es-AR"/>
        </w:rPr>
        <w:t>los torrentes del Negueb (24). ¡Dichosa cautividad! A</w:t>
      </w:r>
      <w:r w:rsidR="00D17C64">
        <w:rPr>
          <w:rFonts w:ascii="Arial" w:hAnsi="Arial" w:cs="Arial"/>
          <w:sz w:val="20"/>
          <w:szCs w:val="20"/>
          <w:lang w:val="es-AR"/>
        </w:rPr>
        <w:t xml:space="preserve"> </w:t>
      </w:r>
      <w:r w:rsidRPr="00EC45C7">
        <w:rPr>
          <w:rFonts w:ascii="Arial" w:hAnsi="Arial" w:cs="Arial"/>
          <w:sz w:val="20"/>
          <w:szCs w:val="20"/>
          <w:lang w:val="es-AR"/>
        </w:rPr>
        <w:t>veces se levanta viento del aquilón, frío, que sopla con</w:t>
      </w:r>
      <w:r w:rsidR="00D17C64">
        <w:rPr>
          <w:rFonts w:ascii="Arial" w:hAnsi="Arial" w:cs="Arial"/>
          <w:sz w:val="20"/>
          <w:szCs w:val="20"/>
          <w:lang w:val="es-AR"/>
        </w:rPr>
        <w:t xml:space="preserve"> </w:t>
      </w:r>
      <w:r w:rsidRPr="00EC45C7">
        <w:rPr>
          <w:rFonts w:ascii="Arial" w:hAnsi="Arial" w:cs="Arial"/>
          <w:sz w:val="20"/>
          <w:szCs w:val="20"/>
          <w:lang w:val="es-AR"/>
        </w:rPr>
        <w:t xml:space="preserve">violencia sobre mi alma miserable (25), apaga </w:t>
      </w:r>
      <w:r w:rsidRPr="00EC45C7">
        <w:rPr>
          <w:rFonts w:ascii="Arial" w:hAnsi="Arial" w:cs="Arial"/>
          <w:sz w:val="20"/>
          <w:szCs w:val="20"/>
          <w:lang w:val="es-AR"/>
        </w:rPr>
        <w:lastRenderedPageBreak/>
        <w:t>el poco</w:t>
      </w:r>
      <w:r w:rsidR="00D17C64">
        <w:rPr>
          <w:rFonts w:ascii="Arial" w:hAnsi="Arial" w:cs="Arial"/>
          <w:sz w:val="20"/>
          <w:szCs w:val="20"/>
          <w:lang w:val="es-AR"/>
        </w:rPr>
        <w:t xml:space="preserve"> </w:t>
      </w:r>
      <w:r w:rsidRPr="00EC45C7">
        <w:rPr>
          <w:rFonts w:ascii="Arial" w:hAnsi="Arial" w:cs="Arial"/>
          <w:sz w:val="20"/>
          <w:szCs w:val="20"/>
          <w:lang w:val="es-AR"/>
        </w:rPr>
        <w:t>fervor de caridad, de espiritualidad, que hay en ella. Se</w:t>
      </w:r>
      <w:r w:rsidR="00D17C64">
        <w:rPr>
          <w:rFonts w:ascii="Arial" w:hAnsi="Arial" w:cs="Arial"/>
          <w:sz w:val="20"/>
          <w:szCs w:val="20"/>
          <w:lang w:val="es-AR"/>
        </w:rPr>
        <w:t xml:space="preserve"> </w:t>
      </w:r>
      <w:r w:rsidRPr="00EC45C7">
        <w:rPr>
          <w:rFonts w:ascii="Arial" w:hAnsi="Arial" w:cs="Arial"/>
          <w:sz w:val="20"/>
          <w:szCs w:val="20"/>
          <w:lang w:val="es-AR"/>
        </w:rPr>
        <w:t>debilita el ánimo, enfríanse los afectos, se congela la</w:t>
      </w:r>
      <w:r w:rsidR="00D17C64">
        <w:rPr>
          <w:rFonts w:ascii="Arial" w:hAnsi="Arial" w:cs="Arial"/>
          <w:sz w:val="20"/>
          <w:szCs w:val="20"/>
          <w:lang w:val="es-AR"/>
        </w:rPr>
        <w:t xml:space="preserve"> </w:t>
      </w:r>
      <w:r w:rsidRPr="00EC45C7">
        <w:rPr>
          <w:rFonts w:ascii="Arial" w:hAnsi="Arial" w:cs="Arial"/>
          <w:sz w:val="20"/>
          <w:szCs w:val="20"/>
          <w:lang w:val="es-AR"/>
        </w:rPr>
        <w:t>voluntad. Cuando sopla de esta suerte el aquilón, como</w:t>
      </w:r>
      <w:r w:rsidR="00D17C64">
        <w:rPr>
          <w:rFonts w:ascii="Arial" w:hAnsi="Arial" w:cs="Arial"/>
          <w:sz w:val="20"/>
          <w:szCs w:val="20"/>
          <w:lang w:val="es-AR"/>
        </w:rPr>
        <w:t xml:space="preserve"> </w:t>
      </w:r>
      <w:r w:rsidRPr="00EC45C7">
        <w:rPr>
          <w:rFonts w:ascii="Arial" w:hAnsi="Arial" w:cs="Arial"/>
          <w:sz w:val="20"/>
          <w:szCs w:val="20"/>
          <w:lang w:val="es-AR"/>
        </w:rPr>
        <w:t>si toda gracia espiritual se alejara del que es azotado</w:t>
      </w:r>
      <w:r w:rsidR="00D17C64">
        <w:rPr>
          <w:rFonts w:ascii="Arial" w:hAnsi="Arial" w:cs="Arial"/>
          <w:sz w:val="20"/>
          <w:szCs w:val="20"/>
          <w:lang w:val="es-AR"/>
        </w:rPr>
        <w:t xml:space="preserve"> </w:t>
      </w:r>
      <w:r w:rsidRPr="00EC45C7">
        <w:rPr>
          <w:rFonts w:ascii="Arial" w:hAnsi="Arial" w:cs="Arial"/>
          <w:sz w:val="20"/>
          <w:szCs w:val="20"/>
          <w:lang w:val="es-AR"/>
        </w:rPr>
        <w:t>por ese vendaval.</w:t>
      </w:r>
    </w:p>
    <w:p w14:paraId="4206DB49"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Cambia, Señor, nuestra suerte. Experimento otra ley</w:t>
      </w:r>
      <w:r w:rsidR="00D17C64">
        <w:rPr>
          <w:rFonts w:ascii="Arial" w:hAnsi="Arial" w:cs="Arial"/>
          <w:sz w:val="20"/>
          <w:szCs w:val="20"/>
          <w:lang w:val="es-AR"/>
        </w:rPr>
        <w:t xml:space="preserve"> </w:t>
      </w:r>
      <w:r w:rsidRPr="00EC45C7">
        <w:rPr>
          <w:rFonts w:ascii="Arial" w:hAnsi="Arial" w:cs="Arial"/>
          <w:sz w:val="20"/>
          <w:szCs w:val="20"/>
          <w:lang w:val="es-AR"/>
        </w:rPr>
        <w:t>en mis miembros (26), siento en mis pensamientos la</w:t>
      </w:r>
      <w:r w:rsidR="00D17C64">
        <w:rPr>
          <w:rFonts w:ascii="Arial" w:hAnsi="Arial" w:cs="Arial"/>
          <w:sz w:val="20"/>
          <w:szCs w:val="20"/>
          <w:lang w:val="es-AR"/>
        </w:rPr>
        <w:t xml:space="preserve"> </w:t>
      </w:r>
      <w:r w:rsidRPr="00EC45C7">
        <w:rPr>
          <w:rFonts w:ascii="Arial" w:hAnsi="Arial" w:cs="Arial"/>
          <w:sz w:val="20"/>
          <w:szCs w:val="20"/>
          <w:lang w:val="es-AR"/>
        </w:rPr>
        <w:t>propensión al pecado, soy arrastrado cautivo por la ley</w:t>
      </w:r>
      <w:r w:rsidR="00D17C64">
        <w:rPr>
          <w:rFonts w:ascii="Arial" w:hAnsi="Arial" w:cs="Arial"/>
          <w:sz w:val="20"/>
          <w:szCs w:val="20"/>
          <w:lang w:val="es-AR"/>
        </w:rPr>
        <w:t xml:space="preserve"> </w:t>
      </w:r>
      <w:r w:rsidRPr="00EC45C7">
        <w:rPr>
          <w:rFonts w:ascii="Arial" w:hAnsi="Arial" w:cs="Arial"/>
          <w:sz w:val="20"/>
          <w:szCs w:val="20"/>
          <w:lang w:val="es-AR"/>
        </w:rPr>
        <w:t>del pecado que reside en mis miembros. Cambia, Señor,</w:t>
      </w:r>
      <w:r w:rsidR="00DA024B">
        <w:rPr>
          <w:rFonts w:ascii="Arial" w:hAnsi="Arial" w:cs="Arial"/>
          <w:sz w:val="20"/>
          <w:szCs w:val="20"/>
          <w:lang w:val="es-AR"/>
        </w:rPr>
        <w:t xml:space="preserve"> </w:t>
      </w:r>
      <w:r w:rsidRPr="00EC45C7">
        <w:rPr>
          <w:rFonts w:ascii="Arial" w:hAnsi="Arial" w:cs="Arial"/>
          <w:sz w:val="20"/>
          <w:szCs w:val="20"/>
          <w:lang w:val="es-AR"/>
        </w:rPr>
        <w:t>esta nuestra cautividad como los torrentes del N</w:t>
      </w:r>
      <w:r w:rsidR="00DA024B">
        <w:rPr>
          <w:rFonts w:ascii="Arial" w:hAnsi="Arial" w:cs="Arial"/>
          <w:sz w:val="20"/>
          <w:szCs w:val="20"/>
          <w:lang w:val="es-AR"/>
        </w:rPr>
        <w:t>eg</w:t>
      </w:r>
      <w:r w:rsidRPr="00EC45C7">
        <w:rPr>
          <w:rFonts w:ascii="Arial" w:hAnsi="Arial" w:cs="Arial"/>
          <w:sz w:val="20"/>
          <w:szCs w:val="20"/>
          <w:lang w:val="es-AR"/>
        </w:rPr>
        <w:t>ueb.</w:t>
      </w:r>
      <w:r w:rsidR="00DA024B">
        <w:rPr>
          <w:rFonts w:ascii="Arial" w:hAnsi="Arial" w:cs="Arial"/>
          <w:sz w:val="20"/>
          <w:szCs w:val="20"/>
          <w:lang w:val="es-AR"/>
        </w:rPr>
        <w:t xml:space="preserve"> </w:t>
      </w:r>
      <w:r w:rsidRPr="00EC45C7">
        <w:rPr>
          <w:rFonts w:ascii="Arial" w:hAnsi="Arial" w:cs="Arial"/>
          <w:sz w:val="20"/>
          <w:szCs w:val="20"/>
          <w:lang w:val="es-AR"/>
        </w:rPr>
        <w:t>Levántate aquilón, levántate aquilón; ven viento del mediodía, ven viento del mediodía, sopla sobre mi alma (27)</w:t>
      </w:r>
      <w:r w:rsidR="00DA024B">
        <w:rPr>
          <w:rFonts w:ascii="Arial" w:hAnsi="Arial" w:cs="Arial"/>
          <w:sz w:val="20"/>
          <w:szCs w:val="20"/>
          <w:lang w:val="es-AR"/>
        </w:rPr>
        <w:t xml:space="preserve"> </w:t>
      </w:r>
      <w:r w:rsidRPr="00EC45C7">
        <w:rPr>
          <w:rFonts w:ascii="Arial" w:hAnsi="Arial" w:cs="Arial"/>
          <w:sz w:val="20"/>
          <w:szCs w:val="20"/>
          <w:lang w:val="es-AR"/>
        </w:rPr>
        <w:t>para que se caliente lo que está frío, se disuelva lo endurecido, desaparezca lo que está congelado, corra el</w:t>
      </w:r>
      <w:r w:rsidR="00DA024B">
        <w:rPr>
          <w:rFonts w:ascii="Arial" w:hAnsi="Arial" w:cs="Arial"/>
          <w:sz w:val="20"/>
          <w:szCs w:val="20"/>
          <w:lang w:val="es-AR"/>
        </w:rPr>
        <w:t xml:space="preserve"> </w:t>
      </w:r>
      <w:r w:rsidRPr="00EC45C7">
        <w:rPr>
          <w:rFonts w:ascii="Arial" w:hAnsi="Arial" w:cs="Arial"/>
          <w:sz w:val="20"/>
          <w:szCs w:val="20"/>
          <w:lang w:val="es-AR"/>
        </w:rPr>
        <w:t>torrente.</w:t>
      </w:r>
    </w:p>
    <w:p w14:paraId="1C1754DE" w14:textId="77777777" w:rsid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De esta suerte convierte nuestra estrella como los</w:t>
      </w:r>
      <w:r w:rsidR="00DA024B">
        <w:rPr>
          <w:rFonts w:ascii="Arial" w:hAnsi="Arial" w:cs="Arial"/>
          <w:sz w:val="20"/>
          <w:szCs w:val="20"/>
          <w:lang w:val="es-AR"/>
        </w:rPr>
        <w:t xml:space="preserve"> </w:t>
      </w:r>
      <w:r w:rsidRPr="00EC45C7">
        <w:rPr>
          <w:rFonts w:ascii="Arial" w:hAnsi="Arial" w:cs="Arial"/>
          <w:sz w:val="20"/>
          <w:szCs w:val="20"/>
          <w:lang w:val="es-AR"/>
        </w:rPr>
        <w:t>torrentes del Negueb, por cuanto en soplando el solano,</w:t>
      </w:r>
      <w:r w:rsidR="00DA024B">
        <w:rPr>
          <w:rFonts w:ascii="Arial" w:hAnsi="Arial" w:cs="Arial"/>
          <w:sz w:val="20"/>
          <w:szCs w:val="20"/>
          <w:lang w:val="es-AR"/>
        </w:rPr>
        <w:t xml:space="preserve"> </w:t>
      </w:r>
      <w:r w:rsidRPr="00EC45C7">
        <w:rPr>
          <w:rFonts w:ascii="Arial" w:hAnsi="Arial" w:cs="Arial"/>
          <w:sz w:val="20"/>
          <w:szCs w:val="20"/>
          <w:lang w:val="es-AR"/>
        </w:rPr>
        <w:t>quiero decir, mediante la gracia del Espíritu Santo, revivirá nuestro espíritu, desaparecerá el entorpecimiento, se</w:t>
      </w:r>
      <w:r w:rsidR="00DA024B">
        <w:rPr>
          <w:rFonts w:ascii="Arial" w:hAnsi="Arial" w:cs="Arial"/>
          <w:sz w:val="20"/>
          <w:szCs w:val="20"/>
          <w:lang w:val="es-AR"/>
        </w:rPr>
        <w:t xml:space="preserve"> </w:t>
      </w:r>
      <w:r w:rsidRPr="00EC45C7">
        <w:rPr>
          <w:rFonts w:ascii="Arial" w:hAnsi="Arial" w:cs="Arial"/>
          <w:sz w:val="20"/>
          <w:szCs w:val="20"/>
          <w:lang w:val="es-AR"/>
        </w:rPr>
        <w:t>compungirá el corazón, las lágrimas afluirán a manera</w:t>
      </w:r>
      <w:r w:rsidR="00DA024B">
        <w:rPr>
          <w:rFonts w:ascii="Arial" w:hAnsi="Arial" w:cs="Arial"/>
          <w:sz w:val="20"/>
          <w:szCs w:val="20"/>
          <w:lang w:val="es-AR"/>
        </w:rPr>
        <w:t xml:space="preserve"> </w:t>
      </w:r>
      <w:r w:rsidRPr="00EC45C7">
        <w:rPr>
          <w:rFonts w:ascii="Arial" w:hAnsi="Arial" w:cs="Arial"/>
          <w:sz w:val="20"/>
          <w:szCs w:val="20"/>
          <w:lang w:val="es-AR"/>
        </w:rPr>
        <w:t>de torrente y esta bebida resultará dulce en extremo.</w:t>
      </w:r>
    </w:p>
    <w:p w14:paraId="461F77DA"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¡Oh, quién pudiera decir fácilmente a este nuestr</w:t>
      </w:r>
      <w:r w:rsidR="00DA024B">
        <w:rPr>
          <w:rFonts w:ascii="Arial" w:hAnsi="Arial" w:cs="Arial"/>
          <w:sz w:val="20"/>
          <w:szCs w:val="20"/>
          <w:lang w:val="es-AR"/>
        </w:rPr>
        <w:t xml:space="preserve">o </w:t>
      </w:r>
      <w:r w:rsidRPr="00EC45C7">
        <w:rPr>
          <w:rFonts w:ascii="Arial" w:hAnsi="Arial" w:cs="Arial"/>
          <w:sz w:val="20"/>
          <w:szCs w:val="20"/>
          <w:lang w:val="es-AR"/>
        </w:rPr>
        <w:t>Elías, cuán dulcemente bebías del torrente de delicias</w:t>
      </w:r>
      <w:r w:rsidR="00DA024B">
        <w:rPr>
          <w:rFonts w:ascii="Arial" w:hAnsi="Arial" w:cs="Arial"/>
          <w:sz w:val="20"/>
          <w:szCs w:val="20"/>
          <w:lang w:val="es-AR"/>
        </w:rPr>
        <w:t xml:space="preserve"> </w:t>
      </w:r>
      <w:r w:rsidRPr="00EC45C7">
        <w:rPr>
          <w:rFonts w:ascii="Arial" w:hAnsi="Arial" w:cs="Arial"/>
          <w:sz w:val="20"/>
          <w:szCs w:val="20"/>
          <w:lang w:val="es-AR"/>
        </w:rPr>
        <w:t>cuando se sentó solo, callaba y se elevaba sobre sí!</w:t>
      </w:r>
      <w:r w:rsidR="003744DF">
        <w:rPr>
          <w:rFonts w:ascii="Arial" w:hAnsi="Arial" w:cs="Arial"/>
          <w:sz w:val="20"/>
          <w:szCs w:val="20"/>
          <w:lang w:val="es-AR"/>
        </w:rPr>
        <w:t xml:space="preserve"> </w:t>
      </w:r>
      <w:r w:rsidR="008B6EB5">
        <w:rPr>
          <w:rFonts w:ascii="Arial" w:hAnsi="Arial" w:cs="Arial"/>
          <w:sz w:val="20"/>
          <w:szCs w:val="20"/>
          <w:lang w:val="es-AR"/>
        </w:rPr>
        <w:t>“</w:t>
      </w:r>
      <w:r w:rsidRPr="00EC45C7">
        <w:rPr>
          <w:rFonts w:ascii="Arial" w:hAnsi="Arial" w:cs="Arial"/>
          <w:sz w:val="20"/>
          <w:szCs w:val="20"/>
          <w:lang w:val="es-AR"/>
        </w:rPr>
        <w:t xml:space="preserve">Los cuervos </w:t>
      </w:r>
      <w:r w:rsidR="003744DF">
        <w:rPr>
          <w:rFonts w:ascii="Arial" w:hAnsi="Arial" w:cs="Arial"/>
          <w:sz w:val="20"/>
          <w:szCs w:val="20"/>
          <w:lang w:val="es-AR"/>
        </w:rPr>
        <w:t>–</w:t>
      </w:r>
      <w:r w:rsidRPr="00EC45C7">
        <w:rPr>
          <w:rFonts w:ascii="Arial" w:hAnsi="Arial" w:cs="Arial"/>
          <w:sz w:val="20"/>
          <w:szCs w:val="20"/>
          <w:lang w:val="es-AR"/>
        </w:rPr>
        <w:t>dice</w:t>
      </w:r>
      <w:r w:rsidR="003744DF">
        <w:rPr>
          <w:rFonts w:ascii="Arial" w:hAnsi="Arial" w:cs="Arial"/>
          <w:sz w:val="20"/>
          <w:szCs w:val="20"/>
          <w:lang w:val="es-AR"/>
        </w:rPr>
        <w:t xml:space="preserve"> </w:t>
      </w:r>
      <w:r w:rsidRPr="00EC45C7">
        <w:rPr>
          <w:rFonts w:ascii="Arial" w:hAnsi="Arial" w:cs="Arial"/>
          <w:sz w:val="20"/>
          <w:szCs w:val="20"/>
          <w:lang w:val="es-AR"/>
        </w:rPr>
        <w:t>la Escritura</w:t>
      </w:r>
      <w:r w:rsidR="003744DF">
        <w:rPr>
          <w:rFonts w:ascii="Arial" w:hAnsi="Arial" w:cs="Arial"/>
          <w:sz w:val="20"/>
          <w:szCs w:val="20"/>
          <w:lang w:val="es-AR"/>
        </w:rPr>
        <w:t>–</w:t>
      </w:r>
      <w:r w:rsidRPr="00EC45C7">
        <w:rPr>
          <w:rFonts w:ascii="Arial" w:hAnsi="Arial" w:cs="Arial"/>
          <w:sz w:val="20"/>
          <w:szCs w:val="20"/>
          <w:lang w:val="es-AR"/>
        </w:rPr>
        <w:t xml:space="preserve"> le</w:t>
      </w:r>
      <w:r w:rsidR="003744DF">
        <w:rPr>
          <w:rFonts w:ascii="Arial" w:hAnsi="Arial" w:cs="Arial"/>
          <w:sz w:val="20"/>
          <w:szCs w:val="20"/>
          <w:lang w:val="es-AR"/>
        </w:rPr>
        <w:t xml:space="preserve"> </w:t>
      </w:r>
      <w:r w:rsidRPr="00EC45C7">
        <w:rPr>
          <w:rFonts w:ascii="Arial" w:hAnsi="Arial" w:cs="Arial"/>
          <w:sz w:val="20"/>
          <w:szCs w:val="20"/>
          <w:lang w:val="es-AR"/>
        </w:rPr>
        <w:t>llevaban pan y</w:t>
      </w:r>
      <w:r w:rsidR="003744DF">
        <w:rPr>
          <w:rFonts w:ascii="Arial" w:hAnsi="Arial" w:cs="Arial"/>
          <w:sz w:val="20"/>
          <w:szCs w:val="20"/>
          <w:lang w:val="es-AR"/>
        </w:rPr>
        <w:t xml:space="preserve"> </w:t>
      </w:r>
      <w:r w:rsidRPr="00EC45C7">
        <w:rPr>
          <w:rFonts w:ascii="Arial" w:hAnsi="Arial" w:cs="Arial"/>
          <w:sz w:val="20"/>
          <w:szCs w:val="20"/>
          <w:lang w:val="es-AR"/>
        </w:rPr>
        <w:t>carne por la mañana, y asimis</w:t>
      </w:r>
      <w:r w:rsidR="00542199">
        <w:rPr>
          <w:rFonts w:ascii="Arial" w:hAnsi="Arial" w:cs="Arial"/>
          <w:sz w:val="20"/>
          <w:szCs w:val="20"/>
          <w:lang w:val="es-AR"/>
        </w:rPr>
        <w:t>-</w:t>
      </w:r>
      <w:r w:rsidRPr="00EC45C7">
        <w:rPr>
          <w:rFonts w:ascii="Arial" w:hAnsi="Arial" w:cs="Arial"/>
          <w:sz w:val="20"/>
          <w:szCs w:val="20"/>
          <w:lang w:val="es-AR"/>
        </w:rPr>
        <w:t>mo pan y carne por la</w:t>
      </w:r>
      <w:r w:rsidR="003744DF">
        <w:rPr>
          <w:rFonts w:ascii="Arial" w:hAnsi="Arial" w:cs="Arial"/>
          <w:sz w:val="20"/>
          <w:szCs w:val="20"/>
          <w:lang w:val="es-AR"/>
        </w:rPr>
        <w:t xml:space="preserve"> </w:t>
      </w:r>
      <w:r w:rsidRPr="00EC45C7">
        <w:rPr>
          <w:rFonts w:ascii="Arial" w:hAnsi="Arial" w:cs="Arial"/>
          <w:sz w:val="20"/>
          <w:szCs w:val="20"/>
          <w:lang w:val="es-AR"/>
        </w:rPr>
        <w:t>tarde</w:t>
      </w:r>
      <w:r w:rsidR="008B6EB5">
        <w:rPr>
          <w:rFonts w:ascii="Arial" w:hAnsi="Arial" w:cs="Arial"/>
          <w:sz w:val="20"/>
          <w:szCs w:val="20"/>
          <w:lang w:val="es-AR"/>
        </w:rPr>
        <w:t>”</w:t>
      </w:r>
      <w:r w:rsidRPr="00EC45C7">
        <w:rPr>
          <w:rFonts w:ascii="Arial" w:hAnsi="Arial" w:cs="Arial"/>
          <w:sz w:val="20"/>
          <w:szCs w:val="20"/>
          <w:lang w:val="es-AR"/>
        </w:rPr>
        <w:t xml:space="preserve"> (28). No eran iguales los que alimentaban a Elías</w:t>
      </w:r>
      <w:r w:rsidR="003744DF">
        <w:rPr>
          <w:rFonts w:ascii="Arial" w:hAnsi="Arial" w:cs="Arial"/>
          <w:sz w:val="20"/>
          <w:szCs w:val="20"/>
          <w:lang w:val="es-AR"/>
        </w:rPr>
        <w:t xml:space="preserve"> </w:t>
      </w:r>
      <w:r w:rsidRPr="00EC45C7">
        <w:rPr>
          <w:rFonts w:ascii="Arial" w:hAnsi="Arial" w:cs="Arial"/>
          <w:sz w:val="20"/>
          <w:szCs w:val="20"/>
          <w:lang w:val="es-AR"/>
        </w:rPr>
        <w:t>a mediodía.</w:t>
      </w:r>
      <w:r w:rsidR="003744DF">
        <w:rPr>
          <w:rFonts w:ascii="Arial" w:hAnsi="Arial" w:cs="Arial"/>
          <w:sz w:val="20"/>
          <w:szCs w:val="20"/>
          <w:lang w:val="es-AR"/>
        </w:rPr>
        <w:t xml:space="preserve"> </w:t>
      </w:r>
      <w:r w:rsidRPr="00EC45C7">
        <w:rPr>
          <w:rFonts w:ascii="Arial" w:hAnsi="Arial" w:cs="Arial"/>
          <w:sz w:val="20"/>
          <w:szCs w:val="20"/>
          <w:lang w:val="es-AR"/>
        </w:rPr>
        <w:t>Cuervos eran los publicanos y pecadores</w:t>
      </w:r>
      <w:r w:rsidR="003744DF">
        <w:rPr>
          <w:rFonts w:ascii="Arial" w:hAnsi="Arial" w:cs="Arial"/>
          <w:sz w:val="20"/>
          <w:szCs w:val="20"/>
          <w:lang w:val="es-AR"/>
        </w:rPr>
        <w:t xml:space="preserve"> </w:t>
      </w:r>
      <w:r w:rsidRPr="00EC45C7">
        <w:rPr>
          <w:rFonts w:ascii="Arial" w:hAnsi="Arial" w:cs="Arial"/>
          <w:sz w:val="20"/>
          <w:szCs w:val="20"/>
          <w:lang w:val="es-AR"/>
        </w:rPr>
        <w:t>que venían a donde estaba Juan, se le acercaban en el</w:t>
      </w:r>
      <w:r w:rsidR="003744DF">
        <w:rPr>
          <w:rFonts w:ascii="Arial" w:hAnsi="Arial" w:cs="Arial"/>
          <w:sz w:val="20"/>
          <w:szCs w:val="20"/>
          <w:lang w:val="es-AR"/>
        </w:rPr>
        <w:t xml:space="preserve"> </w:t>
      </w:r>
      <w:r w:rsidRPr="00EC45C7">
        <w:rPr>
          <w:rFonts w:ascii="Arial" w:hAnsi="Arial" w:cs="Arial"/>
          <w:sz w:val="20"/>
          <w:szCs w:val="20"/>
          <w:lang w:val="es-AR"/>
        </w:rPr>
        <w:t xml:space="preserve">desierto, a ellos dijo el Señor: </w:t>
      </w:r>
      <w:r w:rsidR="008B6EB5">
        <w:rPr>
          <w:rFonts w:ascii="Arial" w:hAnsi="Arial" w:cs="Arial"/>
          <w:sz w:val="20"/>
          <w:szCs w:val="20"/>
          <w:lang w:val="es-AR"/>
        </w:rPr>
        <w:t>“</w:t>
      </w:r>
      <w:r w:rsidRPr="00EC45C7">
        <w:rPr>
          <w:rFonts w:ascii="Arial" w:hAnsi="Arial" w:cs="Arial"/>
          <w:sz w:val="20"/>
          <w:szCs w:val="20"/>
          <w:lang w:val="es-AR"/>
        </w:rPr>
        <w:t>¿Qué salisteis a ver en</w:t>
      </w:r>
      <w:r w:rsidR="003744DF">
        <w:rPr>
          <w:rFonts w:ascii="Arial" w:hAnsi="Arial" w:cs="Arial"/>
          <w:sz w:val="20"/>
          <w:szCs w:val="20"/>
          <w:lang w:val="es-AR"/>
        </w:rPr>
        <w:t xml:space="preserve"> </w:t>
      </w:r>
      <w:r w:rsidRPr="00EC45C7">
        <w:rPr>
          <w:rFonts w:ascii="Arial" w:hAnsi="Arial" w:cs="Arial"/>
          <w:sz w:val="20"/>
          <w:szCs w:val="20"/>
          <w:lang w:val="es-AR"/>
        </w:rPr>
        <w:t>el desierto?</w:t>
      </w:r>
      <w:r w:rsidR="008B6EB5">
        <w:rPr>
          <w:rFonts w:ascii="Arial" w:hAnsi="Arial" w:cs="Arial"/>
          <w:sz w:val="20"/>
          <w:szCs w:val="20"/>
          <w:lang w:val="es-AR"/>
        </w:rPr>
        <w:t>”</w:t>
      </w:r>
      <w:r w:rsidRPr="00EC45C7">
        <w:rPr>
          <w:rFonts w:ascii="Arial" w:hAnsi="Arial" w:cs="Arial"/>
          <w:sz w:val="20"/>
          <w:szCs w:val="20"/>
          <w:lang w:val="es-AR"/>
        </w:rPr>
        <w:t xml:space="preserve"> (29) a los cuales contestó Juan: </w:t>
      </w:r>
      <w:r w:rsidR="008B6EB5">
        <w:rPr>
          <w:rFonts w:ascii="Arial" w:hAnsi="Arial" w:cs="Arial"/>
          <w:sz w:val="20"/>
          <w:szCs w:val="20"/>
          <w:lang w:val="es-AR"/>
        </w:rPr>
        <w:t>“</w:t>
      </w:r>
      <w:r w:rsidRPr="00EC45C7">
        <w:rPr>
          <w:rFonts w:ascii="Arial" w:hAnsi="Arial" w:cs="Arial"/>
          <w:sz w:val="20"/>
          <w:szCs w:val="20"/>
          <w:lang w:val="es-AR"/>
        </w:rPr>
        <w:t>Haced</w:t>
      </w:r>
      <w:r w:rsidR="003744DF">
        <w:rPr>
          <w:rFonts w:ascii="Arial" w:hAnsi="Arial" w:cs="Arial"/>
          <w:sz w:val="20"/>
          <w:szCs w:val="20"/>
          <w:lang w:val="es-AR"/>
        </w:rPr>
        <w:t xml:space="preserve"> </w:t>
      </w:r>
      <w:r w:rsidRPr="00EC45C7">
        <w:rPr>
          <w:rFonts w:ascii="Arial" w:hAnsi="Arial" w:cs="Arial"/>
          <w:sz w:val="20"/>
          <w:szCs w:val="20"/>
          <w:lang w:val="es-AR"/>
        </w:rPr>
        <w:t>penitencia, porque se acerca el reino de los cielos</w:t>
      </w:r>
      <w:r w:rsidR="008B6EB5">
        <w:rPr>
          <w:rFonts w:ascii="Arial" w:hAnsi="Arial" w:cs="Arial"/>
          <w:sz w:val="20"/>
          <w:szCs w:val="20"/>
          <w:lang w:val="es-AR"/>
        </w:rPr>
        <w:t>”</w:t>
      </w:r>
      <w:r w:rsidR="0008227A" w:rsidRPr="007258F7">
        <w:rPr>
          <w:rStyle w:val="Refdenotaalpie"/>
          <w:rFonts w:ascii="Arial" w:hAnsi="Arial" w:cs="Arial"/>
          <w:sz w:val="20"/>
          <w:szCs w:val="20"/>
          <w:lang w:val="es-AR"/>
        </w:rPr>
        <w:footnoteReference w:customMarkFollows="1" w:id="209"/>
        <w:sym w:font="Symbol" w:char="F0D7"/>
      </w:r>
      <w:r w:rsidRPr="00EC45C7">
        <w:rPr>
          <w:rFonts w:ascii="Arial" w:hAnsi="Arial" w:cs="Arial"/>
          <w:sz w:val="20"/>
          <w:szCs w:val="20"/>
          <w:lang w:val="es-AR"/>
        </w:rPr>
        <w:t>(30).</w:t>
      </w:r>
      <w:r w:rsidR="003744DF">
        <w:rPr>
          <w:rFonts w:ascii="Arial" w:hAnsi="Arial" w:cs="Arial"/>
          <w:sz w:val="20"/>
          <w:szCs w:val="20"/>
          <w:lang w:val="es-AR"/>
        </w:rPr>
        <w:t xml:space="preserve"> </w:t>
      </w:r>
      <w:r w:rsidRPr="00EC45C7">
        <w:rPr>
          <w:rFonts w:ascii="Arial" w:hAnsi="Arial" w:cs="Arial"/>
          <w:sz w:val="20"/>
          <w:szCs w:val="20"/>
          <w:lang w:val="es-AR"/>
        </w:rPr>
        <w:t xml:space="preserve">Y también: </w:t>
      </w:r>
      <w:r w:rsidR="008B6EB5">
        <w:rPr>
          <w:rFonts w:ascii="Arial" w:hAnsi="Arial" w:cs="Arial"/>
          <w:sz w:val="20"/>
          <w:szCs w:val="20"/>
          <w:lang w:val="es-AR"/>
        </w:rPr>
        <w:t>“</w:t>
      </w:r>
      <w:r w:rsidRPr="00EC45C7">
        <w:rPr>
          <w:rFonts w:ascii="Arial" w:hAnsi="Arial" w:cs="Arial"/>
          <w:sz w:val="20"/>
          <w:szCs w:val="20"/>
          <w:lang w:val="es-AR"/>
        </w:rPr>
        <w:t>Haced frutos dignos de penitencia</w:t>
      </w:r>
      <w:r w:rsidR="008B6EB5">
        <w:rPr>
          <w:rFonts w:ascii="Arial" w:hAnsi="Arial" w:cs="Arial"/>
          <w:sz w:val="20"/>
          <w:szCs w:val="20"/>
          <w:lang w:val="es-AR"/>
        </w:rPr>
        <w:t>”</w:t>
      </w:r>
      <w:r w:rsidRPr="00EC45C7">
        <w:rPr>
          <w:rFonts w:ascii="Arial" w:hAnsi="Arial" w:cs="Arial"/>
          <w:sz w:val="20"/>
          <w:szCs w:val="20"/>
          <w:lang w:val="es-AR"/>
        </w:rPr>
        <w:t xml:space="preserve"> (31). Aquí</w:t>
      </w:r>
      <w:r w:rsidR="003744DF">
        <w:rPr>
          <w:rFonts w:ascii="Arial" w:hAnsi="Arial" w:cs="Arial"/>
          <w:sz w:val="20"/>
          <w:szCs w:val="20"/>
          <w:lang w:val="es-AR"/>
        </w:rPr>
        <w:t xml:space="preserve"> </w:t>
      </w:r>
      <w:r w:rsidRPr="00EC45C7">
        <w:rPr>
          <w:rFonts w:ascii="Arial" w:hAnsi="Arial" w:cs="Arial"/>
          <w:sz w:val="20"/>
          <w:szCs w:val="20"/>
          <w:lang w:val="es-AR"/>
        </w:rPr>
        <w:t>está</w:t>
      </w:r>
      <w:r w:rsidR="00542199">
        <w:rPr>
          <w:rFonts w:ascii="Arial" w:hAnsi="Arial" w:cs="Arial"/>
          <w:sz w:val="20"/>
          <w:szCs w:val="20"/>
          <w:lang w:val="es-AR"/>
        </w:rPr>
        <w:t xml:space="preserve"> </w:t>
      </w:r>
      <w:r w:rsidRPr="00EC45C7">
        <w:rPr>
          <w:rFonts w:ascii="Arial" w:hAnsi="Arial" w:cs="Arial"/>
          <w:sz w:val="20"/>
          <w:szCs w:val="20"/>
          <w:lang w:val="es-AR"/>
        </w:rPr>
        <w:t>la comida de Elías, aquí los panes, aquí la carne.</w:t>
      </w:r>
      <w:r w:rsidR="003744DF">
        <w:rPr>
          <w:rFonts w:ascii="Arial" w:hAnsi="Arial" w:cs="Arial"/>
          <w:sz w:val="20"/>
          <w:szCs w:val="20"/>
          <w:lang w:val="es-AR"/>
        </w:rPr>
        <w:t xml:space="preserve"> </w:t>
      </w:r>
      <w:r w:rsidRPr="00EC45C7">
        <w:rPr>
          <w:rFonts w:ascii="Arial" w:hAnsi="Arial" w:cs="Arial"/>
          <w:sz w:val="20"/>
          <w:szCs w:val="20"/>
          <w:lang w:val="es-AR"/>
        </w:rPr>
        <w:t xml:space="preserve">Los alimentados con pan y </w:t>
      </w:r>
      <w:r w:rsidRPr="00EC45C7">
        <w:rPr>
          <w:rFonts w:ascii="Arial" w:hAnsi="Arial" w:cs="Arial"/>
          <w:sz w:val="20"/>
          <w:szCs w:val="20"/>
          <w:lang w:val="es-AR"/>
        </w:rPr>
        <w:lastRenderedPageBreak/>
        <w:t>lágrimas (32) crucifican su</w:t>
      </w:r>
      <w:r w:rsidR="00542199">
        <w:rPr>
          <w:rFonts w:ascii="Arial" w:hAnsi="Arial" w:cs="Arial"/>
          <w:sz w:val="20"/>
          <w:szCs w:val="20"/>
          <w:lang w:val="es-AR"/>
        </w:rPr>
        <w:t xml:space="preserve"> </w:t>
      </w:r>
      <w:r w:rsidRPr="00EC45C7">
        <w:rPr>
          <w:rFonts w:ascii="Arial" w:hAnsi="Arial" w:cs="Arial"/>
          <w:sz w:val="20"/>
          <w:szCs w:val="20"/>
          <w:lang w:val="es-AR"/>
        </w:rPr>
        <w:t>carne con sus vicios y apetitos (33). Tal es la comida de</w:t>
      </w:r>
      <w:r w:rsidR="00542199">
        <w:rPr>
          <w:rFonts w:ascii="Arial" w:hAnsi="Arial" w:cs="Arial"/>
          <w:sz w:val="20"/>
          <w:szCs w:val="20"/>
          <w:lang w:val="es-AR"/>
        </w:rPr>
        <w:t xml:space="preserve"> </w:t>
      </w:r>
      <w:r w:rsidRPr="00EC45C7">
        <w:rPr>
          <w:rFonts w:ascii="Arial" w:hAnsi="Arial" w:cs="Arial"/>
          <w:sz w:val="20"/>
          <w:szCs w:val="20"/>
          <w:lang w:val="es-AR"/>
        </w:rPr>
        <w:t>Elías.</w:t>
      </w:r>
    </w:p>
    <w:p w14:paraId="4045D0AB"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 xml:space="preserve">Está escrito de Juan: </w:t>
      </w:r>
      <w:r w:rsidR="008B6EB5">
        <w:rPr>
          <w:rFonts w:ascii="Arial" w:hAnsi="Arial" w:cs="Arial"/>
          <w:sz w:val="20"/>
          <w:szCs w:val="20"/>
          <w:lang w:val="es-AR"/>
        </w:rPr>
        <w:t>“</w:t>
      </w:r>
      <w:r w:rsidRPr="00EC45C7">
        <w:rPr>
          <w:rFonts w:ascii="Arial" w:hAnsi="Arial" w:cs="Arial"/>
          <w:sz w:val="20"/>
          <w:szCs w:val="20"/>
          <w:lang w:val="es-AR"/>
        </w:rPr>
        <w:t>Mirad que envío mi ángel que</w:t>
      </w:r>
      <w:r w:rsidR="00542199">
        <w:rPr>
          <w:rFonts w:ascii="Arial" w:hAnsi="Arial" w:cs="Arial"/>
          <w:sz w:val="20"/>
          <w:szCs w:val="20"/>
          <w:lang w:val="es-AR"/>
        </w:rPr>
        <w:t xml:space="preserve"> </w:t>
      </w:r>
      <w:r w:rsidRPr="00EC45C7">
        <w:rPr>
          <w:rFonts w:ascii="Arial" w:hAnsi="Arial" w:cs="Arial"/>
          <w:sz w:val="20"/>
          <w:szCs w:val="20"/>
          <w:lang w:val="es-AR"/>
        </w:rPr>
        <w:t>te guíe</w:t>
      </w:r>
      <w:r w:rsidR="008B6EB5">
        <w:rPr>
          <w:rFonts w:ascii="Arial" w:hAnsi="Arial" w:cs="Arial"/>
          <w:sz w:val="20"/>
          <w:szCs w:val="20"/>
          <w:lang w:val="es-AR"/>
        </w:rPr>
        <w:t>”</w:t>
      </w:r>
      <w:r w:rsidRPr="00EC45C7">
        <w:rPr>
          <w:rFonts w:ascii="Arial" w:hAnsi="Arial" w:cs="Arial"/>
          <w:sz w:val="20"/>
          <w:szCs w:val="20"/>
          <w:lang w:val="es-AR"/>
        </w:rPr>
        <w:t xml:space="preserve"> (34). Indudablemente Juan es ángel el cual hace</w:t>
      </w:r>
      <w:r w:rsidR="00542199">
        <w:rPr>
          <w:rFonts w:ascii="Arial" w:hAnsi="Arial" w:cs="Arial"/>
          <w:sz w:val="20"/>
          <w:szCs w:val="20"/>
          <w:lang w:val="es-AR"/>
        </w:rPr>
        <w:t xml:space="preserve"> </w:t>
      </w:r>
      <w:r w:rsidRPr="00EC45C7">
        <w:rPr>
          <w:rFonts w:ascii="Arial" w:hAnsi="Arial" w:cs="Arial"/>
          <w:sz w:val="20"/>
          <w:szCs w:val="20"/>
          <w:lang w:val="es-AR"/>
        </w:rPr>
        <w:t>fiesta en el cielo por un pecador que se arrepiente (35).</w:t>
      </w:r>
      <w:r w:rsidR="00542199">
        <w:rPr>
          <w:rFonts w:ascii="Arial" w:hAnsi="Arial" w:cs="Arial"/>
          <w:sz w:val="20"/>
          <w:szCs w:val="20"/>
          <w:lang w:val="es-AR"/>
        </w:rPr>
        <w:t xml:space="preserve"> </w:t>
      </w:r>
      <w:r w:rsidRPr="00EC45C7">
        <w:rPr>
          <w:rFonts w:ascii="Arial" w:hAnsi="Arial" w:cs="Arial"/>
          <w:sz w:val="20"/>
          <w:szCs w:val="20"/>
          <w:lang w:val="es-AR"/>
        </w:rPr>
        <w:t>Por lo tanto, la comida de los ángeles es la conversión</w:t>
      </w:r>
      <w:r w:rsidR="00542199">
        <w:rPr>
          <w:rFonts w:ascii="Arial" w:hAnsi="Arial" w:cs="Arial"/>
          <w:sz w:val="20"/>
          <w:szCs w:val="20"/>
          <w:lang w:val="es-AR"/>
        </w:rPr>
        <w:t xml:space="preserve"> </w:t>
      </w:r>
      <w:r w:rsidRPr="00EC45C7">
        <w:rPr>
          <w:rFonts w:ascii="Arial" w:hAnsi="Arial" w:cs="Arial"/>
          <w:sz w:val="20"/>
          <w:szCs w:val="20"/>
          <w:lang w:val="es-AR"/>
        </w:rPr>
        <w:t>y el arrepentimiento de los pecados. El corazón se arrepiente, la carne es quebrantada por las lágrimas, tales</w:t>
      </w:r>
      <w:r w:rsidR="00542199">
        <w:rPr>
          <w:rFonts w:ascii="Arial" w:hAnsi="Arial" w:cs="Arial"/>
          <w:sz w:val="20"/>
          <w:szCs w:val="20"/>
          <w:lang w:val="es-AR"/>
        </w:rPr>
        <w:t xml:space="preserve"> </w:t>
      </w:r>
      <w:r w:rsidRPr="00EC45C7">
        <w:rPr>
          <w:rFonts w:ascii="Arial" w:hAnsi="Arial" w:cs="Arial"/>
          <w:sz w:val="20"/>
          <w:szCs w:val="20"/>
          <w:lang w:val="es-AR"/>
        </w:rPr>
        <w:t>son los panes y carne que los publicanos llevaron por la</w:t>
      </w:r>
      <w:r w:rsidR="00542199">
        <w:rPr>
          <w:rFonts w:ascii="Arial" w:hAnsi="Arial" w:cs="Arial"/>
          <w:sz w:val="20"/>
          <w:szCs w:val="20"/>
          <w:lang w:val="es-AR"/>
        </w:rPr>
        <w:t xml:space="preserve"> </w:t>
      </w:r>
      <w:r w:rsidRPr="00EC45C7">
        <w:rPr>
          <w:rFonts w:ascii="Arial" w:hAnsi="Arial" w:cs="Arial"/>
          <w:sz w:val="20"/>
          <w:szCs w:val="20"/>
          <w:lang w:val="es-AR"/>
        </w:rPr>
        <w:t>es decir, al comienzo de la conversión, a Elías.</w:t>
      </w:r>
      <w:r w:rsidR="00542199">
        <w:rPr>
          <w:rFonts w:ascii="Arial" w:hAnsi="Arial" w:cs="Arial"/>
          <w:sz w:val="20"/>
          <w:szCs w:val="20"/>
          <w:lang w:val="es-AR"/>
        </w:rPr>
        <w:t xml:space="preserve"> </w:t>
      </w:r>
      <w:r w:rsidRPr="00EC45C7">
        <w:rPr>
          <w:rFonts w:ascii="Arial" w:hAnsi="Arial" w:cs="Arial"/>
          <w:sz w:val="20"/>
          <w:szCs w:val="20"/>
          <w:lang w:val="es-AR"/>
        </w:rPr>
        <w:t>El alma se aflige ante las tentaciones, el cuerpo se doma</w:t>
      </w:r>
      <w:r w:rsidR="00542199">
        <w:rPr>
          <w:rFonts w:ascii="Arial" w:hAnsi="Arial" w:cs="Arial"/>
          <w:sz w:val="20"/>
          <w:szCs w:val="20"/>
          <w:lang w:val="es-AR"/>
        </w:rPr>
        <w:t xml:space="preserve"> </w:t>
      </w:r>
      <w:r w:rsidRPr="00EC45C7">
        <w:rPr>
          <w:rFonts w:ascii="Arial" w:hAnsi="Arial" w:cs="Arial"/>
          <w:sz w:val="20"/>
          <w:szCs w:val="20"/>
          <w:lang w:val="es-AR"/>
        </w:rPr>
        <w:t>con ayunos, vigilias y trabajos; tal comida servía para</w:t>
      </w:r>
      <w:r w:rsidR="00542199">
        <w:rPr>
          <w:rFonts w:ascii="Arial" w:hAnsi="Arial" w:cs="Arial"/>
          <w:sz w:val="20"/>
          <w:szCs w:val="20"/>
          <w:lang w:val="es-AR"/>
        </w:rPr>
        <w:t xml:space="preserve"> </w:t>
      </w:r>
      <w:r w:rsidRPr="00EC45C7">
        <w:rPr>
          <w:rFonts w:ascii="Arial" w:hAnsi="Arial" w:cs="Arial"/>
          <w:sz w:val="20"/>
          <w:szCs w:val="20"/>
          <w:lang w:val="es-AR"/>
        </w:rPr>
        <w:t>Elías en cierto modo para la tarde. Porque así como la</w:t>
      </w:r>
      <w:r w:rsidR="00542199">
        <w:rPr>
          <w:rFonts w:ascii="Arial" w:hAnsi="Arial" w:cs="Arial"/>
          <w:sz w:val="20"/>
          <w:szCs w:val="20"/>
          <w:lang w:val="es-AR"/>
        </w:rPr>
        <w:t xml:space="preserve"> </w:t>
      </w:r>
      <w:r w:rsidRPr="00EC45C7">
        <w:rPr>
          <w:rFonts w:ascii="Arial" w:hAnsi="Arial" w:cs="Arial"/>
          <w:sz w:val="20"/>
          <w:szCs w:val="20"/>
          <w:lang w:val="es-AR"/>
        </w:rPr>
        <w:t>mañana</w:t>
      </w:r>
      <w:r w:rsidR="004E3719">
        <w:rPr>
          <w:rFonts w:ascii="Arial" w:hAnsi="Arial" w:cs="Arial"/>
          <w:sz w:val="20"/>
          <w:szCs w:val="20"/>
          <w:lang w:val="es-AR"/>
        </w:rPr>
        <w:t xml:space="preserve"> </w:t>
      </w:r>
      <w:r w:rsidRPr="00EC45C7">
        <w:rPr>
          <w:rFonts w:ascii="Arial" w:hAnsi="Arial" w:cs="Arial"/>
          <w:sz w:val="20"/>
          <w:szCs w:val="20"/>
          <w:lang w:val="es-AR"/>
        </w:rPr>
        <w:t xml:space="preserve">significa el tiempo de la conversión, así el atardecer el de la tribulación y prueba, pues dice la Escritura: </w:t>
      </w:r>
      <w:r w:rsidR="008B6EB5">
        <w:rPr>
          <w:rFonts w:ascii="Arial" w:hAnsi="Arial" w:cs="Arial"/>
          <w:sz w:val="20"/>
          <w:szCs w:val="20"/>
          <w:lang w:val="es-AR"/>
        </w:rPr>
        <w:t>“</w:t>
      </w:r>
      <w:r w:rsidRPr="00EC45C7">
        <w:rPr>
          <w:rFonts w:ascii="Arial" w:hAnsi="Arial" w:cs="Arial"/>
          <w:sz w:val="20"/>
          <w:szCs w:val="20"/>
          <w:lang w:val="es-AR"/>
        </w:rPr>
        <w:t>Después de varios días secóse el arroyo</w:t>
      </w:r>
      <w:r w:rsidR="008B6EB5">
        <w:rPr>
          <w:rFonts w:ascii="Arial" w:hAnsi="Arial" w:cs="Arial"/>
          <w:sz w:val="20"/>
          <w:szCs w:val="20"/>
          <w:lang w:val="es-AR"/>
        </w:rPr>
        <w:t>”</w:t>
      </w:r>
      <w:r w:rsidRPr="00EC45C7">
        <w:rPr>
          <w:rFonts w:ascii="Arial" w:hAnsi="Arial" w:cs="Arial"/>
          <w:sz w:val="20"/>
          <w:szCs w:val="20"/>
          <w:lang w:val="es-AR"/>
        </w:rPr>
        <w:t xml:space="preserve"> (36</w:t>
      </w:r>
      <w:r>
        <w:rPr>
          <w:rFonts w:ascii="Arial" w:hAnsi="Arial" w:cs="Arial"/>
          <w:sz w:val="20"/>
          <w:szCs w:val="20"/>
          <w:lang w:val="es-AR"/>
        </w:rPr>
        <w:t>)</w:t>
      </w:r>
      <w:r w:rsidRPr="00EC45C7">
        <w:rPr>
          <w:rFonts w:ascii="Arial" w:hAnsi="Arial" w:cs="Arial"/>
          <w:sz w:val="20"/>
          <w:szCs w:val="20"/>
          <w:lang w:val="es-AR"/>
        </w:rPr>
        <w:t>.</w:t>
      </w:r>
    </w:p>
    <w:p w14:paraId="51630E3B"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Hermanos carísimos: si habéis entendido el significado del torrente, también</w:t>
      </w:r>
      <w:r w:rsidR="004E3719">
        <w:rPr>
          <w:rFonts w:ascii="Arial" w:hAnsi="Arial" w:cs="Arial"/>
          <w:sz w:val="20"/>
          <w:szCs w:val="20"/>
          <w:lang w:val="es-AR"/>
        </w:rPr>
        <w:t xml:space="preserve"> </w:t>
      </w:r>
      <w:r w:rsidRPr="00EC45C7">
        <w:rPr>
          <w:rFonts w:ascii="Arial" w:hAnsi="Arial" w:cs="Arial"/>
          <w:sz w:val="20"/>
          <w:szCs w:val="20"/>
          <w:lang w:val="es-AR"/>
        </w:rPr>
        <w:t>comprenderéis por qué se</w:t>
      </w:r>
      <w:r>
        <w:rPr>
          <w:rFonts w:ascii="Arial" w:hAnsi="Arial" w:cs="Arial"/>
          <w:sz w:val="20"/>
          <w:szCs w:val="20"/>
          <w:lang w:val="es-AR"/>
        </w:rPr>
        <w:t xml:space="preserve"> </w:t>
      </w:r>
      <w:r w:rsidR="004E3719">
        <w:rPr>
          <w:rFonts w:ascii="Arial" w:hAnsi="Arial" w:cs="Arial"/>
          <w:sz w:val="20"/>
          <w:szCs w:val="20"/>
          <w:lang w:val="es-AR"/>
        </w:rPr>
        <w:t>s</w:t>
      </w:r>
      <w:r w:rsidRPr="00EC45C7">
        <w:rPr>
          <w:rFonts w:ascii="Arial" w:hAnsi="Arial" w:cs="Arial"/>
          <w:sz w:val="20"/>
          <w:szCs w:val="20"/>
          <w:lang w:val="es-AR"/>
        </w:rPr>
        <w:t>ecó. La dulzura interior no se experimenta de continuo</w:t>
      </w:r>
      <w:r w:rsidR="004E3719">
        <w:rPr>
          <w:rFonts w:ascii="Arial" w:hAnsi="Arial" w:cs="Arial"/>
          <w:sz w:val="20"/>
          <w:szCs w:val="20"/>
          <w:lang w:val="es-AR"/>
        </w:rPr>
        <w:t xml:space="preserve"> </w:t>
      </w:r>
      <w:r w:rsidRPr="00EC45C7">
        <w:rPr>
          <w:rFonts w:ascii="Arial" w:hAnsi="Arial" w:cs="Arial"/>
          <w:sz w:val="20"/>
          <w:szCs w:val="20"/>
          <w:lang w:val="es-AR"/>
        </w:rPr>
        <w:t>ni afluyen las lágrimas a nuestro arbitrio. Cesó de correr</w:t>
      </w:r>
      <w:r w:rsidR="004E3719">
        <w:rPr>
          <w:rFonts w:ascii="Arial" w:hAnsi="Arial" w:cs="Arial"/>
          <w:sz w:val="20"/>
          <w:szCs w:val="20"/>
          <w:lang w:val="es-AR"/>
        </w:rPr>
        <w:t xml:space="preserve"> </w:t>
      </w:r>
      <w:r w:rsidRPr="00EC45C7">
        <w:rPr>
          <w:rFonts w:ascii="Arial" w:hAnsi="Arial" w:cs="Arial"/>
          <w:sz w:val="20"/>
          <w:szCs w:val="20"/>
          <w:lang w:val="es-AR"/>
        </w:rPr>
        <w:t>el torrente, o por mejor decir, se interrumpió, sobre</w:t>
      </w:r>
      <w:r w:rsidR="004E3719">
        <w:rPr>
          <w:rFonts w:ascii="Arial" w:hAnsi="Arial" w:cs="Arial"/>
          <w:sz w:val="20"/>
          <w:szCs w:val="20"/>
          <w:lang w:val="es-AR"/>
        </w:rPr>
        <w:t xml:space="preserve"> </w:t>
      </w:r>
      <w:r w:rsidRPr="00EC45C7">
        <w:rPr>
          <w:rFonts w:ascii="Arial" w:hAnsi="Arial" w:cs="Arial"/>
          <w:sz w:val="20"/>
          <w:szCs w:val="20"/>
          <w:lang w:val="es-AR"/>
        </w:rPr>
        <w:t>todo cuando Elías, o sea, cualquier varón perfecto se</w:t>
      </w:r>
      <w:r w:rsidR="004E3719">
        <w:rPr>
          <w:rFonts w:ascii="Arial" w:hAnsi="Arial" w:cs="Arial"/>
          <w:sz w:val="20"/>
          <w:szCs w:val="20"/>
          <w:lang w:val="es-AR"/>
        </w:rPr>
        <w:t xml:space="preserve"> </w:t>
      </w:r>
      <w:r w:rsidRPr="00EC45C7">
        <w:rPr>
          <w:rFonts w:ascii="Arial" w:hAnsi="Arial" w:cs="Arial"/>
          <w:sz w:val="20"/>
          <w:szCs w:val="20"/>
          <w:lang w:val="es-AR"/>
        </w:rPr>
        <w:t>lanza a las cosas exteriores o se prepara para otras más</w:t>
      </w:r>
      <w:r w:rsidR="004E3719">
        <w:rPr>
          <w:rFonts w:ascii="Arial" w:hAnsi="Arial" w:cs="Arial"/>
          <w:sz w:val="20"/>
          <w:szCs w:val="20"/>
          <w:lang w:val="es-AR"/>
        </w:rPr>
        <w:t xml:space="preserve"> </w:t>
      </w:r>
      <w:r w:rsidRPr="00EC45C7">
        <w:rPr>
          <w:rFonts w:ascii="Arial" w:hAnsi="Arial" w:cs="Arial"/>
          <w:sz w:val="20"/>
          <w:szCs w:val="20"/>
          <w:lang w:val="es-AR"/>
        </w:rPr>
        <w:t>excelentes. Por eso, al secarse el torrente, el Señor dijo</w:t>
      </w:r>
      <w:r w:rsidR="004E3719">
        <w:rPr>
          <w:rFonts w:ascii="Arial" w:hAnsi="Arial" w:cs="Arial"/>
          <w:sz w:val="20"/>
          <w:szCs w:val="20"/>
          <w:lang w:val="es-AR"/>
        </w:rPr>
        <w:t xml:space="preserve"> </w:t>
      </w:r>
      <w:r w:rsidRPr="00EC45C7">
        <w:rPr>
          <w:rFonts w:ascii="Arial" w:hAnsi="Arial" w:cs="Arial"/>
          <w:sz w:val="20"/>
          <w:szCs w:val="20"/>
          <w:lang w:val="es-AR"/>
        </w:rPr>
        <w:t xml:space="preserve">a Elías: </w:t>
      </w:r>
      <w:r w:rsidR="008B6EB5">
        <w:rPr>
          <w:rFonts w:ascii="Arial" w:hAnsi="Arial" w:cs="Arial"/>
          <w:sz w:val="20"/>
          <w:szCs w:val="20"/>
          <w:lang w:val="es-AR"/>
        </w:rPr>
        <w:t>“</w:t>
      </w:r>
      <w:r w:rsidRPr="00EC45C7">
        <w:rPr>
          <w:rFonts w:ascii="Arial" w:hAnsi="Arial" w:cs="Arial"/>
          <w:sz w:val="20"/>
          <w:szCs w:val="20"/>
          <w:lang w:val="es-AR"/>
        </w:rPr>
        <w:t>Anda y vete a Sarepta, de los si</w:t>
      </w:r>
      <w:r w:rsidR="004E3719">
        <w:rPr>
          <w:rFonts w:ascii="Arial" w:hAnsi="Arial" w:cs="Arial"/>
          <w:sz w:val="20"/>
          <w:szCs w:val="20"/>
          <w:lang w:val="es-AR"/>
        </w:rPr>
        <w:t>d</w:t>
      </w:r>
      <w:r w:rsidRPr="00EC45C7">
        <w:rPr>
          <w:rFonts w:ascii="Arial" w:hAnsi="Arial" w:cs="Arial"/>
          <w:sz w:val="20"/>
          <w:szCs w:val="20"/>
          <w:lang w:val="es-AR"/>
        </w:rPr>
        <w:t>onios, porque</w:t>
      </w:r>
      <w:r w:rsidR="004E3719">
        <w:rPr>
          <w:rFonts w:ascii="Arial" w:hAnsi="Arial" w:cs="Arial"/>
          <w:sz w:val="20"/>
          <w:szCs w:val="20"/>
          <w:lang w:val="es-AR"/>
        </w:rPr>
        <w:t xml:space="preserve"> </w:t>
      </w:r>
      <w:r w:rsidRPr="00EC45C7">
        <w:rPr>
          <w:rFonts w:ascii="Arial" w:hAnsi="Arial" w:cs="Arial"/>
          <w:sz w:val="20"/>
          <w:szCs w:val="20"/>
          <w:lang w:val="es-AR"/>
        </w:rPr>
        <w:t>ya tengo allí dispuesto que una mujer viuda te sustente</w:t>
      </w:r>
      <w:r w:rsidR="008B6EB5">
        <w:rPr>
          <w:rFonts w:ascii="Arial" w:hAnsi="Arial" w:cs="Arial"/>
          <w:sz w:val="20"/>
          <w:szCs w:val="20"/>
          <w:lang w:val="es-AR"/>
        </w:rPr>
        <w:t>”</w:t>
      </w:r>
      <w:r w:rsidRPr="00EC45C7">
        <w:rPr>
          <w:rFonts w:ascii="Arial" w:hAnsi="Arial" w:cs="Arial"/>
          <w:sz w:val="20"/>
          <w:szCs w:val="20"/>
          <w:lang w:val="es-AR"/>
        </w:rPr>
        <w:t xml:space="preserve"> (37).</w:t>
      </w:r>
    </w:p>
    <w:p w14:paraId="6025CCAA" w14:textId="77777777" w:rsidR="00EC45C7" w:rsidRPr="00EC45C7" w:rsidRDefault="00EC45C7" w:rsidP="00EC45C7">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t>Mira cómo el amigo del esposo es enviado a la</w:t>
      </w:r>
      <w:r w:rsidR="004E3719">
        <w:rPr>
          <w:rFonts w:ascii="Arial" w:hAnsi="Arial" w:cs="Arial"/>
          <w:sz w:val="20"/>
          <w:szCs w:val="20"/>
          <w:lang w:val="es-AR"/>
        </w:rPr>
        <w:t xml:space="preserve"> </w:t>
      </w:r>
      <w:r w:rsidRPr="00EC45C7">
        <w:rPr>
          <w:rFonts w:ascii="Arial" w:hAnsi="Arial" w:cs="Arial"/>
          <w:sz w:val="20"/>
          <w:szCs w:val="20"/>
          <w:lang w:val="es-AR"/>
        </w:rPr>
        <w:t>esposa: Elías a la viuda, Juan al pueblo de Israel, para</w:t>
      </w:r>
      <w:r w:rsidR="004E3719">
        <w:rPr>
          <w:rFonts w:ascii="Arial" w:hAnsi="Arial" w:cs="Arial"/>
          <w:sz w:val="20"/>
          <w:szCs w:val="20"/>
          <w:lang w:val="es-AR"/>
        </w:rPr>
        <w:t xml:space="preserve"> </w:t>
      </w:r>
      <w:r w:rsidRPr="00EC45C7">
        <w:rPr>
          <w:rFonts w:ascii="Arial" w:hAnsi="Arial" w:cs="Arial"/>
          <w:sz w:val="20"/>
          <w:szCs w:val="20"/>
          <w:lang w:val="es-AR"/>
        </w:rPr>
        <w:t xml:space="preserve">preparar la esposa al esposo, Cristo, un pueblo bien dispuesto. Por eso dijo de él el ángel: </w:t>
      </w:r>
      <w:r w:rsidR="008B6EB5">
        <w:rPr>
          <w:rFonts w:ascii="Arial" w:hAnsi="Arial" w:cs="Arial"/>
          <w:sz w:val="20"/>
          <w:szCs w:val="20"/>
          <w:lang w:val="es-AR"/>
        </w:rPr>
        <w:t>“</w:t>
      </w:r>
      <w:r w:rsidRPr="00EC45C7">
        <w:rPr>
          <w:rFonts w:ascii="Arial" w:hAnsi="Arial" w:cs="Arial"/>
          <w:sz w:val="20"/>
          <w:szCs w:val="20"/>
          <w:lang w:val="es-AR"/>
        </w:rPr>
        <w:t>Delante del cual</w:t>
      </w:r>
      <w:r w:rsidR="004E3719">
        <w:rPr>
          <w:rFonts w:ascii="Arial" w:hAnsi="Arial" w:cs="Arial"/>
          <w:sz w:val="20"/>
          <w:szCs w:val="20"/>
          <w:lang w:val="es-AR"/>
        </w:rPr>
        <w:t xml:space="preserve"> </w:t>
      </w:r>
      <w:r w:rsidRPr="00EC45C7">
        <w:rPr>
          <w:rFonts w:ascii="Arial" w:hAnsi="Arial" w:cs="Arial"/>
          <w:sz w:val="20"/>
          <w:szCs w:val="20"/>
          <w:lang w:val="es-AR"/>
        </w:rPr>
        <w:t>irá él con el espíritu y la virtud de Elías, a fin de preparar al Señor un pueblo bien dispuesto</w:t>
      </w:r>
      <w:r w:rsidR="008B6EB5">
        <w:rPr>
          <w:rFonts w:ascii="Arial" w:hAnsi="Arial" w:cs="Arial"/>
          <w:sz w:val="20"/>
          <w:szCs w:val="20"/>
          <w:lang w:val="es-AR"/>
        </w:rPr>
        <w:t>”</w:t>
      </w:r>
      <w:r w:rsidR="0008227A" w:rsidRPr="0008227A">
        <w:rPr>
          <w:rStyle w:val="Refdenotaalpie"/>
          <w:rFonts w:ascii="Arial" w:hAnsi="Arial" w:cs="Arial"/>
          <w:sz w:val="20"/>
          <w:szCs w:val="20"/>
          <w:lang w:val="es-AR"/>
        </w:rPr>
        <w:t xml:space="preserve"> </w:t>
      </w:r>
      <w:r w:rsidR="0008227A" w:rsidRPr="007258F7">
        <w:rPr>
          <w:rStyle w:val="Refdenotaalpie"/>
          <w:rFonts w:ascii="Arial" w:hAnsi="Arial" w:cs="Arial"/>
          <w:sz w:val="20"/>
          <w:szCs w:val="20"/>
          <w:lang w:val="es-AR"/>
        </w:rPr>
        <w:footnoteReference w:customMarkFollows="1" w:id="210"/>
        <w:sym w:font="Symbol" w:char="F0D7"/>
      </w:r>
      <w:r w:rsidRPr="00EC45C7">
        <w:rPr>
          <w:rFonts w:ascii="Arial" w:hAnsi="Arial" w:cs="Arial"/>
          <w:sz w:val="20"/>
          <w:szCs w:val="20"/>
          <w:lang w:val="es-AR"/>
        </w:rPr>
        <w:t>(38</w:t>
      </w:r>
      <w:r w:rsidR="0008227A">
        <w:rPr>
          <w:rFonts w:ascii="Arial" w:hAnsi="Arial" w:cs="Arial"/>
          <w:sz w:val="20"/>
          <w:szCs w:val="20"/>
          <w:lang w:val="es-AR"/>
        </w:rPr>
        <w:t>)</w:t>
      </w:r>
      <w:r w:rsidRPr="00EC45C7">
        <w:rPr>
          <w:rFonts w:ascii="Arial" w:hAnsi="Arial" w:cs="Arial"/>
          <w:sz w:val="20"/>
          <w:szCs w:val="20"/>
          <w:lang w:val="es-AR"/>
        </w:rPr>
        <w:t xml:space="preserve">. Es la misma </w:t>
      </w:r>
      <w:r w:rsidR="0008227A">
        <w:rPr>
          <w:rFonts w:ascii="Arial" w:hAnsi="Arial" w:cs="Arial"/>
          <w:sz w:val="20"/>
          <w:szCs w:val="20"/>
          <w:lang w:val="es-AR"/>
        </w:rPr>
        <w:t>I</w:t>
      </w:r>
      <w:r w:rsidRPr="00EC45C7">
        <w:rPr>
          <w:rFonts w:ascii="Arial" w:hAnsi="Arial" w:cs="Arial"/>
          <w:sz w:val="20"/>
          <w:szCs w:val="20"/>
          <w:lang w:val="es-AR"/>
        </w:rPr>
        <w:t>glesia primitiva de los judíos, a la cual se dirige este</w:t>
      </w:r>
      <w:r w:rsidR="004E3719">
        <w:rPr>
          <w:rFonts w:ascii="Arial" w:hAnsi="Arial" w:cs="Arial"/>
          <w:sz w:val="20"/>
          <w:szCs w:val="20"/>
          <w:lang w:val="es-AR"/>
        </w:rPr>
        <w:t xml:space="preserve"> </w:t>
      </w:r>
      <w:r w:rsidRPr="00EC45C7">
        <w:rPr>
          <w:rFonts w:ascii="Arial" w:hAnsi="Arial" w:cs="Arial"/>
          <w:sz w:val="20"/>
          <w:szCs w:val="20"/>
          <w:lang w:val="es-AR"/>
        </w:rPr>
        <w:t xml:space="preserve">nuestro Elías, para llamarla y prepararla clamando y diciendo: </w:t>
      </w:r>
      <w:r w:rsidR="008B6EB5">
        <w:rPr>
          <w:rFonts w:ascii="Arial" w:hAnsi="Arial" w:cs="Arial"/>
          <w:sz w:val="20"/>
          <w:szCs w:val="20"/>
          <w:lang w:val="es-AR"/>
        </w:rPr>
        <w:t>“</w:t>
      </w:r>
      <w:r w:rsidRPr="00EC45C7">
        <w:rPr>
          <w:rFonts w:ascii="Arial" w:hAnsi="Arial" w:cs="Arial"/>
          <w:sz w:val="20"/>
          <w:szCs w:val="20"/>
          <w:lang w:val="es-AR"/>
        </w:rPr>
        <w:t>Haced penitencia, porque se acerca a vosotros</w:t>
      </w:r>
      <w:r w:rsidR="00D12F28">
        <w:rPr>
          <w:rFonts w:ascii="Arial" w:hAnsi="Arial" w:cs="Arial"/>
          <w:sz w:val="20"/>
          <w:szCs w:val="20"/>
          <w:lang w:val="es-AR"/>
        </w:rPr>
        <w:t xml:space="preserve"> </w:t>
      </w:r>
      <w:r w:rsidRPr="00EC45C7">
        <w:rPr>
          <w:rFonts w:ascii="Arial" w:hAnsi="Arial" w:cs="Arial"/>
          <w:sz w:val="20"/>
          <w:szCs w:val="20"/>
          <w:lang w:val="es-AR"/>
        </w:rPr>
        <w:t>el reino de los cielos</w:t>
      </w:r>
      <w:r w:rsidR="008B6EB5">
        <w:rPr>
          <w:rFonts w:ascii="Arial" w:hAnsi="Arial" w:cs="Arial"/>
          <w:sz w:val="20"/>
          <w:szCs w:val="20"/>
          <w:lang w:val="es-AR"/>
        </w:rPr>
        <w:t>”</w:t>
      </w:r>
      <w:r w:rsidRPr="00EC45C7">
        <w:rPr>
          <w:rFonts w:ascii="Arial" w:hAnsi="Arial" w:cs="Arial"/>
          <w:sz w:val="20"/>
          <w:szCs w:val="20"/>
          <w:lang w:val="es-AR"/>
        </w:rPr>
        <w:t xml:space="preserve"> (39).</w:t>
      </w:r>
    </w:p>
    <w:p w14:paraId="252990CB" w14:textId="77777777" w:rsidR="009F2782" w:rsidRPr="009F2782" w:rsidRDefault="00EC45C7" w:rsidP="009F2782">
      <w:pPr>
        <w:autoSpaceDE w:val="0"/>
        <w:autoSpaceDN w:val="0"/>
        <w:adjustRightInd w:val="0"/>
        <w:spacing w:line="240" w:lineRule="exact"/>
        <w:ind w:left="-142" w:firstLine="397"/>
        <w:jc w:val="both"/>
        <w:rPr>
          <w:rFonts w:ascii="Arial" w:hAnsi="Arial" w:cs="Arial"/>
          <w:sz w:val="20"/>
          <w:szCs w:val="20"/>
          <w:lang w:val="es-AR"/>
        </w:rPr>
      </w:pPr>
      <w:r w:rsidRPr="00EC45C7">
        <w:rPr>
          <w:rFonts w:ascii="Arial" w:hAnsi="Arial" w:cs="Arial"/>
          <w:sz w:val="20"/>
          <w:szCs w:val="20"/>
          <w:lang w:val="es-AR"/>
        </w:rPr>
        <w:lastRenderedPageBreak/>
        <w:t>Es llamado, pues, por la misericordia, preparado por</w:t>
      </w:r>
      <w:r w:rsidR="00D12F28">
        <w:rPr>
          <w:rFonts w:ascii="Arial" w:hAnsi="Arial" w:cs="Arial"/>
          <w:sz w:val="20"/>
          <w:szCs w:val="20"/>
          <w:lang w:val="es-AR"/>
        </w:rPr>
        <w:t xml:space="preserve"> </w:t>
      </w:r>
      <w:r w:rsidRPr="00EC45C7">
        <w:rPr>
          <w:rFonts w:ascii="Arial" w:hAnsi="Arial" w:cs="Arial"/>
          <w:sz w:val="20"/>
          <w:szCs w:val="20"/>
          <w:lang w:val="es-AR"/>
        </w:rPr>
        <w:t>la penitencia, por cuya razón se le decía tesbita equivalente a inclinado a la penitencia, por cuanto Juan fue</w:t>
      </w:r>
      <w:r w:rsidR="00D12F28">
        <w:rPr>
          <w:rFonts w:ascii="Arial" w:hAnsi="Arial" w:cs="Arial"/>
          <w:sz w:val="20"/>
          <w:szCs w:val="20"/>
          <w:lang w:val="es-AR"/>
        </w:rPr>
        <w:t xml:space="preserve"> </w:t>
      </w:r>
      <w:r w:rsidRPr="00EC45C7">
        <w:rPr>
          <w:rFonts w:ascii="Arial" w:hAnsi="Arial" w:cs="Arial"/>
          <w:sz w:val="20"/>
          <w:szCs w:val="20"/>
          <w:lang w:val="es-AR"/>
        </w:rPr>
        <w:t>una antorcha que ardía y brillaba (40), a quien aquella</w:t>
      </w:r>
      <w:r w:rsidR="00D12F28">
        <w:rPr>
          <w:rFonts w:ascii="Arial" w:hAnsi="Arial" w:cs="Arial"/>
          <w:sz w:val="20"/>
          <w:szCs w:val="20"/>
          <w:lang w:val="es-AR"/>
        </w:rPr>
        <w:t xml:space="preserve"> </w:t>
      </w:r>
      <w:r w:rsidRPr="00EC45C7">
        <w:rPr>
          <w:rFonts w:ascii="Arial" w:hAnsi="Arial" w:cs="Arial"/>
          <w:sz w:val="20"/>
          <w:szCs w:val="20"/>
          <w:lang w:val="es-AR"/>
        </w:rPr>
        <w:t>mujer de Dios, a saber, la sabiduría, que había perdido</w:t>
      </w:r>
      <w:r w:rsidR="00D12F28">
        <w:rPr>
          <w:rFonts w:ascii="Arial" w:hAnsi="Arial" w:cs="Arial"/>
          <w:sz w:val="20"/>
          <w:szCs w:val="20"/>
          <w:lang w:val="es-AR"/>
        </w:rPr>
        <w:t xml:space="preserve"> </w:t>
      </w:r>
      <w:r w:rsidRPr="00EC45C7">
        <w:rPr>
          <w:rFonts w:ascii="Arial" w:hAnsi="Arial" w:cs="Arial"/>
          <w:sz w:val="20"/>
          <w:szCs w:val="20"/>
          <w:lang w:val="es-AR"/>
        </w:rPr>
        <w:t xml:space="preserve">una dracma </w:t>
      </w:r>
      <w:r w:rsidR="00D12F28">
        <w:rPr>
          <w:rFonts w:ascii="Arial" w:hAnsi="Arial" w:cs="Arial"/>
          <w:sz w:val="20"/>
          <w:szCs w:val="20"/>
          <w:lang w:val="es-AR"/>
        </w:rPr>
        <w:t>–</w:t>
      </w:r>
      <w:r w:rsidRPr="00EC45C7">
        <w:rPr>
          <w:rFonts w:ascii="Arial" w:hAnsi="Arial" w:cs="Arial"/>
          <w:sz w:val="20"/>
          <w:szCs w:val="20"/>
          <w:lang w:val="es-AR"/>
        </w:rPr>
        <w:t>el</w:t>
      </w:r>
      <w:r w:rsidR="00D12F28">
        <w:rPr>
          <w:rFonts w:ascii="Arial" w:hAnsi="Arial" w:cs="Arial"/>
          <w:sz w:val="20"/>
          <w:szCs w:val="20"/>
          <w:lang w:val="es-AR"/>
        </w:rPr>
        <w:t xml:space="preserve"> </w:t>
      </w:r>
      <w:r w:rsidRPr="00EC45C7">
        <w:rPr>
          <w:rFonts w:ascii="Arial" w:hAnsi="Arial" w:cs="Arial"/>
          <w:sz w:val="20"/>
          <w:szCs w:val="20"/>
          <w:lang w:val="es-AR"/>
        </w:rPr>
        <w:t>género humano</w:t>
      </w:r>
      <w:r w:rsidR="00D12F28">
        <w:rPr>
          <w:rFonts w:ascii="Arial" w:hAnsi="Arial" w:cs="Arial"/>
          <w:sz w:val="20"/>
          <w:szCs w:val="20"/>
          <w:lang w:val="es-AR"/>
        </w:rPr>
        <w:t>–</w:t>
      </w:r>
      <w:r w:rsidRPr="00EC45C7">
        <w:rPr>
          <w:rFonts w:ascii="Arial" w:hAnsi="Arial" w:cs="Arial"/>
          <w:sz w:val="20"/>
          <w:szCs w:val="20"/>
          <w:lang w:val="es-AR"/>
        </w:rPr>
        <w:t xml:space="preserve"> encendió</w:t>
      </w:r>
      <w:r w:rsidR="00D12F28">
        <w:rPr>
          <w:rFonts w:ascii="Arial" w:hAnsi="Arial" w:cs="Arial"/>
          <w:sz w:val="20"/>
          <w:szCs w:val="20"/>
          <w:lang w:val="es-AR"/>
        </w:rPr>
        <w:t xml:space="preserve"> </w:t>
      </w:r>
      <w:r w:rsidRPr="00EC45C7">
        <w:rPr>
          <w:rFonts w:ascii="Arial" w:hAnsi="Arial" w:cs="Arial"/>
          <w:sz w:val="20"/>
          <w:szCs w:val="20"/>
          <w:lang w:val="es-AR"/>
        </w:rPr>
        <w:t>una linterna (41) para examinar la casa, o por mejor decir es</w:t>
      </w:r>
      <w:r w:rsidR="00D12F28">
        <w:rPr>
          <w:rFonts w:ascii="Arial" w:hAnsi="Arial" w:cs="Arial"/>
          <w:sz w:val="20"/>
          <w:szCs w:val="20"/>
          <w:lang w:val="es-AR"/>
        </w:rPr>
        <w:t>t</w:t>
      </w:r>
      <w:r w:rsidRPr="00EC45C7">
        <w:rPr>
          <w:rFonts w:ascii="Arial" w:hAnsi="Arial" w:cs="Arial"/>
          <w:sz w:val="20"/>
          <w:szCs w:val="20"/>
          <w:lang w:val="es-AR"/>
        </w:rPr>
        <w:t>e</w:t>
      </w:r>
      <w:r w:rsidR="00D12F28">
        <w:rPr>
          <w:rFonts w:ascii="Arial" w:hAnsi="Arial" w:cs="Arial"/>
          <w:sz w:val="20"/>
          <w:szCs w:val="20"/>
          <w:lang w:val="es-AR"/>
        </w:rPr>
        <w:t xml:space="preserve"> </w:t>
      </w:r>
      <w:r w:rsidRPr="00EC45C7">
        <w:rPr>
          <w:rFonts w:ascii="Arial" w:hAnsi="Arial" w:cs="Arial"/>
          <w:sz w:val="20"/>
          <w:szCs w:val="20"/>
          <w:lang w:val="es-AR"/>
        </w:rPr>
        <w:t>mundo, para que se convirtiese mediante la penitencia, y</w:t>
      </w:r>
      <w:r w:rsidR="00D12F28">
        <w:rPr>
          <w:rFonts w:ascii="Arial" w:hAnsi="Arial" w:cs="Arial"/>
          <w:sz w:val="20"/>
          <w:szCs w:val="20"/>
          <w:lang w:val="es-AR"/>
        </w:rPr>
        <w:t xml:space="preserve"> </w:t>
      </w:r>
      <w:r w:rsidRPr="00EC45C7">
        <w:rPr>
          <w:rFonts w:ascii="Arial" w:hAnsi="Arial" w:cs="Arial"/>
          <w:sz w:val="20"/>
          <w:szCs w:val="20"/>
          <w:lang w:val="es-AR"/>
        </w:rPr>
        <w:t>de esta suerte se encontrase aquella dracma significada</w:t>
      </w:r>
      <w:r w:rsidR="00D12F28">
        <w:rPr>
          <w:rFonts w:ascii="Arial" w:hAnsi="Arial" w:cs="Arial"/>
          <w:sz w:val="20"/>
          <w:szCs w:val="20"/>
          <w:lang w:val="es-AR"/>
        </w:rPr>
        <w:t xml:space="preserve"> </w:t>
      </w:r>
      <w:r w:rsidRPr="00EC45C7">
        <w:rPr>
          <w:rFonts w:ascii="Arial" w:hAnsi="Arial" w:cs="Arial"/>
          <w:sz w:val="20"/>
          <w:szCs w:val="20"/>
          <w:lang w:val="es-AR"/>
        </w:rPr>
        <w:t xml:space="preserve">en la iglesia de los predestinados. </w:t>
      </w:r>
      <w:r w:rsidR="008B6EB5">
        <w:rPr>
          <w:rFonts w:ascii="Arial" w:hAnsi="Arial" w:cs="Arial"/>
          <w:sz w:val="20"/>
          <w:szCs w:val="20"/>
          <w:lang w:val="es-AR"/>
        </w:rPr>
        <w:t>“</w:t>
      </w:r>
      <w:r w:rsidRPr="00EC45C7">
        <w:rPr>
          <w:rFonts w:ascii="Arial" w:hAnsi="Arial" w:cs="Arial"/>
          <w:sz w:val="20"/>
          <w:szCs w:val="20"/>
          <w:lang w:val="es-AR"/>
        </w:rPr>
        <w:t>Yo no soy Cristo</w:t>
      </w:r>
      <w:r w:rsidR="00D12F28">
        <w:rPr>
          <w:rFonts w:ascii="Arial" w:hAnsi="Arial" w:cs="Arial"/>
          <w:sz w:val="20"/>
          <w:szCs w:val="20"/>
          <w:lang w:val="es-AR"/>
        </w:rPr>
        <w:t xml:space="preserve"> –</w:t>
      </w:r>
      <w:r w:rsidRPr="00EC45C7">
        <w:rPr>
          <w:rFonts w:ascii="Arial" w:hAnsi="Arial" w:cs="Arial"/>
          <w:sz w:val="20"/>
          <w:szCs w:val="20"/>
          <w:lang w:val="es-AR"/>
        </w:rPr>
        <w:t>respondió</w:t>
      </w:r>
      <w:r w:rsidR="00D12F28">
        <w:rPr>
          <w:rFonts w:ascii="Arial" w:hAnsi="Arial" w:cs="Arial"/>
          <w:sz w:val="20"/>
          <w:szCs w:val="20"/>
          <w:lang w:val="es-AR"/>
        </w:rPr>
        <w:t>–</w:t>
      </w:r>
      <w:r w:rsidRPr="00EC45C7">
        <w:rPr>
          <w:rFonts w:ascii="Arial" w:hAnsi="Arial" w:cs="Arial"/>
          <w:sz w:val="20"/>
          <w:szCs w:val="20"/>
          <w:lang w:val="es-AR"/>
        </w:rPr>
        <w:t xml:space="preserve"> sino</w:t>
      </w:r>
      <w:r w:rsidR="00D12F28">
        <w:rPr>
          <w:rFonts w:ascii="Arial" w:hAnsi="Arial" w:cs="Arial"/>
          <w:sz w:val="20"/>
          <w:szCs w:val="20"/>
          <w:lang w:val="es-AR"/>
        </w:rPr>
        <w:t xml:space="preserve"> </w:t>
      </w:r>
      <w:r w:rsidRPr="00EC45C7">
        <w:rPr>
          <w:rFonts w:ascii="Arial" w:hAnsi="Arial" w:cs="Arial"/>
          <w:sz w:val="20"/>
          <w:szCs w:val="20"/>
          <w:lang w:val="es-AR"/>
        </w:rPr>
        <w:t>el enviado ante él</w:t>
      </w:r>
      <w:r w:rsidR="008B6EB5">
        <w:rPr>
          <w:rFonts w:ascii="Arial" w:hAnsi="Arial" w:cs="Arial"/>
          <w:sz w:val="20"/>
          <w:szCs w:val="20"/>
          <w:lang w:val="es-AR"/>
        </w:rPr>
        <w:t>”</w:t>
      </w:r>
      <w:r w:rsidRPr="00EC45C7">
        <w:rPr>
          <w:rFonts w:ascii="Arial" w:hAnsi="Arial" w:cs="Arial"/>
          <w:sz w:val="20"/>
          <w:szCs w:val="20"/>
          <w:lang w:val="es-AR"/>
        </w:rPr>
        <w:t xml:space="preserve"> (42). ¿A dónde fue</w:t>
      </w:r>
      <w:r w:rsidR="009F2782">
        <w:rPr>
          <w:rFonts w:ascii="Arial" w:hAnsi="Arial" w:cs="Arial"/>
          <w:sz w:val="20"/>
          <w:szCs w:val="20"/>
          <w:lang w:val="es-AR"/>
        </w:rPr>
        <w:t xml:space="preserve"> </w:t>
      </w:r>
      <w:r w:rsidRPr="00EC45C7">
        <w:rPr>
          <w:rFonts w:ascii="Arial" w:hAnsi="Arial" w:cs="Arial"/>
          <w:sz w:val="20"/>
          <w:szCs w:val="20"/>
          <w:lang w:val="es-AR"/>
        </w:rPr>
        <w:t>enviado, y a qué? Indudablemente a la mujer viuda par</w:t>
      </w:r>
      <w:r w:rsidR="00A92DCD">
        <w:rPr>
          <w:rFonts w:ascii="Arial" w:hAnsi="Arial" w:cs="Arial"/>
          <w:sz w:val="20"/>
          <w:szCs w:val="20"/>
          <w:lang w:val="es-AR"/>
        </w:rPr>
        <w:t xml:space="preserve">a </w:t>
      </w:r>
      <w:r w:rsidR="009F2782" w:rsidRPr="009F2782">
        <w:rPr>
          <w:rFonts w:ascii="Arial" w:hAnsi="Arial" w:cs="Arial"/>
          <w:sz w:val="20"/>
          <w:szCs w:val="20"/>
          <w:lang w:val="es-AR"/>
        </w:rPr>
        <w:t>presentarla espléndida a su esposo, a la Iglesia, que no</w:t>
      </w:r>
      <w:r w:rsidR="009F2782">
        <w:rPr>
          <w:rFonts w:ascii="Arial" w:hAnsi="Arial" w:cs="Arial"/>
          <w:sz w:val="20"/>
          <w:szCs w:val="20"/>
          <w:lang w:val="es-AR"/>
        </w:rPr>
        <w:t xml:space="preserve"> </w:t>
      </w:r>
      <w:r w:rsidR="009F2782" w:rsidRPr="009F2782">
        <w:rPr>
          <w:rFonts w:ascii="Arial" w:hAnsi="Arial" w:cs="Arial"/>
          <w:sz w:val="20"/>
          <w:szCs w:val="20"/>
          <w:lang w:val="es-AR"/>
        </w:rPr>
        <w:t>tiene mácula ni arruga (43).</w:t>
      </w:r>
    </w:p>
    <w:p w14:paraId="46A478F6" w14:textId="77777777" w:rsidR="00A92DCD" w:rsidRPr="00A92DCD" w:rsidRDefault="009F2782" w:rsidP="00A92DCD">
      <w:pPr>
        <w:autoSpaceDE w:val="0"/>
        <w:autoSpaceDN w:val="0"/>
        <w:adjustRightInd w:val="0"/>
        <w:spacing w:line="240" w:lineRule="exact"/>
        <w:ind w:left="-142" w:firstLine="397"/>
        <w:jc w:val="both"/>
        <w:rPr>
          <w:rFonts w:ascii="Arial" w:hAnsi="Arial" w:cs="Arial"/>
          <w:sz w:val="20"/>
          <w:szCs w:val="20"/>
          <w:lang w:val="es-AR"/>
        </w:rPr>
      </w:pPr>
      <w:r w:rsidRPr="009F2782">
        <w:rPr>
          <w:rFonts w:ascii="Arial" w:hAnsi="Arial" w:cs="Arial"/>
          <w:sz w:val="20"/>
          <w:szCs w:val="20"/>
          <w:lang w:val="es-AR"/>
        </w:rPr>
        <w:t>A decir verdad, en aquel tiempo la nación judía estaba viuda por carecer del cetro de Judá y del báculo de</w:t>
      </w:r>
      <w:r w:rsidR="00AB4426">
        <w:rPr>
          <w:rFonts w:ascii="Arial" w:hAnsi="Arial" w:cs="Arial"/>
          <w:sz w:val="20"/>
          <w:szCs w:val="20"/>
          <w:lang w:val="es-AR"/>
        </w:rPr>
        <w:t xml:space="preserve"> </w:t>
      </w:r>
      <w:r w:rsidRPr="009F2782">
        <w:rPr>
          <w:rFonts w:ascii="Arial" w:hAnsi="Arial" w:cs="Arial"/>
          <w:sz w:val="20"/>
          <w:szCs w:val="20"/>
          <w:lang w:val="es-AR"/>
        </w:rPr>
        <w:t>entre sus pies (44), no tener rey legítimo ni sacerdote</w:t>
      </w:r>
      <w:r w:rsidR="00AB4426">
        <w:rPr>
          <w:rFonts w:ascii="Arial" w:hAnsi="Arial" w:cs="Arial"/>
          <w:sz w:val="20"/>
          <w:szCs w:val="20"/>
          <w:lang w:val="es-AR"/>
        </w:rPr>
        <w:t xml:space="preserve"> </w:t>
      </w:r>
      <w:r w:rsidRPr="009F2782">
        <w:rPr>
          <w:rFonts w:ascii="Arial" w:hAnsi="Arial" w:cs="Arial"/>
          <w:sz w:val="20"/>
          <w:szCs w:val="20"/>
          <w:lang w:val="es-AR"/>
        </w:rPr>
        <w:t>santo. Se esperaba aquel que debía ser enviado, aquel</w:t>
      </w:r>
      <w:r w:rsidR="00AB4426">
        <w:rPr>
          <w:rFonts w:ascii="Arial" w:hAnsi="Arial" w:cs="Arial"/>
          <w:sz w:val="20"/>
          <w:szCs w:val="20"/>
          <w:lang w:val="es-AR"/>
        </w:rPr>
        <w:t xml:space="preserve"> </w:t>
      </w:r>
      <w:r w:rsidRPr="009F2782">
        <w:rPr>
          <w:rFonts w:ascii="Arial" w:hAnsi="Arial" w:cs="Arial"/>
          <w:sz w:val="20"/>
          <w:szCs w:val="20"/>
          <w:lang w:val="es-AR"/>
        </w:rPr>
        <w:t>esposo legítimo para quien se le preparaba esta esposa,</w:t>
      </w:r>
      <w:r w:rsidR="00AB4426">
        <w:rPr>
          <w:rFonts w:ascii="Arial" w:hAnsi="Arial" w:cs="Arial"/>
          <w:sz w:val="20"/>
          <w:szCs w:val="20"/>
          <w:lang w:val="es-AR"/>
        </w:rPr>
        <w:t xml:space="preserve"> </w:t>
      </w:r>
      <w:r w:rsidRPr="009F2782">
        <w:rPr>
          <w:rFonts w:ascii="Arial" w:hAnsi="Arial" w:cs="Arial"/>
          <w:sz w:val="20"/>
          <w:szCs w:val="20"/>
          <w:lang w:val="es-AR"/>
        </w:rPr>
        <w:t>que tiene reservada una poca harina y algo de aceite (45</w:t>
      </w:r>
      <w:r w:rsidR="00AB4426">
        <w:rPr>
          <w:rFonts w:ascii="Arial" w:hAnsi="Arial" w:cs="Arial"/>
          <w:sz w:val="20"/>
          <w:szCs w:val="20"/>
          <w:lang w:val="es-AR"/>
        </w:rPr>
        <w:t>)</w:t>
      </w:r>
      <w:r w:rsidRPr="009F2782">
        <w:rPr>
          <w:rFonts w:ascii="Arial" w:hAnsi="Arial" w:cs="Arial"/>
          <w:sz w:val="20"/>
          <w:szCs w:val="20"/>
          <w:lang w:val="es-AR"/>
        </w:rPr>
        <w:t>.</w:t>
      </w:r>
      <w:r w:rsidR="00AB4426">
        <w:rPr>
          <w:rFonts w:ascii="Arial" w:hAnsi="Arial" w:cs="Arial"/>
          <w:sz w:val="20"/>
          <w:szCs w:val="20"/>
          <w:lang w:val="es-AR"/>
        </w:rPr>
        <w:t xml:space="preserve"> </w:t>
      </w:r>
      <w:r w:rsidRPr="009F2782">
        <w:rPr>
          <w:rFonts w:ascii="Arial" w:hAnsi="Arial" w:cs="Arial"/>
          <w:sz w:val="20"/>
          <w:szCs w:val="20"/>
          <w:lang w:val="es-AR"/>
        </w:rPr>
        <w:t>El grano es separado de la paja y la rueda del molino</w:t>
      </w:r>
      <w:r w:rsidR="00AB4426">
        <w:rPr>
          <w:rFonts w:ascii="Arial" w:hAnsi="Arial" w:cs="Arial"/>
          <w:sz w:val="20"/>
          <w:szCs w:val="20"/>
          <w:lang w:val="es-AR"/>
        </w:rPr>
        <w:t xml:space="preserve"> </w:t>
      </w:r>
      <w:r w:rsidRPr="009F2782">
        <w:rPr>
          <w:rFonts w:ascii="Arial" w:hAnsi="Arial" w:cs="Arial"/>
          <w:sz w:val="20"/>
          <w:szCs w:val="20"/>
          <w:lang w:val="es-AR"/>
        </w:rPr>
        <w:t>se agita, lo tritura hasta salir la harina. La letra de la</w:t>
      </w:r>
      <w:r w:rsidR="00AB4426">
        <w:rPr>
          <w:rFonts w:ascii="Arial" w:hAnsi="Arial" w:cs="Arial"/>
          <w:sz w:val="20"/>
          <w:szCs w:val="20"/>
          <w:lang w:val="es-AR"/>
        </w:rPr>
        <w:t xml:space="preserve"> </w:t>
      </w:r>
      <w:r w:rsidRPr="009F2782">
        <w:rPr>
          <w:rFonts w:ascii="Arial" w:hAnsi="Arial" w:cs="Arial"/>
          <w:sz w:val="20"/>
          <w:szCs w:val="20"/>
          <w:lang w:val="es-AR"/>
        </w:rPr>
        <w:t>ley es la paja, la penetración espiritual en ella, el grano.</w:t>
      </w:r>
      <w:r w:rsidR="00AB4426">
        <w:rPr>
          <w:rFonts w:ascii="Arial" w:hAnsi="Arial" w:cs="Arial"/>
          <w:sz w:val="20"/>
          <w:szCs w:val="20"/>
          <w:lang w:val="es-AR"/>
        </w:rPr>
        <w:t xml:space="preserve"> </w:t>
      </w:r>
      <w:r w:rsidRPr="009F2782">
        <w:rPr>
          <w:rFonts w:ascii="Arial" w:hAnsi="Arial" w:cs="Arial"/>
          <w:sz w:val="20"/>
          <w:szCs w:val="20"/>
          <w:lang w:val="es-AR"/>
        </w:rPr>
        <w:t>Desde los días</w:t>
      </w:r>
      <w:r w:rsidR="00AB4426">
        <w:rPr>
          <w:rFonts w:ascii="Arial" w:hAnsi="Arial" w:cs="Arial"/>
          <w:sz w:val="20"/>
          <w:szCs w:val="20"/>
          <w:lang w:val="es-AR"/>
        </w:rPr>
        <w:t xml:space="preserve"> de Juan el </w:t>
      </w:r>
      <w:r w:rsidR="00A92DCD" w:rsidRPr="00A92DCD">
        <w:rPr>
          <w:rFonts w:ascii="Arial" w:hAnsi="Arial" w:cs="Arial"/>
          <w:sz w:val="20"/>
          <w:szCs w:val="20"/>
          <w:lang w:val="es-AR"/>
        </w:rPr>
        <w:t>grano está separado de la</w:t>
      </w:r>
      <w:r>
        <w:rPr>
          <w:rFonts w:ascii="Arial" w:hAnsi="Arial" w:cs="Arial"/>
          <w:sz w:val="20"/>
          <w:szCs w:val="20"/>
          <w:lang w:val="es-AR"/>
        </w:rPr>
        <w:t xml:space="preserve"> </w:t>
      </w:r>
      <w:r w:rsidR="00A92DCD" w:rsidRPr="00A92DCD">
        <w:rPr>
          <w:rFonts w:ascii="Arial" w:hAnsi="Arial" w:cs="Arial"/>
          <w:sz w:val="20"/>
          <w:szCs w:val="20"/>
          <w:lang w:val="es-AR"/>
        </w:rPr>
        <w:t>p</w:t>
      </w:r>
      <w:r>
        <w:rPr>
          <w:rFonts w:ascii="Arial" w:hAnsi="Arial" w:cs="Arial"/>
          <w:sz w:val="20"/>
          <w:szCs w:val="20"/>
          <w:lang w:val="es-AR"/>
        </w:rPr>
        <w:t>a</w:t>
      </w:r>
      <w:r w:rsidR="00A92DCD" w:rsidRPr="00A92DCD">
        <w:rPr>
          <w:rFonts w:ascii="Arial" w:hAnsi="Arial" w:cs="Arial"/>
          <w:sz w:val="20"/>
          <w:szCs w:val="20"/>
          <w:lang w:val="es-AR"/>
        </w:rPr>
        <w:t>ja, el espíritu de la letra, la rueda del evangelio se</w:t>
      </w:r>
      <w:r>
        <w:rPr>
          <w:rFonts w:ascii="Arial" w:hAnsi="Arial" w:cs="Arial"/>
          <w:sz w:val="20"/>
          <w:szCs w:val="20"/>
          <w:lang w:val="es-AR"/>
        </w:rPr>
        <w:t xml:space="preserve"> </w:t>
      </w:r>
      <w:r w:rsidR="00A92DCD" w:rsidRPr="00A92DCD">
        <w:rPr>
          <w:rFonts w:ascii="Arial" w:hAnsi="Arial" w:cs="Arial"/>
          <w:sz w:val="20"/>
          <w:szCs w:val="20"/>
          <w:lang w:val="es-AR"/>
        </w:rPr>
        <w:t>agita para sacar la harina. Añádase el aceite de la gracia</w:t>
      </w:r>
      <w:r>
        <w:rPr>
          <w:rFonts w:ascii="Arial" w:hAnsi="Arial" w:cs="Arial"/>
          <w:sz w:val="20"/>
          <w:szCs w:val="20"/>
          <w:lang w:val="es-AR"/>
        </w:rPr>
        <w:t xml:space="preserve"> </w:t>
      </w:r>
      <w:r w:rsidR="00A92DCD" w:rsidRPr="00A92DCD">
        <w:rPr>
          <w:rFonts w:ascii="Arial" w:hAnsi="Arial" w:cs="Arial"/>
          <w:sz w:val="20"/>
          <w:szCs w:val="20"/>
          <w:lang w:val="es-AR"/>
        </w:rPr>
        <w:t>del Espíritu Santo, y tenemos ya el pan para alimentar a</w:t>
      </w:r>
      <w:r>
        <w:rPr>
          <w:rFonts w:ascii="Arial" w:hAnsi="Arial" w:cs="Arial"/>
          <w:sz w:val="20"/>
          <w:szCs w:val="20"/>
          <w:lang w:val="es-AR"/>
        </w:rPr>
        <w:t xml:space="preserve"> </w:t>
      </w:r>
      <w:r w:rsidR="00A92DCD" w:rsidRPr="00A92DCD">
        <w:rPr>
          <w:rFonts w:ascii="Arial" w:hAnsi="Arial" w:cs="Arial"/>
          <w:sz w:val="20"/>
          <w:szCs w:val="20"/>
          <w:lang w:val="es-AR"/>
        </w:rPr>
        <w:t>Elías.</w:t>
      </w:r>
    </w:p>
    <w:p w14:paraId="2EC15E91" w14:textId="77777777" w:rsidR="00A92DCD" w:rsidRPr="00A92DCD" w:rsidRDefault="00A92DCD" w:rsidP="00A92DCD">
      <w:pPr>
        <w:autoSpaceDE w:val="0"/>
        <w:autoSpaceDN w:val="0"/>
        <w:adjustRightInd w:val="0"/>
        <w:spacing w:line="240" w:lineRule="exact"/>
        <w:ind w:left="-142" w:firstLine="397"/>
        <w:jc w:val="both"/>
        <w:rPr>
          <w:rFonts w:ascii="Arial" w:hAnsi="Arial" w:cs="Arial"/>
          <w:sz w:val="20"/>
          <w:szCs w:val="20"/>
          <w:lang w:val="es-AR"/>
        </w:rPr>
      </w:pPr>
      <w:r w:rsidRPr="00A92DCD">
        <w:rPr>
          <w:rFonts w:ascii="Arial" w:hAnsi="Arial" w:cs="Arial"/>
          <w:sz w:val="20"/>
          <w:szCs w:val="20"/>
          <w:lang w:val="es-AR"/>
        </w:rPr>
        <w:t>Pero aumentándose el hambre en aquellos días, con</w:t>
      </w:r>
      <w:r w:rsidR="00EF52CB">
        <w:rPr>
          <w:rFonts w:ascii="Arial" w:hAnsi="Arial" w:cs="Arial"/>
          <w:sz w:val="20"/>
          <w:szCs w:val="20"/>
          <w:lang w:val="es-AR"/>
        </w:rPr>
        <w:t xml:space="preserve"> </w:t>
      </w:r>
      <w:r w:rsidRPr="00A92DCD">
        <w:rPr>
          <w:rFonts w:ascii="Arial" w:hAnsi="Arial" w:cs="Arial"/>
          <w:sz w:val="20"/>
          <w:szCs w:val="20"/>
          <w:lang w:val="es-AR"/>
        </w:rPr>
        <w:t>razón la viuda tuvo poca harina, el pueblo poco aceite de</w:t>
      </w:r>
      <w:r w:rsidR="00D12F28">
        <w:rPr>
          <w:rFonts w:ascii="Arial" w:hAnsi="Arial" w:cs="Arial"/>
          <w:sz w:val="20"/>
          <w:szCs w:val="20"/>
          <w:lang w:val="es-AR"/>
        </w:rPr>
        <w:t xml:space="preserve"> </w:t>
      </w:r>
      <w:r w:rsidRPr="00A92DCD">
        <w:rPr>
          <w:rFonts w:ascii="Arial" w:hAnsi="Arial" w:cs="Arial"/>
          <w:sz w:val="20"/>
          <w:szCs w:val="20"/>
          <w:lang w:val="es-AR"/>
        </w:rPr>
        <w:t>la palabra de Dios. A pesar de ello, hizo un panecillo</w:t>
      </w:r>
      <w:r w:rsidR="00EF52CB">
        <w:rPr>
          <w:rFonts w:ascii="Arial" w:hAnsi="Arial" w:cs="Arial"/>
          <w:sz w:val="20"/>
          <w:szCs w:val="20"/>
          <w:lang w:val="es-AR"/>
        </w:rPr>
        <w:t xml:space="preserve"> </w:t>
      </w:r>
      <w:r w:rsidRPr="00A92DCD">
        <w:rPr>
          <w:rFonts w:ascii="Arial" w:hAnsi="Arial" w:cs="Arial"/>
          <w:sz w:val="20"/>
          <w:szCs w:val="20"/>
          <w:lang w:val="es-AR"/>
        </w:rPr>
        <w:t>cocido debajo del rescoldo</w:t>
      </w:r>
      <w:r w:rsidR="0008227A" w:rsidRPr="007258F7">
        <w:rPr>
          <w:rStyle w:val="Refdenotaalpie"/>
          <w:rFonts w:ascii="Arial" w:hAnsi="Arial" w:cs="Arial"/>
          <w:sz w:val="20"/>
          <w:szCs w:val="20"/>
          <w:lang w:val="es-AR"/>
        </w:rPr>
        <w:footnoteReference w:customMarkFollows="1" w:id="211"/>
        <w:sym w:font="Symbol" w:char="F0D7"/>
      </w:r>
      <w:r w:rsidRPr="00A92DCD">
        <w:rPr>
          <w:rFonts w:ascii="Arial" w:hAnsi="Arial" w:cs="Arial"/>
          <w:sz w:val="20"/>
          <w:szCs w:val="20"/>
          <w:lang w:val="es-AR"/>
        </w:rPr>
        <w:t>(46), esto es, un insignificante</w:t>
      </w:r>
      <w:r w:rsidR="00EF52CB">
        <w:rPr>
          <w:rFonts w:ascii="Arial" w:hAnsi="Arial" w:cs="Arial"/>
          <w:sz w:val="20"/>
          <w:szCs w:val="20"/>
          <w:lang w:val="es-AR"/>
        </w:rPr>
        <w:t xml:space="preserve"> </w:t>
      </w:r>
      <w:r w:rsidRPr="00A92DCD">
        <w:rPr>
          <w:rFonts w:ascii="Arial" w:hAnsi="Arial" w:cs="Arial"/>
          <w:sz w:val="20"/>
          <w:szCs w:val="20"/>
          <w:lang w:val="es-AR"/>
        </w:rPr>
        <w:t>conoci</w:t>
      </w:r>
      <w:r w:rsidR="00836AB6">
        <w:rPr>
          <w:rFonts w:ascii="Arial" w:hAnsi="Arial" w:cs="Arial"/>
          <w:sz w:val="20"/>
          <w:szCs w:val="20"/>
          <w:lang w:val="es-AR"/>
        </w:rPr>
        <w:t>-</w:t>
      </w:r>
      <w:r w:rsidRPr="00A92DCD">
        <w:rPr>
          <w:rFonts w:ascii="Arial" w:hAnsi="Arial" w:cs="Arial"/>
          <w:sz w:val="20"/>
          <w:szCs w:val="20"/>
          <w:lang w:val="es-AR"/>
        </w:rPr>
        <w:t>miento de Cristo con el cual se alimenta hasta</w:t>
      </w:r>
      <w:r w:rsidR="00EF52CB">
        <w:rPr>
          <w:rFonts w:ascii="Arial" w:hAnsi="Arial" w:cs="Arial"/>
          <w:sz w:val="20"/>
          <w:szCs w:val="20"/>
          <w:lang w:val="es-AR"/>
        </w:rPr>
        <w:t xml:space="preserve"> </w:t>
      </w:r>
      <w:r w:rsidRPr="00A92DCD">
        <w:rPr>
          <w:rFonts w:ascii="Arial" w:hAnsi="Arial" w:cs="Arial"/>
          <w:sz w:val="20"/>
          <w:szCs w:val="20"/>
          <w:lang w:val="es-AR"/>
        </w:rPr>
        <w:t xml:space="preserve">sacrificar a los profetas de Baal, o sea, hasta hacer desaparecer de sus corazones todo error </w:t>
      </w:r>
      <w:r w:rsidRPr="00A92DCD">
        <w:rPr>
          <w:rFonts w:ascii="Arial" w:hAnsi="Arial" w:cs="Arial"/>
          <w:sz w:val="20"/>
          <w:szCs w:val="20"/>
          <w:lang w:val="es-AR"/>
        </w:rPr>
        <w:lastRenderedPageBreak/>
        <w:t>antiguo, y apareció</w:t>
      </w:r>
      <w:r w:rsidR="00EF52CB">
        <w:rPr>
          <w:rFonts w:ascii="Arial" w:hAnsi="Arial" w:cs="Arial"/>
          <w:sz w:val="20"/>
          <w:szCs w:val="20"/>
          <w:lang w:val="es-AR"/>
        </w:rPr>
        <w:t xml:space="preserve"> </w:t>
      </w:r>
      <w:r w:rsidRPr="00A92DCD">
        <w:rPr>
          <w:rFonts w:ascii="Arial" w:hAnsi="Arial" w:cs="Arial"/>
          <w:sz w:val="20"/>
          <w:szCs w:val="20"/>
          <w:lang w:val="es-AR"/>
        </w:rPr>
        <w:t>entonces sobre el mar una nubecilla como la palma de</w:t>
      </w:r>
      <w:r w:rsidR="00EF52CB">
        <w:rPr>
          <w:rFonts w:ascii="Arial" w:hAnsi="Arial" w:cs="Arial"/>
          <w:sz w:val="20"/>
          <w:szCs w:val="20"/>
          <w:lang w:val="es-AR"/>
        </w:rPr>
        <w:t xml:space="preserve"> </w:t>
      </w:r>
      <w:r w:rsidRPr="00A92DCD">
        <w:rPr>
          <w:rFonts w:ascii="Arial" w:hAnsi="Arial" w:cs="Arial"/>
          <w:sz w:val="20"/>
          <w:szCs w:val="20"/>
          <w:lang w:val="es-AR"/>
        </w:rPr>
        <w:t>la mano de un hombre.</w:t>
      </w:r>
    </w:p>
    <w:p w14:paraId="4B55BB6A" w14:textId="77777777" w:rsidR="00A92DCD" w:rsidRPr="00A92DCD" w:rsidRDefault="00A92DCD" w:rsidP="00A92DCD">
      <w:pPr>
        <w:autoSpaceDE w:val="0"/>
        <w:autoSpaceDN w:val="0"/>
        <w:adjustRightInd w:val="0"/>
        <w:spacing w:line="240" w:lineRule="exact"/>
        <w:ind w:left="-142" w:firstLine="397"/>
        <w:jc w:val="both"/>
        <w:rPr>
          <w:rFonts w:ascii="Arial" w:hAnsi="Arial" w:cs="Arial"/>
          <w:sz w:val="20"/>
          <w:szCs w:val="20"/>
          <w:lang w:val="es-AR"/>
        </w:rPr>
      </w:pPr>
      <w:r w:rsidRPr="00A92DCD">
        <w:rPr>
          <w:rFonts w:ascii="Arial" w:hAnsi="Arial" w:cs="Arial"/>
          <w:sz w:val="20"/>
          <w:szCs w:val="20"/>
          <w:lang w:val="es-AR"/>
        </w:rPr>
        <w:t>Recordad, hermanos, cómo habiendo muerto los profetas de Baal, apareció una nubecilla subiendo del mar</w:t>
      </w:r>
      <w:r w:rsidR="00EF52CB">
        <w:rPr>
          <w:rFonts w:ascii="Arial" w:hAnsi="Arial" w:cs="Arial"/>
          <w:sz w:val="20"/>
          <w:szCs w:val="20"/>
          <w:lang w:val="es-AR"/>
        </w:rPr>
        <w:t xml:space="preserve"> </w:t>
      </w:r>
      <w:r w:rsidRPr="00A92DCD">
        <w:rPr>
          <w:rFonts w:ascii="Arial" w:hAnsi="Arial" w:cs="Arial"/>
          <w:sz w:val="20"/>
          <w:szCs w:val="20"/>
          <w:lang w:val="es-AR"/>
        </w:rPr>
        <w:t>y cayendo una lluvia copiosa (47), restituyó a la tierra</w:t>
      </w:r>
      <w:r w:rsidR="00EF52CB">
        <w:rPr>
          <w:rFonts w:ascii="Arial" w:hAnsi="Arial" w:cs="Arial"/>
          <w:sz w:val="20"/>
          <w:szCs w:val="20"/>
          <w:lang w:val="es-AR"/>
        </w:rPr>
        <w:t xml:space="preserve"> </w:t>
      </w:r>
      <w:r w:rsidRPr="00A92DCD">
        <w:rPr>
          <w:rFonts w:ascii="Arial" w:hAnsi="Arial" w:cs="Arial"/>
          <w:sz w:val="20"/>
          <w:szCs w:val="20"/>
          <w:lang w:val="es-AR"/>
        </w:rPr>
        <w:t>su habitual fertilidad. Contemplad ahora a este nuestro</w:t>
      </w:r>
      <w:r w:rsidR="00EF52CB">
        <w:rPr>
          <w:rFonts w:ascii="Arial" w:hAnsi="Arial" w:cs="Arial"/>
          <w:sz w:val="20"/>
          <w:szCs w:val="20"/>
          <w:lang w:val="es-AR"/>
        </w:rPr>
        <w:t xml:space="preserve"> </w:t>
      </w:r>
      <w:r w:rsidRPr="00A92DCD">
        <w:rPr>
          <w:rFonts w:ascii="Arial" w:hAnsi="Arial" w:cs="Arial"/>
          <w:sz w:val="20"/>
          <w:szCs w:val="20"/>
          <w:lang w:val="es-AR"/>
        </w:rPr>
        <w:t>Elías ante el Jordán, atajando a los e</w:t>
      </w:r>
      <w:r w:rsidR="00EF52CB">
        <w:rPr>
          <w:rFonts w:ascii="Arial" w:hAnsi="Arial" w:cs="Arial"/>
          <w:sz w:val="20"/>
          <w:szCs w:val="20"/>
          <w:lang w:val="es-AR"/>
        </w:rPr>
        <w:t>s</w:t>
      </w:r>
      <w:r w:rsidRPr="00A92DCD">
        <w:rPr>
          <w:rFonts w:ascii="Arial" w:hAnsi="Arial" w:cs="Arial"/>
          <w:sz w:val="20"/>
          <w:szCs w:val="20"/>
          <w:lang w:val="es-AR"/>
        </w:rPr>
        <w:t>píritus inmundos</w:t>
      </w:r>
      <w:r w:rsidR="00EF52CB">
        <w:rPr>
          <w:rFonts w:ascii="Arial" w:hAnsi="Arial" w:cs="Arial"/>
          <w:sz w:val="20"/>
          <w:szCs w:val="20"/>
          <w:lang w:val="es-AR"/>
        </w:rPr>
        <w:t xml:space="preserve"> </w:t>
      </w:r>
      <w:r w:rsidRPr="00A92DCD">
        <w:rPr>
          <w:rFonts w:ascii="Arial" w:hAnsi="Arial" w:cs="Arial"/>
          <w:sz w:val="20"/>
          <w:szCs w:val="20"/>
          <w:lang w:val="es-AR"/>
        </w:rPr>
        <w:t>que dominaban a los hijos de la desobedienci</w:t>
      </w:r>
      <w:r w:rsidR="00EF52CB">
        <w:rPr>
          <w:rFonts w:ascii="Arial" w:hAnsi="Arial" w:cs="Arial"/>
          <w:sz w:val="20"/>
          <w:szCs w:val="20"/>
          <w:lang w:val="es-AR"/>
        </w:rPr>
        <w:t>a</w:t>
      </w:r>
      <w:r w:rsidRPr="00A92DCD">
        <w:rPr>
          <w:rFonts w:ascii="Arial" w:hAnsi="Arial" w:cs="Arial"/>
          <w:sz w:val="20"/>
          <w:szCs w:val="20"/>
          <w:lang w:val="es-AR"/>
        </w:rPr>
        <w:t xml:space="preserve"> (48) en</w:t>
      </w:r>
      <w:r w:rsidR="00EF52CB">
        <w:rPr>
          <w:rFonts w:ascii="Arial" w:hAnsi="Arial" w:cs="Arial"/>
          <w:sz w:val="20"/>
          <w:szCs w:val="20"/>
          <w:lang w:val="es-AR"/>
        </w:rPr>
        <w:t xml:space="preserve"> </w:t>
      </w:r>
      <w:r w:rsidRPr="00A92DCD">
        <w:rPr>
          <w:rFonts w:ascii="Arial" w:hAnsi="Arial" w:cs="Arial"/>
          <w:sz w:val="20"/>
          <w:szCs w:val="20"/>
          <w:lang w:val="es-AR"/>
        </w:rPr>
        <w:t>aquellos que, confesando sus pecados, eran bautizados</w:t>
      </w:r>
      <w:r>
        <w:rPr>
          <w:rFonts w:ascii="Arial" w:hAnsi="Arial" w:cs="Arial"/>
          <w:sz w:val="20"/>
          <w:szCs w:val="20"/>
          <w:lang w:val="es-AR"/>
        </w:rPr>
        <w:t xml:space="preserve"> </w:t>
      </w:r>
      <w:r w:rsidR="00EF52CB">
        <w:rPr>
          <w:rFonts w:ascii="Arial" w:hAnsi="Arial" w:cs="Arial"/>
          <w:sz w:val="20"/>
          <w:szCs w:val="20"/>
          <w:lang w:val="es-AR"/>
        </w:rPr>
        <w:t>p</w:t>
      </w:r>
      <w:r w:rsidRPr="00A92DCD">
        <w:rPr>
          <w:rFonts w:ascii="Arial" w:hAnsi="Arial" w:cs="Arial"/>
          <w:sz w:val="20"/>
          <w:szCs w:val="20"/>
          <w:lang w:val="es-AR"/>
        </w:rPr>
        <w:t>or aquel que predicando, corrigiendo, amonestando,</w:t>
      </w:r>
      <w:r w:rsidR="00EF52CB">
        <w:rPr>
          <w:rFonts w:ascii="Arial" w:hAnsi="Arial" w:cs="Arial"/>
          <w:sz w:val="20"/>
          <w:szCs w:val="20"/>
          <w:lang w:val="es-AR"/>
        </w:rPr>
        <w:t xml:space="preserve"> </w:t>
      </w:r>
      <w:r w:rsidRPr="00A92DCD">
        <w:rPr>
          <w:rFonts w:ascii="Arial" w:hAnsi="Arial" w:cs="Arial"/>
          <w:sz w:val="20"/>
          <w:szCs w:val="20"/>
          <w:lang w:val="es-AR"/>
        </w:rPr>
        <w:t xml:space="preserve">bautizando </w:t>
      </w:r>
      <w:r w:rsidR="00EF52CB">
        <w:rPr>
          <w:rFonts w:ascii="Arial" w:hAnsi="Arial" w:cs="Arial"/>
          <w:sz w:val="20"/>
          <w:szCs w:val="20"/>
          <w:lang w:val="es-AR"/>
        </w:rPr>
        <w:t>–</w:t>
      </w:r>
      <w:r w:rsidRPr="00A92DCD">
        <w:rPr>
          <w:rFonts w:ascii="Arial" w:hAnsi="Arial" w:cs="Arial"/>
          <w:sz w:val="20"/>
          <w:szCs w:val="20"/>
          <w:lang w:val="es-AR"/>
        </w:rPr>
        <w:t>con</w:t>
      </w:r>
      <w:r w:rsidR="00EF52CB">
        <w:rPr>
          <w:rFonts w:ascii="Arial" w:hAnsi="Arial" w:cs="Arial"/>
          <w:sz w:val="20"/>
          <w:szCs w:val="20"/>
          <w:lang w:val="es-AR"/>
        </w:rPr>
        <w:t xml:space="preserve"> </w:t>
      </w:r>
      <w:r w:rsidRPr="00A92DCD">
        <w:rPr>
          <w:rFonts w:ascii="Arial" w:hAnsi="Arial" w:cs="Arial"/>
          <w:sz w:val="20"/>
          <w:szCs w:val="20"/>
          <w:lang w:val="es-AR"/>
        </w:rPr>
        <w:t>la doctrina del Salvador</w:t>
      </w:r>
      <w:r w:rsidR="00F2594E">
        <w:rPr>
          <w:rFonts w:ascii="Arial" w:hAnsi="Arial" w:cs="Arial"/>
          <w:sz w:val="20"/>
          <w:szCs w:val="20"/>
          <w:lang w:val="es-AR"/>
        </w:rPr>
        <w:t>–</w:t>
      </w:r>
      <w:r w:rsidRPr="00A92DCD">
        <w:rPr>
          <w:rFonts w:ascii="Arial" w:hAnsi="Arial" w:cs="Arial"/>
          <w:sz w:val="20"/>
          <w:szCs w:val="20"/>
          <w:lang w:val="es-AR"/>
        </w:rPr>
        <w:t xml:space="preserve"> como</w:t>
      </w:r>
      <w:r w:rsidR="00F2594E">
        <w:rPr>
          <w:rFonts w:ascii="Arial" w:hAnsi="Arial" w:cs="Arial"/>
          <w:sz w:val="20"/>
          <w:szCs w:val="20"/>
          <w:lang w:val="es-AR"/>
        </w:rPr>
        <w:t xml:space="preserve"> </w:t>
      </w:r>
      <w:r w:rsidRPr="00A92DCD">
        <w:rPr>
          <w:rFonts w:ascii="Arial" w:hAnsi="Arial" w:cs="Arial"/>
          <w:sz w:val="20"/>
          <w:szCs w:val="20"/>
          <w:lang w:val="es-AR"/>
        </w:rPr>
        <w:t>si</w:t>
      </w:r>
      <w:r w:rsidR="00F2594E">
        <w:rPr>
          <w:rFonts w:ascii="Arial" w:hAnsi="Arial" w:cs="Arial"/>
          <w:sz w:val="20"/>
          <w:szCs w:val="20"/>
          <w:lang w:val="es-AR"/>
        </w:rPr>
        <w:t xml:space="preserve"> </w:t>
      </w:r>
      <w:r w:rsidRPr="00A92DCD">
        <w:rPr>
          <w:rFonts w:ascii="Arial" w:hAnsi="Arial" w:cs="Arial"/>
          <w:sz w:val="20"/>
          <w:szCs w:val="20"/>
          <w:lang w:val="es-AR"/>
        </w:rPr>
        <w:t xml:space="preserve">hubieran muerto, temían agradablemente </w:t>
      </w:r>
      <w:r w:rsidR="00F2594E">
        <w:rPr>
          <w:rFonts w:ascii="Arial" w:hAnsi="Arial" w:cs="Arial"/>
          <w:sz w:val="20"/>
          <w:szCs w:val="20"/>
          <w:lang w:val="es-AR"/>
        </w:rPr>
        <w:t>–</w:t>
      </w:r>
      <w:r w:rsidRPr="00A92DCD">
        <w:rPr>
          <w:rFonts w:ascii="Arial" w:hAnsi="Arial" w:cs="Arial"/>
          <w:sz w:val="20"/>
          <w:szCs w:val="20"/>
          <w:lang w:val="es-AR"/>
        </w:rPr>
        <w:t>tanto él como</w:t>
      </w:r>
      <w:r w:rsidR="00F2594E">
        <w:rPr>
          <w:rFonts w:ascii="Arial" w:hAnsi="Arial" w:cs="Arial"/>
          <w:sz w:val="20"/>
          <w:szCs w:val="20"/>
          <w:lang w:val="es-AR"/>
        </w:rPr>
        <w:t xml:space="preserve"> </w:t>
      </w:r>
      <w:r w:rsidRPr="00A92DCD">
        <w:rPr>
          <w:rFonts w:ascii="Arial" w:hAnsi="Arial" w:cs="Arial"/>
          <w:sz w:val="20"/>
          <w:szCs w:val="20"/>
          <w:lang w:val="es-AR"/>
        </w:rPr>
        <w:t>el pueblo</w:t>
      </w:r>
      <w:r w:rsidR="00F2594E">
        <w:rPr>
          <w:rFonts w:ascii="Arial" w:hAnsi="Arial" w:cs="Arial"/>
          <w:sz w:val="20"/>
          <w:szCs w:val="20"/>
          <w:lang w:val="es-AR"/>
        </w:rPr>
        <w:t>–</w:t>
      </w:r>
      <w:r w:rsidRPr="00A92DCD">
        <w:rPr>
          <w:rFonts w:ascii="Arial" w:hAnsi="Arial" w:cs="Arial"/>
          <w:sz w:val="20"/>
          <w:szCs w:val="20"/>
          <w:lang w:val="es-AR"/>
        </w:rPr>
        <w:t xml:space="preserve"> la</w:t>
      </w:r>
      <w:r w:rsidR="00F2594E">
        <w:rPr>
          <w:rFonts w:ascii="Arial" w:hAnsi="Arial" w:cs="Arial"/>
          <w:sz w:val="20"/>
          <w:szCs w:val="20"/>
          <w:lang w:val="es-AR"/>
        </w:rPr>
        <w:t xml:space="preserve"> </w:t>
      </w:r>
      <w:r w:rsidRPr="00A92DCD">
        <w:rPr>
          <w:rFonts w:ascii="Arial" w:hAnsi="Arial" w:cs="Arial"/>
          <w:sz w:val="20"/>
          <w:szCs w:val="20"/>
          <w:lang w:val="es-AR"/>
        </w:rPr>
        <w:t>venida del Señor.</w:t>
      </w:r>
    </w:p>
    <w:p w14:paraId="3303AA13" w14:textId="11BDE53A" w:rsidR="00A92DCD" w:rsidRPr="00A92DCD" w:rsidRDefault="00A92DCD" w:rsidP="00A92DCD">
      <w:pPr>
        <w:autoSpaceDE w:val="0"/>
        <w:autoSpaceDN w:val="0"/>
        <w:adjustRightInd w:val="0"/>
        <w:spacing w:line="240" w:lineRule="exact"/>
        <w:ind w:left="-142" w:firstLine="397"/>
        <w:jc w:val="both"/>
        <w:rPr>
          <w:rFonts w:ascii="Arial" w:hAnsi="Arial" w:cs="Arial"/>
          <w:sz w:val="20"/>
          <w:szCs w:val="20"/>
          <w:lang w:val="es-AR"/>
        </w:rPr>
      </w:pPr>
      <w:r w:rsidRPr="00A92DCD">
        <w:rPr>
          <w:rFonts w:ascii="Arial" w:hAnsi="Arial" w:cs="Arial"/>
          <w:sz w:val="20"/>
          <w:szCs w:val="20"/>
          <w:lang w:val="es-AR"/>
        </w:rPr>
        <w:t>Mas, he aquí que una nubecilla apareció en el mar</w:t>
      </w:r>
      <w:r w:rsidR="00F2594E">
        <w:rPr>
          <w:rFonts w:ascii="Arial" w:hAnsi="Arial" w:cs="Arial"/>
          <w:sz w:val="20"/>
          <w:szCs w:val="20"/>
          <w:lang w:val="es-AR"/>
        </w:rPr>
        <w:t xml:space="preserve"> </w:t>
      </w:r>
      <w:r w:rsidRPr="00A92DCD">
        <w:rPr>
          <w:rFonts w:ascii="Arial" w:hAnsi="Arial" w:cs="Arial"/>
          <w:sz w:val="20"/>
          <w:szCs w:val="20"/>
          <w:lang w:val="es-AR"/>
        </w:rPr>
        <w:t>como la palma de la mano de un hombre (49). El mar</w:t>
      </w:r>
      <w:r w:rsidR="00F2594E">
        <w:rPr>
          <w:rFonts w:ascii="Arial" w:hAnsi="Arial" w:cs="Arial"/>
          <w:sz w:val="20"/>
          <w:szCs w:val="20"/>
          <w:lang w:val="es-AR"/>
        </w:rPr>
        <w:t xml:space="preserve"> </w:t>
      </w:r>
      <w:r w:rsidRPr="00A92DCD">
        <w:rPr>
          <w:rFonts w:ascii="Arial" w:hAnsi="Arial" w:cs="Arial"/>
          <w:sz w:val="20"/>
          <w:szCs w:val="20"/>
          <w:lang w:val="es-AR"/>
        </w:rPr>
        <w:t xml:space="preserve">simboliza la multitud de publicanos y pecadores a quienes se dirigía San Juan </w:t>
      </w:r>
      <w:r w:rsidR="008B6EB5">
        <w:rPr>
          <w:rFonts w:ascii="Arial" w:hAnsi="Arial" w:cs="Arial"/>
          <w:sz w:val="20"/>
          <w:szCs w:val="20"/>
          <w:lang w:val="es-AR"/>
        </w:rPr>
        <w:t>“</w:t>
      </w:r>
      <w:r w:rsidRPr="00A92DCD">
        <w:rPr>
          <w:rFonts w:ascii="Arial" w:hAnsi="Arial" w:cs="Arial"/>
          <w:sz w:val="20"/>
          <w:szCs w:val="20"/>
          <w:lang w:val="es-AR"/>
        </w:rPr>
        <w:t>Raza de víboras, ¿quién os ha</w:t>
      </w:r>
      <w:r w:rsidR="00F2594E">
        <w:rPr>
          <w:rFonts w:ascii="Arial" w:hAnsi="Arial" w:cs="Arial"/>
          <w:sz w:val="20"/>
          <w:szCs w:val="20"/>
          <w:lang w:val="es-AR"/>
        </w:rPr>
        <w:t xml:space="preserve"> </w:t>
      </w:r>
      <w:r w:rsidRPr="00A92DCD">
        <w:rPr>
          <w:rFonts w:ascii="Arial" w:hAnsi="Arial" w:cs="Arial"/>
          <w:sz w:val="20"/>
          <w:szCs w:val="20"/>
          <w:lang w:val="es-AR"/>
        </w:rPr>
        <w:t>enseñado a huir de la ira amenazante?</w:t>
      </w:r>
      <w:r w:rsidR="008B6EB5">
        <w:rPr>
          <w:rFonts w:ascii="Arial" w:hAnsi="Arial" w:cs="Arial"/>
          <w:sz w:val="20"/>
          <w:szCs w:val="20"/>
          <w:lang w:val="es-AR"/>
        </w:rPr>
        <w:t>”</w:t>
      </w:r>
      <w:r w:rsidRPr="00A92DCD">
        <w:rPr>
          <w:rFonts w:ascii="Arial" w:hAnsi="Arial" w:cs="Arial"/>
          <w:sz w:val="20"/>
          <w:szCs w:val="20"/>
          <w:lang w:val="es-AR"/>
        </w:rPr>
        <w:t xml:space="preserve"> (50). Entre ellos</w:t>
      </w:r>
      <w:r w:rsidR="00F2594E">
        <w:rPr>
          <w:rFonts w:ascii="Arial" w:hAnsi="Arial" w:cs="Arial"/>
          <w:sz w:val="20"/>
          <w:szCs w:val="20"/>
          <w:lang w:val="es-AR"/>
        </w:rPr>
        <w:t xml:space="preserve"> </w:t>
      </w:r>
      <w:r w:rsidRPr="00A92DCD">
        <w:rPr>
          <w:rFonts w:ascii="Arial" w:hAnsi="Arial" w:cs="Arial"/>
          <w:sz w:val="20"/>
          <w:szCs w:val="20"/>
          <w:lang w:val="es-AR"/>
        </w:rPr>
        <w:t>como en el mar, apareció aquella pequeña nubecilla de</w:t>
      </w:r>
      <w:r w:rsidR="00F2594E">
        <w:rPr>
          <w:rFonts w:ascii="Arial" w:hAnsi="Arial" w:cs="Arial"/>
          <w:sz w:val="20"/>
          <w:szCs w:val="20"/>
          <w:lang w:val="es-AR"/>
        </w:rPr>
        <w:t xml:space="preserve"> </w:t>
      </w:r>
      <w:r w:rsidRPr="00A92DCD">
        <w:rPr>
          <w:rFonts w:ascii="Arial" w:hAnsi="Arial" w:cs="Arial"/>
          <w:sz w:val="20"/>
          <w:szCs w:val="20"/>
          <w:lang w:val="es-AR"/>
        </w:rPr>
        <w:t xml:space="preserve">la que habla </w:t>
      </w:r>
      <w:r w:rsidR="00F2594E">
        <w:rPr>
          <w:rFonts w:ascii="Arial" w:hAnsi="Arial" w:cs="Arial"/>
          <w:sz w:val="20"/>
          <w:szCs w:val="20"/>
          <w:lang w:val="es-AR"/>
        </w:rPr>
        <w:t>I</w:t>
      </w:r>
      <w:r w:rsidRPr="00A92DCD">
        <w:rPr>
          <w:rFonts w:ascii="Arial" w:hAnsi="Arial" w:cs="Arial"/>
          <w:sz w:val="20"/>
          <w:szCs w:val="20"/>
          <w:lang w:val="es-AR"/>
        </w:rPr>
        <w:t xml:space="preserve">saías: </w:t>
      </w:r>
      <w:r w:rsidR="008B6EB5">
        <w:rPr>
          <w:rFonts w:ascii="Arial" w:hAnsi="Arial" w:cs="Arial"/>
          <w:sz w:val="20"/>
          <w:szCs w:val="20"/>
          <w:lang w:val="es-AR"/>
        </w:rPr>
        <w:t>“</w:t>
      </w:r>
      <w:r w:rsidRPr="00A92DCD">
        <w:rPr>
          <w:rFonts w:ascii="Arial" w:hAnsi="Arial" w:cs="Arial"/>
          <w:sz w:val="20"/>
          <w:szCs w:val="20"/>
          <w:lang w:val="es-AR"/>
        </w:rPr>
        <w:t>Mirad que el Señor montará sobre</w:t>
      </w:r>
      <w:r w:rsidR="00F2594E">
        <w:rPr>
          <w:rFonts w:ascii="Arial" w:hAnsi="Arial" w:cs="Arial"/>
          <w:sz w:val="20"/>
          <w:szCs w:val="20"/>
          <w:lang w:val="es-AR"/>
        </w:rPr>
        <w:t xml:space="preserve"> </w:t>
      </w:r>
      <w:r w:rsidRPr="00A92DCD">
        <w:rPr>
          <w:rFonts w:ascii="Arial" w:hAnsi="Arial" w:cs="Arial"/>
          <w:sz w:val="20"/>
          <w:szCs w:val="20"/>
          <w:lang w:val="es-AR"/>
        </w:rPr>
        <w:t>una</w:t>
      </w:r>
      <w:r w:rsidR="00D6609D">
        <w:rPr>
          <w:rFonts w:ascii="Arial" w:hAnsi="Arial" w:cs="Arial"/>
          <w:sz w:val="20"/>
          <w:szCs w:val="20"/>
          <w:lang w:val="es-AR"/>
        </w:rPr>
        <w:t xml:space="preserve"> </w:t>
      </w:r>
      <w:r w:rsidRPr="00A92DCD">
        <w:rPr>
          <w:rFonts w:ascii="Arial" w:hAnsi="Arial" w:cs="Arial"/>
          <w:sz w:val="20"/>
          <w:szCs w:val="20"/>
          <w:lang w:val="es-AR"/>
        </w:rPr>
        <w:t>nube ligera</w:t>
      </w:r>
      <w:r w:rsidR="008B6EB5">
        <w:rPr>
          <w:rFonts w:ascii="Arial" w:hAnsi="Arial" w:cs="Arial"/>
          <w:sz w:val="20"/>
          <w:szCs w:val="20"/>
          <w:lang w:val="es-AR"/>
        </w:rPr>
        <w:t>”</w:t>
      </w:r>
      <w:r w:rsidRPr="00A92DCD">
        <w:rPr>
          <w:rFonts w:ascii="Arial" w:hAnsi="Arial" w:cs="Arial"/>
          <w:sz w:val="20"/>
          <w:szCs w:val="20"/>
          <w:lang w:val="es-AR"/>
        </w:rPr>
        <w:t xml:space="preserve"> (51). Ella es nuestra carne que por nosotros y de nosotros tomó la divina sabiduría; ligera, esto</w:t>
      </w:r>
      <w:r w:rsidR="00D6609D">
        <w:rPr>
          <w:rFonts w:ascii="Arial" w:hAnsi="Arial" w:cs="Arial"/>
          <w:sz w:val="20"/>
          <w:szCs w:val="20"/>
          <w:lang w:val="es-AR"/>
        </w:rPr>
        <w:t xml:space="preserve"> </w:t>
      </w:r>
      <w:r w:rsidRPr="00A92DCD">
        <w:rPr>
          <w:rFonts w:ascii="Arial" w:hAnsi="Arial" w:cs="Arial"/>
          <w:sz w:val="20"/>
          <w:szCs w:val="20"/>
          <w:lang w:val="es-AR"/>
        </w:rPr>
        <w:t>es, inmune de todo lastre de pecado, en la cual ocultándose primero como sol en la nube, se manifestó en primer lugar al glorioso San Juan cuando predicaba y dijo:</w:t>
      </w:r>
      <w:r w:rsidR="00D6609D">
        <w:rPr>
          <w:rFonts w:ascii="Arial" w:hAnsi="Arial" w:cs="Arial"/>
          <w:sz w:val="20"/>
          <w:szCs w:val="20"/>
          <w:lang w:val="es-AR"/>
        </w:rPr>
        <w:t xml:space="preserve"> </w:t>
      </w:r>
      <w:r w:rsidR="008B6EB5">
        <w:rPr>
          <w:rFonts w:ascii="Arial" w:hAnsi="Arial" w:cs="Arial"/>
          <w:sz w:val="20"/>
          <w:szCs w:val="20"/>
          <w:lang w:val="es-AR"/>
        </w:rPr>
        <w:t>“</w:t>
      </w:r>
      <w:r w:rsidRPr="00A92DCD">
        <w:rPr>
          <w:rFonts w:ascii="Arial" w:hAnsi="Arial" w:cs="Arial"/>
          <w:sz w:val="20"/>
          <w:szCs w:val="20"/>
          <w:lang w:val="es-AR"/>
        </w:rPr>
        <w:t>He aquí el cordero de Dios</w:t>
      </w:r>
      <w:r w:rsidR="008B6EB5">
        <w:rPr>
          <w:rFonts w:ascii="Arial" w:hAnsi="Arial" w:cs="Arial"/>
          <w:sz w:val="20"/>
          <w:szCs w:val="20"/>
          <w:lang w:val="es-AR"/>
        </w:rPr>
        <w:t>”</w:t>
      </w:r>
      <w:r w:rsidR="00836AB6" w:rsidRPr="007258F7">
        <w:rPr>
          <w:rStyle w:val="Refdenotaalpie"/>
          <w:rFonts w:ascii="Arial" w:hAnsi="Arial" w:cs="Arial"/>
          <w:sz w:val="20"/>
          <w:szCs w:val="20"/>
          <w:lang w:val="es-AR"/>
        </w:rPr>
        <w:footnoteReference w:customMarkFollows="1" w:id="212"/>
        <w:sym w:font="Symbol" w:char="F0D7"/>
      </w:r>
      <w:r w:rsidRPr="00A92DCD">
        <w:rPr>
          <w:rFonts w:ascii="Arial" w:hAnsi="Arial" w:cs="Arial"/>
          <w:sz w:val="20"/>
          <w:szCs w:val="20"/>
          <w:lang w:val="es-AR"/>
        </w:rPr>
        <w:t>(52), este es aquel pan</w:t>
      </w:r>
      <w:r w:rsidR="00D6609D">
        <w:rPr>
          <w:rFonts w:ascii="Arial" w:hAnsi="Arial" w:cs="Arial"/>
          <w:sz w:val="20"/>
          <w:szCs w:val="20"/>
          <w:lang w:val="es-AR"/>
        </w:rPr>
        <w:t xml:space="preserve"> </w:t>
      </w:r>
      <w:r w:rsidRPr="00A92DCD">
        <w:rPr>
          <w:rFonts w:ascii="Arial" w:hAnsi="Arial" w:cs="Arial"/>
          <w:sz w:val="20"/>
          <w:szCs w:val="20"/>
          <w:lang w:val="es-AR"/>
        </w:rPr>
        <w:t>cocido bajo el rescoldo del cual se alimentó Elías, pues</w:t>
      </w:r>
      <w:r w:rsidR="00D6609D">
        <w:rPr>
          <w:rFonts w:ascii="Arial" w:hAnsi="Arial" w:cs="Arial"/>
          <w:sz w:val="20"/>
          <w:szCs w:val="20"/>
          <w:lang w:val="es-AR"/>
        </w:rPr>
        <w:t xml:space="preserve"> </w:t>
      </w:r>
      <w:r w:rsidRPr="00A92DCD">
        <w:rPr>
          <w:rFonts w:ascii="Arial" w:hAnsi="Arial" w:cs="Arial"/>
          <w:sz w:val="20"/>
          <w:szCs w:val="20"/>
          <w:lang w:val="es-AR"/>
        </w:rPr>
        <w:t>es pan en la ceniza, sol en la nube, Dios en carne humana. Pan pequeño, nubecilla chiquita, porque un párvulo</w:t>
      </w:r>
      <w:r w:rsidR="00D6609D">
        <w:rPr>
          <w:rFonts w:ascii="Arial" w:hAnsi="Arial" w:cs="Arial"/>
          <w:sz w:val="20"/>
          <w:szCs w:val="20"/>
          <w:lang w:val="es-AR"/>
        </w:rPr>
        <w:t xml:space="preserve"> </w:t>
      </w:r>
      <w:r w:rsidRPr="00A92DCD">
        <w:rPr>
          <w:rFonts w:ascii="Arial" w:hAnsi="Arial" w:cs="Arial"/>
          <w:sz w:val="20"/>
          <w:szCs w:val="20"/>
          <w:lang w:val="es-AR"/>
        </w:rPr>
        <w:t>nos ha nacido, un hijo se nos ha dado. Este es Eliseo,</w:t>
      </w:r>
      <w:r w:rsidR="00D6609D">
        <w:rPr>
          <w:rFonts w:ascii="Arial" w:hAnsi="Arial" w:cs="Arial"/>
          <w:sz w:val="20"/>
          <w:szCs w:val="20"/>
          <w:lang w:val="es-AR"/>
        </w:rPr>
        <w:t xml:space="preserve"> </w:t>
      </w:r>
      <w:r w:rsidRPr="00A92DCD">
        <w:rPr>
          <w:rFonts w:ascii="Arial" w:hAnsi="Arial" w:cs="Arial"/>
          <w:sz w:val="20"/>
          <w:szCs w:val="20"/>
          <w:lang w:val="es-AR"/>
        </w:rPr>
        <w:t>a quien</w:t>
      </w:r>
      <w:r w:rsidR="00D220B3">
        <w:rPr>
          <w:rFonts w:ascii="Arial" w:hAnsi="Arial" w:cs="Arial"/>
          <w:sz w:val="20"/>
          <w:szCs w:val="20"/>
          <w:lang w:val="es-AR"/>
        </w:rPr>
        <w:t xml:space="preserve"> </w:t>
      </w:r>
      <w:r w:rsidRPr="00A92DCD">
        <w:rPr>
          <w:rFonts w:ascii="Arial" w:hAnsi="Arial" w:cs="Arial"/>
          <w:sz w:val="20"/>
          <w:szCs w:val="20"/>
          <w:lang w:val="es-AR"/>
        </w:rPr>
        <w:t>Elías ungió por sucesor suyo.</w:t>
      </w:r>
    </w:p>
    <w:p w14:paraId="2EA06934" w14:textId="77777777" w:rsidR="00A92DCD" w:rsidRPr="00A92DCD" w:rsidRDefault="00A92DCD" w:rsidP="00A92DCD">
      <w:pPr>
        <w:autoSpaceDE w:val="0"/>
        <w:autoSpaceDN w:val="0"/>
        <w:adjustRightInd w:val="0"/>
        <w:spacing w:line="240" w:lineRule="exact"/>
        <w:ind w:left="-142" w:firstLine="397"/>
        <w:jc w:val="both"/>
        <w:rPr>
          <w:rFonts w:ascii="Arial" w:hAnsi="Arial" w:cs="Arial"/>
          <w:sz w:val="20"/>
          <w:szCs w:val="20"/>
          <w:lang w:val="es-AR"/>
        </w:rPr>
      </w:pPr>
      <w:r w:rsidRPr="00A92DCD">
        <w:rPr>
          <w:rFonts w:ascii="Arial" w:hAnsi="Arial" w:cs="Arial"/>
          <w:sz w:val="20"/>
          <w:szCs w:val="20"/>
          <w:lang w:val="es-AR"/>
        </w:rPr>
        <w:t>¿Por qué raz</w:t>
      </w:r>
      <w:r w:rsidR="00D6609D">
        <w:rPr>
          <w:rFonts w:ascii="Arial" w:hAnsi="Arial" w:cs="Arial"/>
          <w:sz w:val="20"/>
          <w:szCs w:val="20"/>
          <w:lang w:val="es-AR"/>
        </w:rPr>
        <w:t>ó</w:t>
      </w:r>
      <w:r w:rsidRPr="00A92DCD">
        <w:rPr>
          <w:rFonts w:ascii="Arial" w:hAnsi="Arial" w:cs="Arial"/>
          <w:sz w:val="20"/>
          <w:szCs w:val="20"/>
          <w:lang w:val="es-AR"/>
        </w:rPr>
        <w:t>n en lugar suyo? Indudablemente porque Juan era tal y tan grande, que fue tenido por Cristo.</w:t>
      </w:r>
      <w:r w:rsidR="00D6609D">
        <w:rPr>
          <w:rFonts w:ascii="Arial" w:hAnsi="Arial" w:cs="Arial"/>
          <w:sz w:val="20"/>
          <w:szCs w:val="20"/>
          <w:lang w:val="es-AR"/>
        </w:rPr>
        <w:t xml:space="preserve"> </w:t>
      </w:r>
      <w:r w:rsidRPr="00A92DCD">
        <w:rPr>
          <w:rFonts w:ascii="Arial" w:hAnsi="Arial" w:cs="Arial"/>
          <w:sz w:val="20"/>
          <w:szCs w:val="20"/>
          <w:lang w:val="es-AR"/>
        </w:rPr>
        <w:t>Le ungió en lugar suyo cuando demostró que otro era</w:t>
      </w:r>
      <w:r w:rsidR="00D6609D">
        <w:rPr>
          <w:rFonts w:ascii="Arial" w:hAnsi="Arial" w:cs="Arial"/>
          <w:sz w:val="20"/>
          <w:szCs w:val="20"/>
          <w:lang w:val="es-AR"/>
        </w:rPr>
        <w:t xml:space="preserve"> </w:t>
      </w:r>
      <w:r w:rsidRPr="00A92DCD">
        <w:rPr>
          <w:rFonts w:ascii="Arial" w:hAnsi="Arial" w:cs="Arial"/>
          <w:sz w:val="20"/>
          <w:szCs w:val="20"/>
          <w:lang w:val="es-AR"/>
        </w:rPr>
        <w:t>el ungido, no él. Yo no soy, dijo, aquel que vosotros</w:t>
      </w:r>
      <w:r w:rsidR="00D6609D">
        <w:rPr>
          <w:rFonts w:ascii="Arial" w:hAnsi="Arial" w:cs="Arial"/>
          <w:sz w:val="20"/>
          <w:szCs w:val="20"/>
          <w:lang w:val="es-AR"/>
        </w:rPr>
        <w:t xml:space="preserve"> </w:t>
      </w:r>
      <w:r w:rsidRPr="00A92DCD">
        <w:rPr>
          <w:rFonts w:ascii="Arial" w:hAnsi="Arial" w:cs="Arial"/>
          <w:sz w:val="20"/>
          <w:szCs w:val="20"/>
          <w:lang w:val="es-AR"/>
        </w:rPr>
        <w:t xml:space="preserve">creéis. ¿Quién eres pues? </w:t>
      </w:r>
      <w:r w:rsidRPr="00A92DCD">
        <w:rPr>
          <w:rFonts w:ascii="Arial" w:hAnsi="Arial" w:cs="Arial"/>
          <w:sz w:val="20"/>
          <w:szCs w:val="20"/>
          <w:lang w:val="es-AR"/>
        </w:rPr>
        <w:lastRenderedPageBreak/>
        <w:t xml:space="preserve">Contestó: </w:t>
      </w:r>
      <w:r w:rsidR="008B6EB5">
        <w:rPr>
          <w:rFonts w:ascii="Arial" w:hAnsi="Arial" w:cs="Arial"/>
          <w:sz w:val="20"/>
          <w:szCs w:val="20"/>
          <w:lang w:val="es-AR"/>
        </w:rPr>
        <w:t>“</w:t>
      </w:r>
      <w:r w:rsidRPr="00A92DCD">
        <w:rPr>
          <w:rFonts w:ascii="Arial" w:hAnsi="Arial" w:cs="Arial"/>
          <w:sz w:val="20"/>
          <w:szCs w:val="20"/>
          <w:lang w:val="es-AR"/>
        </w:rPr>
        <w:t>Yo no sabía, mas,</w:t>
      </w:r>
      <w:r w:rsidR="00D6609D">
        <w:rPr>
          <w:rFonts w:ascii="Arial" w:hAnsi="Arial" w:cs="Arial"/>
          <w:sz w:val="20"/>
          <w:szCs w:val="20"/>
          <w:lang w:val="es-AR"/>
        </w:rPr>
        <w:t xml:space="preserve"> </w:t>
      </w:r>
      <w:r w:rsidRPr="00A92DCD">
        <w:rPr>
          <w:rFonts w:ascii="Arial" w:hAnsi="Arial" w:cs="Arial"/>
          <w:sz w:val="20"/>
          <w:szCs w:val="20"/>
          <w:lang w:val="es-AR"/>
        </w:rPr>
        <w:t>el que me envió a bautizar con agua me dijo: Aquel sobre</w:t>
      </w:r>
      <w:r w:rsidR="00D6609D">
        <w:rPr>
          <w:rFonts w:ascii="Arial" w:hAnsi="Arial" w:cs="Arial"/>
          <w:sz w:val="20"/>
          <w:szCs w:val="20"/>
          <w:lang w:val="es-AR"/>
        </w:rPr>
        <w:t xml:space="preserve"> </w:t>
      </w:r>
      <w:r w:rsidRPr="00A92DCD">
        <w:rPr>
          <w:rFonts w:ascii="Arial" w:hAnsi="Arial" w:cs="Arial"/>
          <w:sz w:val="20"/>
          <w:szCs w:val="20"/>
          <w:lang w:val="es-AR"/>
        </w:rPr>
        <w:t>quien vieres que baja el Espíritu Santo, en forma de paloma, él es. Yo lo he visto</w:t>
      </w:r>
      <w:r w:rsidR="008B6EB5">
        <w:rPr>
          <w:rFonts w:ascii="Arial" w:hAnsi="Arial" w:cs="Arial"/>
          <w:sz w:val="20"/>
          <w:szCs w:val="20"/>
          <w:lang w:val="es-AR"/>
        </w:rPr>
        <w:t>”</w:t>
      </w:r>
      <w:r w:rsidRPr="00A92DCD">
        <w:rPr>
          <w:rFonts w:ascii="Arial" w:hAnsi="Arial" w:cs="Arial"/>
          <w:sz w:val="20"/>
          <w:szCs w:val="20"/>
          <w:lang w:val="es-AR"/>
        </w:rPr>
        <w:t xml:space="preserve"> (53). ¿A quién has visto? Al</w:t>
      </w:r>
      <w:r w:rsidR="00D6609D">
        <w:rPr>
          <w:rFonts w:ascii="Arial" w:hAnsi="Arial" w:cs="Arial"/>
          <w:sz w:val="20"/>
          <w:szCs w:val="20"/>
          <w:lang w:val="es-AR"/>
        </w:rPr>
        <w:t xml:space="preserve"> </w:t>
      </w:r>
      <w:r w:rsidRPr="00A92DCD">
        <w:rPr>
          <w:rFonts w:ascii="Arial" w:hAnsi="Arial" w:cs="Arial"/>
          <w:sz w:val="20"/>
          <w:szCs w:val="20"/>
          <w:lang w:val="es-AR"/>
        </w:rPr>
        <w:t>Espíritu Santo que verdaderamente descendía sobre él.</w:t>
      </w:r>
      <w:r w:rsidR="00D6609D">
        <w:rPr>
          <w:rFonts w:ascii="Arial" w:hAnsi="Arial" w:cs="Arial"/>
          <w:sz w:val="20"/>
          <w:szCs w:val="20"/>
          <w:lang w:val="es-AR"/>
        </w:rPr>
        <w:t xml:space="preserve"> </w:t>
      </w:r>
      <w:r w:rsidRPr="00A92DCD">
        <w:rPr>
          <w:rFonts w:ascii="Arial" w:hAnsi="Arial" w:cs="Arial"/>
          <w:sz w:val="20"/>
          <w:szCs w:val="20"/>
          <w:lang w:val="es-AR"/>
        </w:rPr>
        <w:t xml:space="preserve">Escucha también al ungido: </w:t>
      </w:r>
      <w:r w:rsidR="008B6EB5">
        <w:rPr>
          <w:rFonts w:ascii="Arial" w:hAnsi="Arial" w:cs="Arial"/>
          <w:sz w:val="20"/>
          <w:szCs w:val="20"/>
          <w:lang w:val="es-AR"/>
        </w:rPr>
        <w:t>“</w:t>
      </w:r>
      <w:r w:rsidRPr="00A92DCD">
        <w:rPr>
          <w:rFonts w:ascii="Arial" w:hAnsi="Arial" w:cs="Arial"/>
          <w:sz w:val="20"/>
          <w:szCs w:val="20"/>
          <w:lang w:val="es-AR"/>
        </w:rPr>
        <w:t>Está sobre mí el Espíritu</w:t>
      </w:r>
      <w:r w:rsidR="00D6609D">
        <w:rPr>
          <w:rFonts w:ascii="Arial" w:hAnsi="Arial" w:cs="Arial"/>
          <w:sz w:val="20"/>
          <w:szCs w:val="20"/>
          <w:lang w:val="es-AR"/>
        </w:rPr>
        <w:t xml:space="preserve"> </w:t>
      </w:r>
      <w:r w:rsidRPr="00A92DCD">
        <w:rPr>
          <w:rFonts w:ascii="Arial" w:hAnsi="Arial" w:cs="Arial"/>
          <w:sz w:val="20"/>
          <w:szCs w:val="20"/>
          <w:lang w:val="es-AR"/>
        </w:rPr>
        <w:t>del Señor, porque el Señor me ha ungido</w:t>
      </w:r>
      <w:r w:rsidR="008B6EB5">
        <w:rPr>
          <w:rFonts w:ascii="Arial" w:hAnsi="Arial" w:cs="Arial"/>
          <w:sz w:val="20"/>
          <w:szCs w:val="20"/>
          <w:lang w:val="es-AR"/>
        </w:rPr>
        <w:t>”</w:t>
      </w:r>
      <w:r w:rsidRPr="00A92DCD">
        <w:rPr>
          <w:rFonts w:ascii="Arial" w:hAnsi="Arial" w:cs="Arial"/>
          <w:sz w:val="20"/>
          <w:szCs w:val="20"/>
          <w:lang w:val="es-AR"/>
        </w:rPr>
        <w:t xml:space="preserve"> (54).</w:t>
      </w:r>
    </w:p>
    <w:p w14:paraId="5AF0C29C" w14:textId="77777777" w:rsidR="00A92DCD" w:rsidRPr="00A92DCD" w:rsidRDefault="00A92DCD" w:rsidP="00A92DCD">
      <w:pPr>
        <w:autoSpaceDE w:val="0"/>
        <w:autoSpaceDN w:val="0"/>
        <w:adjustRightInd w:val="0"/>
        <w:spacing w:line="240" w:lineRule="exact"/>
        <w:ind w:left="-142" w:firstLine="397"/>
        <w:jc w:val="both"/>
        <w:rPr>
          <w:rFonts w:ascii="Arial" w:hAnsi="Arial" w:cs="Arial"/>
          <w:sz w:val="20"/>
          <w:szCs w:val="20"/>
          <w:lang w:val="es-AR"/>
        </w:rPr>
      </w:pPr>
      <w:r w:rsidRPr="00A92DCD">
        <w:rPr>
          <w:rFonts w:ascii="Arial" w:hAnsi="Arial" w:cs="Arial"/>
          <w:sz w:val="20"/>
          <w:szCs w:val="20"/>
          <w:lang w:val="es-AR"/>
        </w:rPr>
        <w:t>Por lo tanto, con mucha razón al aparecer la nubecilla, Cristo, en la Iglesia, dado a conocer por nuestro</w:t>
      </w:r>
      <w:r w:rsidR="004F47E7">
        <w:rPr>
          <w:rFonts w:ascii="Arial" w:hAnsi="Arial" w:cs="Arial"/>
          <w:sz w:val="20"/>
          <w:szCs w:val="20"/>
          <w:lang w:val="es-AR"/>
        </w:rPr>
        <w:t xml:space="preserve"> </w:t>
      </w:r>
      <w:r w:rsidRPr="00A92DCD">
        <w:rPr>
          <w:rFonts w:ascii="Arial" w:hAnsi="Arial" w:cs="Arial"/>
          <w:sz w:val="20"/>
          <w:szCs w:val="20"/>
          <w:lang w:val="es-AR"/>
        </w:rPr>
        <w:t>Elías, comenzaron a escucharse en la predicación del</w:t>
      </w:r>
      <w:r w:rsidR="004F47E7">
        <w:rPr>
          <w:rFonts w:ascii="Arial" w:hAnsi="Arial" w:cs="Arial"/>
          <w:sz w:val="20"/>
          <w:szCs w:val="20"/>
          <w:lang w:val="es-AR"/>
        </w:rPr>
        <w:t xml:space="preserve"> </w:t>
      </w:r>
      <w:r w:rsidRPr="00A92DCD">
        <w:rPr>
          <w:rFonts w:ascii="Arial" w:hAnsi="Arial" w:cs="Arial"/>
          <w:sz w:val="20"/>
          <w:szCs w:val="20"/>
          <w:lang w:val="es-AR"/>
        </w:rPr>
        <w:t>Señor los truenos de sus palabras, y relampaguear sus</w:t>
      </w:r>
      <w:r w:rsidR="004F47E7">
        <w:rPr>
          <w:rFonts w:ascii="Arial" w:hAnsi="Arial" w:cs="Arial"/>
          <w:sz w:val="20"/>
          <w:szCs w:val="20"/>
          <w:lang w:val="es-AR"/>
        </w:rPr>
        <w:t xml:space="preserve"> </w:t>
      </w:r>
      <w:r w:rsidRPr="00A92DCD">
        <w:rPr>
          <w:rFonts w:ascii="Arial" w:hAnsi="Arial" w:cs="Arial"/>
          <w:sz w:val="20"/>
          <w:szCs w:val="20"/>
          <w:lang w:val="es-AR"/>
        </w:rPr>
        <w:t>milagros, y descendiendo aquella lluvia copiosa que hizo</w:t>
      </w:r>
      <w:r w:rsidR="004F47E7">
        <w:rPr>
          <w:rFonts w:ascii="Arial" w:hAnsi="Arial" w:cs="Arial"/>
          <w:sz w:val="20"/>
          <w:szCs w:val="20"/>
          <w:lang w:val="es-AR"/>
        </w:rPr>
        <w:t xml:space="preserve"> </w:t>
      </w:r>
      <w:r w:rsidRPr="00A92DCD">
        <w:rPr>
          <w:rFonts w:ascii="Arial" w:hAnsi="Arial" w:cs="Arial"/>
          <w:sz w:val="20"/>
          <w:szCs w:val="20"/>
          <w:lang w:val="es-AR"/>
        </w:rPr>
        <w:t>bajar sobre su heredad (55), regó toda la superficie terrestre, de suerte que desaparecida el hambre, comenzaron a comer los pobres, a saturarse y alabar al Señor</w:t>
      </w:r>
      <w:r w:rsidR="004F47E7">
        <w:rPr>
          <w:rFonts w:ascii="Arial" w:hAnsi="Arial" w:cs="Arial"/>
          <w:sz w:val="20"/>
          <w:szCs w:val="20"/>
          <w:lang w:val="es-AR"/>
        </w:rPr>
        <w:t xml:space="preserve"> </w:t>
      </w:r>
      <w:r w:rsidRPr="00A92DCD">
        <w:rPr>
          <w:rFonts w:ascii="Arial" w:hAnsi="Arial" w:cs="Arial"/>
          <w:sz w:val="20"/>
          <w:szCs w:val="20"/>
          <w:lang w:val="es-AR"/>
        </w:rPr>
        <w:t>los que le buscan (56).</w:t>
      </w:r>
    </w:p>
    <w:p w14:paraId="6166C8E4" w14:textId="77777777" w:rsidR="00EC45C7" w:rsidRDefault="00A92DCD" w:rsidP="00A92DCD">
      <w:pPr>
        <w:autoSpaceDE w:val="0"/>
        <w:autoSpaceDN w:val="0"/>
        <w:adjustRightInd w:val="0"/>
        <w:spacing w:line="240" w:lineRule="exact"/>
        <w:ind w:left="-142" w:firstLine="397"/>
        <w:jc w:val="both"/>
        <w:rPr>
          <w:rFonts w:ascii="Arial" w:hAnsi="Arial" w:cs="Arial"/>
          <w:sz w:val="20"/>
          <w:szCs w:val="20"/>
          <w:lang w:val="es-AR"/>
        </w:rPr>
      </w:pPr>
      <w:r w:rsidRPr="00A92DCD">
        <w:rPr>
          <w:rFonts w:ascii="Arial" w:hAnsi="Arial" w:cs="Arial"/>
          <w:sz w:val="20"/>
          <w:szCs w:val="20"/>
          <w:lang w:val="es-AR"/>
        </w:rPr>
        <w:t>Mas, no faltó la persecución a nuestro Elías. En Herodías tenemos representada al vivo Jezabel, en Herodes</w:t>
      </w:r>
      <w:r w:rsidR="004F47E7">
        <w:rPr>
          <w:rFonts w:ascii="Arial" w:hAnsi="Arial" w:cs="Arial"/>
          <w:sz w:val="20"/>
          <w:szCs w:val="20"/>
          <w:lang w:val="es-AR"/>
        </w:rPr>
        <w:t xml:space="preserve"> </w:t>
      </w:r>
      <w:r w:rsidRPr="00A92DCD">
        <w:rPr>
          <w:rFonts w:ascii="Arial" w:hAnsi="Arial" w:cs="Arial"/>
          <w:sz w:val="20"/>
          <w:szCs w:val="20"/>
          <w:lang w:val="es-AR"/>
        </w:rPr>
        <w:t>otro Acab. Elías se escondió en la gruta, Juan encadenado en la cárcel, y lo que Jezabel amenazó a Elías, lo</w:t>
      </w:r>
      <w:r w:rsidR="004F47E7">
        <w:rPr>
          <w:rFonts w:ascii="Arial" w:hAnsi="Arial" w:cs="Arial"/>
          <w:sz w:val="20"/>
          <w:szCs w:val="20"/>
          <w:lang w:val="es-AR"/>
        </w:rPr>
        <w:t xml:space="preserve"> </w:t>
      </w:r>
      <w:r w:rsidRPr="00A92DCD">
        <w:rPr>
          <w:rFonts w:ascii="Arial" w:hAnsi="Arial" w:cs="Arial"/>
          <w:sz w:val="20"/>
          <w:szCs w:val="20"/>
          <w:lang w:val="es-AR"/>
        </w:rPr>
        <w:t xml:space="preserve">ejecutó Herodías con San Juan, diciendo </w:t>
      </w:r>
      <w:r w:rsidR="008B6EB5">
        <w:rPr>
          <w:rFonts w:ascii="Arial" w:hAnsi="Arial" w:cs="Arial"/>
          <w:sz w:val="20"/>
          <w:szCs w:val="20"/>
          <w:lang w:val="es-AR"/>
        </w:rPr>
        <w:t>“</w:t>
      </w:r>
      <w:r w:rsidRPr="00A92DCD">
        <w:rPr>
          <w:rFonts w:ascii="Arial" w:hAnsi="Arial" w:cs="Arial"/>
          <w:sz w:val="20"/>
          <w:szCs w:val="20"/>
          <w:lang w:val="es-AR"/>
        </w:rPr>
        <w:t>Tr</w:t>
      </w:r>
      <w:r w:rsidR="000611A5">
        <w:rPr>
          <w:rFonts w:ascii="Arial" w:hAnsi="Arial" w:cs="Arial"/>
          <w:sz w:val="20"/>
          <w:szCs w:val="20"/>
          <w:lang w:val="es-AR"/>
        </w:rPr>
        <w:t>á</w:t>
      </w:r>
      <w:r w:rsidRPr="00A92DCD">
        <w:rPr>
          <w:rFonts w:ascii="Arial" w:hAnsi="Arial" w:cs="Arial"/>
          <w:sz w:val="20"/>
          <w:szCs w:val="20"/>
          <w:lang w:val="es-AR"/>
        </w:rPr>
        <w:t>tenme los</w:t>
      </w:r>
      <w:r w:rsidR="004F47E7">
        <w:rPr>
          <w:rFonts w:ascii="Arial" w:hAnsi="Arial" w:cs="Arial"/>
          <w:sz w:val="20"/>
          <w:szCs w:val="20"/>
          <w:lang w:val="es-AR"/>
        </w:rPr>
        <w:t xml:space="preserve"> </w:t>
      </w:r>
      <w:r w:rsidRPr="00A92DCD">
        <w:rPr>
          <w:rFonts w:ascii="Arial" w:hAnsi="Arial" w:cs="Arial"/>
          <w:sz w:val="20"/>
          <w:szCs w:val="20"/>
          <w:lang w:val="es-AR"/>
        </w:rPr>
        <w:t xml:space="preserve">dioses con todo rigor si la cabeza de Elías </w:t>
      </w:r>
      <w:r w:rsidRPr="00D7797F">
        <w:rPr>
          <w:rFonts w:ascii="Arial" w:hAnsi="Arial" w:cs="Arial"/>
          <w:b/>
          <w:sz w:val="22"/>
          <w:szCs w:val="22"/>
          <w:lang w:val="es-AR"/>
        </w:rPr>
        <w:t>*</w:t>
      </w:r>
      <w:r w:rsidRPr="004F47E7">
        <w:rPr>
          <w:rFonts w:ascii="Arial" w:hAnsi="Arial" w:cs="Arial"/>
          <w:sz w:val="28"/>
          <w:szCs w:val="28"/>
          <w:lang w:val="es-AR"/>
        </w:rPr>
        <w:t xml:space="preserve"> </w:t>
      </w:r>
      <w:r w:rsidRPr="00A92DCD">
        <w:rPr>
          <w:rFonts w:ascii="Arial" w:hAnsi="Arial" w:cs="Arial"/>
          <w:sz w:val="20"/>
          <w:szCs w:val="20"/>
          <w:lang w:val="es-AR"/>
        </w:rPr>
        <w:t>quedare</w:t>
      </w:r>
      <w:r w:rsidR="000611A5">
        <w:rPr>
          <w:rFonts w:ascii="Arial" w:hAnsi="Arial" w:cs="Arial"/>
          <w:sz w:val="20"/>
          <w:szCs w:val="20"/>
          <w:lang w:val="es-AR"/>
        </w:rPr>
        <w:t xml:space="preserve"> </w:t>
      </w:r>
      <w:r w:rsidRPr="00A92DCD">
        <w:rPr>
          <w:rFonts w:ascii="Arial" w:hAnsi="Arial" w:cs="Arial"/>
          <w:sz w:val="20"/>
          <w:szCs w:val="20"/>
          <w:lang w:val="es-AR"/>
        </w:rPr>
        <w:t>hoy sobre sus hombros</w:t>
      </w:r>
      <w:r w:rsidR="008B6EB5">
        <w:rPr>
          <w:rFonts w:ascii="Arial" w:hAnsi="Arial" w:cs="Arial"/>
          <w:sz w:val="20"/>
          <w:szCs w:val="20"/>
          <w:lang w:val="es-AR"/>
        </w:rPr>
        <w:t>”</w:t>
      </w:r>
      <w:r w:rsidRPr="00A92DCD">
        <w:rPr>
          <w:rFonts w:ascii="Arial" w:hAnsi="Arial" w:cs="Arial"/>
          <w:sz w:val="20"/>
          <w:szCs w:val="20"/>
          <w:lang w:val="es-AR"/>
        </w:rPr>
        <w:t xml:space="preserve"> (57). Esto se realizó plenamente en Juan, cuando enviando Herodes un soldado, cortó</w:t>
      </w:r>
      <w:r w:rsidR="000611A5">
        <w:rPr>
          <w:rFonts w:ascii="Arial" w:hAnsi="Arial" w:cs="Arial"/>
          <w:sz w:val="20"/>
          <w:szCs w:val="20"/>
          <w:lang w:val="es-AR"/>
        </w:rPr>
        <w:t xml:space="preserve"> </w:t>
      </w:r>
      <w:r w:rsidRPr="00A92DCD">
        <w:rPr>
          <w:rFonts w:ascii="Arial" w:hAnsi="Arial" w:cs="Arial"/>
          <w:sz w:val="20"/>
          <w:szCs w:val="20"/>
          <w:lang w:val="es-AR"/>
        </w:rPr>
        <w:t>la cabeza del profeta, y se la ofreció en una bandeja a</w:t>
      </w:r>
      <w:r w:rsidR="000611A5">
        <w:rPr>
          <w:rFonts w:ascii="Arial" w:hAnsi="Arial" w:cs="Arial"/>
          <w:sz w:val="20"/>
          <w:szCs w:val="20"/>
          <w:lang w:val="es-AR"/>
        </w:rPr>
        <w:t xml:space="preserve"> </w:t>
      </w:r>
      <w:r w:rsidRPr="00A92DCD">
        <w:rPr>
          <w:rFonts w:ascii="Arial" w:hAnsi="Arial" w:cs="Arial"/>
          <w:sz w:val="20"/>
          <w:szCs w:val="20"/>
          <w:lang w:val="es-AR"/>
        </w:rPr>
        <w:t>la danzarina y ésta a su madre</w:t>
      </w:r>
      <w:r w:rsidR="00836AB6" w:rsidRPr="007258F7">
        <w:rPr>
          <w:rStyle w:val="Refdenotaalpie"/>
          <w:rFonts w:ascii="Arial" w:hAnsi="Arial" w:cs="Arial"/>
          <w:sz w:val="20"/>
          <w:szCs w:val="20"/>
          <w:lang w:val="es-AR"/>
        </w:rPr>
        <w:footnoteReference w:customMarkFollows="1" w:id="213"/>
        <w:sym w:font="Symbol" w:char="F0D7"/>
      </w:r>
      <w:r w:rsidRPr="00A92DCD">
        <w:rPr>
          <w:rFonts w:ascii="Arial" w:hAnsi="Arial" w:cs="Arial"/>
          <w:sz w:val="20"/>
          <w:szCs w:val="20"/>
          <w:lang w:val="es-AR"/>
        </w:rPr>
        <w:t>(58), quien a semejanza</w:t>
      </w:r>
      <w:r w:rsidR="000611A5">
        <w:rPr>
          <w:rFonts w:ascii="Arial" w:hAnsi="Arial" w:cs="Arial"/>
          <w:sz w:val="20"/>
          <w:szCs w:val="20"/>
          <w:lang w:val="es-AR"/>
        </w:rPr>
        <w:t xml:space="preserve"> </w:t>
      </w:r>
      <w:r w:rsidRPr="00A92DCD">
        <w:rPr>
          <w:rFonts w:ascii="Arial" w:hAnsi="Arial" w:cs="Arial"/>
          <w:sz w:val="20"/>
          <w:szCs w:val="20"/>
          <w:lang w:val="es-AR"/>
        </w:rPr>
        <w:t>de Jezabel, irritada contra el profeta, había dado a su hija</w:t>
      </w:r>
      <w:r w:rsidR="000611A5">
        <w:rPr>
          <w:rFonts w:ascii="Arial" w:hAnsi="Arial" w:cs="Arial"/>
          <w:sz w:val="20"/>
          <w:szCs w:val="20"/>
          <w:lang w:val="es-AR"/>
        </w:rPr>
        <w:t xml:space="preserve"> </w:t>
      </w:r>
      <w:r w:rsidRPr="00A92DCD">
        <w:rPr>
          <w:rFonts w:ascii="Arial" w:hAnsi="Arial" w:cs="Arial"/>
          <w:sz w:val="20"/>
          <w:szCs w:val="20"/>
          <w:lang w:val="es-AR"/>
        </w:rPr>
        <w:t>este consejo, pedir la cabeza de Juan el Bautista.</w:t>
      </w:r>
    </w:p>
    <w:p w14:paraId="3F35B416" w14:textId="77777777" w:rsidR="00A92DCD" w:rsidRDefault="00A92DCD" w:rsidP="00A92DCD">
      <w:pPr>
        <w:autoSpaceDE w:val="0"/>
        <w:autoSpaceDN w:val="0"/>
        <w:adjustRightInd w:val="0"/>
        <w:spacing w:line="240" w:lineRule="exact"/>
        <w:ind w:left="-142" w:firstLine="397"/>
        <w:jc w:val="both"/>
        <w:rPr>
          <w:rFonts w:ascii="Arial" w:hAnsi="Arial" w:cs="Arial"/>
          <w:sz w:val="20"/>
          <w:szCs w:val="20"/>
          <w:lang w:val="es-AR"/>
        </w:rPr>
      </w:pPr>
    </w:p>
    <w:p w14:paraId="0A4A80FE" w14:textId="77777777" w:rsidR="00AC54BB" w:rsidRDefault="00AC54BB" w:rsidP="00DF6F3B">
      <w:pPr>
        <w:autoSpaceDE w:val="0"/>
        <w:autoSpaceDN w:val="0"/>
        <w:adjustRightInd w:val="0"/>
        <w:spacing w:line="240" w:lineRule="exact"/>
        <w:ind w:left="-142" w:firstLine="397"/>
        <w:jc w:val="both"/>
        <w:rPr>
          <w:rFonts w:ascii="Arial" w:hAnsi="Arial" w:cs="Arial"/>
          <w:sz w:val="20"/>
          <w:szCs w:val="20"/>
          <w:lang w:val="es-AR"/>
        </w:rPr>
      </w:pPr>
    </w:p>
    <w:p w14:paraId="6743514F" w14:textId="77777777" w:rsidR="00FA5395" w:rsidRDefault="00FA5395" w:rsidP="00DF6F3B">
      <w:pPr>
        <w:autoSpaceDE w:val="0"/>
        <w:autoSpaceDN w:val="0"/>
        <w:adjustRightInd w:val="0"/>
        <w:spacing w:line="240" w:lineRule="exact"/>
        <w:ind w:left="-142" w:firstLine="397"/>
        <w:jc w:val="both"/>
        <w:rPr>
          <w:rFonts w:ascii="Arial" w:hAnsi="Arial" w:cs="Arial"/>
          <w:sz w:val="20"/>
          <w:szCs w:val="20"/>
          <w:lang w:val="es-AR"/>
        </w:rPr>
      </w:pPr>
    </w:p>
    <w:p w14:paraId="1C933704" w14:textId="77777777" w:rsidR="00FA5395" w:rsidRDefault="00FA5395">
      <w:pPr>
        <w:rPr>
          <w:rFonts w:ascii="Arial" w:hAnsi="Arial" w:cs="Arial"/>
          <w:sz w:val="20"/>
          <w:szCs w:val="20"/>
          <w:lang w:val="es-AR"/>
        </w:rPr>
      </w:pPr>
      <w:r>
        <w:rPr>
          <w:rFonts w:ascii="Arial" w:hAnsi="Arial" w:cs="Arial"/>
          <w:sz w:val="20"/>
          <w:szCs w:val="20"/>
          <w:lang w:val="es-AR"/>
        </w:rPr>
        <w:br w:type="page"/>
      </w:r>
    </w:p>
    <w:p w14:paraId="56B25CD5" w14:textId="77777777" w:rsidR="00C22B26" w:rsidRDefault="00C22B26" w:rsidP="00C22B26">
      <w:pPr>
        <w:autoSpaceDE w:val="0"/>
        <w:autoSpaceDN w:val="0"/>
        <w:adjustRightInd w:val="0"/>
        <w:spacing w:line="240" w:lineRule="exact"/>
        <w:ind w:left="-142" w:firstLine="397"/>
        <w:jc w:val="both"/>
        <w:rPr>
          <w:rFonts w:ascii="Arial" w:hAnsi="Arial" w:cs="Arial"/>
          <w:sz w:val="20"/>
          <w:szCs w:val="20"/>
          <w:lang w:val="es-AR"/>
        </w:rPr>
      </w:pPr>
    </w:p>
    <w:p w14:paraId="42DE4E10" w14:textId="77777777" w:rsidR="0021582F" w:rsidRDefault="0021582F" w:rsidP="00C22B26">
      <w:pPr>
        <w:autoSpaceDE w:val="0"/>
        <w:autoSpaceDN w:val="0"/>
        <w:adjustRightInd w:val="0"/>
        <w:spacing w:line="240" w:lineRule="exact"/>
        <w:ind w:left="-142" w:firstLine="397"/>
        <w:jc w:val="both"/>
        <w:rPr>
          <w:rFonts w:ascii="Arial" w:hAnsi="Arial" w:cs="Arial"/>
          <w:sz w:val="20"/>
          <w:szCs w:val="20"/>
          <w:lang w:val="es-AR"/>
        </w:rPr>
      </w:pPr>
    </w:p>
    <w:p w14:paraId="13A0430E" w14:textId="77777777" w:rsidR="00C22B26" w:rsidRPr="00EA104A" w:rsidRDefault="00C22B26" w:rsidP="00C22B26">
      <w:pPr>
        <w:autoSpaceDE w:val="0"/>
        <w:autoSpaceDN w:val="0"/>
        <w:adjustRightInd w:val="0"/>
        <w:spacing w:after="80"/>
        <w:ind w:left="-142" w:firstLine="397"/>
        <w:jc w:val="right"/>
        <w:rPr>
          <w:rFonts w:ascii="Times New Roman" w:hAnsi="Times New Roman"/>
          <w:b/>
          <w:sz w:val="36"/>
          <w:szCs w:val="36"/>
          <w:lang w:val="es-AR"/>
        </w:rPr>
      </w:pPr>
      <w:r>
        <w:rPr>
          <w:rFonts w:ascii="Times New Roman" w:hAnsi="Times New Roman"/>
          <w:b/>
          <w:sz w:val="36"/>
          <w:szCs w:val="36"/>
          <w:lang w:val="es-AR"/>
        </w:rPr>
        <w:t>XVIII</w:t>
      </w:r>
    </w:p>
    <w:p w14:paraId="0639243D" w14:textId="77777777" w:rsidR="00C22B26" w:rsidRPr="00EA104A" w:rsidRDefault="00C22B26" w:rsidP="00C22B26">
      <w:pPr>
        <w:autoSpaceDE w:val="0"/>
        <w:autoSpaceDN w:val="0"/>
        <w:adjustRightInd w:val="0"/>
        <w:ind w:left="-142" w:firstLine="397"/>
        <w:jc w:val="right"/>
        <w:rPr>
          <w:rFonts w:ascii="Times New Roman" w:hAnsi="Times New Roman"/>
          <w:b/>
          <w:sz w:val="28"/>
          <w:szCs w:val="28"/>
          <w:lang w:val="es-AR"/>
        </w:rPr>
      </w:pPr>
      <w:r>
        <w:rPr>
          <w:rFonts w:ascii="Times New Roman" w:hAnsi="Times New Roman"/>
          <w:b/>
          <w:sz w:val="28"/>
          <w:szCs w:val="28"/>
          <w:lang w:val="es-AR"/>
        </w:rPr>
        <w:t>San Pedro y San Pablo</w:t>
      </w:r>
    </w:p>
    <w:p w14:paraId="592FFBD2" w14:textId="77777777" w:rsidR="00C22B26" w:rsidRDefault="00C22B26" w:rsidP="00C22B26">
      <w:pPr>
        <w:autoSpaceDE w:val="0"/>
        <w:autoSpaceDN w:val="0"/>
        <w:adjustRightInd w:val="0"/>
        <w:spacing w:line="240" w:lineRule="exact"/>
        <w:ind w:left="-142" w:firstLine="397"/>
        <w:jc w:val="both"/>
        <w:rPr>
          <w:rFonts w:ascii="Arial" w:hAnsi="Arial" w:cs="Arial"/>
          <w:lang w:val="es-AR"/>
        </w:rPr>
      </w:pPr>
    </w:p>
    <w:p w14:paraId="20DC81F4" w14:textId="77777777" w:rsidR="00FA5395" w:rsidRPr="00C270CF" w:rsidRDefault="00C270CF" w:rsidP="003F64AD">
      <w:pPr>
        <w:autoSpaceDE w:val="0"/>
        <w:autoSpaceDN w:val="0"/>
        <w:adjustRightInd w:val="0"/>
        <w:spacing w:line="240" w:lineRule="exact"/>
        <w:ind w:left="-142" w:firstLine="284"/>
        <w:jc w:val="both"/>
        <w:rPr>
          <w:rFonts w:ascii="Arial" w:hAnsi="Arial" w:cs="Arial"/>
          <w:i/>
          <w:sz w:val="20"/>
          <w:szCs w:val="20"/>
          <w:lang w:val="es-AR"/>
        </w:rPr>
      </w:pPr>
      <w:r w:rsidRPr="00C270CF">
        <w:rPr>
          <w:rFonts w:ascii="Arial" w:hAnsi="Arial" w:cs="Arial"/>
          <w:i/>
          <w:sz w:val="20"/>
          <w:szCs w:val="20"/>
          <w:lang w:val="es-AR"/>
        </w:rPr>
        <w:t>Tres puertas y tres templos</w:t>
      </w:r>
    </w:p>
    <w:p w14:paraId="46723F3D" w14:textId="77777777" w:rsidR="00C270CF" w:rsidRPr="00C270CF" w:rsidRDefault="00C270CF" w:rsidP="00C270CF">
      <w:pPr>
        <w:autoSpaceDE w:val="0"/>
        <w:autoSpaceDN w:val="0"/>
        <w:adjustRightInd w:val="0"/>
        <w:spacing w:line="240" w:lineRule="exact"/>
        <w:ind w:left="-142" w:firstLine="397"/>
        <w:jc w:val="both"/>
        <w:rPr>
          <w:rFonts w:ascii="Arial" w:hAnsi="Arial" w:cs="Arial"/>
          <w:sz w:val="20"/>
          <w:szCs w:val="20"/>
          <w:lang w:val="es-AR"/>
        </w:rPr>
      </w:pPr>
    </w:p>
    <w:p w14:paraId="27F0D995" w14:textId="77777777" w:rsidR="009A7B58" w:rsidRPr="009A7B58" w:rsidRDefault="003F64AD" w:rsidP="009A7B58">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Amadísimos hermanos: </w:t>
      </w:r>
      <w:r w:rsidR="009A7B58" w:rsidRPr="009A7B58">
        <w:rPr>
          <w:rFonts w:ascii="Arial" w:hAnsi="Arial" w:cs="Arial"/>
          <w:sz w:val="20"/>
          <w:szCs w:val="20"/>
          <w:lang w:val="es-AR"/>
        </w:rPr>
        <w:t xml:space="preserve">la gloriosa pasión de los santos apóstoles Pedro y Pablo </w:t>
      </w:r>
      <w:r w:rsidR="006E6D1F">
        <w:rPr>
          <w:rFonts w:ascii="Arial" w:hAnsi="Arial" w:cs="Arial"/>
          <w:sz w:val="20"/>
          <w:szCs w:val="20"/>
          <w:lang w:val="es-AR"/>
        </w:rPr>
        <w:t>–</w:t>
      </w:r>
      <w:r w:rsidR="009A7B58" w:rsidRPr="009A7B58">
        <w:rPr>
          <w:rFonts w:ascii="Arial" w:hAnsi="Arial" w:cs="Arial"/>
          <w:sz w:val="20"/>
          <w:szCs w:val="20"/>
          <w:lang w:val="es-AR"/>
        </w:rPr>
        <w:t>a</w:t>
      </w:r>
      <w:r w:rsidR="006E6D1F">
        <w:rPr>
          <w:rFonts w:ascii="Arial" w:hAnsi="Arial" w:cs="Arial"/>
          <w:sz w:val="20"/>
          <w:szCs w:val="20"/>
          <w:lang w:val="es-AR"/>
        </w:rPr>
        <w:t xml:space="preserve"> </w:t>
      </w:r>
      <w:r w:rsidR="009A7B58" w:rsidRPr="009A7B58">
        <w:rPr>
          <w:rFonts w:ascii="Arial" w:hAnsi="Arial" w:cs="Arial"/>
          <w:sz w:val="20"/>
          <w:szCs w:val="20"/>
          <w:lang w:val="es-AR"/>
        </w:rPr>
        <w:t>quienes una muerte</w:t>
      </w:r>
      <w:r w:rsidR="006E6D1F">
        <w:rPr>
          <w:rFonts w:ascii="Arial" w:hAnsi="Arial" w:cs="Arial"/>
          <w:sz w:val="20"/>
          <w:szCs w:val="20"/>
          <w:lang w:val="es-AR"/>
        </w:rPr>
        <w:t xml:space="preserve"> </w:t>
      </w:r>
      <w:r w:rsidR="009A7B58" w:rsidRPr="009A7B58">
        <w:rPr>
          <w:rFonts w:ascii="Arial" w:hAnsi="Arial" w:cs="Arial"/>
          <w:sz w:val="20"/>
          <w:szCs w:val="20"/>
          <w:lang w:val="es-AR"/>
        </w:rPr>
        <w:t>dichosa trasladó hoy a la gloria, proporcionando inmenso</w:t>
      </w:r>
      <w:r w:rsidR="006E6D1F">
        <w:rPr>
          <w:rFonts w:ascii="Arial" w:hAnsi="Arial" w:cs="Arial"/>
          <w:sz w:val="20"/>
          <w:szCs w:val="20"/>
          <w:lang w:val="es-AR"/>
        </w:rPr>
        <w:t xml:space="preserve"> </w:t>
      </w:r>
      <w:r w:rsidR="009A7B58" w:rsidRPr="009A7B58">
        <w:rPr>
          <w:rFonts w:ascii="Arial" w:hAnsi="Arial" w:cs="Arial"/>
          <w:sz w:val="20"/>
          <w:szCs w:val="20"/>
          <w:lang w:val="es-AR"/>
        </w:rPr>
        <w:t>gozo a todo el orbe</w:t>
      </w:r>
      <w:r w:rsidR="006E6D1F">
        <w:rPr>
          <w:rFonts w:ascii="Arial" w:hAnsi="Arial" w:cs="Arial"/>
          <w:sz w:val="20"/>
          <w:szCs w:val="20"/>
          <w:lang w:val="es-AR"/>
        </w:rPr>
        <w:t>–</w:t>
      </w:r>
      <w:r w:rsidR="009A7B58" w:rsidRPr="009A7B58">
        <w:rPr>
          <w:rFonts w:ascii="Arial" w:hAnsi="Arial" w:cs="Arial"/>
          <w:sz w:val="20"/>
          <w:szCs w:val="20"/>
          <w:lang w:val="es-AR"/>
        </w:rPr>
        <w:t xml:space="preserve"> hace</w:t>
      </w:r>
      <w:r w:rsidR="006E6D1F">
        <w:rPr>
          <w:rFonts w:ascii="Arial" w:hAnsi="Arial" w:cs="Arial"/>
          <w:sz w:val="20"/>
          <w:szCs w:val="20"/>
          <w:lang w:val="es-AR"/>
        </w:rPr>
        <w:t xml:space="preserve"> </w:t>
      </w:r>
      <w:r w:rsidR="009A7B58" w:rsidRPr="009A7B58">
        <w:rPr>
          <w:rFonts w:ascii="Arial" w:hAnsi="Arial" w:cs="Arial"/>
          <w:sz w:val="20"/>
          <w:szCs w:val="20"/>
          <w:lang w:val="es-AR"/>
        </w:rPr>
        <w:t>que el presente día sea solemne para nosotros. Pues no hay cristiano que no reciba</w:t>
      </w:r>
      <w:r w:rsidR="006E6D1F">
        <w:rPr>
          <w:rFonts w:ascii="Arial" w:hAnsi="Arial" w:cs="Arial"/>
          <w:sz w:val="20"/>
          <w:szCs w:val="20"/>
          <w:lang w:val="es-AR"/>
        </w:rPr>
        <w:t xml:space="preserve"> </w:t>
      </w:r>
      <w:r w:rsidR="009A7B58" w:rsidRPr="009A7B58">
        <w:rPr>
          <w:rFonts w:ascii="Arial" w:hAnsi="Arial" w:cs="Arial"/>
          <w:sz w:val="20"/>
          <w:szCs w:val="20"/>
          <w:lang w:val="es-AR"/>
        </w:rPr>
        <w:t>con inmenso júbilo la fiesta de estos santos, por medio</w:t>
      </w:r>
      <w:r w:rsidR="006E6D1F">
        <w:rPr>
          <w:rFonts w:ascii="Arial" w:hAnsi="Arial" w:cs="Arial"/>
          <w:sz w:val="20"/>
          <w:szCs w:val="20"/>
          <w:lang w:val="es-AR"/>
        </w:rPr>
        <w:t xml:space="preserve"> </w:t>
      </w:r>
      <w:r w:rsidR="009A7B58" w:rsidRPr="009A7B58">
        <w:rPr>
          <w:rFonts w:ascii="Arial" w:hAnsi="Arial" w:cs="Arial"/>
          <w:sz w:val="20"/>
          <w:szCs w:val="20"/>
          <w:lang w:val="es-AR"/>
        </w:rPr>
        <w:t>de los cuales se nos preparan en el cielo delicias inefables. Igualmente para nosotros este día es festivo, pero</w:t>
      </w:r>
      <w:r w:rsidR="006E6D1F">
        <w:rPr>
          <w:rFonts w:ascii="Arial" w:hAnsi="Arial" w:cs="Arial"/>
          <w:sz w:val="20"/>
          <w:szCs w:val="20"/>
          <w:lang w:val="es-AR"/>
        </w:rPr>
        <w:t xml:space="preserve"> </w:t>
      </w:r>
      <w:r w:rsidR="009A7B58" w:rsidRPr="009A7B58">
        <w:rPr>
          <w:rFonts w:ascii="Arial" w:hAnsi="Arial" w:cs="Arial"/>
          <w:sz w:val="20"/>
          <w:szCs w:val="20"/>
          <w:lang w:val="es-AR"/>
        </w:rPr>
        <w:t>mucho más para ellos que con el sacrificio generoso de</w:t>
      </w:r>
      <w:r w:rsidR="006E6D1F">
        <w:rPr>
          <w:rFonts w:ascii="Arial" w:hAnsi="Arial" w:cs="Arial"/>
          <w:sz w:val="20"/>
          <w:szCs w:val="20"/>
          <w:lang w:val="es-AR"/>
        </w:rPr>
        <w:t xml:space="preserve"> </w:t>
      </w:r>
      <w:r w:rsidR="009A7B58" w:rsidRPr="009A7B58">
        <w:rPr>
          <w:rFonts w:ascii="Arial" w:hAnsi="Arial" w:cs="Arial"/>
          <w:sz w:val="20"/>
          <w:szCs w:val="20"/>
          <w:lang w:val="es-AR"/>
        </w:rPr>
        <w:t>su sangre, entraron hoy en aquel dichoso templo y fueron</w:t>
      </w:r>
      <w:r w:rsidR="006E6D1F">
        <w:rPr>
          <w:rFonts w:ascii="Arial" w:hAnsi="Arial" w:cs="Arial"/>
          <w:sz w:val="20"/>
          <w:szCs w:val="20"/>
          <w:lang w:val="es-AR"/>
        </w:rPr>
        <w:t xml:space="preserve"> </w:t>
      </w:r>
      <w:r w:rsidR="009A7B58" w:rsidRPr="009A7B58">
        <w:rPr>
          <w:rFonts w:ascii="Arial" w:hAnsi="Arial" w:cs="Arial"/>
          <w:sz w:val="20"/>
          <w:szCs w:val="20"/>
          <w:lang w:val="es-AR"/>
        </w:rPr>
        <w:t>colocados sobre aquel altar divino, o si preferís mejor,</w:t>
      </w:r>
      <w:r w:rsidR="006E6D1F">
        <w:rPr>
          <w:rFonts w:ascii="Arial" w:hAnsi="Arial" w:cs="Arial"/>
          <w:sz w:val="20"/>
          <w:szCs w:val="20"/>
          <w:lang w:val="es-AR"/>
        </w:rPr>
        <w:t xml:space="preserve"> </w:t>
      </w:r>
      <w:r w:rsidR="009A7B58" w:rsidRPr="009A7B58">
        <w:rPr>
          <w:rFonts w:ascii="Arial" w:hAnsi="Arial" w:cs="Arial"/>
          <w:sz w:val="20"/>
          <w:szCs w:val="20"/>
          <w:lang w:val="es-AR"/>
        </w:rPr>
        <w:t>debajo de él cual holocausto gratísimo.</w:t>
      </w:r>
    </w:p>
    <w:p w14:paraId="5DD7FB79" w14:textId="77777777" w:rsidR="009A7B58" w:rsidRPr="009A7B58" w:rsidRDefault="009A7B58" w:rsidP="009A7B58">
      <w:pPr>
        <w:autoSpaceDE w:val="0"/>
        <w:autoSpaceDN w:val="0"/>
        <w:adjustRightInd w:val="0"/>
        <w:spacing w:line="240" w:lineRule="exact"/>
        <w:ind w:left="-142" w:firstLine="397"/>
        <w:jc w:val="both"/>
        <w:rPr>
          <w:rFonts w:ascii="Arial" w:hAnsi="Arial" w:cs="Arial"/>
          <w:sz w:val="20"/>
          <w:szCs w:val="20"/>
          <w:lang w:val="es-AR"/>
        </w:rPr>
      </w:pPr>
      <w:r w:rsidRPr="009A7B58">
        <w:rPr>
          <w:rFonts w:ascii="Arial" w:hAnsi="Arial" w:cs="Arial"/>
          <w:sz w:val="20"/>
          <w:szCs w:val="20"/>
          <w:lang w:val="es-AR"/>
        </w:rPr>
        <w:t>En este día, sin duda, San Pedro y San Pablo subieron al templo para la oración de la tarde</w:t>
      </w:r>
      <w:r w:rsidR="00836AB6" w:rsidRPr="007258F7">
        <w:rPr>
          <w:rStyle w:val="Refdenotaalpie"/>
          <w:rFonts w:ascii="Arial" w:hAnsi="Arial" w:cs="Arial"/>
          <w:sz w:val="20"/>
          <w:szCs w:val="20"/>
          <w:lang w:val="es-AR"/>
        </w:rPr>
        <w:footnoteReference w:customMarkFollows="1" w:id="214"/>
        <w:sym w:font="Symbol" w:char="F0D7"/>
      </w:r>
      <w:r w:rsidRPr="009A7B58">
        <w:rPr>
          <w:rFonts w:ascii="Arial" w:hAnsi="Arial" w:cs="Arial"/>
          <w:sz w:val="20"/>
          <w:szCs w:val="20"/>
          <w:lang w:val="es-AR"/>
        </w:rPr>
        <w:t>(1). ¿Qué he</w:t>
      </w:r>
      <w:r w:rsidR="006E6D1F">
        <w:rPr>
          <w:rFonts w:ascii="Arial" w:hAnsi="Arial" w:cs="Arial"/>
          <w:sz w:val="20"/>
          <w:szCs w:val="20"/>
          <w:lang w:val="es-AR"/>
        </w:rPr>
        <w:t xml:space="preserve"> </w:t>
      </w:r>
      <w:r w:rsidRPr="009A7B58">
        <w:rPr>
          <w:rFonts w:ascii="Arial" w:hAnsi="Arial" w:cs="Arial"/>
          <w:sz w:val="20"/>
          <w:szCs w:val="20"/>
          <w:lang w:val="es-AR"/>
        </w:rPr>
        <w:t>dicho? Debiera haber dicho Pedro y Juan, así lo dice el</w:t>
      </w:r>
      <w:r w:rsidR="006E6D1F">
        <w:rPr>
          <w:rFonts w:ascii="Arial" w:hAnsi="Arial" w:cs="Arial"/>
          <w:sz w:val="20"/>
          <w:szCs w:val="20"/>
          <w:lang w:val="es-AR"/>
        </w:rPr>
        <w:t xml:space="preserve"> </w:t>
      </w:r>
      <w:r w:rsidRPr="009A7B58">
        <w:rPr>
          <w:rFonts w:ascii="Arial" w:hAnsi="Arial" w:cs="Arial"/>
          <w:sz w:val="20"/>
          <w:szCs w:val="20"/>
          <w:lang w:val="es-AR"/>
        </w:rPr>
        <w:t>texto sagrado, tomado de los Hechos de los Apóstoles:</w:t>
      </w:r>
      <w:r w:rsidR="006E6D1F">
        <w:rPr>
          <w:rFonts w:ascii="Arial" w:hAnsi="Arial" w:cs="Arial"/>
          <w:sz w:val="20"/>
          <w:szCs w:val="20"/>
          <w:lang w:val="es-AR"/>
        </w:rPr>
        <w:t xml:space="preserve"> </w:t>
      </w:r>
      <w:r w:rsidR="008B6EB5">
        <w:rPr>
          <w:rFonts w:ascii="Arial" w:hAnsi="Arial" w:cs="Arial"/>
          <w:sz w:val="20"/>
          <w:szCs w:val="20"/>
          <w:lang w:val="es-AR"/>
        </w:rPr>
        <w:t>“</w:t>
      </w:r>
      <w:r w:rsidRPr="009A7B58">
        <w:rPr>
          <w:rFonts w:ascii="Arial" w:hAnsi="Arial" w:cs="Arial"/>
          <w:sz w:val="20"/>
          <w:szCs w:val="20"/>
          <w:lang w:val="es-AR"/>
        </w:rPr>
        <w:t>Pedro y Juan subían al templo para la oración de la</w:t>
      </w:r>
      <w:r w:rsidR="006E6D1F">
        <w:rPr>
          <w:rFonts w:ascii="Arial" w:hAnsi="Arial" w:cs="Arial"/>
          <w:sz w:val="20"/>
          <w:szCs w:val="20"/>
          <w:lang w:val="es-AR"/>
        </w:rPr>
        <w:t xml:space="preserve"> </w:t>
      </w:r>
      <w:r w:rsidRPr="009A7B58">
        <w:rPr>
          <w:rFonts w:ascii="Arial" w:hAnsi="Arial" w:cs="Arial"/>
          <w:sz w:val="20"/>
          <w:szCs w:val="20"/>
          <w:lang w:val="es-AR"/>
        </w:rPr>
        <w:t>hora de nona</w:t>
      </w:r>
      <w:r w:rsidR="008B6EB5">
        <w:rPr>
          <w:rFonts w:ascii="Arial" w:hAnsi="Arial" w:cs="Arial"/>
          <w:sz w:val="20"/>
          <w:szCs w:val="20"/>
          <w:lang w:val="es-AR"/>
        </w:rPr>
        <w:t>”</w:t>
      </w:r>
      <w:r w:rsidRPr="009A7B58">
        <w:rPr>
          <w:rFonts w:ascii="Arial" w:hAnsi="Arial" w:cs="Arial"/>
          <w:sz w:val="20"/>
          <w:szCs w:val="20"/>
          <w:lang w:val="es-AR"/>
        </w:rPr>
        <w:t>. Mas, tal equivocación tal vez no sea digna</w:t>
      </w:r>
      <w:r w:rsidR="006E6D1F">
        <w:rPr>
          <w:rFonts w:ascii="Arial" w:hAnsi="Arial" w:cs="Arial"/>
          <w:sz w:val="20"/>
          <w:szCs w:val="20"/>
          <w:lang w:val="es-AR"/>
        </w:rPr>
        <w:t xml:space="preserve"> </w:t>
      </w:r>
      <w:r w:rsidRPr="009A7B58">
        <w:rPr>
          <w:rFonts w:ascii="Arial" w:hAnsi="Arial" w:cs="Arial"/>
          <w:sz w:val="20"/>
          <w:szCs w:val="20"/>
          <w:lang w:val="es-AR"/>
        </w:rPr>
        <w:t>de reprensión. Si os parece, veamos si el sentido es</w:t>
      </w:r>
      <w:r w:rsidR="006E6D1F">
        <w:rPr>
          <w:rFonts w:ascii="Arial" w:hAnsi="Arial" w:cs="Arial"/>
          <w:sz w:val="20"/>
          <w:szCs w:val="20"/>
          <w:lang w:val="es-AR"/>
        </w:rPr>
        <w:t xml:space="preserve"> i</w:t>
      </w:r>
      <w:r w:rsidRPr="009A7B58">
        <w:rPr>
          <w:rFonts w:ascii="Arial" w:hAnsi="Arial" w:cs="Arial"/>
          <w:sz w:val="20"/>
          <w:szCs w:val="20"/>
          <w:lang w:val="es-AR"/>
        </w:rPr>
        <w:t>déntico, aun cuando el texto sea distinto.</w:t>
      </w:r>
    </w:p>
    <w:p w14:paraId="41D742B3" w14:textId="77777777" w:rsidR="00A92DCD" w:rsidRDefault="009A7B58" w:rsidP="009A7B58">
      <w:pPr>
        <w:autoSpaceDE w:val="0"/>
        <w:autoSpaceDN w:val="0"/>
        <w:adjustRightInd w:val="0"/>
        <w:spacing w:line="240" w:lineRule="exact"/>
        <w:ind w:left="-142" w:firstLine="397"/>
        <w:jc w:val="both"/>
        <w:rPr>
          <w:rFonts w:ascii="Arial" w:hAnsi="Arial" w:cs="Arial"/>
          <w:sz w:val="20"/>
          <w:szCs w:val="20"/>
          <w:lang w:val="es-AR"/>
        </w:rPr>
      </w:pPr>
      <w:r w:rsidRPr="009A7B58">
        <w:rPr>
          <w:rFonts w:ascii="Arial" w:hAnsi="Arial" w:cs="Arial"/>
          <w:sz w:val="20"/>
          <w:szCs w:val="20"/>
          <w:lang w:val="es-AR"/>
        </w:rPr>
        <w:t>¿Quién es Pedro, quién es Juan? En Pedro tenemos</w:t>
      </w:r>
      <w:r w:rsidR="006E6D1F">
        <w:rPr>
          <w:rFonts w:ascii="Arial" w:hAnsi="Arial" w:cs="Arial"/>
          <w:sz w:val="20"/>
          <w:szCs w:val="20"/>
          <w:lang w:val="es-AR"/>
        </w:rPr>
        <w:t xml:space="preserve"> </w:t>
      </w:r>
      <w:r w:rsidRPr="009A7B58">
        <w:rPr>
          <w:rFonts w:ascii="Arial" w:hAnsi="Arial" w:cs="Arial"/>
          <w:sz w:val="20"/>
          <w:szCs w:val="20"/>
          <w:lang w:val="es-AR"/>
        </w:rPr>
        <w:t>el fundamento de nuestra fe, en Juan el dechado del</w:t>
      </w:r>
      <w:r w:rsidR="006E6D1F">
        <w:rPr>
          <w:rFonts w:ascii="Arial" w:hAnsi="Arial" w:cs="Arial"/>
          <w:sz w:val="20"/>
          <w:szCs w:val="20"/>
          <w:lang w:val="es-AR"/>
        </w:rPr>
        <w:t xml:space="preserve"> </w:t>
      </w:r>
      <w:r w:rsidRPr="009A7B58">
        <w:rPr>
          <w:rFonts w:ascii="Arial" w:hAnsi="Arial" w:cs="Arial"/>
          <w:sz w:val="20"/>
          <w:szCs w:val="20"/>
          <w:lang w:val="es-AR"/>
        </w:rPr>
        <w:t xml:space="preserve">amor. </w:t>
      </w:r>
      <w:r w:rsidR="008B6EB5">
        <w:rPr>
          <w:rFonts w:ascii="Arial" w:hAnsi="Arial" w:cs="Arial"/>
          <w:sz w:val="20"/>
          <w:szCs w:val="20"/>
          <w:lang w:val="es-AR"/>
        </w:rPr>
        <w:t>“</w:t>
      </w:r>
      <w:r w:rsidRPr="009A7B58">
        <w:rPr>
          <w:rFonts w:ascii="Arial" w:hAnsi="Arial" w:cs="Arial"/>
          <w:sz w:val="20"/>
          <w:szCs w:val="20"/>
          <w:lang w:val="es-AR"/>
        </w:rPr>
        <w:t xml:space="preserve">Tú eres Pedro </w:t>
      </w:r>
      <w:r w:rsidR="006E6D1F">
        <w:rPr>
          <w:rFonts w:ascii="Arial" w:hAnsi="Arial" w:cs="Arial"/>
          <w:sz w:val="20"/>
          <w:szCs w:val="20"/>
          <w:lang w:val="es-AR"/>
        </w:rPr>
        <w:t>–</w:t>
      </w:r>
      <w:r w:rsidRPr="009A7B58">
        <w:rPr>
          <w:rFonts w:ascii="Arial" w:hAnsi="Arial" w:cs="Arial"/>
          <w:sz w:val="20"/>
          <w:szCs w:val="20"/>
          <w:lang w:val="es-AR"/>
        </w:rPr>
        <w:t>le</w:t>
      </w:r>
      <w:r w:rsidR="006E6D1F">
        <w:rPr>
          <w:rFonts w:ascii="Arial" w:hAnsi="Arial" w:cs="Arial"/>
          <w:sz w:val="20"/>
          <w:szCs w:val="20"/>
          <w:lang w:val="es-AR"/>
        </w:rPr>
        <w:t xml:space="preserve"> </w:t>
      </w:r>
      <w:r w:rsidRPr="009A7B58">
        <w:rPr>
          <w:rFonts w:ascii="Arial" w:hAnsi="Arial" w:cs="Arial"/>
          <w:sz w:val="20"/>
          <w:szCs w:val="20"/>
          <w:lang w:val="es-AR"/>
        </w:rPr>
        <w:t>dijo el Señor</w:t>
      </w:r>
      <w:r w:rsidR="006E6D1F">
        <w:rPr>
          <w:rFonts w:ascii="Arial" w:hAnsi="Arial" w:cs="Arial"/>
          <w:sz w:val="20"/>
          <w:szCs w:val="20"/>
          <w:lang w:val="es-AR"/>
        </w:rPr>
        <w:t>–</w:t>
      </w:r>
      <w:r w:rsidRPr="009A7B58">
        <w:rPr>
          <w:rFonts w:ascii="Arial" w:hAnsi="Arial" w:cs="Arial"/>
          <w:sz w:val="20"/>
          <w:szCs w:val="20"/>
          <w:lang w:val="es-AR"/>
        </w:rPr>
        <w:t xml:space="preserve"> y</w:t>
      </w:r>
      <w:r w:rsidR="006E6D1F">
        <w:rPr>
          <w:rFonts w:ascii="Arial" w:hAnsi="Arial" w:cs="Arial"/>
          <w:sz w:val="20"/>
          <w:szCs w:val="20"/>
          <w:lang w:val="es-AR"/>
        </w:rPr>
        <w:t xml:space="preserve"> </w:t>
      </w:r>
      <w:r w:rsidRPr="009A7B58">
        <w:rPr>
          <w:rFonts w:ascii="Arial" w:hAnsi="Arial" w:cs="Arial"/>
          <w:sz w:val="20"/>
          <w:szCs w:val="20"/>
          <w:lang w:val="es-AR"/>
        </w:rPr>
        <w:t>sobre esta</w:t>
      </w:r>
      <w:r w:rsidR="006E6D1F">
        <w:rPr>
          <w:rFonts w:ascii="Arial" w:hAnsi="Arial" w:cs="Arial"/>
          <w:sz w:val="20"/>
          <w:szCs w:val="20"/>
          <w:lang w:val="es-AR"/>
        </w:rPr>
        <w:t xml:space="preserve"> </w:t>
      </w:r>
      <w:r w:rsidRPr="009A7B58">
        <w:rPr>
          <w:rFonts w:ascii="Arial" w:hAnsi="Arial" w:cs="Arial"/>
          <w:sz w:val="20"/>
          <w:szCs w:val="20"/>
          <w:lang w:val="es-AR"/>
        </w:rPr>
        <w:t>piedra edificaré mi iglesia</w:t>
      </w:r>
      <w:r w:rsidR="008B6EB5">
        <w:rPr>
          <w:rFonts w:ascii="Arial" w:hAnsi="Arial" w:cs="Arial"/>
          <w:sz w:val="20"/>
          <w:szCs w:val="20"/>
          <w:lang w:val="es-AR"/>
        </w:rPr>
        <w:t>”</w:t>
      </w:r>
      <w:r w:rsidRPr="009A7B58">
        <w:rPr>
          <w:rFonts w:ascii="Arial" w:hAnsi="Arial" w:cs="Arial"/>
          <w:sz w:val="20"/>
          <w:szCs w:val="20"/>
          <w:lang w:val="es-AR"/>
        </w:rPr>
        <w:t xml:space="preserve"> (2). ¿Qué piedra es esa? La</w:t>
      </w:r>
      <w:r w:rsidR="006E6D1F">
        <w:rPr>
          <w:rFonts w:ascii="Arial" w:hAnsi="Arial" w:cs="Arial"/>
          <w:sz w:val="20"/>
          <w:szCs w:val="20"/>
          <w:lang w:val="es-AR"/>
        </w:rPr>
        <w:t xml:space="preserve"> </w:t>
      </w:r>
      <w:r w:rsidRPr="009A7B58">
        <w:rPr>
          <w:rFonts w:ascii="Arial" w:hAnsi="Arial" w:cs="Arial"/>
          <w:sz w:val="20"/>
          <w:szCs w:val="20"/>
          <w:lang w:val="es-AR"/>
        </w:rPr>
        <w:t xml:space="preserve">fe que confesó Pedro: </w:t>
      </w:r>
      <w:r w:rsidR="008B6EB5">
        <w:rPr>
          <w:rFonts w:ascii="Arial" w:hAnsi="Arial" w:cs="Arial"/>
          <w:sz w:val="20"/>
          <w:szCs w:val="20"/>
          <w:lang w:val="es-AR"/>
        </w:rPr>
        <w:t>“</w:t>
      </w:r>
      <w:r w:rsidRPr="009A7B58">
        <w:rPr>
          <w:rFonts w:ascii="Arial" w:hAnsi="Arial" w:cs="Arial"/>
          <w:sz w:val="20"/>
          <w:szCs w:val="20"/>
          <w:lang w:val="es-AR"/>
        </w:rPr>
        <w:t>Tú eres Cristo, el hijo de Dios vivo</w:t>
      </w:r>
      <w:r w:rsidR="008B6EB5">
        <w:rPr>
          <w:rFonts w:ascii="Arial" w:hAnsi="Arial" w:cs="Arial"/>
          <w:sz w:val="20"/>
          <w:szCs w:val="20"/>
          <w:lang w:val="es-AR"/>
        </w:rPr>
        <w:t>”</w:t>
      </w:r>
      <w:r w:rsidRPr="009A7B58">
        <w:rPr>
          <w:rFonts w:ascii="Arial" w:hAnsi="Arial" w:cs="Arial"/>
          <w:sz w:val="20"/>
          <w:szCs w:val="20"/>
          <w:lang w:val="es-AR"/>
        </w:rPr>
        <w:t xml:space="preserve"> (3).</w:t>
      </w:r>
    </w:p>
    <w:p w14:paraId="7A269C86"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lastRenderedPageBreak/>
        <w:t>Respecto a Juan tenemos en él un dechado de</w:t>
      </w:r>
      <w:r w:rsidR="006E6D1F">
        <w:rPr>
          <w:rFonts w:ascii="Arial" w:hAnsi="Arial" w:cs="Arial"/>
          <w:sz w:val="20"/>
          <w:szCs w:val="20"/>
          <w:lang w:val="es-AR"/>
        </w:rPr>
        <w:t xml:space="preserve"> </w:t>
      </w:r>
      <w:r w:rsidRPr="00D93165">
        <w:rPr>
          <w:rFonts w:ascii="Arial" w:hAnsi="Arial" w:cs="Arial"/>
          <w:sz w:val="20"/>
          <w:szCs w:val="20"/>
          <w:lang w:val="es-AR"/>
        </w:rPr>
        <w:t>amor ad</w:t>
      </w:r>
      <w:r w:rsidR="0046324C">
        <w:rPr>
          <w:rFonts w:ascii="Arial" w:hAnsi="Arial" w:cs="Arial"/>
          <w:sz w:val="20"/>
          <w:szCs w:val="20"/>
          <w:lang w:val="es-AR"/>
        </w:rPr>
        <w:t>-</w:t>
      </w:r>
      <w:r w:rsidRPr="00D93165">
        <w:rPr>
          <w:rFonts w:ascii="Arial" w:hAnsi="Arial" w:cs="Arial"/>
          <w:sz w:val="20"/>
          <w:szCs w:val="20"/>
          <w:lang w:val="es-AR"/>
        </w:rPr>
        <w:t>mirable por haberse recostado sobre el pecho de</w:t>
      </w:r>
      <w:r w:rsidR="006E6D1F">
        <w:rPr>
          <w:rFonts w:ascii="Arial" w:hAnsi="Arial" w:cs="Arial"/>
          <w:sz w:val="20"/>
          <w:szCs w:val="20"/>
          <w:lang w:val="es-AR"/>
        </w:rPr>
        <w:t xml:space="preserve"> </w:t>
      </w:r>
      <w:r w:rsidRPr="00D93165">
        <w:rPr>
          <w:rFonts w:ascii="Arial" w:hAnsi="Arial" w:cs="Arial"/>
          <w:sz w:val="20"/>
          <w:szCs w:val="20"/>
          <w:lang w:val="es-AR"/>
        </w:rPr>
        <w:t>Jesús</w:t>
      </w:r>
      <w:r w:rsidR="0046324C" w:rsidRPr="007258F7">
        <w:rPr>
          <w:rStyle w:val="Refdenotaalpie"/>
          <w:rFonts w:ascii="Arial" w:hAnsi="Arial" w:cs="Arial"/>
          <w:sz w:val="20"/>
          <w:szCs w:val="20"/>
          <w:lang w:val="es-AR"/>
        </w:rPr>
        <w:footnoteReference w:customMarkFollows="1" w:id="215"/>
        <w:sym w:font="Symbol" w:char="F0D7"/>
      </w:r>
      <w:r w:rsidRPr="00D93165">
        <w:rPr>
          <w:rFonts w:ascii="Arial" w:hAnsi="Arial" w:cs="Arial"/>
          <w:sz w:val="20"/>
          <w:szCs w:val="20"/>
          <w:lang w:val="es-AR"/>
        </w:rPr>
        <w:t>(4), creyendo no sólo en aquel arcano de divina</w:t>
      </w:r>
      <w:r w:rsidR="006E6D1F">
        <w:rPr>
          <w:rFonts w:ascii="Arial" w:hAnsi="Arial" w:cs="Arial"/>
          <w:sz w:val="20"/>
          <w:szCs w:val="20"/>
          <w:lang w:val="es-AR"/>
        </w:rPr>
        <w:t xml:space="preserve"> </w:t>
      </w:r>
      <w:r w:rsidRPr="00D93165">
        <w:rPr>
          <w:rFonts w:ascii="Arial" w:hAnsi="Arial" w:cs="Arial"/>
          <w:sz w:val="20"/>
          <w:szCs w:val="20"/>
          <w:lang w:val="es-AR"/>
        </w:rPr>
        <w:t>dulzura, sino también, no deduciendo, sino experimentando y gustando cuán suave es Jesús (5). Con razón Pedro</w:t>
      </w:r>
      <w:r w:rsidR="006E6D1F">
        <w:rPr>
          <w:rFonts w:ascii="Arial" w:hAnsi="Arial" w:cs="Arial"/>
          <w:sz w:val="20"/>
          <w:szCs w:val="20"/>
          <w:lang w:val="es-AR"/>
        </w:rPr>
        <w:t xml:space="preserve"> </w:t>
      </w:r>
      <w:r w:rsidRPr="00D93165">
        <w:rPr>
          <w:rFonts w:ascii="Arial" w:hAnsi="Arial" w:cs="Arial"/>
          <w:sz w:val="20"/>
          <w:szCs w:val="20"/>
          <w:lang w:val="es-AR"/>
        </w:rPr>
        <w:t>andaba sobre las aguas (6), envuelto por las olas o por</w:t>
      </w:r>
      <w:r w:rsidR="006E6D1F">
        <w:rPr>
          <w:rFonts w:ascii="Arial" w:hAnsi="Arial" w:cs="Arial"/>
          <w:sz w:val="20"/>
          <w:szCs w:val="20"/>
          <w:lang w:val="es-AR"/>
        </w:rPr>
        <w:t xml:space="preserve"> </w:t>
      </w:r>
      <w:r w:rsidRPr="00D93165">
        <w:rPr>
          <w:rFonts w:ascii="Arial" w:hAnsi="Arial" w:cs="Arial"/>
          <w:sz w:val="20"/>
          <w:szCs w:val="20"/>
          <w:lang w:val="es-AR"/>
        </w:rPr>
        <w:t>mejor decir, con temor de hundirse.</w:t>
      </w:r>
    </w:p>
    <w:p w14:paraId="364FB62B"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Igualmente nosotros caminamos envueltos por las</w:t>
      </w:r>
      <w:r w:rsidR="006E6D1F">
        <w:rPr>
          <w:rFonts w:ascii="Arial" w:hAnsi="Arial" w:cs="Arial"/>
          <w:sz w:val="20"/>
          <w:szCs w:val="20"/>
          <w:lang w:val="es-AR"/>
        </w:rPr>
        <w:t xml:space="preserve"> </w:t>
      </w:r>
      <w:r w:rsidRPr="00D93165">
        <w:rPr>
          <w:rFonts w:ascii="Arial" w:hAnsi="Arial" w:cs="Arial"/>
          <w:sz w:val="20"/>
          <w:szCs w:val="20"/>
          <w:lang w:val="es-AR"/>
        </w:rPr>
        <w:t>olas de este mar tempestuoso y dilatado (7), a través de</w:t>
      </w:r>
      <w:r w:rsidR="006E6D1F">
        <w:rPr>
          <w:rFonts w:ascii="Arial" w:hAnsi="Arial" w:cs="Arial"/>
          <w:sz w:val="20"/>
          <w:szCs w:val="20"/>
          <w:lang w:val="es-AR"/>
        </w:rPr>
        <w:t xml:space="preserve"> </w:t>
      </w:r>
      <w:r w:rsidRPr="00D93165">
        <w:rPr>
          <w:rFonts w:ascii="Arial" w:hAnsi="Arial" w:cs="Arial"/>
          <w:sz w:val="20"/>
          <w:szCs w:val="20"/>
          <w:lang w:val="es-AR"/>
        </w:rPr>
        <w:t>la fe. y sin ver claramente (6), y nuestro adversario el</w:t>
      </w:r>
      <w:r w:rsidR="006E6D1F">
        <w:rPr>
          <w:rFonts w:ascii="Arial" w:hAnsi="Arial" w:cs="Arial"/>
          <w:sz w:val="20"/>
          <w:szCs w:val="20"/>
          <w:lang w:val="es-AR"/>
        </w:rPr>
        <w:t xml:space="preserve"> </w:t>
      </w:r>
      <w:r w:rsidRPr="00D93165">
        <w:rPr>
          <w:rFonts w:ascii="Arial" w:hAnsi="Arial" w:cs="Arial"/>
          <w:sz w:val="20"/>
          <w:szCs w:val="20"/>
          <w:lang w:val="es-AR"/>
        </w:rPr>
        <w:t>d</w:t>
      </w:r>
      <w:r w:rsidR="006E6D1F">
        <w:rPr>
          <w:rFonts w:ascii="Arial" w:hAnsi="Arial" w:cs="Arial"/>
          <w:sz w:val="20"/>
          <w:szCs w:val="20"/>
          <w:lang w:val="es-AR"/>
        </w:rPr>
        <w:t>i</w:t>
      </w:r>
      <w:r w:rsidRPr="00D93165">
        <w:rPr>
          <w:rFonts w:ascii="Arial" w:hAnsi="Arial" w:cs="Arial"/>
          <w:sz w:val="20"/>
          <w:szCs w:val="20"/>
          <w:lang w:val="es-AR"/>
        </w:rPr>
        <w:t>ab</w:t>
      </w:r>
      <w:r w:rsidR="006E6D1F">
        <w:rPr>
          <w:rFonts w:ascii="Arial" w:hAnsi="Arial" w:cs="Arial"/>
          <w:sz w:val="20"/>
          <w:szCs w:val="20"/>
          <w:lang w:val="es-AR"/>
        </w:rPr>
        <w:t>l</w:t>
      </w:r>
      <w:r w:rsidRPr="00D93165">
        <w:rPr>
          <w:rFonts w:ascii="Arial" w:hAnsi="Arial" w:cs="Arial"/>
          <w:sz w:val="20"/>
          <w:szCs w:val="20"/>
          <w:lang w:val="es-AR"/>
        </w:rPr>
        <w:t>o, cual león rugiente da vueltas en derredor nuestro</w:t>
      </w:r>
      <w:r w:rsidR="006E6D1F">
        <w:rPr>
          <w:rFonts w:ascii="Arial" w:hAnsi="Arial" w:cs="Arial"/>
          <w:sz w:val="20"/>
          <w:szCs w:val="20"/>
          <w:lang w:val="es-AR"/>
        </w:rPr>
        <w:t xml:space="preserve"> </w:t>
      </w:r>
      <w:r w:rsidRPr="00D93165">
        <w:rPr>
          <w:rFonts w:ascii="Arial" w:hAnsi="Arial" w:cs="Arial"/>
          <w:sz w:val="20"/>
          <w:szCs w:val="20"/>
          <w:lang w:val="es-AR"/>
        </w:rPr>
        <w:t>buscando a quien devorar, al cual hemos de resistir firmes en la fe (9). Con la fe pisoteamos las riquezas de este</w:t>
      </w:r>
      <w:r w:rsidR="006E6D1F">
        <w:rPr>
          <w:rFonts w:ascii="Arial" w:hAnsi="Arial" w:cs="Arial"/>
          <w:sz w:val="20"/>
          <w:szCs w:val="20"/>
          <w:lang w:val="es-AR"/>
        </w:rPr>
        <w:t xml:space="preserve"> </w:t>
      </w:r>
      <w:r w:rsidRPr="00D93165">
        <w:rPr>
          <w:rFonts w:ascii="Arial" w:hAnsi="Arial" w:cs="Arial"/>
          <w:sz w:val="20"/>
          <w:szCs w:val="20"/>
          <w:lang w:val="es-AR"/>
        </w:rPr>
        <w:t>mundo, con la fe soportamos las persecuciones del siglo,</w:t>
      </w:r>
      <w:r w:rsidR="006E6D1F">
        <w:rPr>
          <w:rFonts w:ascii="Arial" w:hAnsi="Arial" w:cs="Arial"/>
          <w:sz w:val="20"/>
          <w:szCs w:val="20"/>
          <w:lang w:val="es-AR"/>
        </w:rPr>
        <w:t xml:space="preserve"> </w:t>
      </w:r>
      <w:r w:rsidRPr="00D93165">
        <w:rPr>
          <w:rFonts w:ascii="Arial" w:hAnsi="Arial" w:cs="Arial"/>
          <w:sz w:val="20"/>
          <w:szCs w:val="20"/>
          <w:lang w:val="es-AR"/>
        </w:rPr>
        <w:t>con la fe despreciamos los honores mundanos, con la</w:t>
      </w:r>
      <w:r w:rsidR="006E6D1F">
        <w:rPr>
          <w:rFonts w:ascii="Arial" w:hAnsi="Arial" w:cs="Arial"/>
          <w:sz w:val="20"/>
          <w:szCs w:val="20"/>
          <w:lang w:val="es-AR"/>
        </w:rPr>
        <w:t xml:space="preserve"> </w:t>
      </w:r>
      <w:r w:rsidRPr="00D93165">
        <w:rPr>
          <w:rFonts w:ascii="Arial" w:hAnsi="Arial" w:cs="Arial"/>
          <w:sz w:val="20"/>
          <w:szCs w:val="20"/>
          <w:lang w:val="es-AR"/>
        </w:rPr>
        <w:t>fe resistimos a las tentaciones del mundo. Mas, en todo</w:t>
      </w:r>
      <w:r w:rsidR="006E6D1F">
        <w:rPr>
          <w:rFonts w:ascii="Arial" w:hAnsi="Arial" w:cs="Arial"/>
          <w:sz w:val="20"/>
          <w:szCs w:val="20"/>
          <w:lang w:val="es-AR"/>
        </w:rPr>
        <w:t xml:space="preserve"> </w:t>
      </w:r>
      <w:r w:rsidRPr="00D93165">
        <w:rPr>
          <w:rFonts w:ascii="Arial" w:hAnsi="Arial" w:cs="Arial"/>
          <w:sz w:val="20"/>
          <w:szCs w:val="20"/>
          <w:lang w:val="es-AR"/>
        </w:rPr>
        <w:t>esto, ¿quién puede darse por seguro? ¿Quién no temblará, quién no se llenará de temor? ¿Quién, al contemplar</w:t>
      </w:r>
      <w:r w:rsidR="004429FE">
        <w:rPr>
          <w:rFonts w:ascii="Arial" w:hAnsi="Arial" w:cs="Arial"/>
          <w:sz w:val="20"/>
          <w:szCs w:val="20"/>
          <w:lang w:val="es-AR"/>
        </w:rPr>
        <w:t xml:space="preserve"> </w:t>
      </w:r>
      <w:r w:rsidRPr="00D93165">
        <w:rPr>
          <w:rFonts w:ascii="Arial" w:hAnsi="Arial" w:cs="Arial"/>
          <w:sz w:val="20"/>
          <w:szCs w:val="20"/>
          <w:lang w:val="es-AR"/>
        </w:rPr>
        <w:t>amenazantes y embravecidas las olas de este siglo, no</w:t>
      </w:r>
      <w:r w:rsidR="004429FE">
        <w:rPr>
          <w:rFonts w:ascii="Arial" w:hAnsi="Arial" w:cs="Arial"/>
          <w:sz w:val="20"/>
          <w:szCs w:val="20"/>
          <w:lang w:val="es-AR"/>
        </w:rPr>
        <w:t xml:space="preserve"> </w:t>
      </w:r>
      <w:r w:rsidRPr="00D93165">
        <w:rPr>
          <w:rFonts w:ascii="Arial" w:hAnsi="Arial" w:cs="Arial"/>
          <w:sz w:val="20"/>
          <w:szCs w:val="20"/>
          <w:lang w:val="es-AR"/>
        </w:rPr>
        <w:t xml:space="preserve">clamará con Pedro: </w:t>
      </w:r>
      <w:r w:rsidR="008B6EB5">
        <w:rPr>
          <w:rFonts w:ascii="Arial" w:hAnsi="Arial" w:cs="Arial"/>
          <w:sz w:val="20"/>
          <w:szCs w:val="20"/>
          <w:lang w:val="es-AR"/>
        </w:rPr>
        <w:t>“</w:t>
      </w:r>
      <w:r w:rsidRPr="00D93165">
        <w:rPr>
          <w:rFonts w:ascii="Arial" w:hAnsi="Arial" w:cs="Arial"/>
          <w:sz w:val="20"/>
          <w:szCs w:val="20"/>
          <w:lang w:val="es-AR"/>
        </w:rPr>
        <w:t>¡Sálvame, Señor, que perezco</w:t>
      </w:r>
      <w:r w:rsidR="007911B9">
        <w:rPr>
          <w:rFonts w:ascii="Arial" w:hAnsi="Arial" w:cs="Arial"/>
          <w:sz w:val="20"/>
          <w:szCs w:val="20"/>
          <w:lang w:val="es-AR"/>
        </w:rPr>
        <w:t>!</w:t>
      </w:r>
      <w:r w:rsidR="008B6EB5">
        <w:rPr>
          <w:rFonts w:ascii="Arial" w:hAnsi="Arial" w:cs="Arial"/>
          <w:sz w:val="20"/>
          <w:szCs w:val="20"/>
          <w:lang w:val="es-AR"/>
        </w:rPr>
        <w:t>”</w:t>
      </w:r>
      <w:r w:rsidRPr="00D93165">
        <w:rPr>
          <w:rFonts w:ascii="Arial" w:hAnsi="Arial" w:cs="Arial"/>
          <w:sz w:val="20"/>
          <w:szCs w:val="20"/>
          <w:lang w:val="es-AR"/>
        </w:rPr>
        <w:t>? (10).</w:t>
      </w:r>
    </w:p>
    <w:p w14:paraId="2B0C6245"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El otro, en cambio, con su tierno afecto puesto en</w:t>
      </w:r>
      <w:r w:rsidR="007911B9">
        <w:rPr>
          <w:rFonts w:ascii="Arial" w:hAnsi="Arial" w:cs="Arial"/>
          <w:sz w:val="20"/>
          <w:szCs w:val="20"/>
          <w:lang w:val="es-AR"/>
        </w:rPr>
        <w:t xml:space="preserve"> </w:t>
      </w:r>
      <w:r w:rsidRPr="00D93165">
        <w:rPr>
          <w:rFonts w:ascii="Arial" w:hAnsi="Arial" w:cs="Arial"/>
          <w:sz w:val="20"/>
          <w:szCs w:val="20"/>
          <w:lang w:val="es-AR"/>
        </w:rPr>
        <w:t>Dios, esperando ansioso gracias abundantes, apoyando</w:t>
      </w:r>
      <w:r w:rsidR="007911B9">
        <w:rPr>
          <w:rFonts w:ascii="Arial" w:hAnsi="Arial" w:cs="Arial"/>
          <w:sz w:val="20"/>
          <w:szCs w:val="20"/>
          <w:lang w:val="es-AR"/>
        </w:rPr>
        <w:t xml:space="preserve"> </w:t>
      </w:r>
      <w:r w:rsidRPr="00D93165">
        <w:rPr>
          <w:rFonts w:ascii="Arial" w:hAnsi="Arial" w:cs="Arial"/>
          <w:sz w:val="20"/>
          <w:szCs w:val="20"/>
          <w:lang w:val="es-AR"/>
        </w:rPr>
        <w:t>su cabeza en aquel abismo de caridad, dejando a un</w:t>
      </w:r>
      <w:r w:rsidR="007911B9">
        <w:rPr>
          <w:rFonts w:ascii="Arial" w:hAnsi="Arial" w:cs="Arial"/>
          <w:sz w:val="20"/>
          <w:szCs w:val="20"/>
          <w:lang w:val="es-AR"/>
        </w:rPr>
        <w:t xml:space="preserve"> </w:t>
      </w:r>
      <w:r w:rsidRPr="00D93165">
        <w:rPr>
          <w:rFonts w:ascii="Arial" w:hAnsi="Arial" w:cs="Arial"/>
          <w:sz w:val="20"/>
          <w:szCs w:val="20"/>
          <w:lang w:val="es-AR"/>
        </w:rPr>
        <w:t>lado toda preocupación, calmado todo cuidado, descansa</w:t>
      </w:r>
      <w:r w:rsidR="007911B9">
        <w:rPr>
          <w:rFonts w:ascii="Arial" w:hAnsi="Arial" w:cs="Arial"/>
          <w:sz w:val="20"/>
          <w:szCs w:val="20"/>
          <w:lang w:val="es-AR"/>
        </w:rPr>
        <w:t xml:space="preserve"> </w:t>
      </w:r>
      <w:r w:rsidRPr="00D93165">
        <w:rPr>
          <w:rFonts w:ascii="Arial" w:hAnsi="Arial" w:cs="Arial"/>
          <w:sz w:val="20"/>
          <w:szCs w:val="20"/>
          <w:lang w:val="es-AR"/>
        </w:rPr>
        <w:t>en las delicias de la sabiduría, brotándole un bello poema</w:t>
      </w:r>
      <w:r w:rsidR="00B71B9A" w:rsidRPr="00E16A5B">
        <w:rPr>
          <w:rFonts w:ascii="Arial" w:hAnsi="Arial" w:cs="Arial"/>
          <w:sz w:val="20"/>
          <w:szCs w:val="20"/>
          <w:lang w:val="es-AR"/>
        </w:rPr>
        <w:t xml:space="preserve"> </w:t>
      </w:r>
      <w:r w:rsidRPr="00D93165">
        <w:rPr>
          <w:rFonts w:ascii="Arial" w:hAnsi="Arial" w:cs="Arial"/>
          <w:sz w:val="20"/>
          <w:szCs w:val="20"/>
          <w:lang w:val="es-AR"/>
        </w:rPr>
        <w:t xml:space="preserve">y diciendo: </w:t>
      </w:r>
      <w:r w:rsidR="008B6EB5">
        <w:rPr>
          <w:rFonts w:ascii="Arial" w:hAnsi="Arial" w:cs="Arial"/>
          <w:sz w:val="20"/>
          <w:szCs w:val="20"/>
          <w:lang w:val="es-AR"/>
        </w:rPr>
        <w:t>“</w:t>
      </w:r>
      <w:r w:rsidRPr="00D93165">
        <w:rPr>
          <w:rFonts w:ascii="Arial" w:hAnsi="Arial" w:cs="Arial"/>
          <w:sz w:val="20"/>
          <w:szCs w:val="20"/>
          <w:lang w:val="es-AR"/>
        </w:rPr>
        <w:t>Mi amado para mí y yo para mi</w:t>
      </w:r>
      <w:r w:rsidR="007911B9">
        <w:rPr>
          <w:rFonts w:ascii="Arial" w:hAnsi="Arial" w:cs="Arial"/>
          <w:sz w:val="20"/>
          <w:szCs w:val="20"/>
          <w:lang w:val="es-AR"/>
        </w:rPr>
        <w:t xml:space="preserve"> </w:t>
      </w:r>
      <w:r w:rsidRPr="00D93165">
        <w:rPr>
          <w:rFonts w:ascii="Arial" w:hAnsi="Arial" w:cs="Arial"/>
          <w:sz w:val="20"/>
          <w:szCs w:val="20"/>
          <w:lang w:val="es-AR"/>
        </w:rPr>
        <w:t>amado</w:t>
      </w:r>
      <w:r w:rsidR="008B6EB5">
        <w:rPr>
          <w:rFonts w:ascii="Arial" w:hAnsi="Arial" w:cs="Arial"/>
          <w:sz w:val="20"/>
          <w:szCs w:val="20"/>
          <w:lang w:val="es-AR"/>
        </w:rPr>
        <w:t>”</w:t>
      </w:r>
      <w:r w:rsidRPr="00D93165">
        <w:rPr>
          <w:rFonts w:ascii="Arial" w:hAnsi="Arial" w:cs="Arial"/>
          <w:sz w:val="20"/>
          <w:szCs w:val="20"/>
          <w:lang w:val="es-AR"/>
        </w:rPr>
        <w:t xml:space="preserve"> (1</w:t>
      </w:r>
      <w:r w:rsidR="00B71B9A">
        <w:rPr>
          <w:rFonts w:ascii="Arial" w:hAnsi="Arial" w:cs="Arial"/>
          <w:sz w:val="20"/>
          <w:szCs w:val="20"/>
          <w:lang w:val="es-AR"/>
        </w:rPr>
        <w:t>2</w:t>
      </w:r>
      <w:r w:rsidRPr="00D93165">
        <w:rPr>
          <w:rFonts w:ascii="Arial" w:hAnsi="Arial" w:cs="Arial"/>
          <w:sz w:val="20"/>
          <w:szCs w:val="20"/>
          <w:lang w:val="es-AR"/>
        </w:rPr>
        <w:t xml:space="preserve">). </w:t>
      </w:r>
    </w:p>
    <w:p w14:paraId="1522B1F5"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 xml:space="preserve">Luego bellamente se dijo a Pedro: </w:t>
      </w:r>
      <w:r w:rsidR="008B6EB5">
        <w:rPr>
          <w:rFonts w:ascii="Arial" w:hAnsi="Arial" w:cs="Arial"/>
          <w:sz w:val="20"/>
          <w:szCs w:val="20"/>
          <w:lang w:val="es-AR"/>
        </w:rPr>
        <w:t>“</w:t>
      </w:r>
      <w:r w:rsidRPr="00D93165">
        <w:rPr>
          <w:rFonts w:ascii="Arial" w:hAnsi="Arial" w:cs="Arial"/>
          <w:sz w:val="20"/>
          <w:szCs w:val="20"/>
          <w:lang w:val="es-AR"/>
        </w:rPr>
        <w:t>Sígueme</w:t>
      </w:r>
      <w:r w:rsidR="008B6EB5">
        <w:rPr>
          <w:rFonts w:ascii="Arial" w:hAnsi="Arial" w:cs="Arial"/>
          <w:sz w:val="20"/>
          <w:szCs w:val="20"/>
          <w:lang w:val="es-AR"/>
        </w:rPr>
        <w:t>”</w:t>
      </w:r>
      <w:r w:rsidRPr="00D93165">
        <w:rPr>
          <w:rFonts w:ascii="Arial" w:hAnsi="Arial" w:cs="Arial"/>
          <w:sz w:val="20"/>
          <w:szCs w:val="20"/>
          <w:lang w:val="es-AR"/>
        </w:rPr>
        <w:t xml:space="preserve"> (13).</w:t>
      </w:r>
      <w:r w:rsidR="007911B9">
        <w:rPr>
          <w:rFonts w:ascii="Arial" w:hAnsi="Arial" w:cs="Arial"/>
          <w:sz w:val="20"/>
          <w:szCs w:val="20"/>
          <w:lang w:val="es-AR"/>
        </w:rPr>
        <w:t xml:space="preserve"> </w:t>
      </w:r>
      <w:r w:rsidRPr="00D93165">
        <w:rPr>
          <w:rFonts w:ascii="Arial" w:hAnsi="Arial" w:cs="Arial"/>
          <w:sz w:val="20"/>
          <w:szCs w:val="20"/>
          <w:lang w:val="es-AR"/>
        </w:rPr>
        <w:t>¿Adónde</w:t>
      </w:r>
      <w:r w:rsidR="00E14E8A">
        <w:rPr>
          <w:rFonts w:ascii="Arial" w:hAnsi="Arial" w:cs="Arial"/>
          <w:sz w:val="20"/>
          <w:szCs w:val="20"/>
          <w:lang w:val="es-AR"/>
        </w:rPr>
        <w:t>?</w:t>
      </w:r>
      <w:r w:rsidRPr="00D93165">
        <w:rPr>
          <w:rFonts w:ascii="Arial" w:hAnsi="Arial" w:cs="Arial"/>
          <w:sz w:val="20"/>
          <w:szCs w:val="20"/>
          <w:lang w:val="es-AR"/>
        </w:rPr>
        <w:t xml:space="preserve"> Cuando eras más joven tú mismo te ceñías,</w:t>
      </w:r>
      <w:r w:rsidR="007911B9">
        <w:rPr>
          <w:rFonts w:ascii="Arial" w:hAnsi="Arial" w:cs="Arial"/>
          <w:sz w:val="20"/>
          <w:szCs w:val="20"/>
          <w:lang w:val="es-AR"/>
        </w:rPr>
        <w:t xml:space="preserve"> </w:t>
      </w:r>
      <w:r w:rsidRPr="00D93165">
        <w:rPr>
          <w:rFonts w:ascii="Arial" w:hAnsi="Arial" w:cs="Arial"/>
          <w:sz w:val="20"/>
          <w:szCs w:val="20"/>
          <w:lang w:val="es-AR"/>
        </w:rPr>
        <w:t>mas, en siendo viejo, otro te ceñirá y te conducirá a</w:t>
      </w:r>
      <w:r w:rsidR="007911B9">
        <w:rPr>
          <w:rFonts w:ascii="Arial" w:hAnsi="Arial" w:cs="Arial"/>
          <w:sz w:val="20"/>
          <w:szCs w:val="20"/>
          <w:lang w:val="es-AR"/>
        </w:rPr>
        <w:t xml:space="preserve"> </w:t>
      </w:r>
      <w:r w:rsidRPr="00D93165">
        <w:rPr>
          <w:rFonts w:ascii="Arial" w:hAnsi="Arial" w:cs="Arial"/>
          <w:sz w:val="20"/>
          <w:szCs w:val="20"/>
          <w:lang w:val="es-AR"/>
        </w:rPr>
        <w:t>donde no gustes (14). Según esto, la fe sigue a Cristo,</w:t>
      </w:r>
      <w:r>
        <w:rPr>
          <w:rFonts w:ascii="Arial" w:hAnsi="Arial" w:cs="Arial"/>
          <w:sz w:val="20"/>
          <w:szCs w:val="20"/>
          <w:lang w:val="es-AR"/>
        </w:rPr>
        <w:t xml:space="preserve"> </w:t>
      </w:r>
      <w:r w:rsidRPr="00D93165">
        <w:rPr>
          <w:rFonts w:ascii="Arial" w:hAnsi="Arial" w:cs="Arial"/>
          <w:sz w:val="20"/>
          <w:szCs w:val="20"/>
          <w:lang w:val="es-AR"/>
        </w:rPr>
        <w:t>el amor le encuentra; la fe camina, el amor descansa;</w:t>
      </w:r>
      <w:r w:rsidR="00550FFD">
        <w:rPr>
          <w:rFonts w:ascii="Arial" w:hAnsi="Arial" w:cs="Arial"/>
          <w:sz w:val="20"/>
          <w:szCs w:val="20"/>
          <w:lang w:val="es-AR"/>
        </w:rPr>
        <w:t xml:space="preserve"> </w:t>
      </w:r>
      <w:r w:rsidRPr="00D93165">
        <w:rPr>
          <w:rFonts w:ascii="Arial" w:hAnsi="Arial" w:cs="Arial"/>
          <w:sz w:val="20"/>
          <w:szCs w:val="20"/>
          <w:lang w:val="es-AR"/>
        </w:rPr>
        <w:t>la fe se encuentra en la cruz, e</w:t>
      </w:r>
      <w:r w:rsidR="00550FFD">
        <w:rPr>
          <w:rFonts w:ascii="Arial" w:hAnsi="Arial" w:cs="Arial"/>
          <w:sz w:val="20"/>
          <w:szCs w:val="20"/>
          <w:lang w:val="es-AR"/>
        </w:rPr>
        <w:t xml:space="preserve">l </w:t>
      </w:r>
      <w:r w:rsidRPr="00D93165">
        <w:rPr>
          <w:rFonts w:ascii="Arial" w:hAnsi="Arial" w:cs="Arial"/>
          <w:sz w:val="20"/>
          <w:szCs w:val="20"/>
          <w:lang w:val="es-AR"/>
        </w:rPr>
        <w:t xml:space="preserve">amor </w:t>
      </w:r>
      <w:r w:rsidRPr="00D93165">
        <w:rPr>
          <w:rFonts w:ascii="Arial" w:hAnsi="Arial" w:cs="Arial"/>
          <w:sz w:val="20"/>
          <w:szCs w:val="20"/>
          <w:lang w:val="es-AR"/>
        </w:rPr>
        <w:lastRenderedPageBreak/>
        <w:t>en el pecho; la</w:t>
      </w:r>
      <w:r w:rsidR="00550FFD">
        <w:rPr>
          <w:rFonts w:ascii="Arial" w:hAnsi="Arial" w:cs="Arial"/>
          <w:sz w:val="20"/>
          <w:szCs w:val="20"/>
          <w:lang w:val="es-AR"/>
        </w:rPr>
        <w:t xml:space="preserve"> </w:t>
      </w:r>
      <w:r w:rsidRPr="00D93165">
        <w:rPr>
          <w:rFonts w:ascii="Arial" w:hAnsi="Arial" w:cs="Arial"/>
          <w:sz w:val="20"/>
          <w:szCs w:val="20"/>
          <w:lang w:val="es-AR"/>
        </w:rPr>
        <w:t xml:space="preserve">fe en Pedro, el amor en Juan, a quien se le dijo: </w:t>
      </w:r>
      <w:r w:rsidR="008B6EB5">
        <w:rPr>
          <w:rFonts w:ascii="Arial" w:hAnsi="Arial" w:cs="Arial"/>
          <w:sz w:val="20"/>
          <w:szCs w:val="20"/>
          <w:lang w:val="es-AR"/>
        </w:rPr>
        <w:t>“</w:t>
      </w:r>
      <w:r w:rsidRPr="00D93165">
        <w:rPr>
          <w:rFonts w:ascii="Arial" w:hAnsi="Arial" w:cs="Arial"/>
          <w:sz w:val="20"/>
          <w:szCs w:val="20"/>
          <w:lang w:val="es-AR"/>
        </w:rPr>
        <w:t>Y</w:t>
      </w:r>
      <w:r w:rsidR="00550FFD">
        <w:rPr>
          <w:rFonts w:ascii="Arial" w:hAnsi="Arial" w:cs="Arial"/>
          <w:sz w:val="20"/>
          <w:szCs w:val="20"/>
          <w:lang w:val="es-AR"/>
        </w:rPr>
        <w:t xml:space="preserve"> </w:t>
      </w:r>
      <w:r w:rsidRPr="00D93165">
        <w:rPr>
          <w:rFonts w:ascii="Arial" w:hAnsi="Arial" w:cs="Arial"/>
          <w:sz w:val="20"/>
          <w:szCs w:val="20"/>
          <w:lang w:val="es-AR"/>
        </w:rPr>
        <w:t>si yo quisiera que se quedare éste, o sea, San Juan, hasta que yo venga</w:t>
      </w:r>
      <w:r w:rsidR="008B6EB5">
        <w:rPr>
          <w:rFonts w:ascii="Arial" w:hAnsi="Arial" w:cs="Arial"/>
          <w:sz w:val="20"/>
          <w:szCs w:val="20"/>
          <w:lang w:val="es-AR"/>
        </w:rPr>
        <w:t>”</w:t>
      </w:r>
      <w:r w:rsidR="0046324C" w:rsidRPr="007258F7">
        <w:rPr>
          <w:rStyle w:val="Refdenotaalpie"/>
          <w:rFonts w:ascii="Arial" w:hAnsi="Arial" w:cs="Arial"/>
          <w:sz w:val="20"/>
          <w:szCs w:val="20"/>
          <w:lang w:val="es-AR"/>
        </w:rPr>
        <w:footnoteReference w:customMarkFollows="1" w:id="216"/>
        <w:sym w:font="Symbol" w:char="F0D7"/>
      </w:r>
      <w:r w:rsidRPr="00D93165">
        <w:rPr>
          <w:rFonts w:ascii="Arial" w:hAnsi="Arial" w:cs="Arial"/>
          <w:sz w:val="20"/>
          <w:szCs w:val="20"/>
          <w:lang w:val="es-AR"/>
        </w:rPr>
        <w:t>(15).</w:t>
      </w:r>
    </w:p>
    <w:p w14:paraId="6F11C304"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La fe tiende sin duda al objeto, el trabajo al descanso; ora porque la fe no permanecerá siempre, ora</w:t>
      </w:r>
      <w:r w:rsidR="00550FFD">
        <w:rPr>
          <w:rFonts w:ascii="Arial" w:hAnsi="Arial" w:cs="Arial"/>
          <w:sz w:val="20"/>
          <w:szCs w:val="20"/>
          <w:lang w:val="es-AR"/>
        </w:rPr>
        <w:t xml:space="preserve"> </w:t>
      </w:r>
      <w:r w:rsidRPr="00D93165">
        <w:rPr>
          <w:rFonts w:ascii="Arial" w:hAnsi="Arial" w:cs="Arial"/>
          <w:sz w:val="20"/>
          <w:szCs w:val="20"/>
          <w:lang w:val="es-AR"/>
        </w:rPr>
        <w:t>porque las profecías se acaben o cesen las lenguas,</w:t>
      </w:r>
      <w:r w:rsidR="00550FFD">
        <w:rPr>
          <w:rFonts w:ascii="Arial" w:hAnsi="Arial" w:cs="Arial"/>
          <w:sz w:val="20"/>
          <w:szCs w:val="20"/>
          <w:lang w:val="es-AR"/>
        </w:rPr>
        <w:t xml:space="preserve"> </w:t>
      </w:r>
      <w:r w:rsidRPr="00D93165">
        <w:rPr>
          <w:rFonts w:ascii="Arial" w:hAnsi="Arial" w:cs="Arial"/>
          <w:sz w:val="20"/>
          <w:szCs w:val="20"/>
          <w:lang w:val="es-AR"/>
        </w:rPr>
        <w:t xml:space="preserve">el amor nunca fenece (16). </w:t>
      </w:r>
      <w:r w:rsidR="008B6EB5">
        <w:rPr>
          <w:rFonts w:ascii="Arial" w:hAnsi="Arial" w:cs="Arial"/>
          <w:sz w:val="20"/>
          <w:szCs w:val="20"/>
          <w:lang w:val="es-AR"/>
        </w:rPr>
        <w:t>“</w:t>
      </w:r>
      <w:r w:rsidRPr="00D93165">
        <w:rPr>
          <w:rFonts w:ascii="Arial" w:hAnsi="Arial" w:cs="Arial"/>
          <w:sz w:val="20"/>
          <w:szCs w:val="20"/>
          <w:lang w:val="es-AR"/>
        </w:rPr>
        <w:t>Por eso si yo quiero que se</w:t>
      </w:r>
      <w:r w:rsidR="00550FFD">
        <w:rPr>
          <w:rFonts w:ascii="Arial" w:hAnsi="Arial" w:cs="Arial"/>
          <w:sz w:val="20"/>
          <w:szCs w:val="20"/>
          <w:lang w:val="es-AR"/>
        </w:rPr>
        <w:t xml:space="preserve"> </w:t>
      </w:r>
      <w:r w:rsidRPr="00D93165">
        <w:rPr>
          <w:rFonts w:ascii="Arial" w:hAnsi="Arial" w:cs="Arial"/>
          <w:sz w:val="20"/>
          <w:szCs w:val="20"/>
          <w:lang w:val="es-AR"/>
        </w:rPr>
        <w:t>quede éste aquí hasta que yo venga</w:t>
      </w:r>
      <w:r w:rsidR="008B6EB5">
        <w:rPr>
          <w:rFonts w:ascii="Arial" w:hAnsi="Arial" w:cs="Arial"/>
          <w:sz w:val="20"/>
          <w:szCs w:val="20"/>
          <w:lang w:val="es-AR"/>
        </w:rPr>
        <w:t>”</w:t>
      </w:r>
      <w:r w:rsidRPr="00D93165">
        <w:rPr>
          <w:rFonts w:ascii="Arial" w:hAnsi="Arial" w:cs="Arial"/>
          <w:sz w:val="20"/>
          <w:szCs w:val="20"/>
          <w:lang w:val="es-AR"/>
        </w:rPr>
        <w:t>. ¿Por qué pues?</w:t>
      </w:r>
      <w:r w:rsidR="00550FFD">
        <w:rPr>
          <w:rFonts w:ascii="Arial" w:hAnsi="Arial" w:cs="Arial"/>
          <w:sz w:val="20"/>
          <w:szCs w:val="20"/>
          <w:lang w:val="es-AR"/>
        </w:rPr>
        <w:t xml:space="preserve"> </w:t>
      </w:r>
      <w:r w:rsidRPr="00D93165">
        <w:rPr>
          <w:rFonts w:ascii="Arial" w:hAnsi="Arial" w:cs="Arial"/>
          <w:sz w:val="20"/>
          <w:szCs w:val="20"/>
          <w:lang w:val="es-AR"/>
        </w:rPr>
        <w:t>Cuando viniere, ¿ya no quedará? Más bien quiero que</w:t>
      </w:r>
      <w:r w:rsidR="00550FFD">
        <w:rPr>
          <w:rFonts w:ascii="Arial" w:hAnsi="Arial" w:cs="Arial"/>
          <w:sz w:val="20"/>
          <w:szCs w:val="20"/>
          <w:lang w:val="es-AR"/>
        </w:rPr>
        <w:t xml:space="preserve"> </w:t>
      </w:r>
      <w:r w:rsidRPr="00D93165">
        <w:rPr>
          <w:rFonts w:ascii="Arial" w:hAnsi="Arial" w:cs="Arial"/>
          <w:sz w:val="20"/>
          <w:szCs w:val="20"/>
          <w:lang w:val="es-AR"/>
        </w:rPr>
        <w:t>permanezca él así. Así, dijo. ¿Cómo así? Progresando,</w:t>
      </w:r>
      <w:r w:rsidR="00550FFD">
        <w:rPr>
          <w:rFonts w:ascii="Arial" w:hAnsi="Arial" w:cs="Arial"/>
          <w:sz w:val="20"/>
          <w:szCs w:val="20"/>
          <w:lang w:val="es-AR"/>
        </w:rPr>
        <w:t xml:space="preserve"> </w:t>
      </w:r>
      <w:r w:rsidRPr="00D93165">
        <w:rPr>
          <w:rFonts w:ascii="Arial" w:hAnsi="Arial" w:cs="Arial"/>
          <w:sz w:val="20"/>
          <w:szCs w:val="20"/>
          <w:lang w:val="es-AR"/>
        </w:rPr>
        <w:t>pues cuando viniere el que aprovecha, será adelantado.</w:t>
      </w:r>
    </w:p>
    <w:p w14:paraId="17736771"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Oportunamente, por tanto, Pedro en la cruz colocó</w:t>
      </w:r>
      <w:r w:rsidR="00550FFD">
        <w:rPr>
          <w:rFonts w:ascii="Arial" w:hAnsi="Arial" w:cs="Arial"/>
          <w:sz w:val="20"/>
          <w:szCs w:val="20"/>
          <w:lang w:val="es-AR"/>
        </w:rPr>
        <w:t xml:space="preserve"> </w:t>
      </w:r>
      <w:r w:rsidRPr="00D93165">
        <w:rPr>
          <w:rFonts w:ascii="Arial" w:hAnsi="Arial" w:cs="Arial"/>
          <w:sz w:val="20"/>
          <w:szCs w:val="20"/>
          <w:lang w:val="es-AR"/>
        </w:rPr>
        <w:t>los pies delante mirando al cielo. San Juan no pudo s</w:t>
      </w:r>
      <w:r w:rsidR="00550FFD">
        <w:rPr>
          <w:rFonts w:ascii="Arial" w:hAnsi="Arial" w:cs="Arial"/>
          <w:sz w:val="20"/>
          <w:szCs w:val="20"/>
          <w:lang w:val="es-AR"/>
        </w:rPr>
        <w:t xml:space="preserve">er </w:t>
      </w:r>
      <w:r w:rsidRPr="00D93165">
        <w:rPr>
          <w:rFonts w:ascii="Arial" w:hAnsi="Arial" w:cs="Arial"/>
          <w:sz w:val="20"/>
          <w:szCs w:val="20"/>
          <w:lang w:val="es-AR"/>
        </w:rPr>
        <w:t>dueño del sepulcro, porque la fe tiene por objeto a Dios</w:t>
      </w:r>
      <w:r w:rsidR="00550FFD">
        <w:rPr>
          <w:rFonts w:ascii="Arial" w:hAnsi="Arial" w:cs="Arial"/>
          <w:sz w:val="20"/>
          <w:szCs w:val="20"/>
          <w:lang w:val="es-AR"/>
        </w:rPr>
        <w:t xml:space="preserve"> </w:t>
      </w:r>
      <w:r w:rsidRPr="00D93165">
        <w:rPr>
          <w:rFonts w:ascii="Arial" w:hAnsi="Arial" w:cs="Arial"/>
          <w:sz w:val="20"/>
          <w:szCs w:val="20"/>
          <w:lang w:val="es-AR"/>
        </w:rPr>
        <w:t>al cual se llega mediante los trabajos y luchas de esta</w:t>
      </w:r>
      <w:r w:rsidR="00550FFD">
        <w:rPr>
          <w:rFonts w:ascii="Arial" w:hAnsi="Arial" w:cs="Arial"/>
          <w:sz w:val="20"/>
          <w:szCs w:val="20"/>
          <w:lang w:val="es-AR"/>
        </w:rPr>
        <w:t xml:space="preserve"> </w:t>
      </w:r>
      <w:r w:rsidRPr="00D93165">
        <w:rPr>
          <w:rFonts w:ascii="Arial" w:hAnsi="Arial" w:cs="Arial"/>
          <w:sz w:val="20"/>
          <w:szCs w:val="20"/>
          <w:lang w:val="es-AR"/>
        </w:rPr>
        <w:t>vida, mientras el amor, elevándose sobre las cosas terrenas, coloca todo su afecto en la suavidad del cielo.</w:t>
      </w:r>
    </w:p>
    <w:p w14:paraId="41541E9C" w14:textId="77777777" w:rsidR="009A7B58"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Así pues, no distaba mucho de esto la mutación que</w:t>
      </w:r>
      <w:r w:rsidR="00550FFD">
        <w:rPr>
          <w:rFonts w:ascii="Arial" w:hAnsi="Arial" w:cs="Arial"/>
          <w:sz w:val="20"/>
          <w:szCs w:val="20"/>
          <w:lang w:val="es-AR"/>
        </w:rPr>
        <w:t xml:space="preserve"> </w:t>
      </w:r>
      <w:r w:rsidRPr="00D93165">
        <w:rPr>
          <w:rFonts w:ascii="Arial" w:hAnsi="Arial" w:cs="Arial"/>
          <w:sz w:val="20"/>
          <w:szCs w:val="20"/>
          <w:lang w:val="es-AR"/>
        </w:rPr>
        <w:t xml:space="preserve">dijimos: </w:t>
      </w:r>
      <w:r w:rsidR="008B6EB5">
        <w:rPr>
          <w:rFonts w:ascii="Arial" w:hAnsi="Arial" w:cs="Arial"/>
          <w:sz w:val="20"/>
          <w:szCs w:val="20"/>
          <w:lang w:val="es-AR"/>
        </w:rPr>
        <w:t>“</w:t>
      </w:r>
      <w:r w:rsidRPr="00D93165">
        <w:rPr>
          <w:rFonts w:ascii="Arial" w:hAnsi="Arial" w:cs="Arial"/>
          <w:sz w:val="20"/>
          <w:szCs w:val="20"/>
          <w:lang w:val="es-AR"/>
        </w:rPr>
        <w:t>Pedro y Pablo subían al templo para la oración</w:t>
      </w:r>
      <w:r w:rsidR="00550FFD">
        <w:rPr>
          <w:rFonts w:ascii="Arial" w:hAnsi="Arial" w:cs="Arial"/>
          <w:sz w:val="20"/>
          <w:szCs w:val="20"/>
          <w:lang w:val="es-AR"/>
        </w:rPr>
        <w:t xml:space="preserve"> </w:t>
      </w:r>
      <w:r w:rsidRPr="00D93165">
        <w:rPr>
          <w:rFonts w:ascii="Arial" w:hAnsi="Arial" w:cs="Arial"/>
          <w:sz w:val="20"/>
          <w:szCs w:val="20"/>
          <w:lang w:val="es-AR"/>
        </w:rPr>
        <w:t>de nona</w:t>
      </w:r>
      <w:r w:rsidR="008B6EB5">
        <w:rPr>
          <w:rFonts w:ascii="Arial" w:hAnsi="Arial" w:cs="Arial"/>
          <w:sz w:val="20"/>
          <w:szCs w:val="20"/>
          <w:lang w:val="es-AR"/>
        </w:rPr>
        <w:t>”</w:t>
      </w:r>
      <w:r w:rsidRPr="00D93165">
        <w:rPr>
          <w:rFonts w:ascii="Arial" w:hAnsi="Arial" w:cs="Arial"/>
          <w:sz w:val="20"/>
          <w:szCs w:val="20"/>
          <w:lang w:val="es-AR"/>
        </w:rPr>
        <w:t>. Porque en uno y otro texto figuran Pedro y</w:t>
      </w:r>
      <w:r w:rsidR="00550FFD">
        <w:rPr>
          <w:rFonts w:ascii="Arial" w:hAnsi="Arial" w:cs="Arial"/>
          <w:sz w:val="20"/>
          <w:szCs w:val="20"/>
          <w:lang w:val="es-AR"/>
        </w:rPr>
        <w:t xml:space="preserve"> </w:t>
      </w:r>
      <w:r w:rsidRPr="00D93165">
        <w:rPr>
          <w:rFonts w:ascii="Arial" w:hAnsi="Arial" w:cs="Arial"/>
          <w:sz w:val="20"/>
          <w:szCs w:val="20"/>
          <w:lang w:val="es-AR"/>
        </w:rPr>
        <w:t>Juan, esto es, la fe y el amor subían al templo para la</w:t>
      </w:r>
      <w:r w:rsidR="00550FFD">
        <w:rPr>
          <w:rFonts w:ascii="Arial" w:hAnsi="Arial" w:cs="Arial"/>
          <w:sz w:val="20"/>
          <w:szCs w:val="20"/>
          <w:lang w:val="es-AR"/>
        </w:rPr>
        <w:t xml:space="preserve"> </w:t>
      </w:r>
      <w:r w:rsidRPr="00D93165">
        <w:rPr>
          <w:rFonts w:ascii="Arial" w:hAnsi="Arial" w:cs="Arial"/>
          <w:sz w:val="20"/>
          <w:szCs w:val="20"/>
          <w:lang w:val="es-AR"/>
        </w:rPr>
        <w:t>oración de nona. ¡Hermosa compañía, en verdad, camino</w:t>
      </w:r>
      <w:r w:rsidR="00550FFD">
        <w:rPr>
          <w:rFonts w:ascii="Arial" w:hAnsi="Arial" w:cs="Arial"/>
          <w:sz w:val="20"/>
          <w:szCs w:val="20"/>
          <w:lang w:val="es-AR"/>
        </w:rPr>
        <w:t xml:space="preserve"> </w:t>
      </w:r>
      <w:r w:rsidRPr="00D93165">
        <w:rPr>
          <w:rFonts w:ascii="Arial" w:hAnsi="Arial" w:cs="Arial"/>
          <w:sz w:val="20"/>
          <w:szCs w:val="20"/>
          <w:lang w:val="es-AR"/>
        </w:rPr>
        <w:t>precioso, hora oportuna! Pedro y Juan, no Pedro sin Juan</w:t>
      </w:r>
      <w:r w:rsidR="00231CDF">
        <w:rPr>
          <w:rFonts w:ascii="Arial" w:hAnsi="Arial" w:cs="Arial"/>
          <w:sz w:val="20"/>
          <w:szCs w:val="20"/>
          <w:lang w:val="es-AR"/>
        </w:rPr>
        <w:t xml:space="preserve"> </w:t>
      </w:r>
      <w:r w:rsidRPr="00D93165">
        <w:rPr>
          <w:rFonts w:ascii="Arial" w:hAnsi="Arial" w:cs="Arial"/>
          <w:sz w:val="20"/>
          <w:szCs w:val="20"/>
          <w:lang w:val="es-AR"/>
        </w:rPr>
        <w:t>ni viceversa. La fe sin las obras indudablemente está</w:t>
      </w:r>
      <w:r w:rsidR="00231CDF">
        <w:rPr>
          <w:rFonts w:ascii="Arial" w:hAnsi="Arial" w:cs="Arial"/>
          <w:sz w:val="20"/>
          <w:szCs w:val="20"/>
          <w:lang w:val="es-AR"/>
        </w:rPr>
        <w:t xml:space="preserve"> </w:t>
      </w:r>
      <w:r w:rsidRPr="00D93165">
        <w:rPr>
          <w:rFonts w:ascii="Arial" w:hAnsi="Arial" w:cs="Arial"/>
          <w:sz w:val="20"/>
          <w:szCs w:val="20"/>
          <w:lang w:val="es-AR"/>
        </w:rPr>
        <w:t>muerta, y el amor sin la fe, o es deforme, o es vanagloria. Una y otro estaban en Pablo, una y otro en Pedro.</w:t>
      </w:r>
      <w:r w:rsidR="00231CDF">
        <w:rPr>
          <w:rFonts w:ascii="Arial" w:hAnsi="Arial" w:cs="Arial"/>
          <w:sz w:val="20"/>
          <w:szCs w:val="20"/>
          <w:lang w:val="es-AR"/>
        </w:rPr>
        <w:t xml:space="preserve"> </w:t>
      </w:r>
      <w:r w:rsidRPr="00D93165">
        <w:rPr>
          <w:rFonts w:ascii="Arial" w:hAnsi="Arial" w:cs="Arial"/>
          <w:sz w:val="20"/>
          <w:szCs w:val="20"/>
          <w:lang w:val="es-AR"/>
        </w:rPr>
        <w:t>Que el amor residiera en Pedro, es testigo de ello quien</w:t>
      </w:r>
      <w:r w:rsidR="00231CDF">
        <w:rPr>
          <w:rFonts w:ascii="Arial" w:hAnsi="Arial" w:cs="Arial"/>
          <w:sz w:val="20"/>
          <w:szCs w:val="20"/>
          <w:lang w:val="es-AR"/>
        </w:rPr>
        <w:t xml:space="preserve"> </w:t>
      </w:r>
      <w:r w:rsidRPr="00D93165">
        <w:rPr>
          <w:rFonts w:ascii="Arial" w:hAnsi="Arial" w:cs="Arial"/>
          <w:sz w:val="20"/>
          <w:szCs w:val="20"/>
          <w:lang w:val="es-AR"/>
        </w:rPr>
        <w:t>poco antes de finalizar la vida de Jesús, dejó escrito:</w:t>
      </w:r>
      <w:r w:rsidR="00231CDF">
        <w:rPr>
          <w:rFonts w:ascii="Arial" w:hAnsi="Arial" w:cs="Arial"/>
          <w:sz w:val="20"/>
          <w:szCs w:val="20"/>
          <w:lang w:val="es-AR"/>
        </w:rPr>
        <w:t xml:space="preserve"> </w:t>
      </w:r>
      <w:r w:rsidR="008B6EB5">
        <w:rPr>
          <w:rFonts w:ascii="Arial" w:hAnsi="Arial" w:cs="Arial"/>
          <w:sz w:val="20"/>
          <w:szCs w:val="20"/>
          <w:lang w:val="es-AR"/>
        </w:rPr>
        <w:t>“</w:t>
      </w:r>
      <w:r w:rsidRPr="00D93165">
        <w:rPr>
          <w:rFonts w:ascii="Arial" w:hAnsi="Arial" w:cs="Arial"/>
          <w:sz w:val="20"/>
          <w:szCs w:val="20"/>
          <w:lang w:val="es-AR"/>
        </w:rPr>
        <w:t>Pedro, ¿me amas?</w:t>
      </w:r>
      <w:r w:rsidR="008B6EB5">
        <w:rPr>
          <w:rFonts w:ascii="Arial" w:hAnsi="Arial" w:cs="Arial"/>
          <w:sz w:val="20"/>
          <w:szCs w:val="20"/>
          <w:lang w:val="es-AR"/>
        </w:rPr>
        <w:t>”</w:t>
      </w:r>
      <w:r w:rsidRPr="00D93165">
        <w:rPr>
          <w:rFonts w:ascii="Arial" w:hAnsi="Arial" w:cs="Arial"/>
          <w:sz w:val="20"/>
          <w:szCs w:val="20"/>
          <w:lang w:val="es-AR"/>
        </w:rPr>
        <w:t>, y para probar la plenitud de su</w:t>
      </w:r>
      <w:r w:rsidR="00231CDF">
        <w:rPr>
          <w:rFonts w:ascii="Arial" w:hAnsi="Arial" w:cs="Arial"/>
          <w:sz w:val="20"/>
          <w:szCs w:val="20"/>
          <w:lang w:val="es-AR"/>
        </w:rPr>
        <w:t xml:space="preserve"> </w:t>
      </w:r>
      <w:r w:rsidRPr="00D93165">
        <w:rPr>
          <w:rFonts w:ascii="Arial" w:hAnsi="Arial" w:cs="Arial"/>
          <w:sz w:val="20"/>
          <w:szCs w:val="20"/>
          <w:lang w:val="es-AR"/>
        </w:rPr>
        <w:t>amor, consistente en triple virtud, repitió tres veces la misma pregunta.</w:t>
      </w:r>
    </w:p>
    <w:p w14:paraId="5327283A"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En cuanto a Pablo, ningún cristiano puede ponerlo</w:t>
      </w:r>
      <w:r w:rsidR="00231CDF">
        <w:rPr>
          <w:rFonts w:ascii="Arial" w:hAnsi="Arial" w:cs="Arial"/>
          <w:sz w:val="20"/>
          <w:szCs w:val="20"/>
          <w:lang w:val="es-AR"/>
        </w:rPr>
        <w:t xml:space="preserve"> </w:t>
      </w:r>
      <w:r w:rsidRPr="00D93165">
        <w:rPr>
          <w:rFonts w:ascii="Arial" w:hAnsi="Arial" w:cs="Arial"/>
          <w:sz w:val="20"/>
          <w:szCs w:val="20"/>
          <w:lang w:val="es-AR"/>
        </w:rPr>
        <w:t xml:space="preserve">en duda, por eso se dice igualmente de ambos: </w:t>
      </w:r>
      <w:r w:rsidR="008B6EB5">
        <w:rPr>
          <w:rFonts w:ascii="Arial" w:hAnsi="Arial" w:cs="Arial"/>
          <w:sz w:val="20"/>
          <w:szCs w:val="20"/>
          <w:lang w:val="es-AR"/>
        </w:rPr>
        <w:t>“</w:t>
      </w:r>
      <w:r w:rsidRPr="00D93165">
        <w:rPr>
          <w:rFonts w:ascii="Arial" w:hAnsi="Arial" w:cs="Arial"/>
          <w:sz w:val="20"/>
          <w:szCs w:val="20"/>
          <w:lang w:val="es-AR"/>
        </w:rPr>
        <w:t>Pedro</w:t>
      </w:r>
      <w:r w:rsidR="00231CDF">
        <w:rPr>
          <w:rFonts w:ascii="Arial" w:hAnsi="Arial" w:cs="Arial"/>
          <w:sz w:val="20"/>
          <w:szCs w:val="20"/>
          <w:lang w:val="es-AR"/>
        </w:rPr>
        <w:t xml:space="preserve"> </w:t>
      </w:r>
      <w:r w:rsidRPr="00D93165">
        <w:rPr>
          <w:rFonts w:ascii="Arial" w:hAnsi="Arial" w:cs="Arial"/>
          <w:sz w:val="20"/>
          <w:szCs w:val="20"/>
          <w:lang w:val="es-AR"/>
        </w:rPr>
        <w:t>y Juan subían al templo</w:t>
      </w:r>
      <w:r w:rsidR="008B6EB5">
        <w:rPr>
          <w:rFonts w:ascii="Arial" w:hAnsi="Arial" w:cs="Arial"/>
          <w:sz w:val="20"/>
          <w:szCs w:val="20"/>
          <w:lang w:val="es-AR"/>
        </w:rPr>
        <w:t>”</w:t>
      </w:r>
      <w:r w:rsidRPr="00D93165">
        <w:rPr>
          <w:rFonts w:ascii="Arial" w:hAnsi="Arial" w:cs="Arial"/>
          <w:sz w:val="20"/>
          <w:szCs w:val="20"/>
          <w:lang w:val="es-AR"/>
        </w:rPr>
        <w:t xml:space="preserve">. ¿A qué templo? La </w:t>
      </w:r>
      <w:r w:rsidR="00F31BA6">
        <w:rPr>
          <w:rFonts w:ascii="Arial" w:hAnsi="Arial" w:cs="Arial"/>
          <w:sz w:val="20"/>
          <w:szCs w:val="20"/>
          <w:lang w:val="es-AR"/>
        </w:rPr>
        <w:t>I</w:t>
      </w:r>
      <w:r w:rsidRPr="00D93165">
        <w:rPr>
          <w:rFonts w:ascii="Arial" w:hAnsi="Arial" w:cs="Arial"/>
          <w:sz w:val="20"/>
          <w:szCs w:val="20"/>
          <w:lang w:val="es-AR"/>
        </w:rPr>
        <w:t>glesia</w:t>
      </w:r>
      <w:r w:rsidR="00231CDF">
        <w:rPr>
          <w:rFonts w:ascii="Arial" w:hAnsi="Arial" w:cs="Arial"/>
          <w:sz w:val="20"/>
          <w:szCs w:val="20"/>
          <w:lang w:val="es-AR"/>
        </w:rPr>
        <w:t xml:space="preserve"> </w:t>
      </w:r>
      <w:r w:rsidRPr="00D93165">
        <w:rPr>
          <w:rFonts w:ascii="Arial" w:hAnsi="Arial" w:cs="Arial"/>
          <w:sz w:val="20"/>
          <w:szCs w:val="20"/>
          <w:lang w:val="es-AR"/>
        </w:rPr>
        <w:t>universal, peregrina en el mundo, es realmente templo</w:t>
      </w:r>
      <w:r w:rsidR="00231CDF">
        <w:rPr>
          <w:rFonts w:ascii="Arial" w:hAnsi="Arial" w:cs="Arial"/>
          <w:sz w:val="20"/>
          <w:szCs w:val="20"/>
          <w:lang w:val="es-AR"/>
        </w:rPr>
        <w:t xml:space="preserve"> </w:t>
      </w:r>
      <w:r w:rsidRPr="00D93165">
        <w:rPr>
          <w:rFonts w:ascii="Arial" w:hAnsi="Arial" w:cs="Arial"/>
          <w:sz w:val="20"/>
          <w:szCs w:val="20"/>
          <w:lang w:val="es-AR"/>
        </w:rPr>
        <w:t>de Dios, cual</w:t>
      </w:r>
      <w:r w:rsidR="00F31BA6">
        <w:rPr>
          <w:rFonts w:ascii="Arial" w:hAnsi="Arial" w:cs="Arial"/>
          <w:sz w:val="20"/>
          <w:szCs w:val="20"/>
          <w:lang w:val="es-AR"/>
        </w:rPr>
        <w:t>-</w:t>
      </w:r>
      <w:r w:rsidRPr="00D93165">
        <w:rPr>
          <w:rFonts w:ascii="Arial" w:hAnsi="Arial" w:cs="Arial"/>
          <w:sz w:val="20"/>
          <w:szCs w:val="20"/>
          <w:lang w:val="es-AR"/>
        </w:rPr>
        <w:t xml:space="preserve">quier alma fiel, </w:t>
      </w:r>
      <w:r w:rsidRPr="00D93165">
        <w:rPr>
          <w:rFonts w:ascii="Arial" w:hAnsi="Arial" w:cs="Arial"/>
          <w:sz w:val="20"/>
          <w:szCs w:val="20"/>
          <w:lang w:val="es-AR"/>
        </w:rPr>
        <w:lastRenderedPageBreak/>
        <w:t>adherida a Dios por la fe</w:t>
      </w:r>
      <w:r w:rsidR="00231CDF">
        <w:rPr>
          <w:rFonts w:ascii="Arial" w:hAnsi="Arial" w:cs="Arial"/>
          <w:sz w:val="20"/>
          <w:szCs w:val="20"/>
          <w:lang w:val="es-AR"/>
        </w:rPr>
        <w:t xml:space="preserve"> </w:t>
      </w:r>
      <w:r w:rsidRPr="00D93165">
        <w:rPr>
          <w:rFonts w:ascii="Arial" w:hAnsi="Arial" w:cs="Arial"/>
          <w:sz w:val="20"/>
          <w:szCs w:val="20"/>
          <w:lang w:val="es-AR"/>
        </w:rPr>
        <w:t>y el amor, es templo de Dios; también aquella sociedad</w:t>
      </w:r>
      <w:r w:rsidR="00231CDF">
        <w:rPr>
          <w:rFonts w:ascii="Arial" w:hAnsi="Arial" w:cs="Arial"/>
          <w:sz w:val="20"/>
          <w:szCs w:val="20"/>
          <w:lang w:val="es-AR"/>
        </w:rPr>
        <w:t xml:space="preserve"> </w:t>
      </w:r>
      <w:r w:rsidRPr="00D93165">
        <w:rPr>
          <w:rFonts w:ascii="Arial" w:hAnsi="Arial" w:cs="Arial"/>
          <w:sz w:val="20"/>
          <w:szCs w:val="20"/>
          <w:lang w:val="es-AR"/>
        </w:rPr>
        <w:t>dichosa de ángeles, que reina ya en el cielo, es templo</w:t>
      </w:r>
      <w:r w:rsidR="00231CDF">
        <w:rPr>
          <w:rFonts w:ascii="Arial" w:hAnsi="Arial" w:cs="Arial"/>
          <w:sz w:val="20"/>
          <w:szCs w:val="20"/>
          <w:lang w:val="es-AR"/>
        </w:rPr>
        <w:t xml:space="preserve"> </w:t>
      </w:r>
      <w:r w:rsidRPr="00D93165">
        <w:rPr>
          <w:rFonts w:ascii="Arial" w:hAnsi="Arial" w:cs="Arial"/>
          <w:sz w:val="20"/>
          <w:szCs w:val="20"/>
          <w:lang w:val="es-AR"/>
        </w:rPr>
        <w:t xml:space="preserve">de Dios. Está escrito: </w:t>
      </w:r>
      <w:r w:rsidR="008B6EB5">
        <w:rPr>
          <w:rFonts w:ascii="Arial" w:hAnsi="Arial" w:cs="Arial"/>
          <w:sz w:val="20"/>
          <w:szCs w:val="20"/>
          <w:lang w:val="es-AR"/>
        </w:rPr>
        <w:t>“</w:t>
      </w:r>
      <w:r w:rsidRPr="00D93165">
        <w:rPr>
          <w:rFonts w:ascii="Arial" w:hAnsi="Arial" w:cs="Arial"/>
          <w:sz w:val="20"/>
          <w:szCs w:val="20"/>
          <w:lang w:val="es-AR"/>
        </w:rPr>
        <w:t>He aquí el tabernáculo de Dios</w:t>
      </w:r>
      <w:r w:rsidR="00231CDF">
        <w:rPr>
          <w:rFonts w:ascii="Arial" w:hAnsi="Arial" w:cs="Arial"/>
          <w:sz w:val="20"/>
          <w:szCs w:val="20"/>
          <w:lang w:val="es-AR"/>
        </w:rPr>
        <w:t xml:space="preserve"> </w:t>
      </w:r>
      <w:r w:rsidRPr="00D93165">
        <w:rPr>
          <w:rFonts w:ascii="Arial" w:hAnsi="Arial" w:cs="Arial"/>
          <w:sz w:val="20"/>
          <w:szCs w:val="20"/>
          <w:lang w:val="es-AR"/>
        </w:rPr>
        <w:t>entre los hombres</w:t>
      </w:r>
      <w:r w:rsidR="008B6EB5">
        <w:rPr>
          <w:rFonts w:ascii="Arial" w:hAnsi="Arial" w:cs="Arial"/>
          <w:sz w:val="20"/>
          <w:szCs w:val="20"/>
          <w:lang w:val="es-AR"/>
        </w:rPr>
        <w:t>”</w:t>
      </w:r>
      <w:r w:rsidR="0046324C" w:rsidRPr="007258F7">
        <w:rPr>
          <w:rStyle w:val="Refdenotaalpie"/>
          <w:rFonts w:ascii="Arial" w:hAnsi="Arial" w:cs="Arial"/>
          <w:sz w:val="20"/>
          <w:szCs w:val="20"/>
          <w:lang w:val="es-AR"/>
        </w:rPr>
        <w:footnoteReference w:customMarkFollows="1" w:id="217"/>
        <w:sym w:font="Symbol" w:char="F0D7"/>
      </w:r>
      <w:r w:rsidRPr="00D93165">
        <w:rPr>
          <w:rFonts w:ascii="Arial" w:hAnsi="Arial" w:cs="Arial"/>
          <w:sz w:val="20"/>
          <w:szCs w:val="20"/>
          <w:lang w:val="es-AR"/>
        </w:rPr>
        <w:t>(17), esto es, la Iglesia, en la cual,</w:t>
      </w:r>
      <w:r w:rsidR="00231CDF">
        <w:rPr>
          <w:rFonts w:ascii="Arial" w:hAnsi="Arial" w:cs="Arial"/>
          <w:sz w:val="20"/>
          <w:szCs w:val="20"/>
          <w:lang w:val="es-AR"/>
        </w:rPr>
        <w:t xml:space="preserve"> </w:t>
      </w:r>
      <w:r w:rsidRPr="00D93165">
        <w:rPr>
          <w:rFonts w:ascii="Arial" w:hAnsi="Arial" w:cs="Arial"/>
          <w:sz w:val="20"/>
          <w:szCs w:val="20"/>
          <w:lang w:val="es-AR"/>
        </w:rPr>
        <w:t>como en un tabernáculo, peregrinan los santos, templo</w:t>
      </w:r>
      <w:r w:rsidR="00231CDF">
        <w:rPr>
          <w:rFonts w:ascii="Arial" w:hAnsi="Arial" w:cs="Arial"/>
          <w:sz w:val="20"/>
          <w:szCs w:val="20"/>
          <w:lang w:val="es-AR"/>
        </w:rPr>
        <w:t xml:space="preserve"> </w:t>
      </w:r>
      <w:r w:rsidRPr="00D93165">
        <w:rPr>
          <w:rFonts w:ascii="Arial" w:hAnsi="Arial" w:cs="Arial"/>
          <w:sz w:val="20"/>
          <w:szCs w:val="20"/>
          <w:lang w:val="es-AR"/>
        </w:rPr>
        <w:t>en el que se adora el Dios único, se honra a un Dios</w:t>
      </w:r>
      <w:r w:rsidR="00231CDF">
        <w:rPr>
          <w:rFonts w:ascii="Arial" w:hAnsi="Arial" w:cs="Arial"/>
          <w:sz w:val="20"/>
          <w:szCs w:val="20"/>
          <w:lang w:val="es-AR"/>
        </w:rPr>
        <w:t xml:space="preserve"> </w:t>
      </w:r>
      <w:r w:rsidRPr="00D93165">
        <w:rPr>
          <w:rFonts w:ascii="Arial" w:hAnsi="Arial" w:cs="Arial"/>
          <w:sz w:val="20"/>
          <w:szCs w:val="20"/>
          <w:lang w:val="es-AR"/>
        </w:rPr>
        <w:t>único, se sacrifica a un Dios único. Lo dice el apóstol:</w:t>
      </w:r>
      <w:r w:rsidR="00F31BA6">
        <w:rPr>
          <w:rFonts w:ascii="Arial" w:hAnsi="Arial" w:cs="Arial"/>
          <w:sz w:val="20"/>
          <w:szCs w:val="20"/>
          <w:lang w:val="es-AR"/>
        </w:rPr>
        <w:t xml:space="preserve"> </w:t>
      </w:r>
      <w:r w:rsidR="008B6EB5">
        <w:rPr>
          <w:rFonts w:ascii="Arial" w:hAnsi="Arial" w:cs="Arial"/>
          <w:sz w:val="20"/>
          <w:szCs w:val="20"/>
          <w:lang w:val="es-AR"/>
        </w:rPr>
        <w:t>“</w:t>
      </w:r>
      <w:r w:rsidRPr="00D93165">
        <w:rPr>
          <w:rFonts w:ascii="Arial" w:hAnsi="Arial" w:cs="Arial"/>
          <w:sz w:val="20"/>
          <w:szCs w:val="20"/>
          <w:lang w:val="es-AR"/>
        </w:rPr>
        <w:t>¿No sabéis que sois templ</w:t>
      </w:r>
      <w:r w:rsidR="00F31BA6">
        <w:rPr>
          <w:rFonts w:ascii="Arial" w:hAnsi="Arial" w:cs="Arial"/>
          <w:sz w:val="20"/>
          <w:szCs w:val="20"/>
          <w:lang w:val="es-AR"/>
        </w:rPr>
        <w:t>o</w:t>
      </w:r>
      <w:r w:rsidRPr="00D93165">
        <w:rPr>
          <w:rFonts w:ascii="Arial" w:hAnsi="Arial" w:cs="Arial"/>
          <w:sz w:val="20"/>
          <w:szCs w:val="20"/>
          <w:lang w:val="es-AR"/>
        </w:rPr>
        <w:t xml:space="preserve"> de Dios?</w:t>
      </w:r>
      <w:r w:rsidR="008B6EB5">
        <w:rPr>
          <w:rFonts w:ascii="Arial" w:hAnsi="Arial" w:cs="Arial"/>
          <w:sz w:val="20"/>
          <w:szCs w:val="20"/>
          <w:lang w:val="es-AR"/>
        </w:rPr>
        <w:t>”</w:t>
      </w:r>
      <w:r w:rsidRPr="00D93165">
        <w:rPr>
          <w:rFonts w:ascii="Arial" w:hAnsi="Arial" w:cs="Arial"/>
          <w:sz w:val="20"/>
          <w:szCs w:val="20"/>
          <w:lang w:val="es-AR"/>
        </w:rPr>
        <w:t xml:space="preserve"> (18) y en otra</w:t>
      </w:r>
      <w:r w:rsidR="00F31BA6">
        <w:rPr>
          <w:rFonts w:ascii="Arial" w:hAnsi="Arial" w:cs="Arial"/>
          <w:sz w:val="20"/>
          <w:szCs w:val="20"/>
          <w:lang w:val="es-AR"/>
        </w:rPr>
        <w:t xml:space="preserve"> </w:t>
      </w:r>
      <w:r w:rsidRPr="00D93165">
        <w:rPr>
          <w:rFonts w:ascii="Arial" w:hAnsi="Arial" w:cs="Arial"/>
          <w:sz w:val="20"/>
          <w:szCs w:val="20"/>
          <w:lang w:val="es-AR"/>
        </w:rPr>
        <w:t xml:space="preserve">parte: </w:t>
      </w:r>
      <w:r w:rsidR="008B6EB5">
        <w:rPr>
          <w:rFonts w:ascii="Arial" w:hAnsi="Arial" w:cs="Arial"/>
          <w:sz w:val="20"/>
          <w:szCs w:val="20"/>
          <w:lang w:val="es-AR"/>
        </w:rPr>
        <w:t>“</w:t>
      </w:r>
      <w:r w:rsidRPr="00D93165">
        <w:rPr>
          <w:rFonts w:ascii="Arial" w:hAnsi="Arial" w:cs="Arial"/>
          <w:sz w:val="20"/>
          <w:szCs w:val="20"/>
          <w:lang w:val="es-AR"/>
        </w:rPr>
        <w:t xml:space="preserve">El templo de Dios </w:t>
      </w:r>
      <w:r w:rsidR="00F31BA6">
        <w:rPr>
          <w:rFonts w:ascii="Arial" w:hAnsi="Arial" w:cs="Arial"/>
          <w:sz w:val="20"/>
          <w:szCs w:val="20"/>
          <w:lang w:val="es-AR"/>
        </w:rPr>
        <w:t>–</w:t>
      </w:r>
      <w:r w:rsidRPr="00D93165">
        <w:rPr>
          <w:rFonts w:ascii="Arial" w:hAnsi="Arial" w:cs="Arial"/>
          <w:sz w:val="20"/>
          <w:szCs w:val="20"/>
          <w:lang w:val="es-AR"/>
        </w:rPr>
        <w:t>que</w:t>
      </w:r>
      <w:r w:rsidR="00F31BA6">
        <w:rPr>
          <w:rFonts w:ascii="Arial" w:hAnsi="Arial" w:cs="Arial"/>
          <w:sz w:val="20"/>
          <w:szCs w:val="20"/>
          <w:lang w:val="es-AR"/>
        </w:rPr>
        <w:t xml:space="preserve"> </w:t>
      </w:r>
      <w:r w:rsidRPr="00D93165">
        <w:rPr>
          <w:rFonts w:ascii="Arial" w:hAnsi="Arial" w:cs="Arial"/>
          <w:sz w:val="20"/>
          <w:szCs w:val="20"/>
          <w:lang w:val="es-AR"/>
        </w:rPr>
        <w:t>sois vosotros</w:t>
      </w:r>
      <w:r w:rsidR="00F31BA6">
        <w:rPr>
          <w:rFonts w:ascii="Arial" w:hAnsi="Arial" w:cs="Arial"/>
          <w:sz w:val="20"/>
          <w:szCs w:val="20"/>
          <w:lang w:val="es-AR"/>
        </w:rPr>
        <w:t>–,</w:t>
      </w:r>
      <w:r w:rsidRPr="00D93165">
        <w:rPr>
          <w:rFonts w:ascii="Arial" w:hAnsi="Arial" w:cs="Arial"/>
          <w:sz w:val="20"/>
          <w:szCs w:val="20"/>
          <w:lang w:val="es-AR"/>
        </w:rPr>
        <w:t xml:space="preserve"> es</w:t>
      </w:r>
      <w:r w:rsidR="00F31BA6">
        <w:rPr>
          <w:rFonts w:ascii="Arial" w:hAnsi="Arial" w:cs="Arial"/>
          <w:sz w:val="20"/>
          <w:szCs w:val="20"/>
          <w:lang w:val="es-AR"/>
        </w:rPr>
        <w:t xml:space="preserve"> </w:t>
      </w:r>
      <w:r w:rsidRPr="00D93165">
        <w:rPr>
          <w:rFonts w:ascii="Arial" w:hAnsi="Arial" w:cs="Arial"/>
          <w:sz w:val="20"/>
          <w:szCs w:val="20"/>
          <w:lang w:val="es-AR"/>
        </w:rPr>
        <w:t>santo</w:t>
      </w:r>
      <w:r w:rsidR="008B6EB5">
        <w:rPr>
          <w:rFonts w:ascii="Arial" w:hAnsi="Arial" w:cs="Arial"/>
          <w:sz w:val="20"/>
          <w:szCs w:val="20"/>
          <w:lang w:val="es-AR"/>
        </w:rPr>
        <w:t>”</w:t>
      </w:r>
      <w:r w:rsidRPr="00D93165">
        <w:rPr>
          <w:rFonts w:ascii="Arial" w:hAnsi="Arial" w:cs="Arial"/>
          <w:sz w:val="20"/>
          <w:szCs w:val="20"/>
          <w:lang w:val="es-AR"/>
        </w:rPr>
        <w:t xml:space="preserve"> (19). Sin duda el alma santa es templo de Dios en</w:t>
      </w:r>
      <w:r w:rsidR="00F31BA6">
        <w:rPr>
          <w:rFonts w:ascii="Arial" w:hAnsi="Arial" w:cs="Arial"/>
          <w:sz w:val="20"/>
          <w:szCs w:val="20"/>
          <w:lang w:val="es-AR"/>
        </w:rPr>
        <w:t xml:space="preserve"> </w:t>
      </w:r>
      <w:r w:rsidRPr="00D93165">
        <w:rPr>
          <w:rFonts w:ascii="Arial" w:hAnsi="Arial" w:cs="Arial"/>
          <w:sz w:val="20"/>
          <w:szCs w:val="20"/>
          <w:lang w:val="es-AR"/>
        </w:rPr>
        <w:t>el cual se ofrece a Dios aquel sacrificio que no rechaza,</w:t>
      </w:r>
      <w:r w:rsidR="00F31BA6">
        <w:rPr>
          <w:rFonts w:ascii="Arial" w:hAnsi="Arial" w:cs="Arial"/>
          <w:sz w:val="20"/>
          <w:szCs w:val="20"/>
          <w:lang w:val="es-AR"/>
        </w:rPr>
        <w:t xml:space="preserve"> </w:t>
      </w:r>
      <w:r w:rsidRPr="00D93165">
        <w:rPr>
          <w:rFonts w:ascii="Arial" w:hAnsi="Arial" w:cs="Arial"/>
          <w:sz w:val="20"/>
          <w:szCs w:val="20"/>
          <w:lang w:val="es-AR"/>
        </w:rPr>
        <w:t>un corazón contrito y humillado (20), en el que también</w:t>
      </w:r>
      <w:r w:rsidR="00F31BA6">
        <w:rPr>
          <w:rFonts w:ascii="Arial" w:hAnsi="Arial" w:cs="Arial"/>
          <w:sz w:val="20"/>
          <w:szCs w:val="20"/>
          <w:lang w:val="es-AR"/>
        </w:rPr>
        <w:t xml:space="preserve"> </w:t>
      </w:r>
      <w:r w:rsidRPr="00D93165">
        <w:rPr>
          <w:rFonts w:ascii="Arial" w:hAnsi="Arial" w:cs="Arial"/>
          <w:sz w:val="20"/>
          <w:szCs w:val="20"/>
          <w:lang w:val="es-AR"/>
        </w:rPr>
        <w:t>se ofrecen víctimas cebadas, se inmolan bueyes y</w:t>
      </w:r>
      <w:r w:rsidR="00F31BA6">
        <w:rPr>
          <w:rFonts w:ascii="Arial" w:hAnsi="Arial" w:cs="Arial"/>
          <w:sz w:val="20"/>
          <w:szCs w:val="20"/>
          <w:lang w:val="es-AR"/>
        </w:rPr>
        <w:t xml:space="preserve"> </w:t>
      </w:r>
      <w:r w:rsidRPr="00D93165">
        <w:rPr>
          <w:rFonts w:ascii="Arial" w:hAnsi="Arial" w:cs="Arial"/>
          <w:sz w:val="20"/>
          <w:szCs w:val="20"/>
          <w:lang w:val="es-AR"/>
        </w:rPr>
        <w:t>cabras (21).</w:t>
      </w:r>
    </w:p>
    <w:p w14:paraId="203F25F2"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Conocéis por experiencia, hermanos, lo que suele</w:t>
      </w:r>
      <w:r w:rsidR="00F31BA6">
        <w:rPr>
          <w:rFonts w:ascii="Arial" w:hAnsi="Arial" w:cs="Arial"/>
          <w:sz w:val="20"/>
          <w:szCs w:val="20"/>
          <w:lang w:val="es-AR"/>
        </w:rPr>
        <w:t xml:space="preserve"> </w:t>
      </w:r>
      <w:r w:rsidRPr="00D93165">
        <w:rPr>
          <w:rFonts w:ascii="Arial" w:hAnsi="Arial" w:cs="Arial"/>
          <w:sz w:val="20"/>
          <w:szCs w:val="20"/>
          <w:lang w:val="es-AR"/>
        </w:rPr>
        <w:t>obrarse en aquel templo del Señor, vuestro co</w:t>
      </w:r>
      <w:r w:rsidR="00F31BA6">
        <w:rPr>
          <w:rFonts w:ascii="Arial" w:hAnsi="Arial" w:cs="Arial"/>
          <w:sz w:val="20"/>
          <w:szCs w:val="20"/>
          <w:lang w:val="es-AR"/>
        </w:rPr>
        <w:t>r</w:t>
      </w:r>
      <w:r w:rsidRPr="00D93165">
        <w:rPr>
          <w:rFonts w:ascii="Arial" w:hAnsi="Arial" w:cs="Arial"/>
          <w:sz w:val="20"/>
          <w:szCs w:val="20"/>
          <w:lang w:val="es-AR"/>
        </w:rPr>
        <w:t>azón, cuá</w:t>
      </w:r>
      <w:r w:rsidR="00545BB1">
        <w:rPr>
          <w:rFonts w:ascii="Arial" w:hAnsi="Arial" w:cs="Arial"/>
          <w:sz w:val="20"/>
          <w:szCs w:val="20"/>
          <w:lang w:val="es-AR"/>
        </w:rPr>
        <w:t>n</w:t>
      </w:r>
      <w:r w:rsidR="00F31BA6">
        <w:rPr>
          <w:rFonts w:ascii="Arial" w:hAnsi="Arial" w:cs="Arial"/>
          <w:sz w:val="20"/>
          <w:szCs w:val="20"/>
          <w:lang w:val="es-AR"/>
        </w:rPr>
        <w:t xml:space="preserve"> </w:t>
      </w:r>
      <w:r w:rsidRPr="00D93165">
        <w:rPr>
          <w:rFonts w:ascii="Arial" w:hAnsi="Arial" w:cs="Arial"/>
          <w:sz w:val="20"/>
          <w:szCs w:val="20"/>
          <w:lang w:val="es-AR"/>
        </w:rPr>
        <w:t>suave, cuán perfumado olor de suavidad exhala el altar</w:t>
      </w:r>
      <w:r w:rsidR="00F31BA6">
        <w:rPr>
          <w:rFonts w:ascii="Arial" w:hAnsi="Arial" w:cs="Arial"/>
          <w:sz w:val="20"/>
          <w:szCs w:val="20"/>
          <w:lang w:val="es-AR"/>
        </w:rPr>
        <w:t xml:space="preserve"> </w:t>
      </w:r>
      <w:r w:rsidRPr="00D93165">
        <w:rPr>
          <w:rFonts w:ascii="Arial" w:hAnsi="Arial" w:cs="Arial"/>
          <w:sz w:val="20"/>
          <w:szCs w:val="20"/>
          <w:lang w:val="es-AR"/>
        </w:rPr>
        <w:t>sublime de vuestro corazón, la devoción, el amor ardiente</w:t>
      </w:r>
      <w:r w:rsidR="00F31BA6">
        <w:rPr>
          <w:rFonts w:ascii="Arial" w:hAnsi="Arial" w:cs="Arial"/>
          <w:sz w:val="20"/>
          <w:szCs w:val="20"/>
          <w:lang w:val="es-AR"/>
        </w:rPr>
        <w:t xml:space="preserve"> </w:t>
      </w:r>
      <w:r w:rsidRPr="00D93165">
        <w:rPr>
          <w:rFonts w:ascii="Arial" w:hAnsi="Arial" w:cs="Arial"/>
          <w:sz w:val="20"/>
          <w:szCs w:val="20"/>
          <w:lang w:val="es-AR"/>
        </w:rPr>
        <w:t>de una oración pura. Con toda seguridad pensaba en</w:t>
      </w:r>
      <w:r w:rsidR="00F31BA6">
        <w:rPr>
          <w:rFonts w:ascii="Arial" w:hAnsi="Arial" w:cs="Arial"/>
          <w:sz w:val="20"/>
          <w:szCs w:val="20"/>
          <w:lang w:val="es-AR"/>
        </w:rPr>
        <w:t xml:space="preserve"> </w:t>
      </w:r>
      <w:r w:rsidRPr="00D93165">
        <w:rPr>
          <w:rFonts w:ascii="Arial" w:hAnsi="Arial" w:cs="Arial"/>
          <w:sz w:val="20"/>
          <w:szCs w:val="20"/>
          <w:lang w:val="es-AR"/>
        </w:rPr>
        <w:t xml:space="preserve">este templo el profeta que decía: </w:t>
      </w:r>
      <w:r w:rsidR="008B6EB5">
        <w:rPr>
          <w:rFonts w:ascii="Arial" w:hAnsi="Arial" w:cs="Arial"/>
          <w:sz w:val="20"/>
          <w:szCs w:val="20"/>
          <w:lang w:val="es-AR"/>
        </w:rPr>
        <w:t>“</w:t>
      </w:r>
      <w:r w:rsidRPr="00D93165">
        <w:rPr>
          <w:rFonts w:ascii="Arial" w:hAnsi="Arial" w:cs="Arial"/>
          <w:sz w:val="20"/>
          <w:szCs w:val="20"/>
          <w:lang w:val="es-AR"/>
        </w:rPr>
        <w:t>Tu templo es santo,</w:t>
      </w:r>
      <w:r w:rsidR="00545BB1">
        <w:rPr>
          <w:rFonts w:ascii="Arial" w:hAnsi="Arial" w:cs="Arial"/>
          <w:sz w:val="20"/>
          <w:szCs w:val="20"/>
          <w:lang w:val="es-AR"/>
        </w:rPr>
        <w:t xml:space="preserve"> </w:t>
      </w:r>
      <w:r w:rsidRPr="00D93165">
        <w:rPr>
          <w:rFonts w:ascii="Arial" w:hAnsi="Arial" w:cs="Arial"/>
          <w:sz w:val="20"/>
          <w:szCs w:val="20"/>
          <w:lang w:val="es-AR"/>
        </w:rPr>
        <w:t>admirable en equidad</w:t>
      </w:r>
      <w:r w:rsidR="008B6EB5">
        <w:rPr>
          <w:rFonts w:ascii="Arial" w:hAnsi="Arial" w:cs="Arial"/>
          <w:sz w:val="20"/>
          <w:szCs w:val="20"/>
          <w:lang w:val="es-AR"/>
        </w:rPr>
        <w:t>”</w:t>
      </w:r>
      <w:r w:rsidRPr="00D93165">
        <w:rPr>
          <w:rFonts w:ascii="Arial" w:hAnsi="Arial" w:cs="Arial"/>
          <w:sz w:val="20"/>
          <w:szCs w:val="20"/>
          <w:lang w:val="es-AR"/>
        </w:rPr>
        <w:t xml:space="preserve"> (22). ¿En qué es admirable? </w:t>
      </w:r>
      <w:r w:rsidR="00545BB1">
        <w:rPr>
          <w:rFonts w:ascii="Arial" w:hAnsi="Arial" w:cs="Arial"/>
          <w:sz w:val="20"/>
          <w:szCs w:val="20"/>
          <w:lang w:val="es-AR"/>
        </w:rPr>
        <w:t>¿</w:t>
      </w:r>
      <w:r w:rsidRPr="00D93165">
        <w:rPr>
          <w:rFonts w:ascii="Arial" w:hAnsi="Arial" w:cs="Arial"/>
          <w:sz w:val="20"/>
          <w:szCs w:val="20"/>
          <w:lang w:val="es-AR"/>
        </w:rPr>
        <w:t>Acaso</w:t>
      </w:r>
      <w:r w:rsidR="00545BB1">
        <w:rPr>
          <w:rFonts w:ascii="Arial" w:hAnsi="Arial" w:cs="Arial"/>
          <w:sz w:val="20"/>
          <w:szCs w:val="20"/>
          <w:lang w:val="es-AR"/>
        </w:rPr>
        <w:t xml:space="preserve"> </w:t>
      </w:r>
      <w:r w:rsidRPr="00D93165">
        <w:rPr>
          <w:rFonts w:ascii="Arial" w:hAnsi="Arial" w:cs="Arial"/>
          <w:sz w:val="20"/>
          <w:szCs w:val="20"/>
          <w:lang w:val="es-AR"/>
        </w:rPr>
        <w:t>en oro, plata, piedras preciosas? ¿Tal vez es de mármol</w:t>
      </w:r>
      <w:r w:rsidR="00545BB1">
        <w:rPr>
          <w:rFonts w:ascii="Arial" w:hAnsi="Arial" w:cs="Arial"/>
          <w:sz w:val="20"/>
          <w:szCs w:val="20"/>
          <w:lang w:val="es-AR"/>
        </w:rPr>
        <w:t xml:space="preserve"> </w:t>
      </w:r>
      <w:r w:rsidRPr="00D93165">
        <w:rPr>
          <w:rFonts w:ascii="Arial" w:hAnsi="Arial" w:cs="Arial"/>
          <w:sz w:val="20"/>
          <w:szCs w:val="20"/>
          <w:lang w:val="es-AR"/>
        </w:rPr>
        <w:t>el piso o está tapizado de púrpura? ¿Por ventura hacen</w:t>
      </w:r>
      <w:r w:rsidR="00545BB1">
        <w:rPr>
          <w:rFonts w:ascii="Arial" w:hAnsi="Arial" w:cs="Arial"/>
          <w:sz w:val="20"/>
          <w:szCs w:val="20"/>
          <w:lang w:val="es-AR"/>
        </w:rPr>
        <w:t xml:space="preserve"> </w:t>
      </w:r>
      <w:r w:rsidRPr="00D93165">
        <w:rPr>
          <w:rFonts w:ascii="Arial" w:hAnsi="Arial" w:cs="Arial"/>
          <w:sz w:val="20"/>
          <w:szCs w:val="20"/>
          <w:lang w:val="es-AR"/>
        </w:rPr>
        <w:t>admirable el templo sus muros revestidos de damasco,</w:t>
      </w:r>
      <w:r w:rsidR="00545BB1">
        <w:rPr>
          <w:rFonts w:ascii="Arial" w:hAnsi="Arial" w:cs="Arial"/>
          <w:sz w:val="20"/>
          <w:szCs w:val="20"/>
          <w:lang w:val="es-AR"/>
        </w:rPr>
        <w:t xml:space="preserve"> </w:t>
      </w:r>
      <w:r w:rsidRPr="00D93165">
        <w:rPr>
          <w:rFonts w:ascii="Arial" w:hAnsi="Arial" w:cs="Arial"/>
          <w:sz w:val="20"/>
          <w:szCs w:val="20"/>
          <w:lang w:val="es-AR"/>
        </w:rPr>
        <w:t>los altares de oro y de piedras preciosas? Tu templo es</w:t>
      </w:r>
      <w:r w:rsidR="00545BB1">
        <w:rPr>
          <w:rFonts w:ascii="Arial" w:hAnsi="Arial" w:cs="Arial"/>
          <w:sz w:val="20"/>
          <w:szCs w:val="20"/>
          <w:lang w:val="es-AR"/>
        </w:rPr>
        <w:t xml:space="preserve"> </w:t>
      </w:r>
      <w:r w:rsidRPr="00D93165">
        <w:rPr>
          <w:rFonts w:ascii="Arial" w:hAnsi="Arial" w:cs="Arial"/>
          <w:sz w:val="20"/>
          <w:szCs w:val="20"/>
          <w:lang w:val="es-AR"/>
        </w:rPr>
        <w:t>santo y admirable. ¿En qué? En equidad. ¡Oh equidad!</w:t>
      </w:r>
      <w:r w:rsidR="00545BB1">
        <w:rPr>
          <w:rFonts w:ascii="Arial" w:hAnsi="Arial" w:cs="Arial"/>
          <w:sz w:val="20"/>
          <w:szCs w:val="20"/>
          <w:lang w:val="es-AR"/>
        </w:rPr>
        <w:t xml:space="preserve"> </w:t>
      </w:r>
      <w:r w:rsidRPr="00D93165">
        <w:rPr>
          <w:rFonts w:ascii="Arial" w:hAnsi="Arial" w:cs="Arial"/>
          <w:sz w:val="20"/>
          <w:szCs w:val="20"/>
          <w:lang w:val="es-AR"/>
        </w:rPr>
        <w:t>¿Dónde está la equidad, qué es la equidad? Aquello que</w:t>
      </w:r>
      <w:r>
        <w:rPr>
          <w:rFonts w:ascii="Arial" w:hAnsi="Arial" w:cs="Arial"/>
          <w:sz w:val="20"/>
          <w:szCs w:val="20"/>
          <w:lang w:val="es-AR"/>
        </w:rPr>
        <w:t xml:space="preserve"> </w:t>
      </w:r>
      <w:r w:rsidRPr="00D93165">
        <w:rPr>
          <w:rFonts w:ascii="Arial" w:hAnsi="Arial" w:cs="Arial"/>
          <w:sz w:val="20"/>
          <w:szCs w:val="20"/>
          <w:lang w:val="es-AR"/>
        </w:rPr>
        <w:t>o injusto, torcido, deforme, decimos que allí hay equidad. Tal equidad no es otra cosa que la caridad y unidad.</w:t>
      </w:r>
      <w:r w:rsidR="00545BB1">
        <w:rPr>
          <w:rFonts w:ascii="Arial" w:hAnsi="Arial" w:cs="Arial"/>
          <w:sz w:val="20"/>
          <w:szCs w:val="20"/>
          <w:lang w:val="es-AR"/>
        </w:rPr>
        <w:t xml:space="preserve"> </w:t>
      </w:r>
      <w:r w:rsidRPr="00D93165">
        <w:rPr>
          <w:rFonts w:ascii="Arial" w:hAnsi="Arial" w:cs="Arial"/>
          <w:sz w:val="20"/>
          <w:szCs w:val="20"/>
          <w:lang w:val="es-AR"/>
        </w:rPr>
        <w:t>¡Oh casa luminosa, amé la hermosura de tu casa, el lugar donde reside tu gloria! (23).</w:t>
      </w:r>
    </w:p>
    <w:p w14:paraId="319F6578"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Hermanos míos: no le es fácil a toda alma remontarse a aquel templo. En una palabra, la subida al primer</w:t>
      </w:r>
      <w:r w:rsidR="00545BB1">
        <w:rPr>
          <w:rFonts w:ascii="Arial" w:hAnsi="Arial" w:cs="Arial"/>
          <w:sz w:val="20"/>
          <w:szCs w:val="20"/>
          <w:lang w:val="es-AR"/>
        </w:rPr>
        <w:t xml:space="preserve"> </w:t>
      </w:r>
      <w:r w:rsidRPr="00D93165">
        <w:rPr>
          <w:rFonts w:ascii="Arial" w:hAnsi="Arial" w:cs="Arial"/>
          <w:sz w:val="20"/>
          <w:szCs w:val="20"/>
          <w:lang w:val="es-AR"/>
        </w:rPr>
        <w:t>grado es común a todos, buenos y malos, elegidos y</w:t>
      </w:r>
      <w:r w:rsidR="00545BB1">
        <w:rPr>
          <w:rFonts w:ascii="Arial" w:hAnsi="Arial" w:cs="Arial"/>
          <w:sz w:val="20"/>
          <w:szCs w:val="20"/>
          <w:lang w:val="es-AR"/>
        </w:rPr>
        <w:t xml:space="preserve"> </w:t>
      </w:r>
      <w:r w:rsidRPr="00D93165">
        <w:rPr>
          <w:rFonts w:ascii="Arial" w:hAnsi="Arial" w:cs="Arial"/>
          <w:sz w:val="20"/>
          <w:szCs w:val="20"/>
          <w:lang w:val="es-AR"/>
        </w:rPr>
        <w:t>réprobos; al segundo, sólo pueden subir los buenos; y</w:t>
      </w:r>
      <w:r w:rsidR="00545BB1">
        <w:rPr>
          <w:rFonts w:ascii="Arial" w:hAnsi="Arial" w:cs="Arial"/>
          <w:sz w:val="20"/>
          <w:szCs w:val="20"/>
          <w:lang w:val="es-AR"/>
        </w:rPr>
        <w:t xml:space="preserve"> </w:t>
      </w:r>
      <w:r w:rsidRPr="00D93165">
        <w:rPr>
          <w:rFonts w:ascii="Arial" w:hAnsi="Arial" w:cs="Arial"/>
          <w:sz w:val="20"/>
          <w:szCs w:val="20"/>
          <w:lang w:val="es-AR"/>
        </w:rPr>
        <w:t xml:space="preserve">al tercero únicamente </w:t>
      </w:r>
      <w:r w:rsidRPr="00D93165">
        <w:rPr>
          <w:rFonts w:ascii="Arial" w:hAnsi="Arial" w:cs="Arial"/>
          <w:sz w:val="20"/>
          <w:szCs w:val="20"/>
          <w:lang w:val="es-AR"/>
        </w:rPr>
        <w:lastRenderedPageBreak/>
        <w:t>los perfectos. Viniendo a lo primero, se asciende mediante la fe y los sacramentos,</w:t>
      </w:r>
      <w:r w:rsidR="00545BB1">
        <w:rPr>
          <w:rFonts w:ascii="Arial" w:hAnsi="Arial" w:cs="Arial"/>
          <w:sz w:val="20"/>
          <w:szCs w:val="20"/>
          <w:lang w:val="es-AR"/>
        </w:rPr>
        <w:t xml:space="preserve"> </w:t>
      </w:r>
      <w:r w:rsidRPr="00D93165">
        <w:rPr>
          <w:rFonts w:ascii="Arial" w:hAnsi="Arial" w:cs="Arial"/>
          <w:sz w:val="20"/>
          <w:szCs w:val="20"/>
          <w:lang w:val="es-AR"/>
        </w:rPr>
        <w:t>porque ninguno puede ser católico si no tiene fe y ha</w:t>
      </w:r>
      <w:r w:rsidR="00545BB1">
        <w:rPr>
          <w:rFonts w:ascii="Arial" w:hAnsi="Arial" w:cs="Arial"/>
          <w:sz w:val="20"/>
          <w:szCs w:val="20"/>
          <w:lang w:val="es-AR"/>
        </w:rPr>
        <w:t xml:space="preserve"> </w:t>
      </w:r>
      <w:r w:rsidRPr="00D93165">
        <w:rPr>
          <w:rFonts w:ascii="Arial" w:hAnsi="Arial" w:cs="Arial"/>
          <w:sz w:val="20"/>
          <w:szCs w:val="20"/>
          <w:lang w:val="es-AR"/>
        </w:rPr>
        <w:t>recibido los sacramentos con fe. En cuanto al segundo,</w:t>
      </w:r>
      <w:r w:rsidR="00545BB1">
        <w:rPr>
          <w:rFonts w:ascii="Arial" w:hAnsi="Arial" w:cs="Arial"/>
          <w:sz w:val="20"/>
          <w:szCs w:val="20"/>
          <w:lang w:val="es-AR"/>
        </w:rPr>
        <w:t xml:space="preserve"> </w:t>
      </w:r>
      <w:r w:rsidRPr="00D93165">
        <w:rPr>
          <w:rFonts w:ascii="Arial" w:hAnsi="Arial" w:cs="Arial"/>
          <w:sz w:val="20"/>
          <w:szCs w:val="20"/>
          <w:lang w:val="es-AR"/>
        </w:rPr>
        <w:t xml:space="preserve">llégase por triple graduación </w:t>
      </w:r>
      <w:r w:rsidR="00DF7FD9">
        <w:rPr>
          <w:rFonts w:ascii="Arial" w:hAnsi="Arial" w:cs="Arial"/>
          <w:sz w:val="20"/>
          <w:szCs w:val="20"/>
          <w:lang w:val="es-AR"/>
        </w:rPr>
        <w:t>–</w:t>
      </w:r>
      <w:r w:rsidRPr="00D93165">
        <w:rPr>
          <w:rFonts w:ascii="Arial" w:hAnsi="Arial" w:cs="Arial"/>
          <w:sz w:val="20"/>
          <w:szCs w:val="20"/>
          <w:lang w:val="es-AR"/>
        </w:rPr>
        <w:t>según perfección individual progresiva</w:t>
      </w:r>
      <w:r w:rsidR="00DF7FD9">
        <w:rPr>
          <w:rFonts w:ascii="Arial" w:hAnsi="Arial" w:cs="Arial"/>
          <w:sz w:val="20"/>
          <w:szCs w:val="20"/>
          <w:lang w:val="es-AR"/>
        </w:rPr>
        <w:t>–</w:t>
      </w:r>
      <w:r w:rsidRPr="00D93165">
        <w:rPr>
          <w:rFonts w:ascii="Arial" w:hAnsi="Arial" w:cs="Arial"/>
          <w:sz w:val="20"/>
          <w:szCs w:val="20"/>
          <w:lang w:val="es-AR"/>
        </w:rPr>
        <w:t xml:space="preserve"> mediante</w:t>
      </w:r>
      <w:r w:rsidR="00DF7FD9">
        <w:rPr>
          <w:rFonts w:ascii="Arial" w:hAnsi="Arial" w:cs="Arial"/>
          <w:sz w:val="20"/>
          <w:szCs w:val="20"/>
          <w:lang w:val="es-AR"/>
        </w:rPr>
        <w:t xml:space="preserve"> </w:t>
      </w:r>
      <w:r w:rsidRPr="00D93165">
        <w:rPr>
          <w:rFonts w:ascii="Arial" w:hAnsi="Arial" w:cs="Arial"/>
          <w:sz w:val="20"/>
          <w:szCs w:val="20"/>
          <w:lang w:val="es-AR"/>
        </w:rPr>
        <w:t>el desprecio del mundo, la</w:t>
      </w:r>
      <w:r w:rsidR="00DF7FD9">
        <w:rPr>
          <w:rFonts w:ascii="Arial" w:hAnsi="Arial" w:cs="Arial"/>
          <w:sz w:val="20"/>
          <w:szCs w:val="20"/>
          <w:lang w:val="es-AR"/>
        </w:rPr>
        <w:t xml:space="preserve"> </w:t>
      </w:r>
      <w:r w:rsidRPr="00D93165">
        <w:rPr>
          <w:rFonts w:ascii="Arial" w:hAnsi="Arial" w:cs="Arial"/>
          <w:sz w:val="20"/>
          <w:szCs w:val="20"/>
          <w:lang w:val="es-AR"/>
        </w:rPr>
        <w:t>huida del pecado y desprecio de sí mismo. El alma manchada por el amor del mundo, por afecto al pecado o</w:t>
      </w:r>
      <w:r w:rsidR="00DF7FD9">
        <w:rPr>
          <w:rFonts w:ascii="Arial" w:hAnsi="Arial" w:cs="Arial"/>
          <w:sz w:val="20"/>
          <w:szCs w:val="20"/>
          <w:lang w:val="es-AR"/>
        </w:rPr>
        <w:t xml:space="preserve"> </w:t>
      </w:r>
      <w:r w:rsidRPr="00D93165">
        <w:rPr>
          <w:rFonts w:ascii="Arial" w:hAnsi="Arial" w:cs="Arial"/>
          <w:sz w:val="20"/>
          <w:szCs w:val="20"/>
          <w:lang w:val="es-AR"/>
        </w:rPr>
        <w:t>por el apego de sí misma, se halla llena de arrugas,</w:t>
      </w:r>
      <w:r w:rsidR="00DF7FD9">
        <w:rPr>
          <w:rFonts w:ascii="Arial" w:hAnsi="Arial" w:cs="Arial"/>
          <w:sz w:val="20"/>
          <w:szCs w:val="20"/>
          <w:lang w:val="es-AR"/>
        </w:rPr>
        <w:t xml:space="preserve"> </w:t>
      </w:r>
      <w:r w:rsidRPr="00D93165">
        <w:rPr>
          <w:rFonts w:ascii="Arial" w:hAnsi="Arial" w:cs="Arial"/>
          <w:sz w:val="20"/>
          <w:szCs w:val="20"/>
          <w:lang w:val="es-AR"/>
        </w:rPr>
        <w:t>no puede ser templo de Dios, sagrario del Espíritu Santo.</w:t>
      </w:r>
    </w:p>
    <w:p w14:paraId="4B047B0B"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Para llegar, por fin, a aquel oráculo celeste y divino, cuya entrada solamente es asequible para los perfectos, y a través de tres grados. Porque el alma santa</w:t>
      </w:r>
      <w:r w:rsidR="00DF7FD9">
        <w:rPr>
          <w:rFonts w:ascii="Arial" w:hAnsi="Arial" w:cs="Arial"/>
          <w:sz w:val="20"/>
          <w:szCs w:val="20"/>
          <w:lang w:val="es-AR"/>
        </w:rPr>
        <w:t xml:space="preserve"> </w:t>
      </w:r>
      <w:r w:rsidRPr="00D93165">
        <w:rPr>
          <w:rFonts w:ascii="Arial" w:hAnsi="Arial" w:cs="Arial"/>
          <w:sz w:val="20"/>
          <w:szCs w:val="20"/>
          <w:lang w:val="es-AR"/>
        </w:rPr>
        <w:t>que dejando a un lado todas las cosas terrenas, primero</w:t>
      </w:r>
      <w:r w:rsidR="00DF7FD9">
        <w:rPr>
          <w:rFonts w:ascii="Arial" w:hAnsi="Arial" w:cs="Arial"/>
          <w:sz w:val="20"/>
          <w:szCs w:val="20"/>
          <w:lang w:val="es-AR"/>
        </w:rPr>
        <w:t xml:space="preserve"> </w:t>
      </w:r>
      <w:r w:rsidRPr="00D93165">
        <w:rPr>
          <w:rFonts w:ascii="Arial" w:hAnsi="Arial" w:cs="Arial"/>
          <w:sz w:val="20"/>
          <w:szCs w:val="20"/>
          <w:lang w:val="es-AR"/>
        </w:rPr>
        <w:t>en el amor, luego en la contemplación y por último en</w:t>
      </w:r>
      <w:r w:rsidR="00DF7FD9">
        <w:rPr>
          <w:rFonts w:ascii="Arial" w:hAnsi="Arial" w:cs="Arial"/>
          <w:sz w:val="20"/>
          <w:szCs w:val="20"/>
          <w:lang w:val="es-AR"/>
        </w:rPr>
        <w:t xml:space="preserve"> </w:t>
      </w:r>
      <w:r w:rsidRPr="00D93165">
        <w:rPr>
          <w:rFonts w:ascii="Arial" w:hAnsi="Arial" w:cs="Arial"/>
          <w:sz w:val="20"/>
          <w:szCs w:val="20"/>
          <w:lang w:val="es-AR"/>
        </w:rPr>
        <w:t>la realidad, atravesando las puertas de la Jerusalén celeste, merece también tener acceso en aquel templo en</w:t>
      </w:r>
      <w:r w:rsidR="00DF7FD9">
        <w:rPr>
          <w:rFonts w:ascii="Arial" w:hAnsi="Arial" w:cs="Arial"/>
          <w:sz w:val="20"/>
          <w:szCs w:val="20"/>
          <w:lang w:val="es-AR"/>
        </w:rPr>
        <w:t xml:space="preserve"> </w:t>
      </w:r>
      <w:r w:rsidRPr="00D93165">
        <w:rPr>
          <w:rFonts w:ascii="Arial" w:hAnsi="Arial" w:cs="Arial"/>
          <w:sz w:val="20"/>
          <w:szCs w:val="20"/>
          <w:lang w:val="es-AR"/>
        </w:rPr>
        <w:t>el cual reside Jesús, el Pontífice supremo que vive para</w:t>
      </w:r>
      <w:r w:rsidR="00DF7FD9">
        <w:rPr>
          <w:rFonts w:ascii="Arial" w:hAnsi="Arial" w:cs="Arial"/>
          <w:sz w:val="20"/>
          <w:szCs w:val="20"/>
          <w:lang w:val="es-AR"/>
        </w:rPr>
        <w:t xml:space="preserve"> </w:t>
      </w:r>
      <w:r w:rsidRPr="00D93165">
        <w:rPr>
          <w:rFonts w:ascii="Arial" w:hAnsi="Arial" w:cs="Arial"/>
          <w:sz w:val="20"/>
          <w:szCs w:val="20"/>
          <w:lang w:val="es-AR"/>
        </w:rPr>
        <w:t>interceder por nosotros</w:t>
      </w:r>
      <w:r w:rsidR="00F65AA7" w:rsidRPr="007258F7">
        <w:rPr>
          <w:rStyle w:val="Refdenotaalpie"/>
          <w:rFonts w:ascii="Arial" w:hAnsi="Arial" w:cs="Arial"/>
          <w:sz w:val="20"/>
          <w:szCs w:val="20"/>
          <w:lang w:val="es-AR"/>
        </w:rPr>
        <w:footnoteReference w:customMarkFollows="1" w:id="218"/>
        <w:sym w:font="Symbol" w:char="F0D7"/>
      </w:r>
      <w:r w:rsidRPr="00D93165">
        <w:rPr>
          <w:rFonts w:ascii="Arial" w:hAnsi="Arial" w:cs="Arial"/>
          <w:sz w:val="20"/>
          <w:szCs w:val="20"/>
          <w:lang w:val="es-AR"/>
        </w:rPr>
        <w:t>(24). Se le toca con el amor, se</w:t>
      </w:r>
      <w:r w:rsidR="00DF7FD9">
        <w:rPr>
          <w:rFonts w:ascii="Arial" w:hAnsi="Arial" w:cs="Arial"/>
          <w:sz w:val="20"/>
          <w:szCs w:val="20"/>
          <w:lang w:val="es-AR"/>
        </w:rPr>
        <w:t xml:space="preserve"> </w:t>
      </w:r>
      <w:r w:rsidRPr="00D93165">
        <w:rPr>
          <w:rFonts w:ascii="Arial" w:hAnsi="Arial" w:cs="Arial"/>
          <w:sz w:val="20"/>
          <w:szCs w:val="20"/>
          <w:lang w:val="es-AR"/>
        </w:rPr>
        <w:t>le ve con la contemplación, se le posee en la imagen.</w:t>
      </w:r>
    </w:p>
    <w:p w14:paraId="05F135A8" w14:textId="7C2C6DF0"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Acerca del primer grado, el profeta había ascendido</w:t>
      </w:r>
      <w:r w:rsidR="00DF7FD9">
        <w:rPr>
          <w:rFonts w:ascii="Arial" w:hAnsi="Arial" w:cs="Arial"/>
          <w:sz w:val="20"/>
          <w:szCs w:val="20"/>
          <w:lang w:val="es-AR"/>
        </w:rPr>
        <w:t xml:space="preserve"> </w:t>
      </w:r>
      <w:r w:rsidRPr="00D93165">
        <w:rPr>
          <w:rFonts w:ascii="Arial" w:hAnsi="Arial" w:cs="Arial"/>
          <w:sz w:val="20"/>
          <w:szCs w:val="20"/>
          <w:lang w:val="es-AR"/>
        </w:rPr>
        <w:t xml:space="preserve">a él </w:t>
      </w:r>
      <w:r w:rsidR="007A5979">
        <w:rPr>
          <w:rFonts w:ascii="Arial" w:hAnsi="Arial" w:cs="Arial"/>
          <w:sz w:val="20"/>
          <w:szCs w:val="20"/>
          <w:lang w:val="es-AR"/>
        </w:rPr>
        <w:t>al decir</w:t>
      </w:r>
      <w:r w:rsidRPr="00D93165">
        <w:rPr>
          <w:rFonts w:ascii="Arial" w:hAnsi="Arial" w:cs="Arial"/>
          <w:sz w:val="20"/>
          <w:szCs w:val="20"/>
          <w:lang w:val="es-AR"/>
        </w:rPr>
        <w:t xml:space="preserve">: </w:t>
      </w:r>
      <w:r w:rsidR="008B6EB5">
        <w:rPr>
          <w:rFonts w:ascii="Arial" w:hAnsi="Arial" w:cs="Arial"/>
          <w:sz w:val="20"/>
          <w:szCs w:val="20"/>
          <w:lang w:val="es-AR"/>
        </w:rPr>
        <w:t>“</w:t>
      </w:r>
      <w:r w:rsidRPr="00D93165">
        <w:rPr>
          <w:rFonts w:ascii="Arial" w:hAnsi="Arial" w:cs="Arial"/>
          <w:sz w:val="20"/>
          <w:szCs w:val="20"/>
          <w:lang w:val="es-AR"/>
        </w:rPr>
        <w:t>Señor, he amado la hermosura de</w:t>
      </w:r>
      <w:r w:rsidR="00DF7FD9">
        <w:rPr>
          <w:rFonts w:ascii="Arial" w:hAnsi="Arial" w:cs="Arial"/>
          <w:sz w:val="20"/>
          <w:szCs w:val="20"/>
          <w:lang w:val="es-AR"/>
        </w:rPr>
        <w:t xml:space="preserve"> </w:t>
      </w:r>
      <w:r w:rsidRPr="00D93165">
        <w:rPr>
          <w:rFonts w:ascii="Arial" w:hAnsi="Arial" w:cs="Arial"/>
          <w:sz w:val="20"/>
          <w:szCs w:val="20"/>
          <w:lang w:val="es-AR"/>
        </w:rPr>
        <w:t>tu casa (25), pues lo que antes había creído, lo tocaba</w:t>
      </w:r>
      <w:r w:rsidR="00DF7FD9">
        <w:rPr>
          <w:rFonts w:ascii="Arial" w:hAnsi="Arial" w:cs="Arial"/>
          <w:sz w:val="20"/>
          <w:szCs w:val="20"/>
          <w:lang w:val="es-AR"/>
        </w:rPr>
        <w:t xml:space="preserve"> </w:t>
      </w:r>
      <w:r w:rsidRPr="00D93165">
        <w:rPr>
          <w:rFonts w:ascii="Arial" w:hAnsi="Arial" w:cs="Arial"/>
          <w:sz w:val="20"/>
          <w:szCs w:val="20"/>
          <w:lang w:val="es-AR"/>
        </w:rPr>
        <w:t>ya con el amor. También aspiraba al segundo, al decir</w:t>
      </w:r>
      <w:r>
        <w:rPr>
          <w:rFonts w:ascii="Arial" w:hAnsi="Arial" w:cs="Arial"/>
          <w:sz w:val="20"/>
          <w:szCs w:val="20"/>
          <w:lang w:val="es-AR"/>
        </w:rPr>
        <w:t xml:space="preserve">: </w:t>
      </w:r>
      <w:r w:rsidR="008B6EB5">
        <w:rPr>
          <w:rFonts w:ascii="Arial" w:hAnsi="Arial" w:cs="Arial"/>
          <w:sz w:val="20"/>
          <w:szCs w:val="20"/>
          <w:lang w:val="es-AR"/>
        </w:rPr>
        <w:t>“</w:t>
      </w:r>
      <w:r w:rsidRPr="00D93165">
        <w:rPr>
          <w:rFonts w:ascii="Arial" w:hAnsi="Arial" w:cs="Arial"/>
          <w:sz w:val="20"/>
          <w:szCs w:val="20"/>
          <w:lang w:val="es-AR"/>
        </w:rPr>
        <w:t>Una cosa pido al Señor y eso buscaré: habitar en la</w:t>
      </w:r>
      <w:r w:rsidR="00DF7FD9">
        <w:rPr>
          <w:rFonts w:ascii="Arial" w:hAnsi="Arial" w:cs="Arial"/>
          <w:sz w:val="20"/>
          <w:szCs w:val="20"/>
          <w:lang w:val="es-AR"/>
        </w:rPr>
        <w:t xml:space="preserve"> </w:t>
      </w:r>
      <w:r w:rsidRPr="00D93165">
        <w:rPr>
          <w:rFonts w:ascii="Arial" w:hAnsi="Arial" w:cs="Arial"/>
          <w:sz w:val="20"/>
          <w:szCs w:val="20"/>
          <w:lang w:val="es-AR"/>
        </w:rPr>
        <w:t>casa del Señor. . . contemplando su templo (26). Dice</w:t>
      </w:r>
      <w:r w:rsidR="00AA3B32">
        <w:rPr>
          <w:rFonts w:ascii="Arial" w:hAnsi="Arial" w:cs="Arial"/>
          <w:sz w:val="20"/>
          <w:szCs w:val="20"/>
          <w:lang w:val="es-AR"/>
        </w:rPr>
        <w:t xml:space="preserve"> </w:t>
      </w:r>
      <w:r w:rsidR="008B6EB5">
        <w:rPr>
          <w:rFonts w:ascii="Arial" w:hAnsi="Arial" w:cs="Arial"/>
          <w:sz w:val="20"/>
          <w:szCs w:val="20"/>
          <w:lang w:val="es-AR"/>
        </w:rPr>
        <w:t>“</w:t>
      </w:r>
      <w:r w:rsidRPr="00D93165">
        <w:rPr>
          <w:rFonts w:ascii="Arial" w:hAnsi="Arial" w:cs="Arial"/>
          <w:sz w:val="20"/>
          <w:szCs w:val="20"/>
          <w:lang w:val="es-AR"/>
        </w:rPr>
        <w:t>contemplando</w:t>
      </w:r>
      <w:r w:rsidR="008B6EB5">
        <w:rPr>
          <w:rFonts w:ascii="Arial" w:hAnsi="Arial" w:cs="Arial"/>
          <w:sz w:val="20"/>
          <w:szCs w:val="20"/>
          <w:lang w:val="es-AR"/>
        </w:rPr>
        <w:t>”</w:t>
      </w:r>
      <w:r w:rsidRPr="00D93165">
        <w:rPr>
          <w:rFonts w:ascii="Arial" w:hAnsi="Arial" w:cs="Arial"/>
          <w:sz w:val="20"/>
          <w:szCs w:val="20"/>
          <w:lang w:val="es-AR"/>
        </w:rPr>
        <w:t>, porque en esta vida la contemplación</w:t>
      </w:r>
      <w:r w:rsidR="00AA3B32">
        <w:rPr>
          <w:rFonts w:ascii="Arial" w:hAnsi="Arial" w:cs="Arial"/>
          <w:sz w:val="20"/>
          <w:szCs w:val="20"/>
          <w:lang w:val="es-AR"/>
        </w:rPr>
        <w:t xml:space="preserve"> </w:t>
      </w:r>
      <w:r w:rsidRPr="00D93165">
        <w:rPr>
          <w:rFonts w:ascii="Arial" w:hAnsi="Arial" w:cs="Arial"/>
          <w:sz w:val="20"/>
          <w:szCs w:val="20"/>
          <w:lang w:val="es-AR"/>
        </w:rPr>
        <w:t>de su templo no puede ser continua, ni lo podemos poseer, sino sólo visitar, para que algún d</w:t>
      </w:r>
      <w:r w:rsidR="00AA3B32">
        <w:rPr>
          <w:rFonts w:ascii="Arial" w:hAnsi="Arial" w:cs="Arial"/>
          <w:sz w:val="20"/>
          <w:szCs w:val="20"/>
          <w:lang w:val="es-AR"/>
        </w:rPr>
        <w:t>ía</w:t>
      </w:r>
      <w:r w:rsidRPr="00D93165">
        <w:rPr>
          <w:rFonts w:ascii="Arial" w:hAnsi="Arial" w:cs="Arial"/>
          <w:sz w:val="20"/>
          <w:szCs w:val="20"/>
          <w:lang w:val="es-AR"/>
        </w:rPr>
        <w:t xml:space="preserve"> el alma pueda</w:t>
      </w:r>
      <w:r w:rsidR="00AA3B32">
        <w:rPr>
          <w:rFonts w:ascii="Arial" w:hAnsi="Arial" w:cs="Arial"/>
          <w:sz w:val="20"/>
          <w:szCs w:val="20"/>
          <w:lang w:val="es-AR"/>
        </w:rPr>
        <w:t xml:space="preserve"> </w:t>
      </w:r>
      <w:r w:rsidRPr="00D93165">
        <w:rPr>
          <w:rFonts w:ascii="Arial" w:hAnsi="Arial" w:cs="Arial"/>
          <w:sz w:val="20"/>
          <w:szCs w:val="20"/>
          <w:lang w:val="es-AR"/>
        </w:rPr>
        <w:t>sustentarse, a</w:t>
      </w:r>
      <w:r w:rsidR="00AA3B32">
        <w:rPr>
          <w:rFonts w:ascii="Arial" w:hAnsi="Arial" w:cs="Arial"/>
          <w:sz w:val="20"/>
          <w:szCs w:val="20"/>
          <w:lang w:val="es-AR"/>
        </w:rPr>
        <w:t>u</w:t>
      </w:r>
      <w:r w:rsidRPr="00D93165">
        <w:rPr>
          <w:rFonts w:ascii="Arial" w:hAnsi="Arial" w:cs="Arial"/>
          <w:sz w:val="20"/>
          <w:szCs w:val="20"/>
          <w:lang w:val="es-AR"/>
        </w:rPr>
        <w:t>n cuando no se sacie, ni tampoco se acostumbre a tener hambre y comer hasta que sea trasladada</w:t>
      </w:r>
      <w:r w:rsidR="00AA3B32">
        <w:rPr>
          <w:rFonts w:ascii="Arial" w:hAnsi="Arial" w:cs="Arial"/>
          <w:sz w:val="20"/>
          <w:szCs w:val="20"/>
          <w:lang w:val="es-AR"/>
        </w:rPr>
        <w:t xml:space="preserve"> </w:t>
      </w:r>
      <w:r w:rsidRPr="00D93165">
        <w:rPr>
          <w:rFonts w:ascii="Arial" w:hAnsi="Arial" w:cs="Arial"/>
          <w:sz w:val="20"/>
          <w:szCs w:val="20"/>
          <w:lang w:val="es-AR"/>
        </w:rPr>
        <w:t>a contemplar la imagen real y pueda decir con el profeta:</w:t>
      </w:r>
      <w:r w:rsidR="00AA3B32">
        <w:rPr>
          <w:rFonts w:ascii="Arial" w:hAnsi="Arial" w:cs="Arial"/>
          <w:sz w:val="20"/>
          <w:szCs w:val="20"/>
          <w:lang w:val="es-AR"/>
        </w:rPr>
        <w:t xml:space="preserve"> </w:t>
      </w:r>
      <w:r w:rsidR="008B6EB5">
        <w:rPr>
          <w:rFonts w:ascii="Arial" w:hAnsi="Arial" w:cs="Arial"/>
          <w:sz w:val="20"/>
          <w:szCs w:val="20"/>
          <w:lang w:val="es-AR"/>
        </w:rPr>
        <w:t>“</w:t>
      </w:r>
      <w:r w:rsidRPr="00D93165">
        <w:rPr>
          <w:rFonts w:ascii="Arial" w:hAnsi="Arial" w:cs="Arial"/>
          <w:sz w:val="20"/>
          <w:szCs w:val="20"/>
          <w:lang w:val="es-AR"/>
        </w:rPr>
        <w:t>Lo que habíamos oído lo hemos visto en la ciudad de</w:t>
      </w:r>
      <w:r w:rsidR="00AA3B32">
        <w:rPr>
          <w:rFonts w:ascii="Arial" w:hAnsi="Arial" w:cs="Arial"/>
          <w:sz w:val="20"/>
          <w:szCs w:val="20"/>
          <w:lang w:val="es-AR"/>
        </w:rPr>
        <w:t xml:space="preserve"> </w:t>
      </w:r>
      <w:r w:rsidRPr="00D93165">
        <w:rPr>
          <w:rFonts w:ascii="Arial" w:hAnsi="Arial" w:cs="Arial"/>
          <w:sz w:val="20"/>
          <w:szCs w:val="20"/>
          <w:lang w:val="es-AR"/>
        </w:rPr>
        <w:t>nuestro Dios</w:t>
      </w:r>
      <w:r w:rsidR="008B6EB5">
        <w:rPr>
          <w:rFonts w:ascii="Arial" w:hAnsi="Arial" w:cs="Arial"/>
          <w:sz w:val="20"/>
          <w:szCs w:val="20"/>
          <w:lang w:val="es-AR"/>
        </w:rPr>
        <w:t>”</w:t>
      </w:r>
      <w:r w:rsidR="00F65AA7" w:rsidRPr="00F65AA7">
        <w:rPr>
          <w:rStyle w:val="Refdenotaalpie"/>
          <w:rFonts w:ascii="Arial" w:hAnsi="Arial" w:cs="Arial"/>
          <w:sz w:val="20"/>
          <w:szCs w:val="20"/>
          <w:lang w:val="es-AR"/>
        </w:rPr>
        <w:t xml:space="preserve"> </w:t>
      </w:r>
      <w:r w:rsidR="00F65AA7" w:rsidRPr="007258F7">
        <w:rPr>
          <w:rStyle w:val="Refdenotaalpie"/>
          <w:rFonts w:ascii="Arial" w:hAnsi="Arial" w:cs="Arial"/>
          <w:sz w:val="20"/>
          <w:szCs w:val="20"/>
          <w:lang w:val="es-AR"/>
        </w:rPr>
        <w:footnoteReference w:customMarkFollows="1" w:id="219"/>
        <w:sym w:font="Symbol" w:char="F0D7"/>
      </w:r>
      <w:r w:rsidRPr="00D93165">
        <w:rPr>
          <w:rFonts w:ascii="Arial" w:hAnsi="Arial" w:cs="Arial"/>
          <w:sz w:val="20"/>
          <w:szCs w:val="20"/>
          <w:lang w:val="es-AR"/>
        </w:rPr>
        <w:t>(27).</w:t>
      </w:r>
    </w:p>
    <w:p w14:paraId="11A42DA6"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lastRenderedPageBreak/>
        <w:t>El santo Moisés describe, a mi modo de ver, estas</w:t>
      </w:r>
      <w:r w:rsidR="00AA3B32">
        <w:rPr>
          <w:rFonts w:ascii="Arial" w:hAnsi="Arial" w:cs="Arial"/>
          <w:sz w:val="20"/>
          <w:szCs w:val="20"/>
          <w:lang w:val="es-AR"/>
        </w:rPr>
        <w:t xml:space="preserve"> </w:t>
      </w:r>
      <w:r w:rsidRPr="00D93165">
        <w:rPr>
          <w:rFonts w:ascii="Arial" w:hAnsi="Arial" w:cs="Arial"/>
          <w:sz w:val="20"/>
          <w:szCs w:val="20"/>
          <w:lang w:val="es-AR"/>
        </w:rPr>
        <w:t>no tanto diversidades sino más bien modalidades de</w:t>
      </w:r>
      <w:r w:rsidR="00AA3B32">
        <w:rPr>
          <w:rFonts w:ascii="Arial" w:hAnsi="Arial" w:cs="Arial"/>
          <w:sz w:val="20"/>
          <w:szCs w:val="20"/>
          <w:lang w:val="es-AR"/>
        </w:rPr>
        <w:t xml:space="preserve"> </w:t>
      </w:r>
      <w:r w:rsidRPr="00D93165">
        <w:rPr>
          <w:rFonts w:ascii="Arial" w:hAnsi="Arial" w:cs="Arial"/>
          <w:sz w:val="20"/>
          <w:szCs w:val="20"/>
          <w:lang w:val="es-AR"/>
        </w:rPr>
        <w:t>un mismo templo en la construcción del tabernáculo.</w:t>
      </w:r>
      <w:r w:rsidR="00AA3B32">
        <w:rPr>
          <w:rFonts w:ascii="Arial" w:hAnsi="Arial" w:cs="Arial"/>
          <w:sz w:val="20"/>
          <w:szCs w:val="20"/>
          <w:lang w:val="es-AR"/>
        </w:rPr>
        <w:t xml:space="preserve"> </w:t>
      </w:r>
      <w:r w:rsidRPr="00D93165">
        <w:rPr>
          <w:rFonts w:ascii="Arial" w:hAnsi="Arial" w:cs="Arial"/>
          <w:sz w:val="20"/>
          <w:szCs w:val="20"/>
          <w:lang w:val="es-AR"/>
        </w:rPr>
        <w:t>Pues el mismo vestíbulo del tabernáculo, por donde entraba todo el pueblo tenía la misma forma que esta iglesia común a todos los cristianos buenos y malos. En</w:t>
      </w:r>
      <w:r w:rsidR="00221714">
        <w:rPr>
          <w:rFonts w:ascii="Arial" w:hAnsi="Arial" w:cs="Arial"/>
          <w:sz w:val="20"/>
          <w:szCs w:val="20"/>
          <w:lang w:val="es-AR"/>
        </w:rPr>
        <w:t xml:space="preserve"> </w:t>
      </w:r>
      <w:r w:rsidRPr="00D93165">
        <w:rPr>
          <w:rFonts w:ascii="Arial" w:hAnsi="Arial" w:cs="Arial"/>
          <w:sz w:val="20"/>
          <w:szCs w:val="20"/>
          <w:lang w:val="es-AR"/>
        </w:rPr>
        <w:t>cuanto al tabernáculo, reservado a solos los sacerdotes,</w:t>
      </w:r>
      <w:r w:rsidR="00221714">
        <w:rPr>
          <w:rFonts w:ascii="Arial" w:hAnsi="Arial" w:cs="Arial"/>
          <w:sz w:val="20"/>
          <w:szCs w:val="20"/>
          <w:lang w:val="es-AR"/>
        </w:rPr>
        <w:t xml:space="preserve"> </w:t>
      </w:r>
      <w:r w:rsidRPr="00D93165">
        <w:rPr>
          <w:rFonts w:ascii="Arial" w:hAnsi="Arial" w:cs="Arial"/>
          <w:sz w:val="20"/>
          <w:szCs w:val="20"/>
          <w:lang w:val="es-AR"/>
        </w:rPr>
        <w:t>demuestra la perfección de los mismos, quienes pasando</w:t>
      </w:r>
      <w:r w:rsidR="00221714">
        <w:rPr>
          <w:rFonts w:ascii="Arial" w:hAnsi="Arial" w:cs="Arial"/>
          <w:sz w:val="20"/>
          <w:szCs w:val="20"/>
          <w:lang w:val="es-AR"/>
        </w:rPr>
        <w:t xml:space="preserve"> </w:t>
      </w:r>
      <w:r w:rsidRPr="00D93165">
        <w:rPr>
          <w:rFonts w:ascii="Arial" w:hAnsi="Arial" w:cs="Arial"/>
          <w:sz w:val="20"/>
          <w:szCs w:val="20"/>
          <w:lang w:val="es-AR"/>
        </w:rPr>
        <w:t>a través de las cosas exteriores a las interiores, no cesan de ofrecer a Dios víctimas espirituales e</w:t>
      </w:r>
      <w:r w:rsidR="00221714">
        <w:rPr>
          <w:rFonts w:ascii="Arial" w:hAnsi="Arial" w:cs="Arial"/>
          <w:sz w:val="20"/>
          <w:szCs w:val="20"/>
          <w:lang w:val="es-AR"/>
        </w:rPr>
        <w:t>n</w:t>
      </w:r>
      <w:r w:rsidRPr="00D93165">
        <w:rPr>
          <w:rFonts w:ascii="Arial" w:hAnsi="Arial" w:cs="Arial"/>
          <w:sz w:val="20"/>
          <w:szCs w:val="20"/>
          <w:lang w:val="es-AR"/>
        </w:rPr>
        <w:t xml:space="preserve"> el altar</w:t>
      </w:r>
      <w:r w:rsidR="00221714">
        <w:rPr>
          <w:rFonts w:ascii="Arial" w:hAnsi="Arial" w:cs="Arial"/>
          <w:sz w:val="20"/>
          <w:szCs w:val="20"/>
          <w:lang w:val="es-AR"/>
        </w:rPr>
        <w:t xml:space="preserve"> </w:t>
      </w:r>
      <w:r w:rsidRPr="00D93165">
        <w:rPr>
          <w:rFonts w:ascii="Arial" w:hAnsi="Arial" w:cs="Arial"/>
          <w:sz w:val="20"/>
          <w:szCs w:val="20"/>
          <w:lang w:val="es-AR"/>
        </w:rPr>
        <w:t>del corazón.</w:t>
      </w:r>
    </w:p>
    <w:p w14:paraId="6277F4F2" w14:textId="77777777" w:rsidR="00D93165" w:rsidRPr="00D93165" w:rsidRDefault="00D93165" w:rsidP="00D93165">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 xml:space="preserve">Respecto al </w:t>
      </w:r>
      <w:r w:rsidR="008B6EB5">
        <w:rPr>
          <w:rFonts w:ascii="Arial" w:hAnsi="Arial" w:cs="Arial"/>
          <w:sz w:val="20"/>
          <w:szCs w:val="20"/>
          <w:lang w:val="es-AR"/>
        </w:rPr>
        <w:t>“</w:t>
      </w:r>
      <w:r w:rsidRPr="00D93165">
        <w:rPr>
          <w:rFonts w:ascii="Arial" w:hAnsi="Arial" w:cs="Arial"/>
          <w:sz w:val="20"/>
          <w:szCs w:val="20"/>
          <w:lang w:val="es-AR"/>
        </w:rPr>
        <w:t>sancta sanctorum</w:t>
      </w:r>
      <w:r w:rsidR="008B6EB5">
        <w:rPr>
          <w:rFonts w:ascii="Arial" w:hAnsi="Arial" w:cs="Arial"/>
          <w:sz w:val="20"/>
          <w:szCs w:val="20"/>
          <w:lang w:val="es-AR"/>
        </w:rPr>
        <w:t>”</w:t>
      </w:r>
      <w:r w:rsidRPr="00D93165">
        <w:rPr>
          <w:rFonts w:ascii="Arial" w:hAnsi="Arial" w:cs="Arial"/>
          <w:sz w:val="20"/>
          <w:szCs w:val="20"/>
          <w:lang w:val="es-AR"/>
        </w:rPr>
        <w:t xml:space="preserve"> </w:t>
      </w:r>
      <w:r w:rsidR="00221714">
        <w:rPr>
          <w:rFonts w:ascii="Arial" w:hAnsi="Arial" w:cs="Arial"/>
          <w:sz w:val="20"/>
          <w:szCs w:val="20"/>
          <w:lang w:val="es-AR"/>
        </w:rPr>
        <w:t>–</w:t>
      </w:r>
      <w:r w:rsidRPr="00D93165">
        <w:rPr>
          <w:rFonts w:ascii="Arial" w:hAnsi="Arial" w:cs="Arial"/>
          <w:sz w:val="20"/>
          <w:szCs w:val="20"/>
          <w:lang w:val="es-AR"/>
        </w:rPr>
        <w:t>oráculo</w:t>
      </w:r>
      <w:r w:rsidR="00221714">
        <w:rPr>
          <w:rFonts w:ascii="Arial" w:hAnsi="Arial" w:cs="Arial"/>
          <w:sz w:val="20"/>
          <w:szCs w:val="20"/>
          <w:lang w:val="es-AR"/>
        </w:rPr>
        <w:t>–</w:t>
      </w:r>
      <w:r w:rsidRPr="00D93165">
        <w:rPr>
          <w:rFonts w:ascii="Arial" w:hAnsi="Arial" w:cs="Arial"/>
          <w:sz w:val="20"/>
          <w:szCs w:val="20"/>
          <w:lang w:val="es-AR"/>
        </w:rPr>
        <w:t xml:space="preserve"> en</w:t>
      </w:r>
      <w:r w:rsidR="00221714">
        <w:rPr>
          <w:rFonts w:ascii="Arial" w:hAnsi="Arial" w:cs="Arial"/>
          <w:sz w:val="20"/>
          <w:szCs w:val="20"/>
          <w:lang w:val="es-AR"/>
        </w:rPr>
        <w:t xml:space="preserve"> </w:t>
      </w:r>
      <w:r w:rsidRPr="00D93165">
        <w:rPr>
          <w:rFonts w:ascii="Arial" w:hAnsi="Arial" w:cs="Arial"/>
          <w:sz w:val="20"/>
          <w:szCs w:val="20"/>
          <w:lang w:val="es-AR"/>
        </w:rPr>
        <w:t>donde sólo podía entrar el pontífice una vez al año, prefiguraba aquel otro celeste en el que entró solo el pontífice, como él mismo dice: Nadie subió al cielo sino es</w:t>
      </w:r>
      <w:r w:rsidR="00221714">
        <w:rPr>
          <w:rFonts w:ascii="Arial" w:hAnsi="Arial" w:cs="Arial"/>
          <w:sz w:val="20"/>
          <w:szCs w:val="20"/>
          <w:lang w:val="es-AR"/>
        </w:rPr>
        <w:t xml:space="preserve"> </w:t>
      </w:r>
      <w:r w:rsidRPr="00D93165">
        <w:rPr>
          <w:rFonts w:ascii="Arial" w:hAnsi="Arial" w:cs="Arial"/>
          <w:sz w:val="20"/>
          <w:szCs w:val="20"/>
          <w:lang w:val="es-AR"/>
        </w:rPr>
        <w:t>el que descendió del cielo (29).</w:t>
      </w:r>
    </w:p>
    <w:p w14:paraId="2EFCD83C" w14:textId="77777777" w:rsidR="008D791F" w:rsidRPr="008D791F" w:rsidRDefault="00D93165" w:rsidP="008D791F">
      <w:pPr>
        <w:autoSpaceDE w:val="0"/>
        <w:autoSpaceDN w:val="0"/>
        <w:adjustRightInd w:val="0"/>
        <w:spacing w:line="240" w:lineRule="exact"/>
        <w:ind w:left="-142" w:firstLine="397"/>
        <w:jc w:val="both"/>
        <w:rPr>
          <w:rFonts w:ascii="Arial" w:hAnsi="Arial" w:cs="Arial"/>
          <w:sz w:val="20"/>
          <w:szCs w:val="20"/>
          <w:lang w:val="es-AR"/>
        </w:rPr>
      </w:pPr>
      <w:r w:rsidRPr="00D93165">
        <w:rPr>
          <w:rFonts w:ascii="Arial" w:hAnsi="Arial" w:cs="Arial"/>
          <w:sz w:val="20"/>
          <w:szCs w:val="20"/>
          <w:lang w:val="es-AR"/>
        </w:rPr>
        <w:t>¿De qué manera, por tanto, Pedro y Pablo subieron</w:t>
      </w:r>
      <w:r w:rsidR="00221714">
        <w:rPr>
          <w:rFonts w:ascii="Arial" w:hAnsi="Arial" w:cs="Arial"/>
          <w:sz w:val="20"/>
          <w:szCs w:val="20"/>
          <w:lang w:val="es-AR"/>
        </w:rPr>
        <w:t xml:space="preserve"> </w:t>
      </w:r>
      <w:r w:rsidRPr="00D93165">
        <w:rPr>
          <w:rFonts w:ascii="Arial" w:hAnsi="Arial" w:cs="Arial"/>
          <w:sz w:val="20"/>
          <w:szCs w:val="20"/>
          <w:lang w:val="es-AR"/>
        </w:rPr>
        <w:t>al templo? Al modo como subió Cristo, Cabeza, así subieron sus miembros, porque cuando subió la cabeza con</w:t>
      </w:r>
      <w:r w:rsidR="00221714">
        <w:rPr>
          <w:rFonts w:ascii="Arial" w:hAnsi="Arial" w:cs="Arial"/>
          <w:sz w:val="20"/>
          <w:szCs w:val="20"/>
          <w:lang w:val="es-AR"/>
        </w:rPr>
        <w:t xml:space="preserve"> </w:t>
      </w:r>
      <w:r w:rsidRPr="00D93165">
        <w:rPr>
          <w:rFonts w:ascii="Arial" w:hAnsi="Arial" w:cs="Arial"/>
          <w:sz w:val="20"/>
          <w:szCs w:val="20"/>
          <w:lang w:val="es-AR"/>
        </w:rPr>
        <w:t>sus miembros, entonces verdaderamente subió Cristo solo;</w:t>
      </w:r>
      <w:r w:rsidR="00221714">
        <w:rPr>
          <w:rFonts w:ascii="Arial" w:hAnsi="Arial" w:cs="Arial"/>
          <w:sz w:val="20"/>
          <w:szCs w:val="20"/>
          <w:lang w:val="es-AR"/>
        </w:rPr>
        <w:t xml:space="preserve"> </w:t>
      </w:r>
      <w:r w:rsidRPr="00D93165">
        <w:rPr>
          <w:rFonts w:ascii="Arial" w:hAnsi="Arial" w:cs="Arial"/>
          <w:sz w:val="20"/>
          <w:szCs w:val="20"/>
          <w:lang w:val="es-AR"/>
        </w:rPr>
        <w:t>luego Pedro y Pablo subier</w:t>
      </w:r>
      <w:r w:rsidR="008D791F">
        <w:rPr>
          <w:rFonts w:ascii="Arial" w:hAnsi="Arial" w:cs="Arial"/>
          <w:sz w:val="20"/>
          <w:szCs w:val="20"/>
          <w:lang w:val="es-AR"/>
        </w:rPr>
        <w:t>o</w:t>
      </w:r>
      <w:r w:rsidRPr="00D93165">
        <w:rPr>
          <w:rFonts w:ascii="Arial" w:hAnsi="Arial" w:cs="Arial"/>
          <w:sz w:val="20"/>
          <w:szCs w:val="20"/>
          <w:lang w:val="es-AR"/>
        </w:rPr>
        <w:t>n al templo, o más, bien en</w:t>
      </w:r>
      <w:r w:rsidR="008D791F">
        <w:rPr>
          <w:rFonts w:ascii="Arial" w:hAnsi="Arial" w:cs="Arial"/>
          <w:sz w:val="20"/>
          <w:szCs w:val="20"/>
          <w:lang w:val="es-AR"/>
        </w:rPr>
        <w:t xml:space="preserve"> Pedro y Pablo subieron Pedro y Juan, es decir, la fe y </w:t>
      </w:r>
      <w:r w:rsidR="002711ED">
        <w:rPr>
          <w:rFonts w:ascii="Arial" w:hAnsi="Arial" w:cs="Arial"/>
          <w:sz w:val="20"/>
          <w:szCs w:val="20"/>
          <w:lang w:val="es-AR"/>
        </w:rPr>
        <w:t xml:space="preserve">el </w:t>
      </w:r>
      <w:r w:rsidR="008D791F" w:rsidRPr="008D791F">
        <w:rPr>
          <w:rFonts w:ascii="Arial" w:hAnsi="Arial" w:cs="Arial"/>
          <w:sz w:val="20"/>
          <w:szCs w:val="20"/>
          <w:lang w:val="es-AR"/>
        </w:rPr>
        <w:t>amor, pues también la fe subió primero, luego la obra</w:t>
      </w:r>
      <w:r w:rsidR="00221714">
        <w:rPr>
          <w:rFonts w:ascii="Arial" w:hAnsi="Arial" w:cs="Arial"/>
          <w:sz w:val="20"/>
          <w:szCs w:val="20"/>
          <w:lang w:val="es-AR"/>
        </w:rPr>
        <w:t xml:space="preserve"> </w:t>
      </w:r>
      <w:r w:rsidR="008D791F" w:rsidRPr="008D791F">
        <w:rPr>
          <w:rFonts w:ascii="Arial" w:hAnsi="Arial" w:cs="Arial"/>
          <w:sz w:val="20"/>
          <w:szCs w:val="20"/>
          <w:lang w:val="es-AR"/>
        </w:rPr>
        <w:t>y por fin el amor con la fe. Y era la hora de la</w:t>
      </w:r>
      <w:r w:rsidR="00221714">
        <w:rPr>
          <w:rFonts w:ascii="Arial" w:hAnsi="Arial" w:cs="Arial"/>
          <w:sz w:val="20"/>
          <w:szCs w:val="20"/>
          <w:lang w:val="es-AR"/>
        </w:rPr>
        <w:t xml:space="preserve"> </w:t>
      </w:r>
      <w:r w:rsidR="008D791F" w:rsidRPr="008D791F">
        <w:rPr>
          <w:rFonts w:ascii="Arial" w:hAnsi="Arial" w:cs="Arial"/>
          <w:sz w:val="20"/>
          <w:szCs w:val="20"/>
          <w:lang w:val="es-AR"/>
        </w:rPr>
        <w:t>de nona, precisamente la misma en que aquel padre de</w:t>
      </w:r>
      <w:r w:rsidR="002711ED">
        <w:rPr>
          <w:rFonts w:ascii="Arial" w:hAnsi="Arial" w:cs="Arial"/>
          <w:sz w:val="20"/>
          <w:szCs w:val="20"/>
          <w:lang w:val="es-AR"/>
        </w:rPr>
        <w:t xml:space="preserve"> </w:t>
      </w:r>
      <w:r w:rsidR="008D791F" w:rsidRPr="008D791F">
        <w:rPr>
          <w:rFonts w:ascii="Arial" w:hAnsi="Arial" w:cs="Arial"/>
          <w:sz w:val="20"/>
          <w:szCs w:val="20"/>
          <w:lang w:val="es-AR"/>
        </w:rPr>
        <w:t>familias envió operarios a su viña, según nos refiere el</w:t>
      </w:r>
      <w:r w:rsidR="002711ED">
        <w:rPr>
          <w:rFonts w:ascii="Arial" w:hAnsi="Arial" w:cs="Arial"/>
          <w:sz w:val="20"/>
          <w:szCs w:val="20"/>
          <w:lang w:val="es-AR"/>
        </w:rPr>
        <w:t xml:space="preserve"> </w:t>
      </w:r>
      <w:r w:rsidR="008D791F" w:rsidRPr="008D791F">
        <w:rPr>
          <w:rFonts w:ascii="Arial" w:hAnsi="Arial" w:cs="Arial"/>
          <w:sz w:val="20"/>
          <w:szCs w:val="20"/>
          <w:lang w:val="es-AR"/>
        </w:rPr>
        <w:t>Evangelio. Le habían precedido otras tres horas, prima,</w:t>
      </w:r>
      <w:r w:rsidR="002711ED">
        <w:rPr>
          <w:rFonts w:ascii="Arial" w:hAnsi="Arial" w:cs="Arial"/>
          <w:sz w:val="20"/>
          <w:szCs w:val="20"/>
          <w:lang w:val="es-AR"/>
        </w:rPr>
        <w:t xml:space="preserve"> </w:t>
      </w:r>
      <w:r w:rsidR="008D791F" w:rsidRPr="008D791F">
        <w:rPr>
          <w:rFonts w:ascii="Arial" w:hAnsi="Arial" w:cs="Arial"/>
          <w:sz w:val="20"/>
          <w:szCs w:val="20"/>
          <w:lang w:val="es-AR"/>
        </w:rPr>
        <w:t>tercia y sexta, y le siguió solamente una, la undécima.</w:t>
      </w:r>
    </w:p>
    <w:p w14:paraId="350033FD" w14:textId="77777777" w:rsidR="008D791F" w:rsidRPr="008D791F" w:rsidRDefault="008D791F" w:rsidP="008D791F">
      <w:pPr>
        <w:autoSpaceDE w:val="0"/>
        <w:autoSpaceDN w:val="0"/>
        <w:adjustRightInd w:val="0"/>
        <w:spacing w:line="240" w:lineRule="exact"/>
        <w:ind w:left="-142" w:firstLine="397"/>
        <w:jc w:val="both"/>
        <w:rPr>
          <w:rFonts w:ascii="Arial" w:hAnsi="Arial" w:cs="Arial"/>
          <w:sz w:val="20"/>
          <w:szCs w:val="20"/>
          <w:lang w:val="es-AR"/>
        </w:rPr>
      </w:pPr>
      <w:r w:rsidRPr="008D791F">
        <w:rPr>
          <w:rFonts w:ascii="Arial" w:hAnsi="Arial" w:cs="Arial"/>
          <w:sz w:val="20"/>
          <w:szCs w:val="20"/>
          <w:lang w:val="es-AR"/>
        </w:rPr>
        <w:t>La primera hora simboliza el principio del mundo,</w:t>
      </w:r>
      <w:r w:rsidR="002711ED">
        <w:rPr>
          <w:rFonts w:ascii="Arial" w:hAnsi="Arial" w:cs="Arial"/>
          <w:sz w:val="20"/>
          <w:szCs w:val="20"/>
          <w:lang w:val="es-AR"/>
        </w:rPr>
        <w:t xml:space="preserve"> </w:t>
      </w:r>
      <w:r w:rsidRPr="008D791F">
        <w:rPr>
          <w:rFonts w:ascii="Arial" w:hAnsi="Arial" w:cs="Arial"/>
          <w:sz w:val="20"/>
          <w:szCs w:val="20"/>
          <w:lang w:val="es-AR"/>
        </w:rPr>
        <w:t>la hora de tercia, la fe; la de sexta, la ley; la de nona</w:t>
      </w:r>
      <w:r w:rsidR="002711ED">
        <w:rPr>
          <w:rFonts w:ascii="Arial" w:hAnsi="Arial" w:cs="Arial"/>
          <w:sz w:val="20"/>
          <w:szCs w:val="20"/>
          <w:lang w:val="es-AR"/>
        </w:rPr>
        <w:t xml:space="preserve"> l</w:t>
      </w:r>
      <w:r w:rsidRPr="008D791F">
        <w:rPr>
          <w:rFonts w:ascii="Arial" w:hAnsi="Arial" w:cs="Arial"/>
          <w:sz w:val="20"/>
          <w:szCs w:val="20"/>
          <w:lang w:val="es-AR"/>
        </w:rPr>
        <w:t>a gracia, y la undécima la venida del anticristo. La primera perduró hasta el diluvio; la segunda hasta el tiempo</w:t>
      </w:r>
      <w:r w:rsidR="002711ED">
        <w:rPr>
          <w:rFonts w:ascii="Arial" w:hAnsi="Arial" w:cs="Arial"/>
          <w:sz w:val="20"/>
          <w:szCs w:val="20"/>
          <w:lang w:val="es-AR"/>
        </w:rPr>
        <w:t xml:space="preserve"> </w:t>
      </w:r>
      <w:r w:rsidRPr="008D791F">
        <w:rPr>
          <w:rFonts w:ascii="Arial" w:hAnsi="Arial" w:cs="Arial"/>
          <w:sz w:val="20"/>
          <w:szCs w:val="20"/>
          <w:lang w:val="es-AR"/>
        </w:rPr>
        <w:t>de Moisés; la tercera hasta la venida de Cristo</w:t>
      </w:r>
      <w:r w:rsidR="00F65AA7" w:rsidRPr="007258F7">
        <w:rPr>
          <w:rStyle w:val="Refdenotaalpie"/>
          <w:rFonts w:ascii="Arial" w:hAnsi="Arial" w:cs="Arial"/>
          <w:sz w:val="20"/>
          <w:szCs w:val="20"/>
          <w:lang w:val="es-AR"/>
        </w:rPr>
        <w:footnoteReference w:customMarkFollows="1" w:id="220"/>
        <w:sym w:font="Symbol" w:char="F0D7"/>
      </w:r>
      <w:r w:rsidRPr="008D791F">
        <w:rPr>
          <w:rFonts w:ascii="Arial" w:hAnsi="Arial" w:cs="Arial"/>
          <w:sz w:val="20"/>
          <w:szCs w:val="20"/>
          <w:lang w:val="es-AR"/>
        </w:rPr>
        <w:t>(30), y</w:t>
      </w:r>
      <w:r w:rsidR="002711ED">
        <w:rPr>
          <w:rFonts w:ascii="Arial" w:hAnsi="Arial" w:cs="Arial"/>
          <w:sz w:val="20"/>
          <w:szCs w:val="20"/>
          <w:lang w:val="es-AR"/>
        </w:rPr>
        <w:t xml:space="preserve"> </w:t>
      </w:r>
      <w:r w:rsidRPr="008D791F">
        <w:rPr>
          <w:rFonts w:ascii="Arial" w:hAnsi="Arial" w:cs="Arial"/>
          <w:sz w:val="20"/>
          <w:szCs w:val="20"/>
          <w:lang w:val="es-AR"/>
        </w:rPr>
        <w:t>la cuarta desde Cristo, tiempo de la gracia, hasta el fin</w:t>
      </w:r>
      <w:r w:rsidR="002711ED">
        <w:rPr>
          <w:rFonts w:ascii="Arial" w:hAnsi="Arial" w:cs="Arial"/>
          <w:sz w:val="20"/>
          <w:szCs w:val="20"/>
          <w:lang w:val="es-AR"/>
        </w:rPr>
        <w:t xml:space="preserve"> </w:t>
      </w:r>
      <w:r w:rsidRPr="008D791F">
        <w:rPr>
          <w:rFonts w:ascii="Arial" w:hAnsi="Arial" w:cs="Arial"/>
          <w:sz w:val="20"/>
          <w:szCs w:val="20"/>
          <w:lang w:val="es-AR"/>
        </w:rPr>
        <w:t>o consumación de l</w:t>
      </w:r>
      <w:r w:rsidR="002711ED">
        <w:rPr>
          <w:rFonts w:ascii="Arial" w:hAnsi="Arial" w:cs="Arial"/>
          <w:sz w:val="20"/>
          <w:szCs w:val="20"/>
          <w:lang w:val="es-AR"/>
        </w:rPr>
        <w:t>o</w:t>
      </w:r>
      <w:r w:rsidRPr="008D791F">
        <w:rPr>
          <w:rFonts w:ascii="Arial" w:hAnsi="Arial" w:cs="Arial"/>
          <w:sz w:val="20"/>
          <w:szCs w:val="20"/>
          <w:lang w:val="es-AR"/>
        </w:rPr>
        <w:t>s tiempos.</w:t>
      </w:r>
    </w:p>
    <w:p w14:paraId="63D7419B" w14:textId="77777777" w:rsidR="009F0E51" w:rsidRDefault="008D791F" w:rsidP="008D791F">
      <w:pPr>
        <w:autoSpaceDE w:val="0"/>
        <w:autoSpaceDN w:val="0"/>
        <w:adjustRightInd w:val="0"/>
        <w:spacing w:line="240" w:lineRule="exact"/>
        <w:ind w:left="-142" w:firstLine="397"/>
        <w:jc w:val="both"/>
        <w:rPr>
          <w:rFonts w:ascii="Arial" w:hAnsi="Arial" w:cs="Arial"/>
          <w:sz w:val="20"/>
          <w:szCs w:val="20"/>
          <w:lang w:val="es-AR"/>
        </w:rPr>
      </w:pPr>
      <w:r w:rsidRPr="008D791F">
        <w:rPr>
          <w:rFonts w:ascii="Arial" w:hAnsi="Arial" w:cs="Arial"/>
          <w:sz w:val="20"/>
          <w:szCs w:val="20"/>
          <w:lang w:val="es-AR"/>
        </w:rPr>
        <w:lastRenderedPageBreak/>
        <w:t>En primera hora se apoyaban los hombres sin duda</w:t>
      </w:r>
      <w:r w:rsidR="002711ED">
        <w:rPr>
          <w:rFonts w:ascii="Arial" w:hAnsi="Arial" w:cs="Arial"/>
          <w:sz w:val="20"/>
          <w:szCs w:val="20"/>
          <w:lang w:val="es-AR"/>
        </w:rPr>
        <w:t xml:space="preserve"> </w:t>
      </w:r>
      <w:r w:rsidRPr="008D791F">
        <w:rPr>
          <w:rFonts w:ascii="Arial" w:hAnsi="Arial" w:cs="Arial"/>
          <w:sz w:val="20"/>
          <w:szCs w:val="20"/>
          <w:lang w:val="es-AR"/>
        </w:rPr>
        <w:t>en la ley natural; en la segunda edad, esto es, después</w:t>
      </w:r>
      <w:r w:rsidR="002711ED">
        <w:rPr>
          <w:rFonts w:ascii="Arial" w:hAnsi="Arial" w:cs="Arial"/>
          <w:sz w:val="20"/>
          <w:szCs w:val="20"/>
          <w:lang w:val="es-AR"/>
        </w:rPr>
        <w:t xml:space="preserve"> </w:t>
      </w:r>
      <w:r w:rsidRPr="008D791F">
        <w:rPr>
          <w:rFonts w:ascii="Arial" w:hAnsi="Arial" w:cs="Arial"/>
          <w:sz w:val="20"/>
          <w:szCs w:val="20"/>
          <w:lang w:val="es-AR"/>
        </w:rPr>
        <w:t>del diluvio, se recomienda la perfección de la fe en la</w:t>
      </w:r>
      <w:r w:rsidR="002711ED">
        <w:rPr>
          <w:rFonts w:ascii="Arial" w:hAnsi="Arial" w:cs="Arial"/>
          <w:sz w:val="20"/>
          <w:szCs w:val="20"/>
          <w:lang w:val="es-AR"/>
        </w:rPr>
        <w:t xml:space="preserve"> </w:t>
      </w:r>
      <w:r w:rsidRPr="008D791F">
        <w:rPr>
          <w:rFonts w:ascii="Arial" w:hAnsi="Arial" w:cs="Arial"/>
          <w:sz w:val="20"/>
          <w:szCs w:val="20"/>
          <w:lang w:val="es-AR"/>
        </w:rPr>
        <w:t>obediencia del patriarca Abrahán; seguidamente f</w:t>
      </w:r>
      <w:r w:rsidR="002711ED">
        <w:rPr>
          <w:rFonts w:ascii="Arial" w:hAnsi="Arial" w:cs="Arial"/>
          <w:sz w:val="20"/>
          <w:szCs w:val="20"/>
          <w:lang w:val="es-AR"/>
        </w:rPr>
        <w:t>u</w:t>
      </w:r>
      <w:r w:rsidRPr="008D791F">
        <w:rPr>
          <w:rFonts w:ascii="Arial" w:hAnsi="Arial" w:cs="Arial"/>
          <w:sz w:val="20"/>
          <w:szCs w:val="20"/>
          <w:lang w:val="es-AR"/>
        </w:rPr>
        <w:t>eron</w:t>
      </w:r>
      <w:r w:rsidR="002711ED">
        <w:rPr>
          <w:rFonts w:ascii="Arial" w:hAnsi="Arial" w:cs="Arial"/>
          <w:sz w:val="20"/>
          <w:szCs w:val="20"/>
          <w:lang w:val="es-AR"/>
        </w:rPr>
        <w:t xml:space="preserve"> </w:t>
      </w:r>
      <w:r w:rsidRPr="008D791F">
        <w:rPr>
          <w:rFonts w:ascii="Arial" w:hAnsi="Arial" w:cs="Arial"/>
          <w:sz w:val="20"/>
          <w:szCs w:val="20"/>
          <w:lang w:val="es-AR"/>
        </w:rPr>
        <w:t>impuestas por Moisés al pueblo diversas cargas legales,</w:t>
      </w:r>
      <w:r w:rsidR="002711ED">
        <w:rPr>
          <w:rFonts w:ascii="Arial" w:hAnsi="Arial" w:cs="Arial"/>
          <w:sz w:val="20"/>
          <w:szCs w:val="20"/>
          <w:lang w:val="es-AR"/>
        </w:rPr>
        <w:t xml:space="preserve"> </w:t>
      </w:r>
      <w:r w:rsidRPr="008D791F">
        <w:rPr>
          <w:rFonts w:ascii="Arial" w:hAnsi="Arial" w:cs="Arial"/>
          <w:sz w:val="20"/>
          <w:szCs w:val="20"/>
          <w:lang w:val="es-AR"/>
        </w:rPr>
        <w:t>quedando patente la entrada en el cielo, al llegar Cristo,</w:t>
      </w:r>
      <w:r w:rsidR="002711ED">
        <w:rPr>
          <w:rFonts w:ascii="Arial" w:hAnsi="Arial" w:cs="Arial"/>
          <w:sz w:val="20"/>
          <w:szCs w:val="20"/>
          <w:lang w:val="es-AR"/>
        </w:rPr>
        <w:t xml:space="preserve"> </w:t>
      </w:r>
      <w:r w:rsidRPr="008D791F">
        <w:rPr>
          <w:rFonts w:ascii="Arial" w:hAnsi="Arial" w:cs="Arial"/>
          <w:sz w:val="20"/>
          <w:szCs w:val="20"/>
          <w:lang w:val="es-AR"/>
        </w:rPr>
        <w:t>por obra de la gracia. Antes de llegar esta hora, nadie</w:t>
      </w:r>
      <w:r w:rsidR="009F0E51">
        <w:rPr>
          <w:rFonts w:ascii="Arial" w:hAnsi="Arial" w:cs="Arial"/>
          <w:sz w:val="20"/>
          <w:szCs w:val="20"/>
          <w:lang w:val="es-AR"/>
        </w:rPr>
        <w:t xml:space="preserve"> </w:t>
      </w:r>
      <w:r w:rsidRPr="008D791F">
        <w:rPr>
          <w:rFonts w:ascii="Arial" w:hAnsi="Arial" w:cs="Arial"/>
          <w:sz w:val="20"/>
          <w:szCs w:val="20"/>
          <w:lang w:val="es-AR"/>
        </w:rPr>
        <w:t>había subido a este templo, por hallarse colocado ante</w:t>
      </w:r>
      <w:r w:rsidR="009F0E51">
        <w:rPr>
          <w:rFonts w:ascii="Arial" w:hAnsi="Arial" w:cs="Arial"/>
          <w:sz w:val="20"/>
          <w:szCs w:val="20"/>
          <w:lang w:val="es-AR"/>
        </w:rPr>
        <w:t xml:space="preserve"> </w:t>
      </w:r>
      <w:r w:rsidRPr="008D791F">
        <w:rPr>
          <w:rFonts w:ascii="Arial" w:hAnsi="Arial" w:cs="Arial"/>
          <w:sz w:val="20"/>
          <w:szCs w:val="20"/>
          <w:lang w:val="es-AR"/>
        </w:rPr>
        <w:t>su puerta un querubín con una fulgurante espada desenvainada (31), la cual no</w:t>
      </w:r>
      <w:r w:rsidR="009F0E51">
        <w:rPr>
          <w:rFonts w:ascii="Arial" w:hAnsi="Arial" w:cs="Arial"/>
          <w:sz w:val="20"/>
          <w:szCs w:val="20"/>
          <w:lang w:val="es-AR"/>
        </w:rPr>
        <w:t xml:space="preserve"> </w:t>
      </w:r>
      <w:r w:rsidRPr="008D791F">
        <w:rPr>
          <w:rFonts w:ascii="Arial" w:hAnsi="Arial" w:cs="Arial"/>
          <w:sz w:val="20"/>
          <w:szCs w:val="20"/>
          <w:lang w:val="es-AR"/>
        </w:rPr>
        <w:t>desapareció hasta la hora de</w:t>
      </w:r>
      <w:r w:rsidR="009F0E51">
        <w:rPr>
          <w:rFonts w:ascii="Arial" w:hAnsi="Arial" w:cs="Arial"/>
          <w:sz w:val="20"/>
          <w:szCs w:val="20"/>
          <w:lang w:val="es-AR"/>
        </w:rPr>
        <w:t xml:space="preserve"> </w:t>
      </w:r>
      <w:r w:rsidRPr="008D791F">
        <w:rPr>
          <w:rFonts w:ascii="Arial" w:hAnsi="Arial" w:cs="Arial"/>
          <w:sz w:val="20"/>
          <w:szCs w:val="20"/>
          <w:lang w:val="es-AR"/>
        </w:rPr>
        <w:t xml:space="preserve">nona. De aquí que </w:t>
      </w:r>
      <w:r w:rsidR="008B6EB5">
        <w:rPr>
          <w:rFonts w:ascii="Arial" w:hAnsi="Arial" w:cs="Arial"/>
          <w:sz w:val="20"/>
          <w:szCs w:val="20"/>
          <w:lang w:val="es-AR"/>
        </w:rPr>
        <w:t>“</w:t>
      </w:r>
      <w:r w:rsidRPr="008D791F">
        <w:rPr>
          <w:rFonts w:ascii="Arial" w:hAnsi="Arial" w:cs="Arial"/>
          <w:sz w:val="20"/>
          <w:szCs w:val="20"/>
          <w:lang w:val="es-AR"/>
        </w:rPr>
        <w:t>Pedro y Juan subieran al templo para</w:t>
      </w:r>
      <w:r w:rsidR="009F0E51">
        <w:rPr>
          <w:rFonts w:ascii="Arial" w:hAnsi="Arial" w:cs="Arial"/>
          <w:sz w:val="20"/>
          <w:szCs w:val="20"/>
          <w:lang w:val="es-AR"/>
        </w:rPr>
        <w:t xml:space="preserve"> </w:t>
      </w:r>
      <w:r w:rsidRPr="008D791F">
        <w:rPr>
          <w:rFonts w:ascii="Arial" w:hAnsi="Arial" w:cs="Arial"/>
          <w:sz w:val="20"/>
          <w:szCs w:val="20"/>
          <w:lang w:val="es-AR"/>
        </w:rPr>
        <w:t>la oración de la hora de nona</w:t>
      </w:r>
      <w:r w:rsidR="008B6EB5">
        <w:rPr>
          <w:rFonts w:ascii="Arial" w:hAnsi="Arial" w:cs="Arial"/>
          <w:sz w:val="20"/>
          <w:szCs w:val="20"/>
          <w:lang w:val="es-AR"/>
        </w:rPr>
        <w:t>”</w:t>
      </w:r>
      <w:r w:rsidRPr="008D791F">
        <w:rPr>
          <w:rFonts w:ascii="Arial" w:hAnsi="Arial" w:cs="Arial"/>
          <w:sz w:val="20"/>
          <w:szCs w:val="20"/>
          <w:lang w:val="es-AR"/>
        </w:rPr>
        <w:t>.</w:t>
      </w:r>
      <w:r w:rsidR="009F0E51">
        <w:rPr>
          <w:rFonts w:ascii="Arial" w:hAnsi="Arial" w:cs="Arial"/>
          <w:sz w:val="20"/>
          <w:szCs w:val="20"/>
          <w:lang w:val="es-AR"/>
        </w:rPr>
        <w:t xml:space="preserve"> </w:t>
      </w:r>
    </w:p>
    <w:p w14:paraId="53FCC933" w14:textId="77777777" w:rsidR="00C85EA4" w:rsidRPr="00C85EA4" w:rsidRDefault="008D791F" w:rsidP="00C85EA4">
      <w:pPr>
        <w:autoSpaceDE w:val="0"/>
        <w:autoSpaceDN w:val="0"/>
        <w:adjustRightInd w:val="0"/>
        <w:spacing w:line="240" w:lineRule="exact"/>
        <w:ind w:left="-142" w:firstLine="397"/>
        <w:jc w:val="both"/>
        <w:rPr>
          <w:rFonts w:ascii="Arial" w:hAnsi="Arial" w:cs="Arial"/>
          <w:sz w:val="20"/>
          <w:szCs w:val="20"/>
          <w:lang w:val="es-AR"/>
        </w:rPr>
      </w:pPr>
      <w:r w:rsidRPr="008D791F">
        <w:rPr>
          <w:rFonts w:ascii="Arial" w:hAnsi="Arial" w:cs="Arial"/>
          <w:sz w:val="20"/>
          <w:szCs w:val="20"/>
          <w:lang w:val="es-AR"/>
        </w:rPr>
        <w:t>En la primera edad del mundo, Abel fue muerto,</w:t>
      </w:r>
      <w:r w:rsidR="009F0E51">
        <w:rPr>
          <w:rFonts w:ascii="Arial" w:hAnsi="Arial" w:cs="Arial"/>
          <w:sz w:val="20"/>
          <w:szCs w:val="20"/>
          <w:lang w:val="es-AR"/>
        </w:rPr>
        <w:t xml:space="preserve"> </w:t>
      </w:r>
      <w:r w:rsidRPr="008D791F">
        <w:rPr>
          <w:rFonts w:ascii="Arial" w:hAnsi="Arial" w:cs="Arial"/>
          <w:sz w:val="20"/>
          <w:szCs w:val="20"/>
          <w:lang w:val="es-AR"/>
        </w:rPr>
        <w:t>Enoch trasladado, Noé rec</w:t>
      </w:r>
      <w:r w:rsidR="009F0E51">
        <w:rPr>
          <w:rFonts w:ascii="Arial" w:hAnsi="Arial" w:cs="Arial"/>
          <w:sz w:val="20"/>
          <w:szCs w:val="20"/>
          <w:lang w:val="es-AR"/>
        </w:rPr>
        <w:t>l</w:t>
      </w:r>
      <w:r w:rsidRPr="008D791F">
        <w:rPr>
          <w:rFonts w:ascii="Arial" w:hAnsi="Arial" w:cs="Arial"/>
          <w:sz w:val="20"/>
          <w:szCs w:val="20"/>
          <w:lang w:val="es-AR"/>
        </w:rPr>
        <w:t>uido en el arca; con todo,</w:t>
      </w:r>
      <w:r w:rsidR="009F0E51">
        <w:rPr>
          <w:rFonts w:ascii="Arial" w:hAnsi="Arial" w:cs="Arial"/>
          <w:sz w:val="20"/>
          <w:szCs w:val="20"/>
          <w:lang w:val="es-AR"/>
        </w:rPr>
        <w:t xml:space="preserve"> </w:t>
      </w:r>
      <w:r w:rsidRPr="008D791F">
        <w:rPr>
          <w:rFonts w:ascii="Arial" w:hAnsi="Arial" w:cs="Arial"/>
          <w:sz w:val="20"/>
          <w:szCs w:val="20"/>
          <w:lang w:val="es-AR"/>
        </w:rPr>
        <w:t>aquella espada flamante no desapareció. Se nos señala</w:t>
      </w:r>
      <w:r w:rsidR="009D7D4A">
        <w:rPr>
          <w:rFonts w:ascii="Arial" w:hAnsi="Arial" w:cs="Arial"/>
          <w:sz w:val="20"/>
          <w:szCs w:val="20"/>
          <w:lang w:val="es-AR"/>
        </w:rPr>
        <w:t xml:space="preserve"> </w:t>
      </w:r>
      <w:r w:rsidRPr="008D791F">
        <w:rPr>
          <w:rFonts w:ascii="Arial" w:hAnsi="Arial" w:cs="Arial"/>
          <w:sz w:val="20"/>
          <w:szCs w:val="20"/>
          <w:lang w:val="es-AR"/>
        </w:rPr>
        <w:t xml:space="preserve">la fe de </w:t>
      </w:r>
      <w:r w:rsidR="009D7D4A">
        <w:rPr>
          <w:rFonts w:ascii="Arial" w:hAnsi="Arial" w:cs="Arial"/>
          <w:sz w:val="20"/>
          <w:szCs w:val="20"/>
          <w:lang w:val="es-AR"/>
        </w:rPr>
        <w:t>l</w:t>
      </w:r>
      <w:r w:rsidRPr="008D791F">
        <w:rPr>
          <w:rFonts w:ascii="Arial" w:hAnsi="Arial" w:cs="Arial"/>
          <w:sz w:val="20"/>
          <w:szCs w:val="20"/>
          <w:lang w:val="es-AR"/>
        </w:rPr>
        <w:t>a hora de tercia en conformidad con el número</w:t>
      </w:r>
      <w:r w:rsidR="009D7D4A">
        <w:rPr>
          <w:rFonts w:ascii="Arial" w:hAnsi="Arial" w:cs="Arial"/>
          <w:sz w:val="20"/>
          <w:szCs w:val="20"/>
          <w:lang w:val="es-AR"/>
        </w:rPr>
        <w:t xml:space="preserve"> </w:t>
      </w:r>
      <w:r w:rsidRPr="008D791F">
        <w:rPr>
          <w:rFonts w:ascii="Arial" w:hAnsi="Arial" w:cs="Arial"/>
          <w:sz w:val="20"/>
          <w:szCs w:val="20"/>
          <w:lang w:val="es-AR"/>
        </w:rPr>
        <w:t>ternario, cuya profesión de fe en el misterio de la Santísima Trinidad puso de manifiesto el santo patriarca</w:t>
      </w:r>
      <w:r w:rsidR="009D7D4A">
        <w:rPr>
          <w:rFonts w:ascii="Arial" w:hAnsi="Arial" w:cs="Arial"/>
          <w:sz w:val="20"/>
          <w:szCs w:val="20"/>
          <w:lang w:val="es-AR"/>
        </w:rPr>
        <w:t xml:space="preserve"> </w:t>
      </w:r>
      <w:r w:rsidRPr="008D791F">
        <w:rPr>
          <w:rFonts w:ascii="Arial" w:hAnsi="Arial" w:cs="Arial"/>
          <w:sz w:val="20"/>
          <w:szCs w:val="20"/>
          <w:lang w:val="es-AR"/>
        </w:rPr>
        <w:t>Abrahán, primero de palabra y luego de obra, reconociendo la trinidad en los tres ángeles al hablar y venerar ora</w:t>
      </w:r>
      <w:r>
        <w:rPr>
          <w:rFonts w:ascii="Arial" w:hAnsi="Arial" w:cs="Arial"/>
          <w:sz w:val="20"/>
          <w:szCs w:val="20"/>
          <w:lang w:val="es-AR"/>
        </w:rPr>
        <w:t xml:space="preserve"> </w:t>
      </w:r>
      <w:r w:rsidR="00C85EA4" w:rsidRPr="00C85EA4">
        <w:rPr>
          <w:rFonts w:ascii="Arial" w:hAnsi="Arial" w:cs="Arial"/>
          <w:sz w:val="20"/>
          <w:szCs w:val="20"/>
          <w:lang w:val="es-AR"/>
        </w:rPr>
        <w:t>uno en los tres, ora los tres en uno. El mismo recibió</w:t>
      </w:r>
      <w:r w:rsidR="009D7D4A">
        <w:rPr>
          <w:rFonts w:ascii="Arial" w:hAnsi="Arial" w:cs="Arial"/>
          <w:sz w:val="20"/>
          <w:szCs w:val="20"/>
          <w:lang w:val="es-AR"/>
        </w:rPr>
        <w:t xml:space="preserve"> </w:t>
      </w:r>
      <w:r w:rsidR="00C85EA4" w:rsidRPr="00C85EA4">
        <w:rPr>
          <w:rFonts w:ascii="Arial" w:hAnsi="Arial" w:cs="Arial"/>
          <w:sz w:val="20"/>
          <w:szCs w:val="20"/>
          <w:lang w:val="es-AR"/>
        </w:rPr>
        <w:t>la ordenación de la circuncisión en señal de su fe, y</w:t>
      </w:r>
      <w:r w:rsidR="009D7D4A">
        <w:rPr>
          <w:rFonts w:ascii="Arial" w:hAnsi="Arial" w:cs="Arial"/>
          <w:sz w:val="20"/>
          <w:szCs w:val="20"/>
          <w:lang w:val="es-AR"/>
        </w:rPr>
        <w:t xml:space="preserve"> </w:t>
      </w:r>
      <w:r w:rsidR="00C85EA4" w:rsidRPr="00C85EA4">
        <w:rPr>
          <w:rFonts w:ascii="Arial" w:hAnsi="Arial" w:cs="Arial"/>
          <w:sz w:val="20"/>
          <w:szCs w:val="20"/>
          <w:lang w:val="es-AR"/>
        </w:rPr>
        <w:t>para aumento de la misma no perdonó ni a su propio</w:t>
      </w:r>
      <w:r w:rsidR="009D7D4A">
        <w:rPr>
          <w:rFonts w:ascii="Arial" w:hAnsi="Arial" w:cs="Arial"/>
          <w:sz w:val="20"/>
          <w:szCs w:val="20"/>
          <w:lang w:val="es-AR"/>
        </w:rPr>
        <w:t xml:space="preserve"> </w:t>
      </w:r>
      <w:r w:rsidR="00C85EA4" w:rsidRPr="00C85EA4">
        <w:rPr>
          <w:rFonts w:ascii="Arial" w:hAnsi="Arial" w:cs="Arial"/>
          <w:sz w:val="20"/>
          <w:szCs w:val="20"/>
          <w:lang w:val="es-AR"/>
        </w:rPr>
        <w:t>hijo {32), y a pesar de ello, tan gran personaje no fue</w:t>
      </w:r>
      <w:r w:rsidR="009D7D4A">
        <w:rPr>
          <w:rFonts w:ascii="Arial" w:hAnsi="Arial" w:cs="Arial"/>
          <w:sz w:val="20"/>
          <w:szCs w:val="20"/>
          <w:lang w:val="es-AR"/>
        </w:rPr>
        <w:t xml:space="preserve"> </w:t>
      </w:r>
      <w:r w:rsidR="00C85EA4" w:rsidRPr="00C85EA4">
        <w:rPr>
          <w:rFonts w:ascii="Arial" w:hAnsi="Arial" w:cs="Arial"/>
          <w:sz w:val="20"/>
          <w:szCs w:val="20"/>
          <w:lang w:val="es-AR"/>
        </w:rPr>
        <w:t>capaz de apartar aquella espada flamígera.</w:t>
      </w:r>
    </w:p>
    <w:p w14:paraId="23BF86F7"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Ahora bien, en el número seis está representado el</w:t>
      </w:r>
      <w:r w:rsidR="009D7D4A">
        <w:rPr>
          <w:rFonts w:ascii="Arial" w:hAnsi="Arial" w:cs="Arial"/>
          <w:sz w:val="20"/>
          <w:szCs w:val="20"/>
          <w:lang w:val="es-AR"/>
        </w:rPr>
        <w:t xml:space="preserve"> </w:t>
      </w:r>
      <w:r w:rsidRPr="00C85EA4">
        <w:rPr>
          <w:rFonts w:ascii="Arial" w:hAnsi="Arial" w:cs="Arial"/>
          <w:sz w:val="20"/>
          <w:szCs w:val="20"/>
          <w:lang w:val="es-AR"/>
        </w:rPr>
        <w:t>trabajo y el peso de la ley, pues se· dan seis días para</w:t>
      </w:r>
      <w:r w:rsidR="009D7D4A">
        <w:rPr>
          <w:rFonts w:ascii="Arial" w:hAnsi="Arial" w:cs="Arial"/>
          <w:sz w:val="20"/>
          <w:szCs w:val="20"/>
          <w:lang w:val="es-AR"/>
        </w:rPr>
        <w:t xml:space="preserve"> </w:t>
      </w:r>
      <w:r w:rsidRPr="00C85EA4">
        <w:rPr>
          <w:rFonts w:ascii="Arial" w:hAnsi="Arial" w:cs="Arial"/>
          <w:sz w:val="20"/>
          <w:szCs w:val="20"/>
          <w:lang w:val="es-AR"/>
        </w:rPr>
        <w:t>trabajar y llevar cargas, y el séptimo se emplea para el</w:t>
      </w:r>
      <w:r w:rsidR="009D7D4A">
        <w:rPr>
          <w:rFonts w:ascii="Arial" w:hAnsi="Arial" w:cs="Arial"/>
          <w:sz w:val="20"/>
          <w:szCs w:val="20"/>
          <w:lang w:val="es-AR"/>
        </w:rPr>
        <w:t xml:space="preserve"> </w:t>
      </w:r>
      <w:r w:rsidRPr="00C85EA4">
        <w:rPr>
          <w:rFonts w:ascii="Arial" w:hAnsi="Arial" w:cs="Arial"/>
          <w:sz w:val="20"/>
          <w:szCs w:val="20"/>
          <w:lang w:val="es-AR"/>
        </w:rPr>
        <w:t>descanso. En esta hora Moisés habla con Dios como</w:t>
      </w:r>
      <w:r w:rsidR="009D7D4A">
        <w:rPr>
          <w:rFonts w:ascii="Arial" w:hAnsi="Arial" w:cs="Arial"/>
          <w:sz w:val="20"/>
          <w:szCs w:val="20"/>
          <w:lang w:val="es-AR"/>
        </w:rPr>
        <w:t xml:space="preserve"> </w:t>
      </w:r>
      <w:r w:rsidRPr="00C85EA4">
        <w:rPr>
          <w:rFonts w:ascii="Arial" w:hAnsi="Arial" w:cs="Arial"/>
          <w:sz w:val="20"/>
          <w:szCs w:val="20"/>
          <w:lang w:val="es-AR"/>
        </w:rPr>
        <w:t>un amigo con su amigo, construyó el tabernáculo, aprendió de Dios lo que debía hacer, cómo había de juzgar</w:t>
      </w:r>
      <w:r w:rsidR="009D7D4A">
        <w:rPr>
          <w:rFonts w:ascii="Arial" w:hAnsi="Arial" w:cs="Arial"/>
          <w:sz w:val="20"/>
          <w:szCs w:val="20"/>
          <w:lang w:val="es-AR"/>
        </w:rPr>
        <w:t xml:space="preserve"> </w:t>
      </w:r>
      <w:r w:rsidRPr="00C85EA4">
        <w:rPr>
          <w:rFonts w:ascii="Arial" w:hAnsi="Arial" w:cs="Arial"/>
          <w:sz w:val="20"/>
          <w:szCs w:val="20"/>
          <w:lang w:val="es-AR"/>
        </w:rPr>
        <w:t>y cómo sacrificar; no obstante, el querubín continuó con</w:t>
      </w:r>
      <w:r w:rsidR="009D7D4A">
        <w:rPr>
          <w:rFonts w:ascii="Arial" w:hAnsi="Arial" w:cs="Arial"/>
          <w:sz w:val="20"/>
          <w:szCs w:val="20"/>
          <w:lang w:val="es-AR"/>
        </w:rPr>
        <w:t xml:space="preserve"> </w:t>
      </w:r>
      <w:r w:rsidRPr="00C85EA4">
        <w:rPr>
          <w:rFonts w:ascii="Arial" w:hAnsi="Arial" w:cs="Arial"/>
          <w:sz w:val="20"/>
          <w:szCs w:val="20"/>
          <w:lang w:val="es-AR"/>
        </w:rPr>
        <w:t>la espada de fuego impidiendo la entrada de la luz.</w:t>
      </w:r>
    </w:p>
    <w:p w14:paraId="05A9789E"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 xml:space="preserve">Llegó la hora nona de la oración: </w:t>
      </w:r>
      <w:r w:rsidR="008B6EB5">
        <w:rPr>
          <w:rFonts w:ascii="Arial" w:hAnsi="Arial" w:cs="Arial"/>
          <w:sz w:val="20"/>
          <w:szCs w:val="20"/>
          <w:lang w:val="es-AR"/>
        </w:rPr>
        <w:t>“</w:t>
      </w:r>
      <w:r w:rsidRPr="00C85EA4">
        <w:rPr>
          <w:rFonts w:ascii="Arial" w:hAnsi="Arial" w:cs="Arial"/>
          <w:sz w:val="20"/>
          <w:szCs w:val="20"/>
          <w:lang w:val="es-AR"/>
        </w:rPr>
        <w:t>Señor, acuérdate</w:t>
      </w:r>
      <w:r w:rsidR="00CD4E5D">
        <w:rPr>
          <w:rFonts w:ascii="Arial" w:hAnsi="Arial" w:cs="Arial"/>
          <w:sz w:val="20"/>
          <w:szCs w:val="20"/>
          <w:lang w:val="es-AR"/>
        </w:rPr>
        <w:t xml:space="preserve"> </w:t>
      </w:r>
      <w:r w:rsidRPr="00C85EA4">
        <w:rPr>
          <w:rFonts w:ascii="Arial" w:hAnsi="Arial" w:cs="Arial"/>
          <w:sz w:val="20"/>
          <w:szCs w:val="20"/>
          <w:lang w:val="es-AR"/>
        </w:rPr>
        <w:t>de mí cuando estuvieres en tu reino</w:t>
      </w:r>
      <w:r w:rsidR="008B6EB5">
        <w:rPr>
          <w:rFonts w:ascii="Arial" w:hAnsi="Arial" w:cs="Arial"/>
          <w:sz w:val="20"/>
          <w:szCs w:val="20"/>
          <w:lang w:val="es-AR"/>
        </w:rPr>
        <w:t>”</w:t>
      </w:r>
      <w:r w:rsidR="00F65AA7" w:rsidRPr="00F65AA7">
        <w:rPr>
          <w:rStyle w:val="Refdenotaalpie"/>
          <w:rFonts w:ascii="Arial" w:hAnsi="Arial" w:cs="Arial"/>
          <w:sz w:val="20"/>
          <w:szCs w:val="20"/>
          <w:lang w:val="es-AR"/>
        </w:rPr>
        <w:t xml:space="preserve"> </w:t>
      </w:r>
      <w:r w:rsidR="00F65AA7" w:rsidRPr="007258F7">
        <w:rPr>
          <w:rStyle w:val="Refdenotaalpie"/>
          <w:rFonts w:ascii="Arial" w:hAnsi="Arial" w:cs="Arial"/>
          <w:sz w:val="20"/>
          <w:szCs w:val="20"/>
          <w:lang w:val="es-AR"/>
        </w:rPr>
        <w:footnoteReference w:customMarkFollows="1" w:id="221"/>
        <w:sym w:font="Symbol" w:char="F0D7"/>
      </w:r>
      <w:r w:rsidRPr="00C85EA4">
        <w:rPr>
          <w:rFonts w:ascii="Arial" w:hAnsi="Arial" w:cs="Arial"/>
          <w:sz w:val="20"/>
          <w:szCs w:val="20"/>
          <w:lang w:val="es-AR"/>
        </w:rPr>
        <w:t>(33). ¡Adán!, esta</w:t>
      </w:r>
      <w:r w:rsidR="00CD4E5D">
        <w:rPr>
          <w:rFonts w:ascii="Arial" w:hAnsi="Arial" w:cs="Arial"/>
          <w:sz w:val="20"/>
          <w:szCs w:val="20"/>
          <w:lang w:val="es-AR"/>
        </w:rPr>
        <w:t xml:space="preserve"> </w:t>
      </w:r>
      <w:r w:rsidRPr="00C85EA4">
        <w:rPr>
          <w:rFonts w:ascii="Arial" w:hAnsi="Arial" w:cs="Arial"/>
          <w:sz w:val="20"/>
          <w:szCs w:val="20"/>
          <w:lang w:val="es-AR"/>
        </w:rPr>
        <w:t xml:space="preserve">voz no es la </w:t>
      </w:r>
      <w:r w:rsidRPr="00C85EA4">
        <w:rPr>
          <w:rFonts w:ascii="Arial" w:hAnsi="Arial" w:cs="Arial"/>
          <w:sz w:val="20"/>
          <w:szCs w:val="20"/>
          <w:lang w:val="es-AR"/>
        </w:rPr>
        <w:lastRenderedPageBreak/>
        <w:t>tuya en el paraíso, sino que al llegar la</w:t>
      </w:r>
      <w:r w:rsidR="00CD4E5D">
        <w:rPr>
          <w:rFonts w:ascii="Arial" w:hAnsi="Arial" w:cs="Arial"/>
          <w:sz w:val="20"/>
          <w:szCs w:val="20"/>
          <w:lang w:val="es-AR"/>
        </w:rPr>
        <w:t xml:space="preserve"> </w:t>
      </w:r>
      <w:r w:rsidRPr="00C85EA4">
        <w:rPr>
          <w:rFonts w:ascii="Arial" w:hAnsi="Arial" w:cs="Arial"/>
          <w:sz w:val="20"/>
          <w:szCs w:val="20"/>
          <w:lang w:val="es-AR"/>
        </w:rPr>
        <w:t xml:space="preserve">brisa de la tarde, cuando te reprendió Dios, ¿qué le respondiste? </w:t>
      </w:r>
      <w:r w:rsidR="008B6EB5">
        <w:rPr>
          <w:rFonts w:ascii="Arial" w:hAnsi="Arial" w:cs="Arial"/>
          <w:sz w:val="20"/>
          <w:szCs w:val="20"/>
          <w:lang w:val="es-AR"/>
        </w:rPr>
        <w:t>“</w:t>
      </w:r>
      <w:r w:rsidRPr="00C85EA4">
        <w:rPr>
          <w:rFonts w:ascii="Arial" w:hAnsi="Arial" w:cs="Arial"/>
          <w:sz w:val="20"/>
          <w:szCs w:val="20"/>
          <w:lang w:val="es-AR"/>
        </w:rPr>
        <w:t>La mujer que me diste por compañera hizo</w:t>
      </w:r>
      <w:r w:rsidR="00CD4E5D">
        <w:rPr>
          <w:rFonts w:ascii="Arial" w:hAnsi="Arial" w:cs="Arial"/>
          <w:sz w:val="20"/>
          <w:szCs w:val="20"/>
          <w:lang w:val="es-AR"/>
        </w:rPr>
        <w:t xml:space="preserve"> </w:t>
      </w:r>
      <w:r w:rsidRPr="00C85EA4">
        <w:rPr>
          <w:rFonts w:ascii="Arial" w:hAnsi="Arial" w:cs="Arial"/>
          <w:sz w:val="20"/>
          <w:szCs w:val="20"/>
          <w:lang w:val="es-AR"/>
        </w:rPr>
        <w:t>esto</w:t>
      </w:r>
      <w:r w:rsidR="008B6EB5">
        <w:rPr>
          <w:rFonts w:ascii="Arial" w:hAnsi="Arial" w:cs="Arial"/>
          <w:sz w:val="20"/>
          <w:szCs w:val="20"/>
          <w:lang w:val="es-AR"/>
        </w:rPr>
        <w:t>”</w:t>
      </w:r>
      <w:r w:rsidRPr="00C85EA4">
        <w:rPr>
          <w:rFonts w:ascii="Arial" w:hAnsi="Arial" w:cs="Arial"/>
          <w:sz w:val="20"/>
          <w:szCs w:val="20"/>
          <w:lang w:val="es-AR"/>
        </w:rPr>
        <w:t xml:space="preserve"> (34), luego ¿qué mal he hecho? Aquélla era la</w:t>
      </w:r>
      <w:r w:rsidR="00CD4E5D">
        <w:rPr>
          <w:rFonts w:ascii="Arial" w:hAnsi="Arial" w:cs="Arial"/>
          <w:sz w:val="20"/>
          <w:szCs w:val="20"/>
          <w:lang w:val="es-AR"/>
        </w:rPr>
        <w:t xml:space="preserve"> </w:t>
      </w:r>
      <w:r w:rsidRPr="00C85EA4">
        <w:rPr>
          <w:rFonts w:ascii="Arial" w:hAnsi="Arial" w:cs="Arial"/>
          <w:sz w:val="20"/>
          <w:szCs w:val="20"/>
          <w:lang w:val="es-AR"/>
        </w:rPr>
        <w:t>hora nona de la oración, no la hora de excusarte. En</w:t>
      </w:r>
      <w:r w:rsidR="00CD4E5D">
        <w:rPr>
          <w:rFonts w:ascii="Arial" w:hAnsi="Arial" w:cs="Arial"/>
          <w:sz w:val="20"/>
          <w:szCs w:val="20"/>
          <w:lang w:val="es-AR"/>
        </w:rPr>
        <w:t xml:space="preserve"> </w:t>
      </w:r>
      <w:r w:rsidRPr="00C85EA4">
        <w:rPr>
          <w:rFonts w:ascii="Arial" w:hAnsi="Arial" w:cs="Arial"/>
          <w:sz w:val="20"/>
          <w:szCs w:val="20"/>
          <w:lang w:val="es-AR"/>
        </w:rPr>
        <w:t xml:space="preserve">cambio, tú, ladrón, ¿qué dijiste? </w:t>
      </w:r>
      <w:r w:rsidR="008B6EB5">
        <w:rPr>
          <w:rFonts w:ascii="Arial" w:hAnsi="Arial" w:cs="Arial"/>
          <w:sz w:val="20"/>
          <w:szCs w:val="20"/>
          <w:lang w:val="es-AR"/>
        </w:rPr>
        <w:t>“</w:t>
      </w:r>
      <w:r w:rsidRPr="00C85EA4">
        <w:rPr>
          <w:rFonts w:ascii="Arial" w:hAnsi="Arial" w:cs="Arial"/>
          <w:sz w:val="20"/>
          <w:szCs w:val="20"/>
          <w:lang w:val="es-AR"/>
        </w:rPr>
        <w:t>Nosotros recibimos lo</w:t>
      </w:r>
      <w:r w:rsidR="00CD4E5D">
        <w:rPr>
          <w:rFonts w:ascii="Arial" w:hAnsi="Arial" w:cs="Arial"/>
          <w:sz w:val="20"/>
          <w:szCs w:val="20"/>
          <w:lang w:val="es-AR"/>
        </w:rPr>
        <w:t xml:space="preserve"> </w:t>
      </w:r>
      <w:r w:rsidRPr="00C85EA4">
        <w:rPr>
          <w:rFonts w:ascii="Arial" w:hAnsi="Arial" w:cs="Arial"/>
          <w:sz w:val="20"/>
          <w:szCs w:val="20"/>
          <w:lang w:val="es-AR"/>
        </w:rPr>
        <w:t>merecido, mas, éste no ha hecho nada malo</w:t>
      </w:r>
      <w:r w:rsidR="008B6EB5">
        <w:rPr>
          <w:rFonts w:ascii="Arial" w:hAnsi="Arial" w:cs="Arial"/>
          <w:sz w:val="20"/>
          <w:szCs w:val="20"/>
          <w:lang w:val="es-AR"/>
        </w:rPr>
        <w:t>”</w:t>
      </w:r>
      <w:r w:rsidRPr="00C85EA4">
        <w:rPr>
          <w:rFonts w:ascii="Arial" w:hAnsi="Arial" w:cs="Arial"/>
          <w:sz w:val="20"/>
          <w:szCs w:val="20"/>
          <w:lang w:val="es-AR"/>
        </w:rPr>
        <w:t xml:space="preserve"> (35). Acuérdate de mí</w:t>
      </w:r>
      <w:r w:rsidR="008B6EB5">
        <w:rPr>
          <w:rFonts w:ascii="Arial" w:hAnsi="Arial" w:cs="Arial"/>
          <w:sz w:val="20"/>
          <w:szCs w:val="20"/>
          <w:lang w:val="es-AR"/>
        </w:rPr>
        <w:t>”</w:t>
      </w:r>
      <w:r w:rsidRPr="00C85EA4">
        <w:rPr>
          <w:rFonts w:ascii="Arial" w:hAnsi="Arial" w:cs="Arial"/>
          <w:sz w:val="20"/>
          <w:szCs w:val="20"/>
          <w:lang w:val="es-AR"/>
        </w:rPr>
        <w:t xml:space="preserve"> (36). Mirad la hora nona de la orac</w:t>
      </w:r>
      <w:r w:rsidR="00CD4E5D">
        <w:rPr>
          <w:rFonts w:ascii="Arial" w:hAnsi="Arial" w:cs="Arial"/>
          <w:sz w:val="20"/>
          <w:szCs w:val="20"/>
          <w:lang w:val="es-AR"/>
        </w:rPr>
        <w:t>i</w:t>
      </w:r>
      <w:r w:rsidRPr="00C85EA4">
        <w:rPr>
          <w:rFonts w:ascii="Arial" w:hAnsi="Arial" w:cs="Arial"/>
          <w:sz w:val="20"/>
          <w:szCs w:val="20"/>
          <w:lang w:val="es-AR"/>
        </w:rPr>
        <w:t>ón. Y</w:t>
      </w:r>
      <w:r w:rsidR="00CD4E5D">
        <w:rPr>
          <w:rFonts w:ascii="Arial" w:hAnsi="Arial" w:cs="Arial"/>
          <w:sz w:val="20"/>
          <w:szCs w:val="20"/>
          <w:lang w:val="es-AR"/>
        </w:rPr>
        <w:t xml:space="preserve"> </w:t>
      </w:r>
      <w:r w:rsidRPr="00C85EA4">
        <w:rPr>
          <w:rFonts w:ascii="Arial" w:hAnsi="Arial" w:cs="Arial"/>
          <w:sz w:val="20"/>
          <w:szCs w:val="20"/>
          <w:lang w:val="es-AR"/>
        </w:rPr>
        <w:t xml:space="preserve">el Señor, una vez apartado el querubín de la espada flamígera, añadió: </w:t>
      </w:r>
      <w:r w:rsidR="008B6EB5">
        <w:rPr>
          <w:rFonts w:ascii="Arial" w:hAnsi="Arial" w:cs="Arial"/>
          <w:sz w:val="20"/>
          <w:szCs w:val="20"/>
          <w:lang w:val="es-AR"/>
        </w:rPr>
        <w:t>“</w:t>
      </w:r>
      <w:r w:rsidRPr="00C85EA4">
        <w:rPr>
          <w:rFonts w:ascii="Arial" w:hAnsi="Arial" w:cs="Arial"/>
          <w:sz w:val="20"/>
          <w:szCs w:val="20"/>
          <w:lang w:val="es-AR"/>
        </w:rPr>
        <w:t>En verdad te digo que hoy estarás conmigo en el paraíso</w:t>
      </w:r>
      <w:r w:rsidR="008B6EB5">
        <w:rPr>
          <w:rFonts w:ascii="Arial" w:hAnsi="Arial" w:cs="Arial"/>
          <w:sz w:val="20"/>
          <w:szCs w:val="20"/>
          <w:lang w:val="es-AR"/>
        </w:rPr>
        <w:t>”</w:t>
      </w:r>
      <w:r w:rsidRPr="00C85EA4">
        <w:rPr>
          <w:rFonts w:ascii="Arial" w:hAnsi="Arial" w:cs="Arial"/>
          <w:sz w:val="20"/>
          <w:szCs w:val="20"/>
          <w:lang w:val="es-AR"/>
        </w:rPr>
        <w:t xml:space="preserve"> (37).</w:t>
      </w:r>
    </w:p>
    <w:p w14:paraId="5184F26E"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Luego también este</w:t>
      </w:r>
      <w:r w:rsidR="00AC330C">
        <w:rPr>
          <w:rFonts w:ascii="Arial" w:hAnsi="Arial" w:cs="Arial"/>
          <w:sz w:val="20"/>
          <w:szCs w:val="20"/>
          <w:lang w:val="es-AR"/>
        </w:rPr>
        <w:t xml:space="preserve"> l</w:t>
      </w:r>
      <w:r w:rsidRPr="00C85EA4">
        <w:rPr>
          <w:rFonts w:ascii="Arial" w:hAnsi="Arial" w:cs="Arial"/>
          <w:sz w:val="20"/>
          <w:szCs w:val="20"/>
          <w:lang w:val="es-AR"/>
        </w:rPr>
        <w:t>adrón subió al templo para la</w:t>
      </w:r>
      <w:r w:rsidR="00CD4E5D">
        <w:rPr>
          <w:rFonts w:ascii="Arial" w:hAnsi="Arial" w:cs="Arial"/>
          <w:sz w:val="20"/>
          <w:szCs w:val="20"/>
          <w:lang w:val="es-AR"/>
        </w:rPr>
        <w:t xml:space="preserve"> </w:t>
      </w:r>
      <w:r w:rsidRPr="00C85EA4">
        <w:rPr>
          <w:rFonts w:ascii="Arial" w:hAnsi="Arial" w:cs="Arial"/>
          <w:sz w:val="20"/>
          <w:szCs w:val="20"/>
          <w:lang w:val="es-AR"/>
        </w:rPr>
        <w:t>oración de la hora de nona, porque a esa hora, Jesucristo, dando un gran grito</w:t>
      </w:r>
      <w:r w:rsidRPr="00CD4E5D">
        <w:rPr>
          <w:rFonts w:ascii="Arial" w:hAnsi="Arial" w:cs="Arial"/>
          <w:sz w:val="10"/>
          <w:szCs w:val="10"/>
          <w:lang w:val="es-AR"/>
        </w:rPr>
        <w:t xml:space="preserve"> </w:t>
      </w:r>
      <w:r w:rsidRPr="00C85EA4">
        <w:rPr>
          <w:rFonts w:ascii="Arial" w:hAnsi="Arial" w:cs="Arial"/>
          <w:sz w:val="20"/>
          <w:szCs w:val="20"/>
          <w:lang w:val="es-AR"/>
        </w:rPr>
        <w:t>(38) salió también del templo de su cuerpo e introdujo al ladrón en el templo del</w:t>
      </w:r>
      <w:r w:rsidR="00CD4E5D">
        <w:rPr>
          <w:rFonts w:ascii="Arial" w:hAnsi="Arial" w:cs="Arial"/>
          <w:sz w:val="20"/>
          <w:szCs w:val="20"/>
          <w:lang w:val="es-AR"/>
        </w:rPr>
        <w:t xml:space="preserve"> </w:t>
      </w:r>
      <w:r w:rsidRPr="00C85EA4">
        <w:rPr>
          <w:rFonts w:ascii="Arial" w:hAnsi="Arial" w:cs="Arial"/>
          <w:sz w:val="20"/>
          <w:szCs w:val="20"/>
          <w:lang w:val="es-AR"/>
        </w:rPr>
        <w:t>paraíso.</w:t>
      </w:r>
    </w:p>
    <w:p w14:paraId="7455462A"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Desde aquella hora, rasgóse además el velo del tem</w:t>
      </w:r>
      <w:r w:rsidR="00AC330C">
        <w:rPr>
          <w:rFonts w:ascii="Arial" w:hAnsi="Arial" w:cs="Arial"/>
          <w:sz w:val="20"/>
          <w:szCs w:val="20"/>
          <w:lang w:val="es-AR"/>
        </w:rPr>
        <w:t>p</w:t>
      </w:r>
      <w:r w:rsidRPr="00C85EA4">
        <w:rPr>
          <w:rFonts w:ascii="Arial" w:hAnsi="Arial" w:cs="Arial"/>
          <w:sz w:val="20"/>
          <w:szCs w:val="20"/>
          <w:lang w:val="es-AR"/>
        </w:rPr>
        <w:t>lo, manifestáronse muchos secretos, se juntaron las</w:t>
      </w:r>
      <w:r w:rsidR="00AC330C">
        <w:rPr>
          <w:rFonts w:ascii="Arial" w:hAnsi="Arial" w:cs="Arial"/>
          <w:sz w:val="20"/>
          <w:szCs w:val="20"/>
          <w:lang w:val="es-AR"/>
        </w:rPr>
        <w:t xml:space="preserve"> </w:t>
      </w:r>
      <w:r w:rsidRPr="00C85EA4">
        <w:rPr>
          <w:rFonts w:ascii="Arial" w:hAnsi="Arial" w:cs="Arial"/>
          <w:sz w:val="20"/>
          <w:szCs w:val="20"/>
          <w:lang w:val="es-AR"/>
        </w:rPr>
        <w:t>cosas exteriores con las interiores, se abrieron a Pedro</w:t>
      </w:r>
      <w:r w:rsidR="00AC330C">
        <w:rPr>
          <w:rFonts w:ascii="Arial" w:hAnsi="Arial" w:cs="Arial"/>
          <w:sz w:val="20"/>
          <w:szCs w:val="20"/>
          <w:lang w:val="es-AR"/>
        </w:rPr>
        <w:t xml:space="preserve"> </w:t>
      </w:r>
      <w:r w:rsidRPr="00C85EA4">
        <w:rPr>
          <w:rFonts w:ascii="Arial" w:hAnsi="Arial" w:cs="Arial"/>
          <w:sz w:val="20"/>
          <w:szCs w:val="20"/>
          <w:lang w:val="es-AR"/>
        </w:rPr>
        <w:t xml:space="preserve">y Juan </w:t>
      </w:r>
      <w:r w:rsidR="00AC330C">
        <w:rPr>
          <w:rFonts w:ascii="Arial" w:hAnsi="Arial" w:cs="Arial"/>
          <w:sz w:val="20"/>
          <w:szCs w:val="20"/>
          <w:lang w:val="es-AR"/>
        </w:rPr>
        <w:t>–</w:t>
      </w:r>
      <w:r w:rsidRPr="00C85EA4">
        <w:rPr>
          <w:rFonts w:ascii="Arial" w:hAnsi="Arial" w:cs="Arial"/>
          <w:sz w:val="20"/>
          <w:szCs w:val="20"/>
          <w:lang w:val="es-AR"/>
        </w:rPr>
        <w:t>la</w:t>
      </w:r>
      <w:r w:rsidR="00AC330C">
        <w:rPr>
          <w:rFonts w:ascii="Arial" w:hAnsi="Arial" w:cs="Arial"/>
          <w:sz w:val="20"/>
          <w:szCs w:val="20"/>
          <w:lang w:val="es-AR"/>
        </w:rPr>
        <w:t xml:space="preserve"> </w:t>
      </w:r>
      <w:r w:rsidRPr="00C85EA4">
        <w:rPr>
          <w:rFonts w:ascii="Arial" w:hAnsi="Arial" w:cs="Arial"/>
          <w:sz w:val="20"/>
          <w:szCs w:val="20"/>
          <w:lang w:val="es-AR"/>
        </w:rPr>
        <w:t>fe y el amor</w:t>
      </w:r>
      <w:r w:rsidR="00AC330C">
        <w:rPr>
          <w:rFonts w:ascii="Arial" w:hAnsi="Arial" w:cs="Arial"/>
          <w:sz w:val="20"/>
          <w:szCs w:val="20"/>
          <w:lang w:val="es-AR"/>
        </w:rPr>
        <w:t>–</w:t>
      </w:r>
      <w:r w:rsidRPr="00C85EA4">
        <w:rPr>
          <w:rFonts w:ascii="Arial" w:hAnsi="Arial" w:cs="Arial"/>
          <w:sz w:val="20"/>
          <w:szCs w:val="20"/>
          <w:lang w:val="es-AR"/>
        </w:rPr>
        <w:t xml:space="preserve"> las</w:t>
      </w:r>
      <w:r w:rsidR="00AC330C">
        <w:rPr>
          <w:rFonts w:ascii="Arial" w:hAnsi="Arial" w:cs="Arial"/>
          <w:sz w:val="20"/>
          <w:szCs w:val="20"/>
          <w:lang w:val="es-AR"/>
        </w:rPr>
        <w:t xml:space="preserve"> </w:t>
      </w:r>
      <w:r w:rsidRPr="00C85EA4">
        <w:rPr>
          <w:rFonts w:ascii="Arial" w:hAnsi="Arial" w:cs="Arial"/>
          <w:sz w:val="20"/>
          <w:szCs w:val="20"/>
          <w:lang w:val="es-AR"/>
        </w:rPr>
        <w:t>puertas del cielo. Por eso</w:t>
      </w:r>
      <w:r w:rsidR="00AC330C">
        <w:rPr>
          <w:rFonts w:ascii="Arial" w:hAnsi="Arial" w:cs="Arial"/>
          <w:sz w:val="20"/>
          <w:szCs w:val="20"/>
          <w:lang w:val="es-AR"/>
        </w:rPr>
        <w:t xml:space="preserve"> </w:t>
      </w:r>
      <w:r w:rsidR="008B6EB5">
        <w:rPr>
          <w:rFonts w:ascii="Arial" w:hAnsi="Arial" w:cs="Arial"/>
          <w:sz w:val="20"/>
          <w:szCs w:val="20"/>
          <w:lang w:val="es-AR"/>
        </w:rPr>
        <w:t>“</w:t>
      </w:r>
      <w:r w:rsidRPr="00C85EA4">
        <w:rPr>
          <w:rFonts w:ascii="Arial" w:hAnsi="Arial" w:cs="Arial"/>
          <w:sz w:val="20"/>
          <w:szCs w:val="20"/>
          <w:lang w:val="es-AR"/>
        </w:rPr>
        <w:t>Pedro y Juan subieron al templo para la oración de</w:t>
      </w:r>
      <w:r w:rsidR="00AC330C">
        <w:rPr>
          <w:rFonts w:ascii="Arial" w:hAnsi="Arial" w:cs="Arial"/>
          <w:sz w:val="20"/>
          <w:szCs w:val="20"/>
          <w:lang w:val="es-AR"/>
        </w:rPr>
        <w:t xml:space="preserve"> </w:t>
      </w:r>
      <w:r w:rsidRPr="00C85EA4">
        <w:rPr>
          <w:rFonts w:ascii="Arial" w:hAnsi="Arial" w:cs="Arial"/>
          <w:sz w:val="20"/>
          <w:szCs w:val="20"/>
          <w:lang w:val="es-AR"/>
        </w:rPr>
        <w:t>la hora de nona</w:t>
      </w:r>
      <w:r w:rsidR="008B6EB5">
        <w:rPr>
          <w:rFonts w:ascii="Arial" w:hAnsi="Arial" w:cs="Arial"/>
          <w:sz w:val="20"/>
          <w:szCs w:val="20"/>
          <w:lang w:val="es-AR"/>
        </w:rPr>
        <w:t>”</w:t>
      </w:r>
      <w:r w:rsidRPr="00C85EA4">
        <w:rPr>
          <w:rFonts w:ascii="Arial" w:hAnsi="Arial" w:cs="Arial"/>
          <w:sz w:val="20"/>
          <w:szCs w:val="20"/>
          <w:lang w:val="es-AR"/>
        </w:rPr>
        <w:t>.</w:t>
      </w:r>
    </w:p>
    <w:p w14:paraId="0671C228"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Por lo demás, era para los apóstoles gloriosos Pedro</w:t>
      </w:r>
      <w:r w:rsidR="00AC330C">
        <w:rPr>
          <w:rFonts w:ascii="Arial" w:hAnsi="Arial" w:cs="Arial"/>
          <w:sz w:val="20"/>
          <w:szCs w:val="20"/>
          <w:lang w:val="es-AR"/>
        </w:rPr>
        <w:t xml:space="preserve"> </w:t>
      </w:r>
      <w:r w:rsidRPr="00C85EA4">
        <w:rPr>
          <w:rFonts w:ascii="Arial" w:hAnsi="Arial" w:cs="Arial"/>
          <w:sz w:val="20"/>
          <w:szCs w:val="20"/>
          <w:lang w:val="es-AR"/>
        </w:rPr>
        <w:t>y Pablo la hora primera de su vocación, la hora tercia el</w:t>
      </w:r>
      <w:r w:rsidR="00AC330C">
        <w:rPr>
          <w:rFonts w:ascii="Arial" w:hAnsi="Arial" w:cs="Arial"/>
          <w:sz w:val="20"/>
          <w:szCs w:val="20"/>
          <w:lang w:val="es-AR"/>
        </w:rPr>
        <w:t xml:space="preserve"> </w:t>
      </w:r>
      <w:r w:rsidRPr="00C85EA4">
        <w:rPr>
          <w:rFonts w:ascii="Arial" w:hAnsi="Arial" w:cs="Arial"/>
          <w:sz w:val="20"/>
          <w:szCs w:val="20"/>
          <w:lang w:val="es-AR"/>
        </w:rPr>
        <w:t>conocimiento de la verdad, la hora sexta la perfección en</w:t>
      </w:r>
      <w:r w:rsidR="00AC330C">
        <w:rPr>
          <w:rFonts w:ascii="Arial" w:hAnsi="Arial" w:cs="Arial"/>
          <w:sz w:val="20"/>
          <w:szCs w:val="20"/>
          <w:lang w:val="es-AR"/>
        </w:rPr>
        <w:t xml:space="preserve"> </w:t>
      </w:r>
      <w:r w:rsidRPr="00C85EA4">
        <w:rPr>
          <w:rFonts w:ascii="Arial" w:hAnsi="Arial" w:cs="Arial"/>
          <w:sz w:val="20"/>
          <w:szCs w:val="20"/>
          <w:lang w:val="es-AR"/>
        </w:rPr>
        <w:t>las obras, la hora nona su misma dichosa pasión mediante</w:t>
      </w:r>
      <w:r w:rsidR="00AC330C">
        <w:rPr>
          <w:rFonts w:ascii="Arial" w:hAnsi="Arial" w:cs="Arial"/>
          <w:sz w:val="20"/>
          <w:szCs w:val="20"/>
          <w:lang w:val="es-AR"/>
        </w:rPr>
        <w:t xml:space="preserve"> </w:t>
      </w:r>
      <w:r w:rsidRPr="00C85EA4">
        <w:rPr>
          <w:rFonts w:ascii="Arial" w:hAnsi="Arial" w:cs="Arial"/>
          <w:sz w:val="20"/>
          <w:szCs w:val="20"/>
          <w:lang w:val="es-AR"/>
        </w:rPr>
        <w:t>la cual fueron sublimados a los reinos celestiales. Y por</w:t>
      </w:r>
      <w:r w:rsidR="00AC330C">
        <w:rPr>
          <w:rFonts w:ascii="Arial" w:hAnsi="Arial" w:cs="Arial"/>
          <w:sz w:val="20"/>
          <w:szCs w:val="20"/>
          <w:lang w:val="es-AR"/>
        </w:rPr>
        <w:t xml:space="preserve"> </w:t>
      </w:r>
      <w:r w:rsidRPr="00C85EA4">
        <w:rPr>
          <w:rFonts w:ascii="Arial" w:hAnsi="Arial" w:cs="Arial"/>
          <w:sz w:val="20"/>
          <w:szCs w:val="20"/>
          <w:lang w:val="es-AR"/>
        </w:rPr>
        <w:t>esta causa Pedro y Pablo subieron en el presente día</w:t>
      </w:r>
      <w:r w:rsidR="00AC330C">
        <w:rPr>
          <w:rFonts w:ascii="Arial" w:hAnsi="Arial" w:cs="Arial"/>
          <w:sz w:val="20"/>
          <w:szCs w:val="20"/>
          <w:lang w:val="es-AR"/>
        </w:rPr>
        <w:t xml:space="preserve"> </w:t>
      </w:r>
      <w:r w:rsidRPr="00C85EA4">
        <w:rPr>
          <w:rFonts w:ascii="Arial" w:hAnsi="Arial" w:cs="Arial"/>
          <w:sz w:val="20"/>
          <w:szCs w:val="20"/>
          <w:lang w:val="es-AR"/>
        </w:rPr>
        <w:t>al templo para la oración de la hora d</w:t>
      </w:r>
      <w:r w:rsidR="00FC2BD9">
        <w:rPr>
          <w:rFonts w:ascii="Arial" w:hAnsi="Arial" w:cs="Arial"/>
          <w:sz w:val="20"/>
          <w:szCs w:val="20"/>
          <w:lang w:val="es-AR"/>
        </w:rPr>
        <w:t>e</w:t>
      </w:r>
      <w:r w:rsidRPr="00C85EA4">
        <w:rPr>
          <w:rFonts w:ascii="Arial" w:hAnsi="Arial" w:cs="Arial"/>
          <w:sz w:val="20"/>
          <w:szCs w:val="20"/>
          <w:lang w:val="es-AR"/>
        </w:rPr>
        <w:t xml:space="preserve"> nona. Dice </w:t>
      </w:r>
      <w:r w:rsidR="008B6EB5">
        <w:rPr>
          <w:rFonts w:ascii="Arial" w:hAnsi="Arial" w:cs="Arial"/>
          <w:sz w:val="20"/>
          <w:szCs w:val="20"/>
          <w:lang w:val="es-AR"/>
        </w:rPr>
        <w:t>“</w:t>
      </w:r>
      <w:r w:rsidRPr="00C85EA4">
        <w:rPr>
          <w:rFonts w:ascii="Arial" w:hAnsi="Arial" w:cs="Arial"/>
          <w:sz w:val="20"/>
          <w:szCs w:val="20"/>
          <w:lang w:val="es-AR"/>
        </w:rPr>
        <w:t>para</w:t>
      </w:r>
      <w:r w:rsidR="00AC330C">
        <w:rPr>
          <w:rFonts w:ascii="Arial" w:hAnsi="Arial" w:cs="Arial"/>
          <w:sz w:val="20"/>
          <w:szCs w:val="20"/>
          <w:lang w:val="es-AR"/>
        </w:rPr>
        <w:t xml:space="preserve"> </w:t>
      </w:r>
      <w:r w:rsidRPr="00C85EA4">
        <w:rPr>
          <w:rFonts w:ascii="Arial" w:hAnsi="Arial" w:cs="Arial"/>
          <w:sz w:val="20"/>
          <w:szCs w:val="20"/>
          <w:lang w:val="es-AR"/>
        </w:rPr>
        <w:t>la oración de la hora de nona</w:t>
      </w:r>
      <w:r w:rsidR="008B6EB5">
        <w:rPr>
          <w:rFonts w:ascii="Arial" w:hAnsi="Arial" w:cs="Arial"/>
          <w:sz w:val="20"/>
          <w:szCs w:val="20"/>
          <w:lang w:val="es-AR"/>
        </w:rPr>
        <w:t>”</w:t>
      </w:r>
      <w:r w:rsidRPr="00C85EA4">
        <w:rPr>
          <w:rFonts w:ascii="Arial" w:hAnsi="Arial" w:cs="Arial"/>
          <w:sz w:val="20"/>
          <w:szCs w:val="20"/>
          <w:lang w:val="es-AR"/>
        </w:rPr>
        <w:t>, o sea, para orar hasta</w:t>
      </w:r>
      <w:r w:rsidR="00FC2BD9">
        <w:rPr>
          <w:rFonts w:ascii="Arial" w:hAnsi="Arial" w:cs="Arial"/>
          <w:sz w:val="20"/>
          <w:szCs w:val="20"/>
          <w:lang w:val="es-AR"/>
        </w:rPr>
        <w:t xml:space="preserve"> </w:t>
      </w:r>
      <w:r w:rsidRPr="00C85EA4">
        <w:rPr>
          <w:rFonts w:ascii="Arial" w:hAnsi="Arial" w:cs="Arial"/>
          <w:sz w:val="20"/>
          <w:szCs w:val="20"/>
          <w:lang w:val="es-AR"/>
        </w:rPr>
        <w:t>el presente no por sí, sino por nosotros, para que los</w:t>
      </w:r>
      <w:r w:rsidR="00FC2BD9">
        <w:rPr>
          <w:rFonts w:ascii="Arial" w:hAnsi="Arial" w:cs="Arial"/>
          <w:sz w:val="20"/>
          <w:szCs w:val="20"/>
          <w:lang w:val="es-AR"/>
        </w:rPr>
        <w:t xml:space="preserve"> </w:t>
      </w:r>
      <w:r w:rsidRPr="00C85EA4">
        <w:rPr>
          <w:rFonts w:ascii="Arial" w:hAnsi="Arial" w:cs="Arial"/>
          <w:sz w:val="20"/>
          <w:szCs w:val="20"/>
          <w:lang w:val="es-AR"/>
        </w:rPr>
        <w:t>llamados perseveremos, que es la hora primera de la</w:t>
      </w:r>
      <w:r w:rsidR="00FC2BD9">
        <w:rPr>
          <w:rFonts w:ascii="Arial" w:hAnsi="Arial" w:cs="Arial"/>
          <w:sz w:val="20"/>
          <w:szCs w:val="20"/>
          <w:lang w:val="es-AR"/>
        </w:rPr>
        <w:t xml:space="preserve"> </w:t>
      </w:r>
      <w:r w:rsidRPr="00C85EA4">
        <w:rPr>
          <w:rFonts w:ascii="Arial" w:hAnsi="Arial" w:cs="Arial"/>
          <w:sz w:val="20"/>
          <w:szCs w:val="20"/>
          <w:lang w:val="es-AR"/>
        </w:rPr>
        <w:t>oración; que los creyentes comprendan, que es la hora</w:t>
      </w:r>
      <w:r w:rsidR="00FC2BD9">
        <w:rPr>
          <w:rFonts w:ascii="Arial" w:hAnsi="Arial" w:cs="Arial"/>
          <w:sz w:val="20"/>
          <w:szCs w:val="20"/>
          <w:lang w:val="es-AR"/>
        </w:rPr>
        <w:t xml:space="preserve"> </w:t>
      </w:r>
      <w:r w:rsidRPr="00C85EA4">
        <w:rPr>
          <w:rFonts w:ascii="Arial" w:hAnsi="Arial" w:cs="Arial"/>
          <w:sz w:val="20"/>
          <w:szCs w:val="20"/>
          <w:lang w:val="es-AR"/>
        </w:rPr>
        <w:t>tercia de la oración; que no cese de hacer el bien,</w:t>
      </w:r>
      <w:r w:rsidR="00FC2BD9">
        <w:rPr>
          <w:rFonts w:ascii="Arial" w:hAnsi="Arial" w:cs="Arial"/>
          <w:sz w:val="20"/>
          <w:szCs w:val="20"/>
          <w:lang w:val="es-AR"/>
        </w:rPr>
        <w:t xml:space="preserve"> </w:t>
      </w:r>
      <w:r w:rsidRPr="00C85EA4">
        <w:rPr>
          <w:rFonts w:ascii="Arial" w:hAnsi="Arial" w:cs="Arial"/>
          <w:sz w:val="20"/>
          <w:szCs w:val="20"/>
          <w:lang w:val="es-AR"/>
        </w:rPr>
        <w:t>que es la hora sexta de la oración; que subamos felizmente a amar, contemplar y poseer los reinos celestiales,</w:t>
      </w:r>
      <w:r w:rsidR="00FC2BD9">
        <w:rPr>
          <w:rFonts w:ascii="Arial" w:hAnsi="Arial" w:cs="Arial"/>
          <w:sz w:val="20"/>
          <w:szCs w:val="20"/>
          <w:lang w:val="es-AR"/>
        </w:rPr>
        <w:t xml:space="preserve"> </w:t>
      </w:r>
      <w:r w:rsidRPr="00C85EA4">
        <w:rPr>
          <w:rFonts w:ascii="Arial" w:hAnsi="Arial" w:cs="Arial"/>
          <w:sz w:val="20"/>
          <w:szCs w:val="20"/>
          <w:lang w:val="es-AR"/>
        </w:rPr>
        <w:t>que es la hora nona de la oración.</w:t>
      </w:r>
    </w:p>
    <w:p w14:paraId="5532269C" w14:textId="77777777" w:rsidR="00C85EA4" w:rsidRPr="00C85EA4" w:rsidRDefault="008B6EB5" w:rsidP="00C85EA4">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lastRenderedPageBreak/>
        <w:t>“</w:t>
      </w:r>
      <w:r w:rsidR="00C85EA4" w:rsidRPr="00C85EA4">
        <w:rPr>
          <w:rFonts w:ascii="Arial" w:hAnsi="Arial" w:cs="Arial"/>
          <w:sz w:val="20"/>
          <w:szCs w:val="20"/>
          <w:lang w:val="es-AR"/>
        </w:rPr>
        <w:t xml:space="preserve">Y había un hombre, </w:t>
      </w:r>
      <w:r w:rsidR="00FC2BD9">
        <w:rPr>
          <w:rFonts w:ascii="Arial" w:hAnsi="Arial" w:cs="Arial"/>
          <w:sz w:val="20"/>
          <w:szCs w:val="20"/>
          <w:lang w:val="es-AR"/>
        </w:rPr>
        <w:t>rengo</w:t>
      </w:r>
      <w:r w:rsidR="00C85EA4" w:rsidRPr="00C85EA4">
        <w:rPr>
          <w:rFonts w:ascii="Arial" w:hAnsi="Arial" w:cs="Arial"/>
          <w:sz w:val="20"/>
          <w:szCs w:val="20"/>
          <w:lang w:val="es-AR"/>
        </w:rPr>
        <w:t xml:space="preserve"> desde el vientre de su</w:t>
      </w:r>
      <w:r w:rsidR="00FC2BD9">
        <w:rPr>
          <w:rFonts w:ascii="Arial" w:hAnsi="Arial" w:cs="Arial"/>
          <w:sz w:val="20"/>
          <w:szCs w:val="20"/>
          <w:lang w:val="es-AR"/>
        </w:rPr>
        <w:t xml:space="preserve"> </w:t>
      </w:r>
      <w:r w:rsidR="00C85EA4" w:rsidRPr="00C85EA4">
        <w:rPr>
          <w:rFonts w:ascii="Arial" w:hAnsi="Arial" w:cs="Arial"/>
          <w:sz w:val="20"/>
          <w:szCs w:val="20"/>
          <w:lang w:val="es-AR"/>
        </w:rPr>
        <w:t>madre, a quien traían a cuestas</w:t>
      </w:r>
      <w:r>
        <w:rPr>
          <w:rFonts w:ascii="Arial" w:hAnsi="Arial" w:cs="Arial"/>
          <w:sz w:val="20"/>
          <w:szCs w:val="20"/>
          <w:lang w:val="es-AR"/>
        </w:rPr>
        <w:t>”</w:t>
      </w:r>
      <w:r w:rsidR="00F65AA7" w:rsidRPr="007258F7">
        <w:rPr>
          <w:rStyle w:val="Refdenotaalpie"/>
          <w:rFonts w:ascii="Arial" w:hAnsi="Arial" w:cs="Arial"/>
          <w:sz w:val="20"/>
          <w:szCs w:val="20"/>
          <w:lang w:val="es-AR"/>
        </w:rPr>
        <w:footnoteReference w:customMarkFollows="1" w:id="222"/>
        <w:sym w:font="Symbol" w:char="F0D7"/>
      </w:r>
      <w:r w:rsidR="00C85EA4" w:rsidRPr="00C85EA4">
        <w:rPr>
          <w:rFonts w:ascii="Arial" w:hAnsi="Arial" w:cs="Arial"/>
          <w:sz w:val="20"/>
          <w:szCs w:val="20"/>
          <w:lang w:val="es-AR"/>
        </w:rPr>
        <w:t>(39). ¿Quién es este</w:t>
      </w:r>
      <w:r w:rsidR="00FC2BD9">
        <w:rPr>
          <w:rFonts w:ascii="Arial" w:hAnsi="Arial" w:cs="Arial"/>
          <w:sz w:val="20"/>
          <w:szCs w:val="20"/>
          <w:lang w:val="es-AR"/>
        </w:rPr>
        <w:t xml:space="preserve"> </w:t>
      </w:r>
      <w:r w:rsidR="00C85EA4" w:rsidRPr="00C85EA4">
        <w:rPr>
          <w:rFonts w:ascii="Arial" w:hAnsi="Arial" w:cs="Arial"/>
          <w:sz w:val="20"/>
          <w:szCs w:val="20"/>
          <w:lang w:val="es-AR"/>
        </w:rPr>
        <w:t>individuo? Indudablemente soy yo este cojo, y por esto</w:t>
      </w:r>
      <w:r w:rsidR="00FC2BD9">
        <w:rPr>
          <w:rFonts w:ascii="Arial" w:hAnsi="Arial" w:cs="Arial"/>
          <w:sz w:val="20"/>
          <w:szCs w:val="20"/>
          <w:lang w:val="es-AR"/>
        </w:rPr>
        <w:t xml:space="preserve"> </w:t>
      </w:r>
      <w:r w:rsidR="00C85EA4" w:rsidRPr="00C85EA4">
        <w:rPr>
          <w:rFonts w:ascii="Arial" w:hAnsi="Arial" w:cs="Arial"/>
          <w:sz w:val="20"/>
          <w:szCs w:val="20"/>
          <w:lang w:val="es-AR"/>
        </w:rPr>
        <w:t xml:space="preserve">me encuentro débil para caminar, impotente de subir, indigno de entrar, pues cojos y ciegos no entran en el templo. Yo soy el pobre Mifiboset, </w:t>
      </w:r>
      <w:r w:rsidR="00FC2BD9">
        <w:rPr>
          <w:rFonts w:ascii="Arial" w:hAnsi="Arial" w:cs="Arial"/>
          <w:sz w:val="20"/>
          <w:szCs w:val="20"/>
          <w:lang w:val="es-AR"/>
        </w:rPr>
        <w:t>rengo</w:t>
      </w:r>
      <w:r w:rsidR="00C85EA4" w:rsidRPr="00C85EA4">
        <w:rPr>
          <w:rFonts w:ascii="Arial" w:hAnsi="Arial" w:cs="Arial"/>
          <w:sz w:val="20"/>
          <w:szCs w:val="20"/>
          <w:lang w:val="es-AR"/>
        </w:rPr>
        <w:t xml:space="preserve"> de ambos pies (40).</w:t>
      </w:r>
      <w:r w:rsidR="00FC2BD9">
        <w:rPr>
          <w:rFonts w:ascii="Arial" w:hAnsi="Arial" w:cs="Arial"/>
          <w:sz w:val="20"/>
          <w:szCs w:val="20"/>
          <w:lang w:val="es-AR"/>
        </w:rPr>
        <w:t xml:space="preserve"> </w:t>
      </w:r>
      <w:r w:rsidR="00C85EA4" w:rsidRPr="00C85EA4">
        <w:rPr>
          <w:rFonts w:ascii="Arial" w:hAnsi="Arial" w:cs="Arial"/>
          <w:sz w:val="20"/>
          <w:szCs w:val="20"/>
          <w:lang w:val="es-AR"/>
        </w:rPr>
        <w:t>Este es Mifiboset, quien siendo niño de cinco años, cayó</w:t>
      </w:r>
      <w:r w:rsidR="00FC2BD9">
        <w:rPr>
          <w:rFonts w:ascii="Arial" w:hAnsi="Arial" w:cs="Arial"/>
          <w:sz w:val="20"/>
          <w:szCs w:val="20"/>
          <w:lang w:val="es-AR"/>
        </w:rPr>
        <w:t xml:space="preserve"> </w:t>
      </w:r>
      <w:r w:rsidR="00C85EA4" w:rsidRPr="00C85EA4">
        <w:rPr>
          <w:rFonts w:ascii="Arial" w:hAnsi="Arial" w:cs="Arial"/>
          <w:sz w:val="20"/>
          <w:szCs w:val="20"/>
          <w:lang w:val="es-AR"/>
        </w:rPr>
        <w:t xml:space="preserve">de los brazos de su nodriza y se quedó </w:t>
      </w:r>
      <w:r w:rsidR="00FC2BD9">
        <w:rPr>
          <w:rFonts w:ascii="Arial" w:hAnsi="Arial" w:cs="Arial"/>
          <w:sz w:val="20"/>
          <w:szCs w:val="20"/>
          <w:lang w:val="es-AR"/>
        </w:rPr>
        <w:t>rengo</w:t>
      </w:r>
      <w:r w:rsidR="00C85EA4" w:rsidRPr="00C85EA4">
        <w:rPr>
          <w:rFonts w:ascii="Arial" w:hAnsi="Arial" w:cs="Arial"/>
          <w:sz w:val="20"/>
          <w:szCs w:val="20"/>
          <w:lang w:val="es-AR"/>
        </w:rPr>
        <w:t xml:space="preserve"> (41).</w:t>
      </w:r>
    </w:p>
    <w:p w14:paraId="000023B7"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Esto me recuerda mi desgracia y desventura. La</w:t>
      </w:r>
      <w:r>
        <w:rPr>
          <w:rFonts w:ascii="Arial" w:hAnsi="Arial" w:cs="Arial"/>
          <w:sz w:val="20"/>
          <w:szCs w:val="20"/>
          <w:lang w:val="es-AR"/>
        </w:rPr>
        <w:t xml:space="preserve"> </w:t>
      </w:r>
      <w:r w:rsidRPr="00C85EA4">
        <w:rPr>
          <w:rFonts w:ascii="Arial" w:hAnsi="Arial" w:cs="Arial"/>
          <w:sz w:val="20"/>
          <w:szCs w:val="20"/>
          <w:lang w:val="es-AR"/>
        </w:rPr>
        <w:t>misma gracia, en efecto, cuando era yo pequeño a mis</w:t>
      </w:r>
      <w:r w:rsidR="00154D93">
        <w:rPr>
          <w:rFonts w:ascii="Arial" w:hAnsi="Arial" w:cs="Arial"/>
          <w:sz w:val="20"/>
          <w:szCs w:val="20"/>
          <w:lang w:val="es-AR"/>
        </w:rPr>
        <w:t xml:space="preserve"> </w:t>
      </w:r>
      <w:r w:rsidRPr="00C85EA4">
        <w:rPr>
          <w:rFonts w:ascii="Arial" w:hAnsi="Arial" w:cs="Arial"/>
          <w:sz w:val="20"/>
          <w:szCs w:val="20"/>
          <w:lang w:val="es-AR"/>
        </w:rPr>
        <w:t>ojos (42), me tomó para nutrirme, llevó de una parte a</w:t>
      </w:r>
      <w:r w:rsidR="00154D93">
        <w:rPr>
          <w:rFonts w:ascii="Arial" w:hAnsi="Arial" w:cs="Arial"/>
          <w:sz w:val="20"/>
          <w:szCs w:val="20"/>
          <w:lang w:val="es-AR"/>
        </w:rPr>
        <w:t xml:space="preserve"> </w:t>
      </w:r>
      <w:r w:rsidRPr="00C85EA4">
        <w:rPr>
          <w:rFonts w:ascii="Arial" w:hAnsi="Arial" w:cs="Arial"/>
          <w:sz w:val="20"/>
          <w:szCs w:val="20"/>
          <w:lang w:val="es-AR"/>
        </w:rPr>
        <w:t>otra al enfermo, como otra ama de leche, dio de ma</w:t>
      </w:r>
      <w:r>
        <w:rPr>
          <w:rFonts w:ascii="Arial" w:hAnsi="Arial" w:cs="Arial"/>
          <w:sz w:val="20"/>
          <w:szCs w:val="20"/>
          <w:lang w:val="es-AR"/>
        </w:rPr>
        <w:t xml:space="preserve">mar </w:t>
      </w:r>
      <w:r w:rsidRPr="00C85EA4">
        <w:rPr>
          <w:rFonts w:ascii="Arial" w:hAnsi="Arial" w:cs="Arial"/>
          <w:sz w:val="20"/>
          <w:szCs w:val="20"/>
          <w:lang w:val="es-AR"/>
        </w:rPr>
        <w:t>al niño, mas, a los cinco años lo abandonó y véisme</w:t>
      </w:r>
      <w:r w:rsidR="00154D93">
        <w:rPr>
          <w:rFonts w:ascii="Arial" w:hAnsi="Arial" w:cs="Arial"/>
          <w:sz w:val="20"/>
          <w:szCs w:val="20"/>
          <w:lang w:val="es-AR"/>
        </w:rPr>
        <w:t xml:space="preserve"> </w:t>
      </w:r>
      <w:r w:rsidRPr="00C85EA4">
        <w:rPr>
          <w:rFonts w:ascii="Arial" w:hAnsi="Arial" w:cs="Arial"/>
          <w:sz w:val="20"/>
          <w:szCs w:val="20"/>
          <w:lang w:val="es-AR"/>
        </w:rPr>
        <w:t>aquí caído. Me abandonó porque tenía cinco años. Desde</w:t>
      </w:r>
      <w:r w:rsidR="00154D93">
        <w:rPr>
          <w:rFonts w:ascii="Arial" w:hAnsi="Arial" w:cs="Arial"/>
          <w:sz w:val="20"/>
          <w:szCs w:val="20"/>
          <w:lang w:val="es-AR"/>
        </w:rPr>
        <w:t xml:space="preserve"> </w:t>
      </w:r>
      <w:r w:rsidRPr="00C85EA4">
        <w:rPr>
          <w:rFonts w:ascii="Arial" w:hAnsi="Arial" w:cs="Arial"/>
          <w:sz w:val="20"/>
          <w:szCs w:val="20"/>
          <w:lang w:val="es-AR"/>
        </w:rPr>
        <w:t>entonces, la sensualidad comenzó a enseñorearse de mí,</w:t>
      </w:r>
      <w:r w:rsidR="00154D93">
        <w:rPr>
          <w:rFonts w:ascii="Arial" w:hAnsi="Arial" w:cs="Arial"/>
          <w:sz w:val="20"/>
          <w:szCs w:val="20"/>
          <w:lang w:val="es-AR"/>
        </w:rPr>
        <w:t xml:space="preserve"> </w:t>
      </w:r>
      <w:r w:rsidRPr="00C85EA4">
        <w:rPr>
          <w:rFonts w:ascii="Arial" w:hAnsi="Arial" w:cs="Arial"/>
          <w:sz w:val="20"/>
          <w:szCs w:val="20"/>
          <w:lang w:val="es-AR"/>
        </w:rPr>
        <w:t>estimulada y fomentada por los cinco sentidos, la concupiscencia suplantó a la gracia. Y heme aquí miserable</w:t>
      </w:r>
      <w:r w:rsidR="00154D93">
        <w:rPr>
          <w:rFonts w:ascii="Arial" w:hAnsi="Arial" w:cs="Arial"/>
          <w:sz w:val="20"/>
          <w:szCs w:val="20"/>
          <w:lang w:val="es-AR"/>
        </w:rPr>
        <w:t xml:space="preserve"> rengo</w:t>
      </w:r>
      <w:r w:rsidRPr="00C85EA4">
        <w:rPr>
          <w:rFonts w:ascii="Arial" w:hAnsi="Arial" w:cs="Arial"/>
          <w:sz w:val="20"/>
          <w:szCs w:val="20"/>
          <w:lang w:val="es-AR"/>
        </w:rPr>
        <w:t>, y lo que es peor, de ambos pies.</w:t>
      </w:r>
    </w:p>
    <w:p w14:paraId="2066CC52"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En cambio no sucedió así con el santo patriarca</w:t>
      </w:r>
      <w:r w:rsidR="00154D93">
        <w:rPr>
          <w:rFonts w:ascii="Arial" w:hAnsi="Arial" w:cs="Arial"/>
          <w:sz w:val="20"/>
          <w:szCs w:val="20"/>
          <w:lang w:val="es-AR"/>
        </w:rPr>
        <w:t xml:space="preserve"> </w:t>
      </w:r>
      <w:r w:rsidRPr="00C85EA4">
        <w:rPr>
          <w:rFonts w:ascii="Arial" w:hAnsi="Arial" w:cs="Arial"/>
          <w:sz w:val="20"/>
          <w:szCs w:val="20"/>
          <w:lang w:val="es-AR"/>
        </w:rPr>
        <w:t>Jacob, quien al contacto del ángel se le paralizó el fémur y desde aquel día se' dice cojeaba de una pierna solamente (43).</w:t>
      </w:r>
      <w:r w:rsidR="00154D93">
        <w:rPr>
          <w:rFonts w:ascii="Arial" w:hAnsi="Arial" w:cs="Arial"/>
          <w:sz w:val="20"/>
          <w:szCs w:val="20"/>
          <w:lang w:val="es-AR"/>
        </w:rPr>
        <w:t xml:space="preserve"> </w:t>
      </w:r>
      <w:r w:rsidRPr="00C85EA4">
        <w:rPr>
          <w:rFonts w:ascii="Arial" w:hAnsi="Arial" w:cs="Arial"/>
          <w:sz w:val="20"/>
          <w:szCs w:val="20"/>
          <w:lang w:val="es-AR"/>
        </w:rPr>
        <w:t>¿Cuáles son estos pies? Uno de ellos es para caminar por el sendero de la vida actual, el otro para encaramarse a la cumbre de la contemplación. Con razón,</w:t>
      </w:r>
      <w:r w:rsidR="00154D93">
        <w:rPr>
          <w:rFonts w:ascii="Arial" w:hAnsi="Arial" w:cs="Arial"/>
          <w:sz w:val="20"/>
          <w:szCs w:val="20"/>
          <w:lang w:val="es-AR"/>
        </w:rPr>
        <w:t xml:space="preserve"> </w:t>
      </w:r>
      <w:r w:rsidRPr="00C85EA4">
        <w:rPr>
          <w:rFonts w:ascii="Arial" w:hAnsi="Arial" w:cs="Arial"/>
          <w:sz w:val="20"/>
          <w:szCs w:val="20"/>
          <w:lang w:val="es-AR"/>
        </w:rPr>
        <w:t>por consiguiente, al secarse el nervio femoral de Jacob,</w:t>
      </w:r>
      <w:r w:rsidR="00154D93">
        <w:rPr>
          <w:rFonts w:ascii="Arial" w:hAnsi="Arial" w:cs="Arial"/>
          <w:sz w:val="20"/>
          <w:szCs w:val="20"/>
          <w:lang w:val="es-AR"/>
        </w:rPr>
        <w:t xml:space="preserve"> </w:t>
      </w:r>
      <w:r w:rsidRPr="00C85EA4">
        <w:rPr>
          <w:rFonts w:ascii="Arial" w:hAnsi="Arial" w:cs="Arial"/>
          <w:sz w:val="20"/>
          <w:szCs w:val="20"/>
          <w:lang w:val="es-AR"/>
        </w:rPr>
        <w:t>es decir, toda la fogosidad de la concupiscencia carnal,</w:t>
      </w:r>
      <w:r w:rsidR="00154D93">
        <w:rPr>
          <w:rFonts w:ascii="Arial" w:hAnsi="Arial" w:cs="Arial"/>
          <w:sz w:val="20"/>
          <w:szCs w:val="20"/>
          <w:lang w:val="es-AR"/>
        </w:rPr>
        <w:t xml:space="preserve"> </w:t>
      </w:r>
      <w:r w:rsidRPr="00C85EA4">
        <w:rPr>
          <w:rFonts w:ascii="Arial" w:hAnsi="Arial" w:cs="Arial"/>
          <w:sz w:val="20"/>
          <w:szCs w:val="20"/>
          <w:lang w:val="es-AR"/>
        </w:rPr>
        <w:t>uno de los pies se eleva de las cosas actuales para</w:t>
      </w:r>
      <w:r w:rsidR="00193ED2">
        <w:rPr>
          <w:rFonts w:ascii="Arial" w:hAnsi="Arial" w:cs="Arial"/>
          <w:sz w:val="20"/>
          <w:szCs w:val="20"/>
          <w:lang w:val="es-AR"/>
        </w:rPr>
        <w:t xml:space="preserve"> </w:t>
      </w:r>
      <w:r w:rsidRPr="00C85EA4">
        <w:rPr>
          <w:rFonts w:ascii="Arial" w:hAnsi="Arial" w:cs="Arial"/>
          <w:sz w:val="20"/>
          <w:szCs w:val="20"/>
          <w:lang w:val="es-AR"/>
        </w:rPr>
        <w:t>poder apoyar el otro con más seguridad y dirigirse a otras más sublimes.</w:t>
      </w:r>
    </w:p>
    <w:p w14:paraId="22B9190B"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 xml:space="preserve">¡Ay del pobre Mifiboset, que </w:t>
      </w:r>
      <w:r w:rsidR="00193ED2">
        <w:rPr>
          <w:rFonts w:ascii="Arial" w:hAnsi="Arial" w:cs="Arial"/>
          <w:sz w:val="20"/>
          <w:szCs w:val="20"/>
          <w:lang w:val="es-AR"/>
        </w:rPr>
        <w:t>rengueando</w:t>
      </w:r>
      <w:r w:rsidRPr="00C85EA4">
        <w:rPr>
          <w:rFonts w:ascii="Arial" w:hAnsi="Arial" w:cs="Arial"/>
          <w:sz w:val="20"/>
          <w:szCs w:val="20"/>
          <w:lang w:val="es-AR"/>
        </w:rPr>
        <w:t xml:space="preserve"> de ambos</w:t>
      </w:r>
      <w:r w:rsidR="00193ED2">
        <w:rPr>
          <w:rFonts w:ascii="Arial" w:hAnsi="Arial" w:cs="Arial"/>
          <w:sz w:val="20"/>
          <w:szCs w:val="20"/>
          <w:lang w:val="es-AR"/>
        </w:rPr>
        <w:t xml:space="preserve"> </w:t>
      </w:r>
      <w:r w:rsidRPr="00C85EA4">
        <w:rPr>
          <w:rFonts w:ascii="Arial" w:hAnsi="Arial" w:cs="Arial"/>
          <w:sz w:val="20"/>
          <w:szCs w:val="20"/>
          <w:lang w:val="es-AR"/>
        </w:rPr>
        <w:t>pies, se ve impedido de poder subir a contemplar cosas</w:t>
      </w:r>
      <w:r w:rsidR="00193ED2">
        <w:rPr>
          <w:rFonts w:ascii="Arial" w:hAnsi="Arial" w:cs="Arial"/>
          <w:sz w:val="20"/>
          <w:szCs w:val="20"/>
          <w:lang w:val="es-AR"/>
        </w:rPr>
        <w:t xml:space="preserve"> </w:t>
      </w:r>
      <w:r w:rsidRPr="00C85EA4">
        <w:rPr>
          <w:rFonts w:ascii="Arial" w:hAnsi="Arial" w:cs="Arial"/>
          <w:sz w:val="20"/>
          <w:szCs w:val="20"/>
          <w:lang w:val="es-AR"/>
        </w:rPr>
        <w:t>más sublimes! También camina perezoso y remiso tras</w:t>
      </w:r>
      <w:r w:rsidR="00193ED2">
        <w:rPr>
          <w:rFonts w:ascii="Arial" w:hAnsi="Arial" w:cs="Arial"/>
          <w:sz w:val="20"/>
          <w:szCs w:val="20"/>
          <w:lang w:val="es-AR"/>
        </w:rPr>
        <w:t xml:space="preserve"> </w:t>
      </w:r>
      <w:r w:rsidRPr="00C85EA4">
        <w:rPr>
          <w:rFonts w:ascii="Arial" w:hAnsi="Arial" w:cs="Arial"/>
          <w:sz w:val="20"/>
          <w:szCs w:val="20"/>
          <w:lang w:val="es-AR"/>
        </w:rPr>
        <w:t xml:space="preserve">los bienes actuales. Con todo, hay un rayito de esperanza si es llevado y se le coloca a la </w:t>
      </w:r>
      <w:r w:rsidRPr="00C85EA4">
        <w:rPr>
          <w:rFonts w:ascii="Arial" w:hAnsi="Arial" w:cs="Arial"/>
          <w:sz w:val="20"/>
          <w:szCs w:val="20"/>
          <w:lang w:val="es-AR"/>
        </w:rPr>
        <w:lastRenderedPageBreak/>
        <w:t>puerta preciosa</w:t>
      </w:r>
      <w:r w:rsidR="00193ED2">
        <w:rPr>
          <w:rFonts w:ascii="Arial" w:hAnsi="Arial" w:cs="Arial"/>
          <w:sz w:val="20"/>
          <w:szCs w:val="20"/>
          <w:lang w:val="es-AR"/>
        </w:rPr>
        <w:t xml:space="preserve"> </w:t>
      </w:r>
      <w:r w:rsidRPr="00C85EA4">
        <w:rPr>
          <w:rFonts w:ascii="Arial" w:hAnsi="Arial" w:cs="Arial"/>
          <w:sz w:val="20"/>
          <w:szCs w:val="20"/>
          <w:lang w:val="es-AR"/>
        </w:rPr>
        <w:t>del templo, si pide limosna a los que entran en él.</w:t>
      </w:r>
    </w:p>
    <w:p w14:paraId="3202858D"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Hermanos míos: si hubiere entre vosotros esta clase</w:t>
      </w:r>
      <w:r w:rsidR="00193ED2">
        <w:rPr>
          <w:rFonts w:ascii="Arial" w:hAnsi="Arial" w:cs="Arial"/>
          <w:sz w:val="20"/>
          <w:szCs w:val="20"/>
          <w:lang w:val="es-AR"/>
        </w:rPr>
        <w:t xml:space="preserve"> </w:t>
      </w:r>
      <w:r w:rsidRPr="00C85EA4">
        <w:rPr>
          <w:rFonts w:ascii="Arial" w:hAnsi="Arial" w:cs="Arial"/>
          <w:sz w:val="20"/>
          <w:szCs w:val="20"/>
          <w:lang w:val="es-AR"/>
        </w:rPr>
        <w:t xml:space="preserve">de </w:t>
      </w:r>
      <w:r w:rsidR="00193ED2">
        <w:rPr>
          <w:rFonts w:ascii="Arial" w:hAnsi="Arial" w:cs="Arial"/>
          <w:sz w:val="20"/>
          <w:szCs w:val="20"/>
          <w:lang w:val="es-AR"/>
        </w:rPr>
        <w:t>rengos</w:t>
      </w:r>
      <w:r w:rsidRPr="00C85EA4">
        <w:rPr>
          <w:rFonts w:ascii="Arial" w:hAnsi="Arial" w:cs="Arial"/>
          <w:sz w:val="20"/>
          <w:szCs w:val="20"/>
          <w:lang w:val="es-AR"/>
        </w:rPr>
        <w:t>, soportadlos, tened paciencia con ellos, consoladlos, instruidles con espíritu de mansedumbre</w:t>
      </w:r>
      <w:r w:rsidR="00F65AA7" w:rsidRPr="007258F7">
        <w:rPr>
          <w:rStyle w:val="Refdenotaalpie"/>
          <w:rFonts w:ascii="Arial" w:hAnsi="Arial" w:cs="Arial"/>
          <w:sz w:val="20"/>
          <w:szCs w:val="20"/>
          <w:lang w:val="es-AR"/>
        </w:rPr>
        <w:footnoteReference w:customMarkFollows="1" w:id="223"/>
        <w:sym w:font="Symbol" w:char="F0D7"/>
      </w:r>
      <w:r w:rsidRPr="00C85EA4">
        <w:rPr>
          <w:rFonts w:ascii="Arial" w:hAnsi="Arial" w:cs="Arial"/>
          <w:sz w:val="20"/>
          <w:szCs w:val="20"/>
          <w:lang w:val="es-AR"/>
        </w:rPr>
        <w:t>(44), a</w:t>
      </w:r>
      <w:r w:rsidR="00641C44">
        <w:rPr>
          <w:rFonts w:ascii="Arial" w:hAnsi="Arial" w:cs="Arial"/>
          <w:sz w:val="20"/>
          <w:szCs w:val="20"/>
          <w:lang w:val="es-AR"/>
        </w:rPr>
        <w:t xml:space="preserve"> </w:t>
      </w:r>
      <w:r w:rsidRPr="00C85EA4">
        <w:rPr>
          <w:rFonts w:ascii="Arial" w:hAnsi="Arial" w:cs="Arial"/>
          <w:sz w:val="20"/>
          <w:szCs w:val="20"/>
          <w:lang w:val="es-AR"/>
        </w:rPr>
        <w:t xml:space="preserve">fin de cumplir el mandato del apóstol: </w:t>
      </w:r>
      <w:r w:rsidR="008B6EB5">
        <w:rPr>
          <w:rFonts w:ascii="Arial" w:hAnsi="Arial" w:cs="Arial"/>
          <w:sz w:val="20"/>
          <w:szCs w:val="20"/>
          <w:lang w:val="es-AR"/>
        </w:rPr>
        <w:t>“</w:t>
      </w:r>
      <w:r w:rsidRPr="00C85EA4">
        <w:rPr>
          <w:rFonts w:ascii="Arial" w:hAnsi="Arial" w:cs="Arial"/>
          <w:sz w:val="20"/>
          <w:szCs w:val="20"/>
          <w:lang w:val="es-AR"/>
        </w:rPr>
        <w:t>Llevad las cargas unos de otros, así cumpliréis la ley de Cristo (45).</w:t>
      </w:r>
      <w:r w:rsidR="00641C44">
        <w:rPr>
          <w:rFonts w:ascii="Arial" w:hAnsi="Arial" w:cs="Arial"/>
          <w:sz w:val="20"/>
          <w:szCs w:val="20"/>
          <w:lang w:val="es-AR"/>
        </w:rPr>
        <w:t xml:space="preserve"> </w:t>
      </w:r>
      <w:r w:rsidRPr="00C85EA4">
        <w:rPr>
          <w:rFonts w:ascii="Arial" w:hAnsi="Arial" w:cs="Arial"/>
          <w:sz w:val="20"/>
          <w:szCs w:val="20"/>
          <w:lang w:val="es-AR"/>
        </w:rPr>
        <w:t>Mirad cómo yo, cojo desde el vientre de mi madre, que</w:t>
      </w:r>
      <w:r w:rsidR="00641C44">
        <w:rPr>
          <w:rFonts w:ascii="Arial" w:hAnsi="Arial" w:cs="Arial"/>
          <w:sz w:val="20"/>
          <w:szCs w:val="20"/>
          <w:lang w:val="es-AR"/>
        </w:rPr>
        <w:t xml:space="preserve"> </w:t>
      </w:r>
      <w:r w:rsidRPr="00C85EA4">
        <w:rPr>
          <w:rFonts w:ascii="Arial" w:hAnsi="Arial" w:cs="Arial"/>
          <w:sz w:val="20"/>
          <w:szCs w:val="20"/>
          <w:lang w:val="es-AR"/>
        </w:rPr>
        <w:t>fui concebido en la iniquidad y en pecado me concibió</w:t>
      </w:r>
      <w:r w:rsidR="00641C44">
        <w:rPr>
          <w:rFonts w:ascii="Arial" w:hAnsi="Arial" w:cs="Arial"/>
          <w:sz w:val="20"/>
          <w:szCs w:val="20"/>
          <w:lang w:val="es-AR"/>
        </w:rPr>
        <w:t xml:space="preserve"> </w:t>
      </w:r>
      <w:r w:rsidRPr="00C85EA4">
        <w:rPr>
          <w:rFonts w:ascii="Arial" w:hAnsi="Arial" w:cs="Arial"/>
          <w:sz w:val="20"/>
          <w:szCs w:val="20"/>
          <w:lang w:val="es-AR"/>
        </w:rPr>
        <w:t>mi madre (46), llevado por vosotros, por vuestra paciencia, soy llevado por vuestros consejos, soy llevado por</w:t>
      </w:r>
      <w:r w:rsidR="00641C44">
        <w:rPr>
          <w:rFonts w:ascii="Arial" w:hAnsi="Arial" w:cs="Arial"/>
          <w:sz w:val="20"/>
          <w:szCs w:val="20"/>
          <w:lang w:val="es-AR"/>
        </w:rPr>
        <w:t xml:space="preserve"> </w:t>
      </w:r>
      <w:r w:rsidRPr="00C85EA4">
        <w:rPr>
          <w:rFonts w:ascii="Arial" w:hAnsi="Arial" w:cs="Arial"/>
          <w:sz w:val="20"/>
          <w:szCs w:val="20"/>
          <w:lang w:val="es-AR"/>
        </w:rPr>
        <w:t>vuestras oraciones. Al menos me ha servido para esto,</w:t>
      </w:r>
      <w:r w:rsidR="00641C44">
        <w:rPr>
          <w:rFonts w:ascii="Arial" w:hAnsi="Arial" w:cs="Arial"/>
          <w:sz w:val="20"/>
          <w:szCs w:val="20"/>
          <w:lang w:val="es-AR"/>
        </w:rPr>
        <w:t xml:space="preserve"> </w:t>
      </w:r>
      <w:r w:rsidRPr="00C85EA4">
        <w:rPr>
          <w:rFonts w:ascii="Arial" w:hAnsi="Arial" w:cs="Arial"/>
          <w:sz w:val="20"/>
          <w:szCs w:val="20"/>
          <w:lang w:val="es-AR"/>
        </w:rPr>
        <w:t>para poder sentarme a la puerta del templo, llamada la</w:t>
      </w:r>
      <w:r w:rsidR="00641C44">
        <w:rPr>
          <w:rFonts w:ascii="Arial" w:hAnsi="Arial" w:cs="Arial"/>
          <w:sz w:val="20"/>
          <w:szCs w:val="20"/>
          <w:lang w:val="es-AR"/>
        </w:rPr>
        <w:t xml:space="preserve"> </w:t>
      </w:r>
      <w:r w:rsidRPr="00C85EA4">
        <w:rPr>
          <w:rFonts w:ascii="Arial" w:hAnsi="Arial" w:cs="Arial"/>
          <w:sz w:val="20"/>
          <w:szCs w:val="20"/>
          <w:lang w:val="es-AR"/>
        </w:rPr>
        <w:t>preciosa, a fin de pedir limosna a cuantos entran en él.</w:t>
      </w:r>
      <w:r w:rsidR="00641C44">
        <w:rPr>
          <w:rFonts w:ascii="Arial" w:hAnsi="Arial" w:cs="Arial"/>
          <w:sz w:val="20"/>
          <w:szCs w:val="20"/>
          <w:lang w:val="es-AR"/>
        </w:rPr>
        <w:t xml:space="preserve"> </w:t>
      </w:r>
    </w:p>
    <w:p w14:paraId="25CA41CC"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Tal es la puerta de la penitencia, de la justicia, de</w:t>
      </w:r>
      <w:r w:rsidR="00641C44">
        <w:rPr>
          <w:rFonts w:ascii="Arial" w:hAnsi="Arial" w:cs="Arial"/>
          <w:sz w:val="20"/>
          <w:szCs w:val="20"/>
          <w:lang w:val="es-AR"/>
        </w:rPr>
        <w:t xml:space="preserve"> </w:t>
      </w:r>
      <w:r w:rsidRPr="00C85EA4">
        <w:rPr>
          <w:rFonts w:ascii="Arial" w:hAnsi="Arial" w:cs="Arial"/>
          <w:sz w:val="20"/>
          <w:szCs w:val="20"/>
          <w:lang w:val="es-AR"/>
        </w:rPr>
        <w:t xml:space="preserve">la </w:t>
      </w:r>
      <w:r w:rsidR="00641C44">
        <w:rPr>
          <w:rFonts w:ascii="Arial" w:hAnsi="Arial" w:cs="Arial"/>
          <w:sz w:val="20"/>
          <w:szCs w:val="20"/>
          <w:lang w:val="es-AR"/>
        </w:rPr>
        <w:t>m</w:t>
      </w:r>
      <w:r w:rsidRPr="00C85EA4">
        <w:rPr>
          <w:rFonts w:ascii="Arial" w:hAnsi="Arial" w:cs="Arial"/>
          <w:sz w:val="20"/>
          <w:szCs w:val="20"/>
          <w:lang w:val="es-AR"/>
        </w:rPr>
        <w:t>isericordia. La puerta de la penitencia es como la</w:t>
      </w:r>
      <w:r w:rsidR="00641C44">
        <w:rPr>
          <w:rFonts w:ascii="Arial" w:hAnsi="Arial" w:cs="Arial"/>
          <w:sz w:val="20"/>
          <w:szCs w:val="20"/>
          <w:lang w:val="es-AR"/>
        </w:rPr>
        <w:t xml:space="preserve"> </w:t>
      </w:r>
      <w:r w:rsidRPr="00C85EA4">
        <w:rPr>
          <w:rFonts w:ascii="Arial" w:hAnsi="Arial" w:cs="Arial"/>
          <w:sz w:val="20"/>
          <w:szCs w:val="20"/>
          <w:lang w:val="es-AR"/>
        </w:rPr>
        <w:t>puerta del basurero, por el cual se arroja hediondez de</w:t>
      </w:r>
      <w:r w:rsidR="00641C44">
        <w:rPr>
          <w:rFonts w:ascii="Arial" w:hAnsi="Arial" w:cs="Arial"/>
          <w:sz w:val="20"/>
          <w:szCs w:val="20"/>
          <w:lang w:val="es-AR"/>
        </w:rPr>
        <w:t xml:space="preserve"> </w:t>
      </w:r>
      <w:r w:rsidRPr="00C85EA4">
        <w:rPr>
          <w:rFonts w:ascii="Arial" w:hAnsi="Arial" w:cs="Arial"/>
          <w:sz w:val="20"/>
          <w:szCs w:val="20"/>
          <w:lang w:val="es-AR"/>
        </w:rPr>
        <w:t>los pecados, mediante la pala de la confesión. La justicia, en cambio, es como puerta de hierro: pues es duro</w:t>
      </w:r>
      <w:r w:rsidR="00641C44">
        <w:rPr>
          <w:rFonts w:ascii="Arial" w:hAnsi="Arial" w:cs="Arial"/>
          <w:sz w:val="20"/>
          <w:szCs w:val="20"/>
          <w:lang w:val="es-AR"/>
        </w:rPr>
        <w:t xml:space="preserve"> </w:t>
      </w:r>
      <w:r w:rsidRPr="00C85EA4">
        <w:rPr>
          <w:rFonts w:ascii="Arial" w:hAnsi="Arial" w:cs="Arial"/>
          <w:sz w:val="20"/>
          <w:szCs w:val="20"/>
          <w:lang w:val="es-AR"/>
        </w:rPr>
        <w:t>vivir así para poder altercar con Dios como de igual a</w:t>
      </w:r>
      <w:r w:rsidR="00641C44">
        <w:rPr>
          <w:rFonts w:ascii="Arial" w:hAnsi="Arial" w:cs="Arial"/>
          <w:sz w:val="20"/>
          <w:szCs w:val="20"/>
          <w:lang w:val="es-AR"/>
        </w:rPr>
        <w:t xml:space="preserve"> </w:t>
      </w:r>
      <w:r w:rsidRPr="00C85EA4">
        <w:rPr>
          <w:rFonts w:ascii="Arial" w:hAnsi="Arial" w:cs="Arial"/>
          <w:sz w:val="20"/>
          <w:szCs w:val="20"/>
          <w:lang w:val="es-AR"/>
        </w:rPr>
        <w:t>igual (47), y justificarse con sus obras. Por consiguiente,</w:t>
      </w:r>
      <w:r w:rsidR="00641C44">
        <w:rPr>
          <w:rFonts w:ascii="Arial" w:hAnsi="Arial" w:cs="Arial"/>
          <w:sz w:val="20"/>
          <w:szCs w:val="20"/>
          <w:lang w:val="es-AR"/>
        </w:rPr>
        <w:t xml:space="preserve"> </w:t>
      </w:r>
      <w:r w:rsidRPr="00C85EA4">
        <w:rPr>
          <w:rFonts w:ascii="Arial" w:hAnsi="Arial" w:cs="Arial"/>
          <w:sz w:val="20"/>
          <w:szCs w:val="20"/>
          <w:lang w:val="es-AR"/>
        </w:rPr>
        <w:t>¿qué hará este Mifiboset, incapaz de hacer frutos dignos</w:t>
      </w:r>
      <w:r w:rsidR="00641C44">
        <w:rPr>
          <w:rFonts w:ascii="Arial" w:hAnsi="Arial" w:cs="Arial"/>
          <w:sz w:val="20"/>
          <w:szCs w:val="20"/>
          <w:lang w:val="es-AR"/>
        </w:rPr>
        <w:t xml:space="preserve"> </w:t>
      </w:r>
      <w:r w:rsidRPr="00C85EA4">
        <w:rPr>
          <w:rFonts w:ascii="Arial" w:hAnsi="Arial" w:cs="Arial"/>
          <w:sz w:val="20"/>
          <w:szCs w:val="20"/>
          <w:lang w:val="es-AR"/>
        </w:rPr>
        <w:t>de penitencia ni obras perfectas de justicia, sino es</w:t>
      </w:r>
      <w:r w:rsidR="00641C44">
        <w:rPr>
          <w:rFonts w:ascii="Arial" w:hAnsi="Arial" w:cs="Arial"/>
          <w:sz w:val="20"/>
          <w:szCs w:val="20"/>
          <w:lang w:val="es-AR"/>
        </w:rPr>
        <w:t xml:space="preserve"> </w:t>
      </w:r>
      <w:r w:rsidRPr="00C85EA4">
        <w:rPr>
          <w:rFonts w:ascii="Arial" w:hAnsi="Arial" w:cs="Arial"/>
          <w:sz w:val="20"/>
          <w:szCs w:val="20"/>
          <w:lang w:val="es-AR"/>
        </w:rPr>
        <w:t>esperar y llamar a las puertas de la misericordia?</w:t>
      </w:r>
    </w:p>
    <w:p w14:paraId="5B4B0533" w14:textId="77777777" w:rsidR="00C85EA4" w:rsidRPr="00C85EA4"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Realmente la primera puerta es fructífera, la segunda laboriosa, la tercera preciosa. ¿Y qué cosa más bella</w:t>
      </w:r>
      <w:r w:rsidR="00641C44">
        <w:rPr>
          <w:rFonts w:ascii="Arial" w:hAnsi="Arial" w:cs="Arial"/>
          <w:sz w:val="20"/>
          <w:szCs w:val="20"/>
          <w:lang w:val="es-AR"/>
        </w:rPr>
        <w:t xml:space="preserve"> </w:t>
      </w:r>
      <w:r w:rsidRPr="00C85EA4">
        <w:rPr>
          <w:rFonts w:ascii="Arial" w:hAnsi="Arial" w:cs="Arial"/>
          <w:sz w:val="20"/>
          <w:szCs w:val="20"/>
          <w:lang w:val="es-AR"/>
        </w:rPr>
        <w:t>puede haber, que tu misericordia, oh el más bello entre</w:t>
      </w:r>
      <w:r w:rsidR="00641C44">
        <w:rPr>
          <w:rFonts w:ascii="Arial" w:hAnsi="Arial" w:cs="Arial"/>
          <w:sz w:val="20"/>
          <w:szCs w:val="20"/>
          <w:lang w:val="es-AR"/>
        </w:rPr>
        <w:t xml:space="preserve"> </w:t>
      </w:r>
      <w:r w:rsidRPr="00C85EA4">
        <w:rPr>
          <w:rFonts w:ascii="Arial" w:hAnsi="Arial" w:cs="Arial"/>
          <w:sz w:val="20"/>
          <w:szCs w:val="20"/>
          <w:lang w:val="es-AR"/>
        </w:rPr>
        <w:t>los hijos de los hombres (</w:t>
      </w:r>
      <w:r w:rsidR="00473990">
        <w:rPr>
          <w:rFonts w:ascii="Arial" w:hAnsi="Arial" w:cs="Arial"/>
          <w:sz w:val="20"/>
          <w:szCs w:val="20"/>
          <w:lang w:val="es-AR"/>
        </w:rPr>
        <w:t>4</w:t>
      </w:r>
      <w:r w:rsidRPr="00C85EA4">
        <w:rPr>
          <w:rFonts w:ascii="Arial" w:hAnsi="Arial" w:cs="Arial"/>
          <w:sz w:val="20"/>
          <w:szCs w:val="20"/>
          <w:lang w:val="es-AR"/>
        </w:rPr>
        <w:t>8), que hacen a los deformes</w:t>
      </w:r>
      <w:r w:rsidR="00641C44">
        <w:rPr>
          <w:rFonts w:ascii="Arial" w:hAnsi="Arial" w:cs="Arial"/>
          <w:sz w:val="20"/>
          <w:szCs w:val="20"/>
          <w:lang w:val="es-AR"/>
        </w:rPr>
        <w:t xml:space="preserve"> </w:t>
      </w:r>
      <w:r w:rsidRPr="00C85EA4">
        <w:rPr>
          <w:rFonts w:ascii="Arial" w:hAnsi="Arial" w:cs="Arial"/>
          <w:sz w:val="20"/>
          <w:szCs w:val="20"/>
          <w:lang w:val="es-AR"/>
        </w:rPr>
        <w:t>hermosos, a los negros brillantes, a los pecadores justos</w:t>
      </w:r>
      <w:r w:rsidR="00641C44">
        <w:rPr>
          <w:rFonts w:ascii="Arial" w:hAnsi="Arial" w:cs="Arial"/>
          <w:sz w:val="20"/>
          <w:szCs w:val="20"/>
          <w:lang w:val="es-AR"/>
        </w:rPr>
        <w:t xml:space="preserve"> </w:t>
      </w:r>
      <w:r w:rsidRPr="00C85EA4">
        <w:rPr>
          <w:rFonts w:ascii="Arial" w:hAnsi="Arial" w:cs="Arial"/>
          <w:sz w:val="20"/>
          <w:szCs w:val="20"/>
          <w:lang w:val="es-AR"/>
        </w:rPr>
        <w:t>y santos? Razón tiene este cojo para estar sentado a la</w:t>
      </w:r>
      <w:r w:rsidR="00641C44">
        <w:rPr>
          <w:rFonts w:ascii="Arial" w:hAnsi="Arial" w:cs="Arial"/>
          <w:sz w:val="20"/>
          <w:szCs w:val="20"/>
          <w:lang w:val="es-AR"/>
        </w:rPr>
        <w:t xml:space="preserve"> </w:t>
      </w:r>
      <w:r w:rsidRPr="00C85EA4">
        <w:rPr>
          <w:rFonts w:ascii="Arial" w:hAnsi="Arial" w:cs="Arial"/>
          <w:sz w:val="20"/>
          <w:szCs w:val="20"/>
          <w:lang w:val="es-AR"/>
        </w:rPr>
        <w:t>puerta preciosa del templo, teniendo presente que tu m</w:t>
      </w:r>
      <w:r w:rsidR="00473990">
        <w:rPr>
          <w:rFonts w:ascii="Arial" w:hAnsi="Arial" w:cs="Arial"/>
          <w:sz w:val="20"/>
          <w:szCs w:val="20"/>
          <w:lang w:val="es-AR"/>
        </w:rPr>
        <w:t>i</w:t>
      </w:r>
      <w:r w:rsidRPr="00C85EA4">
        <w:rPr>
          <w:rFonts w:ascii="Arial" w:hAnsi="Arial" w:cs="Arial"/>
          <w:sz w:val="20"/>
          <w:szCs w:val="20"/>
          <w:lang w:val="es-AR"/>
        </w:rPr>
        <w:t>sericordia vale</w:t>
      </w:r>
      <w:r w:rsidR="00473990">
        <w:rPr>
          <w:rFonts w:ascii="Arial" w:hAnsi="Arial" w:cs="Arial"/>
          <w:sz w:val="20"/>
          <w:szCs w:val="20"/>
          <w:lang w:val="es-AR"/>
        </w:rPr>
        <w:t xml:space="preserve"> </w:t>
      </w:r>
      <w:r w:rsidRPr="00C85EA4">
        <w:rPr>
          <w:rFonts w:ascii="Arial" w:hAnsi="Arial" w:cs="Arial"/>
          <w:sz w:val="20"/>
          <w:szCs w:val="20"/>
          <w:lang w:val="es-AR"/>
        </w:rPr>
        <w:t>más que la vida (49) y eres compasivo</w:t>
      </w:r>
      <w:r w:rsidR="00473990">
        <w:rPr>
          <w:rFonts w:ascii="Arial" w:hAnsi="Arial" w:cs="Arial"/>
          <w:sz w:val="20"/>
          <w:szCs w:val="20"/>
          <w:lang w:val="es-AR"/>
        </w:rPr>
        <w:t xml:space="preserve"> </w:t>
      </w:r>
      <w:r w:rsidRPr="00C85EA4">
        <w:rPr>
          <w:rFonts w:ascii="Arial" w:hAnsi="Arial" w:cs="Arial"/>
          <w:sz w:val="20"/>
          <w:szCs w:val="20"/>
          <w:lang w:val="es-AR"/>
        </w:rPr>
        <w:t>en todas tus obras</w:t>
      </w:r>
      <w:r w:rsidR="00F65AA7" w:rsidRPr="007258F7">
        <w:rPr>
          <w:rStyle w:val="Refdenotaalpie"/>
          <w:rFonts w:ascii="Arial" w:hAnsi="Arial" w:cs="Arial"/>
          <w:sz w:val="20"/>
          <w:szCs w:val="20"/>
          <w:lang w:val="es-AR"/>
        </w:rPr>
        <w:footnoteReference w:customMarkFollows="1" w:id="224"/>
        <w:sym w:font="Symbol" w:char="F0D7"/>
      </w:r>
      <w:r w:rsidRPr="00C85EA4">
        <w:rPr>
          <w:rFonts w:ascii="Arial" w:hAnsi="Arial" w:cs="Arial"/>
          <w:sz w:val="20"/>
          <w:szCs w:val="20"/>
          <w:lang w:val="es-AR"/>
        </w:rPr>
        <w:t>(50). Por eso pide limosna a todos</w:t>
      </w:r>
      <w:r w:rsidR="00473990">
        <w:rPr>
          <w:rFonts w:ascii="Arial" w:hAnsi="Arial" w:cs="Arial"/>
          <w:sz w:val="20"/>
          <w:szCs w:val="20"/>
          <w:lang w:val="es-AR"/>
        </w:rPr>
        <w:t xml:space="preserve"> </w:t>
      </w:r>
      <w:r w:rsidRPr="00C85EA4">
        <w:rPr>
          <w:rFonts w:ascii="Arial" w:hAnsi="Arial" w:cs="Arial"/>
          <w:sz w:val="20"/>
          <w:szCs w:val="20"/>
          <w:lang w:val="es-AR"/>
        </w:rPr>
        <w:t>cuantos entran en el templo.</w:t>
      </w:r>
    </w:p>
    <w:p w14:paraId="68136A6A" w14:textId="77777777" w:rsidR="009A7B58" w:rsidRDefault="00C85EA4" w:rsidP="00C85EA4">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lastRenderedPageBreak/>
        <w:t>El que pide limosna no lo hace con exigencia, ni</w:t>
      </w:r>
      <w:r w:rsidR="00473990">
        <w:rPr>
          <w:rFonts w:ascii="Arial" w:hAnsi="Arial" w:cs="Arial"/>
          <w:sz w:val="20"/>
          <w:szCs w:val="20"/>
          <w:lang w:val="es-AR"/>
        </w:rPr>
        <w:t xml:space="preserve"> </w:t>
      </w:r>
      <w:r w:rsidRPr="00C85EA4">
        <w:rPr>
          <w:rFonts w:ascii="Arial" w:hAnsi="Arial" w:cs="Arial"/>
          <w:sz w:val="20"/>
          <w:szCs w:val="20"/>
          <w:lang w:val="es-AR"/>
        </w:rPr>
        <w:t>demasiado en juicio, ni menos presume de su propia</w:t>
      </w:r>
      <w:r w:rsidR="00473990">
        <w:rPr>
          <w:rFonts w:ascii="Arial" w:hAnsi="Arial" w:cs="Arial"/>
          <w:sz w:val="20"/>
          <w:szCs w:val="20"/>
          <w:lang w:val="es-AR"/>
        </w:rPr>
        <w:t xml:space="preserve"> </w:t>
      </w:r>
      <w:r w:rsidRPr="00C85EA4">
        <w:rPr>
          <w:rFonts w:ascii="Arial" w:hAnsi="Arial" w:cs="Arial"/>
          <w:sz w:val="20"/>
          <w:szCs w:val="20"/>
          <w:lang w:val="es-AR"/>
        </w:rPr>
        <w:t>bondad, antes recurre a la misericordia ajena. Por esta</w:t>
      </w:r>
      <w:r w:rsidR="00473990">
        <w:rPr>
          <w:rFonts w:ascii="Arial" w:hAnsi="Arial" w:cs="Arial"/>
          <w:sz w:val="20"/>
          <w:szCs w:val="20"/>
          <w:lang w:val="es-AR"/>
        </w:rPr>
        <w:t xml:space="preserve"> </w:t>
      </w:r>
      <w:r w:rsidRPr="00C85EA4">
        <w:rPr>
          <w:rFonts w:ascii="Arial" w:hAnsi="Arial" w:cs="Arial"/>
          <w:sz w:val="20"/>
          <w:szCs w:val="20"/>
          <w:lang w:val="es-AR"/>
        </w:rPr>
        <w:t>razón se sienta a la puerta preciosa de</w:t>
      </w:r>
      <w:r w:rsidR="00473990">
        <w:rPr>
          <w:rFonts w:ascii="Arial" w:hAnsi="Arial" w:cs="Arial"/>
          <w:sz w:val="20"/>
          <w:szCs w:val="20"/>
          <w:lang w:val="es-AR"/>
        </w:rPr>
        <w:t xml:space="preserve">l </w:t>
      </w:r>
      <w:r w:rsidRPr="00C85EA4">
        <w:rPr>
          <w:rFonts w:ascii="Arial" w:hAnsi="Arial" w:cs="Arial"/>
          <w:sz w:val="20"/>
          <w:szCs w:val="20"/>
          <w:lang w:val="es-AR"/>
        </w:rPr>
        <w:t>templo, por eso</w:t>
      </w:r>
      <w:r w:rsidR="00473990">
        <w:rPr>
          <w:rFonts w:ascii="Arial" w:hAnsi="Arial" w:cs="Arial"/>
          <w:sz w:val="20"/>
          <w:szCs w:val="20"/>
          <w:lang w:val="es-AR"/>
        </w:rPr>
        <w:t xml:space="preserve"> </w:t>
      </w:r>
      <w:r w:rsidRPr="00C85EA4">
        <w:rPr>
          <w:rFonts w:ascii="Arial" w:hAnsi="Arial" w:cs="Arial"/>
          <w:sz w:val="20"/>
          <w:szCs w:val="20"/>
          <w:lang w:val="es-AR"/>
        </w:rPr>
        <w:t>pide limosna a los que entran en él. Así, pues, buen</w:t>
      </w:r>
      <w:r w:rsidR="00473990">
        <w:rPr>
          <w:rFonts w:ascii="Arial" w:hAnsi="Arial" w:cs="Arial"/>
          <w:sz w:val="20"/>
          <w:szCs w:val="20"/>
          <w:lang w:val="es-AR"/>
        </w:rPr>
        <w:t xml:space="preserve"> </w:t>
      </w:r>
      <w:r w:rsidRPr="00C85EA4">
        <w:rPr>
          <w:rFonts w:ascii="Arial" w:hAnsi="Arial" w:cs="Arial"/>
          <w:sz w:val="20"/>
          <w:szCs w:val="20"/>
          <w:lang w:val="es-AR"/>
        </w:rPr>
        <w:t>Jesús, no llames a juicio a tu siervo (51), antes la misericordia sobrepuje a tu juicio (52), porque pide limosna</w:t>
      </w:r>
      <w:r w:rsidR="00473990">
        <w:rPr>
          <w:rFonts w:ascii="Arial" w:hAnsi="Arial" w:cs="Arial"/>
          <w:sz w:val="20"/>
          <w:szCs w:val="20"/>
          <w:lang w:val="es-AR"/>
        </w:rPr>
        <w:t xml:space="preserve"> </w:t>
      </w:r>
      <w:r w:rsidRPr="00C85EA4">
        <w:rPr>
          <w:rFonts w:ascii="Arial" w:hAnsi="Arial" w:cs="Arial"/>
          <w:sz w:val="20"/>
          <w:szCs w:val="20"/>
          <w:lang w:val="es-AR"/>
        </w:rPr>
        <w:t>a los que entran en él.</w:t>
      </w:r>
    </w:p>
    <w:p w14:paraId="4BE64C22" w14:textId="77777777" w:rsidR="00C85EA4" w:rsidRPr="00C85EA4" w:rsidRDefault="006E6D1F" w:rsidP="00C85EA4">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C85EA4" w:rsidRPr="00C85EA4">
        <w:rPr>
          <w:rFonts w:ascii="Arial" w:hAnsi="Arial" w:cs="Arial"/>
          <w:sz w:val="20"/>
          <w:szCs w:val="20"/>
          <w:lang w:val="es-AR"/>
        </w:rPr>
        <w:t>Dichoso Pedro, tú eres uno de los que hoy entran</w:t>
      </w:r>
      <w:r w:rsidR="00473990">
        <w:rPr>
          <w:rFonts w:ascii="Arial" w:hAnsi="Arial" w:cs="Arial"/>
          <w:sz w:val="20"/>
          <w:szCs w:val="20"/>
          <w:lang w:val="es-AR"/>
        </w:rPr>
        <w:t xml:space="preserve"> </w:t>
      </w:r>
      <w:r w:rsidR="00C85EA4" w:rsidRPr="00C85EA4">
        <w:rPr>
          <w:rFonts w:ascii="Arial" w:hAnsi="Arial" w:cs="Arial"/>
          <w:sz w:val="20"/>
          <w:szCs w:val="20"/>
          <w:lang w:val="es-AR"/>
        </w:rPr>
        <w:t>en el templo! ¡Y tú también, dichosísimo Pablo, entras</w:t>
      </w:r>
      <w:r w:rsidR="005F64FC">
        <w:rPr>
          <w:rFonts w:ascii="Arial" w:hAnsi="Arial" w:cs="Arial"/>
          <w:sz w:val="20"/>
          <w:szCs w:val="20"/>
          <w:lang w:val="es-AR"/>
        </w:rPr>
        <w:t xml:space="preserve"> </w:t>
      </w:r>
      <w:r w:rsidR="00C85EA4" w:rsidRPr="00C85EA4">
        <w:rPr>
          <w:rFonts w:ascii="Arial" w:hAnsi="Arial" w:cs="Arial"/>
          <w:sz w:val="20"/>
          <w:szCs w:val="20"/>
          <w:lang w:val="es-AR"/>
        </w:rPr>
        <w:t>en el presente día en aquel sublime templo con tan dichoso acompañamiento! Vosotros, oh santísimos, rebosantes de fe, consumados en el amor, como con Pedro</w:t>
      </w:r>
      <w:r w:rsidR="005F64FC">
        <w:rPr>
          <w:rFonts w:ascii="Arial" w:hAnsi="Arial" w:cs="Arial"/>
          <w:sz w:val="20"/>
          <w:szCs w:val="20"/>
          <w:lang w:val="es-AR"/>
        </w:rPr>
        <w:t xml:space="preserve"> </w:t>
      </w:r>
      <w:r w:rsidR="00C85EA4" w:rsidRPr="00C85EA4">
        <w:rPr>
          <w:rFonts w:ascii="Arial" w:hAnsi="Arial" w:cs="Arial"/>
          <w:sz w:val="20"/>
          <w:szCs w:val="20"/>
          <w:lang w:val="es-AR"/>
        </w:rPr>
        <w:t>y Juan, pasáis en este día de la fe a la esperanza, de</w:t>
      </w:r>
      <w:r w:rsidR="005F64FC">
        <w:rPr>
          <w:rFonts w:ascii="Arial" w:hAnsi="Arial" w:cs="Arial"/>
          <w:sz w:val="20"/>
          <w:szCs w:val="20"/>
          <w:lang w:val="es-AR"/>
        </w:rPr>
        <w:t xml:space="preserve"> l</w:t>
      </w:r>
      <w:r w:rsidR="00C85EA4" w:rsidRPr="00C85EA4">
        <w:rPr>
          <w:rFonts w:ascii="Arial" w:hAnsi="Arial" w:cs="Arial"/>
          <w:sz w:val="20"/>
          <w:szCs w:val="20"/>
          <w:lang w:val="es-AR"/>
        </w:rPr>
        <w:t>a esperanza a la visión, entrando en el lugar del tabernáculo admirable hasta la casa de Dios (53). Mas, tened</w:t>
      </w:r>
      <w:r w:rsidR="005F64FC">
        <w:rPr>
          <w:rFonts w:ascii="Arial" w:hAnsi="Arial" w:cs="Arial"/>
          <w:sz w:val="20"/>
          <w:szCs w:val="20"/>
          <w:lang w:val="es-AR"/>
        </w:rPr>
        <w:t xml:space="preserve"> </w:t>
      </w:r>
      <w:r w:rsidR="00C85EA4" w:rsidRPr="00C85EA4">
        <w:rPr>
          <w:rFonts w:ascii="Arial" w:hAnsi="Arial" w:cs="Arial"/>
          <w:sz w:val="20"/>
          <w:szCs w:val="20"/>
          <w:lang w:val="es-AR"/>
        </w:rPr>
        <w:t>en cuenta que este cojo os mira esperanzado en recibir</w:t>
      </w:r>
      <w:r w:rsidR="005F64FC">
        <w:rPr>
          <w:rFonts w:ascii="Arial" w:hAnsi="Arial" w:cs="Arial"/>
          <w:sz w:val="20"/>
          <w:szCs w:val="20"/>
          <w:lang w:val="es-AR"/>
        </w:rPr>
        <w:t xml:space="preserve"> </w:t>
      </w:r>
      <w:r w:rsidR="00C85EA4" w:rsidRPr="00C85EA4">
        <w:rPr>
          <w:rFonts w:ascii="Arial" w:hAnsi="Arial" w:cs="Arial"/>
          <w:sz w:val="20"/>
          <w:szCs w:val="20"/>
          <w:lang w:val="es-AR"/>
        </w:rPr>
        <w:t>algo de vosotros. Y Pedro le contes</w:t>
      </w:r>
      <w:r w:rsidR="005F64FC">
        <w:rPr>
          <w:rFonts w:ascii="Arial" w:hAnsi="Arial" w:cs="Arial"/>
          <w:sz w:val="20"/>
          <w:szCs w:val="20"/>
          <w:lang w:val="es-AR"/>
        </w:rPr>
        <w:t>t</w:t>
      </w:r>
      <w:r w:rsidR="00C85EA4" w:rsidRPr="00C85EA4">
        <w:rPr>
          <w:rFonts w:ascii="Arial" w:hAnsi="Arial" w:cs="Arial"/>
          <w:sz w:val="20"/>
          <w:szCs w:val="20"/>
          <w:lang w:val="es-AR"/>
        </w:rPr>
        <w:t xml:space="preserve">a: </w:t>
      </w:r>
      <w:r w:rsidR="008B6EB5">
        <w:rPr>
          <w:rFonts w:ascii="Arial" w:hAnsi="Arial" w:cs="Arial"/>
          <w:sz w:val="20"/>
          <w:szCs w:val="20"/>
          <w:lang w:val="es-AR"/>
        </w:rPr>
        <w:t>“</w:t>
      </w:r>
      <w:r w:rsidR="00C85EA4" w:rsidRPr="00C85EA4">
        <w:rPr>
          <w:rFonts w:ascii="Arial" w:hAnsi="Arial" w:cs="Arial"/>
          <w:sz w:val="20"/>
          <w:szCs w:val="20"/>
          <w:lang w:val="es-AR"/>
        </w:rPr>
        <w:t>No tengo oro</w:t>
      </w:r>
      <w:r w:rsidR="005F64FC">
        <w:rPr>
          <w:rFonts w:ascii="Arial" w:hAnsi="Arial" w:cs="Arial"/>
          <w:sz w:val="20"/>
          <w:szCs w:val="20"/>
          <w:lang w:val="es-AR"/>
        </w:rPr>
        <w:t xml:space="preserve"> </w:t>
      </w:r>
      <w:r w:rsidR="00C85EA4" w:rsidRPr="00C85EA4">
        <w:rPr>
          <w:rFonts w:ascii="Arial" w:hAnsi="Arial" w:cs="Arial"/>
          <w:sz w:val="20"/>
          <w:szCs w:val="20"/>
          <w:lang w:val="es-AR"/>
        </w:rPr>
        <w:t>ni plata, mas, lo que tengo, esto te doy</w:t>
      </w:r>
      <w:r w:rsidR="008B6EB5">
        <w:rPr>
          <w:rFonts w:ascii="Arial" w:hAnsi="Arial" w:cs="Arial"/>
          <w:sz w:val="20"/>
          <w:szCs w:val="20"/>
          <w:lang w:val="es-AR"/>
        </w:rPr>
        <w:t>”</w:t>
      </w:r>
      <w:r w:rsidR="00C85EA4" w:rsidRPr="00C85EA4">
        <w:rPr>
          <w:rFonts w:ascii="Arial" w:hAnsi="Arial" w:cs="Arial"/>
          <w:sz w:val="20"/>
          <w:szCs w:val="20"/>
          <w:lang w:val="es-AR"/>
        </w:rPr>
        <w:t xml:space="preserve"> (54). ¿Qué tienes, oh Pedro que careces de oro y plata? Tú, que</w:t>
      </w:r>
      <w:r w:rsidR="005F64FC">
        <w:rPr>
          <w:rFonts w:ascii="Arial" w:hAnsi="Arial" w:cs="Arial"/>
          <w:sz w:val="20"/>
          <w:szCs w:val="20"/>
          <w:lang w:val="es-AR"/>
        </w:rPr>
        <w:t xml:space="preserve"> </w:t>
      </w:r>
      <w:r w:rsidR="00C85EA4" w:rsidRPr="00C85EA4">
        <w:rPr>
          <w:rFonts w:ascii="Arial" w:hAnsi="Arial" w:cs="Arial"/>
          <w:sz w:val="20"/>
          <w:szCs w:val="20"/>
          <w:lang w:val="es-AR"/>
        </w:rPr>
        <w:t>habiendo renunciado todo por seguir a Cristo, ¿qué tienes? No tienes oro ni plata, pues ¿qué es lo que tienes?</w:t>
      </w:r>
      <w:r w:rsidR="005F64FC">
        <w:rPr>
          <w:rFonts w:ascii="Arial" w:hAnsi="Arial" w:cs="Arial"/>
          <w:sz w:val="20"/>
          <w:szCs w:val="20"/>
          <w:lang w:val="es-AR"/>
        </w:rPr>
        <w:t xml:space="preserve"> </w:t>
      </w:r>
      <w:r w:rsidR="00C85EA4" w:rsidRPr="00C85EA4">
        <w:rPr>
          <w:rFonts w:ascii="Arial" w:hAnsi="Arial" w:cs="Arial"/>
          <w:sz w:val="20"/>
          <w:szCs w:val="20"/>
          <w:lang w:val="es-AR"/>
        </w:rPr>
        <w:t xml:space="preserve">Escucha sus palabras: </w:t>
      </w:r>
      <w:r w:rsidR="008B6EB5">
        <w:rPr>
          <w:rFonts w:ascii="Arial" w:hAnsi="Arial" w:cs="Arial"/>
          <w:sz w:val="20"/>
          <w:szCs w:val="20"/>
          <w:lang w:val="es-AR"/>
        </w:rPr>
        <w:t>“</w:t>
      </w:r>
      <w:r w:rsidR="00C85EA4" w:rsidRPr="00C85EA4">
        <w:rPr>
          <w:rFonts w:ascii="Arial" w:hAnsi="Arial" w:cs="Arial"/>
          <w:sz w:val="20"/>
          <w:szCs w:val="20"/>
          <w:lang w:val="es-AR"/>
        </w:rPr>
        <w:t>En nombre de Jesús Nazareno,</w:t>
      </w:r>
      <w:r w:rsidR="005F64FC">
        <w:rPr>
          <w:rFonts w:ascii="Arial" w:hAnsi="Arial" w:cs="Arial"/>
          <w:sz w:val="20"/>
          <w:szCs w:val="20"/>
          <w:lang w:val="es-AR"/>
        </w:rPr>
        <w:t xml:space="preserve"> </w:t>
      </w:r>
      <w:r w:rsidR="00C85EA4" w:rsidRPr="00C85EA4">
        <w:rPr>
          <w:rFonts w:ascii="Arial" w:hAnsi="Arial" w:cs="Arial"/>
          <w:sz w:val="20"/>
          <w:szCs w:val="20"/>
          <w:lang w:val="es-AR"/>
        </w:rPr>
        <w:t>levántate y anda</w:t>
      </w:r>
      <w:r w:rsidR="008B6EB5">
        <w:rPr>
          <w:rFonts w:ascii="Arial" w:hAnsi="Arial" w:cs="Arial"/>
          <w:sz w:val="20"/>
          <w:szCs w:val="20"/>
          <w:lang w:val="es-AR"/>
        </w:rPr>
        <w:t>”</w:t>
      </w:r>
      <w:r w:rsidR="006C41E4" w:rsidRPr="006C41E4">
        <w:rPr>
          <w:rStyle w:val="Refdenotaalpie"/>
          <w:rFonts w:ascii="Arial" w:hAnsi="Arial" w:cs="Arial"/>
          <w:sz w:val="20"/>
          <w:szCs w:val="20"/>
          <w:lang w:val="es-AR"/>
        </w:rPr>
        <w:t xml:space="preserve"> </w:t>
      </w:r>
      <w:r w:rsidR="006C41E4" w:rsidRPr="007258F7">
        <w:rPr>
          <w:rStyle w:val="Refdenotaalpie"/>
          <w:rFonts w:ascii="Arial" w:hAnsi="Arial" w:cs="Arial"/>
          <w:sz w:val="20"/>
          <w:szCs w:val="20"/>
          <w:lang w:val="es-AR"/>
        </w:rPr>
        <w:footnoteReference w:customMarkFollows="1" w:id="225"/>
        <w:sym w:font="Symbol" w:char="F0D7"/>
      </w:r>
      <w:r w:rsidR="00C85EA4" w:rsidRPr="00C85EA4">
        <w:rPr>
          <w:rFonts w:ascii="Arial" w:hAnsi="Arial" w:cs="Arial"/>
          <w:sz w:val="20"/>
          <w:szCs w:val="20"/>
          <w:lang w:val="es-AR"/>
        </w:rPr>
        <w:t>(55). ¡Oh insignes riquezas, oh favores</w:t>
      </w:r>
      <w:r w:rsidR="005F64FC">
        <w:rPr>
          <w:rFonts w:ascii="Arial" w:hAnsi="Arial" w:cs="Arial"/>
          <w:sz w:val="20"/>
          <w:szCs w:val="20"/>
          <w:lang w:val="es-AR"/>
        </w:rPr>
        <w:t xml:space="preserve"> </w:t>
      </w:r>
      <w:r w:rsidR="00C85EA4" w:rsidRPr="00C85EA4">
        <w:rPr>
          <w:rFonts w:ascii="Arial" w:hAnsi="Arial" w:cs="Arial"/>
          <w:sz w:val="20"/>
          <w:szCs w:val="20"/>
          <w:lang w:val="es-AR"/>
        </w:rPr>
        <w:t>que exceden a todos los tesoros de los reyes! Mira lo</w:t>
      </w:r>
      <w:r w:rsidR="005F64FC">
        <w:rPr>
          <w:rFonts w:ascii="Arial" w:hAnsi="Arial" w:cs="Arial"/>
          <w:sz w:val="20"/>
          <w:szCs w:val="20"/>
          <w:lang w:val="es-AR"/>
        </w:rPr>
        <w:t xml:space="preserve"> </w:t>
      </w:r>
      <w:r w:rsidR="00C85EA4" w:rsidRPr="00C85EA4">
        <w:rPr>
          <w:rFonts w:ascii="Arial" w:hAnsi="Arial" w:cs="Arial"/>
          <w:sz w:val="20"/>
          <w:szCs w:val="20"/>
          <w:lang w:val="es-AR"/>
        </w:rPr>
        <w:t xml:space="preserve">que tiene el que dejó todo por seguir a Cristo: </w:t>
      </w:r>
      <w:r w:rsidR="008B6EB5">
        <w:rPr>
          <w:rFonts w:ascii="Arial" w:hAnsi="Arial" w:cs="Arial"/>
          <w:sz w:val="20"/>
          <w:szCs w:val="20"/>
          <w:lang w:val="es-AR"/>
        </w:rPr>
        <w:t>“</w:t>
      </w:r>
      <w:r w:rsidR="00C85EA4" w:rsidRPr="00C85EA4">
        <w:rPr>
          <w:rFonts w:ascii="Arial" w:hAnsi="Arial" w:cs="Arial"/>
          <w:sz w:val="20"/>
          <w:szCs w:val="20"/>
          <w:lang w:val="es-AR"/>
        </w:rPr>
        <w:t>En</w:t>
      </w:r>
      <w:r w:rsidR="005F64FC">
        <w:rPr>
          <w:rFonts w:ascii="Arial" w:hAnsi="Arial" w:cs="Arial"/>
          <w:sz w:val="20"/>
          <w:szCs w:val="20"/>
          <w:lang w:val="es-AR"/>
        </w:rPr>
        <w:t xml:space="preserve"> </w:t>
      </w:r>
      <w:r w:rsidR="00C85EA4" w:rsidRPr="00C85EA4">
        <w:rPr>
          <w:rFonts w:ascii="Arial" w:hAnsi="Arial" w:cs="Arial"/>
          <w:sz w:val="20"/>
          <w:szCs w:val="20"/>
          <w:lang w:val="es-AR"/>
        </w:rPr>
        <w:t>nombre de Jesús Nazareno, levántate y anda</w:t>
      </w:r>
      <w:r w:rsidR="008B6EB5">
        <w:rPr>
          <w:rFonts w:ascii="Arial" w:hAnsi="Arial" w:cs="Arial"/>
          <w:sz w:val="20"/>
          <w:szCs w:val="20"/>
          <w:lang w:val="es-AR"/>
        </w:rPr>
        <w:t>”</w:t>
      </w:r>
      <w:r w:rsidR="00C85EA4" w:rsidRPr="00C85EA4">
        <w:rPr>
          <w:rFonts w:ascii="Arial" w:hAnsi="Arial" w:cs="Arial"/>
          <w:sz w:val="20"/>
          <w:szCs w:val="20"/>
          <w:lang w:val="es-AR"/>
        </w:rPr>
        <w:t>. Y al instante se le consolidaron los pies y los tobillos.</w:t>
      </w:r>
      <w:r w:rsidR="005F64FC">
        <w:rPr>
          <w:rFonts w:ascii="Arial" w:hAnsi="Arial" w:cs="Arial"/>
          <w:sz w:val="20"/>
          <w:szCs w:val="20"/>
          <w:lang w:val="es-AR"/>
        </w:rPr>
        <w:t xml:space="preserve"> </w:t>
      </w:r>
    </w:p>
    <w:p w14:paraId="5D039635" w14:textId="77777777" w:rsidR="00C85EA4" w:rsidRPr="00C85EA4" w:rsidRDefault="005F64FC" w:rsidP="00C85EA4">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C85EA4" w:rsidRPr="00C85EA4">
        <w:rPr>
          <w:rFonts w:ascii="Arial" w:hAnsi="Arial" w:cs="Arial"/>
          <w:sz w:val="20"/>
          <w:szCs w:val="20"/>
          <w:lang w:val="es-AR"/>
        </w:rPr>
        <w:t>Oh hermanos! la intención y la voluntad son los</w:t>
      </w:r>
      <w:r>
        <w:rPr>
          <w:rFonts w:ascii="Arial" w:hAnsi="Arial" w:cs="Arial"/>
          <w:sz w:val="20"/>
          <w:szCs w:val="20"/>
          <w:lang w:val="es-AR"/>
        </w:rPr>
        <w:t xml:space="preserve"> </w:t>
      </w:r>
      <w:r w:rsidR="00C85EA4" w:rsidRPr="00C85EA4">
        <w:rPr>
          <w:rFonts w:ascii="Arial" w:hAnsi="Arial" w:cs="Arial"/>
          <w:sz w:val="20"/>
          <w:szCs w:val="20"/>
          <w:lang w:val="es-AR"/>
        </w:rPr>
        <w:t>pies de nuestra alma en los cuales se apoya todo el conjunto de nuestros actos, y si estuvieren flojos o enfermos,</w:t>
      </w:r>
      <w:r>
        <w:rPr>
          <w:rFonts w:ascii="Arial" w:hAnsi="Arial" w:cs="Arial"/>
          <w:sz w:val="20"/>
          <w:szCs w:val="20"/>
          <w:lang w:val="es-AR"/>
        </w:rPr>
        <w:t xml:space="preserve"> </w:t>
      </w:r>
      <w:r w:rsidR="00C85EA4" w:rsidRPr="00C85EA4">
        <w:rPr>
          <w:rFonts w:ascii="Arial" w:hAnsi="Arial" w:cs="Arial"/>
          <w:sz w:val="20"/>
          <w:szCs w:val="20"/>
          <w:lang w:val="es-AR"/>
        </w:rPr>
        <w:t>todo el cuerpo andará a rastras. Igualmente las afecciones son propias del alma, las cuales si estuvieran de</w:t>
      </w:r>
      <w:r>
        <w:rPr>
          <w:rFonts w:ascii="Arial" w:hAnsi="Arial" w:cs="Arial"/>
          <w:sz w:val="20"/>
          <w:szCs w:val="20"/>
          <w:lang w:val="es-AR"/>
        </w:rPr>
        <w:t xml:space="preserve"> </w:t>
      </w:r>
      <w:r w:rsidR="00C85EA4" w:rsidRPr="00C85EA4">
        <w:rPr>
          <w:rFonts w:ascii="Arial" w:hAnsi="Arial" w:cs="Arial"/>
          <w:sz w:val="20"/>
          <w:szCs w:val="20"/>
          <w:lang w:val="es-AR"/>
        </w:rPr>
        <w:t xml:space="preserve">continuo manchadas por el vaho malsano de la concupiscencia terrena, no podrán entrar por el camino </w:t>
      </w:r>
      <w:r w:rsidR="00C85EA4" w:rsidRPr="00C85EA4">
        <w:rPr>
          <w:rFonts w:ascii="Arial" w:hAnsi="Arial" w:cs="Arial"/>
          <w:sz w:val="20"/>
          <w:szCs w:val="20"/>
          <w:lang w:val="es-AR"/>
        </w:rPr>
        <w:lastRenderedPageBreak/>
        <w:t>estrecho ni menos ascender por los quince escalones del</w:t>
      </w:r>
      <w:r>
        <w:rPr>
          <w:rFonts w:ascii="Arial" w:hAnsi="Arial" w:cs="Arial"/>
          <w:sz w:val="20"/>
          <w:szCs w:val="20"/>
          <w:lang w:val="es-AR"/>
        </w:rPr>
        <w:t xml:space="preserve"> </w:t>
      </w:r>
      <w:r w:rsidR="00C85EA4" w:rsidRPr="00C85EA4">
        <w:rPr>
          <w:rFonts w:ascii="Arial" w:hAnsi="Arial" w:cs="Arial"/>
          <w:sz w:val="20"/>
          <w:szCs w:val="20"/>
          <w:lang w:val="es-AR"/>
        </w:rPr>
        <w:t>templo. Por eso, hasta tanto que se consoliden sus pies</w:t>
      </w:r>
      <w:r w:rsidR="001F660E">
        <w:rPr>
          <w:rFonts w:ascii="Arial" w:hAnsi="Arial" w:cs="Arial"/>
          <w:sz w:val="20"/>
          <w:szCs w:val="20"/>
          <w:lang w:val="es-AR"/>
        </w:rPr>
        <w:t xml:space="preserve"> </w:t>
      </w:r>
      <w:r w:rsidR="00C85EA4" w:rsidRPr="00C85EA4">
        <w:rPr>
          <w:rFonts w:ascii="Arial" w:hAnsi="Arial" w:cs="Arial"/>
          <w:sz w:val="20"/>
          <w:szCs w:val="20"/>
          <w:lang w:val="es-AR"/>
        </w:rPr>
        <w:t>y tobillos, el cojo está sentado a la puerta pidiendo limosna a cuantos entran en él. Y al instante se le consolidaron sus pies y tobillos.</w:t>
      </w:r>
    </w:p>
    <w:p w14:paraId="6DA651A2" w14:textId="77777777" w:rsidR="006E6D1F" w:rsidRPr="006E6D1F" w:rsidRDefault="00C85EA4" w:rsidP="006E6D1F">
      <w:pPr>
        <w:autoSpaceDE w:val="0"/>
        <w:autoSpaceDN w:val="0"/>
        <w:adjustRightInd w:val="0"/>
        <w:spacing w:line="240" w:lineRule="exact"/>
        <w:ind w:left="-142" w:firstLine="397"/>
        <w:jc w:val="both"/>
        <w:rPr>
          <w:rFonts w:ascii="Arial" w:hAnsi="Arial" w:cs="Arial"/>
          <w:sz w:val="20"/>
          <w:szCs w:val="20"/>
          <w:lang w:val="es-AR"/>
        </w:rPr>
      </w:pPr>
      <w:r w:rsidRPr="00C85EA4">
        <w:rPr>
          <w:rFonts w:ascii="Arial" w:hAnsi="Arial" w:cs="Arial"/>
          <w:sz w:val="20"/>
          <w:szCs w:val="20"/>
          <w:lang w:val="es-AR"/>
        </w:rPr>
        <w:t>Luego si su voluntad está sana y se corrige su in</w:t>
      </w:r>
      <w:r w:rsidR="001F660E">
        <w:rPr>
          <w:rFonts w:ascii="Arial" w:hAnsi="Arial" w:cs="Arial"/>
          <w:sz w:val="20"/>
          <w:szCs w:val="20"/>
          <w:lang w:val="es-AR"/>
        </w:rPr>
        <w:t>te</w:t>
      </w:r>
      <w:r w:rsidR="006E6D1F" w:rsidRPr="006E6D1F">
        <w:rPr>
          <w:rFonts w:ascii="Arial" w:hAnsi="Arial" w:cs="Arial"/>
          <w:sz w:val="20"/>
          <w:szCs w:val="20"/>
          <w:lang w:val="es-AR"/>
        </w:rPr>
        <w:t>nción, entonces quedan consolidados sus pies. Seguidamente si se reprimen a su vez las demasías en los</w:t>
      </w:r>
      <w:r w:rsidR="001F660E">
        <w:rPr>
          <w:rFonts w:ascii="Arial" w:hAnsi="Arial" w:cs="Arial"/>
          <w:sz w:val="20"/>
          <w:szCs w:val="20"/>
          <w:lang w:val="es-AR"/>
        </w:rPr>
        <w:t xml:space="preserve"> </w:t>
      </w:r>
      <w:r w:rsidR="006E6D1F" w:rsidRPr="006E6D1F">
        <w:rPr>
          <w:rFonts w:ascii="Arial" w:hAnsi="Arial" w:cs="Arial"/>
          <w:sz w:val="20"/>
          <w:szCs w:val="20"/>
          <w:lang w:val="es-AR"/>
        </w:rPr>
        <w:t>afectos de la concupiscencia carnal, entonces quedan</w:t>
      </w:r>
      <w:r w:rsidR="001F660E">
        <w:rPr>
          <w:rFonts w:ascii="Arial" w:hAnsi="Arial" w:cs="Arial"/>
          <w:sz w:val="20"/>
          <w:szCs w:val="20"/>
          <w:lang w:val="es-AR"/>
        </w:rPr>
        <w:t xml:space="preserve"> </w:t>
      </w:r>
      <w:r w:rsidR="006E6D1F" w:rsidRPr="006E6D1F">
        <w:rPr>
          <w:rFonts w:ascii="Arial" w:hAnsi="Arial" w:cs="Arial"/>
          <w:sz w:val="20"/>
          <w:szCs w:val="20"/>
          <w:lang w:val="es-AR"/>
        </w:rPr>
        <w:t>consolidados sus pies. ¿Cómo sucederá esto? En nombre· de Jesús Nazareno, le</w:t>
      </w:r>
      <w:r w:rsidR="001F660E">
        <w:rPr>
          <w:rFonts w:ascii="Arial" w:hAnsi="Arial" w:cs="Arial"/>
          <w:sz w:val="20"/>
          <w:szCs w:val="20"/>
          <w:lang w:val="es-AR"/>
        </w:rPr>
        <w:t>v</w:t>
      </w:r>
      <w:r w:rsidR="006E6D1F" w:rsidRPr="006E6D1F">
        <w:rPr>
          <w:rFonts w:ascii="Arial" w:hAnsi="Arial" w:cs="Arial"/>
          <w:sz w:val="20"/>
          <w:szCs w:val="20"/>
          <w:lang w:val="es-AR"/>
        </w:rPr>
        <w:t>ántate y anda, es decir, se</w:t>
      </w:r>
      <w:r w:rsidR="001F660E">
        <w:rPr>
          <w:rFonts w:ascii="Arial" w:hAnsi="Arial" w:cs="Arial"/>
          <w:sz w:val="20"/>
          <w:szCs w:val="20"/>
          <w:lang w:val="es-AR"/>
        </w:rPr>
        <w:t xml:space="preserve"> </w:t>
      </w:r>
      <w:r w:rsidR="006E6D1F" w:rsidRPr="006E6D1F">
        <w:rPr>
          <w:rFonts w:ascii="Arial" w:hAnsi="Arial" w:cs="Arial"/>
          <w:sz w:val="20"/>
          <w:szCs w:val="20"/>
          <w:lang w:val="es-AR"/>
        </w:rPr>
        <w:t>consolidan mediante la voz de Pedro y la virtud de Cristo.</w:t>
      </w:r>
      <w:r w:rsidR="001F660E">
        <w:rPr>
          <w:rFonts w:ascii="Arial" w:hAnsi="Arial" w:cs="Arial"/>
          <w:sz w:val="20"/>
          <w:szCs w:val="20"/>
          <w:lang w:val="es-AR"/>
        </w:rPr>
        <w:t xml:space="preserve"> </w:t>
      </w:r>
      <w:r w:rsidR="006E6D1F" w:rsidRPr="006E6D1F">
        <w:rPr>
          <w:rFonts w:ascii="Arial" w:hAnsi="Arial" w:cs="Arial"/>
          <w:sz w:val="20"/>
          <w:szCs w:val="20"/>
          <w:lang w:val="es-AR"/>
        </w:rPr>
        <w:t>La fe ruega, Cristo ayuda y los pies y tobillos quedan</w:t>
      </w:r>
      <w:r w:rsidR="001F660E">
        <w:rPr>
          <w:rFonts w:ascii="Arial" w:hAnsi="Arial" w:cs="Arial"/>
          <w:sz w:val="20"/>
          <w:szCs w:val="20"/>
          <w:lang w:val="es-AR"/>
        </w:rPr>
        <w:t xml:space="preserve"> </w:t>
      </w:r>
      <w:r w:rsidR="006E6D1F" w:rsidRPr="006E6D1F">
        <w:rPr>
          <w:rFonts w:ascii="Arial" w:hAnsi="Arial" w:cs="Arial"/>
          <w:sz w:val="20"/>
          <w:szCs w:val="20"/>
          <w:lang w:val="es-AR"/>
        </w:rPr>
        <w:t>consolidados.</w:t>
      </w:r>
    </w:p>
    <w:p w14:paraId="2096A0A6" w14:textId="77777777" w:rsidR="006E6D1F" w:rsidRPr="006E6D1F" w:rsidRDefault="006E6D1F" w:rsidP="006E6D1F">
      <w:pPr>
        <w:autoSpaceDE w:val="0"/>
        <w:autoSpaceDN w:val="0"/>
        <w:adjustRightInd w:val="0"/>
        <w:spacing w:line="240" w:lineRule="exact"/>
        <w:ind w:left="-142" w:firstLine="397"/>
        <w:jc w:val="both"/>
        <w:rPr>
          <w:rFonts w:ascii="Arial" w:hAnsi="Arial" w:cs="Arial"/>
          <w:sz w:val="20"/>
          <w:szCs w:val="20"/>
          <w:lang w:val="es-AR"/>
        </w:rPr>
      </w:pPr>
      <w:r w:rsidRPr="006E6D1F">
        <w:rPr>
          <w:rFonts w:ascii="Arial" w:hAnsi="Arial" w:cs="Arial"/>
          <w:sz w:val="20"/>
          <w:szCs w:val="20"/>
          <w:lang w:val="es-AR"/>
        </w:rPr>
        <w:t>Así pues, hermanos carísimos: el que mereció entrar el primero en el templo, o sea, en la Iglesia santa,</w:t>
      </w:r>
      <w:r w:rsidR="001F660E">
        <w:rPr>
          <w:rFonts w:ascii="Arial" w:hAnsi="Arial" w:cs="Arial"/>
          <w:sz w:val="20"/>
          <w:szCs w:val="20"/>
          <w:lang w:val="es-AR"/>
        </w:rPr>
        <w:t xml:space="preserve"> </w:t>
      </w:r>
      <w:r w:rsidRPr="006E6D1F">
        <w:rPr>
          <w:rFonts w:ascii="Arial" w:hAnsi="Arial" w:cs="Arial"/>
          <w:sz w:val="20"/>
          <w:szCs w:val="20"/>
          <w:lang w:val="es-AR"/>
        </w:rPr>
        <w:t xml:space="preserve">mediante la fe y los sacramentos </w:t>
      </w:r>
      <w:r w:rsidR="001F660E">
        <w:rPr>
          <w:rFonts w:ascii="Arial" w:hAnsi="Arial" w:cs="Arial"/>
          <w:sz w:val="20"/>
          <w:szCs w:val="20"/>
          <w:lang w:val="es-AR"/>
        </w:rPr>
        <w:t>–</w:t>
      </w:r>
      <w:r w:rsidRPr="006E6D1F">
        <w:rPr>
          <w:rFonts w:ascii="Arial" w:hAnsi="Arial" w:cs="Arial"/>
          <w:sz w:val="20"/>
          <w:szCs w:val="20"/>
          <w:lang w:val="es-AR"/>
        </w:rPr>
        <w:t>cual</w:t>
      </w:r>
      <w:r w:rsidR="001F660E">
        <w:rPr>
          <w:rFonts w:ascii="Arial" w:hAnsi="Arial" w:cs="Arial"/>
          <w:sz w:val="20"/>
          <w:szCs w:val="20"/>
          <w:lang w:val="es-AR"/>
        </w:rPr>
        <w:t xml:space="preserve"> </w:t>
      </w:r>
      <w:r w:rsidRPr="006E6D1F">
        <w:rPr>
          <w:rFonts w:ascii="Arial" w:hAnsi="Arial" w:cs="Arial"/>
          <w:sz w:val="20"/>
          <w:szCs w:val="20"/>
          <w:lang w:val="es-AR"/>
        </w:rPr>
        <w:t>si fueran las</w:t>
      </w:r>
      <w:r w:rsidR="001F660E">
        <w:rPr>
          <w:rFonts w:ascii="Arial" w:hAnsi="Arial" w:cs="Arial"/>
          <w:sz w:val="20"/>
          <w:szCs w:val="20"/>
          <w:lang w:val="es-AR"/>
        </w:rPr>
        <w:t xml:space="preserve"> </w:t>
      </w:r>
      <w:r w:rsidRPr="006E6D1F">
        <w:rPr>
          <w:rFonts w:ascii="Arial" w:hAnsi="Arial" w:cs="Arial"/>
          <w:sz w:val="20"/>
          <w:szCs w:val="20"/>
          <w:lang w:val="es-AR"/>
        </w:rPr>
        <w:t>puertas de la gracia</w:t>
      </w:r>
      <w:r w:rsidR="001F660E">
        <w:rPr>
          <w:rFonts w:ascii="Arial" w:hAnsi="Arial" w:cs="Arial"/>
          <w:sz w:val="20"/>
          <w:szCs w:val="20"/>
          <w:lang w:val="es-AR"/>
        </w:rPr>
        <w:t>–</w:t>
      </w:r>
      <w:r w:rsidRPr="006E6D1F">
        <w:rPr>
          <w:rFonts w:ascii="Arial" w:hAnsi="Arial" w:cs="Arial"/>
          <w:sz w:val="20"/>
          <w:szCs w:val="20"/>
          <w:lang w:val="es-AR"/>
        </w:rPr>
        <w:t xml:space="preserve"> no</w:t>
      </w:r>
      <w:r w:rsidR="001F660E">
        <w:rPr>
          <w:rFonts w:ascii="Arial" w:hAnsi="Arial" w:cs="Arial"/>
          <w:sz w:val="20"/>
          <w:szCs w:val="20"/>
          <w:lang w:val="es-AR"/>
        </w:rPr>
        <w:t xml:space="preserve"> </w:t>
      </w:r>
      <w:r w:rsidRPr="006E6D1F">
        <w:rPr>
          <w:rFonts w:ascii="Arial" w:hAnsi="Arial" w:cs="Arial"/>
          <w:sz w:val="20"/>
          <w:szCs w:val="20"/>
          <w:lang w:val="es-AR"/>
        </w:rPr>
        <w:t>dé sueño a sus ojos ni reposo</w:t>
      </w:r>
      <w:r w:rsidR="001F660E">
        <w:rPr>
          <w:rFonts w:ascii="Arial" w:hAnsi="Arial" w:cs="Arial"/>
          <w:sz w:val="20"/>
          <w:szCs w:val="20"/>
          <w:lang w:val="es-AR"/>
        </w:rPr>
        <w:t xml:space="preserve"> </w:t>
      </w:r>
      <w:r w:rsidRPr="006E6D1F">
        <w:rPr>
          <w:rFonts w:ascii="Arial" w:hAnsi="Arial" w:cs="Arial"/>
          <w:sz w:val="20"/>
          <w:szCs w:val="20"/>
          <w:lang w:val="es-AR"/>
        </w:rPr>
        <w:t xml:space="preserve">a sus párpados hasta encontrar </w:t>
      </w:r>
      <w:r w:rsidR="0077556D">
        <w:rPr>
          <w:rFonts w:ascii="Arial" w:hAnsi="Arial" w:cs="Arial"/>
          <w:sz w:val="20"/>
          <w:szCs w:val="20"/>
          <w:lang w:val="es-AR"/>
        </w:rPr>
        <w:t>–</w:t>
      </w:r>
      <w:r w:rsidRPr="006E6D1F">
        <w:rPr>
          <w:rFonts w:ascii="Arial" w:hAnsi="Arial" w:cs="Arial"/>
          <w:sz w:val="20"/>
          <w:szCs w:val="20"/>
          <w:lang w:val="es-AR"/>
        </w:rPr>
        <w:t>digo</w:t>
      </w:r>
      <w:r w:rsidR="0077556D">
        <w:rPr>
          <w:rFonts w:ascii="Arial" w:hAnsi="Arial" w:cs="Arial"/>
          <w:sz w:val="20"/>
          <w:szCs w:val="20"/>
          <w:lang w:val="es-AR"/>
        </w:rPr>
        <w:t xml:space="preserve"> </w:t>
      </w:r>
      <w:r w:rsidRPr="006E6D1F">
        <w:rPr>
          <w:rFonts w:ascii="Arial" w:hAnsi="Arial" w:cs="Arial"/>
          <w:sz w:val="20"/>
          <w:szCs w:val="20"/>
          <w:lang w:val="es-AR"/>
        </w:rPr>
        <w:t>más</w:t>
      </w:r>
      <w:r w:rsidR="0077556D">
        <w:rPr>
          <w:rFonts w:ascii="Arial" w:hAnsi="Arial" w:cs="Arial"/>
          <w:sz w:val="20"/>
          <w:szCs w:val="20"/>
          <w:lang w:val="es-AR"/>
        </w:rPr>
        <w:t>–,</w:t>
      </w:r>
      <w:r w:rsidRPr="006E6D1F">
        <w:rPr>
          <w:rFonts w:ascii="Arial" w:hAnsi="Arial" w:cs="Arial"/>
          <w:sz w:val="20"/>
          <w:szCs w:val="20"/>
          <w:lang w:val="es-AR"/>
        </w:rPr>
        <w:t xml:space="preserve"> hasta</w:t>
      </w:r>
      <w:r w:rsidR="0077556D">
        <w:rPr>
          <w:rFonts w:ascii="Arial" w:hAnsi="Arial" w:cs="Arial"/>
          <w:sz w:val="20"/>
          <w:szCs w:val="20"/>
          <w:lang w:val="es-AR"/>
        </w:rPr>
        <w:t xml:space="preserve"> </w:t>
      </w:r>
      <w:r w:rsidRPr="006E6D1F">
        <w:rPr>
          <w:rFonts w:ascii="Arial" w:hAnsi="Arial" w:cs="Arial"/>
          <w:sz w:val="20"/>
          <w:szCs w:val="20"/>
          <w:lang w:val="es-AR"/>
        </w:rPr>
        <w:t xml:space="preserve">construir en sí un lugar para el Señor </w:t>
      </w:r>
      <w:r w:rsidR="006C41E4">
        <w:rPr>
          <w:rFonts w:ascii="Arial" w:hAnsi="Arial" w:cs="Arial"/>
          <w:sz w:val="20"/>
          <w:szCs w:val="20"/>
          <w:lang w:val="es-AR"/>
        </w:rPr>
        <w:t>(</w:t>
      </w:r>
      <w:r w:rsidRPr="006E6D1F">
        <w:rPr>
          <w:rFonts w:ascii="Arial" w:hAnsi="Arial" w:cs="Arial"/>
          <w:sz w:val="20"/>
          <w:szCs w:val="20"/>
          <w:lang w:val="es-AR"/>
        </w:rPr>
        <w:t>56), un tabernáculo al</w:t>
      </w:r>
      <w:r w:rsidR="0077556D">
        <w:rPr>
          <w:rFonts w:ascii="Arial" w:hAnsi="Arial" w:cs="Arial"/>
          <w:sz w:val="20"/>
          <w:szCs w:val="20"/>
          <w:lang w:val="es-AR"/>
        </w:rPr>
        <w:t xml:space="preserve"> </w:t>
      </w:r>
      <w:r w:rsidRPr="006E6D1F">
        <w:rPr>
          <w:rFonts w:ascii="Arial" w:hAnsi="Arial" w:cs="Arial"/>
          <w:sz w:val="20"/>
          <w:szCs w:val="20"/>
          <w:lang w:val="es-AR"/>
        </w:rPr>
        <w:t>Dios de Jacob, en el cual entrando por las buenas obras,</w:t>
      </w:r>
      <w:r w:rsidR="0077556D">
        <w:rPr>
          <w:rFonts w:ascii="Arial" w:hAnsi="Arial" w:cs="Arial"/>
          <w:sz w:val="20"/>
          <w:szCs w:val="20"/>
          <w:lang w:val="es-AR"/>
        </w:rPr>
        <w:t xml:space="preserve"> </w:t>
      </w:r>
      <w:r w:rsidRPr="006E6D1F">
        <w:rPr>
          <w:rFonts w:ascii="Arial" w:hAnsi="Arial" w:cs="Arial"/>
          <w:sz w:val="20"/>
          <w:szCs w:val="20"/>
          <w:lang w:val="es-AR"/>
        </w:rPr>
        <w:t>como por sus puertas, queme en el altar del corazón</w:t>
      </w:r>
      <w:r w:rsidR="0077556D">
        <w:rPr>
          <w:rFonts w:ascii="Arial" w:hAnsi="Arial" w:cs="Arial"/>
          <w:sz w:val="20"/>
          <w:szCs w:val="20"/>
          <w:lang w:val="es-AR"/>
        </w:rPr>
        <w:t xml:space="preserve"> –</w:t>
      </w:r>
      <w:r w:rsidRPr="006E6D1F">
        <w:rPr>
          <w:rFonts w:ascii="Arial" w:hAnsi="Arial" w:cs="Arial"/>
          <w:sz w:val="20"/>
          <w:szCs w:val="20"/>
          <w:lang w:val="es-AR"/>
        </w:rPr>
        <w:t>con</w:t>
      </w:r>
      <w:r w:rsidR="0077556D">
        <w:rPr>
          <w:rFonts w:ascii="Arial" w:hAnsi="Arial" w:cs="Arial"/>
          <w:sz w:val="20"/>
          <w:szCs w:val="20"/>
          <w:lang w:val="es-AR"/>
        </w:rPr>
        <w:t xml:space="preserve"> </w:t>
      </w:r>
      <w:r w:rsidRPr="006E6D1F">
        <w:rPr>
          <w:rFonts w:ascii="Arial" w:hAnsi="Arial" w:cs="Arial"/>
          <w:sz w:val="20"/>
          <w:szCs w:val="20"/>
          <w:lang w:val="es-AR"/>
        </w:rPr>
        <w:t>el fuego de la compunción y temor divino</w:t>
      </w:r>
      <w:r w:rsidR="0077556D">
        <w:rPr>
          <w:rFonts w:ascii="Arial" w:hAnsi="Arial" w:cs="Arial"/>
          <w:sz w:val="20"/>
          <w:szCs w:val="20"/>
          <w:lang w:val="es-AR"/>
        </w:rPr>
        <w:t>–</w:t>
      </w:r>
      <w:r w:rsidRPr="006E6D1F">
        <w:rPr>
          <w:rFonts w:ascii="Arial" w:hAnsi="Arial" w:cs="Arial"/>
          <w:sz w:val="20"/>
          <w:szCs w:val="20"/>
          <w:lang w:val="es-AR"/>
        </w:rPr>
        <w:t xml:space="preserve"> el</w:t>
      </w:r>
      <w:r w:rsidR="0077556D">
        <w:rPr>
          <w:rFonts w:ascii="Arial" w:hAnsi="Arial" w:cs="Arial"/>
          <w:sz w:val="20"/>
          <w:szCs w:val="20"/>
          <w:lang w:val="es-AR"/>
        </w:rPr>
        <w:t xml:space="preserve"> </w:t>
      </w:r>
      <w:r w:rsidRPr="006E6D1F">
        <w:rPr>
          <w:rFonts w:ascii="Arial" w:hAnsi="Arial" w:cs="Arial"/>
          <w:sz w:val="20"/>
          <w:szCs w:val="20"/>
          <w:lang w:val="es-AR"/>
        </w:rPr>
        <w:t>incienso perfumado de la oración y devoción; y progresando gradualmente en la fe, cuando la perfecta caridad</w:t>
      </w:r>
      <w:r w:rsidR="0077556D">
        <w:rPr>
          <w:rFonts w:ascii="Arial" w:hAnsi="Arial" w:cs="Arial"/>
          <w:sz w:val="20"/>
          <w:szCs w:val="20"/>
          <w:lang w:val="es-AR"/>
        </w:rPr>
        <w:t xml:space="preserve"> </w:t>
      </w:r>
      <w:r w:rsidRPr="006E6D1F">
        <w:rPr>
          <w:rFonts w:ascii="Arial" w:hAnsi="Arial" w:cs="Arial"/>
          <w:sz w:val="20"/>
          <w:szCs w:val="20"/>
          <w:lang w:val="es-AR"/>
        </w:rPr>
        <w:t>excusare el temor, cuando fuere la hora nona de la oración, suspire por entrar en aquel tercer templo, es decir,</w:t>
      </w:r>
      <w:r w:rsidR="0077556D">
        <w:rPr>
          <w:rFonts w:ascii="Arial" w:hAnsi="Arial" w:cs="Arial"/>
          <w:sz w:val="20"/>
          <w:szCs w:val="20"/>
          <w:lang w:val="es-AR"/>
        </w:rPr>
        <w:t xml:space="preserve"> </w:t>
      </w:r>
      <w:r w:rsidRPr="006E6D1F">
        <w:rPr>
          <w:rFonts w:ascii="Arial" w:hAnsi="Arial" w:cs="Arial"/>
          <w:sz w:val="20"/>
          <w:szCs w:val="20"/>
          <w:lang w:val="es-AR"/>
        </w:rPr>
        <w:t>en la Jerusalén celeste.</w:t>
      </w:r>
    </w:p>
    <w:p w14:paraId="4D9DD041" w14:textId="77777777" w:rsidR="006E6D1F" w:rsidRPr="006E6D1F" w:rsidRDefault="006E6D1F" w:rsidP="006E6D1F">
      <w:pPr>
        <w:autoSpaceDE w:val="0"/>
        <w:autoSpaceDN w:val="0"/>
        <w:adjustRightInd w:val="0"/>
        <w:spacing w:line="240" w:lineRule="exact"/>
        <w:ind w:left="-142" w:firstLine="397"/>
        <w:jc w:val="both"/>
        <w:rPr>
          <w:rFonts w:ascii="Arial" w:hAnsi="Arial" w:cs="Arial"/>
          <w:sz w:val="20"/>
          <w:szCs w:val="20"/>
          <w:lang w:val="es-AR"/>
        </w:rPr>
      </w:pPr>
      <w:r w:rsidRPr="006E6D1F">
        <w:rPr>
          <w:rFonts w:ascii="Arial" w:hAnsi="Arial" w:cs="Arial"/>
          <w:sz w:val="20"/>
          <w:szCs w:val="20"/>
          <w:lang w:val="es-AR"/>
        </w:rPr>
        <w:t>La conversión es para nosotros como la hora de</w:t>
      </w:r>
      <w:r w:rsidR="0077556D">
        <w:rPr>
          <w:rFonts w:ascii="Arial" w:hAnsi="Arial" w:cs="Arial"/>
          <w:sz w:val="20"/>
          <w:szCs w:val="20"/>
          <w:lang w:val="es-AR"/>
        </w:rPr>
        <w:t xml:space="preserve"> </w:t>
      </w:r>
      <w:r w:rsidRPr="006E6D1F">
        <w:rPr>
          <w:rFonts w:ascii="Arial" w:hAnsi="Arial" w:cs="Arial"/>
          <w:sz w:val="20"/>
          <w:szCs w:val="20"/>
          <w:lang w:val="es-AR"/>
        </w:rPr>
        <w:t>prima, la confesión de los pecados como la hora de tercia, la perfección en las obras como la hora de sexta,</w:t>
      </w:r>
      <w:r w:rsidR="0077556D">
        <w:rPr>
          <w:rFonts w:ascii="Arial" w:hAnsi="Arial" w:cs="Arial"/>
          <w:sz w:val="20"/>
          <w:szCs w:val="20"/>
          <w:lang w:val="es-AR"/>
        </w:rPr>
        <w:t xml:space="preserve"> </w:t>
      </w:r>
      <w:r w:rsidRPr="006E6D1F">
        <w:rPr>
          <w:rFonts w:ascii="Arial" w:hAnsi="Arial" w:cs="Arial"/>
          <w:sz w:val="20"/>
          <w:szCs w:val="20"/>
          <w:lang w:val="es-AR"/>
        </w:rPr>
        <w:t>la recompensa como la hora de nona. Afectivamente</w:t>
      </w:r>
      <w:r w:rsidR="0077556D">
        <w:rPr>
          <w:rFonts w:ascii="Arial" w:hAnsi="Arial" w:cs="Arial"/>
          <w:sz w:val="20"/>
          <w:szCs w:val="20"/>
          <w:lang w:val="es-AR"/>
        </w:rPr>
        <w:t>,</w:t>
      </w:r>
      <w:r w:rsidRPr="006E6D1F">
        <w:rPr>
          <w:rFonts w:ascii="Arial" w:hAnsi="Arial" w:cs="Arial"/>
          <w:sz w:val="20"/>
          <w:szCs w:val="20"/>
          <w:lang w:val="es-AR"/>
        </w:rPr>
        <w:t xml:space="preserve"> </w:t>
      </w:r>
      <w:r w:rsidR="0077556D">
        <w:rPr>
          <w:rFonts w:ascii="Arial" w:hAnsi="Arial" w:cs="Arial"/>
          <w:sz w:val="20"/>
          <w:szCs w:val="20"/>
          <w:lang w:val="es-AR"/>
        </w:rPr>
        <w:t>ll</w:t>
      </w:r>
      <w:r w:rsidRPr="006E6D1F">
        <w:rPr>
          <w:rFonts w:ascii="Arial" w:hAnsi="Arial" w:cs="Arial"/>
          <w:sz w:val="20"/>
          <w:szCs w:val="20"/>
          <w:lang w:val="es-AR"/>
        </w:rPr>
        <w:t>ámase hora de prima la conversión, en la cual arrojamos</w:t>
      </w:r>
      <w:r w:rsidR="001D6490">
        <w:rPr>
          <w:rFonts w:ascii="Arial" w:hAnsi="Arial" w:cs="Arial"/>
          <w:sz w:val="20"/>
          <w:szCs w:val="20"/>
          <w:lang w:val="es-AR"/>
        </w:rPr>
        <w:t xml:space="preserve"> </w:t>
      </w:r>
      <w:r w:rsidRPr="006E6D1F">
        <w:rPr>
          <w:rFonts w:ascii="Arial" w:hAnsi="Arial" w:cs="Arial"/>
          <w:sz w:val="20"/>
          <w:szCs w:val="20"/>
          <w:lang w:val="es-AR"/>
        </w:rPr>
        <w:t>las obras de las tinieblas para revestirnos de las de la</w:t>
      </w:r>
      <w:r w:rsidR="001D6490">
        <w:rPr>
          <w:rFonts w:ascii="Arial" w:hAnsi="Arial" w:cs="Arial"/>
          <w:sz w:val="20"/>
          <w:szCs w:val="20"/>
          <w:lang w:val="es-AR"/>
        </w:rPr>
        <w:t xml:space="preserve"> </w:t>
      </w:r>
      <w:r w:rsidRPr="006E6D1F">
        <w:rPr>
          <w:rFonts w:ascii="Arial" w:hAnsi="Arial" w:cs="Arial"/>
          <w:sz w:val="20"/>
          <w:szCs w:val="20"/>
          <w:lang w:val="es-AR"/>
        </w:rPr>
        <w:t>luz</w:t>
      </w:r>
      <w:r w:rsidR="00F65AA7" w:rsidRPr="007258F7">
        <w:rPr>
          <w:rStyle w:val="Refdenotaalpie"/>
          <w:rFonts w:ascii="Arial" w:hAnsi="Arial" w:cs="Arial"/>
          <w:sz w:val="20"/>
          <w:szCs w:val="20"/>
          <w:lang w:val="es-AR"/>
        </w:rPr>
        <w:footnoteReference w:customMarkFollows="1" w:id="226"/>
        <w:sym w:font="Symbol" w:char="F0D7"/>
      </w:r>
      <w:r w:rsidRPr="006E6D1F">
        <w:rPr>
          <w:rFonts w:ascii="Arial" w:hAnsi="Arial" w:cs="Arial"/>
          <w:sz w:val="20"/>
          <w:szCs w:val="20"/>
          <w:lang w:val="es-AR"/>
        </w:rPr>
        <w:t>(57). En cambio, hora tercia a la confesión de los</w:t>
      </w:r>
      <w:r w:rsidR="001D6490">
        <w:rPr>
          <w:rFonts w:ascii="Arial" w:hAnsi="Arial" w:cs="Arial"/>
          <w:sz w:val="20"/>
          <w:szCs w:val="20"/>
          <w:lang w:val="es-AR"/>
        </w:rPr>
        <w:t xml:space="preserve"> </w:t>
      </w:r>
      <w:r w:rsidRPr="006E6D1F">
        <w:rPr>
          <w:rFonts w:ascii="Arial" w:hAnsi="Arial" w:cs="Arial"/>
          <w:sz w:val="20"/>
          <w:szCs w:val="20"/>
          <w:lang w:val="es-AR"/>
        </w:rPr>
        <w:t xml:space="preserve">pecados, la cual </w:t>
      </w:r>
      <w:r w:rsidR="001D6490">
        <w:rPr>
          <w:rFonts w:ascii="Arial" w:hAnsi="Arial" w:cs="Arial"/>
          <w:sz w:val="20"/>
          <w:szCs w:val="20"/>
          <w:lang w:val="es-AR"/>
        </w:rPr>
        <w:t>d</w:t>
      </w:r>
      <w:r w:rsidRPr="006E6D1F">
        <w:rPr>
          <w:rFonts w:ascii="Arial" w:hAnsi="Arial" w:cs="Arial"/>
          <w:sz w:val="20"/>
          <w:szCs w:val="20"/>
          <w:lang w:val="es-AR"/>
        </w:rPr>
        <w:t>ebe ser triple, o sea, pensamientos,</w:t>
      </w:r>
      <w:r w:rsidR="001D6490">
        <w:rPr>
          <w:rFonts w:ascii="Arial" w:hAnsi="Arial" w:cs="Arial"/>
          <w:sz w:val="20"/>
          <w:szCs w:val="20"/>
          <w:lang w:val="es-AR"/>
        </w:rPr>
        <w:t xml:space="preserve"> </w:t>
      </w:r>
      <w:r w:rsidRPr="006E6D1F">
        <w:rPr>
          <w:rFonts w:ascii="Arial" w:hAnsi="Arial" w:cs="Arial"/>
          <w:sz w:val="20"/>
          <w:szCs w:val="20"/>
          <w:lang w:val="es-AR"/>
        </w:rPr>
        <w:t xml:space="preserve">palabras </w:t>
      </w:r>
      <w:r w:rsidRPr="006E6D1F">
        <w:rPr>
          <w:rFonts w:ascii="Arial" w:hAnsi="Arial" w:cs="Arial"/>
          <w:sz w:val="20"/>
          <w:szCs w:val="20"/>
          <w:lang w:val="es-AR"/>
        </w:rPr>
        <w:lastRenderedPageBreak/>
        <w:t>y obras, o porque entonces será suficiente si el</w:t>
      </w:r>
      <w:r w:rsidR="001D6490">
        <w:rPr>
          <w:rFonts w:ascii="Arial" w:hAnsi="Arial" w:cs="Arial"/>
          <w:sz w:val="20"/>
          <w:szCs w:val="20"/>
          <w:lang w:val="es-AR"/>
        </w:rPr>
        <w:t xml:space="preserve"> </w:t>
      </w:r>
      <w:r w:rsidRPr="006E6D1F">
        <w:rPr>
          <w:rFonts w:ascii="Arial" w:hAnsi="Arial" w:cs="Arial"/>
          <w:sz w:val="20"/>
          <w:szCs w:val="20"/>
          <w:lang w:val="es-AR"/>
        </w:rPr>
        <w:t>corazón se arrepiente, la boca confiesa y el cuerpo hace</w:t>
      </w:r>
      <w:r w:rsidR="001D6490">
        <w:rPr>
          <w:rFonts w:ascii="Arial" w:hAnsi="Arial" w:cs="Arial"/>
          <w:sz w:val="20"/>
          <w:szCs w:val="20"/>
          <w:lang w:val="es-AR"/>
        </w:rPr>
        <w:t xml:space="preserve"> </w:t>
      </w:r>
      <w:r w:rsidRPr="006E6D1F">
        <w:rPr>
          <w:rFonts w:ascii="Arial" w:hAnsi="Arial" w:cs="Arial"/>
          <w:sz w:val="20"/>
          <w:szCs w:val="20"/>
          <w:lang w:val="es-AR"/>
        </w:rPr>
        <w:t>penitencia.</w:t>
      </w:r>
    </w:p>
    <w:p w14:paraId="3A4B202F" w14:textId="77777777" w:rsidR="006E6D1F" w:rsidRPr="006E6D1F" w:rsidRDefault="001D6490" w:rsidP="006E6D1F">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La hora sexta expresa indudablemente la perfección de </w:t>
      </w:r>
      <w:r w:rsidR="006E6D1F" w:rsidRPr="006E6D1F">
        <w:rPr>
          <w:rFonts w:ascii="Arial" w:hAnsi="Arial" w:cs="Arial"/>
          <w:sz w:val="20"/>
          <w:szCs w:val="20"/>
          <w:lang w:val="es-AR"/>
        </w:rPr>
        <w:t>las obras, contenida en el número seis que, según</w:t>
      </w:r>
      <w:r>
        <w:rPr>
          <w:rFonts w:ascii="Arial" w:hAnsi="Arial" w:cs="Arial"/>
          <w:sz w:val="20"/>
          <w:szCs w:val="20"/>
          <w:lang w:val="es-AR"/>
        </w:rPr>
        <w:t xml:space="preserve"> </w:t>
      </w:r>
      <w:r w:rsidR="006E6D1F" w:rsidRPr="006E6D1F">
        <w:rPr>
          <w:rFonts w:ascii="Arial" w:hAnsi="Arial" w:cs="Arial"/>
          <w:sz w:val="20"/>
          <w:szCs w:val="20"/>
          <w:lang w:val="es-AR"/>
        </w:rPr>
        <w:t>hemos dicho, expresa la perfección en las obras de Dios.</w:t>
      </w:r>
      <w:r>
        <w:rPr>
          <w:rFonts w:ascii="Arial" w:hAnsi="Arial" w:cs="Arial"/>
          <w:sz w:val="20"/>
          <w:szCs w:val="20"/>
          <w:lang w:val="es-AR"/>
        </w:rPr>
        <w:t xml:space="preserve"> </w:t>
      </w:r>
      <w:r w:rsidR="006E6D1F" w:rsidRPr="006E6D1F">
        <w:rPr>
          <w:rFonts w:ascii="Arial" w:hAnsi="Arial" w:cs="Arial"/>
          <w:sz w:val="20"/>
          <w:szCs w:val="20"/>
          <w:lang w:val="es-AR"/>
        </w:rPr>
        <w:t>A la ho</w:t>
      </w:r>
      <w:r>
        <w:rPr>
          <w:rFonts w:ascii="Arial" w:hAnsi="Arial" w:cs="Arial"/>
          <w:sz w:val="20"/>
          <w:szCs w:val="20"/>
          <w:lang w:val="es-AR"/>
        </w:rPr>
        <w:t>r</w:t>
      </w:r>
      <w:r w:rsidR="006E6D1F" w:rsidRPr="006E6D1F">
        <w:rPr>
          <w:rFonts w:ascii="Arial" w:hAnsi="Arial" w:cs="Arial"/>
          <w:sz w:val="20"/>
          <w:szCs w:val="20"/>
          <w:lang w:val="es-AR"/>
        </w:rPr>
        <w:t>a nona se le asigna muy razonablemente el premio, porque al número sexto sigue el tres, dando por</w:t>
      </w:r>
      <w:r>
        <w:rPr>
          <w:rFonts w:ascii="Arial" w:hAnsi="Arial" w:cs="Arial"/>
          <w:sz w:val="20"/>
          <w:szCs w:val="20"/>
          <w:lang w:val="es-AR"/>
        </w:rPr>
        <w:t xml:space="preserve"> </w:t>
      </w:r>
      <w:r w:rsidR="006E6D1F" w:rsidRPr="006E6D1F">
        <w:rPr>
          <w:rFonts w:ascii="Arial" w:hAnsi="Arial" w:cs="Arial"/>
          <w:sz w:val="20"/>
          <w:szCs w:val="20"/>
          <w:lang w:val="es-AR"/>
        </w:rPr>
        <w:t>resultado el premio de la obra buena, la visión y conocimiento de la Trinidad.</w:t>
      </w:r>
    </w:p>
    <w:p w14:paraId="6F1E8B5B" w14:textId="77777777" w:rsidR="006E6D1F" w:rsidRPr="006E6D1F" w:rsidRDefault="006E6D1F" w:rsidP="006E6D1F">
      <w:pPr>
        <w:autoSpaceDE w:val="0"/>
        <w:autoSpaceDN w:val="0"/>
        <w:adjustRightInd w:val="0"/>
        <w:spacing w:line="240" w:lineRule="exact"/>
        <w:ind w:left="-142" w:firstLine="397"/>
        <w:jc w:val="both"/>
        <w:rPr>
          <w:rFonts w:ascii="Arial" w:hAnsi="Arial" w:cs="Arial"/>
          <w:sz w:val="20"/>
          <w:szCs w:val="20"/>
          <w:lang w:val="es-AR"/>
        </w:rPr>
      </w:pPr>
      <w:r w:rsidRPr="006E6D1F">
        <w:rPr>
          <w:rFonts w:ascii="Arial" w:hAnsi="Arial" w:cs="Arial"/>
          <w:sz w:val="20"/>
          <w:szCs w:val="20"/>
          <w:lang w:val="es-AR"/>
        </w:rPr>
        <w:t>La oración de la hora de Prima, significa que los</w:t>
      </w:r>
      <w:r w:rsidR="001D6490">
        <w:rPr>
          <w:rFonts w:ascii="Arial" w:hAnsi="Arial" w:cs="Arial"/>
          <w:sz w:val="20"/>
          <w:szCs w:val="20"/>
          <w:lang w:val="es-AR"/>
        </w:rPr>
        <w:t xml:space="preserve"> </w:t>
      </w:r>
      <w:r w:rsidRPr="006E6D1F">
        <w:rPr>
          <w:rFonts w:ascii="Arial" w:hAnsi="Arial" w:cs="Arial"/>
          <w:sz w:val="20"/>
          <w:szCs w:val="20"/>
          <w:lang w:val="es-AR"/>
        </w:rPr>
        <w:t>convertidos hemos de perseverar en el servicio del Señor;</w:t>
      </w:r>
      <w:r w:rsidR="001D6490">
        <w:rPr>
          <w:rFonts w:ascii="Arial" w:hAnsi="Arial" w:cs="Arial"/>
          <w:sz w:val="20"/>
          <w:szCs w:val="20"/>
          <w:lang w:val="es-AR"/>
        </w:rPr>
        <w:t xml:space="preserve"> </w:t>
      </w:r>
      <w:r w:rsidRPr="006E6D1F">
        <w:rPr>
          <w:rFonts w:ascii="Arial" w:hAnsi="Arial" w:cs="Arial"/>
          <w:sz w:val="20"/>
          <w:szCs w:val="20"/>
          <w:lang w:val="es-AR"/>
        </w:rPr>
        <w:t>la de la hora de tercia, que una vez purificados en la</w:t>
      </w:r>
      <w:r w:rsidR="001D6490">
        <w:rPr>
          <w:rFonts w:ascii="Arial" w:hAnsi="Arial" w:cs="Arial"/>
          <w:sz w:val="20"/>
          <w:szCs w:val="20"/>
          <w:lang w:val="es-AR"/>
        </w:rPr>
        <w:t xml:space="preserve"> </w:t>
      </w:r>
      <w:r w:rsidRPr="006E6D1F">
        <w:rPr>
          <w:rFonts w:ascii="Arial" w:hAnsi="Arial" w:cs="Arial"/>
          <w:sz w:val="20"/>
          <w:szCs w:val="20"/>
          <w:lang w:val="es-AR"/>
        </w:rPr>
        <w:t>confesión, no volvamos a mancharnos; la de la hora de</w:t>
      </w:r>
      <w:r w:rsidR="001D6490">
        <w:rPr>
          <w:rFonts w:ascii="Arial" w:hAnsi="Arial" w:cs="Arial"/>
          <w:sz w:val="20"/>
          <w:szCs w:val="20"/>
          <w:lang w:val="es-AR"/>
        </w:rPr>
        <w:t xml:space="preserve"> </w:t>
      </w:r>
      <w:r w:rsidRPr="006E6D1F">
        <w:rPr>
          <w:rFonts w:ascii="Arial" w:hAnsi="Arial" w:cs="Arial"/>
          <w:sz w:val="20"/>
          <w:szCs w:val="20"/>
          <w:lang w:val="es-AR"/>
        </w:rPr>
        <w:t>sexta, que no nos acobardemos ante los trabajos de esta</w:t>
      </w:r>
      <w:r w:rsidR="001D6490">
        <w:rPr>
          <w:rFonts w:ascii="Arial" w:hAnsi="Arial" w:cs="Arial"/>
          <w:sz w:val="20"/>
          <w:szCs w:val="20"/>
          <w:lang w:val="es-AR"/>
        </w:rPr>
        <w:t xml:space="preserve"> </w:t>
      </w:r>
      <w:r w:rsidRPr="006E6D1F">
        <w:rPr>
          <w:rFonts w:ascii="Arial" w:hAnsi="Arial" w:cs="Arial"/>
          <w:sz w:val="20"/>
          <w:szCs w:val="20"/>
          <w:lang w:val="es-AR"/>
        </w:rPr>
        <w:t>vida; mas, la de la hora de nona, que las cosas que</w:t>
      </w:r>
      <w:r w:rsidR="001D6490">
        <w:rPr>
          <w:rFonts w:ascii="Arial" w:hAnsi="Arial" w:cs="Arial"/>
          <w:sz w:val="20"/>
          <w:szCs w:val="20"/>
          <w:lang w:val="es-AR"/>
        </w:rPr>
        <w:t xml:space="preserve"> </w:t>
      </w:r>
      <w:r w:rsidRPr="006E6D1F">
        <w:rPr>
          <w:rFonts w:ascii="Arial" w:hAnsi="Arial" w:cs="Arial"/>
          <w:sz w:val="20"/>
          <w:szCs w:val="20"/>
          <w:lang w:val="es-AR"/>
        </w:rPr>
        <w:t xml:space="preserve">ahora vemos como en espejo e imagen, </w:t>
      </w:r>
      <w:r w:rsidR="00E84BB2">
        <w:rPr>
          <w:rFonts w:ascii="Arial" w:hAnsi="Arial" w:cs="Arial"/>
          <w:sz w:val="20"/>
          <w:szCs w:val="20"/>
          <w:lang w:val="es-AR"/>
        </w:rPr>
        <w:t>l</w:t>
      </w:r>
      <w:r w:rsidRPr="006E6D1F">
        <w:rPr>
          <w:rFonts w:ascii="Arial" w:hAnsi="Arial" w:cs="Arial"/>
          <w:sz w:val="20"/>
          <w:szCs w:val="20"/>
          <w:lang w:val="es-AR"/>
        </w:rPr>
        <w:t>as veamos</w:t>
      </w:r>
      <w:r w:rsidR="001D6490">
        <w:rPr>
          <w:rFonts w:ascii="Arial" w:hAnsi="Arial" w:cs="Arial"/>
          <w:sz w:val="20"/>
          <w:szCs w:val="20"/>
          <w:lang w:val="es-AR"/>
        </w:rPr>
        <w:t xml:space="preserve"> </w:t>
      </w:r>
      <w:r w:rsidRPr="006E6D1F">
        <w:rPr>
          <w:rFonts w:ascii="Arial" w:hAnsi="Arial" w:cs="Arial"/>
          <w:sz w:val="20"/>
          <w:szCs w:val="20"/>
          <w:lang w:val="es-AR"/>
        </w:rPr>
        <w:t>pronto cara a cara (58). Para ingresar en este templo,</w:t>
      </w:r>
      <w:r w:rsidR="00E84BB2">
        <w:rPr>
          <w:rFonts w:ascii="Arial" w:hAnsi="Arial" w:cs="Arial"/>
          <w:sz w:val="20"/>
          <w:szCs w:val="20"/>
          <w:lang w:val="es-AR"/>
        </w:rPr>
        <w:t xml:space="preserve"> </w:t>
      </w:r>
      <w:r w:rsidRPr="006E6D1F">
        <w:rPr>
          <w:rFonts w:ascii="Arial" w:hAnsi="Arial" w:cs="Arial"/>
          <w:sz w:val="20"/>
          <w:szCs w:val="20"/>
          <w:lang w:val="es-AR"/>
        </w:rPr>
        <w:t>es preciso que preceda siempre una dichosa muerte. La</w:t>
      </w:r>
      <w:r w:rsidR="00E84BB2">
        <w:rPr>
          <w:rFonts w:ascii="Arial" w:hAnsi="Arial" w:cs="Arial"/>
          <w:sz w:val="20"/>
          <w:szCs w:val="20"/>
          <w:lang w:val="es-AR"/>
        </w:rPr>
        <w:t xml:space="preserve"> </w:t>
      </w:r>
      <w:r w:rsidRPr="006E6D1F">
        <w:rPr>
          <w:rFonts w:ascii="Arial" w:hAnsi="Arial" w:cs="Arial"/>
          <w:sz w:val="20"/>
          <w:szCs w:val="20"/>
          <w:lang w:val="es-AR"/>
        </w:rPr>
        <w:t>muerte es la separación del alma del cuerpo. Esta separación es de tres maneras: en el apego, en el abandono</w:t>
      </w:r>
      <w:r w:rsidR="00E84BB2">
        <w:rPr>
          <w:rFonts w:ascii="Arial" w:hAnsi="Arial" w:cs="Arial"/>
          <w:sz w:val="20"/>
          <w:szCs w:val="20"/>
          <w:lang w:val="es-AR"/>
        </w:rPr>
        <w:t xml:space="preserve"> </w:t>
      </w:r>
      <w:r w:rsidRPr="006E6D1F">
        <w:rPr>
          <w:rFonts w:ascii="Arial" w:hAnsi="Arial" w:cs="Arial"/>
          <w:sz w:val="20"/>
          <w:szCs w:val="20"/>
          <w:lang w:val="es-AR"/>
        </w:rPr>
        <w:t>y en el cambio.</w:t>
      </w:r>
    </w:p>
    <w:p w14:paraId="01D50B90" w14:textId="77777777" w:rsidR="006E6D1F" w:rsidRPr="006E6D1F" w:rsidRDefault="006E6D1F" w:rsidP="006E6D1F">
      <w:pPr>
        <w:autoSpaceDE w:val="0"/>
        <w:autoSpaceDN w:val="0"/>
        <w:adjustRightInd w:val="0"/>
        <w:spacing w:line="240" w:lineRule="exact"/>
        <w:ind w:left="-142" w:firstLine="397"/>
        <w:jc w:val="both"/>
        <w:rPr>
          <w:rFonts w:ascii="Arial" w:hAnsi="Arial" w:cs="Arial"/>
          <w:sz w:val="20"/>
          <w:szCs w:val="20"/>
          <w:lang w:val="es-AR"/>
        </w:rPr>
      </w:pPr>
      <w:r w:rsidRPr="006E6D1F">
        <w:rPr>
          <w:rFonts w:ascii="Arial" w:hAnsi="Arial" w:cs="Arial"/>
          <w:sz w:val="20"/>
          <w:szCs w:val="20"/>
          <w:lang w:val="es-AR"/>
        </w:rPr>
        <w:t>También hemos dicho que nosotros podemos subir</w:t>
      </w:r>
      <w:r w:rsidR="00E84BB2">
        <w:rPr>
          <w:rFonts w:ascii="Arial" w:hAnsi="Arial" w:cs="Arial"/>
          <w:sz w:val="20"/>
          <w:szCs w:val="20"/>
          <w:lang w:val="es-AR"/>
        </w:rPr>
        <w:t xml:space="preserve"> </w:t>
      </w:r>
      <w:r w:rsidRPr="006E6D1F">
        <w:rPr>
          <w:rFonts w:ascii="Arial" w:hAnsi="Arial" w:cs="Arial"/>
          <w:sz w:val="20"/>
          <w:szCs w:val="20"/>
          <w:lang w:val="es-AR"/>
        </w:rPr>
        <w:t>a la celeste mansión de tres maneras, con el afecto, con</w:t>
      </w:r>
      <w:r w:rsidR="00E84BB2">
        <w:rPr>
          <w:rFonts w:ascii="Arial" w:hAnsi="Arial" w:cs="Arial"/>
          <w:sz w:val="20"/>
          <w:szCs w:val="20"/>
          <w:lang w:val="es-AR"/>
        </w:rPr>
        <w:t xml:space="preserve"> </w:t>
      </w:r>
      <w:r w:rsidRPr="006E6D1F">
        <w:rPr>
          <w:rFonts w:ascii="Arial" w:hAnsi="Arial" w:cs="Arial"/>
          <w:sz w:val="20"/>
          <w:szCs w:val="20"/>
          <w:lang w:val="es-AR"/>
        </w:rPr>
        <w:t>la contemplación y con la visión. Por lo tanto, el alma</w:t>
      </w:r>
      <w:r w:rsidR="00E84BB2">
        <w:rPr>
          <w:rFonts w:ascii="Arial" w:hAnsi="Arial" w:cs="Arial"/>
          <w:sz w:val="20"/>
          <w:szCs w:val="20"/>
          <w:lang w:val="es-AR"/>
        </w:rPr>
        <w:t xml:space="preserve"> </w:t>
      </w:r>
      <w:r w:rsidRPr="006E6D1F">
        <w:rPr>
          <w:rFonts w:ascii="Arial" w:hAnsi="Arial" w:cs="Arial"/>
          <w:sz w:val="20"/>
          <w:szCs w:val="20"/>
          <w:lang w:val="es-AR"/>
        </w:rPr>
        <w:t>exenta de todo afecto carnal y terreno, rebosa en amor</w:t>
      </w:r>
      <w:r w:rsidR="00E84BB2">
        <w:rPr>
          <w:rFonts w:ascii="Arial" w:hAnsi="Arial" w:cs="Arial"/>
          <w:sz w:val="20"/>
          <w:szCs w:val="20"/>
          <w:lang w:val="es-AR"/>
        </w:rPr>
        <w:t xml:space="preserve"> </w:t>
      </w:r>
      <w:r w:rsidRPr="006E6D1F">
        <w:rPr>
          <w:rFonts w:ascii="Arial" w:hAnsi="Arial" w:cs="Arial"/>
          <w:sz w:val="20"/>
          <w:szCs w:val="20"/>
          <w:lang w:val="es-AR"/>
        </w:rPr>
        <w:t>espiritual por el cual progresando en los caminos de</w:t>
      </w:r>
      <w:r w:rsidR="00E84BB2">
        <w:rPr>
          <w:rFonts w:ascii="Arial" w:hAnsi="Arial" w:cs="Arial"/>
          <w:sz w:val="20"/>
          <w:szCs w:val="20"/>
          <w:lang w:val="es-AR"/>
        </w:rPr>
        <w:t xml:space="preserve"> </w:t>
      </w:r>
      <w:r w:rsidRPr="006E6D1F">
        <w:rPr>
          <w:rFonts w:ascii="Arial" w:hAnsi="Arial" w:cs="Arial"/>
          <w:sz w:val="20"/>
          <w:szCs w:val="20"/>
          <w:lang w:val="es-AR"/>
        </w:rPr>
        <w:t>Dios, comienza a gustar, gustando a amar, y amando a</w:t>
      </w:r>
      <w:r w:rsidR="00E84BB2">
        <w:rPr>
          <w:rFonts w:ascii="Arial" w:hAnsi="Arial" w:cs="Arial"/>
          <w:sz w:val="20"/>
          <w:szCs w:val="20"/>
          <w:lang w:val="es-AR"/>
        </w:rPr>
        <w:t xml:space="preserve"> </w:t>
      </w:r>
      <w:r w:rsidRPr="006E6D1F">
        <w:rPr>
          <w:rFonts w:ascii="Arial" w:hAnsi="Arial" w:cs="Arial"/>
          <w:sz w:val="20"/>
          <w:szCs w:val="20"/>
          <w:lang w:val="es-AR"/>
        </w:rPr>
        <w:t>conocer, y conociendo a ver entrando y ascendiendo si</w:t>
      </w:r>
      <w:r w:rsidR="00E84BB2">
        <w:rPr>
          <w:rFonts w:ascii="Arial" w:hAnsi="Arial" w:cs="Arial"/>
          <w:sz w:val="20"/>
          <w:szCs w:val="20"/>
          <w:lang w:val="es-AR"/>
        </w:rPr>
        <w:t xml:space="preserve"> </w:t>
      </w:r>
      <w:r w:rsidRPr="006E6D1F">
        <w:rPr>
          <w:rFonts w:ascii="Arial" w:hAnsi="Arial" w:cs="Arial"/>
          <w:sz w:val="20"/>
          <w:szCs w:val="20"/>
          <w:lang w:val="es-AR"/>
        </w:rPr>
        <w:t>no en la contemplación, cierta</w:t>
      </w:r>
      <w:r w:rsidR="00E84BB2">
        <w:rPr>
          <w:rFonts w:ascii="Arial" w:hAnsi="Arial" w:cs="Arial"/>
          <w:sz w:val="20"/>
          <w:szCs w:val="20"/>
          <w:lang w:val="es-AR"/>
        </w:rPr>
        <w:t>-</w:t>
      </w:r>
      <w:r w:rsidRPr="006E6D1F">
        <w:rPr>
          <w:rFonts w:ascii="Arial" w:hAnsi="Arial" w:cs="Arial"/>
          <w:sz w:val="20"/>
          <w:szCs w:val="20"/>
          <w:lang w:val="es-AR"/>
        </w:rPr>
        <w:t>mente en el amor y deseo</w:t>
      </w:r>
      <w:r w:rsidR="00E84BB2">
        <w:rPr>
          <w:rFonts w:ascii="Arial" w:hAnsi="Arial" w:cs="Arial"/>
          <w:sz w:val="20"/>
          <w:szCs w:val="20"/>
          <w:lang w:val="es-AR"/>
        </w:rPr>
        <w:t xml:space="preserve"> </w:t>
      </w:r>
      <w:r w:rsidRPr="006E6D1F">
        <w:rPr>
          <w:rFonts w:ascii="Arial" w:hAnsi="Arial" w:cs="Arial"/>
          <w:sz w:val="20"/>
          <w:szCs w:val="20"/>
          <w:lang w:val="es-AR"/>
        </w:rPr>
        <w:t>de aquel arcano celeste donde Cristo está sentado a</w:t>
      </w:r>
      <w:r w:rsidR="00E84BB2">
        <w:rPr>
          <w:rFonts w:ascii="Arial" w:hAnsi="Arial" w:cs="Arial"/>
          <w:sz w:val="20"/>
          <w:szCs w:val="20"/>
          <w:lang w:val="es-AR"/>
        </w:rPr>
        <w:t xml:space="preserve"> </w:t>
      </w:r>
      <w:r w:rsidRPr="006E6D1F">
        <w:rPr>
          <w:rFonts w:ascii="Arial" w:hAnsi="Arial" w:cs="Arial"/>
          <w:sz w:val="20"/>
          <w:szCs w:val="20"/>
          <w:lang w:val="es-AR"/>
        </w:rPr>
        <w:t>la derecha de Dios Padre</w:t>
      </w:r>
      <w:r w:rsidR="00C72E48" w:rsidRPr="007258F7">
        <w:rPr>
          <w:rStyle w:val="Refdenotaalpie"/>
          <w:rFonts w:ascii="Arial" w:hAnsi="Arial" w:cs="Arial"/>
          <w:sz w:val="20"/>
          <w:szCs w:val="20"/>
          <w:lang w:val="es-AR"/>
        </w:rPr>
        <w:footnoteReference w:customMarkFollows="1" w:id="227"/>
        <w:sym w:font="Symbol" w:char="F0D7"/>
      </w:r>
      <w:r w:rsidRPr="006E6D1F">
        <w:rPr>
          <w:rFonts w:ascii="Arial" w:hAnsi="Arial" w:cs="Arial"/>
          <w:sz w:val="20"/>
          <w:szCs w:val="20"/>
          <w:lang w:val="es-AR"/>
        </w:rPr>
        <w:t>(59).</w:t>
      </w:r>
      <w:r w:rsidR="00E84BB2">
        <w:rPr>
          <w:rFonts w:ascii="Arial" w:hAnsi="Arial" w:cs="Arial"/>
          <w:sz w:val="20"/>
          <w:szCs w:val="20"/>
          <w:lang w:val="es-AR"/>
        </w:rPr>
        <w:t xml:space="preserve"> </w:t>
      </w:r>
      <w:r w:rsidRPr="006E6D1F">
        <w:rPr>
          <w:rFonts w:ascii="Arial" w:hAnsi="Arial" w:cs="Arial"/>
          <w:sz w:val="20"/>
          <w:szCs w:val="20"/>
          <w:lang w:val="es-AR"/>
        </w:rPr>
        <w:t>Pero si el alma, dominados no solamente los afectos</w:t>
      </w:r>
      <w:r w:rsidR="00E84BB2">
        <w:rPr>
          <w:rFonts w:ascii="Arial" w:hAnsi="Arial" w:cs="Arial"/>
          <w:sz w:val="20"/>
          <w:szCs w:val="20"/>
          <w:lang w:val="es-AR"/>
        </w:rPr>
        <w:t xml:space="preserve"> </w:t>
      </w:r>
      <w:r w:rsidRPr="006E6D1F">
        <w:rPr>
          <w:rFonts w:ascii="Arial" w:hAnsi="Arial" w:cs="Arial"/>
          <w:sz w:val="20"/>
          <w:szCs w:val="20"/>
          <w:lang w:val="es-AR"/>
        </w:rPr>
        <w:t>terrenos, sino también reprimida la divagación de los</w:t>
      </w:r>
      <w:r w:rsidR="00E84BB2">
        <w:rPr>
          <w:rFonts w:ascii="Arial" w:hAnsi="Arial" w:cs="Arial"/>
          <w:sz w:val="20"/>
          <w:szCs w:val="20"/>
          <w:lang w:val="es-AR"/>
        </w:rPr>
        <w:t xml:space="preserve"> </w:t>
      </w:r>
      <w:r w:rsidRPr="006E6D1F">
        <w:rPr>
          <w:rFonts w:ascii="Arial" w:hAnsi="Arial" w:cs="Arial"/>
          <w:sz w:val="20"/>
          <w:szCs w:val="20"/>
          <w:lang w:val="es-AR"/>
        </w:rPr>
        <w:t>sentidos, viviere elevada sobre todo lo terreno, sobre</w:t>
      </w:r>
      <w:r w:rsidR="00E84BB2">
        <w:rPr>
          <w:rFonts w:ascii="Arial" w:hAnsi="Arial" w:cs="Arial"/>
          <w:sz w:val="20"/>
          <w:szCs w:val="20"/>
          <w:lang w:val="es-AR"/>
        </w:rPr>
        <w:t xml:space="preserve"> </w:t>
      </w:r>
      <w:r w:rsidRPr="006E6D1F">
        <w:rPr>
          <w:rFonts w:ascii="Arial" w:hAnsi="Arial" w:cs="Arial"/>
          <w:sz w:val="20"/>
          <w:szCs w:val="20"/>
          <w:lang w:val="es-AR"/>
        </w:rPr>
        <w:t>todas las cosas invisibles, fantasías y demás criaturas,</w:t>
      </w:r>
      <w:r>
        <w:rPr>
          <w:rFonts w:ascii="Arial" w:hAnsi="Arial" w:cs="Arial"/>
          <w:sz w:val="20"/>
          <w:szCs w:val="20"/>
          <w:lang w:val="es-AR"/>
        </w:rPr>
        <w:t xml:space="preserve"> </w:t>
      </w:r>
      <w:r w:rsidRPr="006E6D1F">
        <w:rPr>
          <w:rFonts w:ascii="Arial" w:hAnsi="Arial" w:cs="Arial"/>
          <w:sz w:val="20"/>
          <w:szCs w:val="20"/>
          <w:lang w:val="es-AR"/>
        </w:rPr>
        <w:t>entonces ya se halla muerta al mundo, vive para Dios,</w:t>
      </w:r>
      <w:r w:rsidR="00E84BB2">
        <w:rPr>
          <w:rFonts w:ascii="Arial" w:hAnsi="Arial" w:cs="Arial"/>
          <w:sz w:val="20"/>
          <w:szCs w:val="20"/>
          <w:lang w:val="es-AR"/>
        </w:rPr>
        <w:t xml:space="preserve"> </w:t>
      </w:r>
      <w:r w:rsidRPr="006E6D1F">
        <w:rPr>
          <w:rFonts w:ascii="Arial" w:hAnsi="Arial" w:cs="Arial"/>
          <w:sz w:val="20"/>
          <w:szCs w:val="20"/>
          <w:lang w:val="es-AR"/>
        </w:rPr>
        <w:t>puede entrar a través de la puerta del tercer cielo, a</w:t>
      </w:r>
      <w:r w:rsidR="00256AC7">
        <w:rPr>
          <w:rFonts w:ascii="Arial" w:hAnsi="Arial" w:cs="Arial"/>
          <w:sz w:val="20"/>
          <w:szCs w:val="20"/>
          <w:lang w:val="es-AR"/>
        </w:rPr>
        <w:t xml:space="preserve"> </w:t>
      </w:r>
      <w:r w:rsidRPr="006E6D1F">
        <w:rPr>
          <w:rFonts w:ascii="Arial" w:hAnsi="Arial" w:cs="Arial"/>
          <w:sz w:val="20"/>
          <w:szCs w:val="20"/>
          <w:lang w:val="es-AR"/>
        </w:rPr>
        <w:t xml:space="preserve">contemplar los secretos del paraíso. No obstante, mientras </w:t>
      </w:r>
      <w:r w:rsidRPr="006E6D1F">
        <w:rPr>
          <w:rFonts w:ascii="Arial" w:hAnsi="Arial" w:cs="Arial"/>
          <w:sz w:val="20"/>
          <w:szCs w:val="20"/>
          <w:lang w:val="es-AR"/>
        </w:rPr>
        <w:lastRenderedPageBreak/>
        <w:t>permanezca el alma unida a los lazos de este cuerpo, es preciso de todo punto que después de tan amigable compañía, aparte sus afectos de las cosas terrenas, hasta que una vez rotos los lazos que sujetan a la</w:t>
      </w:r>
      <w:r w:rsidR="00256AC7">
        <w:rPr>
          <w:rFonts w:ascii="Arial" w:hAnsi="Arial" w:cs="Arial"/>
          <w:sz w:val="20"/>
          <w:szCs w:val="20"/>
          <w:lang w:val="es-AR"/>
        </w:rPr>
        <w:t xml:space="preserve"> </w:t>
      </w:r>
      <w:r w:rsidRPr="006E6D1F">
        <w:rPr>
          <w:rFonts w:ascii="Arial" w:hAnsi="Arial" w:cs="Arial"/>
          <w:sz w:val="20"/>
          <w:szCs w:val="20"/>
          <w:lang w:val="es-AR"/>
        </w:rPr>
        <w:t>tierra por la muerte que ha de llegar, vuele rauda a</w:t>
      </w:r>
      <w:r w:rsidR="00256AC7">
        <w:rPr>
          <w:rFonts w:ascii="Arial" w:hAnsi="Arial" w:cs="Arial"/>
          <w:sz w:val="20"/>
          <w:szCs w:val="20"/>
          <w:lang w:val="es-AR"/>
        </w:rPr>
        <w:t xml:space="preserve"> </w:t>
      </w:r>
      <w:r w:rsidRPr="006E6D1F">
        <w:rPr>
          <w:rFonts w:ascii="Arial" w:hAnsi="Arial" w:cs="Arial"/>
          <w:sz w:val="20"/>
          <w:szCs w:val="20"/>
          <w:lang w:val="es-AR"/>
        </w:rPr>
        <w:t>abrazarse con el Sumo Bien, llevada de la fe a la realidad para contemplarle, no en espejo y en oscuridad, sino</w:t>
      </w:r>
      <w:r w:rsidR="00256AC7">
        <w:rPr>
          <w:rFonts w:ascii="Arial" w:hAnsi="Arial" w:cs="Arial"/>
          <w:sz w:val="20"/>
          <w:szCs w:val="20"/>
          <w:lang w:val="es-AR"/>
        </w:rPr>
        <w:t xml:space="preserve"> </w:t>
      </w:r>
      <w:r w:rsidRPr="006E6D1F">
        <w:rPr>
          <w:rFonts w:ascii="Arial" w:hAnsi="Arial" w:cs="Arial"/>
          <w:sz w:val="20"/>
          <w:szCs w:val="20"/>
          <w:lang w:val="es-AR"/>
        </w:rPr>
        <w:t>cara a cara. Todo esto se da sólo en los varones perfectos.</w:t>
      </w:r>
    </w:p>
    <w:p w14:paraId="65293D32" w14:textId="77777777" w:rsidR="006E6D1F" w:rsidRPr="006E6D1F" w:rsidRDefault="006E6D1F" w:rsidP="006E6D1F">
      <w:pPr>
        <w:autoSpaceDE w:val="0"/>
        <w:autoSpaceDN w:val="0"/>
        <w:adjustRightInd w:val="0"/>
        <w:spacing w:line="240" w:lineRule="exact"/>
        <w:ind w:left="-142" w:firstLine="397"/>
        <w:jc w:val="both"/>
        <w:rPr>
          <w:rFonts w:ascii="Arial" w:hAnsi="Arial" w:cs="Arial"/>
          <w:sz w:val="20"/>
          <w:szCs w:val="20"/>
          <w:lang w:val="es-AR"/>
        </w:rPr>
      </w:pPr>
      <w:r w:rsidRPr="006E6D1F">
        <w:rPr>
          <w:rFonts w:ascii="Arial" w:hAnsi="Arial" w:cs="Arial"/>
          <w:sz w:val="20"/>
          <w:szCs w:val="20"/>
          <w:lang w:val="es-AR"/>
        </w:rPr>
        <w:t xml:space="preserve">En cambio, ¿qué haremos de los </w:t>
      </w:r>
      <w:r w:rsidR="00256AC7">
        <w:rPr>
          <w:rFonts w:ascii="Arial" w:hAnsi="Arial" w:cs="Arial"/>
          <w:sz w:val="20"/>
          <w:szCs w:val="20"/>
          <w:lang w:val="es-AR"/>
        </w:rPr>
        <w:t>rengos</w:t>
      </w:r>
      <w:r w:rsidRPr="006E6D1F">
        <w:rPr>
          <w:rFonts w:ascii="Arial" w:hAnsi="Arial" w:cs="Arial"/>
          <w:sz w:val="20"/>
          <w:szCs w:val="20"/>
          <w:lang w:val="es-AR"/>
        </w:rPr>
        <w:t>, cuyos pies</w:t>
      </w:r>
      <w:r w:rsidR="00256AC7">
        <w:rPr>
          <w:rFonts w:ascii="Arial" w:hAnsi="Arial" w:cs="Arial"/>
          <w:sz w:val="20"/>
          <w:szCs w:val="20"/>
          <w:lang w:val="es-AR"/>
        </w:rPr>
        <w:t xml:space="preserve"> </w:t>
      </w:r>
      <w:r w:rsidRPr="006E6D1F">
        <w:rPr>
          <w:rFonts w:ascii="Arial" w:hAnsi="Arial" w:cs="Arial"/>
          <w:sz w:val="20"/>
          <w:szCs w:val="20"/>
          <w:lang w:val="es-AR"/>
        </w:rPr>
        <w:t>están débiles, cuyos tobillos se hallan sin consistenci</w:t>
      </w:r>
      <w:r w:rsidR="00256AC7">
        <w:rPr>
          <w:rFonts w:ascii="Arial" w:hAnsi="Arial" w:cs="Arial"/>
          <w:sz w:val="20"/>
          <w:szCs w:val="20"/>
          <w:lang w:val="es-AR"/>
        </w:rPr>
        <w:t>a</w:t>
      </w:r>
      <w:r w:rsidRPr="006E6D1F">
        <w:rPr>
          <w:rFonts w:ascii="Arial" w:hAnsi="Arial" w:cs="Arial"/>
          <w:sz w:val="20"/>
          <w:szCs w:val="20"/>
          <w:lang w:val="es-AR"/>
        </w:rPr>
        <w:t>?</w:t>
      </w:r>
      <w:r w:rsidR="00256AC7">
        <w:rPr>
          <w:rFonts w:ascii="Arial" w:hAnsi="Arial" w:cs="Arial"/>
          <w:sz w:val="20"/>
          <w:szCs w:val="20"/>
          <w:lang w:val="es-AR"/>
        </w:rPr>
        <w:t xml:space="preserve"> </w:t>
      </w:r>
      <w:r w:rsidRPr="006E6D1F">
        <w:rPr>
          <w:rFonts w:ascii="Arial" w:hAnsi="Arial" w:cs="Arial"/>
          <w:sz w:val="20"/>
          <w:szCs w:val="20"/>
          <w:lang w:val="es-AR"/>
        </w:rPr>
        <w:t xml:space="preserve">Tales son quienes </w:t>
      </w:r>
      <w:r w:rsidR="00256AC7">
        <w:rPr>
          <w:rFonts w:ascii="Arial" w:hAnsi="Arial" w:cs="Arial"/>
          <w:sz w:val="20"/>
          <w:szCs w:val="20"/>
          <w:lang w:val="es-AR"/>
        </w:rPr>
        <w:t>renguean</w:t>
      </w:r>
      <w:r w:rsidRPr="006E6D1F">
        <w:rPr>
          <w:rFonts w:ascii="Arial" w:hAnsi="Arial" w:cs="Arial"/>
          <w:sz w:val="20"/>
          <w:szCs w:val="20"/>
          <w:lang w:val="es-AR"/>
        </w:rPr>
        <w:t xml:space="preserve"> de ambos pies, </w:t>
      </w:r>
      <w:r w:rsidR="00256AC7">
        <w:rPr>
          <w:rFonts w:ascii="Arial" w:hAnsi="Arial" w:cs="Arial"/>
          <w:sz w:val="20"/>
          <w:szCs w:val="20"/>
          <w:lang w:val="es-AR"/>
        </w:rPr>
        <w:t>l</w:t>
      </w:r>
      <w:r w:rsidRPr="006E6D1F">
        <w:rPr>
          <w:rFonts w:ascii="Arial" w:hAnsi="Arial" w:cs="Arial"/>
          <w:sz w:val="20"/>
          <w:szCs w:val="20"/>
          <w:lang w:val="es-AR"/>
        </w:rPr>
        <w:t>os que abandonan las cosas corporales y no se elevan a las espirituales, los murmuradores, quejumbrosos, amadores de la</w:t>
      </w:r>
      <w:r w:rsidR="00256AC7">
        <w:rPr>
          <w:rFonts w:ascii="Arial" w:hAnsi="Arial" w:cs="Arial"/>
          <w:sz w:val="20"/>
          <w:szCs w:val="20"/>
          <w:lang w:val="es-AR"/>
        </w:rPr>
        <w:t xml:space="preserve"> </w:t>
      </w:r>
      <w:r w:rsidRPr="006E6D1F">
        <w:rPr>
          <w:rFonts w:ascii="Arial" w:hAnsi="Arial" w:cs="Arial"/>
          <w:sz w:val="20"/>
          <w:szCs w:val="20"/>
          <w:lang w:val="es-AR"/>
        </w:rPr>
        <w:t>propia voluntad en vez de la de Dios, perezosos en el</w:t>
      </w:r>
      <w:r w:rsidR="00256AC7">
        <w:rPr>
          <w:rFonts w:ascii="Arial" w:hAnsi="Arial" w:cs="Arial"/>
          <w:sz w:val="20"/>
          <w:szCs w:val="20"/>
          <w:lang w:val="es-AR"/>
        </w:rPr>
        <w:t xml:space="preserve"> </w:t>
      </w:r>
      <w:r w:rsidRPr="006E6D1F">
        <w:rPr>
          <w:rFonts w:ascii="Arial" w:hAnsi="Arial" w:cs="Arial"/>
          <w:sz w:val="20"/>
          <w:szCs w:val="20"/>
          <w:lang w:val="es-AR"/>
        </w:rPr>
        <w:t>trabajo, prontos al ocio y a la frivolidad, indolentes ante</w:t>
      </w:r>
      <w:r w:rsidR="00256AC7">
        <w:rPr>
          <w:rFonts w:ascii="Arial" w:hAnsi="Arial" w:cs="Arial"/>
          <w:sz w:val="20"/>
          <w:szCs w:val="20"/>
          <w:lang w:val="es-AR"/>
        </w:rPr>
        <w:t xml:space="preserve"> </w:t>
      </w:r>
      <w:r w:rsidRPr="006E6D1F">
        <w:rPr>
          <w:rFonts w:ascii="Arial" w:hAnsi="Arial" w:cs="Arial"/>
          <w:sz w:val="20"/>
          <w:szCs w:val="20"/>
          <w:lang w:val="es-AR"/>
        </w:rPr>
        <w:t>la disciplina monástica, ligeros en las palabras, nada</w:t>
      </w:r>
      <w:r w:rsidR="00256AC7">
        <w:rPr>
          <w:rFonts w:ascii="Arial" w:hAnsi="Arial" w:cs="Arial"/>
          <w:sz w:val="20"/>
          <w:szCs w:val="20"/>
          <w:lang w:val="es-AR"/>
        </w:rPr>
        <w:t xml:space="preserve"> </w:t>
      </w:r>
      <w:r w:rsidRPr="006E6D1F">
        <w:rPr>
          <w:rFonts w:ascii="Arial" w:hAnsi="Arial" w:cs="Arial"/>
          <w:sz w:val="20"/>
          <w:szCs w:val="20"/>
          <w:lang w:val="es-AR"/>
        </w:rPr>
        <w:t>amantes del silencio, prontos a insultar, en cambio, tardos para tolerar las injurias.</w:t>
      </w:r>
    </w:p>
    <w:p w14:paraId="7A1D959C" w14:textId="77777777" w:rsidR="00C85EA4" w:rsidRDefault="006E6D1F" w:rsidP="006E6D1F">
      <w:pPr>
        <w:autoSpaceDE w:val="0"/>
        <w:autoSpaceDN w:val="0"/>
        <w:adjustRightInd w:val="0"/>
        <w:spacing w:line="240" w:lineRule="exact"/>
        <w:ind w:left="-142" w:firstLine="397"/>
        <w:jc w:val="both"/>
        <w:rPr>
          <w:rFonts w:ascii="Arial" w:hAnsi="Arial" w:cs="Arial"/>
          <w:sz w:val="20"/>
          <w:szCs w:val="20"/>
          <w:lang w:val="es-AR"/>
        </w:rPr>
      </w:pPr>
      <w:r w:rsidRPr="006E6D1F">
        <w:rPr>
          <w:rFonts w:ascii="Arial" w:hAnsi="Arial" w:cs="Arial"/>
          <w:sz w:val="20"/>
          <w:szCs w:val="20"/>
          <w:lang w:val="es-AR"/>
        </w:rPr>
        <w:t>Hermanos carísimos, vosotros que lleváis vida espiritual y tratáis de perfección, cargad con tales sujetos,</w:t>
      </w:r>
      <w:r w:rsidR="00256AC7">
        <w:rPr>
          <w:rFonts w:ascii="Arial" w:hAnsi="Arial" w:cs="Arial"/>
          <w:sz w:val="20"/>
          <w:szCs w:val="20"/>
          <w:lang w:val="es-AR"/>
        </w:rPr>
        <w:t xml:space="preserve"> </w:t>
      </w:r>
      <w:r w:rsidRPr="006E6D1F">
        <w:rPr>
          <w:rFonts w:ascii="Arial" w:hAnsi="Arial" w:cs="Arial"/>
          <w:sz w:val="20"/>
          <w:szCs w:val="20"/>
          <w:lang w:val="es-AR"/>
        </w:rPr>
        <w:t>llevad al cojo, llevadlo, os lo suplico. Soportadla con</w:t>
      </w:r>
      <w:r w:rsidR="00256AC7">
        <w:rPr>
          <w:rFonts w:ascii="Arial" w:hAnsi="Arial" w:cs="Arial"/>
          <w:sz w:val="20"/>
          <w:szCs w:val="20"/>
          <w:lang w:val="es-AR"/>
        </w:rPr>
        <w:t xml:space="preserve"> </w:t>
      </w:r>
      <w:r w:rsidRPr="006E6D1F">
        <w:rPr>
          <w:rFonts w:ascii="Arial" w:hAnsi="Arial" w:cs="Arial"/>
          <w:sz w:val="20"/>
          <w:szCs w:val="20"/>
          <w:lang w:val="es-AR"/>
        </w:rPr>
        <w:t>vuestros consejos, con vuestras palabras, con vuestras</w:t>
      </w:r>
      <w:r w:rsidR="00256AC7">
        <w:rPr>
          <w:rFonts w:ascii="Arial" w:hAnsi="Arial" w:cs="Arial"/>
          <w:sz w:val="20"/>
          <w:szCs w:val="20"/>
          <w:lang w:val="es-AR"/>
        </w:rPr>
        <w:t xml:space="preserve"> </w:t>
      </w:r>
      <w:r w:rsidRPr="006E6D1F">
        <w:rPr>
          <w:rFonts w:ascii="Arial" w:hAnsi="Arial" w:cs="Arial"/>
          <w:sz w:val="20"/>
          <w:szCs w:val="20"/>
          <w:lang w:val="es-AR"/>
        </w:rPr>
        <w:t>correcciones, pero de modo especial con vuestras oraciones. Reciba ya desde ahora de nosotros, al entrar en</w:t>
      </w:r>
      <w:r w:rsidR="00256AC7">
        <w:rPr>
          <w:rFonts w:ascii="Arial" w:hAnsi="Arial" w:cs="Arial"/>
          <w:sz w:val="20"/>
          <w:szCs w:val="20"/>
          <w:lang w:val="es-AR"/>
        </w:rPr>
        <w:t xml:space="preserve"> </w:t>
      </w:r>
      <w:r w:rsidRPr="006E6D1F">
        <w:rPr>
          <w:rFonts w:ascii="Arial" w:hAnsi="Arial" w:cs="Arial"/>
          <w:sz w:val="20"/>
          <w:szCs w:val="20"/>
          <w:lang w:val="es-AR"/>
        </w:rPr>
        <w:t xml:space="preserve">el templo, esta limosna nuestra el </w:t>
      </w:r>
      <w:r w:rsidR="00C22B26">
        <w:rPr>
          <w:rFonts w:ascii="Arial" w:hAnsi="Arial" w:cs="Arial"/>
          <w:sz w:val="20"/>
          <w:szCs w:val="20"/>
          <w:lang w:val="es-AR"/>
        </w:rPr>
        <w:t>reng</w:t>
      </w:r>
      <w:r w:rsidRPr="006E6D1F">
        <w:rPr>
          <w:rFonts w:ascii="Arial" w:hAnsi="Arial" w:cs="Arial"/>
          <w:sz w:val="20"/>
          <w:szCs w:val="20"/>
          <w:lang w:val="es-AR"/>
        </w:rPr>
        <w:t>o, hasta tanto que</w:t>
      </w:r>
      <w:r w:rsidR="00C22B26">
        <w:rPr>
          <w:rFonts w:ascii="Arial" w:hAnsi="Arial" w:cs="Arial"/>
          <w:sz w:val="20"/>
          <w:szCs w:val="20"/>
          <w:lang w:val="es-AR"/>
        </w:rPr>
        <w:t xml:space="preserve"> </w:t>
      </w:r>
      <w:r w:rsidRPr="006E6D1F">
        <w:rPr>
          <w:rFonts w:ascii="Arial" w:hAnsi="Arial" w:cs="Arial"/>
          <w:sz w:val="20"/>
          <w:szCs w:val="20"/>
          <w:lang w:val="es-AR"/>
        </w:rPr>
        <w:t>al conjuro de vuestra plegaria escuche la voz e invocación del nombre de Cristo, se consoliden sus pies y</w:t>
      </w:r>
      <w:r w:rsidR="00C22B26">
        <w:rPr>
          <w:rFonts w:ascii="Arial" w:hAnsi="Arial" w:cs="Arial"/>
          <w:sz w:val="20"/>
          <w:szCs w:val="20"/>
          <w:lang w:val="es-AR"/>
        </w:rPr>
        <w:t xml:space="preserve"> </w:t>
      </w:r>
      <w:r w:rsidRPr="006E6D1F">
        <w:rPr>
          <w:rFonts w:ascii="Arial" w:hAnsi="Arial" w:cs="Arial"/>
          <w:sz w:val="20"/>
          <w:szCs w:val="20"/>
          <w:lang w:val="es-AR"/>
        </w:rPr>
        <w:t>tobillos, para levantarse confesando, caminar progresando, saltar de júbilo, y llevando su alegría por doquier,</w:t>
      </w:r>
      <w:r w:rsidR="00C22B26">
        <w:rPr>
          <w:rFonts w:ascii="Arial" w:hAnsi="Arial" w:cs="Arial"/>
          <w:sz w:val="20"/>
          <w:szCs w:val="20"/>
          <w:lang w:val="es-AR"/>
        </w:rPr>
        <w:t xml:space="preserve"> </w:t>
      </w:r>
      <w:r w:rsidRPr="006E6D1F">
        <w:rPr>
          <w:rFonts w:ascii="Arial" w:hAnsi="Arial" w:cs="Arial"/>
          <w:sz w:val="20"/>
          <w:szCs w:val="20"/>
          <w:lang w:val="es-AR"/>
        </w:rPr>
        <w:t>merezca también algún día entrar en compañía vuestra</w:t>
      </w:r>
      <w:r w:rsidR="00C22B26">
        <w:rPr>
          <w:rFonts w:ascii="Arial" w:hAnsi="Arial" w:cs="Arial"/>
          <w:sz w:val="20"/>
          <w:szCs w:val="20"/>
          <w:lang w:val="es-AR"/>
        </w:rPr>
        <w:t xml:space="preserve"> </w:t>
      </w:r>
      <w:r w:rsidRPr="006E6D1F">
        <w:rPr>
          <w:rFonts w:ascii="Arial" w:hAnsi="Arial" w:cs="Arial"/>
          <w:sz w:val="20"/>
          <w:szCs w:val="20"/>
          <w:lang w:val="es-AR"/>
        </w:rPr>
        <w:t>caminando y saltando de gozo y alabando a Dios, que</w:t>
      </w:r>
      <w:r w:rsidR="00C22B26">
        <w:rPr>
          <w:rFonts w:ascii="Arial" w:hAnsi="Arial" w:cs="Arial"/>
          <w:sz w:val="20"/>
          <w:szCs w:val="20"/>
          <w:lang w:val="es-AR"/>
        </w:rPr>
        <w:t xml:space="preserve"> </w:t>
      </w:r>
      <w:r w:rsidRPr="006E6D1F">
        <w:rPr>
          <w:rFonts w:ascii="Arial" w:hAnsi="Arial" w:cs="Arial"/>
          <w:sz w:val="20"/>
          <w:szCs w:val="20"/>
          <w:lang w:val="es-AR"/>
        </w:rPr>
        <w:t>vive y reina por los siglos de los siglos. Amén.</w:t>
      </w:r>
    </w:p>
    <w:p w14:paraId="5C016879" w14:textId="77777777" w:rsidR="009A7B58" w:rsidRDefault="009A7B58" w:rsidP="00C270CF">
      <w:pPr>
        <w:autoSpaceDE w:val="0"/>
        <w:autoSpaceDN w:val="0"/>
        <w:adjustRightInd w:val="0"/>
        <w:spacing w:line="240" w:lineRule="exact"/>
        <w:ind w:left="-142" w:firstLine="397"/>
        <w:jc w:val="both"/>
        <w:rPr>
          <w:rFonts w:ascii="Arial" w:hAnsi="Arial" w:cs="Arial"/>
          <w:sz w:val="20"/>
          <w:szCs w:val="20"/>
          <w:lang w:val="es-AR"/>
        </w:rPr>
      </w:pPr>
    </w:p>
    <w:p w14:paraId="3D11CBE4" w14:textId="77777777" w:rsidR="009A7B58" w:rsidRDefault="009A7B58" w:rsidP="00C270CF">
      <w:pPr>
        <w:autoSpaceDE w:val="0"/>
        <w:autoSpaceDN w:val="0"/>
        <w:adjustRightInd w:val="0"/>
        <w:spacing w:line="240" w:lineRule="exact"/>
        <w:ind w:left="-142" w:firstLine="397"/>
        <w:jc w:val="both"/>
        <w:rPr>
          <w:rFonts w:ascii="Arial" w:hAnsi="Arial" w:cs="Arial"/>
          <w:sz w:val="20"/>
          <w:szCs w:val="20"/>
          <w:lang w:val="es-AR"/>
        </w:rPr>
      </w:pPr>
    </w:p>
    <w:p w14:paraId="6EC7ACD0" w14:textId="77777777" w:rsidR="009A7B58" w:rsidRDefault="009A7B58" w:rsidP="00C270CF">
      <w:pPr>
        <w:autoSpaceDE w:val="0"/>
        <w:autoSpaceDN w:val="0"/>
        <w:adjustRightInd w:val="0"/>
        <w:spacing w:line="240" w:lineRule="exact"/>
        <w:ind w:left="-142" w:firstLine="397"/>
        <w:jc w:val="both"/>
        <w:rPr>
          <w:rFonts w:ascii="Arial" w:hAnsi="Arial" w:cs="Arial"/>
          <w:sz w:val="20"/>
          <w:szCs w:val="20"/>
          <w:lang w:val="es-AR"/>
        </w:rPr>
      </w:pPr>
    </w:p>
    <w:p w14:paraId="7D3D903C" w14:textId="77777777" w:rsidR="00A92DCD" w:rsidRDefault="00A92DCD">
      <w:pPr>
        <w:rPr>
          <w:rFonts w:ascii="Arial" w:hAnsi="Arial" w:cs="Arial"/>
          <w:sz w:val="20"/>
          <w:szCs w:val="20"/>
          <w:lang w:val="es-AR"/>
        </w:rPr>
      </w:pPr>
      <w:r>
        <w:rPr>
          <w:rFonts w:ascii="Arial" w:hAnsi="Arial" w:cs="Arial"/>
          <w:sz w:val="20"/>
          <w:szCs w:val="20"/>
          <w:lang w:val="es-AR"/>
        </w:rPr>
        <w:br w:type="page"/>
      </w:r>
    </w:p>
    <w:p w14:paraId="3DD3448F" w14:textId="77777777" w:rsidR="00A92DCD" w:rsidRDefault="00A92DCD" w:rsidP="00DF6F3B">
      <w:pPr>
        <w:autoSpaceDE w:val="0"/>
        <w:autoSpaceDN w:val="0"/>
        <w:adjustRightInd w:val="0"/>
        <w:spacing w:line="240" w:lineRule="exact"/>
        <w:ind w:left="-142" w:firstLine="397"/>
        <w:jc w:val="both"/>
        <w:rPr>
          <w:rFonts w:ascii="Arial" w:hAnsi="Arial" w:cs="Arial"/>
          <w:lang w:val="es-AR"/>
        </w:rPr>
      </w:pPr>
    </w:p>
    <w:p w14:paraId="6CF9F80A" w14:textId="77777777" w:rsidR="00821863" w:rsidRDefault="00821863" w:rsidP="00DF6F3B">
      <w:pPr>
        <w:autoSpaceDE w:val="0"/>
        <w:autoSpaceDN w:val="0"/>
        <w:adjustRightInd w:val="0"/>
        <w:spacing w:line="240" w:lineRule="exact"/>
        <w:ind w:left="-142" w:firstLine="397"/>
        <w:jc w:val="both"/>
        <w:rPr>
          <w:rFonts w:ascii="Arial" w:hAnsi="Arial" w:cs="Arial"/>
          <w:lang w:val="es-AR"/>
        </w:rPr>
      </w:pPr>
    </w:p>
    <w:p w14:paraId="4CAD8C85" w14:textId="77777777" w:rsidR="00821863" w:rsidRDefault="00821863">
      <w:pPr>
        <w:rPr>
          <w:rFonts w:ascii="Arial" w:hAnsi="Arial" w:cs="Arial"/>
          <w:lang w:val="es-AR"/>
        </w:rPr>
      </w:pPr>
      <w:r>
        <w:rPr>
          <w:rFonts w:ascii="Arial" w:hAnsi="Arial" w:cs="Arial"/>
          <w:lang w:val="es-AR"/>
        </w:rPr>
        <w:br w:type="page"/>
      </w:r>
    </w:p>
    <w:p w14:paraId="38F4B1F1" w14:textId="77777777" w:rsidR="00821863" w:rsidRDefault="00821863" w:rsidP="00DF6F3B">
      <w:pPr>
        <w:autoSpaceDE w:val="0"/>
        <w:autoSpaceDN w:val="0"/>
        <w:adjustRightInd w:val="0"/>
        <w:spacing w:line="240" w:lineRule="exact"/>
        <w:ind w:left="-142" w:firstLine="397"/>
        <w:jc w:val="both"/>
        <w:rPr>
          <w:rFonts w:ascii="Arial" w:hAnsi="Arial" w:cs="Arial"/>
          <w:lang w:val="es-AR"/>
        </w:rPr>
      </w:pPr>
    </w:p>
    <w:p w14:paraId="12531B4A" w14:textId="77777777" w:rsidR="00C0383F" w:rsidRPr="00904C91" w:rsidRDefault="00C0383F" w:rsidP="00DF6F3B">
      <w:pPr>
        <w:autoSpaceDE w:val="0"/>
        <w:autoSpaceDN w:val="0"/>
        <w:adjustRightInd w:val="0"/>
        <w:spacing w:line="240" w:lineRule="exact"/>
        <w:ind w:left="-142" w:firstLine="397"/>
        <w:jc w:val="both"/>
        <w:rPr>
          <w:rFonts w:ascii="Arial" w:hAnsi="Arial" w:cs="Arial"/>
          <w:lang w:val="es-AR"/>
        </w:rPr>
      </w:pPr>
    </w:p>
    <w:p w14:paraId="1E5B4C69" w14:textId="77777777" w:rsidR="00F50AEA" w:rsidRPr="00EA104A" w:rsidRDefault="00F50AEA" w:rsidP="00F50AEA">
      <w:pPr>
        <w:autoSpaceDE w:val="0"/>
        <w:autoSpaceDN w:val="0"/>
        <w:adjustRightInd w:val="0"/>
        <w:spacing w:after="80"/>
        <w:ind w:left="-142" w:firstLine="397"/>
        <w:jc w:val="right"/>
        <w:rPr>
          <w:rFonts w:ascii="Times New Roman" w:hAnsi="Times New Roman"/>
          <w:b/>
          <w:sz w:val="36"/>
          <w:szCs w:val="36"/>
          <w:lang w:val="es-AR"/>
        </w:rPr>
      </w:pPr>
      <w:r>
        <w:rPr>
          <w:rFonts w:ascii="Times New Roman" w:hAnsi="Times New Roman"/>
          <w:b/>
          <w:sz w:val="36"/>
          <w:szCs w:val="36"/>
          <w:lang w:val="es-AR"/>
        </w:rPr>
        <w:t>XI</w:t>
      </w:r>
      <w:r w:rsidR="00EA713E">
        <w:rPr>
          <w:rFonts w:ascii="Times New Roman" w:hAnsi="Times New Roman"/>
          <w:b/>
          <w:sz w:val="36"/>
          <w:szCs w:val="36"/>
          <w:lang w:val="es-AR"/>
        </w:rPr>
        <w:t>X</w:t>
      </w:r>
    </w:p>
    <w:p w14:paraId="2F8F142A" w14:textId="77777777" w:rsidR="00F50AEA" w:rsidRPr="003D4C88" w:rsidRDefault="003D4C88" w:rsidP="003D4C88">
      <w:pPr>
        <w:autoSpaceDE w:val="0"/>
        <w:autoSpaceDN w:val="0"/>
        <w:adjustRightInd w:val="0"/>
        <w:ind w:left="-142" w:firstLine="397"/>
        <w:rPr>
          <w:rFonts w:ascii="Times New Roman" w:hAnsi="Times New Roman"/>
          <w:b/>
          <w:sz w:val="26"/>
          <w:szCs w:val="26"/>
          <w:lang w:val="es-AR"/>
        </w:rPr>
      </w:pPr>
      <w:r>
        <w:rPr>
          <w:rFonts w:ascii="Times New Roman" w:hAnsi="Times New Roman"/>
          <w:b/>
          <w:sz w:val="26"/>
          <w:szCs w:val="26"/>
          <w:lang w:val="es-AR"/>
        </w:rPr>
        <w:t xml:space="preserve">     </w:t>
      </w:r>
      <w:r w:rsidR="00EA713E" w:rsidRPr="003D4C88">
        <w:rPr>
          <w:rFonts w:ascii="Times New Roman" w:hAnsi="Times New Roman"/>
          <w:b/>
          <w:sz w:val="26"/>
          <w:szCs w:val="26"/>
          <w:lang w:val="es-AR"/>
        </w:rPr>
        <w:t xml:space="preserve">En la fiesta de los apóstoles </w:t>
      </w:r>
      <w:r w:rsidR="00F50AEA" w:rsidRPr="003D4C88">
        <w:rPr>
          <w:rFonts w:ascii="Times New Roman" w:hAnsi="Times New Roman"/>
          <w:b/>
          <w:sz w:val="26"/>
          <w:szCs w:val="26"/>
          <w:lang w:val="es-AR"/>
        </w:rPr>
        <w:t xml:space="preserve">Pedro y </w:t>
      </w:r>
      <w:r w:rsidRPr="003D4C88">
        <w:rPr>
          <w:rFonts w:ascii="Times New Roman" w:hAnsi="Times New Roman"/>
          <w:b/>
          <w:sz w:val="26"/>
          <w:szCs w:val="26"/>
          <w:lang w:val="es-AR"/>
        </w:rPr>
        <w:t>P</w:t>
      </w:r>
      <w:r w:rsidR="00F50AEA" w:rsidRPr="003D4C88">
        <w:rPr>
          <w:rFonts w:ascii="Times New Roman" w:hAnsi="Times New Roman"/>
          <w:b/>
          <w:sz w:val="26"/>
          <w:szCs w:val="26"/>
          <w:lang w:val="es-AR"/>
        </w:rPr>
        <w:t>ablo</w:t>
      </w:r>
    </w:p>
    <w:p w14:paraId="1F0555B1" w14:textId="77777777" w:rsidR="00F50AEA" w:rsidRDefault="00F50AEA" w:rsidP="000C725B">
      <w:pPr>
        <w:autoSpaceDE w:val="0"/>
        <w:autoSpaceDN w:val="0"/>
        <w:adjustRightInd w:val="0"/>
        <w:spacing w:before="160"/>
        <w:ind w:firstLine="397"/>
        <w:jc w:val="both"/>
        <w:rPr>
          <w:rFonts w:ascii="Arial" w:hAnsi="Arial" w:cs="Arial"/>
          <w:sz w:val="20"/>
          <w:szCs w:val="20"/>
          <w:lang w:val="es-AR"/>
        </w:rPr>
      </w:pPr>
    </w:p>
    <w:p w14:paraId="2AB53740" w14:textId="77777777" w:rsidR="00F50AEA" w:rsidRPr="00F50AEA" w:rsidRDefault="00F50AEA" w:rsidP="00EA713E">
      <w:pPr>
        <w:autoSpaceDE w:val="0"/>
        <w:autoSpaceDN w:val="0"/>
        <w:adjustRightInd w:val="0"/>
        <w:spacing w:line="240" w:lineRule="exact"/>
        <w:ind w:left="-142"/>
        <w:jc w:val="both"/>
        <w:rPr>
          <w:rFonts w:ascii="Arial" w:hAnsi="Arial" w:cs="Arial"/>
          <w:sz w:val="20"/>
          <w:szCs w:val="20"/>
          <w:lang w:val="es-AR"/>
        </w:rPr>
      </w:pPr>
      <w:r>
        <w:rPr>
          <w:rFonts w:ascii="Arial" w:hAnsi="Arial" w:cs="Arial"/>
          <w:sz w:val="20"/>
          <w:szCs w:val="20"/>
          <w:lang w:val="es-AR"/>
        </w:rPr>
        <w:t xml:space="preserve">Aun cuando </w:t>
      </w:r>
      <w:r w:rsidRPr="00F50AEA">
        <w:rPr>
          <w:rFonts w:ascii="Arial" w:hAnsi="Arial" w:cs="Arial"/>
          <w:sz w:val="20"/>
          <w:szCs w:val="20"/>
          <w:lang w:val="es-AR"/>
        </w:rPr>
        <w:t>la necesidad me obligue a hablar, herma</w:t>
      </w:r>
      <w:r w:rsidR="00987C3E">
        <w:rPr>
          <w:rFonts w:ascii="Arial" w:hAnsi="Arial" w:cs="Arial"/>
          <w:sz w:val="20"/>
          <w:szCs w:val="20"/>
          <w:lang w:val="es-AR"/>
        </w:rPr>
        <w:t>n</w:t>
      </w:r>
      <w:r w:rsidRPr="00F50AEA">
        <w:rPr>
          <w:rFonts w:ascii="Arial" w:hAnsi="Arial" w:cs="Arial"/>
          <w:sz w:val="20"/>
          <w:szCs w:val="20"/>
          <w:lang w:val="es-AR"/>
        </w:rPr>
        <w:t>os carísimos, siguiendo la costumbre tradicional, con</w:t>
      </w:r>
      <w:r w:rsidR="00E16A5B">
        <w:rPr>
          <w:rFonts w:ascii="Arial" w:hAnsi="Arial" w:cs="Arial"/>
          <w:sz w:val="20"/>
          <w:szCs w:val="20"/>
          <w:lang w:val="es-AR"/>
        </w:rPr>
        <w:t xml:space="preserve"> </w:t>
      </w:r>
      <w:r w:rsidRPr="00F50AEA">
        <w:rPr>
          <w:rFonts w:ascii="Arial" w:hAnsi="Arial" w:cs="Arial"/>
          <w:sz w:val="20"/>
          <w:szCs w:val="20"/>
          <w:lang w:val="es-AR"/>
        </w:rPr>
        <w:t>todo, siento como deseos de hacerlo. Es cierto que mi</w:t>
      </w:r>
      <w:r w:rsidR="00E16A5B">
        <w:rPr>
          <w:rFonts w:ascii="Arial" w:hAnsi="Arial" w:cs="Arial"/>
          <w:sz w:val="20"/>
          <w:szCs w:val="20"/>
          <w:lang w:val="es-AR"/>
        </w:rPr>
        <w:t xml:space="preserve"> </w:t>
      </w:r>
      <w:r w:rsidRPr="00F50AEA">
        <w:rPr>
          <w:rFonts w:ascii="Arial" w:hAnsi="Arial" w:cs="Arial"/>
          <w:sz w:val="20"/>
          <w:szCs w:val="20"/>
          <w:lang w:val="es-AR"/>
        </w:rPr>
        <w:t>impericia disfrutaría más guardando silencio, pero el</w:t>
      </w:r>
      <w:r w:rsidR="00E16A5B">
        <w:rPr>
          <w:rFonts w:ascii="Arial" w:hAnsi="Arial" w:cs="Arial"/>
          <w:sz w:val="20"/>
          <w:szCs w:val="20"/>
          <w:lang w:val="es-AR"/>
        </w:rPr>
        <w:t xml:space="preserve"> </w:t>
      </w:r>
      <w:r w:rsidRPr="00F50AEA">
        <w:rPr>
          <w:rFonts w:ascii="Arial" w:hAnsi="Arial" w:cs="Arial"/>
          <w:sz w:val="20"/>
          <w:szCs w:val="20"/>
          <w:lang w:val="es-AR"/>
        </w:rPr>
        <w:t>amor me obliga a hablar, tanto porque con ello se ve</w:t>
      </w:r>
      <w:r w:rsidR="00E16A5B">
        <w:rPr>
          <w:rFonts w:ascii="Arial" w:hAnsi="Arial" w:cs="Arial"/>
          <w:sz w:val="20"/>
          <w:szCs w:val="20"/>
          <w:lang w:val="es-AR"/>
        </w:rPr>
        <w:t xml:space="preserve"> </w:t>
      </w:r>
      <w:r w:rsidRPr="00F50AEA">
        <w:rPr>
          <w:rFonts w:ascii="Arial" w:hAnsi="Arial" w:cs="Arial"/>
          <w:sz w:val="20"/>
          <w:szCs w:val="20"/>
          <w:lang w:val="es-AR"/>
        </w:rPr>
        <w:t>uno arrastrado a imitar a quienes alaba, como para excitar la alabanza de quienes se ama. ¿Y qué cristiano,</w:t>
      </w:r>
      <w:r w:rsidR="00E16A5B">
        <w:rPr>
          <w:rFonts w:ascii="Arial" w:hAnsi="Arial" w:cs="Arial"/>
          <w:sz w:val="20"/>
          <w:szCs w:val="20"/>
          <w:lang w:val="es-AR"/>
        </w:rPr>
        <w:t xml:space="preserve"> </w:t>
      </w:r>
      <w:r w:rsidRPr="00F50AEA">
        <w:rPr>
          <w:rFonts w:ascii="Arial" w:hAnsi="Arial" w:cs="Arial"/>
          <w:sz w:val="20"/>
          <w:szCs w:val="20"/>
          <w:lang w:val="es-AR"/>
        </w:rPr>
        <w:t>máxime tratándose de religiosos, puede haber que no</w:t>
      </w:r>
      <w:r w:rsidR="00E16A5B">
        <w:rPr>
          <w:rFonts w:ascii="Arial" w:hAnsi="Arial" w:cs="Arial"/>
          <w:sz w:val="20"/>
          <w:szCs w:val="20"/>
          <w:lang w:val="es-AR"/>
        </w:rPr>
        <w:t xml:space="preserve"> </w:t>
      </w:r>
      <w:r w:rsidRPr="00F50AEA">
        <w:rPr>
          <w:rFonts w:ascii="Arial" w:hAnsi="Arial" w:cs="Arial"/>
          <w:sz w:val="20"/>
          <w:szCs w:val="20"/>
          <w:lang w:val="es-AR"/>
        </w:rPr>
        <w:t>haya hablado u oído hablar dulcemente de estos padres</w:t>
      </w:r>
      <w:r w:rsidR="00E16A5B">
        <w:rPr>
          <w:rFonts w:ascii="Arial" w:hAnsi="Arial" w:cs="Arial"/>
          <w:sz w:val="20"/>
          <w:szCs w:val="20"/>
          <w:lang w:val="es-AR"/>
        </w:rPr>
        <w:t xml:space="preserve"> </w:t>
      </w:r>
      <w:r w:rsidRPr="00F50AEA">
        <w:rPr>
          <w:rFonts w:ascii="Arial" w:hAnsi="Arial" w:cs="Arial"/>
          <w:sz w:val="20"/>
          <w:szCs w:val="20"/>
          <w:lang w:val="es-AR"/>
        </w:rPr>
        <w:t>de nuestra fe, de estas columnas de nuestra santa Madre</w:t>
      </w:r>
      <w:r w:rsidR="00E16A5B">
        <w:rPr>
          <w:rFonts w:ascii="Arial" w:hAnsi="Arial" w:cs="Arial"/>
          <w:sz w:val="20"/>
          <w:szCs w:val="20"/>
          <w:lang w:val="es-AR"/>
        </w:rPr>
        <w:t xml:space="preserve"> </w:t>
      </w:r>
      <w:r w:rsidRPr="00F50AEA">
        <w:rPr>
          <w:rFonts w:ascii="Arial" w:hAnsi="Arial" w:cs="Arial"/>
          <w:sz w:val="20"/>
          <w:szCs w:val="20"/>
          <w:lang w:val="es-AR"/>
        </w:rPr>
        <w:t>la Iglesia, de estas lumbreras del mundo?</w:t>
      </w:r>
    </w:p>
    <w:p w14:paraId="051564D3" w14:textId="77777777" w:rsidR="00F50AEA" w:rsidRPr="00F50AEA" w:rsidRDefault="00F50AEA" w:rsidP="000C725B">
      <w:pPr>
        <w:autoSpaceDE w:val="0"/>
        <w:autoSpaceDN w:val="0"/>
        <w:adjustRightInd w:val="0"/>
        <w:spacing w:line="240" w:lineRule="exact"/>
        <w:ind w:left="-142" w:firstLine="397"/>
        <w:jc w:val="both"/>
        <w:rPr>
          <w:rFonts w:ascii="Arial" w:hAnsi="Arial" w:cs="Arial"/>
          <w:sz w:val="20"/>
          <w:szCs w:val="20"/>
          <w:lang w:val="es-AR"/>
        </w:rPr>
      </w:pPr>
      <w:r w:rsidRPr="00F50AEA">
        <w:rPr>
          <w:rFonts w:ascii="Arial" w:hAnsi="Arial" w:cs="Arial"/>
          <w:sz w:val="20"/>
          <w:szCs w:val="20"/>
          <w:lang w:val="es-AR"/>
        </w:rPr>
        <w:t>No hay alma que no sienta fruición al oír predicar</w:t>
      </w:r>
      <w:r w:rsidR="00030CF1">
        <w:rPr>
          <w:rFonts w:ascii="Arial" w:hAnsi="Arial" w:cs="Arial"/>
          <w:sz w:val="20"/>
          <w:szCs w:val="20"/>
          <w:lang w:val="es-AR"/>
        </w:rPr>
        <w:t xml:space="preserve"> </w:t>
      </w:r>
      <w:r w:rsidRPr="00F50AEA">
        <w:rPr>
          <w:rFonts w:ascii="Arial" w:hAnsi="Arial" w:cs="Arial"/>
          <w:sz w:val="20"/>
          <w:szCs w:val="20"/>
          <w:lang w:val="es-AR"/>
        </w:rPr>
        <w:t>de aquel que es único, que hace maravillas</w:t>
      </w:r>
      <w:r w:rsidR="00C72E48" w:rsidRPr="007258F7">
        <w:rPr>
          <w:rStyle w:val="Refdenotaalpie"/>
          <w:rFonts w:ascii="Arial" w:hAnsi="Arial" w:cs="Arial"/>
          <w:sz w:val="20"/>
          <w:szCs w:val="20"/>
          <w:lang w:val="es-AR"/>
        </w:rPr>
        <w:footnoteReference w:customMarkFollows="1" w:id="228"/>
        <w:sym w:font="Symbol" w:char="F0D7"/>
      </w:r>
      <w:r w:rsidRPr="00F50AEA">
        <w:rPr>
          <w:rFonts w:ascii="Arial" w:hAnsi="Arial" w:cs="Arial"/>
          <w:sz w:val="20"/>
          <w:szCs w:val="20"/>
          <w:lang w:val="es-AR"/>
        </w:rPr>
        <w:t>(1) y se</w:t>
      </w:r>
      <w:r w:rsidR="00312471">
        <w:rPr>
          <w:rFonts w:ascii="Arial" w:hAnsi="Arial" w:cs="Arial"/>
          <w:sz w:val="20"/>
          <w:szCs w:val="20"/>
          <w:lang w:val="es-AR"/>
        </w:rPr>
        <w:t xml:space="preserve"> </w:t>
      </w:r>
      <w:r w:rsidRPr="00F50AEA">
        <w:rPr>
          <w:rFonts w:ascii="Arial" w:hAnsi="Arial" w:cs="Arial"/>
          <w:sz w:val="20"/>
          <w:szCs w:val="20"/>
          <w:lang w:val="es-AR"/>
        </w:rPr>
        <w:t>muestra admirable en sus santos (2) y que no quede</w:t>
      </w:r>
      <w:r w:rsidR="00312471">
        <w:rPr>
          <w:rFonts w:ascii="Arial" w:hAnsi="Arial" w:cs="Arial"/>
          <w:sz w:val="20"/>
          <w:szCs w:val="20"/>
          <w:lang w:val="es-AR"/>
        </w:rPr>
        <w:t xml:space="preserve"> </w:t>
      </w:r>
      <w:r w:rsidRPr="00F50AEA">
        <w:rPr>
          <w:rFonts w:ascii="Arial" w:hAnsi="Arial" w:cs="Arial"/>
          <w:sz w:val="20"/>
          <w:szCs w:val="20"/>
          <w:lang w:val="es-AR"/>
        </w:rPr>
        <w:t>aturdida ante la divina sabiduría que obró en ellos de</w:t>
      </w:r>
      <w:r w:rsidR="00312471">
        <w:rPr>
          <w:rFonts w:ascii="Arial" w:hAnsi="Arial" w:cs="Arial"/>
          <w:sz w:val="20"/>
          <w:szCs w:val="20"/>
          <w:lang w:val="es-AR"/>
        </w:rPr>
        <w:t xml:space="preserve"> </w:t>
      </w:r>
      <w:r w:rsidRPr="00F50AEA">
        <w:rPr>
          <w:rFonts w:ascii="Arial" w:hAnsi="Arial" w:cs="Arial"/>
          <w:sz w:val="20"/>
          <w:szCs w:val="20"/>
          <w:lang w:val="es-AR"/>
        </w:rPr>
        <w:t>una manera inefable, la cual abarcando de un cabo a</w:t>
      </w:r>
      <w:r w:rsidR="00312471">
        <w:rPr>
          <w:rFonts w:ascii="Arial" w:hAnsi="Arial" w:cs="Arial"/>
          <w:sz w:val="20"/>
          <w:szCs w:val="20"/>
          <w:lang w:val="es-AR"/>
        </w:rPr>
        <w:t xml:space="preserve"> </w:t>
      </w:r>
      <w:r w:rsidRPr="00F50AEA">
        <w:rPr>
          <w:rFonts w:ascii="Arial" w:hAnsi="Arial" w:cs="Arial"/>
          <w:sz w:val="20"/>
          <w:szCs w:val="20"/>
          <w:lang w:val="es-AR"/>
        </w:rPr>
        <w:t>otro todas las cosas fuertemente, las dispone todas con</w:t>
      </w:r>
      <w:r w:rsidR="00312471">
        <w:rPr>
          <w:rFonts w:ascii="Arial" w:hAnsi="Arial" w:cs="Arial"/>
          <w:sz w:val="20"/>
          <w:szCs w:val="20"/>
          <w:lang w:val="es-AR"/>
        </w:rPr>
        <w:t xml:space="preserve"> </w:t>
      </w:r>
      <w:r w:rsidRPr="00F50AEA">
        <w:rPr>
          <w:rFonts w:ascii="Arial" w:hAnsi="Arial" w:cs="Arial"/>
          <w:sz w:val="20"/>
          <w:szCs w:val="20"/>
          <w:lang w:val="es-AR"/>
        </w:rPr>
        <w:t>suavidad (3): suavidad en la elección de uno, fortaleza</w:t>
      </w:r>
      <w:r w:rsidR="00312471">
        <w:rPr>
          <w:rFonts w:ascii="Arial" w:hAnsi="Arial" w:cs="Arial"/>
          <w:sz w:val="20"/>
          <w:szCs w:val="20"/>
          <w:lang w:val="es-AR"/>
        </w:rPr>
        <w:t xml:space="preserve"> </w:t>
      </w:r>
      <w:r w:rsidRPr="00F50AEA">
        <w:rPr>
          <w:rFonts w:ascii="Arial" w:hAnsi="Arial" w:cs="Arial"/>
          <w:sz w:val="20"/>
          <w:szCs w:val="20"/>
          <w:lang w:val="es-AR"/>
        </w:rPr>
        <w:t>demostrada en la conversión de otro; fortaleza con suavidad, suavidad con fortaleza en la conversación de</w:t>
      </w:r>
      <w:r w:rsidR="00312471">
        <w:rPr>
          <w:rFonts w:ascii="Arial" w:hAnsi="Arial" w:cs="Arial"/>
          <w:sz w:val="20"/>
          <w:szCs w:val="20"/>
          <w:lang w:val="es-AR"/>
        </w:rPr>
        <w:t xml:space="preserve"> </w:t>
      </w:r>
      <w:r w:rsidRPr="00F50AEA">
        <w:rPr>
          <w:rFonts w:ascii="Arial" w:hAnsi="Arial" w:cs="Arial"/>
          <w:sz w:val="20"/>
          <w:szCs w:val="20"/>
          <w:lang w:val="es-AR"/>
        </w:rPr>
        <w:t>ambos.</w:t>
      </w:r>
    </w:p>
    <w:p w14:paraId="20C9AC93" w14:textId="77777777" w:rsidR="00F50AEA" w:rsidRPr="00F50AEA" w:rsidRDefault="00F50AEA" w:rsidP="000C725B">
      <w:pPr>
        <w:autoSpaceDE w:val="0"/>
        <w:autoSpaceDN w:val="0"/>
        <w:adjustRightInd w:val="0"/>
        <w:spacing w:line="240" w:lineRule="exact"/>
        <w:ind w:left="-142" w:firstLine="397"/>
        <w:jc w:val="both"/>
        <w:rPr>
          <w:rFonts w:ascii="Arial" w:hAnsi="Arial" w:cs="Arial"/>
          <w:sz w:val="20"/>
          <w:szCs w:val="20"/>
          <w:lang w:val="es-AR"/>
        </w:rPr>
      </w:pPr>
      <w:r w:rsidRPr="00F50AEA">
        <w:rPr>
          <w:rFonts w:ascii="Arial" w:hAnsi="Arial" w:cs="Arial"/>
          <w:sz w:val="20"/>
          <w:szCs w:val="20"/>
          <w:lang w:val="es-AR"/>
        </w:rPr>
        <w:t>A todos causa estupor el que un simple pescador,</w:t>
      </w:r>
      <w:r w:rsidR="00312471">
        <w:rPr>
          <w:rFonts w:ascii="Arial" w:hAnsi="Arial" w:cs="Arial"/>
          <w:sz w:val="20"/>
          <w:szCs w:val="20"/>
          <w:lang w:val="es-AR"/>
        </w:rPr>
        <w:t xml:space="preserve"> </w:t>
      </w:r>
      <w:r w:rsidRPr="00F50AEA">
        <w:rPr>
          <w:rFonts w:ascii="Arial" w:hAnsi="Arial" w:cs="Arial"/>
          <w:sz w:val="20"/>
          <w:szCs w:val="20"/>
          <w:lang w:val="es-AR"/>
        </w:rPr>
        <w:t>hombre rudo y sin letras, pudiera someter y dictar leyes</w:t>
      </w:r>
      <w:r w:rsidR="00312471">
        <w:rPr>
          <w:rFonts w:ascii="Arial" w:hAnsi="Arial" w:cs="Arial"/>
          <w:sz w:val="20"/>
          <w:szCs w:val="20"/>
          <w:lang w:val="es-AR"/>
        </w:rPr>
        <w:t xml:space="preserve"> </w:t>
      </w:r>
      <w:r w:rsidRPr="00F50AEA">
        <w:rPr>
          <w:rFonts w:ascii="Arial" w:hAnsi="Arial" w:cs="Arial"/>
          <w:sz w:val="20"/>
          <w:szCs w:val="20"/>
          <w:lang w:val="es-AR"/>
        </w:rPr>
        <w:t>para los sabios de este mundo, y una vez abandonadas</w:t>
      </w:r>
      <w:r w:rsidR="00312471">
        <w:rPr>
          <w:rFonts w:ascii="Arial" w:hAnsi="Arial" w:cs="Arial"/>
          <w:sz w:val="20"/>
          <w:szCs w:val="20"/>
          <w:lang w:val="es-AR"/>
        </w:rPr>
        <w:t xml:space="preserve"> </w:t>
      </w:r>
      <w:r w:rsidRPr="00F50AEA">
        <w:rPr>
          <w:rFonts w:ascii="Arial" w:hAnsi="Arial" w:cs="Arial"/>
          <w:sz w:val="20"/>
          <w:szCs w:val="20"/>
          <w:lang w:val="es-AR"/>
        </w:rPr>
        <w:t>las redes, obtuviera el imperio sobre el mundo, hasta el</w:t>
      </w:r>
      <w:r w:rsidR="00312471">
        <w:rPr>
          <w:rFonts w:ascii="Arial" w:hAnsi="Arial" w:cs="Arial"/>
          <w:sz w:val="20"/>
          <w:szCs w:val="20"/>
          <w:lang w:val="es-AR"/>
        </w:rPr>
        <w:t xml:space="preserve"> </w:t>
      </w:r>
      <w:r w:rsidRPr="00F50AEA">
        <w:rPr>
          <w:rFonts w:ascii="Arial" w:hAnsi="Arial" w:cs="Arial"/>
          <w:sz w:val="20"/>
          <w:szCs w:val="20"/>
          <w:lang w:val="es-AR"/>
        </w:rPr>
        <w:t>extremo de ser más honrado un pescador muerto que</w:t>
      </w:r>
      <w:r w:rsidR="00312471">
        <w:rPr>
          <w:rFonts w:ascii="Arial" w:hAnsi="Arial" w:cs="Arial"/>
          <w:sz w:val="20"/>
          <w:szCs w:val="20"/>
          <w:lang w:val="es-AR"/>
        </w:rPr>
        <w:t xml:space="preserve"> </w:t>
      </w:r>
      <w:r w:rsidRPr="00F50AEA">
        <w:rPr>
          <w:rFonts w:ascii="Arial" w:hAnsi="Arial" w:cs="Arial"/>
          <w:sz w:val="20"/>
          <w:szCs w:val="20"/>
          <w:lang w:val="es-AR"/>
        </w:rPr>
        <w:t>un emperador con vida.</w:t>
      </w:r>
    </w:p>
    <w:p w14:paraId="73EE4689" w14:textId="77777777" w:rsidR="00C72A96" w:rsidRPr="00C72A96" w:rsidRDefault="00F50AEA" w:rsidP="000C725B">
      <w:pPr>
        <w:autoSpaceDE w:val="0"/>
        <w:autoSpaceDN w:val="0"/>
        <w:adjustRightInd w:val="0"/>
        <w:spacing w:line="240" w:lineRule="exact"/>
        <w:ind w:left="-142" w:firstLine="397"/>
        <w:jc w:val="both"/>
        <w:rPr>
          <w:rFonts w:ascii="Arial" w:hAnsi="Arial" w:cs="Arial"/>
          <w:sz w:val="20"/>
          <w:szCs w:val="20"/>
          <w:lang w:val="es-AR"/>
        </w:rPr>
      </w:pPr>
      <w:r w:rsidRPr="00F50AEA">
        <w:rPr>
          <w:rFonts w:ascii="Arial" w:hAnsi="Arial" w:cs="Arial"/>
          <w:sz w:val="20"/>
          <w:szCs w:val="20"/>
          <w:lang w:val="es-AR"/>
        </w:rPr>
        <w:t>¿A quién no regocijará contemplar al cruelísimo per</w:t>
      </w:r>
      <w:r w:rsidR="00C72A96" w:rsidRPr="00C72A96">
        <w:rPr>
          <w:rFonts w:ascii="Arial" w:hAnsi="Arial" w:cs="Arial"/>
          <w:sz w:val="20"/>
          <w:szCs w:val="20"/>
          <w:lang w:val="es-AR"/>
        </w:rPr>
        <w:t>seguidor del nombre de Cristo, confesar más tarde con</w:t>
      </w:r>
      <w:r w:rsidR="00997E59">
        <w:rPr>
          <w:rFonts w:ascii="Arial" w:hAnsi="Arial" w:cs="Arial"/>
          <w:sz w:val="20"/>
          <w:szCs w:val="20"/>
          <w:lang w:val="es-AR"/>
        </w:rPr>
        <w:t xml:space="preserve"> </w:t>
      </w:r>
      <w:r w:rsidR="00C72A96" w:rsidRPr="00C72A96">
        <w:rPr>
          <w:rFonts w:ascii="Arial" w:hAnsi="Arial" w:cs="Arial"/>
          <w:sz w:val="20"/>
          <w:szCs w:val="20"/>
          <w:lang w:val="es-AR"/>
        </w:rPr>
        <w:t xml:space="preserve">intrepidez inaudita, </w:t>
      </w:r>
      <w:r w:rsidR="00C72A96" w:rsidRPr="00C72A96">
        <w:rPr>
          <w:rFonts w:ascii="Arial" w:hAnsi="Arial" w:cs="Arial"/>
          <w:sz w:val="20"/>
          <w:szCs w:val="20"/>
          <w:lang w:val="es-AR"/>
        </w:rPr>
        <w:lastRenderedPageBreak/>
        <w:t>ese mismo nombre entre tormentos</w:t>
      </w:r>
      <w:r w:rsidR="00997E59">
        <w:rPr>
          <w:rFonts w:ascii="Arial" w:hAnsi="Arial" w:cs="Arial"/>
          <w:sz w:val="20"/>
          <w:szCs w:val="20"/>
          <w:lang w:val="es-AR"/>
        </w:rPr>
        <w:t xml:space="preserve"> </w:t>
      </w:r>
      <w:r w:rsidR="00C72A96" w:rsidRPr="00C72A96">
        <w:rPr>
          <w:rFonts w:ascii="Arial" w:hAnsi="Arial" w:cs="Arial"/>
          <w:sz w:val="20"/>
          <w:szCs w:val="20"/>
          <w:lang w:val="es-AR"/>
        </w:rPr>
        <w:t>de cruces y bestias, entre pedradas y azotes?</w:t>
      </w:r>
    </w:p>
    <w:p w14:paraId="1714EC62"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Atended, hermanos, a vuestra vocación, pues no hay</w:t>
      </w:r>
      <w:r w:rsidR="00997E59">
        <w:rPr>
          <w:rFonts w:ascii="Arial" w:hAnsi="Arial" w:cs="Arial"/>
          <w:sz w:val="20"/>
          <w:szCs w:val="20"/>
          <w:lang w:val="es-AR"/>
        </w:rPr>
        <w:t xml:space="preserve"> </w:t>
      </w:r>
      <w:r w:rsidRPr="00C72A96">
        <w:rPr>
          <w:rFonts w:ascii="Arial" w:hAnsi="Arial" w:cs="Arial"/>
          <w:sz w:val="20"/>
          <w:szCs w:val="20"/>
          <w:lang w:val="es-AR"/>
        </w:rPr>
        <w:t>muchos sabios según la carne ni muchos nobles, antes a</w:t>
      </w:r>
      <w:r w:rsidR="00997E59">
        <w:rPr>
          <w:rFonts w:ascii="Arial" w:hAnsi="Arial" w:cs="Arial"/>
          <w:sz w:val="20"/>
          <w:szCs w:val="20"/>
          <w:lang w:val="es-AR"/>
        </w:rPr>
        <w:t xml:space="preserve"> </w:t>
      </w:r>
      <w:r w:rsidRPr="00C72A96">
        <w:rPr>
          <w:rFonts w:ascii="Arial" w:hAnsi="Arial" w:cs="Arial"/>
          <w:sz w:val="20"/>
          <w:szCs w:val="20"/>
          <w:lang w:val="es-AR"/>
        </w:rPr>
        <w:t>los necios según el mundo eligió Dios para confundir a</w:t>
      </w:r>
      <w:r w:rsidR="00997E59">
        <w:rPr>
          <w:rFonts w:ascii="Arial" w:hAnsi="Arial" w:cs="Arial"/>
          <w:sz w:val="20"/>
          <w:szCs w:val="20"/>
          <w:lang w:val="es-AR"/>
        </w:rPr>
        <w:t xml:space="preserve"> </w:t>
      </w:r>
      <w:r w:rsidRPr="00C72A96">
        <w:rPr>
          <w:rFonts w:ascii="Arial" w:hAnsi="Arial" w:cs="Arial"/>
          <w:sz w:val="20"/>
          <w:szCs w:val="20"/>
          <w:lang w:val="es-AR"/>
        </w:rPr>
        <w:t>los fuertes, y a las cosas viles y despreciables del mundo y aquellas que no son, para destruir a las que son, a</w:t>
      </w:r>
      <w:r w:rsidR="00997E59">
        <w:rPr>
          <w:rFonts w:ascii="Arial" w:hAnsi="Arial" w:cs="Arial"/>
          <w:sz w:val="20"/>
          <w:szCs w:val="20"/>
          <w:lang w:val="es-AR"/>
        </w:rPr>
        <w:t xml:space="preserve"> </w:t>
      </w:r>
      <w:r w:rsidRPr="00C72A96">
        <w:rPr>
          <w:rFonts w:ascii="Arial" w:hAnsi="Arial" w:cs="Arial"/>
          <w:sz w:val="20"/>
          <w:szCs w:val="20"/>
          <w:lang w:val="es-AR"/>
        </w:rPr>
        <w:t>fin de que ningún mortal se jacte ante su acatamiento</w:t>
      </w:r>
      <w:r w:rsidR="007C27F5" w:rsidRPr="007258F7">
        <w:rPr>
          <w:rStyle w:val="Refdenotaalpie"/>
          <w:rFonts w:ascii="Arial" w:hAnsi="Arial" w:cs="Arial"/>
          <w:sz w:val="20"/>
          <w:szCs w:val="20"/>
          <w:lang w:val="es-AR"/>
        </w:rPr>
        <w:footnoteReference w:customMarkFollows="1" w:id="229"/>
        <w:sym w:font="Symbol" w:char="F0D7"/>
      </w:r>
      <w:r w:rsidRPr="00C72A96">
        <w:rPr>
          <w:rFonts w:ascii="Arial" w:hAnsi="Arial" w:cs="Arial"/>
          <w:sz w:val="20"/>
          <w:szCs w:val="20"/>
          <w:lang w:val="es-AR"/>
        </w:rPr>
        <w:t>(4).</w:t>
      </w:r>
    </w:p>
    <w:p w14:paraId="18BD33C3"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Si hubiera elegido en primer término a un filósofo,</w:t>
      </w:r>
      <w:r w:rsidR="00997E59">
        <w:rPr>
          <w:rFonts w:ascii="Arial" w:hAnsi="Arial" w:cs="Arial"/>
          <w:sz w:val="20"/>
          <w:szCs w:val="20"/>
          <w:lang w:val="es-AR"/>
        </w:rPr>
        <w:t xml:space="preserve"> </w:t>
      </w:r>
      <w:r w:rsidRPr="00C72A96">
        <w:rPr>
          <w:rFonts w:ascii="Arial" w:hAnsi="Arial" w:cs="Arial"/>
          <w:sz w:val="20"/>
          <w:szCs w:val="20"/>
          <w:lang w:val="es-AR"/>
        </w:rPr>
        <w:t>se complacería de su sabiduría; si a un emperador, se</w:t>
      </w:r>
      <w:r w:rsidR="00997E59">
        <w:rPr>
          <w:rFonts w:ascii="Arial" w:hAnsi="Arial" w:cs="Arial"/>
          <w:sz w:val="20"/>
          <w:szCs w:val="20"/>
          <w:lang w:val="es-AR"/>
        </w:rPr>
        <w:t xml:space="preserve"> </w:t>
      </w:r>
      <w:r w:rsidRPr="00C72A96">
        <w:rPr>
          <w:rFonts w:ascii="Arial" w:hAnsi="Arial" w:cs="Arial"/>
          <w:sz w:val="20"/>
          <w:szCs w:val="20"/>
          <w:lang w:val="es-AR"/>
        </w:rPr>
        <w:t>gloriaría de poder: eligió a un sencillísimo pescador,</w:t>
      </w:r>
      <w:r w:rsidR="00997E59">
        <w:rPr>
          <w:rFonts w:ascii="Arial" w:hAnsi="Arial" w:cs="Arial"/>
          <w:sz w:val="20"/>
          <w:szCs w:val="20"/>
          <w:lang w:val="es-AR"/>
        </w:rPr>
        <w:t xml:space="preserve"> </w:t>
      </w:r>
      <w:r w:rsidRPr="00C72A96">
        <w:rPr>
          <w:rFonts w:ascii="Arial" w:hAnsi="Arial" w:cs="Arial"/>
          <w:sz w:val="20"/>
          <w:szCs w:val="20"/>
          <w:lang w:val="es-AR"/>
        </w:rPr>
        <w:t>a fin de que el que se gloría, que se gloríe en el Señor (5).</w:t>
      </w:r>
    </w:p>
    <w:p w14:paraId="2D77703F"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 xml:space="preserve">Dice el apóstol: </w:t>
      </w:r>
      <w:r w:rsidR="008B6EB5">
        <w:rPr>
          <w:rFonts w:ascii="Arial" w:hAnsi="Arial" w:cs="Arial"/>
          <w:sz w:val="20"/>
          <w:szCs w:val="20"/>
          <w:lang w:val="es-AR"/>
        </w:rPr>
        <w:t>“</w:t>
      </w:r>
      <w:r w:rsidRPr="00C72A96">
        <w:rPr>
          <w:rFonts w:ascii="Arial" w:hAnsi="Arial" w:cs="Arial"/>
          <w:sz w:val="20"/>
          <w:szCs w:val="20"/>
          <w:lang w:val="es-AR"/>
        </w:rPr>
        <w:t>Este tesoro lo llevamos en vasos</w:t>
      </w:r>
      <w:r w:rsidR="00997E59">
        <w:rPr>
          <w:rFonts w:ascii="Arial" w:hAnsi="Arial" w:cs="Arial"/>
          <w:sz w:val="20"/>
          <w:szCs w:val="20"/>
          <w:lang w:val="es-AR"/>
        </w:rPr>
        <w:t xml:space="preserve"> </w:t>
      </w:r>
      <w:r w:rsidRPr="00C72A96">
        <w:rPr>
          <w:rFonts w:ascii="Arial" w:hAnsi="Arial" w:cs="Arial"/>
          <w:sz w:val="20"/>
          <w:szCs w:val="20"/>
          <w:lang w:val="es-AR"/>
        </w:rPr>
        <w:t>de barro, para que la grandeza del poder sea de Dios</w:t>
      </w:r>
      <w:r w:rsidR="00997E59">
        <w:rPr>
          <w:rFonts w:ascii="Arial" w:hAnsi="Arial" w:cs="Arial"/>
          <w:sz w:val="20"/>
          <w:szCs w:val="20"/>
          <w:lang w:val="es-AR"/>
        </w:rPr>
        <w:t xml:space="preserve"> </w:t>
      </w:r>
      <w:r w:rsidRPr="00C72A96">
        <w:rPr>
          <w:rFonts w:ascii="Arial" w:hAnsi="Arial" w:cs="Arial"/>
          <w:sz w:val="20"/>
          <w:szCs w:val="20"/>
          <w:lang w:val="es-AR"/>
        </w:rPr>
        <w:t>y no nuestra</w:t>
      </w:r>
      <w:r w:rsidR="008B6EB5">
        <w:rPr>
          <w:rFonts w:ascii="Arial" w:hAnsi="Arial" w:cs="Arial"/>
          <w:sz w:val="20"/>
          <w:szCs w:val="20"/>
          <w:lang w:val="es-AR"/>
        </w:rPr>
        <w:t>”</w:t>
      </w:r>
      <w:r w:rsidR="00997E59">
        <w:rPr>
          <w:rFonts w:ascii="Arial" w:hAnsi="Arial" w:cs="Arial"/>
          <w:sz w:val="20"/>
          <w:szCs w:val="20"/>
          <w:lang w:val="es-AR"/>
        </w:rPr>
        <w:t xml:space="preserve"> </w:t>
      </w:r>
      <w:r w:rsidRPr="00C72A96">
        <w:rPr>
          <w:rFonts w:ascii="Arial" w:hAnsi="Arial" w:cs="Arial"/>
          <w:sz w:val="20"/>
          <w:szCs w:val="20"/>
          <w:lang w:val="es-AR"/>
        </w:rPr>
        <w:t xml:space="preserve">(6). Y el judío por el contrario: </w:t>
      </w:r>
      <w:r w:rsidR="008B6EB5">
        <w:rPr>
          <w:rFonts w:ascii="Arial" w:hAnsi="Arial" w:cs="Arial"/>
          <w:sz w:val="20"/>
          <w:szCs w:val="20"/>
          <w:lang w:val="es-AR"/>
        </w:rPr>
        <w:t>“</w:t>
      </w:r>
      <w:r w:rsidRPr="00C72A96">
        <w:rPr>
          <w:rFonts w:ascii="Arial" w:hAnsi="Arial" w:cs="Arial"/>
          <w:sz w:val="20"/>
          <w:szCs w:val="20"/>
          <w:lang w:val="es-AR"/>
        </w:rPr>
        <w:t>¿Acaso</w:t>
      </w:r>
      <w:r w:rsidR="00997E59">
        <w:rPr>
          <w:rFonts w:ascii="Arial" w:hAnsi="Arial" w:cs="Arial"/>
          <w:sz w:val="20"/>
          <w:szCs w:val="20"/>
          <w:lang w:val="es-AR"/>
        </w:rPr>
        <w:t xml:space="preserve"> </w:t>
      </w:r>
      <w:r w:rsidRPr="00C72A96">
        <w:rPr>
          <w:rFonts w:ascii="Arial" w:hAnsi="Arial" w:cs="Arial"/>
          <w:sz w:val="20"/>
          <w:szCs w:val="20"/>
          <w:lang w:val="es-AR"/>
        </w:rPr>
        <w:t>alguno de los príncipes y fariseos han creído en él? Sólo</w:t>
      </w:r>
      <w:r w:rsidR="00997E59">
        <w:rPr>
          <w:rFonts w:ascii="Arial" w:hAnsi="Arial" w:cs="Arial"/>
          <w:sz w:val="20"/>
          <w:szCs w:val="20"/>
          <w:lang w:val="es-AR"/>
        </w:rPr>
        <w:t xml:space="preserve"> </w:t>
      </w:r>
      <w:r w:rsidRPr="00C72A96">
        <w:rPr>
          <w:rFonts w:ascii="Arial" w:hAnsi="Arial" w:cs="Arial"/>
          <w:sz w:val="20"/>
          <w:szCs w:val="20"/>
          <w:lang w:val="es-AR"/>
        </w:rPr>
        <w:t>ese populacho, que no entiende la ley, es el maldito</w:t>
      </w:r>
      <w:r w:rsidR="008B6EB5">
        <w:rPr>
          <w:rFonts w:ascii="Arial" w:hAnsi="Arial" w:cs="Arial"/>
          <w:sz w:val="20"/>
          <w:szCs w:val="20"/>
          <w:lang w:val="es-AR"/>
        </w:rPr>
        <w:t>”</w:t>
      </w:r>
      <w:r w:rsidRPr="00C72A96">
        <w:rPr>
          <w:rFonts w:ascii="Arial" w:hAnsi="Arial" w:cs="Arial"/>
          <w:sz w:val="20"/>
          <w:szCs w:val="20"/>
          <w:lang w:val="es-AR"/>
        </w:rPr>
        <w:t xml:space="preserve"> (7).</w:t>
      </w:r>
      <w:r w:rsidR="00997E59">
        <w:rPr>
          <w:rFonts w:ascii="Arial" w:hAnsi="Arial" w:cs="Arial"/>
          <w:sz w:val="20"/>
          <w:szCs w:val="20"/>
          <w:lang w:val="es-AR"/>
        </w:rPr>
        <w:t xml:space="preserve"> L</w:t>
      </w:r>
      <w:r w:rsidRPr="00C72A96">
        <w:rPr>
          <w:rFonts w:ascii="Arial" w:hAnsi="Arial" w:cs="Arial"/>
          <w:sz w:val="20"/>
          <w:szCs w:val="20"/>
          <w:lang w:val="es-AR"/>
        </w:rPr>
        <w:t>uego la verdad salió al paso de la vanidad, la caridad</w:t>
      </w:r>
      <w:r w:rsidR="00997E59">
        <w:rPr>
          <w:rFonts w:ascii="Arial" w:hAnsi="Arial" w:cs="Arial"/>
          <w:sz w:val="20"/>
          <w:szCs w:val="20"/>
          <w:lang w:val="es-AR"/>
        </w:rPr>
        <w:t xml:space="preserve"> </w:t>
      </w:r>
      <w:r w:rsidRPr="00C72A96">
        <w:rPr>
          <w:rFonts w:ascii="Arial" w:hAnsi="Arial" w:cs="Arial"/>
          <w:sz w:val="20"/>
          <w:szCs w:val="20"/>
          <w:lang w:val="es-AR"/>
        </w:rPr>
        <w:t>al paso de la envidia, la sencillez al paso de la suspicacia.</w:t>
      </w:r>
    </w:p>
    <w:p w14:paraId="5A19E166"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Fue llamado, o por mejor decir, postrado en tierra</w:t>
      </w:r>
      <w:r w:rsidR="00997E59">
        <w:rPr>
          <w:rFonts w:ascii="Arial" w:hAnsi="Arial" w:cs="Arial"/>
          <w:sz w:val="20"/>
          <w:szCs w:val="20"/>
          <w:lang w:val="es-AR"/>
        </w:rPr>
        <w:t xml:space="preserve"> </w:t>
      </w:r>
      <w:r w:rsidRPr="00C72A96">
        <w:rPr>
          <w:rFonts w:ascii="Arial" w:hAnsi="Arial" w:cs="Arial"/>
          <w:sz w:val="20"/>
          <w:szCs w:val="20"/>
          <w:lang w:val="es-AR"/>
        </w:rPr>
        <w:t>aquel varón del linaje de Israel, de la tribu de Benjamín,</w:t>
      </w:r>
      <w:r w:rsidR="00997E59">
        <w:rPr>
          <w:rFonts w:ascii="Arial" w:hAnsi="Arial" w:cs="Arial"/>
          <w:sz w:val="20"/>
          <w:szCs w:val="20"/>
          <w:lang w:val="es-AR"/>
        </w:rPr>
        <w:t xml:space="preserve"> </w:t>
      </w:r>
      <w:r w:rsidRPr="00C72A96">
        <w:rPr>
          <w:rFonts w:ascii="Arial" w:hAnsi="Arial" w:cs="Arial"/>
          <w:sz w:val="20"/>
          <w:szCs w:val="20"/>
          <w:lang w:val="es-AR"/>
        </w:rPr>
        <w:t>hebreo y descendiente de hebreos, fariseo según la ley,</w:t>
      </w:r>
      <w:r w:rsidR="00997E59">
        <w:rPr>
          <w:rFonts w:ascii="Arial" w:hAnsi="Arial" w:cs="Arial"/>
          <w:sz w:val="20"/>
          <w:szCs w:val="20"/>
          <w:lang w:val="es-AR"/>
        </w:rPr>
        <w:t xml:space="preserve"> </w:t>
      </w:r>
      <w:r w:rsidRPr="00C72A96">
        <w:rPr>
          <w:rFonts w:ascii="Arial" w:hAnsi="Arial" w:cs="Arial"/>
          <w:sz w:val="20"/>
          <w:szCs w:val="20"/>
          <w:lang w:val="es-AR"/>
        </w:rPr>
        <w:t>ilustrado en la escuela de Gamaliel, y lo que supera a</w:t>
      </w:r>
      <w:r w:rsidR="00997E59">
        <w:rPr>
          <w:rFonts w:ascii="Arial" w:hAnsi="Arial" w:cs="Arial"/>
          <w:sz w:val="20"/>
          <w:szCs w:val="20"/>
          <w:lang w:val="es-AR"/>
        </w:rPr>
        <w:t xml:space="preserve"> </w:t>
      </w:r>
      <w:r w:rsidRPr="00C72A96">
        <w:rPr>
          <w:rFonts w:ascii="Arial" w:hAnsi="Arial" w:cs="Arial"/>
          <w:sz w:val="20"/>
          <w:szCs w:val="20"/>
          <w:lang w:val="es-AR"/>
        </w:rPr>
        <w:t xml:space="preserve">todo esto, perseguidor encarnizado de la </w:t>
      </w:r>
      <w:r w:rsidR="00997E59">
        <w:rPr>
          <w:rFonts w:ascii="Arial" w:hAnsi="Arial" w:cs="Arial"/>
          <w:sz w:val="20"/>
          <w:szCs w:val="20"/>
          <w:lang w:val="es-AR"/>
        </w:rPr>
        <w:t>I</w:t>
      </w:r>
      <w:r w:rsidRPr="00C72A96">
        <w:rPr>
          <w:rFonts w:ascii="Arial" w:hAnsi="Arial" w:cs="Arial"/>
          <w:sz w:val="20"/>
          <w:szCs w:val="20"/>
          <w:lang w:val="es-AR"/>
        </w:rPr>
        <w:t>glesia de Dios,</w:t>
      </w:r>
      <w:r w:rsidR="00997E59">
        <w:rPr>
          <w:rFonts w:ascii="Arial" w:hAnsi="Arial" w:cs="Arial"/>
          <w:sz w:val="20"/>
          <w:szCs w:val="20"/>
          <w:lang w:val="es-AR"/>
        </w:rPr>
        <w:t xml:space="preserve"> </w:t>
      </w:r>
      <w:r w:rsidRPr="00C72A96">
        <w:rPr>
          <w:rFonts w:ascii="Arial" w:hAnsi="Arial" w:cs="Arial"/>
          <w:sz w:val="20"/>
          <w:szCs w:val="20"/>
          <w:lang w:val="es-AR"/>
        </w:rPr>
        <w:t>y en cuanto a la justicia consistente en el cumplimiento</w:t>
      </w:r>
      <w:r w:rsidR="00997E59">
        <w:rPr>
          <w:rFonts w:ascii="Arial" w:hAnsi="Arial" w:cs="Arial"/>
          <w:sz w:val="20"/>
          <w:szCs w:val="20"/>
          <w:lang w:val="es-AR"/>
        </w:rPr>
        <w:t xml:space="preserve"> </w:t>
      </w:r>
      <w:r w:rsidRPr="00C72A96">
        <w:rPr>
          <w:rFonts w:ascii="Arial" w:hAnsi="Arial" w:cs="Arial"/>
          <w:sz w:val="20"/>
          <w:szCs w:val="20"/>
          <w:lang w:val="es-AR"/>
        </w:rPr>
        <w:t xml:space="preserve">de la ley, fue su proceder irreprensible (8). </w:t>
      </w:r>
      <w:r w:rsidR="00125E1E">
        <w:rPr>
          <w:rFonts w:ascii="Arial" w:hAnsi="Arial" w:cs="Arial"/>
          <w:sz w:val="20"/>
          <w:szCs w:val="20"/>
          <w:lang w:val="es-AR"/>
        </w:rPr>
        <w:t>L</w:t>
      </w:r>
      <w:r w:rsidRPr="00C72A96">
        <w:rPr>
          <w:rFonts w:ascii="Arial" w:hAnsi="Arial" w:cs="Arial"/>
          <w:sz w:val="20"/>
          <w:szCs w:val="20"/>
          <w:lang w:val="es-AR"/>
        </w:rPr>
        <w:t>a sabiduría</w:t>
      </w:r>
      <w:r w:rsidR="00125E1E">
        <w:rPr>
          <w:rFonts w:ascii="Arial" w:hAnsi="Arial" w:cs="Arial"/>
          <w:sz w:val="20"/>
          <w:szCs w:val="20"/>
          <w:lang w:val="es-AR"/>
        </w:rPr>
        <w:t xml:space="preserve"> </w:t>
      </w:r>
      <w:r w:rsidRPr="00C72A96">
        <w:rPr>
          <w:rFonts w:ascii="Arial" w:hAnsi="Arial" w:cs="Arial"/>
          <w:sz w:val="20"/>
          <w:szCs w:val="20"/>
          <w:lang w:val="es-AR"/>
        </w:rPr>
        <w:t>obró a todas luces sabiamente, la omnipotencia de manera prodigiosa, de suerte que si alguno alegare que un</w:t>
      </w:r>
      <w:r w:rsidR="00125E1E">
        <w:rPr>
          <w:rFonts w:ascii="Arial" w:hAnsi="Arial" w:cs="Arial"/>
          <w:sz w:val="20"/>
          <w:szCs w:val="20"/>
          <w:lang w:val="es-AR"/>
        </w:rPr>
        <w:t xml:space="preserve"> </w:t>
      </w:r>
      <w:r w:rsidRPr="00C72A96">
        <w:rPr>
          <w:rFonts w:ascii="Arial" w:hAnsi="Arial" w:cs="Arial"/>
          <w:sz w:val="20"/>
          <w:szCs w:val="20"/>
          <w:lang w:val="es-AR"/>
        </w:rPr>
        <w:t>pescador fácilmente puede equivocarse, admire el prodigio celeste· de un perseguidor postrado en tierra.</w:t>
      </w:r>
    </w:p>
    <w:p w14:paraId="2DE8EEF5"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Ambos son los que, cual nubes del cielo, derrama</w:t>
      </w:r>
      <w:r>
        <w:rPr>
          <w:rFonts w:ascii="Arial" w:hAnsi="Arial" w:cs="Arial"/>
          <w:sz w:val="20"/>
          <w:szCs w:val="20"/>
          <w:lang w:val="es-AR"/>
        </w:rPr>
        <w:t xml:space="preserve"> </w:t>
      </w:r>
      <w:r w:rsidRPr="00C72A96">
        <w:rPr>
          <w:rFonts w:ascii="Arial" w:hAnsi="Arial" w:cs="Arial"/>
          <w:sz w:val="20"/>
          <w:szCs w:val="20"/>
          <w:lang w:val="es-AR"/>
        </w:rPr>
        <w:t>obre la árida tierra una lluvia copiosa, y con el resplandor fulgurante de sus milagros arrojan rauda</w:t>
      </w:r>
      <w:r w:rsidR="008A7EB7">
        <w:rPr>
          <w:rFonts w:ascii="Arial" w:hAnsi="Arial" w:cs="Arial"/>
          <w:sz w:val="20"/>
          <w:szCs w:val="20"/>
          <w:lang w:val="es-AR"/>
        </w:rPr>
        <w:t>l</w:t>
      </w:r>
      <w:r w:rsidRPr="00C72A96">
        <w:rPr>
          <w:rFonts w:ascii="Arial" w:hAnsi="Arial" w:cs="Arial"/>
          <w:sz w:val="20"/>
          <w:szCs w:val="20"/>
          <w:lang w:val="es-AR"/>
        </w:rPr>
        <w:t>es de luz</w:t>
      </w:r>
      <w:r w:rsidR="008A7EB7">
        <w:rPr>
          <w:rFonts w:ascii="Arial" w:hAnsi="Arial" w:cs="Arial"/>
          <w:sz w:val="20"/>
          <w:szCs w:val="20"/>
          <w:lang w:val="es-AR"/>
        </w:rPr>
        <w:t xml:space="preserve"> </w:t>
      </w:r>
      <w:r w:rsidRPr="00C72A96">
        <w:rPr>
          <w:rFonts w:ascii="Arial" w:hAnsi="Arial" w:cs="Arial"/>
          <w:sz w:val="20"/>
          <w:szCs w:val="20"/>
          <w:lang w:val="es-AR"/>
        </w:rPr>
        <w:t xml:space="preserve">sobre las conciencias </w:t>
      </w:r>
      <w:r w:rsidRPr="00C72A96">
        <w:rPr>
          <w:rFonts w:ascii="Arial" w:hAnsi="Arial" w:cs="Arial"/>
          <w:sz w:val="20"/>
          <w:szCs w:val="20"/>
          <w:lang w:val="es-AR"/>
        </w:rPr>
        <w:lastRenderedPageBreak/>
        <w:t>oscurecidas. Estas son dos fuentes</w:t>
      </w:r>
      <w:r w:rsidR="008A7EB7">
        <w:rPr>
          <w:rFonts w:ascii="Arial" w:hAnsi="Arial" w:cs="Arial"/>
          <w:sz w:val="20"/>
          <w:szCs w:val="20"/>
          <w:lang w:val="es-AR"/>
        </w:rPr>
        <w:t xml:space="preserve"> </w:t>
      </w:r>
      <w:r w:rsidRPr="00C72A96">
        <w:rPr>
          <w:rFonts w:ascii="Arial" w:hAnsi="Arial" w:cs="Arial"/>
          <w:sz w:val="20"/>
          <w:szCs w:val="20"/>
          <w:lang w:val="es-AR"/>
        </w:rPr>
        <w:t>con las cuales se riega el campo de la Iglesia mediante</w:t>
      </w:r>
      <w:r w:rsidR="008A7EB7">
        <w:rPr>
          <w:rFonts w:ascii="Arial" w:hAnsi="Arial" w:cs="Arial"/>
          <w:sz w:val="20"/>
          <w:szCs w:val="20"/>
          <w:lang w:val="es-AR"/>
        </w:rPr>
        <w:t xml:space="preserve"> </w:t>
      </w:r>
      <w:r w:rsidRPr="00C72A96">
        <w:rPr>
          <w:rFonts w:ascii="Arial" w:hAnsi="Arial" w:cs="Arial"/>
          <w:sz w:val="20"/>
          <w:szCs w:val="20"/>
          <w:lang w:val="es-AR"/>
        </w:rPr>
        <w:t>los canales caudalosos que, transformando en dulce la</w:t>
      </w:r>
      <w:r w:rsidR="008A7EB7">
        <w:rPr>
          <w:rFonts w:ascii="Arial" w:hAnsi="Arial" w:cs="Arial"/>
          <w:sz w:val="20"/>
          <w:szCs w:val="20"/>
          <w:lang w:val="es-AR"/>
        </w:rPr>
        <w:t xml:space="preserve"> </w:t>
      </w:r>
      <w:r w:rsidRPr="00C72A96">
        <w:rPr>
          <w:rFonts w:ascii="Arial" w:hAnsi="Arial" w:cs="Arial"/>
          <w:sz w:val="20"/>
          <w:szCs w:val="20"/>
          <w:lang w:val="es-AR"/>
        </w:rPr>
        <w:t xml:space="preserve">amargura de sus arroyuelos, la hacen agradable y potable, según la frase del salmista: </w:t>
      </w:r>
      <w:r w:rsidR="008B6EB5">
        <w:rPr>
          <w:rFonts w:ascii="Arial" w:hAnsi="Arial" w:cs="Arial"/>
          <w:sz w:val="20"/>
          <w:szCs w:val="20"/>
          <w:lang w:val="es-AR"/>
        </w:rPr>
        <w:t>“</w:t>
      </w:r>
      <w:r w:rsidRPr="00C72A96">
        <w:rPr>
          <w:rFonts w:ascii="Arial" w:hAnsi="Arial" w:cs="Arial"/>
          <w:sz w:val="20"/>
          <w:szCs w:val="20"/>
          <w:lang w:val="es-AR"/>
        </w:rPr>
        <w:t>En la asamblea bendecid al Señor Dios, en las fuentes de Israel</w:t>
      </w:r>
      <w:r w:rsidR="008B6EB5">
        <w:rPr>
          <w:rFonts w:ascii="Arial" w:hAnsi="Arial" w:cs="Arial"/>
          <w:sz w:val="20"/>
          <w:szCs w:val="20"/>
          <w:lang w:val="es-AR"/>
        </w:rPr>
        <w:t>”</w:t>
      </w:r>
      <w:r w:rsidR="007C27F5" w:rsidRPr="007C27F5">
        <w:rPr>
          <w:rStyle w:val="Refdenotaalpie"/>
          <w:rFonts w:ascii="Arial" w:hAnsi="Arial" w:cs="Arial"/>
          <w:sz w:val="10"/>
          <w:szCs w:val="10"/>
          <w:lang w:val="es-AR"/>
        </w:rPr>
        <w:footnoteReference w:customMarkFollows="1" w:id="230"/>
        <w:sym w:font="Symbol" w:char="F0D7"/>
      </w:r>
      <w:r w:rsidR="007C27F5" w:rsidRPr="007C27F5">
        <w:rPr>
          <w:rStyle w:val="Refdenotaalpie"/>
          <w:rFonts w:ascii="Arial" w:hAnsi="Arial" w:cs="Arial"/>
          <w:sz w:val="10"/>
          <w:szCs w:val="10"/>
          <w:lang w:val="es-AR"/>
        </w:rPr>
        <w:t xml:space="preserve"> </w:t>
      </w:r>
      <w:r w:rsidRPr="00C72A96">
        <w:rPr>
          <w:rFonts w:ascii="Arial" w:hAnsi="Arial" w:cs="Arial"/>
          <w:sz w:val="20"/>
          <w:szCs w:val="20"/>
          <w:lang w:val="es-AR"/>
        </w:rPr>
        <w:t>(9). Y para</w:t>
      </w:r>
      <w:r w:rsidR="008A7EB7">
        <w:rPr>
          <w:rFonts w:ascii="Arial" w:hAnsi="Arial" w:cs="Arial"/>
          <w:sz w:val="20"/>
          <w:szCs w:val="20"/>
          <w:lang w:val="es-AR"/>
        </w:rPr>
        <w:t xml:space="preserve"> </w:t>
      </w:r>
      <w:r w:rsidRPr="00C72A96">
        <w:rPr>
          <w:rFonts w:ascii="Arial" w:hAnsi="Arial" w:cs="Arial"/>
          <w:sz w:val="20"/>
          <w:szCs w:val="20"/>
          <w:lang w:val="es-AR"/>
        </w:rPr>
        <w:t xml:space="preserve">manifestar más claramente cómo se refiere a dichas fuentes, añade: </w:t>
      </w:r>
      <w:r w:rsidR="008B6EB5">
        <w:rPr>
          <w:rFonts w:ascii="Arial" w:hAnsi="Arial" w:cs="Arial"/>
          <w:sz w:val="20"/>
          <w:szCs w:val="20"/>
          <w:lang w:val="es-AR"/>
        </w:rPr>
        <w:t>“</w:t>
      </w:r>
      <w:r w:rsidRPr="00C72A96">
        <w:rPr>
          <w:rFonts w:ascii="Arial" w:hAnsi="Arial" w:cs="Arial"/>
          <w:sz w:val="20"/>
          <w:szCs w:val="20"/>
          <w:lang w:val="es-AR"/>
        </w:rPr>
        <w:t>Va delante Benjamín el más pequeño, con</w:t>
      </w:r>
      <w:r w:rsidR="008A7EB7">
        <w:rPr>
          <w:rFonts w:ascii="Arial" w:hAnsi="Arial" w:cs="Arial"/>
          <w:sz w:val="20"/>
          <w:szCs w:val="20"/>
          <w:lang w:val="es-AR"/>
        </w:rPr>
        <w:t xml:space="preserve"> </w:t>
      </w:r>
      <w:r w:rsidRPr="00C72A96">
        <w:rPr>
          <w:rFonts w:ascii="Arial" w:hAnsi="Arial" w:cs="Arial"/>
          <w:sz w:val="20"/>
          <w:szCs w:val="20"/>
          <w:lang w:val="es-AR"/>
        </w:rPr>
        <w:t>sus tropeles, los príncipes de Judá, los príncipes de</w:t>
      </w:r>
      <w:r w:rsidR="008A7EB7">
        <w:rPr>
          <w:rFonts w:ascii="Arial" w:hAnsi="Arial" w:cs="Arial"/>
          <w:sz w:val="20"/>
          <w:szCs w:val="20"/>
          <w:lang w:val="es-AR"/>
        </w:rPr>
        <w:t xml:space="preserve"> </w:t>
      </w:r>
      <w:r w:rsidRPr="00C72A96">
        <w:rPr>
          <w:rFonts w:ascii="Arial" w:hAnsi="Arial" w:cs="Arial"/>
          <w:sz w:val="20"/>
          <w:szCs w:val="20"/>
          <w:lang w:val="es-AR"/>
        </w:rPr>
        <w:t>Zabulón, los príncipes de· Neftalí</w:t>
      </w:r>
      <w:r w:rsidR="008B6EB5">
        <w:rPr>
          <w:rFonts w:ascii="Arial" w:hAnsi="Arial" w:cs="Arial"/>
          <w:sz w:val="20"/>
          <w:szCs w:val="20"/>
          <w:lang w:val="es-AR"/>
        </w:rPr>
        <w:t>”</w:t>
      </w:r>
      <w:r w:rsidRPr="00C72A96">
        <w:rPr>
          <w:rFonts w:ascii="Arial" w:hAnsi="Arial" w:cs="Arial"/>
          <w:sz w:val="20"/>
          <w:szCs w:val="20"/>
          <w:lang w:val="es-AR"/>
        </w:rPr>
        <w:t xml:space="preserve"> (1</w:t>
      </w:r>
      <w:r w:rsidR="008A7EB7">
        <w:rPr>
          <w:rFonts w:ascii="Arial" w:hAnsi="Arial" w:cs="Arial"/>
          <w:sz w:val="20"/>
          <w:szCs w:val="20"/>
          <w:lang w:val="es-AR"/>
        </w:rPr>
        <w:t>0</w:t>
      </w:r>
      <w:r w:rsidRPr="00C72A96">
        <w:rPr>
          <w:rFonts w:ascii="Arial" w:hAnsi="Arial" w:cs="Arial"/>
          <w:sz w:val="20"/>
          <w:szCs w:val="20"/>
          <w:lang w:val="es-AR"/>
        </w:rPr>
        <w:t>).</w:t>
      </w:r>
    </w:p>
    <w:p w14:paraId="5C23EBDE" w14:textId="77777777" w:rsidR="007C27F5"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 xml:space="preserve">El mismo Pablo </w:t>
      </w:r>
      <w:r w:rsidR="008A7EB7">
        <w:rPr>
          <w:rFonts w:ascii="Arial" w:hAnsi="Arial" w:cs="Arial"/>
          <w:sz w:val="20"/>
          <w:szCs w:val="20"/>
          <w:lang w:val="es-AR"/>
        </w:rPr>
        <w:t>–</w:t>
      </w:r>
      <w:r w:rsidRPr="00C72A96">
        <w:rPr>
          <w:rFonts w:ascii="Arial" w:hAnsi="Arial" w:cs="Arial"/>
          <w:sz w:val="20"/>
          <w:szCs w:val="20"/>
          <w:lang w:val="es-AR"/>
        </w:rPr>
        <w:t>llamado</w:t>
      </w:r>
      <w:r w:rsidR="008A7EB7">
        <w:rPr>
          <w:rFonts w:ascii="Arial" w:hAnsi="Arial" w:cs="Arial"/>
          <w:sz w:val="20"/>
          <w:szCs w:val="20"/>
          <w:lang w:val="es-AR"/>
        </w:rPr>
        <w:t xml:space="preserve"> </w:t>
      </w:r>
      <w:r w:rsidRPr="00C72A96">
        <w:rPr>
          <w:rFonts w:ascii="Arial" w:hAnsi="Arial" w:cs="Arial"/>
          <w:sz w:val="20"/>
          <w:szCs w:val="20"/>
          <w:lang w:val="es-AR"/>
        </w:rPr>
        <w:t>primero Saulo por ser de</w:t>
      </w:r>
      <w:r w:rsidR="008A7EB7">
        <w:rPr>
          <w:rFonts w:ascii="Arial" w:hAnsi="Arial" w:cs="Arial"/>
          <w:sz w:val="20"/>
          <w:szCs w:val="20"/>
          <w:lang w:val="es-AR"/>
        </w:rPr>
        <w:t xml:space="preserve"> </w:t>
      </w:r>
      <w:r w:rsidRPr="00C72A96">
        <w:rPr>
          <w:rFonts w:ascii="Arial" w:hAnsi="Arial" w:cs="Arial"/>
          <w:sz w:val="20"/>
          <w:szCs w:val="20"/>
          <w:lang w:val="es-AR"/>
        </w:rPr>
        <w:t>la estirpe de Benjamín</w:t>
      </w:r>
      <w:r w:rsidR="008A7EB7">
        <w:rPr>
          <w:rFonts w:ascii="Arial" w:hAnsi="Arial" w:cs="Arial"/>
          <w:sz w:val="20"/>
          <w:szCs w:val="20"/>
          <w:lang w:val="es-AR"/>
        </w:rPr>
        <w:t>–</w:t>
      </w:r>
      <w:r w:rsidRPr="00C72A96">
        <w:rPr>
          <w:rFonts w:ascii="Arial" w:hAnsi="Arial" w:cs="Arial"/>
          <w:sz w:val="20"/>
          <w:szCs w:val="20"/>
          <w:lang w:val="es-AR"/>
        </w:rPr>
        <w:t xml:space="preserve"> no</w:t>
      </w:r>
      <w:r w:rsidR="008A7EB7">
        <w:rPr>
          <w:rFonts w:ascii="Arial" w:hAnsi="Arial" w:cs="Arial"/>
          <w:sz w:val="20"/>
          <w:szCs w:val="20"/>
          <w:lang w:val="es-AR"/>
        </w:rPr>
        <w:t xml:space="preserve"> </w:t>
      </w:r>
      <w:r w:rsidRPr="00C72A96">
        <w:rPr>
          <w:rFonts w:ascii="Arial" w:hAnsi="Arial" w:cs="Arial"/>
          <w:sz w:val="20"/>
          <w:szCs w:val="20"/>
          <w:lang w:val="es-AR"/>
        </w:rPr>
        <w:t>solamente en este pasaje se</w:t>
      </w:r>
      <w:r w:rsidR="008A7EB7">
        <w:rPr>
          <w:rFonts w:ascii="Arial" w:hAnsi="Arial" w:cs="Arial"/>
          <w:sz w:val="20"/>
          <w:szCs w:val="20"/>
          <w:lang w:val="es-AR"/>
        </w:rPr>
        <w:t xml:space="preserve"> </w:t>
      </w:r>
      <w:r w:rsidRPr="00C72A96">
        <w:rPr>
          <w:rFonts w:ascii="Arial" w:hAnsi="Arial" w:cs="Arial"/>
          <w:sz w:val="20"/>
          <w:szCs w:val="20"/>
          <w:lang w:val="es-AR"/>
        </w:rPr>
        <w:t xml:space="preserve">titula de Benjamín, sino también se habla sobre el particular en otros lugares de </w:t>
      </w:r>
      <w:r w:rsidR="008A7EB7">
        <w:rPr>
          <w:rFonts w:ascii="Arial" w:hAnsi="Arial" w:cs="Arial"/>
          <w:sz w:val="20"/>
          <w:szCs w:val="20"/>
          <w:lang w:val="es-AR"/>
        </w:rPr>
        <w:t>l</w:t>
      </w:r>
      <w:r w:rsidRPr="00C72A96">
        <w:rPr>
          <w:rFonts w:ascii="Arial" w:hAnsi="Arial" w:cs="Arial"/>
          <w:sz w:val="20"/>
          <w:szCs w:val="20"/>
          <w:lang w:val="es-AR"/>
        </w:rPr>
        <w:t>a Escritura. Pues hasta en la</w:t>
      </w:r>
      <w:r w:rsidR="008A7EB7">
        <w:rPr>
          <w:rFonts w:ascii="Arial" w:hAnsi="Arial" w:cs="Arial"/>
          <w:sz w:val="20"/>
          <w:szCs w:val="20"/>
          <w:lang w:val="es-AR"/>
        </w:rPr>
        <w:t xml:space="preserve"> </w:t>
      </w:r>
      <w:r w:rsidRPr="00C72A96">
        <w:rPr>
          <w:rFonts w:ascii="Arial" w:hAnsi="Arial" w:cs="Arial"/>
          <w:sz w:val="20"/>
          <w:szCs w:val="20"/>
          <w:lang w:val="es-AR"/>
        </w:rPr>
        <w:t>misma bendición, dada por el santo patriarca Jacob, se</w:t>
      </w:r>
      <w:r w:rsidR="008A7EB7">
        <w:rPr>
          <w:rFonts w:ascii="Arial" w:hAnsi="Arial" w:cs="Arial"/>
          <w:sz w:val="20"/>
          <w:szCs w:val="20"/>
          <w:lang w:val="es-AR"/>
        </w:rPr>
        <w:t xml:space="preserve"> </w:t>
      </w:r>
      <w:r w:rsidRPr="00C72A96">
        <w:rPr>
          <w:rFonts w:ascii="Arial" w:hAnsi="Arial" w:cs="Arial"/>
          <w:sz w:val="20"/>
          <w:szCs w:val="20"/>
          <w:lang w:val="es-AR"/>
        </w:rPr>
        <w:t xml:space="preserve">alude claramente a Pablo cuando dice: </w:t>
      </w:r>
      <w:r w:rsidR="008B6EB5">
        <w:rPr>
          <w:rFonts w:ascii="Arial" w:hAnsi="Arial" w:cs="Arial"/>
          <w:sz w:val="20"/>
          <w:szCs w:val="20"/>
          <w:lang w:val="es-AR"/>
        </w:rPr>
        <w:t>“</w:t>
      </w:r>
      <w:r w:rsidRPr="00C72A96">
        <w:rPr>
          <w:rFonts w:ascii="Arial" w:hAnsi="Arial" w:cs="Arial"/>
          <w:sz w:val="20"/>
          <w:szCs w:val="20"/>
          <w:lang w:val="es-AR"/>
        </w:rPr>
        <w:t>Benjamín</w:t>
      </w:r>
    </w:p>
    <w:p w14:paraId="691C8CB2" w14:textId="77777777" w:rsidR="007B063F"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 xml:space="preserve"> es un</w:t>
      </w:r>
      <w:r w:rsidR="008A7EB7">
        <w:rPr>
          <w:rFonts w:ascii="Arial" w:hAnsi="Arial" w:cs="Arial"/>
          <w:sz w:val="20"/>
          <w:szCs w:val="20"/>
          <w:lang w:val="es-AR"/>
        </w:rPr>
        <w:t xml:space="preserve"> </w:t>
      </w:r>
      <w:r w:rsidRPr="00C72A96">
        <w:rPr>
          <w:rFonts w:ascii="Arial" w:hAnsi="Arial" w:cs="Arial"/>
          <w:sz w:val="20"/>
          <w:szCs w:val="20"/>
          <w:lang w:val="es-AR"/>
        </w:rPr>
        <w:t xml:space="preserve">lobo rapaz, por </w:t>
      </w:r>
      <w:r w:rsidR="008A7EB7">
        <w:rPr>
          <w:rFonts w:ascii="Arial" w:hAnsi="Arial" w:cs="Arial"/>
          <w:sz w:val="20"/>
          <w:szCs w:val="20"/>
          <w:lang w:val="es-AR"/>
        </w:rPr>
        <w:t>l</w:t>
      </w:r>
      <w:r w:rsidRPr="00C72A96">
        <w:rPr>
          <w:rFonts w:ascii="Arial" w:hAnsi="Arial" w:cs="Arial"/>
          <w:sz w:val="20"/>
          <w:szCs w:val="20"/>
          <w:lang w:val="es-AR"/>
        </w:rPr>
        <w:t>a mañana devora la presa, y por la tarde</w:t>
      </w:r>
      <w:r w:rsidR="008A7EB7">
        <w:rPr>
          <w:rFonts w:ascii="Arial" w:hAnsi="Arial" w:cs="Arial"/>
          <w:sz w:val="20"/>
          <w:szCs w:val="20"/>
          <w:lang w:val="es-AR"/>
        </w:rPr>
        <w:t xml:space="preserve"> </w:t>
      </w:r>
      <w:r w:rsidRPr="00C72A96">
        <w:rPr>
          <w:rFonts w:ascii="Arial" w:hAnsi="Arial" w:cs="Arial"/>
          <w:sz w:val="20"/>
          <w:szCs w:val="20"/>
          <w:lang w:val="es-AR"/>
        </w:rPr>
        <w:t>reparte los despojos</w:t>
      </w:r>
      <w:r w:rsidR="008B6EB5">
        <w:rPr>
          <w:rFonts w:ascii="Arial" w:hAnsi="Arial" w:cs="Arial"/>
          <w:sz w:val="20"/>
          <w:szCs w:val="20"/>
          <w:lang w:val="es-AR"/>
        </w:rPr>
        <w:t>”</w:t>
      </w:r>
      <w:r w:rsidR="008A7EB7">
        <w:rPr>
          <w:rFonts w:ascii="Arial" w:hAnsi="Arial" w:cs="Arial"/>
          <w:sz w:val="20"/>
          <w:szCs w:val="20"/>
          <w:lang w:val="es-AR"/>
        </w:rPr>
        <w:t xml:space="preserve"> </w:t>
      </w:r>
      <w:r w:rsidRPr="00C72A96">
        <w:rPr>
          <w:rFonts w:ascii="Arial" w:hAnsi="Arial" w:cs="Arial"/>
          <w:sz w:val="20"/>
          <w:szCs w:val="20"/>
          <w:lang w:val="es-AR"/>
        </w:rPr>
        <w:t>(11). Ahora bien, ¿quién no ve realizado todo esto en Pablo, a no ser cerrando los ojos al</w:t>
      </w:r>
      <w:r w:rsidR="008A7EB7">
        <w:rPr>
          <w:rFonts w:ascii="Arial" w:hAnsi="Arial" w:cs="Arial"/>
          <w:sz w:val="20"/>
          <w:szCs w:val="20"/>
          <w:lang w:val="es-AR"/>
        </w:rPr>
        <w:t xml:space="preserve"> </w:t>
      </w:r>
      <w:r w:rsidRPr="00C72A96">
        <w:rPr>
          <w:rFonts w:ascii="Arial" w:hAnsi="Arial" w:cs="Arial"/>
          <w:sz w:val="20"/>
          <w:szCs w:val="20"/>
          <w:lang w:val="es-AR"/>
        </w:rPr>
        <w:t>relato de los Hechos de los Apóstoles? Pero no queremos</w:t>
      </w:r>
      <w:r w:rsidR="008A7EB7">
        <w:rPr>
          <w:rFonts w:ascii="Arial" w:hAnsi="Arial" w:cs="Arial"/>
          <w:sz w:val="20"/>
          <w:szCs w:val="20"/>
          <w:lang w:val="es-AR"/>
        </w:rPr>
        <w:t xml:space="preserve"> </w:t>
      </w:r>
      <w:r w:rsidRPr="00C72A96">
        <w:rPr>
          <w:rFonts w:ascii="Arial" w:hAnsi="Arial" w:cs="Arial"/>
          <w:sz w:val="20"/>
          <w:szCs w:val="20"/>
          <w:lang w:val="es-AR"/>
        </w:rPr>
        <w:t>pasar el tiempo explicando cosas de suyo clarísimas por</w:t>
      </w:r>
      <w:r w:rsidR="007B063F">
        <w:rPr>
          <w:rFonts w:ascii="Arial" w:hAnsi="Arial" w:cs="Arial"/>
          <w:sz w:val="20"/>
          <w:szCs w:val="20"/>
          <w:lang w:val="es-AR"/>
        </w:rPr>
        <w:t xml:space="preserve"> </w:t>
      </w:r>
      <w:r w:rsidRPr="00C72A96">
        <w:rPr>
          <w:rFonts w:ascii="Arial" w:hAnsi="Arial" w:cs="Arial"/>
          <w:sz w:val="20"/>
          <w:szCs w:val="20"/>
          <w:lang w:val="es-AR"/>
        </w:rPr>
        <w:t>no cansaros en vez de excitar la devoción en nosotros,</w:t>
      </w:r>
      <w:r w:rsidR="007B063F">
        <w:rPr>
          <w:rFonts w:ascii="Arial" w:hAnsi="Arial" w:cs="Arial"/>
          <w:sz w:val="20"/>
          <w:szCs w:val="20"/>
          <w:lang w:val="es-AR"/>
        </w:rPr>
        <w:t xml:space="preserve"> </w:t>
      </w:r>
      <w:r w:rsidRPr="00C72A96">
        <w:rPr>
          <w:rFonts w:ascii="Arial" w:hAnsi="Arial" w:cs="Arial"/>
          <w:sz w:val="20"/>
          <w:szCs w:val="20"/>
          <w:lang w:val="es-AR"/>
        </w:rPr>
        <w:t>por eso vamos a pasar a otros temas más importantes.</w:t>
      </w:r>
    </w:p>
    <w:p w14:paraId="074E7BD5"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Bien, si consideráis atentamente las palabras del</w:t>
      </w:r>
      <w:r w:rsidR="007B063F">
        <w:rPr>
          <w:rFonts w:ascii="Arial" w:hAnsi="Arial" w:cs="Arial"/>
          <w:sz w:val="20"/>
          <w:szCs w:val="20"/>
          <w:lang w:val="es-AR"/>
        </w:rPr>
        <w:t xml:space="preserve"> </w:t>
      </w:r>
      <w:r w:rsidRPr="00C72A96">
        <w:rPr>
          <w:rFonts w:ascii="Arial" w:hAnsi="Arial" w:cs="Arial"/>
          <w:sz w:val="20"/>
          <w:szCs w:val="20"/>
          <w:lang w:val="es-AR"/>
        </w:rPr>
        <w:t>texto sagrado, veréis cómo Benjamín era más amado por</w:t>
      </w:r>
      <w:r w:rsidR="007B063F">
        <w:rPr>
          <w:rFonts w:ascii="Arial" w:hAnsi="Arial" w:cs="Arial"/>
          <w:sz w:val="20"/>
          <w:szCs w:val="20"/>
          <w:lang w:val="es-AR"/>
        </w:rPr>
        <w:t xml:space="preserve"> </w:t>
      </w:r>
      <w:r w:rsidRPr="00C72A96">
        <w:rPr>
          <w:rFonts w:ascii="Arial" w:hAnsi="Arial" w:cs="Arial"/>
          <w:sz w:val="20"/>
          <w:szCs w:val="20"/>
          <w:lang w:val="es-AR"/>
        </w:rPr>
        <w:t>el santo patriarca José que todos sus hermanos, y cuando</w:t>
      </w:r>
      <w:r w:rsidR="007B063F">
        <w:rPr>
          <w:rFonts w:ascii="Arial" w:hAnsi="Arial" w:cs="Arial"/>
          <w:sz w:val="20"/>
          <w:szCs w:val="20"/>
          <w:lang w:val="es-AR"/>
        </w:rPr>
        <w:t xml:space="preserve"> </w:t>
      </w:r>
      <w:r w:rsidRPr="00C72A96">
        <w:rPr>
          <w:rFonts w:ascii="Arial" w:hAnsi="Arial" w:cs="Arial"/>
          <w:sz w:val="20"/>
          <w:szCs w:val="20"/>
          <w:lang w:val="es-AR"/>
        </w:rPr>
        <w:t>se hallaba ya señor de Egipto, les prohibió volver a comparecer en su presencia sin que llevasen a Benjamín</w:t>
      </w:r>
      <w:r w:rsidR="007B063F">
        <w:rPr>
          <w:rFonts w:ascii="Arial" w:hAnsi="Arial" w:cs="Arial"/>
          <w:sz w:val="20"/>
          <w:szCs w:val="20"/>
          <w:lang w:val="es-AR"/>
        </w:rPr>
        <w:t xml:space="preserve"> </w:t>
      </w:r>
      <w:r w:rsidRPr="00C72A96">
        <w:rPr>
          <w:rFonts w:ascii="Arial" w:hAnsi="Arial" w:cs="Arial"/>
          <w:sz w:val="20"/>
          <w:szCs w:val="20"/>
          <w:lang w:val="es-AR"/>
        </w:rPr>
        <w:t>con ellos. Indudablemente el santo patriarca José es imagen de nuestro Salvador, Benjamín de Pablo, la crueldad</w:t>
      </w:r>
      <w:r w:rsidR="007B063F">
        <w:rPr>
          <w:rFonts w:ascii="Arial" w:hAnsi="Arial" w:cs="Arial"/>
          <w:sz w:val="20"/>
          <w:szCs w:val="20"/>
          <w:lang w:val="es-AR"/>
        </w:rPr>
        <w:t xml:space="preserve"> </w:t>
      </w:r>
      <w:r w:rsidRPr="00C72A96">
        <w:rPr>
          <w:rFonts w:ascii="Arial" w:hAnsi="Arial" w:cs="Arial"/>
          <w:sz w:val="20"/>
          <w:szCs w:val="20"/>
          <w:lang w:val="es-AR"/>
        </w:rPr>
        <w:t>de los demás hermanos ejercida con José manifiesta la</w:t>
      </w:r>
      <w:r>
        <w:rPr>
          <w:rFonts w:ascii="Arial" w:hAnsi="Arial" w:cs="Arial"/>
          <w:sz w:val="20"/>
          <w:szCs w:val="20"/>
          <w:lang w:val="es-AR"/>
        </w:rPr>
        <w:t xml:space="preserve"> </w:t>
      </w:r>
      <w:r w:rsidRPr="00C72A96">
        <w:rPr>
          <w:rFonts w:ascii="Arial" w:hAnsi="Arial" w:cs="Arial"/>
          <w:sz w:val="20"/>
          <w:szCs w:val="20"/>
          <w:lang w:val="es-AR"/>
        </w:rPr>
        <w:t>perfidia de los judíos. Profundicemos un poco más, hermanos míos.</w:t>
      </w:r>
    </w:p>
    <w:p w14:paraId="68F154D2"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lastRenderedPageBreak/>
        <w:t>Nuestro José todavía reina en Egipto, ignorándolo</w:t>
      </w:r>
      <w:r w:rsidR="007B063F">
        <w:rPr>
          <w:rFonts w:ascii="Arial" w:hAnsi="Arial" w:cs="Arial"/>
          <w:sz w:val="20"/>
          <w:szCs w:val="20"/>
          <w:lang w:val="es-AR"/>
        </w:rPr>
        <w:t xml:space="preserve"> </w:t>
      </w:r>
      <w:r w:rsidRPr="00C72A96">
        <w:rPr>
          <w:rFonts w:ascii="Arial" w:hAnsi="Arial" w:cs="Arial"/>
          <w:sz w:val="20"/>
          <w:szCs w:val="20"/>
          <w:lang w:val="es-AR"/>
        </w:rPr>
        <w:t>sus hermanos según la carne, y entre los cananeos, esto</w:t>
      </w:r>
      <w:r w:rsidR="007B063F">
        <w:rPr>
          <w:rFonts w:ascii="Arial" w:hAnsi="Arial" w:cs="Arial"/>
          <w:sz w:val="20"/>
          <w:szCs w:val="20"/>
          <w:lang w:val="es-AR"/>
        </w:rPr>
        <w:t xml:space="preserve"> </w:t>
      </w:r>
      <w:r w:rsidRPr="00C72A96">
        <w:rPr>
          <w:rFonts w:ascii="Arial" w:hAnsi="Arial" w:cs="Arial"/>
          <w:sz w:val="20"/>
          <w:szCs w:val="20"/>
          <w:lang w:val="es-AR"/>
        </w:rPr>
        <w:t>es, los espíritus inmundos hambrientos de la palabra de</w:t>
      </w:r>
      <w:r w:rsidR="007B063F">
        <w:rPr>
          <w:rFonts w:ascii="Arial" w:hAnsi="Arial" w:cs="Arial"/>
          <w:sz w:val="20"/>
          <w:szCs w:val="20"/>
          <w:lang w:val="es-AR"/>
        </w:rPr>
        <w:t xml:space="preserve"> </w:t>
      </w:r>
      <w:r w:rsidRPr="00C72A96">
        <w:rPr>
          <w:rFonts w:ascii="Arial" w:hAnsi="Arial" w:cs="Arial"/>
          <w:sz w:val="20"/>
          <w:szCs w:val="20"/>
          <w:lang w:val="es-AR"/>
        </w:rPr>
        <w:t>Dios; dividió el sustento espiritual entre los egipcios, es</w:t>
      </w:r>
      <w:r w:rsidR="007B063F">
        <w:rPr>
          <w:rFonts w:ascii="Arial" w:hAnsi="Arial" w:cs="Arial"/>
          <w:sz w:val="20"/>
          <w:szCs w:val="20"/>
          <w:lang w:val="es-AR"/>
        </w:rPr>
        <w:t xml:space="preserve"> </w:t>
      </w:r>
      <w:r w:rsidRPr="00C72A96">
        <w:rPr>
          <w:rFonts w:ascii="Arial" w:hAnsi="Arial" w:cs="Arial"/>
          <w:sz w:val="20"/>
          <w:szCs w:val="20"/>
          <w:lang w:val="es-AR"/>
        </w:rPr>
        <w:t>decir, entre aquellos que le entregaban sus cosas y sus</w:t>
      </w:r>
      <w:r w:rsidR="007B063F">
        <w:rPr>
          <w:rFonts w:ascii="Arial" w:hAnsi="Arial" w:cs="Arial"/>
          <w:sz w:val="20"/>
          <w:szCs w:val="20"/>
          <w:lang w:val="es-AR"/>
        </w:rPr>
        <w:t xml:space="preserve"> </w:t>
      </w:r>
      <w:r w:rsidRPr="00C72A96">
        <w:rPr>
          <w:rFonts w:ascii="Arial" w:hAnsi="Arial" w:cs="Arial"/>
          <w:sz w:val="20"/>
          <w:szCs w:val="20"/>
          <w:lang w:val="es-AR"/>
        </w:rPr>
        <w:t>personas. Y el rostro del que era el más hermoso entre</w:t>
      </w:r>
      <w:r w:rsidR="007B063F">
        <w:rPr>
          <w:rFonts w:ascii="Arial" w:hAnsi="Arial" w:cs="Arial"/>
          <w:sz w:val="20"/>
          <w:szCs w:val="20"/>
          <w:lang w:val="es-AR"/>
        </w:rPr>
        <w:t xml:space="preserve"> </w:t>
      </w:r>
      <w:r w:rsidRPr="00C72A96">
        <w:rPr>
          <w:rFonts w:ascii="Arial" w:hAnsi="Arial" w:cs="Arial"/>
          <w:sz w:val="20"/>
          <w:szCs w:val="20"/>
          <w:lang w:val="es-AR"/>
        </w:rPr>
        <w:t>los hijos de los hom</w:t>
      </w:r>
      <w:r w:rsidR="001650ED">
        <w:rPr>
          <w:rFonts w:ascii="Arial" w:hAnsi="Arial" w:cs="Arial"/>
          <w:sz w:val="20"/>
          <w:szCs w:val="20"/>
          <w:lang w:val="es-AR"/>
        </w:rPr>
        <w:t>-</w:t>
      </w:r>
      <w:r w:rsidRPr="00C72A96">
        <w:rPr>
          <w:rFonts w:ascii="Arial" w:hAnsi="Arial" w:cs="Arial"/>
          <w:sz w:val="20"/>
          <w:szCs w:val="20"/>
          <w:lang w:val="es-AR"/>
        </w:rPr>
        <w:t>bres no les fue mostrado hasta tanto</w:t>
      </w:r>
      <w:r w:rsidR="007B063F">
        <w:rPr>
          <w:rFonts w:ascii="Arial" w:hAnsi="Arial" w:cs="Arial"/>
          <w:sz w:val="20"/>
          <w:szCs w:val="20"/>
          <w:lang w:val="es-AR"/>
        </w:rPr>
        <w:t xml:space="preserve"> </w:t>
      </w:r>
      <w:r w:rsidRPr="00C72A96">
        <w:rPr>
          <w:rFonts w:ascii="Arial" w:hAnsi="Arial" w:cs="Arial"/>
          <w:sz w:val="20"/>
          <w:szCs w:val="20"/>
          <w:lang w:val="es-AR"/>
        </w:rPr>
        <w:t>que depusieran aquella su perfidia en considerar muerto</w:t>
      </w:r>
      <w:r w:rsidR="007B063F">
        <w:rPr>
          <w:rFonts w:ascii="Arial" w:hAnsi="Arial" w:cs="Arial"/>
          <w:sz w:val="20"/>
          <w:szCs w:val="20"/>
          <w:lang w:val="es-AR"/>
        </w:rPr>
        <w:t xml:space="preserve"> </w:t>
      </w:r>
      <w:r w:rsidRPr="00C72A96">
        <w:rPr>
          <w:rFonts w:ascii="Arial" w:hAnsi="Arial" w:cs="Arial"/>
          <w:sz w:val="20"/>
          <w:szCs w:val="20"/>
          <w:lang w:val="es-AR"/>
        </w:rPr>
        <w:t>a quien había sido el salvador de Egipto. Pues hasta el</w:t>
      </w:r>
      <w:r w:rsidR="007B063F">
        <w:rPr>
          <w:rFonts w:ascii="Arial" w:hAnsi="Arial" w:cs="Arial"/>
          <w:sz w:val="20"/>
          <w:szCs w:val="20"/>
          <w:lang w:val="es-AR"/>
        </w:rPr>
        <w:t xml:space="preserve"> </w:t>
      </w:r>
      <w:r w:rsidRPr="00C72A96">
        <w:rPr>
          <w:rFonts w:ascii="Arial" w:hAnsi="Arial" w:cs="Arial"/>
          <w:sz w:val="20"/>
          <w:szCs w:val="20"/>
          <w:lang w:val="es-AR"/>
        </w:rPr>
        <w:t xml:space="preserve">día de hoy </w:t>
      </w:r>
      <w:r w:rsidR="007B063F">
        <w:rPr>
          <w:rFonts w:ascii="Arial" w:hAnsi="Arial" w:cs="Arial"/>
          <w:sz w:val="20"/>
          <w:szCs w:val="20"/>
          <w:lang w:val="es-AR"/>
        </w:rPr>
        <w:t>–</w:t>
      </w:r>
      <w:r w:rsidRPr="00C72A96">
        <w:rPr>
          <w:rFonts w:ascii="Arial" w:hAnsi="Arial" w:cs="Arial"/>
          <w:sz w:val="20"/>
          <w:szCs w:val="20"/>
          <w:lang w:val="es-AR"/>
        </w:rPr>
        <w:t>según</w:t>
      </w:r>
      <w:r w:rsidR="007B063F">
        <w:rPr>
          <w:rFonts w:ascii="Arial" w:hAnsi="Arial" w:cs="Arial"/>
          <w:sz w:val="20"/>
          <w:szCs w:val="20"/>
          <w:lang w:val="es-AR"/>
        </w:rPr>
        <w:t xml:space="preserve"> </w:t>
      </w:r>
      <w:r w:rsidRPr="00C72A96">
        <w:rPr>
          <w:rFonts w:ascii="Arial" w:hAnsi="Arial" w:cs="Arial"/>
          <w:sz w:val="20"/>
          <w:szCs w:val="20"/>
          <w:lang w:val="es-AR"/>
        </w:rPr>
        <w:t>leemos en Moisés</w:t>
      </w:r>
      <w:r w:rsidR="007B063F">
        <w:rPr>
          <w:rFonts w:ascii="Arial" w:hAnsi="Arial" w:cs="Arial"/>
          <w:sz w:val="20"/>
          <w:szCs w:val="20"/>
          <w:lang w:val="es-AR"/>
        </w:rPr>
        <w:t>–</w:t>
      </w:r>
      <w:r w:rsidRPr="00C72A96">
        <w:rPr>
          <w:rFonts w:ascii="Arial" w:hAnsi="Arial" w:cs="Arial"/>
          <w:sz w:val="20"/>
          <w:szCs w:val="20"/>
          <w:lang w:val="es-AR"/>
        </w:rPr>
        <w:t xml:space="preserve"> un</w:t>
      </w:r>
      <w:r w:rsidR="007B063F">
        <w:rPr>
          <w:rFonts w:ascii="Arial" w:hAnsi="Arial" w:cs="Arial"/>
          <w:sz w:val="20"/>
          <w:szCs w:val="20"/>
          <w:lang w:val="es-AR"/>
        </w:rPr>
        <w:t xml:space="preserve"> </w:t>
      </w:r>
      <w:r w:rsidRPr="00C72A96">
        <w:rPr>
          <w:rFonts w:ascii="Arial" w:hAnsi="Arial" w:cs="Arial"/>
          <w:sz w:val="20"/>
          <w:szCs w:val="20"/>
          <w:lang w:val="es-AR"/>
        </w:rPr>
        <w:t>velo cubre</w:t>
      </w:r>
      <w:r w:rsidR="007B063F">
        <w:rPr>
          <w:rFonts w:ascii="Arial" w:hAnsi="Arial" w:cs="Arial"/>
          <w:sz w:val="20"/>
          <w:szCs w:val="20"/>
          <w:lang w:val="es-AR"/>
        </w:rPr>
        <w:t xml:space="preserve"> </w:t>
      </w:r>
      <w:r w:rsidRPr="00C72A96">
        <w:rPr>
          <w:rFonts w:ascii="Arial" w:hAnsi="Arial" w:cs="Arial"/>
          <w:sz w:val="20"/>
          <w:szCs w:val="20"/>
          <w:lang w:val="es-AR"/>
        </w:rPr>
        <w:t>su corazón</w:t>
      </w:r>
      <w:r w:rsidR="007C27F5" w:rsidRPr="007258F7">
        <w:rPr>
          <w:rStyle w:val="Refdenotaalpie"/>
          <w:rFonts w:ascii="Arial" w:hAnsi="Arial" w:cs="Arial"/>
          <w:sz w:val="20"/>
          <w:szCs w:val="20"/>
          <w:lang w:val="es-AR"/>
        </w:rPr>
        <w:footnoteReference w:customMarkFollows="1" w:id="231"/>
        <w:sym w:font="Symbol" w:char="F0D7"/>
      </w:r>
      <w:r w:rsidRPr="00C72A96">
        <w:rPr>
          <w:rFonts w:ascii="Arial" w:hAnsi="Arial" w:cs="Arial"/>
          <w:sz w:val="20"/>
          <w:szCs w:val="20"/>
          <w:lang w:val="es-AR"/>
        </w:rPr>
        <w:t>(12), pues a nadie de nosotros le ha sido dado</w:t>
      </w:r>
      <w:r w:rsidR="007B063F">
        <w:rPr>
          <w:rFonts w:ascii="Arial" w:hAnsi="Arial" w:cs="Arial"/>
          <w:sz w:val="20"/>
          <w:szCs w:val="20"/>
          <w:lang w:val="es-AR"/>
        </w:rPr>
        <w:t xml:space="preserve"> </w:t>
      </w:r>
      <w:r w:rsidRPr="00C72A96">
        <w:rPr>
          <w:rFonts w:ascii="Arial" w:hAnsi="Arial" w:cs="Arial"/>
          <w:sz w:val="20"/>
          <w:szCs w:val="20"/>
          <w:lang w:val="es-AR"/>
        </w:rPr>
        <w:t>contemplar cara a cara la gloria del Señor (13) fuera de</w:t>
      </w:r>
      <w:r w:rsidR="007B063F">
        <w:rPr>
          <w:rFonts w:ascii="Arial" w:hAnsi="Arial" w:cs="Arial"/>
          <w:sz w:val="20"/>
          <w:szCs w:val="20"/>
          <w:lang w:val="es-AR"/>
        </w:rPr>
        <w:t xml:space="preserve"> </w:t>
      </w:r>
      <w:r w:rsidRPr="00C72A96">
        <w:rPr>
          <w:rFonts w:ascii="Arial" w:hAnsi="Arial" w:cs="Arial"/>
          <w:sz w:val="20"/>
          <w:szCs w:val="20"/>
          <w:lang w:val="es-AR"/>
        </w:rPr>
        <w:t>Benjamín, quiero decir, a Pablo con ellos, digo más, a</w:t>
      </w:r>
      <w:r w:rsidR="007B063F">
        <w:rPr>
          <w:rFonts w:ascii="Arial" w:hAnsi="Arial" w:cs="Arial"/>
          <w:sz w:val="20"/>
          <w:szCs w:val="20"/>
          <w:lang w:val="es-AR"/>
        </w:rPr>
        <w:t xml:space="preserve"> </w:t>
      </w:r>
      <w:r w:rsidRPr="00C72A96">
        <w:rPr>
          <w:rFonts w:ascii="Arial" w:hAnsi="Arial" w:cs="Arial"/>
          <w:sz w:val="20"/>
          <w:szCs w:val="20"/>
          <w:lang w:val="es-AR"/>
        </w:rPr>
        <w:t>ellos caminando con Pablo, o sea, adhiriéndose a su</w:t>
      </w:r>
      <w:r w:rsidR="007B063F">
        <w:rPr>
          <w:rFonts w:ascii="Arial" w:hAnsi="Arial" w:cs="Arial"/>
          <w:sz w:val="20"/>
          <w:szCs w:val="20"/>
          <w:lang w:val="es-AR"/>
        </w:rPr>
        <w:t xml:space="preserve"> </w:t>
      </w:r>
      <w:r w:rsidRPr="00C72A96">
        <w:rPr>
          <w:rFonts w:ascii="Arial" w:hAnsi="Arial" w:cs="Arial"/>
          <w:sz w:val="20"/>
          <w:szCs w:val="20"/>
          <w:lang w:val="es-AR"/>
        </w:rPr>
        <w:t>doctrina, aceptando la ley espiritual y cambiando las</w:t>
      </w:r>
      <w:r w:rsidR="007B063F">
        <w:rPr>
          <w:rFonts w:ascii="Arial" w:hAnsi="Arial" w:cs="Arial"/>
          <w:sz w:val="20"/>
          <w:szCs w:val="20"/>
          <w:lang w:val="es-AR"/>
        </w:rPr>
        <w:t xml:space="preserve"> </w:t>
      </w:r>
      <w:r w:rsidRPr="00C72A96">
        <w:rPr>
          <w:rFonts w:ascii="Arial" w:hAnsi="Arial" w:cs="Arial"/>
          <w:sz w:val="20"/>
          <w:szCs w:val="20"/>
          <w:lang w:val="es-AR"/>
        </w:rPr>
        <w:t>observancias rituales por los preceptos evangélicos.</w:t>
      </w:r>
    </w:p>
    <w:p w14:paraId="0D4FF035"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Ahora bien, Benjamín quiere decir hijo de la diestra. Por diestra se significa el valor y la fortaleza. Y Pablo,</w:t>
      </w:r>
      <w:r w:rsidR="007B063F">
        <w:rPr>
          <w:rFonts w:ascii="Arial" w:hAnsi="Arial" w:cs="Arial"/>
          <w:sz w:val="20"/>
          <w:szCs w:val="20"/>
          <w:lang w:val="es-AR"/>
        </w:rPr>
        <w:t xml:space="preserve"> </w:t>
      </w:r>
      <w:r w:rsidRPr="00C72A96">
        <w:rPr>
          <w:rFonts w:ascii="Arial" w:hAnsi="Arial" w:cs="Arial"/>
          <w:sz w:val="20"/>
          <w:szCs w:val="20"/>
          <w:lang w:val="es-AR"/>
        </w:rPr>
        <w:t>a diferencia de los demás apóstoles no fue llamado con</w:t>
      </w:r>
      <w:r w:rsidR="007B063F">
        <w:rPr>
          <w:rFonts w:ascii="Arial" w:hAnsi="Arial" w:cs="Arial"/>
          <w:sz w:val="20"/>
          <w:szCs w:val="20"/>
          <w:lang w:val="es-AR"/>
        </w:rPr>
        <w:t xml:space="preserve"> </w:t>
      </w:r>
      <w:r w:rsidRPr="00C72A96">
        <w:rPr>
          <w:rFonts w:ascii="Arial" w:hAnsi="Arial" w:cs="Arial"/>
          <w:sz w:val="20"/>
          <w:szCs w:val="20"/>
          <w:lang w:val="es-AR"/>
        </w:rPr>
        <w:t>una simple vocación, sino que respirando amenazas y</w:t>
      </w:r>
      <w:r w:rsidR="007B063F">
        <w:rPr>
          <w:rFonts w:ascii="Arial" w:hAnsi="Arial" w:cs="Arial"/>
          <w:sz w:val="20"/>
          <w:szCs w:val="20"/>
          <w:lang w:val="es-AR"/>
        </w:rPr>
        <w:t xml:space="preserve"> </w:t>
      </w:r>
      <w:r w:rsidRPr="00C72A96">
        <w:rPr>
          <w:rFonts w:ascii="Arial" w:hAnsi="Arial" w:cs="Arial"/>
          <w:sz w:val="20"/>
          <w:szCs w:val="20"/>
          <w:lang w:val="es-AR"/>
        </w:rPr>
        <w:t>muerte contra los discípulos del Señor (14), fue postrado</w:t>
      </w:r>
      <w:r w:rsidR="007B063F">
        <w:rPr>
          <w:rFonts w:ascii="Arial" w:hAnsi="Arial" w:cs="Arial"/>
          <w:sz w:val="20"/>
          <w:szCs w:val="20"/>
          <w:lang w:val="es-AR"/>
        </w:rPr>
        <w:t xml:space="preserve"> </w:t>
      </w:r>
      <w:r w:rsidRPr="00C72A96">
        <w:rPr>
          <w:rFonts w:ascii="Arial" w:hAnsi="Arial" w:cs="Arial"/>
          <w:sz w:val="20"/>
          <w:szCs w:val="20"/>
          <w:lang w:val="es-AR"/>
        </w:rPr>
        <w:t>por el poder divino. Esta mutación se debe a la diestra</w:t>
      </w:r>
      <w:r w:rsidR="007B063F">
        <w:rPr>
          <w:rFonts w:ascii="Arial" w:hAnsi="Arial" w:cs="Arial"/>
          <w:sz w:val="20"/>
          <w:szCs w:val="20"/>
          <w:lang w:val="es-AR"/>
        </w:rPr>
        <w:t xml:space="preserve"> </w:t>
      </w:r>
      <w:r w:rsidRPr="00C72A96">
        <w:rPr>
          <w:rFonts w:ascii="Arial" w:hAnsi="Arial" w:cs="Arial"/>
          <w:sz w:val="20"/>
          <w:szCs w:val="20"/>
          <w:lang w:val="es-AR"/>
        </w:rPr>
        <w:t xml:space="preserve">del Altísimo, quien dice: </w:t>
      </w:r>
      <w:r w:rsidR="008B6EB5">
        <w:rPr>
          <w:rFonts w:ascii="Arial" w:hAnsi="Arial" w:cs="Arial"/>
          <w:sz w:val="20"/>
          <w:szCs w:val="20"/>
          <w:lang w:val="es-AR"/>
        </w:rPr>
        <w:t>“</w:t>
      </w:r>
      <w:r w:rsidRPr="00C72A96">
        <w:rPr>
          <w:rFonts w:ascii="Arial" w:hAnsi="Arial" w:cs="Arial"/>
          <w:sz w:val="20"/>
          <w:szCs w:val="20"/>
          <w:lang w:val="es-AR"/>
        </w:rPr>
        <w:t>Saulo todavía respirando amenazas de muerte contra los discípulos del Señor</w:t>
      </w:r>
      <w:r w:rsidR="008B6EB5">
        <w:rPr>
          <w:rFonts w:ascii="Arial" w:hAnsi="Arial" w:cs="Arial"/>
          <w:sz w:val="20"/>
          <w:szCs w:val="20"/>
          <w:lang w:val="es-AR"/>
        </w:rPr>
        <w:t>”</w:t>
      </w:r>
      <w:r w:rsidRPr="00C72A96">
        <w:rPr>
          <w:rFonts w:ascii="Arial" w:hAnsi="Arial" w:cs="Arial"/>
          <w:sz w:val="20"/>
          <w:szCs w:val="20"/>
          <w:lang w:val="es-AR"/>
        </w:rPr>
        <w:t>. Tal vez</w:t>
      </w:r>
      <w:r w:rsidR="007B063F">
        <w:rPr>
          <w:rFonts w:ascii="Arial" w:hAnsi="Arial" w:cs="Arial"/>
          <w:sz w:val="20"/>
          <w:szCs w:val="20"/>
          <w:lang w:val="es-AR"/>
        </w:rPr>
        <w:t xml:space="preserve"> </w:t>
      </w:r>
      <w:r w:rsidRPr="00C72A96">
        <w:rPr>
          <w:rFonts w:ascii="Arial" w:hAnsi="Arial" w:cs="Arial"/>
          <w:sz w:val="20"/>
          <w:szCs w:val="20"/>
          <w:lang w:val="es-AR"/>
        </w:rPr>
        <w:t xml:space="preserve">precediera a estos desfogues su amor futuro: </w:t>
      </w:r>
      <w:r w:rsidR="008B6EB5">
        <w:rPr>
          <w:rFonts w:ascii="Arial" w:hAnsi="Arial" w:cs="Arial"/>
          <w:sz w:val="20"/>
          <w:szCs w:val="20"/>
          <w:lang w:val="es-AR"/>
        </w:rPr>
        <w:t>“</w:t>
      </w:r>
      <w:r w:rsidRPr="00C72A96">
        <w:rPr>
          <w:rFonts w:ascii="Arial" w:hAnsi="Arial" w:cs="Arial"/>
          <w:sz w:val="20"/>
          <w:szCs w:val="20"/>
          <w:lang w:val="es-AR"/>
        </w:rPr>
        <w:t>Le fueron</w:t>
      </w:r>
      <w:r w:rsidR="007B063F">
        <w:rPr>
          <w:rFonts w:ascii="Arial" w:hAnsi="Arial" w:cs="Arial"/>
          <w:sz w:val="20"/>
          <w:szCs w:val="20"/>
          <w:lang w:val="es-AR"/>
        </w:rPr>
        <w:t xml:space="preserve"> </w:t>
      </w:r>
      <w:r w:rsidRPr="00C72A96">
        <w:rPr>
          <w:rFonts w:ascii="Arial" w:hAnsi="Arial" w:cs="Arial"/>
          <w:sz w:val="20"/>
          <w:szCs w:val="20"/>
          <w:lang w:val="es-AR"/>
        </w:rPr>
        <w:t>perdonados muchos pecados</w:t>
      </w:r>
      <w:r w:rsidR="008B6EB5">
        <w:rPr>
          <w:rFonts w:ascii="Arial" w:hAnsi="Arial" w:cs="Arial"/>
          <w:sz w:val="20"/>
          <w:szCs w:val="20"/>
          <w:lang w:val="es-AR"/>
        </w:rPr>
        <w:t>”</w:t>
      </w:r>
      <w:r w:rsidRPr="00C72A96">
        <w:rPr>
          <w:rFonts w:ascii="Arial" w:hAnsi="Arial" w:cs="Arial"/>
          <w:sz w:val="20"/>
          <w:szCs w:val="20"/>
          <w:lang w:val="es-AR"/>
        </w:rPr>
        <w:t xml:space="preserve"> (15) no porque amó mucho,</w:t>
      </w:r>
      <w:r w:rsidR="007B063F">
        <w:rPr>
          <w:rFonts w:ascii="Arial" w:hAnsi="Arial" w:cs="Arial"/>
          <w:sz w:val="20"/>
          <w:szCs w:val="20"/>
          <w:lang w:val="es-AR"/>
        </w:rPr>
        <w:t xml:space="preserve"> </w:t>
      </w:r>
      <w:r w:rsidRPr="00C72A96">
        <w:rPr>
          <w:rFonts w:ascii="Arial" w:hAnsi="Arial" w:cs="Arial"/>
          <w:sz w:val="20"/>
          <w:szCs w:val="20"/>
          <w:lang w:val="es-AR"/>
        </w:rPr>
        <w:t>sino porque amaría mucho. Ninguna cosa indudablemente sabía mejor en su boca como aquel nombre contra el cual tanta saña había desatado.</w:t>
      </w:r>
    </w:p>
    <w:p w14:paraId="4EBED4A7"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Esta es la explicación del por qué al nombre primero</w:t>
      </w:r>
      <w:r>
        <w:rPr>
          <w:rFonts w:ascii="Arial" w:hAnsi="Arial" w:cs="Arial"/>
          <w:sz w:val="20"/>
          <w:szCs w:val="20"/>
          <w:lang w:val="es-AR"/>
        </w:rPr>
        <w:t xml:space="preserve"> </w:t>
      </w:r>
      <w:r w:rsidRPr="00C72A96">
        <w:rPr>
          <w:rFonts w:ascii="Arial" w:hAnsi="Arial" w:cs="Arial"/>
          <w:sz w:val="20"/>
          <w:szCs w:val="20"/>
          <w:lang w:val="es-AR"/>
        </w:rPr>
        <w:t>de Saulo añadió y cambió por el de Pablo, para arrancar más de raíz todo cuanto en él había odiado a Cristo,</w:t>
      </w:r>
      <w:r w:rsidR="00974961">
        <w:rPr>
          <w:rFonts w:ascii="Arial" w:hAnsi="Arial" w:cs="Arial"/>
          <w:sz w:val="20"/>
          <w:szCs w:val="20"/>
          <w:lang w:val="es-AR"/>
        </w:rPr>
        <w:t xml:space="preserve"> </w:t>
      </w:r>
      <w:r w:rsidRPr="00C72A96">
        <w:rPr>
          <w:rFonts w:ascii="Arial" w:hAnsi="Arial" w:cs="Arial"/>
          <w:sz w:val="20"/>
          <w:szCs w:val="20"/>
          <w:lang w:val="es-AR"/>
        </w:rPr>
        <w:t>al tiempo que con el nombre se cambiase el de pers</w:t>
      </w:r>
      <w:r w:rsidR="00974961">
        <w:rPr>
          <w:rFonts w:ascii="Arial" w:hAnsi="Arial" w:cs="Arial"/>
          <w:sz w:val="20"/>
          <w:szCs w:val="20"/>
          <w:lang w:val="es-AR"/>
        </w:rPr>
        <w:t>e</w:t>
      </w:r>
      <w:r w:rsidRPr="00C72A96">
        <w:rPr>
          <w:rFonts w:ascii="Arial" w:hAnsi="Arial" w:cs="Arial"/>
          <w:sz w:val="20"/>
          <w:szCs w:val="20"/>
          <w:lang w:val="es-AR"/>
        </w:rPr>
        <w:t>guidor. Disfrutaba antes de poder apedrear, encerrar en</w:t>
      </w:r>
      <w:r w:rsidR="00974961">
        <w:rPr>
          <w:rFonts w:ascii="Arial" w:hAnsi="Arial" w:cs="Arial"/>
          <w:sz w:val="20"/>
          <w:szCs w:val="20"/>
          <w:lang w:val="es-AR"/>
        </w:rPr>
        <w:t xml:space="preserve"> </w:t>
      </w:r>
      <w:r w:rsidRPr="00C72A96">
        <w:rPr>
          <w:rFonts w:ascii="Arial" w:hAnsi="Arial" w:cs="Arial"/>
          <w:sz w:val="20"/>
          <w:szCs w:val="20"/>
          <w:lang w:val="es-AR"/>
        </w:rPr>
        <w:t xml:space="preserve">oscuros calabozos, cargar de </w:t>
      </w:r>
      <w:r w:rsidRPr="00C72A96">
        <w:rPr>
          <w:rFonts w:ascii="Arial" w:hAnsi="Arial" w:cs="Arial"/>
          <w:sz w:val="20"/>
          <w:szCs w:val="20"/>
          <w:lang w:val="es-AR"/>
        </w:rPr>
        <w:lastRenderedPageBreak/>
        <w:t>cadenas y azotar a los discípulos del Señor, mas, luego pintando una cruz en la</w:t>
      </w:r>
      <w:r w:rsidR="00974961">
        <w:rPr>
          <w:rFonts w:ascii="Arial" w:hAnsi="Arial" w:cs="Arial"/>
          <w:sz w:val="20"/>
          <w:szCs w:val="20"/>
          <w:lang w:val="es-AR"/>
        </w:rPr>
        <w:t xml:space="preserve"> </w:t>
      </w:r>
      <w:r w:rsidRPr="00C72A96">
        <w:rPr>
          <w:rFonts w:ascii="Arial" w:hAnsi="Arial" w:cs="Arial"/>
          <w:sz w:val="20"/>
          <w:szCs w:val="20"/>
          <w:lang w:val="es-AR"/>
        </w:rPr>
        <w:t xml:space="preserve">frente, decía: </w:t>
      </w:r>
      <w:r w:rsidR="008B6EB5">
        <w:rPr>
          <w:rFonts w:ascii="Arial" w:hAnsi="Arial" w:cs="Arial"/>
          <w:sz w:val="20"/>
          <w:szCs w:val="20"/>
          <w:lang w:val="es-AR"/>
        </w:rPr>
        <w:t>“</w:t>
      </w:r>
      <w:r w:rsidRPr="00C72A96">
        <w:rPr>
          <w:rFonts w:ascii="Arial" w:hAnsi="Arial" w:cs="Arial"/>
          <w:sz w:val="20"/>
          <w:szCs w:val="20"/>
          <w:lang w:val="es-AR"/>
        </w:rPr>
        <w:t>Lejos de mí gloriarme en otra cosa fuera de la Cruz de mi Señor Jesucristo</w:t>
      </w:r>
      <w:r w:rsidR="008B6EB5">
        <w:rPr>
          <w:rFonts w:ascii="Arial" w:hAnsi="Arial" w:cs="Arial"/>
          <w:sz w:val="20"/>
          <w:szCs w:val="20"/>
          <w:lang w:val="es-AR"/>
        </w:rPr>
        <w:t>”</w:t>
      </w:r>
      <w:r w:rsidR="002463E2" w:rsidRPr="007258F7">
        <w:rPr>
          <w:rStyle w:val="Refdenotaalpie"/>
          <w:rFonts w:ascii="Arial" w:hAnsi="Arial" w:cs="Arial"/>
          <w:sz w:val="20"/>
          <w:szCs w:val="20"/>
          <w:lang w:val="es-AR"/>
        </w:rPr>
        <w:footnoteReference w:customMarkFollows="1" w:id="232"/>
        <w:sym w:font="Symbol" w:char="F0D7"/>
      </w:r>
      <w:r w:rsidRPr="007F4C39">
        <w:rPr>
          <w:rFonts w:ascii="Arial" w:hAnsi="Arial" w:cs="Arial"/>
          <w:sz w:val="10"/>
          <w:szCs w:val="10"/>
          <w:lang w:val="es-AR"/>
        </w:rPr>
        <w:t xml:space="preserve"> </w:t>
      </w:r>
      <w:r w:rsidRPr="00C72A96">
        <w:rPr>
          <w:rFonts w:ascii="Arial" w:hAnsi="Arial" w:cs="Arial"/>
          <w:sz w:val="20"/>
          <w:szCs w:val="20"/>
          <w:lang w:val="es-AR"/>
        </w:rPr>
        <w:t>(16).</w:t>
      </w:r>
    </w:p>
    <w:p w14:paraId="09F0FBBD"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¿Quién podrá explicar su amor entrañable a Cristo,</w:t>
      </w:r>
      <w:r w:rsidR="00974961">
        <w:rPr>
          <w:rFonts w:ascii="Arial" w:hAnsi="Arial" w:cs="Arial"/>
          <w:sz w:val="20"/>
          <w:szCs w:val="20"/>
          <w:lang w:val="es-AR"/>
        </w:rPr>
        <w:t xml:space="preserve"> </w:t>
      </w:r>
      <w:r w:rsidRPr="00C72A96">
        <w:rPr>
          <w:rFonts w:ascii="Arial" w:hAnsi="Arial" w:cs="Arial"/>
          <w:sz w:val="20"/>
          <w:szCs w:val="20"/>
          <w:lang w:val="es-AR"/>
        </w:rPr>
        <w:t>cuando no emprende ninguna navegación si no es para</w:t>
      </w:r>
      <w:r w:rsidR="00974961">
        <w:rPr>
          <w:rFonts w:ascii="Arial" w:hAnsi="Arial" w:cs="Arial"/>
          <w:sz w:val="20"/>
          <w:szCs w:val="20"/>
          <w:lang w:val="es-AR"/>
        </w:rPr>
        <w:t xml:space="preserve"> </w:t>
      </w:r>
      <w:r w:rsidRPr="00C72A96">
        <w:rPr>
          <w:rFonts w:ascii="Arial" w:hAnsi="Arial" w:cs="Arial"/>
          <w:sz w:val="20"/>
          <w:szCs w:val="20"/>
          <w:lang w:val="es-AR"/>
        </w:rPr>
        <w:t>llevar a todas partes ese dulcísimo nombre? Todos sus</w:t>
      </w:r>
      <w:r w:rsidR="00974961">
        <w:rPr>
          <w:rFonts w:ascii="Arial" w:hAnsi="Arial" w:cs="Arial"/>
          <w:sz w:val="20"/>
          <w:szCs w:val="20"/>
          <w:lang w:val="es-AR"/>
        </w:rPr>
        <w:t xml:space="preserve"> </w:t>
      </w:r>
      <w:r w:rsidRPr="00C72A96">
        <w:rPr>
          <w:rFonts w:ascii="Arial" w:hAnsi="Arial" w:cs="Arial"/>
          <w:sz w:val="20"/>
          <w:szCs w:val="20"/>
          <w:lang w:val="es-AR"/>
        </w:rPr>
        <w:t>discursos tienen como única finalidad Cristo, y a través</w:t>
      </w:r>
      <w:r w:rsidR="00974961">
        <w:rPr>
          <w:rFonts w:ascii="Arial" w:hAnsi="Arial" w:cs="Arial"/>
          <w:sz w:val="20"/>
          <w:szCs w:val="20"/>
          <w:lang w:val="es-AR"/>
        </w:rPr>
        <w:t xml:space="preserve"> </w:t>
      </w:r>
      <w:r w:rsidRPr="00C72A96">
        <w:rPr>
          <w:rFonts w:ascii="Arial" w:hAnsi="Arial" w:cs="Arial"/>
          <w:sz w:val="20"/>
          <w:szCs w:val="20"/>
          <w:lang w:val="es-AR"/>
        </w:rPr>
        <w:t>de la serie de sus cartas melifluas trasciende el perfume</w:t>
      </w:r>
      <w:r w:rsidR="00974961">
        <w:rPr>
          <w:rFonts w:ascii="Arial" w:hAnsi="Arial" w:cs="Arial"/>
          <w:sz w:val="20"/>
          <w:szCs w:val="20"/>
          <w:lang w:val="es-AR"/>
        </w:rPr>
        <w:t xml:space="preserve"> </w:t>
      </w:r>
      <w:r w:rsidRPr="00C72A96">
        <w:rPr>
          <w:rFonts w:ascii="Arial" w:hAnsi="Arial" w:cs="Arial"/>
          <w:sz w:val="20"/>
          <w:szCs w:val="20"/>
          <w:lang w:val="es-AR"/>
        </w:rPr>
        <w:t xml:space="preserve">suavísimo de este dulcísimo nombre: </w:t>
      </w:r>
      <w:r w:rsidR="008B6EB5">
        <w:rPr>
          <w:rFonts w:ascii="Arial" w:hAnsi="Arial" w:cs="Arial"/>
          <w:sz w:val="20"/>
          <w:szCs w:val="20"/>
          <w:lang w:val="es-AR"/>
        </w:rPr>
        <w:t>“</w:t>
      </w:r>
      <w:r w:rsidRPr="00C72A96">
        <w:rPr>
          <w:rFonts w:ascii="Arial" w:hAnsi="Arial" w:cs="Arial"/>
          <w:sz w:val="20"/>
          <w:szCs w:val="20"/>
          <w:lang w:val="es-AR"/>
        </w:rPr>
        <w:t xml:space="preserve">Mi vivir </w:t>
      </w:r>
      <w:r w:rsidR="00974961">
        <w:rPr>
          <w:rFonts w:ascii="Arial" w:hAnsi="Arial" w:cs="Arial"/>
          <w:sz w:val="20"/>
          <w:szCs w:val="20"/>
          <w:lang w:val="es-AR"/>
        </w:rPr>
        <w:t>–</w:t>
      </w:r>
      <w:r w:rsidRPr="00C72A96">
        <w:rPr>
          <w:rFonts w:ascii="Arial" w:hAnsi="Arial" w:cs="Arial"/>
          <w:sz w:val="20"/>
          <w:szCs w:val="20"/>
          <w:lang w:val="es-AR"/>
        </w:rPr>
        <w:t>decía</w:t>
      </w:r>
      <w:r w:rsidR="00974961">
        <w:rPr>
          <w:rFonts w:ascii="Arial" w:hAnsi="Arial" w:cs="Arial"/>
          <w:sz w:val="20"/>
          <w:szCs w:val="20"/>
          <w:lang w:val="es-AR"/>
        </w:rPr>
        <w:t xml:space="preserve">– </w:t>
      </w:r>
      <w:r w:rsidRPr="00C72A96">
        <w:rPr>
          <w:rFonts w:ascii="Arial" w:hAnsi="Arial" w:cs="Arial"/>
          <w:sz w:val="20"/>
          <w:szCs w:val="20"/>
          <w:lang w:val="es-AR"/>
        </w:rPr>
        <w:t>es</w:t>
      </w:r>
      <w:r w:rsidR="00974961">
        <w:rPr>
          <w:rFonts w:ascii="Arial" w:hAnsi="Arial" w:cs="Arial"/>
          <w:sz w:val="20"/>
          <w:szCs w:val="20"/>
          <w:lang w:val="es-AR"/>
        </w:rPr>
        <w:t xml:space="preserve"> </w:t>
      </w:r>
      <w:r w:rsidRPr="00C72A96">
        <w:rPr>
          <w:rFonts w:ascii="Arial" w:hAnsi="Arial" w:cs="Arial"/>
          <w:sz w:val="20"/>
          <w:szCs w:val="20"/>
          <w:lang w:val="es-AR"/>
        </w:rPr>
        <w:t>Cristo, y el morir una ganancia</w:t>
      </w:r>
      <w:r w:rsidR="008B6EB5">
        <w:rPr>
          <w:rFonts w:ascii="Arial" w:hAnsi="Arial" w:cs="Arial"/>
          <w:sz w:val="20"/>
          <w:szCs w:val="20"/>
          <w:lang w:val="es-AR"/>
        </w:rPr>
        <w:t>”</w:t>
      </w:r>
      <w:r w:rsidRPr="00C72A96">
        <w:rPr>
          <w:rFonts w:ascii="Arial" w:hAnsi="Arial" w:cs="Arial"/>
          <w:sz w:val="20"/>
          <w:szCs w:val="20"/>
          <w:lang w:val="es-AR"/>
        </w:rPr>
        <w:t xml:space="preserve"> (17).</w:t>
      </w:r>
    </w:p>
    <w:p w14:paraId="7CF638CE"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Al hablar de la perfección de la ley que hay en la</w:t>
      </w:r>
      <w:r w:rsidR="00694939">
        <w:rPr>
          <w:rFonts w:ascii="Arial" w:hAnsi="Arial" w:cs="Arial"/>
          <w:sz w:val="20"/>
          <w:szCs w:val="20"/>
          <w:lang w:val="es-AR"/>
        </w:rPr>
        <w:t xml:space="preserve"> </w:t>
      </w:r>
      <w:r w:rsidRPr="00C72A96">
        <w:rPr>
          <w:rFonts w:ascii="Arial" w:hAnsi="Arial" w:cs="Arial"/>
          <w:sz w:val="20"/>
          <w:szCs w:val="20"/>
          <w:lang w:val="es-AR"/>
        </w:rPr>
        <w:t>conver</w:t>
      </w:r>
      <w:r w:rsidR="00E93E5B">
        <w:rPr>
          <w:rFonts w:ascii="Arial" w:hAnsi="Arial" w:cs="Arial"/>
          <w:sz w:val="20"/>
          <w:szCs w:val="20"/>
          <w:lang w:val="es-AR"/>
        </w:rPr>
        <w:t>-</w:t>
      </w:r>
      <w:r w:rsidRPr="00C72A96">
        <w:rPr>
          <w:rFonts w:ascii="Arial" w:hAnsi="Arial" w:cs="Arial"/>
          <w:sz w:val="20"/>
          <w:szCs w:val="20"/>
          <w:lang w:val="es-AR"/>
        </w:rPr>
        <w:t>sión, en la observancia sabática, en la ofrenda de</w:t>
      </w:r>
      <w:r w:rsidR="00694939">
        <w:rPr>
          <w:rFonts w:ascii="Arial" w:hAnsi="Arial" w:cs="Arial"/>
          <w:sz w:val="20"/>
          <w:szCs w:val="20"/>
          <w:lang w:val="es-AR"/>
        </w:rPr>
        <w:t xml:space="preserve"> </w:t>
      </w:r>
      <w:r w:rsidRPr="00C72A96">
        <w:rPr>
          <w:rFonts w:ascii="Arial" w:hAnsi="Arial" w:cs="Arial"/>
          <w:sz w:val="20"/>
          <w:szCs w:val="20"/>
          <w:lang w:val="es-AR"/>
        </w:rPr>
        <w:t xml:space="preserve">animales y cosas por el estilo, a las cuales vivió él aferrado según cuenta sin ambages, añade: </w:t>
      </w:r>
      <w:r w:rsidR="008B6EB5">
        <w:rPr>
          <w:rFonts w:ascii="Arial" w:hAnsi="Arial" w:cs="Arial"/>
          <w:sz w:val="20"/>
          <w:szCs w:val="20"/>
          <w:lang w:val="es-AR"/>
        </w:rPr>
        <w:t>“</w:t>
      </w:r>
      <w:r w:rsidRPr="00C72A96">
        <w:rPr>
          <w:rFonts w:ascii="Arial" w:hAnsi="Arial" w:cs="Arial"/>
          <w:sz w:val="20"/>
          <w:szCs w:val="20"/>
          <w:lang w:val="es-AR"/>
        </w:rPr>
        <w:t>Todo lo tengo</w:t>
      </w:r>
      <w:r w:rsidR="00694939">
        <w:rPr>
          <w:rFonts w:ascii="Arial" w:hAnsi="Arial" w:cs="Arial"/>
          <w:sz w:val="20"/>
          <w:szCs w:val="20"/>
          <w:lang w:val="es-AR"/>
        </w:rPr>
        <w:t xml:space="preserve"> </w:t>
      </w:r>
      <w:r w:rsidRPr="00C72A96">
        <w:rPr>
          <w:rFonts w:ascii="Arial" w:hAnsi="Arial" w:cs="Arial"/>
          <w:sz w:val="20"/>
          <w:szCs w:val="20"/>
          <w:lang w:val="es-AR"/>
        </w:rPr>
        <w:t>por pérdida en cotejo del sublime conocimiento de mi</w:t>
      </w:r>
      <w:r w:rsidR="00694939">
        <w:rPr>
          <w:rFonts w:ascii="Arial" w:hAnsi="Arial" w:cs="Arial"/>
          <w:sz w:val="20"/>
          <w:szCs w:val="20"/>
          <w:lang w:val="es-AR"/>
        </w:rPr>
        <w:t xml:space="preserve"> </w:t>
      </w:r>
      <w:r w:rsidRPr="00C72A96">
        <w:rPr>
          <w:rFonts w:ascii="Arial" w:hAnsi="Arial" w:cs="Arial"/>
          <w:sz w:val="20"/>
          <w:szCs w:val="20"/>
          <w:lang w:val="es-AR"/>
        </w:rPr>
        <w:t>Señor Jesucristo, por cuyo amor he perdido todas las</w:t>
      </w:r>
      <w:r w:rsidR="00694939">
        <w:rPr>
          <w:rFonts w:ascii="Arial" w:hAnsi="Arial" w:cs="Arial"/>
          <w:sz w:val="20"/>
          <w:szCs w:val="20"/>
          <w:lang w:val="es-AR"/>
        </w:rPr>
        <w:t xml:space="preserve"> </w:t>
      </w:r>
      <w:r w:rsidRPr="00C72A96">
        <w:rPr>
          <w:rFonts w:ascii="Arial" w:hAnsi="Arial" w:cs="Arial"/>
          <w:sz w:val="20"/>
          <w:szCs w:val="20"/>
          <w:lang w:val="es-AR"/>
        </w:rPr>
        <w:t>cosas y las miro como basura a trueque de ganar a</w:t>
      </w:r>
      <w:r w:rsidR="00694939">
        <w:rPr>
          <w:rFonts w:ascii="Arial" w:hAnsi="Arial" w:cs="Arial"/>
          <w:sz w:val="20"/>
          <w:szCs w:val="20"/>
          <w:lang w:val="es-AR"/>
        </w:rPr>
        <w:t xml:space="preserve"> </w:t>
      </w:r>
      <w:r w:rsidRPr="00C72A96">
        <w:rPr>
          <w:rFonts w:ascii="Arial" w:hAnsi="Arial" w:cs="Arial"/>
          <w:sz w:val="20"/>
          <w:szCs w:val="20"/>
          <w:lang w:val="es-AR"/>
        </w:rPr>
        <w:t>Cristo</w:t>
      </w:r>
      <w:r w:rsidR="008B6EB5">
        <w:rPr>
          <w:rFonts w:ascii="Arial" w:hAnsi="Arial" w:cs="Arial"/>
          <w:sz w:val="20"/>
          <w:szCs w:val="20"/>
          <w:lang w:val="es-AR"/>
        </w:rPr>
        <w:t>”</w:t>
      </w:r>
      <w:r w:rsidRPr="00C72A96">
        <w:rPr>
          <w:rFonts w:ascii="Arial" w:hAnsi="Arial" w:cs="Arial"/>
          <w:sz w:val="20"/>
          <w:szCs w:val="20"/>
          <w:lang w:val="es-AR"/>
        </w:rPr>
        <w:t xml:space="preserve"> (18). </w:t>
      </w:r>
      <w:r w:rsidR="00694939">
        <w:rPr>
          <w:rFonts w:ascii="Arial" w:hAnsi="Arial" w:cs="Arial"/>
          <w:sz w:val="20"/>
          <w:szCs w:val="20"/>
          <w:lang w:val="es-AR"/>
        </w:rPr>
        <w:t>¡</w:t>
      </w:r>
      <w:r w:rsidRPr="00C72A96">
        <w:rPr>
          <w:rFonts w:ascii="Arial" w:hAnsi="Arial" w:cs="Arial"/>
          <w:sz w:val="20"/>
          <w:szCs w:val="20"/>
          <w:lang w:val="es-AR"/>
        </w:rPr>
        <w:t>Oh hombre superhombre! a quien así abrasó el fuego del amor divino, a quien de esta suerte arrebató el amor celeste, que nada de Pablo se ve en Pablo,</w:t>
      </w:r>
      <w:r w:rsidR="00694939">
        <w:rPr>
          <w:rFonts w:ascii="Arial" w:hAnsi="Arial" w:cs="Arial"/>
          <w:sz w:val="20"/>
          <w:szCs w:val="20"/>
          <w:lang w:val="es-AR"/>
        </w:rPr>
        <w:t xml:space="preserve"> </w:t>
      </w:r>
      <w:r w:rsidRPr="00C72A96">
        <w:rPr>
          <w:rFonts w:ascii="Arial" w:hAnsi="Arial" w:cs="Arial"/>
          <w:sz w:val="20"/>
          <w:szCs w:val="20"/>
          <w:lang w:val="es-AR"/>
        </w:rPr>
        <w:t>ni siquiera se estima como suyo cuanto padece Pablo</w:t>
      </w:r>
      <w:r w:rsidR="00694939">
        <w:rPr>
          <w:rFonts w:ascii="Arial" w:hAnsi="Arial" w:cs="Arial"/>
          <w:sz w:val="20"/>
          <w:szCs w:val="20"/>
          <w:lang w:val="es-AR"/>
        </w:rPr>
        <w:t xml:space="preserve"> </w:t>
      </w:r>
      <w:r w:rsidRPr="00C72A96">
        <w:rPr>
          <w:rFonts w:ascii="Arial" w:hAnsi="Arial" w:cs="Arial"/>
          <w:sz w:val="20"/>
          <w:szCs w:val="20"/>
          <w:lang w:val="es-AR"/>
        </w:rPr>
        <w:t xml:space="preserve">sino sólo vive en él Cristo a quien ama. </w:t>
      </w:r>
      <w:r w:rsidR="008B6EB5">
        <w:rPr>
          <w:rFonts w:ascii="Arial" w:hAnsi="Arial" w:cs="Arial"/>
          <w:sz w:val="20"/>
          <w:szCs w:val="20"/>
          <w:lang w:val="es-AR"/>
        </w:rPr>
        <w:t>“</w:t>
      </w:r>
      <w:r w:rsidRPr="00C72A96">
        <w:rPr>
          <w:rFonts w:ascii="Arial" w:hAnsi="Arial" w:cs="Arial"/>
          <w:sz w:val="20"/>
          <w:szCs w:val="20"/>
          <w:lang w:val="es-AR"/>
        </w:rPr>
        <w:t xml:space="preserve">Vivo yo </w:t>
      </w:r>
      <w:r w:rsidR="00694939">
        <w:rPr>
          <w:rFonts w:ascii="Arial" w:hAnsi="Arial" w:cs="Arial"/>
          <w:sz w:val="20"/>
          <w:szCs w:val="20"/>
          <w:lang w:val="es-AR"/>
        </w:rPr>
        <w:t>–</w:t>
      </w:r>
      <w:r w:rsidRPr="00C72A96">
        <w:rPr>
          <w:rFonts w:ascii="Arial" w:hAnsi="Arial" w:cs="Arial"/>
          <w:sz w:val="20"/>
          <w:szCs w:val="20"/>
          <w:lang w:val="es-AR"/>
        </w:rPr>
        <w:t>exclama</w:t>
      </w:r>
      <w:r w:rsidR="00694939">
        <w:rPr>
          <w:rFonts w:ascii="Arial" w:hAnsi="Arial" w:cs="Arial"/>
          <w:sz w:val="20"/>
          <w:szCs w:val="20"/>
          <w:lang w:val="es-AR"/>
        </w:rPr>
        <w:t>–</w:t>
      </w:r>
      <w:r w:rsidRPr="00C72A96">
        <w:rPr>
          <w:rFonts w:ascii="Arial" w:hAnsi="Arial" w:cs="Arial"/>
          <w:sz w:val="20"/>
          <w:szCs w:val="20"/>
          <w:lang w:val="es-AR"/>
        </w:rPr>
        <w:t xml:space="preserve"> ya</w:t>
      </w:r>
      <w:r w:rsidR="00694939">
        <w:rPr>
          <w:rFonts w:ascii="Arial" w:hAnsi="Arial" w:cs="Arial"/>
          <w:sz w:val="20"/>
          <w:szCs w:val="20"/>
          <w:lang w:val="es-AR"/>
        </w:rPr>
        <w:t xml:space="preserve"> </w:t>
      </w:r>
      <w:r w:rsidRPr="00C72A96">
        <w:rPr>
          <w:rFonts w:ascii="Arial" w:hAnsi="Arial" w:cs="Arial"/>
          <w:sz w:val="20"/>
          <w:szCs w:val="20"/>
          <w:lang w:val="es-AR"/>
        </w:rPr>
        <w:t>no yo, es Cristo quien vive en mí</w:t>
      </w:r>
      <w:r w:rsidR="008B6EB5">
        <w:rPr>
          <w:rFonts w:ascii="Arial" w:hAnsi="Arial" w:cs="Arial"/>
          <w:sz w:val="20"/>
          <w:szCs w:val="20"/>
          <w:lang w:val="es-AR"/>
        </w:rPr>
        <w:t>”</w:t>
      </w:r>
      <w:r w:rsidRPr="00C72A96">
        <w:rPr>
          <w:rFonts w:ascii="Arial" w:hAnsi="Arial" w:cs="Arial"/>
          <w:sz w:val="20"/>
          <w:szCs w:val="20"/>
          <w:lang w:val="es-AR"/>
        </w:rPr>
        <w:t xml:space="preserve"> (19).</w:t>
      </w:r>
    </w:p>
    <w:p w14:paraId="0CEE2B0E"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 xml:space="preserve">También bellísimamente escribe de otro el salmista: </w:t>
      </w:r>
      <w:r w:rsidR="008B6EB5">
        <w:rPr>
          <w:rFonts w:ascii="Arial" w:hAnsi="Arial" w:cs="Arial"/>
          <w:sz w:val="20"/>
          <w:szCs w:val="20"/>
          <w:lang w:val="es-AR"/>
        </w:rPr>
        <w:t>“</w:t>
      </w:r>
      <w:r w:rsidRPr="00C72A96">
        <w:rPr>
          <w:rFonts w:ascii="Arial" w:hAnsi="Arial" w:cs="Arial"/>
          <w:sz w:val="20"/>
          <w:szCs w:val="20"/>
          <w:lang w:val="es-AR"/>
        </w:rPr>
        <w:t>Va delante Benjamín el más pequeño</w:t>
      </w:r>
      <w:r w:rsidR="008B6EB5">
        <w:rPr>
          <w:rFonts w:ascii="Arial" w:hAnsi="Arial" w:cs="Arial"/>
          <w:sz w:val="20"/>
          <w:szCs w:val="20"/>
          <w:lang w:val="es-AR"/>
        </w:rPr>
        <w:t>”</w:t>
      </w:r>
      <w:r w:rsidRPr="00C72A96">
        <w:rPr>
          <w:rFonts w:ascii="Arial" w:hAnsi="Arial" w:cs="Arial"/>
          <w:sz w:val="20"/>
          <w:szCs w:val="20"/>
          <w:lang w:val="es-AR"/>
        </w:rPr>
        <w:t xml:space="preserve"> (20), pues</w:t>
      </w:r>
      <w:r w:rsidR="00B035CF">
        <w:rPr>
          <w:rFonts w:ascii="Arial" w:hAnsi="Arial" w:cs="Arial"/>
          <w:sz w:val="20"/>
          <w:szCs w:val="20"/>
          <w:lang w:val="es-AR"/>
        </w:rPr>
        <w:t xml:space="preserve"> </w:t>
      </w:r>
      <w:r w:rsidRPr="00C72A96">
        <w:rPr>
          <w:rFonts w:ascii="Arial" w:hAnsi="Arial" w:cs="Arial"/>
          <w:sz w:val="20"/>
          <w:szCs w:val="20"/>
          <w:lang w:val="es-AR"/>
        </w:rPr>
        <w:t>conducido en alas de su amor, fue arrebatado hasta el</w:t>
      </w:r>
      <w:r w:rsidR="00B035CF">
        <w:rPr>
          <w:rFonts w:ascii="Arial" w:hAnsi="Arial" w:cs="Arial"/>
          <w:sz w:val="20"/>
          <w:szCs w:val="20"/>
          <w:lang w:val="es-AR"/>
        </w:rPr>
        <w:t xml:space="preserve"> </w:t>
      </w:r>
      <w:r w:rsidRPr="00C72A96">
        <w:rPr>
          <w:rFonts w:ascii="Arial" w:hAnsi="Arial" w:cs="Arial"/>
          <w:sz w:val="20"/>
          <w:szCs w:val="20"/>
          <w:lang w:val="es-AR"/>
        </w:rPr>
        <w:t>tercer cielo (21), y no sé qué de inefable degustó su</w:t>
      </w:r>
      <w:r>
        <w:rPr>
          <w:rFonts w:ascii="Arial" w:hAnsi="Arial" w:cs="Arial"/>
          <w:sz w:val="20"/>
          <w:szCs w:val="20"/>
          <w:lang w:val="es-AR"/>
        </w:rPr>
        <w:t xml:space="preserve"> </w:t>
      </w:r>
      <w:r w:rsidRPr="00C72A96">
        <w:rPr>
          <w:rFonts w:ascii="Arial" w:hAnsi="Arial" w:cs="Arial"/>
          <w:sz w:val="20"/>
          <w:szCs w:val="20"/>
          <w:lang w:val="es-AR"/>
        </w:rPr>
        <w:t xml:space="preserve">alma cuando dijo: </w:t>
      </w:r>
      <w:r w:rsidR="008B6EB5">
        <w:rPr>
          <w:rFonts w:ascii="Arial" w:hAnsi="Arial" w:cs="Arial"/>
          <w:sz w:val="20"/>
          <w:szCs w:val="20"/>
          <w:lang w:val="es-AR"/>
        </w:rPr>
        <w:t>“</w:t>
      </w:r>
      <w:r w:rsidRPr="00C72A96">
        <w:rPr>
          <w:rFonts w:ascii="Arial" w:hAnsi="Arial" w:cs="Arial"/>
          <w:sz w:val="20"/>
          <w:szCs w:val="20"/>
          <w:lang w:val="es-AR"/>
        </w:rPr>
        <w:t>Ni ojo vio ni oído oyó ni pasó por</w:t>
      </w:r>
      <w:r w:rsidR="00B035CF">
        <w:rPr>
          <w:rFonts w:ascii="Arial" w:hAnsi="Arial" w:cs="Arial"/>
          <w:sz w:val="20"/>
          <w:szCs w:val="20"/>
          <w:lang w:val="es-AR"/>
        </w:rPr>
        <w:t xml:space="preserve"> </w:t>
      </w:r>
      <w:r w:rsidRPr="00C72A96">
        <w:rPr>
          <w:rFonts w:ascii="Arial" w:hAnsi="Arial" w:cs="Arial"/>
          <w:sz w:val="20"/>
          <w:szCs w:val="20"/>
          <w:lang w:val="es-AR"/>
        </w:rPr>
        <w:t>pensamiento de hombre lo que tiene Dios preparado</w:t>
      </w:r>
      <w:r w:rsidR="00B035CF">
        <w:rPr>
          <w:rFonts w:ascii="Arial" w:hAnsi="Arial" w:cs="Arial"/>
          <w:sz w:val="20"/>
          <w:szCs w:val="20"/>
          <w:lang w:val="es-AR"/>
        </w:rPr>
        <w:t xml:space="preserve"> </w:t>
      </w:r>
      <w:r w:rsidRPr="00C72A96">
        <w:rPr>
          <w:rFonts w:ascii="Arial" w:hAnsi="Arial" w:cs="Arial"/>
          <w:sz w:val="20"/>
          <w:szCs w:val="20"/>
          <w:lang w:val="es-AR"/>
        </w:rPr>
        <w:t>para aquellos que le aman</w:t>
      </w:r>
      <w:r w:rsidR="008B6EB5">
        <w:rPr>
          <w:rFonts w:ascii="Arial" w:hAnsi="Arial" w:cs="Arial"/>
          <w:sz w:val="20"/>
          <w:szCs w:val="20"/>
          <w:lang w:val="es-AR"/>
        </w:rPr>
        <w:t>”</w:t>
      </w:r>
      <w:r w:rsidR="002463E2" w:rsidRPr="007258F7">
        <w:rPr>
          <w:rStyle w:val="Refdenotaalpie"/>
          <w:rFonts w:ascii="Arial" w:hAnsi="Arial" w:cs="Arial"/>
          <w:sz w:val="20"/>
          <w:szCs w:val="20"/>
          <w:lang w:val="es-AR"/>
        </w:rPr>
        <w:footnoteReference w:customMarkFollows="1" w:id="233"/>
        <w:sym w:font="Symbol" w:char="F0D7"/>
      </w:r>
      <w:r w:rsidRPr="00C72A96">
        <w:rPr>
          <w:rFonts w:ascii="Arial" w:hAnsi="Arial" w:cs="Arial"/>
          <w:sz w:val="20"/>
          <w:szCs w:val="20"/>
          <w:lang w:val="es-AR"/>
        </w:rPr>
        <w:t xml:space="preserve"> (22), sin embargo, a nosotros</w:t>
      </w:r>
      <w:r w:rsidR="00B035CF">
        <w:rPr>
          <w:rFonts w:ascii="Arial" w:hAnsi="Arial" w:cs="Arial"/>
          <w:sz w:val="20"/>
          <w:szCs w:val="20"/>
          <w:lang w:val="es-AR"/>
        </w:rPr>
        <w:t xml:space="preserve"> </w:t>
      </w:r>
      <w:r w:rsidRPr="00C72A96">
        <w:rPr>
          <w:rFonts w:ascii="Arial" w:hAnsi="Arial" w:cs="Arial"/>
          <w:sz w:val="20"/>
          <w:szCs w:val="20"/>
          <w:lang w:val="es-AR"/>
        </w:rPr>
        <w:t>nos lo reveló el Espíritu Santo.</w:t>
      </w:r>
    </w:p>
    <w:p w14:paraId="27F66113"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Dichoso el hombre que recibió auxilio del Señor al</w:t>
      </w:r>
      <w:r w:rsidR="00B035CF">
        <w:rPr>
          <w:rFonts w:ascii="Arial" w:hAnsi="Arial" w:cs="Arial"/>
          <w:sz w:val="20"/>
          <w:szCs w:val="20"/>
          <w:lang w:val="es-AR"/>
        </w:rPr>
        <w:t xml:space="preserve"> </w:t>
      </w:r>
      <w:r w:rsidRPr="00C72A96">
        <w:rPr>
          <w:rFonts w:ascii="Arial" w:hAnsi="Arial" w:cs="Arial"/>
          <w:sz w:val="20"/>
          <w:szCs w:val="20"/>
          <w:lang w:val="es-AR"/>
        </w:rPr>
        <w:t xml:space="preserve">preparar su peregrinación (23) para poder el corazón humano ascender a </w:t>
      </w:r>
      <w:r w:rsidRPr="00C72A96">
        <w:rPr>
          <w:rFonts w:ascii="Arial" w:hAnsi="Arial" w:cs="Arial"/>
          <w:sz w:val="20"/>
          <w:szCs w:val="20"/>
          <w:lang w:val="es-AR"/>
        </w:rPr>
        <w:lastRenderedPageBreak/>
        <w:t>conseguir lo que jamás pudo sospechar. Y añade el salmista: Los príncipes de Judá, los</w:t>
      </w:r>
      <w:r w:rsidR="00B035CF">
        <w:rPr>
          <w:rFonts w:ascii="Arial" w:hAnsi="Arial" w:cs="Arial"/>
          <w:sz w:val="20"/>
          <w:szCs w:val="20"/>
          <w:lang w:val="es-AR"/>
        </w:rPr>
        <w:t xml:space="preserve"> </w:t>
      </w:r>
      <w:r w:rsidRPr="00C72A96">
        <w:rPr>
          <w:rFonts w:ascii="Arial" w:hAnsi="Arial" w:cs="Arial"/>
          <w:sz w:val="20"/>
          <w:szCs w:val="20"/>
          <w:lang w:val="es-AR"/>
        </w:rPr>
        <w:t>príncipes de Zabulón, los príncipes de Neftalí. Lo que</w:t>
      </w:r>
      <w:r w:rsidR="00B035CF">
        <w:rPr>
          <w:rFonts w:ascii="Arial" w:hAnsi="Arial" w:cs="Arial"/>
          <w:sz w:val="20"/>
          <w:szCs w:val="20"/>
          <w:lang w:val="es-AR"/>
        </w:rPr>
        <w:t xml:space="preserve"> </w:t>
      </w:r>
      <w:r w:rsidRPr="00C72A96">
        <w:rPr>
          <w:rFonts w:ascii="Arial" w:hAnsi="Arial" w:cs="Arial"/>
          <w:sz w:val="20"/>
          <w:szCs w:val="20"/>
          <w:lang w:val="es-AR"/>
        </w:rPr>
        <w:t>se afirma en estas tres tribus, Judá, Zabulón y Neftalí,</w:t>
      </w:r>
      <w:r w:rsidR="00B035CF">
        <w:rPr>
          <w:rFonts w:ascii="Arial" w:hAnsi="Arial" w:cs="Arial"/>
          <w:sz w:val="20"/>
          <w:szCs w:val="20"/>
          <w:lang w:val="es-AR"/>
        </w:rPr>
        <w:t xml:space="preserve"> </w:t>
      </w:r>
      <w:r w:rsidRPr="00C72A96">
        <w:rPr>
          <w:rFonts w:ascii="Arial" w:hAnsi="Arial" w:cs="Arial"/>
          <w:sz w:val="20"/>
          <w:szCs w:val="20"/>
          <w:lang w:val="es-AR"/>
        </w:rPr>
        <w:t>aunque puede creerse igualmente de los demás apóstoles que les sucedieron, con todo, yo estimo no puede</w:t>
      </w:r>
      <w:r w:rsidR="00B035CF">
        <w:rPr>
          <w:rFonts w:ascii="Arial" w:hAnsi="Arial" w:cs="Arial"/>
          <w:sz w:val="20"/>
          <w:szCs w:val="20"/>
          <w:lang w:val="es-AR"/>
        </w:rPr>
        <w:t xml:space="preserve"> </w:t>
      </w:r>
      <w:r w:rsidRPr="00C72A96">
        <w:rPr>
          <w:rFonts w:ascii="Arial" w:hAnsi="Arial" w:cs="Arial"/>
          <w:sz w:val="20"/>
          <w:szCs w:val="20"/>
          <w:lang w:val="es-AR"/>
        </w:rPr>
        <w:t>probarse esto. Pero aun cuando se ignore el origen</w:t>
      </w:r>
      <w:r w:rsidR="00B035CF">
        <w:rPr>
          <w:rFonts w:ascii="Arial" w:hAnsi="Arial" w:cs="Arial"/>
          <w:sz w:val="20"/>
          <w:szCs w:val="20"/>
          <w:lang w:val="es-AR"/>
        </w:rPr>
        <w:t xml:space="preserve"> </w:t>
      </w:r>
      <w:r w:rsidRPr="00C72A96">
        <w:rPr>
          <w:rFonts w:ascii="Arial" w:hAnsi="Arial" w:cs="Arial"/>
          <w:sz w:val="20"/>
          <w:szCs w:val="20"/>
          <w:lang w:val="es-AR"/>
        </w:rPr>
        <w:t>carnal, con todo, ningún cristiano ignora son designados</w:t>
      </w:r>
      <w:r w:rsidR="00B035CF">
        <w:rPr>
          <w:rFonts w:ascii="Arial" w:hAnsi="Arial" w:cs="Arial"/>
          <w:sz w:val="20"/>
          <w:szCs w:val="20"/>
          <w:lang w:val="es-AR"/>
        </w:rPr>
        <w:t xml:space="preserve"> </w:t>
      </w:r>
      <w:r w:rsidRPr="00C72A96">
        <w:rPr>
          <w:rFonts w:ascii="Arial" w:hAnsi="Arial" w:cs="Arial"/>
          <w:sz w:val="20"/>
          <w:szCs w:val="20"/>
          <w:lang w:val="es-AR"/>
        </w:rPr>
        <w:t>en la Iglesia con el nombre de príncipes. Quizá por eso</w:t>
      </w:r>
      <w:r w:rsidR="00B035CF">
        <w:rPr>
          <w:rFonts w:ascii="Arial" w:hAnsi="Arial" w:cs="Arial"/>
          <w:sz w:val="20"/>
          <w:szCs w:val="20"/>
          <w:lang w:val="es-AR"/>
        </w:rPr>
        <w:t xml:space="preserve"> </w:t>
      </w:r>
      <w:r w:rsidRPr="00C72A96">
        <w:rPr>
          <w:rFonts w:ascii="Arial" w:hAnsi="Arial" w:cs="Arial"/>
          <w:sz w:val="20"/>
          <w:szCs w:val="20"/>
          <w:lang w:val="es-AR"/>
        </w:rPr>
        <w:t>no se sepa su generación carnal, para que estos tres</w:t>
      </w:r>
      <w:r w:rsidR="00B035CF">
        <w:rPr>
          <w:rFonts w:ascii="Arial" w:hAnsi="Arial" w:cs="Arial"/>
          <w:sz w:val="20"/>
          <w:szCs w:val="20"/>
          <w:lang w:val="es-AR"/>
        </w:rPr>
        <w:t xml:space="preserve"> </w:t>
      </w:r>
      <w:r w:rsidRPr="00C72A96">
        <w:rPr>
          <w:rFonts w:ascii="Arial" w:hAnsi="Arial" w:cs="Arial"/>
          <w:sz w:val="20"/>
          <w:szCs w:val="20"/>
          <w:lang w:val="es-AR"/>
        </w:rPr>
        <w:t>nombres enumerados por el profeta, entendidos en sentido espiritual, se adapten cada uno a todos y viceversa</w:t>
      </w:r>
      <w:r w:rsidR="00B035CF">
        <w:rPr>
          <w:rFonts w:ascii="Arial" w:hAnsi="Arial" w:cs="Arial"/>
          <w:sz w:val="20"/>
          <w:szCs w:val="20"/>
          <w:lang w:val="es-AR"/>
        </w:rPr>
        <w:t>.</w:t>
      </w:r>
    </w:p>
    <w:p w14:paraId="31F6D717" w14:textId="77777777" w:rsidR="00C72A96" w:rsidRPr="00C72A96"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Si me preguntáis por la interpretación de los nombres, entiendo que al glorioso San Pedro le conviene el</w:t>
      </w:r>
      <w:r w:rsidR="00B035CF">
        <w:rPr>
          <w:rFonts w:ascii="Arial" w:hAnsi="Arial" w:cs="Arial"/>
          <w:sz w:val="20"/>
          <w:szCs w:val="20"/>
          <w:lang w:val="es-AR"/>
        </w:rPr>
        <w:t xml:space="preserve"> </w:t>
      </w:r>
      <w:r w:rsidRPr="00C72A96">
        <w:rPr>
          <w:rFonts w:ascii="Arial" w:hAnsi="Arial" w:cs="Arial"/>
          <w:sz w:val="20"/>
          <w:szCs w:val="20"/>
          <w:lang w:val="es-AR"/>
        </w:rPr>
        <w:t>de Judá por su confesión, Zabulón por su fortaleza y</w:t>
      </w:r>
      <w:r w:rsidR="00B035CF">
        <w:rPr>
          <w:rFonts w:ascii="Arial" w:hAnsi="Arial" w:cs="Arial"/>
          <w:sz w:val="20"/>
          <w:szCs w:val="20"/>
          <w:lang w:val="es-AR"/>
        </w:rPr>
        <w:t xml:space="preserve"> </w:t>
      </w:r>
      <w:r w:rsidRPr="00C72A96">
        <w:rPr>
          <w:rFonts w:ascii="Arial" w:hAnsi="Arial" w:cs="Arial"/>
          <w:sz w:val="20"/>
          <w:szCs w:val="20"/>
          <w:lang w:val="es-AR"/>
        </w:rPr>
        <w:t>Neftalí por su caridad, puesto que Judá representa la</w:t>
      </w:r>
      <w:r w:rsidR="00B035CF">
        <w:rPr>
          <w:rFonts w:ascii="Arial" w:hAnsi="Arial" w:cs="Arial"/>
          <w:sz w:val="20"/>
          <w:szCs w:val="20"/>
          <w:lang w:val="es-AR"/>
        </w:rPr>
        <w:t xml:space="preserve"> </w:t>
      </w:r>
      <w:r w:rsidRPr="00C72A96">
        <w:rPr>
          <w:rFonts w:ascii="Arial" w:hAnsi="Arial" w:cs="Arial"/>
          <w:sz w:val="20"/>
          <w:szCs w:val="20"/>
          <w:lang w:val="es-AR"/>
        </w:rPr>
        <w:t>confesión, Zabulón la fortaleza y Neftalí la anchura y, a</w:t>
      </w:r>
      <w:r w:rsidR="00B035CF">
        <w:rPr>
          <w:rFonts w:ascii="Arial" w:hAnsi="Arial" w:cs="Arial"/>
          <w:sz w:val="20"/>
          <w:szCs w:val="20"/>
          <w:lang w:val="es-AR"/>
        </w:rPr>
        <w:t xml:space="preserve"> </w:t>
      </w:r>
      <w:r w:rsidRPr="00C72A96">
        <w:rPr>
          <w:rFonts w:ascii="Arial" w:hAnsi="Arial" w:cs="Arial"/>
          <w:sz w:val="20"/>
          <w:szCs w:val="20"/>
          <w:lang w:val="es-AR"/>
        </w:rPr>
        <w:t>su vez, la confesión hace relación a la fe, la fortaleza a</w:t>
      </w:r>
      <w:r w:rsidR="00B035CF">
        <w:rPr>
          <w:rFonts w:ascii="Arial" w:hAnsi="Arial" w:cs="Arial"/>
          <w:sz w:val="20"/>
          <w:szCs w:val="20"/>
          <w:lang w:val="es-AR"/>
        </w:rPr>
        <w:t xml:space="preserve"> </w:t>
      </w:r>
      <w:r w:rsidRPr="00C72A96">
        <w:rPr>
          <w:rFonts w:ascii="Arial" w:hAnsi="Arial" w:cs="Arial"/>
          <w:sz w:val="20"/>
          <w:szCs w:val="20"/>
          <w:lang w:val="es-AR"/>
        </w:rPr>
        <w:t>la pasión, y la anchura al amor.</w:t>
      </w:r>
    </w:p>
    <w:p w14:paraId="65A6683E" w14:textId="77777777" w:rsidR="006067F2" w:rsidRPr="006067F2" w:rsidRDefault="00C72A96" w:rsidP="000C725B">
      <w:pPr>
        <w:autoSpaceDE w:val="0"/>
        <w:autoSpaceDN w:val="0"/>
        <w:adjustRightInd w:val="0"/>
        <w:spacing w:line="240" w:lineRule="exact"/>
        <w:ind w:left="-142" w:firstLine="397"/>
        <w:jc w:val="both"/>
        <w:rPr>
          <w:rFonts w:ascii="Arial" w:hAnsi="Arial" w:cs="Arial"/>
          <w:sz w:val="20"/>
          <w:szCs w:val="20"/>
          <w:lang w:val="es-AR"/>
        </w:rPr>
      </w:pPr>
      <w:r w:rsidRPr="00C72A96">
        <w:rPr>
          <w:rFonts w:ascii="Arial" w:hAnsi="Arial" w:cs="Arial"/>
          <w:sz w:val="20"/>
          <w:szCs w:val="20"/>
          <w:lang w:val="es-AR"/>
        </w:rPr>
        <w:t>Ahora bien, la bendición con que Neftalí fue bendecido por su padre, si la consideramos atentamente, contiene una alusión a todos los demás apóstoles, de manera especial a Pedro, pues la afirmación del santo patriarca</w:t>
      </w:r>
      <w:r w:rsidR="002A10D4">
        <w:rPr>
          <w:rFonts w:ascii="Arial" w:hAnsi="Arial" w:cs="Arial"/>
          <w:sz w:val="20"/>
          <w:szCs w:val="20"/>
          <w:lang w:val="es-AR"/>
        </w:rPr>
        <w:t xml:space="preserve"> </w:t>
      </w:r>
      <w:r w:rsidRPr="00C72A96">
        <w:rPr>
          <w:rFonts w:ascii="Arial" w:hAnsi="Arial" w:cs="Arial"/>
          <w:sz w:val="20"/>
          <w:szCs w:val="20"/>
          <w:lang w:val="es-AR"/>
        </w:rPr>
        <w:t xml:space="preserve">Jacob: </w:t>
      </w:r>
      <w:r w:rsidR="008B6EB5">
        <w:rPr>
          <w:rFonts w:ascii="Arial" w:hAnsi="Arial" w:cs="Arial"/>
          <w:sz w:val="20"/>
          <w:szCs w:val="20"/>
          <w:lang w:val="es-AR"/>
        </w:rPr>
        <w:t>“</w:t>
      </w:r>
      <w:r w:rsidRPr="00C72A96">
        <w:rPr>
          <w:rFonts w:ascii="Arial" w:hAnsi="Arial" w:cs="Arial"/>
          <w:sz w:val="20"/>
          <w:szCs w:val="20"/>
          <w:lang w:val="es-AR"/>
        </w:rPr>
        <w:t>Neftalí es un huerto regado, una cierva en libertad, y que da dichos hermosos'' (24), cuadra perfectísimamente al glorioso San Pedro, huerto regado, porque ni</w:t>
      </w:r>
      <w:r w:rsidR="002A10D4">
        <w:rPr>
          <w:rFonts w:ascii="Arial" w:hAnsi="Arial" w:cs="Arial"/>
          <w:sz w:val="20"/>
          <w:szCs w:val="20"/>
          <w:lang w:val="es-AR"/>
        </w:rPr>
        <w:t xml:space="preserve"> </w:t>
      </w:r>
      <w:r w:rsidRPr="00C72A96">
        <w:rPr>
          <w:rFonts w:ascii="Arial" w:hAnsi="Arial" w:cs="Arial"/>
          <w:sz w:val="20"/>
          <w:szCs w:val="20"/>
          <w:lang w:val="es-AR"/>
        </w:rPr>
        <w:t>la carne ni la sangre ni el orín perjudicial de la concu</w:t>
      </w:r>
      <w:r w:rsidR="006067F2" w:rsidRPr="006067F2">
        <w:rPr>
          <w:rFonts w:ascii="Arial" w:hAnsi="Arial" w:cs="Arial"/>
          <w:sz w:val="20"/>
          <w:szCs w:val="20"/>
          <w:lang w:val="es-AR"/>
        </w:rPr>
        <w:t>piscencia terrena, sino el rocío celeste descendido del</w:t>
      </w:r>
      <w:r w:rsidR="002A10D4">
        <w:rPr>
          <w:rFonts w:ascii="Arial" w:hAnsi="Arial" w:cs="Arial"/>
          <w:sz w:val="20"/>
          <w:szCs w:val="20"/>
          <w:lang w:val="es-AR"/>
        </w:rPr>
        <w:t xml:space="preserve"> </w:t>
      </w:r>
      <w:r w:rsidR="006067F2" w:rsidRPr="006067F2">
        <w:rPr>
          <w:rFonts w:ascii="Arial" w:hAnsi="Arial" w:cs="Arial"/>
          <w:sz w:val="20"/>
          <w:szCs w:val="20"/>
          <w:lang w:val="es-AR"/>
        </w:rPr>
        <w:t>hontanar divino, se infundió en su alma al decirle Jesús:</w:t>
      </w:r>
      <w:r w:rsidR="002A10D4">
        <w:rPr>
          <w:rFonts w:ascii="Arial" w:hAnsi="Arial" w:cs="Arial"/>
          <w:sz w:val="20"/>
          <w:szCs w:val="20"/>
          <w:lang w:val="es-AR"/>
        </w:rPr>
        <w:t xml:space="preserve"> </w:t>
      </w:r>
      <w:r w:rsidR="008B6EB5">
        <w:rPr>
          <w:rFonts w:ascii="Arial" w:hAnsi="Arial" w:cs="Arial"/>
          <w:sz w:val="20"/>
          <w:szCs w:val="20"/>
          <w:lang w:val="es-AR"/>
        </w:rPr>
        <w:t>“</w:t>
      </w:r>
      <w:r w:rsidR="006067F2" w:rsidRPr="006067F2">
        <w:rPr>
          <w:rFonts w:ascii="Arial" w:hAnsi="Arial" w:cs="Arial"/>
          <w:sz w:val="20"/>
          <w:szCs w:val="20"/>
          <w:lang w:val="es-AR"/>
        </w:rPr>
        <w:t>Dichoso tú, Simón, hijo de Juan, porque ni la carne</w:t>
      </w:r>
      <w:r w:rsidR="002A10D4">
        <w:rPr>
          <w:rFonts w:ascii="Arial" w:hAnsi="Arial" w:cs="Arial"/>
          <w:sz w:val="20"/>
          <w:szCs w:val="20"/>
          <w:lang w:val="es-AR"/>
        </w:rPr>
        <w:t xml:space="preserve"> </w:t>
      </w:r>
      <w:r w:rsidR="006067F2" w:rsidRPr="006067F2">
        <w:rPr>
          <w:rFonts w:ascii="Arial" w:hAnsi="Arial" w:cs="Arial"/>
          <w:sz w:val="20"/>
          <w:szCs w:val="20"/>
          <w:lang w:val="es-AR"/>
        </w:rPr>
        <w:t>ni la sangre te lo ha revelado, sino mi Padre que está</w:t>
      </w:r>
      <w:r w:rsidR="002A10D4">
        <w:rPr>
          <w:rFonts w:ascii="Arial" w:hAnsi="Arial" w:cs="Arial"/>
          <w:sz w:val="20"/>
          <w:szCs w:val="20"/>
          <w:lang w:val="es-AR"/>
        </w:rPr>
        <w:t xml:space="preserve"> </w:t>
      </w:r>
      <w:r w:rsidR="006067F2" w:rsidRPr="006067F2">
        <w:rPr>
          <w:rFonts w:ascii="Arial" w:hAnsi="Arial" w:cs="Arial"/>
          <w:sz w:val="20"/>
          <w:szCs w:val="20"/>
          <w:lang w:val="es-AR"/>
        </w:rPr>
        <w:t>en el cielo</w:t>
      </w:r>
      <w:r w:rsidR="008B6EB5">
        <w:rPr>
          <w:rFonts w:ascii="Arial" w:hAnsi="Arial" w:cs="Arial"/>
          <w:sz w:val="20"/>
          <w:szCs w:val="20"/>
          <w:lang w:val="es-AR"/>
        </w:rPr>
        <w:t>”</w:t>
      </w:r>
      <w:r w:rsidR="002463E2" w:rsidRPr="007258F7">
        <w:rPr>
          <w:rStyle w:val="Refdenotaalpie"/>
          <w:rFonts w:ascii="Arial" w:hAnsi="Arial" w:cs="Arial"/>
          <w:sz w:val="20"/>
          <w:szCs w:val="20"/>
          <w:lang w:val="es-AR"/>
        </w:rPr>
        <w:footnoteReference w:customMarkFollows="1" w:id="234"/>
        <w:sym w:font="Symbol" w:char="F0D7"/>
      </w:r>
      <w:r w:rsidR="006067F2" w:rsidRPr="002463E2">
        <w:rPr>
          <w:rFonts w:ascii="Arial" w:hAnsi="Arial" w:cs="Arial"/>
          <w:sz w:val="10"/>
          <w:szCs w:val="10"/>
          <w:lang w:val="es-AR"/>
        </w:rPr>
        <w:t xml:space="preserve"> </w:t>
      </w:r>
      <w:r w:rsidR="006067F2" w:rsidRPr="006067F2">
        <w:rPr>
          <w:rFonts w:ascii="Arial" w:hAnsi="Arial" w:cs="Arial"/>
          <w:sz w:val="20"/>
          <w:szCs w:val="20"/>
          <w:lang w:val="es-AR"/>
        </w:rPr>
        <w:t>(25).</w:t>
      </w:r>
    </w:p>
    <w:p w14:paraId="3BF9F907"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El mismo apareció cual ciervo suelto, matador de serpientes espirituales, arrojándose sobre Ananías y Safira</w:t>
      </w:r>
      <w:r w:rsidR="002A10D4">
        <w:rPr>
          <w:rFonts w:ascii="Arial" w:hAnsi="Arial" w:cs="Arial"/>
          <w:sz w:val="20"/>
          <w:szCs w:val="20"/>
          <w:lang w:val="es-AR"/>
        </w:rPr>
        <w:t xml:space="preserve"> </w:t>
      </w:r>
      <w:r w:rsidRPr="006067F2">
        <w:rPr>
          <w:rFonts w:ascii="Arial" w:hAnsi="Arial" w:cs="Arial"/>
          <w:sz w:val="20"/>
          <w:szCs w:val="20"/>
          <w:lang w:val="es-AR"/>
        </w:rPr>
        <w:t>como con cuernos cervunos, hiriéndoles de muerte pavorosa en castigo de su avaricia. Con esos mismos cuernos</w:t>
      </w:r>
      <w:r w:rsidR="002A10D4">
        <w:rPr>
          <w:rFonts w:ascii="Arial" w:hAnsi="Arial" w:cs="Arial"/>
          <w:sz w:val="20"/>
          <w:szCs w:val="20"/>
          <w:lang w:val="es-AR"/>
        </w:rPr>
        <w:t xml:space="preserve"> </w:t>
      </w:r>
      <w:r w:rsidRPr="006067F2">
        <w:rPr>
          <w:rFonts w:ascii="Arial" w:hAnsi="Arial" w:cs="Arial"/>
          <w:sz w:val="20"/>
          <w:szCs w:val="20"/>
          <w:lang w:val="es-AR"/>
        </w:rPr>
        <w:t xml:space="preserve">aventó de oriente a </w:t>
      </w:r>
      <w:r w:rsidRPr="006067F2">
        <w:rPr>
          <w:rFonts w:ascii="Arial" w:hAnsi="Arial" w:cs="Arial"/>
          <w:sz w:val="20"/>
          <w:szCs w:val="20"/>
          <w:lang w:val="es-AR"/>
        </w:rPr>
        <w:lastRenderedPageBreak/>
        <w:t>occidente a Simón Mago, sin dejarle</w:t>
      </w:r>
      <w:r w:rsidR="002A10D4">
        <w:rPr>
          <w:rFonts w:ascii="Arial" w:hAnsi="Arial" w:cs="Arial"/>
          <w:sz w:val="20"/>
          <w:szCs w:val="20"/>
          <w:lang w:val="es-AR"/>
        </w:rPr>
        <w:t xml:space="preserve"> </w:t>
      </w:r>
      <w:r w:rsidRPr="006067F2">
        <w:rPr>
          <w:rFonts w:ascii="Arial" w:hAnsi="Arial" w:cs="Arial"/>
          <w:sz w:val="20"/>
          <w:szCs w:val="20"/>
          <w:lang w:val="es-AR"/>
        </w:rPr>
        <w:t>siquiera lugar seguro en el aire. Ciervo totalmente suelto,</w:t>
      </w:r>
      <w:r w:rsidR="002A10D4">
        <w:rPr>
          <w:rFonts w:ascii="Arial" w:hAnsi="Arial" w:cs="Arial"/>
          <w:sz w:val="20"/>
          <w:szCs w:val="20"/>
          <w:lang w:val="es-AR"/>
        </w:rPr>
        <w:t xml:space="preserve"> </w:t>
      </w:r>
      <w:r w:rsidRPr="006067F2">
        <w:rPr>
          <w:rFonts w:ascii="Arial" w:hAnsi="Arial" w:cs="Arial"/>
          <w:sz w:val="20"/>
          <w:szCs w:val="20"/>
          <w:lang w:val="es-AR"/>
        </w:rPr>
        <w:t xml:space="preserve">el cual cuando Jesús subió al monte </w:t>
      </w:r>
      <w:r w:rsidR="002A10D4">
        <w:rPr>
          <w:rFonts w:ascii="Arial" w:hAnsi="Arial" w:cs="Arial"/>
          <w:sz w:val="20"/>
          <w:szCs w:val="20"/>
          <w:lang w:val="es-AR"/>
        </w:rPr>
        <w:t>–</w:t>
      </w:r>
      <w:r w:rsidRPr="006067F2">
        <w:rPr>
          <w:rFonts w:ascii="Arial" w:hAnsi="Arial" w:cs="Arial"/>
          <w:sz w:val="20"/>
          <w:szCs w:val="20"/>
          <w:lang w:val="es-AR"/>
        </w:rPr>
        <w:t>puesto</w:t>
      </w:r>
      <w:r w:rsidR="002A10D4">
        <w:rPr>
          <w:rFonts w:ascii="Arial" w:hAnsi="Arial" w:cs="Arial"/>
          <w:sz w:val="20"/>
          <w:szCs w:val="20"/>
          <w:lang w:val="es-AR"/>
        </w:rPr>
        <w:t xml:space="preserve"> </w:t>
      </w:r>
      <w:r w:rsidRPr="006067F2">
        <w:rPr>
          <w:rFonts w:ascii="Arial" w:hAnsi="Arial" w:cs="Arial"/>
          <w:sz w:val="20"/>
          <w:szCs w:val="20"/>
          <w:lang w:val="es-AR"/>
        </w:rPr>
        <w:t>que los</w:t>
      </w:r>
      <w:r w:rsidR="002A10D4">
        <w:rPr>
          <w:rFonts w:ascii="Arial" w:hAnsi="Arial" w:cs="Arial"/>
          <w:sz w:val="20"/>
          <w:szCs w:val="20"/>
          <w:lang w:val="es-AR"/>
        </w:rPr>
        <w:t xml:space="preserve"> </w:t>
      </w:r>
      <w:r w:rsidRPr="006067F2">
        <w:rPr>
          <w:rFonts w:ascii="Arial" w:hAnsi="Arial" w:cs="Arial"/>
          <w:sz w:val="20"/>
          <w:szCs w:val="20"/>
          <w:lang w:val="es-AR"/>
        </w:rPr>
        <w:t>riscos son para los ciervos</w:t>
      </w:r>
      <w:r w:rsidRPr="002463E2">
        <w:rPr>
          <w:rFonts w:ascii="Arial" w:hAnsi="Arial" w:cs="Arial"/>
          <w:sz w:val="10"/>
          <w:szCs w:val="10"/>
          <w:lang w:val="es-AR"/>
        </w:rPr>
        <w:t xml:space="preserve"> </w:t>
      </w:r>
      <w:r w:rsidRPr="006067F2">
        <w:rPr>
          <w:rFonts w:ascii="Arial" w:hAnsi="Arial" w:cs="Arial"/>
          <w:sz w:val="20"/>
          <w:szCs w:val="20"/>
          <w:lang w:val="es-AR"/>
        </w:rPr>
        <w:t>(26)</w:t>
      </w:r>
      <w:r w:rsidR="002A10D4">
        <w:rPr>
          <w:rFonts w:ascii="Arial" w:hAnsi="Arial" w:cs="Arial"/>
          <w:sz w:val="20"/>
          <w:szCs w:val="20"/>
          <w:lang w:val="es-AR"/>
        </w:rPr>
        <w:t>–</w:t>
      </w:r>
      <w:r w:rsidRPr="006067F2">
        <w:rPr>
          <w:rFonts w:ascii="Arial" w:hAnsi="Arial" w:cs="Arial"/>
          <w:sz w:val="20"/>
          <w:szCs w:val="20"/>
          <w:lang w:val="es-AR"/>
        </w:rPr>
        <w:t xml:space="preserve"> le contempló no ya dando vagidos en un pesebre, sino majestuoso y rodeado de</w:t>
      </w:r>
      <w:r w:rsidR="007029E0">
        <w:rPr>
          <w:rFonts w:ascii="Arial" w:hAnsi="Arial" w:cs="Arial"/>
          <w:sz w:val="20"/>
          <w:szCs w:val="20"/>
          <w:lang w:val="es-AR"/>
        </w:rPr>
        <w:t xml:space="preserve"> </w:t>
      </w:r>
      <w:r w:rsidRPr="006067F2">
        <w:rPr>
          <w:rFonts w:ascii="Arial" w:hAnsi="Arial" w:cs="Arial"/>
          <w:sz w:val="20"/>
          <w:szCs w:val="20"/>
          <w:lang w:val="es-AR"/>
        </w:rPr>
        <w:t xml:space="preserve">resplandores, y a semejanza de un ciervo espiritual, prorrumpió en aquellas palabras: </w:t>
      </w:r>
      <w:r w:rsidR="008B6EB5">
        <w:rPr>
          <w:rFonts w:ascii="Arial" w:hAnsi="Arial" w:cs="Arial"/>
          <w:sz w:val="20"/>
          <w:szCs w:val="20"/>
          <w:lang w:val="es-AR"/>
        </w:rPr>
        <w:t>“</w:t>
      </w:r>
      <w:r w:rsidRPr="006067F2">
        <w:rPr>
          <w:rFonts w:ascii="Arial" w:hAnsi="Arial" w:cs="Arial"/>
          <w:sz w:val="20"/>
          <w:szCs w:val="20"/>
          <w:lang w:val="es-AR"/>
        </w:rPr>
        <w:t>¡Qué bien se está aquí!</w:t>
      </w:r>
      <w:r w:rsidR="008B6EB5">
        <w:rPr>
          <w:rFonts w:ascii="Arial" w:hAnsi="Arial" w:cs="Arial"/>
          <w:sz w:val="20"/>
          <w:szCs w:val="20"/>
          <w:lang w:val="es-AR"/>
        </w:rPr>
        <w:t>”</w:t>
      </w:r>
      <w:r w:rsidRPr="006067F2">
        <w:rPr>
          <w:rFonts w:ascii="Arial" w:hAnsi="Arial" w:cs="Arial"/>
          <w:sz w:val="20"/>
          <w:szCs w:val="20"/>
          <w:lang w:val="es-AR"/>
        </w:rPr>
        <w:t xml:space="preserve"> (27).</w:t>
      </w:r>
    </w:p>
    <w:p w14:paraId="7FD34799"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Como el ciervo sediento busca raudales de agua, así</w:t>
      </w:r>
      <w:r w:rsidR="007029E0">
        <w:rPr>
          <w:rFonts w:ascii="Arial" w:hAnsi="Arial" w:cs="Arial"/>
          <w:sz w:val="20"/>
          <w:szCs w:val="20"/>
          <w:lang w:val="es-AR"/>
        </w:rPr>
        <w:t xml:space="preserve"> </w:t>
      </w:r>
      <w:r w:rsidRPr="006067F2">
        <w:rPr>
          <w:rFonts w:ascii="Arial" w:hAnsi="Arial" w:cs="Arial"/>
          <w:sz w:val="20"/>
          <w:szCs w:val="20"/>
          <w:lang w:val="es-AR"/>
        </w:rPr>
        <w:t>mi alma te busca a ti, Dios mío (28). Acuciado por esta</w:t>
      </w:r>
      <w:r w:rsidR="007029E0">
        <w:rPr>
          <w:rFonts w:ascii="Arial" w:hAnsi="Arial" w:cs="Arial"/>
          <w:sz w:val="20"/>
          <w:szCs w:val="20"/>
          <w:lang w:val="es-AR"/>
        </w:rPr>
        <w:t xml:space="preserve"> </w:t>
      </w:r>
      <w:r w:rsidRPr="006067F2">
        <w:rPr>
          <w:rFonts w:ascii="Arial" w:hAnsi="Arial" w:cs="Arial"/>
          <w:sz w:val="20"/>
          <w:szCs w:val="20"/>
          <w:lang w:val="es-AR"/>
        </w:rPr>
        <w:t>sed, al navegar los apóstoles por el lago, como viese a</w:t>
      </w:r>
      <w:r w:rsidR="007029E0">
        <w:rPr>
          <w:rFonts w:ascii="Arial" w:hAnsi="Arial" w:cs="Arial"/>
          <w:sz w:val="20"/>
          <w:szCs w:val="20"/>
          <w:lang w:val="es-AR"/>
        </w:rPr>
        <w:t xml:space="preserve"> </w:t>
      </w:r>
      <w:r w:rsidRPr="006067F2">
        <w:rPr>
          <w:rFonts w:ascii="Arial" w:hAnsi="Arial" w:cs="Arial"/>
          <w:sz w:val="20"/>
          <w:szCs w:val="20"/>
          <w:lang w:val="es-AR"/>
        </w:rPr>
        <w:t>Jesús caminar sobre las aguas, cual ciervo sediento</w:t>
      </w:r>
      <w:r w:rsidR="007029E0">
        <w:rPr>
          <w:rFonts w:ascii="Arial" w:hAnsi="Arial" w:cs="Arial"/>
          <w:sz w:val="20"/>
          <w:szCs w:val="20"/>
          <w:lang w:val="es-AR"/>
        </w:rPr>
        <w:t xml:space="preserve"> </w:t>
      </w:r>
      <w:r w:rsidRPr="006067F2">
        <w:rPr>
          <w:rFonts w:ascii="Arial" w:hAnsi="Arial" w:cs="Arial"/>
          <w:sz w:val="20"/>
          <w:szCs w:val="20"/>
          <w:lang w:val="es-AR"/>
        </w:rPr>
        <w:t xml:space="preserve">exclamó: </w:t>
      </w:r>
      <w:r w:rsidR="008B6EB5">
        <w:rPr>
          <w:rFonts w:ascii="Arial" w:hAnsi="Arial" w:cs="Arial"/>
          <w:sz w:val="20"/>
          <w:szCs w:val="20"/>
          <w:lang w:val="es-AR"/>
        </w:rPr>
        <w:t>“</w:t>
      </w:r>
      <w:r w:rsidRPr="006067F2">
        <w:rPr>
          <w:rFonts w:ascii="Arial" w:hAnsi="Arial" w:cs="Arial"/>
          <w:sz w:val="20"/>
          <w:szCs w:val="20"/>
          <w:lang w:val="es-AR"/>
        </w:rPr>
        <w:t>¡Señor, si eres tú, mándame ir a ti sobre las aguas!</w:t>
      </w:r>
      <w:r w:rsidR="008B6EB5">
        <w:rPr>
          <w:rFonts w:ascii="Arial" w:hAnsi="Arial" w:cs="Arial"/>
          <w:sz w:val="20"/>
          <w:szCs w:val="20"/>
          <w:lang w:val="es-AR"/>
        </w:rPr>
        <w:t>”</w:t>
      </w:r>
      <w:r w:rsidRPr="006067F2">
        <w:rPr>
          <w:rFonts w:ascii="Arial" w:hAnsi="Arial" w:cs="Arial"/>
          <w:sz w:val="20"/>
          <w:szCs w:val="20"/>
          <w:lang w:val="es-AR"/>
        </w:rPr>
        <w:t xml:space="preserve"> (29).</w:t>
      </w:r>
    </w:p>
    <w:p w14:paraId="676EB26A"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¡Oh sed ardiente con suavidad y deleitablemente</w:t>
      </w:r>
      <w:r w:rsidR="007029E0">
        <w:rPr>
          <w:rFonts w:ascii="Arial" w:hAnsi="Arial" w:cs="Arial"/>
          <w:sz w:val="20"/>
          <w:szCs w:val="20"/>
          <w:lang w:val="es-AR"/>
        </w:rPr>
        <w:t xml:space="preserve"> </w:t>
      </w:r>
      <w:r w:rsidRPr="006067F2">
        <w:rPr>
          <w:rFonts w:ascii="Arial" w:hAnsi="Arial" w:cs="Arial"/>
          <w:sz w:val="20"/>
          <w:szCs w:val="20"/>
          <w:lang w:val="es-AR"/>
        </w:rPr>
        <w:t>atormentadora! ¡Oh ciervo maravillosamente sediento, inefablemente abrasado! a quien ni el furor de las olas encrespadas amedrentó, ni la gravedad del peso físico detuvo en el caminar hacia la fuente de la salud. Mas, ¿qué</w:t>
      </w:r>
      <w:r w:rsidR="007029E0">
        <w:rPr>
          <w:rFonts w:ascii="Arial" w:hAnsi="Arial" w:cs="Arial"/>
          <w:sz w:val="20"/>
          <w:szCs w:val="20"/>
          <w:lang w:val="es-AR"/>
        </w:rPr>
        <w:t xml:space="preserve"> </w:t>
      </w:r>
      <w:r w:rsidRPr="006067F2">
        <w:rPr>
          <w:rFonts w:ascii="Arial" w:hAnsi="Arial" w:cs="Arial"/>
          <w:sz w:val="20"/>
          <w:szCs w:val="20"/>
          <w:lang w:val="es-AR"/>
        </w:rPr>
        <w:t>tiene de particular, pudiera caminar sobre las olas del</w:t>
      </w:r>
      <w:r w:rsidR="007029E0">
        <w:rPr>
          <w:rFonts w:ascii="Arial" w:hAnsi="Arial" w:cs="Arial"/>
          <w:sz w:val="20"/>
          <w:szCs w:val="20"/>
          <w:lang w:val="es-AR"/>
        </w:rPr>
        <w:t xml:space="preserve"> </w:t>
      </w:r>
      <w:r w:rsidRPr="006067F2">
        <w:rPr>
          <w:rFonts w:ascii="Arial" w:hAnsi="Arial" w:cs="Arial"/>
          <w:sz w:val="20"/>
          <w:szCs w:val="20"/>
          <w:lang w:val="es-AR"/>
        </w:rPr>
        <w:t>mar el que, enajenado de sus sentidos por aque</w:t>
      </w:r>
      <w:r w:rsidR="001F6F97">
        <w:rPr>
          <w:rFonts w:ascii="Arial" w:hAnsi="Arial" w:cs="Arial"/>
          <w:sz w:val="20"/>
          <w:szCs w:val="20"/>
          <w:lang w:val="es-AR"/>
        </w:rPr>
        <w:t>l</w:t>
      </w:r>
      <w:r w:rsidRPr="006067F2">
        <w:rPr>
          <w:rFonts w:ascii="Arial" w:hAnsi="Arial" w:cs="Arial"/>
          <w:sz w:val="20"/>
          <w:szCs w:val="20"/>
          <w:lang w:val="es-AR"/>
        </w:rPr>
        <w:t xml:space="preserve"> deseo</w:t>
      </w:r>
      <w:r w:rsidR="001F6F97">
        <w:rPr>
          <w:rFonts w:ascii="Arial" w:hAnsi="Arial" w:cs="Arial"/>
          <w:sz w:val="20"/>
          <w:szCs w:val="20"/>
          <w:lang w:val="es-AR"/>
        </w:rPr>
        <w:t xml:space="preserve"> </w:t>
      </w:r>
      <w:r w:rsidRPr="006067F2">
        <w:rPr>
          <w:rFonts w:ascii="Arial" w:hAnsi="Arial" w:cs="Arial"/>
          <w:sz w:val="20"/>
          <w:szCs w:val="20"/>
          <w:lang w:val="es-AR"/>
        </w:rPr>
        <w:t>admirable y amor inquieto, se hallase en estado de desconocer en cierto modo que él era hombre? Porque,</w:t>
      </w:r>
      <w:r>
        <w:rPr>
          <w:rFonts w:ascii="Arial" w:hAnsi="Arial" w:cs="Arial"/>
          <w:sz w:val="20"/>
          <w:szCs w:val="20"/>
          <w:lang w:val="es-AR"/>
        </w:rPr>
        <w:t xml:space="preserve"> </w:t>
      </w:r>
      <w:r w:rsidRPr="006067F2">
        <w:rPr>
          <w:rFonts w:ascii="Arial" w:hAnsi="Arial" w:cs="Arial"/>
          <w:sz w:val="20"/>
          <w:szCs w:val="20"/>
          <w:lang w:val="es-AR"/>
        </w:rPr>
        <w:t>¿quién dudará que se hallaba en estado de enajenación</w:t>
      </w:r>
      <w:r w:rsidR="001F6F97">
        <w:rPr>
          <w:rFonts w:ascii="Arial" w:hAnsi="Arial" w:cs="Arial"/>
          <w:sz w:val="20"/>
          <w:szCs w:val="20"/>
          <w:lang w:val="es-AR"/>
        </w:rPr>
        <w:t xml:space="preserve"> </w:t>
      </w:r>
      <w:r w:rsidRPr="006067F2">
        <w:rPr>
          <w:rFonts w:ascii="Arial" w:hAnsi="Arial" w:cs="Arial"/>
          <w:sz w:val="20"/>
          <w:szCs w:val="20"/>
          <w:lang w:val="es-AR"/>
        </w:rPr>
        <w:t>y como fuera de sí, cuando no conocía a otro sino solamente aquel que tenía delante de sí? Por eso al reaccionar de su estado, y darse cuenta del peligro a causa del</w:t>
      </w:r>
      <w:r w:rsidR="001F6F97">
        <w:rPr>
          <w:rFonts w:ascii="Arial" w:hAnsi="Arial" w:cs="Arial"/>
          <w:sz w:val="20"/>
          <w:szCs w:val="20"/>
          <w:lang w:val="es-AR"/>
        </w:rPr>
        <w:t xml:space="preserve"> </w:t>
      </w:r>
      <w:r w:rsidRPr="006067F2">
        <w:rPr>
          <w:rFonts w:ascii="Arial" w:hAnsi="Arial" w:cs="Arial"/>
          <w:sz w:val="20"/>
          <w:szCs w:val="20"/>
          <w:lang w:val="es-AR"/>
        </w:rPr>
        <w:t>embravecimiento de las olas, comenzó a temblar.</w:t>
      </w:r>
    </w:p>
    <w:p w14:paraId="1CBF73D6" w14:textId="77777777" w:rsidR="006067F2" w:rsidRPr="006067F2" w:rsidRDefault="001F6F97" w:rsidP="000C725B">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6067F2" w:rsidRPr="006067F2">
        <w:rPr>
          <w:rFonts w:ascii="Arial" w:hAnsi="Arial" w:cs="Arial"/>
          <w:sz w:val="20"/>
          <w:szCs w:val="20"/>
          <w:lang w:val="es-AR"/>
        </w:rPr>
        <w:t>Oh cuán grande es la fuerza del amor! El amor fue</w:t>
      </w:r>
      <w:r>
        <w:rPr>
          <w:rFonts w:ascii="Arial" w:hAnsi="Arial" w:cs="Arial"/>
          <w:sz w:val="20"/>
          <w:szCs w:val="20"/>
          <w:lang w:val="es-AR"/>
        </w:rPr>
        <w:t xml:space="preserve"> </w:t>
      </w:r>
      <w:r w:rsidR="006067F2" w:rsidRPr="006067F2">
        <w:rPr>
          <w:rFonts w:ascii="Arial" w:hAnsi="Arial" w:cs="Arial"/>
          <w:sz w:val="20"/>
          <w:szCs w:val="20"/>
          <w:lang w:val="es-AR"/>
        </w:rPr>
        <w:t>capaz de conducir a Pablo a contemplar los secretos del</w:t>
      </w:r>
      <w:r>
        <w:rPr>
          <w:rFonts w:ascii="Arial" w:hAnsi="Arial" w:cs="Arial"/>
          <w:sz w:val="20"/>
          <w:szCs w:val="20"/>
          <w:lang w:val="es-AR"/>
        </w:rPr>
        <w:t xml:space="preserve"> </w:t>
      </w:r>
      <w:r w:rsidR="006067F2" w:rsidRPr="006067F2">
        <w:rPr>
          <w:rFonts w:ascii="Arial" w:hAnsi="Arial" w:cs="Arial"/>
          <w:sz w:val="20"/>
          <w:szCs w:val="20"/>
          <w:lang w:val="es-AR"/>
        </w:rPr>
        <w:t>tercer cielo, pudo también mostrar las aguas del mar</w:t>
      </w:r>
      <w:r>
        <w:rPr>
          <w:rFonts w:ascii="Arial" w:hAnsi="Arial" w:cs="Arial"/>
          <w:sz w:val="20"/>
          <w:szCs w:val="20"/>
          <w:lang w:val="es-AR"/>
        </w:rPr>
        <w:t xml:space="preserve"> </w:t>
      </w:r>
      <w:r w:rsidR="006067F2" w:rsidRPr="006067F2">
        <w:rPr>
          <w:rFonts w:ascii="Arial" w:hAnsi="Arial" w:cs="Arial"/>
          <w:sz w:val="20"/>
          <w:szCs w:val="20"/>
          <w:lang w:val="es-AR"/>
        </w:rPr>
        <w:t>cual camino trillado para caminar Pedro con seguridad.</w:t>
      </w:r>
      <w:r>
        <w:rPr>
          <w:rFonts w:ascii="Arial" w:hAnsi="Arial" w:cs="Arial"/>
          <w:sz w:val="20"/>
          <w:szCs w:val="20"/>
          <w:lang w:val="es-AR"/>
        </w:rPr>
        <w:t xml:space="preserve"> </w:t>
      </w:r>
      <w:r w:rsidR="008B6EB5">
        <w:rPr>
          <w:rFonts w:ascii="Arial" w:hAnsi="Arial" w:cs="Arial"/>
          <w:sz w:val="20"/>
          <w:szCs w:val="20"/>
          <w:lang w:val="es-AR"/>
        </w:rPr>
        <w:t>“</w:t>
      </w:r>
      <w:r w:rsidR="006067F2" w:rsidRPr="006067F2">
        <w:rPr>
          <w:rFonts w:ascii="Arial" w:hAnsi="Arial" w:cs="Arial"/>
          <w:sz w:val="20"/>
          <w:szCs w:val="20"/>
          <w:lang w:val="es-AR"/>
        </w:rPr>
        <w:t>Como el ciervo sediento busca las corrientes de las</w:t>
      </w:r>
      <w:r>
        <w:rPr>
          <w:rFonts w:ascii="Arial" w:hAnsi="Arial" w:cs="Arial"/>
          <w:sz w:val="20"/>
          <w:szCs w:val="20"/>
          <w:lang w:val="es-AR"/>
        </w:rPr>
        <w:t xml:space="preserve"> </w:t>
      </w:r>
      <w:r w:rsidR="006067F2" w:rsidRPr="006067F2">
        <w:rPr>
          <w:rFonts w:ascii="Arial" w:hAnsi="Arial" w:cs="Arial"/>
          <w:sz w:val="20"/>
          <w:szCs w:val="20"/>
          <w:lang w:val="es-AR"/>
        </w:rPr>
        <w:t>aguas, así mi alm</w:t>
      </w:r>
      <w:r>
        <w:rPr>
          <w:rFonts w:ascii="Arial" w:hAnsi="Arial" w:cs="Arial"/>
          <w:sz w:val="20"/>
          <w:szCs w:val="20"/>
          <w:lang w:val="es-AR"/>
        </w:rPr>
        <w:t>a</w:t>
      </w:r>
      <w:r w:rsidR="006067F2" w:rsidRPr="006067F2">
        <w:rPr>
          <w:rFonts w:ascii="Arial" w:hAnsi="Arial" w:cs="Arial"/>
          <w:sz w:val="20"/>
          <w:szCs w:val="20"/>
          <w:lang w:val="es-AR"/>
        </w:rPr>
        <w:t xml:space="preserve"> te busca a t</w:t>
      </w:r>
      <w:r>
        <w:rPr>
          <w:rFonts w:ascii="Arial" w:hAnsi="Arial" w:cs="Arial"/>
          <w:sz w:val="20"/>
          <w:szCs w:val="20"/>
          <w:lang w:val="es-AR"/>
        </w:rPr>
        <w:t>i</w:t>
      </w:r>
      <w:r w:rsidR="006067F2" w:rsidRPr="006067F2">
        <w:rPr>
          <w:rFonts w:ascii="Arial" w:hAnsi="Arial" w:cs="Arial"/>
          <w:sz w:val="20"/>
          <w:szCs w:val="20"/>
          <w:lang w:val="es-AR"/>
        </w:rPr>
        <w:t xml:space="preserve"> Dios mío</w:t>
      </w:r>
      <w:r w:rsidR="008B6EB5">
        <w:rPr>
          <w:rFonts w:ascii="Arial" w:hAnsi="Arial" w:cs="Arial"/>
          <w:sz w:val="20"/>
          <w:szCs w:val="20"/>
          <w:lang w:val="es-AR"/>
        </w:rPr>
        <w:t>”</w:t>
      </w:r>
      <w:r w:rsidR="006067F2" w:rsidRPr="006067F2">
        <w:rPr>
          <w:rFonts w:ascii="Arial" w:hAnsi="Arial" w:cs="Arial"/>
          <w:sz w:val="20"/>
          <w:szCs w:val="20"/>
          <w:lang w:val="es-AR"/>
        </w:rPr>
        <w:t>. Soportando</w:t>
      </w:r>
      <w:r>
        <w:rPr>
          <w:rFonts w:ascii="Arial" w:hAnsi="Arial" w:cs="Arial"/>
          <w:sz w:val="20"/>
          <w:szCs w:val="20"/>
          <w:lang w:val="es-AR"/>
        </w:rPr>
        <w:t xml:space="preserve"> </w:t>
      </w:r>
      <w:r w:rsidR="006067F2" w:rsidRPr="006067F2">
        <w:rPr>
          <w:rFonts w:ascii="Arial" w:hAnsi="Arial" w:cs="Arial"/>
          <w:sz w:val="20"/>
          <w:szCs w:val="20"/>
          <w:lang w:val="es-AR"/>
        </w:rPr>
        <w:t>esta sed, o más bien n</w:t>
      </w:r>
      <w:r>
        <w:rPr>
          <w:rFonts w:ascii="Arial" w:hAnsi="Arial" w:cs="Arial"/>
          <w:sz w:val="20"/>
          <w:szCs w:val="20"/>
          <w:lang w:val="es-AR"/>
        </w:rPr>
        <w:t>o</w:t>
      </w:r>
      <w:r w:rsidR="006067F2" w:rsidRPr="006067F2">
        <w:rPr>
          <w:rFonts w:ascii="Arial" w:hAnsi="Arial" w:cs="Arial"/>
          <w:sz w:val="20"/>
          <w:szCs w:val="20"/>
          <w:lang w:val="es-AR"/>
        </w:rPr>
        <w:t xml:space="preserve"> pudiendo reprimirla, hallándose</w:t>
      </w:r>
      <w:r>
        <w:rPr>
          <w:rFonts w:ascii="Arial" w:hAnsi="Arial" w:cs="Arial"/>
          <w:sz w:val="20"/>
          <w:szCs w:val="20"/>
          <w:lang w:val="es-AR"/>
        </w:rPr>
        <w:t xml:space="preserve"> </w:t>
      </w:r>
      <w:r w:rsidR="006067F2" w:rsidRPr="006067F2">
        <w:rPr>
          <w:rFonts w:ascii="Arial" w:hAnsi="Arial" w:cs="Arial"/>
          <w:sz w:val="20"/>
          <w:szCs w:val="20"/>
          <w:lang w:val="es-AR"/>
        </w:rPr>
        <w:t>los siete discípulos pescando en el mar, después de la</w:t>
      </w:r>
      <w:r>
        <w:rPr>
          <w:rFonts w:ascii="Arial" w:hAnsi="Arial" w:cs="Arial"/>
          <w:sz w:val="20"/>
          <w:szCs w:val="20"/>
          <w:lang w:val="es-AR"/>
        </w:rPr>
        <w:t xml:space="preserve"> </w:t>
      </w:r>
      <w:r w:rsidR="006067F2" w:rsidRPr="006067F2">
        <w:rPr>
          <w:rFonts w:ascii="Arial" w:hAnsi="Arial" w:cs="Arial"/>
          <w:sz w:val="20"/>
          <w:szCs w:val="20"/>
          <w:lang w:val="es-AR"/>
        </w:rPr>
        <w:t>Resurrección, como Jesús se apareciera a la orilla del</w:t>
      </w:r>
      <w:r>
        <w:rPr>
          <w:rFonts w:ascii="Arial" w:hAnsi="Arial" w:cs="Arial"/>
          <w:sz w:val="20"/>
          <w:szCs w:val="20"/>
          <w:lang w:val="es-AR"/>
        </w:rPr>
        <w:t xml:space="preserve"> </w:t>
      </w:r>
      <w:r w:rsidR="006067F2" w:rsidRPr="006067F2">
        <w:rPr>
          <w:rFonts w:ascii="Arial" w:hAnsi="Arial" w:cs="Arial"/>
          <w:sz w:val="20"/>
          <w:szCs w:val="20"/>
          <w:lang w:val="es-AR"/>
        </w:rPr>
        <w:t>mar, en oyendo que era Jesús, al punto se ató la túnica</w:t>
      </w:r>
      <w:r>
        <w:rPr>
          <w:rFonts w:ascii="Arial" w:hAnsi="Arial" w:cs="Arial"/>
          <w:sz w:val="20"/>
          <w:szCs w:val="20"/>
          <w:lang w:val="es-AR"/>
        </w:rPr>
        <w:t xml:space="preserve"> –</w:t>
      </w:r>
      <w:r w:rsidR="006067F2" w:rsidRPr="006067F2">
        <w:rPr>
          <w:rFonts w:ascii="Arial" w:hAnsi="Arial" w:cs="Arial"/>
          <w:sz w:val="20"/>
          <w:szCs w:val="20"/>
          <w:lang w:val="es-AR"/>
        </w:rPr>
        <w:t>por</w:t>
      </w:r>
      <w:r>
        <w:rPr>
          <w:rFonts w:ascii="Arial" w:hAnsi="Arial" w:cs="Arial"/>
          <w:sz w:val="20"/>
          <w:szCs w:val="20"/>
          <w:lang w:val="es-AR"/>
        </w:rPr>
        <w:t xml:space="preserve"> </w:t>
      </w:r>
      <w:r w:rsidR="006067F2" w:rsidRPr="006067F2">
        <w:rPr>
          <w:rFonts w:ascii="Arial" w:hAnsi="Arial" w:cs="Arial"/>
          <w:sz w:val="20"/>
          <w:szCs w:val="20"/>
          <w:lang w:val="es-AR"/>
        </w:rPr>
        <w:t>estar desnudo</w:t>
      </w:r>
      <w:r>
        <w:rPr>
          <w:rFonts w:ascii="Arial" w:hAnsi="Arial" w:cs="Arial"/>
          <w:sz w:val="20"/>
          <w:szCs w:val="20"/>
          <w:lang w:val="es-AR"/>
        </w:rPr>
        <w:t>–</w:t>
      </w:r>
      <w:r w:rsidR="006067F2" w:rsidRPr="006067F2">
        <w:rPr>
          <w:rFonts w:ascii="Arial" w:hAnsi="Arial" w:cs="Arial"/>
          <w:sz w:val="20"/>
          <w:szCs w:val="20"/>
          <w:lang w:val="es-AR"/>
        </w:rPr>
        <w:t xml:space="preserve"> y</w:t>
      </w:r>
      <w:r>
        <w:rPr>
          <w:rFonts w:ascii="Arial" w:hAnsi="Arial" w:cs="Arial"/>
          <w:sz w:val="20"/>
          <w:szCs w:val="20"/>
          <w:lang w:val="es-AR"/>
        </w:rPr>
        <w:t xml:space="preserve"> </w:t>
      </w:r>
      <w:r w:rsidR="006067F2" w:rsidRPr="006067F2">
        <w:rPr>
          <w:rFonts w:ascii="Arial" w:hAnsi="Arial" w:cs="Arial"/>
          <w:sz w:val="20"/>
          <w:szCs w:val="20"/>
          <w:lang w:val="es-AR"/>
        </w:rPr>
        <w:t>se arrojó al mar y los demás</w:t>
      </w:r>
      <w:r>
        <w:rPr>
          <w:rFonts w:ascii="Arial" w:hAnsi="Arial" w:cs="Arial"/>
          <w:sz w:val="20"/>
          <w:szCs w:val="20"/>
          <w:lang w:val="es-AR"/>
        </w:rPr>
        <w:t xml:space="preserve"> </w:t>
      </w:r>
      <w:r w:rsidR="006067F2" w:rsidRPr="006067F2">
        <w:rPr>
          <w:rFonts w:ascii="Arial" w:hAnsi="Arial" w:cs="Arial"/>
          <w:sz w:val="20"/>
          <w:szCs w:val="20"/>
          <w:lang w:val="es-AR"/>
        </w:rPr>
        <w:t xml:space="preserve">discípulos se llegaron </w:t>
      </w:r>
      <w:r w:rsidR="006067F2" w:rsidRPr="006067F2">
        <w:rPr>
          <w:rFonts w:ascii="Arial" w:hAnsi="Arial" w:cs="Arial"/>
          <w:sz w:val="20"/>
          <w:szCs w:val="20"/>
          <w:lang w:val="es-AR"/>
        </w:rPr>
        <w:lastRenderedPageBreak/>
        <w:t>navegando</w:t>
      </w:r>
      <w:r w:rsidR="002463E2" w:rsidRPr="007258F7">
        <w:rPr>
          <w:rStyle w:val="Refdenotaalpie"/>
          <w:rFonts w:ascii="Arial" w:hAnsi="Arial" w:cs="Arial"/>
          <w:sz w:val="20"/>
          <w:szCs w:val="20"/>
          <w:lang w:val="es-AR"/>
        </w:rPr>
        <w:footnoteReference w:customMarkFollows="1" w:id="235"/>
        <w:sym w:font="Symbol" w:char="F0D7"/>
      </w:r>
      <w:r w:rsidR="006067F2" w:rsidRPr="006067F2">
        <w:rPr>
          <w:rFonts w:ascii="Arial" w:hAnsi="Arial" w:cs="Arial"/>
          <w:sz w:val="20"/>
          <w:szCs w:val="20"/>
          <w:lang w:val="es-AR"/>
        </w:rPr>
        <w:t>(30). ¡Oh devoción admirable! Allí estaba también el discípulo a quien amaba</w:t>
      </w:r>
      <w:r>
        <w:rPr>
          <w:rFonts w:ascii="Arial" w:hAnsi="Arial" w:cs="Arial"/>
          <w:sz w:val="20"/>
          <w:szCs w:val="20"/>
          <w:lang w:val="es-AR"/>
        </w:rPr>
        <w:t xml:space="preserve"> </w:t>
      </w:r>
      <w:r w:rsidR="006067F2" w:rsidRPr="006067F2">
        <w:rPr>
          <w:rFonts w:ascii="Arial" w:hAnsi="Arial" w:cs="Arial"/>
          <w:sz w:val="20"/>
          <w:szCs w:val="20"/>
          <w:lang w:val="es-AR"/>
        </w:rPr>
        <w:t>Jesús, y no obstante, no se arrojó a las aguas; sólo Pedro,</w:t>
      </w:r>
      <w:r>
        <w:rPr>
          <w:rFonts w:ascii="Arial" w:hAnsi="Arial" w:cs="Arial"/>
          <w:sz w:val="20"/>
          <w:szCs w:val="20"/>
          <w:lang w:val="es-AR"/>
        </w:rPr>
        <w:t xml:space="preserve"> </w:t>
      </w:r>
      <w:r w:rsidR="006067F2" w:rsidRPr="006067F2">
        <w:rPr>
          <w:rFonts w:ascii="Arial" w:hAnsi="Arial" w:cs="Arial"/>
          <w:sz w:val="20"/>
          <w:szCs w:val="20"/>
          <w:lang w:val="es-AR"/>
        </w:rPr>
        <w:t>cual siervo abrasado de amor interno e impaciente,</w:t>
      </w:r>
      <w:r>
        <w:rPr>
          <w:rFonts w:ascii="Arial" w:hAnsi="Arial" w:cs="Arial"/>
          <w:sz w:val="20"/>
          <w:szCs w:val="20"/>
          <w:lang w:val="es-AR"/>
        </w:rPr>
        <w:t xml:space="preserve"> </w:t>
      </w:r>
      <w:r w:rsidR="006067F2" w:rsidRPr="006067F2">
        <w:rPr>
          <w:rFonts w:ascii="Arial" w:hAnsi="Arial" w:cs="Arial"/>
          <w:sz w:val="20"/>
          <w:szCs w:val="20"/>
          <w:lang w:val="es-AR"/>
        </w:rPr>
        <w:t>h</w:t>
      </w:r>
      <w:r w:rsidR="002B1742">
        <w:rPr>
          <w:rFonts w:ascii="Arial" w:hAnsi="Arial" w:cs="Arial"/>
          <w:sz w:val="20"/>
          <w:szCs w:val="20"/>
          <w:lang w:val="es-AR"/>
        </w:rPr>
        <w:t>a</w:t>
      </w:r>
      <w:r w:rsidR="006067F2" w:rsidRPr="006067F2">
        <w:rPr>
          <w:rFonts w:ascii="Arial" w:hAnsi="Arial" w:cs="Arial"/>
          <w:sz w:val="20"/>
          <w:szCs w:val="20"/>
          <w:lang w:val="es-AR"/>
        </w:rPr>
        <w:t>ciendo caso omiso de las miradas indiscretas por estar</w:t>
      </w:r>
      <w:r w:rsidR="002B1742">
        <w:rPr>
          <w:rFonts w:ascii="Arial" w:hAnsi="Arial" w:cs="Arial"/>
          <w:sz w:val="20"/>
          <w:szCs w:val="20"/>
          <w:lang w:val="es-AR"/>
        </w:rPr>
        <w:t xml:space="preserve"> </w:t>
      </w:r>
      <w:r w:rsidR="006067F2" w:rsidRPr="006067F2">
        <w:rPr>
          <w:rFonts w:ascii="Arial" w:hAnsi="Arial" w:cs="Arial"/>
          <w:sz w:val="20"/>
          <w:szCs w:val="20"/>
          <w:lang w:val="es-AR"/>
        </w:rPr>
        <w:t>desnudo y sin temor al oleaje, solamente llevaba en el</w:t>
      </w:r>
      <w:r w:rsidR="002B1742">
        <w:rPr>
          <w:rFonts w:ascii="Arial" w:hAnsi="Arial" w:cs="Arial"/>
          <w:sz w:val="20"/>
          <w:szCs w:val="20"/>
          <w:lang w:val="es-AR"/>
        </w:rPr>
        <w:t xml:space="preserve"> </w:t>
      </w:r>
      <w:r w:rsidR="006067F2" w:rsidRPr="006067F2">
        <w:rPr>
          <w:rFonts w:ascii="Arial" w:hAnsi="Arial" w:cs="Arial"/>
          <w:sz w:val="20"/>
          <w:szCs w:val="20"/>
          <w:lang w:val="es-AR"/>
        </w:rPr>
        <w:t>corazón a aquel a quien había visto de lejos.</w:t>
      </w:r>
    </w:p>
    <w:p w14:paraId="77CB9EB9"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 xml:space="preserve">Y añadió el patriarca Jacob: </w:t>
      </w:r>
      <w:r w:rsidR="008B6EB5">
        <w:rPr>
          <w:rFonts w:ascii="Arial" w:hAnsi="Arial" w:cs="Arial"/>
          <w:sz w:val="20"/>
          <w:szCs w:val="20"/>
          <w:lang w:val="es-AR"/>
        </w:rPr>
        <w:t>“</w:t>
      </w:r>
      <w:r w:rsidRPr="006067F2">
        <w:rPr>
          <w:rFonts w:ascii="Arial" w:hAnsi="Arial" w:cs="Arial"/>
          <w:sz w:val="20"/>
          <w:szCs w:val="20"/>
          <w:lang w:val="es-AR"/>
        </w:rPr>
        <w:t>Pronunciará palabras</w:t>
      </w:r>
      <w:r w:rsidR="002B1742">
        <w:rPr>
          <w:rFonts w:ascii="Arial" w:hAnsi="Arial" w:cs="Arial"/>
          <w:sz w:val="20"/>
          <w:szCs w:val="20"/>
          <w:lang w:val="es-AR"/>
        </w:rPr>
        <w:t xml:space="preserve"> </w:t>
      </w:r>
      <w:r w:rsidRPr="006067F2">
        <w:rPr>
          <w:rFonts w:ascii="Arial" w:hAnsi="Arial" w:cs="Arial"/>
          <w:sz w:val="20"/>
          <w:szCs w:val="20"/>
          <w:lang w:val="es-AR"/>
        </w:rPr>
        <w:t>hermosas</w:t>
      </w:r>
      <w:r w:rsidR="008B6EB5">
        <w:rPr>
          <w:rFonts w:ascii="Arial" w:hAnsi="Arial" w:cs="Arial"/>
          <w:sz w:val="20"/>
          <w:szCs w:val="20"/>
          <w:lang w:val="es-AR"/>
        </w:rPr>
        <w:t>”</w:t>
      </w:r>
      <w:r w:rsidRPr="006067F2">
        <w:rPr>
          <w:rFonts w:ascii="Arial" w:hAnsi="Arial" w:cs="Arial"/>
          <w:sz w:val="20"/>
          <w:szCs w:val="20"/>
          <w:lang w:val="es-AR"/>
        </w:rPr>
        <w:t xml:space="preserve"> (31). Cuando preguntó el Señor a sus discípulos quién decían que era el hijo del hombre, y cada</w:t>
      </w:r>
      <w:r w:rsidR="002B1742">
        <w:rPr>
          <w:rFonts w:ascii="Arial" w:hAnsi="Arial" w:cs="Arial"/>
          <w:sz w:val="20"/>
          <w:szCs w:val="20"/>
          <w:lang w:val="es-AR"/>
        </w:rPr>
        <w:t xml:space="preserve"> </w:t>
      </w:r>
      <w:r w:rsidRPr="006067F2">
        <w:rPr>
          <w:rFonts w:ascii="Arial" w:hAnsi="Arial" w:cs="Arial"/>
          <w:sz w:val="20"/>
          <w:szCs w:val="20"/>
          <w:lang w:val="es-AR"/>
        </w:rPr>
        <w:t xml:space="preserve">cual respondió a su modo, añadió: </w:t>
      </w:r>
      <w:r w:rsidR="008B6EB5">
        <w:rPr>
          <w:rFonts w:ascii="Arial" w:hAnsi="Arial" w:cs="Arial"/>
          <w:sz w:val="20"/>
          <w:szCs w:val="20"/>
          <w:lang w:val="es-AR"/>
        </w:rPr>
        <w:t>“</w:t>
      </w:r>
      <w:r w:rsidRPr="006067F2">
        <w:rPr>
          <w:rFonts w:ascii="Arial" w:hAnsi="Arial" w:cs="Arial"/>
          <w:sz w:val="20"/>
          <w:szCs w:val="20"/>
          <w:lang w:val="es-AR"/>
        </w:rPr>
        <w:t>Y vosotros, ¿quién</w:t>
      </w:r>
      <w:r w:rsidR="002B1742">
        <w:rPr>
          <w:rFonts w:ascii="Arial" w:hAnsi="Arial" w:cs="Arial"/>
          <w:sz w:val="20"/>
          <w:szCs w:val="20"/>
          <w:lang w:val="es-AR"/>
        </w:rPr>
        <w:t xml:space="preserve"> </w:t>
      </w:r>
      <w:r w:rsidRPr="006067F2">
        <w:rPr>
          <w:rFonts w:ascii="Arial" w:hAnsi="Arial" w:cs="Arial"/>
          <w:sz w:val="20"/>
          <w:szCs w:val="20"/>
          <w:lang w:val="es-AR"/>
        </w:rPr>
        <w:t>decís que soy yo</w:t>
      </w:r>
      <w:r w:rsidR="008B6EB5">
        <w:rPr>
          <w:rFonts w:ascii="Arial" w:hAnsi="Arial" w:cs="Arial"/>
          <w:sz w:val="20"/>
          <w:szCs w:val="20"/>
          <w:lang w:val="es-AR"/>
        </w:rPr>
        <w:t>”</w:t>
      </w:r>
      <w:r w:rsidRPr="006067F2">
        <w:rPr>
          <w:rFonts w:ascii="Arial" w:hAnsi="Arial" w:cs="Arial"/>
          <w:sz w:val="20"/>
          <w:szCs w:val="20"/>
          <w:lang w:val="es-AR"/>
        </w:rPr>
        <w:t>? Al punto Pedro prorrumpió en esta</w:t>
      </w:r>
      <w:r w:rsidR="002B1742">
        <w:rPr>
          <w:rFonts w:ascii="Arial" w:hAnsi="Arial" w:cs="Arial"/>
          <w:sz w:val="20"/>
          <w:szCs w:val="20"/>
          <w:lang w:val="es-AR"/>
        </w:rPr>
        <w:t xml:space="preserve"> </w:t>
      </w:r>
      <w:r w:rsidRPr="006067F2">
        <w:rPr>
          <w:rFonts w:ascii="Arial" w:hAnsi="Arial" w:cs="Arial"/>
          <w:sz w:val="20"/>
          <w:szCs w:val="20"/>
          <w:lang w:val="es-AR"/>
        </w:rPr>
        <w:t xml:space="preserve">bellísima respuesta: </w:t>
      </w:r>
      <w:r w:rsidR="008B6EB5">
        <w:rPr>
          <w:rFonts w:ascii="Arial" w:hAnsi="Arial" w:cs="Arial"/>
          <w:sz w:val="20"/>
          <w:szCs w:val="20"/>
          <w:lang w:val="es-AR"/>
        </w:rPr>
        <w:t>“</w:t>
      </w:r>
      <w:r w:rsidRPr="006067F2">
        <w:rPr>
          <w:rFonts w:ascii="Arial" w:hAnsi="Arial" w:cs="Arial"/>
          <w:sz w:val="20"/>
          <w:szCs w:val="20"/>
          <w:lang w:val="es-AR"/>
        </w:rPr>
        <w:t>Tú eres Cristo, el hijo de Dios vivo</w:t>
      </w:r>
      <w:r w:rsidR="008B6EB5">
        <w:rPr>
          <w:rFonts w:ascii="Arial" w:hAnsi="Arial" w:cs="Arial"/>
          <w:sz w:val="20"/>
          <w:szCs w:val="20"/>
          <w:lang w:val="es-AR"/>
        </w:rPr>
        <w:t>”</w:t>
      </w:r>
      <w:r w:rsidRPr="006067F2">
        <w:rPr>
          <w:rFonts w:ascii="Arial" w:hAnsi="Arial" w:cs="Arial"/>
          <w:sz w:val="20"/>
          <w:szCs w:val="20"/>
          <w:lang w:val="es-AR"/>
        </w:rPr>
        <w:t xml:space="preserve"> (32).</w:t>
      </w:r>
    </w:p>
    <w:p w14:paraId="59951212"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Pero mirad, al intentar expresar el ímpetu de amor</w:t>
      </w:r>
      <w:r w:rsidR="002B1742">
        <w:rPr>
          <w:rFonts w:ascii="Arial" w:hAnsi="Arial" w:cs="Arial"/>
          <w:sz w:val="20"/>
          <w:szCs w:val="20"/>
          <w:lang w:val="es-AR"/>
        </w:rPr>
        <w:t xml:space="preserve"> </w:t>
      </w:r>
      <w:r w:rsidRPr="006067F2">
        <w:rPr>
          <w:rFonts w:ascii="Arial" w:hAnsi="Arial" w:cs="Arial"/>
          <w:sz w:val="20"/>
          <w:szCs w:val="20"/>
          <w:lang w:val="es-AR"/>
        </w:rPr>
        <w:t>de es</w:t>
      </w:r>
      <w:r w:rsidR="00FB0632">
        <w:rPr>
          <w:rFonts w:ascii="Arial" w:hAnsi="Arial" w:cs="Arial"/>
          <w:sz w:val="20"/>
          <w:szCs w:val="20"/>
          <w:lang w:val="es-AR"/>
        </w:rPr>
        <w:t>-</w:t>
      </w:r>
      <w:r w:rsidRPr="006067F2">
        <w:rPr>
          <w:rFonts w:ascii="Arial" w:hAnsi="Arial" w:cs="Arial"/>
          <w:sz w:val="20"/>
          <w:szCs w:val="20"/>
          <w:lang w:val="es-AR"/>
        </w:rPr>
        <w:t>tos nuestros padres, el alma recapacita en su interior a quién dar la preferencia en el amor de Dios. Porque</w:t>
      </w:r>
      <w:r>
        <w:rPr>
          <w:rFonts w:ascii="Arial" w:hAnsi="Arial" w:cs="Arial"/>
          <w:sz w:val="20"/>
          <w:szCs w:val="20"/>
          <w:lang w:val="es-AR"/>
        </w:rPr>
        <w:t xml:space="preserve"> </w:t>
      </w:r>
      <w:r w:rsidRPr="006067F2">
        <w:rPr>
          <w:rFonts w:ascii="Arial" w:hAnsi="Arial" w:cs="Arial"/>
          <w:sz w:val="20"/>
          <w:szCs w:val="20"/>
          <w:lang w:val="es-AR"/>
        </w:rPr>
        <w:t>el que Pedro amase más que los demás apóstoles, puede</w:t>
      </w:r>
      <w:r w:rsidR="002B1742">
        <w:rPr>
          <w:rFonts w:ascii="Arial" w:hAnsi="Arial" w:cs="Arial"/>
          <w:sz w:val="20"/>
          <w:szCs w:val="20"/>
          <w:lang w:val="es-AR"/>
        </w:rPr>
        <w:t xml:space="preserve"> </w:t>
      </w:r>
      <w:r w:rsidRPr="006067F2">
        <w:rPr>
          <w:rFonts w:ascii="Arial" w:hAnsi="Arial" w:cs="Arial"/>
          <w:sz w:val="20"/>
          <w:szCs w:val="20"/>
          <w:lang w:val="es-AR"/>
        </w:rPr>
        <w:t>comprobarse con el testimonio del mismo Cristo, el cual</w:t>
      </w:r>
      <w:r w:rsidR="002B1742">
        <w:rPr>
          <w:rFonts w:ascii="Arial" w:hAnsi="Arial" w:cs="Arial"/>
          <w:sz w:val="20"/>
          <w:szCs w:val="20"/>
          <w:lang w:val="es-AR"/>
        </w:rPr>
        <w:t xml:space="preserve"> </w:t>
      </w:r>
      <w:r w:rsidRPr="006067F2">
        <w:rPr>
          <w:rFonts w:ascii="Arial" w:hAnsi="Arial" w:cs="Arial"/>
          <w:sz w:val="20"/>
          <w:szCs w:val="20"/>
          <w:lang w:val="es-AR"/>
        </w:rPr>
        <w:t>durante aquella refe</w:t>
      </w:r>
      <w:r w:rsidR="002B1742">
        <w:rPr>
          <w:rFonts w:ascii="Arial" w:hAnsi="Arial" w:cs="Arial"/>
          <w:sz w:val="20"/>
          <w:szCs w:val="20"/>
          <w:lang w:val="es-AR"/>
        </w:rPr>
        <w:t>c</w:t>
      </w:r>
      <w:r w:rsidRPr="006067F2">
        <w:rPr>
          <w:rFonts w:ascii="Arial" w:hAnsi="Arial" w:cs="Arial"/>
          <w:sz w:val="20"/>
          <w:szCs w:val="20"/>
          <w:lang w:val="es-AR"/>
        </w:rPr>
        <w:t>ción efectuad</w:t>
      </w:r>
      <w:r w:rsidR="00ED29C9">
        <w:rPr>
          <w:rFonts w:ascii="Arial" w:hAnsi="Arial" w:cs="Arial"/>
          <w:sz w:val="20"/>
          <w:szCs w:val="20"/>
          <w:lang w:val="es-AR"/>
        </w:rPr>
        <w:t>a</w:t>
      </w:r>
      <w:r w:rsidRPr="006067F2">
        <w:rPr>
          <w:rFonts w:ascii="Arial" w:hAnsi="Arial" w:cs="Arial"/>
          <w:sz w:val="20"/>
          <w:szCs w:val="20"/>
          <w:lang w:val="es-AR"/>
        </w:rPr>
        <w:t xml:space="preserve"> con motivo de la pesca </w:t>
      </w:r>
      <w:r w:rsidR="00ED29C9">
        <w:rPr>
          <w:rFonts w:ascii="Arial" w:hAnsi="Arial" w:cs="Arial"/>
          <w:sz w:val="20"/>
          <w:szCs w:val="20"/>
          <w:lang w:val="es-AR"/>
        </w:rPr>
        <w:t>–</w:t>
      </w:r>
      <w:r w:rsidRPr="006067F2">
        <w:rPr>
          <w:rFonts w:ascii="Arial" w:hAnsi="Arial" w:cs="Arial"/>
          <w:sz w:val="20"/>
          <w:szCs w:val="20"/>
          <w:lang w:val="es-AR"/>
        </w:rPr>
        <w:t>de</w:t>
      </w:r>
      <w:r w:rsidR="00ED29C9">
        <w:rPr>
          <w:rFonts w:ascii="Arial" w:hAnsi="Arial" w:cs="Arial"/>
          <w:sz w:val="20"/>
          <w:szCs w:val="20"/>
          <w:lang w:val="es-AR"/>
        </w:rPr>
        <w:t xml:space="preserve"> </w:t>
      </w:r>
      <w:r w:rsidRPr="006067F2">
        <w:rPr>
          <w:rFonts w:ascii="Arial" w:hAnsi="Arial" w:cs="Arial"/>
          <w:sz w:val="20"/>
          <w:szCs w:val="20"/>
          <w:lang w:val="es-AR"/>
        </w:rPr>
        <w:t>la cual hemos hablado</w:t>
      </w:r>
      <w:r w:rsidR="00ED29C9">
        <w:rPr>
          <w:rFonts w:ascii="Arial" w:hAnsi="Arial" w:cs="Arial"/>
          <w:sz w:val="20"/>
          <w:szCs w:val="20"/>
          <w:lang w:val="es-AR"/>
        </w:rPr>
        <w:t>–</w:t>
      </w:r>
      <w:r w:rsidRPr="006067F2">
        <w:rPr>
          <w:rFonts w:ascii="Arial" w:hAnsi="Arial" w:cs="Arial"/>
          <w:sz w:val="20"/>
          <w:szCs w:val="20"/>
          <w:lang w:val="es-AR"/>
        </w:rPr>
        <w:t xml:space="preserve"> exigió</w:t>
      </w:r>
      <w:r w:rsidR="00ED29C9">
        <w:rPr>
          <w:rFonts w:ascii="Arial" w:hAnsi="Arial" w:cs="Arial"/>
          <w:sz w:val="20"/>
          <w:szCs w:val="20"/>
          <w:lang w:val="es-AR"/>
        </w:rPr>
        <w:t xml:space="preserve"> </w:t>
      </w:r>
      <w:r w:rsidRPr="006067F2">
        <w:rPr>
          <w:rFonts w:ascii="Arial" w:hAnsi="Arial" w:cs="Arial"/>
          <w:sz w:val="20"/>
          <w:szCs w:val="20"/>
          <w:lang w:val="es-AR"/>
        </w:rPr>
        <w:t>a Pedro el mayor</w:t>
      </w:r>
      <w:r w:rsidR="00ED29C9">
        <w:rPr>
          <w:rFonts w:ascii="Arial" w:hAnsi="Arial" w:cs="Arial"/>
          <w:sz w:val="20"/>
          <w:szCs w:val="20"/>
          <w:lang w:val="es-AR"/>
        </w:rPr>
        <w:t xml:space="preserve"> </w:t>
      </w:r>
      <w:r w:rsidRPr="006067F2">
        <w:rPr>
          <w:rFonts w:ascii="Arial" w:hAnsi="Arial" w:cs="Arial"/>
          <w:sz w:val="20"/>
          <w:szCs w:val="20"/>
          <w:lang w:val="es-AR"/>
        </w:rPr>
        <w:t xml:space="preserve">de los juramentos: </w:t>
      </w:r>
      <w:r w:rsidR="008B6EB5">
        <w:rPr>
          <w:rFonts w:ascii="Arial" w:hAnsi="Arial" w:cs="Arial"/>
          <w:sz w:val="20"/>
          <w:szCs w:val="20"/>
          <w:lang w:val="es-AR"/>
        </w:rPr>
        <w:t>“</w:t>
      </w:r>
      <w:r w:rsidRPr="006067F2">
        <w:rPr>
          <w:rFonts w:ascii="Arial" w:hAnsi="Arial" w:cs="Arial"/>
          <w:sz w:val="20"/>
          <w:szCs w:val="20"/>
          <w:lang w:val="es-AR"/>
        </w:rPr>
        <w:t>Simón, hijo de Juan, ¿me amas más</w:t>
      </w:r>
      <w:r w:rsidR="00ED29C9">
        <w:rPr>
          <w:rFonts w:ascii="Arial" w:hAnsi="Arial" w:cs="Arial"/>
          <w:sz w:val="20"/>
          <w:szCs w:val="20"/>
          <w:lang w:val="es-AR"/>
        </w:rPr>
        <w:t xml:space="preserve"> </w:t>
      </w:r>
      <w:r w:rsidRPr="006067F2">
        <w:rPr>
          <w:rFonts w:ascii="Arial" w:hAnsi="Arial" w:cs="Arial"/>
          <w:sz w:val="20"/>
          <w:szCs w:val="20"/>
          <w:lang w:val="es-AR"/>
        </w:rPr>
        <w:t>que éstos</w:t>
      </w:r>
      <w:r w:rsidR="00FB0632">
        <w:rPr>
          <w:rFonts w:ascii="Arial" w:hAnsi="Arial" w:cs="Arial"/>
          <w:sz w:val="20"/>
          <w:szCs w:val="20"/>
          <w:lang w:val="es-AR"/>
        </w:rPr>
        <w:t>?</w:t>
      </w:r>
      <w:r w:rsidR="008B6EB5">
        <w:rPr>
          <w:rFonts w:ascii="Arial" w:hAnsi="Arial" w:cs="Arial"/>
          <w:sz w:val="20"/>
          <w:szCs w:val="20"/>
          <w:lang w:val="es-AR"/>
        </w:rPr>
        <w:t>”</w:t>
      </w:r>
      <w:r w:rsidRPr="006067F2">
        <w:rPr>
          <w:rFonts w:ascii="Arial" w:hAnsi="Arial" w:cs="Arial"/>
          <w:sz w:val="20"/>
          <w:szCs w:val="20"/>
          <w:lang w:val="es-AR"/>
        </w:rPr>
        <w:t xml:space="preserve"> (33), lo cual, en frase de mi San Agustín,</w:t>
      </w:r>
      <w:r w:rsidR="00ED29C9">
        <w:rPr>
          <w:rFonts w:ascii="Arial" w:hAnsi="Arial" w:cs="Arial"/>
          <w:sz w:val="20"/>
          <w:szCs w:val="20"/>
          <w:lang w:val="es-AR"/>
        </w:rPr>
        <w:t xml:space="preserve"> </w:t>
      </w:r>
      <w:r w:rsidRPr="006067F2">
        <w:rPr>
          <w:rFonts w:ascii="Arial" w:hAnsi="Arial" w:cs="Arial"/>
          <w:sz w:val="20"/>
          <w:szCs w:val="20"/>
          <w:lang w:val="es-AR"/>
        </w:rPr>
        <w:t>no descansaría ciertamente hasta ver a aquél que su corazón añoraba</w:t>
      </w:r>
      <w:r w:rsidR="002463E2" w:rsidRPr="007258F7">
        <w:rPr>
          <w:rStyle w:val="Refdenotaalpie"/>
          <w:rFonts w:ascii="Arial" w:hAnsi="Arial" w:cs="Arial"/>
          <w:sz w:val="20"/>
          <w:szCs w:val="20"/>
          <w:lang w:val="es-AR"/>
        </w:rPr>
        <w:footnoteReference w:customMarkFollows="1" w:id="236"/>
        <w:sym w:font="Symbol" w:char="F0D7"/>
      </w:r>
      <w:r w:rsidRPr="006067F2">
        <w:rPr>
          <w:rFonts w:ascii="Arial" w:hAnsi="Arial" w:cs="Arial"/>
          <w:sz w:val="20"/>
          <w:szCs w:val="20"/>
          <w:lang w:val="es-AR"/>
        </w:rPr>
        <w:t>(34). Y para no dejar lugar a duda, entre los</w:t>
      </w:r>
      <w:r w:rsidR="00ED29C9">
        <w:rPr>
          <w:rFonts w:ascii="Arial" w:hAnsi="Arial" w:cs="Arial"/>
          <w:sz w:val="20"/>
          <w:szCs w:val="20"/>
          <w:lang w:val="es-AR"/>
        </w:rPr>
        <w:t xml:space="preserve"> </w:t>
      </w:r>
      <w:r w:rsidRPr="006067F2">
        <w:rPr>
          <w:rFonts w:ascii="Arial" w:hAnsi="Arial" w:cs="Arial"/>
          <w:sz w:val="20"/>
          <w:szCs w:val="20"/>
          <w:lang w:val="es-AR"/>
        </w:rPr>
        <w:t>presentes se hal</w:t>
      </w:r>
      <w:r w:rsidR="00ED29C9">
        <w:rPr>
          <w:rFonts w:ascii="Arial" w:hAnsi="Arial" w:cs="Arial"/>
          <w:sz w:val="20"/>
          <w:szCs w:val="20"/>
          <w:lang w:val="es-AR"/>
        </w:rPr>
        <w:t>l</w:t>
      </w:r>
      <w:r w:rsidRPr="006067F2">
        <w:rPr>
          <w:rFonts w:ascii="Arial" w:hAnsi="Arial" w:cs="Arial"/>
          <w:sz w:val="20"/>
          <w:szCs w:val="20"/>
          <w:lang w:val="es-AR"/>
        </w:rPr>
        <w:t xml:space="preserve">aba Juan </w:t>
      </w:r>
      <w:r w:rsidR="003018DC">
        <w:rPr>
          <w:rFonts w:ascii="Arial" w:hAnsi="Arial" w:cs="Arial"/>
          <w:sz w:val="20"/>
          <w:szCs w:val="20"/>
          <w:lang w:val="es-AR"/>
        </w:rPr>
        <w:t>–</w:t>
      </w:r>
      <w:r w:rsidRPr="006067F2">
        <w:rPr>
          <w:rFonts w:ascii="Arial" w:hAnsi="Arial" w:cs="Arial"/>
          <w:sz w:val="20"/>
          <w:szCs w:val="20"/>
          <w:lang w:val="es-AR"/>
        </w:rPr>
        <w:t>el</w:t>
      </w:r>
      <w:r w:rsidR="003018DC">
        <w:rPr>
          <w:rFonts w:ascii="Arial" w:hAnsi="Arial" w:cs="Arial"/>
          <w:sz w:val="20"/>
          <w:szCs w:val="20"/>
          <w:lang w:val="es-AR"/>
        </w:rPr>
        <w:t xml:space="preserve"> </w:t>
      </w:r>
      <w:r w:rsidRPr="006067F2">
        <w:rPr>
          <w:rFonts w:ascii="Arial" w:hAnsi="Arial" w:cs="Arial"/>
          <w:sz w:val="20"/>
          <w:szCs w:val="20"/>
          <w:lang w:val="es-AR"/>
        </w:rPr>
        <w:t>discípulo amado</w:t>
      </w:r>
      <w:r w:rsidR="003018DC">
        <w:rPr>
          <w:rFonts w:ascii="Arial" w:hAnsi="Arial" w:cs="Arial"/>
          <w:sz w:val="20"/>
          <w:szCs w:val="20"/>
          <w:lang w:val="es-AR"/>
        </w:rPr>
        <w:t>–,</w:t>
      </w:r>
      <w:r w:rsidRPr="006067F2">
        <w:rPr>
          <w:rFonts w:ascii="Arial" w:hAnsi="Arial" w:cs="Arial"/>
          <w:sz w:val="20"/>
          <w:szCs w:val="20"/>
          <w:lang w:val="es-AR"/>
        </w:rPr>
        <w:t xml:space="preserve"> de</w:t>
      </w:r>
      <w:r w:rsidR="003018DC">
        <w:rPr>
          <w:rFonts w:ascii="Arial" w:hAnsi="Arial" w:cs="Arial"/>
          <w:sz w:val="20"/>
          <w:szCs w:val="20"/>
          <w:lang w:val="es-AR"/>
        </w:rPr>
        <w:t xml:space="preserve"> </w:t>
      </w:r>
      <w:r w:rsidRPr="006067F2">
        <w:rPr>
          <w:rFonts w:ascii="Arial" w:hAnsi="Arial" w:cs="Arial"/>
          <w:sz w:val="20"/>
          <w:szCs w:val="20"/>
          <w:lang w:val="es-AR"/>
        </w:rPr>
        <w:t>quien hemos hecho mención, el cual pudo juzgar cómo</w:t>
      </w:r>
      <w:r w:rsidR="003018DC">
        <w:rPr>
          <w:rFonts w:ascii="Arial" w:hAnsi="Arial" w:cs="Arial"/>
          <w:sz w:val="20"/>
          <w:szCs w:val="20"/>
          <w:lang w:val="es-AR"/>
        </w:rPr>
        <w:t xml:space="preserve"> </w:t>
      </w:r>
      <w:r w:rsidRPr="006067F2">
        <w:rPr>
          <w:rFonts w:ascii="Arial" w:hAnsi="Arial" w:cs="Arial"/>
          <w:sz w:val="20"/>
          <w:szCs w:val="20"/>
          <w:lang w:val="es-AR"/>
        </w:rPr>
        <w:t>P</w:t>
      </w:r>
      <w:r w:rsidR="003018DC">
        <w:rPr>
          <w:rFonts w:ascii="Arial" w:hAnsi="Arial" w:cs="Arial"/>
          <w:sz w:val="20"/>
          <w:szCs w:val="20"/>
          <w:lang w:val="es-AR"/>
        </w:rPr>
        <w:t>e</w:t>
      </w:r>
      <w:r w:rsidRPr="006067F2">
        <w:rPr>
          <w:rFonts w:ascii="Arial" w:hAnsi="Arial" w:cs="Arial"/>
          <w:sz w:val="20"/>
          <w:szCs w:val="20"/>
          <w:lang w:val="es-AR"/>
        </w:rPr>
        <w:t>dro ama más que ningún otro discípulo.</w:t>
      </w:r>
    </w:p>
    <w:p w14:paraId="46E327E9"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Sólo nos resta hablar de Pablo, quien no se halló</w:t>
      </w:r>
      <w:r w:rsidR="003018DC">
        <w:rPr>
          <w:rFonts w:ascii="Arial" w:hAnsi="Arial" w:cs="Arial"/>
          <w:sz w:val="20"/>
          <w:szCs w:val="20"/>
          <w:lang w:val="es-AR"/>
        </w:rPr>
        <w:t xml:space="preserve"> </w:t>
      </w:r>
      <w:r w:rsidRPr="006067F2">
        <w:rPr>
          <w:rFonts w:ascii="Arial" w:hAnsi="Arial" w:cs="Arial"/>
          <w:sz w:val="20"/>
          <w:szCs w:val="20"/>
          <w:lang w:val="es-AR"/>
        </w:rPr>
        <w:t>presente en aque</w:t>
      </w:r>
      <w:r w:rsidR="003018DC">
        <w:rPr>
          <w:rFonts w:ascii="Arial" w:hAnsi="Arial" w:cs="Arial"/>
          <w:sz w:val="20"/>
          <w:szCs w:val="20"/>
          <w:lang w:val="es-AR"/>
        </w:rPr>
        <w:t>lla</w:t>
      </w:r>
      <w:r w:rsidRPr="006067F2">
        <w:rPr>
          <w:rFonts w:ascii="Arial" w:hAnsi="Arial" w:cs="Arial"/>
          <w:sz w:val="20"/>
          <w:szCs w:val="20"/>
          <w:lang w:val="es-AR"/>
        </w:rPr>
        <w:t xml:space="preserve"> refección, ni pertenecía aún entonces</w:t>
      </w:r>
      <w:r w:rsidR="003018DC">
        <w:rPr>
          <w:rFonts w:ascii="Arial" w:hAnsi="Arial" w:cs="Arial"/>
          <w:sz w:val="20"/>
          <w:szCs w:val="20"/>
          <w:lang w:val="es-AR"/>
        </w:rPr>
        <w:t xml:space="preserve"> </w:t>
      </w:r>
      <w:r w:rsidRPr="006067F2">
        <w:rPr>
          <w:rFonts w:ascii="Arial" w:hAnsi="Arial" w:cs="Arial"/>
          <w:sz w:val="20"/>
          <w:szCs w:val="20"/>
          <w:lang w:val="es-AR"/>
        </w:rPr>
        <w:t>al colegio apostólico. Ahora bien, ¿quién se atreverá a</w:t>
      </w:r>
      <w:r w:rsidR="003018DC">
        <w:rPr>
          <w:rFonts w:ascii="Arial" w:hAnsi="Arial" w:cs="Arial"/>
          <w:sz w:val="20"/>
          <w:szCs w:val="20"/>
          <w:lang w:val="es-AR"/>
        </w:rPr>
        <w:t xml:space="preserve"> </w:t>
      </w:r>
      <w:r w:rsidRPr="006067F2">
        <w:rPr>
          <w:rFonts w:ascii="Arial" w:hAnsi="Arial" w:cs="Arial"/>
          <w:sz w:val="20"/>
          <w:szCs w:val="20"/>
          <w:lang w:val="es-AR"/>
        </w:rPr>
        <w:t xml:space="preserve">emitir un juicio improvisado a este respecto? Admiremos a uno y otro, </w:t>
      </w:r>
      <w:r w:rsidRPr="006067F2">
        <w:rPr>
          <w:rFonts w:ascii="Arial" w:hAnsi="Arial" w:cs="Arial"/>
          <w:sz w:val="20"/>
          <w:szCs w:val="20"/>
          <w:lang w:val="es-AR"/>
        </w:rPr>
        <w:lastRenderedPageBreak/>
        <w:t>veneremos a ambos, contemplemos</w:t>
      </w:r>
      <w:r w:rsidR="003018DC">
        <w:rPr>
          <w:rFonts w:ascii="Arial" w:hAnsi="Arial" w:cs="Arial"/>
          <w:sz w:val="20"/>
          <w:szCs w:val="20"/>
          <w:lang w:val="es-AR"/>
        </w:rPr>
        <w:t xml:space="preserve"> </w:t>
      </w:r>
      <w:r w:rsidRPr="006067F2">
        <w:rPr>
          <w:rFonts w:ascii="Arial" w:hAnsi="Arial" w:cs="Arial"/>
          <w:sz w:val="20"/>
          <w:szCs w:val="20"/>
          <w:lang w:val="es-AR"/>
        </w:rPr>
        <w:t>afectuosísimamente a ambos como dos serafines próximos al trono de Dios.</w:t>
      </w:r>
    </w:p>
    <w:p w14:paraId="137EFAA7"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Realmente son serafines quienes ardiendo de modo</w:t>
      </w:r>
      <w:r w:rsidR="003018DC">
        <w:rPr>
          <w:rFonts w:ascii="Arial" w:hAnsi="Arial" w:cs="Arial"/>
          <w:sz w:val="20"/>
          <w:szCs w:val="20"/>
          <w:lang w:val="es-AR"/>
        </w:rPr>
        <w:t xml:space="preserve"> </w:t>
      </w:r>
      <w:r w:rsidRPr="006067F2">
        <w:rPr>
          <w:rFonts w:ascii="Arial" w:hAnsi="Arial" w:cs="Arial"/>
          <w:sz w:val="20"/>
          <w:szCs w:val="20"/>
          <w:lang w:val="es-AR"/>
        </w:rPr>
        <w:t>admirable y abrasando a los demás en el fuego del amor</w:t>
      </w:r>
      <w:r w:rsidR="003018DC">
        <w:rPr>
          <w:rFonts w:ascii="Arial" w:hAnsi="Arial" w:cs="Arial"/>
          <w:sz w:val="20"/>
          <w:szCs w:val="20"/>
          <w:lang w:val="es-AR"/>
        </w:rPr>
        <w:t xml:space="preserve"> </w:t>
      </w:r>
      <w:r w:rsidRPr="006067F2">
        <w:rPr>
          <w:rFonts w:ascii="Arial" w:hAnsi="Arial" w:cs="Arial"/>
          <w:sz w:val="20"/>
          <w:szCs w:val="20"/>
          <w:lang w:val="es-AR"/>
        </w:rPr>
        <w:t xml:space="preserve">divino, habiendo echado los cimientos de la fe entre transportes de alegría, parece cantan ambos a coro: </w:t>
      </w:r>
      <w:r w:rsidR="008B6EB5">
        <w:rPr>
          <w:rFonts w:ascii="Arial" w:hAnsi="Arial" w:cs="Arial"/>
          <w:sz w:val="20"/>
          <w:szCs w:val="20"/>
          <w:lang w:val="es-AR"/>
        </w:rPr>
        <w:t>“</w:t>
      </w:r>
      <w:r w:rsidRPr="006067F2">
        <w:rPr>
          <w:rFonts w:ascii="Arial" w:hAnsi="Arial" w:cs="Arial"/>
          <w:sz w:val="20"/>
          <w:szCs w:val="20"/>
          <w:lang w:val="es-AR"/>
        </w:rPr>
        <w:t>Santo,</w:t>
      </w:r>
      <w:r w:rsidR="003018DC">
        <w:rPr>
          <w:rFonts w:ascii="Arial" w:hAnsi="Arial" w:cs="Arial"/>
          <w:sz w:val="20"/>
          <w:szCs w:val="20"/>
          <w:lang w:val="es-AR"/>
        </w:rPr>
        <w:t xml:space="preserve"> </w:t>
      </w:r>
      <w:r w:rsidRPr="006067F2">
        <w:rPr>
          <w:rFonts w:ascii="Arial" w:hAnsi="Arial" w:cs="Arial"/>
          <w:sz w:val="20"/>
          <w:szCs w:val="20"/>
          <w:lang w:val="es-AR"/>
        </w:rPr>
        <w:t>santo, santo es el Señor Dios de los ejércitos</w:t>
      </w:r>
      <w:r w:rsidR="008B6EB5">
        <w:rPr>
          <w:rFonts w:ascii="Arial" w:hAnsi="Arial" w:cs="Arial"/>
          <w:sz w:val="20"/>
          <w:szCs w:val="20"/>
          <w:lang w:val="es-AR"/>
        </w:rPr>
        <w:t>”</w:t>
      </w:r>
      <w:r w:rsidRPr="006067F2">
        <w:rPr>
          <w:rFonts w:ascii="Arial" w:hAnsi="Arial" w:cs="Arial"/>
          <w:sz w:val="20"/>
          <w:szCs w:val="20"/>
          <w:lang w:val="es-AR"/>
        </w:rPr>
        <w:t xml:space="preserve"> (35).</w:t>
      </w:r>
    </w:p>
    <w:p w14:paraId="09628674"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Con todo, destaca en Pedro un amor entrañable a la</w:t>
      </w:r>
      <w:r w:rsidR="003018DC">
        <w:rPr>
          <w:rFonts w:ascii="Arial" w:hAnsi="Arial" w:cs="Arial"/>
          <w:sz w:val="20"/>
          <w:szCs w:val="20"/>
          <w:lang w:val="es-AR"/>
        </w:rPr>
        <w:t xml:space="preserve"> </w:t>
      </w:r>
      <w:r w:rsidRPr="006067F2">
        <w:rPr>
          <w:rFonts w:ascii="Arial" w:hAnsi="Arial" w:cs="Arial"/>
          <w:sz w:val="20"/>
          <w:szCs w:val="20"/>
          <w:lang w:val="es-AR"/>
        </w:rPr>
        <w:t>humanidad de Cristo, en Pablo podemos descubrir una</w:t>
      </w:r>
      <w:r w:rsidR="00ED2C9A">
        <w:rPr>
          <w:rFonts w:ascii="Arial" w:hAnsi="Arial" w:cs="Arial"/>
          <w:sz w:val="20"/>
          <w:szCs w:val="20"/>
          <w:lang w:val="es-AR"/>
        </w:rPr>
        <w:t xml:space="preserve"> </w:t>
      </w:r>
      <w:r w:rsidRPr="006067F2">
        <w:rPr>
          <w:rFonts w:ascii="Arial" w:hAnsi="Arial" w:cs="Arial"/>
          <w:sz w:val="20"/>
          <w:szCs w:val="20"/>
          <w:lang w:val="es-AR"/>
        </w:rPr>
        <w:t>mirada persp</w:t>
      </w:r>
      <w:r w:rsidR="00ED2C9A">
        <w:rPr>
          <w:rFonts w:ascii="Arial" w:hAnsi="Arial" w:cs="Arial"/>
          <w:sz w:val="20"/>
          <w:szCs w:val="20"/>
          <w:lang w:val="es-AR"/>
        </w:rPr>
        <w:t>i</w:t>
      </w:r>
      <w:r w:rsidRPr="006067F2">
        <w:rPr>
          <w:rFonts w:ascii="Arial" w:hAnsi="Arial" w:cs="Arial"/>
          <w:sz w:val="20"/>
          <w:szCs w:val="20"/>
          <w:lang w:val="es-AR"/>
        </w:rPr>
        <w:t>cacísima, un fervor hacia la divinidad del</w:t>
      </w:r>
      <w:r w:rsidR="00ED2C9A">
        <w:rPr>
          <w:rFonts w:ascii="Arial" w:hAnsi="Arial" w:cs="Arial"/>
          <w:sz w:val="20"/>
          <w:szCs w:val="20"/>
          <w:lang w:val="es-AR"/>
        </w:rPr>
        <w:t xml:space="preserve"> </w:t>
      </w:r>
      <w:r w:rsidRPr="006067F2">
        <w:rPr>
          <w:rFonts w:ascii="Arial" w:hAnsi="Arial" w:cs="Arial"/>
          <w:sz w:val="20"/>
          <w:szCs w:val="20"/>
          <w:lang w:val="es-AR"/>
        </w:rPr>
        <w:t>mismo Cristo. Porque cuando Cristo les ins</w:t>
      </w:r>
      <w:r w:rsidR="00ED2C9A">
        <w:rPr>
          <w:rFonts w:ascii="Arial" w:hAnsi="Arial" w:cs="Arial"/>
          <w:sz w:val="20"/>
          <w:szCs w:val="20"/>
          <w:lang w:val="es-AR"/>
        </w:rPr>
        <w:t>i</w:t>
      </w:r>
      <w:r w:rsidRPr="006067F2">
        <w:rPr>
          <w:rFonts w:ascii="Arial" w:hAnsi="Arial" w:cs="Arial"/>
          <w:sz w:val="20"/>
          <w:szCs w:val="20"/>
          <w:lang w:val="es-AR"/>
        </w:rPr>
        <w:t>nuó de algún</w:t>
      </w:r>
      <w:r w:rsidR="00ED2C9A">
        <w:rPr>
          <w:rFonts w:ascii="Arial" w:hAnsi="Arial" w:cs="Arial"/>
          <w:sz w:val="20"/>
          <w:szCs w:val="20"/>
          <w:lang w:val="es-AR"/>
        </w:rPr>
        <w:t xml:space="preserve"> </w:t>
      </w:r>
      <w:r w:rsidRPr="006067F2">
        <w:rPr>
          <w:rFonts w:ascii="Arial" w:hAnsi="Arial" w:cs="Arial"/>
          <w:sz w:val="20"/>
          <w:szCs w:val="20"/>
          <w:lang w:val="es-AR"/>
        </w:rPr>
        <w:t>modo el proceso de su pasión, Pedro, seducido tal vez</w:t>
      </w:r>
      <w:r w:rsidR="00ED2C9A">
        <w:rPr>
          <w:rFonts w:ascii="Arial" w:hAnsi="Arial" w:cs="Arial"/>
          <w:sz w:val="20"/>
          <w:szCs w:val="20"/>
          <w:lang w:val="es-AR"/>
        </w:rPr>
        <w:t xml:space="preserve"> </w:t>
      </w:r>
      <w:r w:rsidRPr="006067F2">
        <w:rPr>
          <w:rFonts w:ascii="Arial" w:hAnsi="Arial" w:cs="Arial"/>
          <w:sz w:val="20"/>
          <w:szCs w:val="20"/>
          <w:lang w:val="es-AR"/>
        </w:rPr>
        <w:t>del sentimiento de dulzura experimentado a su lado, lo</w:t>
      </w:r>
      <w:r w:rsidR="00ED2C9A">
        <w:rPr>
          <w:rFonts w:ascii="Arial" w:hAnsi="Arial" w:cs="Arial"/>
          <w:sz w:val="20"/>
          <w:szCs w:val="20"/>
          <w:lang w:val="es-AR"/>
        </w:rPr>
        <w:t xml:space="preserve"> </w:t>
      </w:r>
      <w:r w:rsidRPr="006067F2">
        <w:rPr>
          <w:rFonts w:ascii="Arial" w:hAnsi="Arial" w:cs="Arial"/>
          <w:sz w:val="20"/>
          <w:szCs w:val="20"/>
          <w:lang w:val="es-AR"/>
        </w:rPr>
        <w:t>llevó muy a mal, sin presentir los frutos que se derivarían</w:t>
      </w:r>
      <w:r w:rsidR="00ED2C9A">
        <w:rPr>
          <w:rFonts w:ascii="Arial" w:hAnsi="Arial" w:cs="Arial"/>
          <w:sz w:val="20"/>
          <w:szCs w:val="20"/>
          <w:lang w:val="es-AR"/>
        </w:rPr>
        <w:t xml:space="preserve"> </w:t>
      </w:r>
      <w:r w:rsidRPr="006067F2">
        <w:rPr>
          <w:rFonts w:ascii="Arial" w:hAnsi="Arial" w:cs="Arial"/>
          <w:sz w:val="20"/>
          <w:szCs w:val="20"/>
          <w:lang w:val="es-AR"/>
        </w:rPr>
        <w:t>de ella, antes horrorizado de que su amado maestro fuera</w:t>
      </w:r>
      <w:r>
        <w:rPr>
          <w:rFonts w:ascii="Arial" w:hAnsi="Arial" w:cs="Arial"/>
          <w:sz w:val="20"/>
          <w:szCs w:val="20"/>
          <w:lang w:val="es-AR"/>
        </w:rPr>
        <w:t xml:space="preserve"> </w:t>
      </w:r>
      <w:r w:rsidRPr="006067F2">
        <w:rPr>
          <w:rFonts w:ascii="Arial" w:hAnsi="Arial" w:cs="Arial"/>
          <w:sz w:val="20"/>
          <w:szCs w:val="20"/>
          <w:lang w:val="es-AR"/>
        </w:rPr>
        <w:t>a</w:t>
      </w:r>
      <w:r w:rsidR="00B74316">
        <w:rPr>
          <w:rFonts w:ascii="Arial" w:hAnsi="Arial" w:cs="Arial"/>
          <w:sz w:val="20"/>
          <w:szCs w:val="20"/>
          <w:lang w:val="es-AR"/>
        </w:rPr>
        <w:t xml:space="preserve"> </w:t>
      </w:r>
      <w:r w:rsidRPr="006067F2">
        <w:rPr>
          <w:rFonts w:ascii="Arial" w:hAnsi="Arial" w:cs="Arial"/>
          <w:sz w:val="20"/>
          <w:szCs w:val="20"/>
          <w:lang w:val="es-AR"/>
        </w:rPr>
        <w:t>morir, respondió: ¡Ah Señor!, de ninguna manera, no ha</w:t>
      </w:r>
      <w:r w:rsidR="00ED2C9A">
        <w:rPr>
          <w:rFonts w:ascii="Arial" w:hAnsi="Arial" w:cs="Arial"/>
          <w:sz w:val="20"/>
          <w:szCs w:val="20"/>
          <w:lang w:val="es-AR"/>
        </w:rPr>
        <w:t xml:space="preserve"> </w:t>
      </w:r>
      <w:r w:rsidRPr="006067F2">
        <w:rPr>
          <w:rFonts w:ascii="Arial" w:hAnsi="Arial" w:cs="Arial"/>
          <w:sz w:val="20"/>
          <w:szCs w:val="20"/>
          <w:lang w:val="es-AR"/>
        </w:rPr>
        <w:t>de verificarse eso en ti (36). En cambio, Pablo, como</w:t>
      </w:r>
      <w:r w:rsidR="00ED2C9A">
        <w:rPr>
          <w:rFonts w:ascii="Arial" w:hAnsi="Arial" w:cs="Arial"/>
          <w:sz w:val="20"/>
          <w:szCs w:val="20"/>
          <w:lang w:val="es-AR"/>
        </w:rPr>
        <w:t xml:space="preserve"> </w:t>
      </w:r>
      <w:r w:rsidRPr="006067F2">
        <w:rPr>
          <w:rFonts w:ascii="Arial" w:hAnsi="Arial" w:cs="Arial"/>
          <w:sz w:val="20"/>
          <w:szCs w:val="20"/>
          <w:lang w:val="es-AR"/>
        </w:rPr>
        <w:t xml:space="preserve">quien había contemplado el cielo, exclamó: </w:t>
      </w:r>
      <w:r w:rsidR="008B6EB5">
        <w:rPr>
          <w:rFonts w:ascii="Arial" w:hAnsi="Arial" w:cs="Arial"/>
          <w:sz w:val="20"/>
          <w:szCs w:val="20"/>
          <w:lang w:val="es-AR"/>
        </w:rPr>
        <w:t>“</w:t>
      </w:r>
      <w:r w:rsidRPr="006067F2">
        <w:rPr>
          <w:rFonts w:ascii="Arial" w:hAnsi="Arial" w:cs="Arial"/>
          <w:sz w:val="20"/>
          <w:szCs w:val="20"/>
          <w:lang w:val="es-AR"/>
        </w:rPr>
        <w:t>Si antes conocimos a Cristo en cuanto a la carne, ahora ya no le conocemos así</w:t>
      </w:r>
      <w:r w:rsidR="008B6EB5">
        <w:rPr>
          <w:rFonts w:ascii="Arial" w:hAnsi="Arial" w:cs="Arial"/>
          <w:sz w:val="20"/>
          <w:szCs w:val="20"/>
          <w:lang w:val="es-AR"/>
        </w:rPr>
        <w:t>”</w:t>
      </w:r>
      <w:r w:rsidRPr="006067F2">
        <w:rPr>
          <w:rFonts w:ascii="Arial" w:hAnsi="Arial" w:cs="Arial"/>
          <w:sz w:val="20"/>
          <w:szCs w:val="20"/>
          <w:lang w:val="es-AR"/>
        </w:rPr>
        <w:t xml:space="preserve"> (37). Si bien, una vez obtenida la glorificación</w:t>
      </w:r>
      <w:r w:rsidR="00B74316">
        <w:rPr>
          <w:rFonts w:ascii="Arial" w:hAnsi="Arial" w:cs="Arial"/>
          <w:sz w:val="20"/>
          <w:szCs w:val="20"/>
          <w:lang w:val="es-AR"/>
        </w:rPr>
        <w:t xml:space="preserve"> </w:t>
      </w:r>
      <w:r w:rsidRPr="006067F2">
        <w:rPr>
          <w:rFonts w:ascii="Arial" w:hAnsi="Arial" w:cs="Arial"/>
          <w:sz w:val="20"/>
          <w:szCs w:val="20"/>
          <w:lang w:val="es-AR"/>
        </w:rPr>
        <w:t>suprema de Jesús y recibida la plenitud de</w:t>
      </w:r>
      <w:r w:rsidR="00787A79">
        <w:rPr>
          <w:rFonts w:ascii="Arial" w:hAnsi="Arial" w:cs="Arial"/>
          <w:sz w:val="20"/>
          <w:szCs w:val="20"/>
          <w:lang w:val="es-AR"/>
        </w:rPr>
        <w:t>l</w:t>
      </w:r>
      <w:r w:rsidRPr="006067F2">
        <w:rPr>
          <w:rFonts w:ascii="Arial" w:hAnsi="Arial" w:cs="Arial"/>
          <w:sz w:val="20"/>
          <w:szCs w:val="20"/>
          <w:lang w:val="es-AR"/>
        </w:rPr>
        <w:t xml:space="preserve"> Espíritu Santo, uno y otro conocieron plenamente y amaron cuanto es</w:t>
      </w:r>
      <w:r w:rsidR="00B74316">
        <w:rPr>
          <w:rFonts w:ascii="Arial" w:hAnsi="Arial" w:cs="Arial"/>
          <w:sz w:val="20"/>
          <w:szCs w:val="20"/>
          <w:lang w:val="es-AR"/>
        </w:rPr>
        <w:t xml:space="preserve"> </w:t>
      </w:r>
      <w:r w:rsidRPr="006067F2">
        <w:rPr>
          <w:rFonts w:ascii="Arial" w:hAnsi="Arial" w:cs="Arial"/>
          <w:sz w:val="20"/>
          <w:szCs w:val="20"/>
          <w:lang w:val="es-AR"/>
        </w:rPr>
        <w:t>dable a una criatura humana,</w:t>
      </w:r>
      <w:r w:rsidR="005713A8">
        <w:rPr>
          <w:rFonts w:ascii="Arial" w:hAnsi="Arial" w:cs="Arial"/>
          <w:sz w:val="20"/>
          <w:szCs w:val="20"/>
          <w:lang w:val="es-AR"/>
        </w:rPr>
        <w:t xml:space="preserve"> </w:t>
      </w:r>
      <w:r w:rsidRPr="006067F2">
        <w:rPr>
          <w:rFonts w:ascii="Arial" w:hAnsi="Arial" w:cs="Arial"/>
          <w:sz w:val="20"/>
          <w:szCs w:val="20"/>
          <w:lang w:val="es-AR"/>
        </w:rPr>
        <w:t>el poder de su divinidad y</w:t>
      </w:r>
      <w:r w:rsidR="00B74316">
        <w:rPr>
          <w:rFonts w:ascii="Arial" w:hAnsi="Arial" w:cs="Arial"/>
          <w:sz w:val="20"/>
          <w:szCs w:val="20"/>
          <w:lang w:val="es-AR"/>
        </w:rPr>
        <w:t xml:space="preserve"> </w:t>
      </w:r>
      <w:r w:rsidRPr="006067F2">
        <w:rPr>
          <w:rFonts w:ascii="Arial" w:hAnsi="Arial" w:cs="Arial"/>
          <w:sz w:val="20"/>
          <w:szCs w:val="20"/>
          <w:lang w:val="es-AR"/>
        </w:rPr>
        <w:t>el misterio de su encarnación, con todo, no sin misterio,</w:t>
      </w:r>
      <w:r w:rsidR="00B74316">
        <w:rPr>
          <w:rFonts w:ascii="Arial" w:hAnsi="Arial" w:cs="Arial"/>
          <w:sz w:val="20"/>
          <w:szCs w:val="20"/>
          <w:lang w:val="es-AR"/>
        </w:rPr>
        <w:t xml:space="preserve"> </w:t>
      </w:r>
      <w:r w:rsidRPr="006067F2">
        <w:rPr>
          <w:rFonts w:ascii="Arial" w:hAnsi="Arial" w:cs="Arial"/>
          <w:sz w:val="20"/>
          <w:szCs w:val="20"/>
          <w:lang w:val="es-AR"/>
        </w:rPr>
        <w:t>en Pedro se propone el amor como leche a los párvulos,</w:t>
      </w:r>
      <w:r w:rsidR="00B74316">
        <w:rPr>
          <w:rFonts w:ascii="Arial" w:hAnsi="Arial" w:cs="Arial"/>
          <w:sz w:val="20"/>
          <w:szCs w:val="20"/>
          <w:lang w:val="es-AR"/>
        </w:rPr>
        <w:t xml:space="preserve"> </w:t>
      </w:r>
      <w:r w:rsidRPr="006067F2">
        <w:rPr>
          <w:rFonts w:ascii="Arial" w:hAnsi="Arial" w:cs="Arial"/>
          <w:sz w:val="20"/>
          <w:szCs w:val="20"/>
          <w:lang w:val="es-AR"/>
        </w:rPr>
        <w:t>en Pablo como alimento sólido para los perfectos en la</w:t>
      </w:r>
      <w:r w:rsidR="00B74316">
        <w:rPr>
          <w:rFonts w:ascii="Arial" w:hAnsi="Arial" w:cs="Arial"/>
          <w:sz w:val="20"/>
          <w:szCs w:val="20"/>
          <w:lang w:val="es-AR"/>
        </w:rPr>
        <w:t xml:space="preserve"> </w:t>
      </w:r>
      <w:r w:rsidRPr="006067F2">
        <w:rPr>
          <w:rFonts w:ascii="Arial" w:hAnsi="Arial" w:cs="Arial"/>
          <w:sz w:val="20"/>
          <w:szCs w:val="20"/>
          <w:lang w:val="es-AR"/>
        </w:rPr>
        <w:t>contemplación.</w:t>
      </w:r>
    </w:p>
    <w:p w14:paraId="23CCC2F2"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Estas son las dos columnas sobre las cuales nuestro</w:t>
      </w:r>
      <w:r w:rsidR="00B74316">
        <w:rPr>
          <w:rFonts w:ascii="Arial" w:hAnsi="Arial" w:cs="Arial"/>
          <w:sz w:val="20"/>
          <w:szCs w:val="20"/>
          <w:lang w:val="es-AR"/>
        </w:rPr>
        <w:t xml:space="preserve"> </w:t>
      </w:r>
      <w:r w:rsidRPr="006067F2">
        <w:rPr>
          <w:rFonts w:ascii="Arial" w:hAnsi="Arial" w:cs="Arial"/>
          <w:sz w:val="20"/>
          <w:szCs w:val="20"/>
          <w:lang w:val="es-AR"/>
        </w:rPr>
        <w:t>pacífico Jesús apoyó la fábrica de su Iglesia, las cuales,</w:t>
      </w:r>
      <w:r w:rsidR="00B74316">
        <w:rPr>
          <w:rFonts w:ascii="Arial" w:hAnsi="Arial" w:cs="Arial"/>
          <w:sz w:val="20"/>
          <w:szCs w:val="20"/>
          <w:lang w:val="es-AR"/>
        </w:rPr>
        <w:t xml:space="preserve"> </w:t>
      </w:r>
      <w:r w:rsidRPr="006067F2">
        <w:rPr>
          <w:rFonts w:ascii="Arial" w:hAnsi="Arial" w:cs="Arial"/>
          <w:sz w:val="20"/>
          <w:szCs w:val="20"/>
          <w:lang w:val="es-AR"/>
        </w:rPr>
        <w:t>a semejanza del templo de Salomón en Jerusalén erigió</w:t>
      </w:r>
      <w:r w:rsidR="00B74316">
        <w:rPr>
          <w:rFonts w:ascii="Arial" w:hAnsi="Arial" w:cs="Arial"/>
          <w:sz w:val="20"/>
          <w:szCs w:val="20"/>
          <w:lang w:val="es-AR"/>
        </w:rPr>
        <w:t xml:space="preserve"> </w:t>
      </w:r>
      <w:r w:rsidRPr="006067F2">
        <w:rPr>
          <w:rFonts w:ascii="Arial" w:hAnsi="Arial" w:cs="Arial"/>
          <w:sz w:val="20"/>
          <w:szCs w:val="20"/>
          <w:lang w:val="es-AR"/>
        </w:rPr>
        <w:t>dos columnas de bronce a la entrada del templo, según</w:t>
      </w:r>
      <w:r w:rsidR="00B74316">
        <w:rPr>
          <w:rFonts w:ascii="Arial" w:hAnsi="Arial" w:cs="Arial"/>
          <w:sz w:val="20"/>
          <w:szCs w:val="20"/>
          <w:lang w:val="es-AR"/>
        </w:rPr>
        <w:t xml:space="preserve"> </w:t>
      </w:r>
      <w:r w:rsidRPr="006067F2">
        <w:rPr>
          <w:rFonts w:ascii="Arial" w:hAnsi="Arial" w:cs="Arial"/>
          <w:sz w:val="20"/>
          <w:szCs w:val="20"/>
          <w:lang w:val="es-AR"/>
        </w:rPr>
        <w:t xml:space="preserve">dice la Escritura: </w:t>
      </w:r>
      <w:r w:rsidR="008B6EB5">
        <w:rPr>
          <w:rFonts w:ascii="Arial" w:hAnsi="Arial" w:cs="Arial"/>
          <w:sz w:val="20"/>
          <w:szCs w:val="20"/>
          <w:lang w:val="es-AR"/>
        </w:rPr>
        <w:t>“</w:t>
      </w:r>
      <w:r w:rsidRPr="006067F2">
        <w:rPr>
          <w:rFonts w:ascii="Arial" w:hAnsi="Arial" w:cs="Arial"/>
          <w:sz w:val="20"/>
          <w:szCs w:val="20"/>
          <w:lang w:val="es-AR"/>
        </w:rPr>
        <w:t>Y alzando que hubo la columna derecha, la llamó Joaquín, es decir, firmeza</w:t>
      </w:r>
      <w:r w:rsidR="008B6EB5">
        <w:rPr>
          <w:rFonts w:ascii="Arial" w:hAnsi="Arial" w:cs="Arial"/>
          <w:sz w:val="20"/>
          <w:szCs w:val="20"/>
          <w:lang w:val="es-AR"/>
        </w:rPr>
        <w:t>”</w:t>
      </w:r>
      <w:r w:rsidR="002463E2" w:rsidRPr="007258F7">
        <w:rPr>
          <w:rStyle w:val="Refdenotaalpie"/>
          <w:rFonts w:ascii="Arial" w:hAnsi="Arial" w:cs="Arial"/>
          <w:sz w:val="20"/>
          <w:szCs w:val="20"/>
          <w:lang w:val="es-AR"/>
        </w:rPr>
        <w:footnoteReference w:customMarkFollows="1" w:id="237"/>
        <w:sym w:font="Symbol" w:char="F0D7"/>
      </w:r>
      <w:r w:rsidRPr="002463E2">
        <w:rPr>
          <w:rFonts w:ascii="Arial" w:hAnsi="Arial" w:cs="Arial"/>
          <w:sz w:val="10"/>
          <w:szCs w:val="10"/>
          <w:lang w:val="es-AR"/>
        </w:rPr>
        <w:t xml:space="preserve"> </w:t>
      </w:r>
      <w:r w:rsidRPr="006067F2">
        <w:rPr>
          <w:rFonts w:ascii="Arial" w:hAnsi="Arial" w:cs="Arial"/>
          <w:sz w:val="20"/>
          <w:szCs w:val="20"/>
          <w:lang w:val="es-AR"/>
        </w:rPr>
        <w:t>(38). Tal fue la</w:t>
      </w:r>
      <w:r w:rsidR="00B74316">
        <w:rPr>
          <w:rFonts w:ascii="Arial" w:hAnsi="Arial" w:cs="Arial"/>
          <w:sz w:val="20"/>
          <w:szCs w:val="20"/>
          <w:lang w:val="es-AR"/>
        </w:rPr>
        <w:t xml:space="preserve"> </w:t>
      </w:r>
      <w:r w:rsidRPr="006067F2">
        <w:rPr>
          <w:rFonts w:ascii="Arial" w:hAnsi="Arial" w:cs="Arial"/>
          <w:sz w:val="20"/>
          <w:szCs w:val="20"/>
          <w:lang w:val="es-AR"/>
        </w:rPr>
        <w:t xml:space="preserve">firmeza de la fe </w:t>
      </w:r>
      <w:r w:rsidRPr="006067F2">
        <w:rPr>
          <w:rFonts w:ascii="Arial" w:hAnsi="Arial" w:cs="Arial"/>
          <w:sz w:val="20"/>
          <w:szCs w:val="20"/>
          <w:lang w:val="es-AR"/>
        </w:rPr>
        <w:lastRenderedPageBreak/>
        <w:t>confesada por Pedro, sobre la cual fue</w:t>
      </w:r>
      <w:r w:rsidR="00B74316">
        <w:rPr>
          <w:rFonts w:ascii="Arial" w:hAnsi="Arial" w:cs="Arial"/>
          <w:sz w:val="20"/>
          <w:szCs w:val="20"/>
          <w:lang w:val="es-AR"/>
        </w:rPr>
        <w:t xml:space="preserve"> </w:t>
      </w:r>
      <w:r w:rsidRPr="006067F2">
        <w:rPr>
          <w:rFonts w:ascii="Arial" w:hAnsi="Arial" w:cs="Arial"/>
          <w:sz w:val="20"/>
          <w:szCs w:val="20"/>
          <w:lang w:val="es-AR"/>
        </w:rPr>
        <w:t>edificada la Iglesia (39), si soplan vientos y caen lluvias</w:t>
      </w:r>
      <w:r w:rsidR="00B74316">
        <w:rPr>
          <w:rFonts w:ascii="Arial" w:hAnsi="Arial" w:cs="Arial"/>
          <w:sz w:val="20"/>
          <w:szCs w:val="20"/>
          <w:lang w:val="es-AR"/>
        </w:rPr>
        <w:t xml:space="preserve"> </w:t>
      </w:r>
      <w:r w:rsidRPr="006067F2">
        <w:rPr>
          <w:rFonts w:ascii="Arial" w:hAnsi="Arial" w:cs="Arial"/>
          <w:sz w:val="20"/>
          <w:szCs w:val="20"/>
          <w:lang w:val="es-AR"/>
        </w:rPr>
        <w:t>y dieren con ímpetu contra la casa, sin embargo no se</w:t>
      </w:r>
      <w:r w:rsidR="00B74316">
        <w:rPr>
          <w:rFonts w:ascii="Arial" w:hAnsi="Arial" w:cs="Arial"/>
          <w:sz w:val="20"/>
          <w:szCs w:val="20"/>
          <w:lang w:val="es-AR"/>
        </w:rPr>
        <w:t xml:space="preserve"> </w:t>
      </w:r>
      <w:r w:rsidRPr="006067F2">
        <w:rPr>
          <w:rFonts w:ascii="Arial" w:hAnsi="Arial" w:cs="Arial"/>
          <w:sz w:val="20"/>
          <w:szCs w:val="20"/>
          <w:lang w:val="es-AR"/>
        </w:rPr>
        <w:t>desplomó, por estar fundada sobre roca (40), nombre que</w:t>
      </w:r>
      <w:r w:rsidR="00B74316">
        <w:rPr>
          <w:rFonts w:ascii="Arial" w:hAnsi="Arial" w:cs="Arial"/>
          <w:sz w:val="20"/>
          <w:szCs w:val="20"/>
          <w:lang w:val="es-AR"/>
        </w:rPr>
        <w:t xml:space="preserve"> </w:t>
      </w:r>
      <w:r w:rsidRPr="006067F2">
        <w:rPr>
          <w:rFonts w:ascii="Arial" w:hAnsi="Arial" w:cs="Arial"/>
          <w:sz w:val="20"/>
          <w:szCs w:val="20"/>
          <w:lang w:val="es-AR"/>
        </w:rPr>
        <w:t>Jesús precisamente dio a Pedro cuando le dijo: Tú eres</w:t>
      </w:r>
      <w:r w:rsidR="00B74316">
        <w:rPr>
          <w:rFonts w:ascii="Arial" w:hAnsi="Arial" w:cs="Arial"/>
          <w:sz w:val="20"/>
          <w:szCs w:val="20"/>
          <w:lang w:val="es-AR"/>
        </w:rPr>
        <w:t xml:space="preserve"> </w:t>
      </w:r>
      <w:r w:rsidRPr="006067F2">
        <w:rPr>
          <w:rFonts w:ascii="Arial" w:hAnsi="Arial" w:cs="Arial"/>
          <w:sz w:val="20"/>
          <w:szCs w:val="20"/>
          <w:lang w:val="es-AR"/>
        </w:rPr>
        <w:t>Pedro y sobre esta piedra edificaré mi Iglesia.</w:t>
      </w:r>
    </w:p>
    <w:p w14:paraId="015F773D" w14:textId="77777777" w:rsidR="006067F2" w:rsidRPr="006067F2" w:rsidRDefault="008B6EB5" w:rsidP="000C725B">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6067F2" w:rsidRPr="006067F2">
        <w:rPr>
          <w:rFonts w:ascii="Arial" w:hAnsi="Arial" w:cs="Arial"/>
          <w:sz w:val="20"/>
          <w:szCs w:val="20"/>
          <w:lang w:val="es-AR"/>
        </w:rPr>
        <w:t xml:space="preserve">Levantada igualmente la segunda columna </w:t>
      </w:r>
      <w:r w:rsidR="00B74316">
        <w:rPr>
          <w:rFonts w:ascii="Arial" w:hAnsi="Arial" w:cs="Arial"/>
          <w:sz w:val="20"/>
          <w:szCs w:val="20"/>
          <w:lang w:val="es-AR"/>
        </w:rPr>
        <w:t>–</w:t>
      </w:r>
      <w:r w:rsidR="006067F2" w:rsidRPr="006067F2">
        <w:rPr>
          <w:rFonts w:ascii="Arial" w:hAnsi="Arial" w:cs="Arial"/>
          <w:sz w:val="20"/>
          <w:szCs w:val="20"/>
          <w:lang w:val="es-AR"/>
        </w:rPr>
        <w:t>añade</w:t>
      </w:r>
      <w:r w:rsidR="00B74316">
        <w:rPr>
          <w:rFonts w:ascii="Arial" w:hAnsi="Arial" w:cs="Arial"/>
          <w:sz w:val="20"/>
          <w:szCs w:val="20"/>
          <w:lang w:val="es-AR"/>
        </w:rPr>
        <w:t xml:space="preserve"> </w:t>
      </w:r>
      <w:r w:rsidR="006067F2" w:rsidRPr="006067F2">
        <w:rPr>
          <w:rFonts w:ascii="Arial" w:hAnsi="Arial" w:cs="Arial"/>
          <w:sz w:val="20"/>
          <w:szCs w:val="20"/>
          <w:lang w:val="es-AR"/>
        </w:rPr>
        <w:t>el texto</w:t>
      </w:r>
      <w:r w:rsidR="00B74316">
        <w:rPr>
          <w:rFonts w:ascii="Arial" w:hAnsi="Arial" w:cs="Arial"/>
          <w:sz w:val="20"/>
          <w:szCs w:val="20"/>
          <w:lang w:val="es-AR"/>
        </w:rPr>
        <w:t>–</w:t>
      </w:r>
      <w:r w:rsidR="006067F2" w:rsidRPr="006067F2">
        <w:rPr>
          <w:rFonts w:ascii="Arial" w:hAnsi="Arial" w:cs="Arial"/>
          <w:sz w:val="20"/>
          <w:szCs w:val="20"/>
          <w:lang w:val="es-AR"/>
        </w:rPr>
        <w:t xml:space="preserve"> le</w:t>
      </w:r>
      <w:r w:rsidR="00B74316">
        <w:rPr>
          <w:rFonts w:ascii="Arial" w:hAnsi="Arial" w:cs="Arial"/>
          <w:sz w:val="20"/>
          <w:szCs w:val="20"/>
          <w:lang w:val="es-AR"/>
        </w:rPr>
        <w:t xml:space="preserve"> </w:t>
      </w:r>
      <w:r w:rsidR="006067F2" w:rsidRPr="006067F2">
        <w:rPr>
          <w:rFonts w:ascii="Arial" w:hAnsi="Arial" w:cs="Arial"/>
          <w:sz w:val="20"/>
          <w:szCs w:val="20"/>
          <w:lang w:val="es-AR"/>
        </w:rPr>
        <w:t>puso por nombre Booz, por causa de su</w:t>
      </w:r>
      <w:r w:rsidR="00B74316">
        <w:rPr>
          <w:rFonts w:ascii="Arial" w:hAnsi="Arial" w:cs="Arial"/>
          <w:sz w:val="20"/>
          <w:szCs w:val="20"/>
          <w:lang w:val="es-AR"/>
        </w:rPr>
        <w:t xml:space="preserve"> </w:t>
      </w:r>
      <w:r w:rsidR="006067F2" w:rsidRPr="006067F2">
        <w:rPr>
          <w:rFonts w:ascii="Arial" w:hAnsi="Arial" w:cs="Arial"/>
          <w:sz w:val="20"/>
          <w:szCs w:val="20"/>
          <w:lang w:val="es-AR"/>
        </w:rPr>
        <w:t>fuerza</w:t>
      </w:r>
      <w:r>
        <w:rPr>
          <w:rFonts w:ascii="Arial" w:hAnsi="Arial" w:cs="Arial"/>
          <w:sz w:val="20"/>
          <w:szCs w:val="20"/>
          <w:lang w:val="es-AR"/>
        </w:rPr>
        <w:t>”</w:t>
      </w:r>
      <w:r w:rsidR="006067F2" w:rsidRPr="006067F2">
        <w:rPr>
          <w:rFonts w:ascii="Arial" w:hAnsi="Arial" w:cs="Arial"/>
          <w:sz w:val="20"/>
          <w:szCs w:val="20"/>
          <w:lang w:val="es-AR"/>
        </w:rPr>
        <w:t xml:space="preserve"> (41). Escuchad, os ruego, a una columna, no de</w:t>
      </w:r>
      <w:r w:rsidR="00B74316">
        <w:rPr>
          <w:rFonts w:ascii="Arial" w:hAnsi="Arial" w:cs="Arial"/>
          <w:sz w:val="20"/>
          <w:szCs w:val="20"/>
          <w:lang w:val="es-AR"/>
        </w:rPr>
        <w:t xml:space="preserve"> </w:t>
      </w:r>
      <w:r w:rsidR="006067F2" w:rsidRPr="006067F2">
        <w:rPr>
          <w:rFonts w:ascii="Arial" w:hAnsi="Arial" w:cs="Arial"/>
          <w:sz w:val="20"/>
          <w:szCs w:val="20"/>
          <w:lang w:val="es-AR"/>
        </w:rPr>
        <w:t>caña, sino de bronce, fuerte por su energía, firme por</w:t>
      </w:r>
      <w:r w:rsidR="00B74316">
        <w:rPr>
          <w:rFonts w:ascii="Arial" w:hAnsi="Arial" w:cs="Arial"/>
          <w:sz w:val="20"/>
          <w:szCs w:val="20"/>
          <w:lang w:val="es-AR"/>
        </w:rPr>
        <w:t xml:space="preserve"> </w:t>
      </w:r>
      <w:r w:rsidR="006067F2" w:rsidRPr="006067F2">
        <w:rPr>
          <w:rFonts w:ascii="Arial" w:hAnsi="Arial" w:cs="Arial"/>
          <w:sz w:val="20"/>
          <w:szCs w:val="20"/>
          <w:lang w:val="es-AR"/>
        </w:rPr>
        <w:t>su raíz, a la cual no pudo abatir ni la tempestad, ni la</w:t>
      </w:r>
      <w:r w:rsidR="00B74316">
        <w:rPr>
          <w:rFonts w:ascii="Arial" w:hAnsi="Arial" w:cs="Arial"/>
          <w:sz w:val="20"/>
          <w:szCs w:val="20"/>
          <w:lang w:val="es-AR"/>
        </w:rPr>
        <w:t xml:space="preserve"> </w:t>
      </w:r>
      <w:r w:rsidR="006067F2" w:rsidRPr="006067F2">
        <w:rPr>
          <w:rFonts w:ascii="Arial" w:hAnsi="Arial" w:cs="Arial"/>
          <w:sz w:val="20"/>
          <w:szCs w:val="20"/>
          <w:lang w:val="es-AR"/>
        </w:rPr>
        <w:t xml:space="preserve">adversidad, ni la lisonja de la prosperidad: </w:t>
      </w:r>
      <w:r>
        <w:rPr>
          <w:rFonts w:ascii="Arial" w:hAnsi="Arial" w:cs="Arial"/>
          <w:sz w:val="20"/>
          <w:szCs w:val="20"/>
          <w:lang w:val="es-AR"/>
        </w:rPr>
        <w:t>“</w:t>
      </w:r>
      <w:r w:rsidR="006067F2" w:rsidRPr="006067F2">
        <w:rPr>
          <w:rFonts w:ascii="Arial" w:hAnsi="Arial" w:cs="Arial"/>
          <w:sz w:val="20"/>
          <w:szCs w:val="20"/>
          <w:lang w:val="es-AR"/>
        </w:rPr>
        <w:t>Yo he aprendido a vivir con lo que tengo. Sé vivir en pobreza, sé</w:t>
      </w:r>
      <w:r w:rsidR="00B74316">
        <w:rPr>
          <w:rFonts w:ascii="Arial" w:hAnsi="Arial" w:cs="Arial"/>
          <w:sz w:val="20"/>
          <w:szCs w:val="20"/>
          <w:lang w:val="es-AR"/>
        </w:rPr>
        <w:t xml:space="preserve"> </w:t>
      </w:r>
      <w:r w:rsidR="006067F2" w:rsidRPr="006067F2">
        <w:rPr>
          <w:rFonts w:ascii="Arial" w:hAnsi="Arial" w:cs="Arial"/>
          <w:sz w:val="20"/>
          <w:szCs w:val="20"/>
          <w:lang w:val="es-AR"/>
        </w:rPr>
        <w:t>vivir en abundancia, todo lo he probado y estoy ya hecho</w:t>
      </w:r>
      <w:r w:rsidR="006067F2">
        <w:rPr>
          <w:rFonts w:ascii="Arial" w:hAnsi="Arial" w:cs="Arial"/>
          <w:sz w:val="20"/>
          <w:szCs w:val="20"/>
          <w:lang w:val="es-AR"/>
        </w:rPr>
        <w:t xml:space="preserve"> </w:t>
      </w:r>
      <w:r w:rsidR="006067F2" w:rsidRPr="006067F2">
        <w:rPr>
          <w:rFonts w:ascii="Arial" w:hAnsi="Arial" w:cs="Arial"/>
          <w:sz w:val="20"/>
          <w:szCs w:val="20"/>
          <w:lang w:val="es-AR"/>
        </w:rPr>
        <w:t>a todo, a tener hartura y a sufrir hambre, a tener abundancia y a padecer necesidad</w:t>
      </w:r>
      <w:r>
        <w:rPr>
          <w:rFonts w:ascii="Arial" w:hAnsi="Arial" w:cs="Arial"/>
          <w:sz w:val="20"/>
          <w:szCs w:val="20"/>
          <w:lang w:val="es-AR"/>
        </w:rPr>
        <w:t>”</w:t>
      </w:r>
      <w:r w:rsidR="006067F2" w:rsidRPr="006067F2">
        <w:rPr>
          <w:rFonts w:ascii="Arial" w:hAnsi="Arial" w:cs="Arial"/>
          <w:sz w:val="20"/>
          <w:szCs w:val="20"/>
          <w:lang w:val="es-AR"/>
        </w:rPr>
        <w:t xml:space="preserve"> (42). </w:t>
      </w:r>
      <w:r>
        <w:rPr>
          <w:rFonts w:ascii="Arial" w:hAnsi="Arial" w:cs="Arial"/>
          <w:sz w:val="20"/>
          <w:szCs w:val="20"/>
          <w:lang w:val="es-AR"/>
        </w:rPr>
        <w:t>“</w:t>
      </w:r>
      <w:r w:rsidR="006067F2" w:rsidRPr="006067F2">
        <w:rPr>
          <w:rFonts w:ascii="Arial" w:hAnsi="Arial" w:cs="Arial"/>
          <w:sz w:val="20"/>
          <w:szCs w:val="20"/>
          <w:lang w:val="es-AR"/>
        </w:rPr>
        <w:t>Todo lo puedo en</w:t>
      </w:r>
      <w:r w:rsidR="00B74316">
        <w:rPr>
          <w:rFonts w:ascii="Arial" w:hAnsi="Arial" w:cs="Arial"/>
          <w:sz w:val="20"/>
          <w:szCs w:val="20"/>
          <w:lang w:val="es-AR"/>
        </w:rPr>
        <w:t xml:space="preserve"> </w:t>
      </w:r>
      <w:r w:rsidR="006067F2" w:rsidRPr="006067F2">
        <w:rPr>
          <w:rFonts w:ascii="Arial" w:hAnsi="Arial" w:cs="Arial"/>
          <w:sz w:val="20"/>
          <w:szCs w:val="20"/>
          <w:lang w:val="es-AR"/>
        </w:rPr>
        <w:t>aquel que me conforta</w:t>
      </w:r>
      <w:r>
        <w:rPr>
          <w:rFonts w:ascii="Arial" w:hAnsi="Arial" w:cs="Arial"/>
          <w:sz w:val="20"/>
          <w:szCs w:val="20"/>
          <w:lang w:val="es-AR"/>
        </w:rPr>
        <w:t>”</w:t>
      </w:r>
      <w:r w:rsidR="006067F2" w:rsidRPr="006067F2">
        <w:rPr>
          <w:rFonts w:ascii="Arial" w:hAnsi="Arial" w:cs="Arial"/>
          <w:sz w:val="20"/>
          <w:szCs w:val="20"/>
          <w:lang w:val="es-AR"/>
        </w:rPr>
        <w:t xml:space="preserve"> (43). Aquí tenéis un soldado de</w:t>
      </w:r>
      <w:r w:rsidR="00776400">
        <w:rPr>
          <w:rFonts w:ascii="Arial" w:hAnsi="Arial" w:cs="Arial"/>
          <w:sz w:val="20"/>
          <w:szCs w:val="20"/>
          <w:lang w:val="es-AR"/>
        </w:rPr>
        <w:t xml:space="preserve"> </w:t>
      </w:r>
      <w:r w:rsidR="006067F2" w:rsidRPr="006067F2">
        <w:rPr>
          <w:rFonts w:ascii="Arial" w:hAnsi="Arial" w:cs="Arial"/>
          <w:sz w:val="20"/>
          <w:szCs w:val="20"/>
          <w:lang w:val="es-AR"/>
        </w:rPr>
        <w:t>las huestes angélicas, no polvo como nosotros. Y vigi</w:t>
      </w:r>
      <w:r w:rsidR="00336114">
        <w:rPr>
          <w:rFonts w:ascii="Arial" w:hAnsi="Arial" w:cs="Arial"/>
          <w:sz w:val="20"/>
          <w:szCs w:val="20"/>
          <w:lang w:val="es-AR"/>
        </w:rPr>
        <w:t>-</w:t>
      </w:r>
      <w:r w:rsidR="006067F2" w:rsidRPr="006067F2">
        <w:rPr>
          <w:rFonts w:ascii="Arial" w:hAnsi="Arial" w:cs="Arial"/>
          <w:sz w:val="20"/>
          <w:szCs w:val="20"/>
          <w:lang w:val="es-AR"/>
        </w:rPr>
        <w:t xml:space="preserve">lante, como lo advierte la escritura: </w:t>
      </w:r>
      <w:r>
        <w:rPr>
          <w:rFonts w:ascii="Arial" w:hAnsi="Arial" w:cs="Arial"/>
          <w:sz w:val="20"/>
          <w:szCs w:val="20"/>
          <w:lang w:val="es-AR"/>
        </w:rPr>
        <w:t>“</w:t>
      </w:r>
      <w:r w:rsidR="006067F2" w:rsidRPr="006067F2">
        <w:rPr>
          <w:rFonts w:ascii="Arial" w:hAnsi="Arial" w:cs="Arial"/>
          <w:sz w:val="20"/>
          <w:szCs w:val="20"/>
          <w:lang w:val="es-AR"/>
        </w:rPr>
        <w:t>En habiendo levantado la columna derecha, sin añadir la de la izquierda,</w:t>
      </w:r>
      <w:r w:rsidR="00776400">
        <w:rPr>
          <w:rFonts w:ascii="Arial" w:hAnsi="Arial" w:cs="Arial"/>
          <w:sz w:val="20"/>
          <w:szCs w:val="20"/>
          <w:lang w:val="es-AR"/>
        </w:rPr>
        <w:t xml:space="preserve"> </w:t>
      </w:r>
      <w:r w:rsidR="006067F2" w:rsidRPr="006067F2">
        <w:rPr>
          <w:rFonts w:ascii="Arial" w:hAnsi="Arial" w:cs="Arial"/>
          <w:sz w:val="20"/>
          <w:szCs w:val="20"/>
          <w:lang w:val="es-AR"/>
        </w:rPr>
        <w:t>porque nada izquierdo hay en Pablo, todo Pablo está</w:t>
      </w:r>
      <w:r w:rsidR="00776400">
        <w:rPr>
          <w:rFonts w:ascii="Arial" w:hAnsi="Arial" w:cs="Arial"/>
          <w:sz w:val="20"/>
          <w:szCs w:val="20"/>
          <w:lang w:val="es-AR"/>
        </w:rPr>
        <w:t xml:space="preserve"> </w:t>
      </w:r>
      <w:r w:rsidR="006067F2" w:rsidRPr="006067F2">
        <w:rPr>
          <w:rFonts w:ascii="Arial" w:hAnsi="Arial" w:cs="Arial"/>
          <w:sz w:val="20"/>
          <w:szCs w:val="20"/>
          <w:lang w:val="es-AR"/>
        </w:rPr>
        <w:t>derecho, por cuanto él mismo es ambidextro, nuestro</w:t>
      </w:r>
      <w:r w:rsidR="00776400">
        <w:rPr>
          <w:rFonts w:ascii="Arial" w:hAnsi="Arial" w:cs="Arial"/>
          <w:sz w:val="20"/>
          <w:szCs w:val="20"/>
          <w:lang w:val="es-AR"/>
        </w:rPr>
        <w:t xml:space="preserve"> </w:t>
      </w:r>
      <w:r w:rsidR="006067F2" w:rsidRPr="006067F2">
        <w:rPr>
          <w:rFonts w:ascii="Arial" w:hAnsi="Arial" w:cs="Arial"/>
          <w:sz w:val="20"/>
          <w:szCs w:val="20"/>
          <w:lang w:val="es-AR"/>
        </w:rPr>
        <w:t>Auot, el cual utilizando ambas manos por la derecha,</w:t>
      </w:r>
      <w:r w:rsidR="00776400">
        <w:rPr>
          <w:rFonts w:ascii="Arial" w:hAnsi="Arial" w:cs="Arial"/>
          <w:sz w:val="20"/>
          <w:szCs w:val="20"/>
          <w:lang w:val="es-AR"/>
        </w:rPr>
        <w:t xml:space="preserve"> </w:t>
      </w:r>
      <w:r w:rsidR="006067F2" w:rsidRPr="006067F2">
        <w:rPr>
          <w:rFonts w:ascii="Arial" w:hAnsi="Arial" w:cs="Arial"/>
          <w:sz w:val="20"/>
          <w:szCs w:val="20"/>
          <w:lang w:val="es-AR"/>
        </w:rPr>
        <w:t>mientras va caminando en hon</w:t>
      </w:r>
      <w:r w:rsidR="00336114">
        <w:rPr>
          <w:rFonts w:ascii="Arial" w:hAnsi="Arial" w:cs="Arial"/>
          <w:sz w:val="20"/>
          <w:szCs w:val="20"/>
          <w:lang w:val="es-AR"/>
        </w:rPr>
        <w:t>-</w:t>
      </w:r>
      <w:r w:rsidR="006067F2" w:rsidRPr="006067F2">
        <w:rPr>
          <w:rFonts w:ascii="Arial" w:hAnsi="Arial" w:cs="Arial"/>
          <w:sz w:val="20"/>
          <w:szCs w:val="20"/>
          <w:lang w:val="es-AR"/>
        </w:rPr>
        <w:t>ras y deshonras, en infamias y buena fama (44), sin andar vagabundo, hiere al</w:t>
      </w:r>
      <w:r w:rsidR="00776400">
        <w:rPr>
          <w:rFonts w:ascii="Arial" w:hAnsi="Arial" w:cs="Arial"/>
          <w:sz w:val="20"/>
          <w:szCs w:val="20"/>
          <w:lang w:val="es-AR"/>
        </w:rPr>
        <w:t xml:space="preserve"> </w:t>
      </w:r>
      <w:r w:rsidR="006067F2" w:rsidRPr="006067F2">
        <w:rPr>
          <w:rFonts w:ascii="Arial" w:hAnsi="Arial" w:cs="Arial"/>
          <w:sz w:val="20"/>
          <w:szCs w:val="20"/>
          <w:lang w:val="es-AR"/>
        </w:rPr>
        <w:t>gruesísimo Eglón en el vientre, traspasando con la espada</w:t>
      </w:r>
      <w:r w:rsidR="00776400">
        <w:rPr>
          <w:rFonts w:ascii="Arial" w:hAnsi="Arial" w:cs="Arial"/>
          <w:sz w:val="20"/>
          <w:szCs w:val="20"/>
          <w:lang w:val="es-AR"/>
        </w:rPr>
        <w:t xml:space="preserve"> </w:t>
      </w:r>
      <w:r w:rsidR="006067F2" w:rsidRPr="006067F2">
        <w:rPr>
          <w:rFonts w:ascii="Arial" w:hAnsi="Arial" w:cs="Arial"/>
          <w:sz w:val="20"/>
          <w:szCs w:val="20"/>
          <w:lang w:val="es-AR"/>
        </w:rPr>
        <w:t>de su verbo cálido a los servidores de sus apetitos bajos,</w:t>
      </w:r>
      <w:r w:rsidR="00776400">
        <w:rPr>
          <w:rFonts w:ascii="Arial" w:hAnsi="Arial" w:cs="Arial"/>
          <w:sz w:val="20"/>
          <w:szCs w:val="20"/>
          <w:lang w:val="es-AR"/>
        </w:rPr>
        <w:t xml:space="preserve"> </w:t>
      </w:r>
      <w:r w:rsidR="006067F2" w:rsidRPr="006067F2">
        <w:rPr>
          <w:rFonts w:ascii="Arial" w:hAnsi="Arial" w:cs="Arial"/>
          <w:sz w:val="20"/>
          <w:szCs w:val="20"/>
          <w:lang w:val="es-AR"/>
        </w:rPr>
        <w:t xml:space="preserve">diciendo: </w:t>
      </w:r>
      <w:r>
        <w:rPr>
          <w:rFonts w:ascii="Arial" w:hAnsi="Arial" w:cs="Arial"/>
          <w:sz w:val="20"/>
          <w:szCs w:val="20"/>
          <w:lang w:val="es-AR"/>
        </w:rPr>
        <w:t>“</w:t>
      </w:r>
      <w:r w:rsidR="006067F2" w:rsidRPr="006067F2">
        <w:rPr>
          <w:rFonts w:ascii="Arial" w:hAnsi="Arial" w:cs="Arial"/>
          <w:sz w:val="20"/>
          <w:szCs w:val="20"/>
          <w:lang w:val="es-AR"/>
        </w:rPr>
        <w:t>Hay muchos, como os decía repetidas veces y</w:t>
      </w:r>
      <w:r w:rsidR="00776400">
        <w:rPr>
          <w:rFonts w:ascii="Arial" w:hAnsi="Arial" w:cs="Arial"/>
          <w:sz w:val="20"/>
          <w:szCs w:val="20"/>
          <w:lang w:val="es-AR"/>
        </w:rPr>
        <w:t xml:space="preserve"> </w:t>
      </w:r>
      <w:r w:rsidR="006067F2" w:rsidRPr="006067F2">
        <w:rPr>
          <w:rFonts w:ascii="Arial" w:hAnsi="Arial" w:cs="Arial"/>
          <w:sz w:val="20"/>
          <w:szCs w:val="20"/>
          <w:lang w:val="es-AR"/>
        </w:rPr>
        <w:t>ahora os lo digo con lágrimas, que se portan como enemigos de la cruz de Cristo, el paradero de los cuales es</w:t>
      </w:r>
      <w:r w:rsidR="00776400">
        <w:rPr>
          <w:rFonts w:ascii="Arial" w:hAnsi="Arial" w:cs="Arial"/>
          <w:sz w:val="20"/>
          <w:szCs w:val="20"/>
          <w:lang w:val="es-AR"/>
        </w:rPr>
        <w:t xml:space="preserve"> </w:t>
      </w:r>
      <w:r w:rsidR="006067F2" w:rsidRPr="006067F2">
        <w:rPr>
          <w:rFonts w:ascii="Arial" w:hAnsi="Arial" w:cs="Arial"/>
          <w:sz w:val="20"/>
          <w:szCs w:val="20"/>
          <w:lang w:val="es-AR"/>
        </w:rPr>
        <w:t>la perdición cuyo Dios es el vientre</w:t>
      </w:r>
      <w:r>
        <w:rPr>
          <w:rFonts w:ascii="Arial" w:hAnsi="Arial" w:cs="Arial"/>
          <w:sz w:val="20"/>
          <w:szCs w:val="20"/>
          <w:lang w:val="es-AR"/>
        </w:rPr>
        <w:t>”</w:t>
      </w:r>
      <w:r w:rsidR="00336114" w:rsidRPr="007258F7">
        <w:rPr>
          <w:rStyle w:val="Refdenotaalpie"/>
          <w:rFonts w:ascii="Arial" w:hAnsi="Arial" w:cs="Arial"/>
          <w:sz w:val="20"/>
          <w:szCs w:val="20"/>
          <w:lang w:val="es-AR"/>
        </w:rPr>
        <w:footnoteReference w:customMarkFollows="1" w:id="238"/>
        <w:sym w:font="Symbol" w:char="F0D7"/>
      </w:r>
      <w:r w:rsidR="006067F2" w:rsidRPr="006067F2">
        <w:rPr>
          <w:rFonts w:ascii="Arial" w:hAnsi="Arial" w:cs="Arial"/>
          <w:sz w:val="20"/>
          <w:szCs w:val="20"/>
          <w:lang w:val="es-AR"/>
        </w:rPr>
        <w:t xml:space="preserve"> (45). Y otro pasaje:</w:t>
      </w:r>
      <w:r w:rsidR="00776400">
        <w:rPr>
          <w:rFonts w:ascii="Arial" w:hAnsi="Arial" w:cs="Arial"/>
          <w:sz w:val="20"/>
          <w:szCs w:val="20"/>
          <w:lang w:val="es-AR"/>
        </w:rPr>
        <w:t xml:space="preserve"> </w:t>
      </w:r>
      <w:r>
        <w:rPr>
          <w:rFonts w:ascii="Arial" w:hAnsi="Arial" w:cs="Arial"/>
          <w:sz w:val="20"/>
          <w:szCs w:val="20"/>
          <w:lang w:val="es-AR"/>
        </w:rPr>
        <w:t>“</w:t>
      </w:r>
      <w:r w:rsidR="006067F2" w:rsidRPr="006067F2">
        <w:rPr>
          <w:rFonts w:ascii="Arial" w:hAnsi="Arial" w:cs="Arial"/>
          <w:sz w:val="20"/>
          <w:szCs w:val="20"/>
          <w:lang w:val="es-AR"/>
        </w:rPr>
        <w:t>No en comisiones y borracheras, no en deshonestidades</w:t>
      </w:r>
      <w:r w:rsidR="00776400">
        <w:rPr>
          <w:rFonts w:ascii="Arial" w:hAnsi="Arial" w:cs="Arial"/>
          <w:sz w:val="20"/>
          <w:szCs w:val="20"/>
          <w:lang w:val="es-AR"/>
        </w:rPr>
        <w:t xml:space="preserve"> </w:t>
      </w:r>
      <w:r w:rsidR="006067F2" w:rsidRPr="006067F2">
        <w:rPr>
          <w:rFonts w:ascii="Arial" w:hAnsi="Arial" w:cs="Arial"/>
          <w:sz w:val="20"/>
          <w:szCs w:val="20"/>
          <w:lang w:val="es-AR"/>
        </w:rPr>
        <w:t>y disoluciones, no en contiendas y envidias, sino revestíos del Señor Jesucristo y no busquéis cómo contentar</w:t>
      </w:r>
      <w:r w:rsidR="00776400">
        <w:rPr>
          <w:rFonts w:ascii="Arial" w:hAnsi="Arial" w:cs="Arial"/>
          <w:sz w:val="20"/>
          <w:szCs w:val="20"/>
          <w:lang w:val="es-AR"/>
        </w:rPr>
        <w:t xml:space="preserve"> </w:t>
      </w:r>
      <w:r w:rsidR="006067F2" w:rsidRPr="006067F2">
        <w:rPr>
          <w:rFonts w:ascii="Arial" w:hAnsi="Arial" w:cs="Arial"/>
          <w:sz w:val="20"/>
          <w:szCs w:val="20"/>
          <w:lang w:val="es-AR"/>
        </w:rPr>
        <w:t>los antojos de vuestra sensualidad</w:t>
      </w:r>
      <w:r>
        <w:rPr>
          <w:rFonts w:ascii="Arial" w:hAnsi="Arial" w:cs="Arial"/>
          <w:sz w:val="20"/>
          <w:szCs w:val="20"/>
          <w:lang w:val="es-AR"/>
        </w:rPr>
        <w:t>”</w:t>
      </w:r>
      <w:r w:rsidR="006067F2" w:rsidRPr="006067F2">
        <w:rPr>
          <w:rFonts w:ascii="Arial" w:hAnsi="Arial" w:cs="Arial"/>
          <w:sz w:val="20"/>
          <w:szCs w:val="20"/>
          <w:lang w:val="es-AR"/>
        </w:rPr>
        <w:t xml:space="preserve"> (47). Indudablemente</w:t>
      </w:r>
      <w:r w:rsidR="00333C1D">
        <w:rPr>
          <w:rFonts w:ascii="Arial" w:hAnsi="Arial" w:cs="Arial"/>
          <w:sz w:val="20"/>
          <w:szCs w:val="20"/>
          <w:lang w:val="es-AR"/>
        </w:rPr>
        <w:t xml:space="preserve"> </w:t>
      </w:r>
      <w:r w:rsidR="006067F2" w:rsidRPr="006067F2">
        <w:rPr>
          <w:rFonts w:ascii="Arial" w:hAnsi="Arial" w:cs="Arial"/>
          <w:sz w:val="20"/>
          <w:szCs w:val="20"/>
          <w:lang w:val="es-AR"/>
        </w:rPr>
        <w:t xml:space="preserve">mejor es fijar el corazón en la gracia que en los </w:t>
      </w:r>
      <w:r w:rsidR="006067F2" w:rsidRPr="006067F2">
        <w:rPr>
          <w:rFonts w:ascii="Arial" w:hAnsi="Arial" w:cs="Arial"/>
          <w:sz w:val="20"/>
          <w:szCs w:val="20"/>
          <w:lang w:val="es-AR"/>
        </w:rPr>
        <w:lastRenderedPageBreak/>
        <w:t>manjares, los cuales nada aprovecharán a quienes se entregan</w:t>
      </w:r>
      <w:r w:rsidR="00333C1D">
        <w:rPr>
          <w:rFonts w:ascii="Arial" w:hAnsi="Arial" w:cs="Arial"/>
          <w:sz w:val="20"/>
          <w:szCs w:val="20"/>
          <w:lang w:val="es-AR"/>
        </w:rPr>
        <w:t xml:space="preserve"> </w:t>
      </w:r>
      <w:r w:rsidR="006067F2" w:rsidRPr="006067F2">
        <w:rPr>
          <w:rFonts w:ascii="Arial" w:hAnsi="Arial" w:cs="Arial"/>
          <w:sz w:val="20"/>
          <w:szCs w:val="20"/>
          <w:lang w:val="es-AR"/>
        </w:rPr>
        <w:t xml:space="preserve">con exceso a ellos: </w:t>
      </w:r>
      <w:r>
        <w:rPr>
          <w:rFonts w:ascii="Arial" w:hAnsi="Arial" w:cs="Arial"/>
          <w:sz w:val="20"/>
          <w:szCs w:val="20"/>
          <w:lang w:val="es-AR"/>
        </w:rPr>
        <w:t>“</w:t>
      </w:r>
      <w:r w:rsidR="006067F2" w:rsidRPr="006067F2">
        <w:rPr>
          <w:rFonts w:ascii="Arial" w:hAnsi="Arial" w:cs="Arial"/>
          <w:sz w:val="20"/>
          <w:szCs w:val="20"/>
          <w:lang w:val="es-AR"/>
        </w:rPr>
        <w:t>Los alimentos son para el vientre, y</w:t>
      </w:r>
      <w:r w:rsidR="00333C1D">
        <w:rPr>
          <w:rFonts w:ascii="Arial" w:hAnsi="Arial" w:cs="Arial"/>
          <w:sz w:val="20"/>
          <w:szCs w:val="20"/>
          <w:lang w:val="es-AR"/>
        </w:rPr>
        <w:t xml:space="preserve"> </w:t>
      </w:r>
      <w:r w:rsidR="006067F2" w:rsidRPr="006067F2">
        <w:rPr>
          <w:rFonts w:ascii="Arial" w:hAnsi="Arial" w:cs="Arial"/>
          <w:sz w:val="20"/>
          <w:szCs w:val="20"/>
          <w:lang w:val="es-AR"/>
        </w:rPr>
        <w:t>el vientre es para los alimentos, mas, Dios acabará con</w:t>
      </w:r>
      <w:r w:rsidR="00333C1D">
        <w:rPr>
          <w:rFonts w:ascii="Arial" w:hAnsi="Arial" w:cs="Arial"/>
          <w:sz w:val="20"/>
          <w:szCs w:val="20"/>
          <w:lang w:val="es-AR"/>
        </w:rPr>
        <w:t xml:space="preserve"> </w:t>
      </w:r>
      <w:r w:rsidR="006067F2" w:rsidRPr="006067F2">
        <w:rPr>
          <w:rFonts w:ascii="Arial" w:hAnsi="Arial" w:cs="Arial"/>
          <w:sz w:val="20"/>
          <w:szCs w:val="20"/>
          <w:lang w:val="es-AR"/>
        </w:rPr>
        <w:t>aquél y éstos</w:t>
      </w:r>
      <w:r>
        <w:rPr>
          <w:rFonts w:ascii="Arial" w:hAnsi="Arial" w:cs="Arial"/>
          <w:sz w:val="20"/>
          <w:szCs w:val="20"/>
          <w:lang w:val="es-AR"/>
        </w:rPr>
        <w:t>”</w:t>
      </w:r>
      <w:r w:rsidR="006067F2" w:rsidRPr="006067F2">
        <w:rPr>
          <w:rFonts w:ascii="Arial" w:hAnsi="Arial" w:cs="Arial"/>
          <w:sz w:val="20"/>
          <w:szCs w:val="20"/>
          <w:lang w:val="es-AR"/>
        </w:rPr>
        <w:t xml:space="preserve"> (48).</w:t>
      </w:r>
    </w:p>
    <w:p w14:paraId="466E10EA" w14:textId="77777777" w:rsidR="006067F2" w:rsidRPr="006067F2"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Este es el mesonero a quien aquel piadoso samaritano encomendó al sujeto cubierto de heridas por los</w:t>
      </w:r>
      <w:r w:rsidR="00333C1D">
        <w:rPr>
          <w:rFonts w:ascii="Arial" w:hAnsi="Arial" w:cs="Arial"/>
          <w:sz w:val="20"/>
          <w:szCs w:val="20"/>
          <w:lang w:val="es-AR"/>
        </w:rPr>
        <w:t xml:space="preserve"> </w:t>
      </w:r>
      <w:r w:rsidRPr="006067F2">
        <w:rPr>
          <w:rFonts w:ascii="Arial" w:hAnsi="Arial" w:cs="Arial"/>
          <w:sz w:val="20"/>
          <w:szCs w:val="20"/>
          <w:lang w:val="es-AR"/>
        </w:rPr>
        <w:t>ladrones, y le condujo en su propio jumento hasta lograr</w:t>
      </w:r>
      <w:r w:rsidR="00333C1D">
        <w:rPr>
          <w:rFonts w:ascii="Arial" w:hAnsi="Arial" w:cs="Arial"/>
          <w:sz w:val="20"/>
          <w:szCs w:val="20"/>
          <w:lang w:val="es-AR"/>
        </w:rPr>
        <w:t xml:space="preserve"> </w:t>
      </w:r>
      <w:r w:rsidRPr="006067F2">
        <w:rPr>
          <w:rFonts w:ascii="Arial" w:hAnsi="Arial" w:cs="Arial"/>
          <w:sz w:val="20"/>
          <w:szCs w:val="20"/>
          <w:lang w:val="es-AR"/>
        </w:rPr>
        <w:t>su curación, encomendando cuidasen de él con gran</w:t>
      </w:r>
      <w:r w:rsidR="00333C1D">
        <w:rPr>
          <w:rFonts w:ascii="Arial" w:hAnsi="Arial" w:cs="Arial"/>
          <w:sz w:val="20"/>
          <w:szCs w:val="20"/>
          <w:lang w:val="es-AR"/>
        </w:rPr>
        <w:t xml:space="preserve"> </w:t>
      </w:r>
      <w:r w:rsidRPr="006067F2">
        <w:rPr>
          <w:rFonts w:ascii="Arial" w:hAnsi="Arial" w:cs="Arial"/>
          <w:sz w:val="20"/>
          <w:szCs w:val="20"/>
          <w:lang w:val="es-AR"/>
        </w:rPr>
        <w:t xml:space="preserve">diligencia, y sacando dos denarios dijo: </w:t>
      </w:r>
      <w:r w:rsidR="008B6EB5">
        <w:rPr>
          <w:rFonts w:ascii="Arial" w:hAnsi="Arial" w:cs="Arial"/>
          <w:sz w:val="20"/>
          <w:szCs w:val="20"/>
          <w:lang w:val="es-AR"/>
        </w:rPr>
        <w:t>“</w:t>
      </w:r>
      <w:r w:rsidRPr="006067F2">
        <w:rPr>
          <w:rFonts w:ascii="Arial" w:hAnsi="Arial" w:cs="Arial"/>
          <w:sz w:val="20"/>
          <w:szCs w:val="20"/>
          <w:lang w:val="es-AR"/>
        </w:rPr>
        <w:t>Cuidadme este</w:t>
      </w:r>
      <w:r>
        <w:rPr>
          <w:rFonts w:ascii="Arial" w:hAnsi="Arial" w:cs="Arial"/>
          <w:sz w:val="20"/>
          <w:szCs w:val="20"/>
          <w:lang w:val="es-AR"/>
        </w:rPr>
        <w:t xml:space="preserve"> </w:t>
      </w:r>
      <w:r w:rsidR="00AA1956">
        <w:rPr>
          <w:rFonts w:ascii="Arial" w:hAnsi="Arial" w:cs="Arial"/>
          <w:sz w:val="20"/>
          <w:szCs w:val="20"/>
          <w:lang w:val="es-AR"/>
        </w:rPr>
        <w:t>h</w:t>
      </w:r>
      <w:r w:rsidRPr="006067F2">
        <w:rPr>
          <w:rFonts w:ascii="Arial" w:hAnsi="Arial" w:cs="Arial"/>
          <w:sz w:val="20"/>
          <w:szCs w:val="20"/>
          <w:lang w:val="es-AR"/>
        </w:rPr>
        <w:t>ombre, y todo lo que gas</w:t>
      </w:r>
      <w:r w:rsidR="0074099F">
        <w:rPr>
          <w:rFonts w:ascii="Arial" w:hAnsi="Arial" w:cs="Arial"/>
          <w:sz w:val="20"/>
          <w:szCs w:val="20"/>
          <w:lang w:val="es-AR"/>
        </w:rPr>
        <w:t>-</w:t>
      </w:r>
      <w:r w:rsidRPr="006067F2">
        <w:rPr>
          <w:rFonts w:ascii="Arial" w:hAnsi="Arial" w:cs="Arial"/>
          <w:sz w:val="20"/>
          <w:szCs w:val="20"/>
          <w:lang w:val="es-AR"/>
        </w:rPr>
        <w:t>táreis de más, yo os lo abonaré a mi regreso</w:t>
      </w:r>
      <w:r w:rsidR="008B6EB5">
        <w:rPr>
          <w:rFonts w:ascii="Arial" w:hAnsi="Arial" w:cs="Arial"/>
          <w:sz w:val="20"/>
          <w:szCs w:val="20"/>
          <w:lang w:val="es-AR"/>
        </w:rPr>
        <w:t>”</w:t>
      </w:r>
      <w:r w:rsidRPr="006067F2">
        <w:rPr>
          <w:rFonts w:ascii="Arial" w:hAnsi="Arial" w:cs="Arial"/>
          <w:sz w:val="20"/>
          <w:szCs w:val="20"/>
          <w:lang w:val="es-AR"/>
        </w:rPr>
        <w:t xml:space="preserve"> (49). En estos dos denarios veo simbolizados los preceptos de ambos testa</w:t>
      </w:r>
      <w:r w:rsidR="00335A18">
        <w:rPr>
          <w:rFonts w:ascii="Arial" w:hAnsi="Arial" w:cs="Arial"/>
          <w:sz w:val="20"/>
          <w:szCs w:val="20"/>
          <w:lang w:val="es-AR"/>
        </w:rPr>
        <w:t>-</w:t>
      </w:r>
      <w:r w:rsidRPr="006067F2">
        <w:rPr>
          <w:rFonts w:ascii="Arial" w:hAnsi="Arial" w:cs="Arial"/>
          <w:sz w:val="20"/>
          <w:szCs w:val="20"/>
          <w:lang w:val="es-AR"/>
        </w:rPr>
        <w:t>mentos que Pablo,</w:t>
      </w:r>
      <w:r w:rsidR="00333C1D">
        <w:rPr>
          <w:rFonts w:ascii="Arial" w:hAnsi="Arial" w:cs="Arial"/>
          <w:sz w:val="20"/>
          <w:szCs w:val="20"/>
          <w:lang w:val="es-AR"/>
        </w:rPr>
        <w:t xml:space="preserve"> </w:t>
      </w:r>
      <w:r w:rsidRPr="006067F2">
        <w:rPr>
          <w:rFonts w:ascii="Arial" w:hAnsi="Arial" w:cs="Arial"/>
          <w:sz w:val="20"/>
          <w:szCs w:val="20"/>
          <w:lang w:val="es-AR"/>
        </w:rPr>
        <w:t>al encomendar la curación de aquel heri</w:t>
      </w:r>
      <w:r w:rsidR="00335A18">
        <w:rPr>
          <w:rFonts w:ascii="Arial" w:hAnsi="Arial" w:cs="Arial"/>
          <w:sz w:val="20"/>
          <w:szCs w:val="20"/>
          <w:lang w:val="es-AR"/>
        </w:rPr>
        <w:t>-</w:t>
      </w:r>
      <w:r w:rsidRPr="006067F2">
        <w:rPr>
          <w:rFonts w:ascii="Arial" w:hAnsi="Arial" w:cs="Arial"/>
          <w:sz w:val="20"/>
          <w:szCs w:val="20"/>
          <w:lang w:val="es-AR"/>
        </w:rPr>
        <w:t>do, no dudó un</w:t>
      </w:r>
      <w:r w:rsidR="00333C1D">
        <w:rPr>
          <w:rFonts w:ascii="Arial" w:hAnsi="Arial" w:cs="Arial"/>
          <w:sz w:val="20"/>
          <w:szCs w:val="20"/>
          <w:lang w:val="es-AR"/>
        </w:rPr>
        <w:t xml:space="preserve"> </w:t>
      </w:r>
      <w:r w:rsidRPr="006067F2">
        <w:rPr>
          <w:rFonts w:ascii="Arial" w:hAnsi="Arial" w:cs="Arial"/>
          <w:sz w:val="20"/>
          <w:szCs w:val="20"/>
          <w:lang w:val="es-AR"/>
        </w:rPr>
        <w:t>momento en ofrecer. Pues él mismo expuso con más claridad que ningún otro los preceptos de la ley y del evangelio, trabajó con más fatiga que los otros. Con todo,</w:t>
      </w:r>
      <w:r w:rsidR="00333C1D">
        <w:rPr>
          <w:rFonts w:ascii="Arial" w:hAnsi="Arial" w:cs="Arial"/>
          <w:sz w:val="20"/>
          <w:szCs w:val="20"/>
          <w:lang w:val="es-AR"/>
        </w:rPr>
        <w:t xml:space="preserve"> </w:t>
      </w:r>
      <w:r w:rsidRPr="006067F2">
        <w:rPr>
          <w:rFonts w:ascii="Arial" w:hAnsi="Arial" w:cs="Arial"/>
          <w:sz w:val="20"/>
          <w:szCs w:val="20"/>
          <w:lang w:val="es-AR"/>
        </w:rPr>
        <w:t xml:space="preserve">escucha a quien es más generoso que los otros: </w:t>
      </w:r>
      <w:r w:rsidR="008B6EB5">
        <w:rPr>
          <w:rFonts w:ascii="Arial" w:hAnsi="Arial" w:cs="Arial"/>
          <w:sz w:val="20"/>
          <w:szCs w:val="20"/>
          <w:lang w:val="es-AR"/>
        </w:rPr>
        <w:t>“</w:t>
      </w:r>
      <w:r w:rsidRPr="006067F2">
        <w:rPr>
          <w:rFonts w:ascii="Arial" w:hAnsi="Arial" w:cs="Arial"/>
          <w:sz w:val="20"/>
          <w:szCs w:val="20"/>
          <w:lang w:val="es-AR"/>
        </w:rPr>
        <w:t>En</w:t>
      </w:r>
      <w:r w:rsidR="00333C1D">
        <w:rPr>
          <w:rFonts w:ascii="Arial" w:hAnsi="Arial" w:cs="Arial"/>
          <w:sz w:val="20"/>
          <w:szCs w:val="20"/>
          <w:lang w:val="es-AR"/>
        </w:rPr>
        <w:t xml:space="preserve"> </w:t>
      </w:r>
      <w:r w:rsidRPr="006067F2">
        <w:rPr>
          <w:rFonts w:ascii="Arial" w:hAnsi="Arial" w:cs="Arial"/>
          <w:sz w:val="20"/>
          <w:szCs w:val="20"/>
          <w:lang w:val="es-AR"/>
        </w:rPr>
        <w:t>la ley de Moisés está escrito: no pongas bozal al buey</w:t>
      </w:r>
      <w:r w:rsidR="00333C1D">
        <w:rPr>
          <w:rFonts w:ascii="Arial" w:hAnsi="Arial" w:cs="Arial"/>
          <w:sz w:val="20"/>
          <w:szCs w:val="20"/>
          <w:lang w:val="es-AR"/>
        </w:rPr>
        <w:t xml:space="preserve"> </w:t>
      </w:r>
      <w:r w:rsidRPr="006067F2">
        <w:rPr>
          <w:rFonts w:ascii="Arial" w:hAnsi="Arial" w:cs="Arial"/>
          <w:sz w:val="20"/>
          <w:szCs w:val="20"/>
          <w:lang w:val="es-AR"/>
        </w:rPr>
        <w:t>que trilla</w:t>
      </w:r>
      <w:r w:rsidR="008B6EB5">
        <w:rPr>
          <w:rFonts w:ascii="Arial" w:hAnsi="Arial" w:cs="Arial"/>
          <w:sz w:val="20"/>
          <w:szCs w:val="20"/>
          <w:lang w:val="es-AR"/>
        </w:rPr>
        <w:t>”</w:t>
      </w:r>
      <w:r w:rsidRPr="00335A18">
        <w:rPr>
          <w:rFonts w:ascii="Arial" w:hAnsi="Arial" w:cs="Arial"/>
          <w:sz w:val="10"/>
          <w:szCs w:val="10"/>
          <w:lang w:val="es-AR"/>
        </w:rPr>
        <w:t xml:space="preserve"> </w:t>
      </w:r>
      <w:r w:rsidRPr="006067F2">
        <w:rPr>
          <w:rFonts w:ascii="Arial" w:hAnsi="Arial" w:cs="Arial"/>
          <w:sz w:val="20"/>
          <w:szCs w:val="20"/>
          <w:lang w:val="es-AR"/>
        </w:rPr>
        <w:t>(50), lo cual sabemos está mandado no a los</w:t>
      </w:r>
      <w:r w:rsidR="00333C1D">
        <w:rPr>
          <w:rFonts w:ascii="Arial" w:hAnsi="Arial" w:cs="Arial"/>
          <w:sz w:val="20"/>
          <w:szCs w:val="20"/>
          <w:lang w:val="es-AR"/>
        </w:rPr>
        <w:t xml:space="preserve"> </w:t>
      </w:r>
      <w:r w:rsidRPr="006067F2">
        <w:rPr>
          <w:rFonts w:ascii="Arial" w:hAnsi="Arial" w:cs="Arial"/>
          <w:sz w:val="20"/>
          <w:szCs w:val="20"/>
          <w:lang w:val="es-AR"/>
        </w:rPr>
        <w:t xml:space="preserve">bueyes </w:t>
      </w:r>
      <w:r w:rsidR="00333C1D">
        <w:rPr>
          <w:rFonts w:ascii="Arial" w:hAnsi="Arial" w:cs="Arial"/>
          <w:sz w:val="20"/>
          <w:szCs w:val="20"/>
          <w:lang w:val="es-AR"/>
        </w:rPr>
        <w:t>–</w:t>
      </w:r>
      <w:r w:rsidRPr="006067F2">
        <w:rPr>
          <w:rFonts w:ascii="Arial" w:hAnsi="Arial" w:cs="Arial"/>
          <w:sz w:val="20"/>
          <w:szCs w:val="20"/>
          <w:lang w:val="es-AR"/>
        </w:rPr>
        <w:t>de</w:t>
      </w:r>
      <w:r w:rsidR="00333C1D">
        <w:rPr>
          <w:rFonts w:ascii="Arial" w:hAnsi="Arial" w:cs="Arial"/>
          <w:sz w:val="20"/>
          <w:szCs w:val="20"/>
          <w:lang w:val="es-AR"/>
        </w:rPr>
        <w:t xml:space="preserve"> </w:t>
      </w:r>
      <w:r w:rsidRPr="006067F2">
        <w:rPr>
          <w:rFonts w:ascii="Arial" w:hAnsi="Arial" w:cs="Arial"/>
          <w:sz w:val="20"/>
          <w:szCs w:val="20"/>
          <w:lang w:val="es-AR"/>
        </w:rPr>
        <w:t>los cuales no se ocupa Dios</w:t>
      </w:r>
      <w:r w:rsidR="00333C1D">
        <w:rPr>
          <w:rFonts w:ascii="Arial" w:hAnsi="Arial" w:cs="Arial"/>
          <w:sz w:val="20"/>
          <w:szCs w:val="20"/>
          <w:lang w:val="es-AR"/>
        </w:rPr>
        <w:t>–</w:t>
      </w:r>
      <w:r w:rsidRPr="006067F2">
        <w:rPr>
          <w:rFonts w:ascii="Arial" w:hAnsi="Arial" w:cs="Arial"/>
          <w:sz w:val="20"/>
          <w:szCs w:val="20"/>
          <w:lang w:val="es-AR"/>
        </w:rPr>
        <w:t xml:space="preserve"> sino</w:t>
      </w:r>
      <w:r w:rsidR="00333C1D">
        <w:rPr>
          <w:rFonts w:ascii="Arial" w:hAnsi="Arial" w:cs="Arial"/>
          <w:sz w:val="20"/>
          <w:szCs w:val="20"/>
          <w:lang w:val="es-AR"/>
        </w:rPr>
        <w:t xml:space="preserve"> </w:t>
      </w:r>
      <w:r w:rsidRPr="006067F2">
        <w:rPr>
          <w:rFonts w:ascii="Arial" w:hAnsi="Arial" w:cs="Arial"/>
          <w:sz w:val="20"/>
          <w:szCs w:val="20"/>
          <w:lang w:val="es-AR"/>
        </w:rPr>
        <w:t>de los</w:t>
      </w:r>
      <w:r w:rsidR="00333C1D">
        <w:rPr>
          <w:rFonts w:ascii="Arial" w:hAnsi="Arial" w:cs="Arial"/>
          <w:sz w:val="20"/>
          <w:szCs w:val="20"/>
          <w:lang w:val="es-AR"/>
        </w:rPr>
        <w:t xml:space="preserve"> </w:t>
      </w:r>
      <w:r w:rsidRPr="006067F2">
        <w:rPr>
          <w:rFonts w:ascii="Arial" w:hAnsi="Arial" w:cs="Arial"/>
          <w:sz w:val="20"/>
          <w:szCs w:val="20"/>
          <w:lang w:val="es-AR"/>
        </w:rPr>
        <w:t xml:space="preserve">predicadores, por cuanto añade el mismo apóstol. </w:t>
      </w:r>
      <w:r w:rsidR="008B6EB5">
        <w:rPr>
          <w:rFonts w:ascii="Arial" w:hAnsi="Arial" w:cs="Arial"/>
          <w:sz w:val="20"/>
          <w:szCs w:val="20"/>
          <w:lang w:val="es-AR"/>
        </w:rPr>
        <w:t>“</w:t>
      </w:r>
      <w:r w:rsidRPr="006067F2">
        <w:rPr>
          <w:rFonts w:ascii="Arial" w:hAnsi="Arial" w:cs="Arial"/>
          <w:sz w:val="20"/>
          <w:szCs w:val="20"/>
          <w:lang w:val="es-AR"/>
        </w:rPr>
        <w:t>La</w:t>
      </w:r>
      <w:r w:rsidR="00333C1D">
        <w:rPr>
          <w:rFonts w:ascii="Arial" w:hAnsi="Arial" w:cs="Arial"/>
          <w:sz w:val="20"/>
          <w:szCs w:val="20"/>
          <w:lang w:val="es-AR"/>
        </w:rPr>
        <w:t xml:space="preserve"> </w:t>
      </w:r>
      <w:r w:rsidRPr="006067F2">
        <w:rPr>
          <w:rFonts w:ascii="Arial" w:hAnsi="Arial" w:cs="Arial"/>
          <w:sz w:val="20"/>
          <w:szCs w:val="20"/>
          <w:lang w:val="es-AR"/>
        </w:rPr>
        <w:t>esperanza hace arar al que ara, y el que trilla lo hace</w:t>
      </w:r>
      <w:r w:rsidR="00333C1D">
        <w:rPr>
          <w:rFonts w:ascii="Arial" w:hAnsi="Arial" w:cs="Arial"/>
          <w:sz w:val="20"/>
          <w:szCs w:val="20"/>
          <w:lang w:val="es-AR"/>
        </w:rPr>
        <w:t xml:space="preserve"> </w:t>
      </w:r>
      <w:r w:rsidRPr="006067F2">
        <w:rPr>
          <w:rFonts w:ascii="Arial" w:hAnsi="Arial" w:cs="Arial"/>
          <w:sz w:val="20"/>
          <w:szCs w:val="20"/>
          <w:lang w:val="es-AR"/>
        </w:rPr>
        <w:t>con la esperanza de recibir su fruto</w:t>
      </w:r>
      <w:r w:rsidR="008B6EB5">
        <w:rPr>
          <w:rFonts w:ascii="Arial" w:hAnsi="Arial" w:cs="Arial"/>
          <w:sz w:val="20"/>
          <w:szCs w:val="20"/>
          <w:lang w:val="es-AR"/>
        </w:rPr>
        <w:t>”</w:t>
      </w:r>
      <w:r w:rsidR="00336114" w:rsidRPr="002A4A8C">
        <w:rPr>
          <w:rStyle w:val="Refdenotaalpie"/>
          <w:rFonts w:ascii="Arial" w:hAnsi="Arial" w:cs="Arial"/>
          <w:sz w:val="8"/>
          <w:szCs w:val="8"/>
          <w:lang w:val="es-AR"/>
        </w:rPr>
        <w:footnoteReference w:customMarkFollows="1" w:id="239"/>
        <w:sym w:font="Symbol" w:char="F0D7"/>
      </w:r>
      <w:r w:rsidRPr="002A4A8C">
        <w:rPr>
          <w:rFonts w:ascii="Arial" w:hAnsi="Arial" w:cs="Arial"/>
          <w:sz w:val="8"/>
          <w:szCs w:val="8"/>
          <w:lang w:val="es-AR"/>
        </w:rPr>
        <w:t xml:space="preserve"> </w:t>
      </w:r>
      <w:r w:rsidR="00336114">
        <w:rPr>
          <w:rFonts w:ascii="Arial" w:hAnsi="Arial" w:cs="Arial"/>
          <w:sz w:val="20"/>
          <w:szCs w:val="20"/>
          <w:lang w:val="es-AR"/>
        </w:rPr>
        <w:t>(</w:t>
      </w:r>
      <w:r w:rsidRPr="006067F2">
        <w:rPr>
          <w:rFonts w:ascii="Arial" w:hAnsi="Arial" w:cs="Arial"/>
          <w:sz w:val="20"/>
          <w:szCs w:val="20"/>
          <w:lang w:val="es-AR"/>
        </w:rPr>
        <w:t>51), para que quienes siembran en los hombres semillas espirituales, no</w:t>
      </w:r>
      <w:r w:rsidR="00333C1D">
        <w:rPr>
          <w:rFonts w:ascii="Arial" w:hAnsi="Arial" w:cs="Arial"/>
          <w:sz w:val="20"/>
          <w:szCs w:val="20"/>
          <w:lang w:val="es-AR"/>
        </w:rPr>
        <w:t xml:space="preserve"> </w:t>
      </w:r>
      <w:r w:rsidRPr="006067F2">
        <w:rPr>
          <w:rFonts w:ascii="Arial" w:hAnsi="Arial" w:cs="Arial"/>
          <w:sz w:val="20"/>
          <w:szCs w:val="20"/>
          <w:lang w:val="es-AR"/>
        </w:rPr>
        <w:t xml:space="preserve">acaban sustentándose de alimentos carnales. En el Evangelio está escrito igualmente: </w:t>
      </w:r>
      <w:r w:rsidR="008B6EB5">
        <w:rPr>
          <w:rFonts w:ascii="Arial" w:hAnsi="Arial" w:cs="Arial"/>
          <w:sz w:val="20"/>
          <w:szCs w:val="20"/>
          <w:lang w:val="es-AR"/>
        </w:rPr>
        <w:t>“</w:t>
      </w:r>
      <w:r w:rsidRPr="006067F2">
        <w:rPr>
          <w:rFonts w:ascii="Arial" w:hAnsi="Arial" w:cs="Arial"/>
          <w:sz w:val="20"/>
          <w:szCs w:val="20"/>
          <w:lang w:val="es-AR"/>
        </w:rPr>
        <w:t>El que· trabaja merece</w:t>
      </w:r>
      <w:r w:rsidR="00333C1D">
        <w:rPr>
          <w:rFonts w:ascii="Arial" w:hAnsi="Arial" w:cs="Arial"/>
          <w:sz w:val="20"/>
          <w:szCs w:val="20"/>
          <w:lang w:val="es-AR"/>
        </w:rPr>
        <w:t xml:space="preserve"> </w:t>
      </w:r>
      <w:r w:rsidRPr="006067F2">
        <w:rPr>
          <w:rFonts w:ascii="Arial" w:hAnsi="Arial" w:cs="Arial"/>
          <w:sz w:val="20"/>
          <w:szCs w:val="20"/>
          <w:lang w:val="es-AR"/>
        </w:rPr>
        <w:t>su propio sustento</w:t>
      </w:r>
      <w:r w:rsidR="008B6EB5">
        <w:rPr>
          <w:rFonts w:ascii="Arial" w:hAnsi="Arial" w:cs="Arial"/>
          <w:sz w:val="20"/>
          <w:szCs w:val="20"/>
          <w:lang w:val="es-AR"/>
        </w:rPr>
        <w:t>”</w:t>
      </w:r>
      <w:r w:rsidRPr="006067F2">
        <w:rPr>
          <w:rFonts w:ascii="Arial" w:hAnsi="Arial" w:cs="Arial"/>
          <w:sz w:val="20"/>
          <w:szCs w:val="20"/>
          <w:lang w:val="es-AR"/>
        </w:rPr>
        <w:t xml:space="preserve"> (53).</w:t>
      </w:r>
    </w:p>
    <w:p w14:paraId="078BABDE" w14:textId="77777777" w:rsidR="00AA1956" w:rsidRPr="00AA1956" w:rsidRDefault="006067F2" w:rsidP="000C725B">
      <w:pPr>
        <w:autoSpaceDE w:val="0"/>
        <w:autoSpaceDN w:val="0"/>
        <w:adjustRightInd w:val="0"/>
        <w:spacing w:line="240" w:lineRule="exact"/>
        <w:ind w:left="-142" w:firstLine="397"/>
        <w:jc w:val="both"/>
        <w:rPr>
          <w:rFonts w:ascii="Arial" w:hAnsi="Arial" w:cs="Arial"/>
          <w:sz w:val="20"/>
          <w:szCs w:val="20"/>
          <w:lang w:val="es-AR"/>
        </w:rPr>
      </w:pPr>
      <w:r w:rsidRPr="006067F2">
        <w:rPr>
          <w:rFonts w:ascii="Arial" w:hAnsi="Arial" w:cs="Arial"/>
          <w:sz w:val="20"/>
          <w:szCs w:val="20"/>
          <w:lang w:val="es-AR"/>
        </w:rPr>
        <w:t>En consecuencia, Pablo pagó dos denarios, el que</w:t>
      </w:r>
      <w:r w:rsidR="00333C1D">
        <w:rPr>
          <w:rFonts w:ascii="Arial" w:hAnsi="Arial" w:cs="Arial"/>
          <w:sz w:val="20"/>
          <w:szCs w:val="20"/>
          <w:lang w:val="es-AR"/>
        </w:rPr>
        <w:t xml:space="preserve"> </w:t>
      </w:r>
      <w:r w:rsidRPr="006067F2">
        <w:rPr>
          <w:rFonts w:ascii="Arial" w:hAnsi="Arial" w:cs="Arial"/>
          <w:sz w:val="20"/>
          <w:szCs w:val="20"/>
          <w:lang w:val="es-AR"/>
        </w:rPr>
        <w:t>entregó a sus discípulos para observar los preceptos de</w:t>
      </w:r>
      <w:r w:rsidR="00333C1D">
        <w:rPr>
          <w:rFonts w:ascii="Arial" w:hAnsi="Arial" w:cs="Arial"/>
          <w:sz w:val="20"/>
          <w:szCs w:val="20"/>
          <w:lang w:val="es-AR"/>
        </w:rPr>
        <w:t xml:space="preserve"> </w:t>
      </w:r>
      <w:r w:rsidRPr="006067F2">
        <w:rPr>
          <w:rFonts w:ascii="Arial" w:hAnsi="Arial" w:cs="Arial"/>
          <w:sz w:val="20"/>
          <w:szCs w:val="20"/>
          <w:lang w:val="es-AR"/>
        </w:rPr>
        <w:t>ambos testamentos, y el que añadió de su propio trabajo</w:t>
      </w:r>
      <w:r w:rsidR="00333C1D">
        <w:rPr>
          <w:rFonts w:ascii="Arial" w:hAnsi="Arial" w:cs="Arial"/>
          <w:sz w:val="20"/>
          <w:szCs w:val="20"/>
          <w:lang w:val="es-AR"/>
        </w:rPr>
        <w:t xml:space="preserve"> </w:t>
      </w:r>
      <w:r w:rsidRPr="006067F2">
        <w:rPr>
          <w:rFonts w:ascii="Arial" w:hAnsi="Arial" w:cs="Arial"/>
          <w:sz w:val="20"/>
          <w:szCs w:val="20"/>
          <w:lang w:val="es-AR"/>
        </w:rPr>
        <w:t xml:space="preserve">sacrificado a los preceptos mosaicos y evangélicos cuando dice: </w:t>
      </w:r>
      <w:r w:rsidR="008B6EB5">
        <w:rPr>
          <w:rFonts w:ascii="Arial" w:hAnsi="Arial" w:cs="Arial"/>
          <w:sz w:val="20"/>
          <w:szCs w:val="20"/>
          <w:lang w:val="es-AR"/>
        </w:rPr>
        <w:t>“</w:t>
      </w:r>
      <w:r w:rsidRPr="006067F2">
        <w:rPr>
          <w:rFonts w:ascii="Arial" w:hAnsi="Arial" w:cs="Arial"/>
          <w:sz w:val="20"/>
          <w:szCs w:val="20"/>
          <w:lang w:val="es-AR"/>
        </w:rPr>
        <w:t>Pues yo, de ninguna de esas cosas me he valido, ni ahora escribo esto para que así se haga conmigo,</w:t>
      </w:r>
      <w:r w:rsidR="00333C1D">
        <w:rPr>
          <w:rFonts w:ascii="Arial" w:hAnsi="Arial" w:cs="Arial"/>
          <w:sz w:val="20"/>
          <w:szCs w:val="20"/>
          <w:lang w:val="es-AR"/>
        </w:rPr>
        <w:t xml:space="preserve"> </w:t>
      </w:r>
      <w:r w:rsidRPr="006067F2">
        <w:rPr>
          <w:rFonts w:ascii="Arial" w:hAnsi="Arial" w:cs="Arial"/>
          <w:sz w:val="20"/>
          <w:szCs w:val="20"/>
          <w:lang w:val="es-AR"/>
        </w:rPr>
        <w:t>porque tengo por mejor morir antes que alguien desvaneciera mi gloria</w:t>
      </w:r>
      <w:r w:rsidR="008B6EB5">
        <w:rPr>
          <w:rFonts w:ascii="Arial" w:hAnsi="Arial" w:cs="Arial"/>
          <w:sz w:val="20"/>
          <w:szCs w:val="20"/>
          <w:lang w:val="es-AR"/>
        </w:rPr>
        <w:t>”</w:t>
      </w:r>
      <w:r w:rsidRPr="006067F2">
        <w:rPr>
          <w:rFonts w:ascii="Arial" w:hAnsi="Arial" w:cs="Arial"/>
          <w:sz w:val="20"/>
          <w:szCs w:val="20"/>
          <w:lang w:val="es-AR"/>
        </w:rPr>
        <w:t xml:space="preserve"> (54). Refiriéndose a la promesa del samaritano, asegura: </w:t>
      </w:r>
      <w:r w:rsidR="008B6EB5">
        <w:rPr>
          <w:rFonts w:ascii="Arial" w:hAnsi="Arial" w:cs="Arial"/>
          <w:sz w:val="20"/>
          <w:szCs w:val="20"/>
          <w:lang w:val="es-AR"/>
        </w:rPr>
        <w:t>“</w:t>
      </w:r>
      <w:r w:rsidRPr="006067F2">
        <w:rPr>
          <w:rFonts w:ascii="Arial" w:hAnsi="Arial" w:cs="Arial"/>
          <w:sz w:val="20"/>
          <w:szCs w:val="20"/>
          <w:lang w:val="es-AR"/>
        </w:rPr>
        <w:t>¿Porque cuál es mi paga?</w:t>
      </w:r>
      <w:r w:rsidR="008B6EB5">
        <w:rPr>
          <w:rFonts w:ascii="Arial" w:hAnsi="Arial" w:cs="Arial"/>
          <w:sz w:val="20"/>
          <w:szCs w:val="20"/>
          <w:lang w:val="es-AR"/>
        </w:rPr>
        <w:t>”</w:t>
      </w:r>
      <w:r w:rsidRPr="006067F2">
        <w:rPr>
          <w:rFonts w:ascii="Arial" w:hAnsi="Arial" w:cs="Arial"/>
          <w:sz w:val="20"/>
          <w:szCs w:val="20"/>
          <w:lang w:val="es-AR"/>
        </w:rPr>
        <w:t xml:space="preserve">. </w:t>
      </w:r>
      <w:r w:rsidRPr="006067F2">
        <w:rPr>
          <w:rFonts w:ascii="Arial" w:hAnsi="Arial" w:cs="Arial"/>
          <w:sz w:val="20"/>
          <w:szCs w:val="20"/>
          <w:lang w:val="es-AR"/>
        </w:rPr>
        <w:lastRenderedPageBreak/>
        <w:t>¿Acaso</w:t>
      </w:r>
      <w:r w:rsidR="00BB40BB">
        <w:rPr>
          <w:rFonts w:ascii="Arial" w:hAnsi="Arial" w:cs="Arial"/>
          <w:sz w:val="20"/>
          <w:szCs w:val="20"/>
          <w:lang w:val="es-AR"/>
        </w:rPr>
        <w:t xml:space="preserve"> </w:t>
      </w:r>
      <w:r w:rsidRPr="006067F2">
        <w:rPr>
          <w:rFonts w:ascii="Arial" w:hAnsi="Arial" w:cs="Arial"/>
          <w:sz w:val="20"/>
          <w:szCs w:val="20"/>
          <w:lang w:val="es-AR"/>
        </w:rPr>
        <w:t>destinaré para la curación del enfermo aquellas cosas</w:t>
      </w:r>
      <w:r w:rsidR="00BB40BB">
        <w:rPr>
          <w:rFonts w:ascii="Arial" w:hAnsi="Arial" w:cs="Arial"/>
          <w:sz w:val="20"/>
          <w:szCs w:val="20"/>
          <w:lang w:val="es-AR"/>
        </w:rPr>
        <w:t xml:space="preserve"> </w:t>
      </w:r>
      <w:r w:rsidRPr="006067F2">
        <w:rPr>
          <w:rFonts w:ascii="Arial" w:hAnsi="Arial" w:cs="Arial"/>
          <w:sz w:val="20"/>
          <w:szCs w:val="20"/>
          <w:lang w:val="es-AR"/>
        </w:rPr>
        <w:t>que mi Samaritano me dio para pagar con ellas? Cuál</w:t>
      </w:r>
      <w:r w:rsidR="00BB40BB">
        <w:rPr>
          <w:rFonts w:ascii="Arial" w:hAnsi="Arial" w:cs="Arial"/>
          <w:sz w:val="20"/>
          <w:szCs w:val="20"/>
          <w:lang w:val="es-AR"/>
        </w:rPr>
        <w:t xml:space="preserve"> </w:t>
      </w:r>
      <w:r w:rsidRPr="006067F2">
        <w:rPr>
          <w:rFonts w:ascii="Arial" w:hAnsi="Arial" w:cs="Arial"/>
          <w:sz w:val="20"/>
          <w:szCs w:val="20"/>
          <w:lang w:val="es-AR"/>
        </w:rPr>
        <w:t>es pues mi paga, ¿que si yo ofreciere algo, me lo vuelvan</w:t>
      </w:r>
      <w:r w:rsidR="00BB40BB">
        <w:rPr>
          <w:rFonts w:ascii="Arial" w:hAnsi="Arial" w:cs="Arial"/>
          <w:sz w:val="20"/>
          <w:szCs w:val="20"/>
          <w:lang w:val="es-AR"/>
        </w:rPr>
        <w:t xml:space="preserve"> </w:t>
      </w:r>
      <w:r w:rsidRPr="006067F2">
        <w:rPr>
          <w:rFonts w:ascii="Arial" w:hAnsi="Arial" w:cs="Arial"/>
          <w:sz w:val="20"/>
          <w:szCs w:val="20"/>
          <w:lang w:val="es-AR"/>
        </w:rPr>
        <w:t>a restituir a mi regreso? ¿o sea, que al predicar el evangelio sin costo alguno, utilice el mismo abusando de é</w:t>
      </w:r>
      <w:r w:rsidR="00AA1956">
        <w:rPr>
          <w:rFonts w:ascii="Arial" w:hAnsi="Arial" w:cs="Arial"/>
          <w:sz w:val="20"/>
          <w:szCs w:val="20"/>
          <w:lang w:val="es-AR"/>
        </w:rPr>
        <w:t xml:space="preserve">l </w:t>
      </w:r>
      <w:r w:rsidR="00BB40BB">
        <w:rPr>
          <w:rFonts w:ascii="Arial" w:hAnsi="Arial" w:cs="Arial"/>
          <w:sz w:val="20"/>
          <w:szCs w:val="20"/>
          <w:lang w:val="es-AR"/>
        </w:rPr>
        <w:t>con mi poder en provecho propio? Cada uno</w:t>
      </w:r>
      <w:r w:rsidR="0072171D">
        <w:rPr>
          <w:rFonts w:ascii="Arial" w:hAnsi="Arial" w:cs="Arial"/>
          <w:sz w:val="20"/>
          <w:szCs w:val="20"/>
          <w:lang w:val="es-AR"/>
        </w:rPr>
        <w:t xml:space="preserve"> recibirá su sa</w:t>
      </w:r>
      <w:r w:rsidR="00AA1956" w:rsidRPr="00AA1956">
        <w:rPr>
          <w:rFonts w:ascii="Arial" w:hAnsi="Arial" w:cs="Arial"/>
          <w:sz w:val="20"/>
          <w:szCs w:val="20"/>
          <w:lang w:val="es-AR"/>
        </w:rPr>
        <w:t xml:space="preserve">lario en la medida de su trabajo (55). Escucha nuevamente al apóstol generoso: </w:t>
      </w:r>
      <w:r w:rsidR="008B6EB5">
        <w:rPr>
          <w:rFonts w:ascii="Arial" w:hAnsi="Arial" w:cs="Arial"/>
          <w:sz w:val="20"/>
          <w:szCs w:val="20"/>
          <w:lang w:val="es-AR"/>
        </w:rPr>
        <w:t>“</w:t>
      </w:r>
      <w:r w:rsidR="00AA1956" w:rsidRPr="00AA1956">
        <w:rPr>
          <w:rFonts w:ascii="Arial" w:hAnsi="Arial" w:cs="Arial"/>
          <w:sz w:val="20"/>
          <w:szCs w:val="20"/>
          <w:lang w:val="es-AR"/>
        </w:rPr>
        <w:t>En verdad que estando libre</w:t>
      </w:r>
      <w:r w:rsidR="0072171D">
        <w:rPr>
          <w:rFonts w:ascii="Arial" w:hAnsi="Arial" w:cs="Arial"/>
          <w:sz w:val="20"/>
          <w:szCs w:val="20"/>
          <w:lang w:val="es-AR"/>
        </w:rPr>
        <w:t xml:space="preserve"> </w:t>
      </w:r>
      <w:r w:rsidR="00AA1956" w:rsidRPr="00AA1956">
        <w:rPr>
          <w:rFonts w:ascii="Arial" w:hAnsi="Arial" w:cs="Arial"/>
          <w:sz w:val="20"/>
          <w:szCs w:val="20"/>
          <w:lang w:val="es-AR"/>
        </w:rPr>
        <w:t>de todos, de todos me he hecho siervo, para ganarlos a</w:t>
      </w:r>
      <w:r w:rsidR="0072171D">
        <w:rPr>
          <w:rFonts w:ascii="Arial" w:hAnsi="Arial" w:cs="Arial"/>
          <w:sz w:val="20"/>
          <w:szCs w:val="20"/>
          <w:lang w:val="es-AR"/>
        </w:rPr>
        <w:t xml:space="preserve"> </w:t>
      </w:r>
      <w:r w:rsidR="00AA1956" w:rsidRPr="00AA1956">
        <w:rPr>
          <w:rFonts w:ascii="Arial" w:hAnsi="Arial" w:cs="Arial"/>
          <w:sz w:val="20"/>
          <w:szCs w:val="20"/>
          <w:lang w:val="es-AR"/>
        </w:rPr>
        <w:t>todos</w:t>
      </w:r>
      <w:r w:rsidR="008B6EB5">
        <w:rPr>
          <w:rFonts w:ascii="Arial" w:hAnsi="Arial" w:cs="Arial"/>
          <w:sz w:val="20"/>
          <w:szCs w:val="20"/>
          <w:lang w:val="es-AR"/>
        </w:rPr>
        <w:t>”</w:t>
      </w:r>
      <w:r w:rsidR="00AA1956" w:rsidRPr="00AA1956">
        <w:rPr>
          <w:rFonts w:ascii="Arial" w:hAnsi="Arial" w:cs="Arial"/>
          <w:sz w:val="20"/>
          <w:szCs w:val="20"/>
          <w:lang w:val="es-AR"/>
        </w:rPr>
        <w:t xml:space="preserve"> (56). Y a renglón seguido: </w:t>
      </w:r>
      <w:r w:rsidR="008B6EB5">
        <w:rPr>
          <w:rFonts w:ascii="Arial" w:hAnsi="Arial" w:cs="Arial"/>
          <w:sz w:val="20"/>
          <w:szCs w:val="20"/>
          <w:lang w:val="es-AR"/>
        </w:rPr>
        <w:t>“</w:t>
      </w:r>
      <w:r w:rsidR="00AA1956" w:rsidRPr="00AA1956">
        <w:rPr>
          <w:rFonts w:ascii="Arial" w:hAnsi="Arial" w:cs="Arial"/>
          <w:sz w:val="20"/>
          <w:szCs w:val="20"/>
          <w:lang w:val="es-AR"/>
        </w:rPr>
        <w:t>Me he hecho débil con</w:t>
      </w:r>
      <w:r w:rsidR="0072171D">
        <w:rPr>
          <w:rFonts w:ascii="Arial" w:hAnsi="Arial" w:cs="Arial"/>
          <w:sz w:val="20"/>
          <w:szCs w:val="20"/>
          <w:lang w:val="es-AR"/>
        </w:rPr>
        <w:t xml:space="preserve"> </w:t>
      </w:r>
      <w:r w:rsidR="00AA1956" w:rsidRPr="00AA1956">
        <w:rPr>
          <w:rFonts w:ascii="Arial" w:hAnsi="Arial" w:cs="Arial"/>
          <w:sz w:val="20"/>
          <w:szCs w:val="20"/>
          <w:lang w:val="es-AR"/>
        </w:rPr>
        <w:t xml:space="preserve">los débiles para salvar a </w:t>
      </w:r>
      <w:r w:rsidR="0072171D">
        <w:rPr>
          <w:rFonts w:ascii="Arial" w:hAnsi="Arial" w:cs="Arial"/>
          <w:sz w:val="20"/>
          <w:szCs w:val="20"/>
          <w:lang w:val="es-AR"/>
        </w:rPr>
        <w:t>l</w:t>
      </w:r>
      <w:r w:rsidR="00AA1956" w:rsidRPr="00AA1956">
        <w:rPr>
          <w:rFonts w:ascii="Arial" w:hAnsi="Arial" w:cs="Arial"/>
          <w:sz w:val="20"/>
          <w:szCs w:val="20"/>
          <w:lang w:val="es-AR"/>
        </w:rPr>
        <w:t>os débiles</w:t>
      </w:r>
      <w:r w:rsidR="008B6EB5">
        <w:rPr>
          <w:rFonts w:ascii="Arial" w:hAnsi="Arial" w:cs="Arial"/>
          <w:sz w:val="20"/>
          <w:szCs w:val="20"/>
          <w:lang w:val="es-AR"/>
        </w:rPr>
        <w:t>”</w:t>
      </w:r>
      <w:r w:rsidR="00AA1956" w:rsidRPr="00AA1956">
        <w:rPr>
          <w:rFonts w:ascii="Arial" w:hAnsi="Arial" w:cs="Arial"/>
          <w:sz w:val="20"/>
          <w:szCs w:val="20"/>
          <w:lang w:val="es-AR"/>
        </w:rPr>
        <w:t xml:space="preserve"> (57).</w:t>
      </w:r>
    </w:p>
    <w:p w14:paraId="144D0DD6" w14:textId="77777777" w:rsidR="00AA1956" w:rsidRPr="00AA1956" w:rsidRDefault="00AA1956" w:rsidP="000C725B">
      <w:pPr>
        <w:autoSpaceDE w:val="0"/>
        <w:autoSpaceDN w:val="0"/>
        <w:adjustRightInd w:val="0"/>
        <w:spacing w:line="240" w:lineRule="exact"/>
        <w:ind w:left="-142" w:firstLine="397"/>
        <w:jc w:val="both"/>
        <w:rPr>
          <w:rFonts w:ascii="Arial" w:hAnsi="Arial" w:cs="Arial"/>
          <w:sz w:val="20"/>
          <w:szCs w:val="20"/>
          <w:lang w:val="es-AR"/>
        </w:rPr>
      </w:pPr>
      <w:r w:rsidRPr="00AA1956">
        <w:rPr>
          <w:rFonts w:ascii="Arial" w:hAnsi="Arial" w:cs="Arial"/>
          <w:sz w:val="20"/>
          <w:szCs w:val="20"/>
          <w:lang w:val="es-AR"/>
        </w:rPr>
        <w:t>Se me ocurre preguntar: ¿Qué alma puede haber</w:t>
      </w:r>
      <w:r w:rsidR="0072171D">
        <w:rPr>
          <w:rFonts w:ascii="Arial" w:hAnsi="Arial" w:cs="Arial"/>
          <w:sz w:val="20"/>
          <w:szCs w:val="20"/>
          <w:lang w:val="es-AR"/>
        </w:rPr>
        <w:t xml:space="preserve"> </w:t>
      </w:r>
      <w:r w:rsidRPr="00AA1956">
        <w:rPr>
          <w:rFonts w:ascii="Arial" w:hAnsi="Arial" w:cs="Arial"/>
          <w:sz w:val="20"/>
          <w:szCs w:val="20"/>
          <w:lang w:val="es-AR"/>
        </w:rPr>
        <w:t>más preciosa que ésta? Cómo extendidos los brazos de</w:t>
      </w:r>
      <w:r w:rsidR="0072171D">
        <w:rPr>
          <w:rFonts w:ascii="Arial" w:hAnsi="Arial" w:cs="Arial"/>
          <w:sz w:val="20"/>
          <w:szCs w:val="20"/>
          <w:lang w:val="es-AR"/>
        </w:rPr>
        <w:t xml:space="preserve"> </w:t>
      </w:r>
      <w:r w:rsidRPr="00AA1956">
        <w:rPr>
          <w:rFonts w:ascii="Arial" w:hAnsi="Arial" w:cs="Arial"/>
          <w:sz w:val="20"/>
          <w:szCs w:val="20"/>
          <w:lang w:val="es-AR"/>
        </w:rPr>
        <w:t>su caridad, patentes sus entrañas de piedad, abierto el</w:t>
      </w:r>
      <w:r w:rsidR="0072171D">
        <w:rPr>
          <w:rFonts w:ascii="Arial" w:hAnsi="Arial" w:cs="Arial"/>
          <w:sz w:val="20"/>
          <w:szCs w:val="20"/>
          <w:lang w:val="es-AR"/>
        </w:rPr>
        <w:t xml:space="preserve"> </w:t>
      </w:r>
      <w:r w:rsidRPr="00AA1956">
        <w:rPr>
          <w:rFonts w:ascii="Arial" w:hAnsi="Arial" w:cs="Arial"/>
          <w:sz w:val="20"/>
          <w:szCs w:val="20"/>
          <w:lang w:val="es-AR"/>
        </w:rPr>
        <w:t>seno de la compasión, aparece rodeando todo el mundo,</w:t>
      </w:r>
      <w:r w:rsidR="0072171D">
        <w:rPr>
          <w:rFonts w:ascii="Arial" w:hAnsi="Arial" w:cs="Arial"/>
          <w:sz w:val="20"/>
          <w:szCs w:val="20"/>
          <w:lang w:val="es-AR"/>
        </w:rPr>
        <w:t xml:space="preserve"> </w:t>
      </w:r>
      <w:r w:rsidRPr="00AA1956">
        <w:rPr>
          <w:rFonts w:ascii="Arial" w:hAnsi="Arial" w:cs="Arial"/>
          <w:sz w:val="20"/>
          <w:szCs w:val="20"/>
          <w:lang w:val="es-AR"/>
        </w:rPr>
        <w:t>y a la manera de la gallina del evangelio cobijando los</w:t>
      </w:r>
      <w:r w:rsidR="0072171D">
        <w:rPr>
          <w:rFonts w:ascii="Arial" w:hAnsi="Arial" w:cs="Arial"/>
          <w:sz w:val="20"/>
          <w:szCs w:val="20"/>
          <w:lang w:val="es-AR"/>
        </w:rPr>
        <w:t xml:space="preserve"> </w:t>
      </w:r>
      <w:r w:rsidRPr="00AA1956">
        <w:rPr>
          <w:rFonts w:ascii="Arial" w:hAnsi="Arial" w:cs="Arial"/>
          <w:sz w:val="20"/>
          <w:szCs w:val="20"/>
          <w:lang w:val="es-AR"/>
        </w:rPr>
        <w:t>po</w:t>
      </w:r>
      <w:r w:rsidR="0072171D">
        <w:rPr>
          <w:rFonts w:ascii="Arial" w:hAnsi="Arial" w:cs="Arial"/>
          <w:sz w:val="20"/>
          <w:szCs w:val="20"/>
          <w:lang w:val="es-AR"/>
        </w:rPr>
        <w:t>llu</w:t>
      </w:r>
      <w:r w:rsidRPr="00AA1956">
        <w:rPr>
          <w:rFonts w:ascii="Arial" w:hAnsi="Arial" w:cs="Arial"/>
          <w:sz w:val="20"/>
          <w:szCs w:val="20"/>
          <w:lang w:val="es-AR"/>
        </w:rPr>
        <w:t>elos bajo sus alas (58): abraza a griegos y bárbaros,</w:t>
      </w:r>
      <w:r w:rsidR="0072171D">
        <w:rPr>
          <w:rFonts w:ascii="Arial" w:hAnsi="Arial" w:cs="Arial"/>
          <w:sz w:val="20"/>
          <w:szCs w:val="20"/>
          <w:lang w:val="es-AR"/>
        </w:rPr>
        <w:t xml:space="preserve"> </w:t>
      </w:r>
      <w:r w:rsidRPr="00AA1956">
        <w:rPr>
          <w:rFonts w:ascii="Arial" w:hAnsi="Arial" w:cs="Arial"/>
          <w:sz w:val="20"/>
          <w:szCs w:val="20"/>
          <w:lang w:val="es-AR"/>
        </w:rPr>
        <w:t xml:space="preserve">sabios e ignorantes </w:t>
      </w:r>
      <w:r w:rsidR="0072171D">
        <w:rPr>
          <w:rFonts w:ascii="Arial" w:hAnsi="Arial" w:cs="Arial"/>
          <w:sz w:val="20"/>
          <w:szCs w:val="20"/>
          <w:lang w:val="es-AR"/>
        </w:rPr>
        <w:t>–</w:t>
      </w:r>
      <w:r w:rsidRPr="00AA1956">
        <w:rPr>
          <w:rFonts w:ascii="Arial" w:hAnsi="Arial" w:cs="Arial"/>
          <w:sz w:val="20"/>
          <w:szCs w:val="20"/>
          <w:lang w:val="es-AR"/>
        </w:rPr>
        <w:t>dilatando</w:t>
      </w:r>
      <w:r w:rsidR="0072171D">
        <w:rPr>
          <w:rFonts w:ascii="Arial" w:hAnsi="Arial" w:cs="Arial"/>
          <w:sz w:val="20"/>
          <w:szCs w:val="20"/>
          <w:lang w:val="es-AR"/>
        </w:rPr>
        <w:t xml:space="preserve"> </w:t>
      </w:r>
      <w:r w:rsidRPr="00AA1956">
        <w:rPr>
          <w:rFonts w:ascii="Arial" w:hAnsi="Arial" w:cs="Arial"/>
          <w:sz w:val="20"/>
          <w:szCs w:val="20"/>
          <w:lang w:val="es-AR"/>
        </w:rPr>
        <w:t>el regazo de su amor</w:t>
      </w:r>
      <w:r w:rsidR="0072171D">
        <w:rPr>
          <w:rFonts w:ascii="Arial" w:hAnsi="Arial" w:cs="Arial"/>
          <w:sz w:val="20"/>
          <w:szCs w:val="20"/>
          <w:lang w:val="es-AR"/>
        </w:rPr>
        <w:t>–</w:t>
      </w:r>
      <w:r w:rsidRPr="00AA1956">
        <w:rPr>
          <w:rFonts w:ascii="Arial" w:hAnsi="Arial" w:cs="Arial"/>
          <w:sz w:val="20"/>
          <w:szCs w:val="20"/>
          <w:lang w:val="es-AR"/>
        </w:rPr>
        <w:t xml:space="preserve"> </w:t>
      </w:r>
      <w:r w:rsidR="0072171D">
        <w:rPr>
          <w:rFonts w:ascii="Arial" w:hAnsi="Arial" w:cs="Arial"/>
          <w:sz w:val="20"/>
          <w:szCs w:val="20"/>
          <w:lang w:val="es-AR"/>
        </w:rPr>
        <w:t xml:space="preserve">a </w:t>
      </w:r>
      <w:r w:rsidRPr="00AA1956">
        <w:rPr>
          <w:rFonts w:ascii="Arial" w:hAnsi="Arial" w:cs="Arial"/>
          <w:sz w:val="20"/>
          <w:szCs w:val="20"/>
          <w:lang w:val="es-AR"/>
        </w:rPr>
        <w:t xml:space="preserve">unos daba a luz, a otros </w:t>
      </w:r>
      <w:r w:rsidR="0072171D">
        <w:rPr>
          <w:rFonts w:ascii="Arial" w:hAnsi="Arial" w:cs="Arial"/>
          <w:sz w:val="20"/>
          <w:szCs w:val="20"/>
          <w:lang w:val="es-AR"/>
        </w:rPr>
        <w:t>–</w:t>
      </w:r>
      <w:r w:rsidRPr="00AA1956">
        <w:rPr>
          <w:rFonts w:ascii="Arial" w:hAnsi="Arial" w:cs="Arial"/>
          <w:sz w:val="20"/>
          <w:szCs w:val="20"/>
          <w:lang w:val="es-AR"/>
        </w:rPr>
        <w:t>ya</w:t>
      </w:r>
      <w:r w:rsidR="0072171D">
        <w:rPr>
          <w:rFonts w:ascii="Arial" w:hAnsi="Arial" w:cs="Arial"/>
          <w:sz w:val="20"/>
          <w:szCs w:val="20"/>
          <w:lang w:val="es-AR"/>
        </w:rPr>
        <w:t xml:space="preserve"> </w:t>
      </w:r>
      <w:r w:rsidRPr="00AA1956">
        <w:rPr>
          <w:rFonts w:ascii="Arial" w:hAnsi="Arial" w:cs="Arial"/>
          <w:sz w:val="20"/>
          <w:szCs w:val="20"/>
          <w:lang w:val="es-AR"/>
        </w:rPr>
        <w:t>nacidos</w:t>
      </w:r>
      <w:r w:rsidR="00FB399C">
        <w:rPr>
          <w:rFonts w:ascii="Arial" w:hAnsi="Arial" w:cs="Arial"/>
          <w:sz w:val="20"/>
          <w:szCs w:val="20"/>
          <w:lang w:val="es-AR"/>
        </w:rPr>
        <w:t>–,</w:t>
      </w:r>
      <w:r w:rsidRPr="00AA1956">
        <w:rPr>
          <w:rFonts w:ascii="Arial" w:hAnsi="Arial" w:cs="Arial"/>
          <w:sz w:val="20"/>
          <w:szCs w:val="20"/>
          <w:lang w:val="es-AR"/>
        </w:rPr>
        <w:t xml:space="preserve"> los alimenta</w:t>
      </w:r>
      <w:r w:rsidR="00FB399C">
        <w:rPr>
          <w:rFonts w:ascii="Arial" w:hAnsi="Arial" w:cs="Arial"/>
          <w:sz w:val="20"/>
          <w:szCs w:val="20"/>
          <w:lang w:val="es-AR"/>
        </w:rPr>
        <w:t xml:space="preserve"> </w:t>
      </w:r>
      <w:r w:rsidRPr="00AA1956">
        <w:rPr>
          <w:rFonts w:ascii="Arial" w:hAnsi="Arial" w:cs="Arial"/>
          <w:sz w:val="20"/>
          <w:szCs w:val="20"/>
          <w:lang w:val="es-AR"/>
        </w:rPr>
        <w:t>con bebida suavísima de leche, y una vez adultos, los</w:t>
      </w:r>
      <w:r w:rsidR="00FB399C">
        <w:rPr>
          <w:rFonts w:ascii="Arial" w:hAnsi="Arial" w:cs="Arial"/>
          <w:sz w:val="20"/>
          <w:szCs w:val="20"/>
          <w:lang w:val="es-AR"/>
        </w:rPr>
        <w:t xml:space="preserve"> </w:t>
      </w:r>
      <w:r w:rsidRPr="00AA1956">
        <w:rPr>
          <w:rFonts w:ascii="Arial" w:hAnsi="Arial" w:cs="Arial"/>
          <w:sz w:val="20"/>
          <w:szCs w:val="20"/>
          <w:lang w:val="es-AR"/>
        </w:rPr>
        <w:t>confirma con alimento sólido de doctrina. Con unos se</w:t>
      </w:r>
      <w:r w:rsidR="00FB399C">
        <w:rPr>
          <w:rFonts w:ascii="Arial" w:hAnsi="Arial" w:cs="Arial"/>
          <w:sz w:val="20"/>
          <w:szCs w:val="20"/>
          <w:lang w:val="es-AR"/>
        </w:rPr>
        <w:t xml:space="preserve"> </w:t>
      </w:r>
      <w:r w:rsidRPr="00AA1956">
        <w:rPr>
          <w:rFonts w:ascii="Arial" w:hAnsi="Arial" w:cs="Arial"/>
          <w:sz w:val="20"/>
          <w:szCs w:val="20"/>
          <w:lang w:val="es-AR"/>
        </w:rPr>
        <w:t>conduele, con otros balbucea, con los de más allá aparecía como almacén derivado de la sabiduría celeste.</w:t>
      </w:r>
      <w:r w:rsidR="00FB399C">
        <w:rPr>
          <w:rFonts w:ascii="Arial" w:hAnsi="Arial" w:cs="Arial"/>
          <w:sz w:val="20"/>
          <w:szCs w:val="20"/>
          <w:lang w:val="es-AR"/>
        </w:rPr>
        <w:t xml:space="preserve"> </w:t>
      </w:r>
      <w:r w:rsidRPr="00AA1956">
        <w:rPr>
          <w:rFonts w:ascii="Arial" w:hAnsi="Arial" w:cs="Arial"/>
          <w:sz w:val="20"/>
          <w:szCs w:val="20"/>
          <w:lang w:val="es-AR"/>
        </w:rPr>
        <w:t>El era madre, nodriza y pedagogo. Se le veía superior</w:t>
      </w:r>
      <w:r w:rsidR="00FB399C">
        <w:rPr>
          <w:rFonts w:ascii="Arial" w:hAnsi="Arial" w:cs="Arial"/>
          <w:sz w:val="20"/>
          <w:szCs w:val="20"/>
          <w:lang w:val="es-AR"/>
        </w:rPr>
        <w:t xml:space="preserve"> </w:t>
      </w:r>
      <w:r w:rsidRPr="00AA1956">
        <w:rPr>
          <w:rFonts w:ascii="Arial" w:hAnsi="Arial" w:cs="Arial"/>
          <w:sz w:val="20"/>
          <w:szCs w:val="20"/>
          <w:lang w:val="es-AR"/>
        </w:rPr>
        <w:t>a todos en santidad, por debajo de todos en humildad,</w:t>
      </w:r>
      <w:r w:rsidR="00FB399C">
        <w:rPr>
          <w:rFonts w:ascii="Arial" w:hAnsi="Arial" w:cs="Arial"/>
          <w:sz w:val="20"/>
          <w:szCs w:val="20"/>
          <w:lang w:val="es-AR"/>
        </w:rPr>
        <w:t xml:space="preserve"> </w:t>
      </w:r>
      <w:r w:rsidRPr="00AA1956">
        <w:rPr>
          <w:rFonts w:ascii="Arial" w:hAnsi="Arial" w:cs="Arial"/>
          <w:sz w:val="20"/>
          <w:szCs w:val="20"/>
          <w:lang w:val="es-AR"/>
        </w:rPr>
        <w:t>con todos en igualdad, y en todos en caridad. Si alguno</w:t>
      </w:r>
      <w:r w:rsidR="00FB399C">
        <w:rPr>
          <w:rFonts w:ascii="Arial" w:hAnsi="Arial" w:cs="Arial"/>
          <w:sz w:val="20"/>
          <w:szCs w:val="20"/>
          <w:lang w:val="es-AR"/>
        </w:rPr>
        <w:t xml:space="preserve"> </w:t>
      </w:r>
      <w:r w:rsidRPr="00AA1956">
        <w:rPr>
          <w:rFonts w:ascii="Arial" w:hAnsi="Arial" w:cs="Arial"/>
          <w:sz w:val="20"/>
          <w:szCs w:val="20"/>
          <w:lang w:val="es-AR"/>
        </w:rPr>
        <w:t>sufría, al punto verías a Pablo derramar lágrimas con él;</w:t>
      </w:r>
      <w:r w:rsidR="00FB399C">
        <w:rPr>
          <w:rFonts w:ascii="Arial" w:hAnsi="Arial" w:cs="Arial"/>
          <w:sz w:val="20"/>
          <w:szCs w:val="20"/>
          <w:lang w:val="es-AR"/>
        </w:rPr>
        <w:t xml:space="preserve"> </w:t>
      </w:r>
      <w:r w:rsidRPr="00AA1956">
        <w:rPr>
          <w:rFonts w:ascii="Arial" w:hAnsi="Arial" w:cs="Arial"/>
          <w:sz w:val="20"/>
          <w:szCs w:val="20"/>
          <w:lang w:val="es-AR"/>
        </w:rPr>
        <w:t>si otro se alegraba, también él sentía regocijo; si por</w:t>
      </w:r>
      <w:r w:rsidR="00FB399C">
        <w:rPr>
          <w:rFonts w:ascii="Arial" w:hAnsi="Arial" w:cs="Arial"/>
          <w:sz w:val="20"/>
          <w:szCs w:val="20"/>
          <w:lang w:val="es-AR"/>
        </w:rPr>
        <w:t xml:space="preserve"> </w:t>
      </w:r>
      <w:r w:rsidRPr="00AA1956">
        <w:rPr>
          <w:rFonts w:ascii="Arial" w:hAnsi="Arial" w:cs="Arial"/>
          <w:sz w:val="20"/>
          <w:szCs w:val="20"/>
          <w:lang w:val="es-AR"/>
        </w:rPr>
        <w:t>fin otro estaba enfermo allí a su lado volaba Pablo para</w:t>
      </w:r>
      <w:r w:rsidR="00FB399C">
        <w:rPr>
          <w:rFonts w:ascii="Arial" w:hAnsi="Arial" w:cs="Arial"/>
          <w:sz w:val="20"/>
          <w:szCs w:val="20"/>
          <w:lang w:val="es-AR"/>
        </w:rPr>
        <w:t xml:space="preserve"> </w:t>
      </w:r>
      <w:r w:rsidRPr="00AA1956">
        <w:rPr>
          <w:rFonts w:ascii="Arial" w:hAnsi="Arial" w:cs="Arial"/>
          <w:sz w:val="20"/>
          <w:szCs w:val="20"/>
          <w:lang w:val="es-AR"/>
        </w:rPr>
        <w:t xml:space="preserve">servirle de médico con gran solicitud. Con todos colaboraba, con todos se dolía, con todos se congratulaba diciendo: </w:t>
      </w:r>
      <w:r w:rsidR="008B6EB5">
        <w:rPr>
          <w:rFonts w:ascii="Arial" w:hAnsi="Arial" w:cs="Arial"/>
          <w:sz w:val="20"/>
          <w:szCs w:val="20"/>
          <w:lang w:val="es-AR"/>
        </w:rPr>
        <w:t>“</w:t>
      </w:r>
      <w:r w:rsidRPr="00AA1956">
        <w:rPr>
          <w:rFonts w:ascii="Arial" w:hAnsi="Arial" w:cs="Arial"/>
          <w:sz w:val="20"/>
          <w:szCs w:val="20"/>
          <w:lang w:val="es-AR"/>
        </w:rPr>
        <w:t>¿Quién enferma que no enferme yo? ¿Quién es</w:t>
      </w:r>
      <w:r w:rsidR="00FB399C">
        <w:rPr>
          <w:rFonts w:ascii="Arial" w:hAnsi="Arial" w:cs="Arial"/>
          <w:sz w:val="20"/>
          <w:szCs w:val="20"/>
          <w:lang w:val="es-AR"/>
        </w:rPr>
        <w:t xml:space="preserve"> </w:t>
      </w:r>
      <w:r w:rsidRPr="00AA1956">
        <w:rPr>
          <w:rFonts w:ascii="Arial" w:hAnsi="Arial" w:cs="Arial"/>
          <w:sz w:val="20"/>
          <w:szCs w:val="20"/>
          <w:lang w:val="es-AR"/>
        </w:rPr>
        <w:t>escandalizado que yo no me requeme?</w:t>
      </w:r>
      <w:r w:rsidR="008B6EB5">
        <w:rPr>
          <w:rFonts w:ascii="Arial" w:hAnsi="Arial" w:cs="Arial"/>
          <w:sz w:val="20"/>
          <w:szCs w:val="20"/>
          <w:lang w:val="es-AR"/>
        </w:rPr>
        <w:t>”</w:t>
      </w:r>
      <w:r w:rsidR="002A4A8C" w:rsidRPr="007258F7">
        <w:rPr>
          <w:rStyle w:val="Refdenotaalpie"/>
          <w:rFonts w:ascii="Arial" w:hAnsi="Arial" w:cs="Arial"/>
          <w:sz w:val="20"/>
          <w:szCs w:val="20"/>
          <w:lang w:val="es-AR"/>
        </w:rPr>
        <w:footnoteReference w:customMarkFollows="1" w:id="240"/>
        <w:sym w:font="Symbol" w:char="F0D7"/>
      </w:r>
      <w:r w:rsidRPr="00AA1956">
        <w:rPr>
          <w:rFonts w:ascii="Arial" w:hAnsi="Arial" w:cs="Arial"/>
          <w:sz w:val="20"/>
          <w:szCs w:val="20"/>
          <w:lang w:val="es-AR"/>
        </w:rPr>
        <w:t xml:space="preserve"> (59).</w:t>
      </w:r>
    </w:p>
    <w:p w14:paraId="6B188855" w14:textId="77777777" w:rsidR="00AA1956" w:rsidRPr="00AA1956" w:rsidRDefault="00AA1956" w:rsidP="000C725B">
      <w:pPr>
        <w:autoSpaceDE w:val="0"/>
        <w:autoSpaceDN w:val="0"/>
        <w:adjustRightInd w:val="0"/>
        <w:spacing w:line="240" w:lineRule="exact"/>
        <w:ind w:left="-142" w:firstLine="397"/>
        <w:jc w:val="both"/>
        <w:rPr>
          <w:rFonts w:ascii="Arial" w:hAnsi="Arial" w:cs="Arial"/>
          <w:sz w:val="20"/>
          <w:szCs w:val="20"/>
          <w:lang w:val="es-AR"/>
        </w:rPr>
      </w:pPr>
      <w:r w:rsidRPr="00AA1956">
        <w:rPr>
          <w:rFonts w:ascii="Arial" w:hAnsi="Arial" w:cs="Arial"/>
          <w:sz w:val="20"/>
          <w:szCs w:val="20"/>
          <w:lang w:val="es-AR"/>
        </w:rPr>
        <w:t xml:space="preserve">Corrió la voz de que entre los corintios se había extendido la fornicación </w:t>
      </w:r>
      <w:r w:rsidR="00690AE3">
        <w:rPr>
          <w:rFonts w:ascii="Arial" w:hAnsi="Arial" w:cs="Arial"/>
          <w:sz w:val="20"/>
          <w:szCs w:val="20"/>
          <w:lang w:val="es-AR"/>
        </w:rPr>
        <w:t>–</w:t>
      </w:r>
      <w:r w:rsidRPr="00AA1956">
        <w:rPr>
          <w:rFonts w:ascii="Arial" w:hAnsi="Arial" w:cs="Arial"/>
          <w:sz w:val="20"/>
          <w:szCs w:val="20"/>
          <w:lang w:val="es-AR"/>
        </w:rPr>
        <w:t>a</w:t>
      </w:r>
      <w:r w:rsidR="00690AE3">
        <w:rPr>
          <w:rFonts w:ascii="Arial" w:hAnsi="Arial" w:cs="Arial"/>
          <w:sz w:val="20"/>
          <w:szCs w:val="20"/>
          <w:lang w:val="es-AR"/>
        </w:rPr>
        <w:t xml:space="preserve">l </w:t>
      </w:r>
      <w:r w:rsidRPr="00AA1956">
        <w:rPr>
          <w:rFonts w:ascii="Arial" w:hAnsi="Arial" w:cs="Arial"/>
          <w:sz w:val="20"/>
          <w:szCs w:val="20"/>
          <w:lang w:val="es-AR"/>
        </w:rPr>
        <w:t>igual que entre los gentiles</w:t>
      </w:r>
      <w:r w:rsidR="00690AE3">
        <w:rPr>
          <w:rFonts w:ascii="Arial" w:hAnsi="Arial" w:cs="Arial"/>
          <w:sz w:val="20"/>
          <w:szCs w:val="20"/>
          <w:lang w:val="es-AR"/>
        </w:rPr>
        <w:t xml:space="preserve">– </w:t>
      </w:r>
      <w:r w:rsidRPr="00AA1956">
        <w:rPr>
          <w:rFonts w:ascii="Arial" w:hAnsi="Arial" w:cs="Arial"/>
          <w:sz w:val="20"/>
          <w:szCs w:val="20"/>
          <w:lang w:val="es-AR"/>
        </w:rPr>
        <w:t>hasta</w:t>
      </w:r>
      <w:r w:rsidR="00690AE3">
        <w:rPr>
          <w:rFonts w:ascii="Arial" w:hAnsi="Arial" w:cs="Arial"/>
          <w:sz w:val="20"/>
          <w:szCs w:val="20"/>
          <w:lang w:val="es-AR"/>
        </w:rPr>
        <w:t xml:space="preserve"> </w:t>
      </w:r>
      <w:r w:rsidRPr="00AA1956">
        <w:rPr>
          <w:rFonts w:ascii="Arial" w:hAnsi="Arial" w:cs="Arial"/>
          <w:sz w:val="20"/>
          <w:szCs w:val="20"/>
          <w:lang w:val="es-AR"/>
        </w:rPr>
        <w:t>el punto de que la mujer del propio padre no se</w:t>
      </w:r>
      <w:r w:rsidR="00690AE3">
        <w:rPr>
          <w:rFonts w:ascii="Arial" w:hAnsi="Arial" w:cs="Arial"/>
          <w:sz w:val="20"/>
          <w:szCs w:val="20"/>
          <w:lang w:val="es-AR"/>
        </w:rPr>
        <w:t xml:space="preserve"> </w:t>
      </w:r>
      <w:r w:rsidRPr="00AA1956">
        <w:rPr>
          <w:rFonts w:ascii="Arial" w:hAnsi="Arial" w:cs="Arial"/>
          <w:sz w:val="20"/>
          <w:szCs w:val="20"/>
          <w:lang w:val="es-AR"/>
        </w:rPr>
        <w:t xml:space="preserve">sentía segura, a los cuales </w:t>
      </w:r>
      <w:r w:rsidRPr="00AA1956">
        <w:rPr>
          <w:rFonts w:ascii="Arial" w:hAnsi="Arial" w:cs="Arial"/>
          <w:sz w:val="20"/>
          <w:szCs w:val="20"/>
          <w:lang w:val="es-AR"/>
        </w:rPr>
        <w:lastRenderedPageBreak/>
        <w:t>conminó Pablo diciendo:</w:t>
      </w:r>
      <w:r>
        <w:rPr>
          <w:rFonts w:ascii="Arial" w:hAnsi="Arial" w:cs="Arial"/>
          <w:sz w:val="20"/>
          <w:szCs w:val="20"/>
          <w:lang w:val="es-AR"/>
        </w:rPr>
        <w:t xml:space="preserve"> </w:t>
      </w:r>
      <w:r w:rsidR="008B6EB5">
        <w:rPr>
          <w:rFonts w:ascii="Arial" w:hAnsi="Arial" w:cs="Arial"/>
          <w:sz w:val="20"/>
          <w:szCs w:val="20"/>
          <w:lang w:val="es-AR"/>
        </w:rPr>
        <w:t>“</w:t>
      </w:r>
      <w:r w:rsidRPr="00AA1956">
        <w:rPr>
          <w:rFonts w:ascii="Arial" w:hAnsi="Arial" w:cs="Arial"/>
          <w:sz w:val="20"/>
          <w:szCs w:val="20"/>
          <w:lang w:val="es-AR"/>
        </w:rPr>
        <w:t>¿Qué escogéis, que vaya a vosotros con la vara o con</w:t>
      </w:r>
      <w:r w:rsidR="00690AE3">
        <w:rPr>
          <w:rFonts w:ascii="Arial" w:hAnsi="Arial" w:cs="Arial"/>
          <w:sz w:val="20"/>
          <w:szCs w:val="20"/>
          <w:lang w:val="es-AR"/>
        </w:rPr>
        <w:t xml:space="preserve"> </w:t>
      </w:r>
      <w:r w:rsidRPr="00AA1956">
        <w:rPr>
          <w:rFonts w:ascii="Arial" w:hAnsi="Arial" w:cs="Arial"/>
          <w:sz w:val="20"/>
          <w:szCs w:val="20"/>
          <w:lang w:val="es-AR"/>
        </w:rPr>
        <w:t>amor y espíritu de mansedumbre?</w:t>
      </w:r>
      <w:r w:rsidR="008B6EB5">
        <w:rPr>
          <w:rFonts w:ascii="Arial" w:hAnsi="Arial" w:cs="Arial"/>
          <w:sz w:val="20"/>
          <w:szCs w:val="20"/>
          <w:lang w:val="es-AR"/>
        </w:rPr>
        <w:t>”</w:t>
      </w:r>
      <w:r w:rsidRPr="00AA1956">
        <w:rPr>
          <w:rFonts w:ascii="Arial" w:hAnsi="Arial" w:cs="Arial"/>
          <w:sz w:val="20"/>
          <w:szCs w:val="20"/>
          <w:lang w:val="es-AR"/>
        </w:rPr>
        <w:t xml:space="preserve"> (60).</w:t>
      </w:r>
    </w:p>
    <w:p w14:paraId="27330A8F" w14:textId="77777777" w:rsidR="00AA1956" w:rsidRPr="00AA1956" w:rsidRDefault="00AA1956" w:rsidP="000C725B">
      <w:pPr>
        <w:autoSpaceDE w:val="0"/>
        <w:autoSpaceDN w:val="0"/>
        <w:adjustRightInd w:val="0"/>
        <w:spacing w:line="240" w:lineRule="exact"/>
        <w:ind w:left="-142" w:firstLine="397"/>
        <w:jc w:val="both"/>
        <w:rPr>
          <w:rFonts w:ascii="Arial" w:hAnsi="Arial" w:cs="Arial"/>
          <w:sz w:val="20"/>
          <w:szCs w:val="20"/>
          <w:lang w:val="es-AR"/>
        </w:rPr>
      </w:pPr>
      <w:r w:rsidRPr="00AA1956">
        <w:rPr>
          <w:rFonts w:ascii="Arial" w:hAnsi="Arial" w:cs="Arial"/>
          <w:sz w:val="20"/>
          <w:szCs w:val="20"/>
          <w:lang w:val="es-AR"/>
        </w:rPr>
        <w:t>Hermanos míos, ¿cómo se portaba, qué actitud tomaba con los castos el mismo que ardía en amenazas contra los incestuosos? El amor no sabe, desconoce la espada, ignora el cuchillo. En cierta ocasión tomó la espada</w:t>
      </w:r>
      <w:r w:rsidR="00690AE3">
        <w:rPr>
          <w:rFonts w:ascii="Arial" w:hAnsi="Arial" w:cs="Arial"/>
          <w:sz w:val="20"/>
          <w:szCs w:val="20"/>
          <w:lang w:val="es-AR"/>
        </w:rPr>
        <w:t xml:space="preserve"> </w:t>
      </w:r>
      <w:r w:rsidRPr="00AA1956">
        <w:rPr>
          <w:rFonts w:ascii="Arial" w:hAnsi="Arial" w:cs="Arial"/>
          <w:sz w:val="20"/>
          <w:szCs w:val="20"/>
          <w:lang w:val="es-AR"/>
        </w:rPr>
        <w:t>del amor contra Pedro, mas, aunque ardiendo en celo</w:t>
      </w:r>
      <w:r w:rsidR="00690AE3">
        <w:rPr>
          <w:rFonts w:ascii="Arial" w:hAnsi="Arial" w:cs="Arial"/>
          <w:sz w:val="20"/>
          <w:szCs w:val="20"/>
          <w:lang w:val="es-AR"/>
        </w:rPr>
        <w:t xml:space="preserve"> </w:t>
      </w:r>
      <w:r w:rsidRPr="00AA1956">
        <w:rPr>
          <w:rFonts w:ascii="Arial" w:hAnsi="Arial" w:cs="Arial"/>
          <w:sz w:val="20"/>
          <w:szCs w:val="20"/>
          <w:lang w:val="es-AR"/>
        </w:rPr>
        <w:t>perfectísimamente, sin embargo aún no era prudente con toda la perfección.</w:t>
      </w:r>
    </w:p>
    <w:p w14:paraId="6C28D628" w14:textId="77777777" w:rsidR="00AA1956" w:rsidRPr="00AA1956" w:rsidRDefault="00AA1956" w:rsidP="000C725B">
      <w:pPr>
        <w:autoSpaceDE w:val="0"/>
        <w:autoSpaceDN w:val="0"/>
        <w:adjustRightInd w:val="0"/>
        <w:spacing w:line="240" w:lineRule="exact"/>
        <w:ind w:left="-142" w:firstLine="397"/>
        <w:jc w:val="both"/>
        <w:rPr>
          <w:rFonts w:ascii="Arial" w:hAnsi="Arial" w:cs="Arial"/>
          <w:sz w:val="20"/>
          <w:szCs w:val="20"/>
          <w:lang w:val="es-AR"/>
        </w:rPr>
      </w:pPr>
      <w:r w:rsidRPr="00AA1956">
        <w:rPr>
          <w:rFonts w:ascii="Arial" w:hAnsi="Arial" w:cs="Arial"/>
          <w:sz w:val="20"/>
          <w:szCs w:val="20"/>
          <w:lang w:val="es-AR"/>
        </w:rPr>
        <w:t>Mas, ¿de dónde· derivaba la</w:t>
      </w:r>
      <w:r w:rsidR="00872796">
        <w:rPr>
          <w:rFonts w:ascii="Arial" w:hAnsi="Arial" w:cs="Arial"/>
          <w:sz w:val="20"/>
          <w:szCs w:val="20"/>
          <w:lang w:val="es-AR"/>
        </w:rPr>
        <w:t xml:space="preserve"> </w:t>
      </w:r>
      <w:r w:rsidRPr="00AA1956">
        <w:rPr>
          <w:rFonts w:ascii="Arial" w:hAnsi="Arial" w:cs="Arial"/>
          <w:sz w:val="20"/>
          <w:szCs w:val="20"/>
          <w:lang w:val="es-AR"/>
        </w:rPr>
        <w:t xml:space="preserve">fuente del amor, el manantial de la dulzura, es más, el mismo amor personificado, la misma dulzura, que dijo: </w:t>
      </w:r>
      <w:r w:rsidR="008B6EB5">
        <w:rPr>
          <w:rFonts w:ascii="Arial" w:hAnsi="Arial" w:cs="Arial"/>
          <w:sz w:val="20"/>
          <w:szCs w:val="20"/>
          <w:lang w:val="es-AR"/>
        </w:rPr>
        <w:t>“</w:t>
      </w:r>
      <w:r w:rsidRPr="00AA1956">
        <w:rPr>
          <w:rFonts w:ascii="Arial" w:hAnsi="Arial" w:cs="Arial"/>
          <w:sz w:val="20"/>
          <w:szCs w:val="20"/>
          <w:lang w:val="es-AR"/>
        </w:rPr>
        <w:t>Mete tu espada en la</w:t>
      </w:r>
      <w:r w:rsidR="00690AE3">
        <w:rPr>
          <w:rFonts w:ascii="Arial" w:hAnsi="Arial" w:cs="Arial"/>
          <w:sz w:val="20"/>
          <w:szCs w:val="20"/>
          <w:lang w:val="es-AR"/>
        </w:rPr>
        <w:t xml:space="preserve"> </w:t>
      </w:r>
      <w:r w:rsidRPr="00AA1956">
        <w:rPr>
          <w:rFonts w:ascii="Arial" w:hAnsi="Arial" w:cs="Arial"/>
          <w:sz w:val="20"/>
          <w:szCs w:val="20"/>
          <w:lang w:val="es-AR"/>
        </w:rPr>
        <w:t>vaina?</w:t>
      </w:r>
      <w:r w:rsidR="008B6EB5">
        <w:rPr>
          <w:rFonts w:ascii="Arial" w:hAnsi="Arial" w:cs="Arial"/>
          <w:sz w:val="20"/>
          <w:szCs w:val="20"/>
          <w:lang w:val="es-AR"/>
        </w:rPr>
        <w:t>”</w:t>
      </w:r>
      <w:r w:rsidR="008E1296" w:rsidRPr="008E1296">
        <w:rPr>
          <w:rStyle w:val="Refdenotaalpie"/>
          <w:rFonts w:ascii="Arial" w:hAnsi="Arial" w:cs="Arial"/>
          <w:sz w:val="20"/>
          <w:szCs w:val="20"/>
          <w:lang w:val="es-AR"/>
        </w:rPr>
        <w:t xml:space="preserve"> </w:t>
      </w:r>
      <w:r w:rsidR="008E1296" w:rsidRPr="007258F7">
        <w:rPr>
          <w:rStyle w:val="Refdenotaalpie"/>
          <w:rFonts w:ascii="Arial" w:hAnsi="Arial" w:cs="Arial"/>
          <w:sz w:val="20"/>
          <w:szCs w:val="20"/>
          <w:lang w:val="es-AR"/>
        </w:rPr>
        <w:footnoteReference w:customMarkFollows="1" w:id="241"/>
        <w:sym w:font="Symbol" w:char="F0D7"/>
      </w:r>
      <w:r w:rsidRPr="00AA1956">
        <w:rPr>
          <w:rFonts w:ascii="Arial" w:hAnsi="Arial" w:cs="Arial"/>
          <w:sz w:val="20"/>
          <w:szCs w:val="20"/>
          <w:lang w:val="es-AR"/>
        </w:rPr>
        <w:t>(61). Se expresa, además, la espada de la caridad, el cuchillo del amor, mas, esto por razón del estado</w:t>
      </w:r>
      <w:r w:rsidR="00872796">
        <w:rPr>
          <w:rFonts w:ascii="Arial" w:hAnsi="Arial" w:cs="Arial"/>
          <w:sz w:val="20"/>
          <w:szCs w:val="20"/>
          <w:lang w:val="es-AR"/>
        </w:rPr>
        <w:t xml:space="preserve"> </w:t>
      </w:r>
      <w:r w:rsidRPr="00AA1956">
        <w:rPr>
          <w:rFonts w:ascii="Arial" w:hAnsi="Arial" w:cs="Arial"/>
          <w:sz w:val="20"/>
          <w:szCs w:val="20"/>
          <w:lang w:val="es-AR"/>
        </w:rPr>
        <w:t>de ánimo del que lo experimentaba, no por el amor de</w:t>
      </w:r>
      <w:r w:rsidR="00872796">
        <w:rPr>
          <w:rFonts w:ascii="Arial" w:hAnsi="Arial" w:cs="Arial"/>
          <w:sz w:val="20"/>
          <w:szCs w:val="20"/>
          <w:lang w:val="es-AR"/>
        </w:rPr>
        <w:t xml:space="preserve"> </w:t>
      </w:r>
      <w:r w:rsidRPr="00AA1956">
        <w:rPr>
          <w:rFonts w:ascii="Arial" w:hAnsi="Arial" w:cs="Arial"/>
          <w:sz w:val="20"/>
          <w:szCs w:val="20"/>
          <w:lang w:val="es-AR"/>
        </w:rPr>
        <w:t>quien causaba la herida. Con razón, pues, el que entonces no manifestaba de</w:t>
      </w:r>
      <w:r w:rsidR="0037146A">
        <w:rPr>
          <w:rFonts w:ascii="Arial" w:hAnsi="Arial" w:cs="Arial"/>
          <w:sz w:val="20"/>
          <w:szCs w:val="20"/>
          <w:lang w:val="es-AR"/>
        </w:rPr>
        <w:t xml:space="preserve"> </w:t>
      </w:r>
      <w:r w:rsidRPr="00AA1956">
        <w:rPr>
          <w:rFonts w:ascii="Arial" w:hAnsi="Arial" w:cs="Arial"/>
          <w:sz w:val="20"/>
          <w:szCs w:val="20"/>
          <w:lang w:val="es-AR"/>
        </w:rPr>
        <w:t>seos de corregirse, experimentó la</w:t>
      </w:r>
      <w:r w:rsidR="00872796">
        <w:rPr>
          <w:rFonts w:ascii="Arial" w:hAnsi="Arial" w:cs="Arial"/>
          <w:sz w:val="20"/>
          <w:szCs w:val="20"/>
          <w:lang w:val="es-AR"/>
        </w:rPr>
        <w:t xml:space="preserve"> </w:t>
      </w:r>
      <w:r w:rsidRPr="00AA1956">
        <w:rPr>
          <w:rFonts w:ascii="Arial" w:hAnsi="Arial" w:cs="Arial"/>
          <w:sz w:val="20"/>
          <w:szCs w:val="20"/>
          <w:lang w:val="es-AR"/>
        </w:rPr>
        <w:t>pasión de la venganza, pero por lo mismo pudo escuchar:</w:t>
      </w:r>
      <w:r w:rsidR="00872796">
        <w:rPr>
          <w:rFonts w:ascii="Arial" w:hAnsi="Arial" w:cs="Arial"/>
          <w:sz w:val="20"/>
          <w:szCs w:val="20"/>
          <w:lang w:val="es-AR"/>
        </w:rPr>
        <w:t xml:space="preserve"> </w:t>
      </w:r>
      <w:r w:rsidR="008B6EB5">
        <w:rPr>
          <w:rFonts w:ascii="Arial" w:hAnsi="Arial" w:cs="Arial"/>
          <w:sz w:val="20"/>
          <w:szCs w:val="20"/>
          <w:lang w:val="es-AR"/>
        </w:rPr>
        <w:t>“</w:t>
      </w:r>
      <w:r w:rsidRPr="00AA1956">
        <w:rPr>
          <w:rFonts w:ascii="Arial" w:hAnsi="Arial" w:cs="Arial"/>
          <w:sz w:val="20"/>
          <w:szCs w:val="20"/>
          <w:lang w:val="es-AR"/>
        </w:rPr>
        <w:t>Mete tu espada en la vaina</w:t>
      </w:r>
      <w:r w:rsidR="008B6EB5">
        <w:rPr>
          <w:rFonts w:ascii="Arial" w:hAnsi="Arial" w:cs="Arial"/>
          <w:sz w:val="20"/>
          <w:szCs w:val="20"/>
          <w:lang w:val="es-AR"/>
        </w:rPr>
        <w:t>”</w:t>
      </w:r>
      <w:r w:rsidRPr="00AA1956">
        <w:rPr>
          <w:rFonts w:ascii="Arial" w:hAnsi="Arial" w:cs="Arial"/>
          <w:sz w:val="20"/>
          <w:szCs w:val="20"/>
          <w:lang w:val="es-AR"/>
        </w:rPr>
        <w:t>.</w:t>
      </w:r>
    </w:p>
    <w:p w14:paraId="75AC9DEF" w14:textId="77777777" w:rsidR="00AA1956" w:rsidRPr="00AA1956" w:rsidRDefault="00AA1956" w:rsidP="000C725B">
      <w:pPr>
        <w:autoSpaceDE w:val="0"/>
        <w:autoSpaceDN w:val="0"/>
        <w:adjustRightInd w:val="0"/>
        <w:spacing w:line="240" w:lineRule="exact"/>
        <w:ind w:left="-142" w:firstLine="397"/>
        <w:jc w:val="both"/>
        <w:rPr>
          <w:rFonts w:ascii="Arial" w:hAnsi="Arial" w:cs="Arial"/>
          <w:sz w:val="20"/>
          <w:szCs w:val="20"/>
          <w:lang w:val="es-AR"/>
        </w:rPr>
      </w:pPr>
      <w:r w:rsidRPr="00AA1956">
        <w:rPr>
          <w:rFonts w:ascii="Arial" w:hAnsi="Arial" w:cs="Arial"/>
          <w:sz w:val="20"/>
          <w:szCs w:val="20"/>
          <w:lang w:val="es-AR"/>
        </w:rPr>
        <w:t>Ahora bien, digna de ser alabada, hermanos, digna</w:t>
      </w:r>
      <w:r w:rsidR="00872796">
        <w:rPr>
          <w:rFonts w:ascii="Arial" w:hAnsi="Arial" w:cs="Arial"/>
          <w:sz w:val="20"/>
          <w:szCs w:val="20"/>
          <w:lang w:val="es-AR"/>
        </w:rPr>
        <w:t xml:space="preserve"> </w:t>
      </w:r>
      <w:r w:rsidRPr="00AA1956">
        <w:rPr>
          <w:rFonts w:ascii="Arial" w:hAnsi="Arial" w:cs="Arial"/>
          <w:sz w:val="20"/>
          <w:szCs w:val="20"/>
          <w:lang w:val="es-AR"/>
        </w:rPr>
        <w:t>de ser alabada es totalmente la devoción de Pedro, digna</w:t>
      </w:r>
      <w:r w:rsidR="00872796">
        <w:rPr>
          <w:rFonts w:ascii="Arial" w:hAnsi="Arial" w:cs="Arial"/>
          <w:sz w:val="20"/>
          <w:szCs w:val="20"/>
          <w:lang w:val="es-AR"/>
        </w:rPr>
        <w:t xml:space="preserve"> </w:t>
      </w:r>
      <w:r w:rsidRPr="00AA1956">
        <w:rPr>
          <w:rFonts w:ascii="Arial" w:hAnsi="Arial" w:cs="Arial"/>
          <w:sz w:val="20"/>
          <w:szCs w:val="20"/>
          <w:lang w:val="es-AR"/>
        </w:rPr>
        <w:t>de ser pregonada aquella su ardiente pasión por el Señor</w:t>
      </w:r>
      <w:r w:rsidR="0037146A">
        <w:rPr>
          <w:rFonts w:ascii="Arial" w:hAnsi="Arial" w:cs="Arial"/>
          <w:sz w:val="20"/>
          <w:szCs w:val="20"/>
          <w:lang w:val="es-AR"/>
        </w:rPr>
        <w:t>,</w:t>
      </w:r>
      <w:r w:rsidR="00872796">
        <w:rPr>
          <w:rFonts w:ascii="Arial" w:hAnsi="Arial" w:cs="Arial"/>
          <w:sz w:val="20"/>
          <w:szCs w:val="20"/>
          <w:lang w:val="es-AR"/>
        </w:rPr>
        <w:t xml:space="preserve"> </w:t>
      </w:r>
      <w:r w:rsidRPr="00AA1956">
        <w:rPr>
          <w:rFonts w:ascii="Arial" w:hAnsi="Arial" w:cs="Arial"/>
          <w:sz w:val="20"/>
          <w:szCs w:val="20"/>
          <w:lang w:val="es-AR"/>
        </w:rPr>
        <w:t>porque de tal manera llevaba el amor impreso dentro de</w:t>
      </w:r>
      <w:r w:rsidR="00872796">
        <w:rPr>
          <w:rFonts w:ascii="Arial" w:hAnsi="Arial" w:cs="Arial"/>
          <w:sz w:val="20"/>
          <w:szCs w:val="20"/>
          <w:lang w:val="es-AR"/>
        </w:rPr>
        <w:t xml:space="preserve"> </w:t>
      </w:r>
      <w:r w:rsidRPr="00AA1956">
        <w:rPr>
          <w:rFonts w:ascii="Arial" w:hAnsi="Arial" w:cs="Arial"/>
          <w:sz w:val="20"/>
          <w:szCs w:val="20"/>
          <w:lang w:val="es-AR"/>
        </w:rPr>
        <w:t>su alma, que se encendió de manera extraordinaria contra los perseguidores de Cristo. ¿Cuándo? Al tiempo de</w:t>
      </w:r>
      <w:r w:rsidR="00872796">
        <w:rPr>
          <w:rFonts w:ascii="Arial" w:hAnsi="Arial" w:cs="Arial"/>
          <w:sz w:val="20"/>
          <w:szCs w:val="20"/>
          <w:lang w:val="es-AR"/>
        </w:rPr>
        <w:t xml:space="preserve"> </w:t>
      </w:r>
      <w:r w:rsidRPr="00AA1956">
        <w:rPr>
          <w:rFonts w:ascii="Arial" w:hAnsi="Arial" w:cs="Arial"/>
          <w:sz w:val="20"/>
          <w:szCs w:val="20"/>
          <w:lang w:val="es-AR"/>
        </w:rPr>
        <w:t>llegar a Getsemaní Judas con aquella chusma de gent</w:t>
      </w:r>
      <w:r w:rsidR="00872796">
        <w:rPr>
          <w:rFonts w:ascii="Arial" w:hAnsi="Arial" w:cs="Arial"/>
          <w:sz w:val="20"/>
          <w:szCs w:val="20"/>
          <w:lang w:val="es-AR"/>
        </w:rPr>
        <w:t xml:space="preserve">e </w:t>
      </w:r>
      <w:r w:rsidRPr="00AA1956">
        <w:rPr>
          <w:rFonts w:ascii="Arial" w:hAnsi="Arial" w:cs="Arial"/>
          <w:sz w:val="20"/>
          <w:szCs w:val="20"/>
          <w:lang w:val="es-AR"/>
        </w:rPr>
        <w:t xml:space="preserve">armada, Pedro no pudo soportarlo y salió a ellos haciéndoles frente con la espada. Mas, como dice alguien, </w:t>
      </w:r>
      <w:r w:rsidR="008B6EB5">
        <w:rPr>
          <w:rFonts w:ascii="Arial" w:hAnsi="Arial" w:cs="Arial"/>
          <w:sz w:val="20"/>
          <w:szCs w:val="20"/>
          <w:lang w:val="es-AR"/>
        </w:rPr>
        <w:t>“</w:t>
      </w:r>
      <w:r w:rsidRPr="00AA1956">
        <w:rPr>
          <w:rFonts w:ascii="Arial" w:hAnsi="Arial" w:cs="Arial"/>
          <w:sz w:val="20"/>
          <w:szCs w:val="20"/>
          <w:lang w:val="es-AR"/>
        </w:rPr>
        <w:t>el</w:t>
      </w:r>
      <w:r w:rsidR="00872796">
        <w:rPr>
          <w:rFonts w:ascii="Arial" w:hAnsi="Arial" w:cs="Arial"/>
          <w:sz w:val="20"/>
          <w:szCs w:val="20"/>
          <w:lang w:val="es-AR"/>
        </w:rPr>
        <w:t xml:space="preserve"> </w:t>
      </w:r>
      <w:r w:rsidRPr="00AA1956">
        <w:rPr>
          <w:rFonts w:ascii="Arial" w:hAnsi="Arial" w:cs="Arial"/>
          <w:sz w:val="20"/>
          <w:szCs w:val="20"/>
          <w:lang w:val="es-AR"/>
        </w:rPr>
        <w:t>amor impaciente no emplea el remedio según la dificultad, ni recibe ayuda en la imposibilidad</w:t>
      </w:r>
      <w:r w:rsidR="008B6EB5">
        <w:rPr>
          <w:rFonts w:ascii="Arial" w:hAnsi="Arial" w:cs="Arial"/>
          <w:sz w:val="20"/>
          <w:szCs w:val="20"/>
          <w:lang w:val="es-AR"/>
        </w:rPr>
        <w:t>”</w:t>
      </w:r>
      <w:r w:rsidRPr="00AA1956">
        <w:rPr>
          <w:rFonts w:ascii="Arial" w:hAnsi="Arial" w:cs="Arial"/>
          <w:sz w:val="20"/>
          <w:szCs w:val="20"/>
          <w:lang w:val="es-AR"/>
        </w:rPr>
        <w:t>.</w:t>
      </w:r>
    </w:p>
    <w:p w14:paraId="7A33DF1E" w14:textId="77777777" w:rsidR="00B71B9A" w:rsidRPr="00B71B9A" w:rsidRDefault="00AA1956" w:rsidP="000C725B">
      <w:pPr>
        <w:autoSpaceDE w:val="0"/>
        <w:autoSpaceDN w:val="0"/>
        <w:adjustRightInd w:val="0"/>
        <w:spacing w:line="240" w:lineRule="exact"/>
        <w:ind w:left="-142" w:firstLine="397"/>
        <w:jc w:val="both"/>
        <w:rPr>
          <w:rFonts w:ascii="Arial" w:hAnsi="Arial" w:cs="Arial"/>
          <w:sz w:val="20"/>
          <w:szCs w:val="20"/>
          <w:lang w:val="es-AR"/>
        </w:rPr>
      </w:pPr>
      <w:r w:rsidRPr="00AA1956">
        <w:rPr>
          <w:rFonts w:ascii="Arial" w:hAnsi="Arial" w:cs="Arial"/>
          <w:sz w:val="20"/>
          <w:szCs w:val="20"/>
          <w:lang w:val="es-AR"/>
        </w:rPr>
        <w:t>El amor tiene esto de propio, servir largo tiempo a</w:t>
      </w:r>
      <w:r w:rsidR="00872796">
        <w:rPr>
          <w:rFonts w:ascii="Arial" w:hAnsi="Arial" w:cs="Arial"/>
          <w:sz w:val="20"/>
          <w:szCs w:val="20"/>
          <w:lang w:val="es-AR"/>
        </w:rPr>
        <w:t xml:space="preserve"> </w:t>
      </w:r>
      <w:r w:rsidRPr="00AA1956">
        <w:rPr>
          <w:rFonts w:ascii="Arial" w:hAnsi="Arial" w:cs="Arial"/>
          <w:sz w:val="20"/>
          <w:szCs w:val="20"/>
          <w:lang w:val="es-AR"/>
        </w:rPr>
        <w:t>alguno, servir a aquel a quien considera incorregible, a</w:t>
      </w:r>
      <w:r w:rsidR="00872796">
        <w:rPr>
          <w:rFonts w:ascii="Arial" w:hAnsi="Arial" w:cs="Arial"/>
          <w:sz w:val="20"/>
          <w:szCs w:val="20"/>
          <w:lang w:val="es-AR"/>
        </w:rPr>
        <w:t xml:space="preserve"> </w:t>
      </w:r>
      <w:r w:rsidRPr="00AA1956">
        <w:rPr>
          <w:rFonts w:ascii="Arial" w:hAnsi="Arial" w:cs="Arial"/>
          <w:sz w:val="20"/>
          <w:szCs w:val="20"/>
          <w:lang w:val="es-AR"/>
        </w:rPr>
        <w:t>quien se ha perdido toda esperanza de que se corrija,</w:t>
      </w:r>
      <w:r>
        <w:rPr>
          <w:rFonts w:ascii="Arial" w:hAnsi="Arial" w:cs="Arial"/>
          <w:sz w:val="20"/>
          <w:szCs w:val="20"/>
          <w:lang w:val="es-AR"/>
        </w:rPr>
        <w:t xml:space="preserve"> </w:t>
      </w:r>
      <w:r w:rsidR="00B71B9A" w:rsidRPr="00B71B9A">
        <w:rPr>
          <w:rFonts w:ascii="Arial" w:hAnsi="Arial" w:cs="Arial"/>
          <w:sz w:val="20"/>
          <w:szCs w:val="20"/>
          <w:lang w:val="es-AR"/>
        </w:rPr>
        <w:t>mas, con todo eso no cesa de colmarle de favores. As</w:t>
      </w:r>
      <w:r w:rsidR="00872796">
        <w:rPr>
          <w:rFonts w:ascii="Arial" w:hAnsi="Arial" w:cs="Arial"/>
          <w:sz w:val="20"/>
          <w:szCs w:val="20"/>
          <w:lang w:val="es-AR"/>
        </w:rPr>
        <w:t xml:space="preserve">í </w:t>
      </w:r>
      <w:r w:rsidR="00B71B9A" w:rsidRPr="00B71B9A">
        <w:rPr>
          <w:rFonts w:ascii="Arial" w:hAnsi="Arial" w:cs="Arial"/>
          <w:sz w:val="20"/>
          <w:szCs w:val="20"/>
          <w:lang w:val="es-AR"/>
        </w:rPr>
        <w:t xml:space="preserve">procedió Jesús con aquel criado al que juzgaba incorregible, derrochó con él toda su </w:t>
      </w:r>
      <w:r w:rsidR="00B71B9A" w:rsidRPr="00B71B9A">
        <w:rPr>
          <w:rFonts w:ascii="Arial" w:hAnsi="Arial" w:cs="Arial"/>
          <w:sz w:val="20"/>
          <w:szCs w:val="20"/>
          <w:lang w:val="es-AR"/>
        </w:rPr>
        <w:lastRenderedPageBreak/>
        <w:t>ternura: tomando su oreja</w:t>
      </w:r>
      <w:r w:rsidR="00872796">
        <w:rPr>
          <w:rFonts w:ascii="Arial" w:hAnsi="Arial" w:cs="Arial"/>
          <w:sz w:val="20"/>
          <w:szCs w:val="20"/>
          <w:lang w:val="es-AR"/>
        </w:rPr>
        <w:t xml:space="preserve"> </w:t>
      </w:r>
      <w:r w:rsidR="00B71B9A" w:rsidRPr="00B71B9A">
        <w:rPr>
          <w:rFonts w:ascii="Arial" w:hAnsi="Arial" w:cs="Arial"/>
          <w:sz w:val="20"/>
          <w:szCs w:val="20"/>
          <w:lang w:val="es-AR"/>
        </w:rPr>
        <w:t>cortada con la espada del amor, se la resti</w:t>
      </w:r>
      <w:r w:rsidR="00872796">
        <w:rPr>
          <w:rFonts w:ascii="Arial" w:hAnsi="Arial" w:cs="Arial"/>
          <w:sz w:val="20"/>
          <w:szCs w:val="20"/>
          <w:lang w:val="es-AR"/>
        </w:rPr>
        <w:t>t</w:t>
      </w:r>
      <w:r w:rsidR="00B71B9A" w:rsidRPr="00B71B9A">
        <w:rPr>
          <w:rFonts w:ascii="Arial" w:hAnsi="Arial" w:cs="Arial"/>
          <w:sz w:val="20"/>
          <w:szCs w:val="20"/>
          <w:lang w:val="es-AR"/>
        </w:rPr>
        <w:t>uyó de nuevo la mano de la caridad.</w:t>
      </w:r>
    </w:p>
    <w:p w14:paraId="3303877F" w14:textId="77777777" w:rsidR="00B71B9A" w:rsidRPr="00B71B9A" w:rsidRDefault="00B71B9A" w:rsidP="000C725B">
      <w:pPr>
        <w:autoSpaceDE w:val="0"/>
        <w:autoSpaceDN w:val="0"/>
        <w:adjustRightInd w:val="0"/>
        <w:spacing w:line="240" w:lineRule="exact"/>
        <w:ind w:left="-142" w:firstLine="397"/>
        <w:jc w:val="both"/>
        <w:rPr>
          <w:rFonts w:ascii="Arial" w:hAnsi="Arial" w:cs="Arial"/>
          <w:sz w:val="20"/>
          <w:szCs w:val="20"/>
          <w:lang w:val="es-AR"/>
        </w:rPr>
      </w:pPr>
      <w:r w:rsidRPr="00B71B9A">
        <w:rPr>
          <w:rFonts w:ascii="Arial" w:hAnsi="Arial" w:cs="Arial"/>
          <w:sz w:val="20"/>
          <w:szCs w:val="20"/>
          <w:lang w:val="es-AR"/>
        </w:rPr>
        <w:t>Pablo no imitó a éste cuando le perseguían los judíos,</w:t>
      </w:r>
      <w:r w:rsidR="00872796">
        <w:rPr>
          <w:rFonts w:ascii="Arial" w:hAnsi="Arial" w:cs="Arial"/>
          <w:sz w:val="20"/>
          <w:szCs w:val="20"/>
          <w:lang w:val="es-AR"/>
        </w:rPr>
        <w:t xml:space="preserve"> </w:t>
      </w:r>
      <w:r w:rsidRPr="00B71B9A">
        <w:rPr>
          <w:rFonts w:ascii="Arial" w:hAnsi="Arial" w:cs="Arial"/>
          <w:sz w:val="20"/>
          <w:szCs w:val="20"/>
          <w:lang w:val="es-AR"/>
        </w:rPr>
        <w:t>cuando le apedreaban y azotaban, porque no habiendo</w:t>
      </w:r>
      <w:r w:rsidR="00872796">
        <w:rPr>
          <w:rFonts w:ascii="Arial" w:hAnsi="Arial" w:cs="Arial"/>
          <w:sz w:val="20"/>
          <w:szCs w:val="20"/>
          <w:lang w:val="es-AR"/>
        </w:rPr>
        <w:t xml:space="preserve"> </w:t>
      </w:r>
      <w:r w:rsidRPr="00B71B9A">
        <w:rPr>
          <w:rFonts w:ascii="Arial" w:hAnsi="Arial" w:cs="Arial"/>
          <w:sz w:val="20"/>
          <w:szCs w:val="20"/>
          <w:lang w:val="es-AR"/>
        </w:rPr>
        <w:t>aprovechado en la corrección, intentó conseguirlo por</w:t>
      </w:r>
      <w:r w:rsidR="009B0D0E">
        <w:rPr>
          <w:rFonts w:ascii="Arial" w:hAnsi="Arial" w:cs="Arial"/>
          <w:sz w:val="20"/>
          <w:szCs w:val="20"/>
          <w:lang w:val="es-AR"/>
        </w:rPr>
        <w:t xml:space="preserve"> </w:t>
      </w:r>
      <w:r w:rsidRPr="00B71B9A">
        <w:rPr>
          <w:rFonts w:ascii="Arial" w:hAnsi="Arial" w:cs="Arial"/>
          <w:sz w:val="20"/>
          <w:szCs w:val="20"/>
          <w:lang w:val="es-AR"/>
        </w:rPr>
        <w:t xml:space="preserve">medio de la oración, por eso dice: </w:t>
      </w:r>
      <w:r w:rsidR="008B6EB5">
        <w:rPr>
          <w:rFonts w:ascii="Arial" w:hAnsi="Arial" w:cs="Arial"/>
          <w:sz w:val="20"/>
          <w:szCs w:val="20"/>
          <w:lang w:val="es-AR"/>
        </w:rPr>
        <w:t>“</w:t>
      </w:r>
      <w:r w:rsidRPr="00B71B9A">
        <w:rPr>
          <w:rFonts w:ascii="Arial" w:hAnsi="Arial" w:cs="Arial"/>
          <w:sz w:val="20"/>
          <w:szCs w:val="20"/>
          <w:lang w:val="es-AR"/>
        </w:rPr>
        <w:t>Es cierto, hermanos,</w:t>
      </w:r>
      <w:r w:rsidR="009B0D0E">
        <w:rPr>
          <w:rFonts w:ascii="Arial" w:hAnsi="Arial" w:cs="Arial"/>
          <w:sz w:val="20"/>
          <w:szCs w:val="20"/>
          <w:lang w:val="es-AR"/>
        </w:rPr>
        <w:t xml:space="preserve"> </w:t>
      </w:r>
      <w:r w:rsidRPr="00B71B9A">
        <w:rPr>
          <w:rFonts w:ascii="Arial" w:hAnsi="Arial" w:cs="Arial"/>
          <w:sz w:val="20"/>
          <w:szCs w:val="20"/>
          <w:lang w:val="es-AR"/>
        </w:rPr>
        <w:t>que siento en mi corazón un singular afecto a Israel y</w:t>
      </w:r>
      <w:r w:rsidR="009B0D0E">
        <w:rPr>
          <w:rFonts w:ascii="Arial" w:hAnsi="Arial" w:cs="Arial"/>
          <w:sz w:val="20"/>
          <w:szCs w:val="20"/>
          <w:lang w:val="es-AR"/>
        </w:rPr>
        <w:t xml:space="preserve"> </w:t>
      </w:r>
      <w:r w:rsidRPr="00B71B9A">
        <w:rPr>
          <w:rFonts w:ascii="Arial" w:hAnsi="Arial" w:cs="Arial"/>
          <w:sz w:val="20"/>
          <w:szCs w:val="20"/>
          <w:lang w:val="es-AR"/>
        </w:rPr>
        <w:t>pido a Dios su salvación</w:t>
      </w:r>
      <w:r w:rsidR="008B6EB5">
        <w:rPr>
          <w:rFonts w:ascii="Arial" w:hAnsi="Arial" w:cs="Arial"/>
          <w:sz w:val="20"/>
          <w:szCs w:val="20"/>
          <w:lang w:val="es-AR"/>
        </w:rPr>
        <w:t>”</w:t>
      </w:r>
      <w:r w:rsidR="002A4A8C" w:rsidRPr="007258F7">
        <w:rPr>
          <w:rStyle w:val="Refdenotaalpie"/>
          <w:rFonts w:ascii="Arial" w:hAnsi="Arial" w:cs="Arial"/>
          <w:sz w:val="20"/>
          <w:szCs w:val="20"/>
          <w:lang w:val="es-AR"/>
        </w:rPr>
        <w:footnoteReference w:customMarkFollows="1" w:id="242"/>
        <w:sym w:font="Symbol" w:char="F0D7"/>
      </w:r>
      <w:r w:rsidRPr="00B71B9A">
        <w:rPr>
          <w:rFonts w:ascii="Arial" w:hAnsi="Arial" w:cs="Arial"/>
          <w:sz w:val="20"/>
          <w:szCs w:val="20"/>
          <w:lang w:val="es-AR"/>
        </w:rPr>
        <w:t>(62). Y para que admires de</w:t>
      </w:r>
      <w:r w:rsidR="009B0D0E">
        <w:rPr>
          <w:rFonts w:ascii="Arial" w:hAnsi="Arial" w:cs="Arial"/>
          <w:sz w:val="20"/>
          <w:szCs w:val="20"/>
          <w:lang w:val="es-AR"/>
        </w:rPr>
        <w:t xml:space="preserve"> </w:t>
      </w:r>
      <w:r w:rsidRPr="00B71B9A">
        <w:rPr>
          <w:rFonts w:ascii="Arial" w:hAnsi="Arial" w:cs="Arial"/>
          <w:sz w:val="20"/>
          <w:szCs w:val="20"/>
          <w:lang w:val="es-AR"/>
        </w:rPr>
        <w:t xml:space="preserve">quien pretende excusarle, añade: </w:t>
      </w:r>
      <w:r w:rsidR="008B6EB5">
        <w:rPr>
          <w:rFonts w:ascii="Arial" w:hAnsi="Arial" w:cs="Arial"/>
          <w:sz w:val="20"/>
          <w:szCs w:val="20"/>
          <w:lang w:val="es-AR"/>
        </w:rPr>
        <w:t>“</w:t>
      </w:r>
      <w:r w:rsidRPr="00B71B9A">
        <w:rPr>
          <w:rFonts w:ascii="Arial" w:hAnsi="Arial" w:cs="Arial"/>
          <w:sz w:val="20"/>
          <w:szCs w:val="20"/>
          <w:lang w:val="es-AR"/>
        </w:rPr>
        <w:t>Yo les confieso y me</w:t>
      </w:r>
      <w:r w:rsidR="009B0D0E">
        <w:rPr>
          <w:rFonts w:ascii="Arial" w:hAnsi="Arial" w:cs="Arial"/>
          <w:sz w:val="20"/>
          <w:szCs w:val="20"/>
          <w:lang w:val="es-AR"/>
        </w:rPr>
        <w:t xml:space="preserve"> </w:t>
      </w:r>
      <w:r w:rsidRPr="00B71B9A">
        <w:rPr>
          <w:rFonts w:ascii="Arial" w:hAnsi="Arial" w:cs="Arial"/>
          <w:sz w:val="20"/>
          <w:szCs w:val="20"/>
          <w:lang w:val="es-AR"/>
        </w:rPr>
        <w:t>consta que tienen celo de las cosas de Dios, pero sin discernimiento</w:t>
      </w:r>
      <w:r w:rsidR="008B6EB5">
        <w:rPr>
          <w:rFonts w:ascii="Arial" w:hAnsi="Arial" w:cs="Arial"/>
          <w:sz w:val="20"/>
          <w:szCs w:val="20"/>
          <w:lang w:val="es-AR"/>
        </w:rPr>
        <w:t>”</w:t>
      </w:r>
      <w:r w:rsidRPr="00B71B9A">
        <w:rPr>
          <w:rFonts w:ascii="Arial" w:hAnsi="Arial" w:cs="Arial"/>
          <w:sz w:val="20"/>
          <w:szCs w:val="20"/>
          <w:lang w:val="es-AR"/>
        </w:rPr>
        <w:t xml:space="preserve"> (63).</w:t>
      </w:r>
    </w:p>
    <w:p w14:paraId="2971E7E2" w14:textId="77777777" w:rsidR="00A92DCD" w:rsidRDefault="00B71B9A" w:rsidP="000C725B">
      <w:pPr>
        <w:autoSpaceDE w:val="0"/>
        <w:autoSpaceDN w:val="0"/>
        <w:adjustRightInd w:val="0"/>
        <w:spacing w:line="240" w:lineRule="exact"/>
        <w:ind w:left="-142" w:firstLine="397"/>
        <w:jc w:val="both"/>
        <w:rPr>
          <w:rFonts w:ascii="Arial" w:hAnsi="Arial" w:cs="Arial"/>
          <w:sz w:val="20"/>
          <w:szCs w:val="20"/>
          <w:lang w:val="es-AR"/>
        </w:rPr>
      </w:pPr>
      <w:r w:rsidRPr="00B71B9A">
        <w:rPr>
          <w:rFonts w:ascii="Arial" w:hAnsi="Arial" w:cs="Arial"/>
          <w:sz w:val="20"/>
          <w:szCs w:val="20"/>
          <w:lang w:val="es-AR"/>
        </w:rPr>
        <w:t>¡Oh alma superior a su celo, más brillante que el</w:t>
      </w:r>
      <w:r w:rsidR="009B0D0E">
        <w:rPr>
          <w:rFonts w:ascii="Arial" w:hAnsi="Arial" w:cs="Arial"/>
          <w:sz w:val="20"/>
          <w:szCs w:val="20"/>
          <w:lang w:val="es-AR"/>
        </w:rPr>
        <w:t xml:space="preserve"> </w:t>
      </w:r>
      <w:r w:rsidRPr="00B71B9A">
        <w:rPr>
          <w:rFonts w:ascii="Arial" w:hAnsi="Arial" w:cs="Arial"/>
          <w:sz w:val="20"/>
          <w:szCs w:val="20"/>
          <w:lang w:val="es-AR"/>
        </w:rPr>
        <w:t>sol, más ardiente que el fuego! No existe cosa más sagrada que aquel pecho, fuera del reclinatorio de la piedad,</w:t>
      </w:r>
      <w:r w:rsidR="009B0D0E">
        <w:rPr>
          <w:rFonts w:ascii="Arial" w:hAnsi="Arial" w:cs="Arial"/>
          <w:sz w:val="20"/>
          <w:szCs w:val="20"/>
          <w:lang w:val="es-AR"/>
        </w:rPr>
        <w:t xml:space="preserve"> </w:t>
      </w:r>
      <w:r w:rsidRPr="00B71B9A">
        <w:rPr>
          <w:rFonts w:ascii="Arial" w:hAnsi="Arial" w:cs="Arial"/>
          <w:sz w:val="20"/>
          <w:szCs w:val="20"/>
          <w:lang w:val="es-AR"/>
        </w:rPr>
        <w:t>el vestíbulo de la misericordia, el trono del amor. Porque</w:t>
      </w:r>
      <w:r w:rsidR="009B0D0E">
        <w:rPr>
          <w:rFonts w:ascii="Arial" w:hAnsi="Arial" w:cs="Arial"/>
          <w:sz w:val="20"/>
          <w:szCs w:val="20"/>
          <w:lang w:val="es-AR"/>
        </w:rPr>
        <w:t xml:space="preserve"> </w:t>
      </w:r>
      <w:r w:rsidRPr="00B71B9A">
        <w:rPr>
          <w:rFonts w:ascii="Arial" w:hAnsi="Arial" w:cs="Arial"/>
          <w:sz w:val="20"/>
          <w:szCs w:val="20"/>
          <w:lang w:val="es-AR"/>
        </w:rPr>
        <w:t>residiendo allí el amor como en su trono, tenía el cuerpo</w:t>
      </w:r>
      <w:r w:rsidR="009B0D0E">
        <w:rPr>
          <w:rFonts w:ascii="Arial" w:hAnsi="Arial" w:cs="Arial"/>
          <w:sz w:val="20"/>
          <w:szCs w:val="20"/>
          <w:lang w:val="es-AR"/>
        </w:rPr>
        <w:t xml:space="preserve"> </w:t>
      </w:r>
      <w:r w:rsidRPr="00B71B9A">
        <w:rPr>
          <w:rFonts w:ascii="Arial" w:hAnsi="Arial" w:cs="Arial"/>
          <w:sz w:val="20"/>
          <w:szCs w:val="20"/>
          <w:lang w:val="es-AR"/>
        </w:rPr>
        <w:t>de Pablo por instrumento y de su voz usaba como de</w:t>
      </w:r>
      <w:r w:rsidR="009B0D0E">
        <w:rPr>
          <w:rFonts w:ascii="Arial" w:hAnsi="Arial" w:cs="Arial"/>
          <w:sz w:val="20"/>
          <w:szCs w:val="20"/>
          <w:lang w:val="es-AR"/>
        </w:rPr>
        <w:t xml:space="preserve"> </w:t>
      </w:r>
      <w:r w:rsidRPr="00B71B9A">
        <w:rPr>
          <w:rFonts w:ascii="Arial" w:hAnsi="Arial" w:cs="Arial"/>
          <w:sz w:val="20"/>
          <w:szCs w:val="20"/>
          <w:lang w:val="es-AR"/>
        </w:rPr>
        <w:t>órgano. Pablo nada obraba en Pablo, antes así como se</w:t>
      </w:r>
      <w:r w:rsidR="009B0D0E">
        <w:rPr>
          <w:rFonts w:ascii="Arial" w:hAnsi="Arial" w:cs="Arial"/>
          <w:sz w:val="20"/>
          <w:szCs w:val="20"/>
          <w:lang w:val="es-AR"/>
        </w:rPr>
        <w:t xml:space="preserve"> </w:t>
      </w:r>
      <w:r w:rsidRPr="00B71B9A">
        <w:rPr>
          <w:rFonts w:ascii="Arial" w:hAnsi="Arial" w:cs="Arial"/>
          <w:sz w:val="20"/>
          <w:szCs w:val="20"/>
          <w:lang w:val="es-AR"/>
        </w:rPr>
        <w:t>dice Dios por la participación de Dios, así también Pablo</w:t>
      </w:r>
      <w:r w:rsidR="009B0D0E">
        <w:rPr>
          <w:rFonts w:ascii="Arial" w:hAnsi="Arial" w:cs="Arial"/>
          <w:sz w:val="20"/>
          <w:szCs w:val="20"/>
          <w:lang w:val="es-AR"/>
        </w:rPr>
        <w:t xml:space="preserve"> </w:t>
      </w:r>
      <w:r w:rsidRPr="00B71B9A">
        <w:rPr>
          <w:rFonts w:ascii="Arial" w:hAnsi="Arial" w:cs="Arial"/>
          <w:sz w:val="20"/>
          <w:szCs w:val="20"/>
          <w:lang w:val="es-AR"/>
        </w:rPr>
        <w:t xml:space="preserve">ha de llamarse amor por la participación en el amor. </w:t>
      </w:r>
      <w:r w:rsidRPr="00B71B9A">
        <w:rPr>
          <w:rFonts w:ascii="Arial" w:hAnsi="Arial" w:cs="Arial"/>
          <w:sz w:val="20"/>
          <w:szCs w:val="20"/>
          <w:lang w:val="es-AR"/>
        </w:rPr>
        <w:cr/>
      </w:r>
    </w:p>
    <w:p w14:paraId="11D98D4A" w14:textId="77777777" w:rsidR="00FA5395" w:rsidRDefault="00FA5395" w:rsidP="000C725B">
      <w:pPr>
        <w:autoSpaceDE w:val="0"/>
        <w:autoSpaceDN w:val="0"/>
        <w:adjustRightInd w:val="0"/>
        <w:spacing w:line="240" w:lineRule="exact"/>
        <w:ind w:left="-142" w:firstLine="397"/>
        <w:jc w:val="both"/>
        <w:rPr>
          <w:rFonts w:ascii="Arial" w:hAnsi="Arial" w:cs="Arial"/>
          <w:sz w:val="20"/>
          <w:szCs w:val="20"/>
          <w:lang w:val="es-AR"/>
        </w:rPr>
      </w:pPr>
    </w:p>
    <w:p w14:paraId="620E0E99" w14:textId="77777777" w:rsidR="00FA5395" w:rsidRDefault="00FA5395" w:rsidP="000C725B">
      <w:pPr>
        <w:autoSpaceDE w:val="0"/>
        <w:autoSpaceDN w:val="0"/>
        <w:adjustRightInd w:val="0"/>
        <w:spacing w:line="240" w:lineRule="exact"/>
        <w:ind w:left="-142" w:firstLine="397"/>
        <w:jc w:val="both"/>
        <w:rPr>
          <w:rFonts w:ascii="Arial" w:hAnsi="Arial" w:cs="Arial"/>
          <w:sz w:val="20"/>
          <w:szCs w:val="20"/>
          <w:lang w:val="es-AR"/>
        </w:rPr>
      </w:pPr>
    </w:p>
    <w:p w14:paraId="5052DEB2" w14:textId="77777777" w:rsidR="009B0D0E" w:rsidRDefault="009B0D0E">
      <w:pPr>
        <w:rPr>
          <w:rFonts w:ascii="Arial" w:hAnsi="Arial" w:cs="Arial"/>
          <w:sz w:val="20"/>
          <w:szCs w:val="20"/>
          <w:lang w:val="es-AR"/>
        </w:rPr>
      </w:pPr>
      <w:r>
        <w:rPr>
          <w:rFonts w:ascii="Arial" w:hAnsi="Arial" w:cs="Arial"/>
          <w:sz w:val="20"/>
          <w:szCs w:val="20"/>
          <w:lang w:val="es-AR"/>
        </w:rPr>
        <w:br w:type="page"/>
      </w:r>
    </w:p>
    <w:p w14:paraId="163627B6" w14:textId="77777777" w:rsidR="00821863" w:rsidRDefault="00821863" w:rsidP="000C725B">
      <w:pPr>
        <w:autoSpaceDE w:val="0"/>
        <w:autoSpaceDN w:val="0"/>
        <w:adjustRightInd w:val="0"/>
        <w:spacing w:line="240" w:lineRule="exact"/>
        <w:ind w:left="-142" w:firstLine="397"/>
        <w:jc w:val="both"/>
        <w:rPr>
          <w:rFonts w:ascii="Arial" w:hAnsi="Arial" w:cs="Arial"/>
          <w:sz w:val="20"/>
          <w:szCs w:val="20"/>
          <w:lang w:val="es-AR"/>
        </w:rPr>
      </w:pPr>
    </w:p>
    <w:p w14:paraId="369E2AD0" w14:textId="77777777" w:rsidR="00821863" w:rsidRDefault="00821863" w:rsidP="000C725B">
      <w:pPr>
        <w:autoSpaceDE w:val="0"/>
        <w:autoSpaceDN w:val="0"/>
        <w:adjustRightInd w:val="0"/>
        <w:spacing w:line="240" w:lineRule="exact"/>
        <w:ind w:left="-142" w:firstLine="397"/>
        <w:jc w:val="both"/>
        <w:rPr>
          <w:rFonts w:ascii="Arial" w:hAnsi="Arial" w:cs="Arial"/>
          <w:sz w:val="20"/>
          <w:szCs w:val="20"/>
          <w:lang w:val="es-AR"/>
        </w:rPr>
      </w:pPr>
    </w:p>
    <w:p w14:paraId="6CDD4227" w14:textId="77777777" w:rsidR="00821863" w:rsidRDefault="00821863">
      <w:pPr>
        <w:rPr>
          <w:rFonts w:ascii="Arial" w:hAnsi="Arial" w:cs="Arial"/>
          <w:sz w:val="20"/>
          <w:szCs w:val="20"/>
          <w:lang w:val="es-AR"/>
        </w:rPr>
      </w:pPr>
      <w:r>
        <w:rPr>
          <w:rFonts w:ascii="Arial" w:hAnsi="Arial" w:cs="Arial"/>
          <w:sz w:val="20"/>
          <w:szCs w:val="20"/>
          <w:lang w:val="es-AR"/>
        </w:rPr>
        <w:br w:type="page"/>
      </w:r>
    </w:p>
    <w:p w14:paraId="7F3FD524" w14:textId="77777777" w:rsidR="00821863" w:rsidRDefault="00821863" w:rsidP="000C725B">
      <w:pPr>
        <w:autoSpaceDE w:val="0"/>
        <w:autoSpaceDN w:val="0"/>
        <w:adjustRightInd w:val="0"/>
        <w:spacing w:line="240" w:lineRule="exact"/>
        <w:ind w:left="-142" w:firstLine="397"/>
        <w:jc w:val="both"/>
        <w:rPr>
          <w:rFonts w:ascii="Arial" w:hAnsi="Arial" w:cs="Arial"/>
          <w:sz w:val="20"/>
          <w:szCs w:val="20"/>
          <w:lang w:val="es-AR"/>
        </w:rPr>
      </w:pPr>
    </w:p>
    <w:p w14:paraId="22F970A2" w14:textId="77777777" w:rsidR="007D5B63" w:rsidRDefault="007D5B63" w:rsidP="000C725B">
      <w:pPr>
        <w:autoSpaceDE w:val="0"/>
        <w:autoSpaceDN w:val="0"/>
        <w:adjustRightInd w:val="0"/>
        <w:spacing w:line="240" w:lineRule="exact"/>
        <w:ind w:left="-142" w:firstLine="397"/>
        <w:jc w:val="both"/>
        <w:rPr>
          <w:rFonts w:ascii="Arial" w:hAnsi="Arial" w:cs="Arial"/>
          <w:sz w:val="20"/>
          <w:szCs w:val="20"/>
          <w:lang w:val="es-AR"/>
        </w:rPr>
      </w:pPr>
    </w:p>
    <w:p w14:paraId="4EE0B366" w14:textId="77777777" w:rsidR="007A6388" w:rsidRPr="00EA104A" w:rsidRDefault="007A6388" w:rsidP="007A6388">
      <w:pPr>
        <w:autoSpaceDE w:val="0"/>
        <w:autoSpaceDN w:val="0"/>
        <w:adjustRightInd w:val="0"/>
        <w:spacing w:after="80"/>
        <w:ind w:left="-142" w:firstLine="397"/>
        <w:jc w:val="right"/>
        <w:rPr>
          <w:rFonts w:ascii="Times New Roman" w:hAnsi="Times New Roman"/>
          <w:b/>
          <w:sz w:val="36"/>
          <w:szCs w:val="36"/>
          <w:lang w:val="es-AR"/>
        </w:rPr>
      </w:pPr>
      <w:r>
        <w:rPr>
          <w:rFonts w:ascii="Times New Roman" w:hAnsi="Times New Roman"/>
          <w:b/>
          <w:sz w:val="36"/>
          <w:szCs w:val="36"/>
          <w:lang w:val="es-AR"/>
        </w:rPr>
        <w:t>XX</w:t>
      </w:r>
    </w:p>
    <w:p w14:paraId="1D4F2A7F" w14:textId="77777777" w:rsidR="007A6388" w:rsidRPr="00EA104A" w:rsidRDefault="007A6388" w:rsidP="007A6388">
      <w:pPr>
        <w:autoSpaceDE w:val="0"/>
        <w:autoSpaceDN w:val="0"/>
        <w:adjustRightInd w:val="0"/>
        <w:ind w:left="-142" w:firstLine="397"/>
        <w:jc w:val="right"/>
        <w:rPr>
          <w:rFonts w:ascii="Times New Roman" w:hAnsi="Times New Roman"/>
          <w:b/>
          <w:sz w:val="28"/>
          <w:szCs w:val="28"/>
          <w:lang w:val="es-AR"/>
        </w:rPr>
      </w:pPr>
      <w:r>
        <w:rPr>
          <w:rFonts w:ascii="Times New Roman" w:hAnsi="Times New Roman"/>
          <w:b/>
          <w:sz w:val="28"/>
          <w:szCs w:val="28"/>
          <w:lang w:val="es-AR"/>
        </w:rPr>
        <w:t>Sobre la Santísima Virgen María</w:t>
      </w:r>
    </w:p>
    <w:p w14:paraId="011E06D5" w14:textId="77777777" w:rsidR="007A6388" w:rsidRDefault="007A6388" w:rsidP="007A6388">
      <w:pPr>
        <w:autoSpaceDE w:val="0"/>
        <w:autoSpaceDN w:val="0"/>
        <w:adjustRightInd w:val="0"/>
        <w:spacing w:before="160"/>
        <w:ind w:firstLine="397"/>
        <w:jc w:val="both"/>
        <w:rPr>
          <w:rFonts w:ascii="Arial" w:hAnsi="Arial" w:cs="Arial"/>
          <w:sz w:val="20"/>
          <w:szCs w:val="20"/>
          <w:lang w:val="es-AR"/>
        </w:rPr>
      </w:pPr>
    </w:p>
    <w:p w14:paraId="77F8D1CC" w14:textId="77777777" w:rsidR="007A6388" w:rsidRPr="007A6388" w:rsidRDefault="007A6388" w:rsidP="007A6388">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La memoria </w:t>
      </w:r>
      <w:r w:rsidRPr="007A6388">
        <w:rPr>
          <w:rFonts w:ascii="Arial" w:hAnsi="Arial" w:cs="Arial"/>
          <w:sz w:val="20"/>
          <w:szCs w:val="20"/>
          <w:lang w:val="es-AR"/>
        </w:rPr>
        <w:t>de la Santísima Virgen, que reiteradamente celebramos con fruición de nuestras almas, no</w:t>
      </w:r>
      <w:r w:rsidR="00B54D7F">
        <w:rPr>
          <w:rFonts w:ascii="Arial" w:hAnsi="Arial" w:cs="Arial"/>
          <w:sz w:val="20"/>
          <w:szCs w:val="20"/>
          <w:lang w:val="es-AR"/>
        </w:rPr>
        <w:t xml:space="preserve"> </w:t>
      </w:r>
      <w:r w:rsidRPr="007A6388">
        <w:rPr>
          <w:rFonts w:ascii="Arial" w:hAnsi="Arial" w:cs="Arial"/>
          <w:sz w:val="20"/>
          <w:szCs w:val="20"/>
          <w:lang w:val="es-AR"/>
        </w:rPr>
        <w:t>debe ocasionarnos fastidio por su frecuencia, por cuanto</w:t>
      </w:r>
      <w:r w:rsidR="00B54D7F">
        <w:rPr>
          <w:rFonts w:ascii="Arial" w:hAnsi="Arial" w:cs="Arial"/>
          <w:sz w:val="20"/>
          <w:szCs w:val="20"/>
          <w:lang w:val="es-AR"/>
        </w:rPr>
        <w:t xml:space="preserve"> </w:t>
      </w:r>
      <w:r w:rsidRPr="007A6388">
        <w:rPr>
          <w:rFonts w:ascii="Arial" w:hAnsi="Arial" w:cs="Arial"/>
          <w:sz w:val="20"/>
          <w:szCs w:val="20"/>
          <w:lang w:val="es-AR"/>
        </w:rPr>
        <w:t>su dulcísimo nombre es suave en la memoria, deleitable</w:t>
      </w:r>
      <w:r w:rsidR="00B54D7F">
        <w:rPr>
          <w:rFonts w:ascii="Arial" w:hAnsi="Arial" w:cs="Arial"/>
          <w:sz w:val="20"/>
          <w:szCs w:val="20"/>
          <w:lang w:val="es-AR"/>
        </w:rPr>
        <w:t xml:space="preserve"> </w:t>
      </w:r>
      <w:r w:rsidRPr="007A6388">
        <w:rPr>
          <w:rFonts w:ascii="Arial" w:hAnsi="Arial" w:cs="Arial"/>
          <w:sz w:val="20"/>
          <w:szCs w:val="20"/>
          <w:lang w:val="es-AR"/>
        </w:rPr>
        <w:t>en la lengua, dulce en el corazón. Ella es, efectivamente</w:t>
      </w:r>
      <w:r w:rsidR="00B54D7F">
        <w:rPr>
          <w:rFonts w:ascii="Arial" w:hAnsi="Arial" w:cs="Arial"/>
          <w:sz w:val="20"/>
          <w:szCs w:val="20"/>
          <w:lang w:val="es-AR"/>
        </w:rPr>
        <w:t xml:space="preserve"> </w:t>
      </w:r>
      <w:r w:rsidRPr="007A6388">
        <w:rPr>
          <w:rFonts w:ascii="Arial" w:hAnsi="Arial" w:cs="Arial"/>
          <w:sz w:val="20"/>
          <w:szCs w:val="20"/>
          <w:lang w:val="es-AR"/>
        </w:rPr>
        <w:t>aquel maná del cielo cuya santidad destiló hasta nosotros conteniendo en sí todo deleite y suavidad de todos</w:t>
      </w:r>
      <w:r w:rsidR="00B54D7F">
        <w:rPr>
          <w:rFonts w:ascii="Arial" w:hAnsi="Arial" w:cs="Arial"/>
          <w:sz w:val="20"/>
          <w:szCs w:val="20"/>
          <w:lang w:val="es-AR"/>
        </w:rPr>
        <w:t xml:space="preserve"> </w:t>
      </w:r>
      <w:r w:rsidRPr="007A6388">
        <w:rPr>
          <w:rFonts w:ascii="Arial" w:hAnsi="Arial" w:cs="Arial"/>
          <w:sz w:val="20"/>
          <w:szCs w:val="20"/>
          <w:lang w:val="es-AR"/>
        </w:rPr>
        <w:t>los sabores</w:t>
      </w:r>
      <w:r w:rsidR="002A4A8C" w:rsidRPr="007258F7">
        <w:rPr>
          <w:rStyle w:val="Refdenotaalpie"/>
          <w:rFonts w:ascii="Arial" w:hAnsi="Arial" w:cs="Arial"/>
          <w:sz w:val="20"/>
          <w:szCs w:val="20"/>
          <w:lang w:val="es-AR"/>
        </w:rPr>
        <w:footnoteReference w:customMarkFollows="1" w:id="243"/>
        <w:sym w:font="Symbol" w:char="F0D7"/>
      </w:r>
      <w:r w:rsidRPr="007A6388">
        <w:rPr>
          <w:rFonts w:ascii="Arial" w:hAnsi="Arial" w:cs="Arial"/>
          <w:sz w:val="20"/>
          <w:szCs w:val="20"/>
          <w:lang w:val="es-AR"/>
        </w:rPr>
        <w:t>(1). De este maná nació el gusanillo cuya</w:t>
      </w:r>
      <w:r w:rsidR="00B54D7F">
        <w:rPr>
          <w:rFonts w:ascii="Arial" w:hAnsi="Arial" w:cs="Arial"/>
          <w:sz w:val="20"/>
          <w:szCs w:val="20"/>
          <w:lang w:val="es-AR"/>
        </w:rPr>
        <w:t xml:space="preserve"> </w:t>
      </w:r>
      <w:r w:rsidRPr="007A6388">
        <w:rPr>
          <w:rFonts w:ascii="Arial" w:hAnsi="Arial" w:cs="Arial"/>
          <w:sz w:val="20"/>
          <w:szCs w:val="20"/>
          <w:lang w:val="es-AR"/>
        </w:rPr>
        <w:t xml:space="preserve">voz se percibe en el salmo: </w:t>
      </w:r>
      <w:r w:rsidR="008B6EB5">
        <w:rPr>
          <w:rFonts w:ascii="Arial" w:hAnsi="Arial" w:cs="Arial"/>
          <w:sz w:val="20"/>
          <w:szCs w:val="20"/>
          <w:lang w:val="es-AR"/>
        </w:rPr>
        <w:t>“</w:t>
      </w:r>
      <w:r w:rsidRPr="007A6388">
        <w:rPr>
          <w:rFonts w:ascii="Arial" w:hAnsi="Arial" w:cs="Arial"/>
          <w:sz w:val="20"/>
          <w:szCs w:val="20"/>
          <w:lang w:val="es-AR"/>
        </w:rPr>
        <w:t>Yo soy un gusano, no un</w:t>
      </w:r>
      <w:r w:rsidR="00B54D7F">
        <w:rPr>
          <w:rFonts w:ascii="Arial" w:hAnsi="Arial" w:cs="Arial"/>
          <w:sz w:val="20"/>
          <w:szCs w:val="20"/>
          <w:lang w:val="es-AR"/>
        </w:rPr>
        <w:t xml:space="preserve"> </w:t>
      </w:r>
      <w:r w:rsidRPr="007A6388">
        <w:rPr>
          <w:rFonts w:ascii="Arial" w:hAnsi="Arial" w:cs="Arial"/>
          <w:sz w:val="20"/>
          <w:szCs w:val="20"/>
          <w:lang w:val="es-AR"/>
        </w:rPr>
        <w:t>hombre</w:t>
      </w:r>
      <w:r w:rsidR="008B6EB5">
        <w:rPr>
          <w:rFonts w:ascii="Arial" w:hAnsi="Arial" w:cs="Arial"/>
          <w:sz w:val="20"/>
          <w:szCs w:val="20"/>
          <w:lang w:val="es-AR"/>
        </w:rPr>
        <w:t>”</w:t>
      </w:r>
      <w:r w:rsidRPr="007A6388">
        <w:rPr>
          <w:rFonts w:ascii="Arial" w:hAnsi="Arial" w:cs="Arial"/>
          <w:sz w:val="20"/>
          <w:szCs w:val="20"/>
          <w:lang w:val="es-AR"/>
        </w:rPr>
        <w:t xml:space="preserve"> (2). Es el mismo gusanillo en cuya persona fue</w:t>
      </w:r>
      <w:r w:rsidR="00B54D7F">
        <w:rPr>
          <w:rFonts w:ascii="Arial" w:hAnsi="Arial" w:cs="Arial"/>
          <w:sz w:val="20"/>
          <w:szCs w:val="20"/>
          <w:lang w:val="es-AR"/>
        </w:rPr>
        <w:t xml:space="preserve"> </w:t>
      </w:r>
      <w:r w:rsidRPr="007A6388">
        <w:rPr>
          <w:rFonts w:ascii="Arial" w:hAnsi="Arial" w:cs="Arial"/>
          <w:sz w:val="20"/>
          <w:szCs w:val="20"/>
          <w:lang w:val="es-AR"/>
        </w:rPr>
        <w:t xml:space="preserve">dicho a David: </w:t>
      </w:r>
      <w:r w:rsidR="008B6EB5">
        <w:rPr>
          <w:rFonts w:ascii="Arial" w:hAnsi="Arial" w:cs="Arial"/>
          <w:sz w:val="20"/>
          <w:szCs w:val="20"/>
          <w:lang w:val="es-AR"/>
        </w:rPr>
        <w:t>“</w:t>
      </w:r>
      <w:r w:rsidRPr="007A6388">
        <w:rPr>
          <w:rFonts w:ascii="Arial" w:hAnsi="Arial" w:cs="Arial"/>
          <w:sz w:val="20"/>
          <w:szCs w:val="20"/>
          <w:lang w:val="es-AR"/>
        </w:rPr>
        <w:t>Aunque· parece tierno gusanillo que roe</w:t>
      </w:r>
      <w:r w:rsidR="00B54D7F">
        <w:rPr>
          <w:rFonts w:ascii="Arial" w:hAnsi="Arial" w:cs="Arial"/>
          <w:sz w:val="20"/>
          <w:szCs w:val="20"/>
          <w:lang w:val="es-AR"/>
        </w:rPr>
        <w:t xml:space="preserve"> </w:t>
      </w:r>
      <w:r w:rsidRPr="007A6388">
        <w:rPr>
          <w:rFonts w:ascii="Arial" w:hAnsi="Arial" w:cs="Arial"/>
          <w:sz w:val="20"/>
          <w:szCs w:val="20"/>
          <w:lang w:val="es-AR"/>
        </w:rPr>
        <w:t>el madero, el fue quien de un solo golpe mató ochocientos hombres</w:t>
      </w:r>
      <w:r w:rsidR="008B6EB5">
        <w:rPr>
          <w:rFonts w:ascii="Arial" w:hAnsi="Arial" w:cs="Arial"/>
          <w:sz w:val="20"/>
          <w:szCs w:val="20"/>
          <w:lang w:val="es-AR"/>
        </w:rPr>
        <w:t>”</w:t>
      </w:r>
      <w:r w:rsidRPr="007A6388">
        <w:rPr>
          <w:rFonts w:ascii="Arial" w:hAnsi="Arial" w:cs="Arial"/>
          <w:sz w:val="20"/>
          <w:szCs w:val="20"/>
          <w:lang w:val="es-AR"/>
        </w:rPr>
        <w:t xml:space="preserve"> (3). Más bien mi David, engendrado</w:t>
      </w:r>
      <w:r w:rsidR="00B54D7F">
        <w:rPr>
          <w:rFonts w:ascii="Arial" w:hAnsi="Arial" w:cs="Arial"/>
          <w:sz w:val="20"/>
          <w:szCs w:val="20"/>
          <w:lang w:val="es-AR"/>
        </w:rPr>
        <w:t xml:space="preserve"> </w:t>
      </w:r>
      <w:r w:rsidRPr="007A6388">
        <w:rPr>
          <w:rFonts w:ascii="Arial" w:hAnsi="Arial" w:cs="Arial"/>
          <w:sz w:val="20"/>
          <w:szCs w:val="20"/>
          <w:lang w:val="es-AR"/>
        </w:rPr>
        <w:t>cual gusanillo de carne sin mezcla de carne, llevado de</w:t>
      </w:r>
      <w:r w:rsidR="00B54D7F">
        <w:rPr>
          <w:rFonts w:ascii="Arial" w:hAnsi="Arial" w:cs="Arial"/>
          <w:sz w:val="20"/>
          <w:szCs w:val="20"/>
          <w:lang w:val="es-AR"/>
        </w:rPr>
        <w:t xml:space="preserve"> </w:t>
      </w:r>
      <w:r w:rsidRPr="007A6388">
        <w:rPr>
          <w:rFonts w:ascii="Arial" w:hAnsi="Arial" w:cs="Arial"/>
          <w:sz w:val="20"/>
          <w:szCs w:val="20"/>
          <w:lang w:val="es-AR"/>
        </w:rPr>
        <w:t>un tierno amor y entrañable afecto de piedad, colgado</w:t>
      </w:r>
      <w:r w:rsidR="00B54D7F">
        <w:rPr>
          <w:rFonts w:ascii="Arial" w:hAnsi="Arial" w:cs="Arial"/>
          <w:sz w:val="20"/>
          <w:szCs w:val="20"/>
          <w:lang w:val="es-AR"/>
        </w:rPr>
        <w:t xml:space="preserve"> </w:t>
      </w:r>
      <w:r w:rsidRPr="007A6388">
        <w:rPr>
          <w:rFonts w:ascii="Arial" w:hAnsi="Arial" w:cs="Arial"/>
          <w:sz w:val="20"/>
          <w:szCs w:val="20"/>
          <w:lang w:val="es-AR"/>
        </w:rPr>
        <w:t>de la cruz, se hizo gusanillo del madero, mató a ochenta</w:t>
      </w:r>
      <w:r w:rsidR="00B54D7F">
        <w:rPr>
          <w:rFonts w:ascii="Arial" w:hAnsi="Arial" w:cs="Arial"/>
          <w:sz w:val="20"/>
          <w:szCs w:val="20"/>
          <w:lang w:val="es-AR"/>
        </w:rPr>
        <w:t xml:space="preserve"> </w:t>
      </w:r>
      <w:r w:rsidRPr="007A6388">
        <w:rPr>
          <w:rFonts w:ascii="Arial" w:hAnsi="Arial" w:cs="Arial"/>
          <w:sz w:val="20"/>
          <w:szCs w:val="20"/>
          <w:lang w:val="es-AR"/>
        </w:rPr>
        <w:t>de un solo golpe, y despojando a los principados y potestades, los sacó valerosamente y los llevó delante de sí</w:t>
      </w:r>
      <w:r w:rsidR="00B54D7F">
        <w:rPr>
          <w:rFonts w:ascii="Arial" w:hAnsi="Arial" w:cs="Arial"/>
          <w:sz w:val="20"/>
          <w:szCs w:val="20"/>
          <w:lang w:val="es-AR"/>
        </w:rPr>
        <w:t xml:space="preserve"> </w:t>
      </w:r>
      <w:r w:rsidRPr="007A6388">
        <w:rPr>
          <w:rFonts w:ascii="Arial" w:hAnsi="Arial" w:cs="Arial"/>
          <w:sz w:val="20"/>
          <w:szCs w:val="20"/>
          <w:lang w:val="es-AR"/>
        </w:rPr>
        <w:t>triunfando de ellos en la Cruz (4).</w:t>
      </w:r>
    </w:p>
    <w:p w14:paraId="1F9576B3" w14:textId="77777777" w:rsidR="00F363D6" w:rsidRPr="00F363D6" w:rsidRDefault="007A6388" w:rsidP="00F363D6">
      <w:pPr>
        <w:autoSpaceDE w:val="0"/>
        <w:autoSpaceDN w:val="0"/>
        <w:adjustRightInd w:val="0"/>
        <w:spacing w:line="240" w:lineRule="exact"/>
        <w:ind w:left="-142" w:firstLine="397"/>
        <w:jc w:val="both"/>
        <w:rPr>
          <w:rFonts w:ascii="Arial" w:hAnsi="Arial" w:cs="Arial"/>
          <w:sz w:val="20"/>
          <w:szCs w:val="20"/>
          <w:lang w:val="es-AR"/>
        </w:rPr>
      </w:pPr>
      <w:r w:rsidRPr="007A6388">
        <w:rPr>
          <w:rFonts w:ascii="Arial" w:hAnsi="Arial" w:cs="Arial"/>
          <w:sz w:val="20"/>
          <w:szCs w:val="20"/>
          <w:lang w:val="es-AR"/>
        </w:rPr>
        <w:t>Este nuestro David, teniendo su morada en el cielo,</w:t>
      </w:r>
      <w:r w:rsidR="00B54D7F">
        <w:rPr>
          <w:rFonts w:ascii="Arial" w:hAnsi="Arial" w:cs="Arial"/>
          <w:sz w:val="20"/>
          <w:szCs w:val="20"/>
          <w:lang w:val="es-AR"/>
        </w:rPr>
        <w:t xml:space="preserve"> </w:t>
      </w:r>
      <w:r w:rsidRPr="007A6388">
        <w:rPr>
          <w:rFonts w:ascii="Arial" w:hAnsi="Arial" w:cs="Arial"/>
          <w:sz w:val="20"/>
          <w:szCs w:val="20"/>
          <w:lang w:val="es-AR"/>
        </w:rPr>
        <w:t>buscaba otra donde poder habitar sobre la tierra; mas,</w:t>
      </w:r>
      <w:r w:rsidR="00B54D7F">
        <w:rPr>
          <w:rFonts w:ascii="Arial" w:hAnsi="Arial" w:cs="Arial"/>
          <w:sz w:val="20"/>
          <w:szCs w:val="20"/>
          <w:lang w:val="es-AR"/>
        </w:rPr>
        <w:t xml:space="preserve"> </w:t>
      </w:r>
      <w:r w:rsidRPr="007A6388">
        <w:rPr>
          <w:rFonts w:ascii="Arial" w:hAnsi="Arial" w:cs="Arial"/>
          <w:sz w:val="20"/>
          <w:szCs w:val="20"/>
          <w:lang w:val="es-AR"/>
        </w:rPr>
        <w:t>porque todos se apartaron de su senda igualmente obstinados (5), el mismo se creó para sí una casa donde</w:t>
      </w:r>
      <w:r w:rsidR="00B54D7F">
        <w:rPr>
          <w:rFonts w:ascii="Arial" w:hAnsi="Arial" w:cs="Arial"/>
          <w:sz w:val="20"/>
          <w:szCs w:val="20"/>
          <w:lang w:val="es-AR"/>
        </w:rPr>
        <w:t xml:space="preserve"> </w:t>
      </w:r>
      <w:r w:rsidRPr="007A6388">
        <w:rPr>
          <w:rFonts w:ascii="Arial" w:hAnsi="Arial" w:cs="Arial"/>
          <w:sz w:val="20"/>
          <w:szCs w:val="20"/>
          <w:lang w:val="es-AR"/>
        </w:rPr>
        <w:t>poder habitar, un templo donde poder sacrificar, un trono</w:t>
      </w:r>
      <w:r w:rsidR="00B54D7F">
        <w:rPr>
          <w:rFonts w:ascii="Arial" w:hAnsi="Arial" w:cs="Arial"/>
          <w:sz w:val="20"/>
          <w:szCs w:val="20"/>
          <w:lang w:val="es-AR"/>
        </w:rPr>
        <w:t xml:space="preserve"> </w:t>
      </w:r>
      <w:r w:rsidRPr="007A6388">
        <w:rPr>
          <w:rFonts w:ascii="Arial" w:hAnsi="Arial" w:cs="Arial"/>
          <w:sz w:val="20"/>
          <w:szCs w:val="20"/>
          <w:lang w:val="es-AR"/>
        </w:rPr>
        <w:t>donde poder sentarse. El es el verdadero Salomón, mucho</w:t>
      </w:r>
      <w:r w:rsidR="00B54D7F">
        <w:rPr>
          <w:rFonts w:ascii="Arial" w:hAnsi="Arial" w:cs="Arial"/>
          <w:sz w:val="20"/>
          <w:szCs w:val="20"/>
          <w:lang w:val="es-AR"/>
        </w:rPr>
        <w:t xml:space="preserve"> </w:t>
      </w:r>
      <w:r w:rsidRPr="007A6388">
        <w:rPr>
          <w:rFonts w:ascii="Arial" w:hAnsi="Arial" w:cs="Arial"/>
          <w:sz w:val="20"/>
          <w:szCs w:val="20"/>
          <w:lang w:val="es-AR"/>
        </w:rPr>
        <w:t>más que Salomón (6) que construyó para sí un trono</w:t>
      </w:r>
      <w:r>
        <w:rPr>
          <w:rFonts w:ascii="Arial" w:hAnsi="Arial" w:cs="Arial"/>
          <w:sz w:val="20"/>
          <w:szCs w:val="20"/>
          <w:lang w:val="es-AR"/>
        </w:rPr>
        <w:t xml:space="preserve"> </w:t>
      </w:r>
      <w:r w:rsidR="00F363D6" w:rsidRPr="00F363D6">
        <w:rPr>
          <w:rFonts w:ascii="Arial" w:hAnsi="Arial" w:cs="Arial"/>
          <w:sz w:val="20"/>
          <w:szCs w:val="20"/>
          <w:lang w:val="es-AR"/>
        </w:rPr>
        <w:t xml:space="preserve">grande de marfil, revistiéndolo de oro refinado, que tenía siete gradas. </w:t>
      </w:r>
    </w:p>
    <w:p w14:paraId="43F76C25"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lastRenderedPageBreak/>
        <w:t>La parte alta del trono, en el respaldo, era redonda,</w:t>
      </w:r>
      <w:r w:rsidR="00B54D7F">
        <w:rPr>
          <w:rFonts w:ascii="Arial" w:hAnsi="Arial" w:cs="Arial"/>
          <w:sz w:val="20"/>
          <w:szCs w:val="20"/>
          <w:lang w:val="es-AR"/>
        </w:rPr>
        <w:t xml:space="preserve"> </w:t>
      </w:r>
      <w:r w:rsidRPr="00F363D6">
        <w:rPr>
          <w:rFonts w:ascii="Arial" w:hAnsi="Arial" w:cs="Arial"/>
          <w:sz w:val="20"/>
          <w:szCs w:val="20"/>
          <w:lang w:val="es-AR"/>
        </w:rPr>
        <w:t>y por uno y otro lado salían dos brazos que sostenían</w:t>
      </w:r>
      <w:r w:rsidR="00B54D7F">
        <w:rPr>
          <w:rFonts w:ascii="Arial" w:hAnsi="Arial" w:cs="Arial"/>
          <w:sz w:val="20"/>
          <w:szCs w:val="20"/>
          <w:lang w:val="es-AR"/>
        </w:rPr>
        <w:t xml:space="preserve"> </w:t>
      </w:r>
      <w:r w:rsidRPr="00F363D6">
        <w:rPr>
          <w:rFonts w:ascii="Arial" w:hAnsi="Arial" w:cs="Arial"/>
          <w:sz w:val="20"/>
          <w:szCs w:val="20"/>
          <w:lang w:val="es-AR"/>
        </w:rPr>
        <w:t>el asiento, y junto a cada uno de dichos brazos había</w:t>
      </w:r>
      <w:r w:rsidR="00B54D7F">
        <w:rPr>
          <w:rFonts w:ascii="Arial" w:hAnsi="Arial" w:cs="Arial"/>
          <w:sz w:val="20"/>
          <w:szCs w:val="20"/>
          <w:lang w:val="es-AR"/>
        </w:rPr>
        <w:t xml:space="preserve"> </w:t>
      </w:r>
      <w:r w:rsidRPr="00F363D6">
        <w:rPr>
          <w:rFonts w:ascii="Arial" w:hAnsi="Arial" w:cs="Arial"/>
          <w:sz w:val="20"/>
          <w:szCs w:val="20"/>
          <w:lang w:val="es-AR"/>
        </w:rPr>
        <w:t>dos leones. Sobre las seis gradas había a uno y otro lado</w:t>
      </w:r>
      <w:r w:rsidR="00B54D7F">
        <w:rPr>
          <w:rFonts w:ascii="Arial" w:hAnsi="Arial" w:cs="Arial"/>
          <w:sz w:val="20"/>
          <w:szCs w:val="20"/>
          <w:lang w:val="es-AR"/>
        </w:rPr>
        <w:t xml:space="preserve"> </w:t>
      </w:r>
      <w:r w:rsidR="00827DD2">
        <w:rPr>
          <w:rFonts w:ascii="Arial" w:hAnsi="Arial" w:cs="Arial"/>
          <w:sz w:val="20"/>
          <w:szCs w:val="20"/>
          <w:lang w:val="es-AR"/>
        </w:rPr>
        <w:t xml:space="preserve">un </w:t>
      </w:r>
      <w:r w:rsidRPr="00F363D6">
        <w:rPr>
          <w:rFonts w:ascii="Arial" w:hAnsi="Arial" w:cs="Arial"/>
          <w:sz w:val="20"/>
          <w:szCs w:val="20"/>
          <w:lang w:val="es-AR"/>
        </w:rPr>
        <w:t>le</w:t>
      </w:r>
      <w:r w:rsidR="00827DD2">
        <w:rPr>
          <w:rFonts w:ascii="Arial" w:hAnsi="Arial" w:cs="Arial"/>
          <w:sz w:val="20"/>
          <w:szCs w:val="20"/>
          <w:lang w:val="es-AR"/>
        </w:rPr>
        <w:t>ó</w:t>
      </w:r>
      <w:r w:rsidRPr="00F363D6">
        <w:rPr>
          <w:rFonts w:ascii="Arial" w:hAnsi="Arial" w:cs="Arial"/>
          <w:sz w:val="20"/>
          <w:szCs w:val="20"/>
          <w:lang w:val="es-AR"/>
        </w:rPr>
        <w:t>n; en ningún lugar de la tierra se fabricó jamás</w:t>
      </w:r>
      <w:r w:rsidR="00976ACE">
        <w:rPr>
          <w:rFonts w:ascii="Arial" w:hAnsi="Arial" w:cs="Arial"/>
          <w:sz w:val="20"/>
          <w:szCs w:val="20"/>
          <w:lang w:val="es-AR"/>
        </w:rPr>
        <w:t xml:space="preserve"> </w:t>
      </w:r>
      <w:r w:rsidRPr="00F363D6">
        <w:rPr>
          <w:rFonts w:ascii="Arial" w:hAnsi="Arial" w:cs="Arial"/>
          <w:sz w:val="20"/>
          <w:szCs w:val="20"/>
          <w:lang w:val="es-AR"/>
        </w:rPr>
        <w:t>cosa semejante</w:t>
      </w:r>
      <w:r w:rsidR="00BF7EA7" w:rsidRPr="007258F7">
        <w:rPr>
          <w:rStyle w:val="Refdenotaalpie"/>
          <w:rFonts w:ascii="Arial" w:hAnsi="Arial" w:cs="Arial"/>
          <w:sz w:val="20"/>
          <w:szCs w:val="20"/>
          <w:lang w:val="es-AR"/>
        </w:rPr>
        <w:footnoteReference w:customMarkFollows="1" w:id="244"/>
        <w:sym w:font="Symbol" w:char="F0D7"/>
      </w:r>
      <w:r w:rsidRPr="00F363D6">
        <w:rPr>
          <w:rFonts w:ascii="Arial" w:hAnsi="Arial" w:cs="Arial"/>
          <w:sz w:val="20"/>
          <w:szCs w:val="20"/>
          <w:lang w:val="es-AR"/>
        </w:rPr>
        <w:t>(7).</w:t>
      </w:r>
    </w:p>
    <w:p w14:paraId="05FCAD59"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Nuestro Salomón tiene su trono en el que se sienta</w:t>
      </w:r>
      <w:r w:rsidR="00976ACE">
        <w:rPr>
          <w:rFonts w:ascii="Arial" w:hAnsi="Arial" w:cs="Arial"/>
          <w:sz w:val="20"/>
          <w:szCs w:val="20"/>
          <w:lang w:val="es-AR"/>
        </w:rPr>
        <w:t xml:space="preserve"> </w:t>
      </w:r>
      <w:r w:rsidRPr="00F363D6">
        <w:rPr>
          <w:rFonts w:ascii="Arial" w:hAnsi="Arial" w:cs="Arial"/>
          <w:sz w:val="20"/>
          <w:szCs w:val="20"/>
          <w:lang w:val="es-AR"/>
        </w:rPr>
        <w:t>a la derecha del Padre donde reina por los siglos. Tiene</w:t>
      </w:r>
      <w:r w:rsidR="00976ACE">
        <w:rPr>
          <w:rFonts w:ascii="Arial" w:hAnsi="Arial" w:cs="Arial"/>
          <w:sz w:val="20"/>
          <w:szCs w:val="20"/>
          <w:lang w:val="es-AR"/>
        </w:rPr>
        <w:t xml:space="preserve"> </w:t>
      </w:r>
      <w:r w:rsidRPr="00F363D6">
        <w:rPr>
          <w:rFonts w:ascii="Arial" w:hAnsi="Arial" w:cs="Arial"/>
          <w:sz w:val="20"/>
          <w:szCs w:val="20"/>
          <w:lang w:val="es-AR"/>
        </w:rPr>
        <w:t>también su tr</w:t>
      </w:r>
      <w:r w:rsidR="00976ACE">
        <w:rPr>
          <w:rFonts w:ascii="Arial" w:hAnsi="Arial" w:cs="Arial"/>
          <w:sz w:val="20"/>
          <w:szCs w:val="20"/>
          <w:lang w:val="es-AR"/>
        </w:rPr>
        <w:t>o</w:t>
      </w:r>
      <w:r w:rsidRPr="00F363D6">
        <w:rPr>
          <w:rFonts w:ascii="Arial" w:hAnsi="Arial" w:cs="Arial"/>
          <w:sz w:val="20"/>
          <w:szCs w:val="20"/>
          <w:lang w:val="es-AR"/>
        </w:rPr>
        <w:t>no en los santos ángeles, por medio de los</w:t>
      </w:r>
      <w:r w:rsidR="00976ACE">
        <w:rPr>
          <w:rFonts w:ascii="Arial" w:hAnsi="Arial" w:cs="Arial"/>
          <w:sz w:val="20"/>
          <w:szCs w:val="20"/>
          <w:lang w:val="es-AR"/>
        </w:rPr>
        <w:t xml:space="preserve"> </w:t>
      </w:r>
      <w:r w:rsidRPr="00F363D6">
        <w:rPr>
          <w:rFonts w:ascii="Arial" w:hAnsi="Arial" w:cs="Arial"/>
          <w:sz w:val="20"/>
          <w:szCs w:val="20"/>
          <w:lang w:val="es-AR"/>
        </w:rPr>
        <w:t>cuales rige y gobierna todas las cosas con justicia. También hizo para sí un trono hoy en el cuerpo y alma de</w:t>
      </w:r>
      <w:r w:rsidR="00976ACE">
        <w:rPr>
          <w:rFonts w:ascii="Arial" w:hAnsi="Arial" w:cs="Arial"/>
          <w:sz w:val="20"/>
          <w:szCs w:val="20"/>
          <w:lang w:val="es-AR"/>
        </w:rPr>
        <w:t xml:space="preserve"> </w:t>
      </w:r>
      <w:r w:rsidRPr="00F363D6">
        <w:rPr>
          <w:rFonts w:ascii="Arial" w:hAnsi="Arial" w:cs="Arial"/>
          <w:sz w:val="20"/>
          <w:szCs w:val="20"/>
          <w:lang w:val="es-AR"/>
        </w:rPr>
        <w:t>la Santísima Virgen en el cual administra y distribuye los</w:t>
      </w:r>
      <w:r w:rsidR="00976ACE">
        <w:rPr>
          <w:rFonts w:ascii="Arial" w:hAnsi="Arial" w:cs="Arial"/>
          <w:sz w:val="20"/>
          <w:szCs w:val="20"/>
          <w:lang w:val="es-AR"/>
        </w:rPr>
        <w:t xml:space="preserve"> </w:t>
      </w:r>
      <w:r w:rsidRPr="00F363D6">
        <w:rPr>
          <w:rFonts w:ascii="Arial" w:hAnsi="Arial" w:cs="Arial"/>
          <w:sz w:val="20"/>
          <w:szCs w:val="20"/>
          <w:lang w:val="es-AR"/>
        </w:rPr>
        <w:t>tesoros de su amor y misericordia. El primer trono es</w:t>
      </w:r>
      <w:r w:rsidR="00976ACE">
        <w:rPr>
          <w:rFonts w:ascii="Arial" w:hAnsi="Arial" w:cs="Arial"/>
          <w:sz w:val="20"/>
          <w:szCs w:val="20"/>
          <w:lang w:val="es-AR"/>
        </w:rPr>
        <w:t xml:space="preserve"> </w:t>
      </w:r>
      <w:r w:rsidRPr="00F363D6">
        <w:rPr>
          <w:rFonts w:ascii="Arial" w:hAnsi="Arial" w:cs="Arial"/>
          <w:sz w:val="20"/>
          <w:szCs w:val="20"/>
          <w:lang w:val="es-AR"/>
        </w:rPr>
        <w:t>de gracia, el segundo de justicia, el tercero de gloria.</w:t>
      </w:r>
      <w:r w:rsidR="00976ACE">
        <w:rPr>
          <w:rFonts w:ascii="Arial" w:hAnsi="Arial" w:cs="Arial"/>
          <w:sz w:val="20"/>
          <w:szCs w:val="20"/>
          <w:lang w:val="es-AR"/>
        </w:rPr>
        <w:t xml:space="preserve"> </w:t>
      </w:r>
      <w:r w:rsidRPr="00F363D6">
        <w:rPr>
          <w:rFonts w:ascii="Arial" w:hAnsi="Arial" w:cs="Arial"/>
          <w:sz w:val="20"/>
          <w:szCs w:val="20"/>
          <w:lang w:val="es-AR"/>
        </w:rPr>
        <w:t>Acerquémonos Henos de confianza al trono de la gracia (8). No pudimos acercarnos al sublime que reina en el</w:t>
      </w:r>
      <w:r w:rsidR="00976ACE">
        <w:rPr>
          <w:rFonts w:ascii="Arial" w:hAnsi="Arial" w:cs="Arial"/>
          <w:sz w:val="20"/>
          <w:szCs w:val="20"/>
          <w:lang w:val="es-AR"/>
        </w:rPr>
        <w:t xml:space="preserve"> </w:t>
      </w:r>
      <w:r w:rsidRPr="00F363D6">
        <w:rPr>
          <w:rFonts w:ascii="Arial" w:hAnsi="Arial" w:cs="Arial"/>
          <w:sz w:val="20"/>
          <w:szCs w:val="20"/>
          <w:lang w:val="es-AR"/>
        </w:rPr>
        <w:t>tempo de su gloria, ni tampoco contemplar al rey en su</w:t>
      </w:r>
      <w:r w:rsidR="00976ACE">
        <w:rPr>
          <w:rFonts w:ascii="Arial" w:hAnsi="Arial" w:cs="Arial"/>
          <w:sz w:val="20"/>
          <w:szCs w:val="20"/>
          <w:lang w:val="es-AR"/>
        </w:rPr>
        <w:t xml:space="preserve"> </w:t>
      </w:r>
      <w:r w:rsidRPr="00F363D6">
        <w:rPr>
          <w:rFonts w:ascii="Arial" w:hAnsi="Arial" w:cs="Arial"/>
          <w:sz w:val="20"/>
          <w:szCs w:val="20"/>
          <w:lang w:val="es-AR"/>
        </w:rPr>
        <w:t>esplendor (9).</w:t>
      </w:r>
    </w:p>
    <w:p w14:paraId="4992E402"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Nos invade el terror sólo pensar en el trono de su</w:t>
      </w:r>
      <w:r w:rsidR="00976ACE">
        <w:rPr>
          <w:rFonts w:ascii="Arial" w:hAnsi="Arial" w:cs="Arial"/>
          <w:sz w:val="20"/>
          <w:szCs w:val="20"/>
          <w:lang w:val="es-AR"/>
        </w:rPr>
        <w:t xml:space="preserve"> </w:t>
      </w:r>
      <w:r w:rsidRPr="00F363D6">
        <w:rPr>
          <w:rFonts w:ascii="Arial" w:hAnsi="Arial" w:cs="Arial"/>
          <w:sz w:val="20"/>
          <w:szCs w:val="20"/>
          <w:lang w:val="es-AR"/>
        </w:rPr>
        <w:t>justicia, no atreviéndonos desde entonces a entrar en</w:t>
      </w:r>
      <w:r w:rsidR="00976ACE">
        <w:rPr>
          <w:rFonts w:ascii="Arial" w:hAnsi="Arial" w:cs="Arial"/>
          <w:sz w:val="20"/>
          <w:szCs w:val="20"/>
          <w:lang w:val="es-AR"/>
        </w:rPr>
        <w:t xml:space="preserve"> </w:t>
      </w:r>
      <w:r w:rsidRPr="00F363D6">
        <w:rPr>
          <w:rFonts w:ascii="Arial" w:hAnsi="Arial" w:cs="Arial"/>
          <w:sz w:val="20"/>
          <w:szCs w:val="20"/>
          <w:lang w:val="es-AR"/>
        </w:rPr>
        <w:t>juicio con él, ni a responderle un solo cargo entre mil (10).</w:t>
      </w:r>
    </w:p>
    <w:p w14:paraId="2341EECE"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Por lo tanto, acerquémonos llenos de confianza al</w:t>
      </w:r>
      <w:r w:rsidR="00976ACE">
        <w:rPr>
          <w:rFonts w:ascii="Arial" w:hAnsi="Arial" w:cs="Arial"/>
          <w:sz w:val="20"/>
          <w:szCs w:val="20"/>
          <w:lang w:val="es-AR"/>
        </w:rPr>
        <w:t xml:space="preserve"> </w:t>
      </w:r>
      <w:r w:rsidRPr="00F363D6">
        <w:rPr>
          <w:rFonts w:ascii="Arial" w:hAnsi="Arial" w:cs="Arial"/>
          <w:sz w:val="20"/>
          <w:szCs w:val="20"/>
          <w:lang w:val="es-AR"/>
        </w:rPr>
        <w:t>trono de su gracia, es decir, al regazo de la gloriosa</w:t>
      </w:r>
      <w:r w:rsidR="00976ACE">
        <w:rPr>
          <w:rFonts w:ascii="Arial" w:hAnsi="Arial" w:cs="Arial"/>
          <w:sz w:val="20"/>
          <w:szCs w:val="20"/>
          <w:lang w:val="es-AR"/>
        </w:rPr>
        <w:t xml:space="preserve"> </w:t>
      </w:r>
      <w:r w:rsidRPr="00F363D6">
        <w:rPr>
          <w:rFonts w:ascii="Arial" w:hAnsi="Arial" w:cs="Arial"/>
          <w:sz w:val="20"/>
          <w:szCs w:val="20"/>
          <w:lang w:val="es-AR"/>
        </w:rPr>
        <w:t>Virgen, importunemos llenos de confianza los párvulos</w:t>
      </w:r>
      <w:r w:rsidR="00976ACE">
        <w:rPr>
          <w:rFonts w:ascii="Arial" w:hAnsi="Arial" w:cs="Arial"/>
          <w:sz w:val="20"/>
          <w:szCs w:val="20"/>
          <w:lang w:val="es-AR"/>
        </w:rPr>
        <w:t xml:space="preserve"> </w:t>
      </w:r>
      <w:r w:rsidRPr="00F363D6">
        <w:rPr>
          <w:rFonts w:ascii="Arial" w:hAnsi="Arial" w:cs="Arial"/>
          <w:sz w:val="20"/>
          <w:szCs w:val="20"/>
          <w:lang w:val="es-AR"/>
        </w:rPr>
        <w:t>al párvulo, los miserables al desvalido, los hombres al</w:t>
      </w:r>
      <w:r w:rsidR="00976ACE">
        <w:rPr>
          <w:rFonts w:ascii="Arial" w:hAnsi="Arial" w:cs="Arial"/>
          <w:sz w:val="20"/>
          <w:szCs w:val="20"/>
          <w:lang w:val="es-AR"/>
        </w:rPr>
        <w:t xml:space="preserve"> </w:t>
      </w:r>
      <w:r w:rsidRPr="00F363D6">
        <w:rPr>
          <w:rFonts w:ascii="Arial" w:hAnsi="Arial" w:cs="Arial"/>
          <w:sz w:val="20"/>
          <w:szCs w:val="20"/>
          <w:lang w:val="es-AR"/>
        </w:rPr>
        <w:t>hombre, los pobres al pobre. Acerquémonos, repito, a</w:t>
      </w:r>
      <w:r w:rsidR="00976ACE">
        <w:rPr>
          <w:rFonts w:ascii="Arial" w:hAnsi="Arial" w:cs="Arial"/>
          <w:sz w:val="20"/>
          <w:szCs w:val="20"/>
          <w:lang w:val="es-AR"/>
        </w:rPr>
        <w:t xml:space="preserve"> </w:t>
      </w:r>
      <w:r w:rsidRPr="00F363D6">
        <w:rPr>
          <w:rFonts w:ascii="Arial" w:hAnsi="Arial" w:cs="Arial"/>
          <w:sz w:val="20"/>
          <w:szCs w:val="20"/>
          <w:lang w:val="es-AR"/>
        </w:rPr>
        <w:t>este su trono, a su dulcísima Madre en la cual se dieron</w:t>
      </w:r>
      <w:r w:rsidR="00976ACE">
        <w:rPr>
          <w:rFonts w:ascii="Arial" w:hAnsi="Arial" w:cs="Arial"/>
          <w:sz w:val="20"/>
          <w:szCs w:val="20"/>
          <w:lang w:val="es-AR"/>
        </w:rPr>
        <w:t xml:space="preserve"> </w:t>
      </w:r>
      <w:r w:rsidRPr="00F363D6">
        <w:rPr>
          <w:rFonts w:ascii="Arial" w:hAnsi="Arial" w:cs="Arial"/>
          <w:sz w:val="20"/>
          <w:szCs w:val="20"/>
          <w:lang w:val="es-AR"/>
        </w:rPr>
        <w:t>cita la misericordia y la verdad. Ella es indudablemente</w:t>
      </w:r>
      <w:r w:rsidR="00976ACE">
        <w:rPr>
          <w:rFonts w:ascii="Arial" w:hAnsi="Arial" w:cs="Arial"/>
          <w:sz w:val="20"/>
          <w:szCs w:val="20"/>
          <w:lang w:val="es-AR"/>
        </w:rPr>
        <w:t xml:space="preserve"> </w:t>
      </w:r>
      <w:r w:rsidRPr="00F363D6">
        <w:rPr>
          <w:rFonts w:ascii="Arial" w:hAnsi="Arial" w:cs="Arial"/>
          <w:sz w:val="20"/>
          <w:szCs w:val="20"/>
          <w:lang w:val="es-AR"/>
        </w:rPr>
        <w:t>el trono de marfil refinado. El marfil procede de la boca</w:t>
      </w:r>
      <w:r w:rsidR="00976ACE">
        <w:rPr>
          <w:rFonts w:ascii="Arial" w:hAnsi="Arial" w:cs="Arial"/>
          <w:sz w:val="20"/>
          <w:szCs w:val="20"/>
          <w:lang w:val="es-AR"/>
        </w:rPr>
        <w:t xml:space="preserve"> </w:t>
      </w:r>
      <w:r w:rsidRPr="00F363D6">
        <w:rPr>
          <w:rFonts w:ascii="Arial" w:hAnsi="Arial" w:cs="Arial"/>
          <w:sz w:val="20"/>
          <w:szCs w:val="20"/>
          <w:lang w:val="es-AR"/>
        </w:rPr>
        <w:t>del elefante, animal a todas luces disforme y de e</w:t>
      </w:r>
      <w:r w:rsidR="008A7DD9">
        <w:rPr>
          <w:rFonts w:ascii="Arial" w:hAnsi="Arial" w:cs="Arial"/>
          <w:sz w:val="20"/>
          <w:szCs w:val="20"/>
          <w:lang w:val="es-AR"/>
        </w:rPr>
        <w:t>x</w:t>
      </w:r>
      <w:r w:rsidRPr="00F363D6">
        <w:rPr>
          <w:rFonts w:ascii="Arial" w:hAnsi="Arial" w:cs="Arial"/>
          <w:sz w:val="20"/>
          <w:szCs w:val="20"/>
          <w:lang w:val="es-AR"/>
        </w:rPr>
        <w:t>traordinaria fortaleza, sin embargo, de naturaleza tría, hasta</w:t>
      </w:r>
      <w:r w:rsidR="00976ACE">
        <w:rPr>
          <w:rFonts w:ascii="Arial" w:hAnsi="Arial" w:cs="Arial"/>
          <w:sz w:val="20"/>
          <w:szCs w:val="20"/>
          <w:lang w:val="es-AR"/>
        </w:rPr>
        <w:t xml:space="preserve"> </w:t>
      </w:r>
      <w:r w:rsidRPr="00F363D6">
        <w:rPr>
          <w:rFonts w:ascii="Arial" w:hAnsi="Arial" w:cs="Arial"/>
          <w:sz w:val="20"/>
          <w:szCs w:val="20"/>
          <w:lang w:val="es-AR"/>
        </w:rPr>
        <w:t xml:space="preserve">el punto de servir su sangre </w:t>
      </w:r>
      <w:r w:rsidR="00626BB8">
        <w:rPr>
          <w:rFonts w:ascii="Arial" w:hAnsi="Arial" w:cs="Arial"/>
          <w:sz w:val="20"/>
          <w:szCs w:val="20"/>
          <w:lang w:val="es-AR"/>
        </w:rPr>
        <w:t>–</w:t>
      </w:r>
      <w:r w:rsidRPr="00F363D6">
        <w:rPr>
          <w:rFonts w:ascii="Arial" w:hAnsi="Arial" w:cs="Arial"/>
          <w:sz w:val="20"/>
          <w:szCs w:val="20"/>
          <w:lang w:val="es-AR"/>
        </w:rPr>
        <w:t>según</w:t>
      </w:r>
      <w:r w:rsidR="00626BB8">
        <w:rPr>
          <w:rFonts w:ascii="Arial" w:hAnsi="Arial" w:cs="Arial"/>
          <w:sz w:val="20"/>
          <w:szCs w:val="20"/>
          <w:lang w:val="es-AR"/>
        </w:rPr>
        <w:t xml:space="preserve"> </w:t>
      </w:r>
      <w:r w:rsidRPr="00F363D6">
        <w:rPr>
          <w:rFonts w:ascii="Arial" w:hAnsi="Arial" w:cs="Arial"/>
          <w:sz w:val="20"/>
          <w:szCs w:val="20"/>
          <w:lang w:val="es-AR"/>
        </w:rPr>
        <w:t>se dice</w:t>
      </w:r>
      <w:r w:rsidR="00976ACE">
        <w:rPr>
          <w:rFonts w:ascii="Arial" w:hAnsi="Arial" w:cs="Arial"/>
          <w:sz w:val="20"/>
          <w:szCs w:val="20"/>
          <w:lang w:val="es-AR"/>
        </w:rPr>
        <w:t>–</w:t>
      </w:r>
      <w:r w:rsidRPr="00F363D6">
        <w:rPr>
          <w:rFonts w:ascii="Arial" w:hAnsi="Arial" w:cs="Arial"/>
          <w:sz w:val="20"/>
          <w:szCs w:val="20"/>
          <w:lang w:val="es-AR"/>
        </w:rPr>
        <w:t xml:space="preserve"> para</w:t>
      </w:r>
      <w:r w:rsidR="00976ACE">
        <w:rPr>
          <w:rFonts w:ascii="Arial" w:hAnsi="Arial" w:cs="Arial"/>
          <w:sz w:val="20"/>
          <w:szCs w:val="20"/>
          <w:lang w:val="es-AR"/>
        </w:rPr>
        <w:t xml:space="preserve"> </w:t>
      </w:r>
      <w:r w:rsidRPr="00F363D6">
        <w:rPr>
          <w:rFonts w:ascii="Arial" w:hAnsi="Arial" w:cs="Arial"/>
          <w:sz w:val="20"/>
          <w:szCs w:val="20"/>
          <w:lang w:val="es-AR"/>
        </w:rPr>
        <w:t>extinguir el virus maligno de la serpiente (11). Tal fue</w:t>
      </w:r>
      <w:r w:rsidR="00976ACE">
        <w:rPr>
          <w:rFonts w:ascii="Arial" w:hAnsi="Arial" w:cs="Arial"/>
          <w:sz w:val="20"/>
          <w:szCs w:val="20"/>
          <w:lang w:val="es-AR"/>
        </w:rPr>
        <w:t xml:space="preserve"> </w:t>
      </w:r>
      <w:r w:rsidRPr="00F363D6">
        <w:rPr>
          <w:rFonts w:ascii="Arial" w:hAnsi="Arial" w:cs="Arial"/>
          <w:sz w:val="20"/>
          <w:szCs w:val="20"/>
          <w:lang w:val="es-AR"/>
        </w:rPr>
        <w:t>aquel gran patriarca Abraham, Isaac y Jacob, y los demás</w:t>
      </w:r>
      <w:r w:rsidR="00976ACE">
        <w:rPr>
          <w:rFonts w:ascii="Arial" w:hAnsi="Arial" w:cs="Arial"/>
          <w:sz w:val="20"/>
          <w:szCs w:val="20"/>
          <w:lang w:val="es-AR"/>
        </w:rPr>
        <w:t xml:space="preserve"> </w:t>
      </w:r>
      <w:r w:rsidRPr="00F363D6">
        <w:rPr>
          <w:rFonts w:ascii="Arial" w:hAnsi="Arial" w:cs="Arial"/>
          <w:sz w:val="20"/>
          <w:szCs w:val="20"/>
          <w:lang w:val="es-AR"/>
        </w:rPr>
        <w:t>pat</w:t>
      </w:r>
      <w:r w:rsidR="00976ACE">
        <w:rPr>
          <w:rFonts w:ascii="Arial" w:hAnsi="Arial" w:cs="Arial"/>
          <w:sz w:val="20"/>
          <w:szCs w:val="20"/>
          <w:lang w:val="es-AR"/>
        </w:rPr>
        <w:t>r</w:t>
      </w:r>
      <w:r w:rsidRPr="00F363D6">
        <w:rPr>
          <w:rFonts w:ascii="Arial" w:hAnsi="Arial" w:cs="Arial"/>
          <w:sz w:val="20"/>
          <w:szCs w:val="20"/>
          <w:lang w:val="es-AR"/>
        </w:rPr>
        <w:t>iarcas y la Santísima Virgen María, hueso de sus</w:t>
      </w:r>
      <w:r w:rsidR="00976ACE">
        <w:rPr>
          <w:rFonts w:ascii="Arial" w:hAnsi="Arial" w:cs="Arial"/>
          <w:sz w:val="20"/>
          <w:szCs w:val="20"/>
          <w:lang w:val="es-AR"/>
        </w:rPr>
        <w:t xml:space="preserve"> </w:t>
      </w:r>
      <w:r w:rsidRPr="00F363D6">
        <w:rPr>
          <w:rFonts w:ascii="Arial" w:hAnsi="Arial" w:cs="Arial"/>
          <w:sz w:val="20"/>
          <w:szCs w:val="20"/>
          <w:lang w:val="es-AR"/>
        </w:rPr>
        <w:t>huesos y carne de su carne.</w:t>
      </w:r>
    </w:p>
    <w:p w14:paraId="337312A7"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lastRenderedPageBreak/>
        <w:t>Pero la boca de marfil, en la cual no quedó nada</w:t>
      </w:r>
      <w:r w:rsidR="00626BB8">
        <w:rPr>
          <w:rFonts w:ascii="Arial" w:hAnsi="Arial" w:cs="Arial"/>
          <w:sz w:val="20"/>
          <w:szCs w:val="20"/>
          <w:lang w:val="es-AR"/>
        </w:rPr>
        <w:t xml:space="preserve"> </w:t>
      </w:r>
      <w:r w:rsidRPr="00F363D6">
        <w:rPr>
          <w:rFonts w:ascii="Arial" w:hAnsi="Arial" w:cs="Arial"/>
          <w:sz w:val="20"/>
          <w:szCs w:val="20"/>
          <w:lang w:val="es-AR"/>
        </w:rPr>
        <w:t>de humor nocivo, nada de pasión adversa, cuya purísima</w:t>
      </w:r>
      <w:r w:rsidR="00626BB8">
        <w:rPr>
          <w:rFonts w:ascii="Arial" w:hAnsi="Arial" w:cs="Arial"/>
          <w:sz w:val="20"/>
          <w:szCs w:val="20"/>
          <w:lang w:val="es-AR"/>
        </w:rPr>
        <w:t xml:space="preserve"> </w:t>
      </w:r>
      <w:r w:rsidRPr="00F363D6">
        <w:rPr>
          <w:rFonts w:ascii="Arial" w:hAnsi="Arial" w:cs="Arial"/>
          <w:sz w:val="20"/>
          <w:szCs w:val="20"/>
          <w:lang w:val="es-AR"/>
        </w:rPr>
        <w:t>sangre en extremo fría a causa de su castidad, extinguió</w:t>
      </w:r>
      <w:r w:rsidR="00626BB8">
        <w:rPr>
          <w:rFonts w:ascii="Arial" w:hAnsi="Arial" w:cs="Arial"/>
          <w:sz w:val="20"/>
          <w:szCs w:val="20"/>
          <w:lang w:val="es-AR"/>
        </w:rPr>
        <w:t xml:space="preserve"> </w:t>
      </w:r>
      <w:r w:rsidRPr="00F363D6">
        <w:rPr>
          <w:rFonts w:ascii="Arial" w:hAnsi="Arial" w:cs="Arial"/>
          <w:sz w:val="20"/>
          <w:szCs w:val="20"/>
          <w:lang w:val="es-AR"/>
        </w:rPr>
        <w:t>por la virtud de su virginidad fecunda, el veneno que</w:t>
      </w:r>
      <w:r w:rsidR="00626BB8">
        <w:rPr>
          <w:rFonts w:ascii="Arial" w:hAnsi="Arial" w:cs="Arial"/>
          <w:sz w:val="20"/>
          <w:szCs w:val="20"/>
          <w:lang w:val="es-AR"/>
        </w:rPr>
        <w:t xml:space="preserve"> </w:t>
      </w:r>
      <w:r w:rsidRPr="00F363D6">
        <w:rPr>
          <w:rFonts w:ascii="Arial" w:hAnsi="Arial" w:cs="Arial"/>
          <w:sz w:val="20"/>
          <w:szCs w:val="20"/>
          <w:lang w:val="es-AR"/>
        </w:rPr>
        <w:t>Eva, engañada por la serpiente antigua, había inoculado</w:t>
      </w:r>
      <w:r w:rsidR="00626BB8">
        <w:rPr>
          <w:rFonts w:ascii="Arial" w:hAnsi="Arial" w:cs="Arial"/>
          <w:sz w:val="20"/>
          <w:szCs w:val="20"/>
          <w:lang w:val="es-AR"/>
        </w:rPr>
        <w:t xml:space="preserve"> </w:t>
      </w:r>
      <w:r w:rsidRPr="00F363D6">
        <w:rPr>
          <w:rFonts w:ascii="Arial" w:hAnsi="Arial" w:cs="Arial"/>
          <w:sz w:val="20"/>
          <w:szCs w:val="20"/>
          <w:lang w:val="es-AR"/>
        </w:rPr>
        <w:t>en la naturaleza humana.</w:t>
      </w:r>
    </w:p>
    <w:p w14:paraId="609F64E3" w14:textId="77777777" w:rsidR="00F363D6" w:rsidRPr="00F363D6" w:rsidRDefault="008B6EB5" w:rsidP="00F363D6">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F363D6" w:rsidRPr="00F363D6">
        <w:rPr>
          <w:rFonts w:ascii="Arial" w:hAnsi="Arial" w:cs="Arial"/>
          <w:sz w:val="20"/>
          <w:szCs w:val="20"/>
          <w:lang w:val="es-AR"/>
        </w:rPr>
        <w:t xml:space="preserve">Hizo Salomón </w:t>
      </w:r>
      <w:r w:rsidR="00660534">
        <w:rPr>
          <w:rFonts w:ascii="Arial" w:hAnsi="Arial" w:cs="Arial"/>
          <w:sz w:val="20"/>
          <w:szCs w:val="20"/>
          <w:lang w:val="es-AR"/>
        </w:rPr>
        <w:t>–</w:t>
      </w:r>
      <w:r w:rsidR="00F363D6" w:rsidRPr="00F363D6">
        <w:rPr>
          <w:rFonts w:ascii="Arial" w:hAnsi="Arial" w:cs="Arial"/>
          <w:sz w:val="20"/>
          <w:szCs w:val="20"/>
          <w:lang w:val="es-AR"/>
        </w:rPr>
        <w:t>dice</w:t>
      </w:r>
      <w:r w:rsidR="00660534">
        <w:rPr>
          <w:rFonts w:ascii="Arial" w:hAnsi="Arial" w:cs="Arial"/>
          <w:sz w:val="20"/>
          <w:szCs w:val="20"/>
          <w:lang w:val="es-AR"/>
        </w:rPr>
        <w:t xml:space="preserve"> </w:t>
      </w:r>
      <w:r w:rsidR="00F363D6" w:rsidRPr="00F363D6">
        <w:rPr>
          <w:rFonts w:ascii="Arial" w:hAnsi="Arial" w:cs="Arial"/>
          <w:sz w:val="20"/>
          <w:szCs w:val="20"/>
          <w:lang w:val="es-AR"/>
        </w:rPr>
        <w:t>la Escritura</w:t>
      </w:r>
      <w:r w:rsidR="00660534">
        <w:rPr>
          <w:rFonts w:ascii="Arial" w:hAnsi="Arial" w:cs="Arial"/>
          <w:sz w:val="20"/>
          <w:szCs w:val="20"/>
          <w:lang w:val="es-AR"/>
        </w:rPr>
        <w:t>–</w:t>
      </w:r>
      <w:r w:rsidR="00F363D6" w:rsidRPr="00F363D6">
        <w:rPr>
          <w:rFonts w:ascii="Arial" w:hAnsi="Arial" w:cs="Arial"/>
          <w:sz w:val="20"/>
          <w:szCs w:val="20"/>
          <w:lang w:val="es-AR"/>
        </w:rPr>
        <w:t xml:space="preserve"> un</w:t>
      </w:r>
      <w:r w:rsidR="00660534">
        <w:rPr>
          <w:rFonts w:ascii="Arial" w:hAnsi="Arial" w:cs="Arial"/>
          <w:sz w:val="20"/>
          <w:szCs w:val="20"/>
          <w:lang w:val="es-AR"/>
        </w:rPr>
        <w:t xml:space="preserve"> </w:t>
      </w:r>
      <w:r w:rsidR="00F363D6" w:rsidRPr="00F363D6">
        <w:rPr>
          <w:rFonts w:ascii="Arial" w:hAnsi="Arial" w:cs="Arial"/>
          <w:sz w:val="20"/>
          <w:szCs w:val="20"/>
          <w:lang w:val="es-AR"/>
        </w:rPr>
        <w:t>trono grande</w:t>
      </w:r>
      <w:r w:rsidR="00626BB8">
        <w:rPr>
          <w:rFonts w:ascii="Arial" w:hAnsi="Arial" w:cs="Arial"/>
          <w:sz w:val="20"/>
          <w:szCs w:val="20"/>
          <w:lang w:val="es-AR"/>
        </w:rPr>
        <w:t xml:space="preserve"> </w:t>
      </w:r>
      <w:r w:rsidR="00F363D6" w:rsidRPr="00F363D6">
        <w:rPr>
          <w:rFonts w:ascii="Arial" w:hAnsi="Arial" w:cs="Arial"/>
          <w:sz w:val="20"/>
          <w:szCs w:val="20"/>
          <w:lang w:val="es-AR"/>
        </w:rPr>
        <w:t>de marfil</w:t>
      </w:r>
      <w:r>
        <w:rPr>
          <w:rFonts w:ascii="Arial" w:hAnsi="Arial" w:cs="Arial"/>
          <w:sz w:val="20"/>
          <w:szCs w:val="20"/>
          <w:lang w:val="es-AR"/>
        </w:rPr>
        <w:t>”</w:t>
      </w:r>
      <w:r w:rsidR="00F363D6" w:rsidRPr="00F363D6">
        <w:rPr>
          <w:rFonts w:ascii="Arial" w:hAnsi="Arial" w:cs="Arial"/>
          <w:sz w:val="20"/>
          <w:szCs w:val="20"/>
          <w:lang w:val="es-AR"/>
        </w:rPr>
        <w:t>. Trono grande sobre toda ponderación fue</w:t>
      </w:r>
      <w:r w:rsidR="00626BB8">
        <w:rPr>
          <w:rFonts w:ascii="Arial" w:hAnsi="Arial" w:cs="Arial"/>
          <w:sz w:val="20"/>
          <w:szCs w:val="20"/>
          <w:lang w:val="es-AR"/>
        </w:rPr>
        <w:t xml:space="preserve"> </w:t>
      </w:r>
      <w:r w:rsidR="00F363D6" w:rsidRPr="00F363D6">
        <w:rPr>
          <w:rFonts w:ascii="Arial" w:hAnsi="Arial" w:cs="Arial"/>
          <w:sz w:val="20"/>
          <w:szCs w:val="20"/>
          <w:lang w:val="es-AR"/>
        </w:rPr>
        <w:t xml:space="preserve">aquella Santísima Virgen </w:t>
      </w:r>
      <w:r w:rsidR="00660534">
        <w:rPr>
          <w:rFonts w:ascii="Arial" w:hAnsi="Arial" w:cs="Arial"/>
          <w:sz w:val="20"/>
          <w:szCs w:val="20"/>
          <w:lang w:val="es-AR"/>
        </w:rPr>
        <w:t>M</w:t>
      </w:r>
      <w:r w:rsidR="00F363D6" w:rsidRPr="00F363D6">
        <w:rPr>
          <w:rFonts w:ascii="Arial" w:hAnsi="Arial" w:cs="Arial"/>
          <w:sz w:val="20"/>
          <w:szCs w:val="20"/>
          <w:lang w:val="es-AR"/>
        </w:rPr>
        <w:t>aría, porque comprendió en</w:t>
      </w:r>
      <w:r w:rsidR="00626BB8">
        <w:rPr>
          <w:rFonts w:ascii="Arial" w:hAnsi="Arial" w:cs="Arial"/>
          <w:sz w:val="20"/>
          <w:szCs w:val="20"/>
          <w:lang w:val="es-AR"/>
        </w:rPr>
        <w:t xml:space="preserve"> </w:t>
      </w:r>
      <w:r w:rsidR="00F363D6" w:rsidRPr="00F363D6">
        <w:rPr>
          <w:rFonts w:ascii="Arial" w:hAnsi="Arial" w:cs="Arial"/>
          <w:sz w:val="20"/>
          <w:szCs w:val="20"/>
          <w:lang w:val="es-AR"/>
        </w:rPr>
        <w:t>cierto modo al incomprensible, sus entrañas rodearon al</w:t>
      </w:r>
      <w:r w:rsidR="00626BB8">
        <w:rPr>
          <w:rFonts w:ascii="Arial" w:hAnsi="Arial" w:cs="Arial"/>
          <w:sz w:val="20"/>
          <w:szCs w:val="20"/>
          <w:lang w:val="es-AR"/>
        </w:rPr>
        <w:t xml:space="preserve"> </w:t>
      </w:r>
      <w:r w:rsidR="00660534">
        <w:rPr>
          <w:rFonts w:ascii="Arial" w:hAnsi="Arial" w:cs="Arial"/>
          <w:sz w:val="20"/>
          <w:szCs w:val="20"/>
          <w:lang w:val="es-AR"/>
        </w:rPr>
        <w:t>i</w:t>
      </w:r>
      <w:r w:rsidR="00F363D6" w:rsidRPr="00F363D6">
        <w:rPr>
          <w:rFonts w:ascii="Arial" w:hAnsi="Arial" w:cs="Arial"/>
          <w:sz w:val="20"/>
          <w:szCs w:val="20"/>
          <w:lang w:val="es-AR"/>
        </w:rPr>
        <w:t>nmenso, encerraron al que contiene todas las cosas.</w:t>
      </w:r>
    </w:p>
    <w:p w14:paraId="5DEE3899" w14:textId="2BEA425B"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Bien, hermanos, si toda alma santa es trono de</w:t>
      </w:r>
      <w:r w:rsidR="00660534">
        <w:rPr>
          <w:rFonts w:ascii="Arial" w:hAnsi="Arial" w:cs="Arial"/>
          <w:sz w:val="20"/>
          <w:szCs w:val="20"/>
          <w:lang w:val="es-AR"/>
        </w:rPr>
        <w:t xml:space="preserve"> </w:t>
      </w:r>
      <w:r w:rsidRPr="00F363D6">
        <w:rPr>
          <w:rFonts w:ascii="Arial" w:hAnsi="Arial" w:cs="Arial"/>
          <w:sz w:val="20"/>
          <w:szCs w:val="20"/>
          <w:lang w:val="es-AR"/>
        </w:rPr>
        <w:t>Dios, ¿cuánto más santa será aquélla en la cual habitó</w:t>
      </w:r>
      <w:r w:rsidR="00660534">
        <w:rPr>
          <w:rFonts w:ascii="Arial" w:hAnsi="Arial" w:cs="Arial"/>
          <w:sz w:val="20"/>
          <w:szCs w:val="20"/>
          <w:lang w:val="es-AR"/>
        </w:rPr>
        <w:t xml:space="preserve"> </w:t>
      </w:r>
      <w:r w:rsidRPr="00F363D6">
        <w:rPr>
          <w:rFonts w:ascii="Arial" w:hAnsi="Arial" w:cs="Arial"/>
          <w:sz w:val="20"/>
          <w:szCs w:val="20"/>
          <w:lang w:val="es-AR"/>
        </w:rPr>
        <w:t>la plenitud de la divinidad? Con mucha razón este trono</w:t>
      </w:r>
      <w:r w:rsidR="00660534">
        <w:rPr>
          <w:rFonts w:ascii="Arial" w:hAnsi="Arial" w:cs="Arial"/>
          <w:sz w:val="20"/>
          <w:szCs w:val="20"/>
          <w:lang w:val="es-AR"/>
        </w:rPr>
        <w:t xml:space="preserve"> </w:t>
      </w:r>
      <w:r w:rsidRPr="00F363D6">
        <w:rPr>
          <w:rFonts w:ascii="Arial" w:hAnsi="Arial" w:cs="Arial"/>
          <w:sz w:val="20"/>
          <w:szCs w:val="20"/>
          <w:lang w:val="es-AR"/>
        </w:rPr>
        <w:t>fue revestido con oro refinado. Oro significa sabiduría:</w:t>
      </w:r>
      <w:r w:rsidR="00660534">
        <w:rPr>
          <w:rFonts w:ascii="Arial" w:hAnsi="Arial" w:cs="Arial"/>
          <w:sz w:val="20"/>
          <w:szCs w:val="20"/>
          <w:lang w:val="es-AR"/>
        </w:rPr>
        <w:t xml:space="preserve"> </w:t>
      </w:r>
      <w:r w:rsidRPr="00F363D6">
        <w:rPr>
          <w:rFonts w:ascii="Arial" w:hAnsi="Arial" w:cs="Arial"/>
          <w:sz w:val="20"/>
          <w:szCs w:val="20"/>
          <w:lang w:val="es-AR"/>
        </w:rPr>
        <w:t>mira a la mujer revestida del sol</w:t>
      </w:r>
      <w:r w:rsidR="00BF7EA7" w:rsidRPr="007258F7">
        <w:rPr>
          <w:rStyle w:val="Refdenotaalpie"/>
          <w:rFonts w:ascii="Arial" w:hAnsi="Arial" w:cs="Arial"/>
          <w:sz w:val="20"/>
          <w:szCs w:val="20"/>
          <w:lang w:val="es-AR"/>
        </w:rPr>
        <w:footnoteReference w:customMarkFollows="1" w:id="245"/>
        <w:sym w:font="Symbol" w:char="F0D7"/>
      </w:r>
      <w:r w:rsidRPr="00F363D6">
        <w:rPr>
          <w:rFonts w:ascii="Arial" w:hAnsi="Arial" w:cs="Arial"/>
          <w:sz w:val="20"/>
          <w:szCs w:val="20"/>
          <w:lang w:val="es-AR"/>
        </w:rPr>
        <w:t>(12), rodeada por doquier</w:t>
      </w:r>
      <w:r w:rsidR="00660534">
        <w:rPr>
          <w:rFonts w:ascii="Arial" w:hAnsi="Arial" w:cs="Arial"/>
          <w:sz w:val="20"/>
          <w:szCs w:val="20"/>
          <w:lang w:val="es-AR"/>
        </w:rPr>
        <w:t xml:space="preserve"> </w:t>
      </w:r>
      <w:r w:rsidRPr="00F363D6">
        <w:rPr>
          <w:rFonts w:ascii="Arial" w:hAnsi="Arial" w:cs="Arial"/>
          <w:sz w:val="20"/>
          <w:szCs w:val="20"/>
          <w:lang w:val="es-AR"/>
        </w:rPr>
        <w:t>de sabiduría que envuelve su exterior y conserva todo</w:t>
      </w:r>
      <w:r w:rsidR="00660534">
        <w:rPr>
          <w:rFonts w:ascii="Arial" w:hAnsi="Arial" w:cs="Arial"/>
          <w:sz w:val="20"/>
          <w:szCs w:val="20"/>
          <w:lang w:val="es-AR"/>
        </w:rPr>
        <w:t xml:space="preserve"> </w:t>
      </w:r>
      <w:r w:rsidRPr="00F363D6">
        <w:rPr>
          <w:rFonts w:ascii="Arial" w:hAnsi="Arial" w:cs="Arial"/>
          <w:sz w:val="20"/>
          <w:szCs w:val="20"/>
          <w:lang w:val="es-AR"/>
        </w:rPr>
        <w:t>su interior. Fuente luminosa pura en su interior. Tal es</w:t>
      </w:r>
      <w:r w:rsidR="00660534">
        <w:rPr>
          <w:rFonts w:ascii="Arial" w:hAnsi="Arial" w:cs="Arial"/>
          <w:sz w:val="20"/>
          <w:szCs w:val="20"/>
          <w:lang w:val="es-AR"/>
        </w:rPr>
        <w:t xml:space="preserve"> </w:t>
      </w:r>
      <w:r w:rsidRPr="00F363D6">
        <w:rPr>
          <w:rFonts w:ascii="Arial" w:hAnsi="Arial" w:cs="Arial"/>
          <w:sz w:val="20"/>
          <w:szCs w:val="20"/>
          <w:lang w:val="es-AR"/>
        </w:rPr>
        <w:t>la reina que está en pie a</w:t>
      </w:r>
      <w:r w:rsidR="00466CC6">
        <w:rPr>
          <w:rFonts w:ascii="Arial" w:hAnsi="Arial" w:cs="Arial"/>
          <w:sz w:val="20"/>
          <w:szCs w:val="20"/>
          <w:lang w:val="es-AR"/>
        </w:rPr>
        <w:t xml:space="preserve"> la derecha d</w:t>
      </w:r>
      <w:r w:rsidRPr="00F363D6">
        <w:rPr>
          <w:rFonts w:ascii="Arial" w:hAnsi="Arial" w:cs="Arial"/>
          <w:sz w:val="20"/>
          <w:szCs w:val="20"/>
          <w:lang w:val="es-AR"/>
        </w:rPr>
        <w:t xml:space="preserve">el trono </w:t>
      </w:r>
      <w:r w:rsidR="008136E4">
        <w:rPr>
          <w:rFonts w:ascii="Arial" w:hAnsi="Arial" w:cs="Arial"/>
          <w:sz w:val="20"/>
          <w:szCs w:val="20"/>
          <w:lang w:val="es-AR"/>
        </w:rPr>
        <w:t xml:space="preserve">enjoyada con oro de Ofir (13), Señor Jesús, pues el trono </w:t>
      </w:r>
      <w:r w:rsidRPr="00F363D6">
        <w:rPr>
          <w:rFonts w:ascii="Arial" w:hAnsi="Arial" w:cs="Arial"/>
          <w:sz w:val="20"/>
          <w:szCs w:val="20"/>
          <w:lang w:val="es-AR"/>
        </w:rPr>
        <w:t>de Salomón estaba revestido de oro finísimo. Su parte más alta, por el</w:t>
      </w:r>
      <w:r w:rsidR="00660534">
        <w:rPr>
          <w:rFonts w:ascii="Arial" w:hAnsi="Arial" w:cs="Arial"/>
          <w:sz w:val="20"/>
          <w:szCs w:val="20"/>
          <w:lang w:val="es-AR"/>
        </w:rPr>
        <w:t xml:space="preserve"> </w:t>
      </w:r>
      <w:r w:rsidRPr="00F363D6">
        <w:rPr>
          <w:rFonts w:ascii="Arial" w:hAnsi="Arial" w:cs="Arial"/>
          <w:sz w:val="20"/>
          <w:szCs w:val="20"/>
          <w:lang w:val="es-AR"/>
        </w:rPr>
        <w:t>respaldo era dorada (14).</w:t>
      </w:r>
    </w:p>
    <w:p w14:paraId="16FE2126"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En este trono santísimo hay la parte inferior y la</w:t>
      </w:r>
      <w:r w:rsidR="00D349CC">
        <w:rPr>
          <w:rFonts w:ascii="Arial" w:hAnsi="Arial" w:cs="Arial"/>
          <w:sz w:val="20"/>
          <w:szCs w:val="20"/>
          <w:lang w:val="es-AR"/>
        </w:rPr>
        <w:t xml:space="preserve"> </w:t>
      </w:r>
      <w:r w:rsidRPr="00F363D6">
        <w:rPr>
          <w:rFonts w:ascii="Arial" w:hAnsi="Arial" w:cs="Arial"/>
          <w:sz w:val="20"/>
          <w:szCs w:val="20"/>
          <w:lang w:val="es-AR"/>
        </w:rPr>
        <w:t>parte superior. La parte inferior la constituyen los sentidos, la superior, el entendimiento. Su misma estructura</w:t>
      </w:r>
      <w:r>
        <w:rPr>
          <w:rFonts w:ascii="Arial" w:hAnsi="Arial" w:cs="Arial"/>
          <w:sz w:val="20"/>
          <w:szCs w:val="20"/>
          <w:lang w:val="es-AR"/>
        </w:rPr>
        <w:t xml:space="preserve"> a</w:t>
      </w:r>
      <w:r w:rsidRPr="00F363D6">
        <w:rPr>
          <w:rFonts w:ascii="Arial" w:hAnsi="Arial" w:cs="Arial"/>
          <w:sz w:val="20"/>
          <w:szCs w:val="20"/>
          <w:lang w:val="es-AR"/>
        </w:rPr>
        <w:t>lta, se adapta perfectamente a los que son altos. Todo</w:t>
      </w:r>
      <w:r w:rsidR="00D349CC">
        <w:rPr>
          <w:rFonts w:ascii="Arial" w:hAnsi="Arial" w:cs="Arial"/>
          <w:sz w:val="20"/>
          <w:szCs w:val="20"/>
          <w:lang w:val="es-AR"/>
        </w:rPr>
        <w:t xml:space="preserve"> </w:t>
      </w:r>
      <w:r w:rsidRPr="00F363D6">
        <w:rPr>
          <w:rFonts w:ascii="Arial" w:hAnsi="Arial" w:cs="Arial"/>
          <w:sz w:val="20"/>
          <w:szCs w:val="20"/>
          <w:lang w:val="es-AR"/>
        </w:rPr>
        <w:t>lo que es redondo, es igual por todas partes, carece de</w:t>
      </w:r>
      <w:r w:rsidR="00D349CC">
        <w:rPr>
          <w:rFonts w:ascii="Arial" w:hAnsi="Arial" w:cs="Arial"/>
          <w:sz w:val="20"/>
          <w:szCs w:val="20"/>
          <w:lang w:val="es-AR"/>
        </w:rPr>
        <w:t xml:space="preserve"> </w:t>
      </w:r>
      <w:r w:rsidRPr="00F363D6">
        <w:rPr>
          <w:rFonts w:ascii="Arial" w:hAnsi="Arial" w:cs="Arial"/>
          <w:sz w:val="20"/>
          <w:szCs w:val="20"/>
          <w:lang w:val="es-AR"/>
        </w:rPr>
        <w:t>aristas, así como de principio y de fin; porque así como</w:t>
      </w:r>
      <w:r w:rsidR="00D349CC">
        <w:rPr>
          <w:rFonts w:ascii="Arial" w:hAnsi="Arial" w:cs="Arial"/>
          <w:sz w:val="20"/>
          <w:szCs w:val="20"/>
          <w:lang w:val="es-AR"/>
        </w:rPr>
        <w:t xml:space="preserve"> </w:t>
      </w:r>
      <w:r w:rsidRPr="00F363D6">
        <w:rPr>
          <w:rFonts w:ascii="Arial" w:hAnsi="Arial" w:cs="Arial"/>
          <w:sz w:val="20"/>
          <w:szCs w:val="20"/>
          <w:lang w:val="es-AR"/>
        </w:rPr>
        <w:t>juzgamos de las cosas materiales con la parte superior,</w:t>
      </w:r>
      <w:r w:rsidR="00D349CC">
        <w:rPr>
          <w:rFonts w:ascii="Arial" w:hAnsi="Arial" w:cs="Arial"/>
          <w:sz w:val="20"/>
          <w:szCs w:val="20"/>
          <w:lang w:val="es-AR"/>
        </w:rPr>
        <w:t xml:space="preserve"> </w:t>
      </w:r>
      <w:r w:rsidRPr="00F363D6">
        <w:rPr>
          <w:rFonts w:ascii="Arial" w:hAnsi="Arial" w:cs="Arial"/>
          <w:sz w:val="20"/>
          <w:szCs w:val="20"/>
          <w:lang w:val="es-AR"/>
        </w:rPr>
        <w:t>es decir, con los sentidos, así también distinguimos las</w:t>
      </w:r>
      <w:r w:rsidR="00D349CC">
        <w:rPr>
          <w:rFonts w:ascii="Arial" w:hAnsi="Arial" w:cs="Arial"/>
          <w:sz w:val="20"/>
          <w:szCs w:val="20"/>
          <w:lang w:val="es-AR"/>
        </w:rPr>
        <w:t xml:space="preserve"> </w:t>
      </w:r>
      <w:r w:rsidRPr="00F363D6">
        <w:rPr>
          <w:rFonts w:ascii="Arial" w:hAnsi="Arial" w:cs="Arial"/>
          <w:sz w:val="20"/>
          <w:szCs w:val="20"/>
          <w:lang w:val="es-AR"/>
        </w:rPr>
        <w:t>espirituales por el entendimiento.</w:t>
      </w:r>
    </w:p>
    <w:p w14:paraId="2E4A60EF"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La parte más alta de este trono era redonda por la</w:t>
      </w:r>
      <w:r w:rsidR="00D349CC">
        <w:rPr>
          <w:rFonts w:ascii="Arial" w:hAnsi="Arial" w:cs="Arial"/>
          <w:sz w:val="20"/>
          <w:szCs w:val="20"/>
          <w:lang w:val="es-AR"/>
        </w:rPr>
        <w:t xml:space="preserve"> </w:t>
      </w:r>
      <w:r w:rsidRPr="00F363D6">
        <w:rPr>
          <w:rFonts w:ascii="Arial" w:hAnsi="Arial" w:cs="Arial"/>
          <w:sz w:val="20"/>
          <w:szCs w:val="20"/>
          <w:lang w:val="es-AR"/>
        </w:rPr>
        <w:t xml:space="preserve">divinidad misma de la cual era trono refulgente, </w:t>
      </w:r>
      <w:r w:rsidR="00D349CC" w:rsidRPr="00F363D6">
        <w:rPr>
          <w:rFonts w:ascii="Arial" w:hAnsi="Arial" w:cs="Arial"/>
          <w:sz w:val="20"/>
          <w:szCs w:val="20"/>
          <w:lang w:val="es-AR"/>
        </w:rPr>
        <w:t>deificado</w:t>
      </w:r>
      <w:r w:rsidRPr="00F363D6">
        <w:rPr>
          <w:rFonts w:ascii="Arial" w:hAnsi="Arial" w:cs="Arial"/>
          <w:sz w:val="20"/>
          <w:szCs w:val="20"/>
          <w:lang w:val="es-AR"/>
        </w:rPr>
        <w:t xml:space="preserve"> y, por decirlo así, partícipe de la eternidad divina</w:t>
      </w:r>
      <w:r w:rsidR="00D349CC">
        <w:rPr>
          <w:rFonts w:ascii="Arial" w:hAnsi="Arial" w:cs="Arial"/>
          <w:sz w:val="20"/>
          <w:szCs w:val="20"/>
          <w:lang w:val="es-AR"/>
        </w:rPr>
        <w:t xml:space="preserve"> </w:t>
      </w:r>
      <w:r w:rsidRPr="00F363D6">
        <w:rPr>
          <w:rFonts w:ascii="Arial" w:hAnsi="Arial" w:cs="Arial"/>
          <w:sz w:val="20"/>
          <w:szCs w:val="20"/>
          <w:lang w:val="es-AR"/>
        </w:rPr>
        <w:t>que carece de principio y de fin en la verdad, que carece</w:t>
      </w:r>
      <w:r w:rsidR="00D349CC">
        <w:rPr>
          <w:rFonts w:ascii="Arial" w:hAnsi="Arial" w:cs="Arial"/>
          <w:sz w:val="20"/>
          <w:szCs w:val="20"/>
          <w:lang w:val="es-AR"/>
        </w:rPr>
        <w:t xml:space="preserve"> </w:t>
      </w:r>
      <w:r w:rsidRPr="00F363D6">
        <w:rPr>
          <w:rFonts w:ascii="Arial" w:hAnsi="Arial" w:cs="Arial"/>
          <w:sz w:val="20"/>
          <w:szCs w:val="20"/>
          <w:lang w:val="es-AR"/>
        </w:rPr>
        <w:t xml:space="preserve">del doble ángulo en la caridad, consistente en la ordenación de la santidad y justicia. De esta </w:t>
      </w:r>
      <w:r w:rsidRPr="00F363D6">
        <w:rPr>
          <w:rFonts w:ascii="Arial" w:hAnsi="Arial" w:cs="Arial"/>
          <w:sz w:val="20"/>
          <w:szCs w:val="20"/>
          <w:lang w:val="es-AR"/>
        </w:rPr>
        <w:lastRenderedPageBreak/>
        <w:t>suerte, en lo más</w:t>
      </w:r>
      <w:r w:rsidR="00D349CC">
        <w:rPr>
          <w:rFonts w:ascii="Arial" w:hAnsi="Arial" w:cs="Arial"/>
          <w:sz w:val="20"/>
          <w:szCs w:val="20"/>
          <w:lang w:val="es-AR"/>
        </w:rPr>
        <w:t xml:space="preserve"> </w:t>
      </w:r>
      <w:r w:rsidRPr="00F363D6">
        <w:rPr>
          <w:rFonts w:ascii="Arial" w:hAnsi="Arial" w:cs="Arial"/>
          <w:sz w:val="20"/>
          <w:szCs w:val="20"/>
          <w:lang w:val="es-AR"/>
        </w:rPr>
        <w:t>alto del alma virginal, es decir, en la memoria o entendimiento, resplandece la imagen y semejanza de Dios, la</w:t>
      </w:r>
      <w:r w:rsidR="00D349CC">
        <w:rPr>
          <w:rFonts w:ascii="Arial" w:hAnsi="Arial" w:cs="Arial"/>
          <w:sz w:val="20"/>
          <w:szCs w:val="20"/>
          <w:lang w:val="es-AR"/>
        </w:rPr>
        <w:t xml:space="preserve"> </w:t>
      </w:r>
      <w:r w:rsidRPr="00F363D6">
        <w:rPr>
          <w:rFonts w:ascii="Arial" w:hAnsi="Arial" w:cs="Arial"/>
          <w:sz w:val="20"/>
          <w:szCs w:val="20"/>
          <w:lang w:val="es-AR"/>
        </w:rPr>
        <w:t>cual vigoriza en ella la eternidad, compone la caridad e</w:t>
      </w:r>
      <w:r w:rsidR="00D349CC">
        <w:rPr>
          <w:rFonts w:ascii="Arial" w:hAnsi="Arial" w:cs="Arial"/>
          <w:sz w:val="20"/>
          <w:szCs w:val="20"/>
          <w:lang w:val="es-AR"/>
        </w:rPr>
        <w:t xml:space="preserve"> </w:t>
      </w:r>
      <w:r w:rsidRPr="00F363D6">
        <w:rPr>
          <w:rFonts w:ascii="Arial" w:hAnsi="Arial" w:cs="Arial"/>
          <w:sz w:val="20"/>
          <w:szCs w:val="20"/>
          <w:lang w:val="es-AR"/>
        </w:rPr>
        <w:t>ilumina la verdad. Mas, ¿por qué razón en la parte de</w:t>
      </w:r>
      <w:r w:rsidR="00D349CC">
        <w:rPr>
          <w:rFonts w:ascii="Arial" w:hAnsi="Arial" w:cs="Arial"/>
          <w:sz w:val="20"/>
          <w:szCs w:val="20"/>
          <w:lang w:val="es-AR"/>
        </w:rPr>
        <w:t xml:space="preserve"> </w:t>
      </w:r>
      <w:r w:rsidRPr="00F363D6">
        <w:rPr>
          <w:rFonts w:ascii="Arial" w:hAnsi="Arial" w:cs="Arial"/>
          <w:sz w:val="20"/>
          <w:szCs w:val="20"/>
          <w:lang w:val="es-AR"/>
        </w:rPr>
        <w:t>atrás? Porque en ella termina el cuerpo.</w:t>
      </w:r>
    </w:p>
    <w:p w14:paraId="76757827" w14:textId="77777777" w:rsidR="00F363D6" w:rsidRPr="00F363D6" w:rsidRDefault="00F363D6" w:rsidP="00F363D6">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Y bien, hermanos, ¿creéis que no faltó nada en esta</w:t>
      </w:r>
      <w:r w:rsidR="003E3ECA">
        <w:rPr>
          <w:rFonts w:ascii="Arial" w:hAnsi="Arial" w:cs="Arial"/>
          <w:sz w:val="20"/>
          <w:szCs w:val="20"/>
          <w:lang w:val="es-AR"/>
        </w:rPr>
        <w:t xml:space="preserve"> </w:t>
      </w:r>
      <w:r w:rsidRPr="00F363D6">
        <w:rPr>
          <w:rFonts w:ascii="Arial" w:hAnsi="Arial" w:cs="Arial"/>
          <w:sz w:val="20"/>
          <w:szCs w:val="20"/>
          <w:lang w:val="es-AR"/>
        </w:rPr>
        <w:t>miserable vida a la Santísima, dulcísima, perfectísima Virgen? No por cierto, tuvo la santidad, mas, careció de felicidad plena; tuvo la verdad en la luz de la sabiduría, tuvo</w:t>
      </w:r>
      <w:r w:rsidR="003E3ECA">
        <w:rPr>
          <w:rFonts w:ascii="Arial" w:hAnsi="Arial" w:cs="Arial"/>
          <w:sz w:val="20"/>
          <w:szCs w:val="20"/>
          <w:lang w:val="es-AR"/>
        </w:rPr>
        <w:t xml:space="preserve"> </w:t>
      </w:r>
      <w:r w:rsidRPr="00F363D6">
        <w:rPr>
          <w:rFonts w:ascii="Arial" w:hAnsi="Arial" w:cs="Arial"/>
          <w:sz w:val="20"/>
          <w:szCs w:val="20"/>
          <w:lang w:val="es-AR"/>
        </w:rPr>
        <w:t>la caridad en su inclinación a la misericordia, tuvo la</w:t>
      </w:r>
      <w:r w:rsidR="003E3ECA">
        <w:rPr>
          <w:rFonts w:ascii="Arial" w:hAnsi="Arial" w:cs="Arial"/>
          <w:sz w:val="20"/>
          <w:szCs w:val="20"/>
          <w:lang w:val="es-AR"/>
        </w:rPr>
        <w:t xml:space="preserve"> </w:t>
      </w:r>
      <w:r w:rsidRPr="00F363D6">
        <w:rPr>
          <w:rFonts w:ascii="Arial" w:hAnsi="Arial" w:cs="Arial"/>
          <w:sz w:val="20"/>
          <w:szCs w:val="20"/>
          <w:lang w:val="es-AR"/>
        </w:rPr>
        <w:t>eternidad en la virtud de la perseverancia, en cuyas virtudes está señalada Señor, la luz de tu rostro</w:t>
      </w:r>
      <w:r w:rsidR="00BF7EA7" w:rsidRPr="007258F7">
        <w:rPr>
          <w:rStyle w:val="Refdenotaalpie"/>
          <w:rFonts w:ascii="Arial" w:hAnsi="Arial" w:cs="Arial"/>
          <w:sz w:val="20"/>
          <w:szCs w:val="20"/>
          <w:lang w:val="es-AR"/>
        </w:rPr>
        <w:footnoteReference w:customMarkFollows="1" w:id="246"/>
        <w:sym w:font="Symbol" w:char="F0D7"/>
      </w:r>
      <w:r w:rsidRPr="00F363D6">
        <w:rPr>
          <w:rFonts w:ascii="Arial" w:hAnsi="Arial" w:cs="Arial"/>
          <w:sz w:val="20"/>
          <w:szCs w:val="20"/>
          <w:lang w:val="es-AR"/>
        </w:rPr>
        <w:t>(15), pero</w:t>
      </w:r>
      <w:r w:rsidR="003E3ECA">
        <w:rPr>
          <w:rFonts w:ascii="Arial" w:hAnsi="Arial" w:cs="Arial"/>
          <w:sz w:val="20"/>
          <w:szCs w:val="20"/>
          <w:lang w:val="es-AR"/>
        </w:rPr>
        <w:t xml:space="preserve"> </w:t>
      </w:r>
      <w:r w:rsidRPr="00F363D6">
        <w:rPr>
          <w:rFonts w:ascii="Arial" w:hAnsi="Arial" w:cs="Arial"/>
          <w:sz w:val="20"/>
          <w:szCs w:val="20"/>
          <w:lang w:val="es-AR"/>
        </w:rPr>
        <w:t>todavía carece de la semejanza omnímoda en la felicidad perfecta.</w:t>
      </w:r>
    </w:p>
    <w:p w14:paraId="138F6D60" w14:textId="77777777" w:rsidR="007F6D58" w:rsidRPr="007F6D58" w:rsidRDefault="00F363D6" w:rsidP="007F6D58">
      <w:pPr>
        <w:autoSpaceDE w:val="0"/>
        <w:autoSpaceDN w:val="0"/>
        <w:adjustRightInd w:val="0"/>
        <w:spacing w:line="240" w:lineRule="exact"/>
        <w:ind w:left="-142" w:firstLine="397"/>
        <w:jc w:val="both"/>
        <w:rPr>
          <w:rFonts w:ascii="Arial" w:hAnsi="Arial" w:cs="Arial"/>
          <w:sz w:val="20"/>
          <w:szCs w:val="20"/>
          <w:lang w:val="es-AR"/>
        </w:rPr>
      </w:pPr>
      <w:r w:rsidRPr="00F363D6">
        <w:rPr>
          <w:rFonts w:ascii="Arial" w:hAnsi="Arial" w:cs="Arial"/>
          <w:sz w:val="20"/>
          <w:szCs w:val="20"/>
          <w:lang w:val="es-AR"/>
        </w:rPr>
        <w:t>Este es el fin de mi obra, el fin de mi trabajo, el fin</w:t>
      </w:r>
      <w:r w:rsidR="003E3ECA">
        <w:rPr>
          <w:rFonts w:ascii="Arial" w:hAnsi="Arial" w:cs="Arial"/>
          <w:sz w:val="20"/>
          <w:szCs w:val="20"/>
          <w:lang w:val="es-AR"/>
        </w:rPr>
        <w:t xml:space="preserve"> </w:t>
      </w:r>
      <w:r w:rsidRPr="00F363D6">
        <w:rPr>
          <w:rFonts w:ascii="Arial" w:hAnsi="Arial" w:cs="Arial"/>
          <w:sz w:val="20"/>
          <w:szCs w:val="20"/>
          <w:lang w:val="es-AR"/>
        </w:rPr>
        <w:t>de mi intención, que nos revistamos de su visión dulcísima, o sea, de su semejanza transparente. La fe, como</w:t>
      </w:r>
      <w:r w:rsidR="003E3ECA">
        <w:rPr>
          <w:rFonts w:ascii="Arial" w:hAnsi="Arial" w:cs="Arial"/>
          <w:sz w:val="20"/>
          <w:szCs w:val="20"/>
          <w:lang w:val="es-AR"/>
        </w:rPr>
        <w:t xml:space="preserve"> </w:t>
      </w:r>
      <w:r w:rsidRPr="00F363D6">
        <w:rPr>
          <w:rFonts w:ascii="Arial" w:hAnsi="Arial" w:cs="Arial"/>
          <w:sz w:val="20"/>
          <w:szCs w:val="20"/>
          <w:lang w:val="es-AR"/>
        </w:rPr>
        <w:t>parte interior en la cual vivimos, precede al fin, la esperanza por la cual nos consolamos, la caridad con la cual</w:t>
      </w:r>
      <w:r w:rsidR="003E3ECA">
        <w:rPr>
          <w:rFonts w:ascii="Arial" w:hAnsi="Arial" w:cs="Arial"/>
          <w:sz w:val="20"/>
          <w:szCs w:val="20"/>
          <w:lang w:val="es-AR"/>
        </w:rPr>
        <w:t xml:space="preserve"> </w:t>
      </w:r>
      <w:r w:rsidRPr="00F363D6">
        <w:rPr>
          <w:rFonts w:ascii="Arial" w:hAnsi="Arial" w:cs="Arial"/>
          <w:sz w:val="20"/>
          <w:szCs w:val="20"/>
          <w:lang w:val="es-AR"/>
        </w:rPr>
        <w:t>nos vestimos, mas, en todo esto no existe plena redondez, porque sólo en la visión de Dios, como en único</w:t>
      </w:r>
      <w:r>
        <w:rPr>
          <w:rFonts w:ascii="Arial" w:hAnsi="Arial" w:cs="Arial"/>
          <w:sz w:val="20"/>
          <w:szCs w:val="20"/>
          <w:lang w:val="es-AR"/>
        </w:rPr>
        <w:t xml:space="preserve"> </w:t>
      </w:r>
      <w:r w:rsidR="007F6D58" w:rsidRPr="007F6D58">
        <w:rPr>
          <w:rFonts w:ascii="Arial" w:hAnsi="Arial" w:cs="Arial"/>
          <w:sz w:val="20"/>
          <w:szCs w:val="20"/>
          <w:lang w:val="es-AR"/>
        </w:rPr>
        <w:t>n de la obra, mejor de todas nuestras obras, consiste</w:t>
      </w:r>
      <w:r w:rsidR="003E3ECA">
        <w:rPr>
          <w:rFonts w:ascii="Arial" w:hAnsi="Arial" w:cs="Arial"/>
          <w:sz w:val="20"/>
          <w:szCs w:val="20"/>
          <w:lang w:val="es-AR"/>
        </w:rPr>
        <w:t xml:space="preserve"> </w:t>
      </w:r>
      <w:r w:rsidR="007F6D58" w:rsidRPr="007F6D58">
        <w:rPr>
          <w:rFonts w:ascii="Arial" w:hAnsi="Arial" w:cs="Arial"/>
          <w:sz w:val="20"/>
          <w:szCs w:val="20"/>
          <w:lang w:val="es-AR"/>
        </w:rPr>
        <w:t>la plenitud de la felicidad. Por eso era redon</w:t>
      </w:r>
      <w:r w:rsidR="003E3ECA">
        <w:rPr>
          <w:rFonts w:ascii="Arial" w:hAnsi="Arial" w:cs="Arial"/>
          <w:sz w:val="20"/>
          <w:szCs w:val="20"/>
          <w:lang w:val="es-AR"/>
        </w:rPr>
        <w:t>d</w:t>
      </w:r>
      <w:r w:rsidR="007F6D58" w:rsidRPr="007F6D58">
        <w:rPr>
          <w:rFonts w:ascii="Arial" w:hAnsi="Arial" w:cs="Arial"/>
          <w:sz w:val="20"/>
          <w:szCs w:val="20"/>
          <w:lang w:val="es-AR"/>
        </w:rPr>
        <w:t>a a parte</w:t>
      </w:r>
      <w:r w:rsidR="003E3ECA">
        <w:rPr>
          <w:rFonts w:ascii="Arial" w:hAnsi="Arial" w:cs="Arial"/>
          <w:sz w:val="20"/>
          <w:szCs w:val="20"/>
          <w:lang w:val="es-AR"/>
        </w:rPr>
        <w:t xml:space="preserve"> </w:t>
      </w:r>
      <w:r w:rsidR="007F6D58" w:rsidRPr="007F6D58">
        <w:rPr>
          <w:rFonts w:ascii="Arial" w:hAnsi="Arial" w:cs="Arial"/>
          <w:sz w:val="20"/>
          <w:szCs w:val="20"/>
          <w:lang w:val="es-AR"/>
        </w:rPr>
        <w:t>del trono por detrás. Este trono tiene también su asiento.</w:t>
      </w:r>
    </w:p>
    <w:p w14:paraId="0063C370" w14:textId="77777777" w:rsidR="007F6D58" w:rsidRPr="007F6D58" w:rsidRDefault="007F6D58" w:rsidP="007F6D5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Hermanos, pregunto: ¿en dónde está el asiento de</w:t>
      </w:r>
      <w:r w:rsidR="003E3ECA">
        <w:rPr>
          <w:rFonts w:ascii="Arial" w:hAnsi="Arial" w:cs="Arial"/>
          <w:sz w:val="20"/>
          <w:szCs w:val="20"/>
          <w:lang w:val="es-AR"/>
        </w:rPr>
        <w:t xml:space="preserve"> </w:t>
      </w:r>
      <w:r w:rsidRPr="007F6D58">
        <w:rPr>
          <w:rFonts w:ascii="Arial" w:hAnsi="Arial" w:cs="Arial"/>
          <w:sz w:val="20"/>
          <w:szCs w:val="20"/>
          <w:lang w:val="es-AR"/>
        </w:rPr>
        <w:t>Dios en el alma santa? ¿En qué sitio de dicha alma?</w:t>
      </w:r>
      <w:r w:rsidR="003E3ECA">
        <w:rPr>
          <w:rFonts w:ascii="Arial" w:hAnsi="Arial" w:cs="Arial"/>
          <w:sz w:val="20"/>
          <w:szCs w:val="20"/>
          <w:lang w:val="es-AR"/>
        </w:rPr>
        <w:t xml:space="preserve"> </w:t>
      </w:r>
      <w:r w:rsidRPr="007F6D58">
        <w:rPr>
          <w:rFonts w:ascii="Arial" w:hAnsi="Arial" w:cs="Arial"/>
          <w:sz w:val="20"/>
          <w:szCs w:val="20"/>
          <w:lang w:val="es-AR"/>
        </w:rPr>
        <w:t>Conviene que digamos antes cuántas y cuáles son las</w:t>
      </w:r>
      <w:r w:rsidR="003E3ECA">
        <w:rPr>
          <w:rFonts w:ascii="Arial" w:hAnsi="Arial" w:cs="Arial"/>
          <w:sz w:val="20"/>
          <w:szCs w:val="20"/>
          <w:lang w:val="es-AR"/>
        </w:rPr>
        <w:t xml:space="preserve"> </w:t>
      </w:r>
      <w:r w:rsidRPr="007F6D58">
        <w:rPr>
          <w:rFonts w:ascii="Arial" w:hAnsi="Arial" w:cs="Arial"/>
          <w:sz w:val="20"/>
          <w:szCs w:val="20"/>
          <w:lang w:val="es-AR"/>
        </w:rPr>
        <w:t>partes del alma. Como bien sabéis, se halla en tres: en</w:t>
      </w:r>
      <w:r w:rsidR="003E3ECA">
        <w:rPr>
          <w:rFonts w:ascii="Arial" w:hAnsi="Arial" w:cs="Arial"/>
          <w:sz w:val="20"/>
          <w:szCs w:val="20"/>
          <w:lang w:val="es-AR"/>
        </w:rPr>
        <w:t xml:space="preserve"> </w:t>
      </w:r>
      <w:r w:rsidRPr="007F6D58">
        <w:rPr>
          <w:rFonts w:ascii="Arial" w:hAnsi="Arial" w:cs="Arial"/>
          <w:sz w:val="20"/>
          <w:szCs w:val="20"/>
          <w:lang w:val="es-AR"/>
        </w:rPr>
        <w:t>el entendimiento, en la voluntad y en la memoria, porque</w:t>
      </w:r>
      <w:r w:rsidR="003E3ECA">
        <w:rPr>
          <w:rFonts w:ascii="Arial" w:hAnsi="Arial" w:cs="Arial"/>
          <w:sz w:val="20"/>
          <w:szCs w:val="20"/>
          <w:lang w:val="es-AR"/>
        </w:rPr>
        <w:t xml:space="preserve"> </w:t>
      </w:r>
      <w:r w:rsidRPr="007F6D58">
        <w:rPr>
          <w:rFonts w:ascii="Arial" w:hAnsi="Arial" w:cs="Arial"/>
          <w:sz w:val="20"/>
          <w:szCs w:val="20"/>
          <w:lang w:val="es-AR"/>
        </w:rPr>
        <w:t>estas son consideradas como partes de alma, no siendo</w:t>
      </w:r>
      <w:r w:rsidR="003E3ECA">
        <w:rPr>
          <w:rFonts w:ascii="Arial" w:hAnsi="Arial" w:cs="Arial"/>
          <w:sz w:val="20"/>
          <w:szCs w:val="20"/>
          <w:lang w:val="es-AR"/>
        </w:rPr>
        <w:t xml:space="preserve"> </w:t>
      </w:r>
      <w:r w:rsidRPr="007F6D58">
        <w:rPr>
          <w:rFonts w:ascii="Arial" w:hAnsi="Arial" w:cs="Arial"/>
          <w:sz w:val="20"/>
          <w:szCs w:val="20"/>
          <w:lang w:val="es-AR"/>
        </w:rPr>
        <w:t>en realidad partes, sino el alma misma que por su naturaleza es simple, no pudiéndose cortar ni dividir, vigorizando el cuerpo de tal manera, que le mueve de un</w:t>
      </w:r>
      <w:r w:rsidR="003E3ECA">
        <w:rPr>
          <w:rFonts w:ascii="Arial" w:hAnsi="Arial" w:cs="Arial"/>
          <w:sz w:val="20"/>
          <w:szCs w:val="20"/>
          <w:lang w:val="es-AR"/>
        </w:rPr>
        <w:t xml:space="preserve"> </w:t>
      </w:r>
      <w:r w:rsidRPr="007F6D58">
        <w:rPr>
          <w:rFonts w:ascii="Arial" w:hAnsi="Arial" w:cs="Arial"/>
          <w:sz w:val="20"/>
          <w:szCs w:val="20"/>
          <w:lang w:val="es-AR"/>
        </w:rPr>
        <w:t>lugar a otro sin que ella se mueva; del mismo modo,</w:t>
      </w:r>
      <w:r w:rsidR="003E3ECA">
        <w:rPr>
          <w:rFonts w:ascii="Arial" w:hAnsi="Arial" w:cs="Arial"/>
          <w:sz w:val="20"/>
          <w:szCs w:val="20"/>
          <w:lang w:val="es-AR"/>
        </w:rPr>
        <w:t xml:space="preserve"> </w:t>
      </w:r>
      <w:r w:rsidRPr="007F6D58">
        <w:rPr>
          <w:rFonts w:ascii="Arial" w:hAnsi="Arial" w:cs="Arial"/>
          <w:sz w:val="20"/>
          <w:szCs w:val="20"/>
          <w:lang w:val="es-AR"/>
        </w:rPr>
        <w:t>cu</w:t>
      </w:r>
      <w:r w:rsidR="003E3ECA">
        <w:rPr>
          <w:rFonts w:ascii="Arial" w:hAnsi="Arial" w:cs="Arial"/>
          <w:sz w:val="20"/>
          <w:szCs w:val="20"/>
          <w:lang w:val="es-AR"/>
        </w:rPr>
        <w:t>a</w:t>
      </w:r>
      <w:r w:rsidRPr="007F6D58">
        <w:rPr>
          <w:rFonts w:ascii="Arial" w:hAnsi="Arial" w:cs="Arial"/>
          <w:sz w:val="20"/>
          <w:szCs w:val="20"/>
          <w:lang w:val="es-AR"/>
        </w:rPr>
        <w:t xml:space="preserve">ndo deja el </w:t>
      </w:r>
      <w:r w:rsidRPr="007F6D58">
        <w:rPr>
          <w:rFonts w:ascii="Arial" w:hAnsi="Arial" w:cs="Arial"/>
          <w:sz w:val="20"/>
          <w:szCs w:val="20"/>
          <w:lang w:val="es-AR"/>
        </w:rPr>
        <w:lastRenderedPageBreak/>
        <w:t>cuerpo no lo hace para pasar de un lugar</w:t>
      </w:r>
      <w:r w:rsidR="003E3ECA">
        <w:rPr>
          <w:rFonts w:ascii="Arial" w:hAnsi="Arial" w:cs="Arial"/>
          <w:sz w:val="20"/>
          <w:szCs w:val="20"/>
          <w:lang w:val="es-AR"/>
        </w:rPr>
        <w:t xml:space="preserve"> </w:t>
      </w:r>
      <w:r w:rsidRPr="007F6D58">
        <w:rPr>
          <w:rFonts w:ascii="Arial" w:hAnsi="Arial" w:cs="Arial"/>
          <w:sz w:val="20"/>
          <w:szCs w:val="20"/>
          <w:lang w:val="es-AR"/>
        </w:rPr>
        <w:t>a otro, sino para existir en su misma naturaleza.</w:t>
      </w:r>
    </w:p>
    <w:p w14:paraId="0E4D3EB6" w14:textId="77777777" w:rsidR="007F6D58" w:rsidRPr="007F6D58" w:rsidRDefault="007F6D58" w:rsidP="007F6D5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Siendo, pues, idéntica la sustancia del entendimiento, de la voluntad y de la memoria, por lo mismo al entendimiento corresponde la consideración, a la voluntad</w:t>
      </w:r>
      <w:r w:rsidR="003E3ECA">
        <w:rPr>
          <w:rFonts w:ascii="Arial" w:hAnsi="Arial" w:cs="Arial"/>
          <w:sz w:val="20"/>
          <w:szCs w:val="20"/>
          <w:lang w:val="es-AR"/>
        </w:rPr>
        <w:t xml:space="preserve"> </w:t>
      </w:r>
      <w:r w:rsidRPr="007F6D58">
        <w:rPr>
          <w:rFonts w:ascii="Arial" w:hAnsi="Arial" w:cs="Arial"/>
          <w:sz w:val="20"/>
          <w:szCs w:val="20"/>
          <w:lang w:val="es-AR"/>
        </w:rPr>
        <w:t>la elección y a la memoria el recuerdo. Por eso el alma</w:t>
      </w:r>
      <w:r w:rsidR="003E3ECA">
        <w:rPr>
          <w:rFonts w:ascii="Arial" w:hAnsi="Arial" w:cs="Arial"/>
          <w:sz w:val="20"/>
          <w:szCs w:val="20"/>
          <w:lang w:val="es-AR"/>
        </w:rPr>
        <w:t xml:space="preserve"> </w:t>
      </w:r>
      <w:r w:rsidRPr="007F6D58">
        <w:rPr>
          <w:rFonts w:ascii="Arial" w:hAnsi="Arial" w:cs="Arial"/>
          <w:sz w:val="20"/>
          <w:szCs w:val="20"/>
          <w:lang w:val="es-AR"/>
        </w:rPr>
        <w:t>con el entendimiento indaga, considera, reflexiona en</w:t>
      </w:r>
      <w:r w:rsidR="003E3ECA">
        <w:rPr>
          <w:rFonts w:ascii="Arial" w:hAnsi="Arial" w:cs="Arial"/>
          <w:sz w:val="20"/>
          <w:szCs w:val="20"/>
          <w:lang w:val="es-AR"/>
        </w:rPr>
        <w:t xml:space="preserve"> </w:t>
      </w:r>
      <w:r w:rsidRPr="007F6D58">
        <w:rPr>
          <w:rFonts w:ascii="Arial" w:hAnsi="Arial" w:cs="Arial"/>
          <w:sz w:val="20"/>
          <w:szCs w:val="20"/>
          <w:lang w:val="es-AR"/>
        </w:rPr>
        <w:t>Dios; con la voluntad lo acepta, rechaza, ama o le desprecia; con la memoria le recuerda, le posee, le abraza.</w:t>
      </w:r>
      <w:r w:rsidR="003E3ECA">
        <w:rPr>
          <w:rFonts w:ascii="Arial" w:hAnsi="Arial" w:cs="Arial"/>
          <w:sz w:val="20"/>
          <w:szCs w:val="20"/>
          <w:lang w:val="es-AR"/>
        </w:rPr>
        <w:t xml:space="preserve"> </w:t>
      </w:r>
      <w:r w:rsidRPr="007F6D58">
        <w:rPr>
          <w:rFonts w:ascii="Arial" w:hAnsi="Arial" w:cs="Arial"/>
          <w:sz w:val="20"/>
          <w:szCs w:val="20"/>
          <w:lang w:val="es-AR"/>
        </w:rPr>
        <w:t>Así pues, la continua consideración de Dios, está como</w:t>
      </w:r>
      <w:r w:rsidR="003E3ECA">
        <w:rPr>
          <w:rFonts w:ascii="Arial" w:hAnsi="Arial" w:cs="Arial"/>
          <w:sz w:val="20"/>
          <w:szCs w:val="20"/>
          <w:lang w:val="es-AR"/>
        </w:rPr>
        <w:t xml:space="preserve"> </w:t>
      </w:r>
      <w:r w:rsidRPr="007F6D58">
        <w:rPr>
          <w:rFonts w:ascii="Arial" w:hAnsi="Arial" w:cs="Arial"/>
          <w:sz w:val="20"/>
          <w:szCs w:val="20"/>
          <w:lang w:val="es-AR"/>
        </w:rPr>
        <w:t>de asiento en el trono del Salomón de otro tiempo, por</w:t>
      </w:r>
      <w:r w:rsidR="00A17334">
        <w:rPr>
          <w:rFonts w:ascii="Arial" w:hAnsi="Arial" w:cs="Arial"/>
          <w:sz w:val="20"/>
          <w:szCs w:val="20"/>
          <w:lang w:val="es-AR"/>
        </w:rPr>
        <w:t xml:space="preserve"> </w:t>
      </w:r>
      <w:r w:rsidRPr="007F6D58">
        <w:rPr>
          <w:rFonts w:ascii="Arial" w:hAnsi="Arial" w:cs="Arial"/>
          <w:sz w:val="20"/>
          <w:szCs w:val="20"/>
          <w:lang w:val="es-AR"/>
        </w:rPr>
        <w:t>cuanto la Santísima Virgen María tanto más plena y perfectamente le poseía que todas las demás criaturas,</w:t>
      </w:r>
      <w:r w:rsidR="00A17334">
        <w:rPr>
          <w:rFonts w:ascii="Arial" w:hAnsi="Arial" w:cs="Arial"/>
          <w:sz w:val="20"/>
          <w:szCs w:val="20"/>
          <w:lang w:val="es-AR"/>
        </w:rPr>
        <w:t xml:space="preserve"> </w:t>
      </w:r>
      <w:r w:rsidRPr="007F6D58">
        <w:rPr>
          <w:rFonts w:ascii="Arial" w:hAnsi="Arial" w:cs="Arial"/>
          <w:sz w:val="20"/>
          <w:szCs w:val="20"/>
          <w:lang w:val="es-AR"/>
        </w:rPr>
        <w:t>cuanto más copiosamente lo amaba.</w:t>
      </w:r>
    </w:p>
    <w:p w14:paraId="446B873D" w14:textId="77777777" w:rsidR="007F6D58" w:rsidRPr="007F6D58" w:rsidRDefault="008B6EB5" w:rsidP="007F6D58">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7F6D58" w:rsidRPr="007F6D58">
        <w:rPr>
          <w:rFonts w:ascii="Arial" w:hAnsi="Arial" w:cs="Arial"/>
          <w:sz w:val="20"/>
          <w:szCs w:val="20"/>
          <w:lang w:val="es-AR"/>
        </w:rPr>
        <w:t xml:space="preserve">De uno y otro lado </w:t>
      </w:r>
      <w:r w:rsidR="00A17334">
        <w:rPr>
          <w:rFonts w:ascii="Arial" w:hAnsi="Arial" w:cs="Arial"/>
          <w:sz w:val="20"/>
          <w:szCs w:val="20"/>
          <w:lang w:val="es-AR"/>
        </w:rPr>
        <w:t>–</w:t>
      </w:r>
      <w:r w:rsidR="007F6D58" w:rsidRPr="007F6D58">
        <w:rPr>
          <w:rFonts w:ascii="Arial" w:hAnsi="Arial" w:cs="Arial"/>
          <w:sz w:val="20"/>
          <w:szCs w:val="20"/>
          <w:lang w:val="es-AR"/>
        </w:rPr>
        <w:t>añade</w:t>
      </w:r>
      <w:r w:rsidR="00A17334">
        <w:rPr>
          <w:rFonts w:ascii="Arial" w:hAnsi="Arial" w:cs="Arial"/>
          <w:sz w:val="20"/>
          <w:szCs w:val="20"/>
          <w:lang w:val="es-AR"/>
        </w:rPr>
        <w:t xml:space="preserve"> </w:t>
      </w:r>
      <w:r w:rsidR="007F6D58" w:rsidRPr="007F6D58">
        <w:rPr>
          <w:rFonts w:ascii="Arial" w:hAnsi="Arial" w:cs="Arial"/>
          <w:sz w:val="20"/>
          <w:szCs w:val="20"/>
          <w:lang w:val="es-AR"/>
        </w:rPr>
        <w:t>la Escritura</w:t>
      </w:r>
      <w:r w:rsidR="00A17334">
        <w:rPr>
          <w:rFonts w:ascii="Arial" w:hAnsi="Arial" w:cs="Arial"/>
          <w:sz w:val="20"/>
          <w:szCs w:val="20"/>
          <w:lang w:val="es-AR"/>
        </w:rPr>
        <w:t>–</w:t>
      </w:r>
      <w:r w:rsidR="007F6D58" w:rsidRPr="007F6D58">
        <w:rPr>
          <w:rFonts w:ascii="Arial" w:hAnsi="Arial" w:cs="Arial"/>
          <w:sz w:val="20"/>
          <w:szCs w:val="20"/>
          <w:lang w:val="es-AR"/>
        </w:rPr>
        <w:t xml:space="preserve"> del</w:t>
      </w:r>
      <w:r w:rsidR="00A17334">
        <w:rPr>
          <w:rFonts w:ascii="Arial" w:hAnsi="Arial" w:cs="Arial"/>
          <w:sz w:val="20"/>
          <w:szCs w:val="20"/>
          <w:lang w:val="es-AR"/>
        </w:rPr>
        <w:t xml:space="preserve"> </w:t>
      </w:r>
      <w:r w:rsidR="007F6D58" w:rsidRPr="007F6D58">
        <w:rPr>
          <w:rFonts w:ascii="Arial" w:hAnsi="Arial" w:cs="Arial"/>
          <w:sz w:val="20"/>
          <w:szCs w:val="20"/>
          <w:lang w:val="es-AR"/>
        </w:rPr>
        <w:t>trono</w:t>
      </w:r>
      <w:r w:rsidR="00A17334">
        <w:rPr>
          <w:rFonts w:ascii="Arial" w:hAnsi="Arial" w:cs="Arial"/>
          <w:sz w:val="20"/>
          <w:szCs w:val="20"/>
          <w:lang w:val="es-AR"/>
        </w:rPr>
        <w:t xml:space="preserve"> </w:t>
      </w:r>
      <w:r w:rsidR="007F6D58" w:rsidRPr="007F6D58">
        <w:rPr>
          <w:rFonts w:ascii="Arial" w:hAnsi="Arial" w:cs="Arial"/>
          <w:sz w:val="20"/>
          <w:szCs w:val="20"/>
          <w:lang w:val="es-AR"/>
        </w:rPr>
        <w:t>salían dos brazos</w:t>
      </w:r>
      <w:r>
        <w:rPr>
          <w:rFonts w:ascii="Arial" w:hAnsi="Arial" w:cs="Arial"/>
          <w:sz w:val="20"/>
          <w:szCs w:val="20"/>
          <w:lang w:val="es-AR"/>
        </w:rPr>
        <w:t>”</w:t>
      </w:r>
      <w:r w:rsidR="007F6D58" w:rsidRPr="007F6D58">
        <w:rPr>
          <w:rFonts w:ascii="Arial" w:hAnsi="Arial" w:cs="Arial"/>
          <w:sz w:val="20"/>
          <w:szCs w:val="20"/>
          <w:lang w:val="es-AR"/>
        </w:rPr>
        <w:t>. ¿Cuáles son estos brazos? A mi modo</w:t>
      </w:r>
      <w:r w:rsidR="00A17334">
        <w:rPr>
          <w:rFonts w:ascii="Arial" w:hAnsi="Arial" w:cs="Arial"/>
          <w:sz w:val="20"/>
          <w:szCs w:val="20"/>
          <w:lang w:val="es-AR"/>
        </w:rPr>
        <w:t xml:space="preserve"> </w:t>
      </w:r>
      <w:r w:rsidR="007F6D58" w:rsidRPr="007F6D58">
        <w:rPr>
          <w:rFonts w:ascii="Arial" w:hAnsi="Arial" w:cs="Arial"/>
          <w:sz w:val="20"/>
          <w:szCs w:val="20"/>
          <w:lang w:val="es-AR"/>
        </w:rPr>
        <w:t>de ver son aquellos de los cuales se gloría en otra</w:t>
      </w:r>
      <w:r w:rsidR="00A17334">
        <w:rPr>
          <w:rFonts w:ascii="Arial" w:hAnsi="Arial" w:cs="Arial"/>
          <w:sz w:val="20"/>
          <w:szCs w:val="20"/>
          <w:lang w:val="es-AR"/>
        </w:rPr>
        <w:t xml:space="preserve"> </w:t>
      </w:r>
      <w:r w:rsidR="007F6D58" w:rsidRPr="007F6D58">
        <w:rPr>
          <w:rFonts w:ascii="Arial" w:hAnsi="Arial" w:cs="Arial"/>
          <w:sz w:val="20"/>
          <w:szCs w:val="20"/>
          <w:lang w:val="es-AR"/>
        </w:rPr>
        <w:t xml:space="preserve">parte: </w:t>
      </w:r>
      <w:r>
        <w:rPr>
          <w:rFonts w:ascii="Arial" w:hAnsi="Arial" w:cs="Arial"/>
          <w:sz w:val="20"/>
          <w:szCs w:val="20"/>
          <w:lang w:val="es-AR"/>
        </w:rPr>
        <w:t>“</w:t>
      </w:r>
      <w:r w:rsidR="007F6D58" w:rsidRPr="007F6D58">
        <w:rPr>
          <w:rFonts w:ascii="Arial" w:hAnsi="Arial" w:cs="Arial"/>
          <w:sz w:val="20"/>
          <w:szCs w:val="20"/>
          <w:lang w:val="es-AR"/>
        </w:rPr>
        <w:t>Su brazo izquierdo sobre mi cabeza y con su</w:t>
      </w:r>
      <w:r w:rsidR="00A17334">
        <w:rPr>
          <w:rFonts w:ascii="Arial" w:hAnsi="Arial" w:cs="Arial"/>
          <w:sz w:val="20"/>
          <w:szCs w:val="20"/>
          <w:lang w:val="es-AR"/>
        </w:rPr>
        <w:t xml:space="preserve"> </w:t>
      </w:r>
      <w:r w:rsidR="007F6D58" w:rsidRPr="007F6D58">
        <w:rPr>
          <w:rFonts w:ascii="Arial" w:hAnsi="Arial" w:cs="Arial"/>
          <w:sz w:val="20"/>
          <w:szCs w:val="20"/>
          <w:lang w:val="es-AR"/>
        </w:rPr>
        <w:t>diestra me abraza</w:t>
      </w:r>
      <w:r>
        <w:rPr>
          <w:rFonts w:ascii="Arial" w:hAnsi="Arial" w:cs="Arial"/>
          <w:sz w:val="20"/>
          <w:szCs w:val="20"/>
          <w:lang w:val="es-AR"/>
        </w:rPr>
        <w:t>”</w:t>
      </w:r>
      <w:r w:rsidR="00BF7EA7" w:rsidRPr="00BF7EA7">
        <w:rPr>
          <w:rStyle w:val="Refdenotaalpie"/>
          <w:rFonts w:ascii="Arial" w:hAnsi="Arial" w:cs="Arial"/>
          <w:sz w:val="20"/>
          <w:szCs w:val="20"/>
          <w:lang w:val="es-AR"/>
        </w:rPr>
        <w:t xml:space="preserve"> </w:t>
      </w:r>
      <w:r w:rsidR="00BF7EA7" w:rsidRPr="007258F7">
        <w:rPr>
          <w:rStyle w:val="Refdenotaalpie"/>
          <w:rFonts w:ascii="Arial" w:hAnsi="Arial" w:cs="Arial"/>
          <w:sz w:val="20"/>
          <w:szCs w:val="20"/>
          <w:lang w:val="es-AR"/>
        </w:rPr>
        <w:footnoteReference w:customMarkFollows="1" w:id="247"/>
        <w:sym w:font="Symbol" w:char="F0D7"/>
      </w:r>
      <w:r w:rsidR="007F6D58" w:rsidRPr="007F6D58">
        <w:rPr>
          <w:rFonts w:ascii="Arial" w:hAnsi="Arial" w:cs="Arial"/>
          <w:sz w:val="20"/>
          <w:szCs w:val="20"/>
          <w:lang w:val="es-AR"/>
        </w:rPr>
        <w:t>(16). Verdaderamente, Señor, nada</w:t>
      </w:r>
      <w:r w:rsidR="00A17334">
        <w:rPr>
          <w:rFonts w:ascii="Arial" w:hAnsi="Arial" w:cs="Arial"/>
          <w:sz w:val="20"/>
          <w:szCs w:val="20"/>
          <w:lang w:val="es-AR"/>
        </w:rPr>
        <w:t xml:space="preserve"> </w:t>
      </w:r>
      <w:r w:rsidR="007F6D58" w:rsidRPr="007F6D58">
        <w:rPr>
          <w:rFonts w:ascii="Arial" w:hAnsi="Arial" w:cs="Arial"/>
          <w:sz w:val="20"/>
          <w:szCs w:val="20"/>
          <w:lang w:val="es-AR"/>
        </w:rPr>
        <w:t>pudo hacer sin ti, la que mereció llevarte en su propio vientre. Por eso tus manos tienen el asiento, por sustentar la cabeza de tu dulcísima Madre, es decir, su santísima Madre, es decir, su santísima alma para que nunca</w:t>
      </w:r>
      <w:r w:rsidR="00A17334">
        <w:rPr>
          <w:rFonts w:ascii="Arial" w:hAnsi="Arial" w:cs="Arial"/>
          <w:sz w:val="20"/>
          <w:szCs w:val="20"/>
          <w:lang w:val="es-AR"/>
        </w:rPr>
        <w:t xml:space="preserve"> </w:t>
      </w:r>
      <w:r w:rsidR="007F6D58" w:rsidRPr="007F6D58">
        <w:rPr>
          <w:rFonts w:ascii="Arial" w:hAnsi="Arial" w:cs="Arial"/>
          <w:sz w:val="20"/>
          <w:szCs w:val="20"/>
          <w:lang w:val="es-AR"/>
        </w:rPr>
        <w:t>te apartes de su memoria, de un lado infundiéndole el</w:t>
      </w:r>
      <w:r w:rsidR="00A17334">
        <w:rPr>
          <w:rFonts w:ascii="Arial" w:hAnsi="Arial" w:cs="Arial"/>
          <w:sz w:val="20"/>
          <w:szCs w:val="20"/>
          <w:lang w:val="es-AR"/>
        </w:rPr>
        <w:t xml:space="preserve"> </w:t>
      </w:r>
      <w:r w:rsidR="007F6D58" w:rsidRPr="007F6D58">
        <w:rPr>
          <w:rFonts w:ascii="Arial" w:hAnsi="Arial" w:cs="Arial"/>
          <w:sz w:val="20"/>
          <w:szCs w:val="20"/>
          <w:lang w:val="es-AR"/>
        </w:rPr>
        <w:t>recuerdo de tu pasión, como poniéndole la izquierda,</w:t>
      </w:r>
      <w:r w:rsidR="00A17334">
        <w:rPr>
          <w:rFonts w:ascii="Arial" w:hAnsi="Arial" w:cs="Arial"/>
          <w:sz w:val="20"/>
          <w:szCs w:val="20"/>
          <w:lang w:val="es-AR"/>
        </w:rPr>
        <w:t xml:space="preserve"> </w:t>
      </w:r>
      <w:r w:rsidR="007F6D58" w:rsidRPr="007F6D58">
        <w:rPr>
          <w:rFonts w:ascii="Arial" w:hAnsi="Arial" w:cs="Arial"/>
          <w:sz w:val="20"/>
          <w:szCs w:val="20"/>
          <w:lang w:val="es-AR"/>
        </w:rPr>
        <w:t>del otro, inspirándole la suavidad de tu divinidad, como</w:t>
      </w:r>
      <w:r w:rsidR="00A17334">
        <w:rPr>
          <w:rFonts w:ascii="Arial" w:hAnsi="Arial" w:cs="Arial"/>
          <w:sz w:val="20"/>
          <w:szCs w:val="20"/>
          <w:lang w:val="es-AR"/>
        </w:rPr>
        <w:t xml:space="preserve"> </w:t>
      </w:r>
      <w:r w:rsidR="007F6D58" w:rsidRPr="007F6D58">
        <w:rPr>
          <w:rFonts w:ascii="Arial" w:hAnsi="Arial" w:cs="Arial"/>
          <w:sz w:val="20"/>
          <w:szCs w:val="20"/>
          <w:lang w:val="es-AR"/>
        </w:rPr>
        <w:t>abrazándola con la derecha. Indudablemente tus manos</w:t>
      </w:r>
      <w:r w:rsidR="00A17334">
        <w:rPr>
          <w:rFonts w:ascii="Arial" w:hAnsi="Arial" w:cs="Arial"/>
          <w:sz w:val="20"/>
          <w:szCs w:val="20"/>
          <w:lang w:val="es-AR"/>
        </w:rPr>
        <w:t xml:space="preserve"> </w:t>
      </w:r>
      <w:r w:rsidR="007F6D58" w:rsidRPr="007F6D58">
        <w:rPr>
          <w:rFonts w:ascii="Arial" w:hAnsi="Arial" w:cs="Arial"/>
          <w:sz w:val="20"/>
          <w:szCs w:val="20"/>
          <w:lang w:val="es-AR"/>
        </w:rPr>
        <w:t>sustentan el trono.</w:t>
      </w:r>
    </w:p>
    <w:p w14:paraId="6C2FFD11" w14:textId="77777777" w:rsidR="007F6D58" w:rsidRPr="007F6D58" w:rsidRDefault="007F6D58" w:rsidP="007F6D5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Además, a uno y otro lado había dos leones. ¿Será</w:t>
      </w:r>
      <w:r w:rsidR="00A17334">
        <w:rPr>
          <w:rFonts w:ascii="Arial" w:hAnsi="Arial" w:cs="Arial"/>
          <w:sz w:val="20"/>
          <w:szCs w:val="20"/>
          <w:lang w:val="es-AR"/>
        </w:rPr>
        <w:t xml:space="preserve"> </w:t>
      </w:r>
      <w:r w:rsidRPr="007F6D58">
        <w:rPr>
          <w:rFonts w:ascii="Arial" w:hAnsi="Arial" w:cs="Arial"/>
          <w:sz w:val="20"/>
          <w:szCs w:val="20"/>
          <w:lang w:val="es-AR"/>
        </w:rPr>
        <w:t>atrevimiento pensar que uno de ellos era Gabriel y el</w:t>
      </w:r>
      <w:r w:rsidR="00A17334">
        <w:rPr>
          <w:rFonts w:ascii="Arial" w:hAnsi="Arial" w:cs="Arial"/>
          <w:sz w:val="20"/>
          <w:szCs w:val="20"/>
          <w:lang w:val="es-AR"/>
        </w:rPr>
        <w:t xml:space="preserve"> </w:t>
      </w:r>
      <w:r w:rsidRPr="007F6D58">
        <w:rPr>
          <w:rFonts w:ascii="Arial" w:hAnsi="Arial" w:cs="Arial"/>
          <w:sz w:val="20"/>
          <w:szCs w:val="20"/>
          <w:lang w:val="es-AR"/>
        </w:rPr>
        <w:t>otro Juan Evangelista? Sin duda alguna, Gabriel es león</w:t>
      </w:r>
      <w:r w:rsidR="00A17334">
        <w:rPr>
          <w:rFonts w:ascii="Arial" w:hAnsi="Arial" w:cs="Arial"/>
          <w:sz w:val="20"/>
          <w:szCs w:val="20"/>
          <w:lang w:val="es-AR"/>
        </w:rPr>
        <w:t xml:space="preserve"> </w:t>
      </w:r>
      <w:r w:rsidRPr="007F6D58">
        <w:rPr>
          <w:rFonts w:ascii="Arial" w:hAnsi="Arial" w:cs="Arial"/>
          <w:sz w:val="20"/>
          <w:szCs w:val="20"/>
          <w:lang w:val="es-AR"/>
        </w:rPr>
        <w:t>por su fortaleza, al interpretarse fortaleza de Dios</w:t>
      </w:r>
      <w:r w:rsidR="00BF7EA7" w:rsidRPr="007258F7">
        <w:rPr>
          <w:rStyle w:val="Refdenotaalpie"/>
          <w:rFonts w:ascii="Arial" w:hAnsi="Arial" w:cs="Arial"/>
          <w:sz w:val="20"/>
          <w:szCs w:val="20"/>
          <w:lang w:val="es-AR"/>
        </w:rPr>
        <w:footnoteReference w:customMarkFollows="1" w:id="248"/>
        <w:sym w:font="Symbol" w:char="F0D7"/>
      </w:r>
      <w:r w:rsidRPr="007F6D58">
        <w:rPr>
          <w:rFonts w:ascii="Arial" w:hAnsi="Arial" w:cs="Arial"/>
          <w:sz w:val="20"/>
          <w:szCs w:val="20"/>
          <w:lang w:val="es-AR"/>
        </w:rPr>
        <w:t>(17), y</w:t>
      </w:r>
      <w:r w:rsidR="00A17334">
        <w:rPr>
          <w:rFonts w:ascii="Arial" w:hAnsi="Arial" w:cs="Arial"/>
          <w:sz w:val="20"/>
          <w:szCs w:val="20"/>
          <w:lang w:val="es-AR"/>
        </w:rPr>
        <w:t xml:space="preserve"> </w:t>
      </w:r>
      <w:r w:rsidRPr="007F6D58">
        <w:rPr>
          <w:rFonts w:ascii="Arial" w:hAnsi="Arial" w:cs="Arial"/>
          <w:sz w:val="20"/>
          <w:szCs w:val="20"/>
          <w:lang w:val="es-AR"/>
        </w:rPr>
        <w:t>Juan igualmente merece llamarse león a causa de haber</w:t>
      </w:r>
      <w:r w:rsidR="00A17334">
        <w:rPr>
          <w:rFonts w:ascii="Arial" w:hAnsi="Arial" w:cs="Arial"/>
          <w:sz w:val="20"/>
          <w:szCs w:val="20"/>
          <w:lang w:val="es-AR"/>
        </w:rPr>
        <w:t xml:space="preserve"> </w:t>
      </w:r>
      <w:r w:rsidRPr="007F6D58">
        <w:rPr>
          <w:rFonts w:ascii="Arial" w:hAnsi="Arial" w:cs="Arial"/>
          <w:sz w:val="20"/>
          <w:szCs w:val="20"/>
          <w:lang w:val="es-AR"/>
        </w:rPr>
        <w:t xml:space="preserve">proclamado a todos los mortales </w:t>
      </w:r>
      <w:r w:rsidRPr="007F6D58">
        <w:rPr>
          <w:rFonts w:ascii="Arial" w:hAnsi="Arial" w:cs="Arial"/>
          <w:sz w:val="20"/>
          <w:szCs w:val="20"/>
          <w:lang w:val="es-AR"/>
        </w:rPr>
        <w:lastRenderedPageBreak/>
        <w:t xml:space="preserve">con su rugido: </w:t>
      </w:r>
      <w:r w:rsidR="008B6EB5">
        <w:rPr>
          <w:rFonts w:ascii="Arial" w:hAnsi="Arial" w:cs="Arial"/>
          <w:sz w:val="20"/>
          <w:szCs w:val="20"/>
          <w:lang w:val="es-AR"/>
        </w:rPr>
        <w:t>“</w:t>
      </w:r>
      <w:r w:rsidRPr="007F6D58">
        <w:rPr>
          <w:rFonts w:ascii="Arial" w:hAnsi="Arial" w:cs="Arial"/>
          <w:sz w:val="20"/>
          <w:szCs w:val="20"/>
          <w:lang w:val="es-AR"/>
        </w:rPr>
        <w:t>En el</w:t>
      </w:r>
      <w:r w:rsidR="00A17334">
        <w:rPr>
          <w:rFonts w:ascii="Arial" w:hAnsi="Arial" w:cs="Arial"/>
          <w:sz w:val="20"/>
          <w:szCs w:val="20"/>
          <w:lang w:val="es-AR"/>
        </w:rPr>
        <w:t xml:space="preserve"> </w:t>
      </w:r>
      <w:r w:rsidRPr="007F6D58">
        <w:rPr>
          <w:rFonts w:ascii="Arial" w:hAnsi="Arial" w:cs="Arial"/>
          <w:sz w:val="20"/>
          <w:szCs w:val="20"/>
          <w:lang w:val="es-AR"/>
        </w:rPr>
        <w:t>principio era el Verbo'' (18). Muy justamente Gabriel, cual</w:t>
      </w:r>
      <w:r w:rsidR="00A17334">
        <w:rPr>
          <w:rFonts w:ascii="Arial" w:hAnsi="Arial" w:cs="Arial"/>
          <w:sz w:val="20"/>
          <w:szCs w:val="20"/>
          <w:lang w:val="es-AR"/>
        </w:rPr>
        <w:t xml:space="preserve"> </w:t>
      </w:r>
      <w:r w:rsidRPr="007F6D58">
        <w:rPr>
          <w:rFonts w:ascii="Arial" w:hAnsi="Arial" w:cs="Arial"/>
          <w:sz w:val="20"/>
          <w:szCs w:val="20"/>
          <w:lang w:val="es-AR"/>
        </w:rPr>
        <w:t>celeste padrino está en pie a su derecha (19), ofreciéndose y asistiéndola en todas sus necesidades espirituales, para que de esta suerte, Satanás huyese aterrado</w:t>
      </w:r>
      <w:r w:rsidR="00A17334">
        <w:rPr>
          <w:rFonts w:ascii="Arial" w:hAnsi="Arial" w:cs="Arial"/>
          <w:sz w:val="20"/>
          <w:szCs w:val="20"/>
          <w:lang w:val="es-AR"/>
        </w:rPr>
        <w:t xml:space="preserve"> </w:t>
      </w:r>
      <w:r w:rsidRPr="007F6D58">
        <w:rPr>
          <w:rFonts w:ascii="Arial" w:hAnsi="Arial" w:cs="Arial"/>
          <w:sz w:val="20"/>
          <w:szCs w:val="20"/>
          <w:lang w:val="es-AR"/>
        </w:rPr>
        <w:t>de su presencia antes de cerciorarse del misterio de su</w:t>
      </w:r>
      <w:r w:rsidR="00A17334">
        <w:rPr>
          <w:rFonts w:ascii="Arial" w:hAnsi="Arial" w:cs="Arial"/>
          <w:sz w:val="20"/>
          <w:szCs w:val="20"/>
          <w:lang w:val="es-AR"/>
        </w:rPr>
        <w:t xml:space="preserve"> </w:t>
      </w:r>
      <w:r w:rsidRPr="007F6D58">
        <w:rPr>
          <w:rFonts w:ascii="Arial" w:hAnsi="Arial" w:cs="Arial"/>
          <w:sz w:val="20"/>
          <w:szCs w:val="20"/>
          <w:lang w:val="es-AR"/>
        </w:rPr>
        <w:t>virginidad. Verdaderamente Juan mío estaba también en</w:t>
      </w:r>
      <w:r w:rsidR="009F0C0D">
        <w:rPr>
          <w:rFonts w:ascii="Arial" w:hAnsi="Arial" w:cs="Arial"/>
          <w:sz w:val="20"/>
          <w:szCs w:val="20"/>
          <w:lang w:val="es-AR"/>
        </w:rPr>
        <w:t xml:space="preserve"> </w:t>
      </w:r>
      <w:r w:rsidRPr="007F6D58">
        <w:rPr>
          <w:rFonts w:ascii="Arial" w:hAnsi="Arial" w:cs="Arial"/>
          <w:sz w:val="20"/>
          <w:szCs w:val="20"/>
          <w:lang w:val="es-AR"/>
        </w:rPr>
        <w:t xml:space="preserve">pie a su lado a su izquierda </w:t>
      </w:r>
      <w:r w:rsidR="009F0C0D">
        <w:rPr>
          <w:rFonts w:ascii="Arial" w:hAnsi="Arial" w:cs="Arial"/>
          <w:sz w:val="20"/>
          <w:szCs w:val="20"/>
          <w:lang w:val="es-AR"/>
        </w:rPr>
        <w:t>–</w:t>
      </w:r>
      <w:r w:rsidRPr="007F6D58">
        <w:rPr>
          <w:rFonts w:ascii="Arial" w:hAnsi="Arial" w:cs="Arial"/>
          <w:sz w:val="20"/>
          <w:szCs w:val="20"/>
          <w:lang w:val="es-AR"/>
        </w:rPr>
        <w:t>por</w:t>
      </w:r>
      <w:r w:rsidR="009F0C0D">
        <w:rPr>
          <w:rFonts w:ascii="Arial" w:hAnsi="Arial" w:cs="Arial"/>
          <w:sz w:val="20"/>
          <w:szCs w:val="20"/>
          <w:lang w:val="es-AR"/>
        </w:rPr>
        <w:t xml:space="preserve"> </w:t>
      </w:r>
      <w:r w:rsidRPr="007F6D58">
        <w:rPr>
          <w:rFonts w:ascii="Arial" w:hAnsi="Arial" w:cs="Arial"/>
          <w:sz w:val="20"/>
          <w:szCs w:val="20"/>
          <w:lang w:val="es-AR"/>
        </w:rPr>
        <w:t>mandato del Salvador</w:t>
      </w:r>
      <w:r w:rsidR="009F0C0D">
        <w:rPr>
          <w:rFonts w:ascii="Arial" w:hAnsi="Arial" w:cs="Arial"/>
          <w:sz w:val="20"/>
          <w:szCs w:val="20"/>
          <w:lang w:val="es-AR"/>
        </w:rPr>
        <w:t>–</w:t>
      </w:r>
      <w:r w:rsidRPr="007F6D58">
        <w:rPr>
          <w:rFonts w:ascii="Arial" w:hAnsi="Arial" w:cs="Arial"/>
          <w:sz w:val="20"/>
          <w:szCs w:val="20"/>
          <w:lang w:val="es-AR"/>
        </w:rPr>
        <w:t xml:space="preserve"> para</w:t>
      </w:r>
      <w:r w:rsidR="009F0C0D">
        <w:rPr>
          <w:rFonts w:ascii="Arial" w:hAnsi="Arial" w:cs="Arial"/>
          <w:sz w:val="20"/>
          <w:szCs w:val="20"/>
          <w:lang w:val="es-AR"/>
        </w:rPr>
        <w:t xml:space="preserve"> </w:t>
      </w:r>
      <w:r w:rsidRPr="007F6D58">
        <w:rPr>
          <w:rFonts w:ascii="Arial" w:hAnsi="Arial" w:cs="Arial"/>
          <w:sz w:val="20"/>
          <w:szCs w:val="20"/>
          <w:lang w:val="es-AR"/>
        </w:rPr>
        <w:t>atenderla en todas sus necesidades materiales y al mismo tiempo para hacer de testigo y guardián</w:t>
      </w:r>
      <w:r w:rsidR="009F0C0D">
        <w:rPr>
          <w:rFonts w:ascii="Arial" w:hAnsi="Arial" w:cs="Arial"/>
          <w:sz w:val="20"/>
          <w:szCs w:val="20"/>
          <w:lang w:val="es-AR"/>
        </w:rPr>
        <w:t xml:space="preserve"> </w:t>
      </w:r>
      <w:r w:rsidRPr="007F6D58">
        <w:rPr>
          <w:rFonts w:ascii="Arial" w:hAnsi="Arial" w:cs="Arial"/>
          <w:sz w:val="20"/>
          <w:szCs w:val="20"/>
          <w:lang w:val="es-AR"/>
        </w:rPr>
        <w:t>fidelísimo de su altísima dignidad.</w:t>
      </w:r>
    </w:p>
    <w:p w14:paraId="080C534A" w14:textId="77777777" w:rsidR="007F6D58" w:rsidRPr="007F6D58" w:rsidRDefault="007F6D58" w:rsidP="007F6D5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¿Y qué diremos de los doce leoncillos y de las seis</w:t>
      </w:r>
      <w:r w:rsidR="009F0C0D">
        <w:rPr>
          <w:rFonts w:ascii="Arial" w:hAnsi="Arial" w:cs="Arial"/>
          <w:sz w:val="20"/>
          <w:szCs w:val="20"/>
          <w:lang w:val="es-AR"/>
        </w:rPr>
        <w:t xml:space="preserve"> </w:t>
      </w:r>
      <w:r w:rsidRPr="007F6D58">
        <w:rPr>
          <w:rFonts w:ascii="Arial" w:hAnsi="Arial" w:cs="Arial"/>
          <w:sz w:val="20"/>
          <w:szCs w:val="20"/>
          <w:lang w:val="es-AR"/>
        </w:rPr>
        <w:t>gradas? Para la mayoría simbolizan el camino que siguió</w:t>
      </w:r>
      <w:r w:rsidR="009F0C0D">
        <w:rPr>
          <w:rFonts w:ascii="Arial" w:hAnsi="Arial" w:cs="Arial"/>
          <w:sz w:val="20"/>
          <w:szCs w:val="20"/>
          <w:lang w:val="es-AR"/>
        </w:rPr>
        <w:t xml:space="preserve"> </w:t>
      </w:r>
      <w:r w:rsidRPr="007F6D58">
        <w:rPr>
          <w:rFonts w:ascii="Arial" w:hAnsi="Arial" w:cs="Arial"/>
          <w:sz w:val="20"/>
          <w:szCs w:val="20"/>
          <w:lang w:val="es-AR"/>
        </w:rPr>
        <w:t>aquella Majestad al descender desde el trono de su gloria al trono éste de su misericordia. Tales son los distintos peldaños que en el día de hoy habéis oído en el</w:t>
      </w:r>
      <w:r w:rsidR="009F0C0D">
        <w:rPr>
          <w:rFonts w:ascii="Arial" w:hAnsi="Arial" w:cs="Arial"/>
          <w:sz w:val="20"/>
          <w:szCs w:val="20"/>
          <w:lang w:val="es-AR"/>
        </w:rPr>
        <w:t xml:space="preserve"> </w:t>
      </w:r>
      <w:r w:rsidRPr="007F6D58">
        <w:rPr>
          <w:rFonts w:ascii="Arial" w:hAnsi="Arial" w:cs="Arial"/>
          <w:sz w:val="20"/>
          <w:szCs w:val="20"/>
          <w:lang w:val="es-AR"/>
        </w:rPr>
        <w:t xml:space="preserve">sagrado evangelio: </w:t>
      </w:r>
      <w:r w:rsidR="008B6EB5">
        <w:rPr>
          <w:rFonts w:ascii="Arial" w:hAnsi="Arial" w:cs="Arial"/>
          <w:sz w:val="20"/>
          <w:szCs w:val="20"/>
          <w:lang w:val="es-AR"/>
        </w:rPr>
        <w:t>“</w:t>
      </w:r>
      <w:r w:rsidRPr="007F6D58">
        <w:rPr>
          <w:rFonts w:ascii="Arial" w:hAnsi="Arial" w:cs="Arial"/>
          <w:sz w:val="20"/>
          <w:szCs w:val="20"/>
          <w:lang w:val="es-AR"/>
        </w:rPr>
        <w:t>Libro de la generación de Jesucristo</w:t>
      </w:r>
      <w:r w:rsidR="008B6EB5">
        <w:rPr>
          <w:rFonts w:ascii="Arial" w:hAnsi="Arial" w:cs="Arial"/>
          <w:sz w:val="20"/>
          <w:szCs w:val="20"/>
          <w:lang w:val="es-AR"/>
        </w:rPr>
        <w:t>”</w:t>
      </w:r>
      <w:r w:rsidRPr="007F6D58">
        <w:rPr>
          <w:rFonts w:ascii="Arial" w:hAnsi="Arial" w:cs="Arial"/>
          <w:sz w:val="20"/>
          <w:szCs w:val="20"/>
          <w:lang w:val="es-AR"/>
        </w:rPr>
        <w:t xml:space="preserve"> (20</w:t>
      </w:r>
      <w:r w:rsidR="009F0C0D">
        <w:rPr>
          <w:rFonts w:ascii="Arial" w:hAnsi="Arial" w:cs="Arial"/>
          <w:sz w:val="20"/>
          <w:szCs w:val="20"/>
          <w:lang w:val="es-AR"/>
        </w:rPr>
        <w:t>)</w:t>
      </w:r>
      <w:r w:rsidRPr="007F6D58">
        <w:rPr>
          <w:rFonts w:ascii="Arial" w:hAnsi="Arial" w:cs="Arial"/>
          <w:sz w:val="20"/>
          <w:szCs w:val="20"/>
          <w:lang w:val="es-AR"/>
        </w:rPr>
        <w:t>, donde empieza por Abrahán y finaliza en María.</w:t>
      </w:r>
    </w:p>
    <w:p w14:paraId="5BE3F6C1" w14:textId="77777777" w:rsidR="007F6D58" w:rsidRPr="007F6D58" w:rsidRDefault="007F6D58" w:rsidP="007F6D5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Mas, ¿por qué razón seis gradas? Juzgo que a cau</w:t>
      </w:r>
      <w:r w:rsidR="009F0C0D">
        <w:rPr>
          <w:rFonts w:ascii="Arial" w:hAnsi="Arial" w:cs="Arial"/>
          <w:sz w:val="20"/>
          <w:szCs w:val="20"/>
          <w:lang w:val="es-AR"/>
        </w:rPr>
        <w:t>s</w:t>
      </w:r>
      <w:r w:rsidRPr="007F6D58">
        <w:rPr>
          <w:rFonts w:ascii="Arial" w:hAnsi="Arial" w:cs="Arial"/>
          <w:sz w:val="20"/>
          <w:szCs w:val="20"/>
          <w:lang w:val="es-AR"/>
        </w:rPr>
        <w:t>a de la distinción de los tiempos destacados desde</w:t>
      </w:r>
      <w:r w:rsidR="009F0C0D">
        <w:rPr>
          <w:rFonts w:ascii="Arial" w:hAnsi="Arial" w:cs="Arial"/>
          <w:sz w:val="20"/>
          <w:szCs w:val="20"/>
          <w:lang w:val="es-AR"/>
        </w:rPr>
        <w:t xml:space="preserve"> </w:t>
      </w:r>
      <w:r w:rsidRPr="007F6D58">
        <w:rPr>
          <w:rFonts w:ascii="Arial" w:hAnsi="Arial" w:cs="Arial"/>
          <w:sz w:val="20"/>
          <w:szCs w:val="20"/>
          <w:lang w:val="es-AR"/>
        </w:rPr>
        <w:t>Abraham hasta Cristo. La primera, desde Abrahán hasta</w:t>
      </w:r>
      <w:r w:rsidR="009F0C0D">
        <w:rPr>
          <w:rFonts w:ascii="Arial" w:hAnsi="Arial" w:cs="Arial"/>
          <w:sz w:val="20"/>
          <w:szCs w:val="20"/>
          <w:lang w:val="es-AR"/>
        </w:rPr>
        <w:t xml:space="preserve"> </w:t>
      </w:r>
      <w:r w:rsidRPr="007F6D58">
        <w:rPr>
          <w:rFonts w:ascii="Arial" w:hAnsi="Arial" w:cs="Arial"/>
          <w:sz w:val="20"/>
          <w:szCs w:val="20"/>
          <w:lang w:val="es-AR"/>
        </w:rPr>
        <w:t>la entrada de los hijos de Israel en Egipto; la segunda,</w:t>
      </w:r>
      <w:r w:rsidR="009F0C0D">
        <w:rPr>
          <w:rFonts w:ascii="Arial" w:hAnsi="Arial" w:cs="Arial"/>
          <w:sz w:val="20"/>
          <w:szCs w:val="20"/>
          <w:lang w:val="es-AR"/>
        </w:rPr>
        <w:t xml:space="preserve"> </w:t>
      </w:r>
      <w:r w:rsidRPr="007F6D58">
        <w:rPr>
          <w:rFonts w:ascii="Arial" w:hAnsi="Arial" w:cs="Arial"/>
          <w:sz w:val="20"/>
          <w:szCs w:val="20"/>
          <w:lang w:val="es-AR"/>
        </w:rPr>
        <w:t>hasta su salida y construcción del tabernáculo en el</w:t>
      </w:r>
      <w:r w:rsidR="009F0C0D">
        <w:rPr>
          <w:rFonts w:ascii="Arial" w:hAnsi="Arial" w:cs="Arial"/>
          <w:sz w:val="20"/>
          <w:szCs w:val="20"/>
          <w:lang w:val="es-AR"/>
        </w:rPr>
        <w:t xml:space="preserve"> </w:t>
      </w:r>
      <w:r w:rsidRPr="007F6D58">
        <w:rPr>
          <w:rFonts w:ascii="Arial" w:hAnsi="Arial" w:cs="Arial"/>
          <w:sz w:val="20"/>
          <w:szCs w:val="20"/>
          <w:lang w:val="es-AR"/>
        </w:rPr>
        <w:t>desierto; la tercera, hasta la construcción del templo en</w:t>
      </w:r>
      <w:r w:rsidR="009F0C0D">
        <w:rPr>
          <w:rFonts w:ascii="Arial" w:hAnsi="Arial" w:cs="Arial"/>
          <w:sz w:val="20"/>
          <w:szCs w:val="20"/>
          <w:lang w:val="es-AR"/>
        </w:rPr>
        <w:t xml:space="preserve"> </w:t>
      </w:r>
      <w:r w:rsidRPr="007F6D58">
        <w:rPr>
          <w:rFonts w:ascii="Arial" w:hAnsi="Arial" w:cs="Arial"/>
          <w:sz w:val="20"/>
          <w:szCs w:val="20"/>
          <w:lang w:val="es-AR"/>
        </w:rPr>
        <w:t>Jerusalén; la cuarta, hasta la destrucción del templo; la</w:t>
      </w:r>
      <w:r w:rsidR="009F0C0D">
        <w:rPr>
          <w:rFonts w:ascii="Arial" w:hAnsi="Arial" w:cs="Arial"/>
          <w:sz w:val="20"/>
          <w:szCs w:val="20"/>
          <w:lang w:val="es-AR"/>
        </w:rPr>
        <w:t xml:space="preserve"> </w:t>
      </w:r>
      <w:r w:rsidRPr="007F6D58">
        <w:rPr>
          <w:rFonts w:ascii="Arial" w:hAnsi="Arial" w:cs="Arial"/>
          <w:sz w:val="20"/>
          <w:szCs w:val="20"/>
          <w:lang w:val="es-AR"/>
        </w:rPr>
        <w:t>quinta, hasta su reedificación; la sexta, hasta la concepción de Cristo, cuando subió al trono de su gracia para</w:t>
      </w:r>
      <w:r w:rsidR="009F0C0D">
        <w:rPr>
          <w:rFonts w:ascii="Arial" w:hAnsi="Arial" w:cs="Arial"/>
          <w:sz w:val="20"/>
          <w:szCs w:val="20"/>
          <w:lang w:val="es-AR"/>
        </w:rPr>
        <w:t xml:space="preserve"> </w:t>
      </w:r>
      <w:r w:rsidRPr="007F6D58">
        <w:rPr>
          <w:rFonts w:ascii="Arial" w:hAnsi="Arial" w:cs="Arial"/>
          <w:sz w:val="20"/>
          <w:szCs w:val="20"/>
          <w:lang w:val="es-AR"/>
        </w:rPr>
        <w:t>obsequiarle con los tesoros de su misericordia.</w:t>
      </w:r>
    </w:p>
    <w:p w14:paraId="537E1EC8" w14:textId="77777777" w:rsidR="007F6D58" w:rsidRPr="007F6D58" w:rsidRDefault="007F6D58" w:rsidP="007F6D5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En los doce leoncillos tenemos reflejados los patriarcas del antiguo testamento en que estaban distribuidas</w:t>
      </w:r>
      <w:r w:rsidR="009F0C0D">
        <w:rPr>
          <w:rFonts w:ascii="Arial" w:hAnsi="Arial" w:cs="Arial"/>
          <w:sz w:val="20"/>
          <w:szCs w:val="20"/>
          <w:lang w:val="es-AR"/>
        </w:rPr>
        <w:t xml:space="preserve"> </w:t>
      </w:r>
      <w:r w:rsidRPr="007F6D58">
        <w:rPr>
          <w:rFonts w:ascii="Arial" w:hAnsi="Arial" w:cs="Arial"/>
          <w:sz w:val="20"/>
          <w:szCs w:val="20"/>
          <w:lang w:val="es-AR"/>
        </w:rPr>
        <w:t>las tribus de Israel, de las cuales proceden todos los</w:t>
      </w:r>
      <w:r w:rsidR="009F0C0D">
        <w:rPr>
          <w:rFonts w:ascii="Arial" w:hAnsi="Arial" w:cs="Arial"/>
          <w:sz w:val="20"/>
          <w:szCs w:val="20"/>
          <w:lang w:val="es-AR"/>
        </w:rPr>
        <w:t xml:space="preserve"> </w:t>
      </w:r>
      <w:r w:rsidRPr="007F6D58">
        <w:rPr>
          <w:rFonts w:ascii="Arial" w:hAnsi="Arial" w:cs="Arial"/>
          <w:sz w:val="20"/>
          <w:szCs w:val="20"/>
          <w:lang w:val="es-AR"/>
        </w:rPr>
        <w:t>demás santos del viejo testamento.</w:t>
      </w:r>
    </w:p>
    <w:p w14:paraId="286FC23D" w14:textId="476D2291" w:rsidR="007F6D58" w:rsidRPr="007F6D58" w:rsidRDefault="007F6D58" w:rsidP="007F6D5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¡Oh hermanos! esta Santísima Virgen no sólo nos</w:t>
      </w:r>
      <w:r w:rsidR="00D4444C">
        <w:rPr>
          <w:rFonts w:ascii="Arial" w:hAnsi="Arial" w:cs="Arial"/>
          <w:sz w:val="20"/>
          <w:szCs w:val="20"/>
          <w:lang w:val="es-AR"/>
        </w:rPr>
        <w:t xml:space="preserve"> </w:t>
      </w:r>
      <w:r w:rsidRPr="007F6D58">
        <w:rPr>
          <w:rFonts w:ascii="Arial" w:hAnsi="Arial" w:cs="Arial"/>
          <w:sz w:val="20"/>
          <w:szCs w:val="20"/>
          <w:lang w:val="es-AR"/>
        </w:rPr>
        <w:t>fue dada para auxiliarnos, sino también propuesta como</w:t>
      </w:r>
      <w:r w:rsidR="00D4444C">
        <w:rPr>
          <w:rFonts w:ascii="Arial" w:hAnsi="Arial" w:cs="Arial"/>
          <w:sz w:val="20"/>
          <w:szCs w:val="20"/>
          <w:lang w:val="es-AR"/>
        </w:rPr>
        <w:t xml:space="preserve"> </w:t>
      </w:r>
      <w:r w:rsidRPr="007F6D58">
        <w:rPr>
          <w:rFonts w:ascii="Arial" w:hAnsi="Arial" w:cs="Arial"/>
          <w:sz w:val="20"/>
          <w:szCs w:val="20"/>
          <w:lang w:val="es-AR"/>
        </w:rPr>
        <w:t>modelo, porque era necesario, carísimos, que nuestro</w:t>
      </w:r>
      <w:r w:rsidR="00D4444C">
        <w:rPr>
          <w:rFonts w:ascii="Arial" w:hAnsi="Arial" w:cs="Arial"/>
          <w:sz w:val="20"/>
          <w:szCs w:val="20"/>
          <w:lang w:val="es-AR"/>
        </w:rPr>
        <w:t xml:space="preserve"> </w:t>
      </w:r>
      <w:r w:rsidRPr="007F6D58">
        <w:rPr>
          <w:rFonts w:ascii="Arial" w:hAnsi="Arial" w:cs="Arial"/>
          <w:sz w:val="20"/>
          <w:szCs w:val="20"/>
          <w:lang w:val="es-AR"/>
        </w:rPr>
        <w:t>Salomón construyera también en nosotros su trono, si no</w:t>
      </w:r>
      <w:r w:rsidR="00D4444C">
        <w:rPr>
          <w:rFonts w:ascii="Arial" w:hAnsi="Arial" w:cs="Arial"/>
          <w:sz w:val="20"/>
          <w:szCs w:val="20"/>
          <w:lang w:val="es-AR"/>
        </w:rPr>
        <w:t xml:space="preserve"> </w:t>
      </w:r>
      <w:r w:rsidRPr="007F6D58">
        <w:rPr>
          <w:rFonts w:ascii="Arial" w:hAnsi="Arial" w:cs="Arial"/>
          <w:sz w:val="20"/>
          <w:szCs w:val="20"/>
          <w:lang w:val="es-AR"/>
        </w:rPr>
        <w:t>tan grande como aquél, más pequeño. Indudablemente</w:t>
      </w:r>
      <w:r w:rsidR="00D4444C">
        <w:rPr>
          <w:rFonts w:ascii="Arial" w:hAnsi="Arial" w:cs="Arial"/>
          <w:sz w:val="20"/>
          <w:szCs w:val="20"/>
          <w:lang w:val="es-AR"/>
        </w:rPr>
        <w:t xml:space="preserve"> </w:t>
      </w:r>
      <w:r w:rsidRPr="007F6D58">
        <w:rPr>
          <w:rFonts w:ascii="Arial" w:hAnsi="Arial" w:cs="Arial"/>
          <w:sz w:val="20"/>
          <w:szCs w:val="20"/>
          <w:lang w:val="es-AR"/>
        </w:rPr>
        <w:t xml:space="preserve">en toda la tierra no hubo obra tan </w:t>
      </w:r>
      <w:r w:rsidRPr="007F6D58">
        <w:rPr>
          <w:rFonts w:ascii="Arial" w:hAnsi="Arial" w:cs="Arial"/>
          <w:sz w:val="20"/>
          <w:szCs w:val="20"/>
          <w:lang w:val="es-AR"/>
        </w:rPr>
        <w:lastRenderedPageBreak/>
        <w:t>primorosa como este</w:t>
      </w:r>
      <w:r w:rsidR="00D4444C">
        <w:rPr>
          <w:rFonts w:ascii="Arial" w:hAnsi="Arial" w:cs="Arial"/>
          <w:sz w:val="20"/>
          <w:szCs w:val="20"/>
          <w:lang w:val="es-AR"/>
        </w:rPr>
        <w:t xml:space="preserve"> </w:t>
      </w:r>
      <w:r w:rsidRPr="007F6D58">
        <w:rPr>
          <w:rFonts w:ascii="Arial" w:hAnsi="Arial" w:cs="Arial"/>
          <w:sz w:val="20"/>
          <w:szCs w:val="20"/>
          <w:lang w:val="es-AR"/>
        </w:rPr>
        <w:t xml:space="preserve">trono del cual hemos hablado: </w:t>
      </w:r>
      <w:r w:rsidR="008B6EB5">
        <w:rPr>
          <w:rFonts w:ascii="Arial" w:hAnsi="Arial" w:cs="Arial"/>
          <w:sz w:val="20"/>
          <w:szCs w:val="20"/>
          <w:lang w:val="es-AR"/>
        </w:rPr>
        <w:t>“</w:t>
      </w:r>
      <w:r w:rsidRPr="007F6D58">
        <w:rPr>
          <w:rFonts w:ascii="Arial" w:hAnsi="Arial" w:cs="Arial"/>
          <w:sz w:val="20"/>
          <w:szCs w:val="20"/>
          <w:lang w:val="es-AR"/>
        </w:rPr>
        <w:t>Muchas son las hijas que</w:t>
      </w:r>
      <w:r w:rsidR="00D4444C">
        <w:rPr>
          <w:rFonts w:ascii="Arial" w:hAnsi="Arial" w:cs="Arial"/>
          <w:sz w:val="20"/>
          <w:szCs w:val="20"/>
          <w:lang w:val="es-AR"/>
        </w:rPr>
        <w:t xml:space="preserve"> </w:t>
      </w:r>
      <w:r w:rsidRPr="007F6D58">
        <w:rPr>
          <w:rFonts w:ascii="Arial" w:hAnsi="Arial" w:cs="Arial"/>
          <w:sz w:val="20"/>
          <w:szCs w:val="20"/>
          <w:lang w:val="es-AR"/>
        </w:rPr>
        <w:t>han realizado proezas, pero tú, Santísima, las has aventajado a todas</w:t>
      </w:r>
      <w:r w:rsidR="008B6EB5">
        <w:rPr>
          <w:rFonts w:ascii="Arial" w:hAnsi="Arial" w:cs="Arial"/>
          <w:sz w:val="20"/>
          <w:szCs w:val="20"/>
          <w:lang w:val="es-AR"/>
        </w:rPr>
        <w:t>”</w:t>
      </w:r>
      <w:r w:rsidR="00BF7EA7" w:rsidRPr="00BF7EA7">
        <w:rPr>
          <w:rStyle w:val="Refdenotaalpie"/>
          <w:rFonts w:ascii="Arial" w:hAnsi="Arial" w:cs="Arial"/>
          <w:sz w:val="20"/>
          <w:szCs w:val="20"/>
          <w:lang w:val="es-AR"/>
        </w:rPr>
        <w:t xml:space="preserve"> </w:t>
      </w:r>
      <w:r w:rsidR="00BF7EA7" w:rsidRPr="007258F7">
        <w:rPr>
          <w:rStyle w:val="Refdenotaalpie"/>
          <w:rFonts w:ascii="Arial" w:hAnsi="Arial" w:cs="Arial"/>
          <w:sz w:val="20"/>
          <w:szCs w:val="20"/>
          <w:lang w:val="es-AR"/>
        </w:rPr>
        <w:footnoteReference w:customMarkFollows="1" w:id="249"/>
        <w:sym w:font="Symbol" w:char="F0D7"/>
      </w:r>
      <w:r w:rsidRPr="007F6D58">
        <w:rPr>
          <w:rFonts w:ascii="Arial" w:hAnsi="Arial" w:cs="Arial"/>
          <w:sz w:val="20"/>
          <w:szCs w:val="20"/>
          <w:lang w:val="es-AR"/>
        </w:rPr>
        <w:t>(21). Tú, oh alma, cualquiera que seas,</w:t>
      </w:r>
      <w:r w:rsidR="00D4444C">
        <w:rPr>
          <w:rFonts w:ascii="Arial" w:hAnsi="Arial" w:cs="Arial"/>
          <w:sz w:val="20"/>
          <w:szCs w:val="20"/>
          <w:lang w:val="es-AR"/>
        </w:rPr>
        <w:t xml:space="preserve"> </w:t>
      </w:r>
      <w:r w:rsidRPr="007F6D58">
        <w:rPr>
          <w:rFonts w:ascii="Arial" w:hAnsi="Arial" w:cs="Arial"/>
          <w:sz w:val="20"/>
          <w:szCs w:val="20"/>
          <w:lang w:val="es-AR"/>
        </w:rPr>
        <w:t>sigue al Señor de lejos, digo más, corre si no en el</w:t>
      </w:r>
      <w:r w:rsidR="00D4444C">
        <w:rPr>
          <w:rFonts w:ascii="Arial" w:hAnsi="Arial" w:cs="Arial"/>
          <w:sz w:val="20"/>
          <w:szCs w:val="20"/>
          <w:lang w:val="es-AR"/>
        </w:rPr>
        <w:t xml:space="preserve"> </w:t>
      </w:r>
      <w:r w:rsidRPr="007F6D58">
        <w:rPr>
          <w:rFonts w:ascii="Arial" w:hAnsi="Arial" w:cs="Arial"/>
          <w:sz w:val="20"/>
          <w:szCs w:val="20"/>
          <w:lang w:val="es-AR"/>
        </w:rPr>
        <w:t>olor de sus perfumes, al menos tras los perfumes de la</w:t>
      </w:r>
      <w:r w:rsidR="00D4444C">
        <w:rPr>
          <w:rFonts w:ascii="Arial" w:hAnsi="Arial" w:cs="Arial"/>
          <w:sz w:val="20"/>
          <w:szCs w:val="20"/>
          <w:lang w:val="es-AR"/>
        </w:rPr>
        <w:t xml:space="preserve"> </w:t>
      </w:r>
      <w:r w:rsidRPr="007F6D58">
        <w:rPr>
          <w:rFonts w:ascii="Arial" w:hAnsi="Arial" w:cs="Arial"/>
          <w:sz w:val="20"/>
          <w:szCs w:val="20"/>
          <w:lang w:val="es-AR"/>
        </w:rPr>
        <w:t xml:space="preserve">Virgen. Ojalá, Señor corramos al olor de tus perfumes </w:t>
      </w:r>
      <w:r w:rsidR="00BD3DFB">
        <w:rPr>
          <w:rFonts w:ascii="Arial" w:hAnsi="Arial" w:cs="Arial"/>
          <w:sz w:val="20"/>
          <w:szCs w:val="20"/>
          <w:lang w:val="es-AR"/>
        </w:rPr>
        <w:t>(</w:t>
      </w:r>
      <w:r w:rsidRPr="007F6D58">
        <w:rPr>
          <w:rFonts w:ascii="Arial" w:hAnsi="Arial" w:cs="Arial"/>
          <w:sz w:val="20"/>
          <w:szCs w:val="20"/>
          <w:lang w:val="es-AR"/>
        </w:rPr>
        <w:t>22).</w:t>
      </w:r>
    </w:p>
    <w:p w14:paraId="627B60FF" w14:textId="77777777" w:rsidR="00BD7E98" w:rsidRPr="00BD7E98" w:rsidRDefault="007F6D58" w:rsidP="00BD7E98">
      <w:pPr>
        <w:autoSpaceDE w:val="0"/>
        <w:autoSpaceDN w:val="0"/>
        <w:adjustRightInd w:val="0"/>
        <w:spacing w:line="240" w:lineRule="exact"/>
        <w:ind w:left="-142" w:firstLine="397"/>
        <w:jc w:val="both"/>
        <w:rPr>
          <w:rFonts w:ascii="Arial" w:hAnsi="Arial" w:cs="Arial"/>
          <w:sz w:val="20"/>
          <w:szCs w:val="20"/>
          <w:lang w:val="es-AR"/>
        </w:rPr>
      </w:pPr>
      <w:r w:rsidRPr="007F6D58">
        <w:rPr>
          <w:rFonts w:ascii="Arial" w:hAnsi="Arial" w:cs="Arial"/>
          <w:sz w:val="20"/>
          <w:szCs w:val="20"/>
          <w:lang w:val="es-AR"/>
        </w:rPr>
        <w:t>Tú, oh dulcísima, trono excelso de marfil, que posees</w:t>
      </w:r>
      <w:r w:rsidR="00D4444C">
        <w:rPr>
          <w:rFonts w:ascii="Arial" w:hAnsi="Arial" w:cs="Arial"/>
          <w:sz w:val="20"/>
          <w:szCs w:val="20"/>
          <w:lang w:val="es-AR"/>
        </w:rPr>
        <w:t xml:space="preserve"> </w:t>
      </w:r>
      <w:r w:rsidRPr="007F6D58">
        <w:rPr>
          <w:rFonts w:ascii="Arial" w:hAnsi="Arial" w:cs="Arial"/>
          <w:sz w:val="20"/>
          <w:szCs w:val="20"/>
          <w:lang w:val="es-AR"/>
        </w:rPr>
        <w:t>al Todo, que rodeas al Todo, al sublime, has hallado en</w:t>
      </w:r>
      <w:r w:rsidR="00D4444C">
        <w:rPr>
          <w:rFonts w:ascii="Arial" w:hAnsi="Arial" w:cs="Arial"/>
          <w:sz w:val="20"/>
          <w:szCs w:val="20"/>
          <w:lang w:val="es-AR"/>
        </w:rPr>
        <w:t xml:space="preserve"> </w:t>
      </w:r>
      <w:r w:rsidRPr="007F6D58">
        <w:rPr>
          <w:rFonts w:ascii="Arial" w:hAnsi="Arial" w:cs="Arial"/>
          <w:sz w:val="20"/>
          <w:szCs w:val="20"/>
          <w:lang w:val="es-AR"/>
        </w:rPr>
        <w:t>él plenitud de la gracia, la anchura de la caridad, la</w:t>
      </w:r>
      <w:r w:rsidR="00D4444C">
        <w:rPr>
          <w:rFonts w:ascii="Arial" w:hAnsi="Arial" w:cs="Arial"/>
          <w:sz w:val="20"/>
          <w:szCs w:val="20"/>
          <w:lang w:val="es-AR"/>
        </w:rPr>
        <w:t xml:space="preserve"> </w:t>
      </w:r>
      <w:r w:rsidRPr="007F6D58">
        <w:rPr>
          <w:rFonts w:ascii="Arial" w:hAnsi="Arial" w:cs="Arial"/>
          <w:sz w:val="20"/>
          <w:szCs w:val="20"/>
          <w:lang w:val="es-AR"/>
        </w:rPr>
        <w:t>perfección de toda virtud. Ojalá participáramos todos</w:t>
      </w:r>
      <w:r w:rsidR="00D4444C">
        <w:rPr>
          <w:rFonts w:ascii="Arial" w:hAnsi="Arial" w:cs="Arial"/>
          <w:sz w:val="20"/>
          <w:szCs w:val="20"/>
          <w:lang w:val="es-AR"/>
        </w:rPr>
        <w:t xml:space="preserve"> </w:t>
      </w:r>
      <w:r w:rsidRPr="007F6D58">
        <w:rPr>
          <w:rFonts w:ascii="Arial" w:hAnsi="Arial" w:cs="Arial"/>
          <w:sz w:val="20"/>
          <w:szCs w:val="20"/>
          <w:lang w:val="es-AR"/>
        </w:rPr>
        <w:t>de su plenitud; (23) para ser partícipes de aquella gracia</w:t>
      </w:r>
      <w:r w:rsidR="00D4444C">
        <w:rPr>
          <w:rFonts w:ascii="Arial" w:hAnsi="Arial" w:cs="Arial"/>
          <w:sz w:val="20"/>
          <w:szCs w:val="20"/>
          <w:lang w:val="es-AR"/>
        </w:rPr>
        <w:t xml:space="preserve"> </w:t>
      </w:r>
      <w:r w:rsidRPr="007F6D58">
        <w:rPr>
          <w:rFonts w:ascii="Arial" w:hAnsi="Arial" w:cs="Arial"/>
          <w:sz w:val="20"/>
          <w:szCs w:val="20"/>
          <w:lang w:val="es-AR"/>
        </w:rPr>
        <w:t xml:space="preserve">y bendición de las cuales habló el ángel: </w:t>
      </w:r>
      <w:r w:rsidR="008B6EB5">
        <w:rPr>
          <w:rFonts w:ascii="Arial" w:hAnsi="Arial" w:cs="Arial"/>
          <w:sz w:val="20"/>
          <w:szCs w:val="20"/>
          <w:lang w:val="es-AR"/>
        </w:rPr>
        <w:t>“</w:t>
      </w:r>
      <w:r w:rsidRPr="007F6D58">
        <w:rPr>
          <w:rFonts w:ascii="Arial" w:hAnsi="Arial" w:cs="Arial"/>
          <w:sz w:val="20"/>
          <w:szCs w:val="20"/>
          <w:lang w:val="es-AR"/>
        </w:rPr>
        <w:t>Dios te salve,</w:t>
      </w:r>
      <w:r w:rsidR="00D4444C">
        <w:rPr>
          <w:rFonts w:ascii="Arial" w:hAnsi="Arial" w:cs="Arial"/>
          <w:sz w:val="20"/>
          <w:szCs w:val="20"/>
          <w:lang w:val="es-AR"/>
        </w:rPr>
        <w:t xml:space="preserve"> </w:t>
      </w:r>
      <w:r w:rsidRPr="007F6D58">
        <w:rPr>
          <w:rFonts w:ascii="Arial" w:hAnsi="Arial" w:cs="Arial"/>
          <w:sz w:val="20"/>
          <w:szCs w:val="20"/>
          <w:lang w:val="es-AR"/>
        </w:rPr>
        <w:t xml:space="preserve">María, llena de· gracia, el Señor está contigo, bendita eres </w:t>
      </w:r>
      <w:r w:rsidR="00BD7E98" w:rsidRPr="00BD7E98">
        <w:rPr>
          <w:rFonts w:ascii="Arial" w:hAnsi="Arial" w:cs="Arial"/>
          <w:sz w:val="20"/>
          <w:szCs w:val="20"/>
          <w:lang w:val="es-AR"/>
        </w:rPr>
        <w:t>entre las mujeres</w:t>
      </w:r>
      <w:r w:rsidR="008B6EB5">
        <w:rPr>
          <w:rFonts w:ascii="Arial" w:hAnsi="Arial" w:cs="Arial"/>
          <w:sz w:val="20"/>
          <w:szCs w:val="20"/>
          <w:lang w:val="es-AR"/>
        </w:rPr>
        <w:t>”</w:t>
      </w:r>
      <w:r w:rsidR="00BD7E98" w:rsidRPr="00BD7E98">
        <w:rPr>
          <w:rFonts w:ascii="Arial" w:hAnsi="Arial" w:cs="Arial"/>
          <w:sz w:val="20"/>
          <w:szCs w:val="20"/>
          <w:lang w:val="es-AR"/>
        </w:rPr>
        <w:t xml:space="preserve"> (24), a fin de ser también nosotros constituidos trono de Salomón, y de marfil.</w:t>
      </w:r>
    </w:p>
    <w:p w14:paraId="3244F160" w14:textId="3B02ACAB"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 xml:space="preserve">No tengo </w:t>
      </w:r>
      <w:r w:rsidR="00C727E0">
        <w:rPr>
          <w:rFonts w:ascii="Arial" w:hAnsi="Arial" w:cs="Arial"/>
          <w:sz w:val="20"/>
          <w:szCs w:val="20"/>
          <w:lang w:val="es-AR"/>
        </w:rPr>
        <w:t>reparos</w:t>
      </w:r>
      <w:r w:rsidRPr="00BD7E98">
        <w:rPr>
          <w:rFonts w:ascii="Arial" w:hAnsi="Arial" w:cs="Arial"/>
          <w:sz w:val="20"/>
          <w:szCs w:val="20"/>
          <w:lang w:val="es-AR"/>
        </w:rPr>
        <w:t xml:space="preserve"> en considerar a Jesucristo</w:t>
      </w:r>
      <w:r w:rsidR="00D4444C">
        <w:rPr>
          <w:rFonts w:ascii="Arial" w:hAnsi="Arial" w:cs="Arial"/>
          <w:sz w:val="20"/>
          <w:szCs w:val="20"/>
          <w:lang w:val="es-AR"/>
        </w:rPr>
        <w:t xml:space="preserve"> </w:t>
      </w:r>
      <w:r w:rsidRPr="00BD7E98">
        <w:rPr>
          <w:rFonts w:ascii="Arial" w:hAnsi="Arial" w:cs="Arial"/>
          <w:sz w:val="20"/>
          <w:szCs w:val="20"/>
          <w:lang w:val="es-AR"/>
        </w:rPr>
        <w:t>como ele</w:t>
      </w:r>
      <w:r w:rsidR="00C727E0">
        <w:rPr>
          <w:rFonts w:ascii="Arial" w:hAnsi="Arial" w:cs="Arial"/>
          <w:sz w:val="20"/>
          <w:szCs w:val="20"/>
          <w:lang w:val="es-AR"/>
        </w:rPr>
        <w:t>-</w:t>
      </w:r>
      <w:r w:rsidRPr="00BD7E98">
        <w:rPr>
          <w:rFonts w:ascii="Arial" w:hAnsi="Arial" w:cs="Arial"/>
          <w:sz w:val="20"/>
          <w:szCs w:val="20"/>
          <w:lang w:val="es-AR"/>
        </w:rPr>
        <w:t>fante, por más que se comparase a la avecilla</w:t>
      </w:r>
      <w:r w:rsidR="00D4444C">
        <w:rPr>
          <w:rFonts w:ascii="Arial" w:hAnsi="Arial" w:cs="Arial"/>
          <w:sz w:val="20"/>
          <w:szCs w:val="20"/>
          <w:lang w:val="es-AR"/>
        </w:rPr>
        <w:t xml:space="preserve"> </w:t>
      </w:r>
      <w:r w:rsidRPr="00BD7E98">
        <w:rPr>
          <w:rFonts w:ascii="Arial" w:hAnsi="Arial" w:cs="Arial"/>
          <w:sz w:val="20"/>
          <w:szCs w:val="20"/>
          <w:lang w:val="es-AR"/>
        </w:rPr>
        <w:t>o a la gallina, porque ¿quién hay más fuerte que aquel</w:t>
      </w:r>
      <w:r w:rsidR="00D4444C">
        <w:rPr>
          <w:rFonts w:ascii="Arial" w:hAnsi="Arial" w:cs="Arial"/>
          <w:sz w:val="20"/>
          <w:szCs w:val="20"/>
          <w:lang w:val="es-AR"/>
        </w:rPr>
        <w:t xml:space="preserve"> </w:t>
      </w:r>
      <w:r w:rsidRPr="00BD7E98">
        <w:rPr>
          <w:rFonts w:ascii="Arial" w:hAnsi="Arial" w:cs="Arial"/>
          <w:sz w:val="20"/>
          <w:szCs w:val="20"/>
          <w:lang w:val="es-AR"/>
        </w:rPr>
        <w:t xml:space="preserve">del cual se dice: </w:t>
      </w:r>
      <w:r w:rsidR="008B6EB5">
        <w:rPr>
          <w:rFonts w:ascii="Arial" w:hAnsi="Arial" w:cs="Arial"/>
          <w:sz w:val="20"/>
          <w:szCs w:val="20"/>
          <w:lang w:val="es-AR"/>
        </w:rPr>
        <w:t>“</w:t>
      </w:r>
      <w:r w:rsidRPr="00BD7E98">
        <w:rPr>
          <w:rFonts w:ascii="Arial" w:hAnsi="Arial" w:cs="Arial"/>
          <w:sz w:val="20"/>
          <w:szCs w:val="20"/>
          <w:lang w:val="es-AR"/>
        </w:rPr>
        <w:t>El Señor héroe valeroso, el Señor</w:t>
      </w:r>
      <w:r w:rsidR="00D4444C">
        <w:rPr>
          <w:rFonts w:ascii="Arial" w:hAnsi="Arial" w:cs="Arial"/>
          <w:sz w:val="20"/>
          <w:szCs w:val="20"/>
          <w:lang w:val="es-AR"/>
        </w:rPr>
        <w:t xml:space="preserve"> </w:t>
      </w:r>
      <w:r w:rsidRPr="00BD7E98">
        <w:rPr>
          <w:rFonts w:ascii="Arial" w:hAnsi="Arial" w:cs="Arial"/>
          <w:sz w:val="20"/>
          <w:szCs w:val="20"/>
          <w:lang w:val="es-AR"/>
        </w:rPr>
        <w:t>héroe de la guerra</w:t>
      </w:r>
      <w:r w:rsidR="008B6EB5">
        <w:rPr>
          <w:rFonts w:ascii="Arial" w:hAnsi="Arial" w:cs="Arial"/>
          <w:sz w:val="20"/>
          <w:szCs w:val="20"/>
          <w:lang w:val="es-AR"/>
        </w:rPr>
        <w:t>”</w:t>
      </w:r>
      <w:r w:rsidRPr="00BD7E98">
        <w:rPr>
          <w:rFonts w:ascii="Arial" w:hAnsi="Arial" w:cs="Arial"/>
          <w:sz w:val="20"/>
          <w:szCs w:val="20"/>
          <w:lang w:val="es-AR"/>
        </w:rPr>
        <w:t>? (25). El mismo es el que lleva y</w:t>
      </w:r>
      <w:r w:rsidR="00D4444C">
        <w:rPr>
          <w:rFonts w:ascii="Arial" w:hAnsi="Arial" w:cs="Arial"/>
          <w:sz w:val="20"/>
          <w:szCs w:val="20"/>
          <w:lang w:val="es-AR"/>
        </w:rPr>
        <w:t xml:space="preserve"> </w:t>
      </w:r>
      <w:r w:rsidRPr="00BD7E98">
        <w:rPr>
          <w:rFonts w:ascii="Arial" w:hAnsi="Arial" w:cs="Arial"/>
          <w:sz w:val="20"/>
          <w:szCs w:val="20"/>
          <w:lang w:val="es-AR"/>
        </w:rPr>
        <w:t>sostiene sobre sus espaldas la torre, aquella que fue</w:t>
      </w:r>
      <w:r w:rsidR="00D4444C">
        <w:rPr>
          <w:rFonts w:ascii="Arial" w:hAnsi="Arial" w:cs="Arial"/>
          <w:sz w:val="20"/>
          <w:szCs w:val="20"/>
          <w:lang w:val="es-AR"/>
        </w:rPr>
        <w:t xml:space="preserve"> </w:t>
      </w:r>
      <w:r w:rsidRPr="00BD7E98">
        <w:rPr>
          <w:rFonts w:ascii="Arial" w:hAnsi="Arial" w:cs="Arial"/>
          <w:sz w:val="20"/>
          <w:szCs w:val="20"/>
          <w:lang w:val="es-AR"/>
        </w:rPr>
        <w:t>edificada y ceñida de baluarte (26) en la cual se parapetan valerosísimos soldados para luchar contra los enemigos, no contra asirios y antioqueños, como contra carne y contra sangre, sino contra los príncipes y potestades, contra los adalides de estas tinieblas del mundo,</w:t>
      </w:r>
      <w:r w:rsidR="00AB795B">
        <w:rPr>
          <w:rFonts w:ascii="Arial" w:hAnsi="Arial" w:cs="Arial"/>
          <w:sz w:val="20"/>
          <w:szCs w:val="20"/>
          <w:lang w:val="es-AR"/>
        </w:rPr>
        <w:t xml:space="preserve"> contra los espíritus del malignos de las regiones de los aires (27).</w:t>
      </w:r>
    </w:p>
    <w:p w14:paraId="19ECC871" w14:textId="6908018B"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El mismo rige y sostiene a la Iglesia, la lleva y la</w:t>
      </w:r>
      <w:r w:rsidR="00D4444C">
        <w:rPr>
          <w:rFonts w:ascii="Arial" w:hAnsi="Arial" w:cs="Arial"/>
          <w:sz w:val="20"/>
          <w:szCs w:val="20"/>
          <w:lang w:val="es-AR"/>
        </w:rPr>
        <w:t xml:space="preserve"> </w:t>
      </w:r>
      <w:r w:rsidRPr="00BD7E98">
        <w:rPr>
          <w:rFonts w:ascii="Arial" w:hAnsi="Arial" w:cs="Arial"/>
          <w:sz w:val="20"/>
          <w:szCs w:val="20"/>
          <w:lang w:val="es-AR"/>
        </w:rPr>
        <w:t xml:space="preserve">gobierna, el mismo es carro y conductor: </w:t>
      </w:r>
      <w:r w:rsidR="008B6EB5">
        <w:rPr>
          <w:rFonts w:ascii="Arial" w:hAnsi="Arial" w:cs="Arial"/>
          <w:sz w:val="20"/>
          <w:szCs w:val="20"/>
          <w:lang w:val="es-AR"/>
        </w:rPr>
        <w:t>“</w:t>
      </w:r>
      <w:r w:rsidRPr="00BD7E98">
        <w:rPr>
          <w:rFonts w:ascii="Arial" w:hAnsi="Arial" w:cs="Arial"/>
          <w:sz w:val="20"/>
          <w:szCs w:val="20"/>
          <w:lang w:val="es-AR"/>
        </w:rPr>
        <w:t>Padre mío,</w:t>
      </w:r>
      <w:r w:rsidR="00D4444C">
        <w:rPr>
          <w:rFonts w:ascii="Arial" w:hAnsi="Arial" w:cs="Arial"/>
          <w:sz w:val="20"/>
          <w:szCs w:val="20"/>
          <w:lang w:val="es-AR"/>
        </w:rPr>
        <w:t xml:space="preserve"> </w:t>
      </w:r>
      <w:r w:rsidRPr="00BD7E98">
        <w:rPr>
          <w:rFonts w:ascii="Arial" w:hAnsi="Arial" w:cs="Arial"/>
          <w:sz w:val="20"/>
          <w:szCs w:val="20"/>
          <w:lang w:val="es-AR"/>
        </w:rPr>
        <w:t>padre mío, carro de Israel y su conductor</w:t>
      </w:r>
      <w:r w:rsidR="008B6EB5">
        <w:rPr>
          <w:rFonts w:ascii="Arial" w:hAnsi="Arial" w:cs="Arial"/>
          <w:sz w:val="20"/>
          <w:szCs w:val="20"/>
          <w:lang w:val="es-AR"/>
        </w:rPr>
        <w:t>”</w:t>
      </w:r>
      <w:r w:rsidRPr="00BD7E98">
        <w:rPr>
          <w:rFonts w:ascii="Arial" w:hAnsi="Arial" w:cs="Arial"/>
          <w:sz w:val="20"/>
          <w:szCs w:val="20"/>
          <w:lang w:val="es-AR"/>
        </w:rPr>
        <w:t xml:space="preserve"> (28). Aquel</w:t>
      </w:r>
      <w:r w:rsidR="00D4444C">
        <w:rPr>
          <w:rFonts w:ascii="Arial" w:hAnsi="Arial" w:cs="Arial"/>
          <w:sz w:val="20"/>
          <w:szCs w:val="20"/>
          <w:lang w:val="es-AR"/>
        </w:rPr>
        <w:t xml:space="preserve"> </w:t>
      </w:r>
      <w:r w:rsidRPr="00BD7E98">
        <w:rPr>
          <w:rFonts w:ascii="Arial" w:hAnsi="Arial" w:cs="Arial"/>
          <w:sz w:val="20"/>
          <w:szCs w:val="20"/>
          <w:lang w:val="es-AR"/>
        </w:rPr>
        <w:t>dragón que modeló para retozar (29), deseó con ansia y</w:t>
      </w:r>
      <w:r w:rsidR="00D4444C">
        <w:rPr>
          <w:rFonts w:ascii="Arial" w:hAnsi="Arial" w:cs="Arial"/>
          <w:sz w:val="20"/>
          <w:szCs w:val="20"/>
          <w:lang w:val="es-AR"/>
        </w:rPr>
        <w:t xml:space="preserve"> </w:t>
      </w:r>
      <w:r w:rsidRPr="00BD7E98">
        <w:rPr>
          <w:rFonts w:ascii="Arial" w:hAnsi="Arial" w:cs="Arial"/>
          <w:sz w:val="20"/>
          <w:szCs w:val="20"/>
          <w:lang w:val="es-AR"/>
        </w:rPr>
        <w:t>absorbió la sangre tomada de la carne virginal de un</w:t>
      </w:r>
      <w:r w:rsidR="00D4444C">
        <w:rPr>
          <w:rFonts w:ascii="Arial" w:hAnsi="Arial" w:cs="Arial"/>
          <w:sz w:val="20"/>
          <w:szCs w:val="20"/>
          <w:lang w:val="es-AR"/>
        </w:rPr>
        <w:t xml:space="preserve"> </w:t>
      </w:r>
      <w:r w:rsidRPr="00BD7E98">
        <w:rPr>
          <w:rFonts w:ascii="Arial" w:hAnsi="Arial" w:cs="Arial"/>
          <w:sz w:val="20"/>
          <w:szCs w:val="20"/>
          <w:lang w:val="es-AR"/>
        </w:rPr>
        <w:t>modo singular, y al punto desapareció el veneno q</w:t>
      </w:r>
      <w:r w:rsidR="00D4444C">
        <w:rPr>
          <w:rFonts w:ascii="Arial" w:hAnsi="Arial" w:cs="Arial"/>
          <w:sz w:val="20"/>
          <w:szCs w:val="20"/>
          <w:lang w:val="es-AR"/>
        </w:rPr>
        <w:t>u</w:t>
      </w:r>
      <w:r w:rsidRPr="00BD7E98">
        <w:rPr>
          <w:rFonts w:ascii="Arial" w:hAnsi="Arial" w:cs="Arial"/>
          <w:sz w:val="20"/>
          <w:szCs w:val="20"/>
          <w:lang w:val="es-AR"/>
        </w:rPr>
        <w:t>e</w:t>
      </w:r>
      <w:r w:rsidR="00D4444C">
        <w:rPr>
          <w:rFonts w:ascii="Arial" w:hAnsi="Arial" w:cs="Arial"/>
          <w:sz w:val="20"/>
          <w:szCs w:val="20"/>
          <w:lang w:val="es-AR"/>
        </w:rPr>
        <w:t xml:space="preserve"> </w:t>
      </w:r>
      <w:r w:rsidRPr="00BD7E98">
        <w:rPr>
          <w:rFonts w:ascii="Arial" w:hAnsi="Arial" w:cs="Arial"/>
          <w:sz w:val="20"/>
          <w:szCs w:val="20"/>
          <w:lang w:val="es-AR"/>
        </w:rPr>
        <w:t>había infestado al mundo, quedó quebrantado todo su</w:t>
      </w:r>
      <w:r w:rsidR="00D4444C">
        <w:rPr>
          <w:rFonts w:ascii="Arial" w:hAnsi="Arial" w:cs="Arial"/>
          <w:sz w:val="20"/>
          <w:szCs w:val="20"/>
          <w:lang w:val="es-AR"/>
        </w:rPr>
        <w:t xml:space="preserve"> </w:t>
      </w:r>
      <w:r w:rsidRPr="00BD7E98">
        <w:rPr>
          <w:rFonts w:ascii="Arial" w:hAnsi="Arial" w:cs="Arial"/>
          <w:sz w:val="20"/>
          <w:szCs w:val="20"/>
          <w:lang w:val="es-AR"/>
        </w:rPr>
        <w:t>poder. El cuerpo de este nuestro elefante, impenetrable</w:t>
      </w:r>
      <w:r w:rsidR="00D4444C">
        <w:rPr>
          <w:rFonts w:ascii="Arial" w:hAnsi="Arial" w:cs="Arial"/>
          <w:sz w:val="20"/>
          <w:szCs w:val="20"/>
          <w:lang w:val="es-AR"/>
        </w:rPr>
        <w:t xml:space="preserve"> </w:t>
      </w:r>
      <w:r w:rsidRPr="00BD7E98">
        <w:rPr>
          <w:rFonts w:ascii="Arial" w:hAnsi="Arial" w:cs="Arial"/>
          <w:sz w:val="20"/>
          <w:szCs w:val="20"/>
          <w:lang w:val="es-AR"/>
        </w:rPr>
        <w:t xml:space="preserve">al </w:t>
      </w:r>
      <w:r w:rsidRPr="00BD7E98">
        <w:rPr>
          <w:rFonts w:ascii="Arial" w:hAnsi="Arial" w:cs="Arial"/>
          <w:sz w:val="20"/>
          <w:szCs w:val="20"/>
          <w:lang w:val="es-AR"/>
        </w:rPr>
        <w:lastRenderedPageBreak/>
        <w:t xml:space="preserve">aguijón del pecado, inflexible a todo </w:t>
      </w:r>
      <w:r>
        <w:rPr>
          <w:rFonts w:ascii="Arial" w:hAnsi="Arial" w:cs="Arial"/>
          <w:sz w:val="20"/>
          <w:szCs w:val="20"/>
          <w:lang w:val="es-AR"/>
        </w:rPr>
        <w:t>l</w:t>
      </w:r>
      <w:r w:rsidRPr="00BD7E98">
        <w:rPr>
          <w:rFonts w:ascii="Arial" w:hAnsi="Arial" w:cs="Arial"/>
          <w:sz w:val="20"/>
          <w:szCs w:val="20"/>
          <w:lang w:val="es-AR"/>
        </w:rPr>
        <w:t>o agradable y</w:t>
      </w:r>
      <w:r w:rsidR="00D4444C">
        <w:rPr>
          <w:rFonts w:ascii="Arial" w:hAnsi="Arial" w:cs="Arial"/>
          <w:sz w:val="20"/>
          <w:szCs w:val="20"/>
          <w:lang w:val="es-AR"/>
        </w:rPr>
        <w:t xml:space="preserve"> </w:t>
      </w:r>
      <w:r w:rsidRPr="00BD7E98">
        <w:rPr>
          <w:rFonts w:ascii="Arial" w:hAnsi="Arial" w:cs="Arial"/>
          <w:sz w:val="20"/>
          <w:szCs w:val="20"/>
          <w:lang w:val="es-AR"/>
        </w:rPr>
        <w:t xml:space="preserve">sensual, va a criar en </w:t>
      </w:r>
      <w:r w:rsidR="00D4444C">
        <w:rPr>
          <w:rFonts w:ascii="Arial" w:hAnsi="Arial" w:cs="Arial"/>
          <w:sz w:val="20"/>
          <w:szCs w:val="20"/>
          <w:lang w:val="es-AR"/>
        </w:rPr>
        <w:t>l</w:t>
      </w:r>
      <w:r w:rsidRPr="00BD7E98">
        <w:rPr>
          <w:rFonts w:ascii="Arial" w:hAnsi="Arial" w:cs="Arial"/>
          <w:sz w:val="20"/>
          <w:szCs w:val="20"/>
          <w:lang w:val="es-AR"/>
        </w:rPr>
        <w:t>as aguas, estima suyo a quien se</w:t>
      </w:r>
      <w:r w:rsidR="00D4444C">
        <w:rPr>
          <w:rFonts w:ascii="Arial" w:hAnsi="Arial" w:cs="Arial"/>
          <w:sz w:val="20"/>
          <w:szCs w:val="20"/>
          <w:lang w:val="es-AR"/>
        </w:rPr>
        <w:t xml:space="preserve"> </w:t>
      </w:r>
      <w:r w:rsidRPr="00BD7E98">
        <w:rPr>
          <w:rFonts w:ascii="Arial" w:hAnsi="Arial" w:cs="Arial"/>
          <w:sz w:val="20"/>
          <w:szCs w:val="20"/>
          <w:lang w:val="es-AR"/>
        </w:rPr>
        <w:t>lava con el agua del bautismo, se unge con el crisma y</w:t>
      </w:r>
      <w:r w:rsidR="00D4444C">
        <w:rPr>
          <w:rFonts w:ascii="Arial" w:hAnsi="Arial" w:cs="Arial"/>
          <w:sz w:val="20"/>
          <w:szCs w:val="20"/>
          <w:lang w:val="es-AR"/>
        </w:rPr>
        <w:t xml:space="preserve"> </w:t>
      </w:r>
      <w:r w:rsidRPr="00BD7E98">
        <w:rPr>
          <w:rFonts w:ascii="Arial" w:hAnsi="Arial" w:cs="Arial"/>
          <w:sz w:val="20"/>
          <w:szCs w:val="20"/>
          <w:lang w:val="es-AR"/>
        </w:rPr>
        <w:t>fortalece mediante el signo de la santa cruz. Sin embargo, tiene carne y huesos, según aquello del profeta:</w:t>
      </w:r>
      <w:r w:rsidR="00F32027">
        <w:rPr>
          <w:rFonts w:ascii="Arial" w:hAnsi="Arial" w:cs="Arial"/>
          <w:sz w:val="20"/>
          <w:szCs w:val="20"/>
          <w:lang w:val="es-AR"/>
        </w:rPr>
        <w:t xml:space="preserve"> </w:t>
      </w:r>
      <w:r w:rsidRPr="00BD7E98">
        <w:rPr>
          <w:rFonts w:ascii="Arial" w:hAnsi="Arial" w:cs="Arial"/>
          <w:sz w:val="20"/>
          <w:szCs w:val="20"/>
          <w:lang w:val="es-AR"/>
        </w:rPr>
        <w:t>''Por el ardor de mis gemidos se me pega la piel a los</w:t>
      </w:r>
      <w:r w:rsidR="00F32027">
        <w:rPr>
          <w:rFonts w:ascii="Arial" w:hAnsi="Arial" w:cs="Arial"/>
          <w:sz w:val="20"/>
          <w:szCs w:val="20"/>
          <w:lang w:val="es-AR"/>
        </w:rPr>
        <w:t xml:space="preserve"> </w:t>
      </w:r>
      <w:r w:rsidRPr="00BD7E98">
        <w:rPr>
          <w:rFonts w:ascii="Arial" w:hAnsi="Arial" w:cs="Arial"/>
          <w:sz w:val="20"/>
          <w:szCs w:val="20"/>
          <w:lang w:val="es-AR"/>
        </w:rPr>
        <w:t>huesos</w:t>
      </w:r>
      <w:r w:rsidR="008B6EB5">
        <w:rPr>
          <w:rFonts w:ascii="Arial" w:hAnsi="Arial" w:cs="Arial"/>
          <w:sz w:val="20"/>
          <w:szCs w:val="20"/>
          <w:lang w:val="es-AR"/>
        </w:rPr>
        <w:t>”</w:t>
      </w:r>
      <w:r w:rsidRPr="00BD7E98">
        <w:rPr>
          <w:rFonts w:ascii="Arial" w:hAnsi="Arial" w:cs="Arial"/>
          <w:sz w:val="20"/>
          <w:szCs w:val="20"/>
          <w:lang w:val="es-AR"/>
        </w:rPr>
        <w:t xml:space="preserve"> (30</w:t>
      </w:r>
      <w:r>
        <w:rPr>
          <w:rFonts w:ascii="Arial" w:hAnsi="Arial" w:cs="Arial"/>
          <w:sz w:val="20"/>
          <w:szCs w:val="20"/>
          <w:lang w:val="es-AR"/>
        </w:rPr>
        <w:t>)</w:t>
      </w:r>
      <w:r w:rsidRPr="00BD7E98">
        <w:rPr>
          <w:rFonts w:ascii="Arial" w:hAnsi="Arial" w:cs="Arial"/>
          <w:sz w:val="20"/>
          <w:szCs w:val="20"/>
          <w:lang w:val="es-AR"/>
        </w:rPr>
        <w:t>. Se te han pegado, ciertamente, dulcísimo</w:t>
      </w:r>
      <w:r w:rsidR="00F32027">
        <w:rPr>
          <w:rFonts w:ascii="Arial" w:hAnsi="Arial" w:cs="Arial"/>
          <w:sz w:val="20"/>
          <w:szCs w:val="20"/>
          <w:lang w:val="es-AR"/>
        </w:rPr>
        <w:t xml:space="preserve"> </w:t>
      </w:r>
      <w:r w:rsidRPr="00BD7E98">
        <w:rPr>
          <w:rFonts w:ascii="Arial" w:hAnsi="Arial" w:cs="Arial"/>
          <w:sz w:val="20"/>
          <w:szCs w:val="20"/>
          <w:lang w:val="es-AR"/>
        </w:rPr>
        <w:t>Señor,</w:t>
      </w:r>
      <w:r>
        <w:rPr>
          <w:rFonts w:ascii="Arial" w:hAnsi="Arial" w:cs="Arial"/>
          <w:sz w:val="20"/>
          <w:szCs w:val="20"/>
          <w:lang w:val="es-AR"/>
        </w:rPr>
        <w:t xml:space="preserve"> </w:t>
      </w:r>
      <w:r w:rsidRPr="00BD7E98">
        <w:rPr>
          <w:rFonts w:ascii="Arial" w:hAnsi="Arial" w:cs="Arial"/>
          <w:sz w:val="20"/>
          <w:szCs w:val="20"/>
          <w:lang w:val="es-AR"/>
        </w:rPr>
        <w:t xml:space="preserve">se te ha pegado la piel a los huesos cuando aquel valeroso soldado de tus ejércitos </w:t>
      </w:r>
      <w:r w:rsidR="00F32027">
        <w:rPr>
          <w:rFonts w:ascii="Arial" w:hAnsi="Arial" w:cs="Arial"/>
          <w:sz w:val="20"/>
          <w:szCs w:val="20"/>
          <w:lang w:val="es-AR"/>
        </w:rPr>
        <w:t>–</w:t>
      </w:r>
      <w:r w:rsidRPr="00BD7E98">
        <w:rPr>
          <w:rFonts w:ascii="Arial" w:hAnsi="Arial" w:cs="Arial"/>
          <w:sz w:val="20"/>
          <w:szCs w:val="20"/>
          <w:lang w:val="es-AR"/>
        </w:rPr>
        <w:t>me</w:t>
      </w:r>
      <w:r w:rsidR="00F32027">
        <w:rPr>
          <w:rFonts w:ascii="Arial" w:hAnsi="Arial" w:cs="Arial"/>
          <w:sz w:val="20"/>
          <w:szCs w:val="20"/>
          <w:lang w:val="es-AR"/>
        </w:rPr>
        <w:t xml:space="preserve"> </w:t>
      </w:r>
      <w:r w:rsidRPr="00BD7E98">
        <w:rPr>
          <w:rFonts w:ascii="Arial" w:hAnsi="Arial" w:cs="Arial"/>
          <w:sz w:val="20"/>
          <w:szCs w:val="20"/>
          <w:lang w:val="es-AR"/>
        </w:rPr>
        <w:t>refiero a Pablo</w:t>
      </w:r>
      <w:r w:rsidR="00F32027">
        <w:rPr>
          <w:rFonts w:ascii="Arial" w:hAnsi="Arial" w:cs="Arial"/>
          <w:sz w:val="20"/>
          <w:szCs w:val="20"/>
          <w:lang w:val="es-AR"/>
        </w:rPr>
        <w:t xml:space="preserve">– </w:t>
      </w:r>
      <w:r w:rsidRPr="00BD7E98">
        <w:rPr>
          <w:rFonts w:ascii="Arial" w:hAnsi="Arial" w:cs="Arial"/>
          <w:sz w:val="20"/>
          <w:szCs w:val="20"/>
          <w:lang w:val="es-AR"/>
        </w:rPr>
        <w:t>compadeciendo</w:t>
      </w:r>
      <w:r w:rsidR="00F32027">
        <w:rPr>
          <w:rFonts w:ascii="Arial" w:hAnsi="Arial" w:cs="Arial"/>
          <w:sz w:val="20"/>
          <w:szCs w:val="20"/>
          <w:lang w:val="es-AR"/>
        </w:rPr>
        <w:t xml:space="preserve">  </w:t>
      </w:r>
      <w:r w:rsidRPr="00BD7E98">
        <w:rPr>
          <w:rFonts w:ascii="Arial" w:hAnsi="Arial" w:cs="Arial"/>
          <w:sz w:val="20"/>
          <w:szCs w:val="20"/>
          <w:lang w:val="es-AR"/>
        </w:rPr>
        <w:t xml:space="preserve"> su hueso vigoroso de los enfermos de</w:t>
      </w:r>
      <w:r w:rsidR="00F32027">
        <w:rPr>
          <w:rFonts w:ascii="Arial" w:hAnsi="Arial" w:cs="Arial"/>
          <w:sz w:val="20"/>
          <w:szCs w:val="20"/>
          <w:lang w:val="es-AR"/>
        </w:rPr>
        <w:t xml:space="preserve"> </w:t>
      </w:r>
      <w:r w:rsidRPr="00BD7E98">
        <w:rPr>
          <w:rFonts w:ascii="Arial" w:hAnsi="Arial" w:cs="Arial"/>
          <w:sz w:val="20"/>
          <w:szCs w:val="20"/>
          <w:lang w:val="es-AR"/>
        </w:rPr>
        <w:t>tu cuerpo, y condescendiendo con los desamparados,</w:t>
      </w:r>
      <w:r w:rsidR="00F32027">
        <w:rPr>
          <w:rFonts w:ascii="Arial" w:hAnsi="Arial" w:cs="Arial"/>
          <w:sz w:val="20"/>
          <w:szCs w:val="20"/>
          <w:lang w:val="es-AR"/>
        </w:rPr>
        <w:t xml:space="preserve"> </w:t>
      </w:r>
      <w:r w:rsidRPr="00BD7E98">
        <w:rPr>
          <w:rFonts w:ascii="Arial" w:hAnsi="Arial" w:cs="Arial"/>
          <w:sz w:val="20"/>
          <w:szCs w:val="20"/>
          <w:lang w:val="es-AR"/>
        </w:rPr>
        <w:t xml:space="preserve">exclamó: </w:t>
      </w:r>
      <w:r w:rsidR="008B6EB5">
        <w:rPr>
          <w:rFonts w:ascii="Arial" w:hAnsi="Arial" w:cs="Arial"/>
          <w:sz w:val="20"/>
          <w:szCs w:val="20"/>
          <w:lang w:val="es-AR"/>
        </w:rPr>
        <w:t>“</w:t>
      </w:r>
      <w:r w:rsidRPr="00BD7E98">
        <w:rPr>
          <w:rFonts w:ascii="Arial" w:hAnsi="Arial" w:cs="Arial"/>
          <w:sz w:val="20"/>
          <w:szCs w:val="20"/>
          <w:lang w:val="es-AR"/>
        </w:rPr>
        <w:t>Me he hecho débil con los débiles, para ganar</w:t>
      </w:r>
      <w:r w:rsidR="00F32027">
        <w:rPr>
          <w:rFonts w:ascii="Arial" w:hAnsi="Arial" w:cs="Arial"/>
          <w:sz w:val="20"/>
          <w:szCs w:val="20"/>
          <w:lang w:val="es-AR"/>
        </w:rPr>
        <w:t xml:space="preserve"> </w:t>
      </w:r>
      <w:r w:rsidRPr="00BD7E98">
        <w:rPr>
          <w:rFonts w:ascii="Arial" w:hAnsi="Arial" w:cs="Arial"/>
          <w:sz w:val="20"/>
          <w:szCs w:val="20"/>
          <w:lang w:val="es-AR"/>
        </w:rPr>
        <w:t>a los débiles; me hice todo para todos para ganarlos a</w:t>
      </w:r>
      <w:r w:rsidR="00F32027">
        <w:rPr>
          <w:rFonts w:ascii="Arial" w:hAnsi="Arial" w:cs="Arial"/>
          <w:sz w:val="20"/>
          <w:szCs w:val="20"/>
          <w:lang w:val="es-AR"/>
        </w:rPr>
        <w:t xml:space="preserve"> </w:t>
      </w:r>
      <w:r w:rsidRPr="00BD7E98">
        <w:rPr>
          <w:rFonts w:ascii="Arial" w:hAnsi="Arial" w:cs="Arial"/>
          <w:sz w:val="20"/>
          <w:szCs w:val="20"/>
          <w:lang w:val="es-AR"/>
        </w:rPr>
        <w:t>todos</w:t>
      </w:r>
      <w:r w:rsidR="008B6EB5">
        <w:rPr>
          <w:rFonts w:ascii="Arial" w:hAnsi="Arial" w:cs="Arial"/>
          <w:sz w:val="20"/>
          <w:szCs w:val="20"/>
          <w:lang w:val="es-AR"/>
        </w:rPr>
        <w:t>”</w:t>
      </w:r>
      <w:r w:rsidRPr="00BD7E98">
        <w:rPr>
          <w:rFonts w:ascii="Arial" w:hAnsi="Arial" w:cs="Arial"/>
          <w:sz w:val="20"/>
          <w:szCs w:val="20"/>
          <w:lang w:val="es-AR"/>
        </w:rPr>
        <w:t xml:space="preserve"> (31 ), en razón de· la fuerza de mis quejidos (32),</w:t>
      </w:r>
      <w:r w:rsidR="00F32027">
        <w:rPr>
          <w:rFonts w:ascii="Arial" w:hAnsi="Arial" w:cs="Arial"/>
          <w:sz w:val="20"/>
          <w:szCs w:val="20"/>
          <w:lang w:val="es-AR"/>
        </w:rPr>
        <w:t xml:space="preserve"> </w:t>
      </w:r>
      <w:r w:rsidRPr="00BD7E98">
        <w:rPr>
          <w:rFonts w:ascii="Arial" w:hAnsi="Arial" w:cs="Arial"/>
          <w:sz w:val="20"/>
          <w:szCs w:val="20"/>
          <w:lang w:val="es-AR"/>
        </w:rPr>
        <w:t>puesto que transformas y conformas a ti a los débiles,</w:t>
      </w:r>
      <w:r w:rsidR="00F32027">
        <w:rPr>
          <w:rFonts w:ascii="Arial" w:hAnsi="Arial" w:cs="Arial"/>
          <w:sz w:val="20"/>
          <w:szCs w:val="20"/>
          <w:lang w:val="es-AR"/>
        </w:rPr>
        <w:t xml:space="preserve"> </w:t>
      </w:r>
      <w:r w:rsidRPr="00BD7E98">
        <w:rPr>
          <w:rFonts w:ascii="Arial" w:hAnsi="Arial" w:cs="Arial"/>
          <w:sz w:val="20"/>
          <w:szCs w:val="20"/>
          <w:lang w:val="es-AR"/>
        </w:rPr>
        <w:t xml:space="preserve">tristes y apocados cuando dices: </w:t>
      </w:r>
      <w:r w:rsidR="008B6EB5">
        <w:rPr>
          <w:rFonts w:ascii="Arial" w:hAnsi="Arial" w:cs="Arial"/>
          <w:sz w:val="20"/>
          <w:szCs w:val="20"/>
          <w:lang w:val="es-AR"/>
        </w:rPr>
        <w:t>“</w:t>
      </w:r>
      <w:r w:rsidRPr="00BD7E98">
        <w:rPr>
          <w:rFonts w:ascii="Arial" w:hAnsi="Arial" w:cs="Arial"/>
          <w:sz w:val="20"/>
          <w:szCs w:val="20"/>
          <w:lang w:val="es-AR"/>
        </w:rPr>
        <w:t>Mi alma está triste hasta la muerte</w:t>
      </w:r>
      <w:r w:rsidR="008B6EB5">
        <w:rPr>
          <w:rFonts w:ascii="Arial" w:hAnsi="Arial" w:cs="Arial"/>
          <w:sz w:val="20"/>
          <w:szCs w:val="20"/>
          <w:lang w:val="es-AR"/>
        </w:rPr>
        <w:t>”</w:t>
      </w:r>
      <w:r w:rsidRPr="00BD7E98">
        <w:rPr>
          <w:rFonts w:ascii="Arial" w:hAnsi="Arial" w:cs="Arial"/>
          <w:sz w:val="20"/>
          <w:szCs w:val="20"/>
          <w:lang w:val="es-AR"/>
        </w:rPr>
        <w:t xml:space="preserve"> (33), y cuando estabas en la cruz: </w:t>
      </w:r>
      <w:r w:rsidR="008B6EB5">
        <w:rPr>
          <w:rFonts w:ascii="Arial" w:hAnsi="Arial" w:cs="Arial"/>
          <w:sz w:val="20"/>
          <w:szCs w:val="20"/>
          <w:lang w:val="es-AR"/>
        </w:rPr>
        <w:t>“</w:t>
      </w:r>
      <w:r w:rsidRPr="00BD7E98">
        <w:rPr>
          <w:rFonts w:ascii="Arial" w:hAnsi="Arial" w:cs="Arial"/>
          <w:sz w:val="20"/>
          <w:szCs w:val="20"/>
          <w:lang w:val="es-AR"/>
        </w:rPr>
        <w:t>Dios</w:t>
      </w:r>
      <w:r w:rsidR="00F32027">
        <w:rPr>
          <w:rFonts w:ascii="Arial" w:hAnsi="Arial" w:cs="Arial"/>
          <w:sz w:val="20"/>
          <w:szCs w:val="20"/>
          <w:lang w:val="es-AR"/>
        </w:rPr>
        <w:t xml:space="preserve"> </w:t>
      </w:r>
      <w:r w:rsidRPr="00BD7E98">
        <w:rPr>
          <w:rFonts w:ascii="Arial" w:hAnsi="Arial" w:cs="Arial"/>
          <w:sz w:val="20"/>
          <w:szCs w:val="20"/>
          <w:lang w:val="es-AR"/>
        </w:rPr>
        <w:t>mío, ¿por qué me has abandonado?''</w:t>
      </w:r>
      <w:r w:rsidR="00E93C4B" w:rsidRPr="00E93C4B">
        <w:rPr>
          <w:rStyle w:val="Refdenotaalpie"/>
          <w:rFonts w:ascii="Arial" w:hAnsi="Arial" w:cs="Arial"/>
          <w:sz w:val="20"/>
          <w:szCs w:val="20"/>
          <w:lang w:val="es-AR"/>
        </w:rPr>
        <w:footnoteReference w:customMarkFollows="1" w:id="250"/>
        <w:sym w:font="Symbol" w:char="F0D7"/>
      </w:r>
      <w:r w:rsidRPr="00BD7E98">
        <w:rPr>
          <w:rFonts w:ascii="Arial" w:hAnsi="Arial" w:cs="Arial"/>
          <w:sz w:val="20"/>
          <w:szCs w:val="20"/>
          <w:lang w:val="es-AR"/>
        </w:rPr>
        <w:t>(34).</w:t>
      </w:r>
    </w:p>
    <w:p w14:paraId="4187006B" w14:textId="42232085"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Por es</w:t>
      </w:r>
      <w:r w:rsidR="000C5E8C">
        <w:rPr>
          <w:rFonts w:ascii="Arial" w:hAnsi="Arial" w:cs="Arial"/>
          <w:sz w:val="20"/>
          <w:szCs w:val="20"/>
          <w:lang w:val="es-AR"/>
        </w:rPr>
        <w:t>o,</w:t>
      </w:r>
      <w:r w:rsidRPr="00BD7E98">
        <w:rPr>
          <w:rFonts w:ascii="Arial" w:hAnsi="Arial" w:cs="Arial"/>
          <w:sz w:val="20"/>
          <w:szCs w:val="20"/>
          <w:lang w:val="es-AR"/>
        </w:rPr>
        <w:t xml:space="preserve"> el lecho de Salomón estaba rodeado</w:t>
      </w:r>
      <w:r w:rsidR="007E780D">
        <w:rPr>
          <w:rFonts w:ascii="Arial" w:hAnsi="Arial" w:cs="Arial"/>
          <w:sz w:val="20"/>
          <w:szCs w:val="20"/>
          <w:lang w:val="es-AR"/>
        </w:rPr>
        <w:t xml:space="preserve"> </w:t>
      </w:r>
      <w:r w:rsidRPr="00BD7E98">
        <w:rPr>
          <w:rFonts w:ascii="Arial" w:hAnsi="Arial" w:cs="Arial"/>
          <w:sz w:val="20"/>
          <w:szCs w:val="20"/>
          <w:lang w:val="es-AR"/>
        </w:rPr>
        <w:t>de sesenta valientes de los más esforzados de Israel (35),</w:t>
      </w:r>
      <w:r w:rsidR="007E780D">
        <w:rPr>
          <w:rFonts w:ascii="Arial" w:hAnsi="Arial" w:cs="Arial"/>
          <w:sz w:val="20"/>
          <w:szCs w:val="20"/>
          <w:lang w:val="es-AR"/>
        </w:rPr>
        <w:t xml:space="preserve"> </w:t>
      </w:r>
      <w:r w:rsidRPr="00BD7E98">
        <w:rPr>
          <w:rFonts w:ascii="Arial" w:hAnsi="Arial" w:cs="Arial"/>
          <w:sz w:val="20"/>
          <w:szCs w:val="20"/>
          <w:lang w:val="es-AR"/>
        </w:rPr>
        <w:t>que apren</w:t>
      </w:r>
      <w:r w:rsidR="000C5E8C">
        <w:rPr>
          <w:rFonts w:ascii="Arial" w:hAnsi="Arial" w:cs="Arial"/>
          <w:sz w:val="20"/>
          <w:szCs w:val="20"/>
          <w:lang w:val="es-AR"/>
        </w:rPr>
        <w:t>-</w:t>
      </w:r>
      <w:r w:rsidRPr="00BD7E98">
        <w:rPr>
          <w:rFonts w:ascii="Arial" w:hAnsi="Arial" w:cs="Arial"/>
          <w:sz w:val="20"/>
          <w:szCs w:val="20"/>
          <w:lang w:val="es-AR"/>
        </w:rPr>
        <w:t>dieron de Cristo a ser mansos y humildes de</w:t>
      </w:r>
      <w:r w:rsidR="007E780D">
        <w:rPr>
          <w:rFonts w:ascii="Arial" w:hAnsi="Arial" w:cs="Arial"/>
          <w:sz w:val="20"/>
          <w:szCs w:val="20"/>
          <w:lang w:val="es-AR"/>
        </w:rPr>
        <w:t xml:space="preserve"> </w:t>
      </w:r>
      <w:r w:rsidRPr="00BD7E98">
        <w:rPr>
          <w:rFonts w:ascii="Arial" w:hAnsi="Arial" w:cs="Arial"/>
          <w:sz w:val="20"/>
          <w:szCs w:val="20"/>
          <w:lang w:val="es-AR"/>
        </w:rPr>
        <w:t>corazón (36), viéndole siempre perdonar y compadecerse,</w:t>
      </w:r>
      <w:r w:rsidR="007E780D">
        <w:rPr>
          <w:rFonts w:ascii="Arial" w:hAnsi="Arial" w:cs="Arial"/>
          <w:sz w:val="20"/>
          <w:szCs w:val="20"/>
          <w:lang w:val="es-AR"/>
        </w:rPr>
        <w:t xml:space="preserve"> </w:t>
      </w:r>
      <w:r w:rsidRPr="00BD7E98">
        <w:rPr>
          <w:rFonts w:ascii="Arial" w:hAnsi="Arial" w:cs="Arial"/>
          <w:sz w:val="20"/>
          <w:szCs w:val="20"/>
          <w:lang w:val="es-AR"/>
        </w:rPr>
        <w:t>llorar ante la ciudad que había de ser destruida, absolver</w:t>
      </w:r>
      <w:r w:rsidR="007E780D">
        <w:rPr>
          <w:rFonts w:ascii="Arial" w:hAnsi="Arial" w:cs="Arial"/>
          <w:sz w:val="20"/>
          <w:szCs w:val="20"/>
          <w:lang w:val="es-AR"/>
        </w:rPr>
        <w:t xml:space="preserve"> </w:t>
      </w:r>
      <w:r w:rsidRPr="00BD7E98">
        <w:rPr>
          <w:rFonts w:ascii="Arial" w:hAnsi="Arial" w:cs="Arial"/>
          <w:sz w:val="20"/>
          <w:szCs w:val="20"/>
          <w:lang w:val="es-AR"/>
        </w:rPr>
        <w:t>a la mujer adúltera, prometer el paraíso al ladrón a</w:t>
      </w:r>
      <w:r w:rsidR="007E780D">
        <w:rPr>
          <w:rFonts w:ascii="Arial" w:hAnsi="Arial" w:cs="Arial"/>
          <w:sz w:val="20"/>
          <w:szCs w:val="20"/>
          <w:lang w:val="es-AR"/>
        </w:rPr>
        <w:t>r</w:t>
      </w:r>
      <w:r w:rsidRPr="00BD7E98">
        <w:rPr>
          <w:rFonts w:ascii="Arial" w:hAnsi="Arial" w:cs="Arial"/>
          <w:sz w:val="20"/>
          <w:szCs w:val="20"/>
          <w:lang w:val="es-AR"/>
        </w:rPr>
        <w:t xml:space="preserve">repentido, lamentar </w:t>
      </w:r>
      <w:r w:rsidR="007E780D">
        <w:rPr>
          <w:rFonts w:ascii="Arial" w:hAnsi="Arial" w:cs="Arial"/>
          <w:sz w:val="20"/>
          <w:szCs w:val="20"/>
          <w:lang w:val="es-AR"/>
        </w:rPr>
        <w:t>–</w:t>
      </w:r>
      <w:r w:rsidRPr="00BD7E98">
        <w:rPr>
          <w:rFonts w:ascii="Arial" w:hAnsi="Arial" w:cs="Arial"/>
          <w:sz w:val="20"/>
          <w:szCs w:val="20"/>
          <w:lang w:val="es-AR"/>
        </w:rPr>
        <w:t>cuando</w:t>
      </w:r>
      <w:r w:rsidR="007E780D">
        <w:rPr>
          <w:rFonts w:ascii="Arial" w:hAnsi="Arial" w:cs="Arial"/>
          <w:sz w:val="20"/>
          <w:szCs w:val="20"/>
          <w:lang w:val="es-AR"/>
        </w:rPr>
        <w:t xml:space="preserve"> </w:t>
      </w:r>
      <w:r w:rsidRPr="00BD7E98">
        <w:rPr>
          <w:rFonts w:ascii="Arial" w:hAnsi="Arial" w:cs="Arial"/>
          <w:sz w:val="20"/>
          <w:szCs w:val="20"/>
          <w:lang w:val="es-AR"/>
        </w:rPr>
        <w:t>estaba pendiente de la cruz</w:t>
      </w:r>
      <w:r w:rsidR="007E780D">
        <w:rPr>
          <w:rFonts w:ascii="Arial" w:hAnsi="Arial" w:cs="Arial"/>
          <w:sz w:val="20"/>
          <w:szCs w:val="20"/>
          <w:lang w:val="es-AR"/>
        </w:rPr>
        <w:t xml:space="preserve">– </w:t>
      </w:r>
      <w:r w:rsidRPr="00BD7E98">
        <w:rPr>
          <w:rFonts w:ascii="Arial" w:hAnsi="Arial" w:cs="Arial"/>
          <w:sz w:val="20"/>
          <w:szCs w:val="20"/>
          <w:lang w:val="es-AR"/>
        </w:rPr>
        <w:t>el</w:t>
      </w:r>
      <w:r w:rsidR="007E780D">
        <w:rPr>
          <w:rFonts w:ascii="Arial" w:hAnsi="Arial" w:cs="Arial"/>
          <w:sz w:val="20"/>
          <w:szCs w:val="20"/>
          <w:lang w:val="es-AR"/>
        </w:rPr>
        <w:t xml:space="preserve"> </w:t>
      </w:r>
      <w:r w:rsidRPr="00BD7E98">
        <w:rPr>
          <w:rFonts w:ascii="Arial" w:hAnsi="Arial" w:cs="Arial"/>
          <w:sz w:val="20"/>
          <w:szCs w:val="20"/>
          <w:lang w:val="es-AR"/>
        </w:rPr>
        <w:t>abandono total del género humano, su ejemplo, cual</w:t>
      </w:r>
      <w:r w:rsidR="007E780D">
        <w:rPr>
          <w:rFonts w:ascii="Arial" w:hAnsi="Arial" w:cs="Arial"/>
          <w:sz w:val="20"/>
          <w:szCs w:val="20"/>
          <w:lang w:val="es-AR"/>
        </w:rPr>
        <w:t xml:space="preserve"> </w:t>
      </w:r>
      <w:r w:rsidRPr="00BD7E98">
        <w:rPr>
          <w:rFonts w:ascii="Arial" w:hAnsi="Arial" w:cs="Arial"/>
          <w:sz w:val="20"/>
          <w:szCs w:val="20"/>
          <w:lang w:val="es-AR"/>
        </w:rPr>
        <w:t>hueso unido a la carne, une a los fuertes con los débiles mediante la piedad, la solicitud y el amor.</w:t>
      </w:r>
    </w:p>
    <w:p w14:paraId="7327D0B9" w14:textId="77777777"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Bien hermanos, este trono no está construido con</w:t>
      </w:r>
      <w:r w:rsidR="007E780D">
        <w:rPr>
          <w:rFonts w:ascii="Arial" w:hAnsi="Arial" w:cs="Arial"/>
          <w:sz w:val="20"/>
          <w:szCs w:val="20"/>
          <w:lang w:val="es-AR"/>
        </w:rPr>
        <w:t xml:space="preserve"> </w:t>
      </w:r>
      <w:r w:rsidRPr="00BD7E98">
        <w:rPr>
          <w:rFonts w:ascii="Arial" w:hAnsi="Arial" w:cs="Arial"/>
          <w:sz w:val="20"/>
          <w:szCs w:val="20"/>
          <w:lang w:val="es-AR"/>
        </w:rPr>
        <w:t>el ejemplo de los débiles que son carnes en el cuerpo</w:t>
      </w:r>
      <w:r w:rsidR="007E780D">
        <w:rPr>
          <w:rFonts w:ascii="Arial" w:hAnsi="Arial" w:cs="Arial"/>
          <w:sz w:val="20"/>
          <w:szCs w:val="20"/>
          <w:lang w:val="es-AR"/>
        </w:rPr>
        <w:t xml:space="preserve"> </w:t>
      </w:r>
      <w:r w:rsidRPr="00BD7E98">
        <w:rPr>
          <w:rFonts w:ascii="Arial" w:hAnsi="Arial" w:cs="Arial"/>
          <w:sz w:val="20"/>
          <w:szCs w:val="20"/>
          <w:lang w:val="es-AR"/>
        </w:rPr>
        <w:t>de Cristo, sino de robustos, que· son comparados a los</w:t>
      </w:r>
      <w:r w:rsidR="007E780D">
        <w:rPr>
          <w:rFonts w:ascii="Arial" w:hAnsi="Arial" w:cs="Arial"/>
          <w:sz w:val="20"/>
          <w:szCs w:val="20"/>
          <w:lang w:val="es-AR"/>
        </w:rPr>
        <w:t xml:space="preserve"> </w:t>
      </w:r>
      <w:r w:rsidRPr="00BD7E98">
        <w:rPr>
          <w:rFonts w:ascii="Arial" w:hAnsi="Arial" w:cs="Arial"/>
          <w:sz w:val="20"/>
          <w:szCs w:val="20"/>
          <w:lang w:val="es-AR"/>
        </w:rPr>
        <w:t>huesos, con objeto de que resulte un trono grande, apto</w:t>
      </w:r>
      <w:r w:rsidR="007E780D">
        <w:rPr>
          <w:rFonts w:ascii="Arial" w:hAnsi="Arial" w:cs="Arial"/>
          <w:sz w:val="20"/>
          <w:szCs w:val="20"/>
          <w:lang w:val="es-AR"/>
        </w:rPr>
        <w:t xml:space="preserve"> </w:t>
      </w:r>
      <w:r w:rsidRPr="00BD7E98">
        <w:rPr>
          <w:rFonts w:ascii="Arial" w:hAnsi="Arial" w:cs="Arial"/>
          <w:sz w:val="20"/>
          <w:szCs w:val="20"/>
          <w:lang w:val="es-AR"/>
        </w:rPr>
        <w:t xml:space="preserve">para la grandeza de quien dijo: </w:t>
      </w:r>
      <w:r w:rsidR="008B6EB5">
        <w:rPr>
          <w:rFonts w:ascii="Arial" w:hAnsi="Arial" w:cs="Arial"/>
          <w:sz w:val="20"/>
          <w:szCs w:val="20"/>
          <w:lang w:val="es-AR"/>
        </w:rPr>
        <w:t>“</w:t>
      </w:r>
      <w:r w:rsidRPr="00BD7E98">
        <w:rPr>
          <w:rFonts w:ascii="Arial" w:hAnsi="Arial" w:cs="Arial"/>
          <w:sz w:val="20"/>
          <w:szCs w:val="20"/>
          <w:lang w:val="es-AR"/>
        </w:rPr>
        <w:t xml:space="preserve">Yo </w:t>
      </w:r>
      <w:r w:rsidRPr="00BD7E98">
        <w:rPr>
          <w:rFonts w:ascii="Arial" w:hAnsi="Arial" w:cs="Arial"/>
          <w:sz w:val="20"/>
          <w:szCs w:val="20"/>
          <w:lang w:val="es-AR"/>
        </w:rPr>
        <w:lastRenderedPageBreak/>
        <w:t>lleno el cielo y la</w:t>
      </w:r>
      <w:r w:rsidR="007E780D">
        <w:rPr>
          <w:rFonts w:ascii="Arial" w:hAnsi="Arial" w:cs="Arial"/>
          <w:sz w:val="20"/>
          <w:szCs w:val="20"/>
          <w:lang w:val="es-AR"/>
        </w:rPr>
        <w:t xml:space="preserve"> </w:t>
      </w:r>
      <w:r w:rsidRPr="00BD7E98">
        <w:rPr>
          <w:rFonts w:ascii="Arial" w:hAnsi="Arial" w:cs="Arial"/>
          <w:sz w:val="20"/>
          <w:szCs w:val="20"/>
          <w:lang w:val="es-AR"/>
        </w:rPr>
        <w:t>tierra</w:t>
      </w:r>
      <w:r w:rsidR="008B6EB5">
        <w:rPr>
          <w:rFonts w:ascii="Arial" w:hAnsi="Arial" w:cs="Arial"/>
          <w:sz w:val="20"/>
          <w:szCs w:val="20"/>
          <w:lang w:val="es-AR"/>
        </w:rPr>
        <w:t>”</w:t>
      </w:r>
      <w:r w:rsidRPr="00BD7E98">
        <w:rPr>
          <w:rFonts w:ascii="Arial" w:hAnsi="Arial" w:cs="Arial"/>
          <w:sz w:val="20"/>
          <w:szCs w:val="20"/>
          <w:lang w:val="es-AR"/>
        </w:rPr>
        <w:t xml:space="preserve"> (37).</w:t>
      </w:r>
      <w:r w:rsidR="00BF7EA7" w:rsidRPr="00BF7EA7">
        <w:rPr>
          <w:rStyle w:val="Refdenotaalpie"/>
          <w:rFonts w:ascii="Arial" w:hAnsi="Arial" w:cs="Arial"/>
          <w:sz w:val="20"/>
          <w:szCs w:val="20"/>
          <w:lang w:val="es-AR"/>
        </w:rPr>
        <w:t xml:space="preserve"> </w:t>
      </w:r>
      <w:r w:rsidR="00BF7EA7" w:rsidRPr="007258F7">
        <w:rPr>
          <w:rStyle w:val="Refdenotaalpie"/>
          <w:rFonts w:ascii="Arial" w:hAnsi="Arial" w:cs="Arial"/>
          <w:sz w:val="20"/>
          <w:szCs w:val="20"/>
          <w:lang w:val="es-AR"/>
        </w:rPr>
        <w:footnoteReference w:customMarkFollows="1" w:id="251"/>
        <w:sym w:font="Symbol" w:char="F0D7"/>
      </w:r>
      <w:r w:rsidR="008B6EB5">
        <w:rPr>
          <w:rFonts w:ascii="Arial" w:hAnsi="Arial" w:cs="Arial"/>
          <w:sz w:val="20"/>
          <w:szCs w:val="20"/>
          <w:lang w:val="es-AR"/>
        </w:rPr>
        <w:t>“</w:t>
      </w:r>
      <w:r w:rsidRPr="00BD7E98">
        <w:rPr>
          <w:rFonts w:ascii="Arial" w:hAnsi="Arial" w:cs="Arial"/>
          <w:sz w:val="20"/>
          <w:szCs w:val="20"/>
          <w:lang w:val="es-AR"/>
        </w:rPr>
        <w:t>Y lo revistió de oro finísimo</w:t>
      </w:r>
      <w:r w:rsidR="008B6EB5">
        <w:rPr>
          <w:rFonts w:ascii="Arial" w:hAnsi="Arial" w:cs="Arial"/>
          <w:sz w:val="20"/>
          <w:szCs w:val="20"/>
          <w:lang w:val="es-AR"/>
        </w:rPr>
        <w:t>”</w:t>
      </w:r>
      <w:r w:rsidRPr="00BD7E98">
        <w:rPr>
          <w:rFonts w:ascii="Arial" w:hAnsi="Arial" w:cs="Arial"/>
          <w:sz w:val="20"/>
          <w:szCs w:val="20"/>
          <w:lang w:val="es-AR"/>
        </w:rPr>
        <w:t>. Ojalá, Señor,</w:t>
      </w:r>
      <w:r w:rsidR="007E780D">
        <w:rPr>
          <w:rFonts w:ascii="Arial" w:hAnsi="Arial" w:cs="Arial"/>
          <w:sz w:val="20"/>
          <w:szCs w:val="20"/>
          <w:lang w:val="es-AR"/>
        </w:rPr>
        <w:t xml:space="preserve"> </w:t>
      </w:r>
      <w:r w:rsidRPr="00BD7E98">
        <w:rPr>
          <w:rFonts w:ascii="Arial" w:hAnsi="Arial" w:cs="Arial"/>
          <w:sz w:val="20"/>
          <w:szCs w:val="20"/>
          <w:lang w:val="es-AR"/>
        </w:rPr>
        <w:t>ojalá tu gracia nos revistiera con traje nupcial para no</w:t>
      </w:r>
      <w:r w:rsidR="007E780D">
        <w:rPr>
          <w:rFonts w:ascii="Arial" w:hAnsi="Arial" w:cs="Arial"/>
          <w:sz w:val="20"/>
          <w:szCs w:val="20"/>
          <w:lang w:val="es-AR"/>
        </w:rPr>
        <w:t xml:space="preserve"> </w:t>
      </w:r>
      <w:r w:rsidRPr="00BD7E98">
        <w:rPr>
          <w:rFonts w:ascii="Arial" w:hAnsi="Arial" w:cs="Arial"/>
          <w:sz w:val="20"/>
          <w:szCs w:val="20"/>
          <w:lang w:val="es-AR"/>
        </w:rPr>
        <w:t>aparecer desnudos, sino vestidos, para que se revele</w:t>
      </w:r>
      <w:r w:rsidR="007E780D">
        <w:rPr>
          <w:rFonts w:ascii="Arial" w:hAnsi="Arial" w:cs="Arial"/>
          <w:sz w:val="20"/>
          <w:szCs w:val="20"/>
          <w:lang w:val="es-AR"/>
        </w:rPr>
        <w:t xml:space="preserve"> </w:t>
      </w:r>
      <w:r w:rsidRPr="00BD7E98">
        <w:rPr>
          <w:rFonts w:ascii="Arial" w:hAnsi="Arial" w:cs="Arial"/>
          <w:sz w:val="20"/>
          <w:szCs w:val="20"/>
          <w:lang w:val="es-AR"/>
        </w:rPr>
        <w:t>nuestra deshonra y aparezca nuestra torpeza. ¿Pues, qué</w:t>
      </w:r>
      <w:r w:rsidR="007E780D">
        <w:rPr>
          <w:rFonts w:ascii="Arial" w:hAnsi="Arial" w:cs="Arial"/>
          <w:sz w:val="20"/>
          <w:szCs w:val="20"/>
          <w:lang w:val="es-AR"/>
        </w:rPr>
        <w:t xml:space="preserve"> </w:t>
      </w:r>
      <w:r w:rsidRPr="00BD7E98">
        <w:rPr>
          <w:rFonts w:ascii="Arial" w:hAnsi="Arial" w:cs="Arial"/>
          <w:sz w:val="20"/>
          <w:szCs w:val="20"/>
          <w:lang w:val="es-AR"/>
        </w:rPr>
        <w:t>cosa puede saber más afrentosa, qué más infame que el</w:t>
      </w:r>
      <w:r w:rsidR="007E780D">
        <w:rPr>
          <w:rFonts w:ascii="Arial" w:hAnsi="Arial" w:cs="Arial"/>
          <w:sz w:val="20"/>
          <w:szCs w:val="20"/>
          <w:lang w:val="es-AR"/>
        </w:rPr>
        <w:t xml:space="preserve"> </w:t>
      </w:r>
      <w:r w:rsidRPr="00BD7E98">
        <w:rPr>
          <w:rFonts w:ascii="Arial" w:hAnsi="Arial" w:cs="Arial"/>
          <w:sz w:val="20"/>
          <w:szCs w:val="20"/>
          <w:lang w:val="es-AR"/>
        </w:rPr>
        <w:t>pecado? Ojalá nuestra alma estuviera revestida de oro purísimo a fin de que el amor cubra la multitud de nuestros pecados, porque así como el oro sobrepuja a los</w:t>
      </w:r>
      <w:r w:rsidR="007E780D">
        <w:rPr>
          <w:rFonts w:ascii="Arial" w:hAnsi="Arial" w:cs="Arial"/>
          <w:sz w:val="20"/>
          <w:szCs w:val="20"/>
          <w:lang w:val="es-AR"/>
        </w:rPr>
        <w:t xml:space="preserve"> </w:t>
      </w:r>
      <w:r w:rsidRPr="00BD7E98">
        <w:rPr>
          <w:rFonts w:ascii="Arial" w:hAnsi="Arial" w:cs="Arial"/>
          <w:sz w:val="20"/>
          <w:szCs w:val="20"/>
          <w:lang w:val="es-AR"/>
        </w:rPr>
        <w:t>demás metales, así la caridad es superior a</w:t>
      </w:r>
      <w:r w:rsidR="005977FA">
        <w:rPr>
          <w:rFonts w:ascii="Arial" w:hAnsi="Arial" w:cs="Arial"/>
          <w:sz w:val="20"/>
          <w:szCs w:val="20"/>
          <w:lang w:val="es-AR"/>
        </w:rPr>
        <w:t xml:space="preserve"> </w:t>
      </w:r>
      <w:r w:rsidRPr="00BD7E98">
        <w:rPr>
          <w:rFonts w:ascii="Arial" w:hAnsi="Arial" w:cs="Arial"/>
          <w:sz w:val="20"/>
          <w:szCs w:val="20"/>
          <w:lang w:val="es-AR"/>
        </w:rPr>
        <w:t>todas las</w:t>
      </w:r>
      <w:r w:rsidR="007E780D">
        <w:rPr>
          <w:rFonts w:ascii="Arial" w:hAnsi="Arial" w:cs="Arial"/>
          <w:sz w:val="20"/>
          <w:szCs w:val="20"/>
          <w:lang w:val="es-AR"/>
        </w:rPr>
        <w:t xml:space="preserve"> </w:t>
      </w:r>
      <w:r w:rsidRPr="00BD7E98">
        <w:rPr>
          <w:rFonts w:ascii="Arial" w:hAnsi="Arial" w:cs="Arial"/>
          <w:sz w:val="20"/>
          <w:szCs w:val="20"/>
          <w:lang w:val="es-AR"/>
        </w:rPr>
        <w:t>demás virtudes.</w:t>
      </w:r>
    </w:p>
    <w:p w14:paraId="597F50D3" w14:textId="77777777"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Dórense todos nuestros miembros, la mano, para que</w:t>
      </w:r>
      <w:r w:rsidR="005A3F32">
        <w:rPr>
          <w:rFonts w:ascii="Arial" w:hAnsi="Arial" w:cs="Arial"/>
          <w:sz w:val="20"/>
          <w:szCs w:val="20"/>
          <w:lang w:val="es-AR"/>
        </w:rPr>
        <w:t xml:space="preserve"> </w:t>
      </w:r>
      <w:r w:rsidRPr="00BD7E98">
        <w:rPr>
          <w:rFonts w:ascii="Arial" w:hAnsi="Arial" w:cs="Arial"/>
          <w:sz w:val="20"/>
          <w:szCs w:val="20"/>
          <w:lang w:val="es-AR"/>
        </w:rPr>
        <w:t>sea pródiga en dar y encogida en recibir; el ojo, para</w:t>
      </w:r>
      <w:r w:rsidR="005A3F32">
        <w:rPr>
          <w:rFonts w:ascii="Arial" w:hAnsi="Arial" w:cs="Arial"/>
          <w:sz w:val="20"/>
          <w:szCs w:val="20"/>
          <w:lang w:val="es-AR"/>
        </w:rPr>
        <w:t xml:space="preserve"> </w:t>
      </w:r>
      <w:r w:rsidRPr="00BD7E98">
        <w:rPr>
          <w:rFonts w:ascii="Arial" w:hAnsi="Arial" w:cs="Arial"/>
          <w:sz w:val="20"/>
          <w:szCs w:val="20"/>
          <w:lang w:val="es-AR"/>
        </w:rPr>
        <w:t>que viendo al hermano padecer necesidad, se compadezca de él y se conduela de su estado; la lengua, para</w:t>
      </w:r>
      <w:r w:rsidR="005A3F32">
        <w:rPr>
          <w:rFonts w:ascii="Arial" w:hAnsi="Arial" w:cs="Arial"/>
          <w:sz w:val="20"/>
          <w:szCs w:val="20"/>
          <w:lang w:val="es-AR"/>
        </w:rPr>
        <w:t xml:space="preserve"> </w:t>
      </w:r>
      <w:r w:rsidRPr="00BD7E98">
        <w:rPr>
          <w:rFonts w:ascii="Arial" w:hAnsi="Arial" w:cs="Arial"/>
          <w:sz w:val="20"/>
          <w:szCs w:val="20"/>
          <w:lang w:val="es-AR"/>
        </w:rPr>
        <w:t>enseñar a los ignorantes, confortar a los tristes, animar</w:t>
      </w:r>
      <w:r w:rsidR="005A3F32">
        <w:rPr>
          <w:rFonts w:ascii="Arial" w:hAnsi="Arial" w:cs="Arial"/>
          <w:sz w:val="20"/>
          <w:szCs w:val="20"/>
          <w:lang w:val="es-AR"/>
        </w:rPr>
        <w:t xml:space="preserve"> </w:t>
      </w:r>
      <w:r w:rsidRPr="00BD7E98">
        <w:rPr>
          <w:rFonts w:ascii="Arial" w:hAnsi="Arial" w:cs="Arial"/>
          <w:sz w:val="20"/>
          <w:szCs w:val="20"/>
          <w:lang w:val="es-AR"/>
        </w:rPr>
        <w:t>a los desesperados; el pie, para acudir en socorro del</w:t>
      </w:r>
      <w:r w:rsidR="005A3F32">
        <w:rPr>
          <w:rFonts w:ascii="Arial" w:hAnsi="Arial" w:cs="Arial"/>
          <w:sz w:val="20"/>
          <w:szCs w:val="20"/>
          <w:lang w:val="es-AR"/>
        </w:rPr>
        <w:t xml:space="preserve"> </w:t>
      </w:r>
      <w:r w:rsidRPr="00BD7E98">
        <w:rPr>
          <w:rFonts w:ascii="Arial" w:hAnsi="Arial" w:cs="Arial"/>
          <w:sz w:val="20"/>
          <w:szCs w:val="20"/>
          <w:lang w:val="es-AR"/>
        </w:rPr>
        <w:t>hermano caído en la miseria, mas, no ayude al que fue</w:t>
      </w:r>
      <w:r w:rsidR="005A3F32">
        <w:rPr>
          <w:rFonts w:ascii="Arial" w:hAnsi="Arial" w:cs="Arial"/>
          <w:sz w:val="20"/>
          <w:szCs w:val="20"/>
          <w:lang w:val="es-AR"/>
        </w:rPr>
        <w:t xml:space="preserve"> </w:t>
      </w:r>
      <w:r w:rsidRPr="00BD7E98">
        <w:rPr>
          <w:rFonts w:ascii="Arial" w:hAnsi="Arial" w:cs="Arial"/>
          <w:sz w:val="20"/>
          <w:szCs w:val="20"/>
          <w:lang w:val="es-AR"/>
        </w:rPr>
        <w:t>causa de su ruina. Sea recamado de oro igualmente el</w:t>
      </w:r>
      <w:r w:rsidR="005A3F32">
        <w:rPr>
          <w:rFonts w:ascii="Arial" w:hAnsi="Arial" w:cs="Arial"/>
          <w:sz w:val="20"/>
          <w:szCs w:val="20"/>
          <w:lang w:val="es-AR"/>
        </w:rPr>
        <w:t xml:space="preserve"> </w:t>
      </w:r>
      <w:r w:rsidRPr="00BD7E98">
        <w:rPr>
          <w:rFonts w:ascii="Arial" w:hAnsi="Arial" w:cs="Arial"/>
          <w:sz w:val="20"/>
          <w:szCs w:val="20"/>
          <w:lang w:val="es-AR"/>
        </w:rPr>
        <w:t>oído, para escuchar el gemido del pobre y de esta suerte</w:t>
      </w:r>
      <w:r w:rsidR="005A3F32">
        <w:rPr>
          <w:rFonts w:ascii="Arial" w:hAnsi="Arial" w:cs="Arial"/>
          <w:sz w:val="20"/>
          <w:szCs w:val="20"/>
          <w:lang w:val="es-AR"/>
        </w:rPr>
        <w:t xml:space="preserve"> </w:t>
      </w:r>
      <w:r w:rsidRPr="00BD7E98">
        <w:rPr>
          <w:rFonts w:ascii="Arial" w:hAnsi="Arial" w:cs="Arial"/>
          <w:sz w:val="20"/>
          <w:szCs w:val="20"/>
          <w:lang w:val="es-AR"/>
        </w:rPr>
        <w:t>la oración sea fecunda.</w:t>
      </w:r>
    </w:p>
    <w:p w14:paraId="044CA62B" w14:textId="77777777"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Pero no se descuide el interior, antes el corazón</w:t>
      </w:r>
      <w:r w:rsidR="005A3F32">
        <w:rPr>
          <w:rFonts w:ascii="Arial" w:hAnsi="Arial" w:cs="Arial"/>
          <w:sz w:val="20"/>
          <w:szCs w:val="20"/>
          <w:lang w:val="es-AR"/>
        </w:rPr>
        <w:t xml:space="preserve"> </w:t>
      </w:r>
      <w:r w:rsidRPr="00BD7E98">
        <w:rPr>
          <w:rFonts w:ascii="Arial" w:hAnsi="Arial" w:cs="Arial"/>
          <w:sz w:val="20"/>
          <w:szCs w:val="20"/>
          <w:lang w:val="es-AR"/>
        </w:rPr>
        <w:t>rebose en caridad para compadecerse, perdonar con entrañas de misericordia. Se ame a Dios de todo corazón</w:t>
      </w:r>
      <w:r w:rsidR="005A3F32">
        <w:rPr>
          <w:rFonts w:ascii="Arial" w:hAnsi="Arial" w:cs="Arial"/>
          <w:sz w:val="20"/>
          <w:szCs w:val="20"/>
          <w:lang w:val="es-AR"/>
        </w:rPr>
        <w:t xml:space="preserve"> </w:t>
      </w:r>
      <w:r w:rsidRPr="00BD7E98">
        <w:rPr>
          <w:rFonts w:ascii="Arial" w:hAnsi="Arial" w:cs="Arial"/>
          <w:sz w:val="20"/>
          <w:szCs w:val="20"/>
          <w:lang w:val="es-AR"/>
        </w:rPr>
        <w:t>para que el entendimiento sea iluminado; con toda el</w:t>
      </w:r>
      <w:r w:rsidR="005A3F32">
        <w:rPr>
          <w:rFonts w:ascii="Arial" w:hAnsi="Arial" w:cs="Arial"/>
          <w:sz w:val="20"/>
          <w:szCs w:val="20"/>
          <w:lang w:val="es-AR"/>
        </w:rPr>
        <w:t xml:space="preserve"> </w:t>
      </w:r>
      <w:r w:rsidRPr="00BD7E98">
        <w:rPr>
          <w:rFonts w:ascii="Arial" w:hAnsi="Arial" w:cs="Arial"/>
          <w:sz w:val="20"/>
          <w:szCs w:val="20"/>
          <w:lang w:val="es-AR"/>
        </w:rPr>
        <w:t>alma, para tenerle siempre en la memoria; con todas las</w:t>
      </w:r>
      <w:r w:rsidR="005A3F32">
        <w:rPr>
          <w:rFonts w:ascii="Arial" w:hAnsi="Arial" w:cs="Arial"/>
          <w:sz w:val="20"/>
          <w:szCs w:val="20"/>
          <w:lang w:val="es-AR"/>
        </w:rPr>
        <w:t xml:space="preserve"> </w:t>
      </w:r>
      <w:r w:rsidRPr="00BD7E98">
        <w:rPr>
          <w:rFonts w:ascii="Arial" w:hAnsi="Arial" w:cs="Arial"/>
          <w:sz w:val="20"/>
          <w:szCs w:val="20"/>
          <w:lang w:val="es-AR"/>
        </w:rPr>
        <w:t>fuerzas, a fin de que la voluntad esté ordenada</w:t>
      </w:r>
      <w:r w:rsidR="00BF7EA7" w:rsidRPr="007258F7">
        <w:rPr>
          <w:rStyle w:val="Refdenotaalpie"/>
          <w:rFonts w:ascii="Arial" w:hAnsi="Arial" w:cs="Arial"/>
          <w:sz w:val="20"/>
          <w:szCs w:val="20"/>
          <w:lang w:val="es-AR"/>
        </w:rPr>
        <w:footnoteReference w:customMarkFollows="1" w:id="252"/>
        <w:sym w:font="Symbol" w:char="F0D7"/>
      </w:r>
      <w:r w:rsidRPr="00BD7E98">
        <w:rPr>
          <w:rFonts w:ascii="Arial" w:hAnsi="Arial" w:cs="Arial"/>
          <w:sz w:val="20"/>
          <w:szCs w:val="20"/>
          <w:lang w:val="es-AR"/>
        </w:rPr>
        <w:t>(38).</w:t>
      </w:r>
    </w:p>
    <w:p w14:paraId="0B8F683C" w14:textId="77777777"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 xml:space="preserve">Y añade la Escritura, hablando de dicho trono: </w:t>
      </w:r>
      <w:r w:rsidR="008B6EB5">
        <w:rPr>
          <w:rFonts w:ascii="Arial" w:hAnsi="Arial" w:cs="Arial"/>
          <w:sz w:val="20"/>
          <w:szCs w:val="20"/>
          <w:lang w:val="es-AR"/>
        </w:rPr>
        <w:t>“</w:t>
      </w:r>
      <w:r w:rsidRPr="00BD7E98">
        <w:rPr>
          <w:rFonts w:ascii="Arial" w:hAnsi="Arial" w:cs="Arial"/>
          <w:sz w:val="20"/>
          <w:szCs w:val="20"/>
          <w:lang w:val="es-AR"/>
        </w:rPr>
        <w:t>Su</w:t>
      </w:r>
      <w:r w:rsidR="005A3F32">
        <w:rPr>
          <w:rFonts w:ascii="Arial" w:hAnsi="Arial" w:cs="Arial"/>
          <w:sz w:val="20"/>
          <w:szCs w:val="20"/>
          <w:lang w:val="es-AR"/>
        </w:rPr>
        <w:t xml:space="preserve"> </w:t>
      </w:r>
      <w:r w:rsidRPr="00BD7E98">
        <w:rPr>
          <w:rFonts w:ascii="Arial" w:hAnsi="Arial" w:cs="Arial"/>
          <w:sz w:val="20"/>
          <w:szCs w:val="20"/>
          <w:lang w:val="es-AR"/>
        </w:rPr>
        <w:t>cúspide era redonda por la parte de atrás. En la parte</w:t>
      </w:r>
      <w:r w:rsidR="005A3F32">
        <w:rPr>
          <w:rFonts w:ascii="Arial" w:hAnsi="Arial" w:cs="Arial"/>
          <w:sz w:val="20"/>
          <w:szCs w:val="20"/>
          <w:lang w:val="es-AR"/>
        </w:rPr>
        <w:t xml:space="preserve"> </w:t>
      </w:r>
      <w:r w:rsidRPr="00BD7E98">
        <w:rPr>
          <w:rFonts w:ascii="Arial" w:hAnsi="Arial" w:cs="Arial"/>
          <w:sz w:val="20"/>
          <w:szCs w:val="20"/>
          <w:lang w:val="es-AR"/>
        </w:rPr>
        <w:t xml:space="preserve">baja tenemos reflejada la acción, en la alta la contemplación. </w:t>
      </w:r>
      <w:r w:rsidR="008B6EB5">
        <w:rPr>
          <w:rFonts w:ascii="Arial" w:hAnsi="Arial" w:cs="Arial"/>
          <w:sz w:val="20"/>
          <w:szCs w:val="20"/>
          <w:lang w:val="es-AR"/>
        </w:rPr>
        <w:t>“</w:t>
      </w:r>
      <w:r w:rsidRPr="00BD7E98">
        <w:rPr>
          <w:rFonts w:ascii="Arial" w:hAnsi="Arial" w:cs="Arial"/>
          <w:sz w:val="20"/>
          <w:szCs w:val="20"/>
          <w:lang w:val="es-AR"/>
        </w:rPr>
        <w:t>La cúspide era redonda</w:t>
      </w:r>
      <w:r w:rsidR="008B6EB5">
        <w:rPr>
          <w:rFonts w:ascii="Arial" w:hAnsi="Arial" w:cs="Arial"/>
          <w:sz w:val="20"/>
          <w:szCs w:val="20"/>
          <w:lang w:val="es-AR"/>
        </w:rPr>
        <w:t>”</w:t>
      </w:r>
      <w:r w:rsidRPr="00BD7E98">
        <w:rPr>
          <w:rFonts w:ascii="Arial" w:hAnsi="Arial" w:cs="Arial"/>
          <w:sz w:val="20"/>
          <w:szCs w:val="20"/>
          <w:lang w:val="es-AR"/>
        </w:rPr>
        <w:t>, dice. Lo que es redondo, es igual por todas partes: desde todas ellas me mira</w:t>
      </w:r>
      <w:r w:rsidR="005A3F32">
        <w:rPr>
          <w:rFonts w:ascii="Arial" w:hAnsi="Arial" w:cs="Arial"/>
          <w:sz w:val="20"/>
          <w:szCs w:val="20"/>
          <w:lang w:val="es-AR"/>
        </w:rPr>
        <w:t xml:space="preserve"> </w:t>
      </w:r>
      <w:r w:rsidRPr="00BD7E98">
        <w:rPr>
          <w:rFonts w:ascii="Arial" w:hAnsi="Arial" w:cs="Arial"/>
          <w:sz w:val="20"/>
          <w:szCs w:val="20"/>
          <w:lang w:val="es-AR"/>
        </w:rPr>
        <w:t xml:space="preserve">al centro en el cual tienen su comienzo y fin, cuyo principio es sin principio, y fin sin fin. Por lo </w:t>
      </w:r>
      <w:r w:rsidRPr="00BD7E98">
        <w:rPr>
          <w:rFonts w:ascii="Arial" w:hAnsi="Arial" w:cs="Arial"/>
          <w:sz w:val="20"/>
          <w:szCs w:val="20"/>
          <w:lang w:val="es-AR"/>
        </w:rPr>
        <w:lastRenderedPageBreak/>
        <w:t xml:space="preserve">mismo, el centro </w:t>
      </w:r>
      <w:r w:rsidR="005A3F32">
        <w:rPr>
          <w:rFonts w:ascii="Arial" w:hAnsi="Arial" w:cs="Arial"/>
          <w:sz w:val="20"/>
          <w:szCs w:val="20"/>
          <w:lang w:val="es-AR"/>
        </w:rPr>
        <w:t>–</w:t>
      </w:r>
      <w:r w:rsidRPr="00BD7E98">
        <w:rPr>
          <w:rFonts w:ascii="Arial" w:hAnsi="Arial" w:cs="Arial"/>
          <w:sz w:val="20"/>
          <w:szCs w:val="20"/>
          <w:lang w:val="es-AR"/>
        </w:rPr>
        <w:t>punto</w:t>
      </w:r>
      <w:r w:rsidR="005A3F32">
        <w:rPr>
          <w:rFonts w:ascii="Arial" w:hAnsi="Arial" w:cs="Arial"/>
          <w:sz w:val="20"/>
          <w:szCs w:val="20"/>
          <w:lang w:val="es-AR"/>
        </w:rPr>
        <w:t xml:space="preserve"> </w:t>
      </w:r>
      <w:r w:rsidRPr="00BD7E98">
        <w:rPr>
          <w:rFonts w:ascii="Arial" w:hAnsi="Arial" w:cs="Arial"/>
          <w:sz w:val="20"/>
          <w:szCs w:val="20"/>
          <w:lang w:val="es-AR"/>
        </w:rPr>
        <w:t>convergente de la circunferencia</w:t>
      </w:r>
      <w:r w:rsidR="005A3F32">
        <w:rPr>
          <w:rFonts w:ascii="Arial" w:hAnsi="Arial" w:cs="Arial"/>
          <w:sz w:val="20"/>
          <w:szCs w:val="20"/>
          <w:lang w:val="es-AR"/>
        </w:rPr>
        <w:t>–</w:t>
      </w:r>
      <w:r w:rsidRPr="00BD7E98">
        <w:rPr>
          <w:rFonts w:ascii="Arial" w:hAnsi="Arial" w:cs="Arial"/>
          <w:sz w:val="20"/>
          <w:szCs w:val="20"/>
          <w:lang w:val="es-AR"/>
        </w:rPr>
        <w:t xml:space="preserve"> es</w:t>
      </w:r>
      <w:r w:rsidR="005A3F32">
        <w:rPr>
          <w:rFonts w:ascii="Arial" w:hAnsi="Arial" w:cs="Arial"/>
          <w:sz w:val="20"/>
          <w:szCs w:val="20"/>
          <w:lang w:val="es-AR"/>
        </w:rPr>
        <w:t xml:space="preserve"> </w:t>
      </w:r>
      <w:r w:rsidRPr="00BD7E98">
        <w:rPr>
          <w:rFonts w:ascii="Arial" w:hAnsi="Arial" w:cs="Arial"/>
          <w:sz w:val="20"/>
          <w:szCs w:val="20"/>
          <w:lang w:val="es-AR"/>
        </w:rPr>
        <w:t>algo</w:t>
      </w:r>
      <w:r w:rsidR="005A3F32">
        <w:rPr>
          <w:rFonts w:ascii="Arial" w:hAnsi="Arial" w:cs="Arial"/>
          <w:sz w:val="20"/>
          <w:szCs w:val="20"/>
          <w:lang w:val="es-AR"/>
        </w:rPr>
        <w:t xml:space="preserve"> </w:t>
      </w:r>
      <w:r w:rsidRPr="00BD7E98">
        <w:rPr>
          <w:rFonts w:ascii="Arial" w:hAnsi="Arial" w:cs="Arial"/>
          <w:sz w:val="20"/>
          <w:szCs w:val="20"/>
          <w:lang w:val="es-AR"/>
        </w:rPr>
        <w:t xml:space="preserve">indivisible, inconmensurable, carente de largura, de anchura y de altura, </w:t>
      </w:r>
      <w:r w:rsidR="00A56153" w:rsidRPr="00BD7E98">
        <w:rPr>
          <w:rFonts w:ascii="Arial" w:hAnsi="Arial" w:cs="Arial"/>
          <w:sz w:val="20"/>
          <w:szCs w:val="20"/>
          <w:lang w:val="es-AR"/>
        </w:rPr>
        <w:t>el</w:t>
      </w:r>
      <w:r w:rsidRPr="00BD7E98">
        <w:rPr>
          <w:rFonts w:ascii="Arial" w:hAnsi="Arial" w:cs="Arial"/>
          <w:sz w:val="20"/>
          <w:szCs w:val="20"/>
          <w:lang w:val="es-AR"/>
        </w:rPr>
        <w:t xml:space="preserve"> cual ni puede aumentar ni disminuir,</w:t>
      </w:r>
      <w:r w:rsidR="005A3F32">
        <w:rPr>
          <w:rFonts w:ascii="Arial" w:hAnsi="Arial" w:cs="Arial"/>
          <w:sz w:val="20"/>
          <w:szCs w:val="20"/>
          <w:lang w:val="es-AR"/>
        </w:rPr>
        <w:t xml:space="preserve"> </w:t>
      </w:r>
      <w:r w:rsidRPr="00BD7E98">
        <w:rPr>
          <w:rFonts w:ascii="Arial" w:hAnsi="Arial" w:cs="Arial"/>
          <w:sz w:val="20"/>
          <w:szCs w:val="20"/>
          <w:lang w:val="es-AR"/>
        </w:rPr>
        <w:t>de él depende el círculo cuya verdad y justicia se ajus</w:t>
      </w:r>
      <w:r w:rsidR="00A56153">
        <w:rPr>
          <w:rFonts w:ascii="Arial" w:hAnsi="Arial" w:cs="Arial"/>
          <w:sz w:val="20"/>
          <w:szCs w:val="20"/>
          <w:lang w:val="es-AR"/>
        </w:rPr>
        <w:t>t</w:t>
      </w:r>
      <w:r w:rsidRPr="00BD7E98">
        <w:rPr>
          <w:rFonts w:ascii="Arial" w:hAnsi="Arial" w:cs="Arial"/>
          <w:sz w:val="20"/>
          <w:szCs w:val="20"/>
          <w:lang w:val="es-AR"/>
        </w:rPr>
        <w:t>an a la misma regla, al principio de sus líneas y al fin</w:t>
      </w:r>
      <w:r w:rsidR="00A56153">
        <w:rPr>
          <w:rFonts w:ascii="Arial" w:hAnsi="Arial" w:cs="Arial"/>
          <w:sz w:val="20"/>
          <w:szCs w:val="20"/>
          <w:lang w:val="es-AR"/>
        </w:rPr>
        <w:t xml:space="preserve"> </w:t>
      </w:r>
      <w:r w:rsidRPr="00BD7E98">
        <w:rPr>
          <w:rFonts w:ascii="Arial" w:hAnsi="Arial" w:cs="Arial"/>
          <w:sz w:val="20"/>
          <w:szCs w:val="20"/>
          <w:lang w:val="es-AR"/>
        </w:rPr>
        <w:t>de su cometido (39).</w:t>
      </w:r>
    </w:p>
    <w:p w14:paraId="179E8A82" w14:textId="77777777"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Por consiguiente, cuán rectamente el punto de nuestro Dios pintó figurativamente su imagen, escuchadle con</w:t>
      </w:r>
      <w:r w:rsidR="00A56153">
        <w:rPr>
          <w:rFonts w:ascii="Arial" w:hAnsi="Arial" w:cs="Arial"/>
          <w:sz w:val="20"/>
          <w:szCs w:val="20"/>
          <w:lang w:val="es-AR"/>
        </w:rPr>
        <w:t xml:space="preserve"> </w:t>
      </w:r>
      <w:r w:rsidRPr="00BD7E98">
        <w:rPr>
          <w:rFonts w:ascii="Arial" w:hAnsi="Arial" w:cs="Arial"/>
          <w:sz w:val="20"/>
          <w:szCs w:val="20"/>
          <w:lang w:val="es-AR"/>
        </w:rPr>
        <w:t>diligencia: su majestad ni tiene principio ni fin, ni se</w:t>
      </w:r>
      <w:r w:rsidR="00A56153">
        <w:rPr>
          <w:rFonts w:ascii="Arial" w:hAnsi="Arial" w:cs="Arial"/>
          <w:sz w:val="20"/>
          <w:szCs w:val="20"/>
          <w:lang w:val="es-AR"/>
        </w:rPr>
        <w:t xml:space="preserve"> </w:t>
      </w:r>
      <w:r w:rsidRPr="00BD7E98">
        <w:rPr>
          <w:rFonts w:ascii="Arial" w:hAnsi="Arial" w:cs="Arial"/>
          <w:sz w:val="20"/>
          <w:szCs w:val="20"/>
          <w:lang w:val="es-AR"/>
        </w:rPr>
        <w:t>disminuye ni aumenta, es el comienzo y el fin de todas</w:t>
      </w:r>
      <w:r w:rsidR="00A56153">
        <w:rPr>
          <w:rFonts w:ascii="Arial" w:hAnsi="Arial" w:cs="Arial"/>
          <w:sz w:val="20"/>
          <w:szCs w:val="20"/>
          <w:lang w:val="es-AR"/>
        </w:rPr>
        <w:t xml:space="preserve"> </w:t>
      </w:r>
      <w:r w:rsidRPr="00BD7E98">
        <w:rPr>
          <w:rFonts w:ascii="Arial" w:hAnsi="Arial" w:cs="Arial"/>
          <w:sz w:val="20"/>
          <w:szCs w:val="20"/>
          <w:lang w:val="es-AR"/>
        </w:rPr>
        <w:t>las cosas, forma y regla de todo, suma verdad y justicia</w:t>
      </w:r>
      <w:r w:rsidR="00A56153">
        <w:rPr>
          <w:rFonts w:ascii="Arial" w:hAnsi="Arial" w:cs="Arial"/>
          <w:sz w:val="20"/>
          <w:szCs w:val="20"/>
          <w:lang w:val="es-AR"/>
        </w:rPr>
        <w:t xml:space="preserve"> </w:t>
      </w:r>
      <w:r w:rsidRPr="00BD7E98">
        <w:rPr>
          <w:rFonts w:ascii="Arial" w:hAnsi="Arial" w:cs="Arial"/>
          <w:sz w:val="20"/>
          <w:szCs w:val="20"/>
          <w:lang w:val="es-AR"/>
        </w:rPr>
        <w:t>a la cual se han de acomodar todo cuanto existe en el</w:t>
      </w:r>
      <w:r w:rsidR="00A56153">
        <w:rPr>
          <w:rFonts w:ascii="Arial" w:hAnsi="Arial" w:cs="Arial"/>
          <w:sz w:val="20"/>
          <w:szCs w:val="20"/>
          <w:lang w:val="es-AR"/>
        </w:rPr>
        <w:t xml:space="preserve"> </w:t>
      </w:r>
      <w:r w:rsidRPr="00BD7E98">
        <w:rPr>
          <w:rFonts w:ascii="Arial" w:hAnsi="Arial" w:cs="Arial"/>
          <w:sz w:val="20"/>
          <w:szCs w:val="20"/>
          <w:lang w:val="es-AR"/>
        </w:rPr>
        <w:t>mundo. Por esta razón una criatura es más o menos</w:t>
      </w:r>
      <w:r w:rsidR="00A56153">
        <w:rPr>
          <w:rFonts w:ascii="Arial" w:hAnsi="Arial" w:cs="Arial"/>
          <w:sz w:val="20"/>
          <w:szCs w:val="20"/>
          <w:lang w:val="es-AR"/>
        </w:rPr>
        <w:t xml:space="preserve"> </w:t>
      </w:r>
      <w:r w:rsidRPr="00BD7E98">
        <w:rPr>
          <w:rFonts w:ascii="Arial" w:hAnsi="Arial" w:cs="Arial"/>
          <w:sz w:val="20"/>
          <w:szCs w:val="20"/>
          <w:lang w:val="es-AR"/>
        </w:rPr>
        <w:t>perfecta, más o menos buena o recta o útil, en cuanto</w:t>
      </w:r>
      <w:r w:rsidR="00A56153">
        <w:rPr>
          <w:rFonts w:ascii="Arial" w:hAnsi="Arial" w:cs="Arial"/>
          <w:sz w:val="20"/>
          <w:szCs w:val="20"/>
          <w:lang w:val="es-AR"/>
        </w:rPr>
        <w:t xml:space="preserve"> </w:t>
      </w:r>
      <w:r w:rsidRPr="00BD7E98">
        <w:rPr>
          <w:rFonts w:ascii="Arial" w:hAnsi="Arial" w:cs="Arial"/>
          <w:sz w:val="20"/>
          <w:szCs w:val="20"/>
          <w:lang w:val="es-AR"/>
        </w:rPr>
        <w:t>se conforme más o menos a él.</w:t>
      </w:r>
    </w:p>
    <w:p w14:paraId="3834665B" w14:textId="77777777" w:rsidR="00BD7E98" w:rsidRPr="00BD7E98" w:rsidRDefault="00BD7E98" w:rsidP="00BD7E98">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Volviendo a la Santísima Virgen María, hemos de</w:t>
      </w:r>
      <w:r w:rsidR="00B843B7">
        <w:rPr>
          <w:rFonts w:ascii="Arial" w:hAnsi="Arial" w:cs="Arial"/>
          <w:sz w:val="20"/>
          <w:szCs w:val="20"/>
          <w:lang w:val="es-AR"/>
        </w:rPr>
        <w:t xml:space="preserve"> </w:t>
      </w:r>
      <w:r w:rsidRPr="00BD7E98">
        <w:rPr>
          <w:rFonts w:ascii="Arial" w:hAnsi="Arial" w:cs="Arial"/>
          <w:sz w:val="20"/>
          <w:szCs w:val="20"/>
          <w:lang w:val="es-AR"/>
        </w:rPr>
        <w:t>regocijarnos en gran manera en la contemplación de</w:t>
      </w:r>
      <w:r w:rsidR="00B843B7">
        <w:rPr>
          <w:rFonts w:ascii="Arial" w:hAnsi="Arial" w:cs="Arial"/>
          <w:sz w:val="20"/>
          <w:szCs w:val="20"/>
          <w:lang w:val="es-AR"/>
        </w:rPr>
        <w:t xml:space="preserve"> </w:t>
      </w:r>
      <w:r w:rsidRPr="00BD7E98">
        <w:rPr>
          <w:rFonts w:ascii="Arial" w:hAnsi="Arial" w:cs="Arial"/>
          <w:sz w:val="20"/>
          <w:szCs w:val="20"/>
          <w:lang w:val="es-AR"/>
        </w:rPr>
        <w:t>Dios, tomando de ella normas de rectitud y prudencia. Y</w:t>
      </w:r>
      <w:r w:rsidR="00B843B7">
        <w:rPr>
          <w:rFonts w:ascii="Arial" w:hAnsi="Arial" w:cs="Arial"/>
          <w:sz w:val="20"/>
          <w:szCs w:val="20"/>
          <w:lang w:val="es-AR"/>
        </w:rPr>
        <w:t xml:space="preserve"> </w:t>
      </w:r>
      <w:r w:rsidRPr="00BD7E98">
        <w:rPr>
          <w:rFonts w:ascii="Arial" w:hAnsi="Arial" w:cs="Arial"/>
          <w:sz w:val="20"/>
          <w:szCs w:val="20"/>
          <w:lang w:val="es-AR"/>
        </w:rPr>
        <w:t>aun cuando no somos dignos de acercarnos a su brillantísimo rostro, pasemos a tratar, a la luz de la gracia,</w:t>
      </w:r>
      <w:r w:rsidR="00B843B7">
        <w:rPr>
          <w:rFonts w:ascii="Arial" w:hAnsi="Arial" w:cs="Arial"/>
          <w:sz w:val="20"/>
          <w:szCs w:val="20"/>
          <w:lang w:val="es-AR"/>
        </w:rPr>
        <w:t xml:space="preserve"> p</w:t>
      </w:r>
      <w:r w:rsidRPr="00BD7E98">
        <w:rPr>
          <w:rFonts w:ascii="Arial" w:hAnsi="Arial" w:cs="Arial"/>
          <w:sz w:val="20"/>
          <w:szCs w:val="20"/>
          <w:lang w:val="es-AR"/>
        </w:rPr>
        <w:t>obre la parte más inmediata al dorso. Hasta allí puede</w:t>
      </w:r>
      <w:r w:rsidR="00B843B7">
        <w:rPr>
          <w:rFonts w:ascii="Arial" w:hAnsi="Arial" w:cs="Arial"/>
          <w:sz w:val="20"/>
          <w:szCs w:val="20"/>
          <w:lang w:val="es-AR"/>
        </w:rPr>
        <w:t xml:space="preserve"> </w:t>
      </w:r>
      <w:r w:rsidRPr="00BD7E98">
        <w:rPr>
          <w:rFonts w:ascii="Arial" w:hAnsi="Arial" w:cs="Arial"/>
          <w:sz w:val="20"/>
          <w:szCs w:val="20"/>
          <w:lang w:val="es-AR"/>
        </w:rPr>
        <w:t>decir nuestra alma -mientras peregrina en este cuerpo</w:t>
      </w:r>
      <w:r w:rsidR="00B843B7">
        <w:rPr>
          <w:rFonts w:ascii="Arial" w:hAnsi="Arial" w:cs="Arial"/>
          <w:sz w:val="20"/>
          <w:szCs w:val="20"/>
          <w:lang w:val="es-AR"/>
        </w:rPr>
        <w:t xml:space="preserve"> </w:t>
      </w:r>
      <w:r w:rsidRPr="00BD7E98">
        <w:rPr>
          <w:rFonts w:ascii="Arial" w:hAnsi="Arial" w:cs="Arial"/>
          <w:sz w:val="20"/>
          <w:szCs w:val="20"/>
          <w:lang w:val="es-AR"/>
        </w:rPr>
        <w:t>mortal lejos del Señor- que la parte posterior del trono</w:t>
      </w:r>
      <w:r w:rsidR="00B843B7">
        <w:rPr>
          <w:rFonts w:ascii="Arial" w:hAnsi="Arial" w:cs="Arial"/>
          <w:sz w:val="20"/>
          <w:szCs w:val="20"/>
          <w:lang w:val="es-AR"/>
        </w:rPr>
        <w:t xml:space="preserve"> </w:t>
      </w:r>
      <w:r w:rsidRPr="00BD7E98">
        <w:rPr>
          <w:rFonts w:ascii="Arial" w:hAnsi="Arial" w:cs="Arial"/>
          <w:sz w:val="20"/>
          <w:szCs w:val="20"/>
          <w:lang w:val="es-AR"/>
        </w:rPr>
        <w:t xml:space="preserve">es redonda, según aquello de Moisés: </w:t>
      </w:r>
      <w:r w:rsidR="008B6EB5">
        <w:rPr>
          <w:rFonts w:ascii="Arial" w:hAnsi="Arial" w:cs="Arial"/>
          <w:sz w:val="20"/>
          <w:szCs w:val="20"/>
          <w:lang w:val="es-AR"/>
        </w:rPr>
        <w:t>“</w:t>
      </w:r>
      <w:r w:rsidRPr="00BD7E98">
        <w:rPr>
          <w:rFonts w:ascii="Arial" w:hAnsi="Arial" w:cs="Arial"/>
          <w:sz w:val="20"/>
          <w:szCs w:val="20"/>
          <w:lang w:val="es-AR"/>
        </w:rPr>
        <w:t>Verás mis espaldas, pero mi rostro no podrás verlo</w:t>
      </w:r>
      <w:r w:rsidR="008B6EB5">
        <w:rPr>
          <w:rFonts w:ascii="Arial" w:hAnsi="Arial" w:cs="Arial"/>
          <w:sz w:val="20"/>
          <w:szCs w:val="20"/>
          <w:lang w:val="es-AR"/>
        </w:rPr>
        <w:t>”</w:t>
      </w:r>
      <w:r w:rsidRPr="00BD7E98">
        <w:rPr>
          <w:rFonts w:ascii="Arial" w:hAnsi="Arial" w:cs="Arial"/>
          <w:sz w:val="20"/>
          <w:szCs w:val="20"/>
          <w:lang w:val="es-AR"/>
        </w:rPr>
        <w:t xml:space="preserve"> (40), </w:t>
      </w:r>
      <w:r w:rsidR="008B6EB5">
        <w:rPr>
          <w:rFonts w:ascii="Arial" w:hAnsi="Arial" w:cs="Arial"/>
          <w:sz w:val="20"/>
          <w:szCs w:val="20"/>
          <w:lang w:val="es-AR"/>
        </w:rPr>
        <w:t>“</w:t>
      </w:r>
      <w:r w:rsidRPr="00BD7E98">
        <w:rPr>
          <w:rFonts w:ascii="Arial" w:hAnsi="Arial" w:cs="Arial"/>
          <w:sz w:val="20"/>
          <w:szCs w:val="20"/>
          <w:lang w:val="es-AR"/>
        </w:rPr>
        <w:t>pues me' verá y</w:t>
      </w:r>
      <w:r w:rsidR="00B843B7">
        <w:rPr>
          <w:rFonts w:ascii="Arial" w:hAnsi="Arial" w:cs="Arial"/>
          <w:sz w:val="20"/>
          <w:szCs w:val="20"/>
          <w:lang w:val="es-AR"/>
        </w:rPr>
        <w:t xml:space="preserve"> </w:t>
      </w:r>
      <w:r w:rsidRPr="00BD7E98">
        <w:rPr>
          <w:rFonts w:ascii="Arial" w:hAnsi="Arial" w:cs="Arial"/>
          <w:sz w:val="20"/>
          <w:szCs w:val="20"/>
          <w:lang w:val="es-AR"/>
        </w:rPr>
        <w:t>vivirá</w:t>
      </w:r>
      <w:r w:rsidR="008B6EB5">
        <w:rPr>
          <w:rFonts w:ascii="Arial" w:hAnsi="Arial" w:cs="Arial"/>
          <w:sz w:val="20"/>
          <w:szCs w:val="20"/>
          <w:lang w:val="es-AR"/>
        </w:rPr>
        <w:t>”</w:t>
      </w:r>
      <w:r w:rsidRPr="00BD7E98">
        <w:rPr>
          <w:rFonts w:ascii="Arial" w:hAnsi="Arial" w:cs="Arial"/>
          <w:sz w:val="20"/>
          <w:szCs w:val="20"/>
          <w:lang w:val="es-AR"/>
        </w:rPr>
        <w:t>. En consecuencia, todo cuanto en esta vida podemos considerar en Dios, son como a modo de cosas posteriores, de las cuales la contemplación es a modo de</w:t>
      </w:r>
      <w:r w:rsidR="00B843B7">
        <w:rPr>
          <w:rFonts w:ascii="Arial" w:hAnsi="Arial" w:cs="Arial"/>
          <w:sz w:val="20"/>
          <w:szCs w:val="20"/>
          <w:lang w:val="es-AR"/>
        </w:rPr>
        <w:t xml:space="preserve"> </w:t>
      </w:r>
      <w:r w:rsidRPr="00BD7E98">
        <w:rPr>
          <w:rFonts w:ascii="Arial" w:hAnsi="Arial" w:cs="Arial"/>
          <w:sz w:val="20"/>
          <w:szCs w:val="20"/>
          <w:lang w:val="es-AR"/>
        </w:rPr>
        <w:t>medio o vehículo para los que están cansados, lecho</w:t>
      </w:r>
      <w:r w:rsidR="00B843B7">
        <w:rPr>
          <w:rFonts w:ascii="Arial" w:hAnsi="Arial" w:cs="Arial"/>
          <w:sz w:val="20"/>
          <w:szCs w:val="20"/>
          <w:lang w:val="es-AR"/>
        </w:rPr>
        <w:t xml:space="preserve"> </w:t>
      </w:r>
      <w:r w:rsidRPr="00BD7E98">
        <w:rPr>
          <w:rFonts w:ascii="Arial" w:hAnsi="Arial" w:cs="Arial"/>
          <w:sz w:val="20"/>
          <w:szCs w:val="20"/>
          <w:lang w:val="es-AR"/>
        </w:rPr>
        <w:t>para el que está fatigado; mas, su rostro lo reserva para</w:t>
      </w:r>
      <w:r w:rsidR="00B843B7">
        <w:rPr>
          <w:rFonts w:ascii="Arial" w:hAnsi="Arial" w:cs="Arial"/>
          <w:sz w:val="20"/>
          <w:szCs w:val="20"/>
          <w:lang w:val="es-AR"/>
        </w:rPr>
        <w:t xml:space="preserve"> </w:t>
      </w:r>
      <w:r w:rsidRPr="00BD7E98">
        <w:rPr>
          <w:rFonts w:ascii="Arial" w:hAnsi="Arial" w:cs="Arial"/>
          <w:sz w:val="20"/>
          <w:szCs w:val="20"/>
          <w:lang w:val="es-AR"/>
        </w:rPr>
        <w:t>quienes trabajan para obtener el descanso, luchan para</w:t>
      </w:r>
      <w:r w:rsidR="00B843B7">
        <w:rPr>
          <w:rFonts w:ascii="Arial" w:hAnsi="Arial" w:cs="Arial"/>
          <w:sz w:val="20"/>
          <w:szCs w:val="20"/>
          <w:lang w:val="es-AR"/>
        </w:rPr>
        <w:t xml:space="preserve"> </w:t>
      </w:r>
      <w:r w:rsidRPr="00BD7E98">
        <w:rPr>
          <w:rFonts w:ascii="Arial" w:hAnsi="Arial" w:cs="Arial"/>
          <w:sz w:val="20"/>
          <w:szCs w:val="20"/>
          <w:lang w:val="es-AR"/>
        </w:rPr>
        <w:t>conseguir el premio, tienen sed de ser saciados, para</w:t>
      </w:r>
      <w:r w:rsidR="00B843B7">
        <w:rPr>
          <w:rFonts w:ascii="Arial" w:hAnsi="Arial" w:cs="Arial"/>
          <w:sz w:val="20"/>
          <w:szCs w:val="20"/>
          <w:lang w:val="es-AR"/>
        </w:rPr>
        <w:t xml:space="preserve"> </w:t>
      </w:r>
      <w:r w:rsidRPr="00BD7E98">
        <w:rPr>
          <w:rFonts w:ascii="Arial" w:hAnsi="Arial" w:cs="Arial"/>
          <w:sz w:val="20"/>
          <w:szCs w:val="20"/>
          <w:lang w:val="es-AR"/>
        </w:rPr>
        <w:t>los que abrazan la pobreza por la felicidad eterna.</w:t>
      </w:r>
    </w:p>
    <w:p w14:paraId="4D4795B0" w14:textId="77777777" w:rsidR="0094100A" w:rsidRPr="0094100A" w:rsidRDefault="00BD7E98" w:rsidP="0094100A">
      <w:pPr>
        <w:autoSpaceDE w:val="0"/>
        <w:autoSpaceDN w:val="0"/>
        <w:adjustRightInd w:val="0"/>
        <w:spacing w:line="240" w:lineRule="exact"/>
        <w:ind w:left="-142" w:firstLine="397"/>
        <w:jc w:val="both"/>
        <w:rPr>
          <w:rFonts w:ascii="Arial" w:hAnsi="Arial" w:cs="Arial"/>
          <w:sz w:val="20"/>
          <w:szCs w:val="20"/>
          <w:lang w:val="es-AR"/>
        </w:rPr>
      </w:pPr>
      <w:r w:rsidRPr="00BD7E98">
        <w:rPr>
          <w:rFonts w:ascii="Arial" w:hAnsi="Arial" w:cs="Arial"/>
          <w:sz w:val="20"/>
          <w:szCs w:val="20"/>
          <w:lang w:val="es-AR"/>
        </w:rPr>
        <w:t>Señor, me saciaré verdaderamente de tu semblante</w:t>
      </w:r>
      <w:r w:rsidR="00B843B7">
        <w:rPr>
          <w:rFonts w:ascii="Arial" w:hAnsi="Arial" w:cs="Arial"/>
          <w:sz w:val="20"/>
          <w:szCs w:val="20"/>
          <w:lang w:val="es-AR"/>
        </w:rPr>
        <w:t xml:space="preserve"> </w:t>
      </w:r>
      <w:r w:rsidRPr="00BD7E98">
        <w:rPr>
          <w:rFonts w:ascii="Arial" w:hAnsi="Arial" w:cs="Arial"/>
          <w:sz w:val="20"/>
          <w:szCs w:val="20"/>
          <w:lang w:val="es-AR"/>
        </w:rPr>
        <w:t>cuando apareciere tu gloria</w:t>
      </w:r>
      <w:r w:rsidR="00BF7EA7" w:rsidRPr="007258F7">
        <w:rPr>
          <w:rStyle w:val="Refdenotaalpie"/>
          <w:rFonts w:ascii="Arial" w:hAnsi="Arial" w:cs="Arial"/>
          <w:sz w:val="20"/>
          <w:szCs w:val="20"/>
          <w:lang w:val="es-AR"/>
        </w:rPr>
        <w:footnoteReference w:customMarkFollows="1" w:id="253"/>
        <w:sym w:font="Symbol" w:char="F0D7"/>
      </w:r>
      <w:r w:rsidRPr="00BD7E98">
        <w:rPr>
          <w:rFonts w:ascii="Arial" w:hAnsi="Arial" w:cs="Arial"/>
          <w:sz w:val="20"/>
          <w:szCs w:val="20"/>
          <w:lang w:val="es-AR"/>
        </w:rPr>
        <w:t xml:space="preserve">(41). Entretanto, gustaré de </w:t>
      </w:r>
      <w:r w:rsidR="0094100A" w:rsidRPr="0094100A">
        <w:rPr>
          <w:rFonts w:ascii="Arial" w:hAnsi="Arial" w:cs="Arial"/>
          <w:sz w:val="20"/>
          <w:szCs w:val="20"/>
          <w:lang w:val="es-AR"/>
        </w:rPr>
        <w:t xml:space="preserve">la suavidad que </w:t>
      </w:r>
      <w:r w:rsidR="0094100A" w:rsidRPr="0094100A">
        <w:rPr>
          <w:rFonts w:ascii="Arial" w:hAnsi="Arial" w:cs="Arial"/>
          <w:sz w:val="20"/>
          <w:szCs w:val="20"/>
          <w:lang w:val="es-AR"/>
        </w:rPr>
        <w:lastRenderedPageBreak/>
        <w:t xml:space="preserve">me ofrecen las cosas terrenas mas, </w:t>
      </w:r>
      <w:r w:rsidR="008B6EB5">
        <w:rPr>
          <w:rFonts w:ascii="Arial" w:hAnsi="Arial" w:cs="Arial"/>
          <w:sz w:val="20"/>
          <w:szCs w:val="20"/>
          <w:lang w:val="es-AR"/>
        </w:rPr>
        <w:t>“</w:t>
      </w:r>
      <w:r w:rsidR="0094100A" w:rsidRPr="0094100A">
        <w:rPr>
          <w:rFonts w:ascii="Arial" w:hAnsi="Arial" w:cs="Arial"/>
          <w:sz w:val="20"/>
          <w:szCs w:val="20"/>
          <w:lang w:val="es-AR"/>
        </w:rPr>
        <w:t>yo</w:t>
      </w:r>
      <w:r w:rsidR="00B843B7">
        <w:rPr>
          <w:rFonts w:ascii="Arial" w:hAnsi="Arial" w:cs="Arial"/>
          <w:sz w:val="20"/>
          <w:szCs w:val="20"/>
          <w:lang w:val="es-AR"/>
        </w:rPr>
        <w:t xml:space="preserve"> </w:t>
      </w:r>
      <w:r w:rsidR="0094100A" w:rsidRPr="0094100A">
        <w:rPr>
          <w:rFonts w:ascii="Arial" w:hAnsi="Arial" w:cs="Arial"/>
          <w:sz w:val="20"/>
          <w:szCs w:val="20"/>
          <w:lang w:val="es-AR"/>
        </w:rPr>
        <w:t>Señor, buscaré tu rostro, buscaré tu rostro, Señor</w:t>
      </w:r>
      <w:r w:rsidR="008B6EB5">
        <w:rPr>
          <w:rFonts w:ascii="Arial" w:hAnsi="Arial" w:cs="Arial"/>
          <w:sz w:val="20"/>
          <w:szCs w:val="20"/>
          <w:lang w:val="es-AR"/>
        </w:rPr>
        <w:t>”</w:t>
      </w:r>
      <w:r w:rsidR="0094100A" w:rsidRPr="0094100A">
        <w:rPr>
          <w:rFonts w:ascii="Arial" w:hAnsi="Arial" w:cs="Arial"/>
          <w:sz w:val="20"/>
          <w:szCs w:val="20"/>
          <w:lang w:val="es-AR"/>
        </w:rPr>
        <w:t>, porque ahora te conozco en parte (42), a través de las cosas</w:t>
      </w:r>
      <w:r w:rsidR="00B843B7">
        <w:rPr>
          <w:rFonts w:ascii="Arial" w:hAnsi="Arial" w:cs="Arial"/>
          <w:sz w:val="20"/>
          <w:szCs w:val="20"/>
          <w:lang w:val="es-AR"/>
        </w:rPr>
        <w:t xml:space="preserve"> </w:t>
      </w:r>
      <w:r w:rsidR="0094100A" w:rsidRPr="0094100A">
        <w:rPr>
          <w:rFonts w:ascii="Arial" w:hAnsi="Arial" w:cs="Arial"/>
          <w:sz w:val="20"/>
          <w:szCs w:val="20"/>
          <w:lang w:val="es-AR"/>
        </w:rPr>
        <w:t>posteriores en las cuales nos recreamos momentáneamente, mas, entonces le conoceré a la manera como yo</w:t>
      </w:r>
      <w:r w:rsidR="00B843B7">
        <w:rPr>
          <w:rFonts w:ascii="Arial" w:hAnsi="Arial" w:cs="Arial"/>
          <w:sz w:val="20"/>
          <w:szCs w:val="20"/>
          <w:lang w:val="es-AR"/>
        </w:rPr>
        <w:t xml:space="preserve"> </w:t>
      </w:r>
      <w:r w:rsidR="0094100A" w:rsidRPr="0094100A">
        <w:rPr>
          <w:rFonts w:ascii="Arial" w:hAnsi="Arial" w:cs="Arial"/>
          <w:sz w:val="20"/>
          <w:szCs w:val="20"/>
          <w:lang w:val="es-AR"/>
        </w:rPr>
        <w:t xml:space="preserve">soy conocido </w:t>
      </w:r>
      <w:r w:rsidR="00B843B7">
        <w:rPr>
          <w:rFonts w:ascii="Arial" w:hAnsi="Arial" w:cs="Arial"/>
          <w:sz w:val="20"/>
          <w:szCs w:val="20"/>
          <w:lang w:val="es-AR"/>
        </w:rPr>
        <w:t>(</w:t>
      </w:r>
      <w:r w:rsidR="0094100A" w:rsidRPr="0094100A">
        <w:rPr>
          <w:rFonts w:ascii="Arial" w:hAnsi="Arial" w:cs="Arial"/>
          <w:sz w:val="20"/>
          <w:szCs w:val="20"/>
          <w:lang w:val="es-AR"/>
        </w:rPr>
        <w:t>43), porque allí le veremos tal cual es. Al</w:t>
      </w:r>
      <w:r w:rsidR="00B843B7">
        <w:rPr>
          <w:rFonts w:ascii="Arial" w:hAnsi="Arial" w:cs="Arial"/>
          <w:sz w:val="20"/>
          <w:szCs w:val="20"/>
          <w:lang w:val="es-AR"/>
        </w:rPr>
        <w:t xml:space="preserve"> </w:t>
      </w:r>
      <w:r w:rsidR="0094100A" w:rsidRPr="0094100A">
        <w:rPr>
          <w:rFonts w:ascii="Arial" w:hAnsi="Arial" w:cs="Arial"/>
          <w:sz w:val="20"/>
          <w:szCs w:val="20"/>
          <w:lang w:val="es-AR"/>
        </w:rPr>
        <w:t>presente le vemos como en un espejo y en imagen, mas,</w:t>
      </w:r>
      <w:r w:rsidR="00B843B7">
        <w:rPr>
          <w:rFonts w:ascii="Arial" w:hAnsi="Arial" w:cs="Arial"/>
          <w:sz w:val="20"/>
          <w:szCs w:val="20"/>
          <w:lang w:val="es-AR"/>
        </w:rPr>
        <w:t xml:space="preserve"> </w:t>
      </w:r>
      <w:r w:rsidR="0094100A" w:rsidRPr="0094100A">
        <w:rPr>
          <w:rFonts w:ascii="Arial" w:hAnsi="Arial" w:cs="Arial"/>
          <w:sz w:val="20"/>
          <w:szCs w:val="20"/>
          <w:lang w:val="es-AR"/>
        </w:rPr>
        <w:t>entonces cara a cara.</w:t>
      </w:r>
    </w:p>
    <w:p w14:paraId="4E46589A" w14:textId="77777777" w:rsidR="0094100A" w:rsidRPr="0094100A" w:rsidRDefault="0094100A" w:rsidP="0094100A">
      <w:pPr>
        <w:autoSpaceDE w:val="0"/>
        <w:autoSpaceDN w:val="0"/>
        <w:adjustRightInd w:val="0"/>
        <w:spacing w:line="240" w:lineRule="exact"/>
        <w:ind w:left="-142" w:firstLine="397"/>
        <w:jc w:val="both"/>
        <w:rPr>
          <w:rFonts w:ascii="Arial" w:hAnsi="Arial" w:cs="Arial"/>
          <w:sz w:val="20"/>
          <w:szCs w:val="20"/>
          <w:lang w:val="es-AR"/>
        </w:rPr>
      </w:pPr>
      <w:r w:rsidRPr="0094100A">
        <w:rPr>
          <w:rFonts w:ascii="Arial" w:hAnsi="Arial" w:cs="Arial"/>
          <w:sz w:val="20"/>
          <w:szCs w:val="20"/>
          <w:lang w:val="es-AR"/>
        </w:rPr>
        <w:t>Ahora bien, aun cuando las cosas existen en Cristo</w:t>
      </w:r>
      <w:r w:rsidR="00B843B7">
        <w:rPr>
          <w:rFonts w:ascii="Arial" w:hAnsi="Arial" w:cs="Arial"/>
          <w:sz w:val="20"/>
          <w:szCs w:val="20"/>
          <w:lang w:val="es-AR"/>
        </w:rPr>
        <w:t xml:space="preserve"> </w:t>
      </w:r>
      <w:r w:rsidRPr="0094100A">
        <w:rPr>
          <w:rFonts w:ascii="Arial" w:hAnsi="Arial" w:cs="Arial"/>
          <w:sz w:val="20"/>
          <w:szCs w:val="20"/>
          <w:lang w:val="es-AR"/>
        </w:rPr>
        <w:t>por razón de su divinidad, y no hay en él pasado ni</w:t>
      </w:r>
      <w:r w:rsidR="00B843B7">
        <w:rPr>
          <w:rFonts w:ascii="Arial" w:hAnsi="Arial" w:cs="Arial"/>
          <w:sz w:val="20"/>
          <w:szCs w:val="20"/>
          <w:lang w:val="es-AR"/>
        </w:rPr>
        <w:t xml:space="preserve"> </w:t>
      </w:r>
      <w:r w:rsidRPr="0094100A">
        <w:rPr>
          <w:rFonts w:ascii="Arial" w:hAnsi="Arial" w:cs="Arial"/>
          <w:sz w:val="20"/>
          <w:szCs w:val="20"/>
          <w:lang w:val="es-AR"/>
        </w:rPr>
        <w:t>futuro, con todo, respecto de nosotros pueden llamarse</w:t>
      </w:r>
      <w:r w:rsidR="00B843B7">
        <w:rPr>
          <w:rFonts w:ascii="Arial" w:hAnsi="Arial" w:cs="Arial"/>
          <w:sz w:val="20"/>
          <w:szCs w:val="20"/>
          <w:lang w:val="es-AR"/>
        </w:rPr>
        <w:t xml:space="preserve"> </w:t>
      </w:r>
      <w:r w:rsidRPr="0094100A">
        <w:rPr>
          <w:rFonts w:ascii="Arial" w:hAnsi="Arial" w:cs="Arial"/>
          <w:sz w:val="20"/>
          <w:szCs w:val="20"/>
          <w:lang w:val="es-AR"/>
        </w:rPr>
        <w:t>posteriores aquellas cosas del mundo que creó e hizo</w:t>
      </w:r>
      <w:r w:rsidR="00B843B7">
        <w:rPr>
          <w:rFonts w:ascii="Arial" w:hAnsi="Arial" w:cs="Arial"/>
          <w:sz w:val="20"/>
          <w:szCs w:val="20"/>
          <w:lang w:val="es-AR"/>
        </w:rPr>
        <w:t xml:space="preserve"> </w:t>
      </w:r>
      <w:r w:rsidRPr="0094100A">
        <w:rPr>
          <w:rFonts w:ascii="Arial" w:hAnsi="Arial" w:cs="Arial"/>
          <w:sz w:val="20"/>
          <w:szCs w:val="20"/>
          <w:lang w:val="es-AR"/>
        </w:rPr>
        <w:t>por nosotros, para contemplar a su espalda. Dando un</w:t>
      </w:r>
      <w:r w:rsidR="00B843B7">
        <w:rPr>
          <w:rFonts w:ascii="Arial" w:hAnsi="Arial" w:cs="Arial"/>
          <w:sz w:val="20"/>
          <w:szCs w:val="20"/>
          <w:lang w:val="es-AR"/>
        </w:rPr>
        <w:t xml:space="preserve"> </w:t>
      </w:r>
      <w:r w:rsidRPr="0094100A">
        <w:rPr>
          <w:rFonts w:ascii="Arial" w:hAnsi="Arial" w:cs="Arial"/>
          <w:sz w:val="20"/>
          <w:szCs w:val="20"/>
          <w:lang w:val="es-AR"/>
        </w:rPr>
        <w:t>paso más hallaremos también en su trato entre los hombres cierta redondez admirable, porque a quien las prosperidades no elevaron ni las adversidades abatieron, se</w:t>
      </w:r>
      <w:r w:rsidR="00B843B7">
        <w:rPr>
          <w:rFonts w:ascii="Arial" w:hAnsi="Arial" w:cs="Arial"/>
          <w:sz w:val="20"/>
          <w:szCs w:val="20"/>
          <w:lang w:val="es-AR"/>
        </w:rPr>
        <w:t xml:space="preserve"> </w:t>
      </w:r>
      <w:r w:rsidRPr="0094100A">
        <w:rPr>
          <w:rFonts w:ascii="Arial" w:hAnsi="Arial" w:cs="Arial"/>
          <w:sz w:val="20"/>
          <w:szCs w:val="20"/>
          <w:lang w:val="es-AR"/>
        </w:rPr>
        <w:t xml:space="preserve">halla dispuesto por la justicia y la constancia a ser considerado en la vida actual, en cuanto es posible </w:t>
      </w:r>
      <w:r w:rsidR="00B843B7">
        <w:rPr>
          <w:rFonts w:ascii="Arial" w:hAnsi="Arial" w:cs="Arial"/>
          <w:sz w:val="20"/>
          <w:szCs w:val="20"/>
          <w:lang w:val="es-AR"/>
        </w:rPr>
        <w:t>–</w:t>
      </w:r>
      <w:r w:rsidRPr="0094100A">
        <w:rPr>
          <w:rFonts w:ascii="Arial" w:hAnsi="Arial" w:cs="Arial"/>
          <w:sz w:val="20"/>
          <w:szCs w:val="20"/>
          <w:lang w:val="es-AR"/>
        </w:rPr>
        <w:t>como</w:t>
      </w:r>
      <w:r w:rsidR="00B843B7">
        <w:rPr>
          <w:rFonts w:ascii="Arial" w:hAnsi="Arial" w:cs="Arial"/>
          <w:sz w:val="20"/>
          <w:szCs w:val="20"/>
          <w:lang w:val="es-AR"/>
        </w:rPr>
        <w:t xml:space="preserve"> </w:t>
      </w:r>
      <w:r w:rsidRPr="0094100A">
        <w:rPr>
          <w:rFonts w:ascii="Arial" w:hAnsi="Arial" w:cs="Arial"/>
          <w:sz w:val="20"/>
          <w:szCs w:val="20"/>
          <w:lang w:val="es-AR"/>
        </w:rPr>
        <w:t>si fuera la parte posterior</w:t>
      </w:r>
      <w:r w:rsidR="00B843B7">
        <w:rPr>
          <w:rFonts w:ascii="Arial" w:hAnsi="Arial" w:cs="Arial"/>
          <w:sz w:val="20"/>
          <w:szCs w:val="20"/>
          <w:lang w:val="es-AR"/>
        </w:rPr>
        <w:t>–</w:t>
      </w:r>
      <w:r w:rsidRPr="0094100A">
        <w:rPr>
          <w:rFonts w:ascii="Arial" w:hAnsi="Arial" w:cs="Arial"/>
          <w:sz w:val="20"/>
          <w:szCs w:val="20"/>
          <w:lang w:val="es-AR"/>
        </w:rPr>
        <w:t xml:space="preserve"> el</w:t>
      </w:r>
      <w:r w:rsidR="00B843B7">
        <w:rPr>
          <w:rFonts w:ascii="Arial" w:hAnsi="Arial" w:cs="Arial"/>
          <w:sz w:val="20"/>
          <w:szCs w:val="20"/>
          <w:lang w:val="es-AR"/>
        </w:rPr>
        <w:t xml:space="preserve"> </w:t>
      </w:r>
      <w:r w:rsidRPr="0094100A">
        <w:rPr>
          <w:rFonts w:ascii="Arial" w:hAnsi="Arial" w:cs="Arial"/>
          <w:sz w:val="20"/>
          <w:szCs w:val="20"/>
          <w:lang w:val="es-AR"/>
        </w:rPr>
        <w:t>mismo como lo más agradable de la participación de aquella justicia.</w:t>
      </w:r>
    </w:p>
    <w:p w14:paraId="7BC1F9B6" w14:textId="77777777" w:rsidR="0094100A" w:rsidRPr="0094100A" w:rsidRDefault="0094100A" w:rsidP="0094100A">
      <w:pPr>
        <w:autoSpaceDE w:val="0"/>
        <w:autoSpaceDN w:val="0"/>
        <w:adjustRightInd w:val="0"/>
        <w:spacing w:line="240" w:lineRule="exact"/>
        <w:ind w:left="-142" w:firstLine="397"/>
        <w:jc w:val="both"/>
        <w:rPr>
          <w:rFonts w:ascii="Arial" w:hAnsi="Arial" w:cs="Arial"/>
          <w:sz w:val="20"/>
          <w:szCs w:val="20"/>
          <w:lang w:val="es-AR"/>
        </w:rPr>
      </w:pPr>
      <w:r w:rsidRPr="0094100A">
        <w:rPr>
          <w:rFonts w:ascii="Arial" w:hAnsi="Arial" w:cs="Arial"/>
          <w:sz w:val="20"/>
          <w:szCs w:val="20"/>
          <w:lang w:val="es-AR"/>
        </w:rPr>
        <w:t>Mas, hemos de tratar ya con mucho agrado sobre</w:t>
      </w:r>
      <w:r w:rsidR="00123A5A">
        <w:rPr>
          <w:rFonts w:ascii="Arial" w:hAnsi="Arial" w:cs="Arial"/>
          <w:sz w:val="20"/>
          <w:szCs w:val="20"/>
          <w:lang w:val="es-AR"/>
        </w:rPr>
        <w:t xml:space="preserve"> </w:t>
      </w:r>
      <w:r w:rsidRPr="0094100A">
        <w:rPr>
          <w:rFonts w:ascii="Arial" w:hAnsi="Arial" w:cs="Arial"/>
          <w:sz w:val="20"/>
          <w:szCs w:val="20"/>
          <w:lang w:val="es-AR"/>
        </w:rPr>
        <w:t>aquel asiento que para mí no es otro que la tranquilidad</w:t>
      </w:r>
      <w:r w:rsidR="00123A5A">
        <w:rPr>
          <w:rFonts w:ascii="Arial" w:hAnsi="Arial" w:cs="Arial"/>
          <w:sz w:val="20"/>
          <w:szCs w:val="20"/>
          <w:lang w:val="es-AR"/>
        </w:rPr>
        <w:t xml:space="preserve"> </w:t>
      </w:r>
      <w:r w:rsidRPr="0094100A">
        <w:rPr>
          <w:rFonts w:ascii="Arial" w:hAnsi="Arial" w:cs="Arial"/>
          <w:sz w:val="20"/>
          <w:szCs w:val="20"/>
          <w:lang w:val="es-AR"/>
        </w:rPr>
        <w:t>y sosiego del alma en la cual acostumbra a recrearse</w:t>
      </w:r>
      <w:r w:rsidR="00123A5A">
        <w:rPr>
          <w:rFonts w:ascii="Arial" w:hAnsi="Arial" w:cs="Arial"/>
          <w:sz w:val="20"/>
          <w:szCs w:val="20"/>
          <w:lang w:val="es-AR"/>
        </w:rPr>
        <w:t xml:space="preserve"> </w:t>
      </w:r>
      <w:r w:rsidRPr="0094100A">
        <w:rPr>
          <w:rFonts w:ascii="Arial" w:hAnsi="Arial" w:cs="Arial"/>
          <w:sz w:val="20"/>
          <w:szCs w:val="20"/>
          <w:lang w:val="es-AR"/>
        </w:rPr>
        <w:t>gozosa aquella divina majestad, estableciendo su morada</w:t>
      </w:r>
      <w:r w:rsidR="00123A5A">
        <w:rPr>
          <w:rFonts w:ascii="Arial" w:hAnsi="Arial" w:cs="Arial"/>
          <w:sz w:val="20"/>
          <w:szCs w:val="20"/>
          <w:lang w:val="es-AR"/>
        </w:rPr>
        <w:t xml:space="preserve"> </w:t>
      </w:r>
      <w:r w:rsidRPr="0094100A">
        <w:rPr>
          <w:rFonts w:ascii="Arial" w:hAnsi="Arial" w:cs="Arial"/>
          <w:sz w:val="20"/>
          <w:szCs w:val="20"/>
          <w:lang w:val="es-AR"/>
        </w:rPr>
        <w:t>en ella, no alejándose, a pesar de las ofensas, sino sentándose en e</w:t>
      </w:r>
      <w:r w:rsidR="00B354B1">
        <w:rPr>
          <w:rFonts w:ascii="Arial" w:hAnsi="Arial" w:cs="Arial"/>
          <w:sz w:val="20"/>
          <w:szCs w:val="20"/>
          <w:lang w:val="es-AR"/>
        </w:rPr>
        <w:t>l</w:t>
      </w:r>
      <w:r w:rsidRPr="0094100A">
        <w:rPr>
          <w:rFonts w:ascii="Arial" w:hAnsi="Arial" w:cs="Arial"/>
          <w:sz w:val="20"/>
          <w:szCs w:val="20"/>
          <w:lang w:val="es-AR"/>
        </w:rPr>
        <w:t>la como si descansara con cierta fruición.</w:t>
      </w:r>
      <w:r w:rsidR="007A2C00">
        <w:rPr>
          <w:rFonts w:ascii="Arial" w:hAnsi="Arial" w:cs="Arial"/>
          <w:sz w:val="20"/>
          <w:szCs w:val="20"/>
          <w:lang w:val="es-AR"/>
        </w:rPr>
        <w:t xml:space="preserve"> </w:t>
      </w:r>
      <w:r w:rsidRPr="0094100A">
        <w:rPr>
          <w:rFonts w:ascii="Arial" w:hAnsi="Arial" w:cs="Arial"/>
          <w:sz w:val="20"/>
          <w:szCs w:val="20"/>
          <w:lang w:val="es-AR"/>
        </w:rPr>
        <w:t>Dichoso, feliz quien merezca tener por huésped tal caballero, que le pueda introducir afortunadamente sentado</w:t>
      </w:r>
      <w:r w:rsidR="007A2C00">
        <w:rPr>
          <w:rFonts w:ascii="Arial" w:hAnsi="Arial" w:cs="Arial"/>
          <w:sz w:val="20"/>
          <w:szCs w:val="20"/>
          <w:lang w:val="es-AR"/>
        </w:rPr>
        <w:t xml:space="preserve"> </w:t>
      </w:r>
      <w:r w:rsidRPr="0094100A">
        <w:rPr>
          <w:rFonts w:ascii="Arial" w:hAnsi="Arial" w:cs="Arial"/>
          <w:sz w:val="20"/>
          <w:szCs w:val="20"/>
          <w:lang w:val="es-AR"/>
        </w:rPr>
        <w:t>sobre la asnilla y su pollino en la Jeru</w:t>
      </w:r>
      <w:r w:rsidR="007A2C00">
        <w:rPr>
          <w:rFonts w:ascii="Arial" w:hAnsi="Arial" w:cs="Arial"/>
          <w:sz w:val="20"/>
          <w:szCs w:val="20"/>
          <w:lang w:val="es-AR"/>
        </w:rPr>
        <w:t>s</w:t>
      </w:r>
      <w:r w:rsidRPr="0094100A">
        <w:rPr>
          <w:rFonts w:ascii="Arial" w:hAnsi="Arial" w:cs="Arial"/>
          <w:sz w:val="20"/>
          <w:szCs w:val="20"/>
          <w:lang w:val="es-AR"/>
        </w:rPr>
        <w:t>alén celeste.</w:t>
      </w:r>
    </w:p>
    <w:p w14:paraId="5B95BF4A" w14:textId="77777777" w:rsidR="006D2935" w:rsidRPr="006D2935" w:rsidRDefault="0094100A" w:rsidP="006D2935">
      <w:pPr>
        <w:autoSpaceDE w:val="0"/>
        <w:autoSpaceDN w:val="0"/>
        <w:adjustRightInd w:val="0"/>
        <w:spacing w:line="240" w:lineRule="exact"/>
        <w:ind w:left="-142" w:firstLine="397"/>
        <w:jc w:val="both"/>
        <w:rPr>
          <w:rFonts w:ascii="Arial" w:hAnsi="Arial" w:cs="Arial"/>
          <w:sz w:val="20"/>
          <w:szCs w:val="20"/>
          <w:lang w:val="es-AR"/>
        </w:rPr>
      </w:pPr>
      <w:r w:rsidRPr="0094100A">
        <w:rPr>
          <w:rFonts w:ascii="Arial" w:hAnsi="Arial" w:cs="Arial"/>
          <w:sz w:val="20"/>
          <w:szCs w:val="20"/>
          <w:lang w:val="es-AR"/>
        </w:rPr>
        <w:t>Hermanos, su morada está en la paz</w:t>
      </w:r>
      <w:r w:rsidR="00BF7EA7" w:rsidRPr="007258F7">
        <w:rPr>
          <w:rStyle w:val="Refdenotaalpie"/>
          <w:rFonts w:ascii="Arial" w:hAnsi="Arial" w:cs="Arial"/>
          <w:sz w:val="20"/>
          <w:szCs w:val="20"/>
          <w:lang w:val="es-AR"/>
        </w:rPr>
        <w:footnoteReference w:customMarkFollows="1" w:id="254"/>
        <w:sym w:font="Symbol" w:char="F0D7"/>
      </w:r>
      <w:r w:rsidR="007A2C00">
        <w:rPr>
          <w:rFonts w:ascii="Arial" w:hAnsi="Arial" w:cs="Arial"/>
          <w:sz w:val="20"/>
          <w:szCs w:val="20"/>
          <w:lang w:val="es-AR"/>
        </w:rPr>
        <w:t>(</w:t>
      </w:r>
      <w:r w:rsidRPr="0094100A">
        <w:rPr>
          <w:rFonts w:ascii="Arial" w:hAnsi="Arial" w:cs="Arial"/>
          <w:sz w:val="20"/>
          <w:szCs w:val="20"/>
          <w:lang w:val="es-AR"/>
        </w:rPr>
        <w:t>44), esto es,</w:t>
      </w:r>
      <w:r w:rsidR="007A2C00">
        <w:rPr>
          <w:rFonts w:ascii="Arial" w:hAnsi="Arial" w:cs="Arial"/>
          <w:sz w:val="20"/>
          <w:szCs w:val="20"/>
          <w:lang w:val="es-AR"/>
        </w:rPr>
        <w:t xml:space="preserve"> </w:t>
      </w:r>
      <w:r w:rsidRPr="0094100A">
        <w:rPr>
          <w:rFonts w:ascii="Arial" w:hAnsi="Arial" w:cs="Arial"/>
          <w:sz w:val="20"/>
          <w:szCs w:val="20"/>
          <w:lang w:val="es-AR"/>
        </w:rPr>
        <w:t>la de Dios, por eso no prefiere en el alma otro lugar</w:t>
      </w:r>
      <w:r w:rsidR="007A2C00">
        <w:rPr>
          <w:rFonts w:ascii="Arial" w:hAnsi="Arial" w:cs="Arial"/>
          <w:sz w:val="20"/>
          <w:szCs w:val="20"/>
          <w:lang w:val="es-AR"/>
        </w:rPr>
        <w:t xml:space="preserve"> </w:t>
      </w:r>
      <w:r w:rsidRPr="0094100A">
        <w:rPr>
          <w:rFonts w:ascii="Arial" w:hAnsi="Arial" w:cs="Arial"/>
          <w:sz w:val="20"/>
          <w:szCs w:val="20"/>
          <w:lang w:val="es-AR"/>
        </w:rPr>
        <w:t>fuera de la paz del corazón y el sosiego del espíritu. A</w:t>
      </w:r>
      <w:r w:rsidR="007A2C00">
        <w:rPr>
          <w:rFonts w:ascii="Arial" w:hAnsi="Arial" w:cs="Arial"/>
          <w:sz w:val="20"/>
          <w:szCs w:val="20"/>
          <w:lang w:val="es-AR"/>
        </w:rPr>
        <w:t xml:space="preserve"> </w:t>
      </w:r>
      <w:r w:rsidRPr="0094100A">
        <w:rPr>
          <w:rFonts w:ascii="Arial" w:hAnsi="Arial" w:cs="Arial"/>
          <w:sz w:val="20"/>
          <w:szCs w:val="20"/>
          <w:lang w:val="es-AR"/>
        </w:rPr>
        <w:t>tal asiento se sube por seis gradas, de las cuales la pr</w:t>
      </w:r>
      <w:r>
        <w:rPr>
          <w:rFonts w:ascii="Arial" w:hAnsi="Arial" w:cs="Arial"/>
          <w:sz w:val="20"/>
          <w:szCs w:val="20"/>
          <w:lang w:val="es-AR"/>
        </w:rPr>
        <w:t>i</w:t>
      </w:r>
      <w:r w:rsidR="007A2C00">
        <w:rPr>
          <w:rFonts w:ascii="Arial" w:hAnsi="Arial" w:cs="Arial"/>
          <w:sz w:val="20"/>
          <w:szCs w:val="20"/>
          <w:lang w:val="es-AR"/>
        </w:rPr>
        <w:t>mera es el desprecio del mundo, la segunda el desprecio</w:t>
      </w:r>
      <w:r w:rsidR="006D2935" w:rsidRPr="006D2935">
        <w:rPr>
          <w:rFonts w:ascii="Arial" w:hAnsi="Arial" w:cs="Arial"/>
          <w:sz w:val="20"/>
          <w:szCs w:val="20"/>
          <w:lang w:val="es-AR"/>
        </w:rPr>
        <w:t xml:space="preserve"> de sí mismo, la tercera la consideración de </w:t>
      </w:r>
      <w:r w:rsidR="006D2935" w:rsidRPr="006D2935">
        <w:rPr>
          <w:rFonts w:ascii="Arial" w:hAnsi="Arial" w:cs="Arial"/>
          <w:sz w:val="20"/>
          <w:szCs w:val="20"/>
          <w:lang w:val="es-AR"/>
        </w:rPr>
        <w:lastRenderedPageBreak/>
        <w:t>la propia</w:t>
      </w:r>
      <w:r w:rsidR="007A2C00">
        <w:rPr>
          <w:rFonts w:ascii="Arial" w:hAnsi="Arial" w:cs="Arial"/>
          <w:sz w:val="20"/>
          <w:szCs w:val="20"/>
          <w:lang w:val="es-AR"/>
        </w:rPr>
        <w:t xml:space="preserve"> flaqueza, </w:t>
      </w:r>
      <w:r w:rsidR="006D2935" w:rsidRPr="006D2935">
        <w:rPr>
          <w:rFonts w:ascii="Arial" w:hAnsi="Arial" w:cs="Arial"/>
          <w:sz w:val="20"/>
          <w:szCs w:val="20"/>
          <w:lang w:val="es-AR"/>
        </w:rPr>
        <w:t>la cuarta la experiencia de esa propia flaqueza,</w:t>
      </w:r>
      <w:r w:rsidR="007A2C00">
        <w:rPr>
          <w:rFonts w:ascii="Arial" w:hAnsi="Arial" w:cs="Arial"/>
          <w:sz w:val="20"/>
          <w:szCs w:val="20"/>
          <w:lang w:val="es-AR"/>
        </w:rPr>
        <w:t xml:space="preserve"> l</w:t>
      </w:r>
      <w:r w:rsidR="006D2935" w:rsidRPr="006D2935">
        <w:rPr>
          <w:rFonts w:ascii="Arial" w:hAnsi="Arial" w:cs="Arial"/>
          <w:sz w:val="20"/>
          <w:szCs w:val="20"/>
          <w:lang w:val="es-AR"/>
        </w:rPr>
        <w:t>a qu</w:t>
      </w:r>
      <w:r w:rsidR="007A2C00">
        <w:rPr>
          <w:rFonts w:ascii="Arial" w:hAnsi="Arial" w:cs="Arial"/>
          <w:sz w:val="20"/>
          <w:szCs w:val="20"/>
          <w:lang w:val="es-AR"/>
        </w:rPr>
        <w:t>in</w:t>
      </w:r>
      <w:r w:rsidR="006D2935" w:rsidRPr="006D2935">
        <w:rPr>
          <w:rFonts w:ascii="Arial" w:hAnsi="Arial" w:cs="Arial"/>
          <w:sz w:val="20"/>
          <w:szCs w:val="20"/>
          <w:lang w:val="es-AR"/>
        </w:rPr>
        <w:t>ta la guarda de la lengua, la sexta la quietud del</w:t>
      </w:r>
      <w:r w:rsidR="007A2C00">
        <w:rPr>
          <w:rFonts w:ascii="Arial" w:hAnsi="Arial" w:cs="Arial"/>
          <w:sz w:val="20"/>
          <w:szCs w:val="20"/>
          <w:lang w:val="es-AR"/>
        </w:rPr>
        <w:t xml:space="preserve"> </w:t>
      </w:r>
      <w:r w:rsidR="006D2935" w:rsidRPr="006D2935">
        <w:rPr>
          <w:rFonts w:ascii="Arial" w:hAnsi="Arial" w:cs="Arial"/>
          <w:sz w:val="20"/>
          <w:szCs w:val="20"/>
          <w:lang w:val="es-AR"/>
        </w:rPr>
        <w:t>cuerpo.</w:t>
      </w:r>
    </w:p>
    <w:p w14:paraId="1AD8639C" w14:textId="77777777" w:rsidR="006D2935" w:rsidRP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Por lo tanto, si suspiras por la paz, si deseas fomentar la tranquilidad incesante, no ames al mundo (45) ni</w:t>
      </w:r>
      <w:r w:rsidR="00760EE6">
        <w:rPr>
          <w:rFonts w:ascii="Arial" w:hAnsi="Arial" w:cs="Arial"/>
          <w:sz w:val="20"/>
          <w:szCs w:val="20"/>
          <w:lang w:val="es-AR"/>
        </w:rPr>
        <w:t xml:space="preserve"> </w:t>
      </w:r>
      <w:r w:rsidRPr="006D2935">
        <w:rPr>
          <w:rFonts w:ascii="Arial" w:hAnsi="Arial" w:cs="Arial"/>
          <w:sz w:val="20"/>
          <w:szCs w:val="20"/>
          <w:lang w:val="es-AR"/>
        </w:rPr>
        <w:t>las cosas que son del mundo, porque quien ama el mundo, o está pervertida su voluntad, o se esfuerza por conseguir placeres o le ciega ·la ambición de los honores,</w:t>
      </w:r>
      <w:r w:rsidR="00760EE6">
        <w:rPr>
          <w:rFonts w:ascii="Arial" w:hAnsi="Arial" w:cs="Arial"/>
          <w:sz w:val="20"/>
          <w:szCs w:val="20"/>
          <w:lang w:val="es-AR"/>
        </w:rPr>
        <w:t xml:space="preserve"> </w:t>
      </w:r>
      <w:r w:rsidRPr="006D2935">
        <w:rPr>
          <w:rFonts w:ascii="Arial" w:hAnsi="Arial" w:cs="Arial"/>
          <w:sz w:val="20"/>
          <w:szCs w:val="20"/>
          <w:lang w:val="es-AR"/>
        </w:rPr>
        <w:t>o vive atormentado por todas o alguna de estas cosas.</w:t>
      </w:r>
      <w:r w:rsidR="00760EE6">
        <w:rPr>
          <w:rFonts w:ascii="Arial" w:hAnsi="Arial" w:cs="Arial"/>
          <w:sz w:val="20"/>
          <w:szCs w:val="20"/>
          <w:lang w:val="es-AR"/>
        </w:rPr>
        <w:t xml:space="preserve"> </w:t>
      </w:r>
      <w:r w:rsidRPr="006D2935">
        <w:rPr>
          <w:rFonts w:ascii="Arial" w:hAnsi="Arial" w:cs="Arial"/>
          <w:sz w:val="20"/>
          <w:szCs w:val="20"/>
          <w:lang w:val="es-AR"/>
        </w:rPr>
        <w:t>En tal situación no es posible hallar descanso ni la</w:t>
      </w:r>
      <w:r w:rsidR="00760EE6">
        <w:rPr>
          <w:rFonts w:ascii="Arial" w:hAnsi="Arial" w:cs="Arial"/>
          <w:sz w:val="20"/>
          <w:szCs w:val="20"/>
          <w:lang w:val="es-AR"/>
        </w:rPr>
        <w:t xml:space="preserve"> </w:t>
      </w:r>
      <w:r w:rsidRPr="006D2935">
        <w:rPr>
          <w:rFonts w:ascii="Arial" w:hAnsi="Arial" w:cs="Arial"/>
          <w:sz w:val="20"/>
          <w:szCs w:val="20"/>
          <w:lang w:val="es-AR"/>
        </w:rPr>
        <w:t>menor tranquilidad. Porque, ¡cuántos vemos zarandeados</w:t>
      </w:r>
      <w:r w:rsidR="00760EE6">
        <w:rPr>
          <w:rFonts w:ascii="Arial" w:hAnsi="Arial" w:cs="Arial"/>
          <w:sz w:val="20"/>
          <w:szCs w:val="20"/>
          <w:lang w:val="es-AR"/>
        </w:rPr>
        <w:t xml:space="preserve"> </w:t>
      </w:r>
      <w:r w:rsidRPr="006D2935">
        <w:rPr>
          <w:rFonts w:ascii="Arial" w:hAnsi="Arial" w:cs="Arial"/>
          <w:sz w:val="20"/>
          <w:szCs w:val="20"/>
          <w:lang w:val="es-AR"/>
        </w:rPr>
        <w:t>por el látigo de las sospechas, cuántos trabajos atormentando sin cesar a los hombres!</w:t>
      </w:r>
    </w:p>
    <w:p w14:paraId="7A721675" w14:textId="77777777" w:rsidR="006D2935" w:rsidRP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Aquellos que a su vez anteponen el dinero a la honradez, caminan al retor</w:t>
      </w:r>
      <w:r w:rsidR="00367D4B">
        <w:rPr>
          <w:rFonts w:ascii="Arial" w:hAnsi="Arial" w:cs="Arial"/>
          <w:sz w:val="20"/>
          <w:szCs w:val="20"/>
          <w:lang w:val="es-AR"/>
        </w:rPr>
        <w:t>t</w:t>
      </w:r>
      <w:r w:rsidRPr="006D2935">
        <w:rPr>
          <w:rFonts w:ascii="Arial" w:hAnsi="Arial" w:cs="Arial"/>
          <w:sz w:val="20"/>
          <w:szCs w:val="20"/>
          <w:lang w:val="es-AR"/>
        </w:rPr>
        <w:t>ero</w:t>
      </w:r>
      <w:r w:rsidR="00367D4B">
        <w:rPr>
          <w:rFonts w:ascii="Arial" w:hAnsi="Arial" w:cs="Arial"/>
          <w:sz w:val="20"/>
          <w:szCs w:val="20"/>
          <w:lang w:val="es-AR"/>
        </w:rPr>
        <w:t xml:space="preserve"> </w:t>
      </w:r>
      <w:r w:rsidRPr="006D2935">
        <w:rPr>
          <w:rFonts w:ascii="Arial" w:hAnsi="Arial" w:cs="Arial"/>
          <w:sz w:val="20"/>
          <w:szCs w:val="20"/>
          <w:lang w:val="es-AR"/>
        </w:rPr>
        <w:t xml:space="preserve">como los impíos </w:t>
      </w:r>
      <w:r w:rsidR="00760EE6">
        <w:rPr>
          <w:rFonts w:ascii="Arial" w:hAnsi="Arial" w:cs="Arial"/>
          <w:sz w:val="20"/>
          <w:szCs w:val="20"/>
          <w:lang w:val="es-AR"/>
        </w:rPr>
        <w:t>(</w:t>
      </w:r>
      <w:r w:rsidRPr="006D2935">
        <w:rPr>
          <w:rFonts w:ascii="Arial" w:hAnsi="Arial" w:cs="Arial"/>
          <w:sz w:val="20"/>
          <w:szCs w:val="20"/>
          <w:lang w:val="es-AR"/>
        </w:rPr>
        <w:t>46), pasando de un pueblo a otro, de un reino a otra nación (47),</w:t>
      </w:r>
      <w:r w:rsidR="00367D4B">
        <w:rPr>
          <w:rFonts w:ascii="Arial" w:hAnsi="Arial" w:cs="Arial"/>
          <w:sz w:val="20"/>
          <w:szCs w:val="20"/>
          <w:lang w:val="es-AR"/>
        </w:rPr>
        <w:t xml:space="preserve"> </w:t>
      </w:r>
      <w:r w:rsidRPr="006D2935">
        <w:rPr>
          <w:rFonts w:ascii="Arial" w:hAnsi="Arial" w:cs="Arial"/>
          <w:sz w:val="20"/>
          <w:szCs w:val="20"/>
          <w:lang w:val="es-AR"/>
        </w:rPr>
        <w:t>en peligros de inundaciones, en peligros de ladrones (48),</w:t>
      </w:r>
      <w:r w:rsidR="00367D4B">
        <w:rPr>
          <w:rFonts w:ascii="Arial" w:hAnsi="Arial" w:cs="Arial"/>
          <w:sz w:val="20"/>
          <w:szCs w:val="20"/>
          <w:lang w:val="es-AR"/>
        </w:rPr>
        <w:t xml:space="preserve"> </w:t>
      </w:r>
      <w:r w:rsidRPr="006D2935">
        <w:rPr>
          <w:rFonts w:ascii="Arial" w:hAnsi="Arial" w:cs="Arial"/>
          <w:sz w:val="20"/>
          <w:szCs w:val="20"/>
          <w:lang w:val="es-AR"/>
        </w:rPr>
        <w:t>peligros del mar, peligros de tempestades, no aborreciendo la esperanza de lucro. La envidia a su vez atormenta</w:t>
      </w:r>
      <w:r w:rsidR="00367D4B">
        <w:rPr>
          <w:rFonts w:ascii="Arial" w:hAnsi="Arial" w:cs="Arial"/>
          <w:sz w:val="20"/>
          <w:szCs w:val="20"/>
          <w:lang w:val="es-AR"/>
        </w:rPr>
        <w:t xml:space="preserve"> </w:t>
      </w:r>
      <w:r w:rsidRPr="006D2935">
        <w:rPr>
          <w:rFonts w:ascii="Arial" w:hAnsi="Arial" w:cs="Arial"/>
          <w:sz w:val="20"/>
          <w:szCs w:val="20"/>
          <w:lang w:val="es-AR"/>
        </w:rPr>
        <w:t>y un fuego voraz devora a los ambiciosos; nada más</w:t>
      </w:r>
      <w:r w:rsidR="00367D4B">
        <w:rPr>
          <w:rFonts w:ascii="Arial" w:hAnsi="Arial" w:cs="Arial"/>
          <w:sz w:val="20"/>
          <w:szCs w:val="20"/>
          <w:lang w:val="es-AR"/>
        </w:rPr>
        <w:t xml:space="preserve"> </w:t>
      </w:r>
      <w:r w:rsidRPr="006D2935">
        <w:rPr>
          <w:rFonts w:ascii="Arial" w:hAnsi="Arial" w:cs="Arial"/>
          <w:sz w:val="20"/>
          <w:szCs w:val="20"/>
          <w:lang w:val="es-AR"/>
        </w:rPr>
        <w:t>indigno puede haber, nada más torpe, nada más indecoroso para quienes desaprovechan la ocasión de adquirir</w:t>
      </w:r>
      <w:r w:rsidR="00367D4B">
        <w:rPr>
          <w:rFonts w:ascii="Arial" w:hAnsi="Arial" w:cs="Arial"/>
          <w:sz w:val="20"/>
          <w:szCs w:val="20"/>
          <w:lang w:val="es-AR"/>
        </w:rPr>
        <w:t xml:space="preserve"> </w:t>
      </w:r>
      <w:r w:rsidRPr="006D2935">
        <w:rPr>
          <w:rFonts w:ascii="Arial" w:hAnsi="Arial" w:cs="Arial"/>
          <w:sz w:val="20"/>
          <w:szCs w:val="20"/>
          <w:lang w:val="es-AR"/>
        </w:rPr>
        <w:t>gloria.</w:t>
      </w:r>
    </w:p>
    <w:p w14:paraId="05D48EF4" w14:textId="77777777" w:rsidR="006D2935" w:rsidRP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Arrojadas del alma proficiente tales pasiones, cuando el mundo se le haga despreciable, cuando la sensualidad esté dominada, cuando la avaricia haya desaparecido, en una palabra, cuando los honores causen hastío,</w:t>
      </w:r>
      <w:r w:rsidR="00FE0094">
        <w:rPr>
          <w:rFonts w:ascii="Arial" w:hAnsi="Arial" w:cs="Arial"/>
          <w:sz w:val="20"/>
          <w:szCs w:val="20"/>
          <w:lang w:val="es-AR"/>
        </w:rPr>
        <w:t xml:space="preserve"> </w:t>
      </w:r>
      <w:r w:rsidRPr="006D2935">
        <w:rPr>
          <w:rFonts w:ascii="Arial" w:hAnsi="Arial" w:cs="Arial"/>
          <w:sz w:val="20"/>
          <w:szCs w:val="20"/>
          <w:lang w:val="es-AR"/>
        </w:rPr>
        <w:t>entonces podemos decir está ya puesto el cimiento de la</w:t>
      </w:r>
      <w:r w:rsidR="00FE0094">
        <w:rPr>
          <w:rFonts w:ascii="Arial" w:hAnsi="Arial" w:cs="Arial"/>
          <w:sz w:val="20"/>
          <w:szCs w:val="20"/>
          <w:lang w:val="es-AR"/>
        </w:rPr>
        <w:t xml:space="preserve"> </w:t>
      </w:r>
      <w:r w:rsidRPr="006D2935">
        <w:rPr>
          <w:rFonts w:ascii="Arial" w:hAnsi="Arial" w:cs="Arial"/>
          <w:sz w:val="20"/>
          <w:szCs w:val="20"/>
          <w:lang w:val="es-AR"/>
        </w:rPr>
        <w:t>paz y sosiego. Mas, si eras de aquellos de quienes dice</w:t>
      </w:r>
      <w:r w:rsidR="00FE0094">
        <w:rPr>
          <w:rFonts w:ascii="Arial" w:hAnsi="Arial" w:cs="Arial"/>
          <w:sz w:val="20"/>
          <w:szCs w:val="20"/>
          <w:lang w:val="es-AR"/>
        </w:rPr>
        <w:t xml:space="preserve"> </w:t>
      </w:r>
      <w:r w:rsidRPr="006D2935">
        <w:rPr>
          <w:rFonts w:ascii="Arial" w:hAnsi="Arial" w:cs="Arial"/>
          <w:sz w:val="20"/>
          <w:szCs w:val="20"/>
          <w:lang w:val="es-AR"/>
        </w:rPr>
        <w:t xml:space="preserve">el apóstol: </w:t>
      </w:r>
      <w:r w:rsidR="008B6EB5">
        <w:rPr>
          <w:rFonts w:ascii="Arial" w:hAnsi="Arial" w:cs="Arial"/>
          <w:sz w:val="20"/>
          <w:szCs w:val="20"/>
          <w:lang w:val="es-AR"/>
        </w:rPr>
        <w:t>“</w:t>
      </w:r>
      <w:r w:rsidRPr="006D2935">
        <w:rPr>
          <w:rFonts w:ascii="Arial" w:hAnsi="Arial" w:cs="Arial"/>
          <w:sz w:val="20"/>
          <w:szCs w:val="20"/>
          <w:lang w:val="es-AR"/>
        </w:rPr>
        <w:t>Se levantarán hombres amadores de sí mismo</w:t>
      </w:r>
      <w:r w:rsidR="008B6EB5">
        <w:rPr>
          <w:rFonts w:ascii="Arial" w:hAnsi="Arial" w:cs="Arial"/>
          <w:sz w:val="20"/>
          <w:szCs w:val="20"/>
          <w:lang w:val="es-AR"/>
        </w:rPr>
        <w:t>”</w:t>
      </w:r>
      <w:r w:rsidR="00BF7EA7" w:rsidRPr="007258F7">
        <w:rPr>
          <w:rStyle w:val="Refdenotaalpie"/>
          <w:rFonts w:ascii="Arial" w:hAnsi="Arial" w:cs="Arial"/>
          <w:sz w:val="20"/>
          <w:szCs w:val="20"/>
          <w:lang w:val="es-AR"/>
        </w:rPr>
        <w:footnoteReference w:customMarkFollows="1" w:id="255"/>
        <w:sym w:font="Symbol" w:char="F0D7"/>
      </w:r>
      <w:r w:rsidRPr="006D2935">
        <w:rPr>
          <w:rFonts w:ascii="Arial" w:hAnsi="Arial" w:cs="Arial"/>
          <w:sz w:val="20"/>
          <w:szCs w:val="20"/>
          <w:lang w:val="es-AR"/>
        </w:rPr>
        <w:t>(50), no encontrarás descanso, te habrás convertido</w:t>
      </w:r>
      <w:r w:rsidR="00FE0094">
        <w:rPr>
          <w:rFonts w:ascii="Arial" w:hAnsi="Arial" w:cs="Arial"/>
          <w:sz w:val="20"/>
          <w:szCs w:val="20"/>
          <w:lang w:val="es-AR"/>
        </w:rPr>
        <w:t xml:space="preserve"> </w:t>
      </w:r>
      <w:r w:rsidRPr="006D2935">
        <w:rPr>
          <w:rFonts w:ascii="Arial" w:hAnsi="Arial" w:cs="Arial"/>
          <w:sz w:val="20"/>
          <w:szCs w:val="20"/>
          <w:lang w:val="es-AR"/>
        </w:rPr>
        <w:t>en carga para ti mismo (51</w:t>
      </w:r>
      <w:r w:rsidR="00FE0094">
        <w:rPr>
          <w:rFonts w:ascii="Arial" w:hAnsi="Arial" w:cs="Arial"/>
          <w:sz w:val="20"/>
          <w:szCs w:val="20"/>
          <w:lang w:val="es-AR"/>
        </w:rPr>
        <w:t>)</w:t>
      </w:r>
      <w:r w:rsidRPr="006D2935">
        <w:rPr>
          <w:rFonts w:ascii="Arial" w:hAnsi="Arial" w:cs="Arial"/>
          <w:sz w:val="20"/>
          <w:szCs w:val="20"/>
          <w:lang w:val="es-AR"/>
        </w:rPr>
        <w:t>.</w:t>
      </w:r>
    </w:p>
    <w:p w14:paraId="467CD146" w14:textId="77777777" w:rsidR="006D2935" w:rsidRP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Tales son quienes por lo mismo que desprecian los</w:t>
      </w:r>
      <w:r w:rsidR="00FE0094">
        <w:rPr>
          <w:rFonts w:ascii="Arial" w:hAnsi="Arial" w:cs="Arial"/>
          <w:sz w:val="20"/>
          <w:szCs w:val="20"/>
          <w:lang w:val="es-AR"/>
        </w:rPr>
        <w:t xml:space="preserve"> </w:t>
      </w:r>
      <w:r w:rsidRPr="006D2935">
        <w:rPr>
          <w:rFonts w:ascii="Arial" w:hAnsi="Arial" w:cs="Arial"/>
          <w:sz w:val="20"/>
          <w:szCs w:val="20"/>
          <w:lang w:val="es-AR"/>
        </w:rPr>
        <w:t>halagos de la carne, pisotean las riquezas, desprecian</w:t>
      </w:r>
      <w:r w:rsidR="00FE0094">
        <w:rPr>
          <w:rFonts w:ascii="Arial" w:hAnsi="Arial" w:cs="Arial"/>
          <w:sz w:val="20"/>
          <w:szCs w:val="20"/>
          <w:lang w:val="es-AR"/>
        </w:rPr>
        <w:t xml:space="preserve"> </w:t>
      </w:r>
      <w:r w:rsidRPr="006D2935">
        <w:rPr>
          <w:rFonts w:ascii="Arial" w:hAnsi="Arial" w:cs="Arial"/>
          <w:sz w:val="20"/>
          <w:szCs w:val="20"/>
          <w:lang w:val="es-AR"/>
        </w:rPr>
        <w:t xml:space="preserve">los honores, se </w:t>
      </w:r>
      <w:r w:rsidRPr="006D2935">
        <w:rPr>
          <w:rFonts w:ascii="Arial" w:hAnsi="Arial" w:cs="Arial"/>
          <w:sz w:val="20"/>
          <w:szCs w:val="20"/>
          <w:lang w:val="es-AR"/>
        </w:rPr>
        <w:lastRenderedPageBreak/>
        <w:t>glorían en sí mismos, no en el Señor (51)</w:t>
      </w:r>
      <w:r w:rsidR="00FE0094">
        <w:rPr>
          <w:rFonts w:ascii="Arial" w:hAnsi="Arial" w:cs="Arial"/>
          <w:sz w:val="20"/>
          <w:szCs w:val="20"/>
          <w:lang w:val="es-AR"/>
        </w:rPr>
        <w:t xml:space="preserve"> </w:t>
      </w:r>
      <w:r w:rsidRPr="006D2935">
        <w:rPr>
          <w:rFonts w:ascii="Arial" w:hAnsi="Arial" w:cs="Arial"/>
          <w:sz w:val="20"/>
          <w:szCs w:val="20"/>
          <w:lang w:val="es-AR"/>
        </w:rPr>
        <w:t>y s</w:t>
      </w:r>
      <w:r w:rsidR="0048585C">
        <w:rPr>
          <w:rFonts w:ascii="Arial" w:hAnsi="Arial" w:cs="Arial"/>
          <w:sz w:val="20"/>
          <w:szCs w:val="20"/>
          <w:lang w:val="es-AR"/>
        </w:rPr>
        <w:t>í</w:t>
      </w:r>
      <w:r w:rsidRPr="006D2935">
        <w:rPr>
          <w:rFonts w:ascii="Arial" w:hAnsi="Arial" w:cs="Arial"/>
          <w:sz w:val="20"/>
          <w:szCs w:val="20"/>
          <w:lang w:val="es-AR"/>
        </w:rPr>
        <w:t xml:space="preserve"> </w:t>
      </w:r>
      <w:r w:rsidR="0048585C">
        <w:rPr>
          <w:rFonts w:ascii="Arial" w:hAnsi="Arial" w:cs="Arial"/>
          <w:sz w:val="20"/>
          <w:szCs w:val="20"/>
          <w:lang w:val="es-AR"/>
        </w:rPr>
        <w:t xml:space="preserve">se </w:t>
      </w:r>
      <w:r w:rsidRPr="006D2935">
        <w:rPr>
          <w:rFonts w:ascii="Arial" w:hAnsi="Arial" w:cs="Arial"/>
          <w:sz w:val="20"/>
          <w:szCs w:val="20"/>
          <w:lang w:val="es-AR"/>
        </w:rPr>
        <w:t>regoldan en</w:t>
      </w:r>
      <w:r w:rsidR="0048585C">
        <w:rPr>
          <w:rFonts w:ascii="Arial" w:hAnsi="Arial" w:cs="Arial"/>
          <w:sz w:val="20"/>
          <w:szCs w:val="20"/>
          <w:lang w:val="es-AR"/>
        </w:rPr>
        <w:t xml:space="preserve"> </w:t>
      </w:r>
      <w:r w:rsidRPr="006D2935">
        <w:rPr>
          <w:rFonts w:ascii="Arial" w:hAnsi="Arial" w:cs="Arial"/>
          <w:sz w:val="20"/>
          <w:szCs w:val="20"/>
          <w:lang w:val="es-AR"/>
        </w:rPr>
        <w:t>sus pensamientos, incurriendo en</w:t>
      </w:r>
      <w:r w:rsidR="00FE0094">
        <w:rPr>
          <w:rFonts w:ascii="Arial" w:hAnsi="Arial" w:cs="Arial"/>
          <w:sz w:val="20"/>
          <w:szCs w:val="20"/>
          <w:lang w:val="es-AR"/>
        </w:rPr>
        <w:t xml:space="preserve"> </w:t>
      </w:r>
      <w:r w:rsidRPr="006D2935">
        <w:rPr>
          <w:rFonts w:ascii="Arial" w:hAnsi="Arial" w:cs="Arial"/>
          <w:sz w:val="20"/>
          <w:szCs w:val="20"/>
          <w:lang w:val="es-AR"/>
        </w:rPr>
        <w:t xml:space="preserve">aquel abismo de soberbia farisaica: </w:t>
      </w:r>
      <w:r w:rsidR="008B6EB5">
        <w:rPr>
          <w:rFonts w:ascii="Arial" w:hAnsi="Arial" w:cs="Arial"/>
          <w:sz w:val="20"/>
          <w:szCs w:val="20"/>
          <w:lang w:val="es-AR"/>
        </w:rPr>
        <w:t>“</w:t>
      </w:r>
      <w:r w:rsidRPr="006D2935">
        <w:rPr>
          <w:rFonts w:ascii="Arial" w:hAnsi="Arial" w:cs="Arial"/>
          <w:sz w:val="20"/>
          <w:szCs w:val="20"/>
          <w:lang w:val="es-AR"/>
        </w:rPr>
        <w:t>Gracias te doy, Señor</w:t>
      </w:r>
      <w:r w:rsidR="0048585C">
        <w:rPr>
          <w:rFonts w:ascii="Arial" w:hAnsi="Arial" w:cs="Arial"/>
          <w:sz w:val="20"/>
          <w:szCs w:val="20"/>
          <w:lang w:val="es-AR"/>
        </w:rPr>
        <w:t xml:space="preserve"> </w:t>
      </w:r>
      <w:r w:rsidRPr="006D2935">
        <w:rPr>
          <w:rFonts w:ascii="Arial" w:hAnsi="Arial" w:cs="Arial"/>
          <w:sz w:val="20"/>
          <w:szCs w:val="20"/>
          <w:lang w:val="es-AR"/>
        </w:rPr>
        <w:t>Dios, porque no soy como los demás hombres ni como</w:t>
      </w:r>
      <w:r w:rsidR="0048585C">
        <w:rPr>
          <w:rFonts w:ascii="Arial" w:hAnsi="Arial" w:cs="Arial"/>
          <w:sz w:val="20"/>
          <w:szCs w:val="20"/>
          <w:lang w:val="es-AR"/>
        </w:rPr>
        <w:t xml:space="preserve"> </w:t>
      </w:r>
      <w:r w:rsidRPr="006D2935">
        <w:rPr>
          <w:rFonts w:ascii="Arial" w:hAnsi="Arial" w:cs="Arial"/>
          <w:sz w:val="20"/>
          <w:szCs w:val="20"/>
          <w:lang w:val="es-AR"/>
        </w:rPr>
        <w:t>este publicano</w:t>
      </w:r>
      <w:r w:rsidR="008B6EB5">
        <w:rPr>
          <w:rFonts w:ascii="Arial" w:hAnsi="Arial" w:cs="Arial"/>
          <w:sz w:val="20"/>
          <w:szCs w:val="20"/>
          <w:lang w:val="es-AR"/>
        </w:rPr>
        <w:t>”</w:t>
      </w:r>
      <w:r w:rsidRPr="006D2935">
        <w:rPr>
          <w:rFonts w:ascii="Arial" w:hAnsi="Arial" w:cs="Arial"/>
          <w:sz w:val="20"/>
          <w:szCs w:val="20"/>
          <w:lang w:val="es-AR"/>
        </w:rPr>
        <w:t xml:space="preserve"> (52). Condena, por lo tanto, el hombre al</w:t>
      </w:r>
      <w:r w:rsidR="0048585C">
        <w:rPr>
          <w:rFonts w:ascii="Arial" w:hAnsi="Arial" w:cs="Arial"/>
          <w:sz w:val="20"/>
          <w:szCs w:val="20"/>
          <w:lang w:val="es-AR"/>
        </w:rPr>
        <w:t xml:space="preserve"> </w:t>
      </w:r>
      <w:r w:rsidRPr="006D2935">
        <w:rPr>
          <w:rFonts w:ascii="Arial" w:hAnsi="Arial" w:cs="Arial"/>
          <w:sz w:val="20"/>
          <w:szCs w:val="20"/>
          <w:lang w:val="es-AR"/>
        </w:rPr>
        <w:t>mundo, se condena a sí mismo considerándose el último</w:t>
      </w:r>
      <w:r w:rsidR="0048585C">
        <w:rPr>
          <w:rFonts w:ascii="Arial" w:hAnsi="Arial" w:cs="Arial"/>
          <w:sz w:val="20"/>
          <w:szCs w:val="20"/>
          <w:lang w:val="es-AR"/>
        </w:rPr>
        <w:t xml:space="preserve"> </w:t>
      </w:r>
      <w:r w:rsidRPr="006D2935">
        <w:rPr>
          <w:rFonts w:ascii="Arial" w:hAnsi="Arial" w:cs="Arial"/>
          <w:sz w:val="20"/>
          <w:szCs w:val="20"/>
          <w:lang w:val="es-AR"/>
        </w:rPr>
        <w:t>de los hombres no sólo en las palabras, sino creyéndolo</w:t>
      </w:r>
      <w:r w:rsidR="0048585C">
        <w:rPr>
          <w:rFonts w:ascii="Arial" w:hAnsi="Arial" w:cs="Arial"/>
          <w:sz w:val="20"/>
          <w:szCs w:val="20"/>
          <w:lang w:val="es-AR"/>
        </w:rPr>
        <w:t xml:space="preserve"> </w:t>
      </w:r>
      <w:r w:rsidRPr="006D2935">
        <w:rPr>
          <w:rFonts w:ascii="Arial" w:hAnsi="Arial" w:cs="Arial"/>
          <w:sz w:val="20"/>
          <w:szCs w:val="20"/>
          <w:lang w:val="es-AR"/>
        </w:rPr>
        <w:t>en lo íntimo del corazón (53). Pero, ¿cómo puede hacerse esto? De una manera fácil. Porque, o eres santo o</w:t>
      </w:r>
      <w:r w:rsidR="0048585C">
        <w:rPr>
          <w:rFonts w:ascii="Arial" w:hAnsi="Arial" w:cs="Arial"/>
          <w:sz w:val="20"/>
          <w:szCs w:val="20"/>
          <w:lang w:val="es-AR"/>
        </w:rPr>
        <w:t xml:space="preserve"> </w:t>
      </w:r>
      <w:r w:rsidRPr="006D2935">
        <w:rPr>
          <w:rFonts w:ascii="Arial" w:hAnsi="Arial" w:cs="Arial"/>
          <w:sz w:val="20"/>
          <w:szCs w:val="20"/>
          <w:lang w:val="es-AR"/>
        </w:rPr>
        <w:t>eres pecador; si eres pecador, tienes motivos suficientes</w:t>
      </w:r>
      <w:r w:rsidR="0048585C">
        <w:rPr>
          <w:rFonts w:ascii="Arial" w:hAnsi="Arial" w:cs="Arial"/>
          <w:sz w:val="20"/>
          <w:szCs w:val="20"/>
          <w:lang w:val="es-AR"/>
        </w:rPr>
        <w:t xml:space="preserve"> </w:t>
      </w:r>
      <w:r w:rsidRPr="006D2935">
        <w:rPr>
          <w:rFonts w:ascii="Arial" w:hAnsi="Arial" w:cs="Arial"/>
          <w:sz w:val="20"/>
          <w:szCs w:val="20"/>
          <w:lang w:val="es-AR"/>
        </w:rPr>
        <w:t>para condenarte a ti mismo en vez de a los demás, teniendo en cuenta que tus pecados son ciertos, y los de los</w:t>
      </w:r>
      <w:r w:rsidR="00460248">
        <w:rPr>
          <w:rFonts w:ascii="Arial" w:hAnsi="Arial" w:cs="Arial"/>
          <w:sz w:val="20"/>
          <w:szCs w:val="20"/>
          <w:lang w:val="es-AR"/>
        </w:rPr>
        <w:t xml:space="preserve"> </w:t>
      </w:r>
      <w:r w:rsidRPr="006D2935">
        <w:rPr>
          <w:rFonts w:ascii="Arial" w:hAnsi="Arial" w:cs="Arial"/>
          <w:sz w:val="20"/>
          <w:szCs w:val="20"/>
          <w:lang w:val="es-AR"/>
        </w:rPr>
        <w:t>otros ocultos. Podemos creer que sean pecadores, pero</w:t>
      </w:r>
      <w:r w:rsidR="00460248">
        <w:rPr>
          <w:rFonts w:ascii="Arial" w:hAnsi="Arial" w:cs="Arial"/>
          <w:sz w:val="20"/>
          <w:szCs w:val="20"/>
          <w:lang w:val="es-AR"/>
        </w:rPr>
        <w:t xml:space="preserve"> </w:t>
      </w:r>
      <w:r w:rsidRPr="006D2935">
        <w:rPr>
          <w:rFonts w:ascii="Arial" w:hAnsi="Arial" w:cs="Arial"/>
          <w:sz w:val="20"/>
          <w:szCs w:val="20"/>
          <w:lang w:val="es-AR"/>
        </w:rPr>
        <w:t>en manera alguna saberlo si lo son. En el caso de que</w:t>
      </w:r>
      <w:r w:rsidR="00460248">
        <w:rPr>
          <w:rFonts w:ascii="Arial" w:hAnsi="Arial" w:cs="Arial"/>
          <w:sz w:val="20"/>
          <w:szCs w:val="20"/>
          <w:lang w:val="es-AR"/>
        </w:rPr>
        <w:t xml:space="preserve"> </w:t>
      </w:r>
      <w:r w:rsidRPr="006D2935">
        <w:rPr>
          <w:rFonts w:ascii="Arial" w:hAnsi="Arial" w:cs="Arial"/>
          <w:sz w:val="20"/>
          <w:szCs w:val="20"/>
          <w:lang w:val="es-AR"/>
        </w:rPr>
        <w:t>sean tan claros que no los podamos disimular, con todo</w:t>
      </w:r>
      <w:r w:rsidR="00460248">
        <w:rPr>
          <w:rFonts w:ascii="Arial" w:hAnsi="Arial" w:cs="Arial"/>
          <w:sz w:val="20"/>
          <w:szCs w:val="20"/>
          <w:lang w:val="es-AR"/>
        </w:rPr>
        <w:t xml:space="preserve"> </w:t>
      </w:r>
      <w:r w:rsidRPr="006D2935">
        <w:rPr>
          <w:rFonts w:ascii="Arial" w:hAnsi="Arial" w:cs="Arial"/>
          <w:sz w:val="20"/>
          <w:szCs w:val="20"/>
          <w:lang w:val="es-AR"/>
        </w:rPr>
        <w:t xml:space="preserve">eso, los tuyos </w:t>
      </w:r>
      <w:r w:rsidR="00460248">
        <w:rPr>
          <w:rFonts w:ascii="Arial" w:hAnsi="Arial" w:cs="Arial"/>
          <w:sz w:val="20"/>
          <w:szCs w:val="20"/>
          <w:lang w:val="es-AR"/>
        </w:rPr>
        <w:t>–</w:t>
      </w:r>
      <w:r w:rsidRPr="006D2935">
        <w:rPr>
          <w:rFonts w:ascii="Arial" w:hAnsi="Arial" w:cs="Arial"/>
          <w:sz w:val="20"/>
          <w:szCs w:val="20"/>
          <w:lang w:val="es-AR"/>
        </w:rPr>
        <w:t>que</w:t>
      </w:r>
      <w:r w:rsidR="00460248">
        <w:rPr>
          <w:rFonts w:ascii="Arial" w:hAnsi="Arial" w:cs="Arial"/>
          <w:sz w:val="20"/>
          <w:szCs w:val="20"/>
          <w:lang w:val="es-AR"/>
        </w:rPr>
        <w:t xml:space="preserve"> </w:t>
      </w:r>
      <w:r w:rsidRPr="006D2935">
        <w:rPr>
          <w:rFonts w:ascii="Arial" w:hAnsi="Arial" w:cs="Arial"/>
          <w:sz w:val="20"/>
          <w:szCs w:val="20"/>
          <w:lang w:val="es-AR"/>
        </w:rPr>
        <w:t>te parecen menores</w:t>
      </w:r>
      <w:r w:rsidR="00460248">
        <w:rPr>
          <w:rFonts w:ascii="Arial" w:hAnsi="Arial" w:cs="Arial"/>
          <w:sz w:val="20"/>
          <w:szCs w:val="20"/>
          <w:lang w:val="es-AR"/>
        </w:rPr>
        <w:t>–</w:t>
      </w:r>
      <w:r w:rsidRPr="006D2935">
        <w:rPr>
          <w:rFonts w:ascii="Arial" w:hAnsi="Arial" w:cs="Arial"/>
          <w:sz w:val="20"/>
          <w:szCs w:val="20"/>
          <w:lang w:val="es-AR"/>
        </w:rPr>
        <w:t xml:space="preserve"> son mucho</w:t>
      </w:r>
      <w:r w:rsidR="00460248">
        <w:rPr>
          <w:rFonts w:ascii="Arial" w:hAnsi="Arial" w:cs="Arial"/>
          <w:sz w:val="20"/>
          <w:szCs w:val="20"/>
          <w:lang w:val="es-AR"/>
        </w:rPr>
        <w:t xml:space="preserve"> </w:t>
      </w:r>
      <w:r w:rsidRPr="006D2935">
        <w:rPr>
          <w:rFonts w:ascii="Arial" w:hAnsi="Arial" w:cs="Arial"/>
          <w:sz w:val="20"/>
          <w:szCs w:val="20"/>
          <w:lang w:val="es-AR"/>
        </w:rPr>
        <w:t>mayores que los del otro, que tal vez tuvo al obrar una</w:t>
      </w:r>
      <w:r w:rsidR="00460248">
        <w:rPr>
          <w:rFonts w:ascii="Arial" w:hAnsi="Arial" w:cs="Arial"/>
          <w:sz w:val="20"/>
          <w:szCs w:val="20"/>
          <w:lang w:val="es-AR"/>
        </w:rPr>
        <w:t xml:space="preserve"> </w:t>
      </w:r>
      <w:r w:rsidRPr="006D2935">
        <w:rPr>
          <w:rFonts w:ascii="Arial" w:hAnsi="Arial" w:cs="Arial"/>
          <w:sz w:val="20"/>
          <w:szCs w:val="20"/>
          <w:lang w:val="es-AR"/>
        </w:rPr>
        <w:t>intención más correcta, se vio presionado de mayor necesidad, bien se dejó llevar de una ignorancia supina.</w:t>
      </w:r>
    </w:p>
    <w:p w14:paraId="3D7551D5" w14:textId="77777777" w:rsid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En caso de que seas santo, ¿qué tienes que no</w:t>
      </w:r>
      <w:r w:rsidR="00460248">
        <w:rPr>
          <w:rFonts w:ascii="Arial" w:hAnsi="Arial" w:cs="Arial"/>
          <w:sz w:val="20"/>
          <w:szCs w:val="20"/>
          <w:lang w:val="es-AR"/>
        </w:rPr>
        <w:t xml:space="preserve"> </w:t>
      </w:r>
      <w:r w:rsidRPr="006D2935">
        <w:rPr>
          <w:rFonts w:ascii="Arial" w:hAnsi="Arial" w:cs="Arial"/>
          <w:sz w:val="20"/>
          <w:szCs w:val="20"/>
          <w:lang w:val="es-AR"/>
        </w:rPr>
        <w:t>hayas recibido? (54). Tanto más deudor debes sentirte. La</w:t>
      </w:r>
      <w:r w:rsidR="00460248">
        <w:rPr>
          <w:rFonts w:ascii="Arial" w:hAnsi="Arial" w:cs="Arial"/>
          <w:sz w:val="20"/>
          <w:szCs w:val="20"/>
          <w:lang w:val="es-AR"/>
        </w:rPr>
        <w:t xml:space="preserve"> </w:t>
      </w:r>
      <w:r w:rsidRPr="006D2935">
        <w:rPr>
          <w:rFonts w:ascii="Arial" w:hAnsi="Arial" w:cs="Arial"/>
          <w:sz w:val="20"/>
          <w:szCs w:val="20"/>
          <w:lang w:val="es-AR"/>
        </w:rPr>
        <w:t>ingratitud, en este caso, revestiría gravedad mayor que la</w:t>
      </w:r>
      <w:r w:rsidR="00460248">
        <w:rPr>
          <w:rFonts w:ascii="Arial" w:hAnsi="Arial" w:cs="Arial"/>
          <w:sz w:val="20"/>
          <w:szCs w:val="20"/>
          <w:lang w:val="es-AR"/>
        </w:rPr>
        <w:t xml:space="preserve"> </w:t>
      </w:r>
      <w:r w:rsidRPr="006D2935">
        <w:rPr>
          <w:rFonts w:ascii="Arial" w:hAnsi="Arial" w:cs="Arial"/>
          <w:sz w:val="20"/>
          <w:szCs w:val="20"/>
          <w:lang w:val="es-AR"/>
        </w:rPr>
        <w:t>sensualidad y fornicación. Tienes, indudablemente, muchas razones para humillarte, para despreciarte, para</w:t>
      </w:r>
      <w:r w:rsidR="00460248">
        <w:rPr>
          <w:rFonts w:ascii="Arial" w:hAnsi="Arial" w:cs="Arial"/>
          <w:sz w:val="20"/>
          <w:szCs w:val="20"/>
          <w:lang w:val="es-AR"/>
        </w:rPr>
        <w:t xml:space="preserve"> </w:t>
      </w:r>
      <w:r w:rsidRPr="006D2935">
        <w:rPr>
          <w:rFonts w:ascii="Arial" w:hAnsi="Arial" w:cs="Arial"/>
          <w:sz w:val="20"/>
          <w:szCs w:val="20"/>
          <w:lang w:val="es-AR"/>
        </w:rPr>
        <w:t>anteponer a ti cualquier otra criatura. Por esto nada hay</w:t>
      </w:r>
      <w:r w:rsidR="00460248">
        <w:rPr>
          <w:rFonts w:ascii="Arial" w:hAnsi="Arial" w:cs="Arial"/>
          <w:sz w:val="20"/>
          <w:szCs w:val="20"/>
          <w:lang w:val="es-AR"/>
        </w:rPr>
        <w:t xml:space="preserve"> </w:t>
      </w:r>
      <w:r w:rsidRPr="006D2935">
        <w:rPr>
          <w:rFonts w:ascii="Arial" w:hAnsi="Arial" w:cs="Arial"/>
          <w:sz w:val="20"/>
          <w:szCs w:val="20"/>
          <w:lang w:val="es-AR"/>
        </w:rPr>
        <w:t>en el mundo, nada en el hombre, capaz de disminuir o</w:t>
      </w:r>
      <w:r>
        <w:rPr>
          <w:rFonts w:ascii="Arial" w:hAnsi="Arial" w:cs="Arial"/>
          <w:sz w:val="20"/>
          <w:szCs w:val="20"/>
          <w:lang w:val="es-AR"/>
        </w:rPr>
        <w:t xml:space="preserve"> turbas la paz y sosiego de tu alma.</w:t>
      </w:r>
    </w:p>
    <w:p w14:paraId="58D12554" w14:textId="77777777" w:rsidR="006D2935" w:rsidRPr="006D2935" w:rsidRDefault="00460248" w:rsidP="006D2935">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H</w:t>
      </w:r>
      <w:r w:rsidR="006D2935" w:rsidRPr="006D2935">
        <w:rPr>
          <w:rFonts w:ascii="Arial" w:hAnsi="Arial" w:cs="Arial"/>
          <w:sz w:val="20"/>
          <w:szCs w:val="20"/>
          <w:lang w:val="es-AR"/>
        </w:rPr>
        <w:t>uye, alma mía, de la soberbia, se trata de escoger</w:t>
      </w:r>
      <w:r>
        <w:rPr>
          <w:rFonts w:ascii="Arial" w:hAnsi="Arial" w:cs="Arial"/>
          <w:sz w:val="20"/>
          <w:szCs w:val="20"/>
          <w:lang w:val="es-AR"/>
        </w:rPr>
        <w:t xml:space="preserve"> </w:t>
      </w:r>
      <w:r w:rsidR="006D2935" w:rsidRPr="006D2935">
        <w:rPr>
          <w:rFonts w:ascii="Arial" w:hAnsi="Arial" w:cs="Arial"/>
          <w:sz w:val="20"/>
          <w:szCs w:val="20"/>
          <w:lang w:val="es-AR"/>
        </w:rPr>
        <w:t>entre ti y Dios. ¿De qué te ensoberbeces, polvo y ceniza?</w:t>
      </w:r>
      <w:r>
        <w:rPr>
          <w:rFonts w:ascii="Arial" w:hAnsi="Arial" w:cs="Arial"/>
          <w:sz w:val="20"/>
          <w:szCs w:val="20"/>
          <w:lang w:val="es-AR"/>
        </w:rPr>
        <w:t xml:space="preserve"> </w:t>
      </w:r>
      <w:r w:rsidR="006D2935" w:rsidRPr="006D2935">
        <w:rPr>
          <w:rFonts w:ascii="Arial" w:hAnsi="Arial" w:cs="Arial"/>
          <w:sz w:val="20"/>
          <w:szCs w:val="20"/>
          <w:lang w:val="es-AR"/>
        </w:rPr>
        <w:t>Piensa un poco en tu inevitable necesidad, oh estómago</w:t>
      </w:r>
      <w:r>
        <w:rPr>
          <w:rFonts w:ascii="Arial" w:hAnsi="Arial" w:cs="Arial"/>
          <w:sz w:val="20"/>
          <w:szCs w:val="20"/>
          <w:lang w:val="es-AR"/>
        </w:rPr>
        <w:t xml:space="preserve"> </w:t>
      </w:r>
      <w:r w:rsidR="006D2935" w:rsidRPr="006D2935">
        <w:rPr>
          <w:rFonts w:ascii="Arial" w:hAnsi="Arial" w:cs="Arial"/>
          <w:sz w:val="20"/>
          <w:szCs w:val="20"/>
          <w:lang w:val="es-AR"/>
        </w:rPr>
        <w:t>voraz. Comes, bebes, digieres los manjares, y otra vez</w:t>
      </w:r>
      <w:r w:rsidR="006E33FD">
        <w:rPr>
          <w:rFonts w:ascii="Arial" w:hAnsi="Arial" w:cs="Arial"/>
          <w:sz w:val="20"/>
          <w:szCs w:val="20"/>
          <w:lang w:val="es-AR"/>
        </w:rPr>
        <w:t xml:space="preserve"> </w:t>
      </w:r>
      <w:r w:rsidR="006D2935" w:rsidRPr="006D2935">
        <w:rPr>
          <w:rFonts w:ascii="Arial" w:hAnsi="Arial" w:cs="Arial"/>
          <w:sz w:val="20"/>
          <w:szCs w:val="20"/>
          <w:lang w:val="es-AR"/>
        </w:rPr>
        <w:t>vuelves a</w:t>
      </w:r>
      <w:r w:rsidR="006E33FD">
        <w:rPr>
          <w:rFonts w:ascii="Arial" w:hAnsi="Arial" w:cs="Arial"/>
          <w:sz w:val="20"/>
          <w:szCs w:val="20"/>
          <w:lang w:val="es-AR"/>
        </w:rPr>
        <w:t xml:space="preserve"> t</w:t>
      </w:r>
      <w:r w:rsidR="006D2935" w:rsidRPr="006D2935">
        <w:rPr>
          <w:rFonts w:ascii="Arial" w:hAnsi="Arial" w:cs="Arial"/>
          <w:sz w:val="20"/>
          <w:szCs w:val="20"/>
          <w:lang w:val="es-AR"/>
        </w:rPr>
        <w:t>ener hambre y sed. Por lo tanto, eres carne,</w:t>
      </w:r>
      <w:r w:rsidR="006E33FD">
        <w:rPr>
          <w:rFonts w:ascii="Arial" w:hAnsi="Arial" w:cs="Arial"/>
          <w:sz w:val="20"/>
          <w:szCs w:val="20"/>
          <w:lang w:val="es-AR"/>
        </w:rPr>
        <w:t xml:space="preserve"> </w:t>
      </w:r>
      <w:r w:rsidR="006D2935" w:rsidRPr="006D2935">
        <w:rPr>
          <w:rFonts w:ascii="Arial" w:hAnsi="Arial" w:cs="Arial"/>
          <w:sz w:val="20"/>
          <w:szCs w:val="20"/>
          <w:lang w:val="es-AR"/>
        </w:rPr>
        <w:t>no espíritu. Di a la podredumbre, tú eres mi padre, mi</w:t>
      </w:r>
      <w:r w:rsidR="006E33FD">
        <w:rPr>
          <w:rFonts w:ascii="Arial" w:hAnsi="Arial" w:cs="Arial"/>
          <w:sz w:val="20"/>
          <w:szCs w:val="20"/>
          <w:lang w:val="es-AR"/>
        </w:rPr>
        <w:t xml:space="preserve"> </w:t>
      </w:r>
      <w:r w:rsidR="006D2935" w:rsidRPr="006D2935">
        <w:rPr>
          <w:rFonts w:ascii="Arial" w:hAnsi="Arial" w:cs="Arial"/>
          <w:sz w:val="20"/>
          <w:szCs w:val="20"/>
          <w:lang w:val="es-AR"/>
        </w:rPr>
        <w:t>madre y mis hermanos los gusanos</w:t>
      </w:r>
      <w:r w:rsidR="00BF7EA7" w:rsidRPr="007258F7">
        <w:rPr>
          <w:rStyle w:val="Refdenotaalpie"/>
          <w:rFonts w:ascii="Arial" w:hAnsi="Arial" w:cs="Arial"/>
          <w:sz w:val="20"/>
          <w:szCs w:val="20"/>
          <w:lang w:val="es-AR"/>
        </w:rPr>
        <w:footnoteReference w:customMarkFollows="1" w:id="256"/>
        <w:sym w:font="Symbol" w:char="F0D7"/>
      </w:r>
      <w:r w:rsidR="006D2935" w:rsidRPr="006D2935">
        <w:rPr>
          <w:rFonts w:ascii="Arial" w:hAnsi="Arial" w:cs="Arial"/>
          <w:sz w:val="20"/>
          <w:szCs w:val="20"/>
          <w:lang w:val="es-AR"/>
        </w:rPr>
        <w:t>(55). ¿No es suficiente esto para llenarte de confusión y hacer doblegar</w:t>
      </w:r>
      <w:r w:rsidR="006E33FD">
        <w:rPr>
          <w:rFonts w:ascii="Arial" w:hAnsi="Arial" w:cs="Arial"/>
          <w:sz w:val="20"/>
          <w:szCs w:val="20"/>
          <w:lang w:val="es-AR"/>
        </w:rPr>
        <w:t xml:space="preserve"> </w:t>
      </w:r>
      <w:r w:rsidR="006D2935" w:rsidRPr="006D2935">
        <w:rPr>
          <w:rFonts w:ascii="Arial" w:hAnsi="Arial" w:cs="Arial"/>
          <w:sz w:val="20"/>
          <w:szCs w:val="20"/>
          <w:lang w:val="es-AR"/>
        </w:rPr>
        <w:t>tu dura cerviz? Mas, a todo esto, quien está en pie, vea</w:t>
      </w:r>
      <w:r w:rsidR="006E33FD">
        <w:rPr>
          <w:rFonts w:ascii="Arial" w:hAnsi="Arial" w:cs="Arial"/>
          <w:sz w:val="20"/>
          <w:szCs w:val="20"/>
          <w:lang w:val="es-AR"/>
        </w:rPr>
        <w:t xml:space="preserve"> </w:t>
      </w:r>
      <w:r w:rsidR="006D2935" w:rsidRPr="006D2935">
        <w:rPr>
          <w:rFonts w:ascii="Arial" w:hAnsi="Arial" w:cs="Arial"/>
          <w:sz w:val="20"/>
          <w:szCs w:val="20"/>
          <w:lang w:val="es-AR"/>
        </w:rPr>
        <w:t>no caiga. No te creas muy elevado, antes teme, fijándote</w:t>
      </w:r>
      <w:r w:rsidR="006E33FD">
        <w:rPr>
          <w:rFonts w:ascii="Arial" w:hAnsi="Arial" w:cs="Arial"/>
          <w:sz w:val="20"/>
          <w:szCs w:val="20"/>
          <w:lang w:val="es-AR"/>
        </w:rPr>
        <w:t xml:space="preserve"> </w:t>
      </w:r>
      <w:r w:rsidR="006D2935" w:rsidRPr="006D2935">
        <w:rPr>
          <w:rFonts w:ascii="Arial" w:hAnsi="Arial" w:cs="Arial"/>
          <w:sz w:val="20"/>
          <w:szCs w:val="20"/>
          <w:lang w:val="es-AR"/>
        </w:rPr>
        <w:t xml:space="preserve">no sólo </w:t>
      </w:r>
      <w:r w:rsidR="006D2935" w:rsidRPr="006D2935">
        <w:rPr>
          <w:rFonts w:ascii="Arial" w:hAnsi="Arial" w:cs="Arial"/>
          <w:sz w:val="20"/>
          <w:szCs w:val="20"/>
          <w:lang w:val="es-AR"/>
        </w:rPr>
        <w:lastRenderedPageBreak/>
        <w:t>en tu flaqueza, pues eres súbdito, sino también</w:t>
      </w:r>
      <w:r w:rsidR="006E33FD">
        <w:rPr>
          <w:rFonts w:ascii="Arial" w:hAnsi="Arial" w:cs="Arial"/>
          <w:sz w:val="20"/>
          <w:szCs w:val="20"/>
          <w:lang w:val="es-AR"/>
        </w:rPr>
        <w:t xml:space="preserve"> </w:t>
      </w:r>
      <w:r w:rsidR="006D2935" w:rsidRPr="006D2935">
        <w:rPr>
          <w:rFonts w:ascii="Arial" w:hAnsi="Arial" w:cs="Arial"/>
          <w:sz w:val="20"/>
          <w:szCs w:val="20"/>
          <w:lang w:val="es-AR"/>
        </w:rPr>
        <w:t>en tu debilidad, por ser miserable y más que miserable.</w:t>
      </w:r>
    </w:p>
    <w:p w14:paraId="6A91F642" w14:textId="77777777" w:rsidR="006D2935" w:rsidRP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¿Te crees capaz de poder apartarte de tus vicios y</w:t>
      </w:r>
      <w:r w:rsidR="006E33FD">
        <w:rPr>
          <w:rFonts w:ascii="Arial" w:hAnsi="Arial" w:cs="Arial"/>
          <w:sz w:val="20"/>
          <w:szCs w:val="20"/>
          <w:lang w:val="es-AR"/>
        </w:rPr>
        <w:t xml:space="preserve"> </w:t>
      </w:r>
      <w:r w:rsidRPr="006D2935">
        <w:rPr>
          <w:rFonts w:ascii="Arial" w:hAnsi="Arial" w:cs="Arial"/>
          <w:sz w:val="20"/>
          <w:szCs w:val="20"/>
          <w:lang w:val="es-AR"/>
        </w:rPr>
        <w:t>adquirir las virtudes? Tu misma experiencia demuestra</w:t>
      </w:r>
      <w:r w:rsidR="006E33FD">
        <w:rPr>
          <w:rFonts w:ascii="Arial" w:hAnsi="Arial" w:cs="Arial"/>
          <w:sz w:val="20"/>
          <w:szCs w:val="20"/>
          <w:lang w:val="es-AR"/>
        </w:rPr>
        <w:t xml:space="preserve"> </w:t>
      </w:r>
      <w:r w:rsidRPr="006D2935">
        <w:rPr>
          <w:rFonts w:ascii="Arial" w:hAnsi="Arial" w:cs="Arial"/>
          <w:sz w:val="20"/>
          <w:szCs w:val="20"/>
          <w:lang w:val="es-AR"/>
        </w:rPr>
        <w:t>lo contrario. Dice: no es necesario, ¿quién no sabe esto?</w:t>
      </w:r>
      <w:r w:rsidR="006E33FD">
        <w:rPr>
          <w:rFonts w:ascii="Arial" w:hAnsi="Arial" w:cs="Arial"/>
          <w:sz w:val="20"/>
          <w:szCs w:val="20"/>
          <w:lang w:val="es-AR"/>
        </w:rPr>
        <w:t xml:space="preserve"> </w:t>
      </w:r>
      <w:r w:rsidRPr="006D2935">
        <w:rPr>
          <w:rFonts w:ascii="Arial" w:hAnsi="Arial" w:cs="Arial"/>
          <w:sz w:val="20"/>
          <w:szCs w:val="20"/>
          <w:lang w:val="es-AR"/>
        </w:rPr>
        <w:t>Hermanos: una cosa es creer, otra saber, otra experimentar. Está probado y consta de testigos idóneos que</w:t>
      </w:r>
      <w:r w:rsidR="006E33FD">
        <w:rPr>
          <w:rFonts w:ascii="Arial" w:hAnsi="Arial" w:cs="Arial"/>
          <w:sz w:val="20"/>
          <w:szCs w:val="20"/>
          <w:lang w:val="es-AR"/>
        </w:rPr>
        <w:t xml:space="preserve"> </w:t>
      </w:r>
      <w:r w:rsidRPr="006D2935">
        <w:rPr>
          <w:rFonts w:ascii="Arial" w:hAnsi="Arial" w:cs="Arial"/>
          <w:sz w:val="20"/>
          <w:szCs w:val="20"/>
          <w:lang w:val="es-AR"/>
        </w:rPr>
        <w:t>tú crees, que sabes aquellas cosas comprendidas con el</w:t>
      </w:r>
      <w:r w:rsidR="006E33FD">
        <w:rPr>
          <w:rFonts w:ascii="Arial" w:hAnsi="Arial" w:cs="Arial"/>
          <w:sz w:val="20"/>
          <w:szCs w:val="20"/>
          <w:lang w:val="es-AR"/>
        </w:rPr>
        <w:t xml:space="preserve"> </w:t>
      </w:r>
      <w:r w:rsidRPr="006D2935">
        <w:rPr>
          <w:rFonts w:ascii="Arial" w:hAnsi="Arial" w:cs="Arial"/>
          <w:sz w:val="20"/>
          <w:szCs w:val="20"/>
          <w:lang w:val="es-AR"/>
        </w:rPr>
        <w:t>entendimiento, y las experimentas bien por los sentidos,</w:t>
      </w:r>
      <w:r w:rsidR="006E33FD">
        <w:rPr>
          <w:rFonts w:ascii="Arial" w:hAnsi="Arial" w:cs="Arial"/>
          <w:sz w:val="20"/>
          <w:szCs w:val="20"/>
          <w:lang w:val="es-AR"/>
        </w:rPr>
        <w:t xml:space="preserve"> </w:t>
      </w:r>
      <w:r w:rsidRPr="006D2935">
        <w:rPr>
          <w:rFonts w:ascii="Arial" w:hAnsi="Arial" w:cs="Arial"/>
          <w:sz w:val="20"/>
          <w:szCs w:val="20"/>
          <w:lang w:val="es-AR"/>
        </w:rPr>
        <w:t xml:space="preserve">bien por el deseo del corazón. Sabes muy bien </w:t>
      </w:r>
      <w:r w:rsidR="006E33FD">
        <w:rPr>
          <w:rFonts w:ascii="Arial" w:hAnsi="Arial" w:cs="Arial"/>
          <w:sz w:val="20"/>
          <w:szCs w:val="20"/>
          <w:lang w:val="es-AR"/>
        </w:rPr>
        <w:t>–</w:t>
      </w:r>
      <w:r w:rsidRPr="006D2935">
        <w:rPr>
          <w:rFonts w:ascii="Arial" w:hAnsi="Arial" w:cs="Arial"/>
          <w:sz w:val="20"/>
          <w:szCs w:val="20"/>
          <w:lang w:val="es-AR"/>
        </w:rPr>
        <w:t>y</w:t>
      </w:r>
      <w:r w:rsidR="006E33FD">
        <w:rPr>
          <w:rFonts w:ascii="Arial" w:hAnsi="Arial" w:cs="Arial"/>
          <w:sz w:val="20"/>
          <w:szCs w:val="20"/>
          <w:lang w:val="es-AR"/>
        </w:rPr>
        <w:t xml:space="preserve"> </w:t>
      </w:r>
      <w:r w:rsidRPr="006D2935">
        <w:rPr>
          <w:rFonts w:ascii="Arial" w:hAnsi="Arial" w:cs="Arial"/>
          <w:sz w:val="20"/>
          <w:szCs w:val="20"/>
          <w:lang w:val="es-AR"/>
        </w:rPr>
        <w:t>así</w:t>
      </w:r>
      <w:r w:rsidR="006E33FD">
        <w:rPr>
          <w:rFonts w:ascii="Arial" w:hAnsi="Arial" w:cs="Arial"/>
          <w:sz w:val="20"/>
          <w:szCs w:val="20"/>
          <w:lang w:val="es-AR"/>
        </w:rPr>
        <w:t xml:space="preserve"> </w:t>
      </w:r>
      <w:r w:rsidRPr="006D2935">
        <w:rPr>
          <w:rFonts w:ascii="Arial" w:hAnsi="Arial" w:cs="Arial"/>
          <w:sz w:val="20"/>
          <w:szCs w:val="20"/>
          <w:lang w:val="es-AR"/>
        </w:rPr>
        <w:t>lo crees también</w:t>
      </w:r>
      <w:r w:rsidR="008F6C40">
        <w:rPr>
          <w:rFonts w:ascii="Arial" w:hAnsi="Arial" w:cs="Arial"/>
          <w:sz w:val="20"/>
          <w:szCs w:val="20"/>
          <w:lang w:val="es-AR"/>
        </w:rPr>
        <w:t>–</w:t>
      </w:r>
      <w:r w:rsidRPr="006D2935">
        <w:rPr>
          <w:rFonts w:ascii="Arial" w:hAnsi="Arial" w:cs="Arial"/>
          <w:sz w:val="20"/>
          <w:szCs w:val="20"/>
          <w:lang w:val="es-AR"/>
        </w:rPr>
        <w:t xml:space="preserve"> que</w:t>
      </w:r>
      <w:r w:rsidR="008F6C40">
        <w:rPr>
          <w:rFonts w:ascii="Arial" w:hAnsi="Arial" w:cs="Arial"/>
          <w:sz w:val="20"/>
          <w:szCs w:val="20"/>
          <w:lang w:val="es-AR"/>
        </w:rPr>
        <w:t xml:space="preserve"> </w:t>
      </w:r>
      <w:r w:rsidRPr="006D2935">
        <w:rPr>
          <w:rFonts w:ascii="Arial" w:hAnsi="Arial" w:cs="Arial"/>
          <w:sz w:val="20"/>
          <w:szCs w:val="20"/>
          <w:lang w:val="es-AR"/>
        </w:rPr>
        <w:t>sin Dios nada podéis hacer (56),</w:t>
      </w:r>
      <w:r w:rsidR="006E33FD">
        <w:rPr>
          <w:rFonts w:ascii="Arial" w:hAnsi="Arial" w:cs="Arial"/>
          <w:sz w:val="20"/>
          <w:szCs w:val="20"/>
          <w:lang w:val="es-AR"/>
        </w:rPr>
        <w:t xml:space="preserve"> </w:t>
      </w:r>
      <w:r w:rsidRPr="006D2935">
        <w:rPr>
          <w:rFonts w:ascii="Arial" w:hAnsi="Arial" w:cs="Arial"/>
          <w:sz w:val="20"/>
          <w:szCs w:val="20"/>
          <w:lang w:val="es-AR"/>
        </w:rPr>
        <w:t>mas, no es menos difícil la experiencia de esto que la</w:t>
      </w:r>
      <w:r w:rsidR="008F6C40">
        <w:rPr>
          <w:rFonts w:ascii="Arial" w:hAnsi="Arial" w:cs="Arial"/>
          <w:sz w:val="20"/>
          <w:szCs w:val="20"/>
          <w:lang w:val="es-AR"/>
        </w:rPr>
        <w:t xml:space="preserve"> </w:t>
      </w:r>
      <w:r w:rsidRPr="006D2935">
        <w:rPr>
          <w:rFonts w:ascii="Arial" w:hAnsi="Arial" w:cs="Arial"/>
          <w:sz w:val="20"/>
          <w:szCs w:val="20"/>
          <w:lang w:val="es-AR"/>
        </w:rPr>
        <w:t>consecución de la misma virtud. Pues cuando orares mucho, derr</w:t>
      </w:r>
      <w:r w:rsidR="008F6C40">
        <w:rPr>
          <w:rFonts w:ascii="Arial" w:hAnsi="Arial" w:cs="Arial"/>
          <w:sz w:val="20"/>
          <w:szCs w:val="20"/>
          <w:lang w:val="es-AR"/>
        </w:rPr>
        <w:t>a</w:t>
      </w:r>
      <w:r w:rsidRPr="006D2935">
        <w:rPr>
          <w:rFonts w:ascii="Arial" w:hAnsi="Arial" w:cs="Arial"/>
          <w:sz w:val="20"/>
          <w:szCs w:val="20"/>
          <w:lang w:val="es-AR"/>
        </w:rPr>
        <w:t>mares abundantes lágrimas, atormentares el</w:t>
      </w:r>
      <w:r w:rsidR="008F6C40">
        <w:rPr>
          <w:rFonts w:ascii="Arial" w:hAnsi="Arial" w:cs="Arial"/>
          <w:sz w:val="20"/>
          <w:szCs w:val="20"/>
          <w:lang w:val="es-AR"/>
        </w:rPr>
        <w:t xml:space="preserve"> </w:t>
      </w:r>
      <w:r w:rsidRPr="006D2935">
        <w:rPr>
          <w:rFonts w:ascii="Arial" w:hAnsi="Arial" w:cs="Arial"/>
          <w:sz w:val="20"/>
          <w:szCs w:val="20"/>
          <w:lang w:val="es-AR"/>
        </w:rPr>
        <w:t>cuerpo con trabajos, lo domares con ayunos, agotares</w:t>
      </w:r>
      <w:r w:rsidR="008F6C40">
        <w:rPr>
          <w:rFonts w:ascii="Arial" w:hAnsi="Arial" w:cs="Arial"/>
          <w:sz w:val="20"/>
          <w:szCs w:val="20"/>
          <w:lang w:val="es-AR"/>
        </w:rPr>
        <w:t xml:space="preserve"> </w:t>
      </w:r>
      <w:r w:rsidRPr="006D2935">
        <w:rPr>
          <w:rFonts w:ascii="Arial" w:hAnsi="Arial" w:cs="Arial"/>
          <w:sz w:val="20"/>
          <w:szCs w:val="20"/>
          <w:lang w:val="es-AR"/>
        </w:rPr>
        <w:t>con vigilias, en todo esto no se sigue inmediatamente el</w:t>
      </w:r>
      <w:r w:rsidR="008F6C40">
        <w:rPr>
          <w:rFonts w:ascii="Arial" w:hAnsi="Arial" w:cs="Arial"/>
          <w:sz w:val="20"/>
          <w:szCs w:val="20"/>
          <w:lang w:val="es-AR"/>
        </w:rPr>
        <w:t xml:space="preserve"> </w:t>
      </w:r>
      <w:r w:rsidRPr="006D2935">
        <w:rPr>
          <w:rFonts w:ascii="Arial" w:hAnsi="Arial" w:cs="Arial"/>
          <w:sz w:val="20"/>
          <w:szCs w:val="20"/>
          <w:lang w:val="es-AR"/>
        </w:rPr>
        <w:t>fruto del deseo, cuando en ello se interpone alguna razó</w:t>
      </w:r>
      <w:r w:rsidR="008F6C40">
        <w:rPr>
          <w:rFonts w:ascii="Arial" w:hAnsi="Arial" w:cs="Arial"/>
          <w:sz w:val="20"/>
          <w:szCs w:val="20"/>
          <w:lang w:val="es-AR"/>
        </w:rPr>
        <w:t xml:space="preserve">n </w:t>
      </w:r>
      <w:r w:rsidRPr="006D2935">
        <w:rPr>
          <w:rFonts w:ascii="Arial" w:hAnsi="Arial" w:cs="Arial"/>
          <w:sz w:val="20"/>
          <w:szCs w:val="20"/>
          <w:lang w:val="es-AR"/>
        </w:rPr>
        <w:t>y necesidad y el Señor abre su mano y llena tu alma de</w:t>
      </w:r>
      <w:r w:rsidR="008F6C40">
        <w:rPr>
          <w:rFonts w:ascii="Arial" w:hAnsi="Arial" w:cs="Arial"/>
          <w:sz w:val="20"/>
          <w:szCs w:val="20"/>
          <w:lang w:val="es-AR"/>
        </w:rPr>
        <w:t xml:space="preserve"> </w:t>
      </w:r>
      <w:r w:rsidRPr="006D2935">
        <w:rPr>
          <w:rFonts w:ascii="Arial" w:hAnsi="Arial" w:cs="Arial"/>
          <w:sz w:val="20"/>
          <w:szCs w:val="20"/>
          <w:lang w:val="es-AR"/>
        </w:rPr>
        <w:t>bendiciones (57}; entonces experimentarás cómo no depende del que quiere o del que corre, sino del que</w:t>
      </w:r>
      <w:r w:rsidR="008F6C40">
        <w:rPr>
          <w:rFonts w:ascii="Arial" w:hAnsi="Arial" w:cs="Arial"/>
          <w:sz w:val="20"/>
          <w:szCs w:val="20"/>
          <w:lang w:val="es-AR"/>
        </w:rPr>
        <w:t xml:space="preserve"> </w:t>
      </w:r>
      <w:r w:rsidRPr="006D2935">
        <w:rPr>
          <w:rFonts w:ascii="Arial" w:hAnsi="Arial" w:cs="Arial"/>
          <w:sz w:val="20"/>
          <w:szCs w:val="20"/>
          <w:lang w:val="es-AR"/>
        </w:rPr>
        <w:t>quiere y usa con él de misericordia</w:t>
      </w:r>
      <w:r w:rsidR="00BF7EA7" w:rsidRPr="007258F7">
        <w:rPr>
          <w:rStyle w:val="Refdenotaalpie"/>
          <w:rFonts w:ascii="Arial" w:hAnsi="Arial" w:cs="Arial"/>
          <w:sz w:val="20"/>
          <w:szCs w:val="20"/>
          <w:lang w:val="es-AR"/>
        </w:rPr>
        <w:footnoteReference w:customMarkFollows="1" w:id="257"/>
        <w:sym w:font="Symbol" w:char="F0D7"/>
      </w:r>
      <w:r w:rsidRPr="006D2935">
        <w:rPr>
          <w:rFonts w:ascii="Arial" w:hAnsi="Arial" w:cs="Arial"/>
          <w:sz w:val="20"/>
          <w:szCs w:val="20"/>
          <w:lang w:val="es-AR"/>
        </w:rPr>
        <w:t>(58).</w:t>
      </w:r>
    </w:p>
    <w:p w14:paraId="7CA12DA5" w14:textId="77777777" w:rsidR="006D2935" w:rsidRP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Existen, además, experiencias espirituales que se</w:t>
      </w:r>
      <w:r>
        <w:rPr>
          <w:rFonts w:ascii="Arial" w:hAnsi="Arial" w:cs="Arial"/>
          <w:sz w:val="20"/>
          <w:szCs w:val="20"/>
          <w:lang w:val="es-AR"/>
        </w:rPr>
        <w:t xml:space="preserve"> </w:t>
      </w:r>
      <w:r w:rsidRPr="006D2935">
        <w:rPr>
          <w:rFonts w:ascii="Arial" w:hAnsi="Arial" w:cs="Arial"/>
          <w:sz w:val="20"/>
          <w:szCs w:val="20"/>
          <w:lang w:val="es-AR"/>
        </w:rPr>
        <w:t>sienten, mas, no es posible explicar. Ascendiendo por</w:t>
      </w:r>
      <w:r w:rsidR="008F6C40">
        <w:rPr>
          <w:rFonts w:ascii="Arial" w:hAnsi="Arial" w:cs="Arial"/>
          <w:sz w:val="20"/>
          <w:szCs w:val="20"/>
          <w:lang w:val="es-AR"/>
        </w:rPr>
        <w:t xml:space="preserve"> </w:t>
      </w:r>
      <w:r w:rsidRPr="006D2935">
        <w:rPr>
          <w:rFonts w:ascii="Arial" w:hAnsi="Arial" w:cs="Arial"/>
          <w:sz w:val="20"/>
          <w:szCs w:val="20"/>
          <w:lang w:val="es-AR"/>
        </w:rPr>
        <w:t>estos grados y colocados en la atalaya del mismo asie</w:t>
      </w:r>
      <w:r w:rsidR="002F2F08">
        <w:rPr>
          <w:rFonts w:ascii="Arial" w:hAnsi="Arial" w:cs="Arial"/>
          <w:sz w:val="20"/>
          <w:szCs w:val="20"/>
          <w:lang w:val="es-AR"/>
        </w:rPr>
        <w:t>n</w:t>
      </w:r>
      <w:r w:rsidRPr="006D2935">
        <w:rPr>
          <w:rFonts w:ascii="Arial" w:hAnsi="Arial" w:cs="Arial"/>
          <w:sz w:val="20"/>
          <w:szCs w:val="20"/>
          <w:lang w:val="es-AR"/>
        </w:rPr>
        <w:t>to, pon una guardia a tu boca y un centinela a la puerta</w:t>
      </w:r>
      <w:r w:rsidR="002F2F08">
        <w:rPr>
          <w:rFonts w:ascii="Arial" w:hAnsi="Arial" w:cs="Arial"/>
          <w:sz w:val="20"/>
          <w:szCs w:val="20"/>
          <w:lang w:val="es-AR"/>
        </w:rPr>
        <w:t xml:space="preserve"> </w:t>
      </w:r>
      <w:r w:rsidRPr="006D2935">
        <w:rPr>
          <w:rFonts w:ascii="Arial" w:hAnsi="Arial" w:cs="Arial"/>
          <w:sz w:val="20"/>
          <w:szCs w:val="20"/>
          <w:lang w:val="es-AR"/>
        </w:rPr>
        <w:t>de tus labios (59), porque nadie puede ascender a la paz,</w:t>
      </w:r>
      <w:r w:rsidR="002F2F08">
        <w:rPr>
          <w:rFonts w:ascii="Arial" w:hAnsi="Arial" w:cs="Arial"/>
          <w:sz w:val="20"/>
          <w:szCs w:val="20"/>
          <w:lang w:val="es-AR"/>
        </w:rPr>
        <w:t xml:space="preserve"> </w:t>
      </w:r>
      <w:r w:rsidRPr="006D2935">
        <w:rPr>
          <w:rFonts w:ascii="Arial" w:hAnsi="Arial" w:cs="Arial"/>
          <w:sz w:val="20"/>
          <w:szCs w:val="20"/>
          <w:lang w:val="es-AR"/>
        </w:rPr>
        <w:t>si no tuviere una guardia a su boca, por cuanto el silencio es el culto de· la justicia (60), y la mala lengua no</w:t>
      </w:r>
      <w:r w:rsidR="002F2F08">
        <w:rPr>
          <w:rFonts w:ascii="Arial" w:hAnsi="Arial" w:cs="Arial"/>
          <w:sz w:val="20"/>
          <w:szCs w:val="20"/>
          <w:lang w:val="es-AR"/>
        </w:rPr>
        <w:t xml:space="preserve"> </w:t>
      </w:r>
      <w:r w:rsidRPr="006D2935">
        <w:rPr>
          <w:rFonts w:ascii="Arial" w:hAnsi="Arial" w:cs="Arial"/>
          <w:sz w:val="20"/>
          <w:szCs w:val="20"/>
          <w:lang w:val="es-AR"/>
        </w:rPr>
        <w:t>durará en mi presencia (61). Indudablemente el frecuente</w:t>
      </w:r>
      <w:r w:rsidR="002F2F08">
        <w:rPr>
          <w:rFonts w:ascii="Arial" w:hAnsi="Arial" w:cs="Arial"/>
          <w:sz w:val="20"/>
          <w:szCs w:val="20"/>
          <w:lang w:val="es-AR"/>
        </w:rPr>
        <w:t xml:space="preserve"> </w:t>
      </w:r>
      <w:r w:rsidRPr="006D2935">
        <w:rPr>
          <w:rFonts w:ascii="Arial" w:hAnsi="Arial" w:cs="Arial"/>
          <w:sz w:val="20"/>
          <w:szCs w:val="20"/>
          <w:lang w:val="es-AR"/>
        </w:rPr>
        <w:t>cambio de lugar origina la disipación de espíritu, por tal</w:t>
      </w:r>
      <w:r w:rsidR="002F2F08">
        <w:rPr>
          <w:rFonts w:ascii="Arial" w:hAnsi="Arial" w:cs="Arial"/>
          <w:sz w:val="20"/>
          <w:szCs w:val="20"/>
          <w:lang w:val="es-AR"/>
        </w:rPr>
        <w:t xml:space="preserve"> </w:t>
      </w:r>
      <w:r w:rsidRPr="006D2935">
        <w:rPr>
          <w:rFonts w:ascii="Arial" w:hAnsi="Arial" w:cs="Arial"/>
          <w:sz w:val="20"/>
          <w:szCs w:val="20"/>
          <w:lang w:val="es-AR"/>
        </w:rPr>
        <w:t>motivo se debe castigar el cuerpo sometiéndolo a la ley</w:t>
      </w:r>
      <w:r w:rsidR="002F2F08">
        <w:rPr>
          <w:rFonts w:ascii="Arial" w:hAnsi="Arial" w:cs="Arial"/>
          <w:sz w:val="20"/>
          <w:szCs w:val="20"/>
          <w:lang w:val="es-AR"/>
        </w:rPr>
        <w:t xml:space="preserve"> </w:t>
      </w:r>
      <w:r w:rsidRPr="006D2935">
        <w:rPr>
          <w:rFonts w:ascii="Arial" w:hAnsi="Arial" w:cs="Arial"/>
          <w:sz w:val="20"/>
          <w:szCs w:val="20"/>
          <w:lang w:val="es-AR"/>
        </w:rPr>
        <w:t>a fin de que, acallado el bullicio exterior, se pueda conservar más fácilmente la paz interior.</w:t>
      </w:r>
    </w:p>
    <w:p w14:paraId="4E6113D1" w14:textId="77777777" w:rsidR="006D2935" w:rsidRPr="006D2935" w:rsidRDefault="006D2935" w:rsidP="006D2935">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lastRenderedPageBreak/>
        <w:t>Y dos brazos sostenían el asiento. Hermanos, ¿de</w:t>
      </w:r>
      <w:r w:rsidR="002F2F08">
        <w:rPr>
          <w:rFonts w:ascii="Arial" w:hAnsi="Arial" w:cs="Arial"/>
          <w:sz w:val="20"/>
          <w:szCs w:val="20"/>
          <w:lang w:val="es-AR"/>
        </w:rPr>
        <w:t xml:space="preserve"> </w:t>
      </w:r>
      <w:r w:rsidRPr="006D2935">
        <w:rPr>
          <w:rFonts w:ascii="Arial" w:hAnsi="Arial" w:cs="Arial"/>
          <w:sz w:val="20"/>
          <w:szCs w:val="20"/>
          <w:lang w:val="es-AR"/>
        </w:rPr>
        <w:t>qué nos servirán tantos trabajos, el subir tantas gradas,</w:t>
      </w:r>
      <w:r w:rsidR="002F2F08">
        <w:rPr>
          <w:rFonts w:ascii="Arial" w:hAnsi="Arial" w:cs="Arial"/>
          <w:sz w:val="20"/>
          <w:szCs w:val="20"/>
          <w:lang w:val="es-AR"/>
        </w:rPr>
        <w:t xml:space="preserve"> </w:t>
      </w:r>
      <w:r w:rsidRPr="006D2935">
        <w:rPr>
          <w:rFonts w:ascii="Arial" w:hAnsi="Arial" w:cs="Arial"/>
          <w:sz w:val="20"/>
          <w:szCs w:val="20"/>
          <w:lang w:val="es-AR"/>
        </w:rPr>
        <w:t>y disfrutar de la suavidad de tal asiento, si acontece que</w:t>
      </w:r>
      <w:r w:rsidR="002F2F08">
        <w:rPr>
          <w:rFonts w:ascii="Arial" w:hAnsi="Arial" w:cs="Arial"/>
          <w:sz w:val="20"/>
          <w:szCs w:val="20"/>
          <w:lang w:val="es-AR"/>
        </w:rPr>
        <w:t xml:space="preserve"> </w:t>
      </w:r>
      <w:r w:rsidRPr="006D2935">
        <w:rPr>
          <w:rFonts w:ascii="Arial" w:hAnsi="Arial" w:cs="Arial"/>
          <w:sz w:val="20"/>
          <w:szCs w:val="20"/>
          <w:lang w:val="es-AR"/>
        </w:rPr>
        <w:t>dejadas estas cosas se satisfacen estas inclinaciones y</w:t>
      </w:r>
      <w:r w:rsidR="002F2F08">
        <w:rPr>
          <w:rFonts w:ascii="Arial" w:hAnsi="Arial" w:cs="Arial"/>
          <w:sz w:val="20"/>
          <w:szCs w:val="20"/>
          <w:lang w:val="es-AR"/>
        </w:rPr>
        <w:t xml:space="preserve"> </w:t>
      </w:r>
      <w:r w:rsidRPr="006D2935">
        <w:rPr>
          <w:rFonts w:ascii="Arial" w:hAnsi="Arial" w:cs="Arial"/>
          <w:sz w:val="20"/>
          <w:szCs w:val="20"/>
          <w:lang w:val="es-AR"/>
        </w:rPr>
        <w:t>cuidados terrenos? Por eso es conven</w:t>
      </w:r>
      <w:r w:rsidR="002F2F08">
        <w:rPr>
          <w:rFonts w:ascii="Arial" w:hAnsi="Arial" w:cs="Arial"/>
          <w:sz w:val="20"/>
          <w:szCs w:val="20"/>
          <w:lang w:val="es-AR"/>
        </w:rPr>
        <w:t>i</w:t>
      </w:r>
      <w:r w:rsidRPr="006D2935">
        <w:rPr>
          <w:rFonts w:ascii="Arial" w:hAnsi="Arial" w:cs="Arial"/>
          <w:sz w:val="20"/>
          <w:szCs w:val="20"/>
          <w:lang w:val="es-AR"/>
        </w:rPr>
        <w:t>ente sostener el</w:t>
      </w:r>
      <w:r w:rsidR="002F2F08">
        <w:rPr>
          <w:rFonts w:ascii="Arial" w:hAnsi="Arial" w:cs="Arial"/>
          <w:sz w:val="20"/>
          <w:szCs w:val="20"/>
          <w:lang w:val="es-AR"/>
        </w:rPr>
        <w:t xml:space="preserve"> </w:t>
      </w:r>
      <w:r w:rsidRPr="006D2935">
        <w:rPr>
          <w:rFonts w:ascii="Arial" w:hAnsi="Arial" w:cs="Arial"/>
          <w:sz w:val="20"/>
          <w:szCs w:val="20"/>
          <w:lang w:val="es-AR"/>
        </w:rPr>
        <w:t>asiento con ambas manos, no suceda que la quietud interior, cual asiento de Dios, a la más leve tempestad,</w:t>
      </w:r>
      <w:r w:rsidR="002F2F08">
        <w:rPr>
          <w:rFonts w:ascii="Arial" w:hAnsi="Arial" w:cs="Arial"/>
          <w:sz w:val="20"/>
          <w:szCs w:val="20"/>
          <w:lang w:val="es-AR"/>
        </w:rPr>
        <w:t xml:space="preserve"> </w:t>
      </w:r>
      <w:r w:rsidRPr="006D2935">
        <w:rPr>
          <w:rFonts w:ascii="Arial" w:hAnsi="Arial" w:cs="Arial"/>
          <w:sz w:val="20"/>
          <w:szCs w:val="20"/>
          <w:lang w:val="es-AR"/>
        </w:rPr>
        <w:t>pueda derribarle. ¿Y cuáles son estas manos? Es corriente designarse con el nombre de manos las obras exteriores. En realidad la virtud se adquiere con gran trabajo</w:t>
      </w:r>
      <w:r w:rsidR="002F2F08">
        <w:rPr>
          <w:rFonts w:ascii="Arial" w:hAnsi="Arial" w:cs="Arial"/>
          <w:sz w:val="20"/>
          <w:szCs w:val="20"/>
          <w:lang w:val="es-AR"/>
        </w:rPr>
        <w:t xml:space="preserve"> </w:t>
      </w:r>
      <w:r w:rsidRPr="006D2935">
        <w:rPr>
          <w:rFonts w:ascii="Arial" w:hAnsi="Arial" w:cs="Arial"/>
          <w:sz w:val="20"/>
          <w:szCs w:val="20"/>
          <w:lang w:val="es-AR"/>
        </w:rPr>
        <w:t>y no se cons</w:t>
      </w:r>
      <w:r w:rsidR="002F2F08">
        <w:rPr>
          <w:rFonts w:ascii="Arial" w:hAnsi="Arial" w:cs="Arial"/>
          <w:sz w:val="20"/>
          <w:szCs w:val="20"/>
          <w:lang w:val="es-AR"/>
        </w:rPr>
        <w:t>e</w:t>
      </w:r>
      <w:r w:rsidRPr="006D2935">
        <w:rPr>
          <w:rFonts w:ascii="Arial" w:hAnsi="Arial" w:cs="Arial"/>
          <w:sz w:val="20"/>
          <w:szCs w:val="20"/>
          <w:lang w:val="es-AR"/>
        </w:rPr>
        <w:t>rva sin gran solicitud.</w:t>
      </w:r>
    </w:p>
    <w:p w14:paraId="7D4222F2" w14:textId="77777777" w:rsidR="007A706D" w:rsidRPr="007A706D" w:rsidRDefault="006D2935" w:rsidP="007A706D">
      <w:pPr>
        <w:autoSpaceDE w:val="0"/>
        <w:autoSpaceDN w:val="0"/>
        <w:adjustRightInd w:val="0"/>
        <w:spacing w:line="240" w:lineRule="exact"/>
        <w:ind w:left="-142" w:firstLine="397"/>
        <w:jc w:val="both"/>
        <w:rPr>
          <w:rFonts w:ascii="Arial" w:hAnsi="Arial" w:cs="Arial"/>
          <w:sz w:val="20"/>
          <w:szCs w:val="20"/>
          <w:lang w:val="es-AR"/>
        </w:rPr>
      </w:pPr>
      <w:r w:rsidRPr="006D2935">
        <w:rPr>
          <w:rFonts w:ascii="Arial" w:hAnsi="Arial" w:cs="Arial"/>
          <w:sz w:val="20"/>
          <w:szCs w:val="20"/>
          <w:lang w:val="es-AR"/>
        </w:rPr>
        <w:t>Hay, a mi modo de ver, dos operacio</w:t>
      </w:r>
      <w:r w:rsidR="002F2F08">
        <w:rPr>
          <w:rFonts w:ascii="Arial" w:hAnsi="Arial" w:cs="Arial"/>
          <w:sz w:val="20"/>
          <w:szCs w:val="20"/>
          <w:lang w:val="es-AR"/>
        </w:rPr>
        <w:t>n</w:t>
      </w:r>
      <w:r w:rsidRPr="006D2935">
        <w:rPr>
          <w:rFonts w:ascii="Arial" w:hAnsi="Arial" w:cs="Arial"/>
          <w:sz w:val="20"/>
          <w:szCs w:val="20"/>
          <w:lang w:val="es-AR"/>
        </w:rPr>
        <w:t>es</w:t>
      </w:r>
      <w:r w:rsidR="002F2F08">
        <w:rPr>
          <w:rFonts w:ascii="Arial" w:hAnsi="Arial" w:cs="Arial"/>
          <w:sz w:val="20"/>
          <w:szCs w:val="20"/>
          <w:lang w:val="es-AR"/>
        </w:rPr>
        <w:t xml:space="preserve">, </w:t>
      </w:r>
      <w:r w:rsidRPr="006D2935">
        <w:rPr>
          <w:rFonts w:ascii="Arial" w:hAnsi="Arial" w:cs="Arial"/>
          <w:sz w:val="20"/>
          <w:szCs w:val="20"/>
          <w:lang w:val="es-AR"/>
        </w:rPr>
        <w:t>corporal</w:t>
      </w:r>
      <w:r w:rsidR="002F2F08">
        <w:rPr>
          <w:rFonts w:ascii="Arial" w:hAnsi="Arial" w:cs="Arial"/>
          <w:sz w:val="20"/>
          <w:szCs w:val="20"/>
          <w:lang w:val="es-AR"/>
        </w:rPr>
        <w:t xml:space="preserve"> </w:t>
      </w:r>
      <w:r w:rsidRPr="006D2935">
        <w:rPr>
          <w:rFonts w:ascii="Arial" w:hAnsi="Arial" w:cs="Arial"/>
          <w:sz w:val="20"/>
          <w:szCs w:val="20"/>
          <w:lang w:val="es-AR"/>
        </w:rPr>
        <w:t>y espiritual, a manera de manos, sin las</w:t>
      </w:r>
      <w:r w:rsidR="002F2F08">
        <w:rPr>
          <w:rFonts w:ascii="Arial" w:hAnsi="Arial" w:cs="Arial"/>
          <w:sz w:val="20"/>
          <w:szCs w:val="20"/>
          <w:lang w:val="es-AR"/>
        </w:rPr>
        <w:t xml:space="preserve"> </w:t>
      </w:r>
      <w:r w:rsidRPr="006D2935">
        <w:rPr>
          <w:rFonts w:ascii="Arial" w:hAnsi="Arial" w:cs="Arial"/>
          <w:sz w:val="20"/>
          <w:szCs w:val="20"/>
          <w:lang w:val="es-AR"/>
        </w:rPr>
        <w:t>cuales no puede</w:t>
      </w:r>
      <w:r w:rsidR="002F2F08">
        <w:rPr>
          <w:rFonts w:ascii="Arial" w:hAnsi="Arial" w:cs="Arial"/>
          <w:sz w:val="20"/>
          <w:szCs w:val="20"/>
          <w:lang w:val="es-AR"/>
        </w:rPr>
        <w:t xml:space="preserve"> </w:t>
      </w:r>
      <w:r w:rsidRPr="006D2935">
        <w:rPr>
          <w:rFonts w:ascii="Arial" w:hAnsi="Arial" w:cs="Arial"/>
          <w:sz w:val="20"/>
          <w:szCs w:val="20"/>
          <w:lang w:val="es-AR"/>
        </w:rPr>
        <w:t>permanecer estable el asiento. Porque el ejercitarse el</w:t>
      </w:r>
      <w:r w:rsidR="002F2F08">
        <w:rPr>
          <w:rFonts w:ascii="Arial" w:hAnsi="Arial" w:cs="Arial"/>
          <w:sz w:val="20"/>
          <w:szCs w:val="20"/>
          <w:lang w:val="es-AR"/>
        </w:rPr>
        <w:t xml:space="preserve"> </w:t>
      </w:r>
      <w:r w:rsidRPr="006D2935">
        <w:rPr>
          <w:rFonts w:ascii="Arial" w:hAnsi="Arial" w:cs="Arial"/>
          <w:sz w:val="20"/>
          <w:szCs w:val="20"/>
          <w:lang w:val="es-AR"/>
        </w:rPr>
        <w:t>alma en las cosas corporales, es necesario refrene la</w:t>
      </w:r>
      <w:r w:rsidR="00DB6758">
        <w:rPr>
          <w:rFonts w:ascii="Arial" w:hAnsi="Arial" w:cs="Arial"/>
          <w:sz w:val="20"/>
          <w:szCs w:val="20"/>
          <w:lang w:val="es-AR"/>
        </w:rPr>
        <w:t xml:space="preserve"> </w:t>
      </w:r>
      <w:r w:rsidRPr="006D2935">
        <w:rPr>
          <w:rFonts w:ascii="Arial" w:hAnsi="Arial" w:cs="Arial"/>
          <w:sz w:val="20"/>
          <w:szCs w:val="20"/>
          <w:lang w:val="es-AR"/>
        </w:rPr>
        <w:t>incontinencia y se alimente la constancia en las espirituales. Este es el motivo del por qué sostenían el asiento dos manos. Mas, tú, que todo el día andas vagando de</w:t>
      </w:r>
      <w:r w:rsidR="00DB6758">
        <w:rPr>
          <w:rFonts w:ascii="Arial" w:hAnsi="Arial" w:cs="Arial"/>
          <w:sz w:val="20"/>
          <w:szCs w:val="20"/>
          <w:lang w:val="es-AR"/>
        </w:rPr>
        <w:t xml:space="preserve"> </w:t>
      </w:r>
      <w:r w:rsidRPr="006D2935">
        <w:rPr>
          <w:rFonts w:ascii="Arial" w:hAnsi="Arial" w:cs="Arial"/>
          <w:sz w:val="20"/>
          <w:szCs w:val="20"/>
          <w:lang w:val="es-AR"/>
        </w:rPr>
        <w:t xml:space="preserve">una parte a otra, acaparando </w:t>
      </w:r>
      <w:r w:rsidR="00DB6758">
        <w:rPr>
          <w:rFonts w:ascii="Arial" w:hAnsi="Arial" w:cs="Arial"/>
          <w:sz w:val="20"/>
          <w:szCs w:val="20"/>
          <w:lang w:val="es-AR"/>
        </w:rPr>
        <w:t>–</w:t>
      </w:r>
      <w:r w:rsidRPr="006D2935">
        <w:rPr>
          <w:rFonts w:ascii="Arial" w:hAnsi="Arial" w:cs="Arial"/>
          <w:sz w:val="20"/>
          <w:szCs w:val="20"/>
          <w:lang w:val="es-AR"/>
        </w:rPr>
        <w:t>por</w:t>
      </w:r>
      <w:r w:rsidR="00DB6758">
        <w:rPr>
          <w:rFonts w:ascii="Arial" w:hAnsi="Arial" w:cs="Arial"/>
          <w:sz w:val="20"/>
          <w:szCs w:val="20"/>
          <w:lang w:val="es-AR"/>
        </w:rPr>
        <w:t xml:space="preserve"> </w:t>
      </w:r>
      <w:r w:rsidRPr="006D2935">
        <w:rPr>
          <w:rFonts w:ascii="Arial" w:hAnsi="Arial" w:cs="Arial"/>
          <w:sz w:val="20"/>
          <w:szCs w:val="20"/>
          <w:lang w:val="es-AR"/>
        </w:rPr>
        <w:t>decirlo así</w:t>
      </w:r>
      <w:r w:rsidR="00DB6758">
        <w:rPr>
          <w:rFonts w:ascii="Arial" w:hAnsi="Arial" w:cs="Arial"/>
          <w:sz w:val="20"/>
          <w:szCs w:val="20"/>
          <w:lang w:val="es-AR"/>
        </w:rPr>
        <w:t>–</w:t>
      </w:r>
      <w:r w:rsidRPr="006D2935">
        <w:rPr>
          <w:rFonts w:ascii="Arial" w:hAnsi="Arial" w:cs="Arial"/>
          <w:sz w:val="20"/>
          <w:szCs w:val="20"/>
          <w:lang w:val="es-AR"/>
        </w:rPr>
        <w:t xml:space="preserve"> objetos</w:t>
      </w:r>
      <w:r w:rsidR="00DB6758">
        <w:rPr>
          <w:rFonts w:ascii="Arial" w:hAnsi="Arial" w:cs="Arial"/>
          <w:sz w:val="20"/>
          <w:szCs w:val="20"/>
          <w:lang w:val="es-AR"/>
        </w:rPr>
        <w:t xml:space="preserve"> </w:t>
      </w:r>
      <w:r w:rsidRPr="006D2935">
        <w:rPr>
          <w:rFonts w:ascii="Arial" w:hAnsi="Arial" w:cs="Arial"/>
          <w:sz w:val="20"/>
          <w:szCs w:val="20"/>
          <w:lang w:val="es-AR"/>
        </w:rPr>
        <w:t>de inquietud, de suerte que las imágenes de las cosas</w:t>
      </w:r>
      <w:r w:rsidR="00DB6758">
        <w:rPr>
          <w:rFonts w:ascii="Arial" w:hAnsi="Arial" w:cs="Arial"/>
          <w:sz w:val="20"/>
          <w:szCs w:val="20"/>
          <w:lang w:val="es-AR"/>
        </w:rPr>
        <w:t xml:space="preserve"> </w:t>
      </w:r>
      <w:r w:rsidRPr="006D2935">
        <w:rPr>
          <w:rFonts w:ascii="Arial" w:hAnsi="Arial" w:cs="Arial"/>
          <w:sz w:val="20"/>
          <w:szCs w:val="20"/>
          <w:lang w:val="es-AR"/>
        </w:rPr>
        <w:t>penetran e</w:t>
      </w:r>
      <w:r w:rsidR="007A706D" w:rsidRPr="007A706D">
        <w:rPr>
          <w:rFonts w:ascii="Arial" w:hAnsi="Arial" w:cs="Arial"/>
          <w:sz w:val="20"/>
          <w:szCs w:val="20"/>
          <w:lang w:val="es-AR"/>
        </w:rPr>
        <w:t>n el alma, no la turbación, bien sumergen en una alegría necia, bien desatan la ira, de suerte que</w:t>
      </w:r>
      <w:r w:rsidR="00DB6758">
        <w:rPr>
          <w:rFonts w:ascii="Arial" w:hAnsi="Arial" w:cs="Arial"/>
          <w:sz w:val="20"/>
          <w:szCs w:val="20"/>
          <w:lang w:val="es-AR"/>
        </w:rPr>
        <w:t xml:space="preserve"> </w:t>
      </w:r>
      <w:r w:rsidR="007A706D" w:rsidRPr="007A706D">
        <w:rPr>
          <w:rFonts w:ascii="Arial" w:hAnsi="Arial" w:cs="Arial"/>
          <w:sz w:val="20"/>
          <w:szCs w:val="20"/>
          <w:lang w:val="es-AR"/>
        </w:rPr>
        <w:t>no se sienta Cristo en el alma de quien no purifica sus</w:t>
      </w:r>
      <w:r w:rsidR="00DB6758">
        <w:rPr>
          <w:rFonts w:ascii="Arial" w:hAnsi="Arial" w:cs="Arial"/>
          <w:sz w:val="20"/>
          <w:szCs w:val="20"/>
          <w:lang w:val="es-AR"/>
        </w:rPr>
        <w:t xml:space="preserve"> </w:t>
      </w:r>
      <w:r w:rsidR="007A706D" w:rsidRPr="007A706D">
        <w:rPr>
          <w:rFonts w:ascii="Arial" w:hAnsi="Arial" w:cs="Arial"/>
          <w:sz w:val="20"/>
          <w:szCs w:val="20"/>
          <w:lang w:val="es-AR"/>
        </w:rPr>
        <w:t>obras exteriores y adorne su interior. Esta es la razón</w:t>
      </w:r>
      <w:r w:rsidR="00DB6758">
        <w:rPr>
          <w:rFonts w:ascii="Arial" w:hAnsi="Arial" w:cs="Arial"/>
          <w:sz w:val="20"/>
          <w:szCs w:val="20"/>
          <w:lang w:val="es-AR"/>
        </w:rPr>
        <w:t xml:space="preserve"> </w:t>
      </w:r>
      <w:r w:rsidR="007A706D" w:rsidRPr="007A706D">
        <w:rPr>
          <w:rFonts w:ascii="Arial" w:hAnsi="Arial" w:cs="Arial"/>
          <w:sz w:val="20"/>
          <w:szCs w:val="20"/>
          <w:lang w:val="es-AR"/>
        </w:rPr>
        <w:t>por la que el asiento debe tener esta doble acción, como</w:t>
      </w:r>
      <w:r w:rsidR="00DB6758">
        <w:rPr>
          <w:rFonts w:ascii="Arial" w:hAnsi="Arial" w:cs="Arial"/>
          <w:sz w:val="20"/>
          <w:szCs w:val="20"/>
          <w:lang w:val="es-AR"/>
        </w:rPr>
        <w:t xml:space="preserve"> </w:t>
      </w:r>
      <w:r w:rsidR="007A706D" w:rsidRPr="007A706D">
        <w:rPr>
          <w:rFonts w:ascii="Arial" w:hAnsi="Arial" w:cs="Arial"/>
          <w:sz w:val="20"/>
          <w:szCs w:val="20"/>
          <w:lang w:val="es-AR"/>
        </w:rPr>
        <w:t>si fueran manos, de las cuales una aleje las inmundicias,</w:t>
      </w:r>
      <w:r w:rsidR="00DB6758">
        <w:rPr>
          <w:rFonts w:ascii="Arial" w:hAnsi="Arial" w:cs="Arial"/>
          <w:sz w:val="20"/>
          <w:szCs w:val="20"/>
          <w:lang w:val="es-AR"/>
        </w:rPr>
        <w:t xml:space="preserve"> </w:t>
      </w:r>
      <w:r w:rsidR="007A706D" w:rsidRPr="007A706D">
        <w:rPr>
          <w:rFonts w:ascii="Arial" w:hAnsi="Arial" w:cs="Arial"/>
          <w:sz w:val="20"/>
          <w:szCs w:val="20"/>
          <w:lang w:val="es-AR"/>
        </w:rPr>
        <w:t>y la otra reprima los movimientos desordenados.</w:t>
      </w:r>
    </w:p>
    <w:p w14:paraId="6D439EF0" w14:textId="77777777" w:rsidR="007A706D" w:rsidRPr="007A706D" w:rsidRDefault="008B6EB5" w:rsidP="007A706D">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7A706D" w:rsidRPr="007A706D">
        <w:rPr>
          <w:rFonts w:ascii="Arial" w:hAnsi="Arial" w:cs="Arial"/>
          <w:sz w:val="20"/>
          <w:szCs w:val="20"/>
          <w:lang w:val="es-AR"/>
        </w:rPr>
        <w:t>Y ten</w:t>
      </w:r>
      <w:r w:rsidR="00DB6758">
        <w:rPr>
          <w:rFonts w:ascii="Arial" w:hAnsi="Arial" w:cs="Arial"/>
          <w:sz w:val="20"/>
          <w:szCs w:val="20"/>
          <w:lang w:val="es-AR"/>
        </w:rPr>
        <w:t>í</w:t>
      </w:r>
      <w:r w:rsidR="007A706D" w:rsidRPr="007A706D">
        <w:rPr>
          <w:rFonts w:ascii="Arial" w:hAnsi="Arial" w:cs="Arial"/>
          <w:sz w:val="20"/>
          <w:szCs w:val="20"/>
          <w:lang w:val="es-AR"/>
        </w:rPr>
        <w:t>a dos leones a uno y otro lado junto a los</w:t>
      </w:r>
      <w:r w:rsidR="00DB6758">
        <w:rPr>
          <w:rFonts w:ascii="Arial" w:hAnsi="Arial" w:cs="Arial"/>
          <w:sz w:val="20"/>
          <w:szCs w:val="20"/>
          <w:lang w:val="es-AR"/>
        </w:rPr>
        <w:t xml:space="preserve"> </w:t>
      </w:r>
      <w:r w:rsidR="007A706D" w:rsidRPr="007A706D">
        <w:rPr>
          <w:rFonts w:ascii="Arial" w:hAnsi="Arial" w:cs="Arial"/>
          <w:sz w:val="20"/>
          <w:szCs w:val="20"/>
          <w:lang w:val="es-AR"/>
        </w:rPr>
        <w:t>brazos</w:t>
      </w:r>
      <w:r>
        <w:rPr>
          <w:rFonts w:ascii="Arial" w:hAnsi="Arial" w:cs="Arial"/>
          <w:sz w:val="20"/>
          <w:szCs w:val="20"/>
          <w:lang w:val="es-AR"/>
        </w:rPr>
        <w:t>”</w:t>
      </w:r>
      <w:r w:rsidR="007A706D" w:rsidRPr="007A706D">
        <w:rPr>
          <w:rFonts w:ascii="Arial" w:hAnsi="Arial" w:cs="Arial"/>
          <w:sz w:val="20"/>
          <w:szCs w:val="20"/>
          <w:lang w:val="es-AR"/>
        </w:rPr>
        <w:t>. El león es formidable y a su rugido se amedrentan los demás animales, pero también el león es de la</w:t>
      </w:r>
      <w:r w:rsidR="00DB6758">
        <w:rPr>
          <w:rFonts w:ascii="Arial" w:hAnsi="Arial" w:cs="Arial"/>
          <w:sz w:val="20"/>
          <w:szCs w:val="20"/>
          <w:lang w:val="es-AR"/>
        </w:rPr>
        <w:t xml:space="preserve"> </w:t>
      </w:r>
      <w:r w:rsidR="007A706D" w:rsidRPr="007A706D">
        <w:rPr>
          <w:rFonts w:ascii="Arial" w:hAnsi="Arial" w:cs="Arial"/>
          <w:sz w:val="20"/>
          <w:szCs w:val="20"/>
          <w:lang w:val="es-AR"/>
        </w:rPr>
        <w:t>tribu de Judá, el cual abre el libro y levanta sus sellos</w:t>
      </w:r>
      <w:r w:rsidR="00BF7EA7" w:rsidRPr="007258F7">
        <w:rPr>
          <w:rStyle w:val="Refdenotaalpie"/>
          <w:rFonts w:ascii="Arial" w:hAnsi="Arial" w:cs="Arial"/>
          <w:sz w:val="20"/>
          <w:szCs w:val="20"/>
          <w:lang w:val="es-AR"/>
        </w:rPr>
        <w:footnoteReference w:customMarkFollows="1" w:id="258"/>
        <w:sym w:font="Symbol" w:char="F0D7"/>
      </w:r>
      <w:r w:rsidR="007A706D" w:rsidRPr="007A706D">
        <w:rPr>
          <w:rFonts w:ascii="Arial" w:hAnsi="Arial" w:cs="Arial"/>
          <w:sz w:val="20"/>
          <w:szCs w:val="20"/>
          <w:lang w:val="es-AR"/>
        </w:rPr>
        <w:t>(62). Igualmente es nuestro adversario aquel león rugiente que anda buscando a quien devorar (63). Hermanos, tengamos ante los ojos uno y otro bien, temamos a</w:t>
      </w:r>
      <w:r w:rsidR="00DB6758">
        <w:rPr>
          <w:rFonts w:ascii="Arial" w:hAnsi="Arial" w:cs="Arial"/>
          <w:sz w:val="20"/>
          <w:szCs w:val="20"/>
          <w:lang w:val="es-AR"/>
        </w:rPr>
        <w:t xml:space="preserve"> </w:t>
      </w:r>
      <w:r w:rsidR="007A706D" w:rsidRPr="007A706D">
        <w:rPr>
          <w:rFonts w:ascii="Arial" w:hAnsi="Arial" w:cs="Arial"/>
          <w:sz w:val="20"/>
          <w:szCs w:val="20"/>
          <w:lang w:val="es-AR"/>
        </w:rPr>
        <w:t>ambos, pues aquel león rugiente arma asechanzas a la</w:t>
      </w:r>
      <w:r w:rsidR="00DB6758">
        <w:rPr>
          <w:rFonts w:ascii="Arial" w:hAnsi="Arial" w:cs="Arial"/>
          <w:sz w:val="20"/>
          <w:szCs w:val="20"/>
          <w:lang w:val="es-AR"/>
        </w:rPr>
        <w:t xml:space="preserve"> </w:t>
      </w:r>
      <w:r w:rsidR="007A706D" w:rsidRPr="007A706D">
        <w:rPr>
          <w:rFonts w:ascii="Arial" w:hAnsi="Arial" w:cs="Arial"/>
          <w:sz w:val="20"/>
          <w:szCs w:val="20"/>
          <w:lang w:val="es-AR"/>
        </w:rPr>
        <w:t>derecha, que suele tomarse como doble prosperidad, a</w:t>
      </w:r>
      <w:r w:rsidR="00DB6758">
        <w:rPr>
          <w:rFonts w:ascii="Arial" w:hAnsi="Arial" w:cs="Arial"/>
          <w:sz w:val="20"/>
          <w:szCs w:val="20"/>
          <w:lang w:val="es-AR"/>
        </w:rPr>
        <w:t xml:space="preserve"> </w:t>
      </w:r>
      <w:r w:rsidR="007A706D" w:rsidRPr="007A706D">
        <w:rPr>
          <w:rFonts w:ascii="Arial" w:hAnsi="Arial" w:cs="Arial"/>
          <w:sz w:val="20"/>
          <w:szCs w:val="20"/>
          <w:lang w:val="es-AR"/>
        </w:rPr>
        <w:lastRenderedPageBreak/>
        <w:t>saber, prosperidad temporal y prosperidad espiritual. Indudablemente está en pie a nuestra derecha el león</w:t>
      </w:r>
      <w:r w:rsidR="00DB6758">
        <w:rPr>
          <w:rFonts w:ascii="Arial" w:hAnsi="Arial" w:cs="Arial"/>
          <w:sz w:val="20"/>
          <w:szCs w:val="20"/>
          <w:lang w:val="es-AR"/>
        </w:rPr>
        <w:t xml:space="preserve"> </w:t>
      </w:r>
      <w:r w:rsidR="007A706D" w:rsidRPr="007A706D">
        <w:rPr>
          <w:rFonts w:ascii="Arial" w:hAnsi="Arial" w:cs="Arial"/>
          <w:sz w:val="20"/>
          <w:szCs w:val="20"/>
          <w:lang w:val="es-AR"/>
        </w:rPr>
        <w:t xml:space="preserve">para sugerirnos </w:t>
      </w:r>
      <w:r w:rsidR="00FD64A8">
        <w:rPr>
          <w:rFonts w:ascii="Arial" w:hAnsi="Arial" w:cs="Arial"/>
          <w:sz w:val="20"/>
          <w:szCs w:val="20"/>
          <w:lang w:val="es-AR"/>
        </w:rPr>
        <w:t>l</w:t>
      </w:r>
      <w:r w:rsidR="007A706D" w:rsidRPr="007A706D">
        <w:rPr>
          <w:rFonts w:ascii="Arial" w:hAnsi="Arial" w:cs="Arial"/>
          <w:sz w:val="20"/>
          <w:szCs w:val="20"/>
          <w:lang w:val="es-AR"/>
        </w:rPr>
        <w:t>a prosperidad corporal, para despertar la</w:t>
      </w:r>
      <w:r w:rsidR="00DB6758">
        <w:rPr>
          <w:rFonts w:ascii="Arial" w:hAnsi="Arial" w:cs="Arial"/>
          <w:sz w:val="20"/>
          <w:szCs w:val="20"/>
          <w:lang w:val="es-AR"/>
        </w:rPr>
        <w:t xml:space="preserve"> </w:t>
      </w:r>
      <w:r w:rsidR="007A706D" w:rsidRPr="007A706D">
        <w:rPr>
          <w:rFonts w:ascii="Arial" w:hAnsi="Arial" w:cs="Arial"/>
          <w:sz w:val="20"/>
          <w:szCs w:val="20"/>
          <w:lang w:val="es-AR"/>
        </w:rPr>
        <w:t>sensualidad, o llenarnos de soberbia en el espíritu.</w:t>
      </w:r>
    </w:p>
    <w:p w14:paraId="5635554C" w14:textId="439D30B3" w:rsidR="007A706D" w:rsidRPr="007A706D" w:rsidRDefault="007A706D" w:rsidP="007A706D">
      <w:pPr>
        <w:autoSpaceDE w:val="0"/>
        <w:autoSpaceDN w:val="0"/>
        <w:adjustRightInd w:val="0"/>
        <w:spacing w:line="240" w:lineRule="exact"/>
        <w:ind w:left="-142" w:firstLine="397"/>
        <w:jc w:val="both"/>
        <w:rPr>
          <w:rFonts w:ascii="Arial" w:hAnsi="Arial" w:cs="Arial"/>
          <w:sz w:val="20"/>
          <w:szCs w:val="20"/>
          <w:lang w:val="es-AR"/>
        </w:rPr>
      </w:pPr>
      <w:r w:rsidRPr="007A706D">
        <w:rPr>
          <w:rFonts w:ascii="Arial" w:hAnsi="Arial" w:cs="Arial"/>
          <w:sz w:val="20"/>
          <w:szCs w:val="20"/>
          <w:lang w:val="es-AR"/>
        </w:rPr>
        <w:t xml:space="preserve">Mas, aquel león de </w:t>
      </w:r>
      <w:r w:rsidR="00DB6758">
        <w:rPr>
          <w:rFonts w:ascii="Arial" w:hAnsi="Arial" w:cs="Arial"/>
          <w:sz w:val="20"/>
          <w:szCs w:val="20"/>
          <w:lang w:val="es-AR"/>
        </w:rPr>
        <w:t>l</w:t>
      </w:r>
      <w:r w:rsidRPr="007A706D">
        <w:rPr>
          <w:rFonts w:ascii="Arial" w:hAnsi="Arial" w:cs="Arial"/>
          <w:sz w:val="20"/>
          <w:szCs w:val="20"/>
          <w:lang w:val="es-AR"/>
        </w:rPr>
        <w:t>a tribu de Judá ora pone en</w:t>
      </w:r>
      <w:r w:rsidR="00DB6758">
        <w:rPr>
          <w:rFonts w:ascii="Arial" w:hAnsi="Arial" w:cs="Arial"/>
          <w:sz w:val="20"/>
          <w:szCs w:val="20"/>
          <w:lang w:val="es-AR"/>
        </w:rPr>
        <w:t xml:space="preserve"> </w:t>
      </w:r>
      <w:r w:rsidRPr="007A706D">
        <w:rPr>
          <w:rFonts w:ascii="Arial" w:hAnsi="Arial" w:cs="Arial"/>
          <w:sz w:val="20"/>
          <w:szCs w:val="20"/>
          <w:lang w:val="es-AR"/>
        </w:rPr>
        <w:t>orden las cosas prósperas, ora refrena fas adversas, es</w:t>
      </w:r>
      <w:r w:rsidR="00DB6758">
        <w:rPr>
          <w:rFonts w:ascii="Arial" w:hAnsi="Arial" w:cs="Arial"/>
          <w:sz w:val="20"/>
          <w:szCs w:val="20"/>
          <w:lang w:val="es-AR"/>
        </w:rPr>
        <w:t xml:space="preserve"> </w:t>
      </w:r>
      <w:r w:rsidRPr="007A706D">
        <w:rPr>
          <w:rFonts w:ascii="Arial" w:hAnsi="Arial" w:cs="Arial"/>
          <w:sz w:val="20"/>
          <w:szCs w:val="20"/>
          <w:lang w:val="es-AR"/>
        </w:rPr>
        <w:t xml:space="preserve">generoso para ayudar en la prosperidad, y fuerte en defender ante </w:t>
      </w:r>
      <w:r w:rsidR="00DB6758">
        <w:rPr>
          <w:rFonts w:ascii="Arial" w:hAnsi="Arial" w:cs="Arial"/>
          <w:sz w:val="20"/>
          <w:szCs w:val="20"/>
          <w:lang w:val="es-AR"/>
        </w:rPr>
        <w:t>l</w:t>
      </w:r>
      <w:r w:rsidRPr="007A706D">
        <w:rPr>
          <w:rFonts w:ascii="Arial" w:hAnsi="Arial" w:cs="Arial"/>
          <w:sz w:val="20"/>
          <w:szCs w:val="20"/>
          <w:lang w:val="es-AR"/>
        </w:rPr>
        <w:t>a adversidad. No debe causar admiración</w:t>
      </w:r>
      <w:r w:rsidR="00DB6758">
        <w:rPr>
          <w:rFonts w:ascii="Arial" w:hAnsi="Arial" w:cs="Arial"/>
          <w:sz w:val="20"/>
          <w:szCs w:val="20"/>
          <w:lang w:val="es-AR"/>
        </w:rPr>
        <w:t xml:space="preserve"> </w:t>
      </w:r>
      <w:r w:rsidRPr="007A706D">
        <w:rPr>
          <w:rFonts w:ascii="Arial" w:hAnsi="Arial" w:cs="Arial"/>
          <w:sz w:val="20"/>
          <w:szCs w:val="20"/>
          <w:lang w:val="es-AR"/>
        </w:rPr>
        <w:t xml:space="preserve">hayamos dicho que el diablo está en pie a </w:t>
      </w:r>
      <w:r w:rsidR="00DB6758">
        <w:rPr>
          <w:rFonts w:ascii="Arial" w:hAnsi="Arial" w:cs="Arial"/>
          <w:sz w:val="20"/>
          <w:szCs w:val="20"/>
          <w:lang w:val="es-AR"/>
        </w:rPr>
        <w:t>l</w:t>
      </w:r>
      <w:r w:rsidRPr="007A706D">
        <w:rPr>
          <w:rFonts w:ascii="Arial" w:hAnsi="Arial" w:cs="Arial"/>
          <w:sz w:val="20"/>
          <w:szCs w:val="20"/>
          <w:lang w:val="es-AR"/>
        </w:rPr>
        <w:t>a derecha de</w:t>
      </w:r>
      <w:r w:rsidR="00DB6758">
        <w:rPr>
          <w:rFonts w:ascii="Arial" w:hAnsi="Arial" w:cs="Arial"/>
          <w:sz w:val="20"/>
          <w:szCs w:val="20"/>
          <w:lang w:val="es-AR"/>
        </w:rPr>
        <w:t xml:space="preserve"> </w:t>
      </w:r>
      <w:r w:rsidRPr="007A706D">
        <w:rPr>
          <w:rFonts w:ascii="Arial" w:hAnsi="Arial" w:cs="Arial"/>
          <w:sz w:val="20"/>
          <w:szCs w:val="20"/>
          <w:lang w:val="es-AR"/>
        </w:rPr>
        <w:t xml:space="preserve">los fieles, cuando está escrito: </w:t>
      </w:r>
      <w:r w:rsidR="008B6EB5">
        <w:rPr>
          <w:rFonts w:ascii="Arial" w:hAnsi="Arial" w:cs="Arial"/>
          <w:sz w:val="20"/>
          <w:szCs w:val="20"/>
          <w:lang w:val="es-AR"/>
        </w:rPr>
        <w:t>“</w:t>
      </w:r>
      <w:r w:rsidRPr="007A706D">
        <w:rPr>
          <w:rFonts w:ascii="Arial" w:hAnsi="Arial" w:cs="Arial"/>
          <w:sz w:val="20"/>
          <w:szCs w:val="20"/>
          <w:lang w:val="es-AR"/>
        </w:rPr>
        <w:t>Y estaba Satanás a su</w:t>
      </w:r>
      <w:r w:rsidR="00DB6758">
        <w:rPr>
          <w:rFonts w:ascii="Arial" w:hAnsi="Arial" w:cs="Arial"/>
          <w:sz w:val="20"/>
          <w:szCs w:val="20"/>
          <w:lang w:val="es-AR"/>
        </w:rPr>
        <w:t xml:space="preserve"> </w:t>
      </w:r>
      <w:r w:rsidRPr="007A706D">
        <w:rPr>
          <w:rFonts w:ascii="Arial" w:hAnsi="Arial" w:cs="Arial"/>
          <w:sz w:val="20"/>
          <w:szCs w:val="20"/>
          <w:lang w:val="es-AR"/>
        </w:rPr>
        <w:t>derecha para oponérsele</w:t>
      </w:r>
      <w:r w:rsidR="008B6EB5">
        <w:rPr>
          <w:rFonts w:ascii="Arial" w:hAnsi="Arial" w:cs="Arial"/>
          <w:sz w:val="20"/>
          <w:szCs w:val="20"/>
          <w:lang w:val="es-AR"/>
        </w:rPr>
        <w:t>”</w:t>
      </w:r>
      <w:r w:rsidRPr="007A706D">
        <w:rPr>
          <w:rFonts w:ascii="Arial" w:hAnsi="Arial" w:cs="Arial"/>
          <w:sz w:val="20"/>
          <w:szCs w:val="20"/>
          <w:lang w:val="es-AR"/>
        </w:rPr>
        <w:t xml:space="preserve"> (64</w:t>
      </w:r>
      <w:r w:rsidR="00737437">
        <w:rPr>
          <w:rFonts w:ascii="Arial" w:hAnsi="Arial" w:cs="Arial"/>
          <w:sz w:val="20"/>
          <w:szCs w:val="20"/>
          <w:lang w:val="es-AR"/>
        </w:rPr>
        <w:t>)</w:t>
      </w:r>
      <w:r w:rsidRPr="007A706D">
        <w:rPr>
          <w:rFonts w:ascii="Arial" w:hAnsi="Arial" w:cs="Arial"/>
          <w:sz w:val="20"/>
          <w:szCs w:val="20"/>
          <w:lang w:val="es-AR"/>
        </w:rPr>
        <w:t>. Por lo mismo necesitamos</w:t>
      </w:r>
      <w:r w:rsidR="00DB6758">
        <w:rPr>
          <w:rFonts w:ascii="Arial" w:hAnsi="Arial" w:cs="Arial"/>
          <w:sz w:val="20"/>
          <w:szCs w:val="20"/>
          <w:lang w:val="es-AR"/>
        </w:rPr>
        <w:t xml:space="preserve"> </w:t>
      </w:r>
      <w:r w:rsidRPr="007A706D">
        <w:rPr>
          <w:rFonts w:ascii="Arial" w:hAnsi="Arial" w:cs="Arial"/>
          <w:sz w:val="20"/>
          <w:szCs w:val="20"/>
          <w:lang w:val="es-AR"/>
        </w:rPr>
        <w:t>mayor piedad, en cierto modo, a la izquierda, para ser</w:t>
      </w:r>
      <w:r w:rsidR="00DB6758">
        <w:rPr>
          <w:rFonts w:ascii="Arial" w:hAnsi="Arial" w:cs="Arial"/>
          <w:sz w:val="20"/>
          <w:szCs w:val="20"/>
          <w:lang w:val="es-AR"/>
        </w:rPr>
        <w:t xml:space="preserve"> </w:t>
      </w:r>
      <w:r w:rsidRPr="007A706D">
        <w:rPr>
          <w:rFonts w:ascii="Arial" w:hAnsi="Arial" w:cs="Arial"/>
          <w:sz w:val="20"/>
          <w:szCs w:val="20"/>
          <w:lang w:val="es-AR"/>
        </w:rPr>
        <w:t>protegidos en las tentaciones, consolados en las tristezas, fortalecidos en las adversidades, iluminados en las</w:t>
      </w:r>
      <w:r w:rsidR="00DB6758">
        <w:rPr>
          <w:rFonts w:ascii="Arial" w:hAnsi="Arial" w:cs="Arial"/>
          <w:sz w:val="20"/>
          <w:szCs w:val="20"/>
          <w:lang w:val="es-AR"/>
        </w:rPr>
        <w:t xml:space="preserve"> </w:t>
      </w:r>
      <w:r w:rsidRPr="007A706D">
        <w:rPr>
          <w:rFonts w:ascii="Arial" w:hAnsi="Arial" w:cs="Arial"/>
          <w:sz w:val="20"/>
          <w:szCs w:val="20"/>
          <w:lang w:val="es-AR"/>
        </w:rPr>
        <w:t>dudas.</w:t>
      </w:r>
    </w:p>
    <w:p w14:paraId="5716250A" w14:textId="77777777" w:rsidR="007A706D" w:rsidRPr="007A706D" w:rsidRDefault="007A706D" w:rsidP="007A706D">
      <w:pPr>
        <w:autoSpaceDE w:val="0"/>
        <w:autoSpaceDN w:val="0"/>
        <w:adjustRightInd w:val="0"/>
        <w:spacing w:line="240" w:lineRule="exact"/>
        <w:ind w:left="-142" w:firstLine="397"/>
        <w:jc w:val="both"/>
        <w:rPr>
          <w:rFonts w:ascii="Arial" w:hAnsi="Arial" w:cs="Arial"/>
          <w:sz w:val="20"/>
          <w:szCs w:val="20"/>
          <w:lang w:val="es-AR"/>
        </w:rPr>
      </w:pPr>
      <w:r w:rsidRPr="007A706D">
        <w:rPr>
          <w:rFonts w:ascii="Arial" w:hAnsi="Arial" w:cs="Arial"/>
          <w:sz w:val="20"/>
          <w:szCs w:val="20"/>
          <w:lang w:val="es-AR"/>
        </w:rPr>
        <w:t>Además, siendo terrible esta bestia, procura tener</w:t>
      </w:r>
      <w:r w:rsidR="00DB6758">
        <w:rPr>
          <w:rFonts w:ascii="Arial" w:hAnsi="Arial" w:cs="Arial"/>
          <w:sz w:val="20"/>
          <w:szCs w:val="20"/>
          <w:lang w:val="es-AR"/>
        </w:rPr>
        <w:t xml:space="preserve"> </w:t>
      </w:r>
      <w:r w:rsidRPr="007A706D">
        <w:rPr>
          <w:rFonts w:ascii="Arial" w:hAnsi="Arial" w:cs="Arial"/>
          <w:sz w:val="20"/>
          <w:szCs w:val="20"/>
          <w:lang w:val="es-AR"/>
        </w:rPr>
        <w:t>temor a los dos leones: teme· la tentación del diablo, teme</w:t>
      </w:r>
      <w:r w:rsidR="00DB6758">
        <w:rPr>
          <w:rFonts w:ascii="Arial" w:hAnsi="Arial" w:cs="Arial"/>
          <w:sz w:val="20"/>
          <w:szCs w:val="20"/>
          <w:lang w:val="es-AR"/>
        </w:rPr>
        <w:t xml:space="preserve"> </w:t>
      </w:r>
      <w:r w:rsidRPr="007A706D">
        <w:rPr>
          <w:rFonts w:ascii="Arial" w:hAnsi="Arial" w:cs="Arial"/>
          <w:sz w:val="20"/>
          <w:szCs w:val="20"/>
          <w:lang w:val="es-AR"/>
        </w:rPr>
        <w:t>a Dios no sea que te desampare; teme no seas arrebatado del primero, teme al segundo, no suceda que te deje</w:t>
      </w:r>
      <w:r>
        <w:rPr>
          <w:rFonts w:ascii="Arial" w:hAnsi="Arial" w:cs="Arial"/>
          <w:sz w:val="20"/>
          <w:szCs w:val="20"/>
          <w:lang w:val="es-AR"/>
        </w:rPr>
        <w:t xml:space="preserve"> </w:t>
      </w:r>
      <w:r w:rsidRPr="007A706D">
        <w:rPr>
          <w:rFonts w:ascii="Arial" w:hAnsi="Arial" w:cs="Arial"/>
          <w:sz w:val="20"/>
          <w:szCs w:val="20"/>
          <w:lang w:val="es-AR"/>
        </w:rPr>
        <w:t>de su mano. Teme al diablo para que no te engañe,</w:t>
      </w:r>
      <w:r w:rsidR="00DB6758">
        <w:rPr>
          <w:rFonts w:ascii="Arial" w:hAnsi="Arial" w:cs="Arial"/>
          <w:sz w:val="20"/>
          <w:szCs w:val="20"/>
          <w:lang w:val="es-AR"/>
        </w:rPr>
        <w:t xml:space="preserve"> </w:t>
      </w:r>
      <w:r w:rsidRPr="007A706D">
        <w:rPr>
          <w:rFonts w:ascii="Arial" w:hAnsi="Arial" w:cs="Arial"/>
          <w:sz w:val="20"/>
          <w:szCs w:val="20"/>
          <w:lang w:val="es-AR"/>
        </w:rPr>
        <w:t>teme a Dios no te deje en tinieblas. Y había doce leoncillos sobre las gradas a uno y otro lado. En nuestro aprovechamiento espiritual, sobre todo en la ascensión por</w:t>
      </w:r>
      <w:r w:rsidR="00DB6758">
        <w:rPr>
          <w:rFonts w:ascii="Arial" w:hAnsi="Arial" w:cs="Arial"/>
          <w:sz w:val="20"/>
          <w:szCs w:val="20"/>
          <w:lang w:val="es-AR"/>
        </w:rPr>
        <w:t xml:space="preserve"> </w:t>
      </w:r>
      <w:r w:rsidRPr="007A706D">
        <w:rPr>
          <w:rFonts w:ascii="Arial" w:hAnsi="Arial" w:cs="Arial"/>
          <w:sz w:val="20"/>
          <w:szCs w:val="20"/>
          <w:lang w:val="es-AR"/>
        </w:rPr>
        <w:t>los diversos grados de virtud en virtud (65), hemos de</w:t>
      </w:r>
      <w:r w:rsidR="00DB6758">
        <w:rPr>
          <w:rFonts w:ascii="Arial" w:hAnsi="Arial" w:cs="Arial"/>
          <w:sz w:val="20"/>
          <w:szCs w:val="20"/>
          <w:lang w:val="es-AR"/>
        </w:rPr>
        <w:t xml:space="preserve"> </w:t>
      </w:r>
      <w:r w:rsidRPr="007A706D">
        <w:rPr>
          <w:rFonts w:ascii="Arial" w:hAnsi="Arial" w:cs="Arial"/>
          <w:sz w:val="20"/>
          <w:szCs w:val="20"/>
          <w:lang w:val="es-AR"/>
        </w:rPr>
        <w:t>tener mucha cautela. En la senda por donde caminaba,</w:t>
      </w:r>
      <w:r w:rsidR="00DB6758">
        <w:rPr>
          <w:rFonts w:ascii="Arial" w:hAnsi="Arial" w:cs="Arial"/>
          <w:sz w:val="20"/>
          <w:szCs w:val="20"/>
          <w:lang w:val="es-AR"/>
        </w:rPr>
        <w:t xml:space="preserve"> </w:t>
      </w:r>
      <w:r w:rsidRPr="007A706D">
        <w:rPr>
          <w:rFonts w:ascii="Arial" w:hAnsi="Arial" w:cs="Arial"/>
          <w:sz w:val="20"/>
          <w:szCs w:val="20"/>
          <w:lang w:val="es-AR"/>
        </w:rPr>
        <w:t>los soberbios me escondieron trampas</w:t>
      </w:r>
      <w:r w:rsidR="00BF7EA7" w:rsidRPr="007258F7">
        <w:rPr>
          <w:rStyle w:val="Refdenotaalpie"/>
          <w:rFonts w:ascii="Arial" w:hAnsi="Arial" w:cs="Arial"/>
          <w:sz w:val="20"/>
          <w:szCs w:val="20"/>
          <w:lang w:val="es-AR"/>
        </w:rPr>
        <w:footnoteReference w:customMarkFollows="1" w:id="259"/>
        <w:sym w:font="Symbol" w:char="F0D7"/>
      </w:r>
      <w:r w:rsidRPr="007A706D">
        <w:rPr>
          <w:rFonts w:ascii="Arial" w:hAnsi="Arial" w:cs="Arial"/>
          <w:sz w:val="20"/>
          <w:szCs w:val="20"/>
          <w:lang w:val="es-AR"/>
        </w:rPr>
        <w:t>(66). No pocas</w:t>
      </w:r>
      <w:r w:rsidR="00DB6758">
        <w:rPr>
          <w:rFonts w:ascii="Arial" w:hAnsi="Arial" w:cs="Arial"/>
          <w:sz w:val="20"/>
          <w:szCs w:val="20"/>
          <w:lang w:val="es-AR"/>
        </w:rPr>
        <w:t xml:space="preserve"> </w:t>
      </w:r>
      <w:r w:rsidRPr="007A706D">
        <w:rPr>
          <w:rFonts w:ascii="Arial" w:hAnsi="Arial" w:cs="Arial"/>
          <w:sz w:val="20"/>
          <w:szCs w:val="20"/>
          <w:lang w:val="es-AR"/>
        </w:rPr>
        <w:t>veces Satanás se transforma en ángel de luz (67), proponiéndonos caminos rectos al parecer, cuyo paradero es</w:t>
      </w:r>
      <w:r w:rsidR="00DB6758">
        <w:rPr>
          <w:rFonts w:ascii="Arial" w:hAnsi="Arial" w:cs="Arial"/>
          <w:sz w:val="20"/>
          <w:szCs w:val="20"/>
          <w:lang w:val="es-AR"/>
        </w:rPr>
        <w:t xml:space="preserve"> </w:t>
      </w:r>
      <w:r w:rsidRPr="007A706D">
        <w:rPr>
          <w:rFonts w:ascii="Arial" w:hAnsi="Arial" w:cs="Arial"/>
          <w:sz w:val="20"/>
          <w:szCs w:val="20"/>
          <w:lang w:val="es-AR"/>
        </w:rPr>
        <w:t>lo profundo de</w:t>
      </w:r>
      <w:r w:rsidR="00DB6758">
        <w:rPr>
          <w:rFonts w:ascii="Arial" w:hAnsi="Arial" w:cs="Arial"/>
          <w:sz w:val="20"/>
          <w:szCs w:val="20"/>
          <w:lang w:val="es-AR"/>
        </w:rPr>
        <w:t>l</w:t>
      </w:r>
      <w:r w:rsidRPr="007A706D">
        <w:rPr>
          <w:rFonts w:ascii="Arial" w:hAnsi="Arial" w:cs="Arial"/>
          <w:sz w:val="20"/>
          <w:szCs w:val="20"/>
          <w:lang w:val="es-AR"/>
        </w:rPr>
        <w:t xml:space="preserve"> infierno (68)</w:t>
      </w:r>
      <w:r w:rsidR="00DB6758">
        <w:rPr>
          <w:rFonts w:ascii="Arial" w:hAnsi="Arial" w:cs="Arial"/>
          <w:sz w:val="20"/>
          <w:szCs w:val="20"/>
          <w:lang w:val="es-AR"/>
        </w:rPr>
        <w:t>.</w:t>
      </w:r>
    </w:p>
    <w:p w14:paraId="0797E813" w14:textId="77777777" w:rsidR="007A706D" w:rsidRPr="007A706D" w:rsidRDefault="007A706D" w:rsidP="007A706D">
      <w:pPr>
        <w:autoSpaceDE w:val="0"/>
        <w:autoSpaceDN w:val="0"/>
        <w:adjustRightInd w:val="0"/>
        <w:spacing w:line="240" w:lineRule="exact"/>
        <w:ind w:left="-142" w:firstLine="397"/>
        <w:jc w:val="both"/>
        <w:rPr>
          <w:rFonts w:ascii="Arial" w:hAnsi="Arial" w:cs="Arial"/>
          <w:sz w:val="20"/>
          <w:szCs w:val="20"/>
          <w:lang w:val="es-AR"/>
        </w:rPr>
      </w:pPr>
      <w:r w:rsidRPr="007A706D">
        <w:rPr>
          <w:rFonts w:ascii="Arial" w:hAnsi="Arial" w:cs="Arial"/>
          <w:sz w:val="20"/>
          <w:szCs w:val="20"/>
          <w:lang w:val="es-AR"/>
        </w:rPr>
        <w:t>Por lo tarifo, es necesario que todo nuestro propósito, todos nuestros pensamientos, movimientos internos</w:t>
      </w:r>
      <w:r w:rsidR="00302BF4">
        <w:rPr>
          <w:rFonts w:ascii="Arial" w:hAnsi="Arial" w:cs="Arial"/>
          <w:sz w:val="20"/>
          <w:szCs w:val="20"/>
          <w:lang w:val="es-AR"/>
        </w:rPr>
        <w:t xml:space="preserve"> </w:t>
      </w:r>
      <w:r w:rsidRPr="007A706D">
        <w:rPr>
          <w:rFonts w:ascii="Arial" w:hAnsi="Arial" w:cs="Arial"/>
          <w:sz w:val="20"/>
          <w:szCs w:val="20"/>
          <w:lang w:val="es-AR"/>
        </w:rPr>
        <w:t>y deseos, los orientemos al examen de la Sagrada Escritura, para que subiendo de grado en grado a través de</w:t>
      </w:r>
      <w:r w:rsidR="00302BF4">
        <w:rPr>
          <w:rFonts w:ascii="Arial" w:hAnsi="Arial" w:cs="Arial"/>
          <w:sz w:val="20"/>
          <w:szCs w:val="20"/>
          <w:lang w:val="es-AR"/>
        </w:rPr>
        <w:t xml:space="preserve"> </w:t>
      </w:r>
      <w:r w:rsidRPr="007A706D">
        <w:rPr>
          <w:rFonts w:ascii="Arial" w:hAnsi="Arial" w:cs="Arial"/>
          <w:sz w:val="20"/>
          <w:szCs w:val="20"/>
          <w:lang w:val="es-AR"/>
        </w:rPr>
        <w:t>los once leoncillos, esto es, de los hijos del león grande</w:t>
      </w:r>
      <w:r w:rsidR="00302BF4">
        <w:rPr>
          <w:rFonts w:ascii="Arial" w:hAnsi="Arial" w:cs="Arial"/>
          <w:sz w:val="20"/>
          <w:szCs w:val="20"/>
          <w:lang w:val="es-AR"/>
        </w:rPr>
        <w:t xml:space="preserve"> </w:t>
      </w:r>
      <w:r w:rsidRPr="007A706D">
        <w:rPr>
          <w:rFonts w:ascii="Arial" w:hAnsi="Arial" w:cs="Arial"/>
          <w:sz w:val="20"/>
          <w:szCs w:val="20"/>
          <w:lang w:val="es-AR"/>
        </w:rPr>
        <w:t xml:space="preserve">de Judá, de quienes se' ha dicho: </w:t>
      </w:r>
      <w:r w:rsidR="008B6EB5">
        <w:rPr>
          <w:rFonts w:ascii="Arial" w:hAnsi="Arial" w:cs="Arial"/>
          <w:sz w:val="20"/>
          <w:szCs w:val="20"/>
          <w:lang w:val="es-AR"/>
        </w:rPr>
        <w:lastRenderedPageBreak/>
        <w:t>“</w:t>
      </w:r>
      <w:r w:rsidRPr="007A706D">
        <w:rPr>
          <w:rFonts w:ascii="Arial" w:hAnsi="Arial" w:cs="Arial"/>
          <w:sz w:val="20"/>
          <w:szCs w:val="20"/>
          <w:lang w:val="es-AR"/>
        </w:rPr>
        <w:t>No pueden los amigos</w:t>
      </w:r>
      <w:r w:rsidR="00302BF4">
        <w:rPr>
          <w:rFonts w:ascii="Arial" w:hAnsi="Arial" w:cs="Arial"/>
          <w:sz w:val="20"/>
          <w:szCs w:val="20"/>
          <w:lang w:val="es-AR"/>
        </w:rPr>
        <w:t xml:space="preserve"> </w:t>
      </w:r>
      <w:r w:rsidRPr="007A706D">
        <w:rPr>
          <w:rFonts w:ascii="Arial" w:hAnsi="Arial" w:cs="Arial"/>
          <w:sz w:val="20"/>
          <w:szCs w:val="20"/>
          <w:lang w:val="es-AR"/>
        </w:rPr>
        <w:t>del esposo estar tristes mientras está con ellos el esposo</w:t>
      </w:r>
      <w:r w:rsidR="008B6EB5">
        <w:rPr>
          <w:rFonts w:ascii="Arial" w:hAnsi="Arial" w:cs="Arial"/>
          <w:sz w:val="20"/>
          <w:szCs w:val="20"/>
          <w:lang w:val="es-AR"/>
        </w:rPr>
        <w:t>”</w:t>
      </w:r>
      <w:r w:rsidRPr="007A706D">
        <w:rPr>
          <w:rFonts w:ascii="Arial" w:hAnsi="Arial" w:cs="Arial"/>
          <w:sz w:val="20"/>
          <w:szCs w:val="20"/>
          <w:lang w:val="es-AR"/>
        </w:rPr>
        <w:t xml:space="preserve"> (69); observemos con gran cuidado, aceptando su</w:t>
      </w:r>
      <w:r w:rsidR="00302BF4">
        <w:rPr>
          <w:rFonts w:ascii="Arial" w:hAnsi="Arial" w:cs="Arial"/>
          <w:sz w:val="20"/>
          <w:szCs w:val="20"/>
          <w:lang w:val="es-AR"/>
        </w:rPr>
        <w:t xml:space="preserve"> </w:t>
      </w:r>
      <w:r w:rsidRPr="007A706D">
        <w:rPr>
          <w:rFonts w:ascii="Arial" w:hAnsi="Arial" w:cs="Arial"/>
          <w:sz w:val="20"/>
          <w:szCs w:val="20"/>
          <w:lang w:val="es-AR"/>
        </w:rPr>
        <w:t>doctrina, juzgando que todo cuanto ocurre en nuestra</w:t>
      </w:r>
      <w:r w:rsidR="00302BF4">
        <w:rPr>
          <w:rFonts w:ascii="Arial" w:hAnsi="Arial" w:cs="Arial"/>
          <w:sz w:val="20"/>
          <w:szCs w:val="20"/>
          <w:lang w:val="es-AR"/>
        </w:rPr>
        <w:t xml:space="preserve"> </w:t>
      </w:r>
      <w:r w:rsidRPr="007A706D">
        <w:rPr>
          <w:rFonts w:ascii="Arial" w:hAnsi="Arial" w:cs="Arial"/>
          <w:sz w:val="20"/>
          <w:szCs w:val="20"/>
          <w:lang w:val="es-AR"/>
        </w:rPr>
        <w:t>alma deriva de su luz. Hagamos, pues, hermanos, esfuerzos en imitar a aquellos que están en el cuerpo de nuestro elefante, hagamos para nuestro Salomón no carne</w:t>
      </w:r>
      <w:r w:rsidR="00302BF4">
        <w:rPr>
          <w:rFonts w:ascii="Arial" w:hAnsi="Arial" w:cs="Arial"/>
          <w:sz w:val="20"/>
          <w:szCs w:val="20"/>
          <w:lang w:val="es-AR"/>
        </w:rPr>
        <w:t xml:space="preserve"> </w:t>
      </w:r>
      <w:r w:rsidRPr="007A706D">
        <w:rPr>
          <w:rFonts w:ascii="Arial" w:hAnsi="Arial" w:cs="Arial"/>
          <w:sz w:val="20"/>
          <w:szCs w:val="20"/>
          <w:lang w:val="es-AR"/>
        </w:rPr>
        <w:t>sino huesos. Aún más, el mismo Salomón haga para sí</w:t>
      </w:r>
      <w:r w:rsidR="00302BF4">
        <w:rPr>
          <w:rFonts w:ascii="Arial" w:hAnsi="Arial" w:cs="Arial"/>
          <w:sz w:val="20"/>
          <w:szCs w:val="20"/>
          <w:lang w:val="es-AR"/>
        </w:rPr>
        <w:t xml:space="preserve"> </w:t>
      </w:r>
      <w:r w:rsidRPr="007A706D">
        <w:rPr>
          <w:rFonts w:ascii="Arial" w:hAnsi="Arial" w:cs="Arial"/>
          <w:sz w:val="20"/>
          <w:szCs w:val="20"/>
          <w:lang w:val="es-AR"/>
        </w:rPr>
        <w:t>un trono grande capaz de contenerle, que llene el cielo</w:t>
      </w:r>
      <w:r w:rsidR="00302BF4">
        <w:rPr>
          <w:rFonts w:ascii="Arial" w:hAnsi="Arial" w:cs="Arial"/>
          <w:sz w:val="20"/>
          <w:szCs w:val="20"/>
          <w:lang w:val="es-AR"/>
        </w:rPr>
        <w:t xml:space="preserve"> </w:t>
      </w:r>
      <w:r w:rsidRPr="007A706D">
        <w:rPr>
          <w:rFonts w:ascii="Arial" w:hAnsi="Arial" w:cs="Arial"/>
          <w:sz w:val="20"/>
          <w:szCs w:val="20"/>
          <w:lang w:val="es-AR"/>
        </w:rPr>
        <w:t>y la tierra (70), lo revista todo él de oro, o sea, ilumine</w:t>
      </w:r>
      <w:r w:rsidR="00302BF4">
        <w:rPr>
          <w:rFonts w:ascii="Arial" w:hAnsi="Arial" w:cs="Arial"/>
          <w:sz w:val="20"/>
          <w:szCs w:val="20"/>
          <w:lang w:val="es-AR"/>
        </w:rPr>
        <w:t xml:space="preserve"> </w:t>
      </w:r>
      <w:r w:rsidRPr="007A706D">
        <w:rPr>
          <w:rFonts w:ascii="Arial" w:hAnsi="Arial" w:cs="Arial"/>
          <w:sz w:val="20"/>
          <w:szCs w:val="20"/>
          <w:lang w:val="es-AR"/>
        </w:rPr>
        <w:t>todo nuestro interior y exterior con los fulgores de su</w:t>
      </w:r>
      <w:r w:rsidR="00302BF4">
        <w:rPr>
          <w:rFonts w:ascii="Arial" w:hAnsi="Arial" w:cs="Arial"/>
          <w:sz w:val="20"/>
          <w:szCs w:val="20"/>
          <w:lang w:val="es-AR"/>
        </w:rPr>
        <w:t xml:space="preserve"> </w:t>
      </w:r>
      <w:r w:rsidRPr="007A706D">
        <w:rPr>
          <w:rFonts w:ascii="Arial" w:hAnsi="Arial" w:cs="Arial"/>
          <w:sz w:val="20"/>
          <w:szCs w:val="20"/>
          <w:lang w:val="es-AR"/>
        </w:rPr>
        <w:t>sabiduría, sea la parte alta redonda a fin de que nuestra</w:t>
      </w:r>
      <w:r w:rsidR="00302BF4">
        <w:rPr>
          <w:rFonts w:ascii="Arial" w:hAnsi="Arial" w:cs="Arial"/>
          <w:sz w:val="20"/>
          <w:szCs w:val="20"/>
          <w:lang w:val="es-AR"/>
        </w:rPr>
        <w:t xml:space="preserve"> </w:t>
      </w:r>
      <w:r w:rsidRPr="007A706D">
        <w:rPr>
          <w:rFonts w:ascii="Arial" w:hAnsi="Arial" w:cs="Arial"/>
          <w:sz w:val="20"/>
          <w:szCs w:val="20"/>
          <w:lang w:val="es-AR"/>
        </w:rPr>
        <w:t>alma se esfuerce en ver las cosas posteriores con el</w:t>
      </w:r>
      <w:r w:rsidR="00302BF4">
        <w:rPr>
          <w:rFonts w:ascii="Arial" w:hAnsi="Arial" w:cs="Arial"/>
          <w:sz w:val="20"/>
          <w:szCs w:val="20"/>
          <w:lang w:val="es-AR"/>
        </w:rPr>
        <w:t xml:space="preserve"> </w:t>
      </w:r>
      <w:r w:rsidRPr="007A706D">
        <w:rPr>
          <w:rFonts w:ascii="Arial" w:hAnsi="Arial" w:cs="Arial"/>
          <w:sz w:val="20"/>
          <w:szCs w:val="20"/>
          <w:lang w:val="es-AR"/>
        </w:rPr>
        <w:t>ojo interior en aquello que ha sido realizado por la parte</w:t>
      </w:r>
      <w:r w:rsidR="00302BF4">
        <w:rPr>
          <w:rFonts w:ascii="Arial" w:hAnsi="Arial" w:cs="Arial"/>
          <w:sz w:val="20"/>
          <w:szCs w:val="20"/>
          <w:lang w:val="es-AR"/>
        </w:rPr>
        <w:t xml:space="preserve"> </w:t>
      </w:r>
      <w:r w:rsidRPr="007A706D">
        <w:rPr>
          <w:rFonts w:ascii="Arial" w:hAnsi="Arial" w:cs="Arial"/>
          <w:sz w:val="20"/>
          <w:szCs w:val="20"/>
          <w:lang w:val="es-AR"/>
        </w:rPr>
        <w:t>humana.</w:t>
      </w:r>
    </w:p>
    <w:p w14:paraId="69AEC28B" w14:textId="77777777" w:rsidR="00302BF4" w:rsidRDefault="007A706D" w:rsidP="007A706D">
      <w:pPr>
        <w:autoSpaceDE w:val="0"/>
        <w:autoSpaceDN w:val="0"/>
        <w:adjustRightInd w:val="0"/>
        <w:spacing w:line="240" w:lineRule="exact"/>
        <w:ind w:left="-142" w:firstLine="397"/>
        <w:jc w:val="both"/>
        <w:rPr>
          <w:rFonts w:ascii="Arial" w:hAnsi="Arial" w:cs="Arial"/>
          <w:sz w:val="20"/>
          <w:szCs w:val="20"/>
          <w:lang w:val="es-AR"/>
        </w:rPr>
      </w:pPr>
      <w:r w:rsidRPr="007A706D">
        <w:rPr>
          <w:rFonts w:ascii="Arial" w:hAnsi="Arial" w:cs="Arial"/>
          <w:sz w:val="20"/>
          <w:szCs w:val="20"/>
          <w:lang w:val="es-AR"/>
        </w:rPr>
        <w:t>Finalmente, coloque y aderece en el alma la paz y</w:t>
      </w:r>
      <w:r>
        <w:rPr>
          <w:rFonts w:ascii="Arial" w:hAnsi="Arial" w:cs="Arial"/>
          <w:sz w:val="20"/>
          <w:szCs w:val="20"/>
          <w:lang w:val="es-AR"/>
        </w:rPr>
        <w:t xml:space="preserve"> </w:t>
      </w:r>
      <w:r w:rsidRPr="007A706D">
        <w:rPr>
          <w:rFonts w:ascii="Arial" w:hAnsi="Arial" w:cs="Arial"/>
          <w:sz w:val="20"/>
          <w:szCs w:val="20"/>
          <w:lang w:val="es-AR"/>
        </w:rPr>
        <w:t>a tranquilidad, cual asiento de Dios, y sostenga la felicidad del alma con el doble ejercicio corporal y espiritual, cual si fueran dos manos. Pero el que está en</w:t>
      </w:r>
      <w:r w:rsidR="00302BF4">
        <w:rPr>
          <w:rFonts w:ascii="Arial" w:hAnsi="Arial" w:cs="Arial"/>
          <w:sz w:val="20"/>
          <w:szCs w:val="20"/>
          <w:lang w:val="es-AR"/>
        </w:rPr>
        <w:t xml:space="preserve"> </w:t>
      </w:r>
      <w:r w:rsidRPr="007A706D">
        <w:rPr>
          <w:rFonts w:ascii="Arial" w:hAnsi="Arial" w:cs="Arial"/>
          <w:sz w:val="20"/>
          <w:szCs w:val="20"/>
          <w:lang w:val="es-AR"/>
        </w:rPr>
        <w:t>pie, mire de no caer (71), por cuya razón no te engrías</w:t>
      </w:r>
      <w:r w:rsidR="00302BF4">
        <w:rPr>
          <w:rFonts w:ascii="Arial" w:hAnsi="Arial" w:cs="Arial"/>
          <w:sz w:val="20"/>
          <w:szCs w:val="20"/>
          <w:lang w:val="es-AR"/>
        </w:rPr>
        <w:t xml:space="preserve"> </w:t>
      </w:r>
      <w:r w:rsidRPr="007A706D">
        <w:rPr>
          <w:rFonts w:ascii="Arial" w:hAnsi="Arial" w:cs="Arial"/>
          <w:sz w:val="20"/>
          <w:szCs w:val="20"/>
          <w:lang w:val="es-AR"/>
        </w:rPr>
        <w:t>antes teme (72). Teme a los dos leones, al de la tribu</w:t>
      </w:r>
      <w:r w:rsidR="00302BF4">
        <w:rPr>
          <w:rFonts w:ascii="Arial" w:hAnsi="Arial" w:cs="Arial"/>
          <w:sz w:val="20"/>
          <w:szCs w:val="20"/>
          <w:lang w:val="es-AR"/>
        </w:rPr>
        <w:t xml:space="preserve"> </w:t>
      </w:r>
      <w:r w:rsidRPr="007A706D">
        <w:rPr>
          <w:rFonts w:ascii="Arial" w:hAnsi="Arial" w:cs="Arial"/>
          <w:sz w:val="20"/>
          <w:szCs w:val="20"/>
          <w:lang w:val="es-AR"/>
        </w:rPr>
        <w:t>Judá y al que anda alrededor buscando a quien devorar</w:t>
      </w:r>
      <w:r w:rsidR="00BF7EA7" w:rsidRPr="007258F7">
        <w:rPr>
          <w:rStyle w:val="Refdenotaalpie"/>
          <w:rFonts w:ascii="Arial" w:hAnsi="Arial" w:cs="Arial"/>
          <w:sz w:val="20"/>
          <w:szCs w:val="20"/>
          <w:lang w:val="es-AR"/>
        </w:rPr>
        <w:footnoteReference w:customMarkFollows="1" w:id="260"/>
        <w:sym w:font="Symbol" w:char="F0D7"/>
      </w:r>
      <w:r w:rsidRPr="007A706D">
        <w:rPr>
          <w:rFonts w:ascii="Arial" w:hAnsi="Arial" w:cs="Arial"/>
          <w:sz w:val="20"/>
          <w:szCs w:val="20"/>
          <w:lang w:val="es-AR"/>
        </w:rPr>
        <w:t>(73), los ocultos juicios del primero, la astucia maligna del segundo.</w:t>
      </w:r>
      <w:r w:rsidR="00302BF4">
        <w:rPr>
          <w:rFonts w:ascii="Arial" w:hAnsi="Arial" w:cs="Arial"/>
          <w:sz w:val="20"/>
          <w:szCs w:val="20"/>
          <w:lang w:val="es-AR"/>
        </w:rPr>
        <w:t xml:space="preserve"> </w:t>
      </w:r>
    </w:p>
    <w:p w14:paraId="706A3DB0" w14:textId="77777777" w:rsidR="007A706D" w:rsidRDefault="007A706D" w:rsidP="00210116">
      <w:pPr>
        <w:autoSpaceDE w:val="0"/>
        <w:autoSpaceDN w:val="0"/>
        <w:adjustRightInd w:val="0"/>
        <w:spacing w:line="240" w:lineRule="exact"/>
        <w:ind w:left="-142" w:firstLine="397"/>
        <w:jc w:val="both"/>
        <w:rPr>
          <w:rFonts w:ascii="Arial" w:hAnsi="Arial" w:cs="Arial"/>
          <w:sz w:val="20"/>
          <w:szCs w:val="20"/>
          <w:lang w:val="es-AR"/>
        </w:rPr>
      </w:pPr>
      <w:r w:rsidRPr="007A706D">
        <w:rPr>
          <w:rFonts w:ascii="Arial" w:hAnsi="Arial" w:cs="Arial"/>
          <w:sz w:val="20"/>
          <w:szCs w:val="20"/>
          <w:lang w:val="es-AR"/>
        </w:rPr>
        <w:t>Así pues, apresúrese cada uno de nosotros a subir</w:t>
      </w:r>
      <w:r w:rsidR="00302BF4">
        <w:rPr>
          <w:rFonts w:ascii="Arial" w:hAnsi="Arial" w:cs="Arial"/>
          <w:sz w:val="20"/>
          <w:szCs w:val="20"/>
          <w:lang w:val="es-AR"/>
        </w:rPr>
        <w:t xml:space="preserve"> </w:t>
      </w:r>
      <w:r w:rsidRPr="007A706D">
        <w:rPr>
          <w:rFonts w:ascii="Arial" w:hAnsi="Arial" w:cs="Arial"/>
          <w:sz w:val="20"/>
          <w:szCs w:val="20"/>
          <w:lang w:val="es-AR"/>
        </w:rPr>
        <w:t>el asiento de la paz y tranquilidad por los seis grados,</w:t>
      </w:r>
      <w:r w:rsidR="00302BF4">
        <w:rPr>
          <w:rFonts w:ascii="Arial" w:hAnsi="Arial" w:cs="Arial"/>
          <w:sz w:val="20"/>
          <w:szCs w:val="20"/>
          <w:lang w:val="es-AR"/>
        </w:rPr>
        <w:t xml:space="preserve"> </w:t>
      </w:r>
      <w:r w:rsidRPr="007A706D">
        <w:rPr>
          <w:rFonts w:ascii="Arial" w:hAnsi="Arial" w:cs="Arial"/>
          <w:sz w:val="20"/>
          <w:szCs w:val="20"/>
          <w:lang w:val="es-AR"/>
        </w:rPr>
        <w:t xml:space="preserve">despreciando el mundo, despreciándose a sí propio, considerando </w:t>
      </w:r>
      <w:r w:rsidR="00210116">
        <w:rPr>
          <w:rFonts w:ascii="Arial" w:hAnsi="Arial" w:cs="Arial"/>
          <w:sz w:val="20"/>
          <w:szCs w:val="20"/>
          <w:lang w:val="es-AR"/>
        </w:rPr>
        <w:t>l</w:t>
      </w:r>
      <w:r w:rsidRPr="007A706D">
        <w:rPr>
          <w:rFonts w:ascii="Arial" w:hAnsi="Arial" w:cs="Arial"/>
          <w:sz w:val="20"/>
          <w:szCs w:val="20"/>
          <w:lang w:val="es-AR"/>
        </w:rPr>
        <w:t>as inevitables concupiscencias de nuestra naturaleza, y experimentando las flaquezas, de suerte que</w:t>
      </w:r>
      <w:r w:rsidR="00302BF4">
        <w:rPr>
          <w:rFonts w:ascii="Arial" w:hAnsi="Arial" w:cs="Arial"/>
          <w:sz w:val="20"/>
          <w:szCs w:val="20"/>
          <w:lang w:val="es-AR"/>
        </w:rPr>
        <w:t xml:space="preserve"> </w:t>
      </w:r>
      <w:r w:rsidRPr="007A706D">
        <w:rPr>
          <w:rFonts w:ascii="Arial" w:hAnsi="Arial" w:cs="Arial"/>
          <w:sz w:val="20"/>
          <w:szCs w:val="20"/>
          <w:lang w:val="es-AR"/>
        </w:rPr>
        <w:t>por la guarda de la boca y sosiego externo, se llegue a</w:t>
      </w:r>
      <w:r w:rsidR="00302BF4">
        <w:rPr>
          <w:rFonts w:ascii="Arial" w:hAnsi="Arial" w:cs="Arial"/>
          <w:sz w:val="20"/>
          <w:szCs w:val="20"/>
          <w:lang w:val="es-AR"/>
        </w:rPr>
        <w:t xml:space="preserve"> </w:t>
      </w:r>
      <w:r w:rsidRPr="007A706D">
        <w:rPr>
          <w:rFonts w:ascii="Arial" w:hAnsi="Arial" w:cs="Arial"/>
          <w:sz w:val="20"/>
          <w:szCs w:val="20"/>
          <w:lang w:val="es-AR"/>
        </w:rPr>
        <w:t>la paz del corazón. Con todo, nunca se ha de confiar</w:t>
      </w:r>
      <w:r w:rsidR="00302BF4">
        <w:rPr>
          <w:rFonts w:ascii="Arial" w:hAnsi="Arial" w:cs="Arial"/>
          <w:sz w:val="20"/>
          <w:szCs w:val="20"/>
          <w:lang w:val="es-AR"/>
        </w:rPr>
        <w:t xml:space="preserve"> </w:t>
      </w:r>
      <w:r w:rsidRPr="007A706D">
        <w:rPr>
          <w:rFonts w:ascii="Arial" w:hAnsi="Arial" w:cs="Arial"/>
          <w:sz w:val="20"/>
          <w:szCs w:val="20"/>
          <w:lang w:val="es-AR"/>
        </w:rPr>
        <w:t>en el propio valer o virtud, antes, conforme a la doctrina</w:t>
      </w:r>
      <w:r w:rsidR="00302BF4">
        <w:rPr>
          <w:rFonts w:ascii="Arial" w:hAnsi="Arial" w:cs="Arial"/>
          <w:sz w:val="20"/>
          <w:szCs w:val="20"/>
          <w:lang w:val="es-AR"/>
        </w:rPr>
        <w:t xml:space="preserve"> </w:t>
      </w:r>
      <w:r w:rsidRPr="007A706D">
        <w:rPr>
          <w:rFonts w:ascii="Arial" w:hAnsi="Arial" w:cs="Arial"/>
          <w:sz w:val="20"/>
          <w:szCs w:val="20"/>
          <w:lang w:val="es-AR"/>
        </w:rPr>
        <w:t xml:space="preserve">del apóstol, a causa de los doce </w:t>
      </w:r>
      <w:r w:rsidR="00302BF4">
        <w:rPr>
          <w:rFonts w:ascii="Arial" w:hAnsi="Arial" w:cs="Arial"/>
          <w:sz w:val="20"/>
          <w:szCs w:val="20"/>
          <w:lang w:val="es-AR"/>
        </w:rPr>
        <w:t>l</w:t>
      </w:r>
      <w:r w:rsidRPr="007A706D">
        <w:rPr>
          <w:rFonts w:ascii="Arial" w:hAnsi="Arial" w:cs="Arial"/>
          <w:sz w:val="20"/>
          <w:szCs w:val="20"/>
          <w:lang w:val="es-AR"/>
        </w:rPr>
        <w:t>eon</w:t>
      </w:r>
      <w:r w:rsidR="00A91FBC">
        <w:rPr>
          <w:rFonts w:ascii="Arial" w:hAnsi="Arial" w:cs="Arial"/>
          <w:sz w:val="20"/>
          <w:szCs w:val="20"/>
          <w:lang w:val="es-AR"/>
        </w:rPr>
        <w:t>e</w:t>
      </w:r>
      <w:r w:rsidRPr="007A706D">
        <w:rPr>
          <w:rFonts w:ascii="Arial" w:hAnsi="Arial" w:cs="Arial"/>
          <w:sz w:val="20"/>
          <w:szCs w:val="20"/>
          <w:lang w:val="es-AR"/>
        </w:rPr>
        <w:t>s, la gracia</w:t>
      </w:r>
      <w:r w:rsidR="00302BF4">
        <w:rPr>
          <w:rFonts w:ascii="Arial" w:hAnsi="Arial" w:cs="Arial"/>
          <w:sz w:val="20"/>
          <w:szCs w:val="20"/>
          <w:lang w:val="es-AR"/>
        </w:rPr>
        <w:t xml:space="preserve"> </w:t>
      </w:r>
      <w:r w:rsidRPr="007A706D">
        <w:rPr>
          <w:rFonts w:ascii="Arial" w:hAnsi="Arial" w:cs="Arial"/>
          <w:sz w:val="20"/>
          <w:szCs w:val="20"/>
          <w:lang w:val="es-AR"/>
        </w:rPr>
        <w:t>debe iluminar toda su vida y costumbres, el adelantamiento o estancamiento en la vida espiritual. Mas, no</w:t>
      </w:r>
      <w:r w:rsidR="00210116">
        <w:rPr>
          <w:rFonts w:ascii="Arial" w:hAnsi="Arial" w:cs="Arial"/>
          <w:sz w:val="20"/>
          <w:szCs w:val="20"/>
          <w:lang w:val="es-AR"/>
        </w:rPr>
        <w:t xml:space="preserve"> </w:t>
      </w:r>
      <w:r w:rsidRPr="007A706D">
        <w:rPr>
          <w:rFonts w:ascii="Arial" w:hAnsi="Arial" w:cs="Arial"/>
          <w:sz w:val="20"/>
          <w:szCs w:val="20"/>
          <w:lang w:val="es-AR"/>
        </w:rPr>
        <w:t>pudiendo obtener todo esto como con</w:t>
      </w:r>
      <w:r w:rsidR="002919E8">
        <w:rPr>
          <w:rFonts w:ascii="Arial" w:hAnsi="Arial" w:cs="Arial"/>
          <w:sz w:val="20"/>
          <w:szCs w:val="20"/>
          <w:lang w:val="es-AR"/>
        </w:rPr>
        <w:t>-</w:t>
      </w:r>
      <w:r w:rsidRPr="007A706D">
        <w:rPr>
          <w:rFonts w:ascii="Arial" w:hAnsi="Arial" w:cs="Arial"/>
          <w:sz w:val="20"/>
          <w:szCs w:val="20"/>
          <w:lang w:val="es-AR"/>
        </w:rPr>
        <w:t xml:space="preserve">viene, acerquémonos cada uno de nosotros llenos de </w:t>
      </w:r>
      <w:r w:rsidR="002919E8">
        <w:rPr>
          <w:rFonts w:ascii="Arial" w:hAnsi="Arial" w:cs="Arial"/>
          <w:sz w:val="20"/>
          <w:szCs w:val="20"/>
          <w:lang w:val="es-AR"/>
        </w:rPr>
        <w:t>con-fian</w:t>
      </w:r>
      <w:r w:rsidRPr="007A706D">
        <w:rPr>
          <w:rFonts w:ascii="Arial" w:hAnsi="Arial" w:cs="Arial"/>
          <w:sz w:val="20"/>
          <w:szCs w:val="20"/>
          <w:lang w:val="es-AR"/>
        </w:rPr>
        <w:t xml:space="preserve">za a </w:t>
      </w:r>
      <w:r w:rsidR="00210116" w:rsidRPr="007A706D">
        <w:rPr>
          <w:rFonts w:ascii="Arial" w:hAnsi="Arial" w:cs="Arial"/>
          <w:sz w:val="20"/>
          <w:szCs w:val="20"/>
          <w:lang w:val="es-AR"/>
        </w:rPr>
        <w:t>aquel</w:t>
      </w:r>
      <w:r w:rsidR="00210116">
        <w:rPr>
          <w:rFonts w:ascii="Arial" w:hAnsi="Arial" w:cs="Arial"/>
          <w:sz w:val="20"/>
          <w:szCs w:val="20"/>
          <w:lang w:val="es-AR"/>
        </w:rPr>
        <w:t xml:space="preserve"> </w:t>
      </w:r>
      <w:r w:rsidRPr="007A706D">
        <w:rPr>
          <w:rFonts w:ascii="Arial" w:hAnsi="Arial" w:cs="Arial"/>
          <w:sz w:val="20"/>
          <w:szCs w:val="20"/>
          <w:lang w:val="es-AR"/>
        </w:rPr>
        <w:t xml:space="preserve">trono de la </w:t>
      </w:r>
      <w:r w:rsidRPr="007A706D">
        <w:rPr>
          <w:rFonts w:ascii="Arial" w:hAnsi="Arial" w:cs="Arial"/>
          <w:sz w:val="20"/>
          <w:szCs w:val="20"/>
          <w:lang w:val="es-AR"/>
        </w:rPr>
        <w:lastRenderedPageBreak/>
        <w:t>gracia (74) de Cristo, la Santísima Virgen</w:t>
      </w:r>
      <w:r w:rsidR="00210116">
        <w:rPr>
          <w:rFonts w:ascii="Arial" w:hAnsi="Arial" w:cs="Arial"/>
          <w:sz w:val="20"/>
          <w:szCs w:val="20"/>
          <w:lang w:val="es-AR"/>
        </w:rPr>
        <w:t xml:space="preserve"> </w:t>
      </w:r>
      <w:r w:rsidRPr="007A706D">
        <w:rPr>
          <w:rFonts w:ascii="Arial" w:hAnsi="Arial" w:cs="Arial"/>
          <w:sz w:val="20"/>
          <w:szCs w:val="20"/>
          <w:lang w:val="es-AR"/>
        </w:rPr>
        <w:t>María a quien eligió entre todas las demás criaturas, rogándole que lo que no pueden nuestros méritos</w:t>
      </w:r>
      <w:r w:rsidR="002919E8" w:rsidRPr="007258F7">
        <w:rPr>
          <w:rStyle w:val="Refdenotaalpie"/>
          <w:rFonts w:ascii="Arial" w:hAnsi="Arial" w:cs="Arial"/>
          <w:sz w:val="20"/>
          <w:szCs w:val="20"/>
          <w:lang w:val="es-AR"/>
        </w:rPr>
        <w:footnoteReference w:customMarkFollows="1" w:id="261"/>
        <w:sym w:font="Symbol" w:char="F0D7"/>
      </w:r>
      <w:r w:rsidRPr="007A706D">
        <w:rPr>
          <w:rFonts w:ascii="Arial" w:hAnsi="Arial" w:cs="Arial"/>
          <w:sz w:val="20"/>
          <w:szCs w:val="20"/>
          <w:lang w:val="es-AR"/>
        </w:rPr>
        <w:t>(75) lo</w:t>
      </w:r>
      <w:r w:rsidR="00210116">
        <w:rPr>
          <w:rFonts w:ascii="Arial" w:hAnsi="Arial" w:cs="Arial"/>
          <w:sz w:val="20"/>
          <w:szCs w:val="20"/>
          <w:lang w:val="es-AR"/>
        </w:rPr>
        <w:t xml:space="preserve"> </w:t>
      </w:r>
      <w:r w:rsidRPr="007A706D">
        <w:rPr>
          <w:rFonts w:ascii="Arial" w:hAnsi="Arial" w:cs="Arial"/>
          <w:sz w:val="20"/>
          <w:szCs w:val="20"/>
          <w:lang w:val="es-AR"/>
        </w:rPr>
        <w:t>podamos alcanzar por sus ruegos y méritos sagrados,</w:t>
      </w:r>
      <w:r w:rsidR="00210116">
        <w:rPr>
          <w:rFonts w:ascii="Arial" w:hAnsi="Arial" w:cs="Arial"/>
          <w:sz w:val="20"/>
          <w:szCs w:val="20"/>
          <w:lang w:val="es-AR"/>
        </w:rPr>
        <w:t xml:space="preserve"> </w:t>
      </w:r>
      <w:r w:rsidRPr="007A706D">
        <w:rPr>
          <w:rFonts w:ascii="Arial" w:hAnsi="Arial" w:cs="Arial"/>
          <w:sz w:val="20"/>
          <w:szCs w:val="20"/>
          <w:lang w:val="es-AR"/>
        </w:rPr>
        <w:t>con la ayuda de su Hijo mismo, nuestro Señor Jesucristo que con el Padre y el Espíritu Santo vive y reina, Dios</w:t>
      </w:r>
      <w:r w:rsidR="00210116">
        <w:rPr>
          <w:rFonts w:ascii="Arial" w:hAnsi="Arial" w:cs="Arial"/>
          <w:sz w:val="20"/>
          <w:szCs w:val="20"/>
          <w:lang w:val="es-AR"/>
        </w:rPr>
        <w:t xml:space="preserve"> </w:t>
      </w:r>
      <w:r w:rsidRPr="007A706D">
        <w:rPr>
          <w:rFonts w:ascii="Arial" w:hAnsi="Arial" w:cs="Arial"/>
          <w:sz w:val="20"/>
          <w:szCs w:val="20"/>
          <w:lang w:val="es-AR"/>
        </w:rPr>
        <w:t xml:space="preserve">por los siglos de los siglos. </w:t>
      </w:r>
      <w:r w:rsidRPr="007A706D">
        <w:rPr>
          <w:rFonts w:ascii="Arial" w:hAnsi="Arial" w:cs="Arial"/>
          <w:sz w:val="20"/>
          <w:szCs w:val="20"/>
          <w:lang w:val="es-AR"/>
        </w:rPr>
        <w:cr/>
      </w:r>
      <w:r w:rsidRPr="007A706D">
        <w:rPr>
          <w:rFonts w:ascii="Arial" w:hAnsi="Arial" w:cs="Arial"/>
          <w:sz w:val="20"/>
          <w:szCs w:val="20"/>
          <w:lang w:val="es-AR"/>
        </w:rPr>
        <w:cr/>
      </w:r>
      <w:r w:rsidR="006D2935" w:rsidRPr="006D2935">
        <w:rPr>
          <w:rFonts w:ascii="Arial" w:hAnsi="Arial" w:cs="Arial"/>
          <w:sz w:val="20"/>
          <w:szCs w:val="20"/>
          <w:lang w:val="es-AR"/>
        </w:rPr>
        <w:cr/>
      </w:r>
      <w:r w:rsidR="00BD7E98" w:rsidRPr="00BD7E98">
        <w:rPr>
          <w:rFonts w:ascii="Arial" w:hAnsi="Arial" w:cs="Arial"/>
          <w:sz w:val="20"/>
          <w:szCs w:val="20"/>
          <w:lang w:val="es-AR"/>
        </w:rPr>
        <w:cr/>
      </w:r>
      <w:r>
        <w:rPr>
          <w:rFonts w:ascii="Arial" w:hAnsi="Arial" w:cs="Arial"/>
          <w:sz w:val="20"/>
          <w:szCs w:val="20"/>
          <w:lang w:val="es-AR"/>
        </w:rPr>
        <w:br w:type="page"/>
      </w:r>
    </w:p>
    <w:p w14:paraId="36CD780F" w14:textId="77777777" w:rsidR="00F964A1" w:rsidRDefault="00F964A1" w:rsidP="00F964A1">
      <w:pPr>
        <w:autoSpaceDE w:val="0"/>
        <w:autoSpaceDN w:val="0"/>
        <w:adjustRightInd w:val="0"/>
        <w:spacing w:line="240" w:lineRule="exact"/>
        <w:ind w:left="-142" w:firstLine="397"/>
        <w:jc w:val="both"/>
        <w:rPr>
          <w:rFonts w:ascii="Arial" w:hAnsi="Arial" w:cs="Arial"/>
          <w:sz w:val="20"/>
          <w:szCs w:val="20"/>
          <w:lang w:val="es-AR"/>
        </w:rPr>
      </w:pPr>
    </w:p>
    <w:p w14:paraId="03839951" w14:textId="77777777" w:rsidR="00F964A1" w:rsidRDefault="00F964A1" w:rsidP="00F964A1">
      <w:pPr>
        <w:autoSpaceDE w:val="0"/>
        <w:autoSpaceDN w:val="0"/>
        <w:adjustRightInd w:val="0"/>
        <w:spacing w:line="240" w:lineRule="exact"/>
        <w:ind w:left="-142" w:firstLine="397"/>
        <w:jc w:val="both"/>
        <w:rPr>
          <w:rFonts w:ascii="Arial" w:hAnsi="Arial" w:cs="Arial"/>
          <w:sz w:val="20"/>
          <w:szCs w:val="20"/>
          <w:lang w:val="es-AR"/>
        </w:rPr>
      </w:pPr>
    </w:p>
    <w:p w14:paraId="1EF1CC74" w14:textId="77777777" w:rsidR="002A750A" w:rsidRPr="00EA104A" w:rsidRDefault="002A750A" w:rsidP="002A750A">
      <w:pPr>
        <w:autoSpaceDE w:val="0"/>
        <w:autoSpaceDN w:val="0"/>
        <w:adjustRightInd w:val="0"/>
        <w:spacing w:after="80"/>
        <w:ind w:left="-142" w:firstLine="397"/>
        <w:jc w:val="right"/>
        <w:rPr>
          <w:rFonts w:ascii="Times New Roman" w:hAnsi="Times New Roman"/>
          <w:b/>
          <w:sz w:val="36"/>
          <w:szCs w:val="36"/>
          <w:lang w:val="es-AR"/>
        </w:rPr>
      </w:pPr>
      <w:r>
        <w:rPr>
          <w:rFonts w:ascii="Times New Roman" w:hAnsi="Times New Roman"/>
          <w:b/>
          <w:sz w:val="36"/>
          <w:szCs w:val="36"/>
          <w:lang w:val="es-AR"/>
        </w:rPr>
        <w:t>XXI</w:t>
      </w:r>
    </w:p>
    <w:p w14:paraId="3D3D4732" w14:textId="77777777" w:rsidR="002A750A" w:rsidRDefault="002A750A" w:rsidP="002A750A">
      <w:pPr>
        <w:autoSpaceDE w:val="0"/>
        <w:autoSpaceDN w:val="0"/>
        <w:adjustRightInd w:val="0"/>
        <w:ind w:left="-142" w:firstLine="397"/>
        <w:jc w:val="right"/>
        <w:rPr>
          <w:rFonts w:ascii="Times New Roman" w:hAnsi="Times New Roman"/>
          <w:b/>
          <w:sz w:val="28"/>
          <w:szCs w:val="28"/>
          <w:lang w:val="es-AR"/>
        </w:rPr>
      </w:pPr>
      <w:r>
        <w:rPr>
          <w:rFonts w:ascii="Times New Roman" w:hAnsi="Times New Roman"/>
          <w:b/>
          <w:sz w:val="28"/>
          <w:szCs w:val="28"/>
          <w:lang w:val="es-AR"/>
        </w:rPr>
        <w:t>Fiesta de todos los Santo</w:t>
      </w:r>
      <w:r w:rsidR="00490042">
        <w:rPr>
          <w:rFonts w:ascii="Times New Roman" w:hAnsi="Times New Roman"/>
          <w:b/>
          <w:sz w:val="28"/>
          <w:szCs w:val="28"/>
          <w:lang w:val="es-AR"/>
        </w:rPr>
        <w:t>s</w:t>
      </w:r>
    </w:p>
    <w:p w14:paraId="72E126D2" w14:textId="77777777" w:rsidR="00D37E06" w:rsidRPr="00EA104A" w:rsidRDefault="00D37E06" w:rsidP="00FA1122">
      <w:pPr>
        <w:autoSpaceDE w:val="0"/>
        <w:autoSpaceDN w:val="0"/>
        <w:adjustRightInd w:val="0"/>
        <w:spacing w:after="120"/>
        <w:ind w:left="-142" w:firstLine="397"/>
        <w:jc w:val="right"/>
        <w:rPr>
          <w:rFonts w:ascii="Times New Roman" w:hAnsi="Times New Roman"/>
          <w:b/>
          <w:sz w:val="28"/>
          <w:szCs w:val="28"/>
          <w:lang w:val="es-AR"/>
        </w:rPr>
      </w:pPr>
    </w:p>
    <w:p w14:paraId="429B4871" w14:textId="77777777" w:rsidR="002A750A" w:rsidRPr="002A750A" w:rsidRDefault="002A750A" w:rsidP="002A750A">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 xml:space="preserve">Hoy aparece </w:t>
      </w:r>
      <w:r w:rsidRPr="002A750A">
        <w:rPr>
          <w:rFonts w:ascii="Arial" w:hAnsi="Arial" w:cs="Arial"/>
          <w:sz w:val="20"/>
          <w:szCs w:val="20"/>
          <w:lang w:val="es-AR"/>
        </w:rPr>
        <w:t>cuán preciosa es a los ojos del Señor</w:t>
      </w:r>
      <w:r w:rsidR="00FA1122">
        <w:rPr>
          <w:rFonts w:ascii="Arial" w:hAnsi="Arial" w:cs="Arial"/>
          <w:sz w:val="20"/>
          <w:szCs w:val="20"/>
          <w:lang w:val="es-AR"/>
        </w:rPr>
        <w:t xml:space="preserve"> </w:t>
      </w:r>
      <w:r w:rsidRPr="002A750A">
        <w:rPr>
          <w:rFonts w:ascii="Arial" w:hAnsi="Arial" w:cs="Arial"/>
          <w:sz w:val="20"/>
          <w:szCs w:val="20"/>
          <w:lang w:val="es-AR"/>
        </w:rPr>
        <w:t>la muerte de sus santos</w:t>
      </w:r>
      <w:r w:rsidR="00BF7EA7" w:rsidRPr="007258F7">
        <w:rPr>
          <w:rStyle w:val="Refdenotaalpie"/>
          <w:rFonts w:ascii="Arial" w:hAnsi="Arial" w:cs="Arial"/>
          <w:sz w:val="20"/>
          <w:szCs w:val="20"/>
          <w:lang w:val="es-AR"/>
        </w:rPr>
        <w:footnoteReference w:customMarkFollows="1" w:id="262"/>
        <w:sym w:font="Symbol" w:char="F0D7"/>
      </w:r>
      <w:r w:rsidRPr="002A750A">
        <w:rPr>
          <w:rFonts w:ascii="Arial" w:hAnsi="Arial" w:cs="Arial"/>
          <w:sz w:val="20"/>
          <w:szCs w:val="20"/>
          <w:lang w:val="es-AR"/>
        </w:rPr>
        <w:t>(1), como por el contrario, cuán</w:t>
      </w:r>
      <w:r w:rsidR="002919E8">
        <w:rPr>
          <w:rFonts w:ascii="Arial" w:hAnsi="Arial" w:cs="Arial"/>
          <w:sz w:val="20"/>
          <w:szCs w:val="20"/>
          <w:lang w:val="es-AR"/>
        </w:rPr>
        <w:t xml:space="preserve"> </w:t>
      </w:r>
      <w:r w:rsidRPr="002A750A">
        <w:rPr>
          <w:rFonts w:ascii="Arial" w:hAnsi="Arial" w:cs="Arial"/>
          <w:sz w:val="20"/>
          <w:szCs w:val="20"/>
          <w:lang w:val="es-AR"/>
        </w:rPr>
        <w:t>pésima es la muerte de los pecadores (2). Porque, ¿dónde</w:t>
      </w:r>
      <w:r w:rsidR="00FA1122">
        <w:rPr>
          <w:rFonts w:ascii="Arial" w:hAnsi="Arial" w:cs="Arial"/>
          <w:sz w:val="20"/>
          <w:szCs w:val="20"/>
          <w:lang w:val="es-AR"/>
        </w:rPr>
        <w:t xml:space="preserve"> </w:t>
      </w:r>
      <w:r w:rsidRPr="002A750A">
        <w:rPr>
          <w:rFonts w:ascii="Arial" w:hAnsi="Arial" w:cs="Arial"/>
          <w:sz w:val="20"/>
          <w:szCs w:val="20"/>
          <w:lang w:val="es-AR"/>
        </w:rPr>
        <w:t>está un Julio César, un Augusto, un Nerón, un Juliano</w:t>
      </w:r>
      <w:r w:rsidR="00FA1122">
        <w:rPr>
          <w:rFonts w:ascii="Arial" w:hAnsi="Arial" w:cs="Arial"/>
          <w:sz w:val="20"/>
          <w:szCs w:val="20"/>
          <w:lang w:val="es-AR"/>
        </w:rPr>
        <w:t xml:space="preserve"> </w:t>
      </w:r>
      <w:r w:rsidRPr="002A750A">
        <w:rPr>
          <w:rFonts w:ascii="Arial" w:hAnsi="Arial" w:cs="Arial"/>
          <w:sz w:val="20"/>
          <w:szCs w:val="20"/>
          <w:lang w:val="es-AR"/>
        </w:rPr>
        <w:t>el Apóstata? Desapareció su memoria juntamente con</w:t>
      </w:r>
      <w:r w:rsidR="00FA1122">
        <w:rPr>
          <w:rFonts w:ascii="Arial" w:hAnsi="Arial" w:cs="Arial"/>
          <w:sz w:val="20"/>
          <w:szCs w:val="20"/>
          <w:lang w:val="es-AR"/>
        </w:rPr>
        <w:t xml:space="preserve"> </w:t>
      </w:r>
      <w:r w:rsidRPr="002A750A">
        <w:rPr>
          <w:rFonts w:ascii="Arial" w:hAnsi="Arial" w:cs="Arial"/>
          <w:sz w:val="20"/>
          <w:szCs w:val="20"/>
          <w:lang w:val="es-AR"/>
        </w:rPr>
        <w:t>su nombre; en cambio, la memoria del justo es eterna (3).</w:t>
      </w:r>
      <w:r w:rsidR="00FA1122">
        <w:rPr>
          <w:rFonts w:ascii="Arial" w:hAnsi="Arial" w:cs="Arial"/>
          <w:sz w:val="20"/>
          <w:szCs w:val="20"/>
          <w:lang w:val="es-AR"/>
        </w:rPr>
        <w:t xml:space="preserve"> </w:t>
      </w:r>
      <w:r w:rsidRPr="002A750A">
        <w:rPr>
          <w:rFonts w:ascii="Arial" w:hAnsi="Arial" w:cs="Arial"/>
          <w:sz w:val="20"/>
          <w:szCs w:val="20"/>
          <w:lang w:val="es-AR"/>
        </w:rPr>
        <w:t xml:space="preserve">Nada tiene de particular sea eterna la memoria de aquéllos cuya vida es eterna, pues dice la Escritura: </w:t>
      </w:r>
      <w:r w:rsidR="008B6EB5">
        <w:rPr>
          <w:rFonts w:ascii="Arial" w:hAnsi="Arial" w:cs="Arial"/>
          <w:sz w:val="20"/>
          <w:szCs w:val="20"/>
          <w:lang w:val="es-AR"/>
        </w:rPr>
        <w:t>“</w:t>
      </w:r>
      <w:r w:rsidRPr="002A750A">
        <w:rPr>
          <w:rFonts w:ascii="Arial" w:hAnsi="Arial" w:cs="Arial"/>
          <w:sz w:val="20"/>
          <w:szCs w:val="20"/>
          <w:lang w:val="es-AR"/>
        </w:rPr>
        <w:t>El Dios</w:t>
      </w:r>
      <w:r w:rsidR="00FA1122">
        <w:rPr>
          <w:rFonts w:ascii="Arial" w:hAnsi="Arial" w:cs="Arial"/>
          <w:sz w:val="20"/>
          <w:szCs w:val="20"/>
          <w:lang w:val="es-AR"/>
        </w:rPr>
        <w:t xml:space="preserve"> </w:t>
      </w:r>
      <w:r w:rsidRPr="002A750A">
        <w:rPr>
          <w:rFonts w:ascii="Arial" w:hAnsi="Arial" w:cs="Arial"/>
          <w:sz w:val="20"/>
          <w:szCs w:val="20"/>
          <w:lang w:val="es-AR"/>
        </w:rPr>
        <w:t>de Abrahán, el Dios de Isaac, el Dios de Jacob. No es</w:t>
      </w:r>
      <w:r w:rsidR="00FA1122">
        <w:rPr>
          <w:rFonts w:ascii="Arial" w:hAnsi="Arial" w:cs="Arial"/>
          <w:sz w:val="20"/>
          <w:szCs w:val="20"/>
          <w:lang w:val="es-AR"/>
        </w:rPr>
        <w:t xml:space="preserve"> </w:t>
      </w:r>
      <w:r w:rsidRPr="002A750A">
        <w:rPr>
          <w:rFonts w:ascii="Arial" w:hAnsi="Arial" w:cs="Arial"/>
          <w:sz w:val="20"/>
          <w:szCs w:val="20"/>
          <w:lang w:val="es-AR"/>
        </w:rPr>
        <w:t>Dios de muertos, sino de vivos</w:t>
      </w:r>
      <w:r w:rsidR="008B6EB5">
        <w:rPr>
          <w:rFonts w:ascii="Arial" w:hAnsi="Arial" w:cs="Arial"/>
          <w:sz w:val="20"/>
          <w:szCs w:val="20"/>
          <w:lang w:val="es-AR"/>
        </w:rPr>
        <w:t>”</w:t>
      </w:r>
      <w:r w:rsidRPr="002A750A">
        <w:rPr>
          <w:rFonts w:ascii="Arial" w:hAnsi="Arial" w:cs="Arial"/>
          <w:sz w:val="20"/>
          <w:szCs w:val="20"/>
          <w:lang w:val="es-AR"/>
        </w:rPr>
        <w:t xml:space="preserve"> (4), puesto que todos</w:t>
      </w:r>
      <w:r w:rsidR="00FA1122">
        <w:rPr>
          <w:rFonts w:ascii="Arial" w:hAnsi="Arial" w:cs="Arial"/>
          <w:sz w:val="20"/>
          <w:szCs w:val="20"/>
          <w:lang w:val="es-AR"/>
        </w:rPr>
        <w:t xml:space="preserve"> </w:t>
      </w:r>
      <w:r w:rsidRPr="002A750A">
        <w:rPr>
          <w:rFonts w:ascii="Arial" w:hAnsi="Arial" w:cs="Arial"/>
          <w:sz w:val="20"/>
          <w:szCs w:val="20"/>
          <w:lang w:val="es-AR"/>
        </w:rPr>
        <w:t>ellos viven. También viven los santos y viven felizmente.</w:t>
      </w:r>
    </w:p>
    <w:p w14:paraId="5A36DE28" w14:textId="77777777" w:rsidR="002A750A" w:rsidRPr="002A750A" w:rsidRDefault="002A750A" w:rsidP="002A750A">
      <w:pPr>
        <w:autoSpaceDE w:val="0"/>
        <w:autoSpaceDN w:val="0"/>
        <w:adjustRightInd w:val="0"/>
        <w:spacing w:line="240" w:lineRule="exact"/>
        <w:ind w:left="-142" w:firstLine="397"/>
        <w:jc w:val="both"/>
        <w:rPr>
          <w:rFonts w:ascii="Arial" w:hAnsi="Arial" w:cs="Arial"/>
          <w:sz w:val="20"/>
          <w:szCs w:val="20"/>
          <w:lang w:val="es-AR"/>
        </w:rPr>
      </w:pPr>
      <w:r w:rsidRPr="002A750A">
        <w:rPr>
          <w:rFonts w:ascii="Arial" w:hAnsi="Arial" w:cs="Arial"/>
          <w:sz w:val="20"/>
          <w:szCs w:val="20"/>
          <w:lang w:val="es-AR"/>
        </w:rPr>
        <w:t>Viven para Dios, viven para los ángeles, viven también para nosotros. Viven para Dios, repito, de cuya eternidad gozan, de cuya claridad son iluminados, con cuyo</w:t>
      </w:r>
      <w:r w:rsidR="00FA1122">
        <w:rPr>
          <w:rFonts w:ascii="Arial" w:hAnsi="Arial" w:cs="Arial"/>
          <w:sz w:val="20"/>
          <w:szCs w:val="20"/>
          <w:lang w:val="es-AR"/>
        </w:rPr>
        <w:t xml:space="preserve"> </w:t>
      </w:r>
      <w:r w:rsidRPr="002A750A">
        <w:rPr>
          <w:rFonts w:ascii="Arial" w:hAnsi="Arial" w:cs="Arial"/>
          <w:sz w:val="20"/>
          <w:szCs w:val="20"/>
          <w:lang w:val="es-AR"/>
        </w:rPr>
        <w:t>amor son alimentados. Viven para los ángeles, de cuya</w:t>
      </w:r>
      <w:r w:rsidR="00FA1122">
        <w:rPr>
          <w:rFonts w:ascii="Arial" w:hAnsi="Arial" w:cs="Arial"/>
          <w:sz w:val="20"/>
          <w:szCs w:val="20"/>
          <w:lang w:val="es-AR"/>
        </w:rPr>
        <w:t xml:space="preserve"> </w:t>
      </w:r>
      <w:r w:rsidRPr="002A750A">
        <w:rPr>
          <w:rFonts w:ascii="Arial" w:hAnsi="Arial" w:cs="Arial"/>
          <w:sz w:val="20"/>
          <w:szCs w:val="20"/>
          <w:lang w:val="es-AR"/>
        </w:rPr>
        <w:t>compañía se regocijan. Viven para nosotros, que en el</w:t>
      </w:r>
      <w:r w:rsidR="00FA1122">
        <w:rPr>
          <w:rFonts w:ascii="Arial" w:hAnsi="Arial" w:cs="Arial"/>
          <w:sz w:val="20"/>
          <w:szCs w:val="20"/>
          <w:lang w:val="es-AR"/>
        </w:rPr>
        <w:t xml:space="preserve"> </w:t>
      </w:r>
      <w:r w:rsidRPr="002A750A">
        <w:rPr>
          <w:rFonts w:ascii="Arial" w:hAnsi="Arial" w:cs="Arial"/>
          <w:sz w:val="20"/>
          <w:szCs w:val="20"/>
          <w:lang w:val="es-AR"/>
        </w:rPr>
        <w:t>presente día los honramos con extraordinario regocijo.</w:t>
      </w:r>
    </w:p>
    <w:p w14:paraId="05F58CD6" w14:textId="77777777" w:rsidR="002A750A" w:rsidRPr="002A750A" w:rsidRDefault="002A750A" w:rsidP="002A750A">
      <w:pPr>
        <w:autoSpaceDE w:val="0"/>
        <w:autoSpaceDN w:val="0"/>
        <w:adjustRightInd w:val="0"/>
        <w:spacing w:line="240" w:lineRule="exact"/>
        <w:ind w:left="-142" w:firstLine="397"/>
        <w:jc w:val="both"/>
        <w:rPr>
          <w:rFonts w:ascii="Arial" w:hAnsi="Arial" w:cs="Arial"/>
          <w:sz w:val="20"/>
          <w:szCs w:val="20"/>
          <w:lang w:val="es-AR"/>
        </w:rPr>
      </w:pPr>
      <w:r w:rsidRPr="002A750A">
        <w:rPr>
          <w:rFonts w:ascii="Arial" w:hAnsi="Arial" w:cs="Arial"/>
          <w:sz w:val="20"/>
          <w:szCs w:val="20"/>
          <w:lang w:val="es-AR"/>
        </w:rPr>
        <w:t>En realidad pueden ser alabados ahora con toda seguridad por haber terminado ya su carrera, de suerte</w:t>
      </w:r>
      <w:r w:rsidR="00FA1122">
        <w:rPr>
          <w:rFonts w:ascii="Arial" w:hAnsi="Arial" w:cs="Arial"/>
          <w:sz w:val="20"/>
          <w:szCs w:val="20"/>
          <w:lang w:val="es-AR"/>
        </w:rPr>
        <w:t xml:space="preserve"> </w:t>
      </w:r>
      <w:r w:rsidRPr="002A750A">
        <w:rPr>
          <w:rFonts w:ascii="Arial" w:hAnsi="Arial" w:cs="Arial"/>
          <w:sz w:val="20"/>
          <w:szCs w:val="20"/>
          <w:lang w:val="es-AR"/>
        </w:rPr>
        <w:t>que no hay temor experimenten fatiga quienes finalizaron</w:t>
      </w:r>
      <w:r w:rsidR="00FA1122">
        <w:rPr>
          <w:rFonts w:ascii="Arial" w:hAnsi="Arial" w:cs="Arial"/>
          <w:sz w:val="20"/>
          <w:szCs w:val="20"/>
          <w:lang w:val="es-AR"/>
        </w:rPr>
        <w:t xml:space="preserve"> </w:t>
      </w:r>
      <w:r w:rsidRPr="002A750A">
        <w:rPr>
          <w:rFonts w:ascii="Arial" w:hAnsi="Arial" w:cs="Arial"/>
          <w:sz w:val="20"/>
          <w:szCs w:val="20"/>
          <w:lang w:val="es-AR"/>
        </w:rPr>
        <w:t>la lucha, ni deben temer lo más mínimo sobre su victoria,</w:t>
      </w:r>
      <w:r w:rsidR="00FA1122">
        <w:rPr>
          <w:rFonts w:ascii="Arial" w:hAnsi="Arial" w:cs="Arial"/>
          <w:sz w:val="20"/>
          <w:szCs w:val="20"/>
          <w:lang w:val="es-AR"/>
        </w:rPr>
        <w:t xml:space="preserve"> </w:t>
      </w:r>
      <w:r w:rsidRPr="002A750A">
        <w:rPr>
          <w:rFonts w:ascii="Arial" w:hAnsi="Arial" w:cs="Arial"/>
          <w:sz w:val="20"/>
          <w:szCs w:val="20"/>
          <w:lang w:val="es-AR"/>
        </w:rPr>
        <w:t>quienes llegaron felizmente al puerto, ni deben temer el</w:t>
      </w:r>
      <w:r w:rsidR="00FA1122">
        <w:rPr>
          <w:rFonts w:ascii="Arial" w:hAnsi="Arial" w:cs="Arial"/>
          <w:sz w:val="20"/>
          <w:szCs w:val="20"/>
          <w:lang w:val="es-AR"/>
        </w:rPr>
        <w:t xml:space="preserve"> </w:t>
      </w:r>
      <w:r w:rsidRPr="002A750A">
        <w:rPr>
          <w:rFonts w:ascii="Arial" w:hAnsi="Arial" w:cs="Arial"/>
          <w:sz w:val="20"/>
          <w:szCs w:val="20"/>
          <w:lang w:val="es-AR"/>
        </w:rPr>
        <w:t>naufragio quienes penetraron por las puertas de la justicia (5), ni menos el rigor de· la justicia. Dios enjugó ya</w:t>
      </w:r>
      <w:r w:rsidR="00FA1122">
        <w:rPr>
          <w:rFonts w:ascii="Arial" w:hAnsi="Arial" w:cs="Arial"/>
          <w:sz w:val="20"/>
          <w:szCs w:val="20"/>
          <w:lang w:val="es-AR"/>
        </w:rPr>
        <w:t xml:space="preserve"> </w:t>
      </w:r>
      <w:r w:rsidRPr="002A750A">
        <w:rPr>
          <w:rFonts w:ascii="Arial" w:hAnsi="Arial" w:cs="Arial"/>
          <w:sz w:val="20"/>
          <w:szCs w:val="20"/>
          <w:lang w:val="es-AR"/>
        </w:rPr>
        <w:t>de sus ojos toda lágrima, y no habrá ya muerte, ni llanto,</w:t>
      </w:r>
      <w:r w:rsidR="00FA1122">
        <w:rPr>
          <w:rFonts w:ascii="Arial" w:hAnsi="Arial" w:cs="Arial"/>
          <w:sz w:val="20"/>
          <w:szCs w:val="20"/>
          <w:lang w:val="es-AR"/>
        </w:rPr>
        <w:t xml:space="preserve"> </w:t>
      </w:r>
      <w:r w:rsidRPr="002A750A">
        <w:rPr>
          <w:rFonts w:ascii="Arial" w:hAnsi="Arial" w:cs="Arial"/>
          <w:sz w:val="20"/>
          <w:szCs w:val="20"/>
          <w:lang w:val="es-AR"/>
        </w:rPr>
        <w:t>ni alarido, ni habrá más dolor</w:t>
      </w:r>
      <w:r w:rsidR="005B34AD" w:rsidRPr="007258F7">
        <w:rPr>
          <w:rStyle w:val="Refdenotaalpie"/>
          <w:rFonts w:ascii="Arial" w:hAnsi="Arial" w:cs="Arial"/>
          <w:sz w:val="20"/>
          <w:szCs w:val="20"/>
          <w:lang w:val="es-AR"/>
        </w:rPr>
        <w:footnoteReference w:customMarkFollows="1" w:id="263"/>
        <w:sym w:font="Symbol" w:char="F0D7"/>
      </w:r>
      <w:r w:rsidRPr="002A750A">
        <w:rPr>
          <w:rFonts w:ascii="Arial" w:hAnsi="Arial" w:cs="Arial"/>
          <w:sz w:val="20"/>
          <w:szCs w:val="20"/>
          <w:lang w:val="es-AR"/>
        </w:rPr>
        <w:t>(6).</w:t>
      </w:r>
    </w:p>
    <w:p w14:paraId="38289B39" w14:textId="77777777" w:rsidR="0067678E" w:rsidRPr="0067678E" w:rsidRDefault="002A750A" w:rsidP="0067678E">
      <w:pPr>
        <w:autoSpaceDE w:val="0"/>
        <w:autoSpaceDN w:val="0"/>
        <w:adjustRightInd w:val="0"/>
        <w:spacing w:line="240" w:lineRule="exact"/>
        <w:ind w:left="-142" w:firstLine="397"/>
        <w:jc w:val="both"/>
        <w:rPr>
          <w:rFonts w:ascii="Arial" w:hAnsi="Arial" w:cs="Arial"/>
          <w:sz w:val="20"/>
          <w:szCs w:val="20"/>
          <w:lang w:val="es-AR"/>
        </w:rPr>
      </w:pPr>
      <w:r w:rsidRPr="002A750A">
        <w:rPr>
          <w:rFonts w:ascii="Arial" w:hAnsi="Arial" w:cs="Arial"/>
          <w:sz w:val="20"/>
          <w:szCs w:val="20"/>
          <w:lang w:val="es-AR"/>
        </w:rPr>
        <w:lastRenderedPageBreak/>
        <w:t>En esta esperanza corrieron para alcanzar la felic</w:t>
      </w:r>
      <w:r w:rsidR="00EE646A">
        <w:rPr>
          <w:rFonts w:ascii="Arial" w:hAnsi="Arial" w:cs="Arial"/>
          <w:sz w:val="20"/>
          <w:szCs w:val="20"/>
          <w:lang w:val="es-AR"/>
        </w:rPr>
        <w:t>i</w:t>
      </w:r>
      <w:r w:rsidR="0067678E" w:rsidRPr="0067678E">
        <w:rPr>
          <w:rFonts w:ascii="Arial" w:hAnsi="Arial" w:cs="Arial"/>
          <w:sz w:val="20"/>
          <w:szCs w:val="20"/>
          <w:lang w:val="es-AR"/>
        </w:rPr>
        <w:t>dad, en esta esperanza lucharon para vencer, en esta</w:t>
      </w:r>
      <w:r w:rsidR="00FA1122">
        <w:rPr>
          <w:rFonts w:ascii="Arial" w:hAnsi="Arial" w:cs="Arial"/>
          <w:sz w:val="20"/>
          <w:szCs w:val="20"/>
          <w:lang w:val="es-AR"/>
        </w:rPr>
        <w:t xml:space="preserve"> </w:t>
      </w:r>
      <w:r w:rsidR="0067678E" w:rsidRPr="0067678E">
        <w:rPr>
          <w:rFonts w:ascii="Arial" w:hAnsi="Arial" w:cs="Arial"/>
          <w:sz w:val="20"/>
          <w:szCs w:val="20"/>
          <w:lang w:val="es-AR"/>
        </w:rPr>
        <w:t>esperanza resistieron al pecado para triunfar de él. Hasta</w:t>
      </w:r>
      <w:r w:rsidR="00FA1122">
        <w:rPr>
          <w:rFonts w:ascii="Arial" w:hAnsi="Arial" w:cs="Arial"/>
          <w:sz w:val="20"/>
          <w:szCs w:val="20"/>
          <w:lang w:val="es-AR"/>
        </w:rPr>
        <w:t xml:space="preserve"> </w:t>
      </w:r>
      <w:r w:rsidR="0067678E" w:rsidRPr="0067678E">
        <w:rPr>
          <w:rFonts w:ascii="Arial" w:hAnsi="Arial" w:cs="Arial"/>
          <w:sz w:val="20"/>
          <w:szCs w:val="20"/>
          <w:lang w:val="es-AR"/>
        </w:rPr>
        <w:t>ahora abundaron las lágrimas, hasta ahora el dolor, hasta ahora padecieron hambre y sed, hasta ahora soportaron el peso de la jornada y el calor, mas, ahora ya no</w:t>
      </w:r>
      <w:r w:rsidR="00FA1122">
        <w:rPr>
          <w:rFonts w:ascii="Arial" w:hAnsi="Arial" w:cs="Arial"/>
          <w:sz w:val="20"/>
          <w:szCs w:val="20"/>
          <w:lang w:val="es-AR"/>
        </w:rPr>
        <w:t xml:space="preserve"> </w:t>
      </w:r>
      <w:r w:rsidR="0067678E" w:rsidRPr="0067678E">
        <w:rPr>
          <w:rFonts w:ascii="Arial" w:hAnsi="Arial" w:cs="Arial"/>
          <w:sz w:val="20"/>
          <w:szCs w:val="20"/>
          <w:lang w:val="es-AR"/>
        </w:rPr>
        <w:t>volverán a tener ham</w:t>
      </w:r>
      <w:r w:rsidR="00DE568A">
        <w:rPr>
          <w:rFonts w:ascii="Arial" w:hAnsi="Arial" w:cs="Arial"/>
          <w:sz w:val="20"/>
          <w:szCs w:val="20"/>
          <w:lang w:val="es-AR"/>
        </w:rPr>
        <w:t>-</w:t>
      </w:r>
      <w:r w:rsidR="0067678E" w:rsidRPr="0067678E">
        <w:rPr>
          <w:rFonts w:ascii="Arial" w:hAnsi="Arial" w:cs="Arial"/>
          <w:sz w:val="20"/>
          <w:szCs w:val="20"/>
          <w:lang w:val="es-AR"/>
        </w:rPr>
        <w:t>bre y sed, ni descargará sobre ellos</w:t>
      </w:r>
      <w:r w:rsidR="00EE646A">
        <w:rPr>
          <w:rFonts w:ascii="Arial" w:hAnsi="Arial" w:cs="Arial"/>
          <w:sz w:val="20"/>
          <w:szCs w:val="20"/>
          <w:lang w:val="es-AR"/>
        </w:rPr>
        <w:t xml:space="preserve"> </w:t>
      </w:r>
      <w:r w:rsidR="0067678E" w:rsidRPr="0067678E">
        <w:rPr>
          <w:rFonts w:ascii="Arial" w:hAnsi="Arial" w:cs="Arial"/>
          <w:sz w:val="20"/>
          <w:szCs w:val="20"/>
          <w:lang w:val="es-AR"/>
        </w:rPr>
        <w:t xml:space="preserve">el sol ni el bochorno (7). Sumergido </w:t>
      </w:r>
      <w:r w:rsidR="00EE646A">
        <w:rPr>
          <w:rFonts w:ascii="Arial" w:hAnsi="Arial" w:cs="Arial"/>
          <w:sz w:val="20"/>
          <w:szCs w:val="20"/>
          <w:lang w:val="es-AR"/>
        </w:rPr>
        <w:t>f</w:t>
      </w:r>
      <w:r w:rsidR="0067678E" w:rsidRPr="0067678E">
        <w:rPr>
          <w:rFonts w:ascii="Arial" w:hAnsi="Arial" w:cs="Arial"/>
          <w:sz w:val="20"/>
          <w:szCs w:val="20"/>
          <w:lang w:val="es-AR"/>
        </w:rPr>
        <w:t>ue para ellos el</w:t>
      </w:r>
      <w:r w:rsidR="00EE646A">
        <w:rPr>
          <w:rFonts w:ascii="Arial" w:hAnsi="Arial" w:cs="Arial"/>
          <w:sz w:val="20"/>
          <w:szCs w:val="20"/>
          <w:lang w:val="es-AR"/>
        </w:rPr>
        <w:t xml:space="preserve"> </w:t>
      </w:r>
      <w:r w:rsidR="0067678E" w:rsidRPr="0067678E">
        <w:rPr>
          <w:rFonts w:ascii="Arial" w:hAnsi="Arial" w:cs="Arial"/>
          <w:sz w:val="20"/>
          <w:szCs w:val="20"/>
          <w:lang w:val="es-AR"/>
        </w:rPr>
        <w:t>Faraón con sus caballos en el mar, sin embargo, este</w:t>
      </w:r>
      <w:r w:rsidR="00EE646A">
        <w:rPr>
          <w:rFonts w:ascii="Arial" w:hAnsi="Arial" w:cs="Arial"/>
          <w:sz w:val="20"/>
          <w:szCs w:val="20"/>
          <w:lang w:val="es-AR"/>
        </w:rPr>
        <w:t xml:space="preserve"> </w:t>
      </w:r>
      <w:r w:rsidR="0067678E" w:rsidRPr="0067678E">
        <w:rPr>
          <w:rFonts w:ascii="Arial" w:hAnsi="Arial" w:cs="Arial"/>
          <w:sz w:val="20"/>
          <w:szCs w:val="20"/>
          <w:lang w:val="es-AR"/>
        </w:rPr>
        <w:t>ejército del Señor, esto es, los hijos de Israel, caminaron</w:t>
      </w:r>
      <w:r w:rsidR="00EE646A">
        <w:rPr>
          <w:rFonts w:ascii="Arial" w:hAnsi="Arial" w:cs="Arial"/>
          <w:sz w:val="20"/>
          <w:szCs w:val="20"/>
          <w:lang w:val="es-AR"/>
        </w:rPr>
        <w:t xml:space="preserve"> </w:t>
      </w:r>
      <w:r w:rsidR="0067678E" w:rsidRPr="0067678E">
        <w:rPr>
          <w:rFonts w:ascii="Arial" w:hAnsi="Arial" w:cs="Arial"/>
          <w:sz w:val="20"/>
          <w:szCs w:val="20"/>
          <w:lang w:val="es-AR"/>
        </w:rPr>
        <w:t>a pie enjuto por medio del mar.</w:t>
      </w:r>
    </w:p>
    <w:p w14:paraId="08D7BD5E" w14:textId="77777777" w:rsidR="0067678E" w:rsidRPr="0067678E" w:rsidRDefault="0067678E" w:rsidP="0067678E">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t>Bien, hermanos, ya sabéis que ahora se entiende</w:t>
      </w:r>
      <w:r w:rsidR="00EE646A">
        <w:rPr>
          <w:rFonts w:ascii="Arial" w:hAnsi="Arial" w:cs="Arial"/>
          <w:sz w:val="20"/>
          <w:szCs w:val="20"/>
          <w:lang w:val="es-AR"/>
        </w:rPr>
        <w:t xml:space="preserve"> </w:t>
      </w:r>
      <w:r w:rsidRPr="0067678E">
        <w:rPr>
          <w:rFonts w:ascii="Arial" w:hAnsi="Arial" w:cs="Arial"/>
          <w:sz w:val="20"/>
          <w:szCs w:val="20"/>
          <w:lang w:val="es-AR"/>
        </w:rPr>
        <w:t xml:space="preserve">por mar el siglo presente, mar grande, sin duda, y espacioso, mar rojo donde todo está lleno de sangre, inundado de pecado. Por eso decía el salmista: </w:t>
      </w:r>
      <w:r w:rsidR="008B6EB5">
        <w:rPr>
          <w:rFonts w:ascii="Arial" w:hAnsi="Arial" w:cs="Arial"/>
          <w:sz w:val="20"/>
          <w:szCs w:val="20"/>
          <w:lang w:val="es-AR"/>
        </w:rPr>
        <w:t>“</w:t>
      </w:r>
      <w:r w:rsidRPr="0067678E">
        <w:rPr>
          <w:rFonts w:ascii="Arial" w:hAnsi="Arial" w:cs="Arial"/>
          <w:sz w:val="20"/>
          <w:szCs w:val="20"/>
          <w:lang w:val="es-AR"/>
        </w:rPr>
        <w:t>Líbrame de</w:t>
      </w:r>
      <w:r w:rsidR="00EE646A">
        <w:rPr>
          <w:rFonts w:ascii="Arial" w:hAnsi="Arial" w:cs="Arial"/>
          <w:sz w:val="20"/>
          <w:szCs w:val="20"/>
          <w:lang w:val="es-AR"/>
        </w:rPr>
        <w:t xml:space="preserve"> </w:t>
      </w:r>
      <w:r w:rsidRPr="0067678E">
        <w:rPr>
          <w:rFonts w:ascii="Arial" w:hAnsi="Arial" w:cs="Arial"/>
          <w:sz w:val="20"/>
          <w:szCs w:val="20"/>
          <w:lang w:val="es-AR"/>
        </w:rPr>
        <w:t>la sangre</w:t>
      </w:r>
      <w:r w:rsidR="008B6EB5">
        <w:rPr>
          <w:rFonts w:ascii="Arial" w:hAnsi="Arial" w:cs="Arial"/>
          <w:sz w:val="20"/>
          <w:szCs w:val="20"/>
          <w:lang w:val="es-AR"/>
        </w:rPr>
        <w:t>”</w:t>
      </w:r>
      <w:r w:rsidRPr="0067678E">
        <w:rPr>
          <w:rFonts w:ascii="Arial" w:hAnsi="Arial" w:cs="Arial"/>
          <w:sz w:val="20"/>
          <w:szCs w:val="20"/>
          <w:lang w:val="es-AR"/>
        </w:rPr>
        <w:t xml:space="preserve"> (8). Atravesó este mar aquel ejército de santos que perseguía a los egipcios. Se me ocurre preguntar, ¿quién de los santos no fue perseguido de Faraó</w:t>
      </w:r>
      <w:r w:rsidR="00EE646A">
        <w:rPr>
          <w:rFonts w:ascii="Arial" w:hAnsi="Arial" w:cs="Arial"/>
          <w:sz w:val="20"/>
          <w:szCs w:val="20"/>
          <w:lang w:val="es-AR"/>
        </w:rPr>
        <w:t>n</w:t>
      </w:r>
      <w:r w:rsidRPr="0067678E">
        <w:rPr>
          <w:rFonts w:ascii="Arial" w:hAnsi="Arial" w:cs="Arial"/>
          <w:sz w:val="20"/>
          <w:szCs w:val="20"/>
          <w:lang w:val="es-AR"/>
        </w:rPr>
        <w:t>,</w:t>
      </w:r>
      <w:r w:rsidR="00EE646A">
        <w:rPr>
          <w:rFonts w:ascii="Arial" w:hAnsi="Arial" w:cs="Arial"/>
          <w:sz w:val="20"/>
          <w:szCs w:val="20"/>
          <w:lang w:val="es-AR"/>
        </w:rPr>
        <w:t xml:space="preserve"> </w:t>
      </w:r>
      <w:r w:rsidRPr="0067678E">
        <w:rPr>
          <w:rFonts w:ascii="Arial" w:hAnsi="Arial" w:cs="Arial"/>
          <w:sz w:val="20"/>
          <w:szCs w:val="20"/>
          <w:lang w:val="es-AR"/>
        </w:rPr>
        <w:t>es decir, del diablo? ¿A quién no atormentó el ejército</w:t>
      </w:r>
      <w:r w:rsidR="00EE646A">
        <w:rPr>
          <w:rFonts w:ascii="Arial" w:hAnsi="Arial" w:cs="Arial"/>
          <w:sz w:val="20"/>
          <w:szCs w:val="20"/>
          <w:lang w:val="es-AR"/>
        </w:rPr>
        <w:t xml:space="preserve"> </w:t>
      </w:r>
      <w:r w:rsidRPr="0067678E">
        <w:rPr>
          <w:rFonts w:ascii="Arial" w:hAnsi="Arial" w:cs="Arial"/>
          <w:sz w:val="20"/>
          <w:szCs w:val="20"/>
          <w:lang w:val="es-AR"/>
        </w:rPr>
        <w:t>de espíritus inmundos? Dichosos, felices aquéllos a quienes no sumergió este mar, a quienes el Faraón no venció, a quienes este ejército no logró alcanzar. Estos son</w:t>
      </w:r>
      <w:r w:rsidR="00EE646A">
        <w:rPr>
          <w:rFonts w:ascii="Arial" w:hAnsi="Arial" w:cs="Arial"/>
          <w:sz w:val="20"/>
          <w:szCs w:val="20"/>
          <w:lang w:val="es-AR"/>
        </w:rPr>
        <w:t xml:space="preserve"> </w:t>
      </w:r>
      <w:r w:rsidRPr="0067678E">
        <w:rPr>
          <w:rFonts w:ascii="Arial" w:hAnsi="Arial" w:cs="Arial"/>
          <w:sz w:val="20"/>
          <w:szCs w:val="20"/>
          <w:lang w:val="es-AR"/>
        </w:rPr>
        <w:t>los triunfadores y amigos de Dios (9), quienes llegados</w:t>
      </w:r>
      <w:r w:rsidR="00EE646A">
        <w:rPr>
          <w:rFonts w:ascii="Arial" w:hAnsi="Arial" w:cs="Arial"/>
          <w:sz w:val="20"/>
          <w:szCs w:val="20"/>
          <w:lang w:val="es-AR"/>
        </w:rPr>
        <w:t xml:space="preserve"> </w:t>
      </w:r>
      <w:r w:rsidRPr="0067678E">
        <w:rPr>
          <w:rFonts w:ascii="Arial" w:hAnsi="Arial" w:cs="Arial"/>
          <w:sz w:val="20"/>
          <w:szCs w:val="20"/>
          <w:lang w:val="es-AR"/>
        </w:rPr>
        <w:t>ya a lugar seguro, pueden cantar con gran regocijo:</w:t>
      </w:r>
      <w:r w:rsidR="00EE646A">
        <w:rPr>
          <w:rFonts w:ascii="Arial" w:hAnsi="Arial" w:cs="Arial"/>
          <w:sz w:val="20"/>
          <w:szCs w:val="20"/>
          <w:lang w:val="es-AR"/>
        </w:rPr>
        <w:t xml:space="preserve"> </w:t>
      </w:r>
      <w:r w:rsidR="008B6EB5">
        <w:rPr>
          <w:rFonts w:ascii="Arial" w:hAnsi="Arial" w:cs="Arial"/>
          <w:sz w:val="20"/>
          <w:szCs w:val="20"/>
          <w:lang w:val="es-AR"/>
        </w:rPr>
        <w:t>“</w:t>
      </w:r>
      <w:r w:rsidRPr="0067678E">
        <w:rPr>
          <w:rFonts w:ascii="Arial" w:hAnsi="Arial" w:cs="Arial"/>
          <w:sz w:val="20"/>
          <w:szCs w:val="20"/>
          <w:lang w:val="es-AR"/>
        </w:rPr>
        <w:t>Cantemos a</w:t>
      </w:r>
      <w:r w:rsidR="00DE568A">
        <w:rPr>
          <w:rFonts w:ascii="Arial" w:hAnsi="Arial" w:cs="Arial"/>
          <w:sz w:val="20"/>
          <w:szCs w:val="20"/>
          <w:lang w:val="es-AR"/>
        </w:rPr>
        <w:t>l</w:t>
      </w:r>
      <w:r w:rsidRPr="0067678E">
        <w:rPr>
          <w:rFonts w:ascii="Arial" w:hAnsi="Arial" w:cs="Arial"/>
          <w:sz w:val="20"/>
          <w:szCs w:val="20"/>
          <w:lang w:val="es-AR"/>
        </w:rPr>
        <w:t xml:space="preserve"> </w:t>
      </w:r>
      <w:r w:rsidR="00DE568A">
        <w:rPr>
          <w:rFonts w:ascii="Arial" w:hAnsi="Arial" w:cs="Arial"/>
          <w:sz w:val="20"/>
          <w:szCs w:val="20"/>
          <w:lang w:val="es-AR"/>
        </w:rPr>
        <w:t>S</w:t>
      </w:r>
      <w:r w:rsidRPr="0067678E">
        <w:rPr>
          <w:rFonts w:ascii="Arial" w:hAnsi="Arial" w:cs="Arial"/>
          <w:sz w:val="20"/>
          <w:szCs w:val="20"/>
          <w:lang w:val="es-AR"/>
        </w:rPr>
        <w:t>eñor porque ha hecho brillar su gloria</w:t>
      </w:r>
      <w:r w:rsidR="00DE568A">
        <w:rPr>
          <w:rFonts w:ascii="Arial" w:hAnsi="Arial" w:cs="Arial"/>
          <w:sz w:val="20"/>
          <w:szCs w:val="20"/>
          <w:lang w:val="es-AR"/>
        </w:rPr>
        <w:t xml:space="preserve"> </w:t>
      </w:r>
      <w:r w:rsidRPr="0067678E">
        <w:rPr>
          <w:rFonts w:ascii="Arial" w:hAnsi="Arial" w:cs="Arial"/>
          <w:sz w:val="20"/>
          <w:szCs w:val="20"/>
          <w:lang w:val="es-AR"/>
        </w:rPr>
        <w:t>y gran</w:t>
      </w:r>
      <w:r w:rsidR="00DE568A">
        <w:rPr>
          <w:rFonts w:ascii="Arial" w:hAnsi="Arial" w:cs="Arial"/>
          <w:sz w:val="20"/>
          <w:szCs w:val="20"/>
          <w:lang w:val="es-AR"/>
        </w:rPr>
        <w:t>-</w:t>
      </w:r>
      <w:r w:rsidRPr="0067678E">
        <w:rPr>
          <w:rFonts w:ascii="Arial" w:hAnsi="Arial" w:cs="Arial"/>
          <w:sz w:val="20"/>
          <w:szCs w:val="20"/>
          <w:lang w:val="es-AR"/>
        </w:rPr>
        <w:t>deza y ha precipitado en el mar al caballo y al</w:t>
      </w:r>
      <w:r w:rsidR="00DE568A">
        <w:rPr>
          <w:rFonts w:ascii="Arial" w:hAnsi="Arial" w:cs="Arial"/>
          <w:sz w:val="20"/>
          <w:szCs w:val="20"/>
          <w:lang w:val="es-AR"/>
        </w:rPr>
        <w:t xml:space="preserve"> </w:t>
      </w:r>
      <w:r w:rsidRPr="0067678E">
        <w:rPr>
          <w:rFonts w:ascii="Arial" w:hAnsi="Arial" w:cs="Arial"/>
          <w:sz w:val="20"/>
          <w:szCs w:val="20"/>
          <w:lang w:val="es-AR"/>
        </w:rPr>
        <w:t>caballero</w:t>
      </w:r>
      <w:r w:rsidR="008B6EB5">
        <w:rPr>
          <w:rFonts w:ascii="Arial" w:hAnsi="Arial" w:cs="Arial"/>
          <w:sz w:val="20"/>
          <w:szCs w:val="20"/>
          <w:lang w:val="es-AR"/>
        </w:rPr>
        <w:t>”</w:t>
      </w:r>
      <w:r w:rsidRPr="0067678E">
        <w:rPr>
          <w:rFonts w:ascii="Arial" w:hAnsi="Arial" w:cs="Arial"/>
          <w:sz w:val="20"/>
          <w:szCs w:val="20"/>
          <w:lang w:val="es-AR"/>
        </w:rPr>
        <w:t xml:space="preserve"> (10).</w:t>
      </w:r>
    </w:p>
    <w:p w14:paraId="57886297" w14:textId="77777777" w:rsidR="0067678E" w:rsidRPr="0067678E" w:rsidRDefault="0067678E" w:rsidP="0067678E">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t>Ahora bien, Faraón tenía carros y caballeros, caballos y jinetes de los mismos. Mirad, carísimos, cómo hay</w:t>
      </w:r>
      <w:r w:rsidR="004E2122">
        <w:rPr>
          <w:rFonts w:ascii="Arial" w:hAnsi="Arial" w:cs="Arial"/>
          <w:sz w:val="20"/>
          <w:szCs w:val="20"/>
          <w:lang w:val="es-AR"/>
        </w:rPr>
        <w:t xml:space="preserve"> </w:t>
      </w:r>
      <w:r w:rsidRPr="0067678E">
        <w:rPr>
          <w:rFonts w:ascii="Arial" w:hAnsi="Arial" w:cs="Arial"/>
          <w:sz w:val="20"/>
          <w:szCs w:val="20"/>
          <w:lang w:val="es-AR"/>
        </w:rPr>
        <w:t>dos vicios con los cuales e</w:t>
      </w:r>
      <w:r w:rsidR="004E2122">
        <w:rPr>
          <w:rFonts w:ascii="Arial" w:hAnsi="Arial" w:cs="Arial"/>
          <w:sz w:val="20"/>
          <w:szCs w:val="20"/>
          <w:lang w:val="es-AR"/>
        </w:rPr>
        <w:t>l</w:t>
      </w:r>
      <w:r w:rsidRPr="0067678E">
        <w:rPr>
          <w:rFonts w:ascii="Arial" w:hAnsi="Arial" w:cs="Arial"/>
          <w:sz w:val="20"/>
          <w:szCs w:val="20"/>
          <w:lang w:val="es-AR"/>
        </w:rPr>
        <w:t xml:space="preserve"> Faraón espiritual tienta de</w:t>
      </w:r>
      <w:r w:rsidR="004E2122">
        <w:rPr>
          <w:rFonts w:ascii="Arial" w:hAnsi="Arial" w:cs="Arial"/>
          <w:sz w:val="20"/>
          <w:szCs w:val="20"/>
          <w:lang w:val="es-AR"/>
        </w:rPr>
        <w:t xml:space="preserve"> </w:t>
      </w:r>
      <w:r w:rsidRPr="0067678E">
        <w:rPr>
          <w:rFonts w:ascii="Arial" w:hAnsi="Arial" w:cs="Arial"/>
          <w:sz w:val="20"/>
          <w:szCs w:val="20"/>
          <w:lang w:val="es-AR"/>
        </w:rPr>
        <w:t>modo especial al género humano: soberbia y lujuria. En</w:t>
      </w:r>
      <w:r w:rsidR="004E2122">
        <w:rPr>
          <w:rFonts w:ascii="Arial" w:hAnsi="Arial" w:cs="Arial"/>
          <w:sz w:val="20"/>
          <w:szCs w:val="20"/>
          <w:lang w:val="es-AR"/>
        </w:rPr>
        <w:t xml:space="preserve"> </w:t>
      </w:r>
      <w:r w:rsidRPr="0067678E">
        <w:rPr>
          <w:rFonts w:ascii="Arial" w:hAnsi="Arial" w:cs="Arial"/>
          <w:sz w:val="20"/>
          <w:szCs w:val="20"/>
          <w:lang w:val="es-AR"/>
        </w:rPr>
        <w:t>los carros se simboliz</w:t>
      </w:r>
      <w:r w:rsidR="004E2122">
        <w:rPr>
          <w:rFonts w:ascii="Arial" w:hAnsi="Arial" w:cs="Arial"/>
          <w:sz w:val="20"/>
          <w:szCs w:val="20"/>
          <w:lang w:val="es-AR"/>
        </w:rPr>
        <w:t>an</w:t>
      </w:r>
      <w:r w:rsidRPr="0067678E">
        <w:rPr>
          <w:rFonts w:ascii="Arial" w:hAnsi="Arial" w:cs="Arial"/>
          <w:sz w:val="20"/>
          <w:szCs w:val="20"/>
          <w:lang w:val="es-AR"/>
        </w:rPr>
        <w:t xml:space="preserve"> indudablemente aquellos que</w:t>
      </w:r>
      <w:r w:rsidR="004E2122">
        <w:rPr>
          <w:rFonts w:ascii="Arial" w:hAnsi="Arial" w:cs="Arial"/>
          <w:sz w:val="20"/>
          <w:szCs w:val="20"/>
          <w:lang w:val="es-AR"/>
        </w:rPr>
        <w:t xml:space="preserve"> </w:t>
      </w:r>
      <w:r w:rsidRPr="0067678E">
        <w:rPr>
          <w:rFonts w:ascii="Arial" w:hAnsi="Arial" w:cs="Arial"/>
          <w:sz w:val="20"/>
          <w:szCs w:val="20"/>
          <w:lang w:val="es-AR"/>
        </w:rPr>
        <w:t>subieron a la soberbia, y en los caballos quienes fueron</w:t>
      </w:r>
      <w:r>
        <w:rPr>
          <w:rFonts w:ascii="Arial" w:hAnsi="Arial" w:cs="Arial"/>
          <w:sz w:val="20"/>
          <w:szCs w:val="20"/>
          <w:lang w:val="es-AR"/>
        </w:rPr>
        <w:t xml:space="preserve"> </w:t>
      </w:r>
      <w:r w:rsidR="004E2122">
        <w:rPr>
          <w:rFonts w:ascii="Arial" w:hAnsi="Arial" w:cs="Arial"/>
          <w:sz w:val="20"/>
          <w:szCs w:val="20"/>
          <w:lang w:val="es-AR"/>
        </w:rPr>
        <w:t>d</w:t>
      </w:r>
      <w:r w:rsidRPr="0067678E">
        <w:rPr>
          <w:rFonts w:ascii="Arial" w:hAnsi="Arial" w:cs="Arial"/>
          <w:sz w:val="20"/>
          <w:szCs w:val="20"/>
          <w:lang w:val="es-AR"/>
        </w:rPr>
        <w:t>eshonrados por la lujuria. Fíjate en el soberbio: camina</w:t>
      </w:r>
      <w:r w:rsidR="004E2122">
        <w:rPr>
          <w:rFonts w:ascii="Arial" w:hAnsi="Arial" w:cs="Arial"/>
          <w:sz w:val="20"/>
          <w:szCs w:val="20"/>
          <w:lang w:val="es-AR"/>
        </w:rPr>
        <w:t xml:space="preserve"> </w:t>
      </w:r>
      <w:r w:rsidRPr="0067678E">
        <w:rPr>
          <w:rFonts w:ascii="Arial" w:hAnsi="Arial" w:cs="Arial"/>
          <w:sz w:val="20"/>
          <w:szCs w:val="20"/>
          <w:lang w:val="es-AR"/>
        </w:rPr>
        <w:t>dando vueltas, habla por signos, pisa con violencia, agita</w:t>
      </w:r>
      <w:r w:rsidR="004E2122">
        <w:rPr>
          <w:rFonts w:ascii="Arial" w:hAnsi="Arial" w:cs="Arial"/>
          <w:sz w:val="20"/>
          <w:szCs w:val="20"/>
          <w:lang w:val="es-AR"/>
        </w:rPr>
        <w:t xml:space="preserve"> </w:t>
      </w:r>
      <w:r w:rsidRPr="0067678E">
        <w:rPr>
          <w:rFonts w:ascii="Arial" w:hAnsi="Arial" w:cs="Arial"/>
          <w:sz w:val="20"/>
          <w:szCs w:val="20"/>
          <w:lang w:val="es-AR"/>
        </w:rPr>
        <w:t xml:space="preserve">la mirada, mira con irrita ante cualquier </w:t>
      </w:r>
      <w:r w:rsidRPr="0067678E">
        <w:rPr>
          <w:rFonts w:ascii="Arial" w:hAnsi="Arial" w:cs="Arial"/>
          <w:sz w:val="20"/>
          <w:szCs w:val="20"/>
          <w:lang w:val="es-AR"/>
        </w:rPr>
        <w:lastRenderedPageBreak/>
        <w:t>circunstancia adversa, es insensible a los ruegos, se pone frenético por las contradicciones. Este tal, es el carro del</w:t>
      </w:r>
      <w:r w:rsidR="004E2122">
        <w:rPr>
          <w:rFonts w:ascii="Arial" w:hAnsi="Arial" w:cs="Arial"/>
          <w:sz w:val="20"/>
          <w:szCs w:val="20"/>
          <w:lang w:val="es-AR"/>
        </w:rPr>
        <w:t xml:space="preserve"> </w:t>
      </w:r>
      <w:r w:rsidRPr="0067678E">
        <w:rPr>
          <w:rFonts w:ascii="Arial" w:hAnsi="Arial" w:cs="Arial"/>
          <w:sz w:val="20"/>
          <w:szCs w:val="20"/>
          <w:lang w:val="es-AR"/>
        </w:rPr>
        <w:t>Faraón.</w:t>
      </w:r>
    </w:p>
    <w:p w14:paraId="263B1179" w14:textId="77777777" w:rsidR="0067678E" w:rsidRPr="0067678E" w:rsidRDefault="0067678E" w:rsidP="0067678E">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t>Por otra parte, aquéllos de quienes dice el profeta:</w:t>
      </w:r>
      <w:r w:rsidR="004E2122">
        <w:rPr>
          <w:rFonts w:ascii="Arial" w:hAnsi="Arial" w:cs="Arial"/>
          <w:sz w:val="20"/>
          <w:szCs w:val="20"/>
          <w:lang w:val="es-AR"/>
        </w:rPr>
        <w:t xml:space="preserve"> </w:t>
      </w:r>
      <w:r w:rsidR="008B6EB5">
        <w:rPr>
          <w:rFonts w:ascii="Arial" w:hAnsi="Arial" w:cs="Arial"/>
          <w:sz w:val="20"/>
          <w:szCs w:val="20"/>
          <w:lang w:val="es-AR"/>
        </w:rPr>
        <w:t>“</w:t>
      </w:r>
      <w:r w:rsidRPr="0067678E">
        <w:rPr>
          <w:rFonts w:ascii="Arial" w:hAnsi="Arial" w:cs="Arial"/>
          <w:sz w:val="20"/>
          <w:szCs w:val="20"/>
          <w:lang w:val="es-AR"/>
        </w:rPr>
        <w:t>Cada cual persigue con ardor la mujer de su prójimo</w:t>
      </w:r>
      <w:r w:rsidR="008B6EB5">
        <w:rPr>
          <w:rFonts w:ascii="Arial" w:hAnsi="Arial" w:cs="Arial"/>
          <w:sz w:val="20"/>
          <w:szCs w:val="20"/>
          <w:lang w:val="es-AR"/>
        </w:rPr>
        <w:t>”</w:t>
      </w:r>
      <w:r w:rsidR="00D3200B" w:rsidRPr="00D3200B">
        <w:rPr>
          <w:rStyle w:val="Refdenotaalpie"/>
          <w:rFonts w:ascii="Arial" w:hAnsi="Arial" w:cs="Arial"/>
          <w:sz w:val="20"/>
          <w:szCs w:val="20"/>
          <w:lang w:val="es-AR"/>
        </w:rPr>
        <w:t xml:space="preserve"> </w:t>
      </w:r>
      <w:r w:rsidR="00D3200B" w:rsidRPr="007258F7">
        <w:rPr>
          <w:rStyle w:val="Refdenotaalpie"/>
          <w:rFonts w:ascii="Arial" w:hAnsi="Arial" w:cs="Arial"/>
          <w:sz w:val="20"/>
          <w:szCs w:val="20"/>
          <w:lang w:val="es-AR"/>
        </w:rPr>
        <w:footnoteReference w:customMarkFollows="1" w:id="264"/>
        <w:sym w:font="Symbol" w:char="F0D7"/>
      </w:r>
      <w:r w:rsidRPr="0067678E">
        <w:rPr>
          <w:rFonts w:ascii="Arial" w:hAnsi="Arial" w:cs="Arial"/>
          <w:sz w:val="20"/>
          <w:szCs w:val="20"/>
          <w:lang w:val="es-AR"/>
        </w:rPr>
        <w:t>(11), ¿qué otra cosa son sino los caballos de Faraón?</w:t>
      </w:r>
      <w:r w:rsidR="004E2122">
        <w:rPr>
          <w:rFonts w:ascii="Arial" w:hAnsi="Arial" w:cs="Arial"/>
          <w:sz w:val="20"/>
          <w:szCs w:val="20"/>
          <w:lang w:val="es-AR"/>
        </w:rPr>
        <w:t xml:space="preserve"> </w:t>
      </w:r>
      <w:r w:rsidRPr="0067678E">
        <w:rPr>
          <w:rFonts w:ascii="Arial" w:hAnsi="Arial" w:cs="Arial"/>
          <w:sz w:val="20"/>
          <w:szCs w:val="20"/>
          <w:lang w:val="es-AR"/>
        </w:rPr>
        <w:t>Tales fueron los perseguidores de los santos, tales los</w:t>
      </w:r>
      <w:r w:rsidR="004E2122">
        <w:rPr>
          <w:rFonts w:ascii="Arial" w:hAnsi="Arial" w:cs="Arial"/>
          <w:sz w:val="20"/>
          <w:szCs w:val="20"/>
          <w:lang w:val="es-AR"/>
        </w:rPr>
        <w:t xml:space="preserve"> </w:t>
      </w:r>
      <w:r w:rsidRPr="0067678E">
        <w:rPr>
          <w:rFonts w:ascii="Arial" w:hAnsi="Arial" w:cs="Arial"/>
          <w:sz w:val="20"/>
          <w:szCs w:val="20"/>
          <w:lang w:val="es-AR"/>
        </w:rPr>
        <w:t>verdugos de los mártires. Tales fueron ciertamente aquellos a quienes el Faraón espiritual, montado en su caballo, incitaba a perseguir la fe en Cristo. Mas, ¿qué</w:t>
      </w:r>
      <w:r w:rsidR="004E2122">
        <w:rPr>
          <w:rFonts w:ascii="Arial" w:hAnsi="Arial" w:cs="Arial"/>
          <w:sz w:val="20"/>
          <w:szCs w:val="20"/>
          <w:lang w:val="es-AR"/>
        </w:rPr>
        <w:t xml:space="preserve"> </w:t>
      </w:r>
      <w:r w:rsidRPr="0067678E">
        <w:rPr>
          <w:rFonts w:ascii="Arial" w:hAnsi="Arial" w:cs="Arial"/>
          <w:sz w:val="20"/>
          <w:szCs w:val="20"/>
          <w:lang w:val="es-AR"/>
        </w:rPr>
        <w:t xml:space="preserve">dijeron los santos? </w:t>
      </w:r>
      <w:r w:rsidR="008B6EB5">
        <w:rPr>
          <w:rFonts w:ascii="Arial" w:hAnsi="Arial" w:cs="Arial"/>
          <w:sz w:val="20"/>
          <w:szCs w:val="20"/>
          <w:lang w:val="es-AR"/>
        </w:rPr>
        <w:t>“</w:t>
      </w:r>
      <w:r w:rsidRPr="0067678E">
        <w:rPr>
          <w:rFonts w:ascii="Arial" w:hAnsi="Arial" w:cs="Arial"/>
          <w:sz w:val="20"/>
          <w:szCs w:val="20"/>
          <w:lang w:val="es-AR"/>
        </w:rPr>
        <w:t>Aquéllos en sus caballos, éstos en</w:t>
      </w:r>
      <w:r w:rsidR="004E2122">
        <w:rPr>
          <w:rFonts w:ascii="Arial" w:hAnsi="Arial" w:cs="Arial"/>
          <w:sz w:val="20"/>
          <w:szCs w:val="20"/>
          <w:lang w:val="es-AR"/>
        </w:rPr>
        <w:t xml:space="preserve"> </w:t>
      </w:r>
      <w:r w:rsidRPr="0067678E">
        <w:rPr>
          <w:rFonts w:ascii="Arial" w:hAnsi="Arial" w:cs="Arial"/>
          <w:sz w:val="20"/>
          <w:szCs w:val="20"/>
          <w:lang w:val="es-AR"/>
        </w:rPr>
        <w:t>su caballería, pero nosotros invocamos el nombre del</w:t>
      </w:r>
      <w:r w:rsidR="005628F2">
        <w:rPr>
          <w:rFonts w:ascii="Arial" w:hAnsi="Arial" w:cs="Arial"/>
          <w:sz w:val="20"/>
          <w:szCs w:val="20"/>
          <w:lang w:val="es-AR"/>
        </w:rPr>
        <w:t xml:space="preserve"> </w:t>
      </w:r>
      <w:r w:rsidRPr="0067678E">
        <w:rPr>
          <w:rFonts w:ascii="Arial" w:hAnsi="Arial" w:cs="Arial"/>
          <w:sz w:val="20"/>
          <w:szCs w:val="20"/>
          <w:lang w:val="es-AR"/>
        </w:rPr>
        <w:t>Señor Dios nuestro</w:t>
      </w:r>
      <w:r w:rsidR="008B6EB5">
        <w:rPr>
          <w:rFonts w:ascii="Arial" w:hAnsi="Arial" w:cs="Arial"/>
          <w:sz w:val="20"/>
          <w:szCs w:val="20"/>
          <w:lang w:val="es-AR"/>
        </w:rPr>
        <w:t>”</w:t>
      </w:r>
      <w:r w:rsidRPr="0067678E">
        <w:rPr>
          <w:rFonts w:ascii="Arial" w:hAnsi="Arial" w:cs="Arial"/>
          <w:sz w:val="20"/>
          <w:szCs w:val="20"/>
          <w:lang w:val="es-AR"/>
        </w:rPr>
        <w:t xml:space="preserve"> (12). ¿Dónde están los carros? ¿Dónde los caballos? Indudablemente ellos fueron derribados</w:t>
      </w:r>
      <w:r w:rsidR="005628F2">
        <w:rPr>
          <w:rFonts w:ascii="Arial" w:hAnsi="Arial" w:cs="Arial"/>
          <w:sz w:val="20"/>
          <w:szCs w:val="20"/>
          <w:lang w:val="es-AR"/>
        </w:rPr>
        <w:t xml:space="preserve"> </w:t>
      </w:r>
      <w:r w:rsidRPr="0067678E">
        <w:rPr>
          <w:rFonts w:ascii="Arial" w:hAnsi="Arial" w:cs="Arial"/>
          <w:sz w:val="20"/>
          <w:szCs w:val="20"/>
          <w:lang w:val="es-AR"/>
        </w:rPr>
        <w:t>y cayeron (13), perecieron sin duda en el mar rojo, en</w:t>
      </w:r>
      <w:r w:rsidR="005628F2">
        <w:rPr>
          <w:rFonts w:ascii="Arial" w:hAnsi="Arial" w:cs="Arial"/>
          <w:sz w:val="20"/>
          <w:szCs w:val="20"/>
          <w:lang w:val="es-AR"/>
        </w:rPr>
        <w:t xml:space="preserve"> </w:t>
      </w:r>
      <w:r w:rsidRPr="0067678E">
        <w:rPr>
          <w:rFonts w:ascii="Arial" w:hAnsi="Arial" w:cs="Arial"/>
          <w:sz w:val="20"/>
          <w:szCs w:val="20"/>
          <w:lang w:val="es-AR"/>
        </w:rPr>
        <w:t xml:space="preserve">los vicios mundanos. </w:t>
      </w:r>
      <w:r w:rsidR="008B6EB5">
        <w:rPr>
          <w:rFonts w:ascii="Arial" w:hAnsi="Arial" w:cs="Arial"/>
          <w:sz w:val="20"/>
          <w:szCs w:val="20"/>
          <w:lang w:val="es-AR"/>
        </w:rPr>
        <w:t>“</w:t>
      </w:r>
      <w:r w:rsidRPr="0067678E">
        <w:rPr>
          <w:rFonts w:ascii="Arial" w:hAnsi="Arial" w:cs="Arial"/>
          <w:sz w:val="20"/>
          <w:szCs w:val="20"/>
          <w:lang w:val="es-AR"/>
        </w:rPr>
        <w:t>Aquéllos en sus carros, éstos en</w:t>
      </w:r>
      <w:r w:rsidR="005628F2">
        <w:rPr>
          <w:rFonts w:ascii="Arial" w:hAnsi="Arial" w:cs="Arial"/>
          <w:sz w:val="20"/>
          <w:szCs w:val="20"/>
          <w:lang w:val="es-AR"/>
        </w:rPr>
        <w:t xml:space="preserve"> </w:t>
      </w:r>
      <w:r w:rsidRPr="0067678E">
        <w:rPr>
          <w:rFonts w:ascii="Arial" w:hAnsi="Arial" w:cs="Arial"/>
          <w:sz w:val="20"/>
          <w:szCs w:val="20"/>
          <w:lang w:val="es-AR"/>
        </w:rPr>
        <w:t>su caballería</w:t>
      </w:r>
      <w:r w:rsidR="008B6EB5">
        <w:rPr>
          <w:rFonts w:ascii="Arial" w:hAnsi="Arial" w:cs="Arial"/>
          <w:sz w:val="20"/>
          <w:szCs w:val="20"/>
          <w:lang w:val="es-AR"/>
        </w:rPr>
        <w:t>”</w:t>
      </w:r>
      <w:r w:rsidRPr="0067678E">
        <w:rPr>
          <w:rFonts w:ascii="Arial" w:hAnsi="Arial" w:cs="Arial"/>
          <w:sz w:val="20"/>
          <w:szCs w:val="20"/>
          <w:lang w:val="es-AR"/>
        </w:rPr>
        <w:t>.</w:t>
      </w:r>
    </w:p>
    <w:p w14:paraId="431A27E6" w14:textId="77777777" w:rsidR="0067678E" w:rsidRPr="0067678E" w:rsidRDefault="0067678E" w:rsidP="0067678E">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t>¡Fíjese vuestra caridad: de dos maneras fueron tentados los santos, con tormentos y con halagos; la soberbia preparaba los primeros, la lujuria sugería los segundos.</w:t>
      </w:r>
      <w:r w:rsidR="005628F2">
        <w:rPr>
          <w:rFonts w:ascii="Arial" w:hAnsi="Arial" w:cs="Arial"/>
          <w:sz w:val="20"/>
          <w:szCs w:val="20"/>
          <w:lang w:val="es-AR"/>
        </w:rPr>
        <w:t xml:space="preserve"> </w:t>
      </w:r>
      <w:r w:rsidRPr="0067678E">
        <w:rPr>
          <w:rFonts w:ascii="Arial" w:hAnsi="Arial" w:cs="Arial"/>
          <w:sz w:val="20"/>
          <w:szCs w:val="20"/>
          <w:lang w:val="es-AR"/>
        </w:rPr>
        <w:t>Considerad a los hijo</w:t>
      </w:r>
      <w:r w:rsidR="005628F2">
        <w:rPr>
          <w:rFonts w:ascii="Arial" w:hAnsi="Arial" w:cs="Arial"/>
          <w:sz w:val="20"/>
          <w:szCs w:val="20"/>
          <w:lang w:val="es-AR"/>
        </w:rPr>
        <w:t>s</w:t>
      </w:r>
      <w:r w:rsidRPr="0067678E">
        <w:rPr>
          <w:rFonts w:ascii="Arial" w:hAnsi="Arial" w:cs="Arial"/>
          <w:sz w:val="20"/>
          <w:szCs w:val="20"/>
          <w:lang w:val="es-AR"/>
        </w:rPr>
        <w:t xml:space="preserve"> de Israel según la carne. Contra</w:t>
      </w:r>
      <w:r w:rsidR="005628F2">
        <w:rPr>
          <w:rFonts w:ascii="Arial" w:hAnsi="Arial" w:cs="Arial"/>
          <w:sz w:val="20"/>
          <w:szCs w:val="20"/>
          <w:lang w:val="es-AR"/>
        </w:rPr>
        <w:t xml:space="preserve"> </w:t>
      </w:r>
      <w:r w:rsidRPr="0067678E">
        <w:rPr>
          <w:rFonts w:ascii="Arial" w:hAnsi="Arial" w:cs="Arial"/>
          <w:sz w:val="20"/>
          <w:szCs w:val="20"/>
          <w:lang w:val="es-AR"/>
        </w:rPr>
        <w:t>ellos pelea Ama</w:t>
      </w:r>
      <w:r w:rsidR="00B92B1E">
        <w:rPr>
          <w:rFonts w:ascii="Arial" w:hAnsi="Arial" w:cs="Arial"/>
          <w:sz w:val="20"/>
          <w:szCs w:val="20"/>
          <w:lang w:val="es-AR"/>
        </w:rPr>
        <w:t>l</w:t>
      </w:r>
      <w:r w:rsidRPr="0067678E">
        <w:rPr>
          <w:rFonts w:ascii="Arial" w:hAnsi="Arial" w:cs="Arial"/>
          <w:sz w:val="20"/>
          <w:szCs w:val="20"/>
          <w:lang w:val="es-AR"/>
        </w:rPr>
        <w:t>et y</w:t>
      </w:r>
      <w:r w:rsidR="005628F2">
        <w:rPr>
          <w:rFonts w:ascii="Arial" w:hAnsi="Arial" w:cs="Arial"/>
          <w:sz w:val="20"/>
          <w:szCs w:val="20"/>
          <w:lang w:val="es-AR"/>
        </w:rPr>
        <w:t xml:space="preserve"> </w:t>
      </w:r>
      <w:r w:rsidRPr="0067678E">
        <w:rPr>
          <w:rFonts w:ascii="Arial" w:hAnsi="Arial" w:cs="Arial"/>
          <w:sz w:val="20"/>
          <w:szCs w:val="20"/>
          <w:lang w:val="es-AR"/>
        </w:rPr>
        <w:t>Ba</w:t>
      </w:r>
      <w:r w:rsidR="00B92B1E">
        <w:rPr>
          <w:rFonts w:ascii="Arial" w:hAnsi="Arial" w:cs="Arial"/>
          <w:sz w:val="20"/>
          <w:szCs w:val="20"/>
          <w:lang w:val="es-AR"/>
        </w:rPr>
        <w:t>l</w:t>
      </w:r>
      <w:r w:rsidRPr="0067678E">
        <w:rPr>
          <w:rFonts w:ascii="Arial" w:hAnsi="Arial" w:cs="Arial"/>
          <w:sz w:val="20"/>
          <w:szCs w:val="20"/>
          <w:lang w:val="es-AR"/>
        </w:rPr>
        <w:t>aac, el primero con espadas, el</w:t>
      </w:r>
      <w:r w:rsidR="005628F2">
        <w:rPr>
          <w:rFonts w:ascii="Arial" w:hAnsi="Arial" w:cs="Arial"/>
          <w:sz w:val="20"/>
          <w:szCs w:val="20"/>
          <w:lang w:val="es-AR"/>
        </w:rPr>
        <w:t xml:space="preserve"> </w:t>
      </w:r>
      <w:r w:rsidRPr="0067678E">
        <w:rPr>
          <w:rFonts w:ascii="Arial" w:hAnsi="Arial" w:cs="Arial"/>
          <w:sz w:val="20"/>
          <w:szCs w:val="20"/>
          <w:lang w:val="es-AR"/>
        </w:rPr>
        <w:t>segundo con halagos, y aquellos que habían vencido las</w:t>
      </w:r>
      <w:r w:rsidR="005628F2">
        <w:rPr>
          <w:rFonts w:ascii="Arial" w:hAnsi="Arial" w:cs="Arial"/>
          <w:sz w:val="20"/>
          <w:szCs w:val="20"/>
          <w:lang w:val="es-AR"/>
        </w:rPr>
        <w:t xml:space="preserve"> </w:t>
      </w:r>
      <w:r w:rsidRPr="0067678E">
        <w:rPr>
          <w:rFonts w:ascii="Arial" w:hAnsi="Arial" w:cs="Arial"/>
          <w:sz w:val="20"/>
          <w:szCs w:val="20"/>
          <w:lang w:val="es-AR"/>
        </w:rPr>
        <w:t>espadas, fueron vencidos de la lujuria. ¡Tan grande es</w:t>
      </w:r>
      <w:r w:rsidR="005628F2">
        <w:rPr>
          <w:rFonts w:ascii="Arial" w:hAnsi="Arial" w:cs="Arial"/>
          <w:sz w:val="20"/>
          <w:szCs w:val="20"/>
          <w:lang w:val="es-AR"/>
        </w:rPr>
        <w:t xml:space="preserve"> </w:t>
      </w:r>
      <w:r w:rsidRPr="0067678E">
        <w:rPr>
          <w:rFonts w:ascii="Arial" w:hAnsi="Arial" w:cs="Arial"/>
          <w:sz w:val="20"/>
          <w:szCs w:val="20"/>
          <w:lang w:val="es-AR"/>
        </w:rPr>
        <w:t>la fuerza del placer!</w:t>
      </w:r>
      <w:r w:rsidR="005628F2">
        <w:rPr>
          <w:rFonts w:ascii="Arial" w:hAnsi="Arial" w:cs="Arial"/>
          <w:sz w:val="20"/>
          <w:szCs w:val="20"/>
          <w:lang w:val="es-AR"/>
        </w:rPr>
        <w:t xml:space="preserve"> </w:t>
      </w:r>
    </w:p>
    <w:p w14:paraId="5D796D55" w14:textId="77777777" w:rsidR="0067678E" w:rsidRPr="0067678E" w:rsidRDefault="0067678E" w:rsidP="0067678E">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t>Pero volvamos a nuestro Israel espiritual, cuya imagen carnal precedió aquélla en que el santo Moisés</w:t>
      </w:r>
      <w:r w:rsidR="00B92B1E">
        <w:rPr>
          <w:rFonts w:ascii="Arial" w:hAnsi="Arial" w:cs="Arial"/>
          <w:sz w:val="20"/>
          <w:szCs w:val="20"/>
          <w:lang w:val="es-AR"/>
        </w:rPr>
        <w:t xml:space="preserve"> –</w:t>
      </w:r>
      <w:r w:rsidRPr="0067678E">
        <w:rPr>
          <w:rFonts w:ascii="Arial" w:hAnsi="Arial" w:cs="Arial"/>
          <w:sz w:val="20"/>
          <w:szCs w:val="20"/>
          <w:lang w:val="es-AR"/>
        </w:rPr>
        <w:t>como</w:t>
      </w:r>
      <w:r w:rsidR="00B92B1E">
        <w:rPr>
          <w:rFonts w:ascii="Arial" w:hAnsi="Arial" w:cs="Arial"/>
          <w:sz w:val="20"/>
          <w:szCs w:val="20"/>
          <w:lang w:val="es-AR"/>
        </w:rPr>
        <w:t xml:space="preserve"> </w:t>
      </w:r>
      <w:r w:rsidRPr="0067678E">
        <w:rPr>
          <w:rFonts w:ascii="Arial" w:hAnsi="Arial" w:cs="Arial"/>
          <w:sz w:val="20"/>
          <w:szCs w:val="20"/>
          <w:lang w:val="es-AR"/>
        </w:rPr>
        <w:t>ya sabéis</w:t>
      </w:r>
      <w:r w:rsidR="00B92B1E">
        <w:rPr>
          <w:rFonts w:ascii="Arial" w:hAnsi="Arial" w:cs="Arial"/>
          <w:sz w:val="20"/>
          <w:szCs w:val="20"/>
          <w:lang w:val="es-AR"/>
        </w:rPr>
        <w:t>–</w:t>
      </w:r>
      <w:r w:rsidRPr="0067678E">
        <w:rPr>
          <w:rFonts w:ascii="Arial" w:hAnsi="Arial" w:cs="Arial"/>
          <w:sz w:val="20"/>
          <w:szCs w:val="20"/>
          <w:lang w:val="es-AR"/>
        </w:rPr>
        <w:t xml:space="preserve"> estableció</w:t>
      </w:r>
      <w:r w:rsidR="00B92B1E">
        <w:rPr>
          <w:rFonts w:ascii="Arial" w:hAnsi="Arial" w:cs="Arial"/>
          <w:sz w:val="20"/>
          <w:szCs w:val="20"/>
          <w:lang w:val="es-AR"/>
        </w:rPr>
        <w:t xml:space="preserve"> </w:t>
      </w:r>
      <w:r w:rsidRPr="0067678E">
        <w:rPr>
          <w:rFonts w:ascii="Arial" w:hAnsi="Arial" w:cs="Arial"/>
          <w:sz w:val="20"/>
          <w:szCs w:val="20"/>
          <w:lang w:val="es-AR"/>
        </w:rPr>
        <w:t>por mandato de Dios cuatro campa</w:t>
      </w:r>
      <w:r w:rsidR="00B92B1E">
        <w:rPr>
          <w:rFonts w:ascii="Arial" w:hAnsi="Arial" w:cs="Arial"/>
          <w:sz w:val="20"/>
          <w:szCs w:val="20"/>
          <w:lang w:val="es-AR"/>
        </w:rPr>
        <w:t>-</w:t>
      </w:r>
      <w:r w:rsidRPr="0067678E">
        <w:rPr>
          <w:rFonts w:ascii="Arial" w:hAnsi="Arial" w:cs="Arial"/>
          <w:sz w:val="20"/>
          <w:szCs w:val="20"/>
          <w:lang w:val="es-AR"/>
        </w:rPr>
        <w:t xml:space="preserve">mentos, como está escrito: </w:t>
      </w:r>
      <w:r w:rsidR="008B6EB5">
        <w:rPr>
          <w:rFonts w:ascii="Arial" w:hAnsi="Arial" w:cs="Arial"/>
          <w:sz w:val="20"/>
          <w:szCs w:val="20"/>
          <w:lang w:val="es-AR"/>
        </w:rPr>
        <w:t>“</w:t>
      </w:r>
      <w:r w:rsidRPr="0067678E">
        <w:rPr>
          <w:rFonts w:ascii="Arial" w:hAnsi="Arial" w:cs="Arial"/>
          <w:sz w:val="20"/>
          <w:szCs w:val="20"/>
          <w:lang w:val="es-AR"/>
        </w:rPr>
        <w:t>Ellos llevarán el</w:t>
      </w:r>
      <w:r>
        <w:rPr>
          <w:rFonts w:ascii="Arial" w:hAnsi="Arial" w:cs="Arial"/>
          <w:sz w:val="20"/>
          <w:szCs w:val="20"/>
          <w:lang w:val="es-AR"/>
        </w:rPr>
        <w:t xml:space="preserve"> </w:t>
      </w:r>
      <w:r w:rsidRPr="0067678E">
        <w:rPr>
          <w:rFonts w:ascii="Arial" w:hAnsi="Arial" w:cs="Arial"/>
          <w:sz w:val="20"/>
          <w:szCs w:val="20"/>
          <w:lang w:val="es-AR"/>
        </w:rPr>
        <w:t>tabernáculo y tendrán sus campamentos alrededor de</w:t>
      </w:r>
      <w:r w:rsidR="00B92B1E">
        <w:rPr>
          <w:rFonts w:ascii="Arial" w:hAnsi="Arial" w:cs="Arial"/>
          <w:sz w:val="20"/>
          <w:szCs w:val="20"/>
          <w:lang w:val="es-AR"/>
        </w:rPr>
        <w:t xml:space="preserve"> </w:t>
      </w:r>
      <w:r w:rsidRPr="0067678E">
        <w:rPr>
          <w:rFonts w:ascii="Arial" w:hAnsi="Arial" w:cs="Arial"/>
          <w:sz w:val="20"/>
          <w:szCs w:val="20"/>
          <w:lang w:val="es-AR"/>
        </w:rPr>
        <w:t>él</w:t>
      </w:r>
      <w:r w:rsidR="008B6EB5">
        <w:rPr>
          <w:rFonts w:ascii="Arial" w:hAnsi="Arial" w:cs="Arial"/>
          <w:sz w:val="20"/>
          <w:szCs w:val="20"/>
          <w:lang w:val="es-AR"/>
        </w:rPr>
        <w:t>”</w:t>
      </w:r>
      <w:r w:rsidRPr="0067678E">
        <w:rPr>
          <w:rFonts w:ascii="Arial" w:hAnsi="Arial" w:cs="Arial"/>
          <w:sz w:val="20"/>
          <w:szCs w:val="20"/>
          <w:lang w:val="es-AR"/>
        </w:rPr>
        <w:t xml:space="preserve"> (14). En el primer campamento estaba Judá, lsacar,</w:t>
      </w:r>
      <w:r w:rsidR="00DA5211">
        <w:rPr>
          <w:rFonts w:ascii="Arial" w:hAnsi="Arial" w:cs="Arial"/>
          <w:sz w:val="20"/>
          <w:szCs w:val="20"/>
          <w:lang w:val="es-AR"/>
        </w:rPr>
        <w:t xml:space="preserve"> </w:t>
      </w:r>
      <w:r w:rsidRPr="0067678E">
        <w:rPr>
          <w:rFonts w:ascii="Arial" w:hAnsi="Arial" w:cs="Arial"/>
          <w:sz w:val="20"/>
          <w:szCs w:val="20"/>
          <w:lang w:val="es-AR"/>
        </w:rPr>
        <w:t>Zabulón; en el segundo, Rubén, Simeón, Gad; en el tercero, Efraín, Manasés y Benjamín; en el cuarto, Dan, Aser</w:t>
      </w:r>
      <w:r w:rsidR="00DA5211">
        <w:rPr>
          <w:rFonts w:ascii="Arial" w:hAnsi="Arial" w:cs="Arial"/>
          <w:sz w:val="20"/>
          <w:szCs w:val="20"/>
          <w:lang w:val="es-AR"/>
        </w:rPr>
        <w:t xml:space="preserve"> </w:t>
      </w:r>
      <w:r w:rsidRPr="0067678E">
        <w:rPr>
          <w:rFonts w:ascii="Arial" w:hAnsi="Arial" w:cs="Arial"/>
          <w:sz w:val="20"/>
          <w:szCs w:val="20"/>
          <w:lang w:val="es-AR"/>
        </w:rPr>
        <w:t>y Neftalí. El primer campamento estaba al oriente, el segundo al mediodía, el tercero al poniente el cuarto al</w:t>
      </w:r>
      <w:r w:rsidR="00DA5211">
        <w:rPr>
          <w:rFonts w:ascii="Arial" w:hAnsi="Arial" w:cs="Arial"/>
          <w:sz w:val="20"/>
          <w:szCs w:val="20"/>
          <w:lang w:val="es-AR"/>
        </w:rPr>
        <w:t xml:space="preserve"> </w:t>
      </w:r>
      <w:r w:rsidRPr="0067678E">
        <w:rPr>
          <w:rFonts w:ascii="Arial" w:hAnsi="Arial" w:cs="Arial"/>
          <w:sz w:val="20"/>
          <w:szCs w:val="20"/>
          <w:lang w:val="es-AR"/>
        </w:rPr>
        <w:t>norte. Todas estas cosas les acontecieron en figura,</w:t>
      </w:r>
      <w:r w:rsidR="00DA5211">
        <w:rPr>
          <w:rFonts w:ascii="Arial" w:hAnsi="Arial" w:cs="Arial"/>
          <w:sz w:val="20"/>
          <w:szCs w:val="20"/>
          <w:lang w:val="es-AR"/>
        </w:rPr>
        <w:t xml:space="preserve"> </w:t>
      </w:r>
      <w:r w:rsidRPr="0067678E">
        <w:rPr>
          <w:rFonts w:ascii="Arial" w:hAnsi="Arial" w:cs="Arial"/>
          <w:sz w:val="20"/>
          <w:szCs w:val="20"/>
          <w:lang w:val="es-AR"/>
        </w:rPr>
        <w:t>fueron indudablemente escritas por causa nuestra</w:t>
      </w:r>
      <w:r w:rsidR="00D3200B" w:rsidRPr="007258F7">
        <w:rPr>
          <w:rStyle w:val="Refdenotaalpie"/>
          <w:rFonts w:ascii="Arial" w:hAnsi="Arial" w:cs="Arial"/>
          <w:sz w:val="20"/>
          <w:szCs w:val="20"/>
          <w:lang w:val="es-AR"/>
        </w:rPr>
        <w:footnoteReference w:customMarkFollows="1" w:id="265"/>
        <w:sym w:font="Symbol" w:char="F0D7"/>
      </w:r>
      <w:r w:rsidRPr="0067678E">
        <w:rPr>
          <w:rFonts w:ascii="Arial" w:hAnsi="Arial" w:cs="Arial"/>
          <w:sz w:val="20"/>
          <w:szCs w:val="20"/>
          <w:lang w:val="es-AR"/>
        </w:rPr>
        <w:t>(15).</w:t>
      </w:r>
    </w:p>
    <w:p w14:paraId="16643A5C" w14:textId="77777777" w:rsidR="0067678E" w:rsidRPr="0067678E" w:rsidRDefault="0067678E" w:rsidP="0067678E">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lastRenderedPageBreak/>
        <w:t xml:space="preserve">Sabéis muy bien de qué tabernáculo habla la Escritura: </w:t>
      </w:r>
      <w:r w:rsidR="008B6EB5">
        <w:rPr>
          <w:rFonts w:ascii="Arial" w:hAnsi="Arial" w:cs="Arial"/>
          <w:sz w:val="20"/>
          <w:szCs w:val="20"/>
          <w:lang w:val="es-AR"/>
        </w:rPr>
        <w:t>“</w:t>
      </w:r>
      <w:r w:rsidRPr="0067678E">
        <w:rPr>
          <w:rFonts w:ascii="Arial" w:hAnsi="Arial" w:cs="Arial"/>
          <w:sz w:val="20"/>
          <w:szCs w:val="20"/>
          <w:lang w:val="es-AR"/>
        </w:rPr>
        <w:t>Mirad el tabernáculo de' Dios entre los hombres</w:t>
      </w:r>
      <w:r w:rsidR="008B6EB5">
        <w:rPr>
          <w:rFonts w:ascii="Arial" w:hAnsi="Arial" w:cs="Arial"/>
          <w:sz w:val="20"/>
          <w:szCs w:val="20"/>
          <w:lang w:val="es-AR"/>
        </w:rPr>
        <w:t>”</w:t>
      </w:r>
      <w:r w:rsidRPr="0067678E">
        <w:rPr>
          <w:rFonts w:ascii="Arial" w:hAnsi="Arial" w:cs="Arial"/>
          <w:sz w:val="20"/>
          <w:szCs w:val="20"/>
          <w:lang w:val="es-AR"/>
        </w:rPr>
        <w:t xml:space="preserve"> (16). Es la misma Iglesia, peregrina en la tierra, en</w:t>
      </w:r>
      <w:r w:rsidR="00DA5211">
        <w:rPr>
          <w:rFonts w:ascii="Arial" w:hAnsi="Arial" w:cs="Arial"/>
          <w:sz w:val="20"/>
          <w:szCs w:val="20"/>
          <w:lang w:val="es-AR"/>
        </w:rPr>
        <w:t xml:space="preserve"> </w:t>
      </w:r>
      <w:r w:rsidRPr="0067678E">
        <w:rPr>
          <w:rFonts w:ascii="Arial" w:hAnsi="Arial" w:cs="Arial"/>
          <w:sz w:val="20"/>
          <w:szCs w:val="20"/>
          <w:lang w:val="es-AR"/>
        </w:rPr>
        <w:t>la cual Cristo aún no reina totalmente, antes bien combate, en la que no está detenido, sino cami</w:t>
      </w:r>
      <w:r w:rsidR="00DA5211">
        <w:rPr>
          <w:rFonts w:ascii="Arial" w:hAnsi="Arial" w:cs="Arial"/>
          <w:sz w:val="20"/>
          <w:szCs w:val="20"/>
          <w:lang w:val="es-AR"/>
        </w:rPr>
        <w:t>n</w:t>
      </w:r>
      <w:r w:rsidRPr="0067678E">
        <w:rPr>
          <w:rFonts w:ascii="Arial" w:hAnsi="Arial" w:cs="Arial"/>
          <w:sz w:val="20"/>
          <w:szCs w:val="20"/>
          <w:lang w:val="es-AR"/>
        </w:rPr>
        <w:t>a sin cesar,</w:t>
      </w:r>
      <w:r w:rsidR="00DA5211">
        <w:rPr>
          <w:rFonts w:ascii="Arial" w:hAnsi="Arial" w:cs="Arial"/>
          <w:sz w:val="20"/>
          <w:szCs w:val="20"/>
          <w:lang w:val="es-AR"/>
        </w:rPr>
        <w:t xml:space="preserve"> </w:t>
      </w:r>
      <w:r w:rsidRPr="0067678E">
        <w:rPr>
          <w:rFonts w:ascii="Arial" w:hAnsi="Arial" w:cs="Arial"/>
          <w:sz w:val="20"/>
          <w:szCs w:val="20"/>
          <w:lang w:val="es-AR"/>
        </w:rPr>
        <w:t>en la que trabaja mientras camina, mas, todavía no descansa en la patria. Alrededor de este tabernáculo está</w:t>
      </w:r>
      <w:r w:rsidR="00136311">
        <w:rPr>
          <w:rFonts w:ascii="Arial" w:hAnsi="Arial" w:cs="Arial"/>
          <w:sz w:val="20"/>
          <w:szCs w:val="20"/>
          <w:lang w:val="es-AR"/>
        </w:rPr>
        <w:t xml:space="preserve"> </w:t>
      </w:r>
      <w:r w:rsidRPr="0067678E">
        <w:rPr>
          <w:rFonts w:ascii="Arial" w:hAnsi="Arial" w:cs="Arial"/>
          <w:sz w:val="20"/>
          <w:szCs w:val="20"/>
          <w:lang w:val="es-AR"/>
        </w:rPr>
        <w:t>acampado todo el ejército de santos, custodiándolo con</w:t>
      </w:r>
      <w:r w:rsidR="00136311">
        <w:rPr>
          <w:rFonts w:ascii="Arial" w:hAnsi="Arial" w:cs="Arial"/>
          <w:sz w:val="20"/>
          <w:szCs w:val="20"/>
          <w:lang w:val="es-AR"/>
        </w:rPr>
        <w:t xml:space="preserve"> </w:t>
      </w:r>
      <w:r w:rsidRPr="0067678E">
        <w:rPr>
          <w:rFonts w:ascii="Arial" w:hAnsi="Arial" w:cs="Arial"/>
          <w:sz w:val="20"/>
          <w:szCs w:val="20"/>
          <w:lang w:val="es-AR"/>
        </w:rPr>
        <w:t>su industria, adornándolo con doctrina, sublimándole</w:t>
      </w:r>
      <w:r w:rsidR="00136311">
        <w:rPr>
          <w:rFonts w:ascii="Arial" w:hAnsi="Arial" w:cs="Arial"/>
          <w:sz w:val="20"/>
          <w:szCs w:val="20"/>
          <w:lang w:val="es-AR"/>
        </w:rPr>
        <w:t xml:space="preserve"> </w:t>
      </w:r>
      <w:r w:rsidRPr="0067678E">
        <w:rPr>
          <w:rFonts w:ascii="Arial" w:hAnsi="Arial" w:cs="Arial"/>
          <w:sz w:val="20"/>
          <w:szCs w:val="20"/>
          <w:lang w:val="es-AR"/>
        </w:rPr>
        <w:t>con su ejemplo, defendiéndo</w:t>
      </w:r>
      <w:r w:rsidR="00136311">
        <w:rPr>
          <w:rFonts w:ascii="Arial" w:hAnsi="Arial" w:cs="Arial"/>
          <w:sz w:val="20"/>
          <w:szCs w:val="20"/>
          <w:lang w:val="es-AR"/>
        </w:rPr>
        <w:t>l</w:t>
      </w:r>
      <w:r w:rsidRPr="0067678E">
        <w:rPr>
          <w:rFonts w:ascii="Arial" w:hAnsi="Arial" w:cs="Arial"/>
          <w:sz w:val="20"/>
          <w:szCs w:val="20"/>
          <w:lang w:val="es-AR"/>
        </w:rPr>
        <w:t>e con su sangre. Mas, no</w:t>
      </w:r>
      <w:r w:rsidR="00136311">
        <w:rPr>
          <w:rFonts w:ascii="Arial" w:hAnsi="Arial" w:cs="Arial"/>
          <w:sz w:val="20"/>
          <w:szCs w:val="20"/>
          <w:lang w:val="es-AR"/>
        </w:rPr>
        <w:t xml:space="preserve"> </w:t>
      </w:r>
      <w:r w:rsidRPr="0067678E">
        <w:rPr>
          <w:rFonts w:ascii="Arial" w:hAnsi="Arial" w:cs="Arial"/>
          <w:sz w:val="20"/>
          <w:szCs w:val="20"/>
          <w:lang w:val="es-AR"/>
        </w:rPr>
        <w:t>todo lo hacen a un mismo tiempo. Porque la Iglesia tiene</w:t>
      </w:r>
      <w:r w:rsidR="00136311">
        <w:rPr>
          <w:rFonts w:ascii="Arial" w:hAnsi="Arial" w:cs="Arial"/>
          <w:sz w:val="20"/>
          <w:szCs w:val="20"/>
          <w:lang w:val="es-AR"/>
        </w:rPr>
        <w:t xml:space="preserve"> </w:t>
      </w:r>
      <w:r w:rsidRPr="0067678E">
        <w:rPr>
          <w:rFonts w:ascii="Arial" w:hAnsi="Arial" w:cs="Arial"/>
          <w:sz w:val="20"/>
          <w:szCs w:val="20"/>
          <w:lang w:val="es-AR"/>
        </w:rPr>
        <w:t>en esta vida cuatro tiempos: tiempo de citación, tiempo</w:t>
      </w:r>
      <w:r w:rsidR="00136311">
        <w:rPr>
          <w:rFonts w:ascii="Arial" w:hAnsi="Arial" w:cs="Arial"/>
          <w:sz w:val="20"/>
          <w:szCs w:val="20"/>
          <w:lang w:val="es-AR"/>
        </w:rPr>
        <w:t xml:space="preserve"> </w:t>
      </w:r>
      <w:r w:rsidRPr="0067678E">
        <w:rPr>
          <w:rFonts w:ascii="Arial" w:hAnsi="Arial" w:cs="Arial"/>
          <w:sz w:val="20"/>
          <w:szCs w:val="20"/>
          <w:lang w:val="es-AR"/>
        </w:rPr>
        <w:t>de prueba, tiempo de consuelo y tiempo de consumación.</w:t>
      </w:r>
      <w:r w:rsidR="00136311">
        <w:rPr>
          <w:rFonts w:ascii="Arial" w:hAnsi="Arial" w:cs="Arial"/>
          <w:sz w:val="20"/>
          <w:szCs w:val="20"/>
          <w:lang w:val="es-AR"/>
        </w:rPr>
        <w:t xml:space="preserve"> </w:t>
      </w:r>
      <w:r w:rsidRPr="0067678E">
        <w:rPr>
          <w:rFonts w:ascii="Arial" w:hAnsi="Arial" w:cs="Arial"/>
          <w:sz w:val="20"/>
          <w:szCs w:val="20"/>
          <w:lang w:val="es-AR"/>
        </w:rPr>
        <w:t>En primer lugar se reúne, después se prueba, una vez</w:t>
      </w:r>
      <w:r w:rsidR="00136311">
        <w:rPr>
          <w:rFonts w:ascii="Arial" w:hAnsi="Arial" w:cs="Arial"/>
          <w:sz w:val="20"/>
          <w:szCs w:val="20"/>
          <w:lang w:val="es-AR"/>
        </w:rPr>
        <w:t xml:space="preserve"> </w:t>
      </w:r>
      <w:r w:rsidRPr="0067678E">
        <w:rPr>
          <w:rFonts w:ascii="Arial" w:hAnsi="Arial" w:cs="Arial"/>
          <w:sz w:val="20"/>
          <w:szCs w:val="20"/>
          <w:lang w:val="es-AR"/>
        </w:rPr>
        <w:t>probada se consuela, y tras la consolación viene el perfeccionamiento. La llamada la tenemos en el oficio de</w:t>
      </w:r>
      <w:r w:rsidR="00136311">
        <w:rPr>
          <w:rFonts w:ascii="Arial" w:hAnsi="Arial" w:cs="Arial"/>
          <w:sz w:val="20"/>
          <w:szCs w:val="20"/>
          <w:lang w:val="es-AR"/>
        </w:rPr>
        <w:t xml:space="preserve"> </w:t>
      </w:r>
      <w:r w:rsidRPr="0067678E">
        <w:rPr>
          <w:rFonts w:ascii="Arial" w:hAnsi="Arial" w:cs="Arial"/>
          <w:sz w:val="20"/>
          <w:szCs w:val="20"/>
          <w:lang w:val="es-AR"/>
        </w:rPr>
        <w:t>los predicadores, la prueba en la crueldad de los tiranos,</w:t>
      </w:r>
      <w:r w:rsidR="00136311">
        <w:rPr>
          <w:rFonts w:ascii="Arial" w:hAnsi="Arial" w:cs="Arial"/>
          <w:sz w:val="20"/>
          <w:szCs w:val="20"/>
          <w:lang w:val="es-AR"/>
        </w:rPr>
        <w:t xml:space="preserve"> </w:t>
      </w:r>
      <w:r w:rsidRPr="0067678E">
        <w:rPr>
          <w:rFonts w:ascii="Arial" w:hAnsi="Arial" w:cs="Arial"/>
          <w:sz w:val="20"/>
          <w:szCs w:val="20"/>
          <w:lang w:val="es-AR"/>
        </w:rPr>
        <w:t>obtenida la paz viene el consuelo, y la perfección tras</w:t>
      </w:r>
      <w:r w:rsidR="00136311">
        <w:rPr>
          <w:rFonts w:ascii="Arial" w:hAnsi="Arial" w:cs="Arial"/>
          <w:sz w:val="20"/>
          <w:szCs w:val="20"/>
          <w:lang w:val="es-AR"/>
        </w:rPr>
        <w:t xml:space="preserve"> </w:t>
      </w:r>
      <w:r w:rsidRPr="0067678E">
        <w:rPr>
          <w:rFonts w:ascii="Arial" w:hAnsi="Arial" w:cs="Arial"/>
          <w:sz w:val="20"/>
          <w:szCs w:val="20"/>
          <w:lang w:val="es-AR"/>
        </w:rPr>
        <w:t>la última persecución.</w:t>
      </w:r>
    </w:p>
    <w:p w14:paraId="1E1FA527" w14:textId="77777777" w:rsidR="00136311" w:rsidRDefault="0067678E" w:rsidP="00243EFD">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t>El tiempo de la citación o llamada tuvo lugar en la</w:t>
      </w:r>
      <w:r w:rsidR="00136311">
        <w:rPr>
          <w:rFonts w:ascii="Arial" w:hAnsi="Arial" w:cs="Arial"/>
          <w:sz w:val="20"/>
          <w:szCs w:val="20"/>
          <w:lang w:val="es-AR"/>
        </w:rPr>
        <w:t xml:space="preserve"> </w:t>
      </w:r>
      <w:r w:rsidRPr="0067678E">
        <w:rPr>
          <w:rFonts w:ascii="Arial" w:hAnsi="Arial" w:cs="Arial"/>
          <w:sz w:val="20"/>
          <w:szCs w:val="20"/>
          <w:lang w:val="es-AR"/>
        </w:rPr>
        <w:t>predicación de Cristo, el de la prueba en la dispersión</w:t>
      </w:r>
      <w:r w:rsidR="00136311">
        <w:rPr>
          <w:rFonts w:ascii="Arial" w:hAnsi="Arial" w:cs="Arial"/>
          <w:sz w:val="20"/>
          <w:szCs w:val="20"/>
          <w:lang w:val="es-AR"/>
        </w:rPr>
        <w:t xml:space="preserve"> </w:t>
      </w:r>
      <w:r w:rsidRPr="0067678E">
        <w:rPr>
          <w:rFonts w:ascii="Arial" w:hAnsi="Arial" w:cs="Arial"/>
          <w:sz w:val="20"/>
          <w:szCs w:val="20"/>
          <w:lang w:val="es-AR"/>
        </w:rPr>
        <w:t>de sus discípulos, el tiempo de la consolación en la conversión de los príncipes, y el tiempo de la consumación</w:t>
      </w:r>
      <w:r w:rsidR="00136311">
        <w:rPr>
          <w:rFonts w:ascii="Arial" w:hAnsi="Arial" w:cs="Arial"/>
          <w:sz w:val="20"/>
          <w:szCs w:val="20"/>
          <w:lang w:val="es-AR"/>
        </w:rPr>
        <w:t xml:space="preserve"> </w:t>
      </w:r>
      <w:r w:rsidRPr="0067678E">
        <w:rPr>
          <w:rFonts w:ascii="Arial" w:hAnsi="Arial" w:cs="Arial"/>
          <w:sz w:val="20"/>
          <w:szCs w:val="20"/>
          <w:lang w:val="es-AR"/>
        </w:rPr>
        <w:t>se iniciará con la aparición del anticristo.</w:t>
      </w:r>
      <w:r w:rsidR="00136311">
        <w:rPr>
          <w:rFonts w:ascii="Arial" w:hAnsi="Arial" w:cs="Arial"/>
          <w:sz w:val="20"/>
          <w:szCs w:val="20"/>
          <w:lang w:val="es-AR"/>
        </w:rPr>
        <w:t xml:space="preserve"> </w:t>
      </w:r>
    </w:p>
    <w:p w14:paraId="3F0F98D1" w14:textId="77777777" w:rsidR="00243EFD" w:rsidRPr="00243EFD" w:rsidRDefault="0067678E" w:rsidP="00243EFD">
      <w:pPr>
        <w:autoSpaceDE w:val="0"/>
        <w:autoSpaceDN w:val="0"/>
        <w:adjustRightInd w:val="0"/>
        <w:spacing w:line="240" w:lineRule="exact"/>
        <w:ind w:left="-142" w:firstLine="397"/>
        <w:jc w:val="both"/>
        <w:rPr>
          <w:rFonts w:ascii="Arial" w:hAnsi="Arial" w:cs="Arial"/>
          <w:sz w:val="20"/>
          <w:szCs w:val="20"/>
          <w:lang w:val="es-AR"/>
        </w:rPr>
      </w:pPr>
      <w:r w:rsidRPr="0067678E">
        <w:rPr>
          <w:rFonts w:ascii="Arial" w:hAnsi="Arial" w:cs="Arial"/>
          <w:sz w:val="20"/>
          <w:szCs w:val="20"/>
          <w:lang w:val="es-AR"/>
        </w:rPr>
        <w:t>Veamos ahora, cómo en cada uno de estos tiempos</w:t>
      </w:r>
      <w:r w:rsidR="00243EFD">
        <w:rPr>
          <w:rFonts w:ascii="Arial" w:hAnsi="Arial" w:cs="Arial"/>
          <w:sz w:val="20"/>
          <w:szCs w:val="20"/>
          <w:lang w:val="es-AR"/>
        </w:rPr>
        <w:t xml:space="preserve"> </w:t>
      </w:r>
      <w:r w:rsidR="00243EFD" w:rsidRPr="00243EFD">
        <w:rPr>
          <w:rFonts w:ascii="Arial" w:hAnsi="Arial" w:cs="Arial"/>
          <w:sz w:val="20"/>
          <w:szCs w:val="20"/>
          <w:lang w:val="es-AR"/>
        </w:rPr>
        <w:t>están simbolizados los cuatro campamentos. El primer</w:t>
      </w:r>
      <w:r w:rsidR="00136311">
        <w:rPr>
          <w:rFonts w:ascii="Arial" w:hAnsi="Arial" w:cs="Arial"/>
          <w:sz w:val="20"/>
          <w:szCs w:val="20"/>
          <w:lang w:val="es-AR"/>
        </w:rPr>
        <w:t xml:space="preserve"> </w:t>
      </w:r>
      <w:r w:rsidR="00243EFD" w:rsidRPr="00243EFD">
        <w:rPr>
          <w:rFonts w:ascii="Arial" w:hAnsi="Arial" w:cs="Arial"/>
          <w:sz w:val="20"/>
          <w:szCs w:val="20"/>
          <w:lang w:val="es-AR"/>
        </w:rPr>
        <w:t>campamento está formado con los apóstoles y discípulos;</w:t>
      </w:r>
      <w:r w:rsidR="00136311">
        <w:rPr>
          <w:rFonts w:ascii="Arial" w:hAnsi="Arial" w:cs="Arial"/>
          <w:sz w:val="20"/>
          <w:szCs w:val="20"/>
          <w:lang w:val="es-AR"/>
        </w:rPr>
        <w:t xml:space="preserve"> </w:t>
      </w:r>
      <w:r w:rsidR="00243EFD" w:rsidRPr="00243EFD">
        <w:rPr>
          <w:rFonts w:ascii="Arial" w:hAnsi="Arial" w:cs="Arial"/>
          <w:sz w:val="20"/>
          <w:szCs w:val="20"/>
          <w:lang w:val="es-AR"/>
        </w:rPr>
        <w:t>el segundo con los mártires, el tercero con los doctores</w:t>
      </w:r>
      <w:r w:rsidR="00136311">
        <w:rPr>
          <w:rFonts w:ascii="Arial" w:hAnsi="Arial" w:cs="Arial"/>
          <w:sz w:val="20"/>
          <w:szCs w:val="20"/>
          <w:lang w:val="es-AR"/>
        </w:rPr>
        <w:t xml:space="preserve"> </w:t>
      </w:r>
      <w:r w:rsidR="00243EFD" w:rsidRPr="00243EFD">
        <w:rPr>
          <w:rFonts w:ascii="Arial" w:hAnsi="Arial" w:cs="Arial"/>
          <w:sz w:val="20"/>
          <w:szCs w:val="20"/>
          <w:lang w:val="es-AR"/>
        </w:rPr>
        <w:t>y almas consagradas, el cuarto con los santos al fin de</w:t>
      </w:r>
      <w:r w:rsidR="00136311">
        <w:rPr>
          <w:rFonts w:ascii="Arial" w:hAnsi="Arial" w:cs="Arial"/>
          <w:sz w:val="20"/>
          <w:szCs w:val="20"/>
          <w:lang w:val="es-AR"/>
        </w:rPr>
        <w:t xml:space="preserve"> </w:t>
      </w:r>
      <w:r w:rsidR="00243EFD" w:rsidRPr="00243EFD">
        <w:rPr>
          <w:rFonts w:ascii="Arial" w:hAnsi="Arial" w:cs="Arial"/>
          <w:sz w:val="20"/>
          <w:szCs w:val="20"/>
          <w:lang w:val="es-AR"/>
        </w:rPr>
        <w:t>los tiempos. El primer campamento mira al oriente, el</w:t>
      </w:r>
      <w:r w:rsidR="00136311">
        <w:rPr>
          <w:rFonts w:ascii="Arial" w:hAnsi="Arial" w:cs="Arial"/>
          <w:sz w:val="20"/>
          <w:szCs w:val="20"/>
          <w:lang w:val="es-AR"/>
        </w:rPr>
        <w:t xml:space="preserve"> </w:t>
      </w:r>
      <w:r w:rsidR="00243EFD" w:rsidRPr="00243EFD">
        <w:rPr>
          <w:rFonts w:ascii="Arial" w:hAnsi="Arial" w:cs="Arial"/>
          <w:sz w:val="20"/>
          <w:szCs w:val="20"/>
          <w:lang w:val="es-AR"/>
        </w:rPr>
        <w:t>segundo al mediodía, el tercero al poniente, el cuarto al</w:t>
      </w:r>
      <w:r w:rsidR="00136311">
        <w:rPr>
          <w:rFonts w:ascii="Arial" w:hAnsi="Arial" w:cs="Arial"/>
          <w:sz w:val="20"/>
          <w:szCs w:val="20"/>
          <w:lang w:val="es-AR"/>
        </w:rPr>
        <w:t xml:space="preserve"> </w:t>
      </w:r>
      <w:r w:rsidR="00243EFD" w:rsidRPr="00243EFD">
        <w:rPr>
          <w:rFonts w:ascii="Arial" w:hAnsi="Arial" w:cs="Arial"/>
          <w:sz w:val="20"/>
          <w:szCs w:val="20"/>
          <w:lang w:val="es-AR"/>
        </w:rPr>
        <w:t>norte. El tiempo de la llamada es como escuadrón situado</w:t>
      </w:r>
      <w:r w:rsidR="00136311">
        <w:rPr>
          <w:rFonts w:ascii="Arial" w:hAnsi="Arial" w:cs="Arial"/>
          <w:sz w:val="20"/>
          <w:szCs w:val="20"/>
          <w:lang w:val="es-AR"/>
        </w:rPr>
        <w:t xml:space="preserve"> </w:t>
      </w:r>
      <w:r w:rsidR="00243EFD" w:rsidRPr="00243EFD">
        <w:rPr>
          <w:rFonts w:ascii="Arial" w:hAnsi="Arial" w:cs="Arial"/>
          <w:sz w:val="20"/>
          <w:szCs w:val="20"/>
          <w:lang w:val="es-AR"/>
        </w:rPr>
        <w:t>al oriente, puesto que entonces nació primero para el</w:t>
      </w:r>
      <w:r w:rsidR="00136311">
        <w:rPr>
          <w:rFonts w:ascii="Arial" w:hAnsi="Arial" w:cs="Arial"/>
          <w:sz w:val="20"/>
          <w:szCs w:val="20"/>
          <w:lang w:val="es-AR"/>
        </w:rPr>
        <w:t xml:space="preserve"> </w:t>
      </w:r>
      <w:r w:rsidR="00243EFD" w:rsidRPr="00243EFD">
        <w:rPr>
          <w:rFonts w:ascii="Arial" w:hAnsi="Arial" w:cs="Arial"/>
          <w:sz w:val="20"/>
          <w:szCs w:val="20"/>
          <w:lang w:val="es-AR"/>
        </w:rPr>
        <w:t>mundo el sol de justicia y el fulgor de la verdad para</w:t>
      </w:r>
      <w:r w:rsidR="00136311">
        <w:rPr>
          <w:rFonts w:ascii="Arial" w:hAnsi="Arial" w:cs="Arial"/>
          <w:sz w:val="20"/>
          <w:szCs w:val="20"/>
          <w:lang w:val="es-AR"/>
        </w:rPr>
        <w:t xml:space="preserve"> </w:t>
      </w:r>
      <w:r w:rsidR="00243EFD" w:rsidRPr="00243EFD">
        <w:rPr>
          <w:rFonts w:ascii="Arial" w:hAnsi="Arial" w:cs="Arial"/>
          <w:sz w:val="20"/>
          <w:szCs w:val="20"/>
          <w:lang w:val="es-AR"/>
        </w:rPr>
        <w:t>el ministerio de la predicación apostólica. La facción</w:t>
      </w:r>
      <w:r w:rsidR="00136311">
        <w:rPr>
          <w:rFonts w:ascii="Arial" w:hAnsi="Arial" w:cs="Arial"/>
          <w:sz w:val="20"/>
          <w:szCs w:val="20"/>
          <w:lang w:val="es-AR"/>
        </w:rPr>
        <w:t xml:space="preserve"> </w:t>
      </w:r>
      <w:r w:rsidR="00243EFD" w:rsidRPr="00243EFD">
        <w:rPr>
          <w:rFonts w:ascii="Arial" w:hAnsi="Arial" w:cs="Arial"/>
          <w:sz w:val="20"/>
          <w:szCs w:val="20"/>
          <w:lang w:val="es-AR"/>
        </w:rPr>
        <w:t>situada al mediodía es la de la persecución, en la cual</w:t>
      </w:r>
      <w:r w:rsidR="00136311">
        <w:rPr>
          <w:rFonts w:ascii="Arial" w:hAnsi="Arial" w:cs="Arial"/>
          <w:sz w:val="20"/>
          <w:szCs w:val="20"/>
          <w:lang w:val="es-AR"/>
        </w:rPr>
        <w:t xml:space="preserve"> </w:t>
      </w:r>
      <w:r w:rsidR="00243EFD" w:rsidRPr="00243EFD">
        <w:rPr>
          <w:rFonts w:ascii="Arial" w:hAnsi="Arial" w:cs="Arial"/>
          <w:sz w:val="20"/>
          <w:szCs w:val="20"/>
          <w:lang w:val="es-AR"/>
        </w:rPr>
        <w:t xml:space="preserve">se irritó el fuego de </w:t>
      </w:r>
      <w:r w:rsidR="00243EFD" w:rsidRPr="00243EFD">
        <w:rPr>
          <w:rFonts w:ascii="Arial" w:hAnsi="Arial" w:cs="Arial"/>
          <w:sz w:val="20"/>
          <w:szCs w:val="20"/>
          <w:lang w:val="es-AR"/>
        </w:rPr>
        <w:lastRenderedPageBreak/>
        <w:t>la tribulación, cuando desató toda</w:t>
      </w:r>
      <w:r w:rsidR="00136311">
        <w:rPr>
          <w:rFonts w:ascii="Arial" w:hAnsi="Arial" w:cs="Arial"/>
          <w:sz w:val="20"/>
          <w:szCs w:val="20"/>
          <w:lang w:val="es-AR"/>
        </w:rPr>
        <w:t xml:space="preserve"> </w:t>
      </w:r>
      <w:r w:rsidR="00243EFD" w:rsidRPr="00243EFD">
        <w:rPr>
          <w:rFonts w:ascii="Arial" w:hAnsi="Arial" w:cs="Arial"/>
          <w:sz w:val="20"/>
          <w:szCs w:val="20"/>
          <w:lang w:val="es-AR"/>
        </w:rPr>
        <w:t>su astucia y vigor aquel contagio devastador del mediodía. La situada en la parte del poniente, simboliza el</w:t>
      </w:r>
      <w:r w:rsidR="00136311">
        <w:rPr>
          <w:rFonts w:ascii="Arial" w:hAnsi="Arial" w:cs="Arial"/>
          <w:sz w:val="20"/>
          <w:szCs w:val="20"/>
          <w:lang w:val="es-AR"/>
        </w:rPr>
        <w:t xml:space="preserve"> </w:t>
      </w:r>
      <w:r w:rsidR="00243EFD" w:rsidRPr="00243EFD">
        <w:rPr>
          <w:rFonts w:ascii="Arial" w:hAnsi="Arial" w:cs="Arial"/>
          <w:sz w:val="20"/>
          <w:szCs w:val="20"/>
          <w:lang w:val="es-AR"/>
        </w:rPr>
        <w:t>tiempo de paz, cuando convertidos a la fe de los príncipes, disminuyó el fuego de la persecución. Por lo que</w:t>
      </w:r>
      <w:r w:rsidR="00136311">
        <w:rPr>
          <w:rFonts w:ascii="Arial" w:hAnsi="Arial" w:cs="Arial"/>
          <w:sz w:val="20"/>
          <w:szCs w:val="20"/>
          <w:lang w:val="es-AR"/>
        </w:rPr>
        <w:t xml:space="preserve"> </w:t>
      </w:r>
      <w:r w:rsidR="00243EFD" w:rsidRPr="00243EFD">
        <w:rPr>
          <w:rFonts w:ascii="Arial" w:hAnsi="Arial" w:cs="Arial"/>
          <w:sz w:val="20"/>
          <w:szCs w:val="20"/>
          <w:lang w:val="es-AR"/>
        </w:rPr>
        <w:t>respecta al campamento del norte, alude al fin del presente siglo, en el cual sobreabundará la maldad y se enfriará el amor</w:t>
      </w:r>
      <w:r w:rsidR="00D3200B" w:rsidRPr="007258F7">
        <w:rPr>
          <w:rStyle w:val="Refdenotaalpie"/>
          <w:rFonts w:ascii="Arial" w:hAnsi="Arial" w:cs="Arial"/>
          <w:sz w:val="20"/>
          <w:szCs w:val="20"/>
          <w:lang w:val="es-AR"/>
        </w:rPr>
        <w:footnoteReference w:customMarkFollows="1" w:id="266"/>
        <w:sym w:font="Symbol" w:char="F0D7"/>
      </w:r>
      <w:r w:rsidR="00243EFD" w:rsidRPr="00243EFD">
        <w:rPr>
          <w:rFonts w:ascii="Arial" w:hAnsi="Arial" w:cs="Arial"/>
          <w:sz w:val="20"/>
          <w:szCs w:val="20"/>
          <w:lang w:val="es-AR"/>
        </w:rPr>
        <w:t>(17), porque será tan horrible la tribulación</w:t>
      </w:r>
      <w:r w:rsidR="00AC3760">
        <w:rPr>
          <w:rFonts w:ascii="Arial" w:hAnsi="Arial" w:cs="Arial"/>
          <w:sz w:val="20"/>
          <w:szCs w:val="20"/>
          <w:lang w:val="es-AR"/>
        </w:rPr>
        <w:t xml:space="preserve"> </w:t>
      </w:r>
      <w:r w:rsidR="00243EFD" w:rsidRPr="00243EFD">
        <w:rPr>
          <w:rFonts w:ascii="Arial" w:hAnsi="Arial" w:cs="Arial"/>
          <w:sz w:val="20"/>
          <w:szCs w:val="20"/>
          <w:lang w:val="es-AR"/>
        </w:rPr>
        <w:t>entonces, como no la hubo jamás desde el comienzo</w:t>
      </w:r>
      <w:r w:rsidR="00AC3760">
        <w:rPr>
          <w:rFonts w:ascii="Arial" w:hAnsi="Arial" w:cs="Arial"/>
          <w:sz w:val="20"/>
          <w:szCs w:val="20"/>
          <w:lang w:val="es-AR"/>
        </w:rPr>
        <w:t xml:space="preserve"> </w:t>
      </w:r>
      <w:r w:rsidR="00243EFD" w:rsidRPr="00243EFD">
        <w:rPr>
          <w:rFonts w:ascii="Arial" w:hAnsi="Arial" w:cs="Arial"/>
          <w:sz w:val="20"/>
          <w:szCs w:val="20"/>
          <w:lang w:val="es-AR"/>
        </w:rPr>
        <w:t>del mundo (18).</w:t>
      </w:r>
    </w:p>
    <w:p w14:paraId="546666FC" w14:textId="77777777" w:rsidR="00243EFD" w:rsidRPr="00243EFD"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t>En el primer campame</w:t>
      </w:r>
      <w:r w:rsidR="00AC3760">
        <w:rPr>
          <w:rFonts w:ascii="Arial" w:hAnsi="Arial" w:cs="Arial"/>
          <w:sz w:val="20"/>
          <w:szCs w:val="20"/>
          <w:lang w:val="es-AR"/>
        </w:rPr>
        <w:t>n</w:t>
      </w:r>
      <w:r w:rsidRPr="00243EFD">
        <w:rPr>
          <w:rFonts w:ascii="Arial" w:hAnsi="Arial" w:cs="Arial"/>
          <w:sz w:val="20"/>
          <w:szCs w:val="20"/>
          <w:lang w:val="es-AR"/>
        </w:rPr>
        <w:t>to e</w:t>
      </w:r>
      <w:r w:rsidR="00AC3760">
        <w:rPr>
          <w:rFonts w:ascii="Arial" w:hAnsi="Arial" w:cs="Arial"/>
          <w:sz w:val="20"/>
          <w:szCs w:val="20"/>
          <w:lang w:val="es-AR"/>
        </w:rPr>
        <w:t>s</w:t>
      </w:r>
      <w:r w:rsidRPr="00243EFD">
        <w:rPr>
          <w:rFonts w:ascii="Arial" w:hAnsi="Arial" w:cs="Arial"/>
          <w:sz w:val="20"/>
          <w:szCs w:val="20"/>
          <w:lang w:val="es-AR"/>
        </w:rPr>
        <w:t xml:space="preserve">tán Judá, lsacar y Zabulón: Judá significa confesión, </w:t>
      </w:r>
      <w:r w:rsidR="00AC3760">
        <w:rPr>
          <w:rFonts w:ascii="Arial" w:hAnsi="Arial" w:cs="Arial"/>
          <w:sz w:val="20"/>
          <w:szCs w:val="20"/>
          <w:lang w:val="es-AR"/>
        </w:rPr>
        <w:t>I</w:t>
      </w:r>
      <w:r w:rsidRPr="00243EFD">
        <w:rPr>
          <w:rFonts w:ascii="Arial" w:hAnsi="Arial" w:cs="Arial"/>
          <w:sz w:val="20"/>
          <w:szCs w:val="20"/>
          <w:lang w:val="es-AR"/>
        </w:rPr>
        <w:t>sac</w:t>
      </w:r>
      <w:r w:rsidR="00AC3760">
        <w:rPr>
          <w:rFonts w:ascii="Arial" w:hAnsi="Arial" w:cs="Arial"/>
          <w:sz w:val="20"/>
          <w:szCs w:val="20"/>
          <w:lang w:val="es-AR"/>
        </w:rPr>
        <w:t>a</w:t>
      </w:r>
      <w:r w:rsidRPr="00243EFD">
        <w:rPr>
          <w:rFonts w:ascii="Arial" w:hAnsi="Arial" w:cs="Arial"/>
          <w:sz w:val="20"/>
          <w:szCs w:val="20"/>
          <w:lang w:val="es-AR"/>
        </w:rPr>
        <w:t>r premio, Zabulón</w:t>
      </w:r>
      <w:r w:rsidR="00AC3760">
        <w:rPr>
          <w:rFonts w:ascii="Arial" w:hAnsi="Arial" w:cs="Arial"/>
          <w:sz w:val="20"/>
          <w:szCs w:val="20"/>
          <w:lang w:val="es-AR"/>
        </w:rPr>
        <w:t xml:space="preserve"> </w:t>
      </w:r>
      <w:r w:rsidRPr="00243EFD">
        <w:rPr>
          <w:rFonts w:ascii="Arial" w:hAnsi="Arial" w:cs="Arial"/>
          <w:sz w:val="20"/>
          <w:szCs w:val="20"/>
          <w:lang w:val="es-AR"/>
        </w:rPr>
        <w:t>fortaleza. La confesión se ref</w:t>
      </w:r>
      <w:r w:rsidR="0082538A">
        <w:rPr>
          <w:rFonts w:ascii="Arial" w:hAnsi="Arial" w:cs="Arial"/>
          <w:sz w:val="20"/>
          <w:szCs w:val="20"/>
          <w:lang w:val="es-AR"/>
        </w:rPr>
        <w:t>i</w:t>
      </w:r>
      <w:r w:rsidRPr="00243EFD">
        <w:rPr>
          <w:rFonts w:ascii="Arial" w:hAnsi="Arial" w:cs="Arial"/>
          <w:sz w:val="20"/>
          <w:szCs w:val="20"/>
          <w:lang w:val="es-AR"/>
        </w:rPr>
        <w:t>ere, indudablemente a la</w:t>
      </w:r>
      <w:r w:rsidR="00AC3760">
        <w:rPr>
          <w:rFonts w:ascii="Arial" w:hAnsi="Arial" w:cs="Arial"/>
          <w:sz w:val="20"/>
          <w:szCs w:val="20"/>
          <w:lang w:val="es-AR"/>
        </w:rPr>
        <w:t xml:space="preserve"> </w:t>
      </w:r>
      <w:r w:rsidRPr="00243EFD">
        <w:rPr>
          <w:rFonts w:ascii="Arial" w:hAnsi="Arial" w:cs="Arial"/>
          <w:sz w:val="20"/>
          <w:szCs w:val="20"/>
          <w:lang w:val="es-AR"/>
        </w:rPr>
        <w:t>fe, el premio mira a la esperanza, la fortaleza a la caridad. Por eso es verdadera la fe de aquel que cree en</w:t>
      </w:r>
      <w:r w:rsidR="0082538A">
        <w:rPr>
          <w:rFonts w:ascii="Arial" w:hAnsi="Arial" w:cs="Arial"/>
          <w:sz w:val="20"/>
          <w:szCs w:val="20"/>
          <w:lang w:val="es-AR"/>
        </w:rPr>
        <w:t xml:space="preserve"> </w:t>
      </w:r>
      <w:r w:rsidRPr="00243EFD">
        <w:rPr>
          <w:rFonts w:ascii="Arial" w:hAnsi="Arial" w:cs="Arial"/>
          <w:sz w:val="20"/>
          <w:szCs w:val="20"/>
          <w:lang w:val="es-AR"/>
        </w:rPr>
        <w:t>el corazón para justificarse, y confiesa con las palabras</w:t>
      </w:r>
      <w:r w:rsidR="0082538A">
        <w:rPr>
          <w:rFonts w:ascii="Arial" w:hAnsi="Arial" w:cs="Arial"/>
          <w:sz w:val="20"/>
          <w:szCs w:val="20"/>
          <w:lang w:val="es-AR"/>
        </w:rPr>
        <w:t xml:space="preserve"> </w:t>
      </w:r>
      <w:r w:rsidRPr="00243EFD">
        <w:rPr>
          <w:rFonts w:ascii="Arial" w:hAnsi="Arial" w:cs="Arial"/>
          <w:sz w:val="20"/>
          <w:szCs w:val="20"/>
          <w:lang w:val="es-AR"/>
        </w:rPr>
        <w:t>para salvarse (19). Esta fe a la primera llamada de Cristo</w:t>
      </w:r>
      <w:r w:rsidR="0082538A">
        <w:rPr>
          <w:rFonts w:ascii="Arial" w:hAnsi="Arial" w:cs="Arial"/>
          <w:sz w:val="20"/>
          <w:szCs w:val="20"/>
          <w:lang w:val="es-AR"/>
        </w:rPr>
        <w:t xml:space="preserve"> </w:t>
      </w:r>
      <w:r w:rsidRPr="00243EFD">
        <w:rPr>
          <w:rFonts w:ascii="Arial" w:hAnsi="Arial" w:cs="Arial"/>
          <w:sz w:val="20"/>
          <w:szCs w:val="20"/>
          <w:lang w:val="es-AR"/>
        </w:rPr>
        <w:t>persuadió a los apóstoles a seguir sus huellas. Mas, ¿por</w:t>
      </w:r>
      <w:r w:rsidR="0082538A">
        <w:rPr>
          <w:rFonts w:ascii="Arial" w:hAnsi="Arial" w:cs="Arial"/>
          <w:sz w:val="20"/>
          <w:szCs w:val="20"/>
          <w:lang w:val="es-AR"/>
        </w:rPr>
        <w:t xml:space="preserve"> </w:t>
      </w:r>
      <w:r w:rsidRPr="00243EFD">
        <w:rPr>
          <w:rFonts w:ascii="Arial" w:hAnsi="Arial" w:cs="Arial"/>
          <w:sz w:val="20"/>
          <w:szCs w:val="20"/>
          <w:lang w:val="es-AR"/>
        </w:rPr>
        <w:t>qué recompensa, por qué premio, por qué esperanza?</w:t>
      </w:r>
      <w:r w:rsidR="0082538A">
        <w:rPr>
          <w:rFonts w:ascii="Arial" w:hAnsi="Arial" w:cs="Arial"/>
          <w:sz w:val="20"/>
          <w:szCs w:val="20"/>
          <w:lang w:val="es-AR"/>
        </w:rPr>
        <w:t xml:space="preserve"> </w:t>
      </w:r>
      <w:r w:rsidR="008B6EB5">
        <w:rPr>
          <w:rFonts w:ascii="Arial" w:hAnsi="Arial" w:cs="Arial"/>
          <w:sz w:val="20"/>
          <w:szCs w:val="20"/>
          <w:lang w:val="es-AR"/>
        </w:rPr>
        <w:t>“</w:t>
      </w:r>
      <w:r w:rsidRPr="00243EFD">
        <w:rPr>
          <w:rFonts w:ascii="Arial" w:hAnsi="Arial" w:cs="Arial"/>
          <w:sz w:val="20"/>
          <w:szCs w:val="20"/>
          <w:lang w:val="es-AR"/>
        </w:rPr>
        <w:t>Vosotros que dejásteis todas las cosas y me habéis</w:t>
      </w:r>
      <w:r w:rsidR="0082538A">
        <w:rPr>
          <w:rFonts w:ascii="Arial" w:hAnsi="Arial" w:cs="Arial"/>
          <w:sz w:val="20"/>
          <w:szCs w:val="20"/>
          <w:lang w:val="es-AR"/>
        </w:rPr>
        <w:t xml:space="preserve"> </w:t>
      </w:r>
      <w:r w:rsidRPr="00243EFD">
        <w:rPr>
          <w:rFonts w:ascii="Arial" w:hAnsi="Arial" w:cs="Arial"/>
          <w:sz w:val="20"/>
          <w:szCs w:val="20"/>
          <w:lang w:val="es-AR"/>
        </w:rPr>
        <w:t>seguido, recibiréis el ciento por uno y poseeréis la vida</w:t>
      </w:r>
      <w:r>
        <w:rPr>
          <w:rFonts w:ascii="Arial" w:hAnsi="Arial" w:cs="Arial"/>
          <w:sz w:val="20"/>
          <w:szCs w:val="20"/>
          <w:lang w:val="es-AR"/>
        </w:rPr>
        <w:t xml:space="preserve"> </w:t>
      </w:r>
      <w:r w:rsidRPr="00243EFD">
        <w:rPr>
          <w:rFonts w:ascii="Arial" w:hAnsi="Arial" w:cs="Arial"/>
          <w:sz w:val="20"/>
          <w:szCs w:val="20"/>
          <w:lang w:val="es-AR"/>
        </w:rPr>
        <w:t>eterna</w:t>
      </w:r>
      <w:r w:rsidR="008B6EB5">
        <w:rPr>
          <w:rFonts w:ascii="Arial" w:hAnsi="Arial" w:cs="Arial"/>
          <w:sz w:val="20"/>
          <w:szCs w:val="20"/>
          <w:lang w:val="es-AR"/>
        </w:rPr>
        <w:t>”</w:t>
      </w:r>
      <w:r w:rsidRPr="00243EFD">
        <w:rPr>
          <w:rFonts w:ascii="Arial" w:hAnsi="Arial" w:cs="Arial"/>
          <w:sz w:val="20"/>
          <w:szCs w:val="20"/>
          <w:lang w:val="es-AR"/>
        </w:rPr>
        <w:t xml:space="preserve"> (20). </w:t>
      </w:r>
      <w:r w:rsidR="0082538A">
        <w:rPr>
          <w:rFonts w:ascii="Arial" w:hAnsi="Arial" w:cs="Arial"/>
          <w:sz w:val="20"/>
          <w:szCs w:val="20"/>
          <w:lang w:val="es-AR"/>
        </w:rPr>
        <w:t>I</w:t>
      </w:r>
      <w:r w:rsidRPr="00243EFD">
        <w:rPr>
          <w:rFonts w:ascii="Arial" w:hAnsi="Arial" w:cs="Arial"/>
          <w:sz w:val="20"/>
          <w:szCs w:val="20"/>
          <w:lang w:val="es-AR"/>
        </w:rPr>
        <w:t>sacar, aquí tienes tu paga. Pero como para</w:t>
      </w:r>
      <w:r w:rsidR="0082538A">
        <w:rPr>
          <w:rFonts w:ascii="Arial" w:hAnsi="Arial" w:cs="Arial"/>
          <w:sz w:val="20"/>
          <w:szCs w:val="20"/>
          <w:lang w:val="es-AR"/>
        </w:rPr>
        <w:t xml:space="preserve"> </w:t>
      </w:r>
      <w:r w:rsidRPr="00243EFD">
        <w:rPr>
          <w:rFonts w:ascii="Arial" w:hAnsi="Arial" w:cs="Arial"/>
          <w:sz w:val="20"/>
          <w:szCs w:val="20"/>
          <w:lang w:val="es-AR"/>
        </w:rPr>
        <w:t>mantener esta fe se han de tolerar toda suerte de adversidades, se necesita fortaleza que sólo la da el amor,</w:t>
      </w:r>
      <w:r w:rsidR="0082538A">
        <w:rPr>
          <w:rFonts w:ascii="Arial" w:hAnsi="Arial" w:cs="Arial"/>
          <w:sz w:val="20"/>
          <w:szCs w:val="20"/>
          <w:lang w:val="es-AR"/>
        </w:rPr>
        <w:t xml:space="preserve"> </w:t>
      </w:r>
      <w:r w:rsidRPr="00243EFD">
        <w:rPr>
          <w:rFonts w:ascii="Arial" w:hAnsi="Arial" w:cs="Arial"/>
          <w:sz w:val="20"/>
          <w:szCs w:val="20"/>
          <w:lang w:val="es-AR"/>
        </w:rPr>
        <w:t xml:space="preserve">fuerte como la muerte (21). En consecuencia, esté </w:t>
      </w:r>
      <w:r w:rsidR="0082538A">
        <w:rPr>
          <w:rFonts w:ascii="Arial" w:hAnsi="Arial" w:cs="Arial"/>
          <w:sz w:val="20"/>
          <w:szCs w:val="20"/>
          <w:lang w:val="es-AR"/>
        </w:rPr>
        <w:t>I</w:t>
      </w:r>
      <w:r w:rsidRPr="00243EFD">
        <w:rPr>
          <w:rFonts w:ascii="Arial" w:hAnsi="Arial" w:cs="Arial"/>
          <w:sz w:val="20"/>
          <w:szCs w:val="20"/>
          <w:lang w:val="es-AR"/>
        </w:rPr>
        <w:t>sacar</w:t>
      </w:r>
      <w:r w:rsidR="0082538A">
        <w:rPr>
          <w:rFonts w:ascii="Arial" w:hAnsi="Arial" w:cs="Arial"/>
          <w:sz w:val="20"/>
          <w:szCs w:val="20"/>
          <w:lang w:val="es-AR"/>
        </w:rPr>
        <w:t xml:space="preserve"> </w:t>
      </w:r>
      <w:r w:rsidRPr="00243EFD">
        <w:rPr>
          <w:rFonts w:ascii="Arial" w:hAnsi="Arial" w:cs="Arial"/>
          <w:sz w:val="20"/>
          <w:szCs w:val="20"/>
          <w:lang w:val="es-AR"/>
        </w:rPr>
        <w:t>con Judá, es decir, la paga con la confesión, la esperanza con la fe, y con ambas la caridad.</w:t>
      </w:r>
    </w:p>
    <w:p w14:paraId="7789C250" w14:textId="77777777" w:rsidR="00243EFD" w:rsidRPr="00243EFD"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t>Estas virtudes aparecieron especiales en el primer</w:t>
      </w:r>
      <w:r w:rsidR="0082538A">
        <w:rPr>
          <w:rFonts w:ascii="Arial" w:hAnsi="Arial" w:cs="Arial"/>
          <w:sz w:val="20"/>
          <w:szCs w:val="20"/>
          <w:lang w:val="es-AR"/>
        </w:rPr>
        <w:t xml:space="preserve"> </w:t>
      </w:r>
      <w:r w:rsidRPr="00243EFD">
        <w:rPr>
          <w:rFonts w:ascii="Arial" w:hAnsi="Arial" w:cs="Arial"/>
          <w:sz w:val="20"/>
          <w:szCs w:val="20"/>
          <w:lang w:val="es-AR"/>
        </w:rPr>
        <w:t>campamento, esto es, en los apóstoles, según vemos en</w:t>
      </w:r>
      <w:r w:rsidR="0082538A">
        <w:rPr>
          <w:rFonts w:ascii="Arial" w:hAnsi="Arial" w:cs="Arial"/>
          <w:sz w:val="20"/>
          <w:szCs w:val="20"/>
          <w:lang w:val="es-AR"/>
        </w:rPr>
        <w:t xml:space="preserve"> </w:t>
      </w:r>
      <w:r w:rsidRPr="00243EFD">
        <w:rPr>
          <w:rFonts w:ascii="Arial" w:hAnsi="Arial" w:cs="Arial"/>
          <w:sz w:val="20"/>
          <w:szCs w:val="20"/>
          <w:lang w:val="es-AR"/>
        </w:rPr>
        <w:t xml:space="preserve">el Evangelio: </w:t>
      </w:r>
      <w:r w:rsidR="008B6EB5">
        <w:rPr>
          <w:rFonts w:ascii="Arial" w:hAnsi="Arial" w:cs="Arial"/>
          <w:sz w:val="20"/>
          <w:szCs w:val="20"/>
          <w:lang w:val="es-AR"/>
        </w:rPr>
        <w:t>“</w:t>
      </w:r>
      <w:r w:rsidRPr="00243EFD">
        <w:rPr>
          <w:rFonts w:ascii="Arial" w:hAnsi="Arial" w:cs="Arial"/>
          <w:sz w:val="20"/>
          <w:szCs w:val="20"/>
          <w:lang w:val="es-AR"/>
        </w:rPr>
        <w:t>Dijo Jesús a sus discípulos: ¿Quién dicen</w:t>
      </w:r>
      <w:r w:rsidR="0082538A">
        <w:rPr>
          <w:rFonts w:ascii="Arial" w:hAnsi="Arial" w:cs="Arial"/>
          <w:sz w:val="20"/>
          <w:szCs w:val="20"/>
          <w:lang w:val="es-AR"/>
        </w:rPr>
        <w:t xml:space="preserve"> </w:t>
      </w:r>
      <w:r w:rsidRPr="00243EFD">
        <w:rPr>
          <w:rFonts w:ascii="Arial" w:hAnsi="Arial" w:cs="Arial"/>
          <w:sz w:val="20"/>
          <w:szCs w:val="20"/>
          <w:lang w:val="es-AR"/>
        </w:rPr>
        <w:t>las gentes que es el hijo del hombre? Le contestaron:</w:t>
      </w:r>
      <w:r w:rsidR="0082538A">
        <w:rPr>
          <w:rFonts w:ascii="Arial" w:hAnsi="Arial" w:cs="Arial"/>
          <w:sz w:val="20"/>
          <w:szCs w:val="20"/>
          <w:lang w:val="es-AR"/>
        </w:rPr>
        <w:t xml:space="preserve"> </w:t>
      </w:r>
      <w:r w:rsidRPr="00243EFD">
        <w:rPr>
          <w:rFonts w:ascii="Arial" w:hAnsi="Arial" w:cs="Arial"/>
          <w:sz w:val="20"/>
          <w:szCs w:val="20"/>
          <w:lang w:val="es-AR"/>
        </w:rPr>
        <w:t>unos que Juan Bautista, otros que Elías, otros que Jeremías</w:t>
      </w:r>
      <w:r w:rsidR="008B6EB5">
        <w:rPr>
          <w:rFonts w:ascii="Arial" w:hAnsi="Arial" w:cs="Arial"/>
          <w:sz w:val="20"/>
          <w:szCs w:val="20"/>
          <w:lang w:val="es-AR"/>
        </w:rPr>
        <w:t>”</w:t>
      </w:r>
      <w:r w:rsidR="00D3200B" w:rsidRPr="007258F7">
        <w:rPr>
          <w:rStyle w:val="Refdenotaalpie"/>
          <w:rFonts w:ascii="Arial" w:hAnsi="Arial" w:cs="Arial"/>
          <w:sz w:val="20"/>
          <w:szCs w:val="20"/>
          <w:lang w:val="es-AR"/>
        </w:rPr>
        <w:footnoteReference w:customMarkFollows="1" w:id="267"/>
        <w:sym w:font="Symbol" w:char="F0D7"/>
      </w:r>
      <w:r w:rsidRPr="00243EFD">
        <w:rPr>
          <w:rFonts w:ascii="Arial" w:hAnsi="Arial" w:cs="Arial"/>
          <w:sz w:val="20"/>
          <w:szCs w:val="20"/>
          <w:lang w:val="es-AR"/>
        </w:rPr>
        <w:t>(22). Mirad cómo faltaba la fe en los hombres,</w:t>
      </w:r>
      <w:r w:rsidR="003A04E4">
        <w:rPr>
          <w:rFonts w:ascii="Arial" w:hAnsi="Arial" w:cs="Arial"/>
          <w:sz w:val="20"/>
          <w:szCs w:val="20"/>
          <w:lang w:val="es-AR"/>
        </w:rPr>
        <w:t xml:space="preserve"> </w:t>
      </w:r>
      <w:r w:rsidRPr="00243EFD">
        <w:rPr>
          <w:rFonts w:ascii="Arial" w:hAnsi="Arial" w:cs="Arial"/>
          <w:sz w:val="20"/>
          <w:szCs w:val="20"/>
          <w:lang w:val="es-AR"/>
        </w:rPr>
        <w:t>por no haber hecho mención en ellos el Espíritu de</w:t>
      </w:r>
      <w:r w:rsidR="003A04E4">
        <w:rPr>
          <w:rFonts w:ascii="Arial" w:hAnsi="Arial" w:cs="Arial"/>
          <w:sz w:val="20"/>
          <w:szCs w:val="20"/>
          <w:lang w:val="es-AR"/>
        </w:rPr>
        <w:t xml:space="preserve"> </w:t>
      </w:r>
      <w:r w:rsidRPr="00243EFD">
        <w:rPr>
          <w:rFonts w:ascii="Arial" w:hAnsi="Arial" w:cs="Arial"/>
          <w:sz w:val="20"/>
          <w:szCs w:val="20"/>
          <w:lang w:val="es-AR"/>
        </w:rPr>
        <w:t xml:space="preserve">Cristo, porque eran carne. En cambio, </w:t>
      </w:r>
      <w:r w:rsidRPr="00243EFD">
        <w:rPr>
          <w:rFonts w:ascii="Arial" w:hAnsi="Arial" w:cs="Arial"/>
          <w:sz w:val="20"/>
          <w:szCs w:val="20"/>
          <w:lang w:val="es-AR"/>
        </w:rPr>
        <w:lastRenderedPageBreak/>
        <w:t>aquellos que vivían ya sobre las exigencias de la carne y habían rec</w:t>
      </w:r>
      <w:r w:rsidR="003A04E4">
        <w:rPr>
          <w:rFonts w:ascii="Arial" w:hAnsi="Arial" w:cs="Arial"/>
          <w:sz w:val="20"/>
          <w:szCs w:val="20"/>
          <w:lang w:val="es-AR"/>
        </w:rPr>
        <w:t>ib</w:t>
      </w:r>
      <w:r w:rsidRPr="00243EFD">
        <w:rPr>
          <w:rFonts w:ascii="Arial" w:hAnsi="Arial" w:cs="Arial"/>
          <w:sz w:val="20"/>
          <w:szCs w:val="20"/>
          <w:lang w:val="es-AR"/>
        </w:rPr>
        <w:t>ido las primicias del Espíritu (23), ¿qué respondieron?</w:t>
      </w:r>
      <w:r w:rsidR="003A04E4">
        <w:rPr>
          <w:rFonts w:ascii="Arial" w:hAnsi="Arial" w:cs="Arial"/>
          <w:sz w:val="20"/>
          <w:szCs w:val="20"/>
          <w:lang w:val="es-AR"/>
        </w:rPr>
        <w:t xml:space="preserve"> </w:t>
      </w:r>
      <w:r w:rsidRPr="00243EFD">
        <w:rPr>
          <w:rFonts w:ascii="Arial" w:hAnsi="Arial" w:cs="Arial"/>
          <w:sz w:val="20"/>
          <w:szCs w:val="20"/>
          <w:lang w:val="es-AR"/>
        </w:rPr>
        <w:t xml:space="preserve">Les pregunto: </w:t>
      </w:r>
      <w:r w:rsidR="008B6EB5">
        <w:rPr>
          <w:rFonts w:ascii="Arial" w:hAnsi="Arial" w:cs="Arial"/>
          <w:sz w:val="20"/>
          <w:szCs w:val="20"/>
          <w:lang w:val="es-AR"/>
        </w:rPr>
        <w:t>“</w:t>
      </w:r>
      <w:r w:rsidRPr="00243EFD">
        <w:rPr>
          <w:rFonts w:ascii="Arial" w:hAnsi="Arial" w:cs="Arial"/>
          <w:sz w:val="20"/>
          <w:szCs w:val="20"/>
          <w:lang w:val="es-AR"/>
        </w:rPr>
        <w:t>Y vosotros, ¿quién decís que soy yo?</w:t>
      </w:r>
      <w:r w:rsidR="008B6EB5">
        <w:rPr>
          <w:rFonts w:ascii="Arial" w:hAnsi="Arial" w:cs="Arial"/>
          <w:sz w:val="20"/>
          <w:szCs w:val="20"/>
          <w:lang w:val="es-AR"/>
        </w:rPr>
        <w:t>”</w:t>
      </w:r>
      <w:r w:rsidRPr="00243EFD">
        <w:rPr>
          <w:rFonts w:ascii="Arial" w:hAnsi="Arial" w:cs="Arial"/>
          <w:sz w:val="20"/>
          <w:szCs w:val="20"/>
          <w:lang w:val="es-AR"/>
        </w:rPr>
        <w:t>.</w:t>
      </w:r>
      <w:r w:rsidR="003A04E4">
        <w:rPr>
          <w:rFonts w:ascii="Arial" w:hAnsi="Arial" w:cs="Arial"/>
          <w:sz w:val="20"/>
          <w:szCs w:val="20"/>
          <w:lang w:val="es-AR"/>
        </w:rPr>
        <w:t xml:space="preserve"> </w:t>
      </w:r>
      <w:r w:rsidRPr="00243EFD">
        <w:rPr>
          <w:rFonts w:ascii="Arial" w:hAnsi="Arial" w:cs="Arial"/>
          <w:sz w:val="20"/>
          <w:szCs w:val="20"/>
          <w:lang w:val="es-AR"/>
        </w:rPr>
        <w:t xml:space="preserve">Le contestaron: </w:t>
      </w:r>
      <w:r w:rsidR="008B6EB5">
        <w:rPr>
          <w:rFonts w:ascii="Arial" w:hAnsi="Arial" w:cs="Arial"/>
          <w:sz w:val="20"/>
          <w:szCs w:val="20"/>
          <w:lang w:val="es-AR"/>
        </w:rPr>
        <w:t>“</w:t>
      </w:r>
      <w:r w:rsidRPr="00243EFD">
        <w:rPr>
          <w:rFonts w:ascii="Arial" w:hAnsi="Arial" w:cs="Arial"/>
          <w:sz w:val="20"/>
          <w:szCs w:val="20"/>
          <w:lang w:val="es-AR"/>
        </w:rPr>
        <w:t>Tú eres Cristo, el Hijo de Dios vivo</w:t>
      </w:r>
      <w:r w:rsidR="008B6EB5">
        <w:rPr>
          <w:rFonts w:ascii="Arial" w:hAnsi="Arial" w:cs="Arial"/>
          <w:sz w:val="20"/>
          <w:szCs w:val="20"/>
          <w:lang w:val="es-AR"/>
        </w:rPr>
        <w:t>”</w:t>
      </w:r>
      <w:r w:rsidRPr="00243EFD">
        <w:rPr>
          <w:rFonts w:ascii="Arial" w:hAnsi="Arial" w:cs="Arial"/>
          <w:sz w:val="20"/>
          <w:szCs w:val="20"/>
          <w:lang w:val="es-AR"/>
        </w:rPr>
        <w:t>.</w:t>
      </w:r>
      <w:r w:rsidR="003A04E4">
        <w:rPr>
          <w:rFonts w:ascii="Arial" w:hAnsi="Arial" w:cs="Arial"/>
          <w:sz w:val="20"/>
          <w:szCs w:val="20"/>
          <w:lang w:val="es-AR"/>
        </w:rPr>
        <w:t xml:space="preserve"> </w:t>
      </w:r>
      <w:r w:rsidRPr="00243EFD">
        <w:rPr>
          <w:rFonts w:ascii="Arial" w:hAnsi="Arial" w:cs="Arial"/>
          <w:sz w:val="20"/>
          <w:szCs w:val="20"/>
          <w:lang w:val="es-AR"/>
        </w:rPr>
        <w:t>Esta fe condujo a la renuncia del mundo, la renuncia</w:t>
      </w:r>
      <w:r w:rsidR="003A04E4">
        <w:rPr>
          <w:rFonts w:ascii="Arial" w:hAnsi="Arial" w:cs="Arial"/>
          <w:sz w:val="20"/>
          <w:szCs w:val="20"/>
          <w:lang w:val="es-AR"/>
        </w:rPr>
        <w:t xml:space="preserve"> </w:t>
      </w:r>
      <w:r w:rsidRPr="00243EFD">
        <w:rPr>
          <w:rFonts w:ascii="Arial" w:hAnsi="Arial" w:cs="Arial"/>
          <w:sz w:val="20"/>
          <w:szCs w:val="20"/>
          <w:lang w:val="es-AR"/>
        </w:rPr>
        <w:t>del mundo a la esperanza, la esperanza a la caridad.</w:t>
      </w:r>
    </w:p>
    <w:p w14:paraId="7AF05F0F" w14:textId="77777777" w:rsidR="00243EFD" w:rsidRPr="00243EFD"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t>Pedro, erigido en cierto modo sobre la certeza de</w:t>
      </w:r>
      <w:r w:rsidR="003A04E4">
        <w:rPr>
          <w:rFonts w:ascii="Arial" w:hAnsi="Arial" w:cs="Arial"/>
          <w:sz w:val="20"/>
          <w:szCs w:val="20"/>
          <w:lang w:val="es-AR"/>
        </w:rPr>
        <w:t xml:space="preserve"> </w:t>
      </w:r>
      <w:r w:rsidRPr="00243EFD">
        <w:rPr>
          <w:rFonts w:ascii="Arial" w:hAnsi="Arial" w:cs="Arial"/>
          <w:sz w:val="20"/>
          <w:szCs w:val="20"/>
          <w:lang w:val="es-AR"/>
        </w:rPr>
        <w:t xml:space="preserve">la esperanza, dijo: </w:t>
      </w:r>
      <w:r w:rsidR="008B6EB5">
        <w:rPr>
          <w:rFonts w:ascii="Arial" w:hAnsi="Arial" w:cs="Arial"/>
          <w:sz w:val="20"/>
          <w:szCs w:val="20"/>
          <w:lang w:val="es-AR"/>
        </w:rPr>
        <w:t>“</w:t>
      </w:r>
      <w:r w:rsidRPr="00243EFD">
        <w:rPr>
          <w:rFonts w:ascii="Arial" w:hAnsi="Arial" w:cs="Arial"/>
          <w:sz w:val="20"/>
          <w:szCs w:val="20"/>
          <w:lang w:val="es-AR"/>
        </w:rPr>
        <w:t>Mira, Señor, que nosotros lo hemos</w:t>
      </w:r>
      <w:r w:rsidR="003A04E4">
        <w:rPr>
          <w:rFonts w:ascii="Arial" w:hAnsi="Arial" w:cs="Arial"/>
          <w:sz w:val="20"/>
          <w:szCs w:val="20"/>
          <w:lang w:val="es-AR"/>
        </w:rPr>
        <w:t xml:space="preserve"> </w:t>
      </w:r>
      <w:r w:rsidRPr="00243EFD">
        <w:rPr>
          <w:rFonts w:ascii="Arial" w:hAnsi="Arial" w:cs="Arial"/>
          <w:sz w:val="20"/>
          <w:szCs w:val="20"/>
          <w:lang w:val="es-AR"/>
        </w:rPr>
        <w:t>dejado todo y te hemos seguido, ¿qué nos vas a dar por</w:t>
      </w:r>
      <w:r w:rsidR="003A04E4">
        <w:rPr>
          <w:rFonts w:ascii="Arial" w:hAnsi="Arial" w:cs="Arial"/>
          <w:sz w:val="20"/>
          <w:szCs w:val="20"/>
          <w:lang w:val="es-AR"/>
        </w:rPr>
        <w:t xml:space="preserve"> </w:t>
      </w:r>
      <w:r w:rsidRPr="00243EFD">
        <w:rPr>
          <w:rFonts w:ascii="Arial" w:hAnsi="Arial" w:cs="Arial"/>
          <w:sz w:val="20"/>
          <w:szCs w:val="20"/>
          <w:lang w:val="es-AR"/>
        </w:rPr>
        <w:t>eso?</w:t>
      </w:r>
      <w:r w:rsidR="008B6EB5">
        <w:rPr>
          <w:rFonts w:ascii="Arial" w:hAnsi="Arial" w:cs="Arial"/>
          <w:sz w:val="20"/>
          <w:szCs w:val="20"/>
          <w:lang w:val="es-AR"/>
        </w:rPr>
        <w:t>”</w:t>
      </w:r>
      <w:r w:rsidRPr="00243EFD">
        <w:rPr>
          <w:rFonts w:ascii="Arial" w:hAnsi="Arial" w:cs="Arial"/>
          <w:sz w:val="20"/>
          <w:szCs w:val="20"/>
          <w:lang w:val="es-AR"/>
        </w:rPr>
        <w:t xml:space="preserve"> (24). Escucha, lsacar: </w:t>
      </w:r>
      <w:r w:rsidR="008B6EB5">
        <w:rPr>
          <w:rFonts w:ascii="Arial" w:hAnsi="Arial" w:cs="Arial"/>
          <w:sz w:val="20"/>
          <w:szCs w:val="20"/>
          <w:lang w:val="es-AR"/>
        </w:rPr>
        <w:t>“</w:t>
      </w:r>
      <w:r w:rsidRPr="00243EFD">
        <w:rPr>
          <w:rFonts w:ascii="Arial" w:hAnsi="Arial" w:cs="Arial"/>
          <w:sz w:val="20"/>
          <w:szCs w:val="20"/>
          <w:lang w:val="es-AR"/>
        </w:rPr>
        <w:t>Os sentaréis sobre doce</w:t>
      </w:r>
      <w:r w:rsidR="003A04E4">
        <w:rPr>
          <w:rFonts w:ascii="Arial" w:hAnsi="Arial" w:cs="Arial"/>
          <w:sz w:val="20"/>
          <w:szCs w:val="20"/>
          <w:lang w:val="es-AR"/>
        </w:rPr>
        <w:t xml:space="preserve"> </w:t>
      </w:r>
      <w:r w:rsidRPr="00243EFD">
        <w:rPr>
          <w:rFonts w:ascii="Arial" w:hAnsi="Arial" w:cs="Arial"/>
          <w:sz w:val="20"/>
          <w:szCs w:val="20"/>
          <w:lang w:val="es-AR"/>
        </w:rPr>
        <w:t>tronos para juzgar a las doce tribus de Israel</w:t>
      </w:r>
      <w:r w:rsidR="008B6EB5">
        <w:rPr>
          <w:rFonts w:ascii="Arial" w:hAnsi="Arial" w:cs="Arial"/>
          <w:sz w:val="20"/>
          <w:szCs w:val="20"/>
          <w:lang w:val="es-AR"/>
        </w:rPr>
        <w:t>”</w:t>
      </w:r>
      <w:r w:rsidRPr="00243EFD">
        <w:rPr>
          <w:rFonts w:ascii="Arial" w:hAnsi="Arial" w:cs="Arial"/>
          <w:sz w:val="20"/>
          <w:szCs w:val="20"/>
          <w:lang w:val="es-AR"/>
        </w:rPr>
        <w:t xml:space="preserve"> (25). Esta</w:t>
      </w:r>
      <w:r w:rsidR="003A04E4">
        <w:rPr>
          <w:rFonts w:ascii="Arial" w:hAnsi="Arial" w:cs="Arial"/>
          <w:sz w:val="20"/>
          <w:szCs w:val="20"/>
          <w:lang w:val="es-AR"/>
        </w:rPr>
        <w:t xml:space="preserve"> </w:t>
      </w:r>
      <w:r w:rsidRPr="00243EFD">
        <w:rPr>
          <w:rFonts w:ascii="Arial" w:hAnsi="Arial" w:cs="Arial"/>
          <w:sz w:val="20"/>
          <w:szCs w:val="20"/>
          <w:lang w:val="es-AR"/>
        </w:rPr>
        <w:t>esperanza no falla (26) porque la caridad de Dios se ha</w:t>
      </w:r>
      <w:r w:rsidR="003A04E4">
        <w:rPr>
          <w:rFonts w:ascii="Arial" w:hAnsi="Arial" w:cs="Arial"/>
          <w:sz w:val="20"/>
          <w:szCs w:val="20"/>
          <w:lang w:val="es-AR"/>
        </w:rPr>
        <w:t xml:space="preserve"> </w:t>
      </w:r>
      <w:r w:rsidRPr="00243EFD">
        <w:rPr>
          <w:rFonts w:ascii="Arial" w:hAnsi="Arial" w:cs="Arial"/>
          <w:sz w:val="20"/>
          <w:szCs w:val="20"/>
          <w:lang w:val="es-AR"/>
        </w:rPr>
        <w:t>difundido en nuestros corazones por el Espíritu Santo</w:t>
      </w:r>
      <w:r w:rsidR="003A04E4">
        <w:rPr>
          <w:rFonts w:ascii="Arial" w:hAnsi="Arial" w:cs="Arial"/>
          <w:sz w:val="20"/>
          <w:szCs w:val="20"/>
          <w:lang w:val="es-AR"/>
        </w:rPr>
        <w:t xml:space="preserve"> </w:t>
      </w:r>
      <w:r w:rsidRPr="00243EFD">
        <w:rPr>
          <w:rFonts w:ascii="Arial" w:hAnsi="Arial" w:cs="Arial"/>
          <w:sz w:val="20"/>
          <w:szCs w:val="20"/>
          <w:lang w:val="es-AR"/>
        </w:rPr>
        <w:t xml:space="preserve">que se nos ha dado. Por eso preguntó: </w:t>
      </w:r>
      <w:r w:rsidR="008B6EB5">
        <w:rPr>
          <w:rFonts w:ascii="Arial" w:hAnsi="Arial" w:cs="Arial"/>
          <w:sz w:val="20"/>
          <w:szCs w:val="20"/>
          <w:lang w:val="es-AR"/>
        </w:rPr>
        <w:t>“</w:t>
      </w:r>
      <w:r w:rsidRPr="00243EFD">
        <w:rPr>
          <w:rFonts w:ascii="Arial" w:hAnsi="Arial" w:cs="Arial"/>
          <w:sz w:val="20"/>
          <w:szCs w:val="20"/>
          <w:lang w:val="es-AR"/>
        </w:rPr>
        <w:t>Pedro, ¿me</w:t>
      </w:r>
      <w:r w:rsidR="003A04E4">
        <w:rPr>
          <w:rFonts w:ascii="Arial" w:hAnsi="Arial" w:cs="Arial"/>
          <w:sz w:val="20"/>
          <w:szCs w:val="20"/>
          <w:lang w:val="es-AR"/>
        </w:rPr>
        <w:t xml:space="preserve"> </w:t>
      </w:r>
      <w:r w:rsidRPr="00243EFD">
        <w:rPr>
          <w:rFonts w:ascii="Arial" w:hAnsi="Arial" w:cs="Arial"/>
          <w:sz w:val="20"/>
          <w:szCs w:val="20"/>
          <w:lang w:val="es-AR"/>
        </w:rPr>
        <w:t>amas?</w:t>
      </w:r>
      <w:r w:rsidR="008B6EB5">
        <w:rPr>
          <w:rFonts w:ascii="Arial" w:hAnsi="Arial" w:cs="Arial"/>
          <w:sz w:val="20"/>
          <w:szCs w:val="20"/>
          <w:lang w:val="es-AR"/>
        </w:rPr>
        <w:t>”</w:t>
      </w:r>
      <w:r w:rsidRPr="00243EFD">
        <w:rPr>
          <w:rFonts w:ascii="Arial" w:hAnsi="Arial" w:cs="Arial"/>
          <w:sz w:val="20"/>
          <w:szCs w:val="20"/>
          <w:lang w:val="es-AR"/>
        </w:rPr>
        <w:t xml:space="preserve">, a lo cual contestó: </w:t>
      </w:r>
      <w:r w:rsidR="008B6EB5">
        <w:rPr>
          <w:rFonts w:ascii="Arial" w:hAnsi="Arial" w:cs="Arial"/>
          <w:sz w:val="20"/>
          <w:szCs w:val="20"/>
          <w:lang w:val="es-AR"/>
        </w:rPr>
        <w:t>“</w:t>
      </w:r>
      <w:r w:rsidRPr="00243EFD">
        <w:rPr>
          <w:rFonts w:ascii="Arial" w:hAnsi="Arial" w:cs="Arial"/>
          <w:sz w:val="20"/>
          <w:szCs w:val="20"/>
          <w:lang w:val="es-AR"/>
        </w:rPr>
        <w:t>Tú, Señor, sabes que te</w:t>
      </w:r>
      <w:r w:rsidR="003A04E4">
        <w:rPr>
          <w:rFonts w:ascii="Arial" w:hAnsi="Arial" w:cs="Arial"/>
          <w:sz w:val="20"/>
          <w:szCs w:val="20"/>
          <w:lang w:val="es-AR"/>
        </w:rPr>
        <w:t xml:space="preserve"> </w:t>
      </w:r>
      <w:r w:rsidRPr="00243EFD">
        <w:rPr>
          <w:rFonts w:ascii="Arial" w:hAnsi="Arial" w:cs="Arial"/>
          <w:sz w:val="20"/>
          <w:szCs w:val="20"/>
          <w:lang w:val="es-AR"/>
        </w:rPr>
        <w:t>amo</w:t>
      </w:r>
      <w:r w:rsidR="008B6EB5">
        <w:rPr>
          <w:rFonts w:ascii="Arial" w:hAnsi="Arial" w:cs="Arial"/>
          <w:sz w:val="20"/>
          <w:szCs w:val="20"/>
          <w:lang w:val="es-AR"/>
        </w:rPr>
        <w:t>”</w:t>
      </w:r>
      <w:r w:rsidRPr="00243EFD">
        <w:rPr>
          <w:rFonts w:ascii="Arial" w:hAnsi="Arial" w:cs="Arial"/>
          <w:sz w:val="20"/>
          <w:szCs w:val="20"/>
          <w:lang w:val="es-AR"/>
        </w:rPr>
        <w:t xml:space="preserve"> (27). O sea, este amor produjo aquella fortaleza</w:t>
      </w:r>
      <w:r w:rsidR="003A04E4">
        <w:rPr>
          <w:rFonts w:ascii="Arial" w:hAnsi="Arial" w:cs="Arial"/>
          <w:sz w:val="20"/>
          <w:szCs w:val="20"/>
          <w:lang w:val="es-AR"/>
        </w:rPr>
        <w:t xml:space="preserve"> </w:t>
      </w:r>
      <w:r w:rsidRPr="00243EFD">
        <w:rPr>
          <w:rFonts w:ascii="Arial" w:hAnsi="Arial" w:cs="Arial"/>
          <w:sz w:val="20"/>
          <w:szCs w:val="20"/>
          <w:lang w:val="es-AR"/>
        </w:rPr>
        <w:t>insensible a las amenazas, enemiga de lisonjas, que se</w:t>
      </w:r>
      <w:r>
        <w:rPr>
          <w:rFonts w:ascii="Arial" w:hAnsi="Arial" w:cs="Arial"/>
          <w:sz w:val="20"/>
          <w:szCs w:val="20"/>
          <w:lang w:val="es-AR"/>
        </w:rPr>
        <w:t xml:space="preserve"> </w:t>
      </w:r>
      <w:r w:rsidRPr="00243EFD">
        <w:rPr>
          <w:rFonts w:ascii="Arial" w:hAnsi="Arial" w:cs="Arial"/>
          <w:sz w:val="20"/>
          <w:szCs w:val="20"/>
          <w:lang w:val="es-AR"/>
        </w:rPr>
        <w:t>burló de los azotes y no le horrorizó el oprobio de la cruz.</w:t>
      </w:r>
    </w:p>
    <w:p w14:paraId="727BC725" w14:textId="77777777" w:rsidR="00243EFD" w:rsidRPr="00243EFD"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t>El ejemplo que hemos puesto de Pedro podemos</w:t>
      </w:r>
      <w:r w:rsidR="003A04E4">
        <w:rPr>
          <w:rFonts w:ascii="Arial" w:hAnsi="Arial" w:cs="Arial"/>
          <w:sz w:val="20"/>
          <w:szCs w:val="20"/>
          <w:lang w:val="es-AR"/>
        </w:rPr>
        <w:t xml:space="preserve"> </w:t>
      </w:r>
      <w:r w:rsidRPr="00243EFD">
        <w:rPr>
          <w:rFonts w:ascii="Arial" w:hAnsi="Arial" w:cs="Arial"/>
          <w:sz w:val="20"/>
          <w:szCs w:val="20"/>
          <w:lang w:val="es-AR"/>
        </w:rPr>
        <w:t>aplicarlo también a los demás apóstoles, de los cuales</w:t>
      </w:r>
      <w:r w:rsidR="003A04E4">
        <w:rPr>
          <w:rFonts w:ascii="Arial" w:hAnsi="Arial" w:cs="Arial"/>
          <w:sz w:val="20"/>
          <w:szCs w:val="20"/>
          <w:lang w:val="es-AR"/>
        </w:rPr>
        <w:t xml:space="preserve"> </w:t>
      </w:r>
      <w:r w:rsidRPr="00243EFD">
        <w:rPr>
          <w:rFonts w:ascii="Arial" w:hAnsi="Arial" w:cs="Arial"/>
          <w:sz w:val="20"/>
          <w:szCs w:val="20"/>
          <w:lang w:val="es-AR"/>
        </w:rPr>
        <w:t>se dice que están colocados en el campamento oriental,</w:t>
      </w:r>
      <w:r w:rsidR="00DC187F">
        <w:rPr>
          <w:rFonts w:ascii="Arial" w:hAnsi="Arial" w:cs="Arial"/>
          <w:sz w:val="20"/>
          <w:szCs w:val="20"/>
          <w:lang w:val="es-AR"/>
        </w:rPr>
        <w:t xml:space="preserve"> </w:t>
      </w:r>
      <w:r w:rsidRPr="00243EFD">
        <w:rPr>
          <w:rFonts w:ascii="Arial" w:hAnsi="Arial" w:cs="Arial"/>
          <w:sz w:val="20"/>
          <w:szCs w:val="20"/>
          <w:lang w:val="es-AR"/>
        </w:rPr>
        <w:t>la primera parte del mundo patente a los rayos solares,</w:t>
      </w:r>
      <w:r w:rsidR="00DC187F">
        <w:rPr>
          <w:rFonts w:ascii="Arial" w:hAnsi="Arial" w:cs="Arial"/>
          <w:sz w:val="20"/>
          <w:szCs w:val="20"/>
          <w:lang w:val="es-AR"/>
        </w:rPr>
        <w:t xml:space="preserve"> </w:t>
      </w:r>
      <w:r w:rsidRPr="00243EFD">
        <w:rPr>
          <w:rFonts w:ascii="Arial" w:hAnsi="Arial" w:cs="Arial"/>
          <w:sz w:val="20"/>
          <w:szCs w:val="20"/>
          <w:lang w:val="es-AR"/>
        </w:rPr>
        <w:t>a cuyo influjo huyen las tinieblas y ca</w:t>
      </w:r>
      <w:r w:rsidR="00DC187F">
        <w:rPr>
          <w:rFonts w:ascii="Arial" w:hAnsi="Arial" w:cs="Arial"/>
          <w:sz w:val="20"/>
          <w:szCs w:val="20"/>
          <w:lang w:val="es-AR"/>
        </w:rPr>
        <w:t>li</w:t>
      </w:r>
      <w:r w:rsidRPr="00243EFD">
        <w:rPr>
          <w:rFonts w:ascii="Arial" w:hAnsi="Arial" w:cs="Arial"/>
          <w:sz w:val="20"/>
          <w:szCs w:val="20"/>
          <w:lang w:val="es-AR"/>
        </w:rPr>
        <w:t>entan de nuevo</w:t>
      </w:r>
      <w:r w:rsidR="00DC187F">
        <w:rPr>
          <w:rFonts w:ascii="Arial" w:hAnsi="Arial" w:cs="Arial"/>
          <w:sz w:val="20"/>
          <w:szCs w:val="20"/>
          <w:lang w:val="es-AR"/>
        </w:rPr>
        <w:t xml:space="preserve"> </w:t>
      </w:r>
      <w:r w:rsidRPr="00243EFD">
        <w:rPr>
          <w:rFonts w:ascii="Arial" w:hAnsi="Arial" w:cs="Arial"/>
          <w:sz w:val="20"/>
          <w:szCs w:val="20"/>
          <w:lang w:val="es-AR"/>
        </w:rPr>
        <w:t>el suelo invadido por el hielo. De esta suerte son inundados en primer lugar de la luz de la sabiduría del Divino</w:t>
      </w:r>
      <w:r w:rsidR="00DC187F">
        <w:rPr>
          <w:rFonts w:ascii="Arial" w:hAnsi="Arial" w:cs="Arial"/>
          <w:sz w:val="20"/>
          <w:szCs w:val="20"/>
          <w:lang w:val="es-AR"/>
        </w:rPr>
        <w:t xml:space="preserve"> </w:t>
      </w:r>
      <w:r w:rsidRPr="00243EFD">
        <w:rPr>
          <w:rFonts w:ascii="Arial" w:hAnsi="Arial" w:cs="Arial"/>
          <w:sz w:val="20"/>
          <w:szCs w:val="20"/>
          <w:lang w:val="es-AR"/>
        </w:rPr>
        <w:t>Salvador, y quienes antes se hallaban algo tibios en la</w:t>
      </w:r>
      <w:r w:rsidR="00DC187F">
        <w:rPr>
          <w:rFonts w:ascii="Arial" w:hAnsi="Arial" w:cs="Arial"/>
          <w:sz w:val="20"/>
          <w:szCs w:val="20"/>
          <w:lang w:val="es-AR"/>
        </w:rPr>
        <w:t xml:space="preserve"> </w:t>
      </w:r>
      <w:r w:rsidRPr="00243EFD">
        <w:rPr>
          <w:rFonts w:ascii="Arial" w:hAnsi="Arial" w:cs="Arial"/>
          <w:sz w:val="20"/>
          <w:szCs w:val="20"/>
          <w:lang w:val="es-AR"/>
        </w:rPr>
        <w:t>fe, se enardecieron en el ardor del fuego evangélico.</w:t>
      </w:r>
      <w:r w:rsidR="00DC187F">
        <w:rPr>
          <w:rFonts w:ascii="Arial" w:hAnsi="Arial" w:cs="Arial"/>
          <w:sz w:val="20"/>
          <w:szCs w:val="20"/>
          <w:lang w:val="es-AR"/>
        </w:rPr>
        <w:t xml:space="preserve"> </w:t>
      </w:r>
      <w:r w:rsidRPr="00243EFD">
        <w:rPr>
          <w:rFonts w:ascii="Arial" w:hAnsi="Arial" w:cs="Arial"/>
          <w:sz w:val="20"/>
          <w:szCs w:val="20"/>
          <w:lang w:val="es-AR"/>
        </w:rPr>
        <w:t>Porque tu palabra, Señor Jesús es fuego abrasador (28),</w:t>
      </w:r>
      <w:r w:rsidR="00DC187F">
        <w:rPr>
          <w:rFonts w:ascii="Arial" w:hAnsi="Arial" w:cs="Arial"/>
          <w:sz w:val="20"/>
          <w:szCs w:val="20"/>
          <w:lang w:val="es-AR"/>
        </w:rPr>
        <w:t xml:space="preserve"> </w:t>
      </w:r>
      <w:r w:rsidRPr="00243EFD">
        <w:rPr>
          <w:rFonts w:ascii="Arial" w:hAnsi="Arial" w:cs="Arial"/>
          <w:sz w:val="20"/>
          <w:szCs w:val="20"/>
          <w:lang w:val="es-AR"/>
        </w:rPr>
        <w:t>por eso tus siervos con quienes conversas en el camino,</w:t>
      </w:r>
      <w:r w:rsidR="00DC187F">
        <w:rPr>
          <w:rFonts w:ascii="Arial" w:hAnsi="Arial" w:cs="Arial"/>
          <w:sz w:val="20"/>
          <w:szCs w:val="20"/>
          <w:lang w:val="es-AR"/>
        </w:rPr>
        <w:t xml:space="preserve"> </w:t>
      </w:r>
      <w:r w:rsidRPr="00243EFD">
        <w:rPr>
          <w:rFonts w:ascii="Arial" w:hAnsi="Arial" w:cs="Arial"/>
          <w:sz w:val="20"/>
          <w:szCs w:val="20"/>
          <w:lang w:val="es-AR"/>
        </w:rPr>
        <w:t xml:space="preserve">dicen: </w:t>
      </w:r>
      <w:r w:rsidR="008B6EB5">
        <w:rPr>
          <w:rFonts w:ascii="Arial" w:hAnsi="Arial" w:cs="Arial"/>
          <w:sz w:val="20"/>
          <w:szCs w:val="20"/>
          <w:lang w:val="es-AR"/>
        </w:rPr>
        <w:t>“</w:t>
      </w:r>
      <w:r w:rsidRPr="00243EFD">
        <w:rPr>
          <w:rFonts w:ascii="Arial" w:hAnsi="Arial" w:cs="Arial"/>
          <w:sz w:val="20"/>
          <w:szCs w:val="20"/>
          <w:lang w:val="es-AR"/>
        </w:rPr>
        <w:t>¿Acaso no ardía nuestro corazón mientras nos. hablaba por el camino?</w:t>
      </w:r>
      <w:r w:rsidR="008B6EB5">
        <w:rPr>
          <w:rFonts w:ascii="Arial" w:hAnsi="Arial" w:cs="Arial"/>
          <w:sz w:val="20"/>
          <w:szCs w:val="20"/>
          <w:lang w:val="es-AR"/>
        </w:rPr>
        <w:t>”</w:t>
      </w:r>
      <w:r w:rsidR="00D3200B" w:rsidRPr="00D3200B">
        <w:rPr>
          <w:rStyle w:val="Refdenotaalpie"/>
          <w:rFonts w:ascii="Arial" w:hAnsi="Arial" w:cs="Arial"/>
          <w:sz w:val="20"/>
          <w:szCs w:val="20"/>
          <w:lang w:val="es-AR"/>
        </w:rPr>
        <w:t xml:space="preserve"> </w:t>
      </w:r>
      <w:r w:rsidR="00D3200B" w:rsidRPr="007258F7">
        <w:rPr>
          <w:rStyle w:val="Refdenotaalpie"/>
          <w:rFonts w:ascii="Arial" w:hAnsi="Arial" w:cs="Arial"/>
          <w:sz w:val="20"/>
          <w:szCs w:val="20"/>
          <w:lang w:val="es-AR"/>
        </w:rPr>
        <w:footnoteReference w:customMarkFollows="1" w:id="268"/>
        <w:sym w:font="Symbol" w:char="F0D7"/>
      </w:r>
      <w:r w:rsidRPr="00243EFD">
        <w:rPr>
          <w:rFonts w:ascii="Arial" w:hAnsi="Arial" w:cs="Arial"/>
          <w:sz w:val="20"/>
          <w:szCs w:val="20"/>
          <w:lang w:val="es-AR"/>
        </w:rPr>
        <w:t xml:space="preserve"> (29).</w:t>
      </w:r>
    </w:p>
    <w:p w14:paraId="1193CAA9" w14:textId="77777777" w:rsidR="00243EFD" w:rsidRPr="00243EFD"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t>Sigue el campamento del norte, que señalamos para</w:t>
      </w:r>
      <w:r w:rsidR="00DC187F">
        <w:rPr>
          <w:rFonts w:ascii="Arial" w:hAnsi="Arial" w:cs="Arial"/>
          <w:sz w:val="20"/>
          <w:szCs w:val="20"/>
          <w:lang w:val="es-AR"/>
        </w:rPr>
        <w:t xml:space="preserve"> </w:t>
      </w:r>
      <w:r w:rsidRPr="00243EFD">
        <w:rPr>
          <w:rFonts w:ascii="Arial" w:hAnsi="Arial" w:cs="Arial"/>
          <w:sz w:val="20"/>
          <w:szCs w:val="20"/>
          <w:lang w:val="es-AR"/>
        </w:rPr>
        <w:t>los santos mártires. A mediodía, como bien sabéis, se</w:t>
      </w:r>
      <w:r w:rsidR="00DC187F">
        <w:rPr>
          <w:rFonts w:ascii="Arial" w:hAnsi="Arial" w:cs="Arial"/>
          <w:sz w:val="20"/>
          <w:szCs w:val="20"/>
          <w:lang w:val="es-AR"/>
        </w:rPr>
        <w:t xml:space="preserve"> </w:t>
      </w:r>
      <w:r w:rsidRPr="00243EFD">
        <w:rPr>
          <w:rFonts w:ascii="Arial" w:hAnsi="Arial" w:cs="Arial"/>
          <w:sz w:val="20"/>
          <w:szCs w:val="20"/>
          <w:lang w:val="es-AR"/>
        </w:rPr>
        <w:t>enciende</w:t>
      </w:r>
      <w:r w:rsidR="00DC187F">
        <w:rPr>
          <w:rFonts w:ascii="Arial" w:hAnsi="Arial" w:cs="Arial"/>
          <w:sz w:val="20"/>
          <w:szCs w:val="20"/>
          <w:lang w:val="es-AR"/>
        </w:rPr>
        <w:t xml:space="preserve"> u</w:t>
      </w:r>
      <w:r w:rsidRPr="00243EFD">
        <w:rPr>
          <w:rFonts w:ascii="Arial" w:hAnsi="Arial" w:cs="Arial"/>
          <w:sz w:val="20"/>
          <w:szCs w:val="20"/>
          <w:lang w:val="es-AR"/>
        </w:rPr>
        <w:t xml:space="preserve">n </w:t>
      </w:r>
      <w:r w:rsidRPr="00243EFD">
        <w:rPr>
          <w:rFonts w:ascii="Arial" w:hAnsi="Arial" w:cs="Arial"/>
          <w:sz w:val="20"/>
          <w:szCs w:val="20"/>
          <w:lang w:val="es-AR"/>
        </w:rPr>
        <w:lastRenderedPageBreak/>
        <w:t>fuego implacable, significando el tiempo de</w:t>
      </w:r>
      <w:r w:rsidR="00DC187F">
        <w:rPr>
          <w:rFonts w:ascii="Arial" w:hAnsi="Arial" w:cs="Arial"/>
          <w:sz w:val="20"/>
          <w:szCs w:val="20"/>
          <w:lang w:val="es-AR"/>
        </w:rPr>
        <w:t xml:space="preserve"> </w:t>
      </w:r>
      <w:r w:rsidRPr="00243EFD">
        <w:rPr>
          <w:rFonts w:ascii="Arial" w:hAnsi="Arial" w:cs="Arial"/>
          <w:sz w:val="20"/>
          <w:szCs w:val="20"/>
          <w:lang w:val="es-AR"/>
        </w:rPr>
        <w:t>la persecución, a cuyo ardor se seca la simiente caída</w:t>
      </w:r>
      <w:r w:rsidR="00DC187F">
        <w:rPr>
          <w:rFonts w:ascii="Arial" w:hAnsi="Arial" w:cs="Arial"/>
          <w:sz w:val="20"/>
          <w:szCs w:val="20"/>
          <w:lang w:val="es-AR"/>
        </w:rPr>
        <w:t xml:space="preserve"> </w:t>
      </w:r>
      <w:r w:rsidRPr="00243EFD">
        <w:rPr>
          <w:rFonts w:ascii="Arial" w:hAnsi="Arial" w:cs="Arial"/>
          <w:sz w:val="20"/>
          <w:szCs w:val="20"/>
          <w:lang w:val="es-AR"/>
        </w:rPr>
        <w:t>sobre pedregal (30). Refiérese, sin duda, a aquellos que</w:t>
      </w:r>
      <w:r w:rsidR="00DC187F">
        <w:rPr>
          <w:rFonts w:ascii="Arial" w:hAnsi="Arial" w:cs="Arial"/>
          <w:sz w:val="20"/>
          <w:szCs w:val="20"/>
          <w:lang w:val="es-AR"/>
        </w:rPr>
        <w:t xml:space="preserve"> </w:t>
      </w:r>
      <w:r w:rsidRPr="00243EFD">
        <w:rPr>
          <w:rFonts w:ascii="Arial" w:hAnsi="Arial" w:cs="Arial"/>
          <w:sz w:val="20"/>
          <w:szCs w:val="20"/>
          <w:lang w:val="es-AR"/>
        </w:rPr>
        <w:t>creyeron en tiempo de paz, mas, al desencadenarse la</w:t>
      </w:r>
      <w:r w:rsidR="00DC187F">
        <w:rPr>
          <w:rFonts w:ascii="Arial" w:hAnsi="Arial" w:cs="Arial"/>
          <w:sz w:val="20"/>
          <w:szCs w:val="20"/>
          <w:lang w:val="es-AR"/>
        </w:rPr>
        <w:t xml:space="preserve"> </w:t>
      </w:r>
      <w:r w:rsidRPr="00243EFD">
        <w:rPr>
          <w:rFonts w:ascii="Arial" w:hAnsi="Arial" w:cs="Arial"/>
          <w:sz w:val="20"/>
          <w:szCs w:val="20"/>
          <w:lang w:val="es-AR"/>
        </w:rPr>
        <w:t>persecución renegaron de su fe. No sucedió así en los</w:t>
      </w:r>
      <w:r w:rsidR="00DC187F">
        <w:rPr>
          <w:rFonts w:ascii="Arial" w:hAnsi="Arial" w:cs="Arial"/>
          <w:sz w:val="20"/>
          <w:szCs w:val="20"/>
          <w:lang w:val="es-AR"/>
        </w:rPr>
        <w:t xml:space="preserve"> </w:t>
      </w:r>
      <w:r w:rsidRPr="00243EFD">
        <w:rPr>
          <w:rFonts w:ascii="Arial" w:hAnsi="Arial" w:cs="Arial"/>
          <w:sz w:val="20"/>
          <w:szCs w:val="20"/>
          <w:lang w:val="es-AR"/>
        </w:rPr>
        <w:t>mártires, no así, antes como tierra buena y fecunda recibieron la semilla y en la perseverancia dier</w:t>
      </w:r>
      <w:r w:rsidR="00A01A50">
        <w:rPr>
          <w:rFonts w:ascii="Arial" w:hAnsi="Arial" w:cs="Arial"/>
          <w:sz w:val="20"/>
          <w:szCs w:val="20"/>
          <w:lang w:val="es-AR"/>
        </w:rPr>
        <w:t>o</w:t>
      </w:r>
      <w:r w:rsidRPr="00243EFD">
        <w:rPr>
          <w:rFonts w:ascii="Arial" w:hAnsi="Arial" w:cs="Arial"/>
          <w:sz w:val="20"/>
          <w:szCs w:val="20"/>
          <w:lang w:val="es-AR"/>
        </w:rPr>
        <w:t>n fruto sazonado (31).</w:t>
      </w:r>
    </w:p>
    <w:p w14:paraId="6DD25E61" w14:textId="77777777" w:rsidR="00243EFD" w:rsidRPr="00243EFD"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t>Con razón está allí Rubén, sinónimo de visión, está</w:t>
      </w:r>
      <w:r w:rsidR="00A01A50">
        <w:rPr>
          <w:rFonts w:ascii="Arial" w:hAnsi="Arial" w:cs="Arial"/>
          <w:sz w:val="20"/>
          <w:szCs w:val="20"/>
          <w:lang w:val="es-AR"/>
        </w:rPr>
        <w:t xml:space="preserve"> </w:t>
      </w:r>
      <w:r w:rsidRPr="00243EFD">
        <w:rPr>
          <w:rFonts w:ascii="Arial" w:hAnsi="Arial" w:cs="Arial"/>
          <w:sz w:val="20"/>
          <w:szCs w:val="20"/>
          <w:lang w:val="es-AR"/>
        </w:rPr>
        <w:t>allí Simeón, o sea, mensaje de tristeza, está allí Gad, que</w:t>
      </w:r>
      <w:r w:rsidR="00A01A50">
        <w:rPr>
          <w:rFonts w:ascii="Arial" w:hAnsi="Arial" w:cs="Arial"/>
          <w:sz w:val="20"/>
          <w:szCs w:val="20"/>
          <w:lang w:val="es-AR"/>
        </w:rPr>
        <w:t xml:space="preserve"> </w:t>
      </w:r>
      <w:r w:rsidRPr="00243EFD">
        <w:rPr>
          <w:rFonts w:ascii="Arial" w:hAnsi="Arial" w:cs="Arial"/>
          <w:sz w:val="20"/>
          <w:szCs w:val="20"/>
          <w:lang w:val="es-AR"/>
        </w:rPr>
        <w:t>se interpreta tentación. ¿Pensáis, hermanos míos, que</w:t>
      </w:r>
      <w:r w:rsidR="00A01A50">
        <w:rPr>
          <w:rFonts w:ascii="Arial" w:hAnsi="Arial" w:cs="Arial"/>
          <w:sz w:val="20"/>
          <w:szCs w:val="20"/>
          <w:lang w:val="es-AR"/>
        </w:rPr>
        <w:t xml:space="preserve"> </w:t>
      </w:r>
      <w:r w:rsidRPr="00243EFD">
        <w:rPr>
          <w:rFonts w:ascii="Arial" w:hAnsi="Arial" w:cs="Arial"/>
          <w:sz w:val="20"/>
          <w:szCs w:val="20"/>
          <w:lang w:val="es-AR"/>
        </w:rPr>
        <w:t>los mártires hubieran soportado tan indecibles tormentos, si sólo hubieran contemplado las cosas presentes?</w:t>
      </w:r>
      <w:r w:rsidR="00A01A50">
        <w:rPr>
          <w:rFonts w:ascii="Arial" w:hAnsi="Arial" w:cs="Arial"/>
          <w:sz w:val="20"/>
          <w:szCs w:val="20"/>
          <w:lang w:val="es-AR"/>
        </w:rPr>
        <w:t xml:space="preserve"> </w:t>
      </w:r>
      <w:r w:rsidRPr="00243EFD">
        <w:rPr>
          <w:rFonts w:ascii="Arial" w:hAnsi="Arial" w:cs="Arial"/>
          <w:sz w:val="20"/>
          <w:szCs w:val="20"/>
          <w:lang w:val="es-AR"/>
        </w:rPr>
        <w:t>De seguro había en ellos cierta visión espiritual que les</w:t>
      </w:r>
      <w:r w:rsidR="00A01A50">
        <w:rPr>
          <w:rFonts w:ascii="Arial" w:hAnsi="Arial" w:cs="Arial"/>
          <w:sz w:val="20"/>
          <w:szCs w:val="20"/>
          <w:lang w:val="es-AR"/>
        </w:rPr>
        <w:t xml:space="preserve"> </w:t>
      </w:r>
      <w:r w:rsidRPr="00243EFD">
        <w:rPr>
          <w:rFonts w:ascii="Arial" w:hAnsi="Arial" w:cs="Arial"/>
          <w:sz w:val="20"/>
          <w:szCs w:val="20"/>
          <w:lang w:val="es-AR"/>
        </w:rPr>
        <w:t xml:space="preserve">hacía olvidar las cosas presentes y ambicionar las futuras. De aquí el apóstol: </w:t>
      </w:r>
      <w:r w:rsidR="008B6EB5">
        <w:rPr>
          <w:rFonts w:ascii="Arial" w:hAnsi="Arial" w:cs="Arial"/>
          <w:sz w:val="20"/>
          <w:szCs w:val="20"/>
          <w:lang w:val="es-AR"/>
        </w:rPr>
        <w:t>“</w:t>
      </w:r>
      <w:r w:rsidRPr="00243EFD">
        <w:rPr>
          <w:rFonts w:ascii="Arial" w:hAnsi="Arial" w:cs="Arial"/>
          <w:sz w:val="20"/>
          <w:szCs w:val="20"/>
          <w:lang w:val="es-AR"/>
        </w:rPr>
        <w:t>Las aflicciones de esta vida son</w:t>
      </w:r>
      <w:r>
        <w:rPr>
          <w:rFonts w:ascii="Arial" w:hAnsi="Arial" w:cs="Arial"/>
          <w:sz w:val="20"/>
          <w:szCs w:val="20"/>
          <w:lang w:val="es-AR"/>
        </w:rPr>
        <w:t xml:space="preserve"> </w:t>
      </w:r>
      <w:r w:rsidRPr="00243EFD">
        <w:rPr>
          <w:rFonts w:ascii="Arial" w:hAnsi="Arial" w:cs="Arial"/>
          <w:sz w:val="20"/>
          <w:szCs w:val="20"/>
          <w:lang w:val="es-AR"/>
        </w:rPr>
        <w:t>breves y ligeras</w:t>
      </w:r>
      <w:r w:rsidR="008B6EB5">
        <w:rPr>
          <w:rFonts w:ascii="Arial" w:hAnsi="Arial" w:cs="Arial"/>
          <w:sz w:val="20"/>
          <w:szCs w:val="20"/>
          <w:lang w:val="es-AR"/>
        </w:rPr>
        <w:t>”</w:t>
      </w:r>
      <w:r w:rsidRPr="00243EFD">
        <w:rPr>
          <w:rFonts w:ascii="Arial" w:hAnsi="Arial" w:cs="Arial"/>
          <w:sz w:val="20"/>
          <w:szCs w:val="20"/>
          <w:lang w:val="es-AR"/>
        </w:rPr>
        <w:t xml:space="preserve"> (32). ¿Qué dices, glorioso Pablo? Te</w:t>
      </w:r>
      <w:r w:rsidR="00A01A50">
        <w:rPr>
          <w:rFonts w:ascii="Arial" w:hAnsi="Arial" w:cs="Arial"/>
          <w:sz w:val="20"/>
          <w:szCs w:val="20"/>
          <w:lang w:val="es-AR"/>
        </w:rPr>
        <w:t xml:space="preserve"> </w:t>
      </w:r>
      <w:r w:rsidRPr="00243EFD">
        <w:rPr>
          <w:rFonts w:ascii="Arial" w:hAnsi="Arial" w:cs="Arial"/>
          <w:sz w:val="20"/>
          <w:szCs w:val="20"/>
          <w:lang w:val="es-AR"/>
        </w:rPr>
        <w:t>veo zarandeado a latigazos, apedreado, cargado de cadenas, encarcelado, expuesto a mil peligros, abrumado de</w:t>
      </w:r>
      <w:r w:rsidR="00A01A50">
        <w:rPr>
          <w:rFonts w:ascii="Arial" w:hAnsi="Arial" w:cs="Arial"/>
          <w:sz w:val="20"/>
          <w:szCs w:val="20"/>
          <w:lang w:val="es-AR"/>
        </w:rPr>
        <w:t xml:space="preserve"> </w:t>
      </w:r>
      <w:r w:rsidRPr="00243EFD">
        <w:rPr>
          <w:rFonts w:ascii="Arial" w:hAnsi="Arial" w:cs="Arial"/>
          <w:sz w:val="20"/>
          <w:szCs w:val="20"/>
          <w:lang w:val="es-AR"/>
        </w:rPr>
        <w:t>afrentas, y con todo, ¿consideras pequeñas estas tribulaciones? Tanto tiempo</w:t>
      </w:r>
      <w:r w:rsidR="00A01A50">
        <w:rPr>
          <w:rFonts w:ascii="Arial" w:hAnsi="Arial" w:cs="Arial"/>
          <w:sz w:val="20"/>
          <w:szCs w:val="20"/>
          <w:lang w:val="es-AR"/>
        </w:rPr>
        <w:t xml:space="preserve"> </w:t>
      </w:r>
      <w:r w:rsidRPr="00243EFD">
        <w:rPr>
          <w:rFonts w:ascii="Arial" w:hAnsi="Arial" w:cs="Arial"/>
          <w:sz w:val="20"/>
          <w:szCs w:val="20"/>
          <w:lang w:val="es-AR"/>
        </w:rPr>
        <w:t>luchando y bregando, no comprendo cómo lo pueden llamar momentáneo. Se me ocurre</w:t>
      </w:r>
      <w:r w:rsidR="00A01A50">
        <w:rPr>
          <w:rFonts w:ascii="Arial" w:hAnsi="Arial" w:cs="Arial"/>
          <w:sz w:val="20"/>
          <w:szCs w:val="20"/>
          <w:lang w:val="es-AR"/>
        </w:rPr>
        <w:t xml:space="preserve"> </w:t>
      </w:r>
      <w:r w:rsidRPr="00243EFD">
        <w:rPr>
          <w:rFonts w:ascii="Arial" w:hAnsi="Arial" w:cs="Arial"/>
          <w:sz w:val="20"/>
          <w:szCs w:val="20"/>
          <w:lang w:val="es-AR"/>
        </w:rPr>
        <w:t>preguntar, ¿qué has podido ver de importancia, en cuya</w:t>
      </w:r>
      <w:r w:rsidR="00A01A50">
        <w:rPr>
          <w:rFonts w:ascii="Arial" w:hAnsi="Arial" w:cs="Arial"/>
          <w:sz w:val="20"/>
          <w:szCs w:val="20"/>
          <w:lang w:val="es-AR"/>
        </w:rPr>
        <w:t xml:space="preserve"> </w:t>
      </w:r>
      <w:r w:rsidRPr="00243EFD">
        <w:rPr>
          <w:rFonts w:ascii="Arial" w:hAnsi="Arial" w:cs="Arial"/>
          <w:sz w:val="20"/>
          <w:szCs w:val="20"/>
          <w:lang w:val="es-AR"/>
        </w:rPr>
        <w:t>comparación estimas momentáneo todo lo de acá abajo?</w:t>
      </w:r>
      <w:r w:rsidR="00A01A50">
        <w:rPr>
          <w:rFonts w:ascii="Arial" w:hAnsi="Arial" w:cs="Arial"/>
          <w:sz w:val="20"/>
          <w:szCs w:val="20"/>
          <w:lang w:val="es-AR"/>
        </w:rPr>
        <w:t xml:space="preserve"> </w:t>
      </w:r>
      <w:r w:rsidRPr="00243EFD">
        <w:rPr>
          <w:rFonts w:ascii="Arial" w:hAnsi="Arial" w:cs="Arial"/>
          <w:sz w:val="20"/>
          <w:szCs w:val="20"/>
          <w:lang w:val="es-AR"/>
        </w:rPr>
        <w:t xml:space="preserve">Contestación: </w:t>
      </w:r>
      <w:r w:rsidR="008B6EB5">
        <w:rPr>
          <w:rFonts w:ascii="Arial" w:hAnsi="Arial" w:cs="Arial"/>
          <w:sz w:val="20"/>
          <w:szCs w:val="20"/>
          <w:lang w:val="es-AR"/>
        </w:rPr>
        <w:t>“</w:t>
      </w:r>
      <w:r w:rsidRPr="00243EFD">
        <w:rPr>
          <w:rFonts w:ascii="Arial" w:hAnsi="Arial" w:cs="Arial"/>
          <w:sz w:val="20"/>
          <w:szCs w:val="20"/>
          <w:lang w:val="es-AR"/>
        </w:rPr>
        <w:t>Porque las aflicciones tan breves y ligeras en la presente vida, nos producen el eterno peso de</w:t>
      </w:r>
      <w:r w:rsidR="00A01A50">
        <w:rPr>
          <w:rFonts w:ascii="Arial" w:hAnsi="Arial" w:cs="Arial"/>
          <w:sz w:val="20"/>
          <w:szCs w:val="20"/>
          <w:lang w:val="es-AR"/>
        </w:rPr>
        <w:t xml:space="preserve"> </w:t>
      </w:r>
      <w:r w:rsidRPr="00A01A50">
        <w:rPr>
          <w:rFonts w:ascii="Arial" w:hAnsi="Arial" w:cs="Arial"/>
          <w:sz w:val="20"/>
          <w:szCs w:val="20"/>
          <w:lang w:val="es-AR"/>
        </w:rPr>
        <w:t xml:space="preserve">una sublime e incomparable gloria. </w:t>
      </w:r>
      <w:r w:rsidRPr="00243EFD">
        <w:rPr>
          <w:rFonts w:ascii="Arial" w:hAnsi="Arial" w:cs="Arial"/>
          <w:sz w:val="20"/>
          <w:szCs w:val="20"/>
          <w:lang w:val="es-AR"/>
        </w:rPr>
        <w:t>Mirad et peso en cuya</w:t>
      </w:r>
      <w:r w:rsidR="00A01A50">
        <w:rPr>
          <w:rFonts w:ascii="Arial" w:hAnsi="Arial" w:cs="Arial"/>
          <w:sz w:val="20"/>
          <w:szCs w:val="20"/>
          <w:lang w:val="es-AR"/>
        </w:rPr>
        <w:t xml:space="preserve"> </w:t>
      </w:r>
      <w:r w:rsidRPr="00243EFD">
        <w:rPr>
          <w:rFonts w:ascii="Arial" w:hAnsi="Arial" w:cs="Arial"/>
          <w:sz w:val="20"/>
          <w:szCs w:val="20"/>
          <w:lang w:val="es-AR"/>
        </w:rPr>
        <w:t>comparación todo cuanto se padece es leve, mirad lo</w:t>
      </w:r>
      <w:r w:rsidR="00A01A50">
        <w:rPr>
          <w:rFonts w:ascii="Arial" w:hAnsi="Arial" w:cs="Arial"/>
          <w:sz w:val="20"/>
          <w:szCs w:val="20"/>
          <w:lang w:val="es-AR"/>
        </w:rPr>
        <w:t xml:space="preserve"> </w:t>
      </w:r>
      <w:r w:rsidRPr="00243EFD">
        <w:rPr>
          <w:rFonts w:ascii="Arial" w:hAnsi="Arial" w:cs="Arial"/>
          <w:sz w:val="20"/>
          <w:szCs w:val="20"/>
          <w:lang w:val="es-AR"/>
        </w:rPr>
        <w:t>eterno en cuya comparación es momentáneo todo cuanto se haya podido soportar en la vida.</w:t>
      </w:r>
    </w:p>
    <w:p w14:paraId="3A7B96CA" w14:textId="77777777" w:rsidR="00243EFD" w:rsidRPr="00243EFD"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t>¿A quiénes va dirigido esto? Indudablemente a quienes poseen la visión, o sea, la contemplación no de las</w:t>
      </w:r>
      <w:r w:rsidR="00A01A50">
        <w:rPr>
          <w:rFonts w:ascii="Arial" w:hAnsi="Arial" w:cs="Arial"/>
          <w:sz w:val="20"/>
          <w:szCs w:val="20"/>
          <w:lang w:val="es-AR"/>
        </w:rPr>
        <w:t xml:space="preserve"> </w:t>
      </w:r>
      <w:r w:rsidRPr="00243EFD">
        <w:rPr>
          <w:rFonts w:ascii="Arial" w:hAnsi="Arial" w:cs="Arial"/>
          <w:sz w:val="20"/>
          <w:szCs w:val="20"/>
          <w:lang w:val="es-AR"/>
        </w:rPr>
        <w:t>cosas presentes, sino de las venideras, no de las temporales, sino de las eternas, no de las visibles, sino de</w:t>
      </w:r>
      <w:r w:rsidR="00A01A50">
        <w:rPr>
          <w:rFonts w:ascii="Arial" w:hAnsi="Arial" w:cs="Arial"/>
          <w:sz w:val="20"/>
          <w:szCs w:val="20"/>
          <w:lang w:val="es-AR"/>
        </w:rPr>
        <w:t xml:space="preserve"> </w:t>
      </w:r>
      <w:r w:rsidRPr="00243EFD">
        <w:rPr>
          <w:rFonts w:ascii="Arial" w:hAnsi="Arial" w:cs="Arial"/>
          <w:sz w:val="20"/>
          <w:szCs w:val="20"/>
          <w:lang w:val="es-AR"/>
        </w:rPr>
        <w:t xml:space="preserve">las invisibles. </w:t>
      </w:r>
      <w:r w:rsidR="008B6EB5">
        <w:rPr>
          <w:rFonts w:ascii="Arial" w:hAnsi="Arial" w:cs="Arial"/>
          <w:sz w:val="20"/>
          <w:szCs w:val="20"/>
          <w:lang w:val="es-AR"/>
        </w:rPr>
        <w:t>“</w:t>
      </w:r>
      <w:r w:rsidRPr="00243EFD">
        <w:rPr>
          <w:rFonts w:ascii="Arial" w:hAnsi="Arial" w:cs="Arial"/>
          <w:sz w:val="20"/>
          <w:szCs w:val="20"/>
          <w:lang w:val="es-AR"/>
        </w:rPr>
        <w:t xml:space="preserve">Nos producen </w:t>
      </w:r>
      <w:r w:rsidR="00A01A50">
        <w:rPr>
          <w:rFonts w:ascii="Arial" w:hAnsi="Arial" w:cs="Arial"/>
          <w:sz w:val="20"/>
          <w:szCs w:val="20"/>
          <w:lang w:val="es-AR"/>
        </w:rPr>
        <w:t>–</w:t>
      </w:r>
      <w:r w:rsidRPr="00243EFD">
        <w:rPr>
          <w:rFonts w:ascii="Arial" w:hAnsi="Arial" w:cs="Arial"/>
          <w:sz w:val="20"/>
          <w:szCs w:val="20"/>
          <w:lang w:val="es-AR"/>
        </w:rPr>
        <w:t>dice</w:t>
      </w:r>
      <w:r w:rsidR="00A01A50">
        <w:rPr>
          <w:rFonts w:ascii="Arial" w:hAnsi="Arial" w:cs="Arial"/>
          <w:sz w:val="20"/>
          <w:szCs w:val="20"/>
          <w:lang w:val="es-AR"/>
        </w:rPr>
        <w:t>–</w:t>
      </w:r>
      <w:r w:rsidRPr="00243EFD">
        <w:rPr>
          <w:rFonts w:ascii="Arial" w:hAnsi="Arial" w:cs="Arial"/>
          <w:sz w:val="20"/>
          <w:szCs w:val="20"/>
          <w:lang w:val="es-AR"/>
        </w:rPr>
        <w:t xml:space="preserve"> un</w:t>
      </w:r>
      <w:r w:rsidR="00A01A50">
        <w:rPr>
          <w:rFonts w:ascii="Arial" w:hAnsi="Arial" w:cs="Arial"/>
          <w:sz w:val="20"/>
          <w:szCs w:val="20"/>
          <w:lang w:val="es-AR"/>
        </w:rPr>
        <w:t xml:space="preserve"> </w:t>
      </w:r>
      <w:r w:rsidRPr="00243EFD">
        <w:rPr>
          <w:rFonts w:ascii="Arial" w:hAnsi="Arial" w:cs="Arial"/>
          <w:sz w:val="20"/>
          <w:szCs w:val="20"/>
          <w:lang w:val="es-AR"/>
        </w:rPr>
        <w:t>eterno peso</w:t>
      </w:r>
      <w:r w:rsidR="00A01A50">
        <w:rPr>
          <w:rFonts w:ascii="Arial" w:hAnsi="Arial" w:cs="Arial"/>
          <w:sz w:val="20"/>
          <w:szCs w:val="20"/>
          <w:lang w:val="es-AR"/>
        </w:rPr>
        <w:t xml:space="preserve"> </w:t>
      </w:r>
      <w:r w:rsidRPr="00243EFD">
        <w:rPr>
          <w:rFonts w:ascii="Arial" w:hAnsi="Arial" w:cs="Arial"/>
          <w:sz w:val="20"/>
          <w:szCs w:val="20"/>
          <w:lang w:val="es-AR"/>
        </w:rPr>
        <w:t>de sublime e incomparable gloria</w:t>
      </w:r>
      <w:r w:rsidR="008B6EB5">
        <w:rPr>
          <w:rFonts w:ascii="Arial" w:hAnsi="Arial" w:cs="Arial"/>
          <w:sz w:val="20"/>
          <w:szCs w:val="20"/>
          <w:lang w:val="es-AR"/>
        </w:rPr>
        <w:t>”</w:t>
      </w:r>
      <w:r w:rsidRPr="00243EFD">
        <w:rPr>
          <w:rFonts w:ascii="Arial" w:hAnsi="Arial" w:cs="Arial"/>
          <w:sz w:val="20"/>
          <w:szCs w:val="20"/>
          <w:lang w:val="es-AR"/>
        </w:rPr>
        <w:t xml:space="preserve">. Y añade: </w:t>
      </w:r>
      <w:r w:rsidR="008B6EB5">
        <w:rPr>
          <w:rFonts w:ascii="Arial" w:hAnsi="Arial" w:cs="Arial"/>
          <w:sz w:val="20"/>
          <w:szCs w:val="20"/>
          <w:lang w:val="es-AR"/>
        </w:rPr>
        <w:t>“</w:t>
      </w:r>
      <w:r w:rsidRPr="00243EFD">
        <w:rPr>
          <w:rFonts w:ascii="Arial" w:hAnsi="Arial" w:cs="Arial"/>
          <w:sz w:val="20"/>
          <w:szCs w:val="20"/>
          <w:lang w:val="es-AR"/>
        </w:rPr>
        <w:t>No ponemos nosotros la mirada en las cosas visibles, sino en</w:t>
      </w:r>
      <w:r w:rsidR="00A01A50">
        <w:rPr>
          <w:rFonts w:ascii="Arial" w:hAnsi="Arial" w:cs="Arial"/>
          <w:sz w:val="20"/>
          <w:szCs w:val="20"/>
          <w:lang w:val="es-AR"/>
        </w:rPr>
        <w:t xml:space="preserve"> </w:t>
      </w:r>
      <w:r w:rsidRPr="00243EFD">
        <w:rPr>
          <w:rFonts w:ascii="Arial" w:hAnsi="Arial" w:cs="Arial"/>
          <w:sz w:val="20"/>
          <w:szCs w:val="20"/>
          <w:lang w:val="es-AR"/>
        </w:rPr>
        <w:t>las invisibles</w:t>
      </w:r>
      <w:r w:rsidR="008B6EB5">
        <w:rPr>
          <w:rFonts w:ascii="Arial" w:hAnsi="Arial" w:cs="Arial"/>
          <w:sz w:val="20"/>
          <w:szCs w:val="20"/>
          <w:lang w:val="es-AR"/>
        </w:rPr>
        <w:t>”</w:t>
      </w:r>
      <w:r w:rsidR="00D3200B" w:rsidRPr="00D3200B">
        <w:rPr>
          <w:rStyle w:val="Refdenotaalpie"/>
          <w:rFonts w:ascii="Arial" w:hAnsi="Arial" w:cs="Arial"/>
          <w:sz w:val="20"/>
          <w:szCs w:val="20"/>
          <w:lang w:val="es-AR"/>
        </w:rPr>
        <w:t xml:space="preserve"> </w:t>
      </w:r>
      <w:r w:rsidR="00D3200B" w:rsidRPr="007258F7">
        <w:rPr>
          <w:rStyle w:val="Refdenotaalpie"/>
          <w:rFonts w:ascii="Arial" w:hAnsi="Arial" w:cs="Arial"/>
          <w:sz w:val="20"/>
          <w:szCs w:val="20"/>
          <w:lang w:val="es-AR"/>
        </w:rPr>
        <w:footnoteReference w:customMarkFollows="1" w:id="269"/>
        <w:sym w:font="Symbol" w:char="F0D7"/>
      </w:r>
      <w:r w:rsidRPr="00243EFD">
        <w:rPr>
          <w:rFonts w:ascii="Arial" w:hAnsi="Arial" w:cs="Arial"/>
          <w:sz w:val="20"/>
          <w:szCs w:val="20"/>
          <w:lang w:val="es-AR"/>
        </w:rPr>
        <w:t>(33).</w:t>
      </w:r>
    </w:p>
    <w:p w14:paraId="32549E6C" w14:textId="77777777" w:rsidR="00FA5395" w:rsidRDefault="00243EFD" w:rsidP="00243EFD">
      <w:pPr>
        <w:autoSpaceDE w:val="0"/>
        <w:autoSpaceDN w:val="0"/>
        <w:adjustRightInd w:val="0"/>
        <w:spacing w:line="240" w:lineRule="exact"/>
        <w:ind w:left="-142" w:firstLine="397"/>
        <w:jc w:val="both"/>
        <w:rPr>
          <w:rFonts w:ascii="Arial" w:hAnsi="Arial" w:cs="Arial"/>
          <w:sz w:val="20"/>
          <w:szCs w:val="20"/>
          <w:lang w:val="es-AR"/>
        </w:rPr>
      </w:pPr>
      <w:r w:rsidRPr="00243EFD">
        <w:rPr>
          <w:rFonts w:ascii="Arial" w:hAnsi="Arial" w:cs="Arial"/>
          <w:sz w:val="20"/>
          <w:szCs w:val="20"/>
          <w:lang w:val="es-AR"/>
        </w:rPr>
        <w:lastRenderedPageBreak/>
        <w:t xml:space="preserve">En consecuencia, aquí tienes a Rubén en los mártires, tienes también a Simeón. Simeón quiere decir mensaje ·de tristeza, y ¿qué dice Jesús de sus mártires? </w:t>
      </w:r>
      <w:r w:rsidR="008B6EB5">
        <w:rPr>
          <w:rFonts w:ascii="Arial" w:hAnsi="Arial" w:cs="Arial"/>
          <w:sz w:val="20"/>
          <w:szCs w:val="20"/>
          <w:lang w:val="es-AR"/>
        </w:rPr>
        <w:t>“</w:t>
      </w:r>
      <w:r w:rsidRPr="00243EFD">
        <w:rPr>
          <w:rFonts w:ascii="Arial" w:hAnsi="Arial" w:cs="Arial"/>
          <w:sz w:val="20"/>
          <w:szCs w:val="20"/>
          <w:lang w:val="es-AR"/>
        </w:rPr>
        <w:t>En</w:t>
      </w:r>
      <w:r w:rsidR="00DA5C2B">
        <w:rPr>
          <w:rFonts w:ascii="Arial" w:hAnsi="Arial" w:cs="Arial"/>
          <w:sz w:val="20"/>
          <w:szCs w:val="20"/>
          <w:lang w:val="es-AR"/>
        </w:rPr>
        <w:t xml:space="preserve"> </w:t>
      </w:r>
      <w:r w:rsidRPr="00243EFD">
        <w:rPr>
          <w:rFonts w:ascii="Arial" w:hAnsi="Arial" w:cs="Arial"/>
          <w:sz w:val="20"/>
          <w:szCs w:val="20"/>
          <w:lang w:val="es-AR"/>
        </w:rPr>
        <w:t>verdad, en verdad os digo que vosotros lloraréis y plañiréis mientras el mundo se regocijará, mas, vosotros os</w:t>
      </w:r>
      <w:r w:rsidR="00DA5C2B">
        <w:rPr>
          <w:rFonts w:ascii="Arial" w:hAnsi="Arial" w:cs="Arial"/>
          <w:sz w:val="20"/>
          <w:szCs w:val="20"/>
          <w:lang w:val="es-AR"/>
        </w:rPr>
        <w:t xml:space="preserve"> </w:t>
      </w:r>
      <w:r w:rsidRPr="00243EFD">
        <w:rPr>
          <w:rFonts w:ascii="Arial" w:hAnsi="Arial" w:cs="Arial"/>
          <w:sz w:val="20"/>
          <w:szCs w:val="20"/>
          <w:lang w:val="es-AR"/>
        </w:rPr>
        <w:t>contristaréis</w:t>
      </w:r>
      <w:r w:rsidR="008B6EB5">
        <w:rPr>
          <w:rFonts w:ascii="Arial" w:hAnsi="Arial" w:cs="Arial"/>
          <w:sz w:val="20"/>
          <w:szCs w:val="20"/>
          <w:lang w:val="es-AR"/>
        </w:rPr>
        <w:t>”</w:t>
      </w:r>
      <w:r w:rsidRPr="00243EFD">
        <w:rPr>
          <w:rFonts w:ascii="Arial" w:hAnsi="Arial" w:cs="Arial"/>
          <w:sz w:val="20"/>
          <w:szCs w:val="20"/>
          <w:lang w:val="es-AR"/>
        </w:rPr>
        <w:t xml:space="preserve"> (34), mas, por cuanto Simeón se interpreta</w:t>
      </w:r>
      <w:r w:rsidR="00DA5C2B">
        <w:rPr>
          <w:rFonts w:ascii="Arial" w:hAnsi="Arial" w:cs="Arial"/>
          <w:sz w:val="20"/>
          <w:szCs w:val="20"/>
          <w:lang w:val="es-AR"/>
        </w:rPr>
        <w:t xml:space="preserve"> </w:t>
      </w:r>
      <w:r w:rsidRPr="00243EFD">
        <w:rPr>
          <w:rFonts w:ascii="Arial" w:hAnsi="Arial" w:cs="Arial"/>
          <w:sz w:val="20"/>
          <w:szCs w:val="20"/>
          <w:lang w:val="es-AR"/>
        </w:rPr>
        <w:t>mensaje de tristeza, añade: Vuestra tristeza se convertirá</w:t>
      </w:r>
      <w:r w:rsidR="00DA5C2B">
        <w:rPr>
          <w:rFonts w:ascii="Arial" w:hAnsi="Arial" w:cs="Arial"/>
          <w:sz w:val="20"/>
          <w:szCs w:val="20"/>
          <w:lang w:val="es-AR"/>
        </w:rPr>
        <w:t xml:space="preserve"> </w:t>
      </w:r>
      <w:r w:rsidRPr="00243EFD">
        <w:rPr>
          <w:rFonts w:ascii="Arial" w:hAnsi="Arial" w:cs="Arial"/>
          <w:sz w:val="20"/>
          <w:szCs w:val="20"/>
          <w:lang w:val="es-AR"/>
        </w:rPr>
        <w:t>en gozo (35). Escu</w:t>
      </w:r>
      <w:r w:rsidR="00DA5C2B">
        <w:rPr>
          <w:rFonts w:ascii="Arial" w:hAnsi="Arial" w:cs="Arial"/>
          <w:sz w:val="20"/>
          <w:szCs w:val="20"/>
          <w:lang w:val="es-AR"/>
        </w:rPr>
        <w:t>c</w:t>
      </w:r>
      <w:r w:rsidRPr="00243EFD">
        <w:rPr>
          <w:rFonts w:ascii="Arial" w:hAnsi="Arial" w:cs="Arial"/>
          <w:sz w:val="20"/>
          <w:szCs w:val="20"/>
          <w:lang w:val="es-AR"/>
        </w:rPr>
        <w:t xml:space="preserve">ha la tristeza: </w:t>
      </w:r>
      <w:r w:rsidR="008B6EB5">
        <w:rPr>
          <w:rFonts w:ascii="Arial" w:hAnsi="Arial" w:cs="Arial"/>
          <w:sz w:val="20"/>
          <w:szCs w:val="20"/>
          <w:lang w:val="es-AR"/>
        </w:rPr>
        <w:t>“</w:t>
      </w:r>
      <w:r w:rsidRPr="00243EFD">
        <w:rPr>
          <w:rFonts w:ascii="Arial" w:hAnsi="Arial" w:cs="Arial"/>
          <w:sz w:val="20"/>
          <w:szCs w:val="20"/>
          <w:lang w:val="es-AR"/>
        </w:rPr>
        <w:t>Al ir iban llorando</w:t>
      </w:r>
      <w:r w:rsidR="00DA5C2B">
        <w:rPr>
          <w:rFonts w:ascii="Arial" w:hAnsi="Arial" w:cs="Arial"/>
          <w:sz w:val="20"/>
          <w:szCs w:val="20"/>
          <w:lang w:val="es-AR"/>
        </w:rPr>
        <w:t xml:space="preserve"> </w:t>
      </w:r>
      <w:r w:rsidRPr="00243EFD">
        <w:rPr>
          <w:rFonts w:ascii="Arial" w:hAnsi="Arial" w:cs="Arial"/>
          <w:sz w:val="20"/>
          <w:szCs w:val="20"/>
          <w:lang w:val="es-AR"/>
        </w:rPr>
        <w:t>llevando sus semillas</w:t>
      </w:r>
      <w:r w:rsidR="008B6EB5">
        <w:rPr>
          <w:rFonts w:ascii="Arial" w:hAnsi="Arial" w:cs="Arial"/>
          <w:sz w:val="20"/>
          <w:szCs w:val="20"/>
          <w:lang w:val="es-AR"/>
        </w:rPr>
        <w:t>”</w:t>
      </w:r>
      <w:r w:rsidRPr="00243EFD">
        <w:rPr>
          <w:rFonts w:ascii="Arial" w:hAnsi="Arial" w:cs="Arial"/>
          <w:sz w:val="20"/>
          <w:szCs w:val="20"/>
          <w:lang w:val="es-AR"/>
        </w:rPr>
        <w:t>. Oye igualme</w:t>
      </w:r>
      <w:r w:rsidR="00DA5C2B">
        <w:rPr>
          <w:rFonts w:ascii="Arial" w:hAnsi="Arial" w:cs="Arial"/>
          <w:sz w:val="20"/>
          <w:szCs w:val="20"/>
          <w:lang w:val="es-AR"/>
        </w:rPr>
        <w:t>n</w:t>
      </w:r>
      <w:r w:rsidRPr="00243EFD">
        <w:rPr>
          <w:rFonts w:ascii="Arial" w:hAnsi="Arial" w:cs="Arial"/>
          <w:sz w:val="20"/>
          <w:szCs w:val="20"/>
          <w:lang w:val="es-AR"/>
        </w:rPr>
        <w:t>te el mensaje de</w:t>
      </w:r>
      <w:r w:rsidR="00DA5C2B">
        <w:rPr>
          <w:rFonts w:ascii="Arial" w:hAnsi="Arial" w:cs="Arial"/>
          <w:sz w:val="20"/>
          <w:szCs w:val="20"/>
          <w:lang w:val="es-AR"/>
        </w:rPr>
        <w:t xml:space="preserve"> </w:t>
      </w:r>
      <w:r w:rsidRPr="00243EFD">
        <w:rPr>
          <w:rFonts w:ascii="Arial" w:hAnsi="Arial" w:cs="Arial"/>
          <w:sz w:val="20"/>
          <w:szCs w:val="20"/>
          <w:lang w:val="es-AR"/>
        </w:rPr>
        <w:t xml:space="preserve">la tristeza: </w:t>
      </w:r>
      <w:r w:rsidR="008B6EB5">
        <w:rPr>
          <w:rFonts w:ascii="Arial" w:hAnsi="Arial" w:cs="Arial"/>
          <w:sz w:val="20"/>
          <w:szCs w:val="20"/>
          <w:lang w:val="es-AR"/>
        </w:rPr>
        <w:t>“</w:t>
      </w:r>
      <w:r w:rsidRPr="00243EFD">
        <w:rPr>
          <w:rFonts w:ascii="Arial" w:hAnsi="Arial" w:cs="Arial"/>
          <w:sz w:val="20"/>
          <w:szCs w:val="20"/>
          <w:lang w:val="es-AR"/>
        </w:rPr>
        <w:t>Al volver vuelven cantando, trayendo sus</w:t>
      </w:r>
      <w:r w:rsidR="00DA5C2B">
        <w:rPr>
          <w:rFonts w:ascii="Arial" w:hAnsi="Arial" w:cs="Arial"/>
          <w:sz w:val="20"/>
          <w:szCs w:val="20"/>
          <w:lang w:val="es-AR"/>
        </w:rPr>
        <w:t xml:space="preserve"> </w:t>
      </w:r>
      <w:r w:rsidRPr="00243EFD">
        <w:rPr>
          <w:rFonts w:ascii="Arial" w:hAnsi="Arial" w:cs="Arial"/>
          <w:sz w:val="20"/>
          <w:szCs w:val="20"/>
          <w:lang w:val="es-AR"/>
        </w:rPr>
        <w:t>gavillas (36).</w:t>
      </w:r>
    </w:p>
    <w:p w14:paraId="734E634F"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Sigue Gad, cuyo significado es tentación. Sobre los</w:t>
      </w:r>
      <w:r w:rsidR="00DA5C2B">
        <w:rPr>
          <w:rFonts w:ascii="Arial" w:hAnsi="Arial" w:cs="Arial"/>
          <w:sz w:val="20"/>
          <w:szCs w:val="20"/>
          <w:lang w:val="es-AR"/>
        </w:rPr>
        <w:t xml:space="preserve"> </w:t>
      </w:r>
      <w:r w:rsidRPr="00CD0F60">
        <w:rPr>
          <w:rFonts w:ascii="Arial" w:hAnsi="Arial" w:cs="Arial"/>
          <w:sz w:val="20"/>
          <w:szCs w:val="20"/>
          <w:lang w:val="es-AR"/>
        </w:rPr>
        <w:t>mártires está escrito: los santos soportaron burlas, azotes, cadenas, cárceles: Fueron apedreados, tronzados sus</w:t>
      </w:r>
      <w:r w:rsidR="00DA5C2B">
        <w:rPr>
          <w:rFonts w:ascii="Arial" w:hAnsi="Arial" w:cs="Arial"/>
          <w:sz w:val="20"/>
          <w:szCs w:val="20"/>
          <w:lang w:val="es-AR"/>
        </w:rPr>
        <w:t xml:space="preserve"> </w:t>
      </w:r>
      <w:r w:rsidRPr="00CD0F60">
        <w:rPr>
          <w:rFonts w:ascii="Arial" w:hAnsi="Arial" w:cs="Arial"/>
          <w:sz w:val="20"/>
          <w:szCs w:val="20"/>
          <w:lang w:val="es-AR"/>
        </w:rPr>
        <w:t>cuerpos, tentados de mil formas. Nadie hubo jamás más</w:t>
      </w:r>
      <w:r w:rsidR="00DA5C2B">
        <w:rPr>
          <w:rFonts w:ascii="Arial" w:hAnsi="Arial" w:cs="Arial"/>
          <w:sz w:val="20"/>
          <w:szCs w:val="20"/>
          <w:lang w:val="es-AR"/>
        </w:rPr>
        <w:t xml:space="preserve"> </w:t>
      </w:r>
      <w:r w:rsidRPr="00CD0F60">
        <w:rPr>
          <w:rFonts w:ascii="Arial" w:hAnsi="Arial" w:cs="Arial"/>
          <w:sz w:val="20"/>
          <w:szCs w:val="20"/>
          <w:lang w:val="es-AR"/>
        </w:rPr>
        <w:t>tentado que el mártir, a quien o no se le promete nada,</w:t>
      </w:r>
      <w:r w:rsidR="00DA5C2B">
        <w:rPr>
          <w:rFonts w:ascii="Arial" w:hAnsi="Arial" w:cs="Arial"/>
          <w:sz w:val="20"/>
          <w:szCs w:val="20"/>
          <w:lang w:val="es-AR"/>
        </w:rPr>
        <w:t xml:space="preserve"> </w:t>
      </w:r>
      <w:r w:rsidRPr="00CD0F60">
        <w:rPr>
          <w:rFonts w:ascii="Arial" w:hAnsi="Arial" w:cs="Arial"/>
          <w:sz w:val="20"/>
          <w:szCs w:val="20"/>
          <w:lang w:val="es-AR"/>
        </w:rPr>
        <w:t>o bien se le ofrecen toda suerte de halagos. De una</w:t>
      </w:r>
      <w:r w:rsidR="00DA5C2B">
        <w:rPr>
          <w:rFonts w:ascii="Arial" w:hAnsi="Arial" w:cs="Arial"/>
          <w:sz w:val="20"/>
          <w:szCs w:val="20"/>
          <w:lang w:val="es-AR"/>
        </w:rPr>
        <w:t xml:space="preserve"> </w:t>
      </w:r>
      <w:r w:rsidRPr="00CD0F60">
        <w:rPr>
          <w:rFonts w:ascii="Arial" w:hAnsi="Arial" w:cs="Arial"/>
          <w:sz w:val="20"/>
          <w:szCs w:val="20"/>
          <w:lang w:val="es-AR"/>
        </w:rPr>
        <w:t>parte se les prepara fuego, espada, fieras, planchas candentes; de otro, se les promete honores, riquezas, todas</w:t>
      </w:r>
      <w:r w:rsidR="00DA5C2B">
        <w:rPr>
          <w:rFonts w:ascii="Arial" w:hAnsi="Arial" w:cs="Arial"/>
          <w:sz w:val="20"/>
          <w:szCs w:val="20"/>
          <w:lang w:val="es-AR"/>
        </w:rPr>
        <w:t xml:space="preserve"> </w:t>
      </w:r>
      <w:r w:rsidRPr="00CD0F60">
        <w:rPr>
          <w:rFonts w:ascii="Arial" w:hAnsi="Arial" w:cs="Arial"/>
          <w:sz w:val="20"/>
          <w:szCs w:val="20"/>
          <w:lang w:val="es-AR"/>
        </w:rPr>
        <w:t>las comodidades de este mundo. No pocas veces, mientras el enemigo cruel le amenazaba con el suplicio, estaba en pie, al lado del mártir, la propia esposa llorando,</w:t>
      </w:r>
      <w:r w:rsidR="00DA5C2B">
        <w:rPr>
          <w:rFonts w:ascii="Arial" w:hAnsi="Arial" w:cs="Arial"/>
          <w:sz w:val="20"/>
          <w:szCs w:val="20"/>
          <w:lang w:val="es-AR"/>
        </w:rPr>
        <w:t xml:space="preserve"> </w:t>
      </w:r>
      <w:r w:rsidRPr="00CD0F60">
        <w:rPr>
          <w:rFonts w:ascii="Arial" w:hAnsi="Arial" w:cs="Arial"/>
          <w:sz w:val="20"/>
          <w:szCs w:val="20"/>
          <w:lang w:val="es-AR"/>
        </w:rPr>
        <w:t>acariciándole, con el niño pequeño entristecido colgado de su cuello</w:t>
      </w:r>
      <w:r w:rsidR="00DA5C2B">
        <w:rPr>
          <w:rFonts w:ascii="Arial" w:hAnsi="Arial" w:cs="Arial"/>
          <w:sz w:val="20"/>
          <w:szCs w:val="20"/>
          <w:lang w:val="es-AR"/>
        </w:rPr>
        <w:t>.</w:t>
      </w:r>
      <w:r w:rsidRPr="00CD0F60">
        <w:rPr>
          <w:rFonts w:ascii="Arial" w:hAnsi="Arial" w:cs="Arial"/>
          <w:sz w:val="20"/>
          <w:szCs w:val="20"/>
          <w:lang w:val="es-AR"/>
        </w:rPr>
        <w:t xml:space="preserve"> .</w:t>
      </w:r>
      <w:r w:rsidR="00DA5C2B">
        <w:rPr>
          <w:rFonts w:ascii="Arial" w:hAnsi="Arial" w:cs="Arial"/>
          <w:sz w:val="20"/>
          <w:szCs w:val="20"/>
          <w:lang w:val="es-AR"/>
        </w:rPr>
        <w:t xml:space="preserve"> </w:t>
      </w:r>
      <w:r w:rsidRPr="00CD0F60">
        <w:rPr>
          <w:rFonts w:ascii="Arial" w:hAnsi="Arial" w:cs="Arial"/>
          <w:sz w:val="20"/>
          <w:szCs w:val="20"/>
          <w:lang w:val="es-AR"/>
        </w:rPr>
        <w:t>.</w:t>
      </w:r>
      <w:r w:rsidR="00DA5C2B">
        <w:rPr>
          <w:rFonts w:ascii="Arial" w:hAnsi="Arial" w:cs="Arial"/>
          <w:sz w:val="20"/>
          <w:szCs w:val="20"/>
          <w:lang w:val="es-AR"/>
        </w:rPr>
        <w:t xml:space="preserve"> </w:t>
      </w:r>
    </w:p>
    <w:p w14:paraId="2144B1E1"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¡Oh tentación! ¿Qué será de nosotros, pobres y</w:t>
      </w:r>
      <w:r w:rsidR="005E191E">
        <w:rPr>
          <w:rFonts w:ascii="Arial" w:hAnsi="Arial" w:cs="Arial"/>
          <w:sz w:val="20"/>
          <w:szCs w:val="20"/>
          <w:lang w:val="es-AR"/>
        </w:rPr>
        <w:t xml:space="preserve"> </w:t>
      </w:r>
      <w:r w:rsidRPr="00CD0F60">
        <w:rPr>
          <w:rFonts w:ascii="Arial" w:hAnsi="Arial" w:cs="Arial"/>
          <w:sz w:val="20"/>
          <w:szCs w:val="20"/>
          <w:lang w:val="es-AR"/>
        </w:rPr>
        <w:t>miserables, a quienes la más leve promesa saca de quicio, y el más leve trabajo nos aterra y deprime? Nosotros somos los que nos entristecemos, por no decir murmuramos, cuando la comida se nos sirve tarde o con</w:t>
      </w:r>
      <w:r w:rsidR="005E191E">
        <w:rPr>
          <w:rFonts w:ascii="Arial" w:hAnsi="Arial" w:cs="Arial"/>
          <w:sz w:val="20"/>
          <w:szCs w:val="20"/>
          <w:lang w:val="es-AR"/>
        </w:rPr>
        <w:t xml:space="preserve"> </w:t>
      </w:r>
      <w:r w:rsidRPr="00CD0F60">
        <w:rPr>
          <w:rFonts w:ascii="Arial" w:hAnsi="Arial" w:cs="Arial"/>
          <w:sz w:val="20"/>
          <w:szCs w:val="20"/>
          <w:lang w:val="es-AR"/>
        </w:rPr>
        <w:t>descuido, si el color o la grosura del hábito no son de</w:t>
      </w:r>
      <w:r w:rsidR="005E191E">
        <w:rPr>
          <w:rFonts w:ascii="Arial" w:hAnsi="Arial" w:cs="Arial"/>
          <w:sz w:val="20"/>
          <w:szCs w:val="20"/>
          <w:lang w:val="es-AR"/>
        </w:rPr>
        <w:t xml:space="preserve"> </w:t>
      </w:r>
      <w:r w:rsidRPr="00CD0F60">
        <w:rPr>
          <w:rFonts w:ascii="Arial" w:hAnsi="Arial" w:cs="Arial"/>
          <w:sz w:val="20"/>
          <w:szCs w:val="20"/>
          <w:lang w:val="es-AR"/>
        </w:rPr>
        <w:t>nuestro gusto si despiertan para las vigilias un poco más</w:t>
      </w:r>
      <w:r w:rsidR="005E191E">
        <w:rPr>
          <w:rFonts w:ascii="Arial" w:hAnsi="Arial" w:cs="Arial"/>
          <w:sz w:val="20"/>
          <w:szCs w:val="20"/>
          <w:lang w:val="es-AR"/>
        </w:rPr>
        <w:t xml:space="preserve"> </w:t>
      </w:r>
      <w:r w:rsidRPr="00CD0F60">
        <w:rPr>
          <w:rFonts w:ascii="Arial" w:hAnsi="Arial" w:cs="Arial"/>
          <w:sz w:val="20"/>
          <w:szCs w:val="20"/>
          <w:lang w:val="es-AR"/>
        </w:rPr>
        <w:t>pronto de lo debido, si por algún motivo nos vemos molestos por el horario, si un signo o una palabra pronunciada al azar, nos airamos y enfurecemos contra aquellos</w:t>
      </w:r>
      <w:r w:rsidR="005E191E">
        <w:rPr>
          <w:rFonts w:ascii="Arial" w:hAnsi="Arial" w:cs="Arial"/>
          <w:sz w:val="20"/>
          <w:szCs w:val="20"/>
          <w:lang w:val="es-AR"/>
        </w:rPr>
        <w:t xml:space="preserve"> </w:t>
      </w:r>
      <w:r w:rsidRPr="00CD0F60">
        <w:rPr>
          <w:rFonts w:ascii="Arial" w:hAnsi="Arial" w:cs="Arial"/>
          <w:sz w:val="20"/>
          <w:szCs w:val="20"/>
          <w:lang w:val="es-AR"/>
        </w:rPr>
        <w:t>que ejercitaron la corrección fraterna, y lo que es peor,</w:t>
      </w:r>
      <w:r w:rsidR="005E191E">
        <w:rPr>
          <w:rFonts w:ascii="Arial" w:hAnsi="Arial" w:cs="Arial"/>
          <w:sz w:val="20"/>
          <w:szCs w:val="20"/>
          <w:lang w:val="es-AR"/>
        </w:rPr>
        <w:t xml:space="preserve"> </w:t>
      </w:r>
      <w:r w:rsidRPr="00CD0F60">
        <w:rPr>
          <w:rFonts w:ascii="Arial" w:hAnsi="Arial" w:cs="Arial"/>
          <w:sz w:val="20"/>
          <w:szCs w:val="20"/>
          <w:lang w:val="es-AR"/>
        </w:rPr>
        <w:t xml:space="preserve">cuando a causa de la </w:t>
      </w:r>
      <w:r w:rsidRPr="00CD0F60">
        <w:rPr>
          <w:rFonts w:ascii="Arial" w:hAnsi="Arial" w:cs="Arial"/>
          <w:sz w:val="20"/>
          <w:szCs w:val="20"/>
          <w:lang w:val="es-AR"/>
        </w:rPr>
        <w:lastRenderedPageBreak/>
        <w:t>misma corrección fraterna llevamos</w:t>
      </w:r>
      <w:r w:rsidR="005E191E">
        <w:rPr>
          <w:rFonts w:ascii="Arial" w:hAnsi="Arial" w:cs="Arial"/>
          <w:sz w:val="20"/>
          <w:szCs w:val="20"/>
          <w:lang w:val="es-AR"/>
        </w:rPr>
        <w:t xml:space="preserve"> </w:t>
      </w:r>
      <w:r w:rsidRPr="00CD0F60">
        <w:rPr>
          <w:rFonts w:ascii="Arial" w:hAnsi="Arial" w:cs="Arial"/>
          <w:sz w:val="20"/>
          <w:szCs w:val="20"/>
          <w:lang w:val="es-AR"/>
        </w:rPr>
        <w:t>la amargura en el corazón, el escudo en los hombros, la palidez en el rostro.</w:t>
      </w:r>
    </w:p>
    <w:p w14:paraId="6368D908"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Mas, volvamos al tercer campamento del ejército</w:t>
      </w:r>
      <w:r w:rsidR="005E191E">
        <w:rPr>
          <w:rFonts w:ascii="Arial" w:hAnsi="Arial" w:cs="Arial"/>
          <w:sz w:val="20"/>
          <w:szCs w:val="20"/>
          <w:lang w:val="es-AR"/>
        </w:rPr>
        <w:t xml:space="preserve"> </w:t>
      </w:r>
      <w:r w:rsidRPr="00CD0F60">
        <w:rPr>
          <w:rFonts w:ascii="Arial" w:hAnsi="Arial" w:cs="Arial"/>
          <w:sz w:val="20"/>
          <w:szCs w:val="20"/>
          <w:lang w:val="es-AR"/>
        </w:rPr>
        <w:t>celeste. Tal es el colocado al poniente, el cual una vez</w:t>
      </w:r>
      <w:r w:rsidR="005E191E">
        <w:rPr>
          <w:rFonts w:ascii="Arial" w:hAnsi="Arial" w:cs="Arial"/>
          <w:sz w:val="20"/>
          <w:szCs w:val="20"/>
          <w:lang w:val="es-AR"/>
        </w:rPr>
        <w:t xml:space="preserve"> </w:t>
      </w:r>
      <w:r w:rsidRPr="00CD0F60">
        <w:rPr>
          <w:rFonts w:ascii="Arial" w:hAnsi="Arial" w:cs="Arial"/>
          <w:sz w:val="20"/>
          <w:szCs w:val="20"/>
          <w:lang w:val="es-AR"/>
        </w:rPr>
        <w:t>sosegado el fuego de la persecución es regado por el</w:t>
      </w:r>
      <w:r w:rsidR="005E191E">
        <w:rPr>
          <w:rFonts w:ascii="Arial" w:hAnsi="Arial" w:cs="Arial"/>
          <w:sz w:val="20"/>
          <w:szCs w:val="20"/>
          <w:lang w:val="es-AR"/>
        </w:rPr>
        <w:t xml:space="preserve"> </w:t>
      </w:r>
      <w:r w:rsidRPr="00CD0F60">
        <w:rPr>
          <w:rFonts w:ascii="Arial" w:hAnsi="Arial" w:cs="Arial"/>
          <w:sz w:val="20"/>
          <w:szCs w:val="20"/>
          <w:lang w:val="es-AR"/>
        </w:rPr>
        <w:t>rocío de la paz y tranquilidad. Mas, atendamos a la profundidad del texto sagrado, cómo todo en la Escritura rebosa en profundos misterios.</w:t>
      </w:r>
    </w:p>
    <w:p w14:paraId="485AEF02"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Sobre el primer campamento ya dispuesto, añade</w:t>
      </w:r>
      <w:r>
        <w:rPr>
          <w:rFonts w:ascii="Arial" w:hAnsi="Arial" w:cs="Arial"/>
          <w:sz w:val="20"/>
          <w:szCs w:val="20"/>
          <w:lang w:val="es-AR"/>
        </w:rPr>
        <w:t xml:space="preserve"> </w:t>
      </w:r>
      <w:r w:rsidRPr="00CD0F60">
        <w:rPr>
          <w:rFonts w:ascii="Arial" w:hAnsi="Arial" w:cs="Arial"/>
          <w:sz w:val="20"/>
          <w:szCs w:val="20"/>
          <w:lang w:val="es-AR"/>
        </w:rPr>
        <w:t xml:space="preserve">la Escritura: </w:t>
      </w:r>
      <w:r w:rsidR="008B6EB5">
        <w:rPr>
          <w:rFonts w:ascii="Arial" w:hAnsi="Arial" w:cs="Arial"/>
          <w:sz w:val="20"/>
          <w:szCs w:val="20"/>
          <w:lang w:val="es-AR"/>
        </w:rPr>
        <w:t>“</w:t>
      </w:r>
      <w:r w:rsidRPr="00CD0F60">
        <w:rPr>
          <w:rFonts w:ascii="Arial" w:hAnsi="Arial" w:cs="Arial"/>
          <w:sz w:val="20"/>
          <w:szCs w:val="20"/>
          <w:lang w:val="es-AR"/>
        </w:rPr>
        <w:t>Estos partirán los primeros</w:t>
      </w:r>
      <w:r w:rsidR="008B6EB5">
        <w:rPr>
          <w:rFonts w:ascii="Arial" w:hAnsi="Arial" w:cs="Arial"/>
          <w:sz w:val="20"/>
          <w:szCs w:val="20"/>
          <w:lang w:val="es-AR"/>
        </w:rPr>
        <w:t>”</w:t>
      </w:r>
      <w:r w:rsidRPr="00CD0F60">
        <w:rPr>
          <w:rFonts w:ascii="Arial" w:hAnsi="Arial" w:cs="Arial"/>
          <w:sz w:val="20"/>
          <w:szCs w:val="20"/>
          <w:lang w:val="es-AR"/>
        </w:rPr>
        <w:t>. Del mismo</w:t>
      </w:r>
      <w:r w:rsidR="005E191E">
        <w:rPr>
          <w:rFonts w:ascii="Arial" w:hAnsi="Arial" w:cs="Arial"/>
          <w:sz w:val="20"/>
          <w:szCs w:val="20"/>
          <w:lang w:val="es-AR"/>
        </w:rPr>
        <w:t xml:space="preserve"> </w:t>
      </w:r>
      <w:r w:rsidRPr="00CD0F60">
        <w:rPr>
          <w:rFonts w:ascii="Arial" w:hAnsi="Arial" w:cs="Arial"/>
          <w:sz w:val="20"/>
          <w:szCs w:val="20"/>
          <w:lang w:val="es-AR"/>
        </w:rPr>
        <w:t xml:space="preserve">modo el segundo: </w:t>
      </w:r>
      <w:r w:rsidR="008B6EB5">
        <w:rPr>
          <w:rFonts w:ascii="Arial" w:hAnsi="Arial" w:cs="Arial"/>
          <w:sz w:val="20"/>
          <w:szCs w:val="20"/>
          <w:lang w:val="es-AR"/>
        </w:rPr>
        <w:t>“</w:t>
      </w:r>
      <w:r w:rsidRPr="00CD0F60">
        <w:rPr>
          <w:rFonts w:ascii="Arial" w:hAnsi="Arial" w:cs="Arial"/>
          <w:sz w:val="20"/>
          <w:szCs w:val="20"/>
          <w:lang w:val="es-AR"/>
        </w:rPr>
        <w:t>En segundo lugar se pondrá en marcha el tabernáculo de la reunión</w:t>
      </w:r>
      <w:r w:rsidR="008B6EB5">
        <w:rPr>
          <w:rFonts w:ascii="Arial" w:hAnsi="Arial" w:cs="Arial"/>
          <w:sz w:val="20"/>
          <w:szCs w:val="20"/>
          <w:lang w:val="es-AR"/>
        </w:rPr>
        <w:t>”</w:t>
      </w:r>
      <w:r w:rsidR="00D3200B" w:rsidRPr="007258F7">
        <w:rPr>
          <w:rStyle w:val="Refdenotaalpie"/>
          <w:rFonts w:ascii="Arial" w:hAnsi="Arial" w:cs="Arial"/>
          <w:sz w:val="20"/>
          <w:szCs w:val="20"/>
          <w:lang w:val="es-AR"/>
        </w:rPr>
        <w:footnoteReference w:customMarkFollows="1" w:id="270"/>
        <w:sym w:font="Symbol" w:char="F0D7"/>
      </w:r>
      <w:r w:rsidRPr="00CD0F60">
        <w:rPr>
          <w:rFonts w:ascii="Arial" w:hAnsi="Arial" w:cs="Arial"/>
          <w:sz w:val="20"/>
          <w:szCs w:val="20"/>
          <w:lang w:val="es-AR"/>
        </w:rPr>
        <w:t>(37). Dijimos que el</w:t>
      </w:r>
      <w:r w:rsidR="005E191E">
        <w:rPr>
          <w:rFonts w:ascii="Arial" w:hAnsi="Arial" w:cs="Arial"/>
          <w:sz w:val="20"/>
          <w:szCs w:val="20"/>
          <w:lang w:val="es-AR"/>
        </w:rPr>
        <w:t xml:space="preserve"> </w:t>
      </w:r>
      <w:r w:rsidRPr="00CD0F60">
        <w:rPr>
          <w:rFonts w:ascii="Arial" w:hAnsi="Arial" w:cs="Arial"/>
          <w:sz w:val="20"/>
          <w:szCs w:val="20"/>
          <w:lang w:val="es-AR"/>
        </w:rPr>
        <w:t>primer campame</w:t>
      </w:r>
      <w:r w:rsidR="005E191E">
        <w:rPr>
          <w:rFonts w:ascii="Arial" w:hAnsi="Arial" w:cs="Arial"/>
          <w:sz w:val="20"/>
          <w:szCs w:val="20"/>
          <w:lang w:val="es-AR"/>
        </w:rPr>
        <w:t>n</w:t>
      </w:r>
      <w:r w:rsidRPr="00CD0F60">
        <w:rPr>
          <w:rFonts w:ascii="Arial" w:hAnsi="Arial" w:cs="Arial"/>
          <w:sz w:val="20"/>
          <w:szCs w:val="20"/>
          <w:lang w:val="es-AR"/>
        </w:rPr>
        <w:t>to en este ejército de los santos estaba</w:t>
      </w:r>
      <w:r w:rsidR="005E191E">
        <w:rPr>
          <w:rFonts w:ascii="Arial" w:hAnsi="Arial" w:cs="Arial"/>
          <w:sz w:val="20"/>
          <w:szCs w:val="20"/>
          <w:lang w:val="es-AR"/>
        </w:rPr>
        <w:t xml:space="preserve"> </w:t>
      </w:r>
      <w:r w:rsidRPr="00CD0F60">
        <w:rPr>
          <w:rFonts w:ascii="Arial" w:hAnsi="Arial" w:cs="Arial"/>
          <w:sz w:val="20"/>
          <w:szCs w:val="20"/>
          <w:lang w:val="es-AR"/>
        </w:rPr>
        <w:t xml:space="preserve">formado por los </w:t>
      </w:r>
      <w:r w:rsidR="005E191E">
        <w:rPr>
          <w:rFonts w:ascii="Arial" w:hAnsi="Arial" w:cs="Arial"/>
          <w:sz w:val="20"/>
          <w:szCs w:val="20"/>
          <w:lang w:val="es-AR"/>
        </w:rPr>
        <w:t>a</w:t>
      </w:r>
      <w:r w:rsidRPr="00CD0F60">
        <w:rPr>
          <w:rFonts w:ascii="Arial" w:hAnsi="Arial" w:cs="Arial"/>
          <w:sz w:val="20"/>
          <w:szCs w:val="20"/>
          <w:lang w:val="es-AR"/>
        </w:rPr>
        <w:t>póstoles y discípulos. Ellos marcharán</w:t>
      </w:r>
      <w:r w:rsidR="005E191E">
        <w:rPr>
          <w:rFonts w:ascii="Arial" w:hAnsi="Arial" w:cs="Arial"/>
          <w:sz w:val="20"/>
          <w:szCs w:val="20"/>
          <w:lang w:val="es-AR"/>
        </w:rPr>
        <w:t xml:space="preserve"> </w:t>
      </w:r>
      <w:r w:rsidRPr="00CD0F60">
        <w:rPr>
          <w:rFonts w:ascii="Arial" w:hAnsi="Arial" w:cs="Arial"/>
          <w:sz w:val="20"/>
          <w:szCs w:val="20"/>
          <w:lang w:val="es-AR"/>
        </w:rPr>
        <w:t xml:space="preserve">los primeros. </w:t>
      </w:r>
      <w:r w:rsidR="00FA6DBF">
        <w:rPr>
          <w:rFonts w:ascii="Arial" w:hAnsi="Arial" w:cs="Arial"/>
          <w:sz w:val="20"/>
          <w:szCs w:val="20"/>
          <w:lang w:val="es-AR"/>
        </w:rPr>
        <w:t xml:space="preserve">Caminarán </w:t>
      </w:r>
      <w:r w:rsidRPr="00CD0F60">
        <w:rPr>
          <w:rFonts w:ascii="Arial" w:hAnsi="Arial" w:cs="Arial"/>
          <w:sz w:val="20"/>
          <w:szCs w:val="20"/>
          <w:lang w:val="es-AR"/>
        </w:rPr>
        <w:t>realmente de este mundo al</w:t>
      </w:r>
      <w:r w:rsidR="00FA6DBF">
        <w:rPr>
          <w:rFonts w:ascii="Arial" w:hAnsi="Arial" w:cs="Arial"/>
          <w:sz w:val="20"/>
          <w:szCs w:val="20"/>
          <w:lang w:val="es-AR"/>
        </w:rPr>
        <w:t xml:space="preserve"> </w:t>
      </w:r>
      <w:r w:rsidRPr="00CD0F60">
        <w:rPr>
          <w:rFonts w:ascii="Arial" w:hAnsi="Arial" w:cs="Arial"/>
          <w:sz w:val="20"/>
          <w:szCs w:val="20"/>
          <w:lang w:val="es-AR"/>
        </w:rPr>
        <w:t>·Padre, de la muerte a la vida, de· la carne a Dios, mas,</w:t>
      </w:r>
      <w:r w:rsidR="00FA6DBF">
        <w:rPr>
          <w:rFonts w:ascii="Arial" w:hAnsi="Arial" w:cs="Arial"/>
          <w:sz w:val="20"/>
          <w:szCs w:val="20"/>
          <w:lang w:val="es-AR"/>
        </w:rPr>
        <w:t xml:space="preserve"> </w:t>
      </w:r>
      <w:r w:rsidRPr="00CD0F60">
        <w:rPr>
          <w:rFonts w:ascii="Arial" w:hAnsi="Arial" w:cs="Arial"/>
          <w:sz w:val="20"/>
          <w:szCs w:val="20"/>
          <w:lang w:val="es-AR"/>
        </w:rPr>
        <w:t>aún no se habrá levantado el tabernáculo. Todavía permanece la Iglesia entre los hom</w:t>
      </w:r>
      <w:r w:rsidR="00D3200B">
        <w:rPr>
          <w:rFonts w:ascii="Arial" w:hAnsi="Arial" w:cs="Arial"/>
          <w:sz w:val="20"/>
          <w:szCs w:val="20"/>
          <w:lang w:val="es-AR"/>
        </w:rPr>
        <w:t>-</w:t>
      </w:r>
      <w:r w:rsidRPr="00CD0F60">
        <w:rPr>
          <w:rFonts w:ascii="Arial" w:hAnsi="Arial" w:cs="Arial"/>
          <w:sz w:val="20"/>
          <w:szCs w:val="20"/>
          <w:lang w:val="es-AR"/>
        </w:rPr>
        <w:t>bres en oscuridad, y aherrojada de sus enemigos.</w:t>
      </w:r>
    </w:p>
    <w:p w14:paraId="638FF72B"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Partió el segundo campamento formado de santos</w:t>
      </w:r>
      <w:r w:rsidR="00FA6DBF">
        <w:rPr>
          <w:rFonts w:ascii="Arial" w:hAnsi="Arial" w:cs="Arial"/>
          <w:sz w:val="20"/>
          <w:szCs w:val="20"/>
          <w:lang w:val="es-AR"/>
        </w:rPr>
        <w:t xml:space="preserve"> </w:t>
      </w:r>
      <w:r w:rsidRPr="00CD0F60">
        <w:rPr>
          <w:rFonts w:ascii="Arial" w:hAnsi="Arial" w:cs="Arial"/>
          <w:sz w:val="20"/>
          <w:szCs w:val="20"/>
          <w:lang w:val="es-AR"/>
        </w:rPr>
        <w:t>mártires, unos en pos de otros, hasta completar el número que se juzgaba suficiente para ornato de la misma</w:t>
      </w:r>
      <w:r w:rsidR="00FA6DBF">
        <w:rPr>
          <w:rFonts w:ascii="Arial" w:hAnsi="Arial" w:cs="Arial"/>
          <w:sz w:val="20"/>
          <w:szCs w:val="20"/>
          <w:lang w:val="es-AR"/>
        </w:rPr>
        <w:t xml:space="preserve"> </w:t>
      </w:r>
      <w:r w:rsidRPr="00CD0F60">
        <w:rPr>
          <w:rFonts w:ascii="Arial" w:hAnsi="Arial" w:cs="Arial"/>
          <w:sz w:val="20"/>
          <w:szCs w:val="20"/>
          <w:lang w:val="es-AR"/>
        </w:rPr>
        <w:t>Iglesia; los que antes habían sido perseguidores, tornáronse respetuo</w:t>
      </w:r>
      <w:r w:rsidR="000C303B">
        <w:rPr>
          <w:rFonts w:ascii="Arial" w:hAnsi="Arial" w:cs="Arial"/>
          <w:sz w:val="20"/>
          <w:szCs w:val="20"/>
          <w:lang w:val="es-AR"/>
        </w:rPr>
        <w:t>-</w:t>
      </w:r>
      <w:r w:rsidRPr="00CD0F60">
        <w:rPr>
          <w:rFonts w:ascii="Arial" w:hAnsi="Arial" w:cs="Arial"/>
          <w:sz w:val="20"/>
          <w:szCs w:val="20"/>
          <w:lang w:val="es-AR"/>
        </w:rPr>
        <w:t>sos con la fe cristiana. Y una vez convertidos a la fe los príncipes, elevaron a gran altura el</w:t>
      </w:r>
      <w:r w:rsidR="000C303B">
        <w:rPr>
          <w:rFonts w:ascii="Arial" w:hAnsi="Arial" w:cs="Arial"/>
          <w:sz w:val="20"/>
          <w:szCs w:val="20"/>
          <w:lang w:val="es-AR"/>
        </w:rPr>
        <w:t xml:space="preserve"> </w:t>
      </w:r>
      <w:r w:rsidRPr="00CD0F60">
        <w:rPr>
          <w:rFonts w:ascii="Arial" w:hAnsi="Arial" w:cs="Arial"/>
          <w:sz w:val="20"/>
          <w:szCs w:val="20"/>
          <w:lang w:val="es-AR"/>
        </w:rPr>
        <w:t>prestigio de la Iglesia, sometiendo a ella pueblos y naciones, cumpliéndose el vatici</w:t>
      </w:r>
      <w:r w:rsidR="000C303B">
        <w:rPr>
          <w:rFonts w:ascii="Arial" w:hAnsi="Arial" w:cs="Arial"/>
          <w:sz w:val="20"/>
          <w:szCs w:val="20"/>
          <w:lang w:val="es-AR"/>
        </w:rPr>
        <w:t>-</w:t>
      </w:r>
      <w:r w:rsidRPr="00CD0F60">
        <w:rPr>
          <w:rFonts w:ascii="Arial" w:hAnsi="Arial" w:cs="Arial"/>
          <w:sz w:val="20"/>
          <w:szCs w:val="20"/>
          <w:lang w:val="es-AR"/>
        </w:rPr>
        <w:t xml:space="preserve">nio de </w:t>
      </w:r>
      <w:r w:rsidR="000C303B">
        <w:rPr>
          <w:rFonts w:ascii="Arial" w:hAnsi="Arial" w:cs="Arial"/>
          <w:sz w:val="20"/>
          <w:szCs w:val="20"/>
          <w:lang w:val="es-AR"/>
        </w:rPr>
        <w:t>I</w:t>
      </w:r>
      <w:r w:rsidRPr="00CD0F60">
        <w:rPr>
          <w:rFonts w:ascii="Arial" w:hAnsi="Arial" w:cs="Arial"/>
          <w:sz w:val="20"/>
          <w:szCs w:val="20"/>
          <w:lang w:val="es-AR"/>
        </w:rPr>
        <w:t xml:space="preserve">saías cuando dijo: </w:t>
      </w:r>
      <w:r w:rsidR="008B6EB5">
        <w:rPr>
          <w:rFonts w:ascii="Arial" w:hAnsi="Arial" w:cs="Arial"/>
          <w:sz w:val="20"/>
          <w:szCs w:val="20"/>
          <w:lang w:val="es-AR"/>
        </w:rPr>
        <w:t>“</w:t>
      </w:r>
      <w:r w:rsidRPr="00CD0F60">
        <w:rPr>
          <w:rFonts w:ascii="Arial" w:hAnsi="Arial" w:cs="Arial"/>
          <w:sz w:val="20"/>
          <w:szCs w:val="20"/>
          <w:lang w:val="es-AR"/>
        </w:rPr>
        <w:t>A</w:t>
      </w:r>
      <w:r w:rsidR="000C303B">
        <w:rPr>
          <w:rFonts w:ascii="Arial" w:hAnsi="Arial" w:cs="Arial"/>
          <w:sz w:val="20"/>
          <w:szCs w:val="20"/>
          <w:lang w:val="es-AR"/>
        </w:rPr>
        <w:t xml:space="preserve"> </w:t>
      </w:r>
      <w:r w:rsidRPr="00CD0F60">
        <w:rPr>
          <w:rFonts w:ascii="Arial" w:hAnsi="Arial" w:cs="Arial"/>
          <w:sz w:val="20"/>
          <w:szCs w:val="20"/>
          <w:lang w:val="es-AR"/>
        </w:rPr>
        <w:t>tu luz caminarán las naciones, y los reyes al resplandor</w:t>
      </w:r>
      <w:r w:rsidR="000C303B">
        <w:rPr>
          <w:rFonts w:ascii="Arial" w:hAnsi="Arial" w:cs="Arial"/>
          <w:sz w:val="20"/>
          <w:szCs w:val="20"/>
          <w:lang w:val="es-AR"/>
        </w:rPr>
        <w:t xml:space="preserve"> </w:t>
      </w:r>
      <w:r w:rsidRPr="00CD0F60">
        <w:rPr>
          <w:rFonts w:ascii="Arial" w:hAnsi="Arial" w:cs="Arial"/>
          <w:sz w:val="20"/>
          <w:szCs w:val="20"/>
          <w:lang w:val="es-AR"/>
        </w:rPr>
        <w:t>de tu claridad naciente</w:t>
      </w:r>
      <w:r w:rsidR="008B6EB5">
        <w:rPr>
          <w:rFonts w:ascii="Arial" w:hAnsi="Arial" w:cs="Arial"/>
          <w:sz w:val="20"/>
          <w:szCs w:val="20"/>
          <w:lang w:val="es-AR"/>
        </w:rPr>
        <w:t>”</w:t>
      </w:r>
      <w:r w:rsidR="00D3200B" w:rsidRPr="00D3200B">
        <w:rPr>
          <w:rStyle w:val="Refdenotaalpie"/>
          <w:rFonts w:ascii="Arial" w:hAnsi="Arial" w:cs="Arial"/>
          <w:sz w:val="20"/>
          <w:szCs w:val="20"/>
          <w:lang w:val="es-AR"/>
        </w:rPr>
        <w:t xml:space="preserve"> </w:t>
      </w:r>
      <w:r w:rsidR="00D3200B" w:rsidRPr="007258F7">
        <w:rPr>
          <w:rStyle w:val="Refdenotaalpie"/>
          <w:rFonts w:ascii="Arial" w:hAnsi="Arial" w:cs="Arial"/>
          <w:sz w:val="20"/>
          <w:szCs w:val="20"/>
          <w:lang w:val="es-AR"/>
        </w:rPr>
        <w:footnoteReference w:customMarkFollows="1" w:id="271"/>
        <w:sym w:font="Symbol" w:char="F0D7"/>
      </w:r>
      <w:r w:rsidRPr="00CD0F60">
        <w:rPr>
          <w:rFonts w:ascii="Arial" w:hAnsi="Arial" w:cs="Arial"/>
          <w:sz w:val="20"/>
          <w:szCs w:val="20"/>
          <w:lang w:val="es-AR"/>
        </w:rPr>
        <w:t xml:space="preserve">(38). </w:t>
      </w:r>
      <w:r w:rsidR="000C303B">
        <w:rPr>
          <w:rFonts w:ascii="Arial" w:hAnsi="Arial" w:cs="Arial"/>
          <w:sz w:val="20"/>
          <w:szCs w:val="20"/>
          <w:lang w:val="es-AR"/>
        </w:rPr>
        <w:t>Y</w:t>
      </w:r>
      <w:r w:rsidRPr="00CD0F60">
        <w:rPr>
          <w:rFonts w:ascii="Arial" w:hAnsi="Arial" w:cs="Arial"/>
          <w:sz w:val="20"/>
          <w:szCs w:val="20"/>
          <w:lang w:val="es-AR"/>
        </w:rPr>
        <w:t xml:space="preserve"> en otra parte: </w:t>
      </w:r>
      <w:r w:rsidR="008B6EB5">
        <w:rPr>
          <w:rFonts w:ascii="Arial" w:hAnsi="Arial" w:cs="Arial"/>
          <w:sz w:val="20"/>
          <w:szCs w:val="20"/>
          <w:lang w:val="es-AR"/>
        </w:rPr>
        <w:t>“</w:t>
      </w:r>
      <w:r w:rsidRPr="00CD0F60">
        <w:rPr>
          <w:rFonts w:ascii="Arial" w:hAnsi="Arial" w:cs="Arial"/>
          <w:sz w:val="20"/>
          <w:szCs w:val="20"/>
          <w:lang w:val="es-AR"/>
        </w:rPr>
        <w:t>Los reyes</w:t>
      </w:r>
      <w:r w:rsidR="000C303B">
        <w:rPr>
          <w:rFonts w:ascii="Arial" w:hAnsi="Arial" w:cs="Arial"/>
          <w:sz w:val="20"/>
          <w:szCs w:val="20"/>
          <w:lang w:val="es-AR"/>
        </w:rPr>
        <w:t xml:space="preserve"> </w:t>
      </w:r>
      <w:r w:rsidRPr="00CD0F60">
        <w:rPr>
          <w:rFonts w:ascii="Arial" w:hAnsi="Arial" w:cs="Arial"/>
          <w:sz w:val="20"/>
          <w:szCs w:val="20"/>
          <w:lang w:val="es-AR"/>
        </w:rPr>
        <w:t>serán quienes te alimenten, y las reinas tus amas de</w:t>
      </w:r>
      <w:r w:rsidR="000C303B">
        <w:rPr>
          <w:rFonts w:ascii="Arial" w:hAnsi="Arial" w:cs="Arial"/>
          <w:sz w:val="20"/>
          <w:szCs w:val="20"/>
          <w:lang w:val="es-AR"/>
        </w:rPr>
        <w:t xml:space="preserve"> </w:t>
      </w:r>
      <w:r w:rsidRPr="00CD0F60">
        <w:rPr>
          <w:rFonts w:ascii="Arial" w:hAnsi="Arial" w:cs="Arial"/>
          <w:sz w:val="20"/>
          <w:szCs w:val="20"/>
          <w:lang w:val="es-AR"/>
        </w:rPr>
        <w:t>leche. Te adorarán rostro en tierra y besarán el polvo de</w:t>
      </w:r>
      <w:r w:rsidR="000C303B">
        <w:rPr>
          <w:rFonts w:ascii="Arial" w:hAnsi="Arial" w:cs="Arial"/>
          <w:sz w:val="20"/>
          <w:szCs w:val="20"/>
          <w:lang w:val="es-AR"/>
        </w:rPr>
        <w:t xml:space="preserve"> </w:t>
      </w:r>
      <w:r w:rsidRPr="00CD0F60">
        <w:rPr>
          <w:rFonts w:ascii="Arial" w:hAnsi="Arial" w:cs="Arial"/>
          <w:sz w:val="20"/>
          <w:szCs w:val="20"/>
          <w:lang w:val="es-AR"/>
        </w:rPr>
        <w:t>tus pies</w:t>
      </w:r>
      <w:r w:rsidR="008B6EB5">
        <w:rPr>
          <w:rFonts w:ascii="Arial" w:hAnsi="Arial" w:cs="Arial"/>
          <w:sz w:val="20"/>
          <w:szCs w:val="20"/>
          <w:lang w:val="es-AR"/>
        </w:rPr>
        <w:t>”</w:t>
      </w:r>
      <w:r w:rsidRPr="00CD0F60">
        <w:rPr>
          <w:rFonts w:ascii="Arial" w:hAnsi="Arial" w:cs="Arial"/>
          <w:sz w:val="20"/>
          <w:szCs w:val="20"/>
          <w:lang w:val="es-AR"/>
        </w:rPr>
        <w:t xml:space="preserve"> (39).</w:t>
      </w:r>
    </w:p>
    <w:p w14:paraId="250A057D"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Mirad que sale y</w:t>
      </w:r>
      <w:r w:rsidR="00CF45ED">
        <w:rPr>
          <w:rFonts w:ascii="Arial" w:hAnsi="Arial" w:cs="Arial"/>
          <w:sz w:val="20"/>
          <w:szCs w:val="20"/>
          <w:lang w:val="es-AR"/>
        </w:rPr>
        <w:t>a</w:t>
      </w:r>
      <w:r w:rsidRPr="00CD0F60">
        <w:rPr>
          <w:rFonts w:ascii="Arial" w:hAnsi="Arial" w:cs="Arial"/>
          <w:sz w:val="20"/>
          <w:szCs w:val="20"/>
          <w:lang w:val="es-AR"/>
        </w:rPr>
        <w:t xml:space="preserve"> el tercer campamento, el de los</w:t>
      </w:r>
      <w:r w:rsidR="00CF45ED">
        <w:rPr>
          <w:rFonts w:ascii="Arial" w:hAnsi="Arial" w:cs="Arial"/>
          <w:sz w:val="20"/>
          <w:szCs w:val="20"/>
          <w:lang w:val="es-AR"/>
        </w:rPr>
        <w:t xml:space="preserve"> </w:t>
      </w:r>
      <w:r w:rsidRPr="00CD0F60">
        <w:rPr>
          <w:rFonts w:ascii="Arial" w:hAnsi="Arial" w:cs="Arial"/>
          <w:sz w:val="20"/>
          <w:szCs w:val="20"/>
          <w:lang w:val="es-AR"/>
        </w:rPr>
        <w:t>santos que gozan de la vida en la paz de la Iglesia. En</w:t>
      </w:r>
      <w:r w:rsidR="00CF45ED">
        <w:rPr>
          <w:rFonts w:ascii="Arial" w:hAnsi="Arial" w:cs="Arial"/>
          <w:sz w:val="20"/>
          <w:szCs w:val="20"/>
          <w:lang w:val="es-AR"/>
        </w:rPr>
        <w:t xml:space="preserve"> </w:t>
      </w:r>
      <w:r w:rsidRPr="00CD0F60">
        <w:rPr>
          <w:rFonts w:ascii="Arial" w:hAnsi="Arial" w:cs="Arial"/>
          <w:sz w:val="20"/>
          <w:szCs w:val="20"/>
          <w:lang w:val="es-AR"/>
        </w:rPr>
        <w:t>este campamento descubro tres jerarquías: la de los</w:t>
      </w:r>
      <w:r w:rsidR="00CF45ED">
        <w:rPr>
          <w:rFonts w:ascii="Arial" w:hAnsi="Arial" w:cs="Arial"/>
          <w:sz w:val="20"/>
          <w:szCs w:val="20"/>
          <w:lang w:val="es-AR"/>
        </w:rPr>
        <w:t xml:space="preserve"> </w:t>
      </w:r>
      <w:r w:rsidRPr="00CD0F60">
        <w:rPr>
          <w:rFonts w:ascii="Arial" w:hAnsi="Arial" w:cs="Arial"/>
          <w:sz w:val="20"/>
          <w:szCs w:val="20"/>
          <w:lang w:val="es-AR"/>
        </w:rPr>
        <w:t xml:space="preserve">doctores al frente, seguidos </w:t>
      </w:r>
      <w:r w:rsidRPr="00CD0F60">
        <w:rPr>
          <w:rFonts w:ascii="Arial" w:hAnsi="Arial" w:cs="Arial"/>
          <w:sz w:val="20"/>
          <w:szCs w:val="20"/>
          <w:lang w:val="es-AR"/>
        </w:rPr>
        <w:lastRenderedPageBreak/>
        <w:t>de los que renunciaron al</w:t>
      </w:r>
      <w:r w:rsidR="00CF45ED">
        <w:rPr>
          <w:rFonts w:ascii="Arial" w:hAnsi="Arial" w:cs="Arial"/>
          <w:sz w:val="20"/>
          <w:szCs w:val="20"/>
          <w:lang w:val="es-AR"/>
        </w:rPr>
        <w:t xml:space="preserve"> </w:t>
      </w:r>
      <w:r w:rsidRPr="00CD0F60">
        <w:rPr>
          <w:rFonts w:ascii="Arial" w:hAnsi="Arial" w:cs="Arial"/>
          <w:sz w:val="20"/>
          <w:szCs w:val="20"/>
          <w:lang w:val="es-AR"/>
        </w:rPr>
        <w:t>mundo, y en tercer lugar los casados que supieron distribuir entre los pobres sus bienes. En consecuencia,</w:t>
      </w:r>
      <w:r w:rsidR="00CF45ED">
        <w:rPr>
          <w:rFonts w:ascii="Arial" w:hAnsi="Arial" w:cs="Arial"/>
          <w:sz w:val="20"/>
          <w:szCs w:val="20"/>
          <w:lang w:val="es-AR"/>
        </w:rPr>
        <w:t xml:space="preserve"> </w:t>
      </w:r>
      <w:r w:rsidRPr="00CD0F60">
        <w:rPr>
          <w:rFonts w:ascii="Arial" w:hAnsi="Arial" w:cs="Arial"/>
          <w:sz w:val="20"/>
          <w:szCs w:val="20"/>
          <w:lang w:val="es-AR"/>
        </w:rPr>
        <w:t>tenemos aquí a Efraín, Manasés y Benjamín. Efraín significa fructificación, dando</w:t>
      </w:r>
      <w:r w:rsidR="00DA1C7B">
        <w:rPr>
          <w:rFonts w:ascii="Arial" w:hAnsi="Arial" w:cs="Arial"/>
          <w:sz w:val="20"/>
          <w:szCs w:val="20"/>
          <w:lang w:val="es-AR"/>
        </w:rPr>
        <w:t xml:space="preserve"> </w:t>
      </w:r>
      <w:r w:rsidRPr="00CD0F60">
        <w:rPr>
          <w:rFonts w:ascii="Arial" w:hAnsi="Arial" w:cs="Arial"/>
          <w:sz w:val="20"/>
          <w:szCs w:val="20"/>
          <w:lang w:val="es-AR"/>
        </w:rPr>
        <w:t>a entender la cosecha ubérrima</w:t>
      </w:r>
      <w:r w:rsidR="00CF45ED">
        <w:rPr>
          <w:rFonts w:ascii="Arial" w:hAnsi="Arial" w:cs="Arial"/>
          <w:sz w:val="20"/>
          <w:szCs w:val="20"/>
          <w:lang w:val="es-AR"/>
        </w:rPr>
        <w:t xml:space="preserve"> </w:t>
      </w:r>
      <w:r w:rsidRPr="00CD0F60">
        <w:rPr>
          <w:rFonts w:ascii="Arial" w:hAnsi="Arial" w:cs="Arial"/>
          <w:sz w:val="20"/>
          <w:szCs w:val="20"/>
          <w:lang w:val="es-AR"/>
        </w:rPr>
        <w:t xml:space="preserve">de los doctores, de los cuales dijo el Señor en el evangelio: </w:t>
      </w:r>
      <w:r w:rsidR="008B6EB5">
        <w:rPr>
          <w:rFonts w:ascii="Arial" w:hAnsi="Arial" w:cs="Arial"/>
          <w:sz w:val="20"/>
          <w:szCs w:val="20"/>
          <w:lang w:val="es-AR"/>
        </w:rPr>
        <w:t>“</w:t>
      </w:r>
      <w:r w:rsidRPr="00CD0F60">
        <w:rPr>
          <w:rFonts w:ascii="Arial" w:hAnsi="Arial" w:cs="Arial"/>
          <w:sz w:val="20"/>
          <w:szCs w:val="20"/>
          <w:lang w:val="es-AR"/>
        </w:rPr>
        <w:t>La mies es mucha, los obreros pocos, rogad</w:t>
      </w:r>
      <w:r>
        <w:rPr>
          <w:rFonts w:ascii="Arial" w:hAnsi="Arial" w:cs="Arial"/>
          <w:sz w:val="20"/>
          <w:szCs w:val="20"/>
          <w:lang w:val="es-AR"/>
        </w:rPr>
        <w:t xml:space="preserve"> pues, </w:t>
      </w:r>
      <w:r w:rsidRPr="00CD0F60">
        <w:rPr>
          <w:rFonts w:ascii="Arial" w:hAnsi="Arial" w:cs="Arial"/>
          <w:sz w:val="20"/>
          <w:szCs w:val="20"/>
          <w:lang w:val="es-AR"/>
        </w:rPr>
        <w:t>al dueño de la mies que mande obreros a su mies</w:t>
      </w:r>
      <w:r w:rsidR="008B6EB5">
        <w:rPr>
          <w:rFonts w:ascii="Arial" w:hAnsi="Arial" w:cs="Arial"/>
          <w:sz w:val="20"/>
          <w:szCs w:val="20"/>
          <w:lang w:val="es-AR"/>
        </w:rPr>
        <w:t>”</w:t>
      </w:r>
      <w:r w:rsidRPr="00CD0F60">
        <w:rPr>
          <w:rFonts w:ascii="Arial" w:hAnsi="Arial" w:cs="Arial"/>
          <w:sz w:val="20"/>
          <w:szCs w:val="20"/>
          <w:lang w:val="es-AR"/>
        </w:rPr>
        <w:t xml:space="preserve"> (40).</w:t>
      </w:r>
      <w:r w:rsidR="00CF45ED">
        <w:rPr>
          <w:rFonts w:ascii="Arial" w:hAnsi="Arial" w:cs="Arial"/>
          <w:sz w:val="20"/>
          <w:szCs w:val="20"/>
          <w:lang w:val="es-AR"/>
        </w:rPr>
        <w:t xml:space="preserve"> </w:t>
      </w:r>
      <w:r w:rsidRPr="00CD0F60">
        <w:rPr>
          <w:rFonts w:ascii="Arial" w:hAnsi="Arial" w:cs="Arial"/>
          <w:sz w:val="20"/>
          <w:szCs w:val="20"/>
          <w:lang w:val="es-AR"/>
        </w:rPr>
        <w:t>Tales son los labradores de los cuales se dice en otro</w:t>
      </w:r>
      <w:r w:rsidR="00CF45ED">
        <w:rPr>
          <w:rFonts w:ascii="Arial" w:hAnsi="Arial" w:cs="Arial"/>
          <w:sz w:val="20"/>
          <w:szCs w:val="20"/>
          <w:lang w:val="es-AR"/>
        </w:rPr>
        <w:t xml:space="preserve"> </w:t>
      </w:r>
      <w:r w:rsidRPr="00CD0F60">
        <w:rPr>
          <w:rFonts w:ascii="Arial" w:hAnsi="Arial" w:cs="Arial"/>
          <w:sz w:val="20"/>
          <w:szCs w:val="20"/>
          <w:lang w:val="es-AR"/>
        </w:rPr>
        <w:t xml:space="preserve">lugar: </w:t>
      </w:r>
      <w:r w:rsidR="008B6EB5">
        <w:rPr>
          <w:rFonts w:ascii="Arial" w:hAnsi="Arial" w:cs="Arial"/>
          <w:sz w:val="20"/>
          <w:szCs w:val="20"/>
          <w:lang w:val="es-AR"/>
        </w:rPr>
        <w:t>“</w:t>
      </w:r>
      <w:r w:rsidRPr="00CD0F60">
        <w:rPr>
          <w:rFonts w:ascii="Arial" w:hAnsi="Arial" w:cs="Arial"/>
          <w:sz w:val="20"/>
          <w:szCs w:val="20"/>
          <w:lang w:val="es-AR"/>
        </w:rPr>
        <w:t>Hará que esta gente tan mala perezca miserableme</w:t>
      </w:r>
      <w:r w:rsidR="00CF45ED">
        <w:rPr>
          <w:rFonts w:ascii="Arial" w:hAnsi="Arial" w:cs="Arial"/>
          <w:sz w:val="20"/>
          <w:szCs w:val="20"/>
          <w:lang w:val="es-AR"/>
        </w:rPr>
        <w:t>n</w:t>
      </w:r>
      <w:r w:rsidRPr="00CD0F60">
        <w:rPr>
          <w:rFonts w:ascii="Arial" w:hAnsi="Arial" w:cs="Arial"/>
          <w:sz w:val="20"/>
          <w:szCs w:val="20"/>
          <w:lang w:val="es-AR"/>
        </w:rPr>
        <w:t>te, y arrendará su viña a otros labradores que le</w:t>
      </w:r>
      <w:r w:rsidR="00CF45ED">
        <w:rPr>
          <w:rFonts w:ascii="Arial" w:hAnsi="Arial" w:cs="Arial"/>
          <w:sz w:val="20"/>
          <w:szCs w:val="20"/>
          <w:lang w:val="es-AR"/>
        </w:rPr>
        <w:t xml:space="preserve"> </w:t>
      </w:r>
      <w:r w:rsidRPr="00CD0F60">
        <w:rPr>
          <w:rFonts w:ascii="Arial" w:hAnsi="Arial" w:cs="Arial"/>
          <w:sz w:val="20"/>
          <w:szCs w:val="20"/>
          <w:lang w:val="es-AR"/>
        </w:rPr>
        <w:t>paguen sus frutos a su tiempo</w:t>
      </w:r>
      <w:r w:rsidR="008B6EB5">
        <w:rPr>
          <w:rFonts w:ascii="Arial" w:hAnsi="Arial" w:cs="Arial"/>
          <w:sz w:val="20"/>
          <w:szCs w:val="20"/>
          <w:lang w:val="es-AR"/>
        </w:rPr>
        <w:t>”</w:t>
      </w:r>
      <w:r w:rsidRPr="00CD0F60">
        <w:rPr>
          <w:rFonts w:ascii="Arial" w:hAnsi="Arial" w:cs="Arial"/>
          <w:sz w:val="20"/>
          <w:szCs w:val="20"/>
          <w:lang w:val="es-AR"/>
        </w:rPr>
        <w:t xml:space="preserve"> (41)</w:t>
      </w:r>
      <w:r w:rsidR="00E86934">
        <w:rPr>
          <w:rFonts w:ascii="Arial" w:hAnsi="Arial" w:cs="Arial"/>
          <w:sz w:val="20"/>
          <w:szCs w:val="20"/>
          <w:lang w:val="es-AR"/>
        </w:rPr>
        <w:t>.</w:t>
      </w:r>
      <w:r w:rsidRPr="00CD0F60">
        <w:rPr>
          <w:rFonts w:ascii="Arial" w:hAnsi="Arial" w:cs="Arial"/>
          <w:sz w:val="20"/>
          <w:szCs w:val="20"/>
          <w:lang w:val="es-AR"/>
        </w:rPr>
        <w:t xml:space="preserve"> ¿Quién podrá calibrar fácilmente el fruto inmenso reportado a esta viña</w:t>
      </w:r>
      <w:r w:rsidR="00E86934">
        <w:rPr>
          <w:rFonts w:ascii="Arial" w:hAnsi="Arial" w:cs="Arial"/>
          <w:sz w:val="20"/>
          <w:szCs w:val="20"/>
          <w:lang w:val="es-AR"/>
        </w:rPr>
        <w:t xml:space="preserve"> </w:t>
      </w:r>
      <w:r w:rsidRPr="00CD0F60">
        <w:rPr>
          <w:rFonts w:ascii="Arial" w:hAnsi="Arial" w:cs="Arial"/>
          <w:sz w:val="20"/>
          <w:szCs w:val="20"/>
          <w:lang w:val="es-AR"/>
        </w:rPr>
        <w:t>por un Agustín, un Ambrosio, un Gregario y tantos otros?</w:t>
      </w:r>
    </w:p>
    <w:p w14:paraId="0C815039"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Respecto a los que renunciaron al mundo, dice el</w:t>
      </w:r>
      <w:r w:rsidR="00E86934">
        <w:rPr>
          <w:rFonts w:ascii="Arial" w:hAnsi="Arial" w:cs="Arial"/>
          <w:sz w:val="20"/>
          <w:szCs w:val="20"/>
          <w:lang w:val="es-AR"/>
        </w:rPr>
        <w:t xml:space="preserve"> </w:t>
      </w:r>
      <w:r w:rsidRPr="00CD0F60">
        <w:rPr>
          <w:rFonts w:ascii="Arial" w:hAnsi="Arial" w:cs="Arial"/>
          <w:sz w:val="20"/>
          <w:szCs w:val="20"/>
          <w:lang w:val="es-AR"/>
        </w:rPr>
        <w:t xml:space="preserve">Espíritu Santo: </w:t>
      </w:r>
      <w:r w:rsidR="008B6EB5">
        <w:rPr>
          <w:rFonts w:ascii="Arial" w:hAnsi="Arial" w:cs="Arial"/>
          <w:sz w:val="20"/>
          <w:szCs w:val="20"/>
          <w:lang w:val="es-AR"/>
        </w:rPr>
        <w:t>“</w:t>
      </w:r>
      <w:r w:rsidRPr="00CD0F60">
        <w:rPr>
          <w:rFonts w:ascii="Arial" w:hAnsi="Arial" w:cs="Arial"/>
          <w:sz w:val="20"/>
          <w:szCs w:val="20"/>
          <w:lang w:val="es-AR"/>
        </w:rPr>
        <w:t>Olvida tu pueblo y la casa paterna</w:t>
      </w:r>
      <w:r w:rsidR="008B6EB5">
        <w:rPr>
          <w:rFonts w:ascii="Arial" w:hAnsi="Arial" w:cs="Arial"/>
          <w:sz w:val="20"/>
          <w:szCs w:val="20"/>
          <w:lang w:val="es-AR"/>
        </w:rPr>
        <w:t>”</w:t>
      </w:r>
      <w:r w:rsidRPr="00CD0F60">
        <w:rPr>
          <w:rFonts w:ascii="Arial" w:hAnsi="Arial" w:cs="Arial"/>
          <w:sz w:val="20"/>
          <w:szCs w:val="20"/>
          <w:lang w:val="es-AR"/>
        </w:rPr>
        <w:t xml:space="preserve"> (42).</w:t>
      </w:r>
      <w:r w:rsidR="00E86934">
        <w:rPr>
          <w:rFonts w:ascii="Arial" w:hAnsi="Arial" w:cs="Arial"/>
          <w:sz w:val="20"/>
          <w:szCs w:val="20"/>
          <w:lang w:val="es-AR"/>
        </w:rPr>
        <w:t xml:space="preserve"> </w:t>
      </w:r>
      <w:r w:rsidRPr="00CD0F60">
        <w:rPr>
          <w:rFonts w:ascii="Arial" w:hAnsi="Arial" w:cs="Arial"/>
          <w:sz w:val="20"/>
          <w:szCs w:val="20"/>
          <w:lang w:val="es-AR"/>
        </w:rPr>
        <w:t>Olvidaron, .e efecto, los verdaderos monjes las cosas</w:t>
      </w:r>
      <w:r w:rsidR="00E86934">
        <w:rPr>
          <w:rFonts w:ascii="Arial" w:hAnsi="Arial" w:cs="Arial"/>
          <w:sz w:val="20"/>
          <w:szCs w:val="20"/>
          <w:lang w:val="es-AR"/>
        </w:rPr>
        <w:t xml:space="preserve"> </w:t>
      </w:r>
      <w:r w:rsidRPr="00CD0F60">
        <w:rPr>
          <w:rFonts w:ascii="Arial" w:hAnsi="Arial" w:cs="Arial"/>
          <w:sz w:val="20"/>
          <w:szCs w:val="20"/>
          <w:lang w:val="es-AR"/>
        </w:rPr>
        <w:t>terrenas por las celestiales, las temporales por las eternas, las humanas por las divinas, diciendo con el apóstol:</w:t>
      </w:r>
      <w:r w:rsidR="00E86934">
        <w:rPr>
          <w:rFonts w:ascii="Arial" w:hAnsi="Arial" w:cs="Arial"/>
          <w:sz w:val="20"/>
          <w:szCs w:val="20"/>
          <w:lang w:val="es-AR"/>
        </w:rPr>
        <w:t xml:space="preserve"> </w:t>
      </w:r>
      <w:r w:rsidR="008B6EB5">
        <w:rPr>
          <w:rFonts w:ascii="Arial" w:hAnsi="Arial" w:cs="Arial"/>
          <w:sz w:val="20"/>
          <w:szCs w:val="20"/>
          <w:lang w:val="es-AR"/>
        </w:rPr>
        <w:t>“</w:t>
      </w:r>
      <w:r w:rsidRPr="00CD0F60">
        <w:rPr>
          <w:rFonts w:ascii="Arial" w:hAnsi="Arial" w:cs="Arial"/>
          <w:sz w:val="20"/>
          <w:szCs w:val="20"/>
          <w:lang w:val="es-AR"/>
        </w:rPr>
        <w:t>Mi única mira es olvidando las cosas de atrás y mirando sólo a las que están adelante, ir corriendo hacia la</w:t>
      </w:r>
      <w:r w:rsidR="00E86934">
        <w:rPr>
          <w:rFonts w:ascii="Arial" w:hAnsi="Arial" w:cs="Arial"/>
          <w:sz w:val="20"/>
          <w:szCs w:val="20"/>
          <w:lang w:val="es-AR"/>
        </w:rPr>
        <w:t xml:space="preserve"> </w:t>
      </w:r>
      <w:r w:rsidRPr="00CD0F60">
        <w:rPr>
          <w:rFonts w:ascii="Arial" w:hAnsi="Arial" w:cs="Arial"/>
          <w:sz w:val="20"/>
          <w:szCs w:val="20"/>
          <w:lang w:val="es-AR"/>
        </w:rPr>
        <w:t>meta con la mirada en el premio a que Dios llama por Jesucristo</w:t>
      </w:r>
      <w:r w:rsidR="008B6EB5">
        <w:rPr>
          <w:rFonts w:ascii="Arial" w:hAnsi="Arial" w:cs="Arial"/>
          <w:sz w:val="20"/>
          <w:szCs w:val="20"/>
          <w:lang w:val="es-AR"/>
        </w:rPr>
        <w:t>”</w:t>
      </w:r>
      <w:r w:rsidR="00D3200B" w:rsidRPr="00D3200B">
        <w:rPr>
          <w:rStyle w:val="Refdenotaalpie"/>
          <w:rFonts w:ascii="Arial" w:hAnsi="Arial" w:cs="Arial"/>
          <w:sz w:val="20"/>
          <w:szCs w:val="20"/>
          <w:lang w:val="es-AR"/>
        </w:rPr>
        <w:t xml:space="preserve"> </w:t>
      </w:r>
      <w:r w:rsidR="00D3200B" w:rsidRPr="007258F7">
        <w:rPr>
          <w:rStyle w:val="Refdenotaalpie"/>
          <w:rFonts w:ascii="Arial" w:hAnsi="Arial" w:cs="Arial"/>
          <w:sz w:val="20"/>
          <w:szCs w:val="20"/>
          <w:lang w:val="es-AR"/>
        </w:rPr>
        <w:footnoteReference w:customMarkFollows="1" w:id="272"/>
        <w:sym w:font="Symbol" w:char="F0D7"/>
      </w:r>
      <w:r w:rsidRPr="00CD0F60">
        <w:rPr>
          <w:rFonts w:ascii="Arial" w:hAnsi="Arial" w:cs="Arial"/>
          <w:sz w:val="20"/>
          <w:szCs w:val="20"/>
          <w:lang w:val="es-AR"/>
        </w:rPr>
        <w:t>(43).</w:t>
      </w:r>
    </w:p>
    <w:p w14:paraId="57EF5CF1" w14:textId="77777777" w:rsidR="00CD0F60" w:rsidRPr="00CD0F60" w:rsidRDefault="00CD0F60" w:rsidP="00CD0F60">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Muchos, sin embargo, no se muestran así, como son</w:t>
      </w:r>
      <w:r w:rsidR="00E86934">
        <w:rPr>
          <w:rFonts w:ascii="Arial" w:hAnsi="Arial" w:cs="Arial"/>
          <w:sz w:val="20"/>
          <w:szCs w:val="20"/>
          <w:lang w:val="es-AR"/>
        </w:rPr>
        <w:t xml:space="preserve"> </w:t>
      </w:r>
      <w:r w:rsidRPr="00CD0F60">
        <w:rPr>
          <w:rFonts w:ascii="Arial" w:hAnsi="Arial" w:cs="Arial"/>
          <w:sz w:val="20"/>
          <w:szCs w:val="20"/>
          <w:lang w:val="es-AR"/>
        </w:rPr>
        <w:t>aquellos que arrastrados por el amor a los parientes o</w:t>
      </w:r>
      <w:r w:rsidR="00E86934">
        <w:rPr>
          <w:rFonts w:ascii="Arial" w:hAnsi="Arial" w:cs="Arial"/>
          <w:sz w:val="20"/>
          <w:szCs w:val="20"/>
          <w:lang w:val="es-AR"/>
        </w:rPr>
        <w:t xml:space="preserve"> </w:t>
      </w:r>
      <w:r w:rsidRPr="00CD0F60">
        <w:rPr>
          <w:rFonts w:ascii="Arial" w:hAnsi="Arial" w:cs="Arial"/>
          <w:sz w:val="20"/>
          <w:szCs w:val="20"/>
          <w:lang w:val="es-AR"/>
        </w:rPr>
        <w:t>llevados de la curiosidad, se esfuerzan por volver otra</w:t>
      </w:r>
      <w:r w:rsidR="00E86934">
        <w:rPr>
          <w:rFonts w:ascii="Arial" w:hAnsi="Arial" w:cs="Arial"/>
          <w:sz w:val="20"/>
          <w:szCs w:val="20"/>
          <w:lang w:val="es-AR"/>
        </w:rPr>
        <w:t xml:space="preserve"> </w:t>
      </w:r>
      <w:r w:rsidRPr="00CD0F60">
        <w:rPr>
          <w:rFonts w:ascii="Arial" w:hAnsi="Arial" w:cs="Arial"/>
          <w:sz w:val="20"/>
          <w:szCs w:val="20"/>
          <w:lang w:val="es-AR"/>
        </w:rPr>
        <w:t>vez a Egipto, bien de corazón, bien con el deseo, incluso</w:t>
      </w:r>
      <w:r w:rsidR="00E86934">
        <w:rPr>
          <w:rFonts w:ascii="Arial" w:hAnsi="Arial" w:cs="Arial"/>
          <w:sz w:val="20"/>
          <w:szCs w:val="20"/>
          <w:lang w:val="es-AR"/>
        </w:rPr>
        <w:t xml:space="preserve"> </w:t>
      </w:r>
      <w:r w:rsidRPr="00CD0F60">
        <w:rPr>
          <w:rFonts w:ascii="Arial" w:hAnsi="Arial" w:cs="Arial"/>
          <w:sz w:val="20"/>
          <w:szCs w:val="20"/>
          <w:lang w:val="es-AR"/>
        </w:rPr>
        <w:t>con el cuerpo. Estos no cesan de importunar a sus maestros para que les manden al mundo; en caso contrario,</w:t>
      </w:r>
      <w:r w:rsidR="00E86934">
        <w:rPr>
          <w:rFonts w:ascii="Arial" w:hAnsi="Arial" w:cs="Arial"/>
          <w:sz w:val="20"/>
          <w:szCs w:val="20"/>
          <w:lang w:val="es-AR"/>
        </w:rPr>
        <w:t xml:space="preserve"> </w:t>
      </w:r>
      <w:r w:rsidRPr="00CD0F60">
        <w:rPr>
          <w:rFonts w:ascii="Arial" w:hAnsi="Arial" w:cs="Arial"/>
          <w:sz w:val="20"/>
          <w:szCs w:val="20"/>
          <w:lang w:val="es-AR"/>
        </w:rPr>
        <w:t>murmuran, se entristecen, y hablan mal, viven</w:t>
      </w:r>
      <w:r w:rsidR="00E86934">
        <w:rPr>
          <w:rFonts w:ascii="Arial" w:hAnsi="Arial" w:cs="Arial"/>
          <w:sz w:val="20"/>
          <w:szCs w:val="20"/>
          <w:lang w:val="es-AR"/>
        </w:rPr>
        <w:t xml:space="preserve"> </w:t>
      </w:r>
      <w:r w:rsidRPr="00CD0F60">
        <w:rPr>
          <w:rFonts w:ascii="Arial" w:hAnsi="Arial" w:cs="Arial"/>
          <w:sz w:val="20"/>
          <w:szCs w:val="20"/>
          <w:lang w:val="es-AR"/>
        </w:rPr>
        <w:t>amargados se vuelven insolentes en el lenguaje, y enfurecidos cometen los mayores desmanes. ¿Dónde está</w:t>
      </w:r>
      <w:r w:rsidR="00E86934">
        <w:rPr>
          <w:rFonts w:ascii="Arial" w:hAnsi="Arial" w:cs="Arial"/>
          <w:sz w:val="20"/>
          <w:szCs w:val="20"/>
          <w:lang w:val="es-AR"/>
        </w:rPr>
        <w:t xml:space="preserve"> </w:t>
      </w:r>
      <w:r w:rsidRPr="00CD0F60">
        <w:rPr>
          <w:rFonts w:ascii="Arial" w:hAnsi="Arial" w:cs="Arial"/>
          <w:sz w:val="20"/>
          <w:szCs w:val="20"/>
          <w:lang w:val="es-AR"/>
        </w:rPr>
        <w:t>aquí Manasés, sinónimo de olvido? A estos no se les</w:t>
      </w:r>
      <w:r w:rsidR="00E86934">
        <w:rPr>
          <w:rFonts w:ascii="Arial" w:hAnsi="Arial" w:cs="Arial"/>
          <w:sz w:val="20"/>
          <w:szCs w:val="20"/>
          <w:lang w:val="es-AR"/>
        </w:rPr>
        <w:t xml:space="preserve"> </w:t>
      </w:r>
      <w:r w:rsidRPr="00CD0F60">
        <w:rPr>
          <w:rFonts w:ascii="Arial" w:hAnsi="Arial" w:cs="Arial"/>
          <w:sz w:val="20"/>
          <w:szCs w:val="20"/>
          <w:lang w:val="es-AR"/>
        </w:rPr>
        <w:t xml:space="preserve">puede decir: </w:t>
      </w:r>
      <w:r w:rsidR="008B6EB5">
        <w:rPr>
          <w:rFonts w:ascii="Arial" w:hAnsi="Arial" w:cs="Arial"/>
          <w:sz w:val="20"/>
          <w:szCs w:val="20"/>
          <w:lang w:val="es-AR"/>
        </w:rPr>
        <w:t>“</w:t>
      </w:r>
      <w:r w:rsidRPr="00CD0F60">
        <w:rPr>
          <w:rFonts w:ascii="Arial" w:hAnsi="Arial" w:cs="Arial"/>
          <w:sz w:val="20"/>
          <w:szCs w:val="20"/>
          <w:lang w:val="es-AR"/>
        </w:rPr>
        <w:t>Han olvidado las cosas de atrás</w:t>
      </w:r>
      <w:r w:rsidR="008B6EB5">
        <w:rPr>
          <w:rFonts w:ascii="Arial" w:hAnsi="Arial" w:cs="Arial"/>
          <w:sz w:val="20"/>
          <w:szCs w:val="20"/>
          <w:lang w:val="es-AR"/>
        </w:rPr>
        <w:t>”</w:t>
      </w:r>
      <w:r w:rsidRPr="00CD0F60">
        <w:rPr>
          <w:rFonts w:ascii="Arial" w:hAnsi="Arial" w:cs="Arial"/>
          <w:sz w:val="20"/>
          <w:szCs w:val="20"/>
          <w:lang w:val="es-AR"/>
        </w:rPr>
        <w:t>, y por</w:t>
      </w:r>
      <w:r w:rsidR="00E86934">
        <w:rPr>
          <w:rFonts w:ascii="Arial" w:hAnsi="Arial" w:cs="Arial"/>
          <w:sz w:val="20"/>
          <w:szCs w:val="20"/>
          <w:lang w:val="es-AR"/>
        </w:rPr>
        <w:t xml:space="preserve"> </w:t>
      </w:r>
      <w:r w:rsidRPr="00CD0F60">
        <w:rPr>
          <w:rFonts w:ascii="Arial" w:hAnsi="Arial" w:cs="Arial"/>
          <w:sz w:val="20"/>
          <w:szCs w:val="20"/>
          <w:lang w:val="es-AR"/>
        </w:rPr>
        <w:t xml:space="preserve">tal motivo como pusieron </w:t>
      </w:r>
      <w:r w:rsidRPr="00CD0F60">
        <w:rPr>
          <w:rFonts w:ascii="Arial" w:hAnsi="Arial" w:cs="Arial"/>
          <w:sz w:val="20"/>
          <w:szCs w:val="20"/>
          <w:lang w:val="es-AR"/>
        </w:rPr>
        <w:lastRenderedPageBreak/>
        <w:t>la mano en el arado y miraron</w:t>
      </w:r>
      <w:r w:rsidR="00E86934">
        <w:rPr>
          <w:rFonts w:ascii="Arial" w:hAnsi="Arial" w:cs="Arial"/>
          <w:sz w:val="20"/>
          <w:szCs w:val="20"/>
          <w:lang w:val="es-AR"/>
        </w:rPr>
        <w:t xml:space="preserve"> </w:t>
      </w:r>
      <w:r w:rsidRPr="00CD0F60">
        <w:rPr>
          <w:rFonts w:ascii="Arial" w:hAnsi="Arial" w:cs="Arial"/>
          <w:sz w:val="20"/>
          <w:szCs w:val="20"/>
          <w:lang w:val="es-AR"/>
        </w:rPr>
        <w:t>atrás, no son aptos para el reino de los cielos (44).</w:t>
      </w:r>
    </w:p>
    <w:p w14:paraId="14CD7946" w14:textId="77777777" w:rsidR="00621C43" w:rsidRPr="00621C43" w:rsidRDefault="00CD0F60" w:rsidP="00621C43">
      <w:pPr>
        <w:autoSpaceDE w:val="0"/>
        <w:autoSpaceDN w:val="0"/>
        <w:adjustRightInd w:val="0"/>
        <w:spacing w:line="240" w:lineRule="exact"/>
        <w:ind w:left="-142" w:firstLine="397"/>
        <w:jc w:val="both"/>
        <w:rPr>
          <w:rFonts w:ascii="Arial" w:hAnsi="Arial" w:cs="Arial"/>
          <w:sz w:val="20"/>
          <w:szCs w:val="20"/>
          <w:lang w:val="es-AR"/>
        </w:rPr>
      </w:pPr>
      <w:r w:rsidRPr="00CD0F60">
        <w:rPr>
          <w:rFonts w:ascii="Arial" w:hAnsi="Arial" w:cs="Arial"/>
          <w:sz w:val="20"/>
          <w:szCs w:val="20"/>
          <w:lang w:val="es-AR"/>
        </w:rPr>
        <w:t>En cambio, quienes poseyendo bienes materiales,</w:t>
      </w:r>
      <w:r w:rsidR="00975DE4">
        <w:rPr>
          <w:rFonts w:ascii="Arial" w:hAnsi="Arial" w:cs="Arial"/>
          <w:sz w:val="20"/>
          <w:szCs w:val="20"/>
          <w:lang w:val="es-AR"/>
        </w:rPr>
        <w:t xml:space="preserve"> </w:t>
      </w:r>
      <w:r w:rsidRPr="00CD0F60">
        <w:rPr>
          <w:rFonts w:ascii="Arial" w:hAnsi="Arial" w:cs="Arial"/>
          <w:sz w:val="20"/>
          <w:szCs w:val="20"/>
          <w:lang w:val="es-AR"/>
        </w:rPr>
        <w:t>usaron de ellos moderadamente, los administraron de</w:t>
      </w:r>
      <w:r w:rsidR="00975DE4">
        <w:rPr>
          <w:rFonts w:ascii="Arial" w:hAnsi="Arial" w:cs="Arial"/>
          <w:sz w:val="20"/>
          <w:szCs w:val="20"/>
          <w:lang w:val="es-AR"/>
        </w:rPr>
        <w:t xml:space="preserve"> </w:t>
      </w:r>
      <w:r w:rsidRPr="00CD0F60">
        <w:rPr>
          <w:rFonts w:ascii="Arial" w:hAnsi="Arial" w:cs="Arial"/>
          <w:sz w:val="20"/>
          <w:szCs w:val="20"/>
          <w:lang w:val="es-AR"/>
        </w:rPr>
        <w:t>manera equitativa, los distribuyeron caritativamente; con</w:t>
      </w:r>
      <w:r>
        <w:rPr>
          <w:rFonts w:ascii="Arial" w:hAnsi="Arial" w:cs="Arial"/>
          <w:sz w:val="20"/>
          <w:szCs w:val="20"/>
          <w:lang w:val="es-AR"/>
        </w:rPr>
        <w:t xml:space="preserve"> </w:t>
      </w:r>
      <w:r w:rsidR="00621C43" w:rsidRPr="00621C43">
        <w:rPr>
          <w:rFonts w:ascii="Arial" w:hAnsi="Arial" w:cs="Arial"/>
          <w:sz w:val="20"/>
          <w:szCs w:val="20"/>
          <w:lang w:val="es-AR"/>
        </w:rPr>
        <w:t>mucha propiedad son llamados hijos de la diestra, como</w:t>
      </w:r>
      <w:r w:rsidR="00975DE4">
        <w:rPr>
          <w:rFonts w:ascii="Arial" w:hAnsi="Arial" w:cs="Arial"/>
          <w:sz w:val="20"/>
          <w:szCs w:val="20"/>
          <w:lang w:val="es-AR"/>
        </w:rPr>
        <w:t xml:space="preserve"> </w:t>
      </w:r>
      <w:r w:rsidR="00621C43" w:rsidRPr="00621C43">
        <w:rPr>
          <w:rFonts w:ascii="Arial" w:hAnsi="Arial" w:cs="Arial"/>
          <w:sz w:val="20"/>
          <w:szCs w:val="20"/>
          <w:lang w:val="es-AR"/>
        </w:rPr>
        <w:t>se inter</w:t>
      </w:r>
      <w:r w:rsidR="00975DE4">
        <w:rPr>
          <w:rFonts w:ascii="Arial" w:hAnsi="Arial" w:cs="Arial"/>
          <w:sz w:val="20"/>
          <w:szCs w:val="20"/>
          <w:lang w:val="es-AR"/>
        </w:rPr>
        <w:t>p</w:t>
      </w:r>
      <w:r w:rsidR="00621C43" w:rsidRPr="00621C43">
        <w:rPr>
          <w:rFonts w:ascii="Arial" w:hAnsi="Arial" w:cs="Arial"/>
          <w:sz w:val="20"/>
          <w:szCs w:val="20"/>
          <w:lang w:val="es-AR"/>
        </w:rPr>
        <w:t>reta Benjamín. Tales sujetos, colocados el día</w:t>
      </w:r>
      <w:r w:rsidR="00975DE4">
        <w:rPr>
          <w:rFonts w:ascii="Arial" w:hAnsi="Arial" w:cs="Arial"/>
          <w:sz w:val="20"/>
          <w:szCs w:val="20"/>
          <w:lang w:val="es-AR"/>
        </w:rPr>
        <w:t xml:space="preserve"> </w:t>
      </w:r>
      <w:r w:rsidR="00621C43" w:rsidRPr="00621C43">
        <w:rPr>
          <w:rFonts w:ascii="Arial" w:hAnsi="Arial" w:cs="Arial"/>
          <w:sz w:val="20"/>
          <w:szCs w:val="20"/>
          <w:lang w:val="es-AR"/>
        </w:rPr>
        <w:t>del juicio a la derecha del Juez, merecerán oír de sus</w:t>
      </w:r>
      <w:r w:rsidR="00975DE4">
        <w:rPr>
          <w:rFonts w:ascii="Arial" w:hAnsi="Arial" w:cs="Arial"/>
          <w:sz w:val="20"/>
          <w:szCs w:val="20"/>
          <w:lang w:val="es-AR"/>
        </w:rPr>
        <w:t xml:space="preserve"> </w:t>
      </w:r>
      <w:r w:rsidR="00621C43" w:rsidRPr="00621C43">
        <w:rPr>
          <w:rFonts w:ascii="Arial" w:hAnsi="Arial" w:cs="Arial"/>
          <w:sz w:val="20"/>
          <w:szCs w:val="20"/>
          <w:lang w:val="es-AR"/>
        </w:rPr>
        <w:t xml:space="preserve">labios: </w:t>
      </w:r>
      <w:r w:rsidR="008B6EB5">
        <w:rPr>
          <w:rFonts w:ascii="Arial" w:hAnsi="Arial" w:cs="Arial"/>
          <w:sz w:val="20"/>
          <w:szCs w:val="20"/>
          <w:lang w:val="es-AR"/>
        </w:rPr>
        <w:t>“</w:t>
      </w:r>
      <w:r w:rsidR="00621C43" w:rsidRPr="00621C43">
        <w:rPr>
          <w:rFonts w:ascii="Arial" w:hAnsi="Arial" w:cs="Arial"/>
          <w:sz w:val="20"/>
          <w:szCs w:val="20"/>
          <w:lang w:val="es-AR"/>
        </w:rPr>
        <w:t>Venid</w:t>
      </w:r>
      <w:r w:rsidR="00975DE4">
        <w:rPr>
          <w:rFonts w:ascii="Arial" w:hAnsi="Arial" w:cs="Arial"/>
          <w:sz w:val="20"/>
          <w:szCs w:val="20"/>
          <w:lang w:val="es-AR"/>
        </w:rPr>
        <w:t>,</w:t>
      </w:r>
      <w:r w:rsidR="00621C43" w:rsidRPr="00621C43">
        <w:rPr>
          <w:rFonts w:ascii="Arial" w:hAnsi="Arial" w:cs="Arial"/>
          <w:sz w:val="20"/>
          <w:szCs w:val="20"/>
          <w:lang w:val="es-AR"/>
        </w:rPr>
        <w:t xml:space="preserve"> benditos de mi P</w:t>
      </w:r>
      <w:r w:rsidR="00975DE4">
        <w:rPr>
          <w:rFonts w:ascii="Arial" w:hAnsi="Arial" w:cs="Arial"/>
          <w:sz w:val="20"/>
          <w:szCs w:val="20"/>
          <w:lang w:val="es-AR"/>
        </w:rPr>
        <w:t>a</w:t>
      </w:r>
      <w:r w:rsidR="00621C43" w:rsidRPr="00621C43">
        <w:rPr>
          <w:rFonts w:ascii="Arial" w:hAnsi="Arial" w:cs="Arial"/>
          <w:sz w:val="20"/>
          <w:szCs w:val="20"/>
          <w:lang w:val="es-AR"/>
        </w:rPr>
        <w:t>dre</w:t>
      </w:r>
      <w:r w:rsidR="00975DE4">
        <w:rPr>
          <w:rFonts w:ascii="Arial" w:hAnsi="Arial" w:cs="Arial"/>
          <w:sz w:val="20"/>
          <w:szCs w:val="20"/>
          <w:lang w:val="es-AR"/>
        </w:rPr>
        <w:t xml:space="preserve">, </w:t>
      </w:r>
      <w:r w:rsidR="00621C43" w:rsidRPr="00621C43">
        <w:rPr>
          <w:rFonts w:ascii="Arial" w:hAnsi="Arial" w:cs="Arial"/>
          <w:sz w:val="20"/>
          <w:szCs w:val="20"/>
          <w:lang w:val="es-AR"/>
        </w:rPr>
        <w:t>por</w:t>
      </w:r>
      <w:r w:rsidR="00975DE4">
        <w:rPr>
          <w:rFonts w:ascii="Arial" w:hAnsi="Arial" w:cs="Arial"/>
          <w:sz w:val="20"/>
          <w:szCs w:val="20"/>
          <w:lang w:val="es-AR"/>
        </w:rPr>
        <w:t>q</w:t>
      </w:r>
      <w:r w:rsidR="00621C43" w:rsidRPr="00621C43">
        <w:rPr>
          <w:rFonts w:ascii="Arial" w:hAnsi="Arial" w:cs="Arial"/>
          <w:sz w:val="20"/>
          <w:szCs w:val="20"/>
          <w:lang w:val="es-AR"/>
        </w:rPr>
        <w:t>ue tuve hambre y me distéis de comer, tuve sed y me distéis de</w:t>
      </w:r>
      <w:r w:rsidR="00975DE4">
        <w:rPr>
          <w:rFonts w:ascii="Arial" w:hAnsi="Arial" w:cs="Arial"/>
          <w:sz w:val="20"/>
          <w:szCs w:val="20"/>
          <w:lang w:val="es-AR"/>
        </w:rPr>
        <w:t xml:space="preserve"> b</w:t>
      </w:r>
      <w:r w:rsidR="00621C43" w:rsidRPr="00621C43">
        <w:rPr>
          <w:rFonts w:ascii="Arial" w:hAnsi="Arial" w:cs="Arial"/>
          <w:sz w:val="20"/>
          <w:szCs w:val="20"/>
          <w:lang w:val="es-AR"/>
        </w:rPr>
        <w:t>eber</w:t>
      </w:r>
      <w:r w:rsidR="008B6EB5">
        <w:rPr>
          <w:rFonts w:ascii="Arial" w:hAnsi="Arial" w:cs="Arial"/>
          <w:sz w:val="20"/>
          <w:szCs w:val="20"/>
          <w:lang w:val="es-AR"/>
        </w:rPr>
        <w:t>”</w:t>
      </w:r>
      <w:r w:rsidR="00621C43" w:rsidRPr="00621C43">
        <w:rPr>
          <w:rFonts w:ascii="Arial" w:hAnsi="Arial" w:cs="Arial"/>
          <w:sz w:val="20"/>
          <w:szCs w:val="20"/>
          <w:lang w:val="es-AR"/>
        </w:rPr>
        <w:t xml:space="preserve"> (45).</w:t>
      </w:r>
    </w:p>
    <w:p w14:paraId="29B21F3D" w14:textId="77777777" w:rsidR="00621C43" w:rsidRPr="00621C43" w:rsidRDefault="00621C43" w:rsidP="00621C43">
      <w:pPr>
        <w:autoSpaceDE w:val="0"/>
        <w:autoSpaceDN w:val="0"/>
        <w:adjustRightInd w:val="0"/>
        <w:spacing w:line="240" w:lineRule="exact"/>
        <w:ind w:left="-142" w:firstLine="397"/>
        <w:jc w:val="both"/>
        <w:rPr>
          <w:rFonts w:ascii="Arial" w:hAnsi="Arial" w:cs="Arial"/>
          <w:sz w:val="20"/>
          <w:szCs w:val="20"/>
          <w:lang w:val="es-AR"/>
        </w:rPr>
      </w:pPr>
      <w:r w:rsidRPr="00621C43">
        <w:rPr>
          <w:rFonts w:ascii="Arial" w:hAnsi="Arial" w:cs="Arial"/>
          <w:sz w:val="20"/>
          <w:szCs w:val="20"/>
          <w:lang w:val="es-AR"/>
        </w:rPr>
        <w:t>Con todo, en los últimos días vendrán tiempos malos</w:t>
      </w:r>
      <w:r w:rsidR="00975DE4">
        <w:rPr>
          <w:rFonts w:ascii="Arial" w:hAnsi="Arial" w:cs="Arial"/>
          <w:sz w:val="20"/>
          <w:szCs w:val="20"/>
          <w:lang w:val="es-AR"/>
        </w:rPr>
        <w:t xml:space="preserve"> </w:t>
      </w:r>
      <w:r w:rsidRPr="00621C43">
        <w:rPr>
          <w:rFonts w:ascii="Arial" w:hAnsi="Arial" w:cs="Arial"/>
          <w:sz w:val="20"/>
          <w:szCs w:val="20"/>
          <w:lang w:val="es-AR"/>
        </w:rPr>
        <w:t xml:space="preserve">en </w:t>
      </w:r>
      <w:r w:rsidR="00975DE4">
        <w:rPr>
          <w:rFonts w:ascii="Arial" w:hAnsi="Arial" w:cs="Arial"/>
          <w:sz w:val="20"/>
          <w:szCs w:val="20"/>
          <w:lang w:val="es-AR"/>
        </w:rPr>
        <w:t>q</w:t>
      </w:r>
      <w:r w:rsidRPr="00621C43">
        <w:rPr>
          <w:rFonts w:ascii="Arial" w:hAnsi="Arial" w:cs="Arial"/>
          <w:sz w:val="20"/>
          <w:szCs w:val="20"/>
          <w:lang w:val="es-AR"/>
        </w:rPr>
        <w:t>ue abundarán los vicios y se enfriará no poco la</w:t>
      </w:r>
      <w:r w:rsidR="00975DE4">
        <w:rPr>
          <w:rFonts w:ascii="Arial" w:hAnsi="Arial" w:cs="Arial"/>
          <w:sz w:val="20"/>
          <w:szCs w:val="20"/>
          <w:lang w:val="es-AR"/>
        </w:rPr>
        <w:t xml:space="preserve"> </w:t>
      </w:r>
      <w:r w:rsidRPr="00621C43">
        <w:rPr>
          <w:rFonts w:ascii="Arial" w:hAnsi="Arial" w:cs="Arial"/>
          <w:sz w:val="20"/>
          <w:szCs w:val="20"/>
          <w:lang w:val="es-AR"/>
        </w:rPr>
        <w:t xml:space="preserve">caridad (46), hasta </w:t>
      </w:r>
      <w:r w:rsidR="00A926D6">
        <w:rPr>
          <w:rFonts w:ascii="Arial" w:hAnsi="Arial" w:cs="Arial"/>
          <w:sz w:val="20"/>
          <w:szCs w:val="20"/>
          <w:lang w:val="es-AR"/>
        </w:rPr>
        <w:t>q</w:t>
      </w:r>
      <w:r w:rsidRPr="00621C43">
        <w:rPr>
          <w:rFonts w:ascii="Arial" w:hAnsi="Arial" w:cs="Arial"/>
          <w:sz w:val="20"/>
          <w:szCs w:val="20"/>
          <w:lang w:val="es-AR"/>
        </w:rPr>
        <w:t>ue muchos, endurecidos por el viento del aquilón, contemplen ante sus ojos aquella olla</w:t>
      </w:r>
      <w:r w:rsidR="00A926D6">
        <w:rPr>
          <w:rFonts w:ascii="Arial" w:hAnsi="Arial" w:cs="Arial"/>
          <w:sz w:val="20"/>
          <w:szCs w:val="20"/>
          <w:lang w:val="es-AR"/>
        </w:rPr>
        <w:t xml:space="preserve"> </w:t>
      </w:r>
      <w:r w:rsidRPr="00621C43">
        <w:rPr>
          <w:rFonts w:ascii="Arial" w:hAnsi="Arial" w:cs="Arial"/>
          <w:sz w:val="20"/>
          <w:szCs w:val="20"/>
          <w:lang w:val="es-AR"/>
        </w:rPr>
        <w:t>colgada mirando el norte (47). Tal es aquella persecución</w:t>
      </w:r>
      <w:r w:rsidR="00A926D6">
        <w:rPr>
          <w:rFonts w:ascii="Arial" w:hAnsi="Arial" w:cs="Arial"/>
          <w:sz w:val="20"/>
          <w:szCs w:val="20"/>
          <w:lang w:val="es-AR"/>
        </w:rPr>
        <w:t xml:space="preserve"> </w:t>
      </w:r>
      <w:r w:rsidRPr="00621C43">
        <w:rPr>
          <w:rFonts w:ascii="Arial" w:hAnsi="Arial" w:cs="Arial"/>
          <w:sz w:val="20"/>
          <w:szCs w:val="20"/>
          <w:lang w:val="es-AR"/>
        </w:rPr>
        <w:t>po</w:t>
      </w:r>
      <w:r w:rsidR="00A926D6">
        <w:rPr>
          <w:rFonts w:ascii="Arial" w:hAnsi="Arial" w:cs="Arial"/>
          <w:sz w:val="20"/>
          <w:szCs w:val="20"/>
          <w:lang w:val="es-AR"/>
        </w:rPr>
        <w:t>s</w:t>
      </w:r>
      <w:r w:rsidRPr="00621C43">
        <w:rPr>
          <w:rFonts w:ascii="Arial" w:hAnsi="Arial" w:cs="Arial"/>
          <w:sz w:val="20"/>
          <w:szCs w:val="20"/>
          <w:lang w:val="es-AR"/>
        </w:rPr>
        <w:t>trera</w:t>
      </w:r>
      <w:r w:rsidR="00A926D6">
        <w:rPr>
          <w:rFonts w:ascii="Arial" w:hAnsi="Arial" w:cs="Arial"/>
          <w:sz w:val="20"/>
          <w:szCs w:val="20"/>
          <w:lang w:val="es-AR"/>
        </w:rPr>
        <w:t>,</w:t>
      </w:r>
      <w:r w:rsidRPr="00621C43">
        <w:rPr>
          <w:rFonts w:ascii="Arial" w:hAnsi="Arial" w:cs="Arial"/>
          <w:sz w:val="20"/>
          <w:szCs w:val="20"/>
          <w:lang w:val="es-AR"/>
        </w:rPr>
        <w:t xml:space="preserve"> cuando el enemigo antiguo desate de súbito</w:t>
      </w:r>
      <w:r w:rsidR="00A926D6">
        <w:rPr>
          <w:rFonts w:ascii="Arial" w:hAnsi="Arial" w:cs="Arial"/>
          <w:sz w:val="20"/>
          <w:szCs w:val="20"/>
          <w:lang w:val="es-AR"/>
        </w:rPr>
        <w:t xml:space="preserve"> –</w:t>
      </w:r>
      <w:r w:rsidRPr="00621C43">
        <w:rPr>
          <w:rFonts w:ascii="Arial" w:hAnsi="Arial" w:cs="Arial"/>
          <w:sz w:val="20"/>
          <w:szCs w:val="20"/>
          <w:lang w:val="es-AR"/>
        </w:rPr>
        <w:t>por</w:t>
      </w:r>
      <w:r w:rsidR="00A926D6">
        <w:rPr>
          <w:rFonts w:ascii="Arial" w:hAnsi="Arial" w:cs="Arial"/>
          <w:sz w:val="20"/>
          <w:szCs w:val="20"/>
          <w:lang w:val="es-AR"/>
        </w:rPr>
        <w:t xml:space="preserve"> </w:t>
      </w:r>
      <w:r w:rsidRPr="00621C43">
        <w:rPr>
          <w:rFonts w:ascii="Arial" w:hAnsi="Arial" w:cs="Arial"/>
          <w:sz w:val="20"/>
          <w:szCs w:val="20"/>
          <w:lang w:val="es-AR"/>
        </w:rPr>
        <w:t>medio del anticristo, hijo de la perdición</w:t>
      </w:r>
      <w:r w:rsidR="00A926D6">
        <w:rPr>
          <w:rFonts w:ascii="Arial" w:hAnsi="Arial" w:cs="Arial"/>
          <w:sz w:val="20"/>
          <w:szCs w:val="20"/>
          <w:lang w:val="es-AR"/>
        </w:rPr>
        <w:t>–</w:t>
      </w:r>
      <w:r w:rsidRPr="00621C43">
        <w:rPr>
          <w:rFonts w:ascii="Arial" w:hAnsi="Arial" w:cs="Arial"/>
          <w:sz w:val="20"/>
          <w:szCs w:val="20"/>
          <w:lang w:val="es-AR"/>
        </w:rPr>
        <w:t xml:space="preserve"> todas</w:t>
      </w:r>
      <w:r w:rsidR="00A926D6">
        <w:rPr>
          <w:rFonts w:ascii="Arial" w:hAnsi="Arial" w:cs="Arial"/>
          <w:sz w:val="20"/>
          <w:szCs w:val="20"/>
          <w:lang w:val="es-AR"/>
        </w:rPr>
        <w:t xml:space="preserve"> </w:t>
      </w:r>
      <w:r w:rsidRPr="00621C43">
        <w:rPr>
          <w:rFonts w:ascii="Arial" w:hAnsi="Arial" w:cs="Arial"/>
          <w:sz w:val="20"/>
          <w:szCs w:val="20"/>
          <w:lang w:val="es-AR"/>
        </w:rPr>
        <w:t>sus fuerzas contra la Iglesia de Cristo. Acerca de lo cual</w:t>
      </w:r>
      <w:r w:rsidR="00A926D6">
        <w:rPr>
          <w:rFonts w:ascii="Arial" w:hAnsi="Arial" w:cs="Arial"/>
          <w:sz w:val="20"/>
          <w:szCs w:val="20"/>
          <w:lang w:val="es-AR"/>
        </w:rPr>
        <w:t xml:space="preserve"> </w:t>
      </w:r>
      <w:r w:rsidRPr="00621C43">
        <w:rPr>
          <w:rFonts w:ascii="Arial" w:hAnsi="Arial" w:cs="Arial"/>
          <w:sz w:val="20"/>
          <w:szCs w:val="20"/>
          <w:lang w:val="es-AR"/>
        </w:rPr>
        <w:t xml:space="preserve">dice el señor por Job: </w:t>
      </w:r>
      <w:r w:rsidR="008B6EB5">
        <w:rPr>
          <w:rFonts w:ascii="Arial" w:hAnsi="Arial" w:cs="Arial"/>
          <w:sz w:val="20"/>
          <w:szCs w:val="20"/>
          <w:lang w:val="es-AR"/>
        </w:rPr>
        <w:t>“</w:t>
      </w:r>
      <w:r w:rsidRPr="00621C43">
        <w:rPr>
          <w:rFonts w:ascii="Arial" w:hAnsi="Arial" w:cs="Arial"/>
          <w:sz w:val="20"/>
          <w:szCs w:val="20"/>
          <w:lang w:val="es-AR"/>
        </w:rPr>
        <w:t>Va delante de él la m</w:t>
      </w:r>
      <w:r w:rsidR="00A926D6">
        <w:rPr>
          <w:rFonts w:ascii="Arial" w:hAnsi="Arial" w:cs="Arial"/>
          <w:sz w:val="20"/>
          <w:szCs w:val="20"/>
          <w:lang w:val="es-AR"/>
        </w:rPr>
        <w:t>i</w:t>
      </w:r>
      <w:r w:rsidRPr="00621C43">
        <w:rPr>
          <w:rFonts w:ascii="Arial" w:hAnsi="Arial" w:cs="Arial"/>
          <w:sz w:val="20"/>
          <w:szCs w:val="20"/>
          <w:lang w:val="es-AR"/>
        </w:rPr>
        <w:t>seria</w:t>
      </w:r>
      <w:r w:rsidR="008B6EB5">
        <w:rPr>
          <w:rFonts w:ascii="Arial" w:hAnsi="Arial" w:cs="Arial"/>
          <w:sz w:val="20"/>
          <w:szCs w:val="20"/>
          <w:lang w:val="es-AR"/>
        </w:rPr>
        <w:t>”</w:t>
      </w:r>
      <w:r w:rsidR="003B68BC">
        <w:rPr>
          <w:rFonts w:ascii="Arial" w:hAnsi="Arial" w:cs="Arial"/>
          <w:sz w:val="20"/>
          <w:szCs w:val="20"/>
          <w:lang w:val="es-AR"/>
        </w:rPr>
        <w:t xml:space="preserve"> </w:t>
      </w:r>
      <w:r w:rsidRPr="00621C43">
        <w:rPr>
          <w:rFonts w:ascii="Arial" w:hAnsi="Arial" w:cs="Arial"/>
          <w:sz w:val="20"/>
          <w:szCs w:val="20"/>
          <w:lang w:val="es-AR"/>
        </w:rPr>
        <w:t>(48).</w:t>
      </w:r>
      <w:r w:rsidR="003B68BC">
        <w:rPr>
          <w:rFonts w:ascii="Arial" w:hAnsi="Arial" w:cs="Arial"/>
          <w:sz w:val="20"/>
          <w:szCs w:val="20"/>
          <w:lang w:val="es-AR"/>
        </w:rPr>
        <w:t xml:space="preserve"> </w:t>
      </w:r>
      <w:r w:rsidRPr="00621C43">
        <w:rPr>
          <w:rFonts w:ascii="Arial" w:hAnsi="Arial" w:cs="Arial"/>
          <w:sz w:val="20"/>
          <w:szCs w:val="20"/>
          <w:lang w:val="es-AR"/>
        </w:rPr>
        <w:t>A pesar de ello, no faltará entonces el perfectísimo escuadrón de los santos, los cuales recibirán todos sus</w:t>
      </w:r>
      <w:r w:rsidR="003B68BC">
        <w:rPr>
          <w:rFonts w:ascii="Arial" w:hAnsi="Arial" w:cs="Arial"/>
          <w:sz w:val="20"/>
          <w:szCs w:val="20"/>
          <w:lang w:val="es-AR"/>
        </w:rPr>
        <w:t xml:space="preserve"> </w:t>
      </w:r>
      <w:r w:rsidRPr="00621C43">
        <w:rPr>
          <w:rFonts w:ascii="Arial" w:hAnsi="Arial" w:cs="Arial"/>
          <w:sz w:val="20"/>
          <w:szCs w:val="20"/>
          <w:lang w:val="es-AR"/>
        </w:rPr>
        <w:t>embates, y de tal manera anularán el esfuerzo diabólico,</w:t>
      </w:r>
      <w:r w:rsidR="003B68BC">
        <w:rPr>
          <w:rFonts w:ascii="Arial" w:hAnsi="Arial" w:cs="Arial"/>
          <w:sz w:val="20"/>
          <w:szCs w:val="20"/>
          <w:lang w:val="es-AR"/>
        </w:rPr>
        <w:t xml:space="preserve"> </w:t>
      </w:r>
      <w:r w:rsidRPr="00621C43">
        <w:rPr>
          <w:rFonts w:ascii="Arial" w:hAnsi="Arial" w:cs="Arial"/>
          <w:sz w:val="20"/>
          <w:szCs w:val="20"/>
          <w:lang w:val="es-AR"/>
        </w:rPr>
        <w:t>que se</w:t>
      </w:r>
      <w:r w:rsidR="003B68BC">
        <w:rPr>
          <w:rFonts w:ascii="Arial" w:hAnsi="Arial" w:cs="Arial"/>
          <w:sz w:val="20"/>
          <w:szCs w:val="20"/>
          <w:lang w:val="es-AR"/>
        </w:rPr>
        <w:t xml:space="preserve"> </w:t>
      </w:r>
      <w:r w:rsidRPr="00621C43">
        <w:rPr>
          <w:rFonts w:ascii="Arial" w:hAnsi="Arial" w:cs="Arial"/>
          <w:sz w:val="20"/>
          <w:szCs w:val="20"/>
          <w:lang w:val="es-AR"/>
        </w:rPr>
        <w:t>vea claramente cómo todo aquel esfuerzo más</w:t>
      </w:r>
      <w:r w:rsidR="003B68BC">
        <w:rPr>
          <w:rFonts w:ascii="Arial" w:hAnsi="Arial" w:cs="Arial"/>
          <w:sz w:val="20"/>
          <w:szCs w:val="20"/>
          <w:lang w:val="es-AR"/>
        </w:rPr>
        <w:t xml:space="preserve"> </w:t>
      </w:r>
      <w:r w:rsidRPr="00621C43">
        <w:rPr>
          <w:rFonts w:ascii="Arial" w:hAnsi="Arial" w:cs="Arial"/>
          <w:sz w:val="20"/>
          <w:szCs w:val="20"/>
          <w:lang w:val="es-AR"/>
        </w:rPr>
        <w:t>bien es permisión divina, que poder propio del enemigo.</w:t>
      </w:r>
      <w:r w:rsidR="003B68BC">
        <w:rPr>
          <w:rFonts w:ascii="Arial" w:hAnsi="Arial" w:cs="Arial"/>
          <w:sz w:val="20"/>
          <w:szCs w:val="20"/>
          <w:lang w:val="es-AR"/>
        </w:rPr>
        <w:t xml:space="preserve"> </w:t>
      </w:r>
      <w:r w:rsidRPr="00621C43">
        <w:rPr>
          <w:rFonts w:ascii="Arial" w:hAnsi="Arial" w:cs="Arial"/>
          <w:sz w:val="20"/>
          <w:szCs w:val="20"/>
          <w:lang w:val="es-AR"/>
        </w:rPr>
        <w:t>Por eso allí está Dan, es decir, el juicio. Y escuchemos</w:t>
      </w:r>
      <w:r w:rsidR="003B68BC">
        <w:rPr>
          <w:rFonts w:ascii="Arial" w:hAnsi="Arial" w:cs="Arial"/>
          <w:sz w:val="20"/>
          <w:szCs w:val="20"/>
          <w:lang w:val="es-AR"/>
        </w:rPr>
        <w:t xml:space="preserve"> </w:t>
      </w:r>
      <w:r w:rsidRPr="00621C43">
        <w:rPr>
          <w:rFonts w:ascii="Arial" w:hAnsi="Arial" w:cs="Arial"/>
          <w:sz w:val="20"/>
          <w:szCs w:val="20"/>
          <w:lang w:val="es-AR"/>
        </w:rPr>
        <w:t xml:space="preserve">cuán terrible y tremendo es este juicio: </w:t>
      </w:r>
      <w:r w:rsidR="008B6EB5">
        <w:rPr>
          <w:rFonts w:ascii="Arial" w:hAnsi="Arial" w:cs="Arial"/>
          <w:sz w:val="20"/>
          <w:szCs w:val="20"/>
          <w:lang w:val="es-AR"/>
        </w:rPr>
        <w:t>“</w:t>
      </w:r>
      <w:r w:rsidRPr="00621C43">
        <w:rPr>
          <w:rFonts w:ascii="Arial" w:hAnsi="Arial" w:cs="Arial"/>
          <w:sz w:val="20"/>
          <w:szCs w:val="20"/>
          <w:lang w:val="es-AR"/>
        </w:rPr>
        <w:t>Aquel inicuo</w:t>
      </w:r>
      <w:r w:rsidR="003B68BC">
        <w:rPr>
          <w:rFonts w:ascii="Arial" w:hAnsi="Arial" w:cs="Arial"/>
          <w:sz w:val="20"/>
          <w:szCs w:val="20"/>
          <w:lang w:val="es-AR"/>
        </w:rPr>
        <w:t xml:space="preserve"> </w:t>
      </w:r>
      <w:r w:rsidRPr="00621C43">
        <w:rPr>
          <w:rFonts w:ascii="Arial" w:hAnsi="Arial" w:cs="Arial"/>
          <w:sz w:val="20"/>
          <w:szCs w:val="20"/>
          <w:lang w:val="es-AR"/>
        </w:rPr>
        <w:t xml:space="preserve">que vendrá con el poder de Satanás </w:t>
      </w:r>
      <w:r w:rsidR="003B68BC">
        <w:rPr>
          <w:rFonts w:ascii="Arial" w:hAnsi="Arial" w:cs="Arial"/>
          <w:sz w:val="20"/>
          <w:szCs w:val="20"/>
          <w:lang w:val="es-AR"/>
        </w:rPr>
        <w:t>–</w:t>
      </w:r>
      <w:r w:rsidRPr="00621C43">
        <w:rPr>
          <w:rFonts w:ascii="Arial" w:hAnsi="Arial" w:cs="Arial"/>
          <w:sz w:val="20"/>
          <w:szCs w:val="20"/>
          <w:lang w:val="es-AR"/>
        </w:rPr>
        <w:t>escribe</w:t>
      </w:r>
      <w:r w:rsidR="003B68BC">
        <w:rPr>
          <w:rFonts w:ascii="Arial" w:hAnsi="Arial" w:cs="Arial"/>
          <w:sz w:val="20"/>
          <w:szCs w:val="20"/>
          <w:lang w:val="es-AR"/>
        </w:rPr>
        <w:t xml:space="preserve"> </w:t>
      </w:r>
      <w:r w:rsidRPr="00621C43">
        <w:rPr>
          <w:rFonts w:ascii="Arial" w:hAnsi="Arial" w:cs="Arial"/>
          <w:sz w:val="20"/>
          <w:szCs w:val="20"/>
          <w:lang w:val="es-AR"/>
        </w:rPr>
        <w:t>San Pablo</w:t>
      </w:r>
      <w:r w:rsidR="003B68BC">
        <w:rPr>
          <w:rFonts w:ascii="Arial" w:hAnsi="Arial" w:cs="Arial"/>
          <w:sz w:val="20"/>
          <w:szCs w:val="20"/>
          <w:lang w:val="es-AR"/>
        </w:rPr>
        <w:t>–</w:t>
      </w:r>
      <w:r w:rsidRPr="00621C43">
        <w:rPr>
          <w:rFonts w:ascii="Arial" w:hAnsi="Arial" w:cs="Arial"/>
          <w:sz w:val="20"/>
          <w:szCs w:val="20"/>
          <w:lang w:val="es-AR"/>
        </w:rPr>
        <w:t xml:space="preserve"> con</w:t>
      </w:r>
      <w:r w:rsidR="003B68BC">
        <w:rPr>
          <w:rFonts w:ascii="Arial" w:hAnsi="Arial" w:cs="Arial"/>
          <w:sz w:val="20"/>
          <w:szCs w:val="20"/>
          <w:lang w:val="es-AR"/>
        </w:rPr>
        <w:t xml:space="preserve"> t</w:t>
      </w:r>
      <w:r w:rsidRPr="00621C43">
        <w:rPr>
          <w:rFonts w:ascii="Arial" w:hAnsi="Arial" w:cs="Arial"/>
          <w:sz w:val="20"/>
          <w:szCs w:val="20"/>
          <w:lang w:val="es-AR"/>
        </w:rPr>
        <w:t>odo poder, señales y prodigios falsos, y con</w:t>
      </w:r>
      <w:r w:rsidR="003B68BC">
        <w:rPr>
          <w:rFonts w:ascii="Arial" w:hAnsi="Arial" w:cs="Arial"/>
          <w:sz w:val="20"/>
          <w:szCs w:val="20"/>
          <w:lang w:val="es-AR"/>
        </w:rPr>
        <w:t xml:space="preserve"> </w:t>
      </w:r>
      <w:r w:rsidRPr="00621C43">
        <w:rPr>
          <w:rFonts w:ascii="Arial" w:hAnsi="Arial" w:cs="Arial"/>
          <w:sz w:val="20"/>
          <w:szCs w:val="20"/>
          <w:lang w:val="es-AR"/>
        </w:rPr>
        <w:t>todo engaño de iniquidad para los que se pierden por no</w:t>
      </w:r>
      <w:r w:rsidR="003B68BC">
        <w:rPr>
          <w:rFonts w:ascii="Arial" w:hAnsi="Arial" w:cs="Arial"/>
          <w:sz w:val="20"/>
          <w:szCs w:val="20"/>
          <w:lang w:val="es-AR"/>
        </w:rPr>
        <w:t xml:space="preserve"> </w:t>
      </w:r>
      <w:r w:rsidR="00242438">
        <w:rPr>
          <w:rFonts w:ascii="Arial" w:hAnsi="Arial" w:cs="Arial"/>
          <w:sz w:val="20"/>
          <w:szCs w:val="20"/>
          <w:lang w:val="es-AR"/>
        </w:rPr>
        <w:t>h</w:t>
      </w:r>
      <w:r w:rsidRPr="00621C43">
        <w:rPr>
          <w:rFonts w:ascii="Arial" w:hAnsi="Arial" w:cs="Arial"/>
          <w:sz w:val="20"/>
          <w:szCs w:val="20"/>
          <w:lang w:val="es-AR"/>
        </w:rPr>
        <w:t>aber aceptado el amor a la verdad con el fin de salvarse</w:t>
      </w:r>
      <w:r w:rsidR="008B6EB5">
        <w:rPr>
          <w:rFonts w:ascii="Arial" w:hAnsi="Arial" w:cs="Arial"/>
          <w:sz w:val="20"/>
          <w:szCs w:val="20"/>
          <w:lang w:val="es-AR"/>
        </w:rPr>
        <w:t>”</w:t>
      </w:r>
      <w:r w:rsidR="00D3200B" w:rsidRPr="007258F7">
        <w:rPr>
          <w:rStyle w:val="Refdenotaalpie"/>
          <w:rFonts w:ascii="Arial" w:hAnsi="Arial" w:cs="Arial"/>
          <w:sz w:val="20"/>
          <w:szCs w:val="20"/>
          <w:lang w:val="es-AR"/>
        </w:rPr>
        <w:footnoteReference w:customMarkFollows="1" w:id="273"/>
        <w:sym w:font="Symbol" w:char="F0D7"/>
      </w:r>
      <w:r w:rsidRPr="00621C43">
        <w:rPr>
          <w:rFonts w:ascii="Arial" w:hAnsi="Arial" w:cs="Arial"/>
          <w:sz w:val="20"/>
          <w:szCs w:val="20"/>
          <w:lang w:val="es-AR"/>
        </w:rPr>
        <w:t>(49). Te cantaré, Señor, la misericordia y la justicia (50), misericordia por aquellos que se salvan, justicia,</w:t>
      </w:r>
      <w:r w:rsidR="00242438">
        <w:rPr>
          <w:rFonts w:ascii="Arial" w:hAnsi="Arial" w:cs="Arial"/>
          <w:sz w:val="20"/>
          <w:szCs w:val="20"/>
          <w:lang w:val="es-AR"/>
        </w:rPr>
        <w:t xml:space="preserve"> </w:t>
      </w:r>
      <w:r w:rsidRPr="00621C43">
        <w:rPr>
          <w:rFonts w:ascii="Arial" w:hAnsi="Arial" w:cs="Arial"/>
          <w:sz w:val="20"/>
          <w:szCs w:val="20"/>
          <w:lang w:val="es-AR"/>
        </w:rPr>
        <w:t>por los que se condenan.</w:t>
      </w:r>
    </w:p>
    <w:p w14:paraId="31653277" w14:textId="77777777" w:rsidR="00621C43" w:rsidRPr="00621C43" w:rsidRDefault="00621C43" w:rsidP="00621C43">
      <w:pPr>
        <w:autoSpaceDE w:val="0"/>
        <w:autoSpaceDN w:val="0"/>
        <w:adjustRightInd w:val="0"/>
        <w:spacing w:line="240" w:lineRule="exact"/>
        <w:ind w:left="-142" w:firstLine="397"/>
        <w:jc w:val="both"/>
        <w:rPr>
          <w:rFonts w:ascii="Arial" w:hAnsi="Arial" w:cs="Arial"/>
          <w:sz w:val="20"/>
          <w:szCs w:val="20"/>
          <w:lang w:val="es-AR"/>
        </w:rPr>
      </w:pPr>
      <w:r w:rsidRPr="00621C43">
        <w:rPr>
          <w:rFonts w:ascii="Arial" w:hAnsi="Arial" w:cs="Arial"/>
          <w:sz w:val="20"/>
          <w:szCs w:val="20"/>
          <w:lang w:val="es-AR"/>
        </w:rPr>
        <w:t>Pregunto, ¿por qué juicio se condenan? Por no haber recibido la caridad de la verdad para poder salvarse.</w:t>
      </w:r>
      <w:r w:rsidR="00242438">
        <w:rPr>
          <w:rFonts w:ascii="Arial" w:hAnsi="Arial" w:cs="Arial"/>
          <w:sz w:val="20"/>
          <w:szCs w:val="20"/>
          <w:lang w:val="es-AR"/>
        </w:rPr>
        <w:t xml:space="preserve"> </w:t>
      </w:r>
      <w:r w:rsidRPr="00621C43">
        <w:rPr>
          <w:rFonts w:ascii="Arial" w:hAnsi="Arial" w:cs="Arial"/>
          <w:sz w:val="20"/>
          <w:szCs w:val="20"/>
          <w:lang w:val="es-AR"/>
        </w:rPr>
        <w:t xml:space="preserve">Y para no </w:t>
      </w:r>
      <w:r w:rsidRPr="00621C43">
        <w:rPr>
          <w:rFonts w:ascii="Arial" w:hAnsi="Arial" w:cs="Arial"/>
          <w:sz w:val="20"/>
          <w:szCs w:val="20"/>
          <w:lang w:val="es-AR"/>
        </w:rPr>
        <w:lastRenderedPageBreak/>
        <w:t>dejar lugar a duda o excusarse, escucha lo</w:t>
      </w:r>
      <w:r>
        <w:rPr>
          <w:rFonts w:ascii="Arial" w:hAnsi="Arial" w:cs="Arial"/>
          <w:sz w:val="20"/>
          <w:szCs w:val="20"/>
          <w:lang w:val="es-AR"/>
        </w:rPr>
        <w:t xml:space="preserve"> </w:t>
      </w:r>
      <w:r w:rsidRPr="00621C43">
        <w:rPr>
          <w:rFonts w:ascii="Arial" w:hAnsi="Arial" w:cs="Arial"/>
          <w:sz w:val="20"/>
          <w:szCs w:val="20"/>
          <w:lang w:val="es-AR"/>
        </w:rPr>
        <w:t xml:space="preserve">siguiente: </w:t>
      </w:r>
      <w:r w:rsidR="008B6EB5">
        <w:rPr>
          <w:rFonts w:ascii="Arial" w:hAnsi="Arial" w:cs="Arial"/>
          <w:sz w:val="20"/>
          <w:szCs w:val="20"/>
          <w:lang w:val="es-AR"/>
        </w:rPr>
        <w:t>“</w:t>
      </w:r>
      <w:r w:rsidRPr="00621C43">
        <w:rPr>
          <w:rFonts w:ascii="Arial" w:hAnsi="Arial" w:cs="Arial"/>
          <w:sz w:val="20"/>
          <w:szCs w:val="20"/>
          <w:lang w:val="es-AR"/>
        </w:rPr>
        <w:t>Por eso Dios les enviará el artificio del error</w:t>
      </w:r>
      <w:r w:rsidR="00242438">
        <w:rPr>
          <w:rFonts w:ascii="Arial" w:hAnsi="Arial" w:cs="Arial"/>
          <w:sz w:val="20"/>
          <w:szCs w:val="20"/>
          <w:lang w:val="es-AR"/>
        </w:rPr>
        <w:t xml:space="preserve"> </w:t>
      </w:r>
      <w:r w:rsidRPr="00621C43">
        <w:rPr>
          <w:rFonts w:ascii="Arial" w:hAnsi="Arial" w:cs="Arial"/>
          <w:sz w:val="20"/>
          <w:szCs w:val="20"/>
          <w:lang w:val="es-AR"/>
        </w:rPr>
        <w:t>con que crean a la mentira y para que sean juzgados</w:t>
      </w:r>
      <w:r w:rsidR="00242438">
        <w:rPr>
          <w:rFonts w:ascii="Arial" w:hAnsi="Arial" w:cs="Arial"/>
          <w:sz w:val="20"/>
          <w:szCs w:val="20"/>
          <w:lang w:val="es-AR"/>
        </w:rPr>
        <w:t xml:space="preserve"> </w:t>
      </w:r>
      <w:r w:rsidRPr="00621C43">
        <w:rPr>
          <w:rFonts w:ascii="Arial" w:hAnsi="Arial" w:cs="Arial"/>
          <w:sz w:val="20"/>
          <w:szCs w:val="20"/>
          <w:lang w:val="es-AR"/>
        </w:rPr>
        <w:t>todos lo</w:t>
      </w:r>
      <w:r w:rsidR="00242438">
        <w:rPr>
          <w:rFonts w:ascii="Arial" w:hAnsi="Arial" w:cs="Arial"/>
          <w:sz w:val="20"/>
          <w:szCs w:val="20"/>
          <w:lang w:val="es-AR"/>
        </w:rPr>
        <w:t>s</w:t>
      </w:r>
      <w:r w:rsidRPr="00621C43">
        <w:rPr>
          <w:rFonts w:ascii="Arial" w:hAnsi="Arial" w:cs="Arial"/>
          <w:sz w:val="20"/>
          <w:szCs w:val="20"/>
          <w:lang w:val="es-AR"/>
        </w:rPr>
        <w:t xml:space="preserve"> </w:t>
      </w:r>
      <w:r w:rsidR="00242438">
        <w:rPr>
          <w:rFonts w:ascii="Arial" w:hAnsi="Arial" w:cs="Arial"/>
          <w:sz w:val="20"/>
          <w:szCs w:val="20"/>
          <w:lang w:val="es-AR"/>
        </w:rPr>
        <w:t>q</w:t>
      </w:r>
      <w:r w:rsidRPr="00621C43">
        <w:rPr>
          <w:rFonts w:ascii="Arial" w:hAnsi="Arial" w:cs="Arial"/>
          <w:sz w:val="20"/>
          <w:szCs w:val="20"/>
          <w:lang w:val="es-AR"/>
        </w:rPr>
        <w:t>ue no obedecieron al evangelio de Dios</w:t>
      </w:r>
      <w:r w:rsidR="008B6EB5">
        <w:rPr>
          <w:rFonts w:ascii="Arial" w:hAnsi="Arial" w:cs="Arial"/>
          <w:sz w:val="20"/>
          <w:szCs w:val="20"/>
          <w:lang w:val="es-AR"/>
        </w:rPr>
        <w:t>”</w:t>
      </w:r>
      <w:r w:rsidRPr="00621C43">
        <w:rPr>
          <w:rFonts w:ascii="Arial" w:hAnsi="Arial" w:cs="Arial"/>
          <w:sz w:val="20"/>
          <w:szCs w:val="20"/>
          <w:lang w:val="es-AR"/>
        </w:rPr>
        <w:t xml:space="preserve"> (51).</w:t>
      </w:r>
      <w:r w:rsidR="00242438">
        <w:rPr>
          <w:rFonts w:ascii="Arial" w:hAnsi="Arial" w:cs="Arial"/>
          <w:sz w:val="20"/>
          <w:szCs w:val="20"/>
          <w:lang w:val="es-AR"/>
        </w:rPr>
        <w:t xml:space="preserve"> </w:t>
      </w:r>
      <w:r w:rsidRPr="00621C43">
        <w:rPr>
          <w:rFonts w:ascii="Arial" w:hAnsi="Arial" w:cs="Arial"/>
          <w:sz w:val="20"/>
          <w:szCs w:val="20"/>
          <w:lang w:val="es-AR"/>
        </w:rPr>
        <w:t>Esta justicia se manifestará indudablemente en el valor</w:t>
      </w:r>
      <w:r w:rsidR="00242438">
        <w:rPr>
          <w:rFonts w:ascii="Arial" w:hAnsi="Arial" w:cs="Arial"/>
          <w:sz w:val="20"/>
          <w:szCs w:val="20"/>
          <w:lang w:val="es-AR"/>
        </w:rPr>
        <w:t xml:space="preserve"> </w:t>
      </w:r>
      <w:r w:rsidRPr="00621C43">
        <w:rPr>
          <w:rFonts w:ascii="Arial" w:hAnsi="Arial" w:cs="Arial"/>
          <w:sz w:val="20"/>
          <w:szCs w:val="20"/>
          <w:lang w:val="es-AR"/>
        </w:rPr>
        <w:t>de este glorioso escuadrón cuando nada de señales y</w:t>
      </w:r>
      <w:r w:rsidR="00242438">
        <w:rPr>
          <w:rFonts w:ascii="Arial" w:hAnsi="Arial" w:cs="Arial"/>
          <w:sz w:val="20"/>
          <w:szCs w:val="20"/>
          <w:lang w:val="es-AR"/>
        </w:rPr>
        <w:t xml:space="preserve"> </w:t>
      </w:r>
      <w:r w:rsidRPr="00621C43">
        <w:rPr>
          <w:rFonts w:ascii="Arial" w:hAnsi="Arial" w:cs="Arial"/>
          <w:sz w:val="20"/>
          <w:szCs w:val="20"/>
          <w:lang w:val="es-AR"/>
        </w:rPr>
        <w:t>prodigios nada de amenazas o promesas, a no ser que</w:t>
      </w:r>
      <w:r w:rsidR="00242438">
        <w:rPr>
          <w:rFonts w:ascii="Arial" w:hAnsi="Arial" w:cs="Arial"/>
          <w:sz w:val="20"/>
          <w:szCs w:val="20"/>
          <w:lang w:val="es-AR"/>
        </w:rPr>
        <w:t xml:space="preserve"> </w:t>
      </w:r>
      <w:r w:rsidRPr="00621C43">
        <w:rPr>
          <w:rFonts w:ascii="Arial" w:hAnsi="Arial" w:cs="Arial"/>
          <w:sz w:val="20"/>
          <w:szCs w:val="20"/>
          <w:lang w:val="es-AR"/>
        </w:rPr>
        <w:t>se prueba que la divina justicia estimare contra aquellos</w:t>
      </w:r>
      <w:r w:rsidR="00242438">
        <w:rPr>
          <w:rFonts w:ascii="Arial" w:hAnsi="Arial" w:cs="Arial"/>
          <w:sz w:val="20"/>
          <w:szCs w:val="20"/>
          <w:lang w:val="es-AR"/>
        </w:rPr>
        <w:t xml:space="preserve"> </w:t>
      </w:r>
      <w:r w:rsidRPr="00621C43">
        <w:rPr>
          <w:rFonts w:ascii="Arial" w:hAnsi="Arial" w:cs="Arial"/>
          <w:sz w:val="20"/>
          <w:szCs w:val="20"/>
          <w:lang w:val="es-AR"/>
        </w:rPr>
        <w:t>que puede castigar con tal pena.</w:t>
      </w:r>
      <w:r w:rsidR="00242438">
        <w:rPr>
          <w:rFonts w:ascii="Arial" w:hAnsi="Arial" w:cs="Arial"/>
          <w:sz w:val="20"/>
          <w:szCs w:val="20"/>
          <w:lang w:val="es-AR"/>
        </w:rPr>
        <w:t xml:space="preserve"> </w:t>
      </w:r>
      <w:r w:rsidRPr="00621C43">
        <w:rPr>
          <w:rFonts w:ascii="Arial" w:hAnsi="Arial" w:cs="Arial"/>
          <w:sz w:val="20"/>
          <w:szCs w:val="20"/>
          <w:lang w:val="es-AR"/>
        </w:rPr>
        <w:t>Por tal motivo allí está</w:t>
      </w:r>
      <w:r w:rsidR="00242438">
        <w:rPr>
          <w:rFonts w:ascii="Arial" w:hAnsi="Arial" w:cs="Arial"/>
          <w:sz w:val="20"/>
          <w:szCs w:val="20"/>
          <w:lang w:val="es-AR"/>
        </w:rPr>
        <w:t xml:space="preserve"> </w:t>
      </w:r>
      <w:r w:rsidRPr="00621C43">
        <w:rPr>
          <w:rFonts w:ascii="Arial" w:hAnsi="Arial" w:cs="Arial"/>
          <w:sz w:val="20"/>
          <w:szCs w:val="20"/>
          <w:lang w:val="es-AR"/>
        </w:rPr>
        <w:t>de manera especial Aser, es decir, los bienaventurados,</w:t>
      </w:r>
      <w:r w:rsidR="00242438">
        <w:rPr>
          <w:rFonts w:ascii="Arial" w:hAnsi="Arial" w:cs="Arial"/>
          <w:sz w:val="20"/>
          <w:szCs w:val="20"/>
          <w:lang w:val="es-AR"/>
        </w:rPr>
        <w:t xml:space="preserve"> </w:t>
      </w:r>
      <w:r w:rsidRPr="00621C43">
        <w:rPr>
          <w:rFonts w:ascii="Arial" w:hAnsi="Arial" w:cs="Arial"/>
          <w:sz w:val="20"/>
          <w:szCs w:val="20"/>
          <w:lang w:val="es-AR"/>
        </w:rPr>
        <w:t>pues si son bienaventurados todos cuantos padecen persecución (52), mucho más lo serán quienes no sólo</w:t>
      </w:r>
      <w:r w:rsidR="00242438">
        <w:rPr>
          <w:rFonts w:ascii="Arial" w:hAnsi="Arial" w:cs="Arial"/>
          <w:sz w:val="20"/>
          <w:szCs w:val="20"/>
          <w:lang w:val="es-AR"/>
        </w:rPr>
        <w:t xml:space="preserve"> </w:t>
      </w:r>
      <w:r w:rsidRPr="00621C43">
        <w:rPr>
          <w:rFonts w:ascii="Arial" w:hAnsi="Arial" w:cs="Arial"/>
          <w:sz w:val="20"/>
          <w:szCs w:val="20"/>
          <w:lang w:val="es-AR"/>
        </w:rPr>
        <w:t>pelean contra los tormentos, sino también contra los portentos.</w:t>
      </w:r>
    </w:p>
    <w:p w14:paraId="124DC7C4" w14:textId="77777777" w:rsidR="00621C43" w:rsidRPr="00621C43" w:rsidRDefault="00621C43" w:rsidP="00621C43">
      <w:pPr>
        <w:autoSpaceDE w:val="0"/>
        <w:autoSpaceDN w:val="0"/>
        <w:adjustRightInd w:val="0"/>
        <w:spacing w:line="240" w:lineRule="exact"/>
        <w:ind w:left="-142" w:firstLine="397"/>
        <w:jc w:val="both"/>
        <w:rPr>
          <w:rFonts w:ascii="Arial" w:hAnsi="Arial" w:cs="Arial"/>
          <w:sz w:val="20"/>
          <w:szCs w:val="20"/>
          <w:lang w:val="es-AR"/>
        </w:rPr>
      </w:pPr>
      <w:r w:rsidRPr="00621C43">
        <w:rPr>
          <w:rFonts w:ascii="Arial" w:hAnsi="Arial" w:cs="Arial"/>
          <w:sz w:val="20"/>
          <w:szCs w:val="20"/>
          <w:lang w:val="es-AR"/>
        </w:rPr>
        <w:t>Dichosos, dichosos en verdad, quienes la túnica de</w:t>
      </w:r>
      <w:r w:rsidR="00242438">
        <w:rPr>
          <w:rFonts w:ascii="Arial" w:hAnsi="Arial" w:cs="Arial"/>
          <w:sz w:val="20"/>
          <w:szCs w:val="20"/>
          <w:lang w:val="es-AR"/>
        </w:rPr>
        <w:t xml:space="preserve"> </w:t>
      </w:r>
      <w:r w:rsidRPr="00621C43">
        <w:rPr>
          <w:rFonts w:ascii="Arial" w:hAnsi="Arial" w:cs="Arial"/>
          <w:sz w:val="20"/>
          <w:szCs w:val="20"/>
          <w:lang w:val="es-AR"/>
        </w:rPr>
        <w:t xml:space="preserve">Jesús </w:t>
      </w:r>
      <w:r w:rsidR="00D02B98">
        <w:rPr>
          <w:rFonts w:ascii="Arial" w:hAnsi="Arial" w:cs="Arial"/>
          <w:sz w:val="20"/>
          <w:szCs w:val="20"/>
          <w:lang w:val="es-AR"/>
        </w:rPr>
        <w:t>–</w:t>
      </w:r>
      <w:r w:rsidRPr="00621C43">
        <w:rPr>
          <w:rFonts w:ascii="Arial" w:hAnsi="Arial" w:cs="Arial"/>
          <w:sz w:val="20"/>
          <w:szCs w:val="20"/>
          <w:lang w:val="es-AR"/>
        </w:rPr>
        <w:t>tejida</w:t>
      </w:r>
      <w:r w:rsidR="00D02B98">
        <w:rPr>
          <w:rFonts w:ascii="Arial" w:hAnsi="Arial" w:cs="Arial"/>
          <w:sz w:val="20"/>
          <w:szCs w:val="20"/>
          <w:lang w:val="es-AR"/>
        </w:rPr>
        <w:t xml:space="preserve"> </w:t>
      </w:r>
      <w:r w:rsidRPr="00621C43">
        <w:rPr>
          <w:rFonts w:ascii="Arial" w:hAnsi="Arial" w:cs="Arial"/>
          <w:sz w:val="20"/>
          <w:szCs w:val="20"/>
          <w:lang w:val="es-AR"/>
        </w:rPr>
        <w:t>al presente de muchos fieles</w:t>
      </w:r>
      <w:r w:rsidR="00D02B98">
        <w:rPr>
          <w:rFonts w:ascii="Arial" w:hAnsi="Arial" w:cs="Arial"/>
          <w:sz w:val="20"/>
          <w:szCs w:val="20"/>
          <w:lang w:val="es-AR"/>
        </w:rPr>
        <w:t>–</w:t>
      </w:r>
      <w:r w:rsidRPr="00621C43">
        <w:rPr>
          <w:rFonts w:ascii="Arial" w:hAnsi="Arial" w:cs="Arial"/>
          <w:sz w:val="20"/>
          <w:szCs w:val="20"/>
          <w:lang w:val="es-AR"/>
        </w:rPr>
        <w:t xml:space="preserve"> se</w:t>
      </w:r>
      <w:r w:rsidR="00D02B98">
        <w:rPr>
          <w:rFonts w:ascii="Arial" w:hAnsi="Arial" w:cs="Arial"/>
          <w:sz w:val="20"/>
          <w:szCs w:val="20"/>
          <w:lang w:val="es-AR"/>
        </w:rPr>
        <w:t xml:space="preserve"> </w:t>
      </w:r>
      <w:r w:rsidRPr="00621C43">
        <w:rPr>
          <w:rFonts w:ascii="Arial" w:hAnsi="Arial" w:cs="Arial"/>
          <w:sz w:val="20"/>
          <w:szCs w:val="20"/>
          <w:lang w:val="es-AR"/>
        </w:rPr>
        <w:t>perfecciona por el signo de un triunfo más glorioso, logrando por doquier lugar superior, cuando más arriesgado fue</w:t>
      </w:r>
      <w:r w:rsidR="00D02B98">
        <w:rPr>
          <w:rFonts w:ascii="Arial" w:hAnsi="Arial" w:cs="Arial"/>
          <w:sz w:val="20"/>
          <w:szCs w:val="20"/>
          <w:lang w:val="es-AR"/>
        </w:rPr>
        <w:t xml:space="preserve"> </w:t>
      </w:r>
      <w:r w:rsidRPr="00621C43">
        <w:rPr>
          <w:rFonts w:ascii="Arial" w:hAnsi="Arial" w:cs="Arial"/>
          <w:sz w:val="20"/>
          <w:szCs w:val="20"/>
          <w:lang w:val="es-AR"/>
        </w:rPr>
        <w:t>el combate donde vencieron. Mas, ¿de dónde puede proceder esto, a no ser de la inmensidad del amor en que</w:t>
      </w:r>
      <w:r w:rsidR="00D02B98">
        <w:rPr>
          <w:rFonts w:ascii="Arial" w:hAnsi="Arial" w:cs="Arial"/>
          <w:sz w:val="20"/>
          <w:szCs w:val="20"/>
          <w:lang w:val="es-AR"/>
        </w:rPr>
        <w:t xml:space="preserve"> </w:t>
      </w:r>
      <w:r w:rsidRPr="00621C43">
        <w:rPr>
          <w:rFonts w:ascii="Arial" w:hAnsi="Arial" w:cs="Arial"/>
          <w:sz w:val="20"/>
          <w:szCs w:val="20"/>
          <w:lang w:val="es-AR"/>
        </w:rPr>
        <w:t>rebosen sus corazones? Por eso allí está Neftalí, esto</w:t>
      </w:r>
      <w:r w:rsidR="00D02B98">
        <w:rPr>
          <w:rFonts w:ascii="Arial" w:hAnsi="Arial" w:cs="Arial"/>
          <w:sz w:val="20"/>
          <w:szCs w:val="20"/>
          <w:lang w:val="es-AR"/>
        </w:rPr>
        <w:t xml:space="preserve"> </w:t>
      </w:r>
      <w:r w:rsidRPr="00621C43">
        <w:rPr>
          <w:rFonts w:ascii="Arial" w:hAnsi="Arial" w:cs="Arial"/>
          <w:sz w:val="20"/>
          <w:szCs w:val="20"/>
          <w:lang w:val="es-AR"/>
        </w:rPr>
        <w:t>es, la anchura, porque tu mandato se dilata sin término</w:t>
      </w:r>
      <w:r w:rsidR="008B6EB5">
        <w:rPr>
          <w:rFonts w:ascii="Arial" w:hAnsi="Arial" w:cs="Arial"/>
          <w:sz w:val="20"/>
          <w:szCs w:val="20"/>
          <w:lang w:val="es-AR"/>
        </w:rPr>
        <w:t>”</w:t>
      </w:r>
      <w:r w:rsidR="00151EA0" w:rsidRPr="00151EA0">
        <w:rPr>
          <w:rStyle w:val="Refdenotaalpie"/>
          <w:rFonts w:ascii="Arial" w:hAnsi="Arial" w:cs="Arial"/>
          <w:sz w:val="20"/>
          <w:szCs w:val="20"/>
          <w:lang w:val="es-AR"/>
        </w:rPr>
        <w:t xml:space="preserve"> </w:t>
      </w:r>
      <w:r w:rsidR="00151EA0" w:rsidRPr="007258F7">
        <w:rPr>
          <w:rStyle w:val="Refdenotaalpie"/>
          <w:rFonts w:ascii="Arial" w:hAnsi="Arial" w:cs="Arial"/>
          <w:sz w:val="20"/>
          <w:szCs w:val="20"/>
          <w:lang w:val="es-AR"/>
        </w:rPr>
        <w:footnoteReference w:customMarkFollows="1" w:id="274"/>
        <w:sym w:font="Symbol" w:char="F0D7"/>
      </w:r>
      <w:r w:rsidRPr="00621C43">
        <w:rPr>
          <w:rFonts w:ascii="Arial" w:hAnsi="Arial" w:cs="Arial"/>
          <w:sz w:val="20"/>
          <w:szCs w:val="20"/>
          <w:lang w:val="es-AR"/>
        </w:rPr>
        <w:t>(53), así se dilató el amor de ellos, hasta el punto</w:t>
      </w:r>
      <w:r w:rsidR="00D02B98">
        <w:rPr>
          <w:rFonts w:ascii="Arial" w:hAnsi="Arial" w:cs="Arial"/>
          <w:sz w:val="20"/>
          <w:szCs w:val="20"/>
          <w:lang w:val="es-AR"/>
        </w:rPr>
        <w:t xml:space="preserve"> </w:t>
      </w:r>
      <w:r w:rsidRPr="00621C43">
        <w:rPr>
          <w:rFonts w:ascii="Arial" w:hAnsi="Arial" w:cs="Arial"/>
          <w:sz w:val="20"/>
          <w:szCs w:val="20"/>
          <w:lang w:val="es-AR"/>
        </w:rPr>
        <w:t>que ni la muerte ni la vida pudieran separarles de la</w:t>
      </w:r>
      <w:r w:rsidR="00D02B98">
        <w:rPr>
          <w:rFonts w:ascii="Arial" w:hAnsi="Arial" w:cs="Arial"/>
          <w:sz w:val="20"/>
          <w:szCs w:val="20"/>
          <w:lang w:val="es-AR"/>
        </w:rPr>
        <w:t xml:space="preserve"> </w:t>
      </w:r>
      <w:r w:rsidRPr="00621C43">
        <w:rPr>
          <w:rFonts w:ascii="Arial" w:hAnsi="Arial" w:cs="Arial"/>
          <w:sz w:val="20"/>
          <w:szCs w:val="20"/>
          <w:lang w:val="es-AR"/>
        </w:rPr>
        <w:t>caridad de Cristo (54). Muera yo con la muerte de los</w:t>
      </w:r>
      <w:r w:rsidR="00D02B98">
        <w:rPr>
          <w:rFonts w:ascii="Arial" w:hAnsi="Arial" w:cs="Arial"/>
          <w:sz w:val="20"/>
          <w:szCs w:val="20"/>
          <w:lang w:val="es-AR"/>
        </w:rPr>
        <w:t xml:space="preserve"> </w:t>
      </w:r>
      <w:r w:rsidRPr="00621C43">
        <w:rPr>
          <w:rFonts w:ascii="Arial" w:hAnsi="Arial" w:cs="Arial"/>
          <w:sz w:val="20"/>
          <w:szCs w:val="20"/>
          <w:lang w:val="es-AR"/>
        </w:rPr>
        <w:t>justos para que mis postrimerías sean idénticas a las de ellos.</w:t>
      </w:r>
    </w:p>
    <w:p w14:paraId="4CF55716" w14:textId="77777777" w:rsidR="00D02B98" w:rsidRDefault="00621C43" w:rsidP="00621C43">
      <w:pPr>
        <w:autoSpaceDE w:val="0"/>
        <w:autoSpaceDN w:val="0"/>
        <w:adjustRightInd w:val="0"/>
        <w:spacing w:line="240" w:lineRule="exact"/>
        <w:ind w:left="-142" w:firstLine="397"/>
        <w:jc w:val="both"/>
        <w:rPr>
          <w:rFonts w:ascii="Arial" w:hAnsi="Arial" w:cs="Arial"/>
          <w:sz w:val="20"/>
          <w:szCs w:val="20"/>
          <w:lang w:val="es-AR"/>
        </w:rPr>
      </w:pPr>
      <w:r w:rsidRPr="00621C43">
        <w:rPr>
          <w:rFonts w:ascii="Arial" w:hAnsi="Arial" w:cs="Arial"/>
          <w:sz w:val="20"/>
          <w:szCs w:val="20"/>
          <w:lang w:val="es-AR"/>
        </w:rPr>
        <w:t>¡Oh hermanos! Estos son los triunfadores y los amigos de Dios (55), cuya solemnidad celebramos hoy, a cuya</w:t>
      </w:r>
      <w:r w:rsidR="00D02B98">
        <w:rPr>
          <w:rFonts w:ascii="Arial" w:hAnsi="Arial" w:cs="Arial"/>
          <w:sz w:val="20"/>
          <w:szCs w:val="20"/>
          <w:lang w:val="es-AR"/>
        </w:rPr>
        <w:t xml:space="preserve"> </w:t>
      </w:r>
      <w:r w:rsidRPr="00621C43">
        <w:rPr>
          <w:rFonts w:ascii="Arial" w:hAnsi="Arial" w:cs="Arial"/>
          <w:sz w:val="20"/>
          <w:szCs w:val="20"/>
          <w:lang w:val="es-AR"/>
        </w:rPr>
        <w:t>imitación si no nos atrevemos a aspirar, sin embargo</w:t>
      </w:r>
      <w:r w:rsidR="00D02B98">
        <w:rPr>
          <w:rFonts w:ascii="Arial" w:hAnsi="Arial" w:cs="Arial"/>
          <w:sz w:val="20"/>
          <w:szCs w:val="20"/>
          <w:lang w:val="es-AR"/>
        </w:rPr>
        <w:t xml:space="preserve"> </w:t>
      </w:r>
      <w:r w:rsidRPr="00621C43">
        <w:rPr>
          <w:rFonts w:ascii="Arial" w:hAnsi="Arial" w:cs="Arial"/>
          <w:sz w:val="20"/>
          <w:szCs w:val="20"/>
          <w:lang w:val="es-AR"/>
        </w:rPr>
        <w:t>podemos esperar tenerles por compañeros en el cielo</w:t>
      </w:r>
      <w:r w:rsidR="00D02B98">
        <w:rPr>
          <w:rFonts w:ascii="Arial" w:hAnsi="Arial" w:cs="Arial"/>
          <w:sz w:val="20"/>
          <w:szCs w:val="20"/>
          <w:lang w:val="es-AR"/>
        </w:rPr>
        <w:t xml:space="preserve"> </w:t>
      </w:r>
      <w:r w:rsidRPr="00621C43">
        <w:rPr>
          <w:rFonts w:ascii="Arial" w:hAnsi="Arial" w:cs="Arial"/>
          <w:sz w:val="20"/>
          <w:szCs w:val="20"/>
          <w:lang w:val="es-AR"/>
        </w:rPr>
        <w:t>con tal que imitemos la pureza de su vida en la medida</w:t>
      </w:r>
      <w:r w:rsidR="00D02B98">
        <w:rPr>
          <w:rFonts w:ascii="Arial" w:hAnsi="Arial" w:cs="Arial"/>
          <w:sz w:val="20"/>
          <w:szCs w:val="20"/>
          <w:lang w:val="es-AR"/>
        </w:rPr>
        <w:t xml:space="preserve"> </w:t>
      </w:r>
      <w:r w:rsidRPr="00621C43">
        <w:rPr>
          <w:rFonts w:ascii="Arial" w:hAnsi="Arial" w:cs="Arial"/>
          <w:sz w:val="20"/>
          <w:szCs w:val="20"/>
          <w:lang w:val="es-AR"/>
        </w:rPr>
        <w:t>de nuestras fuerzas, porque nosotros ocupamos nuestro</w:t>
      </w:r>
      <w:r>
        <w:rPr>
          <w:rFonts w:ascii="Arial" w:hAnsi="Arial" w:cs="Arial"/>
          <w:sz w:val="20"/>
          <w:szCs w:val="20"/>
          <w:lang w:val="es-AR"/>
        </w:rPr>
        <w:t xml:space="preserve"> </w:t>
      </w:r>
      <w:r w:rsidRPr="00621C43">
        <w:rPr>
          <w:rFonts w:ascii="Arial" w:hAnsi="Arial" w:cs="Arial"/>
          <w:sz w:val="20"/>
          <w:szCs w:val="20"/>
          <w:lang w:val="es-AR"/>
        </w:rPr>
        <w:t>tiempo distribuidos po</w:t>
      </w:r>
      <w:r w:rsidR="00D02B98">
        <w:rPr>
          <w:rFonts w:ascii="Arial" w:hAnsi="Arial" w:cs="Arial"/>
          <w:sz w:val="20"/>
          <w:szCs w:val="20"/>
          <w:lang w:val="es-AR"/>
        </w:rPr>
        <w:t>r</w:t>
      </w:r>
      <w:r w:rsidRPr="00621C43">
        <w:rPr>
          <w:rFonts w:ascii="Arial" w:hAnsi="Arial" w:cs="Arial"/>
          <w:sz w:val="20"/>
          <w:szCs w:val="20"/>
          <w:lang w:val="es-AR"/>
        </w:rPr>
        <w:t xml:space="preserve"> los campamentos para celebrar</w:t>
      </w:r>
      <w:r w:rsidR="00D02B98">
        <w:rPr>
          <w:rFonts w:ascii="Arial" w:hAnsi="Arial" w:cs="Arial"/>
          <w:sz w:val="20"/>
          <w:szCs w:val="20"/>
          <w:lang w:val="es-AR"/>
        </w:rPr>
        <w:t xml:space="preserve"> </w:t>
      </w:r>
      <w:r w:rsidRPr="00621C43">
        <w:rPr>
          <w:rFonts w:ascii="Arial" w:hAnsi="Arial" w:cs="Arial"/>
          <w:sz w:val="20"/>
          <w:szCs w:val="20"/>
          <w:lang w:val="es-AR"/>
        </w:rPr>
        <w:t>nuestras velas alrededor del tabernáculo de Dios.</w:t>
      </w:r>
      <w:r w:rsidR="00D02B98">
        <w:rPr>
          <w:rFonts w:ascii="Arial" w:hAnsi="Arial" w:cs="Arial"/>
          <w:sz w:val="20"/>
          <w:szCs w:val="20"/>
          <w:lang w:val="es-AR"/>
        </w:rPr>
        <w:t xml:space="preserve"> </w:t>
      </w:r>
    </w:p>
    <w:p w14:paraId="7B1AB943" w14:textId="77777777" w:rsidR="007A6388" w:rsidRDefault="00621C43" w:rsidP="000C725B">
      <w:pPr>
        <w:autoSpaceDE w:val="0"/>
        <w:autoSpaceDN w:val="0"/>
        <w:adjustRightInd w:val="0"/>
        <w:spacing w:line="240" w:lineRule="exact"/>
        <w:ind w:left="-142" w:firstLine="397"/>
        <w:jc w:val="both"/>
        <w:rPr>
          <w:rFonts w:ascii="Arial" w:hAnsi="Arial" w:cs="Arial"/>
          <w:sz w:val="20"/>
          <w:szCs w:val="20"/>
          <w:lang w:val="es-AR"/>
        </w:rPr>
      </w:pPr>
      <w:r w:rsidRPr="00621C43">
        <w:rPr>
          <w:rFonts w:ascii="Arial" w:hAnsi="Arial" w:cs="Arial"/>
          <w:sz w:val="20"/>
          <w:szCs w:val="20"/>
          <w:lang w:val="es-AR"/>
        </w:rPr>
        <w:lastRenderedPageBreak/>
        <w:t>Pero ha pasado ya la hora, esta consideración se</w:t>
      </w:r>
      <w:r w:rsidR="00D02B98">
        <w:rPr>
          <w:rFonts w:ascii="Arial" w:hAnsi="Arial" w:cs="Arial"/>
          <w:sz w:val="20"/>
          <w:szCs w:val="20"/>
          <w:lang w:val="es-AR"/>
        </w:rPr>
        <w:t xml:space="preserve"> </w:t>
      </w:r>
      <w:r w:rsidRPr="00621C43">
        <w:rPr>
          <w:rFonts w:ascii="Arial" w:hAnsi="Arial" w:cs="Arial"/>
          <w:sz w:val="20"/>
          <w:szCs w:val="20"/>
          <w:lang w:val="es-AR"/>
        </w:rPr>
        <w:t>abre a un tema de disciplina moral que dejaremos para</w:t>
      </w:r>
      <w:r w:rsidR="00D02B98">
        <w:rPr>
          <w:rFonts w:ascii="Arial" w:hAnsi="Arial" w:cs="Arial"/>
          <w:sz w:val="20"/>
          <w:szCs w:val="20"/>
          <w:lang w:val="es-AR"/>
        </w:rPr>
        <w:t xml:space="preserve"> </w:t>
      </w:r>
      <w:r w:rsidRPr="00621C43">
        <w:rPr>
          <w:rFonts w:ascii="Arial" w:hAnsi="Arial" w:cs="Arial"/>
          <w:sz w:val="20"/>
          <w:szCs w:val="20"/>
          <w:lang w:val="es-AR"/>
        </w:rPr>
        <w:t xml:space="preserve">otra ocasión. </w:t>
      </w:r>
    </w:p>
    <w:p w14:paraId="4B422A1D" w14:textId="77777777" w:rsidR="00AD6C8F" w:rsidRDefault="00AD6C8F" w:rsidP="000C725B">
      <w:pPr>
        <w:autoSpaceDE w:val="0"/>
        <w:autoSpaceDN w:val="0"/>
        <w:adjustRightInd w:val="0"/>
        <w:spacing w:line="240" w:lineRule="exact"/>
        <w:ind w:left="-142" w:firstLine="397"/>
        <w:jc w:val="both"/>
        <w:rPr>
          <w:rFonts w:ascii="Arial" w:hAnsi="Arial" w:cs="Arial"/>
          <w:sz w:val="20"/>
          <w:szCs w:val="20"/>
          <w:lang w:val="es-AR"/>
        </w:rPr>
      </w:pPr>
    </w:p>
    <w:p w14:paraId="44566E3B" w14:textId="77777777" w:rsidR="00AD6C8F" w:rsidRDefault="00AD6C8F" w:rsidP="000C725B">
      <w:pPr>
        <w:autoSpaceDE w:val="0"/>
        <w:autoSpaceDN w:val="0"/>
        <w:adjustRightInd w:val="0"/>
        <w:spacing w:line="240" w:lineRule="exact"/>
        <w:ind w:left="-142" w:firstLine="397"/>
        <w:jc w:val="both"/>
        <w:rPr>
          <w:rFonts w:ascii="Arial" w:hAnsi="Arial" w:cs="Arial"/>
          <w:sz w:val="20"/>
          <w:szCs w:val="20"/>
          <w:lang w:val="es-AR"/>
        </w:rPr>
      </w:pPr>
    </w:p>
    <w:p w14:paraId="42CFA327" w14:textId="77777777" w:rsidR="00AD6C8F" w:rsidRDefault="00AD6C8F" w:rsidP="000C725B">
      <w:pPr>
        <w:autoSpaceDE w:val="0"/>
        <w:autoSpaceDN w:val="0"/>
        <w:adjustRightInd w:val="0"/>
        <w:spacing w:line="240" w:lineRule="exact"/>
        <w:ind w:left="-142" w:firstLine="397"/>
        <w:jc w:val="both"/>
        <w:rPr>
          <w:rFonts w:ascii="Arial" w:hAnsi="Arial" w:cs="Arial"/>
          <w:sz w:val="20"/>
          <w:szCs w:val="20"/>
          <w:lang w:val="es-AR"/>
        </w:rPr>
      </w:pPr>
    </w:p>
    <w:p w14:paraId="32B2E137" w14:textId="77777777" w:rsidR="00FA1122" w:rsidRDefault="00FA1122">
      <w:pPr>
        <w:rPr>
          <w:rFonts w:ascii="Arial" w:hAnsi="Arial" w:cs="Arial"/>
          <w:sz w:val="20"/>
          <w:szCs w:val="20"/>
          <w:lang w:val="es-AR"/>
        </w:rPr>
      </w:pPr>
      <w:r>
        <w:rPr>
          <w:rFonts w:ascii="Arial" w:hAnsi="Arial" w:cs="Arial"/>
          <w:sz w:val="20"/>
          <w:szCs w:val="20"/>
          <w:lang w:val="es-AR"/>
        </w:rPr>
        <w:br w:type="page"/>
      </w:r>
    </w:p>
    <w:p w14:paraId="1376D0DA" w14:textId="77777777" w:rsidR="00EC4FE6" w:rsidRDefault="00EC4FE6" w:rsidP="00EC4FE6">
      <w:pPr>
        <w:autoSpaceDE w:val="0"/>
        <w:autoSpaceDN w:val="0"/>
        <w:adjustRightInd w:val="0"/>
        <w:spacing w:line="240" w:lineRule="exact"/>
        <w:ind w:left="-142" w:firstLine="397"/>
        <w:jc w:val="both"/>
        <w:rPr>
          <w:rFonts w:ascii="Arial" w:hAnsi="Arial" w:cs="Arial"/>
          <w:sz w:val="20"/>
          <w:szCs w:val="20"/>
          <w:lang w:val="es-AR"/>
        </w:rPr>
      </w:pPr>
    </w:p>
    <w:p w14:paraId="5036F4D1" w14:textId="77777777" w:rsidR="00EC4FE6" w:rsidRDefault="00EC4FE6" w:rsidP="00EC4FE6">
      <w:pPr>
        <w:autoSpaceDE w:val="0"/>
        <w:autoSpaceDN w:val="0"/>
        <w:adjustRightInd w:val="0"/>
        <w:spacing w:line="240" w:lineRule="exact"/>
        <w:ind w:left="-142" w:firstLine="397"/>
        <w:jc w:val="both"/>
        <w:rPr>
          <w:rFonts w:ascii="Arial" w:hAnsi="Arial" w:cs="Arial"/>
          <w:sz w:val="20"/>
          <w:szCs w:val="20"/>
          <w:lang w:val="es-AR"/>
        </w:rPr>
      </w:pPr>
    </w:p>
    <w:p w14:paraId="675AC38D" w14:textId="77777777" w:rsidR="00D22E70" w:rsidRDefault="00D22E70">
      <w:pPr>
        <w:rPr>
          <w:rFonts w:ascii="Arial" w:hAnsi="Arial" w:cs="Arial"/>
          <w:sz w:val="20"/>
          <w:szCs w:val="20"/>
          <w:lang w:val="es-AR"/>
        </w:rPr>
      </w:pPr>
      <w:r>
        <w:rPr>
          <w:rFonts w:ascii="Arial" w:hAnsi="Arial" w:cs="Arial"/>
          <w:sz w:val="20"/>
          <w:szCs w:val="20"/>
          <w:lang w:val="es-AR"/>
        </w:rPr>
        <w:br w:type="page"/>
      </w:r>
    </w:p>
    <w:p w14:paraId="200CD8F5" w14:textId="77777777" w:rsidR="00D22E70" w:rsidRDefault="00D22E70" w:rsidP="00EC4FE6">
      <w:pPr>
        <w:autoSpaceDE w:val="0"/>
        <w:autoSpaceDN w:val="0"/>
        <w:adjustRightInd w:val="0"/>
        <w:spacing w:line="240" w:lineRule="exact"/>
        <w:ind w:left="-142" w:firstLine="397"/>
        <w:jc w:val="both"/>
        <w:rPr>
          <w:rFonts w:ascii="Arial" w:hAnsi="Arial" w:cs="Arial"/>
          <w:sz w:val="20"/>
          <w:szCs w:val="20"/>
          <w:lang w:val="es-AR"/>
        </w:rPr>
      </w:pPr>
    </w:p>
    <w:p w14:paraId="27EBF597" w14:textId="77777777" w:rsidR="00EC4FE6" w:rsidRPr="00EA104A" w:rsidRDefault="00EC4FE6" w:rsidP="00EC4FE6">
      <w:pPr>
        <w:autoSpaceDE w:val="0"/>
        <w:autoSpaceDN w:val="0"/>
        <w:adjustRightInd w:val="0"/>
        <w:spacing w:after="80"/>
        <w:ind w:left="-142" w:firstLine="397"/>
        <w:jc w:val="right"/>
        <w:rPr>
          <w:rFonts w:ascii="Times New Roman" w:hAnsi="Times New Roman"/>
          <w:b/>
          <w:sz w:val="36"/>
          <w:szCs w:val="36"/>
          <w:lang w:val="es-AR"/>
        </w:rPr>
      </w:pPr>
      <w:r>
        <w:rPr>
          <w:rFonts w:ascii="Times New Roman" w:hAnsi="Times New Roman"/>
          <w:b/>
          <w:sz w:val="36"/>
          <w:szCs w:val="36"/>
          <w:lang w:val="es-AR"/>
        </w:rPr>
        <w:t>XXII</w:t>
      </w:r>
    </w:p>
    <w:p w14:paraId="22395961" w14:textId="77777777" w:rsidR="00EC4FE6" w:rsidRDefault="00EC4FE6" w:rsidP="00EC4FE6">
      <w:pPr>
        <w:autoSpaceDE w:val="0"/>
        <w:autoSpaceDN w:val="0"/>
        <w:adjustRightInd w:val="0"/>
        <w:ind w:left="-142" w:firstLine="397"/>
        <w:jc w:val="right"/>
        <w:rPr>
          <w:rFonts w:ascii="Times New Roman" w:hAnsi="Times New Roman"/>
          <w:b/>
          <w:sz w:val="28"/>
          <w:szCs w:val="28"/>
          <w:lang w:val="es-AR"/>
        </w:rPr>
      </w:pPr>
      <w:r>
        <w:rPr>
          <w:rFonts w:ascii="Times New Roman" w:hAnsi="Times New Roman"/>
          <w:b/>
          <w:sz w:val="28"/>
          <w:szCs w:val="28"/>
          <w:lang w:val="es-AR"/>
        </w:rPr>
        <w:t>En el Sínodo; el pastor y el</w:t>
      </w:r>
    </w:p>
    <w:p w14:paraId="0D26A892" w14:textId="77777777" w:rsidR="00EC4FE6" w:rsidRDefault="005B34AD" w:rsidP="00EC4FE6">
      <w:pPr>
        <w:autoSpaceDE w:val="0"/>
        <w:autoSpaceDN w:val="0"/>
        <w:adjustRightInd w:val="0"/>
        <w:ind w:left="-142" w:firstLine="397"/>
        <w:jc w:val="right"/>
        <w:rPr>
          <w:rFonts w:ascii="Times New Roman" w:hAnsi="Times New Roman"/>
          <w:b/>
          <w:sz w:val="28"/>
          <w:szCs w:val="28"/>
          <w:lang w:val="es-AR"/>
        </w:rPr>
      </w:pPr>
      <w:r>
        <w:rPr>
          <w:rFonts w:ascii="Times New Roman" w:hAnsi="Times New Roman"/>
          <w:b/>
          <w:sz w:val="28"/>
          <w:szCs w:val="28"/>
          <w:lang w:val="es-AR"/>
        </w:rPr>
        <w:t>a</w:t>
      </w:r>
      <w:r w:rsidR="00EC4FE6">
        <w:rPr>
          <w:rFonts w:ascii="Times New Roman" w:hAnsi="Times New Roman"/>
          <w:b/>
          <w:sz w:val="28"/>
          <w:szCs w:val="28"/>
          <w:lang w:val="es-AR"/>
        </w:rPr>
        <w:t xml:space="preserve">salariado, el ladrón y el lobo </w:t>
      </w:r>
    </w:p>
    <w:p w14:paraId="1F1DA3B6" w14:textId="77777777" w:rsidR="00EC4FE6" w:rsidRPr="00EA104A" w:rsidRDefault="00EC4FE6" w:rsidP="00EC4FE6">
      <w:pPr>
        <w:autoSpaceDE w:val="0"/>
        <w:autoSpaceDN w:val="0"/>
        <w:adjustRightInd w:val="0"/>
        <w:spacing w:after="120"/>
        <w:ind w:left="-142" w:firstLine="397"/>
        <w:jc w:val="right"/>
        <w:rPr>
          <w:rFonts w:ascii="Times New Roman" w:hAnsi="Times New Roman"/>
          <w:b/>
          <w:sz w:val="28"/>
          <w:szCs w:val="28"/>
          <w:lang w:val="es-AR"/>
        </w:rPr>
      </w:pPr>
    </w:p>
    <w:p w14:paraId="4F1E3936" w14:textId="77777777" w:rsidR="00FA1122" w:rsidRPr="00FA1122" w:rsidRDefault="00FA1122" w:rsidP="00FA1122">
      <w:pPr>
        <w:autoSpaceDE w:val="0"/>
        <w:autoSpaceDN w:val="0"/>
        <w:adjustRightInd w:val="0"/>
        <w:spacing w:line="240" w:lineRule="exact"/>
        <w:ind w:left="-142" w:firstLine="397"/>
        <w:jc w:val="both"/>
        <w:rPr>
          <w:rFonts w:ascii="Arial" w:hAnsi="Arial" w:cs="Arial"/>
          <w:sz w:val="20"/>
          <w:szCs w:val="20"/>
          <w:lang w:val="es-AR"/>
        </w:rPr>
      </w:pPr>
      <w:r w:rsidRPr="00FA1122">
        <w:rPr>
          <w:rFonts w:ascii="Arial" w:hAnsi="Arial" w:cs="Arial"/>
          <w:sz w:val="20"/>
          <w:szCs w:val="20"/>
          <w:lang w:val="es-AR"/>
        </w:rPr>
        <w:t>Pido perdón por mi presencia aquí, pues sabéis todos</w:t>
      </w:r>
      <w:r w:rsidR="005B34AD">
        <w:rPr>
          <w:rFonts w:ascii="Arial" w:hAnsi="Arial" w:cs="Arial"/>
          <w:sz w:val="20"/>
          <w:szCs w:val="20"/>
          <w:lang w:val="es-AR"/>
        </w:rPr>
        <w:t xml:space="preserve"> </w:t>
      </w:r>
      <w:r w:rsidRPr="00FA1122">
        <w:rPr>
          <w:rFonts w:ascii="Arial" w:hAnsi="Arial" w:cs="Arial"/>
          <w:sz w:val="20"/>
          <w:szCs w:val="20"/>
          <w:lang w:val="es-AR"/>
        </w:rPr>
        <w:t xml:space="preserve">de sobra mi incapacidad y no ignoráis los </w:t>
      </w:r>
      <w:r w:rsidR="00151EA0">
        <w:rPr>
          <w:rFonts w:ascii="Arial" w:hAnsi="Arial" w:cs="Arial"/>
          <w:sz w:val="20"/>
          <w:szCs w:val="20"/>
          <w:lang w:val="es-AR"/>
        </w:rPr>
        <w:t>s</w:t>
      </w:r>
      <w:r w:rsidRPr="00FA1122">
        <w:rPr>
          <w:rFonts w:ascii="Arial" w:hAnsi="Arial" w:cs="Arial"/>
          <w:sz w:val="20"/>
          <w:szCs w:val="20"/>
          <w:lang w:val="es-AR"/>
        </w:rPr>
        <w:t>entimientos</w:t>
      </w:r>
      <w:r w:rsidR="00151EA0">
        <w:rPr>
          <w:rFonts w:ascii="Arial" w:hAnsi="Arial" w:cs="Arial"/>
          <w:sz w:val="20"/>
          <w:szCs w:val="20"/>
          <w:lang w:val="es-AR"/>
        </w:rPr>
        <w:t xml:space="preserve"> </w:t>
      </w:r>
      <w:r w:rsidRPr="00FA1122">
        <w:rPr>
          <w:rFonts w:ascii="Arial" w:hAnsi="Arial" w:cs="Arial"/>
          <w:sz w:val="20"/>
          <w:szCs w:val="20"/>
          <w:lang w:val="es-AR"/>
        </w:rPr>
        <w:t>que bullen en mi mente. Sin embargo, confieso la</w:t>
      </w:r>
      <w:r w:rsidR="00151EA0">
        <w:rPr>
          <w:rFonts w:ascii="Arial" w:hAnsi="Arial" w:cs="Arial"/>
          <w:sz w:val="20"/>
          <w:szCs w:val="20"/>
          <w:lang w:val="es-AR"/>
        </w:rPr>
        <w:t xml:space="preserve"> </w:t>
      </w:r>
      <w:r w:rsidRPr="00FA1122">
        <w:rPr>
          <w:rFonts w:ascii="Arial" w:hAnsi="Arial" w:cs="Arial"/>
          <w:sz w:val="20"/>
          <w:szCs w:val="20"/>
          <w:lang w:val="es-AR"/>
        </w:rPr>
        <w:t>verdad:</w:t>
      </w:r>
      <w:r w:rsidR="00151EA0">
        <w:rPr>
          <w:rFonts w:ascii="Arial" w:hAnsi="Arial" w:cs="Arial"/>
          <w:sz w:val="20"/>
          <w:szCs w:val="20"/>
          <w:lang w:val="es-AR"/>
        </w:rPr>
        <w:t xml:space="preserve"> </w:t>
      </w:r>
      <w:r w:rsidRPr="00FA1122">
        <w:rPr>
          <w:rFonts w:ascii="Arial" w:hAnsi="Arial" w:cs="Arial"/>
          <w:sz w:val="20"/>
          <w:szCs w:val="20"/>
          <w:lang w:val="es-AR"/>
        </w:rPr>
        <w:t>no es para mí poco costoso este cometido por hallarse</w:t>
      </w:r>
      <w:r w:rsidR="00DF05BB">
        <w:rPr>
          <w:rFonts w:ascii="Arial" w:hAnsi="Arial" w:cs="Arial"/>
          <w:sz w:val="20"/>
          <w:szCs w:val="20"/>
          <w:lang w:val="es-AR"/>
        </w:rPr>
        <w:t xml:space="preserve"> </w:t>
      </w:r>
      <w:r w:rsidRPr="00FA1122">
        <w:rPr>
          <w:rFonts w:ascii="Arial" w:hAnsi="Arial" w:cs="Arial"/>
          <w:sz w:val="20"/>
          <w:szCs w:val="20"/>
          <w:lang w:val="es-AR"/>
        </w:rPr>
        <w:t>mi alma sumida en la tristeza</w:t>
      </w:r>
      <w:r w:rsidR="00151EA0" w:rsidRPr="007258F7">
        <w:rPr>
          <w:rStyle w:val="Refdenotaalpie"/>
          <w:rFonts w:ascii="Arial" w:hAnsi="Arial" w:cs="Arial"/>
          <w:sz w:val="20"/>
          <w:szCs w:val="20"/>
          <w:lang w:val="es-AR"/>
        </w:rPr>
        <w:footnoteReference w:customMarkFollows="1" w:id="275"/>
        <w:sym w:font="Symbol" w:char="F0D7"/>
      </w:r>
      <w:r w:rsidRPr="00FA1122">
        <w:rPr>
          <w:rFonts w:ascii="Arial" w:hAnsi="Arial" w:cs="Arial"/>
          <w:sz w:val="20"/>
          <w:szCs w:val="20"/>
          <w:lang w:val="es-AR"/>
        </w:rPr>
        <w:t>(1), sabiendo por experiencia cómo el Señor no ha comunicado a mi voz el</w:t>
      </w:r>
      <w:r w:rsidR="00DF05BB">
        <w:rPr>
          <w:rFonts w:ascii="Arial" w:hAnsi="Arial" w:cs="Arial"/>
          <w:sz w:val="20"/>
          <w:szCs w:val="20"/>
          <w:lang w:val="es-AR"/>
        </w:rPr>
        <w:t xml:space="preserve"> </w:t>
      </w:r>
      <w:r w:rsidRPr="00FA1122">
        <w:rPr>
          <w:rFonts w:ascii="Arial" w:hAnsi="Arial" w:cs="Arial"/>
          <w:sz w:val="20"/>
          <w:szCs w:val="20"/>
          <w:lang w:val="es-AR"/>
        </w:rPr>
        <w:t xml:space="preserve">vigor necesario, antes estoy </w:t>
      </w:r>
      <w:r w:rsidR="00DF05BB">
        <w:rPr>
          <w:rFonts w:ascii="Arial" w:hAnsi="Arial" w:cs="Arial"/>
          <w:sz w:val="20"/>
          <w:szCs w:val="20"/>
          <w:lang w:val="es-AR"/>
        </w:rPr>
        <w:t>–</w:t>
      </w:r>
      <w:r w:rsidRPr="00FA1122">
        <w:rPr>
          <w:rFonts w:ascii="Arial" w:hAnsi="Arial" w:cs="Arial"/>
          <w:sz w:val="20"/>
          <w:szCs w:val="20"/>
          <w:lang w:val="es-AR"/>
        </w:rPr>
        <w:t>como</w:t>
      </w:r>
      <w:r w:rsidR="00DF05BB">
        <w:rPr>
          <w:rFonts w:ascii="Arial" w:hAnsi="Arial" w:cs="Arial"/>
          <w:sz w:val="20"/>
          <w:szCs w:val="20"/>
          <w:lang w:val="es-AR"/>
        </w:rPr>
        <w:t xml:space="preserve"> </w:t>
      </w:r>
      <w:r w:rsidRPr="00FA1122">
        <w:rPr>
          <w:rFonts w:ascii="Arial" w:hAnsi="Arial" w:cs="Arial"/>
          <w:sz w:val="20"/>
          <w:szCs w:val="20"/>
          <w:lang w:val="es-AR"/>
        </w:rPr>
        <w:t>dice el profeta</w:t>
      </w:r>
      <w:r w:rsidR="00DF05BB">
        <w:rPr>
          <w:rFonts w:ascii="Arial" w:hAnsi="Arial" w:cs="Arial"/>
          <w:sz w:val="20"/>
          <w:szCs w:val="20"/>
          <w:lang w:val="es-AR"/>
        </w:rPr>
        <w:t>–</w:t>
      </w:r>
      <w:r w:rsidRPr="00FA1122">
        <w:rPr>
          <w:rFonts w:ascii="Arial" w:hAnsi="Arial" w:cs="Arial"/>
          <w:sz w:val="20"/>
          <w:szCs w:val="20"/>
          <w:lang w:val="es-AR"/>
        </w:rPr>
        <w:t xml:space="preserve"> al</w:t>
      </w:r>
      <w:r w:rsidR="00DF05BB">
        <w:rPr>
          <w:rFonts w:ascii="Arial" w:hAnsi="Arial" w:cs="Arial"/>
          <w:sz w:val="20"/>
          <w:szCs w:val="20"/>
          <w:lang w:val="es-AR"/>
        </w:rPr>
        <w:t xml:space="preserve"> </w:t>
      </w:r>
      <w:r w:rsidRPr="00FA1122">
        <w:rPr>
          <w:rFonts w:ascii="Arial" w:hAnsi="Arial" w:cs="Arial"/>
          <w:sz w:val="20"/>
          <w:szCs w:val="20"/>
          <w:lang w:val="es-AR"/>
        </w:rPr>
        <w:t>modo como el que recoge una espiga en el rastrojo.</w:t>
      </w:r>
    </w:p>
    <w:p w14:paraId="55859A04" w14:textId="77777777" w:rsidR="00FA1122" w:rsidRPr="00FA1122" w:rsidRDefault="00FA1122" w:rsidP="00FA1122">
      <w:pPr>
        <w:autoSpaceDE w:val="0"/>
        <w:autoSpaceDN w:val="0"/>
        <w:adjustRightInd w:val="0"/>
        <w:spacing w:line="240" w:lineRule="exact"/>
        <w:ind w:left="-142" w:firstLine="397"/>
        <w:jc w:val="both"/>
        <w:rPr>
          <w:rFonts w:ascii="Arial" w:hAnsi="Arial" w:cs="Arial"/>
          <w:sz w:val="20"/>
          <w:szCs w:val="20"/>
          <w:lang w:val="es-AR"/>
        </w:rPr>
      </w:pPr>
      <w:r w:rsidRPr="00FA1122">
        <w:rPr>
          <w:rFonts w:ascii="Arial" w:hAnsi="Arial" w:cs="Arial"/>
          <w:sz w:val="20"/>
          <w:szCs w:val="20"/>
          <w:lang w:val="es-AR"/>
        </w:rPr>
        <w:t>Porque, ¿de qué pueden servir mis palabra</w:t>
      </w:r>
      <w:r w:rsidR="00DF05BB">
        <w:rPr>
          <w:rFonts w:ascii="Arial" w:hAnsi="Arial" w:cs="Arial"/>
          <w:sz w:val="20"/>
          <w:szCs w:val="20"/>
          <w:lang w:val="es-AR"/>
        </w:rPr>
        <w:t>s</w:t>
      </w:r>
      <w:r w:rsidRPr="00FA1122">
        <w:rPr>
          <w:rFonts w:ascii="Arial" w:hAnsi="Arial" w:cs="Arial"/>
          <w:sz w:val="20"/>
          <w:szCs w:val="20"/>
          <w:lang w:val="es-AR"/>
        </w:rPr>
        <w:t>? ¿Cuál</w:t>
      </w:r>
      <w:r w:rsidR="00DF05BB">
        <w:rPr>
          <w:rFonts w:ascii="Arial" w:hAnsi="Arial" w:cs="Arial"/>
          <w:sz w:val="20"/>
          <w:szCs w:val="20"/>
          <w:lang w:val="es-AR"/>
        </w:rPr>
        <w:t xml:space="preserve"> </w:t>
      </w:r>
      <w:r w:rsidRPr="00FA1122">
        <w:rPr>
          <w:rFonts w:ascii="Arial" w:hAnsi="Arial" w:cs="Arial"/>
          <w:sz w:val="20"/>
          <w:szCs w:val="20"/>
          <w:lang w:val="es-AR"/>
        </w:rPr>
        <w:t>va a ser el objeto de ellas?, ¿qué fruto se va a reportar</w:t>
      </w:r>
      <w:r w:rsidR="00DF05BB">
        <w:rPr>
          <w:rFonts w:ascii="Arial" w:hAnsi="Arial" w:cs="Arial"/>
          <w:sz w:val="20"/>
          <w:szCs w:val="20"/>
          <w:lang w:val="es-AR"/>
        </w:rPr>
        <w:t xml:space="preserve"> </w:t>
      </w:r>
      <w:r w:rsidRPr="00FA1122">
        <w:rPr>
          <w:rFonts w:ascii="Arial" w:hAnsi="Arial" w:cs="Arial"/>
          <w:sz w:val="20"/>
          <w:szCs w:val="20"/>
          <w:lang w:val="es-AR"/>
        </w:rPr>
        <w:t xml:space="preserve">de las mismas? ¿Acaso para cumplir una práctica </w:t>
      </w:r>
      <w:r w:rsidR="00DF05BB">
        <w:rPr>
          <w:rFonts w:ascii="Arial" w:hAnsi="Arial" w:cs="Arial"/>
          <w:sz w:val="20"/>
          <w:szCs w:val="20"/>
          <w:lang w:val="es-AR"/>
        </w:rPr>
        <w:t>–</w:t>
      </w:r>
      <w:r w:rsidRPr="00FA1122">
        <w:rPr>
          <w:rFonts w:ascii="Arial" w:hAnsi="Arial" w:cs="Arial"/>
          <w:sz w:val="20"/>
          <w:szCs w:val="20"/>
          <w:lang w:val="es-AR"/>
        </w:rPr>
        <w:t>realmente</w:t>
      </w:r>
      <w:r w:rsidR="00DF05BB">
        <w:rPr>
          <w:rFonts w:ascii="Arial" w:hAnsi="Arial" w:cs="Arial"/>
          <w:sz w:val="20"/>
          <w:szCs w:val="20"/>
          <w:lang w:val="es-AR"/>
        </w:rPr>
        <w:t xml:space="preserve"> </w:t>
      </w:r>
      <w:r w:rsidRPr="00FA1122">
        <w:rPr>
          <w:rFonts w:ascii="Arial" w:hAnsi="Arial" w:cs="Arial"/>
          <w:sz w:val="20"/>
          <w:szCs w:val="20"/>
          <w:lang w:val="es-AR"/>
        </w:rPr>
        <w:t>hay en la Iglesia costumbre de que en</w:t>
      </w:r>
      <w:r w:rsidR="00DF05BB">
        <w:rPr>
          <w:rFonts w:ascii="Arial" w:hAnsi="Arial" w:cs="Arial"/>
          <w:sz w:val="20"/>
          <w:szCs w:val="20"/>
          <w:lang w:val="es-AR"/>
        </w:rPr>
        <w:t xml:space="preserve"> </w:t>
      </w:r>
      <w:r w:rsidRPr="00FA1122">
        <w:rPr>
          <w:rFonts w:ascii="Arial" w:hAnsi="Arial" w:cs="Arial"/>
          <w:sz w:val="20"/>
          <w:szCs w:val="20"/>
          <w:lang w:val="es-AR"/>
        </w:rPr>
        <w:t>estas asambleas se hable al pueblo</w:t>
      </w:r>
      <w:r w:rsidR="00DF05BB">
        <w:rPr>
          <w:rFonts w:ascii="Arial" w:hAnsi="Arial" w:cs="Arial"/>
          <w:sz w:val="20"/>
          <w:szCs w:val="20"/>
          <w:lang w:val="es-AR"/>
        </w:rPr>
        <w:t>–</w:t>
      </w:r>
      <w:r w:rsidRPr="00FA1122">
        <w:rPr>
          <w:rFonts w:ascii="Arial" w:hAnsi="Arial" w:cs="Arial"/>
          <w:sz w:val="20"/>
          <w:szCs w:val="20"/>
          <w:lang w:val="es-AR"/>
        </w:rPr>
        <w:t xml:space="preserve"> para</w:t>
      </w:r>
      <w:r w:rsidR="00DF05BB">
        <w:rPr>
          <w:rFonts w:ascii="Arial" w:hAnsi="Arial" w:cs="Arial"/>
          <w:sz w:val="20"/>
          <w:szCs w:val="20"/>
          <w:lang w:val="es-AR"/>
        </w:rPr>
        <w:t xml:space="preserve"> </w:t>
      </w:r>
      <w:r w:rsidRPr="00FA1122">
        <w:rPr>
          <w:rFonts w:ascii="Arial" w:hAnsi="Arial" w:cs="Arial"/>
          <w:sz w:val="20"/>
          <w:szCs w:val="20"/>
          <w:lang w:val="es-AR"/>
        </w:rPr>
        <w:t>infundir en é</w:t>
      </w:r>
      <w:r w:rsidR="00DF05BB">
        <w:rPr>
          <w:rFonts w:ascii="Arial" w:hAnsi="Arial" w:cs="Arial"/>
          <w:sz w:val="20"/>
          <w:szCs w:val="20"/>
          <w:lang w:val="es-AR"/>
        </w:rPr>
        <w:t>l</w:t>
      </w:r>
      <w:r w:rsidRPr="00FA1122">
        <w:rPr>
          <w:rFonts w:ascii="Arial" w:hAnsi="Arial" w:cs="Arial"/>
          <w:sz w:val="20"/>
          <w:szCs w:val="20"/>
          <w:lang w:val="es-AR"/>
        </w:rPr>
        <w:t xml:space="preserve"> aquella</w:t>
      </w:r>
      <w:r w:rsidR="00DF05BB">
        <w:rPr>
          <w:rFonts w:ascii="Arial" w:hAnsi="Arial" w:cs="Arial"/>
          <w:sz w:val="20"/>
          <w:szCs w:val="20"/>
          <w:lang w:val="es-AR"/>
        </w:rPr>
        <w:t xml:space="preserve"> </w:t>
      </w:r>
      <w:r w:rsidRPr="00FA1122">
        <w:rPr>
          <w:rFonts w:ascii="Arial" w:hAnsi="Arial" w:cs="Arial"/>
          <w:sz w:val="20"/>
          <w:szCs w:val="20"/>
          <w:lang w:val="es-AR"/>
        </w:rPr>
        <w:t>pie</w:t>
      </w:r>
      <w:r w:rsidR="00DF05BB">
        <w:rPr>
          <w:rFonts w:ascii="Arial" w:hAnsi="Arial" w:cs="Arial"/>
          <w:sz w:val="20"/>
          <w:szCs w:val="20"/>
          <w:lang w:val="es-AR"/>
        </w:rPr>
        <w:t>d</w:t>
      </w:r>
      <w:r w:rsidRPr="00FA1122">
        <w:rPr>
          <w:rFonts w:ascii="Arial" w:hAnsi="Arial" w:cs="Arial"/>
          <w:sz w:val="20"/>
          <w:szCs w:val="20"/>
          <w:lang w:val="es-AR"/>
        </w:rPr>
        <w:t>ad que apenas reside en nosotros? Porque, ¿dónde</w:t>
      </w:r>
      <w:r w:rsidR="00E60772">
        <w:rPr>
          <w:rFonts w:ascii="Arial" w:hAnsi="Arial" w:cs="Arial"/>
          <w:sz w:val="20"/>
          <w:szCs w:val="20"/>
          <w:lang w:val="es-AR"/>
        </w:rPr>
        <w:t xml:space="preserve"> </w:t>
      </w:r>
      <w:r w:rsidRPr="00FA1122">
        <w:rPr>
          <w:rFonts w:ascii="Arial" w:hAnsi="Arial" w:cs="Arial"/>
          <w:sz w:val="20"/>
          <w:szCs w:val="20"/>
          <w:lang w:val="es-AR"/>
        </w:rPr>
        <w:t>está el vigor de la palabra, cuando por todas partes la</w:t>
      </w:r>
      <w:r w:rsidR="00E60772">
        <w:rPr>
          <w:rFonts w:ascii="Arial" w:hAnsi="Arial" w:cs="Arial"/>
          <w:sz w:val="20"/>
          <w:szCs w:val="20"/>
          <w:lang w:val="es-AR"/>
        </w:rPr>
        <w:t xml:space="preserve"> </w:t>
      </w:r>
      <w:r w:rsidRPr="00FA1122">
        <w:rPr>
          <w:rFonts w:ascii="Arial" w:hAnsi="Arial" w:cs="Arial"/>
          <w:sz w:val="20"/>
          <w:szCs w:val="20"/>
          <w:lang w:val="es-AR"/>
        </w:rPr>
        <w:t>simiente sagrada bien fue comida de las aves, bien la</w:t>
      </w:r>
      <w:r w:rsidR="00E60772">
        <w:rPr>
          <w:rFonts w:ascii="Arial" w:hAnsi="Arial" w:cs="Arial"/>
          <w:sz w:val="20"/>
          <w:szCs w:val="20"/>
          <w:lang w:val="es-AR"/>
        </w:rPr>
        <w:t xml:space="preserve"> </w:t>
      </w:r>
      <w:r w:rsidRPr="00FA1122">
        <w:rPr>
          <w:rFonts w:ascii="Arial" w:hAnsi="Arial" w:cs="Arial"/>
          <w:sz w:val="20"/>
          <w:szCs w:val="20"/>
          <w:lang w:val="es-AR"/>
        </w:rPr>
        <w:t>secó el ardor del sol, bien fue sofocada por las espinas?</w:t>
      </w:r>
      <w:r w:rsidR="00E60772">
        <w:rPr>
          <w:rFonts w:ascii="Arial" w:hAnsi="Arial" w:cs="Arial"/>
          <w:sz w:val="20"/>
          <w:szCs w:val="20"/>
          <w:lang w:val="es-AR"/>
        </w:rPr>
        <w:t xml:space="preserve"> </w:t>
      </w:r>
      <w:r w:rsidRPr="00FA1122">
        <w:rPr>
          <w:rFonts w:ascii="Arial" w:hAnsi="Arial" w:cs="Arial"/>
          <w:sz w:val="20"/>
          <w:szCs w:val="20"/>
          <w:lang w:val="es-AR"/>
        </w:rPr>
        <w:t>En consecuencia, ¿qué he de decir yo? Señor Jesús,</w:t>
      </w:r>
      <w:r w:rsidR="00E60772">
        <w:rPr>
          <w:rFonts w:ascii="Arial" w:hAnsi="Arial" w:cs="Arial"/>
          <w:sz w:val="20"/>
          <w:szCs w:val="20"/>
          <w:lang w:val="es-AR"/>
        </w:rPr>
        <w:t xml:space="preserve"> </w:t>
      </w:r>
      <w:r w:rsidRPr="00FA1122">
        <w:rPr>
          <w:rFonts w:ascii="Arial" w:hAnsi="Arial" w:cs="Arial"/>
          <w:sz w:val="20"/>
          <w:szCs w:val="20"/>
          <w:lang w:val="es-AR"/>
        </w:rPr>
        <w:t>habla tú más bien p</w:t>
      </w:r>
      <w:r w:rsidR="00E60772">
        <w:rPr>
          <w:rFonts w:ascii="Arial" w:hAnsi="Arial" w:cs="Arial"/>
          <w:sz w:val="20"/>
          <w:szCs w:val="20"/>
          <w:lang w:val="es-AR"/>
        </w:rPr>
        <w:t>o</w:t>
      </w:r>
      <w:r w:rsidRPr="00FA1122">
        <w:rPr>
          <w:rFonts w:ascii="Arial" w:hAnsi="Arial" w:cs="Arial"/>
          <w:sz w:val="20"/>
          <w:szCs w:val="20"/>
          <w:lang w:val="es-AR"/>
        </w:rPr>
        <w:t>r mí, puesto que en ti la palabra</w:t>
      </w:r>
      <w:r w:rsidR="00E60772">
        <w:rPr>
          <w:rFonts w:ascii="Arial" w:hAnsi="Arial" w:cs="Arial"/>
          <w:sz w:val="20"/>
          <w:szCs w:val="20"/>
          <w:lang w:val="es-AR"/>
        </w:rPr>
        <w:t xml:space="preserve"> </w:t>
      </w:r>
      <w:r w:rsidRPr="00FA1122">
        <w:rPr>
          <w:rFonts w:ascii="Arial" w:hAnsi="Arial" w:cs="Arial"/>
          <w:sz w:val="20"/>
          <w:szCs w:val="20"/>
          <w:lang w:val="es-AR"/>
        </w:rPr>
        <w:t>es vigoro</w:t>
      </w:r>
      <w:r w:rsidR="00E60772">
        <w:rPr>
          <w:rFonts w:ascii="Arial" w:hAnsi="Arial" w:cs="Arial"/>
          <w:sz w:val="20"/>
          <w:szCs w:val="20"/>
          <w:lang w:val="es-AR"/>
        </w:rPr>
        <w:t>s</w:t>
      </w:r>
      <w:r w:rsidRPr="00FA1122">
        <w:rPr>
          <w:rFonts w:ascii="Arial" w:hAnsi="Arial" w:cs="Arial"/>
          <w:sz w:val="20"/>
          <w:szCs w:val="20"/>
          <w:lang w:val="es-AR"/>
        </w:rPr>
        <w:t>a, quebranta los cedros, el Señor quebranta los cedros del Líbano (2).</w:t>
      </w:r>
    </w:p>
    <w:p w14:paraId="01727DA6" w14:textId="77777777" w:rsidR="004A052F" w:rsidRPr="004A052F" w:rsidRDefault="008B6EB5" w:rsidP="004A052F">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FA1122" w:rsidRPr="00FA1122">
        <w:rPr>
          <w:rFonts w:ascii="Arial" w:hAnsi="Arial" w:cs="Arial"/>
          <w:sz w:val="20"/>
          <w:szCs w:val="20"/>
          <w:lang w:val="es-AR"/>
        </w:rPr>
        <w:t xml:space="preserve">Yo </w:t>
      </w:r>
      <w:r w:rsidR="00E60772">
        <w:rPr>
          <w:rFonts w:ascii="Arial" w:hAnsi="Arial" w:cs="Arial"/>
          <w:sz w:val="20"/>
          <w:szCs w:val="20"/>
          <w:lang w:val="es-AR"/>
        </w:rPr>
        <w:t>–</w:t>
      </w:r>
      <w:r w:rsidR="00FA1122" w:rsidRPr="00FA1122">
        <w:rPr>
          <w:rFonts w:ascii="Arial" w:hAnsi="Arial" w:cs="Arial"/>
          <w:sz w:val="20"/>
          <w:szCs w:val="20"/>
          <w:lang w:val="es-AR"/>
        </w:rPr>
        <w:t>dice</w:t>
      </w:r>
      <w:r w:rsidR="00E60772">
        <w:rPr>
          <w:rFonts w:ascii="Arial" w:hAnsi="Arial" w:cs="Arial"/>
          <w:sz w:val="20"/>
          <w:szCs w:val="20"/>
          <w:lang w:val="es-AR"/>
        </w:rPr>
        <w:t>–</w:t>
      </w:r>
      <w:r w:rsidR="00FA1122" w:rsidRPr="00FA1122">
        <w:rPr>
          <w:rFonts w:ascii="Arial" w:hAnsi="Arial" w:cs="Arial"/>
          <w:sz w:val="20"/>
          <w:szCs w:val="20"/>
          <w:lang w:val="es-AR"/>
        </w:rPr>
        <w:t xml:space="preserve"> soy</w:t>
      </w:r>
      <w:r w:rsidR="00E60772">
        <w:rPr>
          <w:rFonts w:ascii="Arial" w:hAnsi="Arial" w:cs="Arial"/>
          <w:sz w:val="20"/>
          <w:szCs w:val="20"/>
          <w:lang w:val="es-AR"/>
        </w:rPr>
        <w:t xml:space="preserve"> </w:t>
      </w:r>
      <w:r w:rsidR="00FA1122" w:rsidRPr="00FA1122">
        <w:rPr>
          <w:rFonts w:ascii="Arial" w:hAnsi="Arial" w:cs="Arial"/>
          <w:sz w:val="20"/>
          <w:szCs w:val="20"/>
          <w:lang w:val="es-AR"/>
        </w:rPr>
        <w:t>el buen Pastor; e</w:t>
      </w:r>
      <w:r w:rsidR="00E60772">
        <w:rPr>
          <w:rFonts w:ascii="Arial" w:hAnsi="Arial" w:cs="Arial"/>
          <w:sz w:val="20"/>
          <w:szCs w:val="20"/>
          <w:lang w:val="es-AR"/>
        </w:rPr>
        <w:t>l</w:t>
      </w:r>
      <w:r w:rsidR="00FA1122" w:rsidRPr="00FA1122">
        <w:rPr>
          <w:rFonts w:ascii="Arial" w:hAnsi="Arial" w:cs="Arial"/>
          <w:sz w:val="20"/>
          <w:szCs w:val="20"/>
          <w:lang w:val="es-AR"/>
        </w:rPr>
        <w:t xml:space="preserve"> buen pastor da la</w:t>
      </w:r>
      <w:r w:rsidR="00E60772">
        <w:rPr>
          <w:rFonts w:ascii="Arial" w:hAnsi="Arial" w:cs="Arial"/>
          <w:sz w:val="20"/>
          <w:szCs w:val="20"/>
          <w:lang w:val="es-AR"/>
        </w:rPr>
        <w:t xml:space="preserve"> </w:t>
      </w:r>
      <w:r w:rsidR="00FA1122" w:rsidRPr="00FA1122">
        <w:rPr>
          <w:rFonts w:ascii="Arial" w:hAnsi="Arial" w:cs="Arial"/>
          <w:sz w:val="20"/>
          <w:szCs w:val="20"/>
          <w:lang w:val="es-AR"/>
        </w:rPr>
        <w:t>vida por sus ovejas</w:t>
      </w:r>
      <w:r>
        <w:rPr>
          <w:rFonts w:ascii="Arial" w:hAnsi="Arial" w:cs="Arial"/>
          <w:sz w:val="20"/>
          <w:szCs w:val="20"/>
          <w:lang w:val="es-AR"/>
        </w:rPr>
        <w:t>”</w:t>
      </w:r>
      <w:r w:rsidR="00FA1122" w:rsidRPr="00FA1122">
        <w:rPr>
          <w:rFonts w:ascii="Arial" w:hAnsi="Arial" w:cs="Arial"/>
          <w:sz w:val="20"/>
          <w:szCs w:val="20"/>
          <w:lang w:val="es-AR"/>
        </w:rPr>
        <w:t xml:space="preserve"> (3). Oíd,</w:t>
      </w:r>
      <w:r w:rsidR="00E60772">
        <w:rPr>
          <w:rFonts w:ascii="Arial" w:hAnsi="Arial" w:cs="Arial"/>
          <w:sz w:val="20"/>
          <w:szCs w:val="20"/>
          <w:lang w:val="es-AR"/>
        </w:rPr>
        <w:t xml:space="preserve"> </w:t>
      </w:r>
      <w:r w:rsidR="00FA1122" w:rsidRPr="00FA1122">
        <w:rPr>
          <w:rFonts w:ascii="Arial" w:hAnsi="Arial" w:cs="Arial"/>
          <w:sz w:val="20"/>
          <w:szCs w:val="20"/>
          <w:lang w:val="es-AR"/>
        </w:rPr>
        <w:t xml:space="preserve">pastores, </w:t>
      </w:r>
      <w:r w:rsidR="00E60772">
        <w:rPr>
          <w:rFonts w:ascii="Arial" w:hAnsi="Arial" w:cs="Arial"/>
          <w:sz w:val="20"/>
          <w:szCs w:val="20"/>
          <w:lang w:val="es-AR"/>
        </w:rPr>
        <w:t>al B</w:t>
      </w:r>
      <w:r w:rsidR="00FA1122" w:rsidRPr="00FA1122">
        <w:rPr>
          <w:rFonts w:ascii="Arial" w:hAnsi="Arial" w:cs="Arial"/>
          <w:sz w:val="20"/>
          <w:szCs w:val="20"/>
          <w:lang w:val="es-AR"/>
        </w:rPr>
        <w:t>u</w:t>
      </w:r>
      <w:r w:rsidR="005A1156">
        <w:rPr>
          <w:rFonts w:ascii="Arial" w:hAnsi="Arial" w:cs="Arial"/>
          <w:sz w:val="20"/>
          <w:szCs w:val="20"/>
          <w:lang w:val="es-AR"/>
        </w:rPr>
        <w:t>e</w:t>
      </w:r>
      <w:r w:rsidR="00FA1122" w:rsidRPr="00FA1122">
        <w:rPr>
          <w:rFonts w:ascii="Arial" w:hAnsi="Arial" w:cs="Arial"/>
          <w:sz w:val="20"/>
          <w:szCs w:val="20"/>
          <w:lang w:val="es-AR"/>
        </w:rPr>
        <w:t>n Pastor:</w:t>
      </w:r>
      <w:r w:rsidR="005A1156">
        <w:rPr>
          <w:rFonts w:ascii="Arial" w:hAnsi="Arial" w:cs="Arial"/>
          <w:sz w:val="20"/>
          <w:szCs w:val="20"/>
          <w:lang w:val="es-AR"/>
        </w:rPr>
        <w:t xml:space="preserve"> </w:t>
      </w:r>
      <w:r>
        <w:rPr>
          <w:rFonts w:ascii="Arial" w:hAnsi="Arial" w:cs="Arial"/>
          <w:sz w:val="20"/>
          <w:szCs w:val="20"/>
          <w:lang w:val="es-AR"/>
        </w:rPr>
        <w:t>“</w:t>
      </w:r>
      <w:r w:rsidR="00FA1122" w:rsidRPr="00FA1122">
        <w:rPr>
          <w:rFonts w:ascii="Arial" w:hAnsi="Arial" w:cs="Arial"/>
          <w:sz w:val="20"/>
          <w:szCs w:val="20"/>
          <w:lang w:val="es-AR"/>
        </w:rPr>
        <w:t xml:space="preserve">Los ojos del Sabio </w:t>
      </w:r>
      <w:r w:rsidR="005A1156">
        <w:rPr>
          <w:rFonts w:ascii="Arial" w:hAnsi="Arial" w:cs="Arial"/>
          <w:sz w:val="20"/>
          <w:szCs w:val="20"/>
          <w:lang w:val="es-AR"/>
        </w:rPr>
        <w:t>–</w:t>
      </w:r>
      <w:r w:rsidR="00FA1122" w:rsidRPr="00FA1122">
        <w:rPr>
          <w:rFonts w:ascii="Arial" w:hAnsi="Arial" w:cs="Arial"/>
          <w:sz w:val="20"/>
          <w:szCs w:val="20"/>
          <w:lang w:val="es-AR"/>
        </w:rPr>
        <w:t>dice</w:t>
      </w:r>
      <w:r w:rsidR="005A1156">
        <w:rPr>
          <w:rFonts w:ascii="Arial" w:hAnsi="Arial" w:cs="Arial"/>
          <w:sz w:val="20"/>
          <w:szCs w:val="20"/>
          <w:lang w:val="es-AR"/>
        </w:rPr>
        <w:t xml:space="preserve"> </w:t>
      </w:r>
      <w:r w:rsidR="00FA1122" w:rsidRPr="00FA1122">
        <w:rPr>
          <w:rFonts w:ascii="Arial" w:hAnsi="Arial" w:cs="Arial"/>
          <w:sz w:val="20"/>
          <w:szCs w:val="20"/>
          <w:lang w:val="es-AR"/>
        </w:rPr>
        <w:t>Salomón</w:t>
      </w:r>
      <w:r w:rsidR="005A1156">
        <w:rPr>
          <w:rFonts w:ascii="Arial" w:hAnsi="Arial" w:cs="Arial"/>
          <w:sz w:val="20"/>
          <w:szCs w:val="20"/>
          <w:lang w:val="es-AR"/>
        </w:rPr>
        <w:t>–</w:t>
      </w:r>
      <w:r w:rsidR="00FA1122" w:rsidRPr="00FA1122">
        <w:rPr>
          <w:rFonts w:ascii="Arial" w:hAnsi="Arial" w:cs="Arial"/>
          <w:sz w:val="20"/>
          <w:szCs w:val="20"/>
          <w:lang w:val="es-AR"/>
        </w:rPr>
        <w:t xml:space="preserve"> están</w:t>
      </w:r>
      <w:r w:rsidR="005A1156">
        <w:rPr>
          <w:rFonts w:ascii="Arial" w:hAnsi="Arial" w:cs="Arial"/>
          <w:sz w:val="20"/>
          <w:szCs w:val="20"/>
          <w:lang w:val="es-AR"/>
        </w:rPr>
        <w:t xml:space="preserve"> </w:t>
      </w:r>
      <w:r w:rsidR="00FA1122" w:rsidRPr="00FA1122">
        <w:rPr>
          <w:rFonts w:ascii="Arial" w:hAnsi="Arial" w:cs="Arial"/>
          <w:sz w:val="20"/>
          <w:szCs w:val="20"/>
          <w:lang w:val="es-AR"/>
        </w:rPr>
        <w:t>en su cabeza</w:t>
      </w:r>
      <w:r>
        <w:rPr>
          <w:rFonts w:ascii="Arial" w:hAnsi="Arial" w:cs="Arial"/>
          <w:sz w:val="20"/>
          <w:szCs w:val="20"/>
          <w:lang w:val="es-AR"/>
        </w:rPr>
        <w:t>”</w:t>
      </w:r>
      <w:r w:rsidR="00FA1122" w:rsidRPr="00FA1122">
        <w:rPr>
          <w:rFonts w:ascii="Arial" w:hAnsi="Arial" w:cs="Arial"/>
          <w:sz w:val="20"/>
          <w:szCs w:val="20"/>
          <w:lang w:val="es-AR"/>
        </w:rPr>
        <w:t xml:space="preserve"> (4). Y a su vez el Señor: </w:t>
      </w:r>
      <w:r>
        <w:rPr>
          <w:rFonts w:ascii="Arial" w:hAnsi="Arial" w:cs="Arial"/>
          <w:sz w:val="20"/>
          <w:szCs w:val="20"/>
          <w:lang w:val="es-AR"/>
        </w:rPr>
        <w:t>“</w:t>
      </w:r>
      <w:r w:rsidR="00FA1122" w:rsidRPr="00FA1122">
        <w:rPr>
          <w:rFonts w:ascii="Arial" w:hAnsi="Arial" w:cs="Arial"/>
          <w:sz w:val="20"/>
          <w:szCs w:val="20"/>
          <w:lang w:val="es-AR"/>
        </w:rPr>
        <w:t>Tengo otras ovejas que no</w:t>
      </w:r>
      <w:r w:rsidR="00FA1122">
        <w:rPr>
          <w:rFonts w:ascii="Arial" w:hAnsi="Arial" w:cs="Arial"/>
          <w:sz w:val="20"/>
          <w:szCs w:val="20"/>
          <w:lang w:val="es-AR"/>
        </w:rPr>
        <w:t xml:space="preserve"> </w:t>
      </w:r>
      <w:r w:rsidR="004A052F" w:rsidRPr="004A052F">
        <w:rPr>
          <w:rFonts w:ascii="Arial" w:hAnsi="Arial" w:cs="Arial"/>
          <w:sz w:val="20"/>
          <w:szCs w:val="20"/>
          <w:lang w:val="es-AR"/>
        </w:rPr>
        <w:t>son de este rebaño, las cuales debo yo recoger, y se</w:t>
      </w:r>
      <w:r w:rsidR="005A1156">
        <w:rPr>
          <w:rFonts w:ascii="Arial" w:hAnsi="Arial" w:cs="Arial"/>
          <w:sz w:val="20"/>
          <w:szCs w:val="20"/>
          <w:lang w:val="es-AR"/>
        </w:rPr>
        <w:t xml:space="preserve"> </w:t>
      </w:r>
      <w:r w:rsidR="004A052F" w:rsidRPr="004A052F">
        <w:rPr>
          <w:rFonts w:ascii="Arial" w:hAnsi="Arial" w:cs="Arial"/>
          <w:sz w:val="20"/>
          <w:szCs w:val="20"/>
          <w:lang w:val="es-AR"/>
        </w:rPr>
        <w:t xml:space="preserve">hará un solo rebaño y un solo </w:t>
      </w:r>
      <w:r w:rsidR="004A052F" w:rsidRPr="004A052F">
        <w:rPr>
          <w:rFonts w:ascii="Arial" w:hAnsi="Arial" w:cs="Arial"/>
          <w:sz w:val="20"/>
          <w:szCs w:val="20"/>
          <w:lang w:val="es-AR"/>
        </w:rPr>
        <w:lastRenderedPageBreak/>
        <w:t>pastor</w:t>
      </w:r>
      <w:r>
        <w:rPr>
          <w:rFonts w:ascii="Arial" w:hAnsi="Arial" w:cs="Arial"/>
          <w:sz w:val="20"/>
          <w:szCs w:val="20"/>
          <w:lang w:val="es-AR"/>
        </w:rPr>
        <w:t>”</w:t>
      </w:r>
      <w:r w:rsidR="000F606E" w:rsidRPr="007258F7">
        <w:rPr>
          <w:rStyle w:val="Refdenotaalpie"/>
          <w:rFonts w:ascii="Arial" w:hAnsi="Arial" w:cs="Arial"/>
          <w:sz w:val="20"/>
          <w:szCs w:val="20"/>
          <w:lang w:val="es-AR"/>
        </w:rPr>
        <w:footnoteReference w:customMarkFollows="1" w:id="276"/>
        <w:sym w:font="Symbol" w:char="F0D7"/>
      </w:r>
      <w:r w:rsidR="004A052F" w:rsidRPr="004A052F">
        <w:rPr>
          <w:rFonts w:ascii="Arial" w:hAnsi="Arial" w:cs="Arial"/>
          <w:sz w:val="20"/>
          <w:szCs w:val="20"/>
          <w:lang w:val="es-AR"/>
        </w:rPr>
        <w:t>(5). Luego aquel</w:t>
      </w:r>
      <w:r w:rsidR="005A1156">
        <w:rPr>
          <w:rFonts w:ascii="Arial" w:hAnsi="Arial" w:cs="Arial"/>
          <w:sz w:val="20"/>
          <w:szCs w:val="20"/>
          <w:lang w:val="es-AR"/>
        </w:rPr>
        <w:t xml:space="preserve"> </w:t>
      </w:r>
      <w:r w:rsidR="004A052F" w:rsidRPr="004A052F">
        <w:rPr>
          <w:rFonts w:ascii="Arial" w:hAnsi="Arial" w:cs="Arial"/>
          <w:sz w:val="20"/>
          <w:szCs w:val="20"/>
          <w:lang w:val="es-AR"/>
        </w:rPr>
        <w:t>buen Pastor, con todos los buenos pastores, es el único</w:t>
      </w:r>
      <w:r w:rsidR="005A1156">
        <w:rPr>
          <w:rFonts w:ascii="Arial" w:hAnsi="Arial" w:cs="Arial"/>
          <w:sz w:val="20"/>
          <w:szCs w:val="20"/>
          <w:lang w:val="es-AR"/>
        </w:rPr>
        <w:t xml:space="preserve"> </w:t>
      </w:r>
      <w:r w:rsidR="004A052F" w:rsidRPr="004A052F">
        <w:rPr>
          <w:rFonts w:ascii="Arial" w:hAnsi="Arial" w:cs="Arial"/>
          <w:sz w:val="20"/>
          <w:szCs w:val="20"/>
          <w:lang w:val="es-AR"/>
        </w:rPr>
        <w:t xml:space="preserve">pastor. </w:t>
      </w:r>
      <w:r>
        <w:rPr>
          <w:rFonts w:ascii="Arial" w:hAnsi="Arial" w:cs="Arial"/>
          <w:sz w:val="20"/>
          <w:szCs w:val="20"/>
          <w:lang w:val="es-AR"/>
        </w:rPr>
        <w:t>“</w:t>
      </w:r>
      <w:r w:rsidR="004A052F" w:rsidRPr="004A052F">
        <w:rPr>
          <w:rFonts w:ascii="Arial" w:hAnsi="Arial" w:cs="Arial"/>
          <w:sz w:val="20"/>
          <w:szCs w:val="20"/>
          <w:lang w:val="es-AR"/>
        </w:rPr>
        <w:t xml:space="preserve">Todos cuantos hasta ahora han venido </w:t>
      </w:r>
      <w:r w:rsidR="005A1156">
        <w:rPr>
          <w:rFonts w:ascii="Arial" w:hAnsi="Arial" w:cs="Arial"/>
          <w:sz w:val="20"/>
          <w:szCs w:val="20"/>
          <w:lang w:val="es-AR"/>
        </w:rPr>
        <w:t>–</w:t>
      </w:r>
      <w:r w:rsidR="004A052F" w:rsidRPr="004A052F">
        <w:rPr>
          <w:rFonts w:ascii="Arial" w:hAnsi="Arial" w:cs="Arial"/>
          <w:sz w:val="20"/>
          <w:szCs w:val="20"/>
          <w:lang w:val="es-AR"/>
        </w:rPr>
        <w:t>dice</w:t>
      </w:r>
      <w:r w:rsidR="005A1156">
        <w:rPr>
          <w:rFonts w:ascii="Arial" w:hAnsi="Arial" w:cs="Arial"/>
          <w:sz w:val="20"/>
          <w:szCs w:val="20"/>
          <w:lang w:val="es-AR"/>
        </w:rPr>
        <w:t xml:space="preserve">– </w:t>
      </w:r>
      <w:r w:rsidR="004A052F" w:rsidRPr="004A052F">
        <w:rPr>
          <w:rFonts w:ascii="Arial" w:hAnsi="Arial" w:cs="Arial"/>
          <w:sz w:val="20"/>
          <w:szCs w:val="20"/>
          <w:lang w:val="es-AR"/>
        </w:rPr>
        <w:t>son</w:t>
      </w:r>
      <w:r w:rsidR="005A1156">
        <w:rPr>
          <w:rFonts w:ascii="Arial" w:hAnsi="Arial" w:cs="Arial"/>
          <w:sz w:val="20"/>
          <w:szCs w:val="20"/>
          <w:lang w:val="es-AR"/>
        </w:rPr>
        <w:t xml:space="preserve"> </w:t>
      </w:r>
      <w:r w:rsidR="004A052F" w:rsidRPr="004A052F">
        <w:rPr>
          <w:rFonts w:ascii="Arial" w:hAnsi="Arial" w:cs="Arial"/>
          <w:sz w:val="20"/>
          <w:szCs w:val="20"/>
          <w:lang w:val="es-AR"/>
        </w:rPr>
        <w:t>ladrones y salteadores</w:t>
      </w:r>
      <w:r>
        <w:rPr>
          <w:rFonts w:ascii="Arial" w:hAnsi="Arial" w:cs="Arial"/>
          <w:sz w:val="20"/>
          <w:szCs w:val="20"/>
          <w:lang w:val="es-AR"/>
        </w:rPr>
        <w:t>”</w:t>
      </w:r>
      <w:r w:rsidR="004A052F" w:rsidRPr="004A052F">
        <w:rPr>
          <w:rFonts w:ascii="Arial" w:hAnsi="Arial" w:cs="Arial"/>
          <w:sz w:val="20"/>
          <w:szCs w:val="20"/>
          <w:lang w:val="es-AR"/>
        </w:rPr>
        <w:t xml:space="preserve"> (6). Verdaderamente fuera de</w:t>
      </w:r>
      <w:r w:rsidR="005A1156">
        <w:rPr>
          <w:rFonts w:ascii="Arial" w:hAnsi="Arial" w:cs="Arial"/>
          <w:sz w:val="20"/>
          <w:szCs w:val="20"/>
          <w:lang w:val="es-AR"/>
        </w:rPr>
        <w:t xml:space="preserve"> </w:t>
      </w:r>
      <w:r w:rsidR="004A052F" w:rsidRPr="004A052F">
        <w:rPr>
          <w:rFonts w:ascii="Arial" w:hAnsi="Arial" w:cs="Arial"/>
          <w:sz w:val="20"/>
          <w:szCs w:val="20"/>
          <w:lang w:val="es-AR"/>
        </w:rPr>
        <w:t>este pastor, que con todos sus miembros es</w:t>
      </w:r>
      <w:r w:rsidR="005A1156">
        <w:rPr>
          <w:rFonts w:ascii="Arial" w:hAnsi="Arial" w:cs="Arial"/>
          <w:sz w:val="20"/>
          <w:szCs w:val="20"/>
          <w:lang w:val="es-AR"/>
        </w:rPr>
        <w:t xml:space="preserve"> </w:t>
      </w:r>
      <w:r w:rsidR="004A052F" w:rsidRPr="004A052F">
        <w:rPr>
          <w:rFonts w:ascii="Arial" w:hAnsi="Arial" w:cs="Arial"/>
          <w:sz w:val="20"/>
          <w:szCs w:val="20"/>
          <w:lang w:val="es-AR"/>
        </w:rPr>
        <w:t>e</w:t>
      </w:r>
      <w:r w:rsidR="005A1156">
        <w:rPr>
          <w:rFonts w:ascii="Arial" w:hAnsi="Arial" w:cs="Arial"/>
          <w:sz w:val="20"/>
          <w:szCs w:val="20"/>
          <w:lang w:val="es-AR"/>
        </w:rPr>
        <w:t>l</w:t>
      </w:r>
      <w:r w:rsidR="004A052F" w:rsidRPr="004A052F">
        <w:rPr>
          <w:rFonts w:ascii="Arial" w:hAnsi="Arial" w:cs="Arial"/>
          <w:sz w:val="20"/>
          <w:szCs w:val="20"/>
          <w:lang w:val="es-AR"/>
        </w:rPr>
        <w:t xml:space="preserve"> único</w:t>
      </w:r>
      <w:r w:rsidR="005A1156">
        <w:rPr>
          <w:rFonts w:ascii="Arial" w:hAnsi="Arial" w:cs="Arial"/>
          <w:sz w:val="20"/>
          <w:szCs w:val="20"/>
          <w:lang w:val="es-AR"/>
        </w:rPr>
        <w:t xml:space="preserve"> </w:t>
      </w:r>
      <w:r w:rsidR="004A052F" w:rsidRPr="004A052F">
        <w:rPr>
          <w:rFonts w:ascii="Arial" w:hAnsi="Arial" w:cs="Arial"/>
          <w:sz w:val="20"/>
          <w:szCs w:val="20"/>
          <w:lang w:val="es-AR"/>
        </w:rPr>
        <w:t>pastor, cuantos vinieron después de él son ladrones y</w:t>
      </w:r>
      <w:r w:rsidR="005A1156">
        <w:rPr>
          <w:rFonts w:ascii="Arial" w:hAnsi="Arial" w:cs="Arial"/>
          <w:sz w:val="20"/>
          <w:szCs w:val="20"/>
          <w:lang w:val="es-AR"/>
        </w:rPr>
        <w:t xml:space="preserve"> </w:t>
      </w:r>
      <w:r w:rsidR="004A052F" w:rsidRPr="004A052F">
        <w:rPr>
          <w:rFonts w:ascii="Arial" w:hAnsi="Arial" w:cs="Arial"/>
          <w:sz w:val="20"/>
          <w:szCs w:val="20"/>
          <w:lang w:val="es-AR"/>
        </w:rPr>
        <w:t>salteadores. Luego si él es la cabeza, vosotros sois los</w:t>
      </w:r>
      <w:r w:rsidR="005A1156">
        <w:rPr>
          <w:rFonts w:ascii="Arial" w:hAnsi="Arial" w:cs="Arial"/>
          <w:sz w:val="20"/>
          <w:szCs w:val="20"/>
          <w:lang w:val="es-AR"/>
        </w:rPr>
        <w:t xml:space="preserve"> </w:t>
      </w:r>
      <w:r w:rsidR="004A052F" w:rsidRPr="004A052F">
        <w:rPr>
          <w:rFonts w:ascii="Arial" w:hAnsi="Arial" w:cs="Arial"/>
          <w:sz w:val="20"/>
          <w:szCs w:val="20"/>
          <w:lang w:val="es-AR"/>
        </w:rPr>
        <w:t>miembros (7): estén vuestros ojos fijos en vuestra cabeza</w:t>
      </w:r>
      <w:r w:rsidR="005A1156">
        <w:rPr>
          <w:rFonts w:ascii="Arial" w:hAnsi="Arial" w:cs="Arial"/>
          <w:sz w:val="20"/>
          <w:szCs w:val="20"/>
          <w:lang w:val="es-AR"/>
        </w:rPr>
        <w:t xml:space="preserve"> </w:t>
      </w:r>
      <w:r w:rsidR="004A052F" w:rsidRPr="004A052F">
        <w:rPr>
          <w:rFonts w:ascii="Arial" w:hAnsi="Arial" w:cs="Arial"/>
          <w:sz w:val="20"/>
          <w:szCs w:val="20"/>
          <w:lang w:val="es-AR"/>
        </w:rPr>
        <w:t>para que sigáis las huellas</w:t>
      </w:r>
      <w:r w:rsidR="004A052F" w:rsidRPr="005A1156">
        <w:rPr>
          <w:rFonts w:ascii="Arial" w:hAnsi="Arial" w:cs="Arial"/>
          <w:sz w:val="12"/>
          <w:szCs w:val="12"/>
          <w:lang w:val="es-AR"/>
        </w:rPr>
        <w:t xml:space="preserve"> </w:t>
      </w:r>
      <w:r w:rsidR="004A052F" w:rsidRPr="004A052F">
        <w:rPr>
          <w:rFonts w:ascii="Arial" w:hAnsi="Arial" w:cs="Arial"/>
          <w:sz w:val="20"/>
          <w:szCs w:val="20"/>
          <w:lang w:val="es-AR"/>
        </w:rPr>
        <w:t xml:space="preserve">(8) del que dijo: </w:t>
      </w:r>
      <w:r>
        <w:rPr>
          <w:rFonts w:ascii="Arial" w:hAnsi="Arial" w:cs="Arial"/>
          <w:sz w:val="20"/>
          <w:szCs w:val="20"/>
          <w:lang w:val="es-AR"/>
        </w:rPr>
        <w:t>“</w:t>
      </w:r>
      <w:r w:rsidR="004A052F" w:rsidRPr="004A052F">
        <w:rPr>
          <w:rFonts w:ascii="Arial" w:hAnsi="Arial" w:cs="Arial"/>
          <w:sz w:val="20"/>
          <w:szCs w:val="20"/>
          <w:lang w:val="es-AR"/>
        </w:rPr>
        <w:t>El buen pastor da la vida por sus ovejas</w:t>
      </w:r>
      <w:r>
        <w:rPr>
          <w:rFonts w:ascii="Arial" w:hAnsi="Arial" w:cs="Arial"/>
          <w:sz w:val="20"/>
          <w:szCs w:val="20"/>
          <w:lang w:val="es-AR"/>
        </w:rPr>
        <w:t>”</w:t>
      </w:r>
      <w:r w:rsidR="004A052F" w:rsidRPr="004A052F">
        <w:rPr>
          <w:rFonts w:ascii="Arial" w:hAnsi="Arial" w:cs="Arial"/>
          <w:sz w:val="20"/>
          <w:szCs w:val="20"/>
          <w:lang w:val="es-AR"/>
        </w:rPr>
        <w:t>. ¿Qué hace el mercenario?</w:t>
      </w:r>
      <w:r w:rsidR="004A7491">
        <w:rPr>
          <w:rFonts w:ascii="Arial" w:hAnsi="Arial" w:cs="Arial"/>
          <w:sz w:val="20"/>
          <w:szCs w:val="20"/>
          <w:lang w:val="es-AR"/>
        </w:rPr>
        <w:t xml:space="preserve"> </w:t>
      </w:r>
      <w:r w:rsidR="004A052F" w:rsidRPr="004A052F">
        <w:rPr>
          <w:rFonts w:ascii="Arial" w:hAnsi="Arial" w:cs="Arial"/>
          <w:sz w:val="20"/>
          <w:szCs w:val="20"/>
          <w:lang w:val="es-AR"/>
        </w:rPr>
        <w:t>Huye, indudablemente, por ser asalariado y no importarle</w:t>
      </w:r>
      <w:r w:rsidR="004A7491">
        <w:rPr>
          <w:rFonts w:ascii="Arial" w:hAnsi="Arial" w:cs="Arial"/>
          <w:sz w:val="20"/>
          <w:szCs w:val="20"/>
          <w:lang w:val="es-AR"/>
        </w:rPr>
        <w:t xml:space="preserve"> </w:t>
      </w:r>
      <w:r w:rsidR="004A052F" w:rsidRPr="004A052F">
        <w:rPr>
          <w:rFonts w:ascii="Arial" w:hAnsi="Arial" w:cs="Arial"/>
          <w:sz w:val="20"/>
          <w:szCs w:val="20"/>
          <w:lang w:val="es-AR"/>
        </w:rPr>
        <w:t>lo más mínimo las ovejas (9).</w:t>
      </w:r>
    </w:p>
    <w:p w14:paraId="204AF5E4" w14:textId="77777777" w:rsidR="004A052F" w:rsidRPr="004A052F" w:rsidRDefault="004A7491" w:rsidP="004A7491">
      <w:pPr>
        <w:autoSpaceDE w:val="0"/>
        <w:autoSpaceDN w:val="0"/>
        <w:adjustRightInd w:val="0"/>
        <w:spacing w:line="240" w:lineRule="exact"/>
        <w:ind w:left="-142"/>
        <w:jc w:val="both"/>
        <w:rPr>
          <w:rFonts w:ascii="Arial" w:hAnsi="Arial" w:cs="Arial"/>
          <w:sz w:val="20"/>
          <w:szCs w:val="20"/>
          <w:lang w:val="es-AR"/>
        </w:rPr>
      </w:pPr>
      <w:r>
        <w:rPr>
          <w:rFonts w:ascii="Arial" w:hAnsi="Arial" w:cs="Arial"/>
          <w:sz w:val="20"/>
          <w:szCs w:val="20"/>
          <w:lang w:val="es-AR"/>
        </w:rPr>
        <w:t xml:space="preserve">      </w:t>
      </w:r>
      <w:r w:rsidR="004A052F" w:rsidRPr="004A052F">
        <w:rPr>
          <w:rFonts w:ascii="Arial" w:hAnsi="Arial" w:cs="Arial"/>
          <w:sz w:val="20"/>
          <w:szCs w:val="20"/>
          <w:lang w:val="es-AR"/>
        </w:rPr>
        <w:t>¿Qué hace el ladrón? Robar, matar y hacer estragos (1</w:t>
      </w:r>
      <w:r>
        <w:rPr>
          <w:rFonts w:ascii="Arial" w:hAnsi="Arial" w:cs="Arial"/>
          <w:sz w:val="20"/>
          <w:szCs w:val="20"/>
          <w:lang w:val="es-AR"/>
        </w:rPr>
        <w:t>0</w:t>
      </w:r>
      <w:r w:rsidR="004A052F" w:rsidRPr="004A052F">
        <w:rPr>
          <w:rFonts w:ascii="Arial" w:hAnsi="Arial" w:cs="Arial"/>
          <w:sz w:val="20"/>
          <w:szCs w:val="20"/>
          <w:lang w:val="es-AR"/>
        </w:rPr>
        <w:t>). ¿Y el lobo? Las arrebata y dispersa el rebaño (11). Nadie se lisonjee, nadie se ilusione, que la propia boca no sea para nadie como el óleo del impío que</w:t>
      </w:r>
      <w:r>
        <w:rPr>
          <w:rFonts w:ascii="Arial" w:hAnsi="Arial" w:cs="Arial"/>
          <w:sz w:val="20"/>
          <w:szCs w:val="20"/>
          <w:lang w:val="es-AR"/>
        </w:rPr>
        <w:t xml:space="preserve"> </w:t>
      </w:r>
      <w:r w:rsidR="004A052F" w:rsidRPr="004A052F">
        <w:rPr>
          <w:rFonts w:ascii="Arial" w:hAnsi="Arial" w:cs="Arial"/>
          <w:sz w:val="20"/>
          <w:szCs w:val="20"/>
          <w:lang w:val="es-AR"/>
        </w:rPr>
        <w:t>perfuma su cabeza (12). Aquí está el modelo. Te ruego</w:t>
      </w:r>
      <w:r>
        <w:rPr>
          <w:rFonts w:ascii="Arial" w:hAnsi="Arial" w:cs="Arial"/>
          <w:sz w:val="20"/>
          <w:szCs w:val="20"/>
          <w:lang w:val="es-AR"/>
        </w:rPr>
        <w:t xml:space="preserve"> </w:t>
      </w:r>
      <w:r w:rsidR="004A052F" w:rsidRPr="004A052F">
        <w:rPr>
          <w:rFonts w:ascii="Arial" w:hAnsi="Arial" w:cs="Arial"/>
          <w:sz w:val="20"/>
          <w:szCs w:val="20"/>
          <w:lang w:val="es-AR"/>
        </w:rPr>
        <w:t>que examines diligentemente y mires la faz de tu alma</w:t>
      </w:r>
      <w:r>
        <w:rPr>
          <w:rFonts w:ascii="Arial" w:hAnsi="Arial" w:cs="Arial"/>
          <w:sz w:val="20"/>
          <w:szCs w:val="20"/>
          <w:lang w:val="es-AR"/>
        </w:rPr>
        <w:t xml:space="preserve"> </w:t>
      </w:r>
      <w:r w:rsidR="004A052F" w:rsidRPr="004A052F">
        <w:rPr>
          <w:rFonts w:ascii="Arial" w:hAnsi="Arial" w:cs="Arial"/>
          <w:sz w:val="20"/>
          <w:szCs w:val="20"/>
          <w:lang w:val="es-AR"/>
        </w:rPr>
        <w:t>en este espejo. Si das la vida por tus ovejas, eres buen</w:t>
      </w:r>
      <w:r>
        <w:rPr>
          <w:rFonts w:ascii="Arial" w:hAnsi="Arial" w:cs="Arial"/>
          <w:sz w:val="20"/>
          <w:szCs w:val="20"/>
          <w:lang w:val="es-AR"/>
        </w:rPr>
        <w:t xml:space="preserve"> </w:t>
      </w:r>
      <w:r w:rsidR="004A052F" w:rsidRPr="004A052F">
        <w:rPr>
          <w:rFonts w:ascii="Arial" w:hAnsi="Arial" w:cs="Arial"/>
          <w:sz w:val="20"/>
          <w:szCs w:val="20"/>
          <w:lang w:val="es-AR"/>
        </w:rPr>
        <w:t>pastor, si las apacientas por el salario y no te importan</w:t>
      </w:r>
      <w:r>
        <w:rPr>
          <w:rFonts w:ascii="Arial" w:hAnsi="Arial" w:cs="Arial"/>
          <w:sz w:val="20"/>
          <w:szCs w:val="20"/>
          <w:lang w:val="es-AR"/>
        </w:rPr>
        <w:t xml:space="preserve"> </w:t>
      </w:r>
      <w:r w:rsidR="004A052F" w:rsidRPr="004A052F">
        <w:rPr>
          <w:rFonts w:ascii="Arial" w:hAnsi="Arial" w:cs="Arial"/>
          <w:sz w:val="20"/>
          <w:szCs w:val="20"/>
          <w:lang w:val="es-AR"/>
        </w:rPr>
        <w:t>gran cosa las ovejas, eres asa</w:t>
      </w:r>
      <w:r>
        <w:rPr>
          <w:rFonts w:ascii="Arial" w:hAnsi="Arial" w:cs="Arial"/>
          <w:sz w:val="20"/>
          <w:szCs w:val="20"/>
          <w:lang w:val="es-AR"/>
        </w:rPr>
        <w:t>l</w:t>
      </w:r>
      <w:r w:rsidR="004A052F" w:rsidRPr="004A052F">
        <w:rPr>
          <w:rFonts w:ascii="Arial" w:hAnsi="Arial" w:cs="Arial"/>
          <w:sz w:val="20"/>
          <w:szCs w:val="20"/>
          <w:lang w:val="es-AR"/>
        </w:rPr>
        <w:t>ari</w:t>
      </w:r>
      <w:r>
        <w:rPr>
          <w:rFonts w:ascii="Arial" w:hAnsi="Arial" w:cs="Arial"/>
          <w:sz w:val="20"/>
          <w:szCs w:val="20"/>
          <w:lang w:val="es-AR"/>
        </w:rPr>
        <w:t>a</w:t>
      </w:r>
      <w:r w:rsidR="004A052F" w:rsidRPr="004A052F">
        <w:rPr>
          <w:rFonts w:ascii="Arial" w:hAnsi="Arial" w:cs="Arial"/>
          <w:sz w:val="20"/>
          <w:szCs w:val="20"/>
          <w:lang w:val="es-AR"/>
        </w:rPr>
        <w:t>do; por eso, en viendo</w:t>
      </w:r>
      <w:r>
        <w:rPr>
          <w:rFonts w:ascii="Arial" w:hAnsi="Arial" w:cs="Arial"/>
          <w:sz w:val="20"/>
          <w:szCs w:val="20"/>
          <w:lang w:val="es-AR"/>
        </w:rPr>
        <w:t xml:space="preserve"> </w:t>
      </w:r>
      <w:r w:rsidR="004A052F" w:rsidRPr="004A052F">
        <w:rPr>
          <w:rFonts w:ascii="Arial" w:hAnsi="Arial" w:cs="Arial"/>
          <w:sz w:val="20"/>
          <w:szCs w:val="20"/>
          <w:lang w:val="es-AR"/>
        </w:rPr>
        <w:t>venir al lobo las abandonas y huyes. Además, si no has</w:t>
      </w:r>
      <w:r>
        <w:rPr>
          <w:rFonts w:ascii="Arial" w:hAnsi="Arial" w:cs="Arial"/>
          <w:sz w:val="20"/>
          <w:szCs w:val="20"/>
          <w:lang w:val="es-AR"/>
        </w:rPr>
        <w:t xml:space="preserve"> </w:t>
      </w:r>
      <w:r w:rsidR="004A052F" w:rsidRPr="004A052F">
        <w:rPr>
          <w:rFonts w:ascii="Arial" w:hAnsi="Arial" w:cs="Arial"/>
          <w:sz w:val="20"/>
          <w:szCs w:val="20"/>
          <w:lang w:val="es-AR"/>
        </w:rPr>
        <w:t>entrado por la puerta, sino lo hiciste por algún otro sitio,</w:t>
      </w:r>
      <w:r>
        <w:rPr>
          <w:rFonts w:ascii="Arial" w:hAnsi="Arial" w:cs="Arial"/>
          <w:sz w:val="20"/>
          <w:szCs w:val="20"/>
          <w:lang w:val="es-AR"/>
        </w:rPr>
        <w:t xml:space="preserve"> </w:t>
      </w:r>
      <w:r w:rsidR="004A052F" w:rsidRPr="004A052F">
        <w:rPr>
          <w:rFonts w:ascii="Arial" w:hAnsi="Arial" w:cs="Arial"/>
          <w:sz w:val="20"/>
          <w:szCs w:val="20"/>
          <w:lang w:val="es-AR"/>
        </w:rPr>
        <w:t>eres ladrón y salteador. Por esto las robas, matas y haces</w:t>
      </w:r>
      <w:r>
        <w:rPr>
          <w:rFonts w:ascii="Arial" w:hAnsi="Arial" w:cs="Arial"/>
          <w:sz w:val="20"/>
          <w:szCs w:val="20"/>
          <w:lang w:val="es-AR"/>
        </w:rPr>
        <w:t xml:space="preserve"> </w:t>
      </w:r>
      <w:r w:rsidR="004A052F" w:rsidRPr="004A052F">
        <w:rPr>
          <w:rFonts w:ascii="Arial" w:hAnsi="Arial" w:cs="Arial"/>
          <w:sz w:val="20"/>
          <w:szCs w:val="20"/>
          <w:lang w:val="es-AR"/>
        </w:rPr>
        <w:t>estragos. El pastor ama, el asalariado ambiciona, el</w:t>
      </w:r>
      <w:r>
        <w:rPr>
          <w:rFonts w:ascii="Arial" w:hAnsi="Arial" w:cs="Arial"/>
          <w:sz w:val="20"/>
          <w:szCs w:val="20"/>
          <w:lang w:val="es-AR"/>
        </w:rPr>
        <w:t xml:space="preserve"> </w:t>
      </w:r>
      <w:r w:rsidR="004A052F" w:rsidRPr="004A052F">
        <w:rPr>
          <w:rFonts w:ascii="Arial" w:hAnsi="Arial" w:cs="Arial"/>
          <w:sz w:val="20"/>
          <w:szCs w:val="20"/>
          <w:lang w:val="es-AR"/>
        </w:rPr>
        <w:t>ladrón odia.</w:t>
      </w:r>
    </w:p>
    <w:p w14:paraId="76C7E239" w14:textId="77777777" w:rsidR="004A052F" w:rsidRPr="004A052F" w:rsidRDefault="004A052F" w:rsidP="004A052F">
      <w:pPr>
        <w:autoSpaceDE w:val="0"/>
        <w:autoSpaceDN w:val="0"/>
        <w:adjustRightInd w:val="0"/>
        <w:spacing w:line="240" w:lineRule="exact"/>
        <w:ind w:left="-142" w:firstLine="397"/>
        <w:jc w:val="both"/>
        <w:rPr>
          <w:rFonts w:ascii="Arial" w:hAnsi="Arial" w:cs="Arial"/>
          <w:sz w:val="20"/>
          <w:szCs w:val="20"/>
          <w:lang w:val="es-AR"/>
        </w:rPr>
      </w:pPr>
      <w:r w:rsidRPr="004A052F">
        <w:rPr>
          <w:rFonts w:ascii="Arial" w:hAnsi="Arial" w:cs="Arial"/>
          <w:sz w:val="20"/>
          <w:szCs w:val="20"/>
          <w:lang w:val="es-AR"/>
        </w:rPr>
        <w:t>El pastor busca aquellas ovejas que son de Jesucristo, el mercenario las suyas, el ladrón las ajenas. Ahora</w:t>
      </w:r>
      <w:r w:rsidR="008B7B0F">
        <w:rPr>
          <w:rFonts w:ascii="Arial" w:hAnsi="Arial" w:cs="Arial"/>
          <w:sz w:val="20"/>
          <w:szCs w:val="20"/>
          <w:lang w:val="es-AR"/>
        </w:rPr>
        <w:t xml:space="preserve"> </w:t>
      </w:r>
      <w:r w:rsidRPr="004A052F">
        <w:rPr>
          <w:rFonts w:ascii="Arial" w:hAnsi="Arial" w:cs="Arial"/>
          <w:sz w:val="20"/>
          <w:szCs w:val="20"/>
          <w:lang w:val="es-AR"/>
        </w:rPr>
        <w:t>bien, nadie tiene a Cristo por pastor si no supo amar,</w:t>
      </w:r>
      <w:r w:rsidR="008B7B0F">
        <w:rPr>
          <w:rFonts w:ascii="Arial" w:hAnsi="Arial" w:cs="Arial"/>
          <w:sz w:val="20"/>
          <w:szCs w:val="20"/>
          <w:lang w:val="es-AR"/>
        </w:rPr>
        <w:t xml:space="preserve"> </w:t>
      </w:r>
      <w:r w:rsidRPr="004A052F">
        <w:rPr>
          <w:rFonts w:ascii="Arial" w:hAnsi="Arial" w:cs="Arial"/>
          <w:sz w:val="20"/>
          <w:szCs w:val="20"/>
          <w:lang w:val="es-AR"/>
        </w:rPr>
        <w:t>ya que nadie tiene mayor amor que quien da la vida por</w:t>
      </w:r>
      <w:r>
        <w:rPr>
          <w:rFonts w:ascii="Arial" w:hAnsi="Arial" w:cs="Arial"/>
          <w:sz w:val="20"/>
          <w:szCs w:val="20"/>
          <w:lang w:val="es-AR"/>
        </w:rPr>
        <w:t xml:space="preserve"> </w:t>
      </w:r>
      <w:r w:rsidRPr="004A052F">
        <w:rPr>
          <w:rFonts w:ascii="Arial" w:hAnsi="Arial" w:cs="Arial"/>
          <w:sz w:val="20"/>
          <w:szCs w:val="20"/>
          <w:lang w:val="es-AR"/>
        </w:rPr>
        <w:t>sus amigos (13), los amigos son las mismas ovejas. El</w:t>
      </w:r>
      <w:r w:rsidR="008B7B0F">
        <w:rPr>
          <w:rFonts w:ascii="Arial" w:hAnsi="Arial" w:cs="Arial"/>
          <w:sz w:val="20"/>
          <w:szCs w:val="20"/>
          <w:lang w:val="es-AR"/>
        </w:rPr>
        <w:t xml:space="preserve"> </w:t>
      </w:r>
      <w:r w:rsidRPr="004A052F">
        <w:rPr>
          <w:rFonts w:ascii="Arial" w:hAnsi="Arial" w:cs="Arial"/>
          <w:sz w:val="20"/>
          <w:szCs w:val="20"/>
          <w:lang w:val="es-AR"/>
        </w:rPr>
        <w:t>buen pastor da su vida por sus ovejas. Tal fue el amor</w:t>
      </w:r>
      <w:r w:rsidR="008B7B0F">
        <w:rPr>
          <w:rFonts w:ascii="Arial" w:hAnsi="Arial" w:cs="Arial"/>
          <w:sz w:val="20"/>
          <w:szCs w:val="20"/>
          <w:lang w:val="es-AR"/>
        </w:rPr>
        <w:t xml:space="preserve"> </w:t>
      </w:r>
      <w:r w:rsidRPr="004A052F">
        <w:rPr>
          <w:rFonts w:ascii="Arial" w:hAnsi="Arial" w:cs="Arial"/>
          <w:sz w:val="20"/>
          <w:szCs w:val="20"/>
          <w:lang w:val="es-AR"/>
        </w:rPr>
        <w:t>que exigió de aquel a quien encomendó apacentar en</w:t>
      </w:r>
      <w:r w:rsidR="008B7B0F">
        <w:rPr>
          <w:rFonts w:ascii="Arial" w:hAnsi="Arial" w:cs="Arial"/>
          <w:sz w:val="20"/>
          <w:szCs w:val="20"/>
          <w:lang w:val="es-AR"/>
        </w:rPr>
        <w:t xml:space="preserve"> </w:t>
      </w:r>
      <w:r w:rsidRPr="004A052F">
        <w:rPr>
          <w:rFonts w:ascii="Arial" w:hAnsi="Arial" w:cs="Arial"/>
          <w:sz w:val="20"/>
          <w:szCs w:val="20"/>
          <w:lang w:val="es-AR"/>
        </w:rPr>
        <w:t>primer término a las ovejas cuando le dijo: Pedro, ¿me</w:t>
      </w:r>
      <w:r w:rsidR="008B7B0F">
        <w:rPr>
          <w:rFonts w:ascii="Arial" w:hAnsi="Arial" w:cs="Arial"/>
          <w:sz w:val="20"/>
          <w:szCs w:val="20"/>
          <w:lang w:val="es-AR"/>
        </w:rPr>
        <w:t xml:space="preserve"> </w:t>
      </w:r>
      <w:r w:rsidRPr="004A052F">
        <w:rPr>
          <w:rFonts w:ascii="Arial" w:hAnsi="Arial" w:cs="Arial"/>
          <w:sz w:val="20"/>
          <w:szCs w:val="20"/>
          <w:lang w:val="es-AR"/>
        </w:rPr>
        <w:t>amas? Le respondió: Te amo, Señor. En</w:t>
      </w:r>
      <w:r w:rsidR="000F606E">
        <w:rPr>
          <w:rFonts w:ascii="Arial" w:hAnsi="Arial" w:cs="Arial"/>
          <w:sz w:val="20"/>
          <w:szCs w:val="20"/>
          <w:lang w:val="es-AR"/>
        </w:rPr>
        <w:t>-</w:t>
      </w:r>
      <w:r w:rsidRPr="004A052F">
        <w:rPr>
          <w:rFonts w:ascii="Arial" w:hAnsi="Arial" w:cs="Arial"/>
          <w:sz w:val="20"/>
          <w:szCs w:val="20"/>
          <w:lang w:val="es-AR"/>
        </w:rPr>
        <w:t>tonces le dijo</w:t>
      </w:r>
      <w:r w:rsidR="008B7B0F">
        <w:rPr>
          <w:rFonts w:ascii="Arial" w:hAnsi="Arial" w:cs="Arial"/>
          <w:sz w:val="20"/>
          <w:szCs w:val="20"/>
          <w:lang w:val="es-AR"/>
        </w:rPr>
        <w:t xml:space="preserve"> </w:t>
      </w:r>
      <w:r w:rsidRPr="004A052F">
        <w:rPr>
          <w:rFonts w:ascii="Arial" w:hAnsi="Arial" w:cs="Arial"/>
          <w:sz w:val="20"/>
          <w:szCs w:val="20"/>
          <w:lang w:val="es-AR"/>
        </w:rPr>
        <w:t xml:space="preserve">el </w:t>
      </w:r>
      <w:r w:rsidRPr="004A052F">
        <w:rPr>
          <w:rFonts w:ascii="Arial" w:hAnsi="Arial" w:cs="Arial"/>
          <w:sz w:val="20"/>
          <w:szCs w:val="20"/>
          <w:lang w:val="es-AR"/>
        </w:rPr>
        <w:lastRenderedPageBreak/>
        <w:t>Señor: Apacienta mis ovejas. Esto me amas, y</w:t>
      </w:r>
      <w:r w:rsidR="008B7B0F">
        <w:rPr>
          <w:rFonts w:ascii="Arial" w:hAnsi="Arial" w:cs="Arial"/>
          <w:sz w:val="20"/>
          <w:szCs w:val="20"/>
          <w:lang w:val="es-AR"/>
        </w:rPr>
        <w:t xml:space="preserve"> </w:t>
      </w:r>
      <w:r w:rsidRPr="004A052F">
        <w:rPr>
          <w:rFonts w:ascii="Arial" w:hAnsi="Arial" w:cs="Arial"/>
          <w:sz w:val="20"/>
          <w:szCs w:val="20"/>
          <w:lang w:val="es-AR"/>
        </w:rPr>
        <w:t>por eso, como buen pastor, da la vida por tus ovejas.</w:t>
      </w:r>
      <w:r w:rsidR="008B7B0F">
        <w:rPr>
          <w:rFonts w:ascii="Arial" w:hAnsi="Arial" w:cs="Arial"/>
          <w:sz w:val="20"/>
          <w:szCs w:val="20"/>
          <w:lang w:val="es-AR"/>
        </w:rPr>
        <w:t xml:space="preserve"> </w:t>
      </w:r>
      <w:r w:rsidRPr="004A052F">
        <w:rPr>
          <w:rFonts w:ascii="Arial" w:hAnsi="Arial" w:cs="Arial"/>
          <w:sz w:val="20"/>
          <w:szCs w:val="20"/>
          <w:lang w:val="es-AR"/>
        </w:rPr>
        <w:t>Luego añadió: Cuando eras joven tú mismo te ceñías e</w:t>
      </w:r>
      <w:r w:rsidR="008B7B0F">
        <w:rPr>
          <w:rFonts w:ascii="Arial" w:hAnsi="Arial" w:cs="Arial"/>
          <w:sz w:val="20"/>
          <w:szCs w:val="20"/>
          <w:lang w:val="es-AR"/>
        </w:rPr>
        <w:t xml:space="preserve"> </w:t>
      </w:r>
      <w:r w:rsidRPr="004A052F">
        <w:rPr>
          <w:rFonts w:ascii="Arial" w:hAnsi="Arial" w:cs="Arial"/>
          <w:sz w:val="20"/>
          <w:szCs w:val="20"/>
          <w:lang w:val="es-AR"/>
        </w:rPr>
        <w:t>ibas a donde tú querías, mas, cuando seas viejo, extender</w:t>
      </w:r>
      <w:r w:rsidR="008B7B0F">
        <w:rPr>
          <w:rFonts w:ascii="Arial" w:hAnsi="Arial" w:cs="Arial"/>
          <w:sz w:val="20"/>
          <w:szCs w:val="20"/>
          <w:lang w:val="es-AR"/>
        </w:rPr>
        <w:t>á</w:t>
      </w:r>
      <w:r w:rsidRPr="004A052F">
        <w:rPr>
          <w:rFonts w:ascii="Arial" w:hAnsi="Arial" w:cs="Arial"/>
          <w:sz w:val="20"/>
          <w:szCs w:val="20"/>
          <w:lang w:val="es-AR"/>
        </w:rPr>
        <w:t>s tus manos y otro te ceñirá y te conducirá adonde</w:t>
      </w:r>
      <w:r w:rsidR="008B7B0F">
        <w:rPr>
          <w:rFonts w:ascii="Arial" w:hAnsi="Arial" w:cs="Arial"/>
          <w:sz w:val="20"/>
          <w:szCs w:val="20"/>
          <w:lang w:val="es-AR"/>
        </w:rPr>
        <w:t xml:space="preserve"> </w:t>
      </w:r>
      <w:r w:rsidRPr="004A052F">
        <w:rPr>
          <w:rFonts w:ascii="Arial" w:hAnsi="Arial" w:cs="Arial"/>
          <w:sz w:val="20"/>
          <w:szCs w:val="20"/>
          <w:lang w:val="es-AR"/>
        </w:rPr>
        <w:t>tú no quieras</w:t>
      </w:r>
      <w:r w:rsidR="007910AD" w:rsidRPr="007258F7">
        <w:rPr>
          <w:rStyle w:val="Refdenotaalpie"/>
          <w:rFonts w:ascii="Arial" w:hAnsi="Arial" w:cs="Arial"/>
          <w:sz w:val="20"/>
          <w:szCs w:val="20"/>
          <w:lang w:val="es-AR"/>
        </w:rPr>
        <w:footnoteReference w:customMarkFollows="1" w:id="277"/>
        <w:sym w:font="Symbol" w:char="F0D7"/>
      </w:r>
      <w:r w:rsidRPr="004A052F">
        <w:rPr>
          <w:rFonts w:ascii="Arial" w:hAnsi="Arial" w:cs="Arial"/>
          <w:sz w:val="20"/>
          <w:szCs w:val="20"/>
          <w:lang w:val="es-AR"/>
        </w:rPr>
        <w:t xml:space="preserve">(14). Y continúa el evangelista: </w:t>
      </w:r>
      <w:r w:rsidR="008B6EB5">
        <w:rPr>
          <w:rFonts w:ascii="Arial" w:hAnsi="Arial" w:cs="Arial"/>
          <w:sz w:val="20"/>
          <w:szCs w:val="20"/>
          <w:lang w:val="es-AR"/>
        </w:rPr>
        <w:t>“</w:t>
      </w:r>
      <w:r w:rsidRPr="004A052F">
        <w:rPr>
          <w:rFonts w:ascii="Arial" w:hAnsi="Arial" w:cs="Arial"/>
          <w:sz w:val="20"/>
          <w:szCs w:val="20"/>
          <w:lang w:val="es-AR"/>
        </w:rPr>
        <w:t>Esto lo dijo</w:t>
      </w:r>
      <w:r w:rsidR="008B7B0F">
        <w:rPr>
          <w:rFonts w:ascii="Arial" w:hAnsi="Arial" w:cs="Arial"/>
          <w:sz w:val="20"/>
          <w:szCs w:val="20"/>
          <w:lang w:val="es-AR"/>
        </w:rPr>
        <w:t xml:space="preserve"> </w:t>
      </w:r>
      <w:r w:rsidRPr="004A052F">
        <w:rPr>
          <w:rFonts w:ascii="Arial" w:hAnsi="Arial" w:cs="Arial"/>
          <w:sz w:val="20"/>
          <w:szCs w:val="20"/>
          <w:lang w:val="es-AR"/>
        </w:rPr>
        <w:t>para indicar con qué género de muerte había Pedro de</w:t>
      </w:r>
      <w:r w:rsidR="008B7B0F">
        <w:rPr>
          <w:rFonts w:ascii="Arial" w:hAnsi="Arial" w:cs="Arial"/>
          <w:sz w:val="20"/>
          <w:szCs w:val="20"/>
          <w:lang w:val="es-AR"/>
        </w:rPr>
        <w:t xml:space="preserve"> </w:t>
      </w:r>
      <w:r w:rsidRPr="004A052F">
        <w:rPr>
          <w:rFonts w:ascii="Arial" w:hAnsi="Arial" w:cs="Arial"/>
          <w:sz w:val="20"/>
          <w:szCs w:val="20"/>
          <w:lang w:val="es-AR"/>
        </w:rPr>
        <w:t>glorificar a Dios</w:t>
      </w:r>
      <w:r w:rsidR="008B6EB5">
        <w:rPr>
          <w:rFonts w:ascii="Arial" w:hAnsi="Arial" w:cs="Arial"/>
          <w:sz w:val="20"/>
          <w:szCs w:val="20"/>
          <w:lang w:val="es-AR"/>
        </w:rPr>
        <w:t>”</w:t>
      </w:r>
      <w:r w:rsidRPr="004A052F">
        <w:rPr>
          <w:rFonts w:ascii="Arial" w:hAnsi="Arial" w:cs="Arial"/>
          <w:sz w:val="20"/>
          <w:szCs w:val="20"/>
          <w:lang w:val="es-AR"/>
        </w:rPr>
        <w:t xml:space="preserve"> (15), es decir, dando la vida por sus</w:t>
      </w:r>
      <w:r w:rsidR="008B7B0F">
        <w:rPr>
          <w:rFonts w:ascii="Arial" w:hAnsi="Arial" w:cs="Arial"/>
          <w:sz w:val="20"/>
          <w:szCs w:val="20"/>
          <w:lang w:val="es-AR"/>
        </w:rPr>
        <w:t xml:space="preserve"> </w:t>
      </w:r>
      <w:r w:rsidRPr="004A052F">
        <w:rPr>
          <w:rFonts w:ascii="Arial" w:hAnsi="Arial" w:cs="Arial"/>
          <w:sz w:val="20"/>
          <w:szCs w:val="20"/>
          <w:lang w:val="es-AR"/>
        </w:rPr>
        <w:t>ovejas.</w:t>
      </w:r>
    </w:p>
    <w:p w14:paraId="6D3EAB77" w14:textId="77777777" w:rsidR="004A052F" w:rsidRPr="004A052F" w:rsidRDefault="004A052F" w:rsidP="004A052F">
      <w:pPr>
        <w:autoSpaceDE w:val="0"/>
        <w:autoSpaceDN w:val="0"/>
        <w:adjustRightInd w:val="0"/>
        <w:spacing w:line="240" w:lineRule="exact"/>
        <w:ind w:left="-142" w:firstLine="397"/>
        <w:jc w:val="both"/>
        <w:rPr>
          <w:rFonts w:ascii="Arial" w:hAnsi="Arial" w:cs="Arial"/>
          <w:sz w:val="20"/>
          <w:szCs w:val="20"/>
          <w:lang w:val="es-AR"/>
        </w:rPr>
      </w:pPr>
      <w:r w:rsidRPr="004A052F">
        <w:rPr>
          <w:rFonts w:ascii="Arial" w:hAnsi="Arial" w:cs="Arial"/>
          <w:sz w:val="20"/>
          <w:szCs w:val="20"/>
          <w:lang w:val="es-AR"/>
        </w:rPr>
        <w:t>Mas, ¿por qué le preguntó tres veces si le amaba?</w:t>
      </w:r>
      <w:r w:rsidR="0064253F">
        <w:rPr>
          <w:rFonts w:ascii="Arial" w:hAnsi="Arial" w:cs="Arial"/>
          <w:sz w:val="20"/>
          <w:szCs w:val="20"/>
          <w:lang w:val="es-AR"/>
        </w:rPr>
        <w:t xml:space="preserve"> </w:t>
      </w:r>
      <w:r w:rsidRPr="004A052F">
        <w:rPr>
          <w:rFonts w:ascii="Arial" w:hAnsi="Arial" w:cs="Arial"/>
          <w:sz w:val="20"/>
          <w:szCs w:val="20"/>
          <w:lang w:val="es-AR"/>
        </w:rPr>
        <w:t>¡Oh hermanos y padres! el amor sacerdotal debe estar</w:t>
      </w:r>
      <w:r w:rsidR="0064253F">
        <w:rPr>
          <w:rFonts w:ascii="Arial" w:hAnsi="Arial" w:cs="Arial"/>
          <w:sz w:val="20"/>
          <w:szCs w:val="20"/>
          <w:lang w:val="es-AR"/>
        </w:rPr>
        <w:t xml:space="preserve"> </w:t>
      </w:r>
      <w:r w:rsidRPr="004A052F">
        <w:rPr>
          <w:rFonts w:ascii="Arial" w:hAnsi="Arial" w:cs="Arial"/>
          <w:sz w:val="20"/>
          <w:szCs w:val="20"/>
          <w:lang w:val="es-AR"/>
        </w:rPr>
        <w:t>revestido de tres virtudes, a mi modo de ver: necesita</w:t>
      </w:r>
      <w:r w:rsidR="0064253F">
        <w:rPr>
          <w:rFonts w:ascii="Arial" w:hAnsi="Arial" w:cs="Arial"/>
          <w:sz w:val="20"/>
          <w:szCs w:val="20"/>
          <w:lang w:val="es-AR"/>
        </w:rPr>
        <w:t xml:space="preserve"> </w:t>
      </w:r>
      <w:r w:rsidRPr="004A052F">
        <w:rPr>
          <w:rFonts w:ascii="Arial" w:hAnsi="Arial" w:cs="Arial"/>
          <w:sz w:val="20"/>
          <w:szCs w:val="20"/>
          <w:lang w:val="es-AR"/>
        </w:rPr>
        <w:t>ser prudente, dul</w:t>
      </w:r>
      <w:r w:rsidR="0064253F">
        <w:rPr>
          <w:rFonts w:ascii="Arial" w:hAnsi="Arial" w:cs="Arial"/>
          <w:sz w:val="20"/>
          <w:szCs w:val="20"/>
          <w:lang w:val="es-AR"/>
        </w:rPr>
        <w:t>-</w:t>
      </w:r>
      <w:r w:rsidRPr="004A052F">
        <w:rPr>
          <w:rFonts w:ascii="Arial" w:hAnsi="Arial" w:cs="Arial"/>
          <w:sz w:val="20"/>
          <w:szCs w:val="20"/>
          <w:lang w:val="es-AR"/>
        </w:rPr>
        <w:t>ce y fuerte. Prudente, para no dejarse</w:t>
      </w:r>
      <w:r w:rsidR="0064253F">
        <w:rPr>
          <w:rFonts w:ascii="Arial" w:hAnsi="Arial" w:cs="Arial"/>
          <w:sz w:val="20"/>
          <w:szCs w:val="20"/>
          <w:lang w:val="es-AR"/>
        </w:rPr>
        <w:t xml:space="preserve"> </w:t>
      </w:r>
      <w:r w:rsidRPr="004A052F">
        <w:rPr>
          <w:rFonts w:ascii="Arial" w:hAnsi="Arial" w:cs="Arial"/>
          <w:sz w:val="20"/>
          <w:szCs w:val="20"/>
          <w:lang w:val="es-AR"/>
        </w:rPr>
        <w:t>engañar; dulce, para no ser arrastrado a error; fuerte,</w:t>
      </w:r>
      <w:r w:rsidR="0064253F">
        <w:rPr>
          <w:rFonts w:ascii="Arial" w:hAnsi="Arial" w:cs="Arial"/>
          <w:sz w:val="20"/>
          <w:szCs w:val="20"/>
          <w:lang w:val="es-AR"/>
        </w:rPr>
        <w:t xml:space="preserve"> </w:t>
      </w:r>
      <w:r w:rsidRPr="004A052F">
        <w:rPr>
          <w:rFonts w:ascii="Arial" w:hAnsi="Arial" w:cs="Arial"/>
          <w:sz w:val="20"/>
          <w:szCs w:val="20"/>
          <w:lang w:val="es-AR"/>
        </w:rPr>
        <w:t>para no desfallecer. Pru</w:t>
      </w:r>
      <w:r w:rsidR="0064253F">
        <w:rPr>
          <w:rFonts w:ascii="Arial" w:hAnsi="Arial" w:cs="Arial"/>
          <w:sz w:val="20"/>
          <w:szCs w:val="20"/>
          <w:lang w:val="es-AR"/>
        </w:rPr>
        <w:t>-</w:t>
      </w:r>
      <w:r w:rsidRPr="004A052F">
        <w:rPr>
          <w:rFonts w:ascii="Arial" w:hAnsi="Arial" w:cs="Arial"/>
          <w:sz w:val="20"/>
          <w:szCs w:val="20"/>
          <w:lang w:val="es-AR"/>
        </w:rPr>
        <w:t>dente por la discreción, dulce</w:t>
      </w:r>
      <w:r w:rsidR="0064253F">
        <w:rPr>
          <w:rFonts w:ascii="Arial" w:hAnsi="Arial" w:cs="Arial"/>
          <w:sz w:val="20"/>
          <w:szCs w:val="20"/>
          <w:lang w:val="es-AR"/>
        </w:rPr>
        <w:t xml:space="preserve"> </w:t>
      </w:r>
      <w:r w:rsidRPr="004A052F">
        <w:rPr>
          <w:rFonts w:ascii="Arial" w:hAnsi="Arial" w:cs="Arial"/>
          <w:sz w:val="20"/>
          <w:szCs w:val="20"/>
          <w:lang w:val="es-AR"/>
        </w:rPr>
        <w:t>por la compasión, fuerte por la generosidad. Le conviene al sacerdote ante todo apartar los males de sus</w:t>
      </w:r>
      <w:r w:rsidR="0064253F">
        <w:rPr>
          <w:rFonts w:ascii="Arial" w:hAnsi="Arial" w:cs="Arial"/>
          <w:sz w:val="20"/>
          <w:szCs w:val="20"/>
          <w:lang w:val="es-AR"/>
        </w:rPr>
        <w:t xml:space="preserve"> </w:t>
      </w:r>
      <w:r w:rsidRPr="004A052F">
        <w:rPr>
          <w:rFonts w:ascii="Arial" w:hAnsi="Arial" w:cs="Arial"/>
          <w:sz w:val="20"/>
          <w:szCs w:val="20"/>
          <w:lang w:val="es-AR"/>
        </w:rPr>
        <w:t>súbditos, o bien cortarlos con prudencia, sopor</w:t>
      </w:r>
      <w:r w:rsidR="0064253F">
        <w:rPr>
          <w:rFonts w:ascii="Arial" w:hAnsi="Arial" w:cs="Arial"/>
          <w:sz w:val="20"/>
          <w:szCs w:val="20"/>
          <w:lang w:val="es-AR"/>
        </w:rPr>
        <w:t>-</w:t>
      </w:r>
      <w:r w:rsidRPr="004A052F">
        <w:rPr>
          <w:rFonts w:ascii="Arial" w:hAnsi="Arial" w:cs="Arial"/>
          <w:sz w:val="20"/>
          <w:szCs w:val="20"/>
          <w:lang w:val="es-AR"/>
        </w:rPr>
        <w:t>tar pacientemente las flaquezas, tolerar con entereza de ánimo las</w:t>
      </w:r>
      <w:r w:rsidR="0064253F">
        <w:rPr>
          <w:rFonts w:ascii="Arial" w:hAnsi="Arial" w:cs="Arial"/>
          <w:sz w:val="20"/>
          <w:szCs w:val="20"/>
          <w:lang w:val="es-AR"/>
        </w:rPr>
        <w:t xml:space="preserve"> </w:t>
      </w:r>
      <w:r w:rsidRPr="004A052F">
        <w:rPr>
          <w:rFonts w:ascii="Arial" w:hAnsi="Arial" w:cs="Arial"/>
          <w:sz w:val="20"/>
          <w:szCs w:val="20"/>
          <w:lang w:val="es-AR"/>
        </w:rPr>
        <w:t>malas intenciones. Este es el cordel de tres rama</w:t>
      </w:r>
      <w:r w:rsidR="0064253F">
        <w:rPr>
          <w:rFonts w:ascii="Arial" w:hAnsi="Arial" w:cs="Arial"/>
          <w:sz w:val="20"/>
          <w:szCs w:val="20"/>
          <w:lang w:val="es-AR"/>
        </w:rPr>
        <w:t>-</w:t>
      </w:r>
      <w:r w:rsidRPr="004A052F">
        <w:rPr>
          <w:rFonts w:ascii="Arial" w:hAnsi="Arial" w:cs="Arial"/>
          <w:sz w:val="20"/>
          <w:szCs w:val="20"/>
          <w:lang w:val="es-AR"/>
        </w:rPr>
        <w:t>les que</w:t>
      </w:r>
      <w:r w:rsidR="0064253F">
        <w:rPr>
          <w:rFonts w:ascii="Arial" w:hAnsi="Arial" w:cs="Arial"/>
          <w:sz w:val="20"/>
          <w:szCs w:val="20"/>
          <w:lang w:val="es-AR"/>
        </w:rPr>
        <w:t xml:space="preserve"> </w:t>
      </w:r>
      <w:r w:rsidRPr="004A052F">
        <w:rPr>
          <w:rFonts w:ascii="Arial" w:hAnsi="Arial" w:cs="Arial"/>
          <w:sz w:val="20"/>
          <w:szCs w:val="20"/>
          <w:lang w:val="es-AR"/>
        </w:rPr>
        <w:t>con dificultad se rompe, según frase de Salomón (16).</w:t>
      </w:r>
    </w:p>
    <w:p w14:paraId="1844D51E" w14:textId="77777777" w:rsidR="004A052F" w:rsidRPr="0078112E" w:rsidRDefault="004A052F" w:rsidP="004A052F">
      <w:pPr>
        <w:autoSpaceDE w:val="0"/>
        <w:autoSpaceDN w:val="0"/>
        <w:adjustRightInd w:val="0"/>
        <w:spacing w:line="240" w:lineRule="exact"/>
        <w:ind w:left="-142" w:firstLine="397"/>
        <w:jc w:val="both"/>
        <w:rPr>
          <w:rFonts w:ascii="Arial" w:hAnsi="Arial" w:cs="Arial"/>
          <w:sz w:val="20"/>
          <w:szCs w:val="20"/>
          <w:lang w:val="es-AR"/>
        </w:rPr>
      </w:pPr>
      <w:r w:rsidRPr="004A052F">
        <w:rPr>
          <w:rFonts w:ascii="Arial" w:hAnsi="Arial" w:cs="Arial"/>
          <w:sz w:val="20"/>
          <w:szCs w:val="20"/>
          <w:lang w:val="es-AR"/>
        </w:rPr>
        <w:t>Este cordel sirvió para arrojar al mar ancho y dilatado el anzuelo del cual dijo el</w:t>
      </w:r>
      <w:r w:rsidR="0064253F">
        <w:rPr>
          <w:rFonts w:ascii="Arial" w:hAnsi="Arial" w:cs="Arial"/>
          <w:sz w:val="20"/>
          <w:szCs w:val="20"/>
          <w:lang w:val="es-AR"/>
        </w:rPr>
        <w:t xml:space="preserve"> </w:t>
      </w:r>
      <w:r w:rsidRPr="004A052F">
        <w:rPr>
          <w:rFonts w:ascii="Arial" w:hAnsi="Arial" w:cs="Arial"/>
          <w:sz w:val="20"/>
          <w:szCs w:val="20"/>
          <w:lang w:val="es-AR"/>
        </w:rPr>
        <w:t xml:space="preserve">santo Job: </w:t>
      </w:r>
      <w:r w:rsidR="008B6EB5">
        <w:rPr>
          <w:rFonts w:ascii="Arial" w:hAnsi="Arial" w:cs="Arial"/>
          <w:sz w:val="20"/>
          <w:szCs w:val="20"/>
          <w:lang w:val="es-AR"/>
        </w:rPr>
        <w:t>“</w:t>
      </w:r>
      <w:r w:rsidRPr="004A052F">
        <w:rPr>
          <w:rFonts w:ascii="Arial" w:hAnsi="Arial" w:cs="Arial"/>
          <w:sz w:val="20"/>
          <w:szCs w:val="20"/>
          <w:lang w:val="es-AR"/>
        </w:rPr>
        <w:t>¿Acaso pescarás el leviatán con el anzuelo?</w:t>
      </w:r>
      <w:r w:rsidR="008B6EB5">
        <w:rPr>
          <w:rFonts w:ascii="Arial" w:hAnsi="Arial" w:cs="Arial"/>
          <w:sz w:val="20"/>
          <w:szCs w:val="20"/>
          <w:lang w:val="es-AR"/>
        </w:rPr>
        <w:t>”</w:t>
      </w:r>
      <w:r w:rsidRPr="004A052F">
        <w:rPr>
          <w:rFonts w:ascii="Arial" w:hAnsi="Arial" w:cs="Arial"/>
          <w:sz w:val="20"/>
          <w:szCs w:val="20"/>
          <w:lang w:val="es-AR"/>
        </w:rPr>
        <w:t>. Tened en cuenta, hermanos, que para pescar peces a anzuelo, se necesitan</w:t>
      </w:r>
      <w:r w:rsidR="000567EC">
        <w:rPr>
          <w:rFonts w:ascii="Arial" w:hAnsi="Arial" w:cs="Arial"/>
          <w:sz w:val="20"/>
          <w:szCs w:val="20"/>
          <w:lang w:val="es-AR"/>
        </w:rPr>
        <w:t xml:space="preserve"> </w:t>
      </w:r>
      <w:r w:rsidRPr="004A052F">
        <w:rPr>
          <w:rFonts w:ascii="Arial" w:hAnsi="Arial" w:cs="Arial"/>
          <w:sz w:val="20"/>
          <w:szCs w:val="20"/>
          <w:lang w:val="es-AR"/>
        </w:rPr>
        <w:t xml:space="preserve">cuatro cosas: caña, cordel, cebo y anzuelo. </w:t>
      </w:r>
      <w:r w:rsidRPr="0078112E">
        <w:rPr>
          <w:rFonts w:ascii="Arial" w:hAnsi="Arial" w:cs="Arial"/>
          <w:sz w:val="20"/>
          <w:szCs w:val="20"/>
          <w:lang w:val="es-AR"/>
        </w:rPr>
        <w:t>A la caña se ata el cordel, el anzuelo se ata al cordel, y dicho anzuelo</w:t>
      </w:r>
      <w:r w:rsidR="000567EC">
        <w:rPr>
          <w:rFonts w:ascii="Arial" w:hAnsi="Arial" w:cs="Arial"/>
          <w:sz w:val="20"/>
          <w:szCs w:val="20"/>
          <w:lang w:val="es-AR"/>
        </w:rPr>
        <w:t xml:space="preserve"> </w:t>
      </w:r>
      <w:r w:rsidRPr="0078112E">
        <w:rPr>
          <w:rFonts w:ascii="Arial" w:hAnsi="Arial" w:cs="Arial"/>
          <w:sz w:val="20"/>
          <w:szCs w:val="20"/>
          <w:lang w:val="es-AR"/>
        </w:rPr>
        <w:t>se cubre con un gusano o un trozo de carne</w:t>
      </w:r>
      <w:r w:rsidR="000567EC">
        <w:rPr>
          <w:rFonts w:ascii="Arial" w:hAnsi="Arial" w:cs="Arial"/>
          <w:sz w:val="20"/>
          <w:szCs w:val="20"/>
          <w:lang w:val="es-AR"/>
        </w:rPr>
        <w:t>.</w:t>
      </w:r>
      <w:r w:rsidRPr="0078112E">
        <w:rPr>
          <w:rFonts w:ascii="Arial" w:hAnsi="Arial" w:cs="Arial"/>
          <w:sz w:val="20"/>
          <w:szCs w:val="20"/>
          <w:lang w:val="es-AR"/>
        </w:rPr>
        <w:t xml:space="preserve"> En el</w:t>
      </w:r>
      <w:r w:rsidR="000567EC">
        <w:rPr>
          <w:rFonts w:ascii="Arial" w:hAnsi="Arial" w:cs="Arial"/>
          <w:sz w:val="20"/>
          <w:szCs w:val="20"/>
          <w:lang w:val="es-AR"/>
        </w:rPr>
        <w:t xml:space="preserve"> </w:t>
      </w:r>
      <w:r w:rsidRPr="0078112E">
        <w:rPr>
          <w:rFonts w:ascii="Arial" w:hAnsi="Arial" w:cs="Arial"/>
          <w:sz w:val="20"/>
          <w:szCs w:val="20"/>
          <w:lang w:val="es-AR"/>
        </w:rPr>
        <w:t>anzuelo está simbolizado el poder divino que descendió</w:t>
      </w:r>
      <w:r w:rsidR="000567EC">
        <w:rPr>
          <w:rFonts w:ascii="Arial" w:hAnsi="Arial" w:cs="Arial"/>
          <w:sz w:val="20"/>
          <w:szCs w:val="20"/>
          <w:lang w:val="es-AR"/>
        </w:rPr>
        <w:t xml:space="preserve"> </w:t>
      </w:r>
      <w:r w:rsidRPr="0078112E">
        <w:rPr>
          <w:rFonts w:ascii="Arial" w:hAnsi="Arial" w:cs="Arial"/>
          <w:sz w:val="20"/>
          <w:szCs w:val="20"/>
          <w:lang w:val="es-AR"/>
        </w:rPr>
        <w:t>hasta nosotros revestido del gusanillo de nuestra flaqueza, sirviéndose del cordel del amor, dejando ante el Padre la vara de la justicia. Por el exceso de amor con</w:t>
      </w:r>
      <w:r w:rsidR="000567EC">
        <w:rPr>
          <w:rFonts w:ascii="Arial" w:hAnsi="Arial" w:cs="Arial"/>
          <w:sz w:val="20"/>
          <w:szCs w:val="20"/>
          <w:lang w:val="es-AR"/>
        </w:rPr>
        <w:t xml:space="preserve"> </w:t>
      </w:r>
      <w:r w:rsidRPr="0078112E">
        <w:rPr>
          <w:rFonts w:ascii="Arial" w:hAnsi="Arial" w:cs="Arial"/>
          <w:sz w:val="20"/>
          <w:szCs w:val="20"/>
          <w:lang w:val="es-AR"/>
        </w:rPr>
        <w:t>que nos amó, Dios Padre envió a su Hijo en semejanza</w:t>
      </w:r>
      <w:r w:rsidR="000567EC">
        <w:rPr>
          <w:rFonts w:ascii="Arial" w:hAnsi="Arial" w:cs="Arial"/>
          <w:sz w:val="20"/>
          <w:szCs w:val="20"/>
          <w:lang w:val="es-AR"/>
        </w:rPr>
        <w:t xml:space="preserve"> </w:t>
      </w:r>
      <w:r w:rsidRPr="0078112E">
        <w:rPr>
          <w:rFonts w:ascii="Arial" w:hAnsi="Arial" w:cs="Arial"/>
          <w:sz w:val="20"/>
          <w:szCs w:val="20"/>
          <w:lang w:val="es-AR"/>
        </w:rPr>
        <w:t>de carne de pecado</w:t>
      </w:r>
      <w:r w:rsidR="007910AD" w:rsidRPr="007258F7">
        <w:rPr>
          <w:rStyle w:val="Refdenotaalpie"/>
          <w:rFonts w:ascii="Arial" w:hAnsi="Arial" w:cs="Arial"/>
          <w:sz w:val="20"/>
          <w:szCs w:val="20"/>
          <w:lang w:val="es-AR"/>
        </w:rPr>
        <w:footnoteReference w:customMarkFollows="1" w:id="278"/>
        <w:sym w:font="Symbol" w:char="F0D7"/>
      </w:r>
      <w:r w:rsidRPr="0078112E">
        <w:rPr>
          <w:rFonts w:ascii="Arial" w:hAnsi="Arial" w:cs="Arial"/>
          <w:sz w:val="20"/>
          <w:szCs w:val="20"/>
          <w:lang w:val="es-AR"/>
        </w:rPr>
        <w:t>(17). Este cordel lo tienes en el</w:t>
      </w:r>
      <w:r w:rsidR="000567EC">
        <w:rPr>
          <w:rFonts w:ascii="Arial" w:hAnsi="Arial" w:cs="Arial"/>
          <w:sz w:val="20"/>
          <w:szCs w:val="20"/>
          <w:lang w:val="es-AR"/>
        </w:rPr>
        <w:t xml:space="preserve"> </w:t>
      </w:r>
      <w:r w:rsidRPr="0078112E">
        <w:rPr>
          <w:rFonts w:ascii="Arial" w:hAnsi="Arial" w:cs="Arial"/>
          <w:sz w:val="20"/>
          <w:szCs w:val="20"/>
          <w:lang w:val="es-AR"/>
        </w:rPr>
        <w:t>exceso de amor, en el Hijo, poder divino. El gusano de</w:t>
      </w:r>
      <w:r w:rsidR="000567EC">
        <w:rPr>
          <w:rFonts w:ascii="Arial" w:hAnsi="Arial" w:cs="Arial"/>
          <w:sz w:val="20"/>
          <w:szCs w:val="20"/>
          <w:lang w:val="es-AR"/>
        </w:rPr>
        <w:t xml:space="preserve"> </w:t>
      </w:r>
      <w:r w:rsidRPr="0078112E">
        <w:rPr>
          <w:rFonts w:ascii="Arial" w:hAnsi="Arial" w:cs="Arial"/>
          <w:sz w:val="20"/>
          <w:szCs w:val="20"/>
          <w:lang w:val="es-AR"/>
        </w:rPr>
        <w:lastRenderedPageBreak/>
        <w:t>nuestra flaqueza lo tienes en la semejanza de carne peca- dora que adoptó.</w:t>
      </w:r>
    </w:p>
    <w:p w14:paraId="23B08E22" w14:textId="77777777" w:rsidR="004A052F" w:rsidRPr="0078112E" w:rsidRDefault="004A052F" w:rsidP="004A052F">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En definitiva, con mucha razón el buen pastor, cuyo</w:t>
      </w:r>
      <w:r w:rsidR="000567EC">
        <w:rPr>
          <w:rFonts w:ascii="Arial" w:hAnsi="Arial" w:cs="Arial"/>
          <w:sz w:val="20"/>
          <w:szCs w:val="20"/>
          <w:lang w:val="es-AR"/>
        </w:rPr>
        <w:t xml:space="preserve"> </w:t>
      </w:r>
      <w:r w:rsidRPr="0078112E">
        <w:rPr>
          <w:rFonts w:ascii="Arial" w:hAnsi="Arial" w:cs="Arial"/>
          <w:sz w:val="20"/>
          <w:szCs w:val="20"/>
          <w:lang w:val="es-AR"/>
        </w:rPr>
        <w:t>amor hacia sus ovejas fue tan que no pudiendo</w:t>
      </w:r>
      <w:r w:rsidR="000567EC">
        <w:rPr>
          <w:rFonts w:ascii="Arial" w:hAnsi="Arial" w:cs="Arial"/>
          <w:sz w:val="20"/>
          <w:szCs w:val="20"/>
          <w:lang w:val="es-AR"/>
        </w:rPr>
        <w:t xml:space="preserve"> </w:t>
      </w:r>
      <w:r w:rsidRPr="0078112E">
        <w:rPr>
          <w:rFonts w:ascii="Arial" w:hAnsi="Arial" w:cs="Arial"/>
          <w:sz w:val="20"/>
          <w:szCs w:val="20"/>
          <w:lang w:val="es-AR"/>
        </w:rPr>
        <w:t>con su naturaleza divina, tomó la humana para poder dar</w:t>
      </w:r>
      <w:r w:rsidR="000567EC">
        <w:rPr>
          <w:rFonts w:ascii="Arial" w:hAnsi="Arial" w:cs="Arial"/>
          <w:sz w:val="20"/>
          <w:szCs w:val="20"/>
          <w:lang w:val="es-AR"/>
        </w:rPr>
        <w:t xml:space="preserve"> </w:t>
      </w:r>
      <w:r w:rsidRPr="0078112E">
        <w:rPr>
          <w:rFonts w:ascii="Arial" w:hAnsi="Arial" w:cs="Arial"/>
          <w:sz w:val="20"/>
          <w:szCs w:val="20"/>
          <w:lang w:val="es-AR"/>
        </w:rPr>
        <w:t>la vida por sus ovejas. Amor que se mostró prudente,</w:t>
      </w:r>
      <w:r w:rsidR="000567EC">
        <w:rPr>
          <w:rFonts w:ascii="Arial" w:hAnsi="Arial" w:cs="Arial"/>
          <w:sz w:val="20"/>
          <w:szCs w:val="20"/>
          <w:lang w:val="es-AR"/>
        </w:rPr>
        <w:t xml:space="preserve"> </w:t>
      </w:r>
      <w:r w:rsidRPr="0078112E">
        <w:rPr>
          <w:rFonts w:ascii="Arial" w:hAnsi="Arial" w:cs="Arial"/>
          <w:sz w:val="20"/>
          <w:szCs w:val="20"/>
          <w:lang w:val="es-AR"/>
        </w:rPr>
        <w:t>para engañar al enemigo, dulce para redimir a las ovejas, fuerte, par</w:t>
      </w:r>
      <w:r w:rsidR="000D05CC">
        <w:rPr>
          <w:rFonts w:ascii="Arial" w:hAnsi="Arial" w:cs="Arial"/>
          <w:sz w:val="20"/>
          <w:szCs w:val="20"/>
          <w:lang w:val="es-AR"/>
        </w:rPr>
        <w:t>a</w:t>
      </w:r>
      <w:r w:rsidRPr="0078112E">
        <w:rPr>
          <w:rFonts w:ascii="Arial" w:hAnsi="Arial" w:cs="Arial"/>
          <w:sz w:val="20"/>
          <w:szCs w:val="20"/>
          <w:lang w:val="es-AR"/>
        </w:rPr>
        <w:t xml:space="preserve"> superar la muerte.</w:t>
      </w:r>
    </w:p>
    <w:p w14:paraId="47496499" w14:textId="77777777" w:rsidR="0078112E" w:rsidRPr="0078112E" w:rsidRDefault="004A052F"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A este amor se le opone el amor mundano, que está</w:t>
      </w:r>
      <w:r w:rsidR="000D05CC">
        <w:rPr>
          <w:rFonts w:ascii="Arial" w:hAnsi="Arial" w:cs="Arial"/>
          <w:sz w:val="20"/>
          <w:szCs w:val="20"/>
          <w:lang w:val="es-AR"/>
        </w:rPr>
        <w:t xml:space="preserve"> </w:t>
      </w:r>
      <w:r w:rsidRPr="004A052F">
        <w:rPr>
          <w:rFonts w:ascii="Arial" w:hAnsi="Arial" w:cs="Arial"/>
          <w:sz w:val="20"/>
          <w:szCs w:val="20"/>
          <w:lang w:val="es-AR"/>
        </w:rPr>
        <w:t>tejido con</w:t>
      </w:r>
      <w:r w:rsidR="000D05CC">
        <w:rPr>
          <w:rFonts w:ascii="Arial" w:hAnsi="Arial" w:cs="Arial"/>
          <w:sz w:val="20"/>
          <w:szCs w:val="20"/>
          <w:lang w:val="es-AR"/>
        </w:rPr>
        <w:t xml:space="preserve"> t</w:t>
      </w:r>
      <w:r w:rsidRPr="004A052F">
        <w:rPr>
          <w:rFonts w:ascii="Arial" w:hAnsi="Arial" w:cs="Arial"/>
          <w:sz w:val="20"/>
          <w:szCs w:val="20"/>
          <w:lang w:val="es-AR"/>
        </w:rPr>
        <w:t xml:space="preserve">riple cordel: </w:t>
      </w:r>
      <w:r w:rsidR="008B6EB5">
        <w:rPr>
          <w:rFonts w:ascii="Arial" w:hAnsi="Arial" w:cs="Arial"/>
          <w:sz w:val="20"/>
          <w:szCs w:val="20"/>
          <w:lang w:val="es-AR"/>
        </w:rPr>
        <w:t>“</w:t>
      </w:r>
      <w:r w:rsidRPr="004A052F">
        <w:rPr>
          <w:rFonts w:ascii="Arial" w:hAnsi="Arial" w:cs="Arial"/>
          <w:sz w:val="20"/>
          <w:szCs w:val="20"/>
          <w:lang w:val="es-AR"/>
        </w:rPr>
        <w:t xml:space="preserve">No queráis </w:t>
      </w:r>
      <w:r w:rsidR="000D05CC">
        <w:rPr>
          <w:rFonts w:ascii="Arial" w:hAnsi="Arial" w:cs="Arial"/>
          <w:sz w:val="20"/>
          <w:szCs w:val="20"/>
          <w:lang w:val="es-AR"/>
        </w:rPr>
        <w:t>–</w:t>
      </w:r>
      <w:r w:rsidRPr="004A052F">
        <w:rPr>
          <w:rFonts w:ascii="Arial" w:hAnsi="Arial" w:cs="Arial"/>
          <w:sz w:val="20"/>
          <w:szCs w:val="20"/>
          <w:lang w:val="es-AR"/>
        </w:rPr>
        <w:t>dice</w:t>
      </w:r>
      <w:r w:rsidR="000D05CC">
        <w:rPr>
          <w:rFonts w:ascii="Arial" w:hAnsi="Arial" w:cs="Arial"/>
          <w:sz w:val="20"/>
          <w:szCs w:val="20"/>
          <w:lang w:val="es-AR"/>
        </w:rPr>
        <w:t xml:space="preserve"> </w:t>
      </w:r>
      <w:r w:rsidRPr="004A052F">
        <w:rPr>
          <w:rFonts w:ascii="Arial" w:hAnsi="Arial" w:cs="Arial"/>
          <w:sz w:val="20"/>
          <w:szCs w:val="20"/>
          <w:lang w:val="es-AR"/>
        </w:rPr>
        <w:t>San Juan</w:t>
      </w:r>
      <w:r w:rsidR="000D05CC">
        <w:rPr>
          <w:rFonts w:ascii="Arial" w:hAnsi="Arial" w:cs="Arial"/>
          <w:sz w:val="20"/>
          <w:szCs w:val="20"/>
          <w:lang w:val="es-AR"/>
        </w:rPr>
        <w:t xml:space="preserve">– </w:t>
      </w:r>
      <w:r w:rsidRPr="004A052F">
        <w:rPr>
          <w:rFonts w:ascii="Arial" w:hAnsi="Arial" w:cs="Arial"/>
          <w:sz w:val="20"/>
          <w:szCs w:val="20"/>
          <w:lang w:val="es-AR"/>
        </w:rPr>
        <w:t>amar</w:t>
      </w:r>
      <w:r w:rsidR="000D05CC">
        <w:rPr>
          <w:rFonts w:ascii="Arial" w:hAnsi="Arial" w:cs="Arial"/>
          <w:sz w:val="20"/>
          <w:szCs w:val="20"/>
          <w:lang w:val="es-AR"/>
        </w:rPr>
        <w:t xml:space="preserve"> </w:t>
      </w:r>
      <w:r w:rsidRPr="004A052F">
        <w:rPr>
          <w:rFonts w:ascii="Arial" w:hAnsi="Arial" w:cs="Arial"/>
          <w:sz w:val="20"/>
          <w:szCs w:val="20"/>
          <w:lang w:val="es-AR"/>
        </w:rPr>
        <w:t xml:space="preserve">el mundo ni las cosas mundanas, porque todo </w:t>
      </w:r>
      <w:r w:rsidR="000D05CC">
        <w:rPr>
          <w:rFonts w:ascii="Arial" w:hAnsi="Arial" w:cs="Arial"/>
          <w:sz w:val="20"/>
          <w:szCs w:val="20"/>
          <w:lang w:val="es-AR"/>
        </w:rPr>
        <w:t xml:space="preserve">lo </w:t>
      </w:r>
      <w:r w:rsidRPr="004A052F">
        <w:rPr>
          <w:rFonts w:ascii="Arial" w:hAnsi="Arial" w:cs="Arial"/>
          <w:sz w:val="20"/>
          <w:szCs w:val="20"/>
          <w:lang w:val="es-AR"/>
        </w:rPr>
        <w:t>que hay en el mundo es concupiscencia de l</w:t>
      </w:r>
      <w:r w:rsidR="00B06814">
        <w:rPr>
          <w:rFonts w:ascii="Arial" w:hAnsi="Arial" w:cs="Arial"/>
          <w:sz w:val="20"/>
          <w:szCs w:val="20"/>
          <w:lang w:val="es-AR"/>
        </w:rPr>
        <w:t>a</w:t>
      </w:r>
      <w:r w:rsidRPr="004A052F">
        <w:rPr>
          <w:rFonts w:ascii="Arial" w:hAnsi="Arial" w:cs="Arial"/>
          <w:sz w:val="20"/>
          <w:szCs w:val="20"/>
          <w:lang w:val="es-AR"/>
        </w:rPr>
        <w:t xml:space="preserve"> carne,</w:t>
      </w:r>
      <w:r w:rsidR="000D05CC">
        <w:rPr>
          <w:rFonts w:ascii="Arial" w:hAnsi="Arial" w:cs="Arial"/>
          <w:sz w:val="20"/>
          <w:szCs w:val="20"/>
          <w:lang w:val="es-AR"/>
        </w:rPr>
        <w:t xml:space="preserve"> </w:t>
      </w:r>
      <w:r w:rsidRPr="004A052F">
        <w:rPr>
          <w:rFonts w:ascii="Arial" w:hAnsi="Arial" w:cs="Arial"/>
          <w:sz w:val="20"/>
          <w:szCs w:val="20"/>
          <w:lang w:val="es-AR"/>
        </w:rPr>
        <w:t>concupiscencia de los ojos y soberbia de la vida</w:t>
      </w:r>
      <w:r w:rsidR="008B6EB5">
        <w:rPr>
          <w:rFonts w:ascii="Arial" w:hAnsi="Arial" w:cs="Arial"/>
          <w:sz w:val="20"/>
          <w:szCs w:val="20"/>
          <w:lang w:val="es-AR"/>
        </w:rPr>
        <w:t>”</w:t>
      </w:r>
      <w:r w:rsidRPr="004A052F">
        <w:rPr>
          <w:rFonts w:ascii="Arial" w:hAnsi="Arial" w:cs="Arial"/>
          <w:sz w:val="20"/>
          <w:szCs w:val="20"/>
          <w:lang w:val="es-AR"/>
        </w:rPr>
        <w:t xml:space="preserve"> (18).</w:t>
      </w:r>
      <w:r w:rsidR="000D05CC">
        <w:rPr>
          <w:rFonts w:ascii="Arial" w:hAnsi="Arial" w:cs="Arial"/>
          <w:sz w:val="20"/>
          <w:szCs w:val="20"/>
          <w:lang w:val="es-AR"/>
        </w:rPr>
        <w:t xml:space="preserve"> </w:t>
      </w:r>
      <w:r w:rsidRPr="004A052F">
        <w:rPr>
          <w:rFonts w:ascii="Arial" w:hAnsi="Arial" w:cs="Arial"/>
          <w:sz w:val="20"/>
          <w:szCs w:val="20"/>
          <w:lang w:val="es-AR"/>
        </w:rPr>
        <w:t>El profeta se queja de la opresión de estos tres cordeles,</w:t>
      </w:r>
      <w:r w:rsidR="000D05CC">
        <w:rPr>
          <w:rFonts w:ascii="Arial" w:hAnsi="Arial" w:cs="Arial"/>
          <w:sz w:val="20"/>
          <w:szCs w:val="20"/>
          <w:lang w:val="es-AR"/>
        </w:rPr>
        <w:t xml:space="preserve"> </w:t>
      </w:r>
      <w:r w:rsidRPr="0078112E">
        <w:rPr>
          <w:rFonts w:ascii="Arial" w:hAnsi="Arial" w:cs="Arial"/>
          <w:sz w:val="20"/>
          <w:szCs w:val="20"/>
          <w:lang w:val="es-AR"/>
        </w:rPr>
        <w:t xml:space="preserve">cuando dice: </w:t>
      </w:r>
      <w:r w:rsidR="008B6EB5">
        <w:rPr>
          <w:rFonts w:ascii="Arial" w:hAnsi="Arial" w:cs="Arial"/>
          <w:sz w:val="20"/>
          <w:szCs w:val="20"/>
          <w:lang w:val="es-AR"/>
        </w:rPr>
        <w:t>“</w:t>
      </w:r>
      <w:r w:rsidRPr="0078112E">
        <w:rPr>
          <w:rFonts w:ascii="Arial" w:hAnsi="Arial" w:cs="Arial"/>
          <w:sz w:val="20"/>
          <w:szCs w:val="20"/>
          <w:lang w:val="es-AR"/>
        </w:rPr>
        <w:t>Me envuelven los lazos de los malvados</w:t>
      </w:r>
      <w:r w:rsidR="008B6EB5">
        <w:rPr>
          <w:rFonts w:ascii="Arial" w:hAnsi="Arial" w:cs="Arial"/>
          <w:sz w:val="20"/>
          <w:szCs w:val="20"/>
          <w:lang w:val="es-AR"/>
        </w:rPr>
        <w:t>”</w:t>
      </w:r>
      <w:r w:rsidRPr="0078112E">
        <w:rPr>
          <w:rFonts w:ascii="Arial" w:hAnsi="Arial" w:cs="Arial"/>
          <w:sz w:val="20"/>
          <w:szCs w:val="20"/>
          <w:lang w:val="es-AR"/>
        </w:rPr>
        <w:t xml:space="preserve"> (19). Armado de estos lazos se presentó a nuestro</w:t>
      </w:r>
      <w:r w:rsidR="000D05CC">
        <w:rPr>
          <w:rFonts w:ascii="Arial" w:hAnsi="Arial" w:cs="Arial"/>
          <w:sz w:val="20"/>
          <w:szCs w:val="20"/>
          <w:lang w:val="es-AR"/>
        </w:rPr>
        <w:t xml:space="preserve"> </w:t>
      </w:r>
      <w:r w:rsidRPr="0078112E">
        <w:rPr>
          <w:rFonts w:ascii="Arial" w:hAnsi="Arial" w:cs="Arial"/>
          <w:sz w:val="20"/>
          <w:szCs w:val="20"/>
          <w:lang w:val="es-AR"/>
        </w:rPr>
        <w:t>Sansón aquel gran filisteo, para recrearse con Dalila,</w:t>
      </w:r>
      <w:r w:rsidR="000D05CC">
        <w:rPr>
          <w:rFonts w:ascii="Arial" w:hAnsi="Arial" w:cs="Arial"/>
          <w:sz w:val="20"/>
          <w:szCs w:val="20"/>
          <w:lang w:val="es-AR"/>
        </w:rPr>
        <w:t xml:space="preserve"> </w:t>
      </w:r>
      <w:r w:rsidRPr="0078112E">
        <w:rPr>
          <w:rFonts w:ascii="Arial" w:hAnsi="Arial" w:cs="Arial"/>
          <w:sz w:val="20"/>
          <w:szCs w:val="20"/>
          <w:lang w:val="es-AR"/>
        </w:rPr>
        <w:t>que le estaba asediando. Conocéis, hermanos, el desarrollo de ·la lucha entre</w:t>
      </w:r>
      <w:r w:rsidR="000D05CC">
        <w:rPr>
          <w:rFonts w:ascii="Arial" w:hAnsi="Arial" w:cs="Arial"/>
          <w:sz w:val="20"/>
          <w:szCs w:val="20"/>
          <w:lang w:val="es-AR"/>
        </w:rPr>
        <w:t xml:space="preserve"> </w:t>
      </w:r>
      <w:r w:rsidRPr="0078112E">
        <w:rPr>
          <w:rFonts w:ascii="Arial" w:hAnsi="Arial" w:cs="Arial"/>
          <w:sz w:val="20"/>
          <w:szCs w:val="20"/>
          <w:lang w:val="es-AR"/>
        </w:rPr>
        <w:t>Sansón y los filisteos, cómo hasta</w:t>
      </w:r>
      <w:r w:rsidR="000D05CC">
        <w:rPr>
          <w:rFonts w:ascii="Arial" w:hAnsi="Arial" w:cs="Arial"/>
          <w:sz w:val="20"/>
          <w:szCs w:val="20"/>
          <w:lang w:val="es-AR"/>
        </w:rPr>
        <w:t xml:space="preserve"> </w:t>
      </w:r>
      <w:r w:rsidRPr="0078112E">
        <w:rPr>
          <w:rFonts w:ascii="Arial" w:hAnsi="Arial" w:cs="Arial"/>
          <w:sz w:val="20"/>
          <w:szCs w:val="20"/>
          <w:lang w:val="es-AR"/>
        </w:rPr>
        <w:t xml:space="preserve">tres veces logró desatar las cuerdas y romperlas, quedándose libre. </w:t>
      </w:r>
      <w:r w:rsidRPr="005A1156">
        <w:rPr>
          <w:rFonts w:ascii="Arial" w:hAnsi="Arial" w:cs="Arial"/>
          <w:sz w:val="20"/>
          <w:szCs w:val="20"/>
          <w:lang w:val="es-AR"/>
        </w:rPr>
        <w:t xml:space="preserve">Cuando le gritaron: </w:t>
      </w:r>
      <w:r w:rsidR="008B6EB5">
        <w:rPr>
          <w:rFonts w:ascii="Arial" w:hAnsi="Arial" w:cs="Arial"/>
          <w:sz w:val="20"/>
          <w:szCs w:val="20"/>
          <w:lang w:val="es-AR"/>
        </w:rPr>
        <w:t>“</w:t>
      </w:r>
      <w:r w:rsidRPr="005A1156">
        <w:rPr>
          <w:rFonts w:ascii="Arial" w:hAnsi="Arial" w:cs="Arial"/>
          <w:sz w:val="20"/>
          <w:szCs w:val="20"/>
          <w:lang w:val="es-AR"/>
        </w:rPr>
        <w:t>Sansón, los filisteos</w:t>
      </w:r>
      <w:r w:rsidR="000D05CC">
        <w:rPr>
          <w:rFonts w:ascii="Arial" w:hAnsi="Arial" w:cs="Arial"/>
          <w:sz w:val="20"/>
          <w:szCs w:val="20"/>
          <w:lang w:val="es-AR"/>
        </w:rPr>
        <w:t xml:space="preserve"> </w:t>
      </w:r>
      <w:r w:rsidRPr="004A052F">
        <w:rPr>
          <w:rFonts w:ascii="Arial" w:hAnsi="Arial" w:cs="Arial"/>
          <w:sz w:val="20"/>
          <w:szCs w:val="20"/>
          <w:lang w:val="es-AR"/>
        </w:rPr>
        <w:t>sobre ti</w:t>
      </w:r>
      <w:r w:rsidR="008B6EB5">
        <w:rPr>
          <w:rFonts w:ascii="Arial" w:hAnsi="Arial" w:cs="Arial"/>
          <w:sz w:val="20"/>
          <w:szCs w:val="20"/>
          <w:lang w:val="es-AR"/>
        </w:rPr>
        <w:t>”</w:t>
      </w:r>
      <w:r w:rsidRPr="004A052F">
        <w:rPr>
          <w:rFonts w:ascii="Arial" w:hAnsi="Arial" w:cs="Arial"/>
          <w:sz w:val="20"/>
          <w:szCs w:val="20"/>
          <w:lang w:val="es-AR"/>
        </w:rPr>
        <w:t xml:space="preserve"> (20), todos los intentos de éstos quedaron frustra</w:t>
      </w:r>
      <w:r w:rsidR="00B06814">
        <w:rPr>
          <w:rFonts w:ascii="Arial" w:hAnsi="Arial" w:cs="Arial"/>
          <w:sz w:val="20"/>
          <w:szCs w:val="20"/>
          <w:lang w:val="es-AR"/>
        </w:rPr>
        <w:t>-</w:t>
      </w:r>
      <w:r w:rsidRPr="004A052F">
        <w:rPr>
          <w:rFonts w:ascii="Arial" w:hAnsi="Arial" w:cs="Arial"/>
          <w:sz w:val="20"/>
          <w:szCs w:val="20"/>
          <w:lang w:val="es-AR"/>
        </w:rPr>
        <w:t xml:space="preserve">dos. </w:t>
      </w:r>
      <w:r w:rsidRPr="0078112E">
        <w:rPr>
          <w:rFonts w:ascii="Arial" w:hAnsi="Arial" w:cs="Arial"/>
          <w:sz w:val="20"/>
          <w:szCs w:val="20"/>
          <w:lang w:val="es-AR"/>
        </w:rPr>
        <w:t xml:space="preserve">Por fin, al quedarse dormido, sobre las rodillas </w:t>
      </w:r>
      <w:r w:rsidR="0078112E" w:rsidRPr="0078112E">
        <w:rPr>
          <w:rFonts w:ascii="Arial" w:hAnsi="Arial" w:cs="Arial"/>
          <w:sz w:val="20"/>
          <w:szCs w:val="20"/>
          <w:lang w:val="es-AR"/>
        </w:rPr>
        <w:t>de aquella ramera, llamó ésta a un esquilador, le cortó</w:t>
      </w:r>
      <w:r w:rsidR="00B06814">
        <w:rPr>
          <w:rFonts w:ascii="Arial" w:hAnsi="Arial" w:cs="Arial"/>
          <w:sz w:val="20"/>
          <w:szCs w:val="20"/>
          <w:lang w:val="es-AR"/>
        </w:rPr>
        <w:t xml:space="preserve"> </w:t>
      </w:r>
      <w:r w:rsidR="0078112E" w:rsidRPr="0078112E">
        <w:rPr>
          <w:rFonts w:ascii="Arial" w:hAnsi="Arial" w:cs="Arial"/>
          <w:sz w:val="20"/>
          <w:szCs w:val="20"/>
          <w:lang w:val="es-AR"/>
        </w:rPr>
        <w:t>los cabellos, le sacaron los ojos y le pusieron a dar vueltas a una tahona.</w:t>
      </w:r>
    </w:p>
    <w:p w14:paraId="65A52EE7"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Más tarde, fue el juguete e irrisión de los filisteos,</w:t>
      </w:r>
      <w:r w:rsidR="00B06814">
        <w:rPr>
          <w:rFonts w:ascii="Arial" w:hAnsi="Arial" w:cs="Arial"/>
          <w:sz w:val="20"/>
          <w:szCs w:val="20"/>
          <w:lang w:val="es-AR"/>
        </w:rPr>
        <w:t xml:space="preserve"> </w:t>
      </w:r>
      <w:r w:rsidRPr="0078112E">
        <w:rPr>
          <w:rFonts w:ascii="Arial" w:hAnsi="Arial" w:cs="Arial"/>
          <w:sz w:val="20"/>
          <w:szCs w:val="20"/>
          <w:lang w:val="es-AR"/>
        </w:rPr>
        <w:t>quienes le llevaron al salón de diversión y él agarrándose a las columnas que sostenían la techumbre, las</w:t>
      </w:r>
      <w:r w:rsidR="00B06814">
        <w:rPr>
          <w:rFonts w:ascii="Arial" w:hAnsi="Arial" w:cs="Arial"/>
          <w:sz w:val="20"/>
          <w:szCs w:val="20"/>
          <w:lang w:val="es-AR"/>
        </w:rPr>
        <w:t xml:space="preserve"> </w:t>
      </w:r>
      <w:r w:rsidRPr="0078112E">
        <w:rPr>
          <w:rFonts w:ascii="Arial" w:hAnsi="Arial" w:cs="Arial"/>
          <w:sz w:val="20"/>
          <w:szCs w:val="20"/>
          <w:lang w:val="es-AR"/>
        </w:rPr>
        <w:t>derribó, cayendo el techo y muriendo él y muchos de</w:t>
      </w:r>
      <w:r w:rsidR="00B06814">
        <w:rPr>
          <w:rFonts w:ascii="Arial" w:hAnsi="Arial" w:cs="Arial"/>
          <w:sz w:val="20"/>
          <w:szCs w:val="20"/>
          <w:lang w:val="es-AR"/>
        </w:rPr>
        <w:t xml:space="preserve"> </w:t>
      </w:r>
      <w:r w:rsidRPr="0078112E">
        <w:rPr>
          <w:rFonts w:ascii="Arial" w:hAnsi="Arial" w:cs="Arial"/>
          <w:sz w:val="20"/>
          <w:szCs w:val="20"/>
          <w:lang w:val="es-AR"/>
        </w:rPr>
        <w:t>sus enemigos. Sansón significa sol, adaptándose perfectamente al sol de justicia, Cristo Señor, luz verdadera</w:t>
      </w:r>
      <w:r w:rsidR="00B06814">
        <w:rPr>
          <w:rFonts w:ascii="Arial" w:hAnsi="Arial" w:cs="Arial"/>
          <w:sz w:val="20"/>
          <w:szCs w:val="20"/>
          <w:lang w:val="es-AR"/>
        </w:rPr>
        <w:t xml:space="preserve"> </w:t>
      </w:r>
      <w:r w:rsidRPr="0078112E">
        <w:rPr>
          <w:rFonts w:ascii="Arial" w:hAnsi="Arial" w:cs="Arial"/>
          <w:sz w:val="20"/>
          <w:szCs w:val="20"/>
          <w:lang w:val="es-AR"/>
        </w:rPr>
        <w:t>que ilumina a todo hombre que viene a este mundo</w:t>
      </w:r>
      <w:r w:rsidR="007910AD" w:rsidRPr="007258F7">
        <w:rPr>
          <w:rStyle w:val="Refdenotaalpie"/>
          <w:rFonts w:ascii="Arial" w:hAnsi="Arial" w:cs="Arial"/>
          <w:sz w:val="20"/>
          <w:szCs w:val="20"/>
          <w:lang w:val="es-AR"/>
        </w:rPr>
        <w:footnoteReference w:customMarkFollows="1" w:id="279"/>
        <w:sym w:font="Symbol" w:char="F0D7"/>
      </w:r>
      <w:r w:rsidRPr="0078112E">
        <w:rPr>
          <w:rFonts w:ascii="Arial" w:hAnsi="Arial" w:cs="Arial"/>
          <w:sz w:val="20"/>
          <w:szCs w:val="20"/>
          <w:lang w:val="es-AR"/>
        </w:rPr>
        <w:t>(21).</w:t>
      </w:r>
      <w:r w:rsidR="00B06814">
        <w:rPr>
          <w:rFonts w:ascii="Arial" w:hAnsi="Arial" w:cs="Arial"/>
          <w:sz w:val="20"/>
          <w:szCs w:val="20"/>
          <w:lang w:val="es-AR"/>
        </w:rPr>
        <w:t xml:space="preserve"> </w:t>
      </w:r>
      <w:r w:rsidRPr="0078112E">
        <w:rPr>
          <w:rFonts w:ascii="Arial" w:hAnsi="Arial" w:cs="Arial"/>
          <w:sz w:val="20"/>
          <w:szCs w:val="20"/>
          <w:lang w:val="es-AR"/>
        </w:rPr>
        <w:t>Este es indudablemente el sol de sol, luz de luz, Dios</w:t>
      </w:r>
      <w:r w:rsidR="00B06814">
        <w:rPr>
          <w:rFonts w:ascii="Arial" w:hAnsi="Arial" w:cs="Arial"/>
          <w:sz w:val="20"/>
          <w:szCs w:val="20"/>
          <w:lang w:val="es-AR"/>
        </w:rPr>
        <w:t xml:space="preserve"> </w:t>
      </w:r>
      <w:r w:rsidRPr="0078112E">
        <w:rPr>
          <w:rFonts w:ascii="Arial" w:hAnsi="Arial" w:cs="Arial"/>
          <w:sz w:val="20"/>
          <w:szCs w:val="20"/>
          <w:lang w:val="es-AR"/>
        </w:rPr>
        <w:t xml:space="preserve">de Dios (22), cubierto con el gusanillo de nuestra flaqueza, </w:t>
      </w:r>
      <w:r w:rsidRPr="0078112E">
        <w:rPr>
          <w:rFonts w:ascii="Arial" w:hAnsi="Arial" w:cs="Arial"/>
          <w:sz w:val="20"/>
          <w:szCs w:val="20"/>
          <w:lang w:val="es-AR"/>
        </w:rPr>
        <w:lastRenderedPageBreak/>
        <w:t>descendiendo al valle de Soret, es decir, a este mundo, por el cordel de la caridad, buscando los abrazos</w:t>
      </w:r>
      <w:r w:rsidR="00F710E5">
        <w:rPr>
          <w:rFonts w:ascii="Arial" w:hAnsi="Arial" w:cs="Arial"/>
          <w:sz w:val="20"/>
          <w:szCs w:val="20"/>
          <w:lang w:val="es-AR"/>
        </w:rPr>
        <w:t xml:space="preserve"> </w:t>
      </w:r>
      <w:r w:rsidRPr="0078112E">
        <w:rPr>
          <w:rFonts w:ascii="Arial" w:hAnsi="Arial" w:cs="Arial"/>
          <w:sz w:val="20"/>
          <w:szCs w:val="20"/>
          <w:lang w:val="es-AR"/>
        </w:rPr>
        <w:t>de la meretriz Dalila, o sea, la iglesia gentil, la cual</w:t>
      </w:r>
      <w:r w:rsidR="00F710E5">
        <w:rPr>
          <w:rFonts w:ascii="Arial" w:hAnsi="Arial" w:cs="Arial"/>
          <w:sz w:val="20"/>
          <w:szCs w:val="20"/>
          <w:lang w:val="es-AR"/>
        </w:rPr>
        <w:t xml:space="preserve"> </w:t>
      </w:r>
      <w:r w:rsidRPr="0078112E">
        <w:rPr>
          <w:rFonts w:ascii="Arial" w:hAnsi="Arial" w:cs="Arial"/>
          <w:sz w:val="20"/>
          <w:szCs w:val="20"/>
          <w:lang w:val="es-AR"/>
        </w:rPr>
        <w:t>había fornicado ante todo le</w:t>
      </w:r>
      <w:r w:rsidR="00F710E5">
        <w:rPr>
          <w:rFonts w:ascii="Arial" w:hAnsi="Arial" w:cs="Arial"/>
          <w:sz w:val="20"/>
          <w:szCs w:val="20"/>
          <w:lang w:val="es-AR"/>
        </w:rPr>
        <w:t>ñ</w:t>
      </w:r>
      <w:r w:rsidRPr="0078112E">
        <w:rPr>
          <w:rFonts w:ascii="Arial" w:hAnsi="Arial" w:cs="Arial"/>
          <w:sz w:val="20"/>
          <w:szCs w:val="20"/>
          <w:lang w:val="es-AR"/>
        </w:rPr>
        <w:t>o y piedra, debajo de todo</w:t>
      </w:r>
      <w:r w:rsidR="00F710E5">
        <w:rPr>
          <w:rFonts w:ascii="Arial" w:hAnsi="Arial" w:cs="Arial"/>
          <w:sz w:val="20"/>
          <w:szCs w:val="20"/>
          <w:lang w:val="es-AR"/>
        </w:rPr>
        <w:t xml:space="preserve"> </w:t>
      </w:r>
      <w:r w:rsidRPr="0078112E">
        <w:rPr>
          <w:rFonts w:ascii="Arial" w:hAnsi="Arial" w:cs="Arial"/>
          <w:sz w:val="20"/>
          <w:szCs w:val="20"/>
          <w:lang w:val="es-AR"/>
        </w:rPr>
        <w:t>árbol frondoso (23), y cual meretriz te prosternabas en</w:t>
      </w:r>
      <w:r w:rsidR="00F710E5">
        <w:rPr>
          <w:rFonts w:ascii="Arial" w:hAnsi="Arial" w:cs="Arial"/>
          <w:sz w:val="20"/>
          <w:szCs w:val="20"/>
          <w:lang w:val="es-AR"/>
        </w:rPr>
        <w:t xml:space="preserve"> </w:t>
      </w:r>
      <w:r w:rsidRPr="0078112E">
        <w:rPr>
          <w:rFonts w:ascii="Arial" w:hAnsi="Arial" w:cs="Arial"/>
          <w:sz w:val="20"/>
          <w:szCs w:val="20"/>
          <w:lang w:val="es-AR"/>
        </w:rPr>
        <w:t>todo collado cubierto de bosque. Sin embargo, se le dice</w:t>
      </w:r>
      <w:r w:rsidR="00F710E5">
        <w:rPr>
          <w:rFonts w:ascii="Arial" w:hAnsi="Arial" w:cs="Arial"/>
          <w:sz w:val="20"/>
          <w:szCs w:val="20"/>
          <w:lang w:val="es-AR"/>
        </w:rPr>
        <w:t xml:space="preserve"> </w:t>
      </w:r>
      <w:r w:rsidRPr="0078112E">
        <w:rPr>
          <w:rFonts w:ascii="Arial" w:hAnsi="Arial" w:cs="Arial"/>
          <w:sz w:val="20"/>
          <w:szCs w:val="20"/>
          <w:lang w:val="es-AR"/>
        </w:rPr>
        <w:t xml:space="preserve">a Dalila, esto es, a la infeliz a quien clama </w:t>
      </w:r>
      <w:r w:rsidR="00F710E5">
        <w:rPr>
          <w:rFonts w:ascii="Arial" w:hAnsi="Arial" w:cs="Arial"/>
          <w:sz w:val="20"/>
          <w:szCs w:val="20"/>
          <w:lang w:val="es-AR"/>
        </w:rPr>
        <w:t>I</w:t>
      </w:r>
      <w:r w:rsidRPr="0078112E">
        <w:rPr>
          <w:rFonts w:ascii="Arial" w:hAnsi="Arial" w:cs="Arial"/>
          <w:sz w:val="20"/>
          <w:szCs w:val="20"/>
          <w:lang w:val="es-AR"/>
        </w:rPr>
        <w:t>saías:</w:t>
      </w:r>
      <w:r w:rsidR="00F710E5">
        <w:rPr>
          <w:rFonts w:ascii="Arial" w:hAnsi="Arial" w:cs="Arial"/>
          <w:sz w:val="20"/>
          <w:szCs w:val="20"/>
          <w:lang w:val="es-AR"/>
        </w:rPr>
        <w:t xml:space="preserve"> </w:t>
      </w:r>
      <w:r w:rsidR="008B6EB5">
        <w:rPr>
          <w:rFonts w:ascii="Arial" w:hAnsi="Arial" w:cs="Arial"/>
          <w:sz w:val="20"/>
          <w:szCs w:val="20"/>
          <w:lang w:val="es-AR"/>
        </w:rPr>
        <w:t>“</w:t>
      </w:r>
      <w:r w:rsidRPr="0078112E">
        <w:rPr>
          <w:rFonts w:ascii="Arial" w:hAnsi="Arial" w:cs="Arial"/>
          <w:sz w:val="20"/>
          <w:szCs w:val="20"/>
          <w:lang w:val="es-AR"/>
        </w:rPr>
        <w:t>Pobrecilla combatida por los vientos, privada de todo consuelo</w:t>
      </w:r>
      <w:r w:rsidR="008B6EB5">
        <w:rPr>
          <w:rFonts w:ascii="Arial" w:hAnsi="Arial" w:cs="Arial"/>
          <w:sz w:val="20"/>
          <w:szCs w:val="20"/>
          <w:lang w:val="es-AR"/>
        </w:rPr>
        <w:t>”</w:t>
      </w:r>
      <w:r w:rsidRPr="0078112E">
        <w:rPr>
          <w:rFonts w:ascii="Arial" w:hAnsi="Arial" w:cs="Arial"/>
          <w:sz w:val="20"/>
          <w:szCs w:val="20"/>
          <w:lang w:val="es-AR"/>
        </w:rPr>
        <w:t xml:space="preserve"> (24).</w:t>
      </w:r>
    </w:p>
    <w:p w14:paraId="0D052E49"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Tal es aquella oveja única de entre las cien, en que</w:t>
      </w:r>
      <w:r w:rsidR="00F710E5">
        <w:rPr>
          <w:rFonts w:ascii="Arial" w:hAnsi="Arial" w:cs="Arial"/>
          <w:sz w:val="20"/>
          <w:szCs w:val="20"/>
          <w:lang w:val="es-AR"/>
        </w:rPr>
        <w:t xml:space="preserve"> </w:t>
      </w:r>
      <w:r w:rsidRPr="0078112E">
        <w:rPr>
          <w:rFonts w:ascii="Arial" w:hAnsi="Arial" w:cs="Arial"/>
          <w:sz w:val="20"/>
          <w:szCs w:val="20"/>
          <w:lang w:val="es-AR"/>
        </w:rPr>
        <w:t>dejadas las noventa y nueve en los montes, se prendó de</w:t>
      </w:r>
      <w:r w:rsidR="00F710E5">
        <w:rPr>
          <w:rFonts w:ascii="Arial" w:hAnsi="Arial" w:cs="Arial"/>
          <w:sz w:val="20"/>
          <w:szCs w:val="20"/>
          <w:lang w:val="es-AR"/>
        </w:rPr>
        <w:t xml:space="preserve"> </w:t>
      </w:r>
      <w:r w:rsidRPr="0078112E">
        <w:rPr>
          <w:rFonts w:ascii="Arial" w:hAnsi="Arial" w:cs="Arial"/>
          <w:sz w:val="20"/>
          <w:szCs w:val="20"/>
          <w:lang w:val="es-AR"/>
        </w:rPr>
        <w:t>ella el buen pastor, acudió en su busca al valle de Soret</w:t>
      </w:r>
      <w:r w:rsidR="00F710E5">
        <w:rPr>
          <w:rFonts w:ascii="Arial" w:hAnsi="Arial" w:cs="Arial"/>
          <w:sz w:val="20"/>
          <w:szCs w:val="20"/>
          <w:lang w:val="es-AR"/>
        </w:rPr>
        <w:t xml:space="preserve"> </w:t>
      </w:r>
      <w:r w:rsidRPr="0078112E">
        <w:rPr>
          <w:rFonts w:ascii="Arial" w:hAnsi="Arial" w:cs="Arial"/>
          <w:sz w:val="20"/>
          <w:szCs w:val="20"/>
          <w:lang w:val="es-AR"/>
        </w:rPr>
        <w:t>y a ofrecer su vida por ella. Mas, está presente el filisteo</w:t>
      </w:r>
      <w:r w:rsidR="00F710E5">
        <w:rPr>
          <w:rFonts w:ascii="Arial" w:hAnsi="Arial" w:cs="Arial"/>
          <w:sz w:val="20"/>
          <w:szCs w:val="20"/>
          <w:lang w:val="es-AR"/>
        </w:rPr>
        <w:t xml:space="preserve"> </w:t>
      </w:r>
      <w:r w:rsidRPr="0078112E">
        <w:rPr>
          <w:rFonts w:ascii="Arial" w:hAnsi="Arial" w:cs="Arial"/>
          <w:sz w:val="20"/>
          <w:szCs w:val="20"/>
          <w:lang w:val="es-AR"/>
        </w:rPr>
        <w:t xml:space="preserve">con sus </w:t>
      </w:r>
      <w:r w:rsidR="00064E62">
        <w:rPr>
          <w:rFonts w:ascii="Arial" w:hAnsi="Arial" w:cs="Arial"/>
          <w:sz w:val="20"/>
          <w:szCs w:val="20"/>
          <w:lang w:val="es-AR"/>
        </w:rPr>
        <w:t>c</w:t>
      </w:r>
      <w:r w:rsidRPr="0078112E">
        <w:rPr>
          <w:rFonts w:ascii="Arial" w:hAnsi="Arial" w:cs="Arial"/>
          <w:sz w:val="20"/>
          <w:szCs w:val="20"/>
          <w:lang w:val="es-AR"/>
        </w:rPr>
        <w:t>uerdas dispuestas para aprisionar al segundo</w:t>
      </w:r>
      <w:r w:rsidR="00F710E5">
        <w:rPr>
          <w:rFonts w:ascii="Arial" w:hAnsi="Arial" w:cs="Arial"/>
          <w:sz w:val="20"/>
          <w:szCs w:val="20"/>
          <w:lang w:val="es-AR"/>
        </w:rPr>
        <w:t xml:space="preserve"> </w:t>
      </w:r>
      <w:r w:rsidRPr="0078112E">
        <w:rPr>
          <w:rFonts w:ascii="Arial" w:hAnsi="Arial" w:cs="Arial"/>
          <w:sz w:val="20"/>
          <w:szCs w:val="20"/>
          <w:lang w:val="es-AR"/>
        </w:rPr>
        <w:t>Adán, así como había hecho con el primero seduciéndole con la tentación. Estas cuerdas son la concupiscencia</w:t>
      </w:r>
      <w:r w:rsidR="00F710E5">
        <w:rPr>
          <w:rFonts w:ascii="Arial" w:hAnsi="Arial" w:cs="Arial"/>
          <w:sz w:val="20"/>
          <w:szCs w:val="20"/>
          <w:lang w:val="es-AR"/>
        </w:rPr>
        <w:t xml:space="preserve"> </w:t>
      </w:r>
      <w:r w:rsidRPr="0078112E">
        <w:rPr>
          <w:rFonts w:ascii="Arial" w:hAnsi="Arial" w:cs="Arial"/>
          <w:sz w:val="20"/>
          <w:szCs w:val="20"/>
          <w:lang w:val="es-AR"/>
        </w:rPr>
        <w:t>de la carne, la concupiscencia de los ojos y la soberbia</w:t>
      </w:r>
      <w:r w:rsidR="00F710E5">
        <w:rPr>
          <w:rFonts w:ascii="Arial" w:hAnsi="Arial" w:cs="Arial"/>
          <w:sz w:val="20"/>
          <w:szCs w:val="20"/>
          <w:lang w:val="es-AR"/>
        </w:rPr>
        <w:t xml:space="preserve"> </w:t>
      </w:r>
      <w:r w:rsidRPr="0078112E">
        <w:rPr>
          <w:rFonts w:ascii="Arial" w:hAnsi="Arial" w:cs="Arial"/>
          <w:sz w:val="20"/>
          <w:szCs w:val="20"/>
          <w:lang w:val="es-AR"/>
        </w:rPr>
        <w:t>de la vida. El primer cordel es el del placer, el segundo</w:t>
      </w:r>
      <w:r w:rsidR="00F710E5">
        <w:rPr>
          <w:rFonts w:ascii="Arial" w:hAnsi="Arial" w:cs="Arial"/>
          <w:sz w:val="20"/>
          <w:szCs w:val="20"/>
          <w:lang w:val="es-AR"/>
        </w:rPr>
        <w:t xml:space="preserve"> </w:t>
      </w:r>
      <w:r w:rsidRPr="0078112E">
        <w:rPr>
          <w:rFonts w:ascii="Arial" w:hAnsi="Arial" w:cs="Arial"/>
          <w:sz w:val="20"/>
          <w:szCs w:val="20"/>
          <w:lang w:val="es-AR"/>
        </w:rPr>
        <w:t>el de la vanidad, el tercero el de la ambición.</w:t>
      </w:r>
    </w:p>
    <w:p w14:paraId="1ACD5C3F"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Según esto, el filisteo acometiendo a nuestro Sansón con el lazo del placer, cuando aquel sacrosanto ayuno de los cuarenta días, transformando en sí el apetito</w:t>
      </w:r>
      <w:r w:rsidR="00064E62">
        <w:rPr>
          <w:rFonts w:ascii="Arial" w:hAnsi="Arial" w:cs="Arial"/>
          <w:sz w:val="20"/>
          <w:szCs w:val="20"/>
          <w:lang w:val="es-AR"/>
        </w:rPr>
        <w:t xml:space="preserve"> </w:t>
      </w:r>
      <w:r w:rsidRPr="0078112E">
        <w:rPr>
          <w:rFonts w:ascii="Arial" w:hAnsi="Arial" w:cs="Arial"/>
          <w:sz w:val="20"/>
          <w:szCs w:val="20"/>
          <w:lang w:val="es-AR"/>
        </w:rPr>
        <w:t xml:space="preserve">de nuestra flaqueza, le dijo: </w:t>
      </w:r>
      <w:r w:rsidR="008B6EB5">
        <w:rPr>
          <w:rFonts w:ascii="Arial" w:hAnsi="Arial" w:cs="Arial"/>
          <w:sz w:val="20"/>
          <w:szCs w:val="20"/>
          <w:lang w:val="es-AR"/>
        </w:rPr>
        <w:t>“</w:t>
      </w:r>
      <w:r w:rsidRPr="0078112E">
        <w:rPr>
          <w:rFonts w:ascii="Arial" w:hAnsi="Arial" w:cs="Arial"/>
          <w:sz w:val="20"/>
          <w:szCs w:val="20"/>
          <w:lang w:val="es-AR"/>
        </w:rPr>
        <w:t>Si eres hijo de Dios, di que</w:t>
      </w:r>
      <w:r w:rsidR="00064E62">
        <w:rPr>
          <w:rFonts w:ascii="Arial" w:hAnsi="Arial" w:cs="Arial"/>
          <w:sz w:val="20"/>
          <w:szCs w:val="20"/>
          <w:lang w:val="es-AR"/>
        </w:rPr>
        <w:t xml:space="preserve"> </w:t>
      </w:r>
      <w:r w:rsidRPr="0078112E">
        <w:rPr>
          <w:rFonts w:ascii="Arial" w:hAnsi="Arial" w:cs="Arial"/>
          <w:sz w:val="20"/>
          <w:szCs w:val="20"/>
          <w:lang w:val="es-AR"/>
        </w:rPr>
        <w:t>estas piedras se conviertan en pan</w:t>
      </w:r>
      <w:r w:rsidR="008B6EB5">
        <w:rPr>
          <w:rFonts w:ascii="Arial" w:hAnsi="Arial" w:cs="Arial"/>
          <w:sz w:val="20"/>
          <w:szCs w:val="20"/>
          <w:lang w:val="es-AR"/>
        </w:rPr>
        <w:t>”</w:t>
      </w:r>
      <w:r w:rsidRPr="0078112E">
        <w:rPr>
          <w:rFonts w:ascii="Arial" w:hAnsi="Arial" w:cs="Arial"/>
          <w:sz w:val="20"/>
          <w:szCs w:val="20"/>
          <w:lang w:val="es-AR"/>
        </w:rPr>
        <w:t xml:space="preserve"> (25); ¡Sansón los filisteos están sobre ti! Mas, él, hambriento no de manjares,</w:t>
      </w:r>
      <w:r w:rsidR="00064E62">
        <w:rPr>
          <w:rFonts w:ascii="Arial" w:hAnsi="Arial" w:cs="Arial"/>
          <w:sz w:val="20"/>
          <w:szCs w:val="20"/>
          <w:lang w:val="es-AR"/>
        </w:rPr>
        <w:t xml:space="preserve"> </w:t>
      </w:r>
      <w:r w:rsidRPr="0078112E">
        <w:rPr>
          <w:rFonts w:ascii="Arial" w:hAnsi="Arial" w:cs="Arial"/>
          <w:sz w:val="20"/>
          <w:szCs w:val="20"/>
          <w:lang w:val="es-AR"/>
        </w:rPr>
        <w:t>sino de amor, echando mano a la espada del espíritu,</w:t>
      </w:r>
      <w:r w:rsidR="00064E62">
        <w:rPr>
          <w:rFonts w:ascii="Arial" w:hAnsi="Arial" w:cs="Arial"/>
          <w:sz w:val="20"/>
          <w:szCs w:val="20"/>
          <w:lang w:val="es-AR"/>
        </w:rPr>
        <w:t xml:space="preserve"> </w:t>
      </w:r>
      <w:r w:rsidRPr="0078112E">
        <w:rPr>
          <w:rFonts w:ascii="Arial" w:hAnsi="Arial" w:cs="Arial"/>
          <w:sz w:val="20"/>
          <w:szCs w:val="20"/>
          <w:lang w:val="es-AR"/>
        </w:rPr>
        <w:t xml:space="preserve">o sea a la palabra de Dios (26), cortó el lazo y dejó confundido al filisteo: </w:t>
      </w:r>
      <w:r w:rsidR="008B6EB5">
        <w:rPr>
          <w:rFonts w:ascii="Arial" w:hAnsi="Arial" w:cs="Arial"/>
          <w:sz w:val="20"/>
          <w:szCs w:val="20"/>
          <w:lang w:val="es-AR"/>
        </w:rPr>
        <w:t>“</w:t>
      </w:r>
      <w:r w:rsidRPr="0078112E">
        <w:rPr>
          <w:rFonts w:ascii="Arial" w:hAnsi="Arial" w:cs="Arial"/>
          <w:sz w:val="20"/>
          <w:szCs w:val="20"/>
          <w:lang w:val="es-AR"/>
        </w:rPr>
        <w:t>No de sólo pan vive el hombre, sino</w:t>
      </w:r>
      <w:r w:rsidR="00064E62">
        <w:rPr>
          <w:rFonts w:ascii="Arial" w:hAnsi="Arial" w:cs="Arial"/>
          <w:sz w:val="20"/>
          <w:szCs w:val="20"/>
          <w:lang w:val="es-AR"/>
        </w:rPr>
        <w:t xml:space="preserve"> </w:t>
      </w:r>
      <w:r w:rsidRPr="0078112E">
        <w:rPr>
          <w:rFonts w:ascii="Arial" w:hAnsi="Arial" w:cs="Arial"/>
          <w:sz w:val="20"/>
          <w:szCs w:val="20"/>
          <w:lang w:val="es-AR"/>
        </w:rPr>
        <w:t>de toda palabra que procede de la boca de Dios</w:t>
      </w:r>
      <w:r w:rsidR="008B6EB5">
        <w:rPr>
          <w:rFonts w:ascii="Arial" w:hAnsi="Arial" w:cs="Arial"/>
          <w:sz w:val="20"/>
          <w:szCs w:val="20"/>
          <w:lang w:val="es-AR"/>
        </w:rPr>
        <w:t>”</w:t>
      </w:r>
      <w:r w:rsidRPr="0078112E">
        <w:rPr>
          <w:rFonts w:ascii="Arial" w:hAnsi="Arial" w:cs="Arial"/>
          <w:sz w:val="20"/>
          <w:szCs w:val="20"/>
          <w:lang w:val="es-AR"/>
        </w:rPr>
        <w:t xml:space="preserve"> (27), fue su respuesta.</w:t>
      </w:r>
    </w:p>
    <w:p w14:paraId="5358996E"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Una vez quebrantado el lazo del placer, se le acercó</w:t>
      </w:r>
      <w:r w:rsidR="00064E62">
        <w:rPr>
          <w:rFonts w:ascii="Arial" w:hAnsi="Arial" w:cs="Arial"/>
          <w:sz w:val="20"/>
          <w:szCs w:val="20"/>
          <w:lang w:val="es-AR"/>
        </w:rPr>
        <w:t xml:space="preserve"> </w:t>
      </w:r>
      <w:r w:rsidRPr="0078112E">
        <w:rPr>
          <w:rFonts w:ascii="Arial" w:hAnsi="Arial" w:cs="Arial"/>
          <w:sz w:val="20"/>
          <w:szCs w:val="20"/>
          <w:lang w:val="es-AR"/>
        </w:rPr>
        <w:t>el filisteo con el de la vanidad. Llevó a lo más alto del</w:t>
      </w:r>
      <w:r w:rsidR="00064E62">
        <w:rPr>
          <w:rFonts w:ascii="Arial" w:hAnsi="Arial" w:cs="Arial"/>
          <w:sz w:val="20"/>
          <w:szCs w:val="20"/>
          <w:lang w:val="es-AR"/>
        </w:rPr>
        <w:t xml:space="preserve"> </w:t>
      </w:r>
      <w:r w:rsidRPr="0078112E">
        <w:rPr>
          <w:rFonts w:ascii="Arial" w:hAnsi="Arial" w:cs="Arial"/>
          <w:sz w:val="20"/>
          <w:szCs w:val="20"/>
          <w:lang w:val="es-AR"/>
        </w:rPr>
        <w:t xml:space="preserve">templo al fuerte Sansón, diciéndole: </w:t>
      </w:r>
      <w:r w:rsidR="008B6EB5">
        <w:rPr>
          <w:rFonts w:ascii="Arial" w:hAnsi="Arial" w:cs="Arial"/>
          <w:sz w:val="20"/>
          <w:szCs w:val="20"/>
          <w:lang w:val="es-AR"/>
        </w:rPr>
        <w:t>“</w:t>
      </w:r>
      <w:r w:rsidRPr="0078112E">
        <w:rPr>
          <w:rFonts w:ascii="Arial" w:hAnsi="Arial" w:cs="Arial"/>
          <w:sz w:val="20"/>
          <w:szCs w:val="20"/>
          <w:lang w:val="es-AR"/>
        </w:rPr>
        <w:t>Si eres hijo de</w:t>
      </w:r>
      <w:r w:rsidR="00064E62">
        <w:rPr>
          <w:rFonts w:ascii="Arial" w:hAnsi="Arial" w:cs="Arial"/>
          <w:sz w:val="20"/>
          <w:szCs w:val="20"/>
          <w:lang w:val="es-AR"/>
        </w:rPr>
        <w:t xml:space="preserve"> </w:t>
      </w:r>
      <w:r w:rsidRPr="0078112E">
        <w:rPr>
          <w:rFonts w:ascii="Arial" w:hAnsi="Arial" w:cs="Arial"/>
          <w:sz w:val="20"/>
          <w:szCs w:val="20"/>
          <w:lang w:val="es-AR"/>
        </w:rPr>
        <w:t>Dios, échate de aquí abajo</w:t>
      </w:r>
      <w:r w:rsidR="008B6EB5">
        <w:rPr>
          <w:rFonts w:ascii="Arial" w:hAnsi="Arial" w:cs="Arial"/>
          <w:sz w:val="20"/>
          <w:szCs w:val="20"/>
          <w:lang w:val="es-AR"/>
        </w:rPr>
        <w:t>”</w:t>
      </w:r>
      <w:r w:rsidR="007910AD" w:rsidRPr="007910AD">
        <w:rPr>
          <w:rStyle w:val="Refdenotaalpie"/>
          <w:rFonts w:ascii="Arial" w:hAnsi="Arial" w:cs="Arial"/>
          <w:sz w:val="20"/>
          <w:szCs w:val="20"/>
          <w:lang w:val="es-AR"/>
        </w:rPr>
        <w:t xml:space="preserve"> </w:t>
      </w:r>
      <w:r w:rsidR="007910AD" w:rsidRPr="007258F7">
        <w:rPr>
          <w:rStyle w:val="Refdenotaalpie"/>
          <w:rFonts w:ascii="Arial" w:hAnsi="Arial" w:cs="Arial"/>
          <w:sz w:val="20"/>
          <w:szCs w:val="20"/>
          <w:lang w:val="es-AR"/>
        </w:rPr>
        <w:footnoteReference w:customMarkFollows="1" w:id="280"/>
        <w:sym w:font="Symbol" w:char="F0D7"/>
      </w:r>
      <w:r w:rsidRPr="0078112E">
        <w:rPr>
          <w:rFonts w:ascii="Arial" w:hAnsi="Arial" w:cs="Arial"/>
          <w:sz w:val="20"/>
          <w:szCs w:val="20"/>
          <w:lang w:val="es-AR"/>
        </w:rPr>
        <w:t xml:space="preserve">(28). </w:t>
      </w:r>
      <w:r w:rsidR="0087470A">
        <w:rPr>
          <w:rFonts w:ascii="Arial" w:hAnsi="Arial" w:cs="Arial"/>
          <w:sz w:val="20"/>
          <w:szCs w:val="20"/>
          <w:lang w:val="es-AR"/>
        </w:rPr>
        <w:t>¡</w:t>
      </w:r>
      <w:r w:rsidRPr="0078112E">
        <w:rPr>
          <w:rFonts w:ascii="Arial" w:hAnsi="Arial" w:cs="Arial"/>
          <w:sz w:val="20"/>
          <w:szCs w:val="20"/>
          <w:lang w:val="es-AR"/>
        </w:rPr>
        <w:t>Sansón, los filisteos están sobre ti! Nada adelantas, filisteo, nada adelantas.</w:t>
      </w:r>
      <w:r w:rsidR="0087470A">
        <w:rPr>
          <w:rFonts w:ascii="Arial" w:hAnsi="Arial" w:cs="Arial"/>
          <w:sz w:val="20"/>
          <w:szCs w:val="20"/>
          <w:lang w:val="es-AR"/>
        </w:rPr>
        <w:t xml:space="preserve"> </w:t>
      </w:r>
      <w:r w:rsidRPr="0078112E">
        <w:rPr>
          <w:rFonts w:ascii="Arial" w:hAnsi="Arial" w:cs="Arial"/>
          <w:sz w:val="20"/>
          <w:szCs w:val="20"/>
          <w:lang w:val="es-AR"/>
        </w:rPr>
        <w:t>Nuestro Sansón es pru</w:t>
      </w:r>
      <w:r w:rsidR="0087470A">
        <w:rPr>
          <w:rFonts w:ascii="Arial" w:hAnsi="Arial" w:cs="Arial"/>
          <w:sz w:val="20"/>
          <w:szCs w:val="20"/>
          <w:lang w:val="es-AR"/>
        </w:rPr>
        <w:t>d</w:t>
      </w:r>
      <w:r w:rsidRPr="0078112E">
        <w:rPr>
          <w:rFonts w:ascii="Arial" w:hAnsi="Arial" w:cs="Arial"/>
          <w:sz w:val="20"/>
          <w:szCs w:val="20"/>
          <w:lang w:val="es-AR"/>
        </w:rPr>
        <w:t xml:space="preserve">ente para </w:t>
      </w:r>
      <w:r w:rsidRPr="0078112E">
        <w:rPr>
          <w:rFonts w:ascii="Arial" w:hAnsi="Arial" w:cs="Arial"/>
          <w:sz w:val="20"/>
          <w:szCs w:val="20"/>
          <w:lang w:val="es-AR"/>
        </w:rPr>
        <w:lastRenderedPageBreak/>
        <w:t>llevarte a engaño, fuerte</w:t>
      </w:r>
      <w:r w:rsidR="0087470A">
        <w:rPr>
          <w:rFonts w:ascii="Arial" w:hAnsi="Arial" w:cs="Arial"/>
          <w:sz w:val="20"/>
          <w:szCs w:val="20"/>
          <w:lang w:val="es-AR"/>
        </w:rPr>
        <w:t xml:space="preserve"> </w:t>
      </w:r>
      <w:r w:rsidRPr="0078112E">
        <w:rPr>
          <w:rFonts w:ascii="Arial" w:hAnsi="Arial" w:cs="Arial"/>
          <w:sz w:val="20"/>
          <w:szCs w:val="20"/>
          <w:lang w:val="es-AR"/>
        </w:rPr>
        <w:t xml:space="preserve">para romper todas tus ligaduras. Le respondió: </w:t>
      </w:r>
      <w:r w:rsidR="008B6EB5">
        <w:rPr>
          <w:rFonts w:ascii="Arial" w:hAnsi="Arial" w:cs="Arial"/>
          <w:sz w:val="20"/>
          <w:szCs w:val="20"/>
          <w:lang w:val="es-AR"/>
        </w:rPr>
        <w:t>“</w:t>
      </w:r>
      <w:r w:rsidRPr="0078112E">
        <w:rPr>
          <w:rFonts w:ascii="Arial" w:hAnsi="Arial" w:cs="Arial"/>
          <w:sz w:val="20"/>
          <w:szCs w:val="20"/>
          <w:lang w:val="es-AR"/>
        </w:rPr>
        <w:t>No tentarás al Señor tu Dios</w:t>
      </w:r>
      <w:r w:rsidR="008B6EB5">
        <w:rPr>
          <w:rFonts w:ascii="Arial" w:hAnsi="Arial" w:cs="Arial"/>
          <w:sz w:val="20"/>
          <w:szCs w:val="20"/>
          <w:lang w:val="es-AR"/>
        </w:rPr>
        <w:t>”</w:t>
      </w:r>
      <w:r w:rsidRPr="0078112E">
        <w:rPr>
          <w:rFonts w:ascii="Arial" w:hAnsi="Arial" w:cs="Arial"/>
          <w:sz w:val="20"/>
          <w:szCs w:val="20"/>
          <w:lang w:val="es-AR"/>
        </w:rPr>
        <w:t xml:space="preserve"> (29). ¿Dónde está aquí el lazo?</w:t>
      </w:r>
      <w:r w:rsidR="0087470A">
        <w:rPr>
          <w:rFonts w:ascii="Arial" w:hAnsi="Arial" w:cs="Arial"/>
          <w:sz w:val="20"/>
          <w:szCs w:val="20"/>
          <w:lang w:val="es-AR"/>
        </w:rPr>
        <w:t xml:space="preserve"> </w:t>
      </w:r>
      <w:r w:rsidRPr="0078112E">
        <w:rPr>
          <w:rFonts w:ascii="Arial" w:hAnsi="Arial" w:cs="Arial"/>
          <w:sz w:val="20"/>
          <w:szCs w:val="20"/>
          <w:lang w:val="es-AR"/>
        </w:rPr>
        <w:t>Indudablemente lo rompió, indudablemente lo hizo desaparecer, indudablemente se escapó de sus manos.</w:t>
      </w:r>
    </w:p>
    <w:p w14:paraId="0902E1D0"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¿Por qué insistes, filisteo? Le tienes el lazo de la</w:t>
      </w:r>
      <w:r w:rsidR="0087470A">
        <w:rPr>
          <w:rFonts w:ascii="Arial" w:hAnsi="Arial" w:cs="Arial"/>
          <w:sz w:val="20"/>
          <w:szCs w:val="20"/>
          <w:lang w:val="es-AR"/>
        </w:rPr>
        <w:t xml:space="preserve"> </w:t>
      </w:r>
      <w:r w:rsidRPr="0078112E">
        <w:rPr>
          <w:rFonts w:ascii="Arial" w:hAnsi="Arial" w:cs="Arial"/>
          <w:sz w:val="20"/>
          <w:szCs w:val="20"/>
          <w:lang w:val="es-AR"/>
        </w:rPr>
        <w:t>ambi</w:t>
      </w:r>
      <w:r w:rsidR="005B214B">
        <w:rPr>
          <w:rFonts w:ascii="Arial" w:hAnsi="Arial" w:cs="Arial"/>
          <w:sz w:val="20"/>
          <w:szCs w:val="20"/>
          <w:lang w:val="es-AR"/>
        </w:rPr>
        <w:t>-</w:t>
      </w:r>
      <w:r w:rsidRPr="0078112E">
        <w:rPr>
          <w:rFonts w:ascii="Arial" w:hAnsi="Arial" w:cs="Arial"/>
          <w:sz w:val="20"/>
          <w:szCs w:val="20"/>
          <w:lang w:val="es-AR"/>
        </w:rPr>
        <w:t>ción, presentándole todos los reinos de la tierra y</w:t>
      </w:r>
      <w:r w:rsidR="0087470A">
        <w:rPr>
          <w:rFonts w:ascii="Arial" w:hAnsi="Arial" w:cs="Arial"/>
          <w:sz w:val="20"/>
          <w:szCs w:val="20"/>
          <w:lang w:val="es-AR"/>
        </w:rPr>
        <w:t xml:space="preserve"> </w:t>
      </w:r>
      <w:r w:rsidRPr="0078112E">
        <w:rPr>
          <w:rFonts w:ascii="Arial" w:hAnsi="Arial" w:cs="Arial"/>
          <w:sz w:val="20"/>
          <w:szCs w:val="20"/>
          <w:lang w:val="es-AR"/>
        </w:rPr>
        <w:t>sus rique</w:t>
      </w:r>
      <w:r w:rsidR="005B214B">
        <w:rPr>
          <w:rFonts w:ascii="Arial" w:hAnsi="Arial" w:cs="Arial"/>
          <w:sz w:val="20"/>
          <w:szCs w:val="20"/>
          <w:lang w:val="es-AR"/>
        </w:rPr>
        <w:t>-</w:t>
      </w:r>
      <w:r w:rsidRPr="0078112E">
        <w:rPr>
          <w:rFonts w:ascii="Arial" w:hAnsi="Arial" w:cs="Arial"/>
          <w:sz w:val="20"/>
          <w:szCs w:val="20"/>
          <w:lang w:val="es-AR"/>
        </w:rPr>
        <w:t xml:space="preserve">zas. ¿Pretendes </w:t>
      </w:r>
      <w:r w:rsidR="0087470A">
        <w:rPr>
          <w:rFonts w:ascii="Arial" w:hAnsi="Arial" w:cs="Arial"/>
          <w:sz w:val="20"/>
          <w:szCs w:val="20"/>
          <w:lang w:val="es-AR"/>
        </w:rPr>
        <w:t>–</w:t>
      </w:r>
      <w:r w:rsidRPr="0078112E">
        <w:rPr>
          <w:rFonts w:ascii="Arial" w:hAnsi="Arial" w:cs="Arial"/>
          <w:sz w:val="20"/>
          <w:szCs w:val="20"/>
          <w:lang w:val="es-AR"/>
        </w:rPr>
        <w:t>oh</w:t>
      </w:r>
      <w:r w:rsidR="0087470A">
        <w:rPr>
          <w:rFonts w:ascii="Arial" w:hAnsi="Arial" w:cs="Arial"/>
          <w:sz w:val="20"/>
          <w:szCs w:val="20"/>
          <w:lang w:val="es-AR"/>
        </w:rPr>
        <w:t xml:space="preserve"> </w:t>
      </w:r>
      <w:r w:rsidRPr="0078112E">
        <w:rPr>
          <w:rFonts w:ascii="Arial" w:hAnsi="Arial" w:cs="Arial"/>
          <w:sz w:val="20"/>
          <w:szCs w:val="20"/>
          <w:lang w:val="es-AR"/>
        </w:rPr>
        <w:t>desventurado</w:t>
      </w:r>
      <w:r w:rsidR="0087470A">
        <w:rPr>
          <w:rFonts w:ascii="Arial" w:hAnsi="Arial" w:cs="Arial"/>
          <w:sz w:val="20"/>
          <w:szCs w:val="20"/>
          <w:lang w:val="es-AR"/>
        </w:rPr>
        <w:t>–</w:t>
      </w:r>
      <w:r w:rsidRPr="0078112E">
        <w:rPr>
          <w:rFonts w:ascii="Arial" w:hAnsi="Arial" w:cs="Arial"/>
          <w:sz w:val="20"/>
          <w:szCs w:val="20"/>
          <w:lang w:val="es-AR"/>
        </w:rPr>
        <w:t xml:space="preserve"> cazar</w:t>
      </w:r>
      <w:r w:rsidR="0087470A">
        <w:rPr>
          <w:rFonts w:ascii="Arial" w:hAnsi="Arial" w:cs="Arial"/>
          <w:sz w:val="20"/>
          <w:szCs w:val="20"/>
          <w:lang w:val="es-AR"/>
        </w:rPr>
        <w:t xml:space="preserve"> </w:t>
      </w:r>
      <w:r w:rsidRPr="0078112E">
        <w:rPr>
          <w:rFonts w:ascii="Arial" w:hAnsi="Arial" w:cs="Arial"/>
          <w:sz w:val="20"/>
          <w:szCs w:val="20"/>
          <w:lang w:val="es-AR"/>
        </w:rPr>
        <w:t>con</w:t>
      </w:r>
      <w:r w:rsidR="0087470A">
        <w:rPr>
          <w:rFonts w:ascii="Arial" w:hAnsi="Arial" w:cs="Arial"/>
          <w:sz w:val="20"/>
          <w:szCs w:val="20"/>
          <w:lang w:val="es-AR"/>
        </w:rPr>
        <w:t xml:space="preserve"> </w:t>
      </w:r>
      <w:r w:rsidRPr="0078112E">
        <w:rPr>
          <w:rFonts w:ascii="Arial" w:hAnsi="Arial" w:cs="Arial"/>
          <w:sz w:val="20"/>
          <w:szCs w:val="20"/>
          <w:lang w:val="es-AR"/>
        </w:rPr>
        <w:t>riquezas a quien despreció las delicias del mundo, y el</w:t>
      </w:r>
      <w:r w:rsidR="005B214B">
        <w:rPr>
          <w:rFonts w:ascii="Arial" w:hAnsi="Arial" w:cs="Arial"/>
          <w:sz w:val="20"/>
          <w:szCs w:val="20"/>
          <w:lang w:val="es-AR"/>
        </w:rPr>
        <w:t xml:space="preserve"> </w:t>
      </w:r>
      <w:r w:rsidRPr="0078112E">
        <w:rPr>
          <w:rFonts w:ascii="Arial" w:hAnsi="Arial" w:cs="Arial"/>
          <w:sz w:val="20"/>
          <w:szCs w:val="20"/>
          <w:lang w:val="es-AR"/>
        </w:rPr>
        <w:t xml:space="preserve">que en la primera tentación no hizo caso de las alabanzas, va a desear los honores de este mundo? </w:t>
      </w:r>
      <w:r w:rsidR="008B6EB5">
        <w:rPr>
          <w:rFonts w:ascii="Arial" w:hAnsi="Arial" w:cs="Arial"/>
          <w:sz w:val="20"/>
          <w:szCs w:val="20"/>
          <w:lang w:val="es-AR"/>
        </w:rPr>
        <w:t>“</w:t>
      </w:r>
      <w:r w:rsidRPr="0078112E">
        <w:rPr>
          <w:rFonts w:ascii="Arial" w:hAnsi="Arial" w:cs="Arial"/>
          <w:sz w:val="20"/>
          <w:szCs w:val="20"/>
          <w:lang w:val="es-AR"/>
        </w:rPr>
        <w:t>Todas</w:t>
      </w:r>
      <w:r w:rsidR="005B214B">
        <w:rPr>
          <w:rFonts w:ascii="Arial" w:hAnsi="Arial" w:cs="Arial"/>
          <w:sz w:val="20"/>
          <w:szCs w:val="20"/>
          <w:lang w:val="es-AR"/>
        </w:rPr>
        <w:t xml:space="preserve"> </w:t>
      </w:r>
      <w:r w:rsidRPr="0078112E">
        <w:rPr>
          <w:rFonts w:ascii="Arial" w:hAnsi="Arial" w:cs="Arial"/>
          <w:sz w:val="20"/>
          <w:szCs w:val="20"/>
          <w:lang w:val="es-AR"/>
        </w:rPr>
        <w:t>estas cosas te daré si postrándote me adoras</w:t>
      </w:r>
      <w:r w:rsidR="008B6EB5">
        <w:rPr>
          <w:rFonts w:ascii="Arial" w:hAnsi="Arial" w:cs="Arial"/>
          <w:sz w:val="20"/>
          <w:szCs w:val="20"/>
          <w:lang w:val="es-AR"/>
        </w:rPr>
        <w:t>”</w:t>
      </w:r>
      <w:r w:rsidRPr="005B214B">
        <w:rPr>
          <w:rFonts w:ascii="Arial" w:hAnsi="Arial" w:cs="Arial"/>
          <w:sz w:val="10"/>
          <w:szCs w:val="10"/>
          <w:lang w:val="es-AR"/>
        </w:rPr>
        <w:t xml:space="preserve"> </w:t>
      </w:r>
      <w:r w:rsidRPr="0078112E">
        <w:rPr>
          <w:rFonts w:ascii="Arial" w:hAnsi="Arial" w:cs="Arial"/>
          <w:sz w:val="20"/>
          <w:szCs w:val="20"/>
          <w:lang w:val="es-AR"/>
        </w:rPr>
        <w:t>(30)</w:t>
      </w:r>
      <w:r w:rsidRPr="005B214B">
        <w:rPr>
          <w:rFonts w:ascii="Arial" w:hAnsi="Arial" w:cs="Arial"/>
          <w:sz w:val="16"/>
          <w:szCs w:val="16"/>
          <w:lang w:val="es-AR"/>
        </w:rPr>
        <w:t>.</w:t>
      </w:r>
      <w:r w:rsidRPr="005B214B">
        <w:rPr>
          <w:rFonts w:ascii="Arial" w:hAnsi="Arial" w:cs="Arial"/>
          <w:sz w:val="8"/>
          <w:szCs w:val="8"/>
          <w:lang w:val="es-AR"/>
        </w:rPr>
        <w:t xml:space="preserve"> </w:t>
      </w:r>
      <w:r w:rsidRPr="005B214B">
        <w:rPr>
          <w:rFonts w:ascii="Arial" w:hAnsi="Arial" w:cs="Arial"/>
          <w:sz w:val="16"/>
          <w:szCs w:val="16"/>
          <w:lang w:val="es-AR"/>
        </w:rPr>
        <w:t>¡</w:t>
      </w:r>
      <w:r w:rsidRPr="0078112E">
        <w:rPr>
          <w:rFonts w:ascii="Arial" w:hAnsi="Arial" w:cs="Arial"/>
          <w:sz w:val="20"/>
          <w:szCs w:val="20"/>
          <w:lang w:val="es-AR"/>
        </w:rPr>
        <w:t>Sansón</w:t>
      </w:r>
      <w:r w:rsidRPr="003A7BF9">
        <w:rPr>
          <w:rFonts w:ascii="Arial" w:hAnsi="Arial" w:cs="Arial"/>
          <w:sz w:val="16"/>
          <w:szCs w:val="16"/>
          <w:lang w:val="es-AR"/>
        </w:rPr>
        <w:t>,</w:t>
      </w:r>
      <w:r w:rsidRPr="003A7BF9">
        <w:rPr>
          <w:rFonts w:ascii="Arial" w:hAnsi="Arial" w:cs="Arial"/>
          <w:sz w:val="12"/>
          <w:szCs w:val="12"/>
          <w:lang w:val="es-AR"/>
        </w:rPr>
        <w:t xml:space="preserve"> </w:t>
      </w:r>
      <w:r w:rsidRPr="0078112E">
        <w:rPr>
          <w:rFonts w:ascii="Arial" w:hAnsi="Arial" w:cs="Arial"/>
          <w:sz w:val="20"/>
          <w:szCs w:val="20"/>
          <w:lang w:val="es-AR"/>
        </w:rPr>
        <w:t>los filisteos están sobre ti!</w:t>
      </w:r>
      <w:r w:rsidRPr="003A7BF9">
        <w:rPr>
          <w:rFonts w:ascii="Arial" w:hAnsi="Arial" w:cs="Arial"/>
          <w:sz w:val="28"/>
          <w:szCs w:val="28"/>
          <w:lang w:val="es-AR"/>
        </w:rPr>
        <w:t xml:space="preserve"> </w:t>
      </w:r>
      <w:r w:rsidR="003A7BF9">
        <w:rPr>
          <w:rFonts w:ascii="Arial" w:hAnsi="Arial" w:cs="Arial"/>
          <w:sz w:val="20"/>
          <w:szCs w:val="20"/>
          <w:lang w:val="es-AR"/>
        </w:rPr>
        <w:t>Y</w:t>
      </w:r>
      <w:r w:rsidRPr="0078112E">
        <w:rPr>
          <w:rFonts w:ascii="Arial" w:hAnsi="Arial" w:cs="Arial"/>
          <w:sz w:val="20"/>
          <w:szCs w:val="20"/>
          <w:lang w:val="es-AR"/>
        </w:rPr>
        <w:t xml:space="preserve"> Sansón le contestó:</w:t>
      </w:r>
      <w:r w:rsidR="005B214B">
        <w:rPr>
          <w:rFonts w:ascii="Arial" w:hAnsi="Arial" w:cs="Arial"/>
          <w:sz w:val="20"/>
          <w:szCs w:val="20"/>
          <w:lang w:val="es-AR"/>
        </w:rPr>
        <w:t xml:space="preserve"> </w:t>
      </w:r>
      <w:r w:rsidR="008B6EB5">
        <w:rPr>
          <w:rFonts w:ascii="Arial" w:hAnsi="Arial" w:cs="Arial"/>
          <w:sz w:val="20"/>
          <w:szCs w:val="20"/>
          <w:lang w:val="es-AR"/>
        </w:rPr>
        <w:t>“</w:t>
      </w:r>
      <w:r w:rsidRPr="0078112E">
        <w:rPr>
          <w:rFonts w:ascii="Arial" w:hAnsi="Arial" w:cs="Arial"/>
          <w:sz w:val="20"/>
          <w:szCs w:val="20"/>
          <w:lang w:val="es-AR"/>
        </w:rPr>
        <w:t>Apártate de mí, Satanás</w:t>
      </w:r>
      <w:r w:rsidR="008B6EB5">
        <w:rPr>
          <w:rFonts w:ascii="Arial" w:hAnsi="Arial" w:cs="Arial"/>
          <w:sz w:val="20"/>
          <w:szCs w:val="20"/>
          <w:lang w:val="es-AR"/>
        </w:rPr>
        <w:t>”</w:t>
      </w:r>
      <w:r w:rsidRPr="0078112E">
        <w:rPr>
          <w:rFonts w:ascii="Arial" w:hAnsi="Arial" w:cs="Arial"/>
          <w:sz w:val="20"/>
          <w:szCs w:val="20"/>
          <w:lang w:val="es-AR"/>
        </w:rPr>
        <w:t xml:space="preserve">, pues está escrito: </w:t>
      </w:r>
      <w:r w:rsidR="008B6EB5">
        <w:rPr>
          <w:rFonts w:ascii="Arial" w:hAnsi="Arial" w:cs="Arial"/>
          <w:sz w:val="20"/>
          <w:szCs w:val="20"/>
          <w:lang w:val="es-AR"/>
        </w:rPr>
        <w:t>“</w:t>
      </w:r>
      <w:r w:rsidRPr="0078112E">
        <w:rPr>
          <w:rFonts w:ascii="Arial" w:hAnsi="Arial" w:cs="Arial"/>
          <w:sz w:val="20"/>
          <w:szCs w:val="20"/>
          <w:lang w:val="es-AR"/>
        </w:rPr>
        <w:t>A tu Señor</w:t>
      </w:r>
      <w:r w:rsidR="005B214B">
        <w:rPr>
          <w:rFonts w:ascii="Arial" w:hAnsi="Arial" w:cs="Arial"/>
          <w:sz w:val="20"/>
          <w:szCs w:val="20"/>
          <w:lang w:val="es-AR"/>
        </w:rPr>
        <w:t xml:space="preserve"> </w:t>
      </w:r>
      <w:r w:rsidRPr="0078112E">
        <w:rPr>
          <w:rFonts w:ascii="Arial" w:hAnsi="Arial" w:cs="Arial"/>
          <w:sz w:val="20"/>
          <w:szCs w:val="20"/>
          <w:lang w:val="es-AR"/>
        </w:rPr>
        <w:t>adorarás y a él sólo servirás</w:t>
      </w:r>
      <w:r w:rsidR="008B6EB5">
        <w:rPr>
          <w:rFonts w:ascii="Arial" w:hAnsi="Arial" w:cs="Arial"/>
          <w:sz w:val="20"/>
          <w:szCs w:val="20"/>
          <w:lang w:val="es-AR"/>
        </w:rPr>
        <w:t>”</w:t>
      </w:r>
      <w:r w:rsidRPr="0078112E">
        <w:rPr>
          <w:rFonts w:ascii="Arial" w:hAnsi="Arial" w:cs="Arial"/>
          <w:sz w:val="20"/>
          <w:szCs w:val="20"/>
          <w:lang w:val="es-AR"/>
        </w:rPr>
        <w:t xml:space="preserve"> (31).</w:t>
      </w:r>
    </w:p>
    <w:p w14:paraId="4E9D9BAA"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Como resultado, rotos los lazos, ¿qué camino tomará</w:t>
      </w:r>
      <w:r w:rsidR="003A7BF9">
        <w:rPr>
          <w:rFonts w:ascii="Arial" w:hAnsi="Arial" w:cs="Arial"/>
          <w:sz w:val="20"/>
          <w:szCs w:val="20"/>
          <w:lang w:val="es-AR"/>
        </w:rPr>
        <w:t xml:space="preserve"> </w:t>
      </w:r>
      <w:r w:rsidRPr="0078112E">
        <w:rPr>
          <w:rFonts w:ascii="Arial" w:hAnsi="Arial" w:cs="Arial"/>
          <w:sz w:val="20"/>
          <w:szCs w:val="20"/>
          <w:lang w:val="es-AR"/>
        </w:rPr>
        <w:t xml:space="preserve">el filisteo? Nos lo apunta el ·evangelista: </w:t>
      </w:r>
      <w:r w:rsidR="008B6EB5">
        <w:rPr>
          <w:rFonts w:ascii="Arial" w:hAnsi="Arial" w:cs="Arial"/>
          <w:sz w:val="20"/>
          <w:szCs w:val="20"/>
          <w:lang w:val="es-AR"/>
        </w:rPr>
        <w:t>“</w:t>
      </w:r>
      <w:r w:rsidRPr="0078112E">
        <w:rPr>
          <w:rFonts w:ascii="Arial" w:hAnsi="Arial" w:cs="Arial"/>
          <w:sz w:val="20"/>
          <w:szCs w:val="20"/>
          <w:lang w:val="es-AR"/>
        </w:rPr>
        <w:t>Se retiró de él</w:t>
      </w:r>
      <w:r>
        <w:rPr>
          <w:rFonts w:ascii="Arial" w:hAnsi="Arial" w:cs="Arial"/>
          <w:sz w:val="20"/>
          <w:szCs w:val="20"/>
          <w:lang w:val="es-AR"/>
        </w:rPr>
        <w:t xml:space="preserve"> </w:t>
      </w:r>
      <w:r w:rsidRPr="0078112E">
        <w:rPr>
          <w:rFonts w:ascii="Arial" w:hAnsi="Arial" w:cs="Arial"/>
          <w:sz w:val="20"/>
          <w:szCs w:val="20"/>
          <w:lang w:val="es-AR"/>
        </w:rPr>
        <w:t>hasta otra ocasión propicia</w:t>
      </w:r>
      <w:r w:rsidR="008B6EB5">
        <w:rPr>
          <w:rFonts w:ascii="Arial" w:hAnsi="Arial" w:cs="Arial"/>
          <w:sz w:val="20"/>
          <w:szCs w:val="20"/>
          <w:lang w:val="es-AR"/>
        </w:rPr>
        <w:t>”</w:t>
      </w:r>
      <w:r w:rsidRPr="0078112E">
        <w:rPr>
          <w:rFonts w:ascii="Arial" w:hAnsi="Arial" w:cs="Arial"/>
          <w:sz w:val="20"/>
          <w:szCs w:val="20"/>
          <w:lang w:val="es-AR"/>
        </w:rPr>
        <w:t xml:space="preserve"> (32), hasta ocasión que no</w:t>
      </w:r>
      <w:r w:rsidR="003A7BF9">
        <w:rPr>
          <w:rFonts w:ascii="Arial" w:hAnsi="Arial" w:cs="Arial"/>
          <w:sz w:val="20"/>
          <w:szCs w:val="20"/>
          <w:lang w:val="es-AR"/>
        </w:rPr>
        <w:t xml:space="preserve"> </w:t>
      </w:r>
      <w:r w:rsidRPr="0078112E">
        <w:rPr>
          <w:rFonts w:ascii="Arial" w:hAnsi="Arial" w:cs="Arial"/>
          <w:sz w:val="20"/>
          <w:szCs w:val="20"/>
          <w:lang w:val="es-AR"/>
        </w:rPr>
        <w:t>se haría esperar. Volvió, en efecto, a tentarle, y como</w:t>
      </w:r>
      <w:r w:rsidR="003A7BF9">
        <w:rPr>
          <w:rFonts w:ascii="Arial" w:hAnsi="Arial" w:cs="Arial"/>
          <w:sz w:val="20"/>
          <w:szCs w:val="20"/>
          <w:lang w:val="es-AR"/>
        </w:rPr>
        <w:t xml:space="preserve"> </w:t>
      </w:r>
      <w:r w:rsidRPr="0078112E">
        <w:rPr>
          <w:rFonts w:ascii="Arial" w:hAnsi="Arial" w:cs="Arial"/>
          <w:sz w:val="20"/>
          <w:szCs w:val="20"/>
          <w:lang w:val="es-AR"/>
        </w:rPr>
        <w:t>había sido vencido en sí, acometió a nuestro Sansón</w:t>
      </w:r>
      <w:r w:rsidR="003A7BF9">
        <w:rPr>
          <w:rFonts w:ascii="Arial" w:hAnsi="Arial" w:cs="Arial"/>
          <w:sz w:val="20"/>
          <w:szCs w:val="20"/>
          <w:lang w:val="es-AR"/>
        </w:rPr>
        <w:t xml:space="preserve"> </w:t>
      </w:r>
      <w:r w:rsidRPr="0078112E">
        <w:rPr>
          <w:rFonts w:ascii="Arial" w:hAnsi="Arial" w:cs="Arial"/>
          <w:sz w:val="20"/>
          <w:szCs w:val="20"/>
          <w:lang w:val="es-AR"/>
        </w:rPr>
        <w:t>por medio de sus súbditos y miembros suyos, los judíos,</w:t>
      </w:r>
      <w:r w:rsidR="003A7BF9">
        <w:rPr>
          <w:rFonts w:ascii="Arial" w:hAnsi="Arial" w:cs="Arial"/>
          <w:sz w:val="20"/>
          <w:szCs w:val="20"/>
          <w:lang w:val="es-AR"/>
        </w:rPr>
        <w:t xml:space="preserve"> </w:t>
      </w:r>
      <w:r w:rsidRPr="0078112E">
        <w:rPr>
          <w:rFonts w:ascii="Arial" w:hAnsi="Arial" w:cs="Arial"/>
          <w:sz w:val="20"/>
          <w:szCs w:val="20"/>
          <w:lang w:val="es-AR"/>
        </w:rPr>
        <w:t xml:space="preserve">quienes se le acercaron para preguntarle: </w:t>
      </w:r>
      <w:r w:rsidR="008B6EB5">
        <w:rPr>
          <w:rFonts w:ascii="Arial" w:hAnsi="Arial" w:cs="Arial"/>
          <w:sz w:val="20"/>
          <w:szCs w:val="20"/>
          <w:lang w:val="es-AR"/>
        </w:rPr>
        <w:t>“</w:t>
      </w:r>
      <w:r w:rsidRPr="0078112E">
        <w:rPr>
          <w:rFonts w:ascii="Arial" w:hAnsi="Arial" w:cs="Arial"/>
          <w:sz w:val="20"/>
          <w:szCs w:val="20"/>
          <w:lang w:val="es-AR"/>
        </w:rPr>
        <w:t>Sabemos que</w:t>
      </w:r>
      <w:r w:rsidR="003A7BF9">
        <w:rPr>
          <w:rFonts w:ascii="Arial" w:hAnsi="Arial" w:cs="Arial"/>
          <w:sz w:val="20"/>
          <w:szCs w:val="20"/>
          <w:lang w:val="es-AR"/>
        </w:rPr>
        <w:t xml:space="preserve"> </w:t>
      </w:r>
      <w:r w:rsidRPr="0078112E">
        <w:rPr>
          <w:rFonts w:ascii="Arial" w:hAnsi="Arial" w:cs="Arial"/>
          <w:sz w:val="20"/>
          <w:szCs w:val="20"/>
          <w:lang w:val="es-AR"/>
        </w:rPr>
        <w:t>eres veraz y enseñas el camino de Dios, conforme a la</w:t>
      </w:r>
      <w:r w:rsidR="003A7BF9">
        <w:rPr>
          <w:rFonts w:ascii="Arial" w:hAnsi="Arial" w:cs="Arial"/>
          <w:sz w:val="20"/>
          <w:szCs w:val="20"/>
          <w:lang w:val="es-AR"/>
        </w:rPr>
        <w:t xml:space="preserve"> </w:t>
      </w:r>
      <w:r w:rsidRPr="0078112E">
        <w:rPr>
          <w:rFonts w:ascii="Arial" w:hAnsi="Arial" w:cs="Arial"/>
          <w:sz w:val="20"/>
          <w:szCs w:val="20"/>
          <w:lang w:val="es-AR"/>
        </w:rPr>
        <w:t>pura verdad sin respeto a nadie. Que te parece, ¿es lícito</w:t>
      </w:r>
      <w:r w:rsidR="003A7BF9">
        <w:rPr>
          <w:rFonts w:ascii="Arial" w:hAnsi="Arial" w:cs="Arial"/>
          <w:sz w:val="20"/>
          <w:szCs w:val="20"/>
          <w:lang w:val="es-AR"/>
        </w:rPr>
        <w:t xml:space="preserve"> </w:t>
      </w:r>
      <w:r w:rsidRPr="0078112E">
        <w:rPr>
          <w:rFonts w:ascii="Arial" w:hAnsi="Arial" w:cs="Arial"/>
          <w:sz w:val="20"/>
          <w:szCs w:val="20"/>
          <w:lang w:val="es-AR"/>
        </w:rPr>
        <w:t>dar el tributo al César o no?</w:t>
      </w:r>
      <w:r w:rsidR="008B6EB5">
        <w:rPr>
          <w:rFonts w:ascii="Arial" w:hAnsi="Arial" w:cs="Arial"/>
          <w:sz w:val="20"/>
          <w:szCs w:val="20"/>
          <w:lang w:val="es-AR"/>
        </w:rPr>
        <w:t>”</w:t>
      </w:r>
      <w:r w:rsidRPr="0078112E">
        <w:rPr>
          <w:rFonts w:ascii="Arial" w:hAnsi="Arial" w:cs="Arial"/>
          <w:sz w:val="20"/>
          <w:szCs w:val="20"/>
          <w:lang w:val="es-AR"/>
        </w:rPr>
        <w:t xml:space="preserve"> (3</w:t>
      </w:r>
      <w:r w:rsidR="004443E3">
        <w:rPr>
          <w:rFonts w:ascii="Arial" w:hAnsi="Arial" w:cs="Arial"/>
          <w:sz w:val="20"/>
          <w:szCs w:val="20"/>
          <w:lang w:val="es-AR"/>
        </w:rPr>
        <w:t>3</w:t>
      </w:r>
      <w:r w:rsidRPr="0078112E">
        <w:rPr>
          <w:rFonts w:ascii="Arial" w:hAnsi="Arial" w:cs="Arial"/>
          <w:sz w:val="20"/>
          <w:szCs w:val="20"/>
          <w:lang w:val="es-AR"/>
        </w:rPr>
        <w:t>). Aquí tenemos un lazo</w:t>
      </w:r>
      <w:r w:rsidR="004443E3">
        <w:rPr>
          <w:rFonts w:ascii="Arial" w:hAnsi="Arial" w:cs="Arial"/>
          <w:sz w:val="20"/>
          <w:szCs w:val="20"/>
          <w:lang w:val="es-AR"/>
        </w:rPr>
        <w:t xml:space="preserve"> </w:t>
      </w:r>
      <w:r w:rsidRPr="0078112E">
        <w:rPr>
          <w:rFonts w:ascii="Arial" w:hAnsi="Arial" w:cs="Arial"/>
          <w:sz w:val="20"/>
          <w:szCs w:val="20"/>
          <w:lang w:val="es-AR"/>
        </w:rPr>
        <w:t>de soberbia: le preparaste, oh filisteo, una fosa ante</w:t>
      </w:r>
      <w:r w:rsidR="004443E3">
        <w:rPr>
          <w:rFonts w:ascii="Arial" w:hAnsi="Arial" w:cs="Arial"/>
          <w:sz w:val="20"/>
          <w:szCs w:val="20"/>
          <w:lang w:val="es-AR"/>
        </w:rPr>
        <w:t xml:space="preserve"> </w:t>
      </w:r>
      <w:r w:rsidRPr="0078112E">
        <w:rPr>
          <w:rFonts w:ascii="Arial" w:hAnsi="Arial" w:cs="Arial"/>
          <w:sz w:val="20"/>
          <w:szCs w:val="20"/>
          <w:lang w:val="es-AR"/>
        </w:rPr>
        <w:t>sus ojos, mas, has caído tú en ella (34). ¿Es lícito pagar</w:t>
      </w:r>
      <w:r w:rsidR="004443E3">
        <w:rPr>
          <w:rFonts w:ascii="Arial" w:hAnsi="Arial" w:cs="Arial"/>
          <w:sz w:val="20"/>
          <w:szCs w:val="20"/>
          <w:lang w:val="es-AR"/>
        </w:rPr>
        <w:t xml:space="preserve"> </w:t>
      </w:r>
      <w:r w:rsidRPr="0078112E">
        <w:rPr>
          <w:rFonts w:ascii="Arial" w:hAnsi="Arial" w:cs="Arial"/>
          <w:sz w:val="20"/>
          <w:szCs w:val="20"/>
          <w:lang w:val="es-AR"/>
        </w:rPr>
        <w:t>tributo al César o no? ¡Sansón, los filisteos están sobre</w:t>
      </w:r>
      <w:r w:rsidR="004443E3">
        <w:rPr>
          <w:rFonts w:ascii="Arial" w:hAnsi="Arial" w:cs="Arial"/>
          <w:sz w:val="20"/>
          <w:szCs w:val="20"/>
          <w:lang w:val="es-AR"/>
        </w:rPr>
        <w:t xml:space="preserve"> </w:t>
      </w:r>
      <w:r w:rsidRPr="0078112E">
        <w:rPr>
          <w:rFonts w:ascii="Arial" w:hAnsi="Arial" w:cs="Arial"/>
          <w:sz w:val="20"/>
          <w:szCs w:val="20"/>
          <w:lang w:val="es-AR"/>
        </w:rPr>
        <w:t>ti! ¿Por dónde saldrás ahora, por dónde</w:t>
      </w:r>
      <w:r w:rsidR="004443E3">
        <w:rPr>
          <w:rFonts w:ascii="Arial" w:hAnsi="Arial" w:cs="Arial"/>
          <w:sz w:val="20"/>
          <w:szCs w:val="20"/>
          <w:lang w:val="es-AR"/>
        </w:rPr>
        <w:t xml:space="preserve"> </w:t>
      </w:r>
      <w:r w:rsidRPr="0078112E">
        <w:rPr>
          <w:rFonts w:ascii="Arial" w:hAnsi="Arial" w:cs="Arial"/>
          <w:sz w:val="20"/>
          <w:szCs w:val="20"/>
          <w:lang w:val="es-AR"/>
        </w:rPr>
        <w:t>saldrás, Sansón</w:t>
      </w:r>
      <w:r w:rsidR="004443E3">
        <w:rPr>
          <w:rFonts w:ascii="Arial" w:hAnsi="Arial" w:cs="Arial"/>
          <w:sz w:val="20"/>
          <w:szCs w:val="20"/>
          <w:lang w:val="es-AR"/>
        </w:rPr>
        <w:t xml:space="preserve"> </w:t>
      </w:r>
      <w:r w:rsidRPr="0078112E">
        <w:rPr>
          <w:rFonts w:ascii="Arial" w:hAnsi="Arial" w:cs="Arial"/>
          <w:sz w:val="20"/>
          <w:szCs w:val="20"/>
          <w:lang w:val="es-AR"/>
        </w:rPr>
        <w:t>mío? ¿Qué vas a responder? ¡San</w:t>
      </w:r>
      <w:r w:rsidR="00F704D2">
        <w:rPr>
          <w:rFonts w:ascii="Arial" w:hAnsi="Arial" w:cs="Arial"/>
          <w:sz w:val="20"/>
          <w:szCs w:val="20"/>
          <w:lang w:val="es-AR"/>
        </w:rPr>
        <w:t>-</w:t>
      </w:r>
      <w:r w:rsidRPr="0078112E">
        <w:rPr>
          <w:rFonts w:ascii="Arial" w:hAnsi="Arial" w:cs="Arial"/>
          <w:sz w:val="20"/>
          <w:szCs w:val="20"/>
          <w:lang w:val="es-AR"/>
        </w:rPr>
        <w:t>són, los filisteos están</w:t>
      </w:r>
      <w:r w:rsidR="004443E3">
        <w:rPr>
          <w:rFonts w:ascii="Arial" w:hAnsi="Arial" w:cs="Arial"/>
          <w:sz w:val="20"/>
          <w:szCs w:val="20"/>
          <w:lang w:val="es-AR"/>
        </w:rPr>
        <w:t xml:space="preserve"> </w:t>
      </w:r>
      <w:r w:rsidRPr="0078112E">
        <w:rPr>
          <w:rFonts w:ascii="Arial" w:hAnsi="Arial" w:cs="Arial"/>
          <w:sz w:val="20"/>
          <w:szCs w:val="20"/>
          <w:lang w:val="es-AR"/>
        </w:rPr>
        <w:t>sobre ti! ¿Acaso vas a quedar cautivo en este lazo?</w:t>
      </w:r>
      <w:r w:rsidR="004443E3">
        <w:rPr>
          <w:rFonts w:ascii="Arial" w:hAnsi="Arial" w:cs="Arial"/>
          <w:sz w:val="20"/>
          <w:szCs w:val="20"/>
          <w:lang w:val="es-AR"/>
        </w:rPr>
        <w:t xml:space="preserve"> </w:t>
      </w:r>
      <w:r w:rsidRPr="0078112E">
        <w:rPr>
          <w:rFonts w:ascii="Arial" w:hAnsi="Arial" w:cs="Arial"/>
          <w:sz w:val="20"/>
          <w:szCs w:val="20"/>
          <w:lang w:val="es-AR"/>
        </w:rPr>
        <w:t>¿Qué respondes?</w:t>
      </w:r>
      <w:r w:rsidR="00243BA2">
        <w:rPr>
          <w:rFonts w:ascii="Arial" w:hAnsi="Arial" w:cs="Arial"/>
          <w:sz w:val="20"/>
          <w:szCs w:val="20"/>
          <w:lang w:val="es-AR"/>
        </w:rPr>
        <w:t xml:space="preserve"> </w:t>
      </w:r>
      <w:r w:rsidRPr="0078112E">
        <w:rPr>
          <w:rFonts w:ascii="Arial" w:hAnsi="Arial" w:cs="Arial"/>
          <w:sz w:val="20"/>
          <w:szCs w:val="20"/>
          <w:lang w:val="es-AR"/>
        </w:rPr>
        <w:t>¿No es lícito? pues en tal caso vas contra la autoridad y, por lo tanto, contra el mandato de Dios. ¿Es lícito?</w:t>
      </w:r>
      <w:r w:rsidR="004443E3">
        <w:rPr>
          <w:rFonts w:ascii="Arial" w:hAnsi="Arial" w:cs="Arial"/>
          <w:sz w:val="20"/>
          <w:szCs w:val="20"/>
          <w:lang w:val="es-AR"/>
        </w:rPr>
        <w:t xml:space="preserve"> </w:t>
      </w:r>
      <w:r w:rsidRPr="0078112E">
        <w:rPr>
          <w:rFonts w:ascii="Arial" w:hAnsi="Arial" w:cs="Arial"/>
          <w:sz w:val="20"/>
          <w:szCs w:val="20"/>
          <w:lang w:val="es-AR"/>
        </w:rPr>
        <w:t>Pues entonces vas contra la libertad del pueblo, ¡Sansón,</w:t>
      </w:r>
      <w:r w:rsidR="004443E3">
        <w:rPr>
          <w:rFonts w:ascii="Arial" w:hAnsi="Arial" w:cs="Arial"/>
          <w:sz w:val="20"/>
          <w:szCs w:val="20"/>
          <w:lang w:val="es-AR"/>
        </w:rPr>
        <w:t xml:space="preserve"> </w:t>
      </w:r>
      <w:r w:rsidRPr="0078112E">
        <w:rPr>
          <w:rFonts w:ascii="Arial" w:hAnsi="Arial" w:cs="Arial"/>
          <w:sz w:val="20"/>
          <w:szCs w:val="20"/>
          <w:lang w:val="es-AR"/>
        </w:rPr>
        <w:t>los filisteos están sobre ti! Si disuades pagar el tributo,</w:t>
      </w:r>
      <w:r w:rsidR="004443E3">
        <w:rPr>
          <w:rFonts w:ascii="Arial" w:hAnsi="Arial" w:cs="Arial"/>
          <w:sz w:val="20"/>
          <w:szCs w:val="20"/>
          <w:lang w:val="es-AR"/>
        </w:rPr>
        <w:t xml:space="preserve"> </w:t>
      </w:r>
      <w:r w:rsidRPr="0078112E">
        <w:rPr>
          <w:rFonts w:ascii="Arial" w:hAnsi="Arial" w:cs="Arial"/>
          <w:sz w:val="20"/>
          <w:szCs w:val="20"/>
          <w:lang w:val="es-AR"/>
        </w:rPr>
        <w:t>te enemistas con el gobernador de Roma; si lo apruebas,</w:t>
      </w:r>
      <w:r w:rsidR="004443E3">
        <w:rPr>
          <w:rFonts w:ascii="Arial" w:hAnsi="Arial" w:cs="Arial"/>
          <w:sz w:val="20"/>
          <w:szCs w:val="20"/>
          <w:lang w:val="es-AR"/>
        </w:rPr>
        <w:t xml:space="preserve"> </w:t>
      </w:r>
      <w:r w:rsidRPr="0078112E">
        <w:rPr>
          <w:rFonts w:ascii="Arial" w:hAnsi="Arial" w:cs="Arial"/>
          <w:sz w:val="20"/>
          <w:szCs w:val="20"/>
          <w:lang w:val="es-AR"/>
        </w:rPr>
        <w:t>como es una esclavitud, entonces te acarreas el odio</w:t>
      </w:r>
      <w:r w:rsidR="004443E3">
        <w:rPr>
          <w:rFonts w:ascii="Arial" w:hAnsi="Arial" w:cs="Arial"/>
          <w:sz w:val="20"/>
          <w:szCs w:val="20"/>
          <w:lang w:val="es-AR"/>
        </w:rPr>
        <w:t xml:space="preserve"> </w:t>
      </w:r>
      <w:r w:rsidRPr="0078112E">
        <w:rPr>
          <w:rFonts w:ascii="Arial" w:hAnsi="Arial" w:cs="Arial"/>
          <w:sz w:val="20"/>
          <w:szCs w:val="20"/>
          <w:lang w:val="es-AR"/>
        </w:rPr>
        <w:t>del pueblo. ¡Sansón, los filisteos están sobre ti!</w:t>
      </w:r>
    </w:p>
    <w:p w14:paraId="0F699DF4"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lastRenderedPageBreak/>
        <w:t>No te envanezcas, filisteo, conoció bien pronto de</w:t>
      </w:r>
      <w:r w:rsidR="004443E3">
        <w:rPr>
          <w:rFonts w:ascii="Arial" w:hAnsi="Arial" w:cs="Arial"/>
          <w:sz w:val="20"/>
          <w:szCs w:val="20"/>
          <w:lang w:val="es-AR"/>
        </w:rPr>
        <w:t xml:space="preserve"> </w:t>
      </w:r>
      <w:r w:rsidRPr="0078112E">
        <w:rPr>
          <w:rFonts w:ascii="Arial" w:hAnsi="Arial" w:cs="Arial"/>
          <w:sz w:val="20"/>
          <w:szCs w:val="20"/>
          <w:lang w:val="es-AR"/>
        </w:rPr>
        <w:t>dónde procedía tal ard</w:t>
      </w:r>
      <w:r w:rsidR="00243BA2">
        <w:rPr>
          <w:rFonts w:ascii="Arial" w:hAnsi="Arial" w:cs="Arial"/>
          <w:sz w:val="20"/>
          <w:szCs w:val="20"/>
          <w:lang w:val="es-AR"/>
        </w:rPr>
        <w:t>id</w:t>
      </w:r>
      <w:r w:rsidRPr="0078112E">
        <w:rPr>
          <w:rFonts w:ascii="Arial" w:hAnsi="Arial" w:cs="Arial"/>
          <w:sz w:val="20"/>
          <w:szCs w:val="20"/>
          <w:lang w:val="es-AR"/>
        </w:rPr>
        <w:t>, conoció el medio de hacer trizas</w:t>
      </w:r>
      <w:r w:rsidR="00243BA2">
        <w:rPr>
          <w:rFonts w:ascii="Arial" w:hAnsi="Arial" w:cs="Arial"/>
          <w:sz w:val="20"/>
          <w:szCs w:val="20"/>
          <w:lang w:val="es-AR"/>
        </w:rPr>
        <w:t xml:space="preserve"> </w:t>
      </w:r>
      <w:r w:rsidRPr="0078112E">
        <w:rPr>
          <w:rFonts w:ascii="Arial" w:hAnsi="Arial" w:cs="Arial"/>
          <w:sz w:val="20"/>
          <w:szCs w:val="20"/>
          <w:lang w:val="es-AR"/>
        </w:rPr>
        <w:t>tales ligaduras; de su boca procedió la espada de dos</w:t>
      </w:r>
      <w:r w:rsidR="00243BA2">
        <w:rPr>
          <w:rFonts w:ascii="Arial" w:hAnsi="Arial" w:cs="Arial"/>
          <w:sz w:val="20"/>
          <w:szCs w:val="20"/>
          <w:lang w:val="es-AR"/>
        </w:rPr>
        <w:t xml:space="preserve"> </w:t>
      </w:r>
      <w:r w:rsidRPr="0078112E">
        <w:rPr>
          <w:rFonts w:ascii="Arial" w:hAnsi="Arial" w:cs="Arial"/>
          <w:sz w:val="20"/>
          <w:szCs w:val="20"/>
          <w:lang w:val="es-AR"/>
        </w:rPr>
        <w:t>filos, con la cual abriéndose paso por una y otra parte</w:t>
      </w:r>
      <w:r w:rsidR="00243BA2">
        <w:rPr>
          <w:rFonts w:ascii="Arial" w:hAnsi="Arial" w:cs="Arial"/>
          <w:sz w:val="20"/>
          <w:szCs w:val="20"/>
          <w:lang w:val="es-AR"/>
        </w:rPr>
        <w:t xml:space="preserve"> </w:t>
      </w:r>
      <w:r w:rsidRPr="0078112E">
        <w:rPr>
          <w:rFonts w:ascii="Arial" w:hAnsi="Arial" w:cs="Arial"/>
          <w:sz w:val="20"/>
          <w:szCs w:val="20"/>
          <w:lang w:val="es-AR"/>
        </w:rPr>
        <w:t xml:space="preserve">exclamó </w:t>
      </w:r>
      <w:r w:rsidR="008B6EB5">
        <w:rPr>
          <w:rFonts w:ascii="Arial" w:hAnsi="Arial" w:cs="Arial"/>
          <w:sz w:val="20"/>
          <w:szCs w:val="20"/>
          <w:lang w:val="es-AR"/>
        </w:rPr>
        <w:t>“</w:t>
      </w:r>
      <w:r w:rsidRPr="0078112E">
        <w:rPr>
          <w:rFonts w:ascii="Arial" w:hAnsi="Arial" w:cs="Arial"/>
          <w:sz w:val="20"/>
          <w:szCs w:val="20"/>
          <w:lang w:val="es-AR"/>
        </w:rPr>
        <w:t>Dad a César lo que es del César, y a Dios lo</w:t>
      </w:r>
      <w:r w:rsidR="00243BA2">
        <w:rPr>
          <w:rFonts w:ascii="Arial" w:hAnsi="Arial" w:cs="Arial"/>
          <w:sz w:val="20"/>
          <w:szCs w:val="20"/>
          <w:lang w:val="es-AR"/>
        </w:rPr>
        <w:t xml:space="preserve"> </w:t>
      </w:r>
      <w:r w:rsidRPr="0078112E">
        <w:rPr>
          <w:rFonts w:ascii="Arial" w:hAnsi="Arial" w:cs="Arial"/>
          <w:sz w:val="20"/>
          <w:szCs w:val="20"/>
          <w:lang w:val="es-AR"/>
        </w:rPr>
        <w:t>que es de Dios</w:t>
      </w:r>
      <w:r w:rsidR="008B6EB5">
        <w:rPr>
          <w:rFonts w:ascii="Arial" w:hAnsi="Arial" w:cs="Arial"/>
          <w:sz w:val="20"/>
          <w:szCs w:val="20"/>
          <w:lang w:val="es-AR"/>
        </w:rPr>
        <w:t>”</w:t>
      </w:r>
      <w:r w:rsidRPr="0078112E">
        <w:rPr>
          <w:rFonts w:ascii="Arial" w:hAnsi="Arial" w:cs="Arial"/>
          <w:sz w:val="20"/>
          <w:szCs w:val="20"/>
          <w:lang w:val="es-AR"/>
        </w:rPr>
        <w:t>. Toda</w:t>
      </w:r>
      <w:r w:rsidR="00F704D2">
        <w:rPr>
          <w:rFonts w:ascii="Arial" w:hAnsi="Arial" w:cs="Arial"/>
          <w:sz w:val="20"/>
          <w:szCs w:val="20"/>
          <w:lang w:val="es-AR"/>
        </w:rPr>
        <w:t>-</w:t>
      </w:r>
      <w:r w:rsidRPr="0078112E">
        <w:rPr>
          <w:rFonts w:ascii="Arial" w:hAnsi="Arial" w:cs="Arial"/>
          <w:sz w:val="20"/>
          <w:szCs w:val="20"/>
          <w:lang w:val="es-AR"/>
        </w:rPr>
        <w:t>vía el filisteo le armó una nueva</w:t>
      </w:r>
      <w:r w:rsidR="00243BA2">
        <w:rPr>
          <w:rFonts w:ascii="Arial" w:hAnsi="Arial" w:cs="Arial"/>
          <w:sz w:val="20"/>
          <w:szCs w:val="20"/>
          <w:lang w:val="es-AR"/>
        </w:rPr>
        <w:t xml:space="preserve"> </w:t>
      </w:r>
      <w:r w:rsidRPr="0078112E">
        <w:rPr>
          <w:rFonts w:ascii="Arial" w:hAnsi="Arial" w:cs="Arial"/>
          <w:sz w:val="20"/>
          <w:szCs w:val="20"/>
          <w:lang w:val="es-AR"/>
        </w:rPr>
        <w:t xml:space="preserve">trampa. </w:t>
      </w:r>
      <w:r w:rsidR="00C2608B">
        <w:rPr>
          <w:rFonts w:ascii="Arial" w:hAnsi="Arial" w:cs="Arial"/>
          <w:sz w:val="20"/>
          <w:szCs w:val="20"/>
          <w:lang w:val="es-AR"/>
        </w:rPr>
        <w:t>Le c</w:t>
      </w:r>
      <w:r w:rsidRPr="0078112E">
        <w:rPr>
          <w:rFonts w:ascii="Arial" w:hAnsi="Arial" w:cs="Arial"/>
          <w:sz w:val="20"/>
          <w:szCs w:val="20"/>
          <w:lang w:val="es-AR"/>
        </w:rPr>
        <w:t xml:space="preserve">ondujeron una mujer sorprendida en adulterio: </w:t>
      </w:r>
      <w:r w:rsidR="008B6EB5">
        <w:rPr>
          <w:rFonts w:ascii="Arial" w:hAnsi="Arial" w:cs="Arial"/>
          <w:sz w:val="20"/>
          <w:szCs w:val="20"/>
          <w:lang w:val="es-AR"/>
        </w:rPr>
        <w:t>“</w:t>
      </w:r>
      <w:r w:rsidRPr="0078112E">
        <w:rPr>
          <w:rFonts w:ascii="Arial" w:hAnsi="Arial" w:cs="Arial"/>
          <w:sz w:val="20"/>
          <w:szCs w:val="20"/>
          <w:lang w:val="es-AR"/>
        </w:rPr>
        <w:t>Moisés mandó apedrear a ésta. ¿Tú</w:t>
      </w:r>
      <w:r w:rsidR="00243BA2">
        <w:rPr>
          <w:rFonts w:ascii="Arial" w:hAnsi="Arial" w:cs="Arial"/>
          <w:sz w:val="20"/>
          <w:szCs w:val="20"/>
          <w:lang w:val="es-AR"/>
        </w:rPr>
        <w:t xml:space="preserve"> </w:t>
      </w:r>
      <w:r w:rsidRPr="0078112E">
        <w:rPr>
          <w:rFonts w:ascii="Arial" w:hAnsi="Arial" w:cs="Arial"/>
          <w:sz w:val="20"/>
          <w:szCs w:val="20"/>
          <w:lang w:val="es-AR"/>
        </w:rPr>
        <w:t>qué dices?'' ¡Sansón, el filisteo está sobre ti! En este</w:t>
      </w:r>
      <w:r w:rsidR="00243BA2">
        <w:rPr>
          <w:rFonts w:ascii="Arial" w:hAnsi="Arial" w:cs="Arial"/>
          <w:sz w:val="20"/>
          <w:szCs w:val="20"/>
          <w:lang w:val="es-AR"/>
        </w:rPr>
        <w:t xml:space="preserve"> </w:t>
      </w:r>
      <w:r w:rsidRPr="0078112E">
        <w:rPr>
          <w:rFonts w:ascii="Arial" w:hAnsi="Arial" w:cs="Arial"/>
          <w:sz w:val="20"/>
          <w:szCs w:val="20"/>
          <w:lang w:val="es-AR"/>
        </w:rPr>
        <w:t>nuevo lazo que le has tendido, quedó prendido tu pie, oh</w:t>
      </w:r>
      <w:r>
        <w:rPr>
          <w:rFonts w:ascii="Arial" w:hAnsi="Arial" w:cs="Arial"/>
          <w:sz w:val="20"/>
          <w:szCs w:val="20"/>
          <w:lang w:val="es-AR"/>
        </w:rPr>
        <w:t xml:space="preserve"> </w:t>
      </w:r>
      <w:r w:rsidRPr="0078112E">
        <w:rPr>
          <w:rFonts w:ascii="Arial" w:hAnsi="Arial" w:cs="Arial"/>
          <w:sz w:val="20"/>
          <w:szCs w:val="20"/>
          <w:lang w:val="es-AR"/>
        </w:rPr>
        <w:t>filisteo. ¡Oh el más bello entre los hijos de los hombres!</w:t>
      </w:r>
      <w:r w:rsidR="00243BA2">
        <w:rPr>
          <w:rFonts w:ascii="Arial" w:hAnsi="Arial" w:cs="Arial"/>
          <w:sz w:val="20"/>
          <w:szCs w:val="20"/>
          <w:lang w:val="es-AR"/>
        </w:rPr>
        <w:t xml:space="preserve"> </w:t>
      </w:r>
      <w:r w:rsidRPr="0078112E">
        <w:rPr>
          <w:rFonts w:ascii="Arial" w:hAnsi="Arial" w:cs="Arial"/>
          <w:sz w:val="20"/>
          <w:szCs w:val="20"/>
          <w:lang w:val="es-AR"/>
        </w:rPr>
        <w:t>tu diestra te enseña a realizar pro</w:t>
      </w:r>
      <w:r w:rsidR="004C275A">
        <w:rPr>
          <w:rFonts w:ascii="Arial" w:hAnsi="Arial" w:cs="Arial"/>
          <w:sz w:val="20"/>
          <w:szCs w:val="20"/>
          <w:lang w:val="es-AR"/>
        </w:rPr>
        <w:t>e</w:t>
      </w:r>
      <w:r w:rsidRPr="0078112E">
        <w:rPr>
          <w:rFonts w:ascii="Arial" w:hAnsi="Arial" w:cs="Arial"/>
          <w:sz w:val="20"/>
          <w:szCs w:val="20"/>
          <w:lang w:val="es-AR"/>
        </w:rPr>
        <w:t>zas, cabalga victorioso por la verdad y la justicia. Moisés mandó lapidar a las</w:t>
      </w:r>
      <w:r w:rsidR="004C275A">
        <w:rPr>
          <w:rFonts w:ascii="Arial" w:hAnsi="Arial" w:cs="Arial"/>
          <w:sz w:val="20"/>
          <w:szCs w:val="20"/>
          <w:lang w:val="es-AR"/>
        </w:rPr>
        <w:t xml:space="preserve"> </w:t>
      </w:r>
      <w:r w:rsidRPr="0078112E">
        <w:rPr>
          <w:rFonts w:ascii="Arial" w:hAnsi="Arial" w:cs="Arial"/>
          <w:sz w:val="20"/>
          <w:szCs w:val="20"/>
          <w:lang w:val="es-AR"/>
        </w:rPr>
        <w:t>tales: ¿qué dices a esto? ¡Los filisteos están sobre ti!</w:t>
      </w:r>
      <w:r w:rsidR="004C275A">
        <w:rPr>
          <w:rFonts w:ascii="Arial" w:hAnsi="Arial" w:cs="Arial"/>
          <w:sz w:val="20"/>
          <w:szCs w:val="20"/>
          <w:lang w:val="es-AR"/>
        </w:rPr>
        <w:t xml:space="preserve"> </w:t>
      </w:r>
      <w:r w:rsidRPr="0078112E">
        <w:rPr>
          <w:rFonts w:ascii="Arial" w:hAnsi="Arial" w:cs="Arial"/>
          <w:sz w:val="20"/>
          <w:szCs w:val="20"/>
          <w:lang w:val="es-AR"/>
        </w:rPr>
        <w:t>Si mandas soltarla, el filisteo te acusará de despreciar</w:t>
      </w:r>
      <w:r w:rsidR="004C275A">
        <w:rPr>
          <w:rFonts w:ascii="Arial" w:hAnsi="Arial" w:cs="Arial"/>
          <w:sz w:val="20"/>
          <w:szCs w:val="20"/>
          <w:lang w:val="es-AR"/>
        </w:rPr>
        <w:t xml:space="preserve"> l</w:t>
      </w:r>
      <w:r w:rsidRPr="0078112E">
        <w:rPr>
          <w:rFonts w:ascii="Arial" w:hAnsi="Arial" w:cs="Arial"/>
          <w:sz w:val="20"/>
          <w:szCs w:val="20"/>
          <w:lang w:val="es-AR"/>
        </w:rPr>
        <w:t>a ley de Moisés. Si mandas apedrearla, entonces te contradices, pues e</w:t>
      </w:r>
      <w:r w:rsidR="004C275A">
        <w:rPr>
          <w:rFonts w:ascii="Arial" w:hAnsi="Arial" w:cs="Arial"/>
          <w:sz w:val="20"/>
          <w:szCs w:val="20"/>
          <w:lang w:val="es-AR"/>
        </w:rPr>
        <w:t>l</w:t>
      </w:r>
      <w:r w:rsidRPr="0078112E">
        <w:rPr>
          <w:rFonts w:ascii="Arial" w:hAnsi="Arial" w:cs="Arial"/>
          <w:sz w:val="20"/>
          <w:szCs w:val="20"/>
          <w:lang w:val="es-AR"/>
        </w:rPr>
        <w:t xml:space="preserve"> hijo del hombre no vino a perder las</w:t>
      </w:r>
      <w:r w:rsidR="004C275A">
        <w:rPr>
          <w:rFonts w:ascii="Arial" w:hAnsi="Arial" w:cs="Arial"/>
          <w:sz w:val="20"/>
          <w:szCs w:val="20"/>
          <w:lang w:val="es-AR"/>
        </w:rPr>
        <w:t xml:space="preserve"> </w:t>
      </w:r>
      <w:r w:rsidRPr="0078112E">
        <w:rPr>
          <w:rFonts w:ascii="Arial" w:hAnsi="Arial" w:cs="Arial"/>
          <w:sz w:val="20"/>
          <w:szCs w:val="20"/>
          <w:lang w:val="es-AR"/>
        </w:rPr>
        <w:t>almas, sino a salvarlas</w:t>
      </w:r>
      <w:r w:rsidR="00C2608B" w:rsidRPr="007258F7">
        <w:rPr>
          <w:rStyle w:val="Refdenotaalpie"/>
          <w:rFonts w:ascii="Arial" w:hAnsi="Arial" w:cs="Arial"/>
          <w:sz w:val="20"/>
          <w:szCs w:val="20"/>
          <w:lang w:val="es-AR"/>
        </w:rPr>
        <w:footnoteReference w:customMarkFollows="1" w:id="281"/>
        <w:sym w:font="Symbol" w:char="F0D7"/>
      </w:r>
      <w:r w:rsidRPr="0078112E">
        <w:rPr>
          <w:rFonts w:ascii="Arial" w:hAnsi="Arial" w:cs="Arial"/>
          <w:sz w:val="20"/>
          <w:szCs w:val="20"/>
          <w:lang w:val="es-AR"/>
        </w:rPr>
        <w:t>(35). Cabalga victorioso por la</w:t>
      </w:r>
      <w:r w:rsidR="004C275A">
        <w:rPr>
          <w:rFonts w:ascii="Arial" w:hAnsi="Arial" w:cs="Arial"/>
          <w:sz w:val="20"/>
          <w:szCs w:val="20"/>
          <w:lang w:val="es-AR"/>
        </w:rPr>
        <w:t xml:space="preserve"> </w:t>
      </w:r>
      <w:r w:rsidRPr="0078112E">
        <w:rPr>
          <w:rFonts w:ascii="Arial" w:hAnsi="Arial" w:cs="Arial"/>
          <w:sz w:val="20"/>
          <w:szCs w:val="20"/>
          <w:lang w:val="es-AR"/>
        </w:rPr>
        <w:t xml:space="preserve">verdad y la justicia, tu diestra te enseña a realizar </w:t>
      </w:r>
      <w:r w:rsidR="00C2608B" w:rsidRPr="0078112E">
        <w:rPr>
          <w:rFonts w:ascii="Arial" w:hAnsi="Arial" w:cs="Arial"/>
          <w:sz w:val="20"/>
          <w:szCs w:val="20"/>
          <w:lang w:val="es-AR"/>
        </w:rPr>
        <w:t>proezas</w:t>
      </w:r>
      <w:r w:rsidR="00C2608B" w:rsidRPr="004C275A">
        <w:rPr>
          <w:rFonts w:ascii="Arial" w:hAnsi="Arial" w:cs="Arial"/>
          <w:sz w:val="6"/>
          <w:szCs w:val="6"/>
          <w:lang w:val="es-AR"/>
        </w:rPr>
        <w:t xml:space="preserve"> </w:t>
      </w:r>
      <w:r w:rsidR="00C2608B">
        <w:rPr>
          <w:rFonts w:ascii="Arial" w:hAnsi="Arial" w:cs="Arial"/>
          <w:sz w:val="20"/>
          <w:szCs w:val="20"/>
          <w:lang w:val="es-AR"/>
        </w:rPr>
        <w:t>(</w:t>
      </w:r>
      <w:r w:rsidRPr="0078112E">
        <w:rPr>
          <w:rFonts w:ascii="Arial" w:hAnsi="Arial" w:cs="Arial"/>
          <w:sz w:val="20"/>
          <w:szCs w:val="20"/>
          <w:lang w:val="es-AR"/>
        </w:rPr>
        <w:t>36).</w:t>
      </w:r>
    </w:p>
    <w:p w14:paraId="61DD6145"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Despliegue sus labios la verdad, practique la manse</w:t>
      </w:r>
      <w:r w:rsidR="00A87937">
        <w:rPr>
          <w:rFonts w:ascii="Arial" w:hAnsi="Arial" w:cs="Arial"/>
          <w:sz w:val="20"/>
          <w:szCs w:val="20"/>
          <w:lang w:val="es-AR"/>
        </w:rPr>
        <w:t>-</w:t>
      </w:r>
      <w:r w:rsidRPr="0078112E">
        <w:rPr>
          <w:rFonts w:ascii="Arial" w:hAnsi="Arial" w:cs="Arial"/>
          <w:sz w:val="20"/>
          <w:szCs w:val="20"/>
          <w:lang w:val="es-AR"/>
        </w:rPr>
        <w:t xml:space="preserve">dumbre, cumpla la justicia: </w:t>
      </w:r>
      <w:r w:rsidR="008B6EB5">
        <w:rPr>
          <w:rFonts w:ascii="Arial" w:hAnsi="Arial" w:cs="Arial"/>
          <w:sz w:val="20"/>
          <w:szCs w:val="20"/>
          <w:lang w:val="es-AR"/>
        </w:rPr>
        <w:t>“</w:t>
      </w:r>
      <w:r w:rsidRPr="0078112E">
        <w:rPr>
          <w:rFonts w:ascii="Arial" w:hAnsi="Arial" w:cs="Arial"/>
          <w:sz w:val="20"/>
          <w:szCs w:val="20"/>
          <w:lang w:val="es-AR"/>
        </w:rPr>
        <w:t>El que se halle sin pecado,</w:t>
      </w:r>
      <w:r w:rsidR="004C275A">
        <w:rPr>
          <w:rFonts w:ascii="Arial" w:hAnsi="Arial" w:cs="Arial"/>
          <w:sz w:val="20"/>
          <w:szCs w:val="20"/>
          <w:lang w:val="es-AR"/>
        </w:rPr>
        <w:t xml:space="preserve"> </w:t>
      </w:r>
      <w:r w:rsidRPr="0078112E">
        <w:rPr>
          <w:rFonts w:ascii="Arial" w:hAnsi="Arial" w:cs="Arial"/>
          <w:sz w:val="20"/>
          <w:szCs w:val="20"/>
          <w:lang w:val="es-AR"/>
        </w:rPr>
        <w:t>que arroje sobre ella la primera piedra</w:t>
      </w:r>
      <w:r w:rsidR="008B6EB5">
        <w:rPr>
          <w:rFonts w:ascii="Arial" w:hAnsi="Arial" w:cs="Arial"/>
          <w:sz w:val="20"/>
          <w:szCs w:val="20"/>
          <w:lang w:val="es-AR"/>
        </w:rPr>
        <w:t>”</w:t>
      </w:r>
      <w:r w:rsidR="004C275A">
        <w:rPr>
          <w:rFonts w:ascii="Arial" w:hAnsi="Arial" w:cs="Arial"/>
          <w:sz w:val="20"/>
          <w:szCs w:val="20"/>
          <w:lang w:val="es-AR"/>
        </w:rPr>
        <w:t xml:space="preserve"> </w:t>
      </w:r>
      <w:r w:rsidRPr="0078112E">
        <w:rPr>
          <w:rFonts w:ascii="Arial" w:hAnsi="Arial" w:cs="Arial"/>
          <w:sz w:val="20"/>
          <w:szCs w:val="20"/>
          <w:lang w:val="es-AR"/>
        </w:rPr>
        <w:t>(37). Tu palabra,</w:t>
      </w:r>
      <w:r w:rsidR="004C275A">
        <w:rPr>
          <w:rFonts w:ascii="Arial" w:hAnsi="Arial" w:cs="Arial"/>
          <w:sz w:val="20"/>
          <w:szCs w:val="20"/>
          <w:lang w:val="es-AR"/>
        </w:rPr>
        <w:t xml:space="preserve"> </w:t>
      </w:r>
      <w:r w:rsidRPr="0078112E">
        <w:rPr>
          <w:rFonts w:ascii="Arial" w:hAnsi="Arial" w:cs="Arial"/>
          <w:sz w:val="20"/>
          <w:szCs w:val="20"/>
          <w:lang w:val="es-AR"/>
        </w:rPr>
        <w:t>oh Ver</w:t>
      </w:r>
      <w:r w:rsidR="00D82EA8">
        <w:rPr>
          <w:rFonts w:ascii="Arial" w:hAnsi="Arial" w:cs="Arial"/>
          <w:sz w:val="20"/>
          <w:szCs w:val="20"/>
          <w:lang w:val="es-AR"/>
        </w:rPr>
        <w:t xml:space="preserve">- </w:t>
      </w:r>
      <w:r w:rsidRPr="0078112E">
        <w:rPr>
          <w:rFonts w:ascii="Arial" w:hAnsi="Arial" w:cs="Arial"/>
          <w:sz w:val="20"/>
          <w:szCs w:val="20"/>
          <w:lang w:val="es-AR"/>
        </w:rPr>
        <w:t>dad: el judío queda confundido por esta palabra,</w:t>
      </w:r>
      <w:r w:rsidR="004C275A">
        <w:rPr>
          <w:rFonts w:ascii="Arial" w:hAnsi="Arial" w:cs="Arial"/>
          <w:sz w:val="20"/>
          <w:szCs w:val="20"/>
          <w:lang w:val="es-AR"/>
        </w:rPr>
        <w:t xml:space="preserve"> </w:t>
      </w:r>
      <w:r w:rsidRPr="0078112E">
        <w:rPr>
          <w:rFonts w:ascii="Arial" w:hAnsi="Arial" w:cs="Arial"/>
          <w:sz w:val="20"/>
          <w:szCs w:val="20"/>
          <w:lang w:val="es-AR"/>
        </w:rPr>
        <w:t>a causa de la verdad, la pecadora es absuelta por la</w:t>
      </w:r>
      <w:r w:rsidR="004C275A">
        <w:rPr>
          <w:rFonts w:ascii="Arial" w:hAnsi="Arial" w:cs="Arial"/>
          <w:sz w:val="20"/>
          <w:szCs w:val="20"/>
          <w:lang w:val="es-AR"/>
        </w:rPr>
        <w:t xml:space="preserve"> </w:t>
      </w:r>
      <w:r w:rsidRPr="0078112E">
        <w:rPr>
          <w:rFonts w:ascii="Arial" w:hAnsi="Arial" w:cs="Arial"/>
          <w:sz w:val="20"/>
          <w:szCs w:val="20"/>
          <w:lang w:val="es-AR"/>
        </w:rPr>
        <w:t>mansedumbre, la justicia deja intacta la ley. Sentencia</w:t>
      </w:r>
      <w:r w:rsidR="004C275A">
        <w:rPr>
          <w:rFonts w:ascii="Arial" w:hAnsi="Arial" w:cs="Arial"/>
          <w:sz w:val="20"/>
          <w:szCs w:val="20"/>
          <w:lang w:val="es-AR"/>
        </w:rPr>
        <w:t xml:space="preserve"> </w:t>
      </w:r>
      <w:r w:rsidRPr="0078112E">
        <w:rPr>
          <w:rFonts w:ascii="Arial" w:hAnsi="Arial" w:cs="Arial"/>
          <w:sz w:val="20"/>
          <w:szCs w:val="20"/>
          <w:lang w:val="es-AR"/>
        </w:rPr>
        <w:t>adecuada a la verdad, la pecadora deberá ser castigada,</w:t>
      </w:r>
      <w:r w:rsidR="004C275A">
        <w:rPr>
          <w:rFonts w:ascii="Arial" w:hAnsi="Arial" w:cs="Arial"/>
          <w:sz w:val="20"/>
          <w:szCs w:val="20"/>
          <w:lang w:val="es-AR"/>
        </w:rPr>
        <w:t xml:space="preserve"> </w:t>
      </w:r>
      <w:r w:rsidRPr="0078112E">
        <w:rPr>
          <w:rFonts w:ascii="Arial" w:hAnsi="Arial" w:cs="Arial"/>
          <w:sz w:val="20"/>
          <w:szCs w:val="20"/>
          <w:lang w:val="es-AR"/>
        </w:rPr>
        <w:t>mas, en manera alguna por l</w:t>
      </w:r>
      <w:r w:rsidR="00A53C55">
        <w:rPr>
          <w:rFonts w:ascii="Arial" w:hAnsi="Arial" w:cs="Arial"/>
          <w:sz w:val="20"/>
          <w:szCs w:val="20"/>
          <w:lang w:val="es-AR"/>
        </w:rPr>
        <w:t>o</w:t>
      </w:r>
      <w:r w:rsidRPr="0078112E">
        <w:rPr>
          <w:rFonts w:ascii="Arial" w:hAnsi="Arial" w:cs="Arial"/>
          <w:sz w:val="20"/>
          <w:szCs w:val="20"/>
          <w:lang w:val="es-AR"/>
        </w:rPr>
        <w:t>s pecadores. ¿Qué añadió</w:t>
      </w:r>
      <w:r w:rsidR="004C275A">
        <w:rPr>
          <w:rFonts w:ascii="Arial" w:hAnsi="Arial" w:cs="Arial"/>
          <w:sz w:val="20"/>
          <w:szCs w:val="20"/>
          <w:lang w:val="es-AR"/>
        </w:rPr>
        <w:t xml:space="preserve"> </w:t>
      </w:r>
      <w:r w:rsidRPr="0078112E">
        <w:rPr>
          <w:rFonts w:ascii="Arial" w:hAnsi="Arial" w:cs="Arial"/>
          <w:sz w:val="20"/>
          <w:szCs w:val="20"/>
          <w:lang w:val="es-AR"/>
        </w:rPr>
        <w:t xml:space="preserve">luego la mansedumbre? </w:t>
      </w:r>
      <w:r w:rsidR="008B6EB5">
        <w:rPr>
          <w:rFonts w:ascii="Arial" w:hAnsi="Arial" w:cs="Arial"/>
          <w:sz w:val="20"/>
          <w:szCs w:val="20"/>
          <w:lang w:val="es-AR"/>
        </w:rPr>
        <w:t>“</w:t>
      </w:r>
      <w:r w:rsidRPr="0078112E">
        <w:rPr>
          <w:rFonts w:ascii="Arial" w:hAnsi="Arial" w:cs="Arial"/>
          <w:sz w:val="20"/>
          <w:szCs w:val="20"/>
          <w:lang w:val="es-AR"/>
        </w:rPr>
        <w:t>¿Nadie te ha condenado, mujer?</w:t>
      </w:r>
      <w:r w:rsidR="00A53C55">
        <w:rPr>
          <w:rFonts w:ascii="Arial" w:hAnsi="Arial" w:cs="Arial"/>
          <w:sz w:val="20"/>
          <w:szCs w:val="20"/>
          <w:lang w:val="es-AR"/>
        </w:rPr>
        <w:t xml:space="preserve"> </w:t>
      </w:r>
      <w:r w:rsidRPr="0078112E">
        <w:rPr>
          <w:rFonts w:ascii="Arial" w:hAnsi="Arial" w:cs="Arial"/>
          <w:sz w:val="20"/>
          <w:szCs w:val="20"/>
          <w:lang w:val="es-AR"/>
        </w:rPr>
        <w:t>Tampoco yo te condeno</w:t>
      </w:r>
      <w:r w:rsidR="008B6EB5">
        <w:rPr>
          <w:rFonts w:ascii="Arial" w:hAnsi="Arial" w:cs="Arial"/>
          <w:sz w:val="20"/>
          <w:szCs w:val="20"/>
          <w:lang w:val="es-AR"/>
        </w:rPr>
        <w:t>”</w:t>
      </w:r>
      <w:r w:rsidR="00D82EA8" w:rsidRPr="007258F7">
        <w:rPr>
          <w:rStyle w:val="Refdenotaalpie"/>
          <w:rFonts w:ascii="Arial" w:hAnsi="Arial" w:cs="Arial"/>
          <w:sz w:val="20"/>
          <w:szCs w:val="20"/>
          <w:lang w:val="es-AR"/>
        </w:rPr>
        <w:footnoteReference w:customMarkFollows="1" w:id="282"/>
        <w:sym w:font="Symbol" w:char="F0D7"/>
      </w:r>
      <w:r w:rsidRPr="0078112E">
        <w:rPr>
          <w:rFonts w:ascii="Arial" w:hAnsi="Arial" w:cs="Arial"/>
          <w:sz w:val="20"/>
          <w:szCs w:val="20"/>
          <w:lang w:val="es-AR"/>
        </w:rPr>
        <w:t>(38)</w:t>
      </w:r>
      <w:r w:rsidR="00D82EA8">
        <w:rPr>
          <w:rFonts w:ascii="Arial" w:hAnsi="Arial" w:cs="Arial"/>
          <w:sz w:val="20"/>
          <w:szCs w:val="20"/>
          <w:lang w:val="es-AR"/>
        </w:rPr>
        <w:t>.</w:t>
      </w:r>
      <w:r w:rsidRPr="0078112E">
        <w:rPr>
          <w:rFonts w:ascii="Arial" w:hAnsi="Arial" w:cs="Arial"/>
          <w:sz w:val="20"/>
          <w:szCs w:val="20"/>
          <w:lang w:val="es-AR"/>
        </w:rPr>
        <w:t xml:space="preserve"> Si Dios justifica, ¿quién</w:t>
      </w:r>
      <w:r w:rsidR="00A53C55">
        <w:rPr>
          <w:rFonts w:ascii="Arial" w:hAnsi="Arial" w:cs="Arial"/>
          <w:sz w:val="20"/>
          <w:szCs w:val="20"/>
          <w:lang w:val="es-AR"/>
        </w:rPr>
        <w:t xml:space="preserve"> </w:t>
      </w:r>
      <w:r w:rsidRPr="0078112E">
        <w:rPr>
          <w:rFonts w:ascii="Arial" w:hAnsi="Arial" w:cs="Arial"/>
          <w:sz w:val="20"/>
          <w:szCs w:val="20"/>
          <w:lang w:val="es-AR"/>
        </w:rPr>
        <w:t>se atreverá a condenar? Mas, cuando se pone en juego</w:t>
      </w:r>
      <w:r w:rsidR="00A53C55">
        <w:rPr>
          <w:rFonts w:ascii="Arial" w:hAnsi="Arial" w:cs="Arial"/>
          <w:sz w:val="20"/>
          <w:szCs w:val="20"/>
          <w:lang w:val="es-AR"/>
        </w:rPr>
        <w:t xml:space="preserve"> </w:t>
      </w:r>
      <w:r w:rsidRPr="0078112E">
        <w:rPr>
          <w:rFonts w:ascii="Arial" w:hAnsi="Arial" w:cs="Arial"/>
          <w:sz w:val="20"/>
          <w:szCs w:val="20"/>
          <w:lang w:val="es-AR"/>
        </w:rPr>
        <w:t xml:space="preserve">la justicia, escucha su respuesta: </w:t>
      </w:r>
      <w:r w:rsidR="008B6EB5">
        <w:rPr>
          <w:rFonts w:ascii="Arial" w:hAnsi="Arial" w:cs="Arial"/>
          <w:sz w:val="20"/>
          <w:szCs w:val="20"/>
          <w:lang w:val="es-AR"/>
        </w:rPr>
        <w:t>“</w:t>
      </w:r>
      <w:r w:rsidRPr="0078112E">
        <w:rPr>
          <w:rFonts w:ascii="Arial" w:hAnsi="Arial" w:cs="Arial"/>
          <w:sz w:val="20"/>
          <w:szCs w:val="20"/>
          <w:lang w:val="es-AR"/>
        </w:rPr>
        <w:t>Vete y no vuelvas a</w:t>
      </w:r>
      <w:r w:rsidR="00A53C55">
        <w:rPr>
          <w:rFonts w:ascii="Arial" w:hAnsi="Arial" w:cs="Arial"/>
          <w:sz w:val="20"/>
          <w:szCs w:val="20"/>
          <w:lang w:val="es-AR"/>
        </w:rPr>
        <w:t xml:space="preserve"> </w:t>
      </w:r>
      <w:r w:rsidRPr="0078112E">
        <w:rPr>
          <w:rFonts w:ascii="Arial" w:hAnsi="Arial" w:cs="Arial"/>
          <w:sz w:val="20"/>
          <w:szCs w:val="20"/>
          <w:lang w:val="es-AR"/>
        </w:rPr>
        <w:t>pecar más</w:t>
      </w:r>
      <w:r w:rsidR="008B6EB5">
        <w:rPr>
          <w:rFonts w:ascii="Arial" w:hAnsi="Arial" w:cs="Arial"/>
          <w:sz w:val="20"/>
          <w:szCs w:val="20"/>
          <w:lang w:val="es-AR"/>
        </w:rPr>
        <w:t>”</w:t>
      </w:r>
      <w:r w:rsidRPr="0078112E">
        <w:rPr>
          <w:rFonts w:ascii="Arial" w:hAnsi="Arial" w:cs="Arial"/>
          <w:sz w:val="20"/>
          <w:szCs w:val="20"/>
          <w:lang w:val="es-AR"/>
        </w:rPr>
        <w:t xml:space="preserve"> (39). Pero, ¿qué ha pasado, Señor y Dios</w:t>
      </w:r>
      <w:r w:rsidR="00A53C55">
        <w:rPr>
          <w:rFonts w:ascii="Arial" w:hAnsi="Arial" w:cs="Arial"/>
          <w:sz w:val="20"/>
          <w:szCs w:val="20"/>
          <w:lang w:val="es-AR"/>
        </w:rPr>
        <w:t xml:space="preserve"> </w:t>
      </w:r>
      <w:r w:rsidRPr="0078112E">
        <w:rPr>
          <w:rFonts w:ascii="Arial" w:hAnsi="Arial" w:cs="Arial"/>
          <w:sz w:val="20"/>
          <w:szCs w:val="20"/>
          <w:lang w:val="es-AR"/>
        </w:rPr>
        <w:t xml:space="preserve">mío? ¡Oh </w:t>
      </w:r>
      <w:r w:rsidR="00A53C55">
        <w:rPr>
          <w:rFonts w:ascii="Arial" w:hAnsi="Arial" w:cs="Arial"/>
          <w:sz w:val="20"/>
          <w:szCs w:val="20"/>
          <w:lang w:val="es-AR"/>
        </w:rPr>
        <w:t xml:space="preserve">Jesús </w:t>
      </w:r>
      <w:r w:rsidRPr="0078112E">
        <w:rPr>
          <w:rFonts w:ascii="Arial" w:hAnsi="Arial" w:cs="Arial"/>
          <w:sz w:val="20"/>
          <w:szCs w:val="20"/>
          <w:lang w:val="es-AR"/>
        </w:rPr>
        <w:t>mío, Sansón m</w:t>
      </w:r>
      <w:r w:rsidR="00A53C55">
        <w:rPr>
          <w:rFonts w:ascii="Arial" w:hAnsi="Arial" w:cs="Arial"/>
          <w:sz w:val="20"/>
          <w:szCs w:val="20"/>
          <w:lang w:val="es-AR"/>
        </w:rPr>
        <w:t>í</w:t>
      </w:r>
      <w:r w:rsidRPr="0078112E">
        <w:rPr>
          <w:rFonts w:ascii="Arial" w:hAnsi="Arial" w:cs="Arial"/>
          <w:sz w:val="20"/>
          <w:szCs w:val="20"/>
          <w:lang w:val="es-AR"/>
        </w:rPr>
        <w:t>o, sol mío!, ¿qué es</w:t>
      </w:r>
      <w:r w:rsidR="00A53C55">
        <w:rPr>
          <w:rFonts w:ascii="Arial" w:hAnsi="Arial" w:cs="Arial"/>
          <w:sz w:val="20"/>
          <w:szCs w:val="20"/>
          <w:lang w:val="es-AR"/>
        </w:rPr>
        <w:t xml:space="preserve"> </w:t>
      </w:r>
      <w:r w:rsidRPr="0078112E">
        <w:rPr>
          <w:rFonts w:ascii="Arial" w:hAnsi="Arial" w:cs="Arial"/>
          <w:sz w:val="20"/>
          <w:szCs w:val="20"/>
          <w:lang w:val="es-AR"/>
        </w:rPr>
        <w:t xml:space="preserve">lo que has tomado, has </w:t>
      </w:r>
      <w:r w:rsidRPr="0078112E">
        <w:rPr>
          <w:rFonts w:ascii="Arial" w:hAnsi="Arial" w:cs="Arial"/>
          <w:sz w:val="20"/>
          <w:szCs w:val="20"/>
          <w:lang w:val="es-AR"/>
        </w:rPr>
        <w:lastRenderedPageBreak/>
        <w:t>comprendido, para quedar de</w:t>
      </w:r>
      <w:r w:rsidR="00A53C55">
        <w:rPr>
          <w:rFonts w:ascii="Arial" w:hAnsi="Arial" w:cs="Arial"/>
          <w:sz w:val="20"/>
          <w:szCs w:val="20"/>
          <w:lang w:val="es-AR"/>
        </w:rPr>
        <w:t xml:space="preserve"> </w:t>
      </w:r>
      <w:r w:rsidRPr="0078112E">
        <w:rPr>
          <w:rFonts w:ascii="Arial" w:hAnsi="Arial" w:cs="Arial"/>
          <w:sz w:val="20"/>
          <w:szCs w:val="20"/>
          <w:lang w:val="es-AR"/>
        </w:rPr>
        <w:t>esta suerte vencido? Indudablemente te has dormido en</w:t>
      </w:r>
      <w:r w:rsidR="00A53C55">
        <w:rPr>
          <w:rFonts w:ascii="Arial" w:hAnsi="Arial" w:cs="Arial"/>
          <w:sz w:val="20"/>
          <w:szCs w:val="20"/>
          <w:lang w:val="es-AR"/>
        </w:rPr>
        <w:t xml:space="preserve"> </w:t>
      </w:r>
      <w:r w:rsidRPr="0078112E">
        <w:rPr>
          <w:rFonts w:ascii="Arial" w:hAnsi="Arial" w:cs="Arial"/>
          <w:sz w:val="20"/>
          <w:szCs w:val="20"/>
          <w:lang w:val="es-AR"/>
        </w:rPr>
        <w:t>el regazo, mejor dicho, en los afectos de Dal</w:t>
      </w:r>
      <w:r w:rsidR="004A5190">
        <w:rPr>
          <w:rFonts w:ascii="Arial" w:hAnsi="Arial" w:cs="Arial"/>
          <w:sz w:val="20"/>
          <w:szCs w:val="20"/>
          <w:lang w:val="es-AR"/>
        </w:rPr>
        <w:t>i</w:t>
      </w:r>
      <w:r w:rsidRPr="0078112E">
        <w:rPr>
          <w:rFonts w:ascii="Arial" w:hAnsi="Arial" w:cs="Arial"/>
          <w:sz w:val="20"/>
          <w:szCs w:val="20"/>
          <w:lang w:val="es-AR"/>
        </w:rPr>
        <w:t>la, la ramera. ¡Oh amor ardiente en su</w:t>
      </w:r>
      <w:r w:rsidR="004A5190">
        <w:rPr>
          <w:rFonts w:ascii="Arial" w:hAnsi="Arial" w:cs="Arial"/>
          <w:sz w:val="20"/>
          <w:szCs w:val="20"/>
          <w:lang w:val="es-AR"/>
        </w:rPr>
        <w:t>a</w:t>
      </w:r>
      <w:r w:rsidRPr="0078112E">
        <w:rPr>
          <w:rFonts w:ascii="Arial" w:hAnsi="Arial" w:cs="Arial"/>
          <w:sz w:val="20"/>
          <w:szCs w:val="20"/>
          <w:lang w:val="es-AR"/>
        </w:rPr>
        <w:t>vidad, que abrasa de maravilla, que abaja a la suma alteza, debi</w:t>
      </w:r>
      <w:r w:rsidR="004A5190">
        <w:rPr>
          <w:rFonts w:ascii="Arial" w:hAnsi="Arial" w:cs="Arial"/>
          <w:sz w:val="20"/>
          <w:szCs w:val="20"/>
          <w:lang w:val="es-AR"/>
        </w:rPr>
        <w:t>li</w:t>
      </w:r>
      <w:r w:rsidRPr="0078112E">
        <w:rPr>
          <w:rFonts w:ascii="Arial" w:hAnsi="Arial" w:cs="Arial"/>
          <w:sz w:val="20"/>
          <w:szCs w:val="20"/>
          <w:lang w:val="es-AR"/>
        </w:rPr>
        <w:t>ta a la fortaleza,</w:t>
      </w:r>
      <w:r w:rsidR="004A5190">
        <w:rPr>
          <w:rFonts w:ascii="Arial" w:hAnsi="Arial" w:cs="Arial"/>
          <w:sz w:val="20"/>
          <w:szCs w:val="20"/>
          <w:lang w:val="es-AR"/>
        </w:rPr>
        <w:t xml:space="preserve"> </w:t>
      </w:r>
      <w:r w:rsidRPr="0078112E">
        <w:rPr>
          <w:rFonts w:ascii="Arial" w:hAnsi="Arial" w:cs="Arial"/>
          <w:sz w:val="20"/>
          <w:szCs w:val="20"/>
          <w:lang w:val="es-AR"/>
        </w:rPr>
        <w:t xml:space="preserve">anonada a la majestad! Oh amor embriagador, que sumerge, por decirlo así, en cierta especie de letargo a </w:t>
      </w:r>
      <w:r>
        <w:rPr>
          <w:rFonts w:ascii="Arial" w:hAnsi="Arial" w:cs="Arial"/>
          <w:sz w:val="20"/>
          <w:szCs w:val="20"/>
          <w:lang w:val="es-AR"/>
        </w:rPr>
        <w:t>l</w:t>
      </w:r>
      <w:r w:rsidRPr="0078112E">
        <w:rPr>
          <w:rFonts w:ascii="Arial" w:hAnsi="Arial" w:cs="Arial"/>
          <w:sz w:val="20"/>
          <w:szCs w:val="20"/>
          <w:lang w:val="es-AR"/>
        </w:rPr>
        <w:t>a</w:t>
      </w:r>
      <w:r>
        <w:rPr>
          <w:rFonts w:ascii="Arial" w:hAnsi="Arial" w:cs="Arial"/>
          <w:sz w:val="20"/>
          <w:szCs w:val="20"/>
          <w:lang w:val="es-AR"/>
        </w:rPr>
        <w:t xml:space="preserve"> </w:t>
      </w:r>
      <w:r w:rsidRPr="0078112E">
        <w:rPr>
          <w:rFonts w:ascii="Arial" w:hAnsi="Arial" w:cs="Arial"/>
          <w:sz w:val="20"/>
          <w:szCs w:val="20"/>
          <w:lang w:val="es-AR"/>
        </w:rPr>
        <w:t>potencia divina, hasta el punto de ignorar de que él es</w:t>
      </w:r>
      <w:r>
        <w:rPr>
          <w:rFonts w:ascii="Arial" w:hAnsi="Arial" w:cs="Arial"/>
          <w:sz w:val="20"/>
          <w:szCs w:val="20"/>
          <w:lang w:val="es-AR"/>
        </w:rPr>
        <w:t xml:space="preserve"> </w:t>
      </w:r>
      <w:r w:rsidRPr="0078112E">
        <w:rPr>
          <w:rFonts w:ascii="Arial" w:hAnsi="Arial" w:cs="Arial"/>
          <w:sz w:val="20"/>
          <w:szCs w:val="20"/>
          <w:lang w:val="es-AR"/>
        </w:rPr>
        <w:t>la potencia, con tal de entregarse con fruición al amor</w:t>
      </w:r>
      <w:r w:rsidR="004A5190">
        <w:rPr>
          <w:rFonts w:ascii="Arial" w:hAnsi="Arial" w:cs="Arial"/>
          <w:sz w:val="20"/>
          <w:szCs w:val="20"/>
          <w:lang w:val="es-AR"/>
        </w:rPr>
        <w:t xml:space="preserve"> </w:t>
      </w:r>
      <w:r w:rsidRPr="0078112E">
        <w:rPr>
          <w:rFonts w:ascii="Arial" w:hAnsi="Arial" w:cs="Arial"/>
          <w:sz w:val="20"/>
          <w:szCs w:val="20"/>
          <w:lang w:val="es-AR"/>
        </w:rPr>
        <w:t xml:space="preserve">del alma amante. El mismo lo dice: </w:t>
      </w:r>
      <w:r w:rsidR="008B6EB5">
        <w:rPr>
          <w:rFonts w:ascii="Arial" w:hAnsi="Arial" w:cs="Arial"/>
          <w:sz w:val="20"/>
          <w:szCs w:val="20"/>
          <w:lang w:val="es-AR"/>
        </w:rPr>
        <w:t>“</w:t>
      </w:r>
      <w:r w:rsidRPr="0078112E">
        <w:rPr>
          <w:rFonts w:ascii="Arial" w:hAnsi="Arial" w:cs="Arial"/>
          <w:sz w:val="20"/>
          <w:szCs w:val="20"/>
          <w:lang w:val="es-AR"/>
        </w:rPr>
        <w:t>Encerrado no puedo</w:t>
      </w:r>
      <w:r w:rsidR="004A5190">
        <w:rPr>
          <w:rFonts w:ascii="Arial" w:hAnsi="Arial" w:cs="Arial"/>
          <w:sz w:val="20"/>
          <w:szCs w:val="20"/>
          <w:lang w:val="es-AR"/>
        </w:rPr>
        <w:t xml:space="preserve"> </w:t>
      </w:r>
      <w:r w:rsidRPr="0078112E">
        <w:rPr>
          <w:rFonts w:ascii="Arial" w:hAnsi="Arial" w:cs="Arial"/>
          <w:sz w:val="20"/>
          <w:szCs w:val="20"/>
          <w:lang w:val="es-AR"/>
        </w:rPr>
        <w:t>salir</w:t>
      </w:r>
      <w:r w:rsidR="008B6EB5">
        <w:rPr>
          <w:rFonts w:ascii="Arial" w:hAnsi="Arial" w:cs="Arial"/>
          <w:sz w:val="20"/>
          <w:szCs w:val="20"/>
          <w:lang w:val="es-AR"/>
        </w:rPr>
        <w:t>”</w:t>
      </w:r>
      <w:r w:rsidRPr="00641F63">
        <w:rPr>
          <w:rFonts w:ascii="Arial" w:hAnsi="Arial" w:cs="Arial"/>
          <w:sz w:val="8"/>
          <w:szCs w:val="8"/>
          <w:lang w:val="es-AR"/>
        </w:rPr>
        <w:t xml:space="preserve"> </w:t>
      </w:r>
      <w:r w:rsidRPr="0078112E">
        <w:rPr>
          <w:rFonts w:ascii="Arial" w:hAnsi="Arial" w:cs="Arial"/>
          <w:sz w:val="20"/>
          <w:szCs w:val="20"/>
          <w:lang w:val="es-AR"/>
        </w:rPr>
        <w:t>(40): se oculta la m</w:t>
      </w:r>
      <w:r w:rsidR="004A5190">
        <w:rPr>
          <w:rFonts w:ascii="Arial" w:hAnsi="Arial" w:cs="Arial"/>
          <w:sz w:val="20"/>
          <w:szCs w:val="20"/>
          <w:lang w:val="es-AR"/>
        </w:rPr>
        <w:t>a</w:t>
      </w:r>
      <w:r w:rsidRPr="0078112E">
        <w:rPr>
          <w:rFonts w:ascii="Arial" w:hAnsi="Arial" w:cs="Arial"/>
          <w:sz w:val="20"/>
          <w:szCs w:val="20"/>
          <w:lang w:val="es-AR"/>
        </w:rPr>
        <w:t>jestad aparentando flaqueza,</w:t>
      </w:r>
      <w:r w:rsidR="004A5190">
        <w:rPr>
          <w:rFonts w:ascii="Arial" w:hAnsi="Arial" w:cs="Arial"/>
          <w:sz w:val="20"/>
          <w:szCs w:val="20"/>
          <w:lang w:val="es-AR"/>
        </w:rPr>
        <w:t xml:space="preserve"> </w:t>
      </w:r>
      <w:r w:rsidRPr="0078112E">
        <w:rPr>
          <w:rFonts w:ascii="Arial" w:hAnsi="Arial" w:cs="Arial"/>
          <w:sz w:val="20"/>
          <w:szCs w:val="20"/>
          <w:lang w:val="es-AR"/>
        </w:rPr>
        <w:t>no siente la magnitud del dolor, con tal de reconocer</w:t>
      </w:r>
      <w:r w:rsidR="004A5190">
        <w:rPr>
          <w:rFonts w:ascii="Arial" w:hAnsi="Arial" w:cs="Arial"/>
          <w:sz w:val="20"/>
          <w:szCs w:val="20"/>
          <w:lang w:val="es-AR"/>
        </w:rPr>
        <w:t xml:space="preserve"> </w:t>
      </w:r>
      <w:r w:rsidRPr="0078112E">
        <w:rPr>
          <w:rFonts w:ascii="Arial" w:hAnsi="Arial" w:cs="Arial"/>
          <w:sz w:val="20"/>
          <w:szCs w:val="20"/>
          <w:lang w:val="es-AR"/>
        </w:rPr>
        <w:t>la magnitud de su amor. Y esto, ¿por qué? Indudablemente para dar la vida por sus ovejas y conseguir hacer</w:t>
      </w:r>
      <w:r w:rsidR="004A5190">
        <w:rPr>
          <w:rFonts w:ascii="Arial" w:hAnsi="Arial" w:cs="Arial"/>
          <w:sz w:val="20"/>
          <w:szCs w:val="20"/>
          <w:lang w:val="es-AR"/>
        </w:rPr>
        <w:t xml:space="preserve"> </w:t>
      </w:r>
      <w:r w:rsidRPr="0078112E">
        <w:rPr>
          <w:rFonts w:ascii="Arial" w:hAnsi="Arial" w:cs="Arial"/>
          <w:sz w:val="20"/>
          <w:szCs w:val="20"/>
          <w:lang w:val="es-AR"/>
        </w:rPr>
        <w:t>de esta meretriz una iglesia gloriosa sin mancha ni</w:t>
      </w:r>
      <w:r w:rsidR="004A5190">
        <w:rPr>
          <w:rFonts w:ascii="Arial" w:hAnsi="Arial" w:cs="Arial"/>
          <w:sz w:val="20"/>
          <w:szCs w:val="20"/>
          <w:lang w:val="es-AR"/>
        </w:rPr>
        <w:t xml:space="preserve"> </w:t>
      </w:r>
      <w:r w:rsidRPr="0078112E">
        <w:rPr>
          <w:rFonts w:ascii="Arial" w:hAnsi="Arial" w:cs="Arial"/>
          <w:sz w:val="20"/>
          <w:szCs w:val="20"/>
          <w:lang w:val="es-AR"/>
        </w:rPr>
        <w:t>arruga (41).</w:t>
      </w:r>
    </w:p>
    <w:p w14:paraId="04E986C9"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Y así fue introducido el esquilador. San Lucas nos</w:t>
      </w:r>
      <w:r w:rsidR="00680D1D">
        <w:rPr>
          <w:rFonts w:ascii="Arial" w:hAnsi="Arial" w:cs="Arial"/>
          <w:sz w:val="20"/>
          <w:szCs w:val="20"/>
          <w:lang w:val="es-AR"/>
        </w:rPr>
        <w:t xml:space="preserve"> </w:t>
      </w:r>
      <w:r w:rsidRPr="0078112E">
        <w:rPr>
          <w:rFonts w:ascii="Arial" w:hAnsi="Arial" w:cs="Arial"/>
          <w:sz w:val="20"/>
          <w:szCs w:val="20"/>
          <w:lang w:val="es-AR"/>
        </w:rPr>
        <w:t>dice q</w:t>
      </w:r>
      <w:r w:rsidR="00680D1D">
        <w:rPr>
          <w:rFonts w:ascii="Arial" w:hAnsi="Arial" w:cs="Arial"/>
          <w:sz w:val="20"/>
          <w:szCs w:val="20"/>
          <w:lang w:val="es-AR"/>
        </w:rPr>
        <w:t>u</w:t>
      </w:r>
      <w:r w:rsidRPr="0078112E">
        <w:rPr>
          <w:rFonts w:ascii="Arial" w:hAnsi="Arial" w:cs="Arial"/>
          <w:sz w:val="20"/>
          <w:szCs w:val="20"/>
          <w:lang w:val="es-AR"/>
        </w:rPr>
        <w:t xml:space="preserve">ién es: </w:t>
      </w:r>
      <w:r w:rsidR="008B6EB5">
        <w:rPr>
          <w:rFonts w:ascii="Arial" w:hAnsi="Arial" w:cs="Arial"/>
          <w:sz w:val="20"/>
          <w:szCs w:val="20"/>
          <w:lang w:val="es-AR"/>
        </w:rPr>
        <w:t>“</w:t>
      </w:r>
      <w:r w:rsidRPr="0078112E">
        <w:rPr>
          <w:rFonts w:ascii="Arial" w:hAnsi="Arial" w:cs="Arial"/>
          <w:sz w:val="20"/>
          <w:szCs w:val="20"/>
          <w:lang w:val="es-AR"/>
        </w:rPr>
        <w:t>Mirad que Satanás os ha reclamado</w:t>
      </w:r>
      <w:r w:rsidR="00680D1D">
        <w:rPr>
          <w:rFonts w:ascii="Arial" w:hAnsi="Arial" w:cs="Arial"/>
          <w:sz w:val="20"/>
          <w:szCs w:val="20"/>
          <w:lang w:val="es-AR"/>
        </w:rPr>
        <w:t xml:space="preserve"> </w:t>
      </w:r>
      <w:r w:rsidRPr="0078112E">
        <w:rPr>
          <w:rFonts w:ascii="Arial" w:hAnsi="Arial" w:cs="Arial"/>
          <w:sz w:val="20"/>
          <w:szCs w:val="20"/>
          <w:lang w:val="es-AR"/>
        </w:rPr>
        <w:t>para cribar</w:t>
      </w:r>
      <w:r w:rsidR="00680D1D">
        <w:rPr>
          <w:rFonts w:ascii="Arial" w:hAnsi="Arial" w:cs="Arial"/>
          <w:sz w:val="20"/>
          <w:szCs w:val="20"/>
          <w:lang w:val="es-AR"/>
        </w:rPr>
        <w:t>o</w:t>
      </w:r>
      <w:r w:rsidRPr="0078112E">
        <w:rPr>
          <w:rFonts w:ascii="Arial" w:hAnsi="Arial" w:cs="Arial"/>
          <w:sz w:val="20"/>
          <w:szCs w:val="20"/>
          <w:lang w:val="es-AR"/>
        </w:rPr>
        <w:t>s como trigo</w:t>
      </w:r>
      <w:r w:rsidR="008B6EB5">
        <w:rPr>
          <w:rFonts w:ascii="Arial" w:hAnsi="Arial" w:cs="Arial"/>
          <w:sz w:val="20"/>
          <w:szCs w:val="20"/>
          <w:lang w:val="es-AR"/>
        </w:rPr>
        <w:t>”</w:t>
      </w:r>
      <w:r w:rsidR="00D82EA8" w:rsidRPr="00D82EA8">
        <w:rPr>
          <w:rFonts w:ascii="Arial" w:hAnsi="Arial" w:cs="Arial"/>
          <w:sz w:val="8"/>
          <w:szCs w:val="8"/>
          <w:lang w:val="es-AR"/>
        </w:rPr>
        <w:t xml:space="preserve"> </w:t>
      </w:r>
      <w:r w:rsidRPr="0078112E">
        <w:rPr>
          <w:rFonts w:ascii="Arial" w:hAnsi="Arial" w:cs="Arial"/>
          <w:sz w:val="20"/>
          <w:szCs w:val="20"/>
          <w:lang w:val="es-AR"/>
        </w:rPr>
        <w:t>(42). Sus cabellos fueron rapados. Estos signi</w:t>
      </w:r>
      <w:r w:rsidR="00D82EA8">
        <w:rPr>
          <w:rFonts w:ascii="Arial" w:hAnsi="Arial" w:cs="Arial"/>
          <w:sz w:val="20"/>
          <w:szCs w:val="20"/>
          <w:lang w:val="es-AR"/>
        </w:rPr>
        <w:t>-</w:t>
      </w:r>
      <w:r w:rsidRPr="0078112E">
        <w:rPr>
          <w:rFonts w:ascii="Arial" w:hAnsi="Arial" w:cs="Arial"/>
          <w:sz w:val="20"/>
          <w:szCs w:val="20"/>
          <w:lang w:val="es-AR"/>
        </w:rPr>
        <w:t>fican sus discípulos unidos a la cabeza</w:t>
      </w:r>
      <w:r w:rsidR="00680D1D">
        <w:rPr>
          <w:rFonts w:ascii="Arial" w:hAnsi="Arial" w:cs="Arial"/>
          <w:sz w:val="20"/>
          <w:szCs w:val="20"/>
          <w:lang w:val="es-AR"/>
        </w:rPr>
        <w:t xml:space="preserve"> </w:t>
      </w:r>
      <w:r w:rsidRPr="0078112E">
        <w:rPr>
          <w:rFonts w:ascii="Arial" w:hAnsi="Arial" w:cs="Arial"/>
          <w:sz w:val="20"/>
          <w:szCs w:val="20"/>
          <w:lang w:val="es-AR"/>
        </w:rPr>
        <w:t>por la fe y el amor, o sea, a su divinidad. Fueron raídos</w:t>
      </w:r>
      <w:r w:rsidR="00680D1D">
        <w:rPr>
          <w:rFonts w:ascii="Arial" w:hAnsi="Arial" w:cs="Arial"/>
          <w:sz w:val="20"/>
          <w:szCs w:val="20"/>
          <w:lang w:val="es-AR"/>
        </w:rPr>
        <w:t xml:space="preserve"> </w:t>
      </w:r>
      <w:r w:rsidRPr="0078112E">
        <w:rPr>
          <w:rFonts w:ascii="Arial" w:hAnsi="Arial" w:cs="Arial"/>
          <w:sz w:val="20"/>
          <w:szCs w:val="20"/>
          <w:lang w:val="es-AR"/>
        </w:rPr>
        <w:t>indudablemente sus cabellos cuando huyeron dejándole</w:t>
      </w:r>
      <w:r w:rsidR="00F770DF">
        <w:rPr>
          <w:rFonts w:ascii="Arial" w:hAnsi="Arial" w:cs="Arial"/>
          <w:sz w:val="20"/>
          <w:szCs w:val="20"/>
          <w:lang w:val="es-AR"/>
        </w:rPr>
        <w:t xml:space="preserve"> </w:t>
      </w:r>
      <w:r w:rsidRPr="0078112E">
        <w:rPr>
          <w:rFonts w:ascii="Arial" w:hAnsi="Arial" w:cs="Arial"/>
          <w:sz w:val="20"/>
          <w:szCs w:val="20"/>
          <w:lang w:val="es-AR"/>
        </w:rPr>
        <w:t>solo.</w:t>
      </w:r>
    </w:p>
    <w:p w14:paraId="0DE48405"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Al primer Sansón le arrancaron los ojos, a este segundo se los vendaron. Aquel fue puesto a dar</w:t>
      </w:r>
      <w:r w:rsidR="00F770DF">
        <w:rPr>
          <w:rFonts w:ascii="Arial" w:hAnsi="Arial" w:cs="Arial"/>
          <w:sz w:val="20"/>
          <w:szCs w:val="20"/>
          <w:lang w:val="es-AR"/>
        </w:rPr>
        <w:t xml:space="preserve"> </w:t>
      </w:r>
      <w:r w:rsidRPr="0078112E">
        <w:rPr>
          <w:rFonts w:ascii="Arial" w:hAnsi="Arial" w:cs="Arial"/>
          <w:sz w:val="20"/>
          <w:szCs w:val="20"/>
          <w:lang w:val="es-AR"/>
        </w:rPr>
        <w:t>a la tahona, a éste le llevaron al retortero, del huerto a</w:t>
      </w:r>
      <w:r w:rsidR="00F770DF">
        <w:rPr>
          <w:rFonts w:ascii="Arial" w:hAnsi="Arial" w:cs="Arial"/>
          <w:sz w:val="20"/>
          <w:szCs w:val="20"/>
          <w:lang w:val="es-AR"/>
        </w:rPr>
        <w:t xml:space="preserve"> </w:t>
      </w:r>
      <w:r w:rsidRPr="0078112E">
        <w:rPr>
          <w:rFonts w:ascii="Arial" w:hAnsi="Arial" w:cs="Arial"/>
          <w:sz w:val="20"/>
          <w:szCs w:val="20"/>
          <w:lang w:val="es-AR"/>
        </w:rPr>
        <w:t>casa de Anás, de Anás a Caifás, de Caifás a Pilatos, de</w:t>
      </w:r>
      <w:r w:rsidR="00F770DF">
        <w:rPr>
          <w:rFonts w:ascii="Arial" w:hAnsi="Arial" w:cs="Arial"/>
          <w:sz w:val="20"/>
          <w:szCs w:val="20"/>
          <w:lang w:val="es-AR"/>
        </w:rPr>
        <w:t xml:space="preserve"> </w:t>
      </w:r>
      <w:r w:rsidRPr="0078112E">
        <w:rPr>
          <w:rFonts w:ascii="Arial" w:hAnsi="Arial" w:cs="Arial"/>
          <w:sz w:val="20"/>
          <w:szCs w:val="20"/>
          <w:lang w:val="es-AR"/>
        </w:rPr>
        <w:t>Pilatos a Herodes, seguidamente se burlaron de él y por</w:t>
      </w:r>
      <w:r w:rsidR="00F770DF">
        <w:rPr>
          <w:rFonts w:ascii="Arial" w:hAnsi="Arial" w:cs="Arial"/>
          <w:sz w:val="20"/>
          <w:szCs w:val="20"/>
          <w:lang w:val="es-AR"/>
        </w:rPr>
        <w:t xml:space="preserve"> </w:t>
      </w:r>
      <w:r w:rsidRPr="0078112E">
        <w:rPr>
          <w:rFonts w:ascii="Arial" w:hAnsi="Arial" w:cs="Arial"/>
          <w:sz w:val="20"/>
          <w:szCs w:val="20"/>
          <w:lang w:val="es-AR"/>
        </w:rPr>
        <w:t>fin le crucificaron. Mirad cómo nuestro Sansón fue el</w:t>
      </w:r>
      <w:r w:rsidR="00F770DF">
        <w:rPr>
          <w:rFonts w:ascii="Arial" w:hAnsi="Arial" w:cs="Arial"/>
          <w:sz w:val="20"/>
          <w:szCs w:val="20"/>
          <w:lang w:val="es-AR"/>
        </w:rPr>
        <w:t xml:space="preserve"> </w:t>
      </w:r>
      <w:r w:rsidRPr="0078112E">
        <w:rPr>
          <w:rFonts w:ascii="Arial" w:hAnsi="Arial" w:cs="Arial"/>
          <w:sz w:val="20"/>
          <w:szCs w:val="20"/>
          <w:lang w:val="es-AR"/>
        </w:rPr>
        <w:t>juguete de</w:t>
      </w:r>
      <w:r w:rsidR="00F770DF">
        <w:rPr>
          <w:rFonts w:ascii="Arial" w:hAnsi="Arial" w:cs="Arial"/>
          <w:sz w:val="20"/>
          <w:szCs w:val="20"/>
          <w:lang w:val="es-AR"/>
        </w:rPr>
        <w:t xml:space="preserve"> </w:t>
      </w:r>
      <w:r w:rsidRPr="0078112E">
        <w:rPr>
          <w:rFonts w:ascii="Arial" w:hAnsi="Arial" w:cs="Arial"/>
          <w:sz w:val="20"/>
          <w:szCs w:val="20"/>
          <w:lang w:val="es-AR"/>
        </w:rPr>
        <w:t>los filisteos; de tal manera la sabiduría divina</w:t>
      </w:r>
      <w:r w:rsidR="00F770DF">
        <w:rPr>
          <w:rFonts w:ascii="Arial" w:hAnsi="Arial" w:cs="Arial"/>
          <w:sz w:val="20"/>
          <w:szCs w:val="20"/>
          <w:lang w:val="es-AR"/>
        </w:rPr>
        <w:t xml:space="preserve"> </w:t>
      </w:r>
      <w:r w:rsidRPr="0078112E">
        <w:rPr>
          <w:rFonts w:ascii="Arial" w:hAnsi="Arial" w:cs="Arial"/>
          <w:sz w:val="20"/>
          <w:szCs w:val="20"/>
          <w:lang w:val="es-AR"/>
        </w:rPr>
        <w:t>sirvió de escarnio a los mortales, que fue burlada de la</w:t>
      </w:r>
      <w:r w:rsidR="00F770DF">
        <w:rPr>
          <w:rFonts w:ascii="Arial" w:hAnsi="Arial" w:cs="Arial"/>
          <w:sz w:val="20"/>
          <w:szCs w:val="20"/>
          <w:lang w:val="es-AR"/>
        </w:rPr>
        <w:t xml:space="preserve"> </w:t>
      </w:r>
      <w:r w:rsidRPr="0078112E">
        <w:rPr>
          <w:rFonts w:ascii="Arial" w:hAnsi="Arial" w:cs="Arial"/>
          <w:sz w:val="20"/>
          <w:szCs w:val="20"/>
          <w:lang w:val="es-AR"/>
        </w:rPr>
        <w:t>sabiduría humana.</w:t>
      </w:r>
    </w:p>
    <w:p w14:paraId="12A973BC" w14:textId="77777777" w:rsidR="0078112E" w:rsidRPr="0078112E" w:rsidRDefault="008B6EB5" w:rsidP="0078112E">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78112E" w:rsidRPr="0078112E">
        <w:rPr>
          <w:rFonts w:ascii="Arial" w:hAnsi="Arial" w:cs="Arial"/>
          <w:sz w:val="20"/>
          <w:szCs w:val="20"/>
          <w:lang w:val="es-AR"/>
        </w:rPr>
        <w:t>El leviatán que model</w:t>
      </w:r>
      <w:r w:rsidR="00F770DF">
        <w:rPr>
          <w:rFonts w:ascii="Arial" w:hAnsi="Arial" w:cs="Arial"/>
          <w:sz w:val="20"/>
          <w:szCs w:val="20"/>
          <w:lang w:val="es-AR"/>
        </w:rPr>
        <w:t>as</w:t>
      </w:r>
      <w:r w:rsidR="0078112E" w:rsidRPr="0078112E">
        <w:rPr>
          <w:rFonts w:ascii="Arial" w:hAnsi="Arial" w:cs="Arial"/>
          <w:sz w:val="20"/>
          <w:szCs w:val="20"/>
          <w:lang w:val="es-AR"/>
        </w:rPr>
        <w:t>te para que retoce</w:t>
      </w:r>
      <w:r>
        <w:rPr>
          <w:rFonts w:ascii="Arial" w:hAnsi="Arial" w:cs="Arial"/>
          <w:sz w:val="20"/>
          <w:szCs w:val="20"/>
          <w:lang w:val="es-AR"/>
        </w:rPr>
        <w:t>”</w:t>
      </w:r>
      <w:r w:rsidR="004B0A82" w:rsidRPr="004B0A82">
        <w:rPr>
          <w:rStyle w:val="Refdenotaalpie"/>
          <w:rFonts w:ascii="Arial" w:hAnsi="Arial" w:cs="Arial"/>
          <w:sz w:val="20"/>
          <w:szCs w:val="20"/>
          <w:lang w:val="es-AR"/>
        </w:rPr>
        <w:t xml:space="preserve"> </w:t>
      </w:r>
      <w:r w:rsidR="004B0A82" w:rsidRPr="007258F7">
        <w:rPr>
          <w:rStyle w:val="Refdenotaalpie"/>
          <w:rFonts w:ascii="Arial" w:hAnsi="Arial" w:cs="Arial"/>
          <w:sz w:val="20"/>
          <w:szCs w:val="20"/>
          <w:lang w:val="es-AR"/>
        </w:rPr>
        <w:footnoteReference w:customMarkFollows="1" w:id="283"/>
        <w:sym w:font="Symbol" w:char="F0D7"/>
      </w:r>
      <w:r w:rsidR="0078112E" w:rsidRPr="0078112E">
        <w:rPr>
          <w:rFonts w:ascii="Arial" w:hAnsi="Arial" w:cs="Arial"/>
          <w:sz w:val="20"/>
          <w:szCs w:val="20"/>
          <w:lang w:val="es-AR"/>
        </w:rPr>
        <w:t xml:space="preserve">(43) </w:t>
      </w:r>
      <w:r w:rsidR="00F770DF">
        <w:rPr>
          <w:rFonts w:ascii="Arial" w:hAnsi="Arial" w:cs="Arial"/>
          <w:sz w:val="20"/>
          <w:szCs w:val="20"/>
          <w:lang w:val="es-AR"/>
        </w:rPr>
        <w:t>f</w:t>
      </w:r>
      <w:r w:rsidR="0078112E" w:rsidRPr="0078112E">
        <w:rPr>
          <w:rFonts w:ascii="Arial" w:hAnsi="Arial" w:cs="Arial"/>
          <w:sz w:val="20"/>
          <w:szCs w:val="20"/>
          <w:lang w:val="es-AR"/>
        </w:rPr>
        <w:t>ue</w:t>
      </w:r>
      <w:r w:rsidR="00F770DF">
        <w:rPr>
          <w:rFonts w:ascii="Arial" w:hAnsi="Arial" w:cs="Arial"/>
          <w:sz w:val="20"/>
          <w:szCs w:val="20"/>
          <w:lang w:val="es-AR"/>
        </w:rPr>
        <w:t xml:space="preserve"> </w:t>
      </w:r>
      <w:r w:rsidR="0078112E" w:rsidRPr="0078112E">
        <w:rPr>
          <w:rFonts w:ascii="Arial" w:hAnsi="Arial" w:cs="Arial"/>
          <w:sz w:val="20"/>
          <w:szCs w:val="20"/>
          <w:lang w:val="es-AR"/>
        </w:rPr>
        <w:t>en</w:t>
      </w:r>
      <w:r w:rsidR="00D82EA8">
        <w:rPr>
          <w:rFonts w:ascii="Arial" w:hAnsi="Arial" w:cs="Arial"/>
          <w:sz w:val="20"/>
          <w:szCs w:val="20"/>
          <w:lang w:val="es-AR"/>
        </w:rPr>
        <w:t>-</w:t>
      </w:r>
      <w:r w:rsidR="0078112E" w:rsidRPr="0078112E">
        <w:rPr>
          <w:rFonts w:ascii="Arial" w:hAnsi="Arial" w:cs="Arial"/>
          <w:sz w:val="20"/>
          <w:szCs w:val="20"/>
          <w:lang w:val="es-AR"/>
        </w:rPr>
        <w:t>gañado a</w:t>
      </w:r>
      <w:r w:rsidR="00F770DF">
        <w:rPr>
          <w:rFonts w:ascii="Arial" w:hAnsi="Arial" w:cs="Arial"/>
          <w:sz w:val="20"/>
          <w:szCs w:val="20"/>
          <w:lang w:val="es-AR"/>
        </w:rPr>
        <w:t xml:space="preserve"> </w:t>
      </w:r>
      <w:r w:rsidR="0078112E" w:rsidRPr="0078112E">
        <w:rPr>
          <w:rFonts w:ascii="Arial" w:hAnsi="Arial" w:cs="Arial"/>
          <w:sz w:val="20"/>
          <w:szCs w:val="20"/>
          <w:lang w:val="es-AR"/>
        </w:rPr>
        <w:t>todas lu</w:t>
      </w:r>
      <w:r w:rsidR="00F770DF">
        <w:rPr>
          <w:rFonts w:ascii="Arial" w:hAnsi="Arial" w:cs="Arial"/>
          <w:sz w:val="20"/>
          <w:szCs w:val="20"/>
          <w:lang w:val="es-AR"/>
        </w:rPr>
        <w:t>c</w:t>
      </w:r>
      <w:r w:rsidR="0078112E" w:rsidRPr="0078112E">
        <w:rPr>
          <w:rFonts w:ascii="Arial" w:hAnsi="Arial" w:cs="Arial"/>
          <w:sz w:val="20"/>
          <w:szCs w:val="20"/>
          <w:lang w:val="es-AR"/>
        </w:rPr>
        <w:t>es mientras era débil, a manera d</w:t>
      </w:r>
      <w:r w:rsidR="00027836">
        <w:rPr>
          <w:rFonts w:ascii="Arial" w:hAnsi="Arial" w:cs="Arial"/>
          <w:sz w:val="20"/>
          <w:szCs w:val="20"/>
          <w:lang w:val="es-AR"/>
        </w:rPr>
        <w:t xml:space="preserve">e </w:t>
      </w:r>
      <w:r w:rsidR="0078112E" w:rsidRPr="0078112E">
        <w:rPr>
          <w:rFonts w:ascii="Arial" w:hAnsi="Arial" w:cs="Arial"/>
          <w:sz w:val="20"/>
          <w:szCs w:val="20"/>
          <w:lang w:val="es-AR"/>
        </w:rPr>
        <w:t xml:space="preserve">gusano por estar encubierta su divinidad, y quedó estrangulado al tragar </w:t>
      </w:r>
      <w:r w:rsidR="0078112E" w:rsidRPr="0078112E">
        <w:rPr>
          <w:rFonts w:ascii="Arial" w:hAnsi="Arial" w:cs="Arial"/>
          <w:sz w:val="20"/>
          <w:szCs w:val="20"/>
          <w:lang w:val="es-AR"/>
        </w:rPr>
        <w:lastRenderedPageBreak/>
        <w:t>el dardo encubierto. ¡Sansón, los filisteos</w:t>
      </w:r>
      <w:r w:rsidR="00027836">
        <w:rPr>
          <w:rFonts w:ascii="Arial" w:hAnsi="Arial" w:cs="Arial"/>
          <w:sz w:val="20"/>
          <w:szCs w:val="20"/>
          <w:lang w:val="es-AR"/>
        </w:rPr>
        <w:t xml:space="preserve"> </w:t>
      </w:r>
      <w:r w:rsidR="0078112E" w:rsidRPr="0078112E">
        <w:rPr>
          <w:rFonts w:ascii="Arial" w:hAnsi="Arial" w:cs="Arial"/>
          <w:sz w:val="20"/>
          <w:szCs w:val="20"/>
          <w:lang w:val="es-AR"/>
        </w:rPr>
        <w:t xml:space="preserve">están sobre </w:t>
      </w:r>
      <w:r w:rsidR="00027836">
        <w:rPr>
          <w:rFonts w:ascii="Arial" w:hAnsi="Arial" w:cs="Arial"/>
          <w:sz w:val="20"/>
          <w:szCs w:val="20"/>
          <w:lang w:val="es-AR"/>
        </w:rPr>
        <w:t>ti!</w:t>
      </w:r>
      <w:r w:rsidR="0078112E" w:rsidRPr="0078112E">
        <w:rPr>
          <w:rFonts w:ascii="Arial" w:hAnsi="Arial" w:cs="Arial"/>
          <w:sz w:val="20"/>
          <w:szCs w:val="20"/>
          <w:lang w:val="es-AR"/>
        </w:rPr>
        <w:t xml:space="preserve"> </w:t>
      </w:r>
      <w:r>
        <w:rPr>
          <w:rFonts w:ascii="Arial" w:hAnsi="Arial" w:cs="Arial"/>
          <w:sz w:val="20"/>
          <w:szCs w:val="20"/>
          <w:lang w:val="es-AR"/>
        </w:rPr>
        <w:t>“</w:t>
      </w:r>
      <w:r w:rsidR="0078112E" w:rsidRPr="0078112E">
        <w:rPr>
          <w:rFonts w:ascii="Arial" w:hAnsi="Arial" w:cs="Arial"/>
          <w:sz w:val="20"/>
          <w:szCs w:val="20"/>
          <w:lang w:val="es-AR"/>
        </w:rPr>
        <w:t>Si</w:t>
      </w:r>
      <w:r w:rsidR="00027836">
        <w:rPr>
          <w:rFonts w:ascii="Arial" w:hAnsi="Arial" w:cs="Arial"/>
          <w:sz w:val="20"/>
          <w:szCs w:val="20"/>
          <w:lang w:val="es-AR"/>
        </w:rPr>
        <w:t xml:space="preserve"> </w:t>
      </w:r>
      <w:r w:rsidR="0078112E" w:rsidRPr="0078112E">
        <w:rPr>
          <w:rFonts w:ascii="Arial" w:hAnsi="Arial" w:cs="Arial"/>
          <w:sz w:val="20"/>
          <w:szCs w:val="20"/>
          <w:lang w:val="es-AR"/>
        </w:rPr>
        <w:t>eres hijo de Dios, baja de la cruz</w:t>
      </w:r>
      <w:r>
        <w:rPr>
          <w:rFonts w:ascii="Arial" w:hAnsi="Arial" w:cs="Arial"/>
          <w:sz w:val="20"/>
          <w:szCs w:val="20"/>
          <w:lang w:val="es-AR"/>
        </w:rPr>
        <w:t>”</w:t>
      </w:r>
      <w:r w:rsidR="0078112E" w:rsidRPr="0078112E">
        <w:rPr>
          <w:rFonts w:ascii="Arial" w:hAnsi="Arial" w:cs="Arial"/>
          <w:sz w:val="20"/>
          <w:szCs w:val="20"/>
          <w:lang w:val="es-AR"/>
        </w:rPr>
        <w:t xml:space="preserve"> (44).</w:t>
      </w:r>
      <w:r w:rsidR="00027836">
        <w:rPr>
          <w:rFonts w:ascii="Arial" w:hAnsi="Arial" w:cs="Arial"/>
          <w:sz w:val="20"/>
          <w:szCs w:val="20"/>
          <w:lang w:val="es-AR"/>
        </w:rPr>
        <w:t xml:space="preserve"> </w:t>
      </w:r>
      <w:r w:rsidR="0078112E" w:rsidRPr="0078112E">
        <w:rPr>
          <w:rFonts w:ascii="Arial" w:hAnsi="Arial" w:cs="Arial"/>
          <w:sz w:val="20"/>
          <w:szCs w:val="20"/>
          <w:lang w:val="es-AR"/>
        </w:rPr>
        <w:t>No te def</w:t>
      </w:r>
      <w:r w:rsidR="00027836">
        <w:rPr>
          <w:rFonts w:ascii="Arial" w:hAnsi="Arial" w:cs="Arial"/>
          <w:sz w:val="20"/>
          <w:szCs w:val="20"/>
          <w:lang w:val="es-AR"/>
        </w:rPr>
        <w:t>e</w:t>
      </w:r>
      <w:r w:rsidR="0078112E" w:rsidRPr="0078112E">
        <w:rPr>
          <w:rFonts w:ascii="Arial" w:hAnsi="Arial" w:cs="Arial"/>
          <w:sz w:val="20"/>
          <w:szCs w:val="20"/>
          <w:lang w:val="es-AR"/>
        </w:rPr>
        <w:t>nderé, oh filisteo. Es el buen pastor que dará</w:t>
      </w:r>
      <w:r w:rsidR="00027836">
        <w:rPr>
          <w:rFonts w:ascii="Arial" w:hAnsi="Arial" w:cs="Arial"/>
          <w:sz w:val="20"/>
          <w:szCs w:val="20"/>
          <w:lang w:val="es-AR"/>
        </w:rPr>
        <w:t xml:space="preserve"> </w:t>
      </w:r>
      <w:r w:rsidR="0078112E" w:rsidRPr="0078112E">
        <w:rPr>
          <w:rFonts w:ascii="Arial" w:hAnsi="Arial" w:cs="Arial"/>
          <w:sz w:val="20"/>
          <w:szCs w:val="20"/>
          <w:lang w:val="es-AR"/>
        </w:rPr>
        <w:t>también la vida por sus ovejas, porque nadie tiene mayor</w:t>
      </w:r>
      <w:r w:rsidR="00027836">
        <w:rPr>
          <w:rFonts w:ascii="Arial" w:hAnsi="Arial" w:cs="Arial"/>
          <w:sz w:val="20"/>
          <w:szCs w:val="20"/>
          <w:lang w:val="es-AR"/>
        </w:rPr>
        <w:t xml:space="preserve"> </w:t>
      </w:r>
      <w:r w:rsidR="0078112E" w:rsidRPr="0078112E">
        <w:rPr>
          <w:rFonts w:ascii="Arial" w:hAnsi="Arial" w:cs="Arial"/>
          <w:sz w:val="20"/>
          <w:szCs w:val="20"/>
          <w:lang w:val="es-AR"/>
        </w:rPr>
        <w:t xml:space="preserve">amor que quien da su vida por sus amigos </w:t>
      </w:r>
      <w:r w:rsidR="00F457F7">
        <w:rPr>
          <w:rFonts w:ascii="Arial" w:hAnsi="Arial" w:cs="Arial"/>
          <w:sz w:val="20"/>
          <w:szCs w:val="20"/>
          <w:lang w:val="es-AR"/>
        </w:rPr>
        <w:t>(</w:t>
      </w:r>
      <w:r w:rsidR="0078112E" w:rsidRPr="0078112E">
        <w:rPr>
          <w:rFonts w:ascii="Arial" w:hAnsi="Arial" w:cs="Arial"/>
          <w:sz w:val="20"/>
          <w:szCs w:val="20"/>
          <w:lang w:val="es-AR"/>
        </w:rPr>
        <w:t>45). Y su</w:t>
      </w:r>
      <w:r w:rsidR="0078112E">
        <w:rPr>
          <w:rFonts w:ascii="Arial" w:hAnsi="Arial" w:cs="Arial"/>
          <w:sz w:val="20"/>
          <w:szCs w:val="20"/>
          <w:lang w:val="es-AR"/>
        </w:rPr>
        <w:t xml:space="preserve"> </w:t>
      </w:r>
      <w:r w:rsidR="0078112E" w:rsidRPr="0078112E">
        <w:rPr>
          <w:rFonts w:ascii="Arial" w:hAnsi="Arial" w:cs="Arial"/>
          <w:sz w:val="20"/>
          <w:szCs w:val="20"/>
          <w:lang w:val="es-AR"/>
        </w:rPr>
        <w:t>amor fue prudente, por haber engañado así al enemigo;</w:t>
      </w:r>
      <w:r w:rsidR="00F457F7">
        <w:rPr>
          <w:rFonts w:ascii="Arial" w:hAnsi="Arial" w:cs="Arial"/>
          <w:sz w:val="20"/>
          <w:szCs w:val="20"/>
          <w:lang w:val="es-AR"/>
        </w:rPr>
        <w:t xml:space="preserve"> </w:t>
      </w:r>
      <w:r w:rsidR="0078112E" w:rsidRPr="0078112E">
        <w:rPr>
          <w:rFonts w:ascii="Arial" w:hAnsi="Arial" w:cs="Arial"/>
          <w:sz w:val="20"/>
          <w:szCs w:val="20"/>
          <w:lang w:val="es-AR"/>
        </w:rPr>
        <w:t>fue dulce, por haber ofrendado su vida; fue fuerte, por</w:t>
      </w:r>
      <w:r w:rsidR="00F457F7">
        <w:rPr>
          <w:rFonts w:ascii="Arial" w:hAnsi="Arial" w:cs="Arial"/>
          <w:sz w:val="20"/>
          <w:szCs w:val="20"/>
          <w:lang w:val="es-AR"/>
        </w:rPr>
        <w:t xml:space="preserve"> </w:t>
      </w:r>
      <w:r w:rsidR="0078112E" w:rsidRPr="0078112E">
        <w:rPr>
          <w:rFonts w:ascii="Arial" w:hAnsi="Arial" w:cs="Arial"/>
          <w:sz w:val="20"/>
          <w:szCs w:val="20"/>
          <w:lang w:val="es-AR"/>
        </w:rPr>
        <w:t>haber soportado tantos tormentos.</w:t>
      </w:r>
    </w:p>
    <w:p w14:paraId="09C9A474"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Oh tú, cualquiera que seas, pastor del rebaño de</w:t>
      </w:r>
      <w:r w:rsidR="00F457F7">
        <w:rPr>
          <w:rFonts w:ascii="Arial" w:hAnsi="Arial" w:cs="Arial"/>
          <w:sz w:val="20"/>
          <w:szCs w:val="20"/>
          <w:lang w:val="es-AR"/>
        </w:rPr>
        <w:t xml:space="preserve"> </w:t>
      </w:r>
      <w:r w:rsidRPr="0078112E">
        <w:rPr>
          <w:rFonts w:ascii="Arial" w:hAnsi="Arial" w:cs="Arial"/>
          <w:sz w:val="20"/>
          <w:szCs w:val="20"/>
          <w:lang w:val="es-AR"/>
        </w:rPr>
        <w:t>Cristo ve y obra conforme a este modelo (46), pues al</w:t>
      </w:r>
      <w:r w:rsidR="00F457F7">
        <w:rPr>
          <w:rFonts w:ascii="Arial" w:hAnsi="Arial" w:cs="Arial"/>
          <w:sz w:val="20"/>
          <w:szCs w:val="20"/>
          <w:lang w:val="es-AR"/>
        </w:rPr>
        <w:t xml:space="preserve"> </w:t>
      </w:r>
      <w:r w:rsidRPr="0078112E">
        <w:rPr>
          <w:rFonts w:ascii="Arial" w:hAnsi="Arial" w:cs="Arial"/>
          <w:sz w:val="20"/>
          <w:szCs w:val="20"/>
          <w:lang w:val="es-AR"/>
        </w:rPr>
        <w:t>modo como Cristo dio su vida por nosotros, de la misma</w:t>
      </w:r>
      <w:r w:rsidR="00F457F7">
        <w:rPr>
          <w:rFonts w:ascii="Arial" w:hAnsi="Arial" w:cs="Arial"/>
          <w:sz w:val="20"/>
          <w:szCs w:val="20"/>
          <w:lang w:val="es-AR"/>
        </w:rPr>
        <w:t xml:space="preserve"> </w:t>
      </w:r>
      <w:r w:rsidRPr="0078112E">
        <w:rPr>
          <w:rFonts w:ascii="Arial" w:hAnsi="Arial" w:cs="Arial"/>
          <w:sz w:val="20"/>
          <w:szCs w:val="20"/>
          <w:lang w:val="es-AR"/>
        </w:rPr>
        <w:t>manera debemos nosotros dar la vida también por nuestros hermanos (47), ya que el buen pastor da la vida por</w:t>
      </w:r>
      <w:r w:rsidR="00F457F7">
        <w:rPr>
          <w:rFonts w:ascii="Arial" w:hAnsi="Arial" w:cs="Arial"/>
          <w:sz w:val="20"/>
          <w:szCs w:val="20"/>
          <w:lang w:val="es-AR"/>
        </w:rPr>
        <w:t xml:space="preserve"> </w:t>
      </w:r>
      <w:r w:rsidRPr="0078112E">
        <w:rPr>
          <w:rFonts w:ascii="Arial" w:hAnsi="Arial" w:cs="Arial"/>
          <w:sz w:val="20"/>
          <w:szCs w:val="20"/>
          <w:lang w:val="es-AR"/>
        </w:rPr>
        <w:t>sus ovejas. Tal vez me repli</w:t>
      </w:r>
      <w:r w:rsidR="00F457F7">
        <w:rPr>
          <w:rFonts w:ascii="Arial" w:hAnsi="Arial" w:cs="Arial"/>
          <w:sz w:val="20"/>
          <w:szCs w:val="20"/>
          <w:lang w:val="es-AR"/>
        </w:rPr>
        <w:t>-</w:t>
      </w:r>
      <w:r w:rsidRPr="0078112E">
        <w:rPr>
          <w:rFonts w:ascii="Arial" w:hAnsi="Arial" w:cs="Arial"/>
          <w:sz w:val="20"/>
          <w:szCs w:val="20"/>
          <w:lang w:val="es-AR"/>
        </w:rPr>
        <w:t>ques: ¿qué haré yo? No tengo perseguidor, no tengo tirano, no encuentro enemigo</w:t>
      </w:r>
      <w:r w:rsidR="00F457F7">
        <w:rPr>
          <w:rFonts w:ascii="Arial" w:hAnsi="Arial" w:cs="Arial"/>
          <w:sz w:val="20"/>
          <w:szCs w:val="20"/>
          <w:lang w:val="es-AR"/>
        </w:rPr>
        <w:t xml:space="preserve"> </w:t>
      </w:r>
      <w:r w:rsidRPr="0078112E">
        <w:rPr>
          <w:rFonts w:ascii="Arial" w:hAnsi="Arial" w:cs="Arial"/>
          <w:sz w:val="20"/>
          <w:szCs w:val="20"/>
          <w:lang w:val="es-AR"/>
        </w:rPr>
        <w:t>manifiesto del nombre de Cristo (48), que me proporcione dar mi vida por las ovejas de Cristo.</w:t>
      </w:r>
    </w:p>
    <w:p w14:paraId="17B6AF9D"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Examina, hermano, a ver si tienes el corazón puesto</w:t>
      </w:r>
      <w:r w:rsidR="00F457F7">
        <w:rPr>
          <w:rFonts w:ascii="Arial" w:hAnsi="Arial" w:cs="Arial"/>
          <w:sz w:val="20"/>
          <w:szCs w:val="20"/>
          <w:lang w:val="es-AR"/>
        </w:rPr>
        <w:t xml:space="preserve"> </w:t>
      </w:r>
      <w:r w:rsidRPr="0078112E">
        <w:rPr>
          <w:rFonts w:ascii="Arial" w:hAnsi="Arial" w:cs="Arial"/>
          <w:sz w:val="20"/>
          <w:szCs w:val="20"/>
          <w:lang w:val="es-AR"/>
        </w:rPr>
        <w:t>en el dinero, digo más, ojalá no lo exijas, ojalá no vivas</w:t>
      </w:r>
      <w:r w:rsidR="00F457F7">
        <w:rPr>
          <w:rFonts w:ascii="Arial" w:hAnsi="Arial" w:cs="Arial"/>
          <w:sz w:val="20"/>
          <w:szCs w:val="20"/>
          <w:lang w:val="es-AR"/>
        </w:rPr>
        <w:t xml:space="preserve"> </w:t>
      </w:r>
      <w:r w:rsidRPr="0078112E">
        <w:rPr>
          <w:rFonts w:ascii="Arial" w:hAnsi="Arial" w:cs="Arial"/>
          <w:sz w:val="20"/>
          <w:szCs w:val="20"/>
          <w:lang w:val="es-AR"/>
        </w:rPr>
        <w:t>atormentado por él, ojalá no se lo arrebates a tus ovejas.</w:t>
      </w:r>
      <w:r w:rsidR="00F457F7">
        <w:rPr>
          <w:rFonts w:ascii="Arial" w:hAnsi="Arial" w:cs="Arial"/>
          <w:sz w:val="20"/>
          <w:szCs w:val="20"/>
          <w:lang w:val="es-AR"/>
        </w:rPr>
        <w:t xml:space="preserve"> </w:t>
      </w:r>
      <w:r w:rsidRPr="0078112E">
        <w:rPr>
          <w:rFonts w:ascii="Arial" w:hAnsi="Arial" w:cs="Arial"/>
          <w:sz w:val="20"/>
          <w:szCs w:val="20"/>
          <w:lang w:val="es-AR"/>
        </w:rPr>
        <w:t>Porque si es mal pastor quien no da la vida por sus</w:t>
      </w:r>
      <w:r w:rsidR="00F457F7">
        <w:rPr>
          <w:rFonts w:ascii="Arial" w:hAnsi="Arial" w:cs="Arial"/>
          <w:sz w:val="20"/>
          <w:szCs w:val="20"/>
          <w:lang w:val="es-AR"/>
        </w:rPr>
        <w:t xml:space="preserve"> </w:t>
      </w:r>
      <w:r w:rsidRPr="0078112E">
        <w:rPr>
          <w:rFonts w:ascii="Arial" w:hAnsi="Arial" w:cs="Arial"/>
          <w:sz w:val="20"/>
          <w:szCs w:val="20"/>
          <w:lang w:val="es-AR"/>
        </w:rPr>
        <w:t>ovejas, todavía es peor quien antepone el dinero a las</w:t>
      </w:r>
      <w:r w:rsidR="00F457F7">
        <w:rPr>
          <w:rFonts w:ascii="Arial" w:hAnsi="Arial" w:cs="Arial"/>
          <w:sz w:val="20"/>
          <w:szCs w:val="20"/>
          <w:lang w:val="es-AR"/>
        </w:rPr>
        <w:t xml:space="preserve"> </w:t>
      </w:r>
      <w:r w:rsidRPr="0078112E">
        <w:rPr>
          <w:rFonts w:ascii="Arial" w:hAnsi="Arial" w:cs="Arial"/>
          <w:sz w:val="20"/>
          <w:szCs w:val="20"/>
          <w:lang w:val="es-AR"/>
        </w:rPr>
        <w:t>mismas ovejas. ¿Quién es el que</w:t>
      </w:r>
      <w:r w:rsidR="002E30A3">
        <w:rPr>
          <w:rFonts w:ascii="Arial" w:hAnsi="Arial" w:cs="Arial"/>
          <w:sz w:val="20"/>
          <w:szCs w:val="20"/>
          <w:lang w:val="es-AR"/>
        </w:rPr>
        <w:t xml:space="preserve"> </w:t>
      </w:r>
      <w:r w:rsidRPr="0078112E">
        <w:rPr>
          <w:rFonts w:ascii="Arial" w:hAnsi="Arial" w:cs="Arial"/>
          <w:sz w:val="20"/>
          <w:szCs w:val="20"/>
          <w:lang w:val="es-AR"/>
        </w:rPr>
        <w:t>exige, quién el que vive</w:t>
      </w:r>
      <w:r w:rsidR="002E30A3">
        <w:rPr>
          <w:rFonts w:ascii="Arial" w:hAnsi="Arial" w:cs="Arial"/>
          <w:sz w:val="20"/>
          <w:szCs w:val="20"/>
          <w:lang w:val="es-AR"/>
        </w:rPr>
        <w:t xml:space="preserve"> </w:t>
      </w:r>
      <w:r w:rsidRPr="0078112E">
        <w:rPr>
          <w:rFonts w:ascii="Arial" w:hAnsi="Arial" w:cs="Arial"/>
          <w:sz w:val="20"/>
          <w:szCs w:val="20"/>
          <w:lang w:val="es-AR"/>
        </w:rPr>
        <w:t>preocupado</w:t>
      </w:r>
      <w:r w:rsidR="002E30A3">
        <w:rPr>
          <w:rFonts w:ascii="Arial" w:hAnsi="Arial" w:cs="Arial"/>
          <w:sz w:val="20"/>
          <w:szCs w:val="20"/>
          <w:lang w:val="es-AR"/>
        </w:rPr>
        <w:t>,</w:t>
      </w:r>
      <w:r w:rsidRPr="0078112E">
        <w:rPr>
          <w:rFonts w:ascii="Arial" w:hAnsi="Arial" w:cs="Arial"/>
          <w:sz w:val="20"/>
          <w:szCs w:val="20"/>
          <w:lang w:val="es-AR"/>
        </w:rPr>
        <w:t xml:space="preserve"> quién es el que arrebata el dinero? No deben los hijos en manera alguna atesorar riquezas para</w:t>
      </w:r>
      <w:r w:rsidR="002E30A3">
        <w:rPr>
          <w:rFonts w:ascii="Arial" w:hAnsi="Arial" w:cs="Arial"/>
          <w:sz w:val="20"/>
          <w:szCs w:val="20"/>
          <w:lang w:val="es-AR"/>
        </w:rPr>
        <w:t xml:space="preserve"> </w:t>
      </w:r>
      <w:r w:rsidRPr="0078112E">
        <w:rPr>
          <w:rFonts w:ascii="Arial" w:hAnsi="Arial" w:cs="Arial"/>
          <w:sz w:val="20"/>
          <w:szCs w:val="20"/>
          <w:lang w:val="es-AR"/>
        </w:rPr>
        <w:t>sus padres, sino al contrario; mas, he aquí que los padres</w:t>
      </w:r>
      <w:r w:rsidR="002E30A3">
        <w:rPr>
          <w:rFonts w:ascii="Arial" w:hAnsi="Arial" w:cs="Arial"/>
          <w:sz w:val="20"/>
          <w:szCs w:val="20"/>
          <w:lang w:val="es-AR"/>
        </w:rPr>
        <w:t xml:space="preserve"> </w:t>
      </w:r>
      <w:r w:rsidRPr="0078112E">
        <w:rPr>
          <w:rFonts w:ascii="Arial" w:hAnsi="Arial" w:cs="Arial"/>
          <w:sz w:val="20"/>
          <w:szCs w:val="20"/>
          <w:lang w:val="es-AR"/>
        </w:rPr>
        <w:t>expolian a sus hijos, están más prestos a vaciarles la</w:t>
      </w:r>
      <w:r w:rsidR="002E30A3">
        <w:rPr>
          <w:rFonts w:ascii="Arial" w:hAnsi="Arial" w:cs="Arial"/>
          <w:sz w:val="20"/>
          <w:szCs w:val="20"/>
          <w:lang w:val="es-AR"/>
        </w:rPr>
        <w:t xml:space="preserve"> </w:t>
      </w:r>
      <w:r w:rsidRPr="0078112E">
        <w:rPr>
          <w:rFonts w:ascii="Arial" w:hAnsi="Arial" w:cs="Arial"/>
          <w:sz w:val="20"/>
          <w:szCs w:val="20"/>
          <w:lang w:val="es-AR"/>
        </w:rPr>
        <w:t>bolsa que a corregir sus vicios.</w:t>
      </w:r>
      <w:r w:rsidR="007F720B">
        <w:rPr>
          <w:rFonts w:ascii="Arial" w:hAnsi="Arial" w:cs="Arial"/>
          <w:sz w:val="20"/>
          <w:szCs w:val="20"/>
          <w:lang w:val="es-AR"/>
        </w:rPr>
        <w:t xml:space="preserve"> </w:t>
      </w:r>
      <w:r w:rsidRPr="0078112E">
        <w:rPr>
          <w:rFonts w:ascii="Arial" w:hAnsi="Arial" w:cs="Arial"/>
          <w:sz w:val="20"/>
          <w:szCs w:val="20"/>
          <w:lang w:val="es-AR"/>
        </w:rPr>
        <w:t>Dejando a un lado, de momento, el tema de dar la</w:t>
      </w:r>
      <w:r w:rsidR="002E30A3">
        <w:rPr>
          <w:rFonts w:ascii="Arial" w:hAnsi="Arial" w:cs="Arial"/>
          <w:sz w:val="20"/>
          <w:szCs w:val="20"/>
          <w:lang w:val="es-AR"/>
        </w:rPr>
        <w:t xml:space="preserve"> </w:t>
      </w:r>
      <w:r w:rsidRPr="0078112E">
        <w:rPr>
          <w:rFonts w:ascii="Arial" w:hAnsi="Arial" w:cs="Arial"/>
          <w:sz w:val="20"/>
          <w:szCs w:val="20"/>
          <w:lang w:val="es-AR"/>
        </w:rPr>
        <w:t>vida, el que da su dinero por sus ovejas, es pastor; el</w:t>
      </w:r>
      <w:r w:rsidR="002E30A3">
        <w:rPr>
          <w:rFonts w:ascii="Arial" w:hAnsi="Arial" w:cs="Arial"/>
          <w:sz w:val="20"/>
          <w:szCs w:val="20"/>
          <w:lang w:val="es-AR"/>
        </w:rPr>
        <w:t xml:space="preserve"> </w:t>
      </w:r>
      <w:r w:rsidRPr="0078112E">
        <w:rPr>
          <w:rFonts w:ascii="Arial" w:hAnsi="Arial" w:cs="Arial"/>
          <w:sz w:val="20"/>
          <w:szCs w:val="20"/>
          <w:lang w:val="es-AR"/>
        </w:rPr>
        <w:t>que tal vez se lo exige, es mercenario; quien vive preocupado por el dinero es ladrón, y el que se lo arrebata</w:t>
      </w:r>
      <w:r w:rsidR="002E30A3">
        <w:rPr>
          <w:rFonts w:ascii="Arial" w:hAnsi="Arial" w:cs="Arial"/>
          <w:sz w:val="20"/>
          <w:szCs w:val="20"/>
          <w:lang w:val="es-AR"/>
        </w:rPr>
        <w:t xml:space="preserve"> </w:t>
      </w:r>
      <w:r w:rsidRPr="0078112E">
        <w:rPr>
          <w:rFonts w:ascii="Arial" w:hAnsi="Arial" w:cs="Arial"/>
          <w:sz w:val="20"/>
          <w:szCs w:val="20"/>
          <w:lang w:val="es-AR"/>
        </w:rPr>
        <w:t>es lobo. Por razón de q</w:t>
      </w:r>
      <w:r w:rsidR="00F457F7">
        <w:rPr>
          <w:rFonts w:ascii="Arial" w:hAnsi="Arial" w:cs="Arial"/>
          <w:sz w:val="20"/>
          <w:szCs w:val="20"/>
          <w:lang w:val="es-AR"/>
        </w:rPr>
        <w:t>u</w:t>
      </w:r>
      <w:r w:rsidRPr="0078112E">
        <w:rPr>
          <w:rFonts w:ascii="Arial" w:hAnsi="Arial" w:cs="Arial"/>
          <w:sz w:val="20"/>
          <w:szCs w:val="20"/>
          <w:lang w:val="es-AR"/>
        </w:rPr>
        <w:t>e quien es pastor ama, quien</w:t>
      </w:r>
      <w:r w:rsidR="002E30A3">
        <w:rPr>
          <w:rFonts w:ascii="Arial" w:hAnsi="Arial" w:cs="Arial"/>
          <w:sz w:val="20"/>
          <w:szCs w:val="20"/>
          <w:lang w:val="es-AR"/>
        </w:rPr>
        <w:t xml:space="preserve"> </w:t>
      </w:r>
      <w:r w:rsidRPr="0078112E">
        <w:rPr>
          <w:rFonts w:ascii="Arial" w:hAnsi="Arial" w:cs="Arial"/>
          <w:sz w:val="20"/>
          <w:szCs w:val="20"/>
          <w:lang w:val="es-AR"/>
        </w:rPr>
        <w:t>ama no perdona el dinero por el mismo motivo de que</w:t>
      </w:r>
      <w:r w:rsidR="002E30A3">
        <w:rPr>
          <w:rFonts w:ascii="Arial" w:hAnsi="Arial" w:cs="Arial"/>
          <w:sz w:val="20"/>
          <w:szCs w:val="20"/>
          <w:lang w:val="es-AR"/>
        </w:rPr>
        <w:t xml:space="preserve"> </w:t>
      </w:r>
      <w:r w:rsidRPr="0078112E">
        <w:rPr>
          <w:rFonts w:ascii="Arial" w:hAnsi="Arial" w:cs="Arial"/>
          <w:sz w:val="20"/>
          <w:szCs w:val="20"/>
          <w:lang w:val="es-AR"/>
        </w:rPr>
        <w:t xml:space="preserve">no perdona su vida. Escucha a cierto pastor bueno </w:t>
      </w:r>
      <w:r w:rsidR="002E30A3">
        <w:rPr>
          <w:rFonts w:ascii="Arial" w:hAnsi="Arial" w:cs="Arial"/>
          <w:sz w:val="20"/>
          <w:szCs w:val="20"/>
          <w:lang w:val="es-AR"/>
        </w:rPr>
        <w:t>–</w:t>
      </w:r>
      <w:r w:rsidRPr="0078112E">
        <w:rPr>
          <w:rFonts w:ascii="Arial" w:hAnsi="Arial" w:cs="Arial"/>
          <w:sz w:val="20"/>
          <w:szCs w:val="20"/>
          <w:lang w:val="es-AR"/>
        </w:rPr>
        <w:t>me</w:t>
      </w:r>
      <w:r w:rsidR="002E30A3">
        <w:rPr>
          <w:rFonts w:ascii="Arial" w:hAnsi="Arial" w:cs="Arial"/>
          <w:sz w:val="20"/>
          <w:szCs w:val="20"/>
          <w:lang w:val="es-AR"/>
        </w:rPr>
        <w:t xml:space="preserve"> </w:t>
      </w:r>
      <w:r w:rsidRPr="0078112E">
        <w:rPr>
          <w:rFonts w:ascii="Arial" w:hAnsi="Arial" w:cs="Arial"/>
          <w:sz w:val="20"/>
          <w:szCs w:val="20"/>
          <w:lang w:val="es-AR"/>
        </w:rPr>
        <w:t>refiero a San Pablo</w:t>
      </w:r>
      <w:r w:rsidR="002E30A3">
        <w:rPr>
          <w:rFonts w:ascii="Arial" w:hAnsi="Arial" w:cs="Arial"/>
          <w:sz w:val="20"/>
          <w:szCs w:val="20"/>
          <w:lang w:val="es-AR"/>
        </w:rPr>
        <w:t>–</w:t>
      </w:r>
      <w:r w:rsidR="007F720B">
        <w:rPr>
          <w:rFonts w:ascii="Arial" w:hAnsi="Arial" w:cs="Arial"/>
          <w:sz w:val="20"/>
          <w:szCs w:val="20"/>
          <w:lang w:val="es-AR"/>
        </w:rPr>
        <w:t>:</w:t>
      </w:r>
      <w:r w:rsidR="002E30A3">
        <w:rPr>
          <w:rFonts w:ascii="Arial" w:hAnsi="Arial" w:cs="Arial"/>
          <w:sz w:val="20"/>
          <w:szCs w:val="20"/>
          <w:lang w:val="es-AR"/>
        </w:rPr>
        <w:t xml:space="preserve"> </w:t>
      </w:r>
      <w:r w:rsidR="008B6EB5">
        <w:rPr>
          <w:rFonts w:ascii="Arial" w:hAnsi="Arial" w:cs="Arial"/>
          <w:sz w:val="20"/>
          <w:szCs w:val="20"/>
          <w:lang w:val="es-AR"/>
        </w:rPr>
        <w:t>“</w:t>
      </w:r>
      <w:r w:rsidRPr="0078112E">
        <w:rPr>
          <w:rFonts w:ascii="Arial" w:hAnsi="Arial" w:cs="Arial"/>
          <w:sz w:val="20"/>
          <w:szCs w:val="20"/>
          <w:lang w:val="es-AR"/>
        </w:rPr>
        <w:t>Yo por mí expondré gustosísimo</w:t>
      </w:r>
      <w:r w:rsidR="007F720B">
        <w:rPr>
          <w:rFonts w:ascii="Arial" w:hAnsi="Arial" w:cs="Arial"/>
          <w:sz w:val="20"/>
          <w:szCs w:val="20"/>
          <w:lang w:val="es-AR"/>
        </w:rPr>
        <w:t xml:space="preserve"> </w:t>
      </w:r>
      <w:r w:rsidRPr="0078112E">
        <w:rPr>
          <w:rFonts w:ascii="Arial" w:hAnsi="Arial" w:cs="Arial"/>
          <w:sz w:val="20"/>
          <w:szCs w:val="20"/>
          <w:lang w:val="es-AR"/>
        </w:rPr>
        <w:t>cuánto tengo y me entregaré a mí mismo por vuestras</w:t>
      </w:r>
      <w:r>
        <w:rPr>
          <w:rFonts w:ascii="Arial" w:hAnsi="Arial" w:cs="Arial"/>
          <w:sz w:val="20"/>
          <w:szCs w:val="20"/>
          <w:lang w:val="es-AR"/>
        </w:rPr>
        <w:t xml:space="preserve"> </w:t>
      </w:r>
      <w:r w:rsidRPr="0078112E">
        <w:rPr>
          <w:rFonts w:ascii="Arial" w:hAnsi="Arial" w:cs="Arial"/>
          <w:sz w:val="20"/>
          <w:szCs w:val="20"/>
          <w:lang w:val="es-AR"/>
        </w:rPr>
        <w:t>almas</w:t>
      </w:r>
      <w:r w:rsidR="008B6EB5">
        <w:rPr>
          <w:rFonts w:ascii="Arial" w:hAnsi="Arial" w:cs="Arial"/>
          <w:sz w:val="20"/>
          <w:szCs w:val="20"/>
          <w:lang w:val="es-AR"/>
        </w:rPr>
        <w:t>”</w:t>
      </w:r>
      <w:r w:rsidR="004B0A82" w:rsidRPr="004B0A82">
        <w:rPr>
          <w:rStyle w:val="Refdenotaalpie"/>
          <w:rFonts w:ascii="Arial" w:hAnsi="Arial" w:cs="Arial"/>
          <w:sz w:val="20"/>
          <w:szCs w:val="20"/>
          <w:lang w:val="es-AR"/>
        </w:rPr>
        <w:t xml:space="preserve"> </w:t>
      </w:r>
      <w:r w:rsidR="004B0A82" w:rsidRPr="007258F7">
        <w:rPr>
          <w:rStyle w:val="Refdenotaalpie"/>
          <w:rFonts w:ascii="Arial" w:hAnsi="Arial" w:cs="Arial"/>
          <w:sz w:val="20"/>
          <w:szCs w:val="20"/>
          <w:lang w:val="es-AR"/>
        </w:rPr>
        <w:footnoteReference w:customMarkFollows="1" w:id="284"/>
        <w:sym w:font="Symbol" w:char="F0D7"/>
      </w:r>
      <w:r w:rsidRPr="0078112E">
        <w:rPr>
          <w:rFonts w:ascii="Arial" w:hAnsi="Arial" w:cs="Arial"/>
          <w:sz w:val="20"/>
          <w:szCs w:val="20"/>
          <w:lang w:val="es-AR"/>
        </w:rPr>
        <w:t>(49). Ama también tú y no fingirás hacer otro</w:t>
      </w:r>
      <w:r w:rsidR="007F720B">
        <w:rPr>
          <w:rFonts w:ascii="Arial" w:hAnsi="Arial" w:cs="Arial"/>
          <w:sz w:val="20"/>
          <w:szCs w:val="20"/>
          <w:lang w:val="es-AR"/>
        </w:rPr>
        <w:t xml:space="preserve"> </w:t>
      </w:r>
      <w:r w:rsidRPr="0078112E">
        <w:rPr>
          <w:rFonts w:ascii="Arial" w:hAnsi="Arial" w:cs="Arial"/>
          <w:sz w:val="20"/>
          <w:szCs w:val="20"/>
          <w:lang w:val="es-AR"/>
        </w:rPr>
        <w:lastRenderedPageBreak/>
        <w:t>tanto, mas, este tu amor debe estar tejido de tres cordeles para no romperse. Sea prudente, para no dejarse engañar, suave para no exasperarse, fuerte, para no quebrantarse ante las murmuraciones. Este filisteo no te dejará solo, te instará de continuo a separarte decepcionado</w:t>
      </w:r>
      <w:r w:rsidR="007F720B">
        <w:rPr>
          <w:rFonts w:ascii="Arial" w:hAnsi="Arial" w:cs="Arial"/>
          <w:sz w:val="20"/>
          <w:szCs w:val="20"/>
          <w:lang w:val="es-AR"/>
        </w:rPr>
        <w:t xml:space="preserve"> </w:t>
      </w:r>
      <w:r w:rsidRPr="0078112E">
        <w:rPr>
          <w:rFonts w:ascii="Arial" w:hAnsi="Arial" w:cs="Arial"/>
          <w:sz w:val="20"/>
          <w:szCs w:val="20"/>
          <w:lang w:val="es-AR"/>
        </w:rPr>
        <w:t>del camino de la verdad; bien a dar con la carga en el</w:t>
      </w:r>
      <w:r w:rsidR="007F720B">
        <w:rPr>
          <w:rFonts w:ascii="Arial" w:hAnsi="Arial" w:cs="Arial"/>
          <w:sz w:val="20"/>
          <w:szCs w:val="20"/>
          <w:lang w:val="es-AR"/>
        </w:rPr>
        <w:t xml:space="preserve"> </w:t>
      </w:r>
      <w:r w:rsidRPr="0078112E">
        <w:rPr>
          <w:rFonts w:ascii="Arial" w:hAnsi="Arial" w:cs="Arial"/>
          <w:sz w:val="20"/>
          <w:szCs w:val="20"/>
          <w:lang w:val="es-AR"/>
        </w:rPr>
        <w:t>suelo, arrastrado del placer, bien a ceder ante las adversidades, vencido de la pusilanimidad de espíritu o la</w:t>
      </w:r>
      <w:r w:rsidR="007F720B">
        <w:rPr>
          <w:rFonts w:ascii="Arial" w:hAnsi="Arial" w:cs="Arial"/>
          <w:sz w:val="20"/>
          <w:szCs w:val="20"/>
          <w:lang w:val="es-AR"/>
        </w:rPr>
        <w:t xml:space="preserve"> </w:t>
      </w:r>
      <w:r w:rsidRPr="0078112E">
        <w:rPr>
          <w:rFonts w:ascii="Arial" w:hAnsi="Arial" w:cs="Arial"/>
          <w:sz w:val="20"/>
          <w:szCs w:val="20"/>
          <w:lang w:val="es-AR"/>
        </w:rPr>
        <w:t>desgracia.</w:t>
      </w:r>
    </w:p>
    <w:p w14:paraId="567BD9B9"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Fuera de esto, tienes ovejas errantes, enfermas, y</w:t>
      </w:r>
      <w:r w:rsidR="007F720B">
        <w:rPr>
          <w:rFonts w:ascii="Arial" w:hAnsi="Arial" w:cs="Arial"/>
          <w:sz w:val="20"/>
          <w:szCs w:val="20"/>
          <w:lang w:val="es-AR"/>
        </w:rPr>
        <w:t xml:space="preserve"> </w:t>
      </w:r>
      <w:r w:rsidRPr="0078112E">
        <w:rPr>
          <w:rFonts w:ascii="Arial" w:hAnsi="Arial" w:cs="Arial"/>
          <w:sz w:val="20"/>
          <w:szCs w:val="20"/>
          <w:lang w:val="es-AR"/>
        </w:rPr>
        <w:t>no faltan otras que te serán contrarias. Debes pues ser</w:t>
      </w:r>
      <w:r w:rsidR="007F720B">
        <w:rPr>
          <w:rFonts w:ascii="Arial" w:hAnsi="Arial" w:cs="Arial"/>
          <w:sz w:val="20"/>
          <w:szCs w:val="20"/>
          <w:lang w:val="es-AR"/>
        </w:rPr>
        <w:t xml:space="preserve"> </w:t>
      </w:r>
      <w:r w:rsidRPr="0078112E">
        <w:rPr>
          <w:rFonts w:ascii="Arial" w:hAnsi="Arial" w:cs="Arial"/>
          <w:sz w:val="20"/>
          <w:szCs w:val="20"/>
          <w:lang w:val="es-AR"/>
        </w:rPr>
        <w:t>prudente para atraer a las descarriadas, piadoso médico</w:t>
      </w:r>
      <w:r w:rsidR="007F720B">
        <w:rPr>
          <w:rFonts w:ascii="Arial" w:hAnsi="Arial" w:cs="Arial"/>
          <w:sz w:val="20"/>
          <w:szCs w:val="20"/>
          <w:lang w:val="es-AR"/>
        </w:rPr>
        <w:t xml:space="preserve"> </w:t>
      </w:r>
      <w:r w:rsidRPr="0078112E">
        <w:rPr>
          <w:rFonts w:ascii="Arial" w:hAnsi="Arial" w:cs="Arial"/>
          <w:sz w:val="20"/>
          <w:szCs w:val="20"/>
          <w:lang w:val="es-AR"/>
        </w:rPr>
        <w:t>para curar las enfermas, fuerte y valeroso para soportar</w:t>
      </w:r>
      <w:r w:rsidR="007F720B">
        <w:rPr>
          <w:rFonts w:ascii="Arial" w:hAnsi="Arial" w:cs="Arial"/>
          <w:sz w:val="20"/>
          <w:szCs w:val="20"/>
          <w:lang w:val="es-AR"/>
        </w:rPr>
        <w:t xml:space="preserve"> </w:t>
      </w:r>
      <w:r w:rsidRPr="0078112E">
        <w:rPr>
          <w:rFonts w:ascii="Arial" w:hAnsi="Arial" w:cs="Arial"/>
          <w:sz w:val="20"/>
          <w:szCs w:val="20"/>
          <w:lang w:val="es-AR"/>
        </w:rPr>
        <w:t>a las perversas. Guárdate del filisteo, guárdate también</w:t>
      </w:r>
      <w:r w:rsidR="007F720B">
        <w:rPr>
          <w:rFonts w:ascii="Arial" w:hAnsi="Arial" w:cs="Arial"/>
          <w:sz w:val="20"/>
          <w:szCs w:val="20"/>
          <w:lang w:val="es-AR"/>
        </w:rPr>
        <w:t xml:space="preserve"> </w:t>
      </w:r>
      <w:r w:rsidRPr="0078112E">
        <w:rPr>
          <w:rFonts w:ascii="Arial" w:hAnsi="Arial" w:cs="Arial"/>
          <w:sz w:val="20"/>
          <w:szCs w:val="20"/>
          <w:lang w:val="es-AR"/>
        </w:rPr>
        <w:t>de todos los tuyos. Primero para ti, después para ellas.</w:t>
      </w:r>
      <w:r w:rsidR="007F720B">
        <w:rPr>
          <w:rFonts w:ascii="Arial" w:hAnsi="Arial" w:cs="Arial"/>
          <w:sz w:val="20"/>
          <w:szCs w:val="20"/>
          <w:lang w:val="es-AR"/>
        </w:rPr>
        <w:t xml:space="preserve"> </w:t>
      </w:r>
      <w:r w:rsidRPr="0078112E">
        <w:rPr>
          <w:rFonts w:ascii="Arial" w:hAnsi="Arial" w:cs="Arial"/>
          <w:sz w:val="20"/>
          <w:szCs w:val="20"/>
          <w:lang w:val="es-AR"/>
        </w:rPr>
        <w:t>Porque el que es malo para sí, ¿cómo es posible sea</w:t>
      </w:r>
      <w:r w:rsidR="007F720B">
        <w:rPr>
          <w:rFonts w:ascii="Arial" w:hAnsi="Arial" w:cs="Arial"/>
          <w:sz w:val="20"/>
          <w:szCs w:val="20"/>
          <w:lang w:val="es-AR"/>
        </w:rPr>
        <w:t xml:space="preserve"> </w:t>
      </w:r>
      <w:r w:rsidRPr="0078112E">
        <w:rPr>
          <w:rFonts w:ascii="Arial" w:hAnsi="Arial" w:cs="Arial"/>
          <w:sz w:val="20"/>
          <w:szCs w:val="20"/>
          <w:lang w:val="es-AR"/>
        </w:rPr>
        <w:t>bueno con los demás? Si se acercare a ti con sus lazos,</w:t>
      </w:r>
      <w:r w:rsidR="007F720B">
        <w:rPr>
          <w:rFonts w:ascii="Arial" w:hAnsi="Arial" w:cs="Arial"/>
          <w:sz w:val="20"/>
          <w:szCs w:val="20"/>
          <w:lang w:val="es-AR"/>
        </w:rPr>
        <w:t xml:space="preserve"> </w:t>
      </w:r>
      <w:r w:rsidRPr="0078112E">
        <w:rPr>
          <w:rFonts w:ascii="Arial" w:hAnsi="Arial" w:cs="Arial"/>
          <w:sz w:val="20"/>
          <w:szCs w:val="20"/>
          <w:lang w:val="es-AR"/>
        </w:rPr>
        <w:t>procura no ser cazado, no ser maniatado, no ser abatido.</w:t>
      </w:r>
      <w:r w:rsidR="007F720B">
        <w:rPr>
          <w:rFonts w:ascii="Arial" w:hAnsi="Arial" w:cs="Arial"/>
          <w:sz w:val="20"/>
          <w:szCs w:val="20"/>
          <w:lang w:val="es-AR"/>
        </w:rPr>
        <w:t xml:space="preserve"> </w:t>
      </w:r>
      <w:r w:rsidRPr="0078112E">
        <w:rPr>
          <w:rFonts w:ascii="Arial" w:hAnsi="Arial" w:cs="Arial"/>
          <w:sz w:val="20"/>
          <w:szCs w:val="20"/>
          <w:lang w:val="es-AR"/>
        </w:rPr>
        <w:t xml:space="preserve">¿Quieres saber cuáles son estos lazos? Aquí están: </w:t>
      </w:r>
      <w:r w:rsidR="007F720B">
        <w:rPr>
          <w:rFonts w:ascii="Arial" w:hAnsi="Arial" w:cs="Arial"/>
          <w:sz w:val="20"/>
          <w:szCs w:val="20"/>
          <w:lang w:val="es-AR"/>
        </w:rPr>
        <w:t>l</w:t>
      </w:r>
      <w:r w:rsidRPr="0078112E">
        <w:rPr>
          <w:rFonts w:ascii="Arial" w:hAnsi="Arial" w:cs="Arial"/>
          <w:sz w:val="20"/>
          <w:szCs w:val="20"/>
          <w:lang w:val="es-AR"/>
        </w:rPr>
        <w:t>a</w:t>
      </w:r>
      <w:r w:rsidR="007F720B">
        <w:rPr>
          <w:rFonts w:ascii="Arial" w:hAnsi="Arial" w:cs="Arial"/>
          <w:sz w:val="20"/>
          <w:szCs w:val="20"/>
          <w:lang w:val="es-AR"/>
        </w:rPr>
        <w:t xml:space="preserve"> </w:t>
      </w:r>
      <w:r w:rsidRPr="0078112E">
        <w:rPr>
          <w:rFonts w:ascii="Arial" w:hAnsi="Arial" w:cs="Arial"/>
          <w:sz w:val="20"/>
          <w:szCs w:val="20"/>
          <w:lang w:val="es-AR"/>
        </w:rPr>
        <w:t>concupiscencia de la carne, la concupiscencia de los ojos</w:t>
      </w:r>
      <w:r w:rsidR="007F720B">
        <w:rPr>
          <w:rFonts w:ascii="Arial" w:hAnsi="Arial" w:cs="Arial"/>
          <w:sz w:val="20"/>
          <w:szCs w:val="20"/>
          <w:lang w:val="es-AR"/>
        </w:rPr>
        <w:t xml:space="preserve"> </w:t>
      </w:r>
      <w:r w:rsidRPr="0078112E">
        <w:rPr>
          <w:rFonts w:ascii="Arial" w:hAnsi="Arial" w:cs="Arial"/>
          <w:sz w:val="20"/>
          <w:szCs w:val="20"/>
          <w:lang w:val="es-AR"/>
        </w:rPr>
        <w:t>y fa soberbia de fa vida</w:t>
      </w:r>
      <w:r w:rsidR="002654F7" w:rsidRPr="007258F7">
        <w:rPr>
          <w:rStyle w:val="Refdenotaalpie"/>
          <w:rFonts w:ascii="Arial" w:hAnsi="Arial" w:cs="Arial"/>
          <w:sz w:val="20"/>
          <w:szCs w:val="20"/>
          <w:lang w:val="es-AR"/>
        </w:rPr>
        <w:footnoteReference w:customMarkFollows="1" w:id="285"/>
        <w:sym w:font="Symbol" w:char="F0D7"/>
      </w:r>
      <w:r w:rsidRPr="0078112E">
        <w:rPr>
          <w:rFonts w:ascii="Arial" w:hAnsi="Arial" w:cs="Arial"/>
          <w:sz w:val="20"/>
          <w:szCs w:val="20"/>
          <w:lang w:val="es-AR"/>
        </w:rPr>
        <w:t>(50). Con estos lazos no cesa</w:t>
      </w:r>
      <w:r w:rsidR="007F720B">
        <w:rPr>
          <w:rFonts w:ascii="Arial" w:hAnsi="Arial" w:cs="Arial"/>
          <w:sz w:val="20"/>
          <w:szCs w:val="20"/>
          <w:lang w:val="es-AR"/>
        </w:rPr>
        <w:t xml:space="preserve"> </w:t>
      </w:r>
      <w:r w:rsidRPr="0078112E">
        <w:rPr>
          <w:rFonts w:ascii="Arial" w:hAnsi="Arial" w:cs="Arial"/>
          <w:sz w:val="20"/>
          <w:szCs w:val="20"/>
          <w:lang w:val="es-AR"/>
        </w:rPr>
        <w:t>de acercarse a ti, no cesa de venir a sus ovejas: viene con</w:t>
      </w:r>
      <w:r w:rsidR="007F720B">
        <w:rPr>
          <w:rFonts w:ascii="Arial" w:hAnsi="Arial" w:cs="Arial"/>
          <w:sz w:val="20"/>
          <w:szCs w:val="20"/>
          <w:lang w:val="es-AR"/>
        </w:rPr>
        <w:t xml:space="preserve"> </w:t>
      </w:r>
      <w:r w:rsidRPr="0078112E">
        <w:rPr>
          <w:rFonts w:ascii="Arial" w:hAnsi="Arial" w:cs="Arial"/>
          <w:sz w:val="20"/>
          <w:szCs w:val="20"/>
          <w:lang w:val="es-AR"/>
        </w:rPr>
        <w:t>la sugestión, caza con fa deleitación, abate con la acción y encadena con la costumbre.</w:t>
      </w:r>
    </w:p>
    <w:p w14:paraId="685C772E"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En consecuencia, si tu espíritu se estremece ante</w:t>
      </w:r>
      <w:r w:rsidR="00007523">
        <w:rPr>
          <w:rFonts w:ascii="Arial" w:hAnsi="Arial" w:cs="Arial"/>
          <w:sz w:val="20"/>
          <w:szCs w:val="20"/>
          <w:lang w:val="es-AR"/>
        </w:rPr>
        <w:t xml:space="preserve"> </w:t>
      </w:r>
      <w:r w:rsidRPr="0078112E">
        <w:rPr>
          <w:rFonts w:ascii="Arial" w:hAnsi="Arial" w:cs="Arial"/>
          <w:sz w:val="20"/>
          <w:szCs w:val="20"/>
          <w:lang w:val="es-AR"/>
        </w:rPr>
        <w:t>una hermosura femenina, si la carne se excita, si el</w:t>
      </w:r>
      <w:r w:rsidR="00007523">
        <w:rPr>
          <w:rFonts w:ascii="Arial" w:hAnsi="Arial" w:cs="Arial"/>
          <w:sz w:val="20"/>
          <w:szCs w:val="20"/>
          <w:lang w:val="es-AR"/>
        </w:rPr>
        <w:t xml:space="preserve"> </w:t>
      </w:r>
      <w:r w:rsidRPr="0078112E">
        <w:rPr>
          <w:rFonts w:ascii="Arial" w:hAnsi="Arial" w:cs="Arial"/>
          <w:sz w:val="20"/>
          <w:szCs w:val="20"/>
          <w:lang w:val="es-AR"/>
        </w:rPr>
        <w:t>afecto te halaga, indudablemente está presente el filisteo</w:t>
      </w:r>
      <w:r w:rsidR="00007523">
        <w:rPr>
          <w:rFonts w:ascii="Arial" w:hAnsi="Arial" w:cs="Arial"/>
          <w:sz w:val="20"/>
          <w:szCs w:val="20"/>
          <w:lang w:val="es-AR"/>
        </w:rPr>
        <w:t xml:space="preserve"> </w:t>
      </w:r>
      <w:r w:rsidRPr="0078112E">
        <w:rPr>
          <w:rFonts w:ascii="Arial" w:hAnsi="Arial" w:cs="Arial"/>
          <w:sz w:val="20"/>
          <w:szCs w:val="20"/>
          <w:lang w:val="es-AR"/>
        </w:rPr>
        <w:t>carnal con el lazo de fa sensualidad. Si te recrea lo que</w:t>
      </w:r>
      <w:r w:rsidR="00007523">
        <w:rPr>
          <w:rFonts w:ascii="Arial" w:hAnsi="Arial" w:cs="Arial"/>
          <w:sz w:val="20"/>
          <w:szCs w:val="20"/>
          <w:lang w:val="es-AR"/>
        </w:rPr>
        <w:t xml:space="preserve"> </w:t>
      </w:r>
      <w:r w:rsidRPr="0078112E">
        <w:rPr>
          <w:rFonts w:ascii="Arial" w:hAnsi="Arial" w:cs="Arial"/>
          <w:sz w:val="20"/>
          <w:szCs w:val="20"/>
          <w:lang w:val="es-AR"/>
        </w:rPr>
        <w:t>te sugiere, si estás dudando en hacerlo, si buscas tiempo y lugar oportuno, el filisteo te ha echado el lazo: si</w:t>
      </w:r>
      <w:r w:rsidR="00007523">
        <w:rPr>
          <w:rFonts w:ascii="Arial" w:hAnsi="Arial" w:cs="Arial"/>
          <w:sz w:val="20"/>
          <w:szCs w:val="20"/>
          <w:lang w:val="es-AR"/>
        </w:rPr>
        <w:t xml:space="preserve"> </w:t>
      </w:r>
      <w:r w:rsidRPr="0078112E">
        <w:rPr>
          <w:rFonts w:ascii="Arial" w:hAnsi="Arial" w:cs="Arial"/>
          <w:sz w:val="20"/>
          <w:szCs w:val="20"/>
          <w:lang w:val="es-AR"/>
        </w:rPr>
        <w:t xml:space="preserve">te lanzas desbocado a realizar </w:t>
      </w:r>
      <w:r w:rsidR="00007523">
        <w:rPr>
          <w:rFonts w:ascii="Arial" w:hAnsi="Arial" w:cs="Arial"/>
          <w:sz w:val="20"/>
          <w:szCs w:val="20"/>
          <w:lang w:val="es-AR"/>
        </w:rPr>
        <w:t>l</w:t>
      </w:r>
      <w:r w:rsidRPr="0078112E">
        <w:rPr>
          <w:rFonts w:ascii="Arial" w:hAnsi="Arial" w:cs="Arial"/>
          <w:sz w:val="20"/>
          <w:szCs w:val="20"/>
          <w:lang w:val="es-AR"/>
        </w:rPr>
        <w:t>a obra, piensa que te</w:t>
      </w:r>
      <w:r w:rsidR="00007523">
        <w:rPr>
          <w:rFonts w:ascii="Arial" w:hAnsi="Arial" w:cs="Arial"/>
          <w:sz w:val="20"/>
          <w:szCs w:val="20"/>
          <w:lang w:val="es-AR"/>
        </w:rPr>
        <w:t xml:space="preserve"> </w:t>
      </w:r>
      <w:r w:rsidRPr="0078112E">
        <w:rPr>
          <w:rFonts w:ascii="Arial" w:hAnsi="Arial" w:cs="Arial"/>
          <w:sz w:val="20"/>
          <w:szCs w:val="20"/>
          <w:lang w:val="es-AR"/>
        </w:rPr>
        <w:t>venció el enemigo. Mas, vuélvete rápidamente, levántate,</w:t>
      </w:r>
      <w:r>
        <w:rPr>
          <w:rFonts w:ascii="Arial" w:hAnsi="Arial" w:cs="Arial"/>
          <w:sz w:val="20"/>
          <w:szCs w:val="20"/>
          <w:lang w:val="es-AR"/>
        </w:rPr>
        <w:t xml:space="preserve"> </w:t>
      </w:r>
      <w:r w:rsidRPr="0078112E">
        <w:rPr>
          <w:rFonts w:ascii="Arial" w:hAnsi="Arial" w:cs="Arial"/>
          <w:sz w:val="20"/>
          <w:szCs w:val="20"/>
          <w:lang w:val="es-AR"/>
        </w:rPr>
        <w:t>desenrédate como Sansón, empleando la espada de la</w:t>
      </w:r>
      <w:r w:rsidR="00007523">
        <w:rPr>
          <w:rFonts w:ascii="Arial" w:hAnsi="Arial" w:cs="Arial"/>
          <w:sz w:val="20"/>
          <w:szCs w:val="20"/>
          <w:lang w:val="es-AR"/>
        </w:rPr>
        <w:t xml:space="preserve"> </w:t>
      </w:r>
      <w:r w:rsidRPr="0078112E">
        <w:rPr>
          <w:rFonts w:ascii="Arial" w:hAnsi="Arial" w:cs="Arial"/>
          <w:sz w:val="20"/>
          <w:szCs w:val="20"/>
          <w:lang w:val="es-AR"/>
        </w:rPr>
        <w:t>compunción, acude al remedio de la confesión, no te</w:t>
      </w:r>
      <w:r w:rsidR="00007523">
        <w:rPr>
          <w:rFonts w:ascii="Arial" w:hAnsi="Arial" w:cs="Arial"/>
          <w:sz w:val="20"/>
          <w:szCs w:val="20"/>
          <w:lang w:val="es-AR"/>
        </w:rPr>
        <w:t xml:space="preserve"> </w:t>
      </w:r>
      <w:r w:rsidRPr="0078112E">
        <w:rPr>
          <w:rFonts w:ascii="Arial" w:hAnsi="Arial" w:cs="Arial"/>
          <w:sz w:val="20"/>
          <w:szCs w:val="20"/>
          <w:lang w:val="es-AR"/>
        </w:rPr>
        <w:t>dejes encadenar de manera indisoluble por la mala costumbre, pues los lazos del filisteo, con tal de no estar</w:t>
      </w:r>
      <w:r w:rsidR="00007523">
        <w:rPr>
          <w:rFonts w:ascii="Arial" w:hAnsi="Arial" w:cs="Arial"/>
          <w:sz w:val="20"/>
          <w:szCs w:val="20"/>
          <w:lang w:val="es-AR"/>
        </w:rPr>
        <w:t xml:space="preserve"> </w:t>
      </w:r>
      <w:r w:rsidRPr="0078112E">
        <w:rPr>
          <w:rFonts w:ascii="Arial" w:hAnsi="Arial" w:cs="Arial"/>
          <w:sz w:val="20"/>
          <w:szCs w:val="20"/>
          <w:lang w:val="es-AR"/>
        </w:rPr>
        <w:t xml:space="preserve">endurecidos con la mala </w:t>
      </w:r>
      <w:r w:rsidRPr="0078112E">
        <w:rPr>
          <w:rFonts w:ascii="Arial" w:hAnsi="Arial" w:cs="Arial"/>
          <w:sz w:val="20"/>
          <w:szCs w:val="20"/>
          <w:lang w:val="es-AR"/>
        </w:rPr>
        <w:lastRenderedPageBreak/>
        <w:t>costumbre del vicio, se ablandan</w:t>
      </w:r>
      <w:r w:rsidR="00007523">
        <w:rPr>
          <w:rFonts w:ascii="Arial" w:hAnsi="Arial" w:cs="Arial"/>
          <w:sz w:val="20"/>
          <w:szCs w:val="20"/>
          <w:lang w:val="es-AR"/>
        </w:rPr>
        <w:t xml:space="preserve"> </w:t>
      </w:r>
      <w:r w:rsidRPr="0078112E">
        <w:rPr>
          <w:rFonts w:ascii="Arial" w:hAnsi="Arial" w:cs="Arial"/>
          <w:sz w:val="20"/>
          <w:szCs w:val="20"/>
          <w:lang w:val="es-AR"/>
        </w:rPr>
        <w:t>con la compunción, se desatan con la confesión y desaparecen con los ayunos, vigilias y obras de misericordia.</w:t>
      </w:r>
      <w:r w:rsidR="00007523">
        <w:rPr>
          <w:rFonts w:ascii="Arial" w:hAnsi="Arial" w:cs="Arial"/>
          <w:sz w:val="20"/>
          <w:szCs w:val="20"/>
          <w:lang w:val="es-AR"/>
        </w:rPr>
        <w:t xml:space="preserve"> </w:t>
      </w:r>
      <w:r w:rsidRPr="0078112E">
        <w:rPr>
          <w:rFonts w:ascii="Arial" w:hAnsi="Arial" w:cs="Arial"/>
          <w:sz w:val="20"/>
          <w:szCs w:val="20"/>
          <w:lang w:val="es-AR"/>
        </w:rPr>
        <w:t>Con todo, la fuerza de la costumbre tiene tal poder, que</w:t>
      </w:r>
      <w:r w:rsidR="00007523">
        <w:rPr>
          <w:rFonts w:ascii="Arial" w:hAnsi="Arial" w:cs="Arial"/>
          <w:sz w:val="20"/>
          <w:szCs w:val="20"/>
          <w:lang w:val="es-AR"/>
        </w:rPr>
        <w:t xml:space="preserve"> </w:t>
      </w:r>
      <w:r w:rsidRPr="0078112E">
        <w:rPr>
          <w:rFonts w:ascii="Arial" w:hAnsi="Arial" w:cs="Arial"/>
          <w:sz w:val="20"/>
          <w:szCs w:val="20"/>
          <w:lang w:val="es-AR"/>
        </w:rPr>
        <w:t>a quien una vez ha hecho caer, de tal modo le tiene sometido a una vil esclavitud, que muchas veces arrastra a</w:t>
      </w:r>
      <w:r w:rsidR="00007523">
        <w:rPr>
          <w:rFonts w:ascii="Arial" w:hAnsi="Arial" w:cs="Arial"/>
          <w:sz w:val="20"/>
          <w:szCs w:val="20"/>
          <w:lang w:val="es-AR"/>
        </w:rPr>
        <w:t xml:space="preserve"> </w:t>
      </w:r>
      <w:r w:rsidRPr="0078112E">
        <w:rPr>
          <w:rFonts w:ascii="Arial" w:hAnsi="Arial" w:cs="Arial"/>
          <w:sz w:val="20"/>
          <w:szCs w:val="20"/>
          <w:lang w:val="es-AR"/>
        </w:rPr>
        <w:t>hacer aquello malo aun cuando sea contrario y ajeno a</w:t>
      </w:r>
      <w:r w:rsidR="00007523">
        <w:rPr>
          <w:rFonts w:ascii="Arial" w:hAnsi="Arial" w:cs="Arial"/>
          <w:sz w:val="20"/>
          <w:szCs w:val="20"/>
          <w:lang w:val="es-AR"/>
        </w:rPr>
        <w:t xml:space="preserve"> </w:t>
      </w:r>
      <w:r w:rsidRPr="0078112E">
        <w:rPr>
          <w:rFonts w:ascii="Arial" w:hAnsi="Arial" w:cs="Arial"/>
          <w:sz w:val="20"/>
          <w:szCs w:val="20"/>
          <w:lang w:val="es-AR"/>
        </w:rPr>
        <w:t>la voluntad.</w:t>
      </w:r>
    </w:p>
    <w:p w14:paraId="3E550BE8"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Lo dicho sobre la concupiscencia de la carne, creemos podemos aplicarlo también a la concupiscencia de</w:t>
      </w:r>
      <w:r w:rsidR="00B05D45">
        <w:rPr>
          <w:rFonts w:ascii="Arial" w:hAnsi="Arial" w:cs="Arial"/>
          <w:sz w:val="20"/>
          <w:szCs w:val="20"/>
          <w:lang w:val="es-AR"/>
        </w:rPr>
        <w:t xml:space="preserve"> </w:t>
      </w:r>
      <w:r w:rsidRPr="0078112E">
        <w:rPr>
          <w:rFonts w:ascii="Arial" w:hAnsi="Arial" w:cs="Arial"/>
          <w:sz w:val="20"/>
          <w:szCs w:val="20"/>
          <w:lang w:val="es-AR"/>
        </w:rPr>
        <w:t>los ojos que consiste en la vanidad del mundo. En cambio, por lo que respecta a la ambición, ¿qué diré? Acaba</w:t>
      </w:r>
      <w:r w:rsidR="00B05D45">
        <w:rPr>
          <w:rFonts w:ascii="Arial" w:hAnsi="Arial" w:cs="Arial"/>
          <w:sz w:val="20"/>
          <w:szCs w:val="20"/>
          <w:lang w:val="es-AR"/>
        </w:rPr>
        <w:t xml:space="preserve"> </w:t>
      </w:r>
      <w:r w:rsidRPr="0078112E">
        <w:rPr>
          <w:rFonts w:ascii="Arial" w:hAnsi="Arial" w:cs="Arial"/>
          <w:sz w:val="20"/>
          <w:szCs w:val="20"/>
          <w:lang w:val="es-AR"/>
        </w:rPr>
        <w:t>de vacar una prebenda, un arcedianato, un episcopado, al</w:t>
      </w:r>
      <w:r w:rsidR="00B05D45">
        <w:rPr>
          <w:rFonts w:ascii="Arial" w:hAnsi="Arial" w:cs="Arial"/>
          <w:sz w:val="20"/>
          <w:szCs w:val="20"/>
          <w:lang w:val="es-AR"/>
        </w:rPr>
        <w:t xml:space="preserve"> </w:t>
      </w:r>
      <w:r w:rsidRPr="0078112E">
        <w:rPr>
          <w:rFonts w:ascii="Arial" w:hAnsi="Arial" w:cs="Arial"/>
          <w:sz w:val="20"/>
          <w:szCs w:val="20"/>
          <w:lang w:val="es-AR"/>
        </w:rPr>
        <w:t>punto acude el filisteo con el lazo de la ambición, sugiriendo se solicite, lo sugiere de un modo incansable,</w:t>
      </w:r>
      <w:r w:rsidR="00B05D45">
        <w:rPr>
          <w:rFonts w:ascii="Arial" w:hAnsi="Arial" w:cs="Arial"/>
          <w:sz w:val="20"/>
          <w:szCs w:val="20"/>
          <w:lang w:val="es-AR"/>
        </w:rPr>
        <w:t xml:space="preserve"> </w:t>
      </w:r>
      <w:r w:rsidRPr="0078112E">
        <w:rPr>
          <w:rFonts w:ascii="Arial" w:hAnsi="Arial" w:cs="Arial"/>
          <w:sz w:val="20"/>
          <w:szCs w:val="20"/>
          <w:lang w:val="es-AR"/>
        </w:rPr>
        <w:t>hasta que por fin se desea. Si cedes a la sugestión,</w:t>
      </w:r>
      <w:r w:rsidR="00B05D45">
        <w:rPr>
          <w:rFonts w:ascii="Arial" w:hAnsi="Arial" w:cs="Arial"/>
          <w:sz w:val="20"/>
          <w:szCs w:val="20"/>
          <w:lang w:val="es-AR"/>
        </w:rPr>
        <w:t xml:space="preserve"> </w:t>
      </w:r>
      <w:r w:rsidRPr="0078112E">
        <w:rPr>
          <w:rFonts w:ascii="Arial" w:hAnsi="Arial" w:cs="Arial"/>
          <w:sz w:val="20"/>
          <w:szCs w:val="20"/>
          <w:lang w:val="es-AR"/>
        </w:rPr>
        <w:t>caíste en el lazo, si te inquieta su adquisición, te has</w:t>
      </w:r>
      <w:r w:rsidR="00B05D45">
        <w:rPr>
          <w:rFonts w:ascii="Arial" w:hAnsi="Arial" w:cs="Arial"/>
          <w:sz w:val="20"/>
          <w:szCs w:val="20"/>
          <w:lang w:val="es-AR"/>
        </w:rPr>
        <w:t xml:space="preserve"> </w:t>
      </w:r>
      <w:r w:rsidRPr="0078112E">
        <w:rPr>
          <w:rFonts w:ascii="Arial" w:hAnsi="Arial" w:cs="Arial"/>
          <w:sz w:val="20"/>
          <w:szCs w:val="20"/>
          <w:lang w:val="es-AR"/>
        </w:rPr>
        <w:t>precipitado; si lo adquiriste con dinero, te has podrido</w:t>
      </w:r>
      <w:r w:rsidR="00B05D45">
        <w:rPr>
          <w:rFonts w:ascii="Arial" w:hAnsi="Arial" w:cs="Arial"/>
          <w:sz w:val="20"/>
          <w:szCs w:val="20"/>
          <w:lang w:val="es-AR"/>
        </w:rPr>
        <w:t xml:space="preserve"> </w:t>
      </w:r>
      <w:r w:rsidRPr="0078112E">
        <w:rPr>
          <w:rFonts w:ascii="Arial" w:hAnsi="Arial" w:cs="Arial"/>
          <w:sz w:val="20"/>
          <w:szCs w:val="20"/>
          <w:lang w:val="es-AR"/>
        </w:rPr>
        <w:t xml:space="preserve">por </w:t>
      </w:r>
      <w:r w:rsidR="00B05D45">
        <w:rPr>
          <w:rFonts w:ascii="Arial" w:hAnsi="Arial" w:cs="Arial"/>
          <w:sz w:val="20"/>
          <w:szCs w:val="20"/>
          <w:lang w:val="es-AR"/>
        </w:rPr>
        <w:t>c</w:t>
      </w:r>
      <w:r w:rsidRPr="0078112E">
        <w:rPr>
          <w:rFonts w:ascii="Arial" w:hAnsi="Arial" w:cs="Arial"/>
          <w:sz w:val="20"/>
          <w:szCs w:val="20"/>
          <w:lang w:val="es-AR"/>
        </w:rPr>
        <w:t>ompleto. Por eso, cual pastor prudente, evita los</w:t>
      </w:r>
      <w:r w:rsidR="00B05D45">
        <w:rPr>
          <w:rFonts w:ascii="Arial" w:hAnsi="Arial" w:cs="Arial"/>
          <w:sz w:val="20"/>
          <w:szCs w:val="20"/>
          <w:lang w:val="es-AR"/>
        </w:rPr>
        <w:t xml:space="preserve"> </w:t>
      </w:r>
      <w:r w:rsidRPr="0078112E">
        <w:rPr>
          <w:rFonts w:ascii="Arial" w:hAnsi="Arial" w:cs="Arial"/>
          <w:sz w:val="20"/>
          <w:szCs w:val="20"/>
          <w:lang w:val="es-AR"/>
        </w:rPr>
        <w:t>lazos de suerte que mortificando tu propia voluntad, des</w:t>
      </w:r>
      <w:r w:rsidR="00B05D45">
        <w:rPr>
          <w:rFonts w:ascii="Arial" w:hAnsi="Arial" w:cs="Arial"/>
          <w:sz w:val="20"/>
          <w:szCs w:val="20"/>
          <w:lang w:val="es-AR"/>
        </w:rPr>
        <w:t xml:space="preserve"> </w:t>
      </w:r>
      <w:r w:rsidRPr="0078112E">
        <w:rPr>
          <w:rFonts w:ascii="Arial" w:hAnsi="Arial" w:cs="Arial"/>
          <w:sz w:val="20"/>
          <w:szCs w:val="20"/>
          <w:lang w:val="es-AR"/>
        </w:rPr>
        <w:t>la vida por tus ovejas.</w:t>
      </w:r>
    </w:p>
    <w:p w14:paraId="5FB6A835" w14:textId="77777777" w:rsidR="0078112E" w:rsidRPr="0078112E" w:rsidRDefault="0078112E" w:rsidP="0078112E">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Me atrevo a pedirte más: quien se abstiene de los</w:t>
      </w:r>
      <w:r w:rsidR="00B05D45">
        <w:rPr>
          <w:rFonts w:ascii="Arial" w:hAnsi="Arial" w:cs="Arial"/>
          <w:sz w:val="20"/>
          <w:szCs w:val="20"/>
          <w:lang w:val="es-AR"/>
        </w:rPr>
        <w:t xml:space="preserve"> </w:t>
      </w:r>
      <w:r w:rsidRPr="0078112E">
        <w:rPr>
          <w:rFonts w:ascii="Arial" w:hAnsi="Arial" w:cs="Arial"/>
          <w:sz w:val="20"/>
          <w:szCs w:val="20"/>
          <w:lang w:val="es-AR"/>
        </w:rPr>
        <w:t>vicios, para que el ejemplo no contamine al prójimo, este</w:t>
      </w:r>
      <w:r w:rsidR="00B05D45">
        <w:rPr>
          <w:rFonts w:ascii="Arial" w:hAnsi="Arial" w:cs="Arial"/>
          <w:sz w:val="20"/>
          <w:szCs w:val="20"/>
          <w:lang w:val="es-AR"/>
        </w:rPr>
        <w:t xml:space="preserve"> </w:t>
      </w:r>
      <w:r w:rsidRPr="0078112E">
        <w:rPr>
          <w:rFonts w:ascii="Arial" w:hAnsi="Arial" w:cs="Arial"/>
          <w:sz w:val="20"/>
          <w:szCs w:val="20"/>
          <w:lang w:val="es-AR"/>
        </w:rPr>
        <w:t>tal ha dado la vida por sus ovejas. No hace así e</w:t>
      </w:r>
      <w:r w:rsidR="00B05D45">
        <w:rPr>
          <w:rFonts w:ascii="Arial" w:hAnsi="Arial" w:cs="Arial"/>
          <w:sz w:val="20"/>
          <w:szCs w:val="20"/>
          <w:lang w:val="es-AR"/>
        </w:rPr>
        <w:t>l</w:t>
      </w:r>
      <w:r w:rsidRPr="0078112E">
        <w:rPr>
          <w:rFonts w:ascii="Arial" w:hAnsi="Arial" w:cs="Arial"/>
          <w:sz w:val="20"/>
          <w:szCs w:val="20"/>
          <w:lang w:val="es-AR"/>
        </w:rPr>
        <w:t xml:space="preserve"> mercenario, e</w:t>
      </w:r>
      <w:r w:rsidR="00B05D45">
        <w:rPr>
          <w:rFonts w:ascii="Arial" w:hAnsi="Arial" w:cs="Arial"/>
          <w:sz w:val="20"/>
          <w:szCs w:val="20"/>
          <w:lang w:val="es-AR"/>
        </w:rPr>
        <w:t>l</w:t>
      </w:r>
      <w:r w:rsidRPr="0078112E">
        <w:rPr>
          <w:rFonts w:ascii="Arial" w:hAnsi="Arial" w:cs="Arial"/>
          <w:sz w:val="20"/>
          <w:szCs w:val="20"/>
          <w:lang w:val="es-AR"/>
        </w:rPr>
        <w:t xml:space="preserve"> cual de tal modo se arrogó el nombre de</w:t>
      </w:r>
      <w:r w:rsidR="00B05D45">
        <w:rPr>
          <w:rFonts w:ascii="Arial" w:hAnsi="Arial" w:cs="Arial"/>
          <w:sz w:val="20"/>
          <w:szCs w:val="20"/>
          <w:lang w:val="es-AR"/>
        </w:rPr>
        <w:t xml:space="preserve"> </w:t>
      </w:r>
      <w:r w:rsidRPr="0078112E">
        <w:rPr>
          <w:rFonts w:ascii="Arial" w:hAnsi="Arial" w:cs="Arial"/>
          <w:sz w:val="20"/>
          <w:szCs w:val="20"/>
          <w:lang w:val="es-AR"/>
        </w:rPr>
        <w:t>pastor, que a todos exige con qué satisfacer sus apetitos. Puesto que el asalariado busca medio de satisface</w:t>
      </w:r>
      <w:r w:rsidR="00B05D45">
        <w:rPr>
          <w:rFonts w:ascii="Arial" w:hAnsi="Arial" w:cs="Arial"/>
          <w:sz w:val="20"/>
          <w:szCs w:val="20"/>
          <w:lang w:val="es-AR"/>
        </w:rPr>
        <w:t xml:space="preserve">r </w:t>
      </w:r>
      <w:r w:rsidRPr="0078112E">
        <w:rPr>
          <w:rFonts w:ascii="Arial" w:hAnsi="Arial" w:cs="Arial"/>
          <w:sz w:val="20"/>
          <w:szCs w:val="20"/>
          <w:lang w:val="es-AR"/>
        </w:rPr>
        <w:t>su voluntad, el ladrón su codicia, y el lobo su crueldad.</w:t>
      </w:r>
      <w:r w:rsidR="00B05D45">
        <w:rPr>
          <w:rFonts w:ascii="Arial" w:hAnsi="Arial" w:cs="Arial"/>
          <w:sz w:val="20"/>
          <w:szCs w:val="20"/>
          <w:lang w:val="es-AR"/>
        </w:rPr>
        <w:t xml:space="preserve"> </w:t>
      </w:r>
      <w:r w:rsidRPr="0078112E">
        <w:rPr>
          <w:rFonts w:ascii="Arial" w:hAnsi="Arial" w:cs="Arial"/>
          <w:sz w:val="20"/>
          <w:szCs w:val="20"/>
          <w:lang w:val="es-AR"/>
        </w:rPr>
        <w:t xml:space="preserve">El buen pastor busca una paga eterna, el asalariado temporal, el ladrón y </w:t>
      </w:r>
      <w:r w:rsidR="00B05D45">
        <w:rPr>
          <w:rFonts w:ascii="Arial" w:hAnsi="Arial" w:cs="Arial"/>
          <w:sz w:val="20"/>
          <w:szCs w:val="20"/>
          <w:lang w:val="es-AR"/>
        </w:rPr>
        <w:t>e</w:t>
      </w:r>
      <w:r w:rsidRPr="0078112E">
        <w:rPr>
          <w:rFonts w:ascii="Arial" w:hAnsi="Arial" w:cs="Arial"/>
          <w:sz w:val="20"/>
          <w:szCs w:val="20"/>
          <w:lang w:val="es-AR"/>
        </w:rPr>
        <w:t>l lobo la condenación eterna.</w:t>
      </w:r>
    </w:p>
    <w:p w14:paraId="7D5FECCA" w14:textId="77777777" w:rsidR="007A6388" w:rsidRPr="0078112E" w:rsidRDefault="0078112E" w:rsidP="000C725B">
      <w:pPr>
        <w:autoSpaceDE w:val="0"/>
        <w:autoSpaceDN w:val="0"/>
        <w:adjustRightInd w:val="0"/>
        <w:spacing w:line="240" w:lineRule="exact"/>
        <w:ind w:left="-142" w:firstLine="397"/>
        <w:jc w:val="both"/>
        <w:rPr>
          <w:rFonts w:ascii="Arial" w:hAnsi="Arial" w:cs="Arial"/>
          <w:sz w:val="20"/>
          <w:szCs w:val="20"/>
          <w:lang w:val="es-AR"/>
        </w:rPr>
      </w:pPr>
      <w:r w:rsidRPr="0078112E">
        <w:rPr>
          <w:rFonts w:ascii="Arial" w:hAnsi="Arial" w:cs="Arial"/>
          <w:sz w:val="20"/>
          <w:szCs w:val="20"/>
          <w:lang w:val="es-AR"/>
        </w:rPr>
        <w:t>Supuesto que hemos tratado, carísimos hermanos, de</w:t>
      </w:r>
      <w:r>
        <w:rPr>
          <w:rFonts w:ascii="Arial" w:hAnsi="Arial" w:cs="Arial"/>
          <w:sz w:val="20"/>
          <w:szCs w:val="20"/>
          <w:lang w:val="es-AR"/>
        </w:rPr>
        <w:t xml:space="preserve"> </w:t>
      </w:r>
      <w:r w:rsidRPr="0078112E">
        <w:rPr>
          <w:rFonts w:ascii="Arial" w:hAnsi="Arial" w:cs="Arial"/>
          <w:sz w:val="20"/>
          <w:szCs w:val="20"/>
          <w:lang w:val="es-AR"/>
        </w:rPr>
        <w:t>la distinción entre el pastor, el asalariado, el ladrón y el</w:t>
      </w:r>
      <w:r w:rsidR="00B05D45">
        <w:rPr>
          <w:rFonts w:ascii="Arial" w:hAnsi="Arial" w:cs="Arial"/>
          <w:sz w:val="20"/>
          <w:szCs w:val="20"/>
          <w:lang w:val="es-AR"/>
        </w:rPr>
        <w:t xml:space="preserve"> </w:t>
      </w:r>
      <w:r w:rsidRPr="0078112E">
        <w:rPr>
          <w:rFonts w:ascii="Arial" w:hAnsi="Arial" w:cs="Arial"/>
          <w:sz w:val="20"/>
          <w:szCs w:val="20"/>
          <w:lang w:val="es-AR"/>
        </w:rPr>
        <w:t>lobo, hemos de rogar a Dios y al Señor Nuestro Jesucristo detestemos las cosas propias del lobo y del ladrón,</w:t>
      </w:r>
      <w:r w:rsidR="00B05D45">
        <w:rPr>
          <w:rFonts w:ascii="Arial" w:hAnsi="Arial" w:cs="Arial"/>
          <w:sz w:val="20"/>
          <w:szCs w:val="20"/>
          <w:lang w:val="es-AR"/>
        </w:rPr>
        <w:t xml:space="preserve"> </w:t>
      </w:r>
      <w:r w:rsidRPr="0078112E">
        <w:rPr>
          <w:rFonts w:ascii="Arial" w:hAnsi="Arial" w:cs="Arial"/>
          <w:sz w:val="20"/>
          <w:szCs w:val="20"/>
          <w:lang w:val="es-AR"/>
        </w:rPr>
        <w:t>nos guardemos con su auxilio de las del asalariado, y</w:t>
      </w:r>
      <w:r w:rsidR="007878F0">
        <w:rPr>
          <w:rFonts w:ascii="Arial" w:hAnsi="Arial" w:cs="Arial"/>
          <w:sz w:val="20"/>
          <w:szCs w:val="20"/>
          <w:lang w:val="es-AR"/>
        </w:rPr>
        <w:t xml:space="preserve"> </w:t>
      </w:r>
      <w:r w:rsidRPr="0078112E">
        <w:rPr>
          <w:rFonts w:ascii="Arial" w:hAnsi="Arial" w:cs="Arial"/>
          <w:sz w:val="20"/>
          <w:szCs w:val="20"/>
          <w:lang w:val="es-AR"/>
        </w:rPr>
        <w:t>ejecutemos con el mayor esmero las propias del</w:t>
      </w:r>
      <w:r w:rsidR="007878F0">
        <w:rPr>
          <w:rFonts w:ascii="Arial" w:hAnsi="Arial" w:cs="Arial"/>
          <w:sz w:val="20"/>
          <w:szCs w:val="20"/>
          <w:lang w:val="es-AR"/>
        </w:rPr>
        <w:t xml:space="preserve"> </w:t>
      </w:r>
      <w:r w:rsidRPr="0078112E">
        <w:rPr>
          <w:rFonts w:ascii="Arial" w:hAnsi="Arial" w:cs="Arial"/>
          <w:sz w:val="20"/>
          <w:szCs w:val="20"/>
          <w:lang w:val="es-AR"/>
        </w:rPr>
        <w:t>pastor, hasta tanto que podamos recibir el premio del</w:t>
      </w:r>
      <w:r w:rsidR="007878F0">
        <w:rPr>
          <w:rFonts w:ascii="Arial" w:hAnsi="Arial" w:cs="Arial"/>
          <w:sz w:val="20"/>
          <w:szCs w:val="20"/>
          <w:lang w:val="es-AR"/>
        </w:rPr>
        <w:t xml:space="preserve"> </w:t>
      </w:r>
      <w:r w:rsidRPr="0078112E">
        <w:rPr>
          <w:rFonts w:ascii="Arial" w:hAnsi="Arial" w:cs="Arial"/>
          <w:sz w:val="20"/>
          <w:szCs w:val="20"/>
          <w:lang w:val="es-AR"/>
        </w:rPr>
        <w:t>Buen Pastor, con la ayuda de</w:t>
      </w:r>
      <w:r>
        <w:rPr>
          <w:rFonts w:ascii="Arial" w:hAnsi="Arial" w:cs="Arial"/>
          <w:sz w:val="20"/>
          <w:szCs w:val="20"/>
          <w:lang w:val="es-AR"/>
        </w:rPr>
        <w:t>l</w:t>
      </w:r>
      <w:r w:rsidRPr="0078112E">
        <w:rPr>
          <w:rFonts w:ascii="Arial" w:hAnsi="Arial" w:cs="Arial"/>
          <w:sz w:val="20"/>
          <w:szCs w:val="20"/>
          <w:lang w:val="es-AR"/>
        </w:rPr>
        <w:t xml:space="preserve"> mismo, que vive y reina</w:t>
      </w:r>
      <w:r w:rsidR="007878F0">
        <w:rPr>
          <w:rFonts w:ascii="Arial" w:hAnsi="Arial" w:cs="Arial"/>
          <w:sz w:val="20"/>
          <w:szCs w:val="20"/>
          <w:lang w:val="es-AR"/>
        </w:rPr>
        <w:t xml:space="preserve"> </w:t>
      </w:r>
      <w:r w:rsidRPr="0078112E">
        <w:rPr>
          <w:rFonts w:ascii="Arial" w:hAnsi="Arial" w:cs="Arial"/>
          <w:sz w:val="20"/>
          <w:szCs w:val="20"/>
          <w:lang w:val="es-AR"/>
        </w:rPr>
        <w:t>por los siglos de los siglos. Am</w:t>
      </w:r>
      <w:r>
        <w:rPr>
          <w:rFonts w:ascii="Arial" w:hAnsi="Arial" w:cs="Arial"/>
          <w:sz w:val="20"/>
          <w:szCs w:val="20"/>
          <w:lang w:val="es-AR"/>
        </w:rPr>
        <w:t>é</w:t>
      </w:r>
      <w:r w:rsidRPr="0078112E">
        <w:rPr>
          <w:rFonts w:ascii="Arial" w:hAnsi="Arial" w:cs="Arial"/>
          <w:sz w:val="20"/>
          <w:szCs w:val="20"/>
          <w:lang w:val="es-AR"/>
        </w:rPr>
        <w:t xml:space="preserve">n. </w:t>
      </w:r>
    </w:p>
    <w:p w14:paraId="640C0508" w14:textId="77777777" w:rsidR="004A052F" w:rsidRPr="0078112E" w:rsidRDefault="004A052F" w:rsidP="000C725B">
      <w:pPr>
        <w:autoSpaceDE w:val="0"/>
        <w:autoSpaceDN w:val="0"/>
        <w:adjustRightInd w:val="0"/>
        <w:spacing w:line="240" w:lineRule="exact"/>
        <w:ind w:left="-142" w:firstLine="397"/>
        <w:jc w:val="both"/>
        <w:rPr>
          <w:rFonts w:ascii="Arial" w:hAnsi="Arial" w:cs="Arial"/>
          <w:sz w:val="20"/>
          <w:szCs w:val="20"/>
          <w:lang w:val="es-AR"/>
        </w:rPr>
      </w:pPr>
    </w:p>
    <w:p w14:paraId="3C29E34A" w14:textId="77777777" w:rsidR="004A052F" w:rsidRPr="0078112E" w:rsidRDefault="004A052F" w:rsidP="000C725B">
      <w:pPr>
        <w:autoSpaceDE w:val="0"/>
        <w:autoSpaceDN w:val="0"/>
        <w:adjustRightInd w:val="0"/>
        <w:spacing w:line="240" w:lineRule="exact"/>
        <w:ind w:left="-142" w:firstLine="397"/>
        <w:jc w:val="both"/>
        <w:rPr>
          <w:rFonts w:ascii="Arial" w:hAnsi="Arial" w:cs="Arial"/>
          <w:sz w:val="20"/>
          <w:szCs w:val="20"/>
          <w:lang w:val="es-AR"/>
        </w:rPr>
      </w:pPr>
    </w:p>
    <w:p w14:paraId="2E01707D" w14:textId="77777777" w:rsidR="004A052F" w:rsidRPr="0078112E" w:rsidRDefault="004A052F" w:rsidP="000C725B">
      <w:pPr>
        <w:autoSpaceDE w:val="0"/>
        <w:autoSpaceDN w:val="0"/>
        <w:adjustRightInd w:val="0"/>
        <w:spacing w:line="240" w:lineRule="exact"/>
        <w:ind w:left="-142" w:firstLine="397"/>
        <w:jc w:val="both"/>
        <w:rPr>
          <w:rFonts w:ascii="Arial" w:hAnsi="Arial" w:cs="Arial"/>
          <w:sz w:val="20"/>
          <w:szCs w:val="20"/>
          <w:lang w:val="es-AR"/>
        </w:rPr>
      </w:pPr>
    </w:p>
    <w:p w14:paraId="084546C0" w14:textId="77777777" w:rsidR="007878F0" w:rsidRDefault="007878F0">
      <w:pPr>
        <w:rPr>
          <w:rFonts w:ascii="Arial" w:hAnsi="Arial" w:cs="Arial"/>
          <w:sz w:val="20"/>
          <w:szCs w:val="20"/>
          <w:lang w:val="es-AR"/>
        </w:rPr>
      </w:pPr>
      <w:r>
        <w:rPr>
          <w:rFonts w:ascii="Arial" w:hAnsi="Arial" w:cs="Arial"/>
          <w:sz w:val="20"/>
          <w:szCs w:val="20"/>
          <w:lang w:val="es-AR"/>
        </w:rPr>
        <w:br w:type="page"/>
      </w:r>
    </w:p>
    <w:p w14:paraId="64B7F755" w14:textId="77777777" w:rsidR="005A1DE8" w:rsidRDefault="005A1DE8" w:rsidP="005A1DE8">
      <w:pPr>
        <w:autoSpaceDE w:val="0"/>
        <w:autoSpaceDN w:val="0"/>
        <w:adjustRightInd w:val="0"/>
        <w:spacing w:line="240" w:lineRule="exact"/>
        <w:ind w:left="-142" w:firstLine="397"/>
        <w:jc w:val="both"/>
        <w:rPr>
          <w:rFonts w:ascii="Arial" w:hAnsi="Arial" w:cs="Arial"/>
          <w:sz w:val="20"/>
          <w:szCs w:val="20"/>
          <w:lang w:val="es-AR"/>
        </w:rPr>
      </w:pPr>
    </w:p>
    <w:p w14:paraId="7BCEBFB4" w14:textId="77777777" w:rsidR="00965936" w:rsidRDefault="00965936" w:rsidP="005A1DE8">
      <w:pPr>
        <w:autoSpaceDE w:val="0"/>
        <w:autoSpaceDN w:val="0"/>
        <w:adjustRightInd w:val="0"/>
        <w:spacing w:line="240" w:lineRule="exact"/>
        <w:ind w:left="-142" w:firstLine="397"/>
        <w:jc w:val="both"/>
        <w:rPr>
          <w:rFonts w:ascii="Arial" w:hAnsi="Arial" w:cs="Arial"/>
          <w:sz w:val="20"/>
          <w:szCs w:val="20"/>
          <w:lang w:val="es-AR"/>
        </w:rPr>
      </w:pPr>
    </w:p>
    <w:p w14:paraId="009871F1" w14:textId="77777777" w:rsidR="005A1DE8" w:rsidRPr="00EA104A" w:rsidRDefault="005A1DE8" w:rsidP="005A1DE8">
      <w:pPr>
        <w:autoSpaceDE w:val="0"/>
        <w:autoSpaceDN w:val="0"/>
        <w:adjustRightInd w:val="0"/>
        <w:spacing w:after="80"/>
        <w:ind w:left="-142" w:firstLine="397"/>
        <w:jc w:val="right"/>
        <w:rPr>
          <w:rFonts w:ascii="Times New Roman" w:hAnsi="Times New Roman"/>
          <w:b/>
          <w:sz w:val="36"/>
          <w:szCs w:val="36"/>
          <w:lang w:val="es-AR"/>
        </w:rPr>
      </w:pPr>
      <w:r>
        <w:rPr>
          <w:rFonts w:ascii="Times New Roman" w:hAnsi="Times New Roman"/>
          <w:b/>
          <w:sz w:val="36"/>
          <w:szCs w:val="36"/>
          <w:lang w:val="es-AR"/>
        </w:rPr>
        <w:t>XXIII</w:t>
      </w:r>
    </w:p>
    <w:p w14:paraId="7357D9E7" w14:textId="77777777" w:rsidR="004A052F" w:rsidRDefault="005A1DE8" w:rsidP="005A1DE8">
      <w:pPr>
        <w:autoSpaceDE w:val="0"/>
        <w:autoSpaceDN w:val="0"/>
        <w:adjustRightInd w:val="0"/>
        <w:spacing w:before="120" w:after="120"/>
        <w:ind w:left="-142" w:firstLine="397"/>
        <w:jc w:val="right"/>
        <w:rPr>
          <w:rFonts w:ascii="Times New Roman" w:hAnsi="Times New Roman"/>
          <w:b/>
          <w:sz w:val="26"/>
          <w:szCs w:val="26"/>
          <w:lang w:val="es-AR"/>
        </w:rPr>
      </w:pPr>
      <w:r w:rsidRPr="005A1DE8">
        <w:rPr>
          <w:rFonts w:ascii="Times New Roman" w:hAnsi="Times New Roman"/>
          <w:b/>
          <w:sz w:val="26"/>
          <w:szCs w:val="26"/>
          <w:lang w:val="es-AR"/>
        </w:rPr>
        <w:t>En el sínodo: de Aarón y de sus hijos</w:t>
      </w:r>
    </w:p>
    <w:p w14:paraId="0C4F6B55" w14:textId="77777777" w:rsidR="007878F0" w:rsidRDefault="007878F0" w:rsidP="000C725B">
      <w:pPr>
        <w:autoSpaceDE w:val="0"/>
        <w:autoSpaceDN w:val="0"/>
        <w:adjustRightInd w:val="0"/>
        <w:spacing w:line="240" w:lineRule="exact"/>
        <w:ind w:left="-142" w:firstLine="397"/>
        <w:jc w:val="both"/>
        <w:rPr>
          <w:rFonts w:ascii="Arial" w:hAnsi="Arial" w:cs="Arial"/>
          <w:sz w:val="20"/>
          <w:szCs w:val="20"/>
          <w:lang w:val="es-AR"/>
        </w:rPr>
      </w:pPr>
    </w:p>
    <w:p w14:paraId="5DD556FF" w14:textId="77777777" w:rsidR="004B0A82" w:rsidRPr="004B0A82" w:rsidRDefault="004B0A82" w:rsidP="004B0A82">
      <w:pPr>
        <w:autoSpaceDE w:val="0"/>
        <w:autoSpaceDN w:val="0"/>
        <w:adjustRightInd w:val="0"/>
        <w:spacing w:line="240" w:lineRule="exact"/>
        <w:ind w:left="-142" w:firstLine="397"/>
        <w:jc w:val="both"/>
        <w:rPr>
          <w:rFonts w:ascii="Arial" w:hAnsi="Arial" w:cs="Arial"/>
          <w:sz w:val="20"/>
          <w:szCs w:val="20"/>
          <w:lang w:val="es-AR"/>
        </w:rPr>
      </w:pPr>
      <w:r w:rsidRPr="004B0A82">
        <w:rPr>
          <w:rFonts w:ascii="Arial" w:hAnsi="Arial" w:cs="Arial"/>
          <w:sz w:val="20"/>
          <w:szCs w:val="20"/>
          <w:lang w:val="es-AR"/>
        </w:rPr>
        <w:t>Yo no soy sabio, no soy letrado, sino un pobre hombre ignorante y casi sin letras, más parecido a un pescador que a un predicador, y con todo eso me veo en la</w:t>
      </w:r>
      <w:r w:rsidR="004839BE">
        <w:rPr>
          <w:rFonts w:ascii="Arial" w:hAnsi="Arial" w:cs="Arial"/>
          <w:sz w:val="20"/>
          <w:szCs w:val="20"/>
          <w:lang w:val="es-AR"/>
        </w:rPr>
        <w:t xml:space="preserve"> </w:t>
      </w:r>
      <w:r w:rsidRPr="004B0A82">
        <w:rPr>
          <w:rFonts w:ascii="Arial" w:hAnsi="Arial" w:cs="Arial"/>
          <w:sz w:val="20"/>
          <w:szCs w:val="20"/>
          <w:lang w:val="es-AR"/>
        </w:rPr>
        <w:t>precisión de tener que dirigir la palabra a hombres y</w:t>
      </w:r>
      <w:r w:rsidR="004839BE">
        <w:rPr>
          <w:rFonts w:ascii="Arial" w:hAnsi="Arial" w:cs="Arial"/>
          <w:sz w:val="20"/>
          <w:szCs w:val="20"/>
          <w:lang w:val="es-AR"/>
        </w:rPr>
        <w:t xml:space="preserve"> </w:t>
      </w:r>
      <w:r w:rsidRPr="004B0A82">
        <w:rPr>
          <w:rFonts w:ascii="Arial" w:hAnsi="Arial" w:cs="Arial"/>
          <w:sz w:val="20"/>
          <w:szCs w:val="20"/>
          <w:lang w:val="es-AR"/>
        </w:rPr>
        <w:t>sabios y prudentes, a escritores y letrados, y lo que todavía es mucho más difícil, a sacerdotes. ¿Y qué os puedo</w:t>
      </w:r>
      <w:r w:rsidR="004839BE">
        <w:rPr>
          <w:rFonts w:ascii="Arial" w:hAnsi="Arial" w:cs="Arial"/>
          <w:sz w:val="20"/>
          <w:szCs w:val="20"/>
          <w:lang w:val="es-AR"/>
        </w:rPr>
        <w:t xml:space="preserve"> </w:t>
      </w:r>
      <w:r w:rsidRPr="004B0A82">
        <w:rPr>
          <w:rFonts w:ascii="Arial" w:hAnsi="Arial" w:cs="Arial"/>
          <w:sz w:val="20"/>
          <w:szCs w:val="20"/>
          <w:lang w:val="es-AR"/>
        </w:rPr>
        <w:t>decir? También un cuervo sustentaba a Elías</w:t>
      </w:r>
      <w:r w:rsidR="0061674B" w:rsidRPr="007258F7">
        <w:rPr>
          <w:rStyle w:val="Refdenotaalpie"/>
          <w:rFonts w:ascii="Arial" w:hAnsi="Arial" w:cs="Arial"/>
          <w:sz w:val="20"/>
          <w:szCs w:val="20"/>
          <w:lang w:val="es-AR"/>
        </w:rPr>
        <w:footnoteReference w:customMarkFollows="1" w:id="286"/>
        <w:sym w:font="Symbol" w:char="F0D7"/>
      </w:r>
      <w:r w:rsidRPr="004B0A82">
        <w:rPr>
          <w:rFonts w:ascii="Arial" w:hAnsi="Arial" w:cs="Arial"/>
          <w:sz w:val="20"/>
          <w:szCs w:val="20"/>
          <w:lang w:val="es-AR"/>
        </w:rPr>
        <w:t>(1). Hermanos, no sólo un ángel, no sólo una viuda, sino también</w:t>
      </w:r>
      <w:r w:rsidR="004839BE">
        <w:rPr>
          <w:rFonts w:ascii="Arial" w:hAnsi="Arial" w:cs="Arial"/>
          <w:sz w:val="20"/>
          <w:szCs w:val="20"/>
          <w:lang w:val="es-AR"/>
        </w:rPr>
        <w:t xml:space="preserve"> </w:t>
      </w:r>
      <w:r w:rsidRPr="004B0A82">
        <w:rPr>
          <w:rFonts w:ascii="Arial" w:hAnsi="Arial" w:cs="Arial"/>
          <w:sz w:val="20"/>
          <w:szCs w:val="20"/>
          <w:lang w:val="es-AR"/>
        </w:rPr>
        <w:t>un cuervo proporcionó alimento a Elías. Confieso que no</w:t>
      </w:r>
      <w:r w:rsidR="004839BE">
        <w:rPr>
          <w:rFonts w:ascii="Arial" w:hAnsi="Arial" w:cs="Arial"/>
          <w:sz w:val="20"/>
          <w:szCs w:val="20"/>
          <w:lang w:val="es-AR"/>
        </w:rPr>
        <w:t xml:space="preserve"> </w:t>
      </w:r>
      <w:r w:rsidRPr="004B0A82">
        <w:rPr>
          <w:rFonts w:ascii="Arial" w:hAnsi="Arial" w:cs="Arial"/>
          <w:sz w:val="20"/>
          <w:szCs w:val="20"/>
          <w:lang w:val="es-AR"/>
        </w:rPr>
        <w:t>soy ángel, pero esta viuda es mi alma, la cual tuvo cinco</w:t>
      </w:r>
      <w:r w:rsidR="004839BE">
        <w:rPr>
          <w:rFonts w:ascii="Arial" w:hAnsi="Arial" w:cs="Arial"/>
          <w:sz w:val="20"/>
          <w:szCs w:val="20"/>
          <w:lang w:val="es-AR"/>
        </w:rPr>
        <w:t xml:space="preserve"> </w:t>
      </w:r>
      <w:r w:rsidRPr="004B0A82">
        <w:rPr>
          <w:rFonts w:ascii="Arial" w:hAnsi="Arial" w:cs="Arial"/>
          <w:sz w:val="20"/>
          <w:szCs w:val="20"/>
          <w:lang w:val="es-AR"/>
        </w:rPr>
        <w:t>maridos, y posiblemente el que tiene ahora no es su</w:t>
      </w:r>
      <w:r w:rsidR="004839BE">
        <w:rPr>
          <w:rFonts w:ascii="Arial" w:hAnsi="Arial" w:cs="Arial"/>
          <w:sz w:val="20"/>
          <w:szCs w:val="20"/>
          <w:lang w:val="es-AR"/>
        </w:rPr>
        <w:t xml:space="preserve"> </w:t>
      </w:r>
      <w:r w:rsidRPr="004B0A82">
        <w:rPr>
          <w:rFonts w:ascii="Arial" w:hAnsi="Arial" w:cs="Arial"/>
          <w:sz w:val="20"/>
          <w:szCs w:val="20"/>
          <w:lang w:val="es-AR"/>
        </w:rPr>
        <w:t>marido (2). Luego soy el cuervo, cr</w:t>
      </w:r>
      <w:r w:rsidR="004839BE">
        <w:rPr>
          <w:rFonts w:ascii="Arial" w:hAnsi="Arial" w:cs="Arial"/>
          <w:sz w:val="20"/>
          <w:szCs w:val="20"/>
          <w:lang w:val="es-AR"/>
        </w:rPr>
        <w:t>í</w:t>
      </w:r>
      <w:r w:rsidRPr="004B0A82">
        <w:rPr>
          <w:rFonts w:ascii="Arial" w:hAnsi="Arial" w:cs="Arial"/>
          <w:sz w:val="20"/>
          <w:szCs w:val="20"/>
          <w:lang w:val="es-AR"/>
        </w:rPr>
        <w:t>a de cuervos pecadores, hijo de pecadores.</w:t>
      </w:r>
    </w:p>
    <w:p w14:paraId="5C775A8A" w14:textId="77777777" w:rsidR="004A052F" w:rsidRDefault="004B0A82" w:rsidP="004B0A82">
      <w:pPr>
        <w:autoSpaceDE w:val="0"/>
        <w:autoSpaceDN w:val="0"/>
        <w:adjustRightInd w:val="0"/>
        <w:spacing w:line="240" w:lineRule="exact"/>
        <w:ind w:left="-142" w:firstLine="397"/>
        <w:jc w:val="both"/>
        <w:rPr>
          <w:rFonts w:ascii="Arial" w:hAnsi="Arial" w:cs="Arial"/>
          <w:sz w:val="20"/>
          <w:szCs w:val="20"/>
          <w:lang w:val="es-AR"/>
        </w:rPr>
      </w:pPr>
      <w:r w:rsidRPr="004B0A82">
        <w:rPr>
          <w:rFonts w:ascii="Arial" w:hAnsi="Arial" w:cs="Arial"/>
          <w:sz w:val="20"/>
          <w:szCs w:val="20"/>
          <w:lang w:val="es-AR"/>
        </w:rPr>
        <w:t>Señor, que das alimento a los jumentos y a las</w:t>
      </w:r>
      <w:r w:rsidR="004839BE">
        <w:rPr>
          <w:rFonts w:ascii="Arial" w:hAnsi="Arial" w:cs="Arial"/>
          <w:sz w:val="20"/>
          <w:szCs w:val="20"/>
          <w:lang w:val="es-AR"/>
        </w:rPr>
        <w:t xml:space="preserve"> </w:t>
      </w:r>
      <w:r w:rsidRPr="004B0A82">
        <w:rPr>
          <w:rFonts w:ascii="Arial" w:hAnsi="Arial" w:cs="Arial"/>
          <w:sz w:val="20"/>
          <w:szCs w:val="20"/>
          <w:lang w:val="es-AR"/>
        </w:rPr>
        <w:t>crías de cuervo que graznan, dame lo que he de poner</w:t>
      </w:r>
      <w:r w:rsidR="004839BE">
        <w:rPr>
          <w:rFonts w:ascii="Arial" w:hAnsi="Arial" w:cs="Arial"/>
          <w:sz w:val="20"/>
          <w:szCs w:val="20"/>
          <w:lang w:val="es-AR"/>
        </w:rPr>
        <w:t xml:space="preserve"> </w:t>
      </w:r>
      <w:r w:rsidRPr="004B0A82">
        <w:rPr>
          <w:rFonts w:ascii="Arial" w:hAnsi="Arial" w:cs="Arial"/>
          <w:sz w:val="20"/>
          <w:szCs w:val="20"/>
          <w:lang w:val="es-AR"/>
        </w:rPr>
        <w:t>a Elías. Porque nuestro Elías sintió necesidad en su</w:t>
      </w:r>
      <w:r w:rsidR="004839BE">
        <w:rPr>
          <w:rFonts w:ascii="Arial" w:hAnsi="Arial" w:cs="Arial"/>
          <w:sz w:val="20"/>
          <w:szCs w:val="20"/>
          <w:lang w:val="es-AR"/>
        </w:rPr>
        <w:t xml:space="preserve"> </w:t>
      </w:r>
      <w:r w:rsidRPr="004B0A82">
        <w:rPr>
          <w:rFonts w:ascii="Arial" w:hAnsi="Arial" w:cs="Arial"/>
          <w:sz w:val="20"/>
          <w:szCs w:val="20"/>
          <w:lang w:val="es-AR"/>
        </w:rPr>
        <w:t>cuerpo, de modo especial durante el tiempo en que el</w:t>
      </w:r>
      <w:r w:rsidR="004839BE">
        <w:rPr>
          <w:rFonts w:ascii="Arial" w:hAnsi="Arial" w:cs="Arial"/>
          <w:sz w:val="20"/>
          <w:szCs w:val="20"/>
          <w:lang w:val="es-AR"/>
        </w:rPr>
        <w:t xml:space="preserve"> </w:t>
      </w:r>
      <w:r w:rsidRPr="004B0A82">
        <w:rPr>
          <w:rFonts w:ascii="Arial" w:hAnsi="Arial" w:cs="Arial"/>
          <w:sz w:val="20"/>
          <w:szCs w:val="20"/>
          <w:lang w:val="es-AR"/>
        </w:rPr>
        <w:t>Señor envió hambre a la tierra, no hambre de pan material ni sed de agua, sino de oír la palabra de Dios. Dame,</w:t>
      </w:r>
      <w:r w:rsidR="004839BE">
        <w:rPr>
          <w:rFonts w:ascii="Arial" w:hAnsi="Arial" w:cs="Arial"/>
          <w:sz w:val="20"/>
          <w:szCs w:val="20"/>
          <w:lang w:val="es-AR"/>
        </w:rPr>
        <w:t xml:space="preserve"> </w:t>
      </w:r>
      <w:r w:rsidRPr="004B0A82">
        <w:rPr>
          <w:rFonts w:ascii="Arial" w:hAnsi="Arial" w:cs="Arial"/>
          <w:sz w:val="20"/>
          <w:szCs w:val="20"/>
          <w:lang w:val="es-AR"/>
        </w:rPr>
        <w:t>oh Señor, pan y carnes con las cuales sea alimentado</w:t>
      </w:r>
      <w:r w:rsidR="004839BE">
        <w:rPr>
          <w:rFonts w:ascii="Arial" w:hAnsi="Arial" w:cs="Arial"/>
          <w:sz w:val="20"/>
          <w:szCs w:val="20"/>
          <w:lang w:val="es-AR"/>
        </w:rPr>
        <w:t xml:space="preserve"> </w:t>
      </w:r>
      <w:r w:rsidRPr="004B0A82">
        <w:rPr>
          <w:rFonts w:ascii="Arial" w:hAnsi="Arial" w:cs="Arial"/>
          <w:sz w:val="20"/>
          <w:szCs w:val="20"/>
          <w:lang w:val="es-AR"/>
        </w:rPr>
        <w:t>de este cuervo. Mas, he aquí que tomamos pan y carne</w:t>
      </w:r>
      <w:r w:rsidR="004839BE">
        <w:rPr>
          <w:rFonts w:ascii="Arial" w:hAnsi="Arial" w:cs="Arial"/>
          <w:sz w:val="20"/>
          <w:szCs w:val="20"/>
          <w:lang w:val="es-AR"/>
        </w:rPr>
        <w:t xml:space="preserve"> </w:t>
      </w:r>
      <w:r w:rsidRPr="004B0A82">
        <w:rPr>
          <w:rFonts w:ascii="Arial" w:hAnsi="Arial" w:cs="Arial"/>
          <w:sz w:val="20"/>
          <w:szCs w:val="20"/>
          <w:lang w:val="es-AR"/>
        </w:rPr>
        <w:t>de las despensas del santo Moisés a quien dijo Dios:</w:t>
      </w:r>
      <w:r w:rsidR="004839BE">
        <w:rPr>
          <w:rFonts w:ascii="Arial" w:hAnsi="Arial" w:cs="Arial"/>
          <w:sz w:val="20"/>
          <w:szCs w:val="20"/>
          <w:lang w:val="es-AR"/>
        </w:rPr>
        <w:t xml:space="preserve"> </w:t>
      </w:r>
      <w:r w:rsidR="008B6EB5">
        <w:rPr>
          <w:rFonts w:ascii="Arial" w:hAnsi="Arial" w:cs="Arial"/>
          <w:sz w:val="20"/>
          <w:szCs w:val="20"/>
          <w:lang w:val="es-AR"/>
        </w:rPr>
        <w:t>“</w:t>
      </w:r>
      <w:r w:rsidRPr="004B0A82">
        <w:rPr>
          <w:rFonts w:ascii="Arial" w:hAnsi="Arial" w:cs="Arial"/>
          <w:sz w:val="20"/>
          <w:szCs w:val="20"/>
          <w:lang w:val="es-AR"/>
        </w:rPr>
        <w:t>Une contigo a tu hermano Aarón con sus hijos, a la</w:t>
      </w:r>
      <w:r w:rsidR="004839BE">
        <w:rPr>
          <w:rFonts w:ascii="Arial" w:hAnsi="Arial" w:cs="Arial"/>
          <w:sz w:val="20"/>
          <w:szCs w:val="20"/>
          <w:lang w:val="es-AR"/>
        </w:rPr>
        <w:t xml:space="preserve"> </w:t>
      </w:r>
      <w:r w:rsidRPr="004B0A82">
        <w:rPr>
          <w:rFonts w:ascii="Arial" w:hAnsi="Arial" w:cs="Arial"/>
          <w:sz w:val="20"/>
          <w:szCs w:val="20"/>
          <w:lang w:val="es-AR"/>
        </w:rPr>
        <w:t>puerta del tabernáculo; cuando hubier</w:t>
      </w:r>
      <w:r w:rsidR="004839BE">
        <w:rPr>
          <w:rFonts w:ascii="Arial" w:hAnsi="Arial" w:cs="Arial"/>
          <w:sz w:val="20"/>
          <w:szCs w:val="20"/>
          <w:lang w:val="es-AR"/>
        </w:rPr>
        <w:t>e</w:t>
      </w:r>
      <w:r w:rsidRPr="004B0A82">
        <w:rPr>
          <w:rFonts w:ascii="Arial" w:hAnsi="Arial" w:cs="Arial"/>
          <w:sz w:val="20"/>
          <w:szCs w:val="20"/>
          <w:lang w:val="es-AR"/>
        </w:rPr>
        <w:t>s lavado al padre</w:t>
      </w:r>
      <w:r w:rsidR="004839BE">
        <w:rPr>
          <w:rFonts w:ascii="Arial" w:hAnsi="Arial" w:cs="Arial"/>
          <w:sz w:val="20"/>
          <w:szCs w:val="20"/>
          <w:lang w:val="es-AR"/>
        </w:rPr>
        <w:t xml:space="preserve"> </w:t>
      </w:r>
      <w:r w:rsidRPr="004B0A82">
        <w:rPr>
          <w:rFonts w:ascii="Arial" w:hAnsi="Arial" w:cs="Arial"/>
          <w:sz w:val="20"/>
          <w:szCs w:val="20"/>
          <w:lang w:val="es-AR"/>
        </w:rPr>
        <w:t>con sus hijos con agua, les vestirás los ornamentos sagrados y derramarás sobre la cabeza de ellos el óleo de</w:t>
      </w:r>
      <w:r w:rsidR="004839BE">
        <w:rPr>
          <w:rFonts w:ascii="Arial" w:hAnsi="Arial" w:cs="Arial"/>
          <w:sz w:val="20"/>
          <w:szCs w:val="20"/>
          <w:lang w:val="es-AR"/>
        </w:rPr>
        <w:t xml:space="preserve"> </w:t>
      </w:r>
      <w:r w:rsidRPr="004B0A82">
        <w:rPr>
          <w:rFonts w:ascii="Arial" w:hAnsi="Arial" w:cs="Arial"/>
          <w:sz w:val="20"/>
          <w:szCs w:val="20"/>
          <w:lang w:val="es-AR"/>
        </w:rPr>
        <w:t>la unción</w:t>
      </w:r>
      <w:r w:rsidR="008B6EB5">
        <w:rPr>
          <w:rFonts w:ascii="Arial" w:hAnsi="Arial" w:cs="Arial"/>
          <w:sz w:val="20"/>
          <w:szCs w:val="20"/>
          <w:lang w:val="es-AR"/>
        </w:rPr>
        <w:t>”</w:t>
      </w:r>
      <w:r w:rsidRPr="004B0A82">
        <w:rPr>
          <w:rFonts w:ascii="Arial" w:hAnsi="Arial" w:cs="Arial"/>
          <w:sz w:val="20"/>
          <w:szCs w:val="20"/>
          <w:lang w:val="es-AR"/>
        </w:rPr>
        <w:t xml:space="preserve"> (3). Aquí está la carne y el pan, la letra y el</w:t>
      </w:r>
      <w:r w:rsidR="004839BE">
        <w:rPr>
          <w:rFonts w:ascii="Arial" w:hAnsi="Arial" w:cs="Arial"/>
          <w:sz w:val="20"/>
          <w:szCs w:val="20"/>
          <w:lang w:val="es-AR"/>
        </w:rPr>
        <w:t xml:space="preserve"> </w:t>
      </w:r>
      <w:r w:rsidRPr="004B0A82">
        <w:rPr>
          <w:rFonts w:ascii="Arial" w:hAnsi="Arial" w:cs="Arial"/>
          <w:sz w:val="20"/>
          <w:szCs w:val="20"/>
          <w:lang w:val="es-AR"/>
        </w:rPr>
        <w:t>espíritu.</w:t>
      </w:r>
      <w:r w:rsidR="00F42E77">
        <w:rPr>
          <w:rFonts w:ascii="Arial" w:hAnsi="Arial" w:cs="Arial"/>
          <w:sz w:val="20"/>
          <w:szCs w:val="20"/>
          <w:lang w:val="es-AR"/>
        </w:rPr>
        <w:t xml:space="preserve"> </w:t>
      </w:r>
    </w:p>
    <w:p w14:paraId="69D93B2B" w14:textId="77777777" w:rsidR="00F42E77" w:rsidRPr="00F42E77" w:rsidRDefault="0029345B" w:rsidP="00F42E77">
      <w:pPr>
        <w:autoSpaceDE w:val="0"/>
        <w:autoSpaceDN w:val="0"/>
        <w:adjustRightInd w:val="0"/>
        <w:spacing w:line="240" w:lineRule="exact"/>
        <w:ind w:left="-142" w:firstLine="397"/>
        <w:jc w:val="both"/>
        <w:rPr>
          <w:rFonts w:ascii="Arial" w:hAnsi="Arial" w:cs="Arial"/>
          <w:sz w:val="20"/>
          <w:szCs w:val="20"/>
          <w:lang w:val="es-AR"/>
        </w:rPr>
      </w:pPr>
      <w:r>
        <w:rPr>
          <w:rFonts w:ascii="Arial" w:hAnsi="Arial" w:cs="Arial"/>
          <w:sz w:val="20"/>
          <w:szCs w:val="20"/>
          <w:lang w:val="es-AR"/>
        </w:rPr>
        <w:t>¿</w:t>
      </w:r>
      <w:r w:rsidR="00F42E77" w:rsidRPr="00F42E77">
        <w:rPr>
          <w:rFonts w:ascii="Arial" w:hAnsi="Arial" w:cs="Arial"/>
          <w:sz w:val="20"/>
          <w:szCs w:val="20"/>
          <w:lang w:val="es-AR"/>
        </w:rPr>
        <w:t>Quién es este Aarón y sus hijos? A mi modo de</w:t>
      </w:r>
      <w:r w:rsidR="004839BE">
        <w:rPr>
          <w:rFonts w:ascii="Arial" w:hAnsi="Arial" w:cs="Arial"/>
          <w:sz w:val="20"/>
          <w:szCs w:val="20"/>
          <w:lang w:val="es-AR"/>
        </w:rPr>
        <w:t xml:space="preserve"> </w:t>
      </w:r>
      <w:r w:rsidR="00F42E77" w:rsidRPr="00F42E77">
        <w:rPr>
          <w:rFonts w:ascii="Arial" w:hAnsi="Arial" w:cs="Arial"/>
          <w:sz w:val="20"/>
          <w:szCs w:val="20"/>
          <w:lang w:val="es-AR"/>
        </w:rPr>
        <w:t>ver tenemos figurados en ellos al esposo y a sus hijos.</w:t>
      </w:r>
      <w:r w:rsidR="004839BE">
        <w:rPr>
          <w:rFonts w:ascii="Arial" w:hAnsi="Arial" w:cs="Arial"/>
          <w:sz w:val="20"/>
          <w:szCs w:val="20"/>
          <w:lang w:val="es-AR"/>
        </w:rPr>
        <w:t xml:space="preserve"> </w:t>
      </w:r>
      <w:r w:rsidR="008B6EB5">
        <w:rPr>
          <w:rFonts w:ascii="Arial" w:hAnsi="Arial" w:cs="Arial"/>
          <w:sz w:val="20"/>
          <w:szCs w:val="20"/>
          <w:lang w:val="es-AR"/>
        </w:rPr>
        <w:t>“</w:t>
      </w:r>
      <w:r w:rsidR="00F42E77" w:rsidRPr="00F42E77">
        <w:rPr>
          <w:rFonts w:ascii="Arial" w:hAnsi="Arial" w:cs="Arial"/>
          <w:sz w:val="20"/>
          <w:szCs w:val="20"/>
          <w:lang w:val="es-AR"/>
        </w:rPr>
        <w:t xml:space="preserve">No pueden </w:t>
      </w:r>
      <w:r w:rsidR="00F42E77" w:rsidRPr="00F42E77">
        <w:rPr>
          <w:rFonts w:ascii="Arial" w:hAnsi="Arial" w:cs="Arial"/>
          <w:sz w:val="20"/>
          <w:szCs w:val="20"/>
          <w:lang w:val="es-AR"/>
        </w:rPr>
        <w:lastRenderedPageBreak/>
        <w:t>los hijos del esposo llorar mientras el esposo esté presente</w:t>
      </w:r>
      <w:r w:rsidR="008B6EB5">
        <w:rPr>
          <w:rFonts w:ascii="Arial" w:hAnsi="Arial" w:cs="Arial"/>
          <w:sz w:val="20"/>
          <w:szCs w:val="20"/>
          <w:lang w:val="es-AR"/>
        </w:rPr>
        <w:t>”</w:t>
      </w:r>
      <w:r w:rsidR="00D14D6D" w:rsidRPr="00D14D6D">
        <w:rPr>
          <w:rStyle w:val="Refdenotaalpie"/>
          <w:rFonts w:ascii="Arial" w:hAnsi="Arial" w:cs="Arial"/>
          <w:sz w:val="20"/>
          <w:szCs w:val="20"/>
          <w:lang w:val="es-AR"/>
        </w:rPr>
        <w:t xml:space="preserve"> </w:t>
      </w:r>
      <w:r w:rsidR="00D14D6D" w:rsidRPr="007258F7">
        <w:rPr>
          <w:rStyle w:val="Refdenotaalpie"/>
          <w:rFonts w:ascii="Arial" w:hAnsi="Arial" w:cs="Arial"/>
          <w:sz w:val="20"/>
          <w:szCs w:val="20"/>
          <w:lang w:val="es-AR"/>
        </w:rPr>
        <w:footnoteReference w:customMarkFollows="1" w:id="287"/>
        <w:sym w:font="Symbol" w:char="F0D7"/>
      </w:r>
      <w:r w:rsidR="00F42E77" w:rsidRPr="00F42E77">
        <w:rPr>
          <w:rFonts w:ascii="Arial" w:hAnsi="Arial" w:cs="Arial"/>
          <w:sz w:val="20"/>
          <w:szCs w:val="20"/>
          <w:lang w:val="es-AR"/>
        </w:rPr>
        <w:t>(4). El esposo es Cristo, los hijos del</w:t>
      </w:r>
      <w:r w:rsidR="004839BE">
        <w:rPr>
          <w:rFonts w:ascii="Arial" w:hAnsi="Arial" w:cs="Arial"/>
          <w:sz w:val="20"/>
          <w:szCs w:val="20"/>
          <w:lang w:val="es-AR"/>
        </w:rPr>
        <w:t xml:space="preserve"> </w:t>
      </w:r>
      <w:r w:rsidR="00F42E77" w:rsidRPr="00F42E77">
        <w:rPr>
          <w:rFonts w:ascii="Arial" w:hAnsi="Arial" w:cs="Arial"/>
          <w:sz w:val="20"/>
          <w:szCs w:val="20"/>
          <w:lang w:val="es-AR"/>
        </w:rPr>
        <w:t>esposo los discípulos de Cristo. Así pues, tenemos a Cristo y a Aarón, que es sinónimo de monte de fortaleza,</w:t>
      </w:r>
      <w:r>
        <w:rPr>
          <w:rFonts w:ascii="Arial" w:hAnsi="Arial" w:cs="Arial"/>
          <w:sz w:val="20"/>
          <w:szCs w:val="20"/>
          <w:lang w:val="es-AR"/>
        </w:rPr>
        <w:t xml:space="preserve"> </w:t>
      </w:r>
      <w:r w:rsidR="00F42E77" w:rsidRPr="00F42E77">
        <w:rPr>
          <w:rFonts w:ascii="Arial" w:hAnsi="Arial" w:cs="Arial"/>
          <w:sz w:val="20"/>
          <w:szCs w:val="20"/>
          <w:lang w:val="es-AR"/>
        </w:rPr>
        <w:t xml:space="preserve">del cual dice </w:t>
      </w:r>
      <w:r w:rsidR="004E76A6">
        <w:rPr>
          <w:rFonts w:ascii="Arial" w:hAnsi="Arial" w:cs="Arial"/>
          <w:sz w:val="20"/>
          <w:szCs w:val="20"/>
          <w:lang w:val="es-AR"/>
        </w:rPr>
        <w:t>I</w:t>
      </w:r>
      <w:r w:rsidR="00F42E77" w:rsidRPr="00F42E77">
        <w:rPr>
          <w:rFonts w:ascii="Arial" w:hAnsi="Arial" w:cs="Arial"/>
          <w:sz w:val="20"/>
          <w:szCs w:val="20"/>
          <w:lang w:val="es-AR"/>
        </w:rPr>
        <w:t xml:space="preserve">saías: </w:t>
      </w:r>
      <w:r w:rsidR="008B6EB5">
        <w:rPr>
          <w:rFonts w:ascii="Arial" w:hAnsi="Arial" w:cs="Arial"/>
          <w:sz w:val="20"/>
          <w:szCs w:val="20"/>
          <w:lang w:val="es-AR"/>
        </w:rPr>
        <w:t>“</w:t>
      </w:r>
      <w:r w:rsidR="00F42E77" w:rsidRPr="00F42E77">
        <w:rPr>
          <w:rFonts w:ascii="Arial" w:hAnsi="Arial" w:cs="Arial"/>
          <w:sz w:val="20"/>
          <w:szCs w:val="20"/>
          <w:lang w:val="es-AR"/>
        </w:rPr>
        <w:t>Sucederá que en los últimos tiempos el monte de la casa del Señor será fundado sobre</w:t>
      </w:r>
      <w:r>
        <w:rPr>
          <w:rFonts w:ascii="Arial" w:hAnsi="Arial" w:cs="Arial"/>
          <w:sz w:val="20"/>
          <w:szCs w:val="20"/>
          <w:lang w:val="es-AR"/>
        </w:rPr>
        <w:t xml:space="preserve"> </w:t>
      </w:r>
      <w:r w:rsidR="00F42E77" w:rsidRPr="00F42E77">
        <w:rPr>
          <w:rFonts w:ascii="Arial" w:hAnsi="Arial" w:cs="Arial"/>
          <w:sz w:val="20"/>
          <w:szCs w:val="20"/>
          <w:lang w:val="es-AR"/>
        </w:rPr>
        <w:t>las cimas de los montes</w:t>
      </w:r>
      <w:r w:rsidR="008B6EB5">
        <w:rPr>
          <w:rFonts w:ascii="Arial" w:hAnsi="Arial" w:cs="Arial"/>
          <w:sz w:val="20"/>
          <w:szCs w:val="20"/>
          <w:lang w:val="es-AR"/>
        </w:rPr>
        <w:t>”</w:t>
      </w:r>
      <w:r w:rsidR="00F42E77" w:rsidRPr="00F42E77">
        <w:rPr>
          <w:rFonts w:ascii="Arial" w:hAnsi="Arial" w:cs="Arial"/>
          <w:sz w:val="20"/>
          <w:szCs w:val="20"/>
          <w:lang w:val="es-AR"/>
        </w:rPr>
        <w:t xml:space="preserve"> (5).</w:t>
      </w:r>
    </w:p>
    <w:p w14:paraId="4DBFD50F"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Aarón, Cristo y sus sucesores los obispos, los hijos</w:t>
      </w:r>
      <w:r w:rsidR="0029345B">
        <w:rPr>
          <w:rFonts w:ascii="Arial" w:hAnsi="Arial" w:cs="Arial"/>
          <w:sz w:val="20"/>
          <w:szCs w:val="20"/>
          <w:lang w:val="es-AR"/>
        </w:rPr>
        <w:t xml:space="preserve"> </w:t>
      </w:r>
      <w:r w:rsidRPr="00F42E77">
        <w:rPr>
          <w:rFonts w:ascii="Arial" w:hAnsi="Arial" w:cs="Arial"/>
          <w:sz w:val="20"/>
          <w:szCs w:val="20"/>
          <w:lang w:val="es-AR"/>
        </w:rPr>
        <w:t>de Aarón, los discípulos de Cristo y sus antecesores los</w:t>
      </w:r>
      <w:r w:rsidR="0029345B">
        <w:rPr>
          <w:rFonts w:ascii="Arial" w:hAnsi="Arial" w:cs="Arial"/>
          <w:sz w:val="20"/>
          <w:szCs w:val="20"/>
          <w:lang w:val="es-AR"/>
        </w:rPr>
        <w:t xml:space="preserve"> </w:t>
      </w:r>
      <w:r w:rsidRPr="00F42E77">
        <w:rPr>
          <w:rFonts w:ascii="Arial" w:hAnsi="Arial" w:cs="Arial"/>
          <w:sz w:val="20"/>
          <w:szCs w:val="20"/>
          <w:lang w:val="es-AR"/>
        </w:rPr>
        <w:t>presbíteros. Pues el santo Aarón en el antiguo testamento, revestido de los ornamentos pontificales ocupaba</w:t>
      </w:r>
      <w:r w:rsidR="0029345B">
        <w:rPr>
          <w:rFonts w:ascii="Arial" w:hAnsi="Arial" w:cs="Arial"/>
          <w:sz w:val="20"/>
          <w:szCs w:val="20"/>
          <w:lang w:val="es-AR"/>
        </w:rPr>
        <w:t xml:space="preserve"> </w:t>
      </w:r>
      <w:r w:rsidRPr="00F42E77">
        <w:rPr>
          <w:rFonts w:ascii="Arial" w:hAnsi="Arial" w:cs="Arial"/>
          <w:sz w:val="20"/>
          <w:szCs w:val="20"/>
          <w:lang w:val="es-AR"/>
        </w:rPr>
        <w:t>una jerarquía muy elevada y cumplía un ministerio oculto y en cierto modo divino. Sus hijos, en cambio, revestidos de estolas sacerdotales, servían a las órdenes del</w:t>
      </w:r>
      <w:r w:rsidR="0029345B">
        <w:rPr>
          <w:rFonts w:ascii="Arial" w:hAnsi="Arial" w:cs="Arial"/>
          <w:sz w:val="20"/>
          <w:szCs w:val="20"/>
          <w:lang w:val="es-AR"/>
        </w:rPr>
        <w:t xml:space="preserve"> </w:t>
      </w:r>
      <w:r w:rsidRPr="00F42E77">
        <w:rPr>
          <w:rFonts w:ascii="Arial" w:hAnsi="Arial" w:cs="Arial"/>
          <w:sz w:val="20"/>
          <w:szCs w:val="20"/>
          <w:lang w:val="es-AR"/>
        </w:rPr>
        <w:t>pontífice en los ministerios inferiores, por decirlo así</w:t>
      </w:r>
      <w:r w:rsidR="0029345B">
        <w:rPr>
          <w:rFonts w:ascii="Arial" w:hAnsi="Arial" w:cs="Arial"/>
          <w:sz w:val="20"/>
          <w:szCs w:val="20"/>
          <w:lang w:val="es-AR"/>
        </w:rPr>
        <w:t xml:space="preserve"> </w:t>
      </w:r>
      <w:r w:rsidRPr="00F42E77">
        <w:rPr>
          <w:rFonts w:ascii="Arial" w:hAnsi="Arial" w:cs="Arial"/>
          <w:sz w:val="20"/>
          <w:szCs w:val="20"/>
          <w:lang w:val="es-AR"/>
        </w:rPr>
        <w:t>más vulgares. Vosotros, hijos de Aarón, vosotros sacerdotes del Señor (6), porque mí palabra no se dirige a los</w:t>
      </w:r>
      <w:r w:rsidR="0029345B">
        <w:rPr>
          <w:rFonts w:ascii="Arial" w:hAnsi="Arial" w:cs="Arial"/>
          <w:sz w:val="20"/>
          <w:szCs w:val="20"/>
          <w:lang w:val="es-AR"/>
        </w:rPr>
        <w:t xml:space="preserve"> </w:t>
      </w:r>
      <w:r w:rsidRPr="00F42E77">
        <w:rPr>
          <w:rFonts w:ascii="Arial" w:hAnsi="Arial" w:cs="Arial"/>
          <w:sz w:val="20"/>
          <w:szCs w:val="20"/>
          <w:lang w:val="es-AR"/>
        </w:rPr>
        <w:t>obispos. Os veo en el tabernáculo del Señor, no en cualquier lugar, sino en lo más íntimo de los secretos divinos,</w:t>
      </w:r>
      <w:r w:rsidR="0029345B">
        <w:rPr>
          <w:rFonts w:ascii="Arial" w:hAnsi="Arial" w:cs="Arial"/>
          <w:sz w:val="20"/>
          <w:szCs w:val="20"/>
          <w:lang w:val="es-AR"/>
        </w:rPr>
        <w:t xml:space="preserve"> </w:t>
      </w:r>
      <w:r w:rsidRPr="00F42E77">
        <w:rPr>
          <w:rFonts w:ascii="Arial" w:hAnsi="Arial" w:cs="Arial"/>
          <w:sz w:val="20"/>
          <w:szCs w:val="20"/>
          <w:lang w:val="es-AR"/>
        </w:rPr>
        <w:t>donde se une la bajeza con la alteza, lo humano con lo</w:t>
      </w:r>
      <w:r w:rsidR="0029345B">
        <w:rPr>
          <w:rFonts w:ascii="Arial" w:hAnsi="Arial" w:cs="Arial"/>
          <w:sz w:val="20"/>
          <w:szCs w:val="20"/>
          <w:lang w:val="es-AR"/>
        </w:rPr>
        <w:t xml:space="preserve"> </w:t>
      </w:r>
      <w:r w:rsidRPr="00F42E77">
        <w:rPr>
          <w:rFonts w:ascii="Arial" w:hAnsi="Arial" w:cs="Arial"/>
          <w:sz w:val="20"/>
          <w:szCs w:val="20"/>
          <w:lang w:val="es-AR"/>
        </w:rPr>
        <w:t>divino, donde están presentes los ángeles, donde la misma majestad de la augusta Trinidad invisiblemente obra</w:t>
      </w:r>
      <w:r w:rsidR="0029345B">
        <w:rPr>
          <w:rFonts w:ascii="Arial" w:hAnsi="Arial" w:cs="Arial"/>
          <w:sz w:val="20"/>
          <w:szCs w:val="20"/>
          <w:lang w:val="es-AR"/>
        </w:rPr>
        <w:t xml:space="preserve"> </w:t>
      </w:r>
      <w:r w:rsidRPr="00F42E77">
        <w:rPr>
          <w:rFonts w:ascii="Arial" w:hAnsi="Arial" w:cs="Arial"/>
          <w:sz w:val="20"/>
          <w:szCs w:val="20"/>
          <w:lang w:val="es-AR"/>
        </w:rPr>
        <w:t>maravillas invisibles.</w:t>
      </w:r>
    </w:p>
    <w:p w14:paraId="535D84A1"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Amigo, ¿cómo has entrado aquí? Si te has agregado</w:t>
      </w:r>
      <w:r w:rsidR="0029345B">
        <w:rPr>
          <w:rFonts w:ascii="Arial" w:hAnsi="Arial" w:cs="Arial"/>
          <w:sz w:val="20"/>
          <w:szCs w:val="20"/>
          <w:lang w:val="es-AR"/>
        </w:rPr>
        <w:t xml:space="preserve"> </w:t>
      </w:r>
      <w:r w:rsidRPr="00F42E77">
        <w:rPr>
          <w:rFonts w:ascii="Arial" w:hAnsi="Arial" w:cs="Arial"/>
          <w:sz w:val="20"/>
          <w:szCs w:val="20"/>
          <w:lang w:val="es-AR"/>
        </w:rPr>
        <w:t>a la puerta, si te has lavado con agua, si te has encubierto de vestiduras sagradas, si bañado debidamente</w:t>
      </w:r>
      <w:r w:rsidR="0029345B">
        <w:rPr>
          <w:rFonts w:ascii="Arial" w:hAnsi="Arial" w:cs="Arial"/>
          <w:sz w:val="20"/>
          <w:szCs w:val="20"/>
          <w:lang w:val="es-AR"/>
        </w:rPr>
        <w:t xml:space="preserve"> </w:t>
      </w:r>
      <w:r w:rsidRPr="00F42E77">
        <w:rPr>
          <w:rFonts w:ascii="Arial" w:hAnsi="Arial" w:cs="Arial"/>
          <w:sz w:val="20"/>
          <w:szCs w:val="20"/>
          <w:lang w:val="es-AR"/>
        </w:rPr>
        <w:t>en la unción sagrada, útilmente, sabiamente. Porque este</w:t>
      </w:r>
      <w:r w:rsidR="0029345B">
        <w:rPr>
          <w:rFonts w:ascii="Arial" w:hAnsi="Arial" w:cs="Arial"/>
          <w:sz w:val="20"/>
          <w:szCs w:val="20"/>
          <w:lang w:val="es-AR"/>
        </w:rPr>
        <w:t xml:space="preserve"> </w:t>
      </w:r>
      <w:r w:rsidRPr="00F42E77">
        <w:rPr>
          <w:rFonts w:ascii="Arial" w:hAnsi="Arial" w:cs="Arial"/>
          <w:sz w:val="20"/>
          <w:szCs w:val="20"/>
          <w:lang w:val="es-AR"/>
        </w:rPr>
        <w:t>orden legítimo jamás debe mudarse por la presunción</w:t>
      </w:r>
      <w:r w:rsidR="0029345B">
        <w:rPr>
          <w:rFonts w:ascii="Arial" w:hAnsi="Arial" w:cs="Arial"/>
          <w:sz w:val="20"/>
          <w:szCs w:val="20"/>
          <w:lang w:val="es-AR"/>
        </w:rPr>
        <w:t xml:space="preserve"> </w:t>
      </w:r>
      <w:r w:rsidRPr="00F42E77">
        <w:rPr>
          <w:rFonts w:ascii="Arial" w:hAnsi="Arial" w:cs="Arial"/>
          <w:sz w:val="20"/>
          <w:szCs w:val="20"/>
          <w:lang w:val="es-AR"/>
        </w:rPr>
        <w:t xml:space="preserve">de nadie. </w:t>
      </w:r>
      <w:r w:rsidR="008B6EB5">
        <w:rPr>
          <w:rFonts w:ascii="Arial" w:hAnsi="Arial" w:cs="Arial"/>
          <w:sz w:val="20"/>
          <w:szCs w:val="20"/>
          <w:lang w:val="es-AR"/>
        </w:rPr>
        <w:t>“</w:t>
      </w:r>
      <w:r w:rsidRPr="00F42E77">
        <w:rPr>
          <w:rFonts w:ascii="Arial" w:hAnsi="Arial" w:cs="Arial"/>
          <w:sz w:val="20"/>
          <w:szCs w:val="20"/>
          <w:lang w:val="es-AR"/>
        </w:rPr>
        <w:t xml:space="preserve">Une contigo </w:t>
      </w:r>
      <w:r w:rsidR="0029345B">
        <w:rPr>
          <w:rFonts w:ascii="Arial" w:hAnsi="Arial" w:cs="Arial"/>
          <w:sz w:val="20"/>
          <w:szCs w:val="20"/>
          <w:lang w:val="es-AR"/>
        </w:rPr>
        <w:t>–</w:t>
      </w:r>
      <w:r w:rsidRPr="00F42E77">
        <w:rPr>
          <w:rFonts w:ascii="Arial" w:hAnsi="Arial" w:cs="Arial"/>
          <w:sz w:val="20"/>
          <w:szCs w:val="20"/>
          <w:lang w:val="es-AR"/>
        </w:rPr>
        <w:t>le</w:t>
      </w:r>
      <w:r w:rsidR="0029345B">
        <w:rPr>
          <w:rFonts w:ascii="Arial" w:hAnsi="Arial" w:cs="Arial"/>
          <w:sz w:val="20"/>
          <w:szCs w:val="20"/>
          <w:lang w:val="es-AR"/>
        </w:rPr>
        <w:t xml:space="preserve"> </w:t>
      </w:r>
      <w:r w:rsidRPr="00F42E77">
        <w:rPr>
          <w:rFonts w:ascii="Arial" w:hAnsi="Arial" w:cs="Arial"/>
          <w:sz w:val="20"/>
          <w:szCs w:val="20"/>
          <w:lang w:val="es-AR"/>
        </w:rPr>
        <w:t>dijo Dios</w:t>
      </w:r>
      <w:r w:rsidR="0029345B">
        <w:rPr>
          <w:rFonts w:ascii="Arial" w:hAnsi="Arial" w:cs="Arial"/>
          <w:sz w:val="20"/>
          <w:szCs w:val="20"/>
          <w:lang w:val="es-AR"/>
        </w:rPr>
        <w:t>–</w:t>
      </w:r>
      <w:r w:rsidRPr="00F42E77">
        <w:rPr>
          <w:rFonts w:ascii="Arial" w:hAnsi="Arial" w:cs="Arial"/>
          <w:sz w:val="20"/>
          <w:szCs w:val="20"/>
          <w:lang w:val="es-AR"/>
        </w:rPr>
        <w:t xml:space="preserve"> a</w:t>
      </w:r>
      <w:r w:rsidR="0029345B">
        <w:rPr>
          <w:rFonts w:ascii="Arial" w:hAnsi="Arial" w:cs="Arial"/>
          <w:sz w:val="20"/>
          <w:szCs w:val="20"/>
          <w:lang w:val="es-AR"/>
        </w:rPr>
        <w:t xml:space="preserve"> </w:t>
      </w:r>
      <w:r w:rsidRPr="00F42E77">
        <w:rPr>
          <w:rFonts w:ascii="Arial" w:hAnsi="Arial" w:cs="Arial"/>
          <w:sz w:val="20"/>
          <w:szCs w:val="20"/>
          <w:lang w:val="es-AR"/>
        </w:rPr>
        <w:t>tu hermano</w:t>
      </w:r>
      <w:r w:rsidR="0029345B">
        <w:rPr>
          <w:rFonts w:ascii="Arial" w:hAnsi="Arial" w:cs="Arial"/>
          <w:sz w:val="20"/>
          <w:szCs w:val="20"/>
          <w:lang w:val="es-AR"/>
        </w:rPr>
        <w:t xml:space="preserve"> </w:t>
      </w:r>
      <w:r w:rsidRPr="00F42E77">
        <w:rPr>
          <w:rFonts w:ascii="Arial" w:hAnsi="Arial" w:cs="Arial"/>
          <w:sz w:val="20"/>
          <w:szCs w:val="20"/>
          <w:lang w:val="es-AR"/>
        </w:rPr>
        <w:t>Aarón a la puerta del tabernáculo</w:t>
      </w:r>
      <w:r w:rsidR="008B6EB5">
        <w:rPr>
          <w:rFonts w:ascii="Arial" w:hAnsi="Arial" w:cs="Arial"/>
          <w:sz w:val="20"/>
          <w:szCs w:val="20"/>
          <w:lang w:val="es-AR"/>
        </w:rPr>
        <w:t>”</w:t>
      </w:r>
      <w:r w:rsidRPr="00F42E77">
        <w:rPr>
          <w:rFonts w:ascii="Arial" w:hAnsi="Arial" w:cs="Arial"/>
          <w:sz w:val="20"/>
          <w:szCs w:val="20"/>
          <w:lang w:val="es-AR"/>
        </w:rPr>
        <w:t xml:space="preserve"> (7). ¿Cuál es este</w:t>
      </w:r>
      <w:r>
        <w:rPr>
          <w:rFonts w:ascii="Arial" w:hAnsi="Arial" w:cs="Arial"/>
          <w:sz w:val="20"/>
          <w:szCs w:val="20"/>
          <w:lang w:val="es-AR"/>
        </w:rPr>
        <w:t xml:space="preserve"> </w:t>
      </w:r>
      <w:r w:rsidR="0029345B">
        <w:rPr>
          <w:rFonts w:ascii="Arial" w:hAnsi="Arial" w:cs="Arial"/>
          <w:sz w:val="20"/>
          <w:szCs w:val="20"/>
          <w:lang w:val="es-AR"/>
        </w:rPr>
        <w:t>t</w:t>
      </w:r>
      <w:r w:rsidRPr="00F42E77">
        <w:rPr>
          <w:rFonts w:ascii="Arial" w:hAnsi="Arial" w:cs="Arial"/>
          <w:sz w:val="20"/>
          <w:szCs w:val="20"/>
          <w:lang w:val="es-AR"/>
        </w:rPr>
        <w:t>abernáculo y dónde tiene su puerta? El tabernáculo de</w:t>
      </w:r>
      <w:r w:rsidR="00CF6978">
        <w:rPr>
          <w:rFonts w:ascii="Arial" w:hAnsi="Arial" w:cs="Arial"/>
          <w:sz w:val="20"/>
          <w:szCs w:val="20"/>
          <w:lang w:val="es-AR"/>
        </w:rPr>
        <w:t xml:space="preserve"> </w:t>
      </w:r>
      <w:r w:rsidRPr="00F42E77">
        <w:rPr>
          <w:rFonts w:ascii="Arial" w:hAnsi="Arial" w:cs="Arial"/>
          <w:sz w:val="20"/>
          <w:szCs w:val="20"/>
          <w:lang w:val="es-AR"/>
        </w:rPr>
        <w:t xml:space="preserve">Cristo es la Iglesia de Cristo. ¿Sabíais esto? </w:t>
      </w:r>
      <w:r w:rsidR="008B6EB5">
        <w:rPr>
          <w:rFonts w:ascii="Arial" w:hAnsi="Arial" w:cs="Arial"/>
          <w:sz w:val="20"/>
          <w:szCs w:val="20"/>
          <w:lang w:val="es-AR"/>
        </w:rPr>
        <w:t>“</w:t>
      </w:r>
      <w:r w:rsidRPr="00F42E77">
        <w:rPr>
          <w:rFonts w:ascii="Arial" w:hAnsi="Arial" w:cs="Arial"/>
          <w:sz w:val="20"/>
          <w:szCs w:val="20"/>
          <w:lang w:val="es-AR"/>
        </w:rPr>
        <w:t>Mirad el</w:t>
      </w:r>
      <w:r w:rsidR="00CF6978">
        <w:rPr>
          <w:rFonts w:ascii="Arial" w:hAnsi="Arial" w:cs="Arial"/>
          <w:sz w:val="20"/>
          <w:szCs w:val="20"/>
          <w:lang w:val="es-AR"/>
        </w:rPr>
        <w:t xml:space="preserve"> </w:t>
      </w:r>
      <w:r w:rsidRPr="00F42E77">
        <w:rPr>
          <w:rFonts w:ascii="Arial" w:hAnsi="Arial" w:cs="Arial"/>
          <w:sz w:val="20"/>
          <w:szCs w:val="20"/>
          <w:lang w:val="es-AR"/>
        </w:rPr>
        <w:t>tabernáculo de, Dios con los hombres</w:t>
      </w:r>
      <w:r w:rsidR="008B6EB5">
        <w:rPr>
          <w:rFonts w:ascii="Arial" w:hAnsi="Arial" w:cs="Arial"/>
          <w:sz w:val="20"/>
          <w:szCs w:val="20"/>
          <w:lang w:val="es-AR"/>
        </w:rPr>
        <w:t>”</w:t>
      </w:r>
      <w:r w:rsidR="00D14D6D" w:rsidRPr="00D14D6D">
        <w:rPr>
          <w:rStyle w:val="Refdenotaalpie"/>
          <w:rFonts w:ascii="Arial" w:hAnsi="Arial" w:cs="Arial"/>
          <w:sz w:val="20"/>
          <w:szCs w:val="20"/>
          <w:lang w:val="es-AR"/>
        </w:rPr>
        <w:t xml:space="preserve"> </w:t>
      </w:r>
      <w:r w:rsidR="00D14D6D" w:rsidRPr="007258F7">
        <w:rPr>
          <w:rStyle w:val="Refdenotaalpie"/>
          <w:rFonts w:ascii="Arial" w:hAnsi="Arial" w:cs="Arial"/>
          <w:sz w:val="20"/>
          <w:szCs w:val="20"/>
          <w:lang w:val="es-AR"/>
        </w:rPr>
        <w:footnoteReference w:customMarkFollows="1" w:id="288"/>
        <w:sym w:font="Symbol" w:char="F0D7"/>
      </w:r>
      <w:r w:rsidRPr="00F42E77">
        <w:rPr>
          <w:rFonts w:ascii="Arial" w:hAnsi="Arial" w:cs="Arial"/>
          <w:sz w:val="20"/>
          <w:szCs w:val="20"/>
          <w:lang w:val="es-AR"/>
        </w:rPr>
        <w:t>(8), tabernáculo</w:t>
      </w:r>
      <w:r w:rsidR="00CF6978">
        <w:rPr>
          <w:rFonts w:ascii="Arial" w:hAnsi="Arial" w:cs="Arial"/>
          <w:sz w:val="20"/>
          <w:szCs w:val="20"/>
          <w:lang w:val="es-AR"/>
        </w:rPr>
        <w:t xml:space="preserve"> </w:t>
      </w:r>
      <w:r w:rsidRPr="00F42E77">
        <w:rPr>
          <w:rFonts w:ascii="Arial" w:hAnsi="Arial" w:cs="Arial"/>
          <w:sz w:val="20"/>
          <w:szCs w:val="20"/>
          <w:lang w:val="es-AR"/>
        </w:rPr>
        <w:lastRenderedPageBreak/>
        <w:t>en el cual indudablemente Cristo peregrina en sus miembros hasta llegar a la tierra prometida donde se edifica</w:t>
      </w:r>
      <w:r w:rsidR="00CF6978">
        <w:rPr>
          <w:rFonts w:ascii="Arial" w:hAnsi="Arial" w:cs="Arial"/>
          <w:sz w:val="20"/>
          <w:szCs w:val="20"/>
          <w:lang w:val="es-AR"/>
        </w:rPr>
        <w:t xml:space="preserve"> </w:t>
      </w:r>
      <w:r w:rsidRPr="00F42E77">
        <w:rPr>
          <w:rFonts w:ascii="Arial" w:hAnsi="Arial" w:cs="Arial"/>
          <w:sz w:val="20"/>
          <w:szCs w:val="20"/>
          <w:lang w:val="es-AR"/>
        </w:rPr>
        <w:t>Jerusalén, no como tabernáculo, sino como ciudad (9)</w:t>
      </w:r>
      <w:r w:rsidR="00CF6978">
        <w:rPr>
          <w:rFonts w:ascii="Arial" w:hAnsi="Arial" w:cs="Arial"/>
          <w:sz w:val="20"/>
          <w:szCs w:val="20"/>
          <w:lang w:val="es-AR"/>
        </w:rPr>
        <w:t xml:space="preserve"> </w:t>
      </w:r>
      <w:r w:rsidRPr="00F42E77">
        <w:rPr>
          <w:rFonts w:ascii="Arial" w:hAnsi="Arial" w:cs="Arial"/>
          <w:sz w:val="20"/>
          <w:szCs w:val="20"/>
          <w:lang w:val="es-AR"/>
        </w:rPr>
        <w:t xml:space="preserve">bien compacta. El mismo es la puerta de este tabernáculo, según aquello: </w:t>
      </w:r>
      <w:r w:rsidR="008B6EB5">
        <w:rPr>
          <w:rFonts w:ascii="Arial" w:hAnsi="Arial" w:cs="Arial"/>
          <w:sz w:val="20"/>
          <w:szCs w:val="20"/>
          <w:lang w:val="es-AR"/>
        </w:rPr>
        <w:t>“</w:t>
      </w:r>
      <w:r w:rsidRPr="00F42E77">
        <w:rPr>
          <w:rFonts w:ascii="Arial" w:hAnsi="Arial" w:cs="Arial"/>
          <w:sz w:val="20"/>
          <w:szCs w:val="20"/>
          <w:lang w:val="es-AR"/>
        </w:rPr>
        <w:t>Yo soy la puerta, y el que no entra</w:t>
      </w:r>
      <w:r w:rsidR="00CF6978">
        <w:rPr>
          <w:rFonts w:ascii="Arial" w:hAnsi="Arial" w:cs="Arial"/>
          <w:sz w:val="20"/>
          <w:szCs w:val="20"/>
          <w:lang w:val="es-AR"/>
        </w:rPr>
        <w:t xml:space="preserve"> </w:t>
      </w:r>
      <w:r w:rsidRPr="00F42E77">
        <w:rPr>
          <w:rFonts w:ascii="Arial" w:hAnsi="Arial" w:cs="Arial"/>
          <w:sz w:val="20"/>
          <w:szCs w:val="20"/>
          <w:lang w:val="es-AR"/>
        </w:rPr>
        <w:t>por la puerta en el aprisco de las ovejas, sino por otra</w:t>
      </w:r>
      <w:r w:rsidR="00CF6978">
        <w:rPr>
          <w:rFonts w:ascii="Arial" w:hAnsi="Arial" w:cs="Arial"/>
          <w:sz w:val="20"/>
          <w:szCs w:val="20"/>
          <w:lang w:val="es-AR"/>
        </w:rPr>
        <w:t xml:space="preserve"> </w:t>
      </w:r>
      <w:r w:rsidRPr="00F42E77">
        <w:rPr>
          <w:rFonts w:ascii="Arial" w:hAnsi="Arial" w:cs="Arial"/>
          <w:sz w:val="20"/>
          <w:szCs w:val="20"/>
          <w:lang w:val="es-AR"/>
        </w:rPr>
        <w:t>parte, este tal vez es ladrón y salteador</w:t>
      </w:r>
      <w:r w:rsidR="008B6EB5">
        <w:rPr>
          <w:rFonts w:ascii="Arial" w:hAnsi="Arial" w:cs="Arial"/>
          <w:sz w:val="20"/>
          <w:szCs w:val="20"/>
          <w:lang w:val="es-AR"/>
        </w:rPr>
        <w:t>”</w:t>
      </w:r>
      <w:r w:rsidRPr="00F42E77">
        <w:rPr>
          <w:rFonts w:ascii="Arial" w:hAnsi="Arial" w:cs="Arial"/>
          <w:sz w:val="20"/>
          <w:szCs w:val="20"/>
          <w:lang w:val="es-AR"/>
        </w:rPr>
        <w:t xml:space="preserve"> (</w:t>
      </w:r>
      <w:r w:rsidR="00CF6978">
        <w:rPr>
          <w:rFonts w:ascii="Arial" w:hAnsi="Arial" w:cs="Arial"/>
          <w:sz w:val="20"/>
          <w:szCs w:val="20"/>
          <w:lang w:val="es-AR"/>
        </w:rPr>
        <w:t>10</w:t>
      </w:r>
      <w:r w:rsidRPr="00F42E77">
        <w:rPr>
          <w:rFonts w:ascii="Arial" w:hAnsi="Arial" w:cs="Arial"/>
          <w:sz w:val="20"/>
          <w:szCs w:val="20"/>
          <w:lang w:val="es-AR"/>
        </w:rPr>
        <w:t>). Luego quien</w:t>
      </w:r>
      <w:r w:rsidR="00CF6978">
        <w:rPr>
          <w:rFonts w:ascii="Arial" w:hAnsi="Arial" w:cs="Arial"/>
          <w:sz w:val="20"/>
          <w:szCs w:val="20"/>
          <w:lang w:val="es-AR"/>
        </w:rPr>
        <w:t xml:space="preserve"> </w:t>
      </w:r>
      <w:r w:rsidRPr="00F42E77">
        <w:rPr>
          <w:rFonts w:ascii="Arial" w:hAnsi="Arial" w:cs="Arial"/>
          <w:sz w:val="20"/>
          <w:szCs w:val="20"/>
          <w:lang w:val="es-AR"/>
        </w:rPr>
        <w:t xml:space="preserve">se acerque a la puerta, indudablemente se acerca a Cristo. Mas, advierte San Pablo: </w:t>
      </w:r>
      <w:r w:rsidR="008B6EB5">
        <w:rPr>
          <w:rFonts w:ascii="Arial" w:hAnsi="Arial" w:cs="Arial"/>
          <w:sz w:val="20"/>
          <w:szCs w:val="20"/>
          <w:lang w:val="es-AR"/>
        </w:rPr>
        <w:t>“</w:t>
      </w:r>
      <w:r w:rsidRPr="00F42E77">
        <w:rPr>
          <w:rFonts w:ascii="Arial" w:hAnsi="Arial" w:cs="Arial"/>
          <w:sz w:val="20"/>
          <w:szCs w:val="20"/>
          <w:lang w:val="es-AR"/>
        </w:rPr>
        <w:t>Nadie se arrogue esta dignidad, si no es llamado por Dios como Aarón</w:t>
      </w:r>
      <w:r w:rsidR="008B6EB5">
        <w:rPr>
          <w:rFonts w:ascii="Arial" w:hAnsi="Arial" w:cs="Arial"/>
          <w:sz w:val="20"/>
          <w:szCs w:val="20"/>
          <w:lang w:val="es-AR"/>
        </w:rPr>
        <w:t>”</w:t>
      </w:r>
      <w:r w:rsidRPr="00F42E77">
        <w:rPr>
          <w:rFonts w:ascii="Arial" w:hAnsi="Arial" w:cs="Arial"/>
          <w:sz w:val="20"/>
          <w:szCs w:val="20"/>
          <w:lang w:val="es-AR"/>
        </w:rPr>
        <w:t xml:space="preserve"> (11).</w:t>
      </w:r>
    </w:p>
    <w:p w14:paraId="45B5E8B5"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En consecuencia, el que es llamado por Dios, elegido por los hermanos, conducido por los hermanos, este</w:t>
      </w:r>
      <w:r w:rsidR="00CF6978">
        <w:rPr>
          <w:rFonts w:ascii="Arial" w:hAnsi="Arial" w:cs="Arial"/>
          <w:sz w:val="20"/>
          <w:szCs w:val="20"/>
          <w:lang w:val="es-AR"/>
        </w:rPr>
        <w:t xml:space="preserve"> </w:t>
      </w:r>
      <w:r w:rsidRPr="00F42E77">
        <w:rPr>
          <w:rFonts w:ascii="Arial" w:hAnsi="Arial" w:cs="Arial"/>
          <w:sz w:val="20"/>
          <w:szCs w:val="20"/>
          <w:lang w:val="es-AR"/>
        </w:rPr>
        <w:t>tal se acerca a la puerta y es elevado legítimamente al</w:t>
      </w:r>
      <w:r w:rsidR="00CF6978">
        <w:rPr>
          <w:rFonts w:ascii="Arial" w:hAnsi="Arial" w:cs="Arial"/>
          <w:sz w:val="20"/>
          <w:szCs w:val="20"/>
          <w:lang w:val="es-AR"/>
        </w:rPr>
        <w:t xml:space="preserve"> </w:t>
      </w:r>
      <w:r w:rsidRPr="00F42E77">
        <w:rPr>
          <w:rFonts w:ascii="Arial" w:hAnsi="Arial" w:cs="Arial"/>
          <w:sz w:val="20"/>
          <w:szCs w:val="20"/>
          <w:lang w:val="es-AR"/>
        </w:rPr>
        <w:t>sacerdocio; porque quien es acercado no se mete por</w:t>
      </w:r>
      <w:r w:rsidR="00CF6978">
        <w:rPr>
          <w:rFonts w:ascii="Arial" w:hAnsi="Arial" w:cs="Arial"/>
          <w:sz w:val="20"/>
          <w:szCs w:val="20"/>
          <w:lang w:val="es-AR"/>
        </w:rPr>
        <w:t xml:space="preserve"> </w:t>
      </w:r>
      <w:r w:rsidRPr="00F42E77">
        <w:rPr>
          <w:rFonts w:ascii="Arial" w:hAnsi="Arial" w:cs="Arial"/>
          <w:sz w:val="20"/>
          <w:szCs w:val="20"/>
          <w:lang w:val="es-AR"/>
        </w:rPr>
        <w:t>sí mismo, antes se acerca al impulso de mano extraña.</w:t>
      </w:r>
      <w:r w:rsidR="00CF6978">
        <w:rPr>
          <w:rFonts w:ascii="Arial" w:hAnsi="Arial" w:cs="Arial"/>
          <w:sz w:val="20"/>
          <w:szCs w:val="20"/>
          <w:lang w:val="es-AR"/>
        </w:rPr>
        <w:t xml:space="preserve"> </w:t>
      </w:r>
      <w:r w:rsidRPr="00F42E77">
        <w:rPr>
          <w:rFonts w:ascii="Arial" w:hAnsi="Arial" w:cs="Arial"/>
          <w:sz w:val="20"/>
          <w:szCs w:val="20"/>
          <w:lang w:val="es-AR"/>
        </w:rPr>
        <w:t>¡Ay de quienes entran por otra parte! Estos son, sin</w:t>
      </w:r>
      <w:r w:rsidR="00CF6978">
        <w:rPr>
          <w:rFonts w:ascii="Arial" w:hAnsi="Arial" w:cs="Arial"/>
          <w:sz w:val="20"/>
          <w:szCs w:val="20"/>
          <w:lang w:val="es-AR"/>
        </w:rPr>
        <w:t xml:space="preserve"> </w:t>
      </w:r>
      <w:r w:rsidRPr="00F42E77">
        <w:rPr>
          <w:rFonts w:ascii="Arial" w:hAnsi="Arial" w:cs="Arial"/>
          <w:sz w:val="20"/>
          <w:szCs w:val="20"/>
          <w:lang w:val="es-AR"/>
        </w:rPr>
        <w:t>duda, salteadores y ladrones. No vienen a otra cosa más</w:t>
      </w:r>
      <w:r w:rsidR="00CF6978">
        <w:rPr>
          <w:rFonts w:ascii="Arial" w:hAnsi="Arial" w:cs="Arial"/>
          <w:sz w:val="20"/>
          <w:szCs w:val="20"/>
          <w:lang w:val="es-AR"/>
        </w:rPr>
        <w:t xml:space="preserve"> </w:t>
      </w:r>
      <w:r w:rsidRPr="00F42E77">
        <w:rPr>
          <w:rFonts w:ascii="Arial" w:hAnsi="Arial" w:cs="Arial"/>
          <w:sz w:val="20"/>
          <w:szCs w:val="20"/>
          <w:lang w:val="es-AR"/>
        </w:rPr>
        <w:t>que a robar, matar y hacer estragos.</w:t>
      </w:r>
    </w:p>
    <w:p w14:paraId="6EAD47E2"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Con todo, el que se acerca a la puerta es necesario</w:t>
      </w:r>
      <w:r w:rsidR="00CF6978">
        <w:rPr>
          <w:rFonts w:ascii="Arial" w:hAnsi="Arial" w:cs="Arial"/>
          <w:sz w:val="20"/>
          <w:szCs w:val="20"/>
          <w:lang w:val="es-AR"/>
        </w:rPr>
        <w:t xml:space="preserve"> </w:t>
      </w:r>
      <w:r w:rsidRPr="00F42E77">
        <w:rPr>
          <w:rFonts w:ascii="Arial" w:hAnsi="Arial" w:cs="Arial"/>
          <w:sz w:val="20"/>
          <w:szCs w:val="20"/>
          <w:lang w:val="es-AR"/>
        </w:rPr>
        <w:t>esté lavado con agua, y se· le puedan aplicar con toda</w:t>
      </w:r>
      <w:r w:rsidR="00CF6978">
        <w:rPr>
          <w:rFonts w:ascii="Arial" w:hAnsi="Arial" w:cs="Arial"/>
          <w:sz w:val="20"/>
          <w:szCs w:val="20"/>
          <w:lang w:val="es-AR"/>
        </w:rPr>
        <w:t xml:space="preserve"> </w:t>
      </w:r>
      <w:r w:rsidRPr="00F42E77">
        <w:rPr>
          <w:rFonts w:ascii="Arial" w:hAnsi="Arial" w:cs="Arial"/>
          <w:sz w:val="20"/>
          <w:szCs w:val="20"/>
          <w:lang w:val="es-AR"/>
        </w:rPr>
        <w:t xml:space="preserve">propiedad aquellas palabras: </w:t>
      </w:r>
      <w:r w:rsidR="008B6EB5">
        <w:rPr>
          <w:rFonts w:ascii="Arial" w:hAnsi="Arial" w:cs="Arial"/>
          <w:sz w:val="20"/>
          <w:szCs w:val="20"/>
          <w:lang w:val="es-AR"/>
        </w:rPr>
        <w:t>“</w:t>
      </w:r>
      <w:r w:rsidRPr="00F42E77">
        <w:rPr>
          <w:rFonts w:ascii="Arial" w:hAnsi="Arial" w:cs="Arial"/>
          <w:sz w:val="20"/>
          <w:szCs w:val="20"/>
          <w:lang w:val="es-AR"/>
        </w:rPr>
        <w:t>Todo pontífice entresacado de los hombres es constituido en beneficio de los</w:t>
      </w:r>
      <w:r w:rsidR="00CF6978">
        <w:rPr>
          <w:rFonts w:ascii="Arial" w:hAnsi="Arial" w:cs="Arial"/>
          <w:sz w:val="20"/>
          <w:szCs w:val="20"/>
          <w:lang w:val="es-AR"/>
        </w:rPr>
        <w:t xml:space="preserve"> </w:t>
      </w:r>
      <w:r w:rsidRPr="00F42E77">
        <w:rPr>
          <w:rFonts w:ascii="Arial" w:hAnsi="Arial" w:cs="Arial"/>
          <w:sz w:val="20"/>
          <w:szCs w:val="20"/>
          <w:lang w:val="es-AR"/>
        </w:rPr>
        <w:t>hombres, a fin de ofrecer dones y sacrificios por los</w:t>
      </w:r>
      <w:r w:rsidR="00CF6978">
        <w:rPr>
          <w:rFonts w:ascii="Arial" w:hAnsi="Arial" w:cs="Arial"/>
          <w:sz w:val="20"/>
          <w:szCs w:val="20"/>
          <w:lang w:val="es-AR"/>
        </w:rPr>
        <w:t xml:space="preserve"> </w:t>
      </w:r>
      <w:r w:rsidRPr="00F42E77">
        <w:rPr>
          <w:rFonts w:ascii="Arial" w:hAnsi="Arial" w:cs="Arial"/>
          <w:sz w:val="20"/>
          <w:szCs w:val="20"/>
          <w:lang w:val="es-AR"/>
        </w:rPr>
        <w:t xml:space="preserve">pecados'' </w:t>
      </w:r>
      <w:r w:rsidR="00CF6978">
        <w:rPr>
          <w:rFonts w:ascii="Arial" w:hAnsi="Arial" w:cs="Arial"/>
          <w:sz w:val="20"/>
          <w:szCs w:val="20"/>
          <w:lang w:val="es-AR"/>
        </w:rPr>
        <w:t>(</w:t>
      </w:r>
      <w:r w:rsidRPr="00F42E77">
        <w:rPr>
          <w:rFonts w:ascii="Arial" w:hAnsi="Arial" w:cs="Arial"/>
          <w:sz w:val="20"/>
          <w:szCs w:val="20"/>
          <w:lang w:val="es-AR"/>
        </w:rPr>
        <w:t>12).</w:t>
      </w:r>
    </w:p>
    <w:p w14:paraId="08ABAB08"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Y bien, constituido sacerdote para lavar las manchas</w:t>
      </w:r>
      <w:r w:rsidR="00CF6978">
        <w:rPr>
          <w:rFonts w:ascii="Arial" w:hAnsi="Arial" w:cs="Arial"/>
          <w:sz w:val="20"/>
          <w:szCs w:val="20"/>
          <w:lang w:val="es-AR"/>
        </w:rPr>
        <w:t xml:space="preserve"> </w:t>
      </w:r>
      <w:r w:rsidRPr="00F42E77">
        <w:rPr>
          <w:rFonts w:ascii="Arial" w:hAnsi="Arial" w:cs="Arial"/>
          <w:sz w:val="20"/>
          <w:szCs w:val="20"/>
          <w:lang w:val="es-AR"/>
        </w:rPr>
        <w:t>de los demás, ¿con qué espíritu, con qué atrevimiento</w:t>
      </w:r>
      <w:r w:rsidR="00CF6978">
        <w:rPr>
          <w:rFonts w:ascii="Arial" w:hAnsi="Arial" w:cs="Arial"/>
          <w:sz w:val="20"/>
          <w:szCs w:val="20"/>
          <w:lang w:val="es-AR"/>
        </w:rPr>
        <w:t xml:space="preserve"> </w:t>
      </w:r>
      <w:r w:rsidRPr="00F42E77">
        <w:rPr>
          <w:rFonts w:ascii="Arial" w:hAnsi="Arial" w:cs="Arial"/>
          <w:sz w:val="20"/>
          <w:szCs w:val="20"/>
          <w:lang w:val="es-AR"/>
        </w:rPr>
        <w:t>se va a meter uno a lavar a los demás, si se halla él</w:t>
      </w:r>
      <w:r w:rsidR="00CF6978">
        <w:rPr>
          <w:rFonts w:ascii="Arial" w:hAnsi="Arial" w:cs="Arial"/>
          <w:sz w:val="20"/>
          <w:szCs w:val="20"/>
          <w:lang w:val="es-AR"/>
        </w:rPr>
        <w:t xml:space="preserve"> </w:t>
      </w:r>
      <w:r w:rsidRPr="00F42E77">
        <w:rPr>
          <w:rFonts w:ascii="Arial" w:hAnsi="Arial" w:cs="Arial"/>
          <w:sz w:val="20"/>
          <w:szCs w:val="20"/>
          <w:lang w:val="es-AR"/>
        </w:rPr>
        <w:t>manchado de arriba abajo? ¿Será posible que tenga yo</w:t>
      </w:r>
      <w:r w:rsidR="00CF6978">
        <w:rPr>
          <w:rFonts w:ascii="Arial" w:hAnsi="Arial" w:cs="Arial"/>
          <w:sz w:val="20"/>
          <w:szCs w:val="20"/>
          <w:lang w:val="es-AR"/>
        </w:rPr>
        <w:t xml:space="preserve"> </w:t>
      </w:r>
      <w:r w:rsidRPr="00F42E77">
        <w:rPr>
          <w:rFonts w:ascii="Arial" w:hAnsi="Arial" w:cs="Arial"/>
          <w:sz w:val="20"/>
          <w:szCs w:val="20"/>
          <w:lang w:val="es-AR"/>
        </w:rPr>
        <w:t>paciencia para ser lavado de tus manos que veo llenas</w:t>
      </w:r>
      <w:r>
        <w:rPr>
          <w:rFonts w:ascii="Arial" w:hAnsi="Arial" w:cs="Arial"/>
          <w:sz w:val="20"/>
          <w:szCs w:val="20"/>
          <w:lang w:val="es-AR"/>
        </w:rPr>
        <w:t xml:space="preserve"> </w:t>
      </w:r>
      <w:r w:rsidRPr="00F42E77">
        <w:rPr>
          <w:rFonts w:ascii="Arial" w:hAnsi="Arial" w:cs="Arial"/>
          <w:sz w:val="20"/>
          <w:szCs w:val="20"/>
          <w:lang w:val="es-AR"/>
        </w:rPr>
        <w:t>de lodo, repletas de estiércol, acaso podré convencerme</w:t>
      </w:r>
      <w:r w:rsidR="00CF6978">
        <w:rPr>
          <w:rFonts w:ascii="Arial" w:hAnsi="Arial" w:cs="Arial"/>
          <w:sz w:val="20"/>
          <w:szCs w:val="20"/>
          <w:lang w:val="es-AR"/>
        </w:rPr>
        <w:t xml:space="preserve"> </w:t>
      </w:r>
      <w:r w:rsidRPr="00F42E77">
        <w:rPr>
          <w:rFonts w:ascii="Arial" w:hAnsi="Arial" w:cs="Arial"/>
          <w:sz w:val="20"/>
          <w:szCs w:val="20"/>
          <w:lang w:val="es-AR"/>
        </w:rPr>
        <w:t>de que sean capaces de lavar unas manos de las cuales</w:t>
      </w:r>
      <w:r w:rsidR="00CF6978">
        <w:rPr>
          <w:rFonts w:ascii="Arial" w:hAnsi="Arial" w:cs="Arial"/>
          <w:sz w:val="20"/>
          <w:szCs w:val="20"/>
          <w:lang w:val="es-AR"/>
        </w:rPr>
        <w:t xml:space="preserve"> </w:t>
      </w:r>
      <w:r w:rsidRPr="00F42E77">
        <w:rPr>
          <w:rFonts w:ascii="Arial" w:hAnsi="Arial" w:cs="Arial"/>
          <w:sz w:val="20"/>
          <w:szCs w:val="20"/>
          <w:lang w:val="es-AR"/>
        </w:rPr>
        <w:t xml:space="preserve">dice el profeta: </w:t>
      </w:r>
      <w:r w:rsidR="008B6EB5">
        <w:rPr>
          <w:rFonts w:ascii="Arial" w:hAnsi="Arial" w:cs="Arial"/>
          <w:sz w:val="20"/>
          <w:szCs w:val="20"/>
          <w:lang w:val="es-AR"/>
        </w:rPr>
        <w:t>“</w:t>
      </w:r>
      <w:r w:rsidRPr="00F42E77">
        <w:rPr>
          <w:rFonts w:ascii="Arial" w:hAnsi="Arial" w:cs="Arial"/>
          <w:sz w:val="20"/>
          <w:szCs w:val="20"/>
          <w:lang w:val="es-AR"/>
        </w:rPr>
        <w:t>Vuestras manos están llenas de sangre</w:t>
      </w:r>
      <w:r w:rsidR="008B6EB5">
        <w:rPr>
          <w:rFonts w:ascii="Arial" w:hAnsi="Arial" w:cs="Arial"/>
          <w:sz w:val="20"/>
          <w:szCs w:val="20"/>
          <w:lang w:val="es-AR"/>
        </w:rPr>
        <w:t>”</w:t>
      </w:r>
      <w:r w:rsidRPr="00F42E77">
        <w:rPr>
          <w:rFonts w:ascii="Arial" w:hAnsi="Arial" w:cs="Arial"/>
          <w:sz w:val="20"/>
          <w:szCs w:val="20"/>
          <w:lang w:val="es-AR"/>
        </w:rPr>
        <w:t>? (13). Lávense, por lo tanto con agua, los hijos de</w:t>
      </w:r>
      <w:r w:rsidR="00CF6978">
        <w:rPr>
          <w:rFonts w:ascii="Arial" w:hAnsi="Arial" w:cs="Arial"/>
          <w:sz w:val="20"/>
          <w:szCs w:val="20"/>
          <w:lang w:val="es-AR"/>
        </w:rPr>
        <w:t xml:space="preserve"> </w:t>
      </w:r>
      <w:r w:rsidRPr="00F42E77">
        <w:rPr>
          <w:rFonts w:ascii="Arial" w:hAnsi="Arial" w:cs="Arial"/>
          <w:sz w:val="20"/>
          <w:szCs w:val="20"/>
          <w:lang w:val="es-AR"/>
        </w:rPr>
        <w:t>Aarón. Pero es preciso tener en cuenta la clase de· agua</w:t>
      </w:r>
      <w:r w:rsidR="00CF6978">
        <w:rPr>
          <w:rFonts w:ascii="Arial" w:hAnsi="Arial" w:cs="Arial"/>
          <w:sz w:val="20"/>
          <w:szCs w:val="20"/>
          <w:lang w:val="es-AR"/>
        </w:rPr>
        <w:t xml:space="preserve"> </w:t>
      </w:r>
      <w:r w:rsidRPr="00F42E77">
        <w:rPr>
          <w:rFonts w:ascii="Arial" w:hAnsi="Arial" w:cs="Arial"/>
          <w:sz w:val="20"/>
          <w:szCs w:val="20"/>
          <w:lang w:val="es-AR"/>
        </w:rPr>
        <w:t>que cada cual necesita; porque hay agua en el Jordán</w:t>
      </w:r>
      <w:r w:rsidR="00CF6978">
        <w:rPr>
          <w:rFonts w:ascii="Arial" w:hAnsi="Arial" w:cs="Arial"/>
          <w:sz w:val="20"/>
          <w:szCs w:val="20"/>
          <w:lang w:val="es-AR"/>
        </w:rPr>
        <w:t xml:space="preserve"> </w:t>
      </w:r>
      <w:r w:rsidRPr="00F42E77">
        <w:rPr>
          <w:rFonts w:ascii="Arial" w:hAnsi="Arial" w:cs="Arial"/>
          <w:sz w:val="20"/>
          <w:szCs w:val="20"/>
          <w:lang w:val="es-AR"/>
        </w:rPr>
        <w:t>en la cual quedó limpio el leproso; también la hay en</w:t>
      </w:r>
      <w:r w:rsidR="00CF6978">
        <w:rPr>
          <w:rFonts w:ascii="Arial" w:hAnsi="Arial" w:cs="Arial"/>
          <w:sz w:val="20"/>
          <w:szCs w:val="20"/>
          <w:lang w:val="es-AR"/>
        </w:rPr>
        <w:t xml:space="preserve"> </w:t>
      </w:r>
      <w:r w:rsidRPr="00F42E77">
        <w:rPr>
          <w:rFonts w:ascii="Arial" w:hAnsi="Arial" w:cs="Arial"/>
          <w:sz w:val="20"/>
          <w:szCs w:val="20"/>
          <w:lang w:val="es-AR"/>
        </w:rPr>
        <w:t>la piscina de Si</w:t>
      </w:r>
      <w:r w:rsidR="00CF6978">
        <w:rPr>
          <w:rFonts w:ascii="Arial" w:hAnsi="Arial" w:cs="Arial"/>
          <w:sz w:val="20"/>
          <w:szCs w:val="20"/>
          <w:lang w:val="es-AR"/>
        </w:rPr>
        <w:t>l</w:t>
      </w:r>
      <w:r w:rsidRPr="00F42E77">
        <w:rPr>
          <w:rFonts w:ascii="Arial" w:hAnsi="Arial" w:cs="Arial"/>
          <w:sz w:val="20"/>
          <w:szCs w:val="20"/>
          <w:lang w:val="es-AR"/>
        </w:rPr>
        <w:t>oé donde recobró la vista el ciego; y</w:t>
      </w:r>
      <w:r w:rsidR="00CF6978">
        <w:rPr>
          <w:rFonts w:ascii="Arial" w:hAnsi="Arial" w:cs="Arial"/>
          <w:sz w:val="20"/>
          <w:szCs w:val="20"/>
          <w:lang w:val="es-AR"/>
        </w:rPr>
        <w:t xml:space="preserve"> </w:t>
      </w:r>
      <w:r w:rsidRPr="00F42E77">
        <w:rPr>
          <w:rFonts w:ascii="Arial" w:hAnsi="Arial" w:cs="Arial"/>
          <w:sz w:val="20"/>
          <w:szCs w:val="20"/>
          <w:lang w:val="es-AR"/>
        </w:rPr>
        <w:t>también aquella con la que Cristo lavó los pies a sus</w:t>
      </w:r>
      <w:r w:rsidR="00CF6978">
        <w:rPr>
          <w:rFonts w:ascii="Arial" w:hAnsi="Arial" w:cs="Arial"/>
          <w:sz w:val="20"/>
          <w:szCs w:val="20"/>
          <w:lang w:val="es-AR"/>
        </w:rPr>
        <w:t xml:space="preserve"> </w:t>
      </w:r>
      <w:r w:rsidRPr="00F42E77">
        <w:rPr>
          <w:rFonts w:ascii="Arial" w:hAnsi="Arial" w:cs="Arial"/>
          <w:sz w:val="20"/>
          <w:szCs w:val="20"/>
          <w:lang w:val="es-AR"/>
        </w:rPr>
        <w:t>discípulos; otra, finalmente, la que brotó de su santísimo</w:t>
      </w:r>
      <w:r w:rsidR="00CF6978">
        <w:rPr>
          <w:rFonts w:ascii="Arial" w:hAnsi="Arial" w:cs="Arial"/>
          <w:sz w:val="20"/>
          <w:szCs w:val="20"/>
          <w:lang w:val="es-AR"/>
        </w:rPr>
        <w:t xml:space="preserve"> </w:t>
      </w:r>
      <w:r w:rsidRPr="00F42E77">
        <w:rPr>
          <w:rFonts w:ascii="Arial" w:hAnsi="Arial" w:cs="Arial"/>
          <w:sz w:val="20"/>
          <w:szCs w:val="20"/>
          <w:lang w:val="es-AR"/>
        </w:rPr>
        <w:t>costado. La primera purifica, la segunda sana, la tercera</w:t>
      </w:r>
      <w:r w:rsidR="00CF6978">
        <w:rPr>
          <w:rFonts w:ascii="Arial" w:hAnsi="Arial" w:cs="Arial"/>
          <w:sz w:val="20"/>
          <w:szCs w:val="20"/>
          <w:lang w:val="es-AR"/>
        </w:rPr>
        <w:t xml:space="preserve"> </w:t>
      </w:r>
      <w:r w:rsidRPr="00F42E77">
        <w:rPr>
          <w:rFonts w:ascii="Arial" w:hAnsi="Arial" w:cs="Arial"/>
          <w:sz w:val="20"/>
          <w:szCs w:val="20"/>
          <w:lang w:val="es-AR"/>
        </w:rPr>
        <w:t>conserva, la cuarta santifica.</w:t>
      </w:r>
    </w:p>
    <w:p w14:paraId="3CCD042F"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lastRenderedPageBreak/>
        <w:t>¡Oh hijo de Aarón! si ere</w:t>
      </w:r>
      <w:r w:rsidR="00CF6978">
        <w:rPr>
          <w:rFonts w:ascii="Arial" w:hAnsi="Arial" w:cs="Arial"/>
          <w:sz w:val="20"/>
          <w:szCs w:val="20"/>
          <w:lang w:val="es-AR"/>
        </w:rPr>
        <w:t>s</w:t>
      </w:r>
      <w:r w:rsidRPr="00F42E77">
        <w:rPr>
          <w:rFonts w:ascii="Arial" w:hAnsi="Arial" w:cs="Arial"/>
          <w:sz w:val="20"/>
          <w:szCs w:val="20"/>
          <w:lang w:val="es-AR"/>
        </w:rPr>
        <w:t xml:space="preserve"> leproso, lávate siete veces</w:t>
      </w:r>
      <w:r w:rsidR="00CF6978">
        <w:rPr>
          <w:rFonts w:ascii="Arial" w:hAnsi="Arial" w:cs="Arial"/>
          <w:sz w:val="20"/>
          <w:szCs w:val="20"/>
          <w:lang w:val="es-AR"/>
        </w:rPr>
        <w:t xml:space="preserve"> </w:t>
      </w:r>
      <w:r w:rsidRPr="00F42E77">
        <w:rPr>
          <w:rFonts w:ascii="Arial" w:hAnsi="Arial" w:cs="Arial"/>
          <w:sz w:val="20"/>
          <w:szCs w:val="20"/>
          <w:lang w:val="es-AR"/>
        </w:rPr>
        <w:t>en el Jordán y quedarás limpio</w:t>
      </w:r>
      <w:r w:rsidR="00D14D6D" w:rsidRPr="007258F7">
        <w:rPr>
          <w:rStyle w:val="Refdenotaalpie"/>
          <w:rFonts w:ascii="Arial" w:hAnsi="Arial" w:cs="Arial"/>
          <w:sz w:val="20"/>
          <w:szCs w:val="20"/>
          <w:lang w:val="es-AR"/>
        </w:rPr>
        <w:footnoteReference w:customMarkFollows="1" w:id="289"/>
        <w:sym w:font="Symbol" w:char="F0D7"/>
      </w:r>
      <w:r w:rsidRPr="00F42E77">
        <w:rPr>
          <w:rFonts w:ascii="Arial" w:hAnsi="Arial" w:cs="Arial"/>
          <w:sz w:val="20"/>
          <w:szCs w:val="20"/>
          <w:lang w:val="es-AR"/>
        </w:rPr>
        <w:t>(14); si estás ciego, acude a lavarte en la piscina de Siloé; el que se ha lavado,</w:t>
      </w:r>
      <w:r w:rsidR="00CF6978">
        <w:rPr>
          <w:rFonts w:ascii="Arial" w:hAnsi="Arial" w:cs="Arial"/>
          <w:sz w:val="20"/>
          <w:szCs w:val="20"/>
          <w:lang w:val="es-AR"/>
        </w:rPr>
        <w:t xml:space="preserve"> </w:t>
      </w:r>
      <w:r w:rsidRPr="00F42E77">
        <w:rPr>
          <w:rFonts w:ascii="Arial" w:hAnsi="Arial" w:cs="Arial"/>
          <w:sz w:val="20"/>
          <w:szCs w:val="20"/>
          <w:lang w:val="es-AR"/>
        </w:rPr>
        <w:t>no necesita sino lavar los pies, por estar todo limpio (15).</w:t>
      </w:r>
      <w:r w:rsidR="00CF6978">
        <w:rPr>
          <w:rFonts w:ascii="Arial" w:hAnsi="Arial" w:cs="Arial"/>
          <w:sz w:val="20"/>
          <w:szCs w:val="20"/>
          <w:lang w:val="es-AR"/>
        </w:rPr>
        <w:t xml:space="preserve"> </w:t>
      </w:r>
      <w:r w:rsidRPr="00F42E77">
        <w:rPr>
          <w:rFonts w:ascii="Arial" w:hAnsi="Arial" w:cs="Arial"/>
          <w:sz w:val="20"/>
          <w:szCs w:val="20"/>
          <w:lang w:val="es-AR"/>
        </w:rPr>
        <w:t>Jordán quiere decir bajada, descenso; por el agua del</w:t>
      </w:r>
      <w:r w:rsidR="00CF6978">
        <w:rPr>
          <w:rFonts w:ascii="Arial" w:hAnsi="Arial" w:cs="Arial"/>
          <w:sz w:val="20"/>
          <w:szCs w:val="20"/>
          <w:lang w:val="es-AR"/>
        </w:rPr>
        <w:t xml:space="preserve"> </w:t>
      </w:r>
      <w:r w:rsidRPr="00F42E77">
        <w:rPr>
          <w:rFonts w:ascii="Arial" w:hAnsi="Arial" w:cs="Arial"/>
          <w:sz w:val="20"/>
          <w:szCs w:val="20"/>
          <w:lang w:val="es-AR"/>
        </w:rPr>
        <w:t>Jordán entendemos la humildad de la confesión y de</w:t>
      </w:r>
      <w:r w:rsidR="00CF6978">
        <w:rPr>
          <w:rFonts w:ascii="Arial" w:hAnsi="Arial" w:cs="Arial"/>
          <w:sz w:val="20"/>
          <w:szCs w:val="20"/>
          <w:lang w:val="es-AR"/>
        </w:rPr>
        <w:t xml:space="preserve"> </w:t>
      </w:r>
      <w:r w:rsidRPr="00F42E77">
        <w:rPr>
          <w:rFonts w:ascii="Arial" w:hAnsi="Arial" w:cs="Arial"/>
          <w:sz w:val="20"/>
          <w:szCs w:val="20"/>
          <w:lang w:val="es-AR"/>
        </w:rPr>
        <w:t>la penitencia; por la de Siloé, la doctrina de la sabiduría; por aquella con que Jesucristo lavó los pies a sus</w:t>
      </w:r>
      <w:r w:rsidR="00CF6978">
        <w:rPr>
          <w:rFonts w:ascii="Arial" w:hAnsi="Arial" w:cs="Arial"/>
          <w:sz w:val="20"/>
          <w:szCs w:val="20"/>
          <w:lang w:val="es-AR"/>
        </w:rPr>
        <w:t xml:space="preserve"> </w:t>
      </w:r>
      <w:r w:rsidRPr="00F42E77">
        <w:rPr>
          <w:rFonts w:ascii="Arial" w:hAnsi="Arial" w:cs="Arial"/>
          <w:sz w:val="20"/>
          <w:szCs w:val="20"/>
          <w:lang w:val="es-AR"/>
        </w:rPr>
        <w:t>discípulos, la caridad con el prójimo; por la que brotó</w:t>
      </w:r>
      <w:r w:rsidR="00CF6978">
        <w:rPr>
          <w:rFonts w:ascii="Arial" w:hAnsi="Arial" w:cs="Arial"/>
          <w:sz w:val="20"/>
          <w:szCs w:val="20"/>
          <w:lang w:val="es-AR"/>
        </w:rPr>
        <w:t xml:space="preserve"> </w:t>
      </w:r>
      <w:r w:rsidRPr="00F42E77">
        <w:rPr>
          <w:rFonts w:ascii="Arial" w:hAnsi="Arial" w:cs="Arial"/>
          <w:sz w:val="20"/>
          <w:szCs w:val="20"/>
          <w:lang w:val="es-AR"/>
        </w:rPr>
        <w:t>de su costado, entendemos la piedad para con Dios.</w:t>
      </w:r>
      <w:r w:rsidR="00CF6978">
        <w:rPr>
          <w:rFonts w:ascii="Arial" w:hAnsi="Arial" w:cs="Arial"/>
          <w:sz w:val="20"/>
          <w:szCs w:val="20"/>
          <w:lang w:val="es-AR"/>
        </w:rPr>
        <w:t xml:space="preserve"> </w:t>
      </w:r>
      <w:r w:rsidRPr="00F42E77">
        <w:rPr>
          <w:rFonts w:ascii="Arial" w:hAnsi="Arial" w:cs="Arial"/>
          <w:sz w:val="20"/>
          <w:szCs w:val="20"/>
          <w:lang w:val="es-AR"/>
        </w:rPr>
        <w:t>Luego si eres leproso, baja, lávate siete veces en el Jordán. Ya sabes que las manchas del alma son los pecados.</w:t>
      </w:r>
    </w:p>
    <w:p w14:paraId="20265458"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Ahora bien, hay tres clases de pecados: mortales,</w:t>
      </w:r>
      <w:r w:rsidR="00CF6978">
        <w:rPr>
          <w:rFonts w:ascii="Arial" w:hAnsi="Arial" w:cs="Arial"/>
          <w:sz w:val="20"/>
          <w:szCs w:val="20"/>
          <w:lang w:val="es-AR"/>
        </w:rPr>
        <w:t xml:space="preserve"> </w:t>
      </w:r>
      <w:r w:rsidRPr="00F42E77">
        <w:rPr>
          <w:rFonts w:ascii="Arial" w:hAnsi="Arial" w:cs="Arial"/>
          <w:sz w:val="20"/>
          <w:szCs w:val="20"/>
          <w:lang w:val="es-AR"/>
        </w:rPr>
        <w:t>originales y veniales. Los veniales proceden de ignorancia o flaqueza. El pecado mortal es la lepra del alma</w:t>
      </w:r>
      <w:r w:rsidR="00CF6978">
        <w:rPr>
          <w:rFonts w:ascii="Arial" w:hAnsi="Arial" w:cs="Arial"/>
          <w:sz w:val="20"/>
          <w:szCs w:val="20"/>
          <w:lang w:val="es-AR"/>
        </w:rPr>
        <w:t xml:space="preserve"> </w:t>
      </w:r>
      <w:r w:rsidRPr="00F42E77">
        <w:rPr>
          <w:rFonts w:ascii="Arial" w:hAnsi="Arial" w:cs="Arial"/>
          <w:sz w:val="20"/>
          <w:szCs w:val="20"/>
          <w:lang w:val="es-AR"/>
        </w:rPr>
        <w:t>que mancha y corrompe toda la naturaleza humana. Se</w:t>
      </w:r>
      <w:r w:rsidR="00CF6978">
        <w:rPr>
          <w:rFonts w:ascii="Arial" w:hAnsi="Arial" w:cs="Arial"/>
          <w:sz w:val="20"/>
          <w:szCs w:val="20"/>
          <w:lang w:val="es-AR"/>
        </w:rPr>
        <w:t xml:space="preserve"> </w:t>
      </w:r>
      <w:r w:rsidRPr="00F42E77">
        <w:rPr>
          <w:rFonts w:ascii="Arial" w:hAnsi="Arial" w:cs="Arial"/>
          <w:sz w:val="20"/>
          <w:szCs w:val="20"/>
          <w:lang w:val="es-AR"/>
        </w:rPr>
        <w:t>inicia el mal por la sugestión, se recibe con deleitación,</w:t>
      </w:r>
      <w:r w:rsidR="00CF6978">
        <w:rPr>
          <w:rFonts w:ascii="Arial" w:hAnsi="Arial" w:cs="Arial"/>
          <w:sz w:val="20"/>
          <w:szCs w:val="20"/>
          <w:lang w:val="es-AR"/>
        </w:rPr>
        <w:t xml:space="preserve"> </w:t>
      </w:r>
      <w:r w:rsidRPr="00F42E77">
        <w:rPr>
          <w:rFonts w:ascii="Arial" w:hAnsi="Arial" w:cs="Arial"/>
          <w:sz w:val="20"/>
          <w:szCs w:val="20"/>
          <w:lang w:val="es-AR"/>
        </w:rPr>
        <w:t>se admite mediante el consentimiento, penetra hasta en</w:t>
      </w:r>
      <w:r w:rsidR="00CF6978">
        <w:rPr>
          <w:rFonts w:ascii="Arial" w:hAnsi="Arial" w:cs="Arial"/>
          <w:sz w:val="20"/>
          <w:szCs w:val="20"/>
          <w:lang w:val="es-AR"/>
        </w:rPr>
        <w:t xml:space="preserve"> </w:t>
      </w:r>
      <w:r w:rsidRPr="00F42E77">
        <w:rPr>
          <w:rFonts w:ascii="Arial" w:hAnsi="Arial" w:cs="Arial"/>
          <w:sz w:val="20"/>
          <w:szCs w:val="20"/>
          <w:lang w:val="es-AR"/>
        </w:rPr>
        <w:t>lo más vivo del hombre por el consentimiento, y llega</w:t>
      </w:r>
      <w:r w:rsidR="00CF6978">
        <w:rPr>
          <w:rFonts w:ascii="Arial" w:hAnsi="Arial" w:cs="Arial"/>
          <w:sz w:val="20"/>
          <w:szCs w:val="20"/>
          <w:lang w:val="es-AR"/>
        </w:rPr>
        <w:t xml:space="preserve"> </w:t>
      </w:r>
      <w:r w:rsidRPr="00F42E77">
        <w:rPr>
          <w:rFonts w:ascii="Arial" w:hAnsi="Arial" w:cs="Arial"/>
          <w:sz w:val="20"/>
          <w:szCs w:val="20"/>
          <w:lang w:val="es-AR"/>
        </w:rPr>
        <w:t>la corrupción cuando se convierte en costumbre. En este</w:t>
      </w:r>
      <w:r w:rsidR="00CF6978">
        <w:rPr>
          <w:rFonts w:ascii="Arial" w:hAnsi="Arial" w:cs="Arial"/>
          <w:sz w:val="20"/>
          <w:szCs w:val="20"/>
          <w:lang w:val="es-AR"/>
        </w:rPr>
        <w:t xml:space="preserve"> </w:t>
      </w:r>
      <w:r w:rsidRPr="00F42E77">
        <w:rPr>
          <w:rFonts w:ascii="Arial" w:hAnsi="Arial" w:cs="Arial"/>
          <w:sz w:val="20"/>
          <w:szCs w:val="20"/>
          <w:lang w:val="es-AR"/>
        </w:rPr>
        <w:t>caso, tenemos el leproso que debe bajar a lavarse siete</w:t>
      </w:r>
      <w:r>
        <w:rPr>
          <w:rFonts w:ascii="Arial" w:hAnsi="Arial" w:cs="Arial"/>
          <w:sz w:val="20"/>
          <w:szCs w:val="20"/>
          <w:lang w:val="es-AR"/>
        </w:rPr>
        <w:t xml:space="preserve"> </w:t>
      </w:r>
      <w:r w:rsidRPr="00F42E77">
        <w:rPr>
          <w:rFonts w:ascii="Arial" w:hAnsi="Arial" w:cs="Arial"/>
          <w:sz w:val="20"/>
          <w:szCs w:val="20"/>
          <w:lang w:val="es-AR"/>
        </w:rPr>
        <w:t>veces en el Jordán. Baja pues, y lávate. El comienzo de</w:t>
      </w:r>
      <w:r w:rsidR="00CF6978">
        <w:rPr>
          <w:rFonts w:ascii="Arial" w:hAnsi="Arial" w:cs="Arial"/>
          <w:sz w:val="20"/>
          <w:szCs w:val="20"/>
          <w:lang w:val="es-AR"/>
        </w:rPr>
        <w:t xml:space="preserve"> </w:t>
      </w:r>
      <w:r w:rsidRPr="00F42E77">
        <w:rPr>
          <w:rFonts w:ascii="Arial" w:hAnsi="Arial" w:cs="Arial"/>
          <w:sz w:val="20"/>
          <w:szCs w:val="20"/>
          <w:lang w:val="es-AR"/>
        </w:rPr>
        <w:t>todo pecado no hay duda que es la soberbia. El que</w:t>
      </w:r>
      <w:r w:rsidR="00CF6978">
        <w:rPr>
          <w:rFonts w:ascii="Arial" w:hAnsi="Arial" w:cs="Arial"/>
          <w:sz w:val="20"/>
          <w:szCs w:val="20"/>
          <w:lang w:val="es-AR"/>
        </w:rPr>
        <w:t xml:space="preserve"> </w:t>
      </w:r>
      <w:r w:rsidRPr="00F42E77">
        <w:rPr>
          <w:rFonts w:ascii="Arial" w:hAnsi="Arial" w:cs="Arial"/>
          <w:sz w:val="20"/>
          <w:szCs w:val="20"/>
          <w:lang w:val="es-AR"/>
        </w:rPr>
        <w:t>es soberbio es altanero, se eleva sobre la ciencia de</w:t>
      </w:r>
      <w:r w:rsidR="00CF6978">
        <w:rPr>
          <w:rFonts w:ascii="Arial" w:hAnsi="Arial" w:cs="Arial"/>
          <w:sz w:val="20"/>
          <w:szCs w:val="20"/>
          <w:lang w:val="es-AR"/>
        </w:rPr>
        <w:t xml:space="preserve"> </w:t>
      </w:r>
      <w:r w:rsidRPr="00F42E77">
        <w:rPr>
          <w:rFonts w:ascii="Arial" w:hAnsi="Arial" w:cs="Arial"/>
          <w:sz w:val="20"/>
          <w:szCs w:val="20"/>
          <w:lang w:val="es-AR"/>
        </w:rPr>
        <w:t>Cristo (16), quien enseñó de manera patente la humildad</w:t>
      </w:r>
      <w:r w:rsidR="00CF6978">
        <w:rPr>
          <w:rFonts w:ascii="Arial" w:hAnsi="Arial" w:cs="Arial"/>
          <w:sz w:val="20"/>
          <w:szCs w:val="20"/>
          <w:lang w:val="es-AR"/>
        </w:rPr>
        <w:t xml:space="preserve">, </w:t>
      </w:r>
      <w:r w:rsidRPr="00F42E77">
        <w:rPr>
          <w:rFonts w:ascii="Arial" w:hAnsi="Arial" w:cs="Arial"/>
          <w:sz w:val="20"/>
          <w:szCs w:val="20"/>
          <w:lang w:val="es-AR"/>
        </w:rPr>
        <w:t xml:space="preserve">detestando la soberbia. </w:t>
      </w:r>
    </w:p>
    <w:p w14:paraId="797E8291" w14:textId="77777777" w:rsidR="00F42E77" w:rsidRPr="00F42E77" w:rsidRDefault="00F42E77" w:rsidP="00F42E77">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Baja, por tanto, leproso, pues ya sabes que Jordán</w:t>
      </w:r>
      <w:r w:rsidR="004547EC">
        <w:rPr>
          <w:rFonts w:ascii="Arial" w:hAnsi="Arial" w:cs="Arial"/>
          <w:sz w:val="20"/>
          <w:szCs w:val="20"/>
          <w:lang w:val="es-AR"/>
        </w:rPr>
        <w:t xml:space="preserve"> </w:t>
      </w:r>
      <w:r w:rsidRPr="00F42E77">
        <w:rPr>
          <w:rFonts w:ascii="Arial" w:hAnsi="Arial" w:cs="Arial"/>
          <w:sz w:val="20"/>
          <w:szCs w:val="20"/>
          <w:lang w:val="es-AR"/>
        </w:rPr>
        <w:t>equi</w:t>
      </w:r>
      <w:r w:rsidR="00D14D6D">
        <w:rPr>
          <w:rFonts w:ascii="Arial" w:hAnsi="Arial" w:cs="Arial"/>
          <w:sz w:val="20"/>
          <w:szCs w:val="20"/>
          <w:lang w:val="es-AR"/>
        </w:rPr>
        <w:t>-</w:t>
      </w:r>
      <w:r w:rsidRPr="00F42E77">
        <w:rPr>
          <w:rFonts w:ascii="Arial" w:hAnsi="Arial" w:cs="Arial"/>
          <w:sz w:val="20"/>
          <w:szCs w:val="20"/>
          <w:lang w:val="es-AR"/>
        </w:rPr>
        <w:t>vale a bajada, para significar el descenso de aquel</w:t>
      </w:r>
      <w:r w:rsidR="004547EC">
        <w:rPr>
          <w:rFonts w:ascii="Arial" w:hAnsi="Arial" w:cs="Arial"/>
          <w:sz w:val="20"/>
          <w:szCs w:val="20"/>
          <w:lang w:val="es-AR"/>
        </w:rPr>
        <w:t xml:space="preserve"> </w:t>
      </w:r>
      <w:r w:rsidRPr="00F42E77">
        <w:rPr>
          <w:rFonts w:ascii="Arial" w:hAnsi="Arial" w:cs="Arial"/>
          <w:sz w:val="20"/>
          <w:szCs w:val="20"/>
          <w:lang w:val="es-AR"/>
        </w:rPr>
        <w:t>que sien</w:t>
      </w:r>
      <w:r w:rsidR="00D14D6D">
        <w:rPr>
          <w:rFonts w:ascii="Arial" w:hAnsi="Arial" w:cs="Arial"/>
          <w:sz w:val="20"/>
          <w:szCs w:val="20"/>
          <w:lang w:val="es-AR"/>
        </w:rPr>
        <w:t>-</w:t>
      </w:r>
      <w:r w:rsidRPr="00F42E77">
        <w:rPr>
          <w:rFonts w:ascii="Arial" w:hAnsi="Arial" w:cs="Arial"/>
          <w:sz w:val="20"/>
          <w:szCs w:val="20"/>
          <w:lang w:val="es-AR"/>
        </w:rPr>
        <w:t>do impronta de Dios tomó formas de siervo</w:t>
      </w:r>
      <w:r w:rsidR="004547EC">
        <w:rPr>
          <w:rFonts w:ascii="Arial" w:hAnsi="Arial" w:cs="Arial"/>
          <w:sz w:val="20"/>
          <w:szCs w:val="20"/>
          <w:lang w:val="es-AR"/>
        </w:rPr>
        <w:t xml:space="preserve"> </w:t>
      </w:r>
      <w:r w:rsidRPr="00F42E77">
        <w:rPr>
          <w:rFonts w:ascii="Arial" w:hAnsi="Arial" w:cs="Arial"/>
          <w:sz w:val="20"/>
          <w:szCs w:val="20"/>
          <w:lang w:val="es-AR"/>
        </w:rPr>
        <w:t>bajando</w:t>
      </w:r>
      <w:r w:rsidR="00D14D6D">
        <w:rPr>
          <w:rFonts w:ascii="Arial" w:hAnsi="Arial" w:cs="Arial"/>
          <w:sz w:val="20"/>
          <w:szCs w:val="20"/>
          <w:lang w:val="es-AR"/>
        </w:rPr>
        <w:t xml:space="preserve"> y</w:t>
      </w:r>
      <w:r w:rsidRPr="00F42E77">
        <w:rPr>
          <w:rFonts w:ascii="Arial" w:hAnsi="Arial" w:cs="Arial"/>
          <w:sz w:val="20"/>
          <w:szCs w:val="20"/>
          <w:lang w:val="es-AR"/>
        </w:rPr>
        <w:t xml:space="preserve"> </w:t>
      </w:r>
      <w:r w:rsidR="00D14D6D">
        <w:rPr>
          <w:rFonts w:ascii="Arial" w:hAnsi="Arial" w:cs="Arial"/>
          <w:sz w:val="20"/>
          <w:szCs w:val="20"/>
          <w:lang w:val="es-AR"/>
        </w:rPr>
        <w:t>humi-llando</w:t>
      </w:r>
      <w:r w:rsidRPr="00F42E77">
        <w:rPr>
          <w:rFonts w:ascii="Arial" w:hAnsi="Arial" w:cs="Arial"/>
          <w:sz w:val="20"/>
          <w:szCs w:val="20"/>
          <w:lang w:val="es-AR"/>
        </w:rPr>
        <w:t>se a sí mismo hasta la muerte y muerte de cruz (17). Tú que te tienes por alto, por</w:t>
      </w:r>
      <w:r w:rsidR="004547EC">
        <w:rPr>
          <w:rFonts w:ascii="Arial" w:hAnsi="Arial" w:cs="Arial"/>
          <w:sz w:val="20"/>
          <w:szCs w:val="20"/>
          <w:lang w:val="es-AR"/>
        </w:rPr>
        <w:t xml:space="preserve"> </w:t>
      </w:r>
      <w:r w:rsidRPr="00F42E77">
        <w:rPr>
          <w:rFonts w:ascii="Arial" w:hAnsi="Arial" w:cs="Arial"/>
          <w:sz w:val="20"/>
          <w:szCs w:val="20"/>
          <w:lang w:val="es-AR"/>
        </w:rPr>
        <w:t>sublime, vete y haz otro tanto</w:t>
      </w:r>
      <w:r w:rsidR="00D14D6D" w:rsidRPr="007258F7">
        <w:rPr>
          <w:rStyle w:val="Refdenotaalpie"/>
          <w:rFonts w:ascii="Arial" w:hAnsi="Arial" w:cs="Arial"/>
          <w:sz w:val="20"/>
          <w:szCs w:val="20"/>
          <w:lang w:val="es-AR"/>
        </w:rPr>
        <w:footnoteReference w:customMarkFollows="1" w:id="290"/>
        <w:sym w:font="Symbol" w:char="F0D7"/>
      </w:r>
      <w:r w:rsidRPr="00F42E77">
        <w:rPr>
          <w:rFonts w:ascii="Arial" w:hAnsi="Arial" w:cs="Arial"/>
          <w:sz w:val="20"/>
          <w:szCs w:val="20"/>
          <w:lang w:val="es-AR"/>
        </w:rPr>
        <w:t>(18), abájate. El soberbio</w:t>
      </w:r>
      <w:r w:rsidR="004547EC">
        <w:rPr>
          <w:rFonts w:ascii="Arial" w:hAnsi="Arial" w:cs="Arial"/>
          <w:sz w:val="20"/>
          <w:szCs w:val="20"/>
          <w:lang w:val="es-AR"/>
        </w:rPr>
        <w:t xml:space="preserve"> </w:t>
      </w:r>
      <w:r w:rsidRPr="00F42E77">
        <w:rPr>
          <w:rFonts w:ascii="Arial" w:hAnsi="Arial" w:cs="Arial"/>
          <w:sz w:val="20"/>
          <w:szCs w:val="20"/>
          <w:lang w:val="es-AR"/>
        </w:rPr>
        <w:t>no se arrepiente, no se duele, no se confiesa, no satisface. Desciende del carro como Naamán, del carro de</w:t>
      </w:r>
      <w:r w:rsidR="004547EC">
        <w:rPr>
          <w:rFonts w:ascii="Arial" w:hAnsi="Arial" w:cs="Arial"/>
          <w:sz w:val="20"/>
          <w:szCs w:val="20"/>
          <w:lang w:val="es-AR"/>
        </w:rPr>
        <w:t xml:space="preserve"> </w:t>
      </w:r>
      <w:r w:rsidRPr="00F42E77">
        <w:rPr>
          <w:rFonts w:ascii="Arial" w:hAnsi="Arial" w:cs="Arial"/>
          <w:sz w:val="20"/>
          <w:szCs w:val="20"/>
          <w:lang w:val="es-AR"/>
        </w:rPr>
        <w:t xml:space="preserve">tu </w:t>
      </w:r>
      <w:r w:rsidRPr="00F42E77">
        <w:rPr>
          <w:rFonts w:ascii="Arial" w:hAnsi="Arial" w:cs="Arial"/>
          <w:sz w:val="20"/>
          <w:szCs w:val="20"/>
          <w:lang w:val="es-AR"/>
        </w:rPr>
        <w:lastRenderedPageBreak/>
        <w:t>soberbia, límpiate con la confesión, lávate con la compunción, hallarás la salud mediante la satisfacción. Baja,</w:t>
      </w:r>
      <w:r w:rsidR="004547EC">
        <w:rPr>
          <w:rFonts w:ascii="Arial" w:hAnsi="Arial" w:cs="Arial"/>
          <w:sz w:val="20"/>
          <w:szCs w:val="20"/>
          <w:lang w:val="es-AR"/>
        </w:rPr>
        <w:t xml:space="preserve"> </w:t>
      </w:r>
      <w:r w:rsidRPr="00F42E77">
        <w:rPr>
          <w:rFonts w:ascii="Arial" w:hAnsi="Arial" w:cs="Arial"/>
          <w:sz w:val="20"/>
          <w:szCs w:val="20"/>
          <w:lang w:val="es-AR"/>
        </w:rPr>
        <w:t>repito, compungido interiormente, confiésate debidamente, satisface por tus pecados y lávate siete veces. Tal</w:t>
      </w:r>
      <w:r w:rsidR="004547EC">
        <w:rPr>
          <w:rFonts w:ascii="Arial" w:hAnsi="Arial" w:cs="Arial"/>
          <w:sz w:val="20"/>
          <w:szCs w:val="20"/>
          <w:lang w:val="es-AR"/>
        </w:rPr>
        <w:t xml:space="preserve"> </w:t>
      </w:r>
      <w:r w:rsidRPr="00F42E77">
        <w:rPr>
          <w:rFonts w:ascii="Arial" w:hAnsi="Arial" w:cs="Arial"/>
          <w:sz w:val="20"/>
          <w:szCs w:val="20"/>
          <w:lang w:val="es-AR"/>
        </w:rPr>
        <w:t>vez preguntes por qué razón siete veces. Sencillamente</w:t>
      </w:r>
      <w:r w:rsidR="004547EC">
        <w:rPr>
          <w:rFonts w:ascii="Arial" w:hAnsi="Arial" w:cs="Arial"/>
          <w:sz w:val="20"/>
          <w:szCs w:val="20"/>
          <w:lang w:val="es-AR"/>
        </w:rPr>
        <w:t xml:space="preserve"> </w:t>
      </w:r>
      <w:r w:rsidRPr="00F42E77">
        <w:rPr>
          <w:rFonts w:ascii="Arial" w:hAnsi="Arial" w:cs="Arial"/>
          <w:sz w:val="20"/>
          <w:szCs w:val="20"/>
          <w:lang w:val="es-AR"/>
        </w:rPr>
        <w:t>porque toda la naturaleza del hombre viene a resumirse</w:t>
      </w:r>
      <w:r w:rsidR="004547EC">
        <w:rPr>
          <w:rFonts w:ascii="Arial" w:hAnsi="Arial" w:cs="Arial"/>
          <w:sz w:val="20"/>
          <w:szCs w:val="20"/>
          <w:lang w:val="es-AR"/>
        </w:rPr>
        <w:t xml:space="preserve"> </w:t>
      </w:r>
      <w:r w:rsidRPr="00F42E77">
        <w:rPr>
          <w:rFonts w:ascii="Arial" w:hAnsi="Arial" w:cs="Arial"/>
          <w:sz w:val="20"/>
          <w:szCs w:val="20"/>
          <w:lang w:val="es-AR"/>
        </w:rPr>
        <w:t>en el número siete. Tres se refieren al alma, a causa de</w:t>
      </w:r>
      <w:r w:rsidR="004547EC">
        <w:rPr>
          <w:rFonts w:ascii="Arial" w:hAnsi="Arial" w:cs="Arial"/>
          <w:sz w:val="20"/>
          <w:szCs w:val="20"/>
          <w:lang w:val="es-AR"/>
        </w:rPr>
        <w:t xml:space="preserve"> </w:t>
      </w:r>
      <w:r w:rsidRPr="00F42E77">
        <w:rPr>
          <w:rFonts w:ascii="Arial" w:hAnsi="Arial" w:cs="Arial"/>
          <w:sz w:val="20"/>
          <w:szCs w:val="20"/>
          <w:lang w:val="es-AR"/>
        </w:rPr>
        <w:t>su triple facultad: memoria, entendimiento y voluntad, y</w:t>
      </w:r>
      <w:r w:rsidR="004547EC">
        <w:rPr>
          <w:rFonts w:ascii="Arial" w:hAnsi="Arial" w:cs="Arial"/>
          <w:sz w:val="20"/>
          <w:szCs w:val="20"/>
          <w:lang w:val="es-AR"/>
        </w:rPr>
        <w:t xml:space="preserve"> </w:t>
      </w:r>
      <w:r w:rsidRPr="00F42E77">
        <w:rPr>
          <w:rFonts w:ascii="Arial" w:hAnsi="Arial" w:cs="Arial"/>
          <w:sz w:val="20"/>
          <w:szCs w:val="20"/>
          <w:lang w:val="es-AR"/>
        </w:rPr>
        <w:t>las otras cuatro se refieren al cuerpo en razón de los</w:t>
      </w:r>
      <w:r w:rsidR="004547EC">
        <w:rPr>
          <w:rFonts w:ascii="Arial" w:hAnsi="Arial" w:cs="Arial"/>
          <w:sz w:val="20"/>
          <w:szCs w:val="20"/>
          <w:lang w:val="es-AR"/>
        </w:rPr>
        <w:t xml:space="preserve"> </w:t>
      </w:r>
      <w:r w:rsidRPr="00F42E77">
        <w:rPr>
          <w:rFonts w:ascii="Arial" w:hAnsi="Arial" w:cs="Arial"/>
          <w:sz w:val="20"/>
          <w:szCs w:val="20"/>
          <w:lang w:val="es-AR"/>
        </w:rPr>
        <w:t>cuatro elementos que integran su constitución.</w:t>
      </w:r>
    </w:p>
    <w:p w14:paraId="0563E346" w14:textId="77777777" w:rsidR="004547EC" w:rsidRDefault="00F42E77" w:rsidP="00B13A4A">
      <w:pPr>
        <w:autoSpaceDE w:val="0"/>
        <w:autoSpaceDN w:val="0"/>
        <w:adjustRightInd w:val="0"/>
        <w:spacing w:line="240" w:lineRule="exact"/>
        <w:ind w:left="-142" w:firstLine="397"/>
        <w:jc w:val="both"/>
        <w:rPr>
          <w:rFonts w:ascii="Arial" w:hAnsi="Arial" w:cs="Arial"/>
          <w:sz w:val="20"/>
          <w:szCs w:val="20"/>
          <w:lang w:val="es-AR"/>
        </w:rPr>
      </w:pPr>
      <w:r w:rsidRPr="00F42E77">
        <w:rPr>
          <w:rFonts w:ascii="Arial" w:hAnsi="Arial" w:cs="Arial"/>
          <w:sz w:val="20"/>
          <w:szCs w:val="20"/>
          <w:lang w:val="es-AR"/>
        </w:rPr>
        <w:t>Hermanos, hemos dicho que la lepra del alma es</w:t>
      </w:r>
      <w:r w:rsidR="004547EC">
        <w:rPr>
          <w:rFonts w:ascii="Arial" w:hAnsi="Arial" w:cs="Arial"/>
          <w:sz w:val="20"/>
          <w:szCs w:val="20"/>
          <w:lang w:val="es-AR"/>
        </w:rPr>
        <w:t xml:space="preserve"> </w:t>
      </w:r>
      <w:r w:rsidRPr="00F42E77">
        <w:rPr>
          <w:rFonts w:ascii="Arial" w:hAnsi="Arial" w:cs="Arial"/>
          <w:sz w:val="20"/>
          <w:szCs w:val="20"/>
          <w:lang w:val="es-AR"/>
        </w:rPr>
        <w:t>el pecado mortal, por corromper todo el organismo, es</w:t>
      </w:r>
      <w:r w:rsidR="004547EC">
        <w:rPr>
          <w:rFonts w:ascii="Arial" w:hAnsi="Arial" w:cs="Arial"/>
          <w:sz w:val="20"/>
          <w:szCs w:val="20"/>
          <w:lang w:val="es-AR"/>
        </w:rPr>
        <w:t xml:space="preserve"> </w:t>
      </w:r>
      <w:r w:rsidRPr="00F42E77">
        <w:rPr>
          <w:rFonts w:ascii="Arial" w:hAnsi="Arial" w:cs="Arial"/>
          <w:sz w:val="20"/>
          <w:szCs w:val="20"/>
          <w:lang w:val="es-AR"/>
        </w:rPr>
        <w:t>decir, cuerpo y alma. Por tal motivo debe lavarse siete</w:t>
      </w:r>
      <w:r w:rsidR="004547EC">
        <w:rPr>
          <w:rFonts w:ascii="Arial" w:hAnsi="Arial" w:cs="Arial"/>
          <w:sz w:val="20"/>
          <w:szCs w:val="20"/>
          <w:lang w:val="es-AR"/>
        </w:rPr>
        <w:t xml:space="preserve"> </w:t>
      </w:r>
      <w:r w:rsidRPr="00F42E77">
        <w:rPr>
          <w:rFonts w:ascii="Arial" w:hAnsi="Arial" w:cs="Arial"/>
          <w:sz w:val="20"/>
          <w:szCs w:val="20"/>
          <w:lang w:val="es-AR"/>
        </w:rPr>
        <w:t>veces el que se halla de esa manera corroído por la</w:t>
      </w:r>
      <w:r w:rsidR="004547EC">
        <w:rPr>
          <w:rFonts w:ascii="Arial" w:hAnsi="Arial" w:cs="Arial"/>
          <w:sz w:val="20"/>
          <w:szCs w:val="20"/>
          <w:lang w:val="es-AR"/>
        </w:rPr>
        <w:t xml:space="preserve"> </w:t>
      </w:r>
      <w:r w:rsidRPr="00F42E77">
        <w:rPr>
          <w:rFonts w:ascii="Arial" w:hAnsi="Arial" w:cs="Arial"/>
          <w:sz w:val="20"/>
          <w:szCs w:val="20"/>
          <w:lang w:val="es-AR"/>
        </w:rPr>
        <w:t xml:space="preserve">podredumbre, y diga con el profeta: </w:t>
      </w:r>
      <w:r w:rsidR="008B6EB5">
        <w:rPr>
          <w:rFonts w:ascii="Arial" w:hAnsi="Arial" w:cs="Arial"/>
          <w:sz w:val="20"/>
          <w:szCs w:val="20"/>
          <w:lang w:val="es-AR"/>
        </w:rPr>
        <w:t>“</w:t>
      </w:r>
      <w:r w:rsidRPr="00F42E77">
        <w:rPr>
          <w:rFonts w:ascii="Arial" w:hAnsi="Arial" w:cs="Arial"/>
          <w:sz w:val="20"/>
          <w:szCs w:val="20"/>
          <w:lang w:val="es-AR"/>
        </w:rPr>
        <w:t>De noche riego mi</w:t>
      </w:r>
      <w:r w:rsidR="004547EC">
        <w:rPr>
          <w:rFonts w:ascii="Arial" w:hAnsi="Arial" w:cs="Arial"/>
          <w:sz w:val="20"/>
          <w:szCs w:val="20"/>
          <w:lang w:val="es-AR"/>
        </w:rPr>
        <w:t xml:space="preserve"> </w:t>
      </w:r>
      <w:r w:rsidRPr="00F42E77">
        <w:rPr>
          <w:rFonts w:ascii="Arial" w:hAnsi="Arial" w:cs="Arial"/>
          <w:sz w:val="20"/>
          <w:szCs w:val="20"/>
          <w:lang w:val="es-AR"/>
        </w:rPr>
        <w:t>lecho con lágrimas</w:t>
      </w:r>
      <w:r w:rsidR="008B6EB5">
        <w:rPr>
          <w:rFonts w:ascii="Arial" w:hAnsi="Arial" w:cs="Arial"/>
          <w:sz w:val="20"/>
          <w:szCs w:val="20"/>
          <w:lang w:val="es-AR"/>
        </w:rPr>
        <w:t>”</w:t>
      </w:r>
      <w:r w:rsidRPr="00F42E77">
        <w:rPr>
          <w:rFonts w:ascii="Arial" w:hAnsi="Arial" w:cs="Arial"/>
          <w:sz w:val="20"/>
          <w:szCs w:val="20"/>
          <w:lang w:val="es-AR"/>
        </w:rPr>
        <w:t xml:space="preserve"> (19). Porque si el alma se arrepiente</w:t>
      </w:r>
      <w:r w:rsidR="004547EC">
        <w:rPr>
          <w:rFonts w:ascii="Arial" w:hAnsi="Arial" w:cs="Arial"/>
          <w:sz w:val="20"/>
          <w:szCs w:val="20"/>
          <w:lang w:val="es-AR"/>
        </w:rPr>
        <w:t xml:space="preserve"> </w:t>
      </w:r>
      <w:r w:rsidRPr="00F42E77">
        <w:rPr>
          <w:rFonts w:ascii="Arial" w:hAnsi="Arial" w:cs="Arial"/>
          <w:sz w:val="20"/>
          <w:szCs w:val="20"/>
          <w:lang w:val="es-AR"/>
        </w:rPr>
        <w:t>con espíritu de humildad, si se confiesa, si se impone</w:t>
      </w:r>
      <w:r w:rsidR="004547EC">
        <w:rPr>
          <w:rFonts w:ascii="Arial" w:hAnsi="Arial" w:cs="Arial"/>
          <w:sz w:val="20"/>
          <w:szCs w:val="20"/>
          <w:lang w:val="es-AR"/>
        </w:rPr>
        <w:t xml:space="preserve"> </w:t>
      </w:r>
      <w:r w:rsidRPr="00F42E77">
        <w:rPr>
          <w:rFonts w:ascii="Arial" w:hAnsi="Arial" w:cs="Arial"/>
          <w:sz w:val="20"/>
          <w:szCs w:val="20"/>
          <w:lang w:val="es-AR"/>
        </w:rPr>
        <w:t>un castigo corporal adecuado, si el remedio fuere proporcionado a la culpa, desaparecerá sin duda la lepra.</w:t>
      </w:r>
      <w:r w:rsidR="004547EC">
        <w:rPr>
          <w:rFonts w:ascii="Arial" w:hAnsi="Arial" w:cs="Arial"/>
          <w:sz w:val="20"/>
          <w:szCs w:val="20"/>
          <w:lang w:val="es-AR"/>
        </w:rPr>
        <w:t xml:space="preserve"> </w:t>
      </w:r>
    </w:p>
    <w:p w14:paraId="6412ABCD"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En caso de ser ciego, vete a la piscina de Siloé y</w:t>
      </w:r>
      <w:r w:rsidR="004547EC">
        <w:rPr>
          <w:rFonts w:ascii="Arial" w:hAnsi="Arial" w:cs="Arial"/>
          <w:sz w:val="20"/>
          <w:szCs w:val="20"/>
          <w:lang w:val="es-AR"/>
        </w:rPr>
        <w:t xml:space="preserve"> </w:t>
      </w:r>
      <w:r w:rsidRPr="00B13A4A">
        <w:rPr>
          <w:rFonts w:ascii="Arial" w:hAnsi="Arial" w:cs="Arial"/>
          <w:sz w:val="20"/>
          <w:szCs w:val="20"/>
          <w:lang w:val="es-AR"/>
        </w:rPr>
        <w:t>lávate. Hermanos, así como la ciencia es luz del alma,</w:t>
      </w:r>
      <w:r w:rsidR="004547EC">
        <w:rPr>
          <w:rFonts w:ascii="Arial" w:hAnsi="Arial" w:cs="Arial"/>
          <w:sz w:val="20"/>
          <w:szCs w:val="20"/>
          <w:lang w:val="es-AR"/>
        </w:rPr>
        <w:t xml:space="preserve"> </w:t>
      </w:r>
      <w:r w:rsidRPr="00B13A4A">
        <w:rPr>
          <w:rFonts w:ascii="Arial" w:hAnsi="Arial" w:cs="Arial"/>
          <w:sz w:val="20"/>
          <w:szCs w:val="20"/>
          <w:lang w:val="es-AR"/>
        </w:rPr>
        <w:t>así la ignorancia es la ceguera de la inteligencia, la cual</w:t>
      </w:r>
      <w:r w:rsidR="004547EC">
        <w:rPr>
          <w:rFonts w:ascii="Arial" w:hAnsi="Arial" w:cs="Arial"/>
          <w:sz w:val="20"/>
          <w:szCs w:val="20"/>
          <w:lang w:val="es-AR"/>
        </w:rPr>
        <w:t xml:space="preserve"> </w:t>
      </w:r>
      <w:r w:rsidRPr="00B13A4A">
        <w:rPr>
          <w:rFonts w:ascii="Arial" w:hAnsi="Arial" w:cs="Arial"/>
          <w:sz w:val="20"/>
          <w:szCs w:val="20"/>
          <w:lang w:val="es-AR"/>
        </w:rPr>
        <w:t>debe evitar a toda costa el sacerdote, pues la ignorancia</w:t>
      </w:r>
      <w:r w:rsidR="004547EC">
        <w:rPr>
          <w:rFonts w:ascii="Arial" w:hAnsi="Arial" w:cs="Arial"/>
          <w:sz w:val="20"/>
          <w:szCs w:val="20"/>
          <w:lang w:val="es-AR"/>
        </w:rPr>
        <w:t xml:space="preserve"> </w:t>
      </w:r>
      <w:r w:rsidRPr="00B13A4A">
        <w:rPr>
          <w:rFonts w:ascii="Arial" w:hAnsi="Arial" w:cs="Arial"/>
          <w:sz w:val="20"/>
          <w:szCs w:val="20"/>
          <w:lang w:val="es-AR"/>
        </w:rPr>
        <w:t>en el sacerdote ocasiona la muerte espiritual de sus súbditos, ya que si un ciego conduce a otro ciego, ambos</w:t>
      </w:r>
      <w:r w:rsidR="004547EC">
        <w:rPr>
          <w:rFonts w:ascii="Arial" w:hAnsi="Arial" w:cs="Arial"/>
          <w:sz w:val="20"/>
          <w:szCs w:val="20"/>
          <w:lang w:val="es-AR"/>
        </w:rPr>
        <w:t xml:space="preserve"> </w:t>
      </w:r>
      <w:r w:rsidRPr="00B13A4A">
        <w:rPr>
          <w:rFonts w:ascii="Arial" w:hAnsi="Arial" w:cs="Arial"/>
          <w:sz w:val="20"/>
          <w:szCs w:val="20"/>
          <w:lang w:val="es-AR"/>
        </w:rPr>
        <w:t xml:space="preserve">caerán en la fosa (20). Dice el profeta: </w:t>
      </w:r>
      <w:r w:rsidR="008B6EB5">
        <w:rPr>
          <w:rFonts w:ascii="Arial" w:hAnsi="Arial" w:cs="Arial"/>
          <w:sz w:val="20"/>
          <w:szCs w:val="20"/>
          <w:lang w:val="es-AR"/>
        </w:rPr>
        <w:t>“</w:t>
      </w:r>
      <w:r w:rsidRPr="00B13A4A">
        <w:rPr>
          <w:rFonts w:ascii="Arial" w:hAnsi="Arial" w:cs="Arial"/>
          <w:sz w:val="20"/>
          <w:szCs w:val="20"/>
          <w:lang w:val="es-AR"/>
        </w:rPr>
        <w:t>Por haberles faltado inteligencia a los sacer</w:t>
      </w:r>
      <w:r w:rsidR="00D2299E">
        <w:rPr>
          <w:rFonts w:ascii="Arial" w:hAnsi="Arial" w:cs="Arial"/>
          <w:sz w:val="20"/>
          <w:szCs w:val="20"/>
          <w:lang w:val="es-AR"/>
        </w:rPr>
        <w:t>-</w:t>
      </w:r>
      <w:r w:rsidRPr="00B13A4A">
        <w:rPr>
          <w:rFonts w:ascii="Arial" w:hAnsi="Arial" w:cs="Arial"/>
          <w:sz w:val="20"/>
          <w:szCs w:val="20"/>
          <w:lang w:val="es-AR"/>
        </w:rPr>
        <w:t>dotes, por eso se ha dispersado su grey</w:t>
      </w:r>
      <w:r w:rsidR="008B6EB5">
        <w:rPr>
          <w:rFonts w:ascii="Arial" w:hAnsi="Arial" w:cs="Arial"/>
          <w:sz w:val="20"/>
          <w:szCs w:val="20"/>
          <w:lang w:val="es-AR"/>
        </w:rPr>
        <w:t>”</w:t>
      </w:r>
      <w:r w:rsidRPr="00B13A4A">
        <w:rPr>
          <w:rFonts w:ascii="Arial" w:hAnsi="Arial" w:cs="Arial"/>
          <w:sz w:val="20"/>
          <w:szCs w:val="20"/>
          <w:lang w:val="es-AR"/>
        </w:rPr>
        <w:t xml:space="preserve"> (21); y en otra parte: </w:t>
      </w:r>
      <w:r w:rsidR="008B6EB5">
        <w:rPr>
          <w:rFonts w:ascii="Arial" w:hAnsi="Arial" w:cs="Arial"/>
          <w:sz w:val="20"/>
          <w:szCs w:val="20"/>
          <w:lang w:val="es-AR"/>
        </w:rPr>
        <w:t>“</w:t>
      </w:r>
      <w:r w:rsidRPr="00B13A4A">
        <w:rPr>
          <w:rFonts w:ascii="Arial" w:hAnsi="Arial" w:cs="Arial"/>
          <w:sz w:val="20"/>
          <w:szCs w:val="20"/>
          <w:lang w:val="es-AR"/>
        </w:rPr>
        <w:t>Todos sus guardianes son ciegos</w:t>
      </w:r>
      <w:r w:rsidR="008B6EB5">
        <w:rPr>
          <w:rFonts w:ascii="Arial" w:hAnsi="Arial" w:cs="Arial"/>
          <w:sz w:val="20"/>
          <w:szCs w:val="20"/>
          <w:lang w:val="es-AR"/>
        </w:rPr>
        <w:t>”</w:t>
      </w:r>
      <w:r w:rsidR="008119ED" w:rsidRPr="007258F7">
        <w:rPr>
          <w:rStyle w:val="Refdenotaalpie"/>
          <w:rFonts w:ascii="Arial" w:hAnsi="Arial" w:cs="Arial"/>
          <w:sz w:val="20"/>
          <w:szCs w:val="20"/>
          <w:lang w:val="es-AR"/>
        </w:rPr>
        <w:footnoteReference w:customMarkFollows="1" w:id="291"/>
        <w:sym w:font="Symbol" w:char="F0D7"/>
      </w:r>
      <w:r w:rsidRPr="00B13A4A">
        <w:rPr>
          <w:rFonts w:ascii="Arial" w:hAnsi="Arial" w:cs="Arial"/>
          <w:sz w:val="20"/>
          <w:szCs w:val="20"/>
          <w:lang w:val="es-AR"/>
        </w:rPr>
        <w:t>(22)</w:t>
      </w:r>
      <w:r w:rsidR="004547EC">
        <w:rPr>
          <w:rFonts w:ascii="Arial" w:hAnsi="Arial" w:cs="Arial"/>
          <w:sz w:val="20"/>
          <w:szCs w:val="20"/>
          <w:lang w:val="es-AR"/>
        </w:rPr>
        <w:t>.</w:t>
      </w:r>
      <w:r w:rsidRPr="00B13A4A">
        <w:rPr>
          <w:rFonts w:ascii="Arial" w:hAnsi="Arial" w:cs="Arial"/>
          <w:sz w:val="20"/>
          <w:szCs w:val="20"/>
          <w:lang w:val="es-AR"/>
        </w:rPr>
        <w:t xml:space="preserve"> ¿Dónde podrá recobrar la vista</w:t>
      </w:r>
      <w:r w:rsidR="004547EC">
        <w:rPr>
          <w:rFonts w:ascii="Arial" w:hAnsi="Arial" w:cs="Arial"/>
          <w:sz w:val="20"/>
          <w:szCs w:val="20"/>
          <w:lang w:val="es-AR"/>
        </w:rPr>
        <w:t xml:space="preserve"> </w:t>
      </w:r>
      <w:r w:rsidRPr="00B13A4A">
        <w:rPr>
          <w:rFonts w:ascii="Arial" w:hAnsi="Arial" w:cs="Arial"/>
          <w:sz w:val="20"/>
          <w:szCs w:val="20"/>
          <w:lang w:val="es-AR"/>
        </w:rPr>
        <w:t>este ciego? Indudablemente ·en las aguas de Siloé, sinónimo de enviado, dando a entender al mismo a quien el</w:t>
      </w:r>
      <w:r w:rsidR="004547EC">
        <w:rPr>
          <w:rFonts w:ascii="Arial" w:hAnsi="Arial" w:cs="Arial"/>
          <w:sz w:val="20"/>
          <w:szCs w:val="20"/>
          <w:lang w:val="es-AR"/>
        </w:rPr>
        <w:t xml:space="preserve"> </w:t>
      </w:r>
      <w:r w:rsidRPr="00B13A4A">
        <w:rPr>
          <w:rFonts w:ascii="Arial" w:hAnsi="Arial" w:cs="Arial"/>
          <w:sz w:val="20"/>
          <w:szCs w:val="20"/>
          <w:lang w:val="es-AR"/>
        </w:rPr>
        <w:t>Padre Dios santificó y envió al mundo (23). Este Siloé,</w:t>
      </w:r>
      <w:r w:rsidR="004547EC">
        <w:rPr>
          <w:rFonts w:ascii="Arial" w:hAnsi="Arial" w:cs="Arial"/>
          <w:sz w:val="20"/>
          <w:szCs w:val="20"/>
          <w:lang w:val="es-AR"/>
        </w:rPr>
        <w:t xml:space="preserve"> </w:t>
      </w:r>
      <w:r w:rsidRPr="00B13A4A">
        <w:rPr>
          <w:rFonts w:ascii="Arial" w:hAnsi="Arial" w:cs="Arial"/>
          <w:sz w:val="20"/>
          <w:szCs w:val="20"/>
          <w:lang w:val="es-AR"/>
        </w:rPr>
        <w:t>este enviado tiene aguas que nos invitan a beber cuando</w:t>
      </w:r>
      <w:r w:rsidR="00D2299E">
        <w:rPr>
          <w:rFonts w:ascii="Arial" w:hAnsi="Arial" w:cs="Arial"/>
          <w:sz w:val="20"/>
          <w:szCs w:val="20"/>
          <w:lang w:val="es-AR"/>
        </w:rPr>
        <w:t xml:space="preserve"> </w:t>
      </w:r>
      <w:r w:rsidRPr="00B13A4A">
        <w:rPr>
          <w:rFonts w:ascii="Arial" w:hAnsi="Arial" w:cs="Arial"/>
          <w:sz w:val="20"/>
          <w:szCs w:val="20"/>
          <w:lang w:val="es-AR"/>
        </w:rPr>
        <w:t xml:space="preserve">dice: </w:t>
      </w:r>
      <w:r w:rsidR="008B6EB5">
        <w:rPr>
          <w:rFonts w:ascii="Arial" w:hAnsi="Arial" w:cs="Arial"/>
          <w:sz w:val="20"/>
          <w:szCs w:val="20"/>
          <w:lang w:val="es-AR"/>
        </w:rPr>
        <w:t>“</w:t>
      </w:r>
      <w:r w:rsidRPr="00B13A4A">
        <w:rPr>
          <w:rFonts w:ascii="Arial" w:hAnsi="Arial" w:cs="Arial"/>
          <w:sz w:val="20"/>
          <w:szCs w:val="20"/>
          <w:lang w:val="es-AR"/>
        </w:rPr>
        <w:t>Si alguno tiene sed, venga a mí y beba</w:t>
      </w:r>
      <w:r w:rsidR="008B6EB5">
        <w:rPr>
          <w:rFonts w:ascii="Arial" w:hAnsi="Arial" w:cs="Arial"/>
          <w:sz w:val="20"/>
          <w:szCs w:val="20"/>
          <w:lang w:val="es-AR"/>
        </w:rPr>
        <w:t>”</w:t>
      </w:r>
      <w:r w:rsidRPr="00B13A4A">
        <w:rPr>
          <w:rFonts w:ascii="Arial" w:hAnsi="Arial" w:cs="Arial"/>
          <w:sz w:val="20"/>
          <w:szCs w:val="20"/>
          <w:lang w:val="es-AR"/>
        </w:rPr>
        <w:t xml:space="preserve"> (24).</w:t>
      </w:r>
      <w:r w:rsidR="00D2299E">
        <w:rPr>
          <w:rFonts w:ascii="Arial" w:hAnsi="Arial" w:cs="Arial"/>
          <w:sz w:val="20"/>
          <w:szCs w:val="20"/>
          <w:lang w:val="es-AR"/>
        </w:rPr>
        <w:t xml:space="preserve"> I</w:t>
      </w:r>
      <w:r w:rsidRPr="00B13A4A">
        <w:rPr>
          <w:rFonts w:ascii="Arial" w:hAnsi="Arial" w:cs="Arial"/>
          <w:sz w:val="20"/>
          <w:szCs w:val="20"/>
          <w:lang w:val="es-AR"/>
        </w:rPr>
        <w:t xml:space="preserve">saías da la razón: </w:t>
      </w:r>
      <w:r w:rsidR="008B6EB5">
        <w:rPr>
          <w:rFonts w:ascii="Arial" w:hAnsi="Arial" w:cs="Arial"/>
          <w:sz w:val="20"/>
          <w:szCs w:val="20"/>
          <w:lang w:val="es-AR"/>
        </w:rPr>
        <w:t>“</w:t>
      </w:r>
      <w:r w:rsidRPr="00B13A4A">
        <w:rPr>
          <w:rFonts w:ascii="Arial" w:hAnsi="Arial" w:cs="Arial"/>
          <w:sz w:val="20"/>
          <w:szCs w:val="20"/>
          <w:lang w:val="es-AR"/>
        </w:rPr>
        <w:t xml:space="preserve">Porque las aguas de Siloé </w:t>
      </w:r>
      <w:r w:rsidRPr="00B13A4A">
        <w:rPr>
          <w:rFonts w:ascii="Arial" w:hAnsi="Arial" w:cs="Arial"/>
          <w:sz w:val="20"/>
          <w:szCs w:val="20"/>
          <w:lang w:val="es-AR"/>
        </w:rPr>
        <w:lastRenderedPageBreak/>
        <w:t>corren</w:t>
      </w:r>
      <w:r w:rsidR="00D2299E">
        <w:rPr>
          <w:rFonts w:ascii="Arial" w:hAnsi="Arial" w:cs="Arial"/>
          <w:sz w:val="20"/>
          <w:szCs w:val="20"/>
          <w:lang w:val="es-AR"/>
        </w:rPr>
        <w:t xml:space="preserve"> </w:t>
      </w:r>
      <w:r w:rsidRPr="00B13A4A">
        <w:rPr>
          <w:rFonts w:ascii="Arial" w:hAnsi="Arial" w:cs="Arial"/>
          <w:sz w:val="20"/>
          <w:szCs w:val="20"/>
          <w:lang w:val="es-AR"/>
        </w:rPr>
        <w:t>en si</w:t>
      </w:r>
      <w:r w:rsidR="00D2299E">
        <w:rPr>
          <w:rFonts w:ascii="Arial" w:hAnsi="Arial" w:cs="Arial"/>
          <w:sz w:val="20"/>
          <w:szCs w:val="20"/>
          <w:lang w:val="es-AR"/>
        </w:rPr>
        <w:t>-</w:t>
      </w:r>
      <w:r w:rsidRPr="00B13A4A">
        <w:rPr>
          <w:rFonts w:ascii="Arial" w:hAnsi="Arial" w:cs="Arial"/>
          <w:sz w:val="20"/>
          <w:szCs w:val="20"/>
          <w:lang w:val="es-AR"/>
        </w:rPr>
        <w:t>lencio</w:t>
      </w:r>
      <w:r w:rsidR="008B6EB5">
        <w:rPr>
          <w:rFonts w:ascii="Arial" w:hAnsi="Arial" w:cs="Arial"/>
          <w:sz w:val="20"/>
          <w:szCs w:val="20"/>
          <w:lang w:val="es-AR"/>
        </w:rPr>
        <w:t>”</w:t>
      </w:r>
      <w:r w:rsidRPr="00B13A4A">
        <w:rPr>
          <w:rFonts w:ascii="Arial" w:hAnsi="Arial" w:cs="Arial"/>
          <w:sz w:val="20"/>
          <w:szCs w:val="20"/>
          <w:lang w:val="es-AR"/>
        </w:rPr>
        <w:t xml:space="preserve"> (25). Tal es la doctrina de Jesús, contenida</w:t>
      </w:r>
      <w:r w:rsidR="00D2299E">
        <w:rPr>
          <w:rFonts w:ascii="Arial" w:hAnsi="Arial" w:cs="Arial"/>
          <w:sz w:val="20"/>
          <w:szCs w:val="20"/>
          <w:lang w:val="es-AR"/>
        </w:rPr>
        <w:t xml:space="preserve"> </w:t>
      </w:r>
      <w:r w:rsidRPr="00B13A4A">
        <w:rPr>
          <w:rFonts w:ascii="Arial" w:hAnsi="Arial" w:cs="Arial"/>
          <w:sz w:val="20"/>
          <w:szCs w:val="20"/>
          <w:lang w:val="es-AR"/>
        </w:rPr>
        <w:t>en las sa</w:t>
      </w:r>
      <w:r w:rsidR="00D2299E">
        <w:rPr>
          <w:rFonts w:ascii="Arial" w:hAnsi="Arial" w:cs="Arial"/>
          <w:sz w:val="20"/>
          <w:szCs w:val="20"/>
          <w:lang w:val="es-AR"/>
        </w:rPr>
        <w:t>-</w:t>
      </w:r>
      <w:r w:rsidRPr="00B13A4A">
        <w:rPr>
          <w:rFonts w:ascii="Arial" w:hAnsi="Arial" w:cs="Arial"/>
          <w:sz w:val="20"/>
          <w:szCs w:val="20"/>
          <w:lang w:val="es-AR"/>
        </w:rPr>
        <w:t>gradas letras, dictada por aquel Espíritu que</w:t>
      </w:r>
      <w:r w:rsidR="00D2299E">
        <w:rPr>
          <w:rFonts w:ascii="Arial" w:hAnsi="Arial" w:cs="Arial"/>
          <w:sz w:val="20"/>
          <w:szCs w:val="20"/>
          <w:lang w:val="es-AR"/>
        </w:rPr>
        <w:t xml:space="preserve"> </w:t>
      </w:r>
      <w:r w:rsidRPr="00B13A4A">
        <w:rPr>
          <w:rFonts w:ascii="Arial" w:hAnsi="Arial" w:cs="Arial"/>
          <w:sz w:val="20"/>
          <w:szCs w:val="20"/>
          <w:lang w:val="es-AR"/>
        </w:rPr>
        <w:t>va de tal manera en silencio, que no sabes de dónde</w:t>
      </w:r>
      <w:r w:rsidR="00D2299E">
        <w:rPr>
          <w:rFonts w:ascii="Arial" w:hAnsi="Arial" w:cs="Arial"/>
          <w:sz w:val="20"/>
          <w:szCs w:val="20"/>
          <w:lang w:val="es-AR"/>
        </w:rPr>
        <w:t xml:space="preserve"> </w:t>
      </w:r>
      <w:r w:rsidRPr="00B13A4A">
        <w:rPr>
          <w:rFonts w:ascii="Arial" w:hAnsi="Arial" w:cs="Arial"/>
          <w:sz w:val="20"/>
          <w:szCs w:val="20"/>
          <w:lang w:val="es-AR"/>
        </w:rPr>
        <w:t>sale o adónde va (26).</w:t>
      </w:r>
    </w:p>
    <w:p w14:paraId="3B55BA3B"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No así, no así si los ríos de Egipto, ni tampoco los</w:t>
      </w:r>
      <w:r w:rsidR="00DB3370">
        <w:rPr>
          <w:rFonts w:ascii="Arial" w:hAnsi="Arial" w:cs="Arial"/>
          <w:sz w:val="20"/>
          <w:szCs w:val="20"/>
          <w:lang w:val="es-AR"/>
        </w:rPr>
        <w:t xml:space="preserve"> </w:t>
      </w:r>
      <w:r w:rsidRPr="00B13A4A">
        <w:rPr>
          <w:rFonts w:ascii="Arial" w:hAnsi="Arial" w:cs="Arial"/>
          <w:sz w:val="20"/>
          <w:szCs w:val="20"/>
          <w:lang w:val="es-AR"/>
        </w:rPr>
        <w:t>de Asiria que corren impetuosos (27) en sabiduría de</w:t>
      </w:r>
      <w:r w:rsidR="00DB3370">
        <w:rPr>
          <w:rFonts w:ascii="Arial" w:hAnsi="Arial" w:cs="Arial"/>
          <w:sz w:val="20"/>
          <w:szCs w:val="20"/>
          <w:lang w:val="es-AR"/>
        </w:rPr>
        <w:t xml:space="preserve"> </w:t>
      </w:r>
      <w:r w:rsidRPr="00B13A4A">
        <w:rPr>
          <w:rFonts w:ascii="Arial" w:hAnsi="Arial" w:cs="Arial"/>
          <w:sz w:val="20"/>
          <w:szCs w:val="20"/>
          <w:lang w:val="es-AR"/>
        </w:rPr>
        <w:t>palabras, en la cual queda desvirtuada la cruz de Cristo (28). Toda aquella ciencia consiste en ambigüedad de</w:t>
      </w:r>
      <w:r w:rsidR="00DB3370">
        <w:rPr>
          <w:rFonts w:ascii="Arial" w:hAnsi="Arial" w:cs="Arial"/>
          <w:sz w:val="20"/>
          <w:szCs w:val="20"/>
          <w:lang w:val="es-AR"/>
        </w:rPr>
        <w:t xml:space="preserve"> </w:t>
      </w:r>
      <w:r w:rsidRPr="00B13A4A">
        <w:rPr>
          <w:rFonts w:ascii="Arial" w:hAnsi="Arial" w:cs="Arial"/>
          <w:sz w:val="20"/>
          <w:szCs w:val="20"/>
          <w:lang w:val="es-AR"/>
        </w:rPr>
        <w:t>palabras y vana elocuencia, que con su diversidad de</w:t>
      </w:r>
      <w:r w:rsidR="00DB3370">
        <w:rPr>
          <w:rFonts w:ascii="Arial" w:hAnsi="Arial" w:cs="Arial"/>
          <w:sz w:val="20"/>
          <w:szCs w:val="20"/>
          <w:lang w:val="es-AR"/>
        </w:rPr>
        <w:t xml:space="preserve"> </w:t>
      </w:r>
      <w:r w:rsidRPr="00B13A4A">
        <w:rPr>
          <w:rFonts w:ascii="Arial" w:hAnsi="Arial" w:cs="Arial"/>
          <w:sz w:val="20"/>
          <w:szCs w:val="20"/>
          <w:lang w:val="es-AR"/>
        </w:rPr>
        <w:t>sectas y sofismas más bien ciega a las almas que las</w:t>
      </w:r>
      <w:r w:rsidR="00DB3370">
        <w:rPr>
          <w:rFonts w:ascii="Arial" w:hAnsi="Arial" w:cs="Arial"/>
          <w:sz w:val="20"/>
          <w:szCs w:val="20"/>
          <w:lang w:val="es-AR"/>
        </w:rPr>
        <w:t xml:space="preserve"> </w:t>
      </w:r>
      <w:r w:rsidRPr="00B13A4A">
        <w:rPr>
          <w:rFonts w:ascii="Arial" w:hAnsi="Arial" w:cs="Arial"/>
          <w:sz w:val="20"/>
          <w:szCs w:val="20"/>
          <w:lang w:val="es-AR"/>
        </w:rPr>
        <w:t>ilumina. No así tu doctrina, buen Jesús, que es como</w:t>
      </w:r>
      <w:r w:rsidR="00DB3370">
        <w:rPr>
          <w:rFonts w:ascii="Arial" w:hAnsi="Arial" w:cs="Arial"/>
          <w:sz w:val="20"/>
          <w:szCs w:val="20"/>
          <w:lang w:val="es-AR"/>
        </w:rPr>
        <w:t xml:space="preserve"> </w:t>
      </w:r>
      <w:r w:rsidRPr="00B13A4A">
        <w:rPr>
          <w:rFonts w:ascii="Arial" w:hAnsi="Arial" w:cs="Arial"/>
          <w:sz w:val="20"/>
          <w:szCs w:val="20"/>
          <w:lang w:val="es-AR"/>
        </w:rPr>
        <w:t>agua tranquila que discurre con silencio. Pues tu doctrina, oh Señor, no ha sido ofrecida a nuestros oídos por</w:t>
      </w:r>
      <w:r w:rsidR="00DB3370">
        <w:rPr>
          <w:rFonts w:ascii="Arial" w:hAnsi="Arial" w:cs="Arial"/>
          <w:sz w:val="20"/>
          <w:szCs w:val="20"/>
          <w:lang w:val="es-AR"/>
        </w:rPr>
        <w:t xml:space="preserve"> </w:t>
      </w:r>
      <w:r w:rsidRPr="00B13A4A">
        <w:rPr>
          <w:rFonts w:ascii="Arial" w:hAnsi="Arial" w:cs="Arial"/>
          <w:sz w:val="20"/>
          <w:szCs w:val="20"/>
          <w:lang w:val="es-AR"/>
        </w:rPr>
        <w:t>una lengua jactanciosa, sino más bien fue inspirada en</w:t>
      </w:r>
      <w:r w:rsidR="00DB3370">
        <w:rPr>
          <w:rFonts w:ascii="Arial" w:hAnsi="Arial" w:cs="Arial"/>
          <w:sz w:val="20"/>
          <w:szCs w:val="20"/>
          <w:lang w:val="es-AR"/>
        </w:rPr>
        <w:t xml:space="preserve"> </w:t>
      </w:r>
      <w:r w:rsidRPr="00B13A4A">
        <w:rPr>
          <w:rFonts w:ascii="Arial" w:hAnsi="Arial" w:cs="Arial"/>
          <w:sz w:val="20"/>
          <w:szCs w:val="20"/>
          <w:lang w:val="es-AR"/>
        </w:rPr>
        <w:t>nuestras almas por el espíritu suave, puesto que sobre ti</w:t>
      </w:r>
      <w:r>
        <w:rPr>
          <w:rFonts w:ascii="Arial" w:hAnsi="Arial" w:cs="Arial"/>
          <w:sz w:val="20"/>
          <w:szCs w:val="20"/>
          <w:lang w:val="es-AR"/>
        </w:rPr>
        <w:t xml:space="preserve"> </w:t>
      </w:r>
      <w:r w:rsidRPr="00B13A4A">
        <w:rPr>
          <w:rFonts w:ascii="Arial" w:hAnsi="Arial" w:cs="Arial"/>
          <w:sz w:val="20"/>
          <w:szCs w:val="20"/>
          <w:lang w:val="es-AR"/>
        </w:rPr>
        <w:t xml:space="preserve">se ha escrito: </w:t>
      </w:r>
      <w:r w:rsidR="008B6EB5">
        <w:rPr>
          <w:rFonts w:ascii="Arial" w:hAnsi="Arial" w:cs="Arial"/>
          <w:sz w:val="20"/>
          <w:szCs w:val="20"/>
          <w:lang w:val="es-AR"/>
        </w:rPr>
        <w:t>“</w:t>
      </w:r>
      <w:r w:rsidRPr="00B13A4A">
        <w:rPr>
          <w:rFonts w:ascii="Arial" w:hAnsi="Arial" w:cs="Arial"/>
          <w:sz w:val="20"/>
          <w:szCs w:val="20"/>
          <w:lang w:val="es-AR"/>
        </w:rPr>
        <w:t>No contenderá con nadie, no voceará ni dejará oír su voz en las plazas</w:t>
      </w:r>
      <w:r w:rsidR="008B6EB5">
        <w:rPr>
          <w:rFonts w:ascii="Arial" w:hAnsi="Arial" w:cs="Arial"/>
          <w:sz w:val="20"/>
          <w:szCs w:val="20"/>
          <w:lang w:val="es-AR"/>
        </w:rPr>
        <w:t>”</w:t>
      </w:r>
      <w:r w:rsidRPr="00B13A4A">
        <w:rPr>
          <w:rFonts w:ascii="Arial" w:hAnsi="Arial" w:cs="Arial"/>
          <w:sz w:val="20"/>
          <w:szCs w:val="20"/>
          <w:lang w:val="es-AR"/>
        </w:rPr>
        <w:t xml:space="preserve"> (29). Se deja oír en el inte</w:t>
      </w:r>
      <w:r w:rsidR="00DB3370">
        <w:rPr>
          <w:rFonts w:ascii="Arial" w:hAnsi="Arial" w:cs="Arial"/>
          <w:sz w:val="20"/>
          <w:szCs w:val="20"/>
          <w:lang w:val="es-AR"/>
        </w:rPr>
        <w:t>-</w:t>
      </w:r>
      <w:r w:rsidRPr="00B13A4A">
        <w:rPr>
          <w:rFonts w:ascii="Arial" w:hAnsi="Arial" w:cs="Arial"/>
          <w:sz w:val="20"/>
          <w:szCs w:val="20"/>
          <w:lang w:val="es-AR"/>
        </w:rPr>
        <w:t>rior, se oye en el corazón, en el silencio, pues dice el</w:t>
      </w:r>
      <w:r w:rsidR="00DB3370">
        <w:rPr>
          <w:rFonts w:ascii="Arial" w:hAnsi="Arial" w:cs="Arial"/>
          <w:sz w:val="20"/>
          <w:szCs w:val="20"/>
          <w:lang w:val="es-AR"/>
        </w:rPr>
        <w:t xml:space="preserve"> </w:t>
      </w:r>
      <w:r w:rsidRPr="00B13A4A">
        <w:rPr>
          <w:rFonts w:ascii="Arial" w:hAnsi="Arial" w:cs="Arial"/>
          <w:sz w:val="20"/>
          <w:szCs w:val="20"/>
          <w:lang w:val="es-AR"/>
        </w:rPr>
        <w:t xml:space="preserve">profeta: </w:t>
      </w:r>
      <w:r w:rsidR="008B6EB5">
        <w:rPr>
          <w:rFonts w:ascii="Arial" w:hAnsi="Arial" w:cs="Arial"/>
          <w:sz w:val="20"/>
          <w:szCs w:val="20"/>
          <w:lang w:val="es-AR"/>
        </w:rPr>
        <w:t>“</w:t>
      </w:r>
      <w:r w:rsidRPr="00B13A4A">
        <w:rPr>
          <w:rFonts w:ascii="Arial" w:hAnsi="Arial" w:cs="Arial"/>
          <w:sz w:val="20"/>
          <w:szCs w:val="20"/>
          <w:lang w:val="es-AR"/>
        </w:rPr>
        <w:t>Escucharé lo que el Señor Dios habla en mí</w:t>
      </w:r>
      <w:r w:rsidR="008B6EB5">
        <w:rPr>
          <w:rFonts w:ascii="Arial" w:hAnsi="Arial" w:cs="Arial"/>
          <w:sz w:val="20"/>
          <w:szCs w:val="20"/>
          <w:lang w:val="es-AR"/>
        </w:rPr>
        <w:t>”</w:t>
      </w:r>
      <w:r w:rsidRPr="00B13A4A">
        <w:rPr>
          <w:rFonts w:ascii="Arial" w:hAnsi="Arial" w:cs="Arial"/>
          <w:sz w:val="20"/>
          <w:szCs w:val="20"/>
          <w:lang w:val="es-AR"/>
        </w:rPr>
        <w:t xml:space="preserve"> (30).</w:t>
      </w:r>
    </w:p>
    <w:p w14:paraId="62D62C58"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Quizás tengas, oh sacerdote, una mancha en tus ojos:</w:t>
      </w:r>
      <w:r w:rsidR="00DB3370">
        <w:rPr>
          <w:rFonts w:ascii="Arial" w:hAnsi="Arial" w:cs="Arial"/>
          <w:sz w:val="20"/>
          <w:szCs w:val="20"/>
          <w:lang w:val="es-AR"/>
        </w:rPr>
        <w:t xml:space="preserve"> </w:t>
      </w:r>
      <w:r w:rsidRPr="00B13A4A">
        <w:rPr>
          <w:rFonts w:ascii="Arial" w:hAnsi="Arial" w:cs="Arial"/>
          <w:sz w:val="20"/>
          <w:szCs w:val="20"/>
          <w:lang w:val="es-AR"/>
        </w:rPr>
        <w:t>no comprendo cómo te atreves a enseñar, a amonestar,</w:t>
      </w:r>
      <w:r w:rsidR="00DB3370">
        <w:rPr>
          <w:rFonts w:ascii="Arial" w:hAnsi="Arial" w:cs="Arial"/>
          <w:sz w:val="20"/>
          <w:szCs w:val="20"/>
          <w:lang w:val="es-AR"/>
        </w:rPr>
        <w:t xml:space="preserve"> </w:t>
      </w:r>
      <w:r w:rsidRPr="00B13A4A">
        <w:rPr>
          <w:rFonts w:ascii="Arial" w:hAnsi="Arial" w:cs="Arial"/>
          <w:sz w:val="20"/>
          <w:szCs w:val="20"/>
          <w:lang w:val="es-AR"/>
        </w:rPr>
        <w:t>a corregir, a castigar; cómo te atreves a liar lo que no</w:t>
      </w:r>
      <w:r w:rsidR="00DB3370">
        <w:rPr>
          <w:rFonts w:ascii="Arial" w:hAnsi="Arial" w:cs="Arial"/>
          <w:sz w:val="20"/>
          <w:szCs w:val="20"/>
          <w:lang w:val="es-AR"/>
        </w:rPr>
        <w:t xml:space="preserve"> </w:t>
      </w:r>
      <w:r w:rsidRPr="00B13A4A">
        <w:rPr>
          <w:rFonts w:ascii="Arial" w:hAnsi="Arial" w:cs="Arial"/>
          <w:sz w:val="20"/>
          <w:szCs w:val="20"/>
          <w:lang w:val="es-AR"/>
        </w:rPr>
        <w:t>se debe liar; a soltar, lo que no se debe soltar, a seguir</w:t>
      </w:r>
      <w:r w:rsidR="00DB3370">
        <w:rPr>
          <w:rFonts w:ascii="Arial" w:hAnsi="Arial" w:cs="Arial"/>
          <w:sz w:val="20"/>
          <w:szCs w:val="20"/>
          <w:lang w:val="es-AR"/>
        </w:rPr>
        <w:t xml:space="preserve"> </w:t>
      </w:r>
      <w:r w:rsidRPr="00B13A4A">
        <w:rPr>
          <w:rFonts w:ascii="Arial" w:hAnsi="Arial" w:cs="Arial"/>
          <w:sz w:val="20"/>
          <w:szCs w:val="20"/>
          <w:lang w:val="es-AR"/>
        </w:rPr>
        <w:t>tus sentidos, las exigencias de tu estómago. ¡Oh ciego!</w:t>
      </w:r>
      <w:r w:rsidR="00DB3370">
        <w:rPr>
          <w:rFonts w:ascii="Arial" w:hAnsi="Arial" w:cs="Arial"/>
          <w:sz w:val="20"/>
          <w:szCs w:val="20"/>
          <w:lang w:val="es-AR"/>
        </w:rPr>
        <w:t xml:space="preserve"> </w:t>
      </w:r>
      <w:r w:rsidRPr="00B13A4A">
        <w:rPr>
          <w:rFonts w:ascii="Arial" w:hAnsi="Arial" w:cs="Arial"/>
          <w:sz w:val="20"/>
          <w:szCs w:val="20"/>
          <w:lang w:val="es-AR"/>
        </w:rPr>
        <w:t>¿</w:t>
      </w:r>
      <w:r w:rsidR="00B52B33">
        <w:rPr>
          <w:rFonts w:ascii="Arial" w:hAnsi="Arial" w:cs="Arial"/>
          <w:sz w:val="20"/>
          <w:szCs w:val="20"/>
          <w:lang w:val="es-AR"/>
        </w:rPr>
        <w:t>C</w:t>
      </w:r>
      <w:r w:rsidRPr="00B13A4A">
        <w:rPr>
          <w:rFonts w:ascii="Arial" w:hAnsi="Arial" w:cs="Arial"/>
          <w:sz w:val="20"/>
          <w:szCs w:val="20"/>
          <w:lang w:val="es-AR"/>
        </w:rPr>
        <w:t>ómo te pones a conducir a otros, cuando tú mismo</w:t>
      </w:r>
      <w:r w:rsidR="00A558F7">
        <w:rPr>
          <w:rFonts w:ascii="Arial" w:hAnsi="Arial" w:cs="Arial"/>
          <w:sz w:val="20"/>
          <w:szCs w:val="20"/>
          <w:lang w:val="es-AR"/>
        </w:rPr>
        <w:t xml:space="preserve"> </w:t>
      </w:r>
      <w:r w:rsidRPr="00B13A4A">
        <w:rPr>
          <w:rFonts w:ascii="Arial" w:hAnsi="Arial" w:cs="Arial"/>
          <w:sz w:val="20"/>
          <w:szCs w:val="20"/>
          <w:lang w:val="es-AR"/>
        </w:rPr>
        <w:t>caminas errante por senderos inadecuados? Vete, en</w:t>
      </w:r>
      <w:r w:rsidR="00A558F7">
        <w:rPr>
          <w:rFonts w:ascii="Arial" w:hAnsi="Arial" w:cs="Arial"/>
          <w:sz w:val="20"/>
          <w:szCs w:val="20"/>
          <w:lang w:val="es-AR"/>
        </w:rPr>
        <w:t xml:space="preserve"> </w:t>
      </w:r>
      <w:r w:rsidRPr="00B13A4A">
        <w:rPr>
          <w:rFonts w:ascii="Arial" w:hAnsi="Arial" w:cs="Arial"/>
          <w:sz w:val="20"/>
          <w:szCs w:val="20"/>
          <w:lang w:val="es-AR"/>
        </w:rPr>
        <w:t>consecuencia, a las aguas de Siloé y lávate, puesto que</w:t>
      </w:r>
      <w:r w:rsidR="00A558F7">
        <w:rPr>
          <w:rFonts w:ascii="Arial" w:hAnsi="Arial" w:cs="Arial"/>
          <w:sz w:val="20"/>
          <w:szCs w:val="20"/>
          <w:lang w:val="es-AR"/>
        </w:rPr>
        <w:t xml:space="preserve"> </w:t>
      </w:r>
      <w:r w:rsidRPr="00B13A4A">
        <w:rPr>
          <w:rFonts w:ascii="Arial" w:hAnsi="Arial" w:cs="Arial"/>
          <w:sz w:val="20"/>
          <w:szCs w:val="20"/>
          <w:lang w:val="es-AR"/>
        </w:rPr>
        <w:t>la palabra de Dios lava sin duda alguna, según aquello</w:t>
      </w:r>
      <w:r w:rsidR="00A558F7">
        <w:rPr>
          <w:rFonts w:ascii="Arial" w:hAnsi="Arial" w:cs="Arial"/>
          <w:sz w:val="20"/>
          <w:szCs w:val="20"/>
          <w:lang w:val="es-AR"/>
        </w:rPr>
        <w:t xml:space="preserve"> </w:t>
      </w:r>
      <w:r w:rsidRPr="00B13A4A">
        <w:rPr>
          <w:rFonts w:ascii="Arial" w:hAnsi="Arial" w:cs="Arial"/>
          <w:sz w:val="20"/>
          <w:szCs w:val="20"/>
          <w:lang w:val="es-AR"/>
        </w:rPr>
        <w:t xml:space="preserve">del Evangelio: </w:t>
      </w:r>
      <w:r w:rsidR="008B6EB5">
        <w:rPr>
          <w:rFonts w:ascii="Arial" w:hAnsi="Arial" w:cs="Arial"/>
          <w:sz w:val="20"/>
          <w:szCs w:val="20"/>
          <w:lang w:val="es-AR"/>
        </w:rPr>
        <w:t>“</w:t>
      </w:r>
      <w:r w:rsidRPr="00B13A4A">
        <w:rPr>
          <w:rFonts w:ascii="Arial" w:hAnsi="Arial" w:cs="Arial"/>
          <w:sz w:val="20"/>
          <w:szCs w:val="20"/>
          <w:lang w:val="es-AR"/>
        </w:rPr>
        <w:t>Ya vosotros estáis limpios, en virtud de</w:t>
      </w:r>
      <w:r w:rsidR="00A558F7">
        <w:rPr>
          <w:rFonts w:ascii="Arial" w:hAnsi="Arial" w:cs="Arial"/>
          <w:sz w:val="20"/>
          <w:szCs w:val="20"/>
          <w:lang w:val="es-AR"/>
        </w:rPr>
        <w:t xml:space="preserve"> </w:t>
      </w:r>
      <w:r w:rsidRPr="00B13A4A">
        <w:rPr>
          <w:rFonts w:ascii="Arial" w:hAnsi="Arial" w:cs="Arial"/>
          <w:sz w:val="20"/>
          <w:szCs w:val="20"/>
          <w:lang w:val="es-AR"/>
        </w:rPr>
        <w:t>la doctrina que os he predicado</w:t>
      </w:r>
      <w:r w:rsidR="008B6EB5">
        <w:rPr>
          <w:rFonts w:ascii="Arial" w:hAnsi="Arial" w:cs="Arial"/>
          <w:sz w:val="20"/>
          <w:szCs w:val="20"/>
          <w:lang w:val="es-AR"/>
        </w:rPr>
        <w:t>”</w:t>
      </w:r>
      <w:r w:rsidR="008119ED" w:rsidRPr="008119ED">
        <w:rPr>
          <w:rStyle w:val="Refdenotaalpie"/>
          <w:rFonts w:ascii="Arial" w:hAnsi="Arial" w:cs="Arial"/>
          <w:sz w:val="20"/>
          <w:szCs w:val="20"/>
          <w:lang w:val="es-AR"/>
        </w:rPr>
        <w:t xml:space="preserve"> </w:t>
      </w:r>
      <w:r w:rsidR="008119ED" w:rsidRPr="007258F7">
        <w:rPr>
          <w:rStyle w:val="Refdenotaalpie"/>
          <w:rFonts w:ascii="Arial" w:hAnsi="Arial" w:cs="Arial"/>
          <w:sz w:val="20"/>
          <w:szCs w:val="20"/>
          <w:lang w:val="es-AR"/>
        </w:rPr>
        <w:footnoteReference w:customMarkFollows="1" w:id="292"/>
        <w:sym w:font="Symbol" w:char="F0D7"/>
      </w:r>
      <w:r w:rsidRPr="00B13A4A">
        <w:rPr>
          <w:rFonts w:ascii="Arial" w:hAnsi="Arial" w:cs="Arial"/>
          <w:sz w:val="20"/>
          <w:szCs w:val="20"/>
          <w:lang w:val="es-AR"/>
        </w:rPr>
        <w:t>(31). Yo pregunto: ¿dónde hay un sacerdote que siempre que tenga que predicar al pueblo, a semejanza de Moisés penetre en el</w:t>
      </w:r>
      <w:r w:rsidR="00A558F7">
        <w:rPr>
          <w:rFonts w:ascii="Arial" w:hAnsi="Arial" w:cs="Arial"/>
          <w:sz w:val="20"/>
          <w:szCs w:val="20"/>
          <w:lang w:val="es-AR"/>
        </w:rPr>
        <w:t xml:space="preserve"> </w:t>
      </w:r>
      <w:r w:rsidRPr="00B13A4A">
        <w:rPr>
          <w:rFonts w:ascii="Arial" w:hAnsi="Arial" w:cs="Arial"/>
          <w:sz w:val="20"/>
          <w:szCs w:val="20"/>
          <w:lang w:val="es-AR"/>
        </w:rPr>
        <w:t>tabernáculo para que entre los dos querubines, esto es,</w:t>
      </w:r>
      <w:r w:rsidR="00A558F7">
        <w:rPr>
          <w:rFonts w:ascii="Arial" w:hAnsi="Arial" w:cs="Arial"/>
          <w:sz w:val="20"/>
          <w:szCs w:val="20"/>
          <w:lang w:val="es-AR"/>
        </w:rPr>
        <w:t xml:space="preserve"> </w:t>
      </w:r>
      <w:r w:rsidRPr="00B13A4A">
        <w:rPr>
          <w:rFonts w:ascii="Arial" w:hAnsi="Arial" w:cs="Arial"/>
          <w:sz w:val="20"/>
          <w:szCs w:val="20"/>
          <w:lang w:val="es-AR"/>
        </w:rPr>
        <w:t xml:space="preserve">entre la ciencia de uno y otro </w:t>
      </w:r>
      <w:r w:rsidRPr="00B13A4A">
        <w:rPr>
          <w:rFonts w:ascii="Arial" w:hAnsi="Arial" w:cs="Arial"/>
          <w:sz w:val="20"/>
          <w:szCs w:val="20"/>
          <w:lang w:val="es-AR"/>
        </w:rPr>
        <w:lastRenderedPageBreak/>
        <w:t>testamento, consulte la</w:t>
      </w:r>
      <w:r w:rsidR="00A558F7">
        <w:rPr>
          <w:rFonts w:ascii="Arial" w:hAnsi="Arial" w:cs="Arial"/>
          <w:sz w:val="20"/>
          <w:szCs w:val="20"/>
          <w:lang w:val="es-AR"/>
        </w:rPr>
        <w:t xml:space="preserve"> </w:t>
      </w:r>
      <w:r w:rsidRPr="00B13A4A">
        <w:rPr>
          <w:rFonts w:ascii="Arial" w:hAnsi="Arial" w:cs="Arial"/>
          <w:sz w:val="20"/>
          <w:szCs w:val="20"/>
          <w:lang w:val="es-AR"/>
        </w:rPr>
        <w:t>vo</w:t>
      </w:r>
      <w:r w:rsidR="00A558F7">
        <w:rPr>
          <w:rFonts w:ascii="Arial" w:hAnsi="Arial" w:cs="Arial"/>
          <w:sz w:val="20"/>
          <w:szCs w:val="20"/>
          <w:lang w:val="es-AR"/>
        </w:rPr>
        <w:t>l</w:t>
      </w:r>
      <w:r w:rsidRPr="00B13A4A">
        <w:rPr>
          <w:rFonts w:ascii="Arial" w:hAnsi="Arial" w:cs="Arial"/>
          <w:sz w:val="20"/>
          <w:szCs w:val="20"/>
          <w:lang w:val="es-AR"/>
        </w:rPr>
        <w:t>untad divina? No hacen así, no obran así muchos</w:t>
      </w:r>
      <w:r w:rsidR="00A558F7">
        <w:rPr>
          <w:rFonts w:ascii="Arial" w:hAnsi="Arial" w:cs="Arial"/>
          <w:sz w:val="20"/>
          <w:szCs w:val="20"/>
          <w:lang w:val="es-AR"/>
        </w:rPr>
        <w:t xml:space="preserve"> </w:t>
      </w:r>
      <w:r w:rsidRPr="00B13A4A">
        <w:rPr>
          <w:rFonts w:ascii="Arial" w:hAnsi="Arial" w:cs="Arial"/>
          <w:sz w:val="20"/>
          <w:szCs w:val="20"/>
          <w:lang w:val="es-AR"/>
        </w:rPr>
        <w:t>sacerdotes de nuestros días, los cales con más frecuencia manejan cálices de gran precio, que los libros</w:t>
      </w:r>
      <w:r w:rsidR="00A558F7">
        <w:rPr>
          <w:rFonts w:ascii="Arial" w:hAnsi="Arial" w:cs="Arial"/>
          <w:sz w:val="20"/>
          <w:szCs w:val="20"/>
          <w:lang w:val="es-AR"/>
        </w:rPr>
        <w:t xml:space="preserve"> </w:t>
      </w:r>
      <w:r w:rsidRPr="00B13A4A">
        <w:rPr>
          <w:rFonts w:ascii="Arial" w:hAnsi="Arial" w:cs="Arial"/>
          <w:sz w:val="20"/>
          <w:szCs w:val="20"/>
          <w:lang w:val="es-AR"/>
        </w:rPr>
        <w:t>santos; más asiduos a manejar dinero que a penetrar el</w:t>
      </w:r>
      <w:r w:rsidR="00A558F7">
        <w:rPr>
          <w:rFonts w:ascii="Arial" w:hAnsi="Arial" w:cs="Arial"/>
          <w:sz w:val="20"/>
          <w:szCs w:val="20"/>
          <w:lang w:val="es-AR"/>
        </w:rPr>
        <w:t xml:space="preserve"> </w:t>
      </w:r>
      <w:r w:rsidRPr="00B13A4A">
        <w:rPr>
          <w:rFonts w:ascii="Arial" w:hAnsi="Arial" w:cs="Arial"/>
          <w:sz w:val="20"/>
          <w:szCs w:val="20"/>
          <w:lang w:val="es-AR"/>
        </w:rPr>
        <w:t>sentido de las Sagradas Escrituras; más entretenidos en</w:t>
      </w:r>
      <w:r w:rsidR="00A558F7">
        <w:rPr>
          <w:rFonts w:ascii="Arial" w:hAnsi="Arial" w:cs="Arial"/>
          <w:sz w:val="20"/>
          <w:szCs w:val="20"/>
          <w:lang w:val="es-AR"/>
        </w:rPr>
        <w:t xml:space="preserve"> </w:t>
      </w:r>
      <w:r w:rsidRPr="00B13A4A">
        <w:rPr>
          <w:rFonts w:ascii="Arial" w:hAnsi="Arial" w:cs="Arial"/>
          <w:sz w:val="20"/>
          <w:szCs w:val="20"/>
          <w:lang w:val="es-AR"/>
        </w:rPr>
        <w:t>negocios seculares que ocupados en la lectura de libros</w:t>
      </w:r>
      <w:r w:rsidR="00A558F7">
        <w:rPr>
          <w:rFonts w:ascii="Arial" w:hAnsi="Arial" w:cs="Arial"/>
          <w:sz w:val="20"/>
          <w:szCs w:val="20"/>
          <w:lang w:val="es-AR"/>
        </w:rPr>
        <w:t xml:space="preserve"> </w:t>
      </w:r>
      <w:r w:rsidRPr="00B13A4A">
        <w:rPr>
          <w:rFonts w:ascii="Arial" w:hAnsi="Arial" w:cs="Arial"/>
          <w:sz w:val="20"/>
          <w:szCs w:val="20"/>
          <w:lang w:val="es-AR"/>
        </w:rPr>
        <w:t>santos.</w:t>
      </w:r>
    </w:p>
    <w:p w14:paraId="4D700DAD"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Dichoso, feliz aquel que en todas las cosas en las</w:t>
      </w:r>
      <w:r w:rsidR="00A558F7">
        <w:rPr>
          <w:rFonts w:ascii="Arial" w:hAnsi="Arial" w:cs="Arial"/>
          <w:sz w:val="20"/>
          <w:szCs w:val="20"/>
          <w:lang w:val="es-AR"/>
        </w:rPr>
        <w:t xml:space="preserve"> </w:t>
      </w:r>
      <w:r w:rsidRPr="00B13A4A">
        <w:rPr>
          <w:rFonts w:ascii="Arial" w:hAnsi="Arial" w:cs="Arial"/>
          <w:sz w:val="20"/>
          <w:szCs w:val="20"/>
          <w:lang w:val="es-AR"/>
        </w:rPr>
        <w:t xml:space="preserve">cuales se le </w:t>
      </w:r>
      <w:r w:rsidR="00A558F7" w:rsidRPr="00B13A4A">
        <w:rPr>
          <w:rFonts w:ascii="Arial" w:hAnsi="Arial" w:cs="Arial"/>
          <w:sz w:val="20"/>
          <w:szCs w:val="20"/>
          <w:lang w:val="es-AR"/>
        </w:rPr>
        <w:t>oscurece</w:t>
      </w:r>
      <w:r w:rsidRPr="00B13A4A">
        <w:rPr>
          <w:rFonts w:ascii="Arial" w:hAnsi="Arial" w:cs="Arial"/>
          <w:sz w:val="20"/>
          <w:szCs w:val="20"/>
          <w:lang w:val="es-AR"/>
        </w:rPr>
        <w:t xml:space="preserve"> el ojo interior, en todos sus asuntos,</w:t>
      </w:r>
      <w:r w:rsidR="00A558F7">
        <w:rPr>
          <w:rFonts w:ascii="Arial" w:hAnsi="Arial" w:cs="Arial"/>
          <w:sz w:val="20"/>
          <w:szCs w:val="20"/>
          <w:lang w:val="es-AR"/>
        </w:rPr>
        <w:t xml:space="preserve"> </w:t>
      </w:r>
      <w:r w:rsidRPr="00B13A4A">
        <w:rPr>
          <w:rFonts w:ascii="Arial" w:hAnsi="Arial" w:cs="Arial"/>
          <w:sz w:val="20"/>
          <w:szCs w:val="20"/>
          <w:lang w:val="es-AR"/>
        </w:rPr>
        <w:t>en todas sus obras y enseñanzas, acude a las aguas de</w:t>
      </w:r>
      <w:r w:rsidR="00A558F7">
        <w:rPr>
          <w:rFonts w:ascii="Arial" w:hAnsi="Arial" w:cs="Arial"/>
          <w:sz w:val="20"/>
          <w:szCs w:val="20"/>
          <w:lang w:val="es-AR"/>
        </w:rPr>
        <w:t xml:space="preserve"> </w:t>
      </w:r>
      <w:r w:rsidRPr="00B13A4A">
        <w:rPr>
          <w:rFonts w:ascii="Arial" w:hAnsi="Arial" w:cs="Arial"/>
          <w:sz w:val="20"/>
          <w:szCs w:val="20"/>
          <w:lang w:val="es-AR"/>
        </w:rPr>
        <w:t>Siloé y al oráculo divino a fin de que alejada la ceguera</w:t>
      </w:r>
      <w:r w:rsidR="00A558F7">
        <w:rPr>
          <w:rFonts w:ascii="Arial" w:hAnsi="Arial" w:cs="Arial"/>
          <w:sz w:val="20"/>
          <w:szCs w:val="20"/>
          <w:lang w:val="es-AR"/>
        </w:rPr>
        <w:t xml:space="preserve"> </w:t>
      </w:r>
      <w:r w:rsidRPr="00B13A4A">
        <w:rPr>
          <w:rFonts w:ascii="Arial" w:hAnsi="Arial" w:cs="Arial"/>
          <w:sz w:val="20"/>
          <w:szCs w:val="20"/>
          <w:lang w:val="es-AR"/>
        </w:rPr>
        <w:t>interior, salga al público con vista radiante y rostro</w:t>
      </w:r>
      <w:r w:rsidR="00A558F7">
        <w:rPr>
          <w:rFonts w:ascii="Arial" w:hAnsi="Arial" w:cs="Arial"/>
          <w:sz w:val="20"/>
          <w:szCs w:val="20"/>
          <w:lang w:val="es-AR"/>
        </w:rPr>
        <w:t xml:space="preserve"> </w:t>
      </w:r>
      <w:r w:rsidRPr="00B13A4A">
        <w:rPr>
          <w:rFonts w:ascii="Arial" w:hAnsi="Arial" w:cs="Arial"/>
          <w:sz w:val="20"/>
          <w:szCs w:val="20"/>
          <w:lang w:val="es-AR"/>
        </w:rPr>
        <w:t>iluminado,</w:t>
      </w:r>
      <w:r w:rsidR="00A558F7">
        <w:rPr>
          <w:rFonts w:ascii="Arial" w:hAnsi="Arial" w:cs="Arial"/>
          <w:sz w:val="20"/>
          <w:szCs w:val="20"/>
          <w:lang w:val="es-AR"/>
        </w:rPr>
        <w:t xml:space="preserve"> </w:t>
      </w:r>
      <w:r w:rsidRPr="00B13A4A">
        <w:rPr>
          <w:rFonts w:ascii="Arial" w:hAnsi="Arial" w:cs="Arial"/>
          <w:sz w:val="20"/>
          <w:szCs w:val="20"/>
          <w:lang w:val="es-AR"/>
        </w:rPr>
        <w:t>aparezca ante los hijos de Israel con el rostro</w:t>
      </w:r>
      <w:r w:rsidR="00A558F7">
        <w:rPr>
          <w:rFonts w:ascii="Arial" w:hAnsi="Arial" w:cs="Arial"/>
          <w:sz w:val="20"/>
          <w:szCs w:val="20"/>
          <w:lang w:val="es-AR"/>
        </w:rPr>
        <w:t xml:space="preserve"> </w:t>
      </w:r>
      <w:r w:rsidRPr="00B13A4A">
        <w:rPr>
          <w:rFonts w:ascii="Arial" w:hAnsi="Arial" w:cs="Arial"/>
          <w:sz w:val="20"/>
          <w:szCs w:val="20"/>
          <w:lang w:val="es-AR"/>
        </w:rPr>
        <w:t xml:space="preserve">rebosante de luz, y diga con el profeta: </w:t>
      </w:r>
      <w:r w:rsidR="008B6EB5">
        <w:rPr>
          <w:rFonts w:ascii="Arial" w:hAnsi="Arial" w:cs="Arial"/>
          <w:sz w:val="20"/>
          <w:szCs w:val="20"/>
          <w:lang w:val="es-AR"/>
        </w:rPr>
        <w:t>“</w:t>
      </w:r>
      <w:r w:rsidRPr="00B13A4A">
        <w:rPr>
          <w:rFonts w:ascii="Arial" w:hAnsi="Arial" w:cs="Arial"/>
          <w:sz w:val="20"/>
          <w:szCs w:val="20"/>
          <w:lang w:val="es-AR"/>
        </w:rPr>
        <w:t>Señor, ha sido</w:t>
      </w:r>
      <w:r>
        <w:rPr>
          <w:rFonts w:ascii="Arial" w:hAnsi="Arial" w:cs="Arial"/>
          <w:sz w:val="20"/>
          <w:szCs w:val="20"/>
          <w:lang w:val="es-AR"/>
        </w:rPr>
        <w:t xml:space="preserve"> </w:t>
      </w:r>
      <w:r w:rsidRPr="00B13A4A">
        <w:rPr>
          <w:rFonts w:ascii="Arial" w:hAnsi="Arial" w:cs="Arial"/>
          <w:sz w:val="20"/>
          <w:szCs w:val="20"/>
          <w:lang w:val="es-AR"/>
        </w:rPr>
        <w:t>fijada sobre nosotros la luz de tu rostro</w:t>
      </w:r>
      <w:r w:rsidR="008B6EB5">
        <w:rPr>
          <w:rFonts w:ascii="Arial" w:hAnsi="Arial" w:cs="Arial"/>
          <w:sz w:val="20"/>
          <w:szCs w:val="20"/>
          <w:lang w:val="es-AR"/>
        </w:rPr>
        <w:t>”</w:t>
      </w:r>
      <w:r w:rsidRPr="00B13A4A">
        <w:rPr>
          <w:rFonts w:ascii="Arial" w:hAnsi="Arial" w:cs="Arial"/>
          <w:sz w:val="20"/>
          <w:szCs w:val="20"/>
          <w:lang w:val="es-AR"/>
        </w:rPr>
        <w:t xml:space="preserve"> (32). Quien está</w:t>
      </w:r>
      <w:r w:rsidR="00A558F7">
        <w:rPr>
          <w:rFonts w:ascii="Arial" w:hAnsi="Arial" w:cs="Arial"/>
          <w:sz w:val="20"/>
          <w:szCs w:val="20"/>
          <w:lang w:val="es-AR"/>
        </w:rPr>
        <w:t xml:space="preserve"> </w:t>
      </w:r>
      <w:r w:rsidRPr="00B13A4A">
        <w:rPr>
          <w:rFonts w:ascii="Arial" w:hAnsi="Arial" w:cs="Arial"/>
          <w:sz w:val="20"/>
          <w:szCs w:val="20"/>
          <w:lang w:val="es-AR"/>
        </w:rPr>
        <w:t>así limpio, no necesita sino lavarse los pies (33). Hermanos, aún a los limpios les desaparece la mancha de</w:t>
      </w:r>
      <w:r w:rsidR="00891475">
        <w:rPr>
          <w:rFonts w:ascii="Arial" w:hAnsi="Arial" w:cs="Arial"/>
          <w:sz w:val="20"/>
          <w:szCs w:val="20"/>
          <w:lang w:val="es-AR"/>
        </w:rPr>
        <w:t xml:space="preserve"> </w:t>
      </w:r>
      <w:r w:rsidRPr="00B13A4A">
        <w:rPr>
          <w:rFonts w:ascii="Arial" w:hAnsi="Arial" w:cs="Arial"/>
          <w:sz w:val="20"/>
          <w:szCs w:val="20"/>
          <w:lang w:val="es-AR"/>
        </w:rPr>
        <w:t xml:space="preserve">los pies, aquella que se temía cuando al clamor de Cristo a que se le abriese la puerta, respondió: </w:t>
      </w:r>
      <w:r w:rsidR="008B6EB5">
        <w:rPr>
          <w:rFonts w:ascii="Arial" w:hAnsi="Arial" w:cs="Arial"/>
          <w:sz w:val="20"/>
          <w:szCs w:val="20"/>
          <w:lang w:val="es-AR"/>
        </w:rPr>
        <w:t>“</w:t>
      </w:r>
      <w:r w:rsidRPr="00B13A4A">
        <w:rPr>
          <w:rFonts w:ascii="Arial" w:hAnsi="Arial" w:cs="Arial"/>
          <w:sz w:val="20"/>
          <w:szCs w:val="20"/>
          <w:lang w:val="es-AR"/>
        </w:rPr>
        <w:t>Lavé mis</w:t>
      </w:r>
      <w:r w:rsidR="00891475">
        <w:rPr>
          <w:rFonts w:ascii="Arial" w:hAnsi="Arial" w:cs="Arial"/>
          <w:sz w:val="20"/>
          <w:szCs w:val="20"/>
          <w:lang w:val="es-AR"/>
        </w:rPr>
        <w:t xml:space="preserve"> </w:t>
      </w:r>
      <w:r w:rsidRPr="00B13A4A">
        <w:rPr>
          <w:rFonts w:ascii="Arial" w:hAnsi="Arial" w:cs="Arial"/>
          <w:sz w:val="20"/>
          <w:szCs w:val="20"/>
          <w:lang w:val="es-AR"/>
        </w:rPr>
        <w:t>pies, ¿y me los he de volver a ensuciar?</w:t>
      </w:r>
      <w:r w:rsidR="008B6EB5">
        <w:rPr>
          <w:rFonts w:ascii="Arial" w:hAnsi="Arial" w:cs="Arial"/>
          <w:sz w:val="20"/>
          <w:szCs w:val="20"/>
          <w:lang w:val="es-AR"/>
        </w:rPr>
        <w:t>”</w:t>
      </w:r>
      <w:r w:rsidRPr="00B13A4A">
        <w:rPr>
          <w:rFonts w:ascii="Arial" w:hAnsi="Arial" w:cs="Arial"/>
          <w:sz w:val="20"/>
          <w:szCs w:val="20"/>
          <w:lang w:val="es-AR"/>
        </w:rPr>
        <w:t xml:space="preserve"> </w:t>
      </w:r>
      <w:r w:rsidR="00891475">
        <w:rPr>
          <w:rFonts w:ascii="Arial" w:hAnsi="Arial" w:cs="Arial"/>
          <w:sz w:val="20"/>
          <w:szCs w:val="20"/>
          <w:lang w:val="es-AR"/>
        </w:rPr>
        <w:t>(</w:t>
      </w:r>
      <w:r w:rsidRPr="00B13A4A">
        <w:rPr>
          <w:rFonts w:ascii="Arial" w:hAnsi="Arial" w:cs="Arial"/>
          <w:sz w:val="20"/>
          <w:szCs w:val="20"/>
          <w:lang w:val="es-AR"/>
        </w:rPr>
        <w:t>34).</w:t>
      </w:r>
    </w:p>
    <w:p w14:paraId="5EC97A4A"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Mirad, hermanos, yo os hablo a mi modo para exponeros la doctrina de Cristo, mas, siento tal vez que mis</w:t>
      </w:r>
      <w:r w:rsidR="00891475">
        <w:rPr>
          <w:rFonts w:ascii="Arial" w:hAnsi="Arial" w:cs="Arial"/>
          <w:sz w:val="20"/>
          <w:szCs w:val="20"/>
          <w:lang w:val="es-AR"/>
        </w:rPr>
        <w:t xml:space="preserve"> </w:t>
      </w:r>
      <w:r w:rsidRPr="00B13A4A">
        <w:rPr>
          <w:rFonts w:ascii="Arial" w:hAnsi="Arial" w:cs="Arial"/>
          <w:sz w:val="20"/>
          <w:szCs w:val="20"/>
          <w:lang w:val="es-AR"/>
        </w:rPr>
        <w:t>pies no están limpios. Entiendo por pies, las afecciones</w:t>
      </w:r>
      <w:r w:rsidR="00891475">
        <w:rPr>
          <w:rFonts w:ascii="Arial" w:hAnsi="Arial" w:cs="Arial"/>
          <w:sz w:val="20"/>
          <w:szCs w:val="20"/>
          <w:lang w:val="es-AR"/>
        </w:rPr>
        <w:t xml:space="preserve"> </w:t>
      </w:r>
      <w:r w:rsidRPr="00B13A4A">
        <w:rPr>
          <w:rFonts w:ascii="Arial" w:hAnsi="Arial" w:cs="Arial"/>
          <w:sz w:val="20"/>
          <w:szCs w:val="20"/>
          <w:lang w:val="es-AR"/>
        </w:rPr>
        <w:t>del alma, con las cuales ora se acerca uno, ora se aleja,</w:t>
      </w:r>
      <w:r w:rsidR="00891475">
        <w:rPr>
          <w:rFonts w:ascii="Arial" w:hAnsi="Arial" w:cs="Arial"/>
          <w:sz w:val="20"/>
          <w:szCs w:val="20"/>
          <w:lang w:val="es-AR"/>
        </w:rPr>
        <w:t xml:space="preserve"> </w:t>
      </w:r>
      <w:r w:rsidRPr="00B13A4A">
        <w:rPr>
          <w:rFonts w:ascii="Arial" w:hAnsi="Arial" w:cs="Arial"/>
          <w:sz w:val="20"/>
          <w:szCs w:val="20"/>
          <w:lang w:val="es-AR"/>
        </w:rPr>
        <w:t xml:space="preserve">aprueba o desaprueba, quiere o </w:t>
      </w:r>
      <w:r w:rsidR="00891475" w:rsidRPr="00B13A4A">
        <w:rPr>
          <w:rFonts w:ascii="Arial" w:hAnsi="Arial" w:cs="Arial"/>
          <w:sz w:val="20"/>
          <w:szCs w:val="20"/>
          <w:lang w:val="es-AR"/>
        </w:rPr>
        <w:t>rehúsa</w:t>
      </w:r>
      <w:r w:rsidRPr="00B13A4A">
        <w:rPr>
          <w:rFonts w:ascii="Arial" w:hAnsi="Arial" w:cs="Arial"/>
          <w:sz w:val="20"/>
          <w:szCs w:val="20"/>
          <w:lang w:val="es-AR"/>
        </w:rPr>
        <w:t>, ama u odia. En</w:t>
      </w:r>
      <w:r w:rsidR="00891475">
        <w:rPr>
          <w:rFonts w:ascii="Arial" w:hAnsi="Arial" w:cs="Arial"/>
          <w:sz w:val="20"/>
          <w:szCs w:val="20"/>
          <w:lang w:val="es-AR"/>
        </w:rPr>
        <w:t xml:space="preserve"> </w:t>
      </w:r>
      <w:r w:rsidRPr="00B13A4A">
        <w:rPr>
          <w:rFonts w:ascii="Arial" w:hAnsi="Arial" w:cs="Arial"/>
          <w:sz w:val="20"/>
          <w:szCs w:val="20"/>
          <w:lang w:val="es-AR"/>
        </w:rPr>
        <w:t>efecto, se me manchan los pies cuando soy apremiado</w:t>
      </w:r>
      <w:r w:rsidR="00891475">
        <w:rPr>
          <w:rFonts w:ascii="Arial" w:hAnsi="Arial" w:cs="Arial"/>
          <w:sz w:val="20"/>
          <w:szCs w:val="20"/>
          <w:lang w:val="es-AR"/>
        </w:rPr>
        <w:t xml:space="preserve"> </w:t>
      </w:r>
      <w:r w:rsidRPr="00B13A4A">
        <w:rPr>
          <w:rFonts w:ascii="Arial" w:hAnsi="Arial" w:cs="Arial"/>
          <w:sz w:val="20"/>
          <w:szCs w:val="20"/>
          <w:lang w:val="es-AR"/>
        </w:rPr>
        <w:t>por la obediencia a abrir a Cristo que lo exige; se mancan indud</w:t>
      </w:r>
      <w:r w:rsidR="00891475">
        <w:rPr>
          <w:rFonts w:ascii="Arial" w:hAnsi="Arial" w:cs="Arial"/>
          <w:sz w:val="20"/>
          <w:szCs w:val="20"/>
          <w:lang w:val="es-AR"/>
        </w:rPr>
        <w:t>a</w:t>
      </w:r>
      <w:r w:rsidRPr="00B13A4A">
        <w:rPr>
          <w:rFonts w:ascii="Arial" w:hAnsi="Arial" w:cs="Arial"/>
          <w:sz w:val="20"/>
          <w:szCs w:val="20"/>
          <w:lang w:val="es-AR"/>
        </w:rPr>
        <w:t>blemente por el temor, si callare aquellas</w:t>
      </w:r>
      <w:r w:rsidR="00891475">
        <w:rPr>
          <w:rFonts w:ascii="Arial" w:hAnsi="Arial" w:cs="Arial"/>
          <w:sz w:val="20"/>
          <w:szCs w:val="20"/>
          <w:lang w:val="es-AR"/>
        </w:rPr>
        <w:t xml:space="preserve"> </w:t>
      </w:r>
      <w:r w:rsidRPr="00B13A4A">
        <w:rPr>
          <w:rFonts w:ascii="Arial" w:hAnsi="Arial" w:cs="Arial"/>
          <w:sz w:val="20"/>
          <w:szCs w:val="20"/>
          <w:lang w:val="es-AR"/>
        </w:rPr>
        <w:t>cosas que se sugieren han de decirse a fin de no ofender</w:t>
      </w:r>
      <w:r w:rsidR="00891475">
        <w:rPr>
          <w:rFonts w:ascii="Arial" w:hAnsi="Arial" w:cs="Arial"/>
          <w:sz w:val="20"/>
          <w:szCs w:val="20"/>
          <w:lang w:val="es-AR"/>
        </w:rPr>
        <w:t xml:space="preserve"> </w:t>
      </w:r>
      <w:r w:rsidRPr="00B13A4A">
        <w:rPr>
          <w:rFonts w:ascii="Arial" w:hAnsi="Arial" w:cs="Arial"/>
          <w:sz w:val="20"/>
          <w:szCs w:val="20"/>
          <w:lang w:val="es-AR"/>
        </w:rPr>
        <w:t>a otros; se manchan en la modestia si hablando como</w:t>
      </w:r>
      <w:r w:rsidR="00891475">
        <w:rPr>
          <w:rFonts w:ascii="Arial" w:hAnsi="Arial" w:cs="Arial"/>
          <w:sz w:val="20"/>
          <w:szCs w:val="20"/>
          <w:lang w:val="es-AR"/>
        </w:rPr>
        <w:t xml:space="preserve"> </w:t>
      </w:r>
      <w:r w:rsidRPr="00B13A4A">
        <w:rPr>
          <w:rFonts w:ascii="Arial" w:hAnsi="Arial" w:cs="Arial"/>
          <w:sz w:val="20"/>
          <w:szCs w:val="20"/>
          <w:lang w:val="es-AR"/>
        </w:rPr>
        <w:t>ignorante, temiere reprender; se manchan en la vanidad</w:t>
      </w:r>
      <w:r w:rsidR="00891475">
        <w:rPr>
          <w:rFonts w:ascii="Arial" w:hAnsi="Arial" w:cs="Arial"/>
          <w:sz w:val="20"/>
          <w:szCs w:val="20"/>
          <w:lang w:val="es-AR"/>
        </w:rPr>
        <w:t xml:space="preserve"> </w:t>
      </w:r>
      <w:r w:rsidRPr="00B13A4A">
        <w:rPr>
          <w:rFonts w:ascii="Arial" w:hAnsi="Arial" w:cs="Arial"/>
          <w:sz w:val="20"/>
          <w:szCs w:val="20"/>
          <w:lang w:val="es-AR"/>
        </w:rPr>
        <w:t>si deseare ser alabado.</w:t>
      </w:r>
    </w:p>
    <w:p w14:paraId="72655DEB"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¡Señor, echa agua en la jofaina y lava los pies de</w:t>
      </w:r>
      <w:r w:rsidR="00891475">
        <w:rPr>
          <w:rFonts w:ascii="Arial" w:hAnsi="Arial" w:cs="Arial"/>
          <w:sz w:val="20"/>
          <w:szCs w:val="20"/>
          <w:lang w:val="es-AR"/>
        </w:rPr>
        <w:t xml:space="preserve"> </w:t>
      </w:r>
      <w:r w:rsidRPr="00B13A4A">
        <w:rPr>
          <w:rFonts w:ascii="Arial" w:hAnsi="Arial" w:cs="Arial"/>
          <w:sz w:val="20"/>
          <w:szCs w:val="20"/>
          <w:lang w:val="es-AR"/>
        </w:rPr>
        <w:t xml:space="preserve">tus discípulos; </w:t>
      </w:r>
      <w:r w:rsidR="00891475" w:rsidRPr="00B13A4A">
        <w:rPr>
          <w:rFonts w:ascii="Arial" w:hAnsi="Arial" w:cs="Arial"/>
          <w:sz w:val="20"/>
          <w:szCs w:val="20"/>
          <w:lang w:val="es-AR"/>
        </w:rPr>
        <w:t>igualmente</w:t>
      </w:r>
      <w:r w:rsidR="00891475">
        <w:rPr>
          <w:rFonts w:ascii="Arial" w:hAnsi="Arial" w:cs="Arial"/>
          <w:sz w:val="20"/>
          <w:szCs w:val="20"/>
          <w:lang w:val="es-AR"/>
        </w:rPr>
        <w:t xml:space="preserve"> la</w:t>
      </w:r>
      <w:r w:rsidRPr="00B13A4A">
        <w:rPr>
          <w:rFonts w:ascii="Arial" w:hAnsi="Arial" w:cs="Arial"/>
          <w:sz w:val="20"/>
          <w:szCs w:val="20"/>
          <w:lang w:val="es-AR"/>
        </w:rPr>
        <w:t xml:space="preserve"> cara si nosotros nos lavamos mutuamente los pies!</w:t>
      </w:r>
      <w:r w:rsidR="008119ED" w:rsidRPr="008119ED">
        <w:rPr>
          <w:rStyle w:val="Refdenotaalpie"/>
          <w:rFonts w:ascii="Arial" w:hAnsi="Arial" w:cs="Arial"/>
          <w:sz w:val="20"/>
          <w:szCs w:val="20"/>
          <w:lang w:val="es-AR"/>
        </w:rPr>
        <w:t xml:space="preserve"> </w:t>
      </w:r>
      <w:r w:rsidR="008119ED" w:rsidRPr="007258F7">
        <w:rPr>
          <w:rStyle w:val="Refdenotaalpie"/>
          <w:rFonts w:ascii="Arial" w:hAnsi="Arial" w:cs="Arial"/>
          <w:sz w:val="20"/>
          <w:szCs w:val="20"/>
          <w:lang w:val="es-AR"/>
        </w:rPr>
        <w:footnoteReference w:customMarkFollows="1" w:id="293"/>
        <w:sym w:font="Symbol" w:char="F0D7"/>
      </w:r>
      <w:r w:rsidR="000C2C7A">
        <w:rPr>
          <w:rFonts w:ascii="Arial" w:hAnsi="Arial" w:cs="Arial"/>
          <w:sz w:val="20"/>
          <w:szCs w:val="20"/>
          <w:lang w:val="es-AR"/>
        </w:rPr>
        <w:t>(</w:t>
      </w:r>
      <w:r w:rsidR="00AA596C">
        <w:rPr>
          <w:rFonts w:ascii="Arial" w:hAnsi="Arial" w:cs="Arial"/>
          <w:sz w:val="20"/>
          <w:szCs w:val="20"/>
          <w:lang w:val="es-AR"/>
        </w:rPr>
        <w:t>35</w:t>
      </w:r>
      <w:r w:rsidRPr="00B13A4A">
        <w:rPr>
          <w:rFonts w:ascii="Arial" w:hAnsi="Arial" w:cs="Arial"/>
          <w:sz w:val="20"/>
          <w:szCs w:val="20"/>
          <w:lang w:val="es-AR"/>
        </w:rPr>
        <w:t>). Lava, Señor, los pies de</w:t>
      </w:r>
      <w:r w:rsidR="000C2C7A">
        <w:rPr>
          <w:rFonts w:ascii="Arial" w:hAnsi="Arial" w:cs="Arial"/>
          <w:sz w:val="20"/>
          <w:szCs w:val="20"/>
          <w:lang w:val="es-AR"/>
        </w:rPr>
        <w:t xml:space="preserve"> </w:t>
      </w:r>
      <w:r w:rsidRPr="00B13A4A">
        <w:rPr>
          <w:rFonts w:ascii="Arial" w:hAnsi="Arial" w:cs="Arial"/>
          <w:sz w:val="20"/>
          <w:szCs w:val="20"/>
          <w:lang w:val="es-AR"/>
        </w:rPr>
        <w:t>tus discí</w:t>
      </w:r>
      <w:r w:rsidR="000C2C7A">
        <w:rPr>
          <w:rFonts w:ascii="Arial" w:hAnsi="Arial" w:cs="Arial"/>
          <w:sz w:val="20"/>
          <w:szCs w:val="20"/>
          <w:lang w:val="es-AR"/>
        </w:rPr>
        <w:t>-</w:t>
      </w:r>
      <w:r w:rsidRPr="00B13A4A">
        <w:rPr>
          <w:rFonts w:ascii="Arial" w:hAnsi="Arial" w:cs="Arial"/>
          <w:sz w:val="20"/>
          <w:szCs w:val="20"/>
          <w:lang w:val="es-AR"/>
        </w:rPr>
        <w:lastRenderedPageBreak/>
        <w:t>pulos; lava, Señor, nuestros pies, así como también nos los lavamos mutuamente. Perdónanos nuestras</w:t>
      </w:r>
      <w:r w:rsidR="000C2C7A">
        <w:rPr>
          <w:rFonts w:ascii="Arial" w:hAnsi="Arial" w:cs="Arial"/>
          <w:sz w:val="20"/>
          <w:szCs w:val="20"/>
          <w:lang w:val="es-AR"/>
        </w:rPr>
        <w:t xml:space="preserve"> </w:t>
      </w:r>
      <w:r w:rsidRPr="00B13A4A">
        <w:rPr>
          <w:rFonts w:ascii="Arial" w:hAnsi="Arial" w:cs="Arial"/>
          <w:sz w:val="20"/>
          <w:szCs w:val="20"/>
          <w:lang w:val="es-AR"/>
        </w:rPr>
        <w:t>deudas, así co</w:t>
      </w:r>
      <w:r w:rsidR="000C2C7A">
        <w:rPr>
          <w:rFonts w:ascii="Arial" w:hAnsi="Arial" w:cs="Arial"/>
          <w:sz w:val="20"/>
          <w:szCs w:val="20"/>
          <w:lang w:val="es-AR"/>
        </w:rPr>
        <w:t>-</w:t>
      </w:r>
      <w:r w:rsidRPr="00B13A4A">
        <w:rPr>
          <w:rFonts w:ascii="Arial" w:hAnsi="Arial" w:cs="Arial"/>
          <w:sz w:val="20"/>
          <w:szCs w:val="20"/>
          <w:lang w:val="es-AR"/>
        </w:rPr>
        <w:t xml:space="preserve">mo también nosotros perdonamos a nuestros deudores </w:t>
      </w:r>
      <w:r w:rsidR="000C2C7A">
        <w:rPr>
          <w:rFonts w:ascii="Arial" w:hAnsi="Arial" w:cs="Arial"/>
          <w:sz w:val="20"/>
          <w:szCs w:val="20"/>
          <w:lang w:val="es-AR"/>
        </w:rPr>
        <w:t>(</w:t>
      </w:r>
      <w:r w:rsidRPr="00B13A4A">
        <w:rPr>
          <w:rFonts w:ascii="Arial" w:hAnsi="Arial" w:cs="Arial"/>
          <w:sz w:val="20"/>
          <w:szCs w:val="20"/>
          <w:lang w:val="es-AR"/>
        </w:rPr>
        <w:t>36). ¿Qué menos? ¿Acaso todo está lavado? A</w:t>
      </w:r>
      <w:r w:rsidR="000C2C7A">
        <w:rPr>
          <w:rFonts w:ascii="Arial" w:hAnsi="Arial" w:cs="Arial"/>
          <w:sz w:val="20"/>
          <w:szCs w:val="20"/>
          <w:lang w:val="es-AR"/>
        </w:rPr>
        <w:t>u</w:t>
      </w:r>
      <w:r w:rsidRPr="00B13A4A">
        <w:rPr>
          <w:rFonts w:ascii="Arial" w:hAnsi="Arial" w:cs="Arial"/>
          <w:sz w:val="20"/>
          <w:szCs w:val="20"/>
          <w:lang w:val="es-AR"/>
        </w:rPr>
        <w:t>n así, todavía la flaqueza se hace insoportable.</w:t>
      </w:r>
      <w:r w:rsidR="000C2C7A">
        <w:rPr>
          <w:rFonts w:ascii="Arial" w:hAnsi="Arial" w:cs="Arial"/>
          <w:sz w:val="20"/>
          <w:szCs w:val="20"/>
          <w:lang w:val="es-AR"/>
        </w:rPr>
        <w:t xml:space="preserve"> </w:t>
      </w:r>
      <w:r w:rsidRPr="00B13A4A">
        <w:rPr>
          <w:rFonts w:ascii="Arial" w:hAnsi="Arial" w:cs="Arial"/>
          <w:sz w:val="20"/>
          <w:szCs w:val="20"/>
          <w:lang w:val="es-AR"/>
        </w:rPr>
        <w:t>Experimento en mis miembros otra ley que hace resistencia a la ley de mi alma y me sojuzga a la ley del</w:t>
      </w:r>
      <w:r w:rsidR="000C2C7A">
        <w:rPr>
          <w:rFonts w:ascii="Arial" w:hAnsi="Arial" w:cs="Arial"/>
          <w:sz w:val="20"/>
          <w:szCs w:val="20"/>
          <w:lang w:val="es-AR"/>
        </w:rPr>
        <w:t xml:space="preserve"> </w:t>
      </w:r>
      <w:r w:rsidRPr="00B13A4A">
        <w:rPr>
          <w:rFonts w:ascii="Arial" w:hAnsi="Arial" w:cs="Arial"/>
          <w:sz w:val="20"/>
          <w:szCs w:val="20"/>
          <w:lang w:val="es-AR"/>
        </w:rPr>
        <w:t xml:space="preserve">pecado </w:t>
      </w:r>
      <w:r w:rsidR="000C2C7A">
        <w:rPr>
          <w:rFonts w:ascii="Arial" w:hAnsi="Arial" w:cs="Arial"/>
          <w:sz w:val="20"/>
          <w:szCs w:val="20"/>
          <w:lang w:val="es-AR"/>
        </w:rPr>
        <w:t>(</w:t>
      </w:r>
      <w:r w:rsidRPr="00B13A4A">
        <w:rPr>
          <w:rFonts w:ascii="Arial" w:hAnsi="Arial" w:cs="Arial"/>
          <w:sz w:val="20"/>
          <w:szCs w:val="20"/>
          <w:lang w:val="es-AR"/>
        </w:rPr>
        <w:t>37). ¿Qué hacer? Correré, sin duda, a aquel</w:t>
      </w:r>
      <w:r w:rsidR="000C2C7A">
        <w:rPr>
          <w:rFonts w:ascii="Arial" w:hAnsi="Arial" w:cs="Arial"/>
          <w:sz w:val="20"/>
          <w:szCs w:val="20"/>
          <w:lang w:val="es-AR"/>
        </w:rPr>
        <w:t xml:space="preserve"> </w:t>
      </w:r>
      <w:r w:rsidRPr="00B13A4A">
        <w:rPr>
          <w:rFonts w:ascii="Arial" w:hAnsi="Arial" w:cs="Arial"/>
          <w:sz w:val="20"/>
          <w:szCs w:val="20"/>
          <w:lang w:val="es-AR"/>
        </w:rPr>
        <w:t>baño saludable, al agua que fluye del costado sublime</w:t>
      </w:r>
      <w:r w:rsidR="000C2C7A">
        <w:rPr>
          <w:rFonts w:ascii="Arial" w:hAnsi="Arial" w:cs="Arial"/>
          <w:sz w:val="20"/>
          <w:szCs w:val="20"/>
          <w:lang w:val="es-AR"/>
        </w:rPr>
        <w:t xml:space="preserve"> </w:t>
      </w:r>
      <w:r w:rsidRPr="00B13A4A">
        <w:rPr>
          <w:rFonts w:ascii="Arial" w:hAnsi="Arial" w:cs="Arial"/>
          <w:sz w:val="20"/>
          <w:szCs w:val="20"/>
          <w:lang w:val="es-AR"/>
        </w:rPr>
        <w:t>de Cristo, en la cual una vez bautizado y limpio, mereceré aquella bienaventuranza de que habla el profeta:</w:t>
      </w:r>
      <w:r>
        <w:rPr>
          <w:rFonts w:ascii="Arial" w:hAnsi="Arial" w:cs="Arial"/>
          <w:sz w:val="20"/>
          <w:szCs w:val="20"/>
          <w:lang w:val="es-AR"/>
        </w:rPr>
        <w:t xml:space="preserve"> </w:t>
      </w:r>
      <w:r w:rsidR="008B6EB5">
        <w:rPr>
          <w:rFonts w:ascii="Arial" w:hAnsi="Arial" w:cs="Arial"/>
          <w:sz w:val="20"/>
          <w:szCs w:val="20"/>
          <w:lang w:val="es-AR"/>
        </w:rPr>
        <w:t>“</w:t>
      </w:r>
      <w:r w:rsidRPr="00B13A4A">
        <w:rPr>
          <w:rFonts w:ascii="Arial" w:hAnsi="Arial" w:cs="Arial"/>
          <w:sz w:val="20"/>
          <w:szCs w:val="20"/>
          <w:lang w:val="es-AR"/>
        </w:rPr>
        <w:t>Dichoso el hombre que no sigue el consejo de los</w:t>
      </w:r>
      <w:r w:rsidR="000C2C7A">
        <w:rPr>
          <w:rFonts w:ascii="Arial" w:hAnsi="Arial" w:cs="Arial"/>
          <w:sz w:val="20"/>
          <w:szCs w:val="20"/>
          <w:lang w:val="es-AR"/>
        </w:rPr>
        <w:t xml:space="preserve"> </w:t>
      </w:r>
      <w:r w:rsidRPr="00B13A4A">
        <w:rPr>
          <w:rFonts w:ascii="Arial" w:hAnsi="Arial" w:cs="Arial"/>
          <w:sz w:val="20"/>
          <w:szCs w:val="20"/>
          <w:lang w:val="es-AR"/>
        </w:rPr>
        <w:t>pecadores</w:t>
      </w:r>
      <w:r w:rsidR="008B6EB5">
        <w:rPr>
          <w:rFonts w:ascii="Arial" w:hAnsi="Arial" w:cs="Arial"/>
          <w:sz w:val="20"/>
          <w:szCs w:val="20"/>
          <w:lang w:val="es-AR"/>
        </w:rPr>
        <w:t>”</w:t>
      </w:r>
      <w:r w:rsidRPr="00B13A4A">
        <w:rPr>
          <w:rFonts w:ascii="Arial" w:hAnsi="Arial" w:cs="Arial"/>
          <w:sz w:val="20"/>
          <w:szCs w:val="20"/>
          <w:lang w:val="es-AR"/>
        </w:rPr>
        <w:t xml:space="preserve"> </w:t>
      </w:r>
      <w:r w:rsidR="000C2C7A">
        <w:rPr>
          <w:rFonts w:ascii="Arial" w:hAnsi="Arial" w:cs="Arial"/>
          <w:sz w:val="20"/>
          <w:szCs w:val="20"/>
          <w:lang w:val="es-AR"/>
        </w:rPr>
        <w:t>(</w:t>
      </w:r>
      <w:r w:rsidRPr="00B13A4A">
        <w:rPr>
          <w:rFonts w:ascii="Arial" w:hAnsi="Arial" w:cs="Arial"/>
          <w:sz w:val="20"/>
          <w:szCs w:val="20"/>
          <w:lang w:val="es-AR"/>
        </w:rPr>
        <w:t>38).</w:t>
      </w:r>
    </w:p>
    <w:p w14:paraId="35D0F5EF"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También nos proporciona este otro baño de la gracia, o sea, que los pecados procedentes de nuestra pervertida naturaleza por más que se sientan, no nos serán</w:t>
      </w:r>
      <w:r w:rsidR="000C2C7A">
        <w:rPr>
          <w:rFonts w:ascii="Arial" w:hAnsi="Arial" w:cs="Arial"/>
          <w:sz w:val="20"/>
          <w:szCs w:val="20"/>
          <w:lang w:val="es-AR"/>
        </w:rPr>
        <w:t xml:space="preserve"> </w:t>
      </w:r>
      <w:r w:rsidRPr="00B13A4A">
        <w:rPr>
          <w:rFonts w:ascii="Arial" w:hAnsi="Arial" w:cs="Arial"/>
          <w:sz w:val="20"/>
          <w:szCs w:val="20"/>
          <w:lang w:val="es-AR"/>
        </w:rPr>
        <w:t>imputados a no ser en caso de consentimiento por parte</w:t>
      </w:r>
      <w:r w:rsidR="000C2C7A">
        <w:rPr>
          <w:rFonts w:ascii="Arial" w:hAnsi="Arial" w:cs="Arial"/>
          <w:sz w:val="20"/>
          <w:szCs w:val="20"/>
          <w:lang w:val="es-AR"/>
        </w:rPr>
        <w:t xml:space="preserve"> </w:t>
      </w:r>
      <w:r w:rsidRPr="00B13A4A">
        <w:rPr>
          <w:rFonts w:ascii="Arial" w:hAnsi="Arial" w:cs="Arial"/>
          <w:sz w:val="20"/>
          <w:szCs w:val="20"/>
          <w:lang w:val="es-AR"/>
        </w:rPr>
        <w:t>de nuestra depravada voluntad, pues en tal caso ya no</w:t>
      </w:r>
      <w:r w:rsidR="00BC2D43">
        <w:rPr>
          <w:rFonts w:ascii="Arial" w:hAnsi="Arial" w:cs="Arial"/>
          <w:sz w:val="20"/>
          <w:szCs w:val="20"/>
          <w:lang w:val="es-AR"/>
        </w:rPr>
        <w:t xml:space="preserve"> </w:t>
      </w:r>
      <w:r w:rsidRPr="00B13A4A">
        <w:rPr>
          <w:rFonts w:ascii="Arial" w:hAnsi="Arial" w:cs="Arial"/>
          <w:sz w:val="20"/>
          <w:szCs w:val="20"/>
          <w:lang w:val="es-AR"/>
        </w:rPr>
        <w:t>son pecados inherentes a nuestra flaqueza, sino más</w:t>
      </w:r>
      <w:r w:rsidR="00BC2D43">
        <w:rPr>
          <w:rFonts w:ascii="Arial" w:hAnsi="Arial" w:cs="Arial"/>
          <w:sz w:val="20"/>
          <w:szCs w:val="20"/>
          <w:lang w:val="es-AR"/>
        </w:rPr>
        <w:t xml:space="preserve"> </w:t>
      </w:r>
      <w:r w:rsidRPr="00B13A4A">
        <w:rPr>
          <w:rFonts w:ascii="Arial" w:hAnsi="Arial" w:cs="Arial"/>
          <w:sz w:val="20"/>
          <w:szCs w:val="20"/>
          <w:lang w:val="es-AR"/>
        </w:rPr>
        <w:t>bien actuales. El que esté limpio de ellos, es digno de</w:t>
      </w:r>
      <w:r w:rsidR="00BC2D43">
        <w:rPr>
          <w:rFonts w:ascii="Arial" w:hAnsi="Arial" w:cs="Arial"/>
          <w:sz w:val="20"/>
          <w:szCs w:val="20"/>
          <w:lang w:val="es-AR"/>
        </w:rPr>
        <w:t xml:space="preserve"> </w:t>
      </w:r>
      <w:r w:rsidRPr="00B13A4A">
        <w:rPr>
          <w:rFonts w:ascii="Arial" w:hAnsi="Arial" w:cs="Arial"/>
          <w:sz w:val="20"/>
          <w:szCs w:val="20"/>
          <w:lang w:val="es-AR"/>
        </w:rPr>
        <w:t>ser adornado con vestiduras sagradas, esto es, con calzones, túnica de lino, cíngulo, tiara. Con tales vestiduras,</w:t>
      </w:r>
      <w:r w:rsidR="00BC2D43">
        <w:rPr>
          <w:rFonts w:ascii="Arial" w:hAnsi="Arial" w:cs="Arial"/>
          <w:sz w:val="20"/>
          <w:szCs w:val="20"/>
          <w:lang w:val="es-AR"/>
        </w:rPr>
        <w:t xml:space="preserve"> </w:t>
      </w:r>
      <w:r w:rsidRPr="00B13A4A">
        <w:rPr>
          <w:rFonts w:ascii="Arial" w:hAnsi="Arial" w:cs="Arial"/>
          <w:sz w:val="20"/>
          <w:szCs w:val="20"/>
          <w:lang w:val="es-AR"/>
        </w:rPr>
        <w:t>al decir de la Escritura, se vestían los hijos de aquel</w:t>
      </w:r>
      <w:r w:rsidR="00BC2D43">
        <w:rPr>
          <w:rFonts w:ascii="Arial" w:hAnsi="Arial" w:cs="Arial"/>
          <w:sz w:val="20"/>
          <w:szCs w:val="20"/>
          <w:lang w:val="es-AR"/>
        </w:rPr>
        <w:t xml:space="preserve"> </w:t>
      </w:r>
      <w:r w:rsidRPr="00B13A4A">
        <w:rPr>
          <w:rFonts w:ascii="Arial" w:hAnsi="Arial" w:cs="Arial"/>
          <w:sz w:val="20"/>
          <w:szCs w:val="20"/>
          <w:lang w:val="es-AR"/>
        </w:rPr>
        <w:t>Aarón antiguo. Mas, todo esto es en figura. Es preciso</w:t>
      </w:r>
      <w:r w:rsidR="00BC2D43">
        <w:rPr>
          <w:rFonts w:ascii="Arial" w:hAnsi="Arial" w:cs="Arial"/>
          <w:sz w:val="20"/>
          <w:szCs w:val="20"/>
          <w:lang w:val="es-AR"/>
        </w:rPr>
        <w:t xml:space="preserve"> </w:t>
      </w:r>
      <w:r w:rsidRPr="00B13A4A">
        <w:rPr>
          <w:rFonts w:ascii="Arial" w:hAnsi="Arial" w:cs="Arial"/>
          <w:sz w:val="20"/>
          <w:szCs w:val="20"/>
          <w:lang w:val="es-AR"/>
        </w:rPr>
        <w:t>que los hijos espirituales de Aarón espiritual resplandezcan en cuatro géneros de virtudes: por cuanto hay cuatro virtudes muy necesarias a todos, de manera especial a</w:t>
      </w:r>
      <w:r w:rsidR="00BC2D43">
        <w:rPr>
          <w:rFonts w:ascii="Arial" w:hAnsi="Arial" w:cs="Arial"/>
          <w:sz w:val="20"/>
          <w:szCs w:val="20"/>
          <w:lang w:val="es-AR"/>
        </w:rPr>
        <w:t xml:space="preserve"> </w:t>
      </w:r>
      <w:r w:rsidRPr="00B13A4A">
        <w:rPr>
          <w:rFonts w:ascii="Arial" w:hAnsi="Arial" w:cs="Arial"/>
          <w:sz w:val="20"/>
          <w:szCs w:val="20"/>
          <w:lang w:val="es-AR"/>
        </w:rPr>
        <w:t>los sacerdotes: templanza, justicia, fortaleza y prudencia.</w:t>
      </w:r>
    </w:p>
    <w:p w14:paraId="2C77AB84"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La templanza refrena la sensualidad, la justicia templa la maldad, la fortaleza soporta las adversidades, la</w:t>
      </w:r>
      <w:r w:rsidR="00BC2D43">
        <w:rPr>
          <w:rFonts w:ascii="Arial" w:hAnsi="Arial" w:cs="Arial"/>
          <w:sz w:val="20"/>
          <w:szCs w:val="20"/>
          <w:lang w:val="es-AR"/>
        </w:rPr>
        <w:t xml:space="preserve"> </w:t>
      </w:r>
      <w:r w:rsidRPr="00B13A4A">
        <w:rPr>
          <w:rFonts w:ascii="Arial" w:hAnsi="Arial" w:cs="Arial"/>
          <w:sz w:val="20"/>
          <w:szCs w:val="20"/>
          <w:lang w:val="es-AR"/>
        </w:rPr>
        <w:t>prudencia preserva de los errores. La templanza está</w:t>
      </w:r>
      <w:r w:rsidR="00BC2D43">
        <w:rPr>
          <w:rFonts w:ascii="Arial" w:hAnsi="Arial" w:cs="Arial"/>
          <w:sz w:val="20"/>
          <w:szCs w:val="20"/>
          <w:lang w:val="es-AR"/>
        </w:rPr>
        <w:t xml:space="preserve"> </w:t>
      </w:r>
      <w:r w:rsidRPr="00B13A4A">
        <w:rPr>
          <w:rFonts w:ascii="Arial" w:hAnsi="Arial" w:cs="Arial"/>
          <w:sz w:val="20"/>
          <w:szCs w:val="20"/>
          <w:lang w:val="es-AR"/>
        </w:rPr>
        <w:t>simbolizada en los calzones, la justicia en la túnica, la</w:t>
      </w:r>
      <w:r w:rsidR="00784039">
        <w:rPr>
          <w:rFonts w:ascii="Arial" w:hAnsi="Arial" w:cs="Arial"/>
          <w:sz w:val="20"/>
          <w:szCs w:val="20"/>
          <w:lang w:val="es-AR"/>
        </w:rPr>
        <w:t xml:space="preserve"> </w:t>
      </w:r>
      <w:r w:rsidRPr="00B13A4A">
        <w:rPr>
          <w:rFonts w:ascii="Arial" w:hAnsi="Arial" w:cs="Arial"/>
          <w:sz w:val="20"/>
          <w:szCs w:val="20"/>
          <w:lang w:val="es-AR"/>
        </w:rPr>
        <w:t>fortaleza en el cíngulo, la prudencia en la tiara. Razón</w:t>
      </w:r>
      <w:r w:rsidR="00784039">
        <w:rPr>
          <w:rFonts w:ascii="Arial" w:hAnsi="Arial" w:cs="Arial"/>
          <w:sz w:val="20"/>
          <w:szCs w:val="20"/>
          <w:lang w:val="es-AR"/>
        </w:rPr>
        <w:t xml:space="preserve"> </w:t>
      </w:r>
      <w:r w:rsidRPr="00B13A4A">
        <w:rPr>
          <w:rFonts w:ascii="Arial" w:hAnsi="Arial" w:cs="Arial"/>
          <w:sz w:val="20"/>
          <w:szCs w:val="20"/>
          <w:lang w:val="es-AR"/>
        </w:rPr>
        <w:t>hay para poner el símbolo de la templanza en los calzones, por estar éstos más en contacto con aquellos órganos do</w:t>
      </w:r>
      <w:r w:rsidR="00784039">
        <w:rPr>
          <w:rFonts w:ascii="Arial" w:hAnsi="Arial" w:cs="Arial"/>
          <w:sz w:val="20"/>
          <w:szCs w:val="20"/>
          <w:lang w:val="es-AR"/>
        </w:rPr>
        <w:t>n</w:t>
      </w:r>
      <w:r w:rsidRPr="00B13A4A">
        <w:rPr>
          <w:rFonts w:ascii="Arial" w:hAnsi="Arial" w:cs="Arial"/>
          <w:sz w:val="20"/>
          <w:szCs w:val="20"/>
          <w:lang w:val="es-AR"/>
        </w:rPr>
        <w:t>de radica de manera especial la sensualidad, la</w:t>
      </w:r>
      <w:r w:rsidR="00784039">
        <w:rPr>
          <w:rFonts w:ascii="Arial" w:hAnsi="Arial" w:cs="Arial"/>
          <w:sz w:val="20"/>
          <w:szCs w:val="20"/>
          <w:lang w:val="es-AR"/>
        </w:rPr>
        <w:t xml:space="preserve"> </w:t>
      </w:r>
      <w:r w:rsidRPr="00B13A4A">
        <w:rPr>
          <w:rFonts w:ascii="Arial" w:hAnsi="Arial" w:cs="Arial"/>
          <w:sz w:val="20"/>
          <w:szCs w:val="20"/>
          <w:lang w:val="es-AR"/>
        </w:rPr>
        <w:t>cual corta o reprime cualquier movimiento desordenado</w:t>
      </w:r>
      <w:r w:rsidR="00784039">
        <w:rPr>
          <w:rFonts w:ascii="Arial" w:hAnsi="Arial" w:cs="Arial"/>
          <w:sz w:val="20"/>
          <w:szCs w:val="20"/>
          <w:lang w:val="es-AR"/>
        </w:rPr>
        <w:t xml:space="preserve"> </w:t>
      </w:r>
      <w:r w:rsidRPr="00B13A4A">
        <w:rPr>
          <w:rFonts w:ascii="Arial" w:hAnsi="Arial" w:cs="Arial"/>
          <w:sz w:val="20"/>
          <w:szCs w:val="20"/>
          <w:lang w:val="es-AR"/>
        </w:rPr>
        <w:t xml:space="preserve">o menos honesto que se suscita en la carne, no </w:t>
      </w:r>
      <w:r w:rsidRPr="00B13A4A">
        <w:rPr>
          <w:rFonts w:ascii="Arial" w:hAnsi="Arial" w:cs="Arial"/>
          <w:sz w:val="20"/>
          <w:szCs w:val="20"/>
          <w:lang w:val="es-AR"/>
        </w:rPr>
        <w:lastRenderedPageBreak/>
        <w:t>permitiendo extender su emp</w:t>
      </w:r>
      <w:r w:rsidR="00784039">
        <w:rPr>
          <w:rFonts w:ascii="Arial" w:hAnsi="Arial" w:cs="Arial"/>
          <w:sz w:val="20"/>
          <w:szCs w:val="20"/>
          <w:lang w:val="es-AR"/>
        </w:rPr>
        <w:t>l</w:t>
      </w:r>
      <w:r w:rsidRPr="00B13A4A">
        <w:rPr>
          <w:rFonts w:ascii="Arial" w:hAnsi="Arial" w:cs="Arial"/>
          <w:sz w:val="20"/>
          <w:szCs w:val="20"/>
          <w:lang w:val="es-AR"/>
        </w:rPr>
        <w:t>eo a no ser en lo necesario, reprimiendo las cosas ilícitas que se ofrecieren.</w:t>
      </w:r>
    </w:p>
    <w:p w14:paraId="05FBAAB1"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En cuanto a la túnica talar, que cubre todo el cuerpo, representa para nosotros la justicia, la cual conviene</w:t>
      </w:r>
      <w:r w:rsidR="00784039">
        <w:rPr>
          <w:rFonts w:ascii="Arial" w:hAnsi="Arial" w:cs="Arial"/>
          <w:sz w:val="20"/>
          <w:szCs w:val="20"/>
          <w:lang w:val="es-AR"/>
        </w:rPr>
        <w:t xml:space="preserve"> </w:t>
      </w:r>
      <w:r w:rsidRPr="00B13A4A">
        <w:rPr>
          <w:rFonts w:ascii="Arial" w:hAnsi="Arial" w:cs="Arial"/>
          <w:sz w:val="20"/>
          <w:szCs w:val="20"/>
          <w:lang w:val="es-AR"/>
        </w:rPr>
        <w:t>conservar en todas nuestras obras, dando a cada cual</w:t>
      </w:r>
      <w:r w:rsidR="00784039">
        <w:rPr>
          <w:rFonts w:ascii="Arial" w:hAnsi="Arial" w:cs="Arial"/>
          <w:sz w:val="20"/>
          <w:szCs w:val="20"/>
          <w:lang w:val="es-AR"/>
        </w:rPr>
        <w:t xml:space="preserve"> </w:t>
      </w:r>
      <w:r w:rsidRPr="00B13A4A">
        <w:rPr>
          <w:rFonts w:ascii="Arial" w:hAnsi="Arial" w:cs="Arial"/>
          <w:sz w:val="20"/>
          <w:szCs w:val="20"/>
          <w:lang w:val="es-AR"/>
        </w:rPr>
        <w:t>lo suyo, honrando a Dios en todos nuestros actos, pro</w:t>
      </w:r>
      <w:r w:rsidRPr="00B13A4A">
        <w:t xml:space="preserve"> </w:t>
      </w:r>
      <w:r w:rsidRPr="00B13A4A">
        <w:rPr>
          <w:rFonts w:ascii="Arial" w:hAnsi="Arial" w:cs="Arial"/>
          <w:sz w:val="20"/>
          <w:szCs w:val="20"/>
          <w:lang w:val="es-AR"/>
        </w:rPr>
        <w:t>curando nuestra salvación y el provecho del prójimo.</w:t>
      </w:r>
      <w:r w:rsidR="00784039">
        <w:rPr>
          <w:rFonts w:ascii="Arial" w:hAnsi="Arial" w:cs="Arial"/>
          <w:sz w:val="20"/>
          <w:szCs w:val="20"/>
          <w:lang w:val="es-AR"/>
        </w:rPr>
        <w:t xml:space="preserve"> </w:t>
      </w:r>
      <w:r w:rsidRPr="00B13A4A">
        <w:rPr>
          <w:rFonts w:ascii="Arial" w:hAnsi="Arial" w:cs="Arial"/>
          <w:sz w:val="20"/>
          <w:szCs w:val="20"/>
          <w:lang w:val="es-AR"/>
        </w:rPr>
        <w:t>Síguese la fortaleza, comparada al cíngulo, no sin gran</w:t>
      </w:r>
      <w:r w:rsidR="00784039">
        <w:rPr>
          <w:rFonts w:ascii="Arial" w:hAnsi="Arial" w:cs="Arial"/>
          <w:sz w:val="20"/>
          <w:szCs w:val="20"/>
          <w:lang w:val="es-AR"/>
        </w:rPr>
        <w:t xml:space="preserve"> </w:t>
      </w:r>
      <w:r w:rsidRPr="00B13A4A">
        <w:rPr>
          <w:rFonts w:ascii="Arial" w:hAnsi="Arial" w:cs="Arial"/>
          <w:sz w:val="20"/>
          <w:szCs w:val="20"/>
          <w:lang w:val="es-AR"/>
        </w:rPr>
        <w:t>acierto, con el cual acostumbra a ceñir el hombre, a mi</w:t>
      </w:r>
      <w:r w:rsidR="00784039">
        <w:rPr>
          <w:rFonts w:ascii="Arial" w:hAnsi="Arial" w:cs="Arial"/>
          <w:sz w:val="20"/>
          <w:szCs w:val="20"/>
          <w:lang w:val="es-AR"/>
        </w:rPr>
        <w:t xml:space="preserve"> </w:t>
      </w:r>
      <w:r w:rsidRPr="00B13A4A">
        <w:rPr>
          <w:rFonts w:ascii="Arial" w:hAnsi="Arial" w:cs="Arial"/>
          <w:sz w:val="20"/>
          <w:szCs w:val="20"/>
          <w:lang w:val="es-AR"/>
        </w:rPr>
        <w:t>modo de ver, las empresas nobles que acomete.</w:t>
      </w:r>
    </w:p>
    <w:p w14:paraId="22D00392" w14:textId="77777777" w:rsidR="00B13A4A" w:rsidRPr="00B13A4A"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La tiara es ornamento de la cabeza, pues ésta es</w:t>
      </w:r>
      <w:r w:rsidR="00784039">
        <w:rPr>
          <w:rFonts w:ascii="Arial" w:hAnsi="Arial" w:cs="Arial"/>
          <w:sz w:val="20"/>
          <w:szCs w:val="20"/>
          <w:lang w:val="es-AR"/>
        </w:rPr>
        <w:t xml:space="preserve"> </w:t>
      </w:r>
      <w:r w:rsidRPr="00B13A4A">
        <w:rPr>
          <w:rFonts w:ascii="Arial" w:hAnsi="Arial" w:cs="Arial"/>
          <w:sz w:val="20"/>
          <w:szCs w:val="20"/>
          <w:lang w:val="es-AR"/>
        </w:rPr>
        <w:t>como la inteligencia de nuestra alma, por cuanto en ella</w:t>
      </w:r>
      <w:r w:rsidR="00784039">
        <w:rPr>
          <w:rFonts w:ascii="Arial" w:hAnsi="Arial" w:cs="Arial"/>
          <w:sz w:val="20"/>
          <w:szCs w:val="20"/>
          <w:lang w:val="es-AR"/>
        </w:rPr>
        <w:t xml:space="preserve"> </w:t>
      </w:r>
      <w:r w:rsidRPr="00B13A4A">
        <w:rPr>
          <w:rFonts w:ascii="Arial" w:hAnsi="Arial" w:cs="Arial"/>
          <w:sz w:val="20"/>
          <w:szCs w:val="20"/>
          <w:lang w:val="es-AR"/>
        </w:rPr>
        <w:t>radica la razón, cuyo ornamento es indudablemente, la</w:t>
      </w:r>
      <w:r w:rsidR="00784039">
        <w:rPr>
          <w:rFonts w:ascii="Arial" w:hAnsi="Arial" w:cs="Arial"/>
          <w:sz w:val="20"/>
          <w:szCs w:val="20"/>
          <w:lang w:val="es-AR"/>
        </w:rPr>
        <w:t xml:space="preserve"> </w:t>
      </w:r>
      <w:r w:rsidRPr="00B13A4A">
        <w:rPr>
          <w:rFonts w:ascii="Arial" w:hAnsi="Arial" w:cs="Arial"/>
          <w:sz w:val="20"/>
          <w:szCs w:val="20"/>
          <w:lang w:val="es-AR"/>
        </w:rPr>
        <w:t>prudencia. Ahora bien, aquella inteligencia que no está</w:t>
      </w:r>
      <w:r w:rsidR="00784039">
        <w:rPr>
          <w:rFonts w:ascii="Arial" w:hAnsi="Arial" w:cs="Arial"/>
          <w:sz w:val="20"/>
          <w:szCs w:val="20"/>
          <w:lang w:val="es-AR"/>
        </w:rPr>
        <w:t xml:space="preserve"> </w:t>
      </w:r>
      <w:r w:rsidRPr="00B13A4A">
        <w:rPr>
          <w:rFonts w:ascii="Arial" w:hAnsi="Arial" w:cs="Arial"/>
          <w:sz w:val="20"/>
          <w:szCs w:val="20"/>
          <w:lang w:val="es-AR"/>
        </w:rPr>
        <w:t>adornada de prudencia, está invadida de necedad, y el</w:t>
      </w:r>
      <w:r w:rsidR="00784039">
        <w:rPr>
          <w:rFonts w:ascii="Arial" w:hAnsi="Arial" w:cs="Arial"/>
          <w:sz w:val="20"/>
          <w:szCs w:val="20"/>
          <w:lang w:val="es-AR"/>
        </w:rPr>
        <w:t xml:space="preserve"> </w:t>
      </w:r>
      <w:r w:rsidRPr="00B13A4A">
        <w:rPr>
          <w:rFonts w:ascii="Arial" w:hAnsi="Arial" w:cs="Arial"/>
          <w:sz w:val="20"/>
          <w:szCs w:val="20"/>
          <w:lang w:val="es-AR"/>
        </w:rPr>
        <w:t>sacerdote, cuya cabeza está desordenada, desprovista de</w:t>
      </w:r>
      <w:r w:rsidR="00784039">
        <w:rPr>
          <w:rFonts w:ascii="Arial" w:hAnsi="Arial" w:cs="Arial"/>
          <w:sz w:val="20"/>
          <w:szCs w:val="20"/>
          <w:lang w:val="es-AR"/>
        </w:rPr>
        <w:t xml:space="preserve"> </w:t>
      </w:r>
      <w:r w:rsidRPr="00B13A4A">
        <w:rPr>
          <w:rFonts w:ascii="Arial" w:hAnsi="Arial" w:cs="Arial"/>
          <w:sz w:val="20"/>
          <w:szCs w:val="20"/>
          <w:lang w:val="es-AR"/>
        </w:rPr>
        <w:t>prudencia, está en peligro su alma de sumergirse en la</w:t>
      </w:r>
      <w:r w:rsidR="00784039">
        <w:rPr>
          <w:rFonts w:ascii="Arial" w:hAnsi="Arial" w:cs="Arial"/>
          <w:sz w:val="20"/>
          <w:szCs w:val="20"/>
          <w:lang w:val="es-AR"/>
        </w:rPr>
        <w:t xml:space="preserve"> </w:t>
      </w:r>
      <w:r w:rsidRPr="00B13A4A">
        <w:rPr>
          <w:rFonts w:ascii="Arial" w:hAnsi="Arial" w:cs="Arial"/>
          <w:sz w:val="20"/>
          <w:szCs w:val="20"/>
          <w:lang w:val="es-AR"/>
        </w:rPr>
        <w:t>estupidez. Por tanto, haya prudencia en el sacerdote</w:t>
      </w:r>
      <w:r w:rsidR="00784039">
        <w:rPr>
          <w:rFonts w:ascii="Arial" w:hAnsi="Arial" w:cs="Arial"/>
          <w:sz w:val="20"/>
          <w:szCs w:val="20"/>
          <w:lang w:val="es-AR"/>
        </w:rPr>
        <w:t xml:space="preserve"> </w:t>
      </w:r>
      <w:r w:rsidRPr="00B13A4A">
        <w:rPr>
          <w:rFonts w:ascii="Arial" w:hAnsi="Arial" w:cs="Arial"/>
          <w:sz w:val="20"/>
          <w:szCs w:val="20"/>
          <w:lang w:val="es-AR"/>
        </w:rPr>
        <w:t>en precaverse de los errores, sea valiente en soportar</w:t>
      </w:r>
      <w:r w:rsidR="00784039">
        <w:rPr>
          <w:rFonts w:ascii="Arial" w:hAnsi="Arial" w:cs="Arial"/>
          <w:sz w:val="20"/>
          <w:szCs w:val="20"/>
          <w:lang w:val="es-AR"/>
        </w:rPr>
        <w:t xml:space="preserve"> </w:t>
      </w:r>
      <w:r w:rsidRPr="00B13A4A">
        <w:rPr>
          <w:rFonts w:ascii="Arial" w:hAnsi="Arial" w:cs="Arial"/>
          <w:sz w:val="20"/>
          <w:szCs w:val="20"/>
          <w:lang w:val="es-AR"/>
        </w:rPr>
        <w:t>adversidades, moderado de refrenar Ja sensualidad, justo</w:t>
      </w:r>
      <w:r w:rsidR="00784039">
        <w:rPr>
          <w:rFonts w:ascii="Arial" w:hAnsi="Arial" w:cs="Arial"/>
          <w:sz w:val="20"/>
          <w:szCs w:val="20"/>
          <w:lang w:val="es-AR"/>
        </w:rPr>
        <w:t xml:space="preserve"> </w:t>
      </w:r>
      <w:r w:rsidRPr="00B13A4A">
        <w:rPr>
          <w:rFonts w:ascii="Arial" w:hAnsi="Arial" w:cs="Arial"/>
          <w:sz w:val="20"/>
          <w:szCs w:val="20"/>
          <w:lang w:val="es-AR"/>
        </w:rPr>
        <w:t>en dar a cada cual lo suyo. Pues los mismos hombres</w:t>
      </w:r>
      <w:r w:rsidR="00784039">
        <w:rPr>
          <w:rFonts w:ascii="Arial" w:hAnsi="Arial" w:cs="Arial"/>
          <w:sz w:val="20"/>
          <w:szCs w:val="20"/>
          <w:lang w:val="es-AR"/>
        </w:rPr>
        <w:t xml:space="preserve"> </w:t>
      </w:r>
      <w:r w:rsidRPr="00B13A4A">
        <w:rPr>
          <w:rFonts w:ascii="Arial" w:hAnsi="Arial" w:cs="Arial"/>
          <w:sz w:val="20"/>
          <w:szCs w:val="20"/>
          <w:lang w:val="es-AR"/>
        </w:rPr>
        <w:t xml:space="preserve">están sujetos a otros hombres que a su vez </w:t>
      </w:r>
      <w:r w:rsidR="00784039">
        <w:rPr>
          <w:rFonts w:ascii="Arial" w:hAnsi="Arial" w:cs="Arial"/>
          <w:sz w:val="20"/>
          <w:szCs w:val="20"/>
          <w:lang w:val="es-AR"/>
        </w:rPr>
        <w:t>ti</w:t>
      </w:r>
      <w:r w:rsidRPr="00B13A4A">
        <w:rPr>
          <w:rFonts w:ascii="Arial" w:hAnsi="Arial" w:cs="Arial"/>
          <w:sz w:val="20"/>
          <w:szCs w:val="20"/>
          <w:lang w:val="es-AR"/>
        </w:rPr>
        <w:t>enen mando sobre otros</w:t>
      </w:r>
      <w:r w:rsidR="008119ED" w:rsidRPr="007258F7">
        <w:rPr>
          <w:rStyle w:val="Refdenotaalpie"/>
          <w:rFonts w:ascii="Arial" w:hAnsi="Arial" w:cs="Arial"/>
          <w:sz w:val="20"/>
          <w:szCs w:val="20"/>
          <w:lang w:val="es-AR"/>
        </w:rPr>
        <w:footnoteReference w:customMarkFollows="1" w:id="294"/>
        <w:sym w:font="Symbol" w:char="F0D7"/>
      </w:r>
      <w:r w:rsidRPr="00B13A4A">
        <w:rPr>
          <w:rFonts w:ascii="Arial" w:hAnsi="Arial" w:cs="Arial"/>
          <w:sz w:val="20"/>
          <w:szCs w:val="20"/>
          <w:lang w:val="es-AR"/>
        </w:rPr>
        <w:t>(39) y no faltan otros que tienen entre si</w:t>
      </w:r>
      <w:r w:rsidR="00784039">
        <w:rPr>
          <w:rFonts w:ascii="Arial" w:hAnsi="Arial" w:cs="Arial"/>
          <w:sz w:val="20"/>
          <w:szCs w:val="20"/>
          <w:lang w:val="es-AR"/>
        </w:rPr>
        <w:t xml:space="preserve"> </w:t>
      </w:r>
      <w:r w:rsidRPr="00B13A4A">
        <w:rPr>
          <w:rFonts w:ascii="Arial" w:hAnsi="Arial" w:cs="Arial"/>
          <w:sz w:val="20"/>
          <w:szCs w:val="20"/>
          <w:lang w:val="es-AR"/>
        </w:rPr>
        <w:t>la misma graduación. Por eso el sacerdote dé pruebas</w:t>
      </w:r>
      <w:r w:rsidR="00784039">
        <w:rPr>
          <w:rFonts w:ascii="Arial" w:hAnsi="Arial" w:cs="Arial"/>
          <w:sz w:val="20"/>
          <w:szCs w:val="20"/>
          <w:lang w:val="es-AR"/>
        </w:rPr>
        <w:t xml:space="preserve"> </w:t>
      </w:r>
      <w:r w:rsidRPr="00B13A4A">
        <w:rPr>
          <w:rFonts w:ascii="Arial" w:hAnsi="Arial" w:cs="Arial"/>
          <w:sz w:val="20"/>
          <w:szCs w:val="20"/>
          <w:lang w:val="es-AR"/>
        </w:rPr>
        <w:t>de sumisión al obispo, mantenga sumisas a sus ovejas</w:t>
      </w:r>
      <w:r w:rsidR="00784039">
        <w:rPr>
          <w:rFonts w:ascii="Arial" w:hAnsi="Arial" w:cs="Arial"/>
          <w:sz w:val="20"/>
          <w:szCs w:val="20"/>
          <w:lang w:val="es-AR"/>
        </w:rPr>
        <w:t xml:space="preserve"> </w:t>
      </w:r>
      <w:r w:rsidRPr="00B13A4A">
        <w:rPr>
          <w:rFonts w:ascii="Arial" w:hAnsi="Arial" w:cs="Arial"/>
          <w:sz w:val="20"/>
          <w:szCs w:val="20"/>
          <w:lang w:val="es-AR"/>
        </w:rPr>
        <w:t>mediante su doctrina y disciplina, y conviva con los</w:t>
      </w:r>
      <w:r w:rsidR="00784039">
        <w:rPr>
          <w:rFonts w:ascii="Arial" w:hAnsi="Arial" w:cs="Arial"/>
          <w:sz w:val="20"/>
          <w:szCs w:val="20"/>
          <w:lang w:val="es-AR"/>
        </w:rPr>
        <w:t xml:space="preserve"> </w:t>
      </w:r>
      <w:r w:rsidRPr="00B13A4A">
        <w:rPr>
          <w:rFonts w:ascii="Arial" w:hAnsi="Arial" w:cs="Arial"/>
          <w:sz w:val="20"/>
          <w:szCs w:val="20"/>
          <w:lang w:val="es-AR"/>
        </w:rPr>
        <w:t>demás sacerdotes en amor y reverencia.</w:t>
      </w:r>
    </w:p>
    <w:p w14:paraId="2125C584" w14:textId="77777777" w:rsidR="00F42E77"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¿Basta esto a los sacerdotes? Sí, ciertamente, con</w:t>
      </w:r>
      <w:r w:rsidR="00784039">
        <w:rPr>
          <w:rFonts w:ascii="Arial" w:hAnsi="Arial" w:cs="Arial"/>
          <w:sz w:val="20"/>
          <w:szCs w:val="20"/>
          <w:lang w:val="es-AR"/>
        </w:rPr>
        <w:t xml:space="preserve"> </w:t>
      </w:r>
      <w:r w:rsidRPr="00B13A4A">
        <w:rPr>
          <w:rFonts w:ascii="Arial" w:hAnsi="Arial" w:cs="Arial"/>
          <w:sz w:val="20"/>
          <w:szCs w:val="20"/>
          <w:lang w:val="es-AR"/>
        </w:rPr>
        <w:t>tal de estar bañados en el óleo de la unción sagrada,</w:t>
      </w:r>
      <w:r w:rsidR="00784039">
        <w:rPr>
          <w:rFonts w:ascii="Arial" w:hAnsi="Arial" w:cs="Arial"/>
          <w:sz w:val="20"/>
          <w:szCs w:val="20"/>
          <w:lang w:val="es-AR"/>
        </w:rPr>
        <w:t xml:space="preserve"> </w:t>
      </w:r>
      <w:r w:rsidRPr="00B13A4A">
        <w:rPr>
          <w:rFonts w:ascii="Arial" w:hAnsi="Arial" w:cs="Arial"/>
          <w:sz w:val="20"/>
          <w:szCs w:val="20"/>
          <w:lang w:val="es-AR"/>
        </w:rPr>
        <w:t>porque ni es conveniente ni decoroso que falte esa unción</w:t>
      </w:r>
      <w:r w:rsidR="00784039">
        <w:rPr>
          <w:rFonts w:ascii="Arial" w:hAnsi="Arial" w:cs="Arial"/>
          <w:sz w:val="20"/>
          <w:szCs w:val="20"/>
          <w:lang w:val="es-AR"/>
        </w:rPr>
        <w:t xml:space="preserve"> </w:t>
      </w:r>
      <w:r w:rsidRPr="00B13A4A">
        <w:rPr>
          <w:rFonts w:ascii="Arial" w:hAnsi="Arial" w:cs="Arial"/>
          <w:sz w:val="20"/>
          <w:szCs w:val="20"/>
          <w:lang w:val="es-AR"/>
        </w:rPr>
        <w:t>al sacer</w:t>
      </w:r>
      <w:r w:rsidR="00784039">
        <w:rPr>
          <w:rFonts w:ascii="Arial" w:hAnsi="Arial" w:cs="Arial"/>
          <w:sz w:val="20"/>
          <w:szCs w:val="20"/>
          <w:lang w:val="es-AR"/>
        </w:rPr>
        <w:t>d</w:t>
      </w:r>
      <w:r w:rsidRPr="00B13A4A">
        <w:rPr>
          <w:rFonts w:ascii="Arial" w:hAnsi="Arial" w:cs="Arial"/>
          <w:sz w:val="20"/>
          <w:szCs w:val="20"/>
          <w:lang w:val="es-AR"/>
        </w:rPr>
        <w:t>ote, por cuanto el óleo se compara a la misericordia. Y ¿qué sacerdote puede haber que no quiera</w:t>
      </w:r>
      <w:r w:rsidR="00784039">
        <w:rPr>
          <w:rFonts w:ascii="Arial" w:hAnsi="Arial" w:cs="Arial"/>
          <w:sz w:val="20"/>
          <w:szCs w:val="20"/>
          <w:lang w:val="es-AR"/>
        </w:rPr>
        <w:t xml:space="preserve"> </w:t>
      </w:r>
      <w:r w:rsidRPr="00B13A4A">
        <w:rPr>
          <w:rFonts w:ascii="Arial" w:hAnsi="Arial" w:cs="Arial"/>
          <w:sz w:val="20"/>
          <w:szCs w:val="20"/>
          <w:lang w:val="es-AR"/>
        </w:rPr>
        <w:t xml:space="preserve">tener misericordia consigo mismo? </w:t>
      </w:r>
      <w:r w:rsidR="008B6EB5">
        <w:rPr>
          <w:rFonts w:ascii="Arial" w:hAnsi="Arial" w:cs="Arial"/>
          <w:sz w:val="20"/>
          <w:szCs w:val="20"/>
          <w:lang w:val="es-AR"/>
        </w:rPr>
        <w:t>“</w:t>
      </w:r>
      <w:r w:rsidRPr="00B13A4A">
        <w:rPr>
          <w:rFonts w:ascii="Arial" w:hAnsi="Arial" w:cs="Arial"/>
          <w:sz w:val="20"/>
          <w:szCs w:val="20"/>
          <w:lang w:val="es-AR"/>
        </w:rPr>
        <w:t>Dichosos los misericordiosos porque ellos alcanzarán misericordia</w:t>
      </w:r>
      <w:r w:rsidR="008B6EB5">
        <w:rPr>
          <w:rFonts w:ascii="Arial" w:hAnsi="Arial" w:cs="Arial"/>
          <w:sz w:val="20"/>
          <w:szCs w:val="20"/>
          <w:lang w:val="es-AR"/>
        </w:rPr>
        <w:t>”</w:t>
      </w:r>
      <w:r w:rsidR="008119ED" w:rsidRPr="007258F7">
        <w:rPr>
          <w:rStyle w:val="Refdenotaalpie"/>
          <w:rFonts w:ascii="Arial" w:hAnsi="Arial" w:cs="Arial"/>
          <w:sz w:val="20"/>
          <w:szCs w:val="20"/>
          <w:lang w:val="es-AR"/>
        </w:rPr>
        <w:footnoteReference w:customMarkFollows="1" w:id="295"/>
        <w:sym w:font="Symbol" w:char="F0D7"/>
      </w:r>
      <w:r w:rsidRPr="00B13A4A">
        <w:rPr>
          <w:rFonts w:ascii="Arial" w:hAnsi="Arial" w:cs="Arial"/>
          <w:sz w:val="20"/>
          <w:szCs w:val="20"/>
          <w:lang w:val="es-AR"/>
        </w:rPr>
        <w:t>(40).</w:t>
      </w:r>
      <w:r w:rsidR="007336B5">
        <w:rPr>
          <w:rFonts w:ascii="Arial" w:hAnsi="Arial" w:cs="Arial"/>
          <w:sz w:val="20"/>
          <w:szCs w:val="20"/>
          <w:lang w:val="es-AR"/>
        </w:rPr>
        <w:t xml:space="preserve"> </w:t>
      </w:r>
      <w:r w:rsidRPr="00B13A4A">
        <w:rPr>
          <w:rFonts w:ascii="Arial" w:hAnsi="Arial" w:cs="Arial"/>
          <w:sz w:val="20"/>
          <w:szCs w:val="20"/>
          <w:lang w:val="es-AR"/>
        </w:rPr>
        <w:t>¿Quién de nosotros podrá decir esté limpio completamente, adornado con estas virtudes? ¿Qué esperanza</w:t>
      </w:r>
      <w:r w:rsidR="007336B5">
        <w:rPr>
          <w:rFonts w:ascii="Arial" w:hAnsi="Arial" w:cs="Arial"/>
          <w:sz w:val="20"/>
          <w:szCs w:val="20"/>
          <w:lang w:val="es-AR"/>
        </w:rPr>
        <w:t xml:space="preserve"> </w:t>
      </w:r>
      <w:r w:rsidRPr="00B13A4A">
        <w:rPr>
          <w:rFonts w:ascii="Arial" w:hAnsi="Arial" w:cs="Arial"/>
          <w:sz w:val="20"/>
          <w:szCs w:val="20"/>
          <w:lang w:val="es-AR"/>
        </w:rPr>
        <w:lastRenderedPageBreak/>
        <w:t>puede haber en nosotros, a no ser en el óleo de aquel</w:t>
      </w:r>
      <w:r w:rsidR="007336B5">
        <w:rPr>
          <w:rFonts w:ascii="Arial" w:hAnsi="Arial" w:cs="Arial"/>
          <w:sz w:val="20"/>
          <w:szCs w:val="20"/>
          <w:lang w:val="es-AR"/>
        </w:rPr>
        <w:t xml:space="preserve"> </w:t>
      </w:r>
      <w:r w:rsidRPr="00B13A4A">
        <w:rPr>
          <w:rFonts w:ascii="Arial" w:hAnsi="Arial" w:cs="Arial"/>
          <w:sz w:val="20"/>
          <w:szCs w:val="20"/>
          <w:lang w:val="es-AR"/>
        </w:rPr>
        <w:t>a quien Dios Padre ungió con el óleo de la alegría sobre todos sus compañeros? (41).</w:t>
      </w:r>
    </w:p>
    <w:p w14:paraId="41172BC0" w14:textId="77777777" w:rsidR="00B13A4A" w:rsidRPr="0078112E" w:rsidRDefault="00B13A4A" w:rsidP="00B13A4A">
      <w:pPr>
        <w:autoSpaceDE w:val="0"/>
        <w:autoSpaceDN w:val="0"/>
        <w:adjustRightInd w:val="0"/>
        <w:spacing w:line="240" w:lineRule="exact"/>
        <w:ind w:left="-142" w:firstLine="397"/>
        <w:jc w:val="both"/>
        <w:rPr>
          <w:rFonts w:ascii="Arial" w:hAnsi="Arial" w:cs="Arial"/>
          <w:sz w:val="20"/>
          <w:szCs w:val="20"/>
          <w:lang w:val="es-AR"/>
        </w:rPr>
      </w:pPr>
      <w:r w:rsidRPr="00B13A4A">
        <w:rPr>
          <w:rFonts w:ascii="Arial" w:hAnsi="Arial" w:cs="Arial"/>
          <w:sz w:val="20"/>
          <w:szCs w:val="20"/>
          <w:lang w:val="es-AR"/>
        </w:rPr>
        <w:t>Derramad también vosotros el óleo de la misericordia y piedad, para no comprar el óleo del pecador, ni</w:t>
      </w:r>
      <w:r w:rsidR="007336B5">
        <w:rPr>
          <w:rFonts w:ascii="Arial" w:hAnsi="Arial" w:cs="Arial"/>
          <w:sz w:val="20"/>
          <w:szCs w:val="20"/>
          <w:lang w:val="es-AR"/>
        </w:rPr>
        <w:t xml:space="preserve"> </w:t>
      </w:r>
      <w:r w:rsidRPr="00B13A4A">
        <w:rPr>
          <w:rFonts w:ascii="Arial" w:hAnsi="Arial" w:cs="Arial"/>
          <w:sz w:val="20"/>
          <w:szCs w:val="20"/>
          <w:lang w:val="es-AR"/>
        </w:rPr>
        <w:t>necesitéis pedirlo a las vírgenes ne</w:t>
      </w:r>
      <w:r w:rsidR="007336B5">
        <w:rPr>
          <w:rFonts w:ascii="Arial" w:hAnsi="Arial" w:cs="Arial"/>
          <w:sz w:val="20"/>
          <w:szCs w:val="20"/>
          <w:lang w:val="es-AR"/>
        </w:rPr>
        <w:t>c</w:t>
      </w:r>
      <w:r w:rsidRPr="00B13A4A">
        <w:rPr>
          <w:rFonts w:ascii="Arial" w:hAnsi="Arial" w:cs="Arial"/>
          <w:sz w:val="20"/>
          <w:szCs w:val="20"/>
          <w:lang w:val="es-AR"/>
        </w:rPr>
        <w:t>ias que fueron rechazadas</w:t>
      </w:r>
      <w:r w:rsidR="007336B5" w:rsidRPr="007336B5">
        <w:rPr>
          <w:rFonts w:ascii="Arial" w:hAnsi="Arial" w:cs="Arial"/>
          <w:sz w:val="10"/>
          <w:szCs w:val="10"/>
          <w:lang w:val="es-AR"/>
        </w:rPr>
        <w:t xml:space="preserve"> </w:t>
      </w:r>
      <w:r w:rsidRPr="00B13A4A">
        <w:rPr>
          <w:rFonts w:ascii="Arial" w:hAnsi="Arial" w:cs="Arial"/>
          <w:sz w:val="20"/>
          <w:szCs w:val="20"/>
          <w:lang w:val="es-AR"/>
        </w:rPr>
        <w:t>(42). Antes hallándose rebosantes de él, lo podáis</w:t>
      </w:r>
      <w:r w:rsidR="007336B5">
        <w:rPr>
          <w:rFonts w:ascii="Arial" w:hAnsi="Arial" w:cs="Arial"/>
          <w:sz w:val="20"/>
          <w:szCs w:val="20"/>
          <w:lang w:val="es-AR"/>
        </w:rPr>
        <w:t xml:space="preserve"> </w:t>
      </w:r>
      <w:r w:rsidRPr="00B13A4A">
        <w:rPr>
          <w:rFonts w:ascii="Arial" w:hAnsi="Arial" w:cs="Arial"/>
          <w:sz w:val="20"/>
          <w:szCs w:val="20"/>
          <w:lang w:val="es-AR"/>
        </w:rPr>
        <w:t>distribuir y distribuyéndolo abundéis más en él, para</w:t>
      </w:r>
      <w:r w:rsidR="007336B5">
        <w:rPr>
          <w:rFonts w:ascii="Arial" w:hAnsi="Arial" w:cs="Arial"/>
          <w:sz w:val="20"/>
          <w:szCs w:val="20"/>
          <w:lang w:val="es-AR"/>
        </w:rPr>
        <w:t xml:space="preserve"> </w:t>
      </w:r>
      <w:r w:rsidRPr="00B13A4A">
        <w:rPr>
          <w:rFonts w:ascii="Arial" w:hAnsi="Arial" w:cs="Arial"/>
          <w:sz w:val="20"/>
          <w:szCs w:val="20"/>
          <w:lang w:val="es-AR"/>
        </w:rPr>
        <w:t>que lo que os falte en el baño y en las vestiduras, lo</w:t>
      </w:r>
      <w:r w:rsidR="007336B5">
        <w:rPr>
          <w:rFonts w:ascii="Arial" w:hAnsi="Arial" w:cs="Arial"/>
          <w:sz w:val="20"/>
          <w:szCs w:val="20"/>
          <w:lang w:val="es-AR"/>
        </w:rPr>
        <w:t xml:space="preserve"> </w:t>
      </w:r>
      <w:r w:rsidRPr="00B13A4A">
        <w:rPr>
          <w:rFonts w:ascii="Arial" w:hAnsi="Arial" w:cs="Arial"/>
          <w:sz w:val="20"/>
          <w:szCs w:val="20"/>
          <w:lang w:val="es-AR"/>
        </w:rPr>
        <w:t>reparéis con la abundancia de la sagrada unción. Y como</w:t>
      </w:r>
      <w:r w:rsidR="007336B5">
        <w:rPr>
          <w:rFonts w:ascii="Arial" w:hAnsi="Arial" w:cs="Arial"/>
          <w:sz w:val="20"/>
          <w:szCs w:val="20"/>
          <w:lang w:val="es-AR"/>
        </w:rPr>
        <w:t xml:space="preserve"> </w:t>
      </w:r>
      <w:r w:rsidRPr="00B13A4A">
        <w:rPr>
          <w:rFonts w:ascii="Arial" w:hAnsi="Arial" w:cs="Arial"/>
          <w:sz w:val="20"/>
          <w:szCs w:val="20"/>
          <w:lang w:val="es-AR"/>
        </w:rPr>
        <w:t>la naturaleza del óleo es tal que flota sobre todos aquellos líquidos con que se mezcla, debéis juzgar sobre</w:t>
      </w:r>
      <w:r w:rsidR="007336B5">
        <w:rPr>
          <w:rFonts w:ascii="Arial" w:hAnsi="Arial" w:cs="Arial"/>
          <w:sz w:val="20"/>
          <w:szCs w:val="20"/>
          <w:lang w:val="es-AR"/>
        </w:rPr>
        <w:t xml:space="preserve"> </w:t>
      </w:r>
      <w:r w:rsidRPr="00B13A4A">
        <w:rPr>
          <w:rFonts w:ascii="Arial" w:hAnsi="Arial" w:cs="Arial"/>
          <w:sz w:val="20"/>
          <w:szCs w:val="20"/>
          <w:lang w:val="es-AR"/>
        </w:rPr>
        <w:t xml:space="preserve">este óleo espiritual lo que está escrito: </w:t>
      </w:r>
      <w:r w:rsidR="008B6EB5">
        <w:rPr>
          <w:rFonts w:ascii="Arial" w:hAnsi="Arial" w:cs="Arial"/>
          <w:sz w:val="20"/>
          <w:szCs w:val="20"/>
          <w:lang w:val="es-AR"/>
        </w:rPr>
        <w:t>“</w:t>
      </w:r>
      <w:r w:rsidRPr="00B13A4A">
        <w:rPr>
          <w:rFonts w:ascii="Arial" w:hAnsi="Arial" w:cs="Arial"/>
          <w:sz w:val="20"/>
          <w:szCs w:val="20"/>
          <w:lang w:val="es-AR"/>
        </w:rPr>
        <w:t>El Señor es</w:t>
      </w:r>
      <w:r w:rsidR="007336B5">
        <w:rPr>
          <w:rFonts w:ascii="Arial" w:hAnsi="Arial" w:cs="Arial"/>
          <w:sz w:val="20"/>
          <w:szCs w:val="20"/>
          <w:lang w:val="es-AR"/>
        </w:rPr>
        <w:t xml:space="preserve"> </w:t>
      </w:r>
      <w:r w:rsidRPr="00B13A4A">
        <w:rPr>
          <w:rFonts w:ascii="Arial" w:hAnsi="Arial" w:cs="Arial"/>
          <w:sz w:val="20"/>
          <w:szCs w:val="20"/>
          <w:lang w:val="es-AR"/>
        </w:rPr>
        <w:t>compasivo sobre todas sus obras</w:t>
      </w:r>
      <w:r w:rsidR="008B6EB5">
        <w:rPr>
          <w:rFonts w:ascii="Arial" w:hAnsi="Arial" w:cs="Arial"/>
          <w:sz w:val="20"/>
          <w:szCs w:val="20"/>
          <w:lang w:val="es-AR"/>
        </w:rPr>
        <w:t>”</w:t>
      </w:r>
      <w:r w:rsidRPr="00B13A4A">
        <w:rPr>
          <w:rFonts w:ascii="Arial" w:hAnsi="Arial" w:cs="Arial"/>
          <w:sz w:val="20"/>
          <w:szCs w:val="20"/>
          <w:lang w:val="es-AR"/>
        </w:rPr>
        <w:t xml:space="preserve"> (43), a fin de que revestidos de esta suerte de misericordia y piedad, podáis</w:t>
      </w:r>
      <w:r w:rsidR="007336B5">
        <w:rPr>
          <w:rFonts w:ascii="Arial" w:hAnsi="Arial" w:cs="Arial"/>
          <w:sz w:val="20"/>
          <w:szCs w:val="20"/>
          <w:lang w:val="es-AR"/>
        </w:rPr>
        <w:t xml:space="preserve"> </w:t>
      </w:r>
      <w:r w:rsidRPr="00B13A4A">
        <w:rPr>
          <w:rFonts w:ascii="Arial" w:hAnsi="Arial" w:cs="Arial"/>
          <w:sz w:val="20"/>
          <w:szCs w:val="20"/>
          <w:lang w:val="es-AR"/>
        </w:rPr>
        <w:t>llegar felizmente a aquel que con el Padre y el Espíritu</w:t>
      </w:r>
      <w:r w:rsidR="007336B5">
        <w:rPr>
          <w:rFonts w:ascii="Arial" w:hAnsi="Arial" w:cs="Arial"/>
          <w:sz w:val="20"/>
          <w:szCs w:val="20"/>
          <w:lang w:val="es-AR"/>
        </w:rPr>
        <w:t xml:space="preserve"> </w:t>
      </w:r>
      <w:r w:rsidRPr="00B13A4A">
        <w:rPr>
          <w:rFonts w:ascii="Arial" w:hAnsi="Arial" w:cs="Arial"/>
          <w:sz w:val="20"/>
          <w:szCs w:val="20"/>
          <w:lang w:val="es-AR"/>
        </w:rPr>
        <w:t>Santo vive y reina, Dios por los siglos de los siglos. Amén.</w:t>
      </w:r>
      <w:r>
        <w:rPr>
          <w:rFonts w:ascii="Arial" w:hAnsi="Arial" w:cs="Arial"/>
          <w:sz w:val="20"/>
          <w:szCs w:val="20"/>
          <w:lang w:val="es-AR"/>
        </w:rPr>
        <w:t xml:space="preserve"> </w:t>
      </w:r>
    </w:p>
    <w:p w14:paraId="30F63393" w14:textId="77777777" w:rsidR="004A052F" w:rsidRDefault="004A052F" w:rsidP="000C725B">
      <w:pPr>
        <w:autoSpaceDE w:val="0"/>
        <w:autoSpaceDN w:val="0"/>
        <w:adjustRightInd w:val="0"/>
        <w:spacing w:line="240" w:lineRule="exact"/>
        <w:ind w:left="-142" w:firstLine="397"/>
        <w:jc w:val="both"/>
        <w:rPr>
          <w:rFonts w:ascii="Arial" w:hAnsi="Arial" w:cs="Arial"/>
          <w:sz w:val="20"/>
          <w:szCs w:val="20"/>
          <w:lang w:val="es-AR"/>
        </w:rPr>
      </w:pPr>
    </w:p>
    <w:p w14:paraId="70256B89" w14:textId="61E98F80" w:rsidR="006D29CA" w:rsidRDefault="006D29CA">
      <w:pPr>
        <w:rPr>
          <w:rFonts w:ascii="Arial" w:hAnsi="Arial" w:cs="Arial"/>
          <w:sz w:val="20"/>
          <w:szCs w:val="20"/>
          <w:lang w:val="es-AR"/>
        </w:rPr>
      </w:pPr>
      <w:r>
        <w:rPr>
          <w:rFonts w:ascii="Arial" w:hAnsi="Arial" w:cs="Arial"/>
          <w:sz w:val="20"/>
          <w:szCs w:val="20"/>
          <w:lang w:val="es-AR"/>
        </w:rPr>
        <w:br w:type="page"/>
      </w:r>
    </w:p>
    <w:p w14:paraId="583303BB" w14:textId="77777777" w:rsidR="003625C3" w:rsidRDefault="003625C3" w:rsidP="000C725B">
      <w:pPr>
        <w:autoSpaceDE w:val="0"/>
        <w:autoSpaceDN w:val="0"/>
        <w:adjustRightInd w:val="0"/>
        <w:spacing w:line="240" w:lineRule="exact"/>
        <w:ind w:left="-142" w:firstLine="397"/>
        <w:jc w:val="both"/>
        <w:rPr>
          <w:rFonts w:ascii="Arial" w:hAnsi="Arial" w:cs="Arial"/>
          <w:sz w:val="20"/>
          <w:szCs w:val="20"/>
          <w:lang w:val="es-AR"/>
        </w:rPr>
      </w:pPr>
    </w:p>
    <w:p w14:paraId="11A03303" w14:textId="77777777" w:rsidR="006D29CA" w:rsidRDefault="006D29CA" w:rsidP="000C725B">
      <w:pPr>
        <w:autoSpaceDE w:val="0"/>
        <w:autoSpaceDN w:val="0"/>
        <w:adjustRightInd w:val="0"/>
        <w:spacing w:line="240" w:lineRule="exact"/>
        <w:ind w:left="-142" w:firstLine="397"/>
        <w:jc w:val="both"/>
        <w:rPr>
          <w:rFonts w:ascii="Arial" w:hAnsi="Arial" w:cs="Arial"/>
          <w:sz w:val="20"/>
          <w:szCs w:val="20"/>
          <w:lang w:val="es-AR"/>
        </w:rPr>
      </w:pPr>
    </w:p>
    <w:p w14:paraId="669B5E81" w14:textId="312272F0" w:rsidR="003961AD" w:rsidRPr="003961AD" w:rsidRDefault="003625C3" w:rsidP="006D29CA">
      <w:pPr>
        <w:tabs>
          <w:tab w:val="left" w:pos="480"/>
          <w:tab w:val="right" w:pos="5245"/>
        </w:tabs>
        <w:jc w:val="right"/>
        <w:rPr>
          <w:rFonts w:ascii="Times New Roman" w:hAnsi="Times New Roman"/>
          <w:b/>
          <w:sz w:val="34"/>
          <w:szCs w:val="34"/>
          <w:lang w:val="es-AR"/>
        </w:rPr>
      </w:pPr>
      <w:r>
        <w:rPr>
          <w:rFonts w:ascii="Times New Roman" w:hAnsi="Times New Roman"/>
          <w:b/>
          <w:sz w:val="34"/>
          <w:szCs w:val="34"/>
          <w:lang w:val="es-AR"/>
        </w:rPr>
        <w:t>X</w:t>
      </w:r>
      <w:r w:rsidR="003961AD" w:rsidRPr="003961AD">
        <w:rPr>
          <w:rFonts w:ascii="Times New Roman" w:hAnsi="Times New Roman"/>
          <w:b/>
          <w:sz w:val="34"/>
          <w:szCs w:val="34"/>
          <w:lang w:val="es-AR"/>
        </w:rPr>
        <w:t>XIV</w:t>
      </w:r>
    </w:p>
    <w:p w14:paraId="71855EE4" w14:textId="77777777" w:rsidR="003961AD" w:rsidRPr="003961AD" w:rsidRDefault="003961AD" w:rsidP="00671289">
      <w:pPr>
        <w:autoSpaceDE w:val="0"/>
        <w:autoSpaceDN w:val="0"/>
        <w:adjustRightInd w:val="0"/>
        <w:spacing w:before="120" w:after="40"/>
        <w:ind w:left="-142"/>
        <w:rPr>
          <w:rFonts w:ascii="Times New Roman" w:hAnsi="Times New Roman"/>
          <w:b/>
          <w:lang w:val="es-AR"/>
        </w:rPr>
      </w:pPr>
      <w:r>
        <w:rPr>
          <w:rFonts w:ascii="Times New Roman" w:hAnsi="Times New Roman"/>
          <w:b/>
          <w:sz w:val="26"/>
          <w:szCs w:val="26"/>
          <w:lang w:val="es-AR"/>
        </w:rPr>
        <w:t xml:space="preserve">     </w:t>
      </w:r>
      <w:r>
        <w:rPr>
          <w:rFonts w:ascii="Times New Roman" w:hAnsi="Times New Roman"/>
          <w:b/>
          <w:lang w:val="es-AR"/>
        </w:rPr>
        <w:t xml:space="preserve">      </w:t>
      </w:r>
      <w:r w:rsidRPr="003961AD">
        <w:rPr>
          <w:rFonts w:ascii="Times New Roman" w:hAnsi="Times New Roman"/>
          <w:b/>
          <w:lang w:val="es-AR"/>
        </w:rPr>
        <w:t>En la Asunción de la Santísima Virgen María</w:t>
      </w:r>
    </w:p>
    <w:p w14:paraId="32C1337C" w14:textId="77777777" w:rsidR="00C07EB7" w:rsidRDefault="00C07EB7" w:rsidP="003961AD">
      <w:pPr>
        <w:autoSpaceDE w:val="0"/>
        <w:autoSpaceDN w:val="0"/>
        <w:adjustRightInd w:val="0"/>
        <w:spacing w:line="240" w:lineRule="exact"/>
        <w:ind w:left="-142" w:firstLine="397"/>
        <w:jc w:val="both"/>
        <w:rPr>
          <w:rFonts w:ascii="Arial" w:hAnsi="Arial" w:cs="Arial"/>
          <w:sz w:val="20"/>
          <w:szCs w:val="20"/>
          <w:lang w:val="es-AR"/>
        </w:rPr>
      </w:pPr>
    </w:p>
    <w:p w14:paraId="38E0DE6F" w14:textId="77777777" w:rsidR="006E3832" w:rsidRDefault="00472E2A" w:rsidP="00F8040E">
      <w:pPr>
        <w:autoSpaceDE w:val="0"/>
        <w:autoSpaceDN w:val="0"/>
        <w:adjustRightInd w:val="0"/>
        <w:spacing w:line="240" w:lineRule="exact"/>
        <w:ind w:left="-142"/>
        <w:jc w:val="both"/>
        <w:rPr>
          <w:rFonts w:ascii="Arial" w:hAnsi="Arial" w:cs="Arial"/>
          <w:i/>
          <w:sz w:val="20"/>
          <w:szCs w:val="20"/>
          <w:lang w:val="es-AR"/>
        </w:rPr>
      </w:pPr>
      <w:r>
        <w:rPr>
          <w:rFonts w:ascii="Arial" w:hAnsi="Arial" w:cs="Arial"/>
          <w:i/>
          <w:sz w:val="20"/>
          <w:szCs w:val="20"/>
          <w:lang w:val="es-AR"/>
        </w:rPr>
        <w:t xml:space="preserve">    </w:t>
      </w:r>
      <w:r w:rsidR="00C07EB7" w:rsidRPr="008022E5">
        <w:rPr>
          <w:rFonts w:ascii="Arial" w:hAnsi="Arial" w:cs="Arial"/>
          <w:i/>
          <w:sz w:val="20"/>
          <w:szCs w:val="20"/>
          <w:lang w:val="es-AR"/>
        </w:rPr>
        <w:t>Ll</w:t>
      </w:r>
      <w:r w:rsidR="00F8040E" w:rsidRPr="008022E5">
        <w:rPr>
          <w:rFonts w:ascii="Arial" w:hAnsi="Arial" w:cs="Arial"/>
          <w:i/>
          <w:sz w:val="20"/>
          <w:szCs w:val="20"/>
          <w:lang w:val="es-AR"/>
        </w:rPr>
        <w:t>eg</w:t>
      </w:r>
      <w:r w:rsidR="00C07EB7" w:rsidRPr="008022E5">
        <w:rPr>
          <w:rFonts w:ascii="Arial" w:hAnsi="Arial" w:cs="Arial"/>
          <w:i/>
          <w:sz w:val="20"/>
          <w:szCs w:val="20"/>
          <w:lang w:val="es-AR"/>
        </w:rPr>
        <w:t>aron</w:t>
      </w:r>
      <w:r w:rsidR="006E3832" w:rsidRPr="006E3832">
        <w:rPr>
          <w:rFonts w:ascii="Arial" w:hAnsi="Arial" w:cs="Arial"/>
          <w:i/>
          <w:sz w:val="32"/>
          <w:szCs w:val="32"/>
          <w:lang w:val="es-AR"/>
        </w:rPr>
        <w:t xml:space="preserve"> </w:t>
      </w:r>
      <w:r w:rsidR="00C07EB7" w:rsidRPr="008022E5">
        <w:rPr>
          <w:rFonts w:ascii="Arial" w:hAnsi="Arial" w:cs="Arial"/>
          <w:i/>
          <w:sz w:val="20"/>
          <w:szCs w:val="20"/>
          <w:lang w:val="es-AR"/>
        </w:rPr>
        <w:t>hom</w:t>
      </w:r>
      <w:r w:rsidR="00F8040E" w:rsidRPr="008022E5">
        <w:rPr>
          <w:rFonts w:ascii="Arial" w:hAnsi="Arial" w:cs="Arial"/>
          <w:i/>
          <w:sz w:val="20"/>
          <w:szCs w:val="20"/>
          <w:lang w:val="es-AR"/>
        </w:rPr>
        <w:t>b</w:t>
      </w:r>
      <w:r w:rsidR="00C07EB7" w:rsidRPr="008022E5">
        <w:rPr>
          <w:rFonts w:ascii="Arial" w:hAnsi="Arial" w:cs="Arial"/>
          <w:i/>
          <w:sz w:val="20"/>
          <w:szCs w:val="20"/>
          <w:lang w:val="es-AR"/>
        </w:rPr>
        <w:t>res</w:t>
      </w:r>
      <w:r w:rsidR="006E3832" w:rsidRPr="006E3832">
        <w:rPr>
          <w:rFonts w:ascii="Arial" w:hAnsi="Arial" w:cs="Arial"/>
          <w:i/>
          <w:sz w:val="32"/>
          <w:szCs w:val="32"/>
          <w:lang w:val="es-AR"/>
        </w:rPr>
        <w:t xml:space="preserve"> </w:t>
      </w:r>
      <w:r w:rsidR="00C07EB7" w:rsidRPr="008022E5">
        <w:rPr>
          <w:rFonts w:ascii="Arial" w:hAnsi="Arial" w:cs="Arial"/>
          <w:i/>
          <w:sz w:val="20"/>
          <w:szCs w:val="20"/>
          <w:lang w:val="es-AR"/>
        </w:rPr>
        <w:t>de</w:t>
      </w:r>
      <w:r w:rsidR="006E3832" w:rsidRPr="006E3832">
        <w:rPr>
          <w:rFonts w:ascii="Arial" w:hAnsi="Arial" w:cs="Arial"/>
          <w:i/>
          <w:sz w:val="32"/>
          <w:szCs w:val="32"/>
          <w:lang w:val="es-AR"/>
        </w:rPr>
        <w:t xml:space="preserve"> </w:t>
      </w:r>
      <w:r w:rsidR="00C07EB7" w:rsidRPr="008022E5">
        <w:rPr>
          <w:rFonts w:ascii="Arial" w:hAnsi="Arial" w:cs="Arial"/>
          <w:i/>
          <w:sz w:val="20"/>
          <w:szCs w:val="20"/>
          <w:lang w:val="es-AR"/>
        </w:rPr>
        <w:t>Quiriat</w:t>
      </w:r>
      <w:r w:rsidR="00C07EB7" w:rsidRPr="006E3832">
        <w:rPr>
          <w:rFonts w:ascii="Arial" w:hAnsi="Arial" w:cs="Arial"/>
          <w:i/>
          <w:lang w:val="es-AR"/>
        </w:rPr>
        <w:t>-</w:t>
      </w:r>
      <w:r w:rsidR="00C07EB7" w:rsidRPr="008022E5">
        <w:rPr>
          <w:rFonts w:ascii="Arial" w:hAnsi="Arial" w:cs="Arial"/>
          <w:i/>
          <w:sz w:val="20"/>
          <w:szCs w:val="20"/>
          <w:lang w:val="es-AR"/>
        </w:rPr>
        <w:t>Yearín</w:t>
      </w:r>
      <w:r w:rsidR="006E3832" w:rsidRPr="006E3832">
        <w:rPr>
          <w:rFonts w:ascii="Arial" w:hAnsi="Arial" w:cs="Arial"/>
          <w:i/>
          <w:sz w:val="32"/>
          <w:szCs w:val="32"/>
          <w:lang w:val="es-AR"/>
        </w:rPr>
        <w:t xml:space="preserve"> </w:t>
      </w:r>
      <w:r w:rsidR="00C07EB7" w:rsidRPr="008022E5">
        <w:rPr>
          <w:rFonts w:ascii="Arial" w:hAnsi="Arial" w:cs="Arial"/>
          <w:i/>
          <w:sz w:val="20"/>
          <w:szCs w:val="20"/>
          <w:lang w:val="es-AR"/>
        </w:rPr>
        <w:t>y</w:t>
      </w:r>
      <w:r w:rsidR="006E3832" w:rsidRPr="006E3832">
        <w:rPr>
          <w:rFonts w:ascii="Arial" w:hAnsi="Arial" w:cs="Arial"/>
          <w:i/>
          <w:sz w:val="32"/>
          <w:szCs w:val="32"/>
          <w:lang w:val="es-AR"/>
        </w:rPr>
        <w:t xml:space="preserve"> </w:t>
      </w:r>
      <w:r w:rsidR="00C07EB7" w:rsidRPr="008022E5">
        <w:rPr>
          <w:rFonts w:ascii="Arial" w:hAnsi="Arial" w:cs="Arial"/>
          <w:i/>
          <w:sz w:val="20"/>
          <w:szCs w:val="20"/>
          <w:lang w:val="es-AR"/>
        </w:rPr>
        <w:t>tomaron</w:t>
      </w:r>
      <w:r w:rsidR="006E3832" w:rsidRPr="006E3832">
        <w:rPr>
          <w:rFonts w:ascii="Arial" w:hAnsi="Arial" w:cs="Arial"/>
          <w:i/>
          <w:sz w:val="32"/>
          <w:szCs w:val="32"/>
          <w:lang w:val="es-AR"/>
        </w:rPr>
        <w:t xml:space="preserve"> </w:t>
      </w:r>
      <w:r w:rsidR="00C07EB7" w:rsidRPr="008022E5">
        <w:rPr>
          <w:rFonts w:ascii="Arial" w:hAnsi="Arial" w:cs="Arial"/>
          <w:i/>
          <w:sz w:val="20"/>
          <w:szCs w:val="20"/>
          <w:lang w:val="es-AR"/>
        </w:rPr>
        <w:t>el</w:t>
      </w:r>
      <w:r w:rsidR="006E3832" w:rsidRPr="006E3832">
        <w:rPr>
          <w:rFonts w:ascii="Arial" w:hAnsi="Arial" w:cs="Arial"/>
          <w:i/>
          <w:sz w:val="32"/>
          <w:szCs w:val="32"/>
          <w:lang w:val="es-AR"/>
        </w:rPr>
        <w:t xml:space="preserve"> </w:t>
      </w:r>
      <w:r w:rsidR="00C07EB7" w:rsidRPr="008022E5">
        <w:rPr>
          <w:rFonts w:ascii="Arial" w:hAnsi="Arial" w:cs="Arial"/>
          <w:i/>
          <w:sz w:val="20"/>
          <w:szCs w:val="20"/>
          <w:lang w:val="es-AR"/>
        </w:rPr>
        <w:t>arca</w:t>
      </w:r>
    </w:p>
    <w:p w14:paraId="25C21F9E" w14:textId="77777777" w:rsidR="00C07EB7" w:rsidRPr="008022E5" w:rsidRDefault="00472E2A" w:rsidP="00F8040E">
      <w:pPr>
        <w:autoSpaceDE w:val="0"/>
        <w:autoSpaceDN w:val="0"/>
        <w:adjustRightInd w:val="0"/>
        <w:spacing w:line="240" w:lineRule="exact"/>
        <w:ind w:left="-142"/>
        <w:jc w:val="both"/>
        <w:rPr>
          <w:rFonts w:ascii="Arial" w:hAnsi="Arial" w:cs="Arial"/>
          <w:i/>
          <w:sz w:val="20"/>
          <w:szCs w:val="20"/>
          <w:lang w:val="es-AR"/>
        </w:rPr>
      </w:pPr>
      <w:r>
        <w:rPr>
          <w:rFonts w:ascii="Arial" w:hAnsi="Arial" w:cs="Arial"/>
          <w:i/>
          <w:sz w:val="20"/>
          <w:szCs w:val="20"/>
          <w:lang w:val="es-AR"/>
        </w:rPr>
        <w:t xml:space="preserve">    </w:t>
      </w:r>
      <w:r w:rsidR="006E3832">
        <w:rPr>
          <w:rFonts w:ascii="Arial" w:hAnsi="Arial" w:cs="Arial"/>
          <w:i/>
          <w:sz w:val="20"/>
          <w:szCs w:val="20"/>
          <w:lang w:val="es-AR"/>
        </w:rPr>
        <w:t>del</w:t>
      </w:r>
      <w:r w:rsidR="006E3832" w:rsidRPr="005E7B6E">
        <w:rPr>
          <w:rFonts w:ascii="Arial" w:hAnsi="Arial" w:cs="Arial"/>
          <w:i/>
          <w:sz w:val="18"/>
          <w:szCs w:val="18"/>
          <w:lang w:val="es-AR"/>
        </w:rPr>
        <w:t xml:space="preserve"> </w:t>
      </w:r>
      <w:r w:rsidR="00C07EB7" w:rsidRPr="008022E5">
        <w:rPr>
          <w:rFonts w:ascii="Arial" w:hAnsi="Arial" w:cs="Arial"/>
          <w:i/>
          <w:sz w:val="20"/>
          <w:szCs w:val="20"/>
          <w:lang w:val="es-AR"/>
        </w:rPr>
        <w:t>Se</w:t>
      </w:r>
      <w:r w:rsidR="00F8040E" w:rsidRPr="008022E5">
        <w:rPr>
          <w:rFonts w:ascii="Arial" w:hAnsi="Arial" w:cs="Arial"/>
          <w:i/>
          <w:sz w:val="20"/>
          <w:szCs w:val="20"/>
          <w:lang w:val="es-AR"/>
        </w:rPr>
        <w:t>ñ</w:t>
      </w:r>
      <w:r w:rsidR="00C07EB7" w:rsidRPr="008022E5">
        <w:rPr>
          <w:rFonts w:ascii="Arial" w:hAnsi="Arial" w:cs="Arial"/>
          <w:i/>
          <w:sz w:val="20"/>
          <w:szCs w:val="20"/>
          <w:lang w:val="es-AR"/>
        </w:rPr>
        <w:t>or</w:t>
      </w:r>
      <w:r w:rsidR="005E7B6E" w:rsidRPr="005E7B6E">
        <w:rPr>
          <w:rFonts w:ascii="Arial" w:hAnsi="Arial" w:cs="Arial"/>
          <w:i/>
          <w:sz w:val="16"/>
          <w:szCs w:val="16"/>
          <w:lang w:val="es-AR"/>
        </w:rPr>
        <w:t xml:space="preserve"> </w:t>
      </w:r>
      <w:r w:rsidR="008022E5" w:rsidRPr="008022E5">
        <w:rPr>
          <w:rFonts w:ascii="Arial" w:hAnsi="Arial" w:cs="Arial"/>
          <w:i/>
          <w:sz w:val="20"/>
          <w:szCs w:val="20"/>
          <w:lang w:val="es-AR"/>
        </w:rPr>
        <w:t>y</w:t>
      </w:r>
      <w:r w:rsidR="005E7B6E" w:rsidRPr="005E7B6E">
        <w:rPr>
          <w:rFonts w:ascii="Arial" w:hAnsi="Arial" w:cs="Arial"/>
          <w:i/>
          <w:sz w:val="16"/>
          <w:szCs w:val="16"/>
          <w:lang w:val="es-AR"/>
        </w:rPr>
        <w:t xml:space="preserve"> </w:t>
      </w:r>
      <w:r w:rsidR="00F8040E" w:rsidRPr="008022E5">
        <w:rPr>
          <w:rFonts w:ascii="Arial" w:hAnsi="Arial" w:cs="Arial"/>
          <w:i/>
          <w:sz w:val="20"/>
          <w:szCs w:val="20"/>
          <w:lang w:val="es-AR"/>
        </w:rPr>
        <w:t>la</w:t>
      </w:r>
      <w:r w:rsidR="005E7B6E" w:rsidRPr="005E7B6E">
        <w:rPr>
          <w:rFonts w:ascii="Arial" w:hAnsi="Arial" w:cs="Arial"/>
          <w:i/>
          <w:sz w:val="16"/>
          <w:szCs w:val="16"/>
          <w:lang w:val="es-AR"/>
        </w:rPr>
        <w:t xml:space="preserve"> </w:t>
      </w:r>
      <w:r w:rsidR="00C07EB7" w:rsidRPr="008022E5">
        <w:rPr>
          <w:rFonts w:ascii="Arial" w:hAnsi="Arial" w:cs="Arial"/>
          <w:i/>
          <w:sz w:val="20"/>
          <w:szCs w:val="20"/>
          <w:lang w:val="es-AR"/>
        </w:rPr>
        <w:t>lle</w:t>
      </w:r>
      <w:r w:rsidR="00F8040E" w:rsidRPr="008022E5">
        <w:rPr>
          <w:rFonts w:ascii="Arial" w:hAnsi="Arial" w:cs="Arial"/>
          <w:i/>
          <w:sz w:val="20"/>
          <w:szCs w:val="20"/>
          <w:lang w:val="es-AR"/>
        </w:rPr>
        <w:t>v</w:t>
      </w:r>
      <w:r w:rsidR="00C07EB7" w:rsidRPr="008022E5">
        <w:rPr>
          <w:rFonts w:ascii="Arial" w:hAnsi="Arial" w:cs="Arial"/>
          <w:i/>
          <w:sz w:val="20"/>
          <w:szCs w:val="20"/>
          <w:lang w:val="es-AR"/>
        </w:rPr>
        <w:t>aron</w:t>
      </w:r>
      <w:r w:rsidR="005E7B6E" w:rsidRPr="005E7B6E">
        <w:rPr>
          <w:rFonts w:ascii="Arial" w:hAnsi="Arial" w:cs="Arial"/>
          <w:i/>
          <w:sz w:val="16"/>
          <w:szCs w:val="16"/>
          <w:lang w:val="es-AR"/>
        </w:rPr>
        <w:t xml:space="preserve"> </w:t>
      </w:r>
      <w:r w:rsidR="00C07EB7" w:rsidRPr="008022E5">
        <w:rPr>
          <w:rFonts w:ascii="Arial" w:hAnsi="Arial" w:cs="Arial"/>
          <w:i/>
          <w:sz w:val="20"/>
          <w:szCs w:val="20"/>
          <w:lang w:val="es-AR"/>
        </w:rPr>
        <w:t>a</w:t>
      </w:r>
      <w:r w:rsidR="005E7B6E" w:rsidRPr="005E7B6E">
        <w:rPr>
          <w:rFonts w:ascii="Arial" w:hAnsi="Arial" w:cs="Arial"/>
          <w:i/>
          <w:sz w:val="16"/>
          <w:szCs w:val="16"/>
          <w:lang w:val="es-AR"/>
        </w:rPr>
        <w:t xml:space="preserve"> </w:t>
      </w:r>
      <w:r w:rsidR="00C07EB7" w:rsidRPr="008022E5">
        <w:rPr>
          <w:rFonts w:ascii="Arial" w:hAnsi="Arial" w:cs="Arial"/>
          <w:i/>
          <w:sz w:val="20"/>
          <w:szCs w:val="20"/>
          <w:lang w:val="es-AR"/>
        </w:rPr>
        <w:t>casa</w:t>
      </w:r>
      <w:r w:rsidR="005E7B6E" w:rsidRPr="005E7B6E">
        <w:rPr>
          <w:rFonts w:ascii="Arial" w:hAnsi="Arial" w:cs="Arial"/>
          <w:i/>
          <w:sz w:val="16"/>
          <w:szCs w:val="16"/>
          <w:lang w:val="es-AR"/>
        </w:rPr>
        <w:t xml:space="preserve"> </w:t>
      </w:r>
      <w:r w:rsidR="00C07EB7" w:rsidRPr="008022E5">
        <w:rPr>
          <w:rFonts w:ascii="Arial" w:hAnsi="Arial" w:cs="Arial"/>
          <w:i/>
          <w:sz w:val="20"/>
          <w:szCs w:val="20"/>
          <w:lang w:val="es-AR"/>
        </w:rPr>
        <w:t>de</w:t>
      </w:r>
      <w:r w:rsidR="005E7B6E" w:rsidRPr="005E7B6E">
        <w:rPr>
          <w:rFonts w:ascii="Arial" w:hAnsi="Arial" w:cs="Arial"/>
          <w:i/>
          <w:sz w:val="16"/>
          <w:szCs w:val="16"/>
          <w:lang w:val="es-AR"/>
        </w:rPr>
        <w:t xml:space="preserve"> </w:t>
      </w:r>
      <w:r w:rsidR="00C07EB7" w:rsidRPr="008022E5">
        <w:rPr>
          <w:rFonts w:ascii="Arial" w:hAnsi="Arial" w:cs="Arial"/>
          <w:i/>
          <w:sz w:val="20"/>
          <w:szCs w:val="20"/>
          <w:lang w:val="es-AR"/>
        </w:rPr>
        <w:t>A</w:t>
      </w:r>
      <w:r w:rsidR="00F8040E" w:rsidRPr="008022E5">
        <w:rPr>
          <w:rFonts w:ascii="Arial" w:hAnsi="Arial" w:cs="Arial"/>
          <w:i/>
          <w:sz w:val="20"/>
          <w:szCs w:val="20"/>
          <w:lang w:val="es-AR"/>
        </w:rPr>
        <w:t>m</w:t>
      </w:r>
      <w:r w:rsidR="00C07EB7" w:rsidRPr="008022E5">
        <w:rPr>
          <w:rFonts w:ascii="Arial" w:hAnsi="Arial" w:cs="Arial"/>
          <w:i/>
          <w:sz w:val="20"/>
          <w:szCs w:val="20"/>
          <w:lang w:val="es-AR"/>
        </w:rPr>
        <w:t>inadaba</w:t>
      </w:r>
      <w:r w:rsidR="005E7B6E" w:rsidRPr="005E7B6E">
        <w:rPr>
          <w:rFonts w:ascii="Arial" w:hAnsi="Arial" w:cs="Arial"/>
          <w:i/>
          <w:sz w:val="16"/>
          <w:szCs w:val="16"/>
          <w:lang w:val="es-AR"/>
        </w:rPr>
        <w:t xml:space="preserve"> </w:t>
      </w:r>
      <w:r w:rsidR="00C07EB7" w:rsidRPr="008022E5">
        <w:rPr>
          <w:rFonts w:ascii="Arial" w:hAnsi="Arial" w:cs="Arial"/>
          <w:i/>
          <w:sz w:val="20"/>
          <w:szCs w:val="20"/>
          <w:lang w:val="es-AR"/>
        </w:rPr>
        <w:t>de</w:t>
      </w:r>
      <w:r w:rsidR="005E7B6E" w:rsidRPr="005E7B6E">
        <w:rPr>
          <w:rFonts w:ascii="Arial" w:hAnsi="Arial" w:cs="Arial"/>
          <w:i/>
          <w:sz w:val="16"/>
          <w:szCs w:val="16"/>
          <w:lang w:val="es-AR"/>
        </w:rPr>
        <w:t xml:space="preserve"> </w:t>
      </w:r>
      <w:r w:rsidR="00C07EB7" w:rsidRPr="008022E5">
        <w:rPr>
          <w:rFonts w:ascii="Arial" w:hAnsi="Arial" w:cs="Arial"/>
          <w:i/>
          <w:sz w:val="20"/>
          <w:szCs w:val="20"/>
          <w:lang w:val="es-AR"/>
        </w:rPr>
        <w:t>Gabaa</w:t>
      </w:r>
      <w:r w:rsidR="00C07EB7" w:rsidRPr="005E7B6E">
        <w:rPr>
          <w:rFonts w:ascii="Arial" w:hAnsi="Arial" w:cs="Arial"/>
          <w:i/>
          <w:sz w:val="10"/>
          <w:szCs w:val="10"/>
          <w:lang w:val="es-AR"/>
        </w:rPr>
        <w:t xml:space="preserve"> </w:t>
      </w:r>
      <w:r w:rsidR="00C07EB7" w:rsidRPr="008022E5">
        <w:rPr>
          <w:rFonts w:ascii="Arial" w:hAnsi="Arial" w:cs="Arial"/>
          <w:i/>
          <w:sz w:val="20"/>
          <w:szCs w:val="20"/>
          <w:lang w:val="es-AR"/>
        </w:rPr>
        <w:t>(1)</w:t>
      </w:r>
    </w:p>
    <w:p w14:paraId="2343BB54" w14:textId="77777777" w:rsidR="00F8040E" w:rsidRDefault="00F8040E" w:rsidP="00C07EB7">
      <w:pPr>
        <w:autoSpaceDE w:val="0"/>
        <w:autoSpaceDN w:val="0"/>
        <w:adjustRightInd w:val="0"/>
        <w:spacing w:line="240" w:lineRule="exact"/>
        <w:ind w:left="-142" w:firstLine="397"/>
        <w:jc w:val="both"/>
        <w:rPr>
          <w:rFonts w:ascii="Arial" w:hAnsi="Arial" w:cs="Arial"/>
          <w:sz w:val="20"/>
          <w:szCs w:val="20"/>
          <w:lang w:val="es-AR"/>
        </w:rPr>
      </w:pPr>
    </w:p>
    <w:p w14:paraId="78765191" w14:textId="77777777" w:rsidR="00C07EB7" w:rsidRPr="00C07EB7" w:rsidRDefault="00C07EB7" w:rsidP="00C07EB7">
      <w:pPr>
        <w:autoSpaceDE w:val="0"/>
        <w:autoSpaceDN w:val="0"/>
        <w:adjustRightInd w:val="0"/>
        <w:spacing w:line="240" w:lineRule="exact"/>
        <w:ind w:left="-142" w:firstLine="397"/>
        <w:jc w:val="both"/>
        <w:rPr>
          <w:rFonts w:ascii="Arial" w:hAnsi="Arial" w:cs="Arial"/>
          <w:sz w:val="20"/>
          <w:szCs w:val="20"/>
          <w:lang w:val="es-AR"/>
        </w:rPr>
      </w:pPr>
      <w:r w:rsidRPr="00C07EB7">
        <w:rPr>
          <w:rFonts w:ascii="Arial" w:hAnsi="Arial" w:cs="Arial"/>
          <w:sz w:val="20"/>
          <w:szCs w:val="20"/>
          <w:lang w:val="es-AR"/>
        </w:rPr>
        <w:t>Hermanos, ¿quién será capaz de hablar en este día</w:t>
      </w:r>
      <w:r w:rsidR="00E85036">
        <w:rPr>
          <w:rFonts w:ascii="Arial" w:hAnsi="Arial" w:cs="Arial"/>
          <w:sz w:val="20"/>
          <w:szCs w:val="20"/>
          <w:lang w:val="es-AR"/>
        </w:rPr>
        <w:t xml:space="preserve"> </w:t>
      </w:r>
      <w:r w:rsidRPr="00C07EB7">
        <w:rPr>
          <w:rFonts w:ascii="Arial" w:hAnsi="Arial" w:cs="Arial"/>
          <w:sz w:val="20"/>
          <w:szCs w:val="20"/>
          <w:lang w:val="es-AR"/>
        </w:rPr>
        <w:t>de las virtudes de Santa María, y de pregonar todas sus</w:t>
      </w:r>
      <w:r w:rsidR="00E85036">
        <w:rPr>
          <w:rFonts w:ascii="Arial" w:hAnsi="Arial" w:cs="Arial"/>
          <w:sz w:val="20"/>
          <w:szCs w:val="20"/>
          <w:lang w:val="es-AR"/>
        </w:rPr>
        <w:t xml:space="preserve"> </w:t>
      </w:r>
      <w:r w:rsidRPr="00C07EB7">
        <w:rPr>
          <w:rFonts w:ascii="Arial" w:hAnsi="Arial" w:cs="Arial"/>
          <w:sz w:val="20"/>
          <w:szCs w:val="20"/>
          <w:lang w:val="es-AR"/>
        </w:rPr>
        <w:t>alabanzas?</w:t>
      </w:r>
      <w:r w:rsidR="008022E5" w:rsidRPr="007258F7">
        <w:rPr>
          <w:rStyle w:val="Refdenotaalpie"/>
          <w:rFonts w:ascii="Arial" w:hAnsi="Arial" w:cs="Arial"/>
          <w:sz w:val="20"/>
          <w:szCs w:val="20"/>
          <w:lang w:val="es-AR"/>
        </w:rPr>
        <w:footnoteReference w:customMarkFollows="1" w:id="296"/>
        <w:sym w:font="Symbol" w:char="F0D7"/>
      </w:r>
      <w:r w:rsidRPr="00C07EB7">
        <w:rPr>
          <w:rFonts w:ascii="Arial" w:hAnsi="Arial" w:cs="Arial"/>
          <w:sz w:val="20"/>
          <w:szCs w:val="20"/>
          <w:lang w:val="es-AR"/>
        </w:rPr>
        <w:t>(2). Estoy seguro que no hay nadie, nacido de</w:t>
      </w:r>
      <w:r w:rsidR="00E85036">
        <w:rPr>
          <w:rFonts w:ascii="Arial" w:hAnsi="Arial" w:cs="Arial"/>
          <w:sz w:val="20"/>
          <w:szCs w:val="20"/>
          <w:lang w:val="es-AR"/>
        </w:rPr>
        <w:t xml:space="preserve"> </w:t>
      </w:r>
      <w:r w:rsidRPr="00C07EB7">
        <w:rPr>
          <w:rFonts w:ascii="Arial" w:hAnsi="Arial" w:cs="Arial"/>
          <w:sz w:val="20"/>
          <w:szCs w:val="20"/>
          <w:lang w:val="es-AR"/>
        </w:rPr>
        <w:t>mujer (3), aunque hable todos los idiomas, incluso el</w:t>
      </w:r>
      <w:r w:rsidR="00E85036">
        <w:rPr>
          <w:rFonts w:ascii="Arial" w:hAnsi="Arial" w:cs="Arial"/>
          <w:sz w:val="20"/>
          <w:szCs w:val="20"/>
          <w:lang w:val="es-AR"/>
        </w:rPr>
        <w:t xml:space="preserve"> </w:t>
      </w:r>
      <w:r w:rsidRPr="00C07EB7">
        <w:rPr>
          <w:rFonts w:ascii="Arial" w:hAnsi="Arial" w:cs="Arial"/>
          <w:sz w:val="20"/>
          <w:szCs w:val="20"/>
          <w:lang w:val="es-AR"/>
        </w:rPr>
        <w:t>lenguaje de los ángeles (4), capaz de expresar con palabras todas esas alabanzas, ni aún comprenderlas en su</w:t>
      </w:r>
      <w:r w:rsidR="00E85036">
        <w:rPr>
          <w:rFonts w:ascii="Arial" w:hAnsi="Arial" w:cs="Arial"/>
          <w:sz w:val="20"/>
          <w:szCs w:val="20"/>
          <w:lang w:val="es-AR"/>
        </w:rPr>
        <w:t xml:space="preserve"> </w:t>
      </w:r>
      <w:r w:rsidRPr="00C07EB7">
        <w:rPr>
          <w:rFonts w:ascii="Arial" w:hAnsi="Arial" w:cs="Arial"/>
          <w:sz w:val="20"/>
          <w:szCs w:val="20"/>
          <w:lang w:val="es-AR"/>
        </w:rPr>
        <w:t>corazón. ¿Qué podré decir yo, por tanto, en alabanza de</w:t>
      </w:r>
      <w:r w:rsidR="00E85036">
        <w:rPr>
          <w:rFonts w:ascii="Arial" w:hAnsi="Arial" w:cs="Arial"/>
          <w:sz w:val="20"/>
          <w:szCs w:val="20"/>
          <w:lang w:val="es-AR"/>
        </w:rPr>
        <w:t xml:space="preserve"> </w:t>
      </w:r>
      <w:r w:rsidR="008B6EB5">
        <w:rPr>
          <w:rFonts w:ascii="Arial" w:hAnsi="Arial" w:cs="Arial"/>
          <w:sz w:val="20"/>
          <w:szCs w:val="20"/>
          <w:lang w:val="es-AR"/>
        </w:rPr>
        <w:t>a</w:t>
      </w:r>
      <w:r w:rsidRPr="00C07EB7">
        <w:rPr>
          <w:rFonts w:ascii="Arial" w:hAnsi="Arial" w:cs="Arial"/>
          <w:sz w:val="20"/>
          <w:szCs w:val="20"/>
          <w:lang w:val="es-AR"/>
        </w:rPr>
        <w:t>qu</w:t>
      </w:r>
      <w:r w:rsidR="008B6EB5">
        <w:rPr>
          <w:rFonts w:ascii="Arial" w:hAnsi="Arial" w:cs="Arial"/>
          <w:sz w:val="20"/>
          <w:szCs w:val="20"/>
          <w:lang w:val="es-AR"/>
        </w:rPr>
        <w:t>e</w:t>
      </w:r>
      <w:r w:rsidRPr="00C07EB7">
        <w:rPr>
          <w:rFonts w:ascii="Arial" w:hAnsi="Arial" w:cs="Arial"/>
          <w:sz w:val="20"/>
          <w:szCs w:val="20"/>
          <w:lang w:val="es-AR"/>
        </w:rPr>
        <w:t>l</w:t>
      </w:r>
      <w:r w:rsidR="008B6EB5">
        <w:rPr>
          <w:rFonts w:ascii="Arial" w:hAnsi="Arial" w:cs="Arial"/>
          <w:sz w:val="20"/>
          <w:szCs w:val="20"/>
          <w:lang w:val="es-AR"/>
        </w:rPr>
        <w:t>l</w:t>
      </w:r>
      <w:r w:rsidRPr="00C07EB7">
        <w:rPr>
          <w:rFonts w:ascii="Arial" w:hAnsi="Arial" w:cs="Arial"/>
          <w:sz w:val="20"/>
          <w:szCs w:val="20"/>
          <w:lang w:val="es-AR"/>
        </w:rPr>
        <w:t>a en cuya fiesta se alegran los ángeles y alaban</w:t>
      </w:r>
      <w:r w:rsidR="008B6EB5">
        <w:rPr>
          <w:rFonts w:ascii="Arial" w:hAnsi="Arial" w:cs="Arial"/>
          <w:sz w:val="20"/>
          <w:szCs w:val="20"/>
          <w:lang w:val="es-AR"/>
        </w:rPr>
        <w:t xml:space="preserve"> </w:t>
      </w:r>
      <w:r w:rsidRPr="00C07EB7">
        <w:rPr>
          <w:rFonts w:ascii="Arial" w:hAnsi="Arial" w:cs="Arial"/>
          <w:sz w:val="20"/>
          <w:szCs w:val="20"/>
          <w:lang w:val="es-AR"/>
        </w:rPr>
        <w:t>al Hijo de Dios? (5). ¿Qué diré, o qué podré añadir en</w:t>
      </w:r>
      <w:r w:rsidR="008B6EB5">
        <w:rPr>
          <w:rFonts w:ascii="Arial" w:hAnsi="Arial" w:cs="Arial"/>
          <w:sz w:val="20"/>
          <w:szCs w:val="20"/>
          <w:lang w:val="es-AR"/>
        </w:rPr>
        <w:t xml:space="preserve"> </w:t>
      </w:r>
      <w:r w:rsidRPr="00C07EB7">
        <w:rPr>
          <w:rFonts w:ascii="Arial" w:hAnsi="Arial" w:cs="Arial"/>
          <w:sz w:val="20"/>
          <w:szCs w:val="20"/>
          <w:lang w:val="es-AR"/>
        </w:rPr>
        <w:t>alabanza de Aquella, a quien tanta multitud de ángeles</w:t>
      </w:r>
      <w:r w:rsidR="008B6EB5">
        <w:rPr>
          <w:rFonts w:ascii="Arial" w:hAnsi="Arial" w:cs="Arial"/>
          <w:sz w:val="20"/>
          <w:szCs w:val="20"/>
          <w:lang w:val="es-AR"/>
        </w:rPr>
        <w:t xml:space="preserve"> </w:t>
      </w:r>
      <w:r w:rsidRPr="00C07EB7">
        <w:rPr>
          <w:rFonts w:ascii="Arial" w:hAnsi="Arial" w:cs="Arial"/>
          <w:sz w:val="20"/>
          <w:szCs w:val="20"/>
          <w:lang w:val="es-AR"/>
        </w:rPr>
        <w:t>reciben en triunfo entre flores y palmas? (6). Realmente</w:t>
      </w:r>
      <w:r w:rsidR="008B6EB5">
        <w:rPr>
          <w:rFonts w:ascii="Arial" w:hAnsi="Arial" w:cs="Arial"/>
          <w:sz w:val="20"/>
          <w:szCs w:val="20"/>
          <w:lang w:val="es-AR"/>
        </w:rPr>
        <w:t xml:space="preserve"> </w:t>
      </w:r>
      <w:r w:rsidRPr="00C07EB7">
        <w:rPr>
          <w:rFonts w:ascii="Arial" w:hAnsi="Arial" w:cs="Arial"/>
          <w:sz w:val="20"/>
          <w:szCs w:val="20"/>
          <w:lang w:val="es-AR"/>
        </w:rPr>
        <w:t>habiendo transcurrido su vida como lirio entre espinas, y</w:t>
      </w:r>
      <w:r w:rsidR="008B6EB5">
        <w:rPr>
          <w:rFonts w:ascii="Arial" w:hAnsi="Arial" w:cs="Arial"/>
          <w:sz w:val="20"/>
          <w:szCs w:val="20"/>
          <w:lang w:val="es-AR"/>
        </w:rPr>
        <w:t xml:space="preserve"> </w:t>
      </w:r>
      <w:r w:rsidRPr="00C07EB7">
        <w:rPr>
          <w:rFonts w:ascii="Arial" w:hAnsi="Arial" w:cs="Arial"/>
          <w:sz w:val="20"/>
          <w:szCs w:val="20"/>
          <w:lang w:val="es-AR"/>
        </w:rPr>
        <w:t>cual rosa fructífera plantada junto a las corrientes de las</w:t>
      </w:r>
      <w:r w:rsidR="008B6EB5">
        <w:rPr>
          <w:rFonts w:ascii="Arial" w:hAnsi="Arial" w:cs="Arial"/>
          <w:sz w:val="20"/>
          <w:szCs w:val="20"/>
          <w:lang w:val="es-AR"/>
        </w:rPr>
        <w:t xml:space="preserve"> </w:t>
      </w:r>
      <w:r w:rsidRPr="00C07EB7">
        <w:rPr>
          <w:rFonts w:ascii="Arial" w:hAnsi="Arial" w:cs="Arial"/>
          <w:sz w:val="20"/>
          <w:szCs w:val="20"/>
          <w:lang w:val="es-AR"/>
        </w:rPr>
        <w:t>aguas (7), ahora ya no le faltan ni rosas ni lirios (8),</w:t>
      </w:r>
      <w:r w:rsidR="008B6EB5">
        <w:rPr>
          <w:rFonts w:ascii="Arial" w:hAnsi="Arial" w:cs="Arial"/>
          <w:sz w:val="20"/>
          <w:szCs w:val="20"/>
          <w:lang w:val="es-AR"/>
        </w:rPr>
        <w:t xml:space="preserve"> </w:t>
      </w:r>
      <w:r w:rsidRPr="00C07EB7">
        <w:rPr>
          <w:rFonts w:ascii="Arial" w:hAnsi="Arial" w:cs="Arial"/>
          <w:sz w:val="20"/>
          <w:szCs w:val="20"/>
          <w:lang w:val="es-AR"/>
        </w:rPr>
        <w:t xml:space="preserve">pudiendo decir con verdad: </w:t>
      </w:r>
      <w:r w:rsidR="008B6EB5">
        <w:rPr>
          <w:rFonts w:ascii="Arial" w:hAnsi="Arial" w:cs="Arial"/>
          <w:sz w:val="20"/>
          <w:szCs w:val="20"/>
          <w:lang w:val="es-AR"/>
        </w:rPr>
        <w:t>“</w:t>
      </w:r>
      <w:r w:rsidRPr="00C07EB7">
        <w:rPr>
          <w:rFonts w:ascii="Arial" w:hAnsi="Arial" w:cs="Arial"/>
          <w:sz w:val="20"/>
          <w:szCs w:val="20"/>
          <w:lang w:val="es-AR"/>
        </w:rPr>
        <w:t>Mi amado es para mí y yo</w:t>
      </w:r>
      <w:r w:rsidR="008B6EB5">
        <w:rPr>
          <w:rFonts w:ascii="Arial" w:hAnsi="Arial" w:cs="Arial"/>
          <w:sz w:val="20"/>
          <w:szCs w:val="20"/>
          <w:lang w:val="es-AR"/>
        </w:rPr>
        <w:t xml:space="preserve"> </w:t>
      </w:r>
      <w:r w:rsidRPr="00C07EB7">
        <w:rPr>
          <w:rFonts w:ascii="Arial" w:hAnsi="Arial" w:cs="Arial"/>
          <w:sz w:val="20"/>
          <w:szCs w:val="20"/>
          <w:lang w:val="es-AR"/>
        </w:rPr>
        <w:t>para mi amado, el cual se recrea entre azucenas</w:t>
      </w:r>
      <w:r w:rsidR="008B6EB5">
        <w:rPr>
          <w:rFonts w:ascii="Arial" w:hAnsi="Arial" w:cs="Arial"/>
          <w:sz w:val="20"/>
          <w:szCs w:val="20"/>
          <w:lang w:val="es-AR"/>
        </w:rPr>
        <w:t>”</w:t>
      </w:r>
      <w:r w:rsidRPr="00C07EB7">
        <w:rPr>
          <w:rFonts w:ascii="Arial" w:hAnsi="Arial" w:cs="Arial"/>
          <w:sz w:val="20"/>
          <w:szCs w:val="20"/>
          <w:lang w:val="es-AR"/>
        </w:rPr>
        <w:t xml:space="preserve"> (9).</w:t>
      </w:r>
    </w:p>
    <w:p w14:paraId="6E240F86" w14:textId="77777777" w:rsidR="00C07EB7" w:rsidRDefault="00C07EB7" w:rsidP="00C07EB7">
      <w:pPr>
        <w:autoSpaceDE w:val="0"/>
        <w:autoSpaceDN w:val="0"/>
        <w:adjustRightInd w:val="0"/>
        <w:spacing w:line="240" w:lineRule="exact"/>
        <w:ind w:left="-142" w:firstLine="397"/>
        <w:jc w:val="both"/>
        <w:rPr>
          <w:rFonts w:ascii="Arial" w:hAnsi="Arial" w:cs="Arial"/>
          <w:sz w:val="20"/>
          <w:szCs w:val="20"/>
          <w:lang w:val="es-AR"/>
        </w:rPr>
      </w:pPr>
      <w:r w:rsidRPr="00C07EB7">
        <w:rPr>
          <w:rFonts w:ascii="Arial" w:hAnsi="Arial" w:cs="Arial"/>
          <w:sz w:val="20"/>
          <w:szCs w:val="20"/>
          <w:lang w:val="es-AR"/>
        </w:rPr>
        <w:t>Rodeada pues de flores, refrescada de manzanas,</w:t>
      </w:r>
      <w:r w:rsidR="008B6EB5">
        <w:rPr>
          <w:rFonts w:ascii="Arial" w:hAnsi="Arial" w:cs="Arial"/>
          <w:sz w:val="20"/>
          <w:szCs w:val="20"/>
          <w:lang w:val="es-AR"/>
        </w:rPr>
        <w:t xml:space="preserve"> </w:t>
      </w:r>
      <w:r w:rsidRPr="00C07EB7">
        <w:rPr>
          <w:rFonts w:ascii="Arial" w:hAnsi="Arial" w:cs="Arial"/>
          <w:sz w:val="20"/>
          <w:szCs w:val="20"/>
          <w:lang w:val="es-AR"/>
        </w:rPr>
        <w:t>cercada de lirios, sube del desierto rebosando de delicias</w:t>
      </w:r>
      <w:r w:rsidR="008B6EB5">
        <w:rPr>
          <w:rFonts w:ascii="Arial" w:hAnsi="Arial" w:cs="Arial"/>
          <w:sz w:val="20"/>
          <w:szCs w:val="20"/>
          <w:lang w:val="es-AR"/>
        </w:rPr>
        <w:t xml:space="preserve"> </w:t>
      </w:r>
      <w:r w:rsidRPr="00C07EB7">
        <w:rPr>
          <w:rFonts w:ascii="Arial" w:hAnsi="Arial" w:cs="Arial"/>
          <w:sz w:val="20"/>
          <w:szCs w:val="20"/>
          <w:lang w:val="es-AR"/>
        </w:rPr>
        <w:t>y apoyada en su amado (10). Así pues, ¿quién podrá pregonar dignamente la sublimidad de tantas gracias y alabanzas de aquella, a quien miles y miles de ángeles le</w:t>
      </w:r>
      <w:r w:rsidR="008B6EB5">
        <w:rPr>
          <w:rFonts w:ascii="Arial" w:hAnsi="Arial" w:cs="Arial"/>
          <w:sz w:val="20"/>
          <w:szCs w:val="20"/>
          <w:lang w:val="es-AR"/>
        </w:rPr>
        <w:t xml:space="preserve"> </w:t>
      </w:r>
      <w:r w:rsidRPr="00C07EB7">
        <w:rPr>
          <w:rFonts w:ascii="Arial" w:hAnsi="Arial" w:cs="Arial"/>
          <w:sz w:val="20"/>
          <w:szCs w:val="20"/>
          <w:lang w:val="es-AR"/>
        </w:rPr>
        <w:t>sirven, y mil millones asisten ante su trono (11).</w:t>
      </w:r>
    </w:p>
    <w:p w14:paraId="78747E96"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lastRenderedPageBreak/>
        <w:t>Mucho tiempo antes de ser concebida, consta que</w:t>
      </w:r>
      <w:r w:rsidR="008B6EB5">
        <w:rPr>
          <w:rFonts w:ascii="Arial" w:hAnsi="Arial" w:cs="Arial"/>
          <w:sz w:val="20"/>
          <w:szCs w:val="20"/>
          <w:lang w:val="es-AR"/>
        </w:rPr>
        <w:t xml:space="preserve"> </w:t>
      </w:r>
      <w:r w:rsidRPr="00AC1084">
        <w:rPr>
          <w:rFonts w:ascii="Arial" w:hAnsi="Arial" w:cs="Arial"/>
          <w:sz w:val="20"/>
          <w:szCs w:val="20"/>
          <w:lang w:val="es-AR"/>
        </w:rPr>
        <w:t>ella fue ensalzada por los patriarcas y profetas, y ahora,</w:t>
      </w:r>
      <w:r w:rsidR="008B6EB5">
        <w:rPr>
          <w:rFonts w:ascii="Arial" w:hAnsi="Arial" w:cs="Arial"/>
          <w:sz w:val="20"/>
          <w:szCs w:val="20"/>
          <w:lang w:val="es-AR"/>
        </w:rPr>
        <w:t xml:space="preserve"> </w:t>
      </w:r>
      <w:r w:rsidRPr="00AC1084">
        <w:rPr>
          <w:rFonts w:ascii="Arial" w:hAnsi="Arial" w:cs="Arial"/>
          <w:sz w:val="20"/>
          <w:szCs w:val="20"/>
          <w:lang w:val="es-AR"/>
        </w:rPr>
        <w:t>¡cuán grande es la acción de gracias y las alabanzas que</w:t>
      </w:r>
      <w:r w:rsidR="008B6EB5">
        <w:rPr>
          <w:rFonts w:ascii="Arial" w:hAnsi="Arial" w:cs="Arial"/>
          <w:sz w:val="20"/>
          <w:szCs w:val="20"/>
          <w:lang w:val="es-AR"/>
        </w:rPr>
        <w:t xml:space="preserve"> </w:t>
      </w:r>
      <w:r w:rsidRPr="00AC1084">
        <w:rPr>
          <w:rFonts w:ascii="Arial" w:hAnsi="Arial" w:cs="Arial"/>
          <w:sz w:val="20"/>
          <w:szCs w:val="20"/>
          <w:lang w:val="es-AR"/>
        </w:rPr>
        <w:t>se le tributan, superiores a todo entendimiento</w:t>
      </w:r>
      <w:r w:rsidR="00AF48FA" w:rsidRPr="007258F7">
        <w:rPr>
          <w:rStyle w:val="Refdenotaalpie"/>
          <w:rFonts w:ascii="Arial" w:hAnsi="Arial" w:cs="Arial"/>
          <w:sz w:val="20"/>
          <w:szCs w:val="20"/>
          <w:lang w:val="es-AR"/>
        </w:rPr>
        <w:footnoteReference w:customMarkFollows="1" w:id="297"/>
        <w:sym w:font="Symbol" w:char="F0D7"/>
      </w:r>
      <w:r w:rsidRPr="00AC1084">
        <w:rPr>
          <w:rFonts w:ascii="Arial" w:hAnsi="Arial" w:cs="Arial"/>
          <w:sz w:val="20"/>
          <w:szCs w:val="20"/>
          <w:lang w:val="es-AR"/>
        </w:rPr>
        <w:t>(12), imposible poderlo expresar con palabras!</w:t>
      </w:r>
    </w:p>
    <w:p w14:paraId="28294AE3"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Ahora bien, si antes de concebir y dar a luz al Hijo</w:t>
      </w:r>
      <w:r w:rsidR="008B6EB5">
        <w:rPr>
          <w:rFonts w:ascii="Arial" w:hAnsi="Arial" w:cs="Arial"/>
          <w:sz w:val="20"/>
          <w:szCs w:val="20"/>
          <w:lang w:val="es-AR"/>
        </w:rPr>
        <w:t xml:space="preserve"> </w:t>
      </w:r>
      <w:r w:rsidRPr="00AC1084">
        <w:rPr>
          <w:rFonts w:ascii="Arial" w:hAnsi="Arial" w:cs="Arial"/>
          <w:sz w:val="20"/>
          <w:szCs w:val="20"/>
          <w:lang w:val="es-AR"/>
        </w:rPr>
        <w:t>de Dios, fue saludada por el ángel digna de alabanza,</w:t>
      </w:r>
      <w:r w:rsidR="008B6EB5">
        <w:rPr>
          <w:rFonts w:ascii="Arial" w:hAnsi="Arial" w:cs="Arial"/>
          <w:sz w:val="20"/>
          <w:szCs w:val="20"/>
          <w:lang w:val="es-AR"/>
        </w:rPr>
        <w:t xml:space="preserve"> </w:t>
      </w:r>
      <w:r w:rsidRPr="00AC1084">
        <w:rPr>
          <w:rFonts w:ascii="Arial" w:hAnsi="Arial" w:cs="Arial"/>
          <w:sz w:val="20"/>
          <w:szCs w:val="20"/>
          <w:lang w:val="es-AR"/>
        </w:rPr>
        <w:t>después de haber nacido de ella el sol de justicia, Cristo</w:t>
      </w:r>
      <w:r w:rsidR="008B6EB5">
        <w:rPr>
          <w:rFonts w:ascii="Arial" w:hAnsi="Arial" w:cs="Arial"/>
          <w:sz w:val="20"/>
          <w:szCs w:val="20"/>
          <w:lang w:val="es-AR"/>
        </w:rPr>
        <w:t xml:space="preserve"> </w:t>
      </w:r>
      <w:r w:rsidRPr="00AC1084">
        <w:rPr>
          <w:rFonts w:ascii="Arial" w:hAnsi="Arial" w:cs="Arial"/>
          <w:sz w:val="20"/>
          <w:szCs w:val="20"/>
          <w:lang w:val="es-AR"/>
        </w:rPr>
        <w:t>Dios nuestro (13), ¿de qué alabanzas no será digna? Si</w:t>
      </w:r>
      <w:r w:rsidR="008B6EB5">
        <w:rPr>
          <w:rFonts w:ascii="Arial" w:hAnsi="Arial" w:cs="Arial"/>
          <w:sz w:val="20"/>
          <w:szCs w:val="20"/>
          <w:lang w:val="es-AR"/>
        </w:rPr>
        <w:t xml:space="preserve"> </w:t>
      </w:r>
      <w:r w:rsidRPr="00AC1084">
        <w:rPr>
          <w:rFonts w:ascii="Arial" w:hAnsi="Arial" w:cs="Arial"/>
          <w:sz w:val="20"/>
          <w:szCs w:val="20"/>
          <w:lang w:val="es-AR"/>
        </w:rPr>
        <w:t xml:space="preserve">santa María Magdalena, que había sido </w:t>
      </w:r>
      <w:r w:rsidR="008B6EB5">
        <w:rPr>
          <w:rFonts w:ascii="Arial" w:hAnsi="Arial" w:cs="Arial"/>
          <w:sz w:val="20"/>
          <w:szCs w:val="20"/>
          <w:lang w:val="es-AR"/>
        </w:rPr>
        <w:t>p</w:t>
      </w:r>
      <w:r w:rsidRPr="00AC1084">
        <w:rPr>
          <w:rFonts w:ascii="Arial" w:hAnsi="Arial" w:cs="Arial"/>
          <w:sz w:val="20"/>
          <w:szCs w:val="20"/>
          <w:lang w:val="es-AR"/>
        </w:rPr>
        <w:t>ecadora, de la</w:t>
      </w:r>
      <w:r w:rsidR="008B6EB5">
        <w:rPr>
          <w:rFonts w:ascii="Arial" w:hAnsi="Arial" w:cs="Arial"/>
          <w:sz w:val="20"/>
          <w:szCs w:val="20"/>
          <w:lang w:val="es-AR"/>
        </w:rPr>
        <w:t xml:space="preserve"> </w:t>
      </w:r>
      <w:r w:rsidRPr="00AC1084">
        <w:rPr>
          <w:rFonts w:ascii="Arial" w:hAnsi="Arial" w:cs="Arial"/>
          <w:sz w:val="20"/>
          <w:szCs w:val="20"/>
          <w:lang w:val="es-AR"/>
        </w:rPr>
        <w:t>cual arrojó el Señor siete demonios, mereció ser ensalzada de tal suerte de Jesús, que su alabanza permanecerá siempre en la reunión de los santos; de Santa María,</w:t>
      </w:r>
      <w:r w:rsidR="008B6EB5">
        <w:rPr>
          <w:rFonts w:ascii="Arial" w:hAnsi="Arial" w:cs="Arial"/>
          <w:sz w:val="20"/>
          <w:szCs w:val="20"/>
          <w:lang w:val="es-AR"/>
        </w:rPr>
        <w:t xml:space="preserve"> </w:t>
      </w:r>
      <w:r w:rsidRPr="00AC1084">
        <w:rPr>
          <w:rFonts w:ascii="Arial" w:hAnsi="Arial" w:cs="Arial"/>
          <w:sz w:val="20"/>
          <w:szCs w:val="20"/>
          <w:lang w:val="es-AR"/>
        </w:rPr>
        <w:t>que no conoció varón (14), que mantuvo inmaculado su</w:t>
      </w:r>
      <w:r w:rsidR="008B6EB5">
        <w:rPr>
          <w:rFonts w:ascii="Arial" w:hAnsi="Arial" w:cs="Arial"/>
          <w:sz w:val="20"/>
          <w:szCs w:val="20"/>
          <w:lang w:val="es-AR"/>
        </w:rPr>
        <w:t xml:space="preserve"> </w:t>
      </w:r>
      <w:r w:rsidRPr="00AC1084">
        <w:rPr>
          <w:rFonts w:ascii="Arial" w:hAnsi="Arial" w:cs="Arial"/>
          <w:sz w:val="20"/>
          <w:szCs w:val="20"/>
          <w:lang w:val="es-AR"/>
        </w:rPr>
        <w:t>lecho (15), que vivió en el mundo permaneciendo virgen,</w:t>
      </w:r>
      <w:r w:rsidR="008B6EB5">
        <w:rPr>
          <w:rFonts w:ascii="Arial" w:hAnsi="Arial" w:cs="Arial"/>
          <w:sz w:val="20"/>
          <w:szCs w:val="20"/>
          <w:lang w:val="es-AR"/>
        </w:rPr>
        <w:t xml:space="preserve"> </w:t>
      </w:r>
      <w:r w:rsidRPr="00AC1084">
        <w:rPr>
          <w:rFonts w:ascii="Arial" w:hAnsi="Arial" w:cs="Arial"/>
          <w:sz w:val="20"/>
          <w:szCs w:val="20"/>
          <w:lang w:val="es-AR"/>
        </w:rPr>
        <w:t>de cuerpo y alma, ¿quién podrá comprender dignamente,</w:t>
      </w:r>
      <w:r w:rsidR="008B6EB5">
        <w:rPr>
          <w:rFonts w:ascii="Arial" w:hAnsi="Arial" w:cs="Arial"/>
          <w:sz w:val="20"/>
          <w:szCs w:val="20"/>
          <w:lang w:val="es-AR"/>
        </w:rPr>
        <w:t xml:space="preserve"> </w:t>
      </w:r>
      <w:r w:rsidRPr="00AC1084">
        <w:rPr>
          <w:rFonts w:ascii="Arial" w:hAnsi="Arial" w:cs="Arial"/>
          <w:sz w:val="20"/>
          <w:szCs w:val="20"/>
          <w:lang w:val="es-AR"/>
        </w:rPr>
        <w:t>cómo se alegrarán y regocijarán los justos en la presencia del Señor? (16)</w:t>
      </w:r>
    </w:p>
    <w:p w14:paraId="532AACD2"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Si San Pedro apóstol, quien no pudo vigilar ni una</w:t>
      </w:r>
      <w:r w:rsidR="008B6EB5">
        <w:rPr>
          <w:rFonts w:ascii="Arial" w:hAnsi="Arial" w:cs="Arial"/>
          <w:sz w:val="20"/>
          <w:szCs w:val="20"/>
          <w:lang w:val="es-AR"/>
        </w:rPr>
        <w:t xml:space="preserve"> </w:t>
      </w:r>
      <w:r w:rsidRPr="00AC1084">
        <w:rPr>
          <w:rFonts w:ascii="Arial" w:hAnsi="Arial" w:cs="Arial"/>
          <w:sz w:val="20"/>
          <w:szCs w:val="20"/>
          <w:lang w:val="es-AR"/>
        </w:rPr>
        <w:t>hora con Cristo, antes también le negó, obtuvo después</w:t>
      </w:r>
      <w:r w:rsidR="008B6EB5">
        <w:rPr>
          <w:rFonts w:ascii="Arial" w:hAnsi="Arial" w:cs="Arial"/>
          <w:sz w:val="20"/>
          <w:szCs w:val="20"/>
          <w:lang w:val="es-AR"/>
        </w:rPr>
        <w:t xml:space="preserve"> </w:t>
      </w:r>
      <w:r w:rsidRPr="00AC1084">
        <w:rPr>
          <w:rFonts w:ascii="Arial" w:hAnsi="Arial" w:cs="Arial"/>
          <w:sz w:val="20"/>
          <w:szCs w:val="20"/>
          <w:lang w:val="es-AR"/>
        </w:rPr>
        <w:t>tal cúmulo de gracias que hasta le entregó las llaves del</w:t>
      </w:r>
      <w:r w:rsidR="008B6EB5">
        <w:rPr>
          <w:rFonts w:ascii="Arial" w:hAnsi="Arial" w:cs="Arial"/>
          <w:sz w:val="20"/>
          <w:szCs w:val="20"/>
          <w:lang w:val="es-AR"/>
        </w:rPr>
        <w:t xml:space="preserve"> </w:t>
      </w:r>
      <w:r w:rsidRPr="00AC1084">
        <w:rPr>
          <w:rFonts w:ascii="Arial" w:hAnsi="Arial" w:cs="Arial"/>
          <w:sz w:val="20"/>
          <w:szCs w:val="20"/>
          <w:lang w:val="es-AR"/>
        </w:rPr>
        <w:t>reino de los cielos; Santa Mar</w:t>
      </w:r>
      <w:r w:rsidR="008B6EB5">
        <w:rPr>
          <w:rFonts w:ascii="Arial" w:hAnsi="Arial" w:cs="Arial"/>
          <w:sz w:val="20"/>
          <w:szCs w:val="20"/>
          <w:lang w:val="es-AR"/>
        </w:rPr>
        <w:t>í</w:t>
      </w:r>
      <w:r w:rsidRPr="00AC1084">
        <w:rPr>
          <w:rFonts w:ascii="Arial" w:hAnsi="Arial" w:cs="Arial"/>
          <w:sz w:val="20"/>
          <w:szCs w:val="20"/>
          <w:lang w:val="es-AR"/>
        </w:rPr>
        <w:t>a, que mereció llevar en</w:t>
      </w:r>
      <w:r w:rsidR="008B6EB5">
        <w:rPr>
          <w:rFonts w:ascii="Arial" w:hAnsi="Arial" w:cs="Arial"/>
          <w:sz w:val="20"/>
          <w:szCs w:val="20"/>
          <w:lang w:val="es-AR"/>
        </w:rPr>
        <w:t xml:space="preserve"> </w:t>
      </w:r>
      <w:r w:rsidRPr="00AC1084">
        <w:rPr>
          <w:rFonts w:ascii="Arial" w:hAnsi="Arial" w:cs="Arial"/>
          <w:sz w:val="20"/>
          <w:szCs w:val="20"/>
          <w:lang w:val="es-AR"/>
        </w:rPr>
        <w:t>su seno al mismo Rey de los ángeles, a quien el cielo y</w:t>
      </w:r>
      <w:r w:rsidR="008B6EB5">
        <w:rPr>
          <w:rFonts w:ascii="Arial" w:hAnsi="Arial" w:cs="Arial"/>
          <w:sz w:val="20"/>
          <w:szCs w:val="20"/>
          <w:lang w:val="es-AR"/>
        </w:rPr>
        <w:t xml:space="preserve"> </w:t>
      </w:r>
      <w:r w:rsidRPr="00AC1084">
        <w:rPr>
          <w:rFonts w:ascii="Arial" w:hAnsi="Arial" w:cs="Arial"/>
          <w:sz w:val="20"/>
          <w:szCs w:val="20"/>
          <w:lang w:val="es-AR"/>
        </w:rPr>
        <w:t>la tierra no pueden contener, ¿de qué alabanzas no será</w:t>
      </w:r>
      <w:r w:rsidR="008B6EB5">
        <w:rPr>
          <w:rFonts w:ascii="Arial" w:hAnsi="Arial" w:cs="Arial"/>
          <w:sz w:val="20"/>
          <w:szCs w:val="20"/>
          <w:lang w:val="es-AR"/>
        </w:rPr>
        <w:t xml:space="preserve"> </w:t>
      </w:r>
      <w:r w:rsidRPr="00AC1084">
        <w:rPr>
          <w:rFonts w:ascii="Arial" w:hAnsi="Arial" w:cs="Arial"/>
          <w:sz w:val="20"/>
          <w:szCs w:val="20"/>
          <w:lang w:val="es-AR"/>
        </w:rPr>
        <w:t>acreedora? (17). Si Saulo, todavía respirando amenazas y</w:t>
      </w:r>
      <w:r w:rsidR="008B6EB5">
        <w:rPr>
          <w:rFonts w:ascii="Arial" w:hAnsi="Arial" w:cs="Arial"/>
          <w:sz w:val="20"/>
          <w:szCs w:val="20"/>
          <w:lang w:val="es-AR"/>
        </w:rPr>
        <w:t xml:space="preserve"> </w:t>
      </w:r>
      <w:r w:rsidRPr="00AC1084">
        <w:rPr>
          <w:rFonts w:ascii="Arial" w:hAnsi="Arial" w:cs="Arial"/>
          <w:sz w:val="20"/>
          <w:szCs w:val="20"/>
          <w:lang w:val="es-AR"/>
        </w:rPr>
        <w:t>muerte contra los discípulos del Señor (18), obtuvo ta</w:t>
      </w:r>
      <w:r w:rsidR="008139C3">
        <w:rPr>
          <w:rFonts w:ascii="Arial" w:hAnsi="Arial" w:cs="Arial"/>
          <w:sz w:val="20"/>
          <w:szCs w:val="20"/>
          <w:lang w:val="es-AR"/>
        </w:rPr>
        <w:t>n</w:t>
      </w:r>
      <w:r w:rsidR="008B6EB5">
        <w:rPr>
          <w:rFonts w:ascii="Arial" w:hAnsi="Arial" w:cs="Arial"/>
          <w:sz w:val="20"/>
          <w:szCs w:val="20"/>
          <w:lang w:val="es-AR"/>
        </w:rPr>
        <w:t xml:space="preserve"> </w:t>
      </w:r>
      <w:r w:rsidRPr="00AC1084">
        <w:rPr>
          <w:rFonts w:ascii="Arial" w:hAnsi="Arial" w:cs="Arial"/>
          <w:sz w:val="20"/>
          <w:szCs w:val="20"/>
          <w:lang w:val="es-AR"/>
        </w:rPr>
        <w:t>grande misericordia, que se gloriaba después en la esperanza de los hijos de Dios (19), y si en el cuerpo o fuera</w:t>
      </w:r>
      <w:r w:rsidR="008139C3">
        <w:rPr>
          <w:rFonts w:ascii="Arial" w:hAnsi="Arial" w:cs="Arial"/>
          <w:sz w:val="20"/>
          <w:szCs w:val="20"/>
          <w:lang w:val="es-AR"/>
        </w:rPr>
        <w:t xml:space="preserve"> </w:t>
      </w:r>
      <w:r w:rsidRPr="00AC1084">
        <w:rPr>
          <w:rFonts w:ascii="Arial" w:hAnsi="Arial" w:cs="Arial"/>
          <w:sz w:val="20"/>
          <w:szCs w:val="20"/>
          <w:lang w:val="es-AR"/>
        </w:rPr>
        <w:t>del cuerpo fue arrebatado al tercer cielo (20); no causará la menor admiración si la Madre Santa de Dios, que</w:t>
      </w:r>
      <w:r w:rsidR="008139C3">
        <w:rPr>
          <w:rFonts w:ascii="Arial" w:hAnsi="Arial" w:cs="Arial"/>
          <w:sz w:val="20"/>
          <w:szCs w:val="20"/>
          <w:lang w:val="es-AR"/>
        </w:rPr>
        <w:t xml:space="preserve"> </w:t>
      </w:r>
      <w:r w:rsidRPr="00AC1084">
        <w:rPr>
          <w:rFonts w:ascii="Arial" w:hAnsi="Arial" w:cs="Arial"/>
          <w:sz w:val="20"/>
          <w:szCs w:val="20"/>
          <w:lang w:val="es-AR"/>
        </w:rPr>
        <w:t>desde la misma cuna permaneció con él en sus tentaciones, fuera asumpta al cielo aún en el cuerpo y exaltada sobre los coros de los ángeles</w:t>
      </w:r>
      <w:r w:rsidR="00AF48FA" w:rsidRPr="007258F7">
        <w:rPr>
          <w:rStyle w:val="Refdenotaalpie"/>
          <w:rFonts w:ascii="Arial" w:hAnsi="Arial" w:cs="Arial"/>
          <w:sz w:val="20"/>
          <w:szCs w:val="20"/>
          <w:lang w:val="es-AR"/>
        </w:rPr>
        <w:footnoteReference w:customMarkFollows="1" w:id="298"/>
        <w:sym w:font="Symbol" w:char="F0D7"/>
      </w:r>
      <w:r w:rsidRPr="00AC1084">
        <w:rPr>
          <w:rFonts w:ascii="Arial" w:hAnsi="Arial" w:cs="Arial"/>
          <w:sz w:val="20"/>
          <w:szCs w:val="20"/>
          <w:lang w:val="es-AR"/>
        </w:rPr>
        <w:t>(21 ).</w:t>
      </w:r>
    </w:p>
    <w:p w14:paraId="2734E3A2"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lastRenderedPageBreak/>
        <w:t>Si hay gozo en el cielo por un pecador que se convierte (22), la Santísima Virgen, que jamás pecó ni se</w:t>
      </w:r>
      <w:r w:rsidR="008139C3">
        <w:rPr>
          <w:rFonts w:ascii="Arial" w:hAnsi="Arial" w:cs="Arial"/>
          <w:sz w:val="20"/>
          <w:szCs w:val="20"/>
          <w:lang w:val="es-AR"/>
        </w:rPr>
        <w:t xml:space="preserve"> </w:t>
      </w:r>
      <w:r w:rsidRPr="00AC1084">
        <w:rPr>
          <w:rFonts w:ascii="Arial" w:hAnsi="Arial" w:cs="Arial"/>
          <w:sz w:val="20"/>
          <w:szCs w:val="20"/>
          <w:lang w:val="es-AR"/>
        </w:rPr>
        <w:t>halló el menor engaño en sus labios (23), ¿quién será</w:t>
      </w:r>
      <w:r w:rsidR="008139C3">
        <w:rPr>
          <w:rFonts w:ascii="Arial" w:hAnsi="Arial" w:cs="Arial"/>
          <w:sz w:val="20"/>
          <w:szCs w:val="20"/>
          <w:lang w:val="es-AR"/>
        </w:rPr>
        <w:t xml:space="preserve"> </w:t>
      </w:r>
      <w:r w:rsidRPr="00AC1084">
        <w:rPr>
          <w:rFonts w:ascii="Arial" w:hAnsi="Arial" w:cs="Arial"/>
          <w:sz w:val="20"/>
          <w:szCs w:val="20"/>
          <w:lang w:val="es-AR"/>
        </w:rPr>
        <w:t>capaz de pregonar cuán grande sea la alabanza regocijante que merece? (24). Pues si aquellos que en otro</w:t>
      </w:r>
      <w:r w:rsidR="008139C3">
        <w:rPr>
          <w:rFonts w:ascii="Arial" w:hAnsi="Arial" w:cs="Arial"/>
          <w:sz w:val="20"/>
          <w:szCs w:val="20"/>
          <w:lang w:val="es-AR"/>
        </w:rPr>
        <w:t xml:space="preserve"> </w:t>
      </w:r>
      <w:r w:rsidRPr="00AC1084">
        <w:rPr>
          <w:rFonts w:ascii="Arial" w:hAnsi="Arial" w:cs="Arial"/>
          <w:sz w:val="20"/>
          <w:szCs w:val="20"/>
          <w:lang w:val="es-AR"/>
        </w:rPr>
        <w:t>tiempo fueron tinieblas mas, algún día han de ser luz en</w:t>
      </w:r>
      <w:r w:rsidR="008139C3">
        <w:rPr>
          <w:rFonts w:ascii="Arial" w:hAnsi="Arial" w:cs="Arial"/>
          <w:sz w:val="20"/>
          <w:szCs w:val="20"/>
          <w:lang w:val="es-AR"/>
        </w:rPr>
        <w:t xml:space="preserve"> </w:t>
      </w:r>
      <w:r w:rsidRPr="00AC1084">
        <w:rPr>
          <w:rFonts w:ascii="Arial" w:hAnsi="Arial" w:cs="Arial"/>
          <w:sz w:val="20"/>
          <w:szCs w:val="20"/>
          <w:lang w:val="es-AR"/>
        </w:rPr>
        <w:t>el Señor (25) re</w:t>
      </w:r>
      <w:r w:rsidR="008139C3">
        <w:rPr>
          <w:rFonts w:ascii="Arial" w:hAnsi="Arial" w:cs="Arial"/>
          <w:sz w:val="20"/>
          <w:szCs w:val="20"/>
          <w:lang w:val="es-AR"/>
        </w:rPr>
        <w:t>f</w:t>
      </w:r>
      <w:r w:rsidRPr="00AC1084">
        <w:rPr>
          <w:rFonts w:ascii="Arial" w:hAnsi="Arial" w:cs="Arial"/>
          <w:sz w:val="20"/>
          <w:szCs w:val="20"/>
          <w:lang w:val="es-AR"/>
        </w:rPr>
        <w:t>u</w:t>
      </w:r>
      <w:r w:rsidR="008139C3">
        <w:rPr>
          <w:rFonts w:ascii="Arial" w:hAnsi="Arial" w:cs="Arial"/>
          <w:sz w:val="20"/>
          <w:szCs w:val="20"/>
          <w:lang w:val="es-AR"/>
        </w:rPr>
        <w:t>l</w:t>
      </w:r>
      <w:r w:rsidRPr="00AC1084">
        <w:rPr>
          <w:rFonts w:ascii="Arial" w:hAnsi="Arial" w:cs="Arial"/>
          <w:sz w:val="20"/>
          <w:szCs w:val="20"/>
          <w:lang w:val="es-AR"/>
        </w:rPr>
        <w:t>girán como el sol en el reino del</w:t>
      </w:r>
      <w:r w:rsidR="008139C3">
        <w:rPr>
          <w:rFonts w:ascii="Arial" w:hAnsi="Arial" w:cs="Arial"/>
          <w:sz w:val="20"/>
          <w:szCs w:val="20"/>
          <w:lang w:val="es-AR"/>
        </w:rPr>
        <w:t xml:space="preserve"> </w:t>
      </w:r>
      <w:r w:rsidRPr="00AC1084">
        <w:rPr>
          <w:rFonts w:ascii="Arial" w:hAnsi="Arial" w:cs="Arial"/>
          <w:sz w:val="20"/>
          <w:szCs w:val="20"/>
          <w:lang w:val="es-AR"/>
        </w:rPr>
        <w:t>Padre (26), ¿quién se atreverá a sondear el peso eterno</w:t>
      </w:r>
      <w:r w:rsidR="008139C3">
        <w:rPr>
          <w:rFonts w:ascii="Arial" w:hAnsi="Arial" w:cs="Arial"/>
          <w:sz w:val="20"/>
          <w:szCs w:val="20"/>
          <w:lang w:val="es-AR"/>
        </w:rPr>
        <w:t xml:space="preserve"> </w:t>
      </w:r>
      <w:r w:rsidRPr="00AC1084">
        <w:rPr>
          <w:rFonts w:ascii="Arial" w:hAnsi="Arial" w:cs="Arial"/>
          <w:sz w:val="20"/>
          <w:szCs w:val="20"/>
          <w:lang w:val="es-AR"/>
        </w:rPr>
        <w:t>de gloria de Santa María, llegada a este mundo cual</w:t>
      </w:r>
      <w:r w:rsidR="008139C3">
        <w:rPr>
          <w:rFonts w:ascii="Arial" w:hAnsi="Arial" w:cs="Arial"/>
          <w:sz w:val="20"/>
          <w:szCs w:val="20"/>
          <w:lang w:val="es-AR"/>
        </w:rPr>
        <w:t xml:space="preserve"> </w:t>
      </w:r>
      <w:r w:rsidRPr="00AC1084">
        <w:rPr>
          <w:rFonts w:ascii="Arial" w:hAnsi="Arial" w:cs="Arial"/>
          <w:sz w:val="20"/>
          <w:szCs w:val="20"/>
          <w:lang w:val="es-AR"/>
        </w:rPr>
        <w:t>aurora luciente, bella como la luna, brillante como el</w:t>
      </w:r>
      <w:r w:rsidR="008139C3">
        <w:rPr>
          <w:rFonts w:ascii="Arial" w:hAnsi="Arial" w:cs="Arial"/>
          <w:sz w:val="20"/>
          <w:szCs w:val="20"/>
          <w:lang w:val="es-AR"/>
        </w:rPr>
        <w:t xml:space="preserve"> </w:t>
      </w:r>
      <w:r w:rsidRPr="00AC1084">
        <w:rPr>
          <w:rFonts w:ascii="Arial" w:hAnsi="Arial" w:cs="Arial"/>
          <w:sz w:val="20"/>
          <w:szCs w:val="20"/>
          <w:lang w:val="es-AR"/>
        </w:rPr>
        <w:t>sol (27), y de la cual nació la luz verdadera que ilumina</w:t>
      </w:r>
      <w:r w:rsidR="008139C3">
        <w:rPr>
          <w:rFonts w:ascii="Arial" w:hAnsi="Arial" w:cs="Arial"/>
          <w:sz w:val="20"/>
          <w:szCs w:val="20"/>
          <w:lang w:val="es-AR"/>
        </w:rPr>
        <w:t xml:space="preserve"> </w:t>
      </w:r>
      <w:r w:rsidRPr="00AC1084">
        <w:rPr>
          <w:rFonts w:ascii="Arial" w:hAnsi="Arial" w:cs="Arial"/>
          <w:sz w:val="20"/>
          <w:szCs w:val="20"/>
          <w:lang w:val="es-AR"/>
        </w:rPr>
        <w:t>a todo hombre que viene a este mundo? (28). Si dijo el</w:t>
      </w:r>
      <w:r w:rsidR="008139C3">
        <w:rPr>
          <w:rFonts w:ascii="Arial" w:hAnsi="Arial" w:cs="Arial"/>
          <w:sz w:val="20"/>
          <w:szCs w:val="20"/>
          <w:lang w:val="es-AR"/>
        </w:rPr>
        <w:t xml:space="preserve"> </w:t>
      </w:r>
      <w:r w:rsidRPr="00AC1084">
        <w:rPr>
          <w:rFonts w:ascii="Arial" w:hAnsi="Arial" w:cs="Arial"/>
          <w:sz w:val="20"/>
          <w:szCs w:val="20"/>
          <w:lang w:val="es-AR"/>
        </w:rPr>
        <w:t xml:space="preserve">Señor: </w:t>
      </w:r>
      <w:r w:rsidR="008B6EB5">
        <w:rPr>
          <w:rFonts w:ascii="Arial" w:hAnsi="Arial" w:cs="Arial"/>
          <w:sz w:val="20"/>
          <w:szCs w:val="20"/>
          <w:lang w:val="es-AR"/>
        </w:rPr>
        <w:t>“</w:t>
      </w:r>
      <w:r w:rsidRPr="00AC1084">
        <w:rPr>
          <w:rFonts w:ascii="Arial" w:hAnsi="Arial" w:cs="Arial"/>
          <w:sz w:val="20"/>
          <w:szCs w:val="20"/>
          <w:lang w:val="es-AR"/>
        </w:rPr>
        <w:t>El que me sirve sígame, que donde yo estoy, allí</w:t>
      </w:r>
      <w:r w:rsidR="008139C3">
        <w:rPr>
          <w:rFonts w:ascii="Arial" w:hAnsi="Arial" w:cs="Arial"/>
          <w:sz w:val="20"/>
          <w:szCs w:val="20"/>
          <w:lang w:val="es-AR"/>
        </w:rPr>
        <w:t xml:space="preserve"> </w:t>
      </w:r>
      <w:r w:rsidRPr="00AC1084">
        <w:rPr>
          <w:rFonts w:ascii="Arial" w:hAnsi="Arial" w:cs="Arial"/>
          <w:sz w:val="20"/>
          <w:szCs w:val="20"/>
          <w:lang w:val="es-AR"/>
        </w:rPr>
        <w:t>estará el que me sirve</w:t>
      </w:r>
      <w:r w:rsidR="008B6EB5">
        <w:rPr>
          <w:rFonts w:ascii="Arial" w:hAnsi="Arial" w:cs="Arial"/>
          <w:sz w:val="20"/>
          <w:szCs w:val="20"/>
          <w:lang w:val="es-AR"/>
        </w:rPr>
        <w:t>”</w:t>
      </w:r>
      <w:r w:rsidRPr="00AC1084">
        <w:rPr>
          <w:rFonts w:ascii="Arial" w:hAnsi="Arial" w:cs="Arial"/>
          <w:sz w:val="20"/>
          <w:szCs w:val="20"/>
          <w:lang w:val="es-AR"/>
        </w:rPr>
        <w:t xml:space="preserve"> (29), ¿dónde creéis debe estar</w:t>
      </w:r>
      <w:r w:rsidR="008139C3">
        <w:rPr>
          <w:rFonts w:ascii="Arial" w:hAnsi="Arial" w:cs="Arial"/>
          <w:sz w:val="20"/>
          <w:szCs w:val="20"/>
          <w:lang w:val="es-AR"/>
        </w:rPr>
        <w:t xml:space="preserve"> </w:t>
      </w:r>
      <w:r w:rsidRPr="00AC1084">
        <w:rPr>
          <w:rFonts w:ascii="Arial" w:hAnsi="Arial" w:cs="Arial"/>
          <w:sz w:val="20"/>
          <w:szCs w:val="20"/>
          <w:lang w:val="es-AR"/>
        </w:rPr>
        <w:t>su Madre que tan cuidadosa y fielmente le sirvió? Si le</w:t>
      </w:r>
      <w:r w:rsidR="008139C3">
        <w:rPr>
          <w:rFonts w:ascii="Arial" w:hAnsi="Arial" w:cs="Arial"/>
          <w:sz w:val="20"/>
          <w:szCs w:val="20"/>
          <w:lang w:val="es-AR"/>
        </w:rPr>
        <w:t xml:space="preserve"> </w:t>
      </w:r>
      <w:r w:rsidRPr="00AC1084">
        <w:rPr>
          <w:rFonts w:ascii="Arial" w:hAnsi="Arial" w:cs="Arial"/>
          <w:sz w:val="20"/>
          <w:szCs w:val="20"/>
          <w:lang w:val="es-AR"/>
        </w:rPr>
        <w:t>siguió a él y le siguió hasta la muerte, no tiene nada de</w:t>
      </w:r>
      <w:r w:rsidR="008139C3">
        <w:rPr>
          <w:rFonts w:ascii="Arial" w:hAnsi="Arial" w:cs="Arial"/>
          <w:sz w:val="20"/>
          <w:szCs w:val="20"/>
          <w:lang w:val="es-AR"/>
        </w:rPr>
        <w:t xml:space="preserve"> </w:t>
      </w:r>
      <w:r w:rsidRPr="00AC1084">
        <w:rPr>
          <w:rFonts w:ascii="Arial" w:hAnsi="Arial" w:cs="Arial"/>
          <w:sz w:val="20"/>
          <w:szCs w:val="20"/>
          <w:lang w:val="es-AR"/>
        </w:rPr>
        <w:t xml:space="preserve">extraño que ahora </w:t>
      </w:r>
      <w:r w:rsidR="008139C3">
        <w:rPr>
          <w:rFonts w:ascii="Arial" w:hAnsi="Arial" w:cs="Arial"/>
          <w:sz w:val="20"/>
          <w:szCs w:val="20"/>
          <w:lang w:val="es-AR"/>
        </w:rPr>
        <w:t>s</w:t>
      </w:r>
      <w:r w:rsidRPr="00AC1084">
        <w:rPr>
          <w:rFonts w:ascii="Arial" w:hAnsi="Arial" w:cs="Arial"/>
          <w:sz w:val="20"/>
          <w:szCs w:val="20"/>
          <w:lang w:val="es-AR"/>
        </w:rPr>
        <w:t xml:space="preserve">iga al cordero delante de todos </w:t>
      </w:r>
      <w:r w:rsidR="008139C3" w:rsidRPr="00AC1084">
        <w:rPr>
          <w:rFonts w:ascii="Arial" w:hAnsi="Arial" w:cs="Arial"/>
          <w:sz w:val="20"/>
          <w:szCs w:val="20"/>
          <w:lang w:val="es-AR"/>
        </w:rPr>
        <w:t>a donde</w:t>
      </w:r>
      <w:r w:rsidRPr="00AC1084">
        <w:rPr>
          <w:rFonts w:ascii="Arial" w:hAnsi="Arial" w:cs="Arial"/>
          <w:sz w:val="20"/>
          <w:szCs w:val="20"/>
          <w:lang w:val="es-AR"/>
        </w:rPr>
        <w:t xml:space="preserve"> quiera que vaya (30).</w:t>
      </w:r>
    </w:p>
    <w:p w14:paraId="330D948B"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Muchas otras comparaciones pudiéramos hacer al</w:t>
      </w:r>
      <w:r w:rsidR="001A5C70">
        <w:rPr>
          <w:rFonts w:ascii="Arial" w:hAnsi="Arial" w:cs="Arial"/>
          <w:sz w:val="20"/>
          <w:szCs w:val="20"/>
          <w:lang w:val="es-AR"/>
        </w:rPr>
        <w:t xml:space="preserve"> </w:t>
      </w:r>
      <w:r w:rsidRPr="00AC1084">
        <w:rPr>
          <w:rFonts w:ascii="Arial" w:hAnsi="Arial" w:cs="Arial"/>
          <w:sz w:val="20"/>
          <w:szCs w:val="20"/>
          <w:lang w:val="es-AR"/>
        </w:rPr>
        <w:t>tenor de las precedentes, en alabanza de la Santísima</w:t>
      </w:r>
      <w:r w:rsidR="001A5C70">
        <w:rPr>
          <w:rFonts w:ascii="Arial" w:hAnsi="Arial" w:cs="Arial"/>
          <w:sz w:val="20"/>
          <w:szCs w:val="20"/>
          <w:lang w:val="es-AR"/>
        </w:rPr>
        <w:t xml:space="preserve"> </w:t>
      </w:r>
      <w:r w:rsidRPr="00AC1084">
        <w:rPr>
          <w:rFonts w:ascii="Arial" w:hAnsi="Arial" w:cs="Arial"/>
          <w:sz w:val="20"/>
          <w:szCs w:val="20"/>
          <w:lang w:val="es-AR"/>
        </w:rPr>
        <w:t>Virgen, mas, las omitimos, dada la brevedad del tiempo.</w:t>
      </w:r>
      <w:r w:rsidR="001A5C70">
        <w:rPr>
          <w:rFonts w:ascii="Arial" w:hAnsi="Arial" w:cs="Arial"/>
          <w:sz w:val="20"/>
          <w:szCs w:val="20"/>
          <w:lang w:val="es-AR"/>
        </w:rPr>
        <w:t xml:space="preserve"> </w:t>
      </w:r>
      <w:r w:rsidRPr="00AC1084">
        <w:rPr>
          <w:rFonts w:ascii="Arial" w:hAnsi="Arial" w:cs="Arial"/>
          <w:sz w:val="20"/>
          <w:szCs w:val="20"/>
          <w:lang w:val="es-AR"/>
        </w:rPr>
        <w:t>Sin embargo, hemos de tener en cuenta que todo cuanto</w:t>
      </w:r>
      <w:r w:rsidR="001A5C70">
        <w:rPr>
          <w:rFonts w:ascii="Arial" w:hAnsi="Arial" w:cs="Arial"/>
          <w:sz w:val="20"/>
          <w:szCs w:val="20"/>
          <w:lang w:val="es-AR"/>
        </w:rPr>
        <w:t xml:space="preserve"> </w:t>
      </w:r>
      <w:r w:rsidRPr="00AC1084">
        <w:rPr>
          <w:rFonts w:ascii="Arial" w:hAnsi="Arial" w:cs="Arial"/>
          <w:sz w:val="20"/>
          <w:szCs w:val="20"/>
          <w:lang w:val="es-AR"/>
        </w:rPr>
        <w:t>se dice en alabanza de Cristo, lo podemos aplicar en</w:t>
      </w:r>
      <w:r w:rsidR="001A5C70">
        <w:rPr>
          <w:rFonts w:ascii="Arial" w:hAnsi="Arial" w:cs="Arial"/>
          <w:sz w:val="20"/>
          <w:szCs w:val="20"/>
          <w:lang w:val="es-AR"/>
        </w:rPr>
        <w:t xml:space="preserve"> </w:t>
      </w:r>
      <w:r w:rsidRPr="00AC1084">
        <w:rPr>
          <w:rFonts w:ascii="Arial" w:hAnsi="Arial" w:cs="Arial"/>
          <w:sz w:val="20"/>
          <w:szCs w:val="20"/>
          <w:lang w:val="es-AR"/>
        </w:rPr>
        <w:t>alabanza de su Madre. Con todo, hemos de tener presente que las alabanzas tributadas al Salvador, solamente se pueden tributar a la Virgen Santísima en virtud de</w:t>
      </w:r>
      <w:r w:rsidR="001A5C70">
        <w:rPr>
          <w:rFonts w:ascii="Arial" w:hAnsi="Arial" w:cs="Arial"/>
          <w:sz w:val="20"/>
          <w:szCs w:val="20"/>
          <w:lang w:val="es-AR"/>
        </w:rPr>
        <w:t xml:space="preserve"> </w:t>
      </w:r>
      <w:r w:rsidRPr="00AC1084">
        <w:rPr>
          <w:rFonts w:ascii="Arial" w:hAnsi="Arial" w:cs="Arial"/>
          <w:sz w:val="20"/>
          <w:szCs w:val="20"/>
          <w:lang w:val="es-AR"/>
        </w:rPr>
        <w:t>sus méritos. Y aunque en diferentes ocasiones y de mu</w:t>
      </w:r>
      <w:r w:rsidR="001A5C70">
        <w:rPr>
          <w:rFonts w:ascii="Arial" w:hAnsi="Arial" w:cs="Arial"/>
          <w:sz w:val="20"/>
          <w:szCs w:val="20"/>
          <w:lang w:val="es-AR"/>
        </w:rPr>
        <w:t>c</w:t>
      </w:r>
      <w:r w:rsidRPr="00AC1084">
        <w:rPr>
          <w:rFonts w:ascii="Arial" w:hAnsi="Arial" w:cs="Arial"/>
          <w:sz w:val="20"/>
          <w:szCs w:val="20"/>
          <w:lang w:val="es-AR"/>
        </w:rPr>
        <w:t>has maneras (31) se han de· tributar al Salvador, muchas</w:t>
      </w:r>
      <w:r w:rsidR="001A5C70">
        <w:rPr>
          <w:rFonts w:ascii="Arial" w:hAnsi="Arial" w:cs="Arial"/>
          <w:sz w:val="20"/>
          <w:szCs w:val="20"/>
          <w:lang w:val="es-AR"/>
        </w:rPr>
        <w:t xml:space="preserve"> </w:t>
      </w:r>
      <w:r w:rsidRPr="00AC1084">
        <w:rPr>
          <w:rFonts w:ascii="Arial" w:hAnsi="Arial" w:cs="Arial"/>
          <w:sz w:val="20"/>
          <w:szCs w:val="20"/>
          <w:lang w:val="es-AR"/>
        </w:rPr>
        <w:t>de ellas pueden tributarse también a la Santísima</w:t>
      </w:r>
      <w:r w:rsidR="00FE34CF">
        <w:rPr>
          <w:rFonts w:ascii="Arial" w:hAnsi="Arial" w:cs="Arial"/>
          <w:sz w:val="20"/>
          <w:szCs w:val="20"/>
          <w:lang w:val="es-AR"/>
        </w:rPr>
        <w:t xml:space="preserve"> </w:t>
      </w:r>
      <w:r w:rsidRPr="00AC1084">
        <w:rPr>
          <w:rFonts w:ascii="Arial" w:hAnsi="Arial" w:cs="Arial"/>
          <w:sz w:val="20"/>
          <w:szCs w:val="20"/>
          <w:lang w:val="es-AR"/>
        </w:rPr>
        <w:t>Virgen.</w:t>
      </w:r>
      <w:r w:rsidRPr="00AC1084">
        <w:t xml:space="preserve"> </w:t>
      </w:r>
      <w:r w:rsidRPr="00AC1084">
        <w:rPr>
          <w:rFonts w:ascii="Arial" w:hAnsi="Arial" w:cs="Arial"/>
          <w:sz w:val="20"/>
          <w:szCs w:val="20"/>
          <w:lang w:val="es-AR"/>
        </w:rPr>
        <w:t>Muchas son, en efecto, las hijas que hicieron proezas,</w:t>
      </w:r>
      <w:r w:rsidR="001A5C70">
        <w:rPr>
          <w:rFonts w:ascii="Arial" w:hAnsi="Arial" w:cs="Arial"/>
          <w:sz w:val="20"/>
          <w:szCs w:val="20"/>
          <w:lang w:val="es-AR"/>
        </w:rPr>
        <w:t xml:space="preserve"> </w:t>
      </w:r>
      <w:r w:rsidRPr="00AC1084">
        <w:rPr>
          <w:rFonts w:ascii="Arial" w:hAnsi="Arial" w:cs="Arial"/>
          <w:sz w:val="20"/>
          <w:szCs w:val="20"/>
          <w:lang w:val="es-AR"/>
        </w:rPr>
        <w:t>mas, a todas has aventajado tú (32), porque así como</w:t>
      </w:r>
      <w:r w:rsidR="001A5C70">
        <w:rPr>
          <w:rFonts w:ascii="Arial" w:hAnsi="Arial" w:cs="Arial"/>
          <w:sz w:val="20"/>
          <w:szCs w:val="20"/>
          <w:lang w:val="es-AR"/>
        </w:rPr>
        <w:t xml:space="preserve"> </w:t>
      </w:r>
      <w:r w:rsidRPr="00AC1084">
        <w:rPr>
          <w:rFonts w:ascii="Arial" w:hAnsi="Arial" w:cs="Arial"/>
          <w:sz w:val="20"/>
          <w:szCs w:val="20"/>
          <w:lang w:val="es-AR"/>
        </w:rPr>
        <w:t>su virginidad fue singular e incomparable su castidad, de</w:t>
      </w:r>
      <w:r w:rsidR="001A5C70">
        <w:rPr>
          <w:rFonts w:ascii="Arial" w:hAnsi="Arial" w:cs="Arial"/>
          <w:sz w:val="20"/>
          <w:szCs w:val="20"/>
          <w:lang w:val="es-AR"/>
        </w:rPr>
        <w:t xml:space="preserve"> </w:t>
      </w:r>
      <w:r w:rsidRPr="00AC1084">
        <w:rPr>
          <w:rFonts w:ascii="Arial" w:hAnsi="Arial" w:cs="Arial"/>
          <w:sz w:val="20"/>
          <w:szCs w:val="20"/>
          <w:lang w:val="es-AR"/>
        </w:rPr>
        <w:t>igual suerte aventaja a todos su santidad. Es la única en</w:t>
      </w:r>
      <w:r w:rsidR="001A5C70">
        <w:rPr>
          <w:rFonts w:ascii="Arial" w:hAnsi="Arial" w:cs="Arial"/>
          <w:sz w:val="20"/>
          <w:szCs w:val="20"/>
          <w:lang w:val="es-AR"/>
        </w:rPr>
        <w:t xml:space="preserve"> </w:t>
      </w:r>
      <w:r w:rsidRPr="00AC1084">
        <w:rPr>
          <w:rFonts w:ascii="Arial" w:hAnsi="Arial" w:cs="Arial"/>
          <w:sz w:val="20"/>
          <w:szCs w:val="20"/>
          <w:lang w:val="es-AR"/>
        </w:rPr>
        <w:t xml:space="preserve">el mundo a quien se pudo decir con verdad: </w:t>
      </w:r>
      <w:r w:rsidR="008B6EB5">
        <w:rPr>
          <w:rFonts w:ascii="Arial" w:hAnsi="Arial" w:cs="Arial"/>
          <w:sz w:val="20"/>
          <w:szCs w:val="20"/>
          <w:lang w:val="es-AR"/>
        </w:rPr>
        <w:t>“</w:t>
      </w:r>
      <w:r w:rsidRPr="00AC1084">
        <w:rPr>
          <w:rFonts w:ascii="Arial" w:hAnsi="Arial" w:cs="Arial"/>
          <w:sz w:val="20"/>
          <w:szCs w:val="20"/>
          <w:lang w:val="es-AR"/>
        </w:rPr>
        <w:t>Toda hermosa eres, amiga mía, en ti no hay mácula alguna</w:t>
      </w:r>
      <w:r w:rsidR="008B6EB5">
        <w:rPr>
          <w:rFonts w:ascii="Arial" w:hAnsi="Arial" w:cs="Arial"/>
          <w:sz w:val="20"/>
          <w:szCs w:val="20"/>
          <w:lang w:val="es-AR"/>
        </w:rPr>
        <w:t>”</w:t>
      </w:r>
      <w:r w:rsidRPr="00AC1084">
        <w:rPr>
          <w:rFonts w:ascii="Arial" w:hAnsi="Arial" w:cs="Arial"/>
          <w:sz w:val="20"/>
          <w:szCs w:val="20"/>
          <w:lang w:val="es-AR"/>
        </w:rPr>
        <w:t xml:space="preserve"> (33).</w:t>
      </w:r>
      <w:r w:rsidR="001A5C70">
        <w:rPr>
          <w:rFonts w:ascii="Arial" w:hAnsi="Arial" w:cs="Arial"/>
          <w:sz w:val="20"/>
          <w:szCs w:val="20"/>
          <w:lang w:val="es-AR"/>
        </w:rPr>
        <w:t xml:space="preserve"> </w:t>
      </w:r>
      <w:r w:rsidRPr="00AC1084">
        <w:rPr>
          <w:rFonts w:ascii="Arial" w:hAnsi="Arial" w:cs="Arial"/>
          <w:sz w:val="20"/>
          <w:szCs w:val="20"/>
          <w:lang w:val="es-AR"/>
        </w:rPr>
        <w:t xml:space="preserve">Y también </w:t>
      </w:r>
      <w:r w:rsidR="008B6EB5">
        <w:rPr>
          <w:rFonts w:ascii="Arial" w:hAnsi="Arial" w:cs="Arial"/>
          <w:sz w:val="20"/>
          <w:szCs w:val="20"/>
          <w:lang w:val="es-AR"/>
        </w:rPr>
        <w:t>“</w:t>
      </w:r>
      <w:r w:rsidRPr="00AC1084">
        <w:rPr>
          <w:rFonts w:ascii="Arial" w:hAnsi="Arial" w:cs="Arial"/>
          <w:sz w:val="20"/>
          <w:szCs w:val="20"/>
          <w:lang w:val="es-AR"/>
        </w:rPr>
        <w:t>Eres hermosa, amiga mía, suave y encantadora como Jerusalén</w:t>
      </w:r>
      <w:r w:rsidR="008B6EB5">
        <w:rPr>
          <w:rFonts w:ascii="Arial" w:hAnsi="Arial" w:cs="Arial"/>
          <w:sz w:val="20"/>
          <w:szCs w:val="20"/>
          <w:lang w:val="es-AR"/>
        </w:rPr>
        <w:t>”</w:t>
      </w:r>
      <w:r w:rsidR="00AF48FA" w:rsidRPr="00AF48FA">
        <w:rPr>
          <w:rStyle w:val="Refdenotaalpie"/>
          <w:rFonts w:ascii="Arial" w:hAnsi="Arial" w:cs="Arial"/>
          <w:sz w:val="20"/>
          <w:szCs w:val="20"/>
          <w:lang w:val="es-AR"/>
        </w:rPr>
        <w:t xml:space="preserve"> </w:t>
      </w:r>
      <w:r w:rsidR="00AF48FA" w:rsidRPr="007258F7">
        <w:rPr>
          <w:rStyle w:val="Refdenotaalpie"/>
          <w:rFonts w:ascii="Arial" w:hAnsi="Arial" w:cs="Arial"/>
          <w:sz w:val="20"/>
          <w:szCs w:val="20"/>
          <w:lang w:val="es-AR"/>
        </w:rPr>
        <w:footnoteReference w:customMarkFollows="1" w:id="299"/>
        <w:sym w:font="Symbol" w:char="F0D7"/>
      </w:r>
      <w:r w:rsidRPr="00AC1084">
        <w:rPr>
          <w:rFonts w:ascii="Arial" w:hAnsi="Arial" w:cs="Arial"/>
          <w:sz w:val="20"/>
          <w:szCs w:val="20"/>
          <w:lang w:val="es-AR"/>
        </w:rPr>
        <w:t xml:space="preserve">(34). Por esta razón es la única </w:t>
      </w:r>
      <w:r w:rsidRPr="00AC1084">
        <w:rPr>
          <w:rFonts w:ascii="Arial" w:hAnsi="Arial" w:cs="Arial"/>
          <w:sz w:val="20"/>
          <w:szCs w:val="20"/>
          <w:lang w:val="es-AR"/>
        </w:rPr>
        <w:lastRenderedPageBreak/>
        <w:t>de</w:t>
      </w:r>
      <w:r w:rsidR="001A5C70">
        <w:rPr>
          <w:rFonts w:ascii="Arial" w:hAnsi="Arial" w:cs="Arial"/>
          <w:sz w:val="20"/>
          <w:szCs w:val="20"/>
          <w:lang w:val="es-AR"/>
        </w:rPr>
        <w:t xml:space="preserve"> </w:t>
      </w:r>
      <w:r w:rsidRPr="00AC1084">
        <w:rPr>
          <w:rFonts w:ascii="Arial" w:hAnsi="Arial" w:cs="Arial"/>
          <w:sz w:val="20"/>
          <w:szCs w:val="20"/>
          <w:lang w:val="es-AR"/>
        </w:rPr>
        <w:t xml:space="preserve">quien se dijo: </w:t>
      </w:r>
      <w:r w:rsidR="008B6EB5">
        <w:rPr>
          <w:rFonts w:ascii="Arial" w:hAnsi="Arial" w:cs="Arial"/>
          <w:sz w:val="20"/>
          <w:szCs w:val="20"/>
          <w:lang w:val="es-AR"/>
        </w:rPr>
        <w:t>“</w:t>
      </w:r>
      <w:r w:rsidRPr="00AC1084">
        <w:rPr>
          <w:rFonts w:ascii="Arial" w:hAnsi="Arial" w:cs="Arial"/>
          <w:sz w:val="20"/>
          <w:szCs w:val="20"/>
          <w:lang w:val="es-AR"/>
        </w:rPr>
        <w:t>Una sola es la paloma mía, la perfecta</w:t>
      </w:r>
      <w:r w:rsidR="001A5C70">
        <w:rPr>
          <w:rFonts w:ascii="Arial" w:hAnsi="Arial" w:cs="Arial"/>
          <w:sz w:val="20"/>
          <w:szCs w:val="20"/>
          <w:lang w:val="es-AR"/>
        </w:rPr>
        <w:t xml:space="preserve"> </w:t>
      </w:r>
      <w:r w:rsidRPr="00AC1084">
        <w:rPr>
          <w:rFonts w:ascii="Arial" w:hAnsi="Arial" w:cs="Arial"/>
          <w:sz w:val="20"/>
          <w:szCs w:val="20"/>
          <w:lang w:val="es-AR"/>
        </w:rPr>
        <w:t>mía, la única de su madre, la escogida de la que dio a</w:t>
      </w:r>
      <w:r w:rsidR="001A5C70">
        <w:rPr>
          <w:rFonts w:ascii="Arial" w:hAnsi="Arial" w:cs="Arial"/>
          <w:sz w:val="20"/>
          <w:szCs w:val="20"/>
          <w:lang w:val="es-AR"/>
        </w:rPr>
        <w:t xml:space="preserve"> </w:t>
      </w:r>
      <w:r w:rsidRPr="00AC1084">
        <w:rPr>
          <w:rFonts w:ascii="Arial" w:hAnsi="Arial" w:cs="Arial"/>
          <w:sz w:val="20"/>
          <w:szCs w:val="20"/>
          <w:lang w:val="es-AR"/>
        </w:rPr>
        <w:t>luz</w:t>
      </w:r>
      <w:r w:rsidR="008B6EB5">
        <w:rPr>
          <w:rFonts w:ascii="Arial" w:hAnsi="Arial" w:cs="Arial"/>
          <w:sz w:val="20"/>
          <w:szCs w:val="20"/>
          <w:lang w:val="es-AR"/>
        </w:rPr>
        <w:t>”</w:t>
      </w:r>
      <w:r w:rsidRPr="00AC1084">
        <w:rPr>
          <w:rFonts w:ascii="Arial" w:hAnsi="Arial" w:cs="Arial"/>
          <w:sz w:val="20"/>
          <w:szCs w:val="20"/>
          <w:lang w:val="es-AR"/>
        </w:rPr>
        <w:t xml:space="preserve"> (35).</w:t>
      </w:r>
    </w:p>
    <w:p w14:paraId="2B087868"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De este cúmulo de alabanzas en honor de Santa</w:t>
      </w:r>
      <w:r w:rsidR="001A5C70">
        <w:rPr>
          <w:rFonts w:ascii="Arial" w:hAnsi="Arial" w:cs="Arial"/>
          <w:sz w:val="20"/>
          <w:szCs w:val="20"/>
          <w:lang w:val="es-AR"/>
        </w:rPr>
        <w:t xml:space="preserve"> </w:t>
      </w:r>
      <w:r w:rsidRPr="00AC1084">
        <w:rPr>
          <w:rFonts w:ascii="Arial" w:hAnsi="Arial" w:cs="Arial"/>
          <w:sz w:val="20"/>
          <w:szCs w:val="20"/>
          <w:lang w:val="es-AR"/>
        </w:rPr>
        <w:t>María que hemos toca</w:t>
      </w:r>
      <w:r w:rsidR="009C5500">
        <w:rPr>
          <w:rFonts w:ascii="Arial" w:hAnsi="Arial" w:cs="Arial"/>
          <w:sz w:val="20"/>
          <w:szCs w:val="20"/>
          <w:lang w:val="es-AR"/>
        </w:rPr>
        <w:t>d</w:t>
      </w:r>
      <w:r w:rsidRPr="00AC1084">
        <w:rPr>
          <w:rFonts w:ascii="Arial" w:hAnsi="Arial" w:cs="Arial"/>
          <w:sz w:val="20"/>
          <w:szCs w:val="20"/>
          <w:lang w:val="es-AR"/>
        </w:rPr>
        <w:t>o ligeramente, pasemos ya a desarrol</w:t>
      </w:r>
      <w:r w:rsidR="001A5C70">
        <w:rPr>
          <w:rFonts w:ascii="Arial" w:hAnsi="Arial" w:cs="Arial"/>
          <w:sz w:val="20"/>
          <w:szCs w:val="20"/>
          <w:lang w:val="es-AR"/>
        </w:rPr>
        <w:t>l</w:t>
      </w:r>
      <w:r w:rsidRPr="00AC1084">
        <w:rPr>
          <w:rFonts w:ascii="Arial" w:hAnsi="Arial" w:cs="Arial"/>
          <w:sz w:val="20"/>
          <w:szCs w:val="20"/>
          <w:lang w:val="es-AR"/>
        </w:rPr>
        <w:t xml:space="preserve">ar el tema principal enunciado en un principio: </w:t>
      </w:r>
      <w:r w:rsidR="008B6EB5">
        <w:rPr>
          <w:rFonts w:ascii="Arial" w:hAnsi="Arial" w:cs="Arial"/>
          <w:sz w:val="20"/>
          <w:szCs w:val="20"/>
          <w:lang w:val="es-AR"/>
        </w:rPr>
        <w:t>“</w:t>
      </w:r>
      <w:r w:rsidRPr="00AC1084">
        <w:rPr>
          <w:rFonts w:ascii="Arial" w:hAnsi="Arial" w:cs="Arial"/>
          <w:sz w:val="20"/>
          <w:szCs w:val="20"/>
          <w:lang w:val="es-AR"/>
        </w:rPr>
        <w:t>Llegaron hombres de Quiriat-Yearin</w:t>
      </w:r>
      <w:r w:rsidR="008B6EB5">
        <w:rPr>
          <w:rFonts w:ascii="Arial" w:hAnsi="Arial" w:cs="Arial"/>
          <w:sz w:val="20"/>
          <w:szCs w:val="20"/>
          <w:lang w:val="es-AR"/>
        </w:rPr>
        <w:t>”</w:t>
      </w:r>
      <w:r w:rsidRPr="00AC1084">
        <w:rPr>
          <w:rFonts w:ascii="Arial" w:hAnsi="Arial" w:cs="Arial"/>
          <w:sz w:val="20"/>
          <w:szCs w:val="20"/>
          <w:lang w:val="es-AR"/>
        </w:rPr>
        <w:t>, etc (36). Por hombres</w:t>
      </w:r>
      <w:r w:rsidR="009C5500">
        <w:rPr>
          <w:rFonts w:ascii="Arial" w:hAnsi="Arial" w:cs="Arial"/>
          <w:sz w:val="20"/>
          <w:szCs w:val="20"/>
          <w:lang w:val="es-AR"/>
        </w:rPr>
        <w:t xml:space="preserve"> </w:t>
      </w:r>
      <w:r w:rsidRPr="00AC1084">
        <w:rPr>
          <w:rFonts w:ascii="Arial" w:hAnsi="Arial" w:cs="Arial"/>
          <w:sz w:val="20"/>
          <w:szCs w:val="20"/>
          <w:lang w:val="es-AR"/>
        </w:rPr>
        <w:t>entendemos unos buenos y otros malos, mas, dejando a</w:t>
      </w:r>
      <w:r w:rsidR="009C5500">
        <w:rPr>
          <w:rFonts w:ascii="Arial" w:hAnsi="Arial" w:cs="Arial"/>
          <w:sz w:val="20"/>
          <w:szCs w:val="20"/>
          <w:lang w:val="es-AR"/>
        </w:rPr>
        <w:t xml:space="preserve"> </w:t>
      </w:r>
      <w:r w:rsidRPr="00AC1084">
        <w:rPr>
          <w:rFonts w:ascii="Arial" w:hAnsi="Arial" w:cs="Arial"/>
          <w:sz w:val="20"/>
          <w:szCs w:val="20"/>
          <w:lang w:val="es-AR"/>
        </w:rPr>
        <w:t>un lado los malos, va</w:t>
      </w:r>
      <w:r w:rsidR="002A3F03">
        <w:rPr>
          <w:rFonts w:ascii="Arial" w:hAnsi="Arial" w:cs="Arial"/>
          <w:sz w:val="20"/>
          <w:szCs w:val="20"/>
          <w:lang w:val="es-AR"/>
        </w:rPr>
        <w:t>-</w:t>
      </w:r>
      <w:r w:rsidRPr="00AC1084">
        <w:rPr>
          <w:rFonts w:ascii="Arial" w:hAnsi="Arial" w:cs="Arial"/>
          <w:sz w:val="20"/>
          <w:szCs w:val="20"/>
          <w:lang w:val="es-AR"/>
        </w:rPr>
        <w:t>mos a fijarnos en los buenos. La</w:t>
      </w:r>
      <w:r w:rsidR="009C5500">
        <w:rPr>
          <w:rFonts w:ascii="Arial" w:hAnsi="Arial" w:cs="Arial"/>
          <w:sz w:val="20"/>
          <w:szCs w:val="20"/>
          <w:lang w:val="es-AR"/>
        </w:rPr>
        <w:t xml:space="preserve"> </w:t>
      </w:r>
      <w:r w:rsidRPr="00AC1084">
        <w:rPr>
          <w:rFonts w:ascii="Arial" w:hAnsi="Arial" w:cs="Arial"/>
          <w:sz w:val="20"/>
          <w:szCs w:val="20"/>
          <w:lang w:val="es-AR"/>
        </w:rPr>
        <w:t>acepción hombre aplícase unas veces a Dios, otras al</w:t>
      </w:r>
      <w:r w:rsidR="009C5500">
        <w:rPr>
          <w:rFonts w:ascii="Arial" w:hAnsi="Arial" w:cs="Arial"/>
          <w:sz w:val="20"/>
          <w:szCs w:val="20"/>
          <w:lang w:val="es-AR"/>
        </w:rPr>
        <w:t xml:space="preserve"> </w:t>
      </w:r>
      <w:r w:rsidRPr="00AC1084">
        <w:rPr>
          <w:rFonts w:ascii="Arial" w:hAnsi="Arial" w:cs="Arial"/>
          <w:sz w:val="20"/>
          <w:szCs w:val="20"/>
          <w:lang w:val="es-AR"/>
        </w:rPr>
        <w:t>ángel, otras a cualquier justo. Se aplica a Dios, cuando</w:t>
      </w:r>
      <w:r w:rsidR="009C5500">
        <w:rPr>
          <w:rFonts w:ascii="Arial" w:hAnsi="Arial" w:cs="Arial"/>
          <w:sz w:val="20"/>
          <w:szCs w:val="20"/>
          <w:lang w:val="es-AR"/>
        </w:rPr>
        <w:t xml:space="preserve"> </w:t>
      </w:r>
      <w:r w:rsidRPr="00AC1084">
        <w:rPr>
          <w:rFonts w:ascii="Arial" w:hAnsi="Arial" w:cs="Arial"/>
          <w:sz w:val="20"/>
          <w:szCs w:val="20"/>
          <w:lang w:val="es-AR"/>
        </w:rPr>
        <w:t xml:space="preserve">está escrito: </w:t>
      </w:r>
      <w:r w:rsidR="008B6EB5">
        <w:rPr>
          <w:rFonts w:ascii="Arial" w:hAnsi="Arial" w:cs="Arial"/>
          <w:sz w:val="20"/>
          <w:szCs w:val="20"/>
          <w:lang w:val="es-AR"/>
        </w:rPr>
        <w:t>“</w:t>
      </w:r>
      <w:r w:rsidRPr="00AC1084">
        <w:rPr>
          <w:rFonts w:ascii="Arial" w:hAnsi="Arial" w:cs="Arial"/>
          <w:sz w:val="20"/>
          <w:szCs w:val="20"/>
          <w:lang w:val="es-AR"/>
        </w:rPr>
        <w:t>Convertíos a mí, hijos re</w:t>
      </w:r>
      <w:r w:rsidR="002A3F03">
        <w:rPr>
          <w:rFonts w:ascii="Arial" w:hAnsi="Arial" w:cs="Arial"/>
          <w:sz w:val="20"/>
          <w:szCs w:val="20"/>
          <w:lang w:val="es-AR"/>
        </w:rPr>
        <w:t>-</w:t>
      </w:r>
      <w:r w:rsidRPr="00AC1084">
        <w:rPr>
          <w:rFonts w:ascii="Arial" w:hAnsi="Arial" w:cs="Arial"/>
          <w:sz w:val="20"/>
          <w:szCs w:val="20"/>
          <w:lang w:val="es-AR"/>
        </w:rPr>
        <w:t>beldes, porque yo</w:t>
      </w:r>
      <w:r w:rsidR="009C5500">
        <w:rPr>
          <w:rFonts w:ascii="Arial" w:hAnsi="Arial" w:cs="Arial"/>
          <w:sz w:val="20"/>
          <w:szCs w:val="20"/>
          <w:lang w:val="es-AR"/>
        </w:rPr>
        <w:t xml:space="preserve"> </w:t>
      </w:r>
      <w:r w:rsidRPr="00AC1084">
        <w:rPr>
          <w:rFonts w:ascii="Arial" w:hAnsi="Arial" w:cs="Arial"/>
          <w:sz w:val="20"/>
          <w:szCs w:val="20"/>
          <w:lang w:val="es-AR"/>
        </w:rPr>
        <w:t>soy vuestro varón</w:t>
      </w:r>
      <w:r w:rsidR="008B6EB5">
        <w:rPr>
          <w:rFonts w:ascii="Arial" w:hAnsi="Arial" w:cs="Arial"/>
          <w:sz w:val="20"/>
          <w:szCs w:val="20"/>
          <w:lang w:val="es-AR"/>
        </w:rPr>
        <w:t>”</w:t>
      </w:r>
      <w:r w:rsidRPr="00AC1084">
        <w:rPr>
          <w:rFonts w:ascii="Arial" w:hAnsi="Arial" w:cs="Arial"/>
          <w:sz w:val="20"/>
          <w:szCs w:val="20"/>
          <w:lang w:val="es-AR"/>
        </w:rPr>
        <w:t xml:space="preserve"> (37). Esto lo decía el pueblo de Israel.</w:t>
      </w:r>
      <w:r w:rsidR="009C5500">
        <w:rPr>
          <w:rFonts w:ascii="Arial" w:hAnsi="Arial" w:cs="Arial"/>
          <w:sz w:val="20"/>
          <w:szCs w:val="20"/>
          <w:lang w:val="es-AR"/>
        </w:rPr>
        <w:t xml:space="preserve"> </w:t>
      </w:r>
      <w:r w:rsidRPr="00AC1084">
        <w:rPr>
          <w:rFonts w:ascii="Arial" w:hAnsi="Arial" w:cs="Arial"/>
          <w:sz w:val="20"/>
          <w:szCs w:val="20"/>
          <w:lang w:val="es-AR"/>
        </w:rPr>
        <w:t>A la manera como el varón se une a su mu</w:t>
      </w:r>
      <w:r w:rsidR="002A3F03">
        <w:rPr>
          <w:rFonts w:ascii="Arial" w:hAnsi="Arial" w:cs="Arial"/>
          <w:sz w:val="20"/>
          <w:szCs w:val="20"/>
          <w:lang w:val="es-AR"/>
        </w:rPr>
        <w:t>-</w:t>
      </w:r>
      <w:r w:rsidRPr="00AC1084">
        <w:rPr>
          <w:rFonts w:ascii="Arial" w:hAnsi="Arial" w:cs="Arial"/>
          <w:sz w:val="20"/>
          <w:szCs w:val="20"/>
          <w:lang w:val="es-AR"/>
        </w:rPr>
        <w:t>jer y procrea</w:t>
      </w:r>
      <w:r w:rsidR="009C5500">
        <w:rPr>
          <w:rFonts w:ascii="Arial" w:hAnsi="Arial" w:cs="Arial"/>
          <w:sz w:val="20"/>
          <w:szCs w:val="20"/>
          <w:lang w:val="es-AR"/>
        </w:rPr>
        <w:t xml:space="preserve"> </w:t>
      </w:r>
      <w:r w:rsidRPr="00AC1084">
        <w:rPr>
          <w:rFonts w:ascii="Arial" w:hAnsi="Arial" w:cs="Arial"/>
          <w:sz w:val="20"/>
          <w:szCs w:val="20"/>
          <w:lang w:val="es-AR"/>
        </w:rPr>
        <w:t>hijos, así el Señor Dios unió a él, mediante su ley, al</w:t>
      </w:r>
      <w:r w:rsidR="009C5500">
        <w:rPr>
          <w:rFonts w:ascii="Arial" w:hAnsi="Arial" w:cs="Arial"/>
          <w:sz w:val="20"/>
          <w:szCs w:val="20"/>
          <w:lang w:val="es-AR"/>
        </w:rPr>
        <w:t xml:space="preserve"> </w:t>
      </w:r>
      <w:r w:rsidRPr="00AC1084">
        <w:rPr>
          <w:rFonts w:ascii="Arial" w:hAnsi="Arial" w:cs="Arial"/>
          <w:sz w:val="20"/>
          <w:szCs w:val="20"/>
          <w:lang w:val="es-AR"/>
        </w:rPr>
        <w:t>pueb</w:t>
      </w:r>
      <w:r w:rsidR="009C5500">
        <w:rPr>
          <w:rFonts w:ascii="Arial" w:hAnsi="Arial" w:cs="Arial"/>
          <w:sz w:val="20"/>
          <w:szCs w:val="20"/>
          <w:lang w:val="es-AR"/>
        </w:rPr>
        <w:t>l</w:t>
      </w:r>
      <w:r w:rsidRPr="00AC1084">
        <w:rPr>
          <w:rFonts w:ascii="Arial" w:hAnsi="Arial" w:cs="Arial"/>
          <w:sz w:val="20"/>
          <w:szCs w:val="20"/>
          <w:lang w:val="es-AR"/>
        </w:rPr>
        <w:t>o de Israel, y le alimentó, como el mismo lo dice:</w:t>
      </w:r>
      <w:r w:rsidR="009C5500">
        <w:rPr>
          <w:rFonts w:ascii="Arial" w:hAnsi="Arial" w:cs="Arial"/>
          <w:sz w:val="20"/>
          <w:szCs w:val="20"/>
          <w:lang w:val="es-AR"/>
        </w:rPr>
        <w:t xml:space="preserve"> </w:t>
      </w:r>
      <w:r w:rsidR="008B6EB5">
        <w:rPr>
          <w:rFonts w:ascii="Arial" w:hAnsi="Arial" w:cs="Arial"/>
          <w:sz w:val="20"/>
          <w:szCs w:val="20"/>
          <w:lang w:val="es-AR"/>
        </w:rPr>
        <w:t>“</w:t>
      </w:r>
      <w:r w:rsidRPr="00AC1084">
        <w:rPr>
          <w:rFonts w:ascii="Arial" w:hAnsi="Arial" w:cs="Arial"/>
          <w:sz w:val="20"/>
          <w:szCs w:val="20"/>
          <w:lang w:val="es-AR"/>
        </w:rPr>
        <w:t>Hijos crié y engrandecí, mas ellos me han despreciado</w:t>
      </w:r>
      <w:r w:rsidR="008B6EB5">
        <w:rPr>
          <w:rFonts w:ascii="Arial" w:hAnsi="Arial" w:cs="Arial"/>
          <w:sz w:val="20"/>
          <w:szCs w:val="20"/>
          <w:lang w:val="es-AR"/>
        </w:rPr>
        <w:t>”</w:t>
      </w:r>
      <w:r w:rsidRPr="00AC1084">
        <w:rPr>
          <w:rFonts w:ascii="Arial" w:hAnsi="Arial" w:cs="Arial"/>
          <w:sz w:val="20"/>
          <w:szCs w:val="20"/>
          <w:lang w:val="es-AR"/>
        </w:rPr>
        <w:t xml:space="preserve"> (38). Reiteradamente aquel pueblo, considerado como</w:t>
      </w:r>
      <w:r w:rsidR="009C5500">
        <w:rPr>
          <w:rFonts w:ascii="Arial" w:hAnsi="Arial" w:cs="Arial"/>
          <w:sz w:val="20"/>
          <w:szCs w:val="20"/>
          <w:lang w:val="es-AR"/>
        </w:rPr>
        <w:t xml:space="preserve"> </w:t>
      </w:r>
      <w:r w:rsidRPr="00AC1084">
        <w:rPr>
          <w:rFonts w:ascii="Arial" w:hAnsi="Arial" w:cs="Arial"/>
          <w:sz w:val="20"/>
          <w:szCs w:val="20"/>
          <w:lang w:val="es-AR"/>
        </w:rPr>
        <w:t xml:space="preserve">esposa del Señor, según está escrito: </w:t>
      </w:r>
      <w:r w:rsidR="008B6EB5">
        <w:rPr>
          <w:rFonts w:ascii="Arial" w:hAnsi="Arial" w:cs="Arial"/>
          <w:sz w:val="20"/>
          <w:szCs w:val="20"/>
          <w:lang w:val="es-AR"/>
        </w:rPr>
        <w:t>“</w:t>
      </w:r>
      <w:r w:rsidRPr="00AC1084">
        <w:rPr>
          <w:rFonts w:ascii="Arial" w:hAnsi="Arial" w:cs="Arial"/>
          <w:sz w:val="20"/>
          <w:szCs w:val="20"/>
          <w:lang w:val="es-AR"/>
        </w:rPr>
        <w:t>La alegría que</w:t>
      </w:r>
      <w:r w:rsidR="009C5500">
        <w:rPr>
          <w:rFonts w:ascii="Arial" w:hAnsi="Arial" w:cs="Arial"/>
          <w:sz w:val="20"/>
          <w:szCs w:val="20"/>
          <w:lang w:val="es-AR"/>
        </w:rPr>
        <w:t xml:space="preserve"> </w:t>
      </w:r>
      <w:r w:rsidRPr="00AC1084">
        <w:rPr>
          <w:rFonts w:ascii="Arial" w:hAnsi="Arial" w:cs="Arial"/>
          <w:sz w:val="20"/>
          <w:szCs w:val="20"/>
          <w:lang w:val="es-AR"/>
        </w:rPr>
        <w:t>halla el esposo con la esposa, así la tendrá Dios contigo</w:t>
      </w:r>
      <w:r w:rsidR="008B6EB5">
        <w:rPr>
          <w:rFonts w:ascii="Arial" w:hAnsi="Arial" w:cs="Arial"/>
          <w:sz w:val="20"/>
          <w:szCs w:val="20"/>
          <w:lang w:val="es-AR"/>
        </w:rPr>
        <w:t>”</w:t>
      </w:r>
      <w:r w:rsidRPr="00AC1084">
        <w:rPr>
          <w:rFonts w:ascii="Arial" w:hAnsi="Arial" w:cs="Arial"/>
          <w:sz w:val="20"/>
          <w:szCs w:val="20"/>
          <w:lang w:val="es-AR"/>
        </w:rPr>
        <w:t xml:space="preserve"> (39), despreciando a su Dios, se prostituyó con muchos amantes prevaricando en todo monte elevado y</w:t>
      </w:r>
      <w:r w:rsidR="009C5500">
        <w:rPr>
          <w:rFonts w:ascii="Arial" w:hAnsi="Arial" w:cs="Arial"/>
          <w:sz w:val="20"/>
          <w:szCs w:val="20"/>
          <w:lang w:val="es-AR"/>
        </w:rPr>
        <w:t xml:space="preserve"> </w:t>
      </w:r>
      <w:r w:rsidRPr="00AC1084">
        <w:rPr>
          <w:rFonts w:ascii="Arial" w:hAnsi="Arial" w:cs="Arial"/>
          <w:sz w:val="20"/>
          <w:szCs w:val="20"/>
          <w:lang w:val="es-AR"/>
        </w:rPr>
        <w:t>debajo de todo árbol frondoso (40), conforme está escrito:</w:t>
      </w:r>
      <w:r>
        <w:rPr>
          <w:rFonts w:ascii="Arial" w:hAnsi="Arial" w:cs="Arial"/>
          <w:sz w:val="20"/>
          <w:szCs w:val="20"/>
          <w:lang w:val="es-AR"/>
        </w:rPr>
        <w:t xml:space="preserve"> </w:t>
      </w:r>
      <w:r w:rsidR="008B6EB5">
        <w:rPr>
          <w:rFonts w:ascii="Arial" w:hAnsi="Arial" w:cs="Arial"/>
          <w:sz w:val="20"/>
          <w:szCs w:val="20"/>
          <w:lang w:val="es-AR"/>
        </w:rPr>
        <w:t>“</w:t>
      </w:r>
      <w:r w:rsidRPr="00AC1084">
        <w:rPr>
          <w:rFonts w:ascii="Arial" w:hAnsi="Arial" w:cs="Arial"/>
          <w:sz w:val="20"/>
          <w:szCs w:val="20"/>
          <w:lang w:val="es-AR"/>
        </w:rPr>
        <w:t>Envanecida con tu hermosura, te prostituiste como si</w:t>
      </w:r>
      <w:r w:rsidR="009C5500">
        <w:rPr>
          <w:rFonts w:ascii="Arial" w:hAnsi="Arial" w:cs="Arial"/>
          <w:sz w:val="20"/>
          <w:szCs w:val="20"/>
          <w:lang w:val="es-AR"/>
        </w:rPr>
        <w:t xml:space="preserve"> </w:t>
      </w:r>
      <w:r w:rsidRPr="00AC1084">
        <w:rPr>
          <w:rFonts w:ascii="Arial" w:hAnsi="Arial" w:cs="Arial"/>
          <w:sz w:val="20"/>
          <w:szCs w:val="20"/>
          <w:lang w:val="es-AR"/>
        </w:rPr>
        <w:t>fueras dueña de ti, y te ofreciste lujuriosa a todo el que</w:t>
      </w:r>
      <w:r w:rsidR="009C5500">
        <w:rPr>
          <w:rFonts w:ascii="Arial" w:hAnsi="Arial" w:cs="Arial"/>
          <w:sz w:val="20"/>
          <w:szCs w:val="20"/>
          <w:lang w:val="es-AR"/>
        </w:rPr>
        <w:t xml:space="preserve"> </w:t>
      </w:r>
      <w:r w:rsidRPr="00AC1084">
        <w:rPr>
          <w:rFonts w:ascii="Arial" w:hAnsi="Arial" w:cs="Arial"/>
          <w:sz w:val="20"/>
          <w:szCs w:val="20"/>
          <w:lang w:val="es-AR"/>
        </w:rPr>
        <w:t>pasaba, entregándote a él</w:t>
      </w:r>
      <w:r w:rsidR="008B6EB5">
        <w:rPr>
          <w:rFonts w:ascii="Arial" w:hAnsi="Arial" w:cs="Arial"/>
          <w:sz w:val="20"/>
          <w:szCs w:val="20"/>
          <w:lang w:val="es-AR"/>
        </w:rPr>
        <w:t>”</w:t>
      </w:r>
      <w:r w:rsidRPr="00AC1084">
        <w:rPr>
          <w:rFonts w:ascii="Arial" w:hAnsi="Arial" w:cs="Arial"/>
          <w:sz w:val="20"/>
          <w:szCs w:val="20"/>
          <w:lang w:val="es-AR"/>
        </w:rPr>
        <w:t xml:space="preserve"> (41). </w:t>
      </w:r>
      <w:r w:rsidR="008B6EB5">
        <w:rPr>
          <w:rFonts w:ascii="Arial" w:hAnsi="Arial" w:cs="Arial"/>
          <w:sz w:val="20"/>
          <w:szCs w:val="20"/>
          <w:lang w:val="es-AR"/>
        </w:rPr>
        <w:t>“</w:t>
      </w:r>
      <w:r w:rsidRPr="00AC1084">
        <w:rPr>
          <w:rFonts w:ascii="Arial" w:hAnsi="Arial" w:cs="Arial"/>
          <w:sz w:val="20"/>
          <w:szCs w:val="20"/>
          <w:lang w:val="es-AR"/>
        </w:rPr>
        <w:t>Tú, sin embargo has</w:t>
      </w:r>
      <w:r w:rsidR="002A3F03">
        <w:rPr>
          <w:rFonts w:ascii="Arial" w:hAnsi="Arial" w:cs="Arial"/>
          <w:sz w:val="20"/>
          <w:szCs w:val="20"/>
          <w:lang w:val="es-AR"/>
        </w:rPr>
        <w:t xml:space="preserve"> </w:t>
      </w:r>
      <w:r w:rsidRPr="00AC1084">
        <w:rPr>
          <w:rFonts w:ascii="Arial" w:hAnsi="Arial" w:cs="Arial"/>
          <w:sz w:val="20"/>
          <w:szCs w:val="20"/>
          <w:lang w:val="es-AR"/>
        </w:rPr>
        <w:t>fornicado con muchos amantes, con todo, vuélvete mí dice el Señor</w:t>
      </w:r>
      <w:r w:rsidR="008B6EB5">
        <w:rPr>
          <w:rFonts w:ascii="Arial" w:hAnsi="Arial" w:cs="Arial"/>
          <w:sz w:val="20"/>
          <w:szCs w:val="20"/>
          <w:lang w:val="es-AR"/>
        </w:rPr>
        <w:t>”</w:t>
      </w:r>
      <w:r w:rsidRPr="00AC1084">
        <w:rPr>
          <w:rFonts w:ascii="Arial" w:hAnsi="Arial" w:cs="Arial"/>
          <w:sz w:val="20"/>
          <w:szCs w:val="20"/>
          <w:lang w:val="es-AR"/>
        </w:rPr>
        <w:t xml:space="preserve">. </w:t>
      </w:r>
    </w:p>
    <w:p w14:paraId="7EFFF46F"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Pero habiendo rehusado volver a su primer marido</w:t>
      </w:r>
      <w:r w:rsidR="00EC6CBD">
        <w:rPr>
          <w:rFonts w:ascii="Arial" w:hAnsi="Arial" w:cs="Arial"/>
          <w:sz w:val="20"/>
          <w:szCs w:val="20"/>
          <w:lang w:val="es-AR"/>
        </w:rPr>
        <w:t xml:space="preserve">, </w:t>
      </w:r>
      <w:r w:rsidRPr="00AC1084">
        <w:rPr>
          <w:rFonts w:ascii="Arial" w:hAnsi="Arial" w:cs="Arial"/>
          <w:sz w:val="20"/>
          <w:szCs w:val="20"/>
          <w:lang w:val="es-AR"/>
        </w:rPr>
        <w:t>ni siquiera quiso e</w:t>
      </w:r>
      <w:r w:rsidR="00EC6CBD">
        <w:rPr>
          <w:rFonts w:ascii="Arial" w:hAnsi="Arial" w:cs="Arial"/>
          <w:sz w:val="20"/>
          <w:szCs w:val="20"/>
          <w:lang w:val="es-AR"/>
        </w:rPr>
        <w:t>sc</w:t>
      </w:r>
      <w:r w:rsidRPr="00AC1084">
        <w:rPr>
          <w:rFonts w:ascii="Arial" w:hAnsi="Arial" w:cs="Arial"/>
          <w:sz w:val="20"/>
          <w:szCs w:val="20"/>
          <w:lang w:val="es-AR"/>
        </w:rPr>
        <w:t>uchar las voces que detrás de</w:t>
      </w:r>
      <w:r w:rsidR="00EC6CBD">
        <w:rPr>
          <w:rFonts w:ascii="Arial" w:hAnsi="Arial" w:cs="Arial"/>
          <w:sz w:val="20"/>
          <w:szCs w:val="20"/>
          <w:lang w:val="es-AR"/>
        </w:rPr>
        <w:t xml:space="preserve"> ella </w:t>
      </w:r>
      <w:r w:rsidRPr="00AC1084">
        <w:rPr>
          <w:rFonts w:ascii="Arial" w:hAnsi="Arial" w:cs="Arial"/>
          <w:sz w:val="20"/>
          <w:szCs w:val="20"/>
          <w:lang w:val="es-AR"/>
        </w:rPr>
        <w:t>i</w:t>
      </w:r>
      <w:r w:rsidR="00EC6CBD">
        <w:rPr>
          <w:rFonts w:ascii="Arial" w:hAnsi="Arial" w:cs="Arial"/>
          <w:sz w:val="20"/>
          <w:szCs w:val="20"/>
          <w:lang w:val="es-AR"/>
        </w:rPr>
        <w:t>b</w:t>
      </w:r>
      <w:r w:rsidRPr="00AC1084">
        <w:rPr>
          <w:rFonts w:ascii="Arial" w:hAnsi="Arial" w:cs="Arial"/>
          <w:sz w:val="20"/>
          <w:szCs w:val="20"/>
          <w:lang w:val="es-AR"/>
        </w:rPr>
        <w:t>an dando para avisarla, su marido le dio libelo de repudio arrojándola de su lado.</w:t>
      </w:r>
    </w:p>
    <w:p w14:paraId="3C51518B"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También nuestro Dios es considerado esposo por</w:t>
      </w:r>
      <w:r w:rsidR="00EC6CBD">
        <w:rPr>
          <w:rFonts w:ascii="Arial" w:hAnsi="Arial" w:cs="Arial"/>
          <w:sz w:val="20"/>
          <w:szCs w:val="20"/>
          <w:lang w:val="es-AR"/>
        </w:rPr>
        <w:t xml:space="preserve"> </w:t>
      </w:r>
      <w:r w:rsidRPr="00AC1084">
        <w:rPr>
          <w:rFonts w:ascii="Arial" w:hAnsi="Arial" w:cs="Arial"/>
          <w:sz w:val="20"/>
          <w:szCs w:val="20"/>
          <w:lang w:val="es-AR"/>
        </w:rPr>
        <w:t>la Iglesia, porque así como marido y mujer son dos en</w:t>
      </w:r>
      <w:r w:rsidR="00EC6CBD">
        <w:rPr>
          <w:rFonts w:ascii="Arial" w:hAnsi="Arial" w:cs="Arial"/>
          <w:sz w:val="20"/>
          <w:szCs w:val="20"/>
          <w:lang w:val="es-AR"/>
        </w:rPr>
        <w:t xml:space="preserve"> </w:t>
      </w:r>
      <w:r w:rsidRPr="00AC1084">
        <w:rPr>
          <w:rFonts w:ascii="Arial" w:hAnsi="Arial" w:cs="Arial"/>
          <w:sz w:val="20"/>
          <w:szCs w:val="20"/>
          <w:lang w:val="es-AR"/>
        </w:rPr>
        <w:t>una misma carne, del mismo modo Cristo y la Iglesia,</w:t>
      </w:r>
      <w:r w:rsidR="00EC6CBD">
        <w:rPr>
          <w:rFonts w:ascii="Arial" w:hAnsi="Arial" w:cs="Arial"/>
          <w:sz w:val="20"/>
          <w:szCs w:val="20"/>
          <w:lang w:val="es-AR"/>
        </w:rPr>
        <w:t xml:space="preserve"> </w:t>
      </w:r>
      <w:r w:rsidRPr="00AC1084">
        <w:rPr>
          <w:rFonts w:ascii="Arial" w:hAnsi="Arial" w:cs="Arial"/>
          <w:sz w:val="20"/>
          <w:szCs w:val="20"/>
          <w:lang w:val="es-AR"/>
        </w:rPr>
        <w:t xml:space="preserve">de quienes está escrito: </w:t>
      </w:r>
      <w:r w:rsidR="008B6EB5">
        <w:rPr>
          <w:rFonts w:ascii="Arial" w:hAnsi="Arial" w:cs="Arial"/>
          <w:sz w:val="20"/>
          <w:szCs w:val="20"/>
          <w:lang w:val="es-AR"/>
        </w:rPr>
        <w:t>“</w:t>
      </w:r>
      <w:r w:rsidRPr="00AC1084">
        <w:rPr>
          <w:rFonts w:ascii="Arial" w:hAnsi="Arial" w:cs="Arial"/>
          <w:sz w:val="20"/>
          <w:szCs w:val="20"/>
          <w:lang w:val="es-AR"/>
        </w:rPr>
        <w:t xml:space="preserve">Su </w:t>
      </w:r>
      <w:r w:rsidRPr="00AC1084">
        <w:rPr>
          <w:rFonts w:ascii="Arial" w:hAnsi="Arial" w:cs="Arial"/>
          <w:sz w:val="20"/>
          <w:szCs w:val="20"/>
          <w:lang w:val="es-AR"/>
        </w:rPr>
        <w:lastRenderedPageBreak/>
        <w:t>esposo hará un papel brillante en las puertas, sentado entre los senadores del</w:t>
      </w:r>
      <w:r w:rsidR="00EC6CBD">
        <w:rPr>
          <w:rFonts w:ascii="Arial" w:hAnsi="Arial" w:cs="Arial"/>
          <w:sz w:val="20"/>
          <w:szCs w:val="20"/>
          <w:lang w:val="es-AR"/>
        </w:rPr>
        <w:t xml:space="preserve"> </w:t>
      </w:r>
      <w:r w:rsidRPr="00AC1084">
        <w:rPr>
          <w:rFonts w:ascii="Arial" w:hAnsi="Arial" w:cs="Arial"/>
          <w:sz w:val="20"/>
          <w:szCs w:val="20"/>
          <w:lang w:val="es-AR"/>
        </w:rPr>
        <w:t>país</w:t>
      </w:r>
      <w:r w:rsidR="008B6EB5">
        <w:rPr>
          <w:rFonts w:ascii="Arial" w:hAnsi="Arial" w:cs="Arial"/>
          <w:sz w:val="20"/>
          <w:szCs w:val="20"/>
          <w:lang w:val="es-AR"/>
        </w:rPr>
        <w:t>”</w:t>
      </w:r>
      <w:r w:rsidR="00AF48FA" w:rsidRPr="00AF48FA">
        <w:rPr>
          <w:rStyle w:val="Refdenotaalpie"/>
          <w:rFonts w:ascii="Arial" w:hAnsi="Arial" w:cs="Arial"/>
          <w:sz w:val="20"/>
          <w:szCs w:val="20"/>
          <w:lang w:val="es-AR"/>
        </w:rPr>
        <w:t xml:space="preserve"> </w:t>
      </w:r>
      <w:r w:rsidR="00AF48FA" w:rsidRPr="007258F7">
        <w:rPr>
          <w:rStyle w:val="Refdenotaalpie"/>
          <w:rFonts w:ascii="Arial" w:hAnsi="Arial" w:cs="Arial"/>
          <w:sz w:val="20"/>
          <w:szCs w:val="20"/>
          <w:lang w:val="es-AR"/>
        </w:rPr>
        <w:footnoteReference w:customMarkFollows="1" w:id="300"/>
        <w:sym w:font="Symbol" w:char="F0D7"/>
      </w:r>
      <w:r w:rsidRPr="00AC1084">
        <w:rPr>
          <w:rFonts w:ascii="Arial" w:hAnsi="Arial" w:cs="Arial"/>
          <w:sz w:val="20"/>
          <w:szCs w:val="20"/>
          <w:lang w:val="es-AR"/>
        </w:rPr>
        <w:t>(42). Este es aquel personaje que marchó a un país</w:t>
      </w:r>
      <w:r w:rsidR="005C3720">
        <w:rPr>
          <w:rFonts w:ascii="Arial" w:hAnsi="Arial" w:cs="Arial"/>
          <w:sz w:val="20"/>
          <w:szCs w:val="20"/>
          <w:lang w:val="es-AR"/>
        </w:rPr>
        <w:t xml:space="preserve"> </w:t>
      </w:r>
      <w:r w:rsidRPr="00AC1084">
        <w:rPr>
          <w:rFonts w:ascii="Arial" w:hAnsi="Arial" w:cs="Arial"/>
          <w:sz w:val="20"/>
          <w:szCs w:val="20"/>
          <w:lang w:val="es-AR"/>
        </w:rPr>
        <w:t>lejano a tomar posesión de un reino y volvió. Este es,</w:t>
      </w:r>
      <w:r w:rsidR="00EC6CBD">
        <w:rPr>
          <w:rFonts w:ascii="Arial" w:hAnsi="Arial" w:cs="Arial"/>
          <w:sz w:val="20"/>
          <w:szCs w:val="20"/>
          <w:lang w:val="es-AR"/>
        </w:rPr>
        <w:t xml:space="preserve"> </w:t>
      </w:r>
      <w:r w:rsidRPr="00AC1084">
        <w:rPr>
          <w:rFonts w:ascii="Arial" w:hAnsi="Arial" w:cs="Arial"/>
          <w:sz w:val="20"/>
          <w:szCs w:val="20"/>
          <w:lang w:val="es-AR"/>
        </w:rPr>
        <w:t xml:space="preserve">repito, de quien se dijo: </w:t>
      </w:r>
      <w:r w:rsidR="008B6EB5">
        <w:rPr>
          <w:rFonts w:ascii="Arial" w:hAnsi="Arial" w:cs="Arial"/>
          <w:sz w:val="20"/>
          <w:szCs w:val="20"/>
          <w:lang w:val="es-AR"/>
        </w:rPr>
        <w:t>“</w:t>
      </w:r>
      <w:r w:rsidRPr="00AC1084">
        <w:rPr>
          <w:rFonts w:ascii="Arial" w:hAnsi="Arial" w:cs="Arial"/>
          <w:sz w:val="20"/>
          <w:szCs w:val="20"/>
          <w:lang w:val="es-AR"/>
        </w:rPr>
        <w:t>Dichosa la tierra cuyo rey es</w:t>
      </w:r>
      <w:r w:rsidR="00EC6CBD">
        <w:rPr>
          <w:rFonts w:ascii="Arial" w:hAnsi="Arial" w:cs="Arial"/>
          <w:sz w:val="20"/>
          <w:szCs w:val="20"/>
          <w:lang w:val="es-AR"/>
        </w:rPr>
        <w:t xml:space="preserve"> </w:t>
      </w:r>
      <w:r w:rsidRPr="00AC1084">
        <w:rPr>
          <w:rFonts w:ascii="Arial" w:hAnsi="Arial" w:cs="Arial"/>
          <w:sz w:val="20"/>
          <w:szCs w:val="20"/>
          <w:lang w:val="es-AR"/>
        </w:rPr>
        <w:t>noble y cuyos príncipes comen a su tiempo'' (43). Este</w:t>
      </w:r>
      <w:r w:rsidR="00EC6CBD">
        <w:rPr>
          <w:rFonts w:ascii="Arial" w:hAnsi="Arial" w:cs="Arial"/>
          <w:sz w:val="20"/>
          <w:szCs w:val="20"/>
          <w:lang w:val="es-AR"/>
        </w:rPr>
        <w:t xml:space="preserve"> </w:t>
      </w:r>
      <w:r w:rsidRPr="00AC1084">
        <w:rPr>
          <w:rFonts w:ascii="Arial" w:hAnsi="Arial" w:cs="Arial"/>
          <w:sz w:val="20"/>
          <w:szCs w:val="20"/>
          <w:lang w:val="es-AR"/>
        </w:rPr>
        <w:t xml:space="preserve">rey noble ha de juzgar a </w:t>
      </w:r>
      <w:r w:rsidR="008B6EB5">
        <w:rPr>
          <w:rFonts w:ascii="Arial" w:hAnsi="Arial" w:cs="Arial"/>
          <w:sz w:val="20"/>
          <w:szCs w:val="20"/>
          <w:lang w:val="es-AR"/>
        </w:rPr>
        <w:t>“</w:t>
      </w:r>
      <w:r w:rsidRPr="00AC1084">
        <w:rPr>
          <w:rFonts w:ascii="Arial" w:hAnsi="Arial" w:cs="Arial"/>
          <w:sz w:val="20"/>
          <w:szCs w:val="20"/>
          <w:lang w:val="es-AR"/>
        </w:rPr>
        <w:t>vivos y muertos y al mundo</w:t>
      </w:r>
      <w:r w:rsidR="00EC6CBD">
        <w:rPr>
          <w:rFonts w:ascii="Arial" w:hAnsi="Arial" w:cs="Arial"/>
          <w:sz w:val="20"/>
          <w:szCs w:val="20"/>
          <w:lang w:val="es-AR"/>
        </w:rPr>
        <w:t xml:space="preserve"> </w:t>
      </w:r>
      <w:r w:rsidRPr="00AC1084">
        <w:rPr>
          <w:rFonts w:ascii="Arial" w:hAnsi="Arial" w:cs="Arial"/>
          <w:sz w:val="20"/>
          <w:szCs w:val="20"/>
          <w:lang w:val="es-AR"/>
        </w:rPr>
        <w:t>por el fuego</w:t>
      </w:r>
      <w:r w:rsidR="008B6EB5">
        <w:rPr>
          <w:rFonts w:ascii="Arial" w:hAnsi="Arial" w:cs="Arial"/>
          <w:sz w:val="20"/>
          <w:szCs w:val="20"/>
          <w:lang w:val="es-AR"/>
        </w:rPr>
        <w:t>”</w:t>
      </w:r>
      <w:r w:rsidRPr="00AC1084">
        <w:rPr>
          <w:rFonts w:ascii="Arial" w:hAnsi="Arial" w:cs="Arial"/>
          <w:sz w:val="20"/>
          <w:szCs w:val="20"/>
          <w:lang w:val="es-AR"/>
        </w:rPr>
        <w:t xml:space="preserve"> (44). Entendemos por senadores y príncipes</w:t>
      </w:r>
      <w:r w:rsidR="00EC6CBD">
        <w:rPr>
          <w:rFonts w:ascii="Arial" w:hAnsi="Arial" w:cs="Arial"/>
          <w:sz w:val="20"/>
          <w:szCs w:val="20"/>
          <w:lang w:val="es-AR"/>
        </w:rPr>
        <w:t xml:space="preserve"> </w:t>
      </w:r>
      <w:r w:rsidRPr="00AC1084">
        <w:rPr>
          <w:rFonts w:ascii="Arial" w:hAnsi="Arial" w:cs="Arial"/>
          <w:sz w:val="20"/>
          <w:szCs w:val="20"/>
          <w:lang w:val="es-AR"/>
        </w:rPr>
        <w:t>a los apóstoles y varones apostólicos, los cuales se han</w:t>
      </w:r>
      <w:r w:rsidR="00EC6CBD">
        <w:rPr>
          <w:rFonts w:ascii="Arial" w:hAnsi="Arial" w:cs="Arial"/>
          <w:sz w:val="20"/>
          <w:szCs w:val="20"/>
          <w:lang w:val="es-AR"/>
        </w:rPr>
        <w:t xml:space="preserve"> </w:t>
      </w:r>
      <w:r w:rsidRPr="00AC1084">
        <w:rPr>
          <w:rFonts w:ascii="Arial" w:hAnsi="Arial" w:cs="Arial"/>
          <w:sz w:val="20"/>
          <w:szCs w:val="20"/>
          <w:lang w:val="es-AR"/>
        </w:rPr>
        <w:t>de sentar sobre tronos para juzgar a los doce tribus de Israel (45).</w:t>
      </w:r>
    </w:p>
    <w:p w14:paraId="16B207DB"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Se llaman senadores los ancianos sensatos cuyo oficio es regir al pueblo, corregir a los que yerran, levantar a los débiles, tratar los asuntos del estado y mirar</w:t>
      </w:r>
      <w:r w:rsidR="00EC6CBD">
        <w:rPr>
          <w:rFonts w:ascii="Arial" w:hAnsi="Arial" w:cs="Arial"/>
          <w:sz w:val="20"/>
          <w:szCs w:val="20"/>
          <w:lang w:val="es-AR"/>
        </w:rPr>
        <w:t xml:space="preserve"> </w:t>
      </w:r>
      <w:r w:rsidRPr="00AC1084">
        <w:rPr>
          <w:rFonts w:ascii="Arial" w:hAnsi="Arial" w:cs="Arial"/>
          <w:sz w:val="20"/>
          <w:szCs w:val="20"/>
          <w:lang w:val="es-AR"/>
        </w:rPr>
        <w:t>por el bienestar tanto propio como de sus semejantes. A</w:t>
      </w:r>
      <w:r w:rsidR="00EC6CBD">
        <w:rPr>
          <w:rFonts w:ascii="Arial" w:hAnsi="Arial" w:cs="Arial"/>
          <w:sz w:val="20"/>
          <w:szCs w:val="20"/>
          <w:lang w:val="es-AR"/>
        </w:rPr>
        <w:t xml:space="preserve"> </w:t>
      </w:r>
      <w:r w:rsidRPr="00AC1084">
        <w:rPr>
          <w:rFonts w:ascii="Arial" w:hAnsi="Arial" w:cs="Arial"/>
          <w:sz w:val="20"/>
          <w:szCs w:val="20"/>
          <w:lang w:val="es-AR"/>
        </w:rPr>
        <w:t>ellos se asemejan los abades cuya misión es gobernar al</w:t>
      </w:r>
      <w:r w:rsidR="00EC6CBD">
        <w:rPr>
          <w:rFonts w:ascii="Arial" w:hAnsi="Arial" w:cs="Arial"/>
          <w:sz w:val="20"/>
          <w:szCs w:val="20"/>
          <w:lang w:val="es-AR"/>
        </w:rPr>
        <w:t xml:space="preserve"> </w:t>
      </w:r>
      <w:r w:rsidRPr="00AC1084">
        <w:rPr>
          <w:rFonts w:ascii="Arial" w:hAnsi="Arial" w:cs="Arial"/>
          <w:sz w:val="20"/>
          <w:szCs w:val="20"/>
          <w:lang w:val="es-AR"/>
        </w:rPr>
        <w:t>pueblo de Dios. Por eso si quieren sentarse con los senadores de la tierra, gobiernen a sus súbditos con toda solicitud, corrijan a los que caen, levanten a los caídos,</w:t>
      </w:r>
      <w:r>
        <w:rPr>
          <w:rFonts w:ascii="Arial" w:hAnsi="Arial" w:cs="Arial"/>
          <w:sz w:val="20"/>
          <w:szCs w:val="20"/>
          <w:lang w:val="es-AR"/>
        </w:rPr>
        <w:t xml:space="preserve"> </w:t>
      </w:r>
      <w:r w:rsidRPr="00AC1084">
        <w:rPr>
          <w:rFonts w:ascii="Arial" w:hAnsi="Arial" w:cs="Arial"/>
          <w:sz w:val="20"/>
          <w:szCs w:val="20"/>
          <w:lang w:val="es-AR"/>
        </w:rPr>
        <w:t>amen a los justos (46). Si tal vez alguno le pidiera visitar</w:t>
      </w:r>
      <w:r w:rsidR="000B6D83">
        <w:rPr>
          <w:rFonts w:ascii="Arial" w:hAnsi="Arial" w:cs="Arial"/>
          <w:sz w:val="20"/>
          <w:szCs w:val="20"/>
          <w:lang w:val="es-AR"/>
        </w:rPr>
        <w:t xml:space="preserve"> </w:t>
      </w:r>
      <w:r w:rsidRPr="00AC1084">
        <w:rPr>
          <w:rFonts w:ascii="Arial" w:hAnsi="Arial" w:cs="Arial"/>
          <w:sz w:val="20"/>
          <w:szCs w:val="20"/>
          <w:lang w:val="es-AR"/>
        </w:rPr>
        <w:t>a sus padres, saludar a sus deudos, recorrer pueblos y</w:t>
      </w:r>
      <w:r w:rsidR="000B6D83">
        <w:rPr>
          <w:rFonts w:ascii="Arial" w:hAnsi="Arial" w:cs="Arial"/>
          <w:sz w:val="20"/>
          <w:szCs w:val="20"/>
          <w:lang w:val="es-AR"/>
        </w:rPr>
        <w:t xml:space="preserve"> </w:t>
      </w:r>
      <w:r w:rsidRPr="00AC1084">
        <w:rPr>
          <w:rFonts w:ascii="Arial" w:hAnsi="Arial" w:cs="Arial"/>
          <w:sz w:val="20"/>
          <w:szCs w:val="20"/>
          <w:lang w:val="es-AR"/>
        </w:rPr>
        <w:t>ciudades, tomar parte en ferias y bodas, darse a comidas</w:t>
      </w:r>
      <w:r w:rsidR="000B6D83">
        <w:rPr>
          <w:rFonts w:ascii="Arial" w:hAnsi="Arial" w:cs="Arial"/>
          <w:sz w:val="20"/>
          <w:szCs w:val="20"/>
          <w:lang w:val="es-AR"/>
        </w:rPr>
        <w:t xml:space="preserve"> </w:t>
      </w:r>
      <w:r w:rsidRPr="00AC1084">
        <w:rPr>
          <w:rFonts w:ascii="Arial" w:hAnsi="Arial" w:cs="Arial"/>
          <w:sz w:val="20"/>
          <w:szCs w:val="20"/>
          <w:lang w:val="es-AR"/>
        </w:rPr>
        <w:t xml:space="preserve">y borracheras </w:t>
      </w:r>
      <w:r w:rsidR="000B6D83">
        <w:rPr>
          <w:rFonts w:ascii="Arial" w:hAnsi="Arial" w:cs="Arial"/>
          <w:sz w:val="20"/>
          <w:szCs w:val="20"/>
          <w:lang w:val="es-AR"/>
        </w:rPr>
        <w:t>–</w:t>
      </w:r>
      <w:r w:rsidRPr="00AC1084">
        <w:rPr>
          <w:rFonts w:ascii="Arial" w:hAnsi="Arial" w:cs="Arial"/>
          <w:sz w:val="20"/>
          <w:szCs w:val="20"/>
          <w:lang w:val="es-AR"/>
        </w:rPr>
        <w:t>o</w:t>
      </w:r>
      <w:r w:rsidR="000B6D83">
        <w:rPr>
          <w:rFonts w:ascii="Arial" w:hAnsi="Arial" w:cs="Arial"/>
          <w:sz w:val="20"/>
          <w:szCs w:val="20"/>
          <w:lang w:val="es-AR"/>
        </w:rPr>
        <w:t xml:space="preserve"> </w:t>
      </w:r>
      <w:r w:rsidRPr="00AC1084">
        <w:rPr>
          <w:rFonts w:ascii="Arial" w:hAnsi="Arial" w:cs="Arial"/>
          <w:sz w:val="20"/>
          <w:szCs w:val="20"/>
          <w:lang w:val="es-AR"/>
        </w:rPr>
        <w:t>entregarse a otras cosas por el estilo</w:t>
      </w:r>
      <w:r w:rsidR="000B6D83">
        <w:rPr>
          <w:rFonts w:ascii="Arial" w:hAnsi="Arial" w:cs="Arial"/>
          <w:sz w:val="20"/>
          <w:szCs w:val="20"/>
          <w:lang w:val="es-AR"/>
        </w:rPr>
        <w:t xml:space="preserve">– </w:t>
      </w:r>
      <w:r w:rsidRPr="00AC1084">
        <w:rPr>
          <w:rFonts w:ascii="Arial" w:hAnsi="Arial" w:cs="Arial"/>
          <w:sz w:val="20"/>
          <w:szCs w:val="20"/>
          <w:lang w:val="es-AR"/>
        </w:rPr>
        <w:t>el</w:t>
      </w:r>
      <w:r w:rsidR="000B6D83">
        <w:rPr>
          <w:rFonts w:ascii="Arial" w:hAnsi="Arial" w:cs="Arial"/>
          <w:sz w:val="20"/>
          <w:szCs w:val="20"/>
          <w:lang w:val="es-AR"/>
        </w:rPr>
        <w:t xml:space="preserve"> </w:t>
      </w:r>
      <w:r w:rsidRPr="00AC1084">
        <w:rPr>
          <w:rFonts w:ascii="Arial" w:hAnsi="Arial" w:cs="Arial"/>
          <w:sz w:val="20"/>
          <w:szCs w:val="20"/>
          <w:lang w:val="es-AR"/>
        </w:rPr>
        <w:t>abad que permitiere tales abusos, indudablemente</w:t>
      </w:r>
      <w:r w:rsidR="000B6D83">
        <w:rPr>
          <w:rFonts w:ascii="Arial" w:hAnsi="Arial" w:cs="Arial"/>
          <w:sz w:val="20"/>
          <w:szCs w:val="20"/>
          <w:lang w:val="es-AR"/>
        </w:rPr>
        <w:t xml:space="preserve"> </w:t>
      </w:r>
      <w:r w:rsidRPr="00AC1084">
        <w:rPr>
          <w:rFonts w:ascii="Arial" w:hAnsi="Arial" w:cs="Arial"/>
          <w:sz w:val="20"/>
          <w:szCs w:val="20"/>
          <w:lang w:val="es-AR"/>
        </w:rPr>
        <w:t>estará obligado doblemente a responder de él. En una</w:t>
      </w:r>
      <w:r w:rsidR="000B6D83">
        <w:rPr>
          <w:rFonts w:ascii="Arial" w:hAnsi="Arial" w:cs="Arial"/>
          <w:sz w:val="20"/>
          <w:szCs w:val="20"/>
          <w:lang w:val="es-AR"/>
        </w:rPr>
        <w:t xml:space="preserve"> </w:t>
      </w:r>
      <w:r w:rsidRPr="00AC1084">
        <w:rPr>
          <w:rFonts w:ascii="Arial" w:hAnsi="Arial" w:cs="Arial"/>
          <w:sz w:val="20"/>
          <w:szCs w:val="20"/>
          <w:lang w:val="es-AR"/>
        </w:rPr>
        <w:t>palabra, se les pedirá cuenta de aquellas cosas que debían haberse hecho en casa y se omitieron, así como</w:t>
      </w:r>
      <w:r w:rsidR="000B6D83">
        <w:rPr>
          <w:rFonts w:ascii="Arial" w:hAnsi="Arial" w:cs="Arial"/>
          <w:sz w:val="20"/>
          <w:szCs w:val="20"/>
          <w:lang w:val="es-AR"/>
        </w:rPr>
        <w:t xml:space="preserve"> </w:t>
      </w:r>
      <w:r w:rsidRPr="00AC1084">
        <w:rPr>
          <w:rFonts w:ascii="Arial" w:hAnsi="Arial" w:cs="Arial"/>
          <w:sz w:val="20"/>
          <w:szCs w:val="20"/>
          <w:lang w:val="es-AR"/>
        </w:rPr>
        <w:t>de los males que no estaban permitidos en el exterior.</w:t>
      </w:r>
    </w:p>
    <w:p w14:paraId="46E4258A"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Cuente luego con sumo cuidado, mientras el hermano estuviera fuera, las misas omitidas, los salmos suprimidos, las lecciones sagradas, las oraciones privadas, los</w:t>
      </w:r>
      <w:r w:rsidR="000B6D83">
        <w:rPr>
          <w:rFonts w:ascii="Arial" w:hAnsi="Arial" w:cs="Arial"/>
          <w:sz w:val="20"/>
          <w:szCs w:val="20"/>
          <w:lang w:val="es-AR"/>
        </w:rPr>
        <w:t xml:space="preserve"> </w:t>
      </w:r>
      <w:r w:rsidRPr="00AC1084">
        <w:rPr>
          <w:rFonts w:ascii="Arial" w:hAnsi="Arial" w:cs="Arial"/>
          <w:sz w:val="20"/>
          <w:szCs w:val="20"/>
          <w:lang w:val="es-AR"/>
        </w:rPr>
        <w:t>sentimien</w:t>
      </w:r>
      <w:r w:rsidR="00820A20">
        <w:rPr>
          <w:rFonts w:ascii="Arial" w:hAnsi="Arial" w:cs="Arial"/>
          <w:sz w:val="20"/>
          <w:szCs w:val="20"/>
          <w:lang w:val="es-AR"/>
        </w:rPr>
        <w:t>-</w:t>
      </w:r>
      <w:r w:rsidRPr="00AC1084">
        <w:rPr>
          <w:rFonts w:ascii="Arial" w:hAnsi="Arial" w:cs="Arial"/>
          <w:sz w:val="20"/>
          <w:szCs w:val="20"/>
          <w:lang w:val="es-AR"/>
        </w:rPr>
        <w:t>tos divididos, el silencio que es el culto de la</w:t>
      </w:r>
      <w:r w:rsidR="000B6D83">
        <w:rPr>
          <w:rFonts w:ascii="Arial" w:hAnsi="Arial" w:cs="Arial"/>
          <w:sz w:val="20"/>
          <w:szCs w:val="20"/>
          <w:lang w:val="es-AR"/>
        </w:rPr>
        <w:t xml:space="preserve"> </w:t>
      </w:r>
      <w:r w:rsidRPr="00AC1084">
        <w:rPr>
          <w:rFonts w:ascii="Arial" w:hAnsi="Arial" w:cs="Arial"/>
          <w:sz w:val="20"/>
          <w:szCs w:val="20"/>
          <w:lang w:val="es-AR"/>
        </w:rPr>
        <w:t>justicia</w:t>
      </w:r>
      <w:r w:rsidR="00820A20" w:rsidRPr="007258F7">
        <w:rPr>
          <w:rStyle w:val="Refdenotaalpie"/>
          <w:rFonts w:ascii="Arial" w:hAnsi="Arial" w:cs="Arial"/>
          <w:sz w:val="20"/>
          <w:szCs w:val="20"/>
          <w:lang w:val="es-AR"/>
        </w:rPr>
        <w:footnoteReference w:customMarkFollows="1" w:id="301"/>
        <w:sym w:font="Symbol" w:char="F0D7"/>
      </w:r>
      <w:r w:rsidRPr="00AC1084">
        <w:rPr>
          <w:rFonts w:ascii="Arial" w:hAnsi="Arial" w:cs="Arial"/>
          <w:sz w:val="20"/>
          <w:szCs w:val="20"/>
          <w:lang w:val="es-AR"/>
        </w:rPr>
        <w:t>(47), el fruto de la salmodia y todo lo demás que</w:t>
      </w:r>
      <w:r w:rsidR="000B6D83">
        <w:rPr>
          <w:rFonts w:ascii="Arial" w:hAnsi="Arial" w:cs="Arial"/>
          <w:sz w:val="20"/>
          <w:szCs w:val="20"/>
          <w:lang w:val="es-AR"/>
        </w:rPr>
        <w:t xml:space="preserve"> </w:t>
      </w:r>
      <w:r w:rsidRPr="00AC1084">
        <w:rPr>
          <w:rFonts w:ascii="Arial" w:hAnsi="Arial" w:cs="Arial"/>
          <w:sz w:val="20"/>
          <w:szCs w:val="20"/>
          <w:lang w:val="es-AR"/>
        </w:rPr>
        <w:t xml:space="preserve">haya sido omitido de sus </w:t>
      </w:r>
      <w:r w:rsidRPr="00AC1084">
        <w:rPr>
          <w:rFonts w:ascii="Arial" w:hAnsi="Arial" w:cs="Arial"/>
          <w:sz w:val="20"/>
          <w:szCs w:val="20"/>
          <w:lang w:val="es-AR"/>
        </w:rPr>
        <w:lastRenderedPageBreak/>
        <w:t>obligaciones monásticas, y sepa</w:t>
      </w:r>
      <w:r w:rsidR="000B6D83">
        <w:rPr>
          <w:rFonts w:ascii="Arial" w:hAnsi="Arial" w:cs="Arial"/>
          <w:sz w:val="20"/>
          <w:szCs w:val="20"/>
          <w:lang w:val="es-AR"/>
        </w:rPr>
        <w:t xml:space="preserve"> </w:t>
      </w:r>
      <w:r w:rsidRPr="00AC1084">
        <w:rPr>
          <w:rFonts w:ascii="Arial" w:hAnsi="Arial" w:cs="Arial"/>
          <w:sz w:val="20"/>
          <w:szCs w:val="20"/>
          <w:lang w:val="es-AR"/>
        </w:rPr>
        <w:t>y tengo por cierto que de todas estas cosas ha de dar</w:t>
      </w:r>
      <w:r w:rsidR="000B6D83">
        <w:rPr>
          <w:rFonts w:ascii="Arial" w:hAnsi="Arial" w:cs="Arial"/>
          <w:sz w:val="20"/>
          <w:szCs w:val="20"/>
          <w:lang w:val="es-AR"/>
        </w:rPr>
        <w:t xml:space="preserve"> </w:t>
      </w:r>
      <w:r w:rsidRPr="00AC1084">
        <w:rPr>
          <w:rFonts w:ascii="Arial" w:hAnsi="Arial" w:cs="Arial"/>
          <w:sz w:val="20"/>
          <w:szCs w:val="20"/>
          <w:lang w:val="es-AR"/>
        </w:rPr>
        <w:t>cuenta algún día en el juicio riguroso.</w:t>
      </w:r>
    </w:p>
    <w:p w14:paraId="3980F5D3"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Examine igualmente las conversaciones ociosas sobre</w:t>
      </w:r>
      <w:r w:rsidR="00F9263D">
        <w:rPr>
          <w:rFonts w:ascii="Arial" w:hAnsi="Arial" w:cs="Arial"/>
          <w:sz w:val="20"/>
          <w:szCs w:val="20"/>
          <w:lang w:val="es-AR"/>
        </w:rPr>
        <w:t xml:space="preserve"> </w:t>
      </w:r>
      <w:r w:rsidRPr="00AC1084">
        <w:rPr>
          <w:rFonts w:ascii="Arial" w:hAnsi="Arial" w:cs="Arial"/>
          <w:sz w:val="20"/>
          <w:szCs w:val="20"/>
          <w:lang w:val="es-AR"/>
        </w:rPr>
        <w:t>el hermano ausente, las bebidas innecesarias, los viajes</w:t>
      </w:r>
      <w:r w:rsidR="00F9263D">
        <w:rPr>
          <w:rFonts w:ascii="Arial" w:hAnsi="Arial" w:cs="Arial"/>
          <w:sz w:val="20"/>
          <w:szCs w:val="20"/>
          <w:lang w:val="es-AR"/>
        </w:rPr>
        <w:t xml:space="preserve"> </w:t>
      </w:r>
      <w:r w:rsidRPr="00AC1084">
        <w:rPr>
          <w:rFonts w:ascii="Arial" w:hAnsi="Arial" w:cs="Arial"/>
          <w:sz w:val="20"/>
          <w:szCs w:val="20"/>
          <w:lang w:val="es-AR"/>
        </w:rPr>
        <w:t>inútiles, las miradas curiosas, los sentimientos peligrosos,</w:t>
      </w:r>
      <w:r w:rsidR="00F9263D">
        <w:rPr>
          <w:rFonts w:ascii="Arial" w:hAnsi="Arial" w:cs="Arial"/>
          <w:sz w:val="20"/>
          <w:szCs w:val="20"/>
          <w:lang w:val="es-AR"/>
        </w:rPr>
        <w:t xml:space="preserve"> </w:t>
      </w:r>
      <w:r w:rsidRPr="00AC1084">
        <w:rPr>
          <w:rFonts w:ascii="Arial" w:hAnsi="Arial" w:cs="Arial"/>
          <w:sz w:val="20"/>
          <w:szCs w:val="20"/>
          <w:lang w:val="es-AR"/>
        </w:rPr>
        <w:t>las risas inmoderadas y todo lo demás que suele acontecer en los viajes, teniendo presente que se le imputará</w:t>
      </w:r>
      <w:r w:rsidR="00F9263D">
        <w:rPr>
          <w:rFonts w:ascii="Arial" w:hAnsi="Arial" w:cs="Arial"/>
          <w:sz w:val="20"/>
          <w:szCs w:val="20"/>
          <w:lang w:val="es-AR"/>
        </w:rPr>
        <w:t xml:space="preserve"> </w:t>
      </w:r>
      <w:r w:rsidRPr="00AC1084">
        <w:rPr>
          <w:rFonts w:ascii="Arial" w:hAnsi="Arial" w:cs="Arial"/>
          <w:sz w:val="20"/>
          <w:szCs w:val="20"/>
          <w:lang w:val="es-AR"/>
        </w:rPr>
        <w:t>a él cuanto de malo hicieren sus discípulos (48).</w:t>
      </w:r>
    </w:p>
    <w:p w14:paraId="23637F90"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Al contrario, pueden encontrarse alguien en el monasterio a quien la vida religiosa ocasione fastidio, le</w:t>
      </w:r>
      <w:r w:rsidR="00F9263D">
        <w:rPr>
          <w:rFonts w:ascii="Arial" w:hAnsi="Arial" w:cs="Arial"/>
          <w:sz w:val="20"/>
          <w:szCs w:val="20"/>
          <w:lang w:val="es-AR"/>
        </w:rPr>
        <w:t xml:space="preserve"> </w:t>
      </w:r>
      <w:r w:rsidRPr="00AC1084">
        <w:rPr>
          <w:rFonts w:ascii="Arial" w:hAnsi="Arial" w:cs="Arial"/>
          <w:sz w:val="20"/>
          <w:szCs w:val="20"/>
          <w:lang w:val="es-AR"/>
        </w:rPr>
        <w:t>sepa mal e</w:t>
      </w:r>
      <w:r w:rsidR="00F9263D">
        <w:rPr>
          <w:rFonts w:ascii="Arial" w:hAnsi="Arial" w:cs="Arial"/>
          <w:sz w:val="20"/>
          <w:szCs w:val="20"/>
          <w:lang w:val="es-AR"/>
        </w:rPr>
        <w:t>l</w:t>
      </w:r>
      <w:r w:rsidRPr="00AC1084">
        <w:rPr>
          <w:rFonts w:ascii="Arial" w:hAnsi="Arial" w:cs="Arial"/>
          <w:sz w:val="20"/>
          <w:szCs w:val="20"/>
          <w:lang w:val="es-AR"/>
        </w:rPr>
        <w:t xml:space="preserve"> olor de suavidad que se respira en él, </w:t>
      </w:r>
      <w:r w:rsidR="00F9263D">
        <w:rPr>
          <w:rFonts w:ascii="Arial" w:hAnsi="Arial" w:cs="Arial"/>
          <w:sz w:val="20"/>
          <w:szCs w:val="20"/>
          <w:lang w:val="es-AR"/>
        </w:rPr>
        <w:t>l</w:t>
      </w:r>
      <w:r w:rsidRPr="00AC1084">
        <w:rPr>
          <w:rFonts w:ascii="Arial" w:hAnsi="Arial" w:cs="Arial"/>
          <w:sz w:val="20"/>
          <w:szCs w:val="20"/>
          <w:lang w:val="es-AR"/>
        </w:rPr>
        <w:t>e</w:t>
      </w:r>
      <w:r w:rsidR="00F9263D">
        <w:rPr>
          <w:rFonts w:ascii="Arial" w:hAnsi="Arial" w:cs="Arial"/>
          <w:sz w:val="20"/>
          <w:szCs w:val="20"/>
          <w:lang w:val="es-AR"/>
        </w:rPr>
        <w:t xml:space="preserve"> </w:t>
      </w:r>
      <w:r w:rsidRPr="00AC1084">
        <w:rPr>
          <w:rFonts w:ascii="Arial" w:hAnsi="Arial" w:cs="Arial"/>
          <w:sz w:val="20"/>
          <w:szCs w:val="20"/>
          <w:lang w:val="es-AR"/>
        </w:rPr>
        <w:t>canse la lectio divina, le cause hastío la oración, le</w:t>
      </w:r>
      <w:r w:rsidR="000440AB">
        <w:rPr>
          <w:rFonts w:ascii="Arial" w:hAnsi="Arial" w:cs="Arial"/>
          <w:sz w:val="20"/>
          <w:szCs w:val="20"/>
          <w:lang w:val="es-AR"/>
        </w:rPr>
        <w:t xml:space="preserve"> </w:t>
      </w:r>
      <w:r w:rsidRPr="00AC1084">
        <w:rPr>
          <w:rFonts w:ascii="Arial" w:hAnsi="Arial" w:cs="Arial"/>
          <w:sz w:val="20"/>
          <w:szCs w:val="20"/>
          <w:lang w:val="es-AR"/>
        </w:rPr>
        <w:t xml:space="preserve">parezca un presidio el encierro del claustro, se </w:t>
      </w:r>
      <w:r w:rsidR="000440AB">
        <w:rPr>
          <w:rFonts w:ascii="Arial" w:hAnsi="Arial" w:cs="Arial"/>
          <w:sz w:val="20"/>
          <w:szCs w:val="20"/>
          <w:lang w:val="es-AR"/>
        </w:rPr>
        <w:t>l</w:t>
      </w:r>
      <w:r w:rsidRPr="00AC1084">
        <w:rPr>
          <w:rFonts w:ascii="Arial" w:hAnsi="Arial" w:cs="Arial"/>
          <w:sz w:val="20"/>
          <w:szCs w:val="20"/>
          <w:lang w:val="es-AR"/>
        </w:rPr>
        <w:t>e vuelva</w:t>
      </w:r>
      <w:r w:rsidR="000440AB">
        <w:rPr>
          <w:rFonts w:ascii="Arial" w:hAnsi="Arial" w:cs="Arial"/>
          <w:sz w:val="20"/>
          <w:szCs w:val="20"/>
          <w:lang w:val="es-AR"/>
        </w:rPr>
        <w:t xml:space="preserve"> </w:t>
      </w:r>
      <w:r w:rsidRPr="00AC1084">
        <w:rPr>
          <w:rFonts w:ascii="Arial" w:hAnsi="Arial" w:cs="Arial"/>
          <w:sz w:val="20"/>
          <w:szCs w:val="20"/>
          <w:lang w:val="es-AR"/>
        </w:rPr>
        <w:t>yugo pesado la paz monástica y el silencio se le antoje</w:t>
      </w:r>
      <w:r w:rsidR="000440AB">
        <w:rPr>
          <w:rFonts w:ascii="Arial" w:hAnsi="Arial" w:cs="Arial"/>
          <w:sz w:val="20"/>
          <w:szCs w:val="20"/>
          <w:lang w:val="es-AR"/>
        </w:rPr>
        <w:t xml:space="preserve"> </w:t>
      </w:r>
      <w:r w:rsidRPr="00AC1084">
        <w:rPr>
          <w:rFonts w:ascii="Arial" w:hAnsi="Arial" w:cs="Arial"/>
          <w:sz w:val="20"/>
          <w:szCs w:val="20"/>
          <w:lang w:val="es-AR"/>
        </w:rPr>
        <w:t>gran suplicio. Este tal muchas veces se fingirá enfermo,</w:t>
      </w:r>
      <w:r w:rsidR="000440AB">
        <w:rPr>
          <w:rFonts w:ascii="Arial" w:hAnsi="Arial" w:cs="Arial"/>
          <w:sz w:val="20"/>
          <w:szCs w:val="20"/>
          <w:lang w:val="es-AR"/>
        </w:rPr>
        <w:t xml:space="preserve"> </w:t>
      </w:r>
      <w:r w:rsidRPr="00AC1084">
        <w:rPr>
          <w:rFonts w:ascii="Arial" w:hAnsi="Arial" w:cs="Arial"/>
          <w:sz w:val="20"/>
          <w:szCs w:val="20"/>
          <w:lang w:val="es-AR"/>
        </w:rPr>
        <w:t>dirá que le duele la cabeza, busca medio de poder salir</w:t>
      </w:r>
      <w:r w:rsidR="000440AB">
        <w:rPr>
          <w:rFonts w:ascii="Arial" w:hAnsi="Arial" w:cs="Arial"/>
          <w:sz w:val="20"/>
          <w:szCs w:val="20"/>
          <w:lang w:val="es-AR"/>
        </w:rPr>
        <w:t xml:space="preserve"> </w:t>
      </w:r>
      <w:r w:rsidRPr="00AC1084">
        <w:rPr>
          <w:rFonts w:ascii="Arial" w:hAnsi="Arial" w:cs="Arial"/>
          <w:sz w:val="20"/>
          <w:szCs w:val="20"/>
          <w:lang w:val="es-AR"/>
        </w:rPr>
        <w:t>a airearse y pide con importunidad licencia para hablar.</w:t>
      </w:r>
      <w:r>
        <w:rPr>
          <w:rFonts w:ascii="Arial" w:hAnsi="Arial" w:cs="Arial"/>
          <w:sz w:val="20"/>
          <w:szCs w:val="20"/>
          <w:lang w:val="es-AR"/>
        </w:rPr>
        <w:t xml:space="preserve"> </w:t>
      </w:r>
      <w:r w:rsidRPr="00AC1084">
        <w:rPr>
          <w:rFonts w:ascii="Arial" w:hAnsi="Arial" w:cs="Arial"/>
          <w:sz w:val="20"/>
          <w:szCs w:val="20"/>
          <w:lang w:val="es-AR"/>
        </w:rPr>
        <w:t>En una palabra, habiendo obtenido con gran dificultad lo</w:t>
      </w:r>
      <w:r w:rsidR="000440AB">
        <w:rPr>
          <w:rFonts w:ascii="Arial" w:hAnsi="Arial" w:cs="Arial"/>
          <w:sz w:val="20"/>
          <w:szCs w:val="20"/>
          <w:lang w:val="es-AR"/>
        </w:rPr>
        <w:t xml:space="preserve"> </w:t>
      </w:r>
      <w:r w:rsidRPr="00AC1084">
        <w:rPr>
          <w:rFonts w:ascii="Arial" w:hAnsi="Arial" w:cs="Arial"/>
          <w:sz w:val="20"/>
          <w:szCs w:val="20"/>
          <w:lang w:val="es-AR"/>
        </w:rPr>
        <w:t>que desean, olvídanse luego más y más de sus compromisos, se entregan a mil ocupaciones, dejan a un lado</w:t>
      </w:r>
      <w:r w:rsidR="000440AB">
        <w:rPr>
          <w:rFonts w:ascii="Arial" w:hAnsi="Arial" w:cs="Arial"/>
          <w:sz w:val="20"/>
          <w:szCs w:val="20"/>
          <w:lang w:val="es-AR"/>
        </w:rPr>
        <w:t xml:space="preserve"> </w:t>
      </w:r>
      <w:r w:rsidRPr="00AC1084">
        <w:rPr>
          <w:rFonts w:ascii="Arial" w:hAnsi="Arial" w:cs="Arial"/>
          <w:sz w:val="20"/>
          <w:szCs w:val="20"/>
          <w:lang w:val="es-AR"/>
        </w:rPr>
        <w:t>la piedad, murmuran de los ausentes, halagan a los presentes, maquinan desórdenes entre ellos, engañan a los</w:t>
      </w:r>
      <w:r w:rsidR="000440AB">
        <w:rPr>
          <w:rFonts w:ascii="Arial" w:hAnsi="Arial" w:cs="Arial"/>
          <w:sz w:val="20"/>
          <w:szCs w:val="20"/>
          <w:lang w:val="es-AR"/>
        </w:rPr>
        <w:t xml:space="preserve"> </w:t>
      </w:r>
      <w:r w:rsidRPr="00AC1084">
        <w:rPr>
          <w:rFonts w:ascii="Arial" w:hAnsi="Arial" w:cs="Arial"/>
          <w:sz w:val="20"/>
          <w:szCs w:val="20"/>
          <w:lang w:val="es-AR"/>
        </w:rPr>
        <w:t>superiores, desprecian a los hermanos, insultan a los</w:t>
      </w:r>
      <w:r w:rsidR="000440AB">
        <w:rPr>
          <w:rFonts w:ascii="Arial" w:hAnsi="Arial" w:cs="Arial"/>
          <w:sz w:val="20"/>
          <w:szCs w:val="20"/>
          <w:lang w:val="es-AR"/>
        </w:rPr>
        <w:t xml:space="preserve"> </w:t>
      </w:r>
      <w:r w:rsidRPr="00AC1084">
        <w:rPr>
          <w:rFonts w:ascii="Arial" w:hAnsi="Arial" w:cs="Arial"/>
          <w:sz w:val="20"/>
          <w:szCs w:val="20"/>
          <w:lang w:val="es-AR"/>
        </w:rPr>
        <w:t>buenos, quebrantan la unidad, la paz, la concordia, huyen</w:t>
      </w:r>
      <w:r w:rsidR="000440AB">
        <w:rPr>
          <w:rFonts w:ascii="Arial" w:hAnsi="Arial" w:cs="Arial"/>
          <w:sz w:val="20"/>
          <w:szCs w:val="20"/>
          <w:lang w:val="es-AR"/>
        </w:rPr>
        <w:t xml:space="preserve"> </w:t>
      </w:r>
      <w:r w:rsidRPr="00AC1084">
        <w:rPr>
          <w:rFonts w:ascii="Arial" w:hAnsi="Arial" w:cs="Arial"/>
          <w:sz w:val="20"/>
          <w:szCs w:val="20"/>
          <w:lang w:val="es-AR"/>
        </w:rPr>
        <w:t>de los buenos, favorecen a los malos, amaestran a los</w:t>
      </w:r>
      <w:r w:rsidR="000440AB">
        <w:rPr>
          <w:rFonts w:ascii="Arial" w:hAnsi="Arial" w:cs="Arial"/>
          <w:sz w:val="20"/>
          <w:szCs w:val="20"/>
          <w:lang w:val="es-AR"/>
        </w:rPr>
        <w:t xml:space="preserve"> </w:t>
      </w:r>
      <w:r w:rsidRPr="00AC1084">
        <w:rPr>
          <w:rFonts w:ascii="Arial" w:hAnsi="Arial" w:cs="Arial"/>
          <w:sz w:val="20"/>
          <w:szCs w:val="20"/>
          <w:lang w:val="es-AR"/>
        </w:rPr>
        <w:t>perversos, planean banquetes, excursiones, y si no se</w:t>
      </w:r>
      <w:r w:rsidR="000440AB">
        <w:rPr>
          <w:rFonts w:ascii="Arial" w:hAnsi="Arial" w:cs="Arial"/>
          <w:sz w:val="20"/>
          <w:szCs w:val="20"/>
          <w:lang w:val="es-AR"/>
        </w:rPr>
        <w:t xml:space="preserve"> </w:t>
      </w:r>
      <w:r w:rsidRPr="00AC1084">
        <w:rPr>
          <w:rFonts w:ascii="Arial" w:hAnsi="Arial" w:cs="Arial"/>
          <w:sz w:val="20"/>
          <w:szCs w:val="20"/>
          <w:lang w:val="es-AR"/>
        </w:rPr>
        <w:t>les llena el vientre, no cesan de murmurar.</w:t>
      </w:r>
    </w:p>
    <w:p w14:paraId="3B217DF8"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Pudiéramos añadir muchas otras cosas al tenor de</w:t>
      </w:r>
      <w:r w:rsidR="000440AB">
        <w:rPr>
          <w:rFonts w:ascii="Arial" w:hAnsi="Arial" w:cs="Arial"/>
          <w:sz w:val="20"/>
          <w:szCs w:val="20"/>
          <w:lang w:val="es-AR"/>
        </w:rPr>
        <w:t xml:space="preserve"> </w:t>
      </w:r>
      <w:r w:rsidRPr="00AC1084">
        <w:rPr>
          <w:rFonts w:ascii="Arial" w:hAnsi="Arial" w:cs="Arial"/>
          <w:sz w:val="20"/>
          <w:szCs w:val="20"/>
          <w:lang w:val="es-AR"/>
        </w:rPr>
        <w:t>las precedentes, de las cuales ha de dar cuenta el abad,</w:t>
      </w:r>
      <w:r w:rsidR="000440AB">
        <w:rPr>
          <w:rFonts w:ascii="Arial" w:hAnsi="Arial" w:cs="Arial"/>
          <w:sz w:val="20"/>
          <w:szCs w:val="20"/>
          <w:lang w:val="es-AR"/>
        </w:rPr>
        <w:t xml:space="preserve"> </w:t>
      </w:r>
      <w:r w:rsidRPr="00AC1084">
        <w:rPr>
          <w:rFonts w:ascii="Arial" w:hAnsi="Arial" w:cs="Arial"/>
          <w:sz w:val="20"/>
          <w:szCs w:val="20"/>
          <w:lang w:val="es-AR"/>
        </w:rPr>
        <w:t>y por lo mismo cuando se sentare con los senadores,</w:t>
      </w:r>
      <w:r w:rsidR="000440AB">
        <w:rPr>
          <w:rFonts w:ascii="Arial" w:hAnsi="Arial" w:cs="Arial"/>
          <w:sz w:val="20"/>
          <w:szCs w:val="20"/>
          <w:lang w:val="es-AR"/>
        </w:rPr>
        <w:t xml:space="preserve"> </w:t>
      </w:r>
      <w:r w:rsidRPr="00AC1084">
        <w:rPr>
          <w:rFonts w:ascii="Arial" w:hAnsi="Arial" w:cs="Arial"/>
          <w:sz w:val="20"/>
          <w:szCs w:val="20"/>
          <w:lang w:val="es-AR"/>
        </w:rPr>
        <w:t>debe procurar apartar a tales religiosos del mal, o bien</w:t>
      </w:r>
      <w:r w:rsidR="000440AB">
        <w:rPr>
          <w:rFonts w:ascii="Arial" w:hAnsi="Arial" w:cs="Arial"/>
          <w:sz w:val="20"/>
          <w:szCs w:val="20"/>
          <w:lang w:val="es-AR"/>
        </w:rPr>
        <w:t xml:space="preserve"> </w:t>
      </w:r>
      <w:r w:rsidRPr="00AC1084">
        <w:rPr>
          <w:rFonts w:ascii="Arial" w:hAnsi="Arial" w:cs="Arial"/>
          <w:sz w:val="20"/>
          <w:szCs w:val="20"/>
          <w:lang w:val="es-AR"/>
        </w:rPr>
        <w:t>exhortarles a practicar siempre lo mejor.</w:t>
      </w:r>
    </w:p>
    <w:p w14:paraId="0EEA77F3"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 xml:space="preserve">Igualmente está escrito de este noble esposo: </w:t>
      </w:r>
      <w:r w:rsidR="008B6EB5">
        <w:rPr>
          <w:rFonts w:ascii="Arial" w:hAnsi="Arial" w:cs="Arial"/>
          <w:sz w:val="20"/>
          <w:szCs w:val="20"/>
          <w:lang w:val="es-AR"/>
        </w:rPr>
        <w:t>“</w:t>
      </w:r>
      <w:r w:rsidRPr="00AC1084">
        <w:rPr>
          <w:rFonts w:ascii="Arial" w:hAnsi="Arial" w:cs="Arial"/>
          <w:sz w:val="20"/>
          <w:szCs w:val="20"/>
          <w:lang w:val="es-AR"/>
        </w:rPr>
        <w:t>Dichosa la tierra cuyo rey es noble y cuyos príncipes comen</w:t>
      </w:r>
      <w:r w:rsidR="00837A8F">
        <w:rPr>
          <w:rFonts w:ascii="Arial" w:hAnsi="Arial" w:cs="Arial"/>
          <w:sz w:val="20"/>
          <w:szCs w:val="20"/>
          <w:lang w:val="es-AR"/>
        </w:rPr>
        <w:t xml:space="preserve"> </w:t>
      </w:r>
      <w:r w:rsidRPr="00AC1084">
        <w:rPr>
          <w:rFonts w:ascii="Arial" w:hAnsi="Arial" w:cs="Arial"/>
          <w:sz w:val="20"/>
          <w:szCs w:val="20"/>
          <w:lang w:val="es-AR"/>
        </w:rPr>
        <w:t>a su tiempo</w:t>
      </w:r>
      <w:r w:rsidR="008B6EB5">
        <w:rPr>
          <w:rFonts w:ascii="Arial" w:hAnsi="Arial" w:cs="Arial"/>
          <w:sz w:val="20"/>
          <w:szCs w:val="20"/>
          <w:lang w:val="es-AR"/>
        </w:rPr>
        <w:t>”</w:t>
      </w:r>
      <w:r w:rsidR="00820A20" w:rsidRPr="007258F7">
        <w:rPr>
          <w:rStyle w:val="Refdenotaalpie"/>
          <w:rFonts w:ascii="Arial" w:hAnsi="Arial" w:cs="Arial"/>
          <w:sz w:val="20"/>
          <w:szCs w:val="20"/>
          <w:lang w:val="es-AR"/>
        </w:rPr>
        <w:footnoteReference w:customMarkFollows="1" w:id="302"/>
        <w:sym w:font="Symbol" w:char="F0D7"/>
      </w:r>
      <w:r w:rsidR="00837A8F">
        <w:rPr>
          <w:rFonts w:ascii="Arial" w:hAnsi="Arial" w:cs="Arial"/>
          <w:sz w:val="20"/>
          <w:szCs w:val="20"/>
          <w:lang w:val="es-AR"/>
        </w:rPr>
        <w:t>(</w:t>
      </w:r>
      <w:r w:rsidRPr="00AC1084">
        <w:rPr>
          <w:rFonts w:ascii="Arial" w:hAnsi="Arial" w:cs="Arial"/>
          <w:sz w:val="20"/>
          <w:szCs w:val="20"/>
          <w:lang w:val="es-AR"/>
        </w:rPr>
        <w:t xml:space="preserve">49). No es dichosa aquella tierra productora de cardos </w:t>
      </w:r>
      <w:r w:rsidRPr="00AC1084">
        <w:rPr>
          <w:rFonts w:ascii="Arial" w:hAnsi="Arial" w:cs="Arial"/>
          <w:sz w:val="20"/>
          <w:szCs w:val="20"/>
          <w:lang w:val="es-AR"/>
        </w:rPr>
        <w:lastRenderedPageBreak/>
        <w:t>y espinas, convertida en salobre por la</w:t>
      </w:r>
      <w:r w:rsidR="00837A8F">
        <w:rPr>
          <w:rFonts w:ascii="Arial" w:hAnsi="Arial" w:cs="Arial"/>
          <w:sz w:val="20"/>
          <w:szCs w:val="20"/>
          <w:lang w:val="es-AR"/>
        </w:rPr>
        <w:t xml:space="preserve"> </w:t>
      </w:r>
      <w:r w:rsidRPr="00AC1084">
        <w:rPr>
          <w:rFonts w:ascii="Arial" w:hAnsi="Arial" w:cs="Arial"/>
          <w:sz w:val="20"/>
          <w:szCs w:val="20"/>
          <w:lang w:val="es-AR"/>
        </w:rPr>
        <w:t>depravación de sus habitantes (50); no es dichosa aquella tierra donde unos están hambrientos, otros borrachos,</w:t>
      </w:r>
      <w:r w:rsidR="00837A8F">
        <w:rPr>
          <w:rFonts w:ascii="Arial" w:hAnsi="Arial" w:cs="Arial"/>
          <w:sz w:val="20"/>
          <w:szCs w:val="20"/>
          <w:lang w:val="es-AR"/>
        </w:rPr>
        <w:t xml:space="preserve"> </w:t>
      </w:r>
      <w:r w:rsidRPr="00AC1084">
        <w:rPr>
          <w:rFonts w:ascii="Arial" w:hAnsi="Arial" w:cs="Arial"/>
          <w:sz w:val="20"/>
          <w:szCs w:val="20"/>
          <w:lang w:val="es-AR"/>
        </w:rPr>
        <w:t>éstos se visten de púrpura y lino, y banquetean opíparamente a diario, aquéllos pasan frío y desnudez, padecen</w:t>
      </w:r>
      <w:r w:rsidR="00837A8F">
        <w:rPr>
          <w:rFonts w:ascii="Arial" w:hAnsi="Arial" w:cs="Arial"/>
          <w:sz w:val="20"/>
          <w:szCs w:val="20"/>
          <w:lang w:val="es-AR"/>
        </w:rPr>
        <w:t xml:space="preserve"> </w:t>
      </w:r>
      <w:r w:rsidRPr="00AC1084">
        <w:rPr>
          <w:rFonts w:ascii="Arial" w:hAnsi="Arial" w:cs="Arial"/>
          <w:sz w:val="20"/>
          <w:szCs w:val="20"/>
          <w:lang w:val="es-AR"/>
        </w:rPr>
        <w:t>hambre y sed. Finalmente, no es dichosa aquella tierra</w:t>
      </w:r>
      <w:r w:rsidR="00837A8F">
        <w:rPr>
          <w:rFonts w:ascii="Arial" w:hAnsi="Arial" w:cs="Arial"/>
          <w:sz w:val="20"/>
          <w:szCs w:val="20"/>
          <w:lang w:val="es-AR"/>
        </w:rPr>
        <w:t xml:space="preserve"> </w:t>
      </w:r>
      <w:r w:rsidRPr="00AC1084">
        <w:rPr>
          <w:rFonts w:ascii="Arial" w:hAnsi="Arial" w:cs="Arial"/>
          <w:sz w:val="20"/>
          <w:szCs w:val="20"/>
          <w:lang w:val="es-AR"/>
        </w:rPr>
        <w:t>donde es alabado el pecador en los deseos de su alma</w:t>
      </w:r>
      <w:r w:rsidR="00837A8F">
        <w:rPr>
          <w:rFonts w:ascii="Arial" w:hAnsi="Arial" w:cs="Arial"/>
          <w:sz w:val="20"/>
          <w:szCs w:val="20"/>
          <w:lang w:val="es-AR"/>
        </w:rPr>
        <w:t xml:space="preserve"> </w:t>
      </w:r>
      <w:r w:rsidRPr="00AC1084">
        <w:rPr>
          <w:rFonts w:ascii="Arial" w:hAnsi="Arial" w:cs="Arial"/>
          <w:sz w:val="20"/>
          <w:szCs w:val="20"/>
          <w:lang w:val="es-AR"/>
        </w:rPr>
        <w:t>y bendecido al malvado (51), y donde el justo perece y</w:t>
      </w:r>
      <w:r w:rsidR="00837A8F">
        <w:rPr>
          <w:rFonts w:ascii="Arial" w:hAnsi="Arial" w:cs="Arial"/>
          <w:sz w:val="20"/>
          <w:szCs w:val="20"/>
          <w:lang w:val="es-AR"/>
        </w:rPr>
        <w:t xml:space="preserve"> </w:t>
      </w:r>
      <w:r w:rsidRPr="00AC1084">
        <w:rPr>
          <w:rFonts w:ascii="Arial" w:hAnsi="Arial" w:cs="Arial"/>
          <w:sz w:val="20"/>
          <w:szCs w:val="20"/>
          <w:lang w:val="es-AR"/>
        </w:rPr>
        <w:t>no hay quien lo reconozca. Por el contrario, se llama</w:t>
      </w:r>
      <w:r w:rsidR="00837A8F">
        <w:rPr>
          <w:rFonts w:ascii="Arial" w:hAnsi="Arial" w:cs="Arial"/>
          <w:sz w:val="20"/>
          <w:szCs w:val="20"/>
          <w:lang w:val="es-AR"/>
        </w:rPr>
        <w:t xml:space="preserve"> </w:t>
      </w:r>
      <w:r w:rsidRPr="00AC1084">
        <w:rPr>
          <w:rFonts w:ascii="Arial" w:hAnsi="Arial" w:cs="Arial"/>
          <w:sz w:val="20"/>
          <w:szCs w:val="20"/>
          <w:lang w:val="es-AR"/>
        </w:rPr>
        <w:t xml:space="preserve">dichosa aquella tierra en la cual siempre se vive santamente, de la cual se dice: </w:t>
      </w:r>
      <w:r w:rsidR="008B6EB5">
        <w:rPr>
          <w:rFonts w:ascii="Arial" w:hAnsi="Arial" w:cs="Arial"/>
          <w:sz w:val="20"/>
          <w:szCs w:val="20"/>
          <w:lang w:val="es-AR"/>
        </w:rPr>
        <w:t>“</w:t>
      </w:r>
      <w:r w:rsidRPr="00AC1084">
        <w:rPr>
          <w:rFonts w:ascii="Arial" w:hAnsi="Arial" w:cs="Arial"/>
          <w:sz w:val="20"/>
          <w:szCs w:val="20"/>
          <w:lang w:val="es-AR"/>
        </w:rPr>
        <w:t>Espero ver los bienes del</w:t>
      </w:r>
      <w:r w:rsidR="00837A8F">
        <w:rPr>
          <w:rFonts w:ascii="Arial" w:hAnsi="Arial" w:cs="Arial"/>
          <w:sz w:val="20"/>
          <w:szCs w:val="20"/>
          <w:lang w:val="es-AR"/>
        </w:rPr>
        <w:t xml:space="preserve"> </w:t>
      </w:r>
      <w:r w:rsidRPr="00AC1084">
        <w:rPr>
          <w:rFonts w:ascii="Arial" w:hAnsi="Arial" w:cs="Arial"/>
          <w:sz w:val="20"/>
          <w:szCs w:val="20"/>
          <w:lang w:val="es-AR"/>
        </w:rPr>
        <w:t>Señor en la tierra de los vivos</w:t>
      </w:r>
      <w:r w:rsidR="008B6EB5">
        <w:rPr>
          <w:rFonts w:ascii="Arial" w:hAnsi="Arial" w:cs="Arial"/>
          <w:sz w:val="20"/>
          <w:szCs w:val="20"/>
          <w:lang w:val="es-AR"/>
        </w:rPr>
        <w:t>”</w:t>
      </w:r>
      <w:r w:rsidRPr="00AC1084">
        <w:rPr>
          <w:rFonts w:ascii="Arial" w:hAnsi="Arial" w:cs="Arial"/>
          <w:sz w:val="20"/>
          <w:szCs w:val="20"/>
          <w:lang w:val="es-AR"/>
        </w:rPr>
        <w:t xml:space="preserve"> (52). Es dichosa aquella</w:t>
      </w:r>
      <w:r w:rsidR="00837A8F">
        <w:rPr>
          <w:rFonts w:ascii="Arial" w:hAnsi="Arial" w:cs="Arial"/>
          <w:sz w:val="20"/>
          <w:szCs w:val="20"/>
          <w:lang w:val="es-AR"/>
        </w:rPr>
        <w:t xml:space="preserve"> </w:t>
      </w:r>
      <w:r w:rsidRPr="00AC1084">
        <w:rPr>
          <w:rFonts w:ascii="Arial" w:hAnsi="Arial" w:cs="Arial"/>
          <w:sz w:val="20"/>
          <w:szCs w:val="20"/>
          <w:lang w:val="es-AR"/>
        </w:rPr>
        <w:t>tierra donde hay abundancia y variedad de bienes, en la</w:t>
      </w:r>
      <w:r w:rsidR="00837A8F">
        <w:rPr>
          <w:rFonts w:ascii="Arial" w:hAnsi="Arial" w:cs="Arial"/>
          <w:sz w:val="20"/>
          <w:szCs w:val="20"/>
          <w:lang w:val="es-AR"/>
        </w:rPr>
        <w:t xml:space="preserve"> </w:t>
      </w:r>
      <w:r w:rsidRPr="00AC1084">
        <w:rPr>
          <w:rFonts w:ascii="Arial" w:hAnsi="Arial" w:cs="Arial"/>
          <w:sz w:val="20"/>
          <w:szCs w:val="20"/>
          <w:lang w:val="es-AR"/>
        </w:rPr>
        <w:t>que nadie padece necesidad, nadie tiene sed, ninguno</w:t>
      </w:r>
      <w:r>
        <w:rPr>
          <w:rFonts w:ascii="Arial" w:hAnsi="Arial" w:cs="Arial"/>
          <w:sz w:val="20"/>
          <w:szCs w:val="20"/>
          <w:lang w:val="es-AR"/>
        </w:rPr>
        <w:t xml:space="preserve"> </w:t>
      </w:r>
      <w:r w:rsidRPr="00AC1084">
        <w:rPr>
          <w:rFonts w:ascii="Arial" w:hAnsi="Arial" w:cs="Arial"/>
          <w:sz w:val="20"/>
          <w:szCs w:val="20"/>
          <w:lang w:val="es-AR"/>
        </w:rPr>
        <w:t>engaña ni es engañado, en la cual hay paz, alegría verdadera y plena, seguridad perpetua, caridad perfecta, y</w:t>
      </w:r>
      <w:r w:rsidR="00837A8F">
        <w:rPr>
          <w:rFonts w:ascii="Arial" w:hAnsi="Arial" w:cs="Arial"/>
          <w:sz w:val="20"/>
          <w:szCs w:val="20"/>
          <w:lang w:val="es-AR"/>
        </w:rPr>
        <w:t xml:space="preserve"> </w:t>
      </w:r>
      <w:r w:rsidRPr="00AC1084">
        <w:rPr>
          <w:rFonts w:ascii="Arial" w:hAnsi="Arial" w:cs="Arial"/>
          <w:sz w:val="20"/>
          <w:szCs w:val="20"/>
          <w:lang w:val="es-AR"/>
        </w:rPr>
        <w:t>donde todos serán cual ángeles de Dios (53), transformado el vil cuerpo conforme a fa! claridad de Cristo (54).</w:t>
      </w:r>
    </w:p>
    <w:p w14:paraId="54086B7C"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El rey de esta tierra es indudablemente noble, porque es grande y manso, sublime y humilde, poderoso y</w:t>
      </w:r>
      <w:r w:rsidR="00837A8F">
        <w:rPr>
          <w:rFonts w:ascii="Arial" w:hAnsi="Arial" w:cs="Arial"/>
          <w:sz w:val="20"/>
          <w:szCs w:val="20"/>
          <w:lang w:val="es-AR"/>
        </w:rPr>
        <w:t xml:space="preserve"> </w:t>
      </w:r>
      <w:r w:rsidRPr="00AC1084">
        <w:rPr>
          <w:rFonts w:ascii="Arial" w:hAnsi="Arial" w:cs="Arial"/>
          <w:sz w:val="20"/>
          <w:szCs w:val="20"/>
          <w:lang w:val="es-AR"/>
        </w:rPr>
        <w:t>benigno, rico y espléndido, justo y compasivo, fuerte y</w:t>
      </w:r>
      <w:r w:rsidR="00837A8F">
        <w:rPr>
          <w:rFonts w:ascii="Arial" w:hAnsi="Arial" w:cs="Arial"/>
          <w:sz w:val="20"/>
          <w:szCs w:val="20"/>
          <w:lang w:val="es-AR"/>
        </w:rPr>
        <w:t xml:space="preserve"> </w:t>
      </w:r>
      <w:r w:rsidRPr="00AC1084">
        <w:rPr>
          <w:rFonts w:ascii="Arial" w:hAnsi="Arial" w:cs="Arial"/>
          <w:sz w:val="20"/>
          <w:szCs w:val="20"/>
          <w:lang w:val="es-AR"/>
        </w:rPr>
        <w:t>pacífico. Es noble no sólo por no querer la muerte del</w:t>
      </w:r>
      <w:r w:rsidR="00837A8F">
        <w:rPr>
          <w:rFonts w:ascii="Arial" w:hAnsi="Arial" w:cs="Arial"/>
          <w:sz w:val="20"/>
          <w:szCs w:val="20"/>
          <w:lang w:val="es-AR"/>
        </w:rPr>
        <w:t xml:space="preserve"> </w:t>
      </w:r>
      <w:r w:rsidRPr="00AC1084">
        <w:rPr>
          <w:rFonts w:ascii="Arial" w:hAnsi="Arial" w:cs="Arial"/>
          <w:sz w:val="20"/>
          <w:szCs w:val="20"/>
          <w:lang w:val="es-AR"/>
        </w:rPr>
        <w:t>pecador, sino que se convierta y viva (55), sino también</w:t>
      </w:r>
      <w:r w:rsidR="00837A8F">
        <w:rPr>
          <w:rFonts w:ascii="Arial" w:hAnsi="Arial" w:cs="Arial"/>
          <w:sz w:val="20"/>
          <w:szCs w:val="20"/>
          <w:lang w:val="es-AR"/>
        </w:rPr>
        <w:t xml:space="preserve"> </w:t>
      </w:r>
      <w:r w:rsidRPr="00AC1084">
        <w:rPr>
          <w:rFonts w:ascii="Arial" w:hAnsi="Arial" w:cs="Arial"/>
          <w:sz w:val="20"/>
          <w:szCs w:val="20"/>
          <w:lang w:val="es-AR"/>
        </w:rPr>
        <w:t>por haber dado su vida por sus amigos (56). La madre</w:t>
      </w:r>
      <w:r w:rsidR="00837A8F">
        <w:rPr>
          <w:rFonts w:ascii="Arial" w:hAnsi="Arial" w:cs="Arial"/>
          <w:sz w:val="20"/>
          <w:szCs w:val="20"/>
          <w:lang w:val="es-AR"/>
        </w:rPr>
        <w:t xml:space="preserve"> </w:t>
      </w:r>
      <w:r w:rsidRPr="00AC1084">
        <w:rPr>
          <w:rFonts w:ascii="Arial" w:hAnsi="Arial" w:cs="Arial"/>
          <w:sz w:val="20"/>
          <w:szCs w:val="20"/>
          <w:lang w:val="es-AR"/>
        </w:rPr>
        <w:t>de este rey es aque</w:t>
      </w:r>
      <w:r w:rsidR="00837A8F">
        <w:rPr>
          <w:rFonts w:ascii="Arial" w:hAnsi="Arial" w:cs="Arial"/>
          <w:sz w:val="20"/>
          <w:szCs w:val="20"/>
          <w:lang w:val="es-AR"/>
        </w:rPr>
        <w:t>ll</w:t>
      </w:r>
      <w:r w:rsidRPr="00AC1084">
        <w:rPr>
          <w:rFonts w:ascii="Arial" w:hAnsi="Arial" w:cs="Arial"/>
          <w:sz w:val="20"/>
          <w:szCs w:val="20"/>
          <w:lang w:val="es-AR"/>
        </w:rPr>
        <w:t xml:space="preserve">a reina de la cual está escrito: </w:t>
      </w:r>
      <w:r w:rsidR="008B6EB5">
        <w:rPr>
          <w:rFonts w:ascii="Arial" w:hAnsi="Arial" w:cs="Arial"/>
          <w:sz w:val="20"/>
          <w:szCs w:val="20"/>
          <w:lang w:val="es-AR"/>
        </w:rPr>
        <w:t>“</w:t>
      </w:r>
      <w:r w:rsidRPr="00AC1084">
        <w:rPr>
          <w:rFonts w:ascii="Arial" w:hAnsi="Arial" w:cs="Arial"/>
          <w:sz w:val="20"/>
          <w:szCs w:val="20"/>
          <w:lang w:val="es-AR"/>
        </w:rPr>
        <w:t>De</w:t>
      </w:r>
      <w:r w:rsidR="00837A8F">
        <w:rPr>
          <w:rFonts w:ascii="Arial" w:hAnsi="Arial" w:cs="Arial"/>
          <w:sz w:val="20"/>
          <w:szCs w:val="20"/>
          <w:lang w:val="es-AR"/>
        </w:rPr>
        <w:t xml:space="preserve"> </w:t>
      </w:r>
      <w:r w:rsidRPr="00AC1084">
        <w:rPr>
          <w:rFonts w:ascii="Arial" w:hAnsi="Arial" w:cs="Arial"/>
          <w:sz w:val="20"/>
          <w:szCs w:val="20"/>
          <w:lang w:val="es-AR"/>
        </w:rPr>
        <w:t>pie está la reina a tu derecha, enjoyada</w:t>
      </w:r>
      <w:r w:rsidR="008B6EB5">
        <w:rPr>
          <w:rFonts w:ascii="Arial" w:hAnsi="Arial" w:cs="Arial"/>
          <w:sz w:val="20"/>
          <w:szCs w:val="20"/>
          <w:lang w:val="es-AR"/>
        </w:rPr>
        <w:t>”</w:t>
      </w:r>
      <w:r w:rsidRPr="00AC1084">
        <w:rPr>
          <w:rFonts w:ascii="Arial" w:hAnsi="Arial" w:cs="Arial"/>
          <w:sz w:val="20"/>
          <w:szCs w:val="20"/>
          <w:lang w:val="es-AR"/>
        </w:rPr>
        <w:t>, etc. (57). A</w:t>
      </w:r>
      <w:r w:rsidR="00837A8F">
        <w:rPr>
          <w:rFonts w:ascii="Arial" w:hAnsi="Arial" w:cs="Arial"/>
          <w:sz w:val="20"/>
          <w:szCs w:val="20"/>
          <w:lang w:val="es-AR"/>
        </w:rPr>
        <w:t xml:space="preserve"> </w:t>
      </w:r>
      <w:r w:rsidRPr="00AC1084">
        <w:rPr>
          <w:rFonts w:ascii="Arial" w:hAnsi="Arial" w:cs="Arial"/>
          <w:sz w:val="20"/>
          <w:szCs w:val="20"/>
          <w:lang w:val="es-AR"/>
        </w:rPr>
        <w:t>la izquierda del Señor están los que le sirvieron por los</w:t>
      </w:r>
      <w:r w:rsidR="00837A8F">
        <w:rPr>
          <w:rFonts w:ascii="Arial" w:hAnsi="Arial" w:cs="Arial"/>
          <w:sz w:val="20"/>
          <w:szCs w:val="20"/>
          <w:lang w:val="es-AR"/>
        </w:rPr>
        <w:t xml:space="preserve"> </w:t>
      </w:r>
      <w:r w:rsidRPr="00AC1084">
        <w:rPr>
          <w:rFonts w:ascii="Arial" w:hAnsi="Arial" w:cs="Arial"/>
          <w:sz w:val="20"/>
          <w:szCs w:val="20"/>
          <w:lang w:val="es-AR"/>
        </w:rPr>
        <w:t>bienes temporales, quienes recibieron en la vida esos</w:t>
      </w:r>
      <w:r w:rsidR="00837A8F">
        <w:rPr>
          <w:rFonts w:ascii="Arial" w:hAnsi="Arial" w:cs="Arial"/>
          <w:sz w:val="20"/>
          <w:szCs w:val="20"/>
          <w:lang w:val="es-AR"/>
        </w:rPr>
        <w:t xml:space="preserve"> </w:t>
      </w:r>
      <w:r w:rsidRPr="00AC1084">
        <w:rPr>
          <w:rFonts w:ascii="Arial" w:hAnsi="Arial" w:cs="Arial"/>
          <w:sz w:val="20"/>
          <w:szCs w:val="20"/>
          <w:lang w:val="es-AR"/>
        </w:rPr>
        <w:t>bienes, los que pasan sus días entregados a disfrutar de</w:t>
      </w:r>
      <w:r w:rsidR="00837A8F">
        <w:rPr>
          <w:rFonts w:ascii="Arial" w:hAnsi="Arial" w:cs="Arial"/>
          <w:sz w:val="20"/>
          <w:szCs w:val="20"/>
          <w:lang w:val="es-AR"/>
        </w:rPr>
        <w:t xml:space="preserve"> </w:t>
      </w:r>
      <w:r w:rsidRPr="00AC1084">
        <w:rPr>
          <w:rFonts w:ascii="Arial" w:hAnsi="Arial" w:cs="Arial"/>
          <w:sz w:val="20"/>
          <w:szCs w:val="20"/>
          <w:lang w:val="es-AR"/>
        </w:rPr>
        <w:t>esos bienes y seguidamente bajarán al infierno.</w:t>
      </w:r>
    </w:p>
    <w:p w14:paraId="62105574"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 xml:space="preserve">Mas, la Virgen </w:t>
      </w:r>
      <w:r w:rsidR="00AD12A1">
        <w:rPr>
          <w:rFonts w:ascii="Arial" w:hAnsi="Arial" w:cs="Arial"/>
          <w:sz w:val="20"/>
          <w:szCs w:val="20"/>
          <w:lang w:val="es-AR"/>
        </w:rPr>
        <w:t>María</w:t>
      </w:r>
      <w:r w:rsidRPr="00AC1084">
        <w:rPr>
          <w:rFonts w:ascii="Arial" w:hAnsi="Arial" w:cs="Arial"/>
          <w:sz w:val="20"/>
          <w:szCs w:val="20"/>
          <w:lang w:val="es-AR"/>
        </w:rPr>
        <w:t>, que no recibió en vano su</w:t>
      </w:r>
      <w:r w:rsidR="00AD12A1">
        <w:rPr>
          <w:rFonts w:ascii="Arial" w:hAnsi="Arial" w:cs="Arial"/>
          <w:sz w:val="20"/>
          <w:szCs w:val="20"/>
          <w:lang w:val="es-AR"/>
        </w:rPr>
        <w:t xml:space="preserve"> </w:t>
      </w:r>
      <w:r w:rsidRPr="00AC1084">
        <w:rPr>
          <w:rFonts w:ascii="Arial" w:hAnsi="Arial" w:cs="Arial"/>
          <w:sz w:val="20"/>
          <w:szCs w:val="20"/>
          <w:lang w:val="es-AR"/>
        </w:rPr>
        <w:t>vida (58), antes buscó siempre las cosas de arriba en vez</w:t>
      </w:r>
      <w:r w:rsidR="00AD12A1">
        <w:rPr>
          <w:rFonts w:ascii="Arial" w:hAnsi="Arial" w:cs="Arial"/>
          <w:sz w:val="20"/>
          <w:szCs w:val="20"/>
          <w:lang w:val="es-AR"/>
        </w:rPr>
        <w:t xml:space="preserve"> </w:t>
      </w:r>
      <w:r w:rsidRPr="00AC1084">
        <w:rPr>
          <w:rFonts w:ascii="Arial" w:hAnsi="Arial" w:cs="Arial"/>
          <w:sz w:val="20"/>
          <w:szCs w:val="20"/>
          <w:lang w:val="es-AR"/>
        </w:rPr>
        <w:t>de las de la tierra</w:t>
      </w:r>
      <w:r w:rsidR="00820A20" w:rsidRPr="007258F7">
        <w:rPr>
          <w:rStyle w:val="Refdenotaalpie"/>
          <w:rFonts w:ascii="Arial" w:hAnsi="Arial" w:cs="Arial"/>
          <w:sz w:val="20"/>
          <w:szCs w:val="20"/>
          <w:lang w:val="es-AR"/>
        </w:rPr>
        <w:footnoteReference w:customMarkFollows="1" w:id="303"/>
        <w:sym w:font="Symbol" w:char="F0D7"/>
      </w:r>
      <w:r w:rsidRPr="00AC1084">
        <w:rPr>
          <w:rFonts w:ascii="Arial" w:hAnsi="Arial" w:cs="Arial"/>
          <w:sz w:val="20"/>
          <w:szCs w:val="20"/>
          <w:lang w:val="es-AR"/>
        </w:rPr>
        <w:t>(59)</w:t>
      </w:r>
      <w:r w:rsidRPr="00820A20">
        <w:rPr>
          <w:rFonts w:ascii="Arial" w:hAnsi="Arial" w:cs="Arial"/>
          <w:sz w:val="10"/>
          <w:szCs w:val="10"/>
          <w:lang w:val="es-AR"/>
        </w:rPr>
        <w:t xml:space="preserve">, </w:t>
      </w:r>
      <w:r w:rsidRPr="00AC1084">
        <w:rPr>
          <w:rFonts w:ascii="Arial" w:hAnsi="Arial" w:cs="Arial"/>
          <w:sz w:val="20"/>
          <w:szCs w:val="20"/>
          <w:lang w:val="es-AR"/>
        </w:rPr>
        <w:t>cuya conversación estaba en los</w:t>
      </w:r>
      <w:r w:rsidR="00AD12A1">
        <w:rPr>
          <w:rFonts w:ascii="Arial" w:hAnsi="Arial" w:cs="Arial"/>
          <w:sz w:val="20"/>
          <w:szCs w:val="20"/>
          <w:lang w:val="es-AR"/>
        </w:rPr>
        <w:t xml:space="preserve"> </w:t>
      </w:r>
      <w:r w:rsidRPr="00AC1084">
        <w:rPr>
          <w:rFonts w:ascii="Arial" w:hAnsi="Arial" w:cs="Arial"/>
          <w:sz w:val="20"/>
          <w:szCs w:val="20"/>
          <w:lang w:val="es-AR"/>
        </w:rPr>
        <w:t>cielos</w:t>
      </w:r>
      <w:r w:rsidRPr="00820A20">
        <w:rPr>
          <w:rFonts w:ascii="Arial" w:hAnsi="Arial" w:cs="Arial"/>
          <w:sz w:val="8"/>
          <w:szCs w:val="8"/>
          <w:lang w:val="es-AR"/>
        </w:rPr>
        <w:t xml:space="preserve"> </w:t>
      </w:r>
      <w:r w:rsidRPr="00AC1084">
        <w:rPr>
          <w:rFonts w:ascii="Arial" w:hAnsi="Arial" w:cs="Arial"/>
          <w:sz w:val="20"/>
          <w:szCs w:val="20"/>
          <w:lang w:val="es-AR"/>
        </w:rPr>
        <w:t>(60)</w:t>
      </w:r>
      <w:r w:rsidRPr="00FE6F54">
        <w:rPr>
          <w:rFonts w:ascii="Arial" w:hAnsi="Arial" w:cs="Arial"/>
          <w:sz w:val="10"/>
          <w:szCs w:val="10"/>
          <w:lang w:val="es-AR"/>
        </w:rPr>
        <w:t xml:space="preserve">, </w:t>
      </w:r>
      <w:r w:rsidRPr="00AC1084">
        <w:rPr>
          <w:rFonts w:ascii="Arial" w:hAnsi="Arial" w:cs="Arial"/>
          <w:sz w:val="20"/>
          <w:szCs w:val="20"/>
          <w:lang w:val="es-AR"/>
        </w:rPr>
        <w:t xml:space="preserve">está en pie </w:t>
      </w:r>
      <w:r w:rsidRPr="00AC1084">
        <w:rPr>
          <w:rFonts w:ascii="Arial" w:hAnsi="Arial" w:cs="Arial"/>
          <w:sz w:val="20"/>
          <w:szCs w:val="20"/>
          <w:lang w:val="es-AR"/>
        </w:rPr>
        <w:lastRenderedPageBreak/>
        <w:t>a la derecha del Señor, vestida</w:t>
      </w:r>
      <w:r w:rsidR="00AD12A1">
        <w:rPr>
          <w:rFonts w:ascii="Arial" w:hAnsi="Arial" w:cs="Arial"/>
          <w:sz w:val="20"/>
          <w:szCs w:val="20"/>
          <w:lang w:val="es-AR"/>
        </w:rPr>
        <w:t xml:space="preserve"> </w:t>
      </w:r>
      <w:r w:rsidRPr="00AC1084">
        <w:rPr>
          <w:rFonts w:ascii="Arial" w:hAnsi="Arial" w:cs="Arial"/>
          <w:sz w:val="20"/>
          <w:szCs w:val="20"/>
          <w:lang w:val="es-AR"/>
        </w:rPr>
        <w:t>de perlas y brocado</w:t>
      </w:r>
      <w:r w:rsidRPr="00FE6F54">
        <w:rPr>
          <w:rFonts w:ascii="Arial" w:hAnsi="Arial" w:cs="Arial"/>
          <w:sz w:val="10"/>
          <w:szCs w:val="10"/>
          <w:lang w:val="es-AR"/>
        </w:rPr>
        <w:t xml:space="preserve"> </w:t>
      </w:r>
      <w:r w:rsidRPr="00AC1084">
        <w:rPr>
          <w:rFonts w:ascii="Arial" w:hAnsi="Arial" w:cs="Arial"/>
          <w:sz w:val="20"/>
          <w:szCs w:val="20"/>
          <w:lang w:val="es-AR"/>
        </w:rPr>
        <w:t>(61). Por el vestido de perlas y</w:t>
      </w:r>
      <w:r w:rsidR="00AD12A1">
        <w:rPr>
          <w:rFonts w:ascii="Arial" w:hAnsi="Arial" w:cs="Arial"/>
          <w:sz w:val="20"/>
          <w:szCs w:val="20"/>
          <w:lang w:val="es-AR"/>
        </w:rPr>
        <w:t xml:space="preserve"> </w:t>
      </w:r>
      <w:r w:rsidRPr="00AC1084">
        <w:rPr>
          <w:rFonts w:ascii="Arial" w:hAnsi="Arial" w:cs="Arial"/>
          <w:sz w:val="20"/>
          <w:szCs w:val="20"/>
          <w:lang w:val="es-AR"/>
        </w:rPr>
        <w:t>brocado se entienden las buenas obras hermoseadas por</w:t>
      </w:r>
      <w:r w:rsidR="00AD12A1">
        <w:rPr>
          <w:rFonts w:ascii="Arial" w:hAnsi="Arial" w:cs="Arial"/>
          <w:sz w:val="20"/>
          <w:szCs w:val="20"/>
          <w:lang w:val="es-AR"/>
        </w:rPr>
        <w:t xml:space="preserve"> </w:t>
      </w:r>
      <w:r w:rsidRPr="00AC1084">
        <w:rPr>
          <w:rFonts w:ascii="Arial" w:hAnsi="Arial" w:cs="Arial"/>
          <w:sz w:val="20"/>
          <w:szCs w:val="20"/>
          <w:lang w:val="es-AR"/>
        </w:rPr>
        <w:t>la gracia divina. Ahora bien, así como todo lo que es</w:t>
      </w:r>
      <w:r w:rsidR="00AD12A1">
        <w:rPr>
          <w:rFonts w:ascii="Arial" w:hAnsi="Arial" w:cs="Arial"/>
          <w:sz w:val="20"/>
          <w:szCs w:val="20"/>
          <w:lang w:val="es-AR"/>
        </w:rPr>
        <w:t xml:space="preserve"> </w:t>
      </w:r>
      <w:r w:rsidRPr="00AC1084">
        <w:rPr>
          <w:rFonts w:ascii="Arial" w:hAnsi="Arial" w:cs="Arial"/>
          <w:sz w:val="20"/>
          <w:szCs w:val="20"/>
          <w:lang w:val="es-AR"/>
        </w:rPr>
        <w:t>dorado por los rayos solares resplandece con mayores</w:t>
      </w:r>
      <w:r w:rsidR="00AD12A1">
        <w:rPr>
          <w:rFonts w:ascii="Arial" w:hAnsi="Arial" w:cs="Arial"/>
          <w:sz w:val="20"/>
          <w:szCs w:val="20"/>
          <w:lang w:val="es-AR"/>
        </w:rPr>
        <w:t xml:space="preserve"> </w:t>
      </w:r>
      <w:r w:rsidRPr="00AC1084">
        <w:rPr>
          <w:rFonts w:ascii="Arial" w:hAnsi="Arial" w:cs="Arial"/>
          <w:sz w:val="20"/>
          <w:szCs w:val="20"/>
          <w:lang w:val="es-AR"/>
        </w:rPr>
        <w:t>fulgores, así Santa María, que en todo momento vivió</w:t>
      </w:r>
      <w:r w:rsidR="00AD12A1">
        <w:rPr>
          <w:rFonts w:ascii="Arial" w:hAnsi="Arial" w:cs="Arial"/>
          <w:sz w:val="20"/>
          <w:szCs w:val="20"/>
          <w:lang w:val="es-AR"/>
        </w:rPr>
        <w:t xml:space="preserve"> </w:t>
      </w:r>
      <w:r w:rsidRPr="00AC1084">
        <w:rPr>
          <w:rFonts w:ascii="Arial" w:hAnsi="Arial" w:cs="Arial"/>
          <w:sz w:val="20"/>
          <w:szCs w:val="20"/>
          <w:lang w:val="es-AR"/>
        </w:rPr>
        <w:t>solícita en la práctica de las buenas obras, a quien saludó el ángel y la virtud del Altísimo cubrió con su sombra (62), resplandeció más y más cada día con fulgores</w:t>
      </w:r>
      <w:r w:rsidR="00AD12A1">
        <w:rPr>
          <w:rFonts w:ascii="Arial" w:hAnsi="Arial" w:cs="Arial"/>
          <w:sz w:val="20"/>
          <w:szCs w:val="20"/>
          <w:lang w:val="es-AR"/>
        </w:rPr>
        <w:t xml:space="preserve"> </w:t>
      </w:r>
      <w:r w:rsidRPr="00AC1084">
        <w:rPr>
          <w:rFonts w:ascii="Arial" w:hAnsi="Arial" w:cs="Arial"/>
          <w:sz w:val="20"/>
          <w:szCs w:val="20"/>
          <w:lang w:val="es-AR"/>
        </w:rPr>
        <w:t>de buenas obras. Sus ojos se mantuvieron vigilantes en</w:t>
      </w:r>
      <w:r w:rsidR="00AD12A1">
        <w:rPr>
          <w:rFonts w:ascii="Arial" w:hAnsi="Arial" w:cs="Arial"/>
          <w:sz w:val="20"/>
          <w:szCs w:val="20"/>
          <w:lang w:val="es-AR"/>
        </w:rPr>
        <w:t xml:space="preserve"> </w:t>
      </w:r>
      <w:r w:rsidRPr="00AC1084">
        <w:rPr>
          <w:rFonts w:ascii="Arial" w:hAnsi="Arial" w:cs="Arial"/>
          <w:sz w:val="20"/>
          <w:szCs w:val="20"/>
          <w:lang w:val="es-AR"/>
        </w:rPr>
        <w:t>sumo grado, con gran solicitud y asiduidad afligió su alma</w:t>
      </w:r>
      <w:r w:rsidR="00AD12A1">
        <w:rPr>
          <w:rFonts w:ascii="Arial" w:hAnsi="Arial" w:cs="Arial"/>
          <w:sz w:val="20"/>
          <w:szCs w:val="20"/>
          <w:lang w:val="es-AR"/>
        </w:rPr>
        <w:t xml:space="preserve"> </w:t>
      </w:r>
      <w:r w:rsidRPr="00AC1084">
        <w:rPr>
          <w:rFonts w:ascii="Arial" w:hAnsi="Arial" w:cs="Arial"/>
          <w:sz w:val="20"/>
          <w:szCs w:val="20"/>
          <w:lang w:val="es-AR"/>
        </w:rPr>
        <w:t>con ayunos (63), exhalaba su plegaria ardiente en el retiro</w:t>
      </w:r>
      <w:r>
        <w:rPr>
          <w:rFonts w:ascii="Arial" w:hAnsi="Arial" w:cs="Arial"/>
          <w:sz w:val="20"/>
          <w:szCs w:val="20"/>
          <w:lang w:val="es-AR"/>
        </w:rPr>
        <w:t xml:space="preserve"> </w:t>
      </w:r>
      <w:r w:rsidRPr="00AC1084">
        <w:rPr>
          <w:rFonts w:ascii="Arial" w:hAnsi="Arial" w:cs="Arial"/>
          <w:sz w:val="20"/>
          <w:szCs w:val="20"/>
          <w:lang w:val="es-AR"/>
        </w:rPr>
        <w:t>de su aposento, vivía de continuo entrega</w:t>
      </w:r>
      <w:r w:rsidR="00AD12A1">
        <w:rPr>
          <w:rFonts w:ascii="Arial" w:hAnsi="Arial" w:cs="Arial"/>
          <w:sz w:val="20"/>
          <w:szCs w:val="20"/>
          <w:lang w:val="es-AR"/>
        </w:rPr>
        <w:t>d</w:t>
      </w:r>
      <w:r w:rsidRPr="00AC1084">
        <w:rPr>
          <w:rFonts w:ascii="Arial" w:hAnsi="Arial" w:cs="Arial"/>
          <w:sz w:val="20"/>
          <w:szCs w:val="20"/>
          <w:lang w:val="es-AR"/>
        </w:rPr>
        <w:t xml:space="preserve">a en la meditación de salmos, himnos y cánticos espirituales, </w:t>
      </w:r>
      <w:r w:rsidR="007902F1">
        <w:rPr>
          <w:rFonts w:ascii="Arial" w:hAnsi="Arial" w:cs="Arial"/>
          <w:sz w:val="20"/>
          <w:szCs w:val="20"/>
          <w:lang w:val="es-AR"/>
        </w:rPr>
        <w:t>ocupándo</w:t>
      </w:r>
      <w:r w:rsidRPr="00AC1084">
        <w:rPr>
          <w:rFonts w:ascii="Arial" w:hAnsi="Arial" w:cs="Arial"/>
          <w:sz w:val="20"/>
          <w:szCs w:val="20"/>
          <w:lang w:val="es-AR"/>
        </w:rPr>
        <w:t>se con ardor en practicar obras de misericordia. Por</w:t>
      </w:r>
      <w:r w:rsidR="00AD12A1">
        <w:rPr>
          <w:rFonts w:ascii="Arial" w:hAnsi="Arial" w:cs="Arial"/>
          <w:sz w:val="20"/>
          <w:szCs w:val="20"/>
          <w:lang w:val="es-AR"/>
        </w:rPr>
        <w:t xml:space="preserve"> </w:t>
      </w:r>
      <w:r w:rsidRPr="00AC1084">
        <w:rPr>
          <w:rFonts w:ascii="Arial" w:hAnsi="Arial" w:cs="Arial"/>
          <w:sz w:val="20"/>
          <w:szCs w:val="20"/>
          <w:lang w:val="es-AR"/>
        </w:rPr>
        <w:t>tal motivo desde el primer momento en que fue revestida</w:t>
      </w:r>
      <w:r w:rsidR="00AD12A1">
        <w:rPr>
          <w:rFonts w:ascii="Arial" w:hAnsi="Arial" w:cs="Arial"/>
          <w:sz w:val="20"/>
          <w:szCs w:val="20"/>
          <w:lang w:val="es-AR"/>
        </w:rPr>
        <w:t xml:space="preserve"> </w:t>
      </w:r>
      <w:r w:rsidRPr="00AC1084">
        <w:rPr>
          <w:rFonts w:ascii="Arial" w:hAnsi="Arial" w:cs="Arial"/>
          <w:sz w:val="20"/>
          <w:szCs w:val="20"/>
          <w:lang w:val="es-AR"/>
        </w:rPr>
        <w:t>de virtud por el cielo, su luz resplandecía ante los hombres más que el oro.</w:t>
      </w:r>
    </w:p>
    <w:p w14:paraId="27AB2214"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También estuvo revestida de variedad. Tal vez e</w:t>
      </w:r>
      <w:r w:rsidR="007C35D4">
        <w:rPr>
          <w:rFonts w:ascii="Arial" w:hAnsi="Arial" w:cs="Arial"/>
          <w:sz w:val="20"/>
          <w:szCs w:val="20"/>
          <w:lang w:val="es-AR"/>
        </w:rPr>
        <w:t>l</w:t>
      </w:r>
      <w:r w:rsidR="00AD12A1">
        <w:rPr>
          <w:rFonts w:ascii="Arial" w:hAnsi="Arial" w:cs="Arial"/>
          <w:sz w:val="20"/>
          <w:szCs w:val="20"/>
          <w:lang w:val="es-AR"/>
        </w:rPr>
        <w:t xml:space="preserve"> </w:t>
      </w:r>
      <w:r w:rsidRPr="00AC1084">
        <w:rPr>
          <w:rFonts w:ascii="Arial" w:hAnsi="Arial" w:cs="Arial"/>
          <w:sz w:val="20"/>
          <w:szCs w:val="20"/>
          <w:lang w:val="es-AR"/>
        </w:rPr>
        <w:t>profeta no pudo nombrar ninguna clase de hermosura en</w:t>
      </w:r>
      <w:r w:rsidR="00AD12A1">
        <w:rPr>
          <w:rFonts w:ascii="Arial" w:hAnsi="Arial" w:cs="Arial"/>
          <w:sz w:val="20"/>
          <w:szCs w:val="20"/>
          <w:lang w:val="es-AR"/>
        </w:rPr>
        <w:t xml:space="preserve"> </w:t>
      </w:r>
      <w:r w:rsidRPr="00AC1084">
        <w:rPr>
          <w:rFonts w:ascii="Arial" w:hAnsi="Arial" w:cs="Arial"/>
          <w:sz w:val="20"/>
          <w:szCs w:val="20"/>
          <w:lang w:val="es-AR"/>
        </w:rPr>
        <w:t>quien se le había concedido tal abundancia y no es de</w:t>
      </w:r>
      <w:r w:rsidR="00AD12A1">
        <w:rPr>
          <w:rFonts w:ascii="Arial" w:hAnsi="Arial" w:cs="Arial"/>
          <w:sz w:val="20"/>
          <w:szCs w:val="20"/>
          <w:lang w:val="es-AR"/>
        </w:rPr>
        <w:t xml:space="preserve"> </w:t>
      </w:r>
      <w:r w:rsidRPr="00AC1084">
        <w:rPr>
          <w:rFonts w:ascii="Arial" w:hAnsi="Arial" w:cs="Arial"/>
          <w:sz w:val="20"/>
          <w:szCs w:val="20"/>
          <w:lang w:val="es-AR"/>
        </w:rPr>
        <w:t>admirar, por ser mucho más preciosa que todas las riquezas, porque su precio es superior al de las perlas (64),</w:t>
      </w:r>
      <w:r w:rsidR="00AD12A1">
        <w:rPr>
          <w:rFonts w:ascii="Arial" w:hAnsi="Arial" w:cs="Arial"/>
          <w:sz w:val="20"/>
          <w:szCs w:val="20"/>
          <w:lang w:val="es-AR"/>
        </w:rPr>
        <w:t xml:space="preserve"> </w:t>
      </w:r>
      <w:r w:rsidRPr="00AC1084">
        <w:rPr>
          <w:rFonts w:ascii="Arial" w:hAnsi="Arial" w:cs="Arial"/>
          <w:sz w:val="20"/>
          <w:szCs w:val="20"/>
          <w:lang w:val="es-AR"/>
        </w:rPr>
        <w:t>ni sabe el hombre cuál es su precio, a no ser que le fuere dado desde el cielo. Con ella no pueden parangonarse</w:t>
      </w:r>
      <w:r w:rsidR="007902F1">
        <w:rPr>
          <w:rFonts w:ascii="Arial" w:hAnsi="Arial" w:cs="Arial"/>
          <w:sz w:val="20"/>
          <w:szCs w:val="20"/>
          <w:lang w:val="es-AR"/>
        </w:rPr>
        <w:t xml:space="preserve"> </w:t>
      </w:r>
      <w:r w:rsidRPr="00AC1084">
        <w:rPr>
          <w:rFonts w:ascii="Arial" w:hAnsi="Arial" w:cs="Arial"/>
          <w:sz w:val="20"/>
          <w:szCs w:val="20"/>
          <w:lang w:val="es-AR"/>
        </w:rPr>
        <w:t>los colores más ricos de Ofir, ni la piedra sardónica más</w:t>
      </w:r>
      <w:r w:rsidR="007902F1">
        <w:rPr>
          <w:rFonts w:ascii="Arial" w:hAnsi="Arial" w:cs="Arial"/>
          <w:sz w:val="20"/>
          <w:szCs w:val="20"/>
          <w:lang w:val="es-AR"/>
        </w:rPr>
        <w:t xml:space="preserve"> </w:t>
      </w:r>
      <w:r w:rsidRPr="00AC1084">
        <w:rPr>
          <w:rFonts w:ascii="Arial" w:hAnsi="Arial" w:cs="Arial"/>
          <w:sz w:val="20"/>
          <w:szCs w:val="20"/>
          <w:lang w:val="es-AR"/>
        </w:rPr>
        <w:t>preciosa. No se compra con oro finísimo ni se cambia a</w:t>
      </w:r>
      <w:r w:rsidR="007902F1">
        <w:rPr>
          <w:rFonts w:ascii="Arial" w:hAnsi="Arial" w:cs="Arial"/>
          <w:sz w:val="20"/>
          <w:szCs w:val="20"/>
          <w:lang w:val="es-AR"/>
        </w:rPr>
        <w:t xml:space="preserve"> </w:t>
      </w:r>
      <w:r w:rsidRPr="00AC1084">
        <w:rPr>
          <w:rFonts w:ascii="Arial" w:hAnsi="Arial" w:cs="Arial"/>
          <w:sz w:val="20"/>
          <w:szCs w:val="20"/>
          <w:lang w:val="es-AR"/>
        </w:rPr>
        <w:t>peso de plata (65). Aún me atrevo a añadir: ni Salomón</w:t>
      </w:r>
      <w:r w:rsidR="007902F1">
        <w:rPr>
          <w:rFonts w:ascii="Arial" w:hAnsi="Arial" w:cs="Arial"/>
          <w:sz w:val="20"/>
          <w:szCs w:val="20"/>
          <w:lang w:val="es-AR"/>
        </w:rPr>
        <w:t xml:space="preserve"> –</w:t>
      </w:r>
      <w:r w:rsidRPr="00AC1084">
        <w:rPr>
          <w:rFonts w:ascii="Arial" w:hAnsi="Arial" w:cs="Arial"/>
          <w:sz w:val="20"/>
          <w:szCs w:val="20"/>
          <w:lang w:val="es-AR"/>
        </w:rPr>
        <w:t>en</w:t>
      </w:r>
      <w:r w:rsidR="007902F1">
        <w:rPr>
          <w:rFonts w:ascii="Arial" w:hAnsi="Arial" w:cs="Arial"/>
          <w:sz w:val="20"/>
          <w:szCs w:val="20"/>
          <w:lang w:val="es-AR"/>
        </w:rPr>
        <w:t xml:space="preserve"> m</w:t>
      </w:r>
      <w:r w:rsidRPr="00AC1084">
        <w:rPr>
          <w:rFonts w:ascii="Arial" w:hAnsi="Arial" w:cs="Arial"/>
          <w:sz w:val="20"/>
          <w:szCs w:val="20"/>
          <w:lang w:val="es-AR"/>
        </w:rPr>
        <w:t>edio de toda su gloria</w:t>
      </w:r>
      <w:r w:rsidR="007902F1">
        <w:rPr>
          <w:rFonts w:ascii="Arial" w:hAnsi="Arial" w:cs="Arial"/>
          <w:sz w:val="20"/>
          <w:szCs w:val="20"/>
          <w:lang w:val="es-AR"/>
        </w:rPr>
        <w:t>–</w:t>
      </w:r>
      <w:r w:rsidRPr="00AC1084">
        <w:rPr>
          <w:rFonts w:ascii="Arial" w:hAnsi="Arial" w:cs="Arial"/>
          <w:sz w:val="20"/>
          <w:szCs w:val="20"/>
          <w:lang w:val="es-AR"/>
        </w:rPr>
        <w:t xml:space="preserve"> se</w:t>
      </w:r>
      <w:r w:rsidR="007902F1">
        <w:rPr>
          <w:rFonts w:ascii="Arial" w:hAnsi="Arial" w:cs="Arial"/>
          <w:sz w:val="20"/>
          <w:szCs w:val="20"/>
          <w:lang w:val="es-AR"/>
        </w:rPr>
        <w:t xml:space="preserve"> </w:t>
      </w:r>
      <w:r w:rsidRPr="00AC1084">
        <w:rPr>
          <w:rFonts w:ascii="Arial" w:hAnsi="Arial" w:cs="Arial"/>
          <w:sz w:val="20"/>
          <w:szCs w:val="20"/>
          <w:lang w:val="es-AR"/>
        </w:rPr>
        <w:t>vistió con tan rica</w:t>
      </w:r>
      <w:r w:rsidR="007902F1">
        <w:rPr>
          <w:rFonts w:ascii="Arial" w:hAnsi="Arial" w:cs="Arial"/>
          <w:sz w:val="20"/>
          <w:szCs w:val="20"/>
          <w:lang w:val="es-AR"/>
        </w:rPr>
        <w:t xml:space="preserve"> </w:t>
      </w:r>
      <w:r w:rsidRPr="00AC1084">
        <w:rPr>
          <w:rFonts w:ascii="Arial" w:hAnsi="Arial" w:cs="Arial"/>
          <w:sz w:val="20"/>
          <w:szCs w:val="20"/>
          <w:lang w:val="es-AR"/>
        </w:rPr>
        <w:t>variedad</w:t>
      </w:r>
      <w:r w:rsidR="00FE6F54" w:rsidRPr="007258F7">
        <w:rPr>
          <w:rStyle w:val="Refdenotaalpie"/>
          <w:rFonts w:ascii="Arial" w:hAnsi="Arial" w:cs="Arial"/>
          <w:sz w:val="20"/>
          <w:szCs w:val="20"/>
          <w:lang w:val="es-AR"/>
        </w:rPr>
        <w:footnoteReference w:customMarkFollows="1" w:id="304"/>
        <w:sym w:font="Symbol" w:char="F0D7"/>
      </w:r>
      <w:r w:rsidRPr="00AC1084">
        <w:rPr>
          <w:rFonts w:ascii="Arial" w:hAnsi="Arial" w:cs="Arial"/>
          <w:sz w:val="20"/>
          <w:szCs w:val="20"/>
          <w:lang w:val="es-AR"/>
        </w:rPr>
        <w:t>(66).</w:t>
      </w:r>
    </w:p>
    <w:p w14:paraId="6B47120F"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Ahora bien, entendemos por esta variedad el conjunto verdadero y diverso de toda clase de virtudes. Pues</w:t>
      </w:r>
      <w:r w:rsidR="007902F1">
        <w:rPr>
          <w:rFonts w:ascii="Arial" w:hAnsi="Arial" w:cs="Arial"/>
          <w:sz w:val="20"/>
          <w:szCs w:val="20"/>
          <w:lang w:val="es-AR"/>
        </w:rPr>
        <w:t xml:space="preserve"> </w:t>
      </w:r>
      <w:r w:rsidRPr="00AC1084">
        <w:rPr>
          <w:rFonts w:ascii="Arial" w:hAnsi="Arial" w:cs="Arial"/>
          <w:sz w:val="20"/>
          <w:szCs w:val="20"/>
          <w:lang w:val="es-AR"/>
        </w:rPr>
        <w:t>desde el momento en que descendió a ella la plenitud</w:t>
      </w:r>
      <w:r w:rsidR="007902F1">
        <w:rPr>
          <w:rFonts w:ascii="Arial" w:hAnsi="Arial" w:cs="Arial"/>
          <w:sz w:val="20"/>
          <w:szCs w:val="20"/>
          <w:lang w:val="es-AR"/>
        </w:rPr>
        <w:t xml:space="preserve"> </w:t>
      </w:r>
      <w:r w:rsidRPr="00AC1084">
        <w:rPr>
          <w:rFonts w:ascii="Arial" w:hAnsi="Arial" w:cs="Arial"/>
          <w:sz w:val="20"/>
          <w:szCs w:val="20"/>
          <w:lang w:val="es-AR"/>
        </w:rPr>
        <w:t>de la divinidad corporalmente (67), descendió al mismo</w:t>
      </w:r>
      <w:r w:rsidR="007902F1">
        <w:rPr>
          <w:rFonts w:ascii="Arial" w:hAnsi="Arial" w:cs="Arial"/>
          <w:sz w:val="20"/>
          <w:szCs w:val="20"/>
          <w:lang w:val="es-AR"/>
        </w:rPr>
        <w:t xml:space="preserve"> </w:t>
      </w:r>
      <w:r w:rsidRPr="00AC1084">
        <w:rPr>
          <w:rFonts w:ascii="Arial" w:hAnsi="Arial" w:cs="Arial"/>
          <w:sz w:val="20"/>
          <w:szCs w:val="20"/>
          <w:lang w:val="es-AR"/>
        </w:rPr>
        <w:t>tiempo a ella toda la plenitud de virtudes santas. Desde</w:t>
      </w:r>
      <w:r w:rsidR="007902F1">
        <w:rPr>
          <w:rFonts w:ascii="Arial" w:hAnsi="Arial" w:cs="Arial"/>
          <w:sz w:val="20"/>
          <w:szCs w:val="20"/>
          <w:lang w:val="es-AR"/>
        </w:rPr>
        <w:t xml:space="preserve"> </w:t>
      </w:r>
      <w:r w:rsidRPr="00AC1084">
        <w:rPr>
          <w:rFonts w:ascii="Arial" w:hAnsi="Arial" w:cs="Arial"/>
          <w:sz w:val="20"/>
          <w:szCs w:val="20"/>
          <w:lang w:val="es-AR"/>
        </w:rPr>
        <w:t xml:space="preserve">entonces también su vientre </w:t>
      </w:r>
      <w:r w:rsidRPr="00AC1084">
        <w:rPr>
          <w:rFonts w:ascii="Arial" w:hAnsi="Arial" w:cs="Arial"/>
          <w:sz w:val="20"/>
          <w:szCs w:val="20"/>
          <w:lang w:val="es-AR"/>
        </w:rPr>
        <w:lastRenderedPageBreak/>
        <w:t>quedó constituido con toda</w:t>
      </w:r>
      <w:r w:rsidR="007902F1">
        <w:rPr>
          <w:rFonts w:ascii="Arial" w:hAnsi="Arial" w:cs="Arial"/>
          <w:sz w:val="20"/>
          <w:szCs w:val="20"/>
          <w:lang w:val="es-AR"/>
        </w:rPr>
        <w:t xml:space="preserve"> </w:t>
      </w:r>
      <w:r w:rsidRPr="00AC1084">
        <w:rPr>
          <w:rFonts w:ascii="Arial" w:hAnsi="Arial" w:cs="Arial"/>
          <w:sz w:val="20"/>
          <w:szCs w:val="20"/>
          <w:lang w:val="es-AR"/>
        </w:rPr>
        <w:t>verdad en montoncito de trigo rodeado de azucenas (68),</w:t>
      </w:r>
      <w:r w:rsidR="007902F1">
        <w:rPr>
          <w:rFonts w:ascii="Arial" w:hAnsi="Arial" w:cs="Arial"/>
          <w:sz w:val="20"/>
          <w:szCs w:val="20"/>
          <w:lang w:val="es-AR"/>
        </w:rPr>
        <w:t xml:space="preserve"> </w:t>
      </w:r>
      <w:r w:rsidRPr="00AC1084">
        <w:rPr>
          <w:rFonts w:ascii="Arial" w:hAnsi="Arial" w:cs="Arial"/>
          <w:sz w:val="20"/>
          <w:szCs w:val="20"/>
          <w:lang w:val="es-AR"/>
        </w:rPr>
        <w:t>del cual brotó la flor del campo y el lirio de los valles.</w:t>
      </w:r>
      <w:r w:rsidR="007902F1">
        <w:rPr>
          <w:rFonts w:ascii="Arial" w:hAnsi="Arial" w:cs="Arial"/>
          <w:sz w:val="20"/>
          <w:szCs w:val="20"/>
          <w:lang w:val="es-AR"/>
        </w:rPr>
        <w:t xml:space="preserve"> </w:t>
      </w:r>
      <w:r w:rsidRPr="00AC1084">
        <w:rPr>
          <w:rFonts w:ascii="Arial" w:hAnsi="Arial" w:cs="Arial"/>
          <w:sz w:val="20"/>
          <w:szCs w:val="20"/>
          <w:lang w:val="es-AR"/>
        </w:rPr>
        <w:t>Por eso de todas partes se veía rodeada de rosas de</w:t>
      </w:r>
      <w:r w:rsidR="007902F1">
        <w:rPr>
          <w:rFonts w:ascii="Arial" w:hAnsi="Arial" w:cs="Arial"/>
          <w:sz w:val="20"/>
          <w:szCs w:val="20"/>
          <w:lang w:val="es-AR"/>
        </w:rPr>
        <w:t xml:space="preserve"> </w:t>
      </w:r>
      <w:r w:rsidRPr="00AC1084">
        <w:rPr>
          <w:rFonts w:ascii="Arial" w:hAnsi="Arial" w:cs="Arial"/>
          <w:sz w:val="20"/>
          <w:szCs w:val="20"/>
          <w:lang w:val="es-AR"/>
        </w:rPr>
        <w:t>primavera y lirios de los valles (69).</w:t>
      </w:r>
    </w:p>
    <w:p w14:paraId="208CBD84"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 xml:space="preserve">Por flores y lirios se designan varias clases de virtudes excelsas, de las cuales fue creada hermosa y suave, rebosante de delicias, la santa madre de </w:t>
      </w:r>
      <w:r w:rsidR="007902F1">
        <w:rPr>
          <w:rFonts w:ascii="Arial" w:hAnsi="Arial" w:cs="Arial"/>
          <w:sz w:val="20"/>
          <w:szCs w:val="20"/>
          <w:lang w:val="es-AR"/>
        </w:rPr>
        <w:t>Di</w:t>
      </w:r>
      <w:r w:rsidRPr="00AC1084">
        <w:rPr>
          <w:rFonts w:ascii="Arial" w:hAnsi="Arial" w:cs="Arial"/>
          <w:sz w:val="20"/>
          <w:szCs w:val="20"/>
          <w:lang w:val="es-AR"/>
        </w:rPr>
        <w:t>os (70).</w:t>
      </w:r>
      <w:r w:rsidR="007902F1">
        <w:rPr>
          <w:rFonts w:ascii="Arial" w:hAnsi="Arial" w:cs="Arial"/>
          <w:sz w:val="20"/>
          <w:szCs w:val="20"/>
          <w:lang w:val="es-AR"/>
        </w:rPr>
        <w:t xml:space="preserve"> </w:t>
      </w:r>
      <w:r w:rsidRPr="00AC1084">
        <w:rPr>
          <w:rFonts w:ascii="Arial" w:hAnsi="Arial" w:cs="Arial"/>
          <w:sz w:val="20"/>
          <w:szCs w:val="20"/>
          <w:lang w:val="es-AR"/>
        </w:rPr>
        <w:t>Bien, yo creo que en cierto modo no hay hombre bajo el</w:t>
      </w:r>
      <w:r>
        <w:rPr>
          <w:rFonts w:ascii="Arial" w:hAnsi="Arial" w:cs="Arial"/>
          <w:sz w:val="20"/>
          <w:szCs w:val="20"/>
          <w:lang w:val="es-AR"/>
        </w:rPr>
        <w:t xml:space="preserve"> </w:t>
      </w:r>
      <w:r w:rsidR="007902F1">
        <w:rPr>
          <w:rFonts w:ascii="Arial" w:hAnsi="Arial" w:cs="Arial"/>
          <w:sz w:val="20"/>
          <w:szCs w:val="20"/>
          <w:lang w:val="es-AR"/>
        </w:rPr>
        <w:t>c</w:t>
      </w:r>
      <w:r w:rsidRPr="00AC1084">
        <w:rPr>
          <w:rFonts w:ascii="Arial" w:hAnsi="Arial" w:cs="Arial"/>
          <w:sz w:val="20"/>
          <w:szCs w:val="20"/>
          <w:lang w:val="es-AR"/>
        </w:rPr>
        <w:t>ielo capaz de contemplar en toda su perfección tal</w:t>
      </w:r>
      <w:r w:rsidR="007902F1">
        <w:rPr>
          <w:rFonts w:ascii="Arial" w:hAnsi="Arial" w:cs="Arial"/>
          <w:sz w:val="20"/>
          <w:szCs w:val="20"/>
          <w:lang w:val="es-AR"/>
        </w:rPr>
        <w:t xml:space="preserve"> </w:t>
      </w:r>
      <w:r w:rsidRPr="00AC1084">
        <w:rPr>
          <w:rFonts w:ascii="Arial" w:hAnsi="Arial" w:cs="Arial"/>
          <w:sz w:val="20"/>
          <w:szCs w:val="20"/>
          <w:lang w:val="es-AR"/>
        </w:rPr>
        <w:t>cúmulo de virtudes, ni menos expresar con palabras su</w:t>
      </w:r>
      <w:r w:rsidR="007902F1">
        <w:rPr>
          <w:rFonts w:ascii="Arial" w:hAnsi="Arial" w:cs="Arial"/>
          <w:sz w:val="20"/>
          <w:szCs w:val="20"/>
          <w:lang w:val="es-AR"/>
        </w:rPr>
        <w:t xml:space="preserve"> </w:t>
      </w:r>
      <w:r w:rsidRPr="00AC1084">
        <w:rPr>
          <w:rFonts w:ascii="Arial" w:hAnsi="Arial" w:cs="Arial"/>
          <w:sz w:val="20"/>
          <w:szCs w:val="20"/>
          <w:lang w:val="es-AR"/>
        </w:rPr>
        <w:t>profundo sentido. En primer lugar, nadie se atreverá a</w:t>
      </w:r>
      <w:r w:rsidR="007902F1">
        <w:rPr>
          <w:rFonts w:ascii="Arial" w:hAnsi="Arial" w:cs="Arial"/>
          <w:sz w:val="20"/>
          <w:szCs w:val="20"/>
          <w:lang w:val="es-AR"/>
        </w:rPr>
        <w:t xml:space="preserve"> </w:t>
      </w:r>
      <w:r w:rsidRPr="00AC1084">
        <w:rPr>
          <w:rFonts w:ascii="Arial" w:hAnsi="Arial" w:cs="Arial"/>
          <w:sz w:val="20"/>
          <w:szCs w:val="20"/>
          <w:lang w:val="es-AR"/>
        </w:rPr>
        <w:t>explicar cuán santa e inmaculada fue su virginidad,</w:t>
      </w:r>
      <w:r w:rsidR="007902F1">
        <w:rPr>
          <w:rFonts w:ascii="Arial" w:hAnsi="Arial" w:cs="Arial"/>
          <w:sz w:val="20"/>
          <w:szCs w:val="20"/>
          <w:lang w:val="es-AR"/>
        </w:rPr>
        <w:t xml:space="preserve"> </w:t>
      </w:r>
      <w:r w:rsidRPr="00AC1084">
        <w:rPr>
          <w:rFonts w:ascii="Arial" w:hAnsi="Arial" w:cs="Arial"/>
          <w:sz w:val="20"/>
          <w:szCs w:val="20"/>
          <w:lang w:val="es-AR"/>
        </w:rPr>
        <w:t>cuán pura e incomparable la castidad de su cuerpo, cuán</w:t>
      </w:r>
      <w:r w:rsidR="007902F1">
        <w:rPr>
          <w:rFonts w:ascii="Arial" w:hAnsi="Arial" w:cs="Arial"/>
          <w:sz w:val="20"/>
          <w:szCs w:val="20"/>
          <w:lang w:val="es-AR"/>
        </w:rPr>
        <w:t xml:space="preserve"> </w:t>
      </w:r>
      <w:r w:rsidRPr="00AC1084">
        <w:rPr>
          <w:rFonts w:ascii="Arial" w:hAnsi="Arial" w:cs="Arial"/>
          <w:sz w:val="20"/>
          <w:szCs w:val="20"/>
          <w:lang w:val="es-AR"/>
        </w:rPr>
        <w:t>devota la virtud de la sobriedad en su vida, cuán agradable en todo su pobreza voluntaria.</w:t>
      </w:r>
    </w:p>
    <w:p w14:paraId="524F325D" w14:textId="77777777" w:rsidR="00AC1084" w:rsidRPr="00AC1084" w:rsidRDefault="00AC1084" w:rsidP="00AC1084">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¿Quién será capaz de pregonar dignamente la humildad de su corazón, la pureza de conciencia, la mansedumbre de su espíritu, la dulzura de su corazón, la santidad de su vida, la</w:t>
      </w:r>
      <w:r w:rsidR="00A010CC">
        <w:rPr>
          <w:rFonts w:ascii="Arial" w:hAnsi="Arial" w:cs="Arial"/>
          <w:sz w:val="20"/>
          <w:szCs w:val="20"/>
          <w:lang w:val="es-AR"/>
        </w:rPr>
        <w:t xml:space="preserve"> </w:t>
      </w:r>
      <w:r w:rsidRPr="00AC1084">
        <w:rPr>
          <w:rFonts w:ascii="Arial" w:hAnsi="Arial" w:cs="Arial"/>
          <w:sz w:val="20"/>
          <w:szCs w:val="20"/>
          <w:lang w:val="es-AR"/>
        </w:rPr>
        <w:t xml:space="preserve">suavidad de sus costumbres? Además, </w:t>
      </w:r>
      <w:r w:rsidR="00FF1356">
        <w:rPr>
          <w:rFonts w:ascii="Arial" w:hAnsi="Arial" w:cs="Arial"/>
          <w:sz w:val="20"/>
          <w:szCs w:val="20"/>
          <w:lang w:val="es-AR"/>
        </w:rPr>
        <w:t>h</w:t>
      </w:r>
      <w:r w:rsidRPr="00AC1084">
        <w:rPr>
          <w:rFonts w:ascii="Arial" w:hAnsi="Arial" w:cs="Arial"/>
          <w:sz w:val="20"/>
          <w:szCs w:val="20"/>
          <w:lang w:val="es-AR"/>
        </w:rPr>
        <w:t>aciendo caso omiso de muchas otras cosas, ¿quién</w:t>
      </w:r>
      <w:r w:rsidR="00FF1356">
        <w:rPr>
          <w:rFonts w:ascii="Arial" w:hAnsi="Arial" w:cs="Arial"/>
          <w:sz w:val="20"/>
          <w:szCs w:val="20"/>
          <w:lang w:val="es-AR"/>
        </w:rPr>
        <w:t xml:space="preserve"> </w:t>
      </w:r>
      <w:r w:rsidRPr="00AC1084">
        <w:rPr>
          <w:rFonts w:ascii="Arial" w:hAnsi="Arial" w:cs="Arial"/>
          <w:sz w:val="20"/>
          <w:szCs w:val="20"/>
          <w:lang w:val="es-AR"/>
        </w:rPr>
        <w:t>podrá ensalzar su excelsa benignidad, su incansable bondad,</w:t>
      </w:r>
      <w:r w:rsidR="00FF1356">
        <w:rPr>
          <w:rFonts w:ascii="Arial" w:hAnsi="Arial" w:cs="Arial"/>
          <w:sz w:val="20"/>
          <w:szCs w:val="20"/>
          <w:lang w:val="es-AR"/>
        </w:rPr>
        <w:t xml:space="preserve"> </w:t>
      </w:r>
      <w:r w:rsidRPr="00AC1084">
        <w:rPr>
          <w:rFonts w:ascii="Arial" w:hAnsi="Arial" w:cs="Arial"/>
          <w:sz w:val="20"/>
          <w:szCs w:val="20"/>
          <w:lang w:val="es-AR"/>
        </w:rPr>
        <w:t xml:space="preserve">su rebosante piedad y </w:t>
      </w:r>
      <w:r w:rsidR="00FF1356">
        <w:rPr>
          <w:rFonts w:ascii="Arial" w:hAnsi="Arial" w:cs="Arial"/>
          <w:sz w:val="20"/>
          <w:szCs w:val="20"/>
          <w:lang w:val="es-AR"/>
        </w:rPr>
        <w:t>–</w:t>
      </w:r>
      <w:r w:rsidRPr="00AC1084">
        <w:rPr>
          <w:rFonts w:ascii="Arial" w:hAnsi="Arial" w:cs="Arial"/>
          <w:sz w:val="20"/>
          <w:szCs w:val="20"/>
          <w:lang w:val="es-AR"/>
        </w:rPr>
        <w:t>para</w:t>
      </w:r>
      <w:r w:rsidR="00FF1356">
        <w:rPr>
          <w:rFonts w:ascii="Arial" w:hAnsi="Arial" w:cs="Arial"/>
          <w:sz w:val="20"/>
          <w:szCs w:val="20"/>
          <w:lang w:val="es-AR"/>
        </w:rPr>
        <w:t xml:space="preserve"> </w:t>
      </w:r>
      <w:r w:rsidRPr="00AC1084">
        <w:rPr>
          <w:rFonts w:ascii="Arial" w:hAnsi="Arial" w:cs="Arial"/>
          <w:sz w:val="20"/>
          <w:szCs w:val="20"/>
          <w:lang w:val="es-AR"/>
        </w:rPr>
        <w:t>decirlo en una palabra</w:t>
      </w:r>
      <w:r w:rsidR="00FF1356">
        <w:rPr>
          <w:rFonts w:ascii="Arial" w:hAnsi="Arial" w:cs="Arial"/>
          <w:sz w:val="20"/>
          <w:szCs w:val="20"/>
          <w:lang w:val="es-AR"/>
        </w:rPr>
        <w:t>–</w:t>
      </w:r>
      <w:r w:rsidRPr="00AC1084">
        <w:rPr>
          <w:rFonts w:ascii="Arial" w:hAnsi="Arial" w:cs="Arial"/>
          <w:sz w:val="20"/>
          <w:szCs w:val="20"/>
          <w:lang w:val="es-AR"/>
        </w:rPr>
        <w:t xml:space="preserve"> su</w:t>
      </w:r>
      <w:r w:rsidR="00FF1356">
        <w:rPr>
          <w:rFonts w:ascii="Arial" w:hAnsi="Arial" w:cs="Arial"/>
          <w:sz w:val="20"/>
          <w:szCs w:val="20"/>
          <w:lang w:val="es-AR"/>
        </w:rPr>
        <w:t xml:space="preserve"> </w:t>
      </w:r>
      <w:r w:rsidRPr="00AC1084">
        <w:rPr>
          <w:rFonts w:ascii="Arial" w:hAnsi="Arial" w:cs="Arial"/>
          <w:sz w:val="20"/>
          <w:szCs w:val="20"/>
          <w:lang w:val="es-AR"/>
        </w:rPr>
        <w:t>caridad, que todo lo cree, todo lo espera, y</w:t>
      </w:r>
      <w:r w:rsidR="00FF1356">
        <w:rPr>
          <w:rFonts w:ascii="Arial" w:hAnsi="Arial" w:cs="Arial"/>
          <w:sz w:val="20"/>
          <w:szCs w:val="20"/>
          <w:lang w:val="es-AR"/>
        </w:rPr>
        <w:t xml:space="preserve"> </w:t>
      </w:r>
      <w:r w:rsidRPr="00AC1084">
        <w:rPr>
          <w:rFonts w:ascii="Arial" w:hAnsi="Arial" w:cs="Arial"/>
          <w:sz w:val="20"/>
          <w:szCs w:val="20"/>
          <w:lang w:val="es-AR"/>
        </w:rPr>
        <w:t>todo lo soporta? (71). Siendo cosa sabida que el espíritu</w:t>
      </w:r>
      <w:r w:rsidR="00FF1356">
        <w:rPr>
          <w:rFonts w:ascii="Arial" w:hAnsi="Arial" w:cs="Arial"/>
          <w:sz w:val="20"/>
          <w:szCs w:val="20"/>
          <w:lang w:val="es-AR"/>
        </w:rPr>
        <w:t xml:space="preserve"> </w:t>
      </w:r>
      <w:r w:rsidRPr="00AC1084">
        <w:rPr>
          <w:rFonts w:ascii="Arial" w:hAnsi="Arial" w:cs="Arial"/>
          <w:sz w:val="20"/>
          <w:szCs w:val="20"/>
          <w:lang w:val="es-AR"/>
        </w:rPr>
        <w:t xml:space="preserve">del Señor descansa sobre el humilde y manso </w:t>
      </w:r>
      <w:r w:rsidR="00FF1356">
        <w:rPr>
          <w:rFonts w:ascii="Arial" w:hAnsi="Arial" w:cs="Arial"/>
          <w:sz w:val="20"/>
          <w:szCs w:val="20"/>
          <w:lang w:val="es-AR"/>
        </w:rPr>
        <w:t>(</w:t>
      </w:r>
      <w:r w:rsidRPr="00AC1084">
        <w:rPr>
          <w:rFonts w:ascii="Arial" w:hAnsi="Arial" w:cs="Arial"/>
          <w:sz w:val="20"/>
          <w:szCs w:val="20"/>
          <w:lang w:val="es-AR"/>
        </w:rPr>
        <w:t>72) y</w:t>
      </w:r>
      <w:r w:rsidR="00FF1356">
        <w:rPr>
          <w:rFonts w:ascii="Arial" w:hAnsi="Arial" w:cs="Arial"/>
          <w:sz w:val="20"/>
          <w:szCs w:val="20"/>
          <w:lang w:val="es-AR"/>
        </w:rPr>
        <w:t xml:space="preserve"> </w:t>
      </w:r>
      <w:r w:rsidRPr="00AC1084">
        <w:rPr>
          <w:rFonts w:ascii="Arial" w:hAnsi="Arial" w:cs="Arial"/>
          <w:sz w:val="20"/>
          <w:szCs w:val="20"/>
          <w:lang w:val="es-AR"/>
        </w:rPr>
        <w:t>temeroso de su palabra, sobre la Virgen Santísima descansó el espíritu del Señor de una manera inefable, espíritu de sabiduría y entendimiento, espíritu de consejo y</w:t>
      </w:r>
      <w:r w:rsidR="00FF1356">
        <w:rPr>
          <w:rFonts w:ascii="Arial" w:hAnsi="Arial" w:cs="Arial"/>
          <w:sz w:val="20"/>
          <w:szCs w:val="20"/>
          <w:lang w:val="es-AR"/>
        </w:rPr>
        <w:t xml:space="preserve"> </w:t>
      </w:r>
      <w:r w:rsidRPr="00AC1084">
        <w:rPr>
          <w:rFonts w:ascii="Arial" w:hAnsi="Arial" w:cs="Arial"/>
          <w:sz w:val="20"/>
          <w:szCs w:val="20"/>
          <w:lang w:val="es-AR"/>
        </w:rPr>
        <w:t>fortaleza, espíritu de ciencia y piedad, y la llenó del espíritu del temor del Señor</w:t>
      </w:r>
      <w:r w:rsidR="00FE6F54" w:rsidRPr="007258F7">
        <w:rPr>
          <w:rStyle w:val="Refdenotaalpie"/>
          <w:rFonts w:ascii="Arial" w:hAnsi="Arial" w:cs="Arial"/>
          <w:sz w:val="20"/>
          <w:szCs w:val="20"/>
          <w:lang w:val="es-AR"/>
        </w:rPr>
        <w:footnoteReference w:customMarkFollows="1" w:id="305"/>
        <w:sym w:font="Symbol" w:char="F0D7"/>
      </w:r>
      <w:r w:rsidR="00FF1356">
        <w:rPr>
          <w:rFonts w:ascii="Arial" w:hAnsi="Arial" w:cs="Arial"/>
          <w:sz w:val="20"/>
          <w:szCs w:val="20"/>
          <w:lang w:val="es-AR"/>
        </w:rPr>
        <w:t>(</w:t>
      </w:r>
      <w:r w:rsidRPr="00AC1084">
        <w:rPr>
          <w:rFonts w:ascii="Arial" w:hAnsi="Arial" w:cs="Arial"/>
          <w:sz w:val="20"/>
          <w:szCs w:val="20"/>
          <w:lang w:val="es-AR"/>
        </w:rPr>
        <w:t>73).</w:t>
      </w:r>
    </w:p>
    <w:p w14:paraId="434C0994" w14:textId="77777777" w:rsidR="00BD3E6B" w:rsidRPr="00BD3E6B" w:rsidRDefault="00AC1084" w:rsidP="00BD3E6B">
      <w:pPr>
        <w:autoSpaceDE w:val="0"/>
        <w:autoSpaceDN w:val="0"/>
        <w:adjustRightInd w:val="0"/>
        <w:spacing w:line="240" w:lineRule="exact"/>
        <w:ind w:left="-142" w:firstLine="397"/>
        <w:jc w:val="both"/>
        <w:rPr>
          <w:rFonts w:ascii="Arial" w:hAnsi="Arial" w:cs="Arial"/>
          <w:sz w:val="20"/>
          <w:szCs w:val="20"/>
          <w:lang w:val="es-AR"/>
        </w:rPr>
      </w:pPr>
      <w:r w:rsidRPr="00AC1084">
        <w:rPr>
          <w:rFonts w:ascii="Arial" w:hAnsi="Arial" w:cs="Arial"/>
          <w:sz w:val="20"/>
          <w:szCs w:val="20"/>
          <w:lang w:val="es-AR"/>
        </w:rPr>
        <w:t>En consecuencia, confirmada con tal espíritu, es decir, con el espíritu firme, quedó hermosísima, rodeada de</w:t>
      </w:r>
      <w:r w:rsidR="00FF1356">
        <w:rPr>
          <w:rFonts w:ascii="Arial" w:hAnsi="Arial" w:cs="Arial"/>
          <w:sz w:val="20"/>
          <w:szCs w:val="20"/>
          <w:lang w:val="es-AR"/>
        </w:rPr>
        <w:t xml:space="preserve"> </w:t>
      </w:r>
      <w:r w:rsidRPr="00AC1084">
        <w:rPr>
          <w:rFonts w:ascii="Arial" w:hAnsi="Arial" w:cs="Arial"/>
          <w:sz w:val="20"/>
          <w:szCs w:val="20"/>
          <w:lang w:val="es-AR"/>
        </w:rPr>
        <w:t>variedad. Grande, ciertamente, es su gloria en su auxilio (74); el Señor puso en ella majestad y esplendor (75)</w:t>
      </w:r>
      <w:r w:rsidR="00FF1356">
        <w:rPr>
          <w:rFonts w:ascii="Arial" w:hAnsi="Arial" w:cs="Arial"/>
          <w:sz w:val="20"/>
          <w:szCs w:val="20"/>
          <w:lang w:val="es-AR"/>
        </w:rPr>
        <w:t xml:space="preserve"> </w:t>
      </w:r>
      <w:r w:rsidRPr="00AC1084">
        <w:rPr>
          <w:rFonts w:ascii="Arial" w:hAnsi="Arial" w:cs="Arial"/>
          <w:sz w:val="20"/>
          <w:szCs w:val="20"/>
          <w:lang w:val="es-AR"/>
        </w:rPr>
        <w:t xml:space="preserve">para poder decir con Job: </w:t>
      </w:r>
      <w:r w:rsidR="008B6EB5">
        <w:rPr>
          <w:rFonts w:ascii="Arial" w:hAnsi="Arial" w:cs="Arial"/>
          <w:sz w:val="20"/>
          <w:szCs w:val="20"/>
          <w:lang w:val="es-AR"/>
        </w:rPr>
        <w:lastRenderedPageBreak/>
        <w:t>“</w:t>
      </w:r>
      <w:r w:rsidRPr="00AC1084">
        <w:rPr>
          <w:rFonts w:ascii="Arial" w:hAnsi="Arial" w:cs="Arial"/>
          <w:sz w:val="20"/>
          <w:szCs w:val="20"/>
          <w:lang w:val="es-AR"/>
        </w:rPr>
        <w:t>Mi gloria se irá siempre</w:t>
      </w:r>
      <w:r w:rsidR="00FF1356">
        <w:rPr>
          <w:rFonts w:ascii="Arial" w:hAnsi="Arial" w:cs="Arial"/>
          <w:sz w:val="20"/>
          <w:szCs w:val="20"/>
          <w:lang w:val="es-AR"/>
        </w:rPr>
        <w:t xml:space="preserve"> </w:t>
      </w:r>
      <w:r w:rsidRPr="00AC1084">
        <w:rPr>
          <w:rFonts w:ascii="Arial" w:hAnsi="Arial" w:cs="Arial"/>
          <w:sz w:val="20"/>
          <w:szCs w:val="20"/>
          <w:lang w:val="es-AR"/>
        </w:rPr>
        <w:t>renovando</w:t>
      </w:r>
      <w:r w:rsidR="008B6EB5">
        <w:rPr>
          <w:rFonts w:ascii="Arial" w:hAnsi="Arial" w:cs="Arial"/>
          <w:sz w:val="20"/>
          <w:szCs w:val="20"/>
          <w:lang w:val="es-AR"/>
        </w:rPr>
        <w:t>”</w:t>
      </w:r>
      <w:r w:rsidRPr="00AC1084">
        <w:rPr>
          <w:rFonts w:ascii="Arial" w:hAnsi="Arial" w:cs="Arial"/>
          <w:sz w:val="20"/>
          <w:szCs w:val="20"/>
          <w:lang w:val="es-AR"/>
        </w:rPr>
        <w:t xml:space="preserve"> (76); en una palabra, porque el que la creó</w:t>
      </w:r>
      <w:r w:rsidR="00FF1356">
        <w:rPr>
          <w:rFonts w:ascii="Arial" w:hAnsi="Arial" w:cs="Arial"/>
          <w:sz w:val="20"/>
          <w:szCs w:val="20"/>
          <w:lang w:val="es-AR"/>
        </w:rPr>
        <w:t xml:space="preserve"> </w:t>
      </w:r>
      <w:r w:rsidRPr="00AC1084">
        <w:rPr>
          <w:rFonts w:ascii="Arial" w:hAnsi="Arial" w:cs="Arial"/>
          <w:sz w:val="20"/>
          <w:szCs w:val="20"/>
          <w:lang w:val="es-AR"/>
        </w:rPr>
        <w:t xml:space="preserve">descansó en su tabernáculo </w:t>
      </w:r>
      <w:r w:rsidR="00A010CC">
        <w:rPr>
          <w:rFonts w:ascii="Arial" w:hAnsi="Arial" w:cs="Arial"/>
          <w:sz w:val="20"/>
          <w:szCs w:val="20"/>
          <w:lang w:val="es-AR"/>
        </w:rPr>
        <w:t>(</w:t>
      </w:r>
      <w:r w:rsidRPr="00AC1084">
        <w:rPr>
          <w:rFonts w:ascii="Arial" w:hAnsi="Arial" w:cs="Arial"/>
          <w:sz w:val="20"/>
          <w:szCs w:val="20"/>
          <w:lang w:val="es-AR"/>
        </w:rPr>
        <w:t xml:space="preserve">77), su gloria indudablemente está en su interior, la orla de' sus vestidos está recamada de oro </w:t>
      </w:r>
      <w:r w:rsidR="00BD3E6B">
        <w:rPr>
          <w:rFonts w:ascii="Arial" w:hAnsi="Arial" w:cs="Arial"/>
          <w:sz w:val="20"/>
          <w:szCs w:val="20"/>
          <w:lang w:val="es-AR"/>
        </w:rPr>
        <w:t>(</w:t>
      </w:r>
      <w:r w:rsidRPr="00AC1084">
        <w:rPr>
          <w:rFonts w:ascii="Arial" w:hAnsi="Arial" w:cs="Arial"/>
          <w:sz w:val="20"/>
          <w:szCs w:val="20"/>
          <w:lang w:val="es-AR"/>
        </w:rPr>
        <w:t>78). De esta variedad de tejidos distintos,</w:t>
      </w:r>
      <w:r>
        <w:rPr>
          <w:rFonts w:ascii="Arial" w:hAnsi="Arial" w:cs="Arial"/>
          <w:sz w:val="20"/>
          <w:szCs w:val="20"/>
          <w:lang w:val="es-AR"/>
        </w:rPr>
        <w:t xml:space="preserve"> </w:t>
      </w:r>
      <w:r w:rsidR="00BD3E6B" w:rsidRPr="00BD3E6B">
        <w:rPr>
          <w:rFonts w:ascii="Arial" w:hAnsi="Arial" w:cs="Arial"/>
          <w:sz w:val="20"/>
          <w:szCs w:val="20"/>
          <w:lang w:val="es-AR"/>
        </w:rPr>
        <w:t>con su orla recamada de oro, habla el apóstol de modo</w:t>
      </w:r>
      <w:r w:rsidR="00D0150F">
        <w:rPr>
          <w:rFonts w:ascii="Arial" w:hAnsi="Arial" w:cs="Arial"/>
          <w:sz w:val="20"/>
          <w:szCs w:val="20"/>
          <w:lang w:val="es-AR"/>
        </w:rPr>
        <w:t xml:space="preserve"> </w:t>
      </w:r>
      <w:r w:rsidR="00BD3E6B" w:rsidRPr="00BD3E6B">
        <w:rPr>
          <w:rFonts w:ascii="Arial" w:hAnsi="Arial" w:cs="Arial"/>
          <w:sz w:val="20"/>
          <w:szCs w:val="20"/>
          <w:lang w:val="es-AR"/>
        </w:rPr>
        <w:t xml:space="preserve">claro cuando dice: </w:t>
      </w:r>
      <w:r w:rsidR="008B6EB5">
        <w:rPr>
          <w:rFonts w:ascii="Arial" w:hAnsi="Arial" w:cs="Arial"/>
          <w:sz w:val="20"/>
          <w:szCs w:val="20"/>
          <w:lang w:val="es-AR"/>
        </w:rPr>
        <w:t>“</w:t>
      </w:r>
      <w:r w:rsidR="00BD3E6B" w:rsidRPr="00BD3E6B">
        <w:rPr>
          <w:rFonts w:ascii="Arial" w:hAnsi="Arial" w:cs="Arial"/>
          <w:sz w:val="20"/>
          <w:szCs w:val="20"/>
          <w:lang w:val="es-AR"/>
        </w:rPr>
        <w:t>Los frutos del espíritu son: caridad,</w:t>
      </w:r>
      <w:r w:rsidR="00D0150F">
        <w:rPr>
          <w:rFonts w:ascii="Arial" w:hAnsi="Arial" w:cs="Arial"/>
          <w:sz w:val="20"/>
          <w:szCs w:val="20"/>
          <w:lang w:val="es-AR"/>
        </w:rPr>
        <w:t xml:space="preserve"> </w:t>
      </w:r>
      <w:r w:rsidR="00BD3E6B" w:rsidRPr="00BD3E6B">
        <w:rPr>
          <w:rFonts w:ascii="Arial" w:hAnsi="Arial" w:cs="Arial"/>
          <w:sz w:val="20"/>
          <w:szCs w:val="20"/>
          <w:lang w:val="es-AR"/>
        </w:rPr>
        <w:t>gozo, paz, paciencia, longanimidad, bondad, benignidad,</w:t>
      </w:r>
      <w:r w:rsidR="00D0150F">
        <w:rPr>
          <w:rFonts w:ascii="Arial" w:hAnsi="Arial" w:cs="Arial"/>
          <w:sz w:val="20"/>
          <w:szCs w:val="20"/>
          <w:lang w:val="es-AR"/>
        </w:rPr>
        <w:t xml:space="preserve"> </w:t>
      </w:r>
      <w:r w:rsidR="00BD3E6B" w:rsidRPr="00BD3E6B">
        <w:rPr>
          <w:rFonts w:ascii="Arial" w:hAnsi="Arial" w:cs="Arial"/>
          <w:sz w:val="20"/>
          <w:szCs w:val="20"/>
          <w:lang w:val="es-AR"/>
        </w:rPr>
        <w:t>fe, mansedumbre, modestia, continencia y castidad</w:t>
      </w:r>
      <w:r w:rsidR="008B6EB5">
        <w:rPr>
          <w:rFonts w:ascii="Arial" w:hAnsi="Arial" w:cs="Arial"/>
          <w:sz w:val="20"/>
          <w:szCs w:val="20"/>
          <w:lang w:val="es-AR"/>
        </w:rPr>
        <w:t>”</w:t>
      </w:r>
      <w:r w:rsidR="00BD3E6B" w:rsidRPr="00BD3E6B">
        <w:rPr>
          <w:rFonts w:ascii="Arial" w:hAnsi="Arial" w:cs="Arial"/>
          <w:sz w:val="20"/>
          <w:szCs w:val="20"/>
          <w:lang w:val="es-AR"/>
        </w:rPr>
        <w:t xml:space="preserve"> (79).</w:t>
      </w:r>
      <w:r w:rsidR="00D0150F">
        <w:rPr>
          <w:rFonts w:ascii="Arial" w:hAnsi="Arial" w:cs="Arial"/>
          <w:sz w:val="20"/>
          <w:szCs w:val="20"/>
          <w:lang w:val="es-AR"/>
        </w:rPr>
        <w:t xml:space="preserve"> </w:t>
      </w:r>
      <w:r w:rsidR="00BD3E6B" w:rsidRPr="00BD3E6B">
        <w:rPr>
          <w:rFonts w:ascii="Arial" w:hAnsi="Arial" w:cs="Arial"/>
          <w:sz w:val="20"/>
          <w:szCs w:val="20"/>
          <w:lang w:val="es-AR"/>
        </w:rPr>
        <w:t>Todas estas fimbrias de virtudes nadie se atreverá a negar residieran y fulguraran en la Virgen Santísima.</w:t>
      </w:r>
    </w:p>
    <w:p w14:paraId="57184CE7"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 xml:space="preserve">Sin embargo, no es dada a mi cortedad poder expresar </w:t>
      </w:r>
      <w:r w:rsidR="00D0150F">
        <w:rPr>
          <w:rFonts w:ascii="Arial" w:hAnsi="Arial" w:cs="Arial"/>
          <w:sz w:val="20"/>
          <w:szCs w:val="20"/>
          <w:lang w:val="es-AR"/>
        </w:rPr>
        <w:t>–</w:t>
      </w:r>
      <w:r w:rsidRPr="00BD3E6B">
        <w:rPr>
          <w:rFonts w:ascii="Arial" w:hAnsi="Arial" w:cs="Arial"/>
          <w:sz w:val="20"/>
          <w:szCs w:val="20"/>
          <w:lang w:val="es-AR"/>
        </w:rPr>
        <w:t>ni</w:t>
      </w:r>
      <w:r w:rsidR="00D0150F">
        <w:rPr>
          <w:rFonts w:ascii="Arial" w:hAnsi="Arial" w:cs="Arial"/>
          <w:sz w:val="20"/>
          <w:szCs w:val="20"/>
          <w:lang w:val="es-AR"/>
        </w:rPr>
        <w:t xml:space="preserve"> </w:t>
      </w:r>
      <w:r w:rsidRPr="00BD3E6B">
        <w:rPr>
          <w:rFonts w:ascii="Arial" w:hAnsi="Arial" w:cs="Arial"/>
          <w:sz w:val="20"/>
          <w:szCs w:val="20"/>
          <w:lang w:val="es-AR"/>
        </w:rPr>
        <w:t>vosotros podéis llegar a comprender</w:t>
      </w:r>
      <w:r w:rsidR="00D0150F">
        <w:rPr>
          <w:rFonts w:ascii="Arial" w:hAnsi="Arial" w:cs="Arial"/>
          <w:sz w:val="20"/>
          <w:szCs w:val="20"/>
          <w:lang w:val="es-AR"/>
        </w:rPr>
        <w:t>–</w:t>
      </w:r>
      <w:r w:rsidRPr="00BD3E6B">
        <w:rPr>
          <w:rFonts w:ascii="Arial" w:hAnsi="Arial" w:cs="Arial"/>
          <w:sz w:val="20"/>
          <w:szCs w:val="20"/>
          <w:lang w:val="es-AR"/>
        </w:rPr>
        <w:t xml:space="preserve"> cómo</w:t>
      </w:r>
      <w:r w:rsidR="00D0150F">
        <w:rPr>
          <w:rFonts w:ascii="Arial" w:hAnsi="Arial" w:cs="Arial"/>
          <w:sz w:val="20"/>
          <w:szCs w:val="20"/>
          <w:lang w:val="es-AR"/>
        </w:rPr>
        <w:t xml:space="preserve"> </w:t>
      </w:r>
      <w:r w:rsidRPr="00BD3E6B">
        <w:rPr>
          <w:rFonts w:ascii="Arial" w:hAnsi="Arial" w:cs="Arial"/>
          <w:sz w:val="20"/>
          <w:szCs w:val="20"/>
          <w:lang w:val="es-AR"/>
        </w:rPr>
        <w:t>ha</w:t>
      </w:r>
      <w:r w:rsidR="00D0150F">
        <w:rPr>
          <w:rFonts w:ascii="Arial" w:hAnsi="Arial" w:cs="Arial"/>
          <w:sz w:val="20"/>
          <w:szCs w:val="20"/>
          <w:lang w:val="es-AR"/>
        </w:rPr>
        <w:t xml:space="preserve"> </w:t>
      </w:r>
      <w:r w:rsidRPr="00BD3E6B">
        <w:rPr>
          <w:rFonts w:ascii="Arial" w:hAnsi="Arial" w:cs="Arial"/>
          <w:sz w:val="20"/>
          <w:szCs w:val="20"/>
          <w:lang w:val="es-AR"/>
        </w:rPr>
        <w:t>resplande</w:t>
      </w:r>
      <w:r w:rsidR="00D0150F">
        <w:rPr>
          <w:rFonts w:ascii="Arial" w:hAnsi="Arial" w:cs="Arial"/>
          <w:sz w:val="20"/>
          <w:szCs w:val="20"/>
          <w:lang w:val="es-AR"/>
        </w:rPr>
        <w:t>-</w:t>
      </w:r>
      <w:r w:rsidRPr="00BD3E6B">
        <w:rPr>
          <w:rFonts w:ascii="Arial" w:hAnsi="Arial" w:cs="Arial"/>
          <w:sz w:val="20"/>
          <w:szCs w:val="20"/>
          <w:lang w:val="es-AR"/>
        </w:rPr>
        <w:t>cido cada una de estas virtudes en su propiedad y qué clase de fulgores han despedido. Porque si</w:t>
      </w:r>
      <w:r w:rsidR="00D0150F">
        <w:rPr>
          <w:rFonts w:ascii="Arial" w:hAnsi="Arial" w:cs="Arial"/>
          <w:sz w:val="20"/>
          <w:szCs w:val="20"/>
          <w:lang w:val="es-AR"/>
        </w:rPr>
        <w:t xml:space="preserve"> </w:t>
      </w:r>
      <w:r w:rsidRPr="00BD3E6B">
        <w:rPr>
          <w:rFonts w:ascii="Arial" w:hAnsi="Arial" w:cs="Arial"/>
          <w:sz w:val="20"/>
          <w:szCs w:val="20"/>
          <w:lang w:val="es-AR"/>
        </w:rPr>
        <w:t>el rostro de Moisés se volvió tan resplandeciente de solo</w:t>
      </w:r>
      <w:r w:rsidR="00D0150F">
        <w:rPr>
          <w:rFonts w:ascii="Arial" w:hAnsi="Arial" w:cs="Arial"/>
          <w:sz w:val="20"/>
          <w:szCs w:val="20"/>
          <w:lang w:val="es-AR"/>
        </w:rPr>
        <w:t xml:space="preserve"> </w:t>
      </w:r>
      <w:r w:rsidRPr="00BD3E6B">
        <w:rPr>
          <w:rFonts w:ascii="Arial" w:hAnsi="Arial" w:cs="Arial"/>
          <w:sz w:val="20"/>
          <w:szCs w:val="20"/>
          <w:lang w:val="es-AR"/>
        </w:rPr>
        <w:t>conversar con el Señor, hasta el punto de no poder</w:t>
      </w:r>
      <w:r w:rsidR="00D0150F">
        <w:rPr>
          <w:rFonts w:ascii="Arial" w:hAnsi="Arial" w:cs="Arial"/>
          <w:sz w:val="20"/>
          <w:szCs w:val="20"/>
          <w:lang w:val="es-AR"/>
        </w:rPr>
        <w:t xml:space="preserve"> </w:t>
      </w:r>
      <w:r w:rsidRPr="00BD3E6B">
        <w:rPr>
          <w:rFonts w:ascii="Arial" w:hAnsi="Arial" w:cs="Arial"/>
          <w:sz w:val="20"/>
          <w:szCs w:val="20"/>
          <w:lang w:val="es-AR"/>
        </w:rPr>
        <w:t>mirarle los hijos de Israel por el fulgor de su cara, el</w:t>
      </w:r>
      <w:r w:rsidR="00D0150F">
        <w:rPr>
          <w:rFonts w:ascii="Arial" w:hAnsi="Arial" w:cs="Arial"/>
          <w:sz w:val="20"/>
          <w:szCs w:val="20"/>
          <w:lang w:val="es-AR"/>
        </w:rPr>
        <w:t xml:space="preserve"> </w:t>
      </w:r>
      <w:r w:rsidRPr="00BD3E6B">
        <w:rPr>
          <w:rFonts w:ascii="Arial" w:hAnsi="Arial" w:cs="Arial"/>
          <w:sz w:val="20"/>
          <w:szCs w:val="20"/>
          <w:lang w:val="es-AR"/>
        </w:rPr>
        <w:t>cual no era duradero (80), la Virgen Santísima, ¿cómo</w:t>
      </w:r>
      <w:r w:rsidR="00D0150F">
        <w:rPr>
          <w:rFonts w:ascii="Arial" w:hAnsi="Arial" w:cs="Arial"/>
          <w:sz w:val="20"/>
          <w:szCs w:val="20"/>
          <w:lang w:val="es-AR"/>
        </w:rPr>
        <w:t xml:space="preserve"> </w:t>
      </w:r>
      <w:r w:rsidRPr="00BD3E6B">
        <w:rPr>
          <w:rFonts w:ascii="Arial" w:hAnsi="Arial" w:cs="Arial"/>
          <w:sz w:val="20"/>
          <w:szCs w:val="20"/>
          <w:lang w:val="es-AR"/>
        </w:rPr>
        <w:t>no había de iluminar a todo el orbe, hallán</w:t>
      </w:r>
      <w:r w:rsidR="004562DC">
        <w:rPr>
          <w:rFonts w:ascii="Arial" w:hAnsi="Arial" w:cs="Arial"/>
          <w:sz w:val="20"/>
          <w:szCs w:val="20"/>
          <w:lang w:val="es-AR"/>
        </w:rPr>
        <w:t>-</w:t>
      </w:r>
      <w:r w:rsidRPr="00BD3E6B">
        <w:rPr>
          <w:rFonts w:ascii="Arial" w:hAnsi="Arial" w:cs="Arial"/>
          <w:sz w:val="20"/>
          <w:szCs w:val="20"/>
          <w:lang w:val="es-AR"/>
        </w:rPr>
        <w:t>dose en ella</w:t>
      </w:r>
      <w:r w:rsidR="00D0150F">
        <w:rPr>
          <w:rFonts w:ascii="Arial" w:hAnsi="Arial" w:cs="Arial"/>
          <w:sz w:val="20"/>
          <w:szCs w:val="20"/>
          <w:lang w:val="es-AR"/>
        </w:rPr>
        <w:t xml:space="preserve"> </w:t>
      </w:r>
      <w:r w:rsidRPr="00BD3E6B">
        <w:rPr>
          <w:rFonts w:ascii="Arial" w:hAnsi="Arial" w:cs="Arial"/>
          <w:sz w:val="20"/>
          <w:szCs w:val="20"/>
          <w:lang w:val="es-AR"/>
        </w:rPr>
        <w:t>la gloria de todas las virtudes, que es el esplen</w:t>
      </w:r>
      <w:r w:rsidR="004562DC">
        <w:rPr>
          <w:rFonts w:ascii="Arial" w:hAnsi="Arial" w:cs="Arial"/>
          <w:sz w:val="20"/>
          <w:szCs w:val="20"/>
          <w:lang w:val="es-AR"/>
        </w:rPr>
        <w:t>-</w:t>
      </w:r>
      <w:r w:rsidRPr="00BD3E6B">
        <w:rPr>
          <w:rFonts w:ascii="Arial" w:hAnsi="Arial" w:cs="Arial"/>
          <w:sz w:val="20"/>
          <w:szCs w:val="20"/>
          <w:lang w:val="es-AR"/>
        </w:rPr>
        <w:t>dor de</w:t>
      </w:r>
      <w:r w:rsidR="00D0150F">
        <w:rPr>
          <w:rFonts w:ascii="Arial" w:hAnsi="Arial" w:cs="Arial"/>
          <w:sz w:val="20"/>
          <w:szCs w:val="20"/>
          <w:lang w:val="es-AR"/>
        </w:rPr>
        <w:t xml:space="preserve"> </w:t>
      </w:r>
      <w:r w:rsidRPr="00BD3E6B">
        <w:rPr>
          <w:rFonts w:ascii="Arial" w:hAnsi="Arial" w:cs="Arial"/>
          <w:sz w:val="20"/>
          <w:szCs w:val="20"/>
          <w:lang w:val="es-AR"/>
        </w:rPr>
        <w:t xml:space="preserve">la gloria del Padre, luz de luz y fuente de luz? </w:t>
      </w:r>
      <w:r w:rsidR="00D0150F">
        <w:rPr>
          <w:rFonts w:ascii="Arial" w:hAnsi="Arial" w:cs="Arial"/>
          <w:sz w:val="20"/>
          <w:szCs w:val="20"/>
          <w:lang w:val="es-AR"/>
        </w:rPr>
        <w:t>(</w:t>
      </w:r>
      <w:r w:rsidRPr="00BD3E6B">
        <w:rPr>
          <w:rFonts w:ascii="Arial" w:hAnsi="Arial" w:cs="Arial"/>
          <w:sz w:val="20"/>
          <w:szCs w:val="20"/>
          <w:lang w:val="es-AR"/>
        </w:rPr>
        <w:t>81). Por</w:t>
      </w:r>
      <w:r w:rsidR="004562DC">
        <w:rPr>
          <w:rFonts w:ascii="Arial" w:hAnsi="Arial" w:cs="Arial"/>
          <w:sz w:val="20"/>
          <w:szCs w:val="20"/>
          <w:lang w:val="es-AR"/>
        </w:rPr>
        <w:t xml:space="preserve"> </w:t>
      </w:r>
      <w:r w:rsidRPr="00BD3E6B">
        <w:rPr>
          <w:rFonts w:ascii="Arial" w:hAnsi="Arial" w:cs="Arial"/>
          <w:sz w:val="20"/>
          <w:szCs w:val="20"/>
          <w:lang w:val="es-AR"/>
        </w:rPr>
        <w:t>lo demás, así como en esta vida está a la derecha de</w:t>
      </w:r>
      <w:r w:rsidR="004562DC">
        <w:rPr>
          <w:rFonts w:ascii="Arial" w:hAnsi="Arial" w:cs="Arial"/>
          <w:sz w:val="20"/>
          <w:szCs w:val="20"/>
          <w:lang w:val="es-AR"/>
        </w:rPr>
        <w:t xml:space="preserve"> </w:t>
      </w:r>
      <w:r w:rsidRPr="00BD3E6B">
        <w:rPr>
          <w:rFonts w:ascii="Arial" w:hAnsi="Arial" w:cs="Arial"/>
          <w:sz w:val="20"/>
          <w:szCs w:val="20"/>
          <w:lang w:val="es-AR"/>
        </w:rPr>
        <w:t>Dios, cubierta de variedad y hermosura, y ahora se sienta</w:t>
      </w:r>
      <w:r w:rsidR="004562DC">
        <w:rPr>
          <w:rFonts w:ascii="Arial" w:hAnsi="Arial" w:cs="Arial"/>
          <w:sz w:val="20"/>
          <w:szCs w:val="20"/>
          <w:lang w:val="es-AR"/>
        </w:rPr>
        <w:t xml:space="preserve"> </w:t>
      </w:r>
      <w:r w:rsidRPr="00BD3E6B">
        <w:rPr>
          <w:rFonts w:ascii="Arial" w:hAnsi="Arial" w:cs="Arial"/>
          <w:sz w:val="20"/>
          <w:szCs w:val="20"/>
          <w:lang w:val="es-AR"/>
        </w:rPr>
        <w:t>a la derecha de la virtud de Dios, entre el poder de los</w:t>
      </w:r>
      <w:r w:rsidR="004562DC">
        <w:rPr>
          <w:rFonts w:ascii="Arial" w:hAnsi="Arial" w:cs="Arial"/>
          <w:sz w:val="20"/>
          <w:szCs w:val="20"/>
          <w:lang w:val="es-AR"/>
        </w:rPr>
        <w:t xml:space="preserve"> </w:t>
      </w:r>
      <w:r w:rsidRPr="00BD3E6B">
        <w:rPr>
          <w:rFonts w:ascii="Arial" w:hAnsi="Arial" w:cs="Arial"/>
          <w:sz w:val="20"/>
          <w:szCs w:val="20"/>
          <w:lang w:val="es-AR"/>
        </w:rPr>
        <w:t>santos, cubierta de luz como de manto</w:t>
      </w:r>
      <w:r w:rsidR="00FE6F54" w:rsidRPr="007258F7">
        <w:rPr>
          <w:rStyle w:val="Refdenotaalpie"/>
          <w:rFonts w:ascii="Arial" w:hAnsi="Arial" w:cs="Arial"/>
          <w:sz w:val="20"/>
          <w:szCs w:val="20"/>
          <w:lang w:val="es-AR"/>
        </w:rPr>
        <w:footnoteReference w:customMarkFollows="1" w:id="306"/>
        <w:sym w:font="Symbol" w:char="F0D7"/>
      </w:r>
      <w:r w:rsidRPr="00BD3E6B">
        <w:rPr>
          <w:rFonts w:ascii="Arial" w:hAnsi="Arial" w:cs="Arial"/>
          <w:sz w:val="20"/>
          <w:szCs w:val="20"/>
          <w:lang w:val="es-AR"/>
        </w:rPr>
        <w:t>(82), donde Dios</w:t>
      </w:r>
      <w:r w:rsidR="004562DC">
        <w:rPr>
          <w:rFonts w:ascii="Arial" w:hAnsi="Arial" w:cs="Arial"/>
          <w:sz w:val="20"/>
          <w:szCs w:val="20"/>
          <w:lang w:val="es-AR"/>
        </w:rPr>
        <w:t xml:space="preserve"> </w:t>
      </w:r>
      <w:r w:rsidRPr="00BD3E6B">
        <w:rPr>
          <w:rFonts w:ascii="Arial" w:hAnsi="Arial" w:cs="Arial"/>
          <w:sz w:val="20"/>
          <w:szCs w:val="20"/>
          <w:lang w:val="es-AR"/>
        </w:rPr>
        <w:t>se sienta sobre su trono sagrado (83) y también ella se</w:t>
      </w:r>
      <w:r w:rsidR="004562DC">
        <w:rPr>
          <w:rFonts w:ascii="Arial" w:hAnsi="Arial" w:cs="Arial"/>
          <w:sz w:val="20"/>
          <w:szCs w:val="20"/>
          <w:lang w:val="es-AR"/>
        </w:rPr>
        <w:t xml:space="preserve"> </w:t>
      </w:r>
      <w:r w:rsidRPr="00BD3E6B">
        <w:rPr>
          <w:rFonts w:ascii="Arial" w:hAnsi="Arial" w:cs="Arial"/>
          <w:sz w:val="20"/>
          <w:szCs w:val="20"/>
          <w:lang w:val="es-AR"/>
        </w:rPr>
        <w:t>sienta con él en el trono de su majestad.</w:t>
      </w:r>
    </w:p>
    <w:p w14:paraId="5A4B2776" w14:textId="77777777" w:rsidR="009823B4"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Al modo como en otro tiempo el rey Salomón se</w:t>
      </w:r>
      <w:r w:rsidR="004562DC">
        <w:rPr>
          <w:rFonts w:ascii="Arial" w:hAnsi="Arial" w:cs="Arial"/>
          <w:sz w:val="20"/>
          <w:szCs w:val="20"/>
          <w:lang w:val="es-AR"/>
        </w:rPr>
        <w:t xml:space="preserve"> </w:t>
      </w:r>
      <w:r w:rsidRPr="00BD3E6B">
        <w:rPr>
          <w:rFonts w:ascii="Arial" w:hAnsi="Arial" w:cs="Arial"/>
          <w:sz w:val="20"/>
          <w:szCs w:val="20"/>
          <w:lang w:val="es-AR"/>
        </w:rPr>
        <w:t>sentó en su trono y mandó colocar a su derecha el trono</w:t>
      </w:r>
      <w:r w:rsidR="004562DC">
        <w:rPr>
          <w:rFonts w:ascii="Arial" w:hAnsi="Arial" w:cs="Arial"/>
          <w:sz w:val="20"/>
          <w:szCs w:val="20"/>
          <w:lang w:val="es-AR"/>
        </w:rPr>
        <w:t xml:space="preserve"> </w:t>
      </w:r>
      <w:r w:rsidRPr="00BD3E6B">
        <w:rPr>
          <w:rFonts w:ascii="Arial" w:hAnsi="Arial" w:cs="Arial"/>
          <w:sz w:val="20"/>
          <w:szCs w:val="20"/>
          <w:lang w:val="es-AR"/>
        </w:rPr>
        <w:t>de su madre que se sentó en él, así también ahora el</w:t>
      </w:r>
      <w:r w:rsidR="004562DC">
        <w:rPr>
          <w:rFonts w:ascii="Arial" w:hAnsi="Arial" w:cs="Arial"/>
          <w:sz w:val="20"/>
          <w:szCs w:val="20"/>
          <w:lang w:val="es-AR"/>
        </w:rPr>
        <w:t xml:space="preserve"> </w:t>
      </w:r>
      <w:r w:rsidRPr="00BD3E6B">
        <w:rPr>
          <w:rFonts w:ascii="Arial" w:hAnsi="Arial" w:cs="Arial"/>
          <w:sz w:val="20"/>
          <w:szCs w:val="20"/>
          <w:lang w:val="es-AR"/>
        </w:rPr>
        <w:t>Señor en el cielo, preparó su trono y su reino domina</w:t>
      </w:r>
      <w:r w:rsidR="004562DC">
        <w:rPr>
          <w:rFonts w:ascii="Arial" w:hAnsi="Arial" w:cs="Arial"/>
          <w:sz w:val="20"/>
          <w:szCs w:val="20"/>
          <w:lang w:val="es-AR"/>
        </w:rPr>
        <w:t xml:space="preserve"> </w:t>
      </w:r>
      <w:r w:rsidRPr="00BD3E6B">
        <w:rPr>
          <w:rFonts w:ascii="Arial" w:hAnsi="Arial" w:cs="Arial"/>
          <w:sz w:val="20"/>
          <w:szCs w:val="20"/>
          <w:lang w:val="es-AR"/>
        </w:rPr>
        <w:t>sobre todos (84), y reside junto a él su madre, habita</w:t>
      </w:r>
      <w:r w:rsidR="004562DC">
        <w:rPr>
          <w:rFonts w:ascii="Arial" w:hAnsi="Arial" w:cs="Arial"/>
          <w:sz w:val="20"/>
          <w:szCs w:val="20"/>
          <w:lang w:val="es-AR"/>
        </w:rPr>
        <w:t xml:space="preserve"> </w:t>
      </w:r>
      <w:r w:rsidRPr="00BD3E6B">
        <w:rPr>
          <w:rFonts w:ascii="Arial" w:hAnsi="Arial" w:cs="Arial"/>
          <w:sz w:val="20"/>
          <w:szCs w:val="20"/>
          <w:lang w:val="es-AR"/>
        </w:rPr>
        <w:t xml:space="preserve">bajo el amparo del Altísimo, mora en la sombra </w:t>
      </w:r>
      <w:r w:rsidRPr="00BD3E6B">
        <w:rPr>
          <w:rFonts w:ascii="Arial" w:hAnsi="Arial" w:cs="Arial"/>
          <w:sz w:val="20"/>
          <w:szCs w:val="20"/>
          <w:lang w:val="es-AR"/>
        </w:rPr>
        <w:lastRenderedPageBreak/>
        <w:t>del Omnipotente (85)</w:t>
      </w:r>
      <w:r w:rsidR="004562DC">
        <w:rPr>
          <w:rFonts w:ascii="Arial" w:hAnsi="Arial" w:cs="Arial"/>
          <w:sz w:val="20"/>
          <w:szCs w:val="20"/>
          <w:lang w:val="es-AR"/>
        </w:rPr>
        <w:t>,</w:t>
      </w:r>
      <w:r w:rsidRPr="00BD3E6B">
        <w:rPr>
          <w:rFonts w:ascii="Arial" w:hAnsi="Arial" w:cs="Arial"/>
          <w:sz w:val="20"/>
          <w:szCs w:val="20"/>
          <w:lang w:val="es-AR"/>
        </w:rPr>
        <w:t xml:space="preserve"> según está escrito</w:t>
      </w:r>
      <w:r w:rsidR="004562DC">
        <w:rPr>
          <w:rFonts w:ascii="Arial" w:hAnsi="Arial" w:cs="Arial"/>
          <w:sz w:val="20"/>
          <w:szCs w:val="20"/>
          <w:lang w:val="es-AR"/>
        </w:rPr>
        <w:t>,</w:t>
      </w:r>
      <w:r w:rsidRPr="00BD3E6B">
        <w:rPr>
          <w:rFonts w:ascii="Arial" w:hAnsi="Arial" w:cs="Arial"/>
          <w:sz w:val="20"/>
          <w:szCs w:val="20"/>
          <w:lang w:val="es-AR"/>
        </w:rPr>
        <w:t xml:space="preserve"> </w:t>
      </w:r>
      <w:r w:rsidR="008B6EB5">
        <w:rPr>
          <w:rFonts w:ascii="Arial" w:hAnsi="Arial" w:cs="Arial"/>
          <w:sz w:val="20"/>
          <w:szCs w:val="20"/>
          <w:lang w:val="es-AR"/>
        </w:rPr>
        <w:t>“</w:t>
      </w:r>
      <w:r w:rsidRPr="00BD3E6B">
        <w:rPr>
          <w:rFonts w:ascii="Arial" w:hAnsi="Arial" w:cs="Arial"/>
          <w:sz w:val="20"/>
          <w:szCs w:val="20"/>
          <w:lang w:val="es-AR"/>
        </w:rPr>
        <w:t>Puse mi morada en</w:t>
      </w:r>
      <w:r w:rsidR="004562DC">
        <w:rPr>
          <w:rFonts w:ascii="Arial" w:hAnsi="Arial" w:cs="Arial"/>
          <w:sz w:val="20"/>
          <w:szCs w:val="20"/>
          <w:lang w:val="es-AR"/>
        </w:rPr>
        <w:t xml:space="preserve"> </w:t>
      </w:r>
      <w:r w:rsidRPr="00BD3E6B">
        <w:rPr>
          <w:rFonts w:ascii="Arial" w:hAnsi="Arial" w:cs="Arial"/>
          <w:sz w:val="20"/>
          <w:szCs w:val="20"/>
          <w:lang w:val="es-AR"/>
        </w:rPr>
        <w:t>los lugares más elevados, y mi trono sobre una columna de luz</w:t>
      </w:r>
      <w:r w:rsidR="008B6EB5">
        <w:rPr>
          <w:rFonts w:ascii="Arial" w:hAnsi="Arial" w:cs="Arial"/>
          <w:sz w:val="20"/>
          <w:szCs w:val="20"/>
          <w:lang w:val="es-AR"/>
        </w:rPr>
        <w:t>”</w:t>
      </w:r>
      <w:r w:rsidRPr="00BD3E6B">
        <w:rPr>
          <w:rFonts w:ascii="Arial" w:hAnsi="Arial" w:cs="Arial"/>
          <w:sz w:val="20"/>
          <w:szCs w:val="20"/>
          <w:lang w:val="es-AR"/>
        </w:rPr>
        <w:t xml:space="preserve"> (86).</w:t>
      </w:r>
    </w:p>
    <w:p w14:paraId="1035C924"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Acerquémonos, por tanto, llenos de confianza al trono</w:t>
      </w:r>
      <w:r w:rsidR="00E84DD5">
        <w:rPr>
          <w:rFonts w:ascii="Arial" w:hAnsi="Arial" w:cs="Arial"/>
          <w:sz w:val="20"/>
          <w:szCs w:val="20"/>
          <w:lang w:val="es-AR"/>
        </w:rPr>
        <w:t xml:space="preserve"> </w:t>
      </w:r>
      <w:r w:rsidRPr="00BD3E6B">
        <w:rPr>
          <w:rFonts w:ascii="Arial" w:hAnsi="Arial" w:cs="Arial"/>
          <w:sz w:val="20"/>
          <w:szCs w:val="20"/>
          <w:lang w:val="es-AR"/>
        </w:rPr>
        <w:t>de su gracia, a fin de obtener misericordia y hallar gracia</w:t>
      </w:r>
      <w:r w:rsidR="00E84DD5">
        <w:rPr>
          <w:rFonts w:ascii="Arial" w:hAnsi="Arial" w:cs="Arial"/>
          <w:sz w:val="20"/>
          <w:szCs w:val="20"/>
          <w:lang w:val="es-AR"/>
        </w:rPr>
        <w:t xml:space="preserve"> </w:t>
      </w:r>
      <w:r w:rsidRPr="00BD3E6B">
        <w:rPr>
          <w:rFonts w:ascii="Arial" w:hAnsi="Arial" w:cs="Arial"/>
          <w:sz w:val="20"/>
          <w:szCs w:val="20"/>
          <w:lang w:val="es-AR"/>
        </w:rPr>
        <w:t>en el auxilio oportuno (87). Imposible que su Hijo le</w:t>
      </w:r>
      <w:r w:rsidR="00E84DD5">
        <w:rPr>
          <w:rFonts w:ascii="Arial" w:hAnsi="Arial" w:cs="Arial"/>
          <w:sz w:val="20"/>
          <w:szCs w:val="20"/>
          <w:lang w:val="es-AR"/>
        </w:rPr>
        <w:t xml:space="preserve"> </w:t>
      </w:r>
      <w:r w:rsidRPr="00BD3E6B">
        <w:rPr>
          <w:rFonts w:ascii="Arial" w:hAnsi="Arial" w:cs="Arial"/>
          <w:sz w:val="20"/>
          <w:szCs w:val="20"/>
          <w:lang w:val="es-AR"/>
        </w:rPr>
        <w:t>niegue nada. Si alguno padece alguna tentación, que le</w:t>
      </w:r>
      <w:r w:rsidR="00E84DD5">
        <w:rPr>
          <w:rFonts w:ascii="Arial" w:hAnsi="Arial" w:cs="Arial"/>
          <w:sz w:val="20"/>
          <w:szCs w:val="20"/>
          <w:lang w:val="es-AR"/>
        </w:rPr>
        <w:t xml:space="preserve"> </w:t>
      </w:r>
      <w:r w:rsidRPr="00BD3E6B">
        <w:rPr>
          <w:rFonts w:ascii="Arial" w:hAnsi="Arial" w:cs="Arial"/>
          <w:sz w:val="20"/>
          <w:szCs w:val="20"/>
          <w:lang w:val="es-AR"/>
        </w:rPr>
        <w:t>pida ayuda y le será dada, pues a todos la presta rápidamente. Es también madre de· misericordia, por eso</w:t>
      </w:r>
      <w:r w:rsidR="00E84DD5">
        <w:rPr>
          <w:rFonts w:ascii="Arial" w:hAnsi="Arial" w:cs="Arial"/>
          <w:sz w:val="20"/>
          <w:szCs w:val="20"/>
          <w:lang w:val="es-AR"/>
        </w:rPr>
        <w:t xml:space="preserve"> </w:t>
      </w:r>
      <w:r w:rsidRPr="00BD3E6B">
        <w:rPr>
          <w:rFonts w:ascii="Arial" w:hAnsi="Arial" w:cs="Arial"/>
          <w:sz w:val="20"/>
          <w:szCs w:val="20"/>
          <w:lang w:val="es-AR"/>
        </w:rPr>
        <w:t>siempre está dispuesta a atender de buena gana las súplicas y a prestarles la ayuda deseada. Si alguno, una</w:t>
      </w:r>
      <w:r w:rsidR="00E84DD5">
        <w:rPr>
          <w:rFonts w:ascii="Arial" w:hAnsi="Arial" w:cs="Arial"/>
          <w:sz w:val="20"/>
          <w:szCs w:val="20"/>
          <w:lang w:val="es-AR"/>
        </w:rPr>
        <w:t xml:space="preserve"> </w:t>
      </w:r>
      <w:r w:rsidRPr="00BD3E6B">
        <w:rPr>
          <w:rFonts w:ascii="Arial" w:hAnsi="Arial" w:cs="Arial"/>
          <w:sz w:val="20"/>
          <w:szCs w:val="20"/>
          <w:lang w:val="es-AR"/>
        </w:rPr>
        <w:t>vez calmadas las tentaciones, desea agua para regar la</w:t>
      </w:r>
      <w:r w:rsidR="00E84DD5">
        <w:rPr>
          <w:rFonts w:ascii="Arial" w:hAnsi="Arial" w:cs="Arial"/>
          <w:sz w:val="20"/>
          <w:szCs w:val="20"/>
          <w:lang w:val="es-AR"/>
        </w:rPr>
        <w:t xml:space="preserve"> </w:t>
      </w:r>
      <w:r w:rsidRPr="00BD3E6B">
        <w:rPr>
          <w:rFonts w:ascii="Arial" w:hAnsi="Arial" w:cs="Arial"/>
          <w:sz w:val="20"/>
          <w:szCs w:val="20"/>
          <w:lang w:val="es-AR"/>
        </w:rPr>
        <w:t>tierra norteña y árida de su corazón, o las tierras altas</w:t>
      </w:r>
      <w:r w:rsidR="00E84DD5">
        <w:rPr>
          <w:rFonts w:ascii="Arial" w:hAnsi="Arial" w:cs="Arial"/>
          <w:sz w:val="20"/>
          <w:szCs w:val="20"/>
          <w:lang w:val="es-AR"/>
        </w:rPr>
        <w:t xml:space="preserve"> </w:t>
      </w:r>
      <w:r w:rsidR="00E84DD5" w:rsidRPr="00BD3E6B">
        <w:rPr>
          <w:rFonts w:ascii="Arial" w:hAnsi="Arial" w:cs="Arial"/>
          <w:sz w:val="20"/>
          <w:szCs w:val="20"/>
          <w:lang w:val="es-AR"/>
        </w:rPr>
        <w:t>irrigables</w:t>
      </w:r>
      <w:r w:rsidRPr="00BD3E6B">
        <w:rPr>
          <w:rFonts w:ascii="Arial" w:hAnsi="Arial" w:cs="Arial"/>
          <w:sz w:val="20"/>
          <w:szCs w:val="20"/>
          <w:lang w:val="es-AR"/>
        </w:rPr>
        <w:t xml:space="preserve"> (88), pídalo con fe a Santa María, sin dudar</w:t>
      </w:r>
      <w:r w:rsidR="00E84DD5">
        <w:rPr>
          <w:rFonts w:ascii="Arial" w:hAnsi="Arial" w:cs="Arial"/>
          <w:sz w:val="20"/>
          <w:szCs w:val="20"/>
          <w:lang w:val="es-AR"/>
        </w:rPr>
        <w:t xml:space="preserve"> l</w:t>
      </w:r>
      <w:r w:rsidRPr="00BD3E6B">
        <w:rPr>
          <w:rFonts w:ascii="Arial" w:hAnsi="Arial" w:cs="Arial"/>
          <w:sz w:val="20"/>
          <w:szCs w:val="20"/>
          <w:lang w:val="es-AR"/>
        </w:rPr>
        <w:t>o</w:t>
      </w:r>
      <w:r w:rsidR="00E84DD5">
        <w:rPr>
          <w:rFonts w:ascii="Arial" w:hAnsi="Arial" w:cs="Arial"/>
          <w:sz w:val="20"/>
          <w:szCs w:val="20"/>
          <w:lang w:val="es-AR"/>
        </w:rPr>
        <w:t xml:space="preserve"> </w:t>
      </w:r>
      <w:r w:rsidRPr="00BD3E6B">
        <w:rPr>
          <w:rFonts w:ascii="Arial" w:hAnsi="Arial" w:cs="Arial"/>
          <w:sz w:val="20"/>
          <w:szCs w:val="20"/>
          <w:lang w:val="es-AR"/>
        </w:rPr>
        <w:t>más mínimo, y le dará en abundancia del rocío del</w:t>
      </w:r>
      <w:r w:rsidR="00E84DD5">
        <w:rPr>
          <w:rFonts w:ascii="Arial" w:hAnsi="Arial" w:cs="Arial"/>
          <w:sz w:val="20"/>
          <w:szCs w:val="20"/>
          <w:lang w:val="es-AR"/>
        </w:rPr>
        <w:t xml:space="preserve"> </w:t>
      </w:r>
      <w:r w:rsidRPr="00BD3E6B">
        <w:rPr>
          <w:rFonts w:ascii="Arial" w:hAnsi="Arial" w:cs="Arial"/>
          <w:sz w:val="20"/>
          <w:szCs w:val="20"/>
          <w:lang w:val="es-AR"/>
        </w:rPr>
        <w:t>cielo y de la fertilidad de la tierra (89), y su alma será</w:t>
      </w:r>
      <w:r w:rsidR="00E84DD5">
        <w:rPr>
          <w:rFonts w:ascii="Arial" w:hAnsi="Arial" w:cs="Arial"/>
          <w:sz w:val="20"/>
          <w:szCs w:val="20"/>
          <w:lang w:val="es-AR"/>
        </w:rPr>
        <w:t xml:space="preserve"> </w:t>
      </w:r>
      <w:r w:rsidRPr="00BD3E6B">
        <w:rPr>
          <w:rFonts w:ascii="Arial" w:hAnsi="Arial" w:cs="Arial"/>
          <w:sz w:val="20"/>
          <w:szCs w:val="20"/>
          <w:lang w:val="es-AR"/>
        </w:rPr>
        <w:t xml:space="preserve">cual jardín bien regado (90), </w:t>
      </w:r>
      <w:r w:rsidR="00E84DD5" w:rsidRPr="00BD3E6B">
        <w:rPr>
          <w:rFonts w:ascii="Arial" w:hAnsi="Arial" w:cs="Arial"/>
          <w:sz w:val="20"/>
          <w:szCs w:val="20"/>
          <w:lang w:val="es-AR"/>
        </w:rPr>
        <w:t>incrustará</w:t>
      </w:r>
      <w:r w:rsidRPr="00BD3E6B">
        <w:rPr>
          <w:rFonts w:ascii="Arial" w:hAnsi="Arial" w:cs="Arial"/>
          <w:sz w:val="20"/>
          <w:szCs w:val="20"/>
          <w:lang w:val="es-AR"/>
        </w:rPr>
        <w:t xml:space="preserve"> sus raíces en la</w:t>
      </w:r>
      <w:r w:rsidR="00E84DD5">
        <w:rPr>
          <w:rFonts w:ascii="Arial" w:hAnsi="Arial" w:cs="Arial"/>
          <w:sz w:val="20"/>
          <w:szCs w:val="20"/>
          <w:lang w:val="es-AR"/>
        </w:rPr>
        <w:t xml:space="preserve"> </w:t>
      </w:r>
      <w:r w:rsidRPr="00BD3E6B">
        <w:rPr>
          <w:rFonts w:ascii="Arial" w:hAnsi="Arial" w:cs="Arial"/>
          <w:sz w:val="20"/>
          <w:szCs w:val="20"/>
          <w:lang w:val="es-AR"/>
        </w:rPr>
        <w:t>tierra y dará fruto arriba.</w:t>
      </w:r>
    </w:p>
    <w:p w14:paraId="7A72136F"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Porque si después de derramar Dios sobre ella una</w:t>
      </w:r>
      <w:r w:rsidR="00E84DD5">
        <w:rPr>
          <w:rFonts w:ascii="Arial" w:hAnsi="Arial" w:cs="Arial"/>
          <w:sz w:val="20"/>
          <w:szCs w:val="20"/>
          <w:lang w:val="es-AR"/>
        </w:rPr>
        <w:t xml:space="preserve"> </w:t>
      </w:r>
      <w:r w:rsidRPr="00BD3E6B">
        <w:rPr>
          <w:rFonts w:ascii="Arial" w:hAnsi="Arial" w:cs="Arial"/>
          <w:sz w:val="20"/>
          <w:szCs w:val="20"/>
          <w:lang w:val="es-AR"/>
        </w:rPr>
        <w:t>lluvia copiosa (91), propusiere en su corazón caminar superándose en este valle de lágrimas e ir de virtud en</w:t>
      </w:r>
      <w:r w:rsidR="00E84DD5">
        <w:rPr>
          <w:rFonts w:ascii="Arial" w:hAnsi="Arial" w:cs="Arial"/>
          <w:sz w:val="20"/>
          <w:szCs w:val="20"/>
          <w:lang w:val="es-AR"/>
        </w:rPr>
        <w:t xml:space="preserve"> </w:t>
      </w:r>
      <w:r w:rsidRPr="00BD3E6B">
        <w:rPr>
          <w:rFonts w:ascii="Arial" w:hAnsi="Arial" w:cs="Arial"/>
          <w:sz w:val="20"/>
          <w:szCs w:val="20"/>
          <w:lang w:val="es-AR"/>
        </w:rPr>
        <w:t>virtud hasta ver en Sión al Dios de los dioses (92), si</w:t>
      </w:r>
      <w:r w:rsidR="00E84DD5">
        <w:rPr>
          <w:rFonts w:ascii="Arial" w:hAnsi="Arial" w:cs="Arial"/>
          <w:sz w:val="20"/>
          <w:szCs w:val="20"/>
          <w:lang w:val="es-AR"/>
        </w:rPr>
        <w:t xml:space="preserve"> </w:t>
      </w:r>
      <w:r w:rsidRPr="00BD3E6B">
        <w:rPr>
          <w:rFonts w:ascii="Arial" w:hAnsi="Arial" w:cs="Arial"/>
          <w:sz w:val="20"/>
          <w:szCs w:val="20"/>
          <w:lang w:val="es-AR"/>
        </w:rPr>
        <w:t>tuviere de su parte a la Virgen Santísima, multiplicará</w:t>
      </w:r>
      <w:r w:rsidR="005E60BA">
        <w:rPr>
          <w:rFonts w:ascii="Arial" w:hAnsi="Arial" w:cs="Arial"/>
          <w:sz w:val="20"/>
          <w:szCs w:val="20"/>
          <w:lang w:val="es-AR"/>
        </w:rPr>
        <w:t xml:space="preserve"> </w:t>
      </w:r>
      <w:r w:rsidRPr="00BD3E6B">
        <w:rPr>
          <w:rFonts w:ascii="Arial" w:hAnsi="Arial" w:cs="Arial"/>
          <w:sz w:val="20"/>
          <w:szCs w:val="20"/>
          <w:lang w:val="es-AR"/>
        </w:rPr>
        <w:t>indudablemente el Señor las virtudes en su alma, le</w:t>
      </w:r>
      <w:r w:rsidR="005E60BA">
        <w:rPr>
          <w:rFonts w:ascii="Arial" w:hAnsi="Arial" w:cs="Arial"/>
          <w:sz w:val="20"/>
          <w:szCs w:val="20"/>
          <w:lang w:val="es-AR"/>
        </w:rPr>
        <w:t xml:space="preserve"> </w:t>
      </w:r>
      <w:r w:rsidRPr="00BD3E6B">
        <w:rPr>
          <w:rFonts w:ascii="Arial" w:hAnsi="Arial" w:cs="Arial"/>
          <w:sz w:val="20"/>
          <w:szCs w:val="20"/>
          <w:lang w:val="es-AR"/>
        </w:rPr>
        <w:t>bendecirá y será bendito y enriquecido, caminará adelantando y crecerá hasta llegar a ser el más grande entre</w:t>
      </w:r>
      <w:r w:rsidR="005E60BA">
        <w:rPr>
          <w:rFonts w:ascii="Arial" w:hAnsi="Arial" w:cs="Arial"/>
          <w:sz w:val="20"/>
          <w:szCs w:val="20"/>
          <w:lang w:val="es-AR"/>
        </w:rPr>
        <w:t xml:space="preserve"> </w:t>
      </w:r>
      <w:r w:rsidRPr="00BD3E6B">
        <w:rPr>
          <w:rFonts w:ascii="Arial" w:hAnsi="Arial" w:cs="Arial"/>
          <w:sz w:val="20"/>
          <w:szCs w:val="20"/>
          <w:lang w:val="es-AR"/>
        </w:rPr>
        <w:t>todos los orientales.</w:t>
      </w:r>
    </w:p>
    <w:p w14:paraId="056093B8"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Por eso, guárdese muy mucho Adonías de no aparecer pidiendo a Abisac en presencia de la madre del rey,</w:t>
      </w:r>
      <w:r w:rsidR="005E60BA">
        <w:rPr>
          <w:rFonts w:ascii="Arial" w:hAnsi="Arial" w:cs="Arial"/>
          <w:sz w:val="20"/>
          <w:szCs w:val="20"/>
          <w:lang w:val="es-AR"/>
        </w:rPr>
        <w:t xml:space="preserve"> </w:t>
      </w:r>
      <w:r w:rsidRPr="00BD3E6B">
        <w:rPr>
          <w:rFonts w:ascii="Arial" w:hAnsi="Arial" w:cs="Arial"/>
          <w:sz w:val="20"/>
          <w:szCs w:val="20"/>
          <w:lang w:val="es-AR"/>
        </w:rPr>
        <w:t>porque no sólo no hallará gracia, en su presencia, pero</w:t>
      </w:r>
      <w:r w:rsidR="005E60BA">
        <w:rPr>
          <w:rFonts w:ascii="Arial" w:hAnsi="Arial" w:cs="Arial"/>
          <w:sz w:val="20"/>
          <w:szCs w:val="20"/>
          <w:lang w:val="es-AR"/>
        </w:rPr>
        <w:t xml:space="preserve"> i</w:t>
      </w:r>
      <w:r w:rsidRPr="00BD3E6B">
        <w:rPr>
          <w:rFonts w:ascii="Arial" w:hAnsi="Arial" w:cs="Arial"/>
          <w:sz w:val="20"/>
          <w:szCs w:val="20"/>
          <w:lang w:val="es-AR"/>
        </w:rPr>
        <w:t>ncurrirá en la ira del verdadero Salomón. En Adonías</w:t>
      </w:r>
      <w:r w:rsidR="005E60BA">
        <w:rPr>
          <w:rFonts w:ascii="Arial" w:hAnsi="Arial" w:cs="Arial"/>
          <w:sz w:val="20"/>
          <w:szCs w:val="20"/>
          <w:lang w:val="es-AR"/>
        </w:rPr>
        <w:t xml:space="preserve"> </w:t>
      </w:r>
      <w:r w:rsidRPr="00BD3E6B">
        <w:rPr>
          <w:rFonts w:ascii="Arial" w:hAnsi="Arial" w:cs="Arial"/>
          <w:sz w:val="20"/>
          <w:szCs w:val="20"/>
          <w:lang w:val="es-AR"/>
        </w:rPr>
        <w:t>están representados todos aquellos que en la religión</w:t>
      </w:r>
      <w:r w:rsidR="005E60BA">
        <w:rPr>
          <w:rFonts w:ascii="Arial" w:hAnsi="Arial" w:cs="Arial"/>
          <w:sz w:val="20"/>
          <w:szCs w:val="20"/>
          <w:lang w:val="es-AR"/>
        </w:rPr>
        <w:t xml:space="preserve"> </w:t>
      </w:r>
      <w:r w:rsidRPr="00BD3E6B">
        <w:rPr>
          <w:rFonts w:ascii="Arial" w:hAnsi="Arial" w:cs="Arial"/>
          <w:sz w:val="20"/>
          <w:szCs w:val="20"/>
          <w:lang w:val="es-AR"/>
        </w:rPr>
        <w:t>son soberbios, ambiciosos de honores, sensuales. Adonías significa señor dominante. Tal es el que ambiciona</w:t>
      </w:r>
      <w:r w:rsidR="005E60BA">
        <w:rPr>
          <w:rFonts w:ascii="Arial" w:hAnsi="Arial" w:cs="Arial"/>
          <w:sz w:val="20"/>
          <w:szCs w:val="20"/>
          <w:lang w:val="es-AR"/>
        </w:rPr>
        <w:t xml:space="preserve"> </w:t>
      </w:r>
      <w:r w:rsidRPr="00BD3E6B">
        <w:rPr>
          <w:rFonts w:ascii="Arial" w:hAnsi="Arial" w:cs="Arial"/>
          <w:sz w:val="20"/>
          <w:szCs w:val="20"/>
          <w:lang w:val="es-AR"/>
        </w:rPr>
        <w:t>dominar a otros y ser tenido por señor, quien desea</w:t>
      </w:r>
      <w:r>
        <w:rPr>
          <w:rFonts w:ascii="Arial" w:hAnsi="Arial" w:cs="Arial"/>
          <w:sz w:val="20"/>
          <w:szCs w:val="20"/>
          <w:lang w:val="es-AR"/>
        </w:rPr>
        <w:t xml:space="preserve"> </w:t>
      </w:r>
      <w:r w:rsidRPr="00BD3E6B">
        <w:rPr>
          <w:rFonts w:ascii="Arial" w:hAnsi="Arial" w:cs="Arial"/>
          <w:sz w:val="20"/>
          <w:szCs w:val="20"/>
          <w:lang w:val="es-AR"/>
        </w:rPr>
        <w:t>que todos le den el título de maestro</w:t>
      </w:r>
      <w:r w:rsidR="00FE6F54" w:rsidRPr="007258F7">
        <w:rPr>
          <w:rStyle w:val="Refdenotaalpie"/>
          <w:rFonts w:ascii="Arial" w:hAnsi="Arial" w:cs="Arial"/>
          <w:sz w:val="20"/>
          <w:szCs w:val="20"/>
          <w:lang w:val="es-AR"/>
        </w:rPr>
        <w:footnoteReference w:customMarkFollows="1" w:id="307"/>
        <w:sym w:font="Symbol" w:char="F0D7"/>
      </w:r>
      <w:r w:rsidRPr="00BD3E6B">
        <w:rPr>
          <w:rFonts w:ascii="Arial" w:hAnsi="Arial" w:cs="Arial"/>
          <w:sz w:val="20"/>
          <w:szCs w:val="20"/>
          <w:lang w:val="es-AR"/>
        </w:rPr>
        <w:t>(93), el que no vino</w:t>
      </w:r>
      <w:r w:rsidR="005E60BA">
        <w:rPr>
          <w:rFonts w:ascii="Arial" w:hAnsi="Arial" w:cs="Arial"/>
          <w:sz w:val="20"/>
          <w:szCs w:val="20"/>
          <w:lang w:val="es-AR"/>
        </w:rPr>
        <w:t xml:space="preserve"> </w:t>
      </w:r>
      <w:r w:rsidRPr="00BD3E6B">
        <w:rPr>
          <w:rFonts w:ascii="Arial" w:hAnsi="Arial" w:cs="Arial"/>
          <w:sz w:val="20"/>
          <w:szCs w:val="20"/>
          <w:lang w:val="es-AR"/>
        </w:rPr>
        <w:lastRenderedPageBreak/>
        <w:t>a servir, sino a ser servido (94), el que a pesar de ser</w:t>
      </w:r>
      <w:r w:rsidR="005E60BA">
        <w:rPr>
          <w:rFonts w:ascii="Arial" w:hAnsi="Arial" w:cs="Arial"/>
          <w:sz w:val="20"/>
          <w:szCs w:val="20"/>
          <w:lang w:val="es-AR"/>
        </w:rPr>
        <w:t xml:space="preserve"> </w:t>
      </w:r>
      <w:r w:rsidRPr="00BD3E6B">
        <w:rPr>
          <w:rFonts w:ascii="Arial" w:hAnsi="Arial" w:cs="Arial"/>
          <w:sz w:val="20"/>
          <w:szCs w:val="20"/>
          <w:lang w:val="es-AR"/>
        </w:rPr>
        <w:t>inaguantable, con todo se esfuerza en anteponerse a los</w:t>
      </w:r>
      <w:r w:rsidR="005E60BA">
        <w:rPr>
          <w:rFonts w:ascii="Arial" w:hAnsi="Arial" w:cs="Arial"/>
          <w:sz w:val="20"/>
          <w:szCs w:val="20"/>
          <w:lang w:val="es-AR"/>
        </w:rPr>
        <w:t xml:space="preserve"> </w:t>
      </w:r>
      <w:r w:rsidRPr="00BD3E6B">
        <w:rPr>
          <w:rFonts w:ascii="Arial" w:hAnsi="Arial" w:cs="Arial"/>
          <w:sz w:val="20"/>
          <w:szCs w:val="20"/>
          <w:lang w:val="es-AR"/>
        </w:rPr>
        <w:t>demás, o al menos aparentar cierta autoridad. Tal es e</w:t>
      </w:r>
      <w:r w:rsidR="005E60BA">
        <w:rPr>
          <w:rFonts w:ascii="Arial" w:hAnsi="Arial" w:cs="Arial"/>
          <w:sz w:val="20"/>
          <w:szCs w:val="20"/>
          <w:lang w:val="es-AR"/>
        </w:rPr>
        <w:t xml:space="preserve">l </w:t>
      </w:r>
      <w:r w:rsidRPr="00BD3E6B">
        <w:rPr>
          <w:rFonts w:ascii="Arial" w:hAnsi="Arial" w:cs="Arial"/>
          <w:sz w:val="20"/>
          <w:szCs w:val="20"/>
          <w:lang w:val="es-AR"/>
        </w:rPr>
        <w:t>que ama ser saludado en las plazas, tener el primer asiento en el coro, ambicionar el primer puesto en los banquetes (95), desear ser honrado de los demás, llevar la</w:t>
      </w:r>
      <w:r w:rsidR="005E60BA">
        <w:rPr>
          <w:rFonts w:ascii="Arial" w:hAnsi="Arial" w:cs="Arial"/>
          <w:sz w:val="20"/>
          <w:szCs w:val="20"/>
          <w:lang w:val="es-AR"/>
        </w:rPr>
        <w:t xml:space="preserve"> </w:t>
      </w:r>
      <w:r w:rsidRPr="00BD3E6B">
        <w:rPr>
          <w:rFonts w:ascii="Arial" w:hAnsi="Arial" w:cs="Arial"/>
          <w:sz w:val="20"/>
          <w:szCs w:val="20"/>
          <w:lang w:val="es-AR"/>
        </w:rPr>
        <w:t>voz cantante en las conversaciones, tomar una medida</w:t>
      </w:r>
      <w:r w:rsidR="005E60BA">
        <w:rPr>
          <w:rFonts w:ascii="Arial" w:hAnsi="Arial" w:cs="Arial"/>
          <w:sz w:val="20"/>
          <w:szCs w:val="20"/>
          <w:lang w:val="es-AR"/>
        </w:rPr>
        <w:t xml:space="preserve"> </w:t>
      </w:r>
      <w:r w:rsidRPr="00BD3E6B">
        <w:rPr>
          <w:rFonts w:ascii="Arial" w:hAnsi="Arial" w:cs="Arial"/>
          <w:sz w:val="20"/>
          <w:szCs w:val="20"/>
          <w:lang w:val="es-AR"/>
        </w:rPr>
        <w:t xml:space="preserve">rebosante en las copas y fuentes, suspirar por el encumbramiento, aspirar al mando, ansiar honores inmerecidos. Por eso está escrito: </w:t>
      </w:r>
      <w:r w:rsidR="008B6EB5">
        <w:rPr>
          <w:rFonts w:ascii="Arial" w:hAnsi="Arial" w:cs="Arial"/>
          <w:sz w:val="20"/>
          <w:szCs w:val="20"/>
          <w:lang w:val="es-AR"/>
        </w:rPr>
        <w:t>“</w:t>
      </w:r>
      <w:r w:rsidRPr="00BD3E6B">
        <w:rPr>
          <w:rFonts w:ascii="Arial" w:hAnsi="Arial" w:cs="Arial"/>
          <w:sz w:val="20"/>
          <w:szCs w:val="20"/>
          <w:lang w:val="es-AR"/>
        </w:rPr>
        <w:t>Se· levantó Adonías y dijo:</w:t>
      </w:r>
      <w:r w:rsidR="005E60BA">
        <w:rPr>
          <w:rFonts w:ascii="Arial" w:hAnsi="Arial" w:cs="Arial"/>
          <w:sz w:val="20"/>
          <w:szCs w:val="20"/>
          <w:lang w:val="es-AR"/>
        </w:rPr>
        <w:t xml:space="preserve"> </w:t>
      </w:r>
      <w:r w:rsidRPr="00BD3E6B">
        <w:rPr>
          <w:rFonts w:ascii="Arial" w:hAnsi="Arial" w:cs="Arial"/>
          <w:sz w:val="20"/>
          <w:szCs w:val="20"/>
          <w:lang w:val="es-AR"/>
        </w:rPr>
        <w:t>Yo reinaré</w:t>
      </w:r>
      <w:r w:rsidR="008B6EB5">
        <w:rPr>
          <w:rFonts w:ascii="Arial" w:hAnsi="Arial" w:cs="Arial"/>
          <w:sz w:val="20"/>
          <w:szCs w:val="20"/>
          <w:lang w:val="es-AR"/>
        </w:rPr>
        <w:t>”</w:t>
      </w:r>
      <w:r w:rsidRPr="00BD3E6B">
        <w:rPr>
          <w:rFonts w:ascii="Arial" w:hAnsi="Arial" w:cs="Arial"/>
          <w:sz w:val="20"/>
          <w:szCs w:val="20"/>
          <w:lang w:val="es-AR"/>
        </w:rPr>
        <w:t xml:space="preserve"> (96).</w:t>
      </w:r>
    </w:p>
    <w:p w14:paraId="650FC033"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Sus obras correspondieron al significado de su nombre, pues fue soberbio, pretendió ser tenido en grande y</w:t>
      </w:r>
      <w:r w:rsidR="003C0897">
        <w:rPr>
          <w:rFonts w:ascii="Arial" w:hAnsi="Arial" w:cs="Arial"/>
          <w:sz w:val="20"/>
          <w:szCs w:val="20"/>
          <w:lang w:val="es-AR"/>
        </w:rPr>
        <w:t xml:space="preserve"> </w:t>
      </w:r>
      <w:r w:rsidRPr="00BD3E6B">
        <w:rPr>
          <w:rFonts w:ascii="Arial" w:hAnsi="Arial" w:cs="Arial"/>
          <w:sz w:val="20"/>
          <w:szCs w:val="20"/>
          <w:lang w:val="es-AR"/>
        </w:rPr>
        <w:t>formidable por todos aquellos que estaban en derredor</w:t>
      </w:r>
      <w:r w:rsidR="003C0897">
        <w:rPr>
          <w:rFonts w:ascii="Arial" w:hAnsi="Arial" w:cs="Arial"/>
          <w:sz w:val="20"/>
          <w:szCs w:val="20"/>
          <w:lang w:val="es-AR"/>
        </w:rPr>
        <w:t xml:space="preserve"> </w:t>
      </w:r>
      <w:r w:rsidRPr="00BD3E6B">
        <w:rPr>
          <w:rFonts w:ascii="Arial" w:hAnsi="Arial" w:cs="Arial"/>
          <w:sz w:val="20"/>
          <w:szCs w:val="20"/>
          <w:lang w:val="es-AR"/>
        </w:rPr>
        <w:t>suyo, planeó arrebatar el reino, deponer a su padre, suplantar a su hermano. Le imitan quienes están de su</w:t>
      </w:r>
      <w:r w:rsidR="003C0897">
        <w:rPr>
          <w:rFonts w:ascii="Arial" w:hAnsi="Arial" w:cs="Arial"/>
          <w:sz w:val="20"/>
          <w:szCs w:val="20"/>
          <w:lang w:val="es-AR"/>
        </w:rPr>
        <w:t xml:space="preserve"> </w:t>
      </w:r>
      <w:r w:rsidRPr="00BD3E6B">
        <w:rPr>
          <w:rFonts w:ascii="Arial" w:hAnsi="Arial" w:cs="Arial"/>
          <w:sz w:val="20"/>
          <w:szCs w:val="20"/>
          <w:lang w:val="es-AR"/>
        </w:rPr>
        <w:t xml:space="preserve">parte. Indudablemente imitan a Adonías quienes pretenden anteponerse a los demás, cuantos maquinan en deponer a los superiores, </w:t>
      </w:r>
      <w:r w:rsidR="003C0897">
        <w:rPr>
          <w:rFonts w:ascii="Arial" w:hAnsi="Arial" w:cs="Arial"/>
          <w:sz w:val="20"/>
          <w:szCs w:val="20"/>
          <w:lang w:val="es-AR"/>
        </w:rPr>
        <w:t>l</w:t>
      </w:r>
      <w:r w:rsidRPr="00BD3E6B">
        <w:rPr>
          <w:rFonts w:ascii="Arial" w:hAnsi="Arial" w:cs="Arial"/>
          <w:sz w:val="20"/>
          <w:szCs w:val="20"/>
          <w:lang w:val="es-AR"/>
        </w:rPr>
        <w:t>os que se consumen al ver la</w:t>
      </w:r>
      <w:r w:rsidR="003C0897">
        <w:rPr>
          <w:rFonts w:ascii="Arial" w:hAnsi="Arial" w:cs="Arial"/>
          <w:sz w:val="20"/>
          <w:szCs w:val="20"/>
          <w:lang w:val="es-AR"/>
        </w:rPr>
        <w:t xml:space="preserve"> </w:t>
      </w:r>
      <w:r w:rsidRPr="00BD3E6B">
        <w:rPr>
          <w:rFonts w:ascii="Arial" w:hAnsi="Arial" w:cs="Arial"/>
          <w:sz w:val="20"/>
          <w:szCs w:val="20"/>
          <w:lang w:val="es-AR"/>
        </w:rPr>
        <w:t>promoción de los buenos. Y ten en cuenta que quienes</w:t>
      </w:r>
      <w:r w:rsidR="003C0897">
        <w:rPr>
          <w:rFonts w:ascii="Arial" w:hAnsi="Arial" w:cs="Arial"/>
          <w:sz w:val="20"/>
          <w:szCs w:val="20"/>
          <w:lang w:val="es-AR"/>
        </w:rPr>
        <w:t xml:space="preserve"> </w:t>
      </w:r>
      <w:r w:rsidRPr="00BD3E6B">
        <w:rPr>
          <w:rFonts w:ascii="Arial" w:hAnsi="Arial" w:cs="Arial"/>
          <w:sz w:val="20"/>
          <w:szCs w:val="20"/>
          <w:lang w:val="es-AR"/>
        </w:rPr>
        <w:t>están dominados por el apetito del mando, igualmente</w:t>
      </w:r>
      <w:r w:rsidR="003C0897">
        <w:rPr>
          <w:rFonts w:ascii="Arial" w:hAnsi="Arial" w:cs="Arial"/>
          <w:sz w:val="20"/>
          <w:szCs w:val="20"/>
          <w:lang w:val="es-AR"/>
        </w:rPr>
        <w:t xml:space="preserve"> </w:t>
      </w:r>
      <w:r w:rsidRPr="00BD3E6B">
        <w:rPr>
          <w:rFonts w:ascii="Arial" w:hAnsi="Arial" w:cs="Arial"/>
          <w:sz w:val="20"/>
          <w:szCs w:val="20"/>
          <w:lang w:val="es-AR"/>
        </w:rPr>
        <w:t>están perseguidos por los deseos de la carne, por eso</w:t>
      </w:r>
      <w:r w:rsidR="003C0897">
        <w:rPr>
          <w:rFonts w:ascii="Arial" w:hAnsi="Arial" w:cs="Arial"/>
          <w:sz w:val="20"/>
          <w:szCs w:val="20"/>
          <w:lang w:val="es-AR"/>
        </w:rPr>
        <w:t xml:space="preserve"> </w:t>
      </w:r>
      <w:r w:rsidRPr="00BD3E6B">
        <w:rPr>
          <w:rFonts w:ascii="Arial" w:hAnsi="Arial" w:cs="Arial"/>
          <w:sz w:val="20"/>
          <w:szCs w:val="20"/>
          <w:lang w:val="es-AR"/>
        </w:rPr>
        <w:t>Adonías, con objeto de poder llegar más fácilmente a</w:t>
      </w:r>
      <w:r w:rsidR="003C0897">
        <w:rPr>
          <w:rFonts w:ascii="Arial" w:hAnsi="Arial" w:cs="Arial"/>
          <w:sz w:val="20"/>
          <w:szCs w:val="20"/>
          <w:lang w:val="es-AR"/>
        </w:rPr>
        <w:t xml:space="preserve"> </w:t>
      </w:r>
      <w:r w:rsidRPr="00BD3E6B">
        <w:rPr>
          <w:rFonts w:ascii="Arial" w:hAnsi="Arial" w:cs="Arial"/>
          <w:sz w:val="20"/>
          <w:szCs w:val="20"/>
          <w:lang w:val="es-AR"/>
        </w:rPr>
        <w:t>reinar, sacrificó los carneros, becerros y toda suerte de</w:t>
      </w:r>
      <w:r w:rsidR="003C0897">
        <w:rPr>
          <w:rFonts w:ascii="Arial" w:hAnsi="Arial" w:cs="Arial"/>
          <w:sz w:val="20"/>
          <w:szCs w:val="20"/>
          <w:lang w:val="es-AR"/>
        </w:rPr>
        <w:t xml:space="preserve"> </w:t>
      </w:r>
      <w:r w:rsidRPr="00BD3E6B">
        <w:rPr>
          <w:rFonts w:ascii="Arial" w:hAnsi="Arial" w:cs="Arial"/>
          <w:sz w:val="20"/>
          <w:szCs w:val="20"/>
          <w:lang w:val="es-AR"/>
        </w:rPr>
        <w:t>animales cebados, se entregó a banquetear y convocar</w:t>
      </w:r>
      <w:r w:rsidR="003C0897">
        <w:rPr>
          <w:rFonts w:ascii="Arial" w:hAnsi="Arial" w:cs="Arial"/>
          <w:sz w:val="20"/>
          <w:szCs w:val="20"/>
          <w:lang w:val="es-AR"/>
        </w:rPr>
        <w:t xml:space="preserve"> </w:t>
      </w:r>
      <w:r w:rsidRPr="00BD3E6B">
        <w:rPr>
          <w:rFonts w:ascii="Arial" w:hAnsi="Arial" w:cs="Arial"/>
          <w:sz w:val="20"/>
          <w:szCs w:val="20"/>
          <w:lang w:val="es-AR"/>
        </w:rPr>
        <w:t>a los poderosos para entregarse a borracheras. De la</w:t>
      </w:r>
      <w:r w:rsidR="003C0897">
        <w:rPr>
          <w:rFonts w:ascii="Arial" w:hAnsi="Arial" w:cs="Arial"/>
          <w:sz w:val="20"/>
          <w:szCs w:val="20"/>
          <w:lang w:val="es-AR"/>
        </w:rPr>
        <w:t xml:space="preserve"> </w:t>
      </w:r>
      <w:r w:rsidRPr="00BD3E6B">
        <w:rPr>
          <w:rFonts w:ascii="Arial" w:hAnsi="Arial" w:cs="Arial"/>
          <w:sz w:val="20"/>
          <w:szCs w:val="20"/>
          <w:lang w:val="es-AR"/>
        </w:rPr>
        <w:t>misma manera, todo aquel que desea subir se entrega</w:t>
      </w:r>
      <w:r w:rsidR="003C0897">
        <w:rPr>
          <w:rFonts w:ascii="Arial" w:hAnsi="Arial" w:cs="Arial"/>
          <w:sz w:val="20"/>
          <w:szCs w:val="20"/>
          <w:lang w:val="es-AR"/>
        </w:rPr>
        <w:t xml:space="preserve"> </w:t>
      </w:r>
      <w:r w:rsidRPr="00BD3E6B">
        <w:rPr>
          <w:rFonts w:ascii="Arial" w:hAnsi="Arial" w:cs="Arial"/>
          <w:sz w:val="20"/>
          <w:szCs w:val="20"/>
          <w:lang w:val="es-AR"/>
        </w:rPr>
        <w:t>a toda clase de comidas y bebidas y se conquista los</w:t>
      </w:r>
      <w:r w:rsidR="003C0897">
        <w:rPr>
          <w:rFonts w:ascii="Arial" w:hAnsi="Arial" w:cs="Arial"/>
          <w:sz w:val="20"/>
          <w:szCs w:val="20"/>
          <w:lang w:val="es-AR"/>
        </w:rPr>
        <w:t xml:space="preserve"> ánimos </w:t>
      </w:r>
      <w:r w:rsidRPr="00BD3E6B">
        <w:rPr>
          <w:rFonts w:ascii="Arial" w:hAnsi="Arial" w:cs="Arial"/>
          <w:sz w:val="20"/>
          <w:szCs w:val="20"/>
          <w:lang w:val="es-AR"/>
        </w:rPr>
        <w:t>con regalitos. Leemos que Adonías llamó al banquete, con los hijos del rey al sacerdote Abiatar y al</w:t>
      </w:r>
      <w:r w:rsidR="00EB6BA8">
        <w:rPr>
          <w:rFonts w:ascii="Arial" w:hAnsi="Arial" w:cs="Arial"/>
          <w:sz w:val="20"/>
          <w:szCs w:val="20"/>
          <w:lang w:val="es-AR"/>
        </w:rPr>
        <w:t xml:space="preserve"> </w:t>
      </w:r>
      <w:r w:rsidRPr="00BD3E6B">
        <w:rPr>
          <w:rFonts w:ascii="Arial" w:hAnsi="Arial" w:cs="Arial"/>
          <w:sz w:val="20"/>
          <w:szCs w:val="20"/>
          <w:lang w:val="es-AR"/>
        </w:rPr>
        <w:t>príncipe Joab, que eran partidarios suyos, no para tratar</w:t>
      </w:r>
      <w:r w:rsidR="00EB6BA8">
        <w:rPr>
          <w:rFonts w:ascii="Arial" w:hAnsi="Arial" w:cs="Arial"/>
          <w:sz w:val="20"/>
          <w:szCs w:val="20"/>
          <w:lang w:val="es-AR"/>
        </w:rPr>
        <w:t xml:space="preserve"> </w:t>
      </w:r>
      <w:r w:rsidRPr="00BD3E6B">
        <w:rPr>
          <w:rFonts w:ascii="Arial" w:hAnsi="Arial" w:cs="Arial"/>
          <w:sz w:val="20"/>
          <w:szCs w:val="20"/>
          <w:lang w:val="es-AR"/>
        </w:rPr>
        <w:t>de la paz del reino, ni para ir los primeros a la guerra</w:t>
      </w:r>
      <w:r>
        <w:rPr>
          <w:rFonts w:ascii="Arial" w:hAnsi="Arial" w:cs="Arial"/>
          <w:sz w:val="20"/>
          <w:szCs w:val="20"/>
          <w:lang w:val="es-AR"/>
        </w:rPr>
        <w:t xml:space="preserve"> </w:t>
      </w:r>
      <w:r w:rsidRPr="00BD3E6B">
        <w:rPr>
          <w:rFonts w:ascii="Arial" w:hAnsi="Arial" w:cs="Arial"/>
          <w:sz w:val="20"/>
          <w:szCs w:val="20"/>
          <w:lang w:val="es-AR"/>
        </w:rPr>
        <w:t>como militares, ni para alejar del reino a los enemigos,</w:t>
      </w:r>
      <w:r w:rsidR="00EB6BA8">
        <w:rPr>
          <w:rFonts w:ascii="Arial" w:hAnsi="Arial" w:cs="Arial"/>
          <w:sz w:val="20"/>
          <w:szCs w:val="20"/>
          <w:lang w:val="es-AR"/>
        </w:rPr>
        <w:t xml:space="preserve"> </w:t>
      </w:r>
      <w:r w:rsidRPr="00BD3E6B">
        <w:rPr>
          <w:rFonts w:ascii="Arial" w:hAnsi="Arial" w:cs="Arial"/>
          <w:sz w:val="20"/>
          <w:szCs w:val="20"/>
          <w:lang w:val="es-AR"/>
        </w:rPr>
        <w:t xml:space="preserve">por cuya causa no fue digno ni </w:t>
      </w:r>
      <w:r w:rsidR="00EB6BA8">
        <w:rPr>
          <w:rFonts w:ascii="Arial" w:hAnsi="Arial" w:cs="Arial"/>
          <w:sz w:val="20"/>
          <w:szCs w:val="20"/>
          <w:lang w:val="es-AR"/>
        </w:rPr>
        <w:t xml:space="preserve">apto </w:t>
      </w:r>
      <w:r w:rsidRPr="00BD3E6B">
        <w:rPr>
          <w:rFonts w:ascii="Arial" w:hAnsi="Arial" w:cs="Arial"/>
          <w:sz w:val="20"/>
          <w:szCs w:val="20"/>
          <w:lang w:val="es-AR"/>
        </w:rPr>
        <w:t>para reinar.</w:t>
      </w:r>
    </w:p>
    <w:p w14:paraId="284D53DF" w14:textId="72F8E862"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Del mismo modo, todo el que condesciende libremente a la carne o sangre</w:t>
      </w:r>
      <w:r w:rsidR="00FE6F54" w:rsidRPr="007258F7">
        <w:rPr>
          <w:rStyle w:val="Refdenotaalpie"/>
          <w:rFonts w:ascii="Arial" w:hAnsi="Arial" w:cs="Arial"/>
          <w:sz w:val="20"/>
          <w:szCs w:val="20"/>
          <w:lang w:val="es-AR"/>
        </w:rPr>
        <w:footnoteReference w:customMarkFollows="1" w:id="308"/>
        <w:sym w:font="Symbol" w:char="F0D7"/>
      </w:r>
      <w:r w:rsidRPr="00BD3E6B">
        <w:rPr>
          <w:rFonts w:ascii="Arial" w:hAnsi="Arial" w:cs="Arial"/>
          <w:sz w:val="20"/>
          <w:szCs w:val="20"/>
          <w:lang w:val="es-AR"/>
        </w:rPr>
        <w:t>(97), satisface los deseos de</w:t>
      </w:r>
      <w:r w:rsidR="00EB6BA8">
        <w:rPr>
          <w:rFonts w:ascii="Arial" w:hAnsi="Arial" w:cs="Arial"/>
          <w:sz w:val="20"/>
          <w:szCs w:val="20"/>
          <w:lang w:val="es-AR"/>
        </w:rPr>
        <w:t xml:space="preserve"> </w:t>
      </w:r>
      <w:r w:rsidRPr="00BD3E6B">
        <w:rPr>
          <w:rFonts w:ascii="Arial" w:hAnsi="Arial" w:cs="Arial"/>
          <w:sz w:val="20"/>
          <w:szCs w:val="20"/>
          <w:lang w:val="es-AR"/>
        </w:rPr>
        <w:t>la</w:t>
      </w:r>
      <w:r w:rsidR="00A01F3F">
        <w:rPr>
          <w:rFonts w:ascii="Arial" w:hAnsi="Arial" w:cs="Arial"/>
          <w:sz w:val="20"/>
          <w:szCs w:val="20"/>
          <w:lang w:val="es-AR"/>
        </w:rPr>
        <w:t xml:space="preserve"> carne,</w:t>
      </w:r>
      <w:r w:rsidRPr="00BD3E6B">
        <w:rPr>
          <w:rFonts w:ascii="Arial" w:hAnsi="Arial" w:cs="Arial"/>
          <w:sz w:val="20"/>
          <w:szCs w:val="20"/>
          <w:lang w:val="es-AR"/>
        </w:rPr>
        <w:t xml:space="preserve"> procura </w:t>
      </w:r>
      <w:r w:rsidRPr="00BD3E6B">
        <w:rPr>
          <w:rFonts w:ascii="Arial" w:hAnsi="Arial" w:cs="Arial"/>
          <w:sz w:val="20"/>
          <w:szCs w:val="20"/>
          <w:lang w:val="es-AR"/>
        </w:rPr>
        <w:lastRenderedPageBreak/>
        <w:t>comer carnes grasas y bebe vino dulce</w:t>
      </w:r>
      <w:r w:rsidRPr="00644E1D">
        <w:rPr>
          <w:rFonts w:ascii="Arial" w:hAnsi="Arial" w:cs="Arial"/>
          <w:sz w:val="8"/>
          <w:szCs w:val="8"/>
          <w:lang w:val="es-AR"/>
        </w:rPr>
        <w:t xml:space="preserve"> </w:t>
      </w:r>
      <w:r w:rsidRPr="00BD3E6B">
        <w:rPr>
          <w:rFonts w:ascii="Arial" w:hAnsi="Arial" w:cs="Arial"/>
          <w:sz w:val="20"/>
          <w:szCs w:val="20"/>
          <w:lang w:val="es-AR"/>
        </w:rPr>
        <w:t>(98), y ban</w:t>
      </w:r>
      <w:r w:rsidR="00644E1D">
        <w:rPr>
          <w:rFonts w:ascii="Arial" w:hAnsi="Arial" w:cs="Arial"/>
          <w:sz w:val="20"/>
          <w:szCs w:val="20"/>
          <w:lang w:val="es-AR"/>
        </w:rPr>
        <w:t>-</w:t>
      </w:r>
      <w:r w:rsidRPr="00BD3E6B">
        <w:rPr>
          <w:rFonts w:ascii="Arial" w:hAnsi="Arial" w:cs="Arial"/>
          <w:sz w:val="20"/>
          <w:szCs w:val="20"/>
          <w:lang w:val="es-AR"/>
        </w:rPr>
        <w:t>quetea opíparamente a diario, el que para</w:t>
      </w:r>
      <w:r w:rsidR="00A01F3F">
        <w:rPr>
          <w:rFonts w:ascii="Arial" w:hAnsi="Arial" w:cs="Arial"/>
          <w:sz w:val="20"/>
          <w:szCs w:val="20"/>
          <w:lang w:val="es-AR"/>
        </w:rPr>
        <w:t xml:space="preserve"> </w:t>
      </w:r>
      <w:r w:rsidRPr="00BD3E6B">
        <w:rPr>
          <w:rFonts w:ascii="Arial" w:hAnsi="Arial" w:cs="Arial"/>
          <w:sz w:val="20"/>
          <w:szCs w:val="20"/>
          <w:lang w:val="es-AR"/>
        </w:rPr>
        <w:t>engañar a los hermanos fomenta y favorece en ellos</w:t>
      </w:r>
      <w:r w:rsidR="00A01F3F">
        <w:rPr>
          <w:rFonts w:ascii="Arial" w:hAnsi="Arial" w:cs="Arial"/>
          <w:sz w:val="20"/>
          <w:szCs w:val="20"/>
          <w:lang w:val="es-AR"/>
        </w:rPr>
        <w:t xml:space="preserve"> </w:t>
      </w:r>
      <w:r w:rsidRPr="00BD3E6B">
        <w:rPr>
          <w:rFonts w:ascii="Arial" w:hAnsi="Arial" w:cs="Arial"/>
          <w:sz w:val="20"/>
          <w:szCs w:val="20"/>
          <w:lang w:val="es-AR"/>
        </w:rPr>
        <w:t>todas aquellas cosas que juzga él mismo son dignas de</w:t>
      </w:r>
      <w:r w:rsidR="00A01F3F">
        <w:rPr>
          <w:rFonts w:ascii="Arial" w:hAnsi="Arial" w:cs="Arial"/>
          <w:sz w:val="20"/>
          <w:szCs w:val="20"/>
          <w:lang w:val="es-AR"/>
        </w:rPr>
        <w:t xml:space="preserve"> </w:t>
      </w:r>
      <w:r w:rsidRPr="00BD3E6B">
        <w:rPr>
          <w:rFonts w:ascii="Arial" w:hAnsi="Arial" w:cs="Arial"/>
          <w:sz w:val="20"/>
          <w:szCs w:val="20"/>
          <w:lang w:val="es-AR"/>
        </w:rPr>
        <w:t>que existan en un prelado. Por hijos del rey podemos</w:t>
      </w:r>
      <w:r w:rsidR="00A01F3F">
        <w:rPr>
          <w:rFonts w:ascii="Arial" w:hAnsi="Arial" w:cs="Arial"/>
          <w:sz w:val="20"/>
          <w:szCs w:val="20"/>
          <w:lang w:val="es-AR"/>
        </w:rPr>
        <w:t xml:space="preserve"> </w:t>
      </w:r>
      <w:r w:rsidRPr="00BD3E6B">
        <w:rPr>
          <w:rFonts w:ascii="Arial" w:hAnsi="Arial" w:cs="Arial"/>
          <w:sz w:val="20"/>
          <w:szCs w:val="20"/>
          <w:lang w:val="es-AR"/>
        </w:rPr>
        <w:t>ent</w:t>
      </w:r>
      <w:r w:rsidR="00A01F3F">
        <w:rPr>
          <w:rFonts w:ascii="Arial" w:hAnsi="Arial" w:cs="Arial"/>
          <w:sz w:val="20"/>
          <w:szCs w:val="20"/>
          <w:lang w:val="es-AR"/>
        </w:rPr>
        <w:t>e</w:t>
      </w:r>
      <w:r w:rsidRPr="00BD3E6B">
        <w:rPr>
          <w:rFonts w:ascii="Arial" w:hAnsi="Arial" w:cs="Arial"/>
          <w:sz w:val="20"/>
          <w:szCs w:val="20"/>
          <w:lang w:val="es-AR"/>
        </w:rPr>
        <w:t>nder a los sencillos, simples y pacíficos, llamados</w:t>
      </w:r>
      <w:r w:rsidR="00A01F3F">
        <w:rPr>
          <w:rFonts w:ascii="Arial" w:hAnsi="Arial" w:cs="Arial"/>
          <w:sz w:val="20"/>
          <w:szCs w:val="20"/>
          <w:lang w:val="es-AR"/>
        </w:rPr>
        <w:t xml:space="preserve"> </w:t>
      </w:r>
      <w:r w:rsidRPr="00BD3E6B">
        <w:rPr>
          <w:rFonts w:ascii="Arial" w:hAnsi="Arial" w:cs="Arial"/>
          <w:sz w:val="20"/>
          <w:szCs w:val="20"/>
          <w:lang w:val="es-AR"/>
        </w:rPr>
        <w:t>hijos de Dios, cuyo factor obtiene el que quiere subir</w:t>
      </w:r>
      <w:r w:rsidR="00A01F3F">
        <w:rPr>
          <w:rFonts w:ascii="Arial" w:hAnsi="Arial" w:cs="Arial"/>
          <w:sz w:val="20"/>
          <w:szCs w:val="20"/>
          <w:lang w:val="es-AR"/>
        </w:rPr>
        <w:t xml:space="preserve"> </w:t>
      </w:r>
      <w:r w:rsidRPr="00BD3E6B">
        <w:rPr>
          <w:rFonts w:ascii="Arial" w:hAnsi="Arial" w:cs="Arial"/>
          <w:sz w:val="20"/>
          <w:szCs w:val="20"/>
          <w:lang w:val="es-AR"/>
        </w:rPr>
        <w:t>alto, a quienes para mejor conseguir su ayuda, les halaga con regalos, les hace promesas diciendo: Nuestro</w:t>
      </w:r>
      <w:r w:rsidR="00A01F3F">
        <w:rPr>
          <w:rFonts w:ascii="Arial" w:hAnsi="Arial" w:cs="Arial"/>
          <w:sz w:val="20"/>
          <w:szCs w:val="20"/>
          <w:lang w:val="es-AR"/>
        </w:rPr>
        <w:t xml:space="preserve"> </w:t>
      </w:r>
      <w:r w:rsidRPr="00BD3E6B">
        <w:rPr>
          <w:rFonts w:ascii="Arial" w:hAnsi="Arial" w:cs="Arial"/>
          <w:sz w:val="20"/>
          <w:szCs w:val="20"/>
          <w:lang w:val="es-AR"/>
        </w:rPr>
        <w:t>superior es duro, quiere segar donde no sembró, pretende imponer un yugo sobre los hombros de sus discípu</w:t>
      </w:r>
      <w:r w:rsidR="00A01F3F">
        <w:rPr>
          <w:rFonts w:ascii="Arial" w:hAnsi="Arial" w:cs="Arial"/>
          <w:sz w:val="20"/>
          <w:szCs w:val="20"/>
          <w:lang w:val="es-AR"/>
        </w:rPr>
        <w:t>l</w:t>
      </w:r>
      <w:r w:rsidRPr="00BD3E6B">
        <w:rPr>
          <w:rFonts w:ascii="Arial" w:hAnsi="Arial" w:cs="Arial"/>
          <w:sz w:val="20"/>
          <w:szCs w:val="20"/>
          <w:lang w:val="es-AR"/>
        </w:rPr>
        <w:t>o</w:t>
      </w:r>
      <w:r w:rsidR="00A01F3F">
        <w:rPr>
          <w:rFonts w:ascii="Arial" w:hAnsi="Arial" w:cs="Arial"/>
          <w:sz w:val="20"/>
          <w:szCs w:val="20"/>
          <w:lang w:val="es-AR"/>
        </w:rPr>
        <w:t>s</w:t>
      </w:r>
      <w:r w:rsidRPr="00BD3E6B">
        <w:rPr>
          <w:rFonts w:ascii="Arial" w:hAnsi="Arial" w:cs="Arial"/>
          <w:sz w:val="20"/>
          <w:szCs w:val="20"/>
          <w:lang w:val="es-AR"/>
        </w:rPr>
        <w:t xml:space="preserve"> que ni nuestros padres ni nosotros podemos llevar,</w:t>
      </w:r>
      <w:r w:rsidR="007756E9">
        <w:rPr>
          <w:rFonts w:ascii="Arial" w:hAnsi="Arial" w:cs="Arial"/>
          <w:sz w:val="20"/>
          <w:szCs w:val="20"/>
          <w:lang w:val="es-AR"/>
        </w:rPr>
        <w:t xml:space="preserve"> </w:t>
      </w:r>
      <w:r w:rsidRPr="00BD3E6B">
        <w:rPr>
          <w:rFonts w:ascii="Arial" w:hAnsi="Arial" w:cs="Arial"/>
          <w:sz w:val="20"/>
          <w:szCs w:val="20"/>
          <w:lang w:val="es-AR"/>
        </w:rPr>
        <w:t>lía cargas pesadas e insoportables y las pone sobre nuestros hombros, cuando ellos ni con el dedo se atreven a</w:t>
      </w:r>
      <w:r w:rsidR="007756E9">
        <w:rPr>
          <w:rFonts w:ascii="Arial" w:hAnsi="Arial" w:cs="Arial"/>
          <w:sz w:val="20"/>
          <w:szCs w:val="20"/>
          <w:lang w:val="es-AR"/>
        </w:rPr>
        <w:t xml:space="preserve"> </w:t>
      </w:r>
      <w:r w:rsidRPr="00BD3E6B">
        <w:rPr>
          <w:rFonts w:ascii="Arial" w:hAnsi="Arial" w:cs="Arial"/>
          <w:sz w:val="20"/>
          <w:szCs w:val="20"/>
          <w:lang w:val="es-AR"/>
        </w:rPr>
        <w:t>moverlas (99). Pero si queréis escucharme, comeréis buenos manjares, y vuestra alma se recreará en lo más</w:t>
      </w:r>
      <w:r w:rsidR="007756E9">
        <w:rPr>
          <w:rFonts w:ascii="Arial" w:hAnsi="Arial" w:cs="Arial"/>
          <w:sz w:val="20"/>
          <w:szCs w:val="20"/>
          <w:lang w:val="es-AR"/>
        </w:rPr>
        <w:t xml:space="preserve"> </w:t>
      </w:r>
      <w:r w:rsidRPr="00BD3E6B">
        <w:rPr>
          <w:rFonts w:ascii="Arial" w:hAnsi="Arial" w:cs="Arial"/>
          <w:sz w:val="20"/>
          <w:szCs w:val="20"/>
          <w:lang w:val="es-AR"/>
        </w:rPr>
        <w:t>sustancioso</w:t>
      </w:r>
      <w:r w:rsidRPr="00644E1D">
        <w:rPr>
          <w:rFonts w:ascii="Arial" w:hAnsi="Arial" w:cs="Arial"/>
          <w:sz w:val="6"/>
          <w:szCs w:val="6"/>
          <w:lang w:val="es-AR"/>
        </w:rPr>
        <w:t xml:space="preserve"> </w:t>
      </w:r>
      <w:r w:rsidRPr="00BD3E6B">
        <w:rPr>
          <w:rFonts w:ascii="Arial" w:hAnsi="Arial" w:cs="Arial"/>
          <w:sz w:val="20"/>
          <w:szCs w:val="20"/>
          <w:lang w:val="es-AR"/>
        </w:rPr>
        <w:t>(100). Muchos escuchan con gusto estas cosas y le dan crédito.</w:t>
      </w:r>
    </w:p>
    <w:p w14:paraId="399768B4"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Por Abiatar podemos entender los viejos inveterados.</w:t>
      </w:r>
      <w:r w:rsidR="007756E9">
        <w:rPr>
          <w:rFonts w:ascii="Arial" w:hAnsi="Arial" w:cs="Arial"/>
          <w:sz w:val="20"/>
          <w:szCs w:val="20"/>
          <w:lang w:val="es-AR"/>
        </w:rPr>
        <w:t xml:space="preserve"> </w:t>
      </w:r>
      <w:r w:rsidRPr="00BD3E6B">
        <w:rPr>
          <w:rFonts w:ascii="Arial" w:hAnsi="Arial" w:cs="Arial"/>
          <w:sz w:val="20"/>
          <w:szCs w:val="20"/>
          <w:lang w:val="es-AR"/>
        </w:rPr>
        <w:t>Abiatar ciertamente cuán valeroso fue en su juventud.</w:t>
      </w:r>
      <w:r w:rsidR="007756E9">
        <w:rPr>
          <w:rFonts w:ascii="Arial" w:hAnsi="Arial" w:cs="Arial"/>
          <w:sz w:val="20"/>
          <w:szCs w:val="20"/>
          <w:lang w:val="es-AR"/>
        </w:rPr>
        <w:t xml:space="preserve"> </w:t>
      </w:r>
      <w:r w:rsidRPr="00BD3E6B">
        <w:rPr>
          <w:rFonts w:ascii="Arial" w:hAnsi="Arial" w:cs="Arial"/>
          <w:sz w:val="20"/>
          <w:szCs w:val="20"/>
          <w:lang w:val="es-AR"/>
        </w:rPr>
        <w:t>Llevó el arca del Señor y soportó con David muchas</w:t>
      </w:r>
      <w:r w:rsidR="007756E9">
        <w:rPr>
          <w:rFonts w:ascii="Arial" w:hAnsi="Arial" w:cs="Arial"/>
          <w:sz w:val="20"/>
          <w:szCs w:val="20"/>
          <w:lang w:val="es-AR"/>
        </w:rPr>
        <w:t xml:space="preserve"> </w:t>
      </w:r>
      <w:r w:rsidRPr="00BD3E6B">
        <w:rPr>
          <w:rFonts w:ascii="Arial" w:hAnsi="Arial" w:cs="Arial"/>
          <w:sz w:val="20"/>
          <w:szCs w:val="20"/>
          <w:lang w:val="es-AR"/>
        </w:rPr>
        <w:t>fatigas: en su ancianidad se hizo reo de muerte y de</w:t>
      </w:r>
      <w:r w:rsidR="007756E9">
        <w:rPr>
          <w:rFonts w:ascii="Arial" w:hAnsi="Arial" w:cs="Arial"/>
          <w:sz w:val="20"/>
          <w:szCs w:val="20"/>
          <w:lang w:val="es-AR"/>
        </w:rPr>
        <w:t xml:space="preserve"> </w:t>
      </w:r>
      <w:r w:rsidRPr="00BD3E6B">
        <w:rPr>
          <w:rFonts w:ascii="Arial" w:hAnsi="Arial" w:cs="Arial"/>
          <w:sz w:val="20"/>
          <w:szCs w:val="20"/>
          <w:lang w:val="es-AR"/>
        </w:rPr>
        <w:t>ser privado del sa</w:t>
      </w:r>
      <w:r w:rsidR="007756E9">
        <w:rPr>
          <w:rFonts w:ascii="Arial" w:hAnsi="Arial" w:cs="Arial"/>
          <w:sz w:val="20"/>
          <w:szCs w:val="20"/>
          <w:lang w:val="es-AR"/>
        </w:rPr>
        <w:t>ce</w:t>
      </w:r>
      <w:r w:rsidRPr="00BD3E6B">
        <w:rPr>
          <w:rFonts w:ascii="Arial" w:hAnsi="Arial" w:cs="Arial"/>
          <w:sz w:val="20"/>
          <w:szCs w:val="20"/>
          <w:lang w:val="es-AR"/>
        </w:rPr>
        <w:t>rdocio porque se entregó al banqueteo, prestando auxilio a un malvado. De esta suerte, quizá haya todavía algunos ancianos que en su juventud</w:t>
      </w:r>
      <w:r w:rsidR="007756E9">
        <w:rPr>
          <w:rFonts w:ascii="Arial" w:hAnsi="Arial" w:cs="Arial"/>
          <w:sz w:val="20"/>
          <w:szCs w:val="20"/>
          <w:lang w:val="es-AR"/>
        </w:rPr>
        <w:t xml:space="preserve"> </w:t>
      </w:r>
      <w:r w:rsidRPr="00BD3E6B">
        <w:rPr>
          <w:rFonts w:ascii="Arial" w:hAnsi="Arial" w:cs="Arial"/>
          <w:sz w:val="20"/>
          <w:szCs w:val="20"/>
          <w:lang w:val="es-AR"/>
        </w:rPr>
        <w:t>llevaron el peso del día y el calor, mas, desde el momento que apuntaron las canas, se enfriaron en la virtud,</w:t>
      </w:r>
      <w:r w:rsidR="007756E9">
        <w:rPr>
          <w:rFonts w:ascii="Arial" w:hAnsi="Arial" w:cs="Arial"/>
          <w:sz w:val="20"/>
          <w:szCs w:val="20"/>
          <w:lang w:val="es-AR"/>
        </w:rPr>
        <w:t xml:space="preserve"> </w:t>
      </w:r>
      <w:r w:rsidRPr="00BD3E6B">
        <w:rPr>
          <w:rFonts w:ascii="Arial" w:hAnsi="Arial" w:cs="Arial"/>
          <w:sz w:val="20"/>
          <w:szCs w:val="20"/>
          <w:lang w:val="es-AR"/>
        </w:rPr>
        <w:t>amortiguándose en ellos tanto las fuerzas del cuerpo</w:t>
      </w:r>
      <w:r>
        <w:rPr>
          <w:rFonts w:ascii="Arial" w:hAnsi="Arial" w:cs="Arial"/>
          <w:sz w:val="20"/>
          <w:szCs w:val="20"/>
          <w:lang w:val="es-AR"/>
        </w:rPr>
        <w:t xml:space="preserve"> </w:t>
      </w:r>
      <w:r w:rsidRPr="00BD3E6B">
        <w:rPr>
          <w:rFonts w:ascii="Arial" w:hAnsi="Arial" w:cs="Arial"/>
          <w:sz w:val="20"/>
          <w:szCs w:val="20"/>
          <w:lang w:val="es-AR"/>
        </w:rPr>
        <w:t>como las virtudes del corazón. Habiendo comenzado en</w:t>
      </w:r>
      <w:r w:rsidR="007756E9">
        <w:rPr>
          <w:rFonts w:ascii="Arial" w:hAnsi="Arial" w:cs="Arial"/>
          <w:sz w:val="20"/>
          <w:szCs w:val="20"/>
          <w:lang w:val="es-AR"/>
        </w:rPr>
        <w:t xml:space="preserve"> </w:t>
      </w:r>
      <w:r w:rsidRPr="00BD3E6B">
        <w:rPr>
          <w:rFonts w:ascii="Arial" w:hAnsi="Arial" w:cs="Arial"/>
          <w:sz w:val="20"/>
          <w:szCs w:val="20"/>
          <w:lang w:val="es-AR"/>
        </w:rPr>
        <w:t>espíritu, acaban en carne, cambiando su gloria en la</w:t>
      </w:r>
      <w:r w:rsidR="007756E9">
        <w:rPr>
          <w:rFonts w:ascii="Arial" w:hAnsi="Arial" w:cs="Arial"/>
          <w:sz w:val="20"/>
          <w:szCs w:val="20"/>
          <w:lang w:val="es-AR"/>
        </w:rPr>
        <w:t xml:space="preserve"> </w:t>
      </w:r>
      <w:r w:rsidRPr="00BD3E6B">
        <w:rPr>
          <w:rFonts w:ascii="Arial" w:hAnsi="Arial" w:cs="Arial"/>
          <w:sz w:val="20"/>
          <w:szCs w:val="20"/>
          <w:lang w:val="es-AR"/>
        </w:rPr>
        <w:t>semejanza de un toro que come hierba</w:t>
      </w:r>
      <w:r w:rsidR="00FE6F54" w:rsidRPr="007258F7">
        <w:rPr>
          <w:rStyle w:val="Refdenotaalpie"/>
          <w:rFonts w:ascii="Arial" w:hAnsi="Arial" w:cs="Arial"/>
          <w:sz w:val="20"/>
          <w:szCs w:val="20"/>
          <w:lang w:val="es-AR"/>
        </w:rPr>
        <w:footnoteReference w:customMarkFollows="1" w:id="309"/>
        <w:sym w:font="Symbol" w:char="F0D7"/>
      </w:r>
      <w:r w:rsidRPr="00BD3E6B">
        <w:rPr>
          <w:rFonts w:ascii="Arial" w:hAnsi="Arial" w:cs="Arial"/>
          <w:sz w:val="20"/>
          <w:szCs w:val="20"/>
          <w:lang w:val="es-AR"/>
        </w:rPr>
        <w:t>(101). Mudan su</w:t>
      </w:r>
      <w:r w:rsidR="007756E9">
        <w:rPr>
          <w:rFonts w:ascii="Arial" w:hAnsi="Arial" w:cs="Arial"/>
          <w:sz w:val="20"/>
          <w:szCs w:val="20"/>
          <w:lang w:val="es-AR"/>
        </w:rPr>
        <w:t xml:space="preserve"> </w:t>
      </w:r>
      <w:r w:rsidRPr="00BD3E6B">
        <w:rPr>
          <w:rFonts w:ascii="Arial" w:hAnsi="Arial" w:cs="Arial"/>
          <w:sz w:val="20"/>
          <w:szCs w:val="20"/>
          <w:lang w:val="es-AR"/>
        </w:rPr>
        <w:t>gloria, esto es, el testimonio de su conciencia en le</w:t>
      </w:r>
      <w:r w:rsidR="007756E9">
        <w:rPr>
          <w:rFonts w:ascii="Arial" w:hAnsi="Arial" w:cs="Arial"/>
          <w:sz w:val="20"/>
          <w:szCs w:val="20"/>
          <w:lang w:val="es-AR"/>
        </w:rPr>
        <w:t xml:space="preserve"> </w:t>
      </w:r>
      <w:r w:rsidRPr="00BD3E6B">
        <w:rPr>
          <w:rFonts w:ascii="Arial" w:hAnsi="Arial" w:cs="Arial"/>
          <w:sz w:val="20"/>
          <w:szCs w:val="20"/>
          <w:lang w:val="es-AR"/>
        </w:rPr>
        <w:t>semejanza de un toro quienes procuran vivir a la manera de este animal. Los toros suelen alimentarse de leche,</w:t>
      </w:r>
      <w:r w:rsidR="007756E9">
        <w:rPr>
          <w:rFonts w:ascii="Arial" w:hAnsi="Arial" w:cs="Arial"/>
          <w:sz w:val="20"/>
          <w:szCs w:val="20"/>
          <w:lang w:val="es-AR"/>
        </w:rPr>
        <w:t xml:space="preserve"> </w:t>
      </w:r>
      <w:r w:rsidRPr="00BD3E6B">
        <w:rPr>
          <w:rFonts w:ascii="Arial" w:hAnsi="Arial" w:cs="Arial"/>
          <w:sz w:val="20"/>
          <w:szCs w:val="20"/>
          <w:lang w:val="es-AR"/>
        </w:rPr>
        <w:t>y habiendo abandonado los pastos abundantísimos y las</w:t>
      </w:r>
      <w:r w:rsidR="007756E9">
        <w:rPr>
          <w:rFonts w:ascii="Arial" w:hAnsi="Arial" w:cs="Arial"/>
          <w:sz w:val="20"/>
          <w:szCs w:val="20"/>
          <w:lang w:val="es-AR"/>
        </w:rPr>
        <w:t xml:space="preserve"> </w:t>
      </w:r>
      <w:r w:rsidRPr="00BD3E6B">
        <w:rPr>
          <w:rFonts w:ascii="Arial" w:hAnsi="Arial" w:cs="Arial"/>
          <w:sz w:val="20"/>
          <w:szCs w:val="20"/>
          <w:lang w:val="es-AR"/>
        </w:rPr>
        <w:t>palabras vigorosas, libres del peso del yugo, se permiten vagar por donde les da la gana. De idéntica forma,</w:t>
      </w:r>
      <w:r w:rsidR="007756E9">
        <w:rPr>
          <w:rFonts w:ascii="Arial" w:hAnsi="Arial" w:cs="Arial"/>
          <w:sz w:val="20"/>
          <w:szCs w:val="20"/>
          <w:lang w:val="es-AR"/>
        </w:rPr>
        <w:t xml:space="preserve"> </w:t>
      </w:r>
      <w:r w:rsidRPr="00BD3E6B">
        <w:rPr>
          <w:rFonts w:ascii="Arial" w:hAnsi="Arial" w:cs="Arial"/>
          <w:sz w:val="20"/>
          <w:szCs w:val="20"/>
          <w:lang w:val="es-AR"/>
        </w:rPr>
        <w:t xml:space="preserve">muchos ancianos </w:t>
      </w:r>
      <w:r w:rsidRPr="00BD3E6B">
        <w:rPr>
          <w:rFonts w:ascii="Arial" w:hAnsi="Arial" w:cs="Arial"/>
          <w:sz w:val="20"/>
          <w:szCs w:val="20"/>
          <w:lang w:val="es-AR"/>
        </w:rPr>
        <w:lastRenderedPageBreak/>
        <w:t>arrojan de sus hombros el yugo suave</w:t>
      </w:r>
      <w:r w:rsidR="007756E9">
        <w:rPr>
          <w:rFonts w:ascii="Arial" w:hAnsi="Arial" w:cs="Arial"/>
          <w:sz w:val="20"/>
          <w:szCs w:val="20"/>
          <w:lang w:val="es-AR"/>
        </w:rPr>
        <w:t xml:space="preserve"> </w:t>
      </w:r>
      <w:r w:rsidRPr="00BD3E6B">
        <w:rPr>
          <w:rFonts w:ascii="Arial" w:hAnsi="Arial" w:cs="Arial"/>
          <w:sz w:val="20"/>
          <w:szCs w:val="20"/>
          <w:lang w:val="es-AR"/>
        </w:rPr>
        <w:t>y la carga ligera del Señor (102), buscan igualmente</w:t>
      </w:r>
      <w:r w:rsidR="007756E9">
        <w:rPr>
          <w:rFonts w:ascii="Arial" w:hAnsi="Arial" w:cs="Arial"/>
          <w:sz w:val="20"/>
          <w:szCs w:val="20"/>
          <w:lang w:val="es-AR"/>
        </w:rPr>
        <w:t xml:space="preserve"> </w:t>
      </w:r>
      <w:r w:rsidRPr="00BD3E6B">
        <w:rPr>
          <w:rFonts w:ascii="Arial" w:hAnsi="Arial" w:cs="Arial"/>
          <w:sz w:val="20"/>
          <w:szCs w:val="20"/>
          <w:lang w:val="es-AR"/>
        </w:rPr>
        <w:t>pastos verdegueantes, experimentan las cosas carnales,</w:t>
      </w:r>
      <w:r w:rsidR="005326B2">
        <w:rPr>
          <w:rFonts w:ascii="Arial" w:hAnsi="Arial" w:cs="Arial"/>
          <w:sz w:val="20"/>
          <w:szCs w:val="20"/>
          <w:lang w:val="es-AR"/>
        </w:rPr>
        <w:t xml:space="preserve"> </w:t>
      </w:r>
      <w:r w:rsidRPr="00BD3E6B">
        <w:rPr>
          <w:rFonts w:ascii="Arial" w:hAnsi="Arial" w:cs="Arial"/>
          <w:sz w:val="20"/>
          <w:szCs w:val="20"/>
          <w:lang w:val="es-AR"/>
        </w:rPr>
        <w:t>apetecen las aves del cielo y los peces del mar, la manteca de la vaca y la leche de ovejas, con grasa de corderos y carneros, tienen hambre y sed de la sangre fermentada de la uva (103).</w:t>
      </w:r>
    </w:p>
    <w:p w14:paraId="0098A14E"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Abiatar significa padre vicioso o superfluo, en el</w:t>
      </w:r>
      <w:r w:rsidR="005326B2">
        <w:rPr>
          <w:rFonts w:ascii="Arial" w:hAnsi="Arial" w:cs="Arial"/>
          <w:sz w:val="20"/>
          <w:szCs w:val="20"/>
          <w:lang w:val="es-AR"/>
        </w:rPr>
        <w:t xml:space="preserve"> </w:t>
      </w:r>
      <w:r w:rsidRPr="00BD3E6B">
        <w:rPr>
          <w:rFonts w:ascii="Arial" w:hAnsi="Arial" w:cs="Arial"/>
          <w:sz w:val="20"/>
          <w:szCs w:val="20"/>
          <w:lang w:val="es-AR"/>
        </w:rPr>
        <w:t>cual están reflejados los ancianos predichos. Teniendo</w:t>
      </w:r>
      <w:r w:rsidR="005326B2">
        <w:rPr>
          <w:rFonts w:ascii="Arial" w:hAnsi="Arial" w:cs="Arial"/>
          <w:sz w:val="20"/>
          <w:szCs w:val="20"/>
          <w:lang w:val="es-AR"/>
        </w:rPr>
        <w:t xml:space="preserve"> </w:t>
      </w:r>
      <w:r w:rsidRPr="00BD3E6B">
        <w:rPr>
          <w:rFonts w:ascii="Arial" w:hAnsi="Arial" w:cs="Arial"/>
          <w:sz w:val="20"/>
          <w:szCs w:val="20"/>
          <w:lang w:val="es-AR"/>
        </w:rPr>
        <w:t>qué comer y con qué vestirse, no están satisfechos con</w:t>
      </w:r>
      <w:r w:rsidR="005326B2">
        <w:rPr>
          <w:rFonts w:ascii="Arial" w:hAnsi="Arial" w:cs="Arial"/>
          <w:sz w:val="20"/>
          <w:szCs w:val="20"/>
          <w:lang w:val="es-AR"/>
        </w:rPr>
        <w:t xml:space="preserve"> </w:t>
      </w:r>
      <w:r w:rsidRPr="00BD3E6B">
        <w:rPr>
          <w:rFonts w:ascii="Arial" w:hAnsi="Arial" w:cs="Arial"/>
          <w:sz w:val="20"/>
          <w:szCs w:val="20"/>
          <w:lang w:val="es-AR"/>
        </w:rPr>
        <w:t>esto (104), antes contristan a los hermanos para que les</w:t>
      </w:r>
      <w:r w:rsidR="005326B2">
        <w:rPr>
          <w:rFonts w:ascii="Arial" w:hAnsi="Arial" w:cs="Arial"/>
          <w:sz w:val="20"/>
          <w:szCs w:val="20"/>
          <w:lang w:val="es-AR"/>
        </w:rPr>
        <w:t xml:space="preserve"> </w:t>
      </w:r>
      <w:r w:rsidRPr="00BD3E6B">
        <w:rPr>
          <w:rFonts w:ascii="Arial" w:hAnsi="Arial" w:cs="Arial"/>
          <w:sz w:val="20"/>
          <w:szCs w:val="20"/>
          <w:lang w:val="es-AR"/>
        </w:rPr>
        <w:t>sirvan en sus exigencias. Nuestro Adonías seduce con</w:t>
      </w:r>
      <w:r w:rsidR="005326B2">
        <w:rPr>
          <w:rFonts w:ascii="Arial" w:hAnsi="Arial" w:cs="Arial"/>
          <w:sz w:val="20"/>
          <w:szCs w:val="20"/>
          <w:lang w:val="es-AR"/>
        </w:rPr>
        <w:t xml:space="preserve"> </w:t>
      </w:r>
      <w:r w:rsidRPr="00BD3E6B">
        <w:rPr>
          <w:rFonts w:ascii="Arial" w:hAnsi="Arial" w:cs="Arial"/>
          <w:sz w:val="20"/>
          <w:szCs w:val="20"/>
          <w:lang w:val="es-AR"/>
        </w:rPr>
        <w:t>palabras suaves y bendiciones a tales sujetos, a fin de</w:t>
      </w:r>
      <w:r w:rsidR="005326B2">
        <w:rPr>
          <w:rFonts w:ascii="Arial" w:hAnsi="Arial" w:cs="Arial"/>
          <w:sz w:val="20"/>
          <w:szCs w:val="20"/>
          <w:lang w:val="es-AR"/>
        </w:rPr>
        <w:t xml:space="preserve"> </w:t>
      </w:r>
      <w:r w:rsidRPr="00BD3E6B">
        <w:rPr>
          <w:rFonts w:ascii="Arial" w:hAnsi="Arial" w:cs="Arial"/>
          <w:sz w:val="20"/>
          <w:szCs w:val="20"/>
          <w:lang w:val="es-AR"/>
        </w:rPr>
        <w:t>tenerlos a su lado, tanto por la autoridad de tiempo como</w:t>
      </w:r>
      <w:r w:rsidR="005326B2">
        <w:rPr>
          <w:rFonts w:ascii="Arial" w:hAnsi="Arial" w:cs="Arial"/>
          <w:sz w:val="20"/>
          <w:szCs w:val="20"/>
          <w:lang w:val="es-AR"/>
        </w:rPr>
        <w:t xml:space="preserve"> </w:t>
      </w:r>
      <w:r w:rsidRPr="00BD3E6B">
        <w:rPr>
          <w:rFonts w:ascii="Arial" w:hAnsi="Arial" w:cs="Arial"/>
          <w:sz w:val="20"/>
          <w:szCs w:val="20"/>
          <w:lang w:val="es-AR"/>
        </w:rPr>
        <w:t>por el rango de su antigüedad.</w:t>
      </w:r>
    </w:p>
    <w:p w14:paraId="7A70CDA0"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En Joab están simbolizados igualmente los audaces,</w:t>
      </w:r>
      <w:r w:rsidR="005326B2">
        <w:rPr>
          <w:rFonts w:ascii="Arial" w:hAnsi="Arial" w:cs="Arial"/>
          <w:sz w:val="20"/>
          <w:szCs w:val="20"/>
          <w:lang w:val="es-AR"/>
        </w:rPr>
        <w:t xml:space="preserve"> </w:t>
      </w:r>
      <w:r w:rsidRPr="00BD3E6B">
        <w:rPr>
          <w:rFonts w:ascii="Arial" w:hAnsi="Arial" w:cs="Arial"/>
          <w:sz w:val="20"/>
          <w:szCs w:val="20"/>
          <w:lang w:val="es-AR"/>
        </w:rPr>
        <w:t>insolentes, mentirosos. Hubo cierto sujeto audaz que clavó tres estocadas atrevidas en el corazón del hijo del</w:t>
      </w:r>
      <w:r w:rsidR="005326B2">
        <w:rPr>
          <w:rFonts w:ascii="Arial" w:hAnsi="Arial" w:cs="Arial"/>
          <w:sz w:val="20"/>
          <w:szCs w:val="20"/>
          <w:lang w:val="es-AR"/>
        </w:rPr>
        <w:t xml:space="preserve"> </w:t>
      </w:r>
      <w:r w:rsidRPr="00BD3E6B">
        <w:rPr>
          <w:rFonts w:ascii="Arial" w:hAnsi="Arial" w:cs="Arial"/>
          <w:sz w:val="20"/>
          <w:szCs w:val="20"/>
          <w:lang w:val="es-AR"/>
        </w:rPr>
        <w:t>rey, contra la orden de éste. Fue descaradamente atrevido el que ni temió ni se avergonzó de acometer con</w:t>
      </w:r>
      <w:r w:rsidR="005326B2">
        <w:rPr>
          <w:rFonts w:ascii="Arial" w:hAnsi="Arial" w:cs="Arial"/>
          <w:sz w:val="20"/>
          <w:szCs w:val="20"/>
          <w:lang w:val="es-AR"/>
        </w:rPr>
        <w:t xml:space="preserve"> </w:t>
      </w:r>
      <w:r w:rsidRPr="00BD3E6B">
        <w:rPr>
          <w:rFonts w:ascii="Arial" w:hAnsi="Arial" w:cs="Arial"/>
          <w:sz w:val="20"/>
          <w:szCs w:val="20"/>
          <w:lang w:val="es-AR"/>
        </w:rPr>
        <w:t>amenazas al rey que lloraba amargamente a su hijo. Fue</w:t>
      </w:r>
      <w:r w:rsidR="005326B2">
        <w:rPr>
          <w:rFonts w:ascii="Arial" w:hAnsi="Arial" w:cs="Arial"/>
          <w:sz w:val="20"/>
          <w:szCs w:val="20"/>
          <w:lang w:val="es-AR"/>
        </w:rPr>
        <w:t xml:space="preserve"> </w:t>
      </w:r>
      <w:r w:rsidRPr="00BD3E6B">
        <w:rPr>
          <w:rFonts w:ascii="Arial" w:hAnsi="Arial" w:cs="Arial"/>
          <w:sz w:val="20"/>
          <w:szCs w:val="20"/>
          <w:lang w:val="es-AR"/>
        </w:rPr>
        <w:t>mentiroso igualmente quien sirviéndose de engaños mató</w:t>
      </w:r>
      <w:r w:rsidR="005326B2">
        <w:rPr>
          <w:rFonts w:ascii="Arial" w:hAnsi="Arial" w:cs="Arial"/>
          <w:sz w:val="20"/>
          <w:szCs w:val="20"/>
          <w:lang w:val="es-AR"/>
        </w:rPr>
        <w:t xml:space="preserve"> </w:t>
      </w:r>
      <w:r w:rsidRPr="00BD3E6B">
        <w:rPr>
          <w:rFonts w:ascii="Arial" w:hAnsi="Arial" w:cs="Arial"/>
          <w:sz w:val="20"/>
          <w:szCs w:val="20"/>
          <w:lang w:val="es-AR"/>
        </w:rPr>
        <w:t>a sus dos mejores príncipes. Todavía este Job tiene</w:t>
      </w:r>
      <w:r w:rsidR="005326B2">
        <w:rPr>
          <w:rFonts w:ascii="Arial" w:hAnsi="Arial" w:cs="Arial"/>
          <w:sz w:val="20"/>
          <w:szCs w:val="20"/>
          <w:lang w:val="es-AR"/>
        </w:rPr>
        <w:t xml:space="preserve"> </w:t>
      </w:r>
      <w:r w:rsidRPr="00BD3E6B">
        <w:rPr>
          <w:rFonts w:ascii="Arial" w:hAnsi="Arial" w:cs="Arial"/>
          <w:sz w:val="20"/>
          <w:szCs w:val="20"/>
          <w:lang w:val="es-AR"/>
        </w:rPr>
        <w:t>muchos secuaces, por cuanto hay muchos que obran descaradamente contra las prohibiciones reales, desprecian</w:t>
      </w:r>
      <w:r w:rsidR="005326B2">
        <w:rPr>
          <w:rFonts w:ascii="Arial" w:hAnsi="Arial" w:cs="Arial"/>
          <w:sz w:val="20"/>
          <w:szCs w:val="20"/>
          <w:lang w:val="es-AR"/>
        </w:rPr>
        <w:t xml:space="preserve"> </w:t>
      </w:r>
      <w:r w:rsidRPr="00BD3E6B">
        <w:rPr>
          <w:rFonts w:ascii="Arial" w:hAnsi="Arial" w:cs="Arial"/>
          <w:sz w:val="20"/>
          <w:szCs w:val="20"/>
          <w:lang w:val="es-AR"/>
        </w:rPr>
        <w:t>sus mandatos, cometen a diario las faltas que debieran</w:t>
      </w:r>
      <w:r w:rsidR="005326B2">
        <w:rPr>
          <w:rFonts w:ascii="Arial" w:hAnsi="Arial" w:cs="Arial"/>
          <w:sz w:val="20"/>
          <w:szCs w:val="20"/>
          <w:lang w:val="es-AR"/>
        </w:rPr>
        <w:t xml:space="preserve"> </w:t>
      </w:r>
      <w:r w:rsidRPr="00BD3E6B">
        <w:rPr>
          <w:rFonts w:ascii="Arial" w:hAnsi="Arial" w:cs="Arial"/>
          <w:sz w:val="20"/>
          <w:szCs w:val="20"/>
          <w:lang w:val="es-AR"/>
        </w:rPr>
        <w:t>desterrar, no corrigen las cometidas, endurecen su corazón</w:t>
      </w:r>
      <w:r w:rsidR="005326B2">
        <w:rPr>
          <w:rFonts w:ascii="Arial" w:hAnsi="Arial" w:cs="Arial"/>
          <w:sz w:val="20"/>
          <w:szCs w:val="20"/>
          <w:lang w:val="es-AR"/>
        </w:rPr>
        <w:t xml:space="preserve"> </w:t>
      </w:r>
      <w:r w:rsidRPr="00BD3E6B">
        <w:rPr>
          <w:rFonts w:ascii="Arial" w:hAnsi="Arial" w:cs="Arial"/>
          <w:sz w:val="20"/>
          <w:szCs w:val="20"/>
          <w:lang w:val="es-AR"/>
        </w:rPr>
        <w:t>para con Dios, al modo de Faraón, y conforme a la</w:t>
      </w:r>
      <w:r w:rsidR="005326B2">
        <w:rPr>
          <w:rFonts w:ascii="Arial" w:hAnsi="Arial" w:cs="Arial"/>
          <w:sz w:val="20"/>
          <w:szCs w:val="20"/>
          <w:lang w:val="es-AR"/>
        </w:rPr>
        <w:t xml:space="preserve"> </w:t>
      </w:r>
      <w:r w:rsidRPr="00BD3E6B">
        <w:rPr>
          <w:rFonts w:ascii="Arial" w:hAnsi="Arial" w:cs="Arial"/>
          <w:sz w:val="20"/>
          <w:szCs w:val="20"/>
          <w:lang w:val="es-AR"/>
        </w:rPr>
        <w:t>dureza de este corazón, se granjean para sí ira, hasta</w:t>
      </w:r>
      <w:r w:rsidR="005326B2">
        <w:rPr>
          <w:rFonts w:ascii="Arial" w:hAnsi="Arial" w:cs="Arial"/>
          <w:sz w:val="20"/>
          <w:szCs w:val="20"/>
          <w:lang w:val="es-AR"/>
        </w:rPr>
        <w:t xml:space="preserve"> </w:t>
      </w:r>
      <w:r w:rsidRPr="00BD3E6B">
        <w:rPr>
          <w:rFonts w:ascii="Arial" w:hAnsi="Arial" w:cs="Arial"/>
          <w:sz w:val="20"/>
          <w:szCs w:val="20"/>
          <w:lang w:val="es-AR"/>
        </w:rPr>
        <w:t>que sean sumergidos en lo profundo de los males, al</w:t>
      </w:r>
      <w:r w:rsidR="005326B2">
        <w:rPr>
          <w:rFonts w:ascii="Arial" w:hAnsi="Arial" w:cs="Arial"/>
          <w:sz w:val="20"/>
          <w:szCs w:val="20"/>
          <w:lang w:val="es-AR"/>
        </w:rPr>
        <w:t xml:space="preserve"> </w:t>
      </w:r>
      <w:r w:rsidRPr="00BD3E6B">
        <w:rPr>
          <w:rFonts w:ascii="Arial" w:hAnsi="Arial" w:cs="Arial"/>
          <w:sz w:val="20"/>
          <w:szCs w:val="20"/>
          <w:lang w:val="es-AR"/>
        </w:rPr>
        <w:t>modo del plomo en las aguas formidables</w:t>
      </w:r>
      <w:r w:rsidR="00FE6F54" w:rsidRPr="007258F7">
        <w:rPr>
          <w:rStyle w:val="Refdenotaalpie"/>
          <w:rFonts w:ascii="Arial" w:hAnsi="Arial" w:cs="Arial"/>
          <w:sz w:val="20"/>
          <w:szCs w:val="20"/>
          <w:lang w:val="es-AR"/>
        </w:rPr>
        <w:footnoteReference w:customMarkFollows="1" w:id="310"/>
        <w:sym w:font="Symbol" w:char="F0D7"/>
      </w:r>
      <w:r w:rsidRPr="00BD3E6B">
        <w:rPr>
          <w:rFonts w:ascii="Arial" w:hAnsi="Arial" w:cs="Arial"/>
          <w:sz w:val="20"/>
          <w:szCs w:val="20"/>
          <w:lang w:val="es-AR"/>
        </w:rPr>
        <w:t>(105).</w:t>
      </w:r>
    </w:p>
    <w:p w14:paraId="548D7E58"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Pues así como en otro tiempo los hijos de Israel y</w:t>
      </w:r>
      <w:r w:rsidR="005326B2">
        <w:rPr>
          <w:rFonts w:ascii="Arial" w:hAnsi="Arial" w:cs="Arial"/>
          <w:sz w:val="20"/>
          <w:szCs w:val="20"/>
          <w:lang w:val="es-AR"/>
        </w:rPr>
        <w:t xml:space="preserve"> </w:t>
      </w:r>
      <w:r w:rsidRPr="00BD3E6B">
        <w:rPr>
          <w:rFonts w:ascii="Arial" w:hAnsi="Arial" w:cs="Arial"/>
          <w:sz w:val="20"/>
          <w:szCs w:val="20"/>
          <w:lang w:val="es-AR"/>
        </w:rPr>
        <w:t>los egipcios, habiendo entrado por el mismo camino, unos</w:t>
      </w:r>
      <w:r w:rsidR="005326B2">
        <w:rPr>
          <w:rFonts w:ascii="Arial" w:hAnsi="Arial" w:cs="Arial"/>
          <w:sz w:val="20"/>
          <w:szCs w:val="20"/>
          <w:lang w:val="es-AR"/>
        </w:rPr>
        <w:t xml:space="preserve"> </w:t>
      </w:r>
      <w:r w:rsidRPr="00BD3E6B">
        <w:rPr>
          <w:rFonts w:ascii="Arial" w:hAnsi="Arial" w:cs="Arial"/>
          <w:sz w:val="20"/>
          <w:szCs w:val="20"/>
          <w:lang w:val="es-AR"/>
        </w:rPr>
        <w:t>se salvaron y otros perecieron, así también ahora: los</w:t>
      </w:r>
      <w:r w:rsidR="008738FA">
        <w:rPr>
          <w:rFonts w:ascii="Arial" w:hAnsi="Arial" w:cs="Arial"/>
          <w:sz w:val="20"/>
          <w:szCs w:val="20"/>
          <w:lang w:val="es-AR"/>
        </w:rPr>
        <w:t xml:space="preserve"> </w:t>
      </w:r>
      <w:r w:rsidRPr="00BD3E6B">
        <w:rPr>
          <w:rFonts w:ascii="Arial" w:hAnsi="Arial" w:cs="Arial"/>
          <w:sz w:val="20"/>
          <w:szCs w:val="20"/>
          <w:lang w:val="es-AR"/>
        </w:rPr>
        <w:t xml:space="preserve">que temen a Dios caminan por un camino llano y espacioso, los que tienen </w:t>
      </w:r>
      <w:r w:rsidRPr="00BD3E6B">
        <w:rPr>
          <w:rFonts w:ascii="Arial" w:hAnsi="Arial" w:cs="Arial"/>
          <w:sz w:val="20"/>
          <w:szCs w:val="20"/>
          <w:lang w:val="es-AR"/>
        </w:rPr>
        <w:lastRenderedPageBreak/>
        <w:t>endurecido el corazón por el ímpetu de las tentacio</w:t>
      </w:r>
      <w:r w:rsidR="003B3F53">
        <w:rPr>
          <w:rFonts w:ascii="Arial" w:hAnsi="Arial" w:cs="Arial"/>
          <w:sz w:val="20"/>
          <w:szCs w:val="20"/>
          <w:lang w:val="es-AR"/>
        </w:rPr>
        <w:t>-</w:t>
      </w:r>
      <w:r w:rsidRPr="00BD3E6B">
        <w:rPr>
          <w:rFonts w:ascii="Arial" w:hAnsi="Arial" w:cs="Arial"/>
          <w:sz w:val="20"/>
          <w:szCs w:val="20"/>
          <w:lang w:val="es-AR"/>
        </w:rPr>
        <w:t>nes, son aniquilados como por una rueda. Porque a los primeros los protege a derecha e izquierda una especie de muro, mientras a los segundos se les</w:t>
      </w:r>
      <w:r w:rsidR="008738FA">
        <w:rPr>
          <w:rFonts w:ascii="Arial" w:hAnsi="Arial" w:cs="Arial"/>
          <w:sz w:val="20"/>
          <w:szCs w:val="20"/>
          <w:lang w:val="es-AR"/>
        </w:rPr>
        <w:t xml:space="preserve"> </w:t>
      </w:r>
      <w:r w:rsidRPr="00BD3E6B">
        <w:rPr>
          <w:rFonts w:ascii="Arial" w:hAnsi="Arial" w:cs="Arial"/>
          <w:sz w:val="20"/>
          <w:szCs w:val="20"/>
          <w:lang w:val="es-AR"/>
        </w:rPr>
        <w:t>convierte en peligro de anegación. Pues así como los</w:t>
      </w:r>
      <w:r w:rsidR="008738FA">
        <w:rPr>
          <w:rFonts w:ascii="Arial" w:hAnsi="Arial" w:cs="Arial"/>
          <w:sz w:val="20"/>
          <w:szCs w:val="20"/>
          <w:lang w:val="es-AR"/>
        </w:rPr>
        <w:t xml:space="preserve"> </w:t>
      </w:r>
      <w:r w:rsidRPr="00BD3E6B">
        <w:rPr>
          <w:rFonts w:ascii="Arial" w:hAnsi="Arial" w:cs="Arial"/>
          <w:sz w:val="20"/>
          <w:szCs w:val="20"/>
          <w:lang w:val="es-AR"/>
        </w:rPr>
        <w:t>primeros se defienden con las armas de la justicia que</w:t>
      </w:r>
      <w:r w:rsidR="008738FA">
        <w:rPr>
          <w:rFonts w:ascii="Arial" w:hAnsi="Arial" w:cs="Arial"/>
          <w:sz w:val="20"/>
          <w:szCs w:val="20"/>
          <w:lang w:val="es-AR"/>
        </w:rPr>
        <w:t xml:space="preserve"> </w:t>
      </w:r>
      <w:r w:rsidRPr="00BD3E6B">
        <w:rPr>
          <w:rFonts w:ascii="Arial" w:hAnsi="Arial" w:cs="Arial"/>
          <w:sz w:val="20"/>
          <w:szCs w:val="20"/>
          <w:lang w:val="es-AR"/>
        </w:rPr>
        <w:t>tienen a derecha e izquierda (106), del mismo modo los</w:t>
      </w:r>
      <w:r w:rsidR="008738FA">
        <w:rPr>
          <w:rFonts w:ascii="Arial" w:hAnsi="Arial" w:cs="Arial"/>
          <w:sz w:val="20"/>
          <w:szCs w:val="20"/>
          <w:lang w:val="es-AR"/>
        </w:rPr>
        <w:t xml:space="preserve"> </w:t>
      </w:r>
      <w:r w:rsidRPr="00BD3E6B">
        <w:rPr>
          <w:rFonts w:ascii="Arial" w:hAnsi="Arial" w:cs="Arial"/>
          <w:sz w:val="20"/>
          <w:szCs w:val="20"/>
          <w:lang w:val="es-AR"/>
        </w:rPr>
        <w:t>segundos ofenden a Dios con las armas de Dios. ¿De</w:t>
      </w:r>
      <w:r w:rsidR="008738FA">
        <w:rPr>
          <w:rFonts w:ascii="Arial" w:hAnsi="Arial" w:cs="Arial"/>
          <w:sz w:val="20"/>
          <w:szCs w:val="20"/>
          <w:lang w:val="es-AR"/>
        </w:rPr>
        <w:t xml:space="preserve"> </w:t>
      </w:r>
      <w:r w:rsidRPr="00BD3E6B">
        <w:rPr>
          <w:rFonts w:ascii="Arial" w:hAnsi="Arial" w:cs="Arial"/>
          <w:sz w:val="20"/>
          <w:szCs w:val="20"/>
          <w:lang w:val="es-AR"/>
        </w:rPr>
        <w:t>qué manera sucede esto? Los que temen a Dios se deleitan en las estrecheces de la regla, mientras los endurecidos de corazón son atormentados en ellas; aquellos</w:t>
      </w:r>
      <w:r w:rsidR="008738FA">
        <w:rPr>
          <w:rFonts w:ascii="Arial" w:hAnsi="Arial" w:cs="Arial"/>
          <w:sz w:val="20"/>
          <w:szCs w:val="20"/>
          <w:lang w:val="es-AR"/>
        </w:rPr>
        <w:t xml:space="preserve"> </w:t>
      </w:r>
      <w:r w:rsidRPr="00BD3E6B">
        <w:rPr>
          <w:rFonts w:ascii="Arial" w:hAnsi="Arial" w:cs="Arial"/>
          <w:sz w:val="20"/>
          <w:szCs w:val="20"/>
          <w:lang w:val="es-AR"/>
        </w:rPr>
        <w:t>aman la sobriedad, éstos murmuran de ella; los primeros</w:t>
      </w:r>
      <w:r w:rsidR="008738FA">
        <w:rPr>
          <w:rFonts w:ascii="Arial" w:hAnsi="Arial" w:cs="Arial"/>
          <w:sz w:val="20"/>
          <w:szCs w:val="20"/>
          <w:lang w:val="es-AR"/>
        </w:rPr>
        <w:t xml:space="preserve"> </w:t>
      </w:r>
      <w:r w:rsidRPr="00BD3E6B">
        <w:rPr>
          <w:rFonts w:ascii="Arial" w:hAnsi="Arial" w:cs="Arial"/>
          <w:sz w:val="20"/>
          <w:szCs w:val="20"/>
          <w:lang w:val="es-AR"/>
        </w:rPr>
        <w:t>se privan de lo necesario, los segundos andan a caza</w:t>
      </w:r>
      <w:r w:rsidR="008738FA">
        <w:rPr>
          <w:rFonts w:ascii="Arial" w:hAnsi="Arial" w:cs="Arial"/>
          <w:sz w:val="20"/>
          <w:szCs w:val="20"/>
          <w:lang w:val="es-AR"/>
        </w:rPr>
        <w:t xml:space="preserve"> </w:t>
      </w:r>
      <w:r w:rsidRPr="00BD3E6B">
        <w:rPr>
          <w:rFonts w:ascii="Arial" w:hAnsi="Arial" w:cs="Arial"/>
          <w:sz w:val="20"/>
          <w:szCs w:val="20"/>
          <w:lang w:val="es-AR"/>
        </w:rPr>
        <w:t>de lo superfluo; aquellos se mortifican entre suspiros y</w:t>
      </w:r>
      <w:r w:rsidR="008738FA">
        <w:rPr>
          <w:rFonts w:ascii="Arial" w:hAnsi="Arial" w:cs="Arial"/>
          <w:sz w:val="20"/>
          <w:szCs w:val="20"/>
          <w:lang w:val="es-AR"/>
        </w:rPr>
        <w:t xml:space="preserve"> </w:t>
      </w:r>
      <w:r w:rsidRPr="00BD3E6B">
        <w:rPr>
          <w:rFonts w:ascii="Arial" w:hAnsi="Arial" w:cs="Arial"/>
          <w:sz w:val="20"/>
          <w:szCs w:val="20"/>
          <w:lang w:val="es-AR"/>
        </w:rPr>
        <w:t>lágrimas, éstos se entregan a disipaciones u orgías; unos</w:t>
      </w:r>
      <w:r w:rsidR="008738FA">
        <w:rPr>
          <w:rFonts w:ascii="Arial" w:hAnsi="Arial" w:cs="Arial"/>
          <w:sz w:val="20"/>
          <w:szCs w:val="20"/>
          <w:lang w:val="es-AR"/>
        </w:rPr>
        <w:t xml:space="preserve"> </w:t>
      </w:r>
      <w:r w:rsidRPr="00BD3E6B">
        <w:rPr>
          <w:rFonts w:ascii="Arial" w:hAnsi="Arial" w:cs="Arial"/>
          <w:sz w:val="20"/>
          <w:szCs w:val="20"/>
          <w:lang w:val="es-AR"/>
        </w:rPr>
        <w:t>se regocijan ante la concordia y caridad fraternas, otros</w:t>
      </w:r>
      <w:r w:rsidR="008738FA">
        <w:rPr>
          <w:rFonts w:ascii="Arial" w:hAnsi="Arial" w:cs="Arial"/>
          <w:sz w:val="20"/>
          <w:szCs w:val="20"/>
          <w:lang w:val="es-AR"/>
        </w:rPr>
        <w:t xml:space="preserve"> </w:t>
      </w:r>
      <w:r w:rsidRPr="00BD3E6B">
        <w:rPr>
          <w:rFonts w:ascii="Arial" w:hAnsi="Arial" w:cs="Arial"/>
          <w:sz w:val="20"/>
          <w:szCs w:val="20"/>
          <w:lang w:val="es-AR"/>
        </w:rPr>
        <w:t xml:space="preserve">se </w:t>
      </w:r>
      <w:r w:rsidR="008738FA">
        <w:rPr>
          <w:rFonts w:ascii="Arial" w:hAnsi="Arial" w:cs="Arial"/>
          <w:sz w:val="20"/>
          <w:szCs w:val="20"/>
          <w:lang w:val="es-AR"/>
        </w:rPr>
        <w:t>c</w:t>
      </w:r>
      <w:r w:rsidRPr="00BD3E6B">
        <w:rPr>
          <w:rFonts w:ascii="Arial" w:hAnsi="Arial" w:cs="Arial"/>
          <w:sz w:val="20"/>
          <w:szCs w:val="20"/>
          <w:lang w:val="es-AR"/>
        </w:rPr>
        <w:t>onsumen de maldad y envidia; en una palabra, aquéllos siempre están dispuestos a soportar todas las adversidades y a obrar el bien, mientras éstos al contrario,</w:t>
      </w:r>
      <w:r w:rsidR="008738FA">
        <w:rPr>
          <w:rFonts w:ascii="Arial" w:hAnsi="Arial" w:cs="Arial"/>
          <w:sz w:val="20"/>
          <w:szCs w:val="20"/>
          <w:lang w:val="es-AR"/>
        </w:rPr>
        <w:t xml:space="preserve"> </w:t>
      </w:r>
      <w:r w:rsidRPr="00BD3E6B">
        <w:rPr>
          <w:rFonts w:ascii="Arial" w:hAnsi="Arial" w:cs="Arial"/>
          <w:sz w:val="20"/>
          <w:szCs w:val="20"/>
          <w:lang w:val="es-AR"/>
        </w:rPr>
        <w:t>todo les embota más y más el corazón. Baste lo que</w:t>
      </w:r>
      <w:r w:rsidR="008738FA">
        <w:rPr>
          <w:rFonts w:ascii="Arial" w:hAnsi="Arial" w:cs="Arial"/>
          <w:sz w:val="20"/>
          <w:szCs w:val="20"/>
          <w:lang w:val="es-AR"/>
        </w:rPr>
        <w:t xml:space="preserve"> </w:t>
      </w:r>
      <w:r w:rsidRPr="00BD3E6B">
        <w:rPr>
          <w:rFonts w:ascii="Arial" w:hAnsi="Arial" w:cs="Arial"/>
          <w:sz w:val="20"/>
          <w:szCs w:val="20"/>
          <w:lang w:val="es-AR"/>
        </w:rPr>
        <w:t>llevamos dicho hasta aquí sobre los audaces.</w:t>
      </w:r>
    </w:p>
    <w:p w14:paraId="5334C7B7"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Entretanto, en Joab están simbolizados los procaces</w:t>
      </w:r>
      <w:r>
        <w:rPr>
          <w:rFonts w:ascii="Arial" w:hAnsi="Arial" w:cs="Arial"/>
          <w:sz w:val="20"/>
          <w:szCs w:val="20"/>
          <w:lang w:val="es-AR"/>
        </w:rPr>
        <w:t xml:space="preserve"> </w:t>
      </w:r>
      <w:r w:rsidRPr="00BD3E6B">
        <w:rPr>
          <w:rFonts w:ascii="Arial" w:hAnsi="Arial" w:cs="Arial"/>
          <w:sz w:val="20"/>
          <w:szCs w:val="20"/>
          <w:lang w:val="es-AR"/>
        </w:rPr>
        <w:t>o insolentes, que ni están limpios en su interior ni avergonzados en su exterior, quienes ni temen a Dios ni</w:t>
      </w:r>
      <w:r w:rsidR="008738FA">
        <w:rPr>
          <w:rFonts w:ascii="Arial" w:hAnsi="Arial" w:cs="Arial"/>
          <w:sz w:val="20"/>
          <w:szCs w:val="20"/>
          <w:lang w:val="es-AR"/>
        </w:rPr>
        <w:t xml:space="preserve"> </w:t>
      </w:r>
      <w:r w:rsidRPr="00BD3E6B">
        <w:rPr>
          <w:rFonts w:ascii="Arial" w:hAnsi="Arial" w:cs="Arial"/>
          <w:sz w:val="20"/>
          <w:szCs w:val="20"/>
          <w:lang w:val="es-AR"/>
        </w:rPr>
        <w:t>respetan a los hombres, no tienen temor en su alma ni</w:t>
      </w:r>
      <w:r w:rsidR="008738FA">
        <w:rPr>
          <w:rFonts w:ascii="Arial" w:hAnsi="Arial" w:cs="Arial"/>
          <w:sz w:val="20"/>
          <w:szCs w:val="20"/>
          <w:lang w:val="es-AR"/>
        </w:rPr>
        <w:t xml:space="preserve"> </w:t>
      </w:r>
      <w:r w:rsidRPr="00BD3E6B">
        <w:rPr>
          <w:rFonts w:ascii="Arial" w:hAnsi="Arial" w:cs="Arial"/>
          <w:sz w:val="20"/>
          <w:szCs w:val="20"/>
          <w:lang w:val="es-AR"/>
        </w:rPr>
        <w:t xml:space="preserve">vergüenza en el riostro. Ahora bien, creo que Joab, impulsado de la necesidad </w:t>
      </w:r>
      <w:r w:rsidR="008738FA">
        <w:rPr>
          <w:rFonts w:ascii="Arial" w:hAnsi="Arial" w:cs="Arial"/>
          <w:sz w:val="20"/>
          <w:szCs w:val="20"/>
          <w:lang w:val="es-AR"/>
        </w:rPr>
        <w:t>–</w:t>
      </w:r>
      <w:r w:rsidRPr="00BD3E6B">
        <w:rPr>
          <w:rFonts w:ascii="Arial" w:hAnsi="Arial" w:cs="Arial"/>
          <w:sz w:val="20"/>
          <w:szCs w:val="20"/>
          <w:lang w:val="es-AR"/>
        </w:rPr>
        <w:t>y</w:t>
      </w:r>
      <w:r w:rsidR="008738FA">
        <w:rPr>
          <w:rFonts w:ascii="Arial" w:hAnsi="Arial" w:cs="Arial"/>
          <w:sz w:val="20"/>
          <w:szCs w:val="20"/>
          <w:lang w:val="es-AR"/>
        </w:rPr>
        <w:t xml:space="preserve"> </w:t>
      </w:r>
      <w:r w:rsidRPr="00BD3E6B">
        <w:rPr>
          <w:rFonts w:ascii="Arial" w:hAnsi="Arial" w:cs="Arial"/>
          <w:sz w:val="20"/>
          <w:szCs w:val="20"/>
          <w:lang w:val="es-AR"/>
        </w:rPr>
        <w:t>más bien para atenderse a</w:t>
      </w:r>
      <w:r w:rsidR="008738FA">
        <w:rPr>
          <w:rFonts w:ascii="Arial" w:hAnsi="Arial" w:cs="Arial"/>
          <w:sz w:val="20"/>
          <w:szCs w:val="20"/>
          <w:lang w:val="es-AR"/>
        </w:rPr>
        <w:t xml:space="preserve"> </w:t>
      </w:r>
      <w:r w:rsidRPr="00BD3E6B">
        <w:rPr>
          <w:rFonts w:ascii="Arial" w:hAnsi="Arial" w:cs="Arial"/>
          <w:sz w:val="20"/>
          <w:szCs w:val="20"/>
          <w:lang w:val="es-AR"/>
        </w:rPr>
        <w:t>sí mismo que para socorrer a David</w:t>
      </w:r>
      <w:r w:rsidR="008738FA">
        <w:rPr>
          <w:rFonts w:ascii="Arial" w:hAnsi="Arial" w:cs="Arial"/>
          <w:sz w:val="20"/>
          <w:szCs w:val="20"/>
          <w:lang w:val="es-AR"/>
        </w:rPr>
        <w:t>–</w:t>
      </w:r>
      <w:r w:rsidRPr="00BD3E6B">
        <w:rPr>
          <w:rFonts w:ascii="Arial" w:hAnsi="Arial" w:cs="Arial"/>
          <w:sz w:val="20"/>
          <w:szCs w:val="20"/>
          <w:lang w:val="es-AR"/>
        </w:rPr>
        <w:t xml:space="preserve"> se</w:t>
      </w:r>
      <w:r w:rsidR="008738FA">
        <w:rPr>
          <w:rFonts w:ascii="Arial" w:hAnsi="Arial" w:cs="Arial"/>
          <w:sz w:val="20"/>
          <w:szCs w:val="20"/>
          <w:lang w:val="es-AR"/>
        </w:rPr>
        <w:t xml:space="preserve"> </w:t>
      </w:r>
      <w:r w:rsidRPr="00BD3E6B">
        <w:rPr>
          <w:rFonts w:ascii="Arial" w:hAnsi="Arial" w:cs="Arial"/>
          <w:sz w:val="20"/>
          <w:szCs w:val="20"/>
          <w:lang w:val="es-AR"/>
        </w:rPr>
        <w:t>acogió a éste,</w:t>
      </w:r>
      <w:r w:rsidR="008738FA">
        <w:rPr>
          <w:rFonts w:ascii="Arial" w:hAnsi="Arial" w:cs="Arial"/>
          <w:sz w:val="20"/>
          <w:szCs w:val="20"/>
          <w:lang w:val="es-AR"/>
        </w:rPr>
        <w:t xml:space="preserve"> </w:t>
      </w:r>
      <w:r w:rsidRPr="00BD3E6B">
        <w:rPr>
          <w:rFonts w:ascii="Arial" w:hAnsi="Arial" w:cs="Arial"/>
          <w:sz w:val="20"/>
          <w:szCs w:val="20"/>
          <w:lang w:val="es-AR"/>
        </w:rPr>
        <w:t>y luego, por consejo del mismo David, consta se quedó</w:t>
      </w:r>
      <w:r w:rsidR="008738FA">
        <w:rPr>
          <w:rFonts w:ascii="Arial" w:hAnsi="Arial" w:cs="Arial"/>
          <w:sz w:val="20"/>
          <w:szCs w:val="20"/>
          <w:lang w:val="es-AR"/>
        </w:rPr>
        <w:t xml:space="preserve"> </w:t>
      </w:r>
      <w:r w:rsidRPr="00BD3E6B">
        <w:rPr>
          <w:rFonts w:ascii="Arial" w:hAnsi="Arial" w:cs="Arial"/>
          <w:sz w:val="20"/>
          <w:szCs w:val="20"/>
          <w:lang w:val="es-AR"/>
        </w:rPr>
        <w:t>de mandatario en el reino, el segundo después del rey.</w:t>
      </w:r>
      <w:r w:rsidR="008738FA">
        <w:rPr>
          <w:rFonts w:ascii="Arial" w:hAnsi="Arial" w:cs="Arial"/>
          <w:sz w:val="20"/>
          <w:szCs w:val="20"/>
          <w:lang w:val="es-AR"/>
        </w:rPr>
        <w:t xml:space="preserve"> </w:t>
      </w:r>
      <w:r w:rsidRPr="00BD3E6B">
        <w:rPr>
          <w:rFonts w:ascii="Arial" w:hAnsi="Arial" w:cs="Arial"/>
          <w:sz w:val="20"/>
          <w:szCs w:val="20"/>
          <w:lang w:val="es-AR"/>
        </w:rPr>
        <w:t>Finalmente, no temió reprender al propio rey de una</w:t>
      </w:r>
      <w:r w:rsidR="008738FA">
        <w:rPr>
          <w:rFonts w:ascii="Arial" w:hAnsi="Arial" w:cs="Arial"/>
          <w:sz w:val="20"/>
          <w:szCs w:val="20"/>
          <w:lang w:val="es-AR"/>
        </w:rPr>
        <w:t xml:space="preserve"> </w:t>
      </w:r>
      <w:r w:rsidRPr="00BD3E6B">
        <w:rPr>
          <w:rFonts w:ascii="Arial" w:hAnsi="Arial" w:cs="Arial"/>
          <w:sz w:val="20"/>
          <w:szCs w:val="20"/>
          <w:lang w:val="es-AR"/>
        </w:rPr>
        <w:t>manera descarada, ni se ruborizó en armarle asechanzas.</w:t>
      </w:r>
    </w:p>
    <w:p w14:paraId="2ADE97D7" w14:textId="77777777" w:rsidR="00BD3E6B" w:rsidRPr="00BD3E6B" w:rsidRDefault="00BD3E6B" w:rsidP="00BD3E6B">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De la misma manera, muchos en el siglo, hambrientos y cargados de necesidades y sin tener dónde reclinar</w:t>
      </w:r>
      <w:r w:rsidR="00E224C3">
        <w:rPr>
          <w:rFonts w:ascii="Arial" w:hAnsi="Arial" w:cs="Arial"/>
          <w:sz w:val="20"/>
          <w:szCs w:val="20"/>
          <w:lang w:val="es-AR"/>
        </w:rPr>
        <w:t xml:space="preserve"> </w:t>
      </w:r>
      <w:r w:rsidRPr="00BD3E6B">
        <w:rPr>
          <w:rFonts w:ascii="Arial" w:hAnsi="Arial" w:cs="Arial"/>
          <w:sz w:val="20"/>
          <w:szCs w:val="20"/>
          <w:lang w:val="es-AR"/>
        </w:rPr>
        <w:t>sus cabezas</w:t>
      </w:r>
      <w:r w:rsidR="003B3F53" w:rsidRPr="007258F7">
        <w:rPr>
          <w:rStyle w:val="Refdenotaalpie"/>
          <w:rFonts w:ascii="Arial" w:hAnsi="Arial" w:cs="Arial"/>
          <w:sz w:val="20"/>
          <w:szCs w:val="20"/>
          <w:lang w:val="es-AR"/>
        </w:rPr>
        <w:footnoteReference w:customMarkFollows="1" w:id="311"/>
        <w:sym w:font="Symbol" w:char="F0D7"/>
      </w:r>
      <w:r w:rsidRPr="00BD3E6B">
        <w:rPr>
          <w:rFonts w:ascii="Arial" w:hAnsi="Arial" w:cs="Arial"/>
          <w:sz w:val="20"/>
          <w:szCs w:val="20"/>
          <w:lang w:val="es-AR"/>
        </w:rPr>
        <w:t>(107), cubiertos de roña y de miseria, se</w:t>
      </w:r>
      <w:r w:rsidR="00E224C3">
        <w:rPr>
          <w:rFonts w:ascii="Arial" w:hAnsi="Arial" w:cs="Arial"/>
          <w:sz w:val="20"/>
          <w:szCs w:val="20"/>
          <w:lang w:val="es-AR"/>
        </w:rPr>
        <w:t xml:space="preserve"> </w:t>
      </w:r>
      <w:r w:rsidRPr="00BD3E6B">
        <w:rPr>
          <w:rFonts w:ascii="Arial" w:hAnsi="Arial" w:cs="Arial"/>
          <w:sz w:val="20"/>
          <w:szCs w:val="20"/>
          <w:lang w:val="es-AR"/>
        </w:rPr>
        <w:t xml:space="preserve">acogieron a los monasterios, toleran las dificultades puestas a la entrada y </w:t>
      </w:r>
      <w:r w:rsidRPr="00BD3E6B">
        <w:rPr>
          <w:rFonts w:ascii="Arial" w:hAnsi="Arial" w:cs="Arial"/>
          <w:sz w:val="20"/>
          <w:szCs w:val="20"/>
          <w:lang w:val="es-AR"/>
        </w:rPr>
        <w:lastRenderedPageBreak/>
        <w:t>prometieron cumplir en todo cuanto</w:t>
      </w:r>
      <w:r w:rsidR="00E224C3">
        <w:rPr>
          <w:rFonts w:ascii="Arial" w:hAnsi="Arial" w:cs="Arial"/>
          <w:sz w:val="20"/>
          <w:szCs w:val="20"/>
          <w:lang w:val="es-AR"/>
        </w:rPr>
        <w:t xml:space="preserve"> </w:t>
      </w:r>
      <w:r w:rsidRPr="00BD3E6B">
        <w:rPr>
          <w:rFonts w:ascii="Arial" w:hAnsi="Arial" w:cs="Arial"/>
          <w:sz w:val="20"/>
          <w:szCs w:val="20"/>
          <w:lang w:val="es-AR"/>
        </w:rPr>
        <w:t>se les ordenase. Después, con el transcurso del tiempo,</w:t>
      </w:r>
      <w:r w:rsidR="00E224C3">
        <w:rPr>
          <w:rFonts w:ascii="Arial" w:hAnsi="Arial" w:cs="Arial"/>
          <w:sz w:val="20"/>
          <w:szCs w:val="20"/>
          <w:lang w:val="es-AR"/>
        </w:rPr>
        <w:t xml:space="preserve"> </w:t>
      </w:r>
      <w:r w:rsidRPr="00BD3E6B">
        <w:rPr>
          <w:rFonts w:ascii="Arial" w:hAnsi="Arial" w:cs="Arial"/>
          <w:sz w:val="20"/>
          <w:szCs w:val="20"/>
          <w:lang w:val="es-AR"/>
        </w:rPr>
        <w:t>olvidados de su condición y de las promesas hechas,</w:t>
      </w:r>
      <w:r w:rsidR="00E224C3">
        <w:rPr>
          <w:rFonts w:ascii="Arial" w:hAnsi="Arial" w:cs="Arial"/>
          <w:sz w:val="20"/>
          <w:szCs w:val="20"/>
          <w:lang w:val="es-AR"/>
        </w:rPr>
        <w:t xml:space="preserve"> </w:t>
      </w:r>
      <w:r w:rsidRPr="00BD3E6B">
        <w:rPr>
          <w:rFonts w:ascii="Arial" w:hAnsi="Arial" w:cs="Arial"/>
          <w:sz w:val="20"/>
          <w:szCs w:val="20"/>
          <w:lang w:val="es-AR"/>
        </w:rPr>
        <w:t>como si se hubieran criado rodeados de delicias, ansían</w:t>
      </w:r>
      <w:r w:rsidR="00E224C3">
        <w:rPr>
          <w:rFonts w:ascii="Arial" w:hAnsi="Arial" w:cs="Arial"/>
          <w:sz w:val="20"/>
          <w:szCs w:val="20"/>
          <w:lang w:val="es-AR"/>
        </w:rPr>
        <w:t xml:space="preserve"> </w:t>
      </w:r>
      <w:r w:rsidRPr="00BD3E6B">
        <w:rPr>
          <w:rFonts w:ascii="Arial" w:hAnsi="Arial" w:cs="Arial"/>
          <w:sz w:val="20"/>
          <w:szCs w:val="20"/>
          <w:lang w:val="es-AR"/>
        </w:rPr>
        <w:t>tener más de lo debido que tuvieron en el siglo, no les</w:t>
      </w:r>
      <w:r w:rsidR="00E224C3">
        <w:rPr>
          <w:rFonts w:ascii="Arial" w:hAnsi="Arial" w:cs="Arial"/>
          <w:sz w:val="20"/>
          <w:szCs w:val="20"/>
          <w:lang w:val="es-AR"/>
        </w:rPr>
        <w:t xml:space="preserve"> </w:t>
      </w:r>
      <w:r w:rsidRPr="00BD3E6B">
        <w:rPr>
          <w:rFonts w:ascii="Arial" w:hAnsi="Arial" w:cs="Arial"/>
          <w:sz w:val="20"/>
          <w:szCs w:val="20"/>
          <w:lang w:val="es-AR"/>
        </w:rPr>
        <w:t xml:space="preserve">basta la </w:t>
      </w:r>
      <w:r w:rsidR="00E224C3">
        <w:rPr>
          <w:rFonts w:ascii="Arial" w:hAnsi="Arial" w:cs="Arial"/>
          <w:sz w:val="20"/>
          <w:szCs w:val="20"/>
          <w:lang w:val="es-AR"/>
        </w:rPr>
        <w:t>c</w:t>
      </w:r>
      <w:r w:rsidRPr="00BD3E6B">
        <w:rPr>
          <w:rFonts w:ascii="Arial" w:hAnsi="Arial" w:cs="Arial"/>
          <w:sz w:val="20"/>
          <w:szCs w:val="20"/>
          <w:lang w:val="es-AR"/>
        </w:rPr>
        <w:t>antidad de la comida común, ni les satisface</w:t>
      </w:r>
      <w:r w:rsidR="00E224C3">
        <w:rPr>
          <w:rFonts w:ascii="Arial" w:hAnsi="Arial" w:cs="Arial"/>
          <w:sz w:val="20"/>
          <w:szCs w:val="20"/>
          <w:lang w:val="es-AR"/>
        </w:rPr>
        <w:t xml:space="preserve"> </w:t>
      </w:r>
      <w:r w:rsidRPr="00BD3E6B">
        <w:rPr>
          <w:rFonts w:ascii="Arial" w:hAnsi="Arial" w:cs="Arial"/>
          <w:sz w:val="20"/>
          <w:szCs w:val="20"/>
          <w:lang w:val="es-AR"/>
        </w:rPr>
        <w:t>el modo de vivir, olvidan el temor y la vergüenza, llénanse de audacia e insolencia, se enzarzan en conversaciones, se arman con el escudo de la obstinación, defiéndense con el báculo de la rivalidad, dirigen sus invectivas a capricho: a unos ponen por las nubes alabándoles; a otros rebajan hasta el ínfimo vituperándoles; se</w:t>
      </w:r>
      <w:r w:rsidR="00E224C3">
        <w:rPr>
          <w:rFonts w:ascii="Arial" w:hAnsi="Arial" w:cs="Arial"/>
          <w:sz w:val="20"/>
          <w:szCs w:val="20"/>
          <w:lang w:val="es-AR"/>
        </w:rPr>
        <w:t xml:space="preserve"> </w:t>
      </w:r>
      <w:r w:rsidRPr="00BD3E6B">
        <w:rPr>
          <w:rFonts w:ascii="Arial" w:hAnsi="Arial" w:cs="Arial"/>
          <w:sz w:val="20"/>
          <w:szCs w:val="20"/>
          <w:lang w:val="es-AR"/>
        </w:rPr>
        <w:t>enfurecen si les llaman atrevidos, cuando se habla de</w:t>
      </w:r>
      <w:r w:rsidR="00E224C3">
        <w:rPr>
          <w:rFonts w:ascii="Arial" w:hAnsi="Arial" w:cs="Arial"/>
          <w:sz w:val="20"/>
          <w:szCs w:val="20"/>
          <w:lang w:val="es-AR"/>
        </w:rPr>
        <w:t xml:space="preserve"> </w:t>
      </w:r>
      <w:r w:rsidRPr="00BD3E6B">
        <w:rPr>
          <w:rFonts w:ascii="Arial" w:hAnsi="Arial" w:cs="Arial"/>
          <w:sz w:val="20"/>
          <w:szCs w:val="20"/>
          <w:lang w:val="es-AR"/>
        </w:rPr>
        <w:t>su insolencia lo toman a broma, consienten con prodigalidad en todo. ¡Viva el rey Adonías!, gritan, y con todo</w:t>
      </w:r>
      <w:r w:rsidR="00E224C3">
        <w:rPr>
          <w:rFonts w:ascii="Arial" w:hAnsi="Arial" w:cs="Arial"/>
          <w:sz w:val="20"/>
          <w:szCs w:val="20"/>
          <w:lang w:val="es-AR"/>
        </w:rPr>
        <w:t xml:space="preserve"> </w:t>
      </w:r>
      <w:r w:rsidRPr="00BD3E6B">
        <w:rPr>
          <w:rFonts w:ascii="Arial" w:hAnsi="Arial" w:cs="Arial"/>
          <w:sz w:val="20"/>
          <w:szCs w:val="20"/>
          <w:lang w:val="es-AR"/>
        </w:rPr>
        <w:t>no se apartan luego de Salomón cuyo poder les</w:t>
      </w:r>
      <w:r w:rsidR="00E224C3">
        <w:rPr>
          <w:rFonts w:ascii="Arial" w:hAnsi="Arial" w:cs="Arial"/>
          <w:sz w:val="20"/>
          <w:szCs w:val="20"/>
          <w:lang w:val="es-AR"/>
        </w:rPr>
        <w:t xml:space="preserve"> </w:t>
      </w:r>
      <w:r w:rsidRPr="00BD3E6B">
        <w:rPr>
          <w:rFonts w:ascii="Arial" w:hAnsi="Arial" w:cs="Arial"/>
          <w:sz w:val="20"/>
          <w:szCs w:val="20"/>
          <w:lang w:val="es-AR"/>
        </w:rPr>
        <w:t>es</w:t>
      </w:r>
      <w:r w:rsidR="00E224C3">
        <w:rPr>
          <w:rFonts w:ascii="Arial" w:hAnsi="Arial" w:cs="Arial"/>
          <w:sz w:val="20"/>
          <w:szCs w:val="20"/>
          <w:lang w:val="es-AR"/>
        </w:rPr>
        <w:t xml:space="preserve"> </w:t>
      </w:r>
      <w:r w:rsidRPr="00BD3E6B">
        <w:rPr>
          <w:rFonts w:ascii="Arial" w:hAnsi="Arial" w:cs="Arial"/>
          <w:sz w:val="20"/>
          <w:szCs w:val="20"/>
          <w:lang w:val="es-AR"/>
        </w:rPr>
        <w:t>formidable.</w:t>
      </w:r>
    </w:p>
    <w:p w14:paraId="3873DD36" w14:textId="77777777" w:rsidR="00F71EFF" w:rsidRPr="00F71EFF" w:rsidRDefault="00BD3E6B" w:rsidP="00F71EFF">
      <w:pPr>
        <w:autoSpaceDE w:val="0"/>
        <w:autoSpaceDN w:val="0"/>
        <w:adjustRightInd w:val="0"/>
        <w:spacing w:line="240" w:lineRule="exact"/>
        <w:ind w:left="-142" w:firstLine="397"/>
        <w:jc w:val="both"/>
        <w:rPr>
          <w:rFonts w:ascii="Arial" w:hAnsi="Arial" w:cs="Arial"/>
          <w:sz w:val="20"/>
          <w:szCs w:val="20"/>
          <w:lang w:val="es-AR"/>
        </w:rPr>
      </w:pPr>
      <w:r w:rsidRPr="00BD3E6B">
        <w:rPr>
          <w:rFonts w:ascii="Arial" w:hAnsi="Arial" w:cs="Arial"/>
          <w:sz w:val="20"/>
          <w:szCs w:val="20"/>
          <w:lang w:val="es-AR"/>
        </w:rPr>
        <w:t>Aman la buena mesa, impiden la promoción de los</w:t>
      </w:r>
      <w:r w:rsidR="00E224C3">
        <w:rPr>
          <w:rFonts w:ascii="Arial" w:hAnsi="Arial" w:cs="Arial"/>
          <w:sz w:val="20"/>
          <w:szCs w:val="20"/>
          <w:lang w:val="es-AR"/>
        </w:rPr>
        <w:t xml:space="preserve"> </w:t>
      </w:r>
      <w:r w:rsidRPr="00BD3E6B">
        <w:rPr>
          <w:rFonts w:ascii="Arial" w:hAnsi="Arial" w:cs="Arial"/>
          <w:sz w:val="20"/>
          <w:szCs w:val="20"/>
          <w:lang w:val="es-AR"/>
        </w:rPr>
        <w:t>mejores, cuya religión temen no poco. Llenos de furor,</w:t>
      </w:r>
      <w:r w:rsidR="00F71EFF">
        <w:rPr>
          <w:rFonts w:ascii="Arial" w:hAnsi="Arial" w:cs="Arial"/>
          <w:sz w:val="20"/>
          <w:szCs w:val="20"/>
          <w:lang w:val="es-AR"/>
        </w:rPr>
        <w:t xml:space="preserve"> </w:t>
      </w:r>
      <w:r w:rsidR="00F71EFF" w:rsidRPr="00F71EFF">
        <w:rPr>
          <w:rFonts w:ascii="Arial" w:hAnsi="Arial" w:cs="Arial"/>
          <w:sz w:val="20"/>
          <w:szCs w:val="20"/>
          <w:lang w:val="es-AR"/>
        </w:rPr>
        <w:t>no soportan a los prelados ni perdonan de corazón a</w:t>
      </w:r>
      <w:r w:rsidR="00E224C3">
        <w:rPr>
          <w:rFonts w:ascii="Arial" w:hAnsi="Arial" w:cs="Arial"/>
          <w:sz w:val="20"/>
          <w:szCs w:val="20"/>
          <w:lang w:val="es-AR"/>
        </w:rPr>
        <w:t xml:space="preserve"> </w:t>
      </w:r>
      <w:r w:rsidR="00F71EFF" w:rsidRPr="00F71EFF">
        <w:rPr>
          <w:rFonts w:ascii="Arial" w:hAnsi="Arial" w:cs="Arial"/>
          <w:sz w:val="20"/>
          <w:szCs w:val="20"/>
          <w:lang w:val="es-AR"/>
        </w:rPr>
        <w:t>sus compañeros: a unos afrentan, de otros se burlan,</w:t>
      </w:r>
      <w:r w:rsidR="00E224C3">
        <w:rPr>
          <w:rFonts w:ascii="Arial" w:hAnsi="Arial" w:cs="Arial"/>
          <w:sz w:val="20"/>
          <w:szCs w:val="20"/>
          <w:lang w:val="es-AR"/>
        </w:rPr>
        <w:t xml:space="preserve"> </w:t>
      </w:r>
      <w:r w:rsidR="00F71EFF" w:rsidRPr="00F71EFF">
        <w:rPr>
          <w:rFonts w:ascii="Arial" w:hAnsi="Arial" w:cs="Arial"/>
          <w:sz w:val="20"/>
          <w:szCs w:val="20"/>
          <w:lang w:val="es-AR"/>
        </w:rPr>
        <w:t>riñen ásperamente a los ancianos, irritan a los sencillos,</w:t>
      </w:r>
      <w:r w:rsidR="00E224C3">
        <w:rPr>
          <w:rFonts w:ascii="Arial" w:hAnsi="Arial" w:cs="Arial"/>
          <w:sz w:val="20"/>
          <w:szCs w:val="20"/>
          <w:lang w:val="es-AR"/>
        </w:rPr>
        <w:t xml:space="preserve"> </w:t>
      </w:r>
      <w:r w:rsidR="00F71EFF" w:rsidRPr="00F71EFF">
        <w:rPr>
          <w:rFonts w:ascii="Arial" w:hAnsi="Arial" w:cs="Arial"/>
          <w:sz w:val="20"/>
          <w:szCs w:val="20"/>
          <w:lang w:val="es-AR"/>
        </w:rPr>
        <w:t>insultan a los enfermos.</w:t>
      </w:r>
    </w:p>
    <w:p w14:paraId="4FFA2CBE"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Finalmente, se ha de notar que Joab no por amor</w:t>
      </w:r>
      <w:r w:rsidR="00E224C3">
        <w:rPr>
          <w:rFonts w:ascii="Arial" w:hAnsi="Arial" w:cs="Arial"/>
          <w:sz w:val="20"/>
          <w:szCs w:val="20"/>
          <w:lang w:val="es-AR"/>
        </w:rPr>
        <w:t xml:space="preserve"> </w:t>
      </w:r>
      <w:r w:rsidRPr="00F71EFF">
        <w:rPr>
          <w:rFonts w:ascii="Arial" w:hAnsi="Arial" w:cs="Arial"/>
          <w:sz w:val="20"/>
          <w:szCs w:val="20"/>
          <w:lang w:val="es-AR"/>
        </w:rPr>
        <w:t>de la religión, sino por temor de Salomón huyó a la</w:t>
      </w:r>
      <w:r w:rsidR="00777C90">
        <w:rPr>
          <w:rFonts w:ascii="Arial" w:hAnsi="Arial" w:cs="Arial"/>
          <w:sz w:val="20"/>
          <w:szCs w:val="20"/>
          <w:lang w:val="es-AR"/>
        </w:rPr>
        <w:t xml:space="preserve"> </w:t>
      </w:r>
      <w:r w:rsidRPr="00F71EFF">
        <w:rPr>
          <w:rFonts w:ascii="Arial" w:hAnsi="Arial" w:cs="Arial"/>
          <w:sz w:val="20"/>
          <w:szCs w:val="20"/>
          <w:lang w:val="es-AR"/>
        </w:rPr>
        <w:t>tienda de su se</w:t>
      </w:r>
      <w:r w:rsidR="00FE6F54">
        <w:rPr>
          <w:rFonts w:ascii="Arial" w:hAnsi="Arial" w:cs="Arial"/>
          <w:sz w:val="20"/>
          <w:szCs w:val="20"/>
          <w:lang w:val="es-AR"/>
        </w:rPr>
        <w:t>-</w:t>
      </w:r>
      <w:r w:rsidRPr="00F71EFF">
        <w:rPr>
          <w:rFonts w:ascii="Arial" w:hAnsi="Arial" w:cs="Arial"/>
          <w:sz w:val="20"/>
          <w:szCs w:val="20"/>
          <w:lang w:val="es-AR"/>
        </w:rPr>
        <w:t>ñor, se agarró al borde del altar y se</w:t>
      </w:r>
      <w:r w:rsidR="00777C90">
        <w:rPr>
          <w:rFonts w:ascii="Arial" w:hAnsi="Arial" w:cs="Arial"/>
          <w:sz w:val="20"/>
          <w:szCs w:val="20"/>
          <w:lang w:val="es-AR"/>
        </w:rPr>
        <w:t xml:space="preserve"> </w:t>
      </w:r>
      <w:r w:rsidRPr="00F71EFF">
        <w:rPr>
          <w:rFonts w:ascii="Arial" w:hAnsi="Arial" w:cs="Arial"/>
          <w:sz w:val="20"/>
          <w:szCs w:val="20"/>
          <w:lang w:val="es-AR"/>
        </w:rPr>
        <w:t>propuso morir allí</w:t>
      </w:r>
      <w:r w:rsidR="00FE6F54" w:rsidRPr="007258F7">
        <w:rPr>
          <w:rStyle w:val="Refdenotaalpie"/>
          <w:rFonts w:ascii="Arial" w:hAnsi="Arial" w:cs="Arial"/>
          <w:sz w:val="20"/>
          <w:szCs w:val="20"/>
          <w:lang w:val="es-AR"/>
        </w:rPr>
        <w:footnoteReference w:customMarkFollows="1" w:id="312"/>
        <w:sym w:font="Symbol" w:char="F0D7"/>
      </w:r>
      <w:r w:rsidRPr="00F71EFF">
        <w:rPr>
          <w:rFonts w:ascii="Arial" w:hAnsi="Arial" w:cs="Arial"/>
          <w:sz w:val="20"/>
          <w:szCs w:val="20"/>
          <w:lang w:val="es-AR"/>
        </w:rPr>
        <w:t>(108). Del mismo modo éstos son intolerables en el trabajo e insoportables en la ociosidad.</w:t>
      </w:r>
      <w:r w:rsidR="00777C90">
        <w:rPr>
          <w:rFonts w:ascii="Arial" w:hAnsi="Arial" w:cs="Arial"/>
          <w:sz w:val="20"/>
          <w:szCs w:val="20"/>
          <w:lang w:val="es-AR"/>
        </w:rPr>
        <w:t xml:space="preserve"> </w:t>
      </w:r>
      <w:r w:rsidRPr="00F71EFF">
        <w:rPr>
          <w:rFonts w:ascii="Arial" w:hAnsi="Arial" w:cs="Arial"/>
          <w:sz w:val="20"/>
          <w:szCs w:val="20"/>
          <w:lang w:val="es-AR"/>
        </w:rPr>
        <w:t>Muchas veces se acogen a la paz del monasterio arrastrados y contra su voluntad, echan sobre sí la carga de</w:t>
      </w:r>
      <w:r w:rsidR="00777C90">
        <w:rPr>
          <w:rFonts w:ascii="Arial" w:hAnsi="Arial" w:cs="Arial"/>
          <w:sz w:val="20"/>
          <w:szCs w:val="20"/>
          <w:lang w:val="es-AR"/>
        </w:rPr>
        <w:t xml:space="preserve"> </w:t>
      </w:r>
      <w:r w:rsidRPr="00F71EFF">
        <w:rPr>
          <w:rFonts w:ascii="Arial" w:hAnsi="Arial" w:cs="Arial"/>
          <w:sz w:val="20"/>
          <w:szCs w:val="20"/>
          <w:lang w:val="es-AR"/>
        </w:rPr>
        <w:t>la vida monástica, y para perseverar en ella se las arreglan con astucia.</w:t>
      </w:r>
    </w:p>
    <w:p w14:paraId="4B9363D8" w14:textId="77777777" w:rsidR="00F71EFF" w:rsidRPr="00F71EFF" w:rsidRDefault="0051647C" w:rsidP="0051647C">
      <w:pPr>
        <w:autoSpaceDE w:val="0"/>
        <w:autoSpaceDN w:val="0"/>
        <w:adjustRightInd w:val="0"/>
        <w:spacing w:line="240" w:lineRule="exact"/>
        <w:ind w:left="-142" w:firstLine="397"/>
        <w:jc w:val="both"/>
        <w:rPr>
          <w:rFonts w:ascii="Arial" w:hAnsi="Arial" w:cs="Arial"/>
          <w:sz w:val="20"/>
          <w:szCs w:val="20"/>
          <w:lang w:val="es-AR"/>
        </w:rPr>
      </w:pPr>
      <w:r w:rsidRPr="0051647C">
        <w:rPr>
          <w:rFonts w:ascii="Arial" w:hAnsi="Arial" w:cs="Arial"/>
          <w:sz w:val="20"/>
          <w:szCs w:val="20"/>
          <w:lang w:val="es-AR"/>
        </w:rPr>
        <w:t>Pasemos ahora a decir algo sobre los mentirosos,</w:t>
      </w:r>
      <w:r>
        <w:rPr>
          <w:rFonts w:ascii="Arial" w:hAnsi="Arial" w:cs="Arial"/>
          <w:sz w:val="20"/>
          <w:szCs w:val="20"/>
          <w:lang w:val="es-AR"/>
        </w:rPr>
        <w:t xml:space="preserve"> </w:t>
      </w:r>
      <w:r w:rsidRPr="0051647C">
        <w:rPr>
          <w:rFonts w:ascii="Arial" w:hAnsi="Arial" w:cs="Arial"/>
          <w:sz w:val="20"/>
          <w:szCs w:val="20"/>
          <w:lang w:val="es-AR"/>
        </w:rPr>
        <w:t>cuyo modelo tienen en Joab cuando dijo a Amasa: "Dios</w:t>
      </w:r>
      <w:r>
        <w:rPr>
          <w:rFonts w:ascii="Arial" w:hAnsi="Arial" w:cs="Arial"/>
          <w:sz w:val="20"/>
          <w:szCs w:val="20"/>
          <w:lang w:val="es-AR"/>
        </w:rPr>
        <w:t xml:space="preserve"> </w:t>
      </w:r>
      <w:r w:rsidRPr="0051647C">
        <w:rPr>
          <w:rFonts w:ascii="Arial" w:hAnsi="Arial" w:cs="Arial"/>
          <w:sz w:val="20"/>
          <w:szCs w:val="20"/>
          <w:lang w:val="es-AR"/>
        </w:rPr>
        <w:t>te guarde, hermano mío", y haciendo ademán de besarle, echó por tierra sus intestinos</w:t>
      </w:r>
      <w:r w:rsidR="00F71EFF" w:rsidRPr="00F71EFF">
        <w:rPr>
          <w:rFonts w:ascii="Arial" w:hAnsi="Arial" w:cs="Arial"/>
          <w:sz w:val="20"/>
          <w:szCs w:val="20"/>
          <w:lang w:val="es-AR"/>
        </w:rPr>
        <w:t xml:space="preserve"> (109). Ahora bien, por</w:t>
      </w:r>
      <w:r w:rsidR="00777C90">
        <w:rPr>
          <w:rFonts w:ascii="Arial" w:hAnsi="Arial" w:cs="Arial"/>
          <w:sz w:val="20"/>
          <w:szCs w:val="20"/>
          <w:lang w:val="es-AR"/>
        </w:rPr>
        <w:t xml:space="preserve"> </w:t>
      </w:r>
      <w:r w:rsidR="00F71EFF" w:rsidRPr="00F71EFF">
        <w:rPr>
          <w:rFonts w:ascii="Arial" w:hAnsi="Arial" w:cs="Arial"/>
          <w:sz w:val="20"/>
          <w:szCs w:val="20"/>
          <w:lang w:val="es-AR"/>
        </w:rPr>
        <w:t>el saludo se recibe honor, por el nombre de hermano</w:t>
      </w:r>
      <w:r w:rsidR="00777C90">
        <w:rPr>
          <w:rFonts w:ascii="Arial" w:hAnsi="Arial" w:cs="Arial"/>
          <w:sz w:val="20"/>
          <w:szCs w:val="20"/>
          <w:lang w:val="es-AR"/>
        </w:rPr>
        <w:t xml:space="preserve"> </w:t>
      </w:r>
      <w:r w:rsidR="00F71EFF" w:rsidRPr="00F71EFF">
        <w:rPr>
          <w:rFonts w:ascii="Arial" w:hAnsi="Arial" w:cs="Arial"/>
          <w:sz w:val="20"/>
          <w:szCs w:val="20"/>
          <w:lang w:val="es-AR"/>
        </w:rPr>
        <w:t xml:space="preserve">se expresa el amor, en el beso se </w:t>
      </w:r>
      <w:r w:rsidR="00F71EFF" w:rsidRPr="00F71EFF">
        <w:rPr>
          <w:rFonts w:ascii="Arial" w:hAnsi="Arial" w:cs="Arial"/>
          <w:sz w:val="20"/>
          <w:szCs w:val="20"/>
          <w:lang w:val="es-AR"/>
        </w:rPr>
        <w:lastRenderedPageBreak/>
        <w:t>promete seguridad</w:t>
      </w:r>
      <w:r w:rsidR="00777C90">
        <w:rPr>
          <w:rFonts w:ascii="Arial" w:hAnsi="Arial" w:cs="Arial"/>
          <w:sz w:val="20"/>
          <w:szCs w:val="20"/>
          <w:lang w:val="es-AR"/>
        </w:rPr>
        <w:t xml:space="preserve"> </w:t>
      </w:r>
      <w:r w:rsidR="00F71EFF" w:rsidRPr="00F71EFF">
        <w:rPr>
          <w:rFonts w:ascii="Arial" w:hAnsi="Arial" w:cs="Arial"/>
          <w:sz w:val="20"/>
          <w:szCs w:val="20"/>
          <w:lang w:val="es-AR"/>
        </w:rPr>
        <w:t>pacífica, en el derramamiento de las entrañas por el</w:t>
      </w:r>
      <w:r w:rsidR="00777C90">
        <w:rPr>
          <w:rFonts w:ascii="Arial" w:hAnsi="Arial" w:cs="Arial"/>
          <w:sz w:val="20"/>
          <w:szCs w:val="20"/>
          <w:lang w:val="es-AR"/>
        </w:rPr>
        <w:t xml:space="preserve"> </w:t>
      </w:r>
      <w:r w:rsidR="00F71EFF" w:rsidRPr="00F71EFF">
        <w:rPr>
          <w:rFonts w:ascii="Arial" w:hAnsi="Arial" w:cs="Arial"/>
          <w:sz w:val="20"/>
          <w:szCs w:val="20"/>
          <w:lang w:val="es-AR"/>
        </w:rPr>
        <w:t>suelo se expresan las afrentas proferidas. Fingidas para</w:t>
      </w:r>
      <w:r w:rsidR="00777C90">
        <w:rPr>
          <w:rFonts w:ascii="Arial" w:hAnsi="Arial" w:cs="Arial"/>
          <w:sz w:val="20"/>
          <w:szCs w:val="20"/>
          <w:lang w:val="es-AR"/>
        </w:rPr>
        <w:t xml:space="preserve"> </w:t>
      </w:r>
      <w:r w:rsidR="00F71EFF" w:rsidRPr="00F71EFF">
        <w:rPr>
          <w:rFonts w:ascii="Arial" w:hAnsi="Arial" w:cs="Arial"/>
          <w:sz w:val="20"/>
          <w:szCs w:val="20"/>
          <w:lang w:val="es-AR"/>
        </w:rPr>
        <w:t>ocultar su falsedad, y para realizar con más facilidad lo</w:t>
      </w:r>
      <w:r w:rsidR="00777C90">
        <w:rPr>
          <w:rFonts w:ascii="Arial" w:hAnsi="Arial" w:cs="Arial"/>
          <w:sz w:val="20"/>
          <w:szCs w:val="20"/>
          <w:lang w:val="es-AR"/>
        </w:rPr>
        <w:t xml:space="preserve"> </w:t>
      </w:r>
      <w:r w:rsidR="00F71EFF" w:rsidRPr="00F71EFF">
        <w:rPr>
          <w:rFonts w:ascii="Arial" w:hAnsi="Arial" w:cs="Arial"/>
          <w:sz w:val="20"/>
          <w:szCs w:val="20"/>
          <w:lang w:val="es-AR"/>
        </w:rPr>
        <w:t>que envidian, no pocas veces aparentan honrar, saludan</w:t>
      </w:r>
      <w:r w:rsidR="00777C90">
        <w:rPr>
          <w:rFonts w:ascii="Arial" w:hAnsi="Arial" w:cs="Arial"/>
          <w:sz w:val="20"/>
          <w:szCs w:val="20"/>
          <w:lang w:val="es-AR"/>
        </w:rPr>
        <w:t xml:space="preserve"> </w:t>
      </w:r>
      <w:r w:rsidR="00F71EFF" w:rsidRPr="00F71EFF">
        <w:rPr>
          <w:rFonts w:ascii="Arial" w:hAnsi="Arial" w:cs="Arial"/>
          <w:sz w:val="20"/>
          <w:szCs w:val="20"/>
          <w:lang w:val="es-AR"/>
        </w:rPr>
        <w:t>engañosamente, muestran rostro sonriente, y hasta aparentan humillarse hasta el ínfimo, disculpan sus faltas,</w:t>
      </w:r>
      <w:r w:rsidR="00777C90">
        <w:rPr>
          <w:rFonts w:ascii="Arial" w:hAnsi="Arial" w:cs="Arial"/>
          <w:sz w:val="20"/>
          <w:szCs w:val="20"/>
          <w:lang w:val="es-AR"/>
        </w:rPr>
        <w:t xml:space="preserve"> </w:t>
      </w:r>
      <w:r w:rsidR="00F71EFF" w:rsidRPr="00F71EFF">
        <w:rPr>
          <w:rFonts w:ascii="Arial" w:hAnsi="Arial" w:cs="Arial"/>
          <w:sz w:val="20"/>
          <w:szCs w:val="20"/>
          <w:lang w:val="es-AR"/>
        </w:rPr>
        <w:t>alaban sus obras, recomiendan sus costumbres, ensalzan</w:t>
      </w:r>
      <w:r w:rsidR="00777C90">
        <w:rPr>
          <w:rFonts w:ascii="Arial" w:hAnsi="Arial" w:cs="Arial"/>
          <w:sz w:val="20"/>
          <w:szCs w:val="20"/>
          <w:lang w:val="es-AR"/>
        </w:rPr>
        <w:t xml:space="preserve"> </w:t>
      </w:r>
      <w:r w:rsidR="00F71EFF" w:rsidRPr="00F71EFF">
        <w:rPr>
          <w:rFonts w:ascii="Arial" w:hAnsi="Arial" w:cs="Arial"/>
          <w:sz w:val="20"/>
          <w:szCs w:val="20"/>
          <w:lang w:val="es-AR"/>
        </w:rPr>
        <w:t>su piedad, ponderan su sabiduría, multiplican sus méritos.</w:t>
      </w:r>
    </w:p>
    <w:p w14:paraId="706A21BE"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Estas y otras cosas por el estilo urden los mentirosos a fin de que no se descubra su doblez. Cuando</w:t>
      </w:r>
      <w:r w:rsidR="008069C5">
        <w:rPr>
          <w:rFonts w:ascii="Arial" w:hAnsi="Arial" w:cs="Arial"/>
          <w:sz w:val="20"/>
          <w:szCs w:val="20"/>
          <w:lang w:val="es-AR"/>
        </w:rPr>
        <w:t xml:space="preserve"> </w:t>
      </w:r>
      <w:r w:rsidRPr="00F71EFF">
        <w:rPr>
          <w:rFonts w:ascii="Arial" w:hAnsi="Arial" w:cs="Arial"/>
          <w:sz w:val="20"/>
          <w:szCs w:val="20"/>
          <w:lang w:val="es-AR"/>
        </w:rPr>
        <w:t>se llama hermano, se expresa el amor fraterno. Por tal</w:t>
      </w:r>
      <w:r w:rsidR="008069C5">
        <w:rPr>
          <w:rFonts w:ascii="Arial" w:hAnsi="Arial" w:cs="Arial"/>
          <w:sz w:val="20"/>
          <w:szCs w:val="20"/>
          <w:lang w:val="es-AR"/>
        </w:rPr>
        <w:t xml:space="preserve"> </w:t>
      </w:r>
      <w:r w:rsidRPr="00F71EFF">
        <w:rPr>
          <w:rFonts w:ascii="Arial" w:hAnsi="Arial" w:cs="Arial"/>
          <w:sz w:val="20"/>
          <w:szCs w:val="20"/>
          <w:lang w:val="es-AR"/>
        </w:rPr>
        <w:t>motivo los men</w:t>
      </w:r>
      <w:r w:rsidR="008069C5">
        <w:rPr>
          <w:rFonts w:ascii="Arial" w:hAnsi="Arial" w:cs="Arial"/>
          <w:sz w:val="20"/>
          <w:szCs w:val="20"/>
          <w:lang w:val="es-AR"/>
        </w:rPr>
        <w:t>t</w:t>
      </w:r>
      <w:r w:rsidRPr="00F71EFF">
        <w:rPr>
          <w:rFonts w:ascii="Arial" w:hAnsi="Arial" w:cs="Arial"/>
          <w:sz w:val="20"/>
          <w:szCs w:val="20"/>
          <w:lang w:val="es-AR"/>
        </w:rPr>
        <w:t>irosos, a quienes desean favorecer, les</w:t>
      </w:r>
      <w:r w:rsidR="008069C5">
        <w:rPr>
          <w:rFonts w:ascii="Arial" w:hAnsi="Arial" w:cs="Arial"/>
          <w:sz w:val="20"/>
          <w:szCs w:val="20"/>
          <w:lang w:val="es-AR"/>
        </w:rPr>
        <w:t xml:space="preserve"> </w:t>
      </w:r>
      <w:r w:rsidRPr="00F71EFF">
        <w:rPr>
          <w:rFonts w:ascii="Arial" w:hAnsi="Arial" w:cs="Arial"/>
          <w:sz w:val="20"/>
          <w:szCs w:val="20"/>
          <w:lang w:val="es-AR"/>
        </w:rPr>
        <w:t>previenen con un amor fingido, les descubren ciertos secretos en señal de confianza, les piden humildemente consejo, prometen hacer todo cuanto se les ordenare:</w:t>
      </w:r>
      <w:r w:rsidR="008069C5">
        <w:rPr>
          <w:rFonts w:ascii="Arial" w:hAnsi="Arial" w:cs="Arial"/>
          <w:sz w:val="20"/>
          <w:szCs w:val="20"/>
          <w:lang w:val="es-AR"/>
        </w:rPr>
        <w:t xml:space="preserve"> </w:t>
      </w:r>
      <w:r w:rsidRPr="00F71EFF">
        <w:rPr>
          <w:rFonts w:ascii="Arial" w:hAnsi="Arial" w:cs="Arial"/>
          <w:sz w:val="20"/>
          <w:szCs w:val="20"/>
          <w:lang w:val="es-AR"/>
        </w:rPr>
        <w:t>establecen con ellos un pacto de paz, ofrecen seguridad</w:t>
      </w:r>
      <w:r w:rsidR="008069C5">
        <w:rPr>
          <w:rFonts w:ascii="Arial" w:hAnsi="Arial" w:cs="Arial"/>
          <w:sz w:val="20"/>
          <w:szCs w:val="20"/>
          <w:lang w:val="es-AR"/>
        </w:rPr>
        <w:t xml:space="preserve"> </w:t>
      </w:r>
      <w:r w:rsidRPr="00F71EFF">
        <w:rPr>
          <w:rFonts w:ascii="Arial" w:hAnsi="Arial" w:cs="Arial"/>
          <w:sz w:val="20"/>
          <w:szCs w:val="20"/>
          <w:lang w:val="es-AR"/>
        </w:rPr>
        <w:t>de amor de una manera firme, no pocas veces les entregan regalillos, soportan trabajos por ellos, les defienden</w:t>
      </w:r>
      <w:r w:rsidR="008069C5">
        <w:rPr>
          <w:rFonts w:ascii="Arial" w:hAnsi="Arial" w:cs="Arial"/>
          <w:sz w:val="20"/>
          <w:szCs w:val="20"/>
          <w:lang w:val="es-AR"/>
        </w:rPr>
        <w:t xml:space="preserve"> </w:t>
      </w:r>
      <w:r w:rsidRPr="00F71EFF">
        <w:rPr>
          <w:rFonts w:ascii="Arial" w:hAnsi="Arial" w:cs="Arial"/>
          <w:sz w:val="20"/>
          <w:szCs w:val="20"/>
          <w:lang w:val="es-AR"/>
        </w:rPr>
        <w:t>en conversaciones y altercados, hasta llegan a humillarse neciamente, pero en su corazón están llenos de engaño.</w:t>
      </w:r>
    </w:p>
    <w:p w14:paraId="329D72C8"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 xml:space="preserve">Por más que te halaguen tales sujetos, no </w:t>
      </w:r>
      <w:r w:rsidR="008069C5">
        <w:rPr>
          <w:rFonts w:ascii="Arial" w:hAnsi="Arial" w:cs="Arial"/>
          <w:sz w:val="20"/>
          <w:szCs w:val="20"/>
          <w:lang w:val="es-AR"/>
        </w:rPr>
        <w:t>c</w:t>
      </w:r>
      <w:r w:rsidRPr="00F71EFF">
        <w:rPr>
          <w:rFonts w:ascii="Arial" w:hAnsi="Arial" w:cs="Arial"/>
          <w:sz w:val="20"/>
          <w:szCs w:val="20"/>
          <w:lang w:val="es-AR"/>
        </w:rPr>
        <w:t>ondesciendas con ellos</w:t>
      </w:r>
      <w:r w:rsidR="00AC1763" w:rsidRPr="007258F7">
        <w:rPr>
          <w:rStyle w:val="Refdenotaalpie"/>
          <w:rFonts w:ascii="Arial" w:hAnsi="Arial" w:cs="Arial"/>
          <w:sz w:val="20"/>
          <w:szCs w:val="20"/>
          <w:lang w:val="es-AR"/>
        </w:rPr>
        <w:footnoteReference w:customMarkFollows="1" w:id="313"/>
        <w:sym w:font="Symbol" w:char="F0D7"/>
      </w:r>
      <w:r w:rsidRPr="00F71EFF">
        <w:rPr>
          <w:rFonts w:ascii="Arial" w:hAnsi="Arial" w:cs="Arial"/>
          <w:sz w:val="20"/>
          <w:szCs w:val="20"/>
          <w:lang w:val="es-AR"/>
        </w:rPr>
        <w:t>(110), porque te hablan con paz, mas,</w:t>
      </w:r>
      <w:r w:rsidR="008069C5">
        <w:rPr>
          <w:rFonts w:ascii="Arial" w:hAnsi="Arial" w:cs="Arial"/>
          <w:sz w:val="20"/>
          <w:szCs w:val="20"/>
          <w:lang w:val="es-AR"/>
        </w:rPr>
        <w:t xml:space="preserve"> </w:t>
      </w:r>
      <w:r w:rsidRPr="00F71EFF">
        <w:rPr>
          <w:rFonts w:ascii="Arial" w:hAnsi="Arial" w:cs="Arial"/>
          <w:sz w:val="20"/>
          <w:szCs w:val="20"/>
          <w:lang w:val="es-AR"/>
        </w:rPr>
        <w:t>en su corazón la ira urde el engaño; si se acercaren a</w:t>
      </w:r>
      <w:r w:rsidR="008069C5">
        <w:rPr>
          <w:rFonts w:ascii="Arial" w:hAnsi="Arial" w:cs="Arial"/>
          <w:sz w:val="20"/>
          <w:szCs w:val="20"/>
          <w:lang w:val="es-AR"/>
        </w:rPr>
        <w:t xml:space="preserve"> </w:t>
      </w:r>
      <w:r w:rsidRPr="00F71EFF">
        <w:rPr>
          <w:rFonts w:ascii="Arial" w:hAnsi="Arial" w:cs="Arial"/>
          <w:sz w:val="20"/>
          <w:szCs w:val="20"/>
          <w:lang w:val="es-AR"/>
        </w:rPr>
        <w:t>ti para que les des cabida en tu seno, cierra la puerta</w:t>
      </w:r>
      <w:r w:rsidR="008069C5">
        <w:rPr>
          <w:rFonts w:ascii="Arial" w:hAnsi="Arial" w:cs="Arial"/>
          <w:sz w:val="20"/>
          <w:szCs w:val="20"/>
          <w:lang w:val="es-AR"/>
        </w:rPr>
        <w:t xml:space="preserve"> </w:t>
      </w:r>
      <w:r w:rsidRPr="00F71EFF">
        <w:rPr>
          <w:rFonts w:ascii="Arial" w:hAnsi="Arial" w:cs="Arial"/>
          <w:sz w:val="20"/>
          <w:szCs w:val="20"/>
          <w:lang w:val="es-AR"/>
        </w:rPr>
        <w:t>de tu boca, porque son amigos de la buena mesa, mas,</w:t>
      </w:r>
      <w:r w:rsidR="008069C5">
        <w:rPr>
          <w:rFonts w:ascii="Arial" w:hAnsi="Arial" w:cs="Arial"/>
          <w:sz w:val="20"/>
          <w:szCs w:val="20"/>
          <w:lang w:val="es-AR"/>
        </w:rPr>
        <w:t xml:space="preserve"> </w:t>
      </w:r>
      <w:r w:rsidRPr="00F71EFF">
        <w:rPr>
          <w:rFonts w:ascii="Arial" w:hAnsi="Arial" w:cs="Arial"/>
          <w:sz w:val="20"/>
          <w:szCs w:val="20"/>
          <w:lang w:val="es-AR"/>
        </w:rPr>
        <w:t>no permanecerá a tu lado el día de la necesidad: predican la paz y muerden con los dientes, y si alguno rehúsa</w:t>
      </w:r>
      <w:r w:rsidR="008069C5">
        <w:rPr>
          <w:rFonts w:ascii="Arial" w:hAnsi="Arial" w:cs="Arial"/>
          <w:sz w:val="20"/>
          <w:szCs w:val="20"/>
          <w:lang w:val="es-AR"/>
        </w:rPr>
        <w:t xml:space="preserve"> </w:t>
      </w:r>
      <w:r w:rsidRPr="00F71EFF">
        <w:rPr>
          <w:rFonts w:ascii="Arial" w:hAnsi="Arial" w:cs="Arial"/>
          <w:sz w:val="20"/>
          <w:szCs w:val="20"/>
          <w:lang w:val="es-AR"/>
        </w:rPr>
        <w:t>dar crédito a sus palabras, le declaran la guerra. En</w:t>
      </w:r>
      <w:r w:rsidR="008069C5">
        <w:rPr>
          <w:rFonts w:ascii="Arial" w:hAnsi="Arial" w:cs="Arial"/>
          <w:sz w:val="20"/>
          <w:szCs w:val="20"/>
          <w:lang w:val="es-AR"/>
        </w:rPr>
        <w:t xml:space="preserve"> </w:t>
      </w:r>
      <w:r w:rsidRPr="00F71EFF">
        <w:rPr>
          <w:rFonts w:ascii="Arial" w:hAnsi="Arial" w:cs="Arial"/>
          <w:sz w:val="20"/>
          <w:szCs w:val="20"/>
          <w:lang w:val="es-AR"/>
        </w:rPr>
        <w:t>consecuencia, si te besaren, es decir, si te prometen</w:t>
      </w:r>
      <w:r w:rsidR="008069C5">
        <w:rPr>
          <w:rFonts w:ascii="Arial" w:hAnsi="Arial" w:cs="Arial"/>
          <w:sz w:val="20"/>
          <w:szCs w:val="20"/>
          <w:lang w:val="es-AR"/>
        </w:rPr>
        <w:t xml:space="preserve"> </w:t>
      </w:r>
      <w:r w:rsidRPr="00F71EFF">
        <w:rPr>
          <w:rFonts w:ascii="Arial" w:hAnsi="Arial" w:cs="Arial"/>
          <w:sz w:val="20"/>
          <w:szCs w:val="20"/>
          <w:lang w:val="es-AR"/>
        </w:rPr>
        <w:t>seguridad de paz, atiende a la espada, pues su lengua</w:t>
      </w:r>
      <w:r w:rsidR="008069C5">
        <w:rPr>
          <w:rFonts w:ascii="Arial" w:hAnsi="Arial" w:cs="Arial"/>
          <w:sz w:val="20"/>
          <w:szCs w:val="20"/>
          <w:lang w:val="es-AR"/>
        </w:rPr>
        <w:t xml:space="preserve"> </w:t>
      </w:r>
      <w:r w:rsidRPr="00F71EFF">
        <w:rPr>
          <w:rFonts w:ascii="Arial" w:hAnsi="Arial" w:cs="Arial"/>
          <w:sz w:val="20"/>
          <w:szCs w:val="20"/>
          <w:lang w:val="es-AR"/>
        </w:rPr>
        <w:t>es como espada afilada. En vano tramarán males contra</w:t>
      </w:r>
      <w:r w:rsidR="008069C5">
        <w:rPr>
          <w:rFonts w:ascii="Arial" w:hAnsi="Arial" w:cs="Arial"/>
          <w:sz w:val="20"/>
          <w:szCs w:val="20"/>
          <w:lang w:val="es-AR"/>
        </w:rPr>
        <w:t xml:space="preserve"> </w:t>
      </w:r>
      <w:r w:rsidRPr="00F71EFF">
        <w:rPr>
          <w:rFonts w:ascii="Arial" w:hAnsi="Arial" w:cs="Arial"/>
          <w:sz w:val="20"/>
          <w:szCs w:val="20"/>
          <w:lang w:val="es-AR"/>
        </w:rPr>
        <w:t xml:space="preserve">ti cuando pusieres tu confianza en cautivo Sansón perdió sus cabellos, vencido y </w:t>
      </w:r>
      <w:r w:rsidR="008069C5" w:rsidRPr="00F71EFF">
        <w:rPr>
          <w:rFonts w:ascii="Arial" w:hAnsi="Arial" w:cs="Arial"/>
          <w:sz w:val="20"/>
          <w:szCs w:val="20"/>
          <w:lang w:val="es-AR"/>
        </w:rPr>
        <w:t>maniatado</w:t>
      </w:r>
      <w:r w:rsidRPr="00F71EFF">
        <w:rPr>
          <w:rFonts w:ascii="Arial" w:hAnsi="Arial" w:cs="Arial"/>
          <w:sz w:val="20"/>
          <w:szCs w:val="20"/>
          <w:lang w:val="es-AR"/>
        </w:rPr>
        <w:t xml:space="preserve"> perdió los</w:t>
      </w:r>
      <w:r w:rsidR="00ED3265">
        <w:rPr>
          <w:rFonts w:ascii="Arial" w:hAnsi="Arial" w:cs="Arial"/>
          <w:sz w:val="20"/>
          <w:szCs w:val="20"/>
          <w:lang w:val="es-AR"/>
        </w:rPr>
        <w:t xml:space="preserve"> </w:t>
      </w:r>
      <w:r w:rsidRPr="00F71EFF">
        <w:rPr>
          <w:rFonts w:ascii="Arial" w:hAnsi="Arial" w:cs="Arial"/>
          <w:sz w:val="20"/>
          <w:szCs w:val="20"/>
          <w:lang w:val="es-AR"/>
        </w:rPr>
        <w:t>ojos, y una vez extenuado sufrió la muerte. Por eso ten</w:t>
      </w:r>
      <w:r w:rsidR="00ED3265">
        <w:rPr>
          <w:rFonts w:ascii="Arial" w:hAnsi="Arial" w:cs="Arial"/>
          <w:sz w:val="20"/>
          <w:szCs w:val="20"/>
          <w:lang w:val="es-AR"/>
        </w:rPr>
        <w:t xml:space="preserve"> </w:t>
      </w:r>
      <w:r w:rsidRPr="00F71EFF">
        <w:rPr>
          <w:rFonts w:ascii="Arial" w:hAnsi="Arial" w:cs="Arial"/>
          <w:sz w:val="20"/>
          <w:szCs w:val="20"/>
          <w:lang w:val="es-AR"/>
        </w:rPr>
        <w:t xml:space="preserve">mucho cuidado no te vaya a suceder a ti lo mismo. Porque si les hacen mil beneficios, pero les ofendieres </w:t>
      </w:r>
      <w:r w:rsidRPr="00F71EFF">
        <w:rPr>
          <w:rFonts w:ascii="Arial" w:hAnsi="Arial" w:cs="Arial"/>
          <w:sz w:val="20"/>
          <w:szCs w:val="20"/>
          <w:lang w:val="es-AR"/>
        </w:rPr>
        <w:lastRenderedPageBreak/>
        <w:t>una</w:t>
      </w:r>
      <w:r w:rsidR="00ED3265">
        <w:rPr>
          <w:rFonts w:ascii="Arial" w:hAnsi="Arial" w:cs="Arial"/>
          <w:sz w:val="20"/>
          <w:szCs w:val="20"/>
          <w:lang w:val="es-AR"/>
        </w:rPr>
        <w:t xml:space="preserve"> </w:t>
      </w:r>
      <w:r w:rsidRPr="00F71EFF">
        <w:rPr>
          <w:rFonts w:ascii="Arial" w:hAnsi="Arial" w:cs="Arial"/>
          <w:sz w:val="20"/>
          <w:szCs w:val="20"/>
          <w:lang w:val="es-AR"/>
        </w:rPr>
        <w:t>sola vez, habrás perdido todos sus favores. Al punto</w:t>
      </w:r>
      <w:r w:rsidR="00ED3265">
        <w:rPr>
          <w:rFonts w:ascii="Arial" w:hAnsi="Arial" w:cs="Arial"/>
          <w:sz w:val="20"/>
          <w:szCs w:val="20"/>
          <w:lang w:val="es-AR"/>
        </w:rPr>
        <w:t xml:space="preserve"> </w:t>
      </w:r>
      <w:r w:rsidRPr="00F71EFF">
        <w:rPr>
          <w:rFonts w:ascii="Arial" w:hAnsi="Arial" w:cs="Arial"/>
          <w:sz w:val="20"/>
          <w:szCs w:val="20"/>
          <w:lang w:val="es-AR"/>
        </w:rPr>
        <w:t>brotará la maldad de su corazón obstinado (111), y no</w:t>
      </w:r>
      <w:r w:rsidR="00ED3265">
        <w:rPr>
          <w:rFonts w:ascii="Arial" w:hAnsi="Arial" w:cs="Arial"/>
          <w:sz w:val="20"/>
          <w:szCs w:val="20"/>
          <w:lang w:val="es-AR"/>
        </w:rPr>
        <w:t xml:space="preserve"> </w:t>
      </w:r>
      <w:r w:rsidRPr="00F71EFF">
        <w:rPr>
          <w:rFonts w:ascii="Arial" w:hAnsi="Arial" w:cs="Arial"/>
          <w:sz w:val="20"/>
          <w:szCs w:val="20"/>
          <w:lang w:val="es-AR"/>
        </w:rPr>
        <w:t>tendrán reparo en decir de ti todo lo peor y más vergonzoso que podemos pensar y decir.</w:t>
      </w:r>
    </w:p>
    <w:p w14:paraId="5D4926C4"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Es preciso, por tanto, atender a la espada de su lengua antes que caigas traspasado y confundido en su presencia. Confiado y confundido Adonías por semejante</w:t>
      </w:r>
      <w:r w:rsidR="00ED3265">
        <w:rPr>
          <w:rFonts w:ascii="Arial" w:hAnsi="Arial" w:cs="Arial"/>
          <w:sz w:val="20"/>
          <w:szCs w:val="20"/>
          <w:lang w:val="es-AR"/>
        </w:rPr>
        <w:t xml:space="preserve"> </w:t>
      </w:r>
      <w:r w:rsidRPr="00F71EFF">
        <w:rPr>
          <w:rFonts w:ascii="Arial" w:hAnsi="Arial" w:cs="Arial"/>
          <w:sz w:val="20"/>
          <w:szCs w:val="20"/>
          <w:lang w:val="es-AR"/>
        </w:rPr>
        <w:t>auxilio, perdió el reino que pensaba obtener, y al no</w:t>
      </w:r>
      <w:r w:rsidR="00ED3265">
        <w:rPr>
          <w:rFonts w:ascii="Arial" w:hAnsi="Arial" w:cs="Arial"/>
          <w:sz w:val="20"/>
          <w:szCs w:val="20"/>
          <w:lang w:val="es-AR"/>
        </w:rPr>
        <w:t xml:space="preserve"> </w:t>
      </w:r>
      <w:r w:rsidRPr="00F71EFF">
        <w:rPr>
          <w:rFonts w:ascii="Arial" w:hAnsi="Arial" w:cs="Arial"/>
          <w:sz w:val="20"/>
          <w:szCs w:val="20"/>
          <w:lang w:val="es-AR"/>
        </w:rPr>
        <w:t>poderlo conseguir, dese a Abisac. Todavía este Abisac</w:t>
      </w:r>
      <w:r w:rsidR="00ED3265">
        <w:rPr>
          <w:rFonts w:ascii="Arial" w:hAnsi="Arial" w:cs="Arial"/>
          <w:sz w:val="20"/>
          <w:szCs w:val="20"/>
          <w:lang w:val="es-AR"/>
        </w:rPr>
        <w:t xml:space="preserve"> </w:t>
      </w:r>
      <w:r w:rsidRPr="00F71EFF">
        <w:rPr>
          <w:rFonts w:ascii="Arial" w:hAnsi="Arial" w:cs="Arial"/>
          <w:sz w:val="20"/>
          <w:szCs w:val="20"/>
          <w:lang w:val="es-AR"/>
        </w:rPr>
        <w:t xml:space="preserve">arrastra a muchos ahora a hacer cosas ilícitas. </w:t>
      </w:r>
      <w:r w:rsidRPr="00F71EFF">
        <w:rPr>
          <w:rFonts w:ascii="Arial" w:hAnsi="Arial" w:cs="Arial"/>
          <w:sz w:val="20"/>
          <w:szCs w:val="20"/>
          <w:lang w:val="es-AR"/>
        </w:rPr>
        <w:cr/>
      </w:r>
      <w:r w:rsidR="00ED3265">
        <w:rPr>
          <w:rFonts w:ascii="Arial" w:hAnsi="Arial" w:cs="Arial"/>
          <w:sz w:val="20"/>
          <w:szCs w:val="20"/>
          <w:lang w:val="es-AR"/>
        </w:rPr>
        <w:t xml:space="preserve">       </w:t>
      </w:r>
      <w:r w:rsidRPr="00F71EFF">
        <w:rPr>
          <w:rFonts w:ascii="Arial" w:hAnsi="Arial" w:cs="Arial"/>
          <w:sz w:val="20"/>
          <w:szCs w:val="20"/>
          <w:lang w:val="es-AR"/>
        </w:rPr>
        <w:t>Tal vez podemos entender en nuestro caso por Abisac la concupiscencia de la carne. Indudablemente hay</w:t>
      </w:r>
      <w:r w:rsidR="00ED3265">
        <w:rPr>
          <w:rFonts w:ascii="Arial" w:hAnsi="Arial" w:cs="Arial"/>
          <w:sz w:val="20"/>
          <w:szCs w:val="20"/>
          <w:lang w:val="es-AR"/>
        </w:rPr>
        <w:t xml:space="preserve"> </w:t>
      </w:r>
      <w:r w:rsidRPr="00F71EFF">
        <w:rPr>
          <w:rFonts w:ascii="Arial" w:hAnsi="Arial" w:cs="Arial"/>
          <w:sz w:val="20"/>
          <w:szCs w:val="20"/>
          <w:lang w:val="es-AR"/>
        </w:rPr>
        <w:t>algunos que no habiendo podido escalar la prelacía,</w:t>
      </w:r>
      <w:r w:rsidR="00A50DCA">
        <w:rPr>
          <w:rFonts w:ascii="Arial" w:hAnsi="Arial" w:cs="Arial"/>
          <w:sz w:val="20"/>
          <w:szCs w:val="20"/>
          <w:lang w:val="es-AR"/>
        </w:rPr>
        <w:t xml:space="preserve"> </w:t>
      </w:r>
      <w:r w:rsidRPr="00F71EFF">
        <w:rPr>
          <w:rFonts w:ascii="Arial" w:hAnsi="Arial" w:cs="Arial"/>
          <w:sz w:val="20"/>
          <w:szCs w:val="20"/>
          <w:lang w:val="es-AR"/>
        </w:rPr>
        <w:t>caminan con ansiedad en seguimiento de sus concupiscencias, y cuantas veces les vienen a la imaginación</w:t>
      </w:r>
      <w:r w:rsidR="00A50DCA">
        <w:rPr>
          <w:rFonts w:ascii="Arial" w:hAnsi="Arial" w:cs="Arial"/>
          <w:sz w:val="20"/>
          <w:szCs w:val="20"/>
          <w:lang w:val="es-AR"/>
        </w:rPr>
        <w:t xml:space="preserve"> </w:t>
      </w:r>
      <w:r w:rsidRPr="00F71EFF">
        <w:rPr>
          <w:rFonts w:ascii="Arial" w:hAnsi="Arial" w:cs="Arial"/>
          <w:sz w:val="20"/>
          <w:szCs w:val="20"/>
          <w:lang w:val="es-AR"/>
        </w:rPr>
        <w:t>deseos de carne, otras tantas como que están mirando a</w:t>
      </w:r>
      <w:r w:rsidR="00A50DCA">
        <w:rPr>
          <w:rFonts w:ascii="Arial" w:hAnsi="Arial" w:cs="Arial"/>
          <w:sz w:val="20"/>
          <w:szCs w:val="20"/>
          <w:lang w:val="es-AR"/>
        </w:rPr>
        <w:t xml:space="preserve"> </w:t>
      </w:r>
      <w:r w:rsidRPr="00F71EFF">
        <w:rPr>
          <w:rFonts w:ascii="Arial" w:hAnsi="Arial" w:cs="Arial"/>
          <w:sz w:val="20"/>
          <w:szCs w:val="20"/>
          <w:lang w:val="es-AR"/>
        </w:rPr>
        <w:t>Abisac. Pero no llegan a sus brazos, porque en lo que</w:t>
      </w:r>
      <w:r w:rsidR="00A50DCA">
        <w:rPr>
          <w:rFonts w:ascii="Arial" w:hAnsi="Arial" w:cs="Arial"/>
          <w:sz w:val="20"/>
          <w:szCs w:val="20"/>
          <w:lang w:val="es-AR"/>
        </w:rPr>
        <w:t xml:space="preserve"> </w:t>
      </w:r>
      <w:r w:rsidRPr="00F71EFF">
        <w:rPr>
          <w:rFonts w:ascii="Arial" w:hAnsi="Arial" w:cs="Arial"/>
          <w:sz w:val="20"/>
          <w:szCs w:val="20"/>
          <w:lang w:val="es-AR"/>
        </w:rPr>
        <w:t>respecta a los placeres carnales no pueden realizar sus</w:t>
      </w:r>
      <w:r w:rsidR="00664936">
        <w:rPr>
          <w:rFonts w:ascii="Arial" w:hAnsi="Arial" w:cs="Arial"/>
          <w:sz w:val="20"/>
          <w:szCs w:val="20"/>
          <w:lang w:val="es-AR"/>
        </w:rPr>
        <w:t xml:space="preserve"> </w:t>
      </w:r>
      <w:r w:rsidRPr="00F71EFF">
        <w:rPr>
          <w:rFonts w:ascii="Arial" w:hAnsi="Arial" w:cs="Arial"/>
          <w:sz w:val="20"/>
          <w:szCs w:val="20"/>
          <w:lang w:val="es-AR"/>
        </w:rPr>
        <w:t xml:space="preserve">deseos por más que lo intenten, cumpliéndose la sentencia del verdadero Sabio cuando dice a este propósito: </w:t>
      </w:r>
      <w:r w:rsidR="008B6EB5">
        <w:rPr>
          <w:rFonts w:ascii="Arial" w:hAnsi="Arial" w:cs="Arial"/>
          <w:sz w:val="20"/>
          <w:szCs w:val="20"/>
          <w:lang w:val="es-AR"/>
        </w:rPr>
        <w:t>“</w:t>
      </w:r>
      <w:r w:rsidRPr="00F71EFF">
        <w:rPr>
          <w:rFonts w:ascii="Arial" w:hAnsi="Arial" w:cs="Arial"/>
          <w:sz w:val="20"/>
          <w:szCs w:val="20"/>
          <w:lang w:val="es-AR"/>
        </w:rPr>
        <w:t>Ardieron de avidez en el desierto y tentaron a Dios</w:t>
      </w:r>
      <w:r w:rsidR="00664936">
        <w:rPr>
          <w:rFonts w:ascii="Arial" w:hAnsi="Arial" w:cs="Arial"/>
          <w:sz w:val="20"/>
          <w:szCs w:val="20"/>
          <w:lang w:val="es-AR"/>
        </w:rPr>
        <w:t xml:space="preserve"> </w:t>
      </w:r>
      <w:r w:rsidRPr="00F71EFF">
        <w:rPr>
          <w:rFonts w:ascii="Arial" w:hAnsi="Arial" w:cs="Arial"/>
          <w:sz w:val="20"/>
          <w:szCs w:val="20"/>
          <w:lang w:val="es-AR"/>
        </w:rPr>
        <w:t>en la estepa</w:t>
      </w:r>
      <w:r w:rsidR="008B6EB5">
        <w:rPr>
          <w:rFonts w:ascii="Arial" w:hAnsi="Arial" w:cs="Arial"/>
          <w:sz w:val="20"/>
          <w:szCs w:val="20"/>
          <w:lang w:val="es-AR"/>
        </w:rPr>
        <w:t>”</w:t>
      </w:r>
      <w:r w:rsidR="00AC1763" w:rsidRPr="007258F7">
        <w:rPr>
          <w:rStyle w:val="Refdenotaalpie"/>
          <w:rFonts w:ascii="Arial" w:hAnsi="Arial" w:cs="Arial"/>
          <w:sz w:val="20"/>
          <w:szCs w:val="20"/>
          <w:lang w:val="es-AR"/>
        </w:rPr>
        <w:footnoteReference w:customMarkFollows="1" w:id="314"/>
        <w:sym w:font="Symbol" w:char="F0D7"/>
      </w:r>
      <w:r w:rsidRPr="00F71EFF">
        <w:rPr>
          <w:rFonts w:ascii="Arial" w:hAnsi="Arial" w:cs="Arial"/>
          <w:sz w:val="20"/>
          <w:szCs w:val="20"/>
          <w:lang w:val="es-AR"/>
        </w:rPr>
        <w:t xml:space="preserve">(112). Y poco más abajo añade: </w:t>
      </w:r>
      <w:r w:rsidR="008B6EB5">
        <w:rPr>
          <w:rFonts w:ascii="Arial" w:hAnsi="Arial" w:cs="Arial"/>
          <w:sz w:val="20"/>
          <w:szCs w:val="20"/>
          <w:lang w:val="es-AR"/>
        </w:rPr>
        <w:t>“</w:t>
      </w:r>
      <w:r w:rsidRPr="00F71EFF">
        <w:rPr>
          <w:rFonts w:ascii="Arial" w:hAnsi="Arial" w:cs="Arial"/>
          <w:sz w:val="20"/>
          <w:szCs w:val="20"/>
          <w:lang w:val="es-AR"/>
        </w:rPr>
        <w:t>Y el</w:t>
      </w:r>
      <w:r w:rsidR="00664936">
        <w:rPr>
          <w:rFonts w:ascii="Arial" w:hAnsi="Arial" w:cs="Arial"/>
          <w:sz w:val="20"/>
          <w:szCs w:val="20"/>
          <w:lang w:val="es-AR"/>
        </w:rPr>
        <w:t xml:space="preserve"> </w:t>
      </w:r>
      <w:r w:rsidRPr="00F71EFF">
        <w:rPr>
          <w:rFonts w:ascii="Arial" w:hAnsi="Arial" w:cs="Arial"/>
          <w:sz w:val="20"/>
          <w:szCs w:val="20"/>
          <w:lang w:val="es-AR"/>
        </w:rPr>
        <w:t>fuego abrasó a su banda</w:t>
      </w:r>
      <w:r w:rsidR="008B6EB5">
        <w:rPr>
          <w:rFonts w:ascii="Arial" w:hAnsi="Arial" w:cs="Arial"/>
          <w:sz w:val="20"/>
          <w:szCs w:val="20"/>
          <w:lang w:val="es-AR"/>
        </w:rPr>
        <w:t>”</w:t>
      </w:r>
      <w:r w:rsidRPr="00AC1763">
        <w:rPr>
          <w:rFonts w:ascii="Arial" w:hAnsi="Arial" w:cs="Arial"/>
          <w:sz w:val="10"/>
          <w:szCs w:val="10"/>
          <w:lang w:val="es-AR"/>
        </w:rPr>
        <w:t xml:space="preserve"> </w:t>
      </w:r>
      <w:r w:rsidRPr="00F71EFF">
        <w:rPr>
          <w:rFonts w:ascii="Arial" w:hAnsi="Arial" w:cs="Arial"/>
          <w:sz w:val="20"/>
          <w:szCs w:val="20"/>
          <w:lang w:val="es-AR"/>
        </w:rPr>
        <w:t>(113). Así pues, no deseéis los</w:t>
      </w:r>
      <w:r w:rsidR="00664936">
        <w:rPr>
          <w:rFonts w:ascii="Arial" w:hAnsi="Arial" w:cs="Arial"/>
          <w:sz w:val="20"/>
          <w:szCs w:val="20"/>
          <w:lang w:val="es-AR"/>
        </w:rPr>
        <w:t xml:space="preserve"> </w:t>
      </w:r>
      <w:r w:rsidRPr="00F71EFF">
        <w:rPr>
          <w:rFonts w:ascii="Arial" w:hAnsi="Arial" w:cs="Arial"/>
          <w:sz w:val="20"/>
          <w:szCs w:val="20"/>
          <w:lang w:val="es-AR"/>
        </w:rPr>
        <w:t>males como ellos los desearon.</w:t>
      </w:r>
    </w:p>
    <w:p w14:paraId="5A610B50" w14:textId="77777777" w:rsidR="00664936"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Digamos, por último, que David, anciano venerable,</w:t>
      </w:r>
      <w:r w:rsidR="00664936">
        <w:rPr>
          <w:rFonts w:ascii="Arial" w:hAnsi="Arial" w:cs="Arial"/>
          <w:sz w:val="20"/>
          <w:szCs w:val="20"/>
          <w:lang w:val="es-AR"/>
        </w:rPr>
        <w:t xml:space="preserve"> </w:t>
      </w:r>
      <w:r w:rsidRPr="00F71EFF">
        <w:rPr>
          <w:rFonts w:ascii="Arial" w:hAnsi="Arial" w:cs="Arial"/>
          <w:sz w:val="20"/>
          <w:szCs w:val="20"/>
          <w:lang w:val="es-AR"/>
        </w:rPr>
        <w:t>ni conoció ni deseó a Abisac: así también aquellos en</w:t>
      </w:r>
      <w:r w:rsidR="00664936">
        <w:rPr>
          <w:rFonts w:ascii="Arial" w:hAnsi="Arial" w:cs="Arial"/>
          <w:sz w:val="20"/>
          <w:szCs w:val="20"/>
          <w:lang w:val="es-AR"/>
        </w:rPr>
        <w:t xml:space="preserve"> </w:t>
      </w:r>
      <w:r w:rsidRPr="00F71EFF">
        <w:rPr>
          <w:rFonts w:ascii="Arial" w:hAnsi="Arial" w:cs="Arial"/>
          <w:sz w:val="20"/>
          <w:szCs w:val="20"/>
          <w:lang w:val="es-AR"/>
        </w:rPr>
        <w:t xml:space="preserve">quienes la ancianidad </w:t>
      </w:r>
      <w:r w:rsidR="00664936">
        <w:rPr>
          <w:rFonts w:ascii="Arial" w:hAnsi="Arial" w:cs="Arial"/>
          <w:sz w:val="20"/>
          <w:szCs w:val="20"/>
          <w:lang w:val="es-AR"/>
        </w:rPr>
        <w:t>–</w:t>
      </w:r>
      <w:r w:rsidRPr="00F71EFF">
        <w:rPr>
          <w:rFonts w:ascii="Arial" w:hAnsi="Arial" w:cs="Arial"/>
          <w:sz w:val="20"/>
          <w:szCs w:val="20"/>
          <w:lang w:val="es-AR"/>
        </w:rPr>
        <w:t>no</w:t>
      </w:r>
      <w:r w:rsidR="00664936">
        <w:rPr>
          <w:rFonts w:ascii="Arial" w:hAnsi="Arial" w:cs="Arial"/>
          <w:sz w:val="20"/>
          <w:szCs w:val="20"/>
          <w:lang w:val="es-AR"/>
        </w:rPr>
        <w:t xml:space="preserve"> </w:t>
      </w:r>
      <w:r w:rsidRPr="00F71EFF">
        <w:rPr>
          <w:rFonts w:ascii="Arial" w:hAnsi="Arial" w:cs="Arial"/>
          <w:sz w:val="20"/>
          <w:szCs w:val="20"/>
          <w:lang w:val="es-AR"/>
        </w:rPr>
        <w:t>la contada por el número de</w:t>
      </w:r>
      <w:r w:rsidR="00664936">
        <w:rPr>
          <w:rFonts w:ascii="Arial" w:hAnsi="Arial" w:cs="Arial"/>
          <w:sz w:val="20"/>
          <w:szCs w:val="20"/>
          <w:lang w:val="es-AR"/>
        </w:rPr>
        <w:t xml:space="preserve"> </w:t>
      </w:r>
      <w:r w:rsidRPr="00F71EFF">
        <w:rPr>
          <w:rFonts w:ascii="Arial" w:hAnsi="Arial" w:cs="Arial"/>
          <w:sz w:val="20"/>
          <w:szCs w:val="20"/>
          <w:lang w:val="es-AR"/>
        </w:rPr>
        <w:t>años</w:t>
      </w:r>
      <w:r w:rsidR="00664936">
        <w:rPr>
          <w:rFonts w:ascii="Arial" w:hAnsi="Arial" w:cs="Arial"/>
          <w:sz w:val="20"/>
          <w:szCs w:val="20"/>
          <w:lang w:val="es-AR"/>
        </w:rPr>
        <w:t>–</w:t>
      </w:r>
      <w:r w:rsidRPr="00F71EFF">
        <w:rPr>
          <w:rFonts w:ascii="Arial" w:hAnsi="Arial" w:cs="Arial"/>
          <w:sz w:val="20"/>
          <w:szCs w:val="20"/>
          <w:lang w:val="es-AR"/>
        </w:rPr>
        <w:t xml:space="preserve"> es venerable, que crucificaron su carne con sus</w:t>
      </w:r>
      <w:r w:rsidR="00664936">
        <w:rPr>
          <w:rFonts w:ascii="Arial" w:hAnsi="Arial" w:cs="Arial"/>
          <w:sz w:val="20"/>
          <w:szCs w:val="20"/>
          <w:lang w:val="es-AR"/>
        </w:rPr>
        <w:t xml:space="preserve"> </w:t>
      </w:r>
      <w:r w:rsidRPr="00F71EFF">
        <w:rPr>
          <w:rFonts w:ascii="Arial" w:hAnsi="Arial" w:cs="Arial"/>
          <w:sz w:val="20"/>
          <w:szCs w:val="20"/>
          <w:lang w:val="es-AR"/>
        </w:rPr>
        <w:t>vicios y apetitos, rehusaron la impiedad y deseos carnales, viven en este mundo sobria y santamente (114); no</w:t>
      </w:r>
      <w:r w:rsidR="00664936">
        <w:rPr>
          <w:rFonts w:ascii="Arial" w:hAnsi="Arial" w:cs="Arial"/>
          <w:sz w:val="20"/>
          <w:szCs w:val="20"/>
          <w:lang w:val="es-AR"/>
        </w:rPr>
        <w:t xml:space="preserve"> </w:t>
      </w:r>
      <w:r w:rsidRPr="00F71EFF">
        <w:rPr>
          <w:rFonts w:ascii="Arial" w:hAnsi="Arial" w:cs="Arial"/>
          <w:sz w:val="20"/>
          <w:szCs w:val="20"/>
          <w:lang w:val="es-AR"/>
        </w:rPr>
        <w:t>desearon con el afecto y menos experimentaron de hecho, las cosas de la carne.</w:t>
      </w:r>
    </w:p>
    <w:p w14:paraId="57FBDB4C" w14:textId="72427258"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Dijimos ya cómo por Cristo entendemos al varón;</w:t>
      </w:r>
      <w:r w:rsidR="00664936">
        <w:rPr>
          <w:rFonts w:ascii="Arial" w:hAnsi="Arial" w:cs="Arial"/>
          <w:sz w:val="20"/>
          <w:szCs w:val="20"/>
          <w:lang w:val="es-AR"/>
        </w:rPr>
        <w:t xml:space="preserve"> </w:t>
      </w:r>
      <w:r w:rsidRPr="00F71EFF">
        <w:rPr>
          <w:rFonts w:ascii="Arial" w:hAnsi="Arial" w:cs="Arial"/>
          <w:sz w:val="20"/>
          <w:szCs w:val="20"/>
          <w:lang w:val="es-AR"/>
        </w:rPr>
        <w:t>digamos ahora cómo también los ángeles se toman por</w:t>
      </w:r>
      <w:r w:rsidR="00664936">
        <w:rPr>
          <w:rFonts w:ascii="Arial" w:hAnsi="Arial" w:cs="Arial"/>
          <w:sz w:val="20"/>
          <w:szCs w:val="20"/>
          <w:lang w:val="es-AR"/>
        </w:rPr>
        <w:t xml:space="preserve"> </w:t>
      </w:r>
      <w:r w:rsidRPr="00F71EFF">
        <w:rPr>
          <w:rFonts w:ascii="Arial" w:hAnsi="Arial" w:cs="Arial"/>
          <w:sz w:val="20"/>
          <w:szCs w:val="20"/>
          <w:lang w:val="es-AR"/>
        </w:rPr>
        <w:t xml:space="preserve">varones. </w:t>
      </w:r>
      <w:r w:rsidR="008B6EB5">
        <w:rPr>
          <w:rFonts w:ascii="Arial" w:hAnsi="Arial" w:cs="Arial"/>
          <w:sz w:val="20"/>
          <w:szCs w:val="20"/>
          <w:lang w:val="es-AR"/>
        </w:rPr>
        <w:t>“</w:t>
      </w:r>
      <w:r w:rsidRPr="00F71EFF">
        <w:rPr>
          <w:rFonts w:ascii="Arial" w:hAnsi="Arial" w:cs="Arial"/>
          <w:sz w:val="20"/>
          <w:szCs w:val="20"/>
          <w:lang w:val="es-AR"/>
        </w:rPr>
        <w:t xml:space="preserve">Alzando </w:t>
      </w:r>
      <w:r w:rsidRPr="00F71EFF">
        <w:rPr>
          <w:rFonts w:ascii="Arial" w:hAnsi="Arial" w:cs="Arial"/>
          <w:sz w:val="20"/>
          <w:szCs w:val="20"/>
          <w:lang w:val="es-AR"/>
        </w:rPr>
        <w:lastRenderedPageBreak/>
        <w:t xml:space="preserve">los ojos </w:t>
      </w:r>
      <w:r w:rsidR="00664936" w:rsidRPr="00F71EFF">
        <w:rPr>
          <w:rFonts w:ascii="Arial" w:hAnsi="Arial" w:cs="Arial"/>
          <w:sz w:val="20"/>
          <w:szCs w:val="20"/>
          <w:lang w:val="es-AR"/>
        </w:rPr>
        <w:t>Abrahán</w:t>
      </w:r>
      <w:r w:rsidRPr="00F71EFF">
        <w:rPr>
          <w:rFonts w:ascii="Arial" w:hAnsi="Arial" w:cs="Arial"/>
          <w:sz w:val="20"/>
          <w:szCs w:val="20"/>
          <w:lang w:val="es-AR"/>
        </w:rPr>
        <w:t xml:space="preserve"> vio cerca de él tres</w:t>
      </w:r>
      <w:r w:rsidR="00664936">
        <w:rPr>
          <w:rFonts w:ascii="Arial" w:hAnsi="Arial" w:cs="Arial"/>
          <w:sz w:val="20"/>
          <w:szCs w:val="20"/>
          <w:lang w:val="es-AR"/>
        </w:rPr>
        <w:t xml:space="preserve"> </w:t>
      </w:r>
      <w:r w:rsidRPr="00F71EFF">
        <w:rPr>
          <w:rFonts w:ascii="Arial" w:hAnsi="Arial" w:cs="Arial"/>
          <w:sz w:val="20"/>
          <w:szCs w:val="20"/>
          <w:lang w:val="es-AR"/>
        </w:rPr>
        <w:t>person</w:t>
      </w:r>
      <w:r w:rsidR="00336CFD">
        <w:rPr>
          <w:rFonts w:ascii="Arial" w:hAnsi="Arial" w:cs="Arial"/>
          <w:sz w:val="20"/>
          <w:szCs w:val="20"/>
          <w:lang w:val="es-AR"/>
        </w:rPr>
        <w:t>a</w:t>
      </w:r>
      <w:r w:rsidRPr="00F71EFF">
        <w:rPr>
          <w:rFonts w:ascii="Arial" w:hAnsi="Arial" w:cs="Arial"/>
          <w:sz w:val="20"/>
          <w:szCs w:val="20"/>
          <w:lang w:val="es-AR"/>
        </w:rPr>
        <w:t>jes</w:t>
      </w:r>
      <w:r w:rsidR="008B6EB5">
        <w:rPr>
          <w:rFonts w:ascii="Arial" w:hAnsi="Arial" w:cs="Arial"/>
          <w:sz w:val="20"/>
          <w:szCs w:val="20"/>
          <w:lang w:val="es-AR"/>
        </w:rPr>
        <w:t>”</w:t>
      </w:r>
      <w:r w:rsidRPr="00336CFD">
        <w:rPr>
          <w:rFonts w:ascii="Arial" w:hAnsi="Arial" w:cs="Arial"/>
          <w:sz w:val="6"/>
          <w:szCs w:val="6"/>
          <w:lang w:val="es-AR"/>
        </w:rPr>
        <w:t xml:space="preserve"> </w:t>
      </w:r>
      <w:r w:rsidRPr="00F71EFF">
        <w:rPr>
          <w:rFonts w:ascii="Arial" w:hAnsi="Arial" w:cs="Arial"/>
          <w:sz w:val="20"/>
          <w:szCs w:val="20"/>
          <w:lang w:val="es-AR"/>
        </w:rPr>
        <w:t>(115), pues queriendo el Señor aparecérsele para premiar la virtud de su obediencia, tomando</w:t>
      </w:r>
      <w:r w:rsidR="00664936">
        <w:rPr>
          <w:rFonts w:ascii="Arial" w:hAnsi="Arial" w:cs="Arial"/>
          <w:sz w:val="20"/>
          <w:szCs w:val="20"/>
          <w:lang w:val="es-AR"/>
        </w:rPr>
        <w:t xml:space="preserve"> </w:t>
      </w:r>
      <w:r w:rsidRPr="00F71EFF">
        <w:rPr>
          <w:rFonts w:ascii="Arial" w:hAnsi="Arial" w:cs="Arial"/>
          <w:sz w:val="20"/>
          <w:szCs w:val="20"/>
          <w:lang w:val="es-AR"/>
        </w:rPr>
        <w:t>forma de varón, fue visto semejante a los hombres, reduciéndose a la condi</w:t>
      </w:r>
      <w:r w:rsidR="00EA1EDE">
        <w:rPr>
          <w:rFonts w:ascii="Arial" w:hAnsi="Arial" w:cs="Arial"/>
          <w:sz w:val="20"/>
          <w:szCs w:val="20"/>
          <w:lang w:val="es-AR"/>
        </w:rPr>
        <w:t>c</w:t>
      </w:r>
      <w:r w:rsidRPr="00F71EFF">
        <w:rPr>
          <w:rFonts w:ascii="Arial" w:hAnsi="Arial" w:cs="Arial"/>
          <w:sz w:val="20"/>
          <w:szCs w:val="20"/>
          <w:lang w:val="es-AR"/>
        </w:rPr>
        <w:t>ión de hombre (116). Por eso se</w:t>
      </w:r>
      <w:r w:rsidR="00664936">
        <w:rPr>
          <w:rFonts w:ascii="Arial" w:hAnsi="Arial" w:cs="Arial"/>
          <w:sz w:val="20"/>
          <w:szCs w:val="20"/>
          <w:lang w:val="es-AR"/>
        </w:rPr>
        <w:t xml:space="preserve"> </w:t>
      </w:r>
      <w:r w:rsidRPr="00F71EFF">
        <w:rPr>
          <w:rFonts w:ascii="Arial" w:hAnsi="Arial" w:cs="Arial"/>
          <w:sz w:val="20"/>
          <w:szCs w:val="20"/>
          <w:lang w:val="es-AR"/>
        </w:rPr>
        <w:t xml:space="preserve">dijo: </w:t>
      </w:r>
      <w:r w:rsidR="008B6EB5">
        <w:rPr>
          <w:rFonts w:ascii="Arial" w:hAnsi="Arial" w:cs="Arial"/>
          <w:sz w:val="20"/>
          <w:szCs w:val="20"/>
          <w:lang w:val="es-AR"/>
        </w:rPr>
        <w:t>“</w:t>
      </w:r>
      <w:r w:rsidRPr="00F71EFF">
        <w:rPr>
          <w:rFonts w:ascii="Arial" w:hAnsi="Arial" w:cs="Arial"/>
          <w:sz w:val="20"/>
          <w:szCs w:val="20"/>
          <w:lang w:val="es-AR"/>
        </w:rPr>
        <w:t>Abrahán vuestro padre se regocijó de ver mi día;</w:t>
      </w:r>
      <w:r w:rsidR="00664936">
        <w:rPr>
          <w:rFonts w:ascii="Arial" w:hAnsi="Arial" w:cs="Arial"/>
          <w:sz w:val="20"/>
          <w:szCs w:val="20"/>
          <w:lang w:val="es-AR"/>
        </w:rPr>
        <w:t xml:space="preserve"> </w:t>
      </w:r>
      <w:r w:rsidRPr="00F71EFF">
        <w:rPr>
          <w:rFonts w:ascii="Arial" w:hAnsi="Arial" w:cs="Arial"/>
          <w:sz w:val="20"/>
          <w:szCs w:val="20"/>
          <w:lang w:val="es-AR"/>
        </w:rPr>
        <w:t>vi</w:t>
      </w:r>
      <w:r w:rsidR="00EA1EDE">
        <w:rPr>
          <w:rFonts w:ascii="Arial" w:hAnsi="Arial" w:cs="Arial"/>
          <w:sz w:val="20"/>
          <w:szCs w:val="20"/>
          <w:lang w:val="es-AR"/>
        </w:rPr>
        <w:t>o</w:t>
      </w:r>
      <w:r w:rsidRPr="00F71EFF">
        <w:rPr>
          <w:rFonts w:ascii="Arial" w:hAnsi="Arial" w:cs="Arial"/>
          <w:sz w:val="20"/>
          <w:szCs w:val="20"/>
          <w:lang w:val="es-AR"/>
        </w:rPr>
        <w:t xml:space="preserve"> y se llenó de gozo</w:t>
      </w:r>
      <w:r w:rsidR="008B6EB5">
        <w:rPr>
          <w:rFonts w:ascii="Arial" w:hAnsi="Arial" w:cs="Arial"/>
          <w:sz w:val="20"/>
          <w:szCs w:val="20"/>
          <w:lang w:val="es-AR"/>
        </w:rPr>
        <w:t>”</w:t>
      </w:r>
      <w:r w:rsidRPr="00F71EFF">
        <w:rPr>
          <w:rFonts w:ascii="Arial" w:hAnsi="Arial" w:cs="Arial"/>
          <w:sz w:val="20"/>
          <w:szCs w:val="20"/>
          <w:lang w:val="es-AR"/>
        </w:rPr>
        <w:t xml:space="preserve"> (117). Por lo tanto, si deseas que</w:t>
      </w:r>
      <w:r w:rsidR="00EA1EDE">
        <w:rPr>
          <w:rFonts w:ascii="Arial" w:hAnsi="Arial" w:cs="Arial"/>
          <w:sz w:val="20"/>
          <w:szCs w:val="20"/>
          <w:lang w:val="es-AR"/>
        </w:rPr>
        <w:t xml:space="preserve"> </w:t>
      </w:r>
      <w:r w:rsidRPr="00F71EFF">
        <w:rPr>
          <w:rFonts w:ascii="Arial" w:hAnsi="Arial" w:cs="Arial"/>
          <w:sz w:val="20"/>
          <w:szCs w:val="20"/>
          <w:lang w:val="es-AR"/>
        </w:rPr>
        <w:t>el Señor se te aparezca a ti con sus ángeles, sal primero de tu tierra y de tu parentela, y de la casa paterna y</w:t>
      </w:r>
      <w:r>
        <w:rPr>
          <w:rFonts w:ascii="Arial" w:hAnsi="Arial" w:cs="Arial"/>
          <w:sz w:val="20"/>
          <w:szCs w:val="20"/>
          <w:lang w:val="es-AR"/>
        </w:rPr>
        <w:t xml:space="preserve"> </w:t>
      </w:r>
      <w:r w:rsidRPr="00F71EFF">
        <w:rPr>
          <w:rFonts w:ascii="Arial" w:hAnsi="Arial" w:cs="Arial"/>
          <w:sz w:val="20"/>
          <w:szCs w:val="20"/>
          <w:lang w:val="es-AR"/>
        </w:rPr>
        <w:t>ven a la tierra que el Señor te mostrará (118).</w:t>
      </w:r>
    </w:p>
    <w:p w14:paraId="7418C747"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Indudablemente por haber salido así Santa María de</w:t>
      </w:r>
      <w:r w:rsidR="00F90AA0">
        <w:rPr>
          <w:rFonts w:ascii="Arial" w:hAnsi="Arial" w:cs="Arial"/>
          <w:sz w:val="20"/>
          <w:szCs w:val="20"/>
          <w:lang w:val="es-AR"/>
        </w:rPr>
        <w:t xml:space="preserve"> </w:t>
      </w:r>
      <w:r w:rsidRPr="00F71EFF">
        <w:rPr>
          <w:rFonts w:ascii="Arial" w:hAnsi="Arial" w:cs="Arial"/>
          <w:sz w:val="20"/>
          <w:szCs w:val="20"/>
          <w:lang w:val="es-AR"/>
        </w:rPr>
        <w:t>su tierra, fue digna de gozar del coloquio de su Señor y</w:t>
      </w:r>
      <w:r w:rsidR="00F90AA0">
        <w:rPr>
          <w:rFonts w:ascii="Arial" w:hAnsi="Arial" w:cs="Arial"/>
          <w:sz w:val="20"/>
          <w:szCs w:val="20"/>
          <w:lang w:val="es-AR"/>
        </w:rPr>
        <w:t xml:space="preserve"> </w:t>
      </w:r>
      <w:r w:rsidRPr="00F71EFF">
        <w:rPr>
          <w:rFonts w:ascii="Arial" w:hAnsi="Arial" w:cs="Arial"/>
          <w:sz w:val="20"/>
          <w:szCs w:val="20"/>
          <w:lang w:val="es-AR"/>
        </w:rPr>
        <w:t>de la compañía de los ángeles.</w:t>
      </w:r>
    </w:p>
    <w:p w14:paraId="75A1D25F"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Sale ciertamente de la tierra, quien renuncia a todas</w:t>
      </w:r>
      <w:r w:rsidR="00F90AA0">
        <w:rPr>
          <w:rFonts w:ascii="Arial" w:hAnsi="Arial" w:cs="Arial"/>
          <w:sz w:val="20"/>
          <w:szCs w:val="20"/>
          <w:lang w:val="es-AR"/>
        </w:rPr>
        <w:t xml:space="preserve"> </w:t>
      </w:r>
      <w:r w:rsidRPr="00F71EFF">
        <w:rPr>
          <w:rFonts w:ascii="Arial" w:hAnsi="Arial" w:cs="Arial"/>
          <w:sz w:val="20"/>
          <w:szCs w:val="20"/>
          <w:lang w:val="es-AR"/>
        </w:rPr>
        <w:t xml:space="preserve">las cosas que posee y ya no ama el mundo ni las </w:t>
      </w:r>
      <w:r w:rsidR="00F90AA0">
        <w:rPr>
          <w:rFonts w:ascii="Arial" w:hAnsi="Arial" w:cs="Arial"/>
          <w:sz w:val="20"/>
          <w:szCs w:val="20"/>
          <w:lang w:val="es-AR"/>
        </w:rPr>
        <w:t>c</w:t>
      </w:r>
      <w:r w:rsidRPr="00F71EFF">
        <w:rPr>
          <w:rFonts w:ascii="Arial" w:hAnsi="Arial" w:cs="Arial"/>
          <w:sz w:val="20"/>
          <w:szCs w:val="20"/>
          <w:lang w:val="es-AR"/>
        </w:rPr>
        <w:t>osas</w:t>
      </w:r>
      <w:r w:rsidR="00F90AA0">
        <w:rPr>
          <w:rFonts w:ascii="Arial" w:hAnsi="Arial" w:cs="Arial"/>
          <w:sz w:val="20"/>
          <w:szCs w:val="20"/>
          <w:lang w:val="es-AR"/>
        </w:rPr>
        <w:t xml:space="preserve"> </w:t>
      </w:r>
      <w:r w:rsidRPr="00F71EFF">
        <w:rPr>
          <w:rFonts w:ascii="Arial" w:hAnsi="Arial" w:cs="Arial"/>
          <w:sz w:val="20"/>
          <w:szCs w:val="20"/>
          <w:lang w:val="es-AR"/>
        </w:rPr>
        <w:t>del mundo, antes todo lo estima como estiércol con tal</w:t>
      </w:r>
      <w:r w:rsidR="00F90AA0">
        <w:rPr>
          <w:rFonts w:ascii="Arial" w:hAnsi="Arial" w:cs="Arial"/>
          <w:sz w:val="20"/>
          <w:szCs w:val="20"/>
          <w:lang w:val="es-AR"/>
        </w:rPr>
        <w:t xml:space="preserve"> </w:t>
      </w:r>
      <w:r w:rsidRPr="00F71EFF">
        <w:rPr>
          <w:rFonts w:ascii="Arial" w:hAnsi="Arial" w:cs="Arial"/>
          <w:sz w:val="20"/>
          <w:szCs w:val="20"/>
          <w:lang w:val="es-AR"/>
        </w:rPr>
        <w:t>de ganar a Cristo</w:t>
      </w:r>
      <w:r w:rsidR="00AC1763" w:rsidRPr="007258F7">
        <w:rPr>
          <w:rStyle w:val="Refdenotaalpie"/>
          <w:rFonts w:ascii="Arial" w:hAnsi="Arial" w:cs="Arial"/>
          <w:sz w:val="20"/>
          <w:szCs w:val="20"/>
          <w:lang w:val="es-AR"/>
        </w:rPr>
        <w:footnoteReference w:customMarkFollows="1" w:id="315"/>
        <w:sym w:font="Symbol" w:char="F0D7"/>
      </w:r>
      <w:r w:rsidRPr="00F71EFF">
        <w:rPr>
          <w:rFonts w:ascii="Arial" w:hAnsi="Arial" w:cs="Arial"/>
          <w:sz w:val="20"/>
          <w:szCs w:val="20"/>
          <w:lang w:val="es-AR"/>
        </w:rPr>
        <w:t>(119). Sale de entre sus parientes,</w:t>
      </w:r>
      <w:r w:rsidR="00F90AA0">
        <w:rPr>
          <w:rFonts w:ascii="Arial" w:hAnsi="Arial" w:cs="Arial"/>
          <w:sz w:val="20"/>
          <w:szCs w:val="20"/>
          <w:lang w:val="es-AR"/>
        </w:rPr>
        <w:t xml:space="preserve"> </w:t>
      </w:r>
      <w:r w:rsidRPr="00F71EFF">
        <w:rPr>
          <w:rFonts w:ascii="Arial" w:hAnsi="Arial" w:cs="Arial"/>
          <w:sz w:val="20"/>
          <w:szCs w:val="20"/>
          <w:lang w:val="es-AR"/>
        </w:rPr>
        <w:t>quien crucificó ya su carne con sus vicios y apetitos y</w:t>
      </w:r>
      <w:r w:rsidR="00F90AA0">
        <w:rPr>
          <w:rFonts w:ascii="Arial" w:hAnsi="Arial" w:cs="Arial"/>
          <w:sz w:val="20"/>
          <w:szCs w:val="20"/>
          <w:lang w:val="es-AR"/>
        </w:rPr>
        <w:t xml:space="preserve"> </w:t>
      </w:r>
      <w:r w:rsidRPr="00F71EFF">
        <w:rPr>
          <w:rFonts w:ascii="Arial" w:hAnsi="Arial" w:cs="Arial"/>
          <w:sz w:val="20"/>
          <w:szCs w:val="20"/>
          <w:lang w:val="es-AR"/>
        </w:rPr>
        <w:t>mortifica sus miembros terrenos (120), el que corrige sus</w:t>
      </w:r>
      <w:r w:rsidR="00F90AA0">
        <w:rPr>
          <w:rFonts w:ascii="Arial" w:hAnsi="Arial" w:cs="Arial"/>
          <w:sz w:val="20"/>
          <w:szCs w:val="20"/>
          <w:lang w:val="es-AR"/>
        </w:rPr>
        <w:t xml:space="preserve"> </w:t>
      </w:r>
      <w:r w:rsidRPr="00F71EFF">
        <w:rPr>
          <w:rFonts w:ascii="Arial" w:hAnsi="Arial" w:cs="Arial"/>
          <w:sz w:val="20"/>
          <w:szCs w:val="20"/>
          <w:lang w:val="es-AR"/>
        </w:rPr>
        <w:t>actos y afectos, el que reprime sus costumbres depravadas y movimientos sensuales, el que convierte en rectos los caminos torcidos y los ásperos en llanos (121).</w:t>
      </w:r>
      <w:r w:rsidR="00F90AA0">
        <w:rPr>
          <w:rFonts w:ascii="Arial" w:hAnsi="Arial" w:cs="Arial"/>
          <w:sz w:val="20"/>
          <w:szCs w:val="20"/>
          <w:lang w:val="es-AR"/>
        </w:rPr>
        <w:t xml:space="preserve"> </w:t>
      </w:r>
      <w:r w:rsidRPr="00F71EFF">
        <w:rPr>
          <w:rFonts w:ascii="Arial" w:hAnsi="Arial" w:cs="Arial"/>
          <w:sz w:val="20"/>
          <w:szCs w:val="20"/>
          <w:lang w:val="es-AR"/>
        </w:rPr>
        <w:t>En una palabra, sale de casa de sus padres quien se</w:t>
      </w:r>
      <w:r w:rsidR="00F90AA0">
        <w:rPr>
          <w:rFonts w:ascii="Arial" w:hAnsi="Arial" w:cs="Arial"/>
          <w:sz w:val="20"/>
          <w:szCs w:val="20"/>
          <w:lang w:val="es-AR"/>
        </w:rPr>
        <w:t xml:space="preserve"> </w:t>
      </w:r>
      <w:r w:rsidRPr="00F71EFF">
        <w:rPr>
          <w:rFonts w:ascii="Arial" w:hAnsi="Arial" w:cs="Arial"/>
          <w:sz w:val="20"/>
          <w:szCs w:val="20"/>
          <w:lang w:val="es-AR"/>
        </w:rPr>
        <w:t>olvida del mundo y de todas las cosas que quedaron allá</w:t>
      </w:r>
      <w:r w:rsidR="00F90AA0">
        <w:rPr>
          <w:rFonts w:ascii="Arial" w:hAnsi="Arial" w:cs="Arial"/>
          <w:sz w:val="20"/>
          <w:szCs w:val="20"/>
          <w:lang w:val="es-AR"/>
        </w:rPr>
        <w:t xml:space="preserve"> </w:t>
      </w:r>
      <w:r w:rsidRPr="00F71EFF">
        <w:rPr>
          <w:rFonts w:ascii="Arial" w:hAnsi="Arial" w:cs="Arial"/>
          <w:sz w:val="20"/>
          <w:szCs w:val="20"/>
          <w:lang w:val="es-AR"/>
        </w:rPr>
        <w:t>y atendiendo sólo a las de adelante (122), eligió más ser</w:t>
      </w:r>
      <w:r w:rsidR="00F90AA0">
        <w:rPr>
          <w:rFonts w:ascii="Arial" w:hAnsi="Arial" w:cs="Arial"/>
          <w:sz w:val="20"/>
          <w:szCs w:val="20"/>
          <w:lang w:val="es-AR"/>
        </w:rPr>
        <w:t xml:space="preserve"> </w:t>
      </w:r>
      <w:r w:rsidRPr="00F71EFF">
        <w:rPr>
          <w:rFonts w:ascii="Arial" w:hAnsi="Arial" w:cs="Arial"/>
          <w:sz w:val="20"/>
          <w:szCs w:val="20"/>
          <w:lang w:val="es-AR"/>
        </w:rPr>
        <w:t>el ínfimo en la casa del Señor, que habitar en las tiendas de los pecadores (123).</w:t>
      </w:r>
    </w:p>
    <w:p w14:paraId="5C106FC9"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Tiende a todas luces hacia la tierra que le muestra</w:t>
      </w:r>
      <w:r w:rsidR="00F90AA0">
        <w:rPr>
          <w:rFonts w:ascii="Arial" w:hAnsi="Arial" w:cs="Arial"/>
          <w:sz w:val="20"/>
          <w:szCs w:val="20"/>
          <w:lang w:val="es-AR"/>
        </w:rPr>
        <w:t xml:space="preserve"> </w:t>
      </w:r>
      <w:r w:rsidRPr="00F71EFF">
        <w:rPr>
          <w:rFonts w:ascii="Arial" w:hAnsi="Arial" w:cs="Arial"/>
          <w:sz w:val="20"/>
          <w:szCs w:val="20"/>
          <w:lang w:val="es-AR"/>
        </w:rPr>
        <w:t>el Señor, el que adelantando cada día, busca las cosas</w:t>
      </w:r>
      <w:r w:rsidR="00F90AA0">
        <w:rPr>
          <w:rFonts w:ascii="Arial" w:hAnsi="Arial" w:cs="Arial"/>
          <w:sz w:val="20"/>
          <w:szCs w:val="20"/>
          <w:lang w:val="es-AR"/>
        </w:rPr>
        <w:t xml:space="preserve"> </w:t>
      </w:r>
      <w:r w:rsidRPr="00F71EFF">
        <w:rPr>
          <w:rFonts w:ascii="Arial" w:hAnsi="Arial" w:cs="Arial"/>
          <w:sz w:val="20"/>
          <w:szCs w:val="20"/>
          <w:lang w:val="es-AR"/>
        </w:rPr>
        <w:t>que están arriba (124), gusta de las cosas de Dios y</w:t>
      </w:r>
      <w:r w:rsidR="00F90AA0">
        <w:rPr>
          <w:rFonts w:ascii="Arial" w:hAnsi="Arial" w:cs="Arial"/>
          <w:sz w:val="20"/>
          <w:szCs w:val="20"/>
          <w:lang w:val="es-AR"/>
        </w:rPr>
        <w:t xml:space="preserve"> </w:t>
      </w:r>
      <w:r w:rsidRPr="00F71EFF">
        <w:rPr>
          <w:rFonts w:ascii="Arial" w:hAnsi="Arial" w:cs="Arial"/>
          <w:sz w:val="20"/>
          <w:szCs w:val="20"/>
          <w:lang w:val="es-AR"/>
        </w:rPr>
        <w:t>desea habitar con los santos que moran en su tierra.</w:t>
      </w:r>
      <w:r w:rsidR="00527394">
        <w:rPr>
          <w:rFonts w:ascii="Arial" w:hAnsi="Arial" w:cs="Arial"/>
          <w:sz w:val="20"/>
          <w:szCs w:val="20"/>
          <w:lang w:val="es-AR"/>
        </w:rPr>
        <w:t xml:space="preserve"> </w:t>
      </w:r>
      <w:r w:rsidRPr="00F71EFF">
        <w:rPr>
          <w:rFonts w:ascii="Arial" w:hAnsi="Arial" w:cs="Arial"/>
          <w:sz w:val="20"/>
          <w:szCs w:val="20"/>
          <w:lang w:val="es-AR"/>
        </w:rPr>
        <w:t xml:space="preserve">Sobre esta tierra se dice: </w:t>
      </w:r>
      <w:r w:rsidR="008B6EB5">
        <w:rPr>
          <w:rFonts w:ascii="Arial" w:hAnsi="Arial" w:cs="Arial"/>
          <w:sz w:val="20"/>
          <w:szCs w:val="20"/>
          <w:lang w:val="es-AR"/>
        </w:rPr>
        <w:t>“</w:t>
      </w:r>
      <w:r w:rsidRPr="00F71EFF">
        <w:rPr>
          <w:rFonts w:ascii="Arial" w:hAnsi="Arial" w:cs="Arial"/>
          <w:sz w:val="20"/>
          <w:szCs w:val="20"/>
          <w:lang w:val="es-AR"/>
        </w:rPr>
        <w:t>Los justos heredarán la tierra, habitarán en ella por los siglos de los siglos</w:t>
      </w:r>
      <w:r w:rsidR="008B6EB5">
        <w:rPr>
          <w:rFonts w:ascii="Arial" w:hAnsi="Arial" w:cs="Arial"/>
          <w:sz w:val="20"/>
          <w:szCs w:val="20"/>
          <w:lang w:val="es-AR"/>
        </w:rPr>
        <w:t>”</w:t>
      </w:r>
      <w:r w:rsidRPr="00F71EFF">
        <w:rPr>
          <w:rFonts w:ascii="Arial" w:hAnsi="Arial" w:cs="Arial"/>
          <w:sz w:val="20"/>
          <w:szCs w:val="20"/>
          <w:lang w:val="es-AR"/>
        </w:rPr>
        <w:t xml:space="preserve"> (125).</w:t>
      </w:r>
      <w:r w:rsidR="00527394">
        <w:rPr>
          <w:rFonts w:ascii="Arial" w:hAnsi="Arial" w:cs="Arial"/>
          <w:sz w:val="20"/>
          <w:szCs w:val="20"/>
          <w:lang w:val="es-AR"/>
        </w:rPr>
        <w:t xml:space="preserve"> </w:t>
      </w:r>
      <w:r w:rsidRPr="00F71EFF">
        <w:rPr>
          <w:rFonts w:ascii="Arial" w:hAnsi="Arial" w:cs="Arial"/>
          <w:sz w:val="20"/>
          <w:szCs w:val="20"/>
          <w:lang w:val="es-AR"/>
        </w:rPr>
        <w:t xml:space="preserve">Y en otro lugar: </w:t>
      </w:r>
      <w:r w:rsidR="008B6EB5">
        <w:rPr>
          <w:rFonts w:ascii="Arial" w:hAnsi="Arial" w:cs="Arial"/>
          <w:sz w:val="20"/>
          <w:szCs w:val="20"/>
          <w:lang w:val="es-AR"/>
        </w:rPr>
        <w:t>“</w:t>
      </w:r>
      <w:r w:rsidRPr="00F71EFF">
        <w:rPr>
          <w:rFonts w:ascii="Arial" w:hAnsi="Arial" w:cs="Arial"/>
          <w:sz w:val="20"/>
          <w:szCs w:val="20"/>
          <w:lang w:val="es-AR"/>
        </w:rPr>
        <w:t>Los mansos heredarán la tierra, y se</w:t>
      </w:r>
      <w:r w:rsidR="00527394">
        <w:rPr>
          <w:rFonts w:ascii="Arial" w:hAnsi="Arial" w:cs="Arial"/>
          <w:sz w:val="20"/>
          <w:szCs w:val="20"/>
          <w:lang w:val="es-AR"/>
        </w:rPr>
        <w:t xml:space="preserve"> </w:t>
      </w:r>
      <w:r w:rsidRPr="00F71EFF">
        <w:rPr>
          <w:rFonts w:ascii="Arial" w:hAnsi="Arial" w:cs="Arial"/>
          <w:sz w:val="20"/>
          <w:szCs w:val="20"/>
          <w:lang w:val="es-AR"/>
        </w:rPr>
        <w:lastRenderedPageBreak/>
        <w:t>recrearán en su abundante paz</w:t>
      </w:r>
      <w:r w:rsidR="008B6EB5">
        <w:rPr>
          <w:rFonts w:ascii="Arial" w:hAnsi="Arial" w:cs="Arial"/>
          <w:sz w:val="20"/>
          <w:szCs w:val="20"/>
          <w:lang w:val="es-AR"/>
        </w:rPr>
        <w:t>”</w:t>
      </w:r>
      <w:r w:rsidRPr="00F71EFF">
        <w:rPr>
          <w:rFonts w:ascii="Arial" w:hAnsi="Arial" w:cs="Arial"/>
          <w:sz w:val="20"/>
          <w:szCs w:val="20"/>
          <w:lang w:val="es-AR"/>
        </w:rPr>
        <w:t xml:space="preserve"> (126). Por eso, si deseas</w:t>
      </w:r>
      <w:r w:rsidR="00527394">
        <w:rPr>
          <w:rFonts w:ascii="Arial" w:hAnsi="Arial" w:cs="Arial"/>
          <w:sz w:val="20"/>
          <w:szCs w:val="20"/>
          <w:lang w:val="es-AR"/>
        </w:rPr>
        <w:t xml:space="preserve"> </w:t>
      </w:r>
      <w:r w:rsidRPr="00F71EFF">
        <w:rPr>
          <w:rFonts w:ascii="Arial" w:hAnsi="Arial" w:cs="Arial"/>
          <w:sz w:val="20"/>
          <w:szCs w:val="20"/>
          <w:lang w:val="es-AR"/>
        </w:rPr>
        <w:t>poseer esta tierra de promisión, espera solícito al Señor</w:t>
      </w:r>
      <w:r w:rsidR="00527394">
        <w:rPr>
          <w:rFonts w:ascii="Arial" w:hAnsi="Arial" w:cs="Arial"/>
          <w:sz w:val="20"/>
          <w:szCs w:val="20"/>
          <w:lang w:val="es-AR"/>
        </w:rPr>
        <w:t xml:space="preserve"> </w:t>
      </w:r>
      <w:r w:rsidRPr="00F71EFF">
        <w:rPr>
          <w:rFonts w:ascii="Arial" w:hAnsi="Arial" w:cs="Arial"/>
          <w:sz w:val="20"/>
          <w:szCs w:val="20"/>
          <w:lang w:val="es-AR"/>
        </w:rPr>
        <w:t>guarda sus caminos y él te hará dueño de la tierra (127),</w:t>
      </w:r>
      <w:r w:rsidR="00527394">
        <w:rPr>
          <w:rFonts w:ascii="Arial" w:hAnsi="Arial" w:cs="Arial"/>
          <w:sz w:val="20"/>
          <w:szCs w:val="20"/>
          <w:lang w:val="es-AR"/>
        </w:rPr>
        <w:t xml:space="preserve"> </w:t>
      </w:r>
      <w:r w:rsidRPr="00F71EFF">
        <w:rPr>
          <w:rFonts w:ascii="Arial" w:hAnsi="Arial" w:cs="Arial"/>
          <w:sz w:val="20"/>
          <w:szCs w:val="20"/>
          <w:lang w:val="es-AR"/>
        </w:rPr>
        <w:t xml:space="preserve">según está escrito: </w:t>
      </w:r>
      <w:r w:rsidR="008B6EB5">
        <w:rPr>
          <w:rFonts w:ascii="Arial" w:hAnsi="Arial" w:cs="Arial"/>
          <w:sz w:val="20"/>
          <w:szCs w:val="20"/>
          <w:lang w:val="es-AR"/>
        </w:rPr>
        <w:t>“</w:t>
      </w:r>
      <w:r w:rsidRPr="00F71EFF">
        <w:rPr>
          <w:rFonts w:ascii="Arial" w:hAnsi="Arial" w:cs="Arial"/>
          <w:sz w:val="20"/>
          <w:szCs w:val="20"/>
          <w:lang w:val="es-AR"/>
        </w:rPr>
        <w:t>Los que esperan en el Señor poseerán la tierra</w:t>
      </w:r>
      <w:r w:rsidR="008B6EB5">
        <w:rPr>
          <w:rFonts w:ascii="Arial" w:hAnsi="Arial" w:cs="Arial"/>
          <w:sz w:val="20"/>
          <w:szCs w:val="20"/>
          <w:lang w:val="es-AR"/>
        </w:rPr>
        <w:t>”</w:t>
      </w:r>
      <w:r w:rsidRPr="00F71EFF">
        <w:rPr>
          <w:rFonts w:ascii="Arial" w:hAnsi="Arial" w:cs="Arial"/>
          <w:sz w:val="20"/>
          <w:szCs w:val="20"/>
          <w:lang w:val="es-AR"/>
        </w:rPr>
        <w:t xml:space="preserve"> (128), porque si tuvieres en poco esta tierra</w:t>
      </w:r>
      <w:r w:rsidR="00527394">
        <w:rPr>
          <w:rFonts w:ascii="Arial" w:hAnsi="Arial" w:cs="Arial"/>
          <w:sz w:val="20"/>
          <w:szCs w:val="20"/>
          <w:lang w:val="es-AR"/>
        </w:rPr>
        <w:t xml:space="preserve"> </w:t>
      </w:r>
      <w:r w:rsidRPr="00F71EFF">
        <w:rPr>
          <w:rFonts w:ascii="Arial" w:hAnsi="Arial" w:cs="Arial"/>
          <w:sz w:val="20"/>
          <w:szCs w:val="20"/>
          <w:lang w:val="es-AR"/>
        </w:rPr>
        <w:t>apetecible, tal vez Dios te destruirá para siempre y te alejará de su tabernáculo (129), te arrojará a la tierra</w:t>
      </w:r>
      <w:r w:rsidR="00527394">
        <w:rPr>
          <w:rFonts w:ascii="Arial" w:hAnsi="Arial" w:cs="Arial"/>
          <w:sz w:val="20"/>
          <w:szCs w:val="20"/>
          <w:lang w:val="es-AR"/>
        </w:rPr>
        <w:t xml:space="preserve"> </w:t>
      </w:r>
      <w:r w:rsidRPr="00F71EFF">
        <w:rPr>
          <w:rFonts w:ascii="Arial" w:hAnsi="Arial" w:cs="Arial"/>
          <w:sz w:val="20"/>
          <w:szCs w:val="20"/>
          <w:lang w:val="es-AR"/>
        </w:rPr>
        <w:t>tenebrosa cubierta d</w:t>
      </w:r>
      <w:r w:rsidR="00527394">
        <w:rPr>
          <w:rFonts w:ascii="Arial" w:hAnsi="Arial" w:cs="Arial"/>
          <w:sz w:val="20"/>
          <w:szCs w:val="20"/>
          <w:lang w:val="es-AR"/>
        </w:rPr>
        <w:t>e</w:t>
      </w:r>
      <w:r w:rsidRPr="00F71EFF">
        <w:rPr>
          <w:rFonts w:ascii="Arial" w:hAnsi="Arial" w:cs="Arial"/>
          <w:sz w:val="20"/>
          <w:szCs w:val="20"/>
          <w:lang w:val="es-AR"/>
        </w:rPr>
        <w:t xml:space="preserve"> oscuridad y muerte.</w:t>
      </w:r>
    </w:p>
    <w:p w14:paraId="7D9D53CC"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Interesa detenernos algo más a considerar cuán preciosa fue la virtud de la obediencia en el corazón de</w:t>
      </w:r>
      <w:r w:rsidR="00527394">
        <w:rPr>
          <w:rFonts w:ascii="Arial" w:hAnsi="Arial" w:cs="Arial"/>
          <w:sz w:val="20"/>
          <w:szCs w:val="20"/>
          <w:lang w:val="es-AR"/>
        </w:rPr>
        <w:t xml:space="preserve"> </w:t>
      </w:r>
      <w:r w:rsidRPr="00F71EFF">
        <w:rPr>
          <w:rFonts w:ascii="Arial" w:hAnsi="Arial" w:cs="Arial"/>
          <w:sz w:val="20"/>
          <w:szCs w:val="20"/>
          <w:lang w:val="es-AR"/>
        </w:rPr>
        <w:t>Abrahán, el cual al eco de una sola palabra no sólo</w:t>
      </w:r>
      <w:r w:rsidR="00527394">
        <w:rPr>
          <w:rFonts w:ascii="Arial" w:hAnsi="Arial" w:cs="Arial"/>
          <w:sz w:val="20"/>
          <w:szCs w:val="20"/>
          <w:lang w:val="es-AR"/>
        </w:rPr>
        <w:t xml:space="preserve"> </w:t>
      </w:r>
      <w:r w:rsidRPr="00F71EFF">
        <w:rPr>
          <w:rFonts w:ascii="Arial" w:hAnsi="Arial" w:cs="Arial"/>
          <w:sz w:val="20"/>
          <w:szCs w:val="20"/>
          <w:lang w:val="es-AR"/>
        </w:rPr>
        <w:t>dejó todas las cosas y siguió al Señor, sino también no</w:t>
      </w:r>
      <w:r w:rsidR="00527394">
        <w:rPr>
          <w:rFonts w:ascii="Arial" w:hAnsi="Arial" w:cs="Arial"/>
          <w:sz w:val="20"/>
          <w:szCs w:val="20"/>
          <w:lang w:val="es-AR"/>
        </w:rPr>
        <w:t xml:space="preserve"> </w:t>
      </w:r>
      <w:r w:rsidRPr="00F71EFF">
        <w:rPr>
          <w:rFonts w:ascii="Arial" w:hAnsi="Arial" w:cs="Arial"/>
          <w:sz w:val="20"/>
          <w:szCs w:val="20"/>
          <w:lang w:val="es-AR"/>
        </w:rPr>
        <w:t xml:space="preserve">perdonó a su </w:t>
      </w:r>
      <w:r w:rsidR="00527394">
        <w:rPr>
          <w:rFonts w:ascii="Arial" w:hAnsi="Arial" w:cs="Arial"/>
          <w:sz w:val="20"/>
          <w:szCs w:val="20"/>
          <w:lang w:val="es-AR"/>
        </w:rPr>
        <w:t>p</w:t>
      </w:r>
      <w:r w:rsidRPr="00F71EFF">
        <w:rPr>
          <w:rFonts w:ascii="Arial" w:hAnsi="Arial" w:cs="Arial"/>
          <w:sz w:val="20"/>
          <w:szCs w:val="20"/>
          <w:lang w:val="es-AR"/>
        </w:rPr>
        <w:t>ropio hijo, anteponiendo a él la virtud de</w:t>
      </w:r>
      <w:r w:rsidR="00527394">
        <w:rPr>
          <w:rFonts w:ascii="Arial" w:hAnsi="Arial" w:cs="Arial"/>
          <w:sz w:val="20"/>
          <w:szCs w:val="20"/>
          <w:lang w:val="es-AR"/>
        </w:rPr>
        <w:t xml:space="preserve"> </w:t>
      </w:r>
      <w:r w:rsidRPr="00F71EFF">
        <w:rPr>
          <w:rFonts w:ascii="Arial" w:hAnsi="Arial" w:cs="Arial"/>
          <w:sz w:val="20"/>
          <w:szCs w:val="20"/>
          <w:lang w:val="es-AR"/>
        </w:rPr>
        <w:t>la obediencia. Podemos decir sin temor a duda que si se</w:t>
      </w:r>
      <w:r w:rsidR="00527394">
        <w:rPr>
          <w:rFonts w:ascii="Arial" w:hAnsi="Arial" w:cs="Arial"/>
          <w:sz w:val="20"/>
          <w:szCs w:val="20"/>
          <w:lang w:val="es-AR"/>
        </w:rPr>
        <w:t xml:space="preserve"> </w:t>
      </w:r>
      <w:r w:rsidRPr="00F71EFF">
        <w:rPr>
          <w:rFonts w:ascii="Arial" w:hAnsi="Arial" w:cs="Arial"/>
          <w:sz w:val="20"/>
          <w:szCs w:val="20"/>
          <w:lang w:val="es-AR"/>
        </w:rPr>
        <w:t>le hubiera dado opción, de mejor gana se hubiera inmo</w:t>
      </w:r>
      <w:r w:rsidR="00527394">
        <w:rPr>
          <w:rFonts w:ascii="Arial" w:hAnsi="Arial" w:cs="Arial"/>
          <w:sz w:val="20"/>
          <w:szCs w:val="20"/>
          <w:lang w:val="es-AR"/>
        </w:rPr>
        <w:t>l</w:t>
      </w:r>
      <w:r w:rsidRPr="00F71EFF">
        <w:rPr>
          <w:rFonts w:ascii="Arial" w:hAnsi="Arial" w:cs="Arial"/>
          <w:sz w:val="20"/>
          <w:szCs w:val="20"/>
          <w:lang w:val="es-AR"/>
        </w:rPr>
        <w:t>ado a sí mismo en holocausto a Dios, que a su hijo. Y</w:t>
      </w:r>
      <w:r w:rsidR="00527394">
        <w:rPr>
          <w:rFonts w:ascii="Arial" w:hAnsi="Arial" w:cs="Arial"/>
          <w:sz w:val="20"/>
          <w:szCs w:val="20"/>
          <w:lang w:val="es-AR"/>
        </w:rPr>
        <w:t xml:space="preserve"> </w:t>
      </w:r>
      <w:r w:rsidRPr="00F71EFF">
        <w:rPr>
          <w:rFonts w:ascii="Arial" w:hAnsi="Arial" w:cs="Arial"/>
          <w:sz w:val="20"/>
          <w:szCs w:val="20"/>
          <w:lang w:val="es-AR"/>
        </w:rPr>
        <w:t>ciertamente, todo aquel que dejare padre, madre y las</w:t>
      </w:r>
      <w:r w:rsidR="00527394">
        <w:rPr>
          <w:rFonts w:ascii="Arial" w:hAnsi="Arial" w:cs="Arial"/>
          <w:sz w:val="20"/>
          <w:szCs w:val="20"/>
          <w:lang w:val="es-AR"/>
        </w:rPr>
        <w:t xml:space="preserve"> </w:t>
      </w:r>
      <w:r w:rsidRPr="00F71EFF">
        <w:rPr>
          <w:rFonts w:ascii="Arial" w:hAnsi="Arial" w:cs="Arial"/>
          <w:sz w:val="20"/>
          <w:szCs w:val="20"/>
          <w:lang w:val="es-AR"/>
        </w:rPr>
        <w:t>demás cosas, recibirá el cien doblado y poseerá la vida</w:t>
      </w:r>
      <w:r w:rsidR="00527394">
        <w:rPr>
          <w:rFonts w:ascii="Arial" w:hAnsi="Arial" w:cs="Arial"/>
          <w:sz w:val="20"/>
          <w:szCs w:val="20"/>
          <w:lang w:val="es-AR"/>
        </w:rPr>
        <w:t xml:space="preserve"> </w:t>
      </w:r>
      <w:r w:rsidRPr="00F71EFF">
        <w:rPr>
          <w:rFonts w:ascii="Arial" w:hAnsi="Arial" w:cs="Arial"/>
          <w:sz w:val="20"/>
          <w:szCs w:val="20"/>
          <w:lang w:val="es-AR"/>
        </w:rPr>
        <w:t>eterna</w:t>
      </w:r>
      <w:r w:rsidR="00AC1763" w:rsidRPr="007258F7">
        <w:rPr>
          <w:rStyle w:val="Refdenotaalpie"/>
          <w:rFonts w:ascii="Arial" w:hAnsi="Arial" w:cs="Arial"/>
          <w:sz w:val="20"/>
          <w:szCs w:val="20"/>
          <w:lang w:val="es-AR"/>
        </w:rPr>
        <w:footnoteReference w:customMarkFollows="1" w:id="316"/>
        <w:sym w:font="Symbol" w:char="F0D7"/>
      </w:r>
      <w:r w:rsidRPr="00F71EFF">
        <w:rPr>
          <w:rFonts w:ascii="Arial" w:hAnsi="Arial" w:cs="Arial"/>
          <w:sz w:val="20"/>
          <w:szCs w:val="20"/>
          <w:lang w:val="es-AR"/>
        </w:rPr>
        <w:t>(130).</w:t>
      </w:r>
    </w:p>
    <w:p w14:paraId="17A4BAE3"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 xml:space="preserve">Todavía no había leído el: </w:t>
      </w:r>
      <w:r w:rsidR="008B6EB5">
        <w:rPr>
          <w:rFonts w:ascii="Arial" w:hAnsi="Arial" w:cs="Arial"/>
          <w:sz w:val="20"/>
          <w:szCs w:val="20"/>
          <w:lang w:val="es-AR"/>
        </w:rPr>
        <w:t>“</w:t>
      </w:r>
      <w:r w:rsidRPr="00F71EFF">
        <w:rPr>
          <w:rFonts w:ascii="Arial" w:hAnsi="Arial" w:cs="Arial"/>
          <w:sz w:val="20"/>
          <w:szCs w:val="20"/>
          <w:lang w:val="es-AR"/>
        </w:rPr>
        <w:t>Cristo se hizo por nosotros obediente hasta la muerte y muerte de cruz</w:t>
      </w:r>
      <w:r w:rsidR="008B6EB5">
        <w:rPr>
          <w:rFonts w:ascii="Arial" w:hAnsi="Arial" w:cs="Arial"/>
          <w:sz w:val="20"/>
          <w:szCs w:val="20"/>
          <w:lang w:val="es-AR"/>
        </w:rPr>
        <w:t>”</w:t>
      </w:r>
      <w:r w:rsidRPr="00F71EFF">
        <w:rPr>
          <w:rFonts w:ascii="Arial" w:hAnsi="Arial" w:cs="Arial"/>
          <w:sz w:val="20"/>
          <w:szCs w:val="20"/>
          <w:lang w:val="es-AR"/>
        </w:rPr>
        <w:t xml:space="preserve"> (131).</w:t>
      </w:r>
      <w:r w:rsidR="00527394">
        <w:rPr>
          <w:rFonts w:ascii="Arial" w:hAnsi="Arial" w:cs="Arial"/>
          <w:sz w:val="20"/>
          <w:szCs w:val="20"/>
          <w:lang w:val="es-AR"/>
        </w:rPr>
        <w:t xml:space="preserve"> </w:t>
      </w:r>
      <w:r w:rsidRPr="00F71EFF">
        <w:rPr>
          <w:rFonts w:ascii="Arial" w:hAnsi="Arial" w:cs="Arial"/>
          <w:sz w:val="20"/>
          <w:szCs w:val="20"/>
          <w:lang w:val="es-AR"/>
        </w:rPr>
        <w:t xml:space="preserve">Tampoco a él se le dijo como se nos ha dicho a nosotros: </w:t>
      </w:r>
      <w:r w:rsidR="008B6EB5">
        <w:rPr>
          <w:rFonts w:ascii="Arial" w:hAnsi="Arial" w:cs="Arial"/>
          <w:sz w:val="20"/>
          <w:szCs w:val="20"/>
          <w:lang w:val="es-AR"/>
        </w:rPr>
        <w:t>“</w:t>
      </w:r>
      <w:r w:rsidRPr="00F71EFF">
        <w:rPr>
          <w:rFonts w:ascii="Arial" w:hAnsi="Arial" w:cs="Arial"/>
          <w:sz w:val="20"/>
          <w:szCs w:val="20"/>
          <w:lang w:val="es-AR"/>
        </w:rPr>
        <w:t>Cristo padeció por nosotros dejándonos ejemplo</w:t>
      </w:r>
      <w:r w:rsidR="006653FA">
        <w:rPr>
          <w:rFonts w:ascii="Arial" w:hAnsi="Arial" w:cs="Arial"/>
          <w:sz w:val="20"/>
          <w:szCs w:val="20"/>
          <w:lang w:val="es-AR"/>
        </w:rPr>
        <w:t xml:space="preserve"> </w:t>
      </w:r>
      <w:r w:rsidRPr="00F71EFF">
        <w:rPr>
          <w:rFonts w:ascii="Arial" w:hAnsi="Arial" w:cs="Arial"/>
          <w:sz w:val="20"/>
          <w:szCs w:val="20"/>
          <w:lang w:val="es-AR"/>
        </w:rPr>
        <w:t>para que sigamos sus huellas</w:t>
      </w:r>
      <w:r w:rsidR="008B6EB5">
        <w:rPr>
          <w:rFonts w:ascii="Arial" w:hAnsi="Arial" w:cs="Arial"/>
          <w:sz w:val="20"/>
          <w:szCs w:val="20"/>
          <w:lang w:val="es-AR"/>
        </w:rPr>
        <w:t>”</w:t>
      </w:r>
      <w:r w:rsidRPr="00F71EFF">
        <w:rPr>
          <w:rFonts w:ascii="Arial" w:hAnsi="Arial" w:cs="Arial"/>
          <w:sz w:val="20"/>
          <w:szCs w:val="20"/>
          <w:lang w:val="es-AR"/>
        </w:rPr>
        <w:t xml:space="preserve"> (132). ¿Qué diremos a</w:t>
      </w:r>
      <w:r w:rsidR="006653FA">
        <w:rPr>
          <w:rFonts w:ascii="Arial" w:hAnsi="Arial" w:cs="Arial"/>
          <w:sz w:val="20"/>
          <w:szCs w:val="20"/>
          <w:lang w:val="es-AR"/>
        </w:rPr>
        <w:t xml:space="preserve"> </w:t>
      </w:r>
      <w:r w:rsidRPr="00F71EFF">
        <w:rPr>
          <w:rFonts w:ascii="Arial" w:hAnsi="Arial" w:cs="Arial"/>
          <w:sz w:val="20"/>
          <w:szCs w:val="20"/>
          <w:lang w:val="es-AR"/>
        </w:rPr>
        <w:t>esto quienes hemos oído todas estas cosas? Hermano,</w:t>
      </w:r>
      <w:r w:rsidR="006653FA">
        <w:rPr>
          <w:rFonts w:ascii="Arial" w:hAnsi="Arial" w:cs="Arial"/>
          <w:sz w:val="20"/>
          <w:szCs w:val="20"/>
          <w:lang w:val="es-AR"/>
        </w:rPr>
        <w:t xml:space="preserve"> </w:t>
      </w:r>
      <w:r w:rsidRPr="00F71EFF">
        <w:rPr>
          <w:rFonts w:ascii="Arial" w:hAnsi="Arial" w:cs="Arial"/>
          <w:sz w:val="20"/>
          <w:szCs w:val="20"/>
          <w:lang w:val="es-AR"/>
        </w:rPr>
        <w:t>cuando alguno te rogare, en virtud de una obediencia</w:t>
      </w:r>
      <w:r w:rsidR="006653FA">
        <w:rPr>
          <w:rFonts w:ascii="Arial" w:hAnsi="Arial" w:cs="Arial"/>
          <w:sz w:val="20"/>
          <w:szCs w:val="20"/>
          <w:lang w:val="es-AR"/>
        </w:rPr>
        <w:t xml:space="preserve"> </w:t>
      </w:r>
      <w:r w:rsidRPr="00F71EFF">
        <w:rPr>
          <w:rFonts w:ascii="Arial" w:hAnsi="Arial" w:cs="Arial"/>
          <w:sz w:val="20"/>
          <w:szCs w:val="20"/>
          <w:lang w:val="es-AR"/>
        </w:rPr>
        <w:t>mutua, ora que leas una lección, ora entonar un verso</w:t>
      </w:r>
      <w:r w:rsidR="006653FA">
        <w:rPr>
          <w:rFonts w:ascii="Arial" w:hAnsi="Arial" w:cs="Arial"/>
          <w:sz w:val="20"/>
          <w:szCs w:val="20"/>
          <w:lang w:val="es-AR"/>
        </w:rPr>
        <w:t xml:space="preserve"> </w:t>
      </w:r>
      <w:r w:rsidRPr="00F71EFF">
        <w:rPr>
          <w:rFonts w:ascii="Arial" w:hAnsi="Arial" w:cs="Arial"/>
          <w:sz w:val="20"/>
          <w:szCs w:val="20"/>
          <w:lang w:val="es-AR"/>
        </w:rPr>
        <w:t>o hacer alguna otra cosa por el estilo; si tú le respondieres con rostro ceñudo y ojos saltantes y al mismo tiempo</w:t>
      </w:r>
      <w:r w:rsidR="006653FA">
        <w:rPr>
          <w:rFonts w:ascii="Arial" w:hAnsi="Arial" w:cs="Arial"/>
          <w:sz w:val="20"/>
          <w:szCs w:val="20"/>
          <w:lang w:val="es-AR"/>
        </w:rPr>
        <w:t xml:space="preserve"> </w:t>
      </w:r>
      <w:r w:rsidRPr="00F71EFF">
        <w:rPr>
          <w:rFonts w:ascii="Arial" w:hAnsi="Arial" w:cs="Arial"/>
          <w:sz w:val="20"/>
          <w:szCs w:val="20"/>
          <w:lang w:val="es-AR"/>
        </w:rPr>
        <w:t>le despreciares, ¿cómo vas a emprender un camino de</w:t>
      </w:r>
      <w:r w:rsidR="006653FA">
        <w:rPr>
          <w:rFonts w:ascii="Arial" w:hAnsi="Arial" w:cs="Arial"/>
          <w:sz w:val="20"/>
          <w:szCs w:val="20"/>
          <w:lang w:val="es-AR"/>
        </w:rPr>
        <w:t xml:space="preserve"> </w:t>
      </w:r>
      <w:r w:rsidRPr="00F71EFF">
        <w:rPr>
          <w:rFonts w:ascii="Arial" w:hAnsi="Arial" w:cs="Arial"/>
          <w:sz w:val="20"/>
          <w:szCs w:val="20"/>
          <w:lang w:val="es-AR"/>
        </w:rPr>
        <w:t xml:space="preserve">tres días </w:t>
      </w:r>
      <w:r w:rsidR="006653FA">
        <w:rPr>
          <w:rFonts w:ascii="Arial" w:hAnsi="Arial" w:cs="Arial"/>
          <w:sz w:val="20"/>
          <w:szCs w:val="20"/>
          <w:lang w:val="es-AR"/>
        </w:rPr>
        <w:t>–</w:t>
      </w:r>
      <w:r w:rsidRPr="00F71EFF">
        <w:rPr>
          <w:rFonts w:ascii="Arial" w:hAnsi="Arial" w:cs="Arial"/>
          <w:sz w:val="20"/>
          <w:szCs w:val="20"/>
          <w:lang w:val="es-AR"/>
        </w:rPr>
        <w:t>al</w:t>
      </w:r>
      <w:r w:rsidR="006653FA">
        <w:rPr>
          <w:rFonts w:ascii="Arial" w:hAnsi="Arial" w:cs="Arial"/>
          <w:sz w:val="20"/>
          <w:szCs w:val="20"/>
          <w:lang w:val="es-AR"/>
        </w:rPr>
        <w:t xml:space="preserve"> </w:t>
      </w:r>
      <w:r w:rsidRPr="00F71EFF">
        <w:rPr>
          <w:rFonts w:ascii="Arial" w:hAnsi="Arial" w:cs="Arial"/>
          <w:sz w:val="20"/>
          <w:szCs w:val="20"/>
          <w:lang w:val="es-AR"/>
        </w:rPr>
        <w:t>igual que lo hizo Abrahán</w:t>
      </w:r>
      <w:r w:rsidR="006653FA">
        <w:rPr>
          <w:rFonts w:ascii="Arial" w:hAnsi="Arial" w:cs="Arial"/>
          <w:sz w:val="20"/>
          <w:szCs w:val="20"/>
          <w:lang w:val="es-AR"/>
        </w:rPr>
        <w:t>–</w:t>
      </w:r>
      <w:r w:rsidRPr="00F71EFF">
        <w:rPr>
          <w:rFonts w:ascii="Arial" w:hAnsi="Arial" w:cs="Arial"/>
          <w:sz w:val="20"/>
          <w:szCs w:val="20"/>
          <w:lang w:val="es-AR"/>
        </w:rPr>
        <w:t xml:space="preserve"> para</w:t>
      </w:r>
      <w:r w:rsidR="006653FA">
        <w:rPr>
          <w:rFonts w:ascii="Arial" w:hAnsi="Arial" w:cs="Arial"/>
          <w:sz w:val="20"/>
          <w:szCs w:val="20"/>
          <w:lang w:val="es-AR"/>
        </w:rPr>
        <w:t xml:space="preserve"> </w:t>
      </w:r>
      <w:r w:rsidRPr="00F71EFF">
        <w:rPr>
          <w:rFonts w:ascii="Arial" w:hAnsi="Arial" w:cs="Arial"/>
          <w:sz w:val="20"/>
          <w:szCs w:val="20"/>
          <w:lang w:val="es-AR"/>
        </w:rPr>
        <w:t>ofrecerte</w:t>
      </w:r>
      <w:r w:rsidR="006653FA">
        <w:rPr>
          <w:rFonts w:ascii="Arial" w:hAnsi="Arial" w:cs="Arial"/>
          <w:sz w:val="20"/>
          <w:szCs w:val="20"/>
          <w:lang w:val="es-AR"/>
        </w:rPr>
        <w:t xml:space="preserve"> </w:t>
      </w:r>
      <w:r w:rsidRPr="00F71EFF">
        <w:rPr>
          <w:rFonts w:ascii="Arial" w:hAnsi="Arial" w:cs="Arial"/>
          <w:sz w:val="20"/>
          <w:szCs w:val="20"/>
          <w:lang w:val="es-AR"/>
        </w:rPr>
        <w:t>a Dios en holocausto sobre un monte, bien tú mismo,</w:t>
      </w:r>
      <w:r w:rsidR="006653FA">
        <w:rPr>
          <w:rFonts w:ascii="Arial" w:hAnsi="Arial" w:cs="Arial"/>
          <w:sz w:val="20"/>
          <w:szCs w:val="20"/>
          <w:lang w:val="es-AR"/>
        </w:rPr>
        <w:t xml:space="preserve"> </w:t>
      </w:r>
      <w:r w:rsidRPr="00F71EFF">
        <w:rPr>
          <w:rFonts w:ascii="Arial" w:hAnsi="Arial" w:cs="Arial"/>
          <w:sz w:val="20"/>
          <w:szCs w:val="20"/>
          <w:lang w:val="es-AR"/>
        </w:rPr>
        <w:t>bien alguno de los que tú amas? Cuando acudes de</w:t>
      </w:r>
      <w:r w:rsidR="006653FA">
        <w:rPr>
          <w:rFonts w:ascii="Arial" w:hAnsi="Arial" w:cs="Arial"/>
          <w:sz w:val="20"/>
          <w:szCs w:val="20"/>
          <w:lang w:val="es-AR"/>
        </w:rPr>
        <w:t xml:space="preserve"> </w:t>
      </w:r>
      <w:r w:rsidRPr="00F71EFF">
        <w:rPr>
          <w:rFonts w:ascii="Arial" w:hAnsi="Arial" w:cs="Arial"/>
          <w:sz w:val="20"/>
          <w:szCs w:val="20"/>
          <w:lang w:val="es-AR"/>
        </w:rPr>
        <w:t>mala gana a oír misa, a la cual has sido llamado, en</w:t>
      </w:r>
      <w:r w:rsidR="006653FA">
        <w:rPr>
          <w:rFonts w:ascii="Arial" w:hAnsi="Arial" w:cs="Arial"/>
          <w:sz w:val="20"/>
          <w:szCs w:val="20"/>
          <w:lang w:val="es-AR"/>
        </w:rPr>
        <w:t xml:space="preserve"> </w:t>
      </w:r>
      <w:r w:rsidRPr="00F71EFF">
        <w:rPr>
          <w:rFonts w:ascii="Arial" w:hAnsi="Arial" w:cs="Arial"/>
          <w:sz w:val="20"/>
          <w:szCs w:val="20"/>
          <w:lang w:val="es-AR"/>
        </w:rPr>
        <w:t>donde se inmola por ti el Hijo ·de Dios, donde se dan</w:t>
      </w:r>
      <w:r w:rsidR="006653FA">
        <w:rPr>
          <w:rFonts w:ascii="Arial" w:hAnsi="Arial" w:cs="Arial"/>
          <w:sz w:val="20"/>
          <w:szCs w:val="20"/>
          <w:lang w:val="es-AR"/>
        </w:rPr>
        <w:t xml:space="preserve"> </w:t>
      </w:r>
      <w:r w:rsidRPr="00F71EFF">
        <w:rPr>
          <w:rFonts w:ascii="Arial" w:hAnsi="Arial" w:cs="Arial"/>
          <w:sz w:val="20"/>
          <w:szCs w:val="20"/>
          <w:lang w:val="es-AR"/>
        </w:rPr>
        <w:t xml:space="preserve">cita el coro de los ángeles y los ejércitos de santos </w:t>
      </w:r>
      <w:r w:rsidR="006653FA">
        <w:rPr>
          <w:rFonts w:ascii="Arial" w:hAnsi="Arial" w:cs="Arial"/>
          <w:sz w:val="20"/>
          <w:szCs w:val="20"/>
          <w:lang w:val="es-AR"/>
        </w:rPr>
        <w:t>–</w:t>
      </w:r>
      <w:r w:rsidRPr="00F71EFF">
        <w:rPr>
          <w:rFonts w:ascii="Arial" w:hAnsi="Arial" w:cs="Arial"/>
          <w:sz w:val="20"/>
          <w:szCs w:val="20"/>
          <w:lang w:val="es-AR"/>
        </w:rPr>
        <w:t>en</w:t>
      </w:r>
      <w:r w:rsidR="006653FA">
        <w:rPr>
          <w:rFonts w:ascii="Arial" w:hAnsi="Arial" w:cs="Arial"/>
          <w:sz w:val="20"/>
          <w:szCs w:val="20"/>
          <w:lang w:val="es-AR"/>
        </w:rPr>
        <w:t xml:space="preserve"> </w:t>
      </w:r>
      <w:r w:rsidRPr="00F71EFF">
        <w:rPr>
          <w:rFonts w:ascii="Arial" w:hAnsi="Arial" w:cs="Arial"/>
          <w:sz w:val="20"/>
          <w:szCs w:val="20"/>
          <w:lang w:val="es-AR"/>
        </w:rPr>
        <w:t xml:space="preserve">favor </w:t>
      </w:r>
      <w:r w:rsidRPr="00F71EFF">
        <w:rPr>
          <w:rFonts w:ascii="Arial" w:hAnsi="Arial" w:cs="Arial"/>
          <w:sz w:val="20"/>
          <w:szCs w:val="20"/>
          <w:lang w:val="es-AR"/>
        </w:rPr>
        <w:lastRenderedPageBreak/>
        <w:t>tuyo pero no te socorren</w:t>
      </w:r>
      <w:r w:rsidR="006653FA">
        <w:rPr>
          <w:rFonts w:ascii="Arial" w:hAnsi="Arial" w:cs="Arial"/>
          <w:sz w:val="20"/>
          <w:szCs w:val="20"/>
          <w:lang w:val="es-AR"/>
        </w:rPr>
        <w:t>–</w:t>
      </w:r>
      <w:r w:rsidRPr="00F71EFF">
        <w:rPr>
          <w:rFonts w:ascii="Arial" w:hAnsi="Arial" w:cs="Arial"/>
          <w:sz w:val="20"/>
          <w:szCs w:val="20"/>
          <w:lang w:val="es-AR"/>
        </w:rPr>
        <w:t xml:space="preserve"> ¿cómo vas a permitir</w:t>
      </w:r>
      <w:r w:rsidR="006653FA">
        <w:rPr>
          <w:rFonts w:ascii="Arial" w:hAnsi="Arial" w:cs="Arial"/>
          <w:sz w:val="20"/>
          <w:szCs w:val="20"/>
          <w:lang w:val="es-AR"/>
        </w:rPr>
        <w:t xml:space="preserve"> </w:t>
      </w:r>
      <w:r w:rsidRPr="00F71EFF">
        <w:rPr>
          <w:rFonts w:ascii="Arial" w:hAnsi="Arial" w:cs="Arial"/>
          <w:sz w:val="20"/>
          <w:szCs w:val="20"/>
          <w:lang w:val="es-AR"/>
        </w:rPr>
        <w:t>ser colgado en un madero, traspasado gustosamente el costado, taladrados manos y pies? Si reiteradamente</w:t>
      </w:r>
      <w:r w:rsidR="006653FA">
        <w:rPr>
          <w:rFonts w:ascii="Arial" w:hAnsi="Arial" w:cs="Arial"/>
          <w:sz w:val="20"/>
          <w:szCs w:val="20"/>
          <w:lang w:val="es-AR"/>
        </w:rPr>
        <w:t xml:space="preserve"> </w:t>
      </w:r>
      <w:r w:rsidRPr="00F71EFF">
        <w:rPr>
          <w:rFonts w:ascii="Arial" w:hAnsi="Arial" w:cs="Arial"/>
          <w:sz w:val="20"/>
          <w:szCs w:val="20"/>
          <w:lang w:val="es-AR"/>
        </w:rPr>
        <w:t>persigues sin razón a aquellos que te aman, ¿cómo vas</w:t>
      </w:r>
      <w:r w:rsidR="006653FA">
        <w:rPr>
          <w:rFonts w:ascii="Arial" w:hAnsi="Arial" w:cs="Arial"/>
          <w:sz w:val="20"/>
          <w:szCs w:val="20"/>
          <w:lang w:val="es-AR"/>
        </w:rPr>
        <w:t xml:space="preserve"> </w:t>
      </w:r>
      <w:r w:rsidRPr="00F71EFF">
        <w:rPr>
          <w:rFonts w:ascii="Arial" w:hAnsi="Arial" w:cs="Arial"/>
          <w:sz w:val="20"/>
          <w:szCs w:val="20"/>
          <w:lang w:val="es-AR"/>
        </w:rPr>
        <w:t>a orar por tus enemigos y verdugos que te sujetan a</w:t>
      </w:r>
      <w:r w:rsidR="006653FA">
        <w:rPr>
          <w:rFonts w:ascii="Arial" w:hAnsi="Arial" w:cs="Arial"/>
          <w:sz w:val="20"/>
          <w:szCs w:val="20"/>
          <w:lang w:val="es-AR"/>
        </w:rPr>
        <w:t xml:space="preserve"> </w:t>
      </w:r>
      <w:r w:rsidRPr="00F71EFF">
        <w:rPr>
          <w:rFonts w:ascii="Arial" w:hAnsi="Arial" w:cs="Arial"/>
          <w:sz w:val="20"/>
          <w:szCs w:val="20"/>
          <w:lang w:val="es-AR"/>
        </w:rPr>
        <w:t>la cruz?</w:t>
      </w:r>
    </w:p>
    <w:p w14:paraId="25A26105" w14:textId="77777777" w:rsidR="00F71EFF" w:rsidRPr="00F71EFF" w:rsidRDefault="00F71EFF" w:rsidP="00F71EFF">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Por esta razón, si deseamos seguir las huellas de</w:t>
      </w:r>
      <w:r w:rsidR="006653FA">
        <w:rPr>
          <w:rFonts w:ascii="Arial" w:hAnsi="Arial" w:cs="Arial"/>
          <w:sz w:val="20"/>
          <w:szCs w:val="20"/>
          <w:lang w:val="es-AR"/>
        </w:rPr>
        <w:t xml:space="preserve"> </w:t>
      </w:r>
      <w:r w:rsidRPr="00F71EFF">
        <w:rPr>
          <w:rFonts w:ascii="Arial" w:hAnsi="Arial" w:cs="Arial"/>
          <w:sz w:val="20"/>
          <w:szCs w:val="20"/>
          <w:lang w:val="es-AR"/>
        </w:rPr>
        <w:t>Cristo es necesario ser por su amor obedientes hasta la</w:t>
      </w:r>
      <w:r w:rsidR="006653FA">
        <w:rPr>
          <w:rFonts w:ascii="Arial" w:hAnsi="Arial" w:cs="Arial"/>
          <w:sz w:val="20"/>
          <w:szCs w:val="20"/>
          <w:lang w:val="es-AR"/>
        </w:rPr>
        <w:t xml:space="preserve"> </w:t>
      </w:r>
      <w:r w:rsidRPr="00F71EFF">
        <w:rPr>
          <w:rFonts w:ascii="Arial" w:hAnsi="Arial" w:cs="Arial"/>
          <w:sz w:val="20"/>
          <w:szCs w:val="20"/>
          <w:lang w:val="es-AR"/>
        </w:rPr>
        <w:t>muerte (133). Mas, si no podemos seguir sus huellas en</w:t>
      </w:r>
      <w:r w:rsidR="006653FA">
        <w:rPr>
          <w:rFonts w:ascii="Arial" w:hAnsi="Arial" w:cs="Arial"/>
          <w:sz w:val="20"/>
          <w:szCs w:val="20"/>
          <w:lang w:val="es-AR"/>
        </w:rPr>
        <w:t xml:space="preserve"> </w:t>
      </w:r>
      <w:r w:rsidRPr="00F71EFF">
        <w:rPr>
          <w:rFonts w:ascii="Arial" w:hAnsi="Arial" w:cs="Arial"/>
          <w:sz w:val="20"/>
          <w:szCs w:val="20"/>
          <w:lang w:val="es-AR"/>
        </w:rPr>
        <w:t>todo, al me</w:t>
      </w:r>
      <w:r w:rsidR="001804B6">
        <w:rPr>
          <w:rFonts w:ascii="Arial" w:hAnsi="Arial" w:cs="Arial"/>
          <w:sz w:val="20"/>
          <w:szCs w:val="20"/>
          <w:lang w:val="es-AR"/>
        </w:rPr>
        <w:t>-n</w:t>
      </w:r>
      <w:r w:rsidRPr="00F71EFF">
        <w:rPr>
          <w:rFonts w:ascii="Arial" w:hAnsi="Arial" w:cs="Arial"/>
          <w:sz w:val="20"/>
          <w:szCs w:val="20"/>
          <w:lang w:val="es-AR"/>
        </w:rPr>
        <w:t>os en las cosas menudas hemos de ser</w:t>
      </w:r>
      <w:r w:rsidR="006653FA">
        <w:rPr>
          <w:rFonts w:ascii="Arial" w:hAnsi="Arial" w:cs="Arial"/>
          <w:sz w:val="20"/>
          <w:szCs w:val="20"/>
          <w:lang w:val="es-AR"/>
        </w:rPr>
        <w:t xml:space="preserve"> </w:t>
      </w:r>
      <w:r w:rsidRPr="00F71EFF">
        <w:rPr>
          <w:rFonts w:ascii="Arial" w:hAnsi="Arial" w:cs="Arial"/>
          <w:sz w:val="20"/>
          <w:szCs w:val="20"/>
          <w:lang w:val="es-AR"/>
        </w:rPr>
        <w:t>obedientes no sólo a los superiores, sino también a los</w:t>
      </w:r>
      <w:r w:rsidR="006653FA">
        <w:rPr>
          <w:rFonts w:ascii="Arial" w:hAnsi="Arial" w:cs="Arial"/>
          <w:sz w:val="20"/>
          <w:szCs w:val="20"/>
          <w:lang w:val="es-AR"/>
        </w:rPr>
        <w:t xml:space="preserve"> </w:t>
      </w:r>
      <w:r w:rsidRPr="00F71EFF">
        <w:rPr>
          <w:rFonts w:ascii="Arial" w:hAnsi="Arial" w:cs="Arial"/>
          <w:sz w:val="20"/>
          <w:szCs w:val="20"/>
          <w:lang w:val="es-AR"/>
        </w:rPr>
        <w:t xml:space="preserve">compañeros, porque </w:t>
      </w:r>
      <w:r w:rsidR="001804B6">
        <w:rPr>
          <w:rFonts w:ascii="Arial" w:hAnsi="Arial" w:cs="Arial"/>
          <w:sz w:val="20"/>
          <w:szCs w:val="20"/>
          <w:lang w:val="es-AR"/>
        </w:rPr>
        <w:t>desobe</w:t>
      </w:r>
      <w:r w:rsidRPr="00F71EFF">
        <w:rPr>
          <w:rFonts w:ascii="Arial" w:hAnsi="Arial" w:cs="Arial"/>
          <w:sz w:val="20"/>
          <w:szCs w:val="20"/>
          <w:lang w:val="es-AR"/>
        </w:rPr>
        <w:t>decer es calificado pecado</w:t>
      </w:r>
      <w:r w:rsidR="006653FA">
        <w:rPr>
          <w:rFonts w:ascii="Arial" w:hAnsi="Arial" w:cs="Arial"/>
          <w:sz w:val="20"/>
          <w:szCs w:val="20"/>
          <w:lang w:val="es-AR"/>
        </w:rPr>
        <w:t xml:space="preserve"> </w:t>
      </w:r>
      <w:r w:rsidRPr="00F71EFF">
        <w:rPr>
          <w:rFonts w:ascii="Arial" w:hAnsi="Arial" w:cs="Arial"/>
          <w:sz w:val="20"/>
          <w:szCs w:val="20"/>
          <w:lang w:val="es-AR"/>
        </w:rPr>
        <w:t>como de magia, y no que</w:t>
      </w:r>
      <w:r w:rsidR="001804B6">
        <w:rPr>
          <w:rFonts w:ascii="Arial" w:hAnsi="Arial" w:cs="Arial"/>
          <w:sz w:val="20"/>
          <w:szCs w:val="20"/>
          <w:lang w:val="es-AR"/>
        </w:rPr>
        <w:t>-</w:t>
      </w:r>
      <w:r w:rsidRPr="00F71EFF">
        <w:rPr>
          <w:rFonts w:ascii="Arial" w:hAnsi="Arial" w:cs="Arial"/>
          <w:sz w:val="20"/>
          <w:szCs w:val="20"/>
          <w:lang w:val="es-AR"/>
        </w:rPr>
        <w:t>rer someterse, como crimen de</w:t>
      </w:r>
      <w:r w:rsidR="0085629A">
        <w:rPr>
          <w:rFonts w:ascii="Arial" w:hAnsi="Arial" w:cs="Arial"/>
          <w:sz w:val="20"/>
          <w:szCs w:val="20"/>
          <w:lang w:val="es-AR"/>
        </w:rPr>
        <w:t xml:space="preserve"> </w:t>
      </w:r>
      <w:r w:rsidRPr="00F71EFF">
        <w:rPr>
          <w:rFonts w:ascii="Arial" w:hAnsi="Arial" w:cs="Arial"/>
          <w:sz w:val="20"/>
          <w:szCs w:val="20"/>
          <w:lang w:val="es-AR"/>
        </w:rPr>
        <w:t>idolatría (134). Si llegare a tus oídos que alguno cometió</w:t>
      </w:r>
      <w:r w:rsidR="0085629A">
        <w:rPr>
          <w:rFonts w:ascii="Arial" w:hAnsi="Arial" w:cs="Arial"/>
          <w:sz w:val="20"/>
          <w:szCs w:val="20"/>
          <w:lang w:val="es-AR"/>
        </w:rPr>
        <w:t xml:space="preserve"> </w:t>
      </w:r>
      <w:r w:rsidRPr="00F71EFF">
        <w:rPr>
          <w:rFonts w:ascii="Arial" w:hAnsi="Arial" w:cs="Arial"/>
          <w:sz w:val="20"/>
          <w:szCs w:val="20"/>
          <w:lang w:val="es-AR"/>
        </w:rPr>
        <w:t xml:space="preserve">un pecado de magia, consultó al demonio o sirve abiertamente a la idolatría </w:t>
      </w:r>
      <w:r w:rsidR="0085629A">
        <w:rPr>
          <w:rFonts w:ascii="Arial" w:hAnsi="Arial" w:cs="Arial"/>
          <w:sz w:val="20"/>
          <w:szCs w:val="20"/>
          <w:lang w:val="es-AR"/>
        </w:rPr>
        <w:t>–</w:t>
      </w:r>
      <w:r w:rsidRPr="00F71EFF">
        <w:rPr>
          <w:rFonts w:ascii="Arial" w:hAnsi="Arial" w:cs="Arial"/>
          <w:sz w:val="20"/>
          <w:szCs w:val="20"/>
          <w:lang w:val="es-AR"/>
        </w:rPr>
        <w:t>que</w:t>
      </w:r>
      <w:r w:rsidR="0085629A">
        <w:rPr>
          <w:rFonts w:ascii="Arial" w:hAnsi="Arial" w:cs="Arial"/>
          <w:sz w:val="20"/>
          <w:szCs w:val="20"/>
          <w:lang w:val="es-AR"/>
        </w:rPr>
        <w:t xml:space="preserve"> </w:t>
      </w:r>
      <w:r w:rsidRPr="00F71EFF">
        <w:rPr>
          <w:rFonts w:ascii="Arial" w:hAnsi="Arial" w:cs="Arial"/>
          <w:sz w:val="20"/>
          <w:szCs w:val="20"/>
          <w:lang w:val="es-AR"/>
        </w:rPr>
        <w:t>es sacrificar abiertamente</w:t>
      </w:r>
      <w:r w:rsidR="0085629A">
        <w:rPr>
          <w:rFonts w:ascii="Arial" w:hAnsi="Arial" w:cs="Arial"/>
          <w:sz w:val="20"/>
          <w:szCs w:val="20"/>
          <w:lang w:val="es-AR"/>
        </w:rPr>
        <w:t xml:space="preserve"> </w:t>
      </w:r>
      <w:r w:rsidRPr="00F71EFF">
        <w:rPr>
          <w:rFonts w:ascii="Arial" w:hAnsi="Arial" w:cs="Arial"/>
          <w:sz w:val="20"/>
          <w:szCs w:val="20"/>
          <w:lang w:val="es-AR"/>
        </w:rPr>
        <w:t>al diablo</w:t>
      </w:r>
      <w:r w:rsidR="0085629A">
        <w:rPr>
          <w:rFonts w:ascii="Arial" w:hAnsi="Arial" w:cs="Arial"/>
          <w:sz w:val="20"/>
          <w:szCs w:val="20"/>
          <w:lang w:val="es-AR"/>
        </w:rPr>
        <w:t xml:space="preserve">– </w:t>
      </w:r>
      <w:r w:rsidRPr="00F71EFF">
        <w:rPr>
          <w:rFonts w:ascii="Arial" w:hAnsi="Arial" w:cs="Arial"/>
          <w:sz w:val="20"/>
          <w:szCs w:val="20"/>
          <w:lang w:val="es-AR"/>
        </w:rPr>
        <w:t>¿te atreverías a comer con él o comu</w:t>
      </w:r>
      <w:r w:rsidR="001804B6">
        <w:rPr>
          <w:rFonts w:ascii="Arial" w:hAnsi="Arial" w:cs="Arial"/>
          <w:sz w:val="20"/>
          <w:szCs w:val="20"/>
          <w:lang w:val="es-AR"/>
        </w:rPr>
        <w:t>-</w:t>
      </w:r>
      <w:r w:rsidRPr="00F71EFF">
        <w:rPr>
          <w:rFonts w:ascii="Arial" w:hAnsi="Arial" w:cs="Arial"/>
          <w:sz w:val="20"/>
          <w:szCs w:val="20"/>
          <w:lang w:val="es-AR"/>
        </w:rPr>
        <w:t>nicar</w:t>
      </w:r>
      <w:r w:rsidR="0085629A">
        <w:rPr>
          <w:rFonts w:ascii="Arial" w:hAnsi="Arial" w:cs="Arial"/>
          <w:sz w:val="20"/>
          <w:szCs w:val="20"/>
          <w:lang w:val="es-AR"/>
        </w:rPr>
        <w:t xml:space="preserve"> </w:t>
      </w:r>
      <w:r w:rsidRPr="00F71EFF">
        <w:rPr>
          <w:rFonts w:ascii="Arial" w:hAnsi="Arial" w:cs="Arial"/>
          <w:sz w:val="20"/>
          <w:szCs w:val="20"/>
          <w:lang w:val="es-AR"/>
        </w:rPr>
        <w:t>en algo? Y si nada te importa entre la idolatría, por la</w:t>
      </w:r>
      <w:r w:rsidR="00245D83">
        <w:rPr>
          <w:rFonts w:ascii="Arial" w:hAnsi="Arial" w:cs="Arial"/>
          <w:sz w:val="20"/>
          <w:szCs w:val="20"/>
          <w:lang w:val="es-AR"/>
        </w:rPr>
        <w:t xml:space="preserve"> </w:t>
      </w:r>
      <w:r w:rsidRPr="00F71EFF">
        <w:rPr>
          <w:rFonts w:ascii="Arial" w:hAnsi="Arial" w:cs="Arial"/>
          <w:sz w:val="20"/>
          <w:szCs w:val="20"/>
          <w:lang w:val="es-AR"/>
        </w:rPr>
        <w:t>cual se rinde culto al diablo, y la desobediencia en que</w:t>
      </w:r>
      <w:r w:rsidR="00245D83">
        <w:rPr>
          <w:rFonts w:ascii="Arial" w:hAnsi="Arial" w:cs="Arial"/>
          <w:sz w:val="20"/>
          <w:szCs w:val="20"/>
          <w:lang w:val="es-AR"/>
        </w:rPr>
        <w:t xml:space="preserve"> </w:t>
      </w:r>
      <w:r w:rsidRPr="00F71EFF">
        <w:rPr>
          <w:rFonts w:ascii="Arial" w:hAnsi="Arial" w:cs="Arial"/>
          <w:sz w:val="20"/>
          <w:szCs w:val="20"/>
          <w:lang w:val="es-AR"/>
        </w:rPr>
        <w:t>se desprecia a Dios, ¿qué piensas será de aquel que no</w:t>
      </w:r>
      <w:r w:rsidR="00245D83">
        <w:rPr>
          <w:rFonts w:ascii="Arial" w:hAnsi="Arial" w:cs="Arial"/>
          <w:sz w:val="20"/>
          <w:szCs w:val="20"/>
          <w:lang w:val="es-AR"/>
        </w:rPr>
        <w:t xml:space="preserve"> </w:t>
      </w:r>
      <w:r w:rsidRPr="00F71EFF">
        <w:rPr>
          <w:rFonts w:ascii="Arial" w:hAnsi="Arial" w:cs="Arial"/>
          <w:sz w:val="20"/>
          <w:szCs w:val="20"/>
          <w:lang w:val="es-AR"/>
        </w:rPr>
        <w:t>sola</w:t>
      </w:r>
      <w:r w:rsidR="00AC1763">
        <w:rPr>
          <w:rFonts w:ascii="Arial" w:hAnsi="Arial" w:cs="Arial"/>
          <w:sz w:val="20"/>
          <w:szCs w:val="20"/>
          <w:lang w:val="es-AR"/>
        </w:rPr>
        <w:t>-</w:t>
      </w:r>
      <w:r w:rsidRPr="00F71EFF">
        <w:rPr>
          <w:rFonts w:ascii="Arial" w:hAnsi="Arial" w:cs="Arial"/>
          <w:sz w:val="20"/>
          <w:szCs w:val="20"/>
          <w:lang w:val="es-AR"/>
        </w:rPr>
        <w:t xml:space="preserve">mente una vez al día, sino de </w:t>
      </w:r>
      <w:r w:rsidR="00245D83" w:rsidRPr="00F71EFF">
        <w:rPr>
          <w:rFonts w:ascii="Arial" w:hAnsi="Arial" w:cs="Arial"/>
          <w:sz w:val="20"/>
          <w:szCs w:val="20"/>
          <w:lang w:val="es-AR"/>
        </w:rPr>
        <w:t>continuo</w:t>
      </w:r>
      <w:r w:rsidRPr="00F71EFF">
        <w:rPr>
          <w:rFonts w:ascii="Arial" w:hAnsi="Arial" w:cs="Arial"/>
          <w:sz w:val="20"/>
          <w:szCs w:val="20"/>
          <w:lang w:val="es-AR"/>
        </w:rPr>
        <w:t xml:space="preserve"> no sólo no</w:t>
      </w:r>
      <w:r w:rsidR="00245D83">
        <w:rPr>
          <w:rFonts w:ascii="Arial" w:hAnsi="Arial" w:cs="Arial"/>
          <w:sz w:val="20"/>
          <w:szCs w:val="20"/>
          <w:lang w:val="es-AR"/>
        </w:rPr>
        <w:t xml:space="preserve"> </w:t>
      </w:r>
      <w:r w:rsidRPr="00F71EFF">
        <w:rPr>
          <w:rFonts w:ascii="Arial" w:hAnsi="Arial" w:cs="Arial"/>
          <w:sz w:val="20"/>
          <w:szCs w:val="20"/>
          <w:lang w:val="es-AR"/>
        </w:rPr>
        <w:t>obedece los preceptos del Señor, pero también los resiste con su desobediencia? ¿Acaso Coré y los de su banda, por haber murmurado de Moisés, no bajaron vivos al</w:t>
      </w:r>
      <w:r w:rsidR="00245D83">
        <w:rPr>
          <w:rFonts w:ascii="Arial" w:hAnsi="Arial" w:cs="Arial"/>
          <w:sz w:val="20"/>
          <w:szCs w:val="20"/>
          <w:lang w:val="es-AR"/>
        </w:rPr>
        <w:t xml:space="preserve"> </w:t>
      </w:r>
      <w:r w:rsidRPr="00F71EFF">
        <w:rPr>
          <w:rFonts w:ascii="Arial" w:hAnsi="Arial" w:cs="Arial"/>
          <w:sz w:val="20"/>
          <w:szCs w:val="20"/>
          <w:lang w:val="es-AR"/>
        </w:rPr>
        <w:t>abismo?</w:t>
      </w:r>
      <w:r w:rsidR="00AC1763" w:rsidRPr="00AC1763">
        <w:rPr>
          <w:rStyle w:val="Refdenotaalpie"/>
          <w:rFonts w:ascii="Arial" w:hAnsi="Arial" w:cs="Arial"/>
          <w:sz w:val="20"/>
          <w:szCs w:val="20"/>
          <w:lang w:val="es-AR"/>
        </w:rPr>
        <w:t xml:space="preserve"> </w:t>
      </w:r>
      <w:r w:rsidR="00AC1763" w:rsidRPr="007258F7">
        <w:rPr>
          <w:rStyle w:val="Refdenotaalpie"/>
          <w:rFonts w:ascii="Arial" w:hAnsi="Arial" w:cs="Arial"/>
          <w:sz w:val="20"/>
          <w:szCs w:val="20"/>
          <w:lang w:val="es-AR"/>
        </w:rPr>
        <w:footnoteReference w:customMarkFollows="1" w:id="317"/>
        <w:sym w:font="Symbol" w:char="F0D7"/>
      </w:r>
      <w:r w:rsidRPr="00F71EFF">
        <w:rPr>
          <w:rFonts w:ascii="Arial" w:hAnsi="Arial" w:cs="Arial"/>
          <w:sz w:val="20"/>
          <w:szCs w:val="20"/>
          <w:lang w:val="es-AR"/>
        </w:rPr>
        <w:t xml:space="preserve">(135). De la misma </w:t>
      </w:r>
      <w:r w:rsidR="001804B6">
        <w:rPr>
          <w:rFonts w:ascii="Arial" w:hAnsi="Arial" w:cs="Arial"/>
          <w:sz w:val="20"/>
          <w:szCs w:val="20"/>
          <w:lang w:val="es-AR"/>
        </w:rPr>
        <w:t>forma</w:t>
      </w:r>
      <w:r w:rsidRPr="00F71EFF">
        <w:rPr>
          <w:rFonts w:ascii="Arial" w:hAnsi="Arial" w:cs="Arial"/>
          <w:sz w:val="20"/>
          <w:szCs w:val="20"/>
          <w:lang w:val="es-AR"/>
        </w:rPr>
        <w:t xml:space="preserve"> toda alma que resiste a la autoridad, es decir, a quien está constituido</w:t>
      </w:r>
      <w:r w:rsidR="00245D83">
        <w:rPr>
          <w:rFonts w:ascii="Arial" w:hAnsi="Arial" w:cs="Arial"/>
          <w:sz w:val="20"/>
          <w:szCs w:val="20"/>
          <w:lang w:val="es-AR"/>
        </w:rPr>
        <w:t xml:space="preserve"> </w:t>
      </w:r>
      <w:r w:rsidRPr="00F71EFF">
        <w:rPr>
          <w:rFonts w:ascii="Arial" w:hAnsi="Arial" w:cs="Arial"/>
          <w:sz w:val="20"/>
          <w:szCs w:val="20"/>
          <w:lang w:val="es-AR"/>
        </w:rPr>
        <w:t>en superior de ella, resiste al mismo Dios, y el que resiste</w:t>
      </w:r>
      <w:r w:rsidR="00245D83">
        <w:rPr>
          <w:rFonts w:ascii="Arial" w:hAnsi="Arial" w:cs="Arial"/>
          <w:sz w:val="20"/>
          <w:szCs w:val="20"/>
          <w:lang w:val="es-AR"/>
        </w:rPr>
        <w:t xml:space="preserve"> </w:t>
      </w:r>
      <w:r w:rsidRPr="00F71EFF">
        <w:rPr>
          <w:rFonts w:ascii="Arial" w:hAnsi="Arial" w:cs="Arial"/>
          <w:sz w:val="20"/>
          <w:szCs w:val="20"/>
          <w:lang w:val="es-AR"/>
        </w:rPr>
        <w:t>se pone en camino de condenación.</w:t>
      </w:r>
    </w:p>
    <w:p w14:paraId="6170CC63" w14:textId="77777777" w:rsidR="00826A9A" w:rsidRPr="00826A9A" w:rsidRDefault="00F71EFF" w:rsidP="00826A9A">
      <w:pPr>
        <w:autoSpaceDE w:val="0"/>
        <w:autoSpaceDN w:val="0"/>
        <w:adjustRightInd w:val="0"/>
        <w:spacing w:line="240" w:lineRule="exact"/>
        <w:ind w:left="-142" w:firstLine="397"/>
        <w:jc w:val="both"/>
        <w:rPr>
          <w:rFonts w:ascii="Arial" w:hAnsi="Arial" w:cs="Arial"/>
          <w:sz w:val="20"/>
          <w:szCs w:val="20"/>
          <w:lang w:val="es-AR"/>
        </w:rPr>
      </w:pPr>
      <w:r w:rsidRPr="00F71EFF">
        <w:rPr>
          <w:rFonts w:ascii="Arial" w:hAnsi="Arial" w:cs="Arial"/>
          <w:sz w:val="20"/>
          <w:szCs w:val="20"/>
          <w:lang w:val="es-AR"/>
        </w:rPr>
        <w:t>Por eso hemos de poner sumo cuidado, no nos sirva</w:t>
      </w:r>
      <w:r w:rsidR="00245D83">
        <w:rPr>
          <w:rFonts w:ascii="Arial" w:hAnsi="Arial" w:cs="Arial"/>
          <w:sz w:val="20"/>
          <w:szCs w:val="20"/>
          <w:lang w:val="es-AR"/>
        </w:rPr>
        <w:t xml:space="preserve"> </w:t>
      </w:r>
      <w:r w:rsidRPr="00F71EFF">
        <w:rPr>
          <w:rFonts w:ascii="Arial" w:hAnsi="Arial" w:cs="Arial"/>
          <w:sz w:val="20"/>
          <w:szCs w:val="20"/>
          <w:lang w:val="es-AR"/>
        </w:rPr>
        <w:t>de condenación lo que nos había de proporcionar la vida</w:t>
      </w:r>
      <w:r w:rsidR="00245D83">
        <w:rPr>
          <w:rFonts w:ascii="Arial" w:hAnsi="Arial" w:cs="Arial"/>
          <w:sz w:val="20"/>
          <w:szCs w:val="20"/>
          <w:lang w:val="es-AR"/>
        </w:rPr>
        <w:t xml:space="preserve"> </w:t>
      </w:r>
      <w:r w:rsidRPr="00F71EFF">
        <w:rPr>
          <w:rFonts w:ascii="Arial" w:hAnsi="Arial" w:cs="Arial"/>
          <w:sz w:val="20"/>
          <w:szCs w:val="20"/>
          <w:lang w:val="es-AR"/>
        </w:rPr>
        <w:t>eterna, y lo que se nos ha dado para resurrección, no se</w:t>
      </w:r>
      <w:r w:rsidR="00245D83">
        <w:rPr>
          <w:rFonts w:ascii="Arial" w:hAnsi="Arial" w:cs="Arial"/>
          <w:sz w:val="20"/>
          <w:szCs w:val="20"/>
          <w:lang w:val="es-AR"/>
        </w:rPr>
        <w:t xml:space="preserve"> </w:t>
      </w:r>
      <w:r w:rsidRPr="00F71EFF">
        <w:rPr>
          <w:rFonts w:ascii="Arial" w:hAnsi="Arial" w:cs="Arial"/>
          <w:sz w:val="20"/>
          <w:szCs w:val="20"/>
          <w:lang w:val="es-AR"/>
        </w:rPr>
        <w:t>trueque para nosotros en ruina (136). Por otra parte, es</w:t>
      </w:r>
      <w:r w:rsidR="00245D83">
        <w:rPr>
          <w:rFonts w:ascii="Arial" w:hAnsi="Arial" w:cs="Arial"/>
          <w:sz w:val="20"/>
          <w:szCs w:val="20"/>
          <w:lang w:val="es-AR"/>
        </w:rPr>
        <w:t xml:space="preserve"> </w:t>
      </w:r>
      <w:r w:rsidRPr="00F71EFF">
        <w:rPr>
          <w:rFonts w:ascii="Arial" w:hAnsi="Arial" w:cs="Arial"/>
          <w:sz w:val="20"/>
          <w:szCs w:val="20"/>
          <w:lang w:val="es-AR"/>
        </w:rPr>
        <w:t>cierto que se llega más fácilmente al amor de Dios y del</w:t>
      </w:r>
      <w:r w:rsidR="00245D83">
        <w:rPr>
          <w:rFonts w:ascii="Arial" w:hAnsi="Arial" w:cs="Arial"/>
          <w:sz w:val="20"/>
          <w:szCs w:val="20"/>
          <w:lang w:val="es-AR"/>
        </w:rPr>
        <w:t xml:space="preserve"> </w:t>
      </w:r>
      <w:r w:rsidRPr="00F71EFF">
        <w:rPr>
          <w:rFonts w:ascii="Arial" w:hAnsi="Arial" w:cs="Arial"/>
          <w:sz w:val="20"/>
          <w:szCs w:val="20"/>
          <w:lang w:val="es-AR"/>
        </w:rPr>
        <w:t xml:space="preserve">prójimo mediante la verdadera obediencia, según aquello: </w:t>
      </w:r>
      <w:r w:rsidR="008B6EB5">
        <w:rPr>
          <w:rFonts w:ascii="Arial" w:hAnsi="Arial" w:cs="Arial"/>
          <w:sz w:val="20"/>
          <w:szCs w:val="20"/>
          <w:lang w:val="es-AR"/>
        </w:rPr>
        <w:t>“</w:t>
      </w:r>
      <w:r w:rsidR="00826A9A" w:rsidRPr="00826A9A">
        <w:rPr>
          <w:rFonts w:ascii="Arial" w:hAnsi="Arial" w:cs="Arial"/>
          <w:sz w:val="20"/>
          <w:szCs w:val="20"/>
          <w:lang w:val="es-AR"/>
        </w:rPr>
        <w:t>Vosotros sois mis amigos si hiciereis lo que yo os mando</w:t>
      </w:r>
      <w:r w:rsidR="008B6EB5">
        <w:rPr>
          <w:rFonts w:ascii="Arial" w:hAnsi="Arial" w:cs="Arial"/>
          <w:sz w:val="20"/>
          <w:szCs w:val="20"/>
          <w:lang w:val="es-AR"/>
        </w:rPr>
        <w:t>”</w:t>
      </w:r>
      <w:r w:rsidR="00826A9A" w:rsidRPr="00826A9A">
        <w:rPr>
          <w:rFonts w:ascii="Arial" w:hAnsi="Arial" w:cs="Arial"/>
          <w:sz w:val="20"/>
          <w:szCs w:val="20"/>
          <w:lang w:val="es-AR"/>
        </w:rPr>
        <w:t xml:space="preserve"> </w:t>
      </w:r>
      <w:r w:rsidR="00245D83">
        <w:rPr>
          <w:rFonts w:ascii="Arial" w:hAnsi="Arial" w:cs="Arial"/>
          <w:sz w:val="20"/>
          <w:szCs w:val="20"/>
          <w:lang w:val="es-AR"/>
        </w:rPr>
        <w:t>(</w:t>
      </w:r>
      <w:r w:rsidR="00826A9A" w:rsidRPr="00826A9A">
        <w:rPr>
          <w:rFonts w:ascii="Arial" w:hAnsi="Arial" w:cs="Arial"/>
          <w:sz w:val="20"/>
          <w:szCs w:val="20"/>
          <w:lang w:val="es-AR"/>
        </w:rPr>
        <w:t xml:space="preserve">137). Mirad de dónde procede </w:t>
      </w:r>
      <w:r w:rsidR="00826A9A" w:rsidRPr="00826A9A">
        <w:rPr>
          <w:rFonts w:ascii="Arial" w:hAnsi="Arial" w:cs="Arial"/>
          <w:sz w:val="20"/>
          <w:szCs w:val="20"/>
          <w:lang w:val="es-AR"/>
        </w:rPr>
        <w:lastRenderedPageBreak/>
        <w:t>el amor de Dios, del</w:t>
      </w:r>
      <w:r w:rsidR="00245D83">
        <w:rPr>
          <w:rFonts w:ascii="Arial" w:hAnsi="Arial" w:cs="Arial"/>
          <w:sz w:val="20"/>
          <w:szCs w:val="20"/>
          <w:lang w:val="es-AR"/>
        </w:rPr>
        <w:t xml:space="preserve"> </w:t>
      </w:r>
      <w:r w:rsidR="00826A9A" w:rsidRPr="00826A9A">
        <w:rPr>
          <w:rFonts w:ascii="Arial" w:hAnsi="Arial" w:cs="Arial"/>
          <w:sz w:val="20"/>
          <w:szCs w:val="20"/>
          <w:lang w:val="es-AR"/>
        </w:rPr>
        <w:t xml:space="preserve">amor del prójimo. Igualmente está escrito: </w:t>
      </w:r>
      <w:r w:rsidR="008B6EB5">
        <w:rPr>
          <w:rFonts w:ascii="Arial" w:hAnsi="Arial" w:cs="Arial"/>
          <w:sz w:val="20"/>
          <w:szCs w:val="20"/>
          <w:lang w:val="es-AR"/>
        </w:rPr>
        <w:t>“</w:t>
      </w:r>
      <w:r w:rsidR="00826A9A" w:rsidRPr="00826A9A">
        <w:rPr>
          <w:rFonts w:ascii="Arial" w:hAnsi="Arial" w:cs="Arial"/>
          <w:sz w:val="20"/>
          <w:szCs w:val="20"/>
          <w:lang w:val="es-AR"/>
        </w:rPr>
        <w:t>Este es mi</w:t>
      </w:r>
      <w:r w:rsidR="00245D83">
        <w:rPr>
          <w:rFonts w:ascii="Arial" w:hAnsi="Arial" w:cs="Arial"/>
          <w:sz w:val="20"/>
          <w:szCs w:val="20"/>
          <w:lang w:val="es-AR"/>
        </w:rPr>
        <w:t xml:space="preserve"> </w:t>
      </w:r>
      <w:r w:rsidR="00826A9A" w:rsidRPr="00826A9A">
        <w:rPr>
          <w:rFonts w:ascii="Arial" w:hAnsi="Arial" w:cs="Arial"/>
          <w:sz w:val="20"/>
          <w:szCs w:val="20"/>
          <w:lang w:val="es-AR"/>
        </w:rPr>
        <w:t>mandamiento, que os améis unos a otros como yo os</w:t>
      </w:r>
      <w:r w:rsidR="00245D83">
        <w:rPr>
          <w:rFonts w:ascii="Arial" w:hAnsi="Arial" w:cs="Arial"/>
          <w:sz w:val="20"/>
          <w:szCs w:val="20"/>
          <w:lang w:val="es-AR"/>
        </w:rPr>
        <w:t xml:space="preserve"> </w:t>
      </w:r>
      <w:r w:rsidR="00826A9A" w:rsidRPr="00826A9A">
        <w:rPr>
          <w:rFonts w:ascii="Arial" w:hAnsi="Arial" w:cs="Arial"/>
          <w:sz w:val="20"/>
          <w:szCs w:val="20"/>
          <w:lang w:val="es-AR"/>
        </w:rPr>
        <w:t>he amado (138). ¿Qué cosa más deseable o deleitosa puede haber como estos dos preceptos, de los cuales pende</w:t>
      </w:r>
      <w:r w:rsidR="00245D83">
        <w:rPr>
          <w:rFonts w:ascii="Arial" w:hAnsi="Arial" w:cs="Arial"/>
          <w:sz w:val="20"/>
          <w:szCs w:val="20"/>
          <w:lang w:val="es-AR"/>
        </w:rPr>
        <w:t xml:space="preserve"> </w:t>
      </w:r>
      <w:r w:rsidR="00826A9A" w:rsidRPr="00826A9A">
        <w:rPr>
          <w:rFonts w:ascii="Arial" w:hAnsi="Arial" w:cs="Arial"/>
          <w:sz w:val="20"/>
          <w:szCs w:val="20"/>
          <w:lang w:val="es-AR"/>
        </w:rPr>
        <w:t xml:space="preserve">toda la ley y los profetas? (139). </w:t>
      </w:r>
      <w:r w:rsidR="00245D83">
        <w:rPr>
          <w:rFonts w:ascii="Arial" w:hAnsi="Arial" w:cs="Arial"/>
          <w:sz w:val="20"/>
          <w:szCs w:val="20"/>
          <w:lang w:val="es-AR"/>
        </w:rPr>
        <w:t>¡</w:t>
      </w:r>
      <w:r w:rsidR="00826A9A" w:rsidRPr="00826A9A">
        <w:rPr>
          <w:rFonts w:ascii="Arial" w:hAnsi="Arial" w:cs="Arial"/>
          <w:sz w:val="20"/>
          <w:szCs w:val="20"/>
          <w:lang w:val="es-AR"/>
        </w:rPr>
        <w:t>Y cómo nos amó el</w:t>
      </w:r>
      <w:r w:rsidR="00245D83">
        <w:rPr>
          <w:rFonts w:ascii="Arial" w:hAnsi="Arial" w:cs="Arial"/>
          <w:sz w:val="20"/>
          <w:szCs w:val="20"/>
          <w:lang w:val="es-AR"/>
        </w:rPr>
        <w:t xml:space="preserve"> </w:t>
      </w:r>
      <w:r w:rsidR="00826A9A" w:rsidRPr="00826A9A">
        <w:rPr>
          <w:rFonts w:ascii="Arial" w:hAnsi="Arial" w:cs="Arial"/>
          <w:sz w:val="20"/>
          <w:szCs w:val="20"/>
          <w:lang w:val="es-AR"/>
        </w:rPr>
        <w:t>Señor! Mayor caridad -dijo- no tiene nadie que el que</w:t>
      </w:r>
      <w:r w:rsidR="00245D83">
        <w:rPr>
          <w:rFonts w:ascii="Arial" w:hAnsi="Arial" w:cs="Arial"/>
          <w:sz w:val="20"/>
          <w:szCs w:val="20"/>
          <w:lang w:val="es-AR"/>
        </w:rPr>
        <w:t xml:space="preserve"> </w:t>
      </w:r>
      <w:r w:rsidR="00826A9A" w:rsidRPr="00826A9A">
        <w:rPr>
          <w:rFonts w:ascii="Arial" w:hAnsi="Arial" w:cs="Arial"/>
          <w:sz w:val="20"/>
          <w:szCs w:val="20"/>
          <w:lang w:val="es-AR"/>
        </w:rPr>
        <w:t>dio su vida por sus amigos (140).</w:t>
      </w:r>
    </w:p>
    <w:p w14:paraId="3F5DEE6C" w14:textId="77777777"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Ahora bien, ¿cómo vas tú a dar la vida por mí, si</w:t>
      </w:r>
      <w:r w:rsidR="007D5F7D">
        <w:rPr>
          <w:rFonts w:ascii="Arial" w:hAnsi="Arial" w:cs="Arial"/>
          <w:sz w:val="20"/>
          <w:szCs w:val="20"/>
          <w:lang w:val="es-AR"/>
        </w:rPr>
        <w:t xml:space="preserve"> </w:t>
      </w:r>
      <w:r w:rsidRPr="00826A9A">
        <w:rPr>
          <w:rFonts w:ascii="Arial" w:hAnsi="Arial" w:cs="Arial"/>
          <w:sz w:val="20"/>
          <w:szCs w:val="20"/>
          <w:lang w:val="es-AR"/>
        </w:rPr>
        <w:t xml:space="preserve">cuando estoy necesitado no eres </w:t>
      </w:r>
      <w:r w:rsidR="007D5F7D">
        <w:rPr>
          <w:rFonts w:ascii="Arial" w:hAnsi="Arial" w:cs="Arial"/>
          <w:sz w:val="20"/>
          <w:szCs w:val="20"/>
          <w:lang w:val="es-AR"/>
        </w:rPr>
        <w:t>c</w:t>
      </w:r>
      <w:r w:rsidRPr="00826A9A">
        <w:rPr>
          <w:rFonts w:ascii="Arial" w:hAnsi="Arial" w:cs="Arial"/>
          <w:sz w:val="20"/>
          <w:szCs w:val="20"/>
          <w:lang w:val="es-AR"/>
        </w:rPr>
        <w:t>apaz de prestarme una</w:t>
      </w:r>
      <w:r w:rsidR="007D5F7D">
        <w:rPr>
          <w:rFonts w:ascii="Arial" w:hAnsi="Arial" w:cs="Arial"/>
          <w:sz w:val="20"/>
          <w:szCs w:val="20"/>
          <w:lang w:val="es-AR"/>
        </w:rPr>
        <w:t xml:space="preserve"> </w:t>
      </w:r>
      <w:r w:rsidRPr="00826A9A">
        <w:rPr>
          <w:rFonts w:ascii="Arial" w:hAnsi="Arial" w:cs="Arial"/>
          <w:sz w:val="20"/>
          <w:szCs w:val="20"/>
          <w:lang w:val="es-AR"/>
        </w:rPr>
        <w:t>aguja o un cuchillo? ¿Cómo darás la sangre por mí, si</w:t>
      </w:r>
      <w:r w:rsidR="007D5F7D">
        <w:rPr>
          <w:rFonts w:ascii="Arial" w:hAnsi="Arial" w:cs="Arial"/>
          <w:sz w:val="20"/>
          <w:szCs w:val="20"/>
          <w:lang w:val="es-AR"/>
        </w:rPr>
        <w:t xml:space="preserve"> </w:t>
      </w:r>
      <w:r w:rsidR="007D5F7D" w:rsidRPr="00826A9A">
        <w:rPr>
          <w:rFonts w:ascii="Arial" w:hAnsi="Arial" w:cs="Arial"/>
          <w:sz w:val="20"/>
          <w:szCs w:val="20"/>
          <w:lang w:val="es-AR"/>
        </w:rPr>
        <w:t>rehúsas</w:t>
      </w:r>
      <w:r w:rsidRPr="00826A9A">
        <w:rPr>
          <w:rFonts w:ascii="Arial" w:hAnsi="Arial" w:cs="Arial"/>
          <w:sz w:val="20"/>
          <w:szCs w:val="20"/>
          <w:lang w:val="es-AR"/>
        </w:rPr>
        <w:t xml:space="preserve"> ofrecerme un vaso de agua fría, si tienes pereza</w:t>
      </w:r>
      <w:r w:rsidR="007D5F7D">
        <w:rPr>
          <w:rFonts w:ascii="Arial" w:hAnsi="Arial" w:cs="Arial"/>
          <w:sz w:val="20"/>
          <w:szCs w:val="20"/>
          <w:lang w:val="es-AR"/>
        </w:rPr>
        <w:t xml:space="preserve"> </w:t>
      </w:r>
      <w:r w:rsidRPr="00826A9A">
        <w:rPr>
          <w:rFonts w:ascii="Arial" w:hAnsi="Arial" w:cs="Arial"/>
          <w:sz w:val="20"/>
          <w:szCs w:val="20"/>
          <w:lang w:val="es-AR"/>
        </w:rPr>
        <w:t>en levantarte del seno tu mano por amor de mí, si te</w:t>
      </w:r>
      <w:r w:rsidR="007D5F7D">
        <w:rPr>
          <w:rFonts w:ascii="Arial" w:hAnsi="Arial" w:cs="Arial"/>
          <w:sz w:val="20"/>
          <w:szCs w:val="20"/>
          <w:lang w:val="es-AR"/>
        </w:rPr>
        <w:t xml:space="preserve"> </w:t>
      </w:r>
      <w:r w:rsidRPr="00826A9A">
        <w:rPr>
          <w:rFonts w:ascii="Arial" w:hAnsi="Arial" w:cs="Arial"/>
          <w:sz w:val="20"/>
          <w:szCs w:val="20"/>
          <w:lang w:val="es-AR"/>
        </w:rPr>
        <w:t>niegas a pronunciar una sola palabra en favor mío?</w:t>
      </w:r>
    </w:p>
    <w:p w14:paraId="119073C3" w14:textId="77777777"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Realmente en estas cosas pequeñas podemos ver</w:t>
      </w:r>
      <w:r w:rsidR="007D5F7D">
        <w:rPr>
          <w:rFonts w:ascii="Arial" w:hAnsi="Arial" w:cs="Arial"/>
          <w:sz w:val="20"/>
          <w:szCs w:val="20"/>
          <w:lang w:val="es-AR"/>
        </w:rPr>
        <w:t xml:space="preserve"> </w:t>
      </w:r>
      <w:r w:rsidRPr="00826A9A">
        <w:rPr>
          <w:rFonts w:ascii="Arial" w:hAnsi="Arial" w:cs="Arial"/>
          <w:sz w:val="20"/>
          <w:szCs w:val="20"/>
          <w:lang w:val="es-AR"/>
        </w:rPr>
        <w:t>cuánto hemos progresado en la obediencia, o cuán lejos</w:t>
      </w:r>
      <w:r w:rsidR="007D5F7D">
        <w:rPr>
          <w:rFonts w:ascii="Arial" w:hAnsi="Arial" w:cs="Arial"/>
          <w:sz w:val="20"/>
          <w:szCs w:val="20"/>
          <w:lang w:val="es-AR"/>
        </w:rPr>
        <w:t xml:space="preserve"> </w:t>
      </w:r>
      <w:r w:rsidRPr="00826A9A">
        <w:rPr>
          <w:rFonts w:ascii="Arial" w:hAnsi="Arial" w:cs="Arial"/>
          <w:sz w:val="20"/>
          <w:szCs w:val="20"/>
          <w:lang w:val="es-AR"/>
        </w:rPr>
        <w:t>estamos del amor a Dios y del prójimo, del cual pende</w:t>
      </w:r>
      <w:r w:rsidR="007D5F7D">
        <w:rPr>
          <w:rFonts w:ascii="Arial" w:hAnsi="Arial" w:cs="Arial"/>
          <w:sz w:val="20"/>
          <w:szCs w:val="20"/>
          <w:lang w:val="es-AR"/>
        </w:rPr>
        <w:t xml:space="preserve"> </w:t>
      </w:r>
      <w:r w:rsidRPr="00826A9A">
        <w:rPr>
          <w:rFonts w:ascii="Arial" w:hAnsi="Arial" w:cs="Arial"/>
          <w:sz w:val="20"/>
          <w:szCs w:val="20"/>
          <w:lang w:val="es-AR"/>
        </w:rPr>
        <w:t>toda la ley y los profetas. Por consiguiente, obedezcámonos mutuamente, amémonos unos a otros, porque la</w:t>
      </w:r>
      <w:r w:rsidR="007D5F7D">
        <w:rPr>
          <w:rFonts w:ascii="Arial" w:hAnsi="Arial" w:cs="Arial"/>
          <w:sz w:val="20"/>
          <w:szCs w:val="20"/>
          <w:lang w:val="es-AR"/>
        </w:rPr>
        <w:t xml:space="preserve"> </w:t>
      </w:r>
      <w:r w:rsidRPr="00826A9A">
        <w:rPr>
          <w:rFonts w:ascii="Arial" w:hAnsi="Arial" w:cs="Arial"/>
          <w:sz w:val="20"/>
          <w:szCs w:val="20"/>
          <w:lang w:val="es-AR"/>
        </w:rPr>
        <w:t>plenitud de la ley es el amor</w:t>
      </w:r>
      <w:r w:rsidR="00AC1763" w:rsidRPr="007258F7">
        <w:rPr>
          <w:rStyle w:val="Refdenotaalpie"/>
          <w:rFonts w:ascii="Arial" w:hAnsi="Arial" w:cs="Arial"/>
          <w:sz w:val="20"/>
          <w:szCs w:val="20"/>
          <w:lang w:val="es-AR"/>
        </w:rPr>
        <w:footnoteReference w:customMarkFollows="1" w:id="318"/>
        <w:sym w:font="Symbol" w:char="F0D7"/>
      </w:r>
      <w:r w:rsidRPr="00826A9A">
        <w:rPr>
          <w:rFonts w:ascii="Arial" w:hAnsi="Arial" w:cs="Arial"/>
          <w:sz w:val="20"/>
          <w:szCs w:val="20"/>
          <w:lang w:val="es-AR"/>
        </w:rPr>
        <w:t>(141), y el que ama a su</w:t>
      </w:r>
      <w:r w:rsidR="007D5F7D">
        <w:rPr>
          <w:rFonts w:ascii="Arial" w:hAnsi="Arial" w:cs="Arial"/>
          <w:sz w:val="20"/>
          <w:szCs w:val="20"/>
          <w:lang w:val="es-AR"/>
        </w:rPr>
        <w:t xml:space="preserve"> </w:t>
      </w:r>
      <w:r w:rsidRPr="00826A9A">
        <w:rPr>
          <w:rFonts w:ascii="Arial" w:hAnsi="Arial" w:cs="Arial"/>
          <w:sz w:val="20"/>
          <w:szCs w:val="20"/>
          <w:lang w:val="es-AR"/>
        </w:rPr>
        <w:t>prójimo ha cumplido la ley, el que no ama per</w:t>
      </w:r>
      <w:r w:rsidR="007D5F7D">
        <w:rPr>
          <w:rFonts w:ascii="Arial" w:hAnsi="Arial" w:cs="Arial"/>
          <w:sz w:val="20"/>
          <w:szCs w:val="20"/>
          <w:lang w:val="es-AR"/>
        </w:rPr>
        <w:t>m</w:t>
      </w:r>
      <w:r w:rsidRPr="00826A9A">
        <w:rPr>
          <w:rFonts w:ascii="Arial" w:hAnsi="Arial" w:cs="Arial"/>
          <w:sz w:val="20"/>
          <w:szCs w:val="20"/>
          <w:lang w:val="es-AR"/>
        </w:rPr>
        <w:t>anece en</w:t>
      </w:r>
      <w:r w:rsidR="007D5F7D">
        <w:rPr>
          <w:rFonts w:ascii="Arial" w:hAnsi="Arial" w:cs="Arial"/>
          <w:sz w:val="20"/>
          <w:szCs w:val="20"/>
          <w:lang w:val="es-AR"/>
        </w:rPr>
        <w:t xml:space="preserve"> </w:t>
      </w:r>
      <w:r w:rsidRPr="00826A9A">
        <w:rPr>
          <w:rFonts w:ascii="Arial" w:hAnsi="Arial" w:cs="Arial"/>
          <w:sz w:val="20"/>
          <w:szCs w:val="20"/>
          <w:lang w:val="es-AR"/>
        </w:rPr>
        <w:t>la muerte (142). Al modo como permanece en la vida y</w:t>
      </w:r>
      <w:r w:rsidR="007D5F7D">
        <w:rPr>
          <w:rFonts w:ascii="Arial" w:hAnsi="Arial" w:cs="Arial"/>
          <w:sz w:val="20"/>
          <w:szCs w:val="20"/>
          <w:lang w:val="es-AR"/>
        </w:rPr>
        <w:t xml:space="preserve"> </w:t>
      </w:r>
      <w:r w:rsidRPr="00826A9A">
        <w:rPr>
          <w:rFonts w:ascii="Arial" w:hAnsi="Arial" w:cs="Arial"/>
          <w:sz w:val="20"/>
          <w:szCs w:val="20"/>
          <w:lang w:val="es-AR"/>
        </w:rPr>
        <w:t>en el reino de Dios aquel en que reina la justicia, la paz</w:t>
      </w:r>
      <w:r w:rsidR="007D5F7D">
        <w:rPr>
          <w:rFonts w:ascii="Arial" w:hAnsi="Arial" w:cs="Arial"/>
          <w:sz w:val="20"/>
          <w:szCs w:val="20"/>
          <w:lang w:val="es-AR"/>
        </w:rPr>
        <w:t xml:space="preserve"> </w:t>
      </w:r>
      <w:r w:rsidRPr="00826A9A">
        <w:rPr>
          <w:rFonts w:ascii="Arial" w:hAnsi="Arial" w:cs="Arial"/>
          <w:sz w:val="20"/>
          <w:szCs w:val="20"/>
          <w:lang w:val="es-AR"/>
        </w:rPr>
        <w:t>y el gozo en el Espíritu Santo; de la misma manera permanece en la muerte y en el reino del diablo aquel en</w:t>
      </w:r>
      <w:r w:rsidR="007D5F7D">
        <w:rPr>
          <w:rFonts w:ascii="Arial" w:hAnsi="Arial" w:cs="Arial"/>
          <w:sz w:val="20"/>
          <w:szCs w:val="20"/>
          <w:lang w:val="es-AR"/>
        </w:rPr>
        <w:t xml:space="preserve"> </w:t>
      </w:r>
      <w:r w:rsidRPr="00826A9A">
        <w:rPr>
          <w:rFonts w:ascii="Arial" w:hAnsi="Arial" w:cs="Arial"/>
          <w:sz w:val="20"/>
          <w:szCs w:val="20"/>
          <w:lang w:val="es-AR"/>
        </w:rPr>
        <w:t>que reina la injusticia, la discordia, la tristeza que ocasiona la muerte. Por estas señales se podrá discernir</w:t>
      </w:r>
      <w:r w:rsidR="007D5F7D">
        <w:rPr>
          <w:rFonts w:ascii="Arial" w:hAnsi="Arial" w:cs="Arial"/>
          <w:sz w:val="20"/>
          <w:szCs w:val="20"/>
          <w:lang w:val="es-AR"/>
        </w:rPr>
        <w:t xml:space="preserve"> </w:t>
      </w:r>
      <w:r w:rsidRPr="00826A9A">
        <w:rPr>
          <w:rFonts w:ascii="Arial" w:hAnsi="Arial" w:cs="Arial"/>
          <w:sz w:val="20"/>
          <w:szCs w:val="20"/>
          <w:lang w:val="es-AR"/>
        </w:rPr>
        <w:t>claramente entre el reino de Dios y el del enemigo. En</w:t>
      </w:r>
      <w:r w:rsidR="007D5F7D">
        <w:rPr>
          <w:rFonts w:ascii="Arial" w:hAnsi="Arial" w:cs="Arial"/>
          <w:sz w:val="20"/>
          <w:szCs w:val="20"/>
          <w:lang w:val="es-AR"/>
        </w:rPr>
        <w:t xml:space="preserve"> </w:t>
      </w:r>
      <w:r w:rsidRPr="00826A9A">
        <w:rPr>
          <w:rFonts w:ascii="Arial" w:hAnsi="Arial" w:cs="Arial"/>
          <w:sz w:val="20"/>
          <w:szCs w:val="20"/>
          <w:lang w:val="es-AR"/>
        </w:rPr>
        <w:t>efecto, cuando uno permanece en el reino del diablo,</w:t>
      </w:r>
      <w:r w:rsidR="007D5F7D">
        <w:rPr>
          <w:rFonts w:ascii="Arial" w:hAnsi="Arial" w:cs="Arial"/>
          <w:sz w:val="20"/>
          <w:szCs w:val="20"/>
          <w:lang w:val="es-AR"/>
        </w:rPr>
        <w:t xml:space="preserve"> </w:t>
      </w:r>
      <w:r w:rsidRPr="00826A9A">
        <w:rPr>
          <w:rFonts w:ascii="Arial" w:hAnsi="Arial" w:cs="Arial"/>
          <w:sz w:val="20"/>
          <w:szCs w:val="20"/>
          <w:lang w:val="es-AR"/>
        </w:rPr>
        <w:t>o sea, en la muerte del alma, no podrán alabar al Señor</w:t>
      </w:r>
      <w:r w:rsidR="007D5F7D">
        <w:rPr>
          <w:rFonts w:ascii="Arial" w:hAnsi="Arial" w:cs="Arial"/>
          <w:sz w:val="20"/>
          <w:szCs w:val="20"/>
          <w:lang w:val="es-AR"/>
        </w:rPr>
        <w:t xml:space="preserve"> </w:t>
      </w:r>
      <w:r w:rsidRPr="00826A9A">
        <w:rPr>
          <w:rFonts w:ascii="Arial" w:hAnsi="Arial" w:cs="Arial"/>
          <w:sz w:val="20"/>
          <w:szCs w:val="20"/>
          <w:lang w:val="es-AR"/>
        </w:rPr>
        <w:t xml:space="preserve">por estar muerto, según aquello: </w:t>
      </w:r>
      <w:r w:rsidR="008B6EB5">
        <w:rPr>
          <w:rFonts w:ascii="Arial" w:hAnsi="Arial" w:cs="Arial"/>
          <w:sz w:val="20"/>
          <w:szCs w:val="20"/>
          <w:lang w:val="es-AR"/>
        </w:rPr>
        <w:t>“</w:t>
      </w:r>
      <w:r w:rsidRPr="00826A9A">
        <w:rPr>
          <w:rFonts w:ascii="Arial" w:hAnsi="Arial" w:cs="Arial"/>
          <w:sz w:val="20"/>
          <w:szCs w:val="20"/>
          <w:lang w:val="es-AR"/>
        </w:rPr>
        <w:t>Los muertos no te</w:t>
      </w:r>
      <w:r>
        <w:rPr>
          <w:rFonts w:ascii="Arial" w:hAnsi="Arial" w:cs="Arial"/>
          <w:sz w:val="20"/>
          <w:szCs w:val="20"/>
          <w:lang w:val="es-AR"/>
        </w:rPr>
        <w:t xml:space="preserve"> </w:t>
      </w:r>
      <w:r w:rsidRPr="00826A9A">
        <w:rPr>
          <w:rFonts w:ascii="Arial" w:hAnsi="Arial" w:cs="Arial"/>
          <w:sz w:val="20"/>
          <w:szCs w:val="20"/>
          <w:lang w:val="es-AR"/>
        </w:rPr>
        <w:t>alabarán, Señor</w:t>
      </w:r>
      <w:r w:rsidR="008B6EB5">
        <w:rPr>
          <w:rFonts w:ascii="Arial" w:hAnsi="Arial" w:cs="Arial"/>
          <w:sz w:val="20"/>
          <w:szCs w:val="20"/>
          <w:lang w:val="es-AR"/>
        </w:rPr>
        <w:t>”</w:t>
      </w:r>
      <w:r w:rsidRPr="00826A9A">
        <w:rPr>
          <w:rFonts w:ascii="Arial" w:hAnsi="Arial" w:cs="Arial"/>
          <w:sz w:val="20"/>
          <w:szCs w:val="20"/>
          <w:lang w:val="es-AR"/>
        </w:rPr>
        <w:t xml:space="preserve"> (143), por cuanto nadie que admita aquello que desagrada al Señor le puede alabar, ni puede</w:t>
      </w:r>
      <w:r w:rsidR="007D5F7D">
        <w:rPr>
          <w:rFonts w:ascii="Arial" w:hAnsi="Arial" w:cs="Arial"/>
          <w:sz w:val="20"/>
          <w:szCs w:val="20"/>
          <w:lang w:val="es-AR"/>
        </w:rPr>
        <w:t xml:space="preserve"> </w:t>
      </w:r>
      <w:r w:rsidRPr="00826A9A">
        <w:rPr>
          <w:rFonts w:ascii="Arial" w:hAnsi="Arial" w:cs="Arial"/>
          <w:sz w:val="20"/>
          <w:szCs w:val="20"/>
          <w:lang w:val="es-AR"/>
        </w:rPr>
        <w:t>considerarse de veras siervo de aquel cuyos preceptos</w:t>
      </w:r>
      <w:r w:rsidR="007D5F7D">
        <w:rPr>
          <w:rFonts w:ascii="Arial" w:hAnsi="Arial" w:cs="Arial"/>
          <w:sz w:val="20"/>
          <w:szCs w:val="20"/>
          <w:lang w:val="es-AR"/>
        </w:rPr>
        <w:t xml:space="preserve"> </w:t>
      </w:r>
      <w:r w:rsidRPr="00826A9A">
        <w:rPr>
          <w:rFonts w:ascii="Arial" w:hAnsi="Arial" w:cs="Arial"/>
          <w:sz w:val="20"/>
          <w:szCs w:val="20"/>
          <w:lang w:val="es-AR"/>
        </w:rPr>
        <w:t>desprecia. En consecuencia, la misma distancia que hay</w:t>
      </w:r>
      <w:r w:rsidR="007D5F7D">
        <w:rPr>
          <w:rFonts w:ascii="Arial" w:hAnsi="Arial" w:cs="Arial"/>
          <w:sz w:val="20"/>
          <w:szCs w:val="20"/>
          <w:lang w:val="es-AR"/>
        </w:rPr>
        <w:t xml:space="preserve"> </w:t>
      </w:r>
      <w:r w:rsidRPr="00826A9A">
        <w:rPr>
          <w:rFonts w:ascii="Arial" w:hAnsi="Arial" w:cs="Arial"/>
          <w:sz w:val="20"/>
          <w:szCs w:val="20"/>
          <w:lang w:val="es-AR"/>
        </w:rPr>
        <w:t xml:space="preserve">entre un hombre vivo </w:t>
      </w:r>
      <w:r w:rsidRPr="00826A9A">
        <w:rPr>
          <w:rFonts w:ascii="Arial" w:hAnsi="Arial" w:cs="Arial"/>
          <w:sz w:val="20"/>
          <w:szCs w:val="20"/>
          <w:lang w:val="es-AR"/>
        </w:rPr>
        <w:lastRenderedPageBreak/>
        <w:t>y un cadáver, existe entre el que</w:t>
      </w:r>
      <w:r w:rsidR="007D5F7D">
        <w:rPr>
          <w:rFonts w:ascii="Arial" w:hAnsi="Arial" w:cs="Arial"/>
          <w:sz w:val="20"/>
          <w:szCs w:val="20"/>
          <w:lang w:val="es-AR"/>
        </w:rPr>
        <w:t xml:space="preserve"> </w:t>
      </w:r>
      <w:r w:rsidRPr="00826A9A">
        <w:rPr>
          <w:rFonts w:ascii="Arial" w:hAnsi="Arial" w:cs="Arial"/>
          <w:sz w:val="20"/>
          <w:szCs w:val="20"/>
          <w:lang w:val="es-AR"/>
        </w:rPr>
        <w:t>ama y el que no ama. Todos sabemos cómo un cadáver</w:t>
      </w:r>
      <w:r w:rsidR="007D5F7D">
        <w:rPr>
          <w:rFonts w:ascii="Arial" w:hAnsi="Arial" w:cs="Arial"/>
          <w:sz w:val="20"/>
          <w:szCs w:val="20"/>
          <w:lang w:val="es-AR"/>
        </w:rPr>
        <w:t xml:space="preserve"> </w:t>
      </w:r>
      <w:r w:rsidRPr="00826A9A">
        <w:rPr>
          <w:rFonts w:ascii="Arial" w:hAnsi="Arial" w:cs="Arial"/>
          <w:sz w:val="20"/>
          <w:szCs w:val="20"/>
          <w:lang w:val="es-AR"/>
        </w:rPr>
        <w:t>huele pronto y no tarda en hacerse insoportable su hedor</w:t>
      </w:r>
      <w:r w:rsidR="007D5F7D">
        <w:rPr>
          <w:rFonts w:ascii="Arial" w:hAnsi="Arial" w:cs="Arial"/>
          <w:sz w:val="20"/>
          <w:szCs w:val="20"/>
          <w:lang w:val="es-AR"/>
        </w:rPr>
        <w:t xml:space="preserve"> </w:t>
      </w:r>
      <w:r w:rsidRPr="00826A9A">
        <w:rPr>
          <w:rFonts w:ascii="Arial" w:hAnsi="Arial" w:cs="Arial"/>
          <w:sz w:val="20"/>
          <w:szCs w:val="20"/>
          <w:lang w:val="es-AR"/>
        </w:rPr>
        <w:t>a todos cuantos se acercan a él. Pues si Lázar</w:t>
      </w:r>
      <w:r w:rsidR="00EB7F76">
        <w:rPr>
          <w:rFonts w:ascii="Arial" w:hAnsi="Arial" w:cs="Arial"/>
          <w:sz w:val="20"/>
          <w:szCs w:val="20"/>
          <w:lang w:val="es-AR"/>
        </w:rPr>
        <w:t>o</w:t>
      </w:r>
      <w:r w:rsidRPr="00826A9A">
        <w:rPr>
          <w:rFonts w:ascii="Arial" w:hAnsi="Arial" w:cs="Arial"/>
          <w:sz w:val="20"/>
          <w:szCs w:val="20"/>
          <w:lang w:val="es-AR"/>
        </w:rPr>
        <w:t xml:space="preserve"> ya</w:t>
      </w:r>
      <w:r w:rsidR="007D5F7D">
        <w:rPr>
          <w:rFonts w:ascii="Arial" w:hAnsi="Arial" w:cs="Arial"/>
          <w:sz w:val="20"/>
          <w:szCs w:val="20"/>
          <w:lang w:val="es-AR"/>
        </w:rPr>
        <w:t xml:space="preserve"> </w:t>
      </w:r>
      <w:r w:rsidRPr="00826A9A">
        <w:rPr>
          <w:rFonts w:ascii="Arial" w:hAnsi="Arial" w:cs="Arial"/>
          <w:sz w:val="20"/>
          <w:szCs w:val="20"/>
          <w:lang w:val="es-AR"/>
        </w:rPr>
        <w:t>hedía en el sepulcro ¿cuánto crees podrá oler mal aquel</w:t>
      </w:r>
      <w:r w:rsidR="007D5F7D">
        <w:rPr>
          <w:rFonts w:ascii="Arial" w:hAnsi="Arial" w:cs="Arial"/>
          <w:sz w:val="20"/>
          <w:szCs w:val="20"/>
          <w:lang w:val="es-AR"/>
        </w:rPr>
        <w:t xml:space="preserve"> </w:t>
      </w:r>
      <w:r w:rsidRPr="00826A9A">
        <w:rPr>
          <w:rFonts w:ascii="Arial" w:hAnsi="Arial" w:cs="Arial"/>
          <w:sz w:val="20"/>
          <w:szCs w:val="20"/>
          <w:lang w:val="es-AR"/>
        </w:rPr>
        <w:t>que permanece muerto en el sepulcro, de su malicia, no</w:t>
      </w:r>
      <w:r w:rsidR="007D5F7D">
        <w:rPr>
          <w:rFonts w:ascii="Arial" w:hAnsi="Arial" w:cs="Arial"/>
          <w:sz w:val="20"/>
          <w:szCs w:val="20"/>
          <w:lang w:val="es-AR"/>
        </w:rPr>
        <w:t xml:space="preserve"> </w:t>
      </w:r>
      <w:r w:rsidRPr="00826A9A">
        <w:rPr>
          <w:rFonts w:ascii="Arial" w:hAnsi="Arial" w:cs="Arial"/>
          <w:sz w:val="20"/>
          <w:szCs w:val="20"/>
          <w:lang w:val="es-AR"/>
        </w:rPr>
        <w:t>ya cuatro días, sino cuatro años, por no decir cuarenta?</w:t>
      </w:r>
      <w:r w:rsidR="00EB7F76">
        <w:rPr>
          <w:rFonts w:ascii="Arial" w:hAnsi="Arial" w:cs="Arial"/>
          <w:sz w:val="20"/>
          <w:szCs w:val="20"/>
          <w:lang w:val="es-AR"/>
        </w:rPr>
        <w:t xml:space="preserve"> </w:t>
      </w:r>
      <w:r w:rsidRPr="00826A9A">
        <w:rPr>
          <w:rFonts w:ascii="Arial" w:hAnsi="Arial" w:cs="Arial"/>
          <w:sz w:val="20"/>
          <w:szCs w:val="20"/>
          <w:lang w:val="es-AR"/>
        </w:rPr>
        <w:t>Tal cual fuere el hedor mortal de pecado en el momento</w:t>
      </w:r>
      <w:r w:rsidR="00EB7F76">
        <w:rPr>
          <w:rFonts w:ascii="Arial" w:hAnsi="Arial" w:cs="Arial"/>
          <w:sz w:val="20"/>
          <w:szCs w:val="20"/>
          <w:lang w:val="es-AR"/>
        </w:rPr>
        <w:t xml:space="preserve"> </w:t>
      </w:r>
      <w:r w:rsidRPr="00826A9A">
        <w:rPr>
          <w:rFonts w:ascii="Arial" w:hAnsi="Arial" w:cs="Arial"/>
          <w:sz w:val="20"/>
          <w:szCs w:val="20"/>
          <w:lang w:val="es-AR"/>
        </w:rPr>
        <w:t>de morir, en proporción de ese mismo hedor sufrirá</w:t>
      </w:r>
      <w:r w:rsidR="00EB7F76">
        <w:rPr>
          <w:rFonts w:ascii="Arial" w:hAnsi="Arial" w:cs="Arial"/>
          <w:sz w:val="20"/>
          <w:szCs w:val="20"/>
          <w:lang w:val="es-AR"/>
        </w:rPr>
        <w:t xml:space="preserve"> </w:t>
      </w:r>
      <w:r w:rsidRPr="00826A9A">
        <w:rPr>
          <w:rFonts w:ascii="Arial" w:hAnsi="Arial" w:cs="Arial"/>
          <w:sz w:val="20"/>
          <w:szCs w:val="20"/>
          <w:lang w:val="es-AR"/>
        </w:rPr>
        <w:t>muerte eterna, a no ser que sea resucitado antes po</w:t>
      </w:r>
      <w:r w:rsidR="00EB7F76">
        <w:rPr>
          <w:rFonts w:ascii="Arial" w:hAnsi="Arial" w:cs="Arial"/>
          <w:sz w:val="20"/>
          <w:szCs w:val="20"/>
          <w:lang w:val="es-AR"/>
        </w:rPr>
        <w:t xml:space="preserve">r </w:t>
      </w:r>
      <w:r w:rsidRPr="00826A9A">
        <w:rPr>
          <w:rFonts w:ascii="Arial" w:hAnsi="Arial" w:cs="Arial"/>
          <w:sz w:val="20"/>
          <w:szCs w:val="20"/>
          <w:lang w:val="es-AR"/>
        </w:rPr>
        <w:t>la gracia de la conversión.</w:t>
      </w:r>
    </w:p>
    <w:p w14:paraId="6DB5C11A" w14:textId="51079718"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Igualmente se expresan los ángeles con el nombre de</w:t>
      </w:r>
      <w:r w:rsidR="00EB7F76">
        <w:rPr>
          <w:rFonts w:ascii="Arial" w:hAnsi="Arial" w:cs="Arial"/>
          <w:sz w:val="20"/>
          <w:szCs w:val="20"/>
          <w:lang w:val="es-AR"/>
        </w:rPr>
        <w:t xml:space="preserve"> </w:t>
      </w:r>
      <w:r w:rsidRPr="00826A9A">
        <w:rPr>
          <w:rFonts w:ascii="Arial" w:hAnsi="Arial" w:cs="Arial"/>
          <w:sz w:val="20"/>
          <w:szCs w:val="20"/>
          <w:lang w:val="es-AR"/>
        </w:rPr>
        <w:t xml:space="preserve">varones, según se le dijo a Lot: </w:t>
      </w:r>
      <w:r w:rsidR="008B6EB5">
        <w:rPr>
          <w:rFonts w:ascii="Arial" w:hAnsi="Arial" w:cs="Arial"/>
          <w:sz w:val="20"/>
          <w:szCs w:val="20"/>
          <w:lang w:val="es-AR"/>
        </w:rPr>
        <w:t>“</w:t>
      </w:r>
      <w:r w:rsidRPr="00826A9A">
        <w:rPr>
          <w:rFonts w:ascii="Arial" w:hAnsi="Arial" w:cs="Arial"/>
          <w:sz w:val="20"/>
          <w:szCs w:val="20"/>
          <w:lang w:val="es-AR"/>
        </w:rPr>
        <w:t>¿Dónde están aquellos</w:t>
      </w:r>
      <w:r w:rsidR="00EB7F76">
        <w:rPr>
          <w:rFonts w:ascii="Arial" w:hAnsi="Arial" w:cs="Arial"/>
          <w:sz w:val="20"/>
          <w:szCs w:val="20"/>
          <w:lang w:val="es-AR"/>
        </w:rPr>
        <w:t xml:space="preserve"> </w:t>
      </w:r>
      <w:r w:rsidRPr="00826A9A">
        <w:rPr>
          <w:rFonts w:ascii="Arial" w:hAnsi="Arial" w:cs="Arial"/>
          <w:sz w:val="20"/>
          <w:szCs w:val="20"/>
          <w:lang w:val="es-AR"/>
        </w:rPr>
        <w:t>hombres que al anochecer entraron en tu casa?</w:t>
      </w:r>
      <w:r w:rsidR="008B6EB5">
        <w:rPr>
          <w:rFonts w:ascii="Arial" w:hAnsi="Arial" w:cs="Arial"/>
          <w:sz w:val="20"/>
          <w:szCs w:val="20"/>
          <w:lang w:val="es-AR"/>
        </w:rPr>
        <w:t>”</w:t>
      </w:r>
      <w:r w:rsidR="00AC1763" w:rsidRPr="007258F7">
        <w:rPr>
          <w:rStyle w:val="Refdenotaalpie"/>
          <w:rFonts w:ascii="Arial" w:hAnsi="Arial" w:cs="Arial"/>
          <w:sz w:val="20"/>
          <w:szCs w:val="20"/>
          <w:lang w:val="es-AR"/>
        </w:rPr>
        <w:footnoteReference w:customMarkFollows="1" w:id="319"/>
        <w:sym w:font="Symbol" w:char="F0D7"/>
      </w:r>
      <w:r w:rsidRPr="00826A9A">
        <w:rPr>
          <w:rFonts w:ascii="Arial" w:hAnsi="Arial" w:cs="Arial"/>
          <w:sz w:val="20"/>
          <w:szCs w:val="20"/>
          <w:lang w:val="es-AR"/>
        </w:rPr>
        <w:t>(14</w:t>
      </w:r>
      <w:r w:rsidR="0052562B">
        <w:rPr>
          <w:rFonts w:ascii="Arial" w:hAnsi="Arial" w:cs="Arial"/>
          <w:sz w:val="20"/>
          <w:szCs w:val="20"/>
          <w:lang w:val="es-AR"/>
        </w:rPr>
        <w:t>4</w:t>
      </w:r>
      <w:r w:rsidRPr="00826A9A">
        <w:rPr>
          <w:rFonts w:ascii="Arial" w:hAnsi="Arial" w:cs="Arial"/>
          <w:sz w:val="20"/>
          <w:szCs w:val="20"/>
          <w:lang w:val="es-AR"/>
        </w:rPr>
        <w:t>),</w:t>
      </w:r>
      <w:r w:rsidR="00EB7F76">
        <w:rPr>
          <w:rFonts w:ascii="Arial" w:hAnsi="Arial" w:cs="Arial"/>
          <w:sz w:val="20"/>
          <w:szCs w:val="20"/>
          <w:lang w:val="es-AR"/>
        </w:rPr>
        <w:t xml:space="preserve"> </w:t>
      </w:r>
      <w:r w:rsidRPr="00826A9A">
        <w:rPr>
          <w:rFonts w:ascii="Arial" w:hAnsi="Arial" w:cs="Arial"/>
          <w:sz w:val="20"/>
          <w:szCs w:val="20"/>
          <w:lang w:val="es-AR"/>
        </w:rPr>
        <w:t xml:space="preserve">de los cuales se había dicho poco antes: </w:t>
      </w:r>
      <w:r w:rsidR="008B6EB5">
        <w:rPr>
          <w:rFonts w:ascii="Arial" w:hAnsi="Arial" w:cs="Arial"/>
          <w:sz w:val="20"/>
          <w:szCs w:val="20"/>
          <w:lang w:val="es-AR"/>
        </w:rPr>
        <w:t>“</w:t>
      </w:r>
      <w:r w:rsidRPr="00826A9A">
        <w:rPr>
          <w:rFonts w:ascii="Arial" w:hAnsi="Arial" w:cs="Arial"/>
          <w:sz w:val="20"/>
          <w:szCs w:val="20"/>
          <w:lang w:val="es-AR"/>
        </w:rPr>
        <w:t>Los dos ángeles llegaron a Sodoma al caer de la tarde, al tiempo</w:t>
      </w:r>
      <w:r w:rsidR="00EB7F76">
        <w:rPr>
          <w:rFonts w:ascii="Arial" w:hAnsi="Arial" w:cs="Arial"/>
          <w:sz w:val="20"/>
          <w:szCs w:val="20"/>
          <w:lang w:val="es-AR"/>
        </w:rPr>
        <w:t xml:space="preserve"> </w:t>
      </w:r>
      <w:r w:rsidRPr="00826A9A">
        <w:rPr>
          <w:rFonts w:ascii="Arial" w:hAnsi="Arial" w:cs="Arial"/>
          <w:sz w:val="20"/>
          <w:szCs w:val="20"/>
          <w:lang w:val="es-AR"/>
        </w:rPr>
        <w:t>que Lot estaba sentado a la puerta de la ciudad</w:t>
      </w:r>
      <w:r w:rsidR="008B6EB5">
        <w:rPr>
          <w:rFonts w:ascii="Arial" w:hAnsi="Arial" w:cs="Arial"/>
          <w:sz w:val="20"/>
          <w:szCs w:val="20"/>
          <w:lang w:val="es-AR"/>
        </w:rPr>
        <w:t>”</w:t>
      </w:r>
      <w:r w:rsidRPr="00826A9A">
        <w:rPr>
          <w:rFonts w:ascii="Arial" w:hAnsi="Arial" w:cs="Arial"/>
          <w:sz w:val="20"/>
          <w:szCs w:val="20"/>
          <w:lang w:val="es-AR"/>
        </w:rPr>
        <w:t xml:space="preserve"> (145).</w:t>
      </w:r>
      <w:r w:rsidR="00EB7F76">
        <w:rPr>
          <w:rFonts w:ascii="Arial" w:hAnsi="Arial" w:cs="Arial"/>
          <w:sz w:val="20"/>
          <w:szCs w:val="20"/>
          <w:lang w:val="es-AR"/>
        </w:rPr>
        <w:t xml:space="preserve"> </w:t>
      </w:r>
      <w:r w:rsidRPr="00826A9A">
        <w:rPr>
          <w:rFonts w:ascii="Arial" w:hAnsi="Arial" w:cs="Arial"/>
          <w:sz w:val="20"/>
          <w:szCs w:val="20"/>
          <w:lang w:val="es-AR"/>
        </w:rPr>
        <w:t>Ciertamente, Lot era de la familia de Abrahán y salió con</w:t>
      </w:r>
      <w:r w:rsidR="00EB7F76">
        <w:rPr>
          <w:rFonts w:ascii="Arial" w:hAnsi="Arial" w:cs="Arial"/>
          <w:sz w:val="20"/>
          <w:szCs w:val="20"/>
          <w:lang w:val="es-AR"/>
        </w:rPr>
        <w:t xml:space="preserve"> e</w:t>
      </w:r>
      <w:r w:rsidRPr="00826A9A">
        <w:rPr>
          <w:rFonts w:ascii="Arial" w:hAnsi="Arial" w:cs="Arial"/>
          <w:sz w:val="20"/>
          <w:szCs w:val="20"/>
          <w:lang w:val="es-AR"/>
        </w:rPr>
        <w:t>l de su tierra, por cuya causa estaba sin duda con él</w:t>
      </w:r>
      <w:r w:rsidR="00EB7F76">
        <w:rPr>
          <w:rFonts w:ascii="Arial" w:hAnsi="Arial" w:cs="Arial"/>
          <w:sz w:val="20"/>
          <w:szCs w:val="20"/>
          <w:lang w:val="es-AR"/>
        </w:rPr>
        <w:t xml:space="preserve"> </w:t>
      </w:r>
      <w:r w:rsidRPr="00826A9A">
        <w:rPr>
          <w:rFonts w:ascii="Arial" w:hAnsi="Arial" w:cs="Arial"/>
          <w:sz w:val="20"/>
          <w:szCs w:val="20"/>
          <w:lang w:val="es-AR"/>
        </w:rPr>
        <w:t>el Espíritu Santo, y agradaba al Señor recibiendo a los</w:t>
      </w:r>
      <w:r w:rsidR="00EB7F76">
        <w:rPr>
          <w:rFonts w:ascii="Arial" w:hAnsi="Arial" w:cs="Arial"/>
          <w:sz w:val="20"/>
          <w:szCs w:val="20"/>
          <w:lang w:val="es-AR"/>
        </w:rPr>
        <w:t xml:space="preserve"> </w:t>
      </w:r>
      <w:r w:rsidRPr="00826A9A">
        <w:rPr>
          <w:rFonts w:ascii="Arial" w:hAnsi="Arial" w:cs="Arial"/>
          <w:sz w:val="20"/>
          <w:szCs w:val="20"/>
          <w:lang w:val="es-AR"/>
        </w:rPr>
        <w:t>ángeles en su casa. Mas, hemos de notar de cuánta</w:t>
      </w:r>
      <w:r w:rsidR="00EB7F76">
        <w:rPr>
          <w:rFonts w:ascii="Arial" w:hAnsi="Arial" w:cs="Arial"/>
          <w:sz w:val="20"/>
          <w:szCs w:val="20"/>
          <w:lang w:val="es-AR"/>
        </w:rPr>
        <w:t xml:space="preserve"> </w:t>
      </w:r>
      <w:r w:rsidRPr="00826A9A">
        <w:rPr>
          <w:rFonts w:ascii="Arial" w:hAnsi="Arial" w:cs="Arial"/>
          <w:sz w:val="20"/>
          <w:szCs w:val="20"/>
          <w:lang w:val="es-AR"/>
        </w:rPr>
        <w:t xml:space="preserve">caridad fue este varón, cuya puerta no sólo </w:t>
      </w:r>
      <w:r w:rsidR="00C52A87">
        <w:rPr>
          <w:rFonts w:ascii="Arial" w:hAnsi="Arial" w:cs="Arial"/>
          <w:sz w:val="20"/>
          <w:szCs w:val="20"/>
          <w:lang w:val="es-AR"/>
        </w:rPr>
        <w:t>I</w:t>
      </w:r>
      <w:r w:rsidRPr="00826A9A">
        <w:rPr>
          <w:rFonts w:ascii="Arial" w:hAnsi="Arial" w:cs="Arial"/>
          <w:sz w:val="20"/>
          <w:szCs w:val="20"/>
          <w:lang w:val="es-AR"/>
        </w:rPr>
        <w:t>e abrió al</w:t>
      </w:r>
      <w:r w:rsidR="00EB7F76">
        <w:rPr>
          <w:rFonts w:ascii="Arial" w:hAnsi="Arial" w:cs="Arial"/>
          <w:sz w:val="20"/>
          <w:szCs w:val="20"/>
          <w:lang w:val="es-AR"/>
        </w:rPr>
        <w:t xml:space="preserve"> </w:t>
      </w:r>
      <w:r w:rsidRPr="00826A9A">
        <w:rPr>
          <w:rFonts w:ascii="Arial" w:hAnsi="Arial" w:cs="Arial"/>
          <w:sz w:val="20"/>
          <w:szCs w:val="20"/>
          <w:lang w:val="es-AR"/>
        </w:rPr>
        <w:t>caminante, sino que estaba sentado fuera de la ciudad</w:t>
      </w:r>
      <w:r w:rsidR="00EB7F76">
        <w:rPr>
          <w:rFonts w:ascii="Arial" w:hAnsi="Arial" w:cs="Arial"/>
          <w:sz w:val="20"/>
          <w:szCs w:val="20"/>
          <w:lang w:val="es-AR"/>
        </w:rPr>
        <w:t xml:space="preserve"> </w:t>
      </w:r>
      <w:r w:rsidRPr="00826A9A">
        <w:rPr>
          <w:rFonts w:ascii="Arial" w:hAnsi="Arial" w:cs="Arial"/>
          <w:sz w:val="20"/>
          <w:szCs w:val="20"/>
          <w:lang w:val="es-AR"/>
        </w:rPr>
        <w:t>a fin de conducir a su casa a los pobres y necesitados,</w:t>
      </w:r>
      <w:r w:rsidR="00EB7F76">
        <w:rPr>
          <w:rFonts w:ascii="Arial" w:hAnsi="Arial" w:cs="Arial"/>
          <w:sz w:val="20"/>
          <w:szCs w:val="20"/>
          <w:lang w:val="es-AR"/>
        </w:rPr>
        <w:t xml:space="preserve"> </w:t>
      </w:r>
      <w:r w:rsidRPr="00826A9A">
        <w:rPr>
          <w:rFonts w:ascii="Arial" w:hAnsi="Arial" w:cs="Arial"/>
          <w:sz w:val="20"/>
          <w:szCs w:val="20"/>
          <w:lang w:val="es-AR"/>
        </w:rPr>
        <w:t>no sucediera que los recibiera otro que no saliera al</w:t>
      </w:r>
      <w:r w:rsidR="00EB7F76">
        <w:rPr>
          <w:rFonts w:ascii="Arial" w:hAnsi="Arial" w:cs="Arial"/>
          <w:sz w:val="20"/>
          <w:szCs w:val="20"/>
          <w:lang w:val="es-AR"/>
        </w:rPr>
        <w:t xml:space="preserve"> </w:t>
      </w:r>
      <w:r w:rsidRPr="00826A9A">
        <w:rPr>
          <w:rFonts w:ascii="Arial" w:hAnsi="Arial" w:cs="Arial"/>
          <w:sz w:val="20"/>
          <w:szCs w:val="20"/>
          <w:lang w:val="es-AR"/>
        </w:rPr>
        <w:t>camino o bien fueran despreciados.</w:t>
      </w:r>
    </w:p>
    <w:p w14:paraId="70BDE44D" w14:textId="3E598123"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Considera, además, cómo no sólo los recibía, sino</w:t>
      </w:r>
      <w:r w:rsidR="00EB7F76">
        <w:rPr>
          <w:rFonts w:ascii="Arial" w:hAnsi="Arial" w:cs="Arial"/>
          <w:sz w:val="20"/>
          <w:szCs w:val="20"/>
          <w:lang w:val="es-AR"/>
        </w:rPr>
        <w:t xml:space="preserve"> </w:t>
      </w:r>
      <w:r w:rsidRPr="00826A9A">
        <w:rPr>
          <w:rFonts w:ascii="Arial" w:hAnsi="Arial" w:cs="Arial"/>
          <w:sz w:val="20"/>
          <w:szCs w:val="20"/>
          <w:lang w:val="es-AR"/>
        </w:rPr>
        <w:t xml:space="preserve">los obligaba también a entrar, según está escrito: </w:t>
      </w:r>
      <w:r w:rsidR="008B6EB5">
        <w:rPr>
          <w:rFonts w:ascii="Arial" w:hAnsi="Arial" w:cs="Arial"/>
          <w:sz w:val="20"/>
          <w:szCs w:val="20"/>
          <w:lang w:val="es-AR"/>
        </w:rPr>
        <w:t>“</w:t>
      </w:r>
      <w:r w:rsidRPr="00826A9A">
        <w:rPr>
          <w:rFonts w:ascii="Arial" w:hAnsi="Arial" w:cs="Arial"/>
          <w:sz w:val="20"/>
          <w:szCs w:val="20"/>
          <w:lang w:val="es-AR"/>
        </w:rPr>
        <w:t>Con</w:t>
      </w:r>
      <w:r w:rsidR="00EB7F76">
        <w:rPr>
          <w:rFonts w:ascii="Arial" w:hAnsi="Arial" w:cs="Arial"/>
          <w:sz w:val="20"/>
          <w:szCs w:val="20"/>
          <w:lang w:val="es-AR"/>
        </w:rPr>
        <w:t xml:space="preserve"> </w:t>
      </w:r>
      <w:r w:rsidRPr="00826A9A">
        <w:rPr>
          <w:rFonts w:ascii="Arial" w:hAnsi="Arial" w:cs="Arial"/>
          <w:sz w:val="20"/>
          <w:szCs w:val="20"/>
          <w:lang w:val="es-AR"/>
        </w:rPr>
        <w:t>vivas instancias les obligó a que se encaminasen a su</w:t>
      </w:r>
      <w:r>
        <w:rPr>
          <w:rFonts w:ascii="Arial" w:hAnsi="Arial" w:cs="Arial"/>
          <w:sz w:val="20"/>
          <w:szCs w:val="20"/>
          <w:lang w:val="es-AR"/>
        </w:rPr>
        <w:t xml:space="preserve"> </w:t>
      </w:r>
      <w:r w:rsidRPr="00826A9A">
        <w:rPr>
          <w:rFonts w:ascii="Arial" w:hAnsi="Arial" w:cs="Arial"/>
          <w:sz w:val="20"/>
          <w:szCs w:val="20"/>
          <w:lang w:val="es-AR"/>
        </w:rPr>
        <w:t>casa</w:t>
      </w:r>
      <w:r w:rsidR="008B6EB5">
        <w:rPr>
          <w:rFonts w:ascii="Arial" w:hAnsi="Arial" w:cs="Arial"/>
          <w:sz w:val="20"/>
          <w:szCs w:val="20"/>
          <w:lang w:val="es-AR"/>
        </w:rPr>
        <w:t>”</w:t>
      </w:r>
      <w:r w:rsidRPr="00826A9A">
        <w:rPr>
          <w:rFonts w:ascii="Arial" w:hAnsi="Arial" w:cs="Arial"/>
          <w:sz w:val="20"/>
          <w:szCs w:val="20"/>
          <w:lang w:val="es-AR"/>
        </w:rPr>
        <w:t xml:space="preserve"> (146). Indudablemente no había leído: </w:t>
      </w:r>
      <w:r w:rsidR="008B6EB5">
        <w:rPr>
          <w:rFonts w:ascii="Arial" w:hAnsi="Arial" w:cs="Arial"/>
          <w:sz w:val="20"/>
          <w:szCs w:val="20"/>
          <w:lang w:val="es-AR"/>
        </w:rPr>
        <w:t>“</w:t>
      </w:r>
      <w:r w:rsidRPr="00826A9A">
        <w:rPr>
          <w:rFonts w:ascii="Arial" w:hAnsi="Arial" w:cs="Arial"/>
          <w:sz w:val="20"/>
          <w:szCs w:val="20"/>
          <w:lang w:val="es-AR"/>
        </w:rPr>
        <w:t>Oblígales</w:t>
      </w:r>
      <w:r w:rsidR="00EB7F76">
        <w:rPr>
          <w:rFonts w:ascii="Arial" w:hAnsi="Arial" w:cs="Arial"/>
          <w:sz w:val="20"/>
          <w:szCs w:val="20"/>
          <w:lang w:val="es-AR"/>
        </w:rPr>
        <w:t xml:space="preserve"> </w:t>
      </w:r>
      <w:r w:rsidRPr="00826A9A">
        <w:rPr>
          <w:rFonts w:ascii="Arial" w:hAnsi="Arial" w:cs="Arial"/>
          <w:sz w:val="20"/>
          <w:szCs w:val="20"/>
          <w:lang w:val="es-AR"/>
        </w:rPr>
        <w:t>a entrar</w:t>
      </w:r>
      <w:r w:rsidR="008B6EB5">
        <w:rPr>
          <w:rFonts w:ascii="Arial" w:hAnsi="Arial" w:cs="Arial"/>
          <w:sz w:val="20"/>
          <w:szCs w:val="20"/>
          <w:lang w:val="es-AR"/>
        </w:rPr>
        <w:t>”</w:t>
      </w:r>
      <w:r w:rsidRPr="00826A9A">
        <w:rPr>
          <w:rFonts w:ascii="Arial" w:hAnsi="Arial" w:cs="Arial"/>
          <w:sz w:val="20"/>
          <w:szCs w:val="20"/>
          <w:lang w:val="es-AR"/>
        </w:rPr>
        <w:t xml:space="preserve"> (147), ni aquella otra frase: </w:t>
      </w:r>
      <w:r w:rsidR="008B6EB5">
        <w:rPr>
          <w:rFonts w:ascii="Arial" w:hAnsi="Arial" w:cs="Arial"/>
          <w:sz w:val="20"/>
          <w:szCs w:val="20"/>
          <w:lang w:val="es-AR"/>
        </w:rPr>
        <w:t>“</w:t>
      </w:r>
      <w:r w:rsidRPr="00826A9A">
        <w:rPr>
          <w:rFonts w:ascii="Arial" w:hAnsi="Arial" w:cs="Arial"/>
          <w:sz w:val="20"/>
          <w:szCs w:val="20"/>
          <w:lang w:val="es-AR"/>
        </w:rPr>
        <w:t>Lo que hicisteis</w:t>
      </w:r>
      <w:r w:rsidR="00EB7F76">
        <w:rPr>
          <w:rFonts w:ascii="Arial" w:hAnsi="Arial" w:cs="Arial"/>
          <w:sz w:val="20"/>
          <w:szCs w:val="20"/>
          <w:lang w:val="es-AR"/>
        </w:rPr>
        <w:t xml:space="preserve"> </w:t>
      </w:r>
      <w:r w:rsidRPr="00826A9A">
        <w:rPr>
          <w:rFonts w:ascii="Arial" w:hAnsi="Arial" w:cs="Arial"/>
          <w:sz w:val="20"/>
          <w:szCs w:val="20"/>
          <w:lang w:val="es-AR"/>
        </w:rPr>
        <w:t xml:space="preserve">con uno de estos pequeños, conmigo lo </w:t>
      </w:r>
      <w:r w:rsidR="00E85F2F" w:rsidRPr="00826A9A">
        <w:rPr>
          <w:rFonts w:ascii="Arial" w:hAnsi="Arial" w:cs="Arial"/>
          <w:sz w:val="20"/>
          <w:szCs w:val="20"/>
          <w:lang w:val="es-AR"/>
        </w:rPr>
        <w:t>hicisteis</w:t>
      </w:r>
      <w:r w:rsidR="008B6EB5">
        <w:rPr>
          <w:rFonts w:ascii="Arial" w:hAnsi="Arial" w:cs="Arial"/>
          <w:sz w:val="20"/>
          <w:szCs w:val="20"/>
          <w:lang w:val="es-AR"/>
        </w:rPr>
        <w:t>”</w:t>
      </w:r>
      <w:r w:rsidRPr="00826A9A">
        <w:rPr>
          <w:rFonts w:ascii="Arial" w:hAnsi="Arial" w:cs="Arial"/>
          <w:sz w:val="20"/>
          <w:szCs w:val="20"/>
          <w:lang w:val="es-AR"/>
        </w:rPr>
        <w:t xml:space="preserve"> (148).</w:t>
      </w:r>
      <w:r w:rsidR="00E85F2F">
        <w:rPr>
          <w:rFonts w:ascii="Arial" w:hAnsi="Arial" w:cs="Arial"/>
          <w:sz w:val="20"/>
          <w:szCs w:val="20"/>
          <w:lang w:val="es-AR"/>
        </w:rPr>
        <w:t xml:space="preserve"> </w:t>
      </w:r>
      <w:r w:rsidRPr="00826A9A">
        <w:rPr>
          <w:rFonts w:ascii="Arial" w:hAnsi="Arial" w:cs="Arial"/>
          <w:sz w:val="20"/>
          <w:szCs w:val="20"/>
          <w:lang w:val="es-AR"/>
        </w:rPr>
        <w:t xml:space="preserve">O la siguiente: </w:t>
      </w:r>
      <w:r w:rsidR="008B6EB5">
        <w:rPr>
          <w:rFonts w:ascii="Arial" w:hAnsi="Arial" w:cs="Arial"/>
          <w:sz w:val="20"/>
          <w:szCs w:val="20"/>
          <w:lang w:val="es-AR"/>
        </w:rPr>
        <w:t>“</w:t>
      </w:r>
      <w:r w:rsidRPr="00826A9A">
        <w:rPr>
          <w:rFonts w:ascii="Arial" w:hAnsi="Arial" w:cs="Arial"/>
          <w:sz w:val="20"/>
          <w:szCs w:val="20"/>
          <w:lang w:val="es-AR"/>
        </w:rPr>
        <w:t>Soportaos re</w:t>
      </w:r>
      <w:r w:rsidR="00E85F2F">
        <w:rPr>
          <w:rFonts w:ascii="Arial" w:hAnsi="Arial" w:cs="Arial"/>
          <w:sz w:val="20"/>
          <w:szCs w:val="20"/>
          <w:lang w:val="es-AR"/>
        </w:rPr>
        <w:t>cí</w:t>
      </w:r>
      <w:r w:rsidRPr="00826A9A">
        <w:rPr>
          <w:rFonts w:ascii="Arial" w:hAnsi="Arial" w:cs="Arial"/>
          <w:sz w:val="20"/>
          <w:szCs w:val="20"/>
          <w:lang w:val="es-AR"/>
        </w:rPr>
        <w:t>proca</w:t>
      </w:r>
      <w:r w:rsidR="00C64252">
        <w:rPr>
          <w:rFonts w:ascii="Arial" w:hAnsi="Arial" w:cs="Arial"/>
          <w:sz w:val="20"/>
          <w:szCs w:val="20"/>
          <w:lang w:val="es-AR"/>
        </w:rPr>
        <w:t xml:space="preserve"> </w:t>
      </w:r>
      <w:r w:rsidRPr="00826A9A">
        <w:rPr>
          <w:rFonts w:ascii="Arial" w:hAnsi="Arial" w:cs="Arial"/>
          <w:sz w:val="20"/>
          <w:szCs w:val="20"/>
          <w:lang w:val="es-AR"/>
        </w:rPr>
        <w:t>mente, así como</w:t>
      </w:r>
      <w:r w:rsidR="00E85F2F">
        <w:rPr>
          <w:rFonts w:ascii="Arial" w:hAnsi="Arial" w:cs="Arial"/>
          <w:sz w:val="20"/>
          <w:szCs w:val="20"/>
          <w:lang w:val="es-AR"/>
        </w:rPr>
        <w:t xml:space="preserve"> </w:t>
      </w:r>
      <w:r w:rsidRPr="00826A9A">
        <w:rPr>
          <w:rFonts w:ascii="Arial" w:hAnsi="Arial" w:cs="Arial"/>
          <w:sz w:val="20"/>
          <w:szCs w:val="20"/>
          <w:lang w:val="es-AR"/>
        </w:rPr>
        <w:t>Cristo os ha soportado'' (149).</w:t>
      </w:r>
    </w:p>
    <w:p w14:paraId="3FEC4081" w14:textId="77777777"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Hemos de aprender en este ejemplo magnífico a ser</w:t>
      </w:r>
      <w:r w:rsidR="00E85F2F">
        <w:rPr>
          <w:rFonts w:ascii="Arial" w:hAnsi="Arial" w:cs="Arial"/>
          <w:sz w:val="20"/>
          <w:szCs w:val="20"/>
          <w:lang w:val="es-AR"/>
        </w:rPr>
        <w:t xml:space="preserve"> </w:t>
      </w:r>
      <w:r w:rsidRPr="00826A9A">
        <w:rPr>
          <w:rFonts w:ascii="Arial" w:hAnsi="Arial" w:cs="Arial"/>
          <w:sz w:val="20"/>
          <w:szCs w:val="20"/>
          <w:lang w:val="es-AR"/>
        </w:rPr>
        <w:t>hospita</w:t>
      </w:r>
      <w:r w:rsidR="00E85F2F">
        <w:rPr>
          <w:rFonts w:ascii="Arial" w:hAnsi="Arial" w:cs="Arial"/>
          <w:sz w:val="20"/>
          <w:szCs w:val="20"/>
          <w:lang w:val="es-AR"/>
        </w:rPr>
        <w:t>l</w:t>
      </w:r>
      <w:r w:rsidRPr="00826A9A">
        <w:rPr>
          <w:rFonts w:ascii="Arial" w:hAnsi="Arial" w:cs="Arial"/>
          <w:sz w:val="20"/>
          <w:szCs w:val="20"/>
          <w:lang w:val="es-AR"/>
        </w:rPr>
        <w:t>arios unos eón otros, sin murmuración, viendo</w:t>
      </w:r>
      <w:r w:rsidR="00E85F2F">
        <w:rPr>
          <w:rFonts w:ascii="Arial" w:hAnsi="Arial" w:cs="Arial"/>
          <w:sz w:val="20"/>
          <w:szCs w:val="20"/>
          <w:lang w:val="es-AR"/>
        </w:rPr>
        <w:t xml:space="preserve"> </w:t>
      </w:r>
      <w:r w:rsidRPr="00826A9A">
        <w:rPr>
          <w:rFonts w:ascii="Arial" w:hAnsi="Arial" w:cs="Arial"/>
          <w:sz w:val="20"/>
          <w:szCs w:val="20"/>
          <w:lang w:val="es-AR"/>
        </w:rPr>
        <w:t>cómo éste no teniendo ley que se lo impusiera, obró lo</w:t>
      </w:r>
      <w:r w:rsidR="00E85F2F">
        <w:rPr>
          <w:rFonts w:ascii="Arial" w:hAnsi="Arial" w:cs="Arial"/>
          <w:sz w:val="20"/>
          <w:szCs w:val="20"/>
          <w:lang w:val="es-AR"/>
        </w:rPr>
        <w:t xml:space="preserve"> </w:t>
      </w:r>
      <w:r w:rsidRPr="00826A9A">
        <w:rPr>
          <w:rFonts w:ascii="Arial" w:hAnsi="Arial" w:cs="Arial"/>
          <w:sz w:val="20"/>
          <w:szCs w:val="20"/>
          <w:lang w:val="es-AR"/>
        </w:rPr>
        <w:t xml:space="preserve">mismo que si la </w:t>
      </w:r>
      <w:r w:rsidRPr="00826A9A">
        <w:rPr>
          <w:rFonts w:ascii="Arial" w:hAnsi="Arial" w:cs="Arial"/>
          <w:sz w:val="20"/>
          <w:szCs w:val="20"/>
          <w:lang w:val="es-AR"/>
        </w:rPr>
        <w:lastRenderedPageBreak/>
        <w:t>tuviera, cumpliendo la ley natural recibiendo a los ángeles en la persona de los huéspedes.</w:t>
      </w:r>
      <w:r w:rsidR="00E85F2F">
        <w:rPr>
          <w:rFonts w:ascii="Arial" w:hAnsi="Arial" w:cs="Arial"/>
          <w:sz w:val="20"/>
          <w:szCs w:val="20"/>
          <w:lang w:val="es-AR"/>
        </w:rPr>
        <w:t xml:space="preserve"> </w:t>
      </w:r>
      <w:r w:rsidRPr="00826A9A">
        <w:rPr>
          <w:rFonts w:ascii="Arial" w:hAnsi="Arial" w:cs="Arial"/>
          <w:sz w:val="20"/>
          <w:szCs w:val="20"/>
          <w:lang w:val="es-AR"/>
        </w:rPr>
        <w:t>Nosotros, que tenemos la ley escrita, no sólo en códices,</w:t>
      </w:r>
      <w:r w:rsidR="00E85F2F">
        <w:rPr>
          <w:rFonts w:ascii="Arial" w:hAnsi="Arial" w:cs="Arial"/>
          <w:sz w:val="20"/>
          <w:szCs w:val="20"/>
          <w:lang w:val="es-AR"/>
        </w:rPr>
        <w:t xml:space="preserve"> </w:t>
      </w:r>
      <w:r w:rsidRPr="00826A9A">
        <w:rPr>
          <w:rFonts w:ascii="Arial" w:hAnsi="Arial" w:cs="Arial"/>
          <w:sz w:val="20"/>
          <w:szCs w:val="20"/>
          <w:lang w:val="es-AR"/>
        </w:rPr>
        <w:t>sino también en el corazón</w:t>
      </w:r>
      <w:r w:rsidR="00B4647A" w:rsidRPr="007258F7">
        <w:rPr>
          <w:rStyle w:val="Refdenotaalpie"/>
          <w:rFonts w:ascii="Arial" w:hAnsi="Arial" w:cs="Arial"/>
          <w:sz w:val="20"/>
          <w:szCs w:val="20"/>
          <w:lang w:val="es-AR"/>
        </w:rPr>
        <w:footnoteReference w:customMarkFollows="1" w:id="320"/>
        <w:sym w:font="Symbol" w:char="F0D7"/>
      </w:r>
      <w:r w:rsidRPr="00826A9A">
        <w:rPr>
          <w:rFonts w:ascii="Arial" w:hAnsi="Arial" w:cs="Arial"/>
          <w:sz w:val="20"/>
          <w:szCs w:val="20"/>
          <w:lang w:val="es-AR"/>
        </w:rPr>
        <w:t>(150), con cuánta amabilidad</w:t>
      </w:r>
      <w:r w:rsidR="00E85F2F">
        <w:rPr>
          <w:rFonts w:ascii="Arial" w:hAnsi="Arial" w:cs="Arial"/>
          <w:sz w:val="20"/>
          <w:szCs w:val="20"/>
          <w:lang w:val="es-AR"/>
        </w:rPr>
        <w:t xml:space="preserve"> </w:t>
      </w:r>
      <w:r w:rsidRPr="00826A9A">
        <w:rPr>
          <w:rFonts w:ascii="Arial" w:hAnsi="Arial" w:cs="Arial"/>
          <w:sz w:val="20"/>
          <w:szCs w:val="20"/>
          <w:lang w:val="es-AR"/>
        </w:rPr>
        <w:t>y temor del Señor, con cuánta caridad interna debemos</w:t>
      </w:r>
      <w:r w:rsidR="00E85F2F">
        <w:rPr>
          <w:rFonts w:ascii="Arial" w:hAnsi="Arial" w:cs="Arial"/>
          <w:sz w:val="20"/>
          <w:szCs w:val="20"/>
          <w:lang w:val="es-AR"/>
        </w:rPr>
        <w:t xml:space="preserve"> </w:t>
      </w:r>
      <w:r w:rsidRPr="00826A9A">
        <w:rPr>
          <w:rFonts w:ascii="Arial" w:hAnsi="Arial" w:cs="Arial"/>
          <w:sz w:val="20"/>
          <w:szCs w:val="20"/>
          <w:lang w:val="es-AR"/>
        </w:rPr>
        <w:t>salir a recibir a los huéspedes.</w:t>
      </w:r>
    </w:p>
    <w:p w14:paraId="6573694E" w14:textId="77777777"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Hay algunos que a la llegada de los poderosos, cuya sola presencia infunde respeto y exige honor (151),</w:t>
      </w:r>
      <w:r w:rsidR="00E85F2F">
        <w:rPr>
          <w:rFonts w:ascii="Arial" w:hAnsi="Arial" w:cs="Arial"/>
          <w:sz w:val="20"/>
          <w:szCs w:val="20"/>
          <w:lang w:val="es-AR"/>
        </w:rPr>
        <w:t xml:space="preserve"> </w:t>
      </w:r>
      <w:r w:rsidRPr="00826A9A">
        <w:rPr>
          <w:rFonts w:ascii="Arial" w:hAnsi="Arial" w:cs="Arial"/>
          <w:sz w:val="20"/>
          <w:szCs w:val="20"/>
          <w:lang w:val="es-AR"/>
        </w:rPr>
        <w:t>recorren mar y tierra para no adquirir lo necesario, sino</w:t>
      </w:r>
      <w:r w:rsidR="00E85F2F">
        <w:rPr>
          <w:rFonts w:ascii="Arial" w:hAnsi="Arial" w:cs="Arial"/>
          <w:sz w:val="20"/>
          <w:szCs w:val="20"/>
          <w:lang w:val="es-AR"/>
        </w:rPr>
        <w:t xml:space="preserve"> </w:t>
      </w:r>
      <w:r w:rsidRPr="00826A9A">
        <w:rPr>
          <w:rFonts w:ascii="Arial" w:hAnsi="Arial" w:cs="Arial"/>
          <w:sz w:val="20"/>
          <w:szCs w:val="20"/>
          <w:lang w:val="es-AR"/>
        </w:rPr>
        <w:t xml:space="preserve">más bien para buscar cosas </w:t>
      </w:r>
      <w:r w:rsidR="00E85F2F" w:rsidRPr="00826A9A">
        <w:rPr>
          <w:rFonts w:ascii="Arial" w:hAnsi="Arial" w:cs="Arial"/>
          <w:sz w:val="20"/>
          <w:szCs w:val="20"/>
          <w:lang w:val="es-AR"/>
        </w:rPr>
        <w:t>superf</w:t>
      </w:r>
      <w:r w:rsidR="00E85F2F">
        <w:rPr>
          <w:rFonts w:ascii="Arial" w:hAnsi="Arial" w:cs="Arial"/>
          <w:sz w:val="20"/>
          <w:szCs w:val="20"/>
          <w:lang w:val="es-AR"/>
        </w:rPr>
        <w:t>l</w:t>
      </w:r>
      <w:r w:rsidR="00E85F2F" w:rsidRPr="00826A9A">
        <w:rPr>
          <w:rFonts w:ascii="Arial" w:hAnsi="Arial" w:cs="Arial"/>
          <w:sz w:val="20"/>
          <w:szCs w:val="20"/>
          <w:lang w:val="es-AR"/>
        </w:rPr>
        <w:t>uas</w:t>
      </w:r>
      <w:r w:rsidRPr="00826A9A">
        <w:rPr>
          <w:rFonts w:ascii="Arial" w:hAnsi="Arial" w:cs="Arial"/>
          <w:sz w:val="20"/>
          <w:szCs w:val="20"/>
          <w:lang w:val="es-AR"/>
        </w:rPr>
        <w:t>, disponiendo toda suerte de manjares y multiplicando las viandas. Todo</w:t>
      </w:r>
      <w:r w:rsidR="00E85F2F">
        <w:rPr>
          <w:rFonts w:ascii="Arial" w:hAnsi="Arial" w:cs="Arial"/>
          <w:sz w:val="20"/>
          <w:szCs w:val="20"/>
          <w:lang w:val="es-AR"/>
        </w:rPr>
        <w:t xml:space="preserve"> </w:t>
      </w:r>
      <w:r w:rsidRPr="00826A9A">
        <w:rPr>
          <w:rFonts w:ascii="Arial" w:hAnsi="Arial" w:cs="Arial"/>
          <w:sz w:val="20"/>
          <w:szCs w:val="20"/>
          <w:lang w:val="es-AR"/>
        </w:rPr>
        <w:t>esto lo hacen bien para suavizar su fiereza, bien para</w:t>
      </w:r>
      <w:r w:rsidR="00E85F2F">
        <w:rPr>
          <w:rFonts w:ascii="Arial" w:hAnsi="Arial" w:cs="Arial"/>
          <w:sz w:val="20"/>
          <w:szCs w:val="20"/>
          <w:lang w:val="es-AR"/>
        </w:rPr>
        <w:t xml:space="preserve"> </w:t>
      </w:r>
      <w:r w:rsidRPr="00826A9A">
        <w:rPr>
          <w:rFonts w:ascii="Arial" w:hAnsi="Arial" w:cs="Arial"/>
          <w:sz w:val="20"/>
          <w:szCs w:val="20"/>
          <w:lang w:val="es-AR"/>
        </w:rPr>
        <w:t>sacarle los cuartos, bien para conseguir alabanza y reputación. En cambio, cuando llaman a la puerta los</w:t>
      </w:r>
      <w:r w:rsidR="00E85F2F">
        <w:rPr>
          <w:rFonts w:ascii="Arial" w:hAnsi="Arial" w:cs="Arial"/>
          <w:sz w:val="20"/>
          <w:szCs w:val="20"/>
          <w:lang w:val="es-AR"/>
        </w:rPr>
        <w:t xml:space="preserve"> </w:t>
      </w:r>
      <w:r w:rsidRPr="00826A9A">
        <w:rPr>
          <w:rFonts w:ascii="Arial" w:hAnsi="Arial" w:cs="Arial"/>
          <w:sz w:val="20"/>
          <w:szCs w:val="20"/>
          <w:lang w:val="es-AR"/>
        </w:rPr>
        <w:t>pobres y necesitados, en los cuales se refleja de manera</w:t>
      </w:r>
      <w:r w:rsidR="00E85F2F">
        <w:rPr>
          <w:rFonts w:ascii="Arial" w:hAnsi="Arial" w:cs="Arial"/>
          <w:sz w:val="20"/>
          <w:szCs w:val="20"/>
          <w:lang w:val="es-AR"/>
        </w:rPr>
        <w:t xml:space="preserve"> </w:t>
      </w:r>
      <w:r w:rsidRPr="00826A9A">
        <w:rPr>
          <w:rFonts w:ascii="Arial" w:hAnsi="Arial" w:cs="Arial"/>
          <w:sz w:val="20"/>
          <w:szCs w:val="20"/>
          <w:lang w:val="es-AR"/>
        </w:rPr>
        <w:t>especial la persona de Cristo (152), no sólo no se les</w:t>
      </w:r>
      <w:r w:rsidR="00E85F2F">
        <w:rPr>
          <w:rFonts w:ascii="Arial" w:hAnsi="Arial" w:cs="Arial"/>
          <w:sz w:val="20"/>
          <w:szCs w:val="20"/>
          <w:lang w:val="es-AR"/>
        </w:rPr>
        <w:t xml:space="preserve"> </w:t>
      </w:r>
      <w:r w:rsidRPr="00826A9A">
        <w:rPr>
          <w:rFonts w:ascii="Arial" w:hAnsi="Arial" w:cs="Arial"/>
          <w:sz w:val="20"/>
          <w:szCs w:val="20"/>
          <w:lang w:val="es-AR"/>
        </w:rPr>
        <w:t>obliga a entrar, antes se les fuerza a permanecer afuera,</w:t>
      </w:r>
      <w:r w:rsidR="005E5DE2">
        <w:rPr>
          <w:rFonts w:ascii="Arial" w:hAnsi="Arial" w:cs="Arial"/>
          <w:sz w:val="20"/>
          <w:szCs w:val="20"/>
          <w:lang w:val="es-AR"/>
        </w:rPr>
        <w:t xml:space="preserve"> </w:t>
      </w:r>
      <w:r w:rsidRPr="00826A9A">
        <w:rPr>
          <w:rFonts w:ascii="Arial" w:hAnsi="Arial" w:cs="Arial"/>
          <w:sz w:val="20"/>
          <w:szCs w:val="20"/>
          <w:lang w:val="es-AR"/>
        </w:rPr>
        <w:t>y no será poco si al menos logran recibir de nosotros</w:t>
      </w:r>
      <w:r w:rsidR="005E5DE2">
        <w:rPr>
          <w:rFonts w:ascii="Arial" w:hAnsi="Arial" w:cs="Arial"/>
          <w:sz w:val="20"/>
          <w:szCs w:val="20"/>
          <w:lang w:val="es-AR"/>
        </w:rPr>
        <w:t xml:space="preserve"> </w:t>
      </w:r>
      <w:r w:rsidRPr="00826A9A">
        <w:rPr>
          <w:rFonts w:ascii="Arial" w:hAnsi="Arial" w:cs="Arial"/>
          <w:sz w:val="20"/>
          <w:szCs w:val="20"/>
          <w:lang w:val="es-AR"/>
        </w:rPr>
        <w:t>las migajas de nuestra mesa (153).</w:t>
      </w:r>
    </w:p>
    <w:p w14:paraId="179BCA60" w14:textId="77777777"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También hay otros que desean la llegada de algún</w:t>
      </w:r>
      <w:r w:rsidR="005E5DE2">
        <w:rPr>
          <w:rFonts w:ascii="Arial" w:hAnsi="Arial" w:cs="Arial"/>
          <w:sz w:val="20"/>
          <w:szCs w:val="20"/>
          <w:lang w:val="es-AR"/>
        </w:rPr>
        <w:t xml:space="preserve"> </w:t>
      </w:r>
      <w:r w:rsidRPr="00826A9A">
        <w:rPr>
          <w:rFonts w:ascii="Arial" w:hAnsi="Arial" w:cs="Arial"/>
          <w:sz w:val="20"/>
          <w:szCs w:val="20"/>
          <w:lang w:val="es-AR"/>
        </w:rPr>
        <w:t>abad de nuestra Orden, y se a</w:t>
      </w:r>
      <w:r w:rsidR="005E5DE2">
        <w:rPr>
          <w:rFonts w:ascii="Arial" w:hAnsi="Arial" w:cs="Arial"/>
          <w:sz w:val="20"/>
          <w:szCs w:val="20"/>
          <w:lang w:val="es-AR"/>
        </w:rPr>
        <w:t>l</w:t>
      </w:r>
      <w:r w:rsidRPr="00826A9A">
        <w:rPr>
          <w:rFonts w:ascii="Arial" w:hAnsi="Arial" w:cs="Arial"/>
          <w:sz w:val="20"/>
          <w:szCs w:val="20"/>
          <w:lang w:val="es-AR"/>
        </w:rPr>
        <w:t>egran cuando llega uno,</w:t>
      </w:r>
      <w:r w:rsidR="005E5DE2">
        <w:rPr>
          <w:rFonts w:ascii="Arial" w:hAnsi="Arial" w:cs="Arial"/>
          <w:sz w:val="20"/>
          <w:szCs w:val="20"/>
          <w:lang w:val="es-AR"/>
        </w:rPr>
        <w:t xml:space="preserve"> </w:t>
      </w:r>
      <w:r w:rsidRPr="00826A9A">
        <w:rPr>
          <w:rFonts w:ascii="Arial" w:hAnsi="Arial" w:cs="Arial"/>
          <w:sz w:val="20"/>
          <w:szCs w:val="20"/>
          <w:lang w:val="es-AR"/>
        </w:rPr>
        <w:t>echándole en cara como quejándose de que venga tan</w:t>
      </w:r>
      <w:r w:rsidR="005E5DE2">
        <w:rPr>
          <w:rFonts w:ascii="Arial" w:hAnsi="Arial" w:cs="Arial"/>
          <w:sz w:val="20"/>
          <w:szCs w:val="20"/>
          <w:lang w:val="es-AR"/>
        </w:rPr>
        <w:t xml:space="preserve"> </w:t>
      </w:r>
      <w:r w:rsidRPr="00826A9A">
        <w:rPr>
          <w:rFonts w:ascii="Arial" w:hAnsi="Arial" w:cs="Arial"/>
          <w:sz w:val="20"/>
          <w:szCs w:val="20"/>
          <w:lang w:val="es-AR"/>
        </w:rPr>
        <w:t>raras veces, y para obtener ellos mejor partido de la visita, les invitan a permanecer hasta el día siguiente, por</w:t>
      </w:r>
      <w:r w:rsidR="005E5DE2">
        <w:rPr>
          <w:rFonts w:ascii="Arial" w:hAnsi="Arial" w:cs="Arial"/>
          <w:sz w:val="20"/>
          <w:szCs w:val="20"/>
          <w:lang w:val="es-AR"/>
        </w:rPr>
        <w:t xml:space="preserve"> </w:t>
      </w:r>
      <w:r w:rsidRPr="00826A9A">
        <w:rPr>
          <w:rFonts w:ascii="Arial" w:hAnsi="Arial" w:cs="Arial"/>
          <w:sz w:val="20"/>
          <w:szCs w:val="20"/>
          <w:lang w:val="es-AR"/>
        </w:rPr>
        <w:t>más que no se preocupen de que se les sirva. Pero si</w:t>
      </w:r>
      <w:r w:rsidR="005E5DE2">
        <w:rPr>
          <w:rFonts w:ascii="Arial" w:hAnsi="Arial" w:cs="Arial"/>
          <w:sz w:val="20"/>
          <w:szCs w:val="20"/>
          <w:lang w:val="es-AR"/>
        </w:rPr>
        <w:t xml:space="preserve"> </w:t>
      </w:r>
      <w:r w:rsidRPr="00826A9A">
        <w:rPr>
          <w:rFonts w:ascii="Arial" w:hAnsi="Arial" w:cs="Arial"/>
          <w:sz w:val="20"/>
          <w:szCs w:val="20"/>
          <w:lang w:val="es-AR"/>
        </w:rPr>
        <w:t>a ellos no les sir</w:t>
      </w:r>
      <w:r w:rsidR="005E5DE2">
        <w:rPr>
          <w:rFonts w:ascii="Arial" w:hAnsi="Arial" w:cs="Arial"/>
          <w:sz w:val="20"/>
          <w:szCs w:val="20"/>
          <w:lang w:val="es-AR"/>
        </w:rPr>
        <w:t>v</w:t>
      </w:r>
      <w:r w:rsidRPr="00826A9A">
        <w:rPr>
          <w:rFonts w:ascii="Arial" w:hAnsi="Arial" w:cs="Arial"/>
          <w:sz w:val="20"/>
          <w:szCs w:val="20"/>
          <w:lang w:val="es-AR"/>
        </w:rPr>
        <w:t>en con tanta abundancia como desean</w:t>
      </w:r>
      <w:r w:rsidR="005E5DE2">
        <w:rPr>
          <w:rFonts w:ascii="Arial" w:hAnsi="Arial" w:cs="Arial"/>
          <w:sz w:val="20"/>
          <w:szCs w:val="20"/>
          <w:lang w:val="es-AR"/>
        </w:rPr>
        <w:t xml:space="preserve"> </w:t>
      </w:r>
      <w:r w:rsidRPr="00826A9A">
        <w:rPr>
          <w:rFonts w:ascii="Arial" w:hAnsi="Arial" w:cs="Arial"/>
          <w:sz w:val="20"/>
          <w:szCs w:val="20"/>
          <w:lang w:val="es-AR"/>
        </w:rPr>
        <w:t>llaman ignorantes a los cillereros, tachan de</w:t>
      </w:r>
      <w:r w:rsidR="005E5DE2">
        <w:rPr>
          <w:rFonts w:ascii="Arial" w:hAnsi="Arial" w:cs="Arial"/>
          <w:sz w:val="20"/>
          <w:szCs w:val="20"/>
          <w:lang w:val="es-AR"/>
        </w:rPr>
        <w:t xml:space="preserve"> </w:t>
      </w:r>
      <w:r w:rsidRPr="00826A9A">
        <w:rPr>
          <w:rFonts w:ascii="Arial" w:hAnsi="Arial" w:cs="Arial"/>
          <w:sz w:val="20"/>
          <w:szCs w:val="20"/>
          <w:lang w:val="es-AR"/>
        </w:rPr>
        <w:t>a los superiores, juzgando se ha cometido una gran injuria a la Orden.</w:t>
      </w:r>
    </w:p>
    <w:p w14:paraId="4EAF9413" w14:textId="77777777" w:rsidR="00826A9A" w:rsidRPr="00826A9A" w:rsidRDefault="00826A9A" w:rsidP="00826A9A">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Cuando llegan estos tales a algún monasterio nuestro, se fijan en todo aquello que es menos ordenado,</w:t>
      </w:r>
      <w:r w:rsidR="005E5DE2">
        <w:rPr>
          <w:rFonts w:ascii="Arial" w:hAnsi="Arial" w:cs="Arial"/>
          <w:sz w:val="20"/>
          <w:szCs w:val="20"/>
          <w:lang w:val="es-AR"/>
        </w:rPr>
        <w:t xml:space="preserve"> </w:t>
      </w:r>
      <w:r w:rsidRPr="00826A9A">
        <w:rPr>
          <w:rFonts w:ascii="Arial" w:hAnsi="Arial" w:cs="Arial"/>
          <w:sz w:val="20"/>
          <w:szCs w:val="20"/>
          <w:lang w:val="es-AR"/>
        </w:rPr>
        <w:t>pero no examinan cuán fervorosamente se canta en el</w:t>
      </w:r>
      <w:r w:rsidR="005E5DE2">
        <w:rPr>
          <w:rFonts w:ascii="Arial" w:hAnsi="Arial" w:cs="Arial"/>
          <w:sz w:val="20"/>
          <w:szCs w:val="20"/>
          <w:lang w:val="es-AR"/>
        </w:rPr>
        <w:t xml:space="preserve"> </w:t>
      </w:r>
      <w:r w:rsidRPr="00826A9A">
        <w:rPr>
          <w:rFonts w:ascii="Arial" w:hAnsi="Arial" w:cs="Arial"/>
          <w:sz w:val="20"/>
          <w:szCs w:val="20"/>
          <w:lang w:val="es-AR"/>
        </w:rPr>
        <w:t>coro, con cuánta compostura se asiste a lectio divina</w:t>
      </w:r>
      <w:r w:rsidR="005E5DE2">
        <w:rPr>
          <w:rFonts w:ascii="Arial" w:hAnsi="Arial" w:cs="Arial"/>
          <w:sz w:val="20"/>
          <w:szCs w:val="20"/>
          <w:lang w:val="es-AR"/>
        </w:rPr>
        <w:t xml:space="preserve"> </w:t>
      </w:r>
      <w:r w:rsidRPr="00826A9A">
        <w:rPr>
          <w:rFonts w:ascii="Arial" w:hAnsi="Arial" w:cs="Arial"/>
          <w:sz w:val="20"/>
          <w:szCs w:val="20"/>
          <w:lang w:val="es-AR"/>
        </w:rPr>
        <w:t xml:space="preserve">en el claustro, y el orden con que se desarrollan los demás ejercicios. Y una vez que se han alejado del monasterio, como si el reino de Dios estuviera en </w:t>
      </w:r>
      <w:r w:rsidRPr="00826A9A">
        <w:rPr>
          <w:rFonts w:ascii="Arial" w:hAnsi="Arial" w:cs="Arial"/>
          <w:sz w:val="20"/>
          <w:szCs w:val="20"/>
          <w:lang w:val="es-AR"/>
        </w:rPr>
        <w:lastRenderedPageBreak/>
        <w:t>comer</w:t>
      </w:r>
      <w:r w:rsidR="005E5DE2">
        <w:rPr>
          <w:rFonts w:ascii="Arial" w:hAnsi="Arial" w:cs="Arial"/>
          <w:sz w:val="20"/>
          <w:szCs w:val="20"/>
          <w:lang w:val="es-AR"/>
        </w:rPr>
        <w:t xml:space="preserve"> </w:t>
      </w:r>
      <w:r w:rsidRPr="00826A9A">
        <w:rPr>
          <w:rFonts w:ascii="Arial" w:hAnsi="Arial" w:cs="Arial"/>
          <w:sz w:val="20"/>
          <w:szCs w:val="20"/>
          <w:lang w:val="es-AR"/>
        </w:rPr>
        <w:t>y beber (154), comentan con sus compañeros, bien con</w:t>
      </w:r>
      <w:r w:rsidR="005E5DE2">
        <w:rPr>
          <w:rFonts w:ascii="Arial" w:hAnsi="Arial" w:cs="Arial"/>
          <w:sz w:val="20"/>
          <w:szCs w:val="20"/>
          <w:lang w:val="es-AR"/>
        </w:rPr>
        <w:t xml:space="preserve"> p</w:t>
      </w:r>
      <w:r w:rsidRPr="00826A9A">
        <w:rPr>
          <w:rFonts w:ascii="Arial" w:hAnsi="Arial" w:cs="Arial"/>
          <w:sz w:val="20"/>
          <w:szCs w:val="20"/>
          <w:lang w:val="es-AR"/>
        </w:rPr>
        <w:t>alabras, bien con signos, cuán grande y hermosa es</w:t>
      </w:r>
      <w:r w:rsidR="005E5DE2">
        <w:rPr>
          <w:rFonts w:ascii="Arial" w:hAnsi="Arial" w:cs="Arial"/>
          <w:sz w:val="20"/>
          <w:szCs w:val="20"/>
          <w:lang w:val="es-AR"/>
        </w:rPr>
        <w:t xml:space="preserve"> </w:t>
      </w:r>
      <w:r w:rsidRPr="00826A9A">
        <w:rPr>
          <w:rFonts w:ascii="Arial" w:hAnsi="Arial" w:cs="Arial"/>
          <w:sz w:val="20"/>
          <w:szCs w:val="20"/>
          <w:lang w:val="es-AR"/>
        </w:rPr>
        <w:t>la libra de pan de aquellos monjes, ponderan la medida</w:t>
      </w:r>
      <w:r w:rsidR="005E5DE2">
        <w:rPr>
          <w:rFonts w:ascii="Arial" w:hAnsi="Arial" w:cs="Arial"/>
          <w:sz w:val="20"/>
          <w:szCs w:val="20"/>
          <w:lang w:val="es-AR"/>
        </w:rPr>
        <w:t xml:space="preserve"> </w:t>
      </w:r>
      <w:r w:rsidRPr="00826A9A">
        <w:rPr>
          <w:rFonts w:ascii="Arial" w:hAnsi="Arial" w:cs="Arial"/>
          <w:sz w:val="20"/>
          <w:szCs w:val="20"/>
          <w:lang w:val="es-AR"/>
        </w:rPr>
        <w:t>rebosante de vino, comentan la abundancia y variedad</w:t>
      </w:r>
      <w:r w:rsidR="005E5DE2">
        <w:rPr>
          <w:rFonts w:ascii="Arial" w:hAnsi="Arial" w:cs="Arial"/>
          <w:sz w:val="20"/>
          <w:szCs w:val="20"/>
          <w:lang w:val="es-AR"/>
        </w:rPr>
        <w:t xml:space="preserve"> </w:t>
      </w:r>
      <w:r w:rsidRPr="00826A9A">
        <w:rPr>
          <w:rFonts w:ascii="Arial" w:hAnsi="Arial" w:cs="Arial"/>
          <w:sz w:val="20"/>
          <w:szCs w:val="20"/>
          <w:lang w:val="es-AR"/>
        </w:rPr>
        <w:t>de viandas y pescados, se chancean de la grosura de</w:t>
      </w:r>
      <w:r w:rsidR="005E5DE2">
        <w:rPr>
          <w:rFonts w:ascii="Arial" w:hAnsi="Arial" w:cs="Arial"/>
          <w:sz w:val="20"/>
          <w:szCs w:val="20"/>
          <w:lang w:val="es-AR"/>
        </w:rPr>
        <w:t xml:space="preserve"> </w:t>
      </w:r>
      <w:r w:rsidRPr="00826A9A">
        <w:rPr>
          <w:rFonts w:ascii="Arial" w:hAnsi="Arial" w:cs="Arial"/>
          <w:sz w:val="20"/>
          <w:szCs w:val="20"/>
          <w:lang w:val="es-AR"/>
        </w:rPr>
        <w:t>algunos monjes.</w:t>
      </w:r>
    </w:p>
    <w:p w14:paraId="40D07684" w14:textId="155F5002" w:rsidR="005C0E74" w:rsidRPr="005C0E74" w:rsidRDefault="00826A9A" w:rsidP="005C0E74">
      <w:pPr>
        <w:autoSpaceDE w:val="0"/>
        <w:autoSpaceDN w:val="0"/>
        <w:adjustRightInd w:val="0"/>
        <w:spacing w:line="240" w:lineRule="exact"/>
        <w:ind w:left="-142" w:firstLine="397"/>
        <w:jc w:val="both"/>
        <w:rPr>
          <w:rFonts w:ascii="Arial" w:hAnsi="Arial" w:cs="Arial"/>
          <w:sz w:val="20"/>
          <w:szCs w:val="20"/>
          <w:lang w:val="es-AR"/>
        </w:rPr>
      </w:pPr>
      <w:r w:rsidRPr="00826A9A">
        <w:rPr>
          <w:rFonts w:ascii="Arial" w:hAnsi="Arial" w:cs="Arial"/>
          <w:sz w:val="20"/>
          <w:szCs w:val="20"/>
          <w:lang w:val="es-AR"/>
        </w:rPr>
        <w:t>Entiéndase por varones igualmente los justos, según</w:t>
      </w:r>
      <w:r w:rsidR="005E5DE2">
        <w:rPr>
          <w:rFonts w:ascii="Arial" w:hAnsi="Arial" w:cs="Arial"/>
          <w:sz w:val="20"/>
          <w:szCs w:val="20"/>
          <w:lang w:val="es-AR"/>
        </w:rPr>
        <w:t xml:space="preserve"> </w:t>
      </w:r>
      <w:r w:rsidRPr="00826A9A">
        <w:rPr>
          <w:rFonts w:ascii="Arial" w:hAnsi="Arial" w:cs="Arial"/>
          <w:sz w:val="20"/>
          <w:szCs w:val="20"/>
          <w:lang w:val="es-AR"/>
        </w:rPr>
        <w:t xml:space="preserve">aquello: </w:t>
      </w:r>
      <w:r w:rsidR="008B6EB5">
        <w:rPr>
          <w:rFonts w:ascii="Arial" w:hAnsi="Arial" w:cs="Arial"/>
          <w:sz w:val="20"/>
          <w:szCs w:val="20"/>
          <w:lang w:val="es-AR"/>
        </w:rPr>
        <w:t>“</w:t>
      </w:r>
      <w:r w:rsidRPr="00826A9A">
        <w:rPr>
          <w:rFonts w:ascii="Arial" w:hAnsi="Arial" w:cs="Arial"/>
          <w:sz w:val="20"/>
          <w:szCs w:val="20"/>
          <w:lang w:val="es-AR"/>
        </w:rPr>
        <w:t>Dichoso el varón que fue hallado sin mácula</w:t>
      </w:r>
      <w:r w:rsidR="008B6EB5">
        <w:rPr>
          <w:rFonts w:ascii="Arial" w:hAnsi="Arial" w:cs="Arial"/>
          <w:sz w:val="20"/>
          <w:szCs w:val="20"/>
          <w:lang w:val="es-AR"/>
        </w:rPr>
        <w:t>”</w:t>
      </w:r>
      <w:r w:rsidR="00B4647A" w:rsidRPr="00B4647A">
        <w:rPr>
          <w:rStyle w:val="Refdenotaalpie"/>
          <w:rFonts w:ascii="Arial" w:hAnsi="Arial" w:cs="Arial"/>
          <w:sz w:val="20"/>
          <w:szCs w:val="20"/>
          <w:lang w:val="es-AR"/>
        </w:rPr>
        <w:t xml:space="preserve"> </w:t>
      </w:r>
      <w:r w:rsidR="00B4647A" w:rsidRPr="007258F7">
        <w:rPr>
          <w:rStyle w:val="Refdenotaalpie"/>
          <w:rFonts w:ascii="Arial" w:hAnsi="Arial" w:cs="Arial"/>
          <w:sz w:val="20"/>
          <w:szCs w:val="20"/>
          <w:lang w:val="es-AR"/>
        </w:rPr>
        <w:footnoteReference w:customMarkFollows="1" w:id="321"/>
        <w:sym w:font="Symbol" w:char="F0D7"/>
      </w:r>
      <w:r w:rsidRPr="00826A9A">
        <w:rPr>
          <w:rFonts w:ascii="Arial" w:hAnsi="Arial" w:cs="Arial"/>
          <w:sz w:val="20"/>
          <w:szCs w:val="20"/>
          <w:lang w:val="es-AR"/>
        </w:rPr>
        <w:t>(155), el cual puede llamarse de veras dichoso y justo.</w:t>
      </w:r>
      <w:r w:rsidR="0008160E">
        <w:rPr>
          <w:rFonts w:ascii="Arial" w:hAnsi="Arial" w:cs="Arial"/>
          <w:sz w:val="20"/>
          <w:szCs w:val="20"/>
          <w:lang w:val="es-AR"/>
        </w:rPr>
        <w:t xml:space="preserve"> </w:t>
      </w:r>
      <w:r w:rsidRPr="00826A9A">
        <w:rPr>
          <w:rFonts w:ascii="Arial" w:hAnsi="Arial" w:cs="Arial"/>
          <w:sz w:val="20"/>
          <w:szCs w:val="20"/>
          <w:lang w:val="es-AR"/>
        </w:rPr>
        <w:t>Mas, ¿quién es este y le alabaremos? (156). Porque hay</w:t>
      </w:r>
      <w:r w:rsidR="0008160E">
        <w:rPr>
          <w:rFonts w:ascii="Arial" w:hAnsi="Arial" w:cs="Arial"/>
          <w:sz w:val="20"/>
          <w:szCs w:val="20"/>
          <w:lang w:val="es-AR"/>
        </w:rPr>
        <w:t xml:space="preserve"> </w:t>
      </w:r>
      <w:r w:rsidRPr="00826A9A">
        <w:rPr>
          <w:rFonts w:ascii="Arial" w:hAnsi="Arial" w:cs="Arial"/>
          <w:sz w:val="20"/>
          <w:szCs w:val="20"/>
          <w:lang w:val="es-AR"/>
        </w:rPr>
        <w:t>algunos que parecen justos ante los hombres, y con t</w:t>
      </w:r>
      <w:r w:rsidR="0008160E">
        <w:rPr>
          <w:rFonts w:ascii="Arial" w:hAnsi="Arial" w:cs="Arial"/>
          <w:sz w:val="20"/>
          <w:szCs w:val="20"/>
          <w:lang w:val="es-AR"/>
        </w:rPr>
        <w:t xml:space="preserve">odo </w:t>
      </w:r>
      <w:r w:rsidRPr="00826A9A">
        <w:rPr>
          <w:rFonts w:ascii="Arial" w:hAnsi="Arial" w:cs="Arial"/>
          <w:sz w:val="20"/>
          <w:szCs w:val="20"/>
          <w:lang w:val="es-AR"/>
        </w:rPr>
        <w:t>están saturados de inmundicia, limpios en el exterior,</w:t>
      </w:r>
      <w:r w:rsidR="0008160E">
        <w:rPr>
          <w:rFonts w:ascii="Arial" w:hAnsi="Arial" w:cs="Arial"/>
          <w:sz w:val="20"/>
          <w:szCs w:val="20"/>
          <w:lang w:val="es-AR"/>
        </w:rPr>
        <w:t xml:space="preserve"> </w:t>
      </w:r>
      <w:r w:rsidRPr="00826A9A">
        <w:rPr>
          <w:rFonts w:ascii="Arial" w:hAnsi="Arial" w:cs="Arial"/>
          <w:sz w:val="20"/>
          <w:szCs w:val="20"/>
          <w:lang w:val="es-AR"/>
        </w:rPr>
        <w:t>mas su corazón y su conciencia están inmundos. Por</w:t>
      </w:r>
      <w:r w:rsidR="0008160E">
        <w:rPr>
          <w:rFonts w:ascii="Arial" w:hAnsi="Arial" w:cs="Arial"/>
          <w:sz w:val="20"/>
          <w:szCs w:val="20"/>
          <w:lang w:val="es-AR"/>
        </w:rPr>
        <w:t xml:space="preserve"> </w:t>
      </w:r>
      <w:r w:rsidRPr="00826A9A">
        <w:rPr>
          <w:rFonts w:ascii="Arial" w:hAnsi="Arial" w:cs="Arial"/>
          <w:sz w:val="20"/>
          <w:szCs w:val="20"/>
          <w:lang w:val="es-AR"/>
        </w:rPr>
        <w:t>esta causa puede llamarse justo no el que es hombre,</w:t>
      </w:r>
      <w:r w:rsidR="0008160E">
        <w:rPr>
          <w:rFonts w:ascii="Arial" w:hAnsi="Arial" w:cs="Arial"/>
          <w:sz w:val="20"/>
          <w:szCs w:val="20"/>
          <w:lang w:val="es-AR"/>
        </w:rPr>
        <w:t xml:space="preserve"> </w:t>
      </w:r>
      <w:r w:rsidRPr="00826A9A">
        <w:rPr>
          <w:rFonts w:ascii="Arial" w:hAnsi="Arial" w:cs="Arial"/>
          <w:sz w:val="20"/>
          <w:szCs w:val="20"/>
          <w:lang w:val="es-AR"/>
        </w:rPr>
        <w:t>sino a quien Dios no le apunta el delito, según aquello:</w:t>
      </w:r>
      <w:r w:rsidR="0008160E">
        <w:rPr>
          <w:rFonts w:ascii="Arial" w:hAnsi="Arial" w:cs="Arial"/>
          <w:sz w:val="20"/>
          <w:szCs w:val="20"/>
          <w:lang w:val="es-AR"/>
        </w:rPr>
        <w:t xml:space="preserve"> </w:t>
      </w:r>
      <w:r w:rsidR="008B6EB5">
        <w:rPr>
          <w:rFonts w:ascii="Arial" w:hAnsi="Arial" w:cs="Arial"/>
          <w:sz w:val="20"/>
          <w:szCs w:val="20"/>
          <w:lang w:val="es-AR"/>
        </w:rPr>
        <w:t>“</w:t>
      </w:r>
      <w:r w:rsidRPr="00826A9A">
        <w:rPr>
          <w:rFonts w:ascii="Arial" w:hAnsi="Arial" w:cs="Arial"/>
          <w:sz w:val="20"/>
          <w:szCs w:val="20"/>
          <w:lang w:val="es-AR"/>
        </w:rPr>
        <w:t>Dichoso el hombre a quien el Señor no le apunta e</w:t>
      </w:r>
      <w:r w:rsidR="0008160E">
        <w:rPr>
          <w:rFonts w:ascii="Arial" w:hAnsi="Arial" w:cs="Arial"/>
          <w:sz w:val="20"/>
          <w:szCs w:val="20"/>
          <w:lang w:val="es-AR"/>
        </w:rPr>
        <w:t xml:space="preserve">l </w:t>
      </w:r>
      <w:r w:rsidRPr="00826A9A">
        <w:rPr>
          <w:rFonts w:ascii="Arial" w:hAnsi="Arial" w:cs="Arial"/>
          <w:sz w:val="20"/>
          <w:szCs w:val="20"/>
          <w:lang w:val="es-AR"/>
        </w:rPr>
        <w:t>delito</w:t>
      </w:r>
      <w:r w:rsidR="008B6EB5">
        <w:rPr>
          <w:rFonts w:ascii="Arial" w:hAnsi="Arial" w:cs="Arial"/>
          <w:sz w:val="20"/>
          <w:szCs w:val="20"/>
          <w:lang w:val="es-AR"/>
        </w:rPr>
        <w:t>”</w:t>
      </w:r>
      <w:r w:rsidRPr="00826A9A">
        <w:rPr>
          <w:rFonts w:ascii="Arial" w:hAnsi="Arial" w:cs="Arial"/>
          <w:sz w:val="20"/>
          <w:szCs w:val="20"/>
          <w:lang w:val="es-AR"/>
        </w:rPr>
        <w:t xml:space="preserve"> (157). Por cuyo motivo todo viviente no es justo</w:t>
      </w:r>
      <w:r w:rsidR="0008160E">
        <w:rPr>
          <w:rFonts w:ascii="Arial" w:hAnsi="Arial" w:cs="Arial"/>
          <w:sz w:val="20"/>
          <w:szCs w:val="20"/>
          <w:lang w:val="es-AR"/>
        </w:rPr>
        <w:t xml:space="preserve"> </w:t>
      </w:r>
      <w:r w:rsidRPr="00826A9A">
        <w:rPr>
          <w:rFonts w:ascii="Arial" w:hAnsi="Arial" w:cs="Arial"/>
          <w:sz w:val="20"/>
          <w:szCs w:val="20"/>
          <w:lang w:val="es-AR"/>
        </w:rPr>
        <w:t>en su presencia (158), que se justifica a sí mismo delante de los hombres, sino aquel que mora de continuo</w:t>
      </w:r>
      <w:r>
        <w:rPr>
          <w:rFonts w:ascii="Arial" w:hAnsi="Arial" w:cs="Arial"/>
          <w:sz w:val="20"/>
          <w:szCs w:val="20"/>
          <w:lang w:val="es-AR"/>
        </w:rPr>
        <w:t xml:space="preserve"> </w:t>
      </w:r>
      <w:r w:rsidR="005C0E74" w:rsidRPr="005C0E74">
        <w:rPr>
          <w:rFonts w:ascii="Arial" w:hAnsi="Arial" w:cs="Arial"/>
          <w:sz w:val="20"/>
          <w:szCs w:val="20"/>
          <w:lang w:val="es-AR"/>
        </w:rPr>
        <w:t>en</w:t>
      </w:r>
      <w:r w:rsidR="0008160E">
        <w:rPr>
          <w:rFonts w:ascii="Arial" w:hAnsi="Arial" w:cs="Arial"/>
          <w:sz w:val="20"/>
          <w:szCs w:val="20"/>
          <w:lang w:val="es-AR"/>
        </w:rPr>
        <w:t xml:space="preserve"> </w:t>
      </w:r>
      <w:r w:rsidR="005C0E74" w:rsidRPr="005C0E74">
        <w:rPr>
          <w:rFonts w:ascii="Arial" w:hAnsi="Arial" w:cs="Arial"/>
          <w:sz w:val="20"/>
          <w:szCs w:val="20"/>
          <w:lang w:val="es-AR"/>
        </w:rPr>
        <w:t>la sabiduría y medita en la justicia y considera en</w:t>
      </w:r>
      <w:r w:rsidR="0008160E">
        <w:rPr>
          <w:rFonts w:ascii="Arial" w:hAnsi="Arial" w:cs="Arial"/>
          <w:sz w:val="20"/>
          <w:szCs w:val="20"/>
          <w:lang w:val="es-AR"/>
        </w:rPr>
        <w:t xml:space="preserve"> </w:t>
      </w:r>
      <w:r w:rsidR="005C0E74" w:rsidRPr="005C0E74">
        <w:rPr>
          <w:rFonts w:ascii="Arial" w:hAnsi="Arial" w:cs="Arial"/>
          <w:sz w:val="20"/>
          <w:szCs w:val="20"/>
          <w:lang w:val="es-AR"/>
        </w:rPr>
        <w:t>su mente a Dios que ve todas las cosas (159), podrá ser</w:t>
      </w:r>
      <w:r w:rsidR="0008160E">
        <w:rPr>
          <w:rFonts w:ascii="Arial" w:hAnsi="Arial" w:cs="Arial"/>
          <w:sz w:val="20"/>
          <w:szCs w:val="20"/>
          <w:lang w:val="es-AR"/>
        </w:rPr>
        <w:t xml:space="preserve"> </w:t>
      </w:r>
      <w:r w:rsidR="005C0E74" w:rsidRPr="005C0E74">
        <w:rPr>
          <w:rFonts w:ascii="Arial" w:hAnsi="Arial" w:cs="Arial"/>
          <w:sz w:val="20"/>
          <w:szCs w:val="20"/>
          <w:lang w:val="es-AR"/>
        </w:rPr>
        <w:t xml:space="preserve">justo. De este tal se dice: </w:t>
      </w:r>
      <w:r w:rsidR="008B6EB5">
        <w:rPr>
          <w:rFonts w:ascii="Arial" w:hAnsi="Arial" w:cs="Arial"/>
          <w:sz w:val="20"/>
          <w:szCs w:val="20"/>
          <w:lang w:val="es-AR"/>
        </w:rPr>
        <w:t>“</w:t>
      </w:r>
      <w:r w:rsidR="005C0E74" w:rsidRPr="005C0E74">
        <w:rPr>
          <w:rFonts w:ascii="Arial" w:hAnsi="Arial" w:cs="Arial"/>
          <w:sz w:val="20"/>
          <w:szCs w:val="20"/>
          <w:lang w:val="es-AR"/>
        </w:rPr>
        <w:t>Dichoso el hombre que pone</w:t>
      </w:r>
      <w:r w:rsidR="0008160E">
        <w:rPr>
          <w:rFonts w:ascii="Arial" w:hAnsi="Arial" w:cs="Arial"/>
          <w:sz w:val="20"/>
          <w:szCs w:val="20"/>
          <w:lang w:val="es-AR"/>
        </w:rPr>
        <w:t xml:space="preserve"> </w:t>
      </w:r>
      <w:r w:rsidR="005C0E74" w:rsidRPr="005C0E74">
        <w:rPr>
          <w:rFonts w:ascii="Arial" w:hAnsi="Arial" w:cs="Arial"/>
          <w:sz w:val="20"/>
          <w:szCs w:val="20"/>
          <w:lang w:val="es-AR"/>
        </w:rPr>
        <w:t>en ti su confianza al preparar su peregrinación</w:t>
      </w:r>
      <w:r w:rsidR="008B6EB5">
        <w:rPr>
          <w:rFonts w:ascii="Arial" w:hAnsi="Arial" w:cs="Arial"/>
          <w:sz w:val="20"/>
          <w:szCs w:val="20"/>
          <w:lang w:val="es-AR"/>
        </w:rPr>
        <w:t>”</w:t>
      </w:r>
      <w:r w:rsidR="005C0E74" w:rsidRPr="005C0E74">
        <w:rPr>
          <w:rFonts w:ascii="Arial" w:hAnsi="Arial" w:cs="Arial"/>
          <w:sz w:val="20"/>
          <w:szCs w:val="20"/>
          <w:lang w:val="es-AR"/>
        </w:rPr>
        <w:t xml:space="preserve"> (160).</w:t>
      </w:r>
      <w:r w:rsidR="0008160E">
        <w:rPr>
          <w:rFonts w:ascii="Arial" w:hAnsi="Arial" w:cs="Arial"/>
          <w:sz w:val="20"/>
          <w:szCs w:val="20"/>
          <w:lang w:val="es-AR"/>
        </w:rPr>
        <w:t xml:space="preserve"> </w:t>
      </w:r>
      <w:r w:rsidR="005C0E74" w:rsidRPr="005C0E74">
        <w:rPr>
          <w:rFonts w:ascii="Arial" w:hAnsi="Arial" w:cs="Arial"/>
          <w:sz w:val="20"/>
          <w:szCs w:val="20"/>
          <w:lang w:val="es-AR"/>
        </w:rPr>
        <w:t>Tal fue aquel varón que no siguió el consejo de los</w:t>
      </w:r>
      <w:r w:rsidR="0008160E">
        <w:rPr>
          <w:rFonts w:ascii="Arial" w:hAnsi="Arial" w:cs="Arial"/>
          <w:sz w:val="20"/>
          <w:szCs w:val="20"/>
          <w:lang w:val="es-AR"/>
        </w:rPr>
        <w:t xml:space="preserve"> </w:t>
      </w:r>
      <w:r w:rsidR="005C0E74" w:rsidRPr="005C0E74">
        <w:rPr>
          <w:rFonts w:ascii="Arial" w:hAnsi="Arial" w:cs="Arial"/>
          <w:sz w:val="20"/>
          <w:szCs w:val="20"/>
          <w:lang w:val="es-AR"/>
        </w:rPr>
        <w:t>impíos ni se detuvo en la senda de los pecadores ni se</w:t>
      </w:r>
      <w:r w:rsidR="0008160E">
        <w:rPr>
          <w:rFonts w:ascii="Arial" w:hAnsi="Arial" w:cs="Arial"/>
          <w:sz w:val="20"/>
          <w:szCs w:val="20"/>
          <w:lang w:val="es-AR"/>
        </w:rPr>
        <w:t xml:space="preserve"> </w:t>
      </w:r>
      <w:r w:rsidR="005C0E74" w:rsidRPr="005C0E74">
        <w:rPr>
          <w:rFonts w:ascii="Arial" w:hAnsi="Arial" w:cs="Arial"/>
          <w:sz w:val="20"/>
          <w:szCs w:val="20"/>
          <w:lang w:val="es-AR"/>
        </w:rPr>
        <w:t>sentó en la reunión de los cínicos, sino que su voluntad</w:t>
      </w:r>
      <w:r w:rsidR="0008160E">
        <w:rPr>
          <w:rFonts w:ascii="Arial" w:hAnsi="Arial" w:cs="Arial"/>
          <w:sz w:val="20"/>
          <w:szCs w:val="20"/>
          <w:lang w:val="es-AR"/>
        </w:rPr>
        <w:t xml:space="preserve"> </w:t>
      </w:r>
      <w:r w:rsidR="005C0E74" w:rsidRPr="005C0E74">
        <w:rPr>
          <w:rFonts w:ascii="Arial" w:hAnsi="Arial" w:cs="Arial"/>
          <w:sz w:val="20"/>
          <w:szCs w:val="20"/>
          <w:lang w:val="es-AR"/>
        </w:rPr>
        <w:t>permanece en la ley del Señor (161). A quienes vieres</w:t>
      </w:r>
      <w:r w:rsidR="0008160E">
        <w:rPr>
          <w:rFonts w:ascii="Arial" w:hAnsi="Arial" w:cs="Arial"/>
          <w:sz w:val="20"/>
          <w:szCs w:val="20"/>
          <w:lang w:val="es-AR"/>
        </w:rPr>
        <w:t xml:space="preserve"> </w:t>
      </w:r>
      <w:r w:rsidR="005C0E74" w:rsidRPr="005C0E74">
        <w:rPr>
          <w:rFonts w:ascii="Arial" w:hAnsi="Arial" w:cs="Arial"/>
          <w:sz w:val="20"/>
          <w:szCs w:val="20"/>
          <w:lang w:val="es-AR"/>
        </w:rPr>
        <w:t>que se portan así, no dudes estén marcados con el signo de la justicia. Estos fueron indudablemente aquellos</w:t>
      </w:r>
      <w:r w:rsidR="0008160E">
        <w:rPr>
          <w:rFonts w:ascii="Arial" w:hAnsi="Arial" w:cs="Arial"/>
          <w:sz w:val="20"/>
          <w:szCs w:val="20"/>
          <w:lang w:val="es-AR"/>
        </w:rPr>
        <w:t xml:space="preserve"> </w:t>
      </w:r>
      <w:r w:rsidR="005C0E74" w:rsidRPr="005C0E74">
        <w:rPr>
          <w:rFonts w:ascii="Arial" w:hAnsi="Arial" w:cs="Arial"/>
          <w:sz w:val="20"/>
          <w:szCs w:val="20"/>
          <w:lang w:val="es-AR"/>
        </w:rPr>
        <w:t xml:space="preserve">de </w:t>
      </w:r>
      <w:r w:rsidR="007F5163" w:rsidRPr="005C0E74">
        <w:rPr>
          <w:rFonts w:ascii="Arial" w:hAnsi="Arial" w:cs="Arial"/>
          <w:sz w:val="20"/>
          <w:szCs w:val="20"/>
          <w:lang w:val="es-AR"/>
        </w:rPr>
        <w:t>quienes</w:t>
      </w:r>
      <w:r w:rsidR="007F5163">
        <w:rPr>
          <w:rFonts w:ascii="Arial" w:hAnsi="Arial" w:cs="Arial"/>
          <w:sz w:val="20"/>
          <w:szCs w:val="20"/>
          <w:lang w:val="es-AR"/>
        </w:rPr>
        <w:t xml:space="preserve"> </w:t>
      </w:r>
      <w:r w:rsidR="007F5163" w:rsidRPr="005C0E74">
        <w:rPr>
          <w:rFonts w:ascii="Arial" w:hAnsi="Arial" w:cs="Arial"/>
          <w:sz w:val="20"/>
          <w:szCs w:val="20"/>
          <w:lang w:val="es-AR"/>
        </w:rPr>
        <w:t>está</w:t>
      </w:r>
      <w:r w:rsidR="005C0E74" w:rsidRPr="005C0E74">
        <w:rPr>
          <w:rFonts w:ascii="Arial" w:hAnsi="Arial" w:cs="Arial"/>
          <w:sz w:val="20"/>
          <w:szCs w:val="20"/>
          <w:lang w:val="es-AR"/>
        </w:rPr>
        <w:t xml:space="preserve"> escrito: </w:t>
      </w:r>
      <w:r w:rsidR="008B6EB5">
        <w:rPr>
          <w:rFonts w:ascii="Arial" w:hAnsi="Arial" w:cs="Arial"/>
          <w:sz w:val="20"/>
          <w:szCs w:val="20"/>
          <w:lang w:val="es-AR"/>
        </w:rPr>
        <w:t>“</w:t>
      </w:r>
      <w:r w:rsidR="005C0E74" w:rsidRPr="005C0E74">
        <w:rPr>
          <w:rFonts w:ascii="Arial" w:hAnsi="Arial" w:cs="Arial"/>
          <w:sz w:val="20"/>
          <w:szCs w:val="20"/>
          <w:lang w:val="es-AR"/>
        </w:rPr>
        <w:t>Varones de Galilea, ¿por qué estáis mirando al cie</w:t>
      </w:r>
      <w:r w:rsidR="0008160E">
        <w:rPr>
          <w:rFonts w:ascii="Arial" w:hAnsi="Arial" w:cs="Arial"/>
          <w:sz w:val="20"/>
          <w:szCs w:val="20"/>
          <w:lang w:val="es-AR"/>
        </w:rPr>
        <w:t>l</w:t>
      </w:r>
      <w:r w:rsidR="005C0E74" w:rsidRPr="005C0E74">
        <w:rPr>
          <w:rFonts w:ascii="Arial" w:hAnsi="Arial" w:cs="Arial"/>
          <w:sz w:val="20"/>
          <w:szCs w:val="20"/>
          <w:lang w:val="es-AR"/>
        </w:rPr>
        <w:t>o?'' (162).</w:t>
      </w:r>
    </w:p>
    <w:p w14:paraId="185F8916" w14:textId="77777777" w:rsidR="005C0E74" w:rsidRPr="005C0E74" w:rsidRDefault="005C0E74" w:rsidP="005C0E74">
      <w:pPr>
        <w:autoSpaceDE w:val="0"/>
        <w:autoSpaceDN w:val="0"/>
        <w:adjustRightInd w:val="0"/>
        <w:spacing w:line="240" w:lineRule="exact"/>
        <w:ind w:left="-142" w:firstLine="397"/>
        <w:jc w:val="both"/>
        <w:rPr>
          <w:rFonts w:ascii="Arial" w:hAnsi="Arial" w:cs="Arial"/>
          <w:sz w:val="20"/>
          <w:szCs w:val="20"/>
          <w:lang w:val="es-AR"/>
        </w:rPr>
      </w:pPr>
      <w:r w:rsidRPr="005C0E74">
        <w:rPr>
          <w:rFonts w:ascii="Arial" w:hAnsi="Arial" w:cs="Arial"/>
          <w:sz w:val="20"/>
          <w:szCs w:val="20"/>
          <w:lang w:val="es-AR"/>
        </w:rPr>
        <w:t>Eran varones porque, ceñidos de virtud, en todo</w:t>
      </w:r>
      <w:r w:rsidR="0008160E">
        <w:rPr>
          <w:rFonts w:ascii="Arial" w:hAnsi="Arial" w:cs="Arial"/>
          <w:sz w:val="20"/>
          <w:szCs w:val="20"/>
          <w:lang w:val="es-AR"/>
        </w:rPr>
        <w:t xml:space="preserve"> </w:t>
      </w:r>
      <w:r w:rsidRPr="005C0E74">
        <w:rPr>
          <w:rFonts w:ascii="Arial" w:hAnsi="Arial" w:cs="Arial"/>
          <w:sz w:val="20"/>
          <w:szCs w:val="20"/>
          <w:lang w:val="es-AR"/>
        </w:rPr>
        <w:t>obraban varonilmente. Eran galileos, porque todas las cosas que había en el mundo, una vez finalizada la cautividad, rodaban debajo de los pies. Estaban en pie por</w:t>
      </w:r>
      <w:r w:rsidR="0008160E">
        <w:rPr>
          <w:rFonts w:ascii="Arial" w:hAnsi="Arial" w:cs="Arial"/>
          <w:sz w:val="20"/>
          <w:szCs w:val="20"/>
          <w:lang w:val="es-AR"/>
        </w:rPr>
        <w:t xml:space="preserve"> </w:t>
      </w:r>
      <w:r w:rsidRPr="005C0E74">
        <w:rPr>
          <w:rFonts w:ascii="Arial" w:hAnsi="Arial" w:cs="Arial"/>
          <w:sz w:val="20"/>
          <w:szCs w:val="20"/>
          <w:lang w:val="es-AR"/>
        </w:rPr>
        <w:t>haberse levantado contra sus adversarios; miraban al</w:t>
      </w:r>
      <w:r w:rsidR="0008160E">
        <w:rPr>
          <w:rFonts w:ascii="Arial" w:hAnsi="Arial" w:cs="Arial"/>
          <w:sz w:val="20"/>
          <w:szCs w:val="20"/>
          <w:lang w:val="es-AR"/>
        </w:rPr>
        <w:t xml:space="preserve"> </w:t>
      </w:r>
      <w:r w:rsidRPr="005C0E74">
        <w:rPr>
          <w:rFonts w:ascii="Arial" w:hAnsi="Arial" w:cs="Arial"/>
          <w:sz w:val="20"/>
          <w:szCs w:val="20"/>
          <w:lang w:val="es-AR"/>
        </w:rPr>
        <w:t xml:space="preserve">cielo, porque buscaban las cosas de </w:t>
      </w:r>
      <w:r w:rsidRPr="005C0E74">
        <w:rPr>
          <w:rFonts w:ascii="Arial" w:hAnsi="Arial" w:cs="Arial"/>
          <w:sz w:val="20"/>
          <w:szCs w:val="20"/>
          <w:lang w:val="es-AR"/>
        </w:rPr>
        <w:lastRenderedPageBreak/>
        <w:t>arriba, no las que</w:t>
      </w:r>
      <w:r w:rsidR="0008160E">
        <w:rPr>
          <w:rFonts w:ascii="Arial" w:hAnsi="Arial" w:cs="Arial"/>
          <w:sz w:val="20"/>
          <w:szCs w:val="20"/>
          <w:lang w:val="es-AR"/>
        </w:rPr>
        <w:t xml:space="preserve"> </w:t>
      </w:r>
      <w:r w:rsidRPr="005C0E74">
        <w:rPr>
          <w:rFonts w:ascii="Arial" w:hAnsi="Arial" w:cs="Arial"/>
          <w:sz w:val="20"/>
          <w:szCs w:val="20"/>
          <w:lang w:val="es-AR"/>
        </w:rPr>
        <w:t>están sobre la tierra (163). Fuera de esto, podemos entender por los que están en pie, los entregados a la vida</w:t>
      </w:r>
      <w:r w:rsidR="00D44DAB">
        <w:rPr>
          <w:rFonts w:ascii="Arial" w:hAnsi="Arial" w:cs="Arial"/>
          <w:sz w:val="20"/>
          <w:szCs w:val="20"/>
          <w:lang w:val="es-AR"/>
        </w:rPr>
        <w:t xml:space="preserve"> </w:t>
      </w:r>
      <w:r w:rsidRPr="005C0E74">
        <w:rPr>
          <w:rFonts w:ascii="Arial" w:hAnsi="Arial" w:cs="Arial"/>
          <w:sz w:val="20"/>
          <w:szCs w:val="20"/>
          <w:lang w:val="es-AR"/>
        </w:rPr>
        <w:t>activa, y por los que miran al cielo los entregados a la</w:t>
      </w:r>
      <w:r w:rsidR="00D44DAB">
        <w:rPr>
          <w:rFonts w:ascii="Arial" w:hAnsi="Arial" w:cs="Arial"/>
          <w:sz w:val="20"/>
          <w:szCs w:val="20"/>
          <w:lang w:val="es-AR"/>
        </w:rPr>
        <w:t xml:space="preserve"> </w:t>
      </w:r>
      <w:r w:rsidRPr="005C0E74">
        <w:rPr>
          <w:rFonts w:ascii="Arial" w:hAnsi="Arial" w:cs="Arial"/>
          <w:sz w:val="20"/>
          <w:szCs w:val="20"/>
          <w:lang w:val="es-AR"/>
        </w:rPr>
        <w:t>vida contemplativa. Quienes son de esta suerte, en todo</w:t>
      </w:r>
      <w:r w:rsidR="00D44DAB">
        <w:rPr>
          <w:rFonts w:ascii="Arial" w:hAnsi="Arial" w:cs="Arial"/>
          <w:sz w:val="20"/>
          <w:szCs w:val="20"/>
          <w:lang w:val="es-AR"/>
        </w:rPr>
        <w:t xml:space="preserve"> </w:t>
      </w:r>
      <w:r w:rsidRPr="005C0E74">
        <w:rPr>
          <w:rFonts w:ascii="Arial" w:hAnsi="Arial" w:cs="Arial"/>
          <w:sz w:val="20"/>
          <w:szCs w:val="20"/>
          <w:lang w:val="es-AR"/>
        </w:rPr>
        <w:t>se conducen como ministros de Dios, en mucha paciencia, con las armas de la justicia, a derecha e izquierda</w:t>
      </w:r>
      <w:r w:rsidR="00B4647A" w:rsidRPr="007258F7">
        <w:rPr>
          <w:rStyle w:val="Refdenotaalpie"/>
          <w:rFonts w:ascii="Arial" w:hAnsi="Arial" w:cs="Arial"/>
          <w:sz w:val="20"/>
          <w:szCs w:val="20"/>
          <w:lang w:val="es-AR"/>
        </w:rPr>
        <w:footnoteReference w:customMarkFollows="1" w:id="322"/>
        <w:sym w:font="Symbol" w:char="F0D7"/>
      </w:r>
      <w:r w:rsidRPr="005C0E74">
        <w:rPr>
          <w:rFonts w:ascii="Arial" w:hAnsi="Arial" w:cs="Arial"/>
          <w:sz w:val="20"/>
          <w:szCs w:val="20"/>
          <w:lang w:val="es-AR"/>
        </w:rPr>
        <w:t>(164), esto es, en honras y deshonras, en infamia y buena</w:t>
      </w:r>
      <w:r w:rsidR="00D44DAB">
        <w:rPr>
          <w:rFonts w:ascii="Arial" w:hAnsi="Arial" w:cs="Arial"/>
          <w:sz w:val="20"/>
          <w:szCs w:val="20"/>
          <w:lang w:val="es-AR"/>
        </w:rPr>
        <w:t xml:space="preserve"> </w:t>
      </w:r>
      <w:r w:rsidRPr="005C0E74">
        <w:rPr>
          <w:rFonts w:ascii="Arial" w:hAnsi="Arial" w:cs="Arial"/>
          <w:sz w:val="20"/>
          <w:szCs w:val="20"/>
          <w:lang w:val="es-AR"/>
        </w:rPr>
        <w:t>fama (165), se pertrechan el brazo izquierdo del esposo</w:t>
      </w:r>
      <w:r w:rsidR="00D44DAB">
        <w:rPr>
          <w:rFonts w:ascii="Arial" w:hAnsi="Arial" w:cs="Arial"/>
          <w:sz w:val="20"/>
          <w:szCs w:val="20"/>
          <w:lang w:val="es-AR"/>
        </w:rPr>
        <w:t xml:space="preserve"> </w:t>
      </w:r>
      <w:r w:rsidRPr="005C0E74">
        <w:rPr>
          <w:rFonts w:ascii="Arial" w:hAnsi="Arial" w:cs="Arial"/>
          <w:sz w:val="20"/>
          <w:szCs w:val="20"/>
          <w:lang w:val="es-AR"/>
        </w:rPr>
        <w:t>bajo su cabeza y con su diestra los abraza (166).</w:t>
      </w:r>
    </w:p>
    <w:p w14:paraId="241AD062" w14:textId="77777777" w:rsidR="005C0E74" w:rsidRPr="005C0E74" w:rsidRDefault="005C0E74" w:rsidP="005C0E74">
      <w:pPr>
        <w:autoSpaceDE w:val="0"/>
        <w:autoSpaceDN w:val="0"/>
        <w:adjustRightInd w:val="0"/>
        <w:spacing w:line="240" w:lineRule="exact"/>
        <w:ind w:left="-142" w:firstLine="397"/>
        <w:jc w:val="both"/>
        <w:rPr>
          <w:rFonts w:ascii="Arial" w:hAnsi="Arial" w:cs="Arial"/>
          <w:sz w:val="20"/>
          <w:szCs w:val="20"/>
          <w:lang w:val="es-AR"/>
        </w:rPr>
      </w:pPr>
      <w:r w:rsidRPr="005C0E74">
        <w:rPr>
          <w:rFonts w:ascii="Arial" w:hAnsi="Arial" w:cs="Arial"/>
          <w:sz w:val="20"/>
          <w:szCs w:val="20"/>
          <w:lang w:val="es-AR"/>
        </w:rPr>
        <w:t>Estos han sido formados por doquier en todo, para</w:t>
      </w:r>
      <w:r w:rsidR="00D44DAB">
        <w:rPr>
          <w:rFonts w:ascii="Arial" w:hAnsi="Arial" w:cs="Arial"/>
          <w:sz w:val="20"/>
          <w:szCs w:val="20"/>
          <w:lang w:val="es-AR"/>
        </w:rPr>
        <w:t xml:space="preserve"> </w:t>
      </w:r>
      <w:r w:rsidRPr="005C0E74">
        <w:rPr>
          <w:rFonts w:ascii="Arial" w:hAnsi="Arial" w:cs="Arial"/>
          <w:sz w:val="20"/>
          <w:szCs w:val="20"/>
          <w:lang w:val="es-AR"/>
        </w:rPr>
        <w:t>vivir saciados y sufrir necesidad, para nadar en la abundancia y padecer hambre, en una palabra, todo lo pueden en aquel que les conforta (167). El profeta nos trazó</w:t>
      </w:r>
      <w:r>
        <w:rPr>
          <w:rFonts w:ascii="Arial" w:hAnsi="Arial" w:cs="Arial"/>
          <w:sz w:val="20"/>
          <w:szCs w:val="20"/>
          <w:lang w:val="es-AR"/>
        </w:rPr>
        <w:t xml:space="preserve"> </w:t>
      </w:r>
      <w:r w:rsidR="00AD5C5A">
        <w:rPr>
          <w:rFonts w:ascii="Arial" w:hAnsi="Arial" w:cs="Arial"/>
          <w:sz w:val="20"/>
          <w:szCs w:val="20"/>
          <w:lang w:val="es-AR"/>
        </w:rPr>
        <w:t xml:space="preserve">el rasgo de ellos cuando dijo: </w:t>
      </w:r>
      <w:r w:rsidR="008B6EB5">
        <w:rPr>
          <w:rFonts w:ascii="Arial" w:hAnsi="Arial" w:cs="Arial"/>
          <w:sz w:val="20"/>
          <w:szCs w:val="20"/>
          <w:lang w:val="es-AR"/>
        </w:rPr>
        <w:t>“</w:t>
      </w:r>
      <w:r w:rsidR="00AD5C5A">
        <w:rPr>
          <w:rFonts w:ascii="Arial" w:hAnsi="Arial" w:cs="Arial"/>
          <w:sz w:val="20"/>
          <w:szCs w:val="20"/>
          <w:lang w:val="es-AR"/>
        </w:rPr>
        <w:t>Yo estaré alerta ha</w:t>
      </w:r>
      <w:r w:rsidR="00AD5C5A" w:rsidRPr="00AD5C5A">
        <w:rPr>
          <w:rFonts w:ascii="Arial" w:hAnsi="Arial" w:cs="Arial"/>
          <w:sz w:val="20"/>
          <w:szCs w:val="20"/>
          <w:lang w:val="es-AR"/>
        </w:rPr>
        <w:t xml:space="preserve">ciendo mi </w:t>
      </w:r>
      <w:r w:rsidR="00AD5C5A">
        <w:rPr>
          <w:rFonts w:ascii="Arial" w:hAnsi="Arial" w:cs="Arial"/>
          <w:sz w:val="20"/>
          <w:szCs w:val="20"/>
          <w:lang w:val="es-AR"/>
        </w:rPr>
        <w:t xml:space="preserve">centinela </w:t>
      </w:r>
      <w:r w:rsidR="00AD5C5A" w:rsidRPr="00AD5C5A">
        <w:rPr>
          <w:rFonts w:ascii="Arial" w:hAnsi="Arial" w:cs="Arial"/>
          <w:sz w:val="20"/>
          <w:szCs w:val="20"/>
          <w:lang w:val="es-AR"/>
        </w:rPr>
        <w:t>y estar</w:t>
      </w:r>
      <w:r w:rsidR="00AD5C5A">
        <w:rPr>
          <w:rFonts w:ascii="Arial" w:hAnsi="Arial" w:cs="Arial"/>
          <w:sz w:val="20"/>
          <w:szCs w:val="20"/>
          <w:lang w:val="es-AR"/>
        </w:rPr>
        <w:t>é</w:t>
      </w:r>
      <w:r w:rsidR="00AD5C5A" w:rsidRPr="00AD5C5A">
        <w:rPr>
          <w:rFonts w:ascii="Arial" w:hAnsi="Arial" w:cs="Arial"/>
          <w:sz w:val="20"/>
          <w:szCs w:val="20"/>
          <w:lang w:val="es-AR"/>
        </w:rPr>
        <w:t xml:space="preserve"> firme sobre el muro para</w:t>
      </w:r>
      <w:r w:rsidR="009822D7">
        <w:rPr>
          <w:rFonts w:ascii="Arial" w:hAnsi="Arial" w:cs="Arial"/>
          <w:sz w:val="20"/>
          <w:szCs w:val="20"/>
          <w:lang w:val="es-AR"/>
        </w:rPr>
        <w:t xml:space="preserve"> </w:t>
      </w:r>
      <w:r w:rsidRPr="005C0E74">
        <w:rPr>
          <w:rFonts w:ascii="Arial" w:hAnsi="Arial" w:cs="Arial"/>
          <w:sz w:val="20"/>
          <w:szCs w:val="20"/>
          <w:lang w:val="es-AR"/>
        </w:rPr>
        <w:t>ver lo que me dice y que responde a mi argumento</w:t>
      </w:r>
      <w:r w:rsidR="008B6EB5">
        <w:rPr>
          <w:rFonts w:ascii="Arial" w:hAnsi="Arial" w:cs="Arial"/>
          <w:sz w:val="20"/>
          <w:szCs w:val="20"/>
          <w:lang w:val="es-AR"/>
        </w:rPr>
        <w:t>”</w:t>
      </w:r>
      <w:r w:rsidR="00341D00" w:rsidRPr="00341D00">
        <w:rPr>
          <w:rStyle w:val="Refdenotaalpie"/>
          <w:rFonts w:ascii="Arial" w:hAnsi="Arial" w:cs="Arial"/>
          <w:sz w:val="20"/>
          <w:szCs w:val="20"/>
          <w:lang w:val="es-AR"/>
        </w:rPr>
        <w:t xml:space="preserve"> </w:t>
      </w:r>
      <w:r w:rsidR="00341D00" w:rsidRPr="007258F7">
        <w:rPr>
          <w:rStyle w:val="Refdenotaalpie"/>
          <w:rFonts w:ascii="Arial" w:hAnsi="Arial" w:cs="Arial"/>
          <w:sz w:val="20"/>
          <w:szCs w:val="20"/>
          <w:lang w:val="es-AR"/>
        </w:rPr>
        <w:footnoteReference w:customMarkFollows="1" w:id="323"/>
        <w:sym w:font="Symbol" w:char="F0D7"/>
      </w:r>
      <w:r w:rsidRPr="005C0E74">
        <w:rPr>
          <w:rFonts w:ascii="Arial" w:hAnsi="Arial" w:cs="Arial"/>
          <w:sz w:val="20"/>
          <w:szCs w:val="20"/>
          <w:lang w:val="es-AR"/>
        </w:rPr>
        <w:t>(168)</w:t>
      </w:r>
      <w:r w:rsidR="009822D7">
        <w:rPr>
          <w:rFonts w:ascii="Arial" w:hAnsi="Arial" w:cs="Arial"/>
          <w:sz w:val="20"/>
          <w:szCs w:val="20"/>
          <w:lang w:val="es-AR"/>
        </w:rPr>
        <w:t xml:space="preserve">. </w:t>
      </w:r>
      <w:r w:rsidRPr="005C0E74">
        <w:rPr>
          <w:rFonts w:ascii="Arial" w:hAnsi="Arial" w:cs="Arial"/>
          <w:sz w:val="20"/>
          <w:szCs w:val="20"/>
          <w:lang w:val="es-AR"/>
        </w:rPr>
        <w:t xml:space="preserve">Están de centinelas quienes resisten el tumulto de </w:t>
      </w:r>
      <w:r w:rsidR="009822D7">
        <w:rPr>
          <w:rFonts w:ascii="Arial" w:hAnsi="Arial" w:cs="Arial"/>
          <w:sz w:val="20"/>
          <w:szCs w:val="20"/>
          <w:lang w:val="es-AR"/>
        </w:rPr>
        <w:t xml:space="preserve">las </w:t>
      </w:r>
      <w:r w:rsidRPr="005C0E74">
        <w:rPr>
          <w:rFonts w:ascii="Arial" w:hAnsi="Arial" w:cs="Arial"/>
          <w:sz w:val="20"/>
          <w:szCs w:val="20"/>
          <w:lang w:val="es-AR"/>
        </w:rPr>
        <w:t>tentaciones, cuantos extinguen el fuego de los apetitos</w:t>
      </w:r>
      <w:r w:rsidR="00D44DAB">
        <w:rPr>
          <w:rFonts w:ascii="Arial" w:hAnsi="Arial" w:cs="Arial"/>
          <w:sz w:val="20"/>
          <w:szCs w:val="20"/>
          <w:lang w:val="es-AR"/>
        </w:rPr>
        <w:t xml:space="preserve"> </w:t>
      </w:r>
      <w:r w:rsidRPr="005C0E74">
        <w:rPr>
          <w:rFonts w:ascii="Arial" w:hAnsi="Arial" w:cs="Arial"/>
          <w:sz w:val="20"/>
          <w:szCs w:val="20"/>
          <w:lang w:val="es-AR"/>
        </w:rPr>
        <w:t>carnales, quienes no sucumben ante el fuego de la ira</w:t>
      </w:r>
      <w:r w:rsidR="00D44DAB">
        <w:rPr>
          <w:rFonts w:ascii="Arial" w:hAnsi="Arial" w:cs="Arial"/>
          <w:sz w:val="20"/>
          <w:szCs w:val="20"/>
          <w:lang w:val="es-AR"/>
        </w:rPr>
        <w:t xml:space="preserve"> </w:t>
      </w:r>
      <w:r w:rsidRPr="005C0E74">
        <w:rPr>
          <w:rFonts w:ascii="Arial" w:hAnsi="Arial" w:cs="Arial"/>
          <w:sz w:val="20"/>
          <w:szCs w:val="20"/>
          <w:lang w:val="es-AR"/>
        </w:rPr>
        <w:t>los que no ceden a la soberbia, quienes no se</w:t>
      </w:r>
      <w:r w:rsidR="00D44DAB">
        <w:rPr>
          <w:rFonts w:ascii="Arial" w:hAnsi="Arial" w:cs="Arial"/>
          <w:sz w:val="20"/>
          <w:szCs w:val="20"/>
          <w:lang w:val="es-AR"/>
        </w:rPr>
        <w:t xml:space="preserve"> </w:t>
      </w:r>
      <w:r w:rsidRPr="005C0E74">
        <w:rPr>
          <w:rFonts w:ascii="Arial" w:hAnsi="Arial" w:cs="Arial"/>
          <w:sz w:val="20"/>
          <w:szCs w:val="20"/>
          <w:lang w:val="es-AR"/>
        </w:rPr>
        <w:t>ante la tristeza o entorpecimiento, antes fervientes en</w:t>
      </w:r>
      <w:r w:rsidR="00D44DAB">
        <w:rPr>
          <w:rFonts w:ascii="Arial" w:hAnsi="Arial" w:cs="Arial"/>
          <w:sz w:val="20"/>
          <w:szCs w:val="20"/>
          <w:lang w:val="es-AR"/>
        </w:rPr>
        <w:t xml:space="preserve"> </w:t>
      </w:r>
      <w:r w:rsidRPr="005C0E74">
        <w:rPr>
          <w:rFonts w:ascii="Arial" w:hAnsi="Arial" w:cs="Arial"/>
          <w:sz w:val="20"/>
          <w:szCs w:val="20"/>
          <w:lang w:val="es-AR"/>
        </w:rPr>
        <w:t>el espíritu, hacen guerra a todos sus vicios, y cual extranjeros y peregrinos, seguros del triunfo, se abstienen</w:t>
      </w:r>
      <w:r w:rsidR="00D44DAB">
        <w:rPr>
          <w:rFonts w:ascii="Arial" w:hAnsi="Arial" w:cs="Arial"/>
          <w:sz w:val="20"/>
          <w:szCs w:val="20"/>
          <w:lang w:val="es-AR"/>
        </w:rPr>
        <w:t xml:space="preserve"> </w:t>
      </w:r>
      <w:r w:rsidRPr="005C0E74">
        <w:rPr>
          <w:rFonts w:ascii="Arial" w:hAnsi="Arial" w:cs="Arial"/>
          <w:sz w:val="20"/>
          <w:szCs w:val="20"/>
          <w:lang w:val="es-AR"/>
        </w:rPr>
        <w:t>de todo deseo carnal que combate contra el alma (169).</w:t>
      </w:r>
    </w:p>
    <w:p w14:paraId="33B90CB4" w14:textId="77777777" w:rsidR="009823B4" w:rsidRDefault="005C0E74" w:rsidP="000C725B">
      <w:pPr>
        <w:autoSpaceDE w:val="0"/>
        <w:autoSpaceDN w:val="0"/>
        <w:adjustRightInd w:val="0"/>
        <w:spacing w:line="240" w:lineRule="exact"/>
        <w:ind w:left="-142" w:firstLine="397"/>
        <w:jc w:val="both"/>
        <w:rPr>
          <w:rFonts w:ascii="Arial" w:hAnsi="Arial" w:cs="Arial"/>
          <w:sz w:val="20"/>
          <w:szCs w:val="20"/>
          <w:lang w:val="es-AR"/>
        </w:rPr>
      </w:pPr>
      <w:r w:rsidRPr="005C0E74">
        <w:rPr>
          <w:rFonts w:ascii="Arial" w:hAnsi="Arial" w:cs="Arial"/>
          <w:sz w:val="20"/>
          <w:szCs w:val="20"/>
          <w:lang w:val="es-AR"/>
        </w:rPr>
        <w:t>Así están de centinelas los que enseñan al necio</w:t>
      </w:r>
      <w:r w:rsidR="00D44DAB">
        <w:rPr>
          <w:rFonts w:ascii="Arial" w:hAnsi="Arial" w:cs="Arial"/>
          <w:sz w:val="20"/>
          <w:szCs w:val="20"/>
          <w:lang w:val="es-AR"/>
        </w:rPr>
        <w:t xml:space="preserve"> </w:t>
      </w:r>
      <w:r w:rsidRPr="005C0E74">
        <w:rPr>
          <w:rFonts w:ascii="Arial" w:hAnsi="Arial" w:cs="Arial"/>
          <w:sz w:val="20"/>
          <w:szCs w:val="20"/>
          <w:lang w:val="es-AR"/>
        </w:rPr>
        <w:t>palabras de sabiduría, los que conducen por el camino</w:t>
      </w:r>
      <w:r w:rsidR="00D44DAB">
        <w:rPr>
          <w:rFonts w:ascii="Arial" w:hAnsi="Arial" w:cs="Arial"/>
          <w:sz w:val="20"/>
          <w:szCs w:val="20"/>
          <w:lang w:val="es-AR"/>
        </w:rPr>
        <w:t xml:space="preserve"> </w:t>
      </w:r>
      <w:r w:rsidRPr="005C0E74">
        <w:rPr>
          <w:rFonts w:ascii="Arial" w:hAnsi="Arial" w:cs="Arial"/>
          <w:sz w:val="20"/>
          <w:szCs w:val="20"/>
          <w:lang w:val="es-AR"/>
        </w:rPr>
        <w:t>de la verdad a cuantos se han apartado de ella, los que</w:t>
      </w:r>
      <w:r w:rsidR="00D44DAB">
        <w:rPr>
          <w:rFonts w:ascii="Arial" w:hAnsi="Arial" w:cs="Arial"/>
          <w:sz w:val="20"/>
          <w:szCs w:val="20"/>
          <w:lang w:val="es-AR"/>
        </w:rPr>
        <w:t xml:space="preserve"> </w:t>
      </w:r>
      <w:r w:rsidRPr="005C0E74">
        <w:rPr>
          <w:rFonts w:ascii="Arial" w:hAnsi="Arial" w:cs="Arial"/>
          <w:sz w:val="20"/>
          <w:szCs w:val="20"/>
          <w:lang w:val="es-AR"/>
        </w:rPr>
        <w:t>presentan al soberbio el rostro de la humildad. Consiguen</w:t>
      </w:r>
      <w:r w:rsidR="00D44DAB">
        <w:rPr>
          <w:rFonts w:ascii="Arial" w:hAnsi="Arial" w:cs="Arial"/>
          <w:sz w:val="20"/>
          <w:szCs w:val="20"/>
          <w:lang w:val="es-AR"/>
        </w:rPr>
        <w:t xml:space="preserve"> </w:t>
      </w:r>
      <w:r w:rsidRPr="005C0E74">
        <w:rPr>
          <w:rFonts w:ascii="Arial" w:hAnsi="Arial" w:cs="Arial"/>
          <w:sz w:val="20"/>
          <w:szCs w:val="20"/>
          <w:lang w:val="es-AR"/>
        </w:rPr>
        <w:t>un buen partido quienes se establecen en el bien de una</w:t>
      </w:r>
      <w:r w:rsidR="00A43EB1">
        <w:rPr>
          <w:rFonts w:ascii="Arial" w:hAnsi="Arial" w:cs="Arial"/>
          <w:sz w:val="20"/>
          <w:szCs w:val="20"/>
          <w:lang w:val="es-AR"/>
        </w:rPr>
        <w:t xml:space="preserve"> </w:t>
      </w:r>
      <w:r w:rsidRPr="005C0E74">
        <w:rPr>
          <w:rFonts w:ascii="Arial" w:hAnsi="Arial" w:cs="Arial"/>
          <w:sz w:val="20"/>
          <w:szCs w:val="20"/>
          <w:lang w:val="es-AR"/>
        </w:rPr>
        <w:t>manera estable, y perseverante. Están mirando al cielo</w:t>
      </w:r>
      <w:r w:rsidR="00A43EB1">
        <w:rPr>
          <w:rFonts w:ascii="Arial" w:hAnsi="Arial" w:cs="Arial"/>
          <w:sz w:val="20"/>
          <w:szCs w:val="20"/>
          <w:lang w:val="es-AR"/>
        </w:rPr>
        <w:t xml:space="preserve"> </w:t>
      </w:r>
      <w:r w:rsidRPr="005C0E74">
        <w:rPr>
          <w:rFonts w:ascii="Arial" w:hAnsi="Arial" w:cs="Arial"/>
          <w:sz w:val="20"/>
          <w:szCs w:val="20"/>
          <w:lang w:val="es-AR"/>
        </w:rPr>
        <w:t>y contemplan lo que se les dice, quienes levantados</w:t>
      </w:r>
      <w:r w:rsidR="00A43EB1">
        <w:rPr>
          <w:rFonts w:ascii="Arial" w:hAnsi="Arial" w:cs="Arial"/>
          <w:sz w:val="20"/>
          <w:szCs w:val="20"/>
          <w:lang w:val="es-AR"/>
        </w:rPr>
        <w:t xml:space="preserve"> </w:t>
      </w:r>
      <w:r w:rsidRPr="005C0E74">
        <w:rPr>
          <w:rFonts w:ascii="Arial" w:hAnsi="Arial" w:cs="Arial"/>
          <w:sz w:val="20"/>
          <w:szCs w:val="20"/>
          <w:lang w:val="es-AR"/>
        </w:rPr>
        <w:t xml:space="preserve">de la tierra, observan· y desprecian todas las cosas </w:t>
      </w:r>
      <w:r w:rsidRPr="005C0E74">
        <w:rPr>
          <w:rFonts w:ascii="Arial" w:hAnsi="Arial" w:cs="Arial"/>
          <w:sz w:val="20"/>
          <w:szCs w:val="20"/>
          <w:lang w:val="es-AR"/>
        </w:rPr>
        <w:lastRenderedPageBreak/>
        <w:t>presentes y terrenas como humo inconsistente y pura sombra, quienes suspiran por los gozos futuros del cielo</w:t>
      </w:r>
      <w:r w:rsidR="00F84DAE">
        <w:rPr>
          <w:rFonts w:ascii="Arial" w:hAnsi="Arial" w:cs="Arial"/>
          <w:sz w:val="20"/>
          <w:szCs w:val="20"/>
          <w:lang w:val="es-AR"/>
        </w:rPr>
        <w:t xml:space="preserve"> </w:t>
      </w:r>
      <w:r w:rsidRPr="005C0E74">
        <w:rPr>
          <w:rFonts w:ascii="Arial" w:hAnsi="Arial" w:cs="Arial"/>
          <w:sz w:val="20"/>
          <w:szCs w:val="20"/>
          <w:lang w:val="es-AR"/>
        </w:rPr>
        <w:t>no sólo por el exceso del alma, sino también los buscan</w:t>
      </w:r>
      <w:r w:rsidR="00F84DAE">
        <w:rPr>
          <w:rFonts w:ascii="Arial" w:hAnsi="Arial" w:cs="Arial"/>
          <w:sz w:val="20"/>
          <w:szCs w:val="20"/>
          <w:lang w:val="es-AR"/>
        </w:rPr>
        <w:t xml:space="preserve"> </w:t>
      </w:r>
      <w:r w:rsidRPr="005C0E74">
        <w:rPr>
          <w:rFonts w:ascii="Arial" w:hAnsi="Arial" w:cs="Arial"/>
          <w:sz w:val="20"/>
          <w:szCs w:val="20"/>
          <w:lang w:val="es-AR"/>
        </w:rPr>
        <w:t>insistentemente; quienes de tal modo ven a Dios en el</w:t>
      </w:r>
      <w:r w:rsidR="00F84DAE">
        <w:rPr>
          <w:rFonts w:ascii="Arial" w:hAnsi="Arial" w:cs="Arial"/>
          <w:sz w:val="20"/>
          <w:szCs w:val="20"/>
          <w:lang w:val="es-AR"/>
        </w:rPr>
        <w:t xml:space="preserve"> </w:t>
      </w:r>
      <w:r w:rsidRPr="005C0E74">
        <w:rPr>
          <w:rFonts w:ascii="Arial" w:hAnsi="Arial" w:cs="Arial"/>
          <w:sz w:val="20"/>
          <w:szCs w:val="20"/>
          <w:lang w:val="es-AR"/>
        </w:rPr>
        <w:t>cielo, que se recrean de modo inefable· en las divinas</w:t>
      </w:r>
      <w:r w:rsidR="00F84DAE">
        <w:rPr>
          <w:rFonts w:ascii="Arial" w:hAnsi="Arial" w:cs="Arial"/>
          <w:sz w:val="20"/>
          <w:szCs w:val="20"/>
          <w:lang w:val="es-AR"/>
        </w:rPr>
        <w:t xml:space="preserve"> </w:t>
      </w:r>
      <w:r w:rsidRPr="005C0E74">
        <w:rPr>
          <w:rFonts w:ascii="Arial" w:hAnsi="Arial" w:cs="Arial"/>
          <w:sz w:val="20"/>
          <w:szCs w:val="20"/>
          <w:lang w:val="es-AR"/>
        </w:rPr>
        <w:t>dulzuras y gozan en gran abundancia de las delicias celestiales. De aquí su fervor cuando cantan en el coro,</w:t>
      </w:r>
      <w:r w:rsidR="00F84DAE">
        <w:rPr>
          <w:rFonts w:ascii="Arial" w:hAnsi="Arial" w:cs="Arial"/>
          <w:sz w:val="20"/>
          <w:szCs w:val="20"/>
          <w:lang w:val="es-AR"/>
        </w:rPr>
        <w:t xml:space="preserve"> </w:t>
      </w:r>
      <w:r w:rsidRPr="005C0E74">
        <w:rPr>
          <w:rFonts w:ascii="Arial" w:hAnsi="Arial" w:cs="Arial"/>
          <w:sz w:val="20"/>
          <w:szCs w:val="20"/>
          <w:lang w:val="es-AR"/>
        </w:rPr>
        <w:t>las oraciones puras elevadas a Dios, y a veces tan abrasados están en el fuego del Espíritu Santo, tan pertrechados de virtud, que se lanzan incontenibles con todo</w:t>
      </w:r>
      <w:r w:rsidR="00F84DAE">
        <w:rPr>
          <w:rFonts w:ascii="Arial" w:hAnsi="Arial" w:cs="Arial"/>
          <w:sz w:val="20"/>
          <w:szCs w:val="20"/>
          <w:lang w:val="es-AR"/>
        </w:rPr>
        <w:t xml:space="preserve"> </w:t>
      </w:r>
      <w:r w:rsidRPr="005C0E74">
        <w:rPr>
          <w:rFonts w:ascii="Arial" w:hAnsi="Arial" w:cs="Arial"/>
          <w:sz w:val="20"/>
          <w:szCs w:val="20"/>
          <w:lang w:val="es-AR"/>
        </w:rPr>
        <w:t>el ardor de sus almas a practicar aquellas cosas que son</w:t>
      </w:r>
      <w:r w:rsidR="00F84DAE">
        <w:rPr>
          <w:rFonts w:ascii="Arial" w:hAnsi="Arial" w:cs="Arial"/>
          <w:sz w:val="20"/>
          <w:szCs w:val="20"/>
          <w:lang w:val="es-AR"/>
        </w:rPr>
        <w:t xml:space="preserve"> </w:t>
      </w:r>
      <w:r w:rsidRPr="005C0E74">
        <w:rPr>
          <w:rFonts w:ascii="Arial" w:hAnsi="Arial" w:cs="Arial"/>
          <w:sz w:val="20"/>
          <w:szCs w:val="20"/>
          <w:lang w:val="es-AR"/>
        </w:rPr>
        <w:t>del cielo y para la eternidad, hasta el punto de creerse</w:t>
      </w:r>
      <w:r w:rsidR="00F84DAE">
        <w:rPr>
          <w:rFonts w:ascii="Arial" w:hAnsi="Arial" w:cs="Arial"/>
          <w:sz w:val="20"/>
          <w:szCs w:val="20"/>
          <w:lang w:val="es-AR"/>
        </w:rPr>
        <w:t xml:space="preserve"> </w:t>
      </w:r>
      <w:r w:rsidRPr="005C0E74">
        <w:rPr>
          <w:rFonts w:ascii="Arial" w:hAnsi="Arial" w:cs="Arial"/>
          <w:sz w:val="20"/>
          <w:szCs w:val="20"/>
          <w:lang w:val="es-AR"/>
        </w:rPr>
        <w:t xml:space="preserve">que no puedan subsistir en la carne. Estos sí que merecen de veras el nombre de varones. </w:t>
      </w:r>
    </w:p>
    <w:p w14:paraId="5D292BB5" w14:textId="45D04C2B" w:rsidR="009822D7" w:rsidRPr="009822D7" w:rsidRDefault="009822D7" w:rsidP="009822D7">
      <w:pPr>
        <w:autoSpaceDE w:val="0"/>
        <w:autoSpaceDN w:val="0"/>
        <w:adjustRightInd w:val="0"/>
        <w:spacing w:line="240" w:lineRule="exact"/>
        <w:ind w:left="-142" w:firstLine="397"/>
        <w:jc w:val="both"/>
        <w:rPr>
          <w:rFonts w:ascii="Arial" w:hAnsi="Arial" w:cs="Arial"/>
          <w:sz w:val="20"/>
          <w:szCs w:val="20"/>
          <w:lang w:val="es-AR"/>
        </w:rPr>
      </w:pPr>
      <w:r w:rsidRPr="009822D7">
        <w:rPr>
          <w:rFonts w:ascii="Arial" w:hAnsi="Arial" w:cs="Arial"/>
          <w:sz w:val="20"/>
          <w:szCs w:val="20"/>
          <w:lang w:val="es-AR"/>
        </w:rPr>
        <w:t>Diga pues:</w:t>
      </w:r>
      <w:r w:rsidR="007C51DA">
        <w:rPr>
          <w:rFonts w:ascii="Arial" w:hAnsi="Arial" w:cs="Arial"/>
          <w:sz w:val="20"/>
          <w:szCs w:val="20"/>
          <w:lang w:val="es-AR"/>
        </w:rPr>
        <w:t xml:space="preserve"> </w:t>
      </w:r>
      <w:r w:rsidR="008B6EB5">
        <w:rPr>
          <w:rFonts w:ascii="Arial" w:hAnsi="Arial" w:cs="Arial"/>
          <w:sz w:val="20"/>
          <w:szCs w:val="20"/>
          <w:lang w:val="es-AR"/>
        </w:rPr>
        <w:t>“</w:t>
      </w:r>
      <w:r w:rsidRPr="009822D7">
        <w:rPr>
          <w:rFonts w:ascii="Arial" w:hAnsi="Arial" w:cs="Arial"/>
          <w:sz w:val="20"/>
          <w:szCs w:val="20"/>
          <w:lang w:val="es-AR"/>
        </w:rPr>
        <w:t>Vinieron hombres de Cariatin para trasladar el arca de Dios</w:t>
      </w:r>
      <w:r w:rsidR="00B4647A" w:rsidRPr="007258F7">
        <w:rPr>
          <w:rStyle w:val="Refdenotaalpie"/>
          <w:rFonts w:ascii="Arial" w:hAnsi="Arial" w:cs="Arial"/>
          <w:sz w:val="20"/>
          <w:szCs w:val="20"/>
          <w:lang w:val="es-AR"/>
        </w:rPr>
        <w:footnoteReference w:customMarkFollows="1" w:id="324"/>
        <w:sym w:font="Symbol" w:char="F0D7"/>
      </w:r>
      <w:r w:rsidRPr="009822D7">
        <w:rPr>
          <w:rFonts w:ascii="Arial" w:hAnsi="Arial" w:cs="Arial"/>
          <w:sz w:val="20"/>
          <w:szCs w:val="20"/>
          <w:lang w:val="es-AR"/>
        </w:rPr>
        <w:t>(170). Cariatin significa ciudad selvática, por la cual se entiende la ciudad del gran rey.</w:t>
      </w:r>
      <w:r w:rsidR="005E7D13">
        <w:rPr>
          <w:rFonts w:ascii="Arial" w:hAnsi="Arial" w:cs="Arial"/>
          <w:sz w:val="20"/>
          <w:szCs w:val="20"/>
          <w:lang w:val="es-AR"/>
        </w:rPr>
        <w:t xml:space="preserve"> (171)</w:t>
      </w:r>
      <w:r w:rsidR="00F84DAE">
        <w:rPr>
          <w:rFonts w:ascii="Arial" w:hAnsi="Arial" w:cs="Arial"/>
          <w:sz w:val="20"/>
          <w:szCs w:val="20"/>
          <w:lang w:val="es-AR"/>
        </w:rPr>
        <w:t xml:space="preserve"> </w:t>
      </w:r>
      <w:r w:rsidRPr="009822D7">
        <w:rPr>
          <w:rFonts w:ascii="Arial" w:hAnsi="Arial" w:cs="Arial"/>
          <w:sz w:val="20"/>
          <w:szCs w:val="20"/>
          <w:lang w:val="es-AR"/>
        </w:rPr>
        <w:t>Tal es aquella ciudad futura que buscamos y que está</w:t>
      </w:r>
      <w:r w:rsidR="00F84DAE">
        <w:rPr>
          <w:rFonts w:ascii="Arial" w:hAnsi="Arial" w:cs="Arial"/>
          <w:sz w:val="20"/>
          <w:szCs w:val="20"/>
          <w:lang w:val="es-AR"/>
        </w:rPr>
        <w:t xml:space="preserve"> </w:t>
      </w:r>
      <w:r w:rsidRPr="009822D7">
        <w:rPr>
          <w:rFonts w:ascii="Arial" w:hAnsi="Arial" w:cs="Arial"/>
          <w:sz w:val="20"/>
          <w:szCs w:val="20"/>
          <w:lang w:val="es-AR"/>
        </w:rPr>
        <w:t>arriba, la cual es nuestra madre (172</w:t>
      </w:r>
      <w:r w:rsidR="00585A3B" w:rsidRPr="009D422F">
        <w:rPr>
          <w:rFonts w:ascii="Arial" w:hAnsi="Arial" w:cs="Arial"/>
          <w:sz w:val="16"/>
          <w:szCs w:val="16"/>
          <w:lang w:val="es-AR"/>
        </w:rPr>
        <w:t>a</w:t>
      </w:r>
      <w:r w:rsidRPr="009822D7">
        <w:rPr>
          <w:rFonts w:ascii="Arial" w:hAnsi="Arial" w:cs="Arial"/>
          <w:sz w:val="20"/>
          <w:szCs w:val="20"/>
          <w:lang w:val="es-AR"/>
        </w:rPr>
        <w:t>). Con razón se ha</w:t>
      </w:r>
      <w:r w:rsidR="00F84DAE">
        <w:rPr>
          <w:rFonts w:ascii="Arial" w:hAnsi="Arial" w:cs="Arial"/>
          <w:sz w:val="20"/>
          <w:szCs w:val="20"/>
          <w:lang w:val="es-AR"/>
        </w:rPr>
        <w:t xml:space="preserve"> </w:t>
      </w:r>
      <w:r w:rsidRPr="009822D7">
        <w:rPr>
          <w:rFonts w:ascii="Arial" w:hAnsi="Arial" w:cs="Arial"/>
          <w:sz w:val="20"/>
          <w:szCs w:val="20"/>
          <w:lang w:val="es-AR"/>
        </w:rPr>
        <w:t xml:space="preserve">escrito de esta ciudad: </w:t>
      </w:r>
      <w:r w:rsidR="008B6EB5">
        <w:rPr>
          <w:rFonts w:ascii="Arial" w:hAnsi="Arial" w:cs="Arial"/>
          <w:sz w:val="20"/>
          <w:szCs w:val="20"/>
          <w:lang w:val="es-AR"/>
        </w:rPr>
        <w:t>“</w:t>
      </w:r>
      <w:r w:rsidRPr="009822D7">
        <w:rPr>
          <w:rFonts w:ascii="Arial" w:hAnsi="Arial" w:cs="Arial"/>
          <w:sz w:val="20"/>
          <w:szCs w:val="20"/>
          <w:lang w:val="es-AR"/>
        </w:rPr>
        <w:t>Grandes cosas se han dicho de</w:t>
      </w:r>
      <w:r w:rsidR="00F84DAE">
        <w:rPr>
          <w:rFonts w:ascii="Arial" w:hAnsi="Arial" w:cs="Arial"/>
          <w:sz w:val="20"/>
          <w:szCs w:val="20"/>
          <w:lang w:val="es-AR"/>
        </w:rPr>
        <w:t xml:space="preserve"> </w:t>
      </w:r>
      <w:r w:rsidRPr="009822D7">
        <w:rPr>
          <w:rFonts w:ascii="Arial" w:hAnsi="Arial" w:cs="Arial"/>
          <w:sz w:val="20"/>
          <w:szCs w:val="20"/>
          <w:lang w:val="es-AR"/>
        </w:rPr>
        <w:t>ti, ciudad de Dios</w:t>
      </w:r>
      <w:r w:rsidR="008B6EB5">
        <w:rPr>
          <w:rFonts w:ascii="Arial" w:hAnsi="Arial" w:cs="Arial"/>
          <w:sz w:val="20"/>
          <w:szCs w:val="20"/>
          <w:lang w:val="es-AR"/>
        </w:rPr>
        <w:t>”</w:t>
      </w:r>
      <w:r w:rsidRPr="009822D7">
        <w:rPr>
          <w:rFonts w:ascii="Arial" w:hAnsi="Arial" w:cs="Arial"/>
          <w:sz w:val="20"/>
          <w:szCs w:val="20"/>
          <w:lang w:val="es-AR"/>
        </w:rPr>
        <w:t xml:space="preserve"> (172</w:t>
      </w:r>
      <w:r w:rsidR="009D422F">
        <w:rPr>
          <w:rFonts w:ascii="Arial" w:hAnsi="Arial" w:cs="Arial"/>
          <w:sz w:val="20"/>
          <w:szCs w:val="20"/>
          <w:lang w:val="es-AR"/>
        </w:rPr>
        <w:t>b</w:t>
      </w:r>
      <w:r w:rsidRPr="009822D7">
        <w:rPr>
          <w:rFonts w:ascii="Arial" w:hAnsi="Arial" w:cs="Arial"/>
          <w:sz w:val="20"/>
          <w:szCs w:val="20"/>
          <w:lang w:val="es-AR"/>
        </w:rPr>
        <w:t>). Esta es aquella que está edificada como ciudad bien compacta (173), cuyos cimientos están en los montes santos (174), cuyas puertas ama</w:t>
      </w:r>
      <w:r w:rsidR="00F84DAE">
        <w:rPr>
          <w:rFonts w:ascii="Arial" w:hAnsi="Arial" w:cs="Arial"/>
          <w:sz w:val="20"/>
          <w:szCs w:val="20"/>
          <w:lang w:val="es-AR"/>
        </w:rPr>
        <w:t xml:space="preserve"> </w:t>
      </w:r>
      <w:r w:rsidRPr="009822D7">
        <w:rPr>
          <w:rFonts w:ascii="Arial" w:hAnsi="Arial" w:cs="Arial"/>
          <w:sz w:val="20"/>
          <w:szCs w:val="20"/>
          <w:lang w:val="es-AR"/>
        </w:rPr>
        <w:t>el Señor más que las tiendas de Jacob (175), y el pavimento estaba hecho de oro puro (176), cuya estructura</w:t>
      </w:r>
      <w:r w:rsidR="00F84DAE">
        <w:rPr>
          <w:rFonts w:ascii="Arial" w:hAnsi="Arial" w:cs="Arial"/>
          <w:sz w:val="20"/>
          <w:szCs w:val="20"/>
          <w:lang w:val="es-AR"/>
        </w:rPr>
        <w:t xml:space="preserve"> </w:t>
      </w:r>
      <w:r w:rsidRPr="009822D7">
        <w:rPr>
          <w:rFonts w:ascii="Arial" w:hAnsi="Arial" w:cs="Arial"/>
          <w:sz w:val="20"/>
          <w:szCs w:val="20"/>
          <w:lang w:val="es-AR"/>
        </w:rPr>
        <w:t>de los muros es de piedra de jaspe, y sus puertas no se</w:t>
      </w:r>
      <w:r w:rsidR="00F84DAE">
        <w:rPr>
          <w:rFonts w:ascii="Arial" w:hAnsi="Arial" w:cs="Arial"/>
          <w:sz w:val="20"/>
          <w:szCs w:val="20"/>
          <w:lang w:val="es-AR"/>
        </w:rPr>
        <w:t xml:space="preserve"> </w:t>
      </w:r>
      <w:r w:rsidRPr="009822D7">
        <w:rPr>
          <w:rFonts w:ascii="Arial" w:hAnsi="Arial" w:cs="Arial"/>
          <w:sz w:val="20"/>
          <w:szCs w:val="20"/>
          <w:lang w:val="es-AR"/>
        </w:rPr>
        <w:t>cerrarán jamás porque no habrá allí noche (177). Por</w:t>
      </w:r>
      <w:r w:rsidR="00F84DAE">
        <w:rPr>
          <w:rFonts w:ascii="Arial" w:hAnsi="Arial" w:cs="Arial"/>
          <w:sz w:val="20"/>
          <w:szCs w:val="20"/>
          <w:lang w:val="es-AR"/>
        </w:rPr>
        <w:t xml:space="preserve"> </w:t>
      </w:r>
      <w:r w:rsidRPr="009822D7">
        <w:rPr>
          <w:rFonts w:ascii="Arial" w:hAnsi="Arial" w:cs="Arial"/>
          <w:sz w:val="20"/>
          <w:szCs w:val="20"/>
          <w:lang w:val="es-AR"/>
        </w:rPr>
        <w:t>último, esta es aquella que no necesita sol ni luna que</w:t>
      </w:r>
      <w:r w:rsidR="00F84DAE">
        <w:rPr>
          <w:rFonts w:ascii="Arial" w:hAnsi="Arial" w:cs="Arial"/>
          <w:sz w:val="20"/>
          <w:szCs w:val="20"/>
          <w:lang w:val="es-AR"/>
        </w:rPr>
        <w:t xml:space="preserve"> </w:t>
      </w:r>
      <w:r w:rsidRPr="009822D7">
        <w:rPr>
          <w:rFonts w:ascii="Arial" w:hAnsi="Arial" w:cs="Arial"/>
          <w:sz w:val="20"/>
          <w:szCs w:val="20"/>
          <w:lang w:val="es-AR"/>
        </w:rPr>
        <w:t>alumbren en ella, porque la claridad de Dios la tiene iluminada (178), y su lumbrera es el cordero, como está</w:t>
      </w:r>
      <w:r w:rsidR="00F84DAE">
        <w:rPr>
          <w:rFonts w:ascii="Arial" w:hAnsi="Arial" w:cs="Arial"/>
          <w:sz w:val="20"/>
          <w:szCs w:val="20"/>
          <w:lang w:val="es-AR"/>
        </w:rPr>
        <w:t xml:space="preserve"> </w:t>
      </w:r>
      <w:r w:rsidRPr="009822D7">
        <w:rPr>
          <w:rFonts w:ascii="Arial" w:hAnsi="Arial" w:cs="Arial"/>
          <w:sz w:val="20"/>
          <w:szCs w:val="20"/>
          <w:lang w:val="es-AR"/>
        </w:rPr>
        <w:t>escrito: Ya no habrá menester sol que te dé luz, durante</w:t>
      </w:r>
      <w:r w:rsidR="00F84DAE">
        <w:rPr>
          <w:rFonts w:ascii="Arial" w:hAnsi="Arial" w:cs="Arial"/>
          <w:sz w:val="20"/>
          <w:szCs w:val="20"/>
          <w:lang w:val="es-AR"/>
        </w:rPr>
        <w:t xml:space="preserve"> </w:t>
      </w:r>
      <w:r w:rsidRPr="009822D7">
        <w:rPr>
          <w:rFonts w:ascii="Arial" w:hAnsi="Arial" w:cs="Arial"/>
          <w:sz w:val="20"/>
          <w:szCs w:val="20"/>
          <w:lang w:val="es-AR"/>
        </w:rPr>
        <w:t>el día, ni te alumbre el resplandor de la luna, sino que</w:t>
      </w:r>
      <w:r w:rsidR="00F84DAE">
        <w:rPr>
          <w:rFonts w:ascii="Arial" w:hAnsi="Arial" w:cs="Arial"/>
          <w:sz w:val="20"/>
          <w:szCs w:val="20"/>
          <w:lang w:val="es-AR"/>
        </w:rPr>
        <w:t xml:space="preserve"> </w:t>
      </w:r>
      <w:r w:rsidRPr="009822D7">
        <w:rPr>
          <w:rFonts w:ascii="Arial" w:hAnsi="Arial" w:cs="Arial"/>
          <w:sz w:val="20"/>
          <w:szCs w:val="20"/>
          <w:lang w:val="es-AR"/>
        </w:rPr>
        <w:t xml:space="preserve">el Señor será la luz sempiterna tuya </w:t>
      </w:r>
      <w:r w:rsidR="00F84DAE">
        <w:rPr>
          <w:rFonts w:ascii="Arial" w:hAnsi="Arial" w:cs="Arial"/>
          <w:sz w:val="20"/>
          <w:szCs w:val="20"/>
          <w:lang w:val="es-AR"/>
        </w:rPr>
        <w:t>y</w:t>
      </w:r>
      <w:r w:rsidRPr="009822D7">
        <w:rPr>
          <w:rFonts w:ascii="Arial" w:hAnsi="Arial" w:cs="Arial"/>
          <w:sz w:val="20"/>
          <w:szCs w:val="20"/>
          <w:lang w:val="es-AR"/>
        </w:rPr>
        <w:t xml:space="preserve"> el mismo Dios</w:t>
      </w:r>
      <w:r w:rsidR="00F84DAE">
        <w:rPr>
          <w:rFonts w:ascii="Arial" w:hAnsi="Arial" w:cs="Arial"/>
          <w:sz w:val="20"/>
          <w:szCs w:val="20"/>
          <w:lang w:val="es-AR"/>
        </w:rPr>
        <w:t xml:space="preserve"> </w:t>
      </w:r>
      <w:r w:rsidRPr="009822D7">
        <w:rPr>
          <w:rFonts w:ascii="Arial" w:hAnsi="Arial" w:cs="Arial"/>
          <w:sz w:val="20"/>
          <w:szCs w:val="20"/>
          <w:lang w:val="es-AR"/>
        </w:rPr>
        <w:t>tu gloria (179). Porque Cariatin es denominada ciudad selvática, significa que así como en la ciudad se construyen</w:t>
      </w:r>
      <w:r w:rsidR="00F84DAE">
        <w:rPr>
          <w:rFonts w:ascii="Arial" w:hAnsi="Arial" w:cs="Arial"/>
          <w:sz w:val="20"/>
          <w:szCs w:val="20"/>
          <w:lang w:val="es-AR"/>
        </w:rPr>
        <w:t xml:space="preserve"> </w:t>
      </w:r>
      <w:r w:rsidRPr="009822D7">
        <w:rPr>
          <w:rFonts w:ascii="Arial" w:hAnsi="Arial" w:cs="Arial"/>
          <w:sz w:val="20"/>
          <w:szCs w:val="20"/>
          <w:lang w:val="es-AR"/>
        </w:rPr>
        <w:t xml:space="preserve">edificios de diversas maderas, así </w:t>
      </w:r>
      <w:r w:rsidRPr="009822D7">
        <w:rPr>
          <w:rFonts w:ascii="Arial" w:hAnsi="Arial" w:cs="Arial"/>
          <w:sz w:val="20"/>
          <w:szCs w:val="20"/>
          <w:lang w:val="es-AR"/>
        </w:rPr>
        <w:lastRenderedPageBreak/>
        <w:t>también la ciudad del</w:t>
      </w:r>
      <w:r w:rsidR="00F84DAE">
        <w:rPr>
          <w:rFonts w:ascii="Arial" w:hAnsi="Arial" w:cs="Arial"/>
          <w:sz w:val="20"/>
          <w:szCs w:val="20"/>
          <w:lang w:val="es-AR"/>
        </w:rPr>
        <w:t xml:space="preserve"> </w:t>
      </w:r>
      <w:r w:rsidRPr="009822D7">
        <w:rPr>
          <w:rFonts w:ascii="Arial" w:hAnsi="Arial" w:cs="Arial"/>
          <w:sz w:val="20"/>
          <w:szCs w:val="20"/>
          <w:lang w:val="es-AR"/>
        </w:rPr>
        <w:t>gran rey, cuando Dios sea conocido en sus mansiones,</w:t>
      </w:r>
      <w:r w:rsidR="00F84DAE">
        <w:rPr>
          <w:rFonts w:ascii="Arial" w:hAnsi="Arial" w:cs="Arial"/>
          <w:sz w:val="20"/>
          <w:szCs w:val="20"/>
          <w:lang w:val="es-AR"/>
        </w:rPr>
        <w:t xml:space="preserve"> </w:t>
      </w:r>
      <w:r w:rsidRPr="009822D7">
        <w:rPr>
          <w:rFonts w:ascii="Arial" w:hAnsi="Arial" w:cs="Arial"/>
          <w:sz w:val="20"/>
          <w:szCs w:val="20"/>
          <w:lang w:val="es-AR"/>
        </w:rPr>
        <w:t>cuando la reciba (180), será edificada de diversos hombres, de diversas clases de hombres. Por eso está esci</w:t>
      </w:r>
      <w:r w:rsidR="00033303">
        <w:rPr>
          <w:rFonts w:ascii="Arial" w:hAnsi="Arial" w:cs="Arial"/>
          <w:sz w:val="20"/>
          <w:szCs w:val="20"/>
          <w:lang w:val="es-AR"/>
        </w:rPr>
        <w:t>e</w:t>
      </w:r>
      <w:r w:rsidRPr="009822D7">
        <w:rPr>
          <w:rFonts w:ascii="Arial" w:hAnsi="Arial" w:cs="Arial"/>
          <w:sz w:val="20"/>
          <w:szCs w:val="20"/>
          <w:lang w:val="es-AR"/>
        </w:rPr>
        <w:t>nte la presencia del Señor (181).</w:t>
      </w:r>
    </w:p>
    <w:p w14:paraId="0F7EA230" w14:textId="77777777" w:rsidR="009822D7" w:rsidRPr="009822D7" w:rsidRDefault="009822D7" w:rsidP="009822D7">
      <w:pPr>
        <w:autoSpaceDE w:val="0"/>
        <w:autoSpaceDN w:val="0"/>
        <w:adjustRightInd w:val="0"/>
        <w:spacing w:line="240" w:lineRule="exact"/>
        <w:ind w:left="-142" w:firstLine="397"/>
        <w:jc w:val="both"/>
        <w:rPr>
          <w:rFonts w:ascii="Arial" w:hAnsi="Arial" w:cs="Arial"/>
          <w:sz w:val="20"/>
          <w:szCs w:val="20"/>
          <w:lang w:val="es-AR"/>
        </w:rPr>
      </w:pPr>
      <w:r w:rsidRPr="009822D7">
        <w:rPr>
          <w:rFonts w:ascii="Arial" w:hAnsi="Arial" w:cs="Arial"/>
          <w:sz w:val="20"/>
          <w:szCs w:val="20"/>
          <w:lang w:val="es-AR"/>
        </w:rPr>
        <w:t>En el arca hallamos un simbolismo de la Virgen Santísima, porque así como el arca está construida de made</w:t>
      </w:r>
      <w:r w:rsidR="00B4647A">
        <w:rPr>
          <w:rFonts w:ascii="Arial" w:hAnsi="Arial" w:cs="Arial"/>
          <w:sz w:val="20"/>
          <w:szCs w:val="20"/>
          <w:lang w:val="es-AR"/>
        </w:rPr>
        <w:t>-</w:t>
      </w:r>
      <w:r w:rsidRPr="009822D7">
        <w:rPr>
          <w:rFonts w:ascii="Arial" w:hAnsi="Arial" w:cs="Arial"/>
          <w:sz w:val="20"/>
          <w:szCs w:val="20"/>
          <w:lang w:val="es-AR"/>
        </w:rPr>
        <w:t>ra</w:t>
      </w:r>
      <w:r w:rsidR="00033303">
        <w:rPr>
          <w:rFonts w:ascii="Arial" w:hAnsi="Arial" w:cs="Arial"/>
          <w:sz w:val="20"/>
          <w:szCs w:val="20"/>
          <w:lang w:val="es-AR"/>
        </w:rPr>
        <w:t xml:space="preserve"> </w:t>
      </w:r>
      <w:r w:rsidRPr="009822D7">
        <w:rPr>
          <w:rFonts w:ascii="Arial" w:hAnsi="Arial" w:cs="Arial"/>
          <w:sz w:val="20"/>
          <w:szCs w:val="20"/>
          <w:lang w:val="es-AR"/>
        </w:rPr>
        <w:t>incorruptible, recamada de oro por todas partes, así tam</w:t>
      </w:r>
      <w:r w:rsidR="00C24BC5">
        <w:rPr>
          <w:rFonts w:ascii="Arial" w:hAnsi="Arial" w:cs="Arial"/>
          <w:sz w:val="20"/>
          <w:szCs w:val="20"/>
          <w:lang w:val="es-AR"/>
        </w:rPr>
        <w:t>-</w:t>
      </w:r>
      <w:r w:rsidRPr="009822D7">
        <w:rPr>
          <w:rFonts w:ascii="Arial" w:hAnsi="Arial" w:cs="Arial"/>
          <w:sz w:val="20"/>
          <w:szCs w:val="20"/>
          <w:lang w:val="es-AR"/>
        </w:rPr>
        <w:t>bién Santa María, la cual nunca pudo estar corrupta,</w:t>
      </w:r>
      <w:r>
        <w:rPr>
          <w:rFonts w:ascii="Arial" w:hAnsi="Arial" w:cs="Arial"/>
          <w:sz w:val="20"/>
          <w:szCs w:val="20"/>
          <w:lang w:val="es-AR"/>
        </w:rPr>
        <w:t xml:space="preserve"> </w:t>
      </w:r>
      <w:r w:rsidRPr="009822D7">
        <w:rPr>
          <w:rFonts w:ascii="Arial" w:hAnsi="Arial" w:cs="Arial"/>
          <w:sz w:val="20"/>
          <w:szCs w:val="20"/>
          <w:lang w:val="es-AR"/>
        </w:rPr>
        <w:t>brilló por todas partes rodeada de los destellos de la</w:t>
      </w:r>
      <w:r w:rsidR="00033303">
        <w:rPr>
          <w:rFonts w:ascii="Arial" w:hAnsi="Arial" w:cs="Arial"/>
          <w:sz w:val="20"/>
          <w:szCs w:val="20"/>
          <w:lang w:val="es-AR"/>
        </w:rPr>
        <w:t xml:space="preserve"> </w:t>
      </w:r>
      <w:r w:rsidRPr="009822D7">
        <w:rPr>
          <w:rFonts w:ascii="Arial" w:hAnsi="Arial" w:cs="Arial"/>
          <w:sz w:val="20"/>
          <w:szCs w:val="20"/>
          <w:lang w:val="es-AR"/>
        </w:rPr>
        <w:t>divina sabiduría.</w:t>
      </w:r>
      <w:r w:rsidR="00033303">
        <w:rPr>
          <w:rFonts w:ascii="Arial" w:hAnsi="Arial" w:cs="Arial"/>
          <w:sz w:val="20"/>
          <w:szCs w:val="20"/>
          <w:lang w:val="es-AR"/>
        </w:rPr>
        <w:t xml:space="preserve"> </w:t>
      </w:r>
      <w:r w:rsidRPr="009822D7">
        <w:rPr>
          <w:rFonts w:ascii="Arial" w:hAnsi="Arial" w:cs="Arial"/>
          <w:sz w:val="20"/>
          <w:szCs w:val="20"/>
          <w:lang w:val="es-AR"/>
        </w:rPr>
        <w:t>Por Aminadab, sinónimo de padre mío voluntario se</w:t>
      </w:r>
      <w:r w:rsidR="00DA6A17">
        <w:rPr>
          <w:rFonts w:ascii="Arial" w:hAnsi="Arial" w:cs="Arial"/>
          <w:sz w:val="20"/>
          <w:szCs w:val="20"/>
          <w:lang w:val="es-AR"/>
        </w:rPr>
        <w:t xml:space="preserve"> </w:t>
      </w:r>
      <w:r w:rsidRPr="009822D7">
        <w:rPr>
          <w:rFonts w:ascii="Arial" w:hAnsi="Arial" w:cs="Arial"/>
          <w:sz w:val="20"/>
          <w:szCs w:val="20"/>
          <w:lang w:val="es-AR"/>
        </w:rPr>
        <w:t>entiende nuestro Padre que está en los cielos</w:t>
      </w:r>
      <w:r w:rsidR="00B4647A" w:rsidRPr="007258F7">
        <w:rPr>
          <w:rStyle w:val="Refdenotaalpie"/>
          <w:rFonts w:ascii="Arial" w:hAnsi="Arial" w:cs="Arial"/>
          <w:sz w:val="20"/>
          <w:szCs w:val="20"/>
          <w:lang w:val="es-AR"/>
        </w:rPr>
        <w:footnoteReference w:customMarkFollows="1" w:id="325"/>
        <w:sym w:font="Symbol" w:char="F0D7"/>
      </w:r>
      <w:r w:rsidRPr="009822D7">
        <w:rPr>
          <w:rFonts w:ascii="Arial" w:hAnsi="Arial" w:cs="Arial"/>
          <w:sz w:val="20"/>
          <w:szCs w:val="20"/>
          <w:lang w:val="es-AR"/>
        </w:rPr>
        <w:t>(182)</w:t>
      </w:r>
      <w:r w:rsidR="00DA6A17">
        <w:rPr>
          <w:rFonts w:ascii="Arial" w:hAnsi="Arial" w:cs="Arial"/>
          <w:sz w:val="20"/>
          <w:szCs w:val="20"/>
          <w:lang w:val="es-AR"/>
        </w:rPr>
        <w:t>,</w:t>
      </w:r>
      <w:r w:rsidRPr="009822D7">
        <w:rPr>
          <w:rFonts w:ascii="Arial" w:hAnsi="Arial" w:cs="Arial"/>
          <w:sz w:val="20"/>
          <w:szCs w:val="20"/>
          <w:lang w:val="es-AR"/>
        </w:rPr>
        <w:t xml:space="preserve"> el</w:t>
      </w:r>
      <w:r w:rsidR="00DA6A17">
        <w:rPr>
          <w:rFonts w:ascii="Arial" w:hAnsi="Arial" w:cs="Arial"/>
          <w:sz w:val="20"/>
          <w:szCs w:val="20"/>
          <w:lang w:val="es-AR"/>
        </w:rPr>
        <w:t xml:space="preserve"> </w:t>
      </w:r>
      <w:r w:rsidRPr="009822D7">
        <w:rPr>
          <w:rFonts w:ascii="Arial" w:hAnsi="Arial" w:cs="Arial"/>
          <w:sz w:val="20"/>
          <w:szCs w:val="20"/>
          <w:lang w:val="es-AR"/>
        </w:rPr>
        <w:t>cual nos ha en</w:t>
      </w:r>
      <w:r w:rsidR="00C24BC5">
        <w:rPr>
          <w:rFonts w:ascii="Arial" w:hAnsi="Arial" w:cs="Arial"/>
          <w:sz w:val="20"/>
          <w:szCs w:val="20"/>
          <w:lang w:val="es-AR"/>
        </w:rPr>
        <w:t>-</w:t>
      </w:r>
      <w:r w:rsidRPr="009822D7">
        <w:rPr>
          <w:rFonts w:ascii="Arial" w:hAnsi="Arial" w:cs="Arial"/>
          <w:sz w:val="20"/>
          <w:szCs w:val="20"/>
          <w:lang w:val="es-AR"/>
        </w:rPr>
        <w:t>gendrado por su voluntad mediante la</w:t>
      </w:r>
      <w:r w:rsidR="00DA6A17">
        <w:rPr>
          <w:rFonts w:ascii="Arial" w:hAnsi="Arial" w:cs="Arial"/>
          <w:sz w:val="20"/>
          <w:szCs w:val="20"/>
          <w:lang w:val="es-AR"/>
        </w:rPr>
        <w:t xml:space="preserve"> </w:t>
      </w:r>
      <w:r w:rsidRPr="009822D7">
        <w:rPr>
          <w:rFonts w:ascii="Arial" w:hAnsi="Arial" w:cs="Arial"/>
          <w:sz w:val="20"/>
          <w:szCs w:val="20"/>
          <w:lang w:val="es-AR"/>
        </w:rPr>
        <w:t>palabra de la verdad, a fin de que seamos como primicias de sus criaturas</w:t>
      </w:r>
      <w:r w:rsidRPr="00C24BC5">
        <w:rPr>
          <w:rFonts w:ascii="Arial" w:hAnsi="Arial" w:cs="Arial"/>
          <w:sz w:val="10"/>
          <w:szCs w:val="10"/>
          <w:lang w:val="es-AR"/>
        </w:rPr>
        <w:t xml:space="preserve"> </w:t>
      </w:r>
      <w:r w:rsidRPr="009822D7">
        <w:rPr>
          <w:rFonts w:ascii="Arial" w:hAnsi="Arial" w:cs="Arial"/>
          <w:sz w:val="20"/>
          <w:szCs w:val="20"/>
          <w:lang w:val="es-AR"/>
        </w:rPr>
        <w:t>(183). En una palabra, Gaba</w:t>
      </w:r>
      <w:r w:rsidR="00DA6A17">
        <w:rPr>
          <w:rFonts w:ascii="Arial" w:hAnsi="Arial" w:cs="Arial"/>
          <w:sz w:val="20"/>
          <w:szCs w:val="20"/>
          <w:lang w:val="es-AR"/>
        </w:rPr>
        <w:t>á</w:t>
      </w:r>
      <w:r w:rsidRPr="009822D7">
        <w:rPr>
          <w:rFonts w:ascii="Arial" w:hAnsi="Arial" w:cs="Arial"/>
          <w:sz w:val="20"/>
          <w:szCs w:val="20"/>
          <w:lang w:val="es-AR"/>
        </w:rPr>
        <w:t>, que</w:t>
      </w:r>
      <w:r w:rsidR="00DA6A17">
        <w:rPr>
          <w:rFonts w:ascii="Arial" w:hAnsi="Arial" w:cs="Arial"/>
          <w:sz w:val="20"/>
          <w:szCs w:val="20"/>
          <w:lang w:val="es-AR"/>
        </w:rPr>
        <w:t xml:space="preserve"> </w:t>
      </w:r>
      <w:r w:rsidRPr="009822D7">
        <w:rPr>
          <w:rFonts w:ascii="Arial" w:hAnsi="Arial" w:cs="Arial"/>
          <w:sz w:val="20"/>
          <w:szCs w:val="20"/>
          <w:lang w:val="es-AR"/>
        </w:rPr>
        <w:t>quiere decir colina, significa un lugar más elevado e</w:t>
      </w:r>
      <w:r w:rsidR="00DA6A17">
        <w:rPr>
          <w:rFonts w:ascii="Arial" w:hAnsi="Arial" w:cs="Arial"/>
          <w:sz w:val="20"/>
          <w:szCs w:val="20"/>
          <w:lang w:val="es-AR"/>
        </w:rPr>
        <w:t xml:space="preserve"> </w:t>
      </w:r>
      <w:r w:rsidRPr="009822D7">
        <w:rPr>
          <w:rFonts w:ascii="Arial" w:hAnsi="Arial" w:cs="Arial"/>
          <w:sz w:val="20"/>
          <w:szCs w:val="20"/>
          <w:lang w:val="es-AR"/>
        </w:rPr>
        <w:t>inaccesible de luz, en donde se sienta la santa Madre</w:t>
      </w:r>
      <w:r w:rsidR="00DA6A17">
        <w:rPr>
          <w:rFonts w:ascii="Arial" w:hAnsi="Arial" w:cs="Arial"/>
          <w:sz w:val="20"/>
          <w:szCs w:val="20"/>
          <w:lang w:val="es-AR"/>
        </w:rPr>
        <w:t xml:space="preserve"> </w:t>
      </w:r>
      <w:r w:rsidRPr="009822D7">
        <w:rPr>
          <w:rFonts w:ascii="Arial" w:hAnsi="Arial" w:cs="Arial"/>
          <w:sz w:val="20"/>
          <w:szCs w:val="20"/>
          <w:lang w:val="es-AR"/>
        </w:rPr>
        <w:t>de Dios en las alturas, a la derecha de la majestad divina, porque así como la colina es más elevada que el</w:t>
      </w:r>
      <w:r w:rsidR="00DA6A17">
        <w:rPr>
          <w:rFonts w:ascii="Arial" w:hAnsi="Arial" w:cs="Arial"/>
          <w:sz w:val="20"/>
          <w:szCs w:val="20"/>
          <w:lang w:val="es-AR"/>
        </w:rPr>
        <w:t xml:space="preserve"> </w:t>
      </w:r>
      <w:r w:rsidRPr="009822D7">
        <w:rPr>
          <w:rFonts w:ascii="Arial" w:hAnsi="Arial" w:cs="Arial"/>
          <w:sz w:val="20"/>
          <w:szCs w:val="20"/>
          <w:lang w:val="es-AR"/>
        </w:rPr>
        <w:t>terreno próximo a ella, así la Madre del Señor, en el</w:t>
      </w:r>
      <w:r w:rsidR="00DA6A17">
        <w:rPr>
          <w:rFonts w:ascii="Arial" w:hAnsi="Arial" w:cs="Arial"/>
          <w:sz w:val="20"/>
          <w:szCs w:val="20"/>
          <w:lang w:val="es-AR"/>
        </w:rPr>
        <w:t xml:space="preserve"> </w:t>
      </w:r>
      <w:r w:rsidRPr="009822D7">
        <w:rPr>
          <w:rFonts w:ascii="Arial" w:hAnsi="Arial" w:cs="Arial"/>
          <w:sz w:val="20"/>
          <w:szCs w:val="20"/>
          <w:lang w:val="es-AR"/>
        </w:rPr>
        <w:t>reino de su hijo aventajó ella sola sin ejemplo a muchas</w:t>
      </w:r>
      <w:r w:rsidR="00DA6A17">
        <w:rPr>
          <w:rFonts w:ascii="Arial" w:hAnsi="Arial" w:cs="Arial"/>
          <w:sz w:val="20"/>
          <w:szCs w:val="20"/>
          <w:lang w:val="es-AR"/>
        </w:rPr>
        <w:t xml:space="preserve"> </w:t>
      </w:r>
      <w:r w:rsidRPr="009822D7">
        <w:rPr>
          <w:rFonts w:ascii="Arial" w:hAnsi="Arial" w:cs="Arial"/>
          <w:sz w:val="20"/>
          <w:szCs w:val="20"/>
          <w:lang w:val="es-AR"/>
        </w:rPr>
        <w:t>hijas que hicieron proezas (184).</w:t>
      </w:r>
    </w:p>
    <w:p w14:paraId="0820C057" w14:textId="77777777" w:rsidR="00DA6A17" w:rsidRDefault="009822D7" w:rsidP="009822D7">
      <w:pPr>
        <w:autoSpaceDE w:val="0"/>
        <w:autoSpaceDN w:val="0"/>
        <w:adjustRightInd w:val="0"/>
        <w:spacing w:line="240" w:lineRule="exact"/>
        <w:ind w:left="-142" w:firstLine="397"/>
        <w:jc w:val="both"/>
        <w:rPr>
          <w:rFonts w:ascii="Arial" w:hAnsi="Arial" w:cs="Arial"/>
          <w:sz w:val="20"/>
          <w:szCs w:val="20"/>
          <w:lang w:val="es-AR"/>
        </w:rPr>
      </w:pPr>
      <w:r w:rsidRPr="009822D7">
        <w:rPr>
          <w:rFonts w:ascii="Arial" w:hAnsi="Arial" w:cs="Arial"/>
          <w:sz w:val="20"/>
          <w:szCs w:val="20"/>
          <w:lang w:val="es-AR"/>
        </w:rPr>
        <w:t xml:space="preserve">Digamos, por fin, </w:t>
      </w:r>
      <w:r w:rsidR="008B6EB5">
        <w:rPr>
          <w:rFonts w:ascii="Arial" w:hAnsi="Arial" w:cs="Arial"/>
          <w:sz w:val="20"/>
          <w:szCs w:val="20"/>
          <w:lang w:val="es-AR"/>
        </w:rPr>
        <w:t>“</w:t>
      </w:r>
      <w:r w:rsidRPr="009822D7">
        <w:rPr>
          <w:rFonts w:ascii="Arial" w:hAnsi="Arial" w:cs="Arial"/>
          <w:sz w:val="20"/>
          <w:szCs w:val="20"/>
          <w:lang w:val="es-AR"/>
        </w:rPr>
        <w:t>vinieron unos hombres de Cariatin para trasladar el arca de Dios a casa de Aminadab,</w:t>
      </w:r>
      <w:r w:rsidR="00DA6A17">
        <w:rPr>
          <w:rFonts w:ascii="Arial" w:hAnsi="Arial" w:cs="Arial"/>
          <w:sz w:val="20"/>
          <w:szCs w:val="20"/>
          <w:lang w:val="es-AR"/>
        </w:rPr>
        <w:t xml:space="preserve"> </w:t>
      </w:r>
      <w:r w:rsidRPr="009822D7">
        <w:rPr>
          <w:rFonts w:ascii="Arial" w:hAnsi="Arial" w:cs="Arial"/>
          <w:sz w:val="20"/>
          <w:szCs w:val="20"/>
          <w:lang w:val="es-AR"/>
        </w:rPr>
        <w:t>en Gabaa</w:t>
      </w:r>
      <w:r w:rsidR="008B6EB5">
        <w:rPr>
          <w:rFonts w:ascii="Arial" w:hAnsi="Arial" w:cs="Arial"/>
          <w:sz w:val="20"/>
          <w:szCs w:val="20"/>
          <w:lang w:val="es-AR"/>
        </w:rPr>
        <w:t>”</w:t>
      </w:r>
      <w:r w:rsidRPr="009822D7">
        <w:rPr>
          <w:rFonts w:ascii="Arial" w:hAnsi="Arial" w:cs="Arial"/>
          <w:sz w:val="20"/>
          <w:szCs w:val="20"/>
          <w:lang w:val="es-AR"/>
        </w:rPr>
        <w:t xml:space="preserve"> (185), o lo que es lo mismo, vino Cristo con</w:t>
      </w:r>
      <w:r w:rsidR="00DA6A17">
        <w:rPr>
          <w:rFonts w:ascii="Arial" w:hAnsi="Arial" w:cs="Arial"/>
          <w:sz w:val="20"/>
          <w:szCs w:val="20"/>
          <w:lang w:val="es-AR"/>
        </w:rPr>
        <w:t xml:space="preserve"> </w:t>
      </w:r>
      <w:r w:rsidRPr="009822D7">
        <w:rPr>
          <w:rFonts w:ascii="Arial" w:hAnsi="Arial" w:cs="Arial"/>
          <w:sz w:val="20"/>
          <w:szCs w:val="20"/>
          <w:lang w:val="es-AR"/>
        </w:rPr>
        <w:t>sus ángeles y justos, que habían existido hasta entonces</w:t>
      </w:r>
      <w:r w:rsidR="00DA6A17">
        <w:rPr>
          <w:rFonts w:ascii="Arial" w:hAnsi="Arial" w:cs="Arial"/>
          <w:sz w:val="20"/>
          <w:szCs w:val="20"/>
          <w:lang w:val="es-AR"/>
        </w:rPr>
        <w:t xml:space="preserve"> </w:t>
      </w:r>
      <w:r w:rsidRPr="009822D7">
        <w:rPr>
          <w:rFonts w:ascii="Arial" w:hAnsi="Arial" w:cs="Arial"/>
          <w:sz w:val="20"/>
          <w:szCs w:val="20"/>
          <w:lang w:val="es-AR"/>
        </w:rPr>
        <w:t>en el mundo, y condujo a su Madre hasta el tercer cielo,</w:t>
      </w:r>
      <w:r w:rsidR="00DA6A17">
        <w:rPr>
          <w:rFonts w:ascii="Arial" w:hAnsi="Arial" w:cs="Arial"/>
          <w:sz w:val="20"/>
          <w:szCs w:val="20"/>
          <w:lang w:val="es-AR"/>
        </w:rPr>
        <w:t xml:space="preserve"> </w:t>
      </w:r>
      <w:r w:rsidRPr="009822D7">
        <w:rPr>
          <w:rFonts w:ascii="Arial" w:hAnsi="Arial" w:cs="Arial"/>
          <w:sz w:val="20"/>
          <w:szCs w:val="20"/>
          <w:lang w:val="es-AR"/>
        </w:rPr>
        <w:t>donde ahora se regocija exaltada sobre los coros de los</w:t>
      </w:r>
      <w:r w:rsidR="00DA6A17">
        <w:rPr>
          <w:rFonts w:ascii="Arial" w:hAnsi="Arial" w:cs="Arial"/>
          <w:sz w:val="20"/>
          <w:szCs w:val="20"/>
          <w:lang w:val="es-AR"/>
        </w:rPr>
        <w:t xml:space="preserve"> </w:t>
      </w:r>
      <w:r w:rsidRPr="009822D7">
        <w:rPr>
          <w:rFonts w:ascii="Arial" w:hAnsi="Arial" w:cs="Arial"/>
          <w:sz w:val="20"/>
          <w:szCs w:val="20"/>
          <w:lang w:val="es-AR"/>
        </w:rPr>
        <w:t>ángeles (186), tanto más encumbrada sobre todos los</w:t>
      </w:r>
      <w:r w:rsidR="00DA6A17">
        <w:rPr>
          <w:rFonts w:ascii="Arial" w:hAnsi="Arial" w:cs="Arial"/>
          <w:sz w:val="20"/>
          <w:szCs w:val="20"/>
          <w:lang w:val="es-AR"/>
        </w:rPr>
        <w:t xml:space="preserve"> </w:t>
      </w:r>
      <w:r w:rsidRPr="009822D7">
        <w:rPr>
          <w:rFonts w:ascii="Arial" w:hAnsi="Arial" w:cs="Arial"/>
          <w:sz w:val="20"/>
          <w:szCs w:val="20"/>
          <w:lang w:val="es-AR"/>
        </w:rPr>
        <w:t>santos, cuanto heredó un nombre mucho más diferente</w:t>
      </w:r>
      <w:r w:rsidR="00DA6A17">
        <w:rPr>
          <w:rFonts w:ascii="Arial" w:hAnsi="Arial" w:cs="Arial"/>
          <w:sz w:val="20"/>
          <w:szCs w:val="20"/>
          <w:lang w:val="es-AR"/>
        </w:rPr>
        <w:t xml:space="preserve"> </w:t>
      </w:r>
      <w:r w:rsidRPr="009822D7">
        <w:rPr>
          <w:rFonts w:ascii="Arial" w:hAnsi="Arial" w:cs="Arial"/>
          <w:sz w:val="20"/>
          <w:szCs w:val="20"/>
          <w:lang w:val="es-AR"/>
        </w:rPr>
        <w:t>de ellos de Madre Dios para siempre. Creo haber</w:t>
      </w:r>
      <w:r w:rsidR="00DA6A17">
        <w:rPr>
          <w:rFonts w:ascii="Arial" w:hAnsi="Arial" w:cs="Arial"/>
          <w:sz w:val="20"/>
          <w:szCs w:val="20"/>
          <w:lang w:val="es-AR"/>
        </w:rPr>
        <w:t xml:space="preserve"> </w:t>
      </w:r>
      <w:r w:rsidRPr="009822D7">
        <w:rPr>
          <w:rFonts w:ascii="Arial" w:hAnsi="Arial" w:cs="Arial"/>
          <w:sz w:val="20"/>
          <w:szCs w:val="20"/>
          <w:lang w:val="es-AR"/>
        </w:rPr>
        <w:t>explicado ya suficientemente el verso.</w:t>
      </w:r>
    </w:p>
    <w:p w14:paraId="6B7F8638" w14:textId="77777777" w:rsidR="009823B4" w:rsidRDefault="009822D7" w:rsidP="00897F6C">
      <w:pPr>
        <w:autoSpaceDE w:val="0"/>
        <w:autoSpaceDN w:val="0"/>
        <w:adjustRightInd w:val="0"/>
        <w:spacing w:line="240" w:lineRule="exact"/>
        <w:ind w:left="-142" w:firstLine="397"/>
        <w:jc w:val="both"/>
        <w:rPr>
          <w:rFonts w:ascii="Arial" w:hAnsi="Arial" w:cs="Arial"/>
          <w:sz w:val="20"/>
          <w:szCs w:val="20"/>
          <w:lang w:val="es-AR"/>
        </w:rPr>
      </w:pPr>
      <w:r w:rsidRPr="009822D7">
        <w:rPr>
          <w:rFonts w:ascii="Arial" w:hAnsi="Arial" w:cs="Arial"/>
          <w:sz w:val="20"/>
          <w:szCs w:val="20"/>
          <w:lang w:val="es-AR"/>
        </w:rPr>
        <w:lastRenderedPageBreak/>
        <w:t>Por lo demás, por ser ya tarde, y aún nos resta mucho camino por andar (187), en este día, mientras rumiáis</w:t>
      </w:r>
      <w:r w:rsidR="00DA6A17">
        <w:rPr>
          <w:rFonts w:ascii="Arial" w:hAnsi="Arial" w:cs="Arial"/>
          <w:sz w:val="20"/>
          <w:szCs w:val="20"/>
          <w:lang w:val="es-AR"/>
        </w:rPr>
        <w:t xml:space="preserve"> </w:t>
      </w:r>
      <w:r w:rsidRPr="009822D7">
        <w:rPr>
          <w:rFonts w:ascii="Arial" w:hAnsi="Arial" w:cs="Arial"/>
          <w:sz w:val="20"/>
          <w:szCs w:val="20"/>
          <w:lang w:val="es-AR"/>
        </w:rPr>
        <w:t xml:space="preserve">cuanto sobre el verso hemos dicho </w:t>
      </w:r>
      <w:r w:rsidR="00BD6177">
        <w:rPr>
          <w:rFonts w:ascii="Arial" w:hAnsi="Arial" w:cs="Arial"/>
          <w:sz w:val="20"/>
          <w:szCs w:val="20"/>
          <w:lang w:val="es-AR"/>
        </w:rPr>
        <w:t>–</w:t>
      </w:r>
      <w:r w:rsidRPr="009822D7">
        <w:rPr>
          <w:rFonts w:ascii="Arial" w:hAnsi="Arial" w:cs="Arial"/>
          <w:sz w:val="20"/>
          <w:szCs w:val="20"/>
          <w:lang w:val="es-AR"/>
        </w:rPr>
        <w:t>si</w:t>
      </w:r>
      <w:r w:rsidR="00BD6177">
        <w:rPr>
          <w:rFonts w:ascii="Arial" w:hAnsi="Arial" w:cs="Arial"/>
          <w:sz w:val="20"/>
          <w:szCs w:val="20"/>
          <w:lang w:val="es-AR"/>
        </w:rPr>
        <w:t xml:space="preserve"> </w:t>
      </w:r>
      <w:r w:rsidRPr="009822D7">
        <w:rPr>
          <w:rFonts w:ascii="Arial" w:hAnsi="Arial" w:cs="Arial"/>
          <w:sz w:val="20"/>
          <w:szCs w:val="20"/>
          <w:lang w:val="es-AR"/>
        </w:rPr>
        <w:t>bien no tanto</w:t>
      </w:r>
      <w:r w:rsidR="00BD6177">
        <w:rPr>
          <w:rFonts w:ascii="Arial" w:hAnsi="Arial" w:cs="Arial"/>
          <w:sz w:val="20"/>
          <w:szCs w:val="20"/>
          <w:lang w:val="es-AR"/>
        </w:rPr>
        <w:t xml:space="preserve"> </w:t>
      </w:r>
      <w:r w:rsidRPr="009822D7">
        <w:rPr>
          <w:rFonts w:ascii="Arial" w:hAnsi="Arial" w:cs="Arial"/>
          <w:sz w:val="20"/>
          <w:szCs w:val="20"/>
          <w:lang w:val="es-AR"/>
        </w:rPr>
        <w:t>cuanto reclama la magnitud del tema</w:t>
      </w:r>
      <w:r w:rsidR="00BD6177">
        <w:rPr>
          <w:rFonts w:ascii="Arial" w:hAnsi="Arial" w:cs="Arial"/>
          <w:sz w:val="20"/>
          <w:szCs w:val="20"/>
          <w:lang w:val="es-AR"/>
        </w:rPr>
        <w:t>–</w:t>
      </w:r>
      <w:r w:rsidRPr="009822D7">
        <w:rPr>
          <w:rFonts w:ascii="Arial" w:hAnsi="Arial" w:cs="Arial"/>
          <w:sz w:val="20"/>
          <w:szCs w:val="20"/>
          <w:lang w:val="es-AR"/>
        </w:rPr>
        <w:t xml:space="preserve"> sino</w:t>
      </w:r>
      <w:r w:rsidR="00BD6177">
        <w:rPr>
          <w:rFonts w:ascii="Arial" w:hAnsi="Arial" w:cs="Arial"/>
          <w:sz w:val="20"/>
          <w:szCs w:val="20"/>
          <w:lang w:val="es-AR"/>
        </w:rPr>
        <w:t xml:space="preserve"> </w:t>
      </w:r>
      <w:r w:rsidRPr="009822D7">
        <w:rPr>
          <w:rFonts w:ascii="Arial" w:hAnsi="Arial" w:cs="Arial"/>
          <w:sz w:val="20"/>
          <w:szCs w:val="20"/>
          <w:lang w:val="es-AR"/>
        </w:rPr>
        <w:t>en cuanto</w:t>
      </w:r>
      <w:r w:rsidR="00BD6177">
        <w:rPr>
          <w:rFonts w:ascii="Arial" w:hAnsi="Arial" w:cs="Arial"/>
          <w:sz w:val="20"/>
          <w:szCs w:val="20"/>
          <w:lang w:val="es-AR"/>
        </w:rPr>
        <w:t xml:space="preserve"> </w:t>
      </w:r>
      <w:r w:rsidRPr="009822D7">
        <w:rPr>
          <w:rFonts w:ascii="Arial" w:hAnsi="Arial" w:cs="Arial"/>
          <w:sz w:val="20"/>
          <w:szCs w:val="20"/>
          <w:lang w:val="es-AR"/>
        </w:rPr>
        <w:t>admite la premura del tiempo, o quizá lo que ha podido</w:t>
      </w:r>
      <w:r w:rsidR="00BD6177">
        <w:rPr>
          <w:rFonts w:ascii="Arial" w:hAnsi="Arial" w:cs="Arial"/>
          <w:sz w:val="20"/>
          <w:szCs w:val="20"/>
          <w:lang w:val="es-AR"/>
        </w:rPr>
        <w:t xml:space="preserve"> </w:t>
      </w:r>
      <w:r w:rsidRPr="009822D7">
        <w:rPr>
          <w:rFonts w:ascii="Arial" w:hAnsi="Arial" w:cs="Arial"/>
          <w:sz w:val="20"/>
          <w:szCs w:val="20"/>
          <w:lang w:val="es-AR"/>
        </w:rPr>
        <w:t>captar la cortedad de mi ingenio y espíritu, os prometo</w:t>
      </w:r>
      <w:r w:rsidR="00BD6177">
        <w:rPr>
          <w:rFonts w:ascii="Arial" w:hAnsi="Arial" w:cs="Arial"/>
          <w:sz w:val="20"/>
          <w:szCs w:val="20"/>
          <w:lang w:val="es-AR"/>
        </w:rPr>
        <w:t xml:space="preserve"> </w:t>
      </w:r>
      <w:r w:rsidRPr="009822D7">
        <w:rPr>
          <w:rFonts w:ascii="Arial" w:hAnsi="Arial" w:cs="Arial"/>
          <w:sz w:val="20"/>
          <w:szCs w:val="20"/>
          <w:lang w:val="es-AR"/>
        </w:rPr>
        <w:t>volver sobre el tema con la ayuda de Dios, cuando esté</w:t>
      </w:r>
      <w:r>
        <w:rPr>
          <w:rFonts w:ascii="Arial" w:hAnsi="Arial" w:cs="Arial"/>
          <w:sz w:val="20"/>
          <w:szCs w:val="20"/>
          <w:lang w:val="es-AR"/>
        </w:rPr>
        <w:t xml:space="preserve"> </w:t>
      </w:r>
      <w:r w:rsidR="00897F6C" w:rsidRPr="00897F6C">
        <w:rPr>
          <w:rFonts w:ascii="Arial" w:hAnsi="Arial" w:cs="Arial"/>
          <w:sz w:val="20"/>
          <w:szCs w:val="20"/>
          <w:lang w:val="es-AR"/>
        </w:rPr>
        <w:t>más desocupado, insistiendo sobre el arca del Señor en Cariatin, de la casa de Aminadab y de Gabaa. Roguemos</w:t>
      </w:r>
      <w:r w:rsidR="00BD6177">
        <w:rPr>
          <w:rFonts w:ascii="Arial" w:hAnsi="Arial" w:cs="Arial"/>
          <w:sz w:val="20"/>
          <w:szCs w:val="20"/>
          <w:lang w:val="es-AR"/>
        </w:rPr>
        <w:t xml:space="preserve"> </w:t>
      </w:r>
      <w:r w:rsidR="00897F6C" w:rsidRPr="00897F6C">
        <w:rPr>
          <w:rFonts w:ascii="Arial" w:hAnsi="Arial" w:cs="Arial"/>
          <w:sz w:val="20"/>
          <w:szCs w:val="20"/>
          <w:lang w:val="es-AR"/>
        </w:rPr>
        <w:t>a Dios, finalmente, que su amor inquietante permanezca</w:t>
      </w:r>
      <w:r w:rsidR="00BD6177">
        <w:rPr>
          <w:rFonts w:ascii="Arial" w:hAnsi="Arial" w:cs="Arial"/>
          <w:sz w:val="20"/>
          <w:szCs w:val="20"/>
          <w:lang w:val="es-AR"/>
        </w:rPr>
        <w:t xml:space="preserve"> </w:t>
      </w:r>
      <w:r w:rsidR="00897F6C" w:rsidRPr="00897F6C">
        <w:rPr>
          <w:rFonts w:ascii="Arial" w:hAnsi="Arial" w:cs="Arial"/>
          <w:sz w:val="20"/>
          <w:szCs w:val="20"/>
          <w:lang w:val="es-AR"/>
        </w:rPr>
        <w:t>siempre en nosotros, para que en todo podamos agradarle, nos guarde siempre libres de las acometidas del enemigo, para que con su ayuda podamos vernos libres de sus lazos en la hora de la muerte</w:t>
      </w:r>
      <w:r w:rsidR="00C24BC5" w:rsidRPr="007258F7">
        <w:rPr>
          <w:rStyle w:val="Refdenotaalpie"/>
          <w:rFonts w:ascii="Arial" w:hAnsi="Arial" w:cs="Arial"/>
          <w:sz w:val="20"/>
          <w:szCs w:val="20"/>
          <w:lang w:val="es-AR"/>
        </w:rPr>
        <w:footnoteReference w:customMarkFollows="1" w:id="326"/>
        <w:sym w:font="Symbol" w:char="F0D7"/>
      </w:r>
      <w:r w:rsidR="00897F6C" w:rsidRPr="00897F6C">
        <w:rPr>
          <w:rFonts w:ascii="Arial" w:hAnsi="Arial" w:cs="Arial"/>
          <w:sz w:val="20"/>
          <w:szCs w:val="20"/>
          <w:lang w:val="es-AR"/>
        </w:rPr>
        <w:t>(188).</w:t>
      </w:r>
    </w:p>
    <w:p w14:paraId="164D1087" w14:textId="77777777" w:rsidR="009823B4" w:rsidRDefault="009823B4" w:rsidP="000C725B">
      <w:pPr>
        <w:autoSpaceDE w:val="0"/>
        <w:autoSpaceDN w:val="0"/>
        <w:adjustRightInd w:val="0"/>
        <w:spacing w:line="240" w:lineRule="exact"/>
        <w:ind w:left="-142" w:firstLine="397"/>
        <w:jc w:val="both"/>
        <w:rPr>
          <w:rFonts w:ascii="Arial" w:hAnsi="Arial" w:cs="Arial"/>
          <w:sz w:val="20"/>
          <w:szCs w:val="20"/>
          <w:lang w:val="es-AR"/>
        </w:rPr>
      </w:pPr>
    </w:p>
    <w:p w14:paraId="30104DC0" w14:textId="77777777" w:rsidR="00FA1122" w:rsidRPr="0078112E" w:rsidRDefault="00FA1122">
      <w:pPr>
        <w:rPr>
          <w:rFonts w:ascii="Arial" w:hAnsi="Arial" w:cs="Arial"/>
          <w:sz w:val="20"/>
          <w:szCs w:val="20"/>
          <w:lang w:val="es-AR"/>
        </w:rPr>
      </w:pPr>
      <w:r w:rsidRPr="0078112E">
        <w:rPr>
          <w:rFonts w:ascii="Arial" w:hAnsi="Arial" w:cs="Arial"/>
          <w:sz w:val="20"/>
          <w:szCs w:val="20"/>
          <w:lang w:val="es-AR"/>
        </w:rPr>
        <w:br w:type="page"/>
      </w:r>
    </w:p>
    <w:p w14:paraId="7C8382DB" w14:textId="77777777" w:rsidR="007A6388" w:rsidRPr="000D67B6" w:rsidRDefault="007A6388" w:rsidP="000D67B6">
      <w:pPr>
        <w:autoSpaceDE w:val="0"/>
        <w:autoSpaceDN w:val="0"/>
        <w:adjustRightInd w:val="0"/>
        <w:ind w:left="-142" w:firstLine="397"/>
        <w:jc w:val="both"/>
        <w:rPr>
          <w:rFonts w:ascii="Arial" w:hAnsi="Arial" w:cs="Arial"/>
          <w:sz w:val="16"/>
          <w:szCs w:val="16"/>
          <w:lang w:val="es-AR"/>
        </w:rPr>
      </w:pPr>
    </w:p>
    <w:p w14:paraId="2FF753C0" w14:textId="77777777" w:rsidR="008944DE" w:rsidRPr="000D67B6" w:rsidRDefault="008944DE" w:rsidP="000D67B6">
      <w:pPr>
        <w:autoSpaceDE w:val="0"/>
        <w:autoSpaceDN w:val="0"/>
        <w:adjustRightInd w:val="0"/>
        <w:ind w:left="-142" w:firstLine="397"/>
        <w:jc w:val="right"/>
        <w:rPr>
          <w:rFonts w:ascii="Arial" w:hAnsi="Arial" w:cs="Arial"/>
          <w:b/>
          <w:sz w:val="16"/>
          <w:szCs w:val="16"/>
          <w:lang w:val="es-AR"/>
        </w:rPr>
      </w:pPr>
    </w:p>
    <w:p w14:paraId="3E54A9F8" w14:textId="77777777" w:rsidR="005550D1" w:rsidRDefault="005550D1" w:rsidP="00B5288D">
      <w:pPr>
        <w:autoSpaceDE w:val="0"/>
        <w:autoSpaceDN w:val="0"/>
        <w:adjustRightInd w:val="0"/>
        <w:spacing w:line="240" w:lineRule="exact"/>
        <w:ind w:left="-142" w:firstLine="397"/>
        <w:jc w:val="right"/>
        <w:rPr>
          <w:rFonts w:ascii="Arial" w:hAnsi="Arial" w:cs="Arial"/>
          <w:b/>
          <w:sz w:val="20"/>
          <w:szCs w:val="20"/>
          <w:lang w:val="es-AR"/>
        </w:rPr>
      </w:pPr>
      <w:r w:rsidRPr="007878F0">
        <w:rPr>
          <w:rFonts w:ascii="Arial" w:hAnsi="Arial" w:cs="Arial"/>
          <w:b/>
          <w:sz w:val="20"/>
          <w:szCs w:val="20"/>
          <w:lang w:val="es-AR"/>
        </w:rPr>
        <w:t>INDICE BIBLICO</w:t>
      </w:r>
    </w:p>
    <w:p w14:paraId="510951EE" w14:textId="77777777" w:rsidR="008944DE" w:rsidRDefault="008944DE" w:rsidP="00B5288D">
      <w:pPr>
        <w:autoSpaceDE w:val="0"/>
        <w:autoSpaceDN w:val="0"/>
        <w:adjustRightInd w:val="0"/>
        <w:spacing w:line="240" w:lineRule="exact"/>
        <w:ind w:left="-142" w:firstLine="397"/>
        <w:jc w:val="right"/>
        <w:rPr>
          <w:rFonts w:ascii="Arial" w:hAnsi="Arial" w:cs="Arial"/>
          <w:b/>
          <w:sz w:val="20"/>
          <w:szCs w:val="20"/>
          <w:lang w:val="es-AR"/>
        </w:rPr>
      </w:pPr>
    </w:p>
    <w:tbl>
      <w:tblPr>
        <w:tblStyle w:val="Tablaconcuadrcula"/>
        <w:tblW w:w="6474"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3"/>
        <w:gridCol w:w="1417"/>
        <w:gridCol w:w="992"/>
        <w:gridCol w:w="851"/>
        <w:gridCol w:w="850"/>
        <w:gridCol w:w="95"/>
      </w:tblGrid>
      <w:tr w:rsidR="008944DE" w14:paraId="4CB0B90E" w14:textId="77777777" w:rsidTr="000273A5">
        <w:trPr>
          <w:trHeight w:val="6756"/>
        </w:trPr>
        <w:tc>
          <w:tcPr>
            <w:tcW w:w="1276" w:type="dxa"/>
          </w:tcPr>
          <w:p w14:paraId="6D98F232" w14:textId="77777777" w:rsidR="00E31B03" w:rsidRPr="00F100EF" w:rsidRDefault="00E31B03" w:rsidP="00E31B03">
            <w:pPr>
              <w:autoSpaceDE w:val="0"/>
              <w:autoSpaceDN w:val="0"/>
              <w:adjustRightInd w:val="0"/>
              <w:spacing w:line="180" w:lineRule="exact"/>
              <w:ind w:left="0"/>
              <w:rPr>
                <w:rFonts w:ascii="Arial" w:hAnsi="Arial" w:cs="Arial"/>
                <w:b/>
                <w:sz w:val="16"/>
                <w:szCs w:val="16"/>
                <w:lang w:val="es-ES"/>
              </w:rPr>
            </w:pPr>
          </w:p>
          <w:p w14:paraId="1F906718" w14:textId="77777777" w:rsidR="00E31B03" w:rsidRPr="00F100EF" w:rsidRDefault="00E31B03" w:rsidP="00E31B03">
            <w:pPr>
              <w:autoSpaceDE w:val="0"/>
              <w:autoSpaceDN w:val="0"/>
              <w:adjustRightInd w:val="0"/>
              <w:spacing w:line="180" w:lineRule="exact"/>
              <w:ind w:left="29"/>
              <w:rPr>
                <w:rFonts w:ascii="Arial" w:hAnsi="Arial" w:cs="Arial"/>
                <w:b/>
                <w:sz w:val="16"/>
                <w:szCs w:val="16"/>
                <w:lang w:val="es-ES"/>
              </w:rPr>
            </w:pPr>
            <w:r w:rsidRPr="00F100EF">
              <w:rPr>
                <w:rFonts w:ascii="Arial" w:hAnsi="Arial" w:cs="Arial"/>
                <w:b/>
                <w:sz w:val="16"/>
                <w:szCs w:val="16"/>
                <w:lang w:val="es-ES"/>
              </w:rPr>
              <w:t>GENESIS</w:t>
            </w:r>
          </w:p>
          <w:p w14:paraId="01CFD22C"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1,1</w:t>
            </w:r>
          </w:p>
          <w:p w14:paraId="1CBE9C48"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p>
          <w:p w14:paraId="577E35C6"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1,14</w:t>
            </w:r>
          </w:p>
          <w:p w14:paraId="1FE1BF94"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1,22</w:t>
            </w:r>
          </w:p>
          <w:p w14:paraId="327F51A8"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2,17</w:t>
            </w:r>
          </w:p>
          <w:p w14:paraId="596C590B"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3,1</w:t>
            </w:r>
          </w:p>
          <w:p w14:paraId="2CA0F1FC"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3,5</w:t>
            </w:r>
          </w:p>
          <w:p w14:paraId="3570151B"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3,18</w:t>
            </w:r>
          </w:p>
          <w:p w14:paraId="27E68E5E"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3,19</w:t>
            </w:r>
          </w:p>
          <w:p w14:paraId="52F072A8"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3,24</w:t>
            </w:r>
          </w:p>
          <w:p w14:paraId="6D6B6DF2"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4,12</w:t>
            </w:r>
          </w:p>
          <w:p w14:paraId="4D65D1BA"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12,1</w:t>
            </w:r>
          </w:p>
          <w:p w14:paraId="562BAD4D"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18,1</w:t>
            </w:r>
          </w:p>
          <w:p w14:paraId="64A44FEB"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18,2</w:t>
            </w:r>
          </w:p>
          <w:p w14:paraId="0E9AC842"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19,1</w:t>
            </w:r>
          </w:p>
          <w:p w14:paraId="6301564E"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19,3</w:t>
            </w:r>
          </w:p>
          <w:p w14:paraId="4558CF5E"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19,5</w:t>
            </w:r>
          </w:p>
          <w:p w14:paraId="7B182B9A"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22,12</w:t>
            </w:r>
          </w:p>
          <w:p w14:paraId="694DA6B5"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23,20</w:t>
            </w:r>
          </w:p>
          <w:p w14:paraId="63016005"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24,62</w:t>
            </w:r>
          </w:p>
          <w:p w14:paraId="46CD79BB"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24,63</w:t>
            </w:r>
          </w:p>
          <w:p w14:paraId="53C3D393"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25,8</w:t>
            </w:r>
          </w:p>
          <w:p w14:paraId="1A9883AC"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27,27</w:t>
            </w:r>
          </w:p>
          <w:p w14:paraId="68002C15"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27,28</w:t>
            </w:r>
          </w:p>
          <w:p w14:paraId="69A81039" w14:textId="77777777" w:rsidR="00E31B03" w:rsidRPr="00F100EF" w:rsidRDefault="00E31B03" w:rsidP="00E31B03">
            <w:pPr>
              <w:autoSpaceDE w:val="0"/>
              <w:autoSpaceDN w:val="0"/>
              <w:adjustRightInd w:val="0"/>
              <w:spacing w:line="180" w:lineRule="exact"/>
              <w:ind w:left="28"/>
              <w:rPr>
                <w:rFonts w:ascii="Arial" w:hAnsi="Arial" w:cs="Arial"/>
                <w:sz w:val="16"/>
                <w:szCs w:val="16"/>
                <w:lang w:val="es-ES"/>
              </w:rPr>
            </w:pPr>
            <w:r w:rsidRPr="00F100EF">
              <w:rPr>
                <w:rFonts w:ascii="Arial" w:hAnsi="Arial" w:cs="Arial"/>
                <w:sz w:val="16"/>
                <w:szCs w:val="16"/>
                <w:lang w:val="es-ES"/>
              </w:rPr>
              <w:t xml:space="preserve">    29,17</w:t>
            </w:r>
          </w:p>
          <w:p w14:paraId="6F833871" w14:textId="77777777" w:rsidR="00E31B03" w:rsidRPr="00F100EF" w:rsidRDefault="00E31B03" w:rsidP="00E31B03">
            <w:pPr>
              <w:autoSpaceDE w:val="0"/>
              <w:autoSpaceDN w:val="0"/>
              <w:adjustRightInd w:val="0"/>
              <w:spacing w:line="180" w:lineRule="exact"/>
              <w:ind w:left="29"/>
              <w:rPr>
                <w:rFonts w:ascii="Arial" w:hAnsi="Arial" w:cs="Arial"/>
                <w:sz w:val="16"/>
                <w:szCs w:val="16"/>
                <w:lang w:val="es-ES"/>
              </w:rPr>
            </w:pPr>
            <w:r w:rsidRPr="00F100EF">
              <w:rPr>
                <w:rFonts w:ascii="Arial" w:hAnsi="Arial" w:cs="Arial"/>
                <w:sz w:val="16"/>
                <w:szCs w:val="16"/>
                <w:lang w:val="es-ES"/>
              </w:rPr>
              <w:t xml:space="preserve">    32,10</w:t>
            </w:r>
          </w:p>
          <w:p w14:paraId="181929CF" w14:textId="77777777" w:rsidR="00E31B03" w:rsidRPr="00F100EF" w:rsidRDefault="00E31B03" w:rsidP="00E31B03">
            <w:pPr>
              <w:autoSpaceDE w:val="0"/>
              <w:autoSpaceDN w:val="0"/>
              <w:adjustRightInd w:val="0"/>
              <w:spacing w:line="180" w:lineRule="exact"/>
              <w:ind w:left="29"/>
              <w:rPr>
                <w:rFonts w:ascii="Arial" w:hAnsi="Arial" w:cs="Arial"/>
                <w:sz w:val="16"/>
                <w:szCs w:val="16"/>
                <w:lang w:val="es-ES"/>
              </w:rPr>
            </w:pPr>
            <w:r w:rsidRPr="00F100EF">
              <w:rPr>
                <w:rFonts w:ascii="Arial" w:hAnsi="Arial" w:cs="Arial"/>
                <w:sz w:val="16"/>
                <w:szCs w:val="16"/>
                <w:lang w:val="es-ES"/>
              </w:rPr>
              <w:t xml:space="preserve">    32,32</w:t>
            </w:r>
          </w:p>
          <w:p w14:paraId="1865AD43" w14:textId="77777777" w:rsidR="00E31B03" w:rsidRPr="00F100EF" w:rsidRDefault="00E31B03" w:rsidP="00E31B03">
            <w:pPr>
              <w:autoSpaceDE w:val="0"/>
              <w:autoSpaceDN w:val="0"/>
              <w:adjustRightInd w:val="0"/>
              <w:spacing w:line="180" w:lineRule="exact"/>
              <w:ind w:left="29"/>
              <w:rPr>
                <w:rFonts w:ascii="Arial" w:hAnsi="Arial" w:cs="Arial"/>
                <w:sz w:val="16"/>
                <w:szCs w:val="16"/>
                <w:lang w:val="es-ES"/>
              </w:rPr>
            </w:pPr>
            <w:r w:rsidRPr="00F100EF">
              <w:rPr>
                <w:rFonts w:ascii="Arial" w:hAnsi="Arial" w:cs="Arial"/>
                <w:sz w:val="16"/>
                <w:szCs w:val="16"/>
                <w:lang w:val="es-ES"/>
              </w:rPr>
              <w:t xml:space="preserve">    37,3</w:t>
            </w:r>
          </w:p>
          <w:p w14:paraId="0FB4AC9F" w14:textId="77777777" w:rsidR="00E31B03" w:rsidRPr="00F100EF" w:rsidRDefault="00E31B03" w:rsidP="00E31B03">
            <w:pPr>
              <w:autoSpaceDE w:val="0"/>
              <w:autoSpaceDN w:val="0"/>
              <w:adjustRightInd w:val="0"/>
              <w:spacing w:line="180" w:lineRule="exact"/>
              <w:ind w:left="29"/>
              <w:rPr>
                <w:rFonts w:ascii="Arial" w:hAnsi="Arial" w:cs="Arial"/>
                <w:sz w:val="16"/>
                <w:szCs w:val="16"/>
                <w:lang w:val="es-ES"/>
              </w:rPr>
            </w:pPr>
            <w:r w:rsidRPr="00F100EF">
              <w:rPr>
                <w:rFonts w:ascii="Arial" w:hAnsi="Arial" w:cs="Arial"/>
                <w:sz w:val="16"/>
                <w:szCs w:val="16"/>
                <w:lang w:val="es-ES"/>
              </w:rPr>
              <w:t xml:space="preserve">    37,14</w:t>
            </w:r>
          </w:p>
          <w:p w14:paraId="214F1BF7" w14:textId="77777777" w:rsidR="00E31B03" w:rsidRPr="00F100EF" w:rsidRDefault="00E31B03" w:rsidP="00926C9E">
            <w:pPr>
              <w:autoSpaceDE w:val="0"/>
              <w:autoSpaceDN w:val="0"/>
              <w:adjustRightInd w:val="0"/>
              <w:spacing w:line="180" w:lineRule="exact"/>
              <w:ind w:left="29"/>
              <w:rPr>
                <w:rFonts w:ascii="Arial" w:hAnsi="Arial" w:cs="Arial"/>
                <w:sz w:val="16"/>
                <w:szCs w:val="16"/>
                <w:lang w:val="es-ES"/>
              </w:rPr>
            </w:pPr>
            <w:r w:rsidRPr="00F100EF">
              <w:rPr>
                <w:rFonts w:ascii="Arial" w:hAnsi="Arial" w:cs="Arial"/>
                <w:sz w:val="16"/>
                <w:szCs w:val="16"/>
                <w:lang w:val="es-ES"/>
              </w:rPr>
              <w:t xml:space="preserve">    41,21</w:t>
            </w:r>
          </w:p>
          <w:p w14:paraId="72F0A227" w14:textId="77777777" w:rsidR="00E31B03" w:rsidRPr="00F100EF" w:rsidRDefault="00E31B03" w:rsidP="00926C9E">
            <w:pPr>
              <w:autoSpaceDE w:val="0"/>
              <w:autoSpaceDN w:val="0"/>
              <w:adjustRightInd w:val="0"/>
              <w:spacing w:line="180" w:lineRule="exact"/>
              <w:ind w:left="0"/>
              <w:rPr>
                <w:rFonts w:ascii="Arial" w:hAnsi="Arial" w:cs="Arial"/>
                <w:sz w:val="16"/>
                <w:szCs w:val="16"/>
                <w:lang w:val="es-ES"/>
              </w:rPr>
            </w:pPr>
            <w:r w:rsidRPr="00F100EF">
              <w:rPr>
                <w:rFonts w:ascii="Arial" w:hAnsi="Arial" w:cs="Arial"/>
                <w:sz w:val="16"/>
                <w:szCs w:val="16"/>
                <w:lang w:val="es-ES"/>
              </w:rPr>
              <w:t xml:space="preserve">    43,34</w:t>
            </w:r>
          </w:p>
          <w:p w14:paraId="1489A0B1" w14:textId="77777777" w:rsidR="008944DE" w:rsidRPr="00F100EF" w:rsidRDefault="00E31B03" w:rsidP="00926C9E">
            <w:pPr>
              <w:autoSpaceDE w:val="0"/>
              <w:autoSpaceDN w:val="0"/>
              <w:adjustRightInd w:val="0"/>
              <w:spacing w:line="180" w:lineRule="exact"/>
              <w:ind w:left="0"/>
              <w:rPr>
                <w:rFonts w:ascii="Arial" w:hAnsi="Arial" w:cs="Arial"/>
                <w:sz w:val="16"/>
                <w:szCs w:val="16"/>
                <w:lang w:val="es-ES"/>
              </w:rPr>
            </w:pPr>
            <w:r w:rsidRPr="00F100EF">
              <w:rPr>
                <w:rFonts w:ascii="Arial" w:hAnsi="Arial" w:cs="Arial"/>
                <w:sz w:val="16"/>
                <w:szCs w:val="16"/>
                <w:lang w:val="es-ES"/>
              </w:rPr>
              <w:t xml:space="preserve">    49,10</w:t>
            </w:r>
          </w:p>
          <w:p w14:paraId="7EE656C7" w14:textId="77777777" w:rsidR="00E31B03" w:rsidRPr="00F100EF" w:rsidRDefault="00E31B03" w:rsidP="00FC3B94">
            <w:pPr>
              <w:autoSpaceDE w:val="0"/>
              <w:autoSpaceDN w:val="0"/>
              <w:adjustRightInd w:val="0"/>
              <w:spacing w:line="180" w:lineRule="exact"/>
              <w:ind w:left="0"/>
              <w:rPr>
                <w:rFonts w:ascii="Arial" w:hAnsi="Arial" w:cs="Arial"/>
                <w:sz w:val="16"/>
                <w:szCs w:val="16"/>
                <w:lang w:val="es-ES"/>
              </w:rPr>
            </w:pPr>
            <w:r w:rsidRPr="00F100EF">
              <w:rPr>
                <w:rFonts w:ascii="Arial" w:hAnsi="Arial" w:cs="Arial"/>
                <w:sz w:val="16"/>
                <w:szCs w:val="16"/>
                <w:lang w:val="es-ES"/>
              </w:rPr>
              <w:t xml:space="preserve">    49,21</w:t>
            </w:r>
          </w:p>
          <w:p w14:paraId="659BFE23" w14:textId="77777777" w:rsidR="00FC3B94" w:rsidRPr="00F100EF" w:rsidRDefault="00FC3B94" w:rsidP="00FC3B94">
            <w:pPr>
              <w:autoSpaceDE w:val="0"/>
              <w:autoSpaceDN w:val="0"/>
              <w:adjustRightInd w:val="0"/>
              <w:spacing w:line="180" w:lineRule="exact"/>
              <w:ind w:left="0"/>
              <w:rPr>
                <w:rFonts w:ascii="Arial" w:hAnsi="Arial" w:cs="Arial"/>
                <w:sz w:val="16"/>
                <w:szCs w:val="16"/>
                <w:lang w:val="es-ES"/>
              </w:rPr>
            </w:pPr>
            <w:r w:rsidRPr="00F100EF">
              <w:rPr>
                <w:rFonts w:ascii="Arial" w:hAnsi="Arial" w:cs="Arial"/>
                <w:b/>
                <w:sz w:val="20"/>
                <w:szCs w:val="20"/>
                <w:lang w:val="es-ES"/>
              </w:rPr>
              <w:t xml:space="preserve">   </w:t>
            </w:r>
            <w:r w:rsidR="00424D0F" w:rsidRPr="00F100EF">
              <w:rPr>
                <w:rFonts w:ascii="Arial" w:hAnsi="Arial" w:cs="Arial"/>
                <w:sz w:val="16"/>
                <w:szCs w:val="16"/>
                <w:lang w:val="es-ES"/>
              </w:rPr>
              <w:t>49,22</w:t>
            </w:r>
          </w:p>
          <w:p w14:paraId="2C7169A5" w14:textId="77777777" w:rsidR="000A4147" w:rsidRPr="00F100EF" w:rsidRDefault="000A4147" w:rsidP="00FC3B94">
            <w:pPr>
              <w:autoSpaceDE w:val="0"/>
              <w:autoSpaceDN w:val="0"/>
              <w:adjustRightInd w:val="0"/>
              <w:spacing w:line="180" w:lineRule="exact"/>
              <w:ind w:left="0"/>
              <w:rPr>
                <w:rFonts w:ascii="Arial" w:hAnsi="Arial" w:cs="Arial"/>
                <w:sz w:val="16"/>
                <w:szCs w:val="16"/>
                <w:lang w:val="es-ES"/>
              </w:rPr>
            </w:pPr>
            <w:r w:rsidRPr="00F100EF">
              <w:rPr>
                <w:rFonts w:ascii="Arial" w:hAnsi="Arial" w:cs="Arial"/>
                <w:sz w:val="16"/>
                <w:szCs w:val="16"/>
                <w:lang w:val="es-ES"/>
              </w:rPr>
              <w:t xml:space="preserve">    49,27</w:t>
            </w:r>
          </w:p>
          <w:p w14:paraId="15EEAC1F" w14:textId="77777777" w:rsidR="0016323D" w:rsidRPr="00F100EF" w:rsidRDefault="0016323D" w:rsidP="0016323D">
            <w:pPr>
              <w:autoSpaceDE w:val="0"/>
              <w:autoSpaceDN w:val="0"/>
              <w:adjustRightInd w:val="0"/>
              <w:spacing w:line="180" w:lineRule="exact"/>
              <w:ind w:left="29"/>
              <w:rPr>
                <w:rFonts w:ascii="Arial" w:hAnsi="Arial" w:cs="Arial"/>
                <w:sz w:val="16"/>
                <w:szCs w:val="16"/>
                <w:lang w:val="es-ES"/>
              </w:rPr>
            </w:pPr>
          </w:p>
          <w:p w14:paraId="004DD830" w14:textId="77777777" w:rsidR="00E8009B" w:rsidRPr="00775978" w:rsidRDefault="00E8009B" w:rsidP="00E8009B">
            <w:pPr>
              <w:autoSpaceDE w:val="0"/>
              <w:autoSpaceDN w:val="0"/>
              <w:adjustRightInd w:val="0"/>
              <w:spacing w:line="180" w:lineRule="exact"/>
              <w:ind w:left="29"/>
              <w:jc w:val="left"/>
              <w:rPr>
                <w:rFonts w:ascii="Arial" w:hAnsi="Arial" w:cs="Arial"/>
                <w:b/>
                <w:sz w:val="16"/>
                <w:szCs w:val="16"/>
                <w:lang w:val="en-US"/>
              </w:rPr>
            </w:pPr>
            <w:r w:rsidRPr="00775978">
              <w:rPr>
                <w:rFonts w:ascii="Arial" w:hAnsi="Arial" w:cs="Arial"/>
                <w:b/>
                <w:sz w:val="16"/>
                <w:szCs w:val="16"/>
                <w:lang w:val="en-US"/>
              </w:rPr>
              <w:t>EXODO</w:t>
            </w:r>
          </w:p>
          <w:p w14:paraId="456B6262" w14:textId="77777777" w:rsidR="00E8009B" w:rsidRPr="00775978" w:rsidRDefault="00E8009B" w:rsidP="00E8009B">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3,5</w:t>
            </w:r>
          </w:p>
          <w:p w14:paraId="43AA253E" w14:textId="77777777" w:rsidR="00E8009B" w:rsidRPr="00775978" w:rsidRDefault="00E8009B" w:rsidP="00E8009B">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4,10</w:t>
            </w:r>
          </w:p>
          <w:p w14:paraId="71638301" w14:textId="77777777" w:rsidR="00E8009B" w:rsidRPr="00775978" w:rsidRDefault="00E8009B" w:rsidP="00E8009B">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4,13</w:t>
            </w:r>
          </w:p>
          <w:p w14:paraId="11A5A225" w14:textId="77777777" w:rsidR="00E8009B" w:rsidRPr="00775978" w:rsidRDefault="00E8009B" w:rsidP="00E8009B">
            <w:pPr>
              <w:autoSpaceDE w:val="0"/>
              <w:autoSpaceDN w:val="0"/>
              <w:adjustRightInd w:val="0"/>
              <w:spacing w:line="180" w:lineRule="exact"/>
              <w:ind w:left="29"/>
              <w:rPr>
                <w:rFonts w:ascii="Arial" w:hAnsi="Arial" w:cs="Arial"/>
                <w:sz w:val="16"/>
                <w:szCs w:val="16"/>
                <w:lang w:val="en-US"/>
              </w:rPr>
            </w:pPr>
          </w:p>
          <w:p w14:paraId="1A4A24C2" w14:textId="77777777" w:rsidR="0016323D" w:rsidRPr="00775978" w:rsidRDefault="0016323D" w:rsidP="0016323D">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II SAMUEL</w:t>
            </w:r>
          </w:p>
          <w:p w14:paraId="2970EC9C" w14:textId="77777777" w:rsidR="0016323D" w:rsidRPr="00775978" w:rsidRDefault="0016323D" w:rsidP="0016323D">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w:t>
            </w:r>
            <w:r w:rsidR="00880B02" w:rsidRPr="00775978">
              <w:rPr>
                <w:rFonts w:ascii="Arial" w:hAnsi="Arial" w:cs="Arial"/>
                <w:sz w:val="16"/>
                <w:szCs w:val="16"/>
                <w:lang w:val="en-US"/>
              </w:rPr>
              <w:t xml:space="preserve">   </w:t>
            </w:r>
            <w:r w:rsidRPr="00775978">
              <w:rPr>
                <w:rFonts w:ascii="Arial" w:hAnsi="Arial" w:cs="Arial"/>
                <w:sz w:val="16"/>
                <w:szCs w:val="16"/>
                <w:lang w:val="en-US"/>
              </w:rPr>
              <w:t>4,4</w:t>
            </w:r>
          </w:p>
          <w:p w14:paraId="6C31F71C" w14:textId="77777777" w:rsidR="0016323D" w:rsidRPr="00775978" w:rsidRDefault="0016323D" w:rsidP="0016323D">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w:t>
            </w:r>
            <w:r w:rsidR="00880B02" w:rsidRPr="00775978">
              <w:rPr>
                <w:rFonts w:ascii="Arial" w:hAnsi="Arial" w:cs="Arial"/>
                <w:sz w:val="16"/>
                <w:szCs w:val="16"/>
                <w:lang w:val="en-US"/>
              </w:rPr>
              <w:t xml:space="preserve">   </w:t>
            </w:r>
            <w:r w:rsidRPr="00775978">
              <w:rPr>
                <w:rFonts w:ascii="Arial" w:hAnsi="Arial" w:cs="Arial"/>
                <w:sz w:val="16"/>
                <w:szCs w:val="16"/>
                <w:lang w:val="en-US"/>
              </w:rPr>
              <w:t>9,13</w:t>
            </w:r>
          </w:p>
          <w:p w14:paraId="53E1D03A" w14:textId="77777777" w:rsidR="0016323D" w:rsidRPr="00775978" w:rsidRDefault="0016323D" w:rsidP="0016323D">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w:t>
            </w:r>
            <w:r w:rsidR="00880B02" w:rsidRPr="00775978">
              <w:rPr>
                <w:rFonts w:ascii="Arial" w:hAnsi="Arial" w:cs="Arial"/>
                <w:sz w:val="16"/>
                <w:szCs w:val="16"/>
                <w:lang w:val="en-US"/>
              </w:rPr>
              <w:t xml:space="preserve"> </w:t>
            </w:r>
            <w:r w:rsidRPr="00775978">
              <w:rPr>
                <w:rFonts w:ascii="Arial" w:hAnsi="Arial" w:cs="Arial"/>
                <w:sz w:val="16"/>
                <w:szCs w:val="16"/>
                <w:lang w:val="en-US"/>
              </w:rPr>
              <w:t>20,9</w:t>
            </w:r>
          </w:p>
          <w:p w14:paraId="18FE2002" w14:textId="77777777" w:rsidR="0016323D" w:rsidRPr="00775978" w:rsidRDefault="0016323D" w:rsidP="0016323D">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w:t>
            </w:r>
            <w:r w:rsidR="00880B02" w:rsidRPr="00775978">
              <w:rPr>
                <w:rFonts w:ascii="Arial" w:hAnsi="Arial" w:cs="Arial"/>
                <w:sz w:val="16"/>
                <w:szCs w:val="16"/>
                <w:lang w:val="en-US"/>
              </w:rPr>
              <w:t xml:space="preserve"> </w:t>
            </w:r>
            <w:r w:rsidRPr="00775978">
              <w:rPr>
                <w:rFonts w:ascii="Arial" w:hAnsi="Arial" w:cs="Arial"/>
                <w:sz w:val="16"/>
                <w:szCs w:val="16"/>
                <w:lang w:val="en-US"/>
              </w:rPr>
              <w:t>23,8</w:t>
            </w:r>
          </w:p>
          <w:p w14:paraId="681EA585" w14:textId="77777777" w:rsidR="0016323D" w:rsidRPr="00775978" w:rsidRDefault="0016323D" w:rsidP="0016323D">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I REYES</w:t>
            </w:r>
          </w:p>
          <w:p w14:paraId="7AC0D361" w14:textId="77777777" w:rsidR="0016323D" w:rsidRPr="00775978" w:rsidRDefault="0016323D" w:rsidP="0016323D">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w:t>
            </w:r>
            <w:r w:rsidR="00880B02" w:rsidRPr="00775978">
              <w:rPr>
                <w:rFonts w:ascii="Arial" w:hAnsi="Arial" w:cs="Arial"/>
                <w:sz w:val="16"/>
                <w:szCs w:val="16"/>
                <w:lang w:val="en-US"/>
              </w:rPr>
              <w:t xml:space="preserve">  </w:t>
            </w:r>
            <w:r w:rsidRPr="00775978">
              <w:rPr>
                <w:rFonts w:ascii="Arial" w:hAnsi="Arial" w:cs="Arial"/>
                <w:sz w:val="16"/>
                <w:szCs w:val="16"/>
                <w:lang w:val="en-US"/>
              </w:rPr>
              <w:t>1,5</w:t>
            </w:r>
          </w:p>
          <w:p w14:paraId="527A17F0"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w:t>
            </w:r>
            <w:r w:rsidR="00DD00B3" w:rsidRPr="00775978">
              <w:rPr>
                <w:rFonts w:ascii="Arial" w:hAnsi="Arial" w:cs="Arial"/>
                <w:sz w:val="16"/>
                <w:szCs w:val="16"/>
                <w:lang w:val="en-US"/>
              </w:rPr>
              <w:t>2</w:t>
            </w:r>
            <w:r w:rsidRPr="00775978">
              <w:rPr>
                <w:rFonts w:ascii="Arial" w:hAnsi="Arial" w:cs="Arial"/>
                <w:sz w:val="16"/>
                <w:szCs w:val="16"/>
                <w:lang w:val="en-US"/>
              </w:rPr>
              <w:t>,</w:t>
            </w:r>
            <w:r w:rsidR="00DD00B3" w:rsidRPr="00775978">
              <w:rPr>
                <w:rFonts w:ascii="Arial" w:hAnsi="Arial" w:cs="Arial"/>
                <w:sz w:val="16"/>
                <w:szCs w:val="16"/>
                <w:lang w:val="en-US"/>
              </w:rPr>
              <w:t>28</w:t>
            </w:r>
          </w:p>
          <w:p w14:paraId="30F53B03"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10,18</w:t>
            </w:r>
          </w:p>
          <w:p w14:paraId="4AE5C059"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17,1</w:t>
            </w:r>
          </w:p>
          <w:p w14:paraId="6B110380"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17,3</w:t>
            </w:r>
          </w:p>
          <w:p w14:paraId="06C0384B"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17,6</w:t>
            </w:r>
          </w:p>
          <w:p w14:paraId="173C5337"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p>
          <w:p w14:paraId="005120C7"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17,7</w:t>
            </w:r>
          </w:p>
          <w:p w14:paraId="436323D2"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19,7</w:t>
            </w:r>
          </w:p>
          <w:p w14:paraId="4D620B9A"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19,9</w:t>
            </w:r>
          </w:p>
          <w:p w14:paraId="4563F2C7"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20,31</w:t>
            </w:r>
          </w:p>
          <w:p w14:paraId="2665A259"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20,42</w:t>
            </w:r>
          </w:p>
          <w:p w14:paraId="2411F2F2" w14:textId="77777777" w:rsidR="00880B02" w:rsidRPr="00775978" w:rsidRDefault="00880B02" w:rsidP="00880B02">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II REYES</w:t>
            </w:r>
          </w:p>
          <w:p w14:paraId="5FA1F3BF"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2,2-8</w:t>
            </w:r>
          </w:p>
          <w:p w14:paraId="6310CB50"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2,13</w:t>
            </w:r>
          </w:p>
          <w:p w14:paraId="1654AF9B"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2,23</w:t>
            </w:r>
          </w:p>
          <w:p w14:paraId="49E1843B"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5,10</w:t>
            </w:r>
          </w:p>
          <w:p w14:paraId="6B9AAABD"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6,31</w:t>
            </w:r>
          </w:p>
          <w:p w14:paraId="279516AA"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16,4</w:t>
            </w:r>
          </w:p>
          <w:p w14:paraId="1D9330EE" w14:textId="77777777" w:rsidR="00880B02" w:rsidRPr="00775978" w:rsidRDefault="00880B02" w:rsidP="00880B02">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I CRONICAS</w:t>
            </w:r>
          </w:p>
          <w:p w14:paraId="32C8E4A4"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13,5-12</w:t>
            </w:r>
          </w:p>
          <w:p w14:paraId="5FF83AAC"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p>
          <w:p w14:paraId="50EFC32E"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16,20</w:t>
            </w:r>
          </w:p>
          <w:p w14:paraId="191FAEBB" w14:textId="77777777" w:rsidR="00880B02" w:rsidRPr="00775978" w:rsidRDefault="00880B02" w:rsidP="00880B02">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II CRONICAS</w:t>
            </w:r>
          </w:p>
          <w:p w14:paraId="6F7EE870"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32,25</w:t>
            </w:r>
          </w:p>
          <w:p w14:paraId="72A80CD7" w14:textId="77777777" w:rsidR="00880B02" w:rsidRPr="00775978" w:rsidRDefault="00880B02" w:rsidP="00880B02">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ESDRAS</w:t>
            </w:r>
          </w:p>
          <w:p w14:paraId="3401938F" w14:textId="77777777" w:rsidR="00880B02" w:rsidRPr="00775978" w:rsidRDefault="00880B02" w:rsidP="00880B02">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8,10</w:t>
            </w:r>
          </w:p>
          <w:p w14:paraId="3B86ADBD" w14:textId="77777777" w:rsidR="00880B02" w:rsidRPr="00775978" w:rsidRDefault="00880B02" w:rsidP="00880B02">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JUDIT</w:t>
            </w:r>
          </w:p>
          <w:p w14:paraId="38C40EDE" w14:textId="77777777" w:rsidR="0016323D" w:rsidRPr="00775978" w:rsidRDefault="00880B02" w:rsidP="002E07CA">
            <w:pPr>
              <w:autoSpaceDE w:val="0"/>
              <w:autoSpaceDN w:val="0"/>
              <w:adjustRightInd w:val="0"/>
              <w:spacing w:line="180" w:lineRule="exact"/>
              <w:ind w:left="29"/>
              <w:rPr>
                <w:rFonts w:ascii="Arial" w:hAnsi="Arial" w:cs="Arial"/>
                <w:sz w:val="16"/>
                <w:szCs w:val="16"/>
                <w:lang w:val="en-US"/>
              </w:rPr>
            </w:pPr>
            <w:r w:rsidRPr="00775978">
              <w:rPr>
                <w:rFonts w:ascii="Arial" w:hAnsi="Arial" w:cs="Arial"/>
                <w:sz w:val="16"/>
                <w:szCs w:val="16"/>
                <w:lang w:val="en-US"/>
              </w:rPr>
              <w:t xml:space="preserve">    5,10</w:t>
            </w:r>
          </w:p>
          <w:p w14:paraId="547B2101" w14:textId="77777777" w:rsidR="00705EA3" w:rsidRPr="00775978" w:rsidRDefault="00705EA3" w:rsidP="00705EA3">
            <w:pPr>
              <w:autoSpaceDE w:val="0"/>
              <w:autoSpaceDN w:val="0"/>
              <w:adjustRightInd w:val="0"/>
              <w:spacing w:before="40" w:after="40" w:line="180" w:lineRule="exact"/>
              <w:ind w:left="28"/>
              <w:rPr>
                <w:rFonts w:ascii="Arial" w:hAnsi="Arial" w:cs="Arial"/>
                <w:b/>
                <w:sz w:val="16"/>
                <w:szCs w:val="16"/>
                <w:lang w:val="en-US"/>
              </w:rPr>
            </w:pPr>
            <w:r w:rsidRPr="00775978">
              <w:rPr>
                <w:rFonts w:ascii="Arial" w:hAnsi="Arial" w:cs="Arial"/>
                <w:b/>
                <w:sz w:val="16"/>
                <w:szCs w:val="16"/>
                <w:lang w:val="en-US"/>
              </w:rPr>
              <w:t>JOB</w:t>
            </w:r>
          </w:p>
          <w:p w14:paraId="12AE12B6" w14:textId="77777777" w:rsidR="00705EA3" w:rsidRPr="0055121D" w:rsidRDefault="00705EA3" w:rsidP="00705EA3">
            <w:pPr>
              <w:autoSpaceDE w:val="0"/>
              <w:autoSpaceDN w:val="0"/>
              <w:adjustRightInd w:val="0"/>
              <w:spacing w:line="180" w:lineRule="exact"/>
              <w:ind w:left="29"/>
              <w:rPr>
                <w:rFonts w:ascii="Arial" w:hAnsi="Arial" w:cs="Arial"/>
                <w:sz w:val="16"/>
                <w:szCs w:val="16"/>
                <w:lang w:val="es-AR"/>
              </w:rPr>
            </w:pPr>
            <w:r w:rsidRPr="00775978">
              <w:rPr>
                <w:rFonts w:ascii="Arial" w:hAnsi="Arial" w:cs="Arial"/>
                <w:sz w:val="16"/>
                <w:szCs w:val="16"/>
                <w:lang w:val="en-US"/>
              </w:rPr>
              <w:t xml:space="preserve">    </w:t>
            </w:r>
            <w:r w:rsidRPr="0055121D">
              <w:rPr>
                <w:rFonts w:ascii="Arial" w:hAnsi="Arial" w:cs="Arial"/>
                <w:sz w:val="16"/>
                <w:szCs w:val="16"/>
                <w:lang w:val="es-AR"/>
              </w:rPr>
              <w:t>7,16</w:t>
            </w:r>
          </w:p>
          <w:p w14:paraId="3B108072" w14:textId="77777777" w:rsidR="00705EA3" w:rsidRPr="0055121D" w:rsidRDefault="00705EA3" w:rsidP="00705EA3">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7,20</w:t>
            </w:r>
          </w:p>
          <w:p w14:paraId="031C7554" w14:textId="77777777" w:rsidR="00705EA3" w:rsidRDefault="00705EA3" w:rsidP="00705EA3">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9,3</w:t>
            </w:r>
          </w:p>
          <w:p w14:paraId="75CDB7CF" w14:textId="77777777" w:rsidR="00705EA3" w:rsidRPr="00F60E7F" w:rsidRDefault="00705EA3" w:rsidP="00705EA3">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Pr="00C303EA">
              <w:rPr>
                <w:rFonts w:ascii="Arial" w:hAnsi="Arial" w:cs="Arial"/>
                <w:sz w:val="16"/>
                <w:szCs w:val="16"/>
                <w:lang w:val="es-AR"/>
              </w:rPr>
              <w:t>13,28</w:t>
            </w:r>
          </w:p>
          <w:p w14:paraId="7011650D" w14:textId="77777777" w:rsidR="00705EA3" w:rsidRPr="00282689" w:rsidRDefault="00705EA3" w:rsidP="00705EA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Pr="00282689">
              <w:rPr>
                <w:rFonts w:ascii="Arial" w:hAnsi="Arial" w:cs="Arial"/>
                <w:sz w:val="16"/>
                <w:szCs w:val="16"/>
                <w:lang w:val="es-ES"/>
              </w:rPr>
              <w:t>14,1</w:t>
            </w:r>
          </w:p>
          <w:p w14:paraId="665EA75F" w14:textId="77777777" w:rsidR="00705EA3" w:rsidRPr="00833864" w:rsidRDefault="00705EA3" w:rsidP="00705EA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14,16</w:t>
            </w:r>
          </w:p>
        </w:tc>
        <w:tc>
          <w:tcPr>
            <w:tcW w:w="993" w:type="dxa"/>
          </w:tcPr>
          <w:p w14:paraId="5847C6E5" w14:textId="77777777" w:rsidR="00FC3B94" w:rsidRPr="004F51F2" w:rsidRDefault="00FC3B94" w:rsidP="00FC3B94">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54A621CC" w14:textId="77777777" w:rsidR="00FC3B94" w:rsidRPr="004F51F2" w:rsidRDefault="00FC3B94" w:rsidP="00FC3B94">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046B6A73"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38; 206;</w:t>
            </w:r>
          </w:p>
          <w:p w14:paraId="27DF815D"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Pr="0086338F">
              <w:rPr>
                <w:rFonts w:ascii="Arial" w:hAnsi="Arial" w:cs="Arial"/>
                <w:sz w:val="16"/>
                <w:szCs w:val="16"/>
                <w:lang w:val="es-ES"/>
              </w:rPr>
              <w:t>2</w:t>
            </w:r>
            <w:r>
              <w:rPr>
                <w:rFonts w:ascii="Arial" w:hAnsi="Arial" w:cs="Arial"/>
                <w:sz w:val="16"/>
                <w:szCs w:val="16"/>
                <w:lang w:val="es-ES"/>
              </w:rPr>
              <w:t>4</w:t>
            </w:r>
          </w:p>
          <w:p w14:paraId="4472A07B"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133</w:t>
            </w:r>
          </w:p>
          <w:p w14:paraId="7C836466"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 xml:space="preserve">  48</w:t>
            </w:r>
          </w:p>
          <w:p w14:paraId="57AF9577"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170</w:t>
            </w:r>
          </w:p>
          <w:p w14:paraId="0605CC2D"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162</w:t>
            </w:r>
          </w:p>
          <w:p w14:paraId="27769AF0"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 xml:space="preserve">  49; 171</w:t>
            </w:r>
          </w:p>
          <w:p w14:paraId="0C22B2B2"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 xml:space="preserve">  34</w:t>
            </w:r>
          </w:p>
          <w:p w14:paraId="2A2E1169"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 xml:space="preserve">  88; 202</w:t>
            </w:r>
          </w:p>
          <w:p w14:paraId="445EAC35"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251</w:t>
            </w:r>
          </w:p>
          <w:p w14:paraId="7F013688"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252</w:t>
            </w:r>
          </w:p>
          <w:p w14:paraId="6C95F1F8"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257</w:t>
            </w:r>
          </w:p>
          <w:p w14:paraId="4F70ACF5"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134</w:t>
            </w:r>
          </w:p>
          <w:p w14:paraId="30A80234"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356</w:t>
            </w:r>
          </w:p>
          <w:p w14:paraId="38695E81"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361</w:t>
            </w:r>
          </w:p>
          <w:p w14:paraId="3D5B5DFE"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362</w:t>
            </w:r>
          </w:p>
          <w:p w14:paraId="7531BF06"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361</w:t>
            </w:r>
          </w:p>
          <w:p w14:paraId="107A3CA6"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183</w:t>
            </w:r>
          </w:p>
          <w:p w14:paraId="3C755C56"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240</w:t>
            </w:r>
          </w:p>
          <w:p w14:paraId="7D641346"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132</w:t>
            </w:r>
          </w:p>
          <w:p w14:paraId="034461F0"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130</w:t>
            </w:r>
          </w:p>
          <w:p w14:paraId="716DF140"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133</w:t>
            </w:r>
          </w:p>
          <w:p w14:paraId="21CD25E1"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135</w:t>
            </w:r>
          </w:p>
          <w:p w14:paraId="5632FC6F"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348</w:t>
            </w:r>
          </w:p>
          <w:p w14:paraId="7D0B040A"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160</w:t>
            </w:r>
          </w:p>
          <w:p w14:paraId="2AA6EC0B"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196; 198</w:t>
            </w:r>
          </w:p>
          <w:p w14:paraId="60BA37F0"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254</w:t>
            </w:r>
          </w:p>
          <w:p w14:paraId="6300D923"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145; 165</w:t>
            </w:r>
          </w:p>
          <w:p w14:paraId="32970395"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159</w:t>
            </w:r>
          </w:p>
          <w:p w14:paraId="66714C3C"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268</w:t>
            </w:r>
          </w:p>
          <w:p w14:paraId="23868339"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134</w:t>
            </w:r>
          </w:p>
          <w:p w14:paraId="7A64EAFC" w14:textId="77777777" w:rsidR="00FC3B94" w:rsidRPr="0086338F" w:rsidRDefault="00FC3B94" w:rsidP="00FC3B94">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144; 242</w:t>
            </w:r>
          </w:p>
          <w:p w14:paraId="0C97B81E" w14:textId="77777777" w:rsidR="00006BE1" w:rsidRPr="0086338F" w:rsidRDefault="00FC3B94" w:rsidP="00006BE1">
            <w:pPr>
              <w:autoSpaceDE w:val="0"/>
              <w:autoSpaceDN w:val="0"/>
              <w:adjustRightInd w:val="0"/>
              <w:spacing w:line="180" w:lineRule="exact"/>
              <w:ind w:left="29"/>
              <w:rPr>
                <w:rFonts w:ascii="Arial" w:hAnsi="Arial" w:cs="Arial"/>
                <w:sz w:val="16"/>
                <w:szCs w:val="16"/>
                <w:lang w:val="es-ES"/>
              </w:rPr>
            </w:pPr>
            <w:r w:rsidRPr="0086338F">
              <w:rPr>
                <w:rFonts w:ascii="Arial" w:hAnsi="Arial" w:cs="Arial"/>
                <w:sz w:val="16"/>
                <w:szCs w:val="16"/>
                <w:lang w:val="es-ES"/>
              </w:rPr>
              <w:t>266</w:t>
            </w:r>
          </w:p>
          <w:p w14:paraId="337F0009" w14:textId="77777777" w:rsidR="00424D0F" w:rsidRDefault="00424D0F" w:rsidP="00424D0F">
            <w:pPr>
              <w:autoSpaceDE w:val="0"/>
              <w:autoSpaceDN w:val="0"/>
              <w:adjustRightInd w:val="0"/>
              <w:spacing w:line="180" w:lineRule="exact"/>
              <w:ind w:left="29"/>
              <w:rPr>
                <w:rFonts w:ascii="Arial" w:hAnsi="Arial" w:cs="Arial"/>
                <w:sz w:val="16"/>
                <w:szCs w:val="16"/>
                <w:lang w:val="es-AR"/>
              </w:rPr>
            </w:pPr>
            <w:r w:rsidRPr="00424D0F">
              <w:rPr>
                <w:rFonts w:ascii="Arial" w:hAnsi="Arial" w:cs="Arial"/>
                <w:sz w:val="16"/>
                <w:szCs w:val="16"/>
                <w:lang w:val="es-AR"/>
              </w:rPr>
              <w:t>164</w:t>
            </w:r>
          </w:p>
          <w:p w14:paraId="2A312865" w14:textId="77777777" w:rsidR="000A4147" w:rsidRDefault="000A4147" w:rsidP="00424D0F">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263</w:t>
            </w:r>
          </w:p>
          <w:p w14:paraId="3AE77D57" w14:textId="77777777" w:rsidR="00EA2022" w:rsidRDefault="00EA2022" w:rsidP="00424D0F">
            <w:pPr>
              <w:autoSpaceDE w:val="0"/>
              <w:autoSpaceDN w:val="0"/>
              <w:adjustRightInd w:val="0"/>
              <w:spacing w:line="180" w:lineRule="exact"/>
              <w:ind w:left="29"/>
              <w:rPr>
                <w:rFonts w:ascii="Arial" w:hAnsi="Arial" w:cs="Arial"/>
                <w:sz w:val="16"/>
                <w:szCs w:val="16"/>
                <w:lang w:val="es-AR"/>
              </w:rPr>
            </w:pPr>
          </w:p>
          <w:p w14:paraId="5DC0337E" w14:textId="77777777" w:rsidR="00EA2022" w:rsidRDefault="00EA2022" w:rsidP="00424D0F">
            <w:pPr>
              <w:autoSpaceDE w:val="0"/>
              <w:autoSpaceDN w:val="0"/>
              <w:adjustRightInd w:val="0"/>
              <w:spacing w:line="180" w:lineRule="exact"/>
              <w:ind w:left="29"/>
              <w:rPr>
                <w:rFonts w:ascii="Arial" w:hAnsi="Arial" w:cs="Arial"/>
                <w:sz w:val="16"/>
                <w:szCs w:val="16"/>
                <w:lang w:val="es-AR"/>
              </w:rPr>
            </w:pPr>
          </w:p>
          <w:p w14:paraId="31844E27" w14:textId="77777777" w:rsidR="00EA2022" w:rsidRPr="0086338F" w:rsidRDefault="00EA2022" w:rsidP="00EA202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Pr="0086338F">
              <w:rPr>
                <w:rFonts w:ascii="Arial" w:hAnsi="Arial" w:cs="Arial"/>
                <w:sz w:val="16"/>
                <w:szCs w:val="16"/>
                <w:lang w:val="es-ES"/>
              </w:rPr>
              <w:t>61</w:t>
            </w:r>
          </w:p>
          <w:p w14:paraId="3BB6FECB" w14:textId="77777777" w:rsidR="00EA2022" w:rsidRDefault="00EA2022" w:rsidP="00EA202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Pr="0086338F">
              <w:rPr>
                <w:rFonts w:ascii="Arial" w:hAnsi="Arial" w:cs="Arial"/>
                <w:sz w:val="16"/>
                <w:szCs w:val="16"/>
                <w:lang w:val="es-ES"/>
              </w:rPr>
              <w:t>51</w:t>
            </w:r>
          </w:p>
          <w:p w14:paraId="7659764D" w14:textId="77777777" w:rsidR="00EA2022" w:rsidRDefault="00EA2022" w:rsidP="00EA202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61</w:t>
            </w:r>
          </w:p>
          <w:p w14:paraId="611C6FE4" w14:textId="77777777" w:rsidR="00B1509E" w:rsidRPr="004F51F2" w:rsidRDefault="00B1509E" w:rsidP="00B1509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1AFD6ADA" w14:textId="77777777" w:rsidR="00B1509E" w:rsidRPr="004F51F2" w:rsidRDefault="00B1509E" w:rsidP="00B1509E">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06F8EBB0" w14:textId="77777777" w:rsidR="00273002" w:rsidRPr="00EA2022" w:rsidRDefault="00273002" w:rsidP="0066111E">
            <w:pPr>
              <w:autoSpaceDE w:val="0"/>
              <w:autoSpaceDN w:val="0"/>
              <w:adjustRightInd w:val="0"/>
              <w:ind w:left="28"/>
              <w:rPr>
                <w:rFonts w:ascii="Arial" w:hAnsi="Arial" w:cs="Arial"/>
                <w:sz w:val="7"/>
                <w:szCs w:val="7"/>
                <w:lang w:val="es-AR"/>
              </w:rPr>
            </w:pPr>
          </w:p>
          <w:p w14:paraId="16768526" w14:textId="77777777" w:rsidR="0066111E" w:rsidRDefault="0066111E" w:rsidP="006611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253</w:t>
            </w:r>
          </w:p>
          <w:p w14:paraId="5BDEBDD9" w14:textId="77777777" w:rsidR="0066111E" w:rsidRDefault="0066111E" w:rsidP="006611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253</w:t>
            </w:r>
          </w:p>
          <w:p w14:paraId="0B260CC5" w14:textId="77777777" w:rsidR="0066111E" w:rsidRDefault="0066111E" w:rsidP="006611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354</w:t>
            </w:r>
          </w:p>
          <w:p w14:paraId="4DC49A5D" w14:textId="77777777" w:rsidR="0066111E" w:rsidRDefault="0066111E" w:rsidP="006611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277 </w:t>
            </w:r>
          </w:p>
          <w:p w14:paraId="0A62AF7D" w14:textId="77777777" w:rsidR="00273002" w:rsidRDefault="00273002" w:rsidP="00705EA3">
            <w:pPr>
              <w:autoSpaceDE w:val="0"/>
              <w:autoSpaceDN w:val="0"/>
              <w:adjustRightInd w:val="0"/>
              <w:spacing w:after="52"/>
              <w:ind w:left="28"/>
              <w:rPr>
                <w:rFonts w:ascii="Arial" w:hAnsi="Arial" w:cs="Arial"/>
                <w:sz w:val="16"/>
                <w:szCs w:val="16"/>
                <w:lang w:val="es-AR"/>
              </w:rPr>
            </w:pPr>
          </w:p>
          <w:p w14:paraId="06F30FC0"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349</w:t>
            </w:r>
          </w:p>
          <w:p w14:paraId="35AFFB36"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354</w:t>
            </w:r>
          </w:p>
          <w:p w14:paraId="3B4524E1"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278; 279</w:t>
            </w:r>
          </w:p>
          <w:p w14:paraId="66A4928B"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237</w:t>
            </w:r>
          </w:p>
          <w:p w14:paraId="5296D149"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236</w:t>
            </w:r>
          </w:p>
          <w:p w14:paraId="7EE7C1D8"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134; 240;</w:t>
            </w:r>
          </w:p>
          <w:p w14:paraId="1C0483FE"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325</w:t>
            </w:r>
          </w:p>
          <w:p w14:paraId="744858F3"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240; 241</w:t>
            </w:r>
          </w:p>
          <w:p w14:paraId="16894C87"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367</w:t>
            </w:r>
          </w:p>
          <w:p w14:paraId="2C49A066"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83</w:t>
            </w:r>
          </w:p>
          <w:p w14:paraId="1F9B3C3A"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147</w:t>
            </w:r>
          </w:p>
          <w:p w14:paraId="21624860"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148</w:t>
            </w:r>
          </w:p>
          <w:p w14:paraId="527F5368" w14:textId="77777777" w:rsidR="00881A2D" w:rsidRPr="00C303EA" w:rsidRDefault="00881A2D" w:rsidP="00DD00B3">
            <w:pPr>
              <w:autoSpaceDE w:val="0"/>
              <w:autoSpaceDN w:val="0"/>
              <w:adjustRightInd w:val="0"/>
              <w:spacing w:before="40" w:after="40" w:line="180" w:lineRule="exact"/>
              <w:ind w:left="28"/>
              <w:rPr>
                <w:rFonts w:ascii="Arial" w:hAnsi="Arial" w:cs="Arial"/>
                <w:b/>
                <w:sz w:val="16"/>
                <w:szCs w:val="16"/>
                <w:lang w:val="es-AR"/>
              </w:rPr>
            </w:pPr>
          </w:p>
          <w:p w14:paraId="79AF9006"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201</w:t>
            </w:r>
          </w:p>
          <w:p w14:paraId="5F352ED0"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203</w:t>
            </w:r>
          </w:p>
          <w:p w14:paraId="1651CC7D"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192</w:t>
            </w:r>
          </w:p>
          <w:p w14:paraId="5B1E929A"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216</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328</w:t>
            </w:r>
          </w:p>
          <w:p w14:paraId="3EEB0AD1"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244</w:t>
            </w:r>
          </w:p>
          <w:p w14:paraId="5A0ACAD7"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315</w:t>
            </w:r>
          </w:p>
          <w:p w14:paraId="6B148EEB" w14:textId="77777777" w:rsidR="00881A2D" w:rsidRPr="00C303EA" w:rsidRDefault="00881A2D" w:rsidP="00302D2F">
            <w:pPr>
              <w:autoSpaceDE w:val="0"/>
              <w:autoSpaceDN w:val="0"/>
              <w:adjustRightInd w:val="0"/>
              <w:spacing w:before="60" w:after="60" w:line="180" w:lineRule="exact"/>
              <w:ind w:left="28"/>
              <w:rPr>
                <w:rFonts w:ascii="Arial" w:hAnsi="Arial" w:cs="Arial"/>
                <w:b/>
                <w:sz w:val="16"/>
                <w:szCs w:val="16"/>
                <w:lang w:val="es-AR"/>
              </w:rPr>
            </w:pPr>
          </w:p>
          <w:p w14:paraId="0EBBAE08" w14:textId="77777777" w:rsidR="00881A2D" w:rsidRDefault="00881A2D" w:rsidP="00881A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337</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340;</w:t>
            </w:r>
          </w:p>
          <w:p w14:paraId="511028AB" w14:textId="77777777" w:rsidR="00E32B56" w:rsidRDefault="00E32B56" w:rsidP="00E32B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367</w:t>
            </w:r>
          </w:p>
          <w:p w14:paraId="73F51810" w14:textId="77777777" w:rsidR="00E32B56" w:rsidRDefault="00E32B56" w:rsidP="00E32B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289</w:t>
            </w:r>
          </w:p>
          <w:p w14:paraId="1CA905E4" w14:textId="77777777" w:rsidR="00E32B56" w:rsidRPr="00C303EA" w:rsidRDefault="00E32B56" w:rsidP="00E32B56">
            <w:pPr>
              <w:autoSpaceDE w:val="0"/>
              <w:autoSpaceDN w:val="0"/>
              <w:adjustRightInd w:val="0"/>
              <w:spacing w:before="40" w:after="40" w:line="180" w:lineRule="exact"/>
              <w:ind w:left="28"/>
              <w:rPr>
                <w:rFonts w:ascii="Arial" w:hAnsi="Arial" w:cs="Arial"/>
                <w:b/>
                <w:sz w:val="16"/>
                <w:szCs w:val="16"/>
                <w:lang w:val="es-AR"/>
              </w:rPr>
            </w:pPr>
          </w:p>
          <w:p w14:paraId="1B53BAD8" w14:textId="77777777" w:rsidR="00E32B56" w:rsidRDefault="00E32B56" w:rsidP="00E32B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146</w:t>
            </w:r>
          </w:p>
          <w:p w14:paraId="7633C117" w14:textId="77777777" w:rsidR="00E32B56" w:rsidRPr="00C303EA" w:rsidRDefault="00E32B56" w:rsidP="00E32B56">
            <w:pPr>
              <w:autoSpaceDE w:val="0"/>
              <w:autoSpaceDN w:val="0"/>
              <w:adjustRightInd w:val="0"/>
              <w:spacing w:before="40" w:after="40" w:line="180" w:lineRule="exact"/>
              <w:ind w:left="28"/>
              <w:rPr>
                <w:rFonts w:ascii="Arial" w:hAnsi="Arial" w:cs="Arial"/>
                <w:b/>
                <w:sz w:val="16"/>
                <w:szCs w:val="16"/>
                <w:lang w:val="es-AR"/>
              </w:rPr>
            </w:pPr>
          </w:p>
          <w:p w14:paraId="3A837A47" w14:textId="77777777" w:rsidR="00E32B56" w:rsidRDefault="00E32B56" w:rsidP="00E32B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350</w:t>
            </w:r>
          </w:p>
          <w:p w14:paraId="60F6D76C" w14:textId="77777777" w:rsidR="00E32B56" w:rsidRPr="00C303EA" w:rsidRDefault="00E32B56" w:rsidP="00E32B56">
            <w:pPr>
              <w:autoSpaceDE w:val="0"/>
              <w:autoSpaceDN w:val="0"/>
              <w:adjustRightInd w:val="0"/>
              <w:spacing w:before="20" w:after="40" w:line="180" w:lineRule="exact"/>
              <w:ind w:left="28"/>
              <w:rPr>
                <w:rFonts w:ascii="Arial" w:hAnsi="Arial" w:cs="Arial"/>
                <w:b/>
                <w:sz w:val="16"/>
                <w:szCs w:val="16"/>
                <w:lang w:val="es-AR"/>
              </w:rPr>
            </w:pPr>
          </w:p>
          <w:p w14:paraId="78B33E12" w14:textId="77777777" w:rsidR="00705EA3" w:rsidRDefault="00E32B56" w:rsidP="00E32B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58</w:t>
            </w:r>
          </w:p>
          <w:p w14:paraId="0F6131B4" w14:textId="77777777" w:rsidR="00302D2F" w:rsidRPr="0055121D" w:rsidRDefault="00302D2F" w:rsidP="00302D2F">
            <w:pPr>
              <w:autoSpaceDE w:val="0"/>
              <w:autoSpaceDN w:val="0"/>
              <w:adjustRightInd w:val="0"/>
              <w:spacing w:before="40" w:after="40" w:line="180" w:lineRule="exact"/>
              <w:ind w:left="28"/>
              <w:rPr>
                <w:rFonts w:ascii="Arial" w:hAnsi="Arial" w:cs="Arial"/>
                <w:b/>
                <w:sz w:val="16"/>
                <w:szCs w:val="16"/>
                <w:lang w:val="es-AR"/>
              </w:rPr>
            </w:pPr>
          </w:p>
          <w:p w14:paraId="1EBC6EEE" w14:textId="77777777" w:rsidR="00302D2F" w:rsidRDefault="00302D2F" w:rsidP="00302D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125</w:t>
            </w:r>
          </w:p>
          <w:p w14:paraId="3DF85E34" w14:textId="77777777" w:rsidR="00302D2F" w:rsidRDefault="00302D2F" w:rsidP="00302D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290</w:t>
            </w:r>
          </w:p>
          <w:p w14:paraId="7C42BE23" w14:textId="77777777" w:rsidR="00302D2F" w:rsidRDefault="00302D2F" w:rsidP="00302D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278</w:t>
            </w:r>
          </w:p>
          <w:p w14:paraId="27854F56" w14:textId="77777777" w:rsidR="00302D2F" w:rsidRDefault="00302D2F" w:rsidP="00302D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89</w:t>
            </w:r>
          </w:p>
          <w:p w14:paraId="40414B38" w14:textId="77777777" w:rsidR="00302D2F" w:rsidRDefault="00302D2F" w:rsidP="00302D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129;</w:t>
            </w:r>
            <w:r w:rsidRPr="00C179B5">
              <w:rPr>
                <w:rFonts w:ascii="Arial" w:hAnsi="Arial" w:cs="Arial"/>
                <w:sz w:val="12"/>
                <w:szCs w:val="12"/>
                <w:lang w:val="es-ES"/>
              </w:rPr>
              <w:t xml:space="preserve"> </w:t>
            </w:r>
            <w:r>
              <w:rPr>
                <w:rFonts w:ascii="Arial" w:hAnsi="Arial" w:cs="Arial"/>
                <w:sz w:val="16"/>
                <w:szCs w:val="16"/>
                <w:lang w:val="es-ES"/>
              </w:rPr>
              <w:t>337</w:t>
            </w:r>
          </w:p>
          <w:p w14:paraId="23EF66EE" w14:textId="77777777" w:rsidR="00273002" w:rsidRPr="00424D0F" w:rsidRDefault="00302D2F" w:rsidP="00302D2F">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ES"/>
              </w:rPr>
              <w:t>132</w:t>
            </w:r>
            <w:r w:rsidR="00823516">
              <w:rPr>
                <w:rFonts w:ascii="Arial" w:hAnsi="Arial" w:cs="Arial"/>
                <w:sz w:val="16"/>
                <w:szCs w:val="16"/>
                <w:lang w:val="es-AR"/>
              </w:rPr>
              <w:t xml:space="preserve"> </w:t>
            </w:r>
          </w:p>
        </w:tc>
        <w:tc>
          <w:tcPr>
            <w:tcW w:w="1417" w:type="dxa"/>
          </w:tcPr>
          <w:p w14:paraId="324C8C28" w14:textId="77777777" w:rsidR="00006BE1" w:rsidRPr="00006BE1" w:rsidRDefault="00006BE1" w:rsidP="00006BE1">
            <w:pPr>
              <w:autoSpaceDE w:val="0"/>
              <w:autoSpaceDN w:val="0"/>
              <w:adjustRightInd w:val="0"/>
              <w:spacing w:line="180" w:lineRule="exact"/>
              <w:ind w:left="29"/>
              <w:rPr>
                <w:rFonts w:ascii="Arial" w:hAnsi="Arial" w:cs="Arial"/>
                <w:sz w:val="12"/>
                <w:szCs w:val="12"/>
                <w:lang w:val="es-ES"/>
              </w:rPr>
            </w:pPr>
            <w:r w:rsidRPr="00006BE1">
              <w:rPr>
                <w:rFonts w:ascii="Arial" w:hAnsi="Arial" w:cs="Arial"/>
                <w:sz w:val="12"/>
                <w:szCs w:val="12"/>
                <w:lang w:val="es-ES"/>
              </w:rPr>
              <w:lastRenderedPageBreak/>
              <w:t>Página</w:t>
            </w:r>
          </w:p>
          <w:p w14:paraId="3DA9B040" w14:textId="77777777" w:rsidR="00006BE1" w:rsidRPr="00006BE1" w:rsidRDefault="00006BE1" w:rsidP="00006BE1">
            <w:pPr>
              <w:autoSpaceDE w:val="0"/>
              <w:autoSpaceDN w:val="0"/>
              <w:adjustRightInd w:val="0"/>
              <w:spacing w:line="180" w:lineRule="exact"/>
              <w:ind w:left="29"/>
              <w:rPr>
                <w:rFonts w:ascii="Arial" w:hAnsi="Arial" w:cs="Arial"/>
                <w:sz w:val="12"/>
                <w:szCs w:val="12"/>
                <w:lang w:val="es-ES"/>
              </w:rPr>
            </w:pPr>
            <w:r w:rsidRPr="00006BE1">
              <w:rPr>
                <w:rFonts w:ascii="Arial" w:hAnsi="Arial" w:cs="Arial"/>
                <w:sz w:val="12"/>
                <w:szCs w:val="12"/>
                <w:lang w:val="es-ES"/>
              </w:rPr>
              <w:t>digital</w:t>
            </w:r>
          </w:p>
          <w:p w14:paraId="31DB594C" w14:textId="77777777" w:rsidR="00C45970" w:rsidRPr="002B3BCE" w:rsidRDefault="000A31D3" w:rsidP="00C45970">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40</w:t>
            </w:r>
            <w:r w:rsidR="00C45970" w:rsidRPr="002B3BCE">
              <w:rPr>
                <w:rFonts w:ascii="Arial" w:hAnsi="Arial" w:cs="Arial"/>
                <w:i/>
                <w:sz w:val="16"/>
                <w:szCs w:val="16"/>
                <w:lang w:val="es-ES"/>
              </w:rPr>
              <w:t>; 206;</w:t>
            </w:r>
          </w:p>
          <w:p w14:paraId="46FD8E7A"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224</w:t>
            </w:r>
          </w:p>
          <w:p w14:paraId="084FBE4F"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13</w:t>
            </w:r>
            <w:r w:rsidR="000A31D3">
              <w:rPr>
                <w:rFonts w:ascii="Arial" w:hAnsi="Arial" w:cs="Arial"/>
                <w:i/>
                <w:sz w:val="16"/>
                <w:szCs w:val="16"/>
                <w:lang w:val="es-ES"/>
              </w:rPr>
              <w:t>5</w:t>
            </w:r>
          </w:p>
          <w:p w14:paraId="764483F5"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w:t>
            </w:r>
            <w:r w:rsidR="000A31D3">
              <w:rPr>
                <w:rFonts w:ascii="Arial" w:hAnsi="Arial" w:cs="Arial"/>
                <w:i/>
                <w:sz w:val="16"/>
                <w:szCs w:val="16"/>
                <w:lang w:val="es-ES"/>
              </w:rPr>
              <w:t>51</w:t>
            </w:r>
          </w:p>
          <w:p w14:paraId="3D87551A"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170</w:t>
            </w:r>
          </w:p>
          <w:p w14:paraId="0BD88D1B"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162</w:t>
            </w:r>
          </w:p>
          <w:p w14:paraId="0DAA034D"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49; 171</w:t>
            </w:r>
          </w:p>
          <w:p w14:paraId="4E4D672E"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3</w:t>
            </w:r>
            <w:r w:rsidR="000A31D3">
              <w:rPr>
                <w:rFonts w:ascii="Arial" w:hAnsi="Arial" w:cs="Arial"/>
                <w:i/>
                <w:sz w:val="16"/>
                <w:szCs w:val="16"/>
                <w:lang w:val="es-ES"/>
              </w:rPr>
              <w:t>6</w:t>
            </w:r>
          </w:p>
          <w:p w14:paraId="0A7C311F"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w:t>
            </w:r>
            <w:r w:rsidR="0071791F">
              <w:rPr>
                <w:rFonts w:ascii="Arial" w:hAnsi="Arial" w:cs="Arial"/>
                <w:i/>
                <w:sz w:val="16"/>
                <w:szCs w:val="16"/>
                <w:lang w:val="es-ES"/>
              </w:rPr>
              <w:t>90</w:t>
            </w:r>
            <w:r w:rsidRPr="002B3BCE">
              <w:rPr>
                <w:rFonts w:ascii="Arial" w:hAnsi="Arial" w:cs="Arial"/>
                <w:i/>
                <w:sz w:val="16"/>
                <w:szCs w:val="16"/>
                <w:lang w:val="es-ES"/>
              </w:rPr>
              <w:t>; 202</w:t>
            </w:r>
          </w:p>
          <w:p w14:paraId="59752AD5"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251</w:t>
            </w:r>
          </w:p>
          <w:p w14:paraId="7EF90C89"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252</w:t>
            </w:r>
          </w:p>
          <w:p w14:paraId="3362D7D6"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257</w:t>
            </w:r>
          </w:p>
          <w:p w14:paraId="71FEEE27"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13</w:t>
            </w:r>
            <w:r w:rsidR="0071791F">
              <w:rPr>
                <w:rFonts w:ascii="Arial" w:hAnsi="Arial" w:cs="Arial"/>
                <w:i/>
                <w:sz w:val="16"/>
                <w:szCs w:val="16"/>
                <w:lang w:val="es-ES"/>
              </w:rPr>
              <w:t>6</w:t>
            </w:r>
          </w:p>
          <w:p w14:paraId="5C033DF6"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35</w:t>
            </w:r>
            <w:r w:rsidR="0071791F">
              <w:rPr>
                <w:rFonts w:ascii="Arial" w:hAnsi="Arial" w:cs="Arial"/>
                <w:i/>
                <w:sz w:val="16"/>
                <w:szCs w:val="16"/>
                <w:lang w:val="es-ES"/>
              </w:rPr>
              <w:t>3</w:t>
            </w:r>
          </w:p>
          <w:p w14:paraId="036CE083"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w:t>
            </w:r>
            <w:r w:rsidR="0071791F">
              <w:rPr>
                <w:rFonts w:ascii="Arial" w:hAnsi="Arial" w:cs="Arial"/>
                <w:i/>
                <w:sz w:val="16"/>
                <w:szCs w:val="16"/>
                <w:lang w:val="es-ES"/>
              </w:rPr>
              <w:t>58</w:t>
            </w:r>
          </w:p>
          <w:p w14:paraId="02EDA26A"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w:t>
            </w:r>
            <w:r w:rsidR="0071791F">
              <w:rPr>
                <w:rFonts w:ascii="Arial" w:hAnsi="Arial" w:cs="Arial"/>
                <w:i/>
                <w:sz w:val="16"/>
                <w:szCs w:val="16"/>
                <w:lang w:val="es-ES"/>
              </w:rPr>
              <w:t>59</w:t>
            </w:r>
          </w:p>
          <w:p w14:paraId="717C5F0C"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w:t>
            </w:r>
            <w:r w:rsidR="0071791F">
              <w:rPr>
                <w:rFonts w:ascii="Arial" w:hAnsi="Arial" w:cs="Arial"/>
                <w:i/>
                <w:sz w:val="16"/>
                <w:szCs w:val="16"/>
                <w:lang w:val="es-ES"/>
              </w:rPr>
              <w:t>58</w:t>
            </w:r>
          </w:p>
          <w:p w14:paraId="4B574573"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183</w:t>
            </w:r>
          </w:p>
          <w:p w14:paraId="6E102185"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240</w:t>
            </w:r>
          </w:p>
          <w:p w14:paraId="7BE2D5DC"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13</w:t>
            </w:r>
            <w:r w:rsidR="00E46B1E">
              <w:rPr>
                <w:rFonts w:ascii="Arial" w:hAnsi="Arial" w:cs="Arial"/>
                <w:i/>
                <w:sz w:val="16"/>
                <w:szCs w:val="16"/>
                <w:lang w:val="es-ES"/>
              </w:rPr>
              <w:t>4</w:t>
            </w:r>
          </w:p>
          <w:p w14:paraId="48336483"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13</w:t>
            </w:r>
            <w:r w:rsidR="00E46B1E">
              <w:rPr>
                <w:rFonts w:ascii="Arial" w:hAnsi="Arial" w:cs="Arial"/>
                <w:i/>
                <w:sz w:val="16"/>
                <w:szCs w:val="16"/>
                <w:lang w:val="es-ES"/>
              </w:rPr>
              <w:t>2</w:t>
            </w:r>
          </w:p>
          <w:p w14:paraId="76A3DEB6"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13</w:t>
            </w:r>
            <w:r w:rsidR="00E46B1E">
              <w:rPr>
                <w:rFonts w:ascii="Arial" w:hAnsi="Arial" w:cs="Arial"/>
                <w:i/>
                <w:sz w:val="16"/>
                <w:szCs w:val="16"/>
                <w:lang w:val="es-ES"/>
              </w:rPr>
              <w:t>5</w:t>
            </w:r>
          </w:p>
          <w:p w14:paraId="07A3E641" w14:textId="77777777" w:rsidR="00E46B1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13</w:t>
            </w:r>
            <w:r w:rsidR="00E46B1E">
              <w:rPr>
                <w:rFonts w:ascii="Arial" w:hAnsi="Arial" w:cs="Arial"/>
                <w:i/>
                <w:sz w:val="16"/>
                <w:szCs w:val="16"/>
                <w:lang w:val="es-ES"/>
              </w:rPr>
              <w:t>7</w:t>
            </w:r>
          </w:p>
          <w:p w14:paraId="35C50216"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34</w:t>
            </w:r>
            <w:r w:rsidR="00F835F0">
              <w:rPr>
                <w:rFonts w:ascii="Arial" w:hAnsi="Arial" w:cs="Arial"/>
                <w:i/>
                <w:sz w:val="16"/>
                <w:szCs w:val="16"/>
                <w:lang w:val="es-ES"/>
              </w:rPr>
              <w:t>5</w:t>
            </w:r>
          </w:p>
          <w:p w14:paraId="61EDE1DA"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160</w:t>
            </w:r>
          </w:p>
          <w:p w14:paraId="7DFE5C8E"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196; 198</w:t>
            </w:r>
          </w:p>
          <w:p w14:paraId="2231B72A" w14:textId="77777777" w:rsidR="00F835F0"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254</w:t>
            </w:r>
          </w:p>
          <w:p w14:paraId="684C783C"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14</w:t>
            </w:r>
            <w:r w:rsidR="00227462">
              <w:rPr>
                <w:rFonts w:ascii="Arial" w:hAnsi="Arial" w:cs="Arial"/>
                <w:i/>
                <w:sz w:val="16"/>
                <w:szCs w:val="16"/>
                <w:lang w:val="es-ES"/>
              </w:rPr>
              <w:t>9</w:t>
            </w:r>
            <w:r w:rsidRPr="002B3BCE">
              <w:rPr>
                <w:rFonts w:ascii="Arial" w:hAnsi="Arial" w:cs="Arial"/>
                <w:i/>
                <w:sz w:val="16"/>
                <w:szCs w:val="16"/>
                <w:lang w:val="es-ES"/>
              </w:rPr>
              <w:t>; 165</w:t>
            </w:r>
          </w:p>
          <w:p w14:paraId="58AD758E"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159</w:t>
            </w:r>
          </w:p>
          <w:p w14:paraId="1183A7AC"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268</w:t>
            </w:r>
          </w:p>
          <w:p w14:paraId="02C43839"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w:t>
            </w:r>
            <w:r w:rsidR="00227462">
              <w:rPr>
                <w:rFonts w:ascii="Arial" w:hAnsi="Arial" w:cs="Arial"/>
                <w:i/>
                <w:sz w:val="16"/>
                <w:szCs w:val="16"/>
                <w:lang w:val="es-ES"/>
              </w:rPr>
              <w:t>40</w:t>
            </w:r>
          </w:p>
          <w:p w14:paraId="3CAD81CE"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14</w:t>
            </w:r>
            <w:r w:rsidR="00227462">
              <w:rPr>
                <w:rFonts w:ascii="Arial" w:hAnsi="Arial" w:cs="Arial"/>
                <w:i/>
                <w:sz w:val="16"/>
                <w:szCs w:val="16"/>
                <w:lang w:val="es-ES"/>
              </w:rPr>
              <w:t>8</w:t>
            </w:r>
            <w:r w:rsidRPr="002B3BCE">
              <w:rPr>
                <w:rFonts w:ascii="Arial" w:hAnsi="Arial" w:cs="Arial"/>
                <w:i/>
                <w:sz w:val="16"/>
                <w:szCs w:val="16"/>
                <w:lang w:val="es-ES"/>
              </w:rPr>
              <w:t>; 242</w:t>
            </w:r>
          </w:p>
          <w:p w14:paraId="67597DEC"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266</w:t>
            </w:r>
          </w:p>
          <w:p w14:paraId="6F40BF84"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AR"/>
              </w:rPr>
            </w:pPr>
            <w:r w:rsidRPr="002B3BCE">
              <w:rPr>
                <w:rFonts w:ascii="Arial" w:hAnsi="Arial" w:cs="Arial"/>
                <w:i/>
                <w:sz w:val="16"/>
                <w:szCs w:val="16"/>
                <w:lang w:val="es-AR"/>
              </w:rPr>
              <w:t>164</w:t>
            </w:r>
          </w:p>
          <w:p w14:paraId="220023AA"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AR"/>
              </w:rPr>
            </w:pPr>
            <w:r w:rsidRPr="002B3BCE">
              <w:rPr>
                <w:rFonts w:ascii="Arial" w:hAnsi="Arial" w:cs="Arial"/>
                <w:i/>
                <w:sz w:val="16"/>
                <w:szCs w:val="16"/>
                <w:lang w:val="es-AR"/>
              </w:rPr>
              <w:t>263</w:t>
            </w:r>
          </w:p>
          <w:p w14:paraId="7A64FC35"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AR"/>
              </w:rPr>
            </w:pPr>
          </w:p>
          <w:p w14:paraId="0F2C7A16"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AR"/>
              </w:rPr>
            </w:pPr>
          </w:p>
          <w:p w14:paraId="38546925"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6</w:t>
            </w:r>
            <w:r w:rsidR="00F835F0">
              <w:rPr>
                <w:rFonts w:ascii="Arial" w:hAnsi="Arial" w:cs="Arial"/>
                <w:i/>
                <w:sz w:val="16"/>
                <w:szCs w:val="16"/>
                <w:lang w:val="es-ES"/>
              </w:rPr>
              <w:t>4</w:t>
            </w:r>
          </w:p>
          <w:p w14:paraId="19529167"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5</w:t>
            </w:r>
            <w:r w:rsidR="007250AC">
              <w:rPr>
                <w:rFonts w:ascii="Arial" w:hAnsi="Arial" w:cs="Arial"/>
                <w:i/>
                <w:sz w:val="16"/>
                <w:szCs w:val="16"/>
                <w:lang w:val="es-ES"/>
              </w:rPr>
              <w:t>4</w:t>
            </w:r>
          </w:p>
          <w:p w14:paraId="0FA0D18C" w14:textId="77777777" w:rsidR="00C45970" w:rsidRPr="002B3BCE" w:rsidRDefault="00C45970" w:rsidP="00C45970">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6</w:t>
            </w:r>
            <w:r w:rsidR="007250AC">
              <w:rPr>
                <w:rFonts w:ascii="Arial" w:hAnsi="Arial" w:cs="Arial"/>
                <w:i/>
                <w:sz w:val="16"/>
                <w:szCs w:val="16"/>
                <w:lang w:val="es-ES"/>
              </w:rPr>
              <w:t>4</w:t>
            </w:r>
          </w:p>
          <w:p w14:paraId="27939305" w14:textId="77777777" w:rsidR="004D6DBC" w:rsidRPr="00006BE1" w:rsidRDefault="004D6DBC" w:rsidP="004D6DBC">
            <w:pPr>
              <w:autoSpaceDE w:val="0"/>
              <w:autoSpaceDN w:val="0"/>
              <w:adjustRightInd w:val="0"/>
              <w:spacing w:after="40" w:line="180" w:lineRule="exact"/>
              <w:ind w:left="28"/>
              <w:rPr>
                <w:rFonts w:ascii="Arial" w:hAnsi="Arial" w:cs="Arial"/>
                <w:sz w:val="12"/>
                <w:szCs w:val="12"/>
                <w:lang w:val="es-ES"/>
              </w:rPr>
            </w:pPr>
            <w:r w:rsidRPr="00006BE1">
              <w:rPr>
                <w:rFonts w:ascii="Arial" w:hAnsi="Arial" w:cs="Arial"/>
                <w:sz w:val="12"/>
                <w:szCs w:val="12"/>
                <w:lang w:val="es-ES"/>
              </w:rPr>
              <w:lastRenderedPageBreak/>
              <w:t>Página</w:t>
            </w:r>
          </w:p>
          <w:p w14:paraId="637BF244" w14:textId="77777777" w:rsidR="004D6DBC" w:rsidRPr="00006BE1" w:rsidRDefault="004D6DBC" w:rsidP="004D6DBC">
            <w:pPr>
              <w:autoSpaceDE w:val="0"/>
              <w:autoSpaceDN w:val="0"/>
              <w:adjustRightInd w:val="0"/>
              <w:spacing w:after="80"/>
              <w:ind w:left="28"/>
              <w:rPr>
                <w:rFonts w:ascii="Arial" w:hAnsi="Arial" w:cs="Arial"/>
                <w:sz w:val="12"/>
                <w:szCs w:val="12"/>
                <w:lang w:val="es-ES"/>
              </w:rPr>
            </w:pPr>
            <w:r w:rsidRPr="00006BE1">
              <w:rPr>
                <w:rFonts w:ascii="Arial" w:hAnsi="Arial" w:cs="Arial"/>
                <w:sz w:val="12"/>
                <w:szCs w:val="12"/>
                <w:lang w:val="es-ES"/>
              </w:rPr>
              <w:t>digital</w:t>
            </w:r>
          </w:p>
          <w:p w14:paraId="250A1789"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253</w:t>
            </w:r>
          </w:p>
          <w:p w14:paraId="0F35ADC7"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253</w:t>
            </w:r>
          </w:p>
          <w:p w14:paraId="195857F4"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35</w:t>
            </w:r>
            <w:r w:rsidR="00E3129A">
              <w:rPr>
                <w:rFonts w:ascii="Arial" w:hAnsi="Arial" w:cs="Arial"/>
                <w:i/>
                <w:sz w:val="16"/>
                <w:szCs w:val="16"/>
                <w:lang w:val="es-ES"/>
              </w:rPr>
              <w:t>0</w:t>
            </w:r>
          </w:p>
          <w:p w14:paraId="6D32E901"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 xml:space="preserve">277 </w:t>
            </w:r>
          </w:p>
          <w:p w14:paraId="5521C280" w14:textId="77777777" w:rsidR="00982DBD" w:rsidRPr="00982DBD" w:rsidRDefault="00982DBD" w:rsidP="00982DBD">
            <w:pPr>
              <w:autoSpaceDE w:val="0"/>
              <w:autoSpaceDN w:val="0"/>
              <w:adjustRightInd w:val="0"/>
              <w:spacing w:after="52"/>
              <w:ind w:left="28"/>
              <w:rPr>
                <w:rFonts w:ascii="Arial" w:hAnsi="Arial" w:cs="Arial"/>
                <w:i/>
                <w:sz w:val="16"/>
                <w:szCs w:val="16"/>
                <w:lang w:val="es-AR"/>
              </w:rPr>
            </w:pPr>
          </w:p>
          <w:p w14:paraId="0B2F7B26"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34</w:t>
            </w:r>
            <w:r w:rsidR="00E3129A">
              <w:rPr>
                <w:rFonts w:ascii="Arial" w:hAnsi="Arial" w:cs="Arial"/>
                <w:i/>
                <w:sz w:val="16"/>
                <w:szCs w:val="16"/>
                <w:lang w:val="es-ES"/>
              </w:rPr>
              <w:t>6</w:t>
            </w:r>
          </w:p>
          <w:p w14:paraId="379421B2"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35</w:t>
            </w:r>
            <w:r w:rsidR="00E3129A">
              <w:rPr>
                <w:rFonts w:ascii="Arial" w:hAnsi="Arial" w:cs="Arial"/>
                <w:i/>
                <w:sz w:val="16"/>
                <w:szCs w:val="16"/>
                <w:lang w:val="es-ES"/>
              </w:rPr>
              <w:t>1</w:t>
            </w:r>
          </w:p>
          <w:p w14:paraId="48DD68AE"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278; 279</w:t>
            </w:r>
          </w:p>
          <w:p w14:paraId="7105ABD5"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237</w:t>
            </w:r>
          </w:p>
          <w:p w14:paraId="019DF54E"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236</w:t>
            </w:r>
          </w:p>
          <w:p w14:paraId="23D86C9B"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13</w:t>
            </w:r>
            <w:r w:rsidR="00625507">
              <w:rPr>
                <w:rFonts w:ascii="Arial" w:hAnsi="Arial" w:cs="Arial"/>
                <w:i/>
                <w:sz w:val="16"/>
                <w:szCs w:val="16"/>
                <w:lang w:val="es-ES"/>
              </w:rPr>
              <w:t>6</w:t>
            </w:r>
            <w:r w:rsidRPr="00982DBD">
              <w:rPr>
                <w:rFonts w:ascii="Arial" w:hAnsi="Arial" w:cs="Arial"/>
                <w:i/>
                <w:sz w:val="16"/>
                <w:szCs w:val="16"/>
                <w:lang w:val="es-ES"/>
              </w:rPr>
              <w:t>; 240;</w:t>
            </w:r>
          </w:p>
          <w:p w14:paraId="40CB43C9"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 xml:space="preserve">    32</w:t>
            </w:r>
            <w:r w:rsidR="00625507">
              <w:rPr>
                <w:rFonts w:ascii="Arial" w:hAnsi="Arial" w:cs="Arial"/>
                <w:i/>
                <w:sz w:val="16"/>
                <w:szCs w:val="16"/>
                <w:lang w:val="es-ES"/>
              </w:rPr>
              <w:t>3</w:t>
            </w:r>
          </w:p>
          <w:p w14:paraId="50F45451"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240; 241</w:t>
            </w:r>
          </w:p>
          <w:p w14:paraId="485384F0"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36</w:t>
            </w:r>
            <w:r w:rsidR="00625507">
              <w:rPr>
                <w:rFonts w:ascii="Arial" w:hAnsi="Arial" w:cs="Arial"/>
                <w:i/>
                <w:sz w:val="16"/>
                <w:szCs w:val="16"/>
                <w:lang w:val="es-ES"/>
              </w:rPr>
              <w:t>7</w:t>
            </w:r>
          </w:p>
          <w:p w14:paraId="471FB90A"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 xml:space="preserve">  8</w:t>
            </w:r>
            <w:r w:rsidR="00625507">
              <w:rPr>
                <w:rFonts w:ascii="Arial" w:hAnsi="Arial" w:cs="Arial"/>
                <w:i/>
                <w:sz w:val="16"/>
                <w:szCs w:val="16"/>
                <w:lang w:val="es-ES"/>
              </w:rPr>
              <w:t>6</w:t>
            </w:r>
          </w:p>
          <w:p w14:paraId="270A83E9" w14:textId="77777777" w:rsidR="00625507"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14</w:t>
            </w:r>
            <w:r w:rsidR="00625507">
              <w:rPr>
                <w:rFonts w:ascii="Arial" w:hAnsi="Arial" w:cs="Arial"/>
                <w:i/>
                <w:sz w:val="16"/>
                <w:szCs w:val="16"/>
                <w:lang w:val="es-ES"/>
              </w:rPr>
              <w:t>9</w:t>
            </w:r>
          </w:p>
          <w:p w14:paraId="59733BDD"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1</w:t>
            </w:r>
            <w:r w:rsidR="00625507">
              <w:rPr>
                <w:rFonts w:ascii="Arial" w:hAnsi="Arial" w:cs="Arial"/>
                <w:i/>
                <w:sz w:val="16"/>
                <w:szCs w:val="16"/>
                <w:lang w:val="es-ES"/>
              </w:rPr>
              <w:t>50</w:t>
            </w:r>
          </w:p>
          <w:p w14:paraId="34CC6C4C" w14:textId="77777777" w:rsidR="00982DBD" w:rsidRPr="00982DBD" w:rsidRDefault="00982DBD" w:rsidP="00982DBD">
            <w:pPr>
              <w:autoSpaceDE w:val="0"/>
              <w:autoSpaceDN w:val="0"/>
              <w:adjustRightInd w:val="0"/>
              <w:spacing w:before="40" w:after="40" w:line="180" w:lineRule="exact"/>
              <w:ind w:left="28"/>
              <w:rPr>
                <w:rFonts w:ascii="Arial" w:hAnsi="Arial" w:cs="Arial"/>
                <w:b/>
                <w:i/>
                <w:sz w:val="16"/>
                <w:szCs w:val="16"/>
                <w:lang w:val="es-AR"/>
              </w:rPr>
            </w:pPr>
          </w:p>
          <w:p w14:paraId="21635F60"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201</w:t>
            </w:r>
          </w:p>
          <w:p w14:paraId="7C4EAF74"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203</w:t>
            </w:r>
          </w:p>
          <w:p w14:paraId="71ADDD37"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192</w:t>
            </w:r>
          </w:p>
          <w:p w14:paraId="360C6C5C"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216;</w:t>
            </w:r>
            <w:r w:rsidRPr="00982DBD">
              <w:rPr>
                <w:rFonts w:ascii="Arial" w:hAnsi="Arial" w:cs="Arial"/>
                <w:i/>
                <w:sz w:val="12"/>
                <w:szCs w:val="12"/>
                <w:lang w:val="es-ES"/>
              </w:rPr>
              <w:t xml:space="preserve"> </w:t>
            </w:r>
            <w:r w:rsidRPr="00982DBD">
              <w:rPr>
                <w:rFonts w:ascii="Arial" w:hAnsi="Arial" w:cs="Arial"/>
                <w:i/>
                <w:sz w:val="16"/>
                <w:szCs w:val="16"/>
                <w:lang w:val="es-ES"/>
              </w:rPr>
              <w:t>32</w:t>
            </w:r>
            <w:r w:rsidR="00625507">
              <w:rPr>
                <w:rFonts w:ascii="Arial" w:hAnsi="Arial" w:cs="Arial"/>
                <w:i/>
                <w:sz w:val="16"/>
                <w:szCs w:val="16"/>
                <w:lang w:val="es-ES"/>
              </w:rPr>
              <w:t>6</w:t>
            </w:r>
          </w:p>
          <w:p w14:paraId="15A5D61F"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244</w:t>
            </w:r>
          </w:p>
          <w:p w14:paraId="16142ECB"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315</w:t>
            </w:r>
          </w:p>
          <w:p w14:paraId="1F53D8D2" w14:textId="77777777" w:rsidR="00982DBD" w:rsidRPr="00982DBD" w:rsidRDefault="00982DBD" w:rsidP="00982DBD">
            <w:pPr>
              <w:autoSpaceDE w:val="0"/>
              <w:autoSpaceDN w:val="0"/>
              <w:adjustRightInd w:val="0"/>
              <w:spacing w:before="60" w:after="60" w:line="180" w:lineRule="exact"/>
              <w:ind w:left="28"/>
              <w:rPr>
                <w:rFonts w:ascii="Arial" w:hAnsi="Arial" w:cs="Arial"/>
                <w:b/>
                <w:i/>
                <w:sz w:val="16"/>
                <w:szCs w:val="16"/>
                <w:lang w:val="es-AR"/>
              </w:rPr>
            </w:pPr>
          </w:p>
          <w:p w14:paraId="6EB1B72B"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w:t>
            </w:r>
            <w:r w:rsidR="0036108B">
              <w:rPr>
                <w:rFonts w:ascii="Arial" w:hAnsi="Arial" w:cs="Arial"/>
                <w:i/>
                <w:sz w:val="16"/>
                <w:szCs w:val="16"/>
                <w:lang w:val="es-ES"/>
              </w:rPr>
              <w:t>33</w:t>
            </w:r>
            <w:r w:rsidRPr="00982DBD">
              <w:rPr>
                <w:rFonts w:ascii="Arial" w:hAnsi="Arial" w:cs="Arial"/>
                <w:i/>
                <w:sz w:val="16"/>
                <w:szCs w:val="16"/>
                <w:lang w:val="es-ES"/>
              </w:rPr>
              <w:t>;</w:t>
            </w:r>
            <w:r w:rsidRPr="00982DBD">
              <w:rPr>
                <w:rFonts w:ascii="Arial" w:hAnsi="Arial" w:cs="Arial"/>
                <w:i/>
                <w:sz w:val="12"/>
                <w:szCs w:val="12"/>
                <w:lang w:val="es-ES"/>
              </w:rPr>
              <w:t xml:space="preserve"> </w:t>
            </w:r>
            <w:r w:rsidRPr="00982DBD">
              <w:rPr>
                <w:rFonts w:ascii="Arial" w:hAnsi="Arial" w:cs="Arial"/>
                <w:i/>
                <w:sz w:val="16"/>
                <w:szCs w:val="16"/>
                <w:lang w:val="es-ES"/>
              </w:rPr>
              <w:t>3</w:t>
            </w:r>
            <w:r w:rsidR="0036108B">
              <w:rPr>
                <w:rFonts w:ascii="Arial" w:hAnsi="Arial" w:cs="Arial"/>
                <w:i/>
                <w:sz w:val="16"/>
                <w:szCs w:val="16"/>
                <w:lang w:val="es-ES"/>
              </w:rPr>
              <w:t>37</w:t>
            </w:r>
            <w:r w:rsidRPr="00982DBD">
              <w:rPr>
                <w:rFonts w:ascii="Arial" w:hAnsi="Arial" w:cs="Arial"/>
                <w:i/>
                <w:sz w:val="16"/>
                <w:szCs w:val="16"/>
                <w:lang w:val="es-ES"/>
              </w:rPr>
              <w:t>;</w:t>
            </w:r>
          </w:p>
          <w:p w14:paraId="32CCE661"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w:t>
            </w:r>
            <w:r w:rsidR="0036108B">
              <w:rPr>
                <w:rFonts w:ascii="Arial" w:hAnsi="Arial" w:cs="Arial"/>
                <w:i/>
                <w:sz w:val="16"/>
                <w:szCs w:val="16"/>
                <w:lang w:val="es-ES"/>
              </w:rPr>
              <w:t>63</w:t>
            </w:r>
          </w:p>
          <w:p w14:paraId="79AEF785"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289</w:t>
            </w:r>
          </w:p>
          <w:p w14:paraId="485A92D1" w14:textId="77777777" w:rsidR="00982DBD" w:rsidRPr="00982DBD" w:rsidRDefault="00982DBD" w:rsidP="00982DBD">
            <w:pPr>
              <w:autoSpaceDE w:val="0"/>
              <w:autoSpaceDN w:val="0"/>
              <w:adjustRightInd w:val="0"/>
              <w:spacing w:before="40" w:after="40" w:line="180" w:lineRule="exact"/>
              <w:ind w:left="28"/>
              <w:rPr>
                <w:rFonts w:ascii="Arial" w:hAnsi="Arial" w:cs="Arial"/>
                <w:b/>
                <w:i/>
                <w:sz w:val="16"/>
                <w:szCs w:val="16"/>
                <w:lang w:val="es-AR"/>
              </w:rPr>
            </w:pPr>
          </w:p>
          <w:p w14:paraId="55BF2C2C"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14</w:t>
            </w:r>
            <w:r w:rsidR="00227462">
              <w:rPr>
                <w:rFonts w:ascii="Arial" w:hAnsi="Arial" w:cs="Arial"/>
                <w:i/>
                <w:sz w:val="16"/>
                <w:szCs w:val="16"/>
                <w:lang w:val="es-ES"/>
              </w:rPr>
              <w:t>8</w:t>
            </w:r>
          </w:p>
          <w:p w14:paraId="220E826E" w14:textId="77777777" w:rsidR="00982DBD" w:rsidRPr="00982DBD" w:rsidRDefault="00982DBD" w:rsidP="00982DBD">
            <w:pPr>
              <w:autoSpaceDE w:val="0"/>
              <w:autoSpaceDN w:val="0"/>
              <w:adjustRightInd w:val="0"/>
              <w:spacing w:before="40" w:after="40" w:line="180" w:lineRule="exact"/>
              <w:ind w:left="28"/>
              <w:rPr>
                <w:rFonts w:ascii="Arial" w:hAnsi="Arial" w:cs="Arial"/>
                <w:b/>
                <w:i/>
                <w:sz w:val="16"/>
                <w:szCs w:val="16"/>
                <w:lang w:val="es-AR"/>
              </w:rPr>
            </w:pPr>
          </w:p>
          <w:p w14:paraId="21AE85C3"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3</w:t>
            </w:r>
            <w:r w:rsidR="00227462">
              <w:rPr>
                <w:rFonts w:ascii="Arial" w:hAnsi="Arial" w:cs="Arial"/>
                <w:i/>
                <w:sz w:val="16"/>
                <w:szCs w:val="16"/>
                <w:lang w:val="es-ES"/>
              </w:rPr>
              <w:t>47</w:t>
            </w:r>
          </w:p>
          <w:p w14:paraId="3F4E4E79" w14:textId="77777777" w:rsidR="00982DBD" w:rsidRPr="00982DBD" w:rsidRDefault="00982DBD" w:rsidP="00982DBD">
            <w:pPr>
              <w:autoSpaceDE w:val="0"/>
              <w:autoSpaceDN w:val="0"/>
              <w:adjustRightInd w:val="0"/>
              <w:spacing w:before="20" w:after="40" w:line="180" w:lineRule="exact"/>
              <w:ind w:left="28"/>
              <w:rPr>
                <w:rFonts w:ascii="Arial" w:hAnsi="Arial" w:cs="Arial"/>
                <w:b/>
                <w:i/>
                <w:sz w:val="16"/>
                <w:szCs w:val="16"/>
                <w:lang w:val="es-AR"/>
              </w:rPr>
            </w:pPr>
          </w:p>
          <w:p w14:paraId="3A25607C"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 xml:space="preserve">  </w:t>
            </w:r>
            <w:r w:rsidR="00227462">
              <w:rPr>
                <w:rFonts w:ascii="Arial" w:hAnsi="Arial" w:cs="Arial"/>
                <w:i/>
                <w:sz w:val="16"/>
                <w:szCs w:val="16"/>
                <w:lang w:val="es-ES"/>
              </w:rPr>
              <w:t>62</w:t>
            </w:r>
          </w:p>
          <w:p w14:paraId="46F3376F" w14:textId="77777777" w:rsidR="00982DBD" w:rsidRPr="00982DBD" w:rsidRDefault="00982DBD" w:rsidP="00982DBD">
            <w:pPr>
              <w:autoSpaceDE w:val="0"/>
              <w:autoSpaceDN w:val="0"/>
              <w:adjustRightInd w:val="0"/>
              <w:spacing w:before="40" w:after="40" w:line="180" w:lineRule="exact"/>
              <w:ind w:left="28"/>
              <w:rPr>
                <w:rFonts w:ascii="Arial" w:hAnsi="Arial" w:cs="Arial"/>
                <w:b/>
                <w:i/>
                <w:sz w:val="16"/>
                <w:szCs w:val="16"/>
                <w:lang w:val="es-AR"/>
              </w:rPr>
            </w:pPr>
          </w:p>
          <w:p w14:paraId="7BA2749D"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12</w:t>
            </w:r>
            <w:r w:rsidR="00227462">
              <w:rPr>
                <w:rFonts w:ascii="Arial" w:hAnsi="Arial" w:cs="Arial"/>
                <w:i/>
                <w:sz w:val="16"/>
                <w:szCs w:val="16"/>
                <w:lang w:val="es-ES"/>
              </w:rPr>
              <w:t>6</w:t>
            </w:r>
          </w:p>
          <w:p w14:paraId="22609C54"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290</w:t>
            </w:r>
          </w:p>
          <w:p w14:paraId="6F5A0E91"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278</w:t>
            </w:r>
          </w:p>
          <w:p w14:paraId="6CEDB886"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 xml:space="preserve">  9</w:t>
            </w:r>
            <w:r w:rsidR="00227462">
              <w:rPr>
                <w:rFonts w:ascii="Arial" w:hAnsi="Arial" w:cs="Arial"/>
                <w:i/>
                <w:sz w:val="16"/>
                <w:szCs w:val="16"/>
                <w:lang w:val="es-ES"/>
              </w:rPr>
              <w:t>2</w:t>
            </w:r>
          </w:p>
          <w:p w14:paraId="76CCE396" w14:textId="77777777" w:rsidR="00982DBD" w:rsidRPr="00982DBD" w:rsidRDefault="00982DBD" w:rsidP="00982DBD">
            <w:pPr>
              <w:autoSpaceDE w:val="0"/>
              <w:autoSpaceDN w:val="0"/>
              <w:adjustRightInd w:val="0"/>
              <w:spacing w:line="180" w:lineRule="exact"/>
              <w:ind w:left="29"/>
              <w:rPr>
                <w:rFonts w:ascii="Arial" w:hAnsi="Arial" w:cs="Arial"/>
                <w:i/>
                <w:sz w:val="16"/>
                <w:szCs w:val="16"/>
                <w:lang w:val="es-ES"/>
              </w:rPr>
            </w:pPr>
            <w:r w:rsidRPr="00982DBD">
              <w:rPr>
                <w:rFonts w:ascii="Arial" w:hAnsi="Arial" w:cs="Arial"/>
                <w:i/>
                <w:sz w:val="16"/>
                <w:szCs w:val="16"/>
                <w:lang w:val="es-ES"/>
              </w:rPr>
              <w:t>1</w:t>
            </w:r>
            <w:r w:rsidR="00227462">
              <w:rPr>
                <w:rFonts w:ascii="Arial" w:hAnsi="Arial" w:cs="Arial"/>
                <w:i/>
                <w:sz w:val="16"/>
                <w:szCs w:val="16"/>
                <w:lang w:val="es-ES"/>
              </w:rPr>
              <w:t>31</w:t>
            </w:r>
            <w:r w:rsidRPr="00982DBD">
              <w:rPr>
                <w:rFonts w:ascii="Arial" w:hAnsi="Arial" w:cs="Arial"/>
                <w:i/>
                <w:sz w:val="16"/>
                <w:szCs w:val="16"/>
                <w:lang w:val="es-ES"/>
              </w:rPr>
              <w:t>;</w:t>
            </w:r>
            <w:r w:rsidRPr="00982DBD">
              <w:rPr>
                <w:rFonts w:ascii="Arial" w:hAnsi="Arial" w:cs="Arial"/>
                <w:i/>
                <w:sz w:val="12"/>
                <w:szCs w:val="12"/>
                <w:lang w:val="es-ES"/>
              </w:rPr>
              <w:t xml:space="preserve"> </w:t>
            </w:r>
            <w:r w:rsidRPr="00982DBD">
              <w:rPr>
                <w:rFonts w:ascii="Arial" w:hAnsi="Arial" w:cs="Arial"/>
                <w:i/>
                <w:sz w:val="16"/>
                <w:szCs w:val="16"/>
                <w:lang w:val="es-ES"/>
              </w:rPr>
              <w:t>337</w:t>
            </w:r>
          </w:p>
          <w:p w14:paraId="2D43FBE3" w14:textId="77777777" w:rsidR="008944DE" w:rsidRPr="00006BE1" w:rsidRDefault="00982DBD" w:rsidP="00767C89">
            <w:pPr>
              <w:autoSpaceDE w:val="0"/>
              <w:autoSpaceDN w:val="0"/>
              <w:adjustRightInd w:val="0"/>
              <w:spacing w:line="180" w:lineRule="exact"/>
              <w:ind w:left="29"/>
              <w:rPr>
                <w:rFonts w:ascii="Arial" w:hAnsi="Arial" w:cs="Arial"/>
                <w:sz w:val="20"/>
                <w:szCs w:val="20"/>
                <w:lang w:val="es-AR"/>
              </w:rPr>
            </w:pPr>
            <w:r w:rsidRPr="00982DBD">
              <w:rPr>
                <w:rFonts w:ascii="Arial" w:hAnsi="Arial" w:cs="Arial"/>
                <w:i/>
                <w:sz w:val="16"/>
                <w:szCs w:val="16"/>
                <w:lang w:val="es-ES"/>
              </w:rPr>
              <w:t>13</w:t>
            </w:r>
            <w:r w:rsidR="00767C89">
              <w:rPr>
                <w:rFonts w:ascii="Arial" w:hAnsi="Arial" w:cs="Arial"/>
                <w:i/>
                <w:sz w:val="16"/>
                <w:szCs w:val="16"/>
                <w:lang w:val="es-ES"/>
              </w:rPr>
              <w:t>4</w:t>
            </w:r>
          </w:p>
        </w:tc>
        <w:tc>
          <w:tcPr>
            <w:tcW w:w="992" w:type="dxa"/>
          </w:tcPr>
          <w:p w14:paraId="2422F9D3" w14:textId="77777777" w:rsidR="008A352C" w:rsidRPr="005757AC" w:rsidRDefault="008A352C" w:rsidP="008A352C">
            <w:pPr>
              <w:autoSpaceDE w:val="0"/>
              <w:autoSpaceDN w:val="0"/>
              <w:adjustRightInd w:val="0"/>
              <w:spacing w:line="180" w:lineRule="exact"/>
              <w:ind w:left="29"/>
              <w:rPr>
                <w:rFonts w:ascii="Arial" w:hAnsi="Arial" w:cs="Arial"/>
                <w:sz w:val="16"/>
                <w:szCs w:val="16"/>
                <w:lang w:val="es-AR"/>
              </w:rPr>
            </w:pPr>
          </w:p>
          <w:p w14:paraId="6CD6DCA1" w14:textId="77777777" w:rsidR="008A352C" w:rsidRPr="005757AC" w:rsidRDefault="008A352C" w:rsidP="008A352C">
            <w:pPr>
              <w:autoSpaceDE w:val="0"/>
              <w:autoSpaceDN w:val="0"/>
              <w:adjustRightInd w:val="0"/>
              <w:spacing w:line="180" w:lineRule="exact"/>
              <w:ind w:left="29"/>
              <w:rPr>
                <w:rFonts w:ascii="Arial" w:hAnsi="Arial" w:cs="Arial"/>
                <w:sz w:val="16"/>
                <w:szCs w:val="16"/>
                <w:lang w:val="es-AR"/>
              </w:rPr>
            </w:pPr>
          </w:p>
          <w:p w14:paraId="09DB098C" w14:textId="77777777" w:rsidR="00E8009B" w:rsidRPr="005757AC" w:rsidRDefault="00E8009B" w:rsidP="008A352C">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12 ss.</w:t>
            </w:r>
          </w:p>
          <w:p w14:paraId="3309F97B" w14:textId="77777777" w:rsidR="008A352C" w:rsidRPr="005757AC" w:rsidRDefault="008A352C" w:rsidP="008A352C">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12,11</w:t>
            </w:r>
          </w:p>
          <w:p w14:paraId="20B4B150" w14:textId="77777777" w:rsidR="008A352C" w:rsidRPr="005757AC" w:rsidRDefault="008A352C" w:rsidP="008A352C">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15,1</w:t>
            </w:r>
          </w:p>
          <w:p w14:paraId="4F03046E" w14:textId="77777777" w:rsidR="008A352C" w:rsidRPr="005757AC" w:rsidRDefault="008A352C" w:rsidP="008A352C">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15,10</w:t>
            </w:r>
          </w:p>
          <w:p w14:paraId="41CDDCE8"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17,12</w:t>
            </w:r>
          </w:p>
          <w:p w14:paraId="11A08E2B"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21,10</w:t>
            </w:r>
          </w:p>
          <w:p w14:paraId="577AD1F3"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28,1</w:t>
            </w:r>
          </w:p>
          <w:p w14:paraId="1DD53850"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32,16</w:t>
            </w:r>
          </w:p>
          <w:p w14:paraId="17DE1128"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32,27</w:t>
            </w:r>
          </w:p>
          <w:p w14:paraId="3D44F8EF"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33,22</w:t>
            </w:r>
          </w:p>
          <w:p w14:paraId="1A0EB4A7" w14:textId="77777777" w:rsidR="006F732F" w:rsidRPr="00CB0BEB" w:rsidRDefault="006F732F" w:rsidP="006F732F">
            <w:pPr>
              <w:autoSpaceDE w:val="0"/>
              <w:autoSpaceDN w:val="0"/>
              <w:adjustRightInd w:val="0"/>
              <w:spacing w:before="40" w:after="40" w:line="180" w:lineRule="exact"/>
              <w:ind w:left="28"/>
              <w:rPr>
                <w:rFonts w:ascii="Arial" w:hAnsi="Arial" w:cs="Arial"/>
                <w:b/>
                <w:sz w:val="16"/>
                <w:szCs w:val="16"/>
                <w:lang w:val="es-AR"/>
              </w:rPr>
            </w:pPr>
            <w:r w:rsidRPr="00CB0BEB">
              <w:rPr>
                <w:rFonts w:ascii="Arial" w:hAnsi="Arial" w:cs="Arial"/>
                <w:b/>
                <w:sz w:val="16"/>
                <w:szCs w:val="16"/>
                <w:lang w:val="es-AR"/>
              </w:rPr>
              <w:t>LEVITICO</w:t>
            </w:r>
          </w:p>
          <w:p w14:paraId="41353D9D"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3,4</w:t>
            </w:r>
          </w:p>
          <w:p w14:paraId="32898CCC"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3,10</w:t>
            </w:r>
          </w:p>
          <w:p w14:paraId="61EB4300"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4,7</w:t>
            </w:r>
          </w:p>
          <w:p w14:paraId="19764F7D"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23,29</w:t>
            </w:r>
          </w:p>
          <w:p w14:paraId="6AD424E1" w14:textId="77777777" w:rsidR="006F732F" w:rsidRPr="00CB0BEB" w:rsidRDefault="006F732F" w:rsidP="00CB0BEB">
            <w:pPr>
              <w:autoSpaceDE w:val="0"/>
              <w:autoSpaceDN w:val="0"/>
              <w:adjustRightInd w:val="0"/>
              <w:spacing w:before="40" w:after="40" w:line="180" w:lineRule="exact"/>
              <w:ind w:left="0"/>
              <w:rPr>
                <w:rFonts w:ascii="Arial" w:hAnsi="Arial" w:cs="Arial"/>
                <w:b/>
                <w:sz w:val="15"/>
                <w:szCs w:val="15"/>
                <w:lang w:val="es-AR"/>
              </w:rPr>
            </w:pPr>
            <w:r w:rsidRPr="00CB0BEB">
              <w:rPr>
                <w:rFonts w:ascii="Arial" w:hAnsi="Arial" w:cs="Arial"/>
                <w:b/>
                <w:sz w:val="15"/>
                <w:szCs w:val="15"/>
                <w:lang w:val="es-AR"/>
              </w:rPr>
              <w:t>NUMEROS</w:t>
            </w:r>
          </w:p>
          <w:p w14:paraId="6797CDF6"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1,50</w:t>
            </w:r>
          </w:p>
          <w:p w14:paraId="45C54AE1"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2,17</w:t>
            </w:r>
          </w:p>
          <w:p w14:paraId="3CD684E3"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20,12</w:t>
            </w:r>
          </w:p>
          <w:p w14:paraId="0CB4C891" w14:textId="77777777" w:rsidR="006F732F" w:rsidRPr="00CB0BEB" w:rsidRDefault="006F732F" w:rsidP="00CB0BEB">
            <w:pPr>
              <w:autoSpaceDE w:val="0"/>
              <w:autoSpaceDN w:val="0"/>
              <w:adjustRightInd w:val="0"/>
              <w:spacing w:before="40" w:line="180" w:lineRule="exact"/>
              <w:ind w:left="0"/>
              <w:rPr>
                <w:rFonts w:ascii="Arial" w:hAnsi="Arial" w:cs="Arial"/>
                <w:b/>
                <w:sz w:val="16"/>
                <w:szCs w:val="16"/>
                <w:lang w:val="es-AR"/>
              </w:rPr>
            </w:pPr>
            <w:r w:rsidRPr="00CB0BEB">
              <w:rPr>
                <w:rFonts w:ascii="Arial" w:hAnsi="Arial" w:cs="Arial"/>
                <w:b/>
                <w:sz w:val="16"/>
                <w:szCs w:val="16"/>
                <w:lang w:val="es-AR"/>
              </w:rPr>
              <w:t>DEUTER</w:t>
            </w:r>
            <w:r w:rsidRPr="00CB0BEB">
              <w:rPr>
                <w:rFonts w:ascii="Arial" w:hAnsi="Arial" w:cs="Arial"/>
                <w:b/>
                <w:sz w:val="15"/>
                <w:szCs w:val="15"/>
                <w:lang w:val="es-AR"/>
              </w:rPr>
              <w:t>O</w:t>
            </w:r>
            <w:r w:rsidR="0093166A" w:rsidRPr="00CB0BEB">
              <w:rPr>
                <w:rFonts w:ascii="Arial" w:hAnsi="Arial" w:cs="Arial"/>
                <w:b/>
                <w:sz w:val="12"/>
                <w:szCs w:val="12"/>
                <w:vertAlign w:val="superscript"/>
                <w:lang w:val="es-AR"/>
              </w:rPr>
              <w:t>-</w:t>
            </w:r>
            <w:r w:rsidRPr="00CB0BEB">
              <w:rPr>
                <w:rFonts w:ascii="Arial" w:hAnsi="Arial" w:cs="Arial"/>
                <w:b/>
                <w:sz w:val="16"/>
                <w:szCs w:val="16"/>
                <w:lang w:val="es-AR"/>
              </w:rPr>
              <w:t xml:space="preserve">      NOMIO</w:t>
            </w:r>
          </w:p>
          <w:p w14:paraId="0E7F1CD3"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18,18</w:t>
            </w:r>
          </w:p>
          <w:p w14:paraId="3D817C55"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32,15</w:t>
            </w:r>
          </w:p>
          <w:p w14:paraId="2B8B8CC4" w14:textId="77777777" w:rsidR="006F732F" w:rsidRPr="005757AC" w:rsidRDefault="006F732F" w:rsidP="006F732F">
            <w:pPr>
              <w:autoSpaceDE w:val="0"/>
              <w:autoSpaceDN w:val="0"/>
              <w:adjustRightInd w:val="0"/>
              <w:spacing w:before="40" w:after="40" w:line="180" w:lineRule="exact"/>
              <w:ind w:left="28"/>
              <w:rPr>
                <w:rFonts w:ascii="Arial" w:hAnsi="Arial" w:cs="Arial"/>
                <w:sz w:val="16"/>
                <w:szCs w:val="16"/>
                <w:lang w:val="es-AR"/>
              </w:rPr>
            </w:pPr>
            <w:r w:rsidRPr="005757AC">
              <w:rPr>
                <w:rFonts w:ascii="Arial" w:hAnsi="Arial" w:cs="Arial"/>
                <w:sz w:val="16"/>
                <w:szCs w:val="16"/>
                <w:lang w:val="es-AR"/>
              </w:rPr>
              <w:t>JOSUE</w:t>
            </w:r>
          </w:p>
          <w:p w14:paraId="23A40469"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6,20</w:t>
            </w:r>
          </w:p>
          <w:p w14:paraId="6649F560"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6,28</w:t>
            </w:r>
          </w:p>
          <w:p w14:paraId="3E575DC9" w14:textId="77777777" w:rsidR="006F732F" w:rsidRPr="00CB0BEB" w:rsidRDefault="006F732F" w:rsidP="006F732F">
            <w:pPr>
              <w:autoSpaceDE w:val="0"/>
              <w:autoSpaceDN w:val="0"/>
              <w:adjustRightInd w:val="0"/>
              <w:spacing w:before="40" w:after="40" w:line="180" w:lineRule="exact"/>
              <w:ind w:left="28"/>
              <w:rPr>
                <w:rFonts w:ascii="Arial" w:hAnsi="Arial" w:cs="Arial"/>
                <w:b/>
                <w:sz w:val="16"/>
                <w:szCs w:val="16"/>
                <w:lang w:val="es-AR"/>
              </w:rPr>
            </w:pPr>
            <w:r w:rsidRPr="00CB0BEB">
              <w:rPr>
                <w:rFonts w:ascii="Arial" w:hAnsi="Arial" w:cs="Arial"/>
                <w:b/>
                <w:sz w:val="16"/>
                <w:szCs w:val="16"/>
                <w:lang w:val="es-AR"/>
              </w:rPr>
              <w:t>JUECES</w:t>
            </w:r>
          </w:p>
          <w:p w14:paraId="38B5AFCD"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1,15</w:t>
            </w:r>
          </w:p>
          <w:p w14:paraId="2D2625C3"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6,34</w:t>
            </w:r>
          </w:p>
          <w:p w14:paraId="2B837EF6" w14:textId="77777777" w:rsidR="006F732F" w:rsidRPr="005757AC" w:rsidRDefault="006F732F" w:rsidP="006F732F">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AR"/>
              </w:rPr>
              <w:t xml:space="preserve">    16,30</w:t>
            </w:r>
          </w:p>
          <w:p w14:paraId="6EAA6407" w14:textId="77777777" w:rsidR="008A352C" w:rsidRPr="005757AC" w:rsidRDefault="008A352C" w:rsidP="008A352C">
            <w:pPr>
              <w:autoSpaceDE w:val="0"/>
              <w:autoSpaceDN w:val="0"/>
              <w:adjustRightInd w:val="0"/>
              <w:spacing w:line="180" w:lineRule="exact"/>
              <w:ind w:left="29"/>
              <w:rPr>
                <w:rFonts w:ascii="Arial" w:hAnsi="Arial" w:cs="Arial"/>
                <w:sz w:val="16"/>
                <w:szCs w:val="16"/>
                <w:lang w:val="es-AR"/>
              </w:rPr>
            </w:pPr>
          </w:p>
          <w:p w14:paraId="19CC5762" w14:textId="77777777" w:rsidR="008B297D" w:rsidRPr="00685C0B" w:rsidRDefault="008B297D" w:rsidP="00685C0B">
            <w:pPr>
              <w:autoSpaceDE w:val="0"/>
              <w:autoSpaceDN w:val="0"/>
              <w:adjustRightInd w:val="0"/>
              <w:spacing w:before="40" w:after="40" w:line="180" w:lineRule="exact"/>
              <w:ind w:left="0"/>
              <w:rPr>
                <w:rFonts w:ascii="Arial" w:hAnsi="Arial" w:cs="Arial"/>
                <w:b/>
                <w:sz w:val="16"/>
                <w:szCs w:val="16"/>
                <w:lang w:val="es-AR"/>
              </w:rPr>
            </w:pPr>
            <w:r w:rsidRPr="00685C0B">
              <w:rPr>
                <w:rFonts w:ascii="Arial" w:hAnsi="Arial" w:cs="Arial"/>
                <w:b/>
                <w:sz w:val="16"/>
                <w:szCs w:val="16"/>
                <w:lang w:val="es-AR"/>
              </w:rPr>
              <w:t>I</w:t>
            </w:r>
            <w:r w:rsidR="00685C0B">
              <w:rPr>
                <w:rFonts w:ascii="Arial" w:hAnsi="Arial" w:cs="Arial"/>
                <w:b/>
                <w:sz w:val="16"/>
                <w:szCs w:val="16"/>
                <w:lang w:val="es-AR"/>
              </w:rPr>
              <w:t xml:space="preserve"> </w:t>
            </w:r>
            <w:r w:rsidRPr="00685C0B">
              <w:rPr>
                <w:rFonts w:ascii="Arial" w:hAnsi="Arial" w:cs="Arial"/>
                <w:b/>
                <w:sz w:val="16"/>
                <w:szCs w:val="16"/>
                <w:lang w:val="es-AR"/>
              </w:rPr>
              <w:t>SAMUEL</w:t>
            </w:r>
          </w:p>
          <w:p w14:paraId="4F410160" w14:textId="77777777" w:rsidR="008B297D" w:rsidRPr="00685C0B" w:rsidRDefault="008B297D" w:rsidP="008B297D">
            <w:pPr>
              <w:autoSpaceDE w:val="0"/>
              <w:autoSpaceDN w:val="0"/>
              <w:adjustRightInd w:val="0"/>
              <w:spacing w:line="180" w:lineRule="exact"/>
              <w:ind w:left="29"/>
              <w:rPr>
                <w:rFonts w:ascii="Arial" w:hAnsi="Arial" w:cs="Arial"/>
                <w:sz w:val="16"/>
                <w:szCs w:val="16"/>
                <w:lang w:val="es-AR"/>
              </w:rPr>
            </w:pPr>
            <w:r w:rsidRPr="00685C0B">
              <w:rPr>
                <w:rFonts w:ascii="Arial" w:hAnsi="Arial" w:cs="Arial"/>
                <w:sz w:val="16"/>
                <w:szCs w:val="16"/>
                <w:lang w:val="es-AR"/>
              </w:rPr>
              <w:t xml:space="preserve">    1,24</w:t>
            </w:r>
          </w:p>
          <w:p w14:paraId="0BDE9140" w14:textId="77777777" w:rsidR="008B297D" w:rsidRPr="00685C0B" w:rsidRDefault="008B297D" w:rsidP="008B297D">
            <w:pPr>
              <w:autoSpaceDE w:val="0"/>
              <w:autoSpaceDN w:val="0"/>
              <w:adjustRightInd w:val="0"/>
              <w:spacing w:line="180" w:lineRule="exact"/>
              <w:ind w:left="29"/>
              <w:rPr>
                <w:rFonts w:ascii="Arial" w:hAnsi="Arial" w:cs="Arial"/>
                <w:sz w:val="16"/>
                <w:szCs w:val="16"/>
                <w:lang w:val="es-AR"/>
              </w:rPr>
            </w:pPr>
            <w:r w:rsidRPr="00685C0B">
              <w:rPr>
                <w:rFonts w:ascii="Arial" w:hAnsi="Arial" w:cs="Arial"/>
                <w:sz w:val="16"/>
                <w:szCs w:val="16"/>
                <w:lang w:val="es-AR"/>
              </w:rPr>
              <w:t xml:space="preserve">    15,23</w:t>
            </w:r>
          </w:p>
          <w:p w14:paraId="747701C3" w14:textId="77777777" w:rsidR="008B297D" w:rsidRPr="00685C0B" w:rsidRDefault="008B297D" w:rsidP="008B297D">
            <w:pPr>
              <w:autoSpaceDE w:val="0"/>
              <w:autoSpaceDN w:val="0"/>
              <w:adjustRightInd w:val="0"/>
              <w:spacing w:line="180" w:lineRule="exact"/>
              <w:ind w:left="29"/>
              <w:rPr>
                <w:rFonts w:ascii="Arial" w:hAnsi="Arial" w:cs="Arial"/>
                <w:sz w:val="16"/>
                <w:szCs w:val="16"/>
                <w:lang w:val="es-AR"/>
              </w:rPr>
            </w:pPr>
            <w:r w:rsidRPr="00685C0B">
              <w:rPr>
                <w:rFonts w:ascii="Arial" w:hAnsi="Arial" w:cs="Arial"/>
                <w:sz w:val="16"/>
                <w:szCs w:val="16"/>
                <w:lang w:val="es-AR"/>
              </w:rPr>
              <w:t xml:space="preserve">    17,12</w:t>
            </w:r>
          </w:p>
          <w:p w14:paraId="148B9AEA" w14:textId="77777777" w:rsidR="008B297D" w:rsidRPr="00685C0B" w:rsidRDefault="008B297D" w:rsidP="008B297D">
            <w:pPr>
              <w:autoSpaceDE w:val="0"/>
              <w:autoSpaceDN w:val="0"/>
              <w:adjustRightInd w:val="0"/>
              <w:spacing w:line="180" w:lineRule="exact"/>
              <w:ind w:left="29"/>
              <w:rPr>
                <w:rFonts w:ascii="Arial" w:hAnsi="Arial" w:cs="Arial"/>
                <w:sz w:val="16"/>
                <w:szCs w:val="16"/>
                <w:lang w:val="es-AR"/>
              </w:rPr>
            </w:pPr>
            <w:r w:rsidRPr="00685C0B">
              <w:rPr>
                <w:rFonts w:ascii="Arial" w:hAnsi="Arial" w:cs="Arial"/>
                <w:sz w:val="16"/>
                <w:szCs w:val="16"/>
                <w:lang w:val="es-AR"/>
              </w:rPr>
              <w:t xml:space="preserve">    17,43</w:t>
            </w:r>
          </w:p>
          <w:p w14:paraId="4AC2CD43" w14:textId="77777777" w:rsidR="00B3260A" w:rsidRPr="005757AC" w:rsidRDefault="00B3260A" w:rsidP="00B3260A">
            <w:pPr>
              <w:autoSpaceDE w:val="0"/>
              <w:autoSpaceDN w:val="0"/>
              <w:adjustRightInd w:val="0"/>
              <w:spacing w:line="120" w:lineRule="auto"/>
              <w:ind w:left="28"/>
              <w:rPr>
                <w:rFonts w:ascii="Arial" w:hAnsi="Arial" w:cs="Arial"/>
                <w:sz w:val="16"/>
                <w:szCs w:val="16"/>
                <w:lang w:val="es-AR"/>
              </w:rPr>
            </w:pPr>
          </w:p>
          <w:p w14:paraId="2E495D68" w14:textId="77777777" w:rsidR="00B3260A" w:rsidRPr="005757AC" w:rsidRDefault="00B3260A" w:rsidP="00B3260A">
            <w:pPr>
              <w:autoSpaceDE w:val="0"/>
              <w:autoSpaceDN w:val="0"/>
              <w:adjustRightInd w:val="0"/>
              <w:spacing w:line="120" w:lineRule="auto"/>
              <w:ind w:left="28"/>
              <w:rPr>
                <w:rFonts w:ascii="Arial" w:hAnsi="Arial" w:cs="Arial"/>
                <w:sz w:val="16"/>
                <w:szCs w:val="16"/>
                <w:lang w:val="es-AR"/>
              </w:rPr>
            </w:pPr>
          </w:p>
          <w:p w14:paraId="4F911EFF" w14:textId="77777777" w:rsidR="00D33F72" w:rsidRDefault="00D33F72" w:rsidP="00E3129A">
            <w:pPr>
              <w:autoSpaceDE w:val="0"/>
              <w:autoSpaceDN w:val="0"/>
              <w:adjustRightInd w:val="0"/>
              <w:ind w:left="28"/>
              <w:rPr>
                <w:rFonts w:ascii="Arial" w:hAnsi="Arial" w:cs="Arial"/>
                <w:sz w:val="16"/>
                <w:szCs w:val="16"/>
                <w:lang w:val="es-ES"/>
              </w:rPr>
            </w:pPr>
          </w:p>
          <w:p w14:paraId="0D5EE9AB" w14:textId="77777777" w:rsidR="00E3129A" w:rsidRDefault="00E3129A" w:rsidP="00E3129A">
            <w:pPr>
              <w:autoSpaceDE w:val="0"/>
              <w:autoSpaceDN w:val="0"/>
              <w:adjustRightInd w:val="0"/>
              <w:ind w:left="28"/>
              <w:rPr>
                <w:rFonts w:ascii="Arial" w:hAnsi="Arial" w:cs="Arial"/>
                <w:sz w:val="16"/>
                <w:szCs w:val="16"/>
                <w:lang w:val="es-ES"/>
              </w:rPr>
            </w:pPr>
          </w:p>
          <w:p w14:paraId="0D36EE1C" w14:textId="77777777" w:rsidR="00823516" w:rsidRPr="005757AC" w:rsidRDefault="003440C2" w:rsidP="0082351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23516" w:rsidRPr="005757AC">
              <w:rPr>
                <w:rFonts w:ascii="Arial" w:hAnsi="Arial" w:cs="Arial"/>
                <w:sz w:val="16"/>
                <w:szCs w:val="16"/>
                <w:lang w:val="es-ES"/>
              </w:rPr>
              <w:t>16,2</w:t>
            </w:r>
          </w:p>
          <w:p w14:paraId="0F59695D" w14:textId="77777777" w:rsidR="00823516" w:rsidRPr="005757AC" w:rsidRDefault="00823516" w:rsidP="00823516">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17,14</w:t>
            </w:r>
          </w:p>
          <w:p w14:paraId="742BC94F" w14:textId="77777777" w:rsidR="00823516" w:rsidRPr="005757AC" w:rsidRDefault="00823516" w:rsidP="00823516">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28,15</w:t>
            </w:r>
          </w:p>
          <w:p w14:paraId="4ED6C233" w14:textId="77777777" w:rsidR="00823516" w:rsidRPr="005757AC" w:rsidRDefault="00823516" w:rsidP="00823516">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29,20</w:t>
            </w:r>
          </w:p>
          <w:p w14:paraId="1FE50AF3" w14:textId="77777777" w:rsidR="00823516" w:rsidRPr="005757AC" w:rsidRDefault="00823516" w:rsidP="00823516">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30,19</w:t>
            </w:r>
          </w:p>
          <w:p w14:paraId="30E1DFC0" w14:textId="77777777" w:rsidR="00823516" w:rsidRPr="005757AC" w:rsidRDefault="00823516" w:rsidP="00823516">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33,15</w:t>
            </w:r>
          </w:p>
          <w:p w14:paraId="64518990" w14:textId="77777777" w:rsidR="0035161E" w:rsidRPr="00685C0B" w:rsidRDefault="0035161E" w:rsidP="0035161E">
            <w:pPr>
              <w:autoSpaceDE w:val="0"/>
              <w:autoSpaceDN w:val="0"/>
              <w:adjustRightInd w:val="0"/>
              <w:spacing w:line="180" w:lineRule="exact"/>
              <w:ind w:left="29"/>
              <w:rPr>
                <w:rFonts w:ascii="Arial" w:hAnsi="Arial" w:cs="Arial"/>
                <w:sz w:val="16"/>
                <w:szCs w:val="16"/>
                <w:lang w:val="es-AR"/>
              </w:rPr>
            </w:pPr>
            <w:r w:rsidRPr="00685C0B">
              <w:rPr>
                <w:rFonts w:ascii="Arial" w:hAnsi="Arial" w:cs="Arial"/>
                <w:sz w:val="16"/>
                <w:szCs w:val="16"/>
                <w:lang w:val="es-AR"/>
              </w:rPr>
              <w:t xml:space="preserve">  39,32</w:t>
            </w:r>
          </w:p>
          <w:p w14:paraId="271737B9" w14:textId="77777777" w:rsidR="0035161E" w:rsidRPr="00685C0B" w:rsidRDefault="0035161E" w:rsidP="0035161E">
            <w:pPr>
              <w:autoSpaceDE w:val="0"/>
              <w:autoSpaceDN w:val="0"/>
              <w:adjustRightInd w:val="0"/>
              <w:spacing w:line="180" w:lineRule="exact"/>
              <w:ind w:left="29"/>
              <w:rPr>
                <w:rFonts w:ascii="Arial" w:hAnsi="Arial" w:cs="Arial"/>
                <w:sz w:val="16"/>
                <w:szCs w:val="16"/>
                <w:lang w:val="es-AR"/>
              </w:rPr>
            </w:pPr>
            <w:r w:rsidRPr="00685C0B">
              <w:rPr>
                <w:rFonts w:ascii="Arial" w:hAnsi="Arial" w:cs="Arial"/>
                <w:sz w:val="16"/>
                <w:szCs w:val="16"/>
                <w:lang w:val="es-AR"/>
              </w:rPr>
              <w:t xml:space="preserve">  41,13</w:t>
            </w:r>
          </w:p>
          <w:p w14:paraId="40C188F4" w14:textId="77777777" w:rsidR="0035161E" w:rsidRPr="00685C0B" w:rsidRDefault="0035161E" w:rsidP="0035161E">
            <w:pPr>
              <w:autoSpaceDE w:val="0"/>
              <w:autoSpaceDN w:val="0"/>
              <w:adjustRightInd w:val="0"/>
              <w:spacing w:before="40" w:after="40" w:line="180" w:lineRule="exact"/>
              <w:ind w:left="28"/>
              <w:rPr>
                <w:rFonts w:ascii="Arial" w:hAnsi="Arial" w:cs="Arial"/>
                <w:b/>
                <w:sz w:val="16"/>
                <w:szCs w:val="16"/>
                <w:lang w:val="es-AR"/>
              </w:rPr>
            </w:pPr>
            <w:r w:rsidRPr="00685C0B">
              <w:rPr>
                <w:rFonts w:ascii="Arial" w:hAnsi="Arial" w:cs="Arial"/>
                <w:b/>
                <w:sz w:val="16"/>
                <w:szCs w:val="16"/>
                <w:lang w:val="es-AR"/>
              </w:rPr>
              <w:t>SALMOS</w:t>
            </w:r>
          </w:p>
          <w:p w14:paraId="5BAFBCD3"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685C0B">
              <w:rPr>
                <w:rFonts w:ascii="Arial" w:hAnsi="Arial" w:cs="Arial"/>
                <w:sz w:val="16"/>
                <w:szCs w:val="16"/>
                <w:lang w:val="es-AR"/>
              </w:rPr>
              <w:t xml:space="preserve">    </w:t>
            </w:r>
            <w:r w:rsidRPr="005757AC">
              <w:rPr>
                <w:rFonts w:ascii="Arial" w:hAnsi="Arial" w:cs="Arial"/>
                <w:sz w:val="16"/>
                <w:szCs w:val="16"/>
                <w:lang w:val="es-ES"/>
              </w:rPr>
              <w:t>1,1</w:t>
            </w:r>
          </w:p>
          <w:p w14:paraId="7FEBCFBA"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p>
          <w:p w14:paraId="148D140D"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1,17</w:t>
            </w:r>
          </w:p>
          <w:p w14:paraId="0346E568"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4,3</w:t>
            </w:r>
          </w:p>
          <w:p w14:paraId="51DB807A"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4,7</w:t>
            </w:r>
          </w:p>
          <w:p w14:paraId="6CDC9CEA"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4,9</w:t>
            </w:r>
          </w:p>
          <w:p w14:paraId="667CB09F"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5,10</w:t>
            </w:r>
          </w:p>
          <w:p w14:paraId="5890A817"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6,7</w:t>
            </w:r>
          </w:p>
          <w:p w14:paraId="408D5C83"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6,8</w:t>
            </w:r>
          </w:p>
          <w:p w14:paraId="0A22E57C"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7,10</w:t>
            </w:r>
          </w:p>
          <w:p w14:paraId="77CA7BFE"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7,16</w:t>
            </w:r>
          </w:p>
          <w:p w14:paraId="2E03B716"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8,5</w:t>
            </w:r>
          </w:p>
          <w:p w14:paraId="5F938B8D"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8,8</w:t>
            </w:r>
          </w:p>
          <w:p w14:paraId="3A5D81C8"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10,3</w:t>
            </w:r>
          </w:p>
          <w:p w14:paraId="30489C2A"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10,17</w:t>
            </w:r>
          </w:p>
          <w:p w14:paraId="6C9BCE2C"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11,2</w:t>
            </w:r>
          </w:p>
          <w:p w14:paraId="304162CD"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11,6</w:t>
            </w:r>
          </w:p>
          <w:p w14:paraId="57780CD7"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11,9</w:t>
            </w:r>
          </w:p>
          <w:p w14:paraId="3391810D"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13,3</w:t>
            </w:r>
          </w:p>
          <w:p w14:paraId="7010AD9B"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16,15</w:t>
            </w:r>
          </w:p>
          <w:p w14:paraId="4AE10400"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w:t>
            </w:r>
            <w:r w:rsidR="004D09B2" w:rsidRPr="005757AC">
              <w:rPr>
                <w:rFonts w:ascii="Arial" w:hAnsi="Arial" w:cs="Arial"/>
                <w:sz w:val="16"/>
                <w:szCs w:val="16"/>
                <w:lang w:val="es-ES"/>
              </w:rPr>
              <w:t>4</w:t>
            </w:r>
            <w:r w:rsidRPr="005757AC">
              <w:rPr>
                <w:rFonts w:ascii="Arial" w:hAnsi="Arial" w:cs="Arial"/>
                <w:sz w:val="16"/>
                <w:szCs w:val="16"/>
                <w:lang w:val="es-ES"/>
              </w:rPr>
              <w:t>,2</w:t>
            </w:r>
            <w:r w:rsidR="004D09B2" w:rsidRPr="005757AC">
              <w:rPr>
                <w:rFonts w:ascii="Arial" w:hAnsi="Arial" w:cs="Arial"/>
                <w:sz w:val="16"/>
                <w:szCs w:val="16"/>
                <w:lang w:val="es-ES"/>
              </w:rPr>
              <w:t xml:space="preserve"> </w:t>
            </w:r>
          </w:p>
          <w:p w14:paraId="35635508"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17,2</w:t>
            </w:r>
          </w:p>
          <w:p w14:paraId="3EC1F65D"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17,6</w:t>
            </w:r>
          </w:p>
          <w:p w14:paraId="32151B30"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17,12</w:t>
            </w:r>
          </w:p>
          <w:p w14:paraId="6EC0CC43" w14:textId="77777777" w:rsidR="0035161E" w:rsidRPr="005757AC" w:rsidRDefault="0035161E" w:rsidP="0035161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17,45</w:t>
            </w:r>
          </w:p>
          <w:p w14:paraId="75691FA5" w14:textId="77777777" w:rsidR="002E07CA" w:rsidRPr="005757AC" w:rsidRDefault="002E07CA" w:rsidP="002E07CA">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18,5</w:t>
            </w:r>
          </w:p>
          <w:p w14:paraId="5CF00024" w14:textId="77777777" w:rsidR="002E07CA" w:rsidRPr="005757AC" w:rsidRDefault="002E07CA" w:rsidP="002E07CA">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18,6</w:t>
            </w:r>
          </w:p>
          <w:p w14:paraId="7E424103" w14:textId="77777777" w:rsidR="002E07CA" w:rsidRPr="005757AC" w:rsidRDefault="002E07CA" w:rsidP="002E07CA">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18,7</w:t>
            </w:r>
          </w:p>
          <w:p w14:paraId="4EC50B6C" w14:textId="77777777" w:rsidR="000A4147" w:rsidRPr="005757AC" w:rsidRDefault="002E07CA" w:rsidP="002E07CA">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18,8</w:t>
            </w:r>
          </w:p>
          <w:p w14:paraId="78540779" w14:textId="77777777" w:rsidR="00DF2ADD" w:rsidRPr="005757AC" w:rsidRDefault="00DF2ADD" w:rsidP="00DF2ADD">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19,8</w:t>
            </w:r>
          </w:p>
          <w:p w14:paraId="4AAF939C" w14:textId="77777777" w:rsidR="00DF2ADD" w:rsidRPr="005757AC" w:rsidRDefault="00DF2ADD" w:rsidP="00DF2ADD">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20,6</w:t>
            </w:r>
          </w:p>
          <w:p w14:paraId="4CBE9BD1" w14:textId="77777777" w:rsidR="00DF2ADD" w:rsidRPr="005757AC" w:rsidRDefault="00DF2ADD" w:rsidP="00DF2ADD">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21,7</w:t>
            </w:r>
          </w:p>
          <w:p w14:paraId="476C7A17" w14:textId="77777777" w:rsidR="00DF2ADD" w:rsidRPr="005757AC" w:rsidRDefault="00DF2ADD" w:rsidP="00DF2ADD">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21,27</w:t>
            </w:r>
          </w:p>
          <w:p w14:paraId="2794A40A" w14:textId="77777777" w:rsidR="00DF2ADD" w:rsidRPr="005757AC" w:rsidRDefault="00DF2ADD" w:rsidP="00DF2ADD">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22,2</w:t>
            </w:r>
          </w:p>
          <w:p w14:paraId="0C65EBC1" w14:textId="77777777" w:rsidR="00DF2ADD" w:rsidRPr="005757AC" w:rsidRDefault="00DF2ADD" w:rsidP="0085045E">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16"/>
                <w:szCs w:val="16"/>
                <w:lang w:val="es-ES"/>
              </w:rPr>
              <w:t xml:space="preserve">    23,1</w:t>
            </w:r>
          </w:p>
        </w:tc>
        <w:tc>
          <w:tcPr>
            <w:tcW w:w="851" w:type="dxa"/>
          </w:tcPr>
          <w:p w14:paraId="3D11EF9B" w14:textId="77777777" w:rsidR="00A65F42" w:rsidRPr="004F51F2" w:rsidRDefault="00A65F42" w:rsidP="00A65F42">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7421D264" w14:textId="77777777" w:rsidR="00A65F42" w:rsidRPr="004F51F2" w:rsidRDefault="00A65F42" w:rsidP="00A65F42">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5091324D" w14:textId="77777777" w:rsidR="00B1509E" w:rsidRDefault="00B1509E" w:rsidP="00B150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110</w:t>
            </w:r>
          </w:p>
          <w:p w14:paraId="6D438412" w14:textId="77777777" w:rsidR="00B1509E" w:rsidRDefault="00B1509E" w:rsidP="00B150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186</w:t>
            </w:r>
          </w:p>
          <w:p w14:paraId="522E870C" w14:textId="77777777" w:rsidR="00B1509E" w:rsidRDefault="00B1509E" w:rsidP="00B150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298</w:t>
            </w:r>
          </w:p>
          <w:p w14:paraId="5DFFAF66" w14:textId="77777777" w:rsidR="00B1509E" w:rsidRDefault="00B1509E" w:rsidP="00B150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352</w:t>
            </w:r>
          </w:p>
          <w:p w14:paraId="34F8C64E"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120</w:t>
            </w:r>
          </w:p>
          <w:p w14:paraId="46DC678A"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94</w:t>
            </w:r>
          </w:p>
          <w:p w14:paraId="107D04BC"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325</w:t>
            </w:r>
            <w:r w:rsidRPr="0071746F">
              <w:rPr>
                <w:rFonts w:ascii="Arial" w:hAnsi="Arial" w:cs="Arial"/>
                <w:b/>
                <w:sz w:val="8"/>
                <w:szCs w:val="8"/>
                <w:lang w:val="es-ES"/>
              </w:rPr>
              <w:t>;</w:t>
            </w:r>
            <w:r w:rsidRPr="002675C2">
              <w:rPr>
                <w:rFonts w:ascii="Arial" w:hAnsi="Arial" w:cs="Arial"/>
                <w:sz w:val="8"/>
                <w:szCs w:val="8"/>
                <w:lang w:val="es-ES"/>
              </w:rPr>
              <w:t xml:space="preserve"> </w:t>
            </w:r>
            <w:r>
              <w:rPr>
                <w:rFonts w:ascii="Arial" w:hAnsi="Arial" w:cs="Arial"/>
                <w:sz w:val="16"/>
                <w:szCs w:val="16"/>
                <w:lang w:val="es-ES"/>
              </w:rPr>
              <w:t>326</w:t>
            </w:r>
          </w:p>
          <w:p w14:paraId="272B4D7B"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83</w:t>
            </w:r>
          </w:p>
          <w:p w14:paraId="43482F77"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114</w:t>
            </w:r>
          </w:p>
          <w:p w14:paraId="4351C285"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287</w:t>
            </w:r>
          </w:p>
          <w:p w14:paraId="32A03D70" w14:textId="77777777" w:rsidR="0063652D" w:rsidRPr="003522B0" w:rsidRDefault="0063652D" w:rsidP="0063652D">
            <w:pPr>
              <w:autoSpaceDE w:val="0"/>
              <w:autoSpaceDN w:val="0"/>
              <w:adjustRightInd w:val="0"/>
              <w:spacing w:before="40" w:after="40" w:line="180" w:lineRule="exact"/>
              <w:ind w:left="28"/>
              <w:rPr>
                <w:rFonts w:ascii="Arial" w:hAnsi="Arial" w:cs="Arial"/>
                <w:b/>
                <w:sz w:val="16"/>
                <w:szCs w:val="16"/>
                <w:lang w:val="es-AR"/>
              </w:rPr>
            </w:pPr>
          </w:p>
          <w:p w14:paraId="4861B25A"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60</w:t>
            </w:r>
          </w:p>
          <w:p w14:paraId="6703F72B"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60</w:t>
            </w:r>
          </w:p>
          <w:p w14:paraId="1E2E099C"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60</w:t>
            </w:r>
          </w:p>
          <w:p w14:paraId="6733691B"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98</w:t>
            </w:r>
          </w:p>
          <w:p w14:paraId="3A541CEE" w14:textId="77777777" w:rsidR="0063652D" w:rsidRPr="003522B0" w:rsidRDefault="0063652D" w:rsidP="0063652D">
            <w:pPr>
              <w:autoSpaceDE w:val="0"/>
              <w:autoSpaceDN w:val="0"/>
              <w:adjustRightInd w:val="0"/>
              <w:spacing w:before="40" w:after="40" w:line="180" w:lineRule="exact"/>
              <w:ind w:left="28"/>
              <w:rPr>
                <w:rFonts w:ascii="Arial" w:hAnsi="Arial" w:cs="Arial"/>
                <w:b/>
                <w:sz w:val="16"/>
                <w:szCs w:val="16"/>
                <w:lang w:val="es-AR"/>
              </w:rPr>
            </w:pPr>
          </w:p>
          <w:p w14:paraId="47E6B46C"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300</w:t>
            </w:r>
          </w:p>
          <w:p w14:paraId="78A46487"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306</w:t>
            </w:r>
          </w:p>
          <w:p w14:paraId="55B19251"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146</w:t>
            </w:r>
          </w:p>
          <w:p w14:paraId="18471042" w14:textId="77777777" w:rsidR="0063652D" w:rsidRPr="003522B0" w:rsidRDefault="0063652D" w:rsidP="003E5B9A">
            <w:pPr>
              <w:autoSpaceDE w:val="0"/>
              <w:autoSpaceDN w:val="0"/>
              <w:adjustRightInd w:val="0"/>
              <w:spacing w:after="40" w:line="180" w:lineRule="exact"/>
              <w:ind w:left="28"/>
              <w:rPr>
                <w:rFonts w:ascii="Arial" w:hAnsi="Arial" w:cs="Arial"/>
                <w:b/>
                <w:sz w:val="16"/>
                <w:szCs w:val="16"/>
                <w:lang w:val="es-AR"/>
              </w:rPr>
            </w:pPr>
          </w:p>
          <w:p w14:paraId="79477DDA" w14:textId="77777777" w:rsidR="0063652D" w:rsidRDefault="0063652D" w:rsidP="0063652D">
            <w:pPr>
              <w:autoSpaceDE w:val="0"/>
              <w:autoSpaceDN w:val="0"/>
              <w:adjustRightInd w:val="0"/>
              <w:spacing w:line="180" w:lineRule="exact"/>
              <w:ind w:left="29"/>
              <w:rPr>
                <w:rFonts w:ascii="Arial" w:hAnsi="Arial" w:cs="Arial"/>
                <w:sz w:val="16"/>
                <w:szCs w:val="16"/>
                <w:lang w:val="es-ES"/>
              </w:rPr>
            </w:pPr>
          </w:p>
          <w:p w14:paraId="46B41825"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56</w:t>
            </w:r>
          </w:p>
          <w:p w14:paraId="060F1857"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351</w:t>
            </w:r>
          </w:p>
          <w:p w14:paraId="0C256D5E" w14:textId="77777777" w:rsidR="0063652D" w:rsidRPr="003522B0" w:rsidRDefault="0063652D" w:rsidP="0063652D">
            <w:pPr>
              <w:autoSpaceDE w:val="0"/>
              <w:autoSpaceDN w:val="0"/>
              <w:adjustRightInd w:val="0"/>
              <w:spacing w:before="40" w:after="40" w:line="180" w:lineRule="exact"/>
              <w:ind w:left="28"/>
              <w:rPr>
                <w:rFonts w:ascii="Arial" w:hAnsi="Arial" w:cs="Arial"/>
                <w:b/>
                <w:sz w:val="16"/>
                <w:szCs w:val="16"/>
                <w:lang w:val="es-AR"/>
              </w:rPr>
            </w:pPr>
          </w:p>
          <w:p w14:paraId="12E165A0"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124</w:t>
            </w:r>
          </w:p>
          <w:p w14:paraId="6C04609F"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124</w:t>
            </w:r>
          </w:p>
          <w:p w14:paraId="7EFBA81F" w14:textId="77777777" w:rsidR="0063652D" w:rsidRPr="003522B0" w:rsidRDefault="0063652D" w:rsidP="0063652D">
            <w:pPr>
              <w:autoSpaceDE w:val="0"/>
              <w:autoSpaceDN w:val="0"/>
              <w:adjustRightInd w:val="0"/>
              <w:spacing w:before="40" w:after="40" w:line="180" w:lineRule="exact"/>
              <w:ind w:left="28"/>
              <w:rPr>
                <w:rFonts w:ascii="Arial" w:hAnsi="Arial" w:cs="Arial"/>
                <w:b/>
                <w:sz w:val="16"/>
                <w:szCs w:val="16"/>
                <w:lang w:val="es-AR"/>
              </w:rPr>
            </w:pPr>
          </w:p>
          <w:p w14:paraId="176DB0EA"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348</w:t>
            </w:r>
          </w:p>
          <w:p w14:paraId="6628BA07"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225</w:t>
            </w:r>
          </w:p>
          <w:p w14:paraId="43758126" w14:textId="77777777" w:rsidR="0063652D" w:rsidRDefault="0063652D" w:rsidP="0063652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193</w:t>
            </w:r>
          </w:p>
          <w:p w14:paraId="0DE86A25" w14:textId="77777777" w:rsidR="0063652D" w:rsidRPr="003522B0" w:rsidRDefault="0063652D" w:rsidP="0063652D">
            <w:pPr>
              <w:autoSpaceDE w:val="0"/>
              <w:autoSpaceDN w:val="0"/>
              <w:adjustRightInd w:val="0"/>
              <w:spacing w:before="40" w:after="40" w:line="180" w:lineRule="exact"/>
              <w:ind w:left="28"/>
              <w:rPr>
                <w:rFonts w:ascii="Arial" w:hAnsi="Arial" w:cs="Arial"/>
                <w:b/>
                <w:sz w:val="16"/>
                <w:szCs w:val="16"/>
                <w:lang w:val="es-AR"/>
              </w:rPr>
            </w:pPr>
          </w:p>
          <w:p w14:paraId="283CD107" w14:textId="77777777" w:rsidR="0063652D" w:rsidRDefault="0063652D" w:rsidP="0063652D">
            <w:pPr>
              <w:autoSpaceDE w:val="0"/>
              <w:autoSpaceDN w:val="0"/>
              <w:adjustRightInd w:val="0"/>
              <w:spacing w:line="180" w:lineRule="exact"/>
              <w:ind w:left="29"/>
              <w:rPr>
                <w:rFonts w:ascii="Arial" w:hAnsi="Arial" w:cs="Arial"/>
                <w:sz w:val="16"/>
                <w:szCs w:val="16"/>
                <w:lang w:val="es-ES"/>
              </w:rPr>
            </w:pPr>
          </w:p>
          <w:p w14:paraId="402BCD3D" w14:textId="77777777" w:rsidR="00FB1898" w:rsidRDefault="00FB1898" w:rsidP="00FB189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253</w:t>
            </w:r>
          </w:p>
          <w:p w14:paraId="6B6D72E0" w14:textId="77777777" w:rsidR="00FB1898" w:rsidRDefault="00FB1898" w:rsidP="00FB189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359</w:t>
            </w:r>
          </w:p>
          <w:p w14:paraId="60DCF3C8" w14:textId="77777777" w:rsidR="00FB1898" w:rsidRDefault="00FB1898" w:rsidP="00FB189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242</w:t>
            </w:r>
          </w:p>
          <w:p w14:paraId="17813BF7" w14:textId="77777777" w:rsidR="00FB1898" w:rsidRDefault="00FB1898" w:rsidP="00FB189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197</w:t>
            </w:r>
          </w:p>
          <w:p w14:paraId="53E63351" w14:textId="77777777" w:rsidR="00FB1898" w:rsidRDefault="00FB1898" w:rsidP="00FB1898">
            <w:pPr>
              <w:autoSpaceDE w:val="0"/>
              <w:autoSpaceDN w:val="0"/>
              <w:adjustRightInd w:val="0"/>
              <w:spacing w:line="180" w:lineRule="exact"/>
              <w:ind w:left="29"/>
              <w:rPr>
                <w:rFonts w:ascii="Arial" w:hAnsi="Arial" w:cs="Arial"/>
                <w:sz w:val="16"/>
                <w:szCs w:val="16"/>
                <w:lang w:val="es-ES"/>
              </w:rPr>
            </w:pPr>
          </w:p>
          <w:p w14:paraId="414B9A4B" w14:textId="77777777" w:rsidR="00B3260A" w:rsidRPr="004F51F2" w:rsidRDefault="00B3260A" w:rsidP="00B3260A">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0C6B105B" w14:textId="77777777" w:rsidR="00B3260A" w:rsidRPr="004F51F2" w:rsidRDefault="00B3260A" w:rsidP="00B3260A">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025F3620" w14:textId="77777777" w:rsidR="009B62C0" w:rsidRDefault="00A25981" w:rsidP="009B62C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B62C0">
              <w:rPr>
                <w:rFonts w:ascii="Arial" w:hAnsi="Arial" w:cs="Arial"/>
                <w:sz w:val="16"/>
                <w:szCs w:val="16"/>
                <w:lang w:val="es-ES"/>
              </w:rPr>
              <w:t>77</w:t>
            </w:r>
          </w:p>
          <w:p w14:paraId="19AC0C8B" w14:textId="77777777" w:rsidR="009B62C0" w:rsidRDefault="009B62C0" w:rsidP="000854E1">
            <w:pPr>
              <w:autoSpaceDE w:val="0"/>
              <w:autoSpaceDN w:val="0"/>
              <w:adjustRightInd w:val="0"/>
              <w:spacing w:after="10"/>
              <w:ind w:left="28"/>
              <w:rPr>
                <w:rFonts w:ascii="Arial" w:hAnsi="Arial" w:cs="Arial"/>
                <w:sz w:val="16"/>
                <w:szCs w:val="16"/>
                <w:lang w:val="es-ES"/>
              </w:rPr>
            </w:pPr>
            <w:r>
              <w:rPr>
                <w:rFonts w:ascii="Arial" w:hAnsi="Arial" w:cs="Arial"/>
                <w:sz w:val="16"/>
                <w:szCs w:val="16"/>
                <w:lang w:val="es-ES"/>
              </w:rPr>
              <w:t>291</w:t>
            </w:r>
          </w:p>
          <w:p w14:paraId="7869FCB3" w14:textId="77777777" w:rsidR="009B62C0" w:rsidRDefault="009B62C0" w:rsidP="009B62C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345</w:t>
            </w:r>
          </w:p>
          <w:p w14:paraId="15104575" w14:textId="77777777" w:rsidR="009B62C0" w:rsidRDefault="009B62C0" w:rsidP="009B62C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346</w:t>
            </w:r>
          </w:p>
          <w:p w14:paraId="2C4558AC" w14:textId="77777777" w:rsidR="009B62C0" w:rsidRDefault="009B62C0" w:rsidP="009B62C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89</w:t>
            </w:r>
          </w:p>
          <w:p w14:paraId="7B6776AD" w14:textId="77777777" w:rsidR="009B62C0" w:rsidRDefault="009B62C0" w:rsidP="009B62C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78</w:t>
            </w:r>
          </w:p>
          <w:p w14:paraId="4B40D3E4" w14:textId="77777777" w:rsidR="009B62C0" w:rsidRDefault="009B62C0" w:rsidP="009B62C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238</w:t>
            </w:r>
          </w:p>
          <w:p w14:paraId="110DB436" w14:textId="77777777" w:rsidR="009B62C0" w:rsidRDefault="009B62C0" w:rsidP="009B62C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308</w:t>
            </w:r>
          </w:p>
          <w:p w14:paraId="55C7420C" w14:textId="77777777" w:rsidR="000854E1" w:rsidRPr="00BE193D" w:rsidRDefault="000854E1" w:rsidP="000854E1">
            <w:pPr>
              <w:autoSpaceDE w:val="0"/>
              <w:autoSpaceDN w:val="0"/>
              <w:adjustRightInd w:val="0"/>
              <w:spacing w:before="40" w:after="40" w:line="180" w:lineRule="exact"/>
              <w:ind w:left="28"/>
              <w:rPr>
                <w:rFonts w:ascii="Arial" w:hAnsi="Arial" w:cs="Arial"/>
                <w:b/>
                <w:sz w:val="16"/>
                <w:szCs w:val="16"/>
                <w:lang w:val="en-US"/>
              </w:rPr>
            </w:pPr>
          </w:p>
          <w:p w14:paraId="583DBCAC" w14:textId="77777777" w:rsidR="0063652D" w:rsidRDefault="000854E1" w:rsidP="00B150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132</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333</w:t>
            </w:r>
          </w:p>
          <w:p w14:paraId="537BE50E" w14:textId="77777777" w:rsidR="0063652D" w:rsidRDefault="00535168" w:rsidP="00B150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364</w:t>
            </w:r>
          </w:p>
          <w:p w14:paraId="530F2A5E"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224</w:t>
            </w:r>
          </w:p>
          <w:p w14:paraId="07D941A7"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178</w:t>
            </w:r>
          </w:p>
          <w:p w14:paraId="34B84D8E"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280</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AR"/>
              </w:rPr>
              <w:t>332</w:t>
            </w:r>
          </w:p>
          <w:p w14:paraId="1D8408AB"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227</w:t>
            </w:r>
          </w:p>
          <w:p w14:paraId="6D4D57EB"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233</w:t>
            </w:r>
          </w:p>
          <w:p w14:paraId="4B32BD5E"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329</w:t>
            </w:r>
          </w:p>
          <w:p w14:paraId="7497A7AC"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122</w:t>
            </w:r>
          </w:p>
          <w:p w14:paraId="79085A3B"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78</w:t>
            </w:r>
          </w:p>
          <w:p w14:paraId="507A873D"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317</w:t>
            </w:r>
          </w:p>
          <w:p w14:paraId="07A3081B" w14:textId="77777777" w:rsidR="00273002" w:rsidRDefault="00535168"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D774E4">
              <w:rPr>
                <w:rFonts w:ascii="Arial" w:hAnsi="Arial" w:cs="Arial"/>
                <w:sz w:val="16"/>
                <w:szCs w:val="16"/>
                <w:lang w:val="es-AR"/>
              </w:rPr>
              <w:t>47</w:t>
            </w:r>
          </w:p>
          <w:p w14:paraId="147A983A" w14:textId="77777777" w:rsidR="00273002"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33</w:t>
            </w:r>
          </w:p>
          <w:p w14:paraId="3E2EA730" w14:textId="77777777" w:rsidR="00273002"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343</w:t>
            </w:r>
          </w:p>
          <w:p w14:paraId="1ED0A62B" w14:textId="77777777" w:rsidR="00273002" w:rsidRPr="00D774E4"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185</w:t>
            </w:r>
          </w:p>
          <w:p w14:paraId="45838F45" w14:textId="77777777" w:rsidR="00273002"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51</w:t>
            </w:r>
          </w:p>
          <w:p w14:paraId="631C2720" w14:textId="77777777" w:rsidR="00273002"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51</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AR"/>
              </w:rPr>
              <w:t>284</w:t>
            </w:r>
          </w:p>
          <w:p w14:paraId="4A15E764" w14:textId="77777777" w:rsidR="00273002"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289</w:t>
            </w:r>
          </w:p>
          <w:p w14:paraId="455ACF54" w14:textId="77777777" w:rsidR="00273002"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277</w:t>
            </w:r>
          </w:p>
          <w:p w14:paraId="47D0A7DA" w14:textId="77777777" w:rsidR="00273002" w:rsidRDefault="00D774E4"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4D09B2">
              <w:rPr>
                <w:rFonts w:ascii="Arial" w:hAnsi="Arial" w:cs="Arial"/>
                <w:sz w:val="16"/>
                <w:szCs w:val="16"/>
                <w:lang w:val="es-AR"/>
              </w:rPr>
              <w:t>287</w:t>
            </w:r>
          </w:p>
          <w:p w14:paraId="2AC423F9" w14:textId="77777777" w:rsidR="00273002" w:rsidRDefault="004D09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363</w:t>
            </w:r>
          </w:p>
          <w:p w14:paraId="41A4CFC3" w14:textId="77777777" w:rsidR="00D774E4" w:rsidRDefault="004D09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128</w:t>
            </w:r>
          </w:p>
          <w:p w14:paraId="6AC3508B" w14:textId="77777777" w:rsidR="00D774E4" w:rsidRDefault="004D09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368</w:t>
            </w:r>
          </w:p>
          <w:p w14:paraId="61F5C321" w14:textId="77777777" w:rsidR="00D774E4" w:rsidRDefault="004D09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237</w:t>
            </w:r>
          </w:p>
          <w:p w14:paraId="2C4BB2A4" w14:textId="77777777" w:rsidR="00D774E4" w:rsidRDefault="004D09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68</w:t>
            </w:r>
          </w:p>
          <w:p w14:paraId="6F10F566" w14:textId="77777777" w:rsidR="00D774E4" w:rsidRDefault="004D09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209</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AR"/>
              </w:rPr>
              <w:t>228</w:t>
            </w:r>
            <w:r w:rsidRPr="00535168">
              <w:rPr>
                <w:rFonts w:ascii="Arial" w:hAnsi="Arial" w:cs="Arial"/>
                <w:sz w:val="10"/>
                <w:szCs w:val="10"/>
                <w:lang w:val="es-AR"/>
              </w:rPr>
              <w:t xml:space="preserve"> </w:t>
            </w:r>
          </w:p>
          <w:p w14:paraId="78A33041" w14:textId="77777777" w:rsidR="00D774E4" w:rsidRDefault="006052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53</w:t>
            </w:r>
          </w:p>
          <w:p w14:paraId="277F2487" w14:textId="77777777" w:rsidR="00D774E4" w:rsidRDefault="006052B2" w:rsidP="0027300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161</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AR"/>
              </w:rPr>
              <w:t>169</w:t>
            </w:r>
          </w:p>
          <w:p w14:paraId="53A90CB5" w14:textId="77777777" w:rsidR="00273002" w:rsidRDefault="006052B2" w:rsidP="006052B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141</w:t>
            </w:r>
          </w:p>
          <w:p w14:paraId="17596867" w14:textId="77777777" w:rsidR="0085045E" w:rsidRPr="0086338F" w:rsidRDefault="0085045E" w:rsidP="00EA7F6D">
            <w:pPr>
              <w:autoSpaceDE w:val="0"/>
              <w:autoSpaceDN w:val="0"/>
              <w:adjustRightInd w:val="0"/>
              <w:ind w:left="28"/>
              <w:rPr>
                <w:rFonts w:ascii="Arial" w:hAnsi="Arial" w:cs="Arial"/>
                <w:sz w:val="16"/>
                <w:szCs w:val="16"/>
                <w:lang w:val="es-AR"/>
              </w:rPr>
            </w:pPr>
            <w:r>
              <w:rPr>
                <w:rFonts w:ascii="Arial" w:hAnsi="Arial" w:cs="Arial"/>
                <w:sz w:val="16"/>
                <w:szCs w:val="16"/>
                <w:lang w:val="es-AR"/>
              </w:rPr>
              <w:t>125</w:t>
            </w:r>
            <w:r>
              <w:rPr>
                <w:rFonts w:ascii="Arial" w:hAnsi="Arial" w:cs="Arial"/>
                <w:sz w:val="16"/>
                <w:szCs w:val="16"/>
                <w:lang w:val="es-ES"/>
              </w:rPr>
              <w:t>;</w:t>
            </w:r>
            <w:r w:rsidRPr="00C179B5">
              <w:rPr>
                <w:rFonts w:ascii="Arial" w:hAnsi="Arial" w:cs="Arial"/>
                <w:sz w:val="12"/>
                <w:szCs w:val="12"/>
                <w:lang w:val="es-ES"/>
              </w:rPr>
              <w:t xml:space="preserve"> </w:t>
            </w:r>
            <w:r>
              <w:rPr>
                <w:rFonts w:ascii="Arial" w:hAnsi="Arial" w:cs="Arial"/>
                <w:sz w:val="16"/>
                <w:szCs w:val="16"/>
                <w:lang w:val="es-AR"/>
              </w:rPr>
              <w:t>299</w:t>
            </w:r>
          </w:p>
          <w:p w14:paraId="5C06F96E" w14:textId="77777777" w:rsidR="0085045E" w:rsidRDefault="0085045E" w:rsidP="0085045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346</w:t>
            </w:r>
          </w:p>
          <w:p w14:paraId="129BCBC7" w14:textId="77777777" w:rsidR="0085045E" w:rsidRPr="002631C1" w:rsidRDefault="0085045E" w:rsidP="0085045E">
            <w:pPr>
              <w:autoSpaceDE w:val="0"/>
              <w:autoSpaceDN w:val="0"/>
              <w:adjustRightInd w:val="0"/>
              <w:spacing w:line="180" w:lineRule="exact"/>
              <w:ind w:left="28"/>
              <w:rPr>
                <w:rFonts w:ascii="Arial" w:hAnsi="Arial" w:cs="Arial"/>
                <w:sz w:val="16"/>
                <w:szCs w:val="16"/>
                <w:lang w:val="es-AR"/>
              </w:rPr>
            </w:pPr>
            <w:r>
              <w:rPr>
                <w:rFonts w:ascii="Arial" w:hAnsi="Arial" w:cs="Arial"/>
                <w:b/>
                <w:sz w:val="16"/>
                <w:szCs w:val="16"/>
                <w:lang w:val="es-AR"/>
              </w:rPr>
              <w:t xml:space="preserve"> </w:t>
            </w:r>
            <w:r w:rsidRPr="002631C1">
              <w:rPr>
                <w:rFonts w:ascii="Arial" w:hAnsi="Arial" w:cs="Arial"/>
                <w:sz w:val="16"/>
                <w:szCs w:val="16"/>
                <w:lang w:val="es-AR"/>
              </w:rPr>
              <w:t>277</w:t>
            </w:r>
          </w:p>
          <w:p w14:paraId="7DE54A76" w14:textId="77777777" w:rsidR="0085045E" w:rsidRDefault="0085045E" w:rsidP="0085045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185;</w:t>
            </w:r>
            <w:r w:rsidRPr="00C179B5">
              <w:rPr>
                <w:rFonts w:ascii="Arial" w:hAnsi="Arial" w:cs="Arial"/>
                <w:sz w:val="12"/>
                <w:szCs w:val="12"/>
                <w:lang w:val="es-ES"/>
              </w:rPr>
              <w:t xml:space="preserve"> </w:t>
            </w:r>
            <w:r>
              <w:rPr>
                <w:rFonts w:ascii="Arial" w:hAnsi="Arial" w:cs="Arial"/>
                <w:sz w:val="16"/>
                <w:szCs w:val="16"/>
                <w:lang w:val="es-ES"/>
              </w:rPr>
              <w:t>244</w:t>
            </w:r>
          </w:p>
          <w:p w14:paraId="60668168" w14:textId="77777777" w:rsidR="0085045E" w:rsidRDefault="0085045E" w:rsidP="0085045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239</w:t>
            </w:r>
          </w:p>
          <w:p w14:paraId="577F6C64" w14:textId="77777777" w:rsidR="0085045E" w:rsidRDefault="0085045E" w:rsidP="00EA7F6D">
            <w:pPr>
              <w:autoSpaceDE w:val="0"/>
              <w:autoSpaceDN w:val="0"/>
              <w:adjustRightInd w:val="0"/>
              <w:spacing w:line="180" w:lineRule="exact"/>
              <w:ind w:left="29"/>
              <w:rPr>
                <w:rFonts w:ascii="Arial" w:hAnsi="Arial" w:cs="Arial"/>
                <w:b/>
                <w:sz w:val="20"/>
                <w:szCs w:val="20"/>
                <w:lang w:val="es-AR"/>
              </w:rPr>
            </w:pPr>
            <w:r>
              <w:rPr>
                <w:rFonts w:ascii="Arial" w:hAnsi="Arial" w:cs="Arial"/>
                <w:sz w:val="16"/>
                <w:szCs w:val="16"/>
                <w:lang w:val="es-ES"/>
              </w:rPr>
              <w:t xml:space="preserve">   56</w:t>
            </w:r>
          </w:p>
        </w:tc>
        <w:tc>
          <w:tcPr>
            <w:tcW w:w="945" w:type="dxa"/>
            <w:gridSpan w:val="2"/>
          </w:tcPr>
          <w:p w14:paraId="4E6E0A99" w14:textId="77777777" w:rsidR="00A65F42" w:rsidRPr="00006BE1" w:rsidRDefault="00A65F42" w:rsidP="00A65F42">
            <w:pPr>
              <w:autoSpaceDE w:val="0"/>
              <w:autoSpaceDN w:val="0"/>
              <w:adjustRightInd w:val="0"/>
              <w:spacing w:line="180" w:lineRule="exact"/>
              <w:ind w:left="29"/>
              <w:rPr>
                <w:rFonts w:ascii="Arial" w:hAnsi="Arial" w:cs="Arial"/>
                <w:sz w:val="12"/>
                <w:szCs w:val="12"/>
                <w:lang w:val="es-ES"/>
              </w:rPr>
            </w:pPr>
            <w:r w:rsidRPr="00006BE1">
              <w:rPr>
                <w:rFonts w:ascii="Arial" w:hAnsi="Arial" w:cs="Arial"/>
                <w:sz w:val="12"/>
                <w:szCs w:val="12"/>
                <w:lang w:val="es-ES"/>
              </w:rPr>
              <w:lastRenderedPageBreak/>
              <w:t>Página</w:t>
            </w:r>
          </w:p>
          <w:p w14:paraId="6E997A5A" w14:textId="77777777" w:rsidR="00A65F42" w:rsidRPr="00006BE1" w:rsidRDefault="00A65F42" w:rsidP="00A65F42">
            <w:pPr>
              <w:autoSpaceDE w:val="0"/>
              <w:autoSpaceDN w:val="0"/>
              <w:adjustRightInd w:val="0"/>
              <w:spacing w:line="180" w:lineRule="exact"/>
              <w:ind w:left="29"/>
              <w:rPr>
                <w:rFonts w:ascii="Arial" w:hAnsi="Arial" w:cs="Arial"/>
                <w:sz w:val="12"/>
                <w:szCs w:val="12"/>
                <w:lang w:val="es-ES"/>
              </w:rPr>
            </w:pPr>
            <w:r w:rsidRPr="00006BE1">
              <w:rPr>
                <w:rFonts w:ascii="Arial" w:hAnsi="Arial" w:cs="Arial"/>
                <w:sz w:val="12"/>
                <w:szCs w:val="12"/>
                <w:lang w:val="es-ES"/>
              </w:rPr>
              <w:t>digital</w:t>
            </w:r>
          </w:p>
          <w:p w14:paraId="10F7C8AF"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11</w:t>
            </w:r>
            <w:r w:rsidR="007250AC">
              <w:rPr>
                <w:rFonts w:ascii="Arial" w:hAnsi="Arial" w:cs="Arial"/>
                <w:i/>
                <w:sz w:val="16"/>
                <w:szCs w:val="16"/>
                <w:lang w:val="es-ES"/>
              </w:rPr>
              <w:t>1</w:t>
            </w:r>
          </w:p>
          <w:p w14:paraId="0CDA89F7"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186</w:t>
            </w:r>
          </w:p>
          <w:p w14:paraId="36EB7889"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298</w:t>
            </w:r>
          </w:p>
          <w:p w14:paraId="027BF544"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35</w:t>
            </w:r>
            <w:r w:rsidR="007250AC">
              <w:rPr>
                <w:rFonts w:ascii="Arial" w:hAnsi="Arial" w:cs="Arial"/>
                <w:i/>
                <w:sz w:val="16"/>
                <w:szCs w:val="16"/>
                <w:lang w:val="es-ES"/>
              </w:rPr>
              <w:t>6</w:t>
            </w:r>
          </w:p>
          <w:p w14:paraId="687CEED8"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12</w:t>
            </w:r>
            <w:r w:rsidR="007250AC">
              <w:rPr>
                <w:rFonts w:ascii="Arial" w:hAnsi="Arial" w:cs="Arial"/>
                <w:i/>
                <w:sz w:val="16"/>
                <w:szCs w:val="16"/>
                <w:lang w:val="es-ES"/>
              </w:rPr>
              <w:t>1</w:t>
            </w:r>
          </w:p>
          <w:p w14:paraId="1BE3B6B4"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9</w:t>
            </w:r>
            <w:r w:rsidR="007250AC">
              <w:rPr>
                <w:rFonts w:ascii="Arial" w:hAnsi="Arial" w:cs="Arial"/>
                <w:i/>
                <w:sz w:val="16"/>
                <w:szCs w:val="16"/>
                <w:lang w:val="es-ES"/>
              </w:rPr>
              <w:t>7</w:t>
            </w:r>
          </w:p>
          <w:p w14:paraId="09E4E6E5"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32</w:t>
            </w:r>
            <w:r w:rsidR="007250AC">
              <w:rPr>
                <w:rFonts w:ascii="Arial" w:hAnsi="Arial" w:cs="Arial"/>
                <w:i/>
                <w:sz w:val="16"/>
                <w:szCs w:val="16"/>
                <w:lang w:val="es-ES"/>
              </w:rPr>
              <w:t>3</w:t>
            </w:r>
            <w:r w:rsidRPr="002B3BCE">
              <w:rPr>
                <w:rFonts w:ascii="Arial" w:hAnsi="Arial" w:cs="Arial"/>
                <w:b/>
                <w:i/>
                <w:sz w:val="8"/>
                <w:szCs w:val="8"/>
                <w:lang w:val="es-ES"/>
              </w:rPr>
              <w:t>;</w:t>
            </w:r>
            <w:r w:rsidRPr="002B3BCE">
              <w:rPr>
                <w:rFonts w:ascii="Arial" w:hAnsi="Arial" w:cs="Arial"/>
                <w:i/>
                <w:sz w:val="8"/>
                <w:szCs w:val="8"/>
                <w:lang w:val="es-ES"/>
              </w:rPr>
              <w:t xml:space="preserve"> </w:t>
            </w:r>
            <w:r w:rsidRPr="002B3BCE">
              <w:rPr>
                <w:rFonts w:ascii="Arial" w:hAnsi="Arial" w:cs="Arial"/>
                <w:i/>
                <w:sz w:val="16"/>
                <w:szCs w:val="16"/>
                <w:lang w:val="es-ES"/>
              </w:rPr>
              <w:t>32</w:t>
            </w:r>
            <w:r w:rsidR="007250AC">
              <w:rPr>
                <w:rFonts w:ascii="Arial" w:hAnsi="Arial" w:cs="Arial"/>
                <w:i/>
                <w:sz w:val="16"/>
                <w:szCs w:val="16"/>
                <w:lang w:val="es-ES"/>
              </w:rPr>
              <w:t>8</w:t>
            </w:r>
          </w:p>
          <w:p w14:paraId="2D7A87F4"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8</w:t>
            </w:r>
            <w:r w:rsidR="007250AC">
              <w:rPr>
                <w:rFonts w:ascii="Arial" w:hAnsi="Arial" w:cs="Arial"/>
                <w:i/>
                <w:sz w:val="16"/>
                <w:szCs w:val="16"/>
                <w:lang w:val="es-ES"/>
              </w:rPr>
              <w:t>6</w:t>
            </w:r>
          </w:p>
          <w:p w14:paraId="50BE6E49"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11</w:t>
            </w:r>
            <w:r w:rsidR="007250AC">
              <w:rPr>
                <w:rFonts w:ascii="Arial" w:hAnsi="Arial" w:cs="Arial"/>
                <w:i/>
                <w:sz w:val="16"/>
                <w:szCs w:val="16"/>
                <w:lang w:val="es-ES"/>
              </w:rPr>
              <w:t>6</w:t>
            </w:r>
          </w:p>
          <w:p w14:paraId="3499CDC6"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287</w:t>
            </w:r>
          </w:p>
          <w:p w14:paraId="0B77E3F3" w14:textId="77777777" w:rsidR="002B3BCE" w:rsidRPr="002B3BCE" w:rsidRDefault="002B3BCE" w:rsidP="002B3BCE">
            <w:pPr>
              <w:autoSpaceDE w:val="0"/>
              <w:autoSpaceDN w:val="0"/>
              <w:adjustRightInd w:val="0"/>
              <w:spacing w:before="40" w:after="40" w:line="180" w:lineRule="exact"/>
              <w:ind w:left="28"/>
              <w:rPr>
                <w:rFonts w:ascii="Arial" w:hAnsi="Arial" w:cs="Arial"/>
                <w:b/>
                <w:i/>
                <w:sz w:val="16"/>
                <w:szCs w:val="16"/>
                <w:lang w:val="es-AR"/>
              </w:rPr>
            </w:pPr>
          </w:p>
          <w:p w14:paraId="11708B8A"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6</w:t>
            </w:r>
            <w:r w:rsidR="007250AC">
              <w:rPr>
                <w:rFonts w:ascii="Arial" w:hAnsi="Arial" w:cs="Arial"/>
                <w:i/>
                <w:sz w:val="16"/>
                <w:szCs w:val="16"/>
                <w:lang w:val="es-ES"/>
              </w:rPr>
              <w:t>3</w:t>
            </w:r>
          </w:p>
          <w:p w14:paraId="25A5F1B2"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6</w:t>
            </w:r>
            <w:r w:rsidR="007250AC">
              <w:rPr>
                <w:rFonts w:ascii="Arial" w:hAnsi="Arial" w:cs="Arial"/>
                <w:i/>
                <w:sz w:val="16"/>
                <w:szCs w:val="16"/>
                <w:lang w:val="es-ES"/>
              </w:rPr>
              <w:t>3</w:t>
            </w:r>
          </w:p>
          <w:p w14:paraId="6A35F4DB"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6</w:t>
            </w:r>
            <w:r w:rsidR="007250AC">
              <w:rPr>
                <w:rFonts w:ascii="Arial" w:hAnsi="Arial" w:cs="Arial"/>
                <w:i/>
                <w:sz w:val="16"/>
                <w:szCs w:val="16"/>
                <w:lang w:val="es-ES"/>
              </w:rPr>
              <w:t>3</w:t>
            </w:r>
          </w:p>
          <w:p w14:paraId="32FF626E" w14:textId="77777777" w:rsidR="002B3BCE" w:rsidRPr="002B3BCE" w:rsidRDefault="007250AC" w:rsidP="002B3BCE">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100</w:t>
            </w:r>
          </w:p>
          <w:p w14:paraId="0A6FECE2" w14:textId="77777777" w:rsidR="002B3BCE" w:rsidRPr="002B3BCE" w:rsidRDefault="002B3BCE" w:rsidP="002B3BCE">
            <w:pPr>
              <w:autoSpaceDE w:val="0"/>
              <w:autoSpaceDN w:val="0"/>
              <w:adjustRightInd w:val="0"/>
              <w:spacing w:before="40" w:after="40" w:line="180" w:lineRule="exact"/>
              <w:ind w:left="28"/>
              <w:rPr>
                <w:rFonts w:ascii="Arial" w:hAnsi="Arial" w:cs="Arial"/>
                <w:b/>
                <w:i/>
                <w:sz w:val="16"/>
                <w:szCs w:val="16"/>
                <w:lang w:val="es-AR"/>
              </w:rPr>
            </w:pPr>
          </w:p>
          <w:p w14:paraId="02DF4231"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300</w:t>
            </w:r>
          </w:p>
          <w:p w14:paraId="49FB0C18"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306</w:t>
            </w:r>
          </w:p>
          <w:p w14:paraId="3F0BDAB3"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14</w:t>
            </w:r>
            <w:r w:rsidR="00B8760D">
              <w:rPr>
                <w:rFonts w:ascii="Arial" w:hAnsi="Arial" w:cs="Arial"/>
                <w:i/>
                <w:sz w:val="16"/>
                <w:szCs w:val="16"/>
                <w:lang w:val="es-ES"/>
              </w:rPr>
              <w:t>8</w:t>
            </w:r>
          </w:p>
          <w:p w14:paraId="44D1D7AC" w14:textId="77777777" w:rsidR="002B3BCE" w:rsidRPr="002B3BCE" w:rsidRDefault="002B3BCE" w:rsidP="002B3BCE">
            <w:pPr>
              <w:autoSpaceDE w:val="0"/>
              <w:autoSpaceDN w:val="0"/>
              <w:adjustRightInd w:val="0"/>
              <w:spacing w:after="40" w:line="180" w:lineRule="exact"/>
              <w:ind w:left="28"/>
              <w:rPr>
                <w:rFonts w:ascii="Arial" w:hAnsi="Arial" w:cs="Arial"/>
                <w:b/>
                <w:i/>
                <w:sz w:val="16"/>
                <w:szCs w:val="16"/>
                <w:lang w:val="es-AR"/>
              </w:rPr>
            </w:pPr>
          </w:p>
          <w:p w14:paraId="414BC8BC"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p>
          <w:p w14:paraId="1360B9AE"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 xml:space="preserve">  5</w:t>
            </w:r>
            <w:r w:rsidR="00B8760D">
              <w:rPr>
                <w:rFonts w:ascii="Arial" w:hAnsi="Arial" w:cs="Arial"/>
                <w:i/>
                <w:sz w:val="16"/>
                <w:szCs w:val="16"/>
                <w:lang w:val="es-ES"/>
              </w:rPr>
              <w:t>9</w:t>
            </w:r>
          </w:p>
          <w:p w14:paraId="00BFF27A"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35</w:t>
            </w:r>
            <w:r w:rsidR="00B8760D">
              <w:rPr>
                <w:rFonts w:ascii="Arial" w:hAnsi="Arial" w:cs="Arial"/>
                <w:i/>
                <w:sz w:val="16"/>
                <w:szCs w:val="16"/>
                <w:lang w:val="es-ES"/>
              </w:rPr>
              <w:t>4</w:t>
            </w:r>
          </w:p>
          <w:p w14:paraId="5EC5D084" w14:textId="77777777" w:rsidR="002B3BCE" w:rsidRPr="002B3BCE" w:rsidRDefault="002B3BCE" w:rsidP="002B3BCE">
            <w:pPr>
              <w:autoSpaceDE w:val="0"/>
              <w:autoSpaceDN w:val="0"/>
              <w:adjustRightInd w:val="0"/>
              <w:spacing w:before="40" w:after="40" w:line="180" w:lineRule="exact"/>
              <w:ind w:left="28"/>
              <w:rPr>
                <w:rFonts w:ascii="Arial" w:hAnsi="Arial" w:cs="Arial"/>
                <w:b/>
                <w:i/>
                <w:sz w:val="16"/>
                <w:szCs w:val="16"/>
                <w:lang w:val="es-AR"/>
              </w:rPr>
            </w:pPr>
          </w:p>
          <w:p w14:paraId="65DD3982"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12</w:t>
            </w:r>
            <w:r w:rsidR="00B8760D">
              <w:rPr>
                <w:rFonts w:ascii="Arial" w:hAnsi="Arial" w:cs="Arial"/>
                <w:i/>
                <w:sz w:val="16"/>
                <w:szCs w:val="16"/>
                <w:lang w:val="es-ES"/>
              </w:rPr>
              <w:t>5</w:t>
            </w:r>
          </w:p>
          <w:p w14:paraId="72F4288F"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12</w:t>
            </w:r>
            <w:r w:rsidR="00B8760D">
              <w:rPr>
                <w:rFonts w:ascii="Arial" w:hAnsi="Arial" w:cs="Arial"/>
                <w:i/>
                <w:sz w:val="16"/>
                <w:szCs w:val="16"/>
                <w:lang w:val="es-ES"/>
              </w:rPr>
              <w:t>5</w:t>
            </w:r>
          </w:p>
          <w:p w14:paraId="1BC4EB37" w14:textId="77777777" w:rsidR="002B3BCE" w:rsidRPr="002B3BCE" w:rsidRDefault="002B3BCE" w:rsidP="002B3BCE">
            <w:pPr>
              <w:autoSpaceDE w:val="0"/>
              <w:autoSpaceDN w:val="0"/>
              <w:adjustRightInd w:val="0"/>
              <w:spacing w:before="40" w:after="40" w:line="180" w:lineRule="exact"/>
              <w:ind w:left="28"/>
              <w:rPr>
                <w:rFonts w:ascii="Arial" w:hAnsi="Arial" w:cs="Arial"/>
                <w:b/>
                <w:i/>
                <w:sz w:val="16"/>
                <w:szCs w:val="16"/>
                <w:lang w:val="es-AR"/>
              </w:rPr>
            </w:pPr>
          </w:p>
          <w:p w14:paraId="6C805ACB"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w:t>
            </w:r>
            <w:r w:rsidR="00B8760D">
              <w:rPr>
                <w:rFonts w:ascii="Arial" w:hAnsi="Arial" w:cs="Arial"/>
                <w:i/>
                <w:sz w:val="16"/>
                <w:szCs w:val="16"/>
                <w:lang w:val="es-ES"/>
              </w:rPr>
              <w:t>51</w:t>
            </w:r>
          </w:p>
          <w:p w14:paraId="13281855"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225</w:t>
            </w:r>
          </w:p>
          <w:p w14:paraId="043A2EA7"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193</w:t>
            </w:r>
          </w:p>
          <w:p w14:paraId="471C71DE" w14:textId="77777777" w:rsidR="002B3BCE" w:rsidRPr="002B3BCE" w:rsidRDefault="002B3BCE" w:rsidP="002B3BCE">
            <w:pPr>
              <w:autoSpaceDE w:val="0"/>
              <w:autoSpaceDN w:val="0"/>
              <w:adjustRightInd w:val="0"/>
              <w:spacing w:before="40" w:after="40" w:line="180" w:lineRule="exact"/>
              <w:ind w:left="28"/>
              <w:rPr>
                <w:rFonts w:ascii="Arial" w:hAnsi="Arial" w:cs="Arial"/>
                <w:b/>
                <w:i/>
                <w:sz w:val="16"/>
                <w:szCs w:val="16"/>
                <w:lang w:val="es-AR"/>
              </w:rPr>
            </w:pPr>
          </w:p>
          <w:p w14:paraId="29492A24"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p>
          <w:p w14:paraId="76E26E68"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253</w:t>
            </w:r>
          </w:p>
          <w:p w14:paraId="67B288FC"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35</w:t>
            </w:r>
            <w:r w:rsidR="00B8760D">
              <w:rPr>
                <w:rFonts w:ascii="Arial" w:hAnsi="Arial" w:cs="Arial"/>
                <w:i/>
                <w:sz w:val="16"/>
                <w:szCs w:val="16"/>
                <w:lang w:val="es-ES"/>
              </w:rPr>
              <w:t>6</w:t>
            </w:r>
          </w:p>
          <w:p w14:paraId="473E1977"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242</w:t>
            </w:r>
          </w:p>
          <w:p w14:paraId="3463D5FA"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r w:rsidRPr="002B3BCE">
              <w:rPr>
                <w:rFonts w:ascii="Arial" w:hAnsi="Arial" w:cs="Arial"/>
                <w:i/>
                <w:sz w:val="16"/>
                <w:szCs w:val="16"/>
                <w:lang w:val="es-ES"/>
              </w:rPr>
              <w:t>197</w:t>
            </w:r>
          </w:p>
          <w:p w14:paraId="7514B94D" w14:textId="77777777" w:rsidR="002B3BCE" w:rsidRPr="002B3BCE" w:rsidRDefault="002B3BCE" w:rsidP="002B3BCE">
            <w:pPr>
              <w:autoSpaceDE w:val="0"/>
              <w:autoSpaceDN w:val="0"/>
              <w:adjustRightInd w:val="0"/>
              <w:spacing w:line="180" w:lineRule="exact"/>
              <w:ind w:left="29"/>
              <w:rPr>
                <w:rFonts w:ascii="Arial" w:hAnsi="Arial" w:cs="Arial"/>
                <w:i/>
                <w:sz w:val="16"/>
                <w:szCs w:val="16"/>
                <w:lang w:val="es-ES"/>
              </w:rPr>
            </w:pPr>
          </w:p>
          <w:p w14:paraId="3715A4E0" w14:textId="77777777" w:rsidR="004D6DBC" w:rsidRPr="00006BE1" w:rsidRDefault="004D6DBC" w:rsidP="004D6DBC">
            <w:pPr>
              <w:autoSpaceDE w:val="0"/>
              <w:autoSpaceDN w:val="0"/>
              <w:adjustRightInd w:val="0"/>
              <w:spacing w:line="180" w:lineRule="exact"/>
              <w:ind w:left="29"/>
              <w:rPr>
                <w:rFonts w:ascii="Arial" w:hAnsi="Arial" w:cs="Arial"/>
                <w:sz w:val="12"/>
                <w:szCs w:val="12"/>
                <w:lang w:val="es-ES"/>
              </w:rPr>
            </w:pPr>
            <w:r w:rsidRPr="00006BE1">
              <w:rPr>
                <w:rFonts w:ascii="Arial" w:hAnsi="Arial" w:cs="Arial"/>
                <w:sz w:val="12"/>
                <w:szCs w:val="12"/>
                <w:lang w:val="es-ES"/>
              </w:rPr>
              <w:lastRenderedPageBreak/>
              <w:t>Página</w:t>
            </w:r>
          </w:p>
          <w:p w14:paraId="54630069" w14:textId="77777777" w:rsidR="004D6DBC" w:rsidRPr="00006BE1" w:rsidRDefault="004D6DBC" w:rsidP="004D6DBC">
            <w:pPr>
              <w:autoSpaceDE w:val="0"/>
              <w:autoSpaceDN w:val="0"/>
              <w:adjustRightInd w:val="0"/>
              <w:spacing w:line="180" w:lineRule="exact"/>
              <w:ind w:left="29"/>
              <w:rPr>
                <w:rFonts w:ascii="Arial" w:hAnsi="Arial" w:cs="Arial"/>
                <w:sz w:val="12"/>
                <w:szCs w:val="12"/>
                <w:lang w:val="es-ES"/>
              </w:rPr>
            </w:pPr>
            <w:r w:rsidRPr="00006BE1">
              <w:rPr>
                <w:rFonts w:ascii="Arial" w:hAnsi="Arial" w:cs="Arial"/>
                <w:sz w:val="12"/>
                <w:szCs w:val="12"/>
                <w:lang w:val="es-ES"/>
              </w:rPr>
              <w:t>digital</w:t>
            </w:r>
          </w:p>
          <w:p w14:paraId="7513B095"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w:t>
            </w:r>
            <w:r w:rsidR="00767C89">
              <w:rPr>
                <w:rFonts w:ascii="Arial" w:hAnsi="Arial" w:cs="Arial"/>
                <w:i/>
                <w:sz w:val="16"/>
                <w:szCs w:val="16"/>
                <w:lang w:val="es-ES"/>
              </w:rPr>
              <w:t>81</w:t>
            </w:r>
          </w:p>
          <w:p w14:paraId="0F6A2850" w14:textId="77777777" w:rsidR="005412F9" w:rsidRPr="005412F9" w:rsidRDefault="005412F9" w:rsidP="005412F9">
            <w:pPr>
              <w:autoSpaceDE w:val="0"/>
              <w:autoSpaceDN w:val="0"/>
              <w:adjustRightInd w:val="0"/>
              <w:spacing w:after="10"/>
              <w:ind w:left="28"/>
              <w:rPr>
                <w:rFonts w:ascii="Arial" w:hAnsi="Arial" w:cs="Arial"/>
                <w:i/>
                <w:sz w:val="16"/>
                <w:szCs w:val="16"/>
                <w:lang w:val="es-ES"/>
              </w:rPr>
            </w:pPr>
            <w:r w:rsidRPr="005412F9">
              <w:rPr>
                <w:rFonts w:ascii="Arial" w:hAnsi="Arial" w:cs="Arial"/>
                <w:i/>
                <w:sz w:val="16"/>
                <w:szCs w:val="16"/>
                <w:lang w:val="es-ES"/>
              </w:rPr>
              <w:t>291</w:t>
            </w:r>
          </w:p>
          <w:p w14:paraId="769932FE"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34</w:t>
            </w:r>
            <w:r w:rsidR="00767C89">
              <w:rPr>
                <w:rFonts w:ascii="Arial" w:hAnsi="Arial" w:cs="Arial"/>
                <w:i/>
                <w:sz w:val="16"/>
                <w:szCs w:val="16"/>
                <w:lang w:val="es-ES"/>
              </w:rPr>
              <w:t>9</w:t>
            </w:r>
          </w:p>
          <w:p w14:paraId="6E46215F"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3</w:t>
            </w:r>
            <w:r w:rsidR="00767C89">
              <w:rPr>
                <w:rFonts w:ascii="Arial" w:hAnsi="Arial" w:cs="Arial"/>
                <w:i/>
                <w:sz w:val="16"/>
                <w:szCs w:val="16"/>
                <w:lang w:val="es-ES"/>
              </w:rPr>
              <w:t>50</w:t>
            </w:r>
          </w:p>
          <w:p w14:paraId="137B3752"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9</w:t>
            </w:r>
            <w:r w:rsidR="00767C89">
              <w:rPr>
                <w:rFonts w:ascii="Arial" w:hAnsi="Arial" w:cs="Arial"/>
                <w:i/>
                <w:sz w:val="16"/>
                <w:szCs w:val="16"/>
                <w:lang w:val="es-ES"/>
              </w:rPr>
              <w:t>2</w:t>
            </w:r>
          </w:p>
          <w:p w14:paraId="7905F75D"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8</w:t>
            </w:r>
            <w:r w:rsidR="00207538">
              <w:rPr>
                <w:rFonts w:ascii="Arial" w:hAnsi="Arial" w:cs="Arial"/>
                <w:i/>
                <w:sz w:val="16"/>
                <w:szCs w:val="16"/>
                <w:lang w:val="es-ES"/>
              </w:rPr>
              <w:t>1</w:t>
            </w:r>
          </w:p>
          <w:p w14:paraId="74EF9BED"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238</w:t>
            </w:r>
          </w:p>
          <w:p w14:paraId="273DB7BA"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308</w:t>
            </w:r>
          </w:p>
          <w:p w14:paraId="05BE3251" w14:textId="77777777" w:rsidR="005412F9" w:rsidRPr="005412F9" w:rsidRDefault="005412F9" w:rsidP="005412F9">
            <w:pPr>
              <w:autoSpaceDE w:val="0"/>
              <w:autoSpaceDN w:val="0"/>
              <w:adjustRightInd w:val="0"/>
              <w:spacing w:before="40" w:after="40" w:line="180" w:lineRule="exact"/>
              <w:ind w:left="28"/>
              <w:rPr>
                <w:rFonts w:ascii="Arial" w:hAnsi="Arial" w:cs="Arial"/>
                <w:b/>
                <w:i/>
                <w:sz w:val="16"/>
                <w:szCs w:val="16"/>
                <w:lang w:val="en-US"/>
              </w:rPr>
            </w:pPr>
          </w:p>
          <w:p w14:paraId="6C9CF56F" w14:textId="77777777" w:rsidR="007C6EDC"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13</w:t>
            </w:r>
            <w:r w:rsidR="007C6EDC">
              <w:rPr>
                <w:rFonts w:ascii="Arial" w:hAnsi="Arial" w:cs="Arial"/>
                <w:i/>
                <w:sz w:val="16"/>
                <w:szCs w:val="16"/>
                <w:lang w:val="es-ES"/>
              </w:rPr>
              <w:t>4</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ES"/>
              </w:rPr>
              <w:t>33</w:t>
            </w:r>
            <w:r w:rsidR="000B6C86">
              <w:rPr>
                <w:rFonts w:ascii="Arial" w:hAnsi="Arial" w:cs="Arial"/>
                <w:i/>
                <w:sz w:val="16"/>
                <w:szCs w:val="16"/>
                <w:lang w:val="es-ES"/>
              </w:rPr>
              <w:t>0</w:t>
            </w:r>
          </w:p>
          <w:p w14:paraId="5C80A360"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36</w:t>
            </w:r>
            <w:r w:rsidR="000B6C86">
              <w:rPr>
                <w:rFonts w:ascii="Arial" w:hAnsi="Arial" w:cs="Arial"/>
                <w:i/>
                <w:sz w:val="16"/>
                <w:szCs w:val="16"/>
                <w:lang w:val="es-ES"/>
              </w:rPr>
              <w:t>0</w:t>
            </w:r>
          </w:p>
          <w:p w14:paraId="4E08840C"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224</w:t>
            </w:r>
          </w:p>
          <w:p w14:paraId="37BEA8F6"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178</w:t>
            </w:r>
          </w:p>
          <w:p w14:paraId="2864AEB9"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280</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AR"/>
              </w:rPr>
              <w:t>332</w:t>
            </w:r>
          </w:p>
          <w:p w14:paraId="398FC261"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227</w:t>
            </w:r>
          </w:p>
          <w:p w14:paraId="5B20CE8A"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233</w:t>
            </w:r>
          </w:p>
          <w:p w14:paraId="14A07308"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32</w:t>
            </w:r>
            <w:r w:rsidR="000B6C86">
              <w:rPr>
                <w:rFonts w:ascii="Arial" w:hAnsi="Arial" w:cs="Arial"/>
                <w:i/>
                <w:sz w:val="16"/>
                <w:szCs w:val="16"/>
                <w:lang w:val="es-AR"/>
              </w:rPr>
              <w:t>7</w:t>
            </w:r>
          </w:p>
          <w:p w14:paraId="6A69A6C9"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12</w:t>
            </w:r>
            <w:r w:rsidR="000B6C86">
              <w:rPr>
                <w:rFonts w:ascii="Arial" w:hAnsi="Arial" w:cs="Arial"/>
                <w:i/>
                <w:sz w:val="16"/>
                <w:szCs w:val="16"/>
                <w:lang w:val="es-AR"/>
              </w:rPr>
              <w:t>3</w:t>
            </w:r>
          </w:p>
          <w:p w14:paraId="723065A7"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8</w:t>
            </w:r>
            <w:r w:rsidR="000B6C86">
              <w:rPr>
                <w:rFonts w:ascii="Arial" w:hAnsi="Arial" w:cs="Arial"/>
                <w:i/>
                <w:sz w:val="16"/>
                <w:szCs w:val="16"/>
                <w:lang w:val="es-AR"/>
              </w:rPr>
              <w:t>2</w:t>
            </w:r>
          </w:p>
          <w:p w14:paraId="45B8A271"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317</w:t>
            </w:r>
          </w:p>
          <w:p w14:paraId="573C9CBF"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w:t>
            </w:r>
            <w:r w:rsidR="009B5685">
              <w:rPr>
                <w:rFonts w:ascii="Arial" w:hAnsi="Arial" w:cs="Arial"/>
                <w:i/>
                <w:sz w:val="16"/>
                <w:szCs w:val="16"/>
                <w:lang w:val="es-AR"/>
              </w:rPr>
              <w:t>50</w:t>
            </w:r>
          </w:p>
          <w:p w14:paraId="4B56211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3</w:t>
            </w:r>
            <w:r w:rsidR="009B5685">
              <w:rPr>
                <w:rFonts w:ascii="Arial" w:hAnsi="Arial" w:cs="Arial"/>
                <w:i/>
                <w:sz w:val="16"/>
                <w:szCs w:val="16"/>
                <w:lang w:val="es-AR"/>
              </w:rPr>
              <w:t>5</w:t>
            </w:r>
          </w:p>
          <w:p w14:paraId="4240DAD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34</w:t>
            </w:r>
            <w:r w:rsidR="009B5685">
              <w:rPr>
                <w:rFonts w:ascii="Arial" w:hAnsi="Arial" w:cs="Arial"/>
                <w:i/>
                <w:sz w:val="16"/>
                <w:szCs w:val="16"/>
                <w:lang w:val="es-AR"/>
              </w:rPr>
              <w:t>7</w:t>
            </w:r>
          </w:p>
          <w:p w14:paraId="4D18D96D"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185</w:t>
            </w:r>
          </w:p>
          <w:p w14:paraId="4D5A0A95"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5</w:t>
            </w:r>
            <w:r w:rsidR="009B5685">
              <w:rPr>
                <w:rFonts w:ascii="Arial" w:hAnsi="Arial" w:cs="Arial"/>
                <w:i/>
                <w:sz w:val="16"/>
                <w:szCs w:val="16"/>
                <w:lang w:val="es-AR"/>
              </w:rPr>
              <w:t>4</w:t>
            </w:r>
          </w:p>
          <w:p w14:paraId="1254C3C2"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5</w:t>
            </w:r>
            <w:r w:rsidR="009B5685">
              <w:rPr>
                <w:rFonts w:ascii="Arial" w:hAnsi="Arial" w:cs="Arial"/>
                <w:i/>
                <w:sz w:val="16"/>
                <w:szCs w:val="16"/>
                <w:lang w:val="es-ES"/>
              </w:rPr>
              <w:t>4</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AR"/>
              </w:rPr>
              <w:t>284</w:t>
            </w:r>
          </w:p>
          <w:p w14:paraId="58E6A3D8"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289</w:t>
            </w:r>
          </w:p>
          <w:p w14:paraId="2328826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277</w:t>
            </w:r>
          </w:p>
          <w:p w14:paraId="641FFA64"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287</w:t>
            </w:r>
          </w:p>
          <w:p w14:paraId="39D5BF05"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36</w:t>
            </w:r>
            <w:r w:rsidR="009B5685">
              <w:rPr>
                <w:rFonts w:ascii="Arial" w:hAnsi="Arial" w:cs="Arial"/>
                <w:i/>
                <w:sz w:val="16"/>
                <w:szCs w:val="16"/>
                <w:lang w:val="es-AR"/>
              </w:rPr>
              <w:t>0</w:t>
            </w:r>
          </w:p>
          <w:p w14:paraId="580E03D9"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12</w:t>
            </w:r>
            <w:r w:rsidR="009B5685">
              <w:rPr>
                <w:rFonts w:ascii="Arial" w:hAnsi="Arial" w:cs="Arial"/>
                <w:i/>
                <w:sz w:val="16"/>
                <w:szCs w:val="16"/>
                <w:lang w:val="es-AR"/>
              </w:rPr>
              <w:t>9</w:t>
            </w:r>
          </w:p>
          <w:p w14:paraId="2CB67E4A"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3</w:t>
            </w:r>
            <w:r w:rsidR="009B5685">
              <w:rPr>
                <w:rFonts w:ascii="Arial" w:hAnsi="Arial" w:cs="Arial"/>
                <w:i/>
                <w:sz w:val="16"/>
                <w:szCs w:val="16"/>
                <w:lang w:val="es-AR"/>
              </w:rPr>
              <w:t>64</w:t>
            </w:r>
          </w:p>
          <w:p w14:paraId="7017AA48"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237</w:t>
            </w:r>
          </w:p>
          <w:p w14:paraId="56EC7E59"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w:t>
            </w:r>
            <w:r w:rsidR="009B5685">
              <w:rPr>
                <w:rFonts w:ascii="Arial" w:hAnsi="Arial" w:cs="Arial"/>
                <w:i/>
                <w:sz w:val="16"/>
                <w:szCs w:val="16"/>
                <w:lang w:val="es-AR"/>
              </w:rPr>
              <w:t>72</w:t>
            </w:r>
          </w:p>
          <w:p w14:paraId="49B7EF47"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209</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AR"/>
              </w:rPr>
              <w:t>228</w:t>
            </w:r>
            <w:r w:rsidRPr="005412F9">
              <w:rPr>
                <w:rFonts w:ascii="Arial" w:hAnsi="Arial" w:cs="Arial"/>
                <w:i/>
                <w:sz w:val="10"/>
                <w:szCs w:val="10"/>
                <w:lang w:val="es-AR"/>
              </w:rPr>
              <w:t xml:space="preserve"> </w:t>
            </w:r>
          </w:p>
          <w:p w14:paraId="3063538E"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5</w:t>
            </w:r>
            <w:r w:rsidR="00C1139A">
              <w:rPr>
                <w:rFonts w:ascii="Arial" w:hAnsi="Arial" w:cs="Arial"/>
                <w:i/>
                <w:sz w:val="16"/>
                <w:szCs w:val="16"/>
                <w:lang w:val="es-AR"/>
              </w:rPr>
              <w:t>6</w:t>
            </w:r>
          </w:p>
          <w:p w14:paraId="6D89437A"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161</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AR"/>
              </w:rPr>
              <w:t>169</w:t>
            </w:r>
          </w:p>
          <w:p w14:paraId="45EE97CE"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AR"/>
              </w:rPr>
            </w:pPr>
            <w:r w:rsidRPr="005412F9">
              <w:rPr>
                <w:rFonts w:ascii="Arial" w:hAnsi="Arial" w:cs="Arial"/>
                <w:i/>
                <w:sz w:val="16"/>
                <w:szCs w:val="16"/>
                <w:lang w:val="es-AR"/>
              </w:rPr>
              <w:t xml:space="preserve"> 14</w:t>
            </w:r>
            <w:r w:rsidR="00C1139A">
              <w:rPr>
                <w:rFonts w:ascii="Arial" w:hAnsi="Arial" w:cs="Arial"/>
                <w:i/>
                <w:sz w:val="16"/>
                <w:szCs w:val="16"/>
                <w:lang w:val="es-AR"/>
              </w:rPr>
              <w:t>3</w:t>
            </w:r>
          </w:p>
          <w:p w14:paraId="6D4296AB" w14:textId="77777777" w:rsidR="005412F9" w:rsidRPr="005412F9" w:rsidRDefault="005412F9" w:rsidP="005412F9">
            <w:pPr>
              <w:autoSpaceDE w:val="0"/>
              <w:autoSpaceDN w:val="0"/>
              <w:adjustRightInd w:val="0"/>
              <w:ind w:left="28"/>
              <w:rPr>
                <w:rFonts w:ascii="Arial" w:hAnsi="Arial" w:cs="Arial"/>
                <w:i/>
                <w:sz w:val="16"/>
                <w:szCs w:val="16"/>
                <w:lang w:val="es-AR"/>
              </w:rPr>
            </w:pPr>
            <w:r w:rsidRPr="005412F9">
              <w:rPr>
                <w:rFonts w:ascii="Arial" w:hAnsi="Arial" w:cs="Arial"/>
                <w:i/>
                <w:sz w:val="16"/>
                <w:szCs w:val="16"/>
                <w:lang w:val="es-AR"/>
              </w:rPr>
              <w:t>12</w:t>
            </w:r>
            <w:r w:rsidR="00C1139A">
              <w:rPr>
                <w:rFonts w:ascii="Arial" w:hAnsi="Arial" w:cs="Arial"/>
                <w:i/>
                <w:sz w:val="16"/>
                <w:szCs w:val="16"/>
                <w:lang w:val="es-ES"/>
              </w:rPr>
              <w:t>6</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AR"/>
              </w:rPr>
              <w:t>299</w:t>
            </w:r>
          </w:p>
          <w:p w14:paraId="2E9B2059"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34</w:t>
            </w:r>
            <w:r w:rsidR="00C1139A">
              <w:rPr>
                <w:rFonts w:ascii="Arial" w:hAnsi="Arial" w:cs="Arial"/>
                <w:i/>
                <w:sz w:val="16"/>
                <w:szCs w:val="16"/>
                <w:lang w:val="es-ES"/>
              </w:rPr>
              <w:t>2</w:t>
            </w:r>
          </w:p>
          <w:p w14:paraId="1034C47C" w14:textId="77777777" w:rsidR="005412F9" w:rsidRPr="005412F9" w:rsidRDefault="005412F9" w:rsidP="005412F9">
            <w:pPr>
              <w:autoSpaceDE w:val="0"/>
              <w:autoSpaceDN w:val="0"/>
              <w:adjustRightInd w:val="0"/>
              <w:spacing w:line="180" w:lineRule="exact"/>
              <w:ind w:left="28"/>
              <w:rPr>
                <w:rFonts w:ascii="Arial" w:hAnsi="Arial" w:cs="Arial"/>
                <w:i/>
                <w:sz w:val="16"/>
                <w:szCs w:val="16"/>
                <w:lang w:val="es-AR"/>
              </w:rPr>
            </w:pPr>
            <w:r w:rsidRPr="005412F9">
              <w:rPr>
                <w:rFonts w:ascii="Arial" w:hAnsi="Arial" w:cs="Arial"/>
                <w:b/>
                <w:i/>
                <w:sz w:val="16"/>
                <w:szCs w:val="16"/>
                <w:lang w:val="es-AR"/>
              </w:rPr>
              <w:t xml:space="preserve"> </w:t>
            </w:r>
            <w:r w:rsidRPr="005412F9">
              <w:rPr>
                <w:rFonts w:ascii="Arial" w:hAnsi="Arial" w:cs="Arial"/>
                <w:i/>
                <w:sz w:val="16"/>
                <w:szCs w:val="16"/>
                <w:lang w:val="es-AR"/>
              </w:rPr>
              <w:t>277</w:t>
            </w:r>
          </w:p>
          <w:p w14:paraId="53628DD5"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185;</w:t>
            </w:r>
            <w:r w:rsidRPr="005412F9">
              <w:rPr>
                <w:rFonts w:ascii="Arial" w:hAnsi="Arial" w:cs="Arial"/>
                <w:i/>
                <w:sz w:val="12"/>
                <w:szCs w:val="12"/>
                <w:lang w:val="es-ES"/>
              </w:rPr>
              <w:t xml:space="preserve"> </w:t>
            </w:r>
            <w:r w:rsidRPr="005412F9">
              <w:rPr>
                <w:rFonts w:ascii="Arial" w:hAnsi="Arial" w:cs="Arial"/>
                <w:i/>
                <w:sz w:val="16"/>
                <w:szCs w:val="16"/>
                <w:lang w:val="es-ES"/>
              </w:rPr>
              <w:t>244</w:t>
            </w:r>
          </w:p>
          <w:p w14:paraId="06E7F47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239</w:t>
            </w:r>
          </w:p>
          <w:p w14:paraId="0B9ACCD5" w14:textId="77777777" w:rsidR="008944DE" w:rsidRDefault="005412F9" w:rsidP="005412F9">
            <w:pPr>
              <w:autoSpaceDE w:val="0"/>
              <w:autoSpaceDN w:val="0"/>
              <w:adjustRightInd w:val="0"/>
              <w:spacing w:line="180" w:lineRule="exact"/>
              <w:ind w:left="29"/>
              <w:rPr>
                <w:rFonts w:ascii="Arial" w:hAnsi="Arial" w:cs="Arial"/>
                <w:b/>
                <w:sz w:val="20"/>
                <w:szCs w:val="20"/>
                <w:lang w:val="es-AR"/>
              </w:rPr>
            </w:pPr>
            <w:r w:rsidRPr="005412F9">
              <w:rPr>
                <w:rFonts w:ascii="Arial" w:hAnsi="Arial" w:cs="Arial"/>
                <w:i/>
                <w:sz w:val="16"/>
                <w:szCs w:val="16"/>
                <w:lang w:val="es-ES"/>
              </w:rPr>
              <w:t xml:space="preserve">   56</w:t>
            </w:r>
          </w:p>
        </w:tc>
      </w:tr>
      <w:tr w:rsidR="00EB114E" w:rsidRPr="00EE5ADF" w14:paraId="133FAE3E" w14:textId="77777777" w:rsidTr="000273A5">
        <w:tblPrEx>
          <w:tblLook w:val="0480" w:firstRow="0" w:lastRow="0" w:firstColumn="1" w:lastColumn="0" w:noHBand="0" w:noVBand="1"/>
        </w:tblPrEx>
        <w:trPr>
          <w:gridAfter w:val="1"/>
          <w:wAfter w:w="95" w:type="dxa"/>
          <w:trHeight w:val="9596"/>
        </w:trPr>
        <w:tc>
          <w:tcPr>
            <w:tcW w:w="1276" w:type="dxa"/>
          </w:tcPr>
          <w:p w14:paraId="32B83856" w14:textId="77777777" w:rsidR="001676E0" w:rsidRPr="006052B2" w:rsidRDefault="001676E0" w:rsidP="00823516">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ES"/>
              </w:rPr>
              <w:lastRenderedPageBreak/>
              <w:t xml:space="preserve">   </w:t>
            </w:r>
            <w:r>
              <w:rPr>
                <w:rFonts w:ascii="Arial" w:hAnsi="Arial" w:cs="Arial"/>
                <w:sz w:val="16"/>
                <w:szCs w:val="16"/>
                <w:lang w:val="es-AR"/>
              </w:rPr>
              <w:t xml:space="preserve"> </w:t>
            </w:r>
          </w:p>
          <w:p w14:paraId="60560472" w14:textId="77777777" w:rsidR="0085045E" w:rsidRPr="005757AC" w:rsidRDefault="002E07CA" w:rsidP="0085045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5EF57502" w14:textId="77777777" w:rsidR="0085045E" w:rsidRPr="005757AC" w:rsidRDefault="0085045E" w:rsidP="0085045E">
            <w:pPr>
              <w:autoSpaceDE w:val="0"/>
              <w:autoSpaceDN w:val="0"/>
              <w:adjustRightInd w:val="0"/>
              <w:spacing w:line="180" w:lineRule="exact"/>
              <w:ind w:left="29"/>
              <w:rPr>
                <w:rFonts w:ascii="Arial" w:hAnsi="Arial" w:cs="Arial"/>
                <w:sz w:val="16"/>
                <w:szCs w:val="16"/>
                <w:lang w:val="es-ES"/>
              </w:rPr>
            </w:pPr>
            <w:r w:rsidRPr="005757AC">
              <w:rPr>
                <w:rFonts w:ascii="Arial" w:hAnsi="Arial" w:cs="Arial"/>
                <w:sz w:val="16"/>
                <w:szCs w:val="16"/>
                <w:lang w:val="es-ES"/>
              </w:rPr>
              <w:t xml:space="preserve">    23,4</w:t>
            </w:r>
          </w:p>
          <w:p w14:paraId="0996C7A3" w14:textId="77777777" w:rsidR="002E07CA" w:rsidRPr="0088784C" w:rsidRDefault="0085045E" w:rsidP="0085045E">
            <w:pPr>
              <w:autoSpaceDE w:val="0"/>
              <w:autoSpaceDN w:val="0"/>
              <w:adjustRightInd w:val="0"/>
              <w:spacing w:line="180" w:lineRule="exact"/>
              <w:ind w:left="29"/>
              <w:rPr>
                <w:rFonts w:ascii="Arial" w:hAnsi="Arial" w:cs="Arial"/>
                <w:sz w:val="16"/>
                <w:szCs w:val="16"/>
                <w:lang w:val="es-AR"/>
              </w:rPr>
            </w:pPr>
            <w:r w:rsidRPr="005757AC">
              <w:rPr>
                <w:rFonts w:ascii="Arial" w:hAnsi="Arial" w:cs="Arial"/>
                <w:sz w:val="20"/>
                <w:szCs w:val="20"/>
                <w:lang w:val="es-AR"/>
              </w:rPr>
              <w:t xml:space="preserve">   </w:t>
            </w:r>
            <w:r w:rsidRPr="005757AC">
              <w:rPr>
                <w:rFonts w:ascii="Arial" w:hAnsi="Arial" w:cs="Arial"/>
                <w:sz w:val="16"/>
                <w:szCs w:val="16"/>
                <w:lang w:val="es-AR"/>
              </w:rPr>
              <w:t>23,7</w:t>
            </w:r>
          </w:p>
          <w:p w14:paraId="78757FFE" w14:textId="77777777" w:rsidR="002E07CA" w:rsidRDefault="002E07CA" w:rsidP="002E07C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23,8</w:t>
            </w:r>
          </w:p>
          <w:p w14:paraId="4EBC33ED" w14:textId="77777777" w:rsidR="00F31DFC" w:rsidRDefault="00F31DFC" w:rsidP="002E07CA">
            <w:pPr>
              <w:autoSpaceDE w:val="0"/>
              <w:autoSpaceDN w:val="0"/>
              <w:adjustRightInd w:val="0"/>
              <w:spacing w:line="180" w:lineRule="exact"/>
              <w:ind w:left="29"/>
              <w:rPr>
                <w:rFonts w:ascii="Arial" w:hAnsi="Arial" w:cs="Arial"/>
                <w:sz w:val="16"/>
                <w:szCs w:val="16"/>
                <w:lang w:val="es-ES"/>
              </w:rPr>
            </w:pPr>
          </w:p>
          <w:p w14:paraId="2520E04B" w14:textId="77777777" w:rsidR="002E07CA" w:rsidRDefault="002E07CA" w:rsidP="002E07C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23,10</w:t>
            </w:r>
          </w:p>
          <w:p w14:paraId="794964E0" w14:textId="77777777" w:rsidR="00804073" w:rsidRPr="0055121D" w:rsidRDefault="00703D0F" w:rsidP="00703D0F">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ES"/>
              </w:rPr>
              <w:t xml:space="preserve">  </w:t>
            </w:r>
            <w:r w:rsidRPr="0055121D">
              <w:rPr>
                <w:rFonts w:ascii="Arial" w:hAnsi="Arial" w:cs="Arial"/>
                <w:sz w:val="16"/>
                <w:szCs w:val="16"/>
                <w:lang w:val="es-AR"/>
              </w:rPr>
              <w:t xml:space="preserve">  </w:t>
            </w:r>
            <w:r w:rsidR="00804073" w:rsidRPr="0055121D">
              <w:rPr>
                <w:rFonts w:ascii="Arial" w:hAnsi="Arial" w:cs="Arial"/>
                <w:sz w:val="16"/>
                <w:szCs w:val="16"/>
                <w:lang w:val="es-AR"/>
              </w:rPr>
              <w:t>23,12</w:t>
            </w:r>
          </w:p>
          <w:p w14:paraId="0FAFD818" w14:textId="77777777" w:rsidR="00804073" w:rsidRPr="0055121D" w:rsidRDefault="00804073"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25,8</w:t>
            </w:r>
          </w:p>
          <w:p w14:paraId="6801C7CA" w14:textId="77777777" w:rsidR="00804073" w:rsidRPr="0055121D" w:rsidRDefault="00804073"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26,4</w:t>
            </w:r>
          </w:p>
          <w:p w14:paraId="275A7DA1"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26,13</w:t>
            </w:r>
          </w:p>
          <w:p w14:paraId="55925CE2"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27,47</w:t>
            </w:r>
          </w:p>
          <w:p w14:paraId="6B022A4F"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28,3</w:t>
            </w:r>
          </w:p>
          <w:p w14:paraId="4D1DFB3B"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28,5</w:t>
            </w:r>
          </w:p>
          <w:p w14:paraId="123BDAE2"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28,8</w:t>
            </w:r>
          </w:p>
          <w:p w14:paraId="1D48B86A"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28,10</w:t>
            </w:r>
          </w:p>
          <w:p w14:paraId="09D789B6"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30,20</w:t>
            </w:r>
          </w:p>
          <w:p w14:paraId="2CCABE5F"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31,2</w:t>
            </w:r>
          </w:p>
          <w:p w14:paraId="78F5FF47"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32,9</w:t>
            </w:r>
          </w:p>
          <w:p w14:paraId="104F2C8D"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32,14</w:t>
            </w:r>
          </w:p>
          <w:p w14:paraId="486CC41C"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33,9</w:t>
            </w:r>
          </w:p>
          <w:p w14:paraId="0FAC4A6E"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33,20</w:t>
            </w:r>
          </w:p>
          <w:p w14:paraId="5FB012C9"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34,3</w:t>
            </w:r>
          </w:p>
          <w:p w14:paraId="00CD8509"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34,10</w:t>
            </w:r>
          </w:p>
          <w:p w14:paraId="67755FD7" w14:textId="77777777" w:rsidR="00050E2F" w:rsidRPr="0055121D" w:rsidRDefault="00050E2F"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w:t>
            </w:r>
            <w:r w:rsidR="003C4486" w:rsidRPr="0055121D">
              <w:rPr>
                <w:rFonts w:ascii="Arial" w:hAnsi="Arial" w:cs="Arial"/>
                <w:sz w:val="16"/>
                <w:szCs w:val="16"/>
                <w:lang w:val="es-AR"/>
              </w:rPr>
              <w:t>35,7</w:t>
            </w:r>
          </w:p>
          <w:p w14:paraId="1CEAB671"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36,5</w:t>
            </w:r>
          </w:p>
          <w:p w14:paraId="7365CB3D"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36,6</w:t>
            </w:r>
          </w:p>
          <w:p w14:paraId="2332DA39"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36,11</w:t>
            </w:r>
          </w:p>
          <w:p w14:paraId="70EA884F"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36,29</w:t>
            </w:r>
          </w:p>
          <w:p w14:paraId="707C231A"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36,30</w:t>
            </w:r>
          </w:p>
          <w:p w14:paraId="655B8591"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w:t>
            </w:r>
          </w:p>
          <w:p w14:paraId="032005E3"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36,34</w:t>
            </w:r>
          </w:p>
          <w:p w14:paraId="7E8E92C1"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37,11</w:t>
            </w:r>
          </w:p>
          <w:p w14:paraId="3EA0E649"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38,3</w:t>
            </w:r>
          </w:p>
          <w:p w14:paraId="3DAF45C7"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38,12</w:t>
            </w:r>
          </w:p>
          <w:p w14:paraId="0814B32C" w14:textId="77777777" w:rsidR="003C4486" w:rsidRPr="0055121D" w:rsidRDefault="003C4486"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w:t>
            </w:r>
            <w:r w:rsidR="00115A53" w:rsidRPr="0055121D">
              <w:rPr>
                <w:rFonts w:ascii="Arial" w:hAnsi="Arial" w:cs="Arial"/>
                <w:sz w:val="16"/>
                <w:szCs w:val="16"/>
                <w:lang w:val="es-AR"/>
              </w:rPr>
              <w:t>39,3</w:t>
            </w:r>
          </w:p>
          <w:p w14:paraId="1D2A443A" w14:textId="77777777" w:rsidR="00115A53" w:rsidRPr="0055121D" w:rsidRDefault="00115A53"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39,7</w:t>
            </w:r>
          </w:p>
          <w:p w14:paraId="7988231C" w14:textId="77777777" w:rsidR="00115A53" w:rsidRPr="0055121D" w:rsidRDefault="00115A53"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39,</w:t>
            </w:r>
            <w:r w:rsidR="00904074">
              <w:rPr>
                <w:rFonts w:ascii="Arial" w:hAnsi="Arial" w:cs="Arial"/>
                <w:sz w:val="16"/>
                <w:szCs w:val="16"/>
                <w:lang w:val="es-AR"/>
              </w:rPr>
              <w:t>9</w:t>
            </w:r>
          </w:p>
          <w:p w14:paraId="76B7D24B" w14:textId="77777777" w:rsidR="00115A53" w:rsidRPr="0055121D" w:rsidRDefault="00115A53"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39,18</w:t>
            </w:r>
          </w:p>
          <w:p w14:paraId="050B8175" w14:textId="77777777" w:rsidR="00115A53" w:rsidRPr="0055121D" w:rsidRDefault="00115A53" w:rsidP="00703D0F">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41,2</w:t>
            </w:r>
          </w:p>
          <w:p w14:paraId="257222DF" w14:textId="77777777" w:rsidR="0098181E" w:rsidRPr="0055121D" w:rsidRDefault="0098181E" w:rsidP="0098181E">
            <w:pPr>
              <w:autoSpaceDE w:val="0"/>
              <w:autoSpaceDN w:val="0"/>
              <w:adjustRightInd w:val="0"/>
              <w:spacing w:line="180" w:lineRule="exact"/>
              <w:ind w:left="29"/>
              <w:rPr>
                <w:rFonts w:ascii="Arial" w:hAnsi="Arial" w:cs="Arial"/>
                <w:sz w:val="16"/>
                <w:szCs w:val="16"/>
                <w:lang w:val="es-AR"/>
              </w:rPr>
            </w:pPr>
            <w:r w:rsidRPr="00724AE2">
              <w:rPr>
                <w:rFonts w:ascii="Arial" w:hAnsi="Arial" w:cs="Arial"/>
                <w:sz w:val="16"/>
                <w:szCs w:val="16"/>
                <w:lang w:val="es-AR"/>
              </w:rPr>
              <w:t xml:space="preserve">   </w:t>
            </w:r>
            <w:r w:rsidRPr="0055121D">
              <w:rPr>
                <w:rFonts w:ascii="Arial" w:hAnsi="Arial" w:cs="Arial"/>
                <w:sz w:val="16"/>
                <w:szCs w:val="16"/>
                <w:lang w:val="es-AR"/>
              </w:rPr>
              <w:t xml:space="preserve"> 41,3</w:t>
            </w:r>
          </w:p>
          <w:p w14:paraId="26B095C9" w14:textId="77777777" w:rsidR="0098181E" w:rsidRPr="0055121D" w:rsidRDefault="0098181E" w:rsidP="0098181E">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41,4</w:t>
            </w:r>
          </w:p>
          <w:p w14:paraId="5F6F1284" w14:textId="77777777" w:rsidR="0098181E" w:rsidRPr="0055121D" w:rsidRDefault="0098181E" w:rsidP="0098181E">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41,5</w:t>
            </w:r>
          </w:p>
          <w:p w14:paraId="43262B45" w14:textId="77777777" w:rsidR="0098181E" w:rsidRPr="0055121D" w:rsidRDefault="0098181E" w:rsidP="0098181E">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w:t>
            </w:r>
          </w:p>
          <w:p w14:paraId="2A56BD53" w14:textId="77777777" w:rsidR="0098181E" w:rsidRPr="0055121D" w:rsidRDefault="0098181E" w:rsidP="0098181E">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41,6</w:t>
            </w:r>
          </w:p>
          <w:p w14:paraId="5CA9E906" w14:textId="77777777" w:rsidR="0098181E" w:rsidRDefault="0098181E" w:rsidP="0098181E">
            <w:pPr>
              <w:autoSpaceDE w:val="0"/>
              <w:autoSpaceDN w:val="0"/>
              <w:adjustRightInd w:val="0"/>
              <w:spacing w:line="180" w:lineRule="exact"/>
              <w:ind w:left="29"/>
              <w:rPr>
                <w:rFonts w:ascii="Arial" w:hAnsi="Arial" w:cs="Arial"/>
                <w:sz w:val="16"/>
                <w:szCs w:val="16"/>
                <w:lang w:val="es-AR"/>
              </w:rPr>
            </w:pPr>
            <w:r w:rsidRPr="0055121D">
              <w:rPr>
                <w:rFonts w:ascii="Arial" w:hAnsi="Arial" w:cs="Arial"/>
                <w:sz w:val="16"/>
                <w:szCs w:val="16"/>
                <w:lang w:val="es-AR"/>
              </w:rPr>
              <w:t xml:space="preserve">    44,2</w:t>
            </w:r>
          </w:p>
          <w:p w14:paraId="57539025" w14:textId="77777777" w:rsidR="006C2F31" w:rsidRPr="0055121D" w:rsidRDefault="006C2F31" w:rsidP="0098181E">
            <w:pPr>
              <w:autoSpaceDE w:val="0"/>
              <w:autoSpaceDN w:val="0"/>
              <w:adjustRightInd w:val="0"/>
              <w:spacing w:line="180" w:lineRule="exact"/>
              <w:ind w:left="29"/>
              <w:rPr>
                <w:rFonts w:ascii="Arial" w:hAnsi="Arial" w:cs="Arial"/>
                <w:sz w:val="16"/>
                <w:szCs w:val="16"/>
                <w:lang w:val="es-AR"/>
              </w:rPr>
            </w:pPr>
          </w:p>
          <w:p w14:paraId="7D5D7D24" w14:textId="77777777" w:rsidR="00E34983" w:rsidRDefault="00E34983" w:rsidP="00BA425B">
            <w:pPr>
              <w:autoSpaceDE w:val="0"/>
              <w:autoSpaceDN w:val="0"/>
              <w:adjustRightInd w:val="0"/>
              <w:spacing w:line="180" w:lineRule="exact"/>
              <w:ind w:left="29"/>
              <w:rPr>
                <w:rFonts w:ascii="Arial" w:hAnsi="Arial" w:cs="Arial"/>
                <w:sz w:val="16"/>
                <w:szCs w:val="16"/>
                <w:lang w:val="es-ES"/>
              </w:rPr>
            </w:pPr>
          </w:p>
          <w:p w14:paraId="0696D8D9" w14:textId="77777777" w:rsidR="00E34983" w:rsidRDefault="00E34983" w:rsidP="00BA425B">
            <w:pPr>
              <w:autoSpaceDE w:val="0"/>
              <w:autoSpaceDN w:val="0"/>
              <w:adjustRightInd w:val="0"/>
              <w:spacing w:line="180" w:lineRule="exact"/>
              <w:ind w:left="29"/>
              <w:rPr>
                <w:rFonts w:ascii="Arial" w:hAnsi="Arial" w:cs="Arial"/>
                <w:sz w:val="16"/>
                <w:szCs w:val="16"/>
                <w:lang w:val="es-ES"/>
              </w:rPr>
            </w:pPr>
          </w:p>
          <w:p w14:paraId="6409BF97"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67,31</w:t>
            </w:r>
          </w:p>
          <w:p w14:paraId="6507FDFD"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67,38</w:t>
            </w:r>
          </w:p>
          <w:p w14:paraId="7EA7AF98"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71,6</w:t>
            </w:r>
          </w:p>
          <w:p w14:paraId="02084E83"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71,18</w:t>
            </w:r>
          </w:p>
          <w:p w14:paraId="13B8A779"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71,19</w:t>
            </w:r>
          </w:p>
          <w:p w14:paraId="2DFD830F"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72,7</w:t>
            </w:r>
          </w:p>
          <w:p w14:paraId="7199A678"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75,1</w:t>
            </w:r>
          </w:p>
          <w:p w14:paraId="2E94497F"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75,3</w:t>
            </w:r>
          </w:p>
          <w:p w14:paraId="09D46961" w14:textId="77777777" w:rsidR="000940AE" w:rsidRDefault="00B041B9" w:rsidP="00BA425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A425B">
              <w:rPr>
                <w:rFonts w:ascii="Arial" w:hAnsi="Arial" w:cs="Arial"/>
                <w:sz w:val="16"/>
                <w:szCs w:val="16"/>
                <w:lang w:val="es-ES"/>
              </w:rPr>
              <w:t>76,3</w:t>
            </w:r>
          </w:p>
          <w:p w14:paraId="34DB525B" w14:textId="77777777" w:rsidR="00A12B47" w:rsidRDefault="00BA425B"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Pr>
                <w:rFonts w:ascii="Arial" w:hAnsi="Arial" w:cs="Arial"/>
                <w:sz w:val="16"/>
                <w:szCs w:val="16"/>
                <w:lang w:val="es-ES"/>
              </w:rPr>
              <w:t>76,10</w:t>
            </w:r>
          </w:p>
          <w:p w14:paraId="5CF335AA" w14:textId="77777777" w:rsidR="00A12B47" w:rsidRDefault="00BA425B"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Pr>
                <w:rFonts w:ascii="Arial" w:hAnsi="Arial" w:cs="Arial"/>
                <w:sz w:val="16"/>
                <w:szCs w:val="16"/>
                <w:lang w:val="es-ES"/>
              </w:rPr>
              <w:t>76,19</w:t>
            </w:r>
          </w:p>
          <w:p w14:paraId="795E94F8" w14:textId="77777777" w:rsidR="00A12B47"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C3A76">
              <w:rPr>
                <w:rFonts w:ascii="Arial" w:hAnsi="Arial" w:cs="Arial"/>
                <w:sz w:val="16"/>
                <w:szCs w:val="16"/>
                <w:lang w:val="es-ES"/>
              </w:rPr>
              <w:t xml:space="preserve"> </w:t>
            </w:r>
            <w:r w:rsidR="006A6B29">
              <w:rPr>
                <w:rFonts w:ascii="Arial" w:hAnsi="Arial" w:cs="Arial"/>
                <w:sz w:val="16"/>
                <w:szCs w:val="16"/>
                <w:lang w:val="es-ES"/>
              </w:rPr>
              <w:t xml:space="preserve"> </w:t>
            </w:r>
            <w:r>
              <w:rPr>
                <w:rFonts w:ascii="Arial" w:hAnsi="Arial" w:cs="Arial"/>
                <w:sz w:val="16"/>
                <w:szCs w:val="16"/>
                <w:lang w:val="es-ES"/>
              </w:rPr>
              <w:t xml:space="preserve">78,11 </w:t>
            </w:r>
          </w:p>
          <w:p w14:paraId="3C85E29C" w14:textId="77777777" w:rsidR="00A12B47"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Pr>
                <w:rFonts w:ascii="Arial" w:hAnsi="Arial" w:cs="Arial"/>
                <w:sz w:val="16"/>
                <w:szCs w:val="16"/>
                <w:lang w:val="es-ES"/>
              </w:rPr>
              <w:t>79,4</w:t>
            </w:r>
          </w:p>
          <w:p w14:paraId="77533F87" w14:textId="77777777" w:rsidR="00A12B47"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Pr>
                <w:rFonts w:ascii="Arial" w:hAnsi="Arial" w:cs="Arial"/>
                <w:sz w:val="16"/>
                <w:szCs w:val="16"/>
                <w:lang w:val="es-ES"/>
              </w:rPr>
              <w:t>79.6</w:t>
            </w:r>
          </w:p>
          <w:p w14:paraId="4FB91B79" w14:textId="77777777" w:rsidR="00A12B47"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Pr>
                <w:rFonts w:ascii="Arial" w:hAnsi="Arial" w:cs="Arial"/>
                <w:sz w:val="16"/>
                <w:szCs w:val="16"/>
                <w:lang w:val="es-ES"/>
              </w:rPr>
              <w:t>79,8</w:t>
            </w:r>
          </w:p>
          <w:p w14:paraId="0B5FCD7F" w14:textId="77777777" w:rsidR="00A12B47"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81.6</w:t>
            </w:r>
          </w:p>
          <w:p w14:paraId="755B411F" w14:textId="77777777" w:rsidR="00930CC6"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82,4</w:t>
            </w:r>
          </w:p>
          <w:p w14:paraId="48DE471C" w14:textId="77777777" w:rsidR="00930CC6"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83,5</w:t>
            </w:r>
          </w:p>
          <w:p w14:paraId="125AD8F6" w14:textId="77777777" w:rsidR="00930CC6"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83,6</w:t>
            </w:r>
          </w:p>
          <w:p w14:paraId="42421C66" w14:textId="77777777" w:rsidR="009401F3" w:rsidRDefault="009401F3"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83,8</w:t>
            </w:r>
          </w:p>
          <w:p w14:paraId="7D485662" w14:textId="77777777" w:rsidR="00FB517B"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83,11</w:t>
            </w:r>
          </w:p>
          <w:p w14:paraId="5B26EBEE" w14:textId="77777777" w:rsidR="00FB517B"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83,13</w:t>
            </w:r>
          </w:p>
          <w:p w14:paraId="7F35ECE3" w14:textId="77777777" w:rsidR="00FB517B"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84,8</w:t>
            </w:r>
          </w:p>
          <w:p w14:paraId="52CDC217" w14:textId="77777777" w:rsidR="00DE0562" w:rsidRDefault="00DE0562"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84,9</w:t>
            </w:r>
          </w:p>
          <w:p w14:paraId="3A9BCF7C" w14:textId="77777777" w:rsidR="00FB517B" w:rsidRDefault="00D0569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A6B29">
              <w:rPr>
                <w:rFonts w:ascii="Arial" w:hAnsi="Arial" w:cs="Arial"/>
                <w:sz w:val="16"/>
                <w:szCs w:val="16"/>
                <w:lang w:val="es-ES"/>
              </w:rPr>
              <w:t xml:space="preserve"> </w:t>
            </w:r>
            <w:r w:rsidR="00CC3A76">
              <w:rPr>
                <w:rFonts w:ascii="Arial" w:hAnsi="Arial" w:cs="Arial"/>
                <w:sz w:val="16"/>
                <w:szCs w:val="16"/>
                <w:lang w:val="es-ES"/>
              </w:rPr>
              <w:t>84,12</w:t>
            </w:r>
          </w:p>
          <w:p w14:paraId="0673ADCE" w14:textId="77777777" w:rsidR="00FB517B" w:rsidRDefault="006A6B29" w:rsidP="00D05696">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w:t>
            </w:r>
            <w:r w:rsidR="00CC3A76">
              <w:rPr>
                <w:rFonts w:ascii="Arial" w:hAnsi="Arial" w:cs="Arial"/>
                <w:sz w:val="16"/>
                <w:szCs w:val="16"/>
                <w:lang w:val="es-ES"/>
              </w:rPr>
              <w:t>86,1</w:t>
            </w:r>
          </w:p>
          <w:p w14:paraId="1EDF5E94" w14:textId="77777777" w:rsidR="006A6B29" w:rsidRDefault="006A6B29" w:rsidP="006A6B29">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86,2</w:t>
            </w:r>
          </w:p>
          <w:p w14:paraId="7A3C03B7" w14:textId="77777777" w:rsidR="006A6B29" w:rsidRDefault="006A6B29" w:rsidP="006A6B29">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86,3</w:t>
            </w:r>
          </w:p>
          <w:p w14:paraId="6B678D45" w14:textId="77777777" w:rsidR="006A6B29" w:rsidRDefault="006A6B29" w:rsidP="006A6B29">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87,7</w:t>
            </w:r>
          </w:p>
          <w:p w14:paraId="7EA391C4" w14:textId="77777777" w:rsidR="006A6B29" w:rsidRDefault="006A6B29" w:rsidP="006A6B29">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87,9</w:t>
            </w:r>
          </w:p>
          <w:p w14:paraId="641BF63A" w14:textId="77777777" w:rsidR="006A6B29" w:rsidRDefault="006A6B29" w:rsidP="006A6B29">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88</w:t>
            </w:r>
            <w:r w:rsidR="00932A3B">
              <w:rPr>
                <w:rFonts w:ascii="Arial" w:hAnsi="Arial" w:cs="Arial"/>
                <w:sz w:val="16"/>
                <w:szCs w:val="16"/>
                <w:lang w:val="es-ES"/>
              </w:rPr>
              <w:t>,7</w:t>
            </w:r>
            <w:r>
              <w:rPr>
                <w:rFonts w:ascii="Arial" w:hAnsi="Arial" w:cs="Arial"/>
                <w:sz w:val="16"/>
                <w:szCs w:val="16"/>
                <w:lang w:val="es-ES"/>
              </w:rPr>
              <w:t>1</w:t>
            </w:r>
          </w:p>
          <w:p w14:paraId="1FC1E9D0" w14:textId="77777777" w:rsidR="006A6B29" w:rsidRDefault="00932A3B" w:rsidP="006A6B29">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90.1</w:t>
            </w:r>
          </w:p>
          <w:p w14:paraId="6D3382C3" w14:textId="77777777" w:rsidR="006A6B29" w:rsidRDefault="00932A3B" w:rsidP="006A6B29">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93</w:t>
            </w:r>
            <w:r w:rsidR="006A6B29">
              <w:rPr>
                <w:rFonts w:ascii="Arial" w:hAnsi="Arial" w:cs="Arial"/>
                <w:sz w:val="16"/>
                <w:szCs w:val="16"/>
                <w:lang w:val="es-ES"/>
              </w:rPr>
              <w:t>,1</w:t>
            </w:r>
            <w:r>
              <w:rPr>
                <w:rFonts w:ascii="Arial" w:hAnsi="Arial" w:cs="Arial"/>
                <w:sz w:val="16"/>
                <w:szCs w:val="16"/>
                <w:lang w:val="es-ES"/>
              </w:rPr>
              <w:t>9</w:t>
            </w:r>
          </w:p>
          <w:p w14:paraId="6C2C6780" w14:textId="77777777" w:rsidR="00FB517B" w:rsidRDefault="00932A3B" w:rsidP="00D05696">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95,12</w:t>
            </w:r>
          </w:p>
          <w:p w14:paraId="7E8B92A8" w14:textId="77777777" w:rsidR="00FB517B" w:rsidRDefault="00932A3B" w:rsidP="00D05696">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 xml:space="preserve"> 97,3</w:t>
            </w:r>
          </w:p>
          <w:p w14:paraId="4B862C4B" w14:textId="77777777" w:rsidR="00FB517B" w:rsidRDefault="00932A3B" w:rsidP="00D05696">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100,</w:t>
            </w:r>
            <w:r w:rsidR="000C7648">
              <w:rPr>
                <w:rFonts w:ascii="Arial" w:hAnsi="Arial" w:cs="Arial"/>
                <w:sz w:val="16"/>
                <w:szCs w:val="16"/>
                <w:lang w:val="es-ES"/>
              </w:rPr>
              <w:t>1</w:t>
            </w:r>
          </w:p>
          <w:p w14:paraId="755E1D6C" w14:textId="77777777" w:rsidR="00FB517B" w:rsidRDefault="00932A3B" w:rsidP="00D05696">
            <w:pPr>
              <w:autoSpaceDE w:val="0"/>
              <w:autoSpaceDN w:val="0"/>
              <w:adjustRightInd w:val="0"/>
              <w:spacing w:line="180" w:lineRule="exact"/>
              <w:ind w:left="176"/>
              <w:rPr>
                <w:rFonts w:ascii="Arial" w:hAnsi="Arial" w:cs="Arial"/>
                <w:sz w:val="16"/>
                <w:szCs w:val="16"/>
                <w:lang w:val="es-ES"/>
              </w:rPr>
            </w:pPr>
            <w:r>
              <w:rPr>
                <w:rFonts w:ascii="Arial" w:hAnsi="Arial" w:cs="Arial"/>
                <w:sz w:val="16"/>
                <w:szCs w:val="16"/>
                <w:lang w:val="es-ES"/>
              </w:rPr>
              <w:t>10</w:t>
            </w:r>
            <w:r w:rsidR="000C7648">
              <w:rPr>
                <w:rFonts w:ascii="Arial" w:hAnsi="Arial" w:cs="Arial"/>
                <w:sz w:val="16"/>
                <w:szCs w:val="16"/>
                <w:lang w:val="es-ES"/>
              </w:rPr>
              <w:t>0</w:t>
            </w:r>
            <w:r>
              <w:rPr>
                <w:rFonts w:ascii="Arial" w:hAnsi="Arial" w:cs="Arial"/>
                <w:sz w:val="16"/>
                <w:szCs w:val="16"/>
                <w:lang w:val="es-ES"/>
              </w:rPr>
              <w:t>,4</w:t>
            </w:r>
          </w:p>
          <w:p w14:paraId="369BB2D1" w14:textId="77777777" w:rsidR="00FB517B" w:rsidRDefault="00932A3B"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w:t>
            </w:r>
            <w:r w:rsidR="000C7648">
              <w:rPr>
                <w:rFonts w:ascii="Arial" w:hAnsi="Arial" w:cs="Arial"/>
                <w:sz w:val="16"/>
                <w:szCs w:val="16"/>
                <w:lang w:val="es-ES"/>
              </w:rPr>
              <w:t>1</w:t>
            </w:r>
            <w:r>
              <w:rPr>
                <w:rFonts w:ascii="Arial" w:hAnsi="Arial" w:cs="Arial"/>
                <w:sz w:val="16"/>
                <w:szCs w:val="16"/>
                <w:lang w:val="es-ES"/>
              </w:rPr>
              <w:t>,</w:t>
            </w:r>
            <w:r w:rsidR="000C7648">
              <w:rPr>
                <w:rFonts w:ascii="Arial" w:hAnsi="Arial" w:cs="Arial"/>
                <w:sz w:val="16"/>
                <w:szCs w:val="16"/>
                <w:lang w:val="es-ES"/>
              </w:rPr>
              <w:t>28</w:t>
            </w:r>
          </w:p>
          <w:p w14:paraId="0E27DC10" w14:textId="77777777" w:rsidR="00FB517B" w:rsidRDefault="00932A3B"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w:t>
            </w:r>
            <w:r w:rsidR="000C7648">
              <w:rPr>
                <w:rFonts w:ascii="Arial" w:hAnsi="Arial" w:cs="Arial"/>
                <w:sz w:val="16"/>
                <w:szCs w:val="16"/>
                <w:lang w:val="es-ES"/>
              </w:rPr>
              <w:t>2,19</w:t>
            </w:r>
          </w:p>
          <w:p w14:paraId="2A320703" w14:textId="77777777" w:rsidR="00720E4A" w:rsidRDefault="000C7648"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0E4A">
              <w:rPr>
                <w:rFonts w:ascii="Arial" w:hAnsi="Arial" w:cs="Arial"/>
                <w:sz w:val="16"/>
                <w:szCs w:val="16"/>
                <w:lang w:val="es-ES"/>
              </w:rPr>
              <w:t xml:space="preserve"> 103,2</w:t>
            </w:r>
          </w:p>
          <w:p w14:paraId="5C43D694"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103,18</w:t>
            </w:r>
          </w:p>
          <w:p w14:paraId="318BD976"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103,25</w:t>
            </w:r>
          </w:p>
          <w:p w14:paraId="5D225AB5"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103,26</w:t>
            </w:r>
          </w:p>
          <w:p w14:paraId="09FEBF9A"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105,2</w:t>
            </w:r>
          </w:p>
          <w:p w14:paraId="0D09355D"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105,14</w:t>
            </w:r>
          </w:p>
          <w:p w14:paraId="33CCCB9A" w14:textId="77777777" w:rsidR="00FD2276" w:rsidRDefault="00FD2276" w:rsidP="00720E4A">
            <w:pPr>
              <w:autoSpaceDE w:val="0"/>
              <w:autoSpaceDN w:val="0"/>
              <w:adjustRightInd w:val="0"/>
              <w:spacing w:line="180" w:lineRule="exact"/>
              <w:ind w:left="29"/>
              <w:rPr>
                <w:rFonts w:ascii="Arial" w:hAnsi="Arial" w:cs="Arial"/>
                <w:sz w:val="16"/>
                <w:szCs w:val="16"/>
                <w:lang w:val="es-ES"/>
              </w:rPr>
            </w:pPr>
          </w:p>
          <w:p w14:paraId="3550F007" w14:textId="77777777" w:rsidR="00FB517B" w:rsidRDefault="00FB517B" w:rsidP="006A6C19">
            <w:pPr>
              <w:autoSpaceDE w:val="0"/>
              <w:autoSpaceDN w:val="0"/>
              <w:adjustRightInd w:val="0"/>
              <w:spacing w:line="180" w:lineRule="exact"/>
              <w:ind w:left="29"/>
              <w:rPr>
                <w:rFonts w:ascii="Arial" w:hAnsi="Arial" w:cs="Arial"/>
                <w:sz w:val="16"/>
                <w:szCs w:val="16"/>
                <w:lang w:val="es-ES"/>
              </w:rPr>
            </w:pPr>
          </w:p>
          <w:p w14:paraId="7D14FBB4" w14:textId="77777777" w:rsidR="00FB517B" w:rsidRDefault="000C7648"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29092D51" w14:textId="77777777" w:rsidR="00093EE3" w:rsidRDefault="00093EE3" w:rsidP="00093EE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144,16</w:t>
            </w:r>
          </w:p>
          <w:p w14:paraId="601C38E4" w14:textId="77777777" w:rsidR="00093EE3" w:rsidRDefault="00093EE3" w:rsidP="00093EE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145,6</w:t>
            </w:r>
          </w:p>
          <w:p w14:paraId="35BF7312" w14:textId="77777777" w:rsidR="00093EE3" w:rsidRDefault="00093EE3" w:rsidP="00093EE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145,8</w:t>
            </w:r>
          </w:p>
          <w:p w14:paraId="0CAE5721" w14:textId="77777777" w:rsidR="00093EE3" w:rsidRDefault="00093EE3" w:rsidP="00093EE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146,1</w:t>
            </w:r>
          </w:p>
          <w:p w14:paraId="17513B72" w14:textId="77777777" w:rsidR="00093EE3" w:rsidRDefault="00093EE3" w:rsidP="00093EE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146,5</w:t>
            </w:r>
          </w:p>
          <w:p w14:paraId="22624F92" w14:textId="77777777" w:rsidR="00093EE3" w:rsidRDefault="00093EE3" w:rsidP="00093EE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148,19</w:t>
            </w:r>
          </w:p>
          <w:p w14:paraId="30934EA2" w14:textId="77777777" w:rsidR="00093EE3" w:rsidRDefault="00093EE3" w:rsidP="00093EE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148,12</w:t>
            </w:r>
          </w:p>
          <w:p w14:paraId="1E3C7857" w14:textId="77777777" w:rsidR="00FB517B" w:rsidRPr="008A096F" w:rsidRDefault="007A4F27" w:rsidP="00130F62">
            <w:pPr>
              <w:autoSpaceDE w:val="0"/>
              <w:autoSpaceDN w:val="0"/>
              <w:adjustRightInd w:val="0"/>
              <w:spacing w:before="120" w:after="40"/>
              <w:ind w:left="28"/>
              <w:rPr>
                <w:rFonts w:ascii="Arial" w:hAnsi="Arial" w:cs="Arial"/>
                <w:b/>
                <w:sz w:val="15"/>
                <w:szCs w:val="15"/>
                <w:lang w:val="es-ES"/>
              </w:rPr>
            </w:pPr>
            <w:r w:rsidRPr="008A096F">
              <w:rPr>
                <w:rFonts w:ascii="Arial" w:hAnsi="Arial" w:cs="Arial"/>
                <w:b/>
                <w:sz w:val="15"/>
                <w:szCs w:val="15"/>
                <w:lang w:val="es-ES"/>
              </w:rPr>
              <w:t>PROVERBIOS</w:t>
            </w:r>
          </w:p>
          <w:p w14:paraId="10E17321" w14:textId="77777777" w:rsidR="00FB517B" w:rsidRDefault="00A55F6F"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1,10</w:t>
            </w:r>
          </w:p>
          <w:p w14:paraId="340A8471"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w:t>
            </w:r>
            <w:r w:rsidR="00CD5734">
              <w:rPr>
                <w:rFonts w:ascii="Arial" w:hAnsi="Arial" w:cs="Arial"/>
                <w:sz w:val="16"/>
                <w:szCs w:val="16"/>
                <w:lang w:val="es-ES"/>
              </w:rPr>
              <w:t>7</w:t>
            </w:r>
          </w:p>
          <w:p w14:paraId="1287B985"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CD5734">
              <w:rPr>
                <w:rFonts w:ascii="Arial" w:hAnsi="Arial" w:cs="Arial"/>
                <w:sz w:val="16"/>
                <w:szCs w:val="16"/>
                <w:lang w:val="es-ES"/>
              </w:rPr>
              <w:t>5</w:t>
            </w:r>
            <w:r>
              <w:rPr>
                <w:rFonts w:ascii="Arial" w:hAnsi="Arial" w:cs="Arial"/>
                <w:sz w:val="16"/>
                <w:szCs w:val="16"/>
                <w:lang w:val="es-ES"/>
              </w:rPr>
              <w:t>,</w:t>
            </w:r>
            <w:r w:rsidR="00CD5734">
              <w:rPr>
                <w:rFonts w:ascii="Arial" w:hAnsi="Arial" w:cs="Arial"/>
                <w:sz w:val="16"/>
                <w:szCs w:val="16"/>
                <w:lang w:val="es-ES"/>
              </w:rPr>
              <w:t>2</w:t>
            </w:r>
          </w:p>
          <w:p w14:paraId="7BE4EE51"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D5734">
              <w:rPr>
                <w:rFonts w:ascii="Arial" w:hAnsi="Arial" w:cs="Arial"/>
                <w:sz w:val="16"/>
                <w:szCs w:val="16"/>
                <w:lang w:val="es-ES"/>
              </w:rPr>
              <w:t>16</w:t>
            </w:r>
            <w:r>
              <w:rPr>
                <w:rFonts w:ascii="Arial" w:hAnsi="Arial" w:cs="Arial"/>
                <w:sz w:val="16"/>
                <w:szCs w:val="16"/>
                <w:lang w:val="es-ES"/>
              </w:rPr>
              <w:t>,</w:t>
            </w:r>
            <w:r w:rsidR="00CD5734">
              <w:rPr>
                <w:rFonts w:ascii="Arial" w:hAnsi="Arial" w:cs="Arial"/>
                <w:sz w:val="16"/>
                <w:szCs w:val="16"/>
                <w:lang w:val="es-ES"/>
              </w:rPr>
              <w:t>25</w:t>
            </w:r>
          </w:p>
          <w:p w14:paraId="189792D0"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D5734">
              <w:rPr>
                <w:rFonts w:ascii="Arial" w:hAnsi="Arial" w:cs="Arial"/>
                <w:sz w:val="16"/>
                <w:szCs w:val="16"/>
                <w:lang w:val="es-ES"/>
              </w:rPr>
              <w:t>3</w:t>
            </w:r>
            <w:r>
              <w:rPr>
                <w:rFonts w:ascii="Arial" w:hAnsi="Arial" w:cs="Arial"/>
                <w:sz w:val="16"/>
                <w:szCs w:val="16"/>
                <w:lang w:val="es-ES"/>
              </w:rPr>
              <w:t>1,10</w:t>
            </w:r>
          </w:p>
          <w:p w14:paraId="09E7F2EF" w14:textId="77777777" w:rsidR="00CD5734"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225F653C" w14:textId="77777777" w:rsidR="00CD5734" w:rsidRDefault="00CD5734"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A55F6F">
              <w:rPr>
                <w:rFonts w:ascii="Arial" w:hAnsi="Arial" w:cs="Arial"/>
                <w:sz w:val="16"/>
                <w:szCs w:val="16"/>
                <w:lang w:val="es-ES"/>
              </w:rPr>
              <w:t>1</w:t>
            </w:r>
            <w:r>
              <w:rPr>
                <w:rFonts w:ascii="Arial" w:hAnsi="Arial" w:cs="Arial"/>
                <w:sz w:val="16"/>
                <w:szCs w:val="16"/>
                <w:lang w:val="es-ES"/>
              </w:rPr>
              <w:t>,23</w:t>
            </w:r>
          </w:p>
          <w:p w14:paraId="40BB814B" w14:textId="77777777" w:rsidR="00A55F6F" w:rsidRDefault="00CD5734"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r w:rsidR="00A55F6F">
              <w:rPr>
                <w:rFonts w:ascii="Arial" w:hAnsi="Arial" w:cs="Arial"/>
                <w:sz w:val="16"/>
                <w:szCs w:val="16"/>
                <w:lang w:val="es-ES"/>
              </w:rPr>
              <w:t>,</w:t>
            </w:r>
            <w:r>
              <w:rPr>
                <w:rFonts w:ascii="Arial" w:hAnsi="Arial" w:cs="Arial"/>
                <w:sz w:val="16"/>
                <w:szCs w:val="16"/>
                <w:lang w:val="es-ES"/>
              </w:rPr>
              <w:t>29</w:t>
            </w:r>
          </w:p>
          <w:p w14:paraId="745BF38F" w14:textId="77777777" w:rsidR="003114F2" w:rsidRDefault="003114F2" w:rsidP="00A55F6F">
            <w:pPr>
              <w:autoSpaceDE w:val="0"/>
              <w:autoSpaceDN w:val="0"/>
              <w:adjustRightInd w:val="0"/>
              <w:spacing w:line="180" w:lineRule="exact"/>
              <w:ind w:left="29"/>
              <w:rPr>
                <w:rFonts w:ascii="Arial" w:hAnsi="Arial" w:cs="Arial"/>
                <w:sz w:val="16"/>
                <w:szCs w:val="16"/>
                <w:lang w:val="es-ES"/>
              </w:rPr>
            </w:pPr>
          </w:p>
          <w:p w14:paraId="069BA293" w14:textId="77777777" w:rsidR="001C3761" w:rsidRDefault="0055121D" w:rsidP="00AF64A8">
            <w:pPr>
              <w:autoSpaceDE w:val="0"/>
              <w:autoSpaceDN w:val="0"/>
              <w:adjustRightInd w:val="0"/>
              <w:spacing w:before="40" w:line="180" w:lineRule="exact"/>
              <w:ind w:left="28"/>
              <w:rPr>
                <w:rFonts w:ascii="Arial" w:hAnsi="Arial" w:cs="Arial"/>
                <w:b/>
                <w:sz w:val="16"/>
                <w:szCs w:val="16"/>
                <w:lang w:val="es-ES"/>
              </w:rPr>
            </w:pPr>
            <w:r w:rsidRPr="0014066D">
              <w:rPr>
                <w:rFonts w:ascii="Arial" w:hAnsi="Arial" w:cs="Arial"/>
                <w:b/>
                <w:sz w:val="16"/>
                <w:szCs w:val="16"/>
                <w:lang w:val="es-ES"/>
              </w:rPr>
              <w:t>ECLESIA</w:t>
            </w:r>
            <w:r w:rsidR="00AF64A8" w:rsidRPr="0014066D">
              <w:rPr>
                <w:rFonts w:ascii="Arial" w:hAnsi="Arial" w:cs="Arial"/>
                <w:b/>
                <w:sz w:val="16"/>
                <w:szCs w:val="16"/>
                <w:lang w:val="es-ES"/>
              </w:rPr>
              <w:t>S</w:t>
            </w:r>
            <w:r w:rsidR="001C3761">
              <w:rPr>
                <w:rFonts w:ascii="Arial" w:hAnsi="Arial" w:cs="Arial"/>
                <w:b/>
                <w:sz w:val="16"/>
                <w:szCs w:val="16"/>
                <w:lang w:val="es-ES"/>
              </w:rPr>
              <w:t>-</w:t>
            </w:r>
          </w:p>
          <w:p w14:paraId="1BB88AFD" w14:textId="77777777" w:rsidR="007A4F27" w:rsidRPr="0014066D" w:rsidRDefault="0014066D" w:rsidP="00AF64A8">
            <w:pPr>
              <w:autoSpaceDE w:val="0"/>
              <w:autoSpaceDN w:val="0"/>
              <w:adjustRightInd w:val="0"/>
              <w:spacing w:before="40" w:line="180" w:lineRule="exact"/>
              <w:ind w:left="28"/>
              <w:rPr>
                <w:rFonts w:ascii="Arial" w:hAnsi="Arial" w:cs="Arial"/>
                <w:b/>
                <w:sz w:val="16"/>
                <w:szCs w:val="16"/>
                <w:lang w:val="es-ES"/>
              </w:rPr>
            </w:pPr>
            <w:r>
              <w:rPr>
                <w:rFonts w:ascii="Arial" w:hAnsi="Arial" w:cs="Arial"/>
                <w:b/>
                <w:sz w:val="16"/>
                <w:szCs w:val="16"/>
                <w:lang w:val="es-ES"/>
              </w:rPr>
              <w:t xml:space="preserve">             </w:t>
            </w:r>
            <w:r w:rsidR="0055121D" w:rsidRPr="0014066D">
              <w:rPr>
                <w:rFonts w:ascii="Arial" w:hAnsi="Arial" w:cs="Arial"/>
                <w:b/>
                <w:sz w:val="16"/>
                <w:szCs w:val="16"/>
                <w:lang w:val="es-ES"/>
              </w:rPr>
              <w:t>TES</w:t>
            </w:r>
          </w:p>
          <w:p w14:paraId="11B8DE7C"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66D86">
              <w:rPr>
                <w:rFonts w:ascii="Arial" w:hAnsi="Arial" w:cs="Arial"/>
                <w:sz w:val="16"/>
                <w:szCs w:val="16"/>
                <w:lang w:val="es-ES"/>
              </w:rPr>
              <w:t>8</w:t>
            </w:r>
          </w:p>
          <w:p w14:paraId="7C3BF4F7"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66D86">
              <w:rPr>
                <w:rFonts w:ascii="Arial" w:hAnsi="Arial" w:cs="Arial"/>
                <w:sz w:val="16"/>
                <w:szCs w:val="16"/>
                <w:lang w:val="es-ES"/>
              </w:rPr>
              <w:t>2</w:t>
            </w:r>
            <w:r>
              <w:rPr>
                <w:rFonts w:ascii="Arial" w:hAnsi="Arial" w:cs="Arial"/>
                <w:sz w:val="16"/>
                <w:szCs w:val="16"/>
                <w:lang w:val="es-ES"/>
              </w:rPr>
              <w:t>,1</w:t>
            </w:r>
            <w:r w:rsidR="00766D86">
              <w:rPr>
                <w:rFonts w:ascii="Arial" w:hAnsi="Arial" w:cs="Arial"/>
                <w:sz w:val="16"/>
                <w:szCs w:val="16"/>
                <w:lang w:val="es-ES"/>
              </w:rPr>
              <w:t>4</w:t>
            </w:r>
          </w:p>
          <w:p w14:paraId="2331913B"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66D86">
              <w:rPr>
                <w:rFonts w:ascii="Arial" w:hAnsi="Arial" w:cs="Arial"/>
                <w:sz w:val="16"/>
                <w:szCs w:val="16"/>
                <w:lang w:val="es-ES"/>
              </w:rPr>
              <w:t>4</w:t>
            </w:r>
            <w:r>
              <w:rPr>
                <w:rFonts w:ascii="Arial" w:hAnsi="Arial" w:cs="Arial"/>
                <w:sz w:val="16"/>
                <w:szCs w:val="16"/>
                <w:lang w:val="es-ES"/>
              </w:rPr>
              <w:t>,1</w:t>
            </w:r>
            <w:r w:rsidR="00766D86">
              <w:rPr>
                <w:rFonts w:ascii="Arial" w:hAnsi="Arial" w:cs="Arial"/>
                <w:sz w:val="16"/>
                <w:szCs w:val="16"/>
                <w:lang w:val="es-ES"/>
              </w:rPr>
              <w:t>2</w:t>
            </w:r>
          </w:p>
          <w:p w14:paraId="3F9D54AF" w14:textId="77777777" w:rsidR="00A55F6F" w:rsidRDefault="00A55F6F"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66D86">
              <w:rPr>
                <w:rFonts w:ascii="Arial" w:hAnsi="Arial" w:cs="Arial"/>
                <w:sz w:val="16"/>
                <w:szCs w:val="16"/>
                <w:lang w:val="es-ES"/>
              </w:rPr>
              <w:t xml:space="preserve"> 7</w:t>
            </w:r>
            <w:r>
              <w:rPr>
                <w:rFonts w:ascii="Arial" w:hAnsi="Arial" w:cs="Arial"/>
                <w:sz w:val="16"/>
                <w:szCs w:val="16"/>
                <w:lang w:val="es-ES"/>
              </w:rPr>
              <w:t>,1</w:t>
            </w:r>
            <w:r w:rsidR="00766D86">
              <w:rPr>
                <w:rFonts w:ascii="Arial" w:hAnsi="Arial" w:cs="Arial"/>
                <w:sz w:val="16"/>
                <w:szCs w:val="16"/>
                <w:lang w:val="es-ES"/>
              </w:rPr>
              <w:t>7</w:t>
            </w:r>
          </w:p>
          <w:p w14:paraId="11C685A9" w14:textId="77777777" w:rsidR="00766D86" w:rsidRDefault="00766D86" w:rsidP="00A55F6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10,17</w:t>
            </w:r>
          </w:p>
          <w:p w14:paraId="08024DD5" w14:textId="77777777" w:rsidR="007A4F27" w:rsidRDefault="00766D8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24,7</w:t>
            </w:r>
          </w:p>
          <w:p w14:paraId="5B70A903" w14:textId="77777777" w:rsidR="007A4F27" w:rsidRDefault="00766D86"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24,12</w:t>
            </w:r>
          </w:p>
          <w:p w14:paraId="0C10C09E" w14:textId="77777777" w:rsidR="001C59B7" w:rsidRDefault="0055121D" w:rsidP="00CB7FA6">
            <w:pPr>
              <w:autoSpaceDE w:val="0"/>
              <w:autoSpaceDN w:val="0"/>
              <w:adjustRightInd w:val="0"/>
              <w:spacing w:before="40"/>
              <w:ind w:left="28"/>
              <w:rPr>
                <w:rFonts w:ascii="Arial" w:hAnsi="Arial" w:cs="Arial"/>
                <w:b/>
                <w:sz w:val="16"/>
                <w:szCs w:val="16"/>
                <w:lang w:val="es-ES"/>
              </w:rPr>
            </w:pPr>
            <w:r w:rsidRPr="001C59B7">
              <w:rPr>
                <w:rFonts w:ascii="Arial" w:hAnsi="Arial" w:cs="Arial"/>
                <w:b/>
                <w:sz w:val="16"/>
                <w:szCs w:val="16"/>
                <w:lang w:val="es-ES"/>
              </w:rPr>
              <w:t>CANTAR</w:t>
            </w:r>
            <w:r w:rsidR="001C59B7" w:rsidRPr="001C59B7">
              <w:rPr>
                <w:rFonts w:ascii="Arial" w:hAnsi="Arial" w:cs="Arial"/>
                <w:b/>
                <w:sz w:val="16"/>
                <w:szCs w:val="16"/>
                <w:lang w:val="es-ES"/>
              </w:rPr>
              <w:t xml:space="preserve"> </w:t>
            </w:r>
          </w:p>
          <w:p w14:paraId="79BA2FC8" w14:textId="77777777" w:rsidR="007A4F27" w:rsidRPr="00E903E7" w:rsidRDefault="0014066D" w:rsidP="006A6C19">
            <w:pPr>
              <w:autoSpaceDE w:val="0"/>
              <w:autoSpaceDN w:val="0"/>
              <w:adjustRightInd w:val="0"/>
              <w:spacing w:line="180" w:lineRule="exact"/>
              <w:ind w:left="29"/>
              <w:rPr>
                <w:rFonts w:ascii="Arial" w:hAnsi="Arial" w:cs="Arial"/>
                <w:b/>
                <w:sz w:val="16"/>
                <w:szCs w:val="16"/>
                <w:lang w:val="es-ES"/>
              </w:rPr>
            </w:pPr>
            <w:r w:rsidRPr="00E903E7">
              <w:rPr>
                <w:rFonts w:ascii="Arial" w:hAnsi="Arial" w:cs="Arial"/>
                <w:b/>
                <w:sz w:val="16"/>
                <w:szCs w:val="16"/>
                <w:lang w:val="es-ES"/>
              </w:rPr>
              <w:t xml:space="preserve">  </w:t>
            </w:r>
            <w:r w:rsidR="0055121D" w:rsidRPr="00E903E7">
              <w:rPr>
                <w:rFonts w:ascii="Arial" w:hAnsi="Arial" w:cs="Arial"/>
                <w:b/>
                <w:sz w:val="16"/>
                <w:szCs w:val="16"/>
                <w:lang w:val="es-ES"/>
              </w:rPr>
              <w:t>DE</w:t>
            </w:r>
            <w:r w:rsidR="00ED7CBC" w:rsidRPr="00E903E7">
              <w:rPr>
                <w:rFonts w:ascii="Arial" w:hAnsi="Arial" w:cs="Arial"/>
                <w:b/>
                <w:sz w:val="16"/>
                <w:szCs w:val="16"/>
                <w:lang w:val="es-ES"/>
              </w:rPr>
              <w:t xml:space="preserve"> LO</w:t>
            </w:r>
            <w:r w:rsidR="00CB7FA6" w:rsidRPr="00E903E7">
              <w:rPr>
                <w:rFonts w:ascii="Arial" w:hAnsi="Arial" w:cs="Arial"/>
                <w:b/>
                <w:sz w:val="16"/>
                <w:szCs w:val="16"/>
                <w:lang w:val="es-ES"/>
              </w:rPr>
              <w:t>S</w:t>
            </w:r>
          </w:p>
          <w:p w14:paraId="76C8094F" w14:textId="77777777" w:rsidR="0055121D" w:rsidRPr="00A907F2" w:rsidRDefault="0055121D" w:rsidP="00CB7FA6">
            <w:pPr>
              <w:autoSpaceDE w:val="0"/>
              <w:autoSpaceDN w:val="0"/>
              <w:adjustRightInd w:val="0"/>
              <w:spacing w:after="40"/>
              <w:ind w:left="28"/>
              <w:rPr>
                <w:rFonts w:ascii="Arial" w:hAnsi="Arial" w:cs="Arial"/>
                <w:b/>
                <w:sz w:val="16"/>
                <w:szCs w:val="16"/>
                <w:lang w:val="es-AR"/>
              </w:rPr>
            </w:pPr>
            <w:r w:rsidRPr="00A907F2">
              <w:rPr>
                <w:rFonts w:ascii="Arial" w:hAnsi="Arial" w:cs="Arial"/>
                <w:b/>
                <w:sz w:val="16"/>
                <w:szCs w:val="16"/>
                <w:lang w:val="es-AR"/>
              </w:rPr>
              <w:t>CANTARES</w:t>
            </w:r>
          </w:p>
          <w:p w14:paraId="731A0D10" w14:textId="77777777" w:rsidR="00C86051" w:rsidRPr="00A907F2" w:rsidRDefault="00A55F6F" w:rsidP="00A55F6F">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w:t>
            </w:r>
            <w:r w:rsidR="00C86051" w:rsidRPr="00A907F2">
              <w:rPr>
                <w:rFonts w:ascii="Arial" w:hAnsi="Arial" w:cs="Arial"/>
                <w:sz w:val="16"/>
                <w:szCs w:val="16"/>
                <w:lang w:val="es-AR"/>
              </w:rPr>
              <w:t>1,1</w:t>
            </w:r>
          </w:p>
          <w:p w14:paraId="49741845" w14:textId="77777777" w:rsidR="00A55F6F" w:rsidRPr="00A907F2" w:rsidRDefault="00C86051" w:rsidP="00A55F6F">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w:t>
            </w:r>
            <w:r w:rsidR="00A55F6F" w:rsidRPr="00A907F2">
              <w:rPr>
                <w:rFonts w:ascii="Arial" w:hAnsi="Arial" w:cs="Arial"/>
                <w:sz w:val="16"/>
                <w:szCs w:val="16"/>
                <w:lang w:val="es-AR"/>
              </w:rPr>
              <w:t>1,</w:t>
            </w:r>
            <w:r w:rsidRPr="00A907F2">
              <w:rPr>
                <w:rFonts w:ascii="Arial" w:hAnsi="Arial" w:cs="Arial"/>
                <w:sz w:val="16"/>
                <w:szCs w:val="16"/>
                <w:lang w:val="es-AR"/>
              </w:rPr>
              <w:t>2</w:t>
            </w:r>
          </w:p>
          <w:p w14:paraId="05D3F9D8" w14:textId="77777777" w:rsidR="00C86051" w:rsidRPr="00A907F2" w:rsidRDefault="00A55F6F" w:rsidP="00A55F6F">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w:t>
            </w:r>
            <w:r w:rsidR="00C86051" w:rsidRPr="00A907F2">
              <w:rPr>
                <w:rFonts w:ascii="Arial" w:hAnsi="Arial" w:cs="Arial"/>
                <w:sz w:val="16"/>
                <w:szCs w:val="16"/>
                <w:lang w:val="es-AR"/>
              </w:rPr>
              <w:t>3</w:t>
            </w:r>
          </w:p>
          <w:p w14:paraId="302480BA" w14:textId="77777777" w:rsidR="00A55F6F" w:rsidRPr="00A907F2" w:rsidRDefault="00A55F6F" w:rsidP="00A55F6F">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w:t>
            </w:r>
            <w:r w:rsidR="00C86051" w:rsidRPr="00A907F2">
              <w:rPr>
                <w:rFonts w:ascii="Arial" w:hAnsi="Arial" w:cs="Arial"/>
                <w:sz w:val="16"/>
                <w:szCs w:val="16"/>
                <w:lang w:val="es-AR"/>
              </w:rPr>
              <w:t>6</w:t>
            </w:r>
          </w:p>
          <w:p w14:paraId="036B2E53" w14:textId="77777777" w:rsidR="00A55F6F" w:rsidRPr="00A907F2" w:rsidRDefault="00A55F6F" w:rsidP="00A55F6F">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w:t>
            </w:r>
            <w:r w:rsidR="00C86051" w:rsidRPr="00A907F2">
              <w:rPr>
                <w:rFonts w:ascii="Arial" w:hAnsi="Arial" w:cs="Arial"/>
                <w:sz w:val="16"/>
                <w:szCs w:val="16"/>
                <w:lang w:val="es-AR"/>
              </w:rPr>
              <w:t>7</w:t>
            </w:r>
          </w:p>
          <w:p w14:paraId="41DCD5F5" w14:textId="77777777" w:rsidR="00C86051" w:rsidRPr="00A907F2" w:rsidRDefault="00C86051" w:rsidP="00C86051">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w:t>
            </w:r>
            <w:r w:rsidR="00491417" w:rsidRPr="00A907F2">
              <w:rPr>
                <w:rFonts w:ascii="Arial" w:hAnsi="Arial" w:cs="Arial"/>
                <w:sz w:val="16"/>
                <w:szCs w:val="16"/>
                <w:lang w:val="es-AR"/>
              </w:rPr>
              <w:t>15</w:t>
            </w:r>
          </w:p>
          <w:p w14:paraId="5008ED7F" w14:textId="77777777" w:rsidR="00C86051" w:rsidRPr="00A907F2" w:rsidRDefault="00C86051" w:rsidP="00C86051">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w:t>
            </w:r>
            <w:r w:rsidR="00491417" w:rsidRPr="00A907F2">
              <w:rPr>
                <w:rFonts w:ascii="Arial" w:hAnsi="Arial" w:cs="Arial"/>
                <w:sz w:val="16"/>
                <w:szCs w:val="16"/>
                <w:lang w:val="es-AR"/>
              </w:rPr>
              <w:t>2</w:t>
            </w:r>
            <w:r w:rsidRPr="00A907F2">
              <w:rPr>
                <w:rFonts w:ascii="Arial" w:hAnsi="Arial" w:cs="Arial"/>
                <w:sz w:val="16"/>
                <w:szCs w:val="16"/>
                <w:lang w:val="es-AR"/>
              </w:rPr>
              <w:t>,3</w:t>
            </w:r>
          </w:p>
          <w:p w14:paraId="018C04A5" w14:textId="77777777" w:rsidR="00961DAF" w:rsidRDefault="00961DAF" w:rsidP="00961DA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w:t>
            </w:r>
          </w:p>
          <w:p w14:paraId="739AE9CE" w14:textId="77777777" w:rsidR="00961DAF" w:rsidRDefault="00961DAF" w:rsidP="00961DA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2,11</w:t>
            </w:r>
          </w:p>
          <w:p w14:paraId="19088910" w14:textId="77777777" w:rsidR="00961DAF" w:rsidRDefault="00961DAF" w:rsidP="00961DA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2,12</w:t>
            </w:r>
          </w:p>
          <w:p w14:paraId="777EE82D" w14:textId="77777777" w:rsidR="00961DAF" w:rsidRDefault="00961DAF" w:rsidP="00961DA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2,14</w:t>
            </w:r>
          </w:p>
          <w:p w14:paraId="5A9DFD7B" w14:textId="77777777" w:rsidR="00961DAF" w:rsidRDefault="00961DAF" w:rsidP="00961DA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2,15</w:t>
            </w:r>
          </w:p>
          <w:p w14:paraId="7A1250B1" w14:textId="77777777" w:rsidR="00961DAF" w:rsidRDefault="00961DAF" w:rsidP="00961DA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2,16</w:t>
            </w:r>
          </w:p>
          <w:p w14:paraId="0BE1F5D3" w14:textId="77777777" w:rsidR="00FD2276" w:rsidRDefault="00FD2276" w:rsidP="00961DAF">
            <w:pPr>
              <w:autoSpaceDE w:val="0"/>
              <w:autoSpaceDN w:val="0"/>
              <w:adjustRightInd w:val="0"/>
              <w:spacing w:line="180" w:lineRule="exact"/>
              <w:ind w:left="29"/>
              <w:rPr>
                <w:rFonts w:ascii="Arial" w:hAnsi="Arial" w:cs="Arial"/>
                <w:sz w:val="16"/>
                <w:szCs w:val="16"/>
                <w:lang w:val="es-ES"/>
              </w:rPr>
            </w:pPr>
          </w:p>
          <w:p w14:paraId="2BAE7D8E" w14:textId="77777777" w:rsidR="00123296" w:rsidRPr="00A907F2" w:rsidRDefault="00C86051" w:rsidP="001C3761">
            <w:pPr>
              <w:autoSpaceDE w:val="0"/>
              <w:autoSpaceDN w:val="0"/>
              <w:adjustRightInd w:val="0"/>
              <w:spacing w:line="180" w:lineRule="exact"/>
              <w:ind w:left="29"/>
              <w:rPr>
                <w:rFonts w:ascii="Arial" w:hAnsi="Arial" w:cs="Arial"/>
                <w:sz w:val="8"/>
                <w:szCs w:val="8"/>
                <w:lang w:val="es-AR"/>
              </w:rPr>
            </w:pPr>
            <w:r w:rsidRPr="00A907F2">
              <w:rPr>
                <w:rFonts w:ascii="Arial" w:hAnsi="Arial" w:cs="Arial"/>
                <w:sz w:val="16"/>
                <w:szCs w:val="16"/>
                <w:lang w:val="es-AR"/>
              </w:rPr>
              <w:lastRenderedPageBreak/>
              <w:t xml:space="preserve">    </w:t>
            </w:r>
          </w:p>
          <w:p w14:paraId="60136FC0" w14:textId="77777777" w:rsidR="00123296" w:rsidRPr="00A907F2" w:rsidRDefault="00123296" w:rsidP="00123296">
            <w:pPr>
              <w:autoSpaceDE w:val="0"/>
              <w:autoSpaceDN w:val="0"/>
              <w:adjustRightInd w:val="0"/>
              <w:ind w:left="28"/>
              <w:rPr>
                <w:rFonts w:ascii="Arial" w:hAnsi="Arial" w:cs="Arial"/>
                <w:sz w:val="6"/>
                <w:szCs w:val="6"/>
                <w:lang w:val="es-AR"/>
              </w:rPr>
            </w:pPr>
          </w:p>
          <w:p w14:paraId="64B2F74F" w14:textId="77777777" w:rsidR="00A132DD" w:rsidRPr="00A907F2" w:rsidRDefault="00A132DD" w:rsidP="00123296">
            <w:pPr>
              <w:autoSpaceDE w:val="0"/>
              <w:autoSpaceDN w:val="0"/>
              <w:adjustRightInd w:val="0"/>
              <w:ind w:left="28"/>
              <w:rPr>
                <w:rFonts w:ascii="Arial" w:hAnsi="Arial" w:cs="Arial"/>
                <w:sz w:val="6"/>
                <w:szCs w:val="6"/>
                <w:lang w:val="es-AR"/>
              </w:rPr>
            </w:pPr>
          </w:p>
          <w:p w14:paraId="40C67461" w14:textId="77777777" w:rsidR="00724AE2" w:rsidRPr="00A907F2" w:rsidRDefault="00724AE2" w:rsidP="006A6C19">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3,1</w:t>
            </w:r>
          </w:p>
          <w:p w14:paraId="186B8F8C"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3,6</w:t>
            </w:r>
          </w:p>
          <w:p w14:paraId="716EAD52"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3,8</w:t>
            </w:r>
          </w:p>
          <w:p w14:paraId="3DFC1D39"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5,4</w:t>
            </w:r>
          </w:p>
          <w:p w14:paraId="0BF9E60F"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5,18</w:t>
            </w:r>
          </w:p>
          <w:p w14:paraId="0CFB7278"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5,20</w:t>
            </w:r>
          </w:p>
          <w:p w14:paraId="25630EBB"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6,1</w:t>
            </w:r>
          </w:p>
          <w:p w14:paraId="6438EB0E"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6,2</w:t>
            </w:r>
          </w:p>
          <w:p w14:paraId="769E7118"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p>
          <w:p w14:paraId="37658CF9"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6,3</w:t>
            </w:r>
          </w:p>
          <w:p w14:paraId="4DDDEB9F" w14:textId="77777777" w:rsidR="001F2C92" w:rsidRPr="00A907F2" w:rsidRDefault="001F2C92" w:rsidP="001F2C92">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6,5</w:t>
            </w:r>
          </w:p>
          <w:p w14:paraId="55A51152"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6,8</w:t>
            </w:r>
          </w:p>
          <w:p w14:paraId="38965978"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7,4</w:t>
            </w:r>
          </w:p>
          <w:p w14:paraId="7AF332E5"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7,14</w:t>
            </w:r>
          </w:p>
          <w:p w14:paraId="5EF48761"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p>
          <w:p w14:paraId="65FA8EBE"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7,15</w:t>
            </w:r>
          </w:p>
          <w:p w14:paraId="58430E8D"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8,18</w:t>
            </w:r>
          </w:p>
          <w:p w14:paraId="1F9216E9"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9,6</w:t>
            </w:r>
          </w:p>
          <w:p w14:paraId="42859A66"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11,2</w:t>
            </w:r>
          </w:p>
          <w:p w14:paraId="1A8105E9"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12,3</w:t>
            </w:r>
          </w:p>
          <w:p w14:paraId="62CC80BA"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14,1</w:t>
            </w:r>
          </w:p>
          <w:p w14:paraId="5A734B8A"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14,14</w:t>
            </w:r>
          </w:p>
          <w:p w14:paraId="1425E386"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19,</w:t>
            </w:r>
            <w:r w:rsidR="004E5446" w:rsidRPr="00A907F2">
              <w:rPr>
                <w:rFonts w:ascii="Arial" w:hAnsi="Arial" w:cs="Arial"/>
                <w:sz w:val="16"/>
                <w:szCs w:val="16"/>
                <w:lang w:val="es-AR"/>
              </w:rPr>
              <w:t>1</w:t>
            </w:r>
          </w:p>
          <w:p w14:paraId="0C963EDC"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24,16</w:t>
            </w:r>
          </w:p>
          <w:p w14:paraId="7AF633B8"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24,23</w:t>
            </w:r>
          </w:p>
          <w:p w14:paraId="522B03B7"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32,17</w:t>
            </w:r>
          </w:p>
          <w:p w14:paraId="573A76A5"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33,17</w:t>
            </w:r>
          </w:p>
          <w:p w14:paraId="78E678BF"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38,15</w:t>
            </w:r>
          </w:p>
          <w:p w14:paraId="3CB32B4D"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38,17</w:t>
            </w:r>
          </w:p>
          <w:p w14:paraId="409102D0"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40,4</w:t>
            </w:r>
          </w:p>
          <w:p w14:paraId="1625B73D"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40,12</w:t>
            </w:r>
          </w:p>
          <w:p w14:paraId="3FF35230"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40,17</w:t>
            </w:r>
          </w:p>
          <w:p w14:paraId="74A4C9A9"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42,3</w:t>
            </w:r>
          </w:p>
          <w:p w14:paraId="70D94A82"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45,7</w:t>
            </w:r>
          </w:p>
          <w:p w14:paraId="5B0C4FA4"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49,23</w:t>
            </w:r>
          </w:p>
          <w:p w14:paraId="02582E82"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52,2</w:t>
            </w:r>
          </w:p>
          <w:p w14:paraId="0BFCE23C"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52,4</w:t>
            </w:r>
          </w:p>
          <w:p w14:paraId="7F7FC354" w14:textId="77777777" w:rsidR="004A6D04" w:rsidRPr="00A907F2" w:rsidRDefault="004A6D04"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52,5</w:t>
            </w:r>
          </w:p>
          <w:p w14:paraId="637572CD" w14:textId="77777777" w:rsidR="00440926" w:rsidRDefault="00440926" w:rsidP="004409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53,2</w:t>
            </w:r>
          </w:p>
          <w:p w14:paraId="2BC218C9" w14:textId="77777777" w:rsidR="00440926" w:rsidRDefault="00440926" w:rsidP="004409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53,6</w:t>
            </w:r>
          </w:p>
          <w:p w14:paraId="503DA997" w14:textId="77777777" w:rsidR="00440926" w:rsidRDefault="00440926" w:rsidP="004409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53,7</w:t>
            </w:r>
          </w:p>
          <w:p w14:paraId="689FE623" w14:textId="77777777" w:rsidR="00440926" w:rsidRDefault="00440926" w:rsidP="004409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53,9</w:t>
            </w:r>
          </w:p>
          <w:p w14:paraId="594CB636" w14:textId="77777777" w:rsidR="00440926" w:rsidRDefault="00440926" w:rsidP="004409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53,13</w:t>
            </w:r>
          </w:p>
          <w:p w14:paraId="6EF72C3A" w14:textId="77777777" w:rsidR="00440926" w:rsidRDefault="00440926" w:rsidP="004409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53,15</w:t>
            </w:r>
          </w:p>
          <w:p w14:paraId="1B689B84" w14:textId="77777777" w:rsidR="00AC5B29" w:rsidRDefault="00440926" w:rsidP="004A6D04">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54,11</w:t>
            </w:r>
          </w:p>
          <w:p w14:paraId="76A0457D" w14:textId="77777777" w:rsidR="00FD2276" w:rsidRPr="00A907F2" w:rsidRDefault="00FD2276" w:rsidP="004A6D04">
            <w:pPr>
              <w:autoSpaceDE w:val="0"/>
              <w:autoSpaceDN w:val="0"/>
              <w:adjustRightInd w:val="0"/>
              <w:spacing w:line="180" w:lineRule="exact"/>
              <w:ind w:left="29"/>
              <w:rPr>
                <w:rFonts w:ascii="Arial" w:hAnsi="Arial" w:cs="Arial"/>
                <w:sz w:val="16"/>
                <w:szCs w:val="16"/>
                <w:lang w:val="es-AR"/>
              </w:rPr>
            </w:pPr>
          </w:p>
          <w:p w14:paraId="1722E6E8" w14:textId="77777777" w:rsidR="00E848DD" w:rsidRPr="00A907F2" w:rsidRDefault="00E848DD" w:rsidP="00E848DD">
            <w:pPr>
              <w:autoSpaceDE w:val="0"/>
              <w:autoSpaceDN w:val="0"/>
              <w:adjustRightInd w:val="0"/>
              <w:ind w:left="28"/>
              <w:rPr>
                <w:rFonts w:ascii="Arial" w:hAnsi="Arial" w:cs="Arial"/>
                <w:sz w:val="10"/>
                <w:szCs w:val="10"/>
                <w:lang w:val="es-AR"/>
              </w:rPr>
            </w:pPr>
          </w:p>
          <w:p w14:paraId="3100FE7D" w14:textId="77777777" w:rsidR="00E848DD" w:rsidRDefault="00E848DD" w:rsidP="00E848DD">
            <w:pPr>
              <w:autoSpaceDE w:val="0"/>
              <w:autoSpaceDN w:val="0"/>
              <w:adjustRightInd w:val="0"/>
              <w:ind w:left="28"/>
              <w:rPr>
                <w:rFonts w:ascii="Arial" w:hAnsi="Arial" w:cs="Arial"/>
                <w:sz w:val="10"/>
                <w:szCs w:val="10"/>
                <w:lang w:val="es-AR"/>
              </w:rPr>
            </w:pPr>
          </w:p>
          <w:p w14:paraId="0E2FE1B2" w14:textId="77777777" w:rsidR="008456EC" w:rsidRPr="00A907F2" w:rsidRDefault="008456EC" w:rsidP="00E848DD">
            <w:pPr>
              <w:autoSpaceDE w:val="0"/>
              <w:autoSpaceDN w:val="0"/>
              <w:adjustRightInd w:val="0"/>
              <w:ind w:left="28"/>
              <w:rPr>
                <w:rFonts w:ascii="Arial" w:hAnsi="Arial" w:cs="Arial"/>
                <w:sz w:val="10"/>
                <w:szCs w:val="10"/>
                <w:lang w:val="es-AR"/>
              </w:rPr>
            </w:pPr>
          </w:p>
          <w:p w14:paraId="5DF22CCC" w14:textId="77777777" w:rsidR="00AD1D7C" w:rsidRPr="00A907F2" w:rsidRDefault="00AD1D7C" w:rsidP="00AD1D7C">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34,10</w:t>
            </w:r>
          </w:p>
          <w:p w14:paraId="2EAD84B9" w14:textId="77777777" w:rsidR="00AD1D7C" w:rsidRPr="00A907F2" w:rsidRDefault="00AD1D7C" w:rsidP="00AD1D7C">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34,11</w:t>
            </w:r>
          </w:p>
          <w:p w14:paraId="51C9754A" w14:textId="77777777" w:rsidR="00AD1D7C" w:rsidRPr="00A907F2" w:rsidRDefault="00AD1D7C" w:rsidP="00AD1D7C">
            <w:pPr>
              <w:autoSpaceDE w:val="0"/>
              <w:autoSpaceDN w:val="0"/>
              <w:adjustRightInd w:val="0"/>
              <w:spacing w:before="40" w:after="40"/>
              <w:ind w:left="28"/>
              <w:rPr>
                <w:rFonts w:ascii="Arial" w:hAnsi="Arial" w:cs="Arial"/>
                <w:b/>
                <w:sz w:val="16"/>
                <w:szCs w:val="16"/>
                <w:lang w:val="es-AR"/>
              </w:rPr>
            </w:pPr>
            <w:r w:rsidRPr="00A907F2">
              <w:rPr>
                <w:rFonts w:ascii="Arial" w:hAnsi="Arial" w:cs="Arial"/>
                <w:b/>
                <w:sz w:val="16"/>
                <w:szCs w:val="16"/>
                <w:lang w:val="es-AR"/>
              </w:rPr>
              <w:t>DANIEL</w:t>
            </w:r>
          </w:p>
          <w:p w14:paraId="38A567AF" w14:textId="77777777" w:rsidR="00AD1D7C" w:rsidRPr="00A907F2" w:rsidRDefault="00AD1D7C" w:rsidP="00AD1D7C">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w:t>
            </w:r>
            <w:r w:rsidR="00492EC1" w:rsidRPr="00A907F2">
              <w:rPr>
                <w:rFonts w:ascii="Arial" w:hAnsi="Arial" w:cs="Arial"/>
                <w:sz w:val="16"/>
                <w:szCs w:val="16"/>
                <w:lang w:val="es-AR"/>
              </w:rPr>
              <w:t xml:space="preserve"> </w:t>
            </w:r>
            <w:r w:rsidRPr="00A907F2">
              <w:rPr>
                <w:rFonts w:ascii="Arial" w:hAnsi="Arial" w:cs="Arial"/>
                <w:sz w:val="16"/>
                <w:szCs w:val="16"/>
                <w:lang w:val="es-AR"/>
              </w:rPr>
              <w:t xml:space="preserve">  1,8</w:t>
            </w:r>
          </w:p>
          <w:p w14:paraId="3C876936" w14:textId="77777777" w:rsidR="00AD1D7C" w:rsidRDefault="00AD1D7C" w:rsidP="00BF4762">
            <w:pPr>
              <w:autoSpaceDE w:val="0"/>
              <w:autoSpaceDN w:val="0"/>
              <w:adjustRightInd w:val="0"/>
              <w:spacing w:line="180" w:lineRule="exact"/>
              <w:ind w:left="29"/>
              <w:jc w:val="left"/>
              <w:rPr>
                <w:rFonts w:ascii="Arial" w:hAnsi="Arial" w:cs="Arial"/>
                <w:sz w:val="16"/>
                <w:szCs w:val="16"/>
                <w:lang w:val="es-ES"/>
              </w:rPr>
            </w:pPr>
            <w:r w:rsidRPr="00A907F2">
              <w:rPr>
                <w:rFonts w:ascii="Arial" w:hAnsi="Arial" w:cs="Arial"/>
                <w:sz w:val="16"/>
                <w:szCs w:val="16"/>
                <w:lang w:val="es-AR"/>
              </w:rPr>
              <w:t xml:space="preserve">   </w:t>
            </w:r>
            <w:r w:rsidR="00492EC1" w:rsidRPr="00A907F2">
              <w:rPr>
                <w:rFonts w:ascii="Arial" w:hAnsi="Arial" w:cs="Arial"/>
                <w:sz w:val="16"/>
                <w:szCs w:val="16"/>
                <w:lang w:val="es-AR"/>
              </w:rPr>
              <w:t xml:space="preserve"> </w:t>
            </w:r>
            <w:r w:rsidRPr="00A907F2">
              <w:rPr>
                <w:rFonts w:ascii="Arial" w:hAnsi="Arial" w:cs="Arial"/>
                <w:sz w:val="16"/>
                <w:szCs w:val="16"/>
                <w:lang w:val="es-AR"/>
              </w:rPr>
              <w:t xml:space="preserve"> </w:t>
            </w:r>
            <w:r>
              <w:rPr>
                <w:rFonts w:ascii="Arial" w:hAnsi="Arial" w:cs="Arial"/>
                <w:sz w:val="16"/>
                <w:szCs w:val="16"/>
                <w:lang w:val="es-ES"/>
              </w:rPr>
              <w:t>2,34</w:t>
            </w:r>
          </w:p>
          <w:p w14:paraId="31DBFEC8" w14:textId="77777777" w:rsidR="00AD1D7C" w:rsidRDefault="00AD1D7C" w:rsidP="00AD1D7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92EC1">
              <w:rPr>
                <w:rFonts w:ascii="Arial" w:hAnsi="Arial" w:cs="Arial"/>
                <w:sz w:val="16"/>
                <w:szCs w:val="16"/>
                <w:lang w:val="es-ES"/>
              </w:rPr>
              <w:t xml:space="preserve"> </w:t>
            </w:r>
            <w:r>
              <w:rPr>
                <w:rFonts w:ascii="Arial" w:hAnsi="Arial" w:cs="Arial"/>
                <w:sz w:val="16"/>
                <w:szCs w:val="16"/>
                <w:lang w:val="es-ES"/>
              </w:rPr>
              <w:t>3,47</w:t>
            </w:r>
          </w:p>
          <w:p w14:paraId="5FCA010B" w14:textId="77777777" w:rsidR="00AD1D7C" w:rsidRDefault="00AD1D7C" w:rsidP="00AD1D7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92EC1">
              <w:rPr>
                <w:rFonts w:ascii="Arial" w:hAnsi="Arial" w:cs="Arial"/>
                <w:sz w:val="16"/>
                <w:szCs w:val="16"/>
                <w:lang w:val="es-ES"/>
              </w:rPr>
              <w:t xml:space="preserve"> </w:t>
            </w:r>
            <w:r>
              <w:rPr>
                <w:rFonts w:ascii="Arial" w:hAnsi="Arial" w:cs="Arial"/>
                <w:sz w:val="16"/>
                <w:szCs w:val="16"/>
                <w:lang w:val="es-ES"/>
              </w:rPr>
              <w:t xml:space="preserve">  7,10</w:t>
            </w:r>
          </w:p>
          <w:p w14:paraId="6396DA49" w14:textId="77777777" w:rsidR="00AD1D7C" w:rsidRDefault="00AD1D7C" w:rsidP="00AD1D7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92EC1">
              <w:rPr>
                <w:rFonts w:ascii="Arial" w:hAnsi="Arial" w:cs="Arial"/>
                <w:sz w:val="16"/>
                <w:szCs w:val="16"/>
                <w:lang w:val="es-ES"/>
              </w:rPr>
              <w:t xml:space="preserve"> </w:t>
            </w:r>
            <w:r>
              <w:rPr>
                <w:rFonts w:ascii="Arial" w:hAnsi="Arial" w:cs="Arial"/>
                <w:sz w:val="16"/>
                <w:szCs w:val="16"/>
                <w:lang w:val="es-ES"/>
              </w:rPr>
              <w:t>13,64</w:t>
            </w:r>
          </w:p>
          <w:p w14:paraId="2D4113D0" w14:textId="77777777" w:rsidR="0070383B" w:rsidRPr="001676E0" w:rsidRDefault="0070383B" w:rsidP="0070383B">
            <w:pPr>
              <w:autoSpaceDE w:val="0"/>
              <w:autoSpaceDN w:val="0"/>
              <w:adjustRightInd w:val="0"/>
              <w:spacing w:before="40" w:after="40"/>
              <w:ind w:left="28"/>
              <w:rPr>
                <w:rFonts w:ascii="Arial" w:hAnsi="Arial" w:cs="Arial"/>
                <w:b/>
                <w:sz w:val="16"/>
                <w:szCs w:val="16"/>
                <w:lang w:val="es-AR"/>
              </w:rPr>
            </w:pPr>
            <w:r w:rsidRPr="000C2B06">
              <w:rPr>
                <w:rFonts w:ascii="Arial" w:hAnsi="Arial" w:cs="Arial"/>
                <w:b/>
                <w:sz w:val="16"/>
                <w:szCs w:val="16"/>
                <w:lang w:val="es-ES"/>
              </w:rPr>
              <w:t>OSEAS</w:t>
            </w:r>
          </w:p>
          <w:p w14:paraId="34A1DE9E" w14:textId="77777777" w:rsidR="0070383B" w:rsidRPr="00AD7422" w:rsidRDefault="0070383B"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13,14</w:t>
            </w:r>
          </w:p>
          <w:p w14:paraId="40E614E3" w14:textId="77777777" w:rsidR="0070383B" w:rsidRPr="001676E0" w:rsidRDefault="0070383B" w:rsidP="0070383B">
            <w:pPr>
              <w:autoSpaceDE w:val="0"/>
              <w:autoSpaceDN w:val="0"/>
              <w:adjustRightInd w:val="0"/>
              <w:spacing w:before="40" w:after="40"/>
              <w:ind w:left="28"/>
              <w:rPr>
                <w:rFonts w:ascii="Arial" w:hAnsi="Arial" w:cs="Arial"/>
                <w:b/>
                <w:sz w:val="16"/>
                <w:szCs w:val="16"/>
                <w:lang w:val="es-AR"/>
              </w:rPr>
            </w:pPr>
            <w:r w:rsidRPr="000C2B06">
              <w:rPr>
                <w:rFonts w:ascii="Arial" w:hAnsi="Arial" w:cs="Arial"/>
                <w:b/>
                <w:sz w:val="16"/>
                <w:szCs w:val="16"/>
                <w:lang w:val="es-ES"/>
              </w:rPr>
              <w:t>MIQUEAS</w:t>
            </w:r>
          </w:p>
          <w:p w14:paraId="55BC18DD" w14:textId="77777777" w:rsidR="0070383B" w:rsidRDefault="0070383B"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w:t>
            </w:r>
          </w:p>
          <w:p w14:paraId="2C12AC4E" w14:textId="77777777" w:rsidR="0070383B" w:rsidRPr="001676E0" w:rsidRDefault="0070383B" w:rsidP="0070383B">
            <w:pPr>
              <w:autoSpaceDE w:val="0"/>
              <w:autoSpaceDN w:val="0"/>
              <w:adjustRightInd w:val="0"/>
              <w:spacing w:before="40" w:after="40"/>
              <w:ind w:left="28"/>
              <w:rPr>
                <w:rFonts w:ascii="Arial" w:hAnsi="Arial" w:cs="Arial"/>
                <w:b/>
                <w:sz w:val="16"/>
                <w:szCs w:val="16"/>
                <w:lang w:val="es-AR"/>
              </w:rPr>
            </w:pPr>
            <w:r w:rsidRPr="000C2B06">
              <w:rPr>
                <w:rFonts w:ascii="Arial" w:hAnsi="Arial" w:cs="Arial"/>
                <w:b/>
                <w:sz w:val="16"/>
                <w:szCs w:val="16"/>
                <w:lang w:val="es-ES"/>
              </w:rPr>
              <w:t>HABACUC</w:t>
            </w:r>
          </w:p>
          <w:p w14:paraId="6368F3E4" w14:textId="77777777" w:rsidR="0070383B" w:rsidRDefault="00825859"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w:t>
            </w:r>
          </w:p>
          <w:p w14:paraId="4C615D93" w14:textId="77777777" w:rsidR="0070383B" w:rsidRDefault="00825859"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w:t>
            </w:r>
          </w:p>
          <w:p w14:paraId="4E4FB1E2" w14:textId="77777777" w:rsidR="0070383B" w:rsidRPr="000C2B06" w:rsidRDefault="0070383B" w:rsidP="00825859">
            <w:pPr>
              <w:autoSpaceDE w:val="0"/>
              <w:autoSpaceDN w:val="0"/>
              <w:adjustRightInd w:val="0"/>
              <w:spacing w:before="40" w:after="40"/>
              <w:ind w:left="28"/>
              <w:rPr>
                <w:rFonts w:ascii="Arial" w:hAnsi="Arial" w:cs="Arial"/>
                <w:b/>
                <w:sz w:val="16"/>
                <w:szCs w:val="16"/>
                <w:lang w:val="es-ES"/>
              </w:rPr>
            </w:pPr>
            <w:r w:rsidRPr="000C2B06">
              <w:rPr>
                <w:rFonts w:ascii="Arial" w:hAnsi="Arial" w:cs="Arial"/>
                <w:b/>
                <w:sz w:val="16"/>
                <w:szCs w:val="16"/>
                <w:lang w:val="es-ES"/>
              </w:rPr>
              <w:t>ZACARIAS</w:t>
            </w:r>
          </w:p>
          <w:p w14:paraId="62681101" w14:textId="77777777" w:rsidR="0070383B" w:rsidRDefault="00825859"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1,14</w:t>
            </w:r>
          </w:p>
          <w:p w14:paraId="4D612E67" w14:textId="77777777" w:rsidR="0070383B" w:rsidRDefault="00825859"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 </w:t>
            </w:r>
          </w:p>
          <w:p w14:paraId="243DF37F" w14:textId="77777777" w:rsidR="0070383B" w:rsidRDefault="00825859"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5,5</w:t>
            </w:r>
          </w:p>
          <w:p w14:paraId="77B30CF3" w14:textId="77777777" w:rsidR="00545FEE" w:rsidRDefault="00545FEE"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8,19</w:t>
            </w:r>
          </w:p>
          <w:p w14:paraId="2B04C0DD" w14:textId="77777777" w:rsidR="00545FEE" w:rsidRDefault="00545FEE"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13,1</w:t>
            </w:r>
          </w:p>
          <w:p w14:paraId="7067980D" w14:textId="77777777" w:rsidR="0070383B" w:rsidRDefault="00545FEE" w:rsidP="0070383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18,19</w:t>
            </w:r>
          </w:p>
          <w:p w14:paraId="51412CA6" w14:textId="77777777" w:rsidR="007A4F27" w:rsidRPr="00825859" w:rsidRDefault="00825859" w:rsidP="00545FEE">
            <w:pPr>
              <w:autoSpaceDE w:val="0"/>
              <w:autoSpaceDN w:val="0"/>
              <w:adjustRightInd w:val="0"/>
              <w:spacing w:before="40" w:after="40"/>
              <w:ind w:left="28"/>
              <w:rPr>
                <w:rFonts w:ascii="Arial" w:hAnsi="Arial" w:cs="Arial"/>
                <w:b/>
                <w:sz w:val="16"/>
                <w:szCs w:val="16"/>
                <w:lang w:val="es-ES"/>
              </w:rPr>
            </w:pPr>
            <w:r w:rsidRPr="00825859">
              <w:rPr>
                <w:rFonts w:ascii="Arial" w:hAnsi="Arial" w:cs="Arial"/>
                <w:b/>
                <w:sz w:val="16"/>
                <w:szCs w:val="16"/>
                <w:lang w:val="es-ES"/>
              </w:rPr>
              <w:t>MALAQUIAS</w:t>
            </w:r>
          </w:p>
          <w:p w14:paraId="4C5AB4F2" w14:textId="77777777" w:rsidR="007A4F27" w:rsidRDefault="00545FEE"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w:t>
            </w:r>
          </w:p>
          <w:p w14:paraId="4EDC7D2F" w14:textId="77777777" w:rsidR="007A4F27" w:rsidRDefault="00545FEE"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4,2</w:t>
            </w:r>
          </w:p>
          <w:p w14:paraId="7BBB42AC" w14:textId="77777777" w:rsidR="00825859" w:rsidRPr="000C2B06" w:rsidRDefault="00825859" w:rsidP="00825859">
            <w:pPr>
              <w:autoSpaceDE w:val="0"/>
              <w:autoSpaceDN w:val="0"/>
              <w:adjustRightInd w:val="0"/>
              <w:spacing w:before="40" w:after="40"/>
              <w:ind w:left="28"/>
              <w:rPr>
                <w:rFonts w:ascii="Arial" w:hAnsi="Arial" w:cs="Arial"/>
                <w:b/>
                <w:sz w:val="16"/>
                <w:szCs w:val="16"/>
                <w:lang w:val="es-ES"/>
              </w:rPr>
            </w:pPr>
            <w:r w:rsidRPr="00825859">
              <w:rPr>
                <w:rFonts w:ascii="Arial" w:hAnsi="Arial" w:cs="Arial"/>
                <w:b/>
                <w:sz w:val="16"/>
                <w:szCs w:val="16"/>
                <w:lang w:val="es-ES"/>
              </w:rPr>
              <w:t>MATEO</w:t>
            </w:r>
          </w:p>
          <w:p w14:paraId="59F9AF14" w14:textId="77777777" w:rsidR="00825859" w:rsidRDefault="00545FEE"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w:t>
            </w:r>
          </w:p>
          <w:p w14:paraId="5ABE7000" w14:textId="77777777" w:rsidR="00A91C23" w:rsidRDefault="00A91C23" w:rsidP="00A91C2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5C475E">
              <w:rPr>
                <w:rFonts w:ascii="Arial" w:hAnsi="Arial" w:cs="Arial"/>
                <w:sz w:val="16"/>
                <w:szCs w:val="16"/>
                <w:lang w:val="es-ES"/>
              </w:rPr>
              <w:t>23</w:t>
            </w:r>
          </w:p>
          <w:p w14:paraId="56DB92C1" w14:textId="77777777" w:rsidR="00A91C23" w:rsidRDefault="00A91C23" w:rsidP="00A91C2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C475E">
              <w:rPr>
                <w:rFonts w:ascii="Arial" w:hAnsi="Arial" w:cs="Arial"/>
                <w:sz w:val="16"/>
                <w:szCs w:val="16"/>
                <w:lang w:val="es-ES"/>
              </w:rPr>
              <w:t>3</w:t>
            </w:r>
            <w:r>
              <w:rPr>
                <w:rFonts w:ascii="Arial" w:hAnsi="Arial" w:cs="Arial"/>
                <w:sz w:val="16"/>
                <w:szCs w:val="16"/>
                <w:lang w:val="es-ES"/>
              </w:rPr>
              <w:t>,</w:t>
            </w:r>
            <w:r w:rsidR="005C475E">
              <w:rPr>
                <w:rFonts w:ascii="Arial" w:hAnsi="Arial" w:cs="Arial"/>
                <w:sz w:val="16"/>
                <w:szCs w:val="16"/>
                <w:lang w:val="es-ES"/>
              </w:rPr>
              <w:t>2</w:t>
            </w:r>
          </w:p>
          <w:p w14:paraId="4099DF63" w14:textId="77777777" w:rsidR="005C475E" w:rsidRDefault="005C475E" w:rsidP="00A91C23">
            <w:pPr>
              <w:autoSpaceDE w:val="0"/>
              <w:autoSpaceDN w:val="0"/>
              <w:adjustRightInd w:val="0"/>
              <w:spacing w:line="180" w:lineRule="exact"/>
              <w:ind w:left="29"/>
              <w:rPr>
                <w:rFonts w:ascii="Arial" w:hAnsi="Arial" w:cs="Arial"/>
                <w:sz w:val="16"/>
                <w:szCs w:val="16"/>
                <w:lang w:val="es-ES"/>
              </w:rPr>
            </w:pPr>
          </w:p>
          <w:p w14:paraId="6A1BBAAB" w14:textId="77777777" w:rsidR="00A91C23" w:rsidRDefault="00A91C23" w:rsidP="00A91C2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C475E">
              <w:rPr>
                <w:rFonts w:ascii="Arial" w:hAnsi="Arial" w:cs="Arial"/>
                <w:sz w:val="16"/>
                <w:szCs w:val="16"/>
                <w:lang w:val="es-ES"/>
              </w:rPr>
              <w:t>3</w:t>
            </w:r>
            <w:r>
              <w:rPr>
                <w:rFonts w:ascii="Arial" w:hAnsi="Arial" w:cs="Arial"/>
                <w:sz w:val="16"/>
                <w:szCs w:val="16"/>
                <w:lang w:val="es-ES"/>
              </w:rPr>
              <w:t>,</w:t>
            </w:r>
            <w:r w:rsidR="005C475E">
              <w:rPr>
                <w:rFonts w:ascii="Arial" w:hAnsi="Arial" w:cs="Arial"/>
                <w:sz w:val="16"/>
                <w:szCs w:val="16"/>
                <w:lang w:val="es-ES"/>
              </w:rPr>
              <w:t>7</w:t>
            </w:r>
          </w:p>
          <w:p w14:paraId="44D52CEE" w14:textId="77777777" w:rsidR="00A91C23" w:rsidRDefault="00A91C23" w:rsidP="00A91C2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C475E">
              <w:rPr>
                <w:rFonts w:ascii="Arial" w:hAnsi="Arial" w:cs="Arial"/>
                <w:sz w:val="16"/>
                <w:szCs w:val="16"/>
                <w:lang w:val="es-ES"/>
              </w:rPr>
              <w:t>3</w:t>
            </w:r>
            <w:r>
              <w:rPr>
                <w:rFonts w:ascii="Arial" w:hAnsi="Arial" w:cs="Arial"/>
                <w:sz w:val="16"/>
                <w:szCs w:val="16"/>
                <w:lang w:val="es-ES"/>
              </w:rPr>
              <w:t>,</w:t>
            </w:r>
            <w:r w:rsidR="005C475E">
              <w:rPr>
                <w:rFonts w:ascii="Arial" w:hAnsi="Arial" w:cs="Arial"/>
                <w:sz w:val="16"/>
                <w:szCs w:val="16"/>
                <w:lang w:val="es-ES"/>
              </w:rPr>
              <w:t>8</w:t>
            </w:r>
          </w:p>
          <w:p w14:paraId="41297523" w14:textId="77777777" w:rsidR="00A91C23" w:rsidRDefault="00A91C23" w:rsidP="00A91C2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C475E">
              <w:rPr>
                <w:rFonts w:ascii="Arial" w:hAnsi="Arial" w:cs="Arial"/>
                <w:sz w:val="16"/>
                <w:szCs w:val="16"/>
                <w:lang w:val="es-ES"/>
              </w:rPr>
              <w:t>4</w:t>
            </w:r>
            <w:r>
              <w:rPr>
                <w:rFonts w:ascii="Arial" w:hAnsi="Arial" w:cs="Arial"/>
                <w:sz w:val="16"/>
                <w:szCs w:val="16"/>
                <w:lang w:val="es-ES"/>
              </w:rPr>
              <w:t>,</w:t>
            </w:r>
            <w:r w:rsidR="005C475E">
              <w:rPr>
                <w:rFonts w:ascii="Arial" w:hAnsi="Arial" w:cs="Arial"/>
                <w:sz w:val="16"/>
                <w:szCs w:val="16"/>
                <w:lang w:val="es-ES"/>
              </w:rPr>
              <w:t>2</w:t>
            </w:r>
          </w:p>
          <w:p w14:paraId="6E7F8EE9" w14:textId="77777777" w:rsidR="00A91C23" w:rsidRDefault="00A91C23" w:rsidP="00A91C2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C475E">
              <w:rPr>
                <w:rFonts w:ascii="Arial" w:hAnsi="Arial" w:cs="Arial"/>
                <w:sz w:val="16"/>
                <w:szCs w:val="16"/>
                <w:lang w:val="es-ES"/>
              </w:rPr>
              <w:t>4</w:t>
            </w:r>
            <w:r>
              <w:rPr>
                <w:rFonts w:ascii="Arial" w:hAnsi="Arial" w:cs="Arial"/>
                <w:sz w:val="16"/>
                <w:szCs w:val="16"/>
                <w:lang w:val="es-ES"/>
              </w:rPr>
              <w:t>,</w:t>
            </w:r>
            <w:r w:rsidR="005C475E">
              <w:rPr>
                <w:rFonts w:ascii="Arial" w:hAnsi="Arial" w:cs="Arial"/>
                <w:sz w:val="16"/>
                <w:szCs w:val="16"/>
                <w:lang w:val="es-ES"/>
              </w:rPr>
              <w:t>3</w:t>
            </w:r>
          </w:p>
          <w:p w14:paraId="2E9A80A0" w14:textId="77777777" w:rsidR="007C49E9" w:rsidRDefault="007C49E9" w:rsidP="007C49E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4,4</w:t>
            </w:r>
          </w:p>
          <w:p w14:paraId="784536E4" w14:textId="77777777" w:rsidR="007C49E9" w:rsidRDefault="007C49E9" w:rsidP="007C49E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4,6</w:t>
            </w:r>
          </w:p>
          <w:p w14:paraId="1257AE95" w14:textId="77777777" w:rsidR="007C49E9" w:rsidRDefault="007C49E9" w:rsidP="007C49E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4,7</w:t>
            </w:r>
          </w:p>
          <w:p w14:paraId="48D15761" w14:textId="77777777" w:rsidR="007C49E9" w:rsidRDefault="007C49E9" w:rsidP="007C49E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w:t>
            </w:r>
          </w:p>
          <w:p w14:paraId="2212087F" w14:textId="77777777" w:rsidR="007C49E9" w:rsidRDefault="007C49E9" w:rsidP="007C49E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5,6</w:t>
            </w:r>
          </w:p>
          <w:p w14:paraId="28DCA4F7" w14:textId="77777777" w:rsidR="007C49E9" w:rsidRDefault="007C49E9" w:rsidP="007C49E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5,7</w:t>
            </w:r>
          </w:p>
          <w:p w14:paraId="33B14D61" w14:textId="77777777" w:rsidR="007C49E9" w:rsidRDefault="007C49E9" w:rsidP="007C49E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w:t>
            </w:r>
            <w:r w:rsidR="00EC060F">
              <w:rPr>
                <w:rFonts w:ascii="Arial" w:hAnsi="Arial" w:cs="Arial"/>
                <w:sz w:val="16"/>
                <w:szCs w:val="16"/>
                <w:lang w:val="es-ES"/>
              </w:rPr>
              <w:t>9</w:t>
            </w:r>
          </w:p>
          <w:p w14:paraId="33F25E2D" w14:textId="77777777" w:rsidR="00825859" w:rsidRDefault="00825859" w:rsidP="006A6C19">
            <w:pPr>
              <w:autoSpaceDE w:val="0"/>
              <w:autoSpaceDN w:val="0"/>
              <w:adjustRightInd w:val="0"/>
              <w:spacing w:line="180" w:lineRule="exact"/>
              <w:ind w:left="29"/>
              <w:rPr>
                <w:rFonts w:ascii="Arial" w:hAnsi="Arial" w:cs="Arial"/>
                <w:sz w:val="16"/>
                <w:szCs w:val="16"/>
                <w:lang w:val="es-ES"/>
              </w:rPr>
            </w:pPr>
          </w:p>
          <w:p w14:paraId="7413B950" w14:textId="77777777" w:rsidR="00AB1F63" w:rsidRDefault="00AB1F63" w:rsidP="006A6C19">
            <w:pPr>
              <w:autoSpaceDE w:val="0"/>
              <w:autoSpaceDN w:val="0"/>
              <w:adjustRightInd w:val="0"/>
              <w:spacing w:line="180" w:lineRule="exact"/>
              <w:ind w:left="29"/>
              <w:rPr>
                <w:rFonts w:ascii="Arial" w:hAnsi="Arial" w:cs="Arial"/>
                <w:sz w:val="16"/>
                <w:szCs w:val="16"/>
                <w:lang w:val="es-ES"/>
              </w:rPr>
            </w:pPr>
          </w:p>
          <w:p w14:paraId="33B93184" w14:textId="77777777" w:rsidR="00AB1F63" w:rsidRDefault="00AB1F63" w:rsidP="00AB1F6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15,14</w:t>
            </w:r>
          </w:p>
          <w:p w14:paraId="62AD6DBE" w14:textId="77777777" w:rsidR="002003C2" w:rsidRDefault="002003C2"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15,26</w:t>
            </w:r>
          </w:p>
          <w:p w14:paraId="3257F53B"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15,27</w:t>
            </w:r>
          </w:p>
          <w:p w14:paraId="73679ECA"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16,27</w:t>
            </w:r>
          </w:p>
          <w:p w14:paraId="69439AB9"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16,17</w:t>
            </w:r>
          </w:p>
          <w:p w14:paraId="6193A869"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16,18</w:t>
            </w:r>
          </w:p>
          <w:p w14:paraId="78B0B1FC"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16,22</w:t>
            </w:r>
          </w:p>
          <w:p w14:paraId="2DA91BB1"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17,2</w:t>
            </w:r>
          </w:p>
          <w:p w14:paraId="4B98149D"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7</w:t>
            </w:r>
            <w:r>
              <w:rPr>
                <w:rFonts w:ascii="Arial" w:hAnsi="Arial" w:cs="Arial"/>
                <w:sz w:val="16"/>
                <w:szCs w:val="16"/>
                <w:lang w:val="es-ES"/>
              </w:rPr>
              <w:t>,</w:t>
            </w:r>
            <w:r w:rsidR="00F92908">
              <w:rPr>
                <w:rFonts w:ascii="Arial" w:hAnsi="Arial" w:cs="Arial"/>
                <w:sz w:val="16"/>
                <w:szCs w:val="16"/>
                <w:lang w:val="es-ES"/>
              </w:rPr>
              <w:t>4</w:t>
            </w:r>
          </w:p>
          <w:p w14:paraId="245BB789"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7</w:t>
            </w:r>
            <w:r>
              <w:rPr>
                <w:rFonts w:ascii="Arial" w:hAnsi="Arial" w:cs="Arial"/>
                <w:sz w:val="16"/>
                <w:szCs w:val="16"/>
                <w:lang w:val="es-ES"/>
              </w:rPr>
              <w:t>,2</w:t>
            </w:r>
            <w:r w:rsidR="00F92908">
              <w:rPr>
                <w:rFonts w:ascii="Arial" w:hAnsi="Arial" w:cs="Arial"/>
                <w:sz w:val="16"/>
                <w:szCs w:val="16"/>
                <w:lang w:val="es-ES"/>
              </w:rPr>
              <w:t>0</w:t>
            </w:r>
          </w:p>
          <w:p w14:paraId="6D9CB6D8"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8</w:t>
            </w:r>
            <w:r>
              <w:rPr>
                <w:rFonts w:ascii="Arial" w:hAnsi="Arial" w:cs="Arial"/>
                <w:sz w:val="16"/>
                <w:szCs w:val="16"/>
                <w:lang w:val="es-ES"/>
              </w:rPr>
              <w:t>,</w:t>
            </w:r>
            <w:r w:rsidR="00F92908">
              <w:rPr>
                <w:rFonts w:ascii="Arial" w:hAnsi="Arial" w:cs="Arial"/>
                <w:sz w:val="16"/>
                <w:szCs w:val="16"/>
                <w:lang w:val="es-ES"/>
              </w:rPr>
              <w:t>10</w:t>
            </w:r>
          </w:p>
          <w:p w14:paraId="301F5F86"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8</w:t>
            </w:r>
            <w:r>
              <w:rPr>
                <w:rFonts w:ascii="Arial" w:hAnsi="Arial" w:cs="Arial"/>
                <w:sz w:val="16"/>
                <w:szCs w:val="16"/>
                <w:lang w:val="es-ES"/>
              </w:rPr>
              <w:t>,</w:t>
            </w:r>
            <w:r w:rsidR="00F92908">
              <w:rPr>
                <w:rFonts w:ascii="Arial" w:hAnsi="Arial" w:cs="Arial"/>
                <w:sz w:val="16"/>
                <w:szCs w:val="16"/>
                <w:lang w:val="es-ES"/>
              </w:rPr>
              <w:t>11</w:t>
            </w:r>
          </w:p>
          <w:p w14:paraId="3EA0769D"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9</w:t>
            </w:r>
            <w:r>
              <w:rPr>
                <w:rFonts w:ascii="Arial" w:hAnsi="Arial" w:cs="Arial"/>
                <w:sz w:val="16"/>
                <w:szCs w:val="16"/>
                <w:lang w:val="es-ES"/>
              </w:rPr>
              <w:t>,</w:t>
            </w:r>
            <w:r w:rsidR="00F92908">
              <w:rPr>
                <w:rFonts w:ascii="Arial" w:hAnsi="Arial" w:cs="Arial"/>
                <w:sz w:val="16"/>
                <w:szCs w:val="16"/>
                <w:lang w:val="es-ES"/>
              </w:rPr>
              <w:t>11</w:t>
            </w:r>
          </w:p>
          <w:p w14:paraId="2CF34432"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9</w:t>
            </w:r>
            <w:r>
              <w:rPr>
                <w:rFonts w:ascii="Arial" w:hAnsi="Arial" w:cs="Arial"/>
                <w:sz w:val="16"/>
                <w:szCs w:val="16"/>
                <w:lang w:val="es-ES"/>
              </w:rPr>
              <w:t>,27</w:t>
            </w:r>
          </w:p>
          <w:p w14:paraId="0B8BFFDE"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9</w:t>
            </w:r>
            <w:r>
              <w:rPr>
                <w:rFonts w:ascii="Arial" w:hAnsi="Arial" w:cs="Arial"/>
                <w:sz w:val="16"/>
                <w:szCs w:val="16"/>
                <w:lang w:val="es-ES"/>
              </w:rPr>
              <w:t>,2</w:t>
            </w:r>
            <w:r w:rsidR="00F92908">
              <w:rPr>
                <w:rFonts w:ascii="Arial" w:hAnsi="Arial" w:cs="Arial"/>
                <w:sz w:val="16"/>
                <w:szCs w:val="16"/>
                <w:lang w:val="es-ES"/>
              </w:rPr>
              <w:t>8</w:t>
            </w:r>
          </w:p>
          <w:p w14:paraId="14E3A8FD"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2908">
              <w:rPr>
                <w:rFonts w:ascii="Arial" w:hAnsi="Arial" w:cs="Arial"/>
                <w:sz w:val="16"/>
                <w:szCs w:val="16"/>
                <w:lang w:val="es-ES"/>
              </w:rPr>
              <w:t>9</w:t>
            </w:r>
            <w:r>
              <w:rPr>
                <w:rFonts w:ascii="Arial" w:hAnsi="Arial" w:cs="Arial"/>
                <w:sz w:val="16"/>
                <w:szCs w:val="16"/>
                <w:lang w:val="es-ES"/>
              </w:rPr>
              <w:t>,2</w:t>
            </w:r>
            <w:r w:rsidR="00F92908">
              <w:rPr>
                <w:rFonts w:ascii="Arial" w:hAnsi="Arial" w:cs="Arial"/>
                <w:sz w:val="16"/>
                <w:szCs w:val="16"/>
                <w:lang w:val="es-ES"/>
              </w:rPr>
              <w:t>9</w:t>
            </w:r>
          </w:p>
          <w:p w14:paraId="7CD6B45E"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92908">
              <w:rPr>
                <w:rFonts w:ascii="Arial" w:hAnsi="Arial" w:cs="Arial"/>
                <w:sz w:val="16"/>
                <w:szCs w:val="16"/>
                <w:lang w:val="es-ES"/>
              </w:rPr>
              <w:t xml:space="preserve"> </w:t>
            </w:r>
            <w:r w:rsidR="00AC456B">
              <w:rPr>
                <w:rFonts w:ascii="Arial" w:hAnsi="Arial" w:cs="Arial"/>
                <w:sz w:val="16"/>
                <w:szCs w:val="16"/>
                <w:lang w:val="es-ES"/>
              </w:rPr>
              <w:t>20</w:t>
            </w:r>
            <w:r>
              <w:rPr>
                <w:rFonts w:ascii="Arial" w:hAnsi="Arial" w:cs="Arial"/>
                <w:sz w:val="16"/>
                <w:szCs w:val="16"/>
                <w:lang w:val="es-ES"/>
              </w:rPr>
              <w:t>,</w:t>
            </w:r>
            <w:r w:rsidR="00AC456B">
              <w:rPr>
                <w:rFonts w:ascii="Arial" w:hAnsi="Arial" w:cs="Arial"/>
                <w:sz w:val="16"/>
                <w:szCs w:val="16"/>
                <w:lang w:val="es-ES"/>
              </w:rPr>
              <w:t>1</w:t>
            </w:r>
            <w:r>
              <w:rPr>
                <w:rFonts w:ascii="Arial" w:hAnsi="Arial" w:cs="Arial"/>
                <w:sz w:val="16"/>
                <w:szCs w:val="16"/>
                <w:lang w:val="es-ES"/>
              </w:rPr>
              <w:t>2</w:t>
            </w:r>
          </w:p>
          <w:p w14:paraId="53D27EC5"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21,20</w:t>
            </w:r>
          </w:p>
          <w:p w14:paraId="4D5638E3"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w:t>
            </w:r>
            <w:r>
              <w:rPr>
                <w:rFonts w:ascii="Arial" w:hAnsi="Arial" w:cs="Arial"/>
                <w:sz w:val="16"/>
                <w:szCs w:val="16"/>
                <w:lang w:val="es-ES"/>
              </w:rPr>
              <w:t>1,</w:t>
            </w:r>
            <w:r w:rsidR="00AC456B">
              <w:rPr>
                <w:rFonts w:ascii="Arial" w:hAnsi="Arial" w:cs="Arial"/>
                <w:sz w:val="16"/>
                <w:szCs w:val="16"/>
                <w:lang w:val="es-ES"/>
              </w:rPr>
              <w:t>41</w:t>
            </w:r>
          </w:p>
          <w:p w14:paraId="7FD136D3"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22</w:t>
            </w:r>
            <w:r>
              <w:rPr>
                <w:rFonts w:ascii="Arial" w:hAnsi="Arial" w:cs="Arial"/>
                <w:sz w:val="16"/>
                <w:szCs w:val="16"/>
                <w:lang w:val="es-ES"/>
              </w:rPr>
              <w:t>,</w:t>
            </w:r>
            <w:r w:rsidR="00AC456B">
              <w:rPr>
                <w:rFonts w:ascii="Arial" w:hAnsi="Arial" w:cs="Arial"/>
                <w:sz w:val="16"/>
                <w:szCs w:val="16"/>
                <w:lang w:val="es-ES"/>
              </w:rPr>
              <w:t>1</w:t>
            </w:r>
            <w:r>
              <w:rPr>
                <w:rFonts w:ascii="Arial" w:hAnsi="Arial" w:cs="Arial"/>
                <w:sz w:val="16"/>
                <w:szCs w:val="16"/>
                <w:lang w:val="es-ES"/>
              </w:rPr>
              <w:t>7</w:t>
            </w:r>
          </w:p>
          <w:p w14:paraId="18313F1B"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22</w:t>
            </w:r>
            <w:r>
              <w:rPr>
                <w:rFonts w:ascii="Arial" w:hAnsi="Arial" w:cs="Arial"/>
                <w:sz w:val="16"/>
                <w:szCs w:val="16"/>
                <w:lang w:val="es-ES"/>
              </w:rPr>
              <w:t>,2</w:t>
            </w:r>
            <w:r w:rsidR="00AC456B">
              <w:rPr>
                <w:rFonts w:ascii="Arial" w:hAnsi="Arial" w:cs="Arial"/>
                <w:sz w:val="16"/>
                <w:szCs w:val="16"/>
                <w:lang w:val="es-ES"/>
              </w:rPr>
              <w:t>1</w:t>
            </w:r>
          </w:p>
          <w:p w14:paraId="344EAB6D"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22</w:t>
            </w:r>
            <w:r>
              <w:rPr>
                <w:rFonts w:ascii="Arial" w:hAnsi="Arial" w:cs="Arial"/>
                <w:sz w:val="16"/>
                <w:szCs w:val="16"/>
                <w:lang w:val="es-ES"/>
              </w:rPr>
              <w:t>,</w:t>
            </w:r>
            <w:r w:rsidR="00AC456B">
              <w:rPr>
                <w:rFonts w:ascii="Arial" w:hAnsi="Arial" w:cs="Arial"/>
                <w:sz w:val="16"/>
                <w:szCs w:val="16"/>
                <w:lang w:val="es-ES"/>
              </w:rPr>
              <w:t>30</w:t>
            </w:r>
          </w:p>
          <w:p w14:paraId="49134C6A"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22</w:t>
            </w:r>
            <w:r>
              <w:rPr>
                <w:rFonts w:ascii="Arial" w:hAnsi="Arial" w:cs="Arial"/>
                <w:sz w:val="16"/>
                <w:szCs w:val="16"/>
                <w:lang w:val="es-ES"/>
              </w:rPr>
              <w:t>,</w:t>
            </w:r>
            <w:r w:rsidR="00AC456B">
              <w:rPr>
                <w:rFonts w:ascii="Arial" w:hAnsi="Arial" w:cs="Arial"/>
                <w:sz w:val="16"/>
                <w:szCs w:val="16"/>
                <w:lang w:val="es-ES"/>
              </w:rPr>
              <w:t>3</w:t>
            </w:r>
            <w:r>
              <w:rPr>
                <w:rFonts w:ascii="Arial" w:hAnsi="Arial" w:cs="Arial"/>
                <w:sz w:val="16"/>
                <w:szCs w:val="16"/>
                <w:lang w:val="es-ES"/>
              </w:rPr>
              <w:t>7</w:t>
            </w:r>
          </w:p>
          <w:p w14:paraId="046753DB"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22</w:t>
            </w:r>
            <w:r>
              <w:rPr>
                <w:rFonts w:ascii="Arial" w:hAnsi="Arial" w:cs="Arial"/>
                <w:sz w:val="16"/>
                <w:szCs w:val="16"/>
                <w:lang w:val="es-ES"/>
              </w:rPr>
              <w:t>,</w:t>
            </w:r>
            <w:r w:rsidR="00AC456B">
              <w:rPr>
                <w:rFonts w:ascii="Arial" w:hAnsi="Arial" w:cs="Arial"/>
                <w:sz w:val="16"/>
                <w:szCs w:val="16"/>
                <w:lang w:val="es-ES"/>
              </w:rPr>
              <w:t>40</w:t>
            </w:r>
          </w:p>
          <w:p w14:paraId="0B08A7C4"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C456B">
              <w:rPr>
                <w:rFonts w:ascii="Arial" w:hAnsi="Arial" w:cs="Arial"/>
                <w:sz w:val="16"/>
                <w:szCs w:val="16"/>
                <w:lang w:val="es-ES"/>
              </w:rPr>
              <w:t>23</w:t>
            </w:r>
            <w:r>
              <w:rPr>
                <w:rFonts w:ascii="Arial" w:hAnsi="Arial" w:cs="Arial"/>
                <w:sz w:val="16"/>
                <w:szCs w:val="16"/>
                <w:lang w:val="es-ES"/>
              </w:rPr>
              <w:t>,</w:t>
            </w:r>
            <w:r w:rsidR="00A47689">
              <w:rPr>
                <w:rFonts w:ascii="Arial" w:hAnsi="Arial" w:cs="Arial"/>
                <w:sz w:val="16"/>
                <w:szCs w:val="16"/>
                <w:lang w:val="es-ES"/>
              </w:rPr>
              <w:t>4</w:t>
            </w:r>
          </w:p>
          <w:p w14:paraId="6618CE50"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47689">
              <w:rPr>
                <w:rFonts w:ascii="Arial" w:hAnsi="Arial" w:cs="Arial"/>
                <w:sz w:val="16"/>
                <w:szCs w:val="16"/>
                <w:lang w:val="es-ES"/>
              </w:rPr>
              <w:t>23</w:t>
            </w:r>
            <w:r>
              <w:rPr>
                <w:rFonts w:ascii="Arial" w:hAnsi="Arial" w:cs="Arial"/>
                <w:sz w:val="16"/>
                <w:szCs w:val="16"/>
                <w:lang w:val="es-ES"/>
              </w:rPr>
              <w:t>,</w:t>
            </w:r>
            <w:r w:rsidR="00A47689">
              <w:rPr>
                <w:rFonts w:ascii="Arial" w:hAnsi="Arial" w:cs="Arial"/>
                <w:sz w:val="16"/>
                <w:szCs w:val="16"/>
                <w:lang w:val="es-ES"/>
              </w:rPr>
              <w:t>6</w:t>
            </w:r>
          </w:p>
          <w:p w14:paraId="60AFB12C"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47689">
              <w:rPr>
                <w:rFonts w:ascii="Arial" w:hAnsi="Arial" w:cs="Arial"/>
                <w:sz w:val="16"/>
                <w:szCs w:val="16"/>
                <w:lang w:val="es-ES"/>
              </w:rPr>
              <w:t>23</w:t>
            </w:r>
            <w:r>
              <w:rPr>
                <w:rFonts w:ascii="Arial" w:hAnsi="Arial" w:cs="Arial"/>
                <w:sz w:val="16"/>
                <w:szCs w:val="16"/>
                <w:lang w:val="es-ES"/>
              </w:rPr>
              <w:t>,7</w:t>
            </w:r>
          </w:p>
          <w:p w14:paraId="4F2CC438"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47689">
              <w:rPr>
                <w:rFonts w:ascii="Arial" w:hAnsi="Arial" w:cs="Arial"/>
                <w:sz w:val="16"/>
                <w:szCs w:val="16"/>
                <w:lang w:val="es-ES"/>
              </w:rPr>
              <w:t>23</w:t>
            </w:r>
            <w:r>
              <w:rPr>
                <w:rFonts w:ascii="Arial" w:hAnsi="Arial" w:cs="Arial"/>
                <w:sz w:val="16"/>
                <w:szCs w:val="16"/>
                <w:lang w:val="es-ES"/>
              </w:rPr>
              <w:t>,</w:t>
            </w:r>
            <w:r w:rsidR="00A47689">
              <w:rPr>
                <w:rFonts w:ascii="Arial" w:hAnsi="Arial" w:cs="Arial"/>
                <w:sz w:val="16"/>
                <w:szCs w:val="16"/>
                <w:lang w:val="es-ES"/>
              </w:rPr>
              <w:t>37</w:t>
            </w:r>
          </w:p>
          <w:p w14:paraId="03706D04" w14:textId="77777777" w:rsidR="00CF4447" w:rsidRDefault="00CF4447" w:rsidP="00CF444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47689">
              <w:rPr>
                <w:rFonts w:ascii="Arial" w:hAnsi="Arial" w:cs="Arial"/>
                <w:sz w:val="16"/>
                <w:szCs w:val="16"/>
                <w:lang w:val="es-ES"/>
              </w:rPr>
              <w:t>24</w:t>
            </w:r>
            <w:r>
              <w:rPr>
                <w:rFonts w:ascii="Arial" w:hAnsi="Arial" w:cs="Arial"/>
                <w:sz w:val="16"/>
                <w:szCs w:val="16"/>
                <w:lang w:val="es-ES"/>
              </w:rPr>
              <w:t>,</w:t>
            </w:r>
            <w:r w:rsidR="00A47689">
              <w:rPr>
                <w:rFonts w:ascii="Arial" w:hAnsi="Arial" w:cs="Arial"/>
                <w:sz w:val="16"/>
                <w:szCs w:val="16"/>
                <w:lang w:val="es-ES"/>
              </w:rPr>
              <w:t>1</w:t>
            </w:r>
            <w:r>
              <w:rPr>
                <w:rFonts w:ascii="Arial" w:hAnsi="Arial" w:cs="Arial"/>
                <w:sz w:val="16"/>
                <w:szCs w:val="16"/>
                <w:lang w:val="es-ES"/>
              </w:rPr>
              <w:t>2</w:t>
            </w:r>
          </w:p>
          <w:p w14:paraId="0B12EFAC"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24,15</w:t>
            </w:r>
          </w:p>
          <w:p w14:paraId="70815C51"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24,21</w:t>
            </w:r>
          </w:p>
          <w:p w14:paraId="2DBF9087"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25,2</w:t>
            </w:r>
          </w:p>
          <w:p w14:paraId="291863AF"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25,35</w:t>
            </w:r>
          </w:p>
          <w:p w14:paraId="27B505D8"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25,41</w:t>
            </w:r>
          </w:p>
          <w:p w14:paraId="66ADFE11" w14:textId="77777777" w:rsidR="00D10359" w:rsidRPr="00BB269D" w:rsidRDefault="00D10359" w:rsidP="005C03CC">
            <w:pPr>
              <w:autoSpaceDE w:val="0"/>
              <w:autoSpaceDN w:val="0"/>
              <w:adjustRightInd w:val="0"/>
              <w:ind w:left="28"/>
              <w:rPr>
                <w:rFonts w:ascii="Arial" w:hAnsi="Arial" w:cs="Arial"/>
                <w:sz w:val="13"/>
                <w:szCs w:val="13"/>
                <w:lang w:val="es-ES"/>
              </w:rPr>
            </w:pPr>
          </w:p>
          <w:p w14:paraId="3BF8C0C5"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10359">
              <w:rPr>
                <w:rFonts w:ascii="Arial" w:hAnsi="Arial" w:cs="Arial"/>
                <w:sz w:val="16"/>
                <w:szCs w:val="16"/>
                <w:lang w:val="es-ES"/>
              </w:rPr>
              <w:t>6</w:t>
            </w:r>
            <w:r>
              <w:rPr>
                <w:rFonts w:ascii="Arial" w:hAnsi="Arial" w:cs="Arial"/>
                <w:sz w:val="16"/>
                <w:szCs w:val="16"/>
                <w:lang w:val="es-ES"/>
              </w:rPr>
              <w:t>,</w:t>
            </w:r>
            <w:r w:rsidR="00D10359">
              <w:rPr>
                <w:rFonts w:ascii="Arial" w:hAnsi="Arial" w:cs="Arial"/>
                <w:sz w:val="16"/>
                <w:szCs w:val="16"/>
                <w:lang w:val="es-ES"/>
              </w:rPr>
              <w:t>38</w:t>
            </w:r>
          </w:p>
          <w:p w14:paraId="5108234D"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10359">
              <w:rPr>
                <w:rFonts w:ascii="Arial" w:hAnsi="Arial" w:cs="Arial"/>
                <w:sz w:val="16"/>
                <w:szCs w:val="16"/>
                <w:lang w:val="es-ES"/>
              </w:rPr>
              <w:t>6</w:t>
            </w:r>
            <w:r>
              <w:rPr>
                <w:rFonts w:ascii="Arial" w:hAnsi="Arial" w:cs="Arial"/>
                <w:sz w:val="16"/>
                <w:szCs w:val="16"/>
                <w:lang w:val="es-ES"/>
              </w:rPr>
              <w:t>,</w:t>
            </w:r>
            <w:r w:rsidR="00D10359">
              <w:rPr>
                <w:rFonts w:ascii="Arial" w:hAnsi="Arial" w:cs="Arial"/>
                <w:sz w:val="16"/>
                <w:szCs w:val="16"/>
                <w:lang w:val="es-ES"/>
              </w:rPr>
              <w:t>4</w:t>
            </w:r>
            <w:r>
              <w:rPr>
                <w:rFonts w:ascii="Arial" w:hAnsi="Arial" w:cs="Arial"/>
                <w:sz w:val="16"/>
                <w:szCs w:val="16"/>
                <w:lang w:val="es-ES"/>
              </w:rPr>
              <w:t>2</w:t>
            </w:r>
          </w:p>
          <w:p w14:paraId="403F23BA"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10359">
              <w:rPr>
                <w:rFonts w:ascii="Arial" w:hAnsi="Arial" w:cs="Arial"/>
                <w:sz w:val="16"/>
                <w:szCs w:val="16"/>
                <w:lang w:val="es-ES"/>
              </w:rPr>
              <w:t>6</w:t>
            </w:r>
            <w:r>
              <w:rPr>
                <w:rFonts w:ascii="Arial" w:hAnsi="Arial" w:cs="Arial"/>
                <w:sz w:val="16"/>
                <w:szCs w:val="16"/>
                <w:lang w:val="es-ES"/>
              </w:rPr>
              <w:t>,</w:t>
            </w:r>
            <w:r w:rsidR="00D10359">
              <w:rPr>
                <w:rFonts w:ascii="Arial" w:hAnsi="Arial" w:cs="Arial"/>
                <w:sz w:val="16"/>
                <w:szCs w:val="16"/>
                <w:lang w:val="es-ES"/>
              </w:rPr>
              <w:t>56</w:t>
            </w:r>
          </w:p>
          <w:p w14:paraId="514A7FD8" w14:textId="77777777" w:rsidR="00A47689" w:rsidRDefault="00A47689" w:rsidP="00A4768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10359">
              <w:rPr>
                <w:rFonts w:ascii="Arial" w:hAnsi="Arial" w:cs="Arial"/>
                <w:sz w:val="16"/>
                <w:szCs w:val="16"/>
                <w:lang w:val="es-ES"/>
              </w:rPr>
              <w:t>7</w:t>
            </w:r>
            <w:r>
              <w:rPr>
                <w:rFonts w:ascii="Arial" w:hAnsi="Arial" w:cs="Arial"/>
                <w:sz w:val="16"/>
                <w:szCs w:val="16"/>
                <w:lang w:val="es-ES"/>
              </w:rPr>
              <w:t>,</w:t>
            </w:r>
            <w:r w:rsidR="00D10359">
              <w:rPr>
                <w:rFonts w:ascii="Arial" w:hAnsi="Arial" w:cs="Arial"/>
                <w:sz w:val="16"/>
                <w:szCs w:val="16"/>
                <w:lang w:val="es-ES"/>
              </w:rPr>
              <w:t>40</w:t>
            </w:r>
          </w:p>
          <w:p w14:paraId="3217632D" w14:textId="77777777" w:rsidR="00A97311" w:rsidRDefault="00A97311" w:rsidP="00A9731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27,42</w:t>
            </w:r>
          </w:p>
          <w:p w14:paraId="464489CB" w14:textId="77777777" w:rsidR="00A97311" w:rsidRDefault="00A97311" w:rsidP="00A9731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27,52</w:t>
            </w:r>
          </w:p>
          <w:p w14:paraId="4E66FF6C" w14:textId="77777777" w:rsidR="00A97311" w:rsidRDefault="00A97311" w:rsidP="00A9731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27,54</w:t>
            </w:r>
          </w:p>
          <w:p w14:paraId="6061A16F" w14:textId="77777777" w:rsidR="00A97311" w:rsidRPr="000C2B06" w:rsidRDefault="00A97311" w:rsidP="005C03CC">
            <w:pPr>
              <w:autoSpaceDE w:val="0"/>
              <w:autoSpaceDN w:val="0"/>
              <w:adjustRightInd w:val="0"/>
              <w:spacing w:before="20" w:after="20"/>
              <w:ind w:left="28"/>
              <w:rPr>
                <w:rFonts w:ascii="Arial" w:hAnsi="Arial" w:cs="Arial"/>
                <w:b/>
                <w:sz w:val="16"/>
                <w:szCs w:val="16"/>
                <w:lang w:val="es-ES"/>
              </w:rPr>
            </w:pPr>
            <w:r w:rsidRPr="00825859">
              <w:rPr>
                <w:rFonts w:ascii="Arial" w:hAnsi="Arial" w:cs="Arial"/>
                <w:b/>
                <w:sz w:val="16"/>
                <w:szCs w:val="16"/>
                <w:lang w:val="es-ES"/>
              </w:rPr>
              <w:t>MARCO</w:t>
            </w:r>
            <w:r>
              <w:rPr>
                <w:rFonts w:ascii="Arial" w:hAnsi="Arial" w:cs="Arial"/>
                <w:b/>
                <w:sz w:val="16"/>
                <w:szCs w:val="16"/>
                <w:lang w:val="es-ES"/>
              </w:rPr>
              <w:t>S</w:t>
            </w:r>
          </w:p>
          <w:p w14:paraId="1C7AF8F1" w14:textId="77777777" w:rsidR="00A97311" w:rsidRDefault="00A97311" w:rsidP="00A9731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2,19</w:t>
            </w:r>
          </w:p>
          <w:p w14:paraId="34ACF252" w14:textId="77777777" w:rsidR="00A97311" w:rsidRDefault="00A97311" w:rsidP="00A9731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6,27</w:t>
            </w:r>
          </w:p>
          <w:p w14:paraId="76CDBD39" w14:textId="77777777" w:rsidR="0094603C" w:rsidRDefault="0094603C" w:rsidP="00A97311">
            <w:pPr>
              <w:autoSpaceDE w:val="0"/>
              <w:autoSpaceDN w:val="0"/>
              <w:adjustRightInd w:val="0"/>
              <w:spacing w:line="180" w:lineRule="exact"/>
              <w:ind w:left="29"/>
              <w:rPr>
                <w:rFonts w:ascii="Arial" w:hAnsi="Arial" w:cs="Arial"/>
                <w:sz w:val="16"/>
                <w:szCs w:val="16"/>
                <w:lang w:val="es-ES"/>
              </w:rPr>
            </w:pPr>
          </w:p>
          <w:p w14:paraId="69D8F32D" w14:textId="77777777" w:rsidR="00D35382" w:rsidRPr="00F94E6C" w:rsidRDefault="00D35382" w:rsidP="00D10359">
            <w:pPr>
              <w:autoSpaceDE w:val="0"/>
              <w:autoSpaceDN w:val="0"/>
              <w:adjustRightInd w:val="0"/>
              <w:spacing w:before="40" w:after="40"/>
              <w:ind w:left="28"/>
              <w:rPr>
                <w:rFonts w:ascii="Arial" w:hAnsi="Arial" w:cs="Arial"/>
                <w:sz w:val="10"/>
                <w:szCs w:val="10"/>
                <w:lang w:val="es-ES"/>
              </w:rPr>
            </w:pPr>
          </w:p>
          <w:p w14:paraId="42F5F8D0" w14:textId="77777777" w:rsidR="00F57359" w:rsidRPr="00F94E6C" w:rsidRDefault="00F57359" w:rsidP="00D10359">
            <w:pPr>
              <w:autoSpaceDE w:val="0"/>
              <w:autoSpaceDN w:val="0"/>
              <w:adjustRightInd w:val="0"/>
              <w:spacing w:before="40" w:after="40"/>
              <w:ind w:left="28"/>
              <w:rPr>
                <w:rFonts w:ascii="Arial" w:hAnsi="Arial" w:cs="Arial"/>
                <w:sz w:val="10"/>
                <w:szCs w:val="10"/>
                <w:lang w:val="es-ES"/>
              </w:rPr>
            </w:pPr>
          </w:p>
          <w:p w14:paraId="715719E1" w14:textId="77777777" w:rsidR="00144BB1" w:rsidRDefault="00144BB1" w:rsidP="00144BB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10,35</w:t>
            </w:r>
          </w:p>
          <w:p w14:paraId="3588B02B" w14:textId="77777777" w:rsidR="00144BB1" w:rsidRDefault="00144BB1" w:rsidP="00144BB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10,37</w:t>
            </w:r>
          </w:p>
          <w:p w14:paraId="57DB3CF5" w14:textId="77777777" w:rsidR="00144BB1" w:rsidRDefault="00144BB1" w:rsidP="00144BB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82532B">
              <w:rPr>
                <w:rFonts w:ascii="Arial" w:hAnsi="Arial" w:cs="Arial"/>
                <w:sz w:val="16"/>
                <w:szCs w:val="16"/>
                <w:lang w:val="es-ES"/>
              </w:rPr>
              <w:t>1</w:t>
            </w:r>
            <w:r>
              <w:rPr>
                <w:rFonts w:ascii="Arial" w:hAnsi="Arial" w:cs="Arial"/>
                <w:sz w:val="16"/>
                <w:szCs w:val="16"/>
                <w:lang w:val="es-ES"/>
              </w:rPr>
              <w:t>,</w:t>
            </w:r>
            <w:r w:rsidR="0082532B">
              <w:rPr>
                <w:rFonts w:ascii="Arial" w:hAnsi="Arial" w:cs="Arial"/>
                <w:sz w:val="16"/>
                <w:szCs w:val="16"/>
                <w:lang w:val="es-ES"/>
              </w:rPr>
              <w:t>21</w:t>
            </w:r>
          </w:p>
          <w:p w14:paraId="10BE6CF5" w14:textId="77777777" w:rsidR="00144BB1" w:rsidRDefault="00144BB1" w:rsidP="00144BB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82532B">
              <w:rPr>
                <w:rFonts w:ascii="Arial" w:hAnsi="Arial" w:cs="Arial"/>
                <w:sz w:val="16"/>
                <w:szCs w:val="16"/>
                <w:lang w:val="es-ES"/>
              </w:rPr>
              <w:t>1</w:t>
            </w:r>
            <w:r>
              <w:rPr>
                <w:rFonts w:ascii="Arial" w:hAnsi="Arial" w:cs="Arial"/>
                <w:sz w:val="16"/>
                <w:szCs w:val="16"/>
                <w:lang w:val="es-ES"/>
              </w:rPr>
              <w:t>,</w:t>
            </w:r>
            <w:r w:rsidR="0082532B">
              <w:rPr>
                <w:rFonts w:ascii="Arial" w:hAnsi="Arial" w:cs="Arial"/>
                <w:sz w:val="16"/>
                <w:szCs w:val="16"/>
                <w:lang w:val="es-ES"/>
              </w:rPr>
              <w:t>3</w:t>
            </w:r>
            <w:r>
              <w:rPr>
                <w:rFonts w:ascii="Arial" w:hAnsi="Arial" w:cs="Arial"/>
                <w:sz w:val="16"/>
                <w:szCs w:val="16"/>
                <w:lang w:val="es-ES"/>
              </w:rPr>
              <w:t>4</w:t>
            </w:r>
          </w:p>
          <w:p w14:paraId="7466A055" w14:textId="77777777" w:rsidR="00144BB1" w:rsidRDefault="00144BB1" w:rsidP="00144BB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82532B">
              <w:rPr>
                <w:rFonts w:ascii="Arial" w:hAnsi="Arial" w:cs="Arial"/>
                <w:sz w:val="16"/>
                <w:szCs w:val="16"/>
                <w:lang w:val="es-ES"/>
              </w:rPr>
              <w:t>2</w:t>
            </w:r>
            <w:r>
              <w:rPr>
                <w:rFonts w:ascii="Arial" w:hAnsi="Arial" w:cs="Arial"/>
                <w:sz w:val="16"/>
                <w:szCs w:val="16"/>
                <w:lang w:val="es-ES"/>
              </w:rPr>
              <w:t>,4</w:t>
            </w:r>
            <w:r w:rsidR="0082532B">
              <w:rPr>
                <w:rFonts w:ascii="Arial" w:hAnsi="Arial" w:cs="Arial"/>
                <w:sz w:val="16"/>
                <w:szCs w:val="16"/>
                <w:lang w:val="es-ES"/>
              </w:rPr>
              <w:t>9</w:t>
            </w:r>
          </w:p>
          <w:p w14:paraId="2021D8F6"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14,11</w:t>
            </w:r>
          </w:p>
          <w:p w14:paraId="4D8D276A"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14,23</w:t>
            </w:r>
          </w:p>
          <w:p w14:paraId="3B2DE360"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14,26</w:t>
            </w:r>
          </w:p>
          <w:p w14:paraId="6A78B9DB"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15,7</w:t>
            </w:r>
          </w:p>
          <w:p w14:paraId="347EFA8C"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15,8</w:t>
            </w:r>
          </w:p>
          <w:p w14:paraId="065EAD98"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17,17</w:t>
            </w:r>
          </w:p>
          <w:p w14:paraId="793666CC"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18,10</w:t>
            </w:r>
          </w:p>
          <w:p w14:paraId="3712A45C"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20,38</w:t>
            </w:r>
          </w:p>
          <w:p w14:paraId="613827D3"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22,15</w:t>
            </w:r>
          </w:p>
          <w:p w14:paraId="425CB1A7"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FA62E4">
              <w:rPr>
                <w:rFonts w:ascii="Arial" w:hAnsi="Arial" w:cs="Arial"/>
                <w:sz w:val="16"/>
                <w:szCs w:val="16"/>
                <w:lang w:val="es-ES"/>
              </w:rPr>
              <w:t>2</w:t>
            </w:r>
            <w:r>
              <w:rPr>
                <w:rFonts w:ascii="Arial" w:hAnsi="Arial" w:cs="Arial"/>
                <w:sz w:val="16"/>
                <w:szCs w:val="16"/>
                <w:lang w:val="es-ES"/>
              </w:rPr>
              <w:t>,</w:t>
            </w:r>
            <w:r w:rsidR="00FA62E4">
              <w:rPr>
                <w:rFonts w:ascii="Arial" w:hAnsi="Arial" w:cs="Arial"/>
                <w:sz w:val="16"/>
                <w:szCs w:val="16"/>
                <w:lang w:val="es-ES"/>
              </w:rPr>
              <w:t>2</w:t>
            </w:r>
            <w:r>
              <w:rPr>
                <w:rFonts w:ascii="Arial" w:hAnsi="Arial" w:cs="Arial"/>
                <w:sz w:val="16"/>
                <w:szCs w:val="16"/>
                <w:lang w:val="es-ES"/>
              </w:rPr>
              <w:t>9</w:t>
            </w:r>
          </w:p>
          <w:p w14:paraId="79183200"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A62E4">
              <w:rPr>
                <w:rFonts w:ascii="Arial" w:hAnsi="Arial" w:cs="Arial"/>
                <w:sz w:val="16"/>
                <w:szCs w:val="16"/>
                <w:lang w:val="es-ES"/>
              </w:rPr>
              <w:t>2</w:t>
            </w:r>
            <w:r>
              <w:rPr>
                <w:rFonts w:ascii="Arial" w:hAnsi="Arial" w:cs="Arial"/>
                <w:sz w:val="16"/>
                <w:szCs w:val="16"/>
                <w:lang w:val="es-ES"/>
              </w:rPr>
              <w:t>2,</w:t>
            </w:r>
            <w:r w:rsidR="00FA62E4">
              <w:rPr>
                <w:rFonts w:ascii="Arial" w:hAnsi="Arial" w:cs="Arial"/>
                <w:sz w:val="16"/>
                <w:szCs w:val="16"/>
                <w:lang w:val="es-ES"/>
              </w:rPr>
              <w:t>31</w:t>
            </w:r>
          </w:p>
          <w:p w14:paraId="30431E24"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FA62E4">
              <w:rPr>
                <w:rFonts w:ascii="Arial" w:hAnsi="Arial" w:cs="Arial"/>
                <w:sz w:val="16"/>
                <w:szCs w:val="16"/>
                <w:lang w:val="es-ES"/>
              </w:rPr>
              <w:t>3</w:t>
            </w:r>
            <w:r>
              <w:rPr>
                <w:rFonts w:ascii="Arial" w:hAnsi="Arial" w:cs="Arial"/>
                <w:sz w:val="16"/>
                <w:szCs w:val="16"/>
                <w:lang w:val="es-ES"/>
              </w:rPr>
              <w:t>,</w:t>
            </w:r>
            <w:r w:rsidR="00FA62E4">
              <w:rPr>
                <w:rFonts w:ascii="Arial" w:hAnsi="Arial" w:cs="Arial"/>
                <w:sz w:val="16"/>
                <w:szCs w:val="16"/>
                <w:lang w:val="es-ES"/>
              </w:rPr>
              <w:t>3</w:t>
            </w:r>
            <w:r>
              <w:rPr>
                <w:rFonts w:ascii="Arial" w:hAnsi="Arial" w:cs="Arial"/>
                <w:sz w:val="16"/>
                <w:szCs w:val="16"/>
                <w:lang w:val="es-ES"/>
              </w:rPr>
              <w:t>4</w:t>
            </w:r>
          </w:p>
          <w:p w14:paraId="19E81389" w14:textId="77777777" w:rsidR="0082532B" w:rsidRDefault="0082532B" w:rsidP="0082532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FA62E4">
              <w:rPr>
                <w:rFonts w:ascii="Arial" w:hAnsi="Arial" w:cs="Arial"/>
                <w:sz w:val="16"/>
                <w:szCs w:val="16"/>
                <w:lang w:val="es-ES"/>
              </w:rPr>
              <w:t>3</w:t>
            </w:r>
            <w:r>
              <w:rPr>
                <w:rFonts w:ascii="Arial" w:hAnsi="Arial" w:cs="Arial"/>
                <w:sz w:val="16"/>
                <w:szCs w:val="16"/>
                <w:lang w:val="es-ES"/>
              </w:rPr>
              <w:t>,4</w:t>
            </w:r>
            <w:r w:rsidR="00FA62E4">
              <w:rPr>
                <w:rFonts w:ascii="Arial" w:hAnsi="Arial" w:cs="Arial"/>
                <w:sz w:val="16"/>
                <w:szCs w:val="16"/>
                <w:lang w:val="es-ES"/>
              </w:rPr>
              <w:t>1</w:t>
            </w:r>
          </w:p>
          <w:p w14:paraId="77423B0B"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23,42</w:t>
            </w:r>
          </w:p>
          <w:p w14:paraId="42E011C0"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24,19</w:t>
            </w:r>
          </w:p>
          <w:p w14:paraId="2915DD3A"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24,32</w:t>
            </w:r>
          </w:p>
          <w:p w14:paraId="46D4B1D1" w14:textId="77777777" w:rsidR="0072667B" w:rsidRPr="000C2B06" w:rsidRDefault="0072667B" w:rsidP="0072667B">
            <w:pPr>
              <w:autoSpaceDE w:val="0"/>
              <w:autoSpaceDN w:val="0"/>
              <w:adjustRightInd w:val="0"/>
              <w:spacing w:before="40" w:after="40"/>
              <w:ind w:left="28"/>
              <w:rPr>
                <w:rFonts w:ascii="Arial" w:hAnsi="Arial" w:cs="Arial"/>
                <w:b/>
                <w:sz w:val="16"/>
                <w:szCs w:val="16"/>
                <w:lang w:val="es-ES"/>
              </w:rPr>
            </w:pPr>
            <w:r>
              <w:rPr>
                <w:rFonts w:ascii="Arial" w:hAnsi="Arial" w:cs="Arial"/>
                <w:b/>
                <w:sz w:val="16"/>
                <w:szCs w:val="16"/>
                <w:lang w:val="es-ES"/>
              </w:rPr>
              <w:t>JU</w:t>
            </w:r>
            <w:r w:rsidRPr="00825859">
              <w:rPr>
                <w:rFonts w:ascii="Arial" w:hAnsi="Arial" w:cs="Arial"/>
                <w:b/>
                <w:sz w:val="16"/>
                <w:szCs w:val="16"/>
                <w:lang w:val="es-ES"/>
              </w:rPr>
              <w:t>A</w:t>
            </w:r>
            <w:r>
              <w:rPr>
                <w:rFonts w:ascii="Arial" w:hAnsi="Arial" w:cs="Arial"/>
                <w:b/>
                <w:sz w:val="16"/>
                <w:szCs w:val="16"/>
                <w:lang w:val="es-ES"/>
              </w:rPr>
              <w:t>N</w:t>
            </w:r>
          </w:p>
          <w:p w14:paraId="68B67E28"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w:t>
            </w:r>
          </w:p>
          <w:p w14:paraId="3C12BF90"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2C51EC">
              <w:rPr>
                <w:rFonts w:ascii="Arial" w:hAnsi="Arial" w:cs="Arial"/>
                <w:sz w:val="16"/>
                <w:szCs w:val="16"/>
                <w:lang w:val="es-ES"/>
              </w:rPr>
              <w:t>6</w:t>
            </w:r>
          </w:p>
          <w:p w14:paraId="364BDAE5"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2C51EC">
              <w:rPr>
                <w:rFonts w:ascii="Arial" w:hAnsi="Arial" w:cs="Arial"/>
                <w:sz w:val="16"/>
                <w:szCs w:val="16"/>
                <w:lang w:val="es-ES"/>
              </w:rPr>
              <w:t>9</w:t>
            </w:r>
          </w:p>
          <w:p w14:paraId="17194608" w14:textId="77777777" w:rsidR="007112DB" w:rsidRDefault="007112DB" w:rsidP="00FA62E4">
            <w:pPr>
              <w:autoSpaceDE w:val="0"/>
              <w:autoSpaceDN w:val="0"/>
              <w:adjustRightInd w:val="0"/>
              <w:spacing w:line="180" w:lineRule="exact"/>
              <w:ind w:left="29"/>
              <w:rPr>
                <w:rFonts w:ascii="Arial" w:hAnsi="Arial" w:cs="Arial"/>
                <w:sz w:val="16"/>
                <w:szCs w:val="16"/>
                <w:lang w:val="es-ES"/>
              </w:rPr>
            </w:pPr>
          </w:p>
          <w:p w14:paraId="3FA05548"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2C51EC">
              <w:rPr>
                <w:rFonts w:ascii="Arial" w:hAnsi="Arial" w:cs="Arial"/>
                <w:sz w:val="16"/>
                <w:szCs w:val="16"/>
                <w:lang w:val="es-ES"/>
              </w:rPr>
              <w:t>14</w:t>
            </w:r>
          </w:p>
          <w:p w14:paraId="04F483BA"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2C51EC">
              <w:rPr>
                <w:rFonts w:ascii="Arial" w:hAnsi="Arial" w:cs="Arial"/>
                <w:sz w:val="16"/>
                <w:szCs w:val="16"/>
                <w:lang w:val="es-ES"/>
              </w:rPr>
              <w:t>16</w:t>
            </w:r>
          </w:p>
          <w:p w14:paraId="336E1E82" w14:textId="77777777" w:rsidR="007112DB" w:rsidRDefault="007112DB" w:rsidP="00FA62E4">
            <w:pPr>
              <w:autoSpaceDE w:val="0"/>
              <w:autoSpaceDN w:val="0"/>
              <w:adjustRightInd w:val="0"/>
              <w:spacing w:line="180" w:lineRule="exact"/>
              <w:ind w:left="29"/>
              <w:rPr>
                <w:rFonts w:ascii="Arial" w:hAnsi="Arial" w:cs="Arial"/>
                <w:sz w:val="16"/>
                <w:szCs w:val="16"/>
                <w:lang w:val="es-ES"/>
              </w:rPr>
            </w:pPr>
          </w:p>
          <w:p w14:paraId="229533F3" w14:textId="77777777" w:rsidR="007112DB" w:rsidRDefault="007112DB" w:rsidP="00FA62E4">
            <w:pPr>
              <w:autoSpaceDE w:val="0"/>
              <w:autoSpaceDN w:val="0"/>
              <w:adjustRightInd w:val="0"/>
              <w:spacing w:line="180" w:lineRule="exact"/>
              <w:ind w:left="29"/>
              <w:rPr>
                <w:rFonts w:ascii="Arial" w:hAnsi="Arial" w:cs="Arial"/>
                <w:sz w:val="16"/>
                <w:szCs w:val="16"/>
                <w:lang w:val="es-ES"/>
              </w:rPr>
            </w:pPr>
          </w:p>
          <w:p w14:paraId="50F6B922"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2C51EC">
              <w:rPr>
                <w:rFonts w:ascii="Arial" w:hAnsi="Arial" w:cs="Arial"/>
                <w:sz w:val="16"/>
                <w:szCs w:val="16"/>
                <w:lang w:val="es-ES"/>
              </w:rPr>
              <w:t>29</w:t>
            </w:r>
          </w:p>
          <w:p w14:paraId="24292E9C"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2C51EC">
              <w:rPr>
                <w:rFonts w:ascii="Arial" w:hAnsi="Arial" w:cs="Arial"/>
                <w:sz w:val="16"/>
                <w:szCs w:val="16"/>
                <w:lang w:val="es-ES"/>
              </w:rPr>
              <w:t>43</w:t>
            </w:r>
          </w:p>
          <w:p w14:paraId="5AEDE7AB"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C51EC">
              <w:rPr>
                <w:rFonts w:ascii="Arial" w:hAnsi="Arial" w:cs="Arial"/>
                <w:sz w:val="16"/>
                <w:szCs w:val="16"/>
                <w:lang w:val="es-ES"/>
              </w:rPr>
              <w:t>2,</w:t>
            </w:r>
            <w:r>
              <w:rPr>
                <w:rFonts w:ascii="Arial" w:hAnsi="Arial" w:cs="Arial"/>
                <w:sz w:val="16"/>
                <w:szCs w:val="16"/>
                <w:lang w:val="es-ES"/>
              </w:rPr>
              <w:t>1</w:t>
            </w:r>
          </w:p>
          <w:p w14:paraId="73DD7285" w14:textId="77777777" w:rsidR="007112DB" w:rsidRDefault="007112DB" w:rsidP="00FA62E4">
            <w:pPr>
              <w:autoSpaceDE w:val="0"/>
              <w:autoSpaceDN w:val="0"/>
              <w:adjustRightInd w:val="0"/>
              <w:spacing w:line="180" w:lineRule="exact"/>
              <w:ind w:left="29"/>
              <w:rPr>
                <w:rFonts w:ascii="Arial" w:hAnsi="Arial" w:cs="Arial"/>
                <w:sz w:val="16"/>
                <w:szCs w:val="16"/>
                <w:lang w:val="es-ES"/>
              </w:rPr>
            </w:pPr>
          </w:p>
          <w:p w14:paraId="117F4BA2"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C51EC">
              <w:rPr>
                <w:rFonts w:ascii="Arial" w:hAnsi="Arial" w:cs="Arial"/>
                <w:sz w:val="16"/>
                <w:szCs w:val="16"/>
                <w:lang w:val="es-ES"/>
              </w:rPr>
              <w:t>2</w:t>
            </w:r>
            <w:r>
              <w:rPr>
                <w:rFonts w:ascii="Arial" w:hAnsi="Arial" w:cs="Arial"/>
                <w:sz w:val="16"/>
                <w:szCs w:val="16"/>
                <w:lang w:val="es-ES"/>
              </w:rPr>
              <w:t>,</w:t>
            </w:r>
            <w:r w:rsidR="002C51EC">
              <w:rPr>
                <w:rFonts w:ascii="Arial" w:hAnsi="Arial" w:cs="Arial"/>
                <w:sz w:val="16"/>
                <w:szCs w:val="16"/>
                <w:lang w:val="es-ES"/>
              </w:rPr>
              <w:t>4</w:t>
            </w:r>
          </w:p>
          <w:p w14:paraId="5B854E4E"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C51EC">
              <w:rPr>
                <w:rFonts w:ascii="Arial" w:hAnsi="Arial" w:cs="Arial"/>
                <w:sz w:val="16"/>
                <w:szCs w:val="16"/>
                <w:lang w:val="es-ES"/>
              </w:rPr>
              <w:t>2</w:t>
            </w:r>
            <w:r>
              <w:rPr>
                <w:rFonts w:ascii="Arial" w:hAnsi="Arial" w:cs="Arial"/>
                <w:sz w:val="16"/>
                <w:szCs w:val="16"/>
                <w:lang w:val="es-ES"/>
              </w:rPr>
              <w:t>,</w:t>
            </w:r>
            <w:r w:rsidR="002C51EC">
              <w:rPr>
                <w:rFonts w:ascii="Arial" w:hAnsi="Arial" w:cs="Arial"/>
                <w:sz w:val="16"/>
                <w:szCs w:val="16"/>
                <w:lang w:val="es-ES"/>
              </w:rPr>
              <w:t>7</w:t>
            </w:r>
          </w:p>
          <w:p w14:paraId="2419F8FA" w14:textId="77777777" w:rsidR="00FA62E4" w:rsidRDefault="00FA62E4" w:rsidP="00FA62E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C51EC">
              <w:rPr>
                <w:rFonts w:ascii="Arial" w:hAnsi="Arial" w:cs="Arial"/>
                <w:sz w:val="16"/>
                <w:szCs w:val="16"/>
                <w:lang w:val="es-ES"/>
              </w:rPr>
              <w:t>2</w:t>
            </w:r>
            <w:r>
              <w:rPr>
                <w:rFonts w:ascii="Arial" w:hAnsi="Arial" w:cs="Arial"/>
                <w:sz w:val="16"/>
                <w:szCs w:val="16"/>
                <w:lang w:val="es-ES"/>
              </w:rPr>
              <w:t>,</w:t>
            </w:r>
            <w:r w:rsidR="002C51EC">
              <w:rPr>
                <w:rFonts w:ascii="Arial" w:hAnsi="Arial" w:cs="Arial"/>
                <w:sz w:val="16"/>
                <w:szCs w:val="16"/>
                <w:lang w:val="es-ES"/>
              </w:rPr>
              <w:t>8</w:t>
            </w:r>
          </w:p>
          <w:p w14:paraId="13716537" w14:textId="77777777" w:rsidR="00F0519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2,10</w:t>
            </w:r>
          </w:p>
          <w:p w14:paraId="0044B305" w14:textId="77777777" w:rsidR="00F0519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3,8</w:t>
            </w:r>
          </w:p>
          <w:p w14:paraId="66947798" w14:textId="77777777" w:rsidR="00F0519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3,29</w:t>
            </w:r>
          </w:p>
          <w:p w14:paraId="68BCE593" w14:textId="77777777" w:rsidR="00F0519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3,34</w:t>
            </w:r>
          </w:p>
          <w:p w14:paraId="31C01B16" w14:textId="77777777" w:rsidR="00F0519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4,18</w:t>
            </w:r>
          </w:p>
          <w:p w14:paraId="31DBD6F0" w14:textId="77777777" w:rsidR="00F0519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5,35</w:t>
            </w:r>
          </w:p>
          <w:p w14:paraId="0AB41102" w14:textId="77777777" w:rsidR="0094603C" w:rsidRDefault="0094603C" w:rsidP="00F0519E">
            <w:pPr>
              <w:autoSpaceDE w:val="0"/>
              <w:autoSpaceDN w:val="0"/>
              <w:adjustRightInd w:val="0"/>
              <w:spacing w:line="180" w:lineRule="exact"/>
              <w:ind w:left="29"/>
              <w:rPr>
                <w:rFonts w:ascii="Arial" w:hAnsi="Arial" w:cs="Arial"/>
                <w:sz w:val="16"/>
                <w:szCs w:val="16"/>
                <w:lang w:val="es-ES"/>
              </w:rPr>
            </w:pPr>
          </w:p>
          <w:p w14:paraId="59D174A7" w14:textId="77777777" w:rsidR="00C320BD" w:rsidRDefault="00C320BD" w:rsidP="00F65DA5">
            <w:pPr>
              <w:autoSpaceDE w:val="0"/>
              <w:autoSpaceDN w:val="0"/>
              <w:adjustRightInd w:val="0"/>
              <w:spacing w:line="180" w:lineRule="exact"/>
              <w:ind w:left="29"/>
              <w:rPr>
                <w:rFonts w:ascii="Arial" w:hAnsi="Arial" w:cs="Arial"/>
                <w:sz w:val="16"/>
                <w:szCs w:val="16"/>
                <w:lang w:val="es-ES"/>
              </w:rPr>
            </w:pPr>
          </w:p>
          <w:p w14:paraId="5374FEBD" w14:textId="77777777" w:rsidR="00C320BD" w:rsidRDefault="00C320BD" w:rsidP="00F65DA5">
            <w:pPr>
              <w:autoSpaceDE w:val="0"/>
              <w:autoSpaceDN w:val="0"/>
              <w:adjustRightInd w:val="0"/>
              <w:spacing w:line="180" w:lineRule="exact"/>
              <w:ind w:left="29"/>
              <w:rPr>
                <w:rFonts w:ascii="Arial" w:hAnsi="Arial" w:cs="Arial"/>
                <w:sz w:val="16"/>
                <w:szCs w:val="16"/>
                <w:lang w:val="es-ES"/>
              </w:rPr>
            </w:pPr>
          </w:p>
          <w:p w14:paraId="4A5D6ADB" w14:textId="77777777" w:rsidR="000B4283" w:rsidRDefault="000B4283" w:rsidP="000B428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1,11</w:t>
            </w:r>
          </w:p>
          <w:p w14:paraId="7CD9375C" w14:textId="77777777" w:rsidR="000B4283" w:rsidRDefault="000B4283" w:rsidP="000B428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w:t>
            </w:r>
          </w:p>
          <w:p w14:paraId="342DC287" w14:textId="77777777" w:rsidR="000B4283" w:rsidRDefault="000B4283" w:rsidP="000B428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w:t>
            </w:r>
          </w:p>
          <w:p w14:paraId="5A8C837E" w14:textId="77777777" w:rsidR="000B4283" w:rsidRDefault="000B4283" w:rsidP="000B428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2,31</w:t>
            </w:r>
          </w:p>
          <w:p w14:paraId="5B9D596E" w14:textId="77777777" w:rsidR="000B4283" w:rsidRDefault="000B4283" w:rsidP="000B428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p>
          <w:p w14:paraId="3E7CB6F0" w14:textId="77777777" w:rsidR="00825859" w:rsidRDefault="0026426A"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F146D">
              <w:rPr>
                <w:rFonts w:ascii="Arial" w:hAnsi="Arial" w:cs="Arial"/>
                <w:sz w:val="16"/>
                <w:szCs w:val="16"/>
                <w:lang w:val="es-ES"/>
              </w:rPr>
              <w:t>3</w:t>
            </w:r>
            <w:r>
              <w:rPr>
                <w:rFonts w:ascii="Arial" w:hAnsi="Arial" w:cs="Arial"/>
                <w:sz w:val="16"/>
                <w:szCs w:val="16"/>
                <w:lang w:val="es-ES"/>
              </w:rPr>
              <w:t>,</w:t>
            </w:r>
            <w:r w:rsidR="006F146D">
              <w:rPr>
                <w:rFonts w:ascii="Arial" w:hAnsi="Arial" w:cs="Arial"/>
                <w:sz w:val="16"/>
                <w:szCs w:val="16"/>
                <w:lang w:val="es-ES"/>
              </w:rPr>
              <w:t>2</w:t>
            </w:r>
          </w:p>
          <w:p w14:paraId="5182F731" w14:textId="77777777" w:rsidR="00825859" w:rsidRDefault="0026426A"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F146D">
              <w:rPr>
                <w:rFonts w:ascii="Arial" w:hAnsi="Arial" w:cs="Arial"/>
                <w:sz w:val="16"/>
                <w:szCs w:val="16"/>
                <w:lang w:val="es-ES"/>
              </w:rPr>
              <w:t>3</w:t>
            </w:r>
            <w:r>
              <w:rPr>
                <w:rFonts w:ascii="Arial" w:hAnsi="Arial" w:cs="Arial"/>
                <w:sz w:val="16"/>
                <w:szCs w:val="16"/>
                <w:lang w:val="es-ES"/>
              </w:rPr>
              <w:t>,</w:t>
            </w:r>
            <w:r w:rsidR="006F146D">
              <w:rPr>
                <w:rFonts w:ascii="Arial" w:hAnsi="Arial" w:cs="Arial"/>
                <w:sz w:val="16"/>
                <w:szCs w:val="16"/>
                <w:lang w:val="es-ES"/>
              </w:rPr>
              <w:t>6</w:t>
            </w:r>
          </w:p>
          <w:p w14:paraId="2852031F" w14:textId="77777777" w:rsidR="00825859" w:rsidRDefault="0026426A"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F146D">
              <w:rPr>
                <w:rFonts w:ascii="Arial" w:hAnsi="Arial" w:cs="Arial"/>
                <w:sz w:val="16"/>
                <w:szCs w:val="16"/>
                <w:lang w:val="es-ES"/>
              </w:rPr>
              <w:t>4</w:t>
            </w:r>
            <w:r>
              <w:rPr>
                <w:rFonts w:ascii="Arial" w:hAnsi="Arial" w:cs="Arial"/>
                <w:sz w:val="16"/>
                <w:szCs w:val="16"/>
                <w:lang w:val="es-ES"/>
              </w:rPr>
              <w:t>,1</w:t>
            </w:r>
            <w:r w:rsidR="006F146D">
              <w:rPr>
                <w:rFonts w:ascii="Arial" w:hAnsi="Arial" w:cs="Arial"/>
                <w:sz w:val="16"/>
                <w:szCs w:val="16"/>
                <w:lang w:val="es-ES"/>
              </w:rPr>
              <w:t>2</w:t>
            </w:r>
          </w:p>
          <w:p w14:paraId="6D4E7A73" w14:textId="77777777" w:rsidR="00825859" w:rsidRDefault="0026426A"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F146D">
              <w:rPr>
                <w:rFonts w:ascii="Arial" w:hAnsi="Arial" w:cs="Arial"/>
                <w:sz w:val="16"/>
                <w:szCs w:val="16"/>
                <w:lang w:val="es-ES"/>
              </w:rPr>
              <w:t>4</w:t>
            </w:r>
            <w:r>
              <w:rPr>
                <w:rFonts w:ascii="Arial" w:hAnsi="Arial" w:cs="Arial"/>
                <w:sz w:val="16"/>
                <w:szCs w:val="16"/>
                <w:lang w:val="es-ES"/>
              </w:rPr>
              <w:t>,</w:t>
            </w:r>
            <w:r w:rsidR="006F146D">
              <w:rPr>
                <w:rFonts w:ascii="Arial" w:hAnsi="Arial" w:cs="Arial"/>
                <w:sz w:val="16"/>
                <w:szCs w:val="16"/>
                <w:lang w:val="es-ES"/>
              </w:rPr>
              <w:t>32</w:t>
            </w:r>
          </w:p>
          <w:p w14:paraId="76BC84D6" w14:textId="77777777" w:rsidR="00825859" w:rsidRDefault="0026426A"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F146D">
              <w:rPr>
                <w:rFonts w:ascii="Arial" w:hAnsi="Arial" w:cs="Arial"/>
                <w:sz w:val="16"/>
                <w:szCs w:val="16"/>
                <w:lang w:val="es-ES"/>
              </w:rPr>
              <w:t>8</w:t>
            </w:r>
            <w:r>
              <w:rPr>
                <w:rFonts w:ascii="Arial" w:hAnsi="Arial" w:cs="Arial"/>
                <w:sz w:val="16"/>
                <w:szCs w:val="16"/>
                <w:lang w:val="es-ES"/>
              </w:rPr>
              <w:t>,</w:t>
            </w:r>
            <w:r w:rsidR="006F146D">
              <w:rPr>
                <w:rFonts w:ascii="Arial" w:hAnsi="Arial" w:cs="Arial"/>
                <w:sz w:val="16"/>
                <w:szCs w:val="16"/>
                <w:lang w:val="es-ES"/>
              </w:rPr>
              <w:t>55</w:t>
            </w:r>
          </w:p>
          <w:p w14:paraId="3940F7B5" w14:textId="77777777" w:rsidR="006F146D" w:rsidRDefault="006F146D" w:rsidP="006F146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30814">
              <w:rPr>
                <w:rFonts w:ascii="Arial" w:hAnsi="Arial" w:cs="Arial"/>
                <w:sz w:val="16"/>
                <w:szCs w:val="16"/>
                <w:lang w:val="es-ES"/>
              </w:rPr>
              <w:t>9</w:t>
            </w:r>
            <w:r>
              <w:rPr>
                <w:rFonts w:ascii="Arial" w:hAnsi="Arial" w:cs="Arial"/>
                <w:sz w:val="16"/>
                <w:szCs w:val="16"/>
                <w:lang w:val="es-ES"/>
              </w:rPr>
              <w:t>,1</w:t>
            </w:r>
          </w:p>
          <w:p w14:paraId="0C6BBF3C" w14:textId="77777777" w:rsidR="006F146D" w:rsidRDefault="006F146D" w:rsidP="006F146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30814">
              <w:rPr>
                <w:rFonts w:ascii="Arial" w:hAnsi="Arial" w:cs="Arial"/>
                <w:sz w:val="16"/>
                <w:szCs w:val="16"/>
                <w:lang w:val="es-ES"/>
              </w:rPr>
              <w:t>14,7</w:t>
            </w:r>
          </w:p>
          <w:p w14:paraId="1C942A87" w14:textId="77777777" w:rsidR="006F146D" w:rsidRDefault="006F146D" w:rsidP="006F146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30814">
              <w:rPr>
                <w:rFonts w:ascii="Arial" w:hAnsi="Arial" w:cs="Arial"/>
                <w:sz w:val="16"/>
                <w:szCs w:val="16"/>
                <w:lang w:val="es-ES"/>
              </w:rPr>
              <w:t>1</w:t>
            </w:r>
            <w:r>
              <w:rPr>
                <w:rFonts w:ascii="Arial" w:hAnsi="Arial" w:cs="Arial"/>
                <w:sz w:val="16"/>
                <w:szCs w:val="16"/>
                <w:lang w:val="es-ES"/>
              </w:rPr>
              <w:t>4,2</w:t>
            </w:r>
            <w:r w:rsidR="00230814">
              <w:rPr>
                <w:rFonts w:ascii="Arial" w:hAnsi="Arial" w:cs="Arial"/>
                <w:sz w:val="16"/>
                <w:szCs w:val="16"/>
                <w:lang w:val="es-ES"/>
              </w:rPr>
              <w:t>1</w:t>
            </w:r>
          </w:p>
          <w:p w14:paraId="7B304CB0" w14:textId="77777777" w:rsidR="00825859" w:rsidRDefault="00230814" w:rsidP="006A6C1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20,28</w:t>
            </w:r>
          </w:p>
          <w:p w14:paraId="06FAFF5E" w14:textId="77777777" w:rsidR="00230814" w:rsidRPr="000C2B06" w:rsidRDefault="00230814" w:rsidP="00230814">
            <w:pPr>
              <w:autoSpaceDE w:val="0"/>
              <w:autoSpaceDN w:val="0"/>
              <w:adjustRightInd w:val="0"/>
              <w:spacing w:before="40" w:after="40"/>
              <w:ind w:left="28"/>
              <w:rPr>
                <w:rFonts w:ascii="Arial" w:hAnsi="Arial" w:cs="Arial"/>
                <w:b/>
                <w:sz w:val="16"/>
                <w:szCs w:val="16"/>
                <w:lang w:val="es-ES"/>
              </w:rPr>
            </w:pPr>
            <w:r>
              <w:rPr>
                <w:rFonts w:ascii="Arial" w:hAnsi="Arial" w:cs="Arial"/>
                <w:b/>
                <w:sz w:val="16"/>
                <w:szCs w:val="16"/>
                <w:lang w:val="es-ES"/>
              </w:rPr>
              <w:t>ROMANOS</w:t>
            </w:r>
          </w:p>
          <w:p w14:paraId="66235D56" w14:textId="77777777" w:rsidR="00825859" w:rsidRPr="003C2CFE" w:rsidRDefault="006A29A8" w:rsidP="006A6C19">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3E22E3" w:rsidRPr="003C2CFE">
              <w:rPr>
                <w:rFonts w:ascii="Arial" w:hAnsi="Arial" w:cs="Arial"/>
                <w:sz w:val="16"/>
                <w:szCs w:val="16"/>
                <w:lang w:val="es-AR"/>
              </w:rPr>
              <w:t xml:space="preserve"> </w:t>
            </w:r>
            <w:r w:rsidRPr="003C2CFE">
              <w:rPr>
                <w:rFonts w:ascii="Arial" w:hAnsi="Arial" w:cs="Arial"/>
                <w:sz w:val="16"/>
                <w:szCs w:val="16"/>
                <w:lang w:val="es-AR"/>
              </w:rPr>
              <w:t xml:space="preserve"> 1,20</w:t>
            </w:r>
          </w:p>
          <w:p w14:paraId="75C0A22D"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1,2</w:t>
            </w:r>
            <w:r w:rsidR="00573470" w:rsidRPr="003C2CFE">
              <w:rPr>
                <w:rFonts w:ascii="Arial" w:hAnsi="Arial" w:cs="Arial"/>
                <w:sz w:val="16"/>
                <w:szCs w:val="16"/>
                <w:lang w:val="es-AR"/>
              </w:rPr>
              <w:t>5</w:t>
            </w:r>
          </w:p>
          <w:p w14:paraId="7A1A94CD"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573470" w:rsidRPr="003C2CFE">
              <w:rPr>
                <w:rFonts w:ascii="Arial" w:hAnsi="Arial" w:cs="Arial"/>
                <w:sz w:val="16"/>
                <w:szCs w:val="16"/>
                <w:lang w:val="es-AR"/>
              </w:rPr>
              <w:t>5</w:t>
            </w:r>
            <w:r w:rsidRPr="003C2CFE">
              <w:rPr>
                <w:rFonts w:ascii="Arial" w:hAnsi="Arial" w:cs="Arial"/>
                <w:sz w:val="16"/>
                <w:szCs w:val="16"/>
                <w:lang w:val="es-AR"/>
              </w:rPr>
              <w:t>,</w:t>
            </w:r>
            <w:r w:rsidR="00573470" w:rsidRPr="003C2CFE">
              <w:rPr>
                <w:rFonts w:ascii="Arial" w:hAnsi="Arial" w:cs="Arial"/>
                <w:sz w:val="16"/>
                <w:szCs w:val="16"/>
                <w:lang w:val="es-AR"/>
              </w:rPr>
              <w:t>5</w:t>
            </w:r>
          </w:p>
          <w:p w14:paraId="68CB716F" w14:textId="77777777" w:rsidR="00573470"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p>
          <w:p w14:paraId="5FCB9DFE" w14:textId="77777777" w:rsidR="003E22E3" w:rsidRPr="003C2CFE" w:rsidRDefault="00573470"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5</w:t>
            </w:r>
            <w:r w:rsidR="003E22E3" w:rsidRPr="003C2CFE">
              <w:rPr>
                <w:rFonts w:ascii="Arial" w:hAnsi="Arial" w:cs="Arial"/>
                <w:sz w:val="16"/>
                <w:szCs w:val="16"/>
                <w:lang w:val="es-AR"/>
              </w:rPr>
              <w:t>,20</w:t>
            </w:r>
          </w:p>
          <w:p w14:paraId="2178FDFB" w14:textId="77777777" w:rsidR="00573470"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573470" w:rsidRPr="003C2CFE">
              <w:rPr>
                <w:rFonts w:ascii="Arial" w:hAnsi="Arial" w:cs="Arial"/>
                <w:sz w:val="16"/>
                <w:szCs w:val="16"/>
                <w:lang w:val="es-AR"/>
              </w:rPr>
              <w:t>7,18</w:t>
            </w:r>
          </w:p>
          <w:p w14:paraId="39B43E75" w14:textId="77777777" w:rsidR="003E22E3" w:rsidRPr="003C2CFE" w:rsidRDefault="00573470"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7</w:t>
            </w:r>
            <w:r w:rsidR="003E22E3" w:rsidRPr="003C2CFE">
              <w:rPr>
                <w:rFonts w:ascii="Arial" w:hAnsi="Arial" w:cs="Arial"/>
                <w:sz w:val="16"/>
                <w:szCs w:val="16"/>
                <w:lang w:val="es-AR"/>
              </w:rPr>
              <w:t>,20</w:t>
            </w:r>
          </w:p>
          <w:p w14:paraId="52CCD1CA"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743B67" w:rsidRPr="003C2CFE">
              <w:rPr>
                <w:rFonts w:ascii="Arial" w:hAnsi="Arial" w:cs="Arial"/>
                <w:sz w:val="16"/>
                <w:szCs w:val="16"/>
                <w:lang w:val="es-AR"/>
              </w:rPr>
              <w:t>7</w:t>
            </w:r>
            <w:r w:rsidRPr="003C2CFE">
              <w:rPr>
                <w:rFonts w:ascii="Arial" w:hAnsi="Arial" w:cs="Arial"/>
                <w:sz w:val="16"/>
                <w:szCs w:val="16"/>
                <w:lang w:val="es-AR"/>
              </w:rPr>
              <w:t>,2</w:t>
            </w:r>
            <w:r w:rsidR="00743B67" w:rsidRPr="003C2CFE">
              <w:rPr>
                <w:rFonts w:ascii="Arial" w:hAnsi="Arial" w:cs="Arial"/>
                <w:sz w:val="16"/>
                <w:szCs w:val="16"/>
                <w:lang w:val="es-AR"/>
              </w:rPr>
              <w:t>3</w:t>
            </w:r>
          </w:p>
          <w:p w14:paraId="16991092"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743B67" w:rsidRPr="003C2CFE">
              <w:rPr>
                <w:rFonts w:ascii="Arial" w:hAnsi="Arial" w:cs="Arial"/>
                <w:sz w:val="16"/>
                <w:szCs w:val="16"/>
                <w:lang w:val="es-AR"/>
              </w:rPr>
              <w:t>8</w:t>
            </w:r>
            <w:r w:rsidRPr="003C2CFE">
              <w:rPr>
                <w:rFonts w:ascii="Arial" w:hAnsi="Arial" w:cs="Arial"/>
                <w:sz w:val="16"/>
                <w:szCs w:val="16"/>
                <w:lang w:val="es-AR"/>
              </w:rPr>
              <w:t>,</w:t>
            </w:r>
            <w:r w:rsidR="00743B67" w:rsidRPr="003C2CFE">
              <w:rPr>
                <w:rFonts w:ascii="Arial" w:hAnsi="Arial" w:cs="Arial"/>
                <w:sz w:val="16"/>
                <w:szCs w:val="16"/>
                <w:lang w:val="es-AR"/>
              </w:rPr>
              <w:t>3</w:t>
            </w:r>
          </w:p>
          <w:p w14:paraId="091D70E2" w14:textId="77777777" w:rsidR="008935BC"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8935BC">
              <w:rPr>
                <w:rFonts w:ascii="Arial" w:hAnsi="Arial" w:cs="Arial"/>
                <w:sz w:val="16"/>
                <w:szCs w:val="16"/>
                <w:lang w:val="es-AR"/>
              </w:rPr>
              <w:t>8,8</w:t>
            </w:r>
          </w:p>
          <w:p w14:paraId="49803849" w14:textId="77777777" w:rsidR="003E22E3" w:rsidRDefault="008935BC" w:rsidP="003E22E3">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743B67" w:rsidRPr="003C2CFE">
              <w:rPr>
                <w:rFonts w:ascii="Arial" w:hAnsi="Arial" w:cs="Arial"/>
                <w:sz w:val="16"/>
                <w:szCs w:val="16"/>
                <w:lang w:val="es-AR"/>
              </w:rPr>
              <w:t>8,</w:t>
            </w:r>
            <w:r w:rsidR="00573470" w:rsidRPr="003C2CFE">
              <w:rPr>
                <w:rFonts w:ascii="Arial" w:hAnsi="Arial" w:cs="Arial"/>
                <w:sz w:val="16"/>
                <w:szCs w:val="16"/>
                <w:lang w:val="es-AR"/>
              </w:rPr>
              <w:t>1</w:t>
            </w:r>
            <w:r w:rsidR="00743B67" w:rsidRPr="003C2CFE">
              <w:rPr>
                <w:rFonts w:ascii="Arial" w:hAnsi="Arial" w:cs="Arial"/>
                <w:sz w:val="16"/>
                <w:szCs w:val="16"/>
                <w:lang w:val="es-AR"/>
              </w:rPr>
              <w:t>0</w:t>
            </w:r>
          </w:p>
          <w:p w14:paraId="56FC2C79" w14:textId="77777777" w:rsidR="008935BC" w:rsidRPr="003C2CFE" w:rsidRDefault="008935BC" w:rsidP="003E22E3">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8,18</w:t>
            </w:r>
          </w:p>
          <w:p w14:paraId="234303A3"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743B67" w:rsidRPr="003C2CFE">
              <w:rPr>
                <w:rFonts w:ascii="Arial" w:hAnsi="Arial" w:cs="Arial"/>
                <w:sz w:val="16"/>
                <w:szCs w:val="16"/>
                <w:lang w:val="es-AR"/>
              </w:rPr>
              <w:t>8</w:t>
            </w:r>
            <w:r w:rsidRPr="003C2CFE">
              <w:rPr>
                <w:rFonts w:ascii="Arial" w:hAnsi="Arial" w:cs="Arial"/>
                <w:sz w:val="16"/>
                <w:szCs w:val="16"/>
                <w:lang w:val="es-AR"/>
              </w:rPr>
              <w:t>,2</w:t>
            </w:r>
            <w:r w:rsidR="00743B67" w:rsidRPr="003C2CFE">
              <w:rPr>
                <w:rFonts w:ascii="Arial" w:hAnsi="Arial" w:cs="Arial"/>
                <w:sz w:val="16"/>
                <w:szCs w:val="16"/>
                <w:lang w:val="es-AR"/>
              </w:rPr>
              <w:t>3</w:t>
            </w:r>
          </w:p>
          <w:p w14:paraId="5CEF4A59" w14:textId="77777777" w:rsidR="00743B67"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743B67" w:rsidRPr="003C2CFE">
              <w:rPr>
                <w:rFonts w:ascii="Arial" w:hAnsi="Arial" w:cs="Arial"/>
                <w:sz w:val="16"/>
                <w:szCs w:val="16"/>
                <w:lang w:val="es-AR"/>
              </w:rPr>
              <w:t>8</w:t>
            </w:r>
            <w:r w:rsidRPr="003C2CFE">
              <w:rPr>
                <w:rFonts w:ascii="Arial" w:hAnsi="Arial" w:cs="Arial"/>
                <w:sz w:val="16"/>
                <w:szCs w:val="16"/>
                <w:lang w:val="es-AR"/>
              </w:rPr>
              <w:t>,2</w:t>
            </w:r>
            <w:r w:rsidR="00743B67" w:rsidRPr="003C2CFE">
              <w:rPr>
                <w:rFonts w:ascii="Arial" w:hAnsi="Arial" w:cs="Arial"/>
                <w:sz w:val="16"/>
                <w:szCs w:val="16"/>
                <w:lang w:val="es-AR"/>
              </w:rPr>
              <w:t>6</w:t>
            </w:r>
          </w:p>
          <w:p w14:paraId="630412C5" w14:textId="77777777" w:rsidR="003E22E3" w:rsidRPr="003C2CFE" w:rsidRDefault="00743B67"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8</w:t>
            </w:r>
            <w:r w:rsidR="003E22E3" w:rsidRPr="003C2CFE">
              <w:rPr>
                <w:rFonts w:ascii="Arial" w:hAnsi="Arial" w:cs="Arial"/>
                <w:sz w:val="16"/>
                <w:szCs w:val="16"/>
                <w:lang w:val="es-AR"/>
              </w:rPr>
              <w:t>,2</w:t>
            </w:r>
            <w:r w:rsidRPr="003C2CFE">
              <w:rPr>
                <w:rFonts w:ascii="Arial" w:hAnsi="Arial" w:cs="Arial"/>
                <w:sz w:val="16"/>
                <w:szCs w:val="16"/>
                <w:lang w:val="es-AR"/>
              </w:rPr>
              <w:t>8</w:t>
            </w:r>
          </w:p>
          <w:p w14:paraId="2E50F29F"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743B67" w:rsidRPr="003C2CFE">
              <w:rPr>
                <w:rFonts w:ascii="Arial" w:hAnsi="Arial" w:cs="Arial"/>
                <w:sz w:val="16"/>
                <w:szCs w:val="16"/>
                <w:lang w:val="es-AR"/>
              </w:rPr>
              <w:t>8</w:t>
            </w:r>
            <w:r w:rsidRPr="003C2CFE">
              <w:rPr>
                <w:rFonts w:ascii="Arial" w:hAnsi="Arial" w:cs="Arial"/>
                <w:sz w:val="16"/>
                <w:szCs w:val="16"/>
                <w:lang w:val="es-AR"/>
              </w:rPr>
              <w:t>,</w:t>
            </w:r>
            <w:r w:rsidR="00743B67" w:rsidRPr="003C2CFE">
              <w:rPr>
                <w:rFonts w:ascii="Arial" w:hAnsi="Arial" w:cs="Arial"/>
                <w:sz w:val="16"/>
                <w:szCs w:val="16"/>
                <w:lang w:val="es-AR"/>
              </w:rPr>
              <w:t>32</w:t>
            </w:r>
          </w:p>
          <w:p w14:paraId="72789C8B"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743B67" w:rsidRPr="003C2CFE">
              <w:rPr>
                <w:rFonts w:ascii="Arial" w:hAnsi="Arial" w:cs="Arial"/>
                <w:sz w:val="16"/>
                <w:szCs w:val="16"/>
                <w:lang w:val="es-AR"/>
              </w:rPr>
              <w:t>8</w:t>
            </w:r>
            <w:r w:rsidRPr="003C2CFE">
              <w:rPr>
                <w:rFonts w:ascii="Arial" w:hAnsi="Arial" w:cs="Arial"/>
                <w:sz w:val="16"/>
                <w:szCs w:val="16"/>
                <w:lang w:val="es-AR"/>
              </w:rPr>
              <w:t>,</w:t>
            </w:r>
            <w:r w:rsidR="00743B67" w:rsidRPr="003C2CFE">
              <w:rPr>
                <w:rFonts w:ascii="Arial" w:hAnsi="Arial" w:cs="Arial"/>
                <w:sz w:val="16"/>
                <w:szCs w:val="16"/>
                <w:lang w:val="es-AR"/>
              </w:rPr>
              <w:t>35</w:t>
            </w:r>
          </w:p>
          <w:p w14:paraId="181A7816"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743B67" w:rsidRPr="003C2CFE">
              <w:rPr>
                <w:rFonts w:ascii="Arial" w:hAnsi="Arial" w:cs="Arial"/>
                <w:sz w:val="16"/>
                <w:szCs w:val="16"/>
                <w:lang w:val="es-AR"/>
              </w:rPr>
              <w:t>8</w:t>
            </w:r>
            <w:r w:rsidRPr="003C2CFE">
              <w:rPr>
                <w:rFonts w:ascii="Arial" w:hAnsi="Arial" w:cs="Arial"/>
                <w:sz w:val="16"/>
                <w:szCs w:val="16"/>
                <w:lang w:val="es-AR"/>
              </w:rPr>
              <w:t>,</w:t>
            </w:r>
            <w:r w:rsidR="00743B67" w:rsidRPr="003C2CFE">
              <w:rPr>
                <w:rFonts w:ascii="Arial" w:hAnsi="Arial" w:cs="Arial"/>
                <w:sz w:val="16"/>
                <w:szCs w:val="16"/>
                <w:lang w:val="es-AR"/>
              </w:rPr>
              <w:t>39</w:t>
            </w:r>
          </w:p>
          <w:p w14:paraId="4A7D9392" w14:textId="77777777" w:rsidR="00F23217" w:rsidRPr="003C2CFE" w:rsidRDefault="00F23217" w:rsidP="003E22E3">
            <w:pPr>
              <w:autoSpaceDE w:val="0"/>
              <w:autoSpaceDN w:val="0"/>
              <w:adjustRightInd w:val="0"/>
              <w:spacing w:line="180" w:lineRule="exact"/>
              <w:ind w:left="29"/>
              <w:rPr>
                <w:rFonts w:ascii="Arial" w:hAnsi="Arial" w:cs="Arial"/>
                <w:sz w:val="16"/>
                <w:szCs w:val="16"/>
                <w:lang w:val="es-AR"/>
              </w:rPr>
            </w:pPr>
          </w:p>
          <w:p w14:paraId="4E932EFD"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F23217" w:rsidRPr="003C2CFE">
              <w:rPr>
                <w:rFonts w:ascii="Arial" w:hAnsi="Arial" w:cs="Arial"/>
                <w:sz w:val="16"/>
                <w:szCs w:val="16"/>
                <w:lang w:val="es-AR"/>
              </w:rPr>
              <w:t>9</w:t>
            </w:r>
            <w:r w:rsidRPr="003C2CFE">
              <w:rPr>
                <w:rFonts w:ascii="Arial" w:hAnsi="Arial" w:cs="Arial"/>
                <w:sz w:val="16"/>
                <w:szCs w:val="16"/>
                <w:lang w:val="es-AR"/>
              </w:rPr>
              <w:t>,</w:t>
            </w:r>
            <w:r w:rsidR="00F23217" w:rsidRPr="003C2CFE">
              <w:rPr>
                <w:rFonts w:ascii="Arial" w:hAnsi="Arial" w:cs="Arial"/>
                <w:sz w:val="16"/>
                <w:szCs w:val="16"/>
                <w:lang w:val="es-AR"/>
              </w:rPr>
              <w:t>16</w:t>
            </w:r>
          </w:p>
          <w:p w14:paraId="7F7E8FC6"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sidR="00F23217" w:rsidRPr="003C2CFE">
              <w:rPr>
                <w:rFonts w:ascii="Arial" w:hAnsi="Arial" w:cs="Arial"/>
                <w:sz w:val="16"/>
                <w:szCs w:val="16"/>
                <w:lang w:val="es-AR"/>
              </w:rPr>
              <w:t>9</w:t>
            </w:r>
            <w:r w:rsidRPr="003C2CFE">
              <w:rPr>
                <w:rFonts w:ascii="Arial" w:hAnsi="Arial" w:cs="Arial"/>
                <w:sz w:val="16"/>
                <w:szCs w:val="16"/>
                <w:lang w:val="es-AR"/>
              </w:rPr>
              <w:t>,</w:t>
            </w:r>
            <w:r w:rsidR="00F23217" w:rsidRPr="003C2CFE">
              <w:rPr>
                <w:rFonts w:ascii="Arial" w:hAnsi="Arial" w:cs="Arial"/>
                <w:sz w:val="16"/>
                <w:szCs w:val="16"/>
                <w:lang w:val="es-AR"/>
              </w:rPr>
              <w:t>25</w:t>
            </w:r>
          </w:p>
          <w:p w14:paraId="355EA667"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1</w:t>
            </w:r>
            <w:r w:rsidR="00F23217" w:rsidRPr="003C2CFE">
              <w:rPr>
                <w:rFonts w:ascii="Arial" w:hAnsi="Arial" w:cs="Arial"/>
                <w:sz w:val="16"/>
                <w:szCs w:val="16"/>
                <w:lang w:val="es-AR"/>
              </w:rPr>
              <w:t>0</w:t>
            </w:r>
            <w:r w:rsidRPr="003C2CFE">
              <w:rPr>
                <w:rFonts w:ascii="Arial" w:hAnsi="Arial" w:cs="Arial"/>
                <w:sz w:val="16"/>
                <w:szCs w:val="16"/>
                <w:lang w:val="es-AR"/>
              </w:rPr>
              <w:t>,</w:t>
            </w:r>
            <w:r w:rsidR="00F23217" w:rsidRPr="003C2CFE">
              <w:rPr>
                <w:rFonts w:ascii="Arial" w:hAnsi="Arial" w:cs="Arial"/>
                <w:sz w:val="16"/>
                <w:szCs w:val="16"/>
                <w:lang w:val="es-AR"/>
              </w:rPr>
              <w:t>1</w:t>
            </w:r>
          </w:p>
          <w:p w14:paraId="0B22807B" w14:textId="77777777" w:rsidR="003E22E3" w:rsidRPr="003C2CFE" w:rsidRDefault="003E22E3" w:rsidP="003E22E3">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1</w:t>
            </w:r>
            <w:r w:rsidR="00F23217" w:rsidRPr="003C2CFE">
              <w:rPr>
                <w:rFonts w:ascii="Arial" w:hAnsi="Arial" w:cs="Arial"/>
                <w:sz w:val="16"/>
                <w:szCs w:val="16"/>
                <w:lang w:val="es-AR"/>
              </w:rPr>
              <w:t>0</w:t>
            </w:r>
            <w:r w:rsidRPr="003C2CFE">
              <w:rPr>
                <w:rFonts w:ascii="Arial" w:hAnsi="Arial" w:cs="Arial"/>
                <w:sz w:val="16"/>
                <w:szCs w:val="16"/>
                <w:lang w:val="es-AR"/>
              </w:rPr>
              <w:t>,2</w:t>
            </w:r>
          </w:p>
          <w:p w14:paraId="45A7B7F7" w14:textId="77777777" w:rsidR="00A907F2" w:rsidRPr="003C2CFE" w:rsidRDefault="00A907F2" w:rsidP="00A907F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Pr="003C2CFE">
              <w:rPr>
                <w:rFonts w:ascii="Arial" w:hAnsi="Arial" w:cs="Arial"/>
                <w:sz w:val="16"/>
                <w:szCs w:val="16"/>
                <w:lang w:val="es-AR"/>
              </w:rPr>
              <w:t xml:space="preserve">     10,10</w:t>
            </w:r>
          </w:p>
          <w:p w14:paraId="4E494AEF" w14:textId="77777777" w:rsidR="00A907F2" w:rsidRPr="003C2CFE" w:rsidRDefault="00A907F2" w:rsidP="00A907F2">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Pr>
                <w:rFonts w:ascii="Arial" w:hAnsi="Arial" w:cs="Arial"/>
                <w:sz w:val="16"/>
                <w:szCs w:val="16"/>
                <w:lang w:val="es-AR"/>
              </w:rPr>
              <w:t xml:space="preserve"> </w:t>
            </w:r>
            <w:r w:rsidRPr="003C2CFE">
              <w:rPr>
                <w:rFonts w:ascii="Arial" w:hAnsi="Arial" w:cs="Arial"/>
                <w:sz w:val="16"/>
                <w:szCs w:val="16"/>
                <w:lang w:val="es-AR"/>
              </w:rPr>
              <w:t xml:space="preserve">    10,17</w:t>
            </w:r>
          </w:p>
          <w:p w14:paraId="6CCC823F" w14:textId="77777777" w:rsidR="00A907F2" w:rsidRPr="003C2CFE" w:rsidRDefault="00A907F2" w:rsidP="00A907F2">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Pr="003C2CFE">
              <w:rPr>
                <w:rFonts w:ascii="Arial" w:hAnsi="Arial" w:cs="Arial"/>
                <w:sz w:val="16"/>
                <w:szCs w:val="16"/>
                <w:lang w:val="es-AR"/>
              </w:rPr>
              <w:t>11,2</w:t>
            </w:r>
            <w:r>
              <w:rPr>
                <w:rFonts w:ascii="Arial" w:hAnsi="Arial" w:cs="Arial"/>
                <w:sz w:val="16"/>
                <w:szCs w:val="16"/>
                <w:lang w:val="es-AR"/>
              </w:rPr>
              <w:t>0</w:t>
            </w:r>
          </w:p>
          <w:p w14:paraId="7CAD9967" w14:textId="77777777" w:rsidR="00A907F2" w:rsidRPr="003C2CFE" w:rsidRDefault="00A907F2" w:rsidP="00A907F2">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Pr>
                <w:rFonts w:ascii="Arial" w:hAnsi="Arial" w:cs="Arial"/>
                <w:sz w:val="16"/>
                <w:szCs w:val="16"/>
                <w:lang w:val="es-AR"/>
              </w:rPr>
              <w:t xml:space="preserve"> </w:t>
            </w:r>
            <w:r w:rsidRPr="003C2CFE">
              <w:rPr>
                <w:rFonts w:ascii="Arial" w:hAnsi="Arial" w:cs="Arial"/>
                <w:sz w:val="16"/>
                <w:szCs w:val="16"/>
                <w:lang w:val="es-AR"/>
              </w:rPr>
              <w:t xml:space="preserve">  11,25</w:t>
            </w:r>
          </w:p>
          <w:p w14:paraId="2AE301A0" w14:textId="77777777" w:rsidR="00A907F2" w:rsidRPr="003C2CFE" w:rsidRDefault="00A907F2" w:rsidP="00A907F2">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Pr>
                <w:rFonts w:ascii="Arial" w:hAnsi="Arial" w:cs="Arial"/>
                <w:sz w:val="16"/>
                <w:szCs w:val="16"/>
                <w:lang w:val="es-AR"/>
              </w:rPr>
              <w:t xml:space="preserve"> </w:t>
            </w:r>
            <w:r w:rsidRPr="003C2CFE">
              <w:rPr>
                <w:rFonts w:ascii="Arial" w:hAnsi="Arial" w:cs="Arial"/>
                <w:sz w:val="16"/>
                <w:szCs w:val="16"/>
                <w:lang w:val="es-AR"/>
              </w:rPr>
              <w:t xml:space="preserve"> 12,8</w:t>
            </w:r>
          </w:p>
          <w:p w14:paraId="61C21EAE" w14:textId="77777777" w:rsidR="00A907F2" w:rsidRDefault="00A907F2" w:rsidP="00A907F2">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Pr>
                <w:rFonts w:ascii="Arial" w:hAnsi="Arial" w:cs="Arial"/>
                <w:sz w:val="16"/>
                <w:szCs w:val="16"/>
                <w:lang w:val="es-AR"/>
              </w:rPr>
              <w:t xml:space="preserve"> </w:t>
            </w:r>
            <w:r w:rsidRPr="003C2CFE">
              <w:rPr>
                <w:rFonts w:ascii="Arial" w:hAnsi="Arial" w:cs="Arial"/>
                <w:sz w:val="16"/>
                <w:szCs w:val="16"/>
                <w:lang w:val="es-AR"/>
              </w:rPr>
              <w:t>13,10</w:t>
            </w:r>
          </w:p>
          <w:p w14:paraId="2FF8540E" w14:textId="77777777" w:rsidR="00A70B64" w:rsidRDefault="00A70B64" w:rsidP="00A907F2">
            <w:pPr>
              <w:autoSpaceDE w:val="0"/>
              <w:autoSpaceDN w:val="0"/>
              <w:adjustRightInd w:val="0"/>
              <w:spacing w:line="180" w:lineRule="exact"/>
              <w:ind w:left="29"/>
              <w:rPr>
                <w:rFonts w:ascii="Arial" w:hAnsi="Arial" w:cs="Arial"/>
                <w:sz w:val="16"/>
                <w:szCs w:val="16"/>
                <w:lang w:val="es-AR"/>
              </w:rPr>
            </w:pPr>
          </w:p>
          <w:p w14:paraId="6F1FE4F5" w14:textId="77777777" w:rsidR="00825859" w:rsidRPr="00E122FA" w:rsidRDefault="00825859" w:rsidP="00E122FA">
            <w:pPr>
              <w:autoSpaceDE w:val="0"/>
              <w:autoSpaceDN w:val="0"/>
              <w:adjustRightInd w:val="0"/>
              <w:ind w:left="0"/>
              <w:rPr>
                <w:rFonts w:ascii="Arial" w:hAnsi="Arial" w:cs="Arial"/>
                <w:sz w:val="14"/>
                <w:szCs w:val="14"/>
                <w:lang w:val="es-AR"/>
              </w:rPr>
            </w:pPr>
          </w:p>
          <w:p w14:paraId="359F6C7D" w14:textId="77777777" w:rsidR="00E15250" w:rsidRPr="00E122FA" w:rsidRDefault="00E15250" w:rsidP="00E122FA">
            <w:pPr>
              <w:autoSpaceDE w:val="0"/>
              <w:autoSpaceDN w:val="0"/>
              <w:adjustRightInd w:val="0"/>
              <w:ind w:left="0"/>
              <w:rPr>
                <w:rFonts w:ascii="Arial" w:hAnsi="Arial" w:cs="Arial"/>
                <w:sz w:val="14"/>
                <w:szCs w:val="14"/>
                <w:lang w:val="es-AR"/>
              </w:rPr>
            </w:pPr>
          </w:p>
          <w:p w14:paraId="64BD66BD" w14:textId="77777777" w:rsidR="00A70B64" w:rsidRDefault="00E15250"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4011B706" w14:textId="2BBD0A6F" w:rsidR="00E15250" w:rsidRDefault="00A70B64"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15250">
              <w:rPr>
                <w:rFonts w:ascii="Arial" w:hAnsi="Arial" w:cs="Arial"/>
                <w:sz w:val="16"/>
                <w:szCs w:val="16"/>
                <w:lang w:val="es-ES"/>
              </w:rPr>
              <w:t>13,7</w:t>
            </w:r>
          </w:p>
          <w:p w14:paraId="02A74331" w14:textId="77777777" w:rsidR="005B1D36"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13,8</w:t>
            </w:r>
          </w:p>
          <w:p w14:paraId="65C95264" w14:textId="77777777" w:rsidR="005B1D36"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13,1</w:t>
            </w:r>
            <w:r w:rsidR="000D0BE5">
              <w:rPr>
                <w:rFonts w:ascii="Arial" w:hAnsi="Arial" w:cs="Arial"/>
                <w:sz w:val="16"/>
                <w:szCs w:val="16"/>
                <w:lang w:val="es-ES"/>
              </w:rPr>
              <w:t>2</w:t>
            </w:r>
          </w:p>
          <w:p w14:paraId="776AAAE2" w14:textId="77777777" w:rsidR="000D0BE5" w:rsidRDefault="000D0BE5" w:rsidP="005B1D36">
            <w:pPr>
              <w:autoSpaceDE w:val="0"/>
              <w:autoSpaceDN w:val="0"/>
              <w:adjustRightInd w:val="0"/>
              <w:spacing w:line="180" w:lineRule="exact"/>
              <w:ind w:left="29"/>
              <w:rPr>
                <w:rFonts w:ascii="Arial" w:hAnsi="Arial" w:cs="Arial"/>
                <w:sz w:val="16"/>
                <w:szCs w:val="16"/>
                <w:lang w:val="es-ES"/>
              </w:rPr>
            </w:pPr>
          </w:p>
          <w:p w14:paraId="522A87CD" w14:textId="77777777" w:rsidR="005B1D36"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15,10</w:t>
            </w:r>
          </w:p>
          <w:p w14:paraId="44A8AC4C" w14:textId="77777777" w:rsidR="005B1D36"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15,21</w:t>
            </w:r>
          </w:p>
          <w:p w14:paraId="15E6BDDF" w14:textId="77777777" w:rsidR="005B1D36"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15,41</w:t>
            </w:r>
          </w:p>
          <w:p w14:paraId="500EDAD1" w14:textId="77777777" w:rsidR="005B1D36"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15,54</w:t>
            </w:r>
          </w:p>
          <w:p w14:paraId="64ED76B7" w14:textId="77777777" w:rsidR="005B1D36"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15,55</w:t>
            </w:r>
          </w:p>
          <w:p w14:paraId="04F02ED0" w14:textId="77777777" w:rsidR="00DE5175" w:rsidRPr="000C2B06" w:rsidRDefault="00DE5175" w:rsidP="00E122FA">
            <w:pPr>
              <w:autoSpaceDE w:val="0"/>
              <w:autoSpaceDN w:val="0"/>
              <w:adjustRightInd w:val="0"/>
              <w:spacing w:before="20" w:after="20"/>
              <w:ind w:left="28"/>
              <w:rPr>
                <w:rFonts w:ascii="Arial" w:hAnsi="Arial" w:cs="Arial"/>
                <w:b/>
                <w:sz w:val="16"/>
                <w:szCs w:val="16"/>
                <w:lang w:val="es-ES"/>
              </w:rPr>
            </w:pPr>
            <w:r>
              <w:rPr>
                <w:rFonts w:ascii="Arial" w:hAnsi="Arial" w:cs="Arial"/>
                <w:b/>
                <w:sz w:val="16"/>
                <w:szCs w:val="16"/>
                <w:lang w:val="es-ES"/>
              </w:rPr>
              <w:t>II CORINTIOS</w:t>
            </w:r>
          </w:p>
          <w:p w14:paraId="0D409D5C" w14:textId="77777777" w:rsidR="00926FD1" w:rsidRPr="001936A0" w:rsidRDefault="00926FD1" w:rsidP="00926FD1">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Pr="001936A0">
              <w:rPr>
                <w:rFonts w:ascii="Arial" w:hAnsi="Arial" w:cs="Arial"/>
                <w:sz w:val="16"/>
                <w:szCs w:val="16"/>
                <w:lang w:val="es-AR"/>
              </w:rPr>
              <w:t>1,3-4</w:t>
            </w:r>
          </w:p>
          <w:p w14:paraId="02E183F4"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1936A0">
              <w:rPr>
                <w:rFonts w:ascii="Arial" w:hAnsi="Arial" w:cs="Arial"/>
                <w:sz w:val="16"/>
                <w:szCs w:val="16"/>
                <w:lang w:val="es-AR"/>
              </w:rPr>
              <w:t xml:space="preserve">      </w:t>
            </w:r>
            <w:r w:rsidRPr="00A100B2">
              <w:rPr>
                <w:rFonts w:ascii="Arial" w:hAnsi="Arial" w:cs="Arial"/>
                <w:sz w:val="16"/>
                <w:szCs w:val="16"/>
                <w:lang w:val="es-AR"/>
              </w:rPr>
              <w:t>3,2</w:t>
            </w:r>
          </w:p>
          <w:p w14:paraId="208FDD97"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3,7</w:t>
            </w:r>
          </w:p>
          <w:p w14:paraId="4A34BB4E"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3,15</w:t>
            </w:r>
          </w:p>
          <w:p w14:paraId="64027AD2"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3,18</w:t>
            </w:r>
          </w:p>
          <w:p w14:paraId="4E2EC22C"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4,7</w:t>
            </w:r>
          </w:p>
          <w:p w14:paraId="72DC03CC"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4,11</w:t>
            </w:r>
          </w:p>
          <w:p w14:paraId="7D8AA5F0"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4,17</w:t>
            </w:r>
          </w:p>
          <w:p w14:paraId="4B0CD9B4"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5,6</w:t>
            </w:r>
          </w:p>
          <w:p w14:paraId="4708AF6C"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5,7</w:t>
            </w:r>
          </w:p>
          <w:p w14:paraId="333EA4B1"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5,16</w:t>
            </w:r>
          </w:p>
          <w:p w14:paraId="0540E7B5"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172D63" w:rsidRPr="00A100B2">
              <w:rPr>
                <w:rFonts w:ascii="Arial" w:hAnsi="Arial" w:cs="Arial"/>
                <w:sz w:val="16"/>
                <w:szCs w:val="16"/>
                <w:lang w:val="es-AR"/>
              </w:rPr>
              <w:t>6</w:t>
            </w:r>
            <w:r w:rsidRPr="00A100B2">
              <w:rPr>
                <w:rFonts w:ascii="Arial" w:hAnsi="Arial" w:cs="Arial"/>
                <w:sz w:val="16"/>
                <w:szCs w:val="16"/>
                <w:lang w:val="es-AR"/>
              </w:rPr>
              <w:t>,</w:t>
            </w:r>
            <w:r w:rsidR="00172D63" w:rsidRPr="00A100B2">
              <w:rPr>
                <w:rFonts w:ascii="Arial" w:hAnsi="Arial" w:cs="Arial"/>
                <w:sz w:val="16"/>
                <w:szCs w:val="16"/>
                <w:lang w:val="es-AR"/>
              </w:rPr>
              <w:t>5</w:t>
            </w:r>
          </w:p>
          <w:p w14:paraId="2605B038"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172D63" w:rsidRPr="00A100B2">
              <w:rPr>
                <w:rFonts w:ascii="Arial" w:hAnsi="Arial" w:cs="Arial"/>
                <w:sz w:val="16"/>
                <w:szCs w:val="16"/>
                <w:lang w:val="es-AR"/>
              </w:rPr>
              <w:t>6</w:t>
            </w:r>
            <w:r w:rsidRPr="00A100B2">
              <w:rPr>
                <w:rFonts w:ascii="Arial" w:hAnsi="Arial" w:cs="Arial"/>
                <w:sz w:val="16"/>
                <w:szCs w:val="16"/>
                <w:lang w:val="es-AR"/>
              </w:rPr>
              <w:t>,7</w:t>
            </w:r>
          </w:p>
          <w:p w14:paraId="4346274A"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172D63" w:rsidRPr="00A100B2">
              <w:rPr>
                <w:rFonts w:ascii="Arial" w:hAnsi="Arial" w:cs="Arial"/>
                <w:sz w:val="16"/>
                <w:szCs w:val="16"/>
                <w:lang w:val="es-AR"/>
              </w:rPr>
              <w:t>6</w:t>
            </w:r>
            <w:r w:rsidRPr="00A100B2">
              <w:rPr>
                <w:rFonts w:ascii="Arial" w:hAnsi="Arial" w:cs="Arial"/>
                <w:sz w:val="16"/>
                <w:szCs w:val="16"/>
                <w:lang w:val="es-AR"/>
              </w:rPr>
              <w:t>,</w:t>
            </w:r>
            <w:r w:rsidR="00172D63" w:rsidRPr="00A100B2">
              <w:rPr>
                <w:rFonts w:ascii="Arial" w:hAnsi="Arial" w:cs="Arial"/>
                <w:sz w:val="16"/>
                <w:szCs w:val="16"/>
                <w:lang w:val="es-AR"/>
              </w:rPr>
              <w:t>8</w:t>
            </w:r>
          </w:p>
          <w:p w14:paraId="755E1EA4"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172D63" w:rsidRPr="00A100B2">
              <w:rPr>
                <w:rFonts w:ascii="Arial" w:hAnsi="Arial" w:cs="Arial"/>
                <w:sz w:val="16"/>
                <w:szCs w:val="16"/>
                <w:lang w:val="es-AR"/>
              </w:rPr>
              <w:t>10</w:t>
            </w:r>
            <w:r w:rsidRPr="00A100B2">
              <w:rPr>
                <w:rFonts w:ascii="Arial" w:hAnsi="Arial" w:cs="Arial"/>
                <w:sz w:val="16"/>
                <w:szCs w:val="16"/>
                <w:lang w:val="es-AR"/>
              </w:rPr>
              <w:t>,</w:t>
            </w:r>
            <w:r w:rsidR="00172D63" w:rsidRPr="00A100B2">
              <w:rPr>
                <w:rFonts w:ascii="Arial" w:hAnsi="Arial" w:cs="Arial"/>
                <w:sz w:val="16"/>
                <w:szCs w:val="16"/>
                <w:lang w:val="es-AR"/>
              </w:rPr>
              <w:t>5</w:t>
            </w:r>
          </w:p>
          <w:p w14:paraId="36CA74D6"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1</w:t>
            </w:r>
            <w:r w:rsidR="00172D63" w:rsidRPr="00A100B2">
              <w:rPr>
                <w:rFonts w:ascii="Arial" w:hAnsi="Arial" w:cs="Arial"/>
                <w:sz w:val="16"/>
                <w:szCs w:val="16"/>
                <w:lang w:val="es-AR"/>
              </w:rPr>
              <w:t>1</w:t>
            </w:r>
            <w:r w:rsidRPr="00A100B2">
              <w:rPr>
                <w:rFonts w:ascii="Arial" w:hAnsi="Arial" w:cs="Arial"/>
                <w:sz w:val="16"/>
                <w:szCs w:val="16"/>
                <w:lang w:val="es-AR"/>
              </w:rPr>
              <w:t>,1</w:t>
            </w:r>
            <w:r w:rsidR="00172D63" w:rsidRPr="00A100B2">
              <w:rPr>
                <w:rFonts w:ascii="Arial" w:hAnsi="Arial" w:cs="Arial"/>
                <w:sz w:val="16"/>
                <w:szCs w:val="16"/>
                <w:lang w:val="es-AR"/>
              </w:rPr>
              <w:t>4</w:t>
            </w:r>
          </w:p>
          <w:p w14:paraId="0FF107F1" w14:textId="77777777" w:rsidR="00926FD1" w:rsidRPr="00A100B2" w:rsidRDefault="00926FD1" w:rsidP="00926FD1">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1</w:t>
            </w:r>
            <w:r w:rsidR="00172D63" w:rsidRPr="00A100B2">
              <w:rPr>
                <w:rFonts w:ascii="Arial" w:hAnsi="Arial" w:cs="Arial"/>
                <w:sz w:val="16"/>
                <w:szCs w:val="16"/>
                <w:lang w:val="es-AR"/>
              </w:rPr>
              <w:t>1</w:t>
            </w:r>
            <w:r w:rsidRPr="00A100B2">
              <w:rPr>
                <w:rFonts w:ascii="Arial" w:hAnsi="Arial" w:cs="Arial"/>
                <w:sz w:val="16"/>
                <w:szCs w:val="16"/>
                <w:lang w:val="es-AR"/>
              </w:rPr>
              <w:t>,</w:t>
            </w:r>
            <w:r w:rsidR="00172D63" w:rsidRPr="00A100B2">
              <w:rPr>
                <w:rFonts w:ascii="Arial" w:hAnsi="Arial" w:cs="Arial"/>
                <w:sz w:val="16"/>
                <w:szCs w:val="16"/>
                <w:lang w:val="es-AR"/>
              </w:rPr>
              <w:t>26</w:t>
            </w:r>
          </w:p>
          <w:p w14:paraId="2CCA65FE"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11,29</w:t>
            </w:r>
          </w:p>
          <w:p w14:paraId="6BB79903"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12,1</w:t>
            </w:r>
          </w:p>
          <w:p w14:paraId="7D75FCD3"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12,2</w:t>
            </w:r>
          </w:p>
          <w:p w14:paraId="32712ADB"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12,15</w:t>
            </w:r>
          </w:p>
          <w:p w14:paraId="3A85E54E" w14:textId="77777777" w:rsidR="00926FD1" w:rsidRPr="00A100B2" w:rsidRDefault="00926FD1" w:rsidP="00E122FA">
            <w:pPr>
              <w:autoSpaceDE w:val="0"/>
              <w:autoSpaceDN w:val="0"/>
              <w:adjustRightInd w:val="0"/>
              <w:spacing w:before="20" w:after="20"/>
              <w:ind w:left="28"/>
              <w:rPr>
                <w:rFonts w:ascii="Arial" w:hAnsi="Arial" w:cs="Arial"/>
                <w:b/>
                <w:sz w:val="16"/>
                <w:szCs w:val="16"/>
                <w:lang w:val="es-AR"/>
              </w:rPr>
            </w:pPr>
            <w:r w:rsidRPr="00A100B2">
              <w:rPr>
                <w:rFonts w:ascii="Arial" w:hAnsi="Arial" w:cs="Arial"/>
                <w:b/>
                <w:sz w:val="16"/>
                <w:szCs w:val="16"/>
                <w:lang w:val="es-AR"/>
              </w:rPr>
              <w:t>GALATAS</w:t>
            </w:r>
          </w:p>
          <w:p w14:paraId="3DBAC1B2"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1,1</w:t>
            </w:r>
            <w:r w:rsidR="009146E7" w:rsidRPr="00A100B2">
              <w:rPr>
                <w:rFonts w:ascii="Arial" w:hAnsi="Arial" w:cs="Arial"/>
                <w:sz w:val="16"/>
                <w:szCs w:val="16"/>
                <w:lang w:val="es-AR"/>
              </w:rPr>
              <w:t>8</w:t>
            </w:r>
          </w:p>
          <w:p w14:paraId="40A593C5"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9146E7" w:rsidRPr="00A100B2">
              <w:rPr>
                <w:rFonts w:ascii="Arial" w:hAnsi="Arial" w:cs="Arial"/>
                <w:sz w:val="16"/>
                <w:szCs w:val="16"/>
                <w:lang w:val="es-AR"/>
              </w:rPr>
              <w:t>2</w:t>
            </w:r>
            <w:r w:rsidRPr="00A100B2">
              <w:rPr>
                <w:rFonts w:ascii="Arial" w:hAnsi="Arial" w:cs="Arial"/>
                <w:sz w:val="16"/>
                <w:szCs w:val="16"/>
                <w:lang w:val="es-AR"/>
              </w:rPr>
              <w:t>,</w:t>
            </w:r>
            <w:r w:rsidR="009146E7" w:rsidRPr="00A100B2">
              <w:rPr>
                <w:rFonts w:ascii="Arial" w:hAnsi="Arial" w:cs="Arial"/>
                <w:sz w:val="16"/>
                <w:szCs w:val="16"/>
                <w:lang w:val="es-AR"/>
              </w:rPr>
              <w:t>20</w:t>
            </w:r>
          </w:p>
          <w:p w14:paraId="2B22B8B2"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9146E7" w:rsidRPr="00A100B2">
              <w:rPr>
                <w:rFonts w:ascii="Arial" w:hAnsi="Arial" w:cs="Arial"/>
                <w:sz w:val="16"/>
                <w:szCs w:val="16"/>
                <w:lang w:val="es-AR"/>
              </w:rPr>
              <w:t>3</w:t>
            </w:r>
            <w:r w:rsidRPr="00A100B2">
              <w:rPr>
                <w:rFonts w:ascii="Arial" w:hAnsi="Arial" w:cs="Arial"/>
                <w:sz w:val="16"/>
                <w:szCs w:val="16"/>
                <w:lang w:val="es-AR"/>
              </w:rPr>
              <w:t>,</w:t>
            </w:r>
            <w:r w:rsidR="009146E7" w:rsidRPr="00A100B2">
              <w:rPr>
                <w:rFonts w:ascii="Arial" w:hAnsi="Arial" w:cs="Arial"/>
                <w:sz w:val="16"/>
                <w:szCs w:val="16"/>
                <w:lang w:val="es-AR"/>
              </w:rPr>
              <w:t>5</w:t>
            </w:r>
          </w:p>
          <w:p w14:paraId="6E144D1E"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9146E7" w:rsidRPr="00A100B2">
              <w:rPr>
                <w:rFonts w:ascii="Arial" w:hAnsi="Arial" w:cs="Arial"/>
                <w:sz w:val="16"/>
                <w:szCs w:val="16"/>
                <w:lang w:val="es-AR"/>
              </w:rPr>
              <w:t>3</w:t>
            </w:r>
            <w:r w:rsidRPr="00A100B2">
              <w:rPr>
                <w:rFonts w:ascii="Arial" w:hAnsi="Arial" w:cs="Arial"/>
                <w:sz w:val="16"/>
                <w:szCs w:val="16"/>
                <w:lang w:val="es-AR"/>
              </w:rPr>
              <w:t>,</w:t>
            </w:r>
            <w:r w:rsidR="009146E7" w:rsidRPr="00A100B2">
              <w:rPr>
                <w:rFonts w:ascii="Arial" w:hAnsi="Arial" w:cs="Arial"/>
                <w:sz w:val="16"/>
                <w:szCs w:val="16"/>
                <w:lang w:val="es-AR"/>
              </w:rPr>
              <w:t>24</w:t>
            </w:r>
          </w:p>
          <w:p w14:paraId="1BDF6A8B" w14:textId="77777777" w:rsidR="00172D63" w:rsidRPr="00A100B2" w:rsidRDefault="00172D63" w:rsidP="00172D6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w:t>
            </w:r>
            <w:r w:rsidR="003D7B84" w:rsidRPr="00A100B2">
              <w:rPr>
                <w:rFonts w:ascii="Arial" w:hAnsi="Arial" w:cs="Arial"/>
                <w:sz w:val="16"/>
                <w:szCs w:val="16"/>
                <w:lang w:val="es-AR"/>
              </w:rPr>
              <w:t>4</w:t>
            </w:r>
            <w:r w:rsidRPr="00A100B2">
              <w:rPr>
                <w:rFonts w:ascii="Arial" w:hAnsi="Arial" w:cs="Arial"/>
                <w:sz w:val="16"/>
                <w:szCs w:val="16"/>
                <w:lang w:val="es-AR"/>
              </w:rPr>
              <w:t>,</w:t>
            </w:r>
            <w:r w:rsidR="003D7B84" w:rsidRPr="00A100B2">
              <w:rPr>
                <w:rFonts w:ascii="Arial" w:hAnsi="Arial" w:cs="Arial"/>
                <w:sz w:val="16"/>
                <w:szCs w:val="16"/>
                <w:lang w:val="es-AR"/>
              </w:rPr>
              <w:t>4</w:t>
            </w:r>
          </w:p>
          <w:p w14:paraId="650706AC" w14:textId="77777777" w:rsidR="00B75893" w:rsidRPr="00A100B2" w:rsidRDefault="00B75893" w:rsidP="00B7589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4,26</w:t>
            </w:r>
          </w:p>
          <w:p w14:paraId="5997ECD1" w14:textId="77777777" w:rsidR="00B75893" w:rsidRPr="00A100B2" w:rsidRDefault="00B75893" w:rsidP="00B7589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5,2</w:t>
            </w:r>
          </w:p>
          <w:p w14:paraId="34650331" w14:textId="77777777" w:rsidR="00B75893" w:rsidRPr="00A100B2" w:rsidRDefault="00B75893" w:rsidP="00B7589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5,14</w:t>
            </w:r>
          </w:p>
          <w:p w14:paraId="22382C8B" w14:textId="77777777" w:rsidR="00B75893" w:rsidRPr="00A100B2" w:rsidRDefault="00B75893" w:rsidP="00B7589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5,17</w:t>
            </w:r>
          </w:p>
          <w:p w14:paraId="60119DBF" w14:textId="77777777" w:rsidR="00B75893" w:rsidRPr="00A100B2" w:rsidRDefault="00B75893" w:rsidP="00B7589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5,22</w:t>
            </w:r>
          </w:p>
          <w:p w14:paraId="1EDD8CA5" w14:textId="77777777" w:rsidR="00B75893" w:rsidRPr="00A100B2" w:rsidRDefault="00B75893" w:rsidP="00B75893">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6,1</w:t>
            </w:r>
          </w:p>
          <w:p w14:paraId="34694AC4" w14:textId="77777777" w:rsidR="000D529E" w:rsidRPr="00A100B2" w:rsidRDefault="00E122FA" w:rsidP="000D529E">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6,14</w:t>
            </w:r>
          </w:p>
          <w:p w14:paraId="46661D37" w14:textId="77777777" w:rsidR="000D529E" w:rsidRPr="00A100B2" w:rsidRDefault="000D529E" w:rsidP="000D529E">
            <w:pPr>
              <w:autoSpaceDE w:val="0"/>
              <w:autoSpaceDN w:val="0"/>
              <w:adjustRightInd w:val="0"/>
              <w:spacing w:line="180" w:lineRule="exact"/>
              <w:ind w:left="29"/>
              <w:rPr>
                <w:rFonts w:ascii="Arial" w:hAnsi="Arial" w:cs="Arial"/>
                <w:sz w:val="16"/>
                <w:szCs w:val="16"/>
                <w:lang w:val="es-AR"/>
              </w:rPr>
            </w:pPr>
          </w:p>
          <w:p w14:paraId="567BA2EB" w14:textId="77777777" w:rsidR="00851448" w:rsidRPr="00A100B2" w:rsidRDefault="00851448" w:rsidP="000D529E">
            <w:pPr>
              <w:autoSpaceDE w:val="0"/>
              <w:autoSpaceDN w:val="0"/>
              <w:adjustRightInd w:val="0"/>
              <w:spacing w:line="180" w:lineRule="exact"/>
              <w:ind w:left="29"/>
              <w:rPr>
                <w:rFonts w:ascii="Arial" w:hAnsi="Arial" w:cs="Arial"/>
                <w:sz w:val="16"/>
                <w:szCs w:val="16"/>
                <w:lang w:val="es-AR"/>
              </w:rPr>
            </w:pPr>
          </w:p>
          <w:p w14:paraId="6025E657" w14:textId="77777777" w:rsidR="000D529E" w:rsidRPr="00A100B2" w:rsidRDefault="000D529E" w:rsidP="000D529E">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2,15</w:t>
            </w:r>
          </w:p>
          <w:p w14:paraId="290270B2" w14:textId="77777777" w:rsidR="000D529E" w:rsidRPr="00A100B2" w:rsidRDefault="000D529E" w:rsidP="000D529E">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3,1</w:t>
            </w:r>
          </w:p>
          <w:p w14:paraId="5DAA3561" w14:textId="77777777" w:rsidR="000D529E" w:rsidRPr="00A100B2" w:rsidRDefault="000D529E" w:rsidP="000D529E">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3,2</w:t>
            </w:r>
          </w:p>
          <w:p w14:paraId="65CEA679" w14:textId="77777777" w:rsidR="000D529E" w:rsidRPr="00A100B2" w:rsidRDefault="000D529E" w:rsidP="000D529E">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3,3</w:t>
            </w:r>
          </w:p>
          <w:p w14:paraId="43D560CD" w14:textId="77777777" w:rsidR="000D529E" w:rsidRPr="00A100B2" w:rsidRDefault="000D529E" w:rsidP="000D529E">
            <w:pPr>
              <w:autoSpaceDE w:val="0"/>
              <w:autoSpaceDN w:val="0"/>
              <w:adjustRightInd w:val="0"/>
              <w:spacing w:line="180" w:lineRule="exact"/>
              <w:ind w:left="29"/>
              <w:rPr>
                <w:rFonts w:ascii="Arial" w:hAnsi="Arial" w:cs="Arial"/>
                <w:sz w:val="16"/>
                <w:szCs w:val="16"/>
                <w:lang w:val="es-AR"/>
              </w:rPr>
            </w:pPr>
            <w:r w:rsidRPr="00A100B2">
              <w:rPr>
                <w:rFonts w:ascii="Arial" w:hAnsi="Arial" w:cs="Arial"/>
                <w:sz w:val="16"/>
                <w:szCs w:val="16"/>
                <w:lang w:val="es-AR"/>
              </w:rPr>
              <w:t xml:space="preserve">      3,5</w:t>
            </w:r>
          </w:p>
          <w:p w14:paraId="6BEF6113" w14:textId="77777777" w:rsidR="000D529E" w:rsidRPr="00A100B2" w:rsidRDefault="000D529E" w:rsidP="000D529E">
            <w:pPr>
              <w:autoSpaceDE w:val="0"/>
              <w:autoSpaceDN w:val="0"/>
              <w:adjustRightInd w:val="0"/>
              <w:spacing w:before="40"/>
              <w:ind w:left="28"/>
              <w:rPr>
                <w:rFonts w:ascii="Arial" w:hAnsi="Arial" w:cs="Arial"/>
                <w:b/>
                <w:sz w:val="16"/>
                <w:szCs w:val="16"/>
                <w:lang w:val="es-AR"/>
              </w:rPr>
            </w:pPr>
            <w:r w:rsidRPr="00A100B2">
              <w:rPr>
                <w:rFonts w:ascii="Arial" w:hAnsi="Arial" w:cs="Arial"/>
                <w:b/>
                <w:sz w:val="16"/>
                <w:szCs w:val="16"/>
                <w:lang w:val="es-AR"/>
              </w:rPr>
              <w:t>II TESALO-</w:t>
            </w:r>
          </w:p>
          <w:p w14:paraId="596C167A" w14:textId="77777777" w:rsidR="000D529E" w:rsidRPr="00A100B2" w:rsidRDefault="000D529E" w:rsidP="000D529E">
            <w:pPr>
              <w:autoSpaceDE w:val="0"/>
              <w:autoSpaceDN w:val="0"/>
              <w:adjustRightInd w:val="0"/>
              <w:spacing w:after="40"/>
              <w:ind w:left="28"/>
              <w:rPr>
                <w:rFonts w:ascii="Arial" w:hAnsi="Arial" w:cs="Arial"/>
                <w:b/>
                <w:sz w:val="16"/>
                <w:szCs w:val="16"/>
                <w:lang w:val="en-US"/>
              </w:rPr>
            </w:pPr>
            <w:r w:rsidRPr="00A100B2">
              <w:rPr>
                <w:rFonts w:ascii="Arial" w:hAnsi="Arial" w:cs="Arial"/>
                <w:b/>
                <w:sz w:val="16"/>
                <w:szCs w:val="16"/>
                <w:lang w:val="en-US"/>
              </w:rPr>
              <w:t>NICENSES</w:t>
            </w:r>
          </w:p>
          <w:p w14:paraId="22A73AD6" w14:textId="77777777" w:rsidR="000D529E" w:rsidRPr="00A100B2" w:rsidRDefault="000D529E" w:rsidP="000D529E">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2,9</w:t>
            </w:r>
          </w:p>
          <w:p w14:paraId="0488E888" w14:textId="77777777" w:rsidR="00926FD1" w:rsidRPr="00A100B2" w:rsidRDefault="000D529E" w:rsidP="00926FD1">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2,10</w:t>
            </w:r>
          </w:p>
          <w:p w14:paraId="134D5325" w14:textId="77777777" w:rsidR="00D146CD" w:rsidRPr="00A100B2" w:rsidRDefault="004600B4" w:rsidP="00D146CD">
            <w:pPr>
              <w:autoSpaceDE w:val="0"/>
              <w:autoSpaceDN w:val="0"/>
              <w:adjustRightInd w:val="0"/>
              <w:spacing w:before="40" w:after="40"/>
              <w:ind w:left="28"/>
              <w:rPr>
                <w:rFonts w:ascii="Arial" w:hAnsi="Arial" w:cs="Arial"/>
                <w:b/>
                <w:sz w:val="16"/>
                <w:szCs w:val="16"/>
                <w:lang w:val="en-US"/>
              </w:rPr>
            </w:pPr>
            <w:r w:rsidRPr="00A100B2">
              <w:rPr>
                <w:rFonts w:ascii="Arial" w:hAnsi="Arial" w:cs="Arial"/>
                <w:b/>
                <w:sz w:val="16"/>
                <w:szCs w:val="16"/>
                <w:lang w:val="en-US"/>
              </w:rPr>
              <w:t>I TIMOTEO</w:t>
            </w:r>
          </w:p>
          <w:p w14:paraId="187B6C97" w14:textId="77777777" w:rsidR="008D1EA0" w:rsidRPr="00A100B2" w:rsidRDefault="008D1EA0" w:rsidP="008D1EA0">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5,23</w:t>
            </w:r>
          </w:p>
          <w:p w14:paraId="52018E88" w14:textId="77777777" w:rsidR="008D1EA0" w:rsidRPr="00A100B2" w:rsidRDefault="008D1EA0" w:rsidP="008D1EA0">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6,4</w:t>
            </w:r>
          </w:p>
          <w:p w14:paraId="20C5E1A8" w14:textId="77777777" w:rsidR="008D1EA0" w:rsidRPr="00A100B2" w:rsidRDefault="008D1EA0" w:rsidP="008D1EA0">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6,8</w:t>
            </w:r>
          </w:p>
          <w:p w14:paraId="626EB33C" w14:textId="77777777" w:rsidR="008D1EA0" w:rsidRPr="00A100B2" w:rsidRDefault="008D1EA0" w:rsidP="008D1EA0">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6,9</w:t>
            </w:r>
          </w:p>
          <w:p w14:paraId="4BDEF065" w14:textId="77777777" w:rsidR="008D1EA0" w:rsidRPr="00A100B2" w:rsidRDefault="008D1EA0" w:rsidP="008D1EA0">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6,18</w:t>
            </w:r>
          </w:p>
          <w:p w14:paraId="42B9263D" w14:textId="77777777" w:rsidR="00D146CD" w:rsidRPr="00A100B2" w:rsidRDefault="004600B4" w:rsidP="00D146CD">
            <w:pPr>
              <w:autoSpaceDE w:val="0"/>
              <w:autoSpaceDN w:val="0"/>
              <w:adjustRightInd w:val="0"/>
              <w:spacing w:before="40" w:after="40"/>
              <w:ind w:left="28"/>
              <w:rPr>
                <w:rFonts w:ascii="Arial" w:hAnsi="Arial" w:cs="Arial"/>
                <w:b/>
                <w:sz w:val="16"/>
                <w:szCs w:val="16"/>
                <w:lang w:val="en-US"/>
              </w:rPr>
            </w:pPr>
            <w:r w:rsidRPr="00A100B2">
              <w:rPr>
                <w:rFonts w:ascii="Arial" w:hAnsi="Arial" w:cs="Arial"/>
                <w:b/>
                <w:sz w:val="16"/>
                <w:szCs w:val="16"/>
                <w:lang w:val="en-US"/>
              </w:rPr>
              <w:t>II TIMOTEO</w:t>
            </w:r>
          </w:p>
          <w:p w14:paraId="53FCB9F1" w14:textId="77777777" w:rsidR="008D1EA0" w:rsidRPr="00A100B2" w:rsidRDefault="008D1EA0" w:rsidP="008D1EA0">
            <w:pPr>
              <w:autoSpaceDE w:val="0"/>
              <w:autoSpaceDN w:val="0"/>
              <w:adjustRightInd w:val="0"/>
              <w:spacing w:line="180" w:lineRule="exact"/>
              <w:ind w:left="29"/>
              <w:rPr>
                <w:rFonts w:ascii="Arial" w:hAnsi="Arial" w:cs="Arial"/>
                <w:sz w:val="16"/>
                <w:szCs w:val="16"/>
                <w:lang w:val="en-US"/>
              </w:rPr>
            </w:pPr>
            <w:r w:rsidRPr="00A100B2">
              <w:rPr>
                <w:rFonts w:ascii="Arial" w:hAnsi="Arial" w:cs="Arial"/>
                <w:sz w:val="16"/>
                <w:szCs w:val="16"/>
                <w:lang w:val="en-US"/>
              </w:rPr>
              <w:t xml:space="preserve">      2,</w:t>
            </w:r>
            <w:r w:rsidR="002C30E8" w:rsidRPr="00A100B2">
              <w:rPr>
                <w:rFonts w:ascii="Arial" w:hAnsi="Arial" w:cs="Arial"/>
                <w:sz w:val="16"/>
                <w:szCs w:val="16"/>
                <w:lang w:val="en-US"/>
              </w:rPr>
              <w:t>24</w:t>
            </w:r>
          </w:p>
          <w:p w14:paraId="21762CD7" w14:textId="77777777" w:rsidR="008D1EA0" w:rsidRPr="00F64FFB" w:rsidRDefault="008D1EA0" w:rsidP="008D1EA0">
            <w:pPr>
              <w:autoSpaceDE w:val="0"/>
              <w:autoSpaceDN w:val="0"/>
              <w:adjustRightInd w:val="0"/>
              <w:spacing w:line="180" w:lineRule="exact"/>
              <w:ind w:left="29"/>
              <w:rPr>
                <w:rFonts w:ascii="Arial" w:hAnsi="Arial" w:cs="Arial"/>
                <w:sz w:val="16"/>
                <w:szCs w:val="16"/>
                <w:lang w:val="it-IT"/>
              </w:rPr>
            </w:pPr>
            <w:r w:rsidRPr="00A100B2">
              <w:rPr>
                <w:rFonts w:ascii="Arial" w:hAnsi="Arial" w:cs="Arial"/>
                <w:sz w:val="16"/>
                <w:szCs w:val="16"/>
                <w:lang w:val="en-US"/>
              </w:rPr>
              <w:t xml:space="preserve">      </w:t>
            </w:r>
            <w:r w:rsidR="002C30E8" w:rsidRPr="00F64FFB">
              <w:rPr>
                <w:rFonts w:ascii="Arial" w:hAnsi="Arial" w:cs="Arial"/>
                <w:sz w:val="16"/>
                <w:szCs w:val="16"/>
                <w:lang w:val="it-IT"/>
              </w:rPr>
              <w:t>3</w:t>
            </w:r>
            <w:r w:rsidRPr="00F64FFB">
              <w:rPr>
                <w:rFonts w:ascii="Arial" w:hAnsi="Arial" w:cs="Arial"/>
                <w:sz w:val="16"/>
                <w:szCs w:val="16"/>
                <w:lang w:val="it-IT"/>
              </w:rPr>
              <w:t>,</w:t>
            </w:r>
            <w:r w:rsidR="002C30E8" w:rsidRPr="00F64FFB">
              <w:rPr>
                <w:rFonts w:ascii="Arial" w:hAnsi="Arial" w:cs="Arial"/>
                <w:sz w:val="16"/>
                <w:szCs w:val="16"/>
                <w:lang w:val="it-IT"/>
              </w:rPr>
              <w:t>2</w:t>
            </w:r>
          </w:p>
          <w:p w14:paraId="4DA30939" w14:textId="77777777" w:rsidR="008D1EA0" w:rsidRPr="00F64FFB" w:rsidRDefault="008D1EA0" w:rsidP="008D1EA0">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w:t>
            </w:r>
            <w:r w:rsidR="002C30E8" w:rsidRPr="00F64FFB">
              <w:rPr>
                <w:rFonts w:ascii="Arial" w:hAnsi="Arial" w:cs="Arial"/>
                <w:sz w:val="16"/>
                <w:szCs w:val="16"/>
                <w:lang w:val="it-IT"/>
              </w:rPr>
              <w:t>3</w:t>
            </w:r>
            <w:r w:rsidRPr="00F64FFB">
              <w:rPr>
                <w:rFonts w:ascii="Arial" w:hAnsi="Arial" w:cs="Arial"/>
                <w:sz w:val="16"/>
                <w:szCs w:val="16"/>
                <w:lang w:val="it-IT"/>
              </w:rPr>
              <w:t>,</w:t>
            </w:r>
            <w:r w:rsidR="002C30E8" w:rsidRPr="00F64FFB">
              <w:rPr>
                <w:rFonts w:ascii="Arial" w:hAnsi="Arial" w:cs="Arial"/>
                <w:sz w:val="16"/>
                <w:szCs w:val="16"/>
                <w:lang w:val="it-IT"/>
              </w:rPr>
              <w:t>12</w:t>
            </w:r>
          </w:p>
          <w:p w14:paraId="02A5B6BD" w14:textId="77777777" w:rsidR="004600B4" w:rsidRPr="00F64FFB" w:rsidRDefault="00E4190A" w:rsidP="002C30E8">
            <w:pPr>
              <w:autoSpaceDE w:val="0"/>
              <w:autoSpaceDN w:val="0"/>
              <w:adjustRightInd w:val="0"/>
              <w:spacing w:before="40" w:after="40"/>
              <w:ind w:left="28"/>
              <w:rPr>
                <w:rFonts w:ascii="Arial" w:hAnsi="Arial" w:cs="Arial"/>
                <w:sz w:val="16"/>
                <w:szCs w:val="16"/>
                <w:lang w:val="it-IT"/>
              </w:rPr>
            </w:pPr>
            <w:r w:rsidRPr="00F64FFB">
              <w:rPr>
                <w:rFonts w:ascii="Arial" w:hAnsi="Arial" w:cs="Arial"/>
                <w:b/>
                <w:sz w:val="16"/>
                <w:szCs w:val="16"/>
                <w:lang w:val="it-IT"/>
              </w:rPr>
              <w:t>TITO</w:t>
            </w:r>
          </w:p>
          <w:p w14:paraId="2A601AC6" w14:textId="77777777" w:rsidR="002C30E8" w:rsidRPr="00F64FFB" w:rsidRDefault="002C30E8" w:rsidP="002C30E8">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1,15</w:t>
            </w:r>
          </w:p>
          <w:p w14:paraId="43EFD48E" w14:textId="77777777" w:rsidR="002C30E8" w:rsidRPr="00F64FFB" w:rsidRDefault="002C30E8" w:rsidP="002C30E8">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2,12</w:t>
            </w:r>
          </w:p>
          <w:p w14:paraId="62BA2606" w14:textId="77777777" w:rsidR="00E4190A" w:rsidRPr="00F64FFB" w:rsidRDefault="00E4190A" w:rsidP="00E4190A">
            <w:pPr>
              <w:autoSpaceDE w:val="0"/>
              <w:autoSpaceDN w:val="0"/>
              <w:adjustRightInd w:val="0"/>
              <w:spacing w:before="40" w:after="40"/>
              <w:ind w:left="28"/>
              <w:rPr>
                <w:rFonts w:ascii="Arial" w:hAnsi="Arial" w:cs="Arial"/>
                <w:b/>
                <w:sz w:val="16"/>
                <w:szCs w:val="16"/>
                <w:lang w:val="it-IT"/>
              </w:rPr>
            </w:pPr>
            <w:r w:rsidRPr="00F64FFB">
              <w:rPr>
                <w:rFonts w:ascii="Arial" w:hAnsi="Arial" w:cs="Arial"/>
                <w:b/>
                <w:sz w:val="16"/>
                <w:szCs w:val="16"/>
                <w:lang w:val="it-IT"/>
              </w:rPr>
              <w:t>HEBREOS</w:t>
            </w:r>
          </w:p>
          <w:p w14:paraId="1A51973D" w14:textId="77777777" w:rsidR="002C30E8" w:rsidRPr="00F64FFB" w:rsidRDefault="002C30E8" w:rsidP="002C30E8">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1,1</w:t>
            </w:r>
          </w:p>
          <w:p w14:paraId="4723B795" w14:textId="77777777" w:rsidR="002C30E8" w:rsidRPr="00F64FFB" w:rsidRDefault="002C30E8" w:rsidP="002C30E8">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2,17</w:t>
            </w:r>
          </w:p>
          <w:p w14:paraId="4046A05A" w14:textId="77777777" w:rsidR="002C30E8" w:rsidRPr="00F64FFB" w:rsidRDefault="002C30E8" w:rsidP="002C30E8">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4,16</w:t>
            </w:r>
          </w:p>
          <w:p w14:paraId="708272A3" w14:textId="77777777" w:rsidR="002C30E8" w:rsidRPr="00F64FFB" w:rsidRDefault="002C30E8" w:rsidP="002C30E8">
            <w:pPr>
              <w:autoSpaceDE w:val="0"/>
              <w:autoSpaceDN w:val="0"/>
              <w:adjustRightInd w:val="0"/>
              <w:spacing w:line="180" w:lineRule="exact"/>
              <w:ind w:left="29"/>
              <w:rPr>
                <w:rFonts w:ascii="Arial" w:hAnsi="Arial" w:cs="Arial"/>
                <w:sz w:val="16"/>
                <w:szCs w:val="16"/>
                <w:lang w:val="it-IT"/>
              </w:rPr>
            </w:pPr>
          </w:p>
          <w:p w14:paraId="5774BE2A" w14:textId="77777777" w:rsidR="002C30E8" w:rsidRPr="00F64FFB" w:rsidRDefault="002C30E8" w:rsidP="002C30E8">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5,4</w:t>
            </w:r>
          </w:p>
          <w:p w14:paraId="34B04147" w14:textId="77777777" w:rsidR="002C30E8" w:rsidRPr="00EC1F96" w:rsidRDefault="002C30E8" w:rsidP="002C30E8">
            <w:pPr>
              <w:autoSpaceDE w:val="0"/>
              <w:autoSpaceDN w:val="0"/>
              <w:adjustRightInd w:val="0"/>
              <w:spacing w:line="180" w:lineRule="exact"/>
              <w:ind w:left="29"/>
              <w:rPr>
                <w:rFonts w:ascii="Arial" w:hAnsi="Arial" w:cs="Arial"/>
                <w:sz w:val="16"/>
                <w:szCs w:val="16"/>
                <w:lang w:val="it-IT"/>
              </w:rPr>
            </w:pPr>
            <w:r w:rsidRPr="00F64FFB">
              <w:rPr>
                <w:rFonts w:ascii="Arial" w:hAnsi="Arial" w:cs="Arial"/>
                <w:sz w:val="16"/>
                <w:szCs w:val="16"/>
                <w:lang w:val="it-IT"/>
              </w:rPr>
              <w:t xml:space="preserve">      </w:t>
            </w:r>
            <w:r w:rsidRPr="00EC1F96">
              <w:rPr>
                <w:rFonts w:ascii="Arial" w:hAnsi="Arial" w:cs="Arial"/>
                <w:sz w:val="16"/>
                <w:szCs w:val="16"/>
                <w:lang w:val="it-IT"/>
              </w:rPr>
              <w:t>6,20</w:t>
            </w:r>
          </w:p>
          <w:p w14:paraId="68C50979" w14:textId="77777777" w:rsidR="002C30E8" w:rsidRPr="00EC1F96" w:rsidRDefault="002C30E8" w:rsidP="002C30E8">
            <w:pPr>
              <w:autoSpaceDE w:val="0"/>
              <w:autoSpaceDN w:val="0"/>
              <w:adjustRightInd w:val="0"/>
              <w:spacing w:line="180" w:lineRule="exact"/>
              <w:ind w:left="29"/>
              <w:rPr>
                <w:rFonts w:ascii="Arial" w:hAnsi="Arial" w:cs="Arial"/>
                <w:sz w:val="16"/>
                <w:szCs w:val="16"/>
                <w:lang w:val="it-IT"/>
              </w:rPr>
            </w:pPr>
            <w:r w:rsidRPr="00EC1F96">
              <w:rPr>
                <w:rFonts w:ascii="Arial" w:hAnsi="Arial" w:cs="Arial"/>
                <w:sz w:val="16"/>
                <w:szCs w:val="16"/>
                <w:lang w:val="it-IT"/>
              </w:rPr>
              <w:t xml:space="preserve">      7, 25</w:t>
            </w:r>
          </w:p>
          <w:p w14:paraId="6A094823" w14:textId="77777777" w:rsidR="002C30E8" w:rsidRPr="00EC1F96" w:rsidRDefault="002C30E8" w:rsidP="002C30E8">
            <w:pPr>
              <w:autoSpaceDE w:val="0"/>
              <w:autoSpaceDN w:val="0"/>
              <w:adjustRightInd w:val="0"/>
              <w:spacing w:line="180" w:lineRule="exact"/>
              <w:ind w:left="29"/>
              <w:rPr>
                <w:rFonts w:ascii="Arial" w:hAnsi="Arial" w:cs="Arial"/>
                <w:sz w:val="16"/>
                <w:szCs w:val="16"/>
                <w:lang w:val="it-IT"/>
              </w:rPr>
            </w:pPr>
            <w:r w:rsidRPr="00EC1F96">
              <w:rPr>
                <w:rFonts w:ascii="Arial" w:hAnsi="Arial" w:cs="Arial"/>
                <w:sz w:val="16"/>
                <w:szCs w:val="16"/>
                <w:lang w:val="it-IT"/>
              </w:rPr>
              <w:t xml:space="preserve">      9,10</w:t>
            </w:r>
          </w:p>
          <w:p w14:paraId="0121571D" w14:textId="77777777" w:rsidR="002C30E8" w:rsidRPr="00EC1F96" w:rsidRDefault="002C30E8" w:rsidP="002C30E8">
            <w:pPr>
              <w:autoSpaceDE w:val="0"/>
              <w:autoSpaceDN w:val="0"/>
              <w:adjustRightInd w:val="0"/>
              <w:spacing w:line="180" w:lineRule="exact"/>
              <w:ind w:left="29"/>
              <w:rPr>
                <w:rFonts w:ascii="Arial" w:hAnsi="Arial" w:cs="Arial"/>
                <w:sz w:val="16"/>
                <w:szCs w:val="16"/>
                <w:lang w:val="it-IT"/>
              </w:rPr>
            </w:pPr>
            <w:r w:rsidRPr="00EC1F96">
              <w:rPr>
                <w:rFonts w:ascii="Arial" w:hAnsi="Arial" w:cs="Arial"/>
                <w:sz w:val="16"/>
                <w:szCs w:val="16"/>
                <w:lang w:val="it-IT"/>
              </w:rPr>
              <w:t xml:space="preserve">      </w:t>
            </w:r>
            <w:r w:rsidR="00D1657F" w:rsidRPr="00EC1F96">
              <w:rPr>
                <w:rFonts w:ascii="Arial" w:hAnsi="Arial" w:cs="Arial"/>
                <w:sz w:val="16"/>
                <w:szCs w:val="16"/>
                <w:lang w:val="it-IT"/>
              </w:rPr>
              <w:t>10</w:t>
            </w:r>
            <w:r w:rsidRPr="00EC1F96">
              <w:rPr>
                <w:rFonts w:ascii="Arial" w:hAnsi="Arial" w:cs="Arial"/>
                <w:sz w:val="16"/>
                <w:szCs w:val="16"/>
                <w:lang w:val="it-IT"/>
              </w:rPr>
              <w:t>,11</w:t>
            </w:r>
          </w:p>
          <w:p w14:paraId="77179254" w14:textId="77777777" w:rsidR="00E4190A" w:rsidRDefault="002C30E8" w:rsidP="00AE518A">
            <w:pPr>
              <w:autoSpaceDE w:val="0"/>
              <w:autoSpaceDN w:val="0"/>
              <w:adjustRightInd w:val="0"/>
              <w:spacing w:line="180" w:lineRule="exact"/>
              <w:ind w:left="29"/>
              <w:rPr>
                <w:rFonts w:ascii="Arial" w:hAnsi="Arial" w:cs="Arial"/>
                <w:sz w:val="16"/>
                <w:szCs w:val="16"/>
                <w:lang w:val="it-IT"/>
              </w:rPr>
            </w:pPr>
            <w:r w:rsidRPr="00EC1F96">
              <w:rPr>
                <w:rFonts w:ascii="Arial" w:hAnsi="Arial" w:cs="Arial"/>
                <w:sz w:val="16"/>
                <w:szCs w:val="16"/>
                <w:lang w:val="it-IT"/>
              </w:rPr>
              <w:t xml:space="preserve">      </w:t>
            </w:r>
            <w:r w:rsidR="00D1657F" w:rsidRPr="00EC1F96">
              <w:rPr>
                <w:rFonts w:ascii="Arial" w:hAnsi="Arial" w:cs="Arial"/>
                <w:sz w:val="16"/>
                <w:szCs w:val="16"/>
                <w:lang w:val="it-IT"/>
              </w:rPr>
              <w:t>10</w:t>
            </w:r>
            <w:r w:rsidRPr="00EC1F96">
              <w:rPr>
                <w:rFonts w:ascii="Arial" w:hAnsi="Arial" w:cs="Arial"/>
                <w:sz w:val="16"/>
                <w:szCs w:val="16"/>
                <w:lang w:val="it-IT"/>
              </w:rPr>
              <w:t>,</w:t>
            </w:r>
            <w:r w:rsidR="00D1657F" w:rsidRPr="00EC1F96">
              <w:rPr>
                <w:rFonts w:ascii="Arial" w:hAnsi="Arial" w:cs="Arial"/>
                <w:sz w:val="16"/>
                <w:szCs w:val="16"/>
                <w:lang w:val="it-IT"/>
              </w:rPr>
              <w:t>38</w:t>
            </w:r>
          </w:p>
          <w:p w14:paraId="5E559375" w14:textId="77777777" w:rsidR="00B858CD" w:rsidRPr="00E8009B" w:rsidRDefault="00B858CD" w:rsidP="00B858CD">
            <w:pPr>
              <w:autoSpaceDE w:val="0"/>
              <w:autoSpaceDN w:val="0"/>
              <w:adjustRightInd w:val="0"/>
              <w:spacing w:before="40" w:after="40"/>
              <w:ind w:left="28"/>
              <w:rPr>
                <w:rFonts w:ascii="Arial" w:hAnsi="Arial" w:cs="Arial"/>
                <w:b/>
                <w:sz w:val="16"/>
                <w:szCs w:val="16"/>
                <w:lang w:val="es-AR"/>
              </w:rPr>
            </w:pPr>
            <w:r w:rsidRPr="00E8009B">
              <w:rPr>
                <w:rFonts w:ascii="Arial" w:hAnsi="Arial" w:cs="Arial"/>
                <w:b/>
                <w:sz w:val="16"/>
                <w:szCs w:val="16"/>
                <w:lang w:val="es-AR"/>
              </w:rPr>
              <w:t>SANTIAGO</w:t>
            </w:r>
          </w:p>
          <w:p w14:paraId="1406C6F3" w14:textId="77777777" w:rsidR="00B858CD" w:rsidRPr="00E8009B" w:rsidRDefault="00B858CD" w:rsidP="00B858CD">
            <w:pPr>
              <w:autoSpaceDE w:val="0"/>
              <w:autoSpaceDN w:val="0"/>
              <w:adjustRightInd w:val="0"/>
              <w:spacing w:line="180" w:lineRule="exact"/>
              <w:ind w:left="29"/>
              <w:rPr>
                <w:rFonts w:ascii="Arial" w:hAnsi="Arial" w:cs="Arial"/>
                <w:sz w:val="16"/>
                <w:szCs w:val="16"/>
                <w:lang w:val="es-AR"/>
              </w:rPr>
            </w:pPr>
            <w:r w:rsidRPr="00E8009B">
              <w:rPr>
                <w:rFonts w:ascii="Arial" w:hAnsi="Arial" w:cs="Arial"/>
                <w:sz w:val="16"/>
                <w:szCs w:val="16"/>
                <w:lang w:val="es-AR"/>
              </w:rPr>
              <w:t xml:space="preserve">      1,10</w:t>
            </w:r>
          </w:p>
          <w:p w14:paraId="630B0AC7" w14:textId="77777777" w:rsidR="00B858CD" w:rsidRPr="00E8009B" w:rsidRDefault="00B858CD" w:rsidP="00B858CD">
            <w:pPr>
              <w:autoSpaceDE w:val="0"/>
              <w:autoSpaceDN w:val="0"/>
              <w:adjustRightInd w:val="0"/>
              <w:spacing w:line="180" w:lineRule="exact"/>
              <w:ind w:left="29"/>
              <w:rPr>
                <w:rFonts w:ascii="Arial" w:hAnsi="Arial" w:cs="Arial"/>
                <w:sz w:val="16"/>
                <w:szCs w:val="16"/>
                <w:lang w:val="es-AR"/>
              </w:rPr>
            </w:pPr>
            <w:r w:rsidRPr="00E8009B">
              <w:rPr>
                <w:rFonts w:ascii="Arial" w:hAnsi="Arial" w:cs="Arial"/>
                <w:sz w:val="16"/>
                <w:szCs w:val="16"/>
                <w:lang w:val="es-AR"/>
              </w:rPr>
              <w:t xml:space="preserve">      1,12</w:t>
            </w:r>
          </w:p>
          <w:p w14:paraId="39A95E78" w14:textId="77777777" w:rsidR="00B858CD" w:rsidRPr="00E8009B" w:rsidRDefault="00B858CD" w:rsidP="00B858CD">
            <w:pPr>
              <w:autoSpaceDE w:val="0"/>
              <w:autoSpaceDN w:val="0"/>
              <w:adjustRightInd w:val="0"/>
              <w:spacing w:line="180" w:lineRule="exact"/>
              <w:ind w:left="29"/>
              <w:rPr>
                <w:rFonts w:ascii="Arial" w:hAnsi="Arial" w:cs="Arial"/>
                <w:sz w:val="16"/>
                <w:szCs w:val="16"/>
                <w:lang w:val="es-AR"/>
              </w:rPr>
            </w:pPr>
          </w:p>
          <w:p w14:paraId="3199E3D5" w14:textId="77777777" w:rsidR="00B858CD" w:rsidRPr="00E8009B" w:rsidRDefault="00B858CD" w:rsidP="00B858CD">
            <w:pPr>
              <w:autoSpaceDE w:val="0"/>
              <w:autoSpaceDN w:val="0"/>
              <w:adjustRightInd w:val="0"/>
              <w:spacing w:line="180" w:lineRule="exact"/>
              <w:ind w:left="29"/>
              <w:rPr>
                <w:rFonts w:ascii="Arial" w:hAnsi="Arial" w:cs="Arial"/>
                <w:sz w:val="16"/>
                <w:szCs w:val="16"/>
                <w:lang w:val="es-AR"/>
              </w:rPr>
            </w:pPr>
            <w:r w:rsidRPr="00E8009B">
              <w:rPr>
                <w:rFonts w:ascii="Arial" w:hAnsi="Arial" w:cs="Arial"/>
                <w:sz w:val="16"/>
                <w:szCs w:val="16"/>
                <w:lang w:val="es-AR"/>
              </w:rPr>
              <w:t xml:space="preserve">      1,14</w:t>
            </w:r>
          </w:p>
          <w:p w14:paraId="77C62BBB" w14:textId="77777777" w:rsidR="00B858CD" w:rsidRPr="00E8009B" w:rsidRDefault="00B858CD" w:rsidP="00B858CD">
            <w:pPr>
              <w:autoSpaceDE w:val="0"/>
              <w:autoSpaceDN w:val="0"/>
              <w:adjustRightInd w:val="0"/>
              <w:spacing w:line="180" w:lineRule="exact"/>
              <w:ind w:left="29"/>
              <w:rPr>
                <w:rFonts w:ascii="Arial" w:hAnsi="Arial" w:cs="Arial"/>
                <w:sz w:val="16"/>
                <w:szCs w:val="16"/>
                <w:lang w:val="es-AR"/>
              </w:rPr>
            </w:pPr>
            <w:r w:rsidRPr="00E8009B">
              <w:rPr>
                <w:rFonts w:ascii="Arial" w:hAnsi="Arial" w:cs="Arial"/>
                <w:sz w:val="16"/>
                <w:szCs w:val="16"/>
                <w:lang w:val="es-AR"/>
              </w:rPr>
              <w:t xml:space="preserve">      1,17</w:t>
            </w:r>
          </w:p>
          <w:p w14:paraId="08889E79" w14:textId="77777777" w:rsidR="00DF2D41" w:rsidRPr="00E8009B" w:rsidRDefault="00DF2D41" w:rsidP="00DF2D41">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Pr="00E8009B">
              <w:rPr>
                <w:rFonts w:ascii="Arial" w:hAnsi="Arial" w:cs="Arial"/>
                <w:sz w:val="16"/>
                <w:szCs w:val="16"/>
                <w:lang w:val="es-AR"/>
              </w:rPr>
              <w:t>2,13</w:t>
            </w:r>
          </w:p>
          <w:p w14:paraId="7C342D0B" w14:textId="77777777" w:rsidR="00AE518A" w:rsidRPr="008D1EA0" w:rsidRDefault="00DF2D41" w:rsidP="00DF2D41">
            <w:pPr>
              <w:autoSpaceDE w:val="0"/>
              <w:autoSpaceDN w:val="0"/>
              <w:adjustRightInd w:val="0"/>
              <w:spacing w:line="180" w:lineRule="exact"/>
              <w:ind w:left="29"/>
              <w:rPr>
                <w:rFonts w:ascii="Arial" w:hAnsi="Arial" w:cs="Arial"/>
                <w:sz w:val="16"/>
                <w:szCs w:val="16"/>
                <w:lang w:val="it-IT"/>
              </w:rPr>
            </w:pPr>
            <w:r w:rsidRPr="00E8009B">
              <w:rPr>
                <w:rFonts w:ascii="Arial" w:hAnsi="Arial" w:cs="Arial"/>
                <w:sz w:val="16"/>
                <w:szCs w:val="16"/>
                <w:lang w:val="es-AR"/>
              </w:rPr>
              <w:t xml:space="preserve">      5,20</w:t>
            </w:r>
          </w:p>
        </w:tc>
        <w:tc>
          <w:tcPr>
            <w:tcW w:w="993" w:type="dxa"/>
          </w:tcPr>
          <w:p w14:paraId="78B0FBD3" w14:textId="77777777" w:rsidR="00006BE1" w:rsidRPr="004F51F2" w:rsidRDefault="00006BE1" w:rsidP="00006BE1">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38B9BF2B" w14:textId="77777777" w:rsidR="00006BE1" w:rsidRPr="004F51F2" w:rsidRDefault="00006BE1" w:rsidP="00006BE1">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48E7B5A7" w14:textId="77777777" w:rsidR="0032434A" w:rsidRDefault="000D769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344</w:t>
            </w:r>
          </w:p>
          <w:p w14:paraId="7C30AA1F" w14:textId="77777777" w:rsidR="00171205" w:rsidRDefault="000D769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148</w:t>
            </w:r>
          </w:p>
          <w:p w14:paraId="71FB5B06" w14:textId="77777777" w:rsidR="00363EC6" w:rsidRDefault="000D769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149</w:t>
            </w:r>
            <w:r w:rsidR="006218A7" w:rsidRPr="00D27D01">
              <w:rPr>
                <w:rFonts w:ascii="Arial" w:hAnsi="Arial" w:cs="Arial"/>
                <w:b/>
                <w:sz w:val="10"/>
                <w:szCs w:val="10"/>
                <w:lang w:val="es-ES"/>
              </w:rPr>
              <w:t>;</w:t>
            </w:r>
            <w:r w:rsidR="00363EC6" w:rsidRPr="009565A6">
              <w:rPr>
                <w:rFonts w:ascii="Arial" w:hAnsi="Arial" w:cs="Arial"/>
                <w:sz w:val="12"/>
                <w:szCs w:val="12"/>
                <w:lang w:val="es-ES"/>
              </w:rPr>
              <w:t xml:space="preserve"> </w:t>
            </w:r>
            <w:r w:rsidR="009565A6">
              <w:rPr>
                <w:rFonts w:ascii="Arial" w:hAnsi="Arial" w:cs="Arial"/>
                <w:sz w:val="16"/>
                <w:szCs w:val="16"/>
                <w:lang w:val="es-ES"/>
              </w:rPr>
              <w:t xml:space="preserve"> </w:t>
            </w:r>
            <w:r>
              <w:rPr>
                <w:rFonts w:ascii="Arial" w:hAnsi="Arial" w:cs="Arial"/>
                <w:sz w:val="16"/>
                <w:szCs w:val="16"/>
                <w:lang w:val="es-ES"/>
              </w:rPr>
              <w:t>61</w:t>
            </w:r>
            <w:r w:rsidR="009565A6" w:rsidRPr="00D27D01">
              <w:rPr>
                <w:rFonts w:ascii="Arial" w:hAnsi="Arial" w:cs="Arial"/>
                <w:b/>
                <w:sz w:val="10"/>
                <w:szCs w:val="10"/>
                <w:lang w:val="es-ES"/>
              </w:rPr>
              <w:t>;</w:t>
            </w:r>
          </w:p>
          <w:p w14:paraId="52DFE772" w14:textId="77777777" w:rsidR="00527A54" w:rsidRDefault="000D769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175;</w:t>
            </w:r>
            <w:r w:rsidRPr="00535168">
              <w:rPr>
                <w:rFonts w:ascii="Arial" w:hAnsi="Arial" w:cs="Arial"/>
                <w:sz w:val="10"/>
                <w:szCs w:val="10"/>
                <w:lang w:val="es-AR"/>
              </w:rPr>
              <w:t xml:space="preserve"> </w:t>
            </w:r>
            <w:r w:rsidR="009565A6">
              <w:rPr>
                <w:rFonts w:ascii="Arial" w:hAnsi="Arial" w:cs="Arial"/>
                <w:sz w:val="16"/>
                <w:szCs w:val="16"/>
                <w:lang w:val="es-ES"/>
              </w:rPr>
              <w:t>2</w:t>
            </w:r>
            <w:r>
              <w:rPr>
                <w:rFonts w:ascii="Arial" w:hAnsi="Arial" w:cs="Arial"/>
                <w:sz w:val="16"/>
                <w:szCs w:val="16"/>
                <w:lang w:val="es-ES"/>
              </w:rPr>
              <w:t>84</w:t>
            </w:r>
          </w:p>
          <w:p w14:paraId="72BEDA66"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199</w:t>
            </w:r>
          </w:p>
          <w:p w14:paraId="1ECD8107"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47</w:t>
            </w:r>
          </w:p>
          <w:p w14:paraId="4CDBBAB1"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249</w:t>
            </w:r>
          </w:p>
          <w:p w14:paraId="2495E747"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250</w:t>
            </w:r>
          </w:p>
          <w:p w14:paraId="25D65381"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343</w:t>
            </w:r>
          </w:p>
          <w:p w14:paraId="2A4E44FF"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285</w:t>
            </w:r>
          </w:p>
          <w:p w14:paraId="17B9A8E8"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227</w:t>
            </w:r>
            <w:r w:rsidR="006218A7">
              <w:rPr>
                <w:rFonts w:ascii="Arial" w:hAnsi="Arial" w:cs="Arial"/>
                <w:sz w:val="16"/>
                <w:szCs w:val="16"/>
                <w:lang w:val="es-ES"/>
              </w:rPr>
              <w:t>;</w:t>
            </w:r>
            <w:r w:rsidR="006218A7" w:rsidRPr="00C179B5">
              <w:rPr>
                <w:rFonts w:ascii="Arial" w:hAnsi="Arial" w:cs="Arial"/>
                <w:sz w:val="12"/>
                <w:szCs w:val="12"/>
                <w:lang w:val="es-ES"/>
              </w:rPr>
              <w:t xml:space="preserve"> </w:t>
            </w:r>
            <w:r>
              <w:rPr>
                <w:rFonts w:ascii="Arial" w:hAnsi="Arial" w:cs="Arial"/>
                <w:sz w:val="16"/>
                <w:szCs w:val="16"/>
                <w:lang w:val="es-ES"/>
              </w:rPr>
              <w:t>228</w:t>
            </w:r>
          </w:p>
          <w:p w14:paraId="48917D95"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311</w:t>
            </w:r>
          </w:p>
          <w:p w14:paraId="108BAAE7"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232</w:t>
            </w:r>
          </w:p>
          <w:p w14:paraId="5928175D" w14:textId="77777777" w:rsidR="00A12B47" w:rsidRDefault="00F02EC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233</w:t>
            </w:r>
          </w:p>
          <w:p w14:paraId="72153482" w14:textId="77777777" w:rsidR="00A12B47" w:rsidRPr="00F52BA9" w:rsidRDefault="00F02EC1" w:rsidP="002A4FFC">
            <w:pPr>
              <w:autoSpaceDE w:val="0"/>
              <w:autoSpaceDN w:val="0"/>
              <w:adjustRightInd w:val="0"/>
              <w:spacing w:line="180" w:lineRule="exact"/>
              <w:ind w:left="29"/>
              <w:rPr>
                <w:rFonts w:ascii="Arial" w:hAnsi="Arial" w:cs="Arial"/>
                <w:sz w:val="18"/>
                <w:szCs w:val="18"/>
                <w:lang w:val="es-ES"/>
              </w:rPr>
            </w:pPr>
            <w:r>
              <w:rPr>
                <w:rFonts w:ascii="Arial" w:hAnsi="Arial" w:cs="Arial"/>
                <w:sz w:val="16"/>
                <w:szCs w:val="16"/>
                <w:lang w:val="es-ES"/>
              </w:rPr>
              <w:t xml:space="preserve">   35</w:t>
            </w:r>
          </w:p>
          <w:p w14:paraId="328C4462" w14:textId="77777777" w:rsidR="00A12B47" w:rsidRDefault="00D00B33" w:rsidP="002A4FFC">
            <w:pPr>
              <w:autoSpaceDE w:val="0"/>
              <w:autoSpaceDN w:val="0"/>
              <w:adjustRightInd w:val="0"/>
              <w:spacing w:line="180" w:lineRule="exact"/>
              <w:ind w:left="29"/>
              <w:rPr>
                <w:rFonts w:ascii="Arial" w:hAnsi="Arial" w:cs="Arial"/>
                <w:sz w:val="16"/>
                <w:szCs w:val="16"/>
                <w:lang w:val="es-ES"/>
              </w:rPr>
            </w:pPr>
            <w:r w:rsidRPr="005F06D5">
              <w:rPr>
                <w:rFonts w:ascii="Arial" w:hAnsi="Arial" w:cs="Arial"/>
                <w:sz w:val="22"/>
                <w:szCs w:val="22"/>
                <w:lang w:val="es-ES"/>
              </w:rPr>
              <w:t xml:space="preserve"> </w:t>
            </w:r>
            <w:r w:rsidR="00F02EC1">
              <w:rPr>
                <w:rFonts w:ascii="Arial" w:hAnsi="Arial" w:cs="Arial"/>
                <w:sz w:val="16"/>
                <w:szCs w:val="16"/>
                <w:lang w:val="es-ES"/>
              </w:rPr>
              <w:t>42</w:t>
            </w:r>
            <w:r w:rsidR="006218A7">
              <w:rPr>
                <w:rFonts w:ascii="Arial" w:hAnsi="Arial" w:cs="Arial"/>
                <w:sz w:val="16"/>
                <w:szCs w:val="16"/>
                <w:lang w:val="es-ES"/>
              </w:rPr>
              <w:t>;</w:t>
            </w:r>
            <w:r w:rsidR="006218A7" w:rsidRPr="00C179B5">
              <w:rPr>
                <w:rFonts w:ascii="Arial" w:hAnsi="Arial" w:cs="Arial"/>
                <w:sz w:val="12"/>
                <w:szCs w:val="12"/>
                <w:lang w:val="es-ES"/>
              </w:rPr>
              <w:t xml:space="preserve"> </w:t>
            </w:r>
            <w:r w:rsidR="00F02EC1">
              <w:rPr>
                <w:rFonts w:ascii="Arial" w:hAnsi="Arial" w:cs="Arial"/>
                <w:sz w:val="16"/>
                <w:szCs w:val="16"/>
                <w:lang w:val="es-ES"/>
              </w:rPr>
              <w:t>363</w:t>
            </w:r>
          </w:p>
          <w:p w14:paraId="4A281F78" w14:textId="77777777" w:rsidR="00A12B47" w:rsidRDefault="00D00B3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206</w:t>
            </w:r>
          </w:p>
          <w:p w14:paraId="004C1D75" w14:textId="77777777" w:rsidR="00A12B47" w:rsidRDefault="00D00B3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 34</w:t>
            </w:r>
          </w:p>
          <w:p w14:paraId="0312C356" w14:textId="77777777" w:rsidR="00A12B47" w:rsidRDefault="00D00B3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F06D5">
              <w:rPr>
                <w:rFonts w:ascii="Arial" w:hAnsi="Arial" w:cs="Arial"/>
                <w:sz w:val="16"/>
                <w:szCs w:val="16"/>
                <w:lang w:val="es-ES"/>
              </w:rPr>
              <w:t>246</w:t>
            </w:r>
          </w:p>
          <w:p w14:paraId="01DC65B5" w14:textId="77777777" w:rsidR="00A12B47" w:rsidRDefault="00D00B3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F06D5">
              <w:rPr>
                <w:rFonts w:ascii="Arial" w:hAnsi="Arial" w:cs="Arial"/>
                <w:sz w:val="16"/>
                <w:szCs w:val="16"/>
                <w:lang w:val="es-ES"/>
              </w:rPr>
              <w:t>129</w:t>
            </w:r>
          </w:p>
          <w:p w14:paraId="7F3679B9" w14:textId="77777777" w:rsidR="00A12B47" w:rsidRDefault="00D00B3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F06D5">
              <w:rPr>
                <w:rFonts w:ascii="Arial" w:hAnsi="Arial" w:cs="Arial"/>
                <w:sz w:val="16"/>
                <w:szCs w:val="16"/>
                <w:lang w:val="es-ES"/>
              </w:rPr>
              <w:t xml:space="preserve"> </w:t>
            </w:r>
            <w:r w:rsidR="004B3223">
              <w:rPr>
                <w:rFonts w:ascii="Arial" w:hAnsi="Arial" w:cs="Arial"/>
                <w:sz w:val="16"/>
                <w:szCs w:val="16"/>
                <w:lang w:val="es-ES"/>
              </w:rPr>
              <w:t>344</w:t>
            </w:r>
          </w:p>
          <w:p w14:paraId="67E8BC3B" w14:textId="77777777" w:rsidR="00A12B47" w:rsidRDefault="004B322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195</w:t>
            </w:r>
          </w:p>
          <w:p w14:paraId="668A1BFE" w14:textId="77777777" w:rsidR="00A12B47" w:rsidRDefault="004B322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139</w:t>
            </w:r>
          </w:p>
          <w:p w14:paraId="5B60C314" w14:textId="77777777" w:rsidR="00A12B47" w:rsidRDefault="004B322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357</w:t>
            </w:r>
          </w:p>
          <w:p w14:paraId="2A28AE02" w14:textId="77777777" w:rsidR="00A12B47" w:rsidRDefault="004B322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128</w:t>
            </w:r>
          </w:p>
          <w:p w14:paraId="75A85119" w14:textId="77777777" w:rsidR="00A12B47" w:rsidRDefault="004B322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357</w:t>
            </w:r>
          </w:p>
          <w:p w14:paraId="553C2C22" w14:textId="77777777" w:rsidR="00A12B47" w:rsidRDefault="004B322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357</w:t>
            </w:r>
          </w:p>
          <w:p w14:paraId="0075FE87" w14:textId="77777777" w:rsidR="00A12B47" w:rsidRDefault="004B322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134</w:t>
            </w:r>
            <w:r w:rsidR="006218A7">
              <w:rPr>
                <w:rFonts w:ascii="Arial" w:hAnsi="Arial" w:cs="Arial"/>
                <w:sz w:val="16"/>
                <w:szCs w:val="16"/>
                <w:lang w:val="es-ES"/>
              </w:rPr>
              <w:t>;</w:t>
            </w:r>
            <w:r w:rsidR="006218A7" w:rsidRPr="00C179B5">
              <w:rPr>
                <w:rFonts w:ascii="Arial" w:hAnsi="Arial" w:cs="Arial"/>
                <w:sz w:val="12"/>
                <w:szCs w:val="12"/>
                <w:lang w:val="es-ES"/>
              </w:rPr>
              <w:t xml:space="preserve"> </w:t>
            </w:r>
            <w:r>
              <w:rPr>
                <w:rFonts w:ascii="Arial" w:hAnsi="Arial" w:cs="Arial"/>
                <w:sz w:val="16"/>
                <w:szCs w:val="16"/>
                <w:lang w:val="es-ES"/>
              </w:rPr>
              <w:t>138</w:t>
            </w:r>
          </w:p>
          <w:p w14:paraId="49B24348" w14:textId="77777777" w:rsidR="000D7695" w:rsidRDefault="0033165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140</w:t>
            </w:r>
          </w:p>
          <w:p w14:paraId="56CBEA83" w14:textId="77777777" w:rsidR="000D7695" w:rsidRDefault="0033165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357</w:t>
            </w:r>
          </w:p>
          <w:p w14:paraId="67F08239" w14:textId="77777777" w:rsidR="000D7695" w:rsidRDefault="0033165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178</w:t>
            </w:r>
          </w:p>
          <w:p w14:paraId="10C0AE5C" w14:textId="77777777" w:rsidR="000D7695" w:rsidRDefault="0033165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292</w:t>
            </w:r>
          </w:p>
          <w:p w14:paraId="4AEDB73E" w14:textId="77777777" w:rsidR="00A12B47" w:rsidRDefault="0033165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56</w:t>
            </w:r>
          </w:p>
          <w:p w14:paraId="1C9BABBA" w14:textId="77777777" w:rsidR="00A12B47" w:rsidRDefault="0033165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 138</w:t>
            </w:r>
          </w:p>
          <w:p w14:paraId="1B17CF1F" w14:textId="77777777" w:rsidR="00A12B47" w:rsidRDefault="0033165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65;   67</w:t>
            </w:r>
          </w:p>
          <w:p w14:paraId="7B7195D9" w14:textId="77777777" w:rsidR="00A12B47" w:rsidRDefault="0090407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181</w:t>
            </w:r>
          </w:p>
          <w:p w14:paraId="4F8EB1DF" w14:textId="77777777" w:rsidR="00331650" w:rsidRDefault="0090407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w:t>
            </w:r>
          </w:p>
          <w:p w14:paraId="304AA496" w14:textId="77777777" w:rsidR="00A12B47" w:rsidRDefault="0090407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267</w:t>
            </w:r>
          </w:p>
          <w:p w14:paraId="3A98C989" w14:textId="77777777" w:rsidR="0098181E" w:rsidRPr="00EB6DF7" w:rsidRDefault="0098181E" w:rsidP="0098181E">
            <w:pPr>
              <w:autoSpaceDE w:val="0"/>
              <w:autoSpaceDN w:val="0"/>
              <w:adjustRightInd w:val="0"/>
              <w:spacing w:line="200" w:lineRule="exact"/>
              <w:ind w:left="28"/>
              <w:rPr>
                <w:rFonts w:ascii="Arial" w:hAnsi="Arial" w:cs="Arial"/>
                <w:sz w:val="16"/>
                <w:szCs w:val="16"/>
                <w:lang w:val="es-ES"/>
              </w:rPr>
            </w:pPr>
            <w:r w:rsidRPr="00EB6DF7">
              <w:rPr>
                <w:rFonts w:ascii="Arial" w:hAnsi="Arial" w:cs="Arial"/>
                <w:sz w:val="16"/>
                <w:szCs w:val="16"/>
                <w:lang w:val="es-ES"/>
              </w:rPr>
              <w:t xml:space="preserve">    62</w:t>
            </w:r>
          </w:p>
          <w:p w14:paraId="12786BB5" w14:textId="77777777" w:rsidR="0098181E" w:rsidRDefault="0098181E" w:rsidP="009818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76</w:t>
            </w:r>
          </w:p>
          <w:p w14:paraId="30C8B78D" w14:textId="77777777" w:rsidR="0098181E" w:rsidRDefault="0098181E" w:rsidP="009818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80; 107</w:t>
            </w:r>
          </w:p>
          <w:p w14:paraId="1F3669ED" w14:textId="77777777" w:rsidR="0098181E" w:rsidRDefault="0098181E" w:rsidP="009818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256</w:t>
            </w:r>
          </w:p>
          <w:p w14:paraId="058A6A70" w14:textId="77777777" w:rsidR="0098181E" w:rsidRDefault="0098181E" w:rsidP="009818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w:t>
            </w:r>
          </w:p>
          <w:p w14:paraId="2A220D27" w14:textId="77777777" w:rsidR="0098181E" w:rsidRDefault="0098181E" w:rsidP="0098181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246</w:t>
            </w:r>
          </w:p>
          <w:p w14:paraId="775F4910" w14:textId="77777777" w:rsidR="00A12B47" w:rsidRPr="004F51F2" w:rsidRDefault="00A12B47" w:rsidP="00A12B47">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1D82D7FC" w14:textId="77777777" w:rsidR="00A12B47" w:rsidRPr="004F51F2" w:rsidRDefault="00A12B47" w:rsidP="00A12B47">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FA4AB0D" w14:textId="77777777" w:rsidR="00A12B47"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232</w:t>
            </w:r>
          </w:p>
          <w:p w14:paraId="2B42D6A9" w14:textId="77777777" w:rsidR="00A12B47"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261</w:t>
            </w:r>
          </w:p>
          <w:p w14:paraId="3E31C911" w14:textId="77777777" w:rsidR="00A12B47"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168</w:t>
            </w:r>
          </w:p>
          <w:p w14:paraId="16FB6972" w14:textId="77777777" w:rsidR="00A12B47"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261</w:t>
            </w:r>
          </w:p>
          <w:p w14:paraId="4608ECD7" w14:textId="77777777" w:rsidR="00FB517B"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w:t>
            </w:r>
          </w:p>
          <w:p w14:paraId="5F72D74F" w14:textId="77777777" w:rsidR="00FB517B"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355</w:t>
            </w:r>
          </w:p>
          <w:p w14:paraId="53BADE6B" w14:textId="77777777" w:rsidR="00FB517B"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225</w:t>
            </w:r>
          </w:p>
          <w:p w14:paraId="42F39E37" w14:textId="77777777" w:rsidR="00FB517B" w:rsidRDefault="001A64D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288</w:t>
            </w:r>
          </w:p>
          <w:p w14:paraId="17097AAD"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239</w:t>
            </w:r>
          </w:p>
          <w:p w14:paraId="61B3F864"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50</w:t>
            </w:r>
            <w:r w:rsidR="00C179B5">
              <w:rPr>
                <w:rFonts w:ascii="Arial" w:hAnsi="Arial" w:cs="Arial"/>
                <w:sz w:val="16"/>
                <w:szCs w:val="16"/>
                <w:lang w:val="es-ES"/>
              </w:rPr>
              <w:t>;</w:t>
            </w:r>
            <w:r w:rsidR="00C179B5" w:rsidRPr="00C179B5">
              <w:rPr>
                <w:rFonts w:ascii="Arial" w:hAnsi="Arial" w:cs="Arial"/>
                <w:sz w:val="12"/>
                <w:szCs w:val="12"/>
                <w:lang w:val="es-ES"/>
              </w:rPr>
              <w:t xml:space="preserve"> </w:t>
            </w:r>
            <w:r>
              <w:rPr>
                <w:rFonts w:ascii="Arial" w:hAnsi="Arial" w:cs="Arial"/>
                <w:sz w:val="16"/>
                <w:szCs w:val="16"/>
                <w:lang w:val="es-ES"/>
              </w:rPr>
              <w:t>86</w:t>
            </w:r>
          </w:p>
          <w:p w14:paraId="504D0159"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228</w:t>
            </w:r>
          </w:p>
          <w:p w14:paraId="35399830"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50</w:t>
            </w:r>
          </w:p>
          <w:p w14:paraId="7D902FA4"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w:t>
            </w:r>
          </w:p>
          <w:p w14:paraId="1F80AE5A"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240</w:t>
            </w:r>
          </w:p>
          <w:p w14:paraId="26AD6B45"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w:t>
            </w:r>
          </w:p>
          <w:p w14:paraId="65F8EEDC"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145</w:t>
            </w:r>
            <w:r w:rsidR="00C179B5">
              <w:rPr>
                <w:rFonts w:ascii="Arial" w:hAnsi="Arial" w:cs="Arial"/>
                <w:sz w:val="16"/>
                <w:szCs w:val="16"/>
                <w:lang w:val="es-ES"/>
              </w:rPr>
              <w:t>;</w:t>
            </w:r>
            <w:r w:rsidR="00C179B5" w:rsidRPr="00C179B5">
              <w:rPr>
                <w:rFonts w:ascii="Arial" w:hAnsi="Arial" w:cs="Arial"/>
                <w:sz w:val="12"/>
                <w:szCs w:val="12"/>
                <w:lang w:val="es-ES"/>
              </w:rPr>
              <w:t xml:space="preserve"> </w:t>
            </w:r>
            <w:r>
              <w:rPr>
                <w:rFonts w:ascii="Arial" w:hAnsi="Arial" w:cs="Arial"/>
                <w:sz w:val="16"/>
                <w:szCs w:val="16"/>
                <w:lang w:val="es-ES"/>
              </w:rPr>
              <w:t>160</w:t>
            </w:r>
          </w:p>
          <w:p w14:paraId="19F061FD"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173</w:t>
            </w:r>
          </w:p>
          <w:p w14:paraId="35EBE840" w14:textId="77777777" w:rsidR="00FB517B" w:rsidRDefault="002A6361"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45</w:t>
            </w:r>
            <w:r w:rsidR="00C179B5">
              <w:rPr>
                <w:rFonts w:ascii="Arial" w:hAnsi="Arial" w:cs="Arial"/>
                <w:sz w:val="16"/>
                <w:szCs w:val="16"/>
                <w:lang w:val="es-ES"/>
              </w:rPr>
              <w:t>;</w:t>
            </w:r>
            <w:r w:rsidR="00C179B5" w:rsidRPr="00C179B5">
              <w:rPr>
                <w:rFonts w:ascii="Arial" w:hAnsi="Arial" w:cs="Arial"/>
                <w:sz w:val="12"/>
                <w:szCs w:val="12"/>
                <w:lang w:val="es-ES"/>
              </w:rPr>
              <w:t xml:space="preserve"> </w:t>
            </w:r>
            <w:r>
              <w:rPr>
                <w:rFonts w:ascii="Arial" w:hAnsi="Arial" w:cs="Arial"/>
                <w:sz w:val="16"/>
                <w:szCs w:val="16"/>
                <w:lang w:val="es-ES"/>
              </w:rPr>
              <w:t>90</w:t>
            </w:r>
          </w:p>
          <w:p w14:paraId="3639A1B6" w14:textId="77777777" w:rsidR="00FB517B" w:rsidRDefault="009401F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266</w:t>
            </w:r>
            <w:r w:rsidR="00C179B5">
              <w:rPr>
                <w:rFonts w:ascii="Arial" w:hAnsi="Arial" w:cs="Arial"/>
                <w:sz w:val="16"/>
                <w:szCs w:val="16"/>
                <w:lang w:val="es-ES"/>
              </w:rPr>
              <w:t>;</w:t>
            </w:r>
            <w:r w:rsidR="00C179B5" w:rsidRPr="00C179B5">
              <w:rPr>
                <w:rFonts w:ascii="Arial" w:hAnsi="Arial" w:cs="Arial"/>
                <w:sz w:val="12"/>
                <w:szCs w:val="12"/>
                <w:lang w:val="es-ES"/>
              </w:rPr>
              <w:t xml:space="preserve"> </w:t>
            </w:r>
            <w:r>
              <w:rPr>
                <w:rFonts w:ascii="Arial" w:hAnsi="Arial" w:cs="Arial"/>
                <w:sz w:val="16"/>
                <w:szCs w:val="16"/>
                <w:lang w:val="es-ES"/>
              </w:rPr>
              <w:t>364</w:t>
            </w:r>
          </w:p>
          <w:p w14:paraId="5BFDA160" w14:textId="77777777" w:rsidR="00FB517B" w:rsidRDefault="009401F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294</w:t>
            </w:r>
            <w:r w:rsidR="006218A7">
              <w:rPr>
                <w:rFonts w:ascii="Arial" w:hAnsi="Arial" w:cs="Arial"/>
                <w:sz w:val="16"/>
                <w:szCs w:val="16"/>
                <w:lang w:val="es-ES"/>
              </w:rPr>
              <w:t>;</w:t>
            </w:r>
            <w:r w:rsidR="006218A7" w:rsidRPr="00C179B5">
              <w:rPr>
                <w:rFonts w:ascii="Arial" w:hAnsi="Arial" w:cs="Arial"/>
                <w:sz w:val="12"/>
                <w:szCs w:val="12"/>
                <w:lang w:val="es-ES"/>
              </w:rPr>
              <w:t xml:space="preserve"> </w:t>
            </w:r>
            <w:r>
              <w:rPr>
                <w:rFonts w:ascii="Arial" w:hAnsi="Arial" w:cs="Arial"/>
                <w:sz w:val="16"/>
                <w:szCs w:val="16"/>
                <w:lang w:val="es-ES"/>
              </w:rPr>
              <w:t>348</w:t>
            </w:r>
          </w:p>
          <w:p w14:paraId="2C24CD0C" w14:textId="77777777" w:rsidR="00FB517B" w:rsidRDefault="009401F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357</w:t>
            </w:r>
          </w:p>
          <w:p w14:paraId="1ADB11CA" w14:textId="77777777" w:rsidR="00FB517B" w:rsidRDefault="00947B82"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181</w:t>
            </w:r>
            <w:r w:rsidR="006218A7">
              <w:rPr>
                <w:rFonts w:ascii="Arial" w:hAnsi="Arial" w:cs="Arial"/>
                <w:sz w:val="16"/>
                <w:szCs w:val="16"/>
                <w:lang w:val="es-ES"/>
              </w:rPr>
              <w:t>;</w:t>
            </w:r>
            <w:r w:rsidR="006218A7" w:rsidRPr="00C179B5">
              <w:rPr>
                <w:rFonts w:ascii="Arial" w:hAnsi="Arial" w:cs="Arial"/>
                <w:sz w:val="12"/>
                <w:szCs w:val="12"/>
                <w:lang w:val="es-ES"/>
              </w:rPr>
              <w:t xml:space="preserve"> </w:t>
            </w:r>
            <w:r>
              <w:rPr>
                <w:rFonts w:ascii="Arial" w:hAnsi="Arial" w:cs="Arial"/>
                <w:sz w:val="16"/>
                <w:szCs w:val="16"/>
                <w:lang w:val="es-ES"/>
              </w:rPr>
              <w:t>226</w:t>
            </w:r>
          </w:p>
          <w:p w14:paraId="61463059" w14:textId="77777777" w:rsidR="00FB517B" w:rsidRDefault="00947B82"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w:t>
            </w:r>
          </w:p>
          <w:p w14:paraId="5CB9A87D" w14:textId="77777777" w:rsidR="00FB517B" w:rsidRDefault="00947B82"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331</w:t>
            </w:r>
          </w:p>
          <w:p w14:paraId="59819B4D"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226</w:t>
            </w:r>
          </w:p>
          <w:p w14:paraId="5C2FB548"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2D4A82F8"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1E8F2895"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7514905A"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159</w:t>
            </w:r>
          </w:p>
          <w:p w14:paraId="30F2BDB0"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191</w:t>
            </w:r>
            <w:r w:rsidR="006218A7">
              <w:rPr>
                <w:rFonts w:ascii="Arial" w:hAnsi="Arial" w:cs="Arial"/>
                <w:sz w:val="16"/>
                <w:szCs w:val="16"/>
                <w:lang w:val="es-ES"/>
              </w:rPr>
              <w:t>;</w:t>
            </w:r>
            <w:r w:rsidR="006218A7" w:rsidRPr="00C179B5">
              <w:rPr>
                <w:rFonts w:ascii="Arial" w:hAnsi="Arial" w:cs="Arial"/>
                <w:sz w:val="12"/>
                <w:szCs w:val="12"/>
                <w:lang w:val="es-ES"/>
              </w:rPr>
              <w:t xml:space="preserve"> </w:t>
            </w:r>
            <w:r>
              <w:rPr>
                <w:rFonts w:ascii="Arial" w:hAnsi="Arial" w:cs="Arial"/>
                <w:sz w:val="16"/>
                <w:szCs w:val="16"/>
                <w:lang w:val="es-ES"/>
              </w:rPr>
              <w:t>319</w:t>
            </w:r>
          </w:p>
          <w:p w14:paraId="6B63DF7A"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145</w:t>
            </w:r>
            <w:r w:rsidR="006218A7">
              <w:rPr>
                <w:rFonts w:ascii="Arial" w:hAnsi="Arial" w:cs="Arial"/>
                <w:sz w:val="16"/>
                <w:szCs w:val="16"/>
                <w:lang w:val="es-ES"/>
              </w:rPr>
              <w:t>;</w:t>
            </w:r>
            <w:r w:rsidR="006218A7" w:rsidRPr="00C179B5">
              <w:rPr>
                <w:rFonts w:ascii="Arial" w:hAnsi="Arial" w:cs="Arial"/>
                <w:sz w:val="12"/>
                <w:szCs w:val="12"/>
                <w:lang w:val="es-ES"/>
              </w:rPr>
              <w:t xml:space="preserve"> </w:t>
            </w:r>
            <w:r>
              <w:rPr>
                <w:rFonts w:ascii="Arial" w:hAnsi="Arial" w:cs="Arial"/>
                <w:sz w:val="16"/>
                <w:szCs w:val="16"/>
                <w:lang w:val="es-ES"/>
              </w:rPr>
              <w:t>160</w:t>
            </w:r>
          </w:p>
          <w:p w14:paraId="718143A7" w14:textId="77777777" w:rsidR="00FB517B" w:rsidRDefault="00B361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347</w:t>
            </w:r>
          </w:p>
          <w:p w14:paraId="070D5316" w14:textId="77777777" w:rsidR="00FB517B" w:rsidRDefault="00DE0562"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129</w:t>
            </w:r>
            <w:r w:rsidR="006218A7">
              <w:rPr>
                <w:rFonts w:ascii="Arial" w:hAnsi="Arial" w:cs="Arial"/>
                <w:sz w:val="16"/>
                <w:szCs w:val="16"/>
                <w:lang w:val="es-ES"/>
              </w:rPr>
              <w:t>;</w:t>
            </w:r>
            <w:r w:rsidR="006218A7" w:rsidRPr="00C179B5">
              <w:rPr>
                <w:rFonts w:ascii="Arial" w:hAnsi="Arial" w:cs="Arial"/>
                <w:sz w:val="12"/>
                <w:szCs w:val="12"/>
                <w:lang w:val="es-ES"/>
              </w:rPr>
              <w:t xml:space="preserve"> </w:t>
            </w:r>
            <w:r>
              <w:rPr>
                <w:rFonts w:ascii="Arial" w:hAnsi="Arial" w:cs="Arial"/>
                <w:sz w:val="16"/>
                <w:szCs w:val="16"/>
                <w:lang w:val="es-ES"/>
              </w:rPr>
              <w:t>202</w:t>
            </w:r>
          </w:p>
          <w:p w14:paraId="25391862" w14:textId="77777777" w:rsidR="00FB517B" w:rsidRDefault="00DE0562"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1A693395" w14:textId="77777777" w:rsidR="00FB517B" w:rsidRDefault="00DE0562"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A21F7">
              <w:rPr>
                <w:rFonts w:ascii="Arial" w:hAnsi="Arial" w:cs="Arial"/>
                <w:sz w:val="16"/>
                <w:szCs w:val="16"/>
                <w:lang w:val="es-ES"/>
              </w:rPr>
              <w:t xml:space="preserve">  77</w:t>
            </w:r>
          </w:p>
          <w:p w14:paraId="50EC95A6" w14:textId="77777777" w:rsidR="00FB517B" w:rsidRDefault="00CA21F7"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p>
          <w:p w14:paraId="1F35D5D3" w14:textId="77777777" w:rsidR="00FB517B" w:rsidRDefault="00CA21F7"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308</w:t>
            </w:r>
          </w:p>
          <w:p w14:paraId="6F58D54B" w14:textId="77777777" w:rsidR="00FB517B" w:rsidRDefault="00CA21F7"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155</w:t>
            </w:r>
          </w:p>
          <w:p w14:paraId="3DFB8FB0" w14:textId="77777777" w:rsidR="000D7695" w:rsidRDefault="00CA21F7"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347</w:t>
            </w:r>
          </w:p>
          <w:p w14:paraId="76C42D13" w14:textId="77777777" w:rsidR="00720E4A" w:rsidRPr="005025BA" w:rsidRDefault="00720E4A" w:rsidP="00720E4A">
            <w:pPr>
              <w:autoSpaceDE w:val="0"/>
              <w:autoSpaceDN w:val="0"/>
              <w:adjustRightInd w:val="0"/>
              <w:spacing w:line="180" w:lineRule="exact"/>
              <w:ind w:left="29"/>
              <w:rPr>
                <w:rFonts w:ascii="Arial" w:hAnsi="Arial" w:cs="Arial"/>
                <w:sz w:val="16"/>
                <w:szCs w:val="16"/>
                <w:lang w:val="es-ES"/>
              </w:rPr>
            </w:pPr>
            <w:r w:rsidRPr="005025BA">
              <w:rPr>
                <w:rFonts w:ascii="Arial" w:hAnsi="Arial" w:cs="Arial"/>
                <w:sz w:val="16"/>
                <w:szCs w:val="16"/>
                <w:lang w:val="es-ES"/>
              </w:rPr>
              <w:t xml:space="preserve">  347</w:t>
            </w:r>
          </w:p>
          <w:p w14:paraId="5F021F72"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232;</w:t>
            </w:r>
            <w:r w:rsidRPr="00751A6F">
              <w:rPr>
                <w:rFonts w:ascii="Arial" w:hAnsi="Arial" w:cs="Arial"/>
                <w:sz w:val="12"/>
                <w:szCs w:val="12"/>
                <w:lang w:val="es-ES"/>
              </w:rPr>
              <w:t xml:space="preserve"> </w:t>
            </w:r>
            <w:r>
              <w:rPr>
                <w:rFonts w:ascii="Arial" w:hAnsi="Arial" w:cs="Arial"/>
                <w:sz w:val="16"/>
                <w:szCs w:val="16"/>
                <w:lang w:val="es-ES"/>
              </w:rPr>
              <w:t>267</w:t>
            </w:r>
          </w:p>
          <w:p w14:paraId="6F7D47D4"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182;</w:t>
            </w:r>
            <w:r w:rsidRPr="00751A6F">
              <w:rPr>
                <w:rFonts w:ascii="Arial" w:hAnsi="Arial" w:cs="Arial"/>
                <w:sz w:val="12"/>
                <w:szCs w:val="12"/>
                <w:lang w:val="es-ES"/>
              </w:rPr>
              <w:t xml:space="preserve"> </w:t>
            </w:r>
            <w:r>
              <w:rPr>
                <w:rFonts w:ascii="Arial" w:hAnsi="Arial" w:cs="Arial"/>
                <w:sz w:val="16"/>
                <w:szCs w:val="16"/>
                <w:lang w:val="es-ES"/>
              </w:rPr>
              <w:t>246</w:t>
            </w:r>
          </w:p>
          <w:p w14:paraId="3439940A"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284;</w:t>
            </w:r>
            <w:r w:rsidRPr="00751A6F">
              <w:rPr>
                <w:rFonts w:ascii="Arial" w:hAnsi="Arial" w:cs="Arial"/>
                <w:sz w:val="12"/>
                <w:szCs w:val="12"/>
                <w:lang w:val="es-ES"/>
              </w:rPr>
              <w:t xml:space="preserve"> </w:t>
            </w:r>
            <w:r>
              <w:rPr>
                <w:rFonts w:ascii="Arial" w:hAnsi="Arial" w:cs="Arial"/>
                <w:sz w:val="16"/>
                <w:szCs w:val="16"/>
                <w:lang w:val="es-ES"/>
              </w:rPr>
              <w:t>319</w:t>
            </w:r>
          </w:p>
          <w:p w14:paraId="1FF11F92"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377;</w:t>
            </w:r>
            <w:r w:rsidRPr="000377CD">
              <w:rPr>
                <w:rFonts w:ascii="Arial" w:hAnsi="Arial" w:cs="Arial"/>
                <w:sz w:val="12"/>
                <w:szCs w:val="12"/>
                <w:lang w:val="es-ES"/>
              </w:rPr>
              <w:t xml:space="preserve"> </w:t>
            </w:r>
            <w:r>
              <w:rPr>
                <w:rFonts w:ascii="Arial" w:hAnsi="Arial" w:cs="Arial"/>
                <w:sz w:val="16"/>
                <w:szCs w:val="16"/>
                <w:lang w:val="es-ES"/>
              </w:rPr>
              <w:t>350</w:t>
            </w:r>
          </w:p>
          <w:p w14:paraId="0054F903" w14:textId="77777777" w:rsidR="00720E4A" w:rsidRDefault="00720E4A" w:rsidP="00720E4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356</w:t>
            </w:r>
          </w:p>
          <w:p w14:paraId="52ABB1BB" w14:textId="77777777" w:rsidR="00FD2276" w:rsidRDefault="00FD2276" w:rsidP="00720E4A">
            <w:pPr>
              <w:autoSpaceDE w:val="0"/>
              <w:autoSpaceDN w:val="0"/>
              <w:adjustRightInd w:val="0"/>
              <w:spacing w:line="180" w:lineRule="exact"/>
              <w:ind w:left="29"/>
              <w:rPr>
                <w:rFonts w:ascii="Arial" w:hAnsi="Arial" w:cs="Arial"/>
                <w:sz w:val="16"/>
                <w:szCs w:val="16"/>
                <w:lang w:val="es-ES"/>
              </w:rPr>
            </w:pPr>
          </w:p>
          <w:p w14:paraId="56E19AD1"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27FD1CA5" w14:textId="77777777" w:rsidR="00AD5C4F" w:rsidRPr="004F51F2" w:rsidRDefault="00AD5C4F" w:rsidP="00AD09FD">
            <w:pPr>
              <w:autoSpaceDE w:val="0"/>
              <w:autoSpaceDN w:val="0"/>
              <w:adjustRightInd w:val="0"/>
              <w:spacing w:after="60"/>
              <w:ind w:left="28"/>
              <w:rPr>
                <w:rFonts w:ascii="Arial" w:hAnsi="Arial" w:cs="Arial"/>
                <w:sz w:val="12"/>
                <w:szCs w:val="12"/>
                <w:lang w:val="es-ES"/>
              </w:rPr>
            </w:pPr>
            <w:commentRangeStart w:id="0"/>
            <w:r>
              <w:rPr>
                <w:rFonts w:ascii="Arial" w:hAnsi="Arial" w:cs="Arial"/>
                <w:sz w:val="12"/>
                <w:szCs w:val="12"/>
                <w:lang w:val="es-ES"/>
              </w:rPr>
              <w:t>i</w:t>
            </w:r>
            <w:r w:rsidRPr="004F51F2">
              <w:rPr>
                <w:rFonts w:ascii="Arial" w:hAnsi="Arial" w:cs="Arial"/>
                <w:sz w:val="12"/>
                <w:szCs w:val="12"/>
                <w:lang w:val="es-ES"/>
              </w:rPr>
              <w:t>mpresa</w:t>
            </w:r>
            <w:commentRangeEnd w:id="0"/>
            <w:r w:rsidR="00ED3005">
              <w:rPr>
                <w:rStyle w:val="Refdecomentario"/>
                <w:rFonts w:eastAsia="Times New Roman" w:cs="Times New Roman"/>
              </w:rPr>
              <w:commentReference w:id="0"/>
            </w:r>
          </w:p>
          <w:p w14:paraId="3440AA34" w14:textId="77777777" w:rsidR="007A4F27" w:rsidRDefault="00AD09FD"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291</w:t>
            </w:r>
          </w:p>
          <w:p w14:paraId="2FCE5293" w14:textId="77777777" w:rsidR="007A4F27" w:rsidRDefault="00AD09FD"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37</w:t>
            </w:r>
          </w:p>
          <w:p w14:paraId="1942A866" w14:textId="77777777" w:rsidR="007A4F27" w:rsidRDefault="00AD09FD"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342</w:t>
            </w:r>
          </w:p>
          <w:p w14:paraId="2D43001C" w14:textId="77777777" w:rsidR="007A4F27" w:rsidRDefault="00AD09FD" w:rsidP="00AD09FD">
            <w:pPr>
              <w:autoSpaceDE w:val="0"/>
              <w:autoSpaceDN w:val="0"/>
              <w:adjustRightInd w:val="0"/>
              <w:ind w:left="28"/>
              <w:rPr>
                <w:rFonts w:ascii="Arial" w:hAnsi="Arial" w:cs="Arial"/>
                <w:sz w:val="16"/>
                <w:szCs w:val="16"/>
                <w:lang w:val="es-ES"/>
              </w:rPr>
            </w:pPr>
            <w:r>
              <w:rPr>
                <w:rFonts w:ascii="Arial" w:hAnsi="Arial" w:cs="Arial"/>
                <w:sz w:val="16"/>
                <w:szCs w:val="16"/>
                <w:lang w:val="es-ES"/>
              </w:rPr>
              <w:t xml:space="preserve">  339</w:t>
            </w:r>
          </w:p>
          <w:p w14:paraId="7E680EB4" w14:textId="77777777" w:rsidR="007A4F27" w:rsidRDefault="00AD09FD"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56</w:t>
            </w:r>
          </w:p>
          <w:p w14:paraId="79091C1A" w14:textId="77777777" w:rsidR="007A4F27" w:rsidRDefault="00AD09FD"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224</w:t>
            </w:r>
          </w:p>
          <w:p w14:paraId="6D881671" w14:textId="77777777" w:rsidR="007A4F27" w:rsidRDefault="00AD09FD"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37</w:t>
            </w:r>
          </w:p>
          <w:p w14:paraId="18D1D6C7" w14:textId="77777777" w:rsidR="008B25E4" w:rsidRPr="008A096F" w:rsidRDefault="008B25E4" w:rsidP="008B25E4">
            <w:pPr>
              <w:autoSpaceDE w:val="0"/>
              <w:autoSpaceDN w:val="0"/>
              <w:adjustRightInd w:val="0"/>
              <w:spacing w:before="120" w:after="40"/>
              <w:ind w:left="28"/>
              <w:rPr>
                <w:rFonts w:ascii="Arial" w:hAnsi="Arial" w:cs="Arial"/>
                <w:b/>
                <w:sz w:val="15"/>
                <w:szCs w:val="15"/>
                <w:lang w:val="es-ES"/>
              </w:rPr>
            </w:pPr>
          </w:p>
          <w:p w14:paraId="45294F28"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355</w:t>
            </w:r>
          </w:p>
          <w:p w14:paraId="5CCE9A94"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w:t>
            </w:r>
          </w:p>
          <w:p w14:paraId="7D0D12ED"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136</w:t>
            </w:r>
          </w:p>
          <w:p w14:paraId="799C1544"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294</w:t>
            </w:r>
          </w:p>
          <w:p w14:paraId="73E8C59D"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161;</w:t>
            </w:r>
            <w:r w:rsidRPr="008B25E4">
              <w:rPr>
                <w:rFonts w:ascii="Arial" w:hAnsi="Arial" w:cs="Arial"/>
                <w:sz w:val="12"/>
                <w:szCs w:val="12"/>
                <w:lang w:val="es-ES"/>
              </w:rPr>
              <w:t xml:space="preserve"> </w:t>
            </w:r>
            <w:r>
              <w:rPr>
                <w:rFonts w:ascii="Arial" w:hAnsi="Arial" w:cs="Arial"/>
                <w:sz w:val="16"/>
                <w:szCs w:val="16"/>
                <w:lang w:val="es-ES"/>
              </w:rPr>
              <w:t>298</w:t>
            </w:r>
          </w:p>
          <w:p w14:paraId="43F2183D"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169;</w:t>
            </w:r>
            <w:r w:rsidRPr="008B25E4">
              <w:rPr>
                <w:rFonts w:ascii="Arial" w:hAnsi="Arial" w:cs="Arial"/>
                <w:sz w:val="12"/>
                <w:szCs w:val="12"/>
                <w:lang w:val="es-ES"/>
              </w:rPr>
              <w:t xml:space="preserve"> </w:t>
            </w:r>
            <w:r>
              <w:rPr>
                <w:rFonts w:ascii="Arial" w:hAnsi="Arial" w:cs="Arial"/>
                <w:sz w:val="16"/>
                <w:szCs w:val="16"/>
                <w:lang w:val="es-ES"/>
              </w:rPr>
              <w:t>345</w:t>
            </w:r>
          </w:p>
          <w:p w14:paraId="3998ADE8"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341</w:t>
            </w:r>
          </w:p>
          <w:p w14:paraId="31547DA4" w14:textId="77777777" w:rsidR="007A4F27" w:rsidRDefault="008B25E4"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283</w:t>
            </w:r>
            <w:r w:rsidRPr="003114F2">
              <w:rPr>
                <w:rFonts w:ascii="Arial" w:hAnsi="Arial" w:cs="Arial"/>
                <w:sz w:val="12"/>
                <w:szCs w:val="12"/>
                <w:lang w:val="es-ES"/>
              </w:rPr>
              <w:t>;</w:t>
            </w:r>
            <w:r>
              <w:rPr>
                <w:rFonts w:ascii="Arial" w:hAnsi="Arial" w:cs="Arial"/>
                <w:sz w:val="16"/>
                <w:szCs w:val="16"/>
                <w:lang w:val="es-ES"/>
              </w:rPr>
              <w:t>340</w:t>
            </w:r>
            <w:r w:rsidRPr="003114F2">
              <w:rPr>
                <w:rFonts w:ascii="Arial" w:hAnsi="Arial" w:cs="Arial"/>
                <w:sz w:val="14"/>
                <w:szCs w:val="14"/>
                <w:lang w:val="es-ES"/>
              </w:rPr>
              <w:t>;</w:t>
            </w:r>
          </w:p>
          <w:p w14:paraId="1164C6AF" w14:textId="77777777" w:rsidR="007A4F27" w:rsidRDefault="003114F2"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367</w:t>
            </w:r>
          </w:p>
          <w:p w14:paraId="6226F3B3" w14:textId="77777777" w:rsidR="00F50828" w:rsidRDefault="00F50828" w:rsidP="00F50828">
            <w:pPr>
              <w:autoSpaceDE w:val="0"/>
              <w:autoSpaceDN w:val="0"/>
              <w:adjustRightInd w:val="0"/>
              <w:spacing w:before="40" w:line="180" w:lineRule="exact"/>
              <w:ind w:left="28"/>
              <w:rPr>
                <w:rFonts w:ascii="Arial" w:hAnsi="Arial" w:cs="Arial"/>
                <w:b/>
                <w:sz w:val="14"/>
                <w:szCs w:val="14"/>
                <w:lang w:val="es-ES"/>
              </w:rPr>
            </w:pPr>
          </w:p>
          <w:p w14:paraId="0B6008DA" w14:textId="77777777" w:rsidR="00E903E7" w:rsidRPr="00AF64A8" w:rsidRDefault="00E903E7" w:rsidP="00F50828">
            <w:pPr>
              <w:autoSpaceDE w:val="0"/>
              <w:autoSpaceDN w:val="0"/>
              <w:adjustRightInd w:val="0"/>
              <w:spacing w:before="40" w:line="180" w:lineRule="exact"/>
              <w:ind w:left="28"/>
              <w:rPr>
                <w:rFonts w:ascii="Arial" w:hAnsi="Arial" w:cs="Arial"/>
                <w:b/>
                <w:sz w:val="14"/>
                <w:szCs w:val="14"/>
                <w:lang w:val="es-ES"/>
              </w:rPr>
            </w:pPr>
          </w:p>
          <w:p w14:paraId="7E40391B" w14:textId="77777777" w:rsidR="00F50828" w:rsidRDefault="00F50828"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92</w:t>
            </w:r>
          </w:p>
          <w:p w14:paraId="00DBBD92" w14:textId="77777777" w:rsidR="007A4F27" w:rsidRDefault="00F50828"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311</w:t>
            </w:r>
          </w:p>
          <w:p w14:paraId="090427CA" w14:textId="77777777" w:rsidR="007A4F27" w:rsidRDefault="00F50828"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187</w:t>
            </w:r>
          </w:p>
          <w:p w14:paraId="7F772821" w14:textId="77777777" w:rsidR="007A4F27" w:rsidRDefault="00F50828"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147</w:t>
            </w:r>
          </w:p>
          <w:p w14:paraId="194B64BA" w14:textId="77777777" w:rsidR="007A4F27" w:rsidRDefault="00F50828"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341;</w:t>
            </w:r>
            <w:r w:rsidRPr="00F50828">
              <w:rPr>
                <w:rFonts w:ascii="Arial" w:hAnsi="Arial" w:cs="Arial"/>
                <w:sz w:val="12"/>
                <w:szCs w:val="12"/>
                <w:lang w:val="es-ES"/>
              </w:rPr>
              <w:t xml:space="preserve"> </w:t>
            </w:r>
            <w:r>
              <w:rPr>
                <w:rFonts w:ascii="Arial" w:hAnsi="Arial" w:cs="Arial"/>
                <w:sz w:val="16"/>
                <w:szCs w:val="16"/>
                <w:lang w:val="es-ES"/>
              </w:rPr>
              <w:t>343</w:t>
            </w:r>
          </w:p>
          <w:p w14:paraId="7C63F0A2" w14:textId="77777777" w:rsidR="007A4F27" w:rsidRDefault="00F50828"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347</w:t>
            </w:r>
          </w:p>
          <w:p w14:paraId="2113787B" w14:textId="77777777" w:rsidR="007A4F27" w:rsidRDefault="00F50828"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346</w:t>
            </w:r>
          </w:p>
          <w:p w14:paraId="0301C374" w14:textId="77777777" w:rsidR="007A4F27" w:rsidRDefault="007A4F27" w:rsidP="002A4FFC">
            <w:pPr>
              <w:autoSpaceDE w:val="0"/>
              <w:autoSpaceDN w:val="0"/>
              <w:adjustRightInd w:val="0"/>
              <w:spacing w:line="180" w:lineRule="exact"/>
              <w:ind w:left="29"/>
              <w:rPr>
                <w:rFonts w:ascii="Arial" w:hAnsi="Arial" w:cs="Arial"/>
                <w:sz w:val="16"/>
                <w:szCs w:val="16"/>
                <w:lang w:val="es-ES"/>
              </w:rPr>
            </w:pPr>
          </w:p>
          <w:p w14:paraId="75B3F887" w14:textId="77777777" w:rsidR="007A4F27" w:rsidRDefault="007A4F27" w:rsidP="00F50828">
            <w:pPr>
              <w:autoSpaceDE w:val="0"/>
              <w:autoSpaceDN w:val="0"/>
              <w:adjustRightInd w:val="0"/>
              <w:spacing w:before="40" w:after="40"/>
              <w:ind w:left="28"/>
              <w:rPr>
                <w:rFonts w:ascii="Arial" w:hAnsi="Arial" w:cs="Arial"/>
                <w:sz w:val="16"/>
                <w:szCs w:val="16"/>
                <w:lang w:val="es-ES"/>
              </w:rPr>
            </w:pPr>
          </w:p>
          <w:p w14:paraId="14524683" w14:textId="77777777" w:rsidR="007A4F27" w:rsidRDefault="007A4F27" w:rsidP="002A4FFC">
            <w:pPr>
              <w:autoSpaceDE w:val="0"/>
              <w:autoSpaceDN w:val="0"/>
              <w:adjustRightInd w:val="0"/>
              <w:spacing w:line="180" w:lineRule="exact"/>
              <w:ind w:left="29"/>
              <w:rPr>
                <w:rFonts w:ascii="Arial" w:hAnsi="Arial" w:cs="Arial"/>
                <w:sz w:val="16"/>
                <w:szCs w:val="16"/>
                <w:lang w:val="es-ES"/>
              </w:rPr>
            </w:pPr>
          </w:p>
          <w:p w14:paraId="3367D68C" w14:textId="77777777" w:rsidR="007A4F27" w:rsidRDefault="0063513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63</w:t>
            </w:r>
          </w:p>
          <w:p w14:paraId="319E9339" w14:textId="77777777" w:rsidR="007A4F27" w:rsidRDefault="0063513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227</w:t>
            </w:r>
          </w:p>
          <w:p w14:paraId="2B82CDCC" w14:textId="77777777" w:rsidR="007A4F27" w:rsidRDefault="0063513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283</w:t>
            </w:r>
          </w:p>
          <w:p w14:paraId="541DC7A7" w14:textId="77777777" w:rsidR="007A4F27" w:rsidRDefault="0063513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181</w:t>
            </w:r>
          </w:p>
          <w:p w14:paraId="15812285" w14:textId="77777777" w:rsidR="007A4F27" w:rsidRDefault="0063513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181</w:t>
            </w:r>
          </w:p>
          <w:p w14:paraId="1615FB6C" w14:textId="77777777" w:rsidR="007A4F27" w:rsidRDefault="0063513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182</w:t>
            </w:r>
          </w:p>
          <w:p w14:paraId="645B0D10" w14:textId="77777777" w:rsidR="007A4F27" w:rsidRDefault="00635130"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281;</w:t>
            </w:r>
            <w:r w:rsidRPr="00635130">
              <w:rPr>
                <w:rFonts w:ascii="Arial" w:hAnsi="Arial" w:cs="Arial"/>
                <w:sz w:val="12"/>
                <w:szCs w:val="12"/>
                <w:lang w:val="es-ES"/>
              </w:rPr>
              <w:t xml:space="preserve"> </w:t>
            </w:r>
            <w:r>
              <w:rPr>
                <w:rFonts w:ascii="Arial" w:hAnsi="Arial" w:cs="Arial"/>
                <w:sz w:val="16"/>
                <w:szCs w:val="16"/>
                <w:lang w:val="es-ES"/>
              </w:rPr>
              <w:t>364</w:t>
            </w:r>
          </w:p>
          <w:p w14:paraId="14110CCF" w14:textId="77777777" w:rsidR="00E903E7" w:rsidRPr="00CF5212" w:rsidRDefault="00E903E7" w:rsidP="00E903E7">
            <w:pPr>
              <w:autoSpaceDE w:val="0"/>
              <w:autoSpaceDN w:val="0"/>
              <w:adjustRightInd w:val="0"/>
              <w:spacing w:line="180" w:lineRule="exact"/>
              <w:ind w:left="29"/>
              <w:rPr>
                <w:rFonts w:ascii="Arial" w:hAnsi="Arial" w:cs="Arial"/>
                <w:sz w:val="16"/>
                <w:szCs w:val="16"/>
                <w:lang w:val="es-ES"/>
              </w:rPr>
            </w:pPr>
            <w:r w:rsidRPr="00CF5212">
              <w:rPr>
                <w:rFonts w:ascii="Arial" w:hAnsi="Arial" w:cs="Arial"/>
                <w:sz w:val="16"/>
                <w:szCs w:val="16"/>
                <w:lang w:val="es-ES"/>
              </w:rPr>
              <w:t>281;</w:t>
            </w:r>
            <w:r w:rsidRPr="00CF5212">
              <w:rPr>
                <w:rFonts w:ascii="Arial" w:hAnsi="Arial" w:cs="Arial"/>
                <w:sz w:val="12"/>
                <w:szCs w:val="12"/>
                <w:lang w:val="es-ES"/>
              </w:rPr>
              <w:t xml:space="preserve"> </w:t>
            </w:r>
            <w:r w:rsidRPr="00CF5212">
              <w:rPr>
                <w:rFonts w:ascii="Arial" w:hAnsi="Arial" w:cs="Arial"/>
                <w:sz w:val="16"/>
                <w:szCs w:val="16"/>
                <w:lang w:val="es-ES"/>
              </w:rPr>
              <w:t>364</w:t>
            </w:r>
          </w:p>
          <w:p w14:paraId="6D252D8C" w14:textId="77777777" w:rsidR="00E903E7" w:rsidRDefault="00E903E7" w:rsidP="00E903E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w:t>
            </w:r>
            <w:r w:rsidRPr="00CF5212">
              <w:rPr>
                <w:rFonts w:ascii="Arial" w:hAnsi="Arial" w:cs="Arial"/>
                <w:sz w:val="12"/>
                <w:szCs w:val="12"/>
                <w:lang w:val="es-ES"/>
              </w:rPr>
              <w:t xml:space="preserve"> </w:t>
            </w:r>
            <w:r>
              <w:rPr>
                <w:rFonts w:ascii="Arial" w:hAnsi="Arial" w:cs="Arial"/>
                <w:sz w:val="16"/>
                <w:szCs w:val="16"/>
                <w:lang w:val="es-ES"/>
              </w:rPr>
              <w:t>132</w:t>
            </w:r>
          </w:p>
          <w:p w14:paraId="46515795" w14:textId="77777777" w:rsidR="00E903E7" w:rsidRDefault="00E903E7" w:rsidP="00E903E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231</w:t>
            </w:r>
          </w:p>
          <w:p w14:paraId="3999D58E" w14:textId="77777777" w:rsidR="00E903E7" w:rsidRDefault="00E903E7" w:rsidP="00E903E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153</w:t>
            </w:r>
          </w:p>
          <w:p w14:paraId="5DA28E0A" w14:textId="77777777" w:rsidR="00E903E7" w:rsidRDefault="00E903E7" w:rsidP="00E903E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231</w:t>
            </w:r>
          </w:p>
          <w:p w14:paraId="402FED39" w14:textId="77777777" w:rsidR="00E903E7" w:rsidRDefault="00E903E7" w:rsidP="00E903E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246;</w:t>
            </w:r>
            <w:r w:rsidRPr="00CF5212">
              <w:rPr>
                <w:rFonts w:ascii="Arial" w:hAnsi="Arial" w:cs="Arial"/>
                <w:sz w:val="12"/>
                <w:szCs w:val="12"/>
                <w:lang w:val="es-ES"/>
              </w:rPr>
              <w:t xml:space="preserve"> </w:t>
            </w:r>
            <w:r>
              <w:rPr>
                <w:rFonts w:ascii="Arial" w:hAnsi="Arial" w:cs="Arial"/>
                <w:sz w:val="16"/>
                <w:szCs w:val="16"/>
                <w:lang w:val="es-ES"/>
              </w:rPr>
              <w:t>337</w:t>
            </w:r>
          </w:p>
          <w:p w14:paraId="1D29C6EA" w14:textId="77777777" w:rsidR="00FD2276" w:rsidRDefault="00FD2276" w:rsidP="00E903E7">
            <w:pPr>
              <w:autoSpaceDE w:val="0"/>
              <w:autoSpaceDN w:val="0"/>
              <w:adjustRightInd w:val="0"/>
              <w:spacing w:line="180" w:lineRule="exact"/>
              <w:ind w:left="29"/>
              <w:rPr>
                <w:rFonts w:ascii="Arial" w:hAnsi="Arial" w:cs="Arial"/>
                <w:sz w:val="16"/>
                <w:szCs w:val="16"/>
                <w:lang w:val="es-ES"/>
              </w:rPr>
            </w:pPr>
          </w:p>
          <w:p w14:paraId="09AC8A83"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3B4A7F29" w14:textId="77777777" w:rsidR="00AD5C4F" w:rsidRPr="004F51F2" w:rsidRDefault="00AD5C4F" w:rsidP="008A38D9">
            <w:pPr>
              <w:autoSpaceDE w:val="0"/>
              <w:autoSpaceDN w:val="0"/>
              <w:adjustRightInd w:val="0"/>
              <w:ind w:left="28"/>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3FD0AE2" w14:textId="77777777" w:rsidR="00065C26" w:rsidRDefault="0005762B"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F8">
              <w:rPr>
                <w:rFonts w:ascii="Arial" w:hAnsi="Arial" w:cs="Arial"/>
                <w:sz w:val="16"/>
                <w:szCs w:val="16"/>
                <w:lang w:val="es-ES"/>
              </w:rPr>
              <w:t>1</w:t>
            </w:r>
            <w:r w:rsidR="00065C26">
              <w:rPr>
                <w:rFonts w:ascii="Arial" w:hAnsi="Arial" w:cs="Arial"/>
                <w:sz w:val="16"/>
                <w:szCs w:val="16"/>
                <w:lang w:val="es-ES"/>
              </w:rPr>
              <w:t>44</w:t>
            </w:r>
          </w:p>
          <w:p w14:paraId="0D97426B"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330</w:t>
            </w:r>
          </w:p>
          <w:p w14:paraId="7EDBACD4"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144</w:t>
            </w:r>
          </w:p>
          <w:p w14:paraId="4C82366E"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210</w:t>
            </w:r>
          </w:p>
          <w:p w14:paraId="3A6EE5B7"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188</w:t>
            </w:r>
          </w:p>
          <w:p w14:paraId="4B6F6975"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137</w:t>
            </w:r>
          </w:p>
          <w:p w14:paraId="0C2D8E64"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sidRPr="00AB7526">
              <w:rPr>
                <w:rFonts w:ascii="Arial" w:hAnsi="Arial" w:cs="Arial"/>
                <w:sz w:val="16"/>
                <w:szCs w:val="16"/>
                <w:lang w:val="es-ES"/>
              </w:rPr>
              <w:t xml:space="preserve"> </w:t>
            </w:r>
            <w:r w:rsidR="00AD0F09" w:rsidRPr="00AB7526">
              <w:rPr>
                <w:rFonts w:ascii="Arial" w:hAnsi="Arial" w:cs="Arial"/>
                <w:sz w:val="16"/>
                <w:szCs w:val="16"/>
                <w:lang w:val="es-ES"/>
              </w:rPr>
              <w:t xml:space="preserve"> </w:t>
            </w:r>
            <w:r>
              <w:rPr>
                <w:rFonts w:ascii="Arial" w:hAnsi="Arial" w:cs="Arial"/>
                <w:sz w:val="16"/>
                <w:szCs w:val="16"/>
                <w:lang w:val="es-ES"/>
              </w:rPr>
              <w:t>32</w:t>
            </w:r>
            <w:r w:rsidR="00AD0F09" w:rsidRPr="00AD0F09">
              <w:rPr>
                <w:rFonts w:ascii="Arial" w:hAnsi="Arial" w:cs="Arial"/>
                <w:sz w:val="14"/>
                <w:szCs w:val="14"/>
                <w:lang w:val="es-ES"/>
              </w:rPr>
              <w:t>;</w:t>
            </w:r>
            <w:r w:rsidR="00AD0F09">
              <w:rPr>
                <w:rFonts w:ascii="Arial" w:hAnsi="Arial" w:cs="Arial"/>
                <w:sz w:val="16"/>
                <w:szCs w:val="16"/>
                <w:lang w:val="es-ES"/>
              </w:rPr>
              <w:t>173</w:t>
            </w:r>
          </w:p>
          <w:p w14:paraId="4ABC407C" w14:textId="77777777" w:rsidR="00065C26" w:rsidRDefault="00AB75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65C26">
              <w:rPr>
                <w:rFonts w:ascii="Arial" w:hAnsi="Arial" w:cs="Arial"/>
                <w:sz w:val="16"/>
                <w:szCs w:val="16"/>
                <w:lang w:val="es-ES"/>
              </w:rPr>
              <w:t xml:space="preserve"> 3</w:t>
            </w:r>
            <w:r w:rsidR="00DE51F8">
              <w:rPr>
                <w:rFonts w:ascii="Arial" w:hAnsi="Arial" w:cs="Arial"/>
                <w:sz w:val="16"/>
                <w:szCs w:val="16"/>
                <w:lang w:val="es-ES"/>
              </w:rPr>
              <w:t>5; 3</w:t>
            </w:r>
            <w:r w:rsidR="00065C26">
              <w:rPr>
                <w:rFonts w:ascii="Arial" w:hAnsi="Arial" w:cs="Arial"/>
                <w:sz w:val="16"/>
                <w:szCs w:val="16"/>
                <w:lang w:val="es-ES"/>
              </w:rPr>
              <w:t>8</w:t>
            </w:r>
            <w:r>
              <w:rPr>
                <w:rFonts w:ascii="Arial" w:hAnsi="Arial" w:cs="Arial"/>
                <w:sz w:val="16"/>
                <w:szCs w:val="16"/>
                <w:lang w:val="es-ES"/>
              </w:rPr>
              <w:t>;</w:t>
            </w:r>
          </w:p>
          <w:p w14:paraId="3302AAB1"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7526">
              <w:rPr>
                <w:rFonts w:ascii="Arial" w:hAnsi="Arial" w:cs="Arial"/>
                <w:sz w:val="16"/>
                <w:szCs w:val="16"/>
                <w:lang w:val="es-ES"/>
              </w:rPr>
              <w:t>4</w:t>
            </w:r>
            <w:r>
              <w:rPr>
                <w:rFonts w:ascii="Arial" w:hAnsi="Arial" w:cs="Arial"/>
                <w:sz w:val="16"/>
                <w:szCs w:val="16"/>
                <w:lang w:val="es-ES"/>
              </w:rPr>
              <w:t>2</w:t>
            </w:r>
            <w:r w:rsidR="00AB7526">
              <w:rPr>
                <w:rFonts w:ascii="Arial" w:hAnsi="Arial" w:cs="Arial"/>
                <w:sz w:val="16"/>
                <w:szCs w:val="16"/>
                <w:lang w:val="es-ES"/>
              </w:rPr>
              <w:t>; 44</w:t>
            </w:r>
          </w:p>
          <w:p w14:paraId="085B1362"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7526">
              <w:rPr>
                <w:rFonts w:ascii="Arial" w:hAnsi="Arial" w:cs="Arial"/>
                <w:sz w:val="16"/>
                <w:szCs w:val="16"/>
                <w:lang w:val="es-ES"/>
              </w:rPr>
              <w:t>45;</w:t>
            </w:r>
            <w:r w:rsidR="00AB7526" w:rsidRPr="00055B1D">
              <w:rPr>
                <w:rFonts w:ascii="Arial" w:hAnsi="Arial" w:cs="Arial"/>
                <w:sz w:val="10"/>
                <w:szCs w:val="10"/>
                <w:lang w:val="es-ES"/>
              </w:rPr>
              <w:t xml:space="preserve"> </w:t>
            </w:r>
            <w:r w:rsidR="00AB7526">
              <w:rPr>
                <w:rFonts w:ascii="Arial" w:hAnsi="Arial" w:cs="Arial"/>
                <w:sz w:val="16"/>
                <w:szCs w:val="16"/>
                <w:lang w:val="es-ES"/>
              </w:rPr>
              <w:t>2</w:t>
            </w:r>
            <w:r w:rsidR="00055B1D">
              <w:rPr>
                <w:rFonts w:ascii="Arial" w:hAnsi="Arial" w:cs="Arial"/>
                <w:sz w:val="16"/>
                <w:szCs w:val="16"/>
                <w:lang w:val="es-ES"/>
              </w:rPr>
              <w:t>6</w:t>
            </w:r>
            <w:r w:rsidR="00AB7526">
              <w:rPr>
                <w:rFonts w:ascii="Arial" w:hAnsi="Arial" w:cs="Arial"/>
                <w:sz w:val="16"/>
                <w:szCs w:val="16"/>
                <w:lang w:val="es-ES"/>
              </w:rPr>
              <w:t>9</w:t>
            </w:r>
          </w:p>
          <w:p w14:paraId="29034A3B"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55B1D">
              <w:rPr>
                <w:rFonts w:ascii="Arial" w:hAnsi="Arial" w:cs="Arial"/>
                <w:sz w:val="16"/>
                <w:szCs w:val="16"/>
                <w:lang w:val="es-ES"/>
              </w:rPr>
              <w:t xml:space="preserve"> 51</w:t>
            </w:r>
          </w:p>
          <w:p w14:paraId="7E4372AD"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55B1D">
              <w:rPr>
                <w:rFonts w:ascii="Arial" w:hAnsi="Arial" w:cs="Arial"/>
                <w:sz w:val="16"/>
                <w:szCs w:val="16"/>
                <w:lang w:val="es-ES"/>
              </w:rPr>
              <w:t xml:space="preserve"> 51</w:t>
            </w:r>
            <w:r w:rsidR="00055B1D" w:rsidRPr="00055B1D">
              <w:rPr>
                <w:rFonts w:ascii="Arial" w:hAnsi="Arial" w:cs="Arial"/>
                <w:sz w:val="10"/>
                <w:szCs w:val="10"/>
                <w:lang w:val="es-ES"/>
              </w:rPr>
              <w:t>;</w:t>
            </w:r>
            <w:r w:rsidR="00055B1D">
              <w:rPr>
                <w:rFonts w:ascii="Arial" w:hAnsi="Arial" w:cs="Arial"/>
                <w:sz w:val="16"/>
                <w:szCs w:val="16"/>
                <w:lang w:val="es-ES"/>
              </w:rPr>
              <w:t>180</w:t>
            </w:r>
          </w:p>
          <w:p w14:paraId="7C934E5B"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55B1D">
              <w:rPr>
                <w:rFonts w:ascii="Arial" w:hAnsi="Arial" w:cs="Arial"/>
                <w:sz w:val="16"/>
                <w:szCs w:val="16"/>
                <w:lang w:val="es-ES"/>
              </w:rPr>
              <w:t>176</w:t>
            </w:r>
          </w:p>
          <w:p w14:paraId="3A31EE79" w14:textId="77777777" w:rsidR="00065C26" w:rsidRDefault="00681EC4"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163;</w:t>
            </w:r>
            <w:r w:rsidRPr="00681EC4">
              <w:rPr>
                <w:rFonts w:ascii="Arial" w:hAnsi="Arial" w:cs="Arial"/>
                <w:sz w:val="12"/>
                <w:szCs w:val="12"/>
                <w:lang w:val="es-ES"/>
              </w:rPr>
              <w:t xml:space="preserve"> </w:t>
            </w:r>
            <w:r>
              <w:rPr>
                <w:rFonts w:ascii="Arial" w:hAnsi="Arial" w:cs="Arial"/>
                <w:sz w:val="16"/>
                <w:szCs w:val="16"/>
                <w:lang w:val="es-ES"/>
              </w:rPr>
              <w:t>174</w:t>
            </w:r>
          </w:p>
          <w:p w14:paraId="289663B6"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81EC4">
              <w:rPr>
                <w:rFonts w:ascii="Arial" w:hAnsi="Arial" w:cs="Arial"/>
                <w:sz w:val="16"/>
                <w:szCs w:val="16"/>
                <w:lang w:val="es-ES"/>
              </w:rPr>
              <w:t xml:space="preserve">   177</w:t>
            </w:r>
          </w:p>
          <w:p w14:paraId="2C7C0919" w14:textId="77777777" w:rsidR="00065C26" w:rsidRDefault="00681EC4"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17</w:t>
            </w:r>
            <w:r w:rsidR="00065C26">
              <w:rPr>
                <w:rFonts w:ascii="Arial" w:hAnsi="Arial" w:cs="Arial"/>
                <w:sz w:val="16"/>
                <w:szCs w:val="16"/>
                <w:lang w:val="es-ES"/>
              </w:rPr>
              <w:t>8</w:t>
            </w:r>
            <w:r>
              <w:rPr>
                <w:rFonts w:ascii="Arial" w:hAnsi="Arial" w:cs="Arial"/>
                <w:sz w:val="16"/>
                <w:szCs w:val="16"/>
                <w:lang w:val="es-ES"/>
              </w:rPr>
              <w:t>;</w:t>
            </w:r>
            <w:r w:rsidRPr="00681EC4">
              <w:rPr>
                <w:rFonts w:ascii="Arial" w:hAnsi="Arial" w:cs="Arial"/>
                <w:sz w:val="12"/>
                <w:szCs w:val="12"/>
                <w:lang w:val="es-ES"/>
              </w:rPr>
              <w:t xml:space="preserve"> </w:t>
            </w:r>
            <w:r>
              <w:rPr>
                <w:rFonts w:ascii="Arial" w:hAnsi="Arial" w:cs="Arial"/>
                <w:sz w:val="16"/>
                <w:szCs w:val="16"/>
                <w:lang w:val="es-ES"/>
              </w:rPr>
              <w:t>183</w:t>
            </w:r>
          </w:p>
          <w:p w14:paraId="2D75BE9A"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81EC4">
              <w:rPr>
                <w:rFonts w:ascii="Arial" w:hAnsi="Arial" w:cs="Arial"/>
                <w:sz w:val="16"/>
                <w:szCs w:val="16"/>
                <w:lang w:val="es-ES"/>
              </w:rPr>
              <w:t xml:space="preserve">  63</w:t>
            </w:r>
          </w:p>
          <w:p w14:paraId="191DEE78"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81EC4">
              <w:rPr>
                <w:rFonts w:ascii="Arial" w:hAnsi="Arial" w:cs="Arial"/>
                <w:sz w:val="16"/>
                <w:szCs w:val="16"/>
                <w:lang w:val="es-ES"/>
              </w:rPr>
              <w:t xml:space="preserve">  53</w:t>
            </w:r>
          </w:p>
          <w:p w14:paraId="2C5220E0"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681EC4">
              <w:rPr>
                <w:rFonts w:ascii="Arial" w:hAnsi="Arial" w:cs="Arial"/>
                <w:sz w:val="16"/>
                <w:szCs w:val="16"/>
                <w:lang w:val="es-ES"/>
              </w:rPr>
              <w:t>46</w:t>
            </w:r>
          </w:p>
          <w:p w14:paraId="65C3FC73"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81EC4">
              <w:rPr>
                <w:rFonts w:ascii="Arial" w:hAnsi="Arial" w:cs="Arial"/>
                <w:sz w:val="16"/>
                <w:szCs w:val="16"/>
                <w:lang w:val="es-ES"/>
              </w:rPr>
              <w:t>136</w:t>
            </w:r>
          </w:p>
          <w:p w14:paraId="2AB8C822"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81EC4">
              <w:rPr>
                <w:rFonts w:ascii="Arial" w:hAnsi="Arial" w:cs="Arial"/>
                <w:sz w:val="16"/>
                <w:szCs w:val="16"/>
                <w:lang w:val="es-ES"/>
              </w:rPr>
              <w:t xml:space="preserve">   62</w:t>
            </w:r>
          </w:p>
          <w:p w14:paraId="0DE2799A"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81EC4">
              <w:rPr>
                <w:rFonts w:ascii="Arial" w:hAnsi="Arial" w:cs="Arial"/>
                <w:sz w:val="16"/>
                <w:szCs w:val="16"/>
                <w:lang w:val="es-ES"/>
              </w:rPr>
              <w:t>1</w:t>
            </w:r>
            <w:r w:rsidR="004E5446">
              <w:rPr>
                <w:rFonts w:ascii="Arial" w:hAnsi="Arial" w:cs="Arial"/>
                <w:sz w:val="16"/>
                <w:szCs w:val="16"/>
                <w:lang w:val="es-ES"/>
              </w:rPr>
              <w:t>3</w:t>
            </w:r>
            <w:r w:rsidR="00681EC4">
              <w:rPr>
                <w:rFonts w:ascii="Arial" w:hAnsi="Arial" w:cs="Arial"/>
                <w:sz w:val="16"/>
                <w:szCs w:val="16"/>
                <w:lang w:val="es-ES"/>
              </w:rPr>
              <w:t>0</w:t>
            </w:r>
          </w:p>
          <w:p w14:paraId="445FB3BB"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4E5446">
              <w:rPr>
                <w:rFonts w:ascii="Arial" w:hAnsi="Arial" w:cs="Arial"/>
                <w:sz w:val="16"/>
                <w:szCs w:val="16"/>
                <w:lang w:val="es-ES"/>
              </w:rPr>
              <w:t>43</w:t>
            </w:r>
          </w:p>
          <w:p w14:paraId="267EDBE9"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E5446">
              <w:rPr>
                <w:rFonts w:ascii="Arial" w:hAnsi="Arial" w:cs="Arial"/>
                <w:sz w:val="16"/>
                <w:szCs w:val="16"/>
                <w:lang w:val="es-ES"/>
              </w:rPr>
              <w:t xml:space="preserve">  </w:t>
            </w:r>
            <w:r>
              <w:rPr>
                <w:rFonts w:ascii="Arial" w:hAnsi="Arial" w:cs="Arial"/>
                <w:sz w:val="16"/>
                <w:szCs w:val="16"/>
                <w:lang w:val="es-ES"/>
              </w:rPr>
              <w:t>8</w:t>
            </w:r>
            <w:r w:rsidR="004E5446">
              <w:rPr>
                <w:rFonts w:ascii="Arial" w:hAnsi="Arial" w:cs="Arial"/>
                <w:sz w:val="16"/>
                <w:szCs w:val="16"/>
                <w:lang w:val="es-ES"/>
              </w:rPr>
              <w:t>1</w:t>
            </w:r>
          </w:p>
          <w:p w14:paraId="6BC73E5A" w14:textId="77777777" w:rsidR="00065C26" w:rsidRDefault="00065C2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E5446">
              <w:rPr>
                <w:rFonts w:ascii="Arial" w:hAnsi="Arial" w:cs="Arial"/>
                <w:sz w:val="16"/>
                <w:szCs w:val="16"/>
                <w:lang w:val="es-ES"/>
              </w:rPr>
              <w:t xml:space="preserve">  56</w:t>
            </w:r>
          </w:p>
          <w:p w14:paraId="55AFF230" w14:textId="77777777" w:rsidR="00065C26" w:rsidRDefault="004E5446" w:rsidP="00065C2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292;</w:t>
            </w:r>
            <w:r w:rsidRPr="004E5446">
              <w:rPr>
                <w:rFonts w:ascii="Arial" w:hAnsi="Arial" w:cs="Arial"/>
                <w:sz w:val="10"/>
                <w:szCs w:val="10"/>
                <w:lang w:val="es-ES"/>
              </w:rPr>
              <w:t xml:space="preserve"> </w:t>
            </w:r>
            <w:r>
              <w:rPr>
                <w:rFonts w:ascii="Arial" w:hAnsi="Arial" w:cs="Arial"/>
                <w:sz w:val="16"/>
                <w:szCs w:val="16"/>
                <w:lang w:val="es-ES"/>
              </w:rPr>
              <w:t>324</w:t>
            </w:r>
          </w:p>
          <w:p w14:paraId="59EB0011" w14:textId="77777777" w:rsidR="00FB517B" w:rsidRDefault="004E5446"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278</w:t>
            </w:r>
          </w:p>
          <w:p w14:paraId="276E63D8"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 xml:space="preserve">  75</w:t>
            </w:r>
          </w:p>
          <w:p w14:paraId="50F91CE0"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231</w:t>
            </w:r>
          </w:p>
          <w:p w14:paraId="7FD59B2F"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357</w:t>
            </w:r>
          </w:p>
          <w:p w14:paraId="40AF43CC"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278</w:t>
            </w:r>
          </w:p>
          <w:p w14:paraId="1EC8CE57"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 xml:space="preserve">  56</w:t>
            </w:r>
          </w:p>
          <w:p w14:paraId="18A0A24B"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 xml:space="preserve">  4</w:t>
            </w:r>
            <w:r>
              <w:rPr>
                <w:rFonts w:ascii="Arial" w:hAnsi="Arial" w:cs="Arial"/>
                <w:sz w:val="16"/>
                <w:szCs w:val="16"/>
                <w:lang w:val="es-ES"/>
              </w:rPr>
              <w:t>7</w:t>
            </w:r>
          </w:p>
          <w:p w14:paraId="657EE40C"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 xml:space="preserve">  5</w:t>
            </w:r>
            <w:r>
              <w:rPr>
                <w:rFonts w:ascii="Arial" w:hAnsi="Arial" w:cs="Arial"/>
                <w:sz w:val="16"/>
                <w:szCs w:val="16"/>
                <w:lang w:val="es-ES"/>
              </w:rPr>
              <w:t>7</w:t>
            </w:r>
          </w:p>
          <w:p w14:paraId="4FFF812B" w14:textId="77777777" w:rsidR="00B64AE8"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1</w:t>
            </w:r>
            <w:r>
              <w:rPr>
                <w:rFonts w:ascii="Arial" w:hAnsi="Arial" w:cs="Arial"/>
                <w:sz w:val="16"/>
                <w:szCs w:val="16"/>
                <w:lang w:val="es-ES"/>
              </w:rPr>
              <w:t>7</w:t>
            </w:r>
            <w:r w:rsidR="00B64AE8">
              <w:rPr>
                <w:rFonts w:ascii="Arial" w:hAnsi="Arial" w:cs="Arial"/>
                <w:sz w:val="16"/>
                <w:szCs w:val="16"/>
                <w:lang w:val="es-ES"/>
              </w:rPr>
              <w:t>9</w:t>
            </w:r>
          </w:p>
          <w:p w14:paraId="180B1C2D" w14:textId="77777777" w:rsidR="004E5446" w:rsidRDefault="00B64AE8"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306</w:t>
            </w:r>
          </w:p>
          <w:p w14:paraId="7D449DBF"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 xml:space="preserve">  37</w:t>
            </w:r>
          </w:p>
          <w:p w14:paraId="4C649974" w14:textId="77777777" w:rsidR="004E5446" w:rsidRDefault="004E5446"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64AE8">
              <w:rPr>
                <w:rFonts w:ascii="Arial" w:hAnsi="Arial" w:cs="Arial"/>
                <w:sz w:val="16"/>
                <w:szCs w:val="16"/>
                <w:lang w:val="es-ES"/>
              </w:rPr>
              <w:t xml:space="preserve">  58</w:t>
            </w:r>
          </w:p>
          <w:p w14:paraId="4A5FD4BA" w14:textId="77777777" w:rsidR="009C469C" w:rsidRDefault="009C469C" w:rsidP="004E5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340</w:t>
            </w:r>
          </w:p>
          <w:p w14:paraId="5970B863" w14:textId="77777777" w:rsidR="009C469C" w:rsidRDefault="009C469C" w:rsidP="009C46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w:t>
            </w:r>
          </w:p>
          <w:p w14:paraId="545E9F7B" w14:textId="77777777" w:rsidR="009C469C" w:rsidRDefault="009C469C" w:rsidP="009C46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159</w:t>
            </w:r>
          </w:p>
          <w:p w14:paraId="4D1912A4" w14:textId="77777777" w:rsidR="009C469C" w:rsidRDefault="009C469C" w:rsidP="009C46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149</w:t>
            </w:r>
          </w:p>
          <w:p w14:paraId="55ECF911" w14:textId="77777777" w:rsidR="009C469C" w:rsidRDefault="009C469C" w:rsidP="009C46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338</w:t>
            </w:r>
          </w:p>
          <w:p w14:paraId="7F1BD2B2" w14:textId="77777777" w:rsidR="009C469C" w:rsidRDefault="009C469C" w:rsidP="009C46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210</w:t>
            </w:r>
          </w:p>
          <w:p w14:paraId="696EE87A" w14:textId="77777777" w:rsidR="009C469C" w:rsidRDefault="009C469C" w:rsidP="009C46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105</w:t>
            </w:r>
          </w:p>
          <w:p w14:paraId="7D96C232" w14:textId="77777777" w:rsidR="00FD2276" w:rsidRDefault="00FD2276" w:rsidP="009C469C">
            <w:pPr>
              <w:autoSpaceDE w:val="0"/>
              <w:autoSpaceDN w:val="0"/>
              <w:adjustRightInd w:val="0"/>
              <w:spacing w:line="180" w:lineRule="exact"/>
              <w:ind w:left="29"/>
              <w:rPr>
                <w:rFonts w:ascii="Arial" w:hAnsi="Arial" w:cs="Arial"/>
                <w:sz w:val="16"/>
                <w:szCs w:val="16"/>
                <w:lang w:val="es-ES"/>
              </w:rPr>
            </w:pPr>
          </w:p>
          <w:p w14:paraId="5ED98D39" w14:textId="77777777" w:rsidR="008456EC" w:rsidRPr="004F51F2" w:rsidRDefault="008456EC" w:rsidP="008456EC">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5B0BBC0A" w14:textId="77777777" w:rsidR="008456EC" w:rsidRPr="004F51F2" w:rsidRDefault="008456EC" w:rsidP="008456E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6C39C0E5" w14:textId="77777777" w:rsidR="00A302D7" w:rsidRDefault="00A302D7" w:rsidP="00A302D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F4762">
              <w:rPr>
                <w:rFonts w:ascii="Arial" w:hAnsi="Arial" w:cs="Arial"/>
                <w:sz w:val="16"/>
                <w:szCs w:val="16"/>
                <w:lang w:val="es-ES"/>
              </w:rPr>
              <w:t>160</w:t>
            </w:r>
          </w:p>
          <w:p w14:paraId="7EA9F54B" w14:textId="77777777" w:rsidR="00A302D7" w:rsidRDefault="00A302D7" w:rsidP="00A302D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BF4762">
              <w:rPr>
                <w:rFonts w:ascii="Arial" w:hAnsi="Arial" w:cs="Arial"/>
                <w:sz w:val="16"/>
                <w:szCs w:val="16"/>
                <w:lang w:val="es-ES"/>
              </w:rPr>
              <w:t>59</w:t>
            </w:r>
          </w:p>
          <w:p w14:paraId="593431DC" w14:textId="77777777" w:rsidR="00052EA4" w:rsidRPr="001676E0" w:rsidRDefault="00052EA4" w:rsidP="00ED1726">
            <w:pPr>
              <w:autoSpaceDE w:val="0"/>
              <w:autoSpaceDN w:val="0"/>
              <w:adjustRightInd w:val="0"/>
              <w:spacing w:before="50" w:after="50"/>
              <w:ind w:left="28"/>
              <w:rPr>
                <w:rFonts w:ascii="Arial" w:hAnsi="Arial" w:cs="Arial"/>
                <w:b/>
                <w:sz w:val="16"/>
                <w:szCs w:val="16"/>
                <w:lang w:val="es-AR"/>
              </w:rPr>
            </w:pPr>
          </w:p>
          <w:p w14:paraId="4269A940"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w:t>
            </w:r>
            <w:r w:rsidR="00666A12">
              <w:rPr>
                <w:rFonts w:ascii="Arial" w:hAnsi="Arial" w:cs="Arial"/>
                <w:sz w:val="16"/>
                <w:szCs w:val="16"/>
                <w:lang w:val="es-ES"/>
              </w:rPr>
              <w:t>5</w:t>
            </w:r>
          </w:p>
          <w:p w14:paraId="6A8EDE67"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w:t>
            </w:r>
            <w:r w:rsidR="00666A12">
              <w:rPr>
                <w:rFonts w:ascii="Arial" w:hAnsi="Arial" w:cs="Arial"/>
                <w:sz w:val="16"/>
                <w:szCs w:val="16"/>
                <w:lang w:val="es-ES"/>
              </w:rPr>
              <w:t>4</w:t>
            </w:r>
          </w:p>
          <w:p w14:paraId="05F713AD"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09D7">
              <w:rPr>
                <w:rFonts w:ascii="Arial" w:hAnsi="Arial" w:cs="Arial"/>
                <w:sz w:val="16"/>
                <w:szCs w:val="16"/>
                <w:lang w:val="es-ES"/>
              </w:rPr>
              <w:t>219</w:t>
            </w:r>
          </w:p>
          <w:p w14:paraId="72BA89CB"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09D7">
              <w:rPr>
                <w:rFonts w:ascii="Arial" w:hAnsi="Arial" w:cs="Arial"/>
                <w:sz w:val="16"/>
                <w:szCs w:val="16"/>
                <w:lang w:val="es-ES"/>
              </w:rPr>
              <w:t>337</w:t>
            </w:r>
          </w:p>
          <w:p w14:paraId="7945288E"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5909D7">
              <w:rPr>
                <w:rFonts w:ascii="Arial" w:hAnsi="Arial" w:cs="Arial"/>
                <w:sz w:val="16"/>
                <w:szCs w:val="16"/>
                <w:lang w:val="es-ES"/>
              </w:rPr>
              <w:t>59</w:t>
            </w:r>
          </w:p>
          <w:p w14:paraId="6D31BA82" w14:textId="77777777" w:rsidR="00666A12" w:rsidRPr="001676E0" w:rsidRDefault="00666A12" w:rsidP="00666A12">
            <w:pPr>
              <w:autoSpaceDE w:val="0"/>
              <w:autoSpaceDN w:val="0"/>
              <w:adjustRightInd w:val="0"/>
              <w:spacing w:before="40" w:after="40"/>
              <w:ind w:left="28"/>
              <w:rPr>
                <w:rFonts w:ascii="Arial" w:hAnsi="Arial" w:cs="Arial"/>
                <w:b/>
                <w:sz w:val="16"/>
                <w:szCs w:val="16"/>
                <w:lang w:val="es-AR"/>
              </w:rPr>
            </w:pPr>
          </w:p>
          <w:p w14:paraId="27CCEEDC"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5909D7">
              <w:rPr>
                <w:rFonts w:ascii="Arial" w:hAnsi="Arial" w:cs="Arial"/>
                <w:sz w:val="16"/>
                <w:szCs w:val="16"/>
                <w:lang w:val="es-ES"/>
              </w:rPr>
              <w:t>93</w:t>
            </w:r>
          </w:p>
          <w:p w14:paraId="7BF43B78" w14:textId="77777777" w:rsidR="00666A12" w:rsidRPr="001676E0" w:rsidRDefault="00666A12" w:rsidP="00666A12">
            <w:pPr>
              <w:autoSpaceDE w:val="0"/>
              <w:autoSpaceDN w:val="0"/>
              <w:adjustRightInd w:val="0"/>
              <w:spacing w:before="40" w:after="40"/>
              <w:ind w:left="28"/>
              <w:rPr>
                <w:rFonts w:ascii="Arial" w:hAnsi="Arial" w:cs="Arial"/>
                <w:b/>
                <w:sz w:val="16"/>
                <w:szCs w:val="16"/>
                <w:lang w:val="es-AR"/>
              </w:rPr>
            </w:pPr>
          </w:p>
          <w:p w14:paraId="639A6AB8"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09D7">
              <w:rPr>
                <w:rFonts w:ascii="Arial" w:hAnsi="Arial" w:cs="Arial"/>
                <w:sz w:val="16"/>
                <w:szCs w:val="16"/>
                <w:lang w:val="es-ES"/>
              </w:rPr>
              <w:t>326</w:t>
            </w:r>
          </w:p>
          <w:p w14:paraId="35FD0610" w14:textId="77777777" w:rsidR="00814388" w:rsidRDefault="00814388" w:rsidP="00666A12">
            <w:pPr>
              <w:autoSpaceDE w:val="0"/>
              <w:autoSpaceDN w:val="0"/>
              <w:adjustRightInd w:val="0"/>
              <w:spacing w:after="40" w:line="180" w:lineRule="exact"/>
              <w:ind w:left="28"/>
              <w:rPr>
                <w:rFonts w:ascii="Arial" w:hAnsi="Arial" w:cs="Arial"/>
                <w:sz w:val="16"/>
                <w:szCs w:val="16"/>
                <w:lang w:val="es-ES"/>
              </w:rPr>
            </w:pPr>
          </w:p>
          <w:p w14:paraId="46DE58E5"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09D7">
              <w:rPr>
                <w:rFonts w:ascii="Arial" w:hAnsi="Arial" w:cs="Arial"/>
                <w:sz w:val="16"/>
                <w:szCs w:val="16"/>
                <w:lang w:val="es-ES"/>
              </w:rPr>
              <w:t>3</w:t>
            </w:r>
            <w:r>
              <w:rPr>
                <w:rFonts w:ascii="Arial" w:hAnsi="Arial" w:cs="Arial"/>
                <w:sz w:val="16"/>
                <w:szCs w:val="16"/>
                <w:lang w:val="es-ES"/>
              </w:rPr>
              <w:t>6</w:t>
            </w:r>
            <w:r w:rsidR="005909D7">
              <w:rPr>
                <w:rFonts w:ascii="Arial" w:hAnsi="Arial" w:cs="Arial"/>
                <w:sz w:val="16"/>
                <w:szCs w:val="16"/>
                <w:lang w:val="es-ES"/>
              </w:rPr>
              <w:t>5</w:t>
            </w:r>
          </w:p>
          <w:p w14:paraId="5B053529"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5909D7">
              <w:rPr>
                <w:rFonts w:ascii="Arial" w:hAnsi="Arial" w:cs="Arial"/>
                <w:sz w:val="16"/>
                <w:szCs w:val="16"/>
                <w:lang w:val="es-ES"/>
              </w:rPr>
              <w:t>22</w:t>
            </w:r>
          </w:p>
          <w:p w14:paraId="71D55C47" w14:textId="77777777" w:rsidR="00666A12" w:rsidRPr="001676E0" w:rsidRDefault="00666A12" w:rsidP="00ED1726">
            <w:pPr>
              <w:autoSpaceDE w:val="0"/>
              <w:autoSpaceDN w:val="0"/>
              <w:adjustRightInd w:val="0"/>
              <w:spacing w:before="50" w:after="50"/>
              <w:ind w:left="28"/>
              <w:rPr>
                <w:rFonts w:ascii="Arial" w:hAnsi="Arial" w:cs="Arial"/>
                <w:b/>
                <w:sz w:val="16"/>
                <w:szCs w:val="16"/>
                <w:lang w:val="es-AR"/>
              </w:rPr>
            </w:pPr>
          </w:p>
          <w:p w14:paraId="21420FB3"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09D7">
              <w:rPr>
                <w:rFonts w:ascii="Arial" w:hAnsi="Arial" w:cs="Arial"/>
                <w:sz w:val="16"/>
                <w:szCs w:val="16"/>
                <w:lang w:val="es-ES"/>
              </w:rPr>
              <w:t xml:space="preserve">  59</w:t>
            </w:r>
          </w:p>
          <w:p w14:paraId="7E60FBE6"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09D7">
              <w:rPr>
                <w:rFonts w:ascii="Arial" w:hAnsi="Arial" w:cs="Arial"/>
                <w:sz w:val="16"/>
                <w:szCs w:val="16"/>
                <w:lang w:val="es-ES"/>
              </w:rPr>
              <w:t>293</w:t>
            </w:r>
          </w:p>
          <w:p w14:paraId="69AC9765"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w:t>
            </w:r>
            <w:r w:rsidR="005909D7">
              <w:rPr>
                <w:rFonts w:ascii="Arial" w:hAnsi="Arial" w:cs="Arial"/>
                <w:sz w:val="16"/>
                <w:szCs w:val="16"/>
                <w:lang w:val="es-ES"/>
              </w:rPr>
              <w:t>1</w:t>
            </w:r>
          </w:p>
          <w:p w14:paraId="1D38ECD0"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sidRPr="00811882">
              <w:rPr>
                <w:rFonts w:ascii="Arial" w:hAnsi="Arial" w:cs="Arial"/>
                <w:sz w:val="20"/>
                <w:szCs w:val="20"/>
                <w:lang w:val="es-ES"/>
              </w:rPr>
              <w:t xml:space="preserve"> </w:t>
            </w:r>
            <w:r w:rsidR="0077432A" w:rsidRPr="00811882">
              <w:rPr>
                <w:rFonts w:ascii="Arial" w:hAnsi="Arial" w:cs="Arial"/>
                <w:sz w:val="20"/>
                <w:szCs w:val="20"/>
                <w:lang w:val="es-ES"/>
              </w:rPr>
              <w:t xml:space="preserve"> </w:t>
            </w:r>
            <w:r w:rsidR="005909D7">
              <w:rPr>
                <w:rFonts w:ascii="Arial" w:hAnsi="Arial" w:cs="Arial"/>
                <w:sz w:val="16"/>
                <w:szCs w:val="16"/>
                <w:lang w:val="es-ES"/>
              </w:rPr>
              <w:t>98</w:t>
            </w:r>
            <w:r w:rsidR="005909D7" w:rsidRPr="0077432A">
              <w:rPr>
                <w:rFonts w:ascii="Arial" w:hAnsi="Arial" w:cs="Arial"/>
                <w:sz w:val="12"/>
                <w:szCs w:val="12"/>
                <w:lang w:val="es-ES"/>
              </w:rPr>
              <w:t>;</w:t>
            </w:r>
            <w:r w:rsidR="005909D7" w:rsidRPr="0077432A">
              <w:rPr>
                <w:rFonts w:ascii="Arial" w:hAnsi="Arial" w:cs="Arial"/>
                <w:sz w:val="4"/>
                <w:szCs w:val="4"/>
                <w:lang w:val="es-ES"/>
              </w:rPr>
              <w:t xml:space="preserve"> </w:t>
            </w:r>
            <w:r w:rsidR="005909D7">
              <w:rPr>
                <w:rFonts w:ascii="Arial" w:hAnsi="Arial" w:cs="Arial"/>
                <w:sz w:val="16"/>
                <w:szCs w:val="16"/>
                <w:lang w:val="es-ES"/>
              </w:rPr>
              <w:t>100</w:t>
            </w:r>
          </w:p>
          <w:p w14:paraId="2BE1A95A"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811882">
              <w:rPr>
                <w:rFonts w:ascii="Arial" w:hAnsi="Arial" w:cs="Arial"/>
                <w:sz w:val="16"/>
                <w:szCs w:val="16"/>
                <w:lang w:val="es-ES"/>
              </w:rPr>
              <w:t>3</w:t>
            </w:r>
            <w:r>
              <w:rPr>
                <w:rFonts w:ascii="Arial" w:hAnsi="Arial" w:cs="Arial"/>
                <w:sz w:val="16"/>
                <w:szCs w:val="16"/>
                <w:lang w:val="es-ES"/>
              </w:rPr>
              <w:t>6</w:t>
            </w:r>
          </w:p>
          <w:p w14:paraId="0B2AA79B" w14:textId="77777777" w:rsidR="00BF4762" w:rsidRDefault="00BF4762" w:rsidP="00BF476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w:t>
            </w:r>
            <w:r w:rsidR="00811882">
              <w:rPr>
                <w:rFonts w:ascii="Arial" w:hAnsi="Arial" w:cs="Arial"/>
                <w:sz w:val="16"/>
                <w:szCs w:val="16"/>
                <w:lang w:val="es-ES"/>
              </w:rPr>
              <w:t>5</w:t>
            </w:r>
          </w:p>
          <w:p w14:paraId="7E6CAAD7" w14:textId="77777777" w:rsidR="00811882" w:rsidRPr="00825859" w:rsidRDefault="00811882" w:rsidP="00811882">
            <w:pPr>
              <w:autoSpaceDE w:val="0"/>
              <w:autoSpaceDN w:val="0"/>
              <w:adjustRightInd w:val="0"/>
              <w:spacing w:before="40" w:after="60"/>
              <w:ind w:left="28"/>
              <w:rPr>
                <w:rFonts w:ascii="Arial" w:hAnsi="Arial" w:cs="Arial"/>
                <w:b/>
                <w:sz w:val="16"/>
                <w:szCs w:val="16"/>
                <w:lang w:val="es-ES"/>
              </w:rPr>
            </w:pPr>
          </w:p>
          <w:p w14:paraId="29E2E987"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00BB7">
              <w:rPr>
                <w:rFonts w:ascii="Arial" w:hAnsi="Arial" w:cs="Arial"/>
                <w:sz w:val="16"/>
                <w:szCs w:val="16"/>
                <w:lang w:val="es-ES"/>
              </w:rPr>
              <w:t xml:space="preserve">  </w:t>
            </w:r>
            <w:r>
              <w:rPr>
                <w:rFonts w:ascii="Arial" w:hAnsi="Arial" w:cs="Arial"/>
                <w:sz w:val="16"/>
                <w:szCs w:val="16"/>
                <w:lang w:val="es-ES"/>
              </w:rPr>
              <w:t>5</w:t>
            </w:r>
            <w:r w:rsidR="00A00BB7">
              <w:rPr>
                <w:rFonts w:ascii="Arial" w:hAnsi="Arial" w:cs="Arial"/>
                <w:sz w:val="16"/>
                <w:szCs w:val="16"/>
                <w:lang w:val="es-ES"/>
              </w:rPr>
              <w:t>6</w:t>
            </w:r>
          </w:p>
          <w:p w14:paraId="0125976B"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00BB7">
              <w:rPr>
                <w:rFonts w:ascii="Arial" w:hAnsi="Arial" w:cs="Arial"/>
                <w:sz w:val="16"/>
                <w:szCs w:val="16"/>
                <w:lang w:val="es-ES"/>
              </w:rPr>
              <w:t>338</w:t>
            </w:r>
          </w:p>
          <w:p w14:paraId="1A2EA044" w14:textId="77777777" w:rsidR="00811882" w:rsidRPr="00825859" w:rsidRDefault="00811882" w:rsidP="002B74BA">
            <w:pPr>
              <w:autoSpaceDE w:val="0"/>
              <w:autoSpaceDN w:val="0"/>
              <w:adjustRightInd w:val="0"/>
              <w:spacing w:before="40" w:after="30"/>
              <w:ind w:left="28"/>
              <w:rPr>
                <w:rFonts w:ascii="Arial" w:hAnsi="Arial" w:cs="Arial"/>
                <w:b/>
                <w:sz w:val="16"/>
                <w:szCs w:val="16"/>
                <w:lang w:val="es-ES"/>
              </w:rPr>
            </w:pPr>
          </w:p>
          <w:p w14:paraId="09C7139E"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00BB7">
              <w:rPr>
                <w:rFonts w:ascii="Arial" w:hAnsi="Arial" w:cs="Arial"/>
                <w:sz w:val="16"/>
                <w:szCs w:val="16"/>
                <w:lang w:val="es-ES"/>
              </w:rPr>
              <w:t>282</w:t>
            </w:r>
          </w:p>
          <w:p w14:paraId="35485B3E"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A00BB7">
              <w:rPr>
                <w:rFonts w:ascii="Arial" w:hAnsi="Arial" w:cs="Arial"/>
                <w:sz w:val="16"/>
                <w:szCs w:val="16"/>
                <w:lang w:val="es-ES"/>
              </w:rPr>
              <w:t>77</w:t>
            </w:r>
          </w:p>
          <w:p w14:paraId="33E13C9E" w14:textId="77777777" w:rsidR="00311A46" w:rsidRDefault="00A00BB7"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229</w:t>
            </w:r>
            <w:r w:rsidRPr="00A00BB7">
              <w:rPr>
                <w:rFonts w:ascii="Arial" w:hAnsi="Arial" w:cs="Arial"/>
                <w:sz w:val="14"/>
                <w:szCs w:val="14"/>
                <w:lang w:val="es-ES"/>
              </w:rPr>
              <w:t>;</w:t>
            </w:r>
            <w:r>
              <w:rPr>
                <w:rFonts w:ascii="Arial" w:hAnsi="Arial" w:cs="Arial"/>
                <w:sz w:val="16"/>
                <w:szCs w:val="16"/>
                <w:lang w:val="es-ES"/>
              </w:rPr>
              <w:t>240</w:t>
            </w:r>
            <w:r w:rsidRPr="009768CA">
              <w:rPr>
                <w:rFonts w:ascii="Arial" w:hAnsi="Arial" w:cs="Arial"/>
                <w:sz w:val="12"/>
                <w:szCs w:val="12"/>
                <w:lang w:val="es-ES"/>
              </w:rPr>
              <w:t>;</w:t>
            </w:r>
          </w:p>
          <w:p w14:paraId="62DF487C" w14:textId="77777777" w:rsidR="00814388" w:rsidRDefault="009768CA"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241</w:t>
            </w:r>
          </w:p>
          <w:p w14:paraId="2AEC9F64"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768CA">
              <w:rPr>
                <w:rFonts w:ascii="Arial" w:hAnsi="Arial" w:cs="Arial"/>
                <w:sz w:val="16"/>
                <w:szCs w:val="16"/>
                <w:lang w:val="es-ES"/>
              </w:rPr>
              <w:t>243</w:t>
            </w:r>
          </w:p>
          <w:p w14:paraId="52AB957F"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768CA">
              <w:rPr>
                <w:rFonts w:ascii="Arial" w:hAnsi="Arial" w:cs="Arial"/>
                <w:sz w:val="16"/>
                <w:szCs w:val="16"/>
                <w:lang w:val="es-ES"/>
              </w:rPr>
              <w:t>240</w:t>
            </w:r>
          </w:p>
          <w:p w14:paraId="1B92FEA2"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sidRPr="00140C1E">
              <w:rPr>
                <w:rFonts w:ascii="Arial" w:hAnsi="Arial" w:cs="Arial"/>
                <w:sz w:val="20"/>
                <w:szCs w:val="20"/>
                <w:lang w:val="es-ES"/>
              </w:rPr>
              <w:t xml:space="preserve">  </w:t>
            </w:r>
            <w:r w:rsidR="009768CA">
              <w:rPr>
                <w:rFonts w:ascii="Arial" w:hAnsi="Arial" w:cs="Arial"/>
                <w:sz w:val="16"/>
                <w:szCs w:val="16"/>
                <w:lang w:val="es-ES"/>
              </w:rPr>
              <w:t>83</w:t>
            </w:r>
            <w:r w:rsidR="009768CA" w:rsidRPr="009768CA">
              <w:rPr>
                <w:rFonts w:ascii="Arial" w:hAnsi="Arial" w:cs="Arial"/>
                <w:sz w:val="14"/>
                <w:szCs w:val="14"/>
                <w:lang w:val="es-ES"/>
              </w:rPr>
              <w:t>;</w:t>
            </w:r>
            <w:r w:rsidR="009768CA" w:rsidRPr="009768CA">
              <w:rPr>
                <w:rFonts w:ascii="Arial" w:hAnsi="Arial" w:cs="Arial"/>
                <w:sz w:val="6"/>
                <w:szCs w:val="6"/>
                <w:lang w:val="es-ES"/>
              </w:rPr>
              <w:t xml:space="preserve"> </w:t>
            </w:r>
            <w:r w:rsidR="009768CA">
              <w:rPr>
                <w:rFonts w:ascii="Arial" w:hAnsi="Arial" w:cs="Arial"/>
                <w:sz w:val="16"/>
                <w:szCs w:val="16"/>
                <w:lang w:val="es-ES"/>
              </w:rPr>
              <w:t>188</w:t>
            </w:r>
          </w:p>
          <w:p w14:paraId="713F49FE" w14:textId="77777777" w:rsidR="00311A46" w:rsidRDefault="00311A46" w:rsidP="00311A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40C1E">
              <w:rPr>
                <w:rFonts w:ascii="Arial" w:hAnsi="Arial" w:cs="Arial"/>
                <w:sz w:val="16"/>
                <w:szCs w:val="16"/>
                <w:lang w:val="es-ES"/>
              </w:rPr>
              <w:t>3</w:t>
            </w:r>
            <w:r>
              <w:rPr>
                <w:rFonts w:ascii="Arial" w:hAnsi="Arial" w:cs="Arial"/>
                <w:sz w:val="16"/>
                <w:szCs w:val="16"/>
                <w:lang w:val="es-ES"/>
              </w:rPr>
              <w:t>1</w:t>
            </w:r>
            <w:r w:rsidR="00140C1E">
              <w:rPr>
                <w:rFonts w:ascii="Arial" w:hAnsi="Arial" w:cs="Arial"/>
                <w:sz w:val="16"/>
                <w:szCs w:val="16"/>
                <w:lang w:val="es-ES"/>
              </w:rPr>
              <w:t>6</w:t>
            </w:r>
          </w:p>
          <w:p w14:paraId="24067782" w14:textId="77777777" w:rsidR="002B74BA" w:rsidRDefault="002B74BA" w:rsidP="002B74B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189;</w:t>
            </w:r>
            <w:r w:rsidRPr="001B0C6E">
              <w:rPr>
                <w:rFonts w:ascii="Arial" w:hAnsi="Arial" w:cs="Arial"/>
                <w:sz w:val="12"/>
                <w:szCs w:val="12"/>
                <w:lang w:val="es-ES"/>
              </w:rPr>
              <w:t xml:space="preserve"> </w:t>
            </w:r>
            <w:r>
              <w:rPr>
                <w:rFonts w:ascii="Arial" w:hAnsi="Arial" w:cs="Arial"/>
                <w:sz w:val="16"/>
                <w:szCs w:val="16"/>
                <w:lang w:val="es-ES"/>
              </w:rPr>
              <w:t>316</w:t>
            </w:r>
          </w:p>
          <w:p w14:paraId="27236ECD" w14:textId="77777777" w:rsidR="002B74BA" w:rsidRDefault="002B74BA" w:rsidP="002B74B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189</w:t>
            </w:r>
          </w:p>
          <w:p w14:paraId="155E6745" w14:textId="77777777" w:rsidR="002B74BA" w:rsidRDefault="002B74BA" w:rsidP="002B74B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189</w:t>
            </w:r>
          </w:p>
          <w:p w14:paraId="61AC8FC4" w14:textId="77777777" w:rsidR="002B74BA" w:rsidRDefault="002B74BA" w:rsidP="002B74B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109</w:t>
            </w:r>
          </w:p>
          <w:p w14:paraId="341439E8" w14:textId="77777777" w:rsidR="002B74BA" w:rsidRDefault="002B74BA" w:rsidP="002B74B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106;</w:t>
            </w:r>
            <w:r w:rsidRPr="00016090">
              <w:rPr>
                <w:rFonts w:ascii="Arial" w:hAnsi="Arial" w:cs="Arial"/>
                <w:sz w:val="12"/>
                <w:szCs w:val="12"/>
                <w:lang w:val="es-ES"/>
              </w:rPr>
              <w:t xml:space="preserve"> </w:t>
            </w:r>
            <w:r>
              <w:rPr>
                <w:rFonts w:ascii="Arial" w:hAnsi="Arial" w:cs="Arial"/>
                <w:sz w:val="16"/>
                <w:szCs w:val="16"/>
                <w:lang w:val="es-ES"/>
              </w:rPr>
              <w:t>188</w:t>
            </w:r>
          </w:p>
          <w:p w14:paraId="06FE3BBF" w14:textId="77777777" w:rsidR="002B74BA" w:rsidRDefault="002B74BA" w:rsidP="002B74B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334</w:t>
            </w:r>
          </w:p>
          <w:p w14:paraId="6246C648" w14:textId="77777777" w:rsidR="002B74BA" w:rsidRDefault="002B74BA" w:rsidP="002B74B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188</w:t>
            </w:r>
          </w:p>
          <w:p w14:paraId="5031A553" w14:textId="77777777" w:rsidR="000D7695" w:rsidRPr="004F51F2" w:rsidRDefault="000D7695" w:rsidP="000D769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1BA053F2" w14:textId="77777777" w:rsidR="000D7695" w:rsidRPr="004F51F2" w:rsidRDefault="000D7695" w:rsidP="000D769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70C128E1" w14:textId="77777777" w:rsidR="00765963"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65963">
              <w:rPr>
                <w:rFonts w:ascii="Arial" w:hAnsi="Arial" w:cs="Arial"/>
                <w:sz w:val="16"/>
                <w:szCs w:val="16"/>
                <w:lang w:val="es-ES"/>
              </w:rPr>
              <w:t>330</w:t>
            </w:r>
          </w:p>
          <w:p w14:paraId="3D4A21E5" w14:textId="77777777" w:rsidR="008B78A0" w:rsidRDefault="00765963"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B78A0">
              <w:rPr>
                <w:rFonts w:ascii="Arial" w:hAnsi="Arial" w:cs="Arial"/>
                <w:sz w:val="16"/>
                <w:szCs w:val="16"/>
                <w:lang w:val="es-ES"/>
              </w:rPr>
              <w:t>1</w:t>
            </w:r>
            <w:r>
              <w:rPr>
                <w:rFonts w:ascii="Arial" w:hAnsi="Arial" w:cs="Arial"/>
                <w:sz w:val="16"/>
                <w:szCs w:val="16"/>
                <w:lang w:val="es-ES"/>
              </w:rPr>
              <w:t>85</w:t>
            </w:r>
          </w:p>
          <w:p w14:paraId="6003263B"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65963">
              <w:rPr>
                <w:rFonts w:ascii="Arial" w:hAnsi="Arial" w:cs="Arial"/>
                <w:sz w:val="16"/>
                <w:szCs w:val="16"/>
                <w:lang w:val="es-ES"/>
              </w:rPr>
              <w:t>362</w:t>
            </w:r>
          </w:p>
          <w:p w14:paraId="73DE8FAE"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65963">
              <w:rPr>
                <w:rFonts w:ascii="Arial" w:hAnsi="Arial" w:cs="Arial"/>
                <w:sz w:val="16"/>
                <w:szCs w:val="16"/>
                <w:lang w:val="es-ES"/>
              </w:rPr>
              <w:t>302</w:t>
            </w:r>
          </w:p>
          <w:p w14:paraId="3C3AF5C8" w14:textId="77777777" w:rsidR="008B78A0" w:rsidRDefault="00765963"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26</w:t>
            </w:r>
            <w:r w:rsidR="000D3662">
              <w:rPr>
                <w:rFonts w:ascii="Arial" w:hAnsi="Arial" w:cs="Arial"/>
                <w:sz w:val="16"/>
                <w:szCs w:val="16"/>
                <w:lang w:val="es-ES"/>
              </w:rPr>
              <w:t>7;</w:t>
            </w:r>
            <w:r w:rsidR="000D3662" w:rsidRPr="000D3662">
              <w:rPr>
                <w:rFonts w:ascii="Arial" w:hAnsi="Arial" w:cs="Arial"/>
                <w:sz w:val="12"/>
                <w:szCs w:val="12"/>
                <w:lang w:val="es-ES"/>
              </w:rPr>
              <w:t xml:space="preserve"> </w:t>
            </w:r>
            <w:r w:rsidR="000D3662">
              <w:rPr>
                <w:rFonts w:ascii="Arial" w:hAnsi="Arial" w:cs="Arial"/>
                <w:sz w:val="16"/>
                <w:szCs w:val="16"/>
                <w:lang w:val="es-ES"/>
              </w:rPr>
              <w:t>268</w:t>
            </w:r>
          </w:p>
          <w:p w14:paraId="3CF3BEF7" w14:textId="77777777" w:rsidR="008B78A0" w:rsidRDefault="000D3662"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w:t>
            </w:r>
            <w:r w:rsidR="008B78A0">
              <w:rPr>
                <w:rFonts w:ascii="Arial" w:hAnsi="Arial" w:cs="Arial"/>
                <w:sz w:val="16"/>
                <w:szCs w:val="16"/>
                <w:lang w:val="es-ES"/>
              </w:rPr>
              <w:t>4</w:t>
            </w:r>
            <w:r>
              <w:rPr>
                <w:rFonts w:ascii="Arial" w:hAnsi="Arial" w:cs="Arial"/>
                <w:sz w:val="16"/>
                <w:szCs w:val="16"/>
                <w:lang w:val="es-ES"/>
              </w:rPr>
              <w:t>5</w:t>
            </w:r>
            <w:r w:rsidRPr="000D3662">
              <w:rPr>
                <w:rFonts w:ascii="Arial" w:hAnsi="Arial" w:cs="Arial"/>
                <w:sz w:val="16"/>
                <w:szCs w:val="16"/>
                <w:lang w:val="es-ES"/>
              </w:rPr>
              <w:t>;</w:t>
            </w:r>
            <w:r w:rsidRPr="000D3662">
              <w:rPr>
                <w:rFonts w:ascii="Arial" w:hAnsi="Arial" w:cs="Arial"/>
                <w:sz w:val="12"/>
                <w:szCs w:val="12"/>
                <w:lang w:val="es-ES"/>
              </w:rPr>
              <w:t xml:space="preserve"> </w:t>
            </w:r>
            <w:r>
              <w:rPr>
                <w:rFonts w:ascii="Arial" w:hAnsi="Arial" w:cs="Arial"/>
                <w:sz w:val="16"/>
                <w:szCs w:val="16"/>
                <w:lang w:val="es-ES"/>
              </w:rPr>
              <w:t>270</w:t>
            </w:r>
          </w:p>
          <w:p w14:paraId="6DF1E43E" w14:textId="77777777" w:rsidR="00586B78"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86B78">
              <w:rPr>
                <w:rFonts w:ascii="Arial" w:hAnsi="Arial" w:cs="Arial"/>
                <w:sz w:val="16"/>
                <w:szCs w:val="16"/>
                <w:lang w:val="es-ES"/>
              </w:rPr>
              <w:t>270</w:t>
            </w:r>
          </w:p>
          <w:p w14:paraId="73CE088B" w14:textId="77777777" w:rsidR="00586B78" w:rsidRDefault="00586B78"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217</w:t>
            </w:r>
          </w:p>
          <w:p w14:paraId="422ABD99" w14:textId="77777777" w:rsidR="00586B78" w:rsidRDefault="00586B78"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267</w:t>
            </w:r>
          </w:p>
          <w:p w14:paraId="7CB86F38" w14:textId="77777777" w:rsidR="008B78A0" w:rsidRDefault="00586B78"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w:t>
            </w:r>
            <w:r w:rsidR="008B78A0">
              <w:rPr>
                <w:rFonts w:ascii="Arial" w:hAnsi="Arial" w:cs="Arial"/>
                <w:sz w:val="16"/>
                <w:szCs w:val="16"/>
                <w:lang w:val="es-ES"/>
              </w:rPr>
              <w:t>7</w:t>
            </w:r>
          </w:p>
          <w:p w14:paraId="4A8FB2FA"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86B78">
              <w:rPr>
                <w:rFonts w:ascii="Arial" w:hAnsi="Arial" w:cs="Arial"/>
                <w:sz w:val="16"/>
                <w:szCs w:val="16"/>
                <w:lang w:val="es-ES"/>
              </w:rPr>
              <w:t xml:space="preserve">  44</w:t>
            </w:r>
          </w:p>
          <w:p w14:paraId="05D1EF93"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1A2357">
              <w:rPr>
                <w:rFonts w:ascii="Arial" w:hAnsi="Arial" w:cs="Arial"/>
                <w:sz w:val="16"/>
                <w:szCs w:val="16"/>
                <w:lang w:val="es-ES"/>
              </w:rPr>
              <w:t>69;</w:t>
            </w:r>
            <w:r w:rsidR="001A2357" w:rsidRPr="001A2357">
              <w:rPr>
                <w:rFonts w:ascii="Arial" w:hAnsi="Arial" w:cs="Arial"/>
                <w:sz w:val="12"/>
                <w:szCs w:val="12"/>
                <w:lang w:val="es-ES"/>
              </w:rPr>
              <w:t xml:space="preserve"> </w:t>
            </w:r>
            <w:r w:rsidR="001A2357">
              <w:rPr>
                <w:rFonts w:ascii="Arial" w:hAnsi="Arial" w:cs="Arial"/>
                <w:sz w:val="16"/>
                <w:szCs w:val="16"/>
                <w:lang w:val="es-ES"/>
              </w:rPr>
              <w:t>195</w:t>
            </w:r>
          </w:p>
          <w:p w14:paraId="61E08A34"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A2357">
              <w:rPr>
                <w:rFonts w:ascii="Arial" w:hAnsi="Arial" w:cs="Arial"/>
                <w:sz w:val="16"/>
                <w:szCs w:val="16"/>
                <w:lang w:val="es-ES"/>
              </w:rPr>
              <w:t xml:space="preserve">  </w:t>
            </w:r>
            <w:r>
              <w:rPr>
                <w:rFonts w:ascii="Arial" w:hAnsi="Arial" w:cs="Arial"/>
                <w:sz w:val="16"/>
                <w:szCs w:val="16"/>
                <w:lang w:val="es-ES"/>
              </w:rPr>
              <w:t>7</w:t>
            </w:r>
            <w:r w:rsidR="001A2357">
              <w:rPr>
                <w:rFonts w:ascii="Arial" w:hAnsi="Arial" w:cs="Arial"/>
                <w:sz w:val="16"/>
                <w:szCs w:val="16"/>
                <w:lang w:val="es-ES"/>
              </w:rPr>
              <w:t>1</w:t>
            </w:r>
          </w:p>
          <w:p w14:paraId="7E22E8BE"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A2357">
              <w:rPr>
                <w:rFonts w:ascii="Arial" w:hAnsi="Arial" w:cs="Arial"/>
                <w:sz w:val="16"/>
                <w:szCs w:val="16"/>
                <w:lang w:val="es-ES"/>
              </w:rPr>
              <w:t>3</w:t>
            </w:r>
            <w:r w:rsidR="00B10F94">
              <w:rPr>
                <w:rFonts w:ascii="Arial" w:hAnsi="Arial" w:cs="Arial"/>
                <w:sz w:val="16"/>
                <w:szCs w:val="16"/>
                <w:lang w:val="es-ES"/>
              </w:rPr>
              <w:t>0</w:t>
            </w:r>
            <w:r w:rsidR="001A2357">
              <w:rPr>
                <w:rFonts w:ascii="Arial" w:hAnsi="Arial" w:cs="Arial"/>
                <w:sz w:val="16"/>
                <w:szCs w:val="16"/>
                <w:lang w:val="es-ES"/>
              </w:rPr>
              <w:t>2</w:t>
            </w:r>
          </w:p>
          <w:p w14:paraId="1C47CAE5"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A2357">
              <w:rPr>
                <w:rFonts w:ascii="Arial" w:hAnsi="Arial" w:cs="Arial"/>
                <w:sz w:val="16"/>
                <w:szCs w:val="16"/>
                <w:lang w:val="es-ES"/>
              </w:rPr>
              <w:t>3</w:t>
            </w:r>
            <w:r>
              <w:rPr>
                <w:rFonts w:ascii="Arial" w:hAnsi="Arial" w:cs="Arial"/>
                <w:sz w:val="16"/>
                <w:szCs w:val="16"/>
                <w:lang w:val="es-ES"/>
              </w:rPr>
              <w:t>4</w:t>
            </w:r>
            <w:r w:rsidR="001A2357">
              <w:rPr>
                <w:rFonts w:ascii="Arial" w:hAnsi="Arial" w:cs="Arial"/>
                <w:sz w:val="16"/>
                <w:szCs w:val="16"/>
                <w:lang w:val="es-ES"/>
              </w:rPr>
              <w:t>1</w:t>
            </w:r>
          </w:p>
          <w:p w14:paraId="093F6F10" w14:textId="77777777" w:rsidR="008B78A0" w:rsidRDefault="001A2357"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302;</w:t>
            </w:r>
            <w:r w:rsidRPr="001A2357">
              <w:rPr>
                <w:rFonts w:ascii="Arial" w:hAnsi="Arial" w:cs="Arial"/>
                <w:sz w:val="12"/>
                <w:szCs w:val="12"/>
                <w:lang w:val="es-ES"/>
              </w:rPr>
              <w:t xml:space="preserve"> </w:t>
            </w:r>
            <w:r>
              <w:rPr>
                <w:rFonts w:ascii="Arial" w:hAnsi="Arial" w:cs="Arial"/>
                <w:sz w:val="16"/>
                <w:szCs w:val="16"/>
                <w:lang w:val="es-ES"/>
              </w:rPr>
              <w:t>256</w:t>
            </w:r>
          </w:p>
          <w:p w14:paraId="6194714F"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A235A0">
              <w:rPr>
                <w:rFonts w:ascii="Arial" w:hAnsi="Arial" w:cs="Arial"/>
                <w:sz w:val="16"/>
                <w:szCs w:val="16"/>
                <w:lang w:val="es-ES"/>
              </w:rPr>
              <w:t>02</w:t>
            </w:r>
          </w:p>
          <w:p w14:paraId="16CBBBE5"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235A0">
              <w:rPr>
                <w:rFonts w:ascii="Arial" w:hAnsi="Arial" w:cs="Arial"/>
                <w:sz w:val="16"/>
                <w:szCs w:val="16"/>
                <w:lang w:val="es-ES"/>
              </w:rPr>
              <w:t>2</w:t>
            </w:r>
            <w:r>
              <w:rPr>
                <w:rFonts w:ascii="Arial" w:hAnsi="Arial" w:cs="Arial"/>
                <w:sz w:val="16"/>
                <w:szCs w:val="16"/>
                <w:lang w:val="es-ES"/>
              </w:rPr>
              <w:t>4</w:t>
            </w:r>
            <w:r w:rsidR="00A235A0">
              <w:rPr>
                <w:rFonts w:ascii="Arial" w:hAnsi="Arial" w:cs="Arial"/>
                <w:sz w:val="16"/>
                <w:szCs w:val="16"/>
                <w:lang w:val="es-ES"/>
              </w:rPr>
              <w:t>5</w:t>
            </w:r>
          </w:p>
          <w:p w14:paraId="20F3EBA7"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235A0">
              <w:rPr>
                <w:rFonts w:ascii="Arial" w:hAnsi="Arial" w:cs="Arial"/>
                <w:sz w:val="16"/>
                <w:szCs w:val="16"/>
                <w:lang w:val="es-ES"/>
              </w:rPr>
              <w:t>30</w:t>
            </w:r>
            <w:r>
              <w:rPr>
                <w:rFonts w:ascii="Arial" w:hAnsi="Arial" w:cs="Arial"/>
                <w:sz w:val="16"/>
                <w:szCs w:val="16"/>
                <w:lang w:val="es-ES"/>
              </w:rPr>
              <w:t>7</w:t>
            </w:r>
          </w:p>
          <w:p w14:paraId="48A426A1"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A235A0">
              <w:rPr>
                <w:rFonts w:ascii="Arial" w:hAnsi="Arial" w:cs="Arial"/>
                <w:sz w:val="16"/>
                <w:szCs w:val="16"/>
                <w:lang w:val="es-ES"/>
              </w:rPr>
              <w:t>90;</w:t>
            </w:r>
            <w:r w:rsidR="00A235A0" w:rsidRPr="00A235A0">
              <w:rPr>
                <w:rFonts w:ascii="Arial" w:hAnsi="Arial" w:cs="Arial"/>
                <w:sz w:val="12"/>
                <w:szCs w:val="12"/>
                <w:lang w:val="es-ES"/>
              </w:rPr>
              <w:t xml:space="preserve"> </w:t>
            </w:r>
            <w:r w:rsidR="00A235A0">
              <w:rPr>
                <w:rFonts w:ascii="Arial" w:hAnsi="Arial" w:cs="Arial"/>
                <w:sz w:val="16"/>
                <w:szCs w:val="16"/>
                <w:lang w:val="es-ES"/>
              </w:rPr>
              <w:t>317</w:t>
            </w:r>
          </w:p>
          <w:p w14:paraId="5C6ADAD5" w14:textId="77777777" w:rsidR="00C30109"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A235A0">
              <w:rPr>
                <w:rFonts w:ascii="Arial" w:hAnsi="Arial" w:cs="Arial"/>
                <w:sz w:val="16"/>
                <w:szCs w:val="16"/>
                <w:lang w:val="es-ES"/>
              </w:rPr>
              <w:t>90</w:t>
            </w:r>
          </w:p>
          <w:p w14:paraId="0A5A103F" w14:textId="77777777" w:rsidR="008B78A0" w:rsidRDefault="00C30109"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w:t>
            </w:r>
            <w:r w:rsidR="008B78A0">
              <w:rPr>
                <w:rFonts w:ascii="Arial" w:hAnsi="Arial" w:cs="Arial"/>
                <w:sz w:val="16"/>
                <w:szCs w:val="16"/>
                <w:lang w:val="es-ES"/>
              </w:rPr>
              <w:t>4</w:t>
            </w:r>
          </w:p>
          <w:p w14:paraId="3C2E05D2"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30109">
              <w:rPr>
                <w:rFonts w:ascii="Arial" w:hAnsi="Arial" w:cs="Arial"/>
                <w:sz w:val="16"/>
                <w:szCs w:val="16"/>
                <w:lang w:val="es-ES"/>
              </w:rPr>
              <w:t xml:space="preserve">  </w:t>
            </w:r>
            <w:r>
              <w:rPr>
                <w:rFonts w:ascii="Arial" w:hAnsi="Arial" w:cs="Arial"/>
                <w:sz w:val="16"/>
                <w:szCs w:val="16"/>
                <w:lang w:val="es-ES"/>
              </w:rPr>
              <w:t>4</w:t>
            </w:r>
            <w:r w:rsidR="00C30109">
              <w:rPr>
                <w:rFonts w:ascii="Arial" w:hAnsi="Arial" w:cs="Arial"/>
                <w:sz w:val="16"/>
                <w:szCs w:val="16"/>
                <w:lang w:val="es-ES"/>
              </w:rPr>
              <w:t>0</w:t>
            </w:r>
          </w:p>
          <w:p w14:paraId="4CA22753"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30109">
              <w:rPr>
                <w:rFonts w:ascii="Arial" w:hAnsi="Arial" w:cs="Arial"/>
                <w:sz w:val="16"/>
                <w:szCs w:val="16"/>
                <w:lang w:val="es-ES"/>
              </w:rPr>
              <w:t>360</w:t>
            </w:r>
          </w:p>
          <w:p w14:paraId="03CB736C"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30109">
              <w:rPr>
                <w:rFonts w:ascii="Arial" w:hAnsi="Arial" w:cs="Arial"/>
                <w:sz w:val="16"/>
                <w:szCs w:val="16"/>
                <w:lang w:val="es-ES"/>
              </w:rPr>
              <w:t>350</w:t>
            </w:r>
          </w:p>
          <w:p w14:paraId="2F17A8AA"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30109" w:rsidRPr="00721C0C">
              <w:rPr>
                <w:rFonts w:ascii="Arial" w:hAnsi="Arial" w:cs="Arial"/>
                <w:sz w:val="12"/>
                <w:szCs w:val="12"/>
                <w:lang w:val="es-ES"/>
              </w:rPr>
              <w:t xml:space="preserve">  </w:t>
            </w:r>
            <w:r>
              <w:rPr>
                <w:rFonts w:ascii="Arial" w:hAnsi="Arial" w:cs="Arial"/>
                <w:sz w:val="16"/>
                <w:szCs w:val="16"/>
                <w:lang w:val="es-ES"/>
              </w:rPr>
              <w:t>7</w:t>
            </w:r>
            <w:r w:rsidR="00C30109">
              <w:rPr>
                <w:rFonts w:ascii="Arial" w:hAnsi="Arial" w:cs="Arial"/>
                <w:sz w:val="16"/>
                <w:szCs w:val="16"/>
                <w:lang w:val="es-ES"/>
              </w:rPr>
              <w:t>9</w:t>
            </w:r>
            <w:r w:rsidR="00C30109" w:rsidRPr="00C30109">
              <w:rPr>
                <w:rFonts w:ascii="Arial" w:hAnsi="Arial" w:cs="Arial"/>
                <w:sz w:val="14"/>
                <w:szCs w:val="14"/>
                <w:lang w:val="es-ES"/>
              </w:rPr>
              <w:t>;</w:t>
            </w:r>
            <w:r w:rsidR="00C30109" w:rsidRPr="00C30109">
              <w:rPr>
                <w:rFonts w:ascii="Arial" w:hAnsi="Arial" w:cs="Arial"/>
                <w:sz w:val="4"/>
                <w:szCs w:val="4"/>
                <w:lang w:val="es-ES"/>
              </w:rPr>
              <w:t xml:space="preserve"> </w:t>
            </w:r>
            <w:r w:rsidR="00C30109">
              <w:rPr>
                <w:rFonts w:ascii="Arial" w:hAnsi="Arial" w:cs="Arial"/>
                <w:sz w:val="16"/>
                <w:szCs w:val="16"/>
                <w:lang w:val="es-ES"/>
              </w:rPr>
              <w:t>349</w:t>
            </w:r>
          </w:p>
          <w:p w14:paraId="39AE3E9A"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1C0C">
              <w:rPr>
                <w:rFonts w:ascii="Arial" w:hAnsi="Arial" w:cs="Arial"/>
                <w:sz w:val="16"/>
                <w:szCs w:val="16"/>
                <w:lang w:val="es-ES"/>
              </w:rPr>
              <w:t>3</w:t>
            </w:r>
            <w:r>
              <w:rPr>
                <w:rFonts w:ascii="Arial" w:hAnsi="Arial" w:cs="Arial"/>
                <w:sz w:val="16"/>
                <w:szCs w:val="16"/>
                <w:lang w:val="es-ES"/>
              </w:rPr>
              <w:t>4</w:t>
            </w:r>
            <w:r w:rsidR="00721C0C">
              <w:rPr>
                <w:rFonts w:ascii="Arial" w:hAnsi="Arial" w:cs="Arial"/>
                <w:sz w:val="16"/>
                <w:szCs w:val="16"/>
                <w:lang w:val="es-ES"/>
              </w:rPr>
              <w:t>9</w:t>
            </w:r>
          </w:p>
          <w:p w14:paraId="6CA4604D" w14:textId="77777777" w:rsidR="00721C0C" w:rsidRDefault="00721C0C"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273</w:t>
            </w:r>
          </w:p>
          <w:p w14:paraId="790F5950" w14:textId="77777777" w:rsidR="008B78A0" w:rsidRDefault="00721C0C"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301;</w:t>
            </w:r>
            <w:r w:rsidRPr="00721C0C">
              <w:rPr>
                <w:rFonts w:ascii="Arial" w:hAnsi="Arial" w:cs="Arial"/>
                <w:sz w:val="12"/>
                <w:szCs w:val="12"/>
                <w:lang w:val="es-ES"/>
              </w:rPr>
              <w:t xml:space="preserve"> </w:t>
            </w:r>
            <w:r>
              <w:rPr>
                <w:rFonts w:ascii="Arial" w:hAnsi="Arial" w:cs="Arial"/>
                <w:sz w:val="16"/>
                <w:szCs w:val="16"/>
                <w:lang w:val="es-ES"/>
              </w:rPr>
              <w:t>308</w:t>
            </w:r>
          </w:p>
          <w:p w14:paraId="5CE24F44"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1C0C">
              <w:rPr>
                <w:rFonts w:ascii="Arial" w:hAnsi="Arial" w:cs="Arial"/>
                <w:sz w:val="16"/>
                <w:szCs w:val="16"/>
                <w:lang w:val="es-ES"/>
              </w:rPr>
              <w:t xml:space="preserve">  </w:t>
            </w:r>
            <w:r>
              <w:rPr>
                <w:rFonts w:ascii="Arial" w:hAnsi="Arial" w:cs="Arial"/>
                <w:sz w:val="16"/>
                <w:szCs w:val="16"/>
                <w:lang w:val="es-ES"/>
              </w:rPr>
              <w:t>7</w:t>
            </w:r>
            <w:r w:rsidR="00721C0C">
              <w:rPr>
                <w:rFonts w:ascii="Arial" w:hAnsi="Arial" w:cs="Arial"/>
                <w:sz w:val="16"/>
                <w:szCs w:val="16"/>
                <w:lang w:val="es-ES"/>
              </w:rPr>
              <w:t>1</w:t>
            </w:r>
          </w:p>
          <w:p w14:paraId="7107D19F"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1C0C">
              <w:rPr>
                <w:rFonts w:ascii="Arial" w:hAnsi="Arial" w:cs="Arial"/>
                <w:sz w:val="16"/>
                <w:szCs w:val="16"/>
                <w:lang w:val="es-ES"/>
              </w:rPr>
              <w:t>30</w:t>
            </w:r>
            <w:r>
              <w:rPr>
                <w:rFonts w:ascii="Arial" w:hAnsi="Arial" w:cs="Arial"/>
                <w:sz w:val="16"/>
                <w:szCs w:val="16"/>
                <w:lang w:val="es-ES"/>
              </w:rPr>
              <w:t>1</w:t>
            </w:r>
          </w:p>
          <w:p w14:paraId="5401AC82"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1C0C">
              <w:rPr>
                <w:rFonts w:ascii="Arial" w:hAnsi="Arial" w:cs="Arial"/>
                <w:sz w:val="16"/>
                <w:szCs w:val="16"/>
                <w:lang w:val="es-ES"/>
              </w:rPr>
              <w:t>335</w:t>
            </w:r>
          </w:p>
          <w:p w14:paraId="5F43D8DB"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1C0C">
              <w:rPr>
                <w:rFonts w:ascii="Arial" w:hAnsi="Arial" w:cs="Arial"/>
                <w:sz w:val="16"/>
                <w:szCs w:val="16"/>
                <w:lang w:val="es-ES"/>
              </w:rPr>
              <w:t>308</w:t>
            </w:r>
          </w:p>
          <w:p w14:paraId="48E33D66" w14:textId="77777777" w:rsidR="008B78A0" w:rsidRDefault="00987B81" w:rsidP="008B78A0">
            <w:pPr>
              <w:autoSpaceDE w:val="0"/>
              <w:autoSpaceDN w:val="0"/>
              <w:adjustRightInd w:val="0"/>
              <w:spacing w:line="180" w:lineRule="exact"/>
              <w:ind w:left="29"/>
              <w:rPr>
                <w:rFonts w:ascii="Arial" w:hAnsi="Arial" w:cs="Arial"/>
                <w:sz w:val="16"/>
                <w:szCs w:val="16"/>
                <w:lang w:val="es-ES"/>
              </w:rPr>
            </w:pPr>
            <w:r w:rsidRPr="00987B81">
              <w:rPr>
                <w:rFonts w:ascii="Arial" w:hAnsi="Arial" w:cs="Arial"/>
                <w:sz w:val="20"/>
                <w:szCs w:val="20"/>
                <w:lang w:val="es-ES"/>
              </w:rPr>
              <w:t xml:space="preserve">  </w:t>
            </w:r>
            <w:r>
              <w:rPr>
                <w:rFonts w:ascii="Arial" w:hAnsi="Arial" w:cs="Arial"/>
                <w:sz w:val="16"/>
                <w:szCs w:val="16"/>
                <w:lang w:val="es-ES"/>
              </w:rPr>
              <w:t>85</w:t>
            </w:r>
            <w:r w:rsidRPr="00987B81">
              <w:rPr>
                <w:rFonts w:ascii="Arial" w:hAnsi="Arial" w:cs="Arial"/>
                <w:sz w:val="14"/>
                <w:szCs w:val="14"/>
                <w:lang w:val="es-ES"/>
              </w:rPr>
              <w:t>;</w:t>
            </w:r>
            <w:r w:rsidRPr="00987B81">
              <w:rPr>
                <w:rFonts w:ascii="Arial" w:hAnsi="Arial" w:cs="Arial"/>
                <w:sz w:val="4"/>
                <w:szCs w:val="4"/>
                <w:lang w:val="es-ES"/>
              </w:rPr>
              <w:t xml:space="preserve"> </w:t>
            </w:r>
            <w:r>
              <w:rPr>
                <w:rFonts w:ascii="Arial" w:hAnsi="Arial" w:cs="Arial"/>
                <w:sz w:val="16"/>
                <w:szCs w:val="16"/>
                <w:lang w:val="es-ES"/>
              </w:rPr>
              <w:t>177</w:t>
            </w:r>
          </w:p>
          <w:p w14:paraId="50B744DA"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87B81">
              <w:rPr>
                <w:rFonts w:ascii="Arial" w:hAnsi="Arial" w:cs="Arial"/>
                <w:sz w:val="16"/>
                <w:szCs w:val="16"/>
                <w:lang w:val="es-ES"/>
              </w:rPr>
              <w:t xml:space="preserve">  299</w:t>
            </w:r>
          </w:p>
          <w:p w14:paraId="21D92E06"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87B81">
              <w:rPr>
                <w:rFonts w:ascii="Arial" w:hAnsi="Arial" w:cs="Arial"/>
                <w:sz w:val="16"/>
                <w:szCs w:val="16"/>
                <w:lang w:val="es-ES"/>
              </w:rPr>
              <w:t>285</w:t>
            </w:r>
          </w:p>
          <w:p w14:paraId="23C752F4"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105186">
              <w:rPr>
                <w:rFonts w:ascii="Arial" w:hAnsi="Arial" w:cs="Arial"/>
                <w:sz w:val="16"/>
                <w:szCs w:val="16"/>
                <w:lang w:val="es-ES"/>
              </w:rPr>
              <w:t>92</w:t>
            </w:r>
          </w:p>
          <w:p w14:paraId="30C62C04"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105186">
              <w:rPr>
                <w:rFonts w:ascii="Arial" w:hAnsi="Arial" w:cs="Arial"/>
                <w:sz w:val="16"/>
                <w:szCs w:val="16"/>
                <w:lang w:val="es-ES"/>
              </w:rPr>
              <w:t>92</w:t>
            </w:r>
          </w:p>
          <w:p w14:paraId="3D9352F8" w14:textId="77777777" w:rsidR="008B78A0" w:rsidRDefault="008B78A0" w:rsidP="008B78A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105186">
              <w:rPr>
                <w:rFonts w:ascii="Arial" w:hAnsi="Arial" w:cs="Arial"/>
                <w:sz w:val="16"/>
                <w:szCs w:val="16"/>
                <w:lang w:val="es-ES"/>
              </w:rPr>
              <w:t>92</w:t>
            </w:r>
          </w:p>
          <w:p w14:paraId="57E2D2CD" w14:textId="77777777" w:rsidR="00BB269D" w:rsidRDefault="00BB269D" w:rsidP="00BB269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319</w:t>
            </w:r>
          </w:p>
          <w:p w14:paraId="33BDF317" w14:textId="77777777" w:rsidR="00BB269D" w:rsidRDefault="00BB269D" w:rsidP="00BB269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194</w:t>
            </w:r>
          </w:p>
          <w:p w14:paraId="1923936C" w14:textId="77777777" w:rsidR="00BB269D" w:rsidRDefault="00BB269D" w:rsidP="00BB269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193</w:t>
            </w:r>
          </w:p>
          <w:p w14:paraId="04DB5674" w14:textId="77777777" w:rsidR="00BB269D" w:rsidRPr="000C2B06" w:rsidRDefault="00BB269D" w:rsidP="00BB269D">
            <w:pPr>
              <w:autoSpaceDE w:val="0"/>
              <w:autoSpaceDN w:val="0"/>
              <w:adjustRightInd w:val="0"/>
              <w:ind w:left="28"/>
              <w:rPr>
                <w:rFonts w:ascii="Arial" w:hAnsi="Arial" w:cs="Arial"/>
                <w:b/>
                <w:sz w:val="16"/>
                <w:szCs w:val="16"/>
                <w:lang w:val="es-ES"/>
              </w:rPr>
            </w:pPr>
          </w:p>
          <w:p w14:paraId="6D9046CD" w14:textId="77777777" w:rsidR="00BB269D" w:rsidRDefault="00BB269D" w:rsidP="00BB269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99</w:t>
            </w:r>
          </w:p>
          <w:p w14:paraId="52F91C2F" w14:textId="77777777" w:rsidR="00BB269D" w:rsidRDefault="00BB269D" w:rsidP="00BB269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244</w:t>
            </w:r>
          </w:p>
          <w:p w14:paraId="4DE1387B" w14:textId="77777777" w:rsidR="0094603C" w:rsidRDefault="0094603C" w:rsidP="00BB269D">
            <w:pPr>
              <w:autoSpaceDE w:val="0"/>
              <w:autoSpaceDN w:val="0"/>
              <w:adjustRightInd w:val="0"/>
              <w:spacing w:line="180" w:lineRule="exact"/>
              <w:ind w:left="29"/>
              <w:rPr>
                <w:rFonts w:ascii="Arial" w:hAnsi="Arial" w:cs="Arial"/>
                <w:sz w:val="16"/>
                <w:szCs w:val="16"/>
                <w:lang w:val="es-ES"/>
              </w:rPr>
            </w:pPr>
          </w:p>
          <w:p w14:paraId="39BB1EB3" w14:textId="77777777" w:rsidR="000D7695" w:rsidRPr="004F51F2" w:rsidRDefault="000D7695" w:rsidP="000D769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5A959AE2" w14:textId="77777777" w:rsidR="000D7695" w:rsidRPr="004F51F2" w:rsidRDefault="000D7695" w:rsidP="000D769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863B27C"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72A57">
              <w:rPr>
                <w:rFonts w:ascii="Arial" w:hAnsi="Arial" w:cs="Arial"/>
                <w:sz w:val="16"/>
                <w:szCs w:val="16"/>
                <w:lang w:val="es-ES"/>
              </w:rPr>
              <w:t>272</w:t>
            </w:r>
          </w:p>
          <w:p w14:paraId="63C3057A"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72A57">
              <w:rPr>
                <w:rFonts w:ascii="Arial" w:hAnsi="Arial" w:cs="Arial"/>
                <w:sz w:val="16"/>
                <w:szCs w:val="16"/>
                <w:lang w:val="es-ES"/>
              </w:rPr>
              <w:t>320</w:t>
            </w:r>
          </w:p>
          <w:p w14:paraId="4BB60FA2" w14:textId="77777777" w:rsidR="00172A57" w:rsidRDefault="00172A57"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336;</w:t>
            </w:r>
            <w:r w:rsidRPr="00172A57">
              <w:rPr>
                <w:rFonts w:ascii="Arial" w:hAnsi="Arial" w:cs="Arial"/>
                <w:sz w:val="12"/>
                <w:szCs w:val="12"/>
                <w:lang w:val="es-ES"/>
              </w:rPr>
              <w:t xml:space="preserve"> </w:t>
            </w:r>
            <w:r>
              <w:rPr>
                <w:rFonts w:ascii="Arial" w:hAnsi="Arial" w:cs="Arial"/>
                <w:sz w:val="16"/>
                <w:szCs w:val="16"/>
                <w:lang w:val="es-ES"/>
              </w:rPr>
              <w:t>176</w:t>
            </w:r>
          </w:p>
          <w:p w14:paraId="22828C6D"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72A57">
              <w:rPr>
                <w:rFonts w:ascii="Arial" w:hAnsi="Arial" w:cs="Arial"/>
                <w:sz w:val="16"/>
                <w:szCs w:val="16"/>
                <w:lang w:val="es-ES"/>
              </w:rPr>
              <w:t>21</w:t>
            </w:r>
            <w:r>
              <w:rPr>
                <w:rFonts w:ascii="Arial" w:hAnsi="Arial" w:cs="Arial"/>
                <w:sz w:val="16"/>
                <w:szCs w:val="16"/>
                <w:lang w:val="es-ES"/>
              </w:rPr>
              <w:t>8</w:t>
            </w:r>
          </w:p>
          <w:p w14:paraId="0551EB85"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72A57">
              <w:rPr>
                <w:rFonts w:ascii="Arial" w:hAnsi="Arial" w:cs="Arial"/>
                <w:sz w:val="16"/>
                <w:szCs w:val="16"/>
                <w:lang w:val="es-ES"/>
              </w:rPr>
              <w:t>231</w:t>
            </w:r>
          </w:p>
          <w:p w14:paraId="32C51074"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172A57">
              <w:rPr>
                <w:rFonts w:ascii="Arial" w:hAnsi="Arial" w:cs="Arial"/>
                <w:sz w:val="16"/>
                <w:szCs w:val="16"/>
                <w:lang w:val="es-ES"/>
              </w:rPr>
              <w:t>12</w:t>
            </w:r>
          </w:p>
          <w:p w14:paraId="4D150263"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72A57">
              <w:rPr>
                <w:rFonts w:ascii="Arial" w:hAnsi="Arial" w:cs="Arial"/>
                <w:sz w:val="16"/>
                <w:szCs w:val="16"/>
                <w:lang w:val="es-ES"/>
              </w:rPr>
              <w:t>362</w:t>
            </w:r>
          </w:p>
          <w:p w14:paraId="3A097E69"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475AD">
              <w:rPr>
                <w:rFonts w:ascii="Arial" w:hAnsi="Arial" w:cs="Arial"/>
                <w:sz w:val="16"/>
                <w:szCs w:val="16"/>
                <w:lang w:val="es-ES"/>
              </w:rPr>
              <w:t>236</w:t>
            </w:r>
          </w:p>
          <w:p w14:paraId="194351F2" w14:textId="77777777" w:rsidR="0078791F" w:rsidRDefault="00B475AD"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240;</w:t>
            </w:r>
            <w:r w:rsidRPr="00B475AD">
              <w:rPr>
                <w:rFonts w:ascii="Arial" w:hAnsi="Arial" w:cs="Arial"/>
                <w:sz w:val="12"/>
                <w:szCs w:val="12"/>
                <w:lang w:val="es-ES"/>
              </w:rPr>
              <w:t xml:space="preserve"> </w:t>
            </w:r>
            <w:r>
              <w:rPr>
                <w:rFonts w:ascii="Arial" w:hAnsi="Arial" w:cs="Arial"/>
                <w:sz w:val="16"/>
                <w:szCs w:val="16"/>
                <w:lang w:val="es-ES"/>
              </w:rPr>
              <w:t>339</w:t>
            </w:r>
          </w:p>
          <w:p w14:paraId="46AB758C"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C075D">
              <w:rPr>
                <w:rFonts w:ascii="Arial" w:hAnsi="Arial" w:cs="Arial"/>
                <w:sz w:val="16"/>
                <w:szCs w:val="16"/>
                <w:lang w:val="es-ES"/>
              </w:rPr>
              <w:t>24</w:t>
            </w:r>
            <w:r>
              <w:rPr>
                <w:rFonts w:ascii="Arial" w:hAnsi="Arial" w:cs="Arial"/>
                <w:sz w:val="16"/>
                <w:szCs w:val="16"/>
                <w:lang w:val="es-ES"/>
              </w:rPr>
              <w:t>1</w:t>
            </w:r>
          </w:p>
          <w:p w14:paraId="3AC96463"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C075D">
              <w:rPr>
                <w:rFonts w:ascii="Arial" w:hAnsi="Arial" w:cs="Arial"/>
                <w:sz w:val="16"/>
                <w:szCs w:val="16"/>
                <w:lang w:val="es-ES"/>
              </w:rPr>
              <w:t xml:space="preserve">  67</w:t>
            </w:r>
          </w:p>
          <w:p w14:paraId="5B1CEC5A"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C075D">
              <w:rPr>
                <w:rFonts w:ascii="Arial" w:hAnsi="Arial" w:cs="Arial"/>
                <w:sz w:val="16"/>
                <w:szCs w:val="16"/>
                <w:lang w:val="es-ES"/>
              </w:rPr>
              <w:t>290</w:t>
            </w:r>
          </w:p>
          <w:p w14:paraId="7FA40FFC"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C075D">
              <w:rPr>
                <w:rFonts w:ascii="Arial" w:hAnsi="Arial" w:cs="Arial"/>
                <w:sz w:val="16"/>
                <w:szCs w:val="16"/>
                <w:lang w:val="es-ES"/>
              </w:rPr>
              <w:t>297</w:t>
            </w:r>
          </w:p>
          <w:p w14:paraId="540627D6"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C075D">
              <w:rPr>
                <w:rFonts w:ascii="Arial" w:hAnsi="Arial" w:cs="Arial"/>
                <w:sz w:val="16"/>
                <w:szCs w:val="16"/>
                <w:lang w:val="es-ES"/>
              </w:rPr>
              <w:t>185</w:t>
            </w:r>
          </w:p>
          <w:p w14:paraId="0B332F29" w14:textId="77777777" w:rsidR="009C075D"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w:t>
            </w:r>
            <w:r w:rsidR="009C075D">
              <w:rPr>
                <w:rFonts w:ascii="Arial" w:hAnsi="Arial" w:cs="Arial"/>
                <w:sz w:val="16"/>
                <w:szCs w:val="16"/>
                <w:lang w:val="es-ES"/>
              </w:rPr>
              <w:t>5</w:t>
            </w:r>
          </w:p>
          <w:p w14:paraId="45A4F962"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9C075D">
              <w:rPr>
                <w:rFonts w:ascii="Arial" w:hAnsi="Arial" w:cs="Arial"/>
                <w:sz w:val="16"/>
                <w:szCs w:val="16"/>
                <w:lang w:val="es-ES"/>
              </w:rPr>
              <w:t>91;</w:t>
            </w:r>
            <w:r w:rsidR="009C075D" w:rsidRPr="009C075D">
              <w:rPr>
                <w:rFonts w:ascii="Arial" w:hAnsi="Arial" w:cs="Arial"/>
                <w:sz w:val="10"/>
                <w:szCs w:val="10"/>
                <w:lang w:val="es-ES"/>
              </w:rPr>
              <w:t xml:space="preserve"> </w:t>
            </w:r>
            <w:r w:rsidR="009C075D">
              <w:rPr>
                <w:rFonts w:ascii="Arial" w:hAnsi="Arial" w:cs="Arial"/>
                <w:sz w:val="16"/>
                <w:szCs w:val="16"/>
                <w:lang w:val="es-ES"/>
              </w:rPr>
              <w:t>319</w:t>
            </w:r>
          </w:p>
          <w:p w14:paraId="64FFF4FF"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w:t>
            </w:r>
            <w:r w:rsidR="00E70ADF">
              <w:rPr>
                <w:rFonts w:ascii="Arial" w:hAnsi="Arial" w:cs="Arial"/>
                <w:sz w:val="16"/>
                <w:szCs w:val="16"/>
                <w:lang w:val="es-ES"/>
              </w:rPr>
              <w:t>9</w:t>
            </w:r>
          </w:p>
          <w:p w14:paraId="4A66D704"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0ADF">
              <w:rPr>
                <w:rFonts w:ascii="Arial" w:hAnsi="Arial" w:cs="Arial"/>
                <w:sz w:val="16"/>
                <w:szCs w:val="16"/>
                <w:lang w:val="es-ES"/>
              </w:rPr>
              <w:t>252</w:t>
            </w:r>
          </w:p>
          <w:p w14:paraId="6653A25F"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0ADF">
              <w:rPr>
                <w:rFonts w:ascii="Arial" w:hAnsi="Arial" w:cs="Arial"/>
                <w:sz w:val="16"/>
                <w:szCs w:val="16"/>
                <w:lang w:val="es-ES"/>
              </w:rPr>
              <w:t>252</w:t>
            </w:r>
          </w:p>
          <w:p w14:paraId="31890243"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E70ADF">
              <w:rPr>
                <w:rFonts w:ascii="Arial" w:hAnsi="Arial" w:cs="Arial"/>
                <w:sz w:val="16"/>
                <w:szCs w:val="16"/>
                <w:lang w:val="es-ES"/>
              </w:rPr>
              <w:t>7</w:t>
            </w:r>
            <w:r>
              <w:rPr>
                <w:rFonts w:ascii="Arial" w:hAnsi="Arial" w:cs="Arial"/>
                <w:sz w:val="16"/>
                <w:szCs w:val="16"/>
                <w:lang w:val="es-ES"/>
              </w:rPr>
              <w:t>8</w:t>
            </w:r>
          </w:p>
          <w:p w14:paraId="70287F75"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0ADF">
              <w:rPr>
                <w:rFonts w:ascii="Arial" w:hAnsi="Arial" w:cs="Arial"/>
                <w:sz w:val="16"/>
                <w:szCs w:val="16"/>
                <w:lang w:val="es-ES"/>
              </w:rPr>
              <w:t>303</w:t>
            </w:r>
          </w:p>
          <w:p w14:paraId="5CAE9168" w14:textId="77777777" w:rsidR="00E70ADF" w:rsidRPr="000C2B06" w:rsidRDefault="00E70ADF" w:rsidP="00E70ADF">
            <w:pPr>
              <w:autoSpaceDE w:val="0"/>
              <w:autoSpaceDN w:val="0"/>
              <w:adjustRightInd w:val="0"/>
              <w:spacing w:before="40" w:after="40"/>
              <w:ind w:left="28"/>
              <w:rPr>
                <w:rFonts w:ascii="Arial" w:hAnsi="Arial" w:cs="Arial"/>
                <w:b/>
                <w:sz w:val="16"/>
                <w:szCs w:val="16"/>
                <w:lang w:val="es-ES"/>
              </w:rPr>
            </w:pPr>
          </w:p>
          <w:p w14:paraId="300D1DD2"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0ADF">
              <w:rPr>
                <w:rFonts w:ascii="Arial" w:hAnsi="Arial" w:cs="Arial"/>
                <w:sz w:val="16"/>
                <w:szCs w:val="16"/>
                <w:lang w:val="es-ES"/>
              </w:rPr>
              <w:t>2</w:t>
            </w:r>
            <w:r>
              <w:rPr>
                <w:rFonts w:ascii="Arial" w:hAnsi="Arial" w:cs="Arial"/>
                <w:sz w:val="16"/>
                <w:szCs w:val="16"/>
                <w:lang w:val="es-ES"/>
              </w:rPr>
              <w:t>8</w:t>
            </w:r>
            <w:r w:rsidR="00E70ADF">
              <w:rPr>
                <w:rFonts w:ascii="Arial" w:hAnsi="Arial" w:cs="Arial"/>
                <w:sz w:val="16"/>
                <w:szCs w:val="16"/>
                <w:lang w:val="es-ES"/>
              </w:rPr>
              <w:t>2</w:t>
            </w:r>
          </w:p>
          <w:p w14:paraId="023DCF5E"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0ADF">
              <w:rPr>
                <w:rFonts w:ascii="Arial" w:hAnsi="Arial" w:cs="Arial"/>
                <w:sz w:val="16"/>
                <w:szCs w:val="16"/>
                <w:lang w:val="es-ES"/>
              </w:rPr>
              <w:t>2</w:t>
            </w:r>
            <w:r>
              <w:rPr>
                <w:rFonts w:ascii="Arial" w:hAnsi="Arial" w:cs="Arial"/>
                <w:sz w:val="16"/>
                <w:szCs w:val="16"/>
                <w:lang w:val="es-ES"/>
              </w:rPr>
              <w:t>4</w:t>
            </w:r>
            <w:r w:rsidR="00E70ADF">
              <w:rPr>
                <w:rFonts w:ascii="Arial" w:hAnsi="Arial" w:cs="Arial"/>
                <w:sz w:val="16"/>
                <w:szCs w:val="16"/>
                <w:lang w:val="es-ES"/>
              </w:rPr>
              <w:t>1</w:t>
            </w:r>
          </w:p>
          <w:p w14:paraId="184906F8" w14:textId="77777777" w:rsidR="00E70ADF" w:rsidRDefault="00695238" w:rsidP="00E70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188; 314;</w:t>
            </w:r>
          </w:p>
          <w:p w14:paraId="449D05F4"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95238">
              <w:rPr>
                <w:rFonts w:ascii="Arial" w:hAnsi="Arial" w:cs="Arial"/>
                <w:sz w:val="16"/>
                <w:szCs w:val="16"/>
                <w:lang w:val="es-ES"/>
              </w:rPr>
              <w:t xml:space="preserve">  </w:t>
            </w:r>
            <w:r>
              <w:rPr>
                <w:rFonts w:ascii="Arial" w:hAnsi="Arial" w:cs="Arial"/>
                <w:sz w:val="16"/>
                <w:szCs w:val="16"/>
                <w:lang w:val="es-ES"/>
              </w:rPr>
              <w:t xml:space="preserve"> 3</w:t>
            </w:r>
            <w:r w:rsidR="00695238">
              <w:rPr>
                <w:rFonts w:ascii="Arial" w:hAnsi="Arial" w:cs="Arial"/>
                <w:sz w:val="16"/>
                <w:szCs w:val="16"/>
                <w:lang w:val="es-ES"/>
              </w:rPr>
              <w:t>39</w:t>
            </w:r>
          </w:p>
          <w:p w14:paraId="56FA326A"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95238">
              <w:rPr>
                <w:rFonts w:ascii="Arial" w:hAnsi="Arial" w:cs="Arial"/>
                <w:sz w:val="16"/>
                <w:szCs w:val="16"/>
                <w:lang w:val="es-ES"/>
              </w:rPr>
              <w:t>7</w:t>
            </w:r>
            <w:r>
              <w:rPr>
                <w:rFonts w:ascii="Arial" w:hAnsi="Arial" w:cs="Arial"/>
                <w:sz w:val="16"/>
                <w:szCs w:val="16"/>
                <w:lang w:val="es-ES"/>
              </w:rPr>
              <w:t>3</w:t>
            </w:r>
            <w:r w:rsidR="00695238">
              <w:rPr>
                <w:rFonts w:ascii="Arial" w:hAnsi="Arial" w:cs="Arial"/>
                <w:sz w:val="16"/>
                <w:szCs w:val="16"/>
                <w:lang w:val="es-ES"/>
              </w:rPr>
              <w:t>; 1</w:t>
            </w:r>
            <w:r>
              <w:rPr>
                <w:rFonts w:ascii="Arial" w:hAnsi="Arial" w:cs="Arial"/>
                <w:sz w:val="16"/>
                <w:szCs w:val="16"/>
                <w:lang w:val="es-ES"/>
              </w:rPr>
              <w:t>6</w:t>
            </w:r>
            <w:r w:rsidR="00695238">
              <w:rPr>
                <w:rFonts w:ascii="Arial" w:hAnsi="Arial" w:cs="Arial"/>
                <w:sz w:val="16"/>
                <w:szCs w:val="16"/>
                <w:lang w:val="es-ES"/>
              </w:rPr>
              <w:t>7</w:t>
            </w:r>
          </w:p>
          <w:p w14:paraId="576CDF01"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136</w:t>
            </w:r>
            <w:r w:rsidR="008C6A81">
              <w:rPr>
                <w:rFonts w:ascii="Arial" w:hAnsi="Arial" w:cs="Arial"/>
                <w:sz w:val="16"/>
                <w:szCs w:val="16"/>
                <w:lang w:val="es-ES"/>
              </w:rPr>
              <w:t>; 144;</w:t>
            </w:r>
          </w:p>
          <w:p w14:paraId="06B402AE"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8C6A81">
              <w:rPr>
                <w:rFonts w:ascii="Arial" w:hAnsi="Arial" w:cs="Arial"/>
                <w:sz w:val="16"/>
                <w:szCs w:val="16"/>
                <w:lang w:val="es-ES"/>
              </w:rPr>
              <w:t>51; 174;</w:t>
            </w:r>
          </w:p>
          <w:p w14:paraId="42D79478"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C6A81">
              <w:rPr>
                <w:rFonts w:ascii="Arial" w:hAnsi="Arial" w:cs="Arial"/>
                <w:sz w:val="16"/>
                <w:szCs w:val="16"/>
                <w:lang w:val="es-ES"/>
              </w:rPr>
              <w:t xml:space="preserve">  283</w:t>
            </w:r>
          </w:p>
          <w:p w14:paraId="63678F77"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C6A81">
              <w:rPr>
                <w:rFonts w:ascii="Arial" w:hAnsi="Arial" w:cs="Arial"/>
                <w:sz w:val="16"/>
                <w:szCs w:val="16"/>
                <w:lang w:val="es-ES"/>
              </w:rPr>
              <w:t>243</w:t>
            </w:r>
          </w:p>
          <w:p w14:paraId="16F7BA33"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C6A81">
              <w:rPr>
                <w:rFonts w:ascii="Arial" w:hAnsi="Arial" w:cs="Arial"/>
                <w:sz w:val="16"/>
                <w:szCs w:val="16"/>
                <w:lang w:val="es-ES"/>
              </w:rPr>
              <w:t xml:space="preserve"> 24</w:t>
            </w:r>
            <w:r>
              <w:rPr>
                <w:rFonts w:ascii="Arial" w:hAnsi="Arial" w:cs="Arial"/>
                <w:sz w:val="16"/>
                <w:szCs w:val="16"/>
                <w:lang w:val="es-ES"/>
              </w:rPr>
              <w:t>3</w:t>
            </w:r>
          </w:p>
          <w:p w14:paraId="38AEF492"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24930">
              <w:rPr>
                <w:rFonts w:ascii="Arial" w:hAnsi="Arial" w:cs="Arial"/>
                <w:sz w:val="16"/>
                <w:szCs w:val="16"/>
                <w:lang w:val="es-ES"/>
              </w:rPr>
              <w:t xml:space="preserve">  5</w:t>
            </w:r>
            <w:r>
              <w:rPr>
                <w:rFonts w:ascii="Arial" w:hAnsi="Arial" w:cs="Arial"/>
                <w:sz w:val="16"/>
                <w:szCs w:val="16"/>
                <w:lang w:val="es-ES"/>
              </w:rPr>
              <w:t>3</w:t>
            </w:r>
            <w:r w:rsidR="00524930">
              <w:rPr>
                <w:rFonts w:ascii="Arial" w:hAnsi="Arial" w:cs="Arial"/>
                <w:sz w:val="16"/>
                <w:szCs w:val="16"/>
                <w:lang w:val="es-ES"/>
              </w:rPr>
              <w:t>; 54;</w:t>
            </w:r>
          </w:p>
          <w:p w14:paraId="2AE947CD"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24930">
              <w:rPr>
                <w:rFonts w:ascii="Arial" w:hAnsi="Arial" w:cs="Arial"/>
                <w:sz w:val="16"/>
                <w:szCs w:val="16"/>
                <w:lang w:val="es-ES"/>
              </w:rPr>
              <w:t xml:space="preserve">    57</w:t>
            </w:r>
          </w:p>
          <w:p w14:paraId="5274573E"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24930">
              <w:rPr>
                <w:rFonts w:ascii="Arial" w:hAnsi="Arial" w:cs="Arial"/>
                <w:sz w:val="16"/>
                <w:szCs w:val="16"/>
                <w:lang w:val="es-ES"/>
              </w:rPr>
              <w:t xml:space="preserve">  64</w:t>
            </w:r>
          </w:p>
          <w:p w14:paraId="5443C235"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24930">
              <w:rPr>
                <w:rFonts w:ascii="Arial" w:hAnsi="Arial" w:cs="Arial"/>
                <w:sz w:val="16"/>
                <w:szCs w:val="16"/>
                <w:lang w:val="es-ES"/>
              </w:rPr>
              <w:t xml:space="preserve">  </w:t>
            </w:r>
            <w:r>
              <w:rPr>
                <w:rFonts w:ascii="Arial" w:hAnsi="Arial" w:cs="Arial"/>
                <w:sz w:val="16"/>
                <w:szCs w:val="16"/>
                <w:lang w:val="es-ES"/>
              </w:rPr>
              <w:t>6</w:t>
            </w:r>
            <w:r w:rsidR="00524930">
              <w:rPr>
                <w:rFonts w:ascii="Arial" w:hAnsi="Arial" w:cs="Arial"/>
                <w:sz w:val="16"/>
                <w:szCs w:val="16"/>
                <w:lang w:val="es-ES"/>
              </w:rPr>
              <w:t>6</w:t>
            </w:r>
          </w:p>
          <w:p w14:paraId="467E5F8B" w14:textId="77777777" w:rsidR="007112DB" w:rsidRDefault="007112DB" w:rsidP="007112D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24930">
              <w:rPr>
                <w:rFonts w:ascii="Arial" w:hAnsi="Arial" w:cs="Arial"/>
                <w:sz w:val="16"/>
                <w:szCs w:val="16"/>
                <w:lang w:val="es-ES"/>
              </w:rPr>
              <w:t xml:space="preserve">  </w:t>
            </w:r>
            <w:r>
              <w:rPr>
                <w:rFonts w:ascii="Arial" w:hAnsi="Arial" w:cs="Arial"/>
                <w:sz w:val="16"/>
                <w:szCs w:val="16"/>
                <w:lang w:val="es-ES"/>
              </w:rPr>
              <w:t>6</w:t>
            </w:r>
            <w:r w:rsidR="00524930">
              <w:rPr>
                <w:rFonts w:ascii="Arial" w:hAnsi="Arial" w:cs="Arial"/>
                <w:sz w:val="16"/>
                <w:szCs w:val="16"/>
                <w:lang w:val="es-ES"/>
              </w:rPr>
              <w:t>9</w:t>
            </w:r>
          </w:p>
          <w:p w14:paraId="79242DBC" w14:textId="77777777" w:rsidR="00F0519E" w:rsidRPr="003D4AD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65</w:t>
            </w:r>
            <w:r w:rsidRPr="003D4ADE">
              <w:rPr>
                <w:rFonts w:ascii="Arial" w:hAnsi="Arial" w:cs="Arial"/>
                <w:sz w:val="14"/>
                <w:szCs w:val="14"/>
                <w:lang w:val="es-ES"/>
              </w:rPr>
              <w:t>;</w:t>
            </w:r>
            <w:r>
              <w:rPr>
                <w:rFonts w:ascii="Arial" w:hAnsi="Arial" w:cs="Arial"/>
                <w:sz w:val="14"/>
                <w:szCs w:val="14"/>
                <w:lang w:val="es-ES"/>
              </w:rPr>
              <w:t xml:space="preserve">  </w:t>
            </w:r>
            <w:r w:rsidRPr="009B50E1">
              <w:rPr>
                <w:rFonts w:ascii="Arial" w:hAnsi="Arial" w:cs="Arial"/>
                <w:sz w:val="6"/>
                <w:szCs w:val="6"/>
                <w:lang w:val="es-ES"/>
              </w:rPr>
              <w:t xml:space="preserve">  </w:t>
            </w:r>
            <w:r>
              <w:rPr>
                <w:rFonts w:ascii="Arial" w:hAnsi="Arial" w:cs="Arial"/>
                <w:sz w:val="16"/>
                <w:szCs w:val="16"/>
                <w:lang w:val="es-ES"/>
              </w:rPr>
              <w:t>69</w:t>
            </w:r>
          </w:p>
          <w:p w14:paraId="7BFB881E" w14:textId="77777777" w:rsidR="00F0519E" w:rsidRPr="003D4AD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200;</w:t>
            </w:r>
            <w:r w:rsidRPr="009B50E1">
              <w:rPr>
                <w:rFonts w:ascii="Arial" w:hAnsi="Arial" w:cs="Arial"/>
                <w:sz w:val="12"/>
                <w:szCs w:val="12"/>
                <w:lang w:val="es-ES"/>
              </w:rPr>
              <w:t xml:space="preserve"> </w:t>
            </w:r>
            <w:r>
              <w:rPr>
                <w:rFonts w:ascii="Arial" w:hAnsi="Arial" w:cs="Arial"/>
                <w:sz w:val="16"/>
                <w:szCs w:val="16"/>
                <w:lang w:val="es-ES"/>
              </w:rPr>
              <w:t>330</w:t>
            </w:r>
          </w:p>
          <w:p w14:paraId="7BA1ECCB" w14:textId="77777777" w:rsidR="00F0519E" w:rsidRPr="003D4AD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69</w:t>
            </w:r>
          </w:p>
          <w:p w14:paraId="0E06185E" w14:textId="77777777" w:rsidR="00F0519E" w:rsidRPr="003D4AD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138;</w:t>
            </w:r>
            <w:r w:rsidRPr="00C734A0">
              <w:rPr>
                <w:rFonts w:ascii="Arial" w:hAnsi="Arial" w:cs="Arial"/>
                <w:sz w:val="12"/>
                <w:szCs w:val="12"/>
                <w:lang w:val="es-ES"/>
              </w:rPr>
              <w:t xml:space="preserve"> </w:t>
            </w:r>
            <w:r>
              <w:rPr>
                <w:rFonts w:ascii="Arial" w:hAnsi="Arial" w:cs="Arial"/>
                <w:sz w:val="16"/>
                <w:szCs w:val="16"/>
                <w:lang w:val="es-ES"/>
              </w:rPr>
              <w:t>144</w:t>
            </w:r>
          </w:p>
          <w:p w14:paraId="1AE181ED" w14:textId="77777777" w:rsidR="00F0519E" w:rsidRPr="003D4AD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325</w:t>
            </w:r>
          </w:p>
          <w:p w14:paraId="58422847" w14:textId="77777777" w:rsidR="00F0519E" w:rsidRDefault="00F0519E" w:rsidP="00F051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241</w:t>
            </w:r>
          </w:p>
          <w:p w14:paraId="38FD336C" w14:textId="77777777" w:rsidR="0094603C" w:rsidRPr="003D4ADE" w:rsidRDefault="0094603C" w:rsidP="00F0519E">
            <w:pPr>
              <w:autoSpaceDE w:val="0"/>
              <w:autoSpaceDN w:val="0"/>
              <w:adjustRightInd w:val="0"/>
              <w:spacing w:line="180" w:lineRule="exact"/>
              <w:ind w:left="29"/>
              <w:rPr>
                <w:rFonts w:ascii="Arial" w:hAnsi="Arial" w:cs="Arial"/>
                <w:sz w:val="16"/>
                <w:szCs w:val="16"/>
                <w:lang w:val="es-ES"/>
              </w:rPr>
            </w:pPr>
          </w:p>
          <w:p w14:paraId="7D101B0F" w14:textId="77777777" w:rsidR="006E3DBE" w:rsidRPr="004F51F2" w:rsidRDefault="006E3DBE" w:rsidP="006E3DBE">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6DEB0489" w14:textId="77777777" w:rsidR="006E3DBE" w:rsidRPr="004F51F2" w:rsidRDefault="006E3DBE" w:rsidP="006E3DBE">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6C19DFCC"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364</w:t>
            </w:r>
          </w:p>
          <w:p w14:paraId="37AB81D5"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218</w:t>
            </w:r>
          </w:p>
          <w:p w14:paraId="49A0916F"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215</w:t>
            </w:r>
          </w:p>
          <w:p w14:paraId="2FF82CFC" w14:textId="77777777" w:rsidR="00863346" w:rsidRDefault="0058767B"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63346">
              <w:rPr>
                <w:rFonts w:ascii="Arial" w:hAnsi="Arial" w:cs="Arial"/>
                <w:sz w:val="16"/>
                <w:szCs w:val="16"/>
                <w:lang w:val="es-ES"/>
              </w:rPr>
              <w:t>145;</w:t>
            </w:r>
            <w:r w:rsidR="00863346" w:rsidRPr="007E1846">
              <w:rPr>
                <w:rFonts w:ascii="Arial" w:hAnsi="Arial" w:cs="Arial"/>
                <w:sz w:val="12"/>
                <w:szCs w:val="12"/>
                <w:lang w:val="es-ES"/>
              </w:rPr>
              <w:t xml:space="preserve"> </w:t>
            </w:r>
            <w:r w:rsidR="007E1846">
              <w:rPr>
                <w:rFonts w:ascii="Arial" w:hAnsi="Arial" w:cs="Arial"/>
                <w:sz w:val="16"/>
                <w:szCs w:val="16"/>
                <w:lang w:val="es-ES"/>
              </w:rPr>
              <w:t>167</w:t>
            </w:r>
          </w:p>
          <w:p w14:paraId="5EE29B55"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7E1846">
              <w:rPr>
                <w:rFonts w:ascii="Arial" w:hAnsi="Arial" w:cs="Arial"/>
                <w:sz w:val="16"/>
                <w:szCs w:val="16"/>
                <w:lang w:val="es-ES"/>
              </w:rPr>
              <w:t>45</w:t>
            </w:r>
          </w:p>
          <w:p w14:paraId="366DF946" w14:textId="77777777" w:rsidR="007D18E9" w:rsidRDefault="00863346" w:rsidP="00863346">
            <w:pPr>
              <w:autoSpaceDE w:val="0"/>
              <w:autoSpaceDN w:val="0"/>
              <w:adjustRightInd w:val="0"/>
              <w:spacing w:line="180" w:lineRule="exact"/>
              <w:ind w:left="29"/>
              <w:rPr>
                <w:rFonts w:ascii="Arial" w:hAnsi="Arial" w:cs="Arial"/>
                <w:sz w:val="12"/>
                <w:szCs w:val="12"/>
                <w:lang w:val="es-ES"/>
              </w:rPr>
            </w:pPr>
            <w:r>
              <w:rPr>
                <w:rFonts w:ascii="Arial" w:hAnsi="Arial" w:cs="Arial"/>
                <w:sz w:val="16"/>
                <w:szCs w:val="16"/>
                <w:lang w:val="es-ES"/>
              </w:rPr>
              <w:t xml:space="preserve">  2</w:t>
            </w:r>
            <w:r w:rsidR="007E1846">
              <w:rPr>
                <w:rFonts w:ascii="Arial" w:hAnsi="Arial" w:cs="Arial"/>
                <w:sz w:val="16"/>
                <w:szCs w:val="16"/>
                <w:lang w:val="es-ES"/>
              </w:rPr>
              <w:t>53</w:t>
            </w:r>
            <w:r w:rsidR="007D18E9">
              <w:rPr>
                <w:rFonts w:ascii="Arial" w:hAnsi="Arial" w:cs="Arial"/>
                <w:sz w:val="16"/>
                <w:szCs w:val="16"/>
                <w:lang w:val="es-ES"/>
              </w:rPr>
              <w:t>;</w:t>
            </w:r>
            <w:r>
              <w:rPr>
                <w:rFonts w:ascii="Arial" w:hAnsi="Arial" w:cs="Arial"/>
                <w:sz w:val="16"/>
                <w:szCs w:val="16"/>
                <w:lang w:val="es-ES"/>
              </w:rPr>
              <w:t xml:space="preserve"> </w:t>
            </w:r>
            <w:r w:rsidR="007E1846">
              <w:rPr>
                <w:rFonts w:ascii="Arial" w:hAnsi="Arial" w:cs="Arial"/>
                <w:sz w:val="16"/>
                <w:szCs w:val="16"/>
                <w:lang w:val="es-ES"/>
              </w:rPr>
              <w:t>229</w:t>
            </w:r>
          </w:p>
          <w:p w14:paraId="3400D3C3" w14:textId="77777777" w:rsidR="00863346" w:rsidRDefault="006E3DBE" w:rsidP="00863346">
            <w:pPr>
              <w:autoSpaceDE w:val="0"/>
              <w:autoSpaceDN w:val="0"/>
              <w:adjustRightInd w:val="0"/>
              <w:spacing w:line="180" w:lineRule="exact"/>
              <w:ind w:left="29"/>
              <w:rPr>
                <w:rFonts w:ascii="Arial" w:hAnsi="Arial" w:cs="Arial"/>
                <w:sz w:val="16"/>
                <w:szCs w:val="16"/>
                <w:lang w:val="es-ES"/>
              </w:rPr>
            </w:pPr>
            <w:r w:rsidRPr="006E3DBE">
              <w:rPr>
                <w:rFonts w:ascii="Arial" w:hAnsi="Arial" w:cs="Arial"/>
                <w:sz w:val="12"/>
                <w:szCs w:val="12"/>
                <w:lang w:val="es-ES"/>
              </w:rPr>
              <w:t xml:space="preserve"> </w:t>
            </w:r>
            <w:r w:rsidR="007D18E9">
              <w:rPr>
                <w:rFonts w:ascii="Arial" w:hAnsi="Arial" w:cs="Arial"/>
                <w:sz w:val="16"/>
                <w:szCs w:val="16"/>
                <w:lang w:val="es-ES"/>
              </w:rPr>
              <w:t xml:space="preserve"> </w:t>
            </w:r>
            <w:r w:rsidR="007E1846">
              <w:rPr>
                <w:rFonts w:ascii="Arial" w:hAnsi="Arial" w:cs="Arial"/>
                <w:sz w:val="16"/>
                <w:szCs w:val="16"/>
                <w:lang w:val="es-ES"/>
              </w:rPr>
              <w:t>25</w:t>
            </w:r>
            <w:r>
              <w:rPr>
                <w:rFonts w:ascii="Arial" w:hAnsi="Arial" w:cs="Arial"/>
                <w:sz w:val="16"/>
                <w:szCs w:val="16"/>
                <w:lang w:val="es-ES"/>
              </w:rPr>
              <w:t>6</w:t>
            </w:r>
          </w:p>
          <w:p w14:paraId="1EC8B7CF"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E3DBE">
              <w:rPr>
                <w:rFonts w:ascii="Arial" w:hAnsi="Arial" w:cs="Arial"/>
                <w:sz w:val="16"/>
                <w:szCs w:val="16"/>
                <w:lang w:val="es-ES"/>
              </w:rPr>
              <w:t>156</w:t>
            </w:r>
          </w:p>
          <w:p w14:paraId="15403D1E"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6E3DBE">
              <w:rPr>
                <w:rFonts w:ascii="Arial" w:hAnsi="Arial" w:cs="Arial"/>
                <w:sz w:val="16"/>
                <w:szCs w:val="16"/>
                <w:lang w:val="es-ES"/>
              </w:rPr>
              <w:t>36</w:t>
            </w:r>
          </w:p>
          <w:p w14:paraId="5C757539"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E3DBE">
              <w:rPr>
                <w:rFonts w:ascii="Arial" w:hAnsi="Arial" w:cs="Arial"/>
                <w:sz w:val="16"/>
                <w:szCs w:val="16"/>
                <w:lang w:val="es-ES"/>
              </w:rPr>
              <w:t xml:space="preserve">  3</w:t>
            </w:r>
            <w:r>
              <w:rPr>
                <w:rFonts w:ascii="Arial" w:hAnsi="Arial" w:cs="Arial"/>
                <w:sz w:val="16"/>
                <w:szCs w:val="16"/>
                <w:lang w:val="es-ES"/>
              </w:rPr>
              <w:t>2</w:t>
            </w:r>
          </w:p>
          <w:p w14:paraId="211EF6EE"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w:t>
            </w:r>
            <w:r w:rsidR="00C320BD">
              <w:rPr>
                <w:rFonts w:ascii="Arial" w:hAnsi="Arial" w:cs="Arial"/>
                <w:sz w:val="16"/>
                <w:szCs w:val="16"/>
                <w:lang w:val="es-ES"/>
              </w:rPr>
              <w:t>64;</w:t>
            </w:r>
            <w:r w:rsidR="00C320BD" w:rsidRPr="00C320BD">
              <w:rPr>
                <w:rFonts w:ascii="Arial" w:hAnsi="Arial" w:cs="Arial"/>
                <w:sz w:val="10"/>
                <w:szCs w:val="10"/>
                <w:lang w:val="es-ES"/>
              </w:rPr>
              <w:t xml:space="preserve"> </w:t>
            </w:r>
            <w:r w:rsidR="00C320BD">
              <w:rPr>
                <w:rFonts w:ascii="Arial" w:hAnsi="Arial" w:cs="Arial"/>
                <w:sz w:val="16"/>
                <w:szCs w:val="16"/>
                <w:lang w:val="es-ES"/>
              </w:rPr>
              <w:t>338</w:t>
            </w:r>
          </w:p>
          <w:p w14:paraId="3BF3DF87"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C320BD">
              <w:rPr>
                <w:rFonts w:ascii="Arial" w:hAnsi="Arial" w:cs="Arial"/>
                <w:sz w:val="16"/>
                <w:szCs w:val="16"/>
                <w:lang w:val="es-ES"/>
              </w:rPr>
              <w:t>54</w:t>
            </w:r>
          </w:p>
          <w:p w14:paraId="15D31A6F"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320BD">
              <w:rPr>
                <w:rFonts w:ascii="Arial" w:hAnsi="Arial" w:cs="Arial"/>
                <w:sz w:val="16"/>
                <w:szCs w:val="16"/>
                <w:lang w:val="es-ES"/>
              </w:rPr>
              <w:t>1</w:t>
            </w:r>
            <w:r>
              <w:rPr>
                <w:rFonts w:ascii="Arial" w:hAnsi="Arial" w:cs="Arial"/>
                <w:sz w:val="16"/>
                <w:szCs w:val="16"/>
                <w:lang w:val="es-ES"/>
              </w:rPr>
              <w:t>0</w:t>
            </w:r>
            <w:r w:rsidR="00C320BD">
              <w:rPr>
                <w:rFonts w:ascii="Arial" w:hAnsi="Arial" w:cs="Arial"/>
                <w:sz w:val="16"/>
                <w:szCs w:val="16"/>
                <w:lang w:val="es-ES"/>
              </w:rPr>
              <w:t>9</w:t>
            </w:r>
          </w:p>
          <w:p w14:paraId="5EA9C660" w14:textId="77777777" w:rsidR="00863346" w:rsidRDefault="00863346" w:rsidP="008633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C320BD">
              <w:rPr>
                <w:rFonts w:ascii="Arial" w:hAnsi="Arial" w:cs="Arial"/>
                <w:sz w:val="16"/>
                <w:szCs w:val="16"/>
                <w:lang w:val="es-ES"/>
              </w:rPr>
              <w:t>35</w:t>
            </w:r>
          </w:p>
          <w:p w14:paraId="322C379A" w14:textId="77777777" w:rsidR="00C320BD" w:rsidRPr="000C2B06" w:rsidRDefault="00C320BD" w:rsidP="00FD4A10">
            <w:pPr>
              <w:autoSpaceDE w:val="0"/>
              <w:autoSpaceDN w:val="0"/>
              <w:adjustRightInd w:val="0"/>
              <w:spacing w:before="40" w:after="30"/>
              <w:ind w:left="28"/>
              <w:rPr>
                <w:rFonts w:ascii="Arial" w:hAnsi="Arial" w:cs="Arial"/>
                <w:b/>
                <w:sz w:val="16"/>
                <w:szCs w:val="16"/>
                <w:lang w:val="es-ES"/>
              </w:rPr>
            </w:pPr>
          </w:p>
          <w:p w14:paraId="655DE9E8" w14:textId="77777777" w:rsidR="00814388" w:rsidRDefault="0060799E"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320BD">
              <w:rPr>
                <w:rFonts w:ascii="Arial" w:hAnsi="Arial" w:cs="Arial"/>
                <w:sz w:val="16"/>
                <w:szCs w:val="16"/>
                <w:lang w:val="es-ES"/>
              </w:rPr>
              <w:t>166</w:t>
            </w:r>
          </w:p>
          <w:p w14:paraId="5EE356C0" w14:textId="77777777" w:rsidR="0060799E" w:rsidRDefault="0060799E"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166</w:t>
            </w:r>
          </w:p>
          <w:p w14:paraId="5283EC0D" w14:textId="77777777" w:rsidR="00814388" w:rsidRDefault="00345C79"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0799E">
              <w:rPr>
                <w:rFonts w:ascii="Arial" w:hAnsi="Arial" w:cs="Arial"/>
                <w:sz w:val="16"/>
                <w:szCs w:val="16"/>
                <w:lang w:val="es-ES"/>
              </w:rPr>
              <w:t>38;</w:t>
            </w:r>
            <w:r w:rsidR="0060799E" w:rsidRPr="00345C79">
              <w:rPr>
                <w:rFonts w:ascii="Arial" w:hAnsi="Arial" w:cs="Arial"/>
                <w:sz w:val="14"/>
                <w:szCs w:val="14"/>
                <w:lang w:val="es-ES"/>
              </w:rPr>
              <w:t xml:space="preserve"> </w:t>
            </w:r>
            <w:r w:rsidR="00C320BD">
              <w:rPr>
                <w:rFonts w:ascii="Arial" w:hAnsi="Arial" w:cs="Arial"/>
                <w:sz w:val="16"/>
                <w:szCs w:val="16"/>
                <w:lang w:val="es-ES"/>
              </w:rPr>
              <w:t>1</w:t>
            </w:r>
            <w:r w:rsidR="0060799E">
              <w:rPr>
                <w:rFonts w:ascii="Arial" w:hAnsi="Arial" w:cs="Arial"/>
                <w:sz w:val="16"/>
                <w:szCs w:val="16"/>
                <w:lang w:val="es-ES"/>
              </w:rPr>
              <w:t>41</w:t>
            </w:r>
            <w:r>
              <w:rPr>
                <w:rFonts w:ascii="Arial" w:hAnsi="Arial" w:cs="Arial"/>
                <w:sz w:val="16"/>
                <w:szCs w:val="16"/>
                <w:lang w:val="es-ES"/>
              </w:rPr>
              <w:t>;</w:t>
            </w:r>
          </w:p>
          <w:p w14:paraId="2A038292"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w:t>
            </w:r>
            <w:r w:rsidR="0060799E">
              <w:rPr>
                <w:rFonts w:ascii="Arial" w:hAnsi="Arial" w:cs="Arial"/>
                <w:sz w:val="16"/>
                <w:szCs w:val="16"/>
                <w:lang w:val="es-ES"/>
              </w:rPr>
              <w:t>10;</w:t>
            </w:r>
            <w:r w:rsidR="0060799E" w:rsidRPr="0060799E">
              <w:rPr>
                <w:rFonts w:ascii="Arial" w:hAnsi="Arial" w:cs="Arial"/>
                <w:sz w:val="12"/>
                <w:szCs w:val="12"/>
                <w:lang w:val="es-ES"/>
              </w:rPr>
              <w:t xml:space="preserve"> </w:t>
            </w:r>
            <w:r w:rsidR="0060799E">
              <w:rPr>
                <w:rFonts w:ascii="Arial" w:hAnsi="Arial" w:cs="Arial"/>
                <w:sz w:val="16"/>
                <w:szCs w:val="16"/>
                <w:lang w:val="es-ES"/>
              </w:rPr>
              <w:t>302</w:t>
            </w:r>
          </w:p>
          <w:p w14:paraId="63B4D854" w14:textId="77777777" w:rsidR="005A1F9E" w:rsidRDefault="00345C79"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160;</w:t>
            </w:r>
            <w:r w:rsidRPr="00345C79">
              <w:rPr>
                <w:rFonts w:ascii="Arial" w:hAnsi="Arial" w:cs="Arial"/>
                <w:sz w:val="12"/>
                <w:szCs w:val="12"/>
                <w:lang w:val="es-ES"/>
              </w:rPr>
              <w:t xml:space="preserve"> </w:t>
            </w:r>
            <w:r>
              <w:rPr>
                <w:rFonts w:ascii="Arial" w:hAnsi="Arial" w:cs="Arial"/>
                <w:sz w:val="16"/>
                <w:szCs w:val="16"/>
                <w:lang w:val="es-ES"/>
              </w:rPr>
              <w:t>166</w:t>
            </w:r>
          </w:p>
          <w:p w14:paraId="2BDBFEAF"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345C79">
              <w:rPr>
                <w:rFonts w:ascii="Arial" w:hAnsi="Arial" w:cs="Arial"/>
                <w:sz w:val="16"/>
                <w:szCs w:val="16"/>
                <w:lang w:val="es-ES"/>
              </w:rPr>
              <w:t xml:space="preserve">  </w:t>
            </w:r>
            <w:r>
              <w:rPr>
                <w:rFonts w:ascii="Arial" w:hAnsi="Arial" w:cs="Arial"/>
                <w:sz w:val="16"/>
                <w:szCs w:val="16"/>
                <w:lang w:val="es-ES"/>
              </w:rPr>
              <w:t>4</w:t>
            </w:r>
            <w:r w:rsidR="00345C79">
              <w:rPr>
                <w:rFonts w:ascii="Arial" w:hAnsi="Arial" w:cs="Arial"/>
                <w:sz w:val="16"/>
                <w:szCs w:val="16"/>
                <w:lang w:val="es-ES"/>
              </w:rPr>
              <w:t>2</w:t>
            </w:r>
          </w:p>
          <w:p w14:paraId="31C65631"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345C79">
              <w:rPr>
                <w:rFonts w:ascii="Arial" w:hAnsi="Arial" w:cs="Arial"/>
                <w:sz w:val="16"/>
                <w:szCs w:val="16"/>
                <w:lang w:val="es-ES"/>
              </w:rPr>
              <w:t xml:space="preserve">  </w:t>
            </w:r>
            <w:r>
              <w:rPr>
                <w:rFonts w:ascii="Arial" w:hAnsi="Arial" w:cs="Arial"/>
                <w:sz w:val="16"/>
                <w:szCs w:val="16"/>
                <w:lang w:val="es-ES"/>
              </w:rPr>
              <w:t>4</w:t>
            </w:r>
            <w:r w:rsidR="00345C79">
              <w:rPr>
                <w:rFonts w:ascii="Arial" w:hAnsi="Arial" w:cs="Arial"/>
                <w:sz w:val="16"/>
                <w:szCs w:val="16"/>
                <w:lang w:val="es-ES"/>
              </w:rPr>
              <w:t>2</w:t>
            </w:r>
          </w:p>
          <w:p w14:paraId="20E56EBE"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w:t>
            </w:r>
            <w:r w:rsidR="00FD4A10">
              <w:rPr>
                <w:rFonts w:ascii="Arial" w:hAnsi="Arial" w:cs="Arial"/>
                <w:sz w:val="16"/>
                <w:szCs w:val="16"/>
                <w:lang w:val="es-ES"/>
              </w:rPr>
              <w:t>39;</w:t>
            </w:r>
            <w:r w:rsidR="00FD4A10" w:rsidRPr="00FD4A10">
              <w:rPr>
                <w:rFonts w:ascii="Arial" w:hAnsi="Arial" w:cs="Arial"/>
                <w:sz w:val="12"/>
                <w:szCs w:val="12"/>
                <w:lang w:val="es-ES"/>
              </w:rPr>
              <w:t xml:space="preserve"> </w:t>
            </w:r>
            <w:r w:rsidR="00FD4A10">
              <w:rPr>
                <w:rFonts w:ascii="Arial" w:hAnsi="Arial" w:cs="Arial"/>
                <w:sz w:val="16"/>
                <w:szCs w:val="16"/>
                <w:lang w:val="es-ES"/>
              </w:rPr>
              <w:t>332</w:t>
            </w:r>
          </w:p>
          <w:p w14:paraId="1CD639CE"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D4A10">
              <w:rPr>
                <w:rFonts w:ascii="Arial" w:hAnsi="Arial" w:cs="Arial"/>
                <w:sz w:val="16"/>
                <w:szCs w:val="16"/>
                <w:lang w:val="es-ES"/>
              </w:rPr>
              <w:t>314</w:t>
            </w:r>
          </w:p>
          <w:p w14:paraId="617451F3"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D4A10">
              <w:rPr>
                <w:rFonts w:ascii="Arial" w:hAnsi="Arial" w:cs="Arial"/>
                <w:sz w:val="16"/>
                <w:szCs w:val="16"/>
                <w:lang w:val="es-ES"/>
              </w:rPr>
              <w:t xml:space="preserve">  80</w:t>
            </w:r>
          </w:p>
          <w:p w14:paraId="4678C75F"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D4A10">
              <w:rPr>
                <w:rFonts w:ascii="Arial" w:hAnsi="Arial" w:cs="Arial"/>
                <w:sz w:val="16"/>
                <w:szCs w:val="16"/>
                <w:lang w:val="es-ES"/>
              </w:rPr>
              <w:t xml:space="preserve">  35</w:t>
            </w:r>
          </w:p>
          <w:p w14:paraId="2285572A"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D4A10">
              <w:rPr>
                <w:rFonts w:ascii="Arial" w:hAnsi="Arial" w:cs="Arial"/>
                <w:sz w:val="16"/>
                <w:szCs w:val="16"/>
                <w:lang w:val="es-ES"/>
              </w:rPr>
              <w:t>171</w:t>
            </w:r>
          </w:p>
          <w:p w14:paraId="706D9CF4"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935BC">
              <w:rPr>
                <w:rFonts w:ascii="Arial" w:hAnsi="Arial" w:cs="Arial"/>
                <w:sz w:val="16"/>
                <w:szCs w:val="16"/>
                <w:lang w:val="es-ES"/>
              </w:rPr>
              <w:t>302</w:t>
            </w:r>
          </w:p>
          <w:p w14:paraId="382B2D69"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w:t>
            </w:r>
            <w:r w:rsidR="008935BC">
              <w:rPr>
                <w:rFonts w:ascii="Arial" w:hAnsi="Arial" w:cs="Arial"/>
                <w:sz w:val="16"/>
                <w:szCs w:val="16"/>
                <w:lang w:val="es-ES"/>
              </w:rPr>
              <w:t>16;</w:t>
            </w:r>
            <w:r w:rsidR="008935BC" w:rsidRPr="008935BC">
              <w:rPr>
                <w:rFonts w:ascii="Arial" w:hAnsi="Arial" w:cs="Arial"/>
                <w:sz w:val="12"/>
                <w:szCs w:val="12"/>
                <w:lang w:val="es-ES"/>
              </w:rPr>
              <w:t xml:space="preserve"> </w:t>
            </w:r>
            <w:r w:rsidR="008935BC">
              <w:rPr>
                <w:rFonts w:ascii="Arial" w:hAnsi="Arial" w:cs="Arial"/>
                <w:sz w:val="16"/>
                <w:szCs w:val="16"/>
                <w:lang w:val="es-ES"/>
              </w:rPr>
              <w:t>217</w:t>
            </w:r>
          </w:p>
          <w:p w14:paraId="6B79D6DB"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935BC">
              <w:rPr>
                <w:rFonts w:ascii="Arial" w:hAnsi="Arial" w:cs="Arial"/>
                <w:sz w:val="16"/>
                <w:szCs w:val="16"/>
                <w:lang w:val="es-ES"/>
              </w:rPr>
              <w:t xml:space="preserve">  37</w:t>
            </w:r>
          </w:p>
          <w:p w14:paraId="3C3474DD" w14:textId="77777777" w:rsidR="005A1F9E" w:rsidRDefault="008935BC"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210;</w:t>
            </w:r>
            <w:r w:rsidRPr="008935BC">
              <w:rPr>
                <w:rFonts w:ascii="Arial" w:hAnsi="Arial" w:cs="Arial"/>
                <w:sz w:val="12"/>
                <w:szCs w:val="12"/>
                <w:lang w:val="es-ES"/>
              </w:rPr>
              <w:t xml:space="preserve"> </w:t>
            </w:r>
            <w:r>
              <w:rPr>
                <w:rFonts w:ascii="Arial" w:hAnsi="Arial" w:cs="Arial"/>
                <w:sz w:val="16"/>
                <w:szCs w:val="16"/>
                <w:lang w:val="es-ES"/>
              </w:rPr>
              <w:t>252</w:t>
            </w:r>
            <w:r w:rsidR="005A1F9E">
              <w:rPr>
                <w:rFonts w:ascii="Arial" w:hAnsi="Arial" w:cs="Arial"/>
                <w:sz w:val="16"/>
                <w:szCs w:val="16"/>
                <w:lang w:val="es-ES"/>
              </w:rPr>
              <w:t xml:space="preserve">  </w:t>
            </w:r>
          </w:p>
          <w:p w14:paraId="43740BF1"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935BC">
              <w:rPr>
                <w:rFonts w:ascii="Arial" w:hAnsi="Arial" w:cs="Arial"/>
                <w:sz w:val="16"/>
                <w:szCs w:val="16"/>
                <w:lang w:val="es-ES"/>
              </w:rPr>
              <w:t>199</w:t>
            </w:r>
          </w:p>
          <w:p w14:paraId="55FAE53B" w14:textId="77777777" w:rsidR="005A1F9E" w:rsidRDefault="00202384"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219;</w:t>
            </w:r>
            <w:r w:rsidRPr="00202384">
              <w:rPr>
                <w:rFonts w:ascii="Arial" w:hAnsi="Arial" w:cs="Arial"/>
                <w:sz w:val="12"/>
                <w:szCs w:val="12"/>
                <w:lang w:val="es-ES"/>
              </w:rPr>
              <w:t xml:space="preserve"> </w:t>
            </w:r>
            <w:r>
              <w:rPr>
                <w:rFonts w:ascii="Arial" w:hAnsi="Arial" w:cs="Arial"/>
                <w:sz w:val="16"/>
                <w:szCs w:val="16"/>
                <w:lang w:val="es-ES"/>
              </w:rPr>
              <w:t>230</w:t>
            </w:r>
          </w:p>
          <w:p w14:paraId="1538E99E"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2384">
              <w:rPr>
                <w:rFonts w:ascii="Arial" w:hAnsi="Arial" w:cs="Arial"/>
                <w:sz w:val="16"/>
                <w:szCs w:val="16"/>
                <w:lang w:val="es-ES"/>
              </w:rPr>
              <w:t xml:space="preserve">  309</w:t>
            </w:r>
          </w:p>
          <w:p w14:paraId="43671C6D"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202384">
              <w:rPr>
                <w:rFonts w:ascii="Arial" w:hAnsi="Arial" w:cs="Arial"/>
                <w:sz w:val="16"/>
                <w:szCs w:val="16"/>
                <w:lang w:val="es-ES"/>
              </w:rPr>
              <w:t>91</w:t>
            </w:r>
          </w:p>
          <w:p w14:paraId="65BA6D1E"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2384">
              <w:rPr>
                <w:rFonts w:ascii="Arial" w:hAnsi="Arial" w:cs="Arial"/>
                <w:sz w:val="16"/>
                <w:szCs w:val="16"/>
                <w:lang w:val="es-ES"/>
              </w:rPr>
              <w:t xml:space="preserve">  65</w:t>
            </w:r>
          </w:p>
          <w:p w14:paraId="3BF90AD7"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202384">
              <w:rPr>
                <w:rFonts w:ascii="Arial" w:hAnsi="Arial" w:cs="Arial"/>
                <w:sz w:val="16"/>
                <w:szCs w:val="16"/>
                <w:lang w:val="es-ES"/>
              </w:rPr>
              <w:t>7</w:t>
            </w:r>
            <w:r>
              <w:rPr>
                <w:rFonts w:ascii="Arial" w:hAnsi="Arial" w:cs="Arial"/>
                <w:sz w:val="16"/>
                <w:szCs w:val="16"/>
                <w:lang w:val="es-ES"/>
              </w:rPr>
              <w:t>5</w:t>
            </w:r>
          </w:p>
          <w:p w14:paraId="5C21A602" w14:textId="77777777" w:rsidR="005A1F9E" w:rsidRDefault="005A1F9E" w:rsidP="005A1F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202384">
              <w:rPr>
                <w:rFonts w:ascii="Arial" w:hAnsi="Arial" w:cs="Arial"/>
                <w:sz w:val="16"/>
                <w:szCs w:val="16"/>
                <w:lang w:val="es-ES"/>
              </w:rPr>
              <w:t>7</w:t>
            </w:r>
            <w:r>
              <w:rPr>
                <w:rFonts w:ascii="Arial" w:hAnsi="Arial" w:cs="Arial"/>
                <w:sz w:val="16"/>
                <w:szCs w:val="16"/>
                <w:lang w:val="es-ES"/>
              </w:rPr>
              <w:t>5</w:t>
            </w:r>
          </w:p>
          <w:p w14:paraId="11EA74A5" w14:textId="77777777" w:rsidR="00A907F2" w:rsidRPr="003D4ADE" w:rsidRDefault="00A907F2" w:rsidP="00A907F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301</w:t>
            </w:r>
          </w:p>
          <w:p w14:paraId="6A899037" w14:textId="77777777" w:rsidR="00A907F2" w:rsidRPr="003D4ADE" w:rsidRDefault="00A907F2" w:rsidP="00A907F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w:t>
            </w:r>
          </w:p>
          <w:p w14:paraId="3A6E899D" w14:textId="77777777" w:rsidR="00A907F2" w:rsidRPr="003D4ADE" w:rsidRDefault="00A907F2" w:rsidP="00A907F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295</w:t>
            </w:r>
          </w:p>
          <w:p w14:paraId="3DA21AA3" w14:textId="77777777" w:rsidR="00A907F2" w:rsidRPr="003D4ADE" w:rsidRDefault="00A907F2" w:rsidP="00A907F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65</w:t>
            </w:r>
          </w:p>
          <w:p w14:paraId="0EE4A773" w14:textId="77777777" w:rsidR="00A907F2" w:rsidRPr="003D4ADE" w:rsidRDefault="00A907F2" w:rsidP="00A907F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235</w:t>
            </w:r>
          </w:p>
          <w:p w14:paraId="74F89E25" w14:textId="77777777" w:rsidR="00A907F2" w:rsidRDefault="00A907F2" w:rsidP="00A907F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360</w:t>
            </w:r>
          </w:p>
          <w:p w14:paraId="7B8EAD37" w14:textId="77777777" w:rsidR="00A70B64" w:rsidRPr="003D4ADE" w:rsidRDefault="00A70B64" w:rsidP="00A907F2">
            <w:pPr>
              <w:autoSpaceDE w:val="0"/>
              <w:autoSpaceDN w:val="0"/>
              <w:adjustRightInd w:val="0"/>
              <w:spacing w:line="180" w:lineRule="exact"/>
              <w:ind w:left="29"/>
              <w:rPr>
                <w:rFonts w:ascii="Arial" w:hAnsi="Arial" w:cs="Arial"/>
                <w:sz w:val="16"/>
                <w:szCs w:val="16"/>
                <w:lang w:val="es-ES"/>
              </w:rPr>
            </w:pPr>
          </w:p>
          <w:p w14:paraId="00D7FA90" w14:textId="77777777" w:rsidR="005B1D36" w:rsidRPr="004F51F2" w:rsidRDefault="005B1D36" w:rsidP="005B1D3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78B4295F" w14:textId="77777777" w:rsidR="005B1D36" w:rsidRPr="004F51F2" w:rsidRDefault="005B1D36" w:rsidP="005B1D3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2A41128" w14:textId="77777777" w:rsidR="00B75893" w:rsidRDefault="00B75893" w:rsidP="00B7589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77;</w:t>
            </w:r>
            <w:r w:rsidRPr="00314E89">
              <w:rPr>
                <w:rFonts w:ascii="Arial" w:hAnsi="Arial" w:cs="Arial"/>
                <w:sz w:val="14"/>
                <w:szCs w:val="14"/>
                <w:lang w:val="es-ES"/>
              </w:rPr>
              <w:t xml:space="preserve"> </w:t>
            </w:r>
            <w:r>
              <w:rPr>
                <w:rFonts w:ascii="Arial" w:hAnsi="Arial" w:cs="Arial"/>
                <w:sz w:val="16"/>
                <w:szCs w:val="16"/>
                <w:lang w:val="es-ES"/>
              </w:rPr>
              <w:t>346</w:t>
            </w:r>
          </w:p>
          <w:p w14:paraId="5B330345"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314E89">
              <w:rPr>
                <w:rFonts w:ascii="Arial" w:hAnsi="Arial" w:cs="Arial"/>
                <w:sz w:val="16"/>
                <w:szCs w:val="16"/>
                <w:lang w:val="es-ES"/>
              </w:rPr>
              <w:t>47</w:t>
            </w:r>
          </w:p>
          <w:p w14:paraId="4F1162CE" w14:textId="77777777" w:rsidR="008809E0" w:rsidRDefault="00314E89"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90;</w:t>
            </w:r>
            <w:r w:rsidRPr="00314E89">
              <w:rPr>
                <w:rFonts w:ascii="Arial" w:hAnsi="Arial" w:cs="Arial"/>
                <w:sz w:val="10"/>
                <w:szCs w:val="10"/>
                <w:lang w:val="es-ES"/>
              </w:rPr>
              <w:t xml:space="preserve"> </w:t>
            </w:r>
            <w:r>
              <w:rPr>
                <w:rFonts w:ascii="Arial" w:hAnsi="Arial" w:cs="Arial"/>
                <w:sz w:val="16"/>
                <w:szCs w:val="16"/>
                <w:lang w:val="es-ES"/>
              </w:rPr>
              <w:t>258;</w:t>
            </w:r>
          </w:p>
          <w:p w14:paraId="69085286" w14:textId="77777777" w:rsidR="000D0BE5" w:rsidRDefault="000D0BE5"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Pr="000D0BE5">
              <w:rPr>
                <w:rFonts w:ascii="Arial" w:hAnsi="Arial" w:cs="Arial"/>
                <w:sz w:val="20"/>
                <w:szCs w:val="20"/>
                <w:lang w:val="es-ES"/>
              </w:rPr>
              <w:t xml:space="preserve">  </w:t>
            </w:r>
            <w:r>
              <w:rPr>
                <w:rFonts w:ascii="Arial" w:hAnsi="Arial" w:cs="Arial"/>
                <w:sz w:val="16"/>
                <w:szCs w:val="16"/>
                <w:lang w:val="es-ES"/>
              </w:rPr>
              <w:t>288</w:t>
            </w:r>
          </w:p>
          <w:p w14:paraId="7F52C8C6"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0D0BE5">
              <w:rPr>
                <w:rFonts w:ascii="Arial" w:hAnsi="Arial" w:cs="Arial"/>
                <w:sz w:val="16"/>
                <w:szCs w:val="16"/>
                <w:lang w:val="es-ES"/>
              </w:rPr>
              <w:t>7</w:t>
            </w:r>
            <w:r>
              <w:rPr>
                <w:rFonts w:ascii="Arial" w:hAnsi="Arial" w:cs="Arial"/>
                <w:sz w:val="16"/>
                <w:szCs w:val="16"/>
                <w:lang w:val="es-ES"/>
              </w:rPr>
              <w:t>2</w:t>
            </w:r>
          </w:p>
          <w:p w14:paraId="25ED5BED" w14:textId="77777777" w:rsidR="008244C7"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244C7">
              <w:rPr>
                <w:rFonts w:ascii="Arial" w:hAnsi="Arial" w:cs="Arial"/>
                <w:sz w:val="16"/>
                <w:szCs w:val="16"/>
                <w:lang w:val="es-ES"/>
              </w:rPr>
              <w:t xml:space="preserve">  59;</w:t>
            </w:r>
            <w:r w:rsidR="008244C7" w:rsidRPr="008244C7">
              <w:rPr>
                <w:rFonts w:ascii="Arial" w:hAnsi="Arial" w:cs="Arial"/>
                <w:sz w:val="8"/>
                <w:szCs w:val="8"/>
                <w:lang w:val="es-ES"/>
              </w:rPr>
              <w:t xml:space="preserve">  </w:t>
            </w:r>
            <w:r w:rsidR="008244C7">
              <w:rPr>
                <w:rFonts w:ascii="Arial" w:hAnsi="Arial" w:cs="Arial"/>
                <w:sz w:val="16"/>
                <w:szCs w:val="16"/>
                <w:lang w:val="es-ES"/>
              </w:rPr>
              <w:t>88</w:t>
            </w:r>
          </w:p>
          <w:p w14:paraId="1DEC60A7" w14:textId="77777777" w:rsidR="008809E0" w:rsidRDefault="008244C7"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165;</w:t>
            </w:r>
            <w:r w:rsidRPr="008244C7">
              <w:rPr>
                <w:rFonts w:ascii="Arial" w:hAnsi="Arial" w:cs="Arial"/>
                <w:sz w:val="10"/>
                <w:szCs w:val="10"/>
                <w:lang w:val="es-ES"/>
              </w:rPr>
              <w:t xml:space="preserve"> </w:t>
            </w:r>
            <w:r>
              <w:rPr>
                <w:rFonts w:ascii="Arial" w:hAnsi="Arial" w:cs="Arial"/>
                <w:sz w:val="16"/>
                <w:szCs w:val="16"/>
                <w:lang w:val="es-ES"/>
              </w:rPr>
              <w:t>235</w:t>
            </w:r>
          </w:p>
          <w:p w14:paraId="10449A12"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244C7">
              <w:rPr>
                <w:rFonts w:ascii="Arial" w:hAnsi="Arial" w:cs="Arial"/>
                <w:sz w:val="16"/>
                <w:szCs w:val="16"/>
                <w:lang w:val="es-ES"/>
              </w:rPr>
              <w:t xml:space="preserve">  </w:t>
            </w:r>
            <w:r>
              <w:rPr>
                <w:rFonts w:ascii="Arial" w:hAnsi="Arial" w:cs="Arial"/>
                <w:sz w:val="16"/>
                <w:szCs w:val="16"/>
                <w:lang w:val="es-ES"/>
              </w:rPr>
              <w:t>3</w:t>
            </w:r>
            <w:r w:rsidR="008244C7">
              <w:rPr>
                <w:rFonts w:ascii="Arial" w:hAnsi="Arial" w:cs="Arial"/>
                <w:sz w:val="16"/>
                <w:szCs w:val="16"/>
                <w:lang w:val="es-ES"/>
              </w:rPr>
              <w:t>3</w:t>
            </w:r>
          </w:p>
          <w:p w14:paraId="32D76F3E"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244C7">
              <w:rPr>
                <w:rFonts w:ascii="Arial" w:hAnsi="Arial" w:cs="Arial"/>
                <w:sz w:val="16"/>
                <w:szCs w:val="16"/>
                <w:lang w:val="es-ES"/>
              </w:rPr>
              <w:t xml:space="preserve">  </w:t>
            </w:r>
            <w:r>
              <w:rPr>
                <w:rFonts w:ascii="Arial" w:hAnsi="Arial" w:cs="Arial"/>
                <w:sz w:val="16"/>
                <w:szCs w:val="16"/>
                <w:lang w:val="es-ES"/>
              </w:rPr>
              <w:t>3</w:t>
            </w:r>
            <w:r w:rsidR="008244C7">
              <w:rPr>
                <w:rFonts w:ascii="Arial" w:hAnsi="Arial" w:cs="Arial"/>
                <w:sz w:val="16"/>
                <w:szCs w:val="16"/>
                <w:lang w:val="es-ES"/>
              </w:rPr>
              <w:t>3</w:t>
            </w:r>
          </w:p>
          <w:p w14:paraId="0DD37B0A" w14:textId="77777777" w:rsidR="00370126" w:rsidRPr="000C2B06" w:rsidRDefault="00370126" w:rsidP="00B077D9">
            <w:pPr>
              <w:autoSpaceDE w:val="0"/>
              <w:autoSpaceDN w:val="0"/>
              <w:adjustRightInd w:val="0"/>
              <w:spacing w:before="20" w:after="20"/>
              <w:ind w:left="28"/>
              <w:rPr>
                <w:rFonts w:ascii="Arial" w:hAnsi="Arial" w:cs="Arial"/>
                <w:b/>
                <w:sz w:val="16"/>
                <w:szCs w:val="16"/>
                <w:lang w:val="es-ES"/>
              </w:rPr>
            </w:pPr>
          </w:p>
          <w:p w14:paraId="0523D620"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370126">
              <w:rPr>
                <w:rFonts w:ascii="Arial" w:hAnsi="Arial" w:cs="Arial"/>
                <w:sz w:val="16"/>
                <w:szCs w:val="16"/>
                <w:lang w:val="es-ES"/>
              </w:rPr>
              <w:t>1</w:t>
            </w:r>
            <w:r>
              <w:rPr>
                <w:rFonts w:ascii="Arial" w:hAnsi="Arial" w:cs="Arial"/>
                <w:sz w:val="16"/>
                <w:szCs w:val="16"/>
                <w:lang w:val="es-ES"/>
              </w:rPr>
              <w:t>2</w:t>
            </w:r>
            <w:r w:rsidR="00370126">
              <w:rPr>
                <w:rFonts w:ascii="Arial" w:hAnsi="Arial" w:cs="Arial"/>
                <w:sz w:val="16"/>
                <w:szCs w:val="16"/>
                <w:lang w:val="es-ES"/>
              </w:rPr>
              <w:t>9</w:t>
            </w:r>
          </w:p>
          <w:p w14:paraId="4ADA3289" w14:textId="77777777" w:rsidR="008809E0" w:rsidRDefault="00370126"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809E0">
              <w:rPr>
                <w:rFonts w:ascii="Arial" w:hAnsi="Arial" w:cs="Arial"/>
                <w:sz w:val="16"/>
                <w:szCs w:val="16"/>
                <w:lang w:val="es-ES"/>
              </w:rPr>
              <w:t xml:space="preserve"> 232</w:t>
            </w:r>
          </w:p>
          <w:p w14:paraId="2FD1925A"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EE5ADF">
              <w:rPr>
                <w:rFonts w:ascii="Arial" w:hAnsi="Arial" w:cs="Arial"/>
                <w:sz w:val="16"/>
                <w:szCs w:val="16"/>
                <w:lang w:val="es-ES"/>
              </w:rPr>
              <w:t>47</w:t>
            </w:r>
          </w:p>
          <w:p w14:paraId="15E865B5"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EE5ADF">
              <w:rPr>
                <w:rFonts w:ascii="Arial" w:hAnsi="Arial" w:cs="Arial"/>
                <w:sz w:val="16"/>
                <w:szCs w:val="16"/>
                <w:lang w:val="es-ES"/>
              </w:rPr>
              <w:t>64</w:t>
            </w:r>
          </w:p>
          <w:p w14:paraId="0F929085" w14:textId="77777777" w:rsidR="008809E0" w:rsidRDefault="008809E0" w:rsidP="008809E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E5ADF">
              <w:rPr>
                <w:rFonts w:ascii="Arial" w:hAnsi="Arial" w:cs="Arial"/>
                <w:sz w:val="16"/>
                <w:szCs w:val="16"/>
                <w:lang w:val="es-ES"/>
              </w:rPr>
              <w:t xml:space="preserve">  87</w:t>
            </w:r>
          </w:p>
          <w:p w14:paraId="04BF07E6" w14:textId="77777777" w:rsidR="00814388" w:rsidRDefault="00EE5ADF"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262</w:t>
            </w:r>
          </w:p>
          <w:p w14:paraId="2F9EC445"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125</w:t>
            </w:r>
          </w:p>
          <w:p w14:paraId="78DC4A01"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303;</w:t>
            </w:r>
            <w:r w:rsidRPr="00DE21E7">
              <w:rPr>
                <w:rFonts w:ascii="Arial" w:hAnsi="Arial" w:cs="Arial"/>
                <w:sz w:val="10"/>
                <w:szCs w:val="10"/>
                <w:lang w:val="es-ES"/>
              </w:rPr>
              <w:t xml:space="preserve"> </w:t>
            </w:r>
            <w:r w:rsidR="00B04BF7">
              <w:rPr>
                <w:rFonts w:ascii="Arial" w:hAnsi="Arial" w:cs="Arial"/>
                <w:sz w:val="16"/>
                <w:szCs w:val="16"/>
                <w:lang w:val="es-ES"/>
              </w:rPr>
              <w:t>304</w:t>
            </w:r>
          </w:p>
          <w:p w14:paraId="360FF862"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21E7">
              <w:rPr>
                <w:rFonts w:ascii="Arial" w:hAnsi="Arial" w:cs="Arial"/>
                <w:sz w:val="16"/>
                <w:szCs w:val="16"/>
                <w:lang w:val="es-ES"/>
              </w:rPr>
              <w:t xml:space="preserve">  90</w:t>
            </w:r>
          </w:p>
          <w:p w14:paraId="1DB8905C" w14:textId="77777777" w:rsidR="00EE5ADF" w:rsidRDefault="00DE21E7" w:rsidP="00EE5ADF">
            <w:pPr>
              <w:autoSpaceDE w:val="0"/>
              <w:autoSpaceDN w:val="0"/>
              <w:adjustRightInd w:val="0"/>
              <w:spacing w:line="180" w:lineRule="exact"/>
              <w:ind w:left="29"/>
              <w:rPr>
                <w:rFonts w:ascii="Arial" w:hAnsi="Arial" w:cs="Arial"/>
                <w:sz w:val="16"/>
                <w:szCs w:val="16"/>
                <w:lang w:val="es-ES"/>
              </w:rPr>
            </w:pPr>
            <w:r w:rsidRPr="00DE21E7">
              <w:rPr>
                <w:rFonts w:ascii="Arial" w:hAnsi="Arial" w:cs="Arial"/>
                <w:lang w:val="es-ES"/>
              </w:rPr>
              <w:t xml:space="preserve"> </w:t>
            </w:r>
            <w:r>
              <w:rPr>
                <w:rFonts w:ascii="Arial" w:hAnsi="Arial" w:cs="Arial"/>
                <w:sz w:val="16"/>
                <w:szCs w:val="16"/>
                <w:lang w:val="es-ES"/>
              </w:rPr>
              <w:t>90;</w:t>
            </w:r>
            <w:r w:rsidRPr="00DE21E7">
              <w:rPr>
                <w:rFonts w:ascii="Arial" w:hAnsi="Arial" w:cs="Arial"/>
                <w:sz w:val="8"/>
                <w:szCs w:val="8"/>
                <w:lang w:val="es-ES"/>
              </w:rPr>
              <w:t xml:space="preserve"> </w:t>
            </w:r>
            <w:r>
              <w:rPr>
                <w:rFonts w:ascii="Arial" w:hAnsi="Arial" w:cs="Arial"/>
                <w:sz w:val="16"/>
                <w:szCs w:val="16"/>
                <w:lang w:val="es-ES"/>
              </w:rPr>
              <w:t>246</w:t>
            </w:r>
          </w:p>
          <w:p w14:paraId="4C86DB35"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E21E7">
              <w:rPr>
                <w:rFonts w:ascii="Arial" w:hAnsi="Arial" w:cs="Arial"/>
                <w:sz w:val="16"/>
                <w:szCs w:val="16"/>
                <w:lang w:val="es-ES"/>
              </w:rPr>
              <w:t>79</w:t>
            </w:r>
          </w:p>
          <w:p w14:paraId="6C946C86"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21E7">
              <w:rPr>
                <w:rFonts w:ascii="Arial" w:hAnsi="Arial" w:cs="Arial"/>
                <w:sz w:val="16"/>
                <w:szCs w:val="16"/>
                <w:lang w:val="es-ES"/>
              </w:rPr>
              <w:t xml:space="preserve">  91</w:t>
            </w:r>
          </w:p>
          <w:p w14:paraId="15143C94" w14:textId="77777777" w:rsidR="00EE5ADF" w:rsidRDefault="00DE21E7"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35</w:t>
            </w:r>
            <w:r w:rsidR="00EE5ADF">
              <w:rPr>
                <w:rFonts w:ascii="Arial" w:hAnsi="Arial" w:cs="Arial"/>
                <w:sz w:val="16"/>
                <w:szCs w:val="16"/>
                <w:lang w:val="es-ES"/>
              </w:rPr>
              <w:t>2</w:t>
            </w:r>
            <w:r>
              <w:rPr>
                <w:rFonts w:ascii="Arial" w:hAnsi="Arial" w:cs="Arial"/>
                <w:sz w:val="16"/>
                <w:szCs w:val="16"/>
                <w:lang w:val="es-ES"/>
              </w:rPr>
              <w:t>;</w:t>
            </w:r>
            <w:r w:rsidRPr="00DE21E7">
              <w:rPr>
                <w:rFonts w:ascii="Arial" w:hAnsi="Arial" w:cs="Arial"/>
                <w:sz w:val="12"/>
                <w:szCs w:val="12"/>
                <w:lang w:val="es-ES"/>
              </w:rPr>
              <w:t xml:space="preserve"> </w:t>
            </w:r>
            <w:r>
              <w:rPr>
                <w:rFonts w:ascii="Arial" w:hAnsi="Arial" w:cs="Arial"/>
                <w:sz w:val="16"/>
                <w:szCs w:val="16"/>
                <w:lang w:val="es-ES"/>
              </w:rPr>
              <w:t>364</w:t>
            </w:r>
          </w:p>
          <w:p w14:paraId="4464C2D2"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E21E7">
              <w:rPr>
                <w:rFonts w:ascii="Arial" w:hAnsi="Arial" w:cs="Arial"/>
                <w:sz w:val="16"/>
                <w:szCs w:val="16"/>
                <w:lang w:val="es-ES"/>
              </w:rPr>
              <w:t>71</w:t>
            </w:r>
          </w:p>
          <w:p w14:paraId="6892CFF3"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F3F7B">
              <w:rPr>
                <w:rFonts w:ascii="Arial" w:hAnsi="Arial" w:cs="Arial"/>
                <w:sz w:val="16"/>
                <w:szCs w:val="16"/>
                <w:lang w:val="es-ES"/>
              </w:rPr>
              <w:t>3</w:t>
            </w:r>
            <w:r>
              <w:rPr>
                <w:rFonts w:ascii="Arial" w:hAnsi="Arial" w:cs="Arial"/>
                <w:sz w:val="16"/>
                <w:szCs w:val="16"/>
                <w:lang w:val="es-ES"/>
              </w:rPr>
              <w:t>2</w:t>
            </w:r>
            <w:r w:rsidR="00EF3F7B">
              <w:rPr>
                <w:rFonts w:ascii="Arial" w:hAnsi="Arial" w:cs="Arial"/>
                <w:sz w:val="16"/>
                <w:szCs w:val="16"/>
                <w:lang w:val="es-ES"/>
              </w:rPr>
              <w:t>5</w:t>
            </w:r>
          </w:p>
          <w:p w14:paraId="63407910" w14:textId="77777777" w:rsidR="00EF3F7B"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F3F7B">
              <w:rPr>
                <w:rFonts w:ascii="Arial" w:hAnsi="Arial" w:cs="Arial"/>
                <w:sz w:val="16"/>
                <w:szCs w:val="16"/>
                <w:lang w:val="es-ES"/>
              </w:rPr>
              <w:t>294</w:t>
            </w:r>
          </w:p>
          <w:p w14:paraId="3B714835" w14:textId="77777777" w:rsidR="00EE5ADF" w:rsidRDefault="00EF3F7B"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E5ADF">
              <w:rPr>
                <w:rFonts w:ascii="Arial" w:hAnsi="Arial" w:cs="Arial"/>
                <w:sz w:val="16"/>
                <w:szCs w:val="16"/>
                <w:lang w:val="es-ES"/>
              </w:rPr>
              <w:t>2</w:t>
            </w:r>
            <w:r w:rsidR="00DE21E7">
              <w:rPr>
                <w:rFonts w:ascii="Arial" w:hAnsi="Arial" w:cs="Arial"/>
                <w:sz w:val="16"/>
                <w:szCs w:val="16"/>
                <w:lang w:val="es-ES"/>
              </w:rPr>
              <w:t>89</w:t>
            </w:r>
          </w:p>
          <w:p w14:paraId="03EBFA97"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EF3F7B">
              <w:rPr>
                <w:rFonts w:ascii="Arial" w:hAnsi="Arial" w:cs="Arial"/>
                <w:sz w:val="16"/>
                <w:szCs w:val="16"/>
                <w:lang w:val="es-ES"/>
              </w:rPr>
              <w:t>73</w:t>
            </w:r>
          </w:p>
          <w:p w14:paraId="0EF92476"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F3F7B">
              <w:rPr>
                <w:rFonts w:ascii="Arial" w:hAnsi="Arial" w:cs="Arial"/>
                <w:sz w:val="16"/>
                <w:szCs w:val="16"/>
                <w:lang w:val="es-ES"/>
              </w:rPr>
              <w:t>338</w:t>
            </w:r>
          </w:p>
          <w:p w14:paraId="06F87FCA"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w:t>
            </w:r>
            <w:r w:rsidR="00EF3F7B">
              <w:rPr>
                <w:rFonts w:ascii="Arial" w:hAnsi="Arial" w:cs="Arial"/>
                <w:sz w:val="16"/>
                <w:szCs w:val="16"/>
                <w:lang w:val="es-ES"/>
              </w:rPr>
              <w:t>5</w:t>
            </w:r>
          </w:p>
          <w:p w14:paraId="064B0F59"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F3F7B">
              <w:rPr>
                <w:rFonts w:ascii="Arial" w:hAnsi="Arial" w:cs="Arial"/>
                <w:sz w:val="16"/>
                <w:szCs w:val="16"/>
                <w:lang w:val="es-ES"/>
              </w:rPr>
              <w:t>3</w:t>
            </w:r>
            <w:r>
              <w:rPr>
                <w:rFonts w:ascii="Arial" w:hAnsi="Arial" w:cs="Arial"/>
                <w:sz w:val="16"/>
                <w:szCs w:val="16"/>
                <w:lang w:val="es-ES"/>
              </w:rPr>
              <w:t>2</w:t>
            </w:r>
            <w:r w:rsidR="00EF3F7B">
              <w:rPr>
                <w:rFonts w:ascii="Arial" w:hAnsi="Arial" w:cs="Arial"/>
                <w:sz w:val="16"/>
                <w:szCs w:val="16"/>
                <w:lang w:val="es-ES"/>
              </w:rPr>
              <w:t>1</w:t>
            </w:r>
          </w:p>
          <w:p w14:paraId="08988E32" w14:textId="77777777" w:rsidR="009A4C4D" w:rsidRPr="003569E7" w:rsidRDefault="009A4C4D" w:rsidP="00B077D9">
            <w:pPr>
              <w:autoSpaceDE w:val="0"/>
              <w:autoSpaceDN w:val="0"/>
              <w:adjustRightInd w:val="0"/>
              <w:spacing w:after="20"/>
              <w:ind w:left="28"/>
              <w:rPr>
                <w:rFonts w:ascii="Arial" w:hAnsi="Arial" w:cs="Arial"/>
                <w:b/>
                <w:sz w:val="16"/>
                <w:szCs w:val="16"/>
                <w:lang w:val="es-AR"/>
              </w:rPr>
            </w:pPr>
          </w:p>
          <w:p w14:paraId="5F93C4DE" w14:textId="77777777" w:rsidR="00EF3F7B" w:rsidRDefault="009A4C4D"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350</w:t>
            </w:r>
          </w:p>
          <w:p w14:paraId="42F45509"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sidRPr="00CD70E5">
              <w:rPr>
                <w:rFonts w:ascii="Arial" w:hAnsi="Arial" w:cs="Arial"/>
                <w:sz w:val="12"/>
                <w:szCs w:val="12"/>
                <w:lang w:val="es-ES"/>
              </w:rPr>
              <w:t xml:space="preserve"> </w:t>
            </w:r>
            <w:r w:rsidR="009A4C4D" w:rsidRPr="00CD70E5">
              <w:rPr>
                <w:rFonts w:ascii="Arial" w:hAnsi="Arial" w:cs="Arial"/>
                <w:sz w:val="12"/>
                <w:szCs w:val="12"/>
                <w:lang w:val="es-ES"/>
              </w:rPr>
              <w:t xml:space="preserve"> </w:t>
            </w:r>
            <w:r w:rsidR="009A4C4D">
              <w:rPr>
                <w:rFonts w:ascii="Arial" w:hAnsi="Arial" w:cs="Arial"/>
                <w:sz w:val="16"/>
                <w:szCs w:val="16"/>
                <w:lang w:val="es-ES"/>
              </w:rPr>
              <w:t>90;</w:t>
            </w:r>
            <w:r w:rsidRPr="009A4C4D">
              <w:rPr>
                <w:rFonts w:ascii="Arial" w:hAnsi="Arial" w:cs="Arial"/>
                <w:sz w:val="10"/>
                <w:szCs w:val="10"/>
                <w:lang w:val="es-ES"/>
              </w:rPr>
              <w:t xml:space="preserve"> </w:t>
            </w:r>
            <w:r>
              <w:rPr>
                <w:rFonts w:ascii="Arial" w:hAnsi="Arial" w:cs="Arial"/>
                <w:sz w:val="16"/>
                <w:szCs w:val="16"/>
                <w:lang w:val="es-ES"/>
              </w:rPr>
              <w:t>26</w:t>
            </w:r>
            <w:r w:rsidR="009A4C4D">
              <w:rPr>
                <w:rFonts w:ascii="Arial" w:hAnsi="Arial" w:cs="Arial"/>
                <w:sz w:val="16"/>
                <w:szCs w:val="16"/>
                <w:lang w:val="es-ES"/>
              </w:rPr>
              <w:t>5</w:t>
            </w:r>
          </w:p>
          <w:p w14:paraId="326F12B0" w14:textId="77777777" w:rsidR="00EE5ADF" w:rsidRDefault="00EE5ADF" w:rsidP="00EE5AD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D70E5">
              <w:rPr>
                <w:rFonts w:ascii="Arial" w:hAnsi="Arial" w:cs="Arial"/>
                <w:sz w:val="16"/>
                <w:szCs w:val="16"/>
                <w:lang w:val="es-ES"/>
              </w:rPr>
              <w:t xml:space="preserve">  73</w:t>
            </w:r>
          </w:p>
          <w:p w14:paraId="6A2CAA4C" w14:textId="77777777" w:rsidR="00814388" w:rsidRDefault="00CD70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123;</w:t>
            </w:r>
            <w:r w:rsidRPr="00CD70E5">
              <w:rPr>
                <w:rFonts w:ascii="Arial" w:hAnsi="Arial" w:cs="Arial"/>
                <w:sz w:val="10"/>
                <w:szCs w:val="10"/>
                <w:lang w:val="es-ES"/>
              </w:rPr>
              <w:t xml:space="preserve"> </w:t>
            </w:r>
            <w:r>
              <w:rPr>
                <w:rFonts w:ascii="Arial" w:hAnsi="Arial" w:cs="Arial"/>
                <w:sz w:val="16"/>
                <w:szCs w:val="16"/>
                <w:lang w:val="es-ES"/>
              </w:rPr>
              <w:t>251</w:t>
            </w:r>
          </w:p>
          <w:p w14:paraId="4E8E26EF" w14:textId="77777777" w:rsidR="00814388" w:rsidRDefault="00CD70E5"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330</w:t>
            </w:r>
          </w:p>
          <w:p w14:paraId="3E788C4B" w14:textId="77777777" w:rsidR="00B077D9" w:rsidRDefault="00A84FC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31AB018C" w14:textId="77777777" w:rsidR="00B077D9" w:rsidRDefault="00A84FC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65</w:t>
            </w:r>
          </w:p>
          <w:p w14:paraId="08672BB5" w14:textId="77777777" w:rsidR="00B077D9" w:rsidRDefault="00A84FC3" w:rsidP="002A4F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240</w:t>
            </w:r>
          </w:p>
          <w:p w14:paraId="79047C0B" w14:textId="77777777" w:rsidR="00B077D9" w:rsidRDefault="00A84FC3" w:rsidP="002A4FFC">
            <w:pPr>
              <w:autoSpaceDE w:val="0"/>
              <w:autoSpaceDN w:val="0"/>
              <w:adjustRightInd w:val="0"/>
              <w:spacing w:line="180" w:lineRule="exact"/>
              <w:ind w:left="29"/>
              <w:rPr>
                <w:rFonts w:ascii="Arial" w:hAnsi="Arial" w:cs="Arial"/>
                <w:sz w:val="16"/>
                <w:szCs w:val="16"/>
                <w:lang w:val="es-ES"/>
              </w:rPr>
            </w:pPr>
            <w:r w:rsidRPr="00A84FC3">
              <w:rPr>
                <w:rFonts w:ascii="Arial" w:hAnsi="Arial" w:cs="Arial"/>
                <w:lang w:val="es-ES"/>
              </w:rPr>
              <w:t xml:space="preserve"> </w:t>
            </w:r>
            <w:r>
              <w:rPr>
                <w:rFonts w:ascii="Arial" w:hAnsi="Arial" w:cs="Arial"/>
                <w:sz w:val="16"/>
                <w:szCs w:val="16"/>
                <w:lang w:val="es-ES"/>
              </w:rPr>
              <w:t>34; 48</w:t>
            </w:r>
          </w:p>
          <w:p w14:paraId="3C17A22A" w14:textId="77777777" w:rsidR="00C23E7C" w:rsidRPr="003D4ADE" w:rsidRDefault="00C23E7C" w:rsidP="00C23E7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347</w:t>
            </w:r>
          </w:p>
          <w:p w14:paraId="71B4FBF2" w14:textId="77777777" w:rsidR="00C23E7C" w:rsidRPr="003D4ADE" w:rsidRDefault="00C23E7C" w:rsidP="00C23E7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254</w:t>
            </w:r>
          </w:p>
          <w:p w14:paraId="4732792F" w14:textId="77777777" w:rsidR="00C23E7C" w:rsidRDefault="00C23E7C" w:rsidP="00C23E7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265</w:t>
            </w:r>
          </w:p>
          <w:p w14:paraId="59179692" w14:textId="77777777" w:rsidR="00312ED4" w:rsidRPr="004F51F2" w:rsidRDefault="00312ED4" w:rsidP="00312ED4">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78F84BC2" w14:textId="77777777" w:rsidR="00312ED4" w:rsidRPr="004F51F2" w:rsidRDefault="00312ED4" w:rsidP="00312ED4">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687F40D1"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173DE">
              <w:rPr>
                <w:rFonts w:ascii="Arial" w:hAnsi="Arial" w:cs="Arial"/>
                <w:sz w:val="16"/>
                <w:szCs w:val="16"/>
                <w:lang w:val="es-ES"/>
              </w:rPr>
              <w:t>2</w:t>
            </w:r>
            <w:r>
              <w:rPr>
                <w:rFonts w:ascii="Arial" w:hAnsi="Arial" w:cs="Arial"/>
                <w:sz w:val="16"/>
                <w:szCs w:val="16"/>
                <w:lang w:val="es-ES"/>
              </w:rPr>
              <w:t>7</w:t>
            </w:r>
            <w:r w:rsidR="00F173DE">
              <w:rPr>
                <w:rFonts w:ascii="Arial" w:hAnsi="Arial" w:cs="Arial"/>
                <w:sz w:val="16"/>
                <w:szCs w:val="16"/>
                <w:lang w:val="es-ES"/>
              </w:rPr>
              <w:t>7</w:t>
            </w:r>
          </w:p>
          <w:p w14:paraId="74E68F21" w14:textId="77777777" w:rsidR="000D529E" w:rsidRPr="003D4ADE" w:rsidRDefault="00F173D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258;</w:t>
            </w:r>
            <w:r w:rsidRPr="00F173DE">
              <w:rPr>
                <w:rFonts w:ascii="Arial" w:hAnsi="Arial" w:cs="Arial"/>
                <w:sz w:val="12"/>
                <w:szCs w:val="12"/>
                <w:lang w:val="es-ES"/>
              </w:rPr>
              <w:t xml:space="preserve"> </w:t>
            </w:r>
            <w:r>
              <w:rPr>
                <w:rFonts w:ascii="Arial" w:hAnsi="Arial" w:cs="Arial"/>
                <w:sz w:val="16"/>
                <w:szCs w:val="16"/>
                <w:lang w:val="es-ES"/>
              </w:rPr>
              <w:t>357</w:t>
            </w:r>
          </w:p>
          <w:p w14:paraId="4C0DD2D5" w14:textId="77777777" w:rsidR="000D529E" w:rsidRPr="003D4ADE" w:rsidRDefault="00F173D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344;</w:t>
            </w:r>
            <w:r w:rsidR="00D50900" w:rsidRPr="00D50900">
              <w:rPr>
                <w:rFonts w:ascii="Arial" w:hAnsi="Arial" w:cs="Arial"/>
                <w:sz w:val="12"/>
                <w:szCs w:val="12"/>
                <w:lang w:val="es-ES"/>
              </w:rPr>
              <w:t xml:space="preserve"> </w:t>
            </w:r>
            <w:r>
              <w:rPr>
                <w:rFonts w:ascii="Arial" w:hAnsi="Arial" w:cs="Arial"/>
                <w:sz w:val="16"/>
                <w:szCs w:val="16"/>
                <w:lang w:val="es-ES"/>
              </w:rPr>
              <w:t>364</w:t>
            </w:r>
          </w:p>
          <w:p w14:paraId="495E1A4F" w14:textId="77777777" w:rsidR="000D529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50900">
              <w:rPr>
                <w:rFonts w:ascii="Arial" w:hAnsi="Arial" w:cs="Arial"/>
                <w:sz w:val="16"/>
                <w:szCs w:val="16"/>
                <w:lang w:val="es-ES"/>
              </w:rPr>
              <w:t xml:space="preserve">  90</w:t>
            </w:r>
          </w:p>
          <w:p w14:paraId="3A2415E0" w14:textId="77777777" w:rsidR="00E12E15" w:rsidRDefault="00D50900"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357</w:t>
            </w:r>
          </w:p>
          <w:p w14:paraId="15680FAA" w14:textId="77777777" w:rsidR="006D7240" w:rsidRDefault="006D7240" w:rsidP="00D50900">
            <w:pPr>
              <w:autoSpaceDE w:val="0"/>
              <w:autoSpaceDN w:val="0"/>
              <w:adjustRightInd w:val="0"/>
              <w:spacing w:before="40" w:after="40"/>
              <w:ind w:left="-113" w:right="-113"/>
              <w:rPr>
                <w:rFonts w:ascii="Arial" w:hAnsi="Arial" w:cs="Arial"/>
                <w:b/>
                <w:sz w:val="15"/>
                <w:szCs w:val="15"/>
                <w:lang w:val="es-ES"/>
              </w:rPr>
            </w:pPr>
            <w:r>
              <w:rPr>
                <w:rFonts w:ascii="Arial" w:hAnsi="Arial" w:cs="Arial"/>
                <w:b/>
                <w:sz w:val="15"/>
                <w:szCs w:val="15"/>
                <w:lang w:val="es-ES"/>
              </w:rPr>
              <w:t xml:space="preserve"> </w:t>
            </w:r>
          </w:p>
          <w:p w14:paraId="542DA5B4" w14:textId="77777777" w:rsidR="00D50900" w:rsidRPr="00E65C4B" w:rsidRDefault="00D50900" w:rsidP="00D50900">
            <w:pPr>
              <w:autoSpaceDE w:val="0"/>
              <w:autoSpaceDN w:val="0"/>
              <w:adjustRightInd w:val="0"/>
              <w:spacing w:before="40" w:after="40"/>
              <w:ind w:left="-113" w:right="-113"/>
              <w:rPr>
                <w:rFonts w:ascii="Arial" w:hAnsi="Arial" w:cs="Arial"/>
                <w:b/>
                <w:sz w:val="15"/>
                <w:szCs w:val="15"/>
                <w:lang w:val="es-ES"/>
              </w:rPr>
            </w:pPr>
          </w:p>
          <w:p w14:paraId="763AC606"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1585B">
              <w:rPr>
                <w:rFonts w:ascii="Arial" w:hAnsi="Arial" w:cs="Arial"/>
                <w:sz w:val="16"/>
                <w:szCs w:val="16"/>
                <w:lang w:val="es-ES"/>
              </w:rPr>
              <w:t>308</w:t>
            </w:r>
          </w:p>
          <w:p w14:paraId="47CBDA00"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1585B">
              <w:rPr>
                <w:rFonts w:ascii="Arial" w:hAnsi="Arial" w:cs="Arial"/>
                <w:sz w:val="16"/>
                <w:szCs w:val="16"/>
                <w:lang w:val="es-ES"/>
              </w:rPr>
              <w:t>309</w:t>
            </w:r>
          </w:p>
          <w:p w14:paraId="72771BB9" w14:textId="77777777" w:rsidR="00942D67" w:rsidRPr="00D50900" w:rsidRDefault="00942D67" w:rsidP="00942D67">
            <w:pPr>
              <w:autoSpaceDE w:val="0"/>
              <w:autoSpaceDN w:val="0"/>
              <w:adjustRightInd w:val="0"/>
              <w:spacing w:before="40" w:after="32"/>
              <w:ind w:left="28"/>
              <w:rPr>
                <w:rFonts w:ascii="Arial" w:hAnsi="Arial" w:cs="Arial"/>
                <w:b/>
                <w:sz w:val="16"/>
                <w:szCs w:val="16"/>
                <w:lang w:val="it-IT"/>
              </w:rPr>
            </w:pPr>
          </w:p>
          <w:p w14:paraId="5E6F6D5C"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w:t>
            </w:r>
            <w:r w:rsidR="0091585B">
              <w:rPr>
                <w:rFonts w:ascii="Arial" w:hAnsi="Arial" w:cs="Arial"/>
                <w:sz w:val="16"/>
                <w:szCs w:val="16"/>
                <w:lang w:val="es-ES"/>
              </w:rPr>
              <w:t>4</w:t>
            </w:r>
          </w:p>
          <w:p w14:paraId="73C344A6"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1585B">
              <w:rPr>
                <w:rFonts w:ascii="Arial" w:hAnsi="Arial" w:cs="Arial"/>
                <w:sz w:val="16"/>
                <w:szCs w:val="16"/>
                <w:lang w:val="es-ES"/>
              </w:rPr>
              <w:t xml:space="preserve">  </w:t>
            </w:r>
            <w:r>
              <w:rPr>
                <w:rFonts w:ascii="Arial" w:hAnsi="Arial" w:cs="Arial"/>
                <w:sz w:val="16"/>
                <w:szCs w:val="16"/>
                <w:lang w:val="es-ES"/>
              </w:rPr>
              <w:t>7</w:t>
            </w:r>
            <w:r w:rsidR="0091585B">
              <w:rPr>
                <w:rFonts w:ascii="Arial" w:hAnsi="Arial" w:cs="Arial"/>
                <w:sz w:val="16"/>
                <w:szCs w:val="16"/>
                <w:lang w:val="es-ES"/>
              </w:rPr>
              <w:t>9</w:t>
            </w:r>
          </w:p>
          <w:p w14:paraId="252D9987" w14:textId="77777777" w:rsidR="000D529E" w:rsidRPr="003D4ADE" w:rsidRDefault="0091585B"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w:t>
            </w:r>
            <w:r w:rsidR="000D529E">
              <w:rPr>
                <w:rFonts w:ascii="Arial" w:hAnsi="Arial" w:cs="Arial"/>
                <w:sz w:val="16"/>
                <w:szCs w:val="16"/>
                <w:lang w:val="es-ES"/>
              </w:rPr>
              <w:t>1</w:t>
            </w:r>
          </w:p>
          <w:p w14:paraId="6167A862"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1585B">
              <w:rPr>
                <w:rFonts w:ascii="Arial" w:hAnsi="Arial" w:cs="Arial"/>
                <w:sz w:val="16"/>
                <w:szCs w:val="16"/>
                <w:lang w:val="es-ES"/>
              </w:rPr>
              <w:t xml:space="preserve"> 188</w:t>
            </w:r>
          </w:p>
          <w:p w14:paraId="60B3975C"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91585B">
              <w:rPr>
                <w:rFonts w:ascii="Arial" w:hAnsi="Arial" w:cs="Arial"/>
                <w:sz w:val="16"/>
                <w:szCs w:val="16"/>
                <w:lang w:val="es-ES"/>
              </w:rPr>
              <w:t>65</w:t>
            </w:r>
          </w:p>
          <w:p w14:paraId="64C28381" w14:textId="77777777" w:rsidR="00942D67" w:rsidRPr="00B858CD" w:rsidRDefault="000D529E" w:rsidP="00942D67">
            <w:pPr>
              <w:autoSpaceDE w:val="0"/>
              <w:autoSpaceDN w:val="0"/>
              <w:adjustRightInd w:val="0"/>
              <w:spacing w:before="40" w:after="40"/>
              <w:ind w:left="28"/>
              <w:rPr>
                <w:rFonts w:ascii="Arial" w:hAnsi="Arial" w:cs="Arial"/>
                <w:b/>
                <w:sz w:val="16"/>
                <w:szCs w:val="16"/>
                <w:lang w:val="es-AR"/>
              </w:rPr>
            </w:pPr>
            <w:r>
              <w:rPr>
                <w:rFonts w:ascii="Arial" w:hAnsi="Arial" w:cs="Arial"/>
                <w:sz w:val="16"/>
                <w:szCs w:val="16"/>
                <w:lang w:val="es-ES"/>
              </w:rPr>
              <w:t xml:space="preserve">  </w:t>
            </w:r>
          </w:p>
          <w:p w14:paraId="153BD8F6"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w:t>
            </w:r>
            <w:r w:rsidR="0091585B">
              <w:rPr>
                <w:rFonts w:ascii="Arial" w:hAnsi="Arial" w:cs="Arial"/>
                <w:sz w:val="16"/>
                <w:szCs w:val="16"/>
                <w:lang w:val="es-ES"/>
              </w:rPr>
              <w:t>8</w:t>
            </w:r>
          </w:p>
          <w:p w14:paraId="33FF1AD4"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1585B">
              <w:rPr>
                <w:rFonts w:ascii="Arial" w:hAnsi="Arial" w:cs="Arial"/>
                <w:sz w:val="16"/>
                <w:szCs w:val="16"/>
                <w:lang w:val="es-ES"/>
              </w:rPr>
              <w:t>289</w:t>
            </w:r>
          </w:p>
          <w:p w14:paraId="5CB4F91A"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91585B">
              <w:rPr>
                <w:rFonts w:ascii="Arial" w:hAnsi="Arial" w:cs="Arial"/>
                <w:sz w:val="16"/>
                <w:szCs w:val="16"/>
                <w:lang w:val="es-ES"/>
              </w:rPr>
              <w:t>09;</w:t>
            </w:r>
            <w:r w:rsidR="007D6BB4">
              <w:rPr>
                <w:rFonts w:ascii="Arial" w:hAnsi="Arial" w:cs="Arial"/>
                <w:sz w:val="16"/>
                <w:szCs w:val="16"/>
                <w:lang w:val="es-ES"/>
              </w:rPr>
              <w:t>1</w:t>
            </w:r>
            <w:r w:rsidR="0091585B">
              <w:rPr>
                <w:rFonts w:ascii="Arial" w:hAnsi="Arial" w:cs="Arial"/>
                <w:sz w:val="16"/>
                <w:szCs w:val="16"/>
                <w:lang w:val="es-ES"/>
              </w:rPr>
              <w:t>3</w:t>
            </w:r>
            <w:r w:rsidR="007D6BB4">
              <w:rPr>
                <w:rFonts w:ascii="Arial" w:hAnsi="Arial" w:cs="Arial"/>
                <w:sz w:val="16"/>
                <w:szCs w:val="16"/>
                <w:lang w:val="es-ES"/>
              </w:rPr>
              <w:t>8</w:t>
            </w:r>
          </w:p>
          <w:p w14:paraId="25C53C3B" w14:textId="77777777" w:rsidR="00942D67" w:rsidRPr="00B858CD" w:rsidRDefault="00942D67" w:rsidP="00942D67">
            <w:pPr>
              <w:autoSpaceDE w:val="0"/>
              <w:autoSpaceDN w:val="0"/>
              <w:adjustRightInd w:val="0"/>
              <w:spacing w:before="40" w:after="40"/>
              <w:ind w:left="28"/>
              <w:rPr>
                <w:rFonts w:ascii="Arial" w:hAnsi="Arial" w:cs="Arial"/>
                <w:b/>
                <w:sz w:val="16"/>
                <w:szCs w:val="16"/>
                <w:lang w:val="es-AR"/>
              </w:rPr>
            </w:pPr>
          </w:p>
          <w:p w14:paraId="1AA4587C"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42D67">
              <w:rPr>
                <w:rFonts w:ascii="Arial" w:hAnsi="Arial" w:cs="Arial"/>
                <w:sz w:val="16"/>
                <w:szCs w:val="16"/>
                <w:lang w:val="es-ES"/>
              </w:rPr>
              <w:t xml:space="preserve"> </w:t>
            </w:r>
            <w:r w:rsidR="007D6BB4">
              <w:rPr>
                <w:rFonts w:ascii="Arial" w:hAnsi="Arial" w:cs="Arial"/>
                <w:sz w:val="16"/>
                <w:szCs w:val="16"/>
                <w:lang w:val="es-ES"/>
              </w:rPr>
              <w:t xml:space="preserve">  66</w:t>
            </w:r>
          </w:p>
          <w:p w14:paraId="2DE3579A" w14:textId="77777777" w:rsidR="000D529E" w:rsidRPr="003D4ADE" w:rsidRDefault="000D529E" w:rsidP="000D529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D6BB4">
              <w:rPr>
                <w:rFonts w:ascii="Arial" w:hAnsi="Arial" w:cs="Arial"/>
                <w:sz w:val="16"/>
                <w:szCs w:val="16"/>
                <w:lang w:val="es-ES"/>
              </w:rPr>
              <w:t>356</w:t>
            </w:r>
          </w:p>
          <w:p w14:paraId="05A47E86" w14:textId="77777777" w:rsidR="00942D67" w:rsidRPr="00B858CD" w:rsidRDefault="000D529E" w:rsidP="00942D67">
            <w:pPr>
              <w:autoSpaceDE w:val="0"/>
              <w:autoSpaceDN w:val="0"/>
              <w:adjustRightInd w:val="0"/>
              <w:spacing w:before="40" w:after="40"/>
              <w:ind w:left="28"/>
              <w:rPr>
                <w:rFonts w:ascii="Arial" w:hAnsi="Arial" w:cs="Arial"/>
                <w:b/>
                <w:sz w:val="16"/>
                <w:szCs w:val="16"/>
                <w:lang w:val="es-AR"/>
              </w:rPr>
            </w:pPr>
            <w:r>
              <w:rPr>
                <w:rFonts w:ascii="Arial" w:hAnsi="Arial" w:cs="Arial"/>
                <w:sz w:val="16"/>
                <w:szCs w:val="16"/>
                <w:lang w:val="es-ES"/>
              </w:rPr>
              <w:t xml:space="preserve">  </w:t>
            </w:r>
          </w:p>
          <w:p w14:paraId="12968A6A" w14:textId="77777777" w:rsidR="00AE518A" w:rsidRPr="003D4ADE" w:rsidRDefault="00FC6FF6"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339</w:t>
            </w:r>
          </w:p>
          <w:p w14:paraId="3448ACAC" w14:textId="77777777" w:rsidR="00AE518A" w:rsidRPr="003D4ADE" w:rsidRDefault="00FC6FF6"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178</w:t>
            </w:r>
          </w:p>
          <w:p w14:paraId="631503BF" w14:textId="77777777" w:rsidR="00AE518A" w:rsidRPr="003D4ADE" w:rsidRDefault="00150270"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278</w:t>
            </w:r>
            <w:r w:rsidRPr="00150270">
              <w:rPr>
                <w:rFonts w:ascii="Arial" w:hAnsi="Arial" w:cs="Arial"/>
                <w:b/>
                <w:sz w:val="12"/>
                <w:szCs w:val="12"/>
                <w:lang w:val="es-ES"/>
              </w:rPr>
              <w:t>;</w:t>
            </w:r>
            <w:r w:rsidR="00FA7A99">
              <w:rPr>
                <w:rFonts w:ascii="Arial" w:hAnsi="Arial" w:cs="Arial"/>
                <w:b/>
                <w:sz w:val="12"/>
                <w:szCs w:val="12"/>
                <w:lang w:val="es-ES"/>
              </w:rPr>
              <w:t xml:space="preserve"> </w:t>
            </w:r>
            <w:r>
              <w:rPr>
                <w:rFonts w:ascii="Arial" w:hAnsi="Arial" w:cs="Arial"/>
                <w:sz w:val="16"/>
                <w:szCs w:val="16"/>
                <w:lang w:val="es-ES"/>
              </w:rPr>
              <w:t>295</w:t>
            </w:r>
          </w:p>
          <w:p w14:paraId="383D983E" w14:textId="77777777" w:rsidR="00AE518A" w:rsidRPr="003D4ADE" w:rsidRDefault="00DF2D41"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117F4">
              <w:rPr>
                <w:rFonts w:ascii="Arial" w:hAnsi="Arial" w:cs="Arial"/>
                <w:sz w:val="16"/>
                <w:szCs w:val="16"/>
                <w:lang w:val="es-ES"/>
              </w:rPr>
              <w:t xml:space="preserve">  </w:t>
            </w:r>
            <w:r w:rsidR="00AE518A">
              <w:rPr>
                <w:rFonts w:ascii="Arial" w:hAnsi="Arial" w:cs="Arial"/>
                <w:sz w:val="16"/>
                <w:szCs w:val="16"/>
                <w:lang w:val="es-ES"/>
              </w:rPr>
              <w:t>3</w:t>
            </w:r>
            <w:r w:rsidR="008117F4">
              <w:rPr>
                <w:rFonts w:ascii="Arial" w:hAnsi="Arial" w:cs="Arial"/>
                <w:sz w:val="16"/>
                <w:szCs w:val="16"/>
                <w:lang w:val="es-ES"/>
              </w:rPr>
              <w:t>48</w:t>
            </w:r>
          </w:p>
          <w:p w14:paraId="2E0664E8" w14:textId="77777777" w:rsidR="00AE518A" w:rsidRPr="003D4ADE" w:rsidRDefault="00DF2D41"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E518A">
              <w:rPr>
                <w:rFonts w:ascii="Arial" w:hAnsi="Arial" w:cs="Arial"/>
                <w:sz w:val="16"/>
                <w:szCs w:val="16"/>
                <w:lang w:val="es-ES"/>
              </w:rPr>
              <w:t>3</w:t>
            </w:r>
            <w:r w:rsidR="008117F4">
              <w:rPr>
                <w:rFonts w:ascii="Arial" w:hAnsi="Arial" w:cs="Arial"/>
                <w:sz w:val="16"/>
                <w:szCs w:val="16"/>
                <w:lang w:val="es-ES"/>
              </w:rPr>
              <w:t>27</w:t>
            </w:r>
          </w:p>
          <w:p w14:paraId="4659DEB7" w14:textId="77777777" w:rsidR="00805633" w:rsidRDefault="008117F4"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249; 250</w:t>
            </w:r>
          </w:p>
          <w:p w14:paraId="00C1E26F" w14:textId="77777777" w:rsidR="00AE518A" w:rsidRPr="003D4ADE" w:rsidRDefault="00805633"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 xml:space="preserve">  </w:t>
            </w:r>
            <w:r w:rsidR="00DF2D41" w:rsidRPr="008117F4">
              <w:rPr>
                <w:rFonts w:ascii="Arial" w:hAnsi="Arial" w:cs="Arial"/>
                <w:sz w:val="12"/>
                <w:szCs w:val="12"/>
                <w:lang w:val="es-ES"/>
              </w:rPr>
              <w:t xml:space="preserve"> </w:t>
            </w:r>
            <w:r w:rsidR="00AE518A">
              <w:rPr>
                <w:rFonts w:ascii="Arial" w:hAnsi="Arial" w:cs="Arial"/>
                <w:sz w:val="16"/>
                <w:szCs w:val="16"/>
                <w:lang w:val="es-ES"/>
              </w:rPr>
              <w:t>356</w:t>
            </w:r>
          </w:p>
          <w:p w14:paraId="29186889" w14:textId="77777777" w:rsidR="00AE518A" w:rsidRPr="003D4ADE" w:rsidRDefault="00DF2D41"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117F4">
              <w:rPr>
                <w:rFonts w:ascii="Arial" w:hAnsi="Arial" w:cs="Arial"/>
                <w:sz w:val="16"/>
                <w:szCs w:val="16"/>
                <w:lang w:val="es-ES"/>
              </w:rPr>
              <w:t xml:space="preserve">  6</w:t>
            </w:r>
            <w:r w:rsidR="00AE518A">
              <w:rPr>
                <w:rFonts w:ascii="Arial" w:hAnsi="Arial" w:cs="Arial"/>
                <w:sz w:val="16"/>
                <w:szCs w:val="16"/>
                <w:lang w:val="es-ES"/>
              </w:rPr>
              <w:t>6</w:t>
            </w:r>
          </w:p>
          <w:p w14:paraId="286F09B1" w14:textId="77777777" w:rsidR="008117F4" w:rsidRDefault="00DF2D41"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117F4">
              <w:rPr>
                <w:rFonts w:ascii="Arial" w:hAnsi="Arial" w:cs="Arial"/>
                <w:sz w:val="16"/>
                <w:szCs w:val="16"/>
                <w:lang w:val="es-ES"/>
              </w:rPr>
              <w:t xml:space="preserve">  77</w:t>
            </w:r>
          </w:p>
          <w:p w14:paraId="46D399F0" w14:textId="77777777" w:rsidR="00AE518A" w:rsidRPr="003D4ADE" w:rsidRDefault="00DF2D41" w:rsidP="00AE518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117F4">
              <w:rPr>
                <w:rFonts w:ascii="Arial" w:hAnsi="Arial" w:cs="Arial"/>
                <w:sz w:val="16"/>
                <w:szCs w:val="16"/>
                <w:lang w:val="es-ES"/>
              </w:rPr>
              <w:t xml:space="preserve"> 208</w:t>
            </w:r>
          </w:p>
          <w:p w14:paraId="3EC56B16" w14:textId="77777777" w:rsidR="00B74D0B" w:rsidRPr="00312ED4" w:rsidRDefault="00B74D0B" w:rsidP="00C65B51">
            <w:pPr>
              <w:autoSpaceDE w:val="0"/>
              <w:autoSpaceDN w:val="0"/>
              <w:adjustRightInd w:val="0"/>
              <w:spacing w:before="40" w:after="40"/>
              <w:ind w:left="28"/>
              <w:rPr>
                <w:rFonts w:ascii="Arial" w:hAnsi="Arial" w:cs="Arial"/>
                <w:b/>
                <w:sz w:val="16"/>
                <w:szCs w:val="16"/>
                <w:lang w:val="es-ES"/>
              </w:rPr>
            </w:pPr>
          </w:p>
          <w:p w14:paraId="36A9F386" w14:textId="77777777" w:rsidR="00DF2D41" w:rsidRPr="003D4ADE" w:rsidRDefault="00DF2D41" w:rsidP="00DF2D4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w:t>
            </w:r>
            <w:r w:rsidR="008117F4">
              <w:rPr>
                <w:rFonts w:ascii="Arial" w:hAnsi="Arial" w:cs="Arial"/>
                <w:sz w:val="16"/>
                <w:szCs w:val="16"/>
                <w:lang w:val="es-ES"/>
              </w:rPr>
              <w:t>7</w:t>
            </w:r>
          </w:p>
          <w:p w14:paraId="30F02EED" w14:textId="77777777" w:rsidR="00DF2D41" w:rsidRPr="008117F4" w:rsidRDefault="008117F4" w:rsidP="00DF2D41">
            <w:pPr>
              <w:autoSpaceDE w:val="0"/>
              <w:autoSpaceDN w:val="0"/>
              <w:adjustRightInd w:val="0"/>
              <w:spacing w:line="180" w:lineRule="exact"/>
              <w:ind w:left="29"/>
              <w:rPr>
                <w:rFonts w:ascii="Arial" w:hAnsi="Arial" w:cs="Arial"/>
                <w:sz w:val="238"/>
                <w:szCs w:val="238"/>
                <w:lang w:val="es-ES"/>
              </w:rPr>
            </w:pPr>
            <w:r>
              <w:rPr>
                <w:rFonts w:ascii="Arial" w:hAnsi="Arial" w:cs="Arial"/>
                <w:sz w:val="16"/>
                <w:szCs w:val="16"/>
                <w:lang w:val="es-ES"/>
              </w:rPr>
              <w:t>109;</w:t>
            </w:r>
            <w:r w:rsidR="00DF2D41" w:rsidRPr="00FA7A99">
              <w:rPr>
                <w:rFonts w:ascii="Arial" w:hAnsi="Arial" w:cs="Arial"/>
                <w:sz w:val="12"/>
                <w:szCs w:val="12"/>
                <w:lang w:val="es-ES"/>
              </w:rPr>
              <w:t xml:space="preserve"> </w:t>
            </w:r>
            <w:r w:rsidR="00DF2D41">
              <w:rPr>
                <w:rFonts w:ascii="Arial" w:hAnsi="Arial" w:cs="Arial"/>
                <w:sz w:val="16"/>
                <w:szCs w:val="16"/>
                <w:lang w:val="es-ES"/>
              </w:rPr>
              <w:t>356</w:t>
            </w:r>
            <w:r>
              <w:rPr>
                <w:rFonts w:ascii="Arial" w:hAnsi="Arial" w:cs="Arial"/>
                <w:sz w:val="16"/>
                <w:szCs w:val="16"/>
                <w:lang w:val="es-ES"/>
              </w:rPr>
              <w:t xml:space="preserve"> </w:t>
            </w:r>
          </w:p>
          <w:p w14:paraId="09450C5F" w14:textId="77777777" w:rsidR="00DF2D41" w:rsidRPr="003D4ADE" w:rsidRDefault="00FA7A99" w:rsidP="00DF2D4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128;</w:t>
            </w:r>
            <w:r w:rsidRPr="00FA7A99">
              <w:rPr>
                <w:rFonts w:ascii="Arial" w:hAnsi="Arial" w:cs="Arial"/>
                <w:sz w:val="12"/>
                <w:szCs w:val="12"/>
                <w:lang w:val="es-ES"/>
              </w:rPr>
              <w:t xml:space="preserve"> </w:t>
            </w:r>
            <w:r>
              <w:rPr>
                <w:rFonts w:ascii="Arial" w:hAnsi="Arial" w:cs="Arial"/>
                <w:sz w:val="16"/>
                <w:szCs w:val="16"/>
                <w:lang w:val="es-ES"/>
              </w:rPr>
              <w:t>170</w:t>
            </w:r>
          </w:p>
          <w:p w14:paraId="38F85CEC" w14:textId="77777777" w:rsidR="00DF2D41" w:rsidRPr="003D4ADE" w:rsidRDefault="00DF2D41" w:rsidP="00DF2D4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311C2">
              <w:rPr>
                <w:rFonts w:ascii="Arial" w:hAnsi="Arial" w:cs="Arial"/>
                <w:sz w:val="16"/>
                <w:szCs w:val="16"/>
                <w:lang w:val="es-ES"/>
              </w:rPr>
              <w:t>188</w:t>
            </w:r>
          </w:p>
          <w:p w14:paraId="2B119D5B" w14:textId="77777777" w:rsidR="002311C2" w:rsidRDefault="00DF2D41" w:rsidP="00DF2D4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311C2">
              <w:rPr>
                <w:rFonts w:ascii="Arial" w:hAnsi="Arial" w:cs="Arial"/>
                <w:sz w:val="16"/>
                <w:szCs w:val="16"/>
                <w:lang w:val="es-ES"/>
              </w:rPr>
              <w:t>183</w:t>
            </w:r>
          </w:p>
          <w:p w14:paraId="5DCE7ACF" w14:textId="77777777" w:rsidR="00DF2D41" w:rsidRPr="003D4ADE" w:rsidRDefault="002311C2" w:rsidP="00DF2D4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F2D41">
              <w:rPr>
                <w:rFonts w:ascii="Arial" w:hAnsi="Arial" w:cs="Arial"/>
                <w:sz w:val="16"/>
                <w:szCs w:val="16"/>
                <w:lang w:val="es-ES"/>
              </w:rPr>
              <w:t>5</w:t>
            </w:r>
            <w:r>
              <w:rPr>
                <w:rFonts w:ascii="Arial" w:hAnsi="Arial" w:cs="Arial"/>
                <w:sz w:val="16"/>
                <w:szCs w:val="16"/>
                <w:lang w:val="es-ES"/>
              </w:rPr>
              <w:t>5</w:t>
            </w:r>
          </w:p>
          <w:p w14:paraId="554A2D5E" w14:textId="77777777" w:rsidR="001B459F" w:rsidRPr="003E0451" w:rsidRDefault="00DF2D41" w:rsidP="00DF2D4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43; 286</w:t>
            </w:r>
          </w:p>
        </w:tc>
        <w:tc>
          <w:tcPr>
            <w:tcW w:w="1417" w:type="dxa"/>
          </w:tcPr>
          <w:p w14:paraId="19BB44A5" w14:textId="77777777" w:rsidR="00A47694" w:rsidRPr="004F51F2" w:rsidRDefault="00A47694" w:rsidP="00A47694">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40452B15" w14:textId="77777777" w:rsidR="00A47694" w:rsidRPr="004F51F2" w:rsidRDefault="00A47694" w:rsidP="00A47694">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w:t>
            </w:r>
            <w:r w:rsidRPr="004F51F2">
              <w:rPr>
                <w:rFonts w:ascii="Arial" w:hAnsi="Arial" w:cs="Arial"/>
                <w:sz w:val="12"/>
                <w:szCs w:val="12"/>
                <w:lang w:val="es-ES"/>
              </w:rPr>
              <w:t>a</w:t>
            </w:r>
            <w:r>
              <w:rPr>
                <w:rFonts w:ascii="Arial" w:hAnsi="Arial" w:cs="Arial"/>
                <w:sz w:val="12"/>
                <w:szCs w:val="12"/>
                <w:lang w:val="es-ES"/>
              </w:rPr>
              <w:t>l</w:t>
            </w:r>
          </w:p>
          <w:p w14:paraId="3892A6DC" w14:textId="77777777" w:rsidR="005412F9" w:rsidRPr="005412F9" w:rsidRDefault="0074667E" w:rsidP="005412F9">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5412F9" w:rsidRPr="005412F9">
              <w:rPr>
                <w:rFonts w:ascii="Arial" w:hAnsi="Arial" w:cs="Arial"/>
                <w:i/>
                <w:sz w:val="16"/>
                <w:szCs w:val="16"/>
                <w:lang w:val="es-ES"/>
              </w:rPr>
              <w:t>34</w:t>
            </w:r>
            <w:r>
              <w:rPr>
                <w:rFonts w:ascii="Arial" w:hAnsi="Arial" w:cs="Arial"/>
                <w:i/>
                <w:sz w:val="16"/>
                <w:szCs w:val="16"/>
                <w:lang w:val="es-ES"/>
              </w:rPr>
              <w:t>1</w:t>
            </w:r>
          </w:p>
          <w:p w14:paraId="6D1824C7"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w:t>
            </w:r>
            <w:r w:rsidR="00C1139A">
              <w:rPr>
                <w:rFonts w:ascii="Arial" w:hAnsi="Arial" w:cs="Arial"/>
                <w:i/>
                <w:sz w:val="16"/>
                <w:szCs w:val="16"/>
                <w:lang w:val="es-ES"/>
              </w:rPr>
              <w:t>50</w:t>
            </w:r>
          </w:p>
          <w:p w14:paraId="5247E4D9" w14:textId="77777777" w:rsidR="005412F9" w:rsidRDefault="005412F9" w:rsidP="005412F9">
            <w:pPr>
              <w:autoSpaceDE w:val="0"/>
              <w:autoSpaceDN w:val="0"/>
              <w:adjustRightInd w:val="0"/>
              <w:spacing w:line="180" w:lineRule="exact"/>
              <w:ind w:left="29"/>
              <w:rPr>
                <w:rFonts w:ascii="Arial" w:hAnsi="Arial" w:cs="Arial"/>
                <w:i/>
                <w:sz w:val="10"/>
                <w:szCs w:val="10"/>
                <w:lang w:val="es-ES"/>
              </w:rPr>
            </w:pPr>
            <w:r w:rsidRPr="005412F9">
              <w:rPr>
                <w:rFonts w:ascii="Arial" w:hAnsi="Arial" w:cs="Arial"/>
                <w:i/>
                <w:sz w:val="16"/>
                <w:szCs w:val="16"/>
                <w:lang w:val="es-ES"/>
              </w:rPr>
              <w:t>1</w:t>
            </w:r>
            <w:r w:rsidR="0074667E">
              <w:rPr>
                <w:rFonts w:ascii="Arial" w:hAnsi="Arial" w:cs="Arial"/>
                <w:i/>
                <w:sz w:val="16"/>
                <w:szCs w:val="16"/>
                <w:lang w:val="es-ES"/>
              </w:rPr>
              <w:t>51</w:t>
            </w:r>
            <w:r w:rsidRPr="005412F9">
              <w:rPr>
                <w:rFonts w:ascii="Arial" w:hAnsi="Arial" w:cs="Arial"/>
                <w:i/>
                <w:sz w:val="16"/>
                <w:szCs w:val="16"/>
                <w:lang w:val="es-ES"/>
              </w:rPr>
              <w:t>;161</w:t>
            </w:r>
            <w:r w:rsidRPr="005412F9">
              <w:rPr>
                <w:rFonts w:ascii="Arial" w:hAnsi="Arial" w:cs="Arial"/>
                <w:i/>
                <w:sz w:val="10"/>
                <w:szCs w:val="10"/>
                <w:lang w:val="es-ES"/>
              </w:rPr>
              <w:t>;</w:t>
            </w:r>
          </w:p>
          <w:p w14:paraId="2B232AB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175;</w:t>
            </w:r>
            <w:r w:rsidRPr="005412F9">
              <w:rPr>
                <w:rFonts w:ascii="Arial" w:hAnsi="Arial" w:cs="Arial"/>
                <w:i/>
                <w:sz w:val="10"/>
                <w:szCs w:val="10"/>
                <w:lang w:val="es-AR"/>
              </w:rPr>
              <w:t xml:space="preserve"> </w:t>
            </w:r>
            <w:r w:rsidRPr="005412F9">
              <w:rPr>
                <w:rFonts w:ascii="Arial" w:hAnsi="Arial" w:cs="Arial"/>
                <w:i/>
                <w:sz w:val="16"/>
                <w:szCs w:val="16"/>
                <w:lang w:val="es-ES"/>
              </w:rPr>
              <w:t>284</w:t>
            </w:r>
          </w:p>
          <w:p w14:paraId="7F2B0FDC"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199</w:t>
            </w:r>
          </w:p>
          <w:p w14:paraId="320C7983"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w:t>
            </w:r>
            <w:r w:rsidR="0074667E">
              <w:rPr>
                <w:rFonts w:ascii="Arial" w:hAnsi="Arial" w:cs="Arial"/>
                <w:i/>
                <w:sz w:val="16"/>
                <w:szCs w:val="16"/>
                <w:lang w:val="es-ES"/>
              </w:rPr>
              <w:t xml:space="preserve">  50</w:t>
            </w:r>
          </w:p>
          <w:p w14:paraId="239E638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249</w:t>
            </w:r>
          </w:p>
          <w:p w14:paraId="0E5D93E1"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250</w:t>
            </w:r>
          </w:p>
          <w:p w14:paraId="36FEE40C"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w:t>
            </w:r>
            <w:r w:rsidR="0074667E">
              <w:rPr>
                <w:rFonts w:ascii="Arial" w:hAnsi="Arial" w:cs="Arial"/>
                <w:i/>
                <w:sz w:val="16"/>
                <w:szCs w:val="16"/>
                <w:lang w:val="es-ES"/>
              </w:rPr>
              <w:t>39</w:t>
            </w:r>
          </w:p>
          <w:p w14:paraId="6B7F7ADF"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285</w:t>
            </w:r>
          </w:p>
          <w:p w14:paraId="1499A70A"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227;</w:t>
            </w:r>
            <w:r w:rsidRPr="005412F9">
              <w:rPr>
                <w:rFonts w:ascii="Arial" w:hAnsi="Arial" w:cs="Arial"/>
                <w:i/>
                <w:sz w:val="12"/>
                <w:szCs w:val="12"/>
                <w:lang w:val="es-ES"/>
              </w:rPr>
              <w:t xml:space="preserve"> </w:t>
            </w:r>
            <w:r w:rsidRPr="005412F9">
              <w:rPr>
                <w:rFonts w:ascii="Arial" w:hAnsi="Arial" w:cs="Arial"/>
                <w:i/>
                <w:sz w:val="16"/>
                <w:szCs w:val="16"/>
                <w:lang w:val="es-ES"/>
              </w:rPr>
              <w:t>228</w:t>
            </w:r>
          </w:p>
          <w:p w14:paraId="65A9DF01"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311</w:t>
            </w:r>
          </w:p>
          <w:p w14:paraId="40DD284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232</w:t>
            </w:r>
          </w:p>
          <w:p w14:paraId="7F5F938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233</w:t>
            </w:r>
          </w:p>
          <w:p w14:paraId="10AC3495" w14:textId="77777777" w:rsidR="005412F9" w:rsidRPr="005412F9" w:rsidRDefault="005412F9" w:rsidP="005412F9">
            <w:pPr>
              <w:autoSpaceDE w:val="0"/>
              <w:autoSpaceDN w:val="0"/>
              <w:adjustRightInd w:val="0"/>
              <w:spacing w:line="180" w:lineRule="exact"/>
              <w:ind w:left="29"/>
              <w:rPr>
                <w:rFonts w:ascii="Arial" w:hAnsi="Arial" w:cs="Arial"/>
                <w:i/>
                <w:sz w:val="18"/>
                <w:szCs w:val="18"/>
                <w:lang w:val="es-ES"/>
              </w:rPr>
            </w:pPr>
            <w:r w:rsidRPr="005412F9">
              <w:rPr>
                <w:rFonts w:ascii="Arial" w:hAnsi="Arial" w:cs="Arial"/>
                <w:i/>
                <w:sz w:val="16"/>
                <w:szCs w:val="16"/>
                <w:lang w:val="es-ES"/>
              </w:rPr>
              <w:t xml:space="preserve">   3</w:t>
            </w:r>
            <w:r w:rsidR="0074667E">
              <w:rPr>
                <w:rFonts w:ascii="Arial" w:hAnsi="Arial" w:cs="Arial"/>
                <w:i/>
                <w:sz w:val="18"/>
                <w:szCs w:val="18"/>
                <w:lang w:val="es-ES"/>
              </w:rPr>
              <w:t>7</w:t>
            </w:r>
          </w:p>
          <w:p w14:paraId="3969FFFC"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22"/>
                <w:szCs w:val="22"/>
                <w:lang w:val="es-ES"/>
              </w:rPr>
              <w:t xml:space="preserve"> </w:t>
            </w:r>
            <w:r w:rsidRPr="005412F9">
              <w:rPr>
                <w:rFonts w:ascii="Arial" w:hAnsi="Arial" w:cs="Arial"/>
                <w:i/>
                <w:sz w:val="16"/>
                <w:szCs w:val="16"/>
                <w:lang w:val="es-ES"/>
              </w:rPr>
              <w:t>4</w:t>
            </w:r>
            <w:r w:rsidR="0074667E">
              <w:rPr>
                <w:rFonts w:ascii="Arial" w:hAnsi="Arial" w:cs="Arial"/>
                <w:i/>
                <w:sz w:val="16"/>
                <w:szCs w:val="16"/>
                <w:lang w:val="es-ES"/>
              </w:rPr>
              <w:t>4</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ES"/>
              </w:rPr>
              <w:t>36</w:t>
            </w:r>
            <w:r w:rsidR="00DE5E72">
              <w:rPr>
                <w:rFonts w:ascii="Arial" w:hAnsi="Arial" w:cs="Arial"/>
                <w:i/>
                <w:sz w:val="16"/>
                <w:szCs w:val="16"/>
                <w:lang w:val="es-ES"/>
              </w:rPr>
              <w:t>0</w:t>
            </w:r>
          </w:p>
          <w:p w14:paraId="328E47CE"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206</w:t>
            </w:r>
          </w:p>
          <w:p w14:paraId="17657AD6"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w:t>
            </w:r>
            <w:r w:rsidR="00DE5E72">
              <w:rPr>
                <w:rFonts w:ascii="Arial" w:hAnsi="Arial" w:cs="Arial"/>
                <w:i/>
                <w:sz w:val="16"/>
                <w:szCs w:val="16"/>
                <w:lang w:val="es-ES"/>
              </w:rPr>
              <w:t>5</w:t>
            </w:r>
            <w:r w:rsidRPr="005412F9">
              <w:rPr>
                <w:rFonts w:ascii="Arial" w:hAnsi="Arial" w:cs="Arial"/>
                <w:i/>
                <w:sz w:val="16"/>
                <w:szCs w:val="16"/>
                <w:lang w:val="es-ES"/>
              </w:rPr>
              <w:t>; 3</w:t>
            </w:r>
            <w:r w:rsidR="00DE5E72">
              <w:rPr>
                <w:rFonts w:ascii="Arial" w:hAnsi="Arial" w:cs="Arial"/>
                <w:i/>
                <w:sz w:val="16"/>
                <w:szCs w:val="16"/>
                <w:lang w:val="es-ES"/>
              </w:rPr>
              <w:t>6</w:t>
            </w:r>
          </w:p>
          <w:p w14:paraId="2B2624C8"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246</w:t>
            </w:r>
          </w:p>
          <w:p w14:paraId="715DD99B"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w:t>
            </w:r>
            <w:r w:rsidR="00DE5E72">
              <w:rPr>
                <w:rFonts w:ascii="Arial" w:hAnsi="Arial" w:cs="Arial"/>
                <w:i/>
                <w:sz w:val="16"/>
                <w:szCs w:val="16"/>
                <w:lang w:val="es-ES"/>
              </w:rPr>
              <w:t>31</w:t>
            </w:r>
          </w:p>
          <w:p w14:paraId="3871FE0E"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34</w:t>
            </w:r>
            <w:r w:rsidR="00DE5E72">
              <w:rPr>
                <w:rFonts w:ascii="Arial" w:hAnsi="Arial" w:cs="Arial"/>
                <w:i/>
                <w:sz w:val="16"/>
                <w:szCs w:val="16"/>
                <w:lang w:val="es-ES"/>
              </w:rPr>
              <w:t>1</w:t>
            </w:r>
          </w:p>
          <w:p w14:paraId="082C248C"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195</w:t>
            </w:r>
          </w:p>
          <w:p w14:paraId="2082D0F3"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w:t>
            </w:r>
            <w:r w:rsidR="00DE5E72">
              <w:rPr>
                <w:rFonts w:ascii="Arial" w:hAnsi="Arial" w:cs="Arial"/>
                <w:i/>
                <w:sz w:val="16"/>
                <w:szCs w:val="16"/>
                <w:lang w:val="es-ES"/>
              </w:rPr>
              <w:t>41</w:t>
            </w:r>
          </w:p>
          <w:p w14:paraId="5596B5B2"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35</w:t>
            </w:r>
            <w:r w:rsidR="00DE5E72">
              <w:rPr>
                <w:rFonts w:ascii="Arial" w:hAnsi="Arial" w:cs="Arial"/>
                <w:i/>
                <w:sz w:val="16"/>
                <w:szCs w:val="16"/>
                <w:lang w:val="es-ES"/>
              </w:rPr>
              <w:t>4</w:t>
            </w:r>
          </w:p>
          <w:p w14:paraId="11C54914"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12</w:t>
            </w:r>
            <w:r w:rsidR="00DE5E72">
              <w:rPr>
                <w:rFonts w:ascii="Arial" w:hAnsi="Arial" w:cs="Arial"/>
                <w:i/>
                <w:sz w:val="16"/>
                <w:szCs w:val="16"/>
                <w:lang w:val="es-ES"/>
              </w:rPr>
              <w:t>9</w:t>
            </w:r>
          </w:p>
          <w:p w14:paraId="58914ED1"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35</w:t>
            </w:r>
            <w:r w:rsidR="00DE5E72">
              <w:rPr>
                <w:rFonts w:ascii="Arial" w:hAnsi="Arial" w:cs="Arial"/>
                <w:i/>
                <w:sz w:val="16"/>
                <w:szCs w:val="16"/>
                <w:lang w:val="es-ES"/>
              </w:rPr>
              <w:t>3</w:t>
            </w:r>
          </w:p>
          <w:p w14:paraId="59899DDD"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35</w:t>
            </w:r>
            <w:r w:rsidR="00DE5E72">
              <w:rPr>
                <w:rFonts w:ascii="Arial" w:hAnsi="Arial" w:cs="Arial"/>
                <w:i/>
                <w:sz w:val="16"/>
                <w:szCs w:val="16"/>
                <w:lang w:val="es-ES"/>
              </w:rPr>
              <w:t>3</w:t>
            </w:r>
          </w:p>
          <w:p w14:paraId="0F79FD62"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13</w:t>
            </w:r>
            <w:r w:rsidR="009565A6">
              <w:rPr>
                <w:rFonts w:ascii="Arial" w:hAnsi="Arial" w:cs="Arial"/>
                <w:i/>
                <w:sz w:val="16"/>
                <w:szCs w:val="16"/>
                <w:lang w:val="es-ES"/>
              </w:rPr>
              <w:t>6</w:t>
            </w:r>
            <w:r w:rsidRPr="005412F9">
              <w:rPr>
                <w:rFonts w:ascii="Arial" w:hAnsi="Arial" w:cs="Arial"/>
                <w:i/>
                <w:sz w:val="16"/>
                <w:szCs w:val="16"/>
                <w:lang w:val="es-ES"/>
              </w:rPr>
              <w:t>;</w:t>
            </w:r>
            <w:r w:rsidRPr="005412F9">
              <w:rPr>
                <w:rFonts w:ascii="Arial" w:hAnsi="Arial" w:cs="Arial"/>
                <w:i/>
                <w:sz w:val="12"/>
                <w:szCs w:val="12"/>
                <w:lang w:val="es-ES"/>
              </w:rPr>
              <w:t xml:space="preserve"> </w:t>
            </w:r>
            <w:r w:rsidRPr="005412F9">
              <w:rPr>
                <w:rFonts w:ascii="Arial" w:hAnsi="Arial" w:cs="Arial"/>
                <w:i/>
                <w:sz w:val="16"/>
                <w:szCs w:val="16"/>
                <w:lang w:val="es-ES"/>
              </w:rPr>
              <w:t>1</w:t>
            </w:r>
            <w:r w:rsidR="009565A6">
              <w:rPr>
                <w:rFonts w:ascii="Arial" w:hAnsi="Arial" w:cs="Arial"/>
                <w:i/>
                <w:sz w:val="16"/>
                <w:szCs w:val="16"/>
                <w:lang w:val="es-ES"/>
              </w:rPr>
              <w:t>42</w:t>
            </w:r>
          </w:p>
          <w:p w14:paraId="55FA40C3"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14</w:t>
            </w:r>
            <w:r w:rsidR="00DE386E">
              <w:rPr>
                <w:rFonts w:ascii="Arial" w:hAnsi="Arial" w:cs="Arial"/>
                <w:i/>
                <w:sz w:val="16"/>
                <w:szCs w:val="16"/>
                <w:lang w:val="es-ES"/>
              </w:rPr>
              <w:t>2</w:t>
            </w:r>
          </w:p>
          <w:p w14:paraId="7C936076"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35</w:t>
            </w:r>
            <w:r w:rsidR="00DE386E">
              <w:rPr>
                <w:rFonts w:ascii="Arial" w:hAnsi="Arial" w:cs="Arial"/>
                <w:i/>
                <w:sz w:val="16"/>
                <w:szCs w:val="16"/>
                <w:lang w:val="es-ES"/>
              </w:rPr>
              <w:t>4</w:t>
            </w:r>
          </w:p>
          <w:p w14:paraId="3CE89716"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178</w:t>
            </w:r>
          </w:p>
          <w:p w14:paraId="41F90986"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292</w:t>
            </w:r>
          </w:p>
          <w:p w14:paraId="09EF2E0D"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5</w:t>
            </w:r>
            <w:r w:rsidR="00DE386E">
              <w:rPr>
                <w:rFonts w:ascii="Arial" w:hAnsi="Arial" w:cs="Arial"/>
                <w:i/>
                <w:sz w:val="16"/>
                <w:szCs w:val="16"/>
                <w:lang w:val="es-ES"/>
              </w:rPr>
              <w:t>9</w:t>
            </w:r>
          </w:p>
          <w:p w14:paraId="37C6706E" w14:textId="77777777" w:rsidR="00DE386E"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4</w:t>
            </w:r>
            <w:r w:rsidR="00DE386E">
              <w:rPr>
                <w:rFonts w:ascii="Arial" w:hAnsi="Arial" w:cs="Arial"/>
                <w:i/>
                <w:sz w:val="16"/>
                <w:szCs w:val="16"/>
                <w:lang w:val="es-ES"/>
              </w:rPr>
              <w:t>3</w:t>
            </w:r>
            <w:r w:rsidRPr="005412F9">
              <w:rPr>
                <w:rFonts w:ascii="Arial" w:hAnsi="Arial" w:cs="Arial"/>
                <w:i/>
                <w:sz w:val="16"/>
                <w:szCs w:val="16"/>
                <w:lang w:val="es-ES"/>
              </w:rPr>
              <w:t>; 1</w:t>
            </w:r>
            <w:r w:rsidR="00DE386E">
              <w:rPr>
                <w:rFonts w:ascii="Arial" w:hAnsi="Arial" w:cs="Arial"/>
                <w:i/>
                <w:sz w:val="16"/>
                <w:szCs w:val="16"/>
                <w:lang w:val="es-ES"/>
              </w:rPr>
              <w:t>40</w:t>
            </w:r>
          </w:p>
          <w:p w14:paraId="52D3FF48"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6</w:t>
            </w:r>
            <w:r w:rsidR="00DE386E">
              <w:rPr>
                <w:rFonts w:ascii="Arial" w:hAnsi="Arial" w:cs="Arial"/>
                <w:i/>
                <w:sz w:val="16"/>
                <w:szCs w:val="16"/>
                <w:lang w:val="es-ES"/>
              </w:rPr>
              <w:t>8</w:t>
            </w:r>
            <w:r w:rsidRPr="005412F9">
              <w:rPr>
                <w:rFonts w:ascii="Arial" w:hAnsi="Arial" w:cs="Arial"/>
                <w:i/>
                <w:sz w:val="16"/>
                <w:szCs w:val="16"/>
                <w:lang w:val="es-ES"/>
              </w:rPr>
              <w:t>;</w:t>
            </w:r>
            <w:r w:rsidRPr="00DE386E">
              <w:rPr>
                <w:rFonts w:ascii="Arial" w:hAnsi="Arial" w:cs="Arial"/>
                <w:i/>
                <w:sz w:val="14"/>
                <w:szCs w:val="14"/>
                <w:lang w:val="es-ES"/>
              </w:rPr>
              <w:t xml:space="preserve">   </w:t>
            </w:r>
            <w:r w:rsidRPr="005412F9">
              <w:rPr>
                <w:rFonts w:ascii="Arial" w:hAnsi="Arial" w:cs="Arial"/>
                <w:i/>
                <w:sz w:val="16"/>
                <w:szCs w:val="16"/>
                <w:lang w:val="es-ES"/>
              </w:rPr>
              <w:t>7</w:t>
            </w:r>
            <w:r w:rsidR="00DE386E">
              <w:rPr>
                <w:rFonts w:ascii="Arial" w:hAnsi="Arial" w:cs="Arial"/>
                <w:i/>
                <w:sz w:val="16"/>
                <w:szCs w:val="16"/>
                <w:lang w:val="es-ES"/>
              </w:rPr>
              <w:t>0</w:t>
            </w:r>
          </w:p>
          <w:p w14:paraId="29F54666"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181</w:t>
            </w:r>
          </w:p>
          <w:p w14:paraId="419A7758"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6</w:t>
            </w:r>
            <w:r w:rsidR="00DE386E">
              <w:rPr>
                <w:rFonts w:ascii="Arial" w:hAnsi="Arial" w:cs="Arial"/>
                <w:i/>
                <w:sz w:val="16"/>
                <w:szCs w:val="16"/>
                <w:lang w:val="es-ES"/>
              </w:rPr>
              <w:t>5</w:t>
            </w:r>
          </w:p>
          <w:p w14:paraId="5DE13EF6"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267</w:t>
            </w:r>
          </w:p>
          <w:p w14:paraId="253954F6" w14:textId="77777777" w:rsidR="005412F9" w:rsidRPr="005412F9" w:rsidRDefault="005412F9" w:rsidP="005412F9">
            <w:pPr>
              <w:autoSpaceDE w:val="0"/>
              <w:autoSpaceDN w:val="0"/>
              <w:adjustRightInd w:val="0"/>
              <w:spacing w:line="200" w:lineRule="exact"/>
              <w:ind w:left="28"/>
              <w:rPr>
                <w:rFonts w:ascii="Arial" w:hAnsi="Arial" w:cs="Arial"/>
                <w:i/>
                <w:sz w:val="16"/>
                <w:szCs w:val="16"/>
                <w:lang w:val="es-ES"/>
              </w:rPr>
            </w:pPr>
            <w:r w:rsidRPr="005412F9">
              <w:rPr>
                <w:rFonts w:ascii="Arial" w:hAnsi="Arial" w:cs="Arial"/>
                <w:i/>
                <w:sz w:val="16"/>
                <w:szCs w:val="16"/>
                <w:lang w:val="es-ES"/>
              </w:rPr>
              <w:t xml:space="preserve">    6</w:t>
            </w:r>
            <w:r w:rsidR="00DE386E">
              <w:rPr>
                <w:rFonts w:ascii="Arial" w:hAnsi="Arial" w:cs="Arial"/>
                <w:i/>
                <w:sz w:val="16"/>
                <w:szCs w:val="16"/>
                <w:lang w:val="es-ES"/>
              </w:rPr>
              <w:t>5</w:t>
            </w:r>
          </w:p>
          <w:p w14:paraId="237D22EE"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w:t>
            </w:r>
            <w:r w:rsidR="00BE1F3E">
              <w:rPr>
                <w:rFonts w:ascii="Arial" w:hAnsi="Arial" w:cs="Arial"/>
                <w:i/>
                <w:sz w:val="16"/>
                <w:szCs w:val="16"/>
                <w:lang w:val="es-ES"/>
              </w:rPr>
              <w:t>80</w:t>
            </w:r>
          </w:p>
          <w:p w14:paraId="12B1DBD5"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8</w:t>
            </w:r>
            <w:r w:rsidR="00BE1F3E">
              <w:rPr>
                <w:rFonts w:ascii="Arial" w:hAnsi="Arial" w:cs="Arial"/>
                <w:i/>
                <w:sz w:val="16"/>
                <w:szCs w:val="16"/>
                <w:lang w:val="es-ES"/>
              </w:rPr>
              <w:t>4</w:t>
            </w:r>
            <w:r w:rsidRPr="005412F9">
              <w:rPr>
                <w:rFonts w:ascii="Arial" w:hAnsi="Arial" w:cs="Arial"/>
                <w:i/>
                <w:sz w:val="16"/>
                <w:szCs w:val="16"/>
                <w:lang w:val="es-ES"/>
              </w:rPr>
              <w:t>; 10</w:t>
            </w:r>
            <w:r w:rsidR="00BE1F3E">
              <w:rPr>
                <w:rFonts w:ascii="Arial" w:hAnsi="Arial" w:cs="Arial"/>
                <w:i/>
                <w:sz w:val="16"/>
                <w:szCs w:val="16"/>
                <w:lang w:val="es-ES"/>
              </w:rPr>
              <w:t>9</w:t>
            </w:r>
          </w:p>
          <w:p w14:paraId="4C4B25E9"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256</w:t>
            </w:r>
          </w:p>
          <w:p w14:paraId="79FA49F0"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3</w:t>
            </w:r>
            <w:r w:rsidR="00BE1F3E">
              <w:rPr>
                <w:rFonts w:ascii="Arial" w:hAnsi="Arial" w:cs="Arial"/>
                <w:i/>
                <w:sz w:val="16"/>
                <w:szCs w:val="16"/>
                <w:lang w:val="es-ES"/>
              </w:rPr>
              <w:t>6</w:t>
            </w:r>
          </w:p>
          <w:p w14:paraId="11F3646A" w14:textId="77777777" w:rsidR="005412F9" w:rsidRPr="005412F9" w:rsidRDefault="005412F9" w:rsidP="005412F9">
            <w:pPr>
              <w:autoSpaceDE w:val="0"/>
              <w:autoSpaceDN w:val="0"/>
              <w:adjustRightInd w:val="0"/>
              <w:spacing w:line="180" w:lineRule="exact"/>
              <w:ind w:left="29"/>
              <w:rPr>
                <w:rFonts w:ascii="Arial" w:hAnsi="Arial" w:cs="Arial"/>
                <w:i/>
                <w:sz w:val="16"/>
                <w:szCs w:val="16"/>
                <w:lang w:val="es-ES"/>
              </w:rPr>
            </w:pPr>
            <w:r w:rsidRPr="005412F9">
              <w:rPr>
                <w:rFonts w:ascii="Arial" w:hAnsi="Arial" w:cs="Arial"/>
                <w:i/>
                <w:sz w:val="16"/>
                <w:szCs w:val="16"/>
                <w:lang w:val="es-ES"/>
              </w:rPr>
              <w:t xml:space="preserve">  246</w:t>
            </w:r>
          </w:p>
          <w:p w14:paraId="41600376" w14:textId="77777777" w:rsidR="003745C1" w:rsidRPr="004F51F2" w:rsidRDefault="003745C1" w:rsidP="003745C1">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1B718E40" w14:textId="77777777" w:rsidR="003745C1" w:rsidRDefault="00171205" w:rsidP="003745C1">
            <w:pPr>
              <w:autoSpaceDE w:val="0"/>
              <w:autoSpaceDN w:val="0"/>
              <w:adjustRightInd w:val="0"/>
              <w:spacing w:line="180" w:lineRule="exact"/>
              <w:ind w:left="29"/>
              <w:rPr>
                <w:rFonts w:ascii="Arial" w:hAnsi="Arial" w:cs="Arial"/>
                <w:b/>
                <w:sz w:val="16"/>
                <w:szCs w:val="16"/>
                <w:lang w:val="es-ES"/>
              </w:rPr>
            </w:pPr>
            <w:r>
              <w:rPr>
                <w:rFonts w:ascii="Arial" w:hAnsi="Arial" w:cs="Arial"/>
                <w:sz w:val="12"/>
                <w:szCs w:val="12"/>
                <w:lang w:val="es-ES"/>
              </w:rPr>
              <w:t>digital</w:t>
            </w:r>
          </w:p>
          <w:p w14:paraId="6E6AF28E"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232</w:t>
            </w:r>
          </w:p>
          <w:p w14:paraId="17E8327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261</w:t>
            </w:r>
          </w:p>
          <w:p w14:paraId="41E4C2E4"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168</w:t>
            </w:r>
          </w:p>
          <w:p w14:paraId="00157F7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261</w:t>
            </w:r>
          </w:p>
          <w:p w14:paraId="53C8D65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E92F6B">
              <w:rPr>
                <w:rFonts w:ascii="Arial" w:hAnsi="Arial" w:cs="Arial"/>
                <w:i/>
                <w:sz w:val="16"/>
                <w:szCs w:val="16"/>
                <w:lang w:val="es-ES"/>
              </w:rPr>
              <w:t>6</w:t>
            </w:r>
          </w:p>
          <w:p w14:paraId="5AD4CCE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35</w:t>
            </w:r>
            <w:r w:rsidR="00E92F6B">
              <w:rPr>
                <w:rFonts w:ascii="Arial" w:hAnsi="Arial" w:cs="Arial"/>
                <w:i/>
                <w:sz w:val="16"/>
                <w:szCs w:val="16"/>
                <w:lang w:val="es-ES"/>
              </w:rPr>
              <w:t>8</w:t>
            </w:r>
          </w:p>
          <w:p w14:paraId="30C6CCC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225</w:t>
            </w:r>
          </w:p>
          <w:p w14:paraId="55ABEED3"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288</w:t>
            </w:r>
          </w:p>
          <w:p w14:paraId="3FF5F563"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239</w:t>
            </w:r>
          </w:p>
          <w:p w14:paraId="59D39D8C"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5</w:t>
            </w:r>
            <w:r w:rsidR="00166B3E">
              <w:rPr>
                <w:rFonts w:ascii="Arial" w:hAnsi="Arial" w:cs="Arial"/>
                <w:i/>
                <w:sz w:val="16"/>
                <w:szCs w:val="16"/>
                <w:lang w:val="es-ES"/>
              </w:rPr>
              <w:t>3</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8</w:t>
            </w:r>
            <w:r w:rsidR="00166B3E">
              <w:rPr>
                <w:rFonts w:ascii="Arial" w:hAnsi="Arial" w:cs="Arial"/>
                <w:i/>
                <w:sz w:val="16"/>
                <w:szCs w:val="16"/>
                <w:lang w:val="es-ES"/>
              </w:rPr>
              <w:t>9</w:t>
            </w:r>
          </w:p>
          <w:p w14:paraId="264FE1B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228</w:t>
            </w:r>
          </w:p>
          <w:p w14:paraId="619426B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5</w:t>
            </w:r>
            <w:r w:rsidR="00166B3E">
              <w:rPr>
                <w:rFonts w:ascii="Arial" w:hAnsi="Arial" w:cs="Arial"/>
                <w:i/>
                <w:sz w:val="16"/>
                <w:szCs w:val="16"/>
                <w:lang w:val="es-ES"/>
              </w:rPr>
              <w:t>3</w:t>
            </w:r>
          </w:p>
          <w:p w14:paraId="0B9E1B84"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6</w:t>
            </w:r>
            <w:r w:rsidR="00166B3E">
              <w:rPr>
                <w:rFonts w:ascii="Arial" w:hAnsi="Arial" w:cs="Arial"/>
                <w:i/>
                <w:sz w:val="16"/>
                <w:szCs w:val="16"/>
                <w:lang w:val="es-ES"/>
              </w:rPr>
              <w:t>5</w:t>
            </w:r>
          </w:p>
          <w:p w14:paraId="4B92530C"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240</w:t>
            </w:r>
          </w:p>
          <w:p w14:paraId="4788C0C3"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6</w:t>
            </w:r>
            <w:r w:rsidR="00166B3E">
              <w:rPr>
                <w:rFonts w:ascii="Arial" w:hAnsi="Arial" w:cs="Arial"/>
                <w:i/>
                <w:sz w:val="16"/>
                <w:szCs w:val="16"/>
                <w:lang w:val="es-ES"/>
              </w:rPr>
              <w:t>5</w:t>
            </w:r>
          </w:p>
          <w:p w14:paraId="6457C4AA"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14</w:t>
            </w:r>
            <w:r w:rsidR="00166B3E">
              <w:rPr>
                <w:rFonts w:ascii="Arial" w:hAnsi="Arial" w:cs="Arial"/>
                <w:i/>
                <w:sz w:val="16"/>
                <w:szCs w:val="16"/>
                <w:lang w:val="es-ES"/>
              </w:rPr>
              <w:t>7</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160</w:t>
            </w:r>
          </w:p>
          <w:p w14:paraId="1620A712"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173</w:t>
            </w:r>
          </w:p>
          <w:p w14:paraId="7DB613E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4</w:t>
            </w:r>
            <w:r w:rsidR="00166B3E">
              <w:rPr>
                <w:rFonts w:ascii="Arial" w:hAnsi="Arial" w:cs="Arial"/>
                <w:i/>
                <w:sz w:val="16"/>
                <w:szCs w:val="16"/>
                <w:lang w:val="es-ES"/>
              </w:rPr>
              <w:t>7</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9</w:t>
            </w:r>
            <w:r w:rsidR="00166B3E">
              <w:rPr>
                <w:rFonts w:ascii="Arial" w:hAnsi="Arial" w:cs="Arial"/>
                <w:i/>
                <w:sz w:val="16"/>
                <w:szCs w:val="16"/>
                <w:lang w:val="es-ES"/>
              </w:rPr>
              <w:t>3</w:t>
            </w:r>
          </w:p>
          <w:p w14:paraId="4D27B315"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266;</w:t>
            </w:r>
            <w:r w:rsidRPr="006C38B8">
              <w:rPr>
                <w:rFonts w:ascii="Arial" w:hAnsi="Arial" w:cs="Arial"/>
                <w:i/>
                <w:sz w:val="12"/>
                <w:szCs w:val="12"/>
                <w:lang w:val="es-ES"/>
              </w:rPr>
              <w:t xml:space="preserve"> </w:t>
            </w:r>
            <w:r w:rsidRPr="006C38B8">
              <w:rPr>
                <w:rFonts w:ascii="Arial" w:hAnsi="Arial" w:cs="Arial"/>
                <w:i/>
                <w:sz w:val="16"/>
                <w:szCs w:val="16"/>
                <w:lang w:val="es-ES"/>
              </w:rPr>
              <w:t>36</w:t>
            </w:r>
            <w:r w:rsidR="00166B3E">
              <w:rPr>
                <w:rFonts w:ascii="Arial" w:hAnsi="Arial" w:cs="Arial"/>
                <w:i/>
                <w:sz w:val="16"/>
                <w:szCs w:val="16"/>
                <w:lang w:val="es-ES"/>
              </w:rPr>
              <w:t>0</w:t>
            </w:r>
          </w:p>
          <w:p w14:paraId="070DFED4"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294;</w:t>
            </w:r>
            <w:r w:rsidRPr="006C38B8">
              <w:rPr>
                <w:rFonts w:ascii="Arial" w:hAnsi="Arial" w:cs="Arial"/>
                <w:i/>
                <w:sz w:val="12"/>
                <w:szCs w:val="12"/>
                <w:lang w:val="es-ES"/>
              </w:rPr>
              <w:t xml:space="preserve"> </w:t>
            </w:r>
            <w:r w:rsidRPr="006C38B8">
              <w:rPr>
                <w:rFonts w:ascii="Arial" w:hAnsi="Arial" w:cs="Arial"/>
                <w:i/>
                <w:sz w:val="16"/>
                <w:szCs w:val="16"/>
                <w:lang w:val="es-ES"/>
              </w:rPr>
              <w:t>34</w:t>
            </w:r>
            <w:r w:rsidR="00166B3E">
              <w:rPr>
                <w:rFonts w:ascii="Arial" w:hAnsi="Arial" w:cs="Arial"/>
                <w:i/>
                <w:sz w:val="16"/>
                <w:szCs w:val="16"/>
                <w:lang w:val="es-ES"/>
              </w:rPr>
              <w:t>5</w:t>
            </w:r>
          </w:p>
          <w:p w14:paraId="3EF5C875"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35</w:t>
            </w:r>
            <w:r w:rsidR="00166B3E">
              <w:rPr>
                <w:rFonts w:ascii="Arial" w:hAnsi="Arial" w:cs="Arial"/>
                <w:i/>
                <w:sz w:val="16"/>
                <w:szCs w:val="16"/>
                <w:lang w:val="es-ES"/>
              </w:rPr>
              <w:t>4</w:t>
            </w:r>
          </w:p>
          <w:p w14:paraId="7618083E"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181;</w:t>
            </w:r>
            <w:r w:rsidRPr="006C38B8">
              <w:rPr>
                <w:rFonts w:ascii="Arial" w:hAnsi="Arial" w:cs="Arial"/>
                <w:i/>
                <w:sz w:val="12"/>
                <w:szCs w:val="12"/>
                <w:lang w:val="es-ES"/>
              </w:rPr>
              <w:t xml:space="preserve"> </w:t>
            </w:r>
            <w:r w:rsidRPr="006C38B8">
              <w:rPr>
                <w:rFonts w:ascii="Arial" w:hAnsi="Arial" w:cs="Arial"/>
                <w:i/>
                <w:sz w:val="16"/>
                <w:szCs w:val="16"/>
                <w:lang w:val="es-ES"/>
              </w:rPr>
              <w:t>226</w:t>
            </w:r>
          </w:p>
          <w:p w14:paraId="13012744" w14:textId="77777777" w:rsidR="00166B3E"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6</w:t>
            </w:r>
            <w:r w:rsidR="001050AA">
              <w:rPr>
                <w:rFonts w:ascii="Arial" w:hAnsi="Arial" w:cs="Arial"/>
                <w:i/>
                <w:sz w:val="16"/>
                <w:szCs w:val="16"/>
                <w:lang w:val="es-ES"/>
              </w:rPr>
              <w:t>5</w:t>
            </w:r>
          </w:p>
          <w:p w14:paraId="2E4C0F2E"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1050AA">
              <w:rPr>
                <w:rFonts w:ascii="Arial" w:hAnsi="Arial" w:cs="Arial"/>
                <w:i/>
                <w:sz w:val="16"/>
                <w:szCs w:val="16"/>
                <w:lang w:val="es-ES"/>
              </w:rPr>
              <w:t>29</w:t>
            </w:r>
          </w:p>
          <w:p w14:paraId="36EF2962"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226</w:t>
            </w:r>
          </w:p>
          <w:p w14:paraId="10136DF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36</w:t>
            </w:r>
            <w:r w:rsidR="001050AA">
              <w:rPr>
                <w:rFonts w:ascii="Arial" w:hAnsi="Arial" w:cs="Arial"/>
                <w:i/>
                <w:sz w:val="16"/>
                <w:szCs w:val="16"/>
                <w:lang w:val="es-ES"/>
              </w:rPr>
              <w:t>2</w:t>
            </w:r>
          </w:p>
          <w:p w14:paraId="546F777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36</w:t>
            </w:r>
            <w:r w:rsidR="001050AA">
              <w:rPr>
                <w:rFonts w:ascii="Arial" w:hAnsi="Arial" w:cs="Arial"/>
                <w:i/>
                <w:sz w:val="16"/>
                <w:szCs w:val="16"/>
                <w:lang w:val="es-ES"/>
              </w:rPr>
              <w:t>2</w:t>
            </w:r>
          </w:p>
          <w:p w14:paraId="53483540"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36</w:t>
            </w:r>
            <w:r w:rsidR="001050AA">
              <w:rPr>
                <w:rFonts w:ascii="Arial" w:hAnsi="Arial" w:cs="Arial"/>
                <w:i/>
                <w:sz w:val="16"/>
                <w:szCs w:val="16"/>
                <w:lang w:val="es-ES"/>
              </w:rPr>
              <w:t>2</w:t>
            </w:r>
          </w:p>
          <w:p w14:paraId="142FCA98"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159</w:t>
            </w:r>
          </w:p>
          <w:p w14:paraId="087BE3BE"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191;</w:t>
            </w:r>
            <w:r w:rsidRPr="006C38B8">
              <w:rPr>
                <w:rFonts w:ascii="Arial" w:hAnsi="Arial" w:cs="Arial"/>
                <w:i/>
                <w:sz w:val="12"/>
                <w:szCs w:val="12"/>
                <w:lang w:val="es-ES"/>
              </w:rPr>
              <w:t xml:space="preserve"> </w:t>
            </w:r>
            <w:r w:rsidRPr="006C38B8">
              <w:rPr>
                <w:rFonts w:ascii="Arial" w:hAnsi="Arial" w:cs="Arial"/>
                <w:i/>
                <w:sz w:val="16"/>
                <w:szCs w:val="16"/>
                <w:lang w:val="es-ES"/>
              </w:rPr>
              <w:t>319</w:t>
            </w:r>
          </w:p>
          <w:p w14:paraId="13DC9E2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14</w:t>
            </w:r>
            <w:r w:rsidR="001050AA">
              <w:rPr>
                <w:rFonts w:ascii="Arial" w:hAnsi="Arial" w:cs="Arial"/>
                <w:i/>
                <w:sz w:val="16"/>
                <w:szCs w:val="16"/>
                <w:lang w:val="es-ES"/>
              </w:rPr>
              <w:t>7</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160</w:t>
            </w:r>
          </w:p>
          <w:p w14:paraId="11AD205B"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34</w:t>
            </w:r>
            <w:r w:rsidR="001050AA">
              <w:rPr>
                <w:rFonts w:ascii="Arial" w:hAnsi="Arial" w:cs="Arial"/>
                <w:i/>
                <w:sz w:val="16"/>
                <w:szCs w:val="16"/>
                <w:lang w:val="es-ES"/>
              </w:rPr>
              <w:t>3</w:t>
            </w:r>
          </w:p>
          <w:p w14:paraId="39BF0E23"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w:t>
            </w:r>
            <w:r w:rsidR="001050AA">
              <w:rPr>
                <w:rFonts w:ascii="Arial" w:hAnsi="Arial" w:cs="Arial"/>
                <w:i/>
                <w:sz w:val="16"/>
                <w:szCs w:val="16"/>
                <w:lang w:val="es-ES"/>
              </w:rPr>
              <w:t>31</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202</w:t>
            </w:r>
          </w:p>
          <w:p w14:paraId="718E2EB3"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36</w:t>
            </w:r>
            <w:r w:rsidR="001050AA">
              <w:rPr>
                <w:rFonts w:ascii="Arial" w:hAnsi="Arial" w:cs="Arial"/>
                <w:i/>
                <w:sz w:val="16"/>
                <w:szCs w:val="16"/>
                <w:lang w:val="es-ES"/>
              </w:rPr>
              <w:t>2</w:t>
            </w:r>
          </w:p>
          <w:p w14:paraId="76A28EF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w:t>
            </w:r>
            <w:r w:rsidR="00977D61">
              <w:rPr>
                <w:rFonts w:ascii="Arial" w:hAnsi="Arial" w:cs="Arial"/>
                <w:i/>
                <w:sz w:val="16"/>
                <w:szCs w:val="16"/>
                <w:lang w:val="es-ES"/>
              </w:rPr>
              <w:t>81</w:t>
            </w:r>
          </w:p>
          <w:p w14:paraId="5554C425"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977D61">
              <w:rPr>
                <w:rFonts w:ascii="Arial" w:hAnsi="Arial" w:cs="Arial"/>
                <w:i/>
                <w:sz w:val="16"/>
                <w:szCs w:val="16"/>
                <w:lang w:val="es-ES"/>
              </w:rPr>
              <w:t>3</w:t>
            </w:r>
          </w:p>
          <w:p w14:paraId="2FF5B4DB"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308</w:t>
            </w:r>
          </w:p>
          <w:p w14:paraId="0028013E"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15</w:t>
            </w:r>
            <w:r w:rsidR="00977D61">
              <w:rPr>
                <w:rFonts w:ascii="Arial" w:hAnsi="Arial" w:cs="Arial"/>
                <w:i/>
                <w:sz w:val="16"/>
                <w:szCs w:val="16"/>
                <w:lang w:val="es-ES"/>
              </w:rPr>
              <w:t>7</w:t>
            </w:r>
          </w:p>
          <w:p w14:paraId="19C4462C"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977D61">
              <w:rPr>
                <w:rFonts w:ascii="Arial" w:hAnsi="Arial" w:cs="Arial"/>
                <w:i/>
                <w:sz w:val="16"/>
                <w:szCs w:val="16"/>
                <w:lang w:val="es-ES"/>
              </w:rPr>
              <w:t>50</w:t>
            </w:r>
          </w:p>
          <w:p w14:paraId="19C4C4A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977D61">
              <w:rPr>
                <w:rFonts w:ascii="Arial" w:hAnsi="Arial" w:cs="Arial"/>
                <w:i/>
                <w:sz w:val="16"/>
                <w:szCs w:val="16"/>
                <w:lang w:val="es-ES"/>
              </w:rPr>
              <w:t>51</w:t>
            </w:r>
          </w:p>
          <w:p w14:paraId="2CB810A3"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232;</w:t>
            </w:r>
            <w:r w:rsidRPr="006C38B8">
              <w:rPr>
                <w:rFonts w:ascii="Arial" w:hAnsi="Arial" w:cs="Arial"/>
                <w:i/>
                <w:sz w:val="12"/>
                <w:szCs w:val="12"/>
                <w:lang w:val="es-ES"/>
              </w:rPr>
              <w:t xml:space="preserve"> </w:t>
            </w:r>
            <w:r w:rsidRPr="006C38B8">
              <w:rPr>
                <w:rFonts w:ascii="Arial" w:hAnsi="Arial" w:cs="Arial"/>
                <w:i/>
                <w:sz w:val="16"/>
                <w:szCs w:val="16"/>
                <w:lang w:val="es-ES"/>
              </w:rPr>
              <w:t>267</w:t>
            </w:r>
          </w:p>
          <w:p w14:paraId="2C63196F"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182;</w:t>
            </w:r>
            <w:r w:rsidRPr="006C38B8">
              <w:rPr>
                <w:rFonts w:ascii="Arial" w:hAnsi="Arial" w:cs="Arial"/>
                <w:i/>
                <w:sz w:val="12"/>
                <w:szCs w:val="12"/>
                <w:lang w:val="es-ES"/>
              </w:rPr>
              <w:t xml:space="preserve"> </w:t>
            </w:r>
            <w:r w:rsidRPr="006C38B8">
              <w:rPr>
                <w:rFonts w:ascii="Arial" w:hAnsi="Arial" w:cs="Arial"/>
                <w:i/>
                <w:sz w:val="16"/>
                <w:szCs w:val="16"/>
                <w:lang w:val="es-ES"/>
              </w:rPr>
              <w:t>246</w:t>
            </w:r>
          </w:p>
          <w:p w14:paraId="70D389AB"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284;</w:t>
            </w:r>
            <w:r w:rsidRPr="006C38B8">
              <w:rPr>
                <w:rFonts w:ascii="Arial" w:hAnsi="Arial" w:cs="Arial"/>
                <w:i/>
                <w:sz w:val="12"/>
                <w:szCs w:val="12"/>
                <w:lang w:val="es-ES"/>
              </w:rPr>
              <w:t xml:space="preserve"> </w:t>
            </w:r>
            <w:r w:rsidRPr="006C38B8">
              <w:rPr>
                <w:rFonts w:ascii="Arial" w:hAnsi="Arial" w:cs="Arial"/>
                <w:i/>
                <w:sz w:val="16"/>
                <w:szCs w:val="16"/>
                <w:lang w:val="es-ES"/>
              </w:rPr>
              <w:t>319</w:t>
            </w:r>
          </w:p>
          <w:p w14:paraId="7E5556DC"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37</w:t>
            </w:r>
            <w:r w:rsidR="00977D61">
              <w:rPr>
                <w:rFonts w:ascii="Arial" w:hAnsi="Arial" w:cs="Arial"/>
                <w:i/>
                <w:sz w:val="16"/>
                <w:szCs w:val="16"/>
                <w:lang w:val="es-ES"/>
              </w:rPr>
              <w:t>5</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3</w:t>
            </w:r>
            <w:r w:rsidR="00977D61">
              <w:rPr>
                <w:rFonts w:ascii="Arial" w:hAnsi="Arial" w:cs="Arial"/>
                <w:i/>
                <w:sz w:val="16"/>
                <w:szCs w:val="16"/>
                <w:lang w:val="es-ES"/>
              </w:rPr>
              <w:t>47</w:t>
            </w:r>
          </w:p>
          <w:p w14:paraId="2AF22BF0" w14:textId="77777777" w:rsidR="00977D61" w:rsidRDefault="006C38B8" w:rsidP="00DD3B16">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35</w:t>
            </w:r>
            <w:r w:rsidR="00961B7E">
              <w:rPr>
                <w:rFonts w:ascii="Arial" w:hAnsi="Arial" w:cs="Arial"/>
                <w:i/>
                <w:sz w:val="16"/>
                <w:szCs w:val="16"/>
                <w:lang w:val="es-ES"/>
              </w:rPr>
              <w:t>2</w:t>
            </w:r>
          </w:p>
          <w:p w14:paraId="1FCE2428" w14:textId="77777777" w:rsidR="00FD2276" w:rsidRDefault="00FD2276" w:rsidP="00DD3B16">
            <w:pPr>
              <w:autoSpaceDE w:val="0"/>
              <w:autoSpaceDN w:val="0"/>
              <w:adjustRightInd w:val="0"/>
              <w:spacing w:line="180" w:lineRule="exact"/>
              <w:ind w:left="29"/>
              <w:rPr>
                <w:rFonts w:ascii="Arial" w:hAnsi="Arial" w:cs="Arial"/>
                <w:i/>
                <w:sz w:val="16"/>
                <w:szCs w:val="16"/>
                <w:lang w:val="es-ES"/>
              </w:rPr>
            </w:pPr>
          </w:p>
          <w:p w14:paraId="278C4CF6" w14:textId="77777777" w:rsidR="00DD3B16" w:rsidRPr="004F51F2" w:rsidRDefault="00DD3B16" w:rsidP="00DD3B1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4C714ABD" w14:textId="77777777" w:rsidR="00DD3B16" w:rsidRPr="004F51F2" w:rsidRDefault="00DD3B16" w:rsidP="00DD3B1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digital</w:t>
            </w:r>
          </w:p>
          <w:p w14:paraId="314D188A"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291</w:t>
            </w:r>
          </w:p>
          <w:p w14:paraId="75B344D7"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8E4462">
              <w:rPr>
                <w:rFonts w:ascii="Arial" w:hAnsi="Arial" w:cs="Arial"/>
                <w:i/>
                <w:sz w:val="16"/>
                <w:szCs w:val="16"/>
                <w:lang w:val="es-ES"/>
              </w:rPr>
              <w:t>9</w:t>
            </w:r>
          </w:p>
          <w:p w14:paraId="7964DCB8"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8E4462">
              <w:rPr>
                <w:rFonts w:ascii="Arial" w:hAnsi="Arial" w:cs="Arial"/>
                <w:i/>
                <w:sz w:val="16"/>
                <w:szCs w:val="16"/>
                <w:lang w:val="es-ES"/>
              </w:rPr>
              <w:t>38</w:t>
            </w:r>
          </w:p>
          <w:p w14:paraId="2D747F59" w14:textId="77777777" w:rsidR="00EA6DF5" w:rsidRPr="00EA6DF5" w:rsidRDefault="00EA6DF5" w:rsidP="00EA6DF5">
            <w:pPr>
              <w:autoSpaceDE w:val="0"/>
              <w:autoSpaceDN w:val="0"/>
              <w:adjustRightInd w:val="0"/>
              <w:ind w:left="28"/>
              <w:rPr>
                <w:rFonts w:ascii="Arial" w:hAnsi="Arial" w:cs="Arial"/>
                <w:i/>
                <w:sz w:val="16"/>
                <w:szCs w:val="16"/>
                <w:lang w:val="es-ES"/>
              </w:rPr>
            </w:pPr>
            <w:r w:rsidRPr="00EA6DF5">
              <w:rPr>
                <w:rFonts w:ascii="Arial" w:hAnsi="Arial" w:cs="Arial"/>
                <w:i/>
                <w:sz w:val="16"/>
                <w:szCs w:val="16"/>
                <w:lang w:val="es-ES"/>
              </w:rPr>
              <w:t xml:space="preserve">  33</w:t>
            </w:r>
            <w:r w:rsidR="008E4462">
              <w:rPr>
                <w:rFonts w:ascii="Arial" w:hAnsi="Arial" w:cs="Arial"/>
                <w:i/>
                <w:sz w:val="16"/>
                <w:szCs w:val="16"/>
                <w:lang w:val="es-ES"/>
              </w:rPr>
              <w:t>5</w:t>
            </w:r>
          </w:p>
          <w:p w14:paraId="69464096"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5</w:t>
            </w:r>
            <w:r w:rsidR="008E4462">
              <w:rPr>
                <w:rFonts w:ascii="Arial" w:hAnsi="Arial" w:cs="Arial"/>
                <w:i/>
                <w:sz w:val="16"/>
                <w:szCs w:val="16"/>
                <w:lang w:val="es-ES"/>
              </w:rPr>
              <w:t>9</w:t>
            </w:r>
          </w:p>
          <w:p w14:paraId="4728B0BB"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224</w:t>
            </w:r>
          </w:p>
          <w:p w14:paraId="7F10C188"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8E4462">
              <w:rPr>
                <w:rFonts w:ascii="Arial" w:hAnsi="Arial" w:cs="Arial"/>
                <w:i/>
                <w:sz w:val="16"/>
                <w:szCs w:val="16"/>
                <w:lang w:val="es-ES"/>
              </w:rPr>
              <w:t>9</w:t>
            </w:r>
          </w:p>
          <w:p w14:paraId="40DD892C" w14:textId="77777777" w:rsidR="00EA6DF5" w:rsidRPr="00EA6DF5" w:rsidRDefault="00EA6DF5" w:rsidP="00EA6DF5">
            <w:pPr>
              <w:autoSpaceDE w:val="0"/>
              <w:autoSpaceDN w:val="0"/>
              <w:adjustRightInd w:val="0"/>
              <w:spacing w:before="120" w:after="40"/>
              <w:ind w:left="28"/>
              <w:rPr>
                <w:rFonts w:ascii="Arial" w:hAnsi="Arial" w:cs="Arial"/>
                <w:b/>
                <w:i/>
                <w:sz w:val="15"/>
                <w:szCs w:val="15"/>
                <w:lang w:val="es-ES"/>
              </w:rPr>
            </w:pPr>
          </w:p>
          <w:p w14:paraId="0DE4461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35</w:t>
            </w:r>
            <w:r w:rsidR="008E4462">
              <w:rPr>
                <w:rFonts w:ascii="Arial" w:hAnsi="Arial" w:cs="Arial"/>
                <w:i/>
                <w:sz w:val="16"/>
                <w:szCs w:val="16"/>
                <w:lang w:val="es-ES"/>
              </w:rPr>
              <w:t>2</w:t>
            </w:r>
          </w:p>
          <w:p w14:paraId="096273F2"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4</w:t>
            </w:r>
            <w:r w:rsidR="00630E27">
              <w:rPr>
                <w:rFonts w:ascii="Arial" w:hAnsi="Arial" w:cs="Arial"/>
                <w:i/>
                <w:sz w:val="16"/>
                <w:szCs w:val="16"/>
                <w:lang w:val="es-ES"/>
              </w:rPr>
              <w:t>3</w:t>
            </w:r>
          </w:p>
          <w:p w14:paraId="2106C13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13</w:t>
            </w:r>
            <w:r w:rsidR="00630E27">
              <w:rPr>
                <w:rFonts w:ascii="Arial" w:hAnsi="Arial" w:cs="Arial"/>
                <w:i/>
                <w:sz w:val="16"/>
                <w:szCs w:val="16"/>
                <w:lang w:val="es-ES"/>
              </w:rPr>
              <w:t>8</w:t>
            </w:r>
          </w:p>
          <w:p w14:paraId="1B300F17"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294</w:t>
            </w:r>
          </w:p>
          <w:p w14:paraId="1DBF953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161;</w:t>
            </w:r>
            <w:r w:rsidRPr="00EA6DF5">
              <w:rPr>
                <w:rFonts w:ascii="Arial" w:hAnsi="Arial" w:cs="Arial"/>
                <w:i/>
                <w:sz w:val="12"/>
                <w:szCs w:val="12"/>
                <w:lang w:val="es-ES"/>
              </w:rPr>
              <w:t xml:space="preserve"> </w:t>
            </w:r>
            <w:r w:rsidRPr="00EA6DF5">
              <w:rPr>
                <w:rFonts w:ascii="Arial" w:hAnsi="Arial" w:cs="Arial"/>
                <w:i/>
                <w:sz w:val="16"/>
                <w:szCs w:val="16"/>
                <w:lang w:val="es-ES"/>
              </w:rPr>
              <w:t>298</w:t>
            </w:r>
          </w:p>
          <w:p w14:paraId="59CCFB42"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169;</w:t>
            </w:r>
            <w:r w:rsidRPr="00EA6DF5">
              <w:rPr>
                <w:rFonts w:ascii="Arial" w:hAnsi="Arial" w:cs="Arial"/>
                <w:i/>
                <w:sz w:val="12"/>
                <w:szCs w:val="12"/>
                <w:lang w:val="es-ES"/>
              </w:rPr>
              <w:t xml:space="preserve"> </w:t>
            </w:r>
            <w:r w:rsidRPr="00EA6DF5">
              <w:rPr>
                <w:rFonts w:ascii="Arial" w:hAnsi="Arial" w:cs="Arial"/>
                <w:i/>
                <w:sz w:val="16"/>
                <w:szCs w:val="16"/>
                <w:lang w:val="es-ES"/>
              </w:rPr>
              <w:t>34</w:t>
            </w:r>
            <w:r w:rsidR="00630E27">
              <w:rPr>
                <w:rFonts w:ascii="Arial" w:hAnsi="Arial" w:cs="Arial"/>
                <w:i/>
                <w:sz w:val="16"/>
                <w:szCs w:val="16"/>
                <w:lang w:val="es-ES"/>
              </w:rPr>
              <w:t>2</w:t>
            </w:r>
          </w:p>
          <w:p w14:paraId="27CFF25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630E27">
              <w:rPr>
                <w:rFonts w:ascii="Arial" w:hAnsi="Arial" w:cs="Arial"/>
                <w:i/>
                <w:sz w:val="16"/>
                <w:szCs w:val="16"/>
                <w:lang w:val="es-ES"/>
              </w:rPr>
              <w:t>38</w:t>
            </w:r>
          </w:p>
          <w:p w14:paraId="6F919606"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283</w:t>
            </w:r>
            <w:r w:rsidRPr="00EA6DF5">
              <w:rPr>
                <w:rFonts w:ascii="Arial" w:hAnsi="Arial" w:cs="Arial"/>
                <w:i/>
                <w:sz w:val="12"/>
                <w:szCs w:val="12"/>
                <w:lang w:val="es-ES"/>
              </w:rPr>
              <w:t>;</w:t>
            </w:r>
            <w:r w:rsidR="00630E27">
              <w:rPr>
                <w:rFonts w:ascii="Arial" w:hAnsi="Arial" w:cs="Arial"/>
                <w:i/>
                <w:sz w:val="16"/>
                <w:szCs w:val="16"/>
                <w:lang w:val="es-ES"/>
              </w:rPr>
              <w:t xml:space="preserve"> </w:t>
            </w:r>
            <w:r w:rsidRPr="00EA6DF5">
              <w:rPr>
                <w:rFonts w:ascii="Arial" w:hAnsi="Arial" w:cs="Arial"/>
                <w:i/>
                <w:sz w:val="16"/>
                <w:szCs w:val="16"/>
                <w:lang w:val="es-ES"/>
              </w:rPr>
              <w:t>3</w:t>
            </w:r>
            <w:r w:rsidR="00630E27">
              <w:rPr>
                <w:rFonts w:ascii="Arial" w:hAnsi="Arial" w:cs="Arial"/>
                <w:i/>
                <w:sz w:val="16"/>
                <w:szCs w:val="16"/>
                <w:lang w:val="es-ES"/>
              </w:rPr>
              <w:t>36</w:t>
            </w:r>
            <w:r w:rsidRPr="00EA6DF5">
              <w:rPr>
                <w:rFonts w:ascii="Arial" w:hAnsi="Arial" w:cs="Arial"/>
                <w:i/>
                <w:sz w:val="14"/>
                <w:szCs w:val="14"/>
                <w:lang w:val="es-ES"/>
              </w:rPr>
              <w:t>;</w:t>
            </w:r>
          </w:p>
          <w:p w14:paraId="3F3565E2"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36</w:t>
            </w:r>
            <w:r w:rsidR="00630E27">
              <w:rPr>
                <w:rFonts w:ascii="Arial" w:hAnsi="Arial" w:cs="Arial"/>
                <w:i/>
                <w:sz w:val="16"/>
                <w:szCs w:val="16"/>
                <w:lang w:val="es-ES"/>
              </w:rPr>
              <w:t>4</w:t>
            </w:r>
          </w:p>
          <w:p w14:paraId="7E9252C2" w14:textId="77777777" w:rsidR="00EA6DF5" w:rsidRPr="00EA6DF5" w:rsidRDefault="00EA6DF5" w:rsidP="00EA6DF5">
            <w:pPr>
              <w:autoSpaceDE w:val="0"/>
              <w:autoSpaceDN w:val="0"/>
              <w:adjustRightInd w:val="0"/>
              <w:spacing w:before="40" w:line="180" w:lineRule="exact"/>
              <w:ind w:left="28"/>
              <w:rPr>
                <w:rFonts w:ascii="Arial" w:hAnsi="Arial" w:cs="Arial"/>
                <w:b/>
                <w:i/>
                <w:sz w:val="14"/>
                <w:szCs w:val="14"/>
                <w:lang w:val="es-ES"/>
              </w:rPr>
            </w:pPr>
          </w:p>
          <w:p w14:paraId="4E7DDD81" w14:textId="77777777" w:rsidR="00EA6DF5" w:rsidRPr="00EA6DF5" w:rsidRDefault="00EA6DF5" w:rsidP="00EA6DF5">
            <w:pPr>
              <w:autoSpaceDE w:val="0"/>
              <w:autoSpaceDN w:val="0"/>
              <w:adjustRightInd w:val="0"/>
              <w:spacing w:before="40" w:line="180" w:lineRule="exact"/>
              <w:ind w:left="28"/>
              <w:rPr>
                <w:rFonts w:ascii="Arial" w:hAnsi="Arial" w:cs="Arial"/>
                <w:b/>
                <w:i/>
                <w:sz w:val="14"/>
                <w:szCs w:val="14"/>
                <w:lang w:val="es-ES"/>
              </w:rPr>
            </w:pPr>
          </w:p>
          <w:p w14:paraId="4DA76F9C"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9</w:t>
            </w:r>
            <w:r w:rsidR="00630E27">
              <w:rPr>
                <w:rFonts w:ascii="Arial" w:hAnsi="Arial" w:cs="Arial"/>
                <w:i/>
                <w:sz w:val="16"/>
                <w:szCs w:val="16"/>
                <w:lang w:val="es-ES"/>
              </w:rPr>
              <w:t>5</w:t>
            </w:r>
          </w:p>
          <w:p w14:paraId="2B719408"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311</w:t>
            </w:r>
          </w:p>
          <w:p w14:paraId="3F48C103"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187</w:t>
            </w:r>
          </w:p>
          <w:p w14:paraId="65215C37"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14</w:t>
            </w:r>
            <w:r w:rsidR="00630E27">
              <w:rPr>
                <w:rFonts w:ascii="Arial" w:hAnsi="Arial" w:cs="Arial"/>
                <w:i/>
                <w:sz w:val="16"/>
                <w:szCs w:val="16"/>
                <w:lang w:val="es-ES"/>
              </w:rPr>
              <w:t>9</w:t>
            </w:r>
          </w:p>
          <w:p w14:paraId="4BDB98C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3</w:t>
            </w:r>
            <w:r w:rsidR="00630E27">
              <w:rPr>
                <w:rFonts w:ascii="Arial" w:hAnsi="Arial" w:cs="Arial"/>
                <w:i/>
                <w:sz w:val="16"/>
                <w:szCs w:val="16"/>
                <w:lang w:val="es-ES"/>
              </w:rPr>
              <w:t>38</w:t>
            </w:r>
            <w:r w:rsidRPr="00EA6DF5">
              <w:rPr>
                <w:rFonts w:ascii="Arial" w:hAnsi="Arial" w:cs="Arial"/>
                <w:i/>
                <w:sz w:val="16"/>
                <w:szCs w:val="16"/>
                <w:lang w:val="es-ES"/>
              </w:rPr>
              <w:t>;</w:t>
            </w:r>
            <w:r w:rsidRPr="00EA6DF5">
              <w:rPr>
                <w:rFonts w:ascii="Arial" w:hAnsi="Arial" w:cs="Arial"/>
                <w:i/>
                <w:sz w:val="12"/>
                <w:szCs w:val="12"/>
                <w:lang w:val="es-ES"/>
              </w:rPr>
              <w:t xml:space="preserve"> </w:t>
            </w:r>
            <w:r w:rsidRPr="00EA6DF5">
              <w:rPr>
                <w:rFonts w:ascii="Arial" w:hAnsi="Arial" w:cs="Arial"/>
                <w:i/>
                <w:sz w:val="16"/>
                <w:szCs w:val="16"/>
                <w:lang w:val="es-ES"/>
              </w:rPr>
              <w:t>34</w:t>
            </w:r>
            <w:r w:rsidR="00630E27">
              <w:rPr>
                <w:rFonts w:ascii="Arial" w:hAnsi="Arial" w:cs="Arial"/>
                <w:i/>
                <w:sz w:val="16"/>
                <w:szCs w:val="16"/>
                <w:lang w:val="es-ES"/>
              </w:rPr>
              <w:t>0</w:t>
            </w:r>
          </w:p>
          <w:p w14:paraId="4281BCC0"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34</w:t>
            </w:r>
            <w:r w:rsidR="00FC3CF9">
              <w:rPr>
                <w:rFonts w:ascii="Arial" w:hAnsi="Arial" w:cs="Arial"/>
                <w:i/>
                <w:sz w:val="16"/>
                <w:szCs w:val="16"/>
                <w:lang w:val="es-ES"/>
              </w:rPr>
              <w:t>4</w:t>
            </w:r>
          </w:p>
          <w:p w14:paraId="0632E825"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34</w:t>
            </w:r>
            <w:r w:rsidR="00FC3CF9">
              <w:rPr>
                <w:rFonts w:ascii="Arial" w:hAnsi="Arial" w:cs="Arial"/>
                <w:i/>
                <w:sz w:val="16"/>
                <w:szCs w:val="16"/>
                <w:lang w:val="es-ES"/>
              </w:rPr>
              <w:t>3</w:t>
            </w:r>
          </w:p>
          <w:p w14:paraId="6A009779"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p>
          <w:p w14:paraId="33BFFA77" w14:textId="77777777" w:rsidR="00EA6DF5" w:rsidRPr="00EA6DF5" w:rsidRDefault="00EA6DF5" w:rsidP="00EA6DF5">
            <w:pPr>
              <w:autoSpaceDE w:val="0"/>
              <w:autoSpaceDN w:val="0"/>
              <w:adjustRightInd w:val="0"/>
              <w:spacing w:before="40" w:after="40"/>
              <w:ind w:left="28"/>
              <w:rPr>
                <w:rFonts w:ascii="Arial" w:hAnsi="Arial" w:cs="Arial"/>
                <w:i/>
                <w:sz w:val="16"/>
                <w:szCs w:val="16"/>
                <w:lang w:val="es-ES"/>
              </w:rPr>
            </w:pPr>
          </w:p>
          <w:p w14:paraId="66F86438"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p>
          <w:p w14:paraId="6229B300"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6</w:t>
            </w:r>
            <w:r w:rsidR="00FC3CF9">
              <w:rPr>
                <w:rFonts w:ascii="Arial" w:hAnsi="Arial" w:cs="Arial"/>
                <w:i/>
                <w:sz w:val="16"/>
                <w:szCs w:val="16"/>
                <w:lang w:val="es-ES"/>
              </w:rPr>
              <w:t>6</w:t>
            </w:r>
          </w:p>
          <w:p w14:paraId="74C4EE19"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227</w:t>
            </w:r>
          </w:p>
          <w:p w14:paraId="41EF32E3"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283</w:t>
            </w:r>
          </w:p>
          <w:p w14:paraId="10800768"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181</w:t>
            </w:r>
          </w:p>
          <w:p w14:paraId="1AA8EB90"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181</w:t>
            </w:r>
          </w:p>
          <w:p w14:paraId="5D61B16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182</w:t>
            </w:r>
          </w:p>
          <w:p w14:paraId="07E092B2"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281;</w:t>
            </w:r>
            <w:r w:rsidRPr="00EA6DF5">
              <w:rPr>
                <w:rFonts w:ascii="Arial" w:hAnsi="Arial" w:cs="Arial"/>
                <w:i/>
                <w:sz w:val="12"/>
                <w:szCs w:val="12"/>
                <w:lang w:val="es-ES"/>
              </w:rPr>
              <w:t xml:space="preserve"> </w:t>
            </w:r>
            <w:r w:rsidRPr="00EA6DF5">
              <w:rPr>
                <w:rFonts w:ascii="Arial" w:hAnsi="Arial" w:cs="Arial"/>
                <w:i/>
                <w:sz w:val="16"/>
                <w:szCs w:val="16"/>
                <w:lang w:val="es-ES"/>
              </w:rPr>
              <w:t>36</w:t>
            </w:r>
            <w:r w:rsidR="00FC3CF9">
              <w:rPr>
                <w:rFonts w:ascii="Arial" w:hAnsi="Arial" w:cs="Arial"/>
                <w:i/>
                <w:sz w:val="16"/>
                <w:szCs w:val="16"/>
                <w:lang w:val="es-ES"/>
              </w:rPr>
              <w:t>1</w:t>
            </w:r>
          </w:p>
          <w:p w14:paraId="4D685FF3"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281;</w:t>
            </w:r>
            <w:r w:rsidRPr="00EA6DF5">
              <w:rPr>
                <w:rFonts w:ascii="Arial" w:hAnsi="Arial" w:cs="Arial"/>
                <w:i/>
                <w:sz w:val="12"/>
                <w:szCs w:val="12"/>
                <w:lang w:val="es-ES"/>
              </w:rPr>
              <w:t xml:space="preserve"> </w:t>
            </w:r>
            <w:r w:rsidRPr="00EA6DF5">
              <w:rPr>
                <w:rFonts w:ascii="Arial" w:hAnsi="Arial" w:cs="Arial"/>
                <w:i/>
                <w:sz w:val="16"/>
                <w:szCs w:val="16"/>
                <w:lang w:val="es-ES"/>
              </w:rPr>
              <w:t>36</w:t>
            </w:r>
            <w:r w:rsidR="00FC3CF9">
              <w:rPr>
                <w:rFonts w:ascii="Arial" w:hAnsi="Arial" w:cs="Arial"/>
                <w:i/>
                <w:sz w:val="16"/>
                <w:szCs w:val="16"/>
                <w:lang w:val="es-ES"/>
              </w:rPr>
              <w:t>1</w:t>
            </w:r>
          </w:p>
          <w:p w14:paraId="3835CA57"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FC3CF9">
              <w:rPr>
                <w:rFonts w:ascii="Arial" w:hAnsi="Arial" w:cs="Arial"/>
                <w:i/>
                <w:sz w:val="16"/>
                <w:szCs w:val="16"/>
                <w:lang w:val="es-ES"/>
              </w:rPr>
              <w:t>7</w:t>
            </w:r>
            <w:r w:rsidRPr="00EA6DF5">
              <w:rPr>
                <w:rFonts w:ascii="Arial" w:hAnsi="Arial" w:cs="Arial"/>
                <w:i/>
                <w:sz w:val="16"/>
                <w:szCs w:val="16"/>
                <w:lang w:val="es-ES"/>
              </w:rPr>
              <w:t>;</w:t>
            </w:r>
            <w:r w:rsidRPr="00EA6DF5">
              <w:rPr>
                <w:rFonts w:ascii="Arial" w:hAnsi="Arial" w:cs="Arial"/>
                <w:i/>
                <w:sz w:val="12"/>
                <w:szCs w:val="12"/>
                <w:lang w:val="es-ES"/>
              </w:rPr>
              <w:t xml:space="preserve"> </w:t>
            </w:r>
            <w:r w:rsidRPr="00EA6DF5">
              <w:rPr>
                <w:rFonts w:ascii="Arial" w:hAnsi="Arial" w:cs="Arial"/>
                <w:i/>
                <w:sz w:val="16"/>
                <w:szCs w:val="16"/>
                <w:lang w:val="es-ES"/>
              </w:rPr>
              <w:t>13</w:t>
            </w:r>
            <w:r w:rsidR="00FC3CF9">
              <w:rPr>
                <w:rFonts w:ascii="Arial" w:hAnsi="Arial" w:cs="Arial"/>
                <w:i/>
                <w:sz w:val="16"/>
                <w:szCs w:val="16"/>
                <w:lang w:val="es-ES"/>
              </w:rPr>
              <w:t>4</w:t>
            </w:r>
          </w:p>
          <w:p w14:paraId="02A03603"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231</w:t>
            </w:r>
          </w:p>
          <w:p w14:paraId="5744D2BA"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15</w:t>
            </w:r>
            <w:r w:rsidR="00FC3CF9">
              <w:rPr>
                <w:rFonts w:ascii="Arial" w:hAnsi="Arial" w:cs="Arial"/>
                <w:i/>
                <w:sz w:val="16"/>
                <w:szCs w:val="16"/>
                <w:lang w:val="es-ES"/>
              </w:rPr>
              <w:t>5</w:t>
            </w:r>
          </w:p>
          <w:p w14:paraId="065507E9"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231</w:t>
            </w:r>
          </w:p>
          <w:p w14:paraId="071D3410" w14:textId="77777777" w:rsid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246;</w:t>
            </w:r>
            <w:r w:rsidRPr="00EA6DF5">
              <w:rPr>
                <w:rFonts w:ascii="Arial" w:hAnsi="Arial" w:cs="Arial"/>
                <w:i/>
                <w:sz w:val="12"/>
                <w:szCs w:val="12"/>
                <w:lang w:val="es-ES"/>
              </w:rPr>
              <w:t xml:space="preserve"> </w:t>
            </w:r>
            <w:r w:rsidRPr="00EA6DF5">
              <w:rPr>
                <w:rFonts w:ascii="Arial" w:hAnsi="Arial" w:cs="Arial"/>
                <w:i/>
                <w:sz w:val="16"/>
                <w:szCs w:val="16"/>
                <w:lang w:val="es-ES"/>
              </w:rPr>
              <w:t>33</w:t>
            </w:r>
            <w:r w:rsidR="00966B1E">
              <w:rPr>
                <w:rFonts w:ascii="Arial" w:hAnsi="Arial" w:cs="Arial"/>
                <w:i/>
                <w:sz w:val="16"/>
                <w:szCs w:val="16"/>
                <w:lang w:val="es-ES"/>
              </w:rPr>
              <w:t>4</w:t>
            </w:r>
          </w:p>
          <w:p w14:paraId="66C0C211" w14:textId="77777777" w:rsidR="00FD2276" w:rsidRPr="00EA6DF5" w:rsidRDefault="00FD2276" w:rsidP="00EA6DF5">
            <w:pPr>
              <w:autoSpaceDE w:val="0"/>
              <w:autoSpaceDN w:val="0"/>
              <w:adjustRightInd w:val="0"/>
              <w:spacing w:line="180" w:lineRule="exact"/>
              <w:ind w:left="29"/>
              <w:rPr>
                <w:rFonts w:ascii="Arial" w:hAnsi="Arial" w:cs="Arial"/>
                <w:i/>
                <w:sz w:val="16"/>
                <w:szCs w:val="16"/>
                <w:lang w:val="es-ES"/>
              </w:rPr>
            </w:pPr>
          </w:p>
          <w:p w14:paraId="0663090E" w14:textId="77777777" w:rsidR="00C1277B" w:rsidRPr="004F51F2" w:rsidRDefault="00C1277B" w:rsidP="00C1277B">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205F1D41" w14:textId="77777777" w:rsidR="00171205" w:rsidRDefault="00C1277B" w:rsidP="008A38D9">
            <w:pPr>
              <w:autoSpaceDE w:val="0"/>
              <w:autoSpaceDN w:val="0"/>
              <w:adjustRightInd w:val="0"/>
              <w:ind w:left="28"/>
              <w:rPr>
                <w:rFonts w:ascii="Arial" w:hAnsi="Arial" w:cs="Arial"/>
                <w:sz w:val="12"/>
                <w:szCs w:val="12"/>
                <w:lang w:val="es-ES"/>
              </w:rPr>
            </w:pPr>
            <w:r>
              <w:rPr>
                <w:rFonts w:ascii="Arial" w:hAnsi="Arial" w:cs="Arial"/>
                <w:sz w:val="12"/>
                <w:szCs w:val="12"/>
                <w:lang w:val="es-ES"/>
              </w:rPr>
              <w:t>d</w:t>
            </w:r>
            <w:r w:rsidR="00171205">
              <w:rPr>
                <w:rFonts w:ascii="Arial" w:hAnsi="Arial" w:cs="Arial"/>
                <w:sz w:val="12"/>
                <w:szCs w:val="12"/>
                <w:lang w:val="es-ES"/>
              </w:rPr>
              <w:t>igital</w:t>
            </w:r>
          </w:p>
          <w:p w14:paraId="7BF1FEC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14</w:t>
            </w:r>
            <w:r w:rsidR="00B16C8D">
              <w:rPr>
                <w:rFonts w:ascii="Arial" w:hAnsi="Arial" w:cs="Arial"/>
                <w:i/>
                <w:sz w:val="16"/>
                <w:szCs w:val="16"/>
                <w:lang w:val="es-ES"/>
              </w:rPr>
              <w:t>6</w:t>
            </w:r>
          </w:p>
          <w:p w14:paraId="0DC92DE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B16C8D">
              <w:rPr>
                <w:rFonts w:ascii="Arial" w:hAnsi="Arial" w:cs="Arial"/>
                <w:i/>
                <w:sz w:val="16"/>
                <w:szCs w:val="16"/>
                <w:lang w:val="es-ES"/>
              </w:rPr>
              <w:t>28</w:t>
            </w:r>
          </w:p>
          <w:p w14:paraId="79F1F31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14</w:t>
            </w:r>
            <w:r w:rsidR="00B16C8D">
              <w:rPr>
                <w:rFonts w:ascii="Arial" w:hAnsi="Arial" w:cs="Arial"/>
                <w:i/>
                <w:sz w:val="16"/>
                <w:szCs w:val="16"/>
                <w:lang w:val="es-ES"/>
              </w:rPr>
              <w:t>6</w:t>
            </w:r>
          </w:p>
          <w:p w14:paraId="5208B2B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210</w:t>
            </w:r>
          </w:p>
          <w:p w14:paraId="32BC269D"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188</w:t>
            </w:r>
          </w:p>
          <w:p w14:paraId="7722279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13</w:t>
            </w:r>
            <w:r w:rsidR="00B16C8D">
              <w:rPr>
                <w:rFonts w:ascii="Arial" w:hAnsi="Arial" w:cs="Arial"/>
                <w:i/>
                <w:sz w:val="16"/>
                <w:szCs w:val="16"/>
                <w:lang w:val="es-ES"/>
              </w:rPr>
              <w:t>9</w:t>
            </w:r>
          </w:p>
          <w:p w14:paraId="74564597"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B16C8D">
              <w:rPr>
                <w:rFonts w:ascii="Arial" w:hAnsi="Arial" w:cs="Arial"/>
                <w:i/>
                <w:sz w:val="14"/>
                <w:szCs w:val="14"/>
                <w:lang w:val="es-ES"/>
              </w:rPr>
              <w:t>4</w:t>
            </w:r>
            <w:r w:rsidRPr="00B56F66">
              <w:rPr>
                <w:rFonts w:ascii="Arial" w:hAnsi="Arial" w:cs="Arial"/>
                <w:i/>
                <w:sz w:val="14"/>
                <w:szCs w:val="14"/>
                <w:lang w:val="es-ES"/>
              </w:rPr>
              <w:t>;</w:t>
            </w:r>
            <w:r w:rsidRPr="00B56F66">
              <w:rPr>
                <w:rFonts w:ascii="Arial" w:hAnsi="Arial" w:cs="Arial"/>
                <w:i/>
                <w:sz w:val="16"/>
                <w:szCs w:val="16"/>
                <w:lang w:val="es-ES"/>
              </w:rPr>
              <w:t>173</w:t>
            </w:r>
          </w:p>
          <w:p w14:paraId="2CB89B6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B16C8D">
              <w:rPr>
                <w:rFonts w:ascii="Arial" w:hAnsi="Arial" w:cs="Arial"/>
                <w:i/>
                <w:sz w:val="16"/>
                <w:szCs w:val="16"/>
                <w:lang w:val="es-ES"/>
              </w:rPr>
              <w:t>7</w:t>
            </w:r>
            <w:r w:rsidRPr="00B56F66">
              <w:rPr>
                <w:rFonts w:ascii="Arial" w:hAnsi="Arial" w:cs="Arial"/>
                <w:i/>
                <w:sz w:val="16"/>
                <w:szCs w:val="16"/>
                <w:lang w:val="es-ES"/>
              </w:rPr>
              <w:t xml:space="preserve">; </w:t>
            </w:r>
            <w:r w:rsidR="00B16C8D">
              <w:rPr>
                <w:rFonts w:ascii="Arial" w:hAnsi="Arial" w:cs="Arial"/>
                <w:i/>
                <w:sz w:val="16"/>
                <w:szCs w:val="16"/>
                <w:lang w:val="es-ES"/>
              </w:rPr>
              <w:t>41</w:t>
            </w:r>
            <w:r w:rsidRPr="00B56F66">
              <w:rPr>
                <w:rFonts w:ascii="Arial" w:hAnsi="Arial" w:cs="Arial"/>
                <w:i/>
                <w:sz w:val="16"/>
                <w:szCs w:val="16"/>
                <w:lang w:val="es-ES"/>
              </w:rPr>
              <w:t>;</w:t>
            </w:r>
          </w:p>
          <w:p w14:paraId="412FA241"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4</w:t>
            </w:r>
            <w:r w:rsidR="00B16C8D">
              <w:rPr>
                <w:rFonts w:ascii="Arial" w:hAnsi="Arial" w:cs="Arial"/>
                <w:i/>
                <w:sz w:val="16"/>
                <w:szCs w:val="16"/>
                <w:lang w:val="es-ES"/>
              </w:rPr>
              <w:t>4</w:t>
            </w:r>
            <w:r w:rsidRPr="00B56F66">
              <w:rPr>
                <w:rFonts w:ascii="Arial" w:hAnsi="Arial" w:cs="Arial"/>
                <w:i/>
                <w:sz w:val="16"/>
                <w:szCs w:val="16"/>
                <w:lang w:val="es-ES"/>
              </w:rPr>
              <w:t>; 4</w:t>
            </w:r>
            <w:r w:rsidR="00B16C8D">
              <w:rPr>
                <w:rFonts w:ascii="Arial" w:hAnsi="Arial" w:cs="Arial"/>
                <w:i/>
                <w:sz w:val="16"/>
                <w:szCs w:val="16"/>
                <w:lang w:val="es-ES"/>
              </w:rPr>
              <w:t>6</w:t>
            </w:r>
          </w:p>
          <w:p w14:paraId="5B70628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4</w:t>
            </w:r>
            <w:r w:rsidR="00B16C8D">
              <w:rPr>
                <w:rFonts w:ascii="Arial" w:hAnsi="Arial" w:cs="Arial"/>
                <w:i/>
                <w:sz w:val="16"/>
                <w:szCs w:val="16"/>
                <w:lang w:val="es-ES"/>
              </w:rPr>
              <w:t>7</w:t>
            </w:r>
            <w:r w:rsidRPr="00B56F66">
              <w:rPr>
                <w:rFonts w:ascii="Arial" w:hAnsi="Arial" w:cs="Arial"/>
                <w:i/>
                <w:sz w:val="16"/>
                <w:szCs w:val="16"/>
                <w:lang w:val="es-ES"/>
              </w:rPr>
              <w:t>;</w:t>
            </w:r>
            <w:r w:rsidRPr="00B56F66">
              <w:rPr>
                <w:rFonts w:ascii="Arial" w:hAnsi="Arial" w:cs="Arial"/>
                <w:i/>
                <w:sz w:val="10"/>
                <w:szCs w:val="10"/>
                <w:lang w:val="es-ES"/>
              </w:rPr>
              <w:t xml:space="preserve"> </w:t>
            </w:r>
            <w:r w:rsidRPr="00B56F66">
              <w:rPr>
                <w:rFonts w:ascii="Arial" w:hAnsi="Arial" w:cs="Arial"/>
                <w:i/>
                <w:sz w:val="16"/>
                <w:szCs w:val="16"/>
                <w:lang w:val="es-ES"/>
              </w:rPr>
              <w:t>269</w:t>
            </w:r>
          </w:p>
          <w:p w14:paraId="01813A8D"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B16C8D">
              <w:rPr>
                <w:rFonts w:ascii="Arial" w:hAnsi="Arial" w:cs="Arial"/>
                <w:i/>
                <w:sz w:val="16"/>
                <w:szCs w:val="16"/>
                <w:lang w:val="es-ES"/>
              </w:rPr>
              <w:t>4</w:t>
            </w:r>
          </w:p>
          <w:p w14:paraId="55AFF4B6"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B16C8D">
              <w:rPr>
                <w:rFonts w:ascii="Arial" w:hAnsi="Arial" w:cs="Arial"/>
                <w:i/>
                <w:sz w:val="10"/>
                <w:szCs w:val="10"/>
                <w:lang w:val="es-ES"/>
              </w:rPr>
              <w:t>4</w:t>
            </w:r>
            <w:r w:rsidRPr="00B56F66">
              <w:rPr>
                <w:rFonts w:ascii="Arial" w:hAnsi="Arial" w:cs="Arial"/>
                <w:i/>
                <w:sz w:val="10"/>
                <w:szCs w:val="10"/>
                <w:lang w:val="es-ES"/>
              </w:rPr>
              <w:t>;</w:t>
            </w:r>
            <w:r w:rsidRPr="00B56F66">
              <w:rPr>
                <w:rFonts w:ascii="Arial" w:hAnsi="Arial" w:cs="Arial"/>
                <w:i/>
                <w:sz w:val="16"/>
                <w:szCs w:val="16"/>
                <w:lang w:val="es-ES"/>
              </w:rPr>
              <w:t>180</w:t>
            </w:r>
          </w:p>
          <w:p w14:paraId="5A4BBA84"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176</w:t>
            </w:r>
          </w:p>
          <w:p w14:paraId="263F3B70"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163;</w:t>
            </w:r>
            <w:r w:rsidRPr="00B56F66">
              <w:rPr>
                <w:rFonts w:ascii="Arial" w:hAnsi="Arial" w:cs="Arial"/>
                <w:i/>
                <w:sz w:val="12"/>
                <w:szCs w:val="12"/>
                <w:lang w:val="es-ES"/>
              </w:rPr>
              <w:t xml:space="preserve"> </w:t>
            </w:r>
            <w:r w:rsidRPr="00B56F66">
              <w:rPr>
                <w:rFonts w:ascii="Arial" w:hAnsi="Arial" w:cs="Arial"/>
                <w:i/>
                <w:sz w:val="16"/>
                <w:szCs w:val="16"/>
                <w:lang w:val="es-ES"/>
              </w:rPr>
              <w:t>174</w:t>
            </w:r>
          </w:p>
          <w:p w14:paraId="62D7F73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177</w:t>
            </w:r>
          </w:p>
          <w:p w14:paraId="1234471C"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178;</w:t>
            </w:r>
            <w:r w:rsidRPr="00B56F66">
              <w:rPr>
                <w:rFonts w:ascii="Arial" w:hAnsi="Arial" w:cs="Arial"/>
                <w:i/>
                <w:sz w:val="12"/>
                <w:szCs w:val="12"/>
                <w:lang w:val="es-ES"/>
              </w:rPr>
              <w:t xml:space="preserve"> </w:t>
            </w:r>
            <w:r w:rsidRPr="00B56F66">
              <w:rPr>
                <w:rFonts w:ascii="Arial" w:hAnsi="Arial" w:cs="Arial"/>
                <w:i/>
                <w:sz w:val="16"/>
                <w:szCs w:val="16"/>
                <w:lang w:val="es-ES"/>
              </w:rPr>
              <w:t>183</w:t>
            </w:r>
          </w:p>
          <w:p w14:paraId="7A98CB3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6</w:t>
            </w:r>
            <w:r w:rsidR="000B40CE">
              <w:rPr>
                <w:rFonts w:ascii="Arial" w:hAnsi="Arial" w:cs="Arial"/>
                <w:i/>
                <w:sz w:val="16"/>
                <w:szCs w:val="16"/>
                <w:lang w:val="es-ES"/>
              </w:rPr>
              <w:t>6</w:t>
            </w:r>
          </w:p>
          <w:p w14:paraId="52BA1411"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0B40CE">
              <w:rPr>
                <w:rFonts w:ascii="Arial" w:hAnsi="Arial" w:cs="Arial"/>
                <w:i/>
                <w:sz w:val="16"/>
                <w:szCs w:val="16"/>
                <w:lang w:val="es-ES"/>
              </w:rPr>
              <w:t>6</w:t>
            </w:r>
          </w:p>
          <w:p w14:paraId="47A0A478"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0B40CE">
              <w:rPr>
                <w:rFonts w:ascii="Arial" w:hAnsi="Arial" w:cs="Arial"/>
                <w:i/>
                <w:sz w:val="16"/>
                <w:szCs w:val="16"/>
                <w:lang w:val="es-ES"/>
              </w:rPr>
              <w:t>9</w:t>
            </w:r>
          </w:p>
          <w:p w14:paraId="78D276B1"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13</w:t>
            </w:r>
            <w:r w:rsidR="000B40CE">
              <w:rPr>
                <w:rFonts w:ascii="Arial" w:hAnsi="Arial" w:cs="Arial"/>
                <w:i/>
                <w:sz w:val="16"/>
                <w:szCs w:val="16"/>
                <w:lang w:val="es-ES"/>
              </w:rPr>
              <w:t>8</w:t>
            </w:r>
          </w:p>
          <w:p w14:paraId="3D20621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6</w:t>
            </w:r>
            <w:r w:rsidR="000B40CE">
              <w:rPr>
                <w:rFonts w:ascii="Arial" w:hAnsi="Arial" w:cs="Arial"/>
                <w:i/>
                <w:sz w:val="16"/>
                <w:szCs w:val="16"/>
                <w:lang w:val="es-ES"/>
              </w:rPr>
              <w:t>5</w:t>
            </w:r>
          </w:p>
          <w:p w14:paraId="1E607EC0"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13</w:t>
            </w:r>
            <w:r w:rsidR="000B40CE">
              <w:rPr>
                <w:rFonts w:ascii="Arial" w:hAnsi="Arial" w:cs="Arial"/>
                <w:i/>
                <w:sz w:val="16"/>
                <w:szCs w:val="16"/>
                <w:lang w:val="es-ES"/>
              </w:rPr>
              <w:t>2</w:t>
            </w:r>
          </w:p>
          <w:p w14:paraId="76EB5687"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243</w:t>
            </w:r>
          </w:p>
          <w:p w14:paraId="3D635D86" w14:textId="77777777" w:rsid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8</w:t>
            </w:r>
            <w:r w:rsidR="000B40CE">
              <w:rPr>
                <w:rFonts w:ascii="Arial" w:hAnsi="Arial" w:cs="Arial"/>
                <w:i/>
                <w:sz w:val="16"/>
                <w:szCs w:val="16"/>
                <w:lang w:val="es-ES"/>
              </w:rPr>
              <w:t>5</w:t>
            </w:r>
          </w:p>
          <w:p w14:paraId="2807A77C"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B0768F">
              <w:rPr>
                <w:rFonts w:ascii="Arial" w:hAnsi="Arial" w:cs="Arial"/>
                <w:i/>
                <w:sz w:val="16"/>
                <w:szCs w:val="16"/>
                <w:lang w:val="es-ES"/>
              </w:rPr>
              <w:t>9</w:t>
            </w:r>
          </w:p>
          <w:p w14:paraId="48B116A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292;</w:t>
            </w:r>
            <w:r w:rsidRPr="00B56F66">
              <w:rPr>
                <w:rFonts w:ascii="Arial" w:hAnsi="Arial" w:cs="Arial"/>
                <w:i/>
                <w:sz w:val="10"/>
                <w:szCs w:val="10"/>
                <w:lang w:val="es-ES"/>
              </w:rPr>
              <w:t xml:space="preserve"> </w:t>
            </w:r>
            <w:r w:rsidRPr="00B56F66">
              <w:rPr>
                <w:rFonts w:ascii="Arial" w:hAnsi="Arial" w:cs="Arial"/>
                <w:i/>
                <w:sz w:val="16"/>
                <w:szCs w:val="16"/>
                <w:lang w:val="es-ES"/>
              </w:rPr>
              <w:t>324</w:t>
            </w:r>
          </w:p>
          <w:p w14:paraId="4CBF50B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278</w:t>
            </w:r>
          </w:p>
          <w:p w14:paraId="6287ADC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7</w:t>
            </w:r>
            <w:r w:rsidR="00B0768F">
              <w:rPr>
                <w:rFonts w:ascii="Arial" w:hAnsi="Arial" w:cs="Arial"/>
                <w:i/>
                <w:sz w:val="16"/>
                <w:szCs w:val="16"/>
                <w:lang w:val="es-ES"/>
              </w:rPr>
              <w:t>9</w:t>
            </w:r>
          </w:p>
          <w:p w14:paraId="0A239C5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231</w:t>
            </w:r>
          </w:p>
          <w:p w14:paraId="1330992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35</w:t>
            </w:r>
            <w:r w:rsidR="00B0768F">
              <w:rPr>
                <w:rFonts w:ascii="Arial" w:hAnsi="Arial" w:cs="Arial"/>
                <w:i/>
                <w:sz w:val="16"/>
                <w:szCs w:val="16"/>
                <w:lang w:val="es-ES"/>
              </w:rPr>
              <w:t>3</w:t>
            </w:r>
          </w:p>
          <w:p w14:paraId="4A70632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278</w:t>
            </w:r>
          </w:p>
          <w:p w14:paraId="5499B8C5"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B0768F">
              <w:rPr>
                <w:rFonts w:ascii="Arial" w:hAnsi="Arial" w:cs="Arial"/>
                <w:i/>
                <w:sz w:val="16"/>
                <w:szCs w:val="16"/>
                <w:lang w:val="es-ES"/>
              </w:rPr>
              <w:t>9</w:t>
            </w:r>
          </w:p>
          <w:p w14:paraId="28524E56"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B0768F">
              <w:rPr>
                <w:rFonts w:ascii="Arial" w:hAnsi="Arial" w:cs="Arial"/>
                <w:i/>
                <w:sz w:val="16"/>
                <w:szCs w:val="16"/>
                <w:lang w:val="es-ES"/>
              </w:rPr>
              <w:t>50</w:t>
            </w:r>
          </w:p>
          <w:p w14:paraId="7893FAE0"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B0768F">
              <w:rPr>
                <w:rFonts w:ascii="Arial" w:hAnsi="Arial" w:cs="Arial"/>
                <w:i/>
                <w:sz w:val="16"/>
                <w:szCs w:val="16"/>
                <w:lang w:val="es-ES"/>
              </w:rPr>
              <w:t>60</w:t>
            </w:r>
          </w:p>
          <w:p w14:paraId="600C681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179</w:t>
            </w:r>
          </w:p>
          <w:p w14:paraId="57016EC0"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306</w:t>
            </w:r>
          </w:p>
          <w:p w14:paraId="6D02B16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B0768F">
              <w:rPr>
                <w:rFonts w:ascii="Arial" w:hAnsi="Arial" w:cs="Arial"/>
                <w:i/>
                <w:sz w:val="16"/>
                <w:szCs w:val="16"/>
                <w:lang w:val="es-ES"/>
              </w:rPr>
              <w:t>9</w:t>
            </w:r>
          </w:p>
          <w:p w14:paraId="1B5C038D"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B0768F">
              <w:rPr>
                <w:rFonts w:ascii="Arial" w:hAnsi="Arial" w:cs="Arial"/>
                <w:i/>
                <w:sz w:val="16"/>
                <w:szCs w:val="16"/>
                <w:lang w:val="es-ES"/>
              </w:rPr>
              <w:t>61</w:t>
            </w:r>
          </w:p>
          <w:p w14:paraId="3400F0F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B0768F">
              <w:rPr>
                <w:rFonts w:ascii="Arial" w:hAnsi="Arial" w:cs="Arial"/>
                <w:i/>
                <w:sz w:val="16"/>
                <w:szCs w:val="16"/>
                <w:lang w:val="es-ES"/>
              </w:rPr>
              <w:t>38</w:t>
            </w:r>
          </w:p>
          <w:p w14:paraId="23283AA6"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B0768F">
              <w:rPr>
                <w:rFonts w:ascii="Arial" w:hAnsi="Arial" w:cs="Arial"/>
                <w:i/>
                <w:sz w:val="16"/>
                <w:szCs w:val="16"/>
                <w:lang w:val="es-ES"/>
              </w:rPr>
              <w:t>4</w:t>
            </w:r>
          </w:p>
          <w:p w14:paraId="595EB7C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159</w:t>
            </w:r>
          </w:p>
          <w:p w14:paraId="21BC9C4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w:t>
            </w:r>
            <w:r w:rsidR="00B0768F">
              <w:rPr>
                <w:rFonts w:ascii="Arial" w:hAnsi="Arial" w:cs="Arial"/>
                <w:i/>
                <w:sz w:val="16"/>
                <w:szCs w:val="16"/>
                <w:lang w:val="es-ES"/>
              </w:rPr>
              <w:t>51</w:t>
            </w:r>
          </w:p>
          <w:p w14:paraId="5BC4A4A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33</w:t>
            </w:r>
            <w:r w:rsidR="00B0768F">
              <w:rPr>
                <w:rFonts w:ascii="Arial" w:hAnsi="Arial" w:cs="Arial"/>
                <w:i/>
                <w:sz w:val="16"/>
                <w:szCs w:val="16"/>
                <w:lang w:val="es-ES"/>
              </w:rPr>
              <w:t>6</w:t>
            </w:r>
          </w:p>
          <w:p w14:paraId="21EDE92C"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210</w:t>
            </w:r>
          </w:p>
          <w:p w14:paraId="3F17078A" w14:textId="77777777" w:rsid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10</w:t>
            </w:r>
            <w:r w:rsidR="0089598C">
              <w:rPr>
                <w:rFonts w:ascii="Arial" w:hAnsi="Arial" w:cs="Arial"/>
                <w:i/>
                <w:sz w:val="16"/>
                <w:szCs w:val="16"/>
                <w:lang w:val="es-ES"/>
              </w:rPr>
              <w:t>7</w:t>
            </w:r>
          </w:p>
          <w:p w14:paraId="1BA4E6B0" w14:textId="77777777" w:rsidR="00FD2276" w:rsidRPr="00B56F66" w:rsidRDefault="00FD2276" w:rsidP="00B56F66">
            <w:pPr>
              <w:autoSpaceDE w:val="0"/>
              <w:autoSpaceDN w:val="0"/>
              <w:adjustRightInd w:val="0"/>
              <w:spacing w:line="180" w:lineRule="exact"/>
              <w:ind w:left="29"/>
              <w:rPr>
                <w:rFonts w:ascii="Arial" w:hAnsi="Arial" w:cs="Arial"/>
                <w:i/>
                <w:sz w:val="16"/>
                <w:szCs w:val="16"/>
                <w:lang w:val="es-ES"/>
              </w:rPr>
            </w:pPr>
          </w:p>
          <w:p w14:paraId="718908B4"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311FDDD9"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digital</w:t>
            </w:r>
          </w:p>
          <w:p w14:paraId="2E8E9C6F"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160</w:t>
            </w:r>
          </w:p>
          <w:p w14:paraId="3014168E"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159</w:t>
            </w:r>
          </w:p>
          <w:p w14:paraId="0DB22353" w14:textId="77777777" w:rsidR="008456EC" w:rsidRPr="008456EC" w:rsidRDefault="008456EC" w:rsidP="008456EC">
            <w:pPr>
              <w:autoSpaceDE w:val="0"/>
              <w:autoSpaceDN w:val="0"/>
              <w:adjustRightInd w:val="0"/>
              <w:spacing w:before="50" w:after="50"/>
              <w:ind w:left="28"/>
              <w:rPr>
                <w:rFonts w:ascii="Arial" w:hAnsi="Arial" w:cs="Arial"/>
                <w:b/>
                <w:i/>
                <w:sz w:val="16"/>
                <w:szCs w:val="16"/>
                <w:lang w:val="es-AR"/>
              </w:rPr>
            </w:pPr>
          </w:p>
          <w:p w14:paraId="0601E38C"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10</w:t>
            </w:r>
            <w:r w:rsidR="0093317E">
              <w:rPr>
                <w:rFonts w:ascii="Arial" w:hAnsi="Arial" w:cs="Arial"/>
                <w:i/>
                <w:sz w:val="16"/>
                <w:szCs w:val="16"/>
                <w:lang w:val="es-ES"/>
              </w:rPr>
              <w:t>7</w:t>
            </w:r>
          </w:p>
          <w:p w14:paraId="118334C6"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164</w:t>
            </w:r>
          </w:p>
          <w:p w14:paraId="718C4B45"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219</w:t>
            </w:r>
          </w:p>
          <w:p w14:paraId="2E3090E0"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33</w:t>
            </w:r>
            <w:r w:rsidR="00C3601E">
              <w:rPr>
                <w:rFonts w:ascii="Arial" w:hAnsi="Arial" w:cs="Arial"/>
                <w:i/>
                <w:sz w:val="16"/>
                <w:szCs w:val="16"/>
                <w:lang w:val="es-ES"/>
              </w:rPr>
              <w:t>3</w:t>
            </w:r>
          </w:p>
          <w:p w14:paraId="1832B021"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159</w:t>
            </w:r>
          </w:p>
          <w:p w14:paraId="6B9B91CA" w14:textId="77777777" w:rsidR="008456EC" w:rsidRPr="008456EC" w:rsidRDefault="008456EC" w:rsidP="008456EC">
            <w:pPr>
              <w:autoSpaceDE w:val="0"/>
              <w:autoSpaceDN w:val="0"/>
              <w:adjustRightInd w:val="0"/>
              <w:spacing w:before="40" w:after="40"/>
              <w:ind w:left="28"/>
              <w:rPr>
                <w:rFonts w:ascii="Arial" w:hAnsi="Arial" w:cs="Arial"/>
                <w:b/>
                <w:i/>
                <w:sz w:val="16"/>
                <w:szCs w:val="16"/>
                <w:lang w:val="es-AR"/>
              </w:rPr>
            </w:pPr>
          </w:p>
          <w:p w14:paraId="4A34EE3D"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193</w:t>
            </w:r>
          </w:p>
          <w:p w14:paraId="6BA47DBD" w14:textId="77777777" w:rsidR="008456EC" w:rsidRPr="008456EC" w:rsidRDefault="008456EC" w:rsidP="008456EC">
            <w:pPr>
              <w:autoSpaceDE w:val="0"/>
              <w:autoSpaceDN w:val="0"/>
              <w:adjustRightInd w:val="0"/>
              <w:spacing w:before="40" w:after="40"/>
              <w:ind w:left="28"/>
              <w:rPr>
                <w:rFonts w:ascii="Arial" w:hAnsi="Arial" w:cs="Arial"/>
                <w:b/>
                <w:i/>
                <w:sz w:val="16"/>
                <w:szCs w:val="16"/>
                <w:lang w:val="es-AR"/>
              </w:rPr>
            </w:pPr>
          </w:p>
          <w:p w14:paraId="2078A4DD"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32</w:t>
            </w:r>
            <w:r w:rsidR="00C3601E">
              <w:rPr>
                <w:rFonts w:ascii="Arial" w:hAnsi="Arial" w:cs="Arial"/>
                <w:i/>
                <w:sz w:val="16"/>
                <w:szCs w:val="16"/>
                <w:lang w:val="es-ES"/>
              </w:rPr>
              <w:t>4</w:t>
            </w:r>
          </w:p>
          <w:p w14:paraId="4F5966A9" w14:textId="77777777" w:rsidR="008456EC" w:rsidRPr="008456EC" w:rsidRDefault="008456EC" w:rsidP="008456EC">
            <w:pPr>
              <w:autoSpaceDE w:val="0"/>
              <w:autoSpaceDN w:val="0"/>
              <w:adjustRightInd w:val="0"/>
              <w:spacing w:after="40" w:line="180" w:lineRule="exact"/>
              <w:ind w:left="28"/>
              <w:rPr>
                <w:rFonts w:ascii="Arial" w:hAnsi="Arial" w:cs="Arial"/>
                <w:i/>
                <w:sz w:val="16"/>
                <w:szCs w:val="16"/>
                <w:lang w:val="es-ES"/>
              </w:rPr>
            </w:pPr>
          </w:p>
          <w:p w14:paraId="33C439F6"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36</w:t>
            </w:r>
            <w:r w:rsidR="00C3601E">
              <w:rPr>
                <w:rFonts w:ascii="Arial" w:hAnsi="Arial" w:cs="Arial"/>
                <w:i/>
                <w:sz w:val="16"/>
                <w:szCs w:val="16"/>
                <w:lang w:val="es-ES"/>
              </w:rPr>
              <w:t>1</w:t>
            </w:r>
          </w:p>
          <w:p w14:paraId="09F060AC"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12</w:t>
            </w:r>
            <w:r w:rsidR="00FE6ED4">
              <w:rPr>
                <w:rFonts w:ascii="Arial" w:hAnsi="Arial" w:cs="Arial"/>
                <w:i/>
                <w:sz w:val="16"/>
                <w:szCs w:val="16"/>
                <w:lang w:val="es-ES"/>
              </w:rPr>
              <w:t>3</w:t>
            </w:r>
          </w:p>
          <w:p w14:paraId="65B952D7" w14:textId="77777777" w:rsidR="008456EC" w:rsidRPr="008456EC" w:rsidRDefault="008456EC" w:rsidP="008456EC">
            <w:pPr>
              <w:autoSpaceDE w:val="0"/>
              <w:autoSpaceDN w:val="0"/>
              <w:adjustRightInd w:val="0"/>
              <w:spacing w:before="50" w:after="50"/>
              <w:ind w:left="28"/>
              <w:rPr>
                <w:rFonts w:ascii="Arial" w:hAnsi="Arial" w:cs="Arial"/>
                <w:b/>
                <w:i/>
                <w:sz w:val="16"/>
                <w:szCs w:val="16"/>
                <w:lang w:val="es-AR"/>
              </w:rPr>
            </w:pPr>
          </w:p>
          <w:p w14:paraId="11ABF054"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w:t>
            </w:r>
            <w:r w:rsidR="00FE6ED4">
              <w:rPr>
                <w:rFonts w:ascii="Arial" w:hAnsi="Arial" w:cs="Arial"/>
                <w:i/>
                <w:sz w:val="16"/>
                <w:szCs w:val="16"/>
                <w:lang w:val="es-ES"/>
              </w:rPr>
              <w:t>62</w:t>
            </w:r>
          </w:p>
          <w:p w14:paraId="0C2F816A"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293</w:t>
            </w:r>
          </w:p>
          <w:p w14:paraId="15846A25"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10</w:t>
            </w:r>
            <w:r w:rsidR="00FE6ED4">
              <w:rPr>
                <w:rFonts w:ascii="Arial" w:hAnsi="Arial" w:cs="Arial"/>
                <w:i/>
                <w:sz w:val="16"/>
                <w:szCs w:val="16"/>
                <w:lang w:val="es-ES"/>
              </w:rPr>
              <w:t>3</w:t>
            </w:r>
          </w:p>
          <w:p w14:paraId="13E8CE7B"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20"/>
                <w:szCs w:val="20"/>
                <w:lang w:val="es-ES"/>
              </w:rPr>
              <w:t xml:space="preserve">  </w:t>
            </w:r>
            <w:r w:rsidR="00FE6ED4" w:rsidRPr="00FE6ED4">
              <w:rPr>
                <w:rFonts w:ascii="Arial" w:hAnsi="Arial" w:cs="Arial"/>
                <w:i/>
                <w:sz w:val="16"/>
                <w:szCs w:val="16"/>
                <w:lang w:val="es-ES"/>
              </w:rPr>
              <w:t>100</w:t>
            </w:r>
            <w:r w:rsidRPr="008456EC">
              <w:rPr>
                <w:rFonts w:ascii="Arial" w:hAnsi="Arial" w:cs="Arial"/>
                <w:i/>
                <w:sz w:val="12"/>
                <w:szCs w:val="12"/>
                <w:lang w:val="es-ES"/>
              </w:rPr>
              <w:t>;</w:t>
            </w:r>
            <w:r w:rsidRPr="008456EC">
              <w:rPr>
                <w:rFonts w:ascii="Arial" w:hAnsi="Arial" w:cs="Arial"/>
                <w:i/>
                <w:sz w:val="4"/>
                <w:szCs w:val="4"/>
                <w:lang w:val="es-ES"/>
              </w:rPr>
              <w:t xml:space="preserve"> </w:t>
            </w:r>
            <w:r w:rsidRPr="008456EC">
              <w:rPr>
                <w:rFonts w:ascii="Arial" w:hAnsi="Arial" w:cs="Arial"/>
                <w:i/>
                <w:sz w:val="16"/>
                <w:szCs w:val="16"/>
                <w:lang w:val="es-ES"/>
              </w:rPr>
              <w:t>10</w:t>
            </w:r>
            <w:r w:rsidR="00FE6ED4">
              <w:rPr>
                <w:rFonts w:ascii="Arial" w:hAnsi="Arial" w:cs="Arial"/>
                <w:i/>
                <w:sz w:val="16"/>
                <w:szCs w:val="16"/>
                <w:lang w:val="es-ES"/>
              </w:rPr>
              <w:t>2</w:t>
            </w:r>
          </w:p>
          <w:p w14:paraId="654611A2"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13</w:t>
            </w:r>
            <w:r w:rsidR="00FE6ED4">
              <w:rPr>
                <w:rFonts w:ascii="Arial" w:hAnsi="Arial" w:cs="Arial"/>
                <w:i/>
                <w:sz w:val="16"/>
                <w:szCs w:val="16"/>
                <w:lang w:val="es-ES"/>
              </w:rPr>
              <w:t>8</w:t>
            </w:r>
          </w:p>
          <w:p w14:paraId="4C1F6298"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10</w:t>
            </w:r>
            <w:r w:rsidR="00032FBD">
              <w:rPr>
                <w:rFonts w:ascii="Arial" w:hAnsi="Arial" w:cs="Arial"/>
                <w:i/>
                <w:sz w:val="16"/>
                <w:szCs w:val="16"/>
                <w:lang w:val="es-ES"/>
              </w:rPr>
              <w:t>7</w:t>
            </w:r>
          </w:p>
          <w:p w14:paraId="6B164CE3" w14:textId="77777777" w:rsidR="008456EC" w:rsidRPr="008456EC" w:rsidRDefault="008456EC" w:rsidP="008456EC">
            <w:pPr>
              <w:autoSpaceDE w:val="0"/>
              <w:autoSpaceDN w:val="0"/>
              <w:adjustRightInd w:val="0"/>
              <w:spacing w:before="40" w:after="60"/>
              <w:ind w:left="28"/>
              <w:rPr>
                <w:rFonts w:ascii="Arial" w:hAnsi="Arial" w:cs="Arial"/>
                <w:b/>
                <w:i/>
                <w:sz w:val="16"/>
                <w:szCs w:val="16"/>
                <w:lang w:val="es-ES"/>
              </w:rPr>
            </w:pPr>
          </w:p>
          <w:p w14:paraId="5190A157"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5</w:t>
            </w:r>
            <w:r w:rsidR="00032FBD">
              <w:rPr>
                <w:rFonts w:ascii="Arial" w:hAnsi="Arial" w:cs="Arial"/>
                <w:i/>
                <w:sz w:val="16"/>
                <w:szCs w:val="16"/>
                <w:lang w:val="es-ES"/>
              </w:rPr>
              <w:t>9</w:t>
            </w:r>
          </w:p>
          <w:p w14:paraId="348A70A1"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3</w:t>
            </w:r>
            <w:r w:rsidR="00032FBD">
              <w:rPr>
                <w:rFonts w:ascii="Arial" w:hAnsi="Arial" w:cs="Arial"/>
                <w:i/>
                <w:sz w:val="16"/>
                <w:szCs w:val="16"/>
                <w:lang w:val="es-ES"/>
              </w:rPr>
              <w:t>41</w:t>
            </w:r>
          </w:p>
          <w:p w14:paraId="3E0FAB27" w14:textId="77777777" w:rsidR="008456EC" w:rsidRPr="008456EC" w:rsidRDefault="008456EC" w:rsidP="008456EC">
            <w:pPr>
              <w:autoSpaceDE w:val="0"/>
              <w:autoSpaceDN w:val="0"/>
              <w:adjustRightInd w:val="0"/>
              <w:spacing w:before="40" w:after="30"/>
              <w:ind w:left="28"/>
              <w:rPr>
                <w:rFonts w:ascii="Arial" w:hAnsi="Arial" w:cs="Arial"/>
                <w:b/>
                <w:i/>
                <w:sz w:val="16"/>
                <w:szCs w:val="16"/>
                <w:lang w:val="es-ES"/>
              </w:rPr>
            </w:pPr>
          </w:p>
          <w:p w14:paraId="7A25C8C3"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282</w:t>
            </w:r>
          </w:p>
          <w:p w14:paraId="1693D9A1"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177</w:t>
            </w:r>
          </w:p>
          <w:p w14:paraId="4110A179"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229</w:t>
            </w:r>
            <w:r w:rsidRPr="008456EC">
              <w:rPr>
                <w:rFonts w:ascii="Arial" w:hAnsi="Arial" w:cs="Arial"/>
                <w:i/>
                <w:sz w:val="14"/>
                <w:szCs w:val="14"/>
                <w:lang w:val="es-ES"/>
              </w:rPr>
              <w:t>;</w:t>
            </w:r>
            <w:r w:rsidRPr="008456EC">
              <w:rPr>
                <w:rFonts w:ascii="Arial" w:hAnsi="Arial" w:cs="Arial"/>
                <w:i/>
                <w:sz w:val="16"/>
                <w:szCs w:val="16"/>
                <w:lang w:val="es-ES"/>
              </w:rPr>
              <w:t>240</w:t>
            </w:r>
            <w:r w:rsidRPr="008456EC">
              <w:rPr>
                <w:rFonts w:ascii="Arial" w:hAnsi="Arial" w:cs="Arial"/>
                <w:i/>
                <w:sz w:val="12"/>
                <w:szCs w:val="12"/>
                <w:lang w:val="es-ES"/>
              </w:rPr>
              <w:t>;</w:t>
            </w:r>
          </w:p>
          <w:p w14:paraId="360F6A56"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241</w:t>
            </w:r>
          </w:p>
          <w:p w14:paraId="086F34BF"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243</w:t>
            </w:r>
          </w:p>
          <w:p w14:paraId="2D472C26"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240</w:t>
            </w:r>
          </w:p>
          <w:p w14:paraId="1E758074"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20"/>
                <w:szCs w:val="20"/>
                <w:lang w:val="es-ES"/>
              </w:rPr>
              <w:t xml:space="preserve">  </w:t>
            </w:r>
            <w:r w:rsidRPr="008456EC">
              <w:rPr>
                <w:rFonts w:ascii="Arial" w:hAnsi="Arial" w:cs="Arial"/>
                <w:i/>
                <w:sz w:val="16"/>
                <w:szCs w:val="16"/>
                <w:lang w:val="es-ES"/>
              </w:rPr>
              <w:t>8</w:t>
            </w:r>
            <w:r w:rsidR="00032FBD">
              <w:rPr>
                <w:rFonts w:ascii="Arial" w:hAnsi="Arial" w:cs="Arial"/>
                <w:i/>
                <w:sz w:val="16"/>
                <w:szCs w:val="16"/>
                <w:lang w:val="es-ES"/>
              </w:rPr>
              <w:t>6</w:t>
            </w:r>
            <w:r w:rsidRPr="008456EC">
              <w:rPr>
                <w:rFonts w:ascii="Arial" w:hAnsi="Arial" w:cs="Arial"/>
                <w:i/>
                <w:sz w:val="14"/>
                <w:szCs w:val="14"/>
                <w:lang w:val="es-ES"/>
              </w:rPr>
              <w:t>;</w:t>
            </w:r>
            <w:r w:rsidRPr="008456EC">
              <w:rPr>
                <w:rFonts w:ascii="Arial" w:hAnsi="Arial" w:cs="Arial"/>
                <w:i/>
                <w:sz w:val="6"/>
                <w:szCs w:val="6"/>
                <w:lang w:val="es-ES"/>
              </w:rPr>
              <w:t xml:space="preserve"> </w:t>
            </w:r>
            <w:r w:rsidRPr="008456EC">
              <w:rPr>
                <w:rFonts w:ascii="Arial" w:hAnsi="Arial" w:cs="Arial"/>
                <w:i/>
                <w:sz w:val="16"/>
                <w:szCs w:val="16"/>
                <w:lang w:val="es-ES"/>
              </w:rPr>
              <w:t>188</w:t>
            </w:r>
          </w:p>
          <w:p w14:paraId="1CCDA308"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316</w:t>
            </w:r>
          </w:p>
          <w:p w14:paraId="17F428EC"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189;</w:t>
            </w:r>
            <w:r w:rsidRPr="008456EC">
              <w:rPr>
                <w:rFonts w:ascii="Arial" w:hAnsi="Arial" w:cs="Arial"/>
                <w:i/>
                <w:sz w:val="12"/>
                <w:szCs w:val="12"/>
                <w:lang w:val="es-ES"/>
              </w:rPr>
              <w:t xml:space="preserve"> </w:t>
            </w:r>
            <w:r w:rsidRPr="008456EC">
              <w:rPr>
                <w:rFonts w:ascii="Arial" w:hAnsi="Arial" w:cs="Arial"/>
                <w:i/>
                <w:sz w:val="16"/>
                <w:szCs w:val="16"/>
                <w:lang w:val="es-ES"/>
              </w:rPr>
              <w:t>316</w:t>
            </w:r>
          </w:p>
          <w:p w14:paraId="0CD2B65C"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189</w:t>
            </w:r>
          </w:p>
          <w:p w14:paraId="0AAAABFC"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189</w:t>
            </w:r>
          </w:p>
          <w:p w14:paraId="50949DBD"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1</w:t>
            </w:r>
            <w:r w:rsidR="00032FBD">
              <w:rPr>
                <w:rFonts w:ascii="Arial" w:hAnsi="Arial" w:cs="Arial"/>
                <w:i/>
                <w:sz w:val="16"/>
                <w:szCs w:val="16"/>
                <w:lang w:val="es-ES"/>
              </w:rPr>
              <w:t>10</w:t>
            </w:r>
          </w:p>
          <w:p w14:paraId="70744887"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10</w:t>
            </w:r>
            <w:r w:rsidR="00032FBD">
              <w:rPr>
                <w:rFonts w:ascii="Arial" w:hAnsi="Arial" w:cs="Arial"/>
                <w:i/>
                <w:sz w:val="16"/>
                <w:szCs w:val="16"/>
                <w:lang w:val="es-ES"/>
              </w:rPr>
              <w:t>8</w:t>
            </w:r>
            <w:r w:rsidRPr="008456EC">
              <w:rPr>
                <w:rFonts w:ascii="Arial" w:hAnsi="Arial" w:cs="Arial"/>
                <w:i/>
                <w:sz w:val="16"/>
                <w:szCs w:val="16"/>
                <w:lang w:val="es-ES"/>
              </w:rPr>
              <w:t>;</w:t>
            </w:r>
            <w:r w:rsidRPr="008456EC">
              <w:rPr>
                <w:rFonts w:ascii="Arial" w:hAnsi="Arial" w:cs="Arial"/>
                <w:i/>
                <w:sz w:val="12"/>
                <w:szCs w:val="12"/>
                <w:lang w:val="es-ES"/>
              </w:rPr>
              <w:t xml:space="preserve"> </w:t>
            </w:r>
            <w:r w:rsidRPr="008456EC">
              <w:rPr>
                <w:rFonts w:ascii="Arial" w:hAnsi="Arial" w:cs="Arial"/>
                <w:i/>
                <w:sz w:val="16"/>
                <w:szCs w:val="16"/>
                <w:lang w:val="es-ES"/>
              </w:rPr>
              <w:t>188</w:t>
            </w:r>
          </w:p>
          <w:p w14:paraId="380F6053" w14:textId="77777777" w:rsidR="008456EC" w:rsidRPr="008456EC" w:rsidRDefault="008456EC" w:rsidP="008456EC">
            <w:pPr>
              <w:autoSpaceDE w:val="0"/>
              <w:autoSpaceDN w:val="0"/>
              <w:adjustRightInd w:val="0"/>
              <w:spacing w:line="180" w:lineRule="exact"/>
              <w:ind w:left="29"/>
              <w:rPr>
                <w:rFonts w:ascii="Arial" w:hAnsi="Arial" w:cs="Arial"/>
                <w:i/>
                <w:sz w:val="16"/>
                <w:szCs w:val="16"/>
                <w:lang w:val="es-ES"/>
              </w:rPr>
            </w:pPr>
            <w:r w:rsidRPr="008456EC">
              <w:rPr>
                <w:rFonts w:ascii="Arial" w:hAnsi="Arial" w:cs="Arial"/>
                <w:i/>
                <w:sz w:val="16"/>
                <w:szCs w:val="16"/>
                <w:lang w:val="es-ES"/>
              </w:rPr>
              <w:t xml:space="preserve">  33</w:t>
            </w:r>
            <w:r w:rsidR="00032FBD">
              <w:rPr>
                <w:rFonts w:ascii="Arial" w:hAnsi="Arial" w:cs="Arial"/>
                <w:i/>
                <w:sz w:val="16"/>
                <w:szCs w:val="16"/>
                <w:lang w:val="es-ES"/>
              </w:rPr>
              <w:t>6</w:t>
            </w:r>
          </w:p>
          <w:p w14:paraId="40EF1E9A" w14:textId="77777777" w:rsidR="00032FBD" w:rsidRDefault="00032FBD" w:rsidP="008456EC">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8456EC" w:rsidRPr="008456EC">
              <w:rPr>
                <w:rFonts w:ascii="Arial" w:hAnsi="Arial" w:cs="Arial"/>
                <w:i/>
                <w:sz w:val="16"/>
                <w:szCs w:val="16"/>
                <w:lang w:val="es-ES"/>
              </w:rPr>
              <w:t xml:space="preserve"> 18</w:t>
            </w:r>
            <w:r>
              <w:rPr>
                <w:rFonts w:ascii="Arial" w:hAnsi="Arial" w:cs="Arial"/>
                <w:i/>
                <w:sz w:val="16"/>
                <w:szCs w:val="16"/>
                <w:lang w:val="es-ES"/>
              </w:rPr>
              <w:t>8</w:t>
            </w:r>
          </w:p>
          <w:p w14:paraId="3075DA9B"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34502BEC"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digital</w:t>
            </w:r>
          </w:p>
          <w:p w14:paraId="02B1DEBF"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B77AE4">
              <w:rPr>
                <w:rFonts w:ascii="Arial" w:hAnsi="Arial" w:cs="Arial"/>
                <w:i/>
                <w:sz w:val="16"/>
                <w:szCs w:val="16"/>
                <w:lang w:val="es-ES"/>
              </w:rPr>
              <w:t>28</w:t>
            </w:r>
          </w:p>
          <w:p w14:paraId="7CBAE8F9"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185</w:t>
            </w:r>
          </w:p>
          <w:p w14:paraId="2988A361"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B77AE4">
              <w:rPr>
                <w:rFonts w:ascii="Arial" w:hAnsi="Arial" w:cs="Arial"/>
                <w:i/>
                <w:sz w:val="16"/>
                <w:szCs w:val="16"/>
                <w:lang w:val="es-ES"/>
              </w:rPr>
              <w:t>58</w:t>
            </w:r>
          </w:p>
          <w:p w14:paraId="79F081A6"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302</w:t>
            </w:r>
          </w:p>
          <w:p w14:paraId="1AAAAD1A" w14:textId="77777777" w:rsidR="00B77AE4"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267;</w:t>
            </w:r>
            <w:r w:rsidRPr="00477253">
              <w:rPr>
                <w:rFonts w:ascii="Arial" w:hAnsi="Arial" w:cs="Arial"/>
                <w:i/>
                <w:sz w:val="12"/>
                <w:szCs w:val="12"/>
                <w:lang w:val="es-ES"/>
              </w:rPr>
              <w:t xml:space="preserve"> </w:t>
            </w:r>
            <w:r w:rsidRPr="00477253">
              <w:rPr>
                <w:rFonts w:ascii="Arial" w:hAnsi="Arial" w:cs="Arial"/>
                <w:i/>
                <w:sz w:val="16"/>
                <w:szCs w:val="16"/>
                <w:lang w:val="es-ES"/>
              </w:rPr>
              <w:t>26</w:t>
            </w:r>
            <w:r w:rsidR="00B77AE4">
              <w:rPr>
                <w:rFonts w:ascii="Arial" w:hAnsi="Arial" w:cs="Arial"/>
                <w:i/>
                <w:sz w:val="16"/>
                <w:szCs w:val="16"/>
                <w:lang w:val="es-ES"/>
              </w:rPr>
              <w:t>8</w:t>
            </w:r>
          </w:p>
          <w:p w14:paraId="20BF7239" w14:textId="77777777" w:rsidR="00477253" w:rsidRPr="00477253" w:rsidRDefault="00B77AE4" w:rsidP="00477253">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2</w:t>
            </w:r>
            <w:r w:rsidR="00477253" w:rsidRPr="00477253">
              <w:rPr>
                <w:rFonts w:ascii="Arial" w:hAnsi="Arial" w:cs="Arial"/>
                <w:i/>
                <w:sz w:val="16"/>
                <w:szCs w:val="16"/>
                <w:lang w:val="es-ES"/>
              </w:rPr>
              <w:t>45;</w:t>
            </w:r>
            <w:r w:rsidR="00477253" w:rsidRPr="00477253">
              <w:rPr>
                <w:rFonts w:ascii="Arial" w:hAnsi="Arial" w:cs="Arial"/>
                <w:i/>
                <w:sz w:val="12"/>
                <w:szCs w:val="12"/>
                <w:lang w:val="es-ES"/>
              </w:rPr>
              <w:t xml:space="preserve"> </w:t>
            </w:r>
            <w:r w:rsidR="00477253" w:rsidRPr="00477253">
              <w:rPr>
                <w:rFonts w:ascii="Arial" w:hAnsi="Arial" w:cs="Arial"/>
                <w:i/>
                <w:sz w:val="16"/>
                <w:szCs w:val="16"/>
                <w:lang w:val="es-ES"/>
              </w:rPr>
              <w:t>270</w:t>
            </w:r>
          </w:p>
          <w:p w14:paraId="6B8DBBE3"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270</w:t>
            </w:r>
          </w:p>
          <w:p w14:paraId="376DE2BC"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217</w:t>
            </w:r>
          </w:p>
          <w:p w14:paraId="0DA01619"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267</w:t>
            </w:r>
          </w:p>
          <w:p w14:paraId="517C81B7"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9</w:t>
            </w:r>
            <w:r w:rsidR="00B77AE4">
              <w:rPr>
                <w:rFonts w:ascii="Arial" w:hAnsi="Arial" w:cs="Arial"/>
                <w:i/>
                <w:sz w:val="16"/>
                <w:szCs w:val="16"/>
                <w:lang w:val="es-ES"/>
              </w:rPr>
              <w:t>9</w:t>
            </w:r>
          </w:p>
          <w:p w14:paraId="30893202"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4</w:t>
            </w:r>
            <w:r w:rsidR="00B77AE4">
              <w:rPr>
                <w:rFonts w:ascii="Arial" w:hAnsi="Arial" w:cs="Arial"/>
                <w:i/>
                <w:sz w:val="16"/>
                <w:szCs w:val="16"/>
                <w:lang w:val="es-ES"/>
              </w:rPr>
              <w:t>6</w:t>
            </w:r>
          </w:p>
          <w:p w14:paraId="1A50391E"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169;</w:t>
            </w:r>
            <w:r w:rsidRPr="00477253">
              <w:rPr>
                <w:rFonts w:ascii="Arial" w:hAnsi="Arial" w:cs="Arial"/>
                <w:i/>
                <w:sz w:val="12"/>
                <w:szCs w:val="12"/>
                <w:lang w:val="es-ES"/>
              </w:rPr>
              <w:t xml:space="preserve"> </w:t>
            </w:r>
            <w:r w:rsidRPr="00477253">
              <w:rPr>
                <w:rFonts w:ascii="Arial" w:hAnsi="Arial" w:cs="Arial"/>
                <w:i/>
                <w:sz w:val="16"/>
                <w:szCs w:val="16"/>
                <w:lang w:val="es-ES"/>
              </w:rPr>
              <w:t>195</w:t>
            </w:r>
          </w:p>
          <w:p w14:paraId="12ABE4D4"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7</w:t>
            </w:r>
            <w:r w:rsidR="00B77AE4">
              <w:rPr>
                <w:rFonts w:ascii="Arial" w:hAnsi="Arial" w:cs="Arial"/>
                <w:i/>
                <w:sz w:val="16"/>
                <w:szCs w:val="16"/>
                <w:lang w:val="es-ES"/>
              </w:rPr>
              <w:t>5</w:t>
            </w:r>
          </w:p>
          <w:p w14:paraId="677663F1"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B10F94">
              <w:rPr>
                <w:rFonts w:ascii="Arial" w:hAnsi="Arial" w:cs="Arial"/>
                <w:i/>
                <w:sz w:val="16"/>
                <w:szCs w:val="16"/>
                <w:lang w:val="es-ES"/>
              </w:rPr>
              <w:t>0</w:t>
            </w:r>
            <w:r w:rsidRPr="00477253">
              <w:rPr>
                <w:rFonts w:ascii="Arial" w:hAnsi="Arial" w:cs="Arial"/>
                <w:i/>
                <w:sz w:val="16"/>
                <w:szCs w:val="16"/>
                <w:lang w:val="es-ES"/>
              </w:rPr>
              <w:t>2</w:t>
            </w:r>
          </w:p>
          <w:p w14:paraId="43E506F7"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B10F94">
              <w:rPr>
                <w:rFonts w:ascii="Arial" w:hAnsi="Arial" w:cs="Arial"/>
                <w:i/>
                <w:sz w:val="16"/>
                <w:szCs w:val="16"/>
                <w:lang w:val="es-ES"/>
              </w:rPr>
              <w:t>38</w:t>
            </w:r>
          </w:p>
          <w:p w14:paraId="44491995"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302;</w:t>
            </w:r>
            <w:r w:rsidRPr="00477253">
              <w:rPr>
                <w:rFonts w:ascii="Arial" w:hAnsi="Arial" w:cs="Arial"/>
                <w:i/>
                <w:sz w:val="12"/>
                <w:szCs w:val="12"/>
                <w:lang w:val="es-ES"/>
              </w:rPr>
              <w:t xml:space="preserve"> </w:t>
            </w:r>
            <w:r w:rsidRPr="00477253">
              <w:rPr>
                <w:rFonts w:ascii="Arial" w:hAnsi="Arial" w:cs="Arial"/>
                <w:i/>
                <w:sz w:val="16"/>
                <w:szCs w:val="16"/>
                <w:lang w:val="es-ES"/>
              </w:rPr>
              <w:t>256</w:t>
            </w:r>
          </w:p>
          <w:p w14:paraId="43673987"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10</w:t>
            </w:r>
            <w:r w:rsidR="00B10F94">
              <w:rPr>
                <w:rFonts w:ascii="Arial" w:hAnsi="Arial" w:cs="Arial"/>
                <w:i/>
                <w:sz w:val="16"/>
                <w:szCs w:val="16"/>
                <w:lang w:val="es-ES"/>
              </w:rPr>
              <w:t>4</w:t>
            </w:r>
          </w:p>
          <w:p w14:paraId="6A16C60F"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245</w:t>
            </w:r>
          </w:p>
          <w:p w14:paraId="06B91B5F"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307</w:t>
            </w:r>
          </w:p>
          <w:p w14:paraId="065BD0E6"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190;</w:t>
            </w:r>
            <w:r w:rsidRPr="00477253">
              <w:rPr>
                <w:rFonts w:ascii="Arial" w:hAnsi="Arial" w:cs="Arial"/>
                <w:i/>
                <w:sz w:val="12"/>
                <w:szCs w:val="12"/>
                <w:lang w:val="es-ES"/>
              </w:rPr>
              <w:t xml:space="preserve"> </w:t>
            </w:r>
            <w:r w:rsidRPr="00477253">
              <w:rPr>
                <w:rFonts w:ascii="Arial" w:hAnsi="Arial" w:cs="Arial"/>
                <w:i/>
                <w:sz w:val="16"/>
                <w:szCs w:val="16"/>
                <w:lang w:val="es-ES"/>
              </w:rPr>
              <w:t>317</w:t>
            </w:r>
          </w:p>
          <w:p w14:paraId="0B69C2AD"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190</w:t>
            </w:r>
          </w:p>
          <w:p w14:paraId="735E2662"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34</w:t>
            </w:r>
            <w:r w:rsidR="00B10F94">
              <w:rPr>
                <w:rFonts w:ascii="Arial" w:hAnsi="Arial" w:cs="Arial"/>
                <w:i/>
                <w:sz w:val="16"/>
                <w:szCs w:val="16"/>
                <w:lang w:val="es-ES"/>
              </w:rPr>
              <w:t>1</w:t>
            </w:r>
          </w:p>
          <w:p w14:paraId="7DF37F00"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4</w:t>
            </w:r>
            <w:r w:rsidR="00B10F94">
              <w:rPr>
                <w:rFonts w:ascii="Arial" w:hAnsi="Arial" w:cs="Arial"/>
                <w:i/>
                <w:sz w:val="16"/>
                <w:szCs w:val="16"/>
                <w:lang w:val="es-ES"/>
              </w:rPr>
              <w:t>2</w:t>
            </w:r>
          </w:p>
          <w:p w14:paraId="015C1785"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B10F94">
              <w:rPr>
                <w:rFonts w:ascii="Arial" w:hAnsi="Arial" w:cs="Arial"/>
                <w:i/>
                <w:sz w:val="16"/>
                <w:szCs w:val="16"/>
                <w:lang w:val="es-ES"/>
              </w:rPr>
              <w:t>57</w:t>
            </w:r>
          </w:p>
          <w:p w14:paraId="44FEE7D0"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B10F94">
              <w:rPr>
                <w:rFonts w:ascii="Arial" w:hAnsi="Arial" w:cs="Arial"/>
                <w:i/>
                <w:sz w:val="16"/>
                <w:szCs w:val="16"/>
                <w:lang w:val="es-ES"/>
              </w:rPr>
              <w:t>47</w:t>
            </w:r>
          </w:p>
          <w:p w14:paraId="020FEDA2"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w:t>
            </w:r>
            <w:r w:rsidRPr="00477253">
              <w:rPr>
                <w:rFonts w:ascii="Arial" w:hAnsi="Arial" w:cs="Arial"/>
                <w:i/>
                <w:sz w:val="12"/>
                <w:szCs w:val="12"/>
                <w:lang w:val="es-ES"/>
              </w:rPr>
              <w:t xml:space="preserve">  </w:t>
            </w:r>
            <w:r w:rsidR="00FA7F06">
              <w:rPr>
                <w:rFonts w:ascii="Arial" w:hAnsi="Arial" w:cs="Arial"/>
                <w:i/>
                <w:sz w:val="14"/>
                <w:szCs w:val="14"/>
                <w:lang w:val="es-ES"/>
              </w:rPr>
              <w:t>83</w:t>
            </w:r>
            <w:r w:rsidRPr="00477253">
              <w:rPr>
                <w:rFonts w:ascii="Arial" w:hAnsi="Arial" w:cs="Arial"/>
                <w:i/>
                <w:sz w:val="14"/>
                <w:szCs w:val="14"/>
                <w:lang w:val="es-ES"/>
              </w:rPr>
              <w:t>;</w:t>
            </w:r>
            <w:r w:rsidRPr="00477253">
              <w:rPr>
                <w:rFonts w:ascii="Arial" w:hAnsi="Arial" w:cs="Arial"/>
                <w:i/>
                <w:sz w:val="4"/>
                <w:szCs w:val="4"/>
                <w:lang w:val="es-ES"/>
              </w:rPr>
              <w:t xml:space="preserve"> </w:t>
            </w:r>
            <w:r w:rsidRPr="00477253">
              <w:rPr>
                <w:rFonts w:ascii="Arial" w:hAnsi="Arial" w:cs="Arial"/>
                <w:i/>
                <w:sz w:val="16"/>
                <w:szCs w:val="16"/>
                <w:lang w:val="es-ES"/>
              </w:rPr>
              <w:t>34</w:t>
            </w:r>
            <w:r w:rsidR="00FA7F06">
              <w:rPr>
                <w:rFonts w:ascii="Arial" w:hAnsi="Arial" w:cs="Arial"/>
                <w:i/>
                <w:sz w:val="16"/>
                <w:szCs w:val="16"/>
                <w:lang w:val="es-ES"/>
              </w:rPr>
              <w:t>6</w:t>
            </w:r>
          </w:p>
          <w:p w14:paraId="381C2157"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34</w:t>
            </w:r>
            <w:r w:rsidR="00FA7F06">
              <w:rPr>
                <w:rFonts w:ascii="Arial" w:hAnsi="Arial" w:cs="Arial"/>
                <w:i/>
                <w:sz w:val="16"/>
                <w:szCs w:val="16"/>
                <w:lang w:val="es-ES"/>
              </w:rPr>
              <w:t>6</w:t>
            </w:r>
          </w:p>
          <w:p w14:paraId="2A37D702"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273</w:t>
            </w:r>
          </w:p>
          <w:p w14:paraId="3B402E62"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301;</w:t>
            </w:r>
            <w:r w:rsidRPr="00477253">
              <w:rPr>
                <w:rFonts w:ascii="Arial" w:hAnsi="Arial" w:cs="Arial"/>
                <w:i/>
                <w:sz w:val="12"/>
                <w:szCs w:val="12"/>
                <w:lang w:val="es-ES"/>
              </w:rPr>
              <w:t xml:space="preserve"> </w:t>
            </w:r>
            <w:r w:rsidRPr="00477253">
              <w:rPr>
                <w:rFonts w:ascii="Arial" w:hAnsi="Arial" w:cs="Arial"/>
                <w:i/>
                <w:sz w:val="16"/>
                <w:szCs w:val="16"/>
                <w:lang w:val="es-ES"/>
              </w:rPr>
              <w:t>308</w:t>
            </w:r>
          </w:p>
          <w:p w14:paraId="28404A75"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7</w:t>
            </w:r>
            <w:r w:rsidR="00FA7F06">
              <w:rPr>
                <w:rFonts w:ascii="Arial" w:hAnsi="Arial" w:cs="Arial"/>
                <w:i/>
                <w:sz w:val="16"/>
                <w:szCs w:val="16"/>
                <w:lang w:val="es-ES"/>
              </w:rPr>
              <w:t>5</w:t>
            </w:r>
          </w:p>
          <w:p w14:paraId="457530B6"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301</w:t>
            </w:r>
          </w:p>
          <w:p w14:paraId="3BDA9786"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33</w:t>
            </w:r>
            <w:r w:rsidR="00FA7F06">
              <w:rPr>
                <w:rFonts w:ascii="Arial" w:hAnsi="Arial" w:cs="Arial"/>
                <w:i/>
                <w:sz w:val="16"/>
                <w:szCs w:val="16"/>
                <w:lang w:val="es-ES"/>
              </w:rPr>
              <w:t>2</w:t>
            </w:r>
          </w:p>
          <w:p w14:paraId="4BF3CE9D"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308</w:t>
            </w:r>
          </w:p>
          <w:p w14:paraId="634A3C31"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20"/>
                <w:szCs w:val="20"/>
                <w:lang w:val="es-ES"/>
              </w:rPr>
              <w:t xml:space="preserve">  </w:t>
            </w:r>
            <w:r w:rsidRPr="00477253">
              <w:rPr>
                <w:rFonts w:ascii="Arial" w:hAnsi="Arial" w:cs="Arial"/>
                <w:i/>
                <w:sz w:val="16"/>
                <w:szCs w:val="16"/>
                <w:lang w:val="es-ES"/>
              </w:rPr>
              <w:t>8</w:t>
            </w:r>
            <w:r w:rsidR="00FA7F06">
              <w:rPr>
                <w:rFonts w:ascii="Arial" w:hAnsi="Arial" w:cs="Arial"/>
                <w:i/>
                <w:sz w:val="16"/>
                <w:szCs w:val="16"/>
                <w:lang w:val="es-ES"/>
              </w:rPr>
              <w:t>8</w:t>
            </w:r>
            <w:r w:rsidRPr="00477253">
              <w:rPr>
                <w:rFonts w:ascii="Arial" w:hAnsi="Arial" w:cs="Arial"/>
                <w:i/>
                <w:sz w:val="14"/>
                <w:szCs w:val="14"/>
                <w:lang w:val="es-ES"/>
              </w:rPr>
              <w:t>;</w:t>
            </w:r>
            <w:r w:rsidRPr="00477253">
              <w:rPr>
                <w:rFonts w:ascii="Arial" w:hAnsi="Arial" w:cs="Arial"/>
                <w:i/>
                <w:sz w:val="4"/>
                <w:szCs w:val="4"/>
                <w:lang w:val="es-ES"/>
              </w:rPr>
              <w:t xml:space="preserve"> </w:t>
            </w:r>
            <w:r w:rsidRPr="00477253">
              <w:rPr>
                <w:rFonts w:ascii="Arial" w:hAnsi="Arial" w:cs="Arial"/>
                <w:i/>
                <w:sz w:val="16"/>
                <w:szCs w:val="16"/>
                <w:lang w:val="es-ES"/>
              </w:rPr>
              <w:t>177</w:t>
            </w:r>
          </w:p>
          <w:p w14:paraId="31F417DE"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299</w:t>
            </w:r>
          </w:p>
          <w:p w14:paraId="7C4460FC"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285</w:t>
            </w:r>
          </w:p>
          <w:p w14:paraId="66498C5F"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192</w:t>
            </w:r>
          </w:p>
          <w:p w14:paraId="2E9AF6D9"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192</w:t>
            </w:r>
          </w:p>
          <w:p w14:paraId="09FCB09C"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192</w:t>
            </w:r>
          </w:p>
          <w:p w14:paraId="3E1018FA"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319</w:t>
            </w:r>
          </w:p>
          <w:p w14:paraId="0A9B1387"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194</w:t>
            </w:r>
          </w:p>
          <w:p w14:paraId="7A48DA50"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193</w:t>
            </w:r>
          </w:p>
          <w:p w14:paraId="57EC18B6" w14:textId="77777777" w:rsidR="00477253" w:rsidRPr="00477253" w:rsidRDefault="00477253" w:rsidP="00477253">
            <w:pPr>
              <w:autoSpaceDE w:val="0"/>
              <w:autoSpaceDN w:val="0"/>
              <w:adjustRightInd w:val="0"/>
              <w:ind w:left="28"/>
              <w:rPr>
                <w:rFonts w:ascii="Arial" w:hAnsi="Arial" w:cs="Arial"/>
                <w:b/>
                <w:i/>
                <w:sz w:val="16"/>
                <w:szCs w:val="16"/>
                <w:lang w:val="es-ES"/>
              </w:rPr>
            </w:pPr>
          </w:p>
          <w:p w14:paraId="177CDC74" w14:textId="77777777" w:rsidR="00477253" w:rsidRP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w:t>
            </w:r>
            <w:r w:rsidR="00FA7F06">
              <w:rPr>
                <w:rFonts w:ascii="Arial" w:hAnsi="Arial" w:cs="Arial"/>
                <w:i/>
                <w:sz w:val="16"/>
                <w:szCs w:val="16"/>
                <w:lang w:val="es-ES"/>
              </w:rPr>
              <w:t>101</w:t>
            </w:r>
          </w:p>
          <w:p w14:paraId="2C221BEB" w14:textId="77777777" w:rsidR="00477253" w:rsidRDefault="00477253" w:rsidP="00477253">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244</w:t>
            </w:r>
          </w:p>
          <w:p w14:paraId="54409B6D" w14:textId="77777777" w:rsidR="0094603C" w:rsidRPr="00477253" w:rsidRDefault="0094603C" w:rsidP="00477253">
            <w:pPr>
              <w:autoSpaceDE w:val="0"/>
              <w:autoSpaceDN w:val="0"/>
              <w:adjustRightInd w:val="0"/>
              <w:spacing w:line="180" w:lineRule="exact"/>
              <w:ind w:left="29"/>
              <w:rPr>
                <w:rFonts w:ascii="Arial" w:hAnsi="Arial" w:cs="Arial"/>
                <w:i/>
                <w:sz w:val="16"/>
                <w:szCs w:val="16"/>
                <w:lang w:val="es-ES"/>
              </w:rPr>
            </w:pPr>
          </w:p>
          <w:p w14:paraId="3395CEAE" w14:textId="77777777" w:rsidR="003D4ADE" w:rsidRPr="004F51F2" w:rsidRDefault="003D4ADE" w:rsidP="003D4AD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1526A78E" w14:textId="77777777" w:rsidR="003D4ADE" w:rsidRPr="004F51F2" w:rsidRDefault="003D4ADE" w:rsidP="003D4ADE">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digital</w:t>
            </w:r>
          </w:p>
          <w:p w14:paraId="06F6AADC"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272</w:t>
            </w:r>
          </w:p>
          <w:p w14:paraId="40057D35"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320</w:t>
            </w:r>
          </w:p>
          <w:p w14:paraId="2DA13871"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33</w:t>
            </w:r>
            <w:r w:rsidR="009A0E3F">
              <w:rPr>
                <w:rFonts w:ascii="Arial" w:hAnsi="Arial" w:cs="Arial"/>
                <w:i/>
                <w:sz w:val="16"/>
                <w:szCs w:val="16"/>
                <w:lang w:val="es-ES"/>
              </w:rPr>
              <w:t>4</w:t>
            </w:r>
            <w:r w:rsidRPr="00083517">
              <w:rPr>
                <w:rFonts w:ascii="Arial" w:hAnsi="Arial" w:cs="Arial"/>
                <w:i/>
                <w:sz w:val="16"/>
                <w:szCs w:val="16"/>
                <w:lang w:val="es-ES"/>
              </w:rPr>
              <w:t>;</w:t>
            </w:r>
            <w:r w:rsidRPr="00083517">
              <w:rPr>
                <w:rFonts w:ascii="Arial" w:hAnsi="Arial" w:cs="Arial"/>
                <w:i/>
                <w:sz w:val="12"/>
                <w:szCs w:val="12"/>
                <w:lang w:val="es-ES"/>
              </w:rPr>
              <w:t xml:space="preserve"> </w:t>
            </w:r>
            <w:r w:rsidRPr="00083517">
              <w:rPr>
                <w:rFonts w:ascii="Arial" w:hAnsi="Arial" w:cs="Arial"/>
                <w:i/>
                <w:sz w:val="16"/>
                <w:szCs w:val="16"/>
                <w:lang w:val="es-ES"/>
              </w:rPr>
              <w:t>176</w:t>
            </w:r>
          </w:p>
          <w:p w14:paraId="1CFF06E4"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218</w:t>
            </w:r>
          </w:p>
          <w:p w14:paraId="7EB8295F"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231</w:t>
            </w:r>
          </w:p>
          <w:p w14:paraId="7A182BD3"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11</w:t>
            </w:r>
            <w:r w:rsidR="00E145CC">
              <w:rPr>
                <w:rFonts w:ascii="Arial" w:hAnsi="Arial" w:cs="Arial"/>
                <w:i/>
                <w:sz w:val="16"/>
                <w:szCs w:val="16"/>
                <w:lang w:val="es-ES"/>
              </w:rPr>
              <w:t>3</w:t>
            </w:r>
          </w:p>
          <w:p w14:paraId="0C5649D9"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w:t>
            </w:r>
            <w:r w:rsidR="00E145CC">
              <w:rPr>
                <w:rFonts w:ascii="Arial" w:hAnsi="Arial" w:cs="Arial"/>
                <w:i/>
                <w:sz w:val="16"/>
                <w:szCs w:val="16"/>
                <w:lang w:val="es-ES"/>
              </w:rPr>
              <w:t>59</w:t>
            </w:r>
          </w:p>
          <w:p w14:paraId="655BB79C"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236</w:t>
            </w:r>
          </w:p>
          <w:p w14:paraId="0A9FDB34"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240;</w:t>
            </w:r>
            <w:r w:rsidRPr="00083517">
              <w:rPr>
                <w:rFonts w:ascii="Arial" w:hAnsi="Arial" w:cs="Arial"/>
                <w:i/>
                <w:sz w:val="12"/>
                <w:szCs w:val="12"/>
                <w:lang w:val="es-ES"/>
              </w:rPr>
              <w:t xml:space="preserve"> </w:t>
            </w:r>
            <w:r w:rsidRPr="00083517">
              <w:rPr>
                <w:rFonts w:ascii="Arial" w:hAnsi="Arial" w:cs="Arial"/>
                <w:i/>
                <w:sz w:val="16"/>
                <w:szCs w:val="16"/>
                <w:lang w:val="es-ES"/>
              </w:rPr>
              <w:t>33</w:t>
            </w:r>
            <w:r w:rsidR="00E145CC">
              <w:rPr>
                <w:rFonts w:ascii="Arial" w:hAnsi="Arial" w:cs="Arial"/>
                <w:i/>
                <w:sz w:val="16"/>
                <w:szCs w:val="16"/>
                <w:lang w:val="es-ES"/>
              </w:rPr>
              <w:t>6</w:t>
            </w:r>
          </w:p>
          <w:p w14:paraId="31A91336"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241</w:t>
            </w:r>
          </w:p>
          <w:p w14:paraId="3E52D6BC"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7</w:t>
            </w:r>
            <w:r w:rsidR="00E145CC">
              <w:rPr>
                <w:rFonts w:ascii="Arial" w:hAnsi="Arial" w:cs="Arial"/>
                <w:i/>
                <w:sz w:val="16"/>
                <w:szCs w:val="16"/>
                <w:lang w:val="es-ES"/>
              </w:rPr>
              <w:t>0</w:t>
            </w:r>
          </w:p>
          <w:p w14:paraId="0B04B527"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290</w:t>
            </w:r>
          </w:p>
          <w:p w14:paraId="4EA65E40"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297</w:t>
            </w:r>
          </w:p>
          <w:p w14:paraId="5F7AA938"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185</w:t>
            </w:r>
          </w:p>
          <w:p w14:paraId="7FBABFBA"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185</w:t>
            </w:r>
          </w:p>
          <w:p w14:paraId="3A5A4279"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191;</w:t>
            </w:r>
            <w:r w:rsidRPr="00083517">
              <w:rPr>
                <w:rFonts w:ascii="Arial" w:hAnsi="Arial" w:cs="Arial"/>
                <w:i/>
                <w:sz w:val="10"/>
                <w:szCs w:val="10"/>
                <w:lang w:val="es-ES"/>
              </w:rPr>
              <w:t xml:space="preserve"> </w:t>
            </w:r>
            <w:r w:rsidRPr="00083517">
              <w:rPr>
                <w:rFonts w:ascii="Arial" w:hAnsi="Arial" w:cs="Arial"/>
                <w:i/>
                <w:sz w:val="16"/>
                <w:szCs w:val="16"/>
                <w:lang w:val="es-ES"/>
              </w:rPr>
              <w:t>319</w:t>
            </w:r>
          </w:p>
          <w:p w14:paraId="33B4F832"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w:t>
            </w:r>
            <w:r w:rsidR="00E145CC">
              <w:rPr>
                <w:rFonts w:ascii="Arial" w:hAnsi="Arial" w:cs="Arial"/>
                <w:i/>
                <w:sz w:val="16"/>
                <w:szCs w:val="16"/>
                <w:lang w:val="es-ES"/>
              </w:rPr>
              <w:t>51</w:t>
            </w:r>
          </w:p>
          <w:p w14:paraId="40A260A5"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252</w:t>
            </w:r>
          </w:p>
          <w:p w14:paraId="3062628C"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252</w:t>
            </w:r>
          </w:p>
          <w:p w14:paraId="496B6F13"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178</w:t>
            </w:r>
          </w:p>
          <w:p w14:paraId="3990FA0E"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303</w:t>
            </w:r>
          </w:p>
          <w:p w14:paraId="09D5AFE0" w14:textId="77777777" w:rsidR="00083517" w:rsidRPr="00083517" w:rsidRDefault="00083517" w:rsidP="00083517">
            <w:pPr>
              <w:autoSpaceDE w:val="0"/>
              <w:autoSpaceDN w:val="0"/>
              <w:adjustRightInd w:val="0"/>
              <w:spacing w:before="40" w:after="40"/>
              <w:ind w:left="28"/>
              <w:rPr>
                <w:rFonts w:ascii="Arial" w:hAnsi="Arial" w:cs="Arial"/>
                <w:b/>
                <w:i/>
                <w:sz w:val="16"/>
                <w:szCs w:val="16"/>
                <w:lang w:val="es-ES"/>
              </w:rPr>
            </w:pPr>
          </w:p>
          <w:p w14:paraId="65C8CE1C"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282</w:t>
            </w:r>
          </w:p>
          <w:p w14:paraId="6397E8AD"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241</w:t>
            </w:r>
          </w:p>
          <w:p w14:paraId="55C63340"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w:t>
            </w:r>
            <w:r w:rsidR="00524930">
              <w:rPr>
                <w:rFonts w:ascii="Arial" w:hAnsi="Arial" w:cs="Arial"/>
                <w:i/>
                <w:sz w:val="16"/>
                <w:szCs w:val="16"/>
                <w:lang w:val="es-ES"/>
              </w:rPr>
              <w:t>88; 314</w:t>
            </w:r>
          </w:p>
          <w:p w14:paraId="2FA90880"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33</w:t>
            </w:r>
            <w:r>
              <w:rPr>
                <w:rFonts w:ascii="Arial" w:hAnsi="Arial" w:cs="Arial"/>
                <w:i/>
                <w:sz w:val="16"/>
                <w:szCs w:val="16"/>
                <w:lang w:val="es-ES"/>
              </w:rPr>
              <w:t>6</w:t>
            </w:r>
          </w:p>
          <w:p w14:paraId="02B7DFB6"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7</w:t>
            </w:r>
            <w:r>
              <w:rPr>
                <w:rFonts w:ascii="Arial" w:hAnsi="Arial" w:cs="Arial"/>
                <w:i/>
                <w:sz w:val="16"/>
                <w:szCs w:val="16"/>
                <w:lang w:val="es-ES"/>
              </w:rPr>
              <w:t>7</w:t>
            </w:r>
            <w:r w:rsidRPr="00B14F09">
              <w:rPr>
                <w:rFonts w:ascii="Arial" w:hAnsi="Arial" w:cs="Arial"/>
                <w:i/>
                <w:sz w:val="16"/>
                <w:szCs w:val="16"/>
                <w:lang w:val="es-ES"/>
              </w:rPr>
              <w:t>; 167</w:t>
            </w:r>
          </w:p>
          <w:p w14:paraId="630DE7FC"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13</w:t>
            </w:r>
            <w:r>
              <w:rPr>
                <w:rFonts w:ascii="Arial" w:hAnsi="Arial" w:cs="Arial"/>
                <w:i/>
                <w:sz w:val="16"/>
                <w:szCs w:val="16"/>
                <w:lang w:val="es-ES"/>
              </w:rPr>
              <w:t>8</w:t>
            </w:r>
            <w:r w:rsidRPr="00B14F09">
              <w:rPr>
                <w:rFonts w:ascii="Arial" w:hAnsi="Arial" w:cs="Arial"/>
                <w:i/>
                <w:sz w:val="16"/>
                <w:szCs w:val="16"/>
                <w:lang w:val="es-ES"/>
              </w:rPr>
              <w:t>; 14</w:t>
            </w:r>
            <w:r>
              <w:rPr>
                <w:rFonts w:ascii="Arial" w:hAnsi="Arial" w:cs="Arial"/>
                <w:i/>
                <w:sz w:val="16"/>
                <w:szCs w:val="16"/>
                <w:lang w:val="es-ES"/>
              </w:rPr>
              <w:t>6</w:t>
            </w:r>
            <w:r w:rsidRPr="00B14F09">
              <w:rPr>
                <w:rFonts w:ascii="Arial" w:hAnsi="Arial" w:cs="Arial"/>
                <w:i/>
                <w:sz w:val="16"/>
                <w:szCs w:val="16"/>
                <w:lang w:val="es-ES"/>
              </w:rPr>
              <w:t>;</w:t>
            </w:r>
          </w:p>
          <w:p w14:paraId="2789A876"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15</w:t>
            </w:r>
            <w:r>
              <w:rPr>
                <w:rFonts w:ascii="Arial" w:hAnsi="Arial" w:cs="Arial"/>
                <w:i/>
                <w:sz w:val="16"/>
                <w:szCs w:val="16"/>
                <w:lang w:val="es-ES"/>
              </w:rPr>
              <w:t>3</w:t>
            </w:r>
            <w:r w:rsidRPr="00B14F09">
              <w:rPr>
                <w:rFonts w:ascii="Arial" w:hAnsi="Arial" w:cs="Arial"/>
                <w:i/>
                <w:sz w:val="16"/>
                <w:szCs w:val="16"/>
                <w:lang w:val="es-ES"/>
              </w:rPr>
              <w:t>; 174;</w:t>
            </w:r>
          </w:p>
          <w:p w14:paraId="67106F49"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283</w:t>
            </w:r>
          </w:p>
          <w:p w14:paraId="7C8A3B1A"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243</w:t>
            </w:r>
          </w:p>
          <w:p w14:paraId="5E0A50C0"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243</w:t>
            </w:r>
          </w:p>
          <w:p w14:paraId="4CC8BCC7"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5</w:t>
            </w:r>
            <w:r>
              <w:rPr>
                <w:rFonts w:ascii="Arial" w:hAnsi="Arial" w:cs="Arial"/>
                <w:i/>
                <w:sz w:val="16"/>
                <w:szCs w:val="16"/>
                <w:lang w:val="es-ES"/>
              </w:rPr>
              <w:t>6</w:t>
            </w:r>
            <w:r w:rsidRPr="00B14F09">
              <w:rPr>
                <w:rFonts w:ascii="Arial" w:hAnsi="Arial" w:cs="Arial"/>
                <w:i/>
                <w:sz w:val="16"/>
                <w:szCs w:val="16"/>
                <w:lang w:val="es-ES"/>
              </w:rPr>
              <w:t>; 5</w:t>
            </w:r>
            <w:r>
              <w:rPr>
                <w:rFonts w:ascii="Arial" w:hAnsi="Arial" w:cs="Arial"/>
                <w:i/>
                <w:sz w:val="16"/>
                <w:szCs w:val="16"/>
                <w:lang w:val="es-ES"/>
              </w:rPr>
              <w:t>7</w:t>
            </w:r>
            <w:r w:rsidRPr="00B14F09">
              <w:rPr>
                <w:rFonts w:ascii="Arial" w:hAnsi="Arial" w:cs="Arial"/>
                <w:sz w:val="16"/>
                <w:szCs w:val="16"/>
                <w:lang w:val="es-ES"/>
              </w:rPr>
              <w:t>;</w:t>
            </w:r>
          </w:p>
          <w:p w14:paraId="4BFEEEC4"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w:t>
            </w:r>
            <w:r>
              <w:rPr>
                <w:rFonts w:ascii="Arial" w:hAnsi="Arial" w:cs="Arial"/>
                <w:i/>
                <w:sz w:val="16"/>
                <w:szCs w:val="16"/>
                <w:lang w:val="es-ES"/>
              </w:rPr>
              <w:t>60</w:t>
            </w:r>
          </w:p>
          <w:p w14:paraId="0E1AB231"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6</w:t>
            </w:r>
            <w:r w:rsidR="007D4A89">
              <w:rPr>
                <w:rFonts w:ascii="Arial" w:hAnsi="Arial" w:cs="Arial"/>
                <w:i/>
                <w:sz w:val="16"/>
                <w:szCs w:val="16"/>
                <w:lang w:val="es-ES"/>
              </w:rPr>
              <w:t>7</w:t>
            </w:r>
          </w:p>
          <w:p w14:paraId="3132C53D" w14:textId="77777777" w:rsidR="00B14F09" w:rsidRPr="00B14F0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6</w:t>
            </w:r>
            <w:r w:rsidR="007D4A89">
              <w:rPr>
                <w:rFonts w:ascii="Arial" w:hAnsi="Arial" w:cs="Arial"/>
                <w:i/>
                <w:sz w:val="16"/>
                <w:szCs w:val="16"/>
                <w:lang w:val="es-ES"/>
              </w:rPr>
              <w:t>9</w:t>
            </w:r>
          </w:p>
          <w:p w14:paraId="03C57AEC" w14:textId="77777777" w:rsidR="007D4A89" w:rsidRDefault="00B14F09" w:rsidP="00B14F09">
            <w:pPr>
              <w:autoSpaceDE w:val="0"/>
              <w:autoSpaceDN w:val="0"/>
              <w:adjustRightInd w:val="0"/>
              <w:spacing w:line="180" w:lineRule="exact"/>
              <w:ind w:left="29"/>
              <w:rPr>
                <w:rFonts w:ascii="Arial" w:hAnsi="Arial" w:cs="Arial"/>
                <w:i/>
                <w:sz w:val="16"/>
                <w:szCs w:val="16"/>
                <w:lang w:val="es-ES"/>
              </w:rPr>
            </w:pPr>
            <w:r w:rsidRPr="00B14F09">
              <w:rPr>
                <w:rFonts w:ascii="Arial" w:hAnsi="Arial" w:cs="Arial"/>
                <w:i/>
                <w:sz w:val="16"/>
                <w:szCs w:val="16"/>
                <w:lang w:val="es-ES"/>
              </w:rPr>
              <w:t xml:space="preserve">    </w:t>
            </w:r>
            <w:r w:rsidR="007D4A89">
              <w:rPr>
                <w:rFonts w:ascii="Arial" w:hAnsi="Arial" w:cs="Arial"/>
                <w:i/>
                <w:sz w:val="16"/>
                <w:szCs w:val="16"/>
                <w:lang w:val="es-ES"/>
              </w:rPr>
              <w:t>71</w:t>
            </w:r>
          </w:p>
          <w:p w14:paraId="4A096755" w14:textId="77777777" w:rsidR="00083517" w:rsidRPr="00083517" w:rsidRDefault="00083517" w:rsidP="00B14F09">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6</w:t>
            </w:r>
            <w:r w:rsidR="007D4A89">
              <w:rPr>
                <w:rFonts w:ascii="Arial" w:hAnsi="Arial" w:cs="Arial"/>
                <w:i/>
                <w:sz w:val="16"/>
                <w:szCs w:val="16"/>
                <w:lang w:val="es-ES"/>
              </w:rPr>
              <w:t>8</w:t>
            </w:r>
            <w:r w:rsidRPr="00083517">
              <w:rPr>
                <w:rFonts w:ascii="Arial" w:hAnsi="Arial" w:cs="Arial"/>
                <w:i/>
                <w:sz w:val="14"/>
                <w:szCs w:val="14"/>
                <w:lang w:val="es-ES"/>
              </w:rPr>
              <w:t xml:space="preserve">;  </w:t>
            </w:r>
            <w:r w:rsidR="007D4A89">
              <w:rPr>
                <w:rFonts w:ascii="Arial" w:hAnsi="Arial" w:cs="Arial"/>
                <w:i/>
                <w:sz w:val="16"/>
                <w:szCs w:val="16"/>
                <w:lang w:val="es-ES"/>
              </w:rPr>
              <w:t>72</w:t>
            </w:r>
          </w:p>
          <w:p w14:paraId="65CDF92D"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200;</w:t>
            </w:r>
            <w:r w:rsidRPr="00083517">
              <w:rPr>
                <w:rFonts w:ascii="Arial" w:hAnsi="Arial" w:cs="Arial"/>
                <w:i/>
                <w:sz w:val="12"/>
                <w:szCs w:val="12"/>
                <w:lang w:val="es-ES"/>
              </w:rPr>
              <w:t xml:space="preserve"> </w:t>
            </w:r>
            <w:r w:rsidRPr="00083517">
              <w:rPr>
                <w:rFonts w:ascii="Arial" w:hAnsi="Arial" w:cs="Arial"/>
                <w:i/>
                <w:sz w:val="16"/>
                <w:szCs w:val="16"/>
                <w:lang w:val="es-ES"/>
              </w:rPr>
              <w:t>3</w:t>
            </w:r>
            <w:r w:rsidR="007D4A89">
              <w:rPr>
                <w:rFonts w:ascii="Arial" w:hAnsi="Arial" w:cs="Arial"/>
                <w:i/>
                <w:sz w:val="16"/>
                <w:szCs w:val="16"/>
                <w:lang w:val="es-ES"/>
              </w:rPr>
              <w:t>28</w:t>
            </w:r>
          </w:p>
          <w:p w14:paraId="29DD1043"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w:t>
            </w:r>
            <w:r w:rsidR="007D4A89">
              <w:rPr>
                <w:rFonts w:ascii="Arial" w:hAnsi="Arial" w:cs="Arial"/>
                <w:i/>
                <w:sz w:val="16"/>
                <w:szCs w:val="16"/>
                <w:lang w:val="es-ES"/>
              </w:rPr>
              <w:t>72</w:t>
            </w:r>
          </w:p>
          <w:p w14:paraId="20C596CF"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w:t>
            </w:r>
            <w:r w:rsidR="001531F4">
              <w:rPr>
                <w:rFonts w:ascii="Arial" w:hAnsi="Arial" w:cs="Arial"/>
                <w:i/>
                <w:sz w:val="16"/>
                <w:szCs w:val="16"/>
                <w:lang w:val="es-ES"/>
              </w:rPr>
              <w:t>40</w:t>
            </w:r>
            <w:r w:rsidRPr="00083517">
              <w:rPr>
                <w:rFonts w:ascii="Arial" w:hAnsi="Arial" w:cs="Arial"/>
                <w:i/>
                <w:sz w:val="16"/>
                <w:szCs w:val="16"/>
                <w:lang w:val="es-ES"/>
              </w:rPr>
              <w:t>;</w:t>
            </w:r>
            <w:r w:rsidRPr="00083517">
              <w:rPr>
                <w:rFonts w:ascii="Arial" w:hAnsi="Arial" w:cs="Arial"/>
                <w:i/>
                <w:sz w:val="12"/>
                <w:szCs w:val="12"/>
                <w:lang w:val="es-ES"/>
              </w:rPr>
              <w:t xml:space="preserve"> </w:t>
            </w:r>
            <w:r w:rsidRPr="00083517">
              <w:rPr>
                <w:rFonts w:ascii="Arial" w:hAnsi="Arial" w:cs="Arial"/>
                <w:i/>
                <w:sz w:val="16"/>
                <w:szCs w:val="16"/>
                <w:lang w:val="es-ES"/>
              </w:rPr>
              <w:t>14</w:t>
            </w:r>
            <w:r w:rsidR="001531F4">
              <w:rPr>
                <w:rFonts w:ascii="Arial" w:hAnsi="Arial" w:cs="Arial"/>
                <w:i/>
                <w:sz w:val="16"/>
                <w:szCs w:val="16"/>
                <w:lang w:val="es-ES"/>
              </w:rPr>
              <w:t>6</w:t>
            </w:r>
          </w:p>
          <w:p w14:paraId="57374D14" w14:textId="77777777" w:rsidR="00083517" w:rsidRP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32</w:t>
            </w:r>
            <w:r w:rsidR="001531F4">
              <w:rPr>
                <w:rFonts w:ascii="Arial" w:hAnsi="Arial" w:cs="Arial"/>
                <w:i/>
                <w:sz w:val="16"/>
                <w:szCs w:val="16"/>
                <w:lang w:val="es-ES"/>
              </w:rPr>
              <w:t>3</w:t>
            </w:r>
          </w:p>
          <w:p w14:paraId="7F94D5D9" w14:textId="77777777" w:rsidR="00083517" w:rsidRDefault="00083517" w:rsidP="00083517">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241</w:t>
            </w:r>
          </w:p>
          <w:p w14:paraId="64AA8AD4" w14:textId="77777777" w:rsidR="0094603C" w:rsidRPr="00083517" w:rsidRDefault="0094603C" w:rsidP="00083517">
            <w:pPr>
              <w:autoSpaceDE w:val="0"/>
              <w:autoSpaceDN w:val="0"/>
              <w:adjustRightInd w:val="0"/>
              <w:spacing w:line="180" w:lineRule="exact"/>
              <w:ind w:left="29"/>
              <w:rPr>
                <w:rFonts w:ascii="Arial" w:hAnsi="Arial" w:cs="Arial"/>
                <w:i/>
                <w:sz w:val="16"/>
                <w:szCs w:val="16"/>
                <w:lang w:val="es-ES"/>
              </w:rPr>
            </w:pPr>
          </w:p>
          <w:p w14:paraId="0BDCE105" w14:textId="77777777" w:rsidR="00FE6F3B" w:rsidRPr="004F51F2" w:rsidRDefault="00FE6F3B" w:rsidP="00FE6F3B">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33B1219B" w14:textId="77777777" w:rsidR="00FE6F3B" w:rsidRDefault="00FE6F3B" w:rsidP="00FE6F3B">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2D631844"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36</w:t>
            </w:r>
            <w:r w:rsidR="007D18E9">
              <w:rPr>
                <w:rFonts w:ascii="Arial" w:hAnsi="Arial" w:cs="Arial"/>
                <w:i/>
                <w:sz w:val="16"/>
                <w:szCs w:val="16"/>
                <w:lang w:val="es-ES"/>
              </w:rPr>
              <w:t>0</w:t>
            </w:r>
          </w:p>
          <w:p w14:paraId="4DA6C43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218</w:t>
            </w:r>
          </w:p>
          <w:p w14:paraId="11C15D53"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215</w:t>
            </w:r>
          </w:p>
          <w:p w14:paraId="4226049B" w14:textId="77777777" w:rsidR="00766C3E" w:rsidRPr="00766C3E" w:rsidRDefault="0058767B" w:rsidP="00766C3E">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766C3E" w:rsidRPr="00766C3E">
              <w:rPr>
                <w:rFonts w:ascii="Arial" w:hAnsi="Arial" w:cs="Arial"/>
                <w:i/>
                <w:sz w:val="16"/>
                <w:szCs w:val="16"/>
                <w:lang w:val="es-ES"/>
              </w:rPr>
              <w:t>14</w:t>
            </w:r>
            <w:r w:rsidR="007D18E9">
              <w:rPr>
                <w:rFonts w:ascii="Arial" w:hAnsi="Arial" w:cs="Arial"/>
                <w:i/>
                <w:sz w:val="16"/>
                <w:szCs w:val="16"/>
                <w:lang w:val="es-ES"/>
              </w:rPr>
              <w:t>7</w:t>
            </w:r>
            <w:r w:rsidR="00766C3E" w:rsidRPr="00766C3E">
              <w:rPr>
                <w:rFonts w:ascii="Arial" w:hAnsi="Arial" w:cs="Arial"/>
                <w:i/>
                <w:sz w:val="16"/>
                <w:szCs w:val="16"/>
                <w:lang w:val="es-ES"/>
              </w:rPr>
              <w:t>;</w:t>
            </w:r>
            <w:r w:rsidR="00766C3E" w:rsidRPr="00766C3E">
              <w:rPr>
                <w:rFonts w:ascii="Arial" w:hAnsi="Arial" w:cs="Arial"/>
                <w:i/>
                <w:sz w:val="12"/>
                <w:szCs w:val="12"/>
                <w:lang w:val="es-ES"/>
              </w:rPr>
              <w:t xml:space="preserve"> </w:t>
            </w:r>
            <w:r w:rsidR="00766C3E" w:rsidRPr="00766C3E">
              <w:rPr>
                <w:rFonts w:ascii="Arial" w:hAnsi="Arial" w:cs="Arial"/>
                <w:i/>
                <w:sz w:val="16"/>
                <w:szCs w:val="16"/>
                <w:lang w:val="es-ES"/>
              </w:rPr>
              <w:t>167</w:t>
            </w:r>
          </w:p>
          <w:p w14:paraId="478B84C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245</w:t>
            </w:r>
          </w:p>
          <w:p w14:paraId="4E71914C" w14:textId="77777777" w:rsidR="007D18E9"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253</w:t>
            </w:r>
            <w:r w:rsidR="0058767B" w:rsidRPr="00766C3E">
              <w:rPr>
                <w:rFonts w:ascii="Arial" w:hAnsi="Arial" w:cs="Arial"/>
                <w:i/>
                <w:sz w:val="16"/>
                <w:szCs w:val="16"/>
                <w:lang w:val="es-ES"/>
              </w:rPr>
              <w:t>;</w:t>
            </w:r>
            <w:r w:rsidRPr="00766C3E">
              <w:rPr>
                <w:rFonts w:ascii="Arial" w:hAnsi="Arial" w:cs="Arial"/>
                <w:i/>
                <w:sz w:val="16"/>
                <w:szCs w:val="16"/>
                <w:lang w:val="es-ES"/>
              </w:rPr>
              <w:t xml:space="preserve"> 229</w:t>
            </w:r>
          </w:p>
          <w:p w14:paraId="75DFE3A1" w14:textId="77777777" w:rsidR="00766C3E" w:rsidRPr="00766C3E" w:rsidRDefault="007D18E9" w:rsidP="00766C3E">
            <w:pPr>
              <w:autoSpaceDE w:val="0"/>
              <w:autoSpaceDN w:val="0"/>
              <w:adjustRightInd w:val="0"/>
              <w:spacing w:line="180" w:lineRule="exact"/>
              <w:ind w:left="29"/>
              <w:rPr>
                <w:rFonts w:ascii="Arial" w:hAnsi="Arial" w:cs="Arial"/>
                <w:i/>
                <w:sz w:val="16"/>
                <w:szCs w:val="16"/>
                <w:lang w:val="es-ES"/>
              </w:rPr>
            </w:pPr>
            <w:r>
              <w:rPr>
                <w:rFonts w:ascii="Arial" w:hAnsi="Arial" w:cs="Arial"/>
                <w:i/>
                <w:sz w:val="12"/>
                <w:szCs w:val="12"/>
                <w:lang w:val="es-ES"/>
              </w:rPr>
              <w:t xml:space="preserve">  </w:t>
            </w:r>
            <w:r w:rsidR="00766C3E" w:rsidRPr="00766C3E">
              <w:rPr>
                <w:rFonts w:ascii="Arial" w:hAnsi="Arial" w:cs="Arial"/>
                <w:i/>
                <w:sz w:val="12"/>
                <w:szCs w:val="12"/>
                <w:lang w:val="es-ES"/>
              </w:rPr>
              <w:t xml:space="preserve"> </w:t>
            </w:r>
            <w:r w:rsidR="00766C3E" w:rsidRPr="00766C3E">
              <w:rPr>
                <w:rFonts w:ascii="Arial" w:hAnsi="Arial" w:cs="Arial"/>
                <w:i/>
                <w:sz w:val="16"/>
                <w:szCs w:val="16"/>
                <w:lang w:val="es-ES"/>
              </w:rPr>
              <w:t>256</w:t>
            </w:r>
          </w:p>
          <w:p w14:paraId="292C7B38"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15</w:t>
            </w:r>
            <w:r w:rsidR="0058767B">
              <w:rPr>
                <w:rFonts w:ascii="Arial" w:hAnsi="Arial" w:cs="Arial"/>
                <w:i/>
                <w:sz w:val="16"/>
                <w:szCs w:val="16"/>
                <w:lang w:val="es-ES"/>
              </w:rPr>
              <w:t>8</w:t>
            </w:r>
          </w:p>
          <w:p w14:paraId="2A7FE43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236</w:t>
            </w:r>
          </w:p>
          <w:p w14:paraId="07620545"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58767B">
              <w:rPr>
                <w:rFonts w:ascii="Arial" w:hAnsi="Arial" w:cs="Arial"/>
                <w:i/>
                <w:sz w:val="16"/>
                <w:szCs w:val="16"/>
                <w:lang w:val="es-ES"/>
              </w:rPr>
              <w:t>4</w:t>
            </w:r>
          </w:p>
          <w:p w14:paraId="5670D6E5"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264;</w:t>
            </w:r>
            <w:r w:rsidRPr="00766C3E">
              <w:rPr>
                <w:rFonts w:ascii="Arial" w:hAnsi="Arial" w:cs="Arial"/>
                <w:i/>
                <w:sz w:val="10"/>
                <w:szCs w:val="10"/>
                <w:lang w:val="es-ES"/>
              </w:rPr>
              <w:t xml:space="preserve"> </w:t>
            </w:r>
            <w:r w:rsidRPr="00766C3E">
              <w:rPr>
                <w:rFonts w:ascii="Arial" w:hAnsi="Arial" w:cs="Arial"/>
                <w:i/>
                <w:sz w:val="16"/>
                <w:szCs w:val="16"/>
                <w:lang w:val="es-ES"/>
              </w:rPr>
              <w:t>33</w:t>
            </w:r>
            <w:r w:rsidR="0058767B">
              <w:rPr>
                <w:rFonts w:ascii="Arial" w:hAnsi="Arial" w:cs="Arial"/>
                <w:i/>
                <w:sz w:val="16"/>
                <w:szCs w:val="16"/>
                <w:lang w:val="es-ES"/>
              </w:rPr>
              <w:t>6</w:t>
            </w:r>
          </w:p>
          <w:p w14:paraId="41F0FD30"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254</w:t>
            </w:r>
          </w:p>
          <w:p w14:paraId="552DE6CA"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w:t>
            </w:r>
            <w:r w:rsidR="0058767B">
              <w:rPr>
                <w:rFonts w:ascii="Arial" w:hAnsi="Arial" w:cs="Arial"/>
                <w:i/>
                <w:sz w:val="16"/>
                <w:szCs w:val="16"/>
                <w:lang w:val="es-ES"/>
              </w:rPr>
              <w:t>1</w:t>
            </w:r>
            <w:r w:rsidRPr="00766C3E">
              <w:rPr>
                <w:rFonts w:ascii="Arial" w:hAnsi="Arial" w:cs="Arial"/>
                <w:i/>
                <w:sz w:val="16"/>
                <w:szCs w:val="16"/>
                <w:lang w:val="es-ES"/>
              </w:rPr>
              <w:t>0</w:t>
            </w:r>
          </w:p>
          <w:p w14:paraId="5CFBB0BE"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235</w:t>
            </w:r>
          </w:p>
          <w:p w14:paraId="3EB84F4D" w14:textId="77777777" w:rsidR="00766C3E" w:rsidRPr="00766C3E" w:rsidRDefault="00766C3E" w:rsidP="00766C3E">
            <w:pPr>
              <w:autoSpaceDE w:val="0"/>
              <w:autoSpaceDN w:val="0"/>
              <w:adjustRightInd w:val="0"/>
              <w:spacing w:before="40" w:after="30"/>
              <w:ind w:left="28"/>
              <w:rPr>
                <w:rFonts w:ascii="Arial" w:hAnsi="Arial" w:cs="Arial"/>
                <w:b/>
                <w:i/>
                <w:sz w:val="16"/>
                <w:szCs w:val="16"/>
                <w:lang w:val="es-ES"/>
              </w:rPr>
            </w:pPr>
          </w:p>
          <w:p w14:paraId="3FC7147D"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166</w:t>
            </w:r>
          </w:p>
          <w:p w14:paraId="5369DF3E"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166</w:t>
            </w:r>
          </w:p>
          <w:p w14:paraId="1FA63394"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w:t>
            </w:r>
            <w:r w:rsidR="004F03FA">
              <w:rPr>
                <w:rFonts w:ascii="Arial" w:hAnsi="Arial" w:cs="Arial"/>
                <w:i/>
                <w:sz w:val="16"/>
                <w:szCs w:val="16"/>
                <w:lang w:val="es-ES"/>
              </w:rPr>
              <w:t>40</w:t>
            </w:r>
            <w:r w:rsidRPr="00766C3E">
              <w:rPr>
                <w:rFonts w:ascii="Arial" w:hAnsi="Arial" w:cs="Arial"/>
                <w:i/>
                <w:sz w:val="16"/>
                <w:szCs w:val="16"/>
                <w:lang w:val="es-ES"/>
              </w:rPr>
              <w:t>;</w:t>
            </w:r>
            <w:r w:rsidRPr="00766C3E">
              <w:rPr>
                <w:rFonts w:ascii="Arial" w:hAnsi="Arial" w:cs="Arial"/>
                <w:i/>
                <w:sz w:val="14"/>
                <w:szCs w:val="14"/>
                <w:lang w:val="es-ES"/>
              </w:rPr>
              <w:t xml:space="preserve"> </w:t>
            </w:r>
            <w:r w:rsidRPr="00766C3E">
              <w:rPr>
                <w:rFonts w:ascii="Arial" w:hAnsi="Arial" w:cs="Arial"/>
                <w:i/>
                <w:sz w:val="16"/>
                <w:szCs w:val="16"/>
                <w:lang w:val="es-ES"/>
              </w:rPr>
              <w:t>14</w:t>
            </w:r>
            <w:r w:rsidR="004F03FA">
              <w:rPr>
                <w:rFonts w:ascii="Arial" w:hAnsi="Arial" w:cs="Arial"/>
                <w:i/>
                <w:sz w:val="16"/>
                <w:szCs w:val="16"/>
                <w:lang w:val="es-ES"/>
              </w:rPr>
              <w:t>3</w:t>
            </w:r>
            <w:r w:rsidRPr="00766C3E">
              <w:rPr>
                <w:rFonts w:ascii="Arial" w:hAnsi="Arial" w:cs="Arial"/>
                <w:i/>
                <w:sz w:val="16"/>
                <w:szCs w:val="16"/>
                <w:lang w:val="es-ES"/>
              </w:rPr>
              <w:t>;</w:t>
            </w:r>
          </w:p>
          <w:p w14:paraId="46157760"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210;</w:t>
            </w:r>
            <w:r w:rsidRPr="00766C3E">
              <w:rPr>
                <w:rFonts w:ascii="Arial" w:hAnsi="Arial" w:cs="Arial"/>
                <w:i/>
                <w:sz w:val="12"/>
                <w:szCs w:val="12"/>
                <w:lang w:val="es-ES"/>
              </w:rPr>
              <w:t xml:space="preserve"> </w:t>
            </w:r>
            <w:r w:rsidRPr="00766C3E">
              <w:rPr>
                <w:rFonts w:ascii="Arial" w:hAnsi="Arial" w:cs="Arial"/>
                <w:i/>
                <w:sz w:val="16"/>
                <w:szCs w:val="16"/>
                <w:lang w:val="es-ES"/>
              </w:rPr>
              <w:t>302</w:t>
            </w:r>
          </w:p>
          <w:p w14:paraId="40918A12"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160;</w:t>
            </w:r>
            <w:r w:rsidRPr="00766C3E">
              <w:rPr>
                <w:rFonts w:ascii="Arial" w:hAnsi="Arial" w:cs="Arial"/>
                <w:i/>
                <w:sz w:val="12"/>
                <w:szCs w:val="12"/>
                <w:lang w:val="es-ES"/>
              </w:rPr>
              <w:t xml:space="preserve"> </w:t>
            </w:r>
            <w:r w:rsidRPr="00766C3E">
              <w:rPr>
                <w:rFonts w:ascii="Arial" w:hAnsi="Arial" w:cs="Arial"/>
                <w:i/>
                <w:sz w:val="16"/>
                <w:szCs w:val="16"/>
                <w:lang w:val="es-ES"/>
              </w:rPr>
              <w:t>166</w:t>
            </w:r>
          </w:p>
          <w:p w14:paraId="2A6AB978"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4</w:t>
            </w:r>
            <w:r w:rsidR="004F03FA">
              <w:rPr>
                <w:rFonts w:ascii="Arial" w:hAnsi="Arial" w:cs="Arial"/>
                <w:i/>
                <w:sz w:val="16"/>
                <w:szCs w:val="16"/>
                <w:lang w:val="es-ES"/>
              </w:rPr>
              <w:t>4</w:t>
            </w:r>
          </w:p>
          <w:p w14:paraId="5B59FDC5"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4</w:t>
            </w:r>
            <w:r w:rsidR="004F03FA">
              <w:rPr>
                <w:rFonts w:ascii="Arial" w:hAnsi="Arial" w:cs="Arial"/>
                <w:i/>
                <w:sz w:val="16"/>
                <w:szCs w:val="16"/>
                <w:lang w:val="es-ES"/>
              </w:rPr>
              <w:t>4</w:t>
            </w:r>
          </w:p>
          <w:p w14:paraId="26694BDB"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239;</w:t>
            </w:r>
            <w:r w:rsidRPr="00766C3E">
              <w:rPr>
                <w:rFonts w:ascii="Arial" w:hAnsi="Arial" w:cs="Arial"/>
                <w:i/>
                <w:sz w:val="12"/>
                <w:szCs w:val="12"/>
                <w:lang w:val="es-ES"/>
              </w:rPr>
              <w:t xml:space="preserve"> </w:t>
            </w:r>
            <w:r w:rsidRPr="00766C3E">
              <w:rPr>
                <w:rFonts w:ascii="Arial" w:hAnsi="Arial" w:cs="Arial"/>
                <w:i/>
                <w:sz w:val="16"/>
                <w:szCs w:val="16"/>
                <w:lang w:val="es-ES"/>
              </w:rPr>
              <w:t>33</w:t>
            </w:r>
            <w:r w:rsidR="004F03FA">
              <w:rPr>
                <w:rFonts w:ascii="Arial" w:hAnsi="Arial" w:cs="Arial"/>
                <w:i/>
                <w:sz w:val="16"/>
                <w:szCs w:val="16"/>
                <w:lang w:val="es-ES"/>
              </w:rPr>
              <w:t>0</w:t>
            </w:r>
          </w:p>
          <w:p w14:paraId="308FC98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314</w:t>
            </w:r>
          </w:p>
          <w:p w14:paraId="1732358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8</w:t>
            </w:r>
            <w:r w:rsidR="004F03FA">
              <w:rPr>
                <w:rFonts w:ascii="Arial" w:hAnsi="Arial" w:cs="Arial"/>
                <w:i/>
                <w:sz w:val="16"/>
                <w:szCs w:val="16"/>
                <w:lang w:val="es-ES"/>
              </w:rPr>
              <w:t>4</w:t>
            </w:r>
          </w:p>
          <w:p w14:paraId="7C3B4EF5"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4F03FA">
              <w:rPr>
                <w:rFonts w:ascii="Arial" w:hAnsi="Arial" w:cs="Arial"/>
                <w:i/>
                <w:sz w:val="16"/>
                <w:szCs w:val="16"/>
                <w:lang w:val="es-ES"/>
              </w:rPr>
              <w:t>7</w:t>
            </w:r>
          </w:p>
          <w:p w14:paraId="0A50F695"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171</w:t>
            </w:r>
          </w:p>
          <w:p w14:paraId="5F10630E"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302</w:t>
            </w:r>
          </w:p>
          <w:p w14:paraId="12B5016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216;</w:t>
            </w:r>
            <w:r w:rsidRPr="00766C3E">
              <w:rPr>
                <w:rFonts w:ascii="Arial" w:hAnsi="Arial" w:cs="Arial"/>
                <w:i/>
                <w:sz w:val="12"/>
                <w:szCs w:val="12"/>
                <w:lang w:val="es-ES"/>
              </w:rPr>
              <w:t xml:space="preserve"> </w:t>
            </w:r>
            <w:r w:rsidRPr="00766C3E">
              <w:rPr>
                <w:rFonts w:ascii="Arial" w:hAnsi="Arial" w:cs="Arial"/>
                <w:i/>
                <w:sz w:val="16"/>
                <w:szCs w:val="16"/>
                <w:lang w:val="es-ES"/>
              </w:rPr>
              <w:t>217</w:t>
            </w:r>
          </w:p>
          <w:p w14:paraId="4502B24A"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4F03FA">
              <w:rPr>
                <w:rFonts w:ascii="Arial" w:hAnsi="Arial" w:cs="Arial"/>
                <w:i/>
                <w:sz w:val="16"/>
                <w:szCs w:val="16"/>
                <w:lang w:val="es-ES"/>
              </w:rPr>
              <w:t>9</w:t>
            </w:r>
          </w:p>
          <w:p w14:paraId="137EA8BD"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210;</w:t>
            </w:r>
            <w:r w:rsidRPr="00766C3E">
              <w:rPr>
                <w:rFonts w:ascii="Arial" w:hAnsi="Arial" w:cs="Arial"/>
                <w:i/>
                <w:sz w:val="12"/>
                <w:szCs w:val="12"/>
                <w:lang w:val="es-ES"/>
              </w:rPr>
              <w:t xml:space="preserve"> </w:t>
            </w:r>
            <w:r w:rsidRPr="00766C3E">
              <w:rPr>
                <w:rFonts w:ascii="Arial" w:hAnsi="Arial" w:cs="Arial"/>
                <w:i/>
                <w:sz w:val="16"/>
                <w:szCs w:val="16"/>
                <w:lang w:val="es-ES"/>
              </w:rPr>
              <w:t xml:space="preserve">252  </w:t>
            </w:r>
          </w:p>
          <w:p w14:paraId="7D1C04B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199</w:t>
            </w:r>
          </w:p>
          <w:p w14:paraId="36ECF6AF"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219;</w:t>
            </w:r>
            <w:r w:rsidRPr="00766C3E">
              <w:rPr>
                <w:rFonts w:ascii="Arial" w:hAnsi="Arial" w:cs="Arial"/>
                <w:i/>
                <w:sz w:val="12"/>
                <w:szCs w:val="12"/>
                <w:lang w:val="es-ES"/>
              </w:rPr>
              <w:t xml:space="preserve"> </w:t>
            </w:r>
            <w:r w:rsidRPr="00766C3E">
              <w:rPr>
                <w:rFonts w:ascii="Arial" w:hAnsi="Arial" w:cs="Arial"/>
                <w:i/>
                <w:sz w:val="16"/>
                <w:szCs w:val="16"/>
                <w:lang w:val="es-ES"/>
              </w:rPr>
              <w:t>230</w:t>
            </w:r>
          </w:p>
          <w:p w14:paraId="3BC05F22"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309</w:t>
            </w:r>
          </w:p>
          <w:p w14:paraId="5E0E60BC"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291</w:t>
            </w:r>
          </w:p>
          <w:p w14:paraId="68A1EDC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6</w:t>
            </w:r>
            <w:r w:rsidR="004F03FA">
              <w:rPr>
                <w:rFonts w:ascii="Arial" w:hAnsi="Arial" w:cs="Arial"/>
                <w:i/>
                <w:sz w:val="16"/>
                <w:szCs w:val="16"/>
                <w:lang w:val="es-ES"/>
              </w:rPr>
              <w:t>8</w:t>
            </w:r>
          </w:p>
          <w:p w14:paraId="272BD133"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275</w:t>
            </w:r>
          </w:p>
          <w:p w14:paraId="57054633"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275</w:t>
            </w:r>
          </w:p>
          <w:p w14:paraId="006306F8"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301</w:t>
            </w:r>
          </w:p>
          <w:p w14:paraId="720F15E8"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4F03FA">
              <w:rPr>
                <w:rFonts w:ascii="Arial" w:hAnsi="Arial" w:cs="Arial"/>
                <w:i/>
                <w:sz w:val="16"/>
                <w:szCs w:val="16"/>
                <w:lang w:val="es-ES"/>
              </w:rPr>
              <w:t>4</w:t>
            </w:r>
          </w:p>
          <w:p w14:paraId="47C85FDE"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295</w:t>
            </w:r>
          </w:p>
          <w:p w14:paraId="6D128FCD"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6</w:t>
            </w:r>
            <w:r w:rsidR="004F03FA">
              <w:rPr>
                <w:rFonts w:ascii="Arial" w:hAnsi="Arial" w:cs="Arial"/>
                <w:i/>
                <w:sz w:val="16"/>
                <w:szCs w:val="16"/>
                <w:lang w:val="es-ES"/>
              </w:rPr>
              <w:t>8</w:t>
            </w:r>
          </w:p>
          <w:p w14:paraId="7C23A899"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235</w:t>
            </w:r>
          </w:p>
          <w:p w14:paraId="7F0802F8" w14:textId="77777777" w:rsid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4F03FA">
              <w:rPr>
                <w:rFonts w:ascii="Arial" w:hAnsi="Arial" w:cs="Arial"/>
                <w:i/>
                <w:sz w:val="16"/>
                <w:szCs w:val="16"/>
                <w:lang w:val="es-ES"/>
              </w:rPr>
              <w:t>56</w:t>
            </w:r>
          </w:p>
          <w:p w14:paraId="2B981E01" w14:textId="77777777" w:rsidR="00A70B64" w:rsidRPr="00766C3E" w:rsidRDefault="00A70B64" w:rsidP="00766C3E">
            <w:pPr>
              <w:autoSpaceDE w:val="0"/>
              <w:autoSpaceDN w:val="0"/>
              <w:adjustRightInd w:val="0"/>
              <w:spacing w:line="180" w:lineRule="exact"/>
              <w:ind w:left="29"/>
              <w:rPr>
                <w:rFonts w:ascii="Arial" w:hAnsi="Arial" w:cs="Arial"/>
                <w:i/>
                <w:sz w:val="16"/>
                <w:szCs w:val="16"/>
                <w:lang w:val="es-ES"/>
              </w:rPr>
            </w:pPr>
          </w:p>
          <w:p w14:paraId="7166DB01" w14:textId="77777777" w:rsidR="00766C3E" w:rsidRPr="004F51F2" w:rsidRDefault="00766C3E" w:rsidP="00766C3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11EC9965" w14:textId="77777777" w:rsidR="00766C3E" w:rsidRDefault="00766C3E" w:rsidP="00766C3E">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3CC57E0D" w14:textId="77777777" w:rsidR="00766C3E" w:rsidRPr="0088784C" w:rsidRDefault="00777379" w:rsidP="00766C3E">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80</w:t>
            </w:r>
            <w:r w:rsidR="00766C3E" w:rsidRPr="0088784C">
              <w:rPr>
                <w:rFonts w:ascii="Arial" w:hAnsi="Arial" w:cs="Arial"/>
                <w:i/>
                <w:sz w:val="16"/>
                <w:szCs w:val="16"/>
                <w:lang w:val="es-ES"/>
              </w:rPr>
              <w:t>;</w:t>
            </w:r>
            <w:r w:rsidR="00766C3E" w:rsidRPr="0088784C">
              <w:rPr>
                <w:rFonts w:ascii="Arial" w:hAnsi="Arial" w:cs="Arial"/>
                <w:i/>
                <w:sz w:val="14"/>
                <w:szCs w:val="14"/>
                <w:lang w:val="es-ES"/>
              </w:rPr>
              <w:t xml:space="preserve"> </w:t>
            </w:r>
            <w:r w:rsidR="00766C3E" w:rsidRPr="0088784C">
              <w:rPr>
                <w:rFonts w:ascii="Arial" w:hAnsi="Arial" w:cs="Arial"/>
                <w:i/>
                <w:sz w:val="16"/>
                <w:szCs w:val="16"/>
                <w:lang w:val="es-ES"/>
              </w:rPr>
              <w:t>34</w:t>
            </w:r>
            <w:r>
              <w:rPr>
                <w:rFonts w:ascii="Arial" w:hAnsi="Arial" w:cs="Arial"/>
                <w:i/>
                <w:sz w:val="16"/>
                <w:szCs w:val="16"/>
                <w:lang w:val="es-ES"/>
              </w:rPr>
              <w:t>9</w:t>
            </w:r>
          </w:p>
          <w:p w14:paraId="7F8181B3"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247</w:t>
            </w:r>
          </w:p>
          <w:p w14:paraId="2659AD16"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9</w:t>
            </w:r>
            <w:r w:rsidR="00777379">
              <w:rPr>
                <w:rFonts w:ascii="Arial" w:hAnsi="Arial" w:cs="Arial"/>
                <w:i/>
                <w:sz w:val="16"/>
                <w:szCs w:val="16"/>
                <w:lang w:val="es-ES"/>
              </w:rPr>
              <w:t>3</w:t>
            </w:r>
            <w:r w:rsidRPr="0088784C">
              <w:rPr>
                <w:rFonts w:ascii="Arial" w:hAnsi="Arial" w:cs="Arial"/>
                <w:i/>
                <w:sz w:val="16"/>
                <w:szCs w:val="16"/>
                <w:lang w:val="es-ES"/>
              </w:rPr>
              <w:t>;</w:t>
            </w:r>
            <w:r w:rsidRPr="0088784C">
              <w:rPr>
                <w:rFonts w:ascii="Arial" w:hAnsi="Arial" w:cs="Arial"/>
                <w:i/>
                <w:sz w:val="10"/>
                <w:szCs w:val="10"/>
                <w:lang w:val="es-ES"/>
              </w:rPr>
              <w:t xml:space="preserve"> </w:t>
            </w:r>
            <w:r w:rsidRPr="0088784C">
              <w:rPr>
                <w:rFonts w:ascii="Arial" w:hAnsi="Arial" w:cs="Arial"/>
                <w:i/>
                <w:sz w:val="16"/>
                <w:szCs w:val="16"/>
                <w:lang w:val="es-ES"/>
              </w:rPr>
              <w:t>258;</w:t>
            </w:r>
          </w:p>
          <w:p w14:paraId="5951DE9C"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w:t>
            </w:r>
            <w:r w:rsidRPr="0088784C">
              <w:rPr>
                <w:rFonts w:ascii="Arial" w:hAnsi="Arial" w:cs="Arial"/>
                <w:i/>
                <w:sz w:val="20"/>
                <w:szCs w:val="20"/>
                <w:lang w:val="es-ES"/>
              </w:rPr>
              <w:t xml:space="preserve">  </w:t>
            </w:r>
            <w:r w:rsidRPr="0088784C">
              <w:rPr>
                <w:rFonts w:ascii="Arial" w:hAnsi="Arial" w:cs="Arial"/>
                <w:i/>
                <w:sz w:val="16"/>
                <w:szCs w:val="16"/>
                <w:lang w:val="es-ES"/>
              </w:rPr>
              <w:t>288</w:t>
            </w:r>
          </w:p>
          <w:p w14:paraId="34D5FAA9"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272</w:t>
            </w:r>
          </w:p>
          <w:p w14:paraId="0FFE0621"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w:t>
            </w:r>
            <w:r w:rsidR="00777379">
              <w:rPr>
                <w:rFonts w:ascii="Arial" w:hAnsi="Arial" w:cs="Arial"/>
                <w:i/>
                <w:sz w:val="16"/>
                <w:szCs w:val="16"/>
                <w:lang w:val="es-ES"/>
              </w:rPr>
              <w:t>62</w:t>
            </w:r>
            <w:r w:rsidRPr="0088784C">
              <w:rPr>
                <w:rFonts w:ascii="Arial" w:hAnsi="Arial" w:cs="Arial"/>
                <w:i/>
                <w:sz w:val="16"/>
                <w:szCs w:val="16"/>
                <w:lang w:val="es-ES"/>
              </w:rPr>
              <w:t>;</w:t>
            </w:r>
            <w:r w:rsidRPr="0088784C">
              <w:rPr>
                <w:rFonts w:ascii="Arial" w:hAnsi="Arial" w:cs="Arial"/>
                <w:i/>
                <w:sz w:val="8"/>
                <w:szCs w:val="8"/>
                <w:lang w:val="es-ES"/>
              </w:rPr>
              <w:t xml:space="preserve">  </w:t>
            </w:r>
            <w:r w:rsidR="00777379">
              <w:rPr>
                <w:rFonts w:ascii="Arial" w:hAnsi="Arial" w:cs="Arial"/>
                <w:i/>
                <w:sz w:val="16"/>
                <w:szCs w:val="16"/>
                <w:lang w:val="es-ES"/>
              </w:rPr>
              <w:t>91</w:t>
            </w:r>
          </w:p>
          <w:p w14:paraId="1F3DE693"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165;</w:t>
            </w:r>
            <w:r w:rsidRPr="0088784C">
              <w:rPr>
                <w:rFonts w:ascii="Arial" w:hAnsi="Arial" w:cs="Arial"/>
                <w:i/>
                <w:sz w:val="10"/>
                <w:szCs w:val="10"/>
                <w:lang w:val="es-ES"/>
              </w:rPr>
              <w:t xml:space="preserve"> </w:t>
            </w:r>
            <w:r w:rsidRPr="0088784C">
              <w:rPr>
                <w:rFonts w:ascii="Arial" w:hAnsi="Arial" w:cs="Arial"/>
                <w:i/>
                <w:sz w:val="16"/>
                <w:szCs w:val="16"/>
                <w:lang w:val="es-ES"/>
              </w:rPr>
              <w:t>235</w:t>
            </w:r>
          </w:p>
          <w:p w14:paraId="24C34CED" w14:textId="77777777" w:rsidR="00BE6B39"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w:t>
            </w:r>
            <w:r w:rsidR="00BE6B39">
              <w:rPr>
                <w:rFonts w:ascii="Arial" w:hAnsi="Arial" w:cs="Arial"/>
                <w:i/>
                <w:sz w:val="16"/>
                <w:szCs w:val="16"/>
                <w:lang w:val="es-ES"/>
              </w:rPr>
              <w:t>5</w:t>
            </w:r>
          </w:p>
          <w:p w14:paraId="736AEA6C"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w:t>
            </w:r>
            <w:r w:rsidR="00BE6B39">
              <w:rPr>
                <w:rFonts w:ascii="Arial" w:hAnsi="Arial" w:cs="Arial"/>
                <w:i/>
                <w:sz w:val="16"/>
                <w:szCs w:val="16"/>
                <w:lang w:val="es-ES"/>
              </w:rPr>
              <w:t>5</w:t>
            </w:r>
          </w:p>
          <w:p w14:paraId="67B038A1" w14:textId="77777777" w:rsidR="00766C3E" w:rsidRPr="0088784C" w:rsidRDefault="00766C3E" w:rsidP="00766C3E">
            <w:pPr>
              <w:autoSpaceDE w:val="0"/>
              <w:autoSpaceDN w:val="0"/>
              <w:adjustRightInd w:val="0"/>
              <w:spacing w:before="20" w:after="20"/>
              <w:ind w:left="28"/>
              <w:rPr>
                <w:rFonts w:ascii="Arial" w:hAnsi="Arial" w:cs="Arial"/>
                <w:b/>
                <w:i/>
                <w:sz w:val="16"/>
                <w:szCs w:val="16"/>
                <w:lang w:val="es-ES"/>
              </w:rPr>
            </w:pPr>
          </w:p>
          <w:p w14:paraId="6E795B04"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1</w:t>
            </w:r>
            <w:r w:rsidR="00BE6B39">
              <w:rPr>
                <w:rFonts w:ascii="Arial" w:hAnsi="Arial" w:cs="Arial"/>
                <w:i/>
                <w:sz w:val="16"/>
                <w:szCs w:val="16"/>
                <w:lang w:val="es-ES"/>
              </w:rPr>
              <w:t>31</w:t>
            </w:r>
          </w:p>
          <w:p w14:paraId="40A5A330"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232</w:t>
            </w:r>
          </w:p>
          <w:p w14:paraId="2D72304C"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34</w:t>
            </w:r>
            <w:r w:rsidR="00BE6B39">
              <w:rPr>
                <w:rFonts w:ascii="Arial" w:hAnsi="Arial" w:cs="Arial"/>
                <w:i/>
                <w:sz w:val="16"/>
                <w:szCs w:val="16"/>
                <w:lang w:val="es-ES"/>
              </w:rPr>
              <w:t>4</w:t>
            </w:r>
          </w:p>
          <w:p w14:paraId="10B38E82"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264</w:t>
            </w:r>
          </w:p>
          <w:p w14:paraId="536EBBDC"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w:t>
            </w:r>
            <w:r w:rsidR="00BE6B39">
              <w:rPr>
                <w:rFonts w:ascii="Arial" w:hAnsi="Arial" w:cs="Arial"/>
                <w:i/>
                <w:sz w:val="16"/>
                <w:szCs w:val="16"/>
                <w:lang w:val="es-ES"/>
              </w:rPr>
              <w:t>90</w:t>
            </w:r>
          </w:p>
          <w:p w14:paraId="5A29CE52"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262</w:t>
            </w:r>
          </w:p>
          <w:p w14:paraId="10DD131B"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12</w:t>
            </w:r>
            <w:r w:rsidR="00BE6B39">
              <w:rPr>
                <w:rFonts w:ascii="Arial" w:hAnsi="Arial" w:cs="Arial"/>
                <w:i/>
                <w:sz w:val="16"/>
                <w:szCs w:val="16"/>
                <w:lang w:val="es-ES"/>
              </w:rPr>
              <w:t>7</w:t>
            </w:r>
          </w:p>
          <w:p w14:paraId="0C32BB31"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303;</w:t>
            </w:r>
            <w:r w:rsidRPr="0088784C">
              <w:rPr>
                <w:rFonts w:ascii="Arial" w:hAnsi="Arial" w:cs="Arial"/>
                <w:i/>
                <w:sz w:val="10"/>
                <w:szCs w:val="10"/>
                <w:lang w:val="es-ES"/>
              </w:rPr>
              <w:t xml:space="preserve"> </w:t>
            </w:r>
            <w:r w:rsidRPr="0088784C">
              <w:rPr>
                <w:rFonts w:ascii="Arial" w:hAnsi="Arial" w:cs="Arial"/>
                <w:i/>
                <w:sz w:val="16"/>
                <w:szCs w:val="16"/>
                <w:lang w:val="es-ES"/>
              </w:rPr>
              <w:t>304</w:t>
            </w:r>
          </w:p>
          <w:p w14:paraId="11440C1D"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9</w:t>
            </w:r>
            <w:r w:rsidR="00BE6B39">
              <w:rPr>
                <w:rFonts w:ascii="Arial" w:hAnsi="Arial" w:cs="Arial"/>
                <w:i/>
                <w:sz w:val="16"/>
                <w:szCs w:val="16"/>
                <w:lang w:val="es-ES"/>
              </w:rPr>
              <w:t>3</w:t>
            </w:r>
          </w:p>
          <w:p w14:paraId="7A9168AF"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lang w:val="es-ES"/>
              </w:rPr>
              <w:t xml:space="preserve"> </w:t>
            </w:r>
            <w:r w:rsidRPr="0088784C">
              <w:rPr>
                <w:rFonts w:ascii="Arial" w:hAnsi="Arial" w:cs="Arial"/>
                <w:i/>
                <w:sz w:val="16"/>
                <w:szCs w:val="16"/>
                <w:lang w:val="es-ES"/>
              </w:rPr>
              <w:t>9</w:t>
            </w:r>
            <w:r w:rsidR="00BE6B39">
              <w:rPr>
                <w:rFonts w:ascii="Arial" w:hAnsi="Arial" w:cs="Arial"/>
                <w:i/>
                <w:sz w:val="16"/>
                <w:szCs w:val="16"/>
                <w:lang w:val="es-ES"/>
              </w:rPr>
              <w:t>3</w:t>
            </w:r>
            <w:r w:rsidRPr="0088784C">
              <w:rPr>
                <w:rFonts w:ascii="Arial" w:hAnsi="Arial" w:cs="Arial"/>
                <w:i/>
                <w:sz w:val="16"/>
                <w:szCs w:val="16"/>
                <w:lang w:val="es-ES"/>
              </w:rPr>
              <w:t>;</w:t>
            </w:r>
            <w:r w:rsidRPr="0088784C">
              <w:rPr>
                <w:rFonts w:ascii="Arial" w:hAnsi="Arial" w:cs="Arial"/>
                <w:i/>
                <w:sz w:val="8"/>
                <w:szCs w:val="8"/>
                <w:lang w:val="es-ES"/>
              </w:rPr>
              <w:t xml:space="preserve"> </w:t>
            </w:r>
            <w:r w:rsidRPr="0088784C">
              <w:rPr>
                <w:rFonts w:ascii="Arial" w:hAnsi="Arial" w:cs="Arial"/>
                <w:i/>
                <w:sz w:val="16"/>
                <w:szCs w:val="16"/>
                <w:lang w:val="es-ES"/>
              </w:rPr>
              <w:t>246</w:t>
            </w:r>
          </w:p>
          <w:p w14:paraId="3769EB99"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279</w:t>
            </w:r>
          </w:p>
          <w:p w14:paraId="75802751" w14:textId="77777777" w:rsidR="00BE6B39"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9</w:t>
            </w:r>
            <w:r w:rsidR="00BE6B39">
              <w:rPr>
                <w:rFonts w:ascii="Arial" w:hAnsi="Arial" w:cs="Arial"/>
                <w:i/>
                <w:sz w:val="16"/>
                <w:szCs w:val="16"/>
                <w:lang w:val="es-ES"/>
              </w:rPr>
              <w:t>4</w:t>
            </w:r>
          </w:p>
          <w:p w14:paraId="50714D5B"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3</w:t>
            </w:r>
            <w:r w:rsidR="00BE6B39">
              <w:rPr>
                <w:rFonts w:ascii="Arial" w:hAnsi="Arial" w:cs="Arial"/>
                <w:i/>
                <w:sz w:val="16"/>
                <w:szCs w:val="16"/>
                <w:lang w:val="es-ES"/>
              </w:rPr>
              <w:t>49</w:t>
            </w:r>
            <w:r w:rsidRPr="0088784C">
              <w:rPr>
                <w:rFonts w:ascii="Arial" w:hAnsi="Arial" w:cs="Arial"/>
                <w:i/>
                <w:sz w:val="16"/>
                <w:szCs w:val="16"/>
                <w:lang w:val="es-ES"/>
              </w:rPr>
              <w:t>;</w:t>
            </w:r>
            <w:r w:rsidRPr="0088784C">
              <w:rPr>
                <w:rFonts w:ascii="Arial" w:hAnsi="Arial" w:cs="Arial"/>
                <w:i/>
                <w:sz w:val="12"/>
                <w:szCs w:val="12"/>
                <w:lang w:val="es-ES"/>
              </w:rPr>
              <w:t xml:space="preserve"> </w:t>
            </w:r>
            <w:r w:rsidRPr="0088784C">
              <w:rPr>
                <w:rFonts w:ascii="Arial" w:hAnsi="Arial" w:cs="Arial"/>
                <w:i/>
                <w:sz w:val="16"/>
                <w:szCs w:val="16"/>
                <w:lang w:val="es-ES"/>
              </w:rPr>
              <w:t>36</w:t>
            </w:r>
            <w:r w:rsidR="00BE6B39">
              <w:rPr>
                <w:rFonts w:ascii="Arial" w:hAnsi="Arial" w:cs="Arial"/>
                <w:i/>
                <w:sz w:val="16"/>
                <w:szCs w:val="16"/>
                <w:lang w:val="es-ES"/>
              </w:rPr>
              <w:t>0</w:t>
            </w:r>
          </w:p>
          <w:p w14:paraId="25B16A83"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271</w:t>
            </w:r>
          </w:p>
          <w:p w14:paraId="224FDDE3"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32</w:t>
            </w:r>
            <w:r w:rsidR="00074329">
              <w:rPr>
                <w:rFonts w:ascii="Arial" w:hAnsi="Arial" w:cs="Arial"/>
                <w:i/>
                <w:sz w:val="16"/>
                <w:szCs w:val="16"/>
                <w:lang w:val="es-ES"/>
              </w:rPr>
              <w:t>3</w:t>
            </w:r>
          </w:p>
          <w:p w14:paraId="6D000D14"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294</w:t>
            </w:r>
          </w:p>
          <w:p w14:paraId="36029A46"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289</w:t>
            </w:r>
          </w:p>
          <w:p w14:paraId="1CE53963"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273</w:t>
            </w:r>
          </w:p>
          <w:p w14:paraId="20D74928" w14:textId="77777777" w:rsidR="00766C3E"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33</w:t>
            </w:r>
            <w:r w:rsidR="00074329">
              <w:rPr>
                <w:rFonts w:ascii="Arial" w:hAnsi="Arial" w:cs="Arial"/>
                <w:i/>
                <w:sz w:val="16"/>
                <w:szCs w:val="16"/>
                <w:lang w:val="es-ES"/>
              </w:rPr>
              <w:t>3</w:t>
            </w:r>
          </w:p>
          <w:p w14:paraId="7E1E543A"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265</w:t>
            </w:r>
          </w:p>
          <w:p w14:paraId="6C9226F5"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321</w:t>
            </w:r>
          </w:p>
          <w:p w14:paraId="3DED88CE" w14:textId="77777777" w:rsidR="00766C3E" w:rsidRPr="0088784C" w:rsidRDefault="00766C3E" w:rsidP="00766C3E">
            <w:pPr>
              <w:autoSpaceDE w:val="0"/>
              <w:autoSpaceDN w:val="0"/>
              <w:adjustRightInd w:val="0"/>
              <w:spacing w:after="20"/>
              <w:ind w:left="28"/>
              <w:rPr>
                <w:rFonts w:ascii="Arial" w:hAnsi="Arial" w:cs="Arial"/>
                <w:b/>
                <w:i/>
                <w:sz w:val="16"/>
                <w:szCs w:val="16"/>
                <w:lang w:val="es-AR"/>
              </w:rPr>
            </w:pPr>
          </w:p>
          <w:p w14:paraId="5CA60DCB"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w:t>
            </w:r>
            <w:r w:rsidR="00074329">
              <w:rPr>
                <w:rFonts w:ascii="Arial" w:hAnsi="Arial" w:cs="Arial"/>
                <w:i/>
                <w:sz w:val="16"/>
                <w:szCs w:val="16"/>
                <w:lang w:val="es-ES"/>
              </w:rPr>
              <w:t>46</w:t>
            </w:r>
          </w:p>
          <w:p w14:paraId="696BFF1B"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2"/>
                <w:szCs w:val="12"/>
                <w:lang w:val="es-ES"/>
              </w:rPr>
              <w:t xml:space="preserve">  </w:t>
            </w:r>
            <w:r w:rsidRPr="0088784C">
              <w:rPr>
                <w:rFonts w:ascii="Arial" w:hAnsi="Arial" w:cs="Arial"/>
                <w:i/>
                <w:sz w:val="16"/>
                <w:szCs w:val="16"/>
                <w:lang w:val="es-ES"/>
              </w:rPr>
              <w:t>9</w:t>
            </w:r>
            <w:r w:rsidR="00074329">
              <w:rPr>
                <w:rFonts w:ascii="Arial" w:hAnsi="Arial" w:cs="Arial"/>
                <w:i/>
                <w:sz w:val="16"/>
                <w:szCs w:val="16"/>
                <w:lang w:val="es-ES"/>
              </w:rPr>
              <w:t>3</w:t>
            </w:r>
            <w:r w:rsidRPr="0088784C">
              <w:rPr>
                <w:rFonts w:ascii="Arial" w:hAnsi="Arial" w:cs="Arial"/>
                <w:i/>
                <w:sz w:val="16"/>
                <w:szCs w:val="16"/>
                <w:lang w:val="es-ES"/>
              </w:rPr>
              <w:t>;</w:t>
            </w:r>
            <w:r w:rsidRPr="0088784C">
              <w:rPr>
                <w:rFonts w:ascii="Arial" w:hAnsi="Arial" w:cs="Arial"/>
                <w:i/>
                <w:sz w:val="10"/>
                <w:szCs w:val="10"/>
                <w:lang w:val="es-ES"/>
              </w:rPr>
              <w:t xml:space="preserve"> </w:t>
            </w:r>
            <w:r w:rsidRPr="0088784C">
              <w:rPr>
                <w:rFonts w:ascii="Arial" w:hAnsi="Arial" w:cs="Arial"/>
                <w:i/>
                <w:sz w:val="16"/>
                <w:szCs w:val="16"/>
                <w:lang w:val="es-ES"/>
              </w:rPr>
              <w:t>265</w:t>
            </w:r>
          </w:p>
          <w:p w14:paraId="6F26B142"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7</w:t>
            </w:r>
            <w:r w:rsidR="00074329">
              <w:rPr>
                <w:rFonts w:ascii="Arial" w:hAnsi="Arial" w:cs="Arial"/>
                <w:i/>
                <w:sz w:val="16"/>
                <w:szCs w:val="16"/>
                <w:lang w:val="es-ES"/>
              </w:rPr>
              <w:t>7</w:t>
            </w:r>
          </w:p>
          <w:p w14:paraId="3A6B13E2"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12</w:t>
            </w:r>
            <w:r w:rsidR="00074329">
              <w:rPr>
                <w:rFonts w:ascii="Arial" w:hAnsi="Arial" w:cs="Arial"/>
                <w:i/>
                <w:sz w:val="16"/>
                <w:szCs w:val="16"/>
                <w:lang w:val="es-ES"/>
              </w:rPr>
              <w:t>4</w:t>
            </w:r>
            <w:r w:rsidRPr="0088784C">
              <w:rPr>
                <w:rFonts w:ascii="Arial" w:hAnsi="Arial" w:cs="Arial"/>
                <w:i/>
                <w:sz w:val="16"/>
                <w:szCs w:val="16"/>
                <w:lang w:val="es-ES"/>
              </w:rPr>
              <w:t>;</w:t>
            </w:r>
            <w:r w:rsidRPr="0088784C">
              <w:rPr>
                <w:rFonts w:ascii="Arial" w:hAnsi="Arial" w:cs="Arial"/>
                <w:i/>
                <w:sz w:val="10"/>
                <w:szCs w:val="10"/>
                <w:lang w:val="es-ES"/>
              </w:rPr>
              <w:t xml:space="preserve"> </w:t>
            </w:r>
            <w:r w:rsidRPr="0088784C">
              <w:rPr>
                <w:rFonts w:ascii="Arial" w:hAnsi="Arial" w:cs="Arial"/>
                <w:i/>
                <w:sz w:val="16"/>
                <w:szCs w:val="16"/>
                <w:lang w:val="es-ES"/>
              </w:rPr>
              <w:t>251</w:t>
            </w:r>
          </w:p>
          <w:p w14:paraId="38E695F3"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w:t>
            </w:r>
            <w:r w:rsidR="00074329">
              <w:rPr>
                <w:rFonts w:ascii="Arial" w:hAnsi="Arial" w:cs="Arial"/>
                <w:i/>
                <w:sz w:val="16"/>
                <w:szCs w:val="16"/>
                <w:lang w:val="es-ES"/>
              </w:rPr>
              <w:t>28</w:t>
            </w:r>
          </w:p>
          <w:p w14:paraId="011364BF"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36</w:t>
            </w:r>
            <w:r w:rsidR="00074329">
              <w:rPr>
                <w:rFonts w:ascii="Arial" w:hAnsi="Arial" w:cs="Arial"/>
                <w:i/>
                <w:sz w:val="16"/>
                <w:szCs w:val="16"/>
                <w:lang w:val="es-ES"/>
              </w:rPr>
              <w:t>2</w:t>
            </w:r>
          </w:p>
          <w:p w14:paraId="600CA237"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6</w:t>
            </w:r>
            <w:r w:rsidR="00074329">
              <w:rPr>
                <w:rFonts w:ascii="Arial" w:hAnsi="Arial" w:cs="Arial"/>
                <w:i/>
                <w:sz w:val="16"/>
                <w:szCs w:val="16"/>
                <w:lang w:val="es-ES"/>
              </w:rPr>
              <w:t>8</w:t>
            </w:r>
          </w:p>
          <w:p w14:paraId="5FB805FA"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240</w:t>
            </w:r>
          </w:p>
          <w:p w14:paraId="31CA1FA3"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lang w:val="es-ES"/>
              </w:rPr>
              <w:t xml:space="preserve"> </w:t>
            </w:r>
            <w:r w:rsidRPr="0088784C">
              <w:rPr>
                <w:rFonts w:ascii="Arial" w:hAnsi="Arial" w:cs="Arial"/>
                <w:i/>
                <w:sz w:val="16"/>
                <w:szCs w:val="16"/>
                <w:lang w:val="es-ES"/>
              </w:rPr>
              <w:t>3</w:t>
            </w:r>
            <w:r w:rsidR="00074329">
              <w:rPr>
                <w:rFonts w:ascii="Arial" w:hAnsi="Arial" w:cs="Arial"/>
                <w:i/>
                <w:sz w:val="16"/>
                <w:szCs w:val="16"/>
                <w:lang w:val="es-ES"/>
              </w:rPr>
              <w:t>6</w:t>
            </w:r>
            <w:r w:rsidRPr="0088784C">
              <w:rPr>
                <w:rFonts w:ascii="Arial" w:hAnsi="Arial" w:cs="Arial"/>
                <w:i/>
                <w:sz w:val="16"/>
                <w:szCs w:val="16"/>
                <w:lang w:val="es-ES"/>
              </w:rPr>
              <w:t xml:space="preserve">; </w:t>
            </w:r>
            <w:r w:rsidR="00137301">
              <w:rPr>
                <w:rFonts w:ascii="Arial" w:hAnsi="Arial" w:cs="Arial"/>
                <w:i/>
                <w:sz w:val="16"/>
                <w:szCs w:val="16"/>
                <w:lang w:val="es-ES"/>
              </w:rPr>
              <w:t>51</w:t>
            </w:r>
          </w:p>
          <w:p w14:paraId="322C858F"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34</w:t>
            </w:r>
            <w:r w:rsidR="00137301">
              <w:rPr>
                <w:rFonts w:ascii="Arial" w:hAnsi="Arial" w:cs="Arial"/>
                <w:i/>
                <w:sz w:val="16"/>
                <w:szCs w:val="16"/>
                <w:lang w:val="es-ES"/>
              </w:rPr>
              <w:t>4</w:t>
            </w:r>
          </w:p>
          <w:p w14:paraId="710C9484" w14:textId="77777777" w:rsidR="00766C3E" w:rsidRPr="0088784C"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254</w:t>
            </w:r>
          </w:p>
          <w:p w14:paraId="0AAA766E" w14:textId="77777777" w:rsidR="00766C3E" w:rsidRDefault="00766C3E" w:rsidP="00766C3E">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265</w:t>
            </w:r>
          </w:p>
          <w:p w14:paraId="0D4D0BDD" w14:textId="77777777" w:rsidR="00FE6F3B" w:rsidRPr="004F51F2" w:rsidRDefault="00FE6F3B" w:rsidP="00FE6F3B">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5FCCC778" w14:textId="77777777" w:rsidR="00FE6F3B" w:rsidRDefault="00FE6F3B" w:rsidP="00FE6F3B">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4E0D2A8C"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277</w:t>
            </w:r>
          </w:p>
          <w:p w14:paraId="6A262289"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258;</w:t>
            </w:r>
            <w:r w:rsidRPr="003D4485">
              <w:rPr>
                <w:rFonts w:ascii="Arial" w:hAnsi="Arial" w:cs="Arial"/>
                <w:i/>
                <w:sz w:val="12"/>
                <w:szCs w:val="12"/>
                <w:lang w:val="es-ES"/>
              </w:rPr>
              <w:t xml:space="preserve"> </w:t>
            </w:r>
            <w:r w:rsidRPr="003D4485">
              <w:rPr>
                <w:rFonts w:ascii="Arial" w:hAnsi="Arial" w:cs="Arial"/>
                <w:i/>
                <w:sz w:val="16"/>
                <w:szCs w:val="16"/>
                <w:lang w:val="es-ES"/>
              </w:rPr>
              <w:t>35</w:t>
            </w:r>
            <w:r w:rsidR="007E6BC8">
              <w:rPr>
                <w:rFonts w:ascii="Arial" w:hAnsi="Arial" w:cs="Arial"/>
                <w:i/>
                <w:sz w:val="16"/>
                <w:szCs w:val="16"/>
                <w:lang w:val="es-ES"/>
              </w:rPr>
              <w:t>3</w:t>
            </w:r>
          </w:p>
          <w:p w14:paraId="5407CE44"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34</w:t>
            </w:r>
            <w:r w:rsidR="007E6BC8">
              <w:rPr>
                <w:rFonts w:ascii="Arial" w:hAnsi="Arial" w:cs="Arial"/>
                <w:i/>
                <w:sz w:val="16"/>
                <w:szCs w:val="16"/>
                <w:lang w:val="es-ES"/>
              </w:rPr>
              <w:t>1</w:t>
            </w:r>
            <w:r w:rsidRPr="003D4485">
              <w:rPr>
                <w:rFonts w:ascii="Arial" w:hAnsi="Arial" w:cs="Arial"/>
                <w:i/>
                <w:sz w:val="16"/>
                <w:szCs w:val="16"/>
                <w:lang w:val="es-ES"/>
              </w:rPr>
              <w:t>;</w:t>
            </w:r>
            <w:r w:rsidRPr="003D4485">
              <w:rPr>
                <w:rFonts w:ascii="Arial" w:hAnsi="Arial" w:cs="Arial"/>
                <w:i/>
                <w:sz w:val="12"/>
                <w:szCs w:val="12"/>
                <w:lang w:val="es-ES"/>
              </w:rPr>
              <w:t xml:space="preserve"> </w:t>
            </w:r>
            <w:r w:rsidRPr="003D4485">
              <w:rPr>
                <w:rFonts w:ascii="Arial" w:hAnsi="Arial" w:cs="Arial"/>
                <w:i/>
                <w:sz w:val="16"/>
                <w:szCs w:val="16"/>
                <w:lang w:val="es-ES"/>
              </w:rPr>
              <w:t>36</w:t>
            </w:r>
            <w:r w:rsidR="007E6BC8">
              <w:rPr>
                <w:rFonts w:ascii="Arial" w:hAnsi="Arial" w:cs="Arial"/>
                <w:i/>
                <w:sz w:val="16"/>
                <w:szCs w:val="16"/>
                <w:lang w:val="es-ES"/>
              </w:rPr>
              <w:t>0</w:t>
            </w:r>
          </w:p>
          <w:p w14:paraId="4A80E124"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9</w:t>
            </w:r>
            <w:r w:rsidR="007E6BC8">
              <w:rPr>
                <w:rFonts w:ascii="Arial" w:hAnsi="Arial" w:cs="Arial"/>
                <w:i/>
                <w:sz w:val="16"/>
                <w:szCs w:val="16"/>
                <w:lang w:val="es-ES"/>
              </w:rPr>
              <w:t>3</w:t>
            </w:r>
          </w:p>
          <w:p w14:paraId="4D4A0522"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35</w:t>
            </w:r>
            <w:r w:rsidR="007E6BC8">
              <w:rPr>
                <w:rFonts w:ascii="Arial" w:hAnsi="Arial" w:cs="Arial"/>
                <w:i/>
                <w:sz w:val="16"/>
                <w:szCs w:val="16"/>
                <w:lang w:val="es-ES"/>
              </w:rPr>
              <w:t>3</w:t>
            </w:r>
          </w:p>
          <w:p w14:paraId="2BB3C823" w14:textId="77777777" w:rsidR="003D4485" w:rsidRPr="003D4485" w:rsidRDefault="003D4485" w:rsidP="003D4485">
            <w:pPr>
              <w:autoSpaceDE w:val="0"/>
              <w:autoSpaceDN w:val="0"/>
              <w:adjustRightInd w:val="0"/>
              <w:spacing w:before="40" w:after="40"/>
              <w:ind w:left="-113" w:right="-113"/>
              <w:rPr>
                <w:rFonts w:ascii="Arial" w:hAnsi="Arial" w:cs="Arial"/>
                <w:b/>
                <w:i/>
                <w:sz w:val="15"/>
                <w:szCs w:val="15"/>
                <w:lang w:val="es-ES"/>
              </w:rPr>
            </w:pPr>
            <w:r w:rsidRPr="003D4485">
              <w:rPr>
                <w:rFonts w:ascii="Arial" w:hAnsi="Arial" w:cs="Arial"/>
                <w:b/>
                <w:i/>
                <w:sz w:val="15"/>
                <w:szCs w:val="15"/>
                <w:lang w:val="es-ES"/>
              </w:rPr>
              <w:t xml:space="preserve"> </w:t>
            </w:r>
          </w:p>
          <w:p w14:paraId="2B11B7F0" w14:textId="77777777" w:rsidR="003D4485" w:rsidRPr="003D4485" w:rsidRDefault="003D4485" w:rsidP="003D4485">
            <w:pPr>
              <w:autoSpaceDE w:val="0"/>
              <w:autoSpaceDN w:val="0"/>
              <w:adjustRightInd w:val="0"/>
              <w:spacing w:before="40" w:after="40"/>
              <w:ind w:left="-113" w:right="-113"/>
              <w:rPr>
                <w:rFonts w:ascii="Arial" w:hAnsi="Arial" w:cs="Arial"/>
                <w:b/>
                <w:i/>
                <w:sz w:val="15"/>
                <w:szCs w:val="15"/>
                <w:lang w:val="es-ES"/>
              </w:rPr>
            </w:pPr>
          </w:p>
          <w:p w14:paraId="61CA4821"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308</w:t>
            </w:r>
          </w:p>
          <w:p w14:paraId="283E00F1"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309</w:t>
            </w:r>
          </w:p>
          <w:p w14:paraId="6DB6E70E" w14:textId="77777777" w:rsidR="003D4485" w:rsidRPr="003D4485" w:rsidRDefault="003D4485" w:rsidP="003D4485">
            <w:pPr>
              <w:autoSpaceDE w:val="0"/>
              <w:autoSpaceDN w:val="0"/>
              <w:adjustRightInd w:val="0"/>
              <w:spacing w:before="40" w:after="32"/>
              <w:ind w:left="28"/>
              <w:rPr>
                <w:rFonts w:ascii="Arial" w:hAnsi="Arial" w:cs="Arial"/>
                <w:b/>
                <w:i/>
                <w:sz w:val="16"/>
                <w:szCs w:val="16"/>
                <w:lang w:val="it-IT"/>
              </w:rPr>
            </w:pPr>
          </w:p>
          <w:p w14:paraId="1CCAE532"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11</w:t>
            </w:r>
            <w:r w:rsidR="007E6BC8">
              <w:rPr>
                <w:rFonts w:ascii="Arial" w:hAnsi="Arial" w:cs="Arial"/>
                <w:i/>
                <w:sz w:val="16"/>
                <w:szCs w:val="16"/>
                <w:lang w:val="es-ES"/>
              </w:rPr>
              <w:t>6</w:t>
            </w:r>
          </w:p>
          <w:p w14:paraId="2EC7723A"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w:t>
            </w:r>
            <w:r w:rsidR="007E6BC8">
              <w:rPr>
                <w:rFonts w:ascii="Arial" w:hAnsi="Arial" w:cs="Arial"/>
                <w:i/>
                <w:sz w:val="16"/>
                <w:szCs w:val="16"/>
                <w:lang w:val="es-ES"/>
              </w:rPr>
              <w:t>83</w:t>
            </w:r>
          </w:p>
          <w:p w14:paraId="3475E45A"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w:t>
            </w:r>
            <w:r w:rsidR="007E6BC8">
              <w:rPr>
                <w:rFonts w:ascii="Arial" w:hAnsi="Arial" w:cs="Arial"/>
                <w:i/>
                <w:sz w:val="16"/>
                <w:szCs w:val="16"/>
                <w:lang w:val="es-ES"/>
              </w:rPr>
              <w:t>48</w:t>
            </w:r>
          </w:p>
          <w:p w14:paraId="29C61CE6"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188</w:t>
            </w:r>
          </w:p>
          <w:p w14:paraId="304F72FB"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165</w:t>
            </w:r>
          </w:p>
          <w:p w14:paraId="72FACF56" w14:textId="77777777" w:rsidR="003D4485" w:rsidRPr="003D4485" w:rsidRDefault="003D4485" w:rsidP="003D4485">
            <w:pPr>
              <w:autoSpaceDE w:val="0"/>
              <w:autoSpaceDN w:val="0"/>
              <w:adjustRightInd w:val="0"/>
              <w:spacing w:before="40" w:after="40"/>
              <w:ind w:left="28"/>
              <w:rPr>
                <w:rFonts w:ascii="Arial" w:hAnsi="Arial" w:cs="Arial"/>
                <w:b/>
                <w:i/>
                <w:sz w:val="16"/>
                <w:szCs w:val="16"/>
                <w:lang w:val="es-AR"/>
              </w:rPr>
            </w:pPr>
            <w:r w:rsidRPr="003D4485">
              <w:rPr>
                <w:rFonts w:ascii="Arial" w:hAnsi="Arial" w:cs="Arial"/>
                <w:i/>
                <w:sz w:val="16"/>
                <w:szCs w:val="16"/>
                <w:lang w:val="es-ES"/>
              </w:rPr>
              <w:t xml:space="preserve">  </w:t>
            </w:r>
          </w:p>
          <w:p w14:paraId="1AF11360"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1</w:t>
            </w:r>
            <w:r w:rsidR="007E6BC8">
              <w:rPr>
                <w:rFonts w:ascii="Arial" w:hAnsi="Arial" w:cs="Arial"/>
                <w:i/>
                <w:sz w:val="16"/>
                <w:szCs w:val="16"/>
                <w:lang w:val="es-ES"/>
              </w:rPr>
              <w:t>20</w:t>
            </w:r>
          </w:p>
          <w:p w14:paraId="2D810A8A"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289</w:t>
            </w:r>
          </w:p>
          <w:p w14:paraId="4A7E209B"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1</w:t>
            </w:r>
            <w:r w:rsidR="007E6BC8">
              <w:rPr>
                <w:rFonts w:ascii="Arial" w:hAnsi="Arial" w:cs="Arial"/>
                <w:i/>
                <w:sz w:val="16"/>
                <w:szCs w:val="16"/>
                <w:lang w:val="es-ES"/>
              </w:rPr>
              <w:t>10</w:t>
            </w:r>
            <w:r w:rsidRPr="003D4485">
              <w:rPr>
                <w:rFonts w:ascii="Arial" w:hAnsi="Arial" w:cs="Arial"/>
                <w:i/>
                <w:sz w:val="16"/>
                <w:szCs w:val="16"/>
                <w:lang w:val="es-ES"/>
              </w:rPr>
              <w:t>;1</w:t>
            </w:r>
            <w:r w:rsidR="007E6BC8">
              <w:rPr>
                <w:rFonts w:ascii="Arial" w:hAnsi="Arial" w:cs="Arial"/>
                <w:i/>
                <w:sz w:val="16"/>
                <w:szCs w:val="16"/>
                <w:lang w:val="es-ES"/>
              </w:rPr>
              <w:t>40</w:t>
            </w:r>
          </w:p>
          <w:p w14:paraId="63B5B74B" w14:textId="77777777" w:rsidR="003D4485" w:rsidRPr="003D4485" w:rsidRDefault="003D4485" w:rsidP="003D4485">
            <w:pPr>
              <w:autoSpaceDE w:val="0"/>
              <w:autoSpaceDN w:val="0"/>
              <w:adjustRightInd w:val="0"/>
              <w:spacing w:before="40" w:after="40"/>
              <w:ind w:left="28"/>
              <w:rPr>
                <w:rFonts w:ascii="Arial" w:hAnsi="Arial" w:cs="Arial"/>
                <w:b/>
                <w:i/>
                <w:sz w:val="16"/>
                <w:szCs w:val="16"/>
                <w:lang w:val="es-AR"/>
              </w:rPr>
            </w:pPr>
          </w:p>
          <w:p w14:paraId="4D45A20B"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6</w:t>
            </w:r>
            <w:r w:rsidR="007E6BC8">
              <w:rPr>
                <w:rFonts w:ascii="Arial" w:hAnsi="Arial" w:cs="Arial"/>
                <w:i/>
                <w:sz w:val="16"/>
                <w:szCs w:val="16"/>
                <w:lang w:val="es-ES"/>
              </w:rPr>
              <w:t>9</w:t>
            </w:r>
          </w:p>
          <w:p w14:paraId="03666C1F"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35</w:t>
            </w:r>
            <w:r w:rsidR="007E6BC8">
              <w:rPr>
                <w:rFonts w:ascii="Arial" w:hAnsi="Arial" w:cs="Arial"/>
                <w:i/>
                <w:sz w:val="16"/>
                <w:szCs w:val="16"/>
                <w:lang w:val="es-ES"/>
              </w:rPr>
              <w:t>2</w:t>
            </w:r>
          </w:p>
          <w:p w14:paraId="0B4E98DD" w14:textId="77777777" w:rsidR="003D4485" w:rsidRPr="003D4485" w:rsidRDefault="003D4485" w:rsidP="003D4485">
            <w:pPr>
              <w:autoSpaceDE w:val="0"/>
              <w:autoSpaceDN w:val="0"/>
              <w:adjustRightInd w:val="0"/>
              <w:spacing w:before="40" w:after="40"/>
              <w:ind w:left="28"/>
              <w:rPr>
                <w:rFonts w:ascii="Arial" w:hAnsi="Arial" w:cs="Arial"/>
                <w:b/>
                <w:i/>
                <w:sz w:val="16"/>
                <w:szCs w:val="16"/>
                <w:lang w:val="es-AR"/>
              </w:rPr>
            </w:pPr>
            <w:r w:rsidRPr="003D4485">
              <w:rPr>
                <w:rFonts w:ascii="Arial" w:hAnsi="Arial" w:cs="Arial"/>
                <w:i/>
                <w:sz w:val="16"/>
                <w:szCs w:val="16"/>
                <w:lang w:val="es-ES"/>
              </w:rPr>
              <w:t xml:space="preserve">  </w:t>
            </w:r>
          </w:p>
          <w:p w14:paraId="614B0138"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w:t>
            </w:r>
            <w:r w:rsidR="007E6BC8">
              <w:rPr>
                <w:rFonts w:ascii="Arial" w:hAnsi="Arial" w:cs="Arial"/>
                <w:i/>
                <w:sz w:val="16"/>
                <w:szCs w:val="16"/>
                <w:lang w:val="es-ES"/>
              </w:rPr>
              <w:t>3</w:t>
            </w:r>
            <w:r w:rsidRPr="003D4485">
              <w:rPr>
                <w:rFonts w:ascii="Arial" w:hAnsi="Arial" w:cs="Arial"/>
                <w:i/>
                <w:sz w:val="16"/>
                <w:szCs w:val="16"/>
                <w:lang w:val="es-ES"/>
              </w:rPr>
              <w:t>3</w:t>
            </w:r>
            <w:r w:rsidR="00846FC1">
              <w:rPr>
                <w:rFonts w:ascii="Arial" w:hAnsi="Arial" w:cs="Arial"/>
                <w:i/>
                <w:sz w:val="16"/>
                <w:szCs w:val="16"/>
                <w:lang w:val="es-ES"/>
              </w:rPr>
              <w:t>7</w:t>
            </w:r>
          </w:p>
          <w:p w14:paraId="157A9E42"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178</w:t>
            </w:r>
          </w:p>
          <w:p w14:paraId="1C160672"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278</w:t>
            </w:r>
            <w:r w:rsidRPr="003D4485">
              <w:rPr>
                <w:rFonts w:ascii="Arial" w:hAnsi="Arial" w:cs="Arial"/>
                <w:b/>
                <w:i/>
                <w:sz w:val="12"/>
                <w:szCs w:val="12"/>
                <w:lang w:val="es-ES"/>
              </w:rPr>
              <w:t xml:space="preserve">; </w:t>
            </w:r>
            <w:r w:rsidRPr="003D4485">
              <w:rPr>
                <w:rFonts w:ascii="Arial" w:hAnsi="Arial" w:cs="Arial"/>
                <w:i/>
                <w:sz w:val="16"/>
                <w:szCs w:val="16"/>
                <w:lang w:val="es-ES"/>
              </w:rPr>
              <w:t>295</w:t>
            </w:r>
          </w:p>
          <w:p w14:paraId="14020D4C"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34</w:t>
            </w:r>
            <w:r w:rsidR="00846FC1">
              <w:rPr>
                <w:rFonts w:ascii="Arial" w:hAnsi="Arial" w:cs="Arial"/>
                <w:i/>
                <w:sz w:val="16"/>
                <w:szCs w:val="16"/>
                <w:lang w:val="es-ES"/>
              </w:rPr>
              <w:t>5</w:t>
            </w:r>
          </w:p>
          <w:p w14:paraId="2DC4D3D5"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32</w:t>
            </w:r>
            <w:r w:rsidR="00846FC1">
              <w:rPr>
                <w:rFonts w:ascii="Arial" w:hAnsi="Arial" w:cs="Arial"/>
                <w:i/>
                <w:sz w:val="16"/>
                <w:szCs w:val="16"/>
                <w:lang w:val="es-ES"/>
              </w:rPr>
              <w:t>5</w:t>
            </w:r>
          </w:p>
          <w:p w14:paraId="72FF6732" w14:textId="77777777" w:rsidR="00846FC1" w:rsidRDefault="003D4485" w:rsidP="003D4485">
            <w:pPr>
              <w:autoSpaceDE w:val="0"/>
              <w:autoSpaceDN w:val="0"/>
              <w:adjustRightInd w:val="0"/>
              <w:spacing w:line="180" w:lineRule="exact"/>
              <w:ind w:left="29"/>
              <w:rPr>
                <w:rFonts w:ascii="Arial" w:hAnsi="Arial" w:cs="Arial"/>
                <w:i/>
                <w:sz w:val="12"/>
                <w:szCs w:val="12"/>
                <w:lang w:val="es-ES"/>
              </w:rPr>
            </w:pPr>
            <w:r w:rsidRPr="003D4485">
              <w:rPr>
                <w:rFonts w:ascii="Arial" w:hAnsi="Arial" w:cs="Arial"/>
                <w:i/>
                <w:sz w:val="16"/>
                <w:szCs w:val="16"/>
                <w:lang w:val="es-ES"/>
              </w:rPr>
              <w:t>249; 250</w:t>
            </w:r>
          </w:p>
          <w:p w14:paraId="4B26DAAE" w14:textId="77777777" w:rsidR="003D4485" w:rsidRPr="003D4485" w:rsidRDefault="00846FC1" w:rsidP="003D4485">
            <w:pPr>
              <w:autoSpaceDE w:val="0"/>
              <w:autoSpaceDN w:val="0"/>
              <w:adjustRightInd w:val="0"/>
              <w:spacing w:line="180" w:lineRule="exact"/>
              <w:ind w:left="29"/>
              <w:rPr>
                <w:rFonts w:ascii="Arial" w:hAnsi="Arial" w:cs="Arial"/>
                <w:i/>
                <w:sz w:val="16"/>
                <w:szCs w:val="16"/>
                <w:lang w:val="es-ES"/>
              </w:rPr>
            </w:pPr>
            <w:r>
              <w:rPr>
                <w:rFonts w:ascii="Arial" w:hAnsi="Arial" w:cs="Arial"/>
                <w:i/>
                <w:sz w:val="12"/>
                <w:szCs w:val="12"/>
                <w:lang w:val="es-ES"/>
              </w:rPr>
              <w:t xml:space="preserve">  </w:t>
            </w:r>
            <w:r w:rsidR="003D4485" w:rsidRPr="003D4485">
              <w:rPr>
                <w:rFonts w:ascii="Arial" w:hAnsi="Arial" w:cs="Arial"/>
                <w:i/>
                <w:sz w:val="12"/>
                <w:szCs w:val="12"/>
                <w:lang w:val="es-ES"/>
              </w:rPr>
              <w:t xml:space="preserve"> </w:t>
            </w:r>
            <w:r w:rsidR="003D4485" w:rsidRPr="003D4485">
              <w:rPr>
                <w:rFonts w:ascii="Arial" w:hAnsi="Arial" w:cs="Arial"/>
                <w:i/>
                <w:sz w:val="16"/>
                <w:szCs w:val="16"/>
                <w:lang w:val="es-ES"/>
              </w:rPr>
              <w:t>35</w:t>
            </w:r>
            <w:r>
              <w:rPr>
                <w:rFonts w:ascii="Arial" w:hAnsi="Arial" w:cs="Arial"/>
                <w:i/>
                <w:sz w:val="16"/>
                <w:szCs w:val="16"/>
                <w:lang w:val="es-ES"/>
              </w:rPr>
              <w:t>3</w:t>
            </w:r>
          </w:p>
          <w:p w14:paraId="2CA0263F"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6</w:t>
            </w:r>
            <w:r w:rsidR="00846FC1">
              <w:rPr>
                <w:rFonts w:ascii="Arial" w:hAnsi="Arial" w:cs="Arial"/>
                <w:i/>
                <w:sz w:val="16"/>
                <w:szCs w:val="16"/>
                <w:lang w:val="es-ES"/>
              </w:rPr>
              <w:t>9</w:t>
            </w:r>
          </w:p>
          <w:p w14:paraId="16E7FAFB"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w:t>
            </w:r>
            <w:r w:rsidR="00846FC1">
              <w:rPr>
                <w:rFonts w:ascii="Arial" w:hAnsi="Arial" w:cs="Arial"/>
                <w:i/>
                <w:sz w:val="16"/>
                <w:szCs w:val="16"/>
                <w:lang w:val="es-ES"/>
              </w:rPr>
              <w:t>81</w:t>
            </w:r>
          </w:p>
          <w:p w14:paraId="5C943C95"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208</w:t>
            </w:r>
          </w:p>
          <w:p w14:paraId="3DE51252" w14:textId="77777777" w:rsidR="003D4485" w:rsidRPr="003D4485" w:rsidRDefault="003D4485" w:rsidP="003D4485">
            <w:pPr>
              <w:autoSpaceDE w:val="0"/>
              <w:autoSpaceDN w:val="0"/>
              <w:adjustRightInd w:val="0"/>
              <w:spacing w:before="40" w:after="40"/>
              <w:ind w:left="28"/>
              <w:rPr>
                <w:rFonts w:ascii="Arial" w:hAnsi="Arial" w:cs="Arial"/>
                <w:b/>
                <w:i/>
                <w:sz w:val="16"/>
                <w:szCs w:val="16"/>
                <w:lang w:val="es-ES"/>
              </w:rPr>
            </w:pPr>
          </w:p>
          <w:p w14:paraId="17FCA6BD"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36</w:t>
            </w:r>
            <w:r w:rsidR="00805633">
              <w:rPr>
                <w:rFonts w:ascii="Arial" w:hAnsi="Arial" w:cs="Arial"/>
                <w:i/>
                <w:sz w:val="16"/>
                <w:szCs w:val="16"/>
                <w:lang w:val="es-ES"/>
              </w:rPr>
              <w:t>3</w:t>
            </w:r>
          </w:p>
          <w:p w14:paraId="5295570F" w14:textId="77777777" w:rsidR="00805633"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1</w:t>
            </w:r>
            <w:r w:rsidR="00805633">
              <w:rPr>
                <w:rFonts w:ascii="Arial" w:hAnsi="Arial" w:cs="Arial"/>
                <w:i/>
                <w:sz w:val="16"/>
                <w:szCs w:val="16"/>
                <w:lang w:val="es-ES"/>
              </w:rPr>
              <w:t>10</w:t>
            </w:r>
            <w:r w:rsidRPr="003D4485">
              <w:rPr>
                <w:rFonts w:ascii="Arial" w:hAnsi="Arial" w:cs="Arial"/>
                <w:i/>
                <w:sz w:val="16"/>
                <w:szCs w:val="16"/>
                <w:lang w:val="es-ES"/>
              </w:rPr>
              <w:t>;</w:t>
            </w:r>
            <w:r w:rsidRPr="003D4485">
              <w:rPr>
                <w:rFonts w:ascii="Arial" w:hAnsi="Arial" w:cs="Arial"/>
                <w:i/>
                <w:sz w:val="12"/>
                <w:szCs w:val="12"/>
                <w:lang w:val="es-ES"/>
              </w:rPr>
              <w:t xml:space="preserve"> </w:t>
            </w:r>
            <w:r w:rsidRPr="003D4485">
              <w:rPr>
                <w:rFonts w:ascii="Arial" w:hAnsi="Arial" w:cs="Arial"/>
                <w:i/>
                <w:sz w:val="16"/>
                <w:szCs w:val="16"/>
                <w:lang w:val="es-ES"/>
              </w:rPr>
              <w:t>35</w:t>
            </w:r>
            <w:r w:rsidR="00805633">
              <w:rPr>
                <w:rFonts w:ascii="Arial" w:hAnsi="Arial" w:cs="Arial"/>
                <w:i/>
                <w:sz w:val="16"/>
                <w:szCs w:val="16"/>
                <w:lang w:val="es-ES"/>
              </w:rPr>
              <w:t>2</w:t>
            </w:r>
          </w:p>
          <w:p w14:paraId="4639AF58"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1</w:t>
            </w:r>
            <w:r w:rsidR="00805633">
              <w:rPr>
                <w:rFonts w:ascii="Arial" w:hAnsi="Arial" w:cs="Arial"/>
                <w:i/>
                <w:sz w:val="16"/>
                <w:szCs w:val="16"/>
                <w:lang w:val="es-ES"/>
              </w:rPr>
              <w:t>30</w:t>
            </w:r>
            <w:r w:rsidRPr="003D4485">
              <w:rPr>
                <w:rFonts w:ascii="Arial" w:hAnsi="Arial" w:cs="Arial"/>
                <w:i/>
                <w:sz w:val="16"/>
                <w:szCs w:val="16"/>
                <w:lang w:val="es-ES"/>
              </w:rPr>
              <w:t>;</w:t>
            </w:r>
            <w:r w:rsidRPr="003D4485">
              <w:rPr>
                <w:rFonts w:ascii="Arial" w:hAnsi="Arial" w:cs="Arial"/>
                <w:i/>
                <w:sz w:val="12"/>
                <w:szCs w:val="12"/>
                <w:lang w:val="es-ES"/>
              </w:rPr>
              <w:t xml:space="preserve"> </w:t>
            </w:r>
            <w:r w:rsidRPr="003D4485">
              <w:rPr>
                <w:rFonts w:ascii="Arial" w:hAnsi="Arial" w:cs="Arial"/>
                <w:i/>
                <w:sz w:val="16"/>
                <w:szCs w:val="16"/>
                <w:lang w:val="es-ES"/>
              </w:rPr>
              <w:t>170</w:t>
            </w:r>
          </w:p>
          <w:p w14:paraId="2E089517"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188</w:t>
            </w:r>
          </w:p>
          <w:p w14:paraId="1A4C7032"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183</w:t>
            </w:r>
          </w:p>
          <w:p w14:paraId="0178E3AB" w14:textId="77777777" w:rsidR="003D4485" w:rsidRPr="003D4485" w:rsidRDefault="003D4485" w:rsidP="003D4485">
            <w:pPr>
              <w:autoSpaceDE w:val="0"/>
              <w:autoSpaceDN w:val="0"/>
              <w:adjustRightInd w:val="0"/>
              <w:spacing w:line="180" w:lineRule="exact"/>
              <w:ind w:left="29"/>
              <w:rPr>
                <w:rFonts w:ascii="Arial" w:hAnsi="Arial" w:cs="Arial"/>
                <w:i/>
                <w:sz w:val="16"/>
                <w:szCs w:val="16"/>
                <w:lang w:val="es-ES"/>
              </w:rPr>
            </w:pPr>
            <w:r w:rsidRPr="003D4485">
              <w:rPr>
                <w:rFonts w:ascii="Arial" w:hAnsi="Arial" w:cs="Arial"/>
                <w:i/>
                <w:sz w:val="16"/>
                <w:szCs w:val="16"/>
                <w:lang w:val="es-ES"/>
              </w:rPr>
              <w:t xml:space="preserve">  255</w:t>
            </w:r>
          </w:p>
          <w:p w14:paraId="15C2BEC3" w14:textId="77777777" w:rsidR="00FE6F3B" w:rsidRPr="00AD7422" w:rsidRDefault="003D4485" w:rsidP="00805633">
            <w:pPr>
              <w:autoSpaceDE w:val="0"/>
              <w:autoSpaceDN w:val="0"/>
              <w:adjustRightInd w:val="0"/>
              <w:spacing w:line="180" w:lineRule="exact"/>
              <w:ind w:left="29"/>
              <w:rPr>
                <w:rFonts w:ascii="Arial" w:hAnsi="Arial" w:cs="Arial"/>
                <w:b/>
                <w:sz w:val="16"/>
                <w:szCs w:val="16"/>
                <w:lang w:val="es-ES"/>
              </w:rPr>
            </w:pPr>
            <w:r w:rsidRPr="003D4485">
              <w:rPr>
                <w:rFonts w:ascii="Arial" w:hAnsi="Arial" w:cs="Arial"/>
                <w:i/>
                <w:sz w:val="16"/>
                <w:szCs w:val="16"/>
                <w:lang w:val="es-ES"/>
              </w:rPr>
              <w:t xml:space="preserve"> 4</w:t>
            </w:r>
            <w:r w:rsidR="00805633">
              <w:rPr>
                <w:rFonts w:ascii="Arial" w:hAnsi="Arial" w:cs="Arial"/>
                <w:i/>
                <w:sz w:val="16"/>
                <w:szCs w:val="16"/>
                <w:lang w:val="es-ES"/>
              </w:rPr>
              <w:t>5</w:t>
            </w:r>
            <w:r w:rsidRPr="003D4485">
              <w:rPr>
                <w:rFonts w:ascii="Arial" w:hAnsi="Arial" w:cs="Arial"/>
                <w:i/>
                <w:sz w:val="16"/>
                <w:szCs w:val="16"/>
                <w:lang w:val="es-ES"/>
              </w:rPr>
              <w:t>; 286</w:t>
            </w:r>
          </w:p>
        </w:tc>
        <w:tc>
          <w:tcPr>
            <w:tcW w:w="992" w:type="dxa"/>
          </w:tcPr>
          <w:p w14:paraId="6B1CF5B0" w14:textId="77777777" w:rsidR="00EB114E" w:rsidRPr="00AD5C4F" w:rsidRDefault="00EB114E" w:rsidP="005B73AD">
            <w:pPr>
              <w:autoSpaceDE w:val="0"/>
              <w:autoSpaceDN w:val="0"/>
              <w:adjustRightInd w:val="0"/>
              <w:spacing w:line="180" w:lineRule="exact"/>
              <w:ind w:left="29"/>
              <w:rPr>
                <w:rFonts w:ascii="Arial" w:hAnsi="Arial" w:cs="Arial"/>
                <w:sz w:val="16"/>
                <w:szCs w:val="16"/>
                <w:lang w:val="es-AR"/>
              </w:rPr>
            </w:pPr>
          </w:p>
          <w:p w14:paraId="510A44C7" w14:textId="77777777" w:rsidR="00DA5EF6" w:rsidRPr="00724AE2" w:rsidRDefault="00DA5EF6" w:rsidP="00DA5EF6">
            <w:pPr>
              <w:autoSpaceDE w:val="0"/>
              <w:autoSpaceDN w:val="0"/>
              <w:adjustRightInd w:val="0"/>
              <w:spacing w:line="180" w:lineRule="exact"/>
              <w:ind w:left="29"/>
              <w:rPr>
                <w:rFonts w:ascii="Arial" w:hAnsi="Arial" w:cs="Arial"/>
                <w:sz w:val="16"/>
                <w:szCs w:val="16"/>
                <w:lang w:val="es-AR"/>
              </w:rPr>
            </w:pPr>
            <w:r w:rsidRPr="00724AE2">
              <w:rPr>
                <w:rFonts w:ascii="Arial" w:hAnsi="Arial" w:cs="Arial"/>
                <w:sz w:val="16"/>
                <w:szCs w:val="16"/>
                <w:lang w:val="es-AR"/>
              </w:rPr>
              <w:t xml:space="preserve">    </w:t>
            </w:r>
          </w:p>
          <w:p w14:paraId="11FD74D1"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44,3</w:t>
            </w:r>
          </w:p>
          <w:p w14:paraId="43772654" w14:textId="77777777" w:rsidR="00B041B9" w:rsidRDefault="00B041B9" w:rsidP="00B041B9">
            <w:pPr>
              <w:autoSpaceDE w:val="0"/>
              <w:autoSpaceDN w:val="0"/>
              <w:adjustRightInd w:val="0"/>
              <w:spacing w:line="180" w:lineRule="exact"/>
              <w:ind w:left="29"/>
              <w:rPr>
                <w:rFonts w:ascii="Arial" w:hAnsi="Arial" w:cs="Arial"/>
                <w:sz w:val="16"/>
                <w:szCs w:val="16"/>
                <w:lang w:val="es-ES"/>
              </w:rPr>
            </w:pPr>
          </w:p>
          <w:p w14:paraId="4D064B64"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44,5</w:t>
            </w:r>
          </w:p>
          <w:p w14:paraId="0587243B"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44,8</w:t>
            </w:r>
          </w:p>
          <w:p w14:paraId="2C85AA4D"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44,10</w:t>
            </w:r>
          </w:p>
          <w:p w14:paraId="1EE30EA9" w14:textId="77777777" w:rsidR="00B041B9" w:rsidRDefault="00B041B9" w:rsidP="00B041B9">
            <w:pPr>
              <w:autoSpaceDE w:val="0"/>
              <w:autoSpaceDN w:val="0"/>
              <w:adjustRightInd w:val="0"/>
              <w:spacing w:line="180" w:lineRule="exact"/>
              <w:ind w:left="29"/>
              <w:rPr>
                <w:rFonts w:ascii="Arial" w:hAnsi="Arial" w:cs="Arial"/>
                <w:sz w:val="16"/>
                <w:szCs w:val="16"/>
                <w:lang w:val="es-ES"/>
              </w:rPr>
            </w:pPr>
          </w:p>
          <w:p w14:paraId="07B63633" w14:textId="77777777" w:rsidR="00B041B9" w:rsidRDefault="00B041B9" w:rsidP="00B041B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44,11</w:t>
            </w:r>
          </w:p>
          <w:p w14:paraId="7449FCF8" w14:textId="77777777" w:rsidR="00FB517B" w:rsidRDefault="00795DDC"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44,12</w:t>
            </w:r>
          </w:p>
          <w:p w14:paraId="557AAA02"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44,14</w:t>
            </w:r>
          </w:p>
          <w:p w14:paraId="5DD8E890"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44,45</w:t>
            </w:r>
          </w:p>
          <w:p w14:paraId="655ED458"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45,9</w:t>
            </w:r>
          </w:p>
          <w:p w14:paraId="020533BA"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45,10</w:t>
            </w:r>
          </w:p>
          <w:p w14:paraId="1C9E0E6F"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46,9</w:t>
            </w:r>
          </w:p>
          <w:p w14:paraId="769C8413"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47,4</w:t>
            </w:r>
          </w:p>
          <w:p w14:paraId="6D83D63E"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47,9</w:t>
            </w:r>
          </w:p>
          <w:p w14:paraId="75BF06C6"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B77D3E">
              <w:rPr>
                <w:rFonts w:ascii="Arial" w:hAnsi="Arial" w:cs="Arial"/>
                <w:sz w:val="16"/>
                <w:szCs w:val="16"/>
                <w:lang w:val="es-ES"/>
              </w:rPr>
              <w:t>48,7</w:t>
            </w:r>
          </w:p>
          <w:p w14:paraId="3C73DCAE" w14:textId="77777777" w:rsidR="00B77D3E" w:rsidRDefault="00B77D3E"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405761">
              <w:rPr>
                <w:rFonts w:ascii="Arial" w:hAnsi="Arial" w:cs="Arial"/>
                <w:sz w:val="16"/>
                <w:szCs w:val="16"/>
                <w:lang w:val="es-ES"/>
              </w:rPr>
              <w:t>48,13</w:t>
            </w:r>
          </w:p>
          <w:p w14:paraId="43E5D7B4"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p>
          <w:p w14:paraId="6390DBB8"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405761">
              <w:rPr>
                <w:rFonts w:ascii="Arial" w:hAnsi="Arial" w:cs="Arial"/>
                <w:sz w:val="16"/>
                <w:szCs w:val="16"/>
                <w:lang w:val="es-ES"/>
              </w:rPr>
              <w:t>48.21</w:t>
            </w:r>
          </w:p>
          <w:p w14:paraId="474A1F0C"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405761">
              <w:rPr>
                <w:rFonts w:ascii="Arial" w:hAnsi="Arial" w:cs="Arial"/>
                <w:sz w:val="16"/>
                <w:szCs w:val="16"/>
                <w:lang w:val="es-ES"/>
              </w:rPr>
              <w:t>49,14</w:t>
            </w:r>
          </w:p>
          <w:p w14:paraId="0195FD35"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49,18</w:t>
            </w:r>
          </w:p>
          <w:p w14:paraId="721F98AB"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49,23</w:t>
            </w:r>
          </w:p>
          <w:p w14:paraId="4130BDBA"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50,5</w:t>
            </w:r>
          </w:p>
          <w:p w14:paraId="05EB5347"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50,7</w:t>
            </w:r>
          </w:p>
          <w:p w14:paraId="2FE681F1"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50,10</w:t>
            </w:r>
          </w:p>
          <w:p w14:paraId="3913C867"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50,16</w:t>
            </w:r>
          </w:p>
          <w:p w14:paraId="46FBE6B1"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50,18</w:t>
            </w:r>
          </w:p>
          <w:p w14:paraId="48CDF4E2" w14:textId="77777777" w:rsidR="00FB517B" w:rsidRDefault="00795DDC"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CA0E8D">
              <w:rPr>
                <w:rFonts w:ascii="Arial" w:hAnsi="Arial" w:cs="Arial"/>
                <w:sz w:val="16"/>
                <w:szCs w:val="16"/>
                <w:lang w:val="es-ES"/>
              </w:rPr>
              <w:t>50,19</w:t>
            </w:r>
          </w:p>
          <w:p w14:paraId="2038611D"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54,8</w:t>
            </w:r>
          </w:p>
          <w:p w14:paraId="2DF2554D"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54,16</w:t>
            </w:r>
          </w:p>
          <w:p w14:paraId="44BF348D"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54,18</w:t>
            </w:r>
          </w:p>
          <w:p w14:paraId="764FED4C"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56,2</w:t>
            </w:r>
          </w:p>
          <w:p w14:paraId="734F61E9"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56,7</w:t>
            </w:r>
          </w:p>
          <w:p w14:paraId="476C17AA"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58,12</w:t>
            </w:r>
          </w:p>
          <w:p w14:paraId="18D49D84"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61,12</w:t>
            </w:r>
          </w:p>
          <w:p w14:paraId="2FAB92BE"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582673">
              <w:rPr>
                <w:rFonts w:ascii="Arial" w:hAnsi="Arial" w:cs="Arial"/>
                <w:sz w:val="16"/>
                <w:szCs w:val="16"/>
                <w:lang w:val="es-ES"/>
              </w:rPr>
              <w:t>62,4</w:t>
            </w:r>
          </w:p>
          <w:p w14:paraId="642948EE"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582673">
              <w:rPr>
                <w:rFonts w:ascii="Arial" w:hAnsi="Arial" w:cs="Arial"/>
                <w:sz w:val="16"/>
                <w:szCs w:val="16"/>
                <w:lang w:val="es-ES"/>
              </w:rPr>
              <w:t>62,6</w:t>
            </w:r>
          </w:p>
          <w:p w14:paraId="1EDFBE5C" w14:textId="77777777" w:rsidR="00FB517B" w:rsidRDefault="00CA0E8D" w:rsidP="00795DDC">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w:t>
            </w:r>
            <w:r w:rsidR="00582673">
              <w:rPr>
                <w:rFonts w:ascii="Arial" w:hAnsi="Arial" w:cs="Arial"/>
                <w:sz w:val="16"/>
                <w:szCs w:val="16"/>
                <w:lang w:val="es-ES"/>
              </w:rPr>
              <w:t>64,6</w:t>
            </w:r>
          </w:p>
          <w:p w14:paraId="0896987B" w14:textId="77777777" w:rsidR="009B31D4" w:rsidRDefault="009B31D4" w:rsidP="009B31D4">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65,5</w:t>
            </w:r>
          </w:p>
          <w:p w14:paraId="14645DFC" w14:textId="77777777" w:rsidR="009B31D4" w:rsidRDefault="009B31D4" w:rsidP="009B31D4">
            <w:pPr>
              <w:autoSpaceDE w:val="0"/>
              <w:autoSpaceDN w:val="0"/>
              <w:adjustRightInd w:val="0"/>
              <w:spacing w:line="180" w:lineRule="exact"/>
              <w:ind w:left="33"/>
              <w:rPr>
                <w:rFonts w:ascii="Arial" w:hAnsi="Arial" w:cs="Arial"/>
                <w:sz w:val="16"/>
                <w:szCs w:val="16"/>
                <w:lang w:val="es-ES"/>
              </w:rPr>
            </w:pPr>
            <w:r>
              <w:rPr>
                <w:rFonts w:ascii="Arial" w:hAnsi="Arial" w:cs="Arial"/>
                <w:sz w:val="16"/>
                <w:szCs w:val="16"/>
                <w:lang w:val="es-ES"/>
              </w:rPr>
              <w:t xml:space="preserve">    65,15</w:t>
            </w:r>
          </w:p>
          <w:p w14:paraId="697641F8"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67,4</w:t>
            </w:r>
          </w:p>
          <w:p w14:paraId="78CDB47C"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67,10</w:t>
            </w:r>
          </w:p>
          <w:p w14:paraId="069200BF"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67,27</w:t>
            </w:r>
          </w:p>
          <w:p w14:paraId="2A335111"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67,28</w:t>
            </w:r>
          </w:p>
          <w:p w14:paraId="0DB9BD10" w14:textId="77777777" w:rsidR="00157730" w:rsidRDefault="00157730" w:rsidP="005B73AD">
            <w:pPr>
              <w:autoSpaceDE w:val="0"/>
              <w:autoSpaceDN w:val="0"/>
              <w:adjustRightInd w:val="0"/>
              <w:spacing w:line="180" w:lineRule="exact"/>
              <w:ind w:left="29"/>
              <w:rPr>
                <w:rFonts w:ascii="Arial" w:hAnsi="Arial" w:cs="Arial"/>
                <w:sz w:val="16"/>
                <w:szCs w:val="16"/>
                <w:lang w:val="es-ES"/>
              </w:rPr>
            </w:pPr>
          </w:p>
          <w:p w14:paraId="3BCDC457" w14:textId="77777777" w:rsidR="006C2F31" w:rsidRDefault="006C2F31" w:rsidP="005B73AD">
            <w:pPr>
              <w:autoSpaceDE w:val="0"/>
              <w:autoSpaceDN w:val="0"/>
              <w:adjustRightInd w:val="0"/>
              <w:spacing w:line="180" w:lineRule="exact"/>
              <w:ind w:left="29"/>
              <w:rPr>
                <w:rFonts w:ascii="Arial" w:hAnsi="Arial" w:cs="Arial"/>
                <w:sz w:val="16"/>
                <w:szCs w:val="16"/>
                <w:lang w:val="es-ES"/>
              </w:rPr>
            </w:pPr>
          </w:p>
          <w:p w14:paraId="2996D805" w14:textId="77777777" w:rsidR="006775AC" w:rsidRDefault="006775AC" w:rsidP="005B73AD">
            <w:pPr>
              <w:autoSpaceDE w:val="0"/>
              <w:autoSpaceDN w:val="0"/>
              <w:adjustRightInd w:val="0"/>
              <w:spacing w:line="180" w:lineRule="exact"/>
              <w:ind w:left="29"/>
              <w:rPr>
                <w:rFonts w:ascii="Arial" w:hAnsi="Arial" w:cs="Arial"/>
                <w:sz w:val="16"/>
                <w:szCs w:val="16"/>
                <w:lang w:val="es-ES"/>
              </w:rPr>
            </w:pPr>
          </w:p>
          <w:p w14:paraId="1AE9FD0E"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105,18</w:t>
            </w:r>
          </w:p>
          <w:p w14:paraId="1D9DAF45"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106,10</w:t>
            </w:r>
          </w:p>
          <w:p w14:paraId="4559B1D9"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106,34</w:t>
            </w:r>
          </w:p>
          <w:p w14:paraId="1D08AC20"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109,1</w:t>
            </w:r>
          </w:p>
          <w:p w14:paraId="70BFF661"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109,3</w:t>
            </w:r>
          </w:p>
          <w:p w14:paraId="0F5BCE45"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111,7</w:t>
            </w:r>
          </w:p>
          <w:p w14:paraId="5004D740"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113,1 </w:t>
            </w:r>
          </w:p>
          <w:p w14:paraId="64C29634"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113,17</w:t>
            </w:r>
          </w:p>
          <w:p w14:paraId="18092E92" w14:textId="77777777" w:rsidR="009A04FB" w:rsidRDefault="009A04FB" w:rsidP="009A04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115,12</w:t>
            </w:r>
          </w:p>
          <w:p w14:paraId="334C5D2C" w14:textId="77777777" w:rsidR="00E34983" w:rsidRDefault="009A04FB" w:rsidP="00E3498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34983">
              <w:rPr>
                <w:rFonts w:ascii="Arial" w:hAnsi="Arial" w:cs="Arial"/>
                <w:sz w:val="16"/>
                <w:szCs w:val="16"/>
                <w:lang w:val="es-ES"/>
              </w:rPr>
              <w:t>115,15</w:t>
            </w:r>
          </w:p>
          <w:p w14:paraId="139F3B6D" w14:textId="77777777" w:rsidR="00E34983" w:rsidRDefault="00E34983" w:rsidP="00E34983">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115,16</w:t>
            </w:r>
          </w:p>
          <w:p w14:paraId="5EB7814A" w14:textId="77777777" w:rsidR="006775AC" w:rsidRDefault="00E3498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117,</w:t>
            </w:r>
            <w:r w:rsidR="00986A2F">
              <w:rPr>
                <w:rFonts w:ascii="Arial" w:hAnsi="Arial" w:cs="Arial"/>
                <w:sz w:val="16"/>
                <w:szCs w:val="16"/>
                <w:lang w:val="es-ES"/>
              </w:rPr>
              <w:t>15</w:t>
            </w:r>
          </w:p>
          <w:p w14:paraId="40E7D2AB"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117,19</w:t>
            </w:r>
          </w:p>
          <w:p w14:paraId="1889BB59"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118,28</w:t>
            </w:r>
          </w:p>
          <w:p w14:paraId="76E4F4E9"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118,61</w:t>
            </w:r>
          </w:p>
          <w:p w14:paraId="48947599"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118,85</w:t>
            </w:r>
          </w:p>
          <w:p w14:paraId="0270383E"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262A44D8"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118,96</w:t>
            </w:r>
          </w:p>
          <w:p w14:paraId="3E9FCD4A"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118,103</w:t>
            </w:r>
          </w:p>
          <w:p w14:paraId="139370EB" w14:textId="77777777" w:rsidR="009F2E09"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317F3">
              <w:rPr>
                <w:rFonts w:ascii="Arial" w:hAnsi="Arial" w:cs="Arial"/>
                <w:sz w:val="16"/>
                <w:szCs w:val="16"/>
                <w:lang w:val="es-ES"/>
              </w:rPr>
              <w:t>118.105</w:t>
            </w:r>
          </w:p>
          <w:p w14:paraId="1A5FA377" w14:textId="77777777" w:rsidR="00986A2F" w:rsidRDefault="009F2E09"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86A2F">
              <w:rPr>
                <w:rFonts w:ascii="Arial" w:hAnsi="Arial" w:cs="Arial"/>
                <w:sz w:val="16"/>
                <w:szCs w:val="16"/>
                <w:lang w:val="es-ES"/>
              </w:rPr>
              <w:t>118,140</w:t>
            </w:r>
          </w:p>
          <w:p w14:paraId="620ED9A1"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w:t>
            </w:r>
            <w:r w:rsidR="0045427B">
              <w:rPr>
                <w:rFonts w:ascii="Arial" w:hAnsi="Arial" w:cs="Arial"/>
                <w:sz w:val="16"/>
                <w:szCs w:val="16"/>
                <w:lang w:val="es-ES"/>
              </w:rPr>
              <w:t>9</w:t>
            </w:r>
            <w:r>
              <w:rPr>
                <w:rFonts w:ascii="Arial" w:hAnsi="Arial" w:cs="Arial"/>
                <w:sz w:val="16"/>
                <w:szCs w:val="16"/>
                <w:lang w:val="es-ES"/>
              </w:rPr>
              <w:t>,</w:t>
            </w:r>
            <w:r w:rsidR="0045427B">
              <w:rPr>
                <w:rFonts w:ascii="Arial" w:hAnsi="Arial" w:cs="Arial"/>
                <w:sz w:val="16"/>
                <w:szCs w:val="16"/>
                <w:lang w:val="es-ES"/>
              </w:rPr>
              <w:t>5</w:t>
            </w:r>
          </w:p>
          <w:p w14:paraId="6EBFE7AD"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45427B">
              <w:rPr>
                <w:rFonts w:ascii="Arial" w:hAnsi="Arial" w:cs="Arial"/>
                <w:sz w:val="16"/>
                <w:szCs w:val="16"/>
                <w:lang w:val="es-ES"/>
              </w:rPr>
              <w:t>21</w:t>
            </w:r>
            <w:r>
              <w:rPr>
                <w:rFonts w:ascii="Arial" w:hAnsi="Arial" w:cs="Arial"/>
                <w:sz w:val="16"/>
                <w:szCs w:val="16"/>
                <w:lang w:val="es-ES"/>
              </w:rPr>
              <w:t>,</w:t>
            </w:r>
            <w:r w:rsidR="0045427B">
              <w:rPr>
                <w:rFonts w:ascii="Arial" w:hAnsi="Arial" w:cs="Arial"/>
                <w:sz w:val="16"/>
                <w:szCs w:val="16"/>
                <w:lang w:val="es-ES"/>
              </w:rPr>
              <w:t>3</w:t>
            </w:r>
          </w:p>
          <w:p w14:paraId="5327D128" w14:textId="77777777" w:rsidR="00986A2F" w:rsidRDefault="00986A2F" w:rsidP="00986A2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E6405">
              <w:rPr>
                <w:rFonts w:ascii="Arial" w:hAnsi="Arial" w:cs="Arial"/>
                <w:sz w:val="16"/>
                <w:szCs w:val="16"/>
                <w:lang w:val="es-ES"/>
              </w:rPr>
              <w:t>1</w:t>
            </w:r>
            <w:r w:rsidR="0045427B">
              <w:rPr>
                <w:rFonts w:ascii="Arial" w:hAnsi="Arial" w:cs="Arial"/>
                <w:sz w:val="16"/>
                <w:szCs w:val="16"/>
                <w:lang w:val="es-ES"/>
              </w:rPr>
              <w:t>25</w:t>
            </w:r>
            <w:r>
              <w:rPr>
                <w:rFonts w:ascii="Arial" w:hAnsi="Arial" w:cs="Arial"/>
                <w:sz w:val="16"/>
                <w:szCs w:val="16"/>
                <w:lang w:val="es-ES"/>
              </w:rPr>
              <w:t>,</w:t>
            </w:r>
            <w:r w:rsidR="0045427B">
              <w:rPr>
                <w:rFonts w:ascii="Arial" w:hAnsi="Arial" w:cs="Arial"/>
                <w:sz w:val="16"/>
                <w:szCs w:val="16"/>
                <w:lang w:val="es-ES"/>
              </w:rPr>
              <w:t>1</w:t>
            </w:r>
          </w:p>
          <w:p w14:paraId="398FC85E" w14:textId="77777777" w:rsidR="00157730" w:rsidRDefault="0045427B"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125,4</w:t>
            </w:r>
          </w:p>
          <w:p w14:paraId="5C069A02" w14:textId="77777777" w:rsidR="00F04624" w:rsidRDefault="00F04624"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125,6</w:t>
            </w:r>
          </w:p>
          <w:p w14:paraId="044F3318" w14:textId="77777777" w:rsidR="00157730" w:rsidRDefault="0045427B"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126,2</w:t>
            </w:r>
          </w:p>
          <w:p w14:paraId="6D67D690" w14:textId="77777777" w:rsidR="00157730" w:rsidRDefault="0045427B"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130,</w:t>
            </w:r>
            <w:r w:rsidR="002808AD">
              <w:rPr>
                <w:rFonts w:ascii="Arial" w:hAnsi="Arial" w:cs="Arial"/>
                <w:sz w:val="16"/>
                <w:szCs w:val="16"/>
                <w:lang w:val="es-ES"/>
              </w:rPr>
              <w:t>1</w:t>
            </w:r>
          </w:p>
          <w:p w14:paraId="439F5104"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131,4</w:t>
            </w:r>
          </w:p>
          <w:p w14:paraId="51F3E649"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132,1</w:t>
            </w:r>
          </w:p>
          <w:p w14:paraId="14D66493"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132,2</w:t>
            </w:r>
          </w:p>
          <w:p w14:paraId="7FDD1E03"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135,1 </w:t>
            </w:r>
          </w:p>
          <w:p w14:paraId="60D54549"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136,1</w:t>
            </w:r>
          </w:p>
          <w:p w14:paraId="70CFE672"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136,4</w:t>
            </w:r>
          </w:p>
          <w:p w14:paraId="72C896F3"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w:t>
            </w:r>
            <w:r w:rsidR="007E26D6">
              <w:rPr>
                <w:rFonts w:ascii="Arial" w:hAnsi="Arial" w:cs="Arial"/>
                <w:sz w:val="16"/>
                <w:szCs w:val="16"/>
                <w:lang w:val="es-ES"/>
              </w:rPr>
              <w:t>8</w:t>
            </w:r>
            <w:r>
              <w:rPr>
                <w:rFonts w:ascii="Arial" w:hAnsi="Arial" w:cs="Arial"/>
                <w:sz w:val="16"/>
                <w:szCs w:val="16"/>
                <w:lang w:val="es-ES"/>
              </w:rPr>
              <w:t>,</w:t>
            </w:r>
            <w:r w:rsidR="007E26D6">
              <w:rPr>
                <w:rFonts w:ascii="Arial" w:hAnsi="Arial" w:cs="Arial"/>
                <w:sz w:val="16"/>
                <w:szCs w:val="16"/>
                <w:lang w:val="es-ES"/>
              </w:rPr>
              <w:t>8</w:t>
            </w:r>
          </w:p>
          <w:p w14:paraId="1453EC14"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w:t>
            </w:r>
            <w:r w:rsidR="007E26D6">
              <w:rPr>
                <w:rFonts w:ascii="Arial" w:hAnsi="Arial" w:cs="Arial"/>
                <w:sz w:val="16"/>
                <w:szCs w:val="16"/>
                <w:lang w:val="es-ES"/>
              </w:rPr>
              <w:t>9</w:t>
            </w:r>
            <w:r>
              <w:rPr>
                <w:rFonts w:ascii="Arial" w:hAnsi="Arial" w:cs="Arial"/>
                <w:sz w:val="16"/>
                <w:szCs w:val="16"/>
                <w:lang w:val="es-ES"/>
              </w:rPr>
              <w:t>,</w:t>
            </w:r>
            <w:r w:rsidR="007E26D6">
              <w:rPr>
                <w:rFonts w:ascii="Arial" w:hAnsi="Arial" w:cs="Arial"/>
                <w:sz w:val="16"/>
                <w:szCs w:val="16"/>
                <w:lang w:val="es-ES"/>
              </w:rPr>
              <w:t>6</w:t>
            </w:r>
          </w:p>
          <w:p w14:paraId="72948238"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w:t>
            </w:r>
            <w:r w:rsidR="007E26D6">
              <w:rPr>
                <w:rFonts w:ascii="Arial" w:hAnsi="Arial" w:cs="Arial"/>
                <w:sz w:val="16"/>
                <w:szCs w:val="16"/>
                <w:lang w:val="es-ES"/>
              </w:rPr>
              <w:t>9</w:t>
            </w:r>
            <w:r>
              <w:rPr>
                <w:rFonts w:ascii="Arial" w:hAnsi="Arial" w:cs="Arial"/>
                <w:sz w:val="16"/>
                <w:szCs w:val="16"/>
                <w:lang w:val="es-ES"/>
              </w:rPr>
              <w:t>,</w:t>
            </w:r>
            <w:r w:rsidR="007E26D6">
              <w:rPr>
                <w:rFonts w:ascii="Arial" w:hAnsi="Arial" w:cs="Arial"/>
                <w:sz w:val="16"/>
                <w:szCs w:val="16"/>
                <w:lang w:val="es-ES"/>
              </w:rPr>
              <w:t>12</w:t>
            </w:r>
          </w:p>
          <w:p w14:paraId="46549F12"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E26D6">
              <w:rPr>
                <w:rFonts w:ascii="Arial" w:hAnsi="Arial" w:cs="Arial"/>
                <w:sz w:val="16"/>
                <w:szCs w:val="16"/>
                <w:lang w:val="es-ES"/>
              </w:rPr>
              <w:t>4</w:t>
            </w:r>
            <w:r>
              <w:rPr>
                <w:rFonts w:ascii="Arial" w:hAnsi="Arial" w:cs="Arial"/>
                <w:sz w:val="16"/>
                <w:szCs w:val="16"/>
                <w:lang w:val="es-ES"/>
              </w:rPr>
              <w:t>0,</w:t>
            </w:r>
            <w:r w:rsidR="007E26D6">
              <w:rPr>
                <w:rFonts w:ascii="Arial" w:hAnsi="Arial" w:cs="Arial"/>
                <w:sz w:val="16"/>
                <w:szCs w:val="16"/>
                <w:lang w:val="es-ES"/>
              </w:rPr>
              <w:t>3</w:t>
            </w:r>
          </w:p>
          <w:p w14:paraId="376751C7"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E26D6">
              <w:rPr>
                <w:rFonts w:ascii="Arial" w:hAnsi="Arial" w:cs="Arial"/>
                <w:sz w:val="16"/>
                <w:szCs w:val="16"/>
                <w:lang w:val="es-ES"/>
              </w:rPr>
              <w:t>4</w:t>
            </w:r>
            <w:r>
              <w:rPr>
                <w:rFonts w:ascii="Arial" w:hAnsi="Arial" w:cs="Arial"/>
                <w:sz w:val="16"/>
                <w:szCs w:val="16"/>
                <w:lang w:val="es-ES"/>
              </w:rPr>
              <w:t>0,</w:t>
            </w:r>
            <w:r w:rsidR="007E26D6">
              <w:rPr>
                <w:rFonts w:ascii="Arial" w:hAnsi="Arial" w:cs="Arial"/>
                <w:sz w:val="16"/>
                <w:szCs w:val="16"/>
                <w:lang w:val="es-ES"/>
              </w:rPr>
              <w:t>4</w:t>
            </w:r>
          </w:p>
          <w:p w14:paraId="11B909C6" w14:textId="77777777" w:rsidR="003E0A7B" w:rsidRDefault="003E0A7B" w:rsidP="003E0A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140,5</w:t>
            </w:r>
          </w:p>
          <w:p w14:paraId="02B8B98A" w14:textId="77777777" w:rsidR="003E0A7B" w:rsidRDefault="003E0A7B" w:rsidP="003E0A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142,2</w:t>
            </w:r>
          </w:p>
          <w:p w14:paraId="03B296FD" w14:textId="77777777" w:rsidR="003E0A7B" w:rsidRDefault="003E0A7B" w:rsidP="003E0A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144,7</w:t>
            </w:r>
          </w:p>
          <w:p w14:paraId="75570FB2" w14:textId="77777777" w:rsidR="00837B05" w:rsidRDefault="00837B05"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144,9</w:t>
            </w:r>
          </w:p>
          <w:p w14:paraId="280221CF" w14:textId="77777777" w:rsidR="002808AD" w:rsidRDefault="003E0A7B"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808AD">
              <w:rPr>
                <w:rFonts w:ascii="Arial" w:hAnsi="Arial" w:cs="Arial"/>
                <w:sz w:val="16"/>
                <w:szCs w:val="16"/>
                <w:lang w:val="es-ES"/>
              </w:rPr>
              <w:t xml:space="preserve"> </w:t>
            </w:r>
          </w:p>
          <w:p w14:paraId="74D7BA05" w14:textId="77777777" w:rsidR="00837B05" w:rsidRDefault="00837B05"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144,15</w:t>
            </w:r>
          </w:p>
          <w:p w14:paraId="13083806" w14:textId="77777777" w:rsidR="000E6405"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3D59E85D" w14:textId="77777777" w:rsidR="002808AD" w:rsidRDefault="002808AD" w:rsidP="002808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lastRenderedPageBreak/>
              <w:t xml:space="preserve">  </w:t>
            </w:r>
          </w:p>
          <w:p w14:paraId="3D341BBD"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p>
          <w:p w14:paraId="13190757"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w:t>
            </w:r>
          </w:p>
          <w:p w14:paraId="423B5ABD"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w:t>
            </w:r>
          </w:p>
          <w:p w14:paraId="7A14DF18"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w:t>
            </w:r>
          </w:p>
          <w:p w14:paraId="0DBFA524"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3,7</w:t>
            </w:r>
          </w:p>
          <w:p w14:paraId="0C2F0EA7"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3,11</w:t>
            </w:r>
          </w:p>
          <w:p w14:paraId="0451D578"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4,4</w:t>
            </w:r>
          </w:p>
          <w:p w14:paraId="527703EE"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4,7</w:t>
            </w:r>
          </w:p>
          <w:p w14:paraId="3ADEA92A"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4,10</w:t>
            </w:r>
          </w:p>
          <w:p w14:paraId="0B0C72B9" w14:textId="77777777" w:rsidR="00844627" w:rsidRDefault="00844627" w:rsidP="00844627">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4,15</w:t>
            </w:r>
          </w:p>
          <w:p w14:paraId="7799DB1A" w14:textId="77777777" w:rsidR="00FB517B" w:rsidRDefault="001D4F74"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4,16</w:t>
            </w:r>
          </w:p>
          <w:p w14:paraId="6477619D" w14:textId="77777777" w:rsidR="001D4F74" w:rsidRDefault="001D4F74" w:rsidP="001D4F7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81AB5">
              <w:rPr>
                <w:rFonts w:ascii="Arial" w:hAnsi="Arial" w:cs="Arial"/>
                <w:sz w:val="16"/>
                <w:szCs w:val="16"/>
                <w:lang w:val="es-ES"/>
              </w:rPr>
              <w:t>5</w:t>
            </w:r>
            <w:r>
              <w:rPr>
                <w:rFonts w:ascii="Arial" w:hAnsi="Arial" w:cs="Arial"/>
                <w:sz w:val="16"/>
                <w:szCs w:val="16"/>
                <w:lang w:val="es-ES"/>
              </w:rPr>
              <w:t>,</w:t>
            </w:r>
            <w:r w:rsidR="00E81AB5">
              <w:rPr>
                <w:rFonts w:ascii="Arial" w:hAnsi="Arial" w:cs="Arial"/>
                <w:sz w:val="16"/>
                <w:szCs w:val="16"/>
                <w:lang w:val="es-ES"/>
              </w:rPr>
              <w:t>3</w:t>
            </w:r>
          </w:p>
          <w:p w14:paraId="52E8B6E6" w14:textId="77777777" w:rsidR="001D4F74" w:rsidRDefault="001D4F74" w:rsidP="001D4F7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81AB5">
              <w:rPr>
                <w:rFonts w:ascii="Arial" w:hAnsi="Arial" w:cs="Arial"/>
                <w:sz w:val="16"/>
                <w:szCs w:val="16"/>
                <w:lang w:val="es-ES"/>
              </w:rPr>
              <w:t>6</w:t>
            </w:r>
            <w:r>
              <w:rPr>
                <w:rFonts w:ascii="Arial" w:hAnsi="Arial" w:cs="Arial"/>
                <w:sz w:val="16"/>
                <w:szCs w:val="16"/>
                <w:lang w:val="es-ES"/>
              </w:rPr>
              <w:t>,</w:t>
            </w:r>
            <w:r w:rsidR="00E81AB5">
              <w:rPr>
                <w:rFonts w:ascii="Arial" w:hAnsi="Arial" w:cs="Arial"/>
                <w:sz w:val="16"/>
                <w:szCs w:val="16"/>
                <w:lang w:val="es-ES"/>
              </w:rPr>
              <w:t>3</w:t>
            </w:r>
          </w:p>
          <w:p w14:paraId="44BD80DA" w14:textId="77777777" w:rsidR="001D4F74" w:rsidRDefault="001D4F74" w:rsidP="001D4F7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81AB5">
              <w:rPr>
                <w:rFonts w:ascii="Arial" w:hAnsi="Arial" w:cs="Arial"/>
                <w:sz w:val="16"/>
                <w:szCs w:val="16"/>
                <w:lang w:val="es-ES"/>
              </w:rPr>
              <w:t>6</w:t>
            </w:r>
            <w:r>
              <w:rPr>
                <w:rFonts w:ascii="Arial" w:hAnsi="Arial" w:cs="Arial"/>
                <w:sz w:val="16"/>
                <w:szCs w:val="16"/>
                <w:lang w:val="es-ES"/>
              </w:rPr>
              <w:t>,</w:t>
            </w:r>
            <w:r w:rsidR="00E81AB5">
              <w:rPr>
                <w:rFonts w:ascii="Arial" w:hAnsi="Arial" w:cs="Arial"/>
                <w:sz w:val="16"/>
                <w:szCs w:val="16"/>
                <w:lang w:val="es-ES"/>
              </w:rPr>
              <w:t>8</w:t>
            </w:r>
          </w:p>
          <w:p w14:paraId="3505093B" w14:textId="77777777" w:rsidR="001D4F74" w:rsidRDefault="001D4F74" w:rsidP="001D4F7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81AB5">
              <w:rPr>
                <w:rFonts w:ascii="Arial" w:hAnsi="Arial" w:cs="Arial"/>
                <w:sz w:val="16"/>
                <w:szCs w:val="16"/>
                <w:lang w:val="es-ES"/>
              </w:rPr>
              <w:t>6</w:t>
            </w:r>
            <w:r>
              <w:rPr>
                <w:rFonts w:ascii="Arial" w:hAnsi="Arial" w:cs="Arial"/>
                <w:sz w:val="16"/>
                <w:szCs w:val="16"/>
                <w:lang w:val="es-ES"/>
              </w:rPr>
              <w:t>,</w:t>
            </w:r>
            <w:r w:rsidR="00E81AB5">
              <w:rPr>
                <w:rFonts w:ascii="Arial" w:hAnsi="Arial" w:cs="Arial"/>
                <w:sz w:val="16"/>
                <w:szCs w:val="16"/>
                <w:lang w:val="es-ES"/>
              </w:rPr>
              <w:t>9</w:t>
            </w:r>
          </w:p>
          <w:p w14:paraId="1D3FF4B4" w14:textId="77777777" w:rsidR="001D4F74" w:rsidRDefault="001D4F74" w:rsidP="001D4F7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81AB5">
              <w:rPr>
                <w:rFonts w:ascii="Arial" w:hAnsi="Arial" w:cs="Arial"/>
                <w:sz w:val="16"/>
                <w:szCs w:val="16"/>
                <w:lang w:val="es-ES"/>
              </w:rPr>
              <w:t>7</w:t>
            </w:r>
            <w:r>
              <w:rPr>
                <w:rFonts w:ascii="Arial" w:hAnsi="Arial" w:cs="Arial"/>
                <w:sz w:val="16"/>
                <w:szCs w:val="16"/>
                <w:lang w:val="es-ES"/>
              </w:rPr>
              <w:t>,</w:t>
            </w:r>
            <w:r w:rsidR="00E81AB5">
              <w:rPr>
                <w:rFonts w:ascii="Arial" w:hAnsi="Arial" w:cs="Arial"/>
                <w:sz w:val="16"/>
                <w:szCs w:val="16"/>
                <w:lang w:val="es-ES"/>
              </w:rPr>
              <w:t>2</w:t>
            </w:r>
          </w:p>
          <w:p w14:paraId="399B4FD1" w14:textId="77777777" w:rsidR="00FB517B" w:rsidRDefault="00E81AB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8,6</w:t>
            </w:r>
          </w:p>
          <w:p w14:paraId="1651E822" w14:textId="77777777" w:rsidR="00FF05C7" w:rsidRPr="00885EC6" w:rsidRDefault="001D4F74" w:rsidP="00885EC6">
            <w:pPr>
              <w:autoSpaceDE w:val="0"/>
              <w:autoSpaceDN w:val="0"/>
              <w:adjustRightInd w:val="0"/>
              <w:spacing w:before="40" w:after="40" w:line="180" w:lineRule="exact"/>
              <w:ind w:left="-57"/>
              <w:rPr>
                <w:rFonts w:ascii="Arial" w:hAnsi="Arial" w:cs="Arial"/>
                <w:b/>
                <w:sz w:val="14"/>
                <w:szCs w:val="14"/>
                <w:lang w:val="es-AR"/>
              </w:rPr>
            </w:pPr>
            <w:r w:rsidRPr="00885EC6">
              <w:rPr>
                <w:rFonts w:ascii="Arial" w:hAnsi="Arial" w:cs="Arial"/>
                <w:b/>
                <w:sz w:val="14"/>
                <w:szCs w:val="14"/>
                <w:lang w:val="es-ES"/>
              </w:rPr>
              <w:t>SABIDURIA</w:t>
            </w:r>
          </w:p>
          <w:p w14:paraId="5F4326B5" w14:textId="77777777" w:rsidR="00157730" w:rsidRDefault="00E81AB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w:t>
            </w:r>
          </w:p>
          <w:p w14:paraId="2E30DD19" w14:textId="77777777" w:rsidR="00157730" w:rsidRDefault="00E81AB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93C43">
              <w:rPr>
                <w:rFonts w:ascii="Arial" w:hAnsi="Arial" w:cs="Arial"/>
                <w:sz w:val="16"/>
                <w:szCs w:val="16"/>
                <w:lang w:val="es-ES"/>
              </w:rPr>
              <w:t>3,13</w:t>
            </w:r>
          </w:p>
          <w:p w14:paraId="239EDEC7" w14:textId="77777777" w:rsidR="00157730"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7,25</w:t>
            </w:r>
          </w:p>
          <w:p w14:paraId="20D531D7" w14:textId="77777777" w:rsidR="00157730"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8,1</w:t>
            </w:r>
          </w:p>
          <w:p w14:paraId="2DE5CBC4" w14:textId="77777777" w:rsidR="00157730" w:rsidRDefault="00157730" w:rsidP="005B73AD">
            <w:pPr>
              <w:autoSpaceDE w:val="0"/>
              <w:autoSpaceDN w:val="0"/>
              <w:adjustRightInd w:val="0"/>
              <w:spacing w:line="180" w:lineRule="exact"/>
              <w:ind w:left="29"/>
              <w:rPr>
                <w:rFonts w:ascii="Arial" w:hAnsi="Arial" w:cs="Arial"/>
                <w:sz w:val="16"/>
                <w:szCs w:val="16"/>
                <w:lang w:val="es-ES"/>
              </w:rPr>
            </w:pPr>
          </w:p>
          <w:p w14:paraId="63C6DCB1" w14:textId="77777777" w:rsidR="00157730" w:rsidRDefault="00157730" w:rsidP="005B73AD">
            <w:pPr>
              <w:autoSpaceDE w:val="0"/>
              <w:autoSpaceDN w:val="0"/>
              <w:adjustRightInd w:val="0"/>
              <w:spacing w:line="180" w:lineRule="exact"/>
              <w:ind w:left="29"/>
              <w:rPr>
                <w:rFonts w:ascii="Arial" w:hAnsi="Arial" w:cs="Arial"/>
                <w:sz w:val="16"/>
                <w:szCs w:val="16"/>
                <w:lang w:val="es-ES"/>
              </w:rPr>
            </w:pPr>
          </w:p>
          <w:p w14:paraId="5F0D5EDF" w14:textId="77777777" w:rsidR="00157730"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16,20</w:t>
            </w:r>
          </w:p>
          <w:p w14:paraId="1EFD726C" w14:textId="77777777" w:rsidR="00FF05C7" w:rsidRPr="001676E0" w:rsidRDefault="001D4F74" w:rsidP="003440C2">
            <w:pPr>
              <w:autoSpaceDE w:val="0"/>
              <w:autoSpaceDN w:val="0"/>
              <w:adjustRightInd w:val="0"/>
              <w:spacing w:before="40" w:line="180" w:lineRule="exact"/>
              <w:ind w:left="0"/>
              <w:rPr>
                <w:rFonts w:ascii="Arial" w:hAnsi="Arial" w:cs="Arial"/>
                <w:b/>
                <w:sz w:val="16"/>
                <w:szCs w:val="16"/>
                <w:lang w:val="es-AR"/>
              </w:rPr>
            </w:pPr>
            <w:r w:rsidRPr="001D4F74">
              <w:rPr>
                <w:rFonts w:ascii="Arial" w:hAnsi="Arial" w:cs="Arial"/>
                <w:b/>
                <w:sz w:val="16"/>
                <w:szCs w:val="16"/>
                <w:lang w:val="es-ES"/>
              </w:rPr>
              <w:t>ECLESIA</w:t>
            </w:r>
            <w:r w:rsidR="003440C2">
              <w:rPr>
                <w:rFonts w:ascii="Arial" w:hAnsi="Arial" w:cs="Arial"/>
                <w:b/>
                <w:sz w:val="16"/>
                <w:szCs w:val="16"/>
                <w:lang w:val="es-ES"/>
              </w:rPr>
              <w:t>-</w:t>
            </w:r>
            <w:r w:rsidR="00064517">
              <w:rPr>
                <w:rFonts w:ascii="Arial" w:hAnsi="Arial" w:cs="Arial"/>
                <w:b/>
                <w:sz w:val="16"/>
                <w:szCs w:val="16"/>
                <w:lang w:val="es-ES"/>
              </w:rPr>
              <w:t>S</w:t>
            </w:r>
            <w:r w:rsidRPr="001D4F74">
              <w:rPr>
                <w:rFonts w:ascii="Arial" w:hAnsi="Arial" w:cs="Arial"/>
                <w:b/>
                <w:sz w:val="16"/>
                <w:szCs w:val="16"/>
                <w:lang w:val="es-ES"/>
              </w:rPr>
              <w:t>TICO</w:t>
            </w:r>
          </w:p>
          <w:p w14:paraId="7C1B51CD" w14:textId="77777777" w:rsidR="007A4F27"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1,14</w:t>
            </w:r>
          </w:p>
          <w:p w14:paraId="3F1E2AFF" w14:textId="77777777" w:rsidR="00B93C43"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w:t>
            </w:r>
          </w:p>
          <w:p w14:paraId="0364467E" w14:textId="77777777" w:rsidR="00B93C43"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4,12</w:t>
            </w:r>
          </w:p>
          <w:p w14:paraId="38F0F8AF" w14:textId="77777777" w:rsidR="007A4F27"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7,40</w:t>
            </w:r>
          </w:p>
          <w:p w14:paraId="0F813229" w14:textId="77777777" w:rsidR="007A4F27"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14,22</w:t>
            </w:r>
          </w:p>
          <w:p w14:paraId="6A6E078A" w14:textId="77777777" w:rsidR="007A4F27" w:rsidRDefault="00B93C43"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347D40">
              <w:rPr>
                <w:rFonts w:ascii="Arial" w:hAnsi="Arial" w:cs="Arial"/>
                <w:sz w:val="16"/>
                <w:szCs w:val="16"/>
                <w:lang w:val="es-ES"/>
              </w:rPr>
              <w:t>24,11</w:t>
            </w:r>
          </w:p>
          <w:p w14:paraId="1A241F43" w14:textId="77777777" w:rsidR="00347D40" w:rsidRDefault="00347D40"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24,27</w:t>
            </w:r>
          </w:p>
          <w:p w14:paraId="76D016EB" w14:textId="77777777" w:rsidR="00347D40" w:rsidRDefault="00347D40"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27,12</w:t>
            </w:r>
          </w:p>
          <w:p w14:paraId="280C1D73" w14:textId="77777777" w:rsidR="00347D40" w:rsidRDefault="00347D40"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31,9</w:t>
            </w:r>
          </w:p>
          <w:p w14:paraId="73D283CA" w14:textId="77777777" w:rsidR="00347D40" w:rsidRDefault="00347D40" w:rsidP="00347D4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5762B">
              <w:rPr>
                <w:rFonts w:ascii="Arial" w:hAnsi="Arial" w:cs="Arial"/>
                <w:sz w:val="16"/>
                <w:szCs w:val="16"/>
                <w:lang w:val="es-ES"/>
              </w:rPr>
              <w:t>34,9</w:t>
            </w:r>
          </w:p>
          <w:p w14:paraId="6E16D35E" w14:textId="77777777" w:rsidR="002C4D08" w:rsidRPr="00A907F2" w:rsidRDefault="002C4D08" w:rsidP="002C4D08">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39,17</w:t>
            </w:r>
          </w:p>
          <w:p w14:paraId="7CB7A811" w14:textId="77777777" w:rsidR="002C4D08" w:rsidRPr="00A907F2" w:rsidRDefault="002C4D08" w:rsidP="002C4D08">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40,1</w:t>
            </w:r>
          </w:p>
          <w:p w14:paraId="2CB79C2C" w14:textId="77777777" w:rsidR="002C4D08" w:rsidRPr="00A907F2" w:rsidRDefault="002C4D08" w:rsidP="002C4D08">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50,8</w:t>
            </w:r>
          </w:p>
          <w:p w14:paraId="1AEF118A" w14:textId="77777777" w:rsidR="002C4D08" w:rsidRPr="00A907F2" w:rsidRDefault="002C4D08" w:rsidP="002C4D08">
            <w:pPr>
              <w:autoSpaceDE w:val="0"/>
              <w:autoSpaceDN w:val="0"/>
              <w:adjustRightInd w:val="0"/>
              <w:spacing w:before="40" w:after="40"/>
              <w:ind w:left="28"/>
              <w:rPr>
                <w:rFonts w:ascii="Arial" w:hAnsi="Arial" w:cs="Arial"/>
                <w:b/>
                <w:sz w:val="16"/>
                <w:szCs w:val="16"/>
                <w:lang w:val="es-AR"/>
              </w:rPr>
            </w:pPr>
            <w:r w:rsidRPr="00A907F2">
              <w:rPr>
                <w:rFonts w:ascii="Arial" w:hAnsi="Arial" w:cs="Arial"/>
                <w:b/>
                <w:sz w:val="16"/>
                <w:szCs w:val="16"/>
                <w:lang w:val="es-AR"/>
              </w:rPr>
              <w:t>ISAIAS</w:t>
            </w:r>
          </w:p>
          <w:p w14:paraId="60808E88" w14:textId="77777777" w:rsidR="002C4D08" w:rsidRPr="00A907F2" w:rsidRDefault="002C4D08" w:rsidP="002C4D08">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1,2</w:t>
            </w:r>
          </w:p>
          <w:p w14:paraId="3EE8E879" w14:textId="77777777" w:rsidR="002C4D08" w:rsidRPr="00A907F2" w:rsidRDefault="002C4D08" w:rsidP="002C4D08">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1,15</w:t>
            </w:r>
          </w:p>
          <w:p w14:paraId="082B4779" w14:textId="77777777" w:rsidR="004A6D04" w:rsidRDefault="004A6D04" w:rsidP="001F2C92">
            <w:pPr>
              <w:autoSpaceDE w:val="0"/>
              <w:autoSpaceDN w:val="0"/>
              <w:adjustRightInd w:val="0"/>
              <w:spacing w:line="180" w:lineRule="exact"/>
              <w:ind w:left="29"/>
              <w:rPr>
                <w:rFonts w:ascii="Arial" w:hAnsi="Arial" w:cs="Arial"/>
                <w:sz w:val="16"/>
                <w:szCs w:val="16"/>
                <w:lang w:val="es-ES"/>
              </w:rPr>
            </w:pPr>
          </w:p>
          <w:p w14:paraId="424DE879" w14:textId="77777777" w:rsidR="00FD2276" w:rsidRDefault="00FD2276" w:rsidP="001F2C92">
            <w:pPr>
              <w:autoSpaceDE w:val="0"/>
              <w:autoSpaceDN w:val="0"/>
              <w:adjustRightInd w:val="0"/>
              <w:spacing w:line="180" w:lineRule="exact"/>
              <w:ind w:left="29"/>
              <w:rPr>
                <w:rFonts w:ascii="Arial" w:hAnsi="Arial" w:cs="Arial"/>
                <w:sz w:val="16"/>
                <w:szCs w:val="16"/>
                <w:lang w:val="es-ES"/>
              </w:rPr>
            </w:pPr>
          </w:p>
          <w:p w14:paraId="7F619471" w14:textId="77777777" w:rsidR="008F1BC9" w:rsidRDefault="008F1BC9" w:rsidP="001F2C92">
            <w:pPr>
              <w:autoSpaceDE w:val="0"/>
              <w:autoSpaceDN w:val="0"/>
              <w:adjustRightInd w:val="0"/>
              <w:spacing w:line="180" w:lineRule="exact"/>
              <w:ind w:left="29"/>
              <w:rPr>
                <w:rFonts w:ascii="Arial" w:hAnsi="Arial" w:cs="Arial"/>
                <w:sz w:val="16"/>
                <w:szCs w:val="16"/>
                <w:lang w:val="es-ES"/>
              </w:rPr>
            </w:pPr>
          </w:p>
          <w:p w14:paraId="5D88A8B0" w14:textId="77777777" w:rsidR="00CF1638"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sidR="00CF1638">
              <w:rPr>
                <w:rFonts w:ascii="Arial" w:hAnsi="Arial" w:cs="Arial"/>
                <w:sz w:val="16"/>
                <w:szCs w:val="16"/>
                <w:lang w:val="es-ES"/>
              </w:rPr>
              <w:t>55,2</w:t>
            </w:r>
          </w:p>
          <w:p w14:paraId="5EBC48AB"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56,10</w:t>
            </w:r>
          </w:p>
          <w:p w14:paraId="783CB510"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58,3</w:t>
            </w:r>
          </w:p>
          <w:p w14:paraId="4BFB2B0F"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58,4</w:t>
            </w:r>
          </w:p>
          <w:p w14:paraId="7DAFCF36"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58,5</w:t>
            </w:r>
          </w:p>
          <w:p w14:paraId="5CAD58FB"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58,6</w:t>
            </w:r>
          </w:p>
          <w:p w14:paraId="013B7386" w14:textId="77777777" w:rsidR="004A6D04" w:rsidRDefault="00E73E6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60CB8317"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58,7</w:t>
            </w:r>
          </w:p>
          <w:p w14:paraId="7A70F806"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58,11</w:t>
            </w:r>
          </w:p>
          <w:p w14:paraId="5AE7EE59" w14:textId="77777777" w:rsidR="004A6D04" w:rsidRDefault="00E73E6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60,3</w:t>
            </w:r>
          </w:p>
          <w:p w14:paraId="0EAFA307" w14:textId="77777777" w:rsidR="00E73E64" w:rsidRDefault="00E73E64" w:rsidP="00E73E6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60,19</w:t>
            </w:r>
          </w:p>
          <w:p w14:paraId="030DFD18" w14:textId="77777777" w:rsidR="00E73E64" w:rsidRDefault="00E73E64" w:rsidP="00E73E6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61,1</w:t>
            </w:r>
          </w:p>
          <w:p w14:paraId="4AB32203"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61,6</w:t>
            </w:r>
          </w:p>
          <w:p w14:paraId="552CB1F2"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63,1</w:t>
            </w:r>
          </w:p>
          <w:p w14:paraId="2EB36E20"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63,3</w:t>
            </w:r>
          </w:p>
          <w:p w14:paraId="349499F7"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64,1</w:t>
            </w:r>
          </w:p>
          <w:p w14:paraId="43E3787D"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66,10</w:t>
            </w:r>
          </w:p>
          <w:p w14:paraId="0892327F" w14:textId="77777777" w:rsidR="004A6D04" w:rsidRPr="00E02998" w:rsidRDefault="004A6D04" w:rsidP="0064338D">
            <w:pPr>
              <w:autoSpaceDE w:val="0"/>
              <w:autoSpaceDN w:val="0"/>
              <w:adjustRightInd w:val="0"/>
              <w:spacing w:before="40" w:after="40" w:line="180" w:lineRule="exact"/>
              <w:ind w:left="0"/>
              <w:rPr>
                <w:rFonts w:ascii="Arial" w:hAnsi="Arial" w:cs="Arial"/>
                <w:b/>
                <w:sz w:val="15"/>
                <w:szCs w:val="15"/>
                <w:lang w:val="es-AR"/>
              </w:rPr>
            </w:pPr>
            <w:r w:rsidRPr="00E02998">
              <w:rPr>
                <w:rFonts w:ascii="Arial" w:hAnsi="Arial" w:cs="Arial"/>
                <w:b/>
                <w:sz w:val="15"/>
                <w:szCs w:val="15"/>
                <w:lang w:val="es-ES"/>
              </w:rPr>
              <w:t>JEREMIAS</w:t>
            </w:r>
          </w:p>
          <w:p w14:paraId="6BA7F8DE"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1,6</w:t>
            </w:r>
          </w:p>
          <w:p w14:paraId="26034879"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1,10</w:t>
            </w:r>
          </w:p>
          <w:p w14:paraId="67000C1E"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1,13</w:t>
            </w:r>
          </w:p>
          <w:p w14:paraId="07DDC3A7"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2,20</w:t>
            </w:r>
          </w:p>
          <w:p w14:paraId="61A78E98"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3,13</w:t>
            </w:r>
          </w:p>
          <w:p w14:paraId="74164E82" w14:textId="77777777" w:rsidR="004A6D04" w:rsidRDefault="00E73E6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A6D04">
              <w:rPr>
                <w:rFonts w:ascii="Arial" w:hAnsi="Arial" w:cs="Arial"/>
                <w:sz w:val="16"/>
                <w:szCs w:val="16"/>
                <w:lang w:val="es-ES"/>
              </w:rPr>
              <w:t xml:space="preserve">    3,14</w:t>
            </w:r>
          </w:p>
          <w:p w14:paraId="16CEC3A5"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3,27</w:t>
            </w:r>
          </w:p>
          <w:p w14:paraId="15345282"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5,18</w:t>
            </w:r>
          </w:p>
          <w:p w14:paraId="134DF63C"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 xml:space="preserve"> 7,15</w:t>
            </w:r>
          </w:p>
          <w:p w14:paraId="30EC0755"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10,21</w:t>
            </w:r>
          </w:p>
          <w:p w14:paraId="69E20FCF"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21,10</w:t>
            </w:r>
          </w:p>
          <w:p w14:paraId="2085606D"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23,24</w:t>
            </w:r>
          </w:p>
          <w:p w14:paraId="37D1027A" w14:textId="77777777" w:rsidR="004A6D04" w:rsidRDefault="004A6D04" w:rsidP="004A6D04">
            <w:pPr>
              <w:autoSpaceDE w:val="0"/>
              <w:autoSpaceDN w:val="0"/>
              <w:adjustRightInd w:val="0"/>
              <w:spacing w:line="180" w:lineRule="exact"/>
              <w:ind w:left="29"/>
              <w:rPr>
                <w:rFonts w:ascii="Arial" w:hAnsi="Arial" w:cs="Arial"/>
                <w:sz w:val="16"/>
                <w:szCs w:val="16"/>
                <w:lang w:val="es-ES"/>
              </w:rPr>
            </w:pPr>
          </w:p>
          <w:p w14:paraId="6858C3BB"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29.11</w:t>
            </w:r>
          </w:p>
          <w:p w14:paraId="3059CCBA"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3E64">
              <w:rPr>
                <w:rFonts w:ascii="Arial" w:hAnsi="Arial" w:cs="Arial"/>
                <w:sz w:val="16"/>
                <w:szCs w:val="16"/>
                <w:lang w:val="es-ES"/>
              </w:rPr>
              <w:t xml:space="preserve"> </w:t>
            </w:r>
            <w:r>
              <w:rPr>
                <w:rFonts w:ascii="Arial" w:hAnsi="Arial" w:cs="Arial"/>
                <w:sz w:val="16"/>
                <w:szCs w:val="16"/>
                <w:lang w:val="es-ES"/>
              </w:rPr>
              <w:t>31,22</w:t>
            </w:r>
          </w:p>
          <w:p w14:paraId="000FD5B7" w14:textId="77777777" w:rsidR="004A6D04" w:rsidRPr="00BF3238" w:rsidRDefault="004A6D04" w:rsidP="0064338D">
            <w:pPr>
              <w:autoSpaceDE w:val="0"/>
              <w:autoSpaceDN w:val="0"/>
              <w:adjustRightInd w:val="0"/>
              <w:spacing w:before="40" w:line="180" w:lineRule="exact"/>
              <w:ind w:left="-57"/>
              <w:rPr>
                <w:rFonts w:ascii="Arial" w:hAnsi="Arial" w:cs="Arial"/>
                <w:b/>
                <w:sz w:val="15"/>
                <w:szCs w:val="15"/>
                <w:lang w:val="es-ES"/>
              </w:rPr>
            </w:pPr>
            <w:r w:rsidRPr="00BF3238">
              <w:rPr>
                <w:rFonts w:ascii="Arial" w:hAnsi="Arial" w:cs="Arial"/>
                <w:b/>
                <w:sz w:val="15"/>
                <w:szCs w:val="15"/>
                <w:lang w:val="es-ES"/>
              </w:rPr>
              <w:t>LAMENTA-</w:t>
            </w:r>
          </w:p>
          <w:p w14:paraId="7A866E4C" w14:textId="77777777" w:rsidR="004A6D04" w:rsidRPr="001676E0" w:rsidRDefault="00537D23" w:rsidP="004A6D04">
            <w:pPr>
              <w:autoSpaceDE w:val="0"/>
              <w:autoSpaceDN w:val="0"/>
              <w:adjustRightInd w:val="0"/>
              <w:spacing w:after="40" w:line="180" w:lineRule="exact"/>
              <w:ind w:left="28"/>
              <w:rPr>
                <w:rFonts w:ascii="Arial" w:hAnsi="Arial" w:cs="Arial"/>
                <w:b/>
                <w:sz w:val="16"/>
                <w:szCs w:val="16"/>
                <w:lang w:val="es-AR"/>
              </w:rPr>
            </w:pPr>
            <w:r>
              <w:rPr>
                <w:rFonts w:ascii="Arial" w:hAnsi="Arial" w:cs="Arial"/>
                <w:b/>
                <w:sz w:val="15"/>
                <w:szCs w:val="15"/>
                <w:lang w:val="es-ES"/>
              </w:rPr>
              <w:t xml:space="preserve">    </w:t>
            </w:r>
            <w:r w:rsidR="004A6D04" w:rsidRPr="00BF3238">
              <w:rPr>
                <w:rFonts w:ascii="Arial" w:hAnsi="Arial" w:cs="Arial"/>
                <w:b/>
                <w:sz w:val="15"/>
                <w:szCs w:val="15"/>
                <w:lang w:val="es-ES"/>
              </w:rPr>
              <w:t>CIONES</w:t>
            </w:r>
          </w:p>
          <w:p w14:paraId="124248E2" w14:textId="77777777" w:rsidR="004A6D04" w:rsidRDefault="004A6D04" w:rsidP="004A6D04">
            <w:pPr>
              <w:autoSpaceDE w:val="0"/>
              <w:autoSpaceDN w:val="0"/>
              <w:adjustRightInd w:val="0"/>
              <w:spacing w:line="180" w:lineRule="exact"/>
              <w:ind w:left="29"/>
              <w:rPr>
                <w:rFonts w:ascii="Arial" w:hAnsi="Arial" w:cs="Arial"/>
                <w:sz w:val="16"/>
                <w:szCs w:val="16"/>
                <w:lang w:val="es-ES"/>
              </w:rPr>
            </w:pPr>
            <w:r>
              <w:rPr>
                <w:rFonts w:ascii="Arial" w:hAnsi="Arial" w:cs="Arial"/>
                <w:b/>
                <w:sz w:val="16"/>
                <w:szCs w:val="16"/>
                <w:lang w:val="es-ES"/>
              </w:rPr>
              <w:t xml:space="preserve">    </w:t>
            </w:r>
            <w:r w:rsidR="00AD1D7C">
              <w:rPr>
                <w:rFonts w:ascii="Arial" w:hAnsi="Arial" w:cs="Arial"/>
                <w:b/>
                <w:sz w:val="16"/>
                <w:szCs w:val="16"/>
                <w:lang w:val="es-ES"/>
              </w:rPr>
              <w:t xml:space="preserve"> </w:t>
            </w:r>
            <w:r w:rsidRPr="0033165A">
              <w:rPr>
                <w:rFonts w:ascii="Arial" w:hAnsi="Arial" w:cs="Arial"/>
                <w:sz w:val="16"/>
                <w:szCs w:val="16"/>
                <w:lang w:val="es-ES"/>
              </w:rPr>
              <w:t>4,20</w:t>
            </w:r>
          </w:p>
          <w:p w14:paraId="13F2BD2D" w14:textId="77777777" w:rsidR="007157D3" w:rsidRPr="00A907F2" w:rsidRDefault="007157D3" w:rsidP="007157D3">
            <w:pPr>
              <w:autoSpaceDE w:val="0"/>
              <w:autoSpaceDN w:val="0"/>
              <w:adjustRightInd w:val="0"/>
              <w:spacing w:before="40" w:after="20"/>
              <w:ind w:left="28"/>
              <w:rPr>
                <w:rFonts w:ascii="Arial" w:hAnsi="Arial" w:cs="Arial"/>
                <w:b/>
                <w:sz w:val="16"/>
                <w:szCs w:val="16"/>
                <w:lang w:val="es-AR"/>
              </w:rPr>
            </w:pPr>
            <w:r w:rsidRPr="00A907F2">
              <w:rPr>
                <w:rFonts w:ascii="Arial" w:hAnsi="Arial" w:cs="Arial"/>
                <w:b/>
                <w:sz w:val="16"/>
                <w:szCs w:val="16"/>
                <w:lang w:val="es-AR"/>
              </w:rPr>
              <w:t>BARUC</w:t>
            </w:r>
          </w:p>
          <w:p w14:paraId="62502E3A" w14:textId="77777777" w:rsidR="007157D3" w:rsidRPr="00A907F2" w:rsidRDefault="007157D3" w:rsidP="007157D3">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3,36</w:t>
            </w:r>
          </w:p>
          <w:p w14:paraId="390A60D4" w14:textId="77777777" w:rsidR="007157D3" w:rsidRPr="00A907F2" w:rsidRDefault="007157D3" w:rsidP="006C25F7">
            <w:pPr>
              <w:autoSpaceDE w:val="0"/>
              <w:autoSpaceDN w:val="0"/>
              <w:adjustRightInd w:val="0"/>
              <w:spacing w:before="40" w:after="40"/>
              <w:ind w:left="-57"/>
              <w:rPr>
                <w:rFonts w:ascii="Arial" w:hAnsi="Arial" w:cs="Arial"/>
                <w:b/>
                <w:sz w:val="16"/>
                <w:szCs w:val="16"/>
                <w:lang w:val="es-AR"/>
              </w:rPr>
            </w:pPr>
            <w:r w:rsidRPr="00A907F2">
              <w:rPr>
                <w:rFonts w:ascii="Arial" w:hAnsi="Arial" w:cs="Arial"/>
                <w:b/>
                <w:sz w:val="16"/>
                <w:szCs w:val="16"/>
                <w:lang w:val="es-AR"/>
              </w:rPr>
              <w:t>EZEQUIEL</w:t>
            </w:r>
          </w:p>
          <w:p w14:paraId="5E318539" w14:textId="77777777" w:rsidR="007157D3" w:rsidRPr="00A907F2" w:rsidRDefault="007157D3" w:rsidP="007157D3">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1,4</w:t>
            </w:r>
          </w:p>
          <w:p w14:paraId="2CD0BE3D" w14:textId="77777777" w:rsidR="007157D3" w:rsidRPr="00A907F2" w:rsidRDefault="007157D3" w:rsidP="007157D3">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16,15</w:t>
            </w:r>
          </w:p>
          <w:p w14:paraId="5F1EFE87" w14:textId="77777777" w:rsidR="007157D3" w:rsidRPr="00A907F2" w:rsidRDefault="007157D3" w:rsidP="007157D3">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20,25</w:t>
            </w:r>
          </w:p>
          <w:p w14:paraId="43176F1D" w14:textId="77777777" w:rsidR="007157D3" w:rsidRDefault="007157D3" w:rsidP="007157D3">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33,2</w:t>
            </w:r>
          </w:p>
          <w:p w14:paraId="33C42C56" w14:textId="77777777" w:rsidR="0094603C" w:rsidRPr="00A907F2" w:rsidRDefault="0094603C" w:rsidP="007157D3">
            <w:pPr>
              <w:autoSpaceDE w:val="0"/>
              <w:autoSpaceDN w:val="0"/>
              <w:adjustRightInd w:val="0"/>
              <w:spacing w:line="180" w:lineRule="exact"/>
              <w:ind w:left="29"/>
              <w:rPr>
                <w:rFonts w:ascii="Arial" w:hAnsi="Arial" w:cs="Arial"/>
                <w:sz w:val="16"/>
                <w:szCs w:val="16"/>
                <w:lang w:val="es-AR"/>
              </w:rPr>
            </w:pPr>
          </w:p>
          <w:p w14:paraId="750E7EDA" w14:textId="77777777" w:rsidR="00537D23" w:rsidRPr="0033165A" w:rsidRDefault="00537D23" w:rsidP="004A6D04">
            <w:pPr>
              <w:autoSpaceDE w:val="0"/>
              <w:autoSpaceDN w:val="0"/>
              <w:adjustRightInd w:val="0"/>
              <w:spacing w:line="180" w:lineRule="exact"/>
              <w:ind w:left="29"/>
              <w:rPr>
                <w:rFonts w:ascii="Arial" w:hAnsi="Arial" w:cs="Arial"/>
                <w:sz w:val="16"/>
                <w:szCs w:val="16"/>
                <w:lang w:val="es-ES"/>
              </w:rPr>
            </w:pPr>
          </w:p>
          <w:p w14:paraId="482570CC" w14:textId="77777777" w:rsidR="004A6D04" w:rsidRDefault="004A6D04" w:rsidP="001F2C92">
            <w:pPr>
              <w:autoSpaceDE w:val="0"/>
              <w:autoSpaceDN w:val="0"/>
              <w:adjustRightInd w:val="0"/>
              <w:spacing w:line="180" w:lineRule="exact"/>
              <w:ind w:left="29"/>
              <w:rPr>
                <w:rFonts w:ascii="Arial" w:hAnsi="Arial" w:cs="Arial"/>
                <w:sz w:val="16"/>
                <w:szCs w:val="16"/>
                <w:lang w:val="es-ES"/>
              </w:rPr>
            </w:pPr>
          </w:p>
          <w:p w14:paraId="5F6528D6" w14:textId="77777777" w:rsidR="00EC060F" w:rsidRDefault="00814388" w:rsidP="008143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C060F">
              <w:rPr>
                <w:rFonts w:ascii="Arial" w:hAnsi="Arial" w:cs="Arial"/>
                <w:sz w:val="16"/>
                <w:szCs w:val="16"/>
                <w:lang w:val="es-ES"/>
              </w:rPr>
              <w:t>5,10</w:t>
            </w:r>
          </w:p>
          <w:p w14:paraId="46DC74B4" w14:textId="77777777" w:rsidR="00814388" w:rsidRDefault="00EC060F" w:rsidP="008143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14388">
              <w:rPr>
                <w:rFonts w:ascii="Arial" w:hAnsi="Arial" w:cs="Arial"/>
                <w:sz w:val="16"/>
                <w:szCs w:val="16"/>
                <w:lang w:val="es-ES"/>
              </w:rPr>
              <w:t>5,17</w:t>
            </w:r>
          </w:p>
          <w:p w14:paraId="12760ADD" w14:textId="77777777" w:rsidR="00814388" w:rsidRDefault="00814388" w:rsidP="008143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5,22</w:t>
            </w:r>
          </w:p>
          <w:p w14:paraId="558B8239" w14:textId="77777777" w:rsidR="00814388" w:rsidRDefault="00814388" w:rsidP="008143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5,38</w:t>
            </w:r>
          </w:p>
          <w:p w14:paraId="640F988D" w14:textId="77777777" w:rsidR="00814388" w:rsidRDefault="00814388" w:rsidP="008143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5,45</w:t>
            </w:r>
          </w:p>
          <w:p w14:paraId="455C3CE1" w14:textId="77777777" w:rsidR="00814388" w:rsidRDefault="00814388" w:rsidP="008143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w:t>
            </w:r>
            <w:r w:rsidR="004266A4">
              <w:rPr>
                <w:rFonts w:ascii="Arial" w:hAnsi="Arial" w:cs="Arial"/>
                <w:sz w:val="16"/>
                <w:szCs w:val="16"/>
                <w:lang w:val="es-ES"/>
              </w:rPr>
              <w:t>2</w:t>
            </w:r>
          </w:p>
          <w:p w14:paraId="7E984D8A"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6,3</w:t>
            </w:r>
          </w:p>
          <w:p w14:paraId="33E3A41D"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6,6</w:t>
            </w:r>
          </w:p>
          <w:p w14:paraId="3F1BC57A"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6,9</w:t>
            </w:r>
          </w:p>
          <w:p w14:paraId="2773A41A"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6,12</w:t>
            </w:r>
          </w:p>
          <w:p w14:paraId="1A6B3790"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6,17</w:t>
            </w:r>
          </w:p>
          <w:p w14:paraId="1E3F590B"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6,23</w:t>
            </w:r>
          </w:p>
          <w:p w14:paraId="7F47CAA4"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6,29</w:t>
            </w:r>
          </w:p>
          <w:p w14:paraId="0035F902"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6,34</w:t>
            </w:r>
          </w:p>
          <w:p w14:paraId="319E65EB"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7,8</w:t>
            </w:r>
          </w:p>
          <w:p w14:paraId="24B8B7F3"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7</w:t>
            </w:r>
            <w:r>
              <w:rPr>
                <w:rFonts w:ascii="Arial" w:hAnsi="Arial" w:cs="Arial"/>
                <w:sz w:val="16"/>
                <w:szCs w:val="16"/>
                <w:lang w:val="es-ES"/>
              </w:rPr>
              <w:t>,</w:t>
            </w:r>
            <w:r w:rsidR="009D3514">
              <w:rPr>
                <w:rFonts w:ascii="Arial" w:hAnsi="Arial" w:cs="Arial"/>
                <w:sz w:val="16"/>
                <w:szCs w:val="16"/>
                <w:lang w:val="es-ES"/>
              </w:rPr>
              <w:t>14</w:t>
            </w:r>
          </w:p>
          <w:p w14:paraId="5D75A364"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7</w:t>
            </w:r>
            <w:r>
              <w:rPr>
                <w:rFonts w:ascii="Arial" w:hAnsi="Arial" w:cs="Arial"/>
                <w:sz w:val="16"/>
                <w:szCs w:val="16"/>
                <w:lang w:val="es-ES"/>
              </w:rPr>
              <w:t>,</w:t>
            </w:r>
            <w:r w:rsidR="009D3514">
              <w:rPr>
                <w:rFonts w:ascii="Arial" w:hAnsi="Arial" w:cs="Arial"/>
                <w:sz w:val="16"/>
                <w:szCs w:val="16"/>
                <w:lang w:val="es-ES"/>
              </w:rPr>
              <w:t>25</w:t>
            </w:r>
          </w:p>
          <w:p w14:paraId="050A236D"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8</w:t>
            </w:r>
            <w:r>
              <w:rPr>
                <w:rFonts w:ascii="Arial" w:hAnsi="Arial" w:cs="Arial"/>
                <w:sz w:val="16"/>
                <w:szCs w:val="16"/>
                <w:lang w:val="es-ES"/>
              </w:rPr>
              <w:t>,</w:t>
            </w:r>
            <w:r w:rsidR="009D3514">
              <w:rPr>
                <w:rFonts w:ascii="Arial" w:hAnsi="Arial" w:cs="Arial"/>
                <w:sz w:val="16"/>
                <w:szCs w:val="16"/>
                <w:lang w:val="es-ES"/>
              </w:rPr>
              <w:t>3</w:t>
            </w:r>
          </w:p>
          <w:p w14:paraId="70FDB5E1"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8</w:t>
            </w:r>
            <w:r>
              <w:rPr>
                <w:rFonts w:ascii="Arial" w:hAnsi="Arial" w:cs="Arial"/>
                <w:sz w:val="16"/>
                <w:szCs w:val="16"/>
                <w:lang w:val="es-ES"/>
              </w:rPr>
              <w:t>,</w:t>
            </w:r>
            <w:r w:rsidR="009D3514">
              <w:rPr>
                <w:rFonts w:ascii="Arial" w:hAnsi="Arial" w:cs="Arial"/>
                <w:sz w:val="16"/>
                <w:szCs w:val="16"/>
                <w:lang w:val="es-ES"/>
              </w:rPr>
              <w:t>9</w:t>
            </w:r>
          </w:p>
          <w:p w14:paraId="50377C29"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8</w:t>
            </w:r>
            <w:r>
              <w:rPr>
                <w:rFonts w:ascii="Arial" w:hAnsi="Arial" w:cs="Arial"/>
                <w:sz w:val="16"/>
                <w:szCs w:val="16"/>
                <w:lang w:val="es-ES"/>
              </w:rPr>
              <w:t>,2</w:t>
            </w:r>
            <w:r w:rsidR="009D3514">
              <w:rPr>
                <w:rFonts w:ascii="Arial" w:hAnsi="Arial" w:cs="Arial"/>
                <w:sz w:val="16"/>
                <w:szCs w:val="16"/>
                <w:lang w:val="es-ES"/>
              </w:rPr>
              <w:t>8</w:t>
            </w:r>
          </w:p>
          <w:p w14:paraId="7BA321CF"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9</w:t>
            </w:r>
            <w:r>
              <w:rPr>
                <w:rFonts w:ascii="Arial" w:hAnsi="Arial" w:cs="Arial"/>
                <w:sz w:val="16"/>
                <w:szCs w:val="16"/>
                <w:lang w:val="es-ES"/>
              </w:rPr>
              <w:t>,</w:t>
            </w:r>
            <w:r w:rsidR="009D3514">
              <w:rPr>
                <w:rFonts w:ascii="Arial" w:hAnsi="Arial" w:cs="Arial"/>
                <w:sz w:val="16"/>
                <w:szCs w:val="16"/>
                <w:lang w:val="es-ES"/>
              </w:rPr>
              <w:t>15</w:t>
            </w:r>
          </w:p>
          <w:p w14:paraId="3C54F823"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9</w:t>
            </w:r>
            <w:r>
              <w:rPr>
                <w:rFonts w:ascii="Arial" w:hAnsi="Arial" w:cs="Arial"/>
                <w:sz w:val="16"/>
                <w:szCs w:val="16"/>
                <w:lang w:val="es-ES"/>
              </w:rPr>
              <w:t>,</w:t>
            </w:r>
            <w:r w:rsidR="009D3514">
              <w:rPr>
                <w:rFonts w:ascii="Arial" w:hAnsi="Arial" w:cs="Arial"/>
                <w:sz w:val="16"/>
                <w:szCs w:val="16"/>
                <w:lang w:val="es-ES"/>
              </w:rPr>
              <w:t>37</w:t>
            </w:r>
          </w:p>
          <w:p w14:paraId="22C02CF6"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10</w:t>
            </w:r>
            <w:r>
              <w:rPr>
                <w:rFonts w:ascii="Arial" w:hAnsi="Arial" w:cs="Arial"/>
                <w:sz w:val="16"/>
                <w:szCs w:val="16"/>
                <w:lang w:val="es-ES"/>
              </w:rPr>
              <w:t>,</w:t>
            </w:r>
            <w:r w:rsidR="009D3514">
              <w:rPr>
                <w:rFonts w:ascii="Arial" w:hAnsi="Arial" w:cs="Arial"/>
                <w:sz w:val="16"/>
                <w:szCs w:val="16"/>
                <w:lang w:val="es-ES"/>
              </w:rPr>
              <w:t>10</w:t>
            </w:r>
          </w:p>
          <w:p w14:paraId="41898F77"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10</w:t>
            </w:r>
            <w:r>
              <w:rPr>
                <w:rFonts w:ascii="Arial" w:hAnsi="Arial" w:cs="Arial"/>
                <w:sz w:val="16"/>
                <w:szCs w:val="16"/>
                <w:lang w:val="es-ES"/>
              </w:rPr>
              <w:t>,2</w:t>
            </w:r>
            <w:r w:rsidR="009D3514">
              <w:rPr>
                <w:rFonts w:ascii="Arial" w:hAnsi="Arial" w:cs="Arial"/>
                <w:sz w:val="16"/>
                <w:szCs w:val="16"/>
                <w:lang w:val="es-ES"/>
              </w:rPr>
              <w:t>1</w:t>
            </w:r>
          </w:p>
          <w:p w14:paraId="5551A79D"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10</w:t>
            </w:r>
            <w:r>
              <w:rPr>
                <w:rFonts w:ascii="Arial" w:hAnsi="Arial" w:cs="Arial"/>
                <w:sz w:val="16"/>
                <w:szCs w:val="16"/>
                <w:lang w:val="es-ES"/>
              </w:rPr>
              <w:t>,</w:t>
            </w:r>
            <w:r w:rsidR="009D3514">
              <w:rPr>
                <w:rFonts w:ascii="Arial" w:hAnsi="Arial" w:cs="Arial"/>
                <w:sz w:val="16"/>
                <w:szCs w:val="16"/>
                <w:lang w:val="es-ES"/>
              </w:rPr>
              <w:t>37</w:t>
            </w:r>
          </w:p>
          <w:p w14:paraId="389814A4" w14:textId="77777777" w:rsidR="004266A4" w:rsidRDefault="004266A4" w:rsidP="004266A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14">
              <w:rPr>
                <w:rFonts w:ascii="Arial" w:hAnsi="Arial" w:cs="Arial"/>
                <w:sz w:val="16"/>
                <w:szCs w:val="16"/>
                <w:lang w:val="es-ES"/>
              </w:rPr>
              <w:t>10</w:t>
            </w:r>
            <w:r>
              <w:rPr>
                <w:rFonts w:ascii="Arial" w:hAnsi="Arial" w:cs="Arial"/>
                <w:sz w:val="16"/>
                <w:szCs w:val="16"/>
                <w:lang w:val="es-ES"/>
              </w:rPr>
              <w:t>,</w:t>
            </w:r>
            <w:r w:rsidR="009D3514">
              <w:rPr>
                <w:rFonts w:ascii="Arial" w:hAnsi="Arial" w:cs="Arial"/>
                <w:sz w:val="16"/>
                <w:szCs w:val="16"/>
                <w:lang w:val="es-ES"/>
              </w:rPr>
              <w:t>4</w:t>
            </w:r>
            <w:r>
              <w:rPr>
                <w:rFonts w:ascii="Arial" w:hAnsi="Arial" w:cs="Arial"/>
                <w:sz w:val="16"/>
                <w:szCs w:val="16"/>
                <w:lang w:val="es-ES"/>
              </w:rPr>
              <w:t>2</w:t>
            </w:r>
          </w:p>
          <w:p w14:paraId="3D5CB2EB"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11,7</w:t>
            </w:r>
          </w:p>
          <w:p w14:paraId="2848A4F5"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11,10</w:t>
            </w:r>
          </w:p>
          <w:p w14:paraId="05ED1EB4"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11,13</w:t>
            </w:r>
          </w:p>
          <w:p w14:paraId="74BF8EBE"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11,19</w:t>
            </w:r>
          </w:p>
          <w:p w14:paraId="73D4076E" w14:textId="77777777" w:rsidR="008A16D9" w:rsidRDefault="008A16D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11;29</w:t>
            </w:r>
          </w:p>
          <w:p w14:paraId="282E0345" w14:textId="77777777" w:rsidR="008A16D9" w:rsidRDefault="008A16D9" w:rsidP="00386C59">
            <w:pPr>
              <w:autoSpaceDE w:val="0"/>
              <w:autoSpaceDN w:val="0"/>
              <w:adjustRightInd w:val="0"/>
              <w:spacing w:line="180" w:lineRule="exact"/>
              <w:ind w:left="29"/>
              <w:rPr>
                <w:rFonts w:ascii="Arial" w:hAnsi="Arial" w:cs="Arial"/>
                <w:sz w:val="16"/>
                <w:szCs w:val="16"/>
                <w:lang w:val="es-ES"/>
              </w:rPr>
            </w:pPr>
          </w:p>
          <w:p w14:paraId="08402EBC"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11,30</w:t>
            </w:r>
          </w:p>
          <w:p w14:paraId="214D8C69"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12,19</w:t>
            </w:r>
          </w:p>
          <w:p w14:paraId="37104EC5"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E3965">
              <w:rPr>
                <w:rFonts w:ascii="Arial" w:hAnsi="Arial" w:cs="Arial"/>
                <w:sz w:val="16"/>
                <w:szCs w:val="16"/>
                <w:lang w:val="es-ES"/>
              </w:rPr>
              <w:t>2</w:t>
            </w:r>
            <w:r>
              <w:rPr>
                <w:rFonts w:ascii="Arial" w:hAnsi="Arial" w:cs="Arial"/>
                <w:sz w:val="16"/>
                <w:szCs w:val="16"/>
                <w:lang w:val="es-ES"/>
              </w:rPr>
              <w:t>,42</w:t>
            </w:r>
          </w:p>
          <w:p w14:paraId="07AA9F01"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E3965">
              <w:rPr>
                <w:rFonts w:ascii="Arial" w:hAnsi="Arial" w:cs="Arial"/>
                <w:sz w:val="16"/>
                <w:szCs w:val="16"/>
                <w:lang w:val="es-ES"/>
              </w:rPr>
              <w:t>2</w:t>
            </w:r>
            <w:r>
              <w:rPr>
                <w:rFonts w:ascii="Arial" w:hAnsi="Arial" w:cs="Arial"/>
                <w:sz w:val="16"/>
                <w:szCs w:val="16"/>
                <w:lang w:val="es-ES"/>
              </w:rPr>
              <w:t>,4</w:t>
            </w:r>
            <w:r w:rsidR="007E3965">
              <w:rPr>
                <w:rFonts w:ascii="Arial" w:hAnsi="Arial" w:cs="Arial"/>
                <w:sz w:val="16"/>
                <w:szCs w:val="16"/>
                <w:lang w:val="es-ES"/>
              </w:rPr>
              <w:t>3</w:t>
            </w:r>
          </w:p>
          <w:p w14:paraId="37A2AF1F" w14:textId="77777777" w:rsidR="00386C59"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E3965">
              <w:rPr>
                <w:rFonts w:ascii="Arial" w:hAnsi="Arial" w:cs="Arial"/>
                <w:sz w:val="16"/>
                <w:szCs w:val="16"/>
                <w:lang w:val="es-ES"/>
              </w:rPr>
              <w:t>3</w:t>
            </w:r>
            <w:r>
              <w:rPr>
                <w:rFonts w:ascii="Arial" w:hAnsi="Arial" w:cs="Arial"/>
                <w:sz w:val="16"/>
                <w:szCs w:val="16"/>
                <w:lang w:val="es-ES"/>
              </w:rPr>
              <w:t>,</w:t>
            </w:r>
            <w:r w:rsidR="007E3965">
              <w:rPr>
                <w:rFonts w:ascii="Arial" w:hAnsi="Arial" w:cs="Arial"/>
                <w:sz w:val="16"/>
                <w:szCs w:val="16"/>
                <w:lang w:val="es-ES"/>
              </w:rPr>
              <w:t>6</w:t>
            </w:r>
          </w:p>
          <w:p w14:paraId="77251638" w14:textId="77777777" w:rsidR="007E3965" w:rsidRDefault="00386C59" w:rsidP="00386C5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E3965">
              <w:rPr>
                <w:rFonts w:ascii="Arial" w:hAnsi="Arial" w:cs="Arial"/>
                <w:sz w:val="16"/>
                <w:szCs w:val="16"/>
                <w:lang w:val="es-ES"/>
              </w:rPr>
              <w:t>3</w:t>
            </w:r>
            <w:r>
              <w:rPr>
                <w:rFonts w:ascii="Arial" w:hAnsi="Arial" w:cs="Arial"/>
                <w:sz w:val="16"/>
                <w:szCs w:val="16"/>
                <w:lang w:val="es-ES"/>
              </w:rPr>
              <w:t>,</w:t>
            </w:r>
            <w:r w:rsidR="007E3965">
              <w:rPr>
                <w:rFonts w:ascii="Arial" w:hAnsi="Arial" w:cs="Arial"/>
                <w:sz w:val="16"/>
                <w:szCs w:val="16"/>
                <w:lang w:val="es-ES"/>
              </w:rPr>
              <w:t>13</w:t>
            </w:r>
          </w:p>
          <w:p w14:paraId="64D25A01" w14:textId="77777777" w:rsidR="00CC100D" w:rsidRDefault="00CC100D" w:rsidP="00CC100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13,17</w:t>
            </w:r>
          </w:p>
          <w:p w14:paraId="74D3B559" w14:textId="77777777" w:rsidR="00CC100D" w:rsidRDefault="00CC100D" w:rsidP="00CC100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13,43</w:t>
            </w:r>
          </w:p>
          <w:p w14:paraId="78E10121" w14:textId="77777777" w:rsidR="00CC100D" w:rsidRDefault="00CC100D" w:rsidP="00CC100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14,28</w:t>
            </w:r>
          </w:p>
          <w:p w14:paraId="6AF53B1C" w14:textId="77777777" w:rsidR="00CC100D" w:rsidRDefault="00CC100D" w:rsidP="00CC100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14,29</w:t>
            </w:r>
          </w:p>
          <w:p w14:paraId="5CE97F35" w14:textId="77777777" w:rsidR="00CC100D" w:rsidRDefault="00CC100D" w:rsidP="00CC100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14,30</w:t>
            </w:r>
          </w:p>
          <w:p w14:paraId="04C1EC99" w14:textId="77777777" w:rsidR="00CC100D" w:rsidRDefault="00CC100D" w:rsidP="00CC100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15,11</w:t>
            </w:r>
          </w:p>
          <w:p w14:paraId="6A044955" w14:textId="77777777" w:rsidR="0094603C" w:rsidRDefault="0094603C" w:rsidP="00CC100D">
            <w:pPr>
              <w:autoSpaceDE w:val="0"/>
              <w:autoSpaceDN w:val="0"/>
              <w:adjustRightInd w:val="0"/>
              <w:spacing w:line="180" w:lineRule="exact"/>
              <w:ind w:left="29"/>
              <w:rPr>
                <w:rFonts w:ascii="Arial" w:hAnsi="Arial" w:cs="Arial"/>
                <w:sz w:val="16"/>
                <w:szCs w:val="16"/>
                <w:lang w:val="es-ES"/>
              </w:rPr>
            </w:pPr>
          </w:p>
          <w:p w14:paraId="1E9E62FB" w14:textId="77777777" w:rsidR="004A6D04" w:rsidRPr="006C25F7" w:rsidRDefault="004A6D04" w:rsidP="006C25F7">
            <w:pPr>
              <w:autoSpaceDE w:val="0"/>
              <w:autoSpaceDN w:val="0"/>
              <w:adjustRightInd w:val="0"/>
              <w:ind w:left="0"/>
              <w:rPr>
                <w:rFonts w:ascii="Arial" w:hAnsi="Arial" w:cs="Arial"/>
                <w:sz w:val="14"/>
                <w:szCs w:val="14"/>
                <w:lang w:val="es-ES"/>
              </w:rPr>
            </w:pPr>
          </w:p>
          <w:p w14:paraId="3D47EFE8" w14:textId="77777777" w:rsidR="0070383B" w:rsidRPr="006C25F7" w:rsidRDefault="0070383B" w:rsidP="002C1BD8">
            <w:pPr>
              <w:autoSpaceDE w:val="0"/>
              <w:autoSpaceDN w:val="0"/>
              <w:adjustRightInd w:val="0"/>
              <w:spacing w:after="40"/>
              <w:ind w:left="0"/>
              <w:rPr>
                <w:rFonts w:ascii="Arial" w:hAnsi="Arial" w:cs="Arial"/>
                <w:sz w:val="14"/>
                <w:szCs w:val="14"/>
                <w:lang w:val="es-ES"/>
              </w:rPr>
            </w:pPr>
          </w:p>
          <w:p w14:paraId="0BCB5E04" w14:textId="77777777" w:rsidR="00D35382" w:rsidRDefault="00D35382" w:rsidP="00D353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8,9</w:t>
            </w:r>
          </w:p>
          <w:p w14:paraId="13E284EA" w14:textId="77777777" w:rsidR="000C2B06" w:rsidRDefault="00D35382"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96E58">
              <w:rPr>
                <w:rFonts w:ascii="Arial" w:hAnsi="Arial" w:cs="Arial"/>
                <w:sz w:val="16"/>
                <w:szCs w:val="16"/>
                <w:lang w:val="es-ES"/>
              </w:rPr>
              <w:t>10,45</w:t>
            </w:r>
          </w:p>
          <w:p w14:paraId="7411C717" w14:textId="77777777" w:rsidR="00CD43FE"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CD43FE">
              <w:rPr>
                <w:rFonts w:ascii="Arial" w:hAnsi="Arial" w:cs="Arial"/>
                <w:sz w:val="16"/>
                <w:szCs w:val="16"/>
                <w:lang w:val="es-ES"/>
              </w:rPr>
              <w:t>2</w:t>
            </w:r>
            <w:r>
              <w:rPr>
                <w:rFonts w:ascii="Arial" w:hAnsi="Arial" w:cs="Arial"/>
                <w:sz w:val="16"/>
                <w:szCs w:val="16"/>
                <w:lang w:val="es-ES"/>
              </w:rPr>
              <w:t>,</w:t>
            </w:r>
            <w:r w:rsidR="00CD43FE">
              <w:rPr>
                <w:rFonts w:ascii="Arial" w:hAnsi="Arial" w:cs="Arial"/>
                <w:sz w:val="16"/>
                <w:szCs w:val="16"/>
                <w:lang w:val="es-ES"/>
              </w:rPr>
              <w:t>17</w:t>
            </w:r>
          </w:p>
          <w:p w14:paraId="690FC57F"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D43FE">
              <w:rPr>
                <w:rFonts w:ascii="Arial" w:hAnsi="Arial" w:cs="Arial"/>
                <w:sz w:val="16"/>
                <w:szCs w:val="16"/>
                <w:lang w:val="es-ES"/>
              </w:rPr>
              <w:t xml:space="preserve"> </w:t>
            </w:r>
            <w:r>
              <w:rPr>
                <w:rFonts w:ascii="Arial" w:hAnsi="Arial" w:cs="Arial"/>
                <w:sz w:val="16"/>
                <w:szCs w:val="16"/>
                <w:lang w:val="es-ES"/>
              </w:rPr>
              <w:t>1</w:t>
            </w:r>
            <w:r w:rsidR="00CD43FE">
              <w:rPr>
                <w:rFonts w:ascii="Arial" w:hAnsi="Arial" w:cs="Arial"/>
                <w:sz w:val="16"/>
                <w:szCs w:val="16"/>
                <w:lang w:val="es-ES"/>
              </w:rPr>
              <w:t>2</w:t>
            </w:r>
            <w:r>
              <w:rPr>
                <w:rFonts w:ascii="Arial" w:hAnsi="Arial" w:cs="Arial"/>
                <w:sz w:val="16"/>
                <w:szCs w:val="16"/>
                <w:lang w:val="es-ES"/>
              </w:rPr>
              <w:t>,</w:t>
            </w:r>
            <w:r w:rsidR="00CD43FE">
              <w:rPr>
                <w:rFonts w:ascii="Arial" w:hAnsi="Arial" w:cs="Arial"/>
                <w:sz w:val="16"/>
                <w:szCs w:val="16"/>
                <w:lang w:val="es-ES"/>
              </w:rPr>
              <w:t>2</w:t>
            </w:r>
            <w:r>
              <w:rPr>
                <w:rFonts w:ascii="Arial" w:hAnsi="Arial" w:cs="Arial"/>
                <w:sz w:val="16"/>
                <w:szCs w:val="16"/>
                <w:lang w:val="es-ES"/>
              </w:rPr>
              <w:t>5</w:t>
            </w:r>
          </w:p>
          <w:p w14:paraId="1D189AFD"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CD43FE">
              <w:rPr>
                <w:rFonts w:ascii="Arial" w:hAnsi="Arial" w:cs="Arial"/>
                <w:sz w:val="16"/>
                <w:szCs w:val="16"/>
                <w:lang w:val="es-ES"/>
              </w:rPr>
              <w:t>4</w:t>
            </w:r>
            <w:r>
              <w:rPr>
                <w:rFonts w:ascii="Arial" w:hAnsi="Arial" w:cs="Arial"/>
                <w:sz w:val="16"/>
                <w:szCs w:val="16"/>
                <w:lang w:val="es-ES"/>
              </w:rPr>
              <w:t>,</w:t>
            </w:r>
            <w:r w:rsidR="00CD43FE">
              <w:rPr>
                <w:rFonts w:ascii="Arial" w:hAnsi="Arial" w:cs="Arial"/>
                <w:sz w:val="16"/>
                <w:szCs w:val="16"/>
                <w:lang w:val="es-ES"/>
              </w:rPr>
              <w:t>38</w:t>
            </w:r>
          </w:p>
          <w:p w14:paraId="53FEAD6E"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CD43FE">
              <w:rPr>
                <w:rFonts w:ascii="Arial" w:hAnsi="Arial" w:cs="Arial"/>
                <w:sz w:val="16"/>
                <w:szCs w:val="16"/>
                <w:lang w:val="es-ES"/>
              </w:rPr>
              <w:t>5</w:t>
            </w:r>
            <w:r>
              <w:rPr>
                <w:rFonts w:ascii="Arial" w:hAnsi="Arial" w:cs="Arial"/>
                <w:sz w:val="16"/>
                <w:szCs w:val="16"/>
                <w:lang w:val="es-ES"/>
              </w:rPr>
              <w:t>,</w:t>
            </w:r>
            <w:r w:rsidR="00CD43FE">
              <w:rPr>
                <w:rFonts w:ascii="Arial" w:hAnsi="Arial" w:cs="Arial"/>
                <w:sz w:val="16"/>
                <w:szCs w:val="16"/>
                <w:lang w:val="es-ES"/>
              </w:rPr>
              <w:t>38</w:t>
            </w:r>
          </w:p>
          <w:p w14:paraId="6C5046C6"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CD43FE">
              <w:rPr>
                <w:rFonts w:ascii="Arial" w:hAnsi="Arial" w:cs="Arial"/>
                <w:sz w:val="16"/>
                <w:szCs w:val="16"/>
                <w:lang w:val="es-ES"/>
              </w:rPr>
              <w:t>6</w:t>
            </w:r>
            <w:r>
              <w:rPr>
                <w:rFonts w:ascii="Arial" w:hAnsi="Arial" w:cs="Arial"/>
                <w:sz w:val="16"/>
                <w:szCs w:val="16"/>
                <w:lang w:val="es-ES"/>
              </w:rPr>
              <w:t>,</w:t>
            </w:r>
            <w:r w:rsidR="00CD43FE">
              <w:rPr>
                <w:rFonts w:ascii="Arial" w:hAnsi="Arial" w:cs="Arial"/>
                <w:sz w:val="16"/>
                <w:szCs w:val="16"/>
                <w:lang w:val="es-ES"/>
              </w:rPr>
              <w:t>16</w:t>
            </w:r>
          </w:p>
          <w:p w14:paraId="5EB816C2"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CD43FE">
              <w:rPr>
                <w:rFonts w:ascii="Arial" w:hAnsi="Arial" w:cs="Arial"/>
                <w:sz w:val="16"/>
                <w:szCs w:val="16"/>
                <w:lang w:val="es-ES"/>
              </w:rPr>
              <w:t>6</w:t>
            </w:r>
            <w:r>
              <w:rPr>
                <w:rFonts w:ascii="Arial" w:hAnsi="Arial" w:cs="Arial"/>
                <w:sz w:val="16"/>
                <w:szCs w:val="16"/>
                <w:lang w:val="es-ES"/>
              </w:rPr>
              <w:t>,</w:t>
            </w:r>
            <w:r w:rsidR="00CD43FE">
              <w:rPr>
                <w:rFonts w:ascii="Arial" w:hAnsi="Arial" w:cs="Arial"/>
                <w:sz w:val="16"/>
                <w:szCs w:val="16"/>
                <w:lang w:val="es-ES"/>
              </w:rPr>
              <w:t>20</w:t>
            </w:r>
          </w:p>
          <w:p w14:paraId="574E01FE" w14:textId="77777777" w:rsidR="00CD43FE" w:rsidRPr="000C2B06" w:rsidRDefault="0072667B" w:rsidP="00CD43FE">
            <w:pPr>
              <w:autoSpaceDE w:val="0"/>
              <w:autoSpaceDN w:val="0"/>
              <w:adjustRightInd w:val="0"/>
              <w:spacing w:before="40" w:after="40"/>
              <w:ind w:left="28"/>
              <w:rPr>
                <w:rFonts w:ascii="Arial" w:hAnsi="Arial" w:cs="Arial"/>
                <w:b/>
                <w:sz w:val="16"/>
                <w:szCs w:val="16"/>
                <w:lang w:val="es-ES"/>
              </w:rPr>
            </w:pPr>
            <w:r>
              <w:rPr>
                <w:rFonts w:ascii="Arial" w:hAnsi="Arial" w:cs="Arial"/>
                <w:b/>
                <w:sz w:val="16"/>
                <w:szCs w:val="16"/>
                <w:lang w:val="es-ES"/>
              </w:rPr>
              <w:t>LU</w:t>
            </w:r>
            <w:r w:rsidR="00CD43FE" w:rsidRPr="00825859">
              <w:rPr>
                <w:rFonts w:ascii="Arial" w:hAnsi="Arial" w:cs="Arial"/>
                <w:b/>
                <w:sz w:val="16"/>
                <w:szCs w:val="16"/>
                <w:lang w:val="es-ES"/>
              </w:rPr>
              <w:t>C</w:t>
            </w:r>
            <w:r>
              <w:rPr>
                <w:rFonts w:ascii="Arial" w:hAnsi="Arial" w:cs="Arial"/>
                <w:b/>
                <w:sz w:val="16"/>
                <w:szCs w:val="16"/>
                <w:lang w:val="es-ES"/>
              </w:rPr>
              <w:t>AS</w:t>
            </w:r>
          </w:p>
          <w:p w14:paraId="66AF4E3B" w14:textId="77777777" w:rsidR="00CD43FE" w:rsidRDefault="0072667B"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1,17</w:t>
            </w:r>
          </w:p>
          <w:p w14:paraId="6E5908EB" w14:textId="77777777" w:rsidR="0072667B" w:rsidRDefault="0072667B" w:rsidP="00296E58">
            <w:pPr>
              <w:autoSpaceDE w:val="0"/>
              <w:autoSpaceDN w:val="0"/>
              <w:adjustRightInd w:val="0"/>
              <w:spacing w:line="180" w:lineRule="exact"/>
              <w:ind w:left="29"/>
              <w:rPr>
                <w:rFonts w:ascii="Arial" w:hAnsi="Arial" w:cs="Arial"/>
                <w:sz w:val="16"/>
                <w:szCs w:val="16"/>
                <w:lang w:val="es-ES"/>
              </w:rPr>
            </w:pPr>
          </w:p>
          <w:p w14:paraId="68B81741"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1,27</w:t>
            </w:r>
          </w:p>
          <w:p w14:paraId="79610A6D"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1,28</w:t>
            </w:r>
          </w:p>
          <w:p w14:paraId="1AD9F46E" w14:textId="77777777" w:rsidR="0072667B" w:rsidRDefault="0072667B" w:rsidP="0072667B">
            <w:pPr>
              <w:autoSpaceDE w:val="0"/>
              <w:autoSpaceDN w:val="0"/>
              <w:adjustRightInd w:val="0"/>
              <w:spacing w:line="180" w:lineRule="exact"/>
              <w:ind w:left="29"/>
              <w:rPr>
                <w:rFonts w:ascii="Arial" w:hAnsi="Arial" w:cs="Arial"/>
                <w:sz w:val="16"/>
                <w:szCs w:val="16"/>
                <w:lang w:val="es-ES"/>
              </w:rPr>
            </w:pPr>
          </w:p>
          <w:p w14:paraId="3682EB1D" w14:textId="77777777" w:rsidR="0072667B" w:rsidRDefault="0072667B" w:rsidP="0072667B">
            <w:pPr>
              <w:autoSpaceDE w:val="0"/>
              <w:autoSpaceDN w:val="0"/>
              <w:adjustRightInd w:val="0"/>
              <w:spacing w:line="180" w:lineRule="exact"/>
              <w:ind w:left="29"/>
              <w:rPr>
                <w:rFonts w:ascii="Arial" w:hAnsi="Arial" w:cs="Arial"/>
                <w:sz w:val="16"/>
                <w:szCs w:val="16"/>
                <w:lang w:val="es-ES"/>
              </w:rPr>
            </w:pPr>
          </w:p>
          <w:p w14:paraId="5782987E"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9D3588">
              <w:rPr>
                <w:rFonts w:ascii="Arial" w:hAnsi="Arial" w:cs="Arial"/>
                <w:sz w:val="16"/>
                <w:szCs w:val="16"/>
                <w:lang w:val="es-ES"/>
              </w:rPr>
              <w:t>34</w:t>
            </w:r>
          </w:p>
          <w:p w14:paraId="4820F543"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9D3588">
              <w:rPr>
                <w:rFonts w:ascii="Arial" w:hAnsi="Arial" w:cs="Arial"/>
                <w:sz w:val="16"/>
                <w:szCs w:val="16"/>
                <w:lang w:val="es-ES"/>
              </w:rPr>
              <w:t>35</w:t>
            </w:r>
          </w:p>
          <w:p w14:paraId="336DDCDD"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9D3588">
              <w:rPr>
                <w:rFonts w:ascii="Arial" w:hAnsi="Arial" w:cs="Arial"/>
                <w:sz w:val="16"/>
                <w:szCs w:val="16"/>
                <w:lang w:val="es-ES"/>
              </w:rPr>
              <w:t>38</w:t>
            </w:r>
          </w:p>
          <w:p w14:paraId="18BED5BE"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9D3588">
              <w:rPr>
                <w:rFonts w:ascii="Arial" w:hAnsi="Arial" w:cs="Arial"/>
                <w:sz w:val="16"/>
                <w:szCs w:val="16"/>
                <w:lang w:val="es-ES"/>
              </w:rPr>
              <w:t>45</w:t>
            </w:r>
          </w:p>
          <w:p w14:paraId="6C1A8A20"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9D3588">
              <w:rPr>
                <w:rFonts w:ascii="Arial" w:hAnsi="Arial" w:cs="Arial"/>
                <w:sz w:val="16"/>
                <w:szCs w:val="16"/>
                <w:lang w:val="es-ES"/>
              </w:rPr>
              <w:t>48</w:t>
            </w:r>
          </w:p>
          <w:p w14:paraId="5131DEFE"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w:t>
            </w:r>
            <w:r w:rsidR="009D3588">
              <w:rPr>
                <w:rFonts w:ascii="Arial" w:hAnsi="Arial" w:cs="Arial"/>
                <w:sz w:val="16"/>
                <w:szCs w:val="16"/>
                <w:lang w:val="es-ES"/>
              </w:rPr>
              <w:t>8</w:t>
            </w:r>
          </w:p>
          <w:p w14:paraId="01448960"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9D3588">
              <w:rPr>
                <w:rFonts w:ascii="Arial" w:hAnsi="Arial" w:cs="Arial"/>
                <w:sz w:val="16"/>
                <w:szCs w:val="16"/>
                <w:lang w:val="es-ES"/>
              </w:rPr>
              <w:t>80</w:t>
            </w:r>
          </w:p>
          <w:p w14:paraId="3D56C5D9" w14:textId="77777777" w:rsidR="0072667B" w:rsidRDefault="0072667B" w:rsidP="0072667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D3588">
              <w:rPr>
                <w:rFonts w:ascii="Arial" w:hAnsi="Arial" w:cs="Arial"/>
                <w:sz w:val="16"/>
                <w:szCs w:val="16"/>
                <w:lang w:val="es-ES"/>
              </w:rPr>
              <w:t>2</w:t>
            </w:r>
            <w:r>
              <w:rPr>
                <w:rFonts w:ascii="Arial" w:hAnsi="Arial" w:cs="Arial"/>
                <w:sz w:val="16"/>
                <w:szCs w:val="16"/>
                <w:lang w:val="es-ES"/>
              </w:rPr>
              <w:t>,7</w:t>
            </w:r>
          </w:p>
          <w:p w14:paraId="44F0E27C"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2,15</w:t>
            </w:r>
          </w:p>
          <w:p w14:paraId="682D8D61"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2,17</w:t>
            </w:r>
          </w:p>
          <w:p w14:paraId="3695B661"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2,21</w:t>
            </w:r>
          </w:p>
          <w:p w14:paraId="28826F8C"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2,26</w:t>
            </w:r>
          </w:p>
          <w:p w14:paraId="2EFE0C33"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2,27</w:t>
            </w:r>
          </w:p>
          <w:p w14:paraId="6326DF29"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2,29</w:t>
            </w:r>
          </w:p>
          <w:p w14:paraId="654C118B"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EC562E">
              <w:rPr>
                <w:rFonts w:ascii="Arial" w:hAnsi="Arial" w:cs="Arial"/>
                <w:sz w:val="16"/>
                <w:szCs w:val="16"/>
                <w:lang w:val="es-ES"/>
              </w:rPr>
              <w:t>34</w:t>
            </w:r>
          </w:p>
          <w:p w14:paraId="3249DFAF"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C562E">
              <w:rPr>
                <w:rFonts w:ascii="Arial" w:hAnsi="Arial" w:cs="Arial"/>
                <w:sz w:val="16"/>
                <w:szCs w:val="16"/>
                <w:lang w:val="es-ES"/>
              </w:rPr>
              <w:t>2</w:t>
            </w:r>
            <w:r>
              <w:rPr>
                <w:rFonts w:ascii="Arial" w:hAnsi="Arial" w:cs="Arial"/>
                <w:sz w:val="16"/>
                <w:szCs w:val="16"/>
                <w:lang w:val="es-ES"/>
              </w:rPr>
              <w:t>,</w:t>
            </w:r>
            <w:r w:rsidR="00EC562E">
              <w:rPr>
                <w:rFonts w:ascii="Arial" w:hAnsi="Arial" w:cs="Arial"/>
                <w:sz w:val="16"/>
                <w:szCs w:val="16"/>
                <w:lang w:val="es-ES"/>
              </w:rPr>
              <w:t>35</w:t>
            </w:r>
          </w:p>
          <w:p w14:paraId="5716FC69" w14:textId="77777777" w:rsidR="009D3588" w:rsidRDefault="009D3588" w:rsidP="009D358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C562E">
              <w:rPr>
                <w:rFonts w:ascii="Arial" w:hAnsi="Arial" w:cs="Arial"/>
                <w:sz w:val="16"/>
                <w:szCs w:val="16"/>
                <w:lang w:val="es-ES"/>
              </w:rPr>
              <w:t>2</w:t>
            </w:r>
            <w:r>
              <w:rPr>
                <w:rFonts w:ascii="Arial" w:hAnsi="Arial" w:cs="Arial"/>
                <w:sz w:val="16"/>
                <w:szCs w:val="16"/>
                <w:lang w:val="es-ES"/>
              </w:rPr>
              <w:t>,</w:t>
            </w:r>
            <w:r w:rsidR="00EC562E">
              <w:rPr>
                <w:rFonts w:ascii="Arial" w:hAnsi="Arial" w:cs="Arial"/>
                <w:sz w:val="16"/>
                <w:szCs w:val="16"/>
                <w:lang w:val="es-ES"/>
              </w:rPr>
              <w:t>51</w:t>
            </w:r>
          </w:p>
          <w:p w14:paraId="27DE3F0F" w14:textId="77777777" w:rsidR="00CD43FE" w:rsidRDefault="00EC562E"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4,13</w:t>
            </w:r>
          </w:p>
          <w:p w14:paraId="1425E00B" w14:textId="77777777" w:rsidR="00CD43FE" w:rsidRDefault="00EC562E"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5,34</w:t>
            </w:r>
          </w:p>
          <w:p w14:paraId="0C10C550"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C562E">
              <w:rPr>
                <w:rFonts w:ascii="Arial" w:hAnsi="Arial" w:cs="Arial"/>
                <w:sz w:val="16"/>
                <w:szCs w:val="16"/>
                <w:lang w:val="es-ES"/>
              </w:rPr>
              <w:t xml:space="preserve">  6</w:t>
            </w:r>
            <w:r>
              <w:rPr>
                <w:rFonts w:ascii="Arial" w:hAnsi="Arial" w:cs="Arial"/>
                <w:sz w:val="16"/>
                <w:szCs w:val="16"/>
                <w:lang w:val="es-ES"/>
              </w:rPr>
              <w:t>,</w:t>
            </w:r>
            <w:r w:rsidR="00EC562E">
              <w:rPr>
                <w:rFonts w:ascii="Arial" w:hAnsi="Arial" w:cs="Arial"/>
                <w:sz w:val="16"/>
                <w:szCs w:val="16"/>
                <w:lang w:val="es-ES"/>
              </w:rPr>
              <w:t>2</w:t>
            </w:r>
            <w:r>
              <w:rPr>
                <w:rFonts w:ascii="Arial" w:hAnsi="Arial" w:cs="Arial"/>
                <w:sz w:val="16"/>
                <w:szCs w:val="16"/>
                <w:lang w:val="es-ES"/>
              </w:rPr>
              <w:t>4</w:t>
            </w:r>
          </w:p>
          <w:p w14:paraId="7A6E5431"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C562E">
              <w:rPr>
                <w:rFonts w:ascii="Arial" w:hAnsi="Arial" w:cs="Arial"/>
                <w:sz w:val="16"/>
                <w:szCs w:val="16"/>
                <w:lang w:val="es-ES"/>
              </w:rPr>
              <w:t xml:space="preserve">  6</w:t>
            </w:r>
            <w:r>
              <w:rPr>
                <w:rFonts w:ascii="Arial" w:hAnsi="Arial" w:cs="Arial"/>
                <w:sz w:val="16"/>
                <w:szCs w:val="16"/>
                <w:lang w:val="es-ES"/>
              </w:rPr>
              <w:t>,45</w:t>
            </w:r>
          </w:p>
          <w:p w14:paraId="75A0DC99" w14:textId="77777777" w:rsidR="00296E58" w:rsidRDefault="00296E58" w:rsidP="00296E5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C562E">
              <w:rPr>
                <w:rFonts w:ascii="Arial" w:hAnsi="Arial" w:cs="Arial"/>
                <w:sz w:val="16"/>
                <w:szCs w:val="16"/>
                <w:lang w:val="es-ES"/>
              </w:rPr>
              <w:t xml:space="preserve">  7</w:t>
            </w:r>
            <w:r>
              <w:rPr>
                <w:rFonts w:ascii="Arial" w:hAnsi="Arial" w:cs="Arial"/>
                <w:sz w:val="16"/>
                <w:szCs w:val="16"/>
                <w:lang w:val="es-ES"/>
              </w:rPr>
              <w:t>,4</w:t>
            </w:r>
            <w:r w:rsidR="00EC562E">
              <w:rPr>
                <w:rFonts w:ascii="Arial" w:hAnsi="Arial" w:cs="Arial"/>
                <w:sz w:val="16"/>
                <w:szCs w:val="16"/>
                <w:lang w:val="es-ES"/>
              </w:rPr>
              <w:t>7</w:t>
            </w:r>
          </w:p>
          <w:p w14:paraId="373BE314" w14:textId="77777777" w:rsidR="000C2B06" w:rsidRDefault="00296E58"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C562E">
              <w:rPr>
                <w:rFonts w:ascii="Arial" w:hAnsi="Arial" w:cs="Arial"/>
                <w:sz w:val="16"/>
                <w:szCs w:val="16"/>
                <w:lang w:val="es-ES"/>
              </w:rPr>
              <w:t xml:space="preserve">  </w:t>
            </w:r>
            <w:r w:rsidR="00700E2F">
              <w:rPr>
                <w:rFonts w:ascii="Arial" w:hAnsi="Arial" w:cs="Arial"/>
                <w:sz w:val="16"/>
                <w:szCs w:val="16"/>
                <w:lang w:val="es-ES"/>
              </w:rPr>
              <w:t>8,8</w:t>
            </w:r>
          </w:p>
          <w:p w14:paraId="0F8335BC" w14:textId="77777777" w:rsidR="001116D5" w:rsidRDefault="001116D5" w:rsidP="001116D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8,15</w:t>
            </w:r>
          </w:p>
          <w:p w14:paraId="37B11B01" w14:textId="77777777" w:rsidR="001116D5" w:rsidRDefault="001116D5" w:rsidP="001116D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9,56</w:t>
            </w:r>
          </w:p>
          <w:p w14:paraId="2065C790" w14:textId="77777777" w:rsidR="001116D5" w:rsidRDefault="001116D5" w:rsidP="001116D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9,58</w:t>
            </w:r>
          </w:p>
          <w:p w14:paraId="7BA59CC0" w14:textId="77777777" w:rsidR="001116D5" w:rsidRDefault="001116D5" w:rsidP="001116D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9,62</w:t>
            </w:r>
          </w:p>
          <w:p w14:paraId="1B7B6FDB" w14:textId="77777777" w:rsidR="001116D5" w:rsidRDefault="001116D5" w:rsidP="001116D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10,23</w:t>
            </w:r>
          </w:p>
          <w:p w14:paraId="697EF302" w14:textId="77777777" w:rsidR="001116D5" w:rsidRDefault="001116D5" w:rsidP="001116D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10,30</w:t>
            </w:r>
          </w:p>
          <w:p w14:paraId="4D978F25" w14:textId="77777777" w:rsidR="0094603C" w:rsidRDefault="0094603C" w:rsidP="001116D5">
            <w:pPr>
              <w:autoSpaceDE w:val="0"/>
              <w:autoSpaceDN w:val="0"/>
              <w:adjustRightInd w:val="0"/>
              <w:spacing w:line="180" w:lineRule="exact"/>
              <w:ind w:left="29"/>
              <w:rPr>
                <w:rFonts w:ascii="Arial" w:hAnsi="Arial" w:cs="Arial"/>
                <w:sz w:val="16"/>
                <w:szCs w:val="16"/>
                <w:lang w:val="es-ES"/>
              </w:rPr>
            </w:pPr>
          </w:p>
          <w:p w14:paraId="463D7462" w14:textId="77777777" w:rsidR="007B753C" w:rsidRDefault="007B753C" w:rsidP="005B73AD">
            <w:pPr>
              <w:autoSpaceDE w:val="0"/>
              <w:autoSpaceDN w:val="0"/>
              <w:adjustRightInd w:val="0"/>
              <w:spacing w:line="180" w:lineRule="exact"/>
              <w:ind w:left="29"/>
              <w:rPr>
                <w:rFonts w:ascii="Arial" w:hAnsi="Arial" w:cs="Arial"/>
                <w:sz w:val="16"/>
                <w:szCs w:val="16"/>
                <w:lang w:val="es-ES"/>
              </w:rPr>
            </w:pPr>
          </w:p>
          <w:p w14:paraId="3EA6B994" w14:textId="77777777" w:rsidR="007112DB" w:rsidRDefault="007112DB" w:rsidP="005B73AD">
            <w:pPr>
              <w:autoSpaceDE w:val="0"/>
              <w:autoSpaceDN w:val="0"/>
              <w:adjustRightInd w:val="0"/>
              <w:spacing w:line="180" w:lineRule="exact"/>
              <w:ind w:left="29"/>
              <w:rPr>
                <w:rFonts w:ascii="Arial" w:hAnsi="Arial" w:cs="Arial"/>
                <w:sz w:val="16"/>
                <w:szCs w:val="16"/>
                <w:lang w:val="es-ES"/>
              </w:rPr>
            </w:pPr>
          </w:p>
          <w:p w14:paraId="1D2A44C6" w14:textId="77777777" w:rsidR="007B753C" w:rsidRDefault="007B753C" w:rsidP="007B753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6,15</w:t>
            </w:r>
          </w:p>
          <w:p w14:paraId="799D29E1" w14:textId="77777777" w:rsidR="007B753C" w:rsidRDefault="007B753C" w:rsidP="007B753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6,41</w:t>
            </w:r>
          </w:p>
          <w:p w14:paraId="1D5CA7A8" w14:textId="77777777" w:rsidR="007B753C" w:rsidRDefault="007B753C" w:rsidP="007B753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7,38</w:t>
            </w:r>
          </w:p>
          <w:p w14:paraId="0698A8E2" w14:textId="77777777" w:rsidR="000C2B06"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7,39</w:t>
            </w:r>
          </w:p>
          <w:p w14:paraId="29939934" w14:textId="77777777" w:rsidR="000C2B06"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7,48</w:t>
            </w:r>
          </w:p>
          <w:p w14:paraId="1E693516"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8,3</w:t>
            </w:r>
          </w:p>
          <w:p w14:paraId="452654A0"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8,7</w:t>
            </w:r>
          </w:p>
          <w:p w14:paraId="6A894A7A" w14:textId="77777777" w:rsidR="00842855" w:rsidRDefault="0036168B"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2FFB07AF" w14:textId="77777777" w:rsidR="0036168B"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36168B">
              <w:rPr>
                <w:rFonts w:ascii="Arial" w:hAnsi="Arial" w:cs="Arial"/>
                <w:sz w:val="16"/>
                <w:szCs w:val="16"/>
                <w:lang w:val="es-ES"/>
              </w:rPr>
              <w:t>8,11</w:t>
            </w:r>
          </w:p>
          <w:p w14:paraId="4C62847D" w14:textId="77777777" w:rsidR="0036168B" w:rsidRDefault="0036168B"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8,56</w:t>
            </w:r>
          </w:p>
          <w:p w14:paraId="7A8186EC" w14:textId="77777777" w:rsidR="0036168B" w:rsidRDefault="0036168B" w:rsidP="005B73AD">
            <w:pPr>
              <w:autoSpaceDE w:val="0"/>
              <w:autoSpaceDN w:val="0"/>
              <w:adjustRightInd w:val="0"/>
              <w:spacing w:line="180" w:lineRule="exact"/>
              <w:ind w:left="29"/>
              <w:rPr>
                <w:rFonts w:ascii="Arial" w:hAnsi="Arial" w:cs="Arial"/>
                <w:sz w:val="16"/>
                <w:szCs w:val="16"/>
                <w:lang w:val="es-ES"/>
              </w:rPr>
            </w:pPr>
          </w:p>
          <w:p w14:paraId="562211EE" w14:textId="77777777" w:rsidR="00825859" w:rsidRDefault="0036168B"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9</w:t>
            </w:r>
            <w:r w:rsidR="00842855">
              <w:rPr>
                <w:rFonts w:ascii="Arial" w:hAnsi="Arial" w:cs="Arial"/>
                <w:sz w:val="16"/>
                <w:szCs w:val="16"/>
                <w:lang w:val="es-ES"/>
              </w:rPr>
              <w:t>,</w:t>
            </w:r>
            <w:r w:rsidR="009017B2">
              <w:rPr>
                <w:rFonts w:ascii="Arial" w:hAnsi="Arial" w:cs="Arial"/>
                <w:sz w:val="16"/>
                <w:szCs w:val="16"/>
                <w:lang w:val="es-ES"/>
              </w:rPr>
              <w:t>7</w:t>
            </w:r>
          </w:p>
          <w:p w14:paraId="7416BD96"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10</w:t>
            </w:r>
            <w:r>
              <w:rPr>
                <w:rFonts w:ascii="Arial" w:hAnsi="Arial" w:cs="Arial"/>
                <w:sz w:val="16"/>
                <w:szCs w:val="16"/>
                <w:lang w:val="es-ES"/>
              </w:rPr>
              <w:t>,</w:t>
            </w:r>
            <w:r w:rsidR="009017B2">
              <w:rPr>
                <w:rFonts w:ascii="Arial" w:hAnsi="Arial" w:cs="Arial"/>
                <w:sz w:val="16"/>
                <w:szCs w:val="16"/>
                <w:lang w:val="es-ES"/>
              </w:rPr>
              <w:t>1</w:t>
            </w:r>
          </w:p>
          <w:p w14:paraId="27741370"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10</w:t>
            </w:r>
            <w:r>
              <w:rPr>
                <w:rFonts w:ascii="Arial" w:hAnsi="Arial" w:cs="Arial"/>
                <w:sz w:val="16"/>
                <w:szCs w:val="16"/>
                <w:lang w:val="es-ES"/>
              </w:rPr>
              <w:t>,</w:t>
            </w:r>
            <w:r w:rsidR="009017B2">
              <w:rPr>
                <w:rFonts w:ascii="Arial" w:hAnsi="Arial" w:cs="Arial"/>
                <w:sz w:val="16"/>
                <w:szCs w:val="16"/>
                <w:lang w:val="es-ES"/>
              </w:rPr>
              <w:t>5</w:t>
            </w:r>
          </w:p>
          <w:p w14:paraId="2B1A718D"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 xml:space="preserve"> 10,12</w:t>
            </w:r>
          </w:p>
          <w:p w14:paraId="3082FB1A"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10</w:t>
            </w:r>
            <w:r>
              <w:rPr>
                <w:rFonts w:ascii="Arial" w:hAnsi="Arial" w:cs="Arial"/>
                <w:sz w:val="16"/>
                <w:szCs w:val="16"/>
                <w:lang w:val="es-ES"/>
              </w:rPr>
              <w:t>,</w:t>
            </w:r>
            <w:r w:rsidR="009017B2">
              <w:rPr>
                <w:rFonts w:ascii="Arial" w:hAnsi="Arial" w:cs="Arial"/>
                <w:sz w:val="16"/>
                <w:szCs w:val="16"/>
                <w:lang w:val="es-ES"/>
              </w:rPr>
              <w:t>13</w:t>
            </w:r>
          </w:p>
          <w:p w14:paraId="2BE7D5DC"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10</w:t>
            </w:r>
            <w:r>
              <w:rPr>
                <w:rFonts w:ascii="Arial" w:hAnsi="Arial" w:cs="Arial"/>
                <w:sz w:val="16"/>
                <w:szCs w:val="16"/>
                <w:lang w:val="es-ES"/>
              </w:rPr>
              <w:t>,</w:t>
            </w:r>
            <w:r w:rsidR="009017B2">
              <w:rPr>
                <w:rFonts w:ascii="Arial" w:hAnsi="Arial" w:cs="Arial"/>
                <w:sz w:val="16"/>
                <w:szCs w:val="16"/>
                <w:lang w:val="es-ES"/>
              </w:rPr>
              <w:t>16</w:t>
            </w:r>
          </w:p>
          <w:p w14:paraId="78042259"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10</w:t>
            </w:r>
            <w:r>
              <w:rPr>
                <w:rFonts w:ascii="Arial" w:hAnsi="Arial" w:cs="Arial"/>
                <w:sz w:val="16"/>
                <w:szCs w:val="16"/>
                <w:lang w:val="es-ES"/>
              </w:rPr>
              <w:t>,</w:t>
            </w:r>
            <w:r w:rsidR="009017B2">
              <w:rPr>
                <w:rFonts w:ascii="Arial" w:hAnsi="Arial" w:cs="Arial"/>
                <w:sz w:val="16"/>
                <w:szCs w:val="16"/>
                <w:lang w:val="es-ES"/>
              </w:rPr>
              <w:t>1</w:t>
            </w:r>
            <w:r>
              <w:rPr>
                <w:rFonts w:ascii="Arial" w:hAnsi="Arial" w:cs="Arial"/>
                <w:sz w:val="16"/>
                <w:szCs w:val="16"/>
                <w:lang w:val="es-ES"/>
              </w:rPr>
              <w:t>8</w:t>
            </w:r>
          </w:p>
          <w:p w14:paraId="51A6B0D5"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12</w:t>
            </w:r>
            <w:r>
              <w:rPr>
                <w:rFonts w:ascii="Arial" w:hAnsi="Arial" w:cs="Arial"/>
                <w:sz w:val="16"/>
                <w:szCs w:val="16"/>
                <w:lang w:val="es-ES"/>
              </w:rPr>
              <w:t>,</w:t>
            </w:r>
            <w:r w:rsidR="009017B2">
              <w:rPr>
                <w:rFonts w:ascii="Arial" w:hAnsi="Arial" w:cs="Arial"/>
                <w:sz w:val="16"/>
                <w:szCs w:val="16"/>
                <w:lang w:val="es-ES"/>
              </w:rPr>
              <w:t>26</w:t>
            </w:r>
          </w:p>
          <w:p w14:paraId="02DAC901"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017B2">
              <w:rPr>
                <w:rFonts w:ascii="Arial" w:hAnsi="Arial" w:cs="Arial"/>
                <w:sz w:val="16"/>
                <w:szCs w:val="16"/>
                <w:lang w:val="es-ES"/>
              </w:rPr>
              <w:t>13</w:t>
            </w:r>
            <w:r>
              <w:rPr>
                <w:rFonts w:ascii="Arial" w:hAnsi="Arial" w:cs="Arial"/>
                <w:sz w:val="16"/>
                <w:szCs w:val="16"/>
                <w:lang w:val="es-ES"/>
              </w:rPr>
              <w:t>,</w:t>
            </w:r>
            <w:r w:rsidR="00933879">
              <w:rPr>
                <w:rFonts w:ascii="Arial" w:hAnsi="Arial" w:cs="Arial"/>
                <w:sz w:val="16"/>
                <w:szCs w:val="16"/>
                <w:lang w:val="es-ES"/>
              </w:rPr>
              <w:t>10</w:t>
            </w:r>
          </w:p>
          <w:p w14:paraId="1E5DD4E0" w14:textId="77777777" w:rsidR="00825859" w:rsidRDefault="00842855"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33879">
              <w:rPr>
                <w:rFonts w:ascii="Arial" w:hAnsi="Arial" w:cs="Arial"/>
                <w:sz w:val="16"/>
                <w:szCs w:val="16"/>
                <w:lang w:val="es-ES"/>
              </w:rPr>
              <w:t>13</w:t>
            </w:r>
            <w:r>
              <w:rPr>
                <w:rFonts w:ascii="Arial" w:hAnsi="Arial" w:cs="Arial"/>
                <w:sz w:val="16"/>
                <w:szCs w:val="16"/>
                <w:lang w:val="es-ES"/>
              </w:rPr>
              <w:t>,</w:t>
            </w:r>
            <w:r w:rsidR="00933879">
              <w:rPr>
                <w:rFonts w:ascii="Arial" w:hAnsi="Arial" w:cs="Arial"/>
                <w:sz w:val="16"/>
                <w:szCs w:val="16"/>
                <w:lang w:val="es-ES"/>
              </w:rPr>
              <w:t>14</w:t>
            </w:r>
          </w:p>
          <w:p w14:paraId="10BC60FC"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13,23</w:t>
            </w:r>
          </w:p>
          <w:p w14:paraId="25E1523B"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14,2</w:t>
            </w:r>
          </w:p>
          <w:p w14:paraId="501C5B21"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15,3</w:t>
            </w:r>
          </w:p>
          <w:p w14:paraId="6AE0D594"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15,5</w:t>
            </w:r>
          </w:p>
          <w:p w14:paraId="4E6E91BD"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15,12</w:t>
            </w:r>
          </w:p>
          <w:p w14:paraId="02D9ECFC"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651A57">
              <w:rPr>
                <w:rFonts w:ascii="Arial" w:hAnsi="Arial" w:cs="Arial"/>
                <w:sz w:val="16"/>
                <w:szCs w:val="16"/>
                <w:lang w:val="es-ES"/>
              </w:rPr>
              <w:t>5</w:t>
            </w:r>
            <w:r>
              <w:rPr>
                <w:rFonts w:ascii="Arial" w:hAnsi="Arial" w:cs="Arial"/>
                <w:sz w:val="16"/>
                <w:szCs w:val="16"/>
                <w:lang w:val="es-ES"/>
              </w:rPr>
              <w:t>,1</w:t>
            </w:r>
            <w:r w:rsidR="00651A57">
              <w:rPr>
                <w:rFonts w:ascii="Arial" w:hAnsi="Arial" w:cs="Arial"/>
                <w:sz w:val="16"/>
                <w:szCs w:val="16"/>
                <w:lang w:val="es-ES"/>
              </w:rPr>
              <w:t>3</w:t>
            </w:r>
          </w:p>
          <w:p w14:paraId="7D65338B" w14:textId="77777777" w:rsidR="00933879" w:rsidRDefault="00933879" w:rsidP="005B73AD">
            <w:pPr>
              <w:autoSpaceDE w:val="0"/>
              <w:autoSpaceDN w:val="0"/>
              <w:adjustRightInd w:val="0"/>
              <w:spacing w:line="180" w:lineRule="exact"/>
              <w:ind w:left="29"/>
              <w:rPr>
                <w:rFonts w:ascii="Arial" w:hAnsi="Arial" w:cs="Arial"/>
                <w:sz w:val="16"/>
                <w:szCs w:val="16"/>
                <w:lang w:val="es-ES"/>
              </w:rPr>
            </w:pPr>
          </w:p>
          <w:p w14:paraId="2E775DF3" w14:textId="77777777" w:rsidR="00933879" w:rsidRDefault="00933879" w:rsidP="005B73AD">
            <w:pPr>
              <w:autoSpaceDE w:val="0"/>
              <w:autoSpaceDN w:val="0"/>
              <w:adjustRightInd w:val="0"/>
              <w:spacing w:line="180" w:lineRule="exact"/>
              <w:ind w:left="29"/>
              <w:rPr>
                <w:rFonts w:ascii="Arial" w:hAnsi="Arial" w:cs="Arial"/>
                <w:sz w:val="16"/>
                <w:szCs w:val="16"/>
                <w:lang w:val="es-ES"/>
              </w:rPr>
            </w:pPr>
          </w:p>
          <w:p w14:paraId="345C06D3"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651A57">
              <w:rPr>
                <w:rFonts w:ascii="Arial" w:hAnsi="Arial" w:cs="Arial"/>
                <w:sz w:val="16"/>
                <w:szCs w:val="16"/>
                <w:lang w:val="es-ES"/>
              </w:rPr>
              <w:t>5</w:t>
            </w:r>
            <w:r>
              <w:rPr>
                <w:rFonts w:ascii="Arial" w:hAnsi="Arial" w:cs="Arial"/>
                <w:sz w:val="16"/>
                <w:szCs w:val="16"/>
                <w:lang w:val="es-ES"/>
              </w:rPr>
              <w:t>,1</w:t>
            </w:r>
            <w:r w:rsidR="00651A57">
              <w:rPr>
                <w:rFonts w:ascii="Arial" w:hAnsi="Arial" w:cs="Arial"/>
                <w:sz w:val="16"/>
                <w:szCs w:val="16"/>
                <w:lang w:val="es-ES"/>
              </w:rPr>
              <w:t>4</w:t>
            </w:r>
          </w:p>
          <w:p w14:paraId="497E946F"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651A57">
              <w:rPr>
                <w:rFonts w:ascii="Arial" w:hAnsi="Arial" w:cs="Arial"/>
                <w:sz w:val="16"/>
                <w:szCs w:val="16"/>
                <w:lang w:val="es-ES"/>
              </w:rPr>
              <w:t>6</w:t>
            </w:r>
            <w:r>
              <w:rPr>
                <w:rFonts w:ascii="Arial" w:hAnsi="Arial" w:cs="Arial"/>
                <w:sz w:val="16"/>
                <w:szCs w:val="16"/>
                <w:lang w:val="es-ES"/>
              </w:rPr>
              <w:t>,</w:t>
            </w:r>
            <w:r w:rsidR="00651A57">
              <w:rPr>
                <w:rFonts w:ascii="Arial" w:hAnsi="Arial" w:cs="Arial"/>
                <w:sz w:val="16"/>
                <w:szCs w:val="16"/>
                <w:lang w:val="es-ES"/>
              </w:rPr>
              <w:t>20</w:t>
            </w:r>
          </w:p>
          <w:p w14:paraId="1811409E"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651A57">
              <w:rPr>
                <w:rFonts w:ascii="Arial" w:hAnsi="Arial" w:cs="Arial"/>
                <w:sz w:val="16"/>
                <w:szCs w:val="16"/>
                <w:lang w:val="es-ES"/>
              </w:rPr>
              <w:t>8</w:t>
            </w:r>
            <w:r>
              <w:rPr>
                <w:rFonts w:ascii="Arial" w:hAnsi="Arial" w:cs="Arial"/>
                <w:sz w:val="16"/>
                <w:szCs w:val="16"/>
                <w:lang w:val="es-ES"/>
              </w:rPr>
              <w:t>,1</w:t>
            </w:r>
            <w:r w:rsidR="00651A57">
              <w:rPr>
                <w:rFonts w:ascii="Arial" w:hAnsi="Arial" w:cs="Arial"/>
                <w:sz w:val="16"/>
                <w:szCs w:val="16"/>
                <w:lang w:val="es-ES"/>
              </w:rPr>
              <w:t>1</w:t>
            </w:r>
          </w:p>
          <w:p w14:paraId="68E89C27"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51A57">
              <w:rPr>
                <w:rFonts w:ascii="Arial" w:hAnsi="Arial" w:cs="Arial"/>
                <w:sz w:val="16"/>
                <w:szCs w:val="16"/>
                <w:lang w:val="es-ES"/>
              </w:rPr>
              <w:t>20</w:t>
            </w:r>
            <w:r>
              <w:rPr>
                <w:rFonts w:ascii="Arial" w:hAnsi="Arial" w:cs="Arial"/>
                <w:sz w:val="16"/>
                <w:szCs w:val="16"/>
                <w:lang w:val="es-ES"/>
              </w:rPr>
              <w:t>,</w:t>
            </w:r>
            <w:r w:rsidR="00651A57">
              <w:rPr>
                <w:rFonts w:ascii="Arial" w:hAnsi="Arial" w:cs="Arial"/>
                <w:sz w:val="16"/>
                <w:szCs w:val="16"/>
                <w:lang w:val="es-ES"/>
              </w:rPr>
              <w:t>23</w:t>
            </w:r>
          </w:p>
          <w:p w14:paraId="3EBB6B32" w14:textId="77777777" w:rsidR="00825859" w:rsidRDefault="00933879"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51A57">
              <w:rPr>
                <w:rFonts w:ascii="Arial" w:hAnsi="Arial" w:cs="Arial"/>
                <w:sz w:val="16"/>
                <w:szCs w:val="16"/>
                <w:lang w:val="es-ES"/>
              </w:rPr>
              <w:t>21</w:t>
            </w:r>
            <w:r>
              <w:rPr>
                <w:rFonts w:ascii="Arial" w:hAnsi="Arial" w:cs="Arial"/>
                <w:sz w:val="16"/>
                <w:szCs w:val="16"/>
                <w:lang w:val="es-ES"/>
              </w:rPr>
              <w:t>,</w:t>
            </w:r>
            <w:r w:rsidR="00651A57">
              <w:rPr>
                <w:rFonts w:ascii="Arial" w:hAnsi="Arial" w:cs="Arial"/>
                <w:sz w:val="16"/>
                <w:szCs w:val="16"/>
                <w:lang w:val="es-ES"/>
              </w:rPr>
              <w:t>7</w:t>
            </w:r>
          </w:p>
          <w:p w14:paraId="370C2DA3" w14:textId="77777777" w:rsidR="00825859" w:rsidRDefault="00651A57"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21.15</w:t>
            </w:r>
          </w:p>
          <w:p w14:paraId="693FA333" w14:textId="77777777" w:rsidR="00825859" w:rsidRDefault="00651A57"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21,17</w:t>
            </w:r>
          </w:p>
          <w:p w14:paraId="4964C553" w14:textId="77777777" w:rsidR="00825859" w:rsidRDefault="00651A57"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21,18</w:t>
            </w:r>
          </w:p>
          <w:p w14:paraId="39F2ED46" w14:textId="77777777" w:rsidR="00825859" w:rsidRDefault="00651A57"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21,19</w:t>
            </w:r>
          </w:p>
          <w:p w14:paraId="37857464" w14:textId="77777777" w:rsidR="000B0D8D" w:rsidRDefault="000B0D8D" w:rsidP="000B0D8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21,22</w:t>
            </w:r>
          </w:p>
          <w:p w14:paraId="15CEF1A1" w14:textId="77777777" w:rsidR="000B0D8D" w:rsidRPr="00AA1826" w:rsidRDefault="000B0D8D" w:rsidP="002C1BD8">
            <w:pPr>
              <w:autoSpaceDE w:val="0"/>
              <w:autoSpaceDN w:val="0"/>
              <w:adjustRightInd w:val="0"/>
              <w:spacing w:before="40"/>
              <w:ind w:left="-113"/>
              <w:rPr>
                <w:rFonts w:ascii="Arial" w:hAnsi="Arial" w:cs="Arial"/>
                <w:b/>
                <w:sz w:val="15"/>
                <w:szCs w:val="15"/>
                <w:lang w:val="es-ES"/>
              </w:rPr>
            </w:pPr>
            <w:r w:rsidRPr="00AA1826">
              <w:rPr>
                <w:rFonts w:ascii="Arial" w:hAnsi="Arial" w:cs="Arial"/>
                <w:b/>
                <w:sz w:val="15"/>
                <w:szCs w:val="15"/>
                <w:lang w:val="es-ES"/>
              </w:rPr>
              <w:t xml:space="preserve">HECHOS </w:t>
            </w:r>
          </w:p>
          <w:p w14:paraId="3F186409" w14:textId="77777777" w:rsidR="000B0D8D" w:rsidRPr="00AA1826" w:rsidRDefault="000B0D8D" w:rsidP="002C1BD8">
            <w:pPr>
              <w:autoSpaceDE w:val="0"/>
              <w:autoSpaceDN w:val="0"/>
              <w:adjustRightInd w:val="0"/>
              <w:spacing w:line="180" w:lineRule="exact"/>
              <w:ind w:left="-113"/>
              <w:rPr>
                <w:rFonts w:ascii="Arial" w:hAnsi="Arial" w:cs="Arial"/>
                <w:b/>
                <w:sz w:val="14"/>
                <w:szCs w:val="14"/>
                <w:lang w:val="es-ES"/>
              </w:rPr>
            </w:pPr>
            <w:r w:rsidRPr="00AA1826">
              <w:rPr>
                <w:rFonts w:ascii="Arial" w:hAnsi="Arial" w:cs="Arial"/>
                <w:b/>
                <w:sz w:val="14"/>
                <w:szCs w:val="14"/>
                <w:lang w:val="es-ES"/>
              </w:rPr>
              <w:t>DE LOS</w:t>
            </w:r>
          </w:p>
          <w:p w14:paraId="25C2901A" w14:textId="77777777" w:rsidR="000B0D8D" w:rsidRPr="00AA1826" w:rsidRDefault="000B0D8D" w:rsidP="002C1BD8">
            <w:pPr>
              <w:autoSpaceDE w:val="0"/>
              <w:autoSpaceDN w:val="0"/>
              <w:adjustRightInd w:val="0"/>
              <w:spacing w:after="40"/>
              <w:ind w:left="-113"/>
              <w:rPr>
                <w:rFonts w:ascii="Arial" w:hAnsi="Arial" w:cs="Arial"/>
                <w:b/>
                <w:sz w:val="14"/>
                <w:szCs w:val="14"/>
                <w:lang w:val="es-ES"/>
              </w:rPr>
            </w:pPr>
            <w:r w:rsidRPr="00AA1826">
              <w:rPr>
                <w:rFonts w:ascii="Arial" w:hAnsi="Arial" w:cs="Arial"/>
                <w:b/>
                <w:sz w:val="14"/>
                <w:szCs w:val="14"/>
                <w:lang w:val="es-ES"/>
              </w:rPr>
              <w:t>APOSTOLES</w:t>
            </w:r>
          </w:p>
          <w:p w14:paraId="341EFF53" w14:textId="77777777" w:rsidR="000B0D8D" w:rsidRDefault="000B0D8D" w:rsidP="000B0D8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w:t>
            </w:r>
          </w:p>
          <w:p w14:paraId="2435F0BD" w14:textId="77777777" w:rsidR="000B0D8D" w:rsidRDefault="000B0D8D" w:rsidP="000B0D8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w:t>
            </w:r>
          </w:p>
          <w:p w14:paraId="4461577B" w14:textId="77777777" w:rsidR="00825859" w:rsidRDefault="00825859" w:rsidP="005B73AD">
            <w:pPr>
              <w:autoSpaceDE w:val="0"/>
              <w:autoSpaceDN w:val="0"/>
              <w:adjustRightInd w:val="0"/>
              <w:spacing w:line="180" w:lineRule="exact"/>
              <w:ind w:left="29"/>
              <w:rPr>
                <w:rFonts w:ascii="Arial" w:hAnsi="Arial" w:cs="Arial"/>
                <w:sz w:val="16"/>
                <w:szCs w:val="16"/>
                <w:lang w:val="es-ES"/>
              </w:rPr>
            </w:pPr>
          </w:p>
          <w:p w14:paraId="6565D4D6" w14:textId="77777777" w:rsidR="003D5276" w:rsidRDefault="003D5276" w:rsidP="005B73AD">
            <w:pPr>
              <w:autoSpaceDE w:val="0"/>
              <w:autoSpaceDN w:val="0"/>
              <w:adjustRightInd w:val="0"/>
              <w:spacing w:line="180" w:lineRule="exact"/>
              <w:ind w:left="29"/>
              <w:rPr>
                <w:rFonts w:ascii="Arial" w:hAnsi="Arial" w:cs="Arial"/>
                <w:sz w:val="16"/>
                <w:szCs w:val="16"/>
                <w:lang w:val="es-ES"/>
              </w:rPr>
            </w:pPr>
          </w:p>
          <w:p w14:paraId="0EA2F6B4" w14:textId="77777777" w:rsidR="005A1F9E" w:rsidRPr="003C2CFE" w:rsidRDefault="005A1F9E" w:rsidP="005A1F9E">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13,12</w:t>
            </w:r>
          </w:p>
          <w:p w14:paraId="1CDF0C84" w14:textId="77777777" w:rsidR="005A1F9E" w:rsidRPr="003C2CFE" w:rsidRDefault="005A1F9E" w:rsidP="005A1F9E">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13,14</w:t>
            </w:r>
          </w:p>
          <w:p w14:paraId="33EFF57A" w14:textId="77777777" w:rsidR="005A1F9E" w:rsidRPr="003C2CFE" w:rsidRDefault="005A1F9E" w:rsidP="005A1F9E">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14,7</w:t>
            </w:r>
          </w:p>
          <w:p w14:paraId="17A914C7" w14:textId="77777777" w:rsidR="005A1F9E" w:rsidRPr="003C2CFE" w:rsidRDefault="005A1F9E" w:rsidP="005A1F9E">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15,4</w:t>
            </w:r>
          </w:p>
          <w:p w14:paraId="4C8EC666" w14:textId="77777777" w:rsidR="005A1F9E" w:rsidRPr="003C2CFE" w:rsidRDefault="005A1F9E" w:rsidP="005A1F9E">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Pr>
                <w:rFonts w:ascii="Arial" w:hAnsi="Arial" w:cs="Arial"/>
                <w:sz w:val="16"/>
                <w:szCs w:val="16"/>
                <w:lang w:val="es-AR"/>
              </w:rPr>
              <w:t xml:space="preserve"> </w:t>
            </w:r>
            <w:r w:rsidRPr="003C2CFE">
              <w:rPr>
                <w:rFonts w:ascii="Arial" w:hAnsi="Arial" w:cs="Arial"/>
                <w:sz w:val="16"/>
                <w:szCs w:val="16"/>
                <w:lang w:val="es-AR"/>
              </w:rPr>
              <w:t>15,7</w:t>
            </w:r>
          </w:p>
          <w:p w14:paraId="1C5E020F" w14:textId="77777777" w:rsidR="005A1F9E" w:rsidRPr="003C2CFE" w:rsidRDefault="005A1F9E" w:rsidP="005A1F9E">
            <w:pPr>
              <w:autoSpaceDE w:val="0"/>
              <w:autoSpaceDN w:val="0"/>
              <w:adjustRightInd w:val="0"/>
              <w:spacing w:line="180" w:lineRule="exact"/>
              <w:ind w:left="29"/>
              <w:rPr>
                <w:rFonts w:ascii="Arial" w:hAnsi="Arial" w:cs="Arial"/>
                <w:sz w:val="16"/>
                <w:szCs w:val="16"/>
                <w:lang w:val="es-AR"/>
              </w:rPr>
            </w:pPr>
            <w:r w:rsidRPr="003C2CFE">
              <w:rPr>
                <w:rFonts w:ascii="Arial" w:hAnsi="Arial" w:cs="Arial"/>
                <w:sz w:val="16"/>
                <w:szCs w:val="16"/>
                <w:lang w:val="es-AR"/>
              </w:rPr>
              <w:t xml:space="preserve">   </w:t>
            </w:r>
            <w:r>
              <w:rPr>
                <w:rFonts w:ascii="Arial" w:hAnsi="Arial" w:cs="Arial"/>
                <w:sz w:val="16"/>
                <w:szCs w:val="16"/>
                <w:lang w:val="es-AR"/>
              </w:rPr>
              <w:t xml:space="preserve"> </w:t>
            </w:r>
            <w:r w:rsidRPr="003C2CFE">
              <w:rPr>
                <w:rFonts w:ascii="Arial" w:hAnsi="Arial" w:cs="Arial"/>
                <w:sz w:val="16"/>
                <w:szCs w:val="16"/>
                <w:lang w:val="es-AR"/>
              </w:rPr>
              <w:t xml:space="preserve"> 16,18</w:t>
            </w:r>
          </w:p>
          <w:p w14:paraId="5D81CC78" w14:textId="77777777" w:rsidR="004E0900" w:rsidRPr="00924D6C" w:rsidRDefault="004E0900" w:rsidP="00924D6C">
            <w:pPr>
              <w:autoSpaceDE w:val="0"/>
              <w:autoSpaceDN w:val="0"/>
              <w:adjustRightInd w:val="0"/>
              <w:spacing w:before="40" w:after="40"/>
              <w:ind w:left="-113"/>
              <w:rPr>
                <w:rFonts w:ascii="Arial" w:hAnsi="Arial" w:cs="Arial"/>
                <w:b/>
                <w:sz w:val="14"/>
                <w:szCs w:val="14"/>
                <w:lang w:val="es-AR"/>
              </w:rPr>
            </w:pPr>
            <w:r w:rsidRPr="00621453">
              <w:rPr>
                <w:rFonts w:ascii="Arial" w:hAnsi="Arial" w:cs="Arial"/>
                <w:b/>
                <w:sz w:val="15"/>
                <w:szCs w:val="15"/>
                <w:lang w:val="es-AR"/>
              </w:rPr>
              <w:t>I</w:t>
            </w:r>
            <w:r w:rsidR="003D4ADE" w:rsidRPr="00924D6C">
              <w:rPr>
                <w:rFonts w:ascii="Arial" w:hAnsi="Arial" w:cs="Arial"/>
                <w:b/>
                <w:sz w:val="14"/>
                <w:szCs w:val="14"/>
                <w:lang w:val="es-AR"/>
              </w:rPr>
              <w:t xml:space="preserve"> </w:t>
            </w:r>
            <w:r w:rsidRPr="00924D6C">
              <w:rPr>
                <w:rFonts w:ascii="Arial" w:hAnsi="Arial" w:cs="Arial"/>
                <w:b/>
                <w:sz w:val="14"/>
                <w:szCs w:val="14"/>
                <w:lang w:val="es-AR"/>
              </w:rPr>
              <w:t>CORINTIOS</w:t>
            </w:r>
          </w:p>
          <w:p w14:paraId="578DFB52" w14:textId="77777777" w:rsidR="004E0900" w:rsidRPr="006730C1"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1,17</w:t>
            </w:r>
          </w:p>
          <w:p w14:paraId="7CEF6FEC" w14:textId="77777777" w:rsidR="004E0900" w:rsidRPr="006730C1"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1,26</w:t>
            </w:r>
          </w:p>
          <w:p w14:paraId="08A5A999" w14:textId="77777777" w:rsidR="004E0900" w:rsidRPr="006730C1"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1,</w:t>
            </w:r>
            <w:r w:rsidR="006730C1">
              <w:rPr>
                <w:rFonts w:ascii="Arial" w:hAnsi="Arial" w:cs="Arial"/>
                <w:sz w:val="16"/>
                <w:szCs w:val="16"/>
                <w:lang w:val="es-AR"/>
              </w:rPr>
              <w:t>31</w:t>
            </w:r>
          </w:p>
          <w:p w14:paraId="5668059B" w14:textId="77777777" w:rsidR="004E0900" w:rsidRPr="006730C1"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6730C1">
              <w:rPr>
                <w:rFonts w:ascii="Arial" w:hAnsi="Arial" w:cs="Arial"/>
                <w:sz w:val="16"/>
                <w:szCs w:val="16"/>
                <w:lang w:val="es-AR"/>
              </w:rPr>
              <w:t>2</w:t>
            </w:r>
            <w:r w:rsidRPr="006730C1">
              <w:rPr>
                <w:rFonts w:ascii="Arial" w:hAnsi="Arial" w:cs="Arial"/>
                <w:sz w:val="16"/>
                <w:szCs w:val="16"/>
                <w:lang w:val="es-AR"/>
              </w:rPr>
              <w:t>,2</w:t>
            </w:r>
          </w:p>
          <w:p w14:paraId="6FABFFE5" w14:textId="77777777" w:rsidR="004E0900"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6730C1">
              <w:rPr>
                <w:rFonts w:ascii="Arial" w:hAnsi="Arial" w:cs="Arial"/>
                <w:sz w:val="16"/>
                <w:szCs w:val="16"/>
                <w:lang w:val="es-AR"/>
              </w:rPr>
              <w:t>2</w:t>
            </w:r>
            <w:r w:rsidRPr="006730C1">
              <w:rPr>
                <w:rFonts w:ascii="Arial" w:hAnsi="Arial" w:cs="Arial"/>
                <w:sz w:val="16"/>
                <w:szCs w:val="16"/>
                <w:lang w:val="es-AR"/>
              </w:rPr>
              <w:t>,</w:t>
            </w:r>
            <w:r w:rsidR="006730C1">
              <w:rPr>
                <w:rFonts w:ascii="Arial" w:hAnsi="Arial" w:cs="Arial"/>
                <w:sz w:val="16"/>
                <w:szCs w:val="16"/>
                <w:lang w:val="es-AR"/>
              </w:rPr>
              <w:t>9</w:t>
            </w:r>
          </w:p>
          <w:p w14:paraId="3484E64F" w14:textId="77777777" w:rsidR="00BE1082" w:rsidRPr="006730C1" w:rsidRDefault="00BE1082" w:rsidP="004E0900">
            <w:pPr>
              <w:autoSpaceDE w:val="0"/>
              <w:autoSpaceDN w:val="0"/>
              <w:adjustRightInd w:val="0"/>
              <w:spacing w:line="180" w:lineRule="exact"/>
              <w:ind w:left="29"/>
              <w:rPr>
                <w:rFonts w:ascii="Arial" w:hAnsi="Arial" w:cs="Arial"/>
                <w:sz w:val="16"/>
                <w:szCs w:val="16"/>
                <w:lang w:val="es-AR"/>
              </w:rPr>
            </w:pPr>
          </w:p>
          <w:p w14:paraId="698430C0" w14:textId="77777777" w:rsidR="004E0900" w:rsidRPr="006730C1"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6730C1">
              <w:rPr>
                <w:rFonts w:ascii="Arial" w:hAnsi="Arial" w:cs="Arial"/>
                <w:sz w:val="16"/>
                <w:szCs w:val="16"/>
                <w:lang w:val="es-AR"/>
              </w:rPr>
              <w:t>2</w:t>
            </w:r>
            <w:r w:rsidRPr="006730C1">
              <w:rPr>
                <w:rFonts w:ascii="Arial" w:hAnsi="Arial" w:cs="Arial"/>
                <w:sz w:val="16"/>
                <w:szCs w:val="16"/>
                <w:lang w:val="es-AR"/>
              </w:rPr>
              <w:t>,</w:t>
            </w:r>
            <w:r w:rsidR="006730C1">
              <w:rPr>
                <w:rFonts w:ascii="Arial" w:hAnsi="Arial" w:cs="Arial"/>
                <w:sz w:val="16"/>
                <w:szCs w:val="16"/>
                <w:lang w:val="es-AR"/>
              </w:rPr>
              <w:t>11</w:t>
            </w:r>
          </w:p>
          <w:p w14:paraId="0F4F1D9B" w14:textId="77777777" w:rsidR="004E0900" w:rsidRPr="006730C1"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6730C1">
              <w:rPr>
                <w:rFonts w:ascii="Arial" w:hAnsi="Arial" w:cs="Arial"/>
                <w:sz w:val="16"/>
                <w:szCs w:val="16"/>
                <w:lang w:val="es-AR"/>
              </w:rPr>
              <w:t>3</w:t>
            </w:r>
            <w:r w:rsidRPr="006730C1">
              <w:rPr>
                <w:rFonts w:ascii="Arial" w:hAnsi="Arial" w:cs="Arial"/>
                <w:sz w:val="16"/>
                <w:szCs w:val="16"/>
                <w:lang w:val="es-AR"/>
              </w:rPr>
              <w:t>,2</w:t>
            </w:r>
          </w:p>
          <w:p w14:paraId="692F6D57" w14:textId="77777777" w:rsidR="004E0900" w:rsidRPr="006730C1" w:rsidRDefault="004E0900" w:rsidP="004E0900">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6730C1">
              <w:rPr>
                <w:rFonts w:ascii="Arial" w:hAnsi="Arial" w:cs="Arial"/>
                <w:sz w:val="16"/>
                <w:szCs w:val="16"/>
                <w:lang w:val="es-AR"/>
              </w:rPr>
              <w:t>3</w:t>
            </w:r>
            <w:r w:rsidRPr="006730C1">
              <w:rPr>
                <w:rFonts w:ascii="Arial" w:hAnsi="Arial" w:cs="Arial"/>
                <w:sz w:val="16"/>
                <w:szCs w:val="16"/>
                <w:lang w:val="es-AR"/>
              </w:rPr>
              <w:t>,</w:t>
            </w:r>
            <w:r w:rsidR="006730C1">
              <w:rPr>
                <w:rFonts w:ascii="Arial" w:hAnsi="Arial" w:cs="Arial"/>
                <w:sz w:val="16"/>
                <w:szCs w:val="16"/>
                <w:lang w:val="es-AR"/>
              </w:rPr>
              <w:t>3</w:t>
            </w:r>
          </w:p>
          <w:p w14:paraId="5B829EFC" w14:textId="77777777" w:rsidR="00573470" w:rsidRDefault="004E0900" w:rsidP="0057347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73470">
              <w:rPr>
                <w:rFonts w:ascii="Arial" w:hAnsi="Arial" w:cs="Arial"/>
                <w:sz w:val="16"/>
                <w:szCs w:val="16"/>
                <w:lang w:val="es-ES"/>
              </w:rPr>
              <w:t xml:space="preserve">     </w:t>
            </w:r>
            <w:r w:rsidR="006730C1">
              <w:rPr>
                <w:rFonts w:ascii="Arial" w:hAnsi="Arial" w:cs="Arial"/>
                <w:sz w:val="16"/>
                <w:szCs w:val="16"/>
                <w:lang w:val="es-ES"/>
              </w:rPr>
              <w:t>3</w:t>
            </w:r>
            <w:r w:rsidR="00573470">
              <w:rPr>
                <w:rFonts w:ascii="Arial" w:hAnsi="Arial" w:cs="Arial"/>
                <w:sz w:val="16"/>
                <w:szCs w:val="16"/>
                <w:lang w:val="es-ES"/>
              </w:rPr>
              <w:t>,</w:t>
            </w:r>
            <w:r w:rsidR="006730C1">
              <w:rPr>
                <w:rFonts w:ascii="Arial" w:hAnsi="Arial" w:cs="Arial"/>
                <w:sz w:val="16"/>
                <w:szCs w:val="16"/>
                <w:lang w:val="es-ES"/>
              </w:rPr>
              <w:t>8</w:t>
            </w:r>
          </w:p>
          <w:p w14:paraId="3D1A1778" w14:textId="77777777" w:rsidR="00573470" w:rsidRDefault="00573470" w:rsidP="0057347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730C1">
              <w:rPr>
                <w:rFonts w:ascii="Arial" w:hAnsi="Arial" w:cs="Arial"/>
                <w:sz w:val="16"/>
                <w:szCs w:val="16"/>
                <w:lang w:val="es-ES"/>
              </w:rPr>
              <w:t>3</w:t>
            </w:r>
            <w:r>
              <w:rPr>
                <w:rFonts w:ascii="Arial" w:hAnsi="Arial" w:cs="Arial"/>
                <w:sz w:val="16"/>
                <w:szCs w:val="16"/>
                <w:lang w:val="es-ES"/>
              </w:rPr>
              <w:t>,</w:t>
            </w:r>
            <w:r w:rsidR="006730C1">
              <w:rPr>
                <w:rFonts w:ascii="Arial" w:hAnsi="Arial" w:cs="Arial"/>
                <w:sz w:val="16"/>
                <w:szCs w:val="16"/>
                <w:lang w:val="es-ES"/>
              </w:rPr>
              <w:t>16</w:t>
            </w:r>
          </w:p>
          <w:p w14:paraId="2D031BFB" w14:textId="77777777" w:rsidR="00573470" w:rsidRDefault="00573470" w:rsidP="0057347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730C1">
              <w:rPr>
                <w:rFonts w:ascii="Arial" w:hAnsi="Arial" w:cs="Arial"/>
                <w:sz w:val="16"/>
                <w:szCs w:val="16"/>
                <w:lang w:val="es-ES"/>
              </w:rPr>
              <w:t>3</w:t>
            </w:r>
            <w:r>
              <w:rPr>
                <w:rFonts w:ascii="Arial" w:hAnsi="Arial" w:cs="Arial"/>
                <w:sz w:val="16"/>
                <w:szCs w:val="16"/>
                <w:lang w:val="es-ES"/>
              </w:rPr>
              <w:t>,</w:t>
            </w:r>
            <w:r w:rsidR="006730C1">
              <w:rPr>
                <w:rFonts w:ascii="Arial" w:hAnsi="Arial" w:cs="Arial"/>
                <w:sz w:val="16"/>
                <w:szCs w:val="16"/>
                <w:lang w:val="es-ES"/>
              </w:rPr>
              <w:t>17</w:t>
            </w:r>
          </w:p>
          <w:p w14:paraId="6B55274D" w14:textId="77777777" w:rsidR="00573470" w:rsidRDefault="00573470" w:rsidP="0057347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730C1">
              <w:rPr>
                <w:rFonts w:ascii="Arial" w:hAnsi="Arial" w:cs="Arial"/>
                <w:sz w:val="16"/>
                <w:szCs w:val="16"/>
                <w:lang w:val="es-ES"/>
              </w:rPr>
              <w:t>4</w:t>
            </w:r>
            <w:r>
              <w:rPr>
                <w:rFonts w:ascii="Arial" w:hAnsi="Arial" w:cs="Arial"/>
                <w:sz w:val="16"/>
                <w:szCs w:val="16"/>
                <w:lang w:val="es-ES"/>
              </w:rPr>
              <w:t>,</w:t>
            </w:r>
            <w:r w:rsidR="006730C1">
              <w:rPr>
                <w:rFonts w:ascii="Arial" w:hAnsi="Arial" w:cs="Arial"/>
                <w:sz w:val="16"/>
                <w:szCs w:val="16"/>
                <w:lang w:val="es-ES"/>
              </w:rPr>
              <w:t>7</w:t>
            </w:r>
          </w:p>
          <w:p w14:paraId="3CD19AE0" w14:textId="77777777" w:rsidR="00573470" w:rsidRDefault="00573470" w:rsidP="0057347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730C1">
              <w:rPr>
                <w:rFonts w:ascii="Arial" w:hAnsi="Arial" w:cs="Arial"/>
                <w:sz w:val="16"/>
                <w:szCs w:val="16"/>
                <w:lang w:val="es-ES"/>
              </w:rPr>
              <w:t>4</w:t>
            </w:r>
            <w:r>
              <w:rPr>
                <w:rFonts w:ascii="Arial" w:hAnsi="Arial" w:cs="Arial"/>
                <w:sz w:val="16"/>
                <w:szCs w:val="16"/>
                <w:lang w:val="es-ES"/>
              </w:rPr>
              <w:t>,2</w:t>
            </w:r>
            <w:r w:rsidR="006730C1">
              <w:rPr>
                <w:rFonts w:ascii="Arial" w:hAnsi="Arial" w:cs="Arial"/>
                <w:sz w:val="16"/>
                <w:szCs w:val="16"/>
                <w:lang w:val="es-ES"/>
              </w:rPr>
              <w:t>1</w:t>
            </w:r>
          </w:p>
          <w:p w14:paraId="502F5E6A"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5</w:t>
            </w:r>
            <w:r>
              <w:rPr>
                <w:rFonts w:ascii="Arial" w:hAnsi="Arial" w:cs="Arial"/>
                <w:sz w:val="16"/>
                <w:szCs w:val="16"/>
                <w:lang w:val="es-ES"/>
              </w:rPr>
              <w:t>,</w:t>
            </w:r>
            <w:r w:rsidR="00DE5175">
              <w:rPr>
                <w:rFonts w:ascii="Arial" w:hAnsi="Arial" w:cs="Arial"/>
                <w:sz w:val="16"/>
                <w:szCs w:val="16"/>
                <w:lang w:val="es-ES"/>
              </w:rPr>
              <w:t>7</w:t>
            </w:r>
          </w:p>
          <w:p w14:paraId="4445D695"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5</w:t>
            </w:r>
            <w:r>
              <w:rPr>
                <w:rFonts w:ascii="Arial" w:hAnsi="Arial" w:cs="Arial"/>
                <w:sz w:val="16"/>
                <w:szCs w:val="16"/>
                <w:lang w:val="es-ES"/>
              </w:rPr>
              <w:t>,1</w:t>
            </w:r>
            <w:r w:rsidR="00DE5175">
              <w:rPr>
                <w:rFonts w:ascii="Arial" w:hAnsi="Arial" w:cs="Arial"/>
                <w:sz w:val="16"/>
                <w:szCs w:val="16"/>
                <w:lang w:val="es-ES"/>
              </w:rPr>
              <w:t>6</w:t>
            </w:r>
          </w:p>
          <w:p w14:paraId="4645F64F"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6</w:t>
            </w:r>
            <w:r>
              <w:rPr>
                <w:rFonts w:ascii="Arial" w:hAnsi="Arial" w:cs="Arial"/>
                <w:sz w:val="16"/>
                <w:szCs w:val="16"/>
                <w:lang w:val="es-ES"/>
              </w:rPr>
              <w:t>,1</w:t>
            </w:r>
            <w:r w:rsidR="00DE5175">
              <w:rPr>
                <w:rFonts w:ascii="Arial" w:hAnsi="Arial" w:cs="Arial"/>
                <w:sz w:val="16"/>
                <w:szCs w:val="16"/>
                <w:lang w:val="es-ES"/>
              </w:rPr>
              <w:t>0</w:t>
            </w:r>
          </w:p>
          <w:p w14:paraId="050708EC"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6</w:t>
            </w:r>
            <w:r>
              <w:rPr>
                <w:rFonts w:ascii="Arial" w:hAnsi="Arial" w:cs="Arial"/>
                <w:sz w:val="16"/>
                <w:szCs w:val="16"/>
                <w:lang w:val="es-ES"/>
              </w:rPr>
              <w:t>,1</w:t>
            </w:r>
            <w:r w:rsidR="00DE5175">
              <w:rPr>
                <w:rFonts w:ascii="Arial" w:hAnsi="Arial" w:cs="Arial"/>
                <w:sz w:val="16"/>
                <w:szCs w:val="16"/>
                <w:lang w:val="es-ES"/>
              </w:rPr>
              <w:t>3</w:t>
            </w:r>
          </w:p>
          <w:p w14:paraId="79EDFF80"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6</w:t>
            </w:r>
            <w:r>
              <w:rPr>
                <w:rFonts w:ascii="Arial" w:hAnsi="Arial" w:cs="Arial"/>
                <w:sz w:val="16"/>
                <w:szCs w:val="16"/>
                <w:lang w:val="es-ES"/>
              </w:rPr>
              <w:t>,1</w:t>
            </w:r>
            <w:r w:rsidR="00DE5175">
              <w:rPr>
                <w:rFonts w:ascii="Arial" w:hAnsi="Arial" w:cs="Arial"/>
                <w:sz w:val="16"/>
                <w:szCs w:val="16"/>
                <w:lang w:val="es-ES"/>
              </w:rPr>
              <w:t>6</w:t>
            </w:r>
          </w:p>
          <w:p w14:paraId="3A6FD36D"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6</w:t>
            </w:r>
            <w:r>
              <w:rPr>
                <w:rFonts w:ascii="Arial" w:hAnsi="Arial" w:cs="Arial"/>
                <w:sz w:val="16"/>
                <w:szCs w:val="16"/>
                <w:lang w:val="es-ES"/>
              </w:rPr>
              <w:t>,</w:t>
            </w:r>
            <w:r w:rsidR="00DE5175">
              <w:rPr>
                <w:rFonts w:ascii="Arial" w:hAnsi="Arial" w:cs="Arial"/>
                <w:sz w:val="16"/>
                <w:szCs w:val="16"/>
                <w:lang w:val="es-ES"/>
              </w:rPr>
              <w:t>17</w:t>
            </w:r>
          </w:p>
          <w:p w14:paraId="6F0ED53C"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6</w:t>
            </w:r>
            <w:r>
              <w:rPr>
                <w:rFonts w:ascii="Arial" w:hAnsi="Arial" w:cs="Arial"/>
                <w:sz w:val="16"/>
                <w:szCs w:val="16"/>
                <w:lang w:val="es-ES"/>
              </w:rPr>
              <w:t>,1</w:t>
            </w:r>
            <w:r w:rsidR="00DE5175">
              <w:rPr>
                <w:rFonts w:ascii="Arial" w:hAnsi="Arial" w:cs="Arial"/>
                <w:sz w:val="16"/>
                <w:szCs w:val="16"/>
                <w:lang w:val="es-ES"/>
              </w:rPr>
              <w:t>8</w:t>
            </w:r>
          </w:p>
          <w:p w14:paraId="27175A6E"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7</w:t>
            </w:r>
            <w:r>
              <w:rPr>
                <w:rFonts w:ascii="Arial" w:hAnsi="Arial" w:cs="Arial"/>
                <w:sz w:val="16"/>
                <w:szCs w:val="16"/>
                <w:lang w:val="es-ES"/>
              </w:rPr>
              <w:t>,2</w:t>
            </w:r>
            <w:r w:rsidR="00DE5175">
              <w:rPr>
                <w:rFonts w:ascii="Arial" w:hAnsi="Arial" w:cs="Arial"/>
                <w:sz w:val="16"/>
                <w:szCs w:val="16"/>
                <w:lang w:val="es-ES"/>
              </w:rPr>
              <w:t>5</w:t>
            </w:r>
          </w:p>
          <w:p w14:paraId="45F4FCB6"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7</w:t>
            </w:r>
            <w:r>
              <w:rPr>
                <w:rFonts w:ascii="Arial" w:hAnsi="Arial" w:cs="Arial"/>
                <w:sz w:val="16"/>
                <w:szCs w:val="16"/>
                <w:lang w:val="es-ES"/>
              </w:rPr>
              <w:t>,</w:t>
            </w:r>
            <w:r w:rsidR="00DE5175">
              <w:rPr>
                <w:rFonts w:ascii="Arial" w:hAnsi="Arial" w:cs="Arial"/>
                <w:sz w:val="16"/>
                <w:szCs w:val="16"/>
                <w:lang w:val="es-ES"/>
              </w:rPr>
              <w:t>3</w:t>
            </w:r>
            <w:r>
              <w:rPr>
                <w:rFonts w:ascii="Arial" w:hAnsi="Arial" w:cs="Arial"/>
                <w:sz w:val="16"/>
                <w:szCs w:val="16"/>
                <w:lang w:val="es-ES"/>
              </w:rPr>
              <w:t>1</w:t>
            </w:r>
          </w:p>
          <w:p w14:paraId="628FA848"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8</w:t>
            </w:r>
            <w:r>
              <w:rPr>
                <w:rFonts w:ascii="Arial" w:hAnsi="Arial" w:cs="Arial"/>
                <w:sz w:val="16"/>
                <w:szCs w:val="16"/>
                <w:lang w:val="es-ES"/>
              </w:rPr>
              <w:t>,1</w:t>
            </w:r>
            <w:r w:rsidR="00DE5175">
              <w:rPr>
                <w:rFonts w:ascii="Arial" w:hAnsi="Arial" w:cs="Arial"/>
                <w:sz w:val="16"/>
                <w:szCs w:val="16"/>
                <w:lang w:val="es-ES"/>
              </w:rPr>
              <w:t>2</w:t>
            </w:r>
          </w:p>
          <w:p w14:paraId="3C37CE03"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9</w:t>
            </w:r>
            <w:r>
              <w:rPr>
                <w:rFonts w:ascii="Arial" w:hAnsi="Arial" w:cs="Arial"/>
                <w:sz w:val="16"/>
                <w:szCs w:val="16"/>
                <w:lang w:val="es-ES"/>
              </w:rPr>
              <w:t>,</w:t>
            </w:r>
            <w:r w:rsidR="00DE5175">
              <w:rPr>
                <w:rFonts w:ascii="Arial" w:hAnsi="Arial" w:cs="Arial"/>
                <w:sz w:val="16"/>
                <w:szCs w:val="16"/>
                <w:lang w:val="es-ES"/>
              </w:rPr>
              <w:t>9</w:t>
            </w:r>
          </w:p>
          <w:p w14:paraId="43E72C98"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E5175">
              <w:rPr>
                <w:rFonts w:ascii="Arial" w:hAnsi="Arial" w:cs="Arial"/>
                <w:sz w:val="16"/>
                <w:szCs w:val="16"/>
                <w:lang w:val="es-ES"/>
              </w:rPr>
              <w:t>9</w:t>
            </w:r>
            <w:r>
              <w:rPr>
                <w:rFonts w:ascii="Arial" w:hAnsi="Arial" w:cs="Arial"/>
                <w:sz w:val="16"/>
                <w:szCs w:val="16"/>
                <w:lang w:val="es-ES"/>
              </w:rPr>
              <w:t>,</w:t>
            </w:r>
            <w:r w:rsidR="00DE5175">
              <w:rPr>
                <w:rFonts w:ascii="Arial" w:hAnsi="Arial" w:cs="Arial"/>
                <w:sz w:val="16"/>
                <w:szCs w:val="16"/>
                <w:lang w:val="es-ES"/>
              </w:rPr>
              <w:t>15</w:t>
            </w:r>
          </w:p>
          <w:p w14:paraId="16A6A574"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E4863">
              <w:rPr>
                <w:rFonts w:ascii="Arial" w:hAnsi="Arial" w:cs="Arial"/>
                <w:sz w:val="16"/>
                <w:szCs w:val="16"/>
                <w:lang w:val="es-ES"/>
              </w:rPr>
              <w:t>9</w:t>
            </w:r>
            <w:r>
              <w:rPr>
                <w:rFonts w:ascii="Arial" w:hAnsi="Arial" w:cs="Arial"/>
                <w:sz w:val="16"/>
                <w:szCs w:val="16"/>
                <w:lang w:val="es-ES"/>
              </w:rPr>
              <w:t>,1</w:t>
            </w:r>
            <w:r w:rsidR="00AE4863">
              <w:rPr>
                <w:rFonts w:ascii="Arial" w:hAnsi="Arial" w:cs="Arial"/>
                <w:sz w:val="16"/>
                <w:szCs w:val="16"/>
                <w:lang w:val="es-ES"/>
              </w:rPr>
              <w:t>9</w:t>
            </w:r>
          </w:p>
          <w:p w14:paraId="12260BA4"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E4863">
              <w:rPr>
                <w:rFonts w:ascii="Arial" w:hAnsi="Arial" w:cs="Arial"/>
                <w:sz w:val="16"/>
                <w:szCs w:val="16"/>
                <w:lang w:val="es-ES"/>
              </w:rPr>
              <w:t>9</w:t>
            </w:r>
            <w:r>
              <w:rPr>
                <w:rFonts w:ascii="Arial" w:hAnsi="Arial" w:cs="Arial"/>
                <w:sz w:val="16"/>
                <w:szCs w:val="16"/>
                <w:lang w:val="es-ES"/>
              </w:rPr>
              <w:t>,</w:t>
            </w:r>
            <w:r w:rsidR="00AE4863">
              <w:rPr>
                <w:rFonts w:ascii="Arial" w:hAnsi="Arial" w:cs="Arial"/>
                <w:sz w:val="16"/>
                <w:szCs w:val="16"/>
                <w:lang w:val="es-ES"/>
              </w:rPr>
              <w:t>22</w:t>
            </w:r>
          </w:p>
          <w:p w14:paraId="58994467" w14:textId="77777777" w:rsidR="006730C1" w:rsidRDefault="006730C1"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E4863">
              <w:rPr>
                <w:rFonts w:ascii="Arial" w:hAnsi="Arial" w:cs="Arial"/>
                <w:sz w:val="16"/>
                <w:szCs w:val="16"/>
                <w:lang w:val="es-ES"/>
              </w:rPr>
              <w:t>10</w:t>
            </w:r>
            <w:r>
              <w:rPr>
                <w:rFonts w:ascii="Arial" w:hAnsi="Arial" w:cs="Arial"/>
                <w:sz w:val="16"/>
                <w:szCs w:val="16"/>
                <w:lang w:val="es-ES"/>
              </w:rPr>
              <w:t>,</w:t>
            </w:r>
            <w:r w:rsidR="00AE4863">
              <w:rPr>
                <w:rFonts w:ascii="Arial" w:hAnsi="Arial" w:cs="Arial"/>
                <w:sz w:val="16"/>
                <w:szCs w:val="16"/>
                <w:lang w:val="es-ES"/>
              </w:rPr>
              <w:t>7</w:t>
            </w:r>
          </w:p>
          <w:p w14:paraId="0AE21B9B" w14:textId="77777777" w:rsidR="006730C1" w:rsidRDefault="00AE4863" w:rsidP="006730C1">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6730C1">
              <w:rPr>
                <w:rFonts w:ascii="Arial" w:hAnsi="Arial" w:cs="Arial"/>
                <w:sz w:val="16"/>
                <w:szCs w:val="16"/>
                <w:lang w:val="es-ES"/>
              </w:rPr>
              <w:t xml:space="preserve">   </w:t>
            </w:r>
            <w:r>
              <w:rPr>
                <w:rFonts w:ascii="Arial" w:hAnsi="Arial" w:cs="Arial"/>
                <w:sz w:val="16"/>
                <w:szCs w:val="16"/>
                <w:lang w:val="es-ES"/>
              </w:rPr>
              <w:t>10</w:t>
            </w:r>
            <w:r w:rsidR="006730C1">
              <w:rPr>
                <w:rFonts w:ascii="Arial" w:hAnsi="Arial" w:cs="Arial"/>
                <w:sz w:val="16"/>
                <w:szCs w:val="16"/>
                <w:lang w:val="es-ES"/>
              </w:rPr>
              <w:t>,</w:t>
            </w:r>
            <w:r>
              <w:rPr>
                <w:rFonts w:ascii="Arial" w:hAnsi="Arial" w:cs="Arial"/>
                <w:sz w:val="16"/>
                <w:szCs w:val="16"/>
                <w:lang w:val="es-ES"/>
              </w:rPr>
              <w:t>1</w:t>
            </w:r>
            <w:r w:rsidR="006730C1">
              <w:rPr>
                <w:rFonts w:ascii="Arial" w:hAnsi="Arial" w:cs="Arial"/>
                <w:sz w:val="16"/>
                <w:szCs w:val="16"/>
                <w:lang w:val="es-ES"/>
              </w:rPr>
              <w:t>1</w:t>
            </w:r>
          </w:p>
          <w:p w14:paraId="1F49CA46" w14:textId="77777777" w:rsidR="00E15250" w:rsidRDefault="001D07CE" w:rsidP="001D07C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p>
          <w:p w14:paraId="6CE1A569" w14:textId="77777777" w:rsidR="001D07CE" w:rsidRDefault="00E15250" w:rsidP="001D07C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D07CE">
              <w:rPr>
                <w:rFonts w:ascii="Arial" w:hAnsi="Arial" w:cs="Arial"/>
                <w:sz w:val="16"/>
                <w:szCs w:val="16"/>
                <w:lang w:val="es-ES"/>
              </w:rPr>
              <w:t>10,12</w:t>
            </w:r>
          </w:p>
          <w:p w14:paraId="2793A003" w14:textId="77777777" w:rsidR="001D07CE" w:rsidRDefault="001D07CE" w:rsidP="001D07C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11,19</w:t>
            </w:r>
          </w:p>
          <w:p w14:paraId="656E5819" w14:textId="77777777" w:rsidR="001D07CE" w:rsidRDefault="001D07CE" w:rsidP="001D07C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11,20</w:t>
            </w:r>
          </w:p>
          <w:p w14:paraId="55369C16" w14:textId="77777777" w:rsidR="001D07CE" w:rsidRDefault="001D07CE" w:rsidP="001D07C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12,6</w:t>
            </w:r>
          </w:p>
          <w:p w14:paraId="2B0ECC23" w14:textId="77777777" w:rsidR="001D07CE" w:rsidRDefault="001D07CE" w:rsidP="001D07C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12,11</w:t>
            </w:r>
          </w:p>
          <w:p w14:paraId="71BA33E0" w14:textId="77777777" w:rsidR="001D07CE" w:rsidRDefault="001D07CE" w:rsidP="001D07C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13,1</w:t>
            </w:r>
          </w:p>
          <w:p w14:paraId="05C3CC22" w14:textId="77777777" w:rsidR="00A70B64" w:rsidRDefault="00A70B64" w:rsidP="001D07CE">
            <w:pPr>
              <w:autoSpaceDE w:val="0"/>
              <w:autoSpaceDN w:val="0"/>
              <w:adjustRightInd w:val="0"/>
              <w:spacing w:line="180" w:lineRule="exact"/>
              <w:ind w:left="29"/>
              <w:rPr>
                <w:rFonts w:ascii="Arial" w:hAnsi="Arial" w:cs="Arial"/>
                <w:sz w:val="16"/>
                <w:szCs w:val="16"/>
                <w:lang w:val="es-ES"/>
              </w:rPr>
            </w:pPr>
          </w:p>
          <w:p w14:paraId="0F651E6D" w14:textId="77777777" w:rsidR="005B1D36" w:rsidRDefault="005B1D36" w:rsidP="006730C1">
            <w:pPr>
              <w:autoSpaceDE w:val="0"/>
              <w:autoSpaceDN w:val="0"/>
              <w:adjustRightInd w:val="0"/>
              <w:spacing w:line="180" w:lineRule="exact"/>
              <w:ind w:left="29"/>
              <w:rPr>
                <w:rFonts w:ascii="Arial" w:hAnsi="Arial" w:cs="Arial"/>
                <w:sz w:val="16"/>
                <w:szCs w:val="16"/>
                <w:lang w:val="es-ES"/>
              </w:rPr>
            </w:pPr>
          </w:p>
          <w:p w14:paraId="354CED6D" w14:textId="77777777" w:rsidR="0057701A" w:rsidRPr="00E65C4B" w:rsidRDefault="0057701A" w:rsidP="006F5D26">
            <w:pPr>
              <w:autoSpaceDE w:val="0"/>
              <w:autoSpaceDN w:val="0"/>
              <w:adjustRightInd w:val="0"/>
              <w:ind w:left="28"/>
              <w:rPr>
                <w:rFonts w:ascii="Arial" w:hAnsi="Arial" w:cs="Arial"/>
                <w:b/>
                <w:sz w:val="15"/>
                <w:szCs w:val="15"/>
                <w:lang w:val="es-AR"/>
              </w:rPr>
            </w:pPr>
            <w:r w:rsidRPr="00E65C4B">
              <w:rPr>
                <w:rFonts w:ascii="Arial" w:hAnsi="Arial" w:cs="Arial"/>
                <w:b/>
                <w:sz w:val="15"/>
                <w:szCs w:val="15"/>
                <w:lang w:val="es-AR"/>
              </w:rPr>
              <w:t>EFESIOS</w:t>
            </w:r>
          </w:p>
          <w:p w14:paraId="633D406B" w14:textId="77777777" w:rsidR="0057701A" w:rsidRPr="00FD4A10" w:rsidRDefault="0057701A" w:rsidP="0057701A">
            <w:pPr>
              <w:autoSpaceDE w:val="0"/>
              <w:autoSpaceDN w:val="0"/>
              <w:adjustRightInd w:val="0"/>
              <w:spacing w:line="180" w:lineRule="exact"/>
              <w:ind w:left="29"/>
              <w:rPr>
                <w:rFonts w:ascii="Arial" w:hAnsi="Arial" w:cs="Arial"/>
                <w:sz w:val="16"/>
                <w:szCs w:val="16"/>
                <w:lang w:val="es-AR"/>
              </w:rPr>
            </w:pPr>
            <w:r w:rsidRPr="00FD4A10">
              <w:rPr>
                <w:rFonts w:ascii="Arial" w:hAnsi="Arial" w:cs="Arial"/>
                <w:sz w:val="16"/>
                <w:szCs w:val="16"/>
                <w:lang w:val="es-AR"/>
              </w:rPr>
              <w:t xml:space="preserve">      1,4</w:t>
            </w:r>
          </w:p>
          <w:p w14:paraId="3FDD3033" w14:textId="77777777" w:rsidR="0057701A" w:rsidRPr="00E65C4B" w:rsidRDefault="0057701A" w:rsidP="0057701A">
            <w:pPr>
              <w:autoSpaceDE w:val="0"/>
              <w:autoSpaceDN w:val="0"/>
              <w:adjustRightInd w:val="0"/>
              <w:spacing w:line="180" w:lineRule="exact"/>
              <w:ind w:left="29"/>
              <w:rPr>
                <w:rFonts w:ascii="Arial" w:hAnsi="Arial" w:cs="Arial"/>
                <w:sz w:val="16"/>
                <w:szCs w:val="16"/>
                <w:lang w:val="es-ES"/>
              </w:rPr>
            </w:pPr>
            <w:r w:rsidRPr="00FD4A10">
              <w:rPr>
                <w:rFonts w:ascii="Arial" w:hAnsi="Arial" w:cs="Arial"/>
                <w:sz w:val="16"/>
                <w:szCs w:val="16"/>
                <w:lang w:val="es-AR"/>
              </w:rPr>
              <w:t xml:space="preserve">      </w:t>
            </w:r>
            <w:r w:rsidRPr="00C471BE">
              <w:rPr>
                <w:rFonts w:ascii="Arial" w:hAnsi="Arial" w:cs="Arial"/>
                <w:sz w:val="16"/>
                <w:szCs w:val="16"/>
                <w:lang w:val="es-AR"/>
              </w:rPr>
              <w:t>2,2</w:t>
            </w:r>
          </w:p>
          <w:p w14:paraId="238EDA83" w14:textId="77777777" w:rsidR="0057701A" w:rsidRPr="00C471BE" w:rsidRDefault="0057701A" w:rsidP="0057701A">
            <w:pPr>
              <w:autoSpaceDE w:val="0"/>
              <w:autoSpaceDN w:val="0"/>
              <w:adjustRightInd w:val="0"/>
              <w:spacing w:line="180" w:lineRule="exact"/>
              <w:ind w:left="29"/>
              <w:rPr>
                <w:rFonts w:ascii="Arial" w:hAnsi="Arial" w:cs="Arial"/>
                <w:sz w:val="16"/>
                <w:szCs w:val="16"/>
                <w:lang w:val="es-AR"/>
              </w:rPr>
            </w:pPr>
            <w:r w:rsidRPr="00C471BE">
              <w:rPr>
                <w:rFonts w:ascii="Arial" w:hAnsi="Arial" w:cs="Arial"/>
                <w:sz w:val="16"/>
                <w:szCs w:val="16"/>
                <w:lang w:val="es-AR"/>
              </w:rPr>
              <w:t xml:space="preserve">      2,4</w:t>
            </w:r>
          </w:p>
          <w:p w14:paraId="3A61A018" w14:textId="77777777" w:rsidR="0057701A" w:rsidRPr="00C471BE" w:rsidRDefault="0057701A" w:rsidP="0057701A">
            <w:pPr>
              <w:autoSpaceDE w:val="0"/>
              <w:autoSpaceDN w:val="0"/>
              <w:adjustRightInd w:val="0"/>
              <w:spacing w:line="180" w:lineRule="exact"/>
              <w:ind w:left="29"/>
              <w:rPr>
                <w:rFonts w:ascii="Arial" w:hAnsi="Arial" w:cs="Arial"/>
                <w:sz w:val="16"/>
                <w:szCs w:val="16"/>
                <w:lang w:val="es-AR"/>
              </w:rPr>
            </w:pPr>
            <w:r w:rsidRPr="00C471BE">
              <w:rPr>
                <w:rFonts w:ascii="Arial" w:hAnsi="Arial" w:cs="Arial"/>
                <w:sz w:val="16"/>
                <w:szCs w:val="16"/>
                <w:lang w:val="es-AR"/>
              </w:rPr>
              <w:t xml:space="preserve">      3,18</w:t>
            </w:r>
          </w:p>
          <w:p w14:paraId="4E477DA7" w14:textId="77777777" w:rsidR="0057701A" w:rsidRPr="00C471BE" w:rsidRDefault="0057701A" w:rsidP="0057701A">
            <w:pPr>
              <w:autoSpaceDE w:val="0"/>
              <w:autoSpaceDN w:val="0"/>
              <w:adjustRightInd w:val="0"/>
              <w:spacing w:line="180" w:lineRule="exact"/>
              <w:ind w:left="29"/>
              <w:rPr>
                <w:rFonts w:ascii="Arial" w:hAnsi="Arial" w:cs="Arial"/>
                <w:sz w:val="16"/>
                <w:szCs w:val="16"/>
                <w:lang w:val="es-AR"/>
              </w:rPr>
            </w:pPr>
            <w:r w:rsidRPr="00C471BE">
              <w:rPr>
                <w:rFonts w:ascii="Arial" w:hAnsi="Arial" w:cs="Arial"/>
                <w:sz w:val="16"/>
                <w:szCs w:val="16"/>
                <w:lang w:val="es-AR"/>
              </w:rPr>
              <w:t xml:space="preserve">      4,7</w:t>
            </w:r>
          </w:p>
          <w:p w14:paraId="27AC4DB4" w14:textId="77777777" w:rsidR="0057701A" w:rsidRPr="00C471BE" w:rsidRDefault="0057701A" w:rsidP="0057701A">
            <w:pPr>
              <w:autoSpaceDE w:val="0"/>
              <w:autoSpaceDN w:val="0"/>
              <w:adjustRightInd w:val="0"/>
              <w:spacing w:line="180" w:lineRule="exact"/>
              <w:ind w:left="29"/>
              <w:rPr>
                <w:rFonts w:ascii="Arial" w:hAnsi="Arial" w:cs="Arial"/>
                <w:sz w:val="16"/>
                <w:szCs w:val="16"/>
                <w:lang w:val="es-AR"/>
              </w:rPr>
            </w:pPr>
            <w:r w:rsidRPr="00C471BE">
              <w:rPr>
                <w:rFonts w:ascii="Arial" w:hAnsi="Arial" w:cs="Arial"/>
                <w:sz w:val="16"/>
                <w:szCs w:val="16"/>
                <w:lang w:val="es-AR"/>
              </w:rPr>
              <w:t xml:space="preserve">      4,9</w:t>
            </w:r>
          </w:p>
          <w:p w14:paraId="182DCAA9" w14:textId="77777777" w:rsidR="0057701A" w:rsidRDefault="0057701A" w:rsidP="003C2CFE">
            <w:pPr>
              <w:autoSpaceDE w:val="0"/>
              <w:autoSpaceDN w:val="0"/>
              <w:adjustRightInd w:val="0"/>
              <w:spacing w:line="180" w:lineRule="exact"/>
              <w:ind w:left="29"/>
              <w:rPr>
                <w:rFonts w:ascii="Arial" w:hAnsi="Arial" w:cs="Arial"/>
                <w:sz w:val="16"/>
                <w:szCs w:val="16"/>
                <w:lang w:val="es-AR"/>
              </w:rPr>
            </w:pPr>
            <w:r w:rsidRPr="00C471BE">
              <w:rPr>
                <w:rFonts w:ascii="Arial" w:hAnsi="Arial" w:cs="Arial"/>
                <w:sz w:val="16"/>
                <w:szCs w:val="16"/>
                <w:lang w:val="es-AR"/>
              </w:rPr>
              <w:t xml:space="preserve">      4,10</w:t>
            </w:r>
          </w:p>
          <w:p w14:paraId="2FC467D3" w14:textId="77777777" w:rsidR="003C2CFE" w:rsidRPr="006730C1" w:rsidRDefault="0057701A" w:rsidP="003C2CFE">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79134B">
              <w:rPr>
                <w:rFonts w:ascii="Arial" w:hAnsi="Arial" w:cs="Arial"/>
                <w:sz w:val="16"/>
                <w:szCs w:val="16"/>
                <w:lang w:val="es-AR"/>
              </w:rPr>
              <w:t>5</w:t>
            </w:r>
            <w:r w:rsidR="003C2CFE" w:rsidRPr="006730C1">
              <w:rPr>
                <w:rFonts w:ascii="Arial" w:hAnsi="Arial" w:cs="Arial"/>
                <w:sz w:val="16"/>
                <w:szCs w:val="16"/>
                <w:lang w:val="es-AR"/>
              </w:rPr>
              <w:t>,</w:t>
            </w:r>
            <w:r w:rsidR="0079134B">
              <w:rPr>
                <w:rFonts w:ascii="Arial" w:hAnsi="Arial" w:cs="Arial"/>
                <w:sz w:val="16"/>
                <w:szCs w:val="16"/>
                <w:lang w:val="es-AR"/>
              </w:rPr>
              <w:t>8</w:t>
            </w:r>
          </w:p>
          <w:p w14:paraId="1CCFC67F"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79134B">
              <w:rPr>
                <w:rFonts w:ascii="Arial" w:hAnsi="Arial" w:cs="Arial"/>
                <w:sz w:val="16"/>
                <w:szCs w:val="16"/>
                <w:lang w:val="es-AR"/>
              </w:rPr>
              <w:t>5</w:t>
            </w:r>
            <w:r w:rsidRPr="006730C1">
              <w:rPr>
                <w:rFonts w:ascii="Arial" w:hAnsi="Arial" w:cs="Arial"/>
                <w:sz w:val="16"/>
                <w:szCs w:val="16"/>
                <w:lang w:val="es-AR"/>
              </w:rPr>
              <w:t>,</w:t>
            </w:r>
            <w:r>
              <w:rPr>
                <w:rFonts w:ascii="Arial" w:hAnsi="Arial" w:cs="Arial"/>
                <w:sz w:val="16"/>
                <w:szCs w:val="16"/>
                <w:lang w:val="es-AR"/>
              </w:rPr>
              <w:t>2</w:t>
            </w:r>
            <w:r w:rsidR="0079134B">
              <w:rPr>
                <w:rFonts w:ascii="Arial" w:hAnsi="Arial" w:cs="Arial"/>
                <w:sz w:val="16"/>
                <w:szCs w:val="16"/>
                <w:lang w:val="es-AR"/>
              </w:rPr>
              <w:t>7</w:t>
            </w:r>
          </w:p>
          <w:p w14:paraId="69FEBC7E" w14:textId="77777777" w:rsidR="0079134B"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p>
          <w:p w14:paraId="6C921D1D" w14:textId="77777777" w:rsidR="003C2CFE" w:rsidRPr="006730C1" w:rsidRDefault="0079134B" w:rsidP="003C2CFE">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5</w:t>
            </w:r>
            <w:r w:rsidR="003C2CFE" w:rsidRPr="006730C1">
              <w:rPr>
                <w:rFonts w:ascii="Arial" w:hAnsi="Arial" w:cs="Arial"/>
                <w:sz w:val="16"/>
                <w:szCs w:val="16"/>
                <w:lang w:val="es-AR"/>
              </w:rPr>
              <w:t>,</w:t>
            </w:r>
            <w:r>
              <w:rPr>
                <w:rFonts w:ascii="Arial" w:hAnsi="Arial" w:cs="Arial"/>
                <w:sz w:val="16"/>
                <w:szCs w:val="16"/>
                <w:lang w:val="es-AR"/>
              </w:rPr>
              <w:t>30</w:t>
            </w:r>
          </w:p>
          <w:p w14:paraId="3C73DE97"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79134B">
              <w:rPr>
                <w:rFonts w:ascii="Arial" w:hAnsi="Arial" w:cs="Arial"/>
                <w:sz w:val="16"/>
                <w:szCs w:val="16"/>
                <w:lang w:val="es-AR"/>
              </w:rPr>
              <w:t>6</w:t>
            </w:r>
            <w:r w:rsidRPr="006730C1">
              <w:rPr>
                <w:rFonts w:ascii="Arial" w:hAnsi="Arial" w:cs="Arial"/>
                <w:sz w:val="16"/>
                <w:szCs w:val="16"/>
                <w:lang w:val="es-AR"/>
              </w:rPr>
              <w:t>,</w:t>
            </w:r>
            <w:r w:rsidR="0079134B">
              <w:rPr>
                <w:rFonts w:ascii="Arial" w:hAnsi="Arial" w:cs="Arial"/>
                <w:sz w:val="16"/>
                <w:szCs w:val="16"/>
                <w:lang w:val="es-AR"/>
              </w:rPr>
              <w:t>1</w:t>
            </w:r>
            <w:r>
              <w:rPr>
                <w:rFonts w:ascii="Arial" w:hAnsi="Arial" w:cs="Arial"/>
                <w:sz w:val="16"/>
                <w:szCs w:val="16"/>
                <w:lang w:val="es-AR"/>
              </w:rPr>
              <w:t>2</w:t>
            </w:r>
          </w:p>
          <w:p w14:paraId="442F26D7"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79134B">
              <w:rPr>
                <w:rFonts w:ascii="Arial" w:hAnsi="Arial" w:cs="Arial"/>
                <w:sz w:val="16"/>
                <w:szCs w:val="16"/>
                <w:lang w:val="es-AR"/>
              </w:rPr>
              <w:t>6</w:t>
            </w:r>
            <w:r w:rsidRPr="006730C1">
              <w:rPr>
                <w:rFonts w:ascii="Arial" w:hAnsi="Arial" w:cs="Arial"/>
                <w:sz w:val="16"/>
                <w:szCs w:val="16"/>
                <w:lang w:val="es-AR"/>
              </w:rPr>
              <w:t>,</w:t>
            </w:r>
            <w:r w:rsidR="0079134B">
              <w:rPr>
                <w:rFonts w:ascii="Arial" w:hAnsi="Arial" w:cs="Arial"/>
                <w:sz w:val="16"/>
                <w:szCs w:val="16"/>
                <w:lang w:val="es-AR"/>
              </w:rPr>
              <w:t>17</w:t>
            </w:r>
          </w:p>
          <w:p w14:paraId="5FF1D3BB" w14:textId="77777777" w:rsidR="003C2CFE" w:rsidRPr="00E65C4B" w:rsidRDefault="001F5583" w:rsidP="00480FA1">
            <w:pPr>
              <w:autoSpaceDE w:val="0"/>
              <w:autoSpaceDN w:val="0"/>
              <w:adjustRightInd w:val="0"/>
              <w:spacing w:before="40" w:after="40"/>
              <w:ind w:left="-113"/>
              <w:rPr>
                <w:rFonts w:ascii="Arial" w:hAnsi="Arial" w:cs="Arial"/>
                <w:b/>
                <w:sz w:val="15"/>
                <w:szCs w:val="15"/>
                <w:lang w:val="es-ES"/>
              </w:rPr>
            </w:pPr>
            <w:r w:rsidRPr="00E65C4B">
              <w:rPr>
                <w:rFonts w:ascii="Arial" w:hAnsi="Arial" w:cs="Arial"/>
                <w:b/>
                <w:sz w:val="15"/>
                <w:szCs w:val="15"/>
                <w:lang w:val="es-ES"/>
              </w:rPr>
              <w:t>F</w:t>
            </w:r>
            <w:r w:rsidR="003C2CFE" w:rsidRPr="00E65C4B">
              <w:rPr>
                <w:rFonts w:ascii="Arial" w:hAnsi="Arial" w:cs="Arial"/>
                <w:b/>
                <w:sz w:val="15"/>
                <w:szCs w:val="15"/>
                <w:lang w:val="es-ES"/>
              </w:rPr>
              <w:t>ILIPENSES</w:t>
            </w:r>
          </w:p>
          <w:p w14:paraId="5B548DAA"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1F5583">
              <w:rPr>
                <w:rFonts w:ascii="Arial" w:hAnsi="Arial" w:cs="Arial"/>
                <w:sz w:val="16"/>
                <w:szCs w:val="16"/>
                <w:lang w:val="es-AR"/>
              </w:rPr>
              <w:t>1</w:t>
            </w:r>
            <w:r w:rsidRPr="006730C1">
              <w:rPr>
                <w:rFonts w:ascii="Arial" w:hAnsi="Arial" w:cs="Arial"/>
                <w:sz w:val="16"/>
                <w:szCs w:val="16"/>
                <w:lang w:val="es-AR"/>
              </w:rPr>
              <w:t>,</w:t>
            </w:r>
            <w:r w:rsidR="001F5583">
              <w:rPr>
                <w:rFonts w:ascii="Arial" w:hAnsi="Arial" w:cs="Arial"/>
                <w:sz w:val="16"/>
                <w:szCs w:val="16"/>
                <w:lang w:val="es-AR"/>
              </w:rPr>
              <w:t>21</w:t>
            </w:r>
          </w:p>
          <w:p w14:paraId="55CB9FB4" w14:textId="77777777" w:rsidR="003C2CFE"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1F5583">
              <w:rPr>
                <w:rFonts w:ascii="Arial" w:hAnsi="Arial" w:cs="Arial"/>
                <w:sz w:val="16"/>
                <w:szCs w:val="16"/>
                <w:lang w:val="es-AR"/>
              </w:rPr>
              <w:t>2</w:t>
            </w:r>
            <w:r w:rsidRPr="006730C1">
              <w:rPr>
                <w:rFonts w:ascii="Arial" w:hAnsi="Arial" w:cs="Arial"/>
                <w:sz w:val="16"/>
                <w:szCs w:val="16"/>
                <w:lang w:val="es-AR"/>
              </w:rPr>
              <w:t>,</w:t>
            </w:r>
            <w:r w:rsidR="001F5583">
              <w:rPr>
                <w:rFonts w:ascii="Arial" w:hAnsi="Arial" w:cs="Arial"/>
                <w:sz w:val="16"/>
                <w:szCs w:val="16"/>
                <w:lang w:val="es-AR"/>
              </w:rPr>
              <w:t>7</w:t>
            </w:r>
          </w:p>
          <w:p w14:paraId="7FBA9A46" w14:textId="77777777" w:rsidR="00516C37" w:rsidRPr="006730C1" w:rsidRDefault="00516C37" w:rsidP="003C2CFE">
            <w:pPr>
              <w:autoSpaceDE w:val="0"/>
              <w:autoSpaceDN w:val="0"/>
              <w:adjustRightInd w:val="0"/>
              <w:spacing w:line="180" w:lineRule="exact"/>
              <w:ind w:left="29"/>
              <w:rPr>
                <w:rFonts w:ascii="Arial" w:hAnsi="Arial" w:cs="Arial"/>
                <w:sz w:val="16"/>
                <w:szCs w:val="16"/>
                <w:lang w:val="es-AR"/>
              </w:rPr>
            </w:pPr>
          </w:p>
          <w:p w14:paraId="34BD601F"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1F5583">
              <w:rPr>
                <w:rFonts w:ascii="Arial" w:hAnsi="Arial" w:cs="Arial"/>
                <w:sz w:val="16"/>
                <w:szCs w:val="16"/>
                <w:lang w:val="es-AR"/>
              </w:rPr>
              <w:t>2</w:t>
            </w:r>
            <w:r w:rsidRPr="006730C1">
              <w:rPr>
                <w:rFonts w:ascii="Arial" w:hAnsi="Arial" w:cs="Arial"/>
                <w:sz w:val="16"/>
                <w:szCs w:val="16"/>
                <w:lang w:val="es-AR"/>
              </w:rPr>
              <w:t>,</w:t>
            </w:r>
            <w:r w:rsidR="001F5583">
              <w:rPr>
                <w:rFonts w:ascii="Arial" w:hAnsi="Arial" w:cs="Arial"/>
                <w:sz w:val="16"/>
                <w:szCs w:val="16"/>
                <w:lang w:val="es-AR"/>
              </w:rPr>
              <w:t>8</w:t>
            </w:r>
          </w:p>
          <w:p w14:paraId="601D664B" w14:textId="77777777" w:rsidR="00516C37"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p>
          <w:p w14:paraId="62EA2DB3" w14:textId="77777777" w:rsidR="003C2CFE" w:rsidRPr="006730C1" w:rsidRDefault="00516C37" w:rsidP="003C2CFE">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3C2CFE" w:rsidRPr="006730C1">
              <w:rPr>
                <w:rFonts w:ascii="Arial" w:hAnsi="Arial" w:cs="Arial"/>
                <w:sz w:val="16"/>
                <w:szCs w:val="16"/>
                <w:lang w:val="es-AR"/>
              </w:rPr>
              <w:t xml:space="preserve">     </w:t>
            </w:r>
            <w:r>
              <w:rPr>
                <w:rFonts w:ascii="Arial" w:hAnsi="Arial" w:cs="Arial"/>
                <w:sz w:val="16"/>
                <w:szCs w:val="16"/>
                <w:lang w:val="es-AR"/>
              </w:rPr>
              <w:t>2</w:t>
            </w:r>
            <w:r w:rsidR="003C2CFE" w:rsidRPr="006730C1">
              <w:rPr>
                <w:rFonts w:ascii="Arial" w:hAnsi="Arial" w:cs="Arial"/>
                <w:sz w:val="16"/>
                <w:szCs w:val="16"/>
                <w:lang w:val="es-AR"/>
              </w:rPr>
              <w:t>,</w:t>
            </w:r>
            <w:r>
              <w:rPr>
                <w:rFonts w:ascii="Arial" w:hAnsi="Arial" w:cs="Arial"/>
                <w:sz w:val="16"/>
                <w:szCs w:val="16"/>
                <w:lang w:val="es-AR"/>
              </w:rPr>
              <w:t>9-10</w:t>
            </w:r>
          </w:p>
          <w:p w14:paraId="4CE81FCB"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16C37">
              <w:rPr>
                <w:rFonts w:ascii="Arial" w:hAnsi="Arial" w:cs="Arial"/>
                <w:sz w:val="16"/>
                <w:szCs w:val="16"/>
                <w:lang w:val="es-AR"/>
              </w:rPr>
              <w:t>2</w:t>
            </w:r>
            <w:r w:rsidRPr="006730C1">
              <w:rPr>
                <w:rFonts w:ascii="Arial" w:hAnsi="Arial" w:cs="Arial"/>
                <w:sz w:val="16"/>
                <w:szCs w:val="16"/>
                <w:lang w:val="es-AR"/>
              </w:rPr>
              <w:t>,</w:t>
            </w:r>
            <w:r w:rsidR="00516C37">
              <w:rPr>
                <w:rFonts w:ascii="Arial" w:hAnsi="Arial" w:cs="Arial"/>
                <w:sz w:val="16"/>
                <w:szCs w:val="16"/>
                <w:lang w:val="es-AR"/>
              </w:rPr>
              <w:t>16</w:t>
            </w:r>
          </w:p>
          <w:p w14:paraId="00187A94" w14:textId="77777777" w:rsidR="003C2CFE" w:rsidRPr="006730C1" w:rsidRDefault="00516C37" w:rsidP="003C2CFE">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3C2CFE" w:rsidRPr="006730C1">
              <w:rPr>
                <w:rFonts w:ascii="Arial" w:hAnsi="Arial" w:cs="Arial"/>
                <w:sz w:val="16"/>
                <w:szCs w:val="16"/>
                <w:lang w:val="es-AR"/>
              </w:rPr>
              <w:t xml:space="preserve">     </w:t>
            </w:r>
            <w:r>
              <w:rPr>
                <w:rFonts w:ascii="Arial" w:hAnsi="Arial" w:cs="Arial"/>
                <w:sz w:val="16"/>
                <w:szCs w:val="16"/>
                <w:lang w:val="es-AR"/>
              </w:rPr>
              <w:t>2</w:t>
            </w:r>
            <w:r w:rsidR="003C2CFE" w:rsidRPr="006730C1">
              <w:rPr>
                <w:rFonts w:ascii="Arial" w:hAnsi="Arial" w:cs="Arial"/>
                <w:sz w:val="16"/>
                <w:szCs w:val="16"/>
                <w:lang w:val="es-AR"/>
              </w:rPr>
              <w:t>,</w:t>
            </w:r>
            <w:r w:rsidR="003C2CFE">
              <w:rPr>
                <w:rFonts w:ascii="Arial" w:hAnsi="Arial" w:cs="Arial"/>
                <w:sz w:val="16"/>
                <w:szCs w:val="16"/>
                <w:lang w:val="es-AR"/>
              </w:rPr>
              <w:t>2</w:t>
            </w:r>
          </w:p>
          <w:p w14:paraId="46232C59"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16C37">
              <w:rPr>
                <w:rFonts w:ascii="Arial" w:hAnsi="Arial" w:cs="Arial"/>
                <w:sz w:val="16"/>
                <w:szCs w:val="16"/>
                <w:lang w:val="es-AR"/>
              </w:rPr>
              <w:t xml:space="preserve"> </w:t>
            </w:r>
            <w:r>
              <w:rPr>
                <w:rFonts w:ascii="Arial" w:hAnsi="Arial" w:cs="Arial"/>
                <w:sz w:val="16"/>
                <w:szCs w:val="16"/>
                <w:lang w:val="es-AR"/>
              </w:rPr>
              <w:t>3</w:t>
            </w:r>
            <w:r w:rsidRPr="006730C1">
              <w:rPr>
                <w:rFonts w:ascii="Arial" w:hAnsi="Arial" w:cs="Arial"/>
                <w:sz w:val="16"/>
                <w:szCs w:val="16"/>
                <w:lang w:val="es-AR"/>
              </w:rPr>
              <w:t>,</w:t>
            </w:r>
            <w:r w:rsidR="00516C37">
              <w:rPr>
                <w:rFonts w:ascii="Arial" w:hAnsi="Arial" w:cs="Arial"/>
                <w:sz w:val="16"/>
                <w:szCs w:val="16"/>
                <w:lang w:val="es-AR"/>
              </w:rPr>
              <w:t>3</w:t>
            </w:r>
          </w:p>
          <w:p w14:paraId="4E692F18"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3</w:t>
            </w:r>
            <w:r w:rsidRPr="006730C1">
              <w:rPr>
                <w:rFonts w:ascii="Arial" w:hAnsi="Arial" w:cs="Arial"/>
                <w:sz w:val="16"/>
                <w:szCs w:val="16"/>
                <w:lang w:val="es-AR"/>
              </w:rPr>
              <w:t>,</w:t>
            </w:r>
            <w:r w:rsidR="00516C37">
              <w:rPr>
                <w:rFonts w:ascii="Arial" w:hAnsi="Arial" w:cs="Arial"/>
                <w:sz w:val="16"/>
                <w:szCs w:val="16"/>
                <w:lang w:val="es-AR"/>
              </w:rPr>
              <w:t>6</w:t>
            </w:r>
          </w:p>
          <w:p w14:paraId="34408E40"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3</w:t>
            </w:r>
            <w:r w:rsidRPr="006730C1">
              <w:rPr>
                <w:rFonts w:ascii="Arial" w:hAnsi="Arial" w:cs="Arial"/>
                <w:sz w:val="16"/>
                <w:szCs w:val="16"/>
                <w:lang w:val="es-AR"/>
              </w:rPr>
              <w:t>,</w:t>
            </w:r>
            <w:r w:rsidR="00516C37">
              <w:rPr>
                <w:rFonts w:ascii="Arial" w:hAnsi="Arial" w:cs="Arial"/>
                <w:sz w:val="16"/>
                <w:szCs w:val="16"/>
                <w:lang w:val="es-AR"/>
              </w:rPr>
              <w:t>8</w:t>
            </w:r>
          </w:p>
          <w:p w14:paraId="2B9E019F"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3</w:t>
            </w:r>
            <w:r w:rsidRPr="006730C1">
              <w:rPr>
                <w:rFonts w:ascii="Arial" w:hAnsi="Arial" w:cs="Arial"/>
                <w:sz w:val="16"/>
                <w:szCs w:val="16"/>
                <w:lang w:val="es-AR"/>
              </w:rPr>
              <w:t>,</w:t>
            </w:r>
            <w:r w:rsidR="004A6F55">
              <w:rPr>
                <w:rFonts w:ascii="Arial" w:hAnsi="Arial" w:cs="Arial"/>
                <w:sz w:val="16"/>
                <w:szCs w:val="16"/>
                <w:lang w:val="es-AR"/>
              </w:rPr>
              <w:t>13</w:t>
            </w:r>
          </w:p>
          <w:p w14:paraId="67B0F877"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3</w:t>
            </w:r>
            <w:r w:rsidRPr="006730C1">
              <w:rPr>
                <w:rFonts w:ascii="Arial" w:hAnsi="Arial" w:cs="Arial"/>
                <w:sz w:val="16"/>
                <w:szCs w:val="16"/>
                <w:lang w:val="es-AR"/>
              </w:rPr>
              <w:t>,</w:t>
            </w:r>
            <w:r w:rsidR="004A6F55">
              <w:rPr>
                <w:rFonts w:ascii="Arial" w:hAnsi="Arial" w:cs="Arial"/>
                <w:sz w:val="16"/>
                <w:szCs w:val="16"/>
                <w:lang w:val="es-AR"/>
              </w:rPr>
              <w:t>14</w:t>
            </w:r>
          </w:p>
          <w:p w14:paraId="0B38E6EB"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3</w:t>
            </w:r>
            <w:r w:rsidRPr="006730C1">
              <w:rPr>
                <w:rFonts w:ascii="Arial" w:hAnsi="Arial" w:cs="Arial"/>
                <w:sz w:val="16"/>
                <w:szCs w:val="16"/>
                <w:lang w:val="es-AR"/>
              </w:rPr>
              <w:t>,</w:t>
            </w:r>
            <w:r w:rsidR="004A6F55">
              <w:rPr>
                <w:rFonts w:ascii="Arial" w:hAnsi="Arial" w:cs="Arial"/>
                <w:sz w:val="16"/>
                <w:szCs w:val="16"/>
                <w:lang w:val="es-AR"/>
              </w:rPr>
              <w:t>18</w:t>
            </w:r>
          </w:p>
          <w:p w14:paraId="20FF7840" w14:textId="77777777" w:rsidR="003C2CFE" w:rsidRPr="006730C1"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3</w:t>
            </w:r>
            <w:r w:rsidRPr="006730C1">
              <w:rPr>
                <w:rFonts w:ascii="Arial" w:hAnsi="Arial" w:cs="Arial"/>
                <w:sz w:val="16"/>
                <w:szCs w:val="16"/>
                <w:lang w:val="es-AR"/>
              </w:rPr>
              <w:t>,</w:t>
            </w:r>
            <w:r w:rsidR="004A6F55">
              <w:rPr>
                <w:rFonts w:ascii="Arial" w:hAnsi="Arial" w:cs="Arial"/>
                <w:sz w:val="16"/>
                <w:szCs w:val="16"/>
                <w:lang w:val="es-AR"/>
              </w:rPr>
              <w:t>19</w:t>
            </w:r>
          </w:p>
          <w:p w14:paraId="03B4EF8B" w14:textId="77777777" w:rsidR="00076EB4" w:rsidRDefault="003C2CFE" w:rsidP="003C2CF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076EB4">
              <w:rPr>
                <w:rFonts w:ascii="Arial" w:hAnsi="Arial" w:cs="Arial"/>
                <w:sz w:val="16"/>
                <w:szCs w:val="16"/>
                <w:lang w:val="es-AR"/>
              </w:rPr>
              <w:t>3,20</w:t>
            </w:r>
          </w:p>
          <w:p w14:paraId="4F565520" w14:textId="77777777" w:rsidR="00076EB4" w:rsidRDefault="00076EB4" w:rsidP="003C2CFE">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3,21</w:t>
            </w:r>
          </w:p>
          <w:p w14:paraId="3E0C9E37" w14:textId="77777777" w:rsidR="003C2CFE" w:rsidRPr="006730C1" w:rsidRDefault="00076EB4" w:rsidP="003C2CFE">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4A6F55">
              <w:rPr>
                <w:rFonts w:ascii="Arial" w:hAnsi="Arial" w:cs="Arial"/>
                <w:sz w:val="16"/>
                <w:szCs w:val="16"/>
                <w:lang w:val="es-AR"/>
              </w:rPr>
              <w:t>4</w:t>
            </w:r>
            <w:r w:rsidR="003C2CFE" w:rsidRPr="006730C1">
              <w:rPr>
                <w:rFonts w:ascii="Arial" w:hAnsi="Arial" w:cs="Arial"/>
                <w:sz w:val="16"/>
                <w:szCs w:val="16"/>
                <w:lang w:val="es-AR"/>
              </w:rPr>
              <w:t>,</w:t>
            </w:r>
            <w:r w:rsidR="004A6F55">
              <w:rPr>
                <w:rFonts w:ascii="Arial" w:hAnsi="Arial" w:cs="Arial"/>
                <w:sz w:val="16"/>
                <w:szCs w:val="16"/>
                <w:lang w:val="es-AR"/>
              </w:rPr>
              <w:t>7</w:t>
            </w:r>
          </w:p>
          <w:p w14:paraId="051E8BE9" w14:textId="77777777" w:rsidR="004A6F55" w:rsidRDefault="004A6F55" w:rsidP="004A6F55">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4</w:t>
            </w:r>
            <w:r w:rsidRPr="006730C1">
              <w:rPr>
                <w:rFonts w:ascii="Arial" w:hAnsi="Arial" w:cs="Arial"/>
                <w:sz w:val="16"/>
                <w:szCs w:val="16"/>
                <w:lang w:val="es-AR"/>
              </w:rPr>
              <w:t>,</w:t>
            </w:r>
            <w:r>
              <w:rPr>
                <w:rFonts w:ascii="Arial" w:hAnsi="Arial" w:cs="Arial"/>
                <w:sz w:val="16"/>
                <w:szCs w:val="16"/>
                <w:lang w:val="es-AR"/>
              </w:rPr>
              <w:t>8</w:t>
            </w:r>
          </w:p>
          <w:p w14:paraId="7FEA1AA5" w14:textId="77777777" w:rsidR="004A6F55" w:rsidRPr="006730C1" w:rsidRDefault="004A6F55" w:rsidP="004A6F55">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4</w:t>
            </w:r>
            <w:r w:rsidRPr="006730C1">
              <w:rPr>
                <w:rFonts w:ascii="Arial" w:hAnsi="Arial" w:cs="Arial"/>
                <w:sz w:val="16"/>
                <w:szCs w:val="16"/>
                <w:lang w:val="es-AR"/>
              </w:rPr>
              <w:t>,</w:t>
            </w:r>
            <w:r>
              <w:rPr>
                <w:rFonts w:ascii="Arial" w:hAnsi="Arial" w:cs="Arial"/>
                <w:sz w:val="16"/>
                <w:szCs w:val="16"/>
                <w:lang w:val="es-AR"/>
              </w:rPr>
              <w:t>11</w:t>
            </w:r>
          </w:p>
          <w:p w14:paraId="530D2433" w14:textId="77777777" w:rsidR="00851448" w:rsidRDefault="00851448" w:rsidP="0085144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4,12</w:t>
            </w:r>
          </w:p>
          <w:p w14:paraId="3A32A6E6" w14:textId="77777777" w:rsidR="00851448" w:rsidRDefault="00851448" w:rsidP="00851448">
            <w:pPr>
              <w:autoSpaceDE w:val="0"/>
              <w:autoSpaceDN w:val="0"/>
              <w:adjustRightInd w:val="0"/>
              <w:spacing w:line="180" w:lineRule="exact"/>
              <w:ind w:left="29"/>
              <w:rPr>
                <w:rFonts w:ascii="Arial" w:hAnsi="Arial" w:cs="Arial"/>
                <w:sz w:val="16"/>
                <w:szCs w:val="16"/>
                <w:lang w:val="es-ES"/>
              </w:rPr>
            </w:pPr>
          </w:p>
          <w:p w14:paraId="44398E63" w14:textId="77777777" w:rsidR="00851448" w:rsidRDefault="00851448" w:rsidP="00851448">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4,13</w:t>
            </w:r>
          </w:p>
          <w:p w14:paraId="6F1834B8" w14:textId="77777777" w:rsidR="00851448" w:rsidRPr="00480FA1" w:rsidRDefault="00851448" w:rsidP="00851448">
            <w:pPr>
              <w:autoSpaceDE w:val="0"/>
              <w:autoSpaceDN w:val="0"/>
              <w:adjustRightInd w:val="0"/>
              <w:spacing w:before="40" w:after="40"/>
              <w:ind w:left="-113" w:right="-113"/>
              <w:rPr>
                <w:rFonts w:ascii="Arial" w:hAnsi="Arial" w:cs="Arial"/>
                <w:b/>
                <w:sz w:val="14"/>
                <w:szCs w:val="14"/>
                <w:lang w:val="es-ES"/>
              </w:rPr>
            </w:pPr>
            <w:r w:rsidRPr="00480FA1">
              <w:rPr>
                <w:rFonts w:ascii="Arial" w:hAnsi="Arial" w:cs="Arial"/>
                <w:b/>
                <w:sz w:val="14"/>
                <w:szCs w:val="14"/>
                <w:lang w:val="es-ES"/>
              </w:rPr>
              <w:t>COLOSENSES</w:t>
            </w:r>
          </w:p>
          <w:p w14:paraId="0EAB5EFF" w14:textId="77777777" w:rsidR="00851448" w:rsidRPr="006730C1" w:rsidRDefault="00851448" w:rsidP="00851448">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1</w:t>
            </w:r>
            <w:r w:rsidRPr="006730C1">
              <w:rPr>
                <w:rFonts w:ascii="Arial" w:hAnsi="Arial" w:cs="Arial"/>
                <w:sz w:val="16"/>
                <w:szCs w:val="16"/>
                <w:lang w:val="es-AR"/>
              </w:rPr>
              <w:t>,</w:t>
            </w:r>
            <w:r>
              <w:rPr>
                <w:rFonts w:ascii="Arial" w:hAnsi="Arial" w:cs="Arial"/>
                <w:sz w:val="16"/>
                <w:szCs w:val="16"/>
                <w:lang w:val="es-AR"/>
              </w:rPr>
              <w:t>19</w:t>
            </w:r>
          </w:p>
          <w:p w14:paraId="5F6822B1" w14:textId="77777777" w:rsidR="00851448" w:rsidRPr="00A907F2" w:rsidRDefault="00851448" w:rsidP="00851448">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Pr="00A907F2">
              <w:rPr>
                <w:rFonts w:ascii="Arial" w:hAnsi="Arial" w:cs="Arial"/>
                <w:sz w:val="16"/>
                <w:szCs w:val="16"/>
                <w:lang w:val="es-AR"/>
              </w:rPr>
              <w:t>2,3</w:t>
            </w:r>
          </w:p>
          <w:p w14:paraId="3907DA23" w14:textId="77777777" w:rsidR="00851448" w:rsidRPr="00A907F2" w:rsidRDefault="00851448" w:rsidP="00851448">
            <w:pPr>
              <w:autoSpaceDE w:val="0"/>
              <w:autoSpaceDN w:val="0"/>
              <w:adjustRightInd w:val="0"/>
              <w:spacing w:line="180" w:lineRule="exact"/>
              <w:ind w:left="29"/>
              <w:rPr>
                <w:rFonts w:ascii="Arial" w:hAnsi="Arial" w:cs="Arial"/>
                <w:sz w:val="16"/>
                <w:szCs w:val="16"/>
                <w:lang w:val="es-AR"/>
              </w:rPr>
            </w:pPr>
            <w:r w:rsidRPr="00A907F2">
              <w:rPr>
                <w:rFonts w:ascii="Arial" w:hAnsi="Arial" w:cs="Arial"/>
                <w:sz w:val="16"/>
                <w:szCs w:val="16"/>
                <w:lang w:val="es-AR"/>
              </w:rPr>
              <w:t xml:space="preserve">      2,9</w:t>
            </w:r>
          </w:p>
          <w:p w14:paraId="7D483186" w14:textId="77777777" w:rsidR="00851448" w:rsidRPr="00A907F2" w:rsidRDefault="00851448" w:rsidP="00851448">
            <w:pPr>
              <w:autoSpaceDE w:val="0"/>
              <w:autoSpaceDN w:val="0"/>
              <w:adjustRightInd w:val="0"/>
              <w:spacing w:line="180" w:lineRule="exact"/>
              <w:ind w:left="29"/>
              <w:rPr>
                <w:rFonts w:ascii="Arial" w:hAnsi="Arial" w:cs="Arial"/>
                <w:sz w:val="16"/>
                <w:szCs w:val="16"/>
                <w:lang w:val="es-AR"/>
              </w:rPr>
            </w:pPr>
          </w:p>
          <w:p w14:paraId="55A0E674" w14:textId="77777777" w:rsidR="004A6F55" w:rsidRDefault="00851448" w:rsidP="004A6F55">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2,11</w:t>
            </w:r>
          </w:p>
          <w:p w14:paraId="18B5C4E3" w14:textId="77777777" w:rsidR="009D0907" w:rsidRDefault="009D0907" w:rsidP="00AE518A">
            <w:pPr>
              <w:autoSpaceDE w:val="0"/>
              <w:autoSpaceDN w:val="0"/>
              <w:adjustRightInd w:val="0"/>
              <w:spacing w:line="180" w:lineRule="exact"/>
              <w:ind w:left="29"/>
              <w:rPr>
                <w:rFonts w:ascii="Arial" w:hAnsi="Arial" w:cs="Arial"/>
                <w:sz w:val="16"/>
                <w:szCs w:val="16"/>
                <w:lang w:val="es-AR"/>
              </w:rPr>
            </w:pPr>
          </w:p>
          <w:p w14:paraId="104EFCA7" w14:textId="77777777" w:rsidR="0084139C" w:rsidRDefault="0084139C" w:rsidP="00AE518A">
            <w:pPr>
              <w:autoSpaceDE w:val="0"/>
              <w:autoSpaceDN w:val="0"/>
              <w:adjustRightInd w:val="0"/>
              <w:spacing w:line="180" w:lineRule="exact"/>
              <w:ind w:left="29"/>
              <w:rPr>
                <w:rFonts w:ascii="Arial" w:hAnsi="Arial" w:cs="Arial"/>
                <w:sz w:val="16"/>
                <w:szCs w:val="16"/>
                <w:lang w:val="es-AR"/>
              </w:rPr>
            </w:pPr>
          </w:p>
          <w:p w14:paraId="413F5162" w14:textId="77777777" w:rsidR="00AE518A" w:rsidRPr="00E8009B" w:rsidRDefault="00AE518A" w:rsidP="00AE518A">
            <w:pPr>
              <w:autoSpaceDE w:val="0"/>
              <w:autoSpaceDN w:val="0"/>
              <w:adjustRightInd w:val="0"/>
              <w:spacing w:before="40" w:after="40"/>
              <w:ind w:left="28"/>
              <w:rPr>
                <w:rFonts w:ascii="Arial" w:hAnsi="Arial" w:cs="Arial"/>
                <w:b/>
                <w:sz w:val="16"/>
                <w:szCs w:val="16"/>
                <w:lang w:val="es-AR"/>
              </w:rPr>
            </w:pPr>
            <w:r w:rsidRPr="00E8009B">
              <w:rPr>
                <w:rFonts w:ascii="Arial" w:hAnsi="Arial" w:cs="Arial"/>
                <w:b/>
                <w:sz w:val="16"/>
                <w:szCs w:val="16"/>
                <w:lang w:val="es-AR"/>
              </w:rPr>
              <w:t>I PEDRO</w:t>
            </w:r>
          </w:p>
          <w:p w14:paraId="3521F7B7" w14:textId="77777777" w:rsidR="00AE518A" w:rsidRPr="00E8009B" w:rsidRDefault="00AE518A" w:rsidP="00AE518A">
            <w:pPr>
              <w:autoSpaceDE w:val="0"/>
              <w:autoSpaceDN w:val="0"/>
              <w:adjustRightInd w:val="0"/>
              <w:spacing w:line="180" w:lineRule="exact"/>
              <w:ind w:left="29"/>
              <w:rPr>
                <w:rFonts w:ascii="Arial" w:hAnsi="Arial" w:cs="Arial"/>
                <w:sz w:val="16"/>
                <w:szCs w:val="16"/>
                <w:lang w:val="es-AR"/>
              </w:rPr>
            </w:pPr>
            <w:r w:rsidRPr="00E8009B">
              <w:rPr>
                <w:rFonts w:ascii="Arial" w:hAnsi="Arial" w:cs="Arial"/>
                <w:sz w:val="16"/>
                <w:szCs w:val="16"/>
                <w:lang w:val="es-AR"/>
              </w:rPr>
              <w:t xml:space="preserve">      1,12</w:t>
            </w:r>
          </w:p>
          <w:p w14:paraId="7328FC85" w14:textId="77777777" w:rsidR="00AE518A" w:rsidRPr="00E8009B" w:rsidRDefault="00AE518A" w:rsidP="00AE518A">
            <w:pPr>
              <w:autoSpaceDE w:val="0"/>
              <w:autoSpaceDN w:val="0"/>
              <w:adjustRightInd w:val="0"/>
              <w:spacing w:line="180" w:lineRule="exact"/>
              <w:ind w:left="29"/>
              <w:rPr>
                <w:rFonts w:ascii="Arial" w:hAnsi="Arial" w:cs="Arial"/>
                <w:sz w:val="16"/>
                <w:szCs w:val="16"/>
                <w:lang w:val="es-AR"/>
              </w:rPr>
            </w:pPr>
          </w:p>
          <w:p w14:paraId="066C80BE" w14:textId="77777777" w:rsidR="00AE518A" w:rsidRPr="009D0907" w:rsidRDefault="00AE518A" w:rsidP="00AE518A">
            <w:pPr>
              <w:autoSpaceDE w:val="0"/>
              <w:autoSpaceDN w:val="0"/>
              <w:adjustRightInd w:val="0"/>
              <w:spacing w:line="180" w:lineRule="exact"/>
              <w:ind w:left="29"/>
              <w:rPr>
                <w:rFonts w:ascii="Arial" w:hAnsi="Arial" w:cs="Arial"/>
                <w:sz w:val="16"/>
                <w:szCs w:val="16"/>
                <w:lang w:val="es-ES"/>
              </w:rPr>
            </w:pPr>
            <w:r w:rsidRPr="00E8009B">
              <w:rPr>
                <w:rFonts w:ascii="Arial" w:hAnsi="Arial" w:cs="Arial"/>
                <w:sz w:val="16"/>
                <w:szCs w:val="16"/>
                <w:lang w:val="es-AR"/>
              </w:rPr>
              <w:t xml:space="preserve">      </w:t>
            </w:r>
            <w:r w:rsidRPr="0057701A">
              <w:rPr>
                <w:rFonts w:ascii="Arial" w:hAnsi="Arial" w:cs="Arial"/>
                <w:sz w:val="16"/>
                <w:szCs w:val="16"/>
                <w:lang w:val="it-IT"/>
              </w:rPr>
              <w:t>2,3</w:t>
            </w:r>
          </w:p>
          <w:p w14:paraId="0B93A768" w14:textId="77777777" w:rsidR="00AE518A" w:rsidRPr="00480FA1" w:rsidRDefault="00AE518A" w:rsidP="00AE518A">
            <w:pPr>
              <w:autoSpaceDE w:val="0"/>
              <w:autoSpaceDN w:val="0"/>
              <w:adjustRightInd w:val="0"/>
              <w:spacing w:line="180" w:lineRule="exact"/>
              <w:ind w:left="29"/>
              <w:rPr>
                <w:rFonts w:ascii="Arial" w:hAnsi="Arial" w:cs="Arial"/>
                <w:sz w:val="16"/>
                <w:szCs w:val="16"/>
                <w:lang w:val="es-ES"/>
              </w:rPr>
            </w:pPr>
          </w:p>
          <w:p w14:paraId="3A8A04F7" w14:textId="77777777" w:rsidR="00AE518A" w:rsidRPr="0057701A" w:rsidRDefault="00AE518A" w:rsidP="00AE518A">
            <w:pPr>
              <w:autoSpaceDE w:val="0"/>
              <w:autoSpaceDN w:val="0"/>
              <w:adjustRightInd w:val="0"/>
              <w:spacing w:line="180" w:lineRule="exact"/>
              <w:ind w:left="29"/>
              <w:rPr>
                <w:rFonts w:ascii="Arial" w:hAnsi="Arial" w:cs="Arial"/>
                <w:sz w:val="16"/>
                <w:szCs w:val="16"/>
                <w:lang w:val="it-IT"/>
              </w:rPr>
            </w:pPr>
            <w:r w:rsidRPr="0057701A">
              <w:rPr>
                <w:rFonts w:ascii="Arial" w:hAnsi="Arial" w:cs="Arial"/>
                <w:sz w:val="16"/>
                <w:szCs w:val="16"/>
                <w:lang w:val="it-IT"/>
              </w:rPr>
              <w:t xml:space="preserve">      2,11</w:t>
            </w:r>
          </w:p>
          <w:p w14:paraId="5BED5CCF" w14:textId="77777777" w:rsidR="00AE518A" w:rsidRPr="00C80A5A" w:rsidRDefault="00AE518A" w:rsidP="00AE518A">
            <w:pPr>
              <w:autoSpaceDE w:val="0"/>
              <w:autoSpaceDN w:val="0"/>
              <w:adjustRightInd w:val="0"/>
              <w:spacing w:line="180" w:lineRule="exact"/>
              <w:ind w:left="29"/>
              <w:rPr>
                <w:rFonts w:ascii="Arial" w:hAnsi="Arial" w:cs="Arial"/>
                <w:sz w:val="16"/>
                <w:szCs w:val="16"/>
                <w:lang w:val="es-ES"/>
              </w:rPr>
            </w:pPr>
            <w:r w:rsidRPr="0057701A">
              <w:rPr>
                <w:rFonts w:ascii="Arial" w:hAnsi="Arial" w:cs="Arial"/>
                <w:sz w:val="16"/>
                <w:szCs w:val="16"/>
                <w:lang w:val="it-IT"/>
              </w:rPr>
              <w:t xml:space="preserve">      2,21</w:t>
            </w:r>
          </w:p>
          <w:p w14:paraId="3C0E4C50" w14:textId="77777777" w:rsidR="004A6F55" w:rsidRPr="006730C1" w:rsidRDefault="004A6F55" w:rsidP="004A6F55">
            <w:pPr>
              <w:autoSpaceDE w:val="0"/>
              <w:autoSpaceDN w:val="0"/>
              <w:adjustRightInd w:val="0"/>
              <w:spacing w:line="180" w:lineRule="exact"/>
              <w:ind w:left="29"/>
              <w:rPr>
                <w:rFonts w:ascii="Arial" w:hAnsi="Arial" w:cs="Arial"/>
                <w:sz w:val="16"/>
                <w:szCs w:val="16"/>
                <w:lang w:val="es-AR"/>
              </w:rPr>
            </w:pPr>
          </w:p>
          <w:p w14:paraId="0B926E1C" w14:textId="77777777" w:rsidR="006065DE" w:rsidRPr="006730C1" w:rsidRDefault="006065DE" w:rsidP="006065D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w:t>
            </w:r>
            <w:r w:rsidRPr="006730C1">
              <w:rPr>
                <w:rFonts w:ascii="Arial" w:hAnsi="Arial" w:cs="Arial"/>
                <w:sz w:val="16"/>
                <w:szCs w:val="16"/>
                <w:lang w:val="es-AR"/>
              </w:rPr>
              <w:t>,</w:t>
            </w:r>
            <w:r>
              <w:rPr>
                <w:rFonts w:ascii="Arial" w:hAnsi="Arial" w:cs="Arial"/>
                <w:sz w:val="16"/>
                <w:szCs w:val="16"/>
                <w:lang w:val="es-AR"/>
              </w:rPr>
              <w:t>23</w:t>
            </w:r>
          </w:p>
          <w:p w14:paraId="0B96E1DF" w14:textId="77777777" w:rsidR="006065DE" w:rsidRDefault="006065DE" w:rsidP="006065DE">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5</w:t>
            </w:r>
            <w:r w:rsidRPr="006730C1">
              <w:rPr>
                <w:rFonts w:ascii="Arial" w:hAnsi="Arial" w:cs="Arial"/>
                <w:sz w:val="16"/>
                <w:szCs w:val="16"/>
                <w:lang w:val="es-AR"/>
              </w:rPr>
              <w:t>,</w:t>
            </w:r>
            <w:r>
              <w:rPr>
                <w:rFonts w:ascii="Arial" w:hAnsi="Arial" w:cs="Arial"/>
                <w:sz w:val="16"/>
                <w:szCs w:val="16"/>
                <w:lang w:val="es-AR"/>
              </w:rPr>
              <w:t>8</w:t>
            </w:r>
          </w:p>
          <w:p w14:paraId="3663D63E" w14:textId="77777777" w:rsidR="00855CB7" w:rsidRPr="006730C1" w:rsidRDefault="00855CB7" w:rsidP="006065DE">
            <w:pPr>
              <w:autoSpaceDE w:val="0"/>
              <w:autoSpaceDN w:val="0"/>
              <w:adjustRightInd w:val="0"/>
              <w:spacing w:line="180" w:lineRule="exact"/>
              <w:ind w:left="29"/>
              <w:rPr>
                <w:rFonts w:ascii="Arial" w:hAnsi="Arial" w:cs="Arial"/>
                <w:sz w:val="16"/>
                <w:szCs w:val="16"/>
                <w:lang w:val="es-AR"/>
              </w:rPr>
            </w:pPr>
          </w:p>
          <w:p w14:paraId="2F1EE523" w14:textId="77777777" w:rsidR="00552BB3" w:rsidRPr="000C2B06" w:rsidRDefault="00552BB3" w:rsidP="00552BB3">
            <w:pPr>
              <w:autoSpaceDE w:val="0"/>
              <w:autoSpaceDN w:val="0"/>
              <w:adjustRightInd w:val="0"/>
              <w:spacing w:before="40" w:after="40"/>
              <w:ind w:left="28"/>
              <w:rPr>
                <w:rFonts w:ascii="Arial" w:hAnsi="Arial" w:cs="Arial"/>
                <w:b/>
                <w:sz w:val="16"/>
                <w:szCs w:val="16"/>
                <w:lang w:val="es-ES"/>
              </w:rPr>
            </w:pPr>
            <w:r>
              <w:rPr>
                <w:rFonts w:ascii="Arial" w:hAnsi="Arial" w:cs="Arial"/>
                <w:b/>
                <w:sz w:val="16"/>
                <w:szCs w:val="16"/>
                <w:lang w:val="es-ES"/>
              </w:rPr>
              <w:t>I JUAN</w:t>
            </w:r>
          </w:p>
          <w:p w14:paraId="4F4936AC"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1</w:t>
            </w:r>
            <w:r w:rsidRPr="006730C1">
              <w:rPr>
                <w:rFonts w:ascii="Arial" w:hAnsi="Arial" w:cs="Arial"/>
                <w:sz w:val="16"/>
                <w:szCs w:val="16"/>
                <w:lang w:val="es-AR"/>
              </w:rPr>
              <w:t>,</w:t>
            </w:r>
            <w:r w:rsidR="00534704">
              <w:rPr>
                <w:rFonts w:ascii="Arial" w:hAnsi="Arial" w:cs="Arial"/>
                <w:sz w:val="16"/>
                <w:szCs w:val="16"/>
                <w:lang w:val="es-AR"/>
              </w:rPr>
              <w:t>6</w:t>
            </w:r>
          </w:p>
          <w:p w14:paraId="46C33ED9"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2</w:t>
            </w:r>
            <w:r w:rsidRPr="006730C1">
              <w:rPr>
                <w:rFonts w:ascii="Arial" w:hAnsi="Arial" w:cs="Arial"/>
                <w:sz w:val="16"/>
                <w:szCs w:val="16"/>
                <w:lang w:val="es-AR"/>
              </w:rPr>
              <w:t>,</w:t>
            </w:r>
            <w:r w:rsidR="00534704">
              <w:rPr>
                <w:rFonts w:ascii="Arial" w:hAnsi="Arial" w:cs="Arial"/>
                <w:sz w:val="16"/>
                <w:szCs w:val="16"/>
                <w:lang w:val="es-AR"/>
              </w:rPr>
              <w:t>6</w:t>
            </w:r>
          </w:p>
          <w:p w14:paraId="4B4EE6EB"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2</w:t>
            </w:r>
            <w:r w:rsidRPr="006730C1">
              <w:rPr>
                <w:rFonts w:ascii="Arial" w:hAnsi="Arial" w:cs="Arial"/>
                <w:sz w:val="16"/>
                <w:szCs w:val="16"/>
                <w:lang w:val="es-AR"/>
              </w:rPr>
              <w:t>,</w:t>
            </w:r>
            <w:r>
              <w:rPr>
                <w:rFonts w:ascii="Arial" w:hAnsi="Arial" w:cs="Arial"/>
                <w:sz w:val="16"/>
                <w:szCs w:val="16"/>
                <w:lang w:val="es-AR"/>
              </w:rPr>
              <w:t>15</w:t>
            </w:r>
          </w:p>
          <w:p w14:paraId="2CFDA847"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2</w:t>
            </w:r>
            <w:r w:rsidRPr="006730C1">
              <w:rPr>
                <w:rFonts w:ascii="Arial" w:hAnsi="Arial" w:cs="Arial"/>
                <w:sz w:val="16"/>
                <w:szCs w:val="16"/>
                <w:lang w:val="es-AR"/>
              </w:rPr>
              <w:t>,</w:t>
            </w:r>
            <w:r>
              <w:rPr>
                <w:rFonts w:ascii="Arial" w:hAnsi="Arial" w:cs="Arial"/>
                <w:sz w:val="16"/>
                <w:szCs w:val="16"/>
                <w:lang w:val="es-AR"/>
              </w:rPr>
              <w:t>1</w:t>
            </w:r>
            <w:r w:rsidR="00534704">
              <w:rPr>
                <w:rFonts w:ascii="Arial" w:hAnsi="Arial" w:cs="Arial"/>
                <w:sz w:val="16"/>
                <w:szCs w:val="16"/>
                <w:lang w:val="es-AR"/>
              </w:rPr>
              <w:t>6</w:t>
            </w:r>
          </w:p>
          <w:p w14:paraId="1A2D7CA5" w14:textId="77777777" w:rsidR="00552BB3" w:rsidRDefault="00552BB3" w:rsidP="00552BB3">
            <w:pPr>
              <w:autoSpaceDE w:val="0"/>
              <w:autoSpaceDN w:val="0"/>
              <w:adjustRightInd w:val="0"/>
              <w:spacing w:line="180" w:lineRule="exact"/>
              <w:ind w:left="29"/>
              <w:rPr>
                <w:rFonts w:ascii="Arial" w:hAnsi="Arial" w:cs="Arial"/>
                <w:sz w:val="16"/>
                <w:szCs w:val="16"/>
                <w:lang w:val="es-ES"/>
              </w:rPr>
            </w:pPr>
          </w:p>
          <w:p w14:paraId="5E13790A"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3</w:t>
            </w:r>
            <w:r w:rsidRPr="006730C1">
              <w:rPr>
                <w:rFonts w:ascii="Arial" w:hAnsi="Arial" w:cs="Arial"/>
                <w:sz w:val="16"/>
                <w:szCs w:val="16"/>
                <w:lang w:val="es-AR"/>
              </w:rPr>
              <w:t>,</w:t>
            </w:r>
            <w:r w:rsidR="00534704">
              <w:rPr>
                <w:rFonts w:ascii="Arial" w:hAnsi="Arial" w:cs="Arial"/>
                <w:sz w:val="16"/>
                <w:szCs w:val="16"/>
                <w:lang w:val="es-AR"/>
              </w:rPr>
              <w:t>2</w:t>
            </w:r>
          </w:p>
          <w:p w14:paraId="2C177031"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3</w:t>
            </w:r>
            <w:r w:rsidRPr="006730C1">
              <w:rPr>
                <w:rFonts w:ascii="Arial" w:hAnsi="Arial" w:cs="Arial"/>
                <w:sz w:val="16"/>
                <w:szCs w:val="16"/>
                <w:lang w:val="es-AR"/>
              </w:rPr>
              <w:t>,</w:t>
            </w:r>
            <w:r>
              <w:rPr>
                <w:rFonts w:ascii="Arial" w:hAnsi="Arial" w:cs="Arial"/>
                <w:sz w:val="16"/>
                <w:szCs w:val="16"/>
                <w:lang w:val="es-AR"/>
              </w:rPr>
              <w:t>1</w:t>
            </w:r>
            <w:r w:rsidR="00534704">
              <w:rPr>
                <w:rFonts w:ascii="Arial" w:hAnsi="Arial" w:cs="Arial"/>
                <w:sz w:val="16"/>
                <w:szCs w:val="16"/>
                <w:lang w:val="es-AR"/>
              </w:rPr>
              <w:t>4</w:t>
            </w:r>
          </w:p>
          <w:p w14:paraId="1A37CF6F"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3</w:t>
            </w:r>
            <w:r w:rsidRPr="006730C1">
              <w:rPr>
                <w:rFonts w:ascii="Arial" w:hAnsi="Arial" w:cs="Arial"/>
                <w:sz w:val="16"/>
                <w:szCs w:val="16"/>
                <w:lang w:val="es-AR"/>
              </w:rPr>
              <w:t>,</w:t>
            </w:r>
            <w:r>
              <w:rPr>
                <w:rFonts w:ascii="Arial" w:hAnsi="Arial" w:cs="Arial"/>
                <w:sz w:val="16"/>
                <w:szCs w:val="16"/>
                <w:lang w:val="es-AR"/>
              </w:rPr>
              <w:t>1</w:t>
            </w:r>
            <w:r w:rsidR="00534704">
              <w:rPr>
                <w:rFonts w:ascii="Arial" w:hAnsi="Arial" w:cs="Arial"/>
                <w:sz w:val="16"/>
                <w:szCs w:val="16"/>
                <w:lang w:val="es-AR"/>
              </w:rPr>
              <w:t>6</w:t>
            </w:r>
          </w:p>
          <w:p w14:paraId="6A1DA1AD"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4</w:t>
            </w:r>
            <w:r w:rsidRPr="006730C1">
              <w:rPr>
                <w:rFonts w:ascii="Arial" w:hAnsi="Arial" w:cs="Arial"/>
                <w:sz w:val="16"/>
                <w:szCs w:val="16"/>
                <w:lang w:val="es-AR"/>
              </w:rPr>
              <w:t>,</w:t>
            </w:r>
            <w:r>
              <w:rPr>
                <w:rFonts w:ascii="Arial" w:hAnsi="Arial" w:cs="Arial"/>
                <w:sz w:val="16"/>
                <w:szCs w:val="16"/>
                <w:lang w:val="es-AR"/>
              </w:rPr>
              <w:t>1</w:t>
            </w:r>
            <w:r w:rsidR="00534704">
              <w:rPr>
                <w:rFonts w:ascii="Arial" w:hAnsi="Arial" w:cs="Arial"/>
                <w:sz w:val="16"/>
                <w:szCs w:val="16"/>
                <w:lang w:val="es-AR"/>
              </w:rPr>
              <w:t>8</w:t>
            </w:r>
          </w:p>
          <w:p w14:paraId="0DD04736" w14:textId="77777777" w:rsidR="00552BB3" w:rsidRPr="006730C1" w:rsidRDefault="00552BB3" w:rsidP="00552BB3">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534704">
              <w:rPr>
                <w:rFonts w:ascii="Arial" w:hAnsi="Arial" w:cs="Arial"/>
                <w:sz w:val="16"/>
                <w:szCs w:val="16"/>
                <w:lang w:val="es-AR"/>
              </w:rPr>
              <w:t>5</w:t>
            </w:r>
            <w:r w:rsidRPr="006730C1">
              <w:rPr>
                <w:rFonts w:ascii="Arial" w:hAnsi="Arial" w:cs="Arial"/>
                <w:sz w:val="16"/>
                <w:szCs w:val="16"/>
                <w:lang w:val="es-AR"/>
              </w:rPr>
              <w:t>,</w:t>
            </w:r>
            <w:r w:rsidR="00534704">
              <w:rPr>
                <w:rFonts w:ascii="Arial" w:hAnsi="Arial" w:cs="Arial"/>
                <w:sz w:val="16"/>
                <w:szCs w:val="16"/>
                <w:lang w:val="es-AR"/>
              </w:rPr>
              <w:t>8</w:t>
            </w:r>
          </w:p>
          <w:p w14:paraId="0A48A289" w14:textId="77777777" w:rsidR="00E4190A" w:rsidRPr="00FA452E" w:rsidRDefault="00E4190A" w:rsidP="00FA452E">
            <w:pPr>
              <w:autoSpaceDE w:val="0"/>
              <w:autoSpaceDN w:val="0"/>
              <w:adjustRightInd w:val="0"/>
              <w:spacing w:before="40" w:after="40"/>
              <w:ind w:left="-108" w:right="-108"/>
              <w:rPr>
                <w:rFonts w:ascii="Arial" w:hAnsi="Arial" w:cs="Arial"/>
                <w:b/>
                <w:sz w:val="14"/>
                <w:szCs w:val="14"/>
                <w:lang w:val="es-ES"/>
              </w:rPr>
            </w:pPr>
            <w:r w:rsidRPr="00FA452E">
              <w:rPr>
                <w:rFonts w:ascii="Arial" w:hAnsi="Arial" w:cs="Arial"/>
                <w:b/>
                <w:sz w:val="14"/>
                <w:szCs w:val="14"/>
                <w:lang w:val="es-ES"/>
              </w:rPr>
              <w:t>A</w:t>
            </w:r>
            <w:r w:rsidR="009E4107" w:rsidRPr="00FA452E">
              <w:rPr>
                <w:rFonts w:ascii="Arial" w:hAnsi="Arial" w:cs="Arial"/>
                <w:b/>
                <w:sz w:val="14"/>
                <w:szCs w:val="14"/>
                <w:lang w:val="es-ES"/>
              </w:rPr>
              <w:t>POCALIPSIS</w:t>
            </w:r>
          </w:p>
          <w:p w14:paraId="1F9012ED"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w:t>
            </w:r>
            <w:r w:rsidRPr="006730C1">
              <w:rPr>
                <w:rFonts w:ascii="Arial" w:hAnsi="Arial" w:cs="Arial"/>
                <w:sz w:val="16"/>
                <w:szCs w:val="16"/>
                <w:lang w:val="es-AR"/>
              </w:rPr>
              <w:t>,</w:t>
            </w:r>
            <w:r>
              <w:rPr>
                <w:rFonts w:ascii="Arial" w:hAnsi="Arial" w:cs="Arial"/>
                <w:sz w:val="16"/>
                <w:szCs w:val="16"/>
                <w:lang w:val="es-AR"/>
              </w:rPr>
              <w:t>13</w:t>
            </w:r>
          </w:p>
          <w:p w14:paraId="7532C791"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w:t>
            </w:r>
            <w:r w:rsidRPr="006730C1">
              <w:rPr>
                <w:rFonts w:ascii="Arial" w:hAnsi="Arial" w:cs="Arial"/>
                <w:sz w:val="16"/>
                <w:szCs w:val="16"/>
                <w:lang w:val="es-AR"/>
              </w:rPr>
              <w:t>,</w:t>
            </w:r>
            <w:r>
              <w:rPr>
                <w:rFonts w:ascii="Arial" w:hAnsi="Arial" w:cs="Arial"/>
                <w:sz w:val="16"/>
                <w:szCs w:val="16"/>
                <w:lang w:val="es-AR"/>
              </w:rPr>
              <w:t>27</w:t>
            </w:r>
          </w:p>
          <w:p w14:paraId="381EEBBB"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 xml:space="preserve">  3</w:t>
            </w:r>
            <w:r w:rsidRPr="006730C1">
              <w:rPr>
                <w:rFonts w:ascii="Arial" w:hAnsi="Arial" w:cs="Arial"/>
                <w:sz w:val="16"/>
                <w:szCs w:val="16"/>
                <w:lang w:val="es-AR"/>
              </w:rPr>
              <w:t>,</w:t>
            </w:r>
            <w:r>
              <w:rPr>
                <w:rFonts w:ascii="Arial" w:hAnsi="Arial" w:cs="Arial"/>
                <w:sz w:val="16"/>
                <w:szCs w:val="16"/>
                <w:lang w:val="es-AR"/>
              </w:rPr>
              <w:t>20</w:t>
            </w:r>
          </w:p>
          <w:p w14:paraId="154627B3"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5</w:t>
            </w:r>
            <w:r w:rsidRPr="006730C1">
              <w:rPr>
                <w:rFonts w:ascii="Arial" w:hAnsi="Arial" w:cs="Arial"/>
                <w:sz w:val="16"/>
                <w:szCs w:val="16"/>
                <w:lang w:val="es-AR"/>
              </w:rPr>
              <w:t>,</w:t>
            </w:r>
            <w:r>
              <w:rPr>
                <w:rFonts w:ascii="Arial" w:hAnsi="Arial" w:cs="Arial"/>
                <w:sz w:val="16"/>
                <w:szCs w:val="16"/>
                <w:lang w:val="es-AR"/>
              </w:rPr>
              <w:t>2</w:t>
            </w:r>
          </w:p>
          <w:p w14:paraId="3F6DAB6F"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5</w:t>
            </w:r>
            <w:r w:rsidRPr="006730C1">
              <w:rPr>
                <w:rFonts w:ascii="Arial" w:hAnsi="Arial" w:cs="Arial"/>
                <w:sz w:val="16"/>
                <w:szCs w:val="16"/>
                <w:lang w:val="es-AR"/>
              </w:rPr>
              <w:t>,</w:t>
            </w:r>
            <w:r>
              <w:rPr>
                <w:rFonts w:ascii="Arial" w:hAnsi="Arial" w:cs="Arial"/>
                <w:sz w:val="16"/>
                <w:szCs w:val="16"/>
                <w:lang w:val="es-AR"/>
              </w:rPr>
              <w:t>6</w:t>
            </w:r>
          </w:p>
          <w:p w14:paraId="6D569E02"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767236">
              <w:rPr>
                <w:rFonts w:ascii="Arial" w:hAnsi="Arial" w:cs="Arial"/>
                <w:sz w:val="16"/>
                <w:szCs w:val="16"/>
                <w:lang w:val="es-AR"/>
              </w:rPr>
              <w:t>7</w:t>
            </w:r>
            <w:r w:rsidRPr="006730C1">
              <w:rPr>
                <w:rFonts w:ascii="Arial" w:hAnsi="Arial" w:cs="Arial"/>
                <w:sz w:val="16"/>
                <w:szCs w:val="16"/>
                <w:lang w:val="es-AR"/>
              </w:rPr>
              <w:t>,</w:t>
            </w:r>
            <w:r>
              <w:rPr>
                <w:rFonts w:ascii="Arial" w:hAnsi="Arial" w:cs="Arial"/>
                <w:sz w:val="16"/>
                <w:szCs w:val="16"/>
                <w:lang w:val="es-AR"/>
              </w:rPr>
              <w:t>1</w:t>
            </w:r>
            <w:r w:rsidR="00C04CB5">
              <w:rPr>
                <w:rFonts w:ascii="Arial" w:hAnsi="Arial" w:cs="Arial"/>
                <w:sz w:val="16"/>
                <w:szCs w:val="16"/>
                <w:lang w:val="es-AR"/>
              </w:rPr>
              <w:t>6</w:t>
            </w:r>
          </w:p>
          <w:p w14:paraId="2EF8A704"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sidR="00767236">
              <w:rPr>
                <w:rFonts w:ascii="Arial" w:hAnsi="Arial" w:cs="Arial"/>
                <w:sz w:val="16"/>
                <w:szCs w:val="16"/>
                <w:lang w:val="es-AR"/>
              </w:rPr>
              <w:t>12</w:t>
            </w:r>
            <w:r w:rsidRPr="006730C1">
              <w:rPr>
                <w:rFonts w:ascii="Arial" w:hAnsi="Arial" w:cs="Arial"/>
                <w:sz w:val="16"/>
                <w:szCs w:val="16"/>
                <w:lang w:val="es-AR"/>
              </w:rPr>
              <w:t>,</w:t>
            </w:r>
            <w:r>
              <w:rPr>
                <w:rFonts w:ascii="Arial" w:hAnsi="Arial" w:cs="Arial"/>
                <w:sz w:val="16"/>
                <w:szCs w:val="16"/>
                <w:lang w:val="es-AR"/>
              </w:rPr>
              <w:t>1</w:t>
            </w:r>
          </w:p>
          <w:p w14:paraId="142C1AB3" w14:textId="77777777" w:rsidR="00767236" w:rsidRDefault="00767236" w:rsidP="00534704">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534704" w:rsidRPr="006730C1">
              <w:rPr>
                <w:rFonts w:ascii="Arial" w:hAnsi="Arial" w:cs="Arial"/>
                <w:sz w:val="16"/>
                <w:szCs w:val="16"/>
                <w:lang w:val="es-AR"/>
              </w:rPr>
              <w:t xml:space="preserve">    </w:t>
            </w:r>
            <w:r w:rsidR="00534704">
              <w:rPr>
                <w:rFonts w:ascii="Arial" w:hAnsi="Arial" w:cs="Arial"/>
                <w:sz w:val="16"/>
                <w:szCs w:val="16"/>
                <w:lang w:val="es-AR"/>
              </w:rPr>
              <w:t>1</w:t>
            </w:r>
            <w:r>
              <w:rPr>
                <w:rFonts w:ascii="Arial" w:hAnsi="Arial" w:cs="Arial"/>
                <w:sz w:val="16"/>
                <w:szCs w:val="16"/>
                <w:lang w:val="es-AR"/>
              </w:rPr>
              <w:t>2</w:t>
            </w:r>
            <w:r w:rsidR="00534704" w:rsidRPr="006730C1">
              <w:rPr>
                <w:rFonts w:ascii="Arial" w:hAnsi="Arial" w:cs="Arial"/>
                <w:sz w:val="16"/>
                <w:szCs w:val="16"/>
                <w:lang w:val="es-AR"/>
              </w:rPr>
              <w:t>,</w:t>
            </w:r>
            <w:r w:rsidR="00534704">
              <w:rPr>
                <w:rFonts w:ascii="Arial" w:hAnsi="Arial" w:cs="Arial"/>
                <w:sz w:val="16"/>
                <w:szCs w:val="16"/>
                <w:lang w:val="es-AR"/>
              </w:rPr>
              <w:t>1</w:t>
            </w:r>
            <w:r>
              <w:rPr>
                <w:rFonts w:ascii="Arial" w:hAnsi="Arial" w:cs="Arial"/>
                <w:sz w:val="16"/>
                <w:szCs w:val="16"/>
                <w:lang w:val="es-AR"/>
              </w:rPr>
              <w:t>0</w:t>
            </w:r>
          </w:p>
          <w:p w14:paraId="7B08FB1F" w14:textId="77777777" w:rsidR="00534704" w:rsidRPr="006730C1" w:rsidRDefault="00767236" w:rsidP="00534704">
            <w:pPr>
              <w:autoSpaceDE w:val="0"/>
              <w:autoSpaceDN w:val="0"/>
              <w:adjustRightInd w:val="0"/>
              <w:spacing w:line="180" w:lineRule="exact"/>
              <w:ind w:left="29"/>
              <w:rPr>
                <w:rFonts w:ascii="Arial" w:hAnsi="Arial" w:cs="Arial"/>
                <w:sz w:val="16"/>
                <w:szCs w:val="16"/>
                <w:lang w:val="es-AR"/>
              </w:rPr>
            </w:pPr>
            <w:r>
              <w:rPr>
                <w:rFonts w:ascii="Arial" w:hAnsi="Arial" w:cs="Arial"/>
                <w:sz w:val="16"/>
                <w:szCs w:val="16"/>
                <w:lang w:val="es-AR"/>
              </w:rPr>
              <w:t xml:space="preserve">    </w:t>
            </w:r>
            <w:r w:rsidR="00534704" w:rsidRPr="006730C1">
              <w:rPr>
                <w:rFonts w:ascii="Arial" w:hAnsi="Arial" w:cs="Arial"/>
                <w:sz w:val="16"/>
                <w:szCs w:val="16"/>
                <w:lang w:val="es-AR"/>
              </w:rPr>
              <w:t xml:space="preserve"> </w:t>
            </w:r>
            <w:r w:rsidR="00534704">
              <w:rPr>
                <w:rFonts w:ascii="Arial" w:hAnsi="Arial" w:cs="Arial"/>
                <w:sz w:val="16"/>
                <w:szCs w:val="16"/>
                <w:lang w:val="es-AR"/>
              </w:rPr>
              <w:t>1</w:t>
            </w:r>
            <w:r>
              <w:rPr>
                <w:rFonts w:ascii="Arial" w:hAnsi="Arial" w:cs="Arial"/>
                <w:sz w:val="16"/>
                <w:szCs w:val="16"/>
                <w:lang w:val="es-AR"/>
              </w:rPr>
              <w:t>4</w:t>
            </w:r>
            <w:r w:rsidR="00534704" w:rsidRPr="006730C1">
              <w:rPr>
                <w:rFonts w:ascii="Arial" w:hAnsi="Arial" w:cs="Arial"/>
                <w:sz w:val="16"/>
                <w:szCs w:val="16"/>
                <w:lang w:val="es-AR"/>
              </w:rPr>
              <w:t>,</w:t>
            </w:r>
            <w:r>
              <w:rPr>
                <w:rFonts w:ascii="Arial" w:hAnsi="Arial" w:cs="Arial"/>
                <w:sz w:val="16"/>
                <w:szCs w:val="16"/>
                <w:lang w:val="es-AR"/>
              </w:rPr>
              <w:t>4</w:t>
            </w:r>
          </w:p>
          <w:p w14:paraId="2296DA03" w14:textId="77777777" w:rsidR="00534704" w:rsidRPr="006730C1" w:rsidRDefault="00534704" w:rsidP="00534704">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1</w:t>
            </w:r>
            <w:r w:rsidR="00767236">
              <w:rPr>
                <w:rFonts w:ascii="Arial" w:hAnsi="Arial" w:cs="Arial"/>
                <w:sz w:val="16"/>
                <w:szCs w:val="16"/>
                <w:lang w:val="es-AR"/>
              </w:rPr>
              <w:t>4</w:t>
            </w:r>
            <w:r w:rsidRPr="006730C1">
              <w:rPr>
                <w:rFonts w:ascii="Arial" w:hAnsi="Arial" w:cs="Arial"/>
                <w:sz w:val="16"/>
                <w:szCs w:val="16"/>
                <w:lang w:val="es-AR"/>
              </w:rPr>
              <w:t>,</w:t>
            </w:r>
            <w:r>
              <w:rPr>
                <w:rFonts w:ascii="Arial" w:hAnsi="Arial" w:cs="Arial"/>
                <w:sz w:val="16"/>
                <w:szCs w:val="16"/>
                <w:lang w:val="es-AR"/>
              </w:rPr>
              <w:t>1</w:t>
            </w:r>
            <w:r w:rsidR="00767236">
              <w:rPr>
                <w:rFonts w:ascii="Arial" w:hAnsi="Arial" w:cs="Arial"/>
                <w:sz w:val="16"/>
                <w:szCs w:val="16"/>
                <w:lang w:val="es-AR"/>
              </w:rPr>
              <w:t>3</w:t>
            </w:r>
          </w:p>
          <w:p w14:paraId="10366169" w14:textId="77777777" w:rsidR="00E4190A" w:rsidRDefault="00534704" w:rsidP="00E4190A">
            <w:pPr>
              <w:autoSpaceDE w:val="0"/>
              <w:autoSpaceDN w:val="0"/>
              <w:adjustRightInd w:val="0"/>
              <w:spacing w:line="180" w:lineRule="exact"/>
              <w:ind w:left="29"/>
              <w:rPr>
                <w:rFonts w:ascii="Arial" w:hAnsi="Arial" w:cs="Arial"/>
                <w:sz w:val="16"/>
                <w:szCs w:val="16"/>
                <w:lang w:val="es-ES"/>
              </w:rPr>
            </w:pPr>
            <w:r w:rsidRPr="006730C1">
              <w:rPr>
                <w:rFonts w:ascii="Arial" w:hAnsi="Arial" w:cs="Arial"/>
                <w:sz w:val="16"/>
                <w:szCs w:val="16"/>
                <w:lang w:val="es-AR"/>
              </w:rPr>
              <w:t xml:space="preserve">     </w:t>
            </w:r>
            <w:r w:rsidR="00767236">
              <w:rPr>
                <w:rFonts w:ascii="Arial" w:hAnsi="Arial" w:cs="Arial"/>
                <w:sz w:val="16"/>
                <w:szCs w:val="16"/>
                <w:lang w:val="es-AR"/>
              </w:rPr>
              <w:t>2</w:t>
            </w:r>
            <w:r>
              <w:rPr>
                <w:rFonts w:ascii="Arial" w:hAnsi="Arial" w:cs="Arial"/>
                <w:sz w:val="16"/>
                <w:szCs w:val="16"/>
                <w:lang w:val="es-AR"/>
              </w:rPr>
              <w:t>1</w:t>
            </w:r>
            <w:r w:rsidRPr="006730C1">
              <w:rPr>
                <w:rFonts w:ascii="Arial" w:hAnsi="Arial" w:cs="Arial"/>
                <w:sz w:val="16"/>
                <w:szCs w:val="16"/>
                <w:lang w:val="es-AR"/>
              </w:rPr>
              <w:t>,</w:t>
            </w:r>
            <w:r w:rsidR="00767236">
              <w:rPr>
                <w:rFonts w:ascii="Arial" w:hAnsi="Arial" w:cs="Arial"/>
                <w:sz w:val="16"/>
                <w:szCs w:val="16"/>
                <w:lang w:val="es-ES"/>
              </w:rPr>
              <w:t>3</w:t>
            </w:r>
          </w:p>
          <w:p w14:paraId="1143B517" w14:textId="77777777" w:rsidR="00E4190A" w:rsidRDefault="00E4190A" w:rsidP="00E4190A">
            <w:pPr>
              <w:autoSpaceDE w:val="0"/>
              <w:autoSpaceDN w:val="0"/>
              <w:adjustRightInd w:val="0"/>
              <w:spacing w:line="180" w:lineRule="exact"/>
              <w:ind w:left="29"/>
              <w:rPr>
                <w:rFonts w:ascii="Arial" w:hAnsi="Arial" w:cs="Arial"/>
                <w:sz w:val="16"/>
                <w:szCs w:val="16"/>
                <w:lang w:val="es-ES"/>
              </w:rPr>
            </w:pPr>
          </w:p>
          <w:p w14:paraId="6D86F2D1" w14:textId="77777777" w:rsidR="00767236" w:rsidRPr="006730C1" w:rsidRDefault="00767236" w:rsidP="00767236">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21</w:t>
            </w:r>
            <w:r w:rsidRPr="006730C1">
              <w:rPr>
                <w:rFonts w:ascii="Arial" w:hAnsi="Arial" w:cs="Arial"/>
                <w:sz w:val="16"/>
                <w:szCs w:val="16"/>
                <w:lang w:val="es-AR"/>
              </w:rPr>
              <w:t>,</w:t>
            </w:r>
            <w:r>
              <w:rPr>
                <w:rFonts w:ascii="Arial" w:hAnsi="Arial" w:cs="Arial"/>
                <w:sz w:val="16"/>
                <w:szCs w:val="16"/>
                <w:lang w:val="es-AR"/>
              </w:rPr>
              <w:t>4</w:t>
            </w:r>
          </w:p>
          <w:p w14:paraId="6D1E365B" w14:textId="77777777" w:rsidR="00767236" w:rsidRDefault="00767236" w:rsidP="00767236">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21</w:t>
            </w:r>
            <w:r w:rsidRPr="006730C1">
              <w:rPr>
                <w:rFonts w:ascii="Arial" w:hAnsi="Arial" w:cs="Arial"/>
                <w:sz w:val="16"/>
                <w:szCs w:val="16"/>
                <w:lang w:val="es-AR"/>
              </w:rPr>
              <w:t>,</w:t>
            </w:r>
            <w:r>
              <w:rPr>
                <w:rFonts w:ascii="Arial" w:hAnsi="Arial" w:cs="Arial"/>
                <w:sz w:val="16"/>
                <w:szCs w:val="16"/>
                <w:lang w:val="es-AR"/>
              </w:rPr>
              <w:t>5</w:t>
            </w:r>
          </w:p>
          <w:p w14:paraId="3B1839C5" w14:textId="77777777" w:rsidR="00C65B51" w:rsidRPr="006730C1" w:rsidRDefault="00C65B51" w:rsidP="00C65B51">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21</w:t>
            </w:r>
            <w:r w:rsidRPr="006730C1">
              <w:rPr>
                <w:rFonts w:ascii="Arial" w:hAnsi="Arial" w:cs="Arial"/>
                <w:sz w:val="16"/>
                <w:szCs w:val="16"/>
                <w:lang w:val="es-AR"/>
              </w:rPr>
              <w:t>,</w:t>
            </w:r>
            <w:r>
              <w:rPr>
                <w:rFonts w:ascii="Arial" w:hAnsi="Arial" w:cs="Arial"/>
                <w:sz w:val="16"/>
                <w:szCs w:val="16"/>
                <w:lang w:val="es-AR"/>
              </w:rPr>
              <w:t>11</w:t>
            </w:r>
          </w:p>
          <w:p w14:paraId="2B6D0605" w14:textId="77777777" w:rsidR="00C65B51" w:rsidRPr="006730C1" w:rsidRDefault="00C65B51" w:rsidP="00C65B51">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21,21</w:t>
            </w:r>
          </w:p>
          <w:p w14:paraId="108CC449" w14:textId="77777777" w:rsidR="00C65B51" w:rsidRPr="006730C1" w:rsidRDefault="00C65B51" w:rsidP="00C65B51">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21</w:t>
            </w:r>
            <w:r w:rsidRPr="006730C1">
              <w:rPr>
                <w:rFonts w:ascii="Arial" w:hAnsi="Arial" w:cs="Arial"/>
                <w:sz w:val="16"/>
                <w:szCs w:val="16"/>
                <w:lang w:val="es-AR"/>
              </w:rPr>
              <w:t>,</w:t>
            </w:r>
            <w:r>
              <w:rPr>
                <w:rFonts w:ascii="Arial" w:hAnsi="Arial" w:cs="Arial"/>
                <w:sz w:val="16"/>
                <w:szCs w:val="16"/>
                <w:lang w:val="es-AR"/>
              </w:rPr>
              <w:t>23</w:t>
            </w:r>
          </w:p>
          <w:p w14:paraId="0352EF87" w14:textId="77777777" w:rsidR="00C65B51" w:rsidRPr="006730C1" w:rsidRDefault="00C65B51" w:rsidP="00C65B51">
            <w:pPr>
              <w:autoSpaceDE w:val="0"/>
              <w:autoSpaceDN w:val="0"/>
              <w:adjustRightInd w:val="0"/>
              <w:spacing w:line="180" w:lineRule="exact"/>
              <w:ind w:left="29"/>
              <w:rPr>
                <w:rFonts w:ascii="Arial" w:hAnsi="Arial" w:cs="Arial"/>
                <w:sz w:val="16"/>
                <w:szCs w:val="16"/>
                <w:lang w:val="es-AR"/>
              </w:rPr>
            </w:pPr>
            <w:r w:rsidRPr="006730C1">
              <w:rPr>
                <w:rFonts w:ascii="Arial" w:hAnsi="Arial" w:cs="Arial"/>
                <w:sz w:val="16"/>
                <w:szCs w:val="16"/>
                <w:lang w:val="es-AR"/>
              </w:rPr>
              <w:t xml:space="preserve">     </w:t>
            </w:r>
            <w:r>
              <w:rPr>
                <w:rFonts w:ascii="Arial" w:hAnsi="Arial" w:cs="Arial"/>
                <w:sz w:val="16"/>
                <w:szCs w:val="16"/>
                <w:lang w:val="es-AR"/>
              </w:rPr>
              <w:t>21</w:t>
            </w:r>
            <w:r w:rsidRPr="006730C1">
              <w:rPr>
                <w:rFonts w:ascii="Arial" w:hAnsi="Arial" w:cs="Arial"/>
                <w:sz w:val="16"/>
                <w:szCs w:val="16"/>
                <w:lang w:val="es-AR"/>
              </w:rPr>
              <w:t>,</w:t>
            </w:r>
            <w:r>
              <w:rPr>
                <w:rFonts w:ascii="Arial" w:hAnsi="Arial" w:cs="Arial"/>
                <w:sz w:val="16"/>
                <w:szCs w:val="16"/>
                <w:lang w:val="es-AR"/>
              </w:rPr>
              <w:t>25</w:t>
            </w:r>
          </w:p>
          <w:p w14:paraId="1FBBBAB4" w14:textId="77777777" w:rsidR="000C2B06" w:rsidRPr="00AD7422" w:rsidRDefault="00C65B51" w:rsidP="009D0907">
            <w:pPr>
              <w:autoSpaceDE w:val="0"/>
              <w:autoSpaceDN w:val="0"/>
              <w:adjustRightInd w:val="0"/>
              <w:spacing w:line="180" w:lineRule="exact"/>
              <w:ind w:left="29"/>
              <w:rPr>
                <w:rFonts w:ascii="Arial" w:hAnsi="Arial" w:cs="Arial"/>
                <w:b/>
                <w:sz w:val="16"/>
                <w:szCs w:val="16"/>
                <w:lang w:val="es-ES"/>
              </w:rPr>
            </w:pPr>
            <w:r w:rsidRPr="006730C1">
              <w:rPr>
                <w:rFonts w:ascii="Arial" w:hAnsi="Arial" w:cs="Arial"/>
                <w:sz w:val="16"/>
                <w:szCs w:val="16"/>
                <w:lang w:val="es-AR"/>
              </w:rPr>
              <w:t xml:space="preserve">     </w:t>
            </w:r>
            <w:r>
              <w:rPr>
                <w:rFonts w:ascii="Arial" w:hAnsi="Arial" w:cs="Arial"/>
                <w:sz w:val="16"/>
                <w:szCs w:val="16"/>
                <w:lang w:val="es-AR"/>
              </w:rPr>
              <w:t>22</w:t>
            </w:r>
            <w:r w:rsidRPr="006730C1">
              <w:rPr>
                <w:rFonts w:ascii="Arial" w:hAnsi="Arial" w:cs="Arial"/>
                <w:sz w:val="16"/>
                <w:szCs w:val="16"/>
                <w:lang w:val="es-AR"/>
              </w:rPr>
              <w:t>,</w:t>
            </w:r>
            <w:r>
              <w:rPr>
                <w:rFonts w:ascii="Arial" w:hAnsi="Arial" w:cs="Arial"/>
                <w:sz w:val="16"/>
                <w:szCs w:val="16"/>
                <w:lang w:val="es-AR"/>
              </w:rPr>
              <w:t>12</w:t>
            </w:r>
            <w:r w:rsidR="00767236" w:rsidRPr="006730C1">
              <w:rPr>
                <w:rFonts w:ascii="Arial" w:hAnsi="Arial" w:cs="Arial"/>
                <w:sz w:val="16"/>
                <w:szCs w:val="16"/>
                <w:lang w:val="es-AR"/>
              </w:rPr>
              <w:t xml:space="preserve">   </w:t>
            </w:r>
          </w:p>
        </w:tc>
        <w:tc>
          <w:tcPr>
            <w:tcW w:w="851" w:type="dxa"/>
          </w:tcPr>
          <w:p w14:paraId="7FF648C1" w14:textId="77777777" w:rsidR="00A47694" w:rsidRPr="004F51F2" w:rsidRDefault="00A47694" w:rsidP="00A47694">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26522241" w14:textId="77777777" w:rsidR="00A47694" w:rsidRPr="004F51F2" w:rsidRDefault="00A47694" w:rsidP="00A47694">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7F8E11E" w14:textId="77777777" w:rsidR="00171205" w:rsidRDefault="00997F1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56;  74</w:t>
            </w:r>
          </w:p>
          <w:p w14:paraId="61E11D01" w14:textId="77777777" w:rsidR="00171205" w:rsidRDefault="00997F1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160</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255</w:t>
            </w:r>
          </w:p>
          <w:p w14:paraId="142298CA" w14:textId="77777777" w:rsidR="00171205" w:rsidRDefault="00997F1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190</w:t>
            </w:r>
          </w:p>
          <w:p w14:paraId="0E4C46AB" w14:textId="77777777" w:rsidR="00171205" w:rsidRDefault="00997F1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334</w:t>
            </w:r>
          </w:p>
          <w:p w14:paraId="1F3FB3F6" w14:textId="77777777" w:rsidR="00171205" w:rsidRDefault="00997F1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279</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282</w:t>
            </w:r>
          </w:p>
          <w:p w14:paraId="69E7B3CA" w14:textId="77777777" w:rsidR="00171205" w:rsidRDefault="008D384C"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344</w:t>
            </w:r>
          </w:p>
          <w:p w14:paraId="78E93AE6" w14:textId="77777777" w:rsidR="00171205" w:rsidRDefault="008D384C"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307</w:t>
            </w:r>
          </w:p>
          <w:p w14:paraId="268586B0" w14:textId="77777777" w:rsidR="00171205" w:rsidRDefault="008D384C"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54</w:t>
            </w:r>
          </w:p>
          <w:p w14:paraId="6B8CCE99" w14:textId="77777777" w:rsidR="00171205" w:rsidRDefault="008D384C"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346</w:t>
            </w:r>
          </w:p>
          <w:p w14:paraId="13DEBA6C" w14:textId="77777777" w:rsidR="00171205" w:rsidRDefault="008D384C"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318</w:t>
            </w:r>
          </w:p>
          <w:p w14:paraId="62A27801" w14:textId="77777777" w:rsidR="00171205" w:rsidRDefault="008D384C"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232</w:t>
            </w:r>
            <w:r w:rsidR="002052CB">
              <w:rPr>
                <w:rFonts w:ascii="Arial" w:hAnsi="Arial" w:cs="Arial"/>
                <w:sz w:val="16"/>
                <w:szCs w:val="16"/>
                <w:lang w:val="es-ES"/>
              </w:rPr>
              <w:t>;</w:t>
            </w:r>
            <w:r w:rsidR="002052CB" w:rsidRPr="00C179B5">
              <w:rPr>
                <w:rFonts w:ascii="Arial" w:hAnsi="Arial" w:cs="Arial"/>
                <w:sz w:val="12"/>
                <w:szCs w:val="12"/>
                <w:lang w:val="es-ES"/>
              </w:rPr>
              <w:t xml:space="preserve"> </w:t>
            </w:r>
            <w:r w:rsidR="00C44FAE">
              <w:rPr>
                <w:rFonts w:ascii="Arial" w:hAnsi="Arial" w:cs="Arial"/>
                <w:sz w:val="16"/>
                <w:szCs w:val="16"/>
                <w:lang w:val="es-ES"/>
              </w:rPr>
              <w:t>233</w:t>
            </w:r>
          </w:p>
          <w:p w14:paraId="0DE2B61A" w14:textId="77777777" w:rsidR="00171205" w:rsidRDefault="00C44FAE"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233</w:t>
            </w:r>
          </w:p>
          <w:p w14:paraId="4D70C0F6" w14:textId="77777777" w:rsidR="00171205" w:rsidRDefault="00C44FAE"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347</w:t>
            </w:r>
          </w:p>
          <w:p w14:paraId="79A77C13" w14:textId="77777777" w:rsidR="00171205" w:rsidRDefault="00C44FAE"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294FD585" w14:textId="77777777" w:rsidR="00171205" w:rsidRDefault="00C44FAE"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250</w:t>
            </w:r>
          </w:p>
          <w:p w14:paraId="76BF2974" w14:textId="77777777" w:rsidR="00171205" w:rsidRDefault="00C44FAE"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125</w:t>
            </w:r>
          </w:p>
          <w:p w14:paraId="1EA634B0" w14:textId="77777777" w:rsidR="00171205" w:rsidRDefault="00C44FAE"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162</w:t>
            </w:r>
          </w:p>
          <w:p w14:paraId="69400CFE" w14:textId="77777777" w:rsidR="00171205" w:rsidRDefault="0079389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214</w:t>
            </w:r>
          </w:p>
          <w:p w14:paraId="593F49EF" w14:textId="77777777" w:rsidR="00171205" w:rsidRDefault="0079389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162</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214</w:t>
            </w:r>
          </w:p>
          <w:p w14:paraId="6C04319C" w14:textId="77777777" w:rsidR="00171205" w:rsidRDefault="0079389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w:t>
            </w:r>
          </w:p>
          <w:p w14:paraId="77F01B10" w14:textId="77777777" w:rsidR="00171205" w:rsidRDefault="0079389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68</w:t>
            </w:r>
          </w:p>
          <w:p w14:paraId="514B3C82" w14:textId="77777777" w:rsidR="00171205" w:rsidRDefault="0079389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w:t>
            </w:r>
          </w:p>
          <w:p w14:paraId="4E5D1F44" w14:textId="77777777" w:rsidR="00171205" w:rsidRDefault="0079389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89</w:t>
            </w:r>
          </w:p>
          <w:p w14:paraId="65855DF3" w14:textId="77777777" w:rsidR="00171205" w:rsidRDefault="00E16BD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254</w:t>
            </w:r>
          </w:p>
          <w:p w14:paraId="487222D8" w14:textId="77777777" w:rsidR="00171205" w:rsidRDefault="00E16BD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248</w:t>
            </w:r>
          </w:p>
          <w:p w14:paraId="5DAFA410" w14:textId="77777777" w:rsidR="00E16BD0" w:rsidRDefault="00E16BD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298</w:t>
            </w:r>
          </w:p>
          <w:p w14:paraId="3635F3B9" w14:textId="77777777" w:rsidR="00E16BD0" w:rsidRDefault="00E16BD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67</w:t>
            </w:r>
          </w:p>
          <w:p w14:paraId="4ED3C7FD" w14:textId="77777777" w:rsidR="00171205" w:rsidRDefault="00E16BD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68</w:t>
            </w:r>
          </w:p>
          <w:p w14:paraId="2DAC0F33" w14:textId="77777777" w:rsidR="00432C17" w:rsidRDefault="00E16BD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238</w:t>
            </w:r>
          </w:p>
          <w:p w14:paraId="3CCFECA5" w14:textId="77777777" w:rsidR="00A07AC0" w:rsidRDefault="00A07AC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16BD0">
              <w:rPr>
                <w:rFonts w:ascii="Arial" w:hAnsi="Arial" w:cs="Arial"/>
                <w:sz w:val="16"/>
                <w:szCs w:val="16"/>
                <w:lang w:val="es-ES"/>
              </w:rPr>
              <w:t>3</w:t>
            </w:r>
            <w:r>
              <w:rPr>
                <w:rFonts w:ascii="Arial" w:hAnsi="Arial" w:cs="Arial"/>
                <w:sz w:val="16"/>
                <w:szCs w:val="16"/>
                <w:lang w:val="es-ES"/>
              </w:rPr>
              <w:t>59</w:t>
            </w:r>
          </w:p>
          <w:p w14:paraId="0FB65CF9" w14:textId="77777777" w:rsidR="00432C17" w:rsidRDefault="00A07AC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133</w:t>
            </w:r>
          </w:p>
          <w:p w14:paraId="62196691" w14:textId="77777777" w:rsidR="00432C17" w:rsidRDefault="00E16BD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07AC0">
              <w:rPr>
                <w:rFonts w:ascii="Arial" w:hAnsi="Arial" w:cs="Arial"/>
                <w:sz w:val="16"/>
                <w:szCs w:val="16"/>
                <w:lang w:val="es-ES"/>
              </w:rPr>
              <w:t xml:space="preserve"> 203</w:t>
            </w:r>
          </w:p>
          <w:p w14:paraId="0380A5AA" w14:textId="77777777" w:rsidR="00432C17" w:rsidRDefault="00A07AC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190</w:t>
            </w:r>
            <w:r w:rsidR="002052CB">
              <w:rPr>
                <w:rFonts w:ascii="Arial" w:hAnsi="Arial" w:cs="Arial"/>
                <w:sz w:val="16"/>
                <w:szCs w:val="16"/>
                <w:lang w:val="es-ES"/>
              </w:rPr>
              <w:t>;</w:t>
            </w:r>
            <w:r w:rsidR="002052CB" w:rsidRPr="00C179B5">
              <w:rPr>
                <w:rFonts w:ascii="Arial" w:hAnsi="Arial" w:cs="Arial"/>
                <w:sz w:val="12"/>
                <w:szCs w:val="12"/>
                <w:lang w:val="es-ES"/>
              </w:rPr>
              <w:t xml:space="preserve"> </w:t>
            </w:r>
            <w:r>
              <w:rPr>
                <w:rFonts w:ascii="Arial" w:hAnsi="Arial" w:cs="Arial"/>
                <w:sz w:val="16"/>
                <w:szCs w:val="16"/>
                <w:lang w:val="es-ES"/>
              </w:rPr>
              <w:t>317</w:t>
            </w:r>
          </w:p>
          <w:p w14:paraId="79602E31" w14:textId="77777777" w:rsidR="00844627" w:rsidRDefault="00A07AC0" w:rsidP="00C101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189</w:t>
            </w:r>
          </w:p>
          <w:p w14:paraId="79D8F9EB" w14:textId="77777777" w:rsidR="00BF3238" w:rsidRDefault="00A07AC0" w:rsidP="00C101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p>
          <w:p w14:paraId="13F8B0C6" w14:textId="77777777" w:rsidR="00BF3238" w:rsidRDefault="00A07AC0" w:rsidP="00C101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255</w:t>
            </w:r>
          </w:p>
          <w:p w14:paraId="46A24DE8" w14:textId="77777777" w:rsidR="007D4EFC" w:rsidRDefault="00A07AC0" w:rsidP="00C101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76</w:t>
            </w:r>
          </w:p>
          <w:p w14:paraId="5B939D0A" w14:textId="77777777" w:rsidR="007D4EFC" w:rsidRDefault="00C20009" w:rsidP="00C101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248</w:t>
            </w:r>
          </w:p>
          <w:p w14:paraId="48FC67B7"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209</w:t>
            </w:r>
          </w:p>
          <w:p w14:paraId="1623C494"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248</w:t>
            </w:r>
          </w:p>
          <w:p w14:paraId="75392739"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338</w:t>
            </w:r>
          </w:p>
          <w:p w14:paraId="2CA29E29"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244;</w:t>
            </w:r>
            <w:r w:rsidRPr="00C179B5">
              <w:rPr>
                <w:rFonts w:ascii="Arial" w:hAnsi="Arial" w:cs="Arial"/>
                <w:sz w:val="12"/>
                <w:szCs w:val="12"/>
                <w:lang w:val="es-ES"/>
              </w:rPr>
              <w:t xml:space="preserve"> </w:t>
            </w:r>
            <w:r>
              <w:rPr>
                <w:rFonts w:ascii="Arial" w:hAnsi="Arial" w:cs="Arial"/>
                <w:sz w:val="16"/>
                <w:szCs w:val="16"/>
                <w:lang w:val="es-ES"/>
              </w:rPr>
              <w:t>348</w:t>
            </w:r>
          </w:p>
          <w:p w14:paraId="759A4676"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263</w:t>
            </w:r>
          </w:p>
          <w:p w14:paraId="3A8E0638" w14:textId="77777777" w:rsidR="009B31D4" w:rsidRDefault="009B31D4" w:rsidP="009B31D4">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265</w:t>
            </w:r>
          </w:p>
          <w:p w14:paraId="54659009" w14:textId="77777777" w:rsidR="006C2F31" w:rsidRDefault="006C2F31" w:rsidP="009B31D4">
            <w:pPr>
              <w:autoSpaceDE w:val="0"/>
              <w:autoSpaceDN w:val="0"/>
              <w:adjustRightInd w:val="0"/>
              <w:spacing w:line="180" w:lineRule="exact"/>
              <w:ind w:left="29"/>
              <w:rPr>
                <w:rFonts w:ascii="Arial" w:hAnsi="Arial" w:cs="Arial"/>
                <w:sz w:val="16"/>
                <w:szCs w:val="16"/>
                <w:lang w:val="es-ES"/>
              </w:rPr>
            </w:pPr>
          </w:p>
          <w:p w14:paraId="759154CD" w14:textId="77777777" w:rsidR="00171205" w:rsidRPr="004F51F2" w:rsidRDefault="00171205" w:rsidP="00171205">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636F4118" w14:textId="77777777" w:rsidR="00171205" w:rsidRPr="004F51F2" w:rsidRDefault="00171205" w:rsidP="0017120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E21230A" w14:textId="77777777" w:rsidR="00701AA1" w:rsidRDefault="00A720A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356</w:t>
            </w:r>
          </w:p>
          <w:p w14:paraId="184A1100" w14:textId="77777777" w:rsidR="00701AA1" w:rsidRDefault="00A720A0"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111;</w:t>
            </w:r>
            <w:r w:rsidRPr="00751A6F">
              <w:rPr>
                <w:rFonts w:ascii="Arial" w:hAnsi="Arial" w:cs="Arial"/>
                <w:sz w:val="12"/>
                <w:szCs w:val="12"/>
                <w:lang w:val="es-ES"/>
              </w:rPr>
              <w:t xml:space="preserve"> </w:t>
            </w:r>
            <w:r>
              <w:rPr>
                <w:rFonts w:ascii="Arial" w:hAnsi="Arial" w:cs="Arial"/>
                <w:sz w:val="16"/>
                <w:szCs w:val="16"/>
                <w:lang w:val="es-ES"/>
              </w:rPr>
              <w:t>159</w:t>
            </w:r>
          </w:p>
          <w:p w14:paraId="6C7AE2B9" w14:textId="77777777" w:rsidR="00701AA1"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343</w:t>
            </w:r>
          </w:p>
          <w:p w14:paraId="4158B61D" w14:textId="77777777" w:rsidR="00701AA1"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195</w:t>
            </w:r>
          </w:p>
          <w:p w14:paraId="034F4763" w14:textId="77777777" w:rsidR="00171205"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160</w:t>
            </w:r>
          </w:p>
          <w:p w14:paraId="13725412" w14:textId="77777777" w:rsidR="00171205"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297</w:t>
            </w:r>
          </w:p>
          <w:p w14:paraId="240FE560" w14:textId="77777777" w:rsidR="001E1BB5" w:rsidRDefault="001E1BB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186</w:t>
            </w:r>
          </w:p>
          <w:p w14:paraId="10DF4C26" w14:textId="77777777" w:rsidR="001E1BB5" w:rsidRDefault="001E1BB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361</w:t>
            </w:r>
          </w:p>
          <w:p w14:paraId="61791117" w14:textId="77777777" w:rsidR="00171205"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191</w:t>
            </w:r>
          </w:p>
          <w:p w14:paraId="7C917D89" w14:textId="77777777" w:rsidR="001E1BB5" w:rsidRDefault="00C179B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297</w:t>
            </w:r>
          </w:p>
          <w:p w14:paraId="7489FD55" w14:textId="77777777" w:rsidR="00C179B5" w:rsidRDefault="00C179B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191</w:t>
            </w:r>
          </w:p>
          <w:p w14:paraId="6CC89CCA" w14:textId="77777777" w:rsidR="00171205"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w:t>
            </w:r>
          </w:p>
          <w:p w14:paraId="6733D569" w14:textId="77777777" w:rsidR="00171205"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297</w:t>
            </w:r>
          </w:p>
          <w:p w14:paraId="4A8F09DD" w14:textId="77777777" w:rsidR="00171205" w:rsidRDefault="000377C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311</w:t>
            </w:r>
          </w:p>
          <w:p w14:paraId="6C7A52A0" w14:textId="77777777" w:rsidR="00171205" w:rsidRDefault="00C179B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197;</w:t>
            </w:r>
            <w:r w:rsidRPr="00C179B5">
              <w:rPr>
                <w:rFonts w:ascii="Arial" w:hAnsi="Arial" w:cs="Arial"/>
                <w:sz w:val="12"/>
                <w:szCs w:val="12"/>
                <w:lang w:val="es-ES"/>
              </w:rPr>
              <w:t xml:space="preserve"> </w:t>
            </w:r>
            <w:r>
              <w:rPr>
                <w:rFonts w:ascii="Arial" w:hAnsi="Arial" w:cs="Arial"/>
                <w:sz w:val="16"/>
                <w:szCs w:val="16"/>
                <w:lang w:val="es-ES"/>
              </w:rPr>
              <w:t>314</w:t>
            </w:r>
          </w:p>
          <w:p w14:paraId="2BC0C12F" w14:textId="77777777" w:rsidR="00171205" w:rsidRDefault="002A0B4E"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129</w:t>
            </w:r>
            <w:r w:rsidRPr="009F2E09">
              <w:rPr>
                <w:rFonts w:ascii="Arial" w:hAnsi="Arial" w:cs="Arial"/>
                <w:sz w:val="12"/>
                <w:szCs w:val="12"/>
                <w:lang w:val="es-ES"/>
              </w:rPr>
              <w:t>;</w:t>
            </w:r>
            <w:r>
              <w:rPr>
                <w:rFonts w:ascii="Arial" w:hAnsi="Arial" w:cs="Arial"/>
                <w:sz w:val="16"/>
                <w:szCs w:val="16"/>
                <w:lang w:val="es-ES"/>
              </w:rPr>
              <w:t>136</w:t>
            </w:r>
            <w:r w:rsidRPr="009F2E09">
              <w:rPr>
                <w:rFonts w:ascii="Arial" w:hAnsi="Arial" w:cs="Arial"/>
                <w:sz w:val="12"/>
                <w:szCs w:val="12"/>
                <w:lang w:val="es-ES"/>
              </w:rPr>
              <w:t>;</w:t>
            </w:r>
          </w:p>
          <w:p w14:paraId="1CBFE1B2" w14:textId="77777777" w:rsidR="00171205" w:rsidRDefault="009F2E0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189</w:t>
            </w:r>
          </w:p>
          <w:p w14:paraId="0842374B" w14:textId="77777777" w:rsidR="00171205" w:rsidRDefault="009F2E0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309</w:t>
            </w:r>
          </w:p>
          <w:p w14:paraId="6F4FF29D" w14:textId="77777777" w:rsidR="00171205" w:rsidRDefault="009F2E0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189</w:t>
            </w:r>
          </w:p>
          <w:p w14:paraId="691B5DFB" w14:textId="77777777" w:rsidR="00171205" w:rsidRDefault="009F2E0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317F3">
              <w:rPr>
                <w:rFonts w:ascii="Arial" w:hAnsi="Arial" w:cs="Arial"/>
                <w:sz w:val="16"/>
                <w:szCs w:val="16"/>
                <w:lang w:val="es-ES"/>
              </w:rPr>
              <w:t xml:space="preserve">  31</w:t>
            </w:r>
          </w:p>
          <w:p w14:paraId="59F14438" w14:textId="77777777" w:rsidR="00171205" w:rsidRDefault="005317F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303</w:t>
            </w:r>
          </w:p>
          <w:p w14:paraId="17D2F09D" w14:textId="77777777" w:rsidR="00171205" w:rsidRDefault="005317F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86</w:t>
            </w:r>
          </w:p>
          <w:p w14:paraId="12656977" w14:textId="77777777" w:rsidR="00171205" w:rsidRDefault="005317F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327;</w:t>
            </w:r>
            <w:r w:rsidRPr="00C179B5">
              <w:rPr>
                <w:rFonts w:ascii="Arial" w:hAnsi="Arial" w:cs="Arial"/>
                <w:sz w:val="12"/>
                <w:szCs w:val="12"/>
                <w:lang w:val="es-ES"/>
              </w:rPr>
              <w:t xml:space="preserve"> </w:t>
            </w:r>
            <w:r>
              <w:rPr>
                <w:rFonts w:ascii="Arial" w:hAnsi="Arial" w:cs="Arial"/>
                <w:sz w:val="16"/>
                <w:szCs w:val="16"/>
                <w:lang w:val="es-ES"/>
              </w:rPr>
              <w:t>366</w:t>
            </w:r>
          </w:p>
          <w:p w14:paraId="578BB712" w14:textId="77777777" w:rsidR="00171205" w:rsidRDefault="005317F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37</w:t>
            </w:r>
          </w:p>
          <w:p w14:paraId="25FB1A43" w14:textId="77777777" w:rsidR="00171205" w:rsidRDefault="005317F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239</w:t>
            </w:r>
          </w:p>
          <w:p w14:paraId="2D2B4552" w14:textId="77777777" w:rsidR="00171205" w:rsidRDefault="005317F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304</w:t>
            </w:r>
          </w:p>
          <w:p w14:paraId="700F317A" w14:textId="77777777" w:rsidR="008A4DA4" w:rsidRDefault="008A4DA4"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171</w:t>
            </w:r>
          </w:p>
          <w:p w14:paraId="11EA1B98" w14:textId="77777777" w:rsidR="00171205" w:rsidRDefault="008A4DA4"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128</w:t>
            </w:r>
          </w:p>
          <w:p w14:paraId="5D315CE0" w14:textId="77777777" w:rsidR="00171205" w:rsidRDefault="00F04624"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257</w:t>
            </w:r>
          </w:p>
          <w:p w14:paraId="49C4E23A" w14:textId="77777777" w:rsidR="00171205" w:rsidRDefault="00F04624"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220</w:t>
            </w:r>
            <w:r w:rsidR="00843273">
              <w:rPr>
                <w:rFonts w:ascii="Arial" w:hAnsi="Arial" w:cs="Arial"/>
                <w:sz w:val="16"/>
                <w:szCs w:val="16"/>
                <w:lang w:val="es-ES"/>
              </w:rPr>
              <w:t>;</w:t>
            </w:r>
            <w:r w:rsidR="00843273" w:rsidRPr="00C179B5">
              <w:rPr>
                <w:rFonts w:ascii="Arial" w:hAnsi="Arial" w:cs="Arial"/>
                <w:sz w:val="12"/>
                <w:szCs w:val="12"/>
                <w:lang w:val="es-ES"/>
              </w:rPr>
              <w:t xml:space="preserve"> </w:t>
            </w:r>
            <w:r w:rsidR="00843273">
              <w:rPr>
                <w:rFonts w:ascii="Arial" w:hAnsi="Arial" w:cs="Arial"/>
                <w:sz w:val="16"/>
                <w:szCs w:val="16"/>
                <w:lang w:val="es-ES"/>
              </w:rPr>
              <w:t>236</w:t>
            </w:r>
          </w:p>
          <w:p w14:paraId="2127B7A5" w14:textId="77777777" w:rsidR="00171205"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226</w:t>
            </w:r>
          </w:p>
          <w:p w14:paraId="0BBCEFFD" w14:textId="77777777" w:rsidR="00171205"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117</w:t>
            </w:r>
          </w:p>
          <w:p w14:paraId="6A4F757B" w14:textId="77777777" w:rsidR="00171205"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90</w:t>
            </w:r>
          </w:p>
          <w:p w14:paraId="055ACED9" w14:textId="77777777" w:rsidR="00527A54"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91</w:t>
            </w:r>
          </w:p>
          <w:p w14:paraId="07BE022C" w14:textId="77777777" w:rsidR="00527A54"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218</w:t>
            </w:r>
          </w:p>
          <w:p w14:paraId="1F661353" w14:textId="77777777" w:rsidR="00527A54"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294</w:t>
            </w:r>
          </w:p>
          <w:p w14:paraId="2A00199E" w14:textId="77777777" w:rsidR="00527A54"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292</w:t>
            </w:r>
          </w:p>
          <w:p w14:paraId="60E37A4B" w14:textId="77777777" w:rsidR="00527A54"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127</w:t>
            </w:r>
          </w:p>
          <w:p w14:paraId="11D77C6B" w14:textId="77777777" w:rsidR="00527A54" w:rsidRDefault="0084327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114</w:t>
            </w:r>
          </w:p>
          <w:p w14:paraId="12CCE14D" w14:textId="77777777" w:rsidR="00ED3005" w:rsidRDefault="00ED3005" w:rsidP="00ED30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313</w:t>
            </w:r>
          </w:p>
          <w:p w14:paraId="58EC04F0" w14:textId="77777777" w:rsidR="00ED3005" w:rsidRDefault="00ED3005" w:rsidP="00ED30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255;</w:t>
            </w:r>
            <w:r w:rsidRPr="00D2462C">
              <w:rPr>
                <w:rFonts w:ascii="Arial" w:hAnsi="Arial" w:cs="Arial"/>
                <w:sz w:val="12"/>
                <w:szCs w:val="12"/>
                <w:lang w:val="es-ES"/>
              </w:rPr>
              <w:t xml:space="preserve"> </w:t>
            </w:r>
            <w:r>
              <w:rPr>
                <w:rFonts w:ascii="Arial" w:hAnsi="Arial" w:cs="Arial"/>
                <w:sz w:val="16"/>
                <w:szCs w:val="16"/>
                <w:lang w:val="es-ES"/>
              </w:rPr>
              <w:t>363</w:t>
            </w:r>
          </w:p>
          <w:p w14:paraId="71864D57" w14:textId="77777777" w:rsidR="00ED3005" w:rsidRDefault="00ED3005" w:rsidP="00ED30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209</w:t>
            </w:r>
          </w:p>
          <w:p w14:paraId="485200DC" w14:textId="77777777" w:rsidR="00ED3005" w:rsidRDefault="00ED3005" w:rsidP="00ED30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76;</w:t>
            </w:r>
            <w:r w:rsidRPr="00D2462C">
              <w:rPr>
                <w:rFonts w:ascii="Arial" w:hAnsi="Arial" w:cs="Arial"/>
                <w:sz w:val="12"/>
                <w:szCs w:val="12"/>
                <w:lang w:val="es-ES"/>
              </w:rPr>
              <w:t xml:space="preserve"> </w:t>
            </w:r>
            <w:r>
              <w:rPr>
                <w:rFonts w:ascii="Arial" w:hAnsi="Arial" w:cs="Arial"/>
                <w:sz w:val="16"/>
                <w:szCs w:val="16"/>
                <w:lang w:val="es-ES"/>
              </w:rPr>
              <w:t>255;</w:t>
            </w:r>
          </w:p>
          <w:p w14:paraId="0CF7D450" w14:textId="77777777" w:rsidR="00ED3005" w:rsidRDefault="00ED3005" w:rsidP="00ED30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335</w:t>
            </w:r>
          </w:p>
          <w:p w14:paraId="1A98B31E" w14:textId="77777777" w:rsidR="00ED3005" w:rsidRDefault="00ED3005" w:rsidP="00ED30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235</w:t>
            </w:r>
          </w:p>
          <w:p w14:paraId="6F1C4642" w14:textId="77777777" w:rsidR="00171205" w:rsidRPr="004F51F2" w:rsidRDefault="00CF5212" w:rsidP="0017120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P</w:t>
            </w:r>
            <w:r w:rsidR="00171205" w:rsidRPr="004F51F2">
              <w:rPr>
                <w:rFonts w:ascii="Arial" w:hAnsi="Arial" w:cs="Arial"/>
                <w:sz w:val="12"/>
                <w:szCs w:val="12"/>
                <w:lang w:val="es-ES"/>
              </w:rPr>
              <w:t>ágina</w:t>
            </w:r>
          </w:p>
          <w:p w14:paraId="2AC0534E" w14:textId="77777777" w:rsidR="00171205" w:rsidRPr="004F51F2" w:rsidRDefault="00171205" w:rsidP="0017120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i</w:t>
            </w:r>
            <w:r w:rsidRPr="004F51F2">
              <w:rPr>
                <w:rFonts w:ascii="Arial" w:hAnsi="Arial" w:cs="Arial"/>
                <w:sz w:val="12"/>
                <w:szCs w:val="12"/>
                <w:lang w:val="es-ES"/>
              </w:rPr>
              <w:t>mpresa</w:t>
            </w:r>
          </w:p>
          <w:p w14:paraId="2F489E98" w14:textId="77777777" w:rsidR="00171205" w:rsidRDefault="00E1100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78</w:t>
            </w:r>
          </w:p>
          <w:p w14:paraId="0FF8FD18" w14:textId="77777777" w:rsidR="00FB517B" w:rsidRDefault="00E1100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79</w:t>
            </w:r>
          </w:p>
          <w:p w14:paraId="5E124D52" w14:textId="77777777" w:rsidR="00FB517B" w:rsidRDefault="00E1100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79</w:t>
            </w:r>
          </w:p>
          <w:p w14:paraId="7F2D2730" w14:textId="77777777" w:rsidR="00FB517B" w:rsidRDefault="00E11003" w:rsidP="00BC0356">
            <w:pPr>
              <w:autoSpaceDE w:val="0"/>
              <w:autoSpaceDN w:val="0"/>
              <w:adjustRightInd w:val="0"/>
              <w:spacing w:line="180" w:lineRule="exact"/>
              <w:ind w:left="29"/>
              <w:rPr>
                <w:rFonts w:ascii="Arial" w:hAnsi="Arial" w:cs="Arial"/>
                <w:sz w:val="16"/>
                <w:szCs w:val="16"/>
                <w:lang w:val="es-ES"/>
              </w:rPr>
            </w:pPr>
            <w:r w:rsidRPr="00E11003">
              <w:rPr>
                <w:rFonts w:ascii="Arial" w:hAnsi="Arial" w:cs="Arial"/>
                <w:lang w:val="es-ES"/>
              </w:rPr>
              <w:t xml:space="preserve">  </w:t>
            </w:r>
            <w:r>
              <w:rPr>
                <w:rFonts w:ascii="Arial" w:hAnsi="Arial" w:cs="Arial"/>
                <w:sz w:val="16"/>
                <w:szCs w:val="16"/>
                <w:lang w:val="es-ES"/>
              </w:rPr>
              <w:t xml:space="preserve"> 80;</w:t>
            </w:r>
            <w:r w:rsidRPr="00FE497D">
              <w:rPr>
                <w:rFonts w:ascii="Arial" w:hAnsi="Arial" w:cs="Arial"/>
                <w:sz w:val="12"/>
                <w:szCs w:val="12"/>
                <w:lang w:val="es-ES"/>
              </w:rPr>
              <w:t xml:space="preserve"> </w:t>
            </w:r>
            <w:r>
              <w:rPr>
                <w:rFonts w:ascii="Arial" w:hAnsi="Arial" w:cs="Arial"/>
                <w:sz w:val="16"/>
                <w:szCs w:val="16"/>
                <w:lang w:val="es-ES"/>
              </w:rPr>
              <w:t>81</w:t>
            </w:r>
          </w:p>
          <w:p w14:paraId="02456BEE" w14:textId="77777777" w:rsidR="00FB517B" w:rsidRDefault="00FE497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285</w:t>
            </w:r>
          </w:p>
          <w:p w14:paraId="3C4A36F1" w14:textId="77777777" w:rsidR="00FB517B" w:rsidRDefault="00FE497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E4BAD">
              <w:rPr>
                <w:rFonts w:ascii="Arial" w:hAnsi="Arial" w:cs="Arial"/>
                <w:sz w:val="16"/>
                <w:szCs w:val="16"/>
                <w:lang w:val="es-ES"/>
              </w:rPr>
              <w:t>1</w:t>
            </w:r>
            <w:r>
              <w:rPr>
                <w:rFonts w:ascii="Arial" w:hAnsi="Arial" w:cs="Arial"/>
                <w:sz w:val="16"/>
                <w:szCs w:val="16"/>
                <w:lang w:val="es-ES"/>
              </w:rPr>
              <w:t>80</w:t>
            </w:r>
          </w:p>
          <w:p w14:paraId="062A9F36"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284</w:t>
            </w:r>
          </w:p>
          <w:p w14:paraId="2C2A9510"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340</w:t>
            </w:r>
          </w:p>
          <w:p w14:paraId="78A5545C"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135</w:t>
            </w:r>
          </w:p>
          <w:p w14:paraId="79A24D8C"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330</w:t>
            </w:r>
          </w:p>
          <w:p w14:paraId="6285E513"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239</w:t>
            </w:r>
          </w:p>
          <w:p w14:paraId="45B1F56D"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332</w:t>
            </w:r>
          </w:p>
          <w:p w14:paraId="5721232C"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340</w:t>
            </w:r>
          </w:p>
          <w:p w14:paraId="2D4F4140"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55</w:t>
            </w:r>
          </w:p>
          <w:p w14:paraId="54870E2A"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221;</w:t>
            </w:r>
            <w:r w:rsidRPr="00CE4BAD">
              <w:rPr>
                <w:rFonts w:ascii="Arial" w:hAnsi="Arial" w:cs="Arial"/>
                <w:sz w:val="12"/>
                <w:szCs w:val="12"/>
                <w:lang w:val="es-ES"/>
              </w:rPr>
              <w:t xml:space="preserve"> </w:t>
            </w:r>
            <w:r>
              <w:rPr>
                <w:rFonts w:ascii="Arial" w:hAnsi="Arial" w:cs="Arial"/>
                <w:sz w:val="16"/>
                <w:szCs w:val="16"/>
                <w:lang w:val="es-ES"/>
              </w:rPr>
              <w:t>339</w:t>
            </w:r>
          </w:p>
          <w:p w14:paraId="5C3739E6"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345</w:t>
            </w:r>
          </w:p>
          <w:p w14:paraId="4DB501D3" w14:textId="77777777" w:rsidR="00FB517B" w:rsidRDefault="00CE4BAD"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302</w:t>
            </w:r>
          </w:p>
          <w:p w14:paraId="3413CA41" w14:textId="77777777" w:rsidR="00CE4BAD" w:rsidRPr="001C3761" w:rsidRDefault="00CE4BAD" w:rsidP="00CE4BAD">
            <w:pPr>
              <w:autoSpaceDE w:val="0"/>
              <w:autoSpaceDN w:val="0"/>
              <w:adjustRightInd w:val="0"/>
              <w:spacing w:before="40" w:after="40" w:line="180" w:lineRule="exact"/>
              <w:ind w:left="28"/>
              <w:rPr>
                <w:rFonts w:ascii="Arial" w:hAnsi="Arial" w:cs="Arial"/>
                <w:b/>
                <w:sz w:val="15"/>
                <w:szCs w:val="15"/>
                <w:lang w:val="es-AR"/>
              </w:rPr>
            </w:pPr>
          </w:p>
          <w:p w14:paraId="7642E7D7" w14:textId="77777777" w:rsidR="00FB517B" w:rsidRDefault="001B6E6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227</w:t>
            </w:r>
          </w:p>
          <w:p w14:paraId="7FC52733" w14:textId="77777777" w:rsidR="00FB517B" w:rsidRDefault="001B6E6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388</w:t>
            </w:r>
          </w:p>
          <w:p w14:paraId="497DD8B9" w14:textId="77777777" w:rsidR="00FB517B" w:rsidRDefault="001B6E6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42;</w:t>
            </w:r>
            <w:r w:rsidR="00081C13">
              <w:rPr>
                <w:rFonts w:ascii="Arial" w:hAnsi="Arial" w:cs="Arial"/>
                <w:sz w:val="16"/>
                <w:szCs w:val="16"/>
                <w:lang w:val="es-ES"/>
              </w:rPr>
              <w:t xml:space="preserve">  </w:t>
            </w:r>
            <w:r w:rsidRPr="001B6E65">
              <w:rPr>
                <w:rFonts w:ascii="Arial" w:hAnsi="Arial" w:cs="Arial"/>
                <w:sz w:val="12"/>
                <w:szCs w:val="12"/>
                <w:lang w:val="es-ES"/>
              </w:rPr>
              <w:t xml:space="preserve"> </w:t>
            </w:r>
            <w:r>
              <w:rPr>
                <w:rFonts w:ascii="Arial" w:hAnsi="Arial" w:cs="Arial"/>
                <w:sz w:val="16"/>
                <w:szCs w:val="16"/>
                <w:lang w:val="es-ES"/>
              </w:rPr>
              <w:t>44</w:t>
            </w:r>
          </w:p>
          <w:p w14:paraId="7BEFFB28" w14:textId="77777777" w:rsidR="00FB517B" w:rsidRDefault="001B6E65"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38;</w:t>
            </w:r>
            <w:r w:rsidRPr="001B6E65">
              <w:rPr>
                <w:rFonts w:ascii="Arial" w:hAnsi="Arial" w:cs="Arial"/>
                <w:sz w:val="12"/>
                <w:szCs w:val="12"/>
                <w:lang w:val="es-ES"/>
              </w:rPr>
              <w:t xml:space="preserve"> </w:t>
            </w:r>
            <w:r>
              <w:rPr>
                <w:rFonts w:ascii="Arial" w:hAnsi="Arial" w:cs="Arial"/>
                <w:sz w:val="16"/>
                <w:szCs w:val="16"/>
                <w:lang w:val="es-ES"/>
              </w:rPr>
              <w:t>143</w:t>
            </w:r>
          </w:p>
          <w:p w14:paraId="40833873" w14:textId="77777777" w:rsidR="00FB517B" w:rsidRDefault="00081C1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167;</w:t>
            </w:r>
            <w:r w:rsidRPr="00081C13">
              <w:rPr>
                <w:rFonts w:ascii="Arial" w:hAnsi="Arial" w:cs="Arial"/>
                <w:sz w:val="12"/>
                <w:szCs w:val="12"/>
                <w:lang w:val="es-ES"/>
              </w:rPr>
              <w:t xml:space="preserve"> </w:t>
            </w:r>
            <w:r>
              <w:rPr>
                <w:rFonts w:ascii="Arial" w:hAnsi="Arial" w:cs="Arial"/>
                <w:sz w:val="16"/>
                <w:szCs w:val="16"/>
                <w:lang w:val="es-ES"/>
              </w:rPr>
              <w:t>188</w:t>
            </w:r>
          </w:p>
          <w:p w14:paraId="051964A1" w14:textId="77777777" w:rsidR="00FB517B" w:rsidRDefault="00081C1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225;</w:t>
            </w:r>
            <w:r w:rsidRPr="00081C13">
              <w:rPr>
                <w:rFonts w:ascii="Arial" w:hAnsi="Arial" w:cs="Arial"/>
                <w:sz w:val="12"/>
                <w:szCs w:val="12"/>
                <w:lang w:val="es-ES"/>
              </w:rPr>
              <w:t xml:space="preserve"> </w:t>
            </w:r>
            <w:r>
              <w:rPr>
                <w:rFonts w:ascii="Arial" w:hAnsi="Arial" w:cs="Arial"/>
                <w:sz w:val="16"/>
                <w:szCs w:val="16"/>
                <w:lang w:val="es-ES"/>
              </w:rPr>
              <w:t>261</w:t>
            </w:r>
          </w:p>
          <w:p w14:paraId="3A362797" w14:textId="77777777" w:rsidR="00FB517B" w:rsidRDefault="00081C1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277</w:t>
            </w:r>
          </w:p>
          <w:p w14:paraId="4A99A10C" w14:textId="77777777" w:rsidR="00FB517B" w:rsidRDefault="00FB517B" w:rsidP="00BC0356">
            <w:pPr>
              <w:autoSpaceDE w:val="0"/>
              <w:autoSpaceDN w:val="0"/>
              <w:adjustRightInd w:val="0"/>
              <w:spacing w:line="180" w:lineRule="exact"/>
              <w:ind w:left="29"/>
              <w:rPr>
                <w:rFonts w:ascii="Arial" w:hAnsi="Arial" w:cs="Arial"/>
                <w:sz w:val="16"/>
                <w:szCs w:val="16"/>
                <w:lang w:val="es-ES"/>
              </w:rPr>
            </w:pPr>
          </w:p>
          <w:p w14:paraId="02C4375C" w14:textId="77777777" w:rsidR="001B6E65" w:rsidRPr="001C3761" w:rsidRDefault="001B6E65" w:rsidP="001B6E65">
            <w:pPr>
              <w:autoSpaceDE w:val="0"/>
              <w:autoSpaceDN w:val="0"/>
              <w:adjustRightInd w:val="0"/>
              <w:spacing w:before="40" w:after="20" w:line="180" w:lineRule="exact"/>
              <w:ind w:left="28"/>
              <w:rPr>
                <w:rFonts w:ascii="Arial" w:hAnsi="Arial" w:cs="Arial"/>
                <w:b/>
                <w:sz w:val="15"/>
                <w:szCs w:val="15"/>
                <w:lang w:val="es-AR"/>
              </w:rPr>
            </w:pPr>
          </w:p>
          <w:p w14:paraId="3C8C6A69" w14:textId="77777777" w:rsidR="00FB517B" w:rsidRDefault="00081C1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88</w:t>
            </w:r>
          </w:p>
          <w:p w14:paraId="71DB1B81" w14:textId="77777777" w:rsidR="00FB517B" w:rsidRDefault="00081C1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111</w:t>
            </w:r>
          </w:p>
          <w:p w14:paraId="7DBB2124" w14:textId="77777777" w:rsidR="00FB517B" w:rsidRDefault="00081C1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314</w:t>
            </w:r>
          </w:p>
          <w:p w14:paraId="0EF356E5" w14:textId="77777777" w:rsidR="00157730" w:rsidRDefault="0005762B" w:rsidP="0015773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88</w:t>
            </w:r>
          </w:p>
          <w:p w14:paraId="28594990" w14:textId="77777777" w:rsidR="00157730" w:rsidRDefault="0005762B" w:rsidP="0015773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364</w:t>
            </w:r>
          </w:p>
          <w:p w14:paraId="0467DFE6" w14:textId="77777777" w:rsidR="00157730" w:rsidRDefault="0005762B" w:rsidP="0015773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78</w:t>
            </w:r>
          </w:p>
          <w:p w14:paraId="20053214" w14:textId="77777777" w:rsidR="00157730" w:rsidRDefault="0005762B" w:rsidP="0015773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74</w:t>
            </w:r>
          </w:p>
          <w:p w14:paraId="025EF399" w14:textId="77777777" w:rsidR="00FB517B" w:rsidRDefault="0005762B"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124</w:t>
            </w:r>
          </w:p>
          <w:p w14:paraId="0FB3EF41" w14:textId="77777777" w:rsidR="00FB517B" w:rsidRDefault="0005762B"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363</w:t>
            </w:r>
          </w:p>
          <w:p w14:paraId="04EE4CB6" w14:textId="77777777" w:rsidR="00AC5B29" w:rsidRDefault="00AC5B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110</w:t>
            </w:r>
          </w:p>
          <w:p w14:paraId="4501A028" w14:textId="77777777" w:rsidR="00AC5B29" w:rsidRDefault="00AC5B29" w:rsidP="00AC5B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337</w:t>
            </w:r>
          </w:p>
          <w:p w14:paraId="6A6A07A7" w14:textId="77777777" w:rsidR="00AC5B29" w:rsidRDefault="00AC5B29" w:rsidP="00AC5B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37</w:t>
            </w:r>
          </w:p>
          <w:p w14:paraId="00B48BCE" w14:textId="77777777" w:rsidR="00AC5B29" w:rsidRDefault="00AC5B29" w:rsidP="00AC5B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345</w:t>
            </w:r>
          </w:p>
          <w:p w14:paraId="29641429" w14:textId="77777777" w:rsidR="00AC5B29" w:rsidRPr="001676E0" w:rsidRDefault="00AC5B29" w:rsidP="00AC5B29">
            <w:pPr>
              <w:autoSpaceDE w:val="0"/>
              <w:autoSpaceDN w:val="0"/>
              <w:adjustRightInd w:val="0"/>
              <w:spacing w:before="40" w:after="40"/>
              <w:ind w:left="28"/>
              <w:rPr>
                <w:rFonts w:ascii="Arial" w:hAnsi="Arial" w:cs="Arial"/>
                <w:b/>
                <w:sz w:val="16"/>
                <w:szCs w:val="16"/>
                <w:lang w:val="es-AR"/>
              </w:rPr>
            </w:pPr>
          </w:p>
          <w:p w14:paraId="7F6636D1" w14:textId="77777777" w:rsidR="00AC5B29" w:rsidRDefault="00AC5B29" w:rsidP="00AC5B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340</w:t>
            </w:r>
          </w:p>
          <w:p w14:paraId="0F51F809" w14:textId="77777777" w:rsidR="00AC5B29" w:rsidRDefault="00AC5B29" w:rsidP="00AC5B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328</w:t>
            </w:r>
          </w:p>
          <w:p w14:paraId="41DC50E9" w14:textId="77777777" w:rsidR="00FD2276" w:rsidRDefault="00FD2276" w:rsidP="00AC5B29">
            <w:pPr>
              <w:autoSpaceDE w:val="0"/>
              <w:autoSpaceDN w:val="0"/>
              <w:adjustRightInd w:val="0"/>
              <w:spacing w:line="180" w:lineRule="exact"/>
              <w:ind w:left="29"/>
              <w:rPr>
                <w:rFonts w:ascii="Arial" w:hAnsi="Arial" w:cs="Arial"/>
                <w:sz w:val="16"/>
                <w:szCs w:val="16"/>
                <w:lang w:val="es-ES"/>
              </w:rPr>
            </w:pPr>
          </w:p>
          <w:p w14:paraId="56A53621"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1B1A670F"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5EF06079" w14:textId="77777777" w:rsidR="007A4F27" w:rsidRDefault="00CF163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350</w:t>
            </w:r>
          </w:p>
          <w:p w14:paraId="46B1DA5F" w14:textId="77777777" w:rsidR="007A4F27" w:rsidRDefault="00CF163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330</w:t>
            </w:r>
          </w:p>
          <w:p w14:paraId="3013553D" w14:textId="77777777" w:rsidR="007A4F27" w:rsidRDefault="00CF163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92</w:t>
            </w:r>
          </w:p>
          <w:p w14:paraId="70B9E01F" w14:textId="77777777" w:rsidR="007A4F27" w:rsidRDefault="00CF1638"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94</w:t>
            </w:r>
          </w:p>
          <w:p w14:paraId="25D7F2BC"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100</w:t>
            </w:r>
          </w:p>
          <w:p w14:paraId="6887D84E"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100:</w:t>
            </w:r>
            <w:r w:rsidRPr="00AA73DF">
              <w:rPr>
                <w:rFonts w:ascii="Arial" w:hAnsi="Arial" w:cs="Arial"/>
                <w:sz w:val="12"/>
                <w:szCs w:val="12"/>
                <w:lang w:val="es-ES"/>
              </w:rPr>
              <w:t xml:space="preserve"> </w:t>
            </w:r>
            <w:r>
              <w:rPr>
                <w:rFonts w:ascii="Arial" w:hAnsi="Arial" w:cs="Arial"/>
                <w:sz w:val="16"/>
                <w:szCs w:val="16"/>
                <w:lang w:val="es-ES"/>
              </w:rPr>
              <w:t>103</w:t>
            </w:r>
          </w:p>
          <w:p w14:paraId="3E822983"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104</w:t>
            </w:r>
          </w:p>
          <w:p w14:paraId="227F6620"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106</w:t>
            </w:r>
          </w:p>
          <w:p w14:paraId="0C7DA3CF"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348</w:t>
            </w:r>
          </w:p>
          <w:p w14:paraId="4B01E8EE"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306</w:t>
            </w:r>
          </w:p>
          <w:p w14:paraId="2351DD29"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169E3A8D"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243</w:t>
            </w:r>
          </w:p>
          <w:p w14:paraId="4F38DFBB"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383577">
              <w:rPr>
                <w:rFonts w:ascii="Arial" w:hAnsi="Arial" w:cs="Arial"/>
                <w:sz w:val="16"/>
                <w:szCs w:val="16"/>
                <w:lang w:val="es-ES"/>
              </w:rPr>
              <w:t>32</w:t>
            </w:r>
            <w:r>
              <w:rPr>
                <w:rFonts w:ascii="Arial" w:hAnsi="Arial" w:cs="Arial"/>
                <w:sz w:val="16"/>
                <w:szCs w:val="16"/>
                <w:lang w:val="es-ES"/>
              </w:rPr>
              <w:t>6</w:t>
            </w:r>
          </w:p>
          <w:p w14:paraId="53EBDEBA"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47</w:t>
            </w:r>
          </w:p>
          <w:p w14:paraId="1ACC5E96" w14:textId="77777777" w:rsidR="007A4F27" w:rsidRDefault="00AA73D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198</w:t>
            </w:r>
          </w:p>
          <w:p w14:paraId="2D55723E"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62</w:t>
            </w:r>
          </w:p>
          <w:p w14:paraId="420C6E85"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143</w:t>
            </w:r>
          </w:p>
          <w:p w14:paraId="71F8AE6B" w14:textId="77777777" w:rsidR="00F94586" w:rsidRPr="00E02998" w:rsidRDefault="00F94586" w:rsidP="00A86529">
            <w:pPr>
              <w:autoSpaceDE w:val="0"/>
              <w:autoSpaceDN w:val="0"/>
              <w:adjustRightInd w:val="0"/>
              <w:spacing w:before="40" w:after="60" w:line="180" w:lineRule="exact"/>
              <w:ind w:left="28"/>
              <w:rPr>
                <w:rFonts w:ascii="Arial" w:hAnsi="Arial" w:cs="Arial"/>
                <w:b/>
                <w:sz w:val="15"/>
                <w:szCs w:val="15"/>
                <w:lang w:val="es-AR"/>
              </w:rPr>
            </w:pPr>
          </w:p>
          <w:p w14:paraId="6C48315C"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51</w:t>
            </w:r>
          </w:p>
          <w:p w14:paraId="289A853E"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238</w:t>
            </w:r>
          </w:p>
          <w:p w14:paraId="4AF667E0"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130</w:t>
            </w:r>
            <w:r w:rsidR="00902176">
              <w:rPr>
                <w:rFonts w:ascii="Arial" w:hAnsi="Arial" w:cs="Arial"/>
                <w:sz w:val="12"/>
                <w:szCs w:val="12"/>
                <w:lang w:val="es-ES"/>
              </w:rPr>
              <w:t>;</w:t>
            </w:r>
            <w:r w:rsidRPr="00F94586">
              <w:rPr>
                <w:rFonts w:ascii="Arial" w:hAnsi="Arial" w:cs="Arial"/>
                <w:sz w:val="12"/>
                <w:szCs w:val="12"/>
                <w:lang w:val="es-ES"/>
              </w:rPr>
              <w:t xml:space="preserve"> </w:t>
            </w:r>
            <w:r>
              <w:rPr>
                <w:rFonts w:ascii="Arial" w:hAnsi="Arial" w:cs="Arial"/>
                <w:sz w:val="16"/>
                <w:szCs w:val="16"/>
                <w:lang w:val="es-ES"/>
              </w:rPr>
              <w:t>308</w:t>
            </w:r>
          </w:p>
          <w:p w14:paraId="69FBD9BC"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191</w:t>
            </w:r>
          </w:p>
          <w:p w14:paraId="7DDCE792"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340</w:t>
            </w:r>
          </w:p>
          <w:p w14:paraId="1EACC9EC"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340</w:t>
            </w:r>
          </w:p>
          <w:p w14:paraId="65CB1C34"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236</w:t>
            </w:r>
          </w:p>
          <w:p w14:paraId="3C05DCF2" w14:textId="77777777" w:rsidR="007A4F27" w:rsidRDefault="00F9458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299</w:t>
            </w:r>
          </w:p>
          <w:p w14:paraId="47F9F286" w14:textId="77777777" w:rsidR="007A4F27" w:rsidRDefault="00A865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125</w:t>
            </w:r>
          </w:p>
          <w:p w14:paraId="5AD9EAE0" w14:textId="77777777" w:rsidR="007A4F27" w:rsidRDefault="00A865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330</w:t>
            </w:r>
          </w:p>
          <w:p w14:paraId="7514784D" w14:textId="77777777" w:rsidR="007A4F27" w:rsidRDefault="00A865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179</w:t>
            </w:r>
          </w:p>
          <w:p w14:paraId="2D581583" w14:textId="77777777" w:rsidR="007A4F27" w:rsidRDefault="00A865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47;</w:t>
            </w:r>
            <w:r w:rsidRPr="00A86529">
              <w:rPr>
                <w:rFonts w:ascii="Arial" w:hAnsi="Arial" w:cs="Arial"/>
                <w:sz w:val="10"/>
                <w:szCs w:val="10"/>
                <w:lang w:val="es-ES"/>
              </w:rPr>
              <w:t xml:space="preserve"> </w:t>
            </w:r>
            <w:r>
              <w:rPr>
                <w:rFonts w:ascii="Arial" w:hAnsi="Arial" w:cs="Arial"/>
                <w:sz w:val="16"/>
                <w:szCs w:val="16"/>
                <w:lang w:val="es-ES"/>
              </w:rPr>
              <w:t>143;</w:t>
            </w:r>
          </w:p>
          <w:p w14:paraId="273E2007" w14:textId="77777777" w:rsidR="00B64B01" w:rsidRDefault="00A865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285;</w:t>
            </w:r>
            <w:r w:rsidRPr="00A86529">
              <w:rPr>
                <w:rFonts w:ascii="Arial" w:hAnsi="Arial" w:cs="Arial"/>
                <w:sz w:val="12"/>
                <w:szCs w:val="12"/>
                <w:lang w:val="es-ES"/>
              </w:rPr>
              <w:t xml:space="preserve"> </w:t>
            </w:r>
            <w:r>
              <w:rPr>
                <w:rFonts w:ascii="Arial" w:hAnsi="Arial" w:cs="Arial"/>
                <w:sz w:val="16"/>
                <w:szCs w:val="16"/>
                <w:lang w:val="es-ES"/>
              </w:rPr>
              <w:t>294</w:t>
            </w:r>
          </w:p>
          <w:p w14:paraId="155F736E" w14:textId="77777777" w:rsidR="00B64B01" w:rsidRDefault="00A865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50</w:t>
            </w:r>
          </w:p>
          <w:p w14:paraId="09DBEFFF" w14:textId="77777777" w:rsidR="00B64B01" w:rsidRDefault="00A86529"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143</w:t>
            </w:r>
          </w:p>
          <w:p w14:paraId="5592C37B" w14:textId="77777777" w:rsidR="00B64B01" w:rsidRDefault="00B64B01" w:rsidP="00BC0356">
            <w:pPr>
              <w:autoSpaceDE w:val="0"/>
              <w:autoSpaceDN w:val="0"/>
              <w:adjustRightInd w:val="0"/>
              <w:spacing w:line="180" w:lineRule="exact"/>
              <w:ind w:left="29"/>
              <w:rPr>
                <w:rFonts w:ascii="Arial" w:hAnsi="Arial" w:cs="Arial"/>
                <w:sz w:val="16"/>
                <w:szCs w:val="16"/>
                <w:lang w:val="es-ES"/>
              </w:rPr>
            </w:pPr>
          </w:p>
          <w:p w14:paraId="7A622836" w14:textId="77777777" w:rsidR="00537D23" w:rsidRPr="00ED1726" w:rsidRDefault="00537D23" w:rsidP="00ED1726">
            <w:pPr>
              <w:autoSpaceDE w:val="0"/>
              <w:autoSpaceDN w:val="0"/>
              <w:adjustRightInd w:val="0"/>
              <w:spacing w:before="40" w:after="60"/>
              <w:ind w:left="28"/>
              <w:rPr>
                <w:rFonts w:ascii="Arial" w:hAnsi="Arial" w:cs="Arial"/>
                <w:sz w:val="16"/>
                <w:szCs w:val="16"/>
                <w:lang w:val="es-AR"/>
              </w:rPr>
            </w:pPr>
          </w:p>
          <w:p w14:paraId="22AD9A5A" w14:textId="77777777" w:rsidR="00B64B01" w:rsidRDefault="00537D23"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181;</w:t>
            </w:r>
            <w:r w:rsidRPr="00537D23">
              <w:rPr>
                <w:rFonts w:ascii="Arial" w:hAnsi="Arial" w:cs="Arial"/>
                <w:sz w:val="12"/>
                <w:szCs w:val="12"/>
                <w:lang w:val="es-ES"/>
              </w:rPr>
              <w:t xml:space="preserve"> </w:t>
            </w:r>
            <w:r>
              <w:rPr>
                <w:rFonts w:ascii="Arial" w:hAnsi="Arial" w:cs="Arial"/>
                <w:sz w:val="16"/>
                <w:szCs w:val="16"/>
                <w:lang w:val="es-ES"/>
              </w:rPr>
              <w:t>182</w:t>
            </w:r>
          </w:p>
          <w:p w14:paraId="7907368C" w14:textId="77777777" w:rsidR="00B64B01" w:rsidRDefault="00B64B01" w:rsidP="00BC0356">
            <w:pPr>
              <w:autoSpaceDE w:val="0"/>
              <w:autoSpaceDN w:val="0"/>
              <w:adjustRightInd w:val="0"/>
              <w:spacing w:line="180" w:lineRule="exact"/>
              <w:ind w:left="29"/>
              <w:rPr>
                <w:rFonts w:ascii="Arial" w:hAnsi="Arial" w:cs="Arial"/>
                <w:sz w:val="16"/>
                <w:szCs w:val="16"/>
                <w:lang w:val="es-ES"/>
              </w:rPr>
            </w:pPr>
          </w:p>
          <w:p w14:paraId="24C4A07B" w14:textId="77777777" w:rsidR="00731129" w:rsidRDefault="00731129" w:rsidP="007311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57</w:t>
            </w:r>
          </w:p>
          <w:p w14:paraId="264D5FD5" w14:textId="77777777" w:rsidR="00731129" w:rsidRPr="001676E0" w:rsidRDefault="00731129" w:rsidP="00731129">
            <w:pPr>
              <w:autoSpaceDE w:val="0"/>
              <w:autoSpaceDN w:val="0"/>
              <w:adjustRightInd w:val="0"/>
              <w:spacing w:before="40" w:after="60"/>
              <w:ind w:left="28"/>
              <w:rPr>
                <w:rFonts w:ascii="Arial" w:hAnsi="Arial" w:cs="Arial"/>
                <w:b/>
                <w:sz w:val="16"/>
                <w:szCs w:val="16"/>
                <w:lang w:val="es-AR"/>
              </w:rPr>
            </w:pPr>
          </w:p>
          <w:p w14:paraId="01623D5C" w14:textId="77777777" w:rsidR="00731129" w:rsidRDefault="00731129" w:rsidP="007311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132</w:t>
            </w:r>
          </w:p>
          <w:p w14:paraId="30D890C5" w14:textId="77777777" w:rsidR="00731129" w:rsidRDefault="00731129" w:rsidP="007311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341</w:t>
            </w:r>
          </w:p>
          <w:p w14:paraId="7F369EB2" w14:textId="77777777" w:rsidR="00731129" w:rsidRDefault="00731129" w:rsidP="007311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69</w:t>
            </w:r>
          </w:p>
          <w:p w14:paraId="6D7302CB" w14:textId="77777777" w:rsidR="00731129" w:rsidRDefault="00731129" w:rsidP="00731129">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344</w:t>
            </w:r>
          </w:p>
          <w:p w14:paraId="07E5A06F" w14:textId="77777777" w:rsidR="0094603C" w:rsidRDefault="0094603C" w:rsidP="00731129">
            <w:pPr>
              <w:autoSpaceDE w:val="0"/>
              <w:autoSpaceDN w:val="0"/>
              <w:adjustRightInd w:val="0"/>
              <w:spacing w:line="180" w:lineRule="exact"/>
              <w:ind w:left="29"/>
              <w:rPr>
                <w:rFonts w:ascii="Arial" w:hAnsi="Arial" w:cs="Arial"/>
                <w:sz w:val="16"/>
                <w:szCs w:val="16"/>
                <w:lang w:val="es-ES"/>
              </w:rPr>
            </w:pPr>
          </w:p>
          <w:p w14:paraId="703F0C2C"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3DC2D983"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771F5539"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16090">
              <w:rPr>
                <w:rFonts w:ascii="Arial" w:hAnsi="Arial" w:cs="Arial"/>
                <w:sz w:val="16"/>
                <w:szCs w:val="16"/>
                <w:lang w:val="es-ES"/>
              </w:rPr>
              <w:t>3</w:t>
            </w:r>
            <w:r w:rsidR="002003C2">
              <w:rPr>
                <w:rFonts w:ascii="Arial" w:hAnsi="Arial" w:cs="Arial"/>
                <w:sz w:val="16"/>
                <w:szCs w:val="16"/>
                <w:lang w:val="es-ES"/>
              </w:rPr>
              <w:t>0</w:t>
            </w:r>
            <w:r w:rsidR="00016090">
              <w:rPr>
                <w:rFonts w:ascii="Arial" w:hAnsi="Arial" w:cs="Arial"/>
                <w:sz w:val="16"/>
                <w:szCs w:val="16"/>
                <w:lang w:val="es-ES"/>
              </w:rPr>
              <w:t>9</w:t>
            </w:r>
          </w:p>
          <w:p w14:paraId="0815555C"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w:t>
            </w:r>
            <w:r w:rsidR="00016090">
              <w:rPr>
                <w:rFonts w:ascii="Arial" w:hAnsi="Arial" w:cs="Arial"/>
                <w:sz w:val="16"/>
                <w:szCs w:val="16"/>
                <w:lang w:val="es-ES"/>
              </w:rPr>
              <w:t>37</w:t>
            </w:r>
          </w:p>
          <w:p w14:paraId="35786265"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16090">
              <w:rPr>
                <w:rFonts w:ascii="Arial" w:hAnsi="Arial" w:cs="Arial"/>
                <w:sz w:val="16"/>
                <w:szCs w:val="16"/>
                <w:lang w:val="es-ES"/>
              </w:rPr>
              <w:t xml:space="preserve">  94</w:t>
            </w:r>
          </w:p>
          <w:p w14:paraId="66638A77"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16090">
              <w:rPr>
                <w:rFonts w:ascii="Arial" w:hAnsi="Arial" w:cs="Arial"/>
                <w:sz w:val="16"/>
                <w:szCs w:val="16"/>
                <w:lang w:val="es-ES"/>
              </w:rPr>
              <w:t xml:space="preserve">  4</w:t>
            </w:r>
            <w:r w:rsidR="002003C2">
              <w:rPr>
                <w:rFonts w:ascii="Arial" w:hAnsi="Arial" w:cs="Arial"/>
                <w:sz w:val="16"/>
                <w:szCs w:val="16"/>
                <w:lang w:val="es-ES"/>
              </w:rPr>
              <w:t>0</w:t>
            </w:r>
          </w:p>
          <w:p w14:paraId="13C3E5E7"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16090">
              <w:rPr>
                <w:rFonts w:ascii="Arial" w:hAnsi="Arial" w:cs="Arial"/>
                <w:sz w:val="16"/>
                <w:szCs w:val="16"/>
                <w:lang w:val="es-ES"/>
              </w:rPr>
              <w:t xml:space="preserve">  97</w:t>
            </w:r>
          </w:p>
          <w:p w14:paraId="5D578D42"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w:t>
            </w:r>
            <w:r w:rsidR="00016090">
              <w:rPr>
                <w:rFonts w:ascii="Arial" w:hAnsi="Arial" w:cs="Arial"/>
                <w:sz w:val="16"/>
                <w:szCs w:val="16"/>
                <w:lang w:val="es-ES"/>
              </w:rPr>
              <w:t>88</w:t>
            </w:r>
          </w:p>
          <w:p w14:paraId="02D2FB9D"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10</w:t>
            </w:r>
            <w:r w:rsidR="00C43CBB">
              <w:rPr>
                <w:rFonts w:ascii="Arial" w:hAnsi="Arial" w:cs="Arial"/>
                <w:sz w:val="16"/>
                <w:szCs w:val="16"/>
                <w:lang w:val="es-ES"/>
              </w:rPr>
              <w:t>7</w:t>
            </w:r>
          </w:p>
          <w:p w14:paraId="730B7951"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43CBB">
              <w:rPr>
                <w:rFonts w:ascii="Arial" w:hAnsi="Arial" w:cs="Arial"/>
                <w:sz w:val="16"/>
                <w:szCs w:val="16"/>
                <w:lang w:val="es-ES"/>
              </w:rPr>
              <w:t>3</w:t>
            </w:r>
            <w:r w:rsidR="002003C2">
              <w:rPr>
                <w:rFonts w:ascii="Arial" w:hAnsi="Arial" w:cs="Arial"/>
                <w:sz w:val="16"/>
                <w:szCs w:val="16"/>
                <w:lang w:val="es-ES"/>
              </w:rPr>
              <w:t>6</w:t>
            </w:r>
            <w:r w:rsidR="00C43CBB">
              <w:rPr>
                <w:rFonts w:ascii="Arial" w:hAnsi="Arial" w:cs="Arial"/>
                <w:sz w:val="16"/>
                <w:szCs w:val="16"/>
                <w:lang w:val="es-ES"/>
              </w:rPr>
              <w:t>7</w:t>
            </w:r>
          </w:p>
          <w:p w14:paraId="1A3A1CFB" w14:textId="77777777" w:rsidR="002003C2" w:rsidRDefault="00C43CB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w:t>
            </w:r>
          </w:p>
          <w:p w14:paraId="427679AA" w14:textId="77777777" w:rsidR="002003C2" w:rsidRDefault="00C43CBB" w:rsidP="002003C2">
            <w:pPr>
              <w:autoSpaceDE w:val="0"/>
              <w:autoSpaceDN w:val="0"/>
              <w:adjustRightInd w:val="0"/>
              <w:spacing w:line="180" w:lineRule="exact"/>
              <w:ind w:left="29"/>
              <w:rPr>
                <w:rFonts w:ascii="Arial" w:hAnsi="Arial" w:cs="Arial"/>
                <w:sz w:val="16"/>
                <w:szCs w:val="16"/>
                <w:lang w:val="es-ES"/>
              </w:rPr>
            </w:pPr>
            <w:r w:rsidRPr="00C43CBB">
              <w:rPr>
                <w:rFonts w:ascii="Arial" w:hAnsi="Arial" w:cs="Arial"/>
                <w:sz w:val="12"/>
                <w:szCs w:val="12"/>
                <w:lang w:val="es-ES"/>
              </w:rPr>
              <w:t xml:space="preserve">   </w:t>
            </w:r>
            <w:r>
              <w:rPr>
                <w:rFonts w:ascii="Arial" w:hAnsi="Arial" w:cs="Arial"/>
                <w:sz w:val="16"/>
                <w:szCs w:val="16"/>
                <w:lang w:val="es-ES"/>
              </w:rPr>
              <w:t>94</w:t>
            </w:r>
            <w:r w:rsidRPr="00C43CBB">
              <w:rPr>
                <w:rFonts w:ascii="Arial" w:hAnsi="Arial" w:cs="Arial"/>
                <w:sz w:val="14"/>
                <w:szCs w:val="14"/>
                <w:lang w:val="es-ES"/>
              </w:rPr>
              <w:t>;</w:t>
            </w:r>
            <w:r w:rsidRPr="00C43CBB">
              <w:rPr>
                <w:rFonts w:ascii="Arial" w:hAnsi="Arial" w:cs="Arial"/>
                <w:sz w:val="6"/>
                <w:szCs w:val="6"/>
                <w:lang w:val="es-ES"/>
              </w:rPr>
              <w:t xml:space="preserve"> </w:t>
            </w:r>
            <w:r>
              <w:rPr>
                <w:rFonts w:ascii="Arial" w:hAnsi="Arial" w:cs="Arial"/>
                <w:sz w:val="16"/>
                <w:szCs w:val="16"/>
                <w:lang w:val="es-ES"/>
              </w:rPr>
              <w:t>332</w:t>
            </w:r>
          </w:p>
          <w:p w14:paraId="5626363D" w14:textId="77777777" w:rsidR="0024262E"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4262E">
              <w:rPr>
                <w:rFonts w:ascii="Arial" w:hAnsi="Arial" w:cs="Arial"/>
                <w:sz w:val="16"/>
                <w:szCs w:val="16"/>
                <w:lang w:val="es-ES"/>
              </w:rPr>
              <w:t xml:space="preserve">   98</w:t>
            </w:r>
          </w:p>
          <w:p w14:paraId="12FBA6F1"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4262E">
              <w:rPr>
                <w:rFonts w:ascii="Arial" w:hAnsi="Arial" w:cs="Arial"/>
                <w:sz w:val="16"/>
                <w:szCs w:val="16"/>
                <w:lang w:val="es-ES"/>
              </w:rPr>
              <w:t xml:space="preserve"> </w:t>
            </w:r>
            <w:r w:rsidR="002003C2">
              <w:rPr>
                <w:rFonts w:ascii="Arial" w:hAnsi="Arial" w:cs="Arial"/>
                <w:sz w:val="16"/>
                <w:szCs w:val="16"/>
                <w:lang w:val="es-ES"/>
              </w:rPr>
              <w:t>1</w:t>
            </w:r>
            <w:r w:rsidR="00C43CBB">
              <w:rPr>
                <w:rFonts w:ascii="Arial" w:hAnsi="Arial" w:cs="Arial"/>
                <w:sz w:val="16"/>
                <w:szCs w:val="16"/>
                <w:lang w:val="es-ES"/>
              </w:rPr>
              <w:t>38</w:t>
            </w:r>
          </w:p>
          <w:p w14:paraId="5B402ACA"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43CBB">
              <w:rPr>
                <w:rFonts w:ascii="Arial" w:hAnsi="Arial" w:cs="Arial"/>
                <w:sz w:val="16"/>
                <w:szCs w:val="16"/>
                <w:lang w:val="es-ES"/>
              </w:rPr>
              <w:t>345</w:t>
            </w:r>
          </w:p>
          <w:p w14:paraId="47B66CE9"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10</w:t>
            </w:r>
            <w:r w:rsidR="00C43CBB">
              <w:rPr>
                <w:rFonts w:ascii="Arial" w:hAnsi="Arial" w:cs="Arial"/>
                <w:sz w:val="16"/>
                <w:szCs w:val="16"/>
                <w:lang w:val="es-ES"/>
              </w:rPr>
              <w:t>4</w:t>
            </w:r>
          </w:p>
          <w:p w14:paraId="3C7D0534"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43CBB">
              <w:rPr>
                <w:rFonts w:ascii="Arial" w:hAnsi="Arial" w:cs="Arial"/>
                <w:sz w:val="16"/>
                <w:szCs w:val="16"/>
                <w:lang w:val="es-ES"/>
              </w:rPr>
              <w:t xml:space="preserve">  8</w:t>
            </w:r>
            <w:r w:rsidR="002003C2">
              <w:rPr>
                <w:rFonts w:ascii="Arial" w:hAnsi="Arial" w:cs="Arial"/>
                <w:sz w:val="16"/>
                <w:szCs w:val="16"/>
                <w:lang w:val="es-ES"/>
              </w:rPr>
              <w:t>0</w:t>
            </w:r>
          </w:p>
          <w:p w14:paraId="233D7E93"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10</w:t>
            </w:r>
            <w:r w:rsidR="00A625F4">
              <w:rPr>
                <w:rFonts w:ascii="Arial" w:hAnsi="Arial" w:cs="Arial"/>
                <w:sz w:val="16"/>
                <w:szCs w:val="16"/>
                <w:lang w:val="es-ES"/>
              </w:rPr>
              <w:t>9</w:t>
            </w:r>
          </w:p>
          <w:p w14:paraId="092D8959"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625F4">
              <w:rPr>
                <w:rFonts w:ascii="Arial" w:hAnsi="Arial" w:cs="Arial"/>
                <w:sz w:val="16"/>
                <w:szCs w:val="16"/>
                <w:lang w:val="es-ES"/>
              </w:rPr>
              <w:t>27</w:t>
            </w:r>
            <w:r w:rsidR="002003C2">
              <w:rPr>
                <w:rFonts w:ascii="Arial" w:hAnsi="Arial" w:cs="Arial"/>
                <w:sz w:val="16"/>
                <w:szCs w:val="16"/>
                <w:lang w:val="es-ES"/>
              </w:rPr>
              <w:t>0</w:t>
            </w:r>
          </w:p>
          <w:p w14:paraId="32FADACC" w14:textId="77777777" w:rsidR="002003C2" w:rsidRDefault="00DD1F89" w:rsidP="002003C2">
            <w:pPr>
              <w:autoSpaceDE w:val="0"/>
              <w:autoSpaceDN w:val="0"/>
              <w:adjustRightInd w:val="0"/>
              <w:spacing w:line="180" w:lineRule="exact"/>
              <w:ind w:left="29"/>
              <w:rPr>
                <w:rFonts w:ascii="Arial" w:hAnsi="Arial" w:cs="Arial"/>
                <w:sz w:val="16"/>
                <w:szCs w:val="16"/>
                <w:lang w:val="es-ES"/>
              </w:rPr>
            </w:pPr>
            <w:r w:rsidRPr="00DD1F89">
              <w:rPr>
                <w:rFonts w:ascii="Arial" w:hAnsi="Arial" w:cs="Arial"/>
                <w:sz w:val="20"/>
                <w:szCs w:val="20"/>
                <w:lang w:val="es-ES"/>
              </w:rPr>
              <w:t xml:space="preserve">  </w:t>
            </w:r>
            <w:r w:rsidR="00A625F4">
              <w:rPr>
                <w:rFonts w:ascii="Arial" w:hAnsi="Arial" w:cs="Arial"/>
                <w:sz w:val="16"/>
                <w:szCs w:val="16"/>
                <w:lang w:val="es-ES"/>
              </w:rPr>
              <w:t>66</w:t>
            </w:r>
            <w:r w:rsidR="00A625F4" w:rsidRPr="00DD1F89">
              <w:rPr>
                <w:rFonts w:ascii="Arial" w:hAnsi="Arial" w:cs="Arial"/>
                <w:sz w:val="14"/>
                <w:szCs w:val="14"/>
                <w:lang w:val="es-ES"/>
              </w:rPr>
              <w:t>;</w:t>
            </w:r>
            <w:r w:rsidR="00A625F4" w:rsidRPr="00DD1F89">
              <w:rPr>
                <w:rFonts w:ascii="Arial" w:hAnsi="Arial" w:cs="Arial"/>
                <w:sz w:val="4"/>
                <w:szCs w:val="4"/>
                <w:lang w:val="es-ES"/>
              </w:rPr>
              <w:t xml:space="preserve"> </w:t>
            </w:r>
            <w:r w:rsidR="00A625F4">
              <w:rPr>
                <w:rFonts w:ascii="Arial" w:hAnsi="Arial" w:cs="Arial"/>
                <w:sz w:val="16"/>
                <w:szCs w:val="16"/>
                <w:lang w:val="es-ES"/>
              </w:rPr>
              <w:t>316</w:t>
            </w:r>
          </w:p>
          <w:p w14:paraId="5CA8982D"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1F89">
              <w:rPr>
                <w:rFonts w:ascii="Arial" w:hAnsi="Arial" w:cs="Arial"/>
                <w:sz w:val="16"/>
                <w:szCs w:val="16"/>
                <w:lang w:val="es-ES"/>
              </w:rPr>
              <w:t>334</w:t>
            </w:r>
          </w:p>
          <w:p w14:paraId="4AE2EEE8"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1F89">
              <w:rPr>
                <w:rFonts w:ascii="Arial" w:hAnsi="Arial" w:cs="Arial"/>
                <w:sz w:val="16"/>
                <w:szCs w:val="16"/>
                <w:lang w:val="es-ES"/>
              </w:rPr>
              <w:t>353</w:t>
            </w:r>
          </w:p>
          <w:p w14:paraId="7EF41E15"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1F89">
              <w:rPr>
                <w:rFonts w:ascii="Arial" w:hAnsi="Arial" w:cs="Arial"/>
                <w:sz w:val="16"/>
                <w:szCs w:val="16"/>
                <w:lang w:val="es-ES"/>
              </w:rPr>
              <w:t>294</w:t>
            </w:r>
          </w:p>
          <w:p w14:paraId="763309BB"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1F89">
              <w:rPr>
                <w:rFonts w:ascii="Arial" w:hAnsi="Arial" w:cs="Arial"/>
                <w:sz w:val="16"/>
                <w:szCs w:val="16"/>
                <w:lang w:val="es-ES"/>
              </w:rPr>
              <w:t>3</w:t>
            </w:r>
            <w:r w:rsidR="002003C2">
              <w:rPr>
                <w:rFonts w:ascii="Arial" w:hAnsi="Arial" w:cs="Arial"/>
                <w:sz w:val="16"/>
                <w:szCs w:val="16"/>
                <w:lang w:val="es-ES"/>
              </w:rPr>
              <w:t>0</w:t>
            </w:r>
            <w:r w:rsidR="00DD1F89">
              <w:rPr>
                <w:rFonts w:ascii="Arial" w:hAnsi="Arial" w:cs="Arial"/>
                <w:sz w:val="16"/>
                <w:szCs w:val="16"/>
                <w:lang w:val="es-ES"/>
              </w:rPr>
              <w:t>7</w:t>
            </w:r>
          </w:p>
          <w:p w14:paraId="1F093FC0"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1F89">
              <w:rPr>
                <w:rFonts w:ascii="Arial" w:hAnsi="Arial" w:cs="Arial"/>
                <w:sz w:val="16"/>
                <w:szCs w:val="16"/>
                <w:lang w:val="es-ES"/>
              </w:rPr>
              <w:t>272</w:t>
            </w:r>
          </w:p>
          <w:p w14:paraId="40DF631F"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w:t>
            </w:r>
            <w:r w:rsidR="00DD1F89">
              <w:rPr>
                <w:rFonts w:ascii="Arial" w:hAnsi="Arial" w:cs="Arial"/>
                <w:sz w:val="16"/>
                <w:szCs w:val="16"/>
                <w:lang w:val="es-ES"/>
              </w:rPr>
              <w:t>27</w:t>
            </w:r>
          </w:p>
          <w:p w14:paraId="54EA62D8"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A16D9">
              <w:rPr>
                <w:rFonts w:ascii="Arial" w:hAnsi="Arial" w:cs="Arial"/>
                <w:sz w:val="16"/>
                <w:szCs w:val="16"/>
                <w:lang w:val="es-ES"/>
              </w:rPr>
              <w:t>329</w:t>
            </w:r>
          </w:p>
          <w:p w14:paraId="3EDED65B"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A16D9">
              <w:rPr>
                <w:rFonts w:ascii="Arial" w:hAnsi="Arial" w:cs="Arial"/>
                <w:sz w:val="16"/>
                <w:szCs w:val="16"/>
                <w:lang w:val="es-ES"/>
              </w:rPr>
              <w:t>3</w:t>
            </w:r>
            <w:r w:rsidR="002003C2">
              <w:rPr>
                <w:rFonts w:ascii="Arial" w:hAnsi="Arial" w:cs="Arial"/>
                <w:sz w:val="16"/>
                <w:szCs w:val="16"/>
                <w:lang w:val="es-ES"/>
              </w:rPr>
              <w:t>6</w:t>
            </w:r>
            <w:r w:rsidR="008A16D9">
              <w:rPr>
                <w:rFonts w:ascii="Arial" w:hAnsi="Arial" w:cs="Arial"/>
                <w:sz w:val="16"/>
                <w:szCs w:val="16"/>
                <w:lang w:val="es-ES"/>
              </w:rPr>
              <w:t>2</w:t>
            </w:r>
          </w:p>
          <w:p w14:paraId="05D22B64" w14:textId="77777777" w:rsidR="002003C2" w:rsidRDefault="001B0C6E"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A16D9">
              <w:rPr>
                <w:rFonts w:ascii="Arial" w:hAnsi="Arial" w:cs="Arial"/>
                <w:sz w:val="16"/>
                <w:szCs w:val="16"/>
                <w:lang w:val="es-ES"/>
              </w:rPr>
              <w:t>23</w:t>
            </w:r>
            <w:r w:rsidR="002003C2">
              <w:rPr>
                <w:rFonts w:ascii="Arial" w:hAnsi="Arial" w:cs="Arial"/>
                <w:sz w:val="16"/>
                <w:szCs w:val="16"/>
                <w:lang w:val="es-ES"/>
              </w:rPr>
              <w:t>0</w:t>
            </w:r>
          </w:p>
          <w:p w14:paraId="6AD755FF"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A16D9">
              <w:rPr>
                <w:rFonts w:ascii="Arial" w:hAnsi="Arial" w:cs="Arial"/>
                <w:sz w:val="16"/>
                <w:szCs w:val="16"/>
                <w:lang w:val="es-ES"/>
              </w:rPr>
              <w:t xml:space="preserve">  5</w:t>
            </w:r>
            <w:r w:rsidR="002003C2">
              <w:rPr>
                <w:rFonts w:ascii="Arial" w:hAnsi="Arial" w:cs="Arial"/>
                <w:sz w:val="16"/>
                <w:szCs w:val="16"/>
                <w:lang w:val="es-ES"/>
              </w:rPr>
              <w:t>6</w:t>
            </w:r>
          </w:p>
          <w:p w14:paraId="620AFA17"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A16D9">
              <w:rPr>
                <w:rFonts w:ascii="Arial" w:hAnsi="Arial" w:cs="Arial"/>
                <w:sz w:val="16"/>
                <w:szCs w:val="16"/>
                <w:lang w:val="es-ES"/>
              </w:rPr>
              <w:t>237</w:t>
            </w:r>
          </w:p>
          <w:p w14:paraId="5A293845"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w:t>
            </w:r>
            <w:r w:rsidR="008A16D9">
              <w:rPr>
                <w:rFonts w:ascii="Arial" w:hAnsi="Arial" w:cs="Arial"/>
                <w:sz w:val="16"/>
                <w:szCs w:val="16"/>
                <w:lang w:val="es-ES"/>
              </w:rPr>
              <w:t>14</w:t>
            </w:r>
          </w:p>
          <w:p w14:paraId="7A6088D4" w14:textId="77777777" w:rsidR="002003C2" w:rsidRDefault="008A16D9" w:rsidP="002003C2">
            <w:pPr>
              <w:autoSpaceDE w:val="0"/>
              <w:autoSpaceDN w:val="0"/>
              <w:adjustRightInd w:val="0"/>
              <w:spacing w:line="180" w:lineRule="exact"/>
              <w:ind w:left="29"/>
              <w:rPr>
                <w:rFonts w:ascii="Arial" w:hAnsi="Arial" w:cs="Arial"/>
                <w:sz w:val="14"/>
                <w:szCs w:val="14"/>
                <w:lang w:val="es-ES"/>
              </w:rPr>
            </w:pPr>
            <w:r w:rsidRPr="008231F7">
              <w:rPr>
                <w:rFonts w:ascii="Arial" w:hAnsi="Arial" w:cs="Arial"/>
                <w:sz w:val="16"/>
                <w:szCs w:val="16"/>
                <w:lang w:val="es-ES"/>
              </w:rPr>
              <w:t xml:space="preserve">  </w:t>
            </w:r>
            <w:r>
              <w:rPr>
                <w:rFonts w:ascii="Arial" w:hAnsi="Arial" w:cs="Arial"/>
                <w:sz w:val="16"/>
                <w:szCs w:val="16"/>
                <w:lang w:val="es-ES"/>
              </w:rPr>
              <w:t>74</w:t>
            </w:r>
            <w:r w:rsidRPr="00EC060F">
              <w:rPr>
                <w:rFonts w:ascii="Arial" w:hAnsi="Arial" w:cs="Arial"/>
                <w:b/>
                <w:sz w:val="14"/>
                <w:szCs w:val="14"/>
                <w:lang w:val="es-ES"/>
              </w:rPr>
              <w:t>;</w:t>
            </w:r>
            <w:r w:rsidR="00CC100D" w:rsidRPr="00CC100D">
              <w:rPr>
                <w:rFonts w:ascii="Arial" w:hAnsi="Arial" w:cs="Arial"/>
                <w:sz w:val="20"/>
                <w:szCs w:val="20"/>
                <w:lang w:val="es-ES"/>
              </w:rPr>
              <w:t xml:space="preserve"> </w:t>
            </w:r>
            <w:r w:rsidR="008231F7">
              <w:rPr>
                <w:rFonts w:ascii="Arial" w:hAnsi="Arial" w:cs="Arial"/>
                <w:sz w:val="16"/>
                <w:szCs w:val="16"/>
                <w:lang w:val="es-ES"/>
              </w:rPr>
              <w:t>76</w:t>
            </w:r>
            <w:r w:rsidR="008231F7" w:rsidRPr="00CC100D">
              <w:rPr>
                <w:rFonts w:ascii="Arial" w:hAnsi="Arial" w:cs="Arial"/>
                <w:b/>
                <w:sz w:val="14"/>
                <w:szCs w:val="14"/>
                <w:lang w:val="es-ES"/>
              </w:rPr>
              <w:t>;</w:t>
            </w:r>
          </w:p>
          <w:p w14:paraId="646E1E15" w14:textId="77777777" w:rsidR="008231F7" w:rsidRDefault="008231F7"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219</w:t>
            </w:r>
            <w:r w:rsidRPr="008231F7">
              <w:rPr>
                <w:rFonts w:ascii="Arial" w:hAnsi="Arial" w:cs="Arial"/>
                <w:sz w:val="14"/>
                <w:szCs w:val="14"/>
                <w:lang w:val="es-ES"/>
              </w:rPr>
              <w:t>;</w:t>
            </w:r>
            <w:r w:rsidRPr="008231F7">
              <w:rPr>
                <w:rFonts w:ascii="Arial" w:hAnsi="Arial" w:cs="Arial"/>
                <w:sz w:val="12"/>
                <w:szCs w:val="12"/>
                <w:lang w:val="es-ES"/>
              </w:rPr>
              <w:t xml:space="preserve"> </w:t>
            </w:r>
            <w:r>
              <w:rPr>
                <w:rFonts w:ascii="Arial" w:hAnsi="Arial" w:cs="Arial"/>
                <w:sz w:val="16"/>
                <w:szCs w:val="16"/>
                <w:lang w:val="es-ES"/>
              </w:rPr>
              <w:t>285</w:t>
            </w:r>
          </w:p>
          <w:p w14:paraId="6F84E936"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02E2">
              <w:rPr>
                <w:rFonts w:ascii="Arial" w:hAnsi="Arial" w:cs="Arial"/>
                <w:sz w:val="16"/>
                <w:szCs w:val="16"/>
                <w:lang w:val="es-ES"/>
              </w:rPr>
              <w:t>35</w:t>
            </w:r>
            <w:r w:rsidR="002003C2">
              <w:rPr>
                <w:rFonts w:ascii="Arial" w:hAnsi="Arial" w:cs="Arial"/>
                <w:sz w:val="16"/>
                <w:szCs w:val="16"/>
                <w:lang w:val="es-ES"/>
              </w:rPr>
              <w:t>1</w:t>
            </w:r>
          </w:p>
          <w:p w14:paraId="58F3B7CC"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02E2">
              <w:rPr>
                <w:rFonts w:ascii="Arial" w:hAnsi="Arial" w:cs="Arial"/>
                <w:sz w:val="16"/>
                <w:szCs w:val="16"/>
                <w:lang w:val="es-ES"/>
              </w:rPr>
              <w:t>33</w:t>
            </w:r>
            <w:r w:rsidR="002003C2">
              <w:rPr>
                <w:rFonts w:ascii="Arial" w:hAnsi="Arial" w:cs="Arial"/>
                <w:sz w:val="16"/>
                <w:szCs w:val="16"/>
                <w:lang w:val="es-ES"/>
              </w:rPr>
              <w:t>1</w:t>
            </w:r>
          </w:p>
          <w:p w14:paraId="18DEFEA1"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02E2">
              <w:rPr>
                <w:rFonts w:ascii="Arial" w:hAnsi="Arial" w:cs="Arial"/>
                <w:sz w:val="16"/>
                <w:szCs w:val="16"/>
                <w:lang w:val="es-ES"/>
              </w:rPr>
              <w:t>277</w:t>
            </w:r>
          </w:p>
          <w:p w14:paraId="3DDB2115"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003C2">
              <w:rPr>
                <w:rFonts w:ascii="Arial" w:hAnsi="Arial" w:cs="Arial"/>
                <w:sz w:val="16"/>
                <w:szCs w:val="16"/>
                <w:lang w:val="es-ES"/>
              </w:rPr>
              <w:t>1</w:t>
            </w:r>
            <w:r w:rsidR="00DD02E2">
              <w:rPr>
                <w:rFonts w:ascii="Arial" w:hAnsi="Arial" w:cs="Arial"/>
                <w:sz w:val="16"/>
                <w:szCs w:val="16"/>
                <w:lang w:val="es-ES"/>
              </w:rPr>
              <w:t>55</w:t>
            </w:r>
          </w:p>
          <w:p w14:paraId="1A90FE1E" w14:textId="77777777" w:rsidR="002003C2" w:rsidRDefault="004A2E5B" w:rsidP="002003C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D02E2">
              <w:rPr>
                <w:rFonts w:ascii="Arial" w:hAnsi="Arial" w:cs="Arial"/>
                <w:sz w:val="16"/>
                <w:szCs w:val="16"/>
                <w:lang w:val="es-ES"/>
              </w:rPr>
              <w:t>303</w:t>
            </w:r>
          </w:p>
          <w:p w14:paraId="4771966C" w14:textId="77777777" w:rsidR="0024262E" w:rsidRDefault="00DD02E2"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61</w:t>
            </w:r>
          </w:p>
          <w:p w14:paraId="6BA478AF" w14:textId="77777777" w:rsidR="0024262E" w:rsidRDefault="0024262E" w:rsidP="0024262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174</w:t>
            </w:r>
          </w:p>
          <w:p w14:paraId="1FB6CE68" w14:textId="77777777" w:rsidR="0024262E" w:rsidRDefault="0024262E" w:rsidP="0024262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339</w:t>
            </w:r>
          </w:p>
          <w:p w14:paraId="431936EF" w14:textId="77777777" w:rsidR="0024262E" w:rsidRDefault="0024262E" w:rsidP="0024262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267</w:t>
            </w:r>
          </w:p>
          <w:p w14:paraId="395D4FC8" w14:textId="77777777" w:rsidR="0024262E" w:rsidRDefault="0024262E" w:rsidP="0024262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246</w:t>
            </w:r>
          </w:p>
          <w:p w14:paraId="4BCA8725" w14:textId="77777777" w:rsidR="0024262E" w:rsidRDefault="0024262E" w:rsidP="0024262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246</w:t>
            </w:r>
          </w:p>
          <w:p w14:paraId="33AF67F7" w14:textId="77777777" w:rsidR="0024262E" w:rsidRDefault="0024262E" w:rsidP="0024262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139</w:t>
            </w:r>
          </w:p>
          <w:p w14:paraId="417E2E4D" w14:textId="77777777" w:rsidR="0094603C" w:rsidRDefault="0094603C" w:rsidP="0024262E">
            <w:pPr>
              <w:autoSpaceDE w:val="0"/>
              <w:autoSpaceDN w:val="0"/>
              <w:adjustRightInd w:val="0"/>
              <w:spacing w:line="180" w:lineRule="exact"/>
              <w:ind w:left="29"/>
              <w:rPr>
                <w:rFonts w:ascii="Arial" w:hAnsi="Arial" w:cs="Arial"/>
                <w:sz w:val="16"/>
                <w:szCs w:val="16"/>
                <w:lang w:val="es-ES"/>
              </w:rPr>
            </w:pPr>
          </w:p>
          <w:p w14:paraId="6B343A2E" w14:textId="77777777" w:rsidR="007D4EFC" w:rsidRPr="004F51F2" w:rsidRDefault="007D4EFC" w:rsidP="007D4EF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4DA8F38A" w14:textId="77777777" w:rsidR="007D4EFC" w:rsidRPr="004F51F2" w:rsidRDefault="007D4EFC" w:rsidP="001116D5">
            <w:pPr>
              <w:autoSpaceDE w:val="0"/>
              <w:autoSpaceDN w:val="0"/>
              <w:adjustRightInd w:val="0"/>
              <w:spacing w:before="40"/>
              <w:ind w:left="28"/>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6593E6A6" w14:textId="77777777" w:rsidR="00CF4447" w:rsidRDefault="00EC1F96"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148</w:t>
            </w:r>
          </w:p>
          <w:p w14:paraId="76044F42" w14:textId="77777777" w:rsidR="00EC1F96" w:rsidRDefault="00EC1F96" w:rsidP="00EC1F9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8791F">
              <w:rPr>
                <w:rFonts w:ascii="Arial" w:hAnsi="Arial" w:cs="Arial"/>
                <w:sz w:val="16"/>
                <w:szCs w:val="16"/>
                <w:lang w:val="es-ES"/>
              </w:rPr>
              <w:t>349</w:t>
            </w:r>
          </w:p>
          <w:p w14:paraId="1E6198D4" w14:textId="77777777" w:rsidR="00EC1F96" w:rsidRDefault="00EC1F96" w:rsidP="00EC1F9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w:t>
            </w:r>
            <w:r w:rsidR="0078791F">
              <w:rPr>
                <w:rFonts w:ascii="Arial" w:hAnsi="Arial" w:cs="Arial"/>
                <w:sz w:val="16"/>
                <w:szCs w:val="16"/>
                <w:lang w:val="es-ES"/>
              </w:rPr>
              <w:t>5</w:t>
            </w:r>
          </w:p>
          <w:p w14:paraId="2130CE9D" w14:textId="77777777" w:rsidR="00EC1F96" w:rsidRDefault="00EC1F96" w:rsidP="00EC1F9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8791F">
              <w:rPr>
                <w:rFonts w:ascii="Arial" w:hAnsi="Arial" w:cs="Arial"/>
                <w:sz w:val="16"/>
                <w:szCs w:val="16"/>
                <w:lang w:val="es-ES"/>
              </w:rPr>
              <w:t>21</w:t>
            </w:r>
            <w:r>
              <w:rPr>
                <w:rFonts w:ascii="Arial" w:hAnsi="Arial" w:cs="Arial"/>
                <w:sz w:val="16"/>
                <w:szCs w:val="16"/>
                <w:lang w:val="es-ES"/>
              </w:rPr>
              <w:t>8</w:t>
            </w:r>
          </w:p>
          <w:p w14:paraId="68732F74" w14:textId="77777777" w:rsidR="00EC1F96" w:rsidRDefault="00EC1F96" w:rsidP="00EC1F9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8791F">
              <w:rPr>
                <w:rFonts w:ascii="Arial" w:hAnsi="Arial" w:cs="Arial"/>
                <w:sz w:val="16"/>
                <w:szCs w:val="16"/>
                <w:lang w:val="es-ES"/>
              </w:rPr>
              <w:t>223</w:t>
            </w:r>
          </w:p>
          <w:p w14:paraId="25F06DDA" w14:textId="77777777" w:rsidR="00EC1F96" w:rsidRDefault="00EC1F96" w:rsidP="00EC1F9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8791F">
              <w:rPr>
                <w:rFonts w:ascii="Arial" w:hAnsi="Arial" w:cs="Arial"/>
                <w:sz w:val="16"/>
                <w:szCs w:val="16"/>
                <w:lang w:val="es-ES"/>
              </w:rPr>
              <w:t xml:space="preserve">  90</w:t>
            </w:r>
          </w:p>
          <w:p w14:paraId="13B30F94" w14:textId="77777777" w:rsidR="00EC1F96" w:rsidRDefault="00EC1F96" w:rsidP="00EC1F9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57359">
              <w:rPr>
                <w:rFonts w:ascii="Arial" w:hAnsi="Arial" w:cs="Arial"/>
                <w:sz w:val="16"/>
                <w:szCs w:val="16"/>
                <w:lang w:val="es-ES"/>
              </w:rPr>
              <w:t>229</w:t>
            </w:r>
          </w:p>
          <w:p w14:paraId="576949E6" w14:textId="77777777" w:rsidR="00EC1F96" w:rsidRDefault="00F57359" w:rsidP="00EC1F9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199;</w:t>
            </w:r>
            <w:r w:rsidRPr="00F57359">
              <w:rPr>
                <w:rFonts w:ascii="Arial" w:hAnsi="Arial" w:cs="Arial"/>
                <w:sz w:val="12"/>
                <w:szCs w:val="12"/>
                <w:lang w:val="es-ES"/>
              </w:rPr>
              <w:t xml:space="preserve"> </w:t>
            </w:r>
            <w:r>
              <w:rPr>
                <w:rFonts w:ascii="Arial" w:hAnsi="Arial" w:cs="Arial"/>
                <w:sz w:val="16"/>
                <w:szCs w:val="16"/>
                <w:lang w:val="es-ES"/>
              </w:rPr>
              <w:t>229</w:t>
            </w:r>
          </w:p>
          <w:p w14:paraId="7D44F20A" w14:textId="77777777" w:rsidR="00F57359" w:rsidRPr="000C2B06" w:rsidRDefault="00F57359" w:rsidP="00F57359">
            <w:pPr>
              <w:autoSpaceDE w:val="0"/>
              <w:autoSpaceDN w:val="0"/>
              <w:adjustRightInd w:val="0"/>
              <w:spacing w:before="40" w:after="40"/>
              <w:ind w:left="28"/>
              <w:rPr>
                <w:rFonts w:ascii="Arial" w:hAnsi="Arial" w:cs="Arial"/>
                <w:b/>
                <w:sz w:val="16"/>
                <w:szCs w:val="16"/>
                <w:lang w:val="es-ES"/>
              </w:rPr>
            </w:pPr>
          </w:p>
          <w:p w14:paraId="590662A4"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94E6C">
              <w:rPr>
                <w:rFonts w:ascii="Arial" w:hAnsi="Arial" w:cs="Arial"/>
                <w:sz w:val="16"/>
                <w:szCs w:val="16"/>
                <w:lang w:val="es-ES"/>
              </w:rPr>
              <w:t xml:space="preserve"> 54;</w:t>
            </w:r>
            <w:r w:rsidR="00F94E6C" w:rsidRPr="00F94E6C">
              <w:rPr>
                <w:rFonts w:ascii="Arial" w:hAnsi="Arial" w:cs="Arial"/>
                <w:sz w:val="10"/>
                <w:szCs w:val="10"/>
                <w:lang w:val="es-ES"/>
              </w:rPr>
              <w:t xml:space="preserve"> </w:t>
            </w:r>
            <w:r w:rsidR="00F94E6C">
              <w:rPr>
                <w:rFonts w:ascii="Arial" w:hAnsi="Arial" w:cs="Arial"/>
                <w:sz w:val="16"/>
                <w:szCs w:val="16"/>
                <w:lang w:val="es-ES"/>
              </w:rPr>
              <w:t>236</w:t>
            </w:r>
          </w:p>
          <w:p w14:paraId="650314E7" w14:textId="77777777" w:rsidR="00CF4447" w:rsidRDefault="00F94E6C"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241</w:t>
            </w:r>
          </w:p>
          <w:p w14:paraId="4245CE44"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F94E6C">
              <w:rPr>
                <w:rFonts w:ascii="Arial" w:hAnsi="Arial" w:cs="Arial"/>
                <w:sz w:val="16"/>
                <w:szCs w:val="16"/>
                <w:lang w:val="es-ES"/>
              </w:rPr>
              <w:t>7</w:t>
            </w:r>
            <w:r>
              <w:rPr>
                <w:rFonts w:ascii="Arial" w:hAnsi="Arial" w:cs="Arial"/>
                <w:sz w:val="16"/>
                <w:szCs w:val="16"/>
                <w:lang w:val="es-ES"/>
              </w:rPr>
              <w:t>4</w:t>
            </w:r>
          </w:p>
          <w:p w14:paraId="0B06D335" w14:textId="77777777" w:rsidR="0078791F" w:rsidRDefault="00F94E6C"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151</w:t>
            </w:r>
            <w:r w:rsidRPr="00670904">
              <w:rPr>
                <w:rFonts w:ascii="Arial" w:hAnsi="Arial" w:cs="Arial"/>
                <w:sz w:val="12"/>
                <w:szCs w:val="12"/>
                <w:lang w:val="es-ES"/>
              </w:rPr>
              <w:t>;</w:t>
            </w:r>
            <w:r w:rsidRPr="00670904">
              <w:rPr>
                <w:rFonts w:ascii="Arial" w:hAnsi="Arial" w:cs="Arial"/>
                <w:sz w:val="2"/>
                <w:szCs w:val="2"/>
                <w:lang w:val="es-ES"/>
              </w:rPr>
              <w:t xml:space="preserve"> </w:t>
            </w:r>
            <w:r>
              <w:rPr>
                <w:rFonts w:ascii="Arial" w:hAnsi="Arial" w:cs="Arial"/>
                <w:sz w:val="16"/>
                <w:szCs w:val="16"/>
                <w:lang w:val="es-ES"/>
              </w:rPr>
              <w:t>162</w:t>
            </w:r>
            <w:r w:rsidRPr="00670904">
              <w:rPr>
                <w:rFonts w:ascii="Arial" w:hAnsi="Arial" w:cs="Arial"/>
                <w:sz w:val="12"/>
                <w:szCs w:val="12"/>
                <w:lang w:val="es-ES"/>
              </w:rPr>
              <w:t>;</w:t>
            </w:r>
          </w:p>
          <w:p w14:paraId="1FE15D31" w14:textId="77777777" w:rsidR="0078791F" w:rsidRDefault="00670904"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163</w:t>
            </w:r>
            <w:r w:rsidRPr="00670904">
              <w:rPr>
                <w:rFonts w:ascii="Arial" w:hAnsi="Arial" w:cs="Arial"/>
                <w:sz w:val="14"/>
                <w:szCs w:val="14"/>
                <w:lang w:val="es-ES"/>
              </w:rPr>
              <w:t>;</w:t>
            </w:r>
            <w:r>
              <w:rPr>
                <w:rFonts w:ascii="Arial" w:hAnsi="Arial" w:cs="Arial"/>
                <w:sz w:val="16"/>
                <w:szCs w:val="16"/>
                <w:lang w:val="es-ES"/>
              </w:rPr>
              <w:t>174</w:t>
            </w:r>
            <w:r w:rsidRPr="00670904">
              <w:rPr>
                <w:rFonts w:ascii="Arial" w:hAnsi="Arial" w:cs="Arial"/>
                <w:sz w:val="10"/>
                <w:szCs w:val="10"/>
                <w:lang w:val="es-ES"/>
              </w:rPr>
              <w:t>;</w:t>
            </w:r>
          </w:p>
          <w:p w14:paraId="23C0D879" w14:textId="77777777" w:rsidR="0078791F" w:rsidRDefault="003A14BA"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175;</w:t>
            </w:r>
            <w:r w:rsidRPr="003A14BA">
              <w:rPr>
                <w:rFonts w:ascii="Arial" w:hAnsi="Arial" w:cs="Arial"/>
                <w:sz w:val="12"/>
                <w:szCs w:val="12"/>
                <w:lang w:val="es-ES"/>
              </w:rPr>
              <w:t xml:space="preserve"> </w:t>
            </w:r>
            <w:r>
              <w:rPr>
                <w:rFonts w:ascii="Arial" w:hAnsi="Arial" w:cs="Arial"/>
                <w:sz w:val="16"/>
                <w:szCs w:val="16"/>
                <w:lang w:val="es-ES"/>
              </w:rPr>
              <w:t>284</w:t>
            </w:r>
          </w:p>
          <w:p w14:paraId="383D7239"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3A14BA">
              <w:rPr>
                <w:rFonts w:ascii="Arial" w:hAnsi="Arial" w:cs="Arial"/>
                <w:sz w:val="16"/>
                <w:szCs w:val="16"/>
                <w:lang w:val="es-ES"/>
              </w:rPr>
              <w:t>33</w:t>
            </w:r>
            <w:r>
              <w:rPr>
                <w:rFonts w:ascii="Arial" w:hAnsi="Arial" w:cs="Arial"/>
                <w:sz w:val="16"/>
                <w:szCs w:val="16"/>
                <w:lang w:val="es-ES"/>
              </w:rPr>
              <w:t>8</w:t>
            </w:r>
          </w:p>
          <w:p w14:paraId="2853CD80"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3A14BA">
              <w:rPr>
                <w:rFonts w:ascii="Arial" w:hAnsi="Arial" w:cs="Arial"/>
                <w:sz w:val="16"/>
                <w:szCs w:val="16"/>
                <w:lang w:val="es-ES"/>
              </w:rPr>
              <w:t>52;</w:t>
            </w:r>
            <w:r w:rsidR="003A14BA" w:rsidRPr="003A14BA">
              <w:rPr>
                <w:rFonts w:ascii="Arial" w:hAnsi="Arial" w:cs="Arial"/>
                <w:sz w:val="12"/>
                <w:szCs w:val="12"/>
                <w:lang w:val="es-ES"/>
              </w:rPr>
              <w:t xml:space="preserve"> </w:t>
            </w:r>
            <w:r w:rsidR="003A14BA">
              <w:rPr>
                <w:rFonts w:ascii="Arial" w:hAnsi="Arial" w:cs="Arial"/>
                <w:sz w:val="16"/>
                <w:szCs w:val="16"/>
                <w:lang w:val="es-ES"/>
              </w:rPr>
              <w:t>344</w:t>
            </w:r>
          </w:p>
          <w:p w14:paraId="31FF6458"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3A14BA">
              <w:rPr>
                <w:rFonts w:ascii="Arial" w:hAnsi="Arial" w:cs="Arial"/>
                <w:sz w:val="16"/>
                <w:szCs w:val="16"/>
                <w:lang w:val="es-ES"/>
              </w:rPr>
              <w:t>51;</w:t>
            </w:r>
            <w:r w:rsidR="003A14BA" w:rsidRPr="003A14BA">
              <w:rPr>
                <w:rFonts w:ascii="Arial" w:hAnsi="Arial" w:cs="Arial"/>
                <w:sz w:val="12"/>
                <w:szCs w:val="12"/>
                <w:lang w:val="es-ES"/>
              </w:rPr>
              <w:t xml:space="preserve"> </w:t>
            </w:r>
            <w:r w:rsidR="003A14BA">
              <w:rPr>
                <w:rFonts w:ascii="Arial" w:hAnsi="Arial" w:cs="Arial"/>
                <w:sz w:val="16"/>
                <w:szCs w:val="16"/>
                <w:lang w:val="es-ES"/>
              </w:rPr>
              <w:t>152</w:t>
            </w:r>
          </w:p>
          <w:p w14:paraId="2DB94A54"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3A14BA">
              <w:rPr>
                <w:rFonts w:ascii="Arial" w:hAnsi="Arial" w:cs="Arial"/>
                <w:sz w:val="16"/>
                <w:szCs w:val="16"/>
                <w:lang w:val="es-ES"/>
              </w:rPr>
              <w:t>69</w:t>
            </w:r>
          </w:p>
          <w:p w14:paraId="3865417F"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3A14BA">
              <w:rPr>
                <w:rFonts w:ascii="Arial" w:hAnsi="Arial" w:cs="Arial"/>
                <w:sz w:val="16"/>
                <w:szCs w:val="16"/>
                <w:lang w:val="es-ES"/>
              </w:rPr>
              <w:t>64</w:t>
            </w:r>
          </w:p>
          <w:p w14:paraId="1F8E7BD5"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20C9A">
              <w:rPr>
                <w:rFonts w:ascii="Arial" w:hAnsi="Arial" w:cs="Arial"/>
                <w:sz w:val="16"/>
                <w:szCs w:val="16"/>
                <w:lang w:val="es-ES"/>
              </w:rPr>
              <w:t>64</w:t>
            </w:r>
          </w:p>
          <w:p w14:paraId="383153ED"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0C9A">
              <w:rPr>
                <w:rFonts w:ascii="Arial" w:hAnsi="Arial" w:cs="Arial"/>
                <w:sz w:val="16"/>
                <w:szCs w:val="16"/>
                <w:lang w:val="es-ES"/>
              </w:rPr>
              <w:t>23</w:t>
            </w:r>
            <w:r>
              <w:rPr>
                <w:rFonts w:ascii="Arial" w:hAnsi="Arial" w:cs="Arial"/>
                <w:sz w:val="16"/>
                <w:szCs w:val="16"/>
                <w:lang w:val="es-ES"/>
              </w:rPr>
              <w:t>8</w:t>
            </w:r>
          </w:p>
          <w:p w14:paraId="576D71C1"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20C9A">
              <w:rPr>
                <w:rFonts w:ascii="Arial" w:hAnsi="Arial" w:cs="Arial"/>
                <w:sz w:val="16"/>
                <w:szCs w:val="16"/>
                <w:lang w:val="es-ES"/>
              </w:rPr>
              <w:t>96</w:t>
            </w:r>
          </w:p>
          <w:p w14:paraId="1CB1DDF8"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0C9A">
              <w:rPr>
                <w:rFonts w:ascii="Arial" w:hAnsi="Arial" w:cs="Arial"/>
                <w:sz w:val="16"/>
                <w:szCs w:val="16"/>
                <w:lang w:val="es-ES"/>
              </w:rPr>
              <w:t xml:space="preserve">  47</w:t>
            </w:r>
          </w:p>
          <w:p w14:paraId="6E9D394D"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0C9A">
              <w:rPr>
                <w:rFonts w:ascii="Arial" w:hAnsi="Arial" w:cs="Arial"/>
                <w:sz w:val="16"/>
                <w:szCs w:val="16"/>
                <w:lang w:val="es-ES"/>
              </w:rPr>
              <w:t xml:space="preserve">  </w:t>
            </w:r>
            <w:r>
              <w:rPr>
                <w:rFonts w:ascii="Arial" w:hAnsi="Arial" w:cs="Arial"/>
                <w:sz w:val="16"/>
                <w:szCs w:val="16"/>
                <w:lang w:val="es-ES"/>
              </w:rPr>
              <w:t>4</w:t>
            </w:r>
            <w:r w:rsidR="00720C9A">
              <w:rPr>
                <w:rFonts w:ascii="Arial" w:hAnsi="Arial" w:cs="Arial"/>
                <w:sz w:val="16"/>
                <w:szCs w:val="16"/>
                <w:lang w:val="es-ES"/>
              </w:rPr>
              <w:t>7</w:t>
            </w:r>
          </w:p>
          <w:p w14:paraId="20AC2062"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w:t>
            </w:r>
            <w:r w:rsidR="00720C9A">
              <w:rPr>
                <w:rFonts w:ascii="Arial" w:hAnsi="Arial" w:cs="Arial"/>
                <w:sz w:val="16"/>
                <w:szCs w:val="16"/>
                <w:lang w:val="es-ES"/>
              </w:rPr>
              <w:t>52</w:t>
            </w:r>
          </w:p>
          <w:p w14:paraId="0663082D" w14:textId="77777777" w:rsidR="00720C9A"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20C9A" w:rsidRPr="00FD2385">
              <w:rPr>
                <w:rFonts w:ascii="Arial" w:hAnsi="Arial" w:cs="Arial"/>
                <w:lang w:val="es-ES"/>
              </w:rPr>
              <w:t xml:space="preserve">  </w:t>
            </w:r>
            <w:r w:rsidR="00720C9A">
              <w:rPr>
                <w:rFonts w:ascii="Arial" w:hAnsi="Arial" w:cs="Arial"/>
                <w:sz w:val="16"/>
                <w:szCs w:val="16"/>
                <w:lang w:val="es-ES"/>
              </w:rPr>
              <w:t>73;</w:t>
            </w:r>
            <w:r w:rsidR="00720C9A" w:rsidRPr="00720C9A">
              <w:rPr>
                <w:rFonts w:ascii="Arial" w:hAnsi="Arial" w:cs="Arial"/>
                <w:sz w:val="6"/>
                <w:szCs w:val="6"/>
                <w:lang w:val="es-ES"/>
              </w:rPr>
              <w:t xml:space="preserve"> </w:t>
            </w:r>
            <w:r w:rsidR="00720C9A">
              <w:rPr>
                <w:rFonts w:ascii="Arial" w:hAnsi="Arial" w:cs="Arial"/>
                <w:sz w:val="16"/>
                <w:szCs w:val="16"/>
                <w:lang w:val="es-ES"/>
              </w:rPr>
              <w:t>77</w:t>
            </w:r>
          </w:p>
          <w:p w14:paraId="203D5F25"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D2385">
              <w:rPr>
                <w:rFonts w:ascii="Arial" w:hAnsi="Arial" w:cs="Arial"/>
                <w:sz w:val="16"/>
                <w:szCs w:val="16"/>
                <w:lang w:val="es-ES"/>
              </w:rPr>
              <w:t xml:space="preserve">  </w:t>
            </w:r>
            <w:r>
              <w:rPr>
                <w:rFonts w:ascii="Arial" w:hAnsi="Arial" w:cs="Arial"/>
                <w:sz w:val="16"/>
                <w:szCs w:val="16"/>
                <w:lang w:val="es-ES"/>
              </w:rPr>
              <w:t>8</w:t>
            </w:r>
            <w:r w:rsidR="00FD2385">
              <w:rPr>
                <w:rFonts w:ascii="Arial" w:hAnsi="Arial" w:cs="Arial"/>
                <w:sz w:val="16"/>
                <w:szCs w:val="16"/>
                <w:lang w:val="es-ES"/>
              </w:rPr>
              <w:t>0</w:t>
            </w:r>
          </w:p>
          <w:p w14:paraId="6D77DC24"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D2385">
              <w:rPr>
                <w:rFonts w:ascii="Arial" w:hAnsi="Arial" w:cs="Arial"/>
                <w:sz w:val="16"/>
                <w:szCs w:val="16"/>
                <w:lang w:val="es-ES"/>
              </w:rPr>
              <w:t xml:space="preserve">  </w:t>
            </w:r>
            <w:r>
              <w:rPr>
                <w:rFonts w:ascii="Arial" w:hAnsi="Arial" w:cs="Arial"/>
                <w:sz w:val="16"/>
                <w:szCs w:val="16"/>
                <w:lang w:val="es-ES"/>
              </w:rPr>
              <w:t>8</w:t>
            </w:r>
            <w:r w:rsidR="00FD2385">
              <w:rPr>
                <w:rFonts w:ascii="Arial" w:hAnsi="Arial" w:cs="Arial"/>
                <w:sz w:val="16"/>
                <w:szCs w:val="16"/>
                <w:lang w:val="es-ES"/>
              </w:rPr>
              <w:t>1</w:t>
            </w:r>
          </w:p>
          <w:p w14:paraId="2A4538C8" w14:textId="77777777" w:rsidR="00436574"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36574">
              <w:rPr>
                <w:rFonts w:ascii="Arial" w:hAnsi="Arial" w:cs="Arial"/>
                <w:sz w:val="16"/>
                <w:szCs w:val="16"/>
                <w:lang w:val="es-ES"/>
              </w:rPr>
              <w:t>359</w:t>
            </w:r>
          </w:p>
          <w:p w14:paraId="3CA0131E" w14:textId="77777777" w:rsidR="0078791F" w:rsidRDefault="00436574"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8791F">
              <w:rPr>
                <w:rFonts w:ascii="Arial" w:hAnsi="Arial" w:cs="Arial"/>
                <w:sz w:val="16"/>
                <w:szCs w:val="16"/>
                <w:lang w:val="es-ES"/>
              </w:rPr>
              <w:t>1</w:t>
            </w:r>
            <w:r>
              <w:rPr>
                <w:rFonts w:ascii="Arial" w:hAnsi="Arial" w:cs="Arial"/>
                <w:sz w:val="16"/>
                <w:szCs w:val="16"/>
                <w:lang w:val="es-ES"/>
              </w:rPr>
              <w:t>5</w:t>
            </w:r>
            <w:r w:rsidR="0078791F">
              <w:rPr>
                <w:rFonts w:ascii="Arial" w:hAnsi="Arial" w:cs="Arial"/>
                <w:sz w:val="16"/>
                <w:szCs w:val="16"/>
                <w:lang w:val="es-ES"/>
              </w:rPr>
              <w:t>4</w:t>
            </w:r>
          </w:p>
          <w:p w14:paraId="640A4428" w14:textId="77777777" w:rsidR="00583C02" w:rsidRDefault="00583C02"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148</w:t>
            </w:r>
          </w:p>
          <w:p w14:paraId="78E59FB3" w14:textId="77777777" w:rsidR="0078791F" w:rsidRDefault="00436574"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190;</w:t>
            </w:r>
            <w:r w:rsidRPr="00436574">
              <w:rPr>
                <w:rFonts w:ascii="Arial" w:hAnsi="Arial" w:cs="Arial"/>
                <w:sz w:val="12"/>
                <w:szCs w:val="12"/>
                <w:lang w:val="es-ES"/>
              </w:rPr>
              <w:t xml:space="preserve"> </w:t>
            </w:r>
            <w:r>
              <w:rPr>
                <w:rFonts w:ascii="Arial" w:hAnsi="Arial" w:cs="Arial"/>
                <w:sz w:val="16"/>
                <w:szCs w:val="16"/>
                <w:lang w:val="es-ES"/>
              </w:rPr>
              <w:t>317</w:t>
            </w:r>
          </w:p>
          <w:p w14:paraId="1C2C88D2"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36574">
              <w:rPr>
                <w:rFonts w:ascii="Arial" w:hAnsi="Arial" w:cs="Arial"/>
                <w:sz w:val="16"/>
                <w:szCs w:val="16"/>
                <w:lang w:val="es-ES"/>
              </w:rPr>
              <w:t>32</w:t>
            </w:r>
            <w:r w:rsidR="00583C02">
              <w:rPr>
                <w:rFonts w:ascii="Arial" w:hAnsi="Arial" w:cs="Arial"/>
                <w:sz w:val="16"/>
                <w:szCs w:val="16"/>
                <w:lang w:val="es-ES"/>
              </w:rPr>
              <w:t>6</w:t>
            </w:r>
          </w:p>
          <w:p w14:paraId="73899E40" w14:textId="77777777" w:rsidR="0078791F" w:rsidRDefault="00436574"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129;</w:t>
            </w:r>
            <w:r w:rsidRPr="00436574">
              <w:rPr>
                <w:rFonts w:ascii="Arial" w:hAnsi="Arial" w:cs="Arial"/>
                <w:sz w:val="12"/>
                <w:szCs w:val="12"/>
                <w:lang w:val="es-ES"/>
              </w:rPr>
              <w:t xml:space="preserve"> </w:t>
            </w:r>
            <w:r>
              <w:rPr>
                <w:rFonts w:ascii="Arial" w:hAnsi="Arial" w:cs="Arial"/>
                <w:sz w:val="16"/>
                <w:szCs w:val="16"/>
                <w:lang w:val="es-ES"/>
              </w:rPr>
              <w:t>135</w:t>
            </w:r>
          </w:p>
          <w:p w14:paraId="018905C6"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83C02">
              <w:rPr>
                <w:rFonts w:ascii="Arial" w:hAnsi="Arial" w:cs="Arial"/>
                <w:sz w:val="16"/>
                <w:szCs w:val="16"/>
                <w:lang w:val="es-ES"/>
              </w:rPr>
              <w:t xml:space="preserve">   79</w:t>
            </w:r>
          </w:p>
          <w:p w14:paraId="00AF2E9D" w14:textId="77777777" w:rsidR="0078791F" w:rsidRDefault="00583C02" w:rsidP="0078791F">
            <w:pPr>
              <w:autoSpaceDE w:val="0"/>
              <w:autoSpaceDN w:val="0"/>
              <w:adjustRightInd w:val="0"/>
              <w:spacing w:line="180" w:lineRule="exact"/>
              <w:ind w:left="29"/>
              <w:rPr>
                <w:rFonts w:ascii="Arial" w:hAnsi="Arial" w:cs="Arial"/>
                <w:sz w:val="16"/>
                <w:szCs w:val="16"/>
                <w:lang w:val="es-ES"/>
              </w:rPr>
            </w:pPr>
            <w:r w:rsidRPr="00700E2F">
              <w:rPr>
                <w:rFonts w:ascii="Arial" w:hAnsi="Arial" w:cs="Arial"/>
                <w:sz w:val="38"/>
                <w:szCs w:val="38"/>
                <w:lang w:val="es-ES"/>
              </w:rPr>
              <w:t xml:space="preserve"> </w:t>
            </w:r>
            <w:r>
              <w:rPr>
                <w:rFonts w:ascii="Arial" w:hAnsi="Arial" w:cs="Arial"/>
                <w:sz w:val="16"/>
                <w:szCs w:val="16"/>
                <w:lang w:val="es-ES"/>
              </w:rPr>
              <w:t>75</w:t>
            </w:r>
            <w:r w:rsidRPr="00583C02">
              <w:rPr>
                <w:rFonts w:ascii="Arial" w:hAnsi="Arial" w:cs="Arial"/>
                <w:sz w:val="14"/>
                <w:szCs w:val="14"/>
                <w:lang w:val="es-ES"/>
              </w:rPr>
              <w:t>;</w:t>
            </w:r>
            <w:r w:rsidRPr="00700E2F">
              <w:rPr>
                <w:rFonts w:ascii="Arial" w:hAnsi="Arial" w:cs="Arial"/>
                <w:sz w:val="6"/>
                <w:szCs w:val="6"/>
                <w:lang w:val="es-ES"/>
              </w:rPr>
              <w:t xml:space="preserve"> </w:t>
            </w:r>
            <w:r>
              <w:rPr>
                <w:rFonts w:ascii="Arial" w:hAnsi="Arial" w:cs="Arial"/>
                <w:sz w:val="16"/>
                <w:szCs w:val="16"/>
                <w:lang w:val="es-ES"/>
              </w:rPr>
              <w:t>264</w:t>
            </w:r>
          </w:p>
          <w:p w14:paraId="5B9BDA8F" w14:textId="77777777" w:rsidR="0078791F" w:rsidRDefault="0078791F" w:rsidP="0078791F">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700E2F">
              <w:rPr>
                <w:rFonts w:ascii="Arial" w:hAnsi="Arial" w:cs="Arial"/>
                <w:sz w:val="16"/>
                <w:szCs w:val="16"/>
                <w:lang w:val="es-ES"/>
              </w:rPr>
              <w:t>227</w:t>
            </w:r>
          </w:p>
          <w:p w14:paraId="051C74A8" w14:textId="77777777" w:rsidR="007B40AD" w:rsidRDefault="007B40AD" w:rsidP="007B40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303</w:t>
            </w:r>
          </w:p>
          <w:p w14:paraId="2FB40DF3" w14:textId="77777777" w:rsidR="007B40AD" w:rsidRDefault="007B40AD" w:rsidP="007B40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318</w:t>
            </w:r>
          </w:p>
          <w:p w14:paraId="2987F09B" w14:textId="77777777" w:rsidR="007B40AD" w:rsidRDefault="007B40AD" w:rsidP="007B40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196</w:t>
            </w:r>
          </w:p>
          <w:p w14:paraId="5F262F2B" w14:textId="77777777" w:rsidR="007B40AD" w:rsidRDefault="007B40AD" w:rsidP="007B40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307</w:t>
            </w:r>
          </w:p>
          <w:p w14:paraId="56EC5BB0" w14:textId="77777777" w:rsidR="007B40AD" w:rsidRPr="00172A57" w:rsidRDefault="007B40AD" w:rsidP="007B40AD">
            <w:pPr>
              <w:autoSpaceDE w:val="0"/>
              <w:autoSpaceDN w:val="0"/>
              <w:adjustRightInd w:val="0"/>
              <w:spacing w:line="180" w:lineRule="exact"/>
              <w:ind w:left="29"/>
              <w:rPr>
                <w:rFonts w:ascii="Arial" w:hAnsi="Arial" w:cs="Arial"/>
                <w:sz w:val="16"/>
                <w:szCs w:val="16"/>
                <w:lang w:val="es-ES"/>
              </w:rPr>
            </w:pPr>
            <w:r>
              <w:rPr>
                <w:rFonts w:ascii="Arial" w:hAnsi="Arial" w:cs="Arial"/>
                <w:sz w:val="20"/>
                <w:szCs w:val="20"/>
                <w:lang w:val="es-ES"/>
              </w:rPr>
              <w:t xml:space="preserve"> </w:t>
            </w:r>
            <w:r>
              <w:rPr>
                <w:rFonts w:ascii="Arial" w:hAnsi="Arial" w:cs="Arial"/>
                <w:sz w:val="16"/>
                <w:szCs w:val="16"/>
                <w:lang w:val="es-ES"/>
              </w:rPr>
              <w:t xml:space="preserve">   32</w:t>
            </w:r>
          </w:p>
          <w:p w14:paraId="44864B53" w14:textId="77777777" w:rsidR="007B40AD" w:rsidRDefault="007B40AD" w:rsidP="007B40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196</w:t>
            </w:r>
          </w:p>
          <w:p w14:paraId="4A5B6385" w14:textId="77777777" w:rsidR="0094603C" w:rsidRDefault="0094603C" w:rsidP="007B40AD">
            <w:pPr>
              <w:autoSpaceDE w:val="0"/>
              <w:autoSpaceDN w:val="0"/>
              <w:adjustRightInd w:val="0"/>
              <w:spacing w:line="180" w:lineRule="exact"/>
              <w:ind w:left="29"/>
              <w:rPr>
                <w:rFonts w:ascii="Arial" w:hAnsi="Arial" w:cs="Arial"/>
                <w:sz w:val="16"/>
                <w:szCs w:val="16"/>
                <w:lang w:val="es-ES"/>
              </w:rPr>
            </w:pPr>
          </w:p>
          <w:p w14:paraId="6F048791" w14:textId="77777777" w:rsidR="003D4ADE" w:rsidRPr="004F51F2" w:rsidRDefault="003D4ADE" w:rsidP="003D4AD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1BD1AC68" w14:textId="77777777" w:rsidR="003D4ADE" w:rsidRPr="004F51F2" w:rsidRDefault="003D4ADE" w:rsidP="003D4ADE">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impresa</w:t>
            </w:r>
          </w:p>
          <w:p w14:paraId="55CFC674"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190</w:t>
            </w:r>
          </w:p>
          <w:p w14:paraId="1EFD4495"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186</w:t>
            </w:r>
          </w:p>
          <w:p w14:paraId="753CC5F1"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141</w:t>
            </w:r>
          </w:p>
          <w:p w14:paraId="3782A922"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220</w:t>
            </w:r>
            <w:r w:rsidR="00D94446">
              <w:rPr>
                <w:rFonts w:ascii="Arial" w:hAnsi="Arial" w:cs="Arial"/>
                <w:sz w:val="16"/>
                <w:szCs w:val="16"/>
                <w:lang w:val="es-ES"/>
              </w:rPr>
              <w:t>;</w:t>
            </w:r>
            <w:r w:rsidRPr="00D94446">
              <w:rPr>
                <w:rFonts w:ascii="Arial" w:hAnsi="Arial" w:cs="Arial"/>
                <w:sz w:val="12"/>
                <w:szCs w:val="12"/>
                <w:lang w:val="es-ES"/>
              </w:rPr>
              <w:t xml:space="preserve"> </w:t>
            </w:r>
            <w:r>
              <w:rPr>
                <w:rFonts w:ascii="Arial" w:hAnsi="Arial" w:cs="Arial"/>
                <w:sz w:val="16"/>
                <w:szCs w:val="16"/>
                <w:lang w:val="es-ES"/>
              </w:rPr>
              <w:t>225</w:t>
            </w:r>
          </w:p>
          <w:p w14:paraId="2A9F5D7C"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D94446">
              <w:rPr>
                <w:rFonts w:ascii="Arial" w:hAnsi="Arial" w:cs="Arial"/>
                <w:sz w:val="16"/>
                <w:szCs w:val="16"/>
                <w:lang w:val="es-ES"/>
              </w:rPr>
              <w:t>62</w:t>
            </w:r>
          </w:p>
          <w:p w14:paraId="3ED2399C"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D94446">
              <w:rPr>
                <w:rFonts w:ascii="Arial" w:hAnsi="Arial" w:cs="Arial"/>
                <w:sz w:val="16"/>
                <w:szCs w:val="16"/>
                <w:lang w:val="es-ES"/>
              </w:rPr>
              <w:t>190</w:t>
            </w:r>
          </w:p>
          <w:p w14:paraId="21F8EE2A" w14:textId="77777777" w:rsidR="00D94446" w:rsidRPr="003D4ADE" w:rsidRDefault="00D94446" w:rsidP="00D9444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190</w:t>
            </w:r>
            <w:r w:rsidRPr="0036168B">
              <w:rPr>
                <w:rFonts w:ascii="Arial" w:hAnsi="Arial" w:cs="Arial"/>
                <w:b/>
                <w:sz w:val="12"/>
                <w:szCs w:val="12"/>
                <w:lang w:val="es-ES"/>
              </w:rPr>
              <w:t>;</w:t>
            </w:r>
            <w:r>
              <w:rPr>
                <w:rFonts w:ascii="Arial" w:hAnsi="Arial" w:cs="Arial"/>
                <w:sz w:val="16"/>
                <w:szCs w:val="16"/>
                <w:lang w:val="es-ES"/>
              </w:rPr>
              <w:t>191</w:t>
            </w:r>
            <w:r w:rsidR="00E723DC" w:rsidRPr="0036168B">
              <w:rPr>
                <w:rFonts w:ascii="Arial" w:hAnsi="Arial" w:cs="Arial"/>
                <w:sz w:val="10"/>
                <w:szCs w:val="10"/>
                <w:lang w:val="es-ES"/>
              </w:rPr>
              <w:t>;</w:t>
            </w:r>
          </w:p>
          <w:p w14:paraId="65D58896" w14:textId="77777777" w:rsidR="00F64FFB" w:rsidRPr="003D4ADE" w:rsidRDefault="00591765"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E723DC">
              <w:rPr>
                <w:rFonts w:ascii="Arial" w:hAnsi="Arial" w:cs="Arial"/>
                <w:sz w:val="16"/>
                <w:szCs w:val="16"/>
                <w:lang w:val="es-ES"/>
              </w:rPr>
              <w:t xml:space="preserve"> 318</w:t>
            </w:r>
          </w:p>
          <w:p w14:paraId="4BE5DFB2"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1765">
              <w:rPr>
                <w:rFonts w:ascii="Arial" w:hAnsi="Arial" w:cs="Arial"/>
                <w:sz w:val="16"/>
                <w:szCs w:val="16"/>
                <w:lang w:val="es-ES"/>
              </w:rPr>
              <w:t xml:space="preserve"> </w:t>
            </w:r>
            <w:r w:rsidR="0036168B">
              <w:rPr>
                <w:rFonts w:ascii="Arial" w:hAnsi="Arial" w:cs="Arial"/>
                <w:sz w:val="16"/>
                <w:szCs w:val="16"/>
                <w:lang w:val="es-ES"/>
              </w:rPr>
              <w:t xml:space="preserve">  7</w:t>
            </w:r>
            <w:r>
              <w:rPr>
                <w:rFonts w:ascii="Arial" w:hAnsi="Arial" w:cs="Arial"/>
                <w:sz w:val="16"/>
                <w:szCs w:val="16"/>
                <w:lang w:val="es-ES"/>
              </w:rPr>
              <w:t>5</w:t>
            </w:r>
          </w:p>
          <w:p w14:paraId="4CC39D82" w14:textId="77777777" w:rsidR="00591765" w:rsidRPr="008800CB" w:rsidRDefault="00D56C07" w:rsidP="00F64FFB">
            <w:pPr>
              <w:autoSpaceDE w:val="0"/>
              <w:autoSpaceDN w:val="0"/>
              <w:adjustRightInd w:val="0"/>
              <w:spacing w:line="180" w:lineRule="exact"/>
              <w:ind w:left="29"/>
              <w:rPr>
                <w:rFonts w:ascii="Arial" w:hAnsi="Arial" w:cs="Arial"/>
                <w:sz w:val="18"/>
                <w:szCs w:val="18"/>
                <w:lang w:val="es-ES"/>
              </w:rPr>
            </w:pPr>
            <w:r>
              <w:rPr>
                <w:rFonts w:ascii="Arial" w:hAnsi="Arial" w:cs="Arial"/>
                <w:sz w:val="16"/>
                <w:szCs w:val="16"/>
                <w:lang w:val="es-ES"/>
              </w:rPr>
              <w:t>134</w:t>
            </w:r>
            <w:r w:rsidRPr="00591765">
              <w:rPr>
                <w:rFonts w:ascii="Arial" w:hAnsi="Arial" w:cs="Arial"/>
                <w:b/>
                <w:sz w:val="10"/>
                <w:szCs w:val="10"/>
                <w:lang w:val="es-ES"/>
              </w:rPr>
              <w:t>;</w:t>
            </w:r>
            <w:r>
              <w:rPr>
                <w:rFonts w:ascii="Arial" w:hAnsi="Arial" w:cs="Arial"/>
                <w:sz w:val="16"/>
                <w:szCs w:val="16"/>
                <w:lang w:val="es-ES"/>
              </w:rPr>
              <w:t>174</w:t>
            </w:r>
            <w:r w:rsidR="00591765" w:rsidRPr="00591765">
              <w:rPr>
                <w:rFonts w:ascii="Arial" w:hAnsi="Arial" w:cs="Arial"/>
                <w:b/>
                <w:sz w:val="10"/>
                <w:szCs w:val="10"/>
                <w:lang w:val="es-ES"/>
              </w:rPr>
              <w:t>;</w:t>
            </w:r>
          </w:p>
          <w:p w14:paraId="077E6902"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591765">
              <w:rPr>
                <w:rFonts w:ascii="Arial" w:hAnsi="Arial" w:cs="Arial"/>
                <w:sz w:val="16"/>
                <w:szCs w:val="16"/>
                <w:lang w:val="es-ES"/>
              </w:rPr>
              <w:t xml:space="preserve">   </w:t>
            </w:r>
            <w:r>
              <w:rPr>
                <w:rFonts w:ascii="Arial" w:hAnsi="Arial" w:cs="Arial"/>
                <w:sz w:val="16"/>
                <w:szCs w:val="16"/>
                <w:lang w:val="es-ES"/>
              </w:rPr>
              <w:t>35</w:t>
            </w:r>
            <w:r w:rsidR="008800CB">
              <w:rPr>
                <w:rFonts w:ascii="Arial" w:hAnsi="Arial" w:cs="Arial"/>
                <w:sz w:val="16"/>
                <w:szCs w:val="16"/>
                <w:lang w:val="es-ES"/>
              </w:rPr>
              <w:t>6</w:t>
            </w:r>
          </w:p>
          <w:p w14:paraId="178F30F8"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32</w:t>
            </w:r>
            <w:r w:rsidR="008800CB">
              <w:rPr>
                <w:rFonts w:ascii="Arial" w:hAnsi="Arial" w:cs="Arial"/>
                <w:sz w:val="16"/>
                <w:szCs w:val="16"/>
                <w:lang w:val="es-ES"/>
              </w:rPr>
              <w:t>8</w:t>
            </w:r>
          </w:p>
          <w:p w14:paraId="6B565942"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w:t>
            </w:r>
            <w:r w:rsidR="008800CB">
              <w:rPr>
                <w:rFonts w:ascii="Arial" w:hAnsi="Arial" w:cs="Arial"/>
                <w:sz w:val="16"/>
                <w:szCs w:val="16"/>
                <w:lang w:val="es-ES"/>
              </w:rPr>
              <w:t>13;</w:t>
            </w:r>
            <w:r w:rsidR="008800CB" w:rsidRPr="008800CB">
              <w:rPr>
                <w:rFonts w:ascii="Arial" w:hAnsi="Arial" w:cs="Arial"/>
                <w:sz w:val="12"/>
                <w:szCs w:val="12"/>
                <w:lang w:val="es-ES"/>
              </w:rPr>
              <w:t xml:space="preserve"> </w:t>
            </w:r>
            <w:r w:rsidR="008800CB">
              <w:rPr>
                <w:rFonts w:ascii="Arial" w:hAnsi="Arial" w:cs="Arial"/>
                <w:sz w:val="16"/>
                <w:szCs w:val="16"/>
                <w:lang w:val="es-ES"/>
              </w:rPr>
              <w:t>327</w:t>
            </w:r>
          </w:p>
          <w:p w14:paraId="6AAB1789"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8800CB">
              <w:rPr>
                <w:rFonts w:ascii="Arial" w:hAnsi="Arial" w:cs="Arial"/>
                <w:sz w:val="16"/>
                <w:szCs w:val="16"/>
                <w:lang w:val="es-ES"/>
              </w:rPr>
              <w:t>1</w:t>
            </w:r>
            <w:r>
              <w:rPr>
                <w:rFonts w:ascii="Arial" w:hAnsi="Arial" w:cs="Arial"/>
                <w:sz w:val="16"/>
                <w:szCs w:val="16"/>
                <w:lang w:val="es-ES"/>
              </w:rPr>
              <w:t>2</w:t>
            </w:r>
          </w:p>
          <w:p w14:paraId="40B2C59A"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w:t>
            </w:r>
            <w:r w:rsidR="003D752D">
              <w:rPr>
                <w:rFonts w:ascii="Arial" w:hAnsi="Arial" w:cs="Arial"/>
                <w:sz w:val="16"/>
                <w:szCs w:val="16"/>
                <w:lang w:val="es-ES"/>
              </w:rPr>
              <w:t>11;</w:t>
            </w:r>
            <w:r w:rsidR="003D752D" w:rsidRPr="003D752D">
              <w:rPr>
                <w:rFonts w:ascii="Arial" w:hAnsi="Arial" w:cs="Arial"/>
                <w:sz w:val="12"/>
                <w:szCs w:val="12"/>
                <w:lang w:val="es-ES"/>
              </w:rPr>
              <w:t xml:space="preserve"> </w:t>
            </w:r>
            <w:r w:rsidR="003D752D">
              <w:rPr>
                <w:rFonts w:ascii="Arial" w:hAnsi="Arial" w:cs="Arial"/>
                <w:sz w:val="16"/>
                <w:szCs w:val="16"/>
                <w:lang w:val="es-ES"/>
              </w:rPr>
              <w:t>312</w:t>
            </w:r>
          </w:p>
          <w:p w14:paraId="25536ED4" w14:textId="77777777" w:rsidR="00F64FFB" w:rsidRPr="003D4ADE" w:rsidRDefault="008800C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64FFB">
              <w:rPr>
                <w:rFonts w:ascii="Arial" w:hAnsi="Arial" w:cs="Arial"/>
                <w:sz w:val="16"/>
                <w:szCs w:val="16"/>
                <w:lang w:val="es-ES"/>
              </w:rPr>
              <w:t xml:space="preserve"> 3</w:t>
            </w:r>
            <w:r w:rsidR="008C5718">
              <w:rPr>
                <w:rFonts w:ascii="Arial" w:hAnsi="Arial" w:cs="Arial"/>
                <w:sz w:val="16"/>
                <w:szCs w:val="16"/>
                <w:lang w:val="es-ES"/>
              </w:rPr>
              <w:t>1</w:t>
            </w:r>
            <w:r w:rsidR="00F64FFB">
              <w:rPr>
                <w:rFonts w:ascii="Arial" w:hAnsi="Arial" w:cs="Arial"/>
                <w:sz w:val="16"/>
                <w:szCs w:val="16"/>
                <w:lang w:val="es-ES"/>
              </w:rPr>
              <w:t>2</w:t>
            </w:r>
          </w:p>
          <w:p w14:paraId="0CCF723E"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8C5718">
              <w:rPr>
                <w:rFonts w:ascii="Arial" w:hAnsi="Arial" w:cs="Arial"/>
                <w:sz w:val="16"/>
                <w:szCs w:val="16"/>
                <w:lang w:val="es-ES"/>
              </w:rPr>
              <w:t>1</w:t>
            </w:r>
            <w:r>
              <w:rPr>
                <w:rFonts w:ascii="Arial" w:hAnsi="Arial" w:cs="Arial"/>
                <w:sz w:val="16"/>
                <w:szCs w:val="16"/>
                <w:lang w:val="es-ES"/>
              </w:rPr>
              <w:t>2</w:t>
            </w:r>
          </w:p>
          <w:p w14:paraId="0D5E62FB" w14:textId="77777777" w:rsidR="00F64FFB" w:rsidRPr="003D4ADE" w:rsidRDefault="008C5718"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180;</w:t>
            </w:r>
            <w:r w:rsidRPr="008C5718">
              <w:rPr>
                <w:rFonts w:ascii="Arial" w:hAnsi="Arial" w:cs="Arial"/>
                <w:sz w:val="12"/>
                <w:szCs w:val="12"/>
                <w:lang w:val="es-ES"/>
              </w:rPr>
              <w:t xml:space="preserve"> </w:t>
            </w:r>
            <w:r>
              <w:rPr>
                <w:rFonts w:ascii="Arial" w:hAnsi="Arial" w:cs="Arial"/>
                <w:sz w:val="16"/>
                <w:szCs w:val="16"/>
                <w:lang w:val="es-ES"/>
              </w:rPr>
              <w:t>193</w:t>
            </w:r>
          </w:p>
          <w:p w14:paraId="79080255"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8C5718">
              <w:rPr>
                <w:rFonts w:ascii="Arial" w:hAnsi="Arial" w:cs="Arial"/>
                <w:sz w:val="16"/>
                <w:szCs w:val="16"/>
                <w:lang w:val="es-ES"/>
              </w:rPr>
              <w:t>39</w:t>
            </w:r>
          </w:p>
          <w:p w14:paraId="434E7E33"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8C5718">
              <w:rPr>
                <w:rFonts w:ascii="Arial" w:hAnsi="Arial" w:cs="Arial"/>
                <w:sz w:val="16"/>
                <w:szCs w:val="16"/>
                <w:lang w:val="es-ES"/>
              </w:rPr>
              <w:t>3</w:t>
            </w:r>
            <w:r>
              <w:rPr>
                <w:rFonts w:ascii="Arial" w:hAnsi="Arial" w:cs="Arial"/>
                <w:sz w:val="16"/>
                <w:szCs w:val="16"/>
                <w:lang w:val="es-ES"/>
              </w:rPr>
              <w:t>2</w:t>
            </w:r>
          </w:p>
          <w:p w14:paraId="354C462A"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8C5718">
              <w:rPr>
                <w:rFonts w:ascii="Arial" w:hAnsi="Arial" w:cs="Arial"/>
                <w:sz w:val="16"/>
                <w:szCs w:val="16"/>
                <w:lang w:val="es-ES"/>
              </w:rPr>
              <w:t>3</w:t>
            </w:r>
            <w:r>
              <w:rPr>
                <w:rFonts w:ascii="Arial" w:hAnsi="Arial" w:cs="Arial"/>
                <w:sz w:val="16"/>
                <w:szCs w:val="16"/>
                <w:lang w:val="es-ES"/>
              </w:rPr>
              <w:t>2</w:t>
            </w:r>
          </w:p>
          <w:p w14:paraId="4A2C98B7"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C5718">
              <w:rPr>
                <w:rFonts w:ascii="Arial" w:hAnsi="Arial" w:cs="Arial"/>
                <w:sz w:val="16"/>
                <w:szCs w:val="16"/>
                <w:lang w:val="es-ES"/>
              </w:rPr>
              <w:t>19</w:t>
            </w:r>
            <w:r>
              <w:rPr>
                <w:rFonts w:ascii="Arial" w:hAnsi="Arial" w:cs="Arial"/>
                <w:sz w:val="16"/>
                <w:szCs w:val="16"/>
                <w:lang w:val="es-ES"/>
              </w:rPr>
              <w:t>3</w:t>
            </w:r>
          </w:p>
          <w:p w14:paraId="2BEB8E0E" w14:textId="77777777" w:rsidR="00F64FFB" w:rsidRPr="003D4ADE" w:rsidRDefault="00F64FFB" w:rsidP="00F64FF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8C5718">
              <w:rPr>
                <w:rFonts w:ascii="Arial" w:hAnsi="Arial" w:cs="Arial"/>
                <w:sz w:val="16"/>
                <w:szCs w:val="16"/>
                <w:lang w:val="es-ES"/>
              </w:rPr>
              <w:t>3</w:t>
            </w:r>
            <w:r>
              <w:rPr>
                <w:rFonts w:ascii="Arial" w:hAnsi="Arial" w:cs="Arial"/>
                <w:sz w:val="16"/>
                <w:szCs w:val="16"/>
                <w:lang w:val="es-ES"/>
              </w:rPr>
              <w:t>5</w:t>
            </w:r>
          </w:p>
          <w:p w14:paraId="06B5864E" w14:textId="77777777" w:rsidR="003569E7" w:rsidRPr="003D4ADE" w:rsidRDefault="008C26FC"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331</w:t>
            </w:r>
          </w:p>
          <w:p w14:paraId="7CEE224B" w14:textId="77777777" w:rsidR="003569E7" w:rsidRPr="003D4ADE" w:rsidRDefault="008C26FC"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291</w:t>
            </w:r>
          </w:p>
          <w:p w14:paraId="56A68DC8"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4D1144">
              <w:rPr>
                <w:rFonts w:ascii="Arial" w:hAnsi="Arial" w:cs="Arial"/>
                <w:sz w:val="16"/>
                <w:szCs w:val="16"/>
                <w:lang w:val="es-ES"/>
              </w:rPr>
              <w:t>69</w:t>
            </w:r>
          </w:p>
          <w:p w14:paraId="4E9A1948" w14:textId="77777777" w:rsidR="008C26FC" w:rsidRPr="003D4ADE" w:rsidRDefault="004D1144"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w:t>
            </w:r>
            <w:r w:rsidR="008C26FC">
              <w:rPr>
                <w:rFonts w:ascii="Arial" w:hAnsi="Arial" w:cs="Arial"/>
                <w:sz w:val="16"/>
                <w:szCs w:val="16"/>
                <w:lang w:val="es-ES"/>
              </w:rPr>
              <w:t>3</w:t>
            </w:r>
            <w:r>
              <w:rPr>
                <w:rFonts w:ascii="Arial" w:hAnsi="Arial" w:cs="Arial"/>
                <w:sz w:val="16"/>
                <w:szCs w:val="16"/>
                <w:lang w:val="es-ES"/>
              </w:rPr>
              <w:t>4</w:t>
            </w:r>
            <w:r w:rsidRPr="004D1144">
              <w:rPr>
                <w:rFonts w:ascii="Arial" w:hAnsi="Arial" w:cs="Arial"/>
                <w:sz w:val="10"/>
                <w:szCs w:val="10"/>
                <w:lang w:val="es-ES"/>
              </w:rPr>
              <w:t>;</w:t>
            </w:r>
            <w:r w:rsidRPr="004D1144">
              <w:rPr>
                <w:rFonts w:ascii="Arial" w:hAnsi="Arial" w:cs="Arial"/>
                <w:b/>
                <w:sz w:val="4"/>
                <w:szCs w:val="4"/>
                <w:lang w:val="es-ES"/>
              </w:rPr>
              <w:t xml:space="preserve"> </w:t>
            </w:r>
            <w:r>
              <w:rPr>
                <w:rFonts w:ascii="Arial" w:hAnsi="Arial" w:cs="Arial"/>
                <w:sz w:val="16"/>
                <w:szCs w:val="16"/>
                <w:lang w:val="es-ES"/>
              </w:rPr>
              <w:t>313</w:t>
            </w:r>
            <w:r w:rsidRPr="00557054">
              <w:rPr>
                <w:rFonts w:ascii="Arial" w:hAnsi="Arial" w:cs="Arial"/>
                <w:b/>
                <w:sz w:val="10"/>
                <w:szCs w:val="10"/>
                <w:lang w:val="es-ES"/>
              </w:rPr>
              <w:t>;</w:t>
            </w:r>
          </w:p>
          <w:p w14:paraId="08C8C104"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w:t>
            </w:r>
            <w:r w:rsidR="00557054">
              <w:rPr>
                <w:rFonts w:ascii="Arial" w:hAnsi="Arial" w:cs="Arial"/>
                <w:sz w:val="16"/>
                <w:szCs w:val="16"/>
                <w:lang w:val="es-ES"/>
              </w:rPr>
              <w:t>19</w:t>
            </w:r>
            <w:r w:rsidR="00557054" w:rsidRPr="00557054">
              <w:rPr>
                <w:rFonts w:ascii="Arial" w:hAnsi="Arial" w:cs="Arial"/>
                <w:b/>
                <w:sz w:val="10"/>
                <w:szCs w:val="10"/>
                <w:lang w:val="es-ES"/>
              </w:rPr>
              <w:t>;</w:t>
            </w:r>
            <w:r w:rsidR="00557054">
              <w:rPr>
                <w:rFonts w:ascii="Arial" w:hAnsi="Arial" w:cs="Arial"/>
                <w:sz w:val="16"/>
                <w:szCs w:val="16"/>
                <w:lang w:val="es-ES"/>
              </w:rPr>
              <w:t>344</w:t>
            </w:r>
            <w:r w:rsidR="00557054" w:rsidRPr="00557054">
              <w:rPr>
                <w:rFonts w:ascii="Arial" w:hAnsi="Arial" w:cs="Arial"/>
                <w:b/>
                <w:sz w:val="10"/>
                <w:szCs w:val="10"/>
                <w:lang w:val="es-ES"/>
              </w:rPr>
              <w:t>;</w:t>
            </w:r>
          </w:p>
          <w:p w14:paraId="18A17279" w14:textId="77777777" w:rsidR="00212C7B"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12C7B">
              <w:rPr>
                <w:rFonts w:ascii="Arial" w:hAnsi="Arial" w:cs="Arial"/>
                <w:sz w:val="16"/>
                <w:szCs w:val="16"/>
                <w:lang w:val="es-ES"/>
              </w:rPr>
              <w:t xml:space="preserve">  </w:t>
            </w:r>
            <w:r>
              <w:rPr>
                <w:rFonts w:ascii="Arial" w:hAnsi="Arial" w:cs="Arial"/>
                <w:sz w:val="16"/>
                <w:szCs w:val="16"/>
                <w:lang w:val="es-ES"/>
              </w:rPr>
              <w:t>3</w:t>
            </w:r>
            <w:r w:rsidR="00557054">
              <w:rPr>
                <w:rFonts w:ascii="Arial" w:hAnsi="Arial" w:cs="Arial"/>
                <w:sz w:val="16"/>
                <w:szCs w:val="16"/>
                <w:lang w:val="es-ES"/>
              </w:rPr>
              <w:t>6</w:t>
            </w:r>
            <w:r w:rsidR="00212C7B">
              <w:rPr>
                <w:rFonts w:ascii="Arial" w:hAnsi="Arial" w:cs="Arial"/>
                <w:sz w:val="16"/>
                <w:szCs w:val="16"/>
                <w:lang w:val="es-ES"/>
              </w:rPr>
              <w:t>0</w:t>
            </w:r>
          </w:p>
          <w:p w14:paraId="04B15265"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12C7B">
              <w:rPr>
                <w:rFonts w:ascii="Arial" w:hAnsi="Arial" w:cs="Arial"/>
                <w:sz w:val="16"/>
                <w:szCs w:val="16"/>
                <w:lang w:val="es-ES"/>
              </w:rPr>
              <w:t xml:space="preserve"> </w:t>
            </w:r>
            <w:r>
              <w:rPr>
                <w:rFonts w:ascii="Arial" w:hAnsi="Arial" w:cs="Arial"/>
                <w:sz w:val="16"/>
                <w:szCs w:val="16"/>
                <w:lang w:val="es-ES"/>
              </w:rPr>
              <w:t>3</w:t>
            </w:r>
            <w:r w:rsidR="00212C7B">
              <w:rPr>
                <w:rFonts w:ascii="Arial" w:hAnsi="Arial" w:cs="Arial"/>
                <w:sz w:val="16"/>
                <w:szCs w:val="16"/>
                <w:lang w:val="es-ES"/>
              </w:rPr>
              <w:t>60</w:t>
            </w:r>
          </w:p>
          <w:p w14:paraId="21B29647"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212C7B">
              <w:rPr>
                <w:rFonts w:ascii="Arial" w:hAnsi="Arial" w:cs="Arial"/>
                <w:sz w:val="16"/>
                <w:szCs w:val="16"/>
                <w:lang w:val="es-ES"/>
              </w:rPr>
              <w:t>04</w:t>
            </w:r>
          </w:p>
          <w:p w14:paraId="5B3BF45D"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212C7B">
              <w:rPr>
                <w:rFonts w:ascii="Arial" w:hAnsi="Arial" w:cs="Arial"/>
                <w:sz w:val="16"/>
                <w:szCs w:val="16"/>
                <w:lang w:val="es-ES"/>
              </w:rPr>
              <w:t>74</w:t>
            </w:r>
          </w:p>
          <w:p w14:paraId="261A7412"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212C7B">
              <w:rPr>
                <w:rFonts w:ascii="Arial" w:hAnsi="Arial" w:cs="Arial"/>
                <w:sz w:val="16"/>
                <w:szCs w:val="16"/>
                <w:lang w:val="es-ES"/>
              </w:rPr>
              <w:t>27</w:t>
            </w:r>
          </w:p>
          <w:p w14:paraId="5FE399AC"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212C7B">
              <w:rPr>
                <w:rFonts w:ascii="Arial" w:hAnsi="Arial" w:cs="Arial"/>
                <w:sz w:val="16"/>
                <w:szCs w:val="16"/>
                <w:lang w:val="es-ES"/>
              </w:rPr>
              <w:t>68</w:t>
            </w:r>
          </w:p>
          <w:p w14:paraId="398B5219"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w:t>
            </w:r>
            <w:r w:rsidR="00212C7B">
              <w:rPr>
                <w:rFonts w:ascii="Arial" w:hAnsi="Arial" w:cs="Arial"/>
                <w:sz w:val="16"/>
                <w:szCs w:val="16"/>
                <w:lang w:val="es-ES"/>
              </w:rPr>
              <w:t>69</w:t>
            </w:r>
          </w:p>
          <w:p w14:paraId="30D9512A" w14:textId="77777777" w:rsidR="008C26FC" w:rsidRPr="003D4ADE" w:rsidRDefault="008C26FC" w:rsidP="008C26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w:t>
            </w:r>
            <w:r w:rsidR="00212C7B">
              <w:rPr>
                <w:rFonts w:ascii="Arial" w:hAnsi="Arial" w:cs="Arial"/>
                <w:sz w:val="16"/>
                <w:szCs w:val="16"/>
                <w:lang w:val="es-ES"/>
              </w:rPr>
              <w:t>0</w:t>
            </w:r>
            <w:r>
              <w:rPr>
                <w:rFonts w:ascii="Arial" w:hAnsi="Arial" w:cs="Arial"/>
                <w:sz w:val="16"/>
                <w:szCs w:val="16"/>
                <w:lang w:val="es-ES"/>
              </w:rPr>
              <w:t>2</w:t>
            </w:r>
            <w:r w:rsidR="00212C7B">
              <w:rPr>
                <w:rFonts w:ascii="Arial" w:hAnsi="Arial" w:cs="Arial"/>
                <w:sz w:val="16"/>
                <w:szCs w:val="16"/>
                <w:lang w:val="es-ES"/>
              </w:rPr>
              <w:t>;</w:t>
            </w:r>
            <w:r w:rsidR="00212C7B" w:rsidRPr="000B4283">
              <w:rPr>
                <w:rFonts w:ascii="Arial" w:hAnsi="Arial" w:cs="Arial"/>
                <w:sz w:val="12"/>
                <w:szCs w:val="12"/>
                <w:lang w:val="es-ES"/>
              </w:rPr>
              <w:t xml:space="preserve"> </w:t>
            </w:r>
            <w:r w:rsidR="000B4283">
              <w:rPr>
                <w:rFonts w:ascii="Arial" w:hAnsi="Arial" w:cs="Arial"/>
                <w:sz w:val="16"/>
                <w:szCs w:val="16"/>
                <w:lang w:val="es-ES"/>
              </w:rPr>
              <w:t>313</w:t>
            </w:r>
          </w:p>
          <w:p w14:paraId="1C0B880F" w14:textId="77777777" w:rsidR="003569E7" w:rsidRPr="003D4ADE" w:rsidRDefault="000B4283"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314</w:t>
            </w:r>
          </w:p>
          <w:p w14:paraId="016F6C16" w14:textId="77777777" w:rsidR="003569E7" w:rsidRDefault="000B4283"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206</w:t>
            </w:r>
          </w:p>
          <w:p w14:paraId="2A924A28" w14:textId="77777777" w:rsidR="000B0D8D" w:rsidRDefault="000B0D8D" w:rsidP="000B0D8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247</w:t>
            </w:r>
          </w:p>
          <w:p w14:paraId="4933A2EB" w14:textId="77777777" w:rsidR="000B0D8D" w:rsidRDefault="000B0D8D" w:rsidP="000B0D8D">
            <w:pPr>
              <w:autoSpaceDE w:val="0"/>
              <w:autoSpaceDN w:val="0"/>
              <w:adjustRightInd w:val="0"/>
              <w:spacing w:after="14"/>
              <w:ind w:left="0"/>
              <w:rPr>
                <w:rFonts w:ascii="Arial" w:hAnsi="Arial" w:cs="Arial"/>
                <w:sz w:val="16"/>
                <w:szCs w:val="16"/>
                <w:lang w:val="es-ES"/>
              </w:rPr>
            </w:pPr>
          </w:p>
          <w:p w14:paraId="5CFDF42A" w14:textId="77777777" w:rsidR="000B0D8D" w:rsidRPr="000C2B06" w:rsidRDefault="000B0D8D" w:rsidP="000B0D8D">
            <w:pPr>
              <w:autoSpaceDE w:val="0"/>
              <w:autoSpaceDN w:val="0"/>
              <w:adjustRightInd w:val="0"/>
              <w:spacing w:after="14"/>
              <w:ind w:left="0"/>
              <w:rPr>
                <w:rFonts w:ascii="Arial" w:hAnsi="Arial" w:cs="Arial"/>
                <w:b/>
                <w:sz w:val="16"/>
                <w:szCs w:val="16"/>
                <w:lang w:val="es-ES"/>
              </w:rPr>
            </w:pPr>
          </w:p>
          <w:p w14:paraId="158CC8E0" w14:textId="77777777" w:rsidR="000B0D8D" w:rsidRPr="000C2B06" w:rsidRDefault="000B0D8D" w:rsidP="000B0D8D">
            <w:pPr>
              <w:autoSpaceDE w:val="0"/>
              <w:autoSpaceDN w:val="0"/>
              <w:adjustRightInd w:val="0"/>
              <w:spacing w:after="14"/>
              <w:ind w:left="0"/>
              <w:rPr>
                <w:rFonts w:ascii="Arial" w:hAnsi="Arial" w:cs="Arial"/>
                <w:b/>
                <w:sz w:val="16"/>
                <w:szCs w:val="16"/>
                <w:lang w:val="es-ES"/>
              </w:rPr>
            </w:pPr>
          </w:p>
          <w:p w14:paraId="5502F624" w14:textId="77777777" w:rsidR="000B0D8D" w:rsidRDefault="000B0D8D" w:rsidP="000B0D8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199</w:t>
            </w:r>
          </w:p>
          <w:p w14:paraId="6DA9A8D4" w14:textId="77777777" w:rsidR="000B0D8D" w:rsidRDefault="000B0D8D" w:rsidP="000B0D8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208</w:t>
            </w:r>
          </w:p>
          <w:p w14:paraId="20BEC07B" w14:textId="77777777" w:rsidR="00330D1C" w:rsidRPr="004F51F2" w:rsidRDefault="00330D1C" w:rsidP="00330D1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50EB0513" w14:textId="77777777" w:rsidR="00330D1C" w:rsidRPr="004F51F2" w:rsidRDefault="00330D1C" w:rsidP="00330D1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632E944C" w14:textId="77777777" w:rsidR="003569E7" w:rsidRPr="003D4ADE" w:rsidRDefault="007C5E04"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257</w:t>
            </w:r>
          </w:p>
          <w:p w14:paraId="0CFC251E" w14:textId="77777777" w:rsidR="003569E7" w:rsidRPr="003D4ADE" w:rsidRDefault="007C5E04"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271</w:t>
            </w:r>
          </w:p>
          <w:p w14:paraId="4028ACE4" w14:textId="77777777" w:rsidR="003569E7" w:rsidRPr="003D4ADE" w:rsidRDefault="007C5E04"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363</w:t>
            </w:r>
          </w:p>
          <w:p w14:paraId="737D7B1F" w14:textId="77777777" w:rsidR="003569E7" w:rsidRPr="003D4ADE" w:rsidRDefault="007C5E04"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r w:rsidRPr="007C5E04">
              <w:rPr>
                <w:rFonts w:ascii="Arial" w:hAnsi="Arial" w:cs="Arial"/>
                <w:sz w:val="8"/>
                <w:szCs w:val="8"/>
                <w:lang w:val="es-ES"/>
              </w:rPr>
              <w:t xml:space="preserve"> </w:t>
            </w:r>
            <w:r>
              <w:rPr>
                <w:rFonts w:ascii="Arial" w:hAnsi="Arial" w:cs="Arial"/>
                <w:sz w:val="16"/>
                <w:szCs w:val="16"/>
                <w:lang w:val="es-ES"/>
              </w:rPr>
              <w:t>130</w:t>
            </w:r>
          </w:p>
          <w:p w14:paraId="2FE93B5D" w14:textId="77777777" w:rsidR="003569E7" w:rsidRPr="003D4ADE" w:rsidRDefault="00BE1082"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362</w:t>
            </w:r>
          </w:p>
          <w:p w14:paraId="2197363B" w14:textId="77777777" w:rsidR="003569E7" w:rsidRPr="003D4ADE" w:rsidRDefault="00BE1082"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271</w:t>
            </w:r>
          </w:p>
          <w:p w14:paraId="410827EF" w14:textId="77777777" w:rsidR="00BE1082" w:rsidRPr="003D4ADE" w:rsidRDefault="00BE1082" w:rsidP="00BE1082">
            <w:pPr>
              <w:autoSpaceDE w:val="0"/>
              <w:autoSpaceDN w:val="0"/>
              <w:adjustRightInd w:val="0"/>
              <w:spacing w:before="40" w:after="40"/>
              <w:ind w:left="0"/>
              <w:rPr>
                <w:rFonts w:ascii="Arial" w:hAnsi="Arial" w:cs="Arial"/>
                <w:b/>
                <w:sz w:val="15"/>
                <w:szCs w:val="15"/>
                <w:lang w:val="es-AR"/>
              </w:rPr>
            </w:pPr>
          </w:p>
          <w:p w14:paraId="70F0E5FF" w14:textId="77777777" w:rsidR="003569E7" w:rsidRPr="003D4ADE" w:rsidRDefault="00BE1082" w:rsidP="007D4EF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330</w:t>
            </w:r>
          </w:p>
          <w:p w14:paraId="64B4503C"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507EE">
              <w:rPr>
                <w:rFonts w:ascii="Arial" w:hAnsi="Arial" w:cs="Arial"/>
                <w:sz w:val="16"/>
                <w:szCs w:val="16"/>
                <w:lang w:val="es-ES"/>
              </w:rPr>
              <w:t>262</w:t>
            </w:r>
          </w:p>
          <w:p w14:paraId="7476FD83"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507EE">
              <w:rPr>
                <w:rFonts w:ascii="Arial" w:hAnsi="Arial" w:cs="Arial"/>
                <w:sz w:val="16"/>
                <w:szCs w:val="16"/>
                <w:lang w:val="es-ES"/>
              </w:rPr>
              <w:t>29</w:t>
            </w:r>
            <w:r>
              <w:rPr>
                <w:rFonts w:ascii="Arial" w:hAnsi="Arial" w:cs="Arial"/>
                <w:sz w:val="16"/>
                <w:szCs w:val="16"/>
                <w:lang w:val="es-ES"/>
              </w:rPr>
              <w:t>0</w:t>
            </w:r>
          </w:p>
          <w:p w14:paraId="13E88420"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F507EE">
              <w:rPr>
                <w:rFonts w:ascii="Arial" w:hAnsi="Arial" w:cs="Arial"/>
                <w:sz w:val="16"/>
                <w:szCs w:val="16"/>
                <w:lang w:val="es-ES"/>
              </w:rPr>
              <w:t>122</w:t>
            </w:r>
          </w:p>
          <w:p w14:paraId="5A218B14" w14:textId="77777777" w:rsidR="00BE1082" w:rsidRPr="003D4ADE" w:rsidRDefault="00F507EE"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40; 90;</w:t>
            </w:r>
          </w:p>
          <w:p w14:paraId="53E154BB" w14:textId="77777777" w:rsidR="00BE1082" w:rsidRPr="003D4ADE" w:rsidRDefault="00F507EE"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299;</w:t>
            </w:r>
            <w:r w:rsidRPr="00F507EE">
              <w:rPr>
                <w:rFonts w:ascii="Arial" w:hAnsi="Arial" w:cs="Arial"/>
                <w:sz w:val="12"/>
                <w:szCs w:val="12"/>
                <w:lang w:val="es-ES"/>
              </w:rPr>
              <w:t xml:space="preserve"> </w:t>
            </w:r>
            <w:r>
              <w:rPr>
                <w:rFonts w:ascii="Arial" w:hAnsi="Arial" w:cs="Arial"/>
                <w:sz w:val="16"/>
                <w:szCs w:val="16"/>
                <w:lang w:val="es-ES"/>
              </w:rPr>
              <w:t>266</w:t>
            </w:r>
          </w:p>
          <w:p w14:paraId="067C7B4E"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36C66">
              <w:rPr>
                <w:rFonts w:ascii="Arial" w:hAnsi="Arial" w:cs="Arial"/>
                <w:sz w:val="16"/>
                <w:szCs w:val="16"/>
                <w:lang w:val="es-ES"/>
              </w:rPr>
              <w:t xml:space="preserve">  84</w:t>
            </w:r>
          </w:p>
          <w:p w14:paraId="70930BFE"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36C66">
              <w:rPr>
                <w:rFonts w:ascii="Arial" w:hAnsi="Arial" w:cs="Arial"/>
                <w:sz w:val="16"/>
                <w:szCs w:val="16"/>
                <w:lang w:val="es-ES"/>
              </w:rPr>
              <w:t>182</w:t>
            </w:r>
          </w:p>
          <w:p w14:paraId="543FF301"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31BCF">
              <w:rPr>
                <w:rFonts w:ascii="Arial" w:hAnsi="Arial" w:cs="Arial"/>
                <w:sz w:val="16"/>
                <w:szCs w:val="16"/>
                <w:lang w:val="es-ES"/>
              </w:rPr>
              <w:t xml:space="preserve">  94</w:t>
            </w:r>
          </w:p>
          <w:p w14:paraId="345A3E36"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31BCF">
              <w:rPr>
                <w:rFonts w:ascii="Arial" w:hAnsi="Arial" w:cs="Arial"/>
                <w:sz w:val="16"/>
                <w:szCs w:val="16"/>
                <w:lang w:val="es-ES"/>
              </w:rPr>
              <w:t>273</w:t>
            </w:r>
          </w:p>
          <w:p w14:paraId="05117716"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31BCF">
              <w:rPr>
                <w:rFonts w:ascii="Arial" w:hAnsi="Arial" w:cs="Arial"/>
                <w:sz w:val="16"/>
                <w:szCs w:val="16"/>
                <w:lang w:val="es-ES"/>
              </w:rPr>
              <w:t>248</w:t>
            </w:r>
          </w:p>
          <w:p w14:paraId="0A1235D3"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31BCF">
              <w:rPr>
                <w:rFonts w:ascii="Arial" w:hAnsi="Arial" w:cs="Arial"/>
                <w:sz w:val="16"/>
                <w:szCs w:val="16"/>
                <w:lang w:val="es-ES"/>
              </w:rPr>
              <w:t xml:space="preserve">  </w:t>
            </w:r>
            <w:r>
              <w:rPr>
                <w:rFonts w:ascii="Arial" w:hAnsi="Arial" w:cs="Arial"/>
                <w:sz w:val="16"/>
                <w:szCs w:val="16"/>
                <w:lang w:val="es-ES"/>
              </w:rPr>
              <w:t>3</w:t>
            </w:r>
            <w:r w:rsidR="00831BCF">
              <w:rPr>
                <w:rFonts w:ascii="Arial" w:hAnsi="Arial" w:cs="Arial"/>
                <w:sz w:val="16"/>
                <w:szCs w:val="16"/>
                <w:lang w:val="es-ES"/>
              </w:rPr>
              <w:t>6</w:t>
            </w:r>
          </w:p>
          <w:p w14:paraId="77A7A748"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31BCF">
              <w:rPr>
                <w:rFonts w:ascii="Arial" w:hAnsi="Arial" w:cs="Arial"/>
                <w:sz w:val="16"/>
                <w:szCs w:val="16"/>
                <w:lang w:val="es-ES"/>
              </w:rPr>
              <w:t>29</w:t>
            </w:r>
            <w:r>
              <w:rPr>
                <w:rFonts w:ascii="Arial" w:hAnsi="Arial" w:cs="Arial"/>
                <w:sz w:val="16"/>
                <w:szCs w:val="16"/>
                <w:lang w:val="es-ES"/>
              </w:rPr>
              <w:t>0</w:t>
            </w:r>
          </w:p>
          <w:p w14:paraId="75C967DE"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31BCF">
              <w:rPr>
                <w:rFonts w:ascii="Arial" w:hAnsi="Arial" w:cs="Arial"/>
                <w:sz w:val="16"/>
                <w:szCs w:val="16"/>
                <w:lang w:val="es-ES"/>
              </w:rPr>
              <w:t>274</w:t>
            </w:r>
          </w:p>
          <w:p w14:paraId="4AA2B372" w14:textId="77777777" w:rsidR="00BE1082" w:rsidRPr="003D4ADE" w:rsidRDefault="00BF7C11"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31BCF">
              <w:rPr>
                <w:rFonts w:ascii="Arial" w:hAnsi="Arial" w:cs="Arial"/>
                <w:sz w:val="16"/>
                <w:szCs w:val="16"/>
                <w:lang w:val="es-ES"/>
              </w:rPr>
              <w:t>69;</w:t>
            </w:r>
            <w:r w:rsidR="00831BCF" w:rsidRPr="00BF7C11">
              <w:rPr>
                <w:rFonts w:ascii="Arial" w:hAnsi="Arial" w:cs="Arial"/>
                <w:sz w:val="8"/>
                <w:szCs w:val="8"/>
                <w:lang w:val="es-ES"/>
              </w:rPr>
              <w:t xml:space="preserve"> </w:t>
            </w:r>
            <w:r w:rsidR="00831BCF">
              <w:rPr>
                <w:rFonts w:ascii="Arial" w:hAnsi="Arial" w:cs="Arial"/>
                <w:sz w:val="16"/>
                <w:szCs w:val="16"/>
                <w:lang w:val="es-ES"/>
              </w:rPr>
              <w:t>186</w:t>
            </w:r>
          </w:p>
          <w:p w14:paraId="5ECB09BC"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F7C11">
              <w:rPr>
                <w:rFonts w:ascii="Arial" w:hAnsi="Arial" w:cs="Arial"/>
                <w:sz w:val="16"/>
                <w:szCs w:val="16"/>
                <w:lang w:val="es-ES"/>
              </w:rPr>
              <w:t xml:space="preserve">  84</w:t>
            </w:r>
          </w:p>
          <w:p w14:paraId="2E414BA9"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F7C11">
              <w:rPr>
                <w:rFonts w:ascii="Arial" w:hAnsi="Arial" w:cs="Arial"/>
                <w:sz w:val="16"/>
                <w:szCs w:val="16"/>
                <w:lang w:val="es-ES"/>
              </w:rPr>
              <w:t>229</w:t>
            </w:r>
          </w:p>
          <w:p w14:paraId="1A006E7C" w14:textId="77777777" w:rsidR="00BE1082" w:rsidRPr="003D4ADE" w:rsidRDefault="00BF7C11"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121;</w:t>
            </w:r>
            <w:r w:rsidRPr="00BF7C11">
              <w:rPr>
                <w:rFonts w:ascii="Arial" w:hAnsi="Arial" w:cs="Arial"/>
                <w:sz w:val="10"/>
                <w:szCs w:val="10"/>
                <w:lang w:val="es-ES"/>
              </w:rPr>
              <w:t xml:space="preserve"> </w:t>
            </w:r>
            <w:r>
              <w:rPr>
                <w:rFonts w:ascii="Arial" w:hAnsi="Arial" w:cs="Arial"/>
                <w:sz w:val="16"/>
                <w:szCs w:val="16"/>
                <w:lang w:val="es-ES"/>
              </w:rPr>
              <w:t>271</w:t>
            </w:r>
          </w:p>
          <w:p w14:paraId="1D9B4797"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F7C11">
              <w:rPr>
                <w:rFonts w:ascii="Arial" w:hAnsi="Arial" w:cs="Arial"/>
                <w:sz w:val="16"/>
                <w:szCs w:val="16"/>
                <w:lang w:val="es-ES"/>
              </w:rPr>
              <w:t xml:space="preserve">  72</w:t>
            </w:r>
          </w:p>
          <w:p w14:paraId="69163CB3" w14:textId="77777777" w:rsidR="00BE1082" w:rsidRPr="003D4ADE" w:rsidRDefault="00BF7C11" w:rsidP="00BE1082">
            <w:pPr>
              <w:autoSpaceDE w:val="0"/>
              <w:autoSpaceDN w:val="0"/>
              <w:adjustRightInd w:val="0"/>
              <w:spacing w:line="180" w:lineRule="exact"/>
              <w:ind w:left="29"/>
              <w:rPr>
                <w:rFonts w:ascii="Arial" w:hAnsi="Arial" w:cs="Arial"/>
                <w:sz w:val="16"/>
                <w:szCs w:val="16"/>
                <w:lang w:val="es-ES"/>
              </w:rPr>
            </w:pPr>
            <w:r w:rsidRPr="004D4F58">
              <w:rPr>
                <w:rFonts w:ascii="Arial" w:hAnsi="Arial" w:cs="Arial"/>
                <w:sz w:val="12"/>
                <w:szCs w:val="12"/>
                <w:lang w:val="es-ES"/>
              </w:rPr>
              <w:t xml:space="preserve">  </w:t>
            </w:r>
            <w:r>
              <w:rPr>
                <w:rFonts w:ascii="Arial" w:hAnsi="Arial" w:cs="Arial"/>
                <w:sz w:val="16"/>
                <w:szCs w:val="16"/>
                <w:lang w:val="es-ES"/>
              </w:rPr>
              <w:t>63;</w:t>
            </w:r>
            <w:r w:rsidRPr="004D4F58">
              <w:rPr>
                <w:rFonts w:ascii="Arial" w:hAnsi="Arial" w:cs="Arial"/>
                <w:sz w:val="6"/>
                <w:szCs w:val="6"/>
                <w:lang w:val="es-ES"/>
              </w:rPr>
              <w:t xml:space="preserve"> </w:t>
            </w:r>
            <w:r w:rsidRPr="00BF7C11">
              <w:rPr>
                <w:rFonts w:ascii="Arial" w:hAnsi="Arial" w:cs="Arial"/>
                <w:sz w:val="14"/>
                <w:szCs w:val="14"/>
                <w:lang w:val="es-ES"/>
              </w:rPr>
              <w:t xml:space="preserve"> </w:t>
            </w:r>
            <w:r>
              <w:rPr>
                <w:rFonts w:ascii="Arial" w:hAnsi="Arial" w:cs="Arial"/>
                <w:sz w:val="16"/>
                <w:szCs w:val="16"/>
                <w:lang w:val="es-ES"/>
              </w:rPr>
              <w:t>235</w:t>
            </w:r>
          </w:p>
          <w:p w14:paraId="15239EDC"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4F58">
              <w:rPr>
                <w:rFonts w:ascii="Arial" w:hAnsi="Arial" w:cs="Arial"/>
                <w:sz w:val="16"/>
                <w:szCs w:val="16"/>
                <w:lang w:val="es-ES"/>
              </w:rPr>
              <w:t>1</w:t>
            </w:r>
            <w:r>
              <w:rPr>
                <w:rFonts w:ascii="Arial" w:hAnsi="Arial" w:cs="Arial"/>
                <w:sz w:val="16"/>
                <w:szCs w:val="16"/>
                <w:lang w:val="es-ES"/>
              </w:rPr>
              <w:t>0</w:t>
            </w:r>
            <w:r w:rsidR="004D4F58">
              <w:rPr>
                <w:rFonts w:ascii="Arial" w:hAnsi="Arial" w:cs="Arial"/>
                <w:sz w:val="16"/>
                <w:szCs w:val="16"/>
                <w:lang w:val="es-ES"/>
              </w:rPr>
              <w:t>1</w:t>
            </w:r>
          </w:p>
          <w:p w14:paraId="12920CC1"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w:t>
            </w:r>
            <w:r w:rsidR="004D4F58">
              <w:rPr>
                <w:rFonts w:ascii="Arial" w:hAnsi="Arial" w:cs="Arial"/>
                <w:sz w:val="16"/>
                <w:szCs w:val="16"/>
                <w:lang w:val="es-ES"/>
              </w:rPr>
              <w:t>8</w:t>
            </w:r>
          </w:p>
          <w:p w14:paraId="08000FC0"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4F58">
              <w:rPr>
                <w:rFonts w:ascii="Arial" w:hAnsi="Arial" w:cs="Arial"/>
                <w:sz w:val="16"/>
                <w:szCs w:val="16"/>
                <w:lang w:val="es-ES"/>
              </w:rPr>
              <w:t>2</w:t>
            </w:r>
            <w:r>
              <w:rPr>
                <w:rFonts w:ascii="Arial" w:hAnsi="Arial" w:cs="Arial"/>
                <w:sz w:val="16"/>
                <w:szCs w:val="16"/>
                <w:lang w:val="es-ES"/>
              </w:rPr>
              <w:t>3</w:t>
            </w:r>
            <w:r w:rsidR="004D4F58">
              <w:rPr>
                <w:rFonts w:ascii="Arial" w:hAnsi="Arial" w:cs="Arial"/>
                <w:sz w:val="16"/>
                <w:szCs w:val="16"/>
                <w:lang w:val="es-ES"/>
              </w:rPr>
              <w:t>5</w:t>
            </w:r>
          </w:p>
          <w:p w14:paraId="0568DEBE" w14:textId="77777777" w:rsidR="00BE1082" w:rsidRPr="003D4ADE" w:rsidRDefault="00BE1082" w:rsidP="00BE1082">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4F58">
              <w:rPr>
                <w:rFonts w:ascii="Arial" w:hAnsi="Arial" w:cs="Arial"/>
                <w:sz w:val="16"/>
                <w:szCs w:val="16"/>
                <w:lang w:val="es-ES"/>
              </w:rPr>
              <w:t xml:space="preserve">  94</w:t>
            </w:r>
          </w:p>
          <w:p w14:paraId="2335D606" w14:textId="77777777" w:rsidR="005B1D36" w:rsidRPr="003D4ADE"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4F58">
              <w:rPr>
                <w:rFonts w:ascii="Arial" w:hAnsi="Arial" w:cs="Arial"/>
                <w:sz w:val="16"/>
                <w:szCs w:val="16"/>
                <w:lang w:val="es-ES"/>
              </w:rPr>
              <w:t>272</w:t>
            </w:r>
          </w:p>
          <w:p w14:paraId="63606417" w14:textId="77777777" w:rsidR="005B1D36" w:rsidRPr="003D4ADE"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4F58">
              <w:rPr>
                <w:rFonts w:ascii="Arial" w:hAnsi="Arial" w:cs="Arial"/>
                <w:sz w:val="16"/>
                <w:szCs w:val="16"/>
                <w:lang w:val="es-ES"/>
              </w:rPr>
              <w:t>272</w:t>
            </w:r>
          </w:p>
          <w:p w14:paraId="03ECC43D" w14:textId="77777777" w:rsidR="005B1D36" w:rsidRPr="003D4ADE"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4F58">
              <w:rPr>
                <w:rFonts w:ascii="Arial" w:hAnsi="Arial" w:cs="Arial"/>
                <w:sz w:val="16"/>
                <w:szCs w:val="16"/>
                <w:lang w:val="es-ES"/>
              </w:rPr>
              <w:t>273</w:t>
            </w:r>
          </w:p>
          <w:p w14:paraId="2D3111A2" w14:textId="77777777" w:rsidR="005B1D36" w:rsidRPr="003D4ADE" w:rsidRDefault="004D4F58"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27</w:t>
            </w:r>
            <w:r w:rsidR="005B1D36">
              <w:rPr>
                <w:rFonts w:ascii="Arial" w:hAnsi="Arial" w:cs="Arial"/>
                <w:sz w:val="16"/>
                <w:szCs w:val="16"/>
                <w:lang w:val="es-ES"/>
              </w:rPr>
              <w:t>3</w:t>
            </w:r>
            <w:r>
              <w:rPr>
                <w:rFonts w:ascii="Arial" w:hAnsi="Arial" w:cs="Arial"/>
                <w:sz w:val="16"/>
                <w:szCs w:val="16"/>
                <w:lang w:val="es-ES"/>
              </w:rPr>
              <w:t>;</w:t>
            </w:r>
            <w:r w:rsidRPr="004D4F58">
              <w:rPr>
                <w:rFonts w:ascii="Arial" w:hAnsi="Arial" w:cs="Arial"/>
                <w:sz w:val="12"/>
                <w:szCs w:val="12"/>
                <w:lang w:val="es-ES"/>
              </w:rPr>
              <w:t xml:space="preserve"> </w:t>
            </w:r>
            <w:r>
              <w:rPr>
                <w:rFonts w:ascii="Arial" w:hAnsi="Arial" w:cs="Arial"/>
                <w:sz w:val="16"/>
                <w:szCs w:val="16"/>
                <w:lang w:val="es-ES"/>
              </w:rPr>
              <w:t>285</w:t>
            </w:r>
          </w:p>
          <w:p w14:paraId="4E7E338A" w14:textId="77777777" w:rsidR="005B1D36" w:rsidRPr="003D4ADE" w:rsidRDefault="005B1D36"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809E0">
              <w:rPr>
                <w:rFonts w:ascii="Arial" w:hAnsi="Arial" w:cs="Arial"/>
                <w:sz w:val="16"/>
                <w:szCs w:val="16"/>
                <w:lang w:val="es-ES"/>
              </w:rPr>
              <w:t>111</w:t>
            </w:r>
          </w:p>
          <w:p w14:paraId="5A8C1E1B" w14:textId="77777777" w:rsidR="005B1D36" w:rsidRDefault="008809E0"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58;</w:t>
            </w:r>
            <w:r w:rsidRPr="008809E0">
              <w:rPr>
                <w:rFonts w:ascii="Arial" w:hAnsi="Arial" w:cs="Arial"/>
                <w:sz w:val="14"/>
                <w:szCs w:val="14"/>
                <w:lang w:val="es-ES"/>
              </w:rPr>
              <w:t xml:space="preserve"> </w:t>
            </w:r>
            <w:r>
              <w:rPr>
                <w:rFonts w:ascii="Arial" w:hAnsi="Arial" w:cs="Arial"/>
                <w:sz w:val="16"/>
                <w:szCs w:val="16"/>
                <w:lang w:val="es-ES"/>
              </w:rPr>
              <w:t>111</w:t>
            </w:r>
          </w:p>
          <w:p w14:paraId="4C6BDE01" w14:textId="77777777" w:rsidR="008809E0" w:rsidRPr="003D4ADE" w:rsidRDefault="008809E0" w:rsidP="005B1D36">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300</w:t>
            </w:r>
          </w:p>
          <w:p w14:paraId="6130B14A" w14:textId="77777777" w:rsidR="00E15250" w:rsidRDefault="00E15250"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295</w:t>
            </w:r>
          </w:p>
          <w:p w14:paraId="240E576D" w14:textId="77777777" w:rsidR="00E15250" w:rsidRDefault="00E15250"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232</w:t>
            </w:r>
          </w:p>
          <w:p w14:paraId="553CA785" w14:textId="77777777" w:rsidR="00E15250" w:rsidRDefault="00E15250"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79</w:t>
            </w:r>
          </w:p>
          <w:p w14:paraId="12F378A1" w14:textId="77777777" w:rsidR="00E15250" w:rsidRDefault="00E15250"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45</w:t>
            </w:r>
          </w:p>
          <w:p w14:paraId="21676DC4" w14:textId="77777777" w:rsidR="00E15250" w:rsidRDefault="00E15250"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228</w:t>
            </w:r>
          </w:p>
          <w:p w14:paraId="17EAB14D" w14:textId="77777777" w:rsidR="00E15250" w:rsidRDefault="00E15250" w:rsidP="00E15250">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337</w:t>
            </w:r>
          </w:p>
          <w:p w14:paraId="437AD791" w14:textId="77777777" w:rsidR="00A70B64" w:rsidRDefault="00A70B64" w:rsidP="00E15250">
            <w:pPr>
              <w:autoSpaceDE w:val="0"/>
              <w:autoSpaceDN w:val="0"/>
              <w:adjustRightInd w:val="0"/>
              <w:spacing w:line="180" w:lineRule="exact"/>
              <w:ind w:left="29"/>
              <w:rPr>
                <w:rFonts w:ascii="Arial" w:hAnsi="Arial" w:cs="Arial"/>
                <w:sz w:val="16"/>
                <w:szCs w:val="16"/>
                <w:lang w:val="es-ES"/>
              </w:rPr>
            </w:pPr>
          </w:p>
          <w:p w14:paraId="21A09A2F" w14:textId="77777777" w:rsidR="006F5D26" w:rsidRPr="004F51F2" w:rsidRDefault="006F5D26" w:rsidP="006F5D2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2947D44B" w14:textId="77777777" w:rsidR="006F5D26" w:rsidRPr="004F51F2" w:rsidRDefault="006F5D26" w:rsidP="006F5D2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43A80535" w14:textId="77777777" w:rsidR="0057701A" w:rsidRPr="003D4ADE" w:rsidRDefault="00511B3B"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47F3F">
              <w:rPr>
                <w:rFonts w:ascii="Arial" w:hAnsi="Arial" w:cs="Arial"/>
                <w:sz w:val="16"/>
                <w:szCs w:val="16"/>
                <w:lang w:val="es-ES"/>
              </w:rPr>
              <w:t xml:space="preserve">  55</w:t>
            </w:r>
          </w:p>
          <w:p w14:paraId="1FDC926E"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sidRPr="00C53635">
              <w:rPr>
                <w:rFonts w:ascii="Arial" w:hAnsi="Arial" w:cs="Arial"/>
                <w:lang w:val="es-ES"/>
              </w:rPr>
              <w:t xml:space="preserve"> </w:t>
            </w:r>
            <w:r w:rsidR="00147F3F">
              <w:rPr>
                <w:rFonts w:ascii="Arial" w:hAnsi="Arial" w:cs="Arial"/>
                <w:sz w:val="16"/>
                <w:szCs w:val="16"/>
                <w:lang w:val="es-ES"/>
              </w:rPr>
              <w:t>34; 242</w:t>
            </w:r>
          </w:p>
          <w:p w14:paraId="6BEA4712" w14:textId="77777777" w:rsidR="0057701A" w:rsidRPr="003D4ADE" w:rsidRDefault="00147F3F"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207;</w:t>
            </w:r>
            <w:r w:rsidRPr="00147F3F">
              <w:rPr>
                <w:rFonts w:ascii="Arial" w:hAnsi="Arial" w:cs="Arial"/>
                <w:sz w:val="12"/>
                <w:szCs w:val="12"/>
                <w:lang w:val="es-ES"/>
              </w:rPr>
              <w:t xml:space="preserve"> </w:t>
            </w:r>
            <w:r>
              <w:rPr>
                <w:rFonts w:ascii="Arial" w:hAnsi="Arial" w:cs="Arial"/>
                <w:sz w:val="16"/>
                <w:szCs w:val="16"/>
                <w:lang w:val="es-ES"/>
              </w:rPr>
              <w:t>210</w:t>
            </w:r>
          </w:p>
          <w:p w14:paraId="15B577D3"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53635">
              <w:rPr>
                <w:rFonts w:ascii="Arial" w:hAnsi="Arial" w:cs="Arial"/>
                <w:sz w:val="16"/>
                <w:szCs w:val="16"/>
                <w:lang w:val="es-ES"/>
              </w:rPr>
              <w:t xml:space="preserve">  55</w:t>
            </w:r>
          </w:p>
          <w:p w14:paraId="6DC29DE9"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53635">
              <w:rPr>
                <w:rFonts w:ascii="Arial" w:hAnsi="Arial" w:cs="Arial"/>
                <w:sz w:val="16"/>
                <w:szCs w:val="16"/>
                <w:lang w:val="es-ES"/>
              </w:rPr>
              <w:t>144</w:t>
            </w:r>
          </w:p>
          <w:p w14:paraId="5E30DFB1"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366</w:t>
            </w:r>
          </w:p>
          <w:p w14:paraId="14026072"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53635">
              <w:rPr>
                <w:rFonts w:ascii="Arial" w:hAnsi="Arial" w:cs="Arial"/>
                <w:sz w:val="16"/>
                <w:szCs w:val="16"/>
                <w:lang w:val="es-ES"/>
              </w:rPr>
              <w:t>250</w:t>
            </w:r>
          </w:p>
          <w:p w14:paraId="3A3AB268"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53635">
              <w:rPr>
                <w:rFonts w:ascii="Arial" w:hAnsi="Arial" w:cs="Arial"/>
                <w:sz w:val="16"/>
                <w:szCs w:val="16"/>
                <w:lang w:val="es-ES"/>
              </w:rPr>
              <w:t>199</w:t>
            </w:r>
          </w:p>
          <w:p w14:paraId="78DB1413" w14:textId="77777777" w:rsidR="0057701A" w:rsidRDefault="00C53635"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191</w:t>
            </w:r>
            <w:r w:rsidRPr="00C53635">
              <w:rPr>
                <w:rFonts w:ascii="Arial" w:hAnsi="Arial" w:cs="Arial"/>
                <w:b/>
                <w:sz w:val="10"/>
                <w:szCs w:val="10"/>
                <w:lang w:val="es-ES"/>
              </w:rPr>
              <w:t>;</w:t>
            </w:r>
            <w:r w:rsidR="00DD1CF2" w:rsidRPr="00DD1CF2">
              <w:rPr>
                <w:rFonts w:ascii="Arial" w:hAnsi="Arial" w:cs="Arial"/>
                <w:b/>
                <w:sz w:val="2"/>
                <w:szCs w:val="2"/>
                <w:lang w:val="es-ES"/>
              </w:rPr>
              <w:t xml:space="preserve"> </w:t>
            </w:r>
            <w:r>
              <w:rPr>
                <w:rFonts w:ascii="Arial" w:hAnsi="Arial" w:cs="Arial"/>
                <w:sz w:val="16"/>
                <w:szCs w:val="16"/>
                <w:lang w:val="es-ES"/>
              </w:rPr>
              <w:t>242</w:t>
            </w:r>
            <w:r w:rsidRPr="00DD1CF2">
              <w:rPr>
                <w:rFonts w:ascii="Arial" w:hAnsi="Arial" w:cs="Arial"/>
                <w:b/>
                <w:sz w:val="10"/>
                <w:szCs w:val="10"/>
                <w:lang w:val="es-ES"/>
              </w:rPr>
              <w:t>;</w:t>
            </w:r>
          </w:p>
          <w:p w14:paraId="079E0402" w14:textId="77777777" w:rsidR="00C53635" w:rsidRPr="003D4ADE" w:rsidRDefault="00DD1CF2"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319</w:t>
            </w:r>
          </w:p>
          <w:p w14:paraId="540C71CE"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DD1CF2">
              <w:rPr>
                <w:rFonts w:ascii="Arial" w:hAnsi="Arial" w:cs="Arial"/>
                <w:sz w:val="16"/>
                <w:szCs w:val="16"/>
                <w:lang w:val="es-ES"/>
              </w:rPr>
              <w:t>12</w:t>
            </w:r>
          </w:p>
          <w:p w14:paraId="7C76C4B3" w14:textId="77777777" w:rsidR="00DD1CF2" w:rsidRDefault="00DD1CF2"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112;</w:t>
            </w:r>
            <w:r w:rsidRPr="00DD1CF2">
              <w:rPr>
                <w:rFonts w:ascii="Arial" w:hAnsi="Arial" w:cs="Arial"/>
                <w:sz w:val="12"/>
                <w:szCs w:val="12"/>
                <w:lang w:val="es-ES"/>
              </w:rPr>
              <w:t xml:space="preserve"> </w:t>
            </w:r>
            <w:r>
              <w:rPr>
                <w:rFonts w:ascii="Arial" w:hAnsi="Arial" w:cs="Arial"/>
                <w:sz w:val="16"/>
                <w:szCs w:val="16"/>
                <w:lang w:val="es-ES"/>
              </w:rPr>
              <w:t>284</w:t>
            </w:r>
          </w:p>
          <w:p w14:paraId="7364F133" w14:textId="77777777" w:rsidR="0057701A" w:rsidRDefault="00DD1CF2"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188;</w:t>
            </w:r>
            <w:r w:rsidRPr="00DD1CF2">
              <w:rPr>
                <w:rFonts w:ascii="Arial" w:hAnsi="Arial" w:cs="Arial"/>
                <w:sz w:val="12"/>
                <w:szCs w:val="12"/>
                <w:lang w:val="es-ES"/>
              </w:rPr>
              <w:t xml:space="preserve"> </w:t>
            </w:r>
            <w:r>
              <w:rPr>
                <w:rFonts w:ascii="Arial" w:hAnsi="Arial" w:cs="Arial"/>
                <w:sz w:val="16"/>
                <w:szCs w:val="16"/>
                <w:lang w:val="es-ES"/>
              </w:rPr>
              <w:t>316</w:t>
            </w:r>
          </w:p>
          <w:p w14:paraId="02861A35" w14:textId="77777777" w:rsidR="004C1EBF" w:rsidRPr="00E65C4B" w:rsidRDefault="004C1EBF" w:rsidP="004C1EBF">
            <w:pPr>
              <w:autoSpaceDE w:val="0"/>
              <w:autoSpaceDN w:val="0"/>
              <w:adjustRightInd w:val="0"/>
              <w:spacing w:before="40" w:after="40"/>
              <w:ind w:left="28"/>
              <w:rPr>
                <w:rFonts w:ascii="Arial" w:hAnsi="Arial" w:cs="Arial"/>
                <w:b/>
                <w:sz w:val="15"/>
                <w:szCs w:val="15"/>
                <w:lang w:val="es-ES"/>
              </w:rPr>
            </w:pPr>
          </w:p>
          <w:p w14:paraId="6DA80D49"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C1EBF">
              <w:rPr>
                <w:rFonts w:ascii="Arial" w:hAnsi="Arial" w:cs="Arial"/>
                <w:sz w:val="16"/>
                <w:szCs w:val="16"/>
                <w:lang w:val="es-ES"/>
              </w:rPr>
              <w:t>2</w:t>
            </w:r>
            <w:r>
              <w:rPr>
                <w:rFonts w:ascii="Arial" w:hAnsi="Arial" w:cs="Arial"/>
                <w:sz w:val="16"/>
                <w:szCs w:val="16"/>
                <w:lang w:val="es-ES"/>
              </w:rPr>
              <w:t>6</w:t>
            </w:r>
            <w:r w:rsidR="004C1EBF">
              <w:rPr>
                <w:rFonts w:ascii="Arial" w:hAnsi="Arial" w:cs="Arial"/>
                <w:sz w:val="16"/>
                <w:szCs w:val="16"/>
                <w:lang w:val="es-ES"/>
              </w:rPr>
              <w:t>5</w:t>
            </w:r>
          </w:p>
          <w:p w14:paraId="6312A5E7" w14:textId="77777777" w:rsidR="0057701A" w:rsidRPr="003D4ADE" w:rsidRDefault="004C1EBF"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141</w:t>
            </w:r>
            <w:r w:rsidRPr="004C1EBF">
              <w:rPr>
                <w:rFonts w:ascii="Arial" w:hAnsi="Arial" w:cs="Arial"/>
                <w:b/>
                <w:sz w:val="10"/>
                <w:szCs w:val="10"/>
                <w:lang w:val="es-ES"/>
              </w:rPr>
              <w:t>;</w:t>
            </w:r>
            <w:r w:rsidRPr="004C1EBF">
              <w:rPr>
                <w:rFonts w:ascii="Arial" w:hAnsi="Arial" w:cs="Arial"/>
                <w:sz w:val="2"/>
                <w:szCs w:val="2"/>
                <w:lang w:val="es-ES"/>
              </w:rPr>
              <w:t xml:space="preserve"> </w:t>
            </w:r>
            <w:r>
              <w:rPr>
                <w:rFonts w:ascii="Arial" w:hAnsi="Arial" w:cs="Arial"/>
                <w:sz w:val="16"/>
                <w:szCs w:val="16"/>
                <w:lang w:val="es-ES"/>
              </w:rPr>
              <w:t>148</w:t>
            </w:r>
            <w:r w:rsidRPr="00D22E3B">
              <w:rPr>
                <w:rFonts w:ascii="Arial" w:hAnsi="Arial" w:cs="Arial"/>
                <w:b/>
                <w:sz w:val="10"/>
                <w:szCs w:val="10"/>
                <w:lang w:val="es-ES"/>
              </w:rPr>
              <w:t>;</w:t>
            </w:r>
          </w:p>
          <w:p w14:paraId="5D736D8D" w14:textId="77777777" w:rsidR="0057701A" w:rsidRPr="003D4ADE" w:rsidRDefault="00D22E3B"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21</w:t>
            </w:r>
            <w:r w:rsidR="0057701A">
              <w:rPr>
                <w:rFonts w:ascii="Arial" w:hAnsi="Arial" w:cs="Arial"/>
                <w:sz w:val="16"/>
                <w:szCs w:val="16"/>
                <w:lang w:val="es-ES"/>
              </w:rPr>
              <w:t>6</w:t>
            </w:r>
            <w:r w:rsidRPr="00D22E3B">
              <w:rPr>
                <w:rFonts w:ascii="Arial" w:hAnsi="Arial" w:cs="Arial"/>
                <w:b/>
                <w:sz w:val="12"/>
                <w:szCs w:val="12"/>
                <w:lang w:val="es-ES"/>
              </w:rPr>
              <w:t xml:space="preserve">; </w:t>
            </w:r>
            <w:r>
              <w:rPr>
                <w:rFonts w:ascii="Arial" w:hAnsi="Arial" w:cs="Arial"/>
                <w:sz w:val="16"/>
                <w:szCs w:val="16"/>
                <w:lang w:val="es-ES"/>
              </w:rPr>
              <w:t>356</w:t>
            </w:r>
          </w:p>
          <w:p w14:paraId="303EA3DF" w14:textId="77777777" w:rsidR="0057701A" w:rsidRPr="003D4ADE" w:rsidRDefault="00D22E3B"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202</w:t>
            </w:r>
            <w:r w:rsidRPr="000E61D4">
              <w:rPr>
                <w:rFonts w:ascii="Arial" w:hAnsi="Arial" w:cs="Arial"/>
                <w:b/>
                <w:sz w:val="10"/>
                <w:szCs w:val="10"/>
                <w:lang w:val="es-ES"/>
              </w:rPr>
              <w:t>;</w:t>
            </w:r>
            <w:r w:rsidR="000E61D4" w:rsidRPr="000E61D4">
              <w:rPr>
                <w:rFonts w:ascii="Arial" w:hAnsi="Arial" w:cs="Arial"/>
                <w:sz w:val="2"/>
                <w:szCs w:val="2"/>
                <w:lang w:val="es-ES"/>
              </w:rPr>
              <w:t xml:space="preserve"> </w:t>
            </w:r>
            <w:r>
              <w:rPr>
                <w:rFonts w:ascii="Arial" w:hAnsi="Arial" w:cs="Arial"/>
                <w:sz w:val="16"/>
                <w:szCs w:val="16"/>
                <w:lang w:val="es-ES"/>
              </w:rPr>
              <w:t>326</w:t>
            </w:r>
            <w:r w:rsidRPr="000E61D4">
              <w:rPr>
                <w:rFonts w:ascii="Arial" w:hAnsi="Arial" w:cs="Arial"/>
                <w:b/>
                <w:sz w:val="10"/>
                <w:szCs w:val="10"/>
                <w:lang w:val="es-ES"/>
              </w:rPr>
              <w:t>;</w:t>
            </w:r>
          </w:p>
          <w:p w14:paraId="6E218032"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3</w:t>
            </w:r>
            <w:r w:rsidR="000E61D4">
              <w:rPr>
                <w:rFonts w:ascii="Arial" w:hAnsi="Arial" w:cs="Arial"/>
                <w:sz w:val="16"/>
                <w:szCs w:val="16"/>
                <w:lang w:val="es-ES"/>
              </w:rPr>
              <w:t>58;</w:t>
            </w:r>
            <w:r w:rsidR="000E61D4" w:rsidRPr="00282E0B">
              <w:rPr>
                <w:rFonts w:ascii="Arial" w:hAnsi="Arial" w:cs="Arial"/>
                <w:sz w:val="2"/>
                <w:szCs w:val="2"/>
                <w:lang w:val="es-ES"/>
              </w:rPr>
              <w:t xml:space="preserve"> </w:t>
            </w:r>
            <w:r w:rsidR="000E61D4">
              <w:rPr>
                <w:rFonts w:ascii="Arial" w:hAnsi="Arial" w:cs="Arial"/>
                <w:sz w:val="16"/>
                <w:szCs w:val="16"/>
                <w:lang w:val="es-ES"/>
              </w:rPr>
              <w:t>359</w:t>
            </w:r>
          </w:p>
          <w:p w14:paraId="163FE45E" w14:textId="77777777" w:rsidR="0057701A" w:rsidRPr="003D4ADE" w:rsidRDefault="00282E0B"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155</w:t>
            </w:r>
            <w:r w:rsidRPr="00282E0B">
              <w:rPr>
                <w:rFonts w:ascii="Arial" w:hAnsi="Arial" w:cs="Arial"/>
                <w:b/>
                <w:sz w:val="12"/>
                <w:szCs w:val="12"/>
                <w:lang w:val="es-ES"/>
              </w:rPr>
              <w:t>;</w:t>
            </w:r>
            <w:r w:rsidRPr="00282E0B">
              <w:rPr>
                <w:rFonts w:ascii="Arial" w:hAnsi="Arial" w:cs="Arial"/>
                <w:sz w:val="4"/>
                <w:szCs w:val="4"/>
                <w:lang w:val="es-ES"/>
              </w:rPr>
              <w:t xml:space="preserve"> </w:t>
            </w:r>
            <w:r>
              <w:rPr>
                <w:rFonts w:ascii="Arial" w:hAnsi="Arial" w:cs="Arial"/>
                <w:sz w:val="16"/>
                <w:szCs w:val="16"/>
                <w:lang w:val="es-ES"/>
              </w:rPr>
              <w:t>156</w:t>
            </w:r>
          </w:p>
          <w:p w14:paraId="2C28BAB3" w14:textId="77777777" w:rsidR="0057701A" w:rsidRPr="003D4ADE" w:rsidRDefault="0057701A" w:rsidP="0057701A">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282E0B">
              <w:rPr>
                <w:rFonts w:ascii="Arial" w:hAnsi="Arial" w:cs="Arial"/>
                <w:sz w:val="16"/>
                <w:szCs w:val="16"/>
                <w:lang w:val="es-ES"/>
              </w:rPr>
              <w:t>171</w:t>
            </w:r>
          </w:p>
          <w:p w14:paraId="318F229F" w14:textId="77777777" w:rsidR="00282E0B" w:rsidRPr="003D4ADE" w:rsidRDefault="00282E0B"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2861">
              <w:rPr>
                <w:rFonts w:ascii="Arial" w:hAnsi="Arial" w:cs="Arial"/>
                <w:sz w:val="16"/>
                <w:szCs w:val="16"/>
                <w:lang w:val="es-ES"/>
              </w:rPr>
              <w:t>2</w:t>
            </w:r>
            <w:r>
              <w:rPr>
                <w:rFonts w:ascii="Arial" w:hAnsi="Arial" w:cs="Arial"/>
                <w:sz w:val="16"/>
                <w:szCs w:val="16"/>
                <w:lang w:val="es-ES"/>
              </w:rPr>
              <w:t>1</w:t>
            </w:r>
            <w:r w:rsidR="004D2861">
              <w:rPr>
                <w:rFonts w:ascii="Arial" w:hAnsi="Arial" w:cs="Arial"/>
                <w:sz w:val="16"/>
                <w:szCs w:val="16"/>
                <w:lang w:val="es-ES"/>
              </w:rPr>
              <w:t>0</w:t>
            </w:r>
          </w:p>
          <w:p w14:paraId="5B2FED13" w14:textId="77777777" w:rsidR="00282E0B" w:rsidRPr="003D4ADE" w:rsidRDefault="00282E0B"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2861">
              <w:rPr>
                <w:rFonts w:ascii="Arial" w:hAnsi="Arial" w:cs="Arial"/>
                <w:sz w:val="16"/>
                <w:szCs w:val="16"/>
                <w:lang w:val="es-ES"/>
              </w:rPr>
              <w:t xml:space="preserve">  6</w:t>
            </w:r>
            <w:r>
              <w:rPr>
                <w:rFonts w:ascii="Arial" w:hAnsi="Arial" w:cs="Arial"/>
                <w:sz w:val="16"/>
                <w:szCs w:val="16"/>
                <w:lang w:val="es-ES"/>
              </w:rPr>
              <w:t>7</w:t>
            </w:r>
          </w:p>
          <w:p w14:paraId="58A6DE66" w14:textId="77777777" w:rsidR="00282E0B" w:rsidRPr="003D4ADE" w:rsidRDefault="00282E0B"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2861">
              <w:rPr>
                <w:rFonts w:ascii="Arial" w:hAnsi="Arial" w:cs="Arial"/>
                <w:sz w:val="16"/>
                <w:szCs w:val="16"/>
                <w:lang w:val="es-ES"/>
              </w:rPr>
              <w:t>262</w:t>
            </w:r>
          </w:p>
          <w:p w14:paraId="14AEC97F" w14:textId="77777777" w:rsidR="00282E0B" w:rsidRPr="003D4ADE" w:rsidRDefault="004D2861"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265;</w:t>
            </w:r>
            <w:r w:rsidRPr="004D2861">
              <w:rPr>
                <w:rFonts w:ascii="Arial" w:hAnsi="Arial" w:cs="Arial"/>
                <w:sz w:val="12"/>
                <w:szCs w:val="12"/>
                <w:lang w:val="es-ES"/>
              </w:rPr>
              <w:t xml:space="preserve"> </w:t>
            </w:r>
            <w:r>
              <w:rPr>
                <w:rFonts w:ascii="Arial" w:hAnsi="Arial" w:cs="Arial"/>
                <w:sz w:val="16"/>
                <w:szCs w:val="16"/>
                <w:lang w:val="es-ES"/>
              </w:rPr>
              <w:t>357</w:t>
            </w:r>
          </w:p>
          <w:p w14:paraId="1074C9D5" w14:textId="77777777" w:rsidR="00282E0B" w:rsidRPr="003D4ADE" w:rsidRDefault="00282E0B"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4D2861">
              <w:rPr>
                <w:rFonts w:ascii="Arial" w:hAnsi="Arial" w:cs="Arial"/>
                <w:sz w:val="16"/>
                <w:szCs w:val="16"/>
                <w:lang w:val="es-ES"/>
              </w:rPr>
              <w:t>3</w:t>
            </w:r>
            <w:r w:rsidR="00B53B85">
              <w:rPr>
                <w:rFonts w:ascii="Arial" w:hAnsi="Arial" w:cs="Arial"/>
                <w:sz w:val="16"/>
                <w:szCs w:val="16"/>
                <w:lang w:val="es-ES"/>
              </w:rPr>
              <w:t>5</w:t>
            </w:r>
            <w:r>
              <w:rPr>
                <w:rFonts w:ascii="Arial" w:hAnsi="Arial" w:cs="Arial"/>
                <w:sz w:val="16"/>
                <w:szCs w:val="16"/>
                <w:lang w:val="es-ES"/>
              </w:rPr>
              <w:t>7</w:t>
            </w:r>
          </w:p>
          <w:p w14:paraId="6B6FA8CC" w14:textId="77777777" w:rsidR="00282E0B" w:rsidRPr="003D4ADE" w:rsidRDefault="00B53B85"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w:t>
            </w:r>
            <w:r w:rsidR="00282E0B">
              <w:rPr>
                <w:rFonts w:ascii="Arial" w:hAnsi="Arial" w:cs="Arial"/>
                <w:sz w:val="16"/>
                <w:szCs w:val="16"/>
                <w:lang w:val="es-ES"/>
              </w:rPr>
              <w:t>7</w:t>
            </w:r>
          </w:p>
          <w:p w14:paraId="35AB91B2" w14:textId="77777777" w:rsidR="00282E0B" w:rsidRPr="003D4ADE" w:rsidRDefault="00B53B85"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w:t>
            </w:r>
            <w:r w:rsidR="00282E0B">
              <w:rPr>
                <w:rFonts w:ascii="Arial" w:hAnsi="Arial" w:cs="Arial"/>
                <w:sz w:val="16"/>
                <w:szCs w:val="16"/>
                <w:lang w:val="es-ES"/>
              </w:rPr>
              <w:t>71</w:t>
            </w:r>
            <w:r>
              <w:rPr>
                <w:rFonts w:ascii="Arial" w:hAnsi="Arial" w:cs="Arial"/>
                <w:sz w:val="16"/>
                <w:szCs w:val="16"/>
                <w:lang w:val="es-ES"/>
              </w:rPr>
              <w:t>;</w:t>
            </w:r>
            <w:r w:rsidRPr="00B53B85">
              <w:rPr>
                <w:rFonts w:ascii="Arial" w:hAnsi="Arial" w:cs="Arial"/>
                <w:sz w:val="12"/>
                <w:szCs w:val="12"/>
                <w:lang w:val="es-ES"/>
              </w:rPr>
              <w:t xml:space="preserve"> </w:t>
            </w:r>
            <w:r>
              <w:rPr>
                <w:rFonts w:ascii="Arial" w:hAnsi="Arial" w:cs="Arial"/>
                <w:sz w:val="16"/>
                <w:szCs w:val="16"/>
                <w:lang w:val="es-ES"/>
              </w:rPr>
              <w:t>320</w:t>
            </w:r>
          </w:p>
          <w:p w14:paraId="12012F9C" w14:textId="77777777" w:rsidR="00282E0B" w:rsidRPr="003D4ADE" w:rsidRDefault="00282E0B"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53B85">
              <w:rPr>
                <w:rFonts w:ascii="Arial" w:hAnsi="Arial" w:cs="Arial"/>
                <w:sz w:val="16"/>
                <w:szCs w:val="16"/>
                <w:lang w:val="es-ES"/>
              </w:rPr>
              <w:t>2</w:t>
            </w:r>
            <w:r>
              <w:rPr>
                <w:rFonts w:ascii="Arial" w:hAnsi="Arial" w:cs="Arial"/>
                <w:sz w:val="16"/>
                <w:szCs w:val="16"/>
                <w:lang w:val="es-ES"/>
              </w:rPr>
              <w:t>71</w:t>
            </w:r>
          </w:p>
          <w:p w14:paraId="528C3442" w14:textId="77777777" w:rsidR="00282E0B" w:rsidRPr="003D4ADE" w:rsidRDefault="00282E0B"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B53B85">
              <w:rPr>
                <w:rFonts w:ascii="Arial" w:hAnsi="Arial" w:cs="Arial"/>
                <w:sz w:val="16"/>
                <w:szCs w:val="16"/>
                <w:lang w:val="es-ES"/>
              </w:rPr>
              <w:t>344</w:t>
            </w:r>
          </w:p>
          <w:p w14:paraId="67BDB7D8" w14:textId="77777777" w:rsidR="00B53B85" w:rsidRDefault="00B53B85" w:rsidP="00282E0B">
            <w:pPr>
              <w:autoSpaceDE w:val="0"/>
              <w:autoSpaceDN w:val="0"/>
              <w:adjustRightInd w:val="0"/>
              <w:spacing w:line="180" w:lineRule="exact"/>
              <w:ind w:left="29"/>
              <w:rPr>
                <w:rFonts w:ascii="Arial" w:hAnsi="Arial" w:cs="Arial"/>
                <w:sz w:val="16"/>
                <w:szCs w:val="16"/>
                <w:lang w:val="es-ES"/>
              </w:rPr>
            </w:pPr>
            <w:r w:rsidRPr="00076EB4">
              <w:rPr>
                <w:rFonts w:ascii="Arial" w:hAnsi="Arial" w:cs="Arial"/>
                <w:sz w:val="16"/>
                <w:szCs w:val="16"/>
                <w:lang w:val="es-ES"/>
              </w:rPr>
              <w:t xml:space="preserve"> </w:t>
            </w:r>
            <w:r>
              <w:rPr>
                <w:rFonts w:ascii="Arial" w:hAnsi="Arial" w:cs="Arial"/>
                <w:sz w:val="16"/>
                <w:szCs w:val="16"/>
                <w:lang w:val="es-ES"/>
              </w:rPr>
              <w:t>35; 344</w:t>
            </w:r>
          </w:p>
          <w:p w14:paraId="7442BA93" w14:textId="77777777" w:rsidR="00282E0B" w:rsidRPr="003D4ADE" w:rsidRDefault="00B53B85"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76EB4">
              <w:rPr>
                <w:rFonts w:ascii="Arial" w:hAnsi="Arial" w:cs="Arial"/>
                <w:sz w:val="16"/>
                <w:szCs w:val="16"/>
                <w:lang w:val="es-ES"/>
              </w:rPr>
              <w:t>338</w:t>
            </w:r>
          </w:p>
          <w:p w14:paraId="3EFC82D4" w14:textId="77777777" w:rsidR="00282E0B" w:rsidRPr="003D4ADE" w:rsidRDefault="00282E0B"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076EB4">
              <w:rPr>
                <w:rFonts w:ascii="Arial" w:hAnsi="Arial" w:cs="Arial"/>
                <w:sz w:val="16"/>
                <w:szCs w:val="16"/>
                <w:lang w:val="es-ES"/>
              </w:rPr>
              <w:t xml:space="preserve">  84</w:t>
            </w:r>
          </w:p>
          <w:p w14:paraId="7833C85E" w14:textId="77777777" w:rsidR="00282E0B" w:rsidRPr="003D4ADE" w:rsidRDefault="00326223" w:rsidP="00282E0B">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120</w:t>
            </w:r>
            <w:r w:rsidRPr="00326223">
              <w:rPr>
                <w:rFonts w:ascii="Arial" w:hAnsi="Arial" w:cs="Arial"/>
                <w:b/>
                <w:sz w:val="12"/>
                <w:szCs w:val="12"/>
                <w:lang w:val="es-ES"/>
              </w:rPr>
              <w:t>;</w:t>
            </w:r>
            <w:r w:rsidR="00282E0B" w:rsidRPr="00326223">
              <w:rPr>
                <w:rFonts w:ascii="Arial" w:hAnsi="Arial" w:cs="Arial"/>
                <w:sz w:val="12"/>
                <w:szCs w:val="12"/>
                <w:lang w:val="es-ES"/>
              </w:rPr>
              <w:t xml:space="preserve"> </w:t>
            </w:r>
            <w:r>
              <w:rPr>
                <w:rFonts w:ascii="Arial" w:hAnsi="Arial" w:cs="Arial"/>
                <w:sz w:val="16"/>
                <w:szCs w:val="16"/>
                <w:lang w:val="es-ES"/>
              </w:rPr>
              <w:t>2</w:t>
            </w:r>
            <w:r w:rsidR="00282E0B">
              <w:rPr>
                <w:rFonts w:ascii="Arial" w:hAnsi="Arial" w:cs="Arial"/>
                <w:sz w:val="16"/>
                <w:szCs w:val="16"/>
                <w:lang w:val="es-ES"/>
              </w:rPr>
              <w:t>71</w:t>
            </w:r>
          </w:p>
          <w:p w14:paraId="759AB7AE" w14:textId="77777777" w:rsidR="00BB010E" w:rsidRDefault="00BB010E" w:rsidP="00BB010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115</w:t>
            </w:r>
            <w:r w:rsidRPr="007E1CC1">
              <w:rPr>
                <w:rFonts w:ascii="Arial" w:hAnsi="Arial" w:cs="Arial"/>
                <w:b/>
                <w:sz w:val="10"/>
                <w:szCs w:val="10"/>
                <w:lang w:val="es-ES"/>
              </w:rPr>
              <w:t>;</w:t>
            </w:r>
            <w:r>
              <w:rPr>
                <w:rFonts w:ascii="Arial" w:hAnsi="Arial" w:cs="Arial"/>
                <w:sz w:val="16"/>
                <w:szCs w:val="16"/>
                <w:lang w:val="es-ES"/>
              </w:rPr>
              <w:t>120</w:t>
            </w:r>
            <w:r w:rsidRPr="007E1CC1">
              <w:rPr>
                <w:rFonts w:ascii="Arial" w:hAnsi="Arial" w:cs="Arial"/>
                <w:b/>
                <w:sz w:val="10"/>
                <w:szCs w:val="10"/>
                <w:lang w:val="es-ES"/>
              </w:rPr>
              <w:t>;</w:t>
            </w:r>
          </w:p>
          <w:p w14:paraId="4B858007" w14:textId="77777777" w:rsidR="00BB010E" w:rsidRPr="003D4ADE" w:rsidRDefault="00BB010E" w:rsidP="00BB010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271</w:t>
            </w:r>
          </w:p>
          <w:p w14:paraId="5B8D6315" w14:textId="77777777" w:rsidR="00BB010E" w:rsidRDefault="00BB010E" w:rsidP="00BB010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357</w:t>
            </w:r>
          </w:p>
          <w:p w14:paraId="5A1F14F6" w14:textId="77777777" w:rsidR="00BB010E" w:rsidRPr="00E65C4B" w:rsidRDefault="00BB010E" w:rsidP="00BB010E">
            <w:pPr>
              <w:autoSpaceDE w:val="0"/>
              <w:autoSpaceDN w:val="0"/>
              <w:adjustRightInd w:val="0"/>
              <w:spacing w:before="40" w:after="50"/>
              <w:ind w:left="-113" w:right="-113"/>
              <w:rPr>
                <w:rFonts w:ascii="Arial" w:hAnsi="Arial" w:cs="Arial"/>
                <w:b/>
                <w:sz w:val="15"/>
                <w:szCs w:val="15"/>
                <w:lang w:val="es-ES"/>
              </w:rPr>
            </w:pPr>
          </w:p>
          <w:p w14:paraId="757416A1" w14:textId="77777777" w:rsidR="00BB010E" w:rsidRPr="003D4ADE" w:rsidRDefault="00BB010E" w:rsidP="00BB010E">
            <w:pPr>
              <w:autoSpaceDE w:val="0"/>
              <w:autoSpaceDN w:val="0"/>
              <w:adjustRightInd w:val="0"/>
              <w:spacing w:line="180" w:lineRule="exact"/>
              <w:ind w:left="29"/>
              <w:rPr>
                <w:rFonts w:ascii="Arial" w:hAnsi="Arial" w:cs="Arial"/>
                <w:sz w:val="16"/>
                <w:szCs w:val="16"/>
                <w:lang w:val="es-ES"/>
              </w:rPr>
            </w:pPr>
            <w:r>
              <w:rPr>
                <w:rFonts w:ascii="Arial" w:hAnsi="Arial" w:cs="Arial"/>
                <w:b/>
                <w:sz w:val="16"/>
                <w:szCs w:val="16"/>
                <w:lang w:val="es-ES"/>
              </w:rPr>
              <w:t xml:space="preserve"> </w:t>
            </w:r>
            <w:r>
              <w:rPr>
                <w:rFonts w:ascii="Arial" w:hAnsi="Arial" w:cs="Arial"/>
                <w:sz w:val="16"/>
                <w:szCs w:val="16"/>
                <w:lang w:val="es-ES"/>
              </w:rPr>
              <w:t xml:space="preserve"> 144</w:t>
            </w:r>
          </w:p>
          <w:p w14:paraId="01950299" w14:textId="77777777" w:rsidR="00BB010E" w:rsidRPr="003D4ADE" w:rsidRDefault="00BB010E" w:rsidP="00BB010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136</w:t>
            </w:r>
          </w:p>
          <w:p w14:paraId="4C914E78" w14:textId="77777777" w:rsidR="00BB010E" w:rsidRPr="003D4ADE" w:rsidRDefault="00BB010E" w:rsidP="00BB010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135</w:t>
            </w:r>
            <w:r w:rsidRPr="00C471BE">
              <w:rPr>
                <w:rFonts w:ascii="Arial" w:hAnsi="Arial" w:cs="Arial"/>
                <w:b/>
                <w:sz w:val="10"/>
                <w:szCs w:val="10"/>
                <w:lang w:val="es-ES"/>
              </w:rPr>
              <w:t>;</w:t>
            </w:r>
            <w:r w:rsidRPr="00C471BE">
              <w:rPr>
                <w:rFonts w:ascii="Arial" w:hAnsi="Arial" w:cs="Arial"/>
                <w:sz w:val="2"/>
                <w:szCs w:val="2"/>
                <w:lang w:val="es-ES"/>
              </w:rPr>
              <w:t xml:space="preserve"> </w:t>
            </w:r>
            <w:r>
              <w:rPr>
                <w:rFonts w:ascii="Arial" w:hAnsi="Arial" w:cs="Arial"/>
                <w:sz w:val="16"/>
                <w:szCs w:val="16"/>
                <w:lang w:val="es-ES"/>
              </w:rPr>
              <w:t>226</w:t>
            </w:r>
            <w:r w:rsidRPr="00C471BE">
              <w:rPr>
                <w:rFonts w:ascii="Arial" w:hAnsi="Arial" w:cs="Arial"/>
                <w:b/>
                <w:sz w:val="10"/>
                <w:szCs w:val="10"/>
                <w:lang w:val="es-ES"/>
              </w:rPr>
              <w:t>;</w:t>
            </w:r>
          </w:p>
          <w:p w14:paraId="7D7C35D8" w14:textId="77777777" w:rsidR="00BB010E" w:rsidRPr="003D4ADE" w:rsidRDefault="00BB010E" w:rsidP="00BB010E">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345</w:t>
            </w:r>
          </w:p>
          <w:p w14:paraId="212AAC7C" w14:textId="77777777" w:rsidR="00BB010E" w:rsidRDefault="00BB010E" w:rsidP="00BB010E">
            <w:pPr>
              <w:autoSpaceDE w:val="0"/>
              <w:autoSpaceDN w:val="0"/>
              <w:adjustRightInd w:val="0"/>
              <w:spacing w:line="180" w:lineRule="exact"/>
              <w:ind w:left="29"/>
              <w:rPr>
                <w:rFonts w:ascii="Arial" w:hAnsi="Arial" w:cs="Arial"/>
                <w:sz w:val="16"/>
                <w:szCs w:val="16"/>
                <w:lang w:val="es-ES"/>
              </w:rPr>
            </w:pPr>
            <w:r w:rsidRPr="00F173DE">
              <w:rPr>
                <w:rFonts w:ascii="Arial" w:hAnsi="Arial" w:cs="Arial"/>
                <w:sz w:val="12"/>
                <w:szCs w:val="12"/>
                <w:lang w:val="es-ES"/>
              </w:rPr>
              <w:t xml:space="preserve"> </w:t>
            </w:r>
            <w:r>
              <w:rPr>
                <w:rFonts w:ascii="Arial" w:hAnsi="Arial" w:cs="Arial"/>
                <w:sz w:val="16"/>
                <w:szCs w:val="16"/>
                <w:lang w:val="es-ES"/>
              </w:rPr>
              <w:t xml:space="preserve"> 67;</w:t>
            </w:r>
            <w:r w:rsidRPr="00F173DE">
              <w:rPr>
                <w:rFonts w:ascii="Arial" w:hAnsi="Arial" w:cs="Arial"/>
                <w:sz w:val="10"/>
                <w:szCs w:val="10"/>
                <w:lang w:val="es-ES"/>
              </w:rPr>
              <w:t xml:space="preserve"> </w:t>
            </w:r>
            <w:r>
              <w:rPr>
                <w:rFonts w:ascii="Arial" w:hAnsi="Arial" w:cs="Arial"/>
                <w:sz w:val="16"/>
                <w:szCs w:val="16"/>
                <w:lang w:val="es-ES"/>
              </w:rPr>
              <w:t>202</w:t>
            </w:r>
          </w:p>
          <w:p w14:paraId="0E46097D" w14:textId="77777777" w:rsidR="00A70B64" w:rsidRPr="003D4ADE" w:rsidRDefault="00A70B64" w:rsidP="00BB010E">
            <w:pPr>
              <w:autoSpaceDE w:val="0"/>
              <w:autoSpaceDN w:val="0"/>
              <w:adjustRightInd w:val="0"/>
              <w:spacing w:line="180" w:lineRule="exact"/>
              <w:ind w:left="29"/>
              <w:rPr>
                <w:rFonts w:ascii="Arial" w:hAnsi="Arial" w:cs="Arial"/>
                <w:sz w:val="16"/>
                <w:szCs w:val="16"/>
                <w:lang w:val="es-ES"/>
              </w:rPr>
            </w:pPr>
          </w:p>
          <w:p w14:paraId="7D27E530" w14:textId="77777777" w:rsidR="007D4EFC" w:rsidRPr="004F51F2" w:rsidRDefault="007D4EFC" w:rsidP="007D4EF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7E9061F6" w14:textId="77777777" w:rsidR="007D4EFC" w:rsidRPr="004F51F2" w:rsidRDefault="007D4EFC" w:rsidP="007D4EF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9ED1A71" w14:textId="77777777" w:rsidR="0084139C" w:rsidRPr="003D4ADE" w:rsidRDefault="0084139C" w:rsidP="0023772F">
            <w:pPr>
              <w:autoSpaceDE w:val="0"/>
              <w:autoSpaceDN w:val="0"/>
              <w:adjustRightInd w:val="0"/>
              <w:spacing w:before="60"/>
              <w:ind w:left="28"/>
              <w:rPr>
                <w:rFonts w:ascii="Arial" w:hAnsi="Arial" w:cs="Arial"/>
                <w:sz w:val="16"/>
                <w:szCs w:val="16"/>
                <w:lang w:val="es-ES"/>
              </w:rPr>
            </w:pPr>
            <w:r>
              <w:rPr>
                <w:rFonts w:ascii="Arial" w:hAnsi="Arial" w:cs="Arial"/>
                <w:sz w:val="16"/>
                <w:szCs w:val="16"/>
                <w:lang w:val="es-ES"/>
              </w:rPr>
              <w:t xml:space="preserve"> </w:t>
            </w:r>
            <w:r w:rsidR="001F1E5F">
              <w:rPr>
                <w:rFonts w:ascii="Arial" w:hAnsi="Arial" w:cs="Arial"/>
                <w:sz w:val="16"/>
                <w:szCs w:val="16"/>
                <w:lang w:val="es-ES"/>
              </w:rPr>
              <w:t>44; 77;</w:t>
            </w:r>
          </w:p>
          <w:p w14:paraId="581C2AA1"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F1E5F">
              <w:rPr>
                <w:rFonts w:ascii="Arial" w:hAnsi="Arial" w:cs="Arial"/>
                <w:sz w:val="16"/>
                <w:szCs w:val="16"/>
                <w:lang w:val="es-ES"/>
              </w:rPr>
              <w:t xml:space="preserve"> 1</w:t>
            </w:r>
            <w:r>
              <w:rPr>
                <w:rFonts w:ascii="Arial" w:hAnsi="Arial" w:cs="Arial"/>
                <w:sz w:val="16"/>
                <w:szCs w:val="16"/>
                <w:lang w:val="es-ES"/>
              </w:rPr>
              <w:t>5</w:t>
            </w:r>
            <w:r w:rsidR="001F1E5F">
              <w:rPr>
                <w:rFonts w:ascii="Arial" w:hAnsi="Arial" w:cs="Arial"/>
                <w:sz w:val="16"/>
                <w:szCs w:val="16"/>
                <w:lang w:val="es-ES"/>
              </w:rPr>
              <w:t>0</w:t>
            </w:r>
          </w:p>
          <w:p w14:paraId="4B9C4A90"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F1E5F">
              <w:rPr>
                <w:rFonts w:ascii="Arial" w:hAnsi="Arial" w:cs="Arial"/>
                <w:sz w:val="16"/>
                <w:szCs w:val="16"/>
                <w:lang w:val="es-ES"/>
              </w:rPr>
              <w:t>44; 79;</w:t>
            </w:r>
          </w:p>
          <w:p w14:paraId="45E55B9E"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F1E5F">
              <w:rPr>
                <w:rFonts w:ascii="Arial" w:hAnsi="Arial" w:cs="Arial"/>
                <w:sz w:val="16"/>
                <w:szCs w:val="16"/>
                <w:lang w:val="es-ES"/>
              </w:rPr>
              <w:t xml:space="preserve"> 219</w:t>
            </w:r>
          </w:p>
          <w:p w14:paraId="0AF8860E"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36</w:t>
            </w:r>
            <w:r w:rsidR="00912825">
              <w:rPr>
                <w:rFonts w:ascii="Arial" w:hAnsi="Arial" w:cs="Arial"/>
                <w:sz w:val="16"/>
                <w:szCs w:val="16"/>
                <w:lang w:val="es-ES"/>
              </w:rPr>
              <w:t>5</w:t>
            </w:r>
          </w:p>
          <w:p w14:paraId="7B3B8FC3" w14:textId="77777777" w:rsidR="00912825" w:rsidRDefault="00912825"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200</w:t>
            </w:r>
            <w:r w:rsidRPr="00912825">
              <w:rPr>
                <w:rFonts w:ascii="Arial" w:hAnsi="Arial" w:cs="Arial"/>
                <w:b/>
                <w:sz w:val="10"/>
                <w:szCs w:val="10"/>
                <w:lang w:val="es-ES"/>
              </w:rPr>
              <w:t>;</w:t>
            </w:r>
            <w:r>
              <w:rPr>
                <w:rFonts w:ascii="Arial" w:hAnsi="Arial" w:cs="Arial"/>
                <w:sz w:val="16"/>
                <w:szCs w:val="16"/>
                <w:lang w:val="es-ES"/>
              </w:rPr>
              <w:t>312</w:t>
            </w:r>
            <w:r w:rsidRPr="00912825">
              <w:rPr>
                <w:rFonts w:ascii="Arial" w:hAnsi="Arial" w:cs="Arial"/>
                <w:b/>
                <w:sz w:val="10"/>
                <w:szCs w:val="10"/>
                <w:lang w:val="es-ES"/>
              </w:rPr>
              <w:t>;</w:t>
            </w:r>
          </w:p>
          <w:p w14:paraId="37073363"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912825">
              <w:rPr>
                <w:rFonts w:ascii="Arial" w:hAnsi="Arial" w:cs="Arial"/>
                <w:sz w:val="16"/>
                <w:szCs w:val="16"/>
                <w:lang w:val="es-ES"/>
              </w:rPr>
              <w:t xml:space="preserve">   </w:t>
            </w:r>
            <w:r>
              <w:rPr>
                <w:rFonts w:ascii="Arial" w:hAnsi="Arial" w:cs="Arial"/>
                <w:sz w:val="16"/>
                <w:szCs w:val="16"/>
                <w:lang w:val="es-ES"/>
              </w:rPr>
              <w:t>35</w:t>
            </w:r>
            <w:r w:rsidR="00912825">
              <w:rPr>
                <w:rFonts w:ascii="Arial" w:hAnsi="Arial" w:cs="Arial"/>
                <w:sz w:val="16"/>
                <w:szCs w:val="16"/>
                <w:lang w:val="es-ES"/>
              </w:rPr>
              <w:t>8</w:t>
            </w:r>
          </w:p>
          <w:p w14:paraId="2A4B2712"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55CB7">
              <w:rPr>
                <w:rFonts w:ascii="Arial" w:hAnsi="Arial" w:cs="Arial"/>
                <w:sz w:val="16"/>
                <w:szCs w:val="16"/>
                <w:lang w:val="es-ES"/>
              </w:rPr>
              <w:t>200</w:t>
            </w:r>
          </w:p>
          <w:p w14:paraId="2026A9AB" w14:textId="77777777" w:rsidR="0084139C" w:rsidRPr="003D4ADE" w:rsidRDefault="00855CB7"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246</w:t>
            </w:r>
            <w:r w:rsidRPr="00912825">
              <w:rPr>
                <w:rFonts w:ascii="Arial" w:hAnsi="Arial" w:cs="Arial"/>
                <w:b/>
                <w:sz w:val="10"/>
                <w:szCs w:val="10"/>
                <w:lang w:val="es-ES"/>
              </w:rPr>
              <w:t>;</w:t>
            </w:r>
            <w:r>
              <w:rPr>
                <w:rFonts w:ascii="Arial" w:hAnsi="Arial" w:cs="Arial"/>
                <w:sz w:val="16"/>
                <w:szCs w:val="16"/>
                <w:lang w:val="es-ES"/>
              </w:rPr>
              <w:t>293</w:t>
            </w:r>
            <w:r w:rsidRPr="00912825">
              <w:rPr>
                <w:rFonts w:ascii="Arial" w:hAnsi="Arial" w:cs="Arial"/>
                <w:b/>
                <w:sz w:val="10"/>
                <w:szCs w:val="10"/>
                <w:lang w:val="es-ES"/>
              </w:rPr>
              <w:t>;</w:t>
            </w:r>
            <w:r w:rsidR="0084139C">
              <w:rPr>
                <w:rFonts w:ascii="Arial" w:hAnsi="Arial" w:cs="Arial"/>
                <w:sz w:val="16"/>
                <w:szCs w:val="16"/>
                <w:lang w:val="es-ES"/>
              </w:rPr>
              <w:t xml:space="preserve">  </w:t>
            </w:r>
          </w:p>
          <w:p w14:paraId="0647CD95" w14:textId="77777777" w:rsidR="0084139C"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55CB7">
              <w:rPr>
                <w:rFonts w:ascii="Arial" w:hAnsi="Arial" w:cs="Arial"/>
                <w:sz w:val="16"/>
                <w:szCs w:val="16"/>
                <w:lang w:val="es-ES"/>
              </w:rPr>
              <w:t xml:space="preserve">  295</w:t>
            </w:r>
          </w:p>
          <w:p w14:paraId="0BA6730C" w14:textId="77777777" w:rsidR="00855CB7" w:rsidRPr="000C2B06" w:rsidRDefault="00855CB7" w:rsidP="00855CB7">
            <w:pPr>
              <w:autoSpaceDE w:val="0"/>
              <w:autoSpaceDN w:val="0"/>
              <w:adjustRightInd w:val="0"/>
              <w:spacing w:before="40" w:after="40"/>
              <w:ind w:left="28"/>
              <w:rPr>
                <w:rFonts w:ascii="Arial" w:hAnsi="Arial" w:cs="Arial"/>
                <w:b/>
                <w:sz w:val="16"/>
                <w:szCs w:val="16"/>
                <w:lang w:val="es-ES"/>
              </w:rPr>
            </w:pPr>
          </w:p>
          <w:p w14:paraId="0B984364" w14:textId="77777777" w:rsidR="00855CB7" w:rsidRDefault="00187C06"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31</w:t>
            </w:r>
          </w:p>
          <w:p w14:paraId="6B5E175C" w14:textId="77777777" w:rsidR="00855CB7" w:rsidRPr="003D4ADE" w:rsidRDefault="00187C06"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201</w:t>
            </w:r>
          </w:p>
          <w:p w14:paraId="13B321EE"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936A0">
              <w:rPr>
                <w:rFonts w:ascii="Arial" w:hAnsi="Arial" w:cs="Arial"/>
                <w:sz w:val="16"/>
                <w:szCs w:val="16"/>
                <w:lang w:val="es-ES"/>
              </w:rPr>
              <w:t>289</w:t>
            </w:r>
          </w:p>
          <w:p w14:paraId="5A296487" w14:textId="77777777" w:rsidR="0084139C" w:rsidRPr="003D4ADE" w:rsidRDefault="001936A0"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217</w:t>
            </w:r>
            <w:r w:rsidRPr="001936A0">
              <w:rPr>
                <w:rFonts w:ascii="Arial" w:hAnsi="Arial" w:cs="Arial"/>
                <w:b/>
                <w:sz w:val="10"/>
                <w:szCs w:val="10"/>
                <w:lang w:val="es-ES"/>
              </w:rPr>
              <w:t>;</w:t>
            </w:r>
            <w:r w:rsidRPr="001936A0">
              <w:rPr>
                <w:rFonts w:ascii="Arial" w:hAnsi="Arial" w:cs="Arial"/>
                <w:sz w:val="2"/>
                <w:szCs w:val="2"/>
                <w:lang w:val="es-ES"/>
              </w:rPr>
              <w:t xml:space="preserve"> </w:t>
            </w:r>
            <w:r>
              <w:rPr>
                <w:rFonts w:ascii="Arial" w:hAnsi="Arial" w:cs="Arial"/>
                <w:sz w:val="16"/>
                <w:szCs w:val="16"/>
                <w:lang w:val="es-ES"/>
              </w:rPr>
              <w:t>314</w:t>
            </w:r>
            <w:r w:rsidRPr="001936A0">
              <w:rPr>
                <w:rFonts w:ascii="Arial" w:hAnsi="Arial" w:cs="Arial"/>
                <w:b/>
                <w:sz w:val="10"/>
                <w:szCs w:val="10"/>
                <w:lang w:val="es-ES"/>
              </w:rPr>
              <w:t>;</w:t>
            </w:r>
          </w:p>
          <w:p w14:paraId="01026A4F"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936A0">
              <w:rPr>
                <w:rFonts w:ascii="Arial" w:hAnsi="Arial" w:cs="Arial"/>
                <w:sz w:val="16"/>
                <w:szCs w:val="16"/>
                <w:lang w:val="es-ES"/>
              </w:rPr>
              <w:t xml:space="preserve">  </w:t>
            </w:r>
            <w:r>
              <w:rPr>
                <w:rFonts w:ascii="Arial" w:hAnsi="Arial" w:cs="Arial"/>
                <w:sz w:val="16"/>
                <w:szCs w:val="16"/>
                <w:lang w:val="es-ES"/>
              </w:rPr>
              <w:t>3</w:t>
            </w:r>
            <w:r w:rsidR="001936A0">
              <w:rPr>
                <w:rFonts w:ascii="Arial" w:hAnsi="Arial" w:cs="Arial"/>
                <w:sz w:val="16"/>
                <w:szCs w:val="16"/>
                <w:lang w:val="es-ES"/>
              </w:rPr>
              <w:t>21</w:t>
            </w:r>
          </w:p>
          <w:p w14:paraId="54B51551"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936A0">
              <w:rPr>
                <w:rFonts w:ascii="Arial" w:hAnsi="Arial" w:cs="Arial"/>
                <w:sz w:val="16"/>
                <w:szCs w:val="16"/>
                <w:lang w:val="es-ES"/>
              </w:rPr>
              <w:t xml:space="preserve">  44</w:t>
            </w:r>
          </w:p>
          <w:p w14:paraId="41FF9C3E"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936A0">
              <w:rPr>
                <w:rFonts w:ascii="Arial" w:hAnsi="Arial" w:cs="Arial"/>
                <w:sz w:val="16"/>
                <w:szCs w:val="16"/>
                <w:lang w:val="es-ES"/>
              </w:rPr>
              <w:t>360</w:t>
            </w:r>
          </w:p>
          <w:p w14:paraId="0619D756"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1936A0">
              <w:rPr>
                <w:rFonts w:ascii="Arial" w:hAnsi="Arial" w:cs="Arial"/>
                <w:sz w:val="16"/>
                <w:szCs w:val="16"/>
                <w:lang w:val="es-ES"/>
              </w:rPr>
              <w:t>20</w:t>
            </w:r>
          </w:p>
          <w:p w14:paraId="2866A56E"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936A0">
              <w:rPr>
                <w:rFonts w:ascii="Arial" w:hAnsi="Arial" w:cs="Arial"/>
                <w:sz w:val="16"/>
                <w:szCs w:val="16"/>
                <w:lang w:val="es-ES"/>
              </w:rPr>
              <w:t>124</w:t>
            </w:r>
          </w:p>
          <w:p w14:paraId="04E546BB"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1936A0">
              <w:rPr>
                <w:rFonts w:ascii="Arial" w:hAnsi="Arial" w:cs="Arial"/>
                <w:sz w:val="16"/>
                <w:szCs w:val="16"/>
                <w:lang w:val="es-ES"/>
              </w:rPr>
              <w:t xml:space="preserve">  4</w:t>
            </w:r>
            <w:r>
              <w:rPr>
                <w:rFonts w:ascii="Arial" w:hAnsi="Arial" w:cs="Arial"/>
                <w:sz w:val="16"/>
                <w:szCs w:val="16"/>
                <w:lang w:val="es-ES"/>
              </w:rPr>
              <w:t>5</w:t>
            </w:r>
          </w:p>
          <w:p w14:paraId="6AD71846" w14:textId="77777777" w:rsidR="00855CB7" w:rsidRPr="000C2B06" w:rsidRDefault="00855CB7" w:rsidP="00855CB7">
            <w:pPr>
              <w:autoSpaceDE w:val="0"/>
              <w:autoSpaceDN w:val="0"/>
              <w:adjustRightInd w:val="0"/>
              <w:spacing w:before="40" w:after="40"/>
              <w:ind w:left="28"/>
              <w:rPr>
                <w:rFonts w:ascii="Arial" w:hAnsi="Arial" w:cs="Arial"/>
                <w:b/>
                <w:sz w:val="16"/>
                <w:szCs w:val="16"/>
                <w:lang w:val="es-ES"/>
              </w:rPr>
            </w:pPr>
          </w:p>
          <w:p w14:paraId="58CB12F0"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4905">
              <w:rPr>
                <w:rFonts w:ascii="Arial" w:hAnsi="Arial" w:cs="Arial"/>
                <w:sz w:val="16"/>
                <w:szCs w:val="16"/>
                <w:lang w:val="es-ES"/>
              </w:rPr>
              <w:t>130</w:t>
            </w:r>
          </w:p>
          <w:p w14:paraId="01A27568"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4905">
              <w:rPr>
                <w:rFonts w:ascii="Arial" w:hAnsi="Arial" w:cs="Arial"/>
                <w:sz w:val="16"/>
                <w:szCs w:val="16"/>
                <w:lang w:val="es-ES"/>
              </w:rPr>
              <w:t>230</w:t>
            </w:r>
          </w:p>
          <w:p w14:paraId="507EBFB1" w14:textId="77777777" w:rsidR="0084139C" w:rsidRPr="003D4ADE" w:rsidRDefault="00AB4905"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181;</w:t>
            </w:r>
            <w:r w:rsidRPr="00AB4905">
              <w:rPr>
                <w:rFonts w:ascii="Arial" w:hAnsi="Arial" w:cs="Arial"/>
                <w:sz w:val="12"/>
                <w:szCs w:val="12"/>
                <w:lang w:val="es-ES"/>
              </w:rPr>
              <w:t xml:space="preserve"> </w:t>
            </w:r>
            <w:r>
              <w:rPr>
                <w:rFonts w:ascii="Arial" w:hAnsi="Arial" w:cs="Arial"/>
                <w:sz w:val="16"/>
                <w:szCs w:val="16"/>
                <w:lang w:val="es-ES"/>
              </w:rPr>
              <w:t>182</w:t>
            </w:r>
          </w:p>
          <w:p w14:paraId="298CC9E3"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4905">
              <w:rPr>
                <w:rFonts w:ascii="Arial" w:hAnsi="Arial" w:cs="Arial"/>
                <w:sz w:val="16"/>
                <w:szCs w:val="16"/>
                <w:lang w:val="es-ES"/>
              </w:rPr>
              <w:t>293</w:t>
            </w:r>
          </w:p>
          <w:p w14:paraId="1929CD94"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4905">
              <w:rPr>
                <w:rFonts w:ascii="Arial" w:hAnsi="Arial" w:cs="Arial"/>
                <w:sz w:val="16"/>
                <w:szCs w:val="16"/>
                <w:lang w:val="es-ES"/>
              </w:rPr>
              <w:t>227</w:t>
            </w:r>
          </w:p>
          <w:p w14:paraId="73C05E82"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356</w:t>
            </w:r>
          </w:p>
          <w:p w14:paraId="35F6A6D3" w14:textId="77777777" w:rsidR="0084139C" w:rsidRPr="003D4ADE" w:rsidRDefault="0084139C" w:rsidP="0084139C">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4905">
              <w:rPr>
                <w:rFonts w:ascii="Arial" w:hAnsi="Arial" w:cs="Arial"/>
                <w:sz w:val="16"/>
                <w:szCs w:val="16"/>
                <w:lang w:val="es-ES"/>
              </w:rPr>
              <w:t>298</w:t>
            </w:r>
          </w:p>
          <w:p w14:paraId="526AC165" w14:textId="77777777" w:rsidR="00AB4905" w:rsidRPr="003D4ADE"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04CB5">
              <w:rPr>
                <w:rFonts w:ascii="Arial" w:hAnsi="Arial" w:cs="Arial"/>
                <w:sz w:val="16"/>
                <w:szCs w:val="16"/>
                <w:lang w:val="es-ES"/>
              </w:rPr>
              <w:t xml:space="preserve">  33</w:t>
            </w:r>
          </w:p>
          <w:p w14:paraId="648A2A3D" w14:textId="77777777" w:rsidR="00AB4905" w:rsidRPr="003D4ADE"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C04CB5">
              <w:rPr>
                <w:rFonts w:ascii="Arial" w:hAnsi="Arial" w:cs="Arial"/>
                <w:sz w:val="16"/>
                <w:szCs w:val="16"/>
                <w:lang w:val="es-ES"/>
              </w:rPr>
              <w:t>39</w:t>
            </w:r>
          </w:p>
          <w:p w14:paraId="23834B3E" w14:textId="77777777" w:rsidR="00AB4905" w:rsidRPr="003D4ADE"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04CB5">
              <w:rPr>
                <w:rFonts w:ascii="Arial" w:hAnsi="Arial" w:cs="Arial"/>
                <w:sz w:val="16"/>
                <w:szCs w:val="16"/>
                <w:lang w:val="es-ES"/>
              </w:rPr>
              <w:t xml:space="preserve">  42</w:t>
            </w:r>
          </w:p>
          <w:p w14:paraId="7EEA3E45" w14:textId="77777777" w:rsidR="00AB4905" w:rsidRPr="003D4ADE" w:rsidRDefault="00C04CB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248</w:t>
            </w:r>
            <w:r w:rsidRPr="008175E4">
              <w:rPr>
                <w:rFonts w:ascii="Arial" w:hAnsi="Arial" w:cs="Arial"/>
                <w:b/>
                <w:sz w:val="10"/>
                <w:szCs w:val="10"/>
                <w:lang w:val="es-ES"/>
              </w:rPr>
              <w:t>;</w:t>
            </w:r>
            <w:r w:rsidRPr="008175E4">
              <w:rPr>
                <w:rFonts w:ascii="Arial" w:hAnsi="Arial" w:cs="Arial"/>
                <w:sz w:val="2"/>
                <w:szCs w:val="2"/>
                <w:lang w:val="es-ES"/>
              </w:rPr>
              <w:t xml:space="preserve"> </w:t>
            </w:r>
            <w:r>
              <w:rPr>
                <w:rFonts w:ascii="Arial" w:hAnsi="Arial" w:cs="Arial"/>
                <w:sz w:val="16"/>
                <w:szCs w:val="16"/>
                <w:lang w:val="es-ES"/>
              </w:rPr>
              <w:t>300</w:t>
            </w:r>
            <w:r w:rsidRPr="008175E4">
              <w:rPr>
                <w:rFonts w:ascii="Arial" w:hAnsi="Arial" w:cs="Arial"/>
                <w:b/>
                <w:sz w:val="10"/>
                <w:szCs w:val="10"/>
                <w:lang w:val="es-ES"/>
              </w:rPr>
              <w:t>;</w:t>
            </w:r>
          </w:p>
          <w:p w14:paraId="7B63D878" w14:textId="77777777" w:rsidR="008175E4"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175E4">
              <w:rPr>
                <w:rFonts w:ascii="Arial" w:hAnsi="Arial" w:cs="Arial"/>
                <w:sz w:val="16"/>
                <w:szCs w:val="16"/>
                <w:lang w:val="es-ES"/>
              </w:rPr>
              <w:t xml:space="preserve">  </w:t>
            </w:r>
            <w:r>
              <w:rPr>
                <w:rFonts w:ascii="Arial" w:hAnsi="Arial" w:cs="Arial"/>
                <w:sz w:val="16"/>
                <w:szCs w:val="16"/>
                <w:lang w:val="es-ES"/>
              </w:rPr>
              <w:t>3</w:t>
            </w:r>
            <w:r w:rsidR="008175E4">
              <w:rPr>
                <w:rFonts w:ascii="Arial" w:hAnsi="Arial" w:cs="Arial"/>
                <w:sz w:val="16"/>
                <w:szCs w:val="16"/>
                <w:lang w:val="es-ES"/>
              </w:rPr>
              <w:t>27</w:t>
            </w:r>
          </w:p>
          <w:p w14:paraId="40747A17" w14:textId="77777777" w:rsidR="00AB4905" w:rsidRPr="003D4ADE" w:rsidRDefault="008175E4"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4905">
              <w:rPr>
                <w:rFonts w:ascii="Arial" w:hAnsi="Arial" w:cs="Arial"/>
                <w:sz w:val="16"/>
                <w:szCs w:val="16"/>
                <w:lang w:val="es-ES"/>
              </w:rPr>
              <w:t>36</w:t>
            </w:r>
            <w:r>
              <w:rPr>
                <w:rFonts w:ascii="Arial" w:hAnsi="Arial" w:cs="Arial"/>
                <w:sz w:val="16"/>
                <w:szCs w:val="16"/>
                <w:lang w:val="es-ES"/>
              </w:rPr>
              <w:t>; 297</w:t>
            </w:r>
          </w:p>
          <w:p w14:paraId="4F7C9FFE" w14:textId="77777777" w:rsidR="00AB4905" w:rsidRPr="003D4ADE"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8175E4">
              <w:rPr>
                <w:rFonts w:ascii="Arial" w:hAnsi="Arial" w:cs="Arial"/>
                <w:sz w:val="16"/>
                <w:szCs w:val="16"/>
                <w:lang w:val="es-ES"/>
              </w:rPr>
              <w:t>4;  69</w:t>
            </w:r>
          </w:p>
          <w:p w14:paraId="7B12B2BB" w14:textId="77777777" w:rsidR="00AB4905" w:rsidRPr="003D4ADE"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7433E">
              <w:rPr>
                <w:rFonts w:ascii="Arial" w:hAnsi="Arial" w:cs="Arial"/>
                <w:sz w:val="16"/>
                <w:szCs w:val="16"/>
                <w:lang w:val="es-ES"/>
              </w:rPr>
              <w:t xml:space="preserve">  </w:t>
            </w:r>
            <w:r>
              <w:rPr>
                <w:rFonts w:ascii="Arial" w:hAnsi="Arial" w:cs="Arial"/>
                <w:sz w:val="16"/>
                <w:szCs w:val="16"/>
                <w:lang w:val="es-ES"/>
              </w:rPr>
              <w:t>36</w:t>
            </w:r>
          </w:p>
          <w:p w14:paraId="175F9983" w14:textId="77777777" w:rsidR="00AB4905" w:rsidRPr="003D4ADE"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87433E">
              <w:rPr>
                <w:rFonts w:ascii="Arial" w:hAnsi="Arial" w:cs="Arial"/>
                <w:sz w:val="16"/>
                <w:szCs w:val="16"/>
                <w:lang w:val="es-ES"/>
              </w:rPr>
              <w:t>366</w:t>
            </w:r>
          </w:p>
          <w:p w14:paraId="4990E785" w14:textId="77777777" w:rsidR="00CE04DA" w:rsidRDefault="00AB4905"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3</w:t>
            </w:r>
            <w:r w:rsidR="0087433E">
              <w:rPr>
                <w:rFonts w:ascii="Arial" w:hAnsi="Arial" w:cs="Arial"/>
                <w:sz w:val="16"/>
                <w:szCs w:val="16"/>
                <w:lang w:val="es-ES"/>
              </w:rPr>
              <w:t>66</w:t>
            </w:r>
          </w:p>
          <w:p w14:paraId="570EA43E" w14:textId="77777777" w:rsidR="00AB4905" w:rsidRPr="003D4ADE" w:rsidRDefault="0087433E" w:rsidP="00AB4905">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AB4905">
              <w:rPr>
                <w:rFonts w:ascii="Arial" w:hAnsi="Arial" w:cs="Arial"/>
                <w:sz w:val="16"/>
                <w:szCs w:val="16"/>
                <w:lang w:val="es-ES"/>
              </w:rPr>
              <w:t>3</w:t>
            </w:r>
            <w:r w:rsidR="00CE04DA">
              <w:rPr>
                <w:rFonts w:ascii="Arial" w:hAnsi="Arial" w:cs="Arial"/>
                <w:sz w:val="16"/>
                <w:szCs w:val="16"/>
                <w:lang w:val="es-ES"/>
              </w:rPr>
              <w:t>6</w:t>
            </w:r>
            <w:r w:rsidR="00AB4905">
              <w:rPr>
                <w:rFonts w:ascii="Arial" w:hAnsi="Arial" w:cs="Arial"/>
                <w:sz w:val="16"/>
                <w:szCs w:val="16"/>
                <w:lang w:val="es-ES"/>
              </w:rPr>
              <w:t>6</w:t>
            </w:r>
          </w:p>
          <w:p w14:paraId="67BFD0F0" w14:textId="77777777" w:rsidR="00EB114E" w:rsidRPr="00AD7422" w:rsidRDefault="0087433E" w:rsidP="005B73AD">
            <w:pPr>
              <w:autoSpaceDE w:val="0"/>
              <w:autoSpaceDN w:val="0"/>
              <w:adjustRightInd w:val="0"/>
              <w:spacing w:line="180" w:lineRule="exact"/>
              <w:ind w:left="29"/>
              <w:rPr>
                <w:rFonts w:ascii="Arial" w:hAnsi="Arial" w:cs="Arial"/>
                <w:sz w:val="16"/>
                <w:szCs w:val="16"/>
                <w:lang w:val="es-ES"/>
              </w:rPr>
            </w:pPr>
            <w:r>
              <w:rPr>
                <w:rFonts w:ascii="Arial" w:hAnsi="Arial" w:cs="Arial"/>
                <w:sz w:val="16"/>
                <w:szCs w:val="16"/>
                <w:lang w:val="es-ES"/>
              </w:rPr>
              <w:t xml:space="preserve">  </w:t>
            </w:r>
            <w:r w:rsidR="00CE04DA">
              <w:rPr>
                <w:rFonts w:ascii="Arial" w:hAnsi="Arial" w:cs="Arial"/>
                <w:sz w:val="16"/>
                <w:szCs w:val="16"/>
                <w:lang w:val="es-ES"/>
              </w:rPr>
              <w:t xml:space="preserve">  42</w:t>
            </w:r>
          </w:p>
        </w:tc>
        <w:tc>
          <w:tcPr>
            <w:tcW w:w="850" w:type="dxa"/>
          </w:tcPr>
          <w:p w14:paraId="44BF6F0A" w14:textId="77777777" w:rsidR="00A47694" w:rsidRPr="004F51F2" w:rsidRDefault="00A47694" w:rsidP="00A47694">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7F13A307" w14:textId="77777777" w:rsidR="00A47694" w:rsidRPr="004F51F2" w:rsidRDefault="00A47694" w:rsidP="00A47694">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w:t>
            </w:r>
            <w:r w:rsidRPr="004F51F2">
              <w:rPr>
                <w:rFonts w:ascii="Arial" w:hAnsi="Arial" w:cs="Arial"/>
                <w:sz w:val="12"/>
                <w:szCs w:val="12"/>
                <w:lang w:val="es-ES"/>
              </w:rPr>
              <w:t>a</w:t>
            </w:r>
            <w:r>
              <w:rPr>
                <w:rFonts w:ascii="Arial" w:hAnsi="Arial" w:cs="Arial"/>
                <w:sz w:val="12"/>
                <w:szCs w:val="12"/>
                <w:lang w:val="es-ES"/>
              </w:rPr>
              <w:t>l</w:t>
            </w:r>
          </w:p>
          <w:p w14:paraId="2F623FED"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5</w:t>
            </w:r>
            <w:r w:rsidR="00D41FDF">
              <w:rPr>
                <w:rFonts w:ascii="Arial" w:hAnsi="Arial" w:cs="Arial"/>
                <w:i/>
                <w:sz w:val="16"/>
                <w:szCs w:val="16"/>
                <w:lang w:val="es-ES"/>
              </w:rPr>
              <w:t>9</w:t>
            </w:r>
            <w:r w:rsidRPr="006C38B8">
              <w:rPr>
                <w:rFonts w:ascii="Arial" w:hAnsi="Arial" w:cs="Arial"/>
                <w:i/>
                <w:sz w:val="16"/>
                <w:szCs w:val="16"/>
                <w:lang w:val="es-ES"/>
              </w:rPr>
              <w:t>;  7</w:t>
            </w:r>
            <w:r w:rsidR="00D41FDF">
              <w:rPr>
                <w:rFonts w:ascii="Arial" w:hAnsi="Arial" w:cs="Arial"/>
                <w:i/>
                <w:sz w:val="16"/>
                <w:szCs w:val="16"/>
                <w:lang w:val="es-ES"/>
              </w:rPr>
              <w:t>8</w:t>
            </w:r>
          </w:p>
          <w:p w14:paraId="673B2EA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160</w:t>
            </w:r>
            <w:r w:rsidR="00567340" w:rsidRPr="006C38B8">
              <w:rPr>
                <w:rFonts w:ascii="Arial" w:hAnsi="Arial" w:cs="Arial"/>
                <w:i/>
                <w:sz w:val="16"/>
                <w:szCs w:val="16"/>
                <w:lang w:val="es-ES"/>
              </w:rPr>
              <w:t>;</w:t>
            </w:r>
            <w:r w:rsidR="00567340" w:rsidRPr="006C38B8">
              <w:rPr>
                <w:rFonts w:ascii="Arial" w:hAnsi="Arial" w:cs="Arial"/>
                <w:i/>
                <w:sz w:val="12"/>
                <w:szCs w:val="12"/>
                <w:lang w:val="es-ES"/>
              </w:rPr>
              <w:t xml:space="preserve"> </w:t>
            </w:r>
            <w:r w:rsidRPr="006C38B8">
              <w:rPr>
                <w:rFonts w:ascii="Arial" w:hAnsi="Arial" w:cs="Arial"/>
                <w:i/>
                <w:sz w:val="16"/>
                <w:szCs w:val="16"/>
                <w:lang w:val="es-ES"/>
              </w:rPr>
              <w:t>255</w:t>
            </w:r>
          </w:p>
          <w:p w14:paraId="6479A86A"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190</w:t>
            </w:r>
          </w:p>
          <w:p w14:paraId="2A3ECBFE"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33</w:t>
            </w:r>
            <w:r w:rsidR="003321A9">
              <w:rPr>
                <w:rFonts w:ascii="Arial" w:hAnsi="Arial" w:cs="Arial"/>
                <w:i/>
                <w:sz w:val="16"/>
                <w:szCs w:val="16"/>
                <w:lang w:val="es-ES"/>
              </w:rPr>
              <w:t>2</w:t>
            </w:r>
          </w:p>
          <w:p w14:paraId="46248ED0"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279;</w:t>
            </w:r>
            <w:r w:rsidRPr="006C38B8">
              <w:rPr>
                <w:rFonts w:ascii="Arial" w:hAnsi="Arial" w:cs="Arial"/>
                <w:i/>
                <w:sz w:val="12"/>
                <w:szCs w:val="12"/>
                <w:lang w:val="es-ES"/>
              </w:rPr>
              <w:t xml:space="preserve"> </w:t>
            </w:r>
            <w:r w:rsidRPr="006C38B8">
              <w:rPr>
                <w:rFonts w:ascii="Arial" w:hAnsi="Arial" w:cs="Arial"/>
                <w:i/>
                <w:sz w:val="16"/>
                <w:szCs w:val="16"/>
                <w:lang w:val="es-ES"/>
              </w:rPr>
              <w:t>282</w:t>
            </w:r>
          </w:p>
          <w:p w14:paraId="03879C9B"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34</w:t>
            </w:r>
            <w:r w:rsidR="00567340">
              <w:rPr>
                <w:rFonts w:ascii="Arial" w:hAnsi="Arial" w:cs="Arial"/>
                <w:i/>
                <w:sz w:val="16"/>
                <w:szCs w:val="16"/>
                <w:lang w:val="es-ES"/>
              </w:rPr>
              <w:t>0</w:t>
            </w:r>
          </w:p>
          <w:p w14:paraId="048F8E06"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30</w:t>
            </w:r>
            <w:r w:rsidR="00567340">
              <w:rPr>
                <w:rFonts w:ascii="Arial" w:hAnsi="Arial" w:cs="Arial"/>
                <w:i/>
                <w:sz w:val="16"/>
                <w:szCs w:val="16"/>
                <w:lang w:val="es-ES"/>
              </w:rPr>
              <w:t>5</w:t>
            </w:r>
          </w:p>
          <w:p w14:paraId="12483A00"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5</w:t>
            </w:r>
            <w:r w:rsidR="00567340">
              <w:rPr>
                <w:rFonts w:ascii="Arial" w:hAnsi="Arial" w:cs="Arial"/>
                <w:i/>
                <w:sz w:val="16"/>
                <w:szCs w:val="16"/>
                <w:lang w:val="es-ES"/>
              </w:rPr>
              <w:t>7</w:t>
            </w:r>
          </w:p>
          <w:p w14:paraId="77E5BFDA"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346</w:t>
            </w:r>
          </w:p>
          <w:p w14:paraId="43FE14B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318</w:t>
            </w:r>
          </w:p>
          <w:p w14:paraId="056CA5F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232;</w:t>
            </w:r>
            <w:r w:rsidRPr="006C38B8">
              <w:rPr>
                <w:rFonts w:ascii="Arial" w:hAnsi="Arial" w:cs="Arial"/>
                <w:i/>
                <w:sz w:val="12"/>
                <w:szCs w:val="12"/>
                <w:lang w:val="es-ES"/>
              </w:rPr>
              <w:t xml:space="preserve"> </w:t>
            </w:r>
            <w:r w:rsidRPr="006C38B8">
              <w:rPr>
                <w:rFonts w:ascii="Arial" w:hAnsi="Arial" w:cs="Arial"/>
                <w:i/>
                <w:sz w:val="16"/>
                <w:szCs w:val="16"/>
                <w:lang w:val="es-ES"/>
              </w:rPr>
              <w:t>233</w:t>
            </w:r>
          </w:p>
          <w:p w14:paraId="3426C7A6"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233</w:t>
            </w:r>
          </w:p>
          <w:p w14:paraId="4EC5EE84"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567340">
              <w:rPr>
                <w:rFonts w:ascii="Arial" w:hAnsi="Arial" w:cs="Arial"/>
                <w:i/>
                <w:sz w:val="16"/>
                <w:szCs w:val="16"/>
                <w:lang w:val="es-ES"/>
              </w:rPr>
              <w:t>44</w:t>
            </w:r>
          </w:p>
          <w:p w14:paraId="1A5C152C"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36</w:t>
            </w:r>
            <w:r w:rsidR="00567340">
              <w:rPr>
                <w:rFonts w:ascii="Arial" w:hAnsi="Arial" w:cs="Arial"/>
                <w:i/>
                <w:sz w:val="16"/>
                <w:szCs w:val="16"/>
                <w:lang w:val="es-ES"/>
              </w:rPr>
              <w:t>3</w:t>
            </w:r>
          </w:p>
          <w:p w14:paraId="59A4FCF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567340">
              <w:rPr>
                <w:rFonts w:ascii="Arial" w:hAnsi="Arial" w:cs="Arial"/>
                <w:i/>
                <w:sz w:val="16"/>
                <w:szCs w:val="16"/>
                <w:lang w:val="es-ES"/>
              </w:rPr>
              <w:t>8</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250</w:t>
            </w:r>
          </w:p>
          <w:p w14:paraId="2988A01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12</w:t>
            </w:r>
            <w:r w:rsidR="00FD4D31">
              <w:rPr>
                <w:rFonts w:ascii="Arial" w:hAnsi="Arial" w:cs="Arial"/>
                <w:i/>
                <w:sz w:val="16"/>
                <w:szCs w:val="16"/>
                <w:lang w:val="es-ES"/>
              </w:rPr>
              <w:t>6</w:t>
            </w:r>
          </w:p>
          <w:p w14:paraId="7972537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FD4D31">
              <w:rPr>
                <w:rFonts w:ascii="Arial" w:hAnsi="Arial" w:cs="Arial"/>
                <w:i/>
                <w:sz w:val="16"/>
                <w:szCs w:val="16"/>
                <w:lang w:val="es-ES"/>
              </w:rPr>
              <w:t>3</w:t>
            </w:r>
            <w:r w:rsidRPr="006C38B8">
              <w:rPr>
                <w:rFonts w:ascii="Arial" w:hAnsi="Arial" w:cs="Arial"/>
                <w:i/>
                <w:sz w:val="16"/>
                <w:szCs w:val="16"/>
                <w:lang w:val="es-ES"/>
              </w:rPr>
              <w:t>;</w:t>
            </w:r>
            <w:r w:rsidRPr="006C38B8">
              <w:rPr>
                <w:rFonts w:ascii="Arial" w:hAnsi="Arial" w:cs="Arial"/>
                <w:i/>
                <w:sz w:val="12"/>
                <w:szCs w:val="12"/>
                <w:lang w:val="es-ES"/>
              </w:rPr>
              <w:t xml:space="preserve"> </w:t>
            </w:r>
            <w:r w:rsidRPr="006C38B8">
              <w:rPr>
                <w:rFonts w:ascii="Arial" w:hAnsi="Arial" w:cs="Arial"/>
                <w:i/>
                <w:sz w:val="16"/>
                <w:szCs w:val="16"/>
                <w:lang w:val="es-ES"/>
              </w:rPr>
              <w:t>162</w:t>
            </w:r>
          </w:p>
          <w:p w14:paraId="31F8F684"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214</w:t>
            </w:r>
          </w:p>
          <w:p w14:paraId="3715EA3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162;</w:t>
            </w:r>
            <w:r w:rsidRPr="006C38B8">
              <w:rPr>
                <w:rFonts w:ascii="Arial" w:hAnsi="Arial" w:cs="Arial"/>
                <w:i/>
                <w:sz w:val="12"/>
                <w:szCs w:val="12"/>
                <w:lang w:val="es-ES"/>
              </w:rPr>
              <w:t xml:space="preserve"> </w:t>
            </w:r>
            <w:r w:rsidRPr="006C38B8">
              <w:rPr>
                <w:rFonts w:ascii="Arial" w:hAnsi="Arial" w:cs="Arial"/>
                <w:i/>
                <w:sz w:val="16"/>
                <w:szCs w:val="16"/>
                <w:lang w:val="es-ES"/>
              </w:rPr>
              <w:t>214</w:t>
            </w:r>
          </w:p>
          <w:p w14:paraId="5EC705AA"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FD4D31">
              <w:rPr>
                <w:rFonts w:ascii="Arial" w:hAnsi="Arial" w:cs="Arial"/>
                <w:i/>
                <w:sz w:val="16"/>
                <w:szCs w:val="16"/>
                <w:lang w:val="es-ES"/>
              </w:rPr>
              <w:t>8</w:t>
            </w:r>
          </w:p>
          <w:p w14:paraId="143121C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w:t>
            </w:r>
            <w:r w:rsidR="00FD4D31">
              <w:rPr>
                <w:rFonts w:ascii="Arial" w:hAnsi="Arial" w:cs="Arial"/>
                <w:i/>
                <w:sz w:val="16"/>
                <w:szCs w:val="16"/>
                <w:lang w:val="es-ES"/>
              </w:rPr>
              <w:t>72</w:t>
            </w:r>
          </w:p>
          <w:p w14:paraId="3BE8982B"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FD4D31">
              <w:rPr>
                <w:rFonts w:ascii="Arial" w:hAnsi="Arial" w:cs="Arial"/>
                <w:i/>
                <w:sz w:val="16"/>
                <w:szCs w:val="16"/>
                <w:lang w:val="es-ES"/>
              </w:rPr>
              <w:t>8</w:t>
            </w:r>
          </w:p>
          <w:p w14:paraId="65228628"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9</w:t>
            </w:r>
            <w:r w:rsidR="00FD4D31">
              <w:rPr>
                <w:rFonts w:ascii="Arial" w:hAnsi="Arial" w:cs="Arial"/>
                <w:i/>
                <w:sz w:val="16"/>
                <w:szCs w:val="16"/>
                <w:lang w:val="es-ES"/>
              </w:rPr>
              <w:t>2</w:t>
            </w:r>
          </w:p>
          <w:p w14:paraId="788192E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254</w:t>
            </w:r>
          </w:p>
          <w:p w14:paraId="1DECC69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248</w:t>
            </w:r>
          </w:p>
          <w:p w14:paraId="1F8B4448"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298</w:t>
            </w:r>
          </w:p>
          <w:p w14:paraId="3CC74530"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7</w:t>
            </w:r>
            <w:r w:rsidR="00FD4D31">
              <w:rPr>
                <w:rFonts w:ascii="Arial" w:hAnsi="Arial" w:cs="Arial"/>
                <w:i/>
                <w:sz w:val="16"/>
                <w:szCs w:val="16"/>
                <w:lang w:val="es-ES"/>
              </w:rPr>
              <w:t>1</w:t>
            </w:r>
          </w:p>
          <w:p w14:paraId="43B623C5"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FD4D31">
              <w:rPr>
                <w:rFonts w:ascii="Arial" w:hAnsi="Arial" w:cs="Arial"/>
                <w:i/>
                <w:sz w:val="16"/>
                <w:szCs w:val="16"/>
                <w:lang w:val="es-ES"/>
              </w:rPr>
              <w:t>8</w:t>
            </w:r>
            <w:r w:rsidRPr="006C38B8">
              <w:rPr>
                <w:rFonts w:ascii="Arial" w:hAnsi="Arial" w:cs="Arial"/>
                <w:i/>
                <w:sz w:val="16"/>
                <w:szCs w:val="16"/>
                <w:lang w:val="es-ES"/>
              </w:rPr>
              <w:t>;</w:t>
            </w:r>
            <w:r w:rsidR="00FD4D31">
              <w:rPr>
                <w:rFonts w:ascii="Arial" w:hAnsi="Arial" w:cs="Arial"/>
                <w:i/>
                <w:sz w:val="16"/>
                <w:szCs w:val="16"/>
                <w:lang w:val="es-ES"/>
              </w:rPr>
              <w:t xml:space="preserve"> 72</w:t>
            </w:r>
          </w:p>
          <w:p w14:paraId="3D871488"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238</w:t>
            </w:r>
          </w:p>
          <w:p w14:paraId="022B88B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FD4D31">
              <w:rPr>
                <w:rFonts w:ascii="Arial" w:hAnsi="Arial" w:cs="Arial"/>
                <w:i/>
                <w:sz w:val="16"/>
                <w:szCs w:val="16"/>
                <w:lang w:val="es-ES"/>
              </w:rPr>
              <w:t>63</w:t>
            </w:r>
          </w:p>
          <w:p w14:paraId="5B279543"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13</w:t>
            </w:r>
            <w:r w:rsidR="00E92F6B">
              <w:rPr>
                <w:rFonts w:ascii="Arial" w:hAnsi="Arial" w:cs="Arial"/>
                <w:i/>
                <w:sz w:val="16"/>
                <w:szCs w:val="16"/>
                <w:lang w:val="es-ES"/>
              </w:rPr>
              <w:t>5</w:t>
            </w:r>
          </w:p>
          <w:p w14:paraId="18961691"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203</w:t>
            </w:r>
          </w:p>
          <w:p w14:paraId="50EC8062"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190;</w:t>
            </w:r>
            <w:r w:rsidRPr="006C38B8">
              <w:rPr>
                <w:rFonts w:ascii="Arial" w:hAnsi="Arial" w:cs="Arial"/>
                <w:i/>
                <w:sz w:val="12"/>
                <w:szCs w:val="12"/>
                <w:lang w:val="es-ES"/>
              </w:rPr>
              <w:t xml:space="preserve"> </w:t>
            </w:r>
            <w:r w:rsidRPr="006C38B8">
              <w:rPr>
                <w:rFonts w:ascii="Arial" w:hAnsi="Arial" w:cs="Arial"/>
                <w:i/>
                <w:sz w:val="16"/>
                <w:szCs w:val="16"/>
                <w:lang w:val="es-ES"/>
              </w:rPr>
              <w:t>317</w:t>
            </w:r>
          </w:p>
          <w:p w14:paraId="1C0602ED"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189</w:t>
            </w:r>
          </w:p>
          <w:p w14:paraId="2DAAF0FA"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E92F6B">
              <w:rPr>
                <w:rFonts w:ascii="Arial" w:hAnsi="Arial" w:cs="Arial"/>
                <w:i/>
                <w:sz w:val="16"/>
                <w:szCs w:val="16"/>
                <w:lang w:val="es-ES"/>
              </w:rPr>
              <w:t>3</w:t>
            </w:r>
          </w:p>
          <w:p w14:paraId="11EB671D"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255</w:t>
            </w:r>
          </w:p>
          <w:p w14:paraId="0EDF712B"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w:t>
            </w:r>
            <w:r w:rsidR="00E92F6B">
              <w:rPr>
                <w:rFonts w:ascii="Arial" w:hAnsi="Arial" w:cs="Arial"/>
                <w:i/>
                <w:sz w:val="16"/>
                <w:szCs w:val="16"/>
                <w:lang w:val="es-ES"/>
              </w:rPr>
              <w:t>80</w:t>
            </w:r>
          </w:p>
          <w:p w14:paraId="2D0549DA"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248</w:t>
            </w:r>
          </w:p>
          <w:p w14:paraId="3EEEF1C2"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209</w:t>
            </w:r>
          </w:p>
          <w:p w14:paraId="6FBD76D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248</w:t>
            </w:r>
          </w:p>
          <w:p w14:paraId="52850E5D"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3</w:t>
            </w:r>
            <w:r w:rsidR="00E92F6B">
              <w:rPr>
                <w:rFonts w:ascii="Arial" w:hAnsi="Arial" w:cs="Arial"/>
                <w:i/>
                <w:sz w:val="16"/>
                <w:szCs w:val="16"/>
                <w:lang w:val="es-ES"/>
              </w:rPr>
              <w:t>41</w:t>
            </w:r>
          </w:p>
          <w:p w14:paraId="5584F427"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244;</w:t>
            </w:r>
            <w:r w:rsidRPr="006C38B8">
              <w:rPr>
                <w:rFonts w:ascii="Arial" w:hAnsi="Arial" w:cs="Arial"/>
                <w:i/>
                <w:sz w:val="12"/>
                <w:szCs w:val="12"/>
                <w:lang w:val="es-ES"/>
              </w:rPr>
              <w:t xml:space="preserve"> </w:t>
            </w:r>
            <w:r w:rsidRPr="006C38B8">
              <w:rPr>
                <w:rFonts w:ascii="Arial" w:hAnsi="Arial" w:cs="Arial"/>
                <w:i/>
                <w:sz w:val="16"/>
                <w:szCs w:val="16"/>
                <w:lang w:val="es-ES"/>
              </w:rPr>
              <w:t>34</w:t>
            </w:r>
            <w:r w:rsidR="00E92F6B">
              <w:rPr>
                <w:rFonts w:ascii="Arial" w:hAnsi="Arial" w:cs="Arial"/>
                <w:i/>
                <w:sz w:val="16"/>
                <w:szCs w:val="16"/>
                <w:lang w:val="es-ES"/>
              </w:rPr>
              <w:t>4</w:t>
            </w:r>
          </w:p>
          <w:p w14:paraId="68976B5C" w14:textId="77777777" w:rsidR="006C38B8" w:rsidRP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263</w:t>
            </w:r>
          </w:p>
          <w:p w14:paraId="13FE978B" w14:textId="77777777" w:rsidR="006C38B8" w:rsidRDefault="006C38B8" w:rsidP="006C38B8">
            <w:pPr>
              <w:autoSpaceDE w:val="0"/>
              <w:autoSpaceDN w:val="0"/>
              <w:adjustRightInd w:val="0"/>
              <w:spacing w:line="180" w:lineRule="exact"/>
              <w:ind w:left="29"/>
              <w:rPr>
                <w:rFonts w:ascii="Arial" w:hAnsi="Arial" w:cs="Arial"/>
                <w:i/>
                <w:sz w:val="16"/>
                <w:szCs w:val="16"/>
                <w:lang w:val="es-ES"/>
              </w:rPr>
            </w:pPr>
            <w:r w:rsidRPr="006C38B8">
              <w:rPr>
                <w:rFonts w:ascii="Arial" w:hAnsi="Arial" w:cs="Arial"/>
                <w:i/>
                <w:sz w:val="16"/>
                <w:szCs w:val="16"/>
                <w:lang w:val="es-ES"/>
              </w:rPr>
              <w:t xml:space="preserve">  265</w:t>
            </w:r>
          </w:p>
          <w:p w14:paraId="2E7EE009" w14:textId="77777777" w:rsidR="006C2F31" w:rsidRPr="006C38B8" w:rsidRDefault="006C2F31" w:rsidP="006C38B8">
            <w:pPr>
              <w:autoSpaceDE w:val="0"/>
              <w:autoSpaceDN w:val="0"/>
              <w:adjustRightInd w:val="0"/>
              <w:spacing w:line="180" w:lineRule="exact"/>
              <w:ind w:left="29"/>
              <w:rPr>
                <w:rFonts w:ascii="Arial" w:hAnsi="Arial" w:cs="Arial"/>
                <w:i/>
                <w:sz w:val="16"/>
                <w:szCs w:val="16"/>
                <w:lang w:val="es-ES"/>
              </w:rPr>
            </w:pPr>
          </w:p>
          <w:p w14:paraId="29087149" w14:textId="77777777" w:rsidR="00E942C6" w:rsidRPr="004F51F2" w:rsidRDefault="00E942C6" w:rsidP="00E942C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43EEC36D" w14:textId="77777777" w:rsidR="00E942C6" w:rsidRPr="004F51F2" w:rsidRDefault="00E942C6" w:rsidP="00E942C6">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digitales</w:t>
            </w:r>
          </w:p>
          <w:p w14:paraId="39CC187F"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35</w:t>
            </w:r>
            <w:r w:rsidR="00961B7E">
              <w:rPr>
                <w:rFonts w:ascii="Arial" w:hAnsi="Arial" w:cs="Arial"/>
                <w:i/>
                <w:sz w:val="16"/>
                <w:szCs w:val="16"/>
                <w:lang w:val="es-ES"/>
              </w:rPr>
              <w:t>3</w:t>
            </w:r>
          </w:p>
          <w:p w14:paraId="65D48931"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11</w:t>
            </w:r>
            <w:r w:rsidR="00961B7E">
              <w:rPr>
                <w:rFonts w:ascii="Arial" w:hAnsi="Arial" w:cs="Arial"/>
                <w:i/>
                <w:sz w:val="16"/>
                <w:szCs w:val="16"/>
                <w:lang w:val="es-ES"/>
              </w:rPr>
              <w:t>2</w:t>
            </w:r>
            <w:r w:rsidRPr="00EA6DF5">
              <w:rPr>
                <w:rFonts w:ascii="Arial" w:hAnsi="Arial" w:cs="Arial"/>
                <w:i/>
                <w:sz w:val="16"/>
                <w:szCs w:val="16"/>
                <w:lang w:val="es-ES"/>
              </w:rPr>
              <w:t>;</w:t>
            </w:r>
            <w:r w:rsidRPr="00EA6DF5">
              <w:rPr>
                <w:rFonts w:ascii="Arial" w:hAnsi="Arial" w:cs="Arial"/>
                <w:i/>
                <w:sz w:val="12"/>
                <w:szCs w:val="12"/>
                <w:lang w:val="es-ES"/>
              </w:rPr>
              <w:t xml:space="preserve"> </w:t>
            </w:r>
            <w:r w:rsidRPr="00EA6DF5">
              <w:rPr>
                <w:rFonts w:ascii="Arial" w:hAnsi="Arial" w:cs="Arial"/>
                <w:i/>
                <w:sz w:val="16"/>
                <w:szCs w:val="16"/>
                <w:lang w:val="es-ES"/>
              </w:rPr>
              <w:t>159</w:t>
            </w:r>
          </w:p>
          <w:p w14:paraId="259FFA77"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34</w:t>
            </w:r>
            <w:r w:rsidR="00961B7E">
              <w:rPr>
                <w:rFonts w:ascii="Arial" w:hAnsi="Arial" w:cs="Arial"/>
                <w:i/>
                <w:sz w:val="16"/>
                <w:szCs w:val="16"/>
                <w:lang w:val="es-ES"/>
              </w:rPr>
              <w:t>0</w:t>
            </w:r>
          </w:p>
          <w:p w14:paraId="05585CA9"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195</w:t>
            </w:r>
          </w:p>
          <w:p w14:paraId="29E76011"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160</w:t>
            </w:r>
          </w:p>
          <w:p w14:paraId="2C5D2725"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297</w:t>
            </w:r>
          </w:p>
          <w:p w14:paraId="0CB38E69"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186</w:t>
            </w:r>
          </w:p>
          <w:p w14:paraId="5F6B0F0F"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517B1F">
              <w:rPr>
                <w:rFonts w:ascii="Arial" w:hAnsi="Arial" w:cs="Arial"/>
                <w:i/>
                <w:sz w:val="16"/>
                <w:szCs w:val="16"/>
                <w:lang w:val="es-ES"/>
              </w:rPr>
              <w:t>58</w:t>
            </w:r>
          </w:p>
          <w:p w14:paraId="292DA624"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191</w:t>
            </w:r>
          </w:p>
          <w:p w14:paraId="574B77F0"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297</w:t>
            </w:r>
          </w:p>
          <w:p w14:paraId="05450942"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191</w:t>
            </w:r>
          </w:p>
          <w:p w14:paraId="4480DF00"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517B1F">
              <w:rPr>
                <w:rFonts w:ascii="Arial" w:hAnsi="Arial" w:cs="Arial"/>
                <w:i/>
                <w:sz w:val="16"/>
                <w:szCs w:val="16"/>
                <w:lang w:val="es-ES"/>
              </w:rPr>
              <w:t>7</w:t>
            </w:r>
          </w:p>
          <w:p w14:paraId="1EF7DB6B"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297</w:t>
            </w:r>
          </w:p>
          <w:p w14:paraId="25A9583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311</w:t>
            </w:r>
          </w:p>
          <w:p w14:paraId="6CAAD0C2" w14:textId="77777777" w:rsidR="00853731" w:rsidRDefault="00EA6DF5" w:rsidP="00EA6DF5">
            <w:pPr>
              <w:autoSpaceDE w:val="0"/>
              <w:autoSpaceDN w:val="0"/>
              <w:adjustRightInd w:val="0"/>
              <w:spacing w:line="180" w:lineRule="exact"/>
              <w:ind w:left="29"/>
              <w:rPr>
                <w:rFonts w:ascii="Arial" w:hAnsi="Arial" w:cs="Arial"/>
                <w:i/>
                <w:sz w:val="2"/>
                <w:szCs w:val="2"/>
                <w:lang w:val="es-ES"/>
              </w:rPr>
            </w:pPr>
            <w:r w:rsidRPr="00EA6DF5">
              <w:rPr>
                <w:rFonts w:ascii="Arial" w:hAnsi="Arial" w:cs="Arial"/>
                <w:i/>
                <w:sz w:val="16"/>
                <w:szCs w:val="16"/>
                <w:lang w:val="es-ES"/>
              </w:rPr>
              <w:t>197</w:t>
            </w:r>
            <w:r w:rsidR="00853731" w:rsidRPr="00853731">
              <w:rPr>
                <w:rFonts w:ascii="Arial" w:hAnsi="Arial" w:cs="Arial"/>
                <w:b/>
                <w:sz w:val="10"/>
                <w:szCs w:val="10"/>
                <w:lang w:val="es-ES"/>
              </w:rPr>
              <w:t>;</w:t>
            </w:r>
            <w:r w:rsidR="00853731">
              <w:rPr>
                <w:rFonts w:ascii="Arial" w:hAnsi="Arial" w:cs="Arial"/>
                <w:b/>
                <w:sz w:val="10"/>
                <w:szCs w:val="10"/>
                <w:lang w:val="es-ES"/>
              </w:rPr>
              <w:t xml:space="preserve"> </w:t>
            </w:r>
            <w:r w:rsidRPr="00EA6DF5">
              <w:rPr>
                <w:rFonts w:ascii="Arial" w:hAnsi="Arial" w:cs="Arial"/>
                <w:i/>
                <w:sz w:val="16"/>
                <w:szCs w:val="16"/>
                <w:lang w:val="es-ES"/>
              </w:rPr>
              <w:t>314</w:t>
            </w:r>
          </w:p>
          <w:p w14:paraId="70178FF2" w14:textId="77777777" w:rsidR="00FB5226" w:rsidRDefault="00EA6DF5" w:rsidP="00EA6DF5">
            <w:pPr>
              <w:autoSpaceDE w:val="0"/>
              <w:autoSpaceDN w:val="0"/>
              <w:adjustRightInd w:val="0"/>
              <w:spacing w:line="180" w:lineRule="exact"/>
              <w:ind w:left="29"/>
              <w:rPr>
                <w:rFonts w:ascii="Arial" w:hAnsi="Arial" w:cs="Arial"/>
                <w:i/>
                <w:sz w:val="12"/>
                <w:szCs w:val="12"/>
                <w:lang w:val="es-ES"/>
              </w:rPr>
            </w:pPr>
            <w:r w:rsidRPr="00EA6DF5">
              <w:rPr>
                <w:rFonts w:ascii="Arial" w:hAnsi="Arial" w:cs="Arial"/>
                <w:i/>
                <w:sz w:val="16"/>
                <w:szCs w:val="16"/>
                <w:lang w:val="es-ES"/>
              </w:rPr>
              <w:t>1</w:t>
            </w:r>
            <w:r w:rsidR="00517B1F">
              <w:rPr>
                <w:rFonts w:ascii="Arial" w:hAnsi="Arial" w:cs="Arial"/>
                <w:i/>
                <w:sz w:val="16"/>
                <w:szCs w:val="16"/>
                <w:lang w:val="es-ES"/>
              </w:rPr>
              <w:t>31</w:t>
            </w:r>
            <w:r w:rsidRPr="00517B1F">
              <w:rPr>
                <w:rFonts w:ascii="Arial" w:hAnsi="Arial" w:cs="Arial"/>
                <w:b/>
                <w:i/>
                <w:sz w:val="10"/>
                <w:szCs w:val="10"/>
                <w:lang w:val="es-ES"/>
              </w:rPr>
              <w:t>;</w:t>
            </w:r>
            <w:r w:rsidRPr="00EA6DF5">
              <w:rPr>
                <w:rFonts w:ascii="Arial" w:hAnsi="Arial" w:cs="Arial"/>
                <w:i/>
                <w:sz w:val="16"/>
                <w:szCs w:val="16"/>
                <w:lang w:val="es-ES"/>
              </w:rPr>
              <w:t>136</w:t>
            </w:r>
            <w:r w:rsidRPr="00FB5226">
              <w:rPr>
                <w:rFonts w:ascii="Arial" w:hAnsi="Arial" w:cs="Arial"/>
                <w:b/>
                <w:i/>
                <w:sz w:val="10"/>
                <w:szCs w:val="10"/>
                <w:lang w:val="es-ES"/>
              </w:rPr>
              <w:t>;</w:t>
            </w:r>
          </w:p>
          <w:p w14:paraId="52FA1F4A"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639F2">
              <w:rPr>
                <w:rFonts w:ascii="Arial" w:hAnsi="Arial" w:cs="Arial"/>
                <w:i/>
                <w:sz w:val="12"/>
                <w:szCs w:val="12"/>
                <w:lang w:val="es-ES"/>
              </w:rPr>
              <w:t xml:space="preserve">  </w:t>
            </w:r>
            <w:r w:rsidR="00FB5226">
              <w:rPr>
                <w:rFonts w:ascii="Arial" w:hAnsi="Arial" w:cs="Arial"/>
                <w:i/>
                <w:sz w:val="16"/>
                <w:szCs w:val="16"/>
                <w:lang w:val="es-ES"/>
              </w:rPr>
              <w:t xml:space="preserve"> 1</w:t>
            </w:r>
            <w:r w:rsidRPr="00EA6DF5">
              <w:rPr>
                <w:rFonts w:ascii="Arial" w:hAnsi="Arial" w:cs="Arial"/>
                <w:i/>
                <w:sz w:val="16"/>
                <w:szCs w:val="16"/>
                <w:lang w:val="es-ES"/>
              </w:rPr>
              <w:t>89</w:t>
            </w:r>
          </w:p>
          <w:p w14:paraId="608F34C5"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309</w:t>
            </w:r>
            <w:r w:rsidR="00853731">
              <w:rPr>
                <w:rFonts w:ascii="Arial" w:hAnsi="Arial" w:cs="Arial"/>
                <w:i/>
                <w:sz w:val="16"/>
                <w:szCs w:val="16"/>
                <w:lang w:val="es-ES"/>
              </w:rPr>
              <w:t xml:space="preserve"> </w:t>
            </w:r>
          </w:p>
          <w:p w14:paraId="70E85011"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189</w:t>
            </w:r>
          </w:p>
          <w:p w14:paraId="1B548899" w14:textId="77777777" w:rsidR="00EA6DF5" w:rsidRPr="00EA6DF5" w:rsidRDefault="00FB5226" w:rsidP="00EA6DF5">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EA6DF5" w:rsidRPr="00EA6DF5">
              <w:rPr>
                <w:rFonts w:ascii="Arial" w:hAnsi="Arial" w:cs="Arial"/>
                <w:i/>
                <w:sz w:val="16"/>
                <w:szCs w:val="16"/>
                <w:lang w:val="es-ES"/>
              </w:rPr>
              <w:t>3</w:t>
            </w:r>
            <w:r w:rsidR="00D8310D">
              <w:rPr>
                <w:rFonts w:ascii="Arial" w:hAnsi="Arial" w:cs="Arial"/>
                <w:i/>
                <w:sz w:val="16"/>
                <w:szCs w:val="16"/>
                <w:lang w:val="es-ES"/>
              </w:rPr>
              <w:t>2</w:t>
            </w:r>
          </w:p>
          <w:p w14:paraId="15092921"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303</w:t>
            </w:r>
          </w:p>
          <w:p w14:paraId="1B7B9EC6" w14:textId="77777777" w:rsidR="00EA6DF5" w:rsidRPr="00EA6DF5" w:rsidRDefault="00A31039" w:rsidP="00EA6DF5">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89</w:t>
            </w:r>
          </w:p>
          <w:p w14:paraId="7086C5DA"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32</w:t>
            </w:r>
            <w:r w:rsidR="00A31039">
              <w:rPr>
                <w:rFonts w:ascii="Arial" w:hAnsi="Arial" w:cs="Arial"/>
                <w:i/>
                <w:sz w:val="16"/>
                <w:szCs w:val="16"/>
                <w:lang w:val="es-ES"/>
              </w:rPr>
              <w:t>5</w:t>
            </w:r>
            <w:r w:rsidRPr="00EA6DF5">
              <w:rPr>
                <w:rFonts w:ascii="Arial" w:hAnsi="Arial" w:cs="Arial"/>
                <w:i/>
                <w:sz w:val="16"/>
                <w:szCs w:val="16"/>
                <w:lang w:val="es-ES"/>
              </w:rPr>
              <w:t>;</w:t>
            </w:r>
            <w:r w:rsidRPr="00EA6DF5">
              <w:rPr>
                <w:rFonts w:ascii="Arial" w:hAnsi="Arial" w:cs="Arial"/>
                <w:i/>
                <w:sz w:val="12"/>
                <w:szCs w:val="12"/>
                <w:lang w:val="es-ES"/>
              </w:rPr>
              <w:t xml:space="preserve"> </w:t>
            </w:r>
            <w:r w:rsidRPr="00EA6DF5">
              <w:rPr>
                <w:rFonts w:ascii="Arial" w:hAnsi="Arial" w:cs="Arial"/>
                <w:i/>
                <w:sz w:val="16"/>
                <w:szCs w:val="16"/>
                <w:lang w:val="es-ES"/>
              </w:rPr>
              <w:t>36</w:t>
            </w:r>
            <w:r w:rsidR="00CA1FFF">
              <w:rPr>
                <w:rFonts w:ascii="Arial" w:hAnsi="Arial" w:cs="Arial"/>
                <w:i/>
                <w:sz w:val="16"/>
                <w:szCs w:val="16"/>
                <w:lang w:val="es-ES"/>
              </w:rPr>
              <w:t>2</w:t>
            </w:r>
          </w:p>
          <w:p w14:paraId="7D6137AC" w14:textId="77777777" w:rsidR="00A31039"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w:t>
            </w:r>
            <w:r w:rsidR="00A31039">
              <w:rPr>
                <w:rFonts w:ascii="Arial" w:hAnsi="Arial" w:cs="Arial"/>
                <w:i/>
                <w:sz w:val="16"/>
                <w:szCs w:val="16"/>
                <w:lang w:val="es-ES"/>
              </w:rPr>
              <w:t>9</w:t>
            </w:r>
            <w:r w:rsidRPr="00EA6DF5">
              <w:rPr>
                <w:rFonts w:ascii="Arial" w:hAnsi="Arial" w:cs="Arial"/>
                <w:i/>
                <w:sz w:val="16"/>
                <w:szCs w:val="16"/>
                <w:lang w:val="es-ES"/>
              </w:rPr>
              <w:t xml:space="preserve"> </w:t>
            </w:r>
          </w:p>
          <w:p w14:paraId="15A1CEE1" w14:textId="77777777" w:rsidR="00EA6DF5" w:rsidRPr="00EA6DF5" w:rsidRDefault="00A31039" w:rsidP="00EA6DF5">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EA6DF5" w:rsidRPr="00EA6DF5">
              <w:rPr>
                <w:rFonts w:ascii="Arial" w:hAnsi="Arial" w:cs="Arial"/>
                <w:i/>
                <w:sz w:val="16"/>
                <w:szCs w:val="16"/>
                <w:lang w:val="es-ES"/>
              </w:rPr>
              <w:t>239</w:t>
            </w:r>
          </w:p>
          <w:p w14:paraId="7B8A37EB"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304</w:t>
            </w:r>
          </w:p>
          <w:p w14:paraId="00903CB1"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171</w:t>
            </w:r>
          </w:p>
          <w:p w14:paraId="387511C4"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12</w:t>
            </w:r>
            <w:r w:rsidR="00A31039">
              <w:rPr>
                <w:rFonts w:ascii="Arial" w:hAnsi="Arial" w:cs="Arial"/>
                <w:i/>
                <w:sz w:val="16"/>
                <w:szCs w:val="16"/>
                <w:lang w:val="es-ES"/>
              </w:rPr>
              <w:t>9</w:t>
            </w:r>
          </w:p>
          <w:p w14:paraId="7E376045"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257</w:t>
            </w:r>
          </w:p>
          <w:p w14:paraId="2D753B17"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220;</w:t>
            </w:r>
            <w:r w:rsidRPr="00EA6DF5">
              <w:rPr>
                <w:rFonts w:ascii="Arial" w:hAnsi="Arial" w:cs="Arial"/>
                <w:i/>
                <w:sz w:val="12"/>
                <w:szCs w:val="12"/>
                <w:lang w:val="es-ES"/>
              </w:rPr>
              <w:t xml:space="preserve"> </w:t>
            </w:r>
            <w:r w:rsidRPr="00EA6DF5">
              <w:rPr>
                <w:rFonts w:ascii="Arial" w:hAnsi="Arial" w:cs="Arial"/>
                <w:i/>
                <w:sz w:val="16"/>
                <w:szCs w:val="16"/>
                <w:lang w:val="es-ES"/>
              </w:rPr>
              <w:t>236</w:t>
            </w:r>
          </w:p>
          <w:p w14:paraId="0568BD4C"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226</w:t>
            </w:r>
          </w:p>
          <w:p w14:paraId="1E32BB38"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11</w:t>
            </w:r>
            <w:r w:rsidR="00A31039">
              <w:rPr>
                <w:rFonts w:ascii="Arial" w:hAnsi="Arial" w:cs="Arial"/>
                <w:i/>
                <w:sz w:val="16"/>
                <w:szCs w:val="16"/>
                <w:lang w:val="es-ES"/>
              </w:rPr>
              <w:t>8</w:t>
            </w:r>
          </w:p>
          <w:p w14:paraId="1B450613"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9</w:t>
            </w:r>
            <w:r w:rsidR="00A31039">
              <w:rPr>
                <w:rFonts w:ascii="Arial" w:hAnsi="Arial" w:cs="Arial"/>
                <w:i/>
                <w:sz w:val="16"/>
                <w:szCs w:val="16"/>
                <w:lang w:val="es-ES"/>
              </w:rPr>
              <w:t>3</w:t>
            </w:r>
          </w:p>
          <w:p w14:paraId="4206B941"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9</w:t>
            </w:r>
            <w:r w:rsidR="00A31039">
              <w:rPr>
                <w:rFonts w:ascii="Arial" w:hAnsi="Arial" w:cs="Arial"/>
                <w:i/>
                <w:sz w:val="16"/>
                <w:szCs w:val="16"/>
                <w:lang w:val="es-ES"/>
              </w:rPr>
              <w:t>4</w:t>
            </w:r>
          </w:p>
          <w:p w14:paraId="16FDCEDA"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218</w:t>
            </w:r>
          </w:p>
          <w:p w14:paraId="21F54BA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294</w:t>
            </w:r>
          </w:p>
          <w:p w14:paraId="5A64F474"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292</w:t>
            </w:r>
          </w:p>
          <w:p w14:paraId="6E02E05A"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12</w:t>
            </w:r>
            <w:r w:rsidR="00CA1FFF">
              <w:rPr>
                <w:rFonts w:ascii="Arial" w:hAnsi="Arial" w:cs="Arial"/>
                <w:i/>
                <w:sz w:val="16"/>
                <w:szCs w:val="16"/>
                <w:lang w:val="es-ES"/>
              </w:rPr>
              <w:t>8</w:t>
            </w:r>
          </w:p>
          <w:p w14:paraId="7F65D135"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11</w:t>
            </w:r>
            <w:r w:rsidR="00CA1FFF">
              <w:rPr>
                <w:rFonts w:ascii="Arial" w:hAnsi="Arial" w:cs="Arial"/>
                <w:i/>
                <w:sz w:val="16"/>
                <w:szCs w:val="16"/>
                <w:lang w:val="es-ES"/>
              </w:rPr>
              <w:t>5</w:t>
            </w:r>
          </w:p>
          <w:p w14:paraId="0017C97B"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313</w:t>
            </w:r>
          </w:p>
          <w:p w14:paraId="2B992477"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255;</w:t>
            </w:r>
            <w:r w:rsidRPr="00EA6DF5">
              <w:rPr>
                <w:rFonts w:ascii="Arial" w:hAnsi="Arial" w:cs="Arial"/>
                <w:i/>
                <w:sz w:val="12"/>
                <w:szCs w:val="12"/>
                <w:lang w:val="es-ES"/>
              </w:rPr>
              <w:t xml:space="preserve"> </w:t>
            </w:r>
            <w:r w:rsidRPr="00EA6DF5">
              <w:rPr>
                <w:rFonts w:ascii="Arial" w:hAnsi="Arial" w:cs="Arial"/>
                <w:i/>
                <w:sz w:val="16"/>
                <w:szCs w:val="16"/>
                <w:lang w:val="es-ES"/>
              </w:rPr>
              <w:t>36</w:t>
            </w:r>
            <w:r w:rsidR="00CA1FFF">
              <w:rPr>
                <w:rFonts w:ascii="Arial" w:hAnsi="Arial" w:cs="Arial"/>
                <w:i/>
                <w:sz w:val="16"/>
                <w:szCs w:val="16"/>
                <w:lang w:val="es-ES"/>
              </w:rPr>
              <w:t>0</w:t>
            </w:r>
          </w:p>
          <w:p w14:paraId="2D18A63A"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209</w:t>
            </w:r>
          </w:p>
          <w:p w14:paraId="25ADBAA4"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w:t>
            </w:r>
            <w:r w:rsidR="00CA1FFF">
              <w:rPr>
                <w:rFonts w:ascii="Arial" w:hAnsi="Arial" w:cs="Arial"/>
                <w:i/>
                <w:sz w:val="16"/>
                <w:szCs w:val="16"/>
                <w:lang w:val="es-ES"/>
              </w:rPr>
              <w:t>79</w:t>
            </w:r>
            <w:r w:rsidR="00CA1FFF" w:rsidRPr="00EA6DF5">
              <w:rPr>
                <w:rFonts w:ascii="Arial" w:hAnsi="Arial" w:cs="Arial"/>
                <w:i/>
                <w:sz w:val="16"/>
                <w:szCs w:val="16"/>
                <w:lang w:val="es-ES"/>
              </w:rPr>
              <w:t>;</w:t>
            </w:r>
            <w:r w:rsidRPr="00EA6DF5">
              <w:rPr>
                <w:rFonts w:ascii="Arial" w:hAnsi="Arial" w:cs="Arial"/>
                <w:i/>
                <w:sz w:val="12"/>
                <w:szCs w:val="12"/>
                <w:lang w:val="es-ES"/>
              </w:rPr>
              <w:t xml:space="preserve"> </w:t>
            </w:r>
            <w:r w:rsidRPr="00EA6DF5">
              <w:rPr>
                <w:rFonts w:ascii="Arial" w:hAnsi="Arial" w:cs="Arial"/>
                <w:i/>
                <w:sz w:val="16"/>
                <w:szCs w:val="16"/>
                <w:lang w:val="es-ES"/>
              </w:rPr>
              <w:t>255;</w:t>
            </w:r>
          </w:p>
          <w:p w14:paraId="14DDE891"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w:t>
            </w:r>
            <w:r w:rsidR="00CA1FFF">
              <w:rPr>
                <w:rFonts w:ascii="Arial" w:hAnsi="Arial" w:cs="Arial"/>
                <w:i/>
                <w:sz w:val="16"/>
                <w:szCs w:val="16"/>
                <w:lang w:val="es-ES"/>
              </w:rPr>
              <w:t xml:space="preserve">   </w:t>
            </w:r>
            <w:r w:rsidRPr="00EA6DF5">
              <w:rPr>
                <w:rFonts w:ascii="Arial" w:hAnsi="Arial" w:cs="Arial"/>
                <w:i/>
                <w:sz w:val="16"/>
                <w:szCs w:val="16"/>
                <w:lang w:val="es-ES"/>
              </w:rPr>
              <w:t>33</w:t>
            </w:r>
            <w:r w:rsidR="008E4462">
              <w:rPr>
                <w:rFonts w:ascii="Arial" w:hAnsi="Arial" w:cs="Arial"/>
                <w:i/>
                <w:sz w:val="16"/>
                <w:szCs w:val="16"/>
                <w:lang w:val="es-ES"/>
              </w:rPr>
              <w:t>3</w:t>
            </w:r>
          </w:p>
          <w:p w14:paraId="202FC4FD" w14:textId="77777777" w:rsidR="00EA6DF5" w:rsidRPr="00EA6DF5" w:rsidRDefault="00EA6DF5" w:rsidP="00EA6DF5">
            <w:pPr>
              <w:autoSpaceDE w:val="0"/>
              <w:autoSpaceDN w:val="0"/>
              <w:adjustRightInd w:val="0"/>
              <w:spacing w:line="180" w:lineRule="exact"/>
              <w:ind w:left="29"/>
              <w:rPr>
                <w:rFonts w:ascii="Arial" w:hAnsi="Arial" w:cs="Arial"/>
                <w:i/>
                <w:sz w:val="16"/>
                <w:szCs w:val="16"/>
                <w:lang w:val="es-ES"/>
              </w:rPr>
            </w:pPr>
            <w:r w:rsidRPr="00EA6DF5">
              <w:rPr>
                <w:rFonts w:ascii="Arial" w:hAnsi="Arial" w:cs="Arial"/>
                <w:i/>
                <w:sz w:val="16"/>
                <w:szCs w:val="16"/>
                <w:lang w:val="es-ES"/>
              </w:rPr>
              <w:t xml:space="preserve">  235</w:t>
            </w:r>
          </w:p>
          <w:p w14:paraId="63A4EE3B" w14:textId="77777777" w:rsidR="00171205" w:rsidRPr="004F51F2" w:rsidRDefault="00171205" w:rsidP="00171205">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t>Página</w:t>
            </w:r>
          </w:p>
          <w:p w14:paraId="495442D9" w14:textId="77777777" w:rsidR="00171205" w:rsidRPr="004F51F2" w:rsidRDefault="00171205" w:rsidP="0017120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digital</w:t>
            </w:r>
          </w:p>
          <w:p w14:paraId="40954A8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8</w:t>
            </w:r>
            <w:r w:rsidR="00966B1E">
              <w:rPr>
                <w:rFonts w:ascii="Arial" w:hAnsi="Arial" w:cs="Arial"/>
                <w:i/>
                <w:sz w:val="16"/>
                <w:szCs w:val="16"/>
                <w:lang w:val="es-ES"/>
              </w:rPr>
              <w:t>2</w:t>
            </w:r>
          </w:p>
          <w:p w14:paraId="3A58489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966B1E">
              <w:rPr>
                <w:rFonts w:ascii="Arial" w:hAnsi="Arial" w:cs="Arial"/>
                <w:i/>
                <w:sz w:val="16"/>
                <w:szCs w:val="16"/>
                <w:lang w:val="es-ES"/>
              </w:rPr>
              <w:t>83</w:t>
            </w:r>
          </w:p>
          <w:p w14:paraId="67E5FA95"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966B1E">
              <w:rPr>
                <w:rFonts w:ascii="Arial" w:hAnsi="Arial" w:cs="Arial"/>
                <w:i/>
                <w:sz w:val="16"/>
                <w:szCs w:val="16"/>
                <w:lang w:val="es-ES"/>
              </w:rPr>
              <w:t>83</w:t>
            </w:r>
          </w:p>
          <w:p w14:paraId="7CCB20A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lang w:val="es-ES"/>
              </w:rPr>
              <w:t xml:space="preserve">  </w:t>
            </w:r>
            <w:r w:rsidRPr="00B56F66">
              <w:rPr>
                <w:rFonts w:ascii="Arial" w:hAnsi="Arial" w:cs="Arial"/>
                <w:i/>
                <w:sz w:val="16"/>
                <w:szCs w:val="16"/>
                <w:lang w:val="es-ES"/>
              </w:rPr>
              <w:t xml:space="preserve"> 8</w:t>
            </w:r>
            <w:r w:rsidR="00952BC2">
              <w:rPr>
                <w:rFonts w:ascii="Arial" w:hAnsi="Arial" w:cs="Arial"/>
                <w:i/>
                <w:sz w:val="16"/>
                <w:szCs w:val="16"/>
                <w:lang w:val="es-ES"/>
              </w:rPr>
              <w:t>4</w:t>
            </w:r>
            <w:r w:rsidRPr="00B56F66">
              <w:rPr>
                <w:rFonts w:ascii="Arial" w:hAnsi="Arial" w:cs="Arial"/>
                <w:i/>
                <w:sz w:val="16"/>
                <w:szCs w:val="16"/>
                <w:lang w:val="es-ES"/>
              </w:rPr>
              <w:t>;</w:t>
            </w:r>
            <w:r w:rsidRPr="00B56F66">
              <w:rPr>
                <w:rFonts w:ascii="Arial" w:hAnsi="Arial" w:cs="Arial"/>
                <w:i/>
                <w:sz w:val="12"/>
                <w:szCs w:val="12"/>
                <w:lang w:val="es-ES"/>
              </w:rPr>
              <w:t xml:space="preserve"> </w:t>
            </w:r>
            <w:r w:rsidRPr="00B56F66">
              <w:rPr>
                <w:rFonts w:ascii="Arial" w:hAnsi="Arial" w:cs="Arial"/>
                <w:i/>
                <w:sz w:val="16"/>
                <w:szCs w:val="16"/>
                <w:lang w:val="es-ES"/>
              </w:rPr>
              <w:t>8</w:t>
            </w:r>
            <w:r w:rsidR="00952BC2">
              <w:rPr>
                <w:rFonts w:ascii="Arial" w:hAnsi="Arial" w:cs="Arial"/>
                <w:i/>
                <w:sz w:val="16"/>
                <w:szCs w:val="16"/>
                <w:lang w:val="es-ES"/>
              </w:rPr>
              <w:t>3</w:t>
            </w:r>
          </w:p>
          <w:p w14:paraId="17AFE66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285</w:t>
            </w:r>
          </w:p>
          <w:p w14:paraId="5225F71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180</w:t>
            </w:r>
          </w:p>
          <w:p w14:paraId="15845398"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284</w:t>
            </w:r>
          </w:p>
          <w:p w14:paraId="1087B0D5"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952BC2">
              <w:rPr>
                <w:rFonts w:ascii="Arial" w:hAnsi="Arial" w:cs="Arial"/>
                <w:i/>
                <w:sz w:val="16"/>
                <w:szCs w:val="16"/>
                <w:lang w:val="es-ES"/>
              </w:rPr>
              <w:t>37</w:t>
            </w:r>
          </w:p>
          <w:p w14:paraId="4097A136"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13</w:t>
            </w:r>
            <w:r w:rsidR="00952BC2">
              <w:rPr>
                <w:rFonts w:ascii="Arial" w:hAnsi="Arial" w:cs="Arial"/>
                <w:i/>
                <w:sz w:val="16"/>
                <w:szCs w:val="16"/>
                <w:lang w:val="es-ES"/>
              </w:rPr>
              <w:t>7</w:t>
            </w:r>
          </w:p>
          <w:p w14:paraId="1410798C"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952BC2">
              <w:rPr>
                <w:rFonts w:ascii="Arial" w:hAnsi="Arial" w:cs="Arial"/>
                <w:i/>
                <w:sz w:val="16"/>
                <w:szCs w:val="16"/>
                <w:lang w:val="es-ES"/>
              </w:rPr>
              <w:t>28</w:t>
            </w:r>
          </w:p>
          <w:p w14:paraId="5713BD0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239</w:t>
            </w:r>
          </w:p>
          <w:p w14:paraId="2B47DF8F"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33</w:t>
            </w:r>
            <w:r w:rsidR="00952BC2">
              <w:rPr>
                <w:rFonts w:ascii="Arial" w:hAnsi="Arial" w:cs="Arial"/>
                <w:i/>
                <w:sz w:val="16"/>
                <w:szCs w:val="16"/>
                <w:lang w:val="es-ES"/>
              </w:rPr>
              <w:t>0</w:t>
            </w:r>
          </w:p>
          <w:p w14:paraId="7F5829E4"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952BC2">
              <w:rPr>
                <w:rFonts w:ascii="Arial" w:hAnsi="Arial" w:cs="Arial"/>
                <w:i/>
                <w:sz w:val="16"/>
                <w:szCs w:val="16"/>
                <w:lang w:val="es-ES"/>
              </w:rPr>
              <w:t>36</w:t>
            </w:r>
          </w:p>
          <w:p w14:paraId="744C11D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952BC2">
              <w:rPr>
                <w:rFonts w:ascii="Arial" w:hAnsi="Arial" w:cs="Arial"/>
                <w:i/>
                <w:sz w:val="16"/>
                <w:szCs w:val="16"/>
                <w:lang w:val="es-ES"/>
              </w:rPr>
              <w:t>8</w:t>
            </w:r>
          </w:p>
          <w:p w14:paraId="2554D18D"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221;</w:t>
            </w:r>
            <w:r w:rsidRPr="00B56F66">
              <w:rPr>
                <w:rFonts w:ascii="Arial" w:hAnsi="Arial" w:cs="Arial"/>
                <w:i/>
                <w:sz w:val="12"/>
                <w:szCs w:val="12"/>
                <w:lang w:val="es-ES"/>
              </w:rPr>
              <w:t xml:space="preserve"> </w:t>
            </w:r>
            <w:r w:rsidRPr="00B56F66">
              <w:rPr>
                <w:rFonts w:ascii="Arial" w:hAnsi="Arial" w:cs="Arial"/>
                <w:i/>
                <w:sz w:val="16"/>
                <w:szCs w:val="16"/>
                <w:lang w:val="es-ES"/>
              </w:rPr>
              <w:t>3</w:t>
            </w:r>
            <w:r w:rsidR="00952BC2">
              <w:rPr>
                <w:rFonts w:ascii="Arial" w:hAnsi="Arial" w:cs="Arial"/>
                <w:i/>
                <w:sz w:val="16"/>
                <w:szCs w:val="16"/>
                <w:lang w:val="es-ES"/>
              </w:rPr>
              <w:t>42</w:t>
            </w:r>
          </w:p>
          <w:p w14:paraId="41F7D87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952BC2">
              <w:rPr>
                <w:rFonts w:ascii="Arial" w:hAnsi="Arial" w:cs="Arial"/>
                <w:i/>
                <w:sz w:val="16"/>
                <w:szCs w:val="16"/>
                <w:lang w:val="es-ES"/>
              </w:rPr>
              <w:t>8</w:t>
            </w:r>
          </w:p>
          <w:p w14:paraId="5C389A6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302</w:t>
            </w:r>
          </w:p>
          <w:p w14:paraId="0287882F" w14:textId="77777777" w:rsidR="00B56F66" w:rsidRPr="00B56F66" w:rsidRDefault="00B56F66" w:rsidP="00B56F66">
            <w:pPr>
              <w:autoSpaceDE w:val="0"/>
              <w:autoSpaceDN w:val="0"/>
              <w:adjustRightInd w:val="0"/>
              <w:spacing w:before="40" w:after="40" w:line="180" w:lineRule="exact"/>
              <w:ind w:left="28"/>
              <w:rPr>
                <w:rFonts w:ascii="Arial" w:hAnsi="Arial" w:cs="Arial"/>
                <w:b/>
                <w:i/>
                <w:sz w:val="15"/>
                <w:szCs w:val="15"/>
                <w:lang w:val="es-AR"/>
              </w:rPr>
            </w:pPr>
          </w:p>
          <w:p w14:paraId="248019BD"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227</w:t>
            </w:r>
          </w:p>
          <w:p w14:paraId="6168370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38</w:t>
            </w:r>
            <w:r w:rsidR="00495AF2">
              <w:rPr>
                <w:rFonts w:ascii="Arial" w:hAnsi="Arial" w:cs="Arial"/>
                <w:i/>
                <w:sz w:val="16"/>
                <w:szCs w:val="16"/>
                <w:lang w:val="es-ES"/>
              </w:rPr>
              <w:t>6</w:t>
            </w:r>
          </w:p>
          <w:p w14:paraId="76134647"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4</w:t>
            </w:r>
            <w:r w:rsidR="00495AF2">
              <w:rPr>
                <w:rFonts w:ascii="Arial" w:hAnsi="Arial" w:cs="Arial"/>
                <w:i/>
                <w:sz w:val="16"/>
                <w:szCs w:val="16"/>
                <w:lang w:val="es-ES"/>
              </w:rPr>
              <w:t>4</w:t>
            </w:r>
            <w:r w:rsidRPr="00B56F66">
              <w:rPr>
                <w:rFonts w:ascii="Arial" w:hAnsi="Arial" w:cs="Arial"/>
                <w:i/>
                <w:sz w:val="16"/>
                <w:szCs w:val="16"/>
                <w:lang w:val="es-ES"/>
              </w:rPr>
              <w:t xml:space="preserve">;  </w:t>
            </w:r>
            <w:r w:rsidRPr="00B56F66">
              <w:rPr>
                <w:rFonts w:ascii="Arial" w:hAnsi="Arial" w:cs="Arial"/>
                <w:i/>
                <w:sz w:val="12"/>
                <w:szCs w:val="12"/>
                <w:lang w:val="es-ES"/>
              </w:rPr>
              <w:t xml:space="preserve"> </w:t>
            </w:r>
            <w:r w:rsidRPr="00B56F66">
              <w:rPr>
                <w:rFonts w:ascii="Arial" w:hAnsi="Arial" w:cs="Arial"/>
                <w:i/>
                <w:sz w:val="16"/>
                <w:szCs w:val="16"/>
                <w:lang w:val="es-ES"/>
              </w:rPr>
              <w:t>4</w:t>
            </w:r>
            <w:r w:rsidR="00495AF2">
              <w:rPr>
                <w:rFonts w:ascii="Arial" w:hAnsi="Arial" w:cs="Arial"/>
                <w:i/>
                <w:sz w:val="16"/>
                <w:szCs w:val="16"/>
                <w:lang w:val="es-ES"/>
              </w:rPr>
              <w:t>6</w:t>
            </w:r>
          </w:p>
          <w:p w14:paraId="5C7C09F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495AF2">
              <w:rPr>
                <w:rFonts w:ascii="Arial" w:hAnsi="Arial" w:cs="Arial"/>
                <w:i/>
                <w:sz w:val="16"/>
                <w:szCs w:val="16"/>
                <w:lang w:val="es-ES"/>
              </w:rPr>
              <w:t>40</w:t>
            </w:r>
            <w:r w:rsidRPr="00B56F66">
              <w:rPr>
                <w:rFonts w:ascii="Arial" w:hAnsi="Arial" w:cs="Arial"/>
                <w:i/>
                <w:sz w:val="16"/>
                <w:szCs w:val="16"/>
                <w:lang w:val="es-ES"/>
              </w:rPr>
              <w:t>;</w:t>
            </w:r>
            <w:r w:rsidRPr="00B56F66">
              <w:rPr>
                <w:rFonts w:ascii="Arial" w:hAnsi="Arial" w:cs="Arial"/>
                <w:i/>
                <w:sz w:val="12"/>
                <w:szCs w:val="12"/>
                <w:lang w:val="es-ES"/>
              </w:rPr>
              <w:t xml:space="preserve"> </w:t>
            </w:r>
            <w:r w:rsidRPr="00B56F66">
              <w:rPr>
                <w:rFonts w:ascii="Arial" w:hAnsi="Arial" w:cs="Arial"/>
                <w:i/>
                <w:sz w:val="16"/>
                <w:szCs w:val="16"/>
                <w:lang w:val="es-ES"/>
              </w:rPr>
              <w:t>14</w:t>
            </w:r>
            <w:r w:rsidR="00495AF2">
              <w:rPr>
                <w:rFonts w:ascii="Arial" w:hAnsi="Arial" w:cs="Arial"/>
                <w:i/>
                <w:sz w:val="16"/>
                <w:szCs w:val="16"/>
                <w:lang w:val="es-ES"/>
              </w:rPr>
              <w:t>5</w:t>
            </w:r>
          </w:p>
          <w:p w14:paraId="1D97A326"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167;</w:t>
            </w:r>
            <w:r w:rsidRPr="00B56F66">
              <w:rPr>
                <w:rFonts w:ascii="Arial" w:hAnsi="Arial" w:cs="Arial"/>
                <w:i/>
                <w:sz w:val="12"/>
                <w:szCs w:val="12"/>
                <w:lang w:val="es-ES"/>
              </w:rPr>
              <w:t xml:space="preserve"> </w:t>
            </w:r>
            <w:r w:rsidRPr="00B56F66">
              <w:rPr>
                <w:rFonts w:ascii="Arial" w:hAnsi="Arial" w:cs="Arial"/>
                <w:i/>
                <w:sz w:val="16"/>
                <w:szCs w:val="16"/>
                <w:lang w:val="es-ES"/>
              </w:rPr>
              <w:t>188</w:t>
            </w:r>
          </w:p>
          <w:p w14:paraId="5D5AAEC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225;</w:t>
            </w:r>
            <w:r w:rsidRPr="00B56F66">
              <w:rPr>
                <w:rFonts w:ascii="Arial" w:hAnsi="Arial" w:cs="Arial"/>
                <w:i/>
                <w:sz w:val="12"/>
                <w:szCs w:val="12"/>
                <w:lang w:val="es-ES"/>
              </w:rPr>
              <w:t xml:space="preserve"> </w:t>
            </w:r>
            <w:r w:rsidRPr="00B56F66">
              <w:rPr>
                <w:rFonts w:ascii="Arial" w:hAnsi="Arial" w:cs="Arial"/>
                <w:i/>
                <w:sz w:val="16"/>
                <w:szCs w:val="16"/>
                <w:lang w:val="es-ES"/>
              </w:rPr>
              <w:t>261</w:t>
            </w:r>
          </w:p>
          <w:p w14:paraId="7AF047E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277</w:t>
            </w:r>
          </w:p>
          <w:p w14:paraId="6F029465"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p>
          <w:p w14:paraId="5103EB17" w14:textId="77777777" w:rsidR="00B56F66" w:rsidRPr="00B56F66" w:rsidRDefault="00B56F66" w:rsidP="00B56F66">
            <w:pPr>
              <w:autoSpaceDE w:val="0"/>
              <w:autoSpaceDN w:val="0"/>
              <w:adjustRightInd w:val="0"/>
              <w:spacing w:before="40" w:after="20" w:line="180" w:lineRule="exact"/>
              <w:ind w:left="28"/>
              <w:rPr>
                <w:rFonts w:ascii="Arial" w:hAnsi="Arial" w:cs="Arial"/>
                <w:b/>
                <w:i/>
                <w:sz w:val="15"/>
                <w:szCs w:val="15"/>
                <w:lang w:val="es-AR"/>
              </w:rPr>
            </w:pPr>
          </w:p>
          <w:p w14:paraId="1E5EA9B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495AF2">
              <w:rPr>
                <w:rFonts w:ascii="Arial" w:hAnsi="Arial" w:cs="Arial"/>
                <w:i/>
                <w:sz w:val="16"/>
                <w:szCs w:val="16"/>
                <w:lang w:val="es-ES"/>
              </w:rPr>
              <w:t>91</w:t>
            </w:r>
          </w:p>
          <w:p w14:paraId="30A0F16C"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11</w:t>
            </w:r>
            <w:r w:rsidR="00495AF2">
              <w:rPr>
                <w:rFonts w:ascii="Arial" w:hAnsi="Arial" w:cs="Arial"/>
                <w:i/>
                <w:sz w:val="16"/>
                <w:szCs w:val="16"/>
                <w:lang w:val="es-ES"/>
              </w:rPr>
              <w:t>3</w:t>
            </w:r>
          </w:p>
          <w:p w14:paraId="295A9B5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314</w:t>
            </w:r>
          </w:p>
          <w:p w14:paraId="14055F86"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495AF2">
              <w:rPr>
                <w:rFonts w:ascii="Arial" w:hAnsi="Arial" w:cs="Arial"/>
                <w:i/>
                <w:sz w:val="16"/>
                <w:szCs w:val="16"/>
                <w:lang w:val="es-ES"/>
              </w:rPr>
              <w:t>91</w:t>
            </w:r>
          </w:p>
          <w:p w14:paraId="2D2E5D24"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364</w:t>
            </w:r>
          </w:p>
          <w:p w14:paraId="66B7F02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8</w:t>
            </w:r>
            <w:r w:rsidR="00495AF2">
              <w:rPr>
                <w:rFonts w:ascii="Arial" w:hAnsi="Arial" w:cs="Arial"/>
                <w:i/>
                <w:sz w:val="16"/>
                <w:szCs w:val="16"/>
                <w:lang w:val="es-ES"/>
              </w:rPr>
              <w:t>2</w:t>
            </w:r>
          </w:p>
          <w:p w14:paraId="39855D0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7</w:t>
            </w:r>
            <w:r w:rsidR="00495AF2">
              <w:rPr>
                <w:rFonts w:ascii="Arial" w:hAnsi="Arial" w:cs="Arial"/>
                <w:i/>
                <w:sz w:val="16"/>
                <w:szCs w:val="16"/>
                <w:lang w:val="es-ES"/>
              </w:rPr>
              <w:t>8</w:t>
            </w:r>
          </w:p>
          <w:p w14:paraId="4C4F240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12</w:t>
            </w:r>
            <w:r w:rsidR="003E7CE3">
              <w:rPr>
                <w:rFonts w:ascii="Arial" w:hAnsi="Arial" w:cs="Arial"/>
                <w:i/>
                <w:sz w:val="16"/>
                <w:szCs w:val="16"/>
                <w:lang w:val="es-ES"/>
              </w:rPr>
              <w:t>5</w:t>
            </w:r>
          </w:p>
          <w:p w14:paraId="1326AAE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3E7CE3">
              <w:rPr>
                <w:rFonts w:ascii="Arial" w:hAnsi="Arial" w:cs="Arial"/>
                <w:i/>
                <w:sz w:val="16"/>
                <w:szCs w:val="16"/>
                <w:lang w:val="es-ES"/>
              </w:rPr>
              <w:t>59</w:t>
            </w:r>
          </w:p>
          <w:p w14:paraId="4D77A295"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11</w:t>
            </w:r>
            <w:r w:rsidR="003E7CE3">
              <w:rPr>
                <w:rFonts w:ascii="Arial" w:hAnsi="Arial" w:cs="Arial"/>
                <w:i/>
                <w:sz w:val="16"/>
                <w:szCs w:val="16"/>
                <w:lang w:val="es-ES"/>
              </w:rPr>
              <w:t>1</w:t>
            </w:r>
          </w:p>
          <w:p w14:paraId="01A5043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33</w:t>
            </w:r>
            <w:r w:rsidR="003E7CE3">
              <w:rPr>
                <w:rFonts w:ascii="Arial" w:hAnsi="Arial" w:cs="Arial"/>
                <w:i/>
                <w:sz w:val="16"/>
                <w:szCs w:val="16"/>
                <w:lang w:val="es-ES"/>
              </w:rPr>
              <w:t>4</w:t>
            </w:r>
          </w:p>
          <w:p w14:paraId="329FCD3C"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3E7CE3">
              <w:rPr>
                <w:rFonts w:ascii="Arial" w:hAnsi="Arial" w:cs="Arial"/>
                <w:i/>
                <w:sz w:val="16"/>
                <w:szCs w:val="16"/>
                <w:lang w:val="es-ES"/>
              </w:rPr>
              <w:t>9</w:t>
            </w:r>
          </w:p>
          <w:p w14:paraId="37913810" w14:textId="77777777" w:rsid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3E7CE3">
              <w:rPr>
                <w:rFonts w:ascii="Arial" w:hAnsi="Arial" w:cs="Arial"/>
                <w:i/>
                <w:sz w:val="16"/>
                <w:szCs w:val="16"/>
                <w:lang w:val="es-ES"/>
              </w:rPr>
              <w:t>1</w:t>
            </w:r>
          </w:p>
          <w:p w14:paraId="592084CE" w14:textId="77777777" w:rsidR="00B56F66" w:rsidRPr="00B56F66" w:rsidRDefault="00B56F66" w:rsidP="00B56F66">
            <w:pPr>
              <w:autoSpaceDE w:val="0"/>
              <w:autoSpaceDN w:val="0"/>
              <w:adjustRightInd w:val="0"/>
              <w:spacing w:before="40" w:after="40"/>
              <w:ind w:left="28"/>
              <w:rPr>
                <w:rFonts w:ascii="Arial" w:hAnsi="Arial" w:cs="Arial"/>
                <w:b/>
                <w:i/>
                <w:sz w:val="16"/>
                <w:szCs w:val="16"/>
                <w:lang w:val="es-AR"/>
              </w:rPr>
            </w:pPr>
          </w:p>
          <w:p w14:paraId="4F93C3D4" w14:textId="77777777" w:rsid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3E7CE3">
              <w:rPr>
                <w:rFonts w:ascii="Arial" w:hAnsi="Arial" w:cs="Arial"/>
                <w:i/>
                <w:sz w:val="16"/>
                <w:szCs w:val="16"/>
                <w:lang w:val="es-ES"/>
              </w:rPr>
              <w:t>37</w:t>
            </w:r>
          </w:p>
          <w:p w14:paraId="72CC728E" w14:textId="77777777" w:rsid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32</w:t>
            </w:r>
            <w:r w:rsidR="003E7CE3">
              <w:rPr>
                <w:rFonts w:ascii="Arial" w:hAnsi="Arial" w:cs="Arial"/>
                <w:i/>
                <w:sz w:val="16"/>
                <w:szCs w:val="16"/>
                <w:lang w:val="es-ES"/>
              </w:rPr>
              <w:t>6</w:t>
            </w:r>
          </w:p>
          <w:p w14:paraId="3C18C426" w14:textId="77777777" w:rsidR="00FD2276" w:rsidRPr="00B56F66" w:rsidRDefault="00FD2276" w:rsidP="00B56F66">
            <w:pPr>
              <w:autoSpaceDE w:val="0"/>
              <w:autoSpaceDN w:val="0"/>
              <w:adjustRightInd w:val="0"/>
              <w:spacing w:line="180" w:lineRule="exact"/>
              <w:ind w:left="29"/>
              <w:rPr>
                <w:rFonts w:ascii="Arial" w:hAnsi="Arial" w:cs="Arial"/>
                <w:i/>
                <w:sz w:val="16"/>
                <w:szCs w:val="16"/>
                <w:lang w:val="es-ES"/>
              </w:rPr>
            </w:pPr>
          </w:p>
          <w:p w14:paraId="2853A9EC" w14:textId="77777777" w:rsidR="00171205" w:rsidRPr="004F51F2" w:rsidRDefault="00171205" w:rsidP="00171205">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2CAA91C9" w14:textId="77777777" w:rsidR="00171205" w:rsidRPr="004F51F2" w:rsidRDefault="00171205" w:rsidP="00171205">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digital</w:t>
            </w:r>
          </w:p>
          <w:p w14:paraId="26A797B3" w14:textId="77777777" w:rsidR="00B56F66" w:rsidRPr="00B56F66" w:rsidRDefault="0089598C" w:rsidP="00B56F66">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95197D">
              <w:rPr>
                <w:rFonts w:ascii="Arial" w:hAnsi="Arial" w:cs="Arial"/>
                <w:i/>
                <w:sz w:val="16"/>
                <w:szCs w:val="16"/>
                <w:lang w:val="es-ES"/>
              </w:rPr>
              <w:t xml:space="preserve"> </w:t>
            </w:r>
            <w:r w:rsidR="00B56F66" w:rsidRPr="00B56F66">
              <w:rPr>
                <w:rFonts w:ascii="Arial" w:hAnsi="Arial" w:cs="Arial"/>
                <w:i/>
                <w:sz w:val="16"/>
                <w:szCs w:val="16"/>
                <w:lang w:val="es-ES"/>
              </w:rPr>
              <w:t>3</w:t>
            </w:r>
            <w:r w:rsidR="0095197D">
              <w:rPr>
                <w:rFonts w:ascii="Arial" w:hAnsi="Arial" w:cs="Arial"/>
                <w:i/>
                <w:sz w:val="16"/>
                <w:szCs w:val="16"/>
                <w:lang w:val="es-ES"/>
              </w:rPr>
              <w:t>47</w:t>
            </w:r>
          </w:p>
          <w:p w14:paraId="0673730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95197D">
              <w:rPr>
                <w:rFonts w:ascii="Arial" w:hAnsi="Arial" w:cs="Arial"/>
                <w:i/>
                <w:sz w:val="16"/>
                <w:szCs w:val="16"/>
                <w:lang w:val="es-ES"/>
              </w:rPr>
              <w:t>28</w:t>
            </w:r>
          </w:p>
          <w:p w14:paraId="16110547"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9</w:t>
            </w:r>
            <w:r w:rsidR="0095197D">
              <w:rPr>
                <w:rFonts w:ascii="Arial" w:hAnsi="Arial" w:cs="Arial"/>
                <w:i/>
                <w:sz w:val="16"/>
                <w:szCs w:val="16"/>
                <w:lang w:val="es-ES"/>
              </w:rPr>
              <w:t>5</w:t>
            </w:r>
          </w:p>
          <w:p w14:paraId="2604229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9</w:t>
            </w:r>
            <w:r w:rsidR="0095197D">
              <w:rPr>
                <w:rFonts w:ascii="Arial" w:hAnsi="Arial" w:cs="Arial"/>
                <w:i/>
                <w:sz w:val="16"/>
                <w:szCs w:val="16"/>
                <w:lang w:val="es-ES"/>
              </w:rPr>
              <w:t>7</w:t>
            </w:r>
          </w:p>
          <w:p w14:paraId="07AF3A9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10</w:t>
            </w:r>
            <w:r w:rsidR="0095197D">
              <w:rPr>
                <w:rFonts w:ascii="Arial" w:hAnsi="Arial" w:cs="Arial"/>
                <w:i/>
                <w:sz w:val="16"/>
                <w:szCs w:val="16"/>
                <w:lang w:val="es-ES"/>
              </w:rPr>
              <w:t>2</w:t>
            </w:r>
          </w:p>
          <w:p w14:paraId="6866AC5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10</w:t>
            </w:r>
            <w:r w:rsidR="0095197D">
              <w:rPr>
                <w:rFonts w:ascii="Arial" w:hAnsi="Arial" w:cs="Arial"/>
                <w:i/>
                <w:sz w:val="16"/>
                <w:szCs w:val="16"/>
                <w:lang w:val="es-ES"/>
              </w:rPr>
              <w:t>2</w:t>
            </w:r>
            <w:r w:rsidR="0095197D" w:rsidRPr="0095197D">
              <w:rPr>
                <w:rFonts w:ascii="Arial" w:hAnsi="Arial" w:cs="Arial"/>
                <w:b/>
                <w:i/>
                <w:sz w:val="12"/>
                <w:szCs w:val="12"/>
                <w:lang w:val="es-ES"/>
              </w:rPr>
              <w:t>;</w:t>
            </w:r>
            <w:r w:rsidRPr="00B56F66">
              <w:rPr>
                <w:rFonts w:ascii="Arial" w:hAnsi="Arial" w:cs="Arial"/>
                <w:i/>
                <w:sz w:val="12"/>
                <w:szCs w:val="12"/>
                <w:lang w:val="es-ES"/>
              </w:rPr>
              <w:t xml:space="preserve"> </w:t>
            </w:r>
            <w:r w:rsidRPr="00B56F66">
              <w:rPr>
                <w:rFonts w:ascii="Arial" w:hAnsi="Arial" w:cs="Arial"/>
                <w:i/>
                <w:sz w:val="16"/>
                <w:szCs w:val="16"/>
                <w:lang w:val="es-ES"/>
              </w:rPr>
              <w:t>10</w:t>
            </w:r>
            <w:r w:rsidR="0095197D">
              <w:rPr>
                <w:rFonts w:ascii="Arial" w:hAnsi="Arial" w:cs="Arial"/>
                <w:i/>
                <w:sz w:val="16"/>
                <w:szCs w:val="16"/>
                <w:lang w:val="es-ES"/>
              </w:rPr>
              <w:t>5</w:t>
            </w:r>
          </w:p>
          <w:p w14:paraId="45EF1D8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10</w:t>
            </w:r>
            <w:r w:rsidR="00383577">
              <w:rPr>
                <w:rFonts w:ascii="Arial" w:hAnsi="Arial" w:cs="Arial"/>
                <w:i/>
                <w:sz w:val="16"/>
                <w:szCs w:val="16"/>
                <w:lang w:val="es-ES"/>
              </w:rPr>
              <w:t>6</w:t>
            </w:r>
          </w:p>
          <w:p w14:paraId="014D01F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10</w:t>
            </w:r>
            <w:r w:rsidR="00383577">
              <w:rPr>
                <w:rFonts w:ascii="Arial" w:hAnsi="Arial" w:cs="Arial"/>
                <w:i/>
                <w:sz w:val="16"/>
                <w:szCs w:val="16"/>
                <w:lang w:val="es-ES"/>
              </w:rPr>
              <w:t>8</w:t>
            </w:r>
          </w:p>
          <w:p w14:paraId="02520C00"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383577">
              <w:rPr>
                <w:rFonts w:ascii="Arial" w:hAnsi="Arial" w:cs="Arial"/>
                <w:i/>
                <w:sz w:val="16"/>
                <w:szCs w:val="16"/>
                <w:lang w:val="es-ES"/>
              </w:rPr>
              <w:t>4</w:t>
            </w:r>
          </w:p>
          <w:p w14:paraId="20A2FB40"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306</w:t>
            </w:r>
          </w:p>
          <w:p w14:paraId="278D7B6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36</w:t>
            </w:r>
            <w:r w:rsidR="00383577">
              <w:rPr>
                <w:rFonts w:ascii="Arial" w:hAnsi="Arial" w:cs="Arial"/>
                <w:i/>
                <w:sz w:val="16"/>
                <w:szCs w:val="16"/>
                <w:lang w:val="es-ES"/>
              </w:rPr>
              <w:t>3</w:t>
            </w:r>
          </w:p>
          <w:p w14:paraId="79C43C5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243</w:t>
            </w:r>
          </w:p>
          <w:p w14:paraId="784B4827"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383577">
              <w:rPr>
                <w:rFonts w:ascii="Arial" w:hAnsi="Arial" w:cs="Arial"/>
                <w:i/>
                <w:sz w:val="16"/>
                <w:szCs w:val="16"/>
                <w:lang w:val="es-ES"/>
              </w:rPr>
              <w:t>324</w:t>
            </w:r>
          </w:p>
          <w:p w14:paraId="7B1BFC7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383577">
              <w:rPr>
                <w:rFonts w:ascii="Arial" w:hAnsi="Arial" w:cs="Arial"/>
                <w:i/>
                <w:sz w:val="16"/>
                <w:szCs w:val="16"/>
                <w:lang w:val="es-ES"/>
              </w:rPr>
              <w:t>50</w:t>
            </w:r>
          </w:p>
          <w:p w14:paraId="7BB194F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198</w:t>
            </w:r>
          </w:p>
          <w:p w14:paraId="66AD5818"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6</w:t>
            </w:r>
            <w:r w:rsidR="00383577">
              <w:rPr>
                <w:rFonts w:ascii="Arial" w:hAnsi="Arial" w:cs="Arial"/>
                <w:i/>
                <w:sz w:val="16"/>
                <w:szCs w:val="16"/>
                <w:lang w:val="es-ES"/>
              </w:rPr>
              <w:t>5</w:t>
            </w:r>
          </w:p>
          <w:p w14:paraId="231974C0" w14:textId="77777777" w:rsidR="00B56F66" w:rsidRDefault="00B56F66" w:rsidP="00383577">
            <w:pPr>
              <w:autoSpaceDE w:val="0"/>
              <w:autoSpaceDN w:val="0"/>
              <w:adjustRightInd w:val="0"/>
              <w:spacing w:line="180" w:lineRule="exact"/>
              <w:ind w:left="29"/>
              <w:rPr>
                <w:rFonts w:ascii="Arial" w:hAnsi="Arial" w:cs="Arial"/>
                <w:i/>
                <w:sz w:val="15"/>
                <w:szCs w:val="15"/>
                <w:lang w:val="es-AR"/>
              </w:rPr>
            </w:pPr>
            <w:r w:rsidRPr="00B56F66">
              <w:rPr>
                <w:rFonts w:ascii="Arial" w:hAnsi="Arial" w:cs="Arial"/>
                <w:i/>
                <w:sz w:val="16"/>
                <w:szCs w:val="16"/>
                <w:lang w:val="es-ES"/>
              </w:rPr>
              <w:t xml:space="preserve">  14</w:t>
            </w:r>
            <w:r w:rsidR="00383577" w:rsidRPr="00902176">
              <w:rPr>
                <w:rFonts w:ascii="Arial" w:hAnsi="Arial" w:cs="Arial"/>
                <w:i/>
                <w:sz w:val="15"/>
                <w:szCs w:val="15"/>
                <w:lang w:val="es-AR"/>
              </w:rPr>
              <w:t>5</w:t>
            </w:r>
          </w:p>
          <w:p w14:paraId="22A0B009" w14:textId="77777777" w:rsidR="00902176" w:rsidRPr="00E02998" w:rsidRDefault="00902176" w:rsidP="00902176">
            <w:pPr>
              <w:autoSpaceDE w:val="0"/>
              <w:autoSpaceDN w:val="0"/>
              <w:adjustRightInd w:val="0"/>
              <w:spacing w:before="40" w:after="60" w:line="180" w:lineRule="exact"/>
              <w:ind w:left="28"/>
              <w:rPr>
                <w:rFonts w:ascii="Arial" w:hAnsi="Arial" w:cs="Arial"/>
                <w:b/>
                <w:sz w:val="15"/>
                <w:szCs w:val="15"/>
                <w:lang w:val="es-AR"/>
              </w:rPr>
            </w:pPr>
            <w:r>
              <w:rPr>
                <w:rFonts w:ascii="Arial" w:hAnsi="Arial" w:cs="Arial"/>
                <w:b/>
                <w:sz w:val="15"/>
                <w:szCs w:val="15"/>
                <w:lang w:val="es-AR"/>
              </w:rPr>
              <w:t xml:space="preserve"> </w:t>
            </w:r>
          </w:p>
          <w:p w14:paraId="098E0B4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902176">
              <w:rPr>
                <w:rFonts w:ascii="Arial" w:hAnsi="Arial" w:cs="Arial"/>
                <w:i/>
                <w:sz w:val="16"/>
                <w:szCs w:val="16"/>
                <w:lang w:val="es-ES"/>
              </w:rPr>
              <w:t>4</w:t>
            </w:r>
          </w:p>
          <w:p w14:paraId="2953A3F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238</w:t>
            </w:r>
          </w:p>
          <w:p w14:paraId="08C640A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13</w:t>
            </w:r>
            <w:r w:rsidR="00933254">
              <w:rPr>
                <w:rFonts w:ascii="Arial" w:hAnsi="Arial" w:cs="Arial"/>
                <w:i/>
                <w:sz w:val="12"/>
                <w:szCs w:val="12"/>
                <w:lang w:val="es-ES"/>
              </w:rPr>
              <w:t>2</w:t>
            </w:r>
            <w:r w:rsidR="00902176">
              <w:rPr>
                <w:rFonts w:ascii="Arial" w:hAnsi="Arial" w:cs="Arial"/>
                <w:i/>
                <w:sz w:val="12"/>
                <w:szCs w:val="12"/>
                <w:lang w:val="es-ES"/>
              </w:rPr>
              <w:t>;</w:t>
            </w:r>
            <w:r w:rsidRPr="00B56F66">
              <w:rPr>
                <w:rFonts w:ascii="Arial" w:hAnsi="Arial" w:cs="Arial"/>
                <w:i/>
                <w:sz w:val="12"/>
                <w:szCs w:val="12"/>
                <w:lang w:val="es-ES"/>
              </w:rPr>
              <w:t xml:space="preserve"> </w:t>
            </w:r>
            <w:r w:rsidRPr="00B56F66">
              <w:rPr>
                <w:rFonts w:ascii="Arial" w:hAnsi="Arial" w:cs="Arial"/>
                <w:i/>
                <w:sz w:val="16"/>
                <w:szCs w:val="16"/>
                <w:lang w:val="es-ES"/>
              </w:rPr>
              <w:t>308</w:t>
            </w:r>
          </w:p>
          <w:p w14:paraId="38AA2AA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191</w:t>
            </w:r>
          </w:p>
          <w:p w14:paraId="7333B537"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933254">
              <w:rPr>
                <w:rFonts w:ascii="Arial" w:hAnsi="Arial" w:cs="Arial"/>
                <w:i/>
                <w:sz w:val="16"/>
                <w:szCs w:val="16"/>
                <w:lang w:val="es-ES"/>
              </w:rPr>
              <w:t>3</w:t>
            </w:r>
          </w:p>
          <w:p w14:paraId="21BBE9A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933254">
              <w:rPr>
                <w:rFonts w:ascii="Arial" w:hAnsi="Arial" w:cs="Arial"/>
                <w:i/>
                <w:sz w:val="16"/>
                <w:szCs w:val="16"/>
                <w:lang w:val="es-ES"/>
              </w:rPr>
              <w:t>3</w:t>
            </w:r>
          </w:p>
          <w:p w14:paraId="410084DD"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236</w:t>
            </w:r>
          </w:p>
          <w:p w14:paraId="4BF5E528"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299</w:t>
            </w:r>
          </w:p>
          <w:p w14:paraId="3365055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12</w:t>
            </w:r>
            <w:r w:rsidR="00933254">
              <w:rPr>
                <w:rFonts w:ascii="Arial" w:hAnsi="Arial" w:cs="Arial"/>
                <w:i/>
                <w:sz w:val="16"/>
                <w:szCs w:val="16"/>
                <w:lang w:val="es-ES"/>
              </w:rPr>
              <w:t>6</w:t>
            </w:r>
          </w:p>
          <w:p w14:paraId="458A1A2B"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w:t>
            </w:r>
            <w:r w:rsidR="00933254">
              <w:rPr>
                <w:rFonts w:ascii="Arial" w:hAnsi="Arial" w:cs="Arial"/>
                <w:i/>
                <w:sz w:val="16"/>
                <w:szCs w:val="16"/>
                <w:lang w:val="es-ES"/>
              </w:rPr>
              <w:t>28</w:t>
            </w:r>
          </w:p>
          <w:p w14:paraId="5E1AB55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179</w:t>
            </w:r>
          </w:p>
          <w:p w14:paraId="41ACB78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933254">
              <w:rPr>
                <w:rFonts w:ascii="Arial" w:hAnsi="Arial" w:cs="Arial"/>
                <w:i/>
                <w:sz w:val="16"/>
                <w:szCs w:val="16"/>
                <w:lang w:val="es-ES"/>
              </w:rPr>
              <w:t>50</w:t>
            </w:r>
            <w:r w:rsidRPr="00B56F66">
              <w:rPr>
                <w:rFonts w:ascii="Arial" w:hAnsi="Arial" w:cs="Arial"/>
                <w:i/>
                <w:sz w:val="16"/>
                <w:szCs w:val="16"/>
                <w:lang w:val="es-ES"/>
              </w:rPr>
              <w:t>;</w:t>
            </w:r>
            <w:r w:rsidRPr="00B56F66">
              <w:rPr>
                <w:rFonts w:ascii="Arial" w:hAnsi="Arial" w:cs="Arial"/>
                <w:i/>
                <w:sz w:val="10"/>
                <w:szCs w:val="10"/>
                <w:lang w:val="es-ES"/>
              </w:rPr>
              <w:t xml:space="preserve"> </w:t>
            </w:r>
            <w:r w:rsidRPr="00B56F66">
              <w:rPr>
                <w:rFonts w:ascii="Arial" w:hAnsi="Arial" w:cs="Arial"/>
                <w:i/>
                <w:sz w:val="16"/>
                <w:szCs w:val="16"/>
                <w:lang w:val="es-ES"/>
              </w:rPr>
              <w:t>14</w:t>
            </w:r>
            <w:r w:rsidR="00933254">
              <w:rPr>
                <w:rFonts w:ascii="Arial" w:hAnsi="Arial" w:cs="Arial"/>
                <w:i/>
                <w:sz w:val="16"/>
                <w:szCs w:val="16"/>
                <w:lang w:val="es-ES"/>
              </w:rPr>
              <w:t>5</w:t>
            </w:r>
            <w:r w:rsidRPr="00B56F66">
              <w:rPr>
                <w:rFonts w:ascii="Arial" w:hAnsi="Arial" w:cs="Arial"/>
                <w:i/>
                <w:sz w:val="16"/>
                <w:szCs w:val="16"/>
                <w:lang w:val="es-ES"/>
              </w:rPr>
              <w:t>;</w:t>
            </w:r>
          </w:p>
          <w:p w14:paraId="1A08C055"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285;</w:t>
            </w:r>
            <w:r w:rsidRPr="00B56F66">
              <w:rPr>
                <w:rFonts w:ascii="Arial" w:hAnsi="Arial" w:cs="Arial"/>
                <w:i/>
                <w:sz w:val="12"/>
                <w:szCs w:val="12"/>
                <w:lang w:val="es-ES"/>
              </w:rPr>
              <w:t xml:space="preserve"> </w:t>
            </w:r>
            <w:r w:rsidRPr="00B56F66">
              <w:rPr>
                <w:rFonts w:ascii="Arial" w:hAnsi="Arial" w:cs="Arial"/>
                <w:i/>
                <w:sz w:val="16"/>
                <w:szCs w:val="16"/>
                <w:lang w:val="es-ES"/>
              </w:rPr>
              <w:t>2</w:t>
            </w:r>
            <w:r w:rsidR="00933254">
              <w:rPr>
                <w:rFonts w:ascii="Arial" w:hAnsi="Arial" w:cs="Arial"/>
                <w:i/>
                <w:sz w:val="16"/>
                <w:szCs w:val="16"/>
                <w:lang w:val="es-ES"/>
              </w:rPr>
              <w:t>9</w:t>
            </w:r>
            <w:r w:rsidRPr="00B56F66">
              <w:rPr>
                <w:rFonts w:ascii="Arial" w:hAnsi="Arial" w:cs="Arial"/>
                <w:i/>
                <w:sz w:val="16"/>
                <w:szCs w:val="16"/>
                <w:lang w:val="es-ES"/>
              </w:rPr>
              <w:t>4</w:t>
            </w:r>
          </w:p>
          <w:p w14:paraId="5CC74901"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5</w:t>
            </w:r>
            <w:r w:rsidR="00933254">
              <w:rPr>
                <w:rFonts w:ascii="Arial" w:hAnsi="Arial" w:cs="Arial"/>
                <w:i/>
                <w:sz w:val="16"/>
                <w:szCs w:val="16"/>
                <w:lang w:val="es-ES"/>
              </w:rPr>
              <w:t>3</w:t>
            </w:r>
          </w:p>
          <w:p w14:paraId="64489A2E"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14</w:t>
            </w:r>
            <w:r w:rsidR="00933254">
              <w:rPr>
                <w:rFonts w:ascii="Arial" w:hAnsi="Arial" w:cs="Arial"/>
                <w:i/>
                <w:sz w:val="16"/>
                <w:szCs w:val="16"/>
                <w:lang w:val="es-ES"/>
              </w:rPr>
              <w:t>5</w:t>
            </w:r>
          </w:p>
          <w:p w14:paraId="504FC95A"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p>
          <w:p w14:paraId="1FEC5817" w14:textId="77777777" w:rsidR="00B56F66" w:rsidRPr="00B56F66" w:rsidRDefault="00B56F66" w:rsidP="00B56F66">
            <w:pPr>
              <w:autoSpaceDE w:val="0"/>
              <w:autoSpaceDN w:val="0"/>
              <w:adjustRightInd w:val="0"/>
              <w:spacing w:before="40" w:after="60"/>
              <w:ind w:left="28"/>
              <w:rPr>
                <w:rFonts w:ascii="Arial" w:hAnsi="Arial" w:cs="Arial"/>
                <w:i/>
                <w:sz w:val="16"/>
                <w:szCs w:val="16"/>
                <w:lang w:val="es-AR"/>
              </w:rPr>
            </w:pPr>
          </w:p>
          <w:p w14:paraId="48FC2E64"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181;</w:t>
            </w:r>
            <w:r w:rsidRPr="00B56F66">
              <w:rPr>
                <w:rFonts w:ascii="Arial" w:hAnsi="Arial" w:cs="Arial"/>
                <w:i/>
                <w:sz w:val="12"/>
                <w:szCs w:val="12"/>
                <w:lang w:val="es-ES"/>
              </w:rPr>
              <w:t xml:space="preserve"> </w:t>
            </w:r>
            <w:r w:rsidRPr="00B56F66">
              <w:rPr>
                <w:rFonts w:ascii="Arial" w:hAnsi="Arial" w:cs="Arial"/>
                <w:i/>
                <w:sz w:val="16"/>
                <w:szCs w:val="16"/>
                <w:lang w:val="es-ES"/>
              </w:rPr>
              <w:t>182</w:t>
            </w:r>
          </w:p>
          <w:p w14:paraId="0D8C8979"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p>
          <w:p w14:paraId="6382A3F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933254">
              <w:rPr>
                <w:rFonts w:ascii="Arial" w:hAnsi="Arial" w:cs="Arial"/>
                <w:i/>
                <w:sz w:val="16"/>
                <w:szCs w:val="16"/>
                <w:lang w:val="es-ES"/>
              </w:rPr>
              <w:t>60</w:t>
            </w:r>
          </w:p>
          <w:p w14:paraId="25D87593" w14:textId="77777777" w:rsidR="00B56F66" w:rsidRPr="00B56F66" w:rsidRDefault="00B56F66" w:rsidP="00B56F66">
            <w:pPr>
              <w:autoSpaceDE w:val="0"/>
              <w:autoSpaceDN w:val="0"/>
              <w:adjustRightInd w:val="0"/>
              <w:spacing w:before="40" w:after="60"/>
              <w:ind w:left="28"/>
              <w:rPr>
                <w:rFonts w:ascii="Arial" w:hAnsi="Arial" w:cs="Arial"/>
                <w:b/>
                <w:i/>
                <w:sz w:val="16"/>
                <w:szCs w:val="16"/>
                <w:lang w:val="es-AR"/>
              </w:rPr>
            </w:pPr>
          </w:p>
          <w:p w14:paraId="7C234923"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13</w:t>
            </w:r>
            <w:r w:rsidR="00933254">
              <w:rPr>
                <w:rFonts w:ascii="Arial" w:hAnsi="Arial" w:cs="Arial"/>
                <w:i/>
                <w:sz w:val="16"/>
                <w:szCs w:val="16"/>
                <w:lang w:val="es-ES"/>
              </w:rPr>
              <w:t>4</w:t>
            </w:r>
          </w:p>
          <w:p w14:paraId="70B9C184"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93317E">
              <w:rPr>
                <w:rFonts w:ascii="Arial" w:hAnsi="Arial" w:cs="Arial"/>
                <w:i/>
                <w:sz w:val="16"/>
                <w:szCs w:val="16"/>
                <w:lang w:val="es-ES"/>
              </w:rPr>
              <w:t>3</w:t>
            </w:r>
          </w:p>
          <w:p w14:paraId="2141E442" w14:textId="77777777" w:rsidR="00B56F66" w:rsidRP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w:t>
            </w:r>
            <w:r w:rsidR="0093317E">
              <w:rPr>
                <w:rFonts w:ascii="Arial" w:hAnsi="Arial" w:cs="Arial"/>
                <w:i/>
                <w:sz w:val="16"/>
                <w:szCs w:val="16"/>
                <w:lang w:val="es-ES"/>
              </w:rPr>
              <w:t>72</w:t>
            </w:r>
          </w:p>
          <w:p w14:paraId="77DE82D4" w14:textId="77777777" w:rsidR="00B56F66" w:rsidRDefault="00B56F66" w:rsidP="00B56F66">
            <w:pPr>
              <w:autoSpaceDE w:val="0"/>
              <w:autoSpaceDN w:val="0"/>
              <w:adjustRightInd w:val="0"/>
              <w:spacing w:line="180" w:lineRule="exact"/>
              <w:ind w:left="29"/>
              <w:rPr>
                <w:rFonts w:ascii="Arial" w:hAnsi="Arial" w:cs="Arial"/>
                <w:i/>
                <w:sz w:val="16"/>
                <w:szCs w:val="16"/>
                <w:lang w:val="es-ES"/>
              </w:rPr>
            </w:pPr>
            <w:r w:rsidRPr="00B56F66">
              <w:rPr>
                <w:rFonts w:ascii="Arial" w:hAnsi="Arial" w:cs="Arial"/>
                <w:i/>
                <w:sz w:val="16"/>
                <w:szCs w:val="16"/>
                <w:lang w:val="es-ES"/>
              </w:rPr>
              <w:t xml:space="preserve">  34</w:t>
            </w:r>
            <w:r w:rsidR="0093317E">
              <w:rPr>
                <w:rFonts w:ascii="Arial" w:hAnsi="Arial" w:cs="Arial"/>
                <w:i/>
                <w:sz w:val="16"/>
                <w:szCs w:val="16"/>
                <w:lang w:val="es-ES"/>
              </w:rPr>
              <w:t>7</w:t>
            </w:r>
          </w:p>
          <w:p w14:paraId="0F4876DA" w14:textId="77777777" w:rsidR="0094603C" w:rsidRPr="00B56F66" w:rsidRDefault="0094603C" w:rsidP="00B56F66">
            <w:pPr>
              <w:autoSpaceDE w:val="0"/>
              <w:autoSpaceDN w:val="0"/>
              <w:adjustRightInd w:val="0"/>
              <w:spacing w:line="180" w:lineRule="exact"/>
              <w:ind w:left="29"/>
              <w:rPr>
                <w:rFonts w:ascii="Arial" w:hAnsi="Arial" w:cs="Arial"/>
                <w:i/>
                <w:sz w:val="16"/>
                <w:szCs w:val="16"/>
                <w:lang w:val="es-ES"/>
              </w:rPr>
            </w:pPr>
          </w:p>
          <w:p w14:paraId="2E4DEA77"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7E289CFC"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digital</w:t>
            </w:r>
          </w:p>
          <w:p w14:paraId="771B73DE" w14:textId="77777777" w:rsidR="008456EC" w:rsidRPr="00477253" w:rsidRDefault="00477253" w:rsidP="008456EC">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8456EC" w:rsidRPr="00477253">
              <w:rPr>
                <w:rFonts w:ascii="Arial" w:hAnsi="Arial" w:cs="Arial"/>
                <w:i/>
                <w:sz w:val="16"/>
                <w:szCs w:val="16"/>
                <w:lang w:val="es-ES"/>
              </w:rPr>
              <w:t>309</w:t>
            </w:r>
          </w:p>
          <w:p w14:paraId="73390375"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13</w:t>
            </w:r>
            <w:r w:rsidR="00032FBD">
              <w:rPr>
                <w:rFonts w:ascii="Arial" w:hAnsi="Arial" w:cs="Arial"/>
                <w:i/>
                <w:sz w:val="16"/>
                <w:szCs w:val="16"/>
                <w:lang w:val="es-ES"/>
              </w:rPr>
              <w:t>9</w:t>
            </w:r>
          </w:p>
          <w:p w14:paraId="6D468A6D"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9</w:t>
            </w:r>
            <w:r w:rsidR="00777D3D">
              <w:rPr>
                <w:rFonts w:ascii="Arial" w:hAnsi="Arial" w:cs="Arial"/>
                <w:i/>
                <w:sz w:val="16"/>
                <w:szCs w:val="16"/>
                <w:lang w:val="es-ES"/>
              </w:rPr>
              <w:t>7</w:t>
            </w:r>
          </w:p>
          <w:p w14:paraId="4639593B"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4</w:t>
            </w:r>
            <w:r w:rsidR="00777D3D">
              <w:rPr>
                <w:rFonts w:ascii="Arial" w:hAnsi="Arial" w:cs="Arial"/>
                <w:i/>
                <w:sz w:val="16"/>
                <w:szCs w:val="16"/>
                <w:lang w:val="es-ES"/>
              </w:rPr>
              <w:t>2</w:t>
            </w:r>
          </w:p>
          <w:p w14:paraId="2120F9FD"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9</w:t>
            </w:r>
            <w:r w:rsidR="00777D3D">
              <w:rPr>
                <w:rFonts w:ascii="Arial" w:hAnsi="Arial" w:cs="Arial"/>
                <w:i/>
                <w:sz w:val="16"/>
                <w:szCs w:val="16"/>
                <w:lang w:val="es-ES"/>
              </w:rPr>
              <w:t>9</w:t>
            </w:r>
          </w:p>
          <w:p w14:paraId="09231251"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188</w:t>
            </w:r>
          </w:p>
          <w:p w14:paraId="218251C5"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10</w:t>
            </w:r>
            <w:r w:rsidR="00777D3D">
              <w:rPr>
                <w:rFonts w:ascii="Arial" w:hAnsi="Arial" w:cs="Arial"/>
                <w:i/>
                <w:sz w:val="16"/>
                <w:szCs w:val="16"/>
                <w:lang w:val="es-ES"/>
              </w:rPr>
              <w:t>8</w:t>
            </w:r>
          </w:p>
          <w:p w14:paraId="1F87A9B7"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37</w:t>
            </w:r>
            <w:r w:rsidR="00777D3D">
              <w:rPr>
                <w:rFonts w:ascii="Arial" w:hAnsi="Arial" w:cs="Arial"/>
                <w:i/>
                <w:sz w:val="16"/>
                <w:szCs w:val="16"/>
                <w:lang w:val="es-ES"/>
              </w:rPr>
              <w:t>1</w:t>
            </w:r>
          </w:p>
          <w:p w14:paraId="32869F55"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777D3D">
              <w:rPr>
                <w:rFonts w:ascii="Arial" w:hAnsi="Arial" w:cs="Arial"/>
                <w:i/>
                <w:sz w:val="16"/>
                <w:szCs w:val="16"/>
                <w:lang w:val="es-ES"/>
              </w:rPr>
              <w:t>7</w:t>
            </w:r>
          </w:p>
          <w:p w14:paraId="719B4F26"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2"/>
                <w:szCs w:val="12"/>
                <w:lang w:val="es-ES"/>
              </w:rPr>
              <w:t xml:space="preserve">   </w:t>
            </w:r>
            <w:r w:rsidRPr="00477253">
              <w:rPr>
                <w:rFonts w:ascii="Arial" w:hAnsi="Arial" w:cs="Arial"/>
                <w:i/>
                <w:sz w:val="16"/>
                <w:szCs w:val="16"/>
                <w:lang w:val="es-ES"/>
              </w:rPr>
              <w:t>9</w:t>
            </w:r>
            <w:r w:rsidR="00777D3D">
              <w:rPr>
                <w:rFonts w:ascii="Arial" w:hAnsi="Arial" w:cs="Arial"/>
                <w:i/>
                <w:sz w:val="14"/>
                <w:szCs w:val="14"/>
                <w:lang w:val="es-ES"/>
              </w:rPr>
              <w:t>7</w:t>
            </w:r>
            <w:r w:rsidRPr="00477253">
              <w:rPr>
                <w:rFonts w:ascii="Arial" w:hAnsi="Arial" w:cs="Arial"/>
                <w:i/>
                <w:sz w:val="14"/>
                <w:szCs w:val="14"/>
                <w:lang w:val="es-ES"/>
              </w:rPr>
              <w:t>;</w:t>
            </w:r>
            <w:r w:rsidRPr="00477253">
              <w:rPr>
                <w:rFonts w:ascii="Arial" w:hAnsi="Arial" w:cs="Arial"/>
                <w:i/>
                <w:sz w:val="6"/>
                <w:szCs w:val="6"/>
                <w:lang w:val="es-ES"/>
              </w:rPr>
              <w:t xml:space="preserve"> </w:t>
            </w:r>
            <w:r w:rsidRPr="00477253">
              <w:rPr>
                <w:rFonts w:ascii="Arial" w:hAnsi="Arial" w:cs="Arial"/>
                <w:i/>
                <w:sz w:val="16"/>
                <w:szCs w:val="16"/>
                <w:lang w:val="es-ES"/>
              </w:rPr>
              <w:t>33</w:t>
            </w:r>
            <w:r w:rsidR="00777D3D">
              <w:rPr>
                <w:rFonts w:ascii="Arial" w:hAnsi="Arial" w:cs="Arial"/>
                <w:i/>
                <w:sz w:val="16"/>
                <w:szCs w:val="16"/>
                <w:lang w:val="es-ES"/>
              </w:rPr>
              <w:t>0</w:t>
            </w:r>
          </w:p>
          <w:p w14:paraId="6E386BC0"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w:t>
            </w:r>
            <w:r w:rsidR="00777D3D">
              <w:rPr>
                <w:rFonts w:ascii="Arial" w:hAnsi="Arial" w:cs="Arial"/>
                <w:i/>
                <w:sz w:val="16"/>
                <w:szCs w:val="16"/>
                <w:lang w:val="es-ES"/>
              </w:rPr>
              <w:t>100</w:t>
            </w:r>
          </w:p>
          <w:p w14:paraId="058A83D7" w14:textId="77777777" w:rsidR="00777D3D"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w:t>
            </w:r>
            <w:r w:rsidR="00777D3D">
              <w:rPr>
                <w:rFonts w:ascii="Arial" w:hAnsi="Arial" w:cs="Arial"/>
                <w:i/>
                <w:sz w:val="16"/>
                <w:szCs w:val="16"/>
                <w:lang w:val="es-ES"/>
              </w:rPr>
              <w:t>40</w:t>
            </w:r>
          </w:p>
          <w:p w14:paraId="2DF06F8D"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34</w:t>
            </w:r>
            <w:r w:rsidR="00777D3D">
              <w:rPr>
                <w:rFonts w:ascii="Arial" w:hAnsi="Arial" w:cs="Arial"/>
                <w:i/>
                <w:sz w:val="16"/>
                <w:szCs w:val="16"/>
                <w:lang w:val="es-ES"/>
              </w:rPr>
              <w:t>2</w:t>
            </w:r>
          </w:p>
          <w:p w14:paraId="7BF440A5"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10</w:t>
            </w:r>
            <w:r w:rsidR="00997A45">
              <w:rPr>
                <w:rFonts w:ascii="Arial" w:hAnsi="Arial" w:cs="Arial"/>
                <w:i/>
                <w:sz w:val="16"/>
                <w:szCs w:val="16"/>
                <w:lang w:val="es-ES"/>
              </w:rPr>
              <w:t>6</w:t>
            </w:r>
          </w:p>
          <w:p w14:paraId="646104A2"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8</w:t>
            </w:r>
            <w:r w:rsidR="00997A45">
              <w:rPr>
                <w:rFonts w:ascii="Arial" w:hAnsi="Arial" w:cs="Arial"/>
                <w:i/>
                <w:sz w:val="16"/>
                <w:szCs w:val="16"/>
                <w:lang w:val="es-ES"/>
              </w:rPr>
              <w:t>4</w:t>
            </w:r>
          </w:p>
          <w:p w14:paraId="78FB9D14"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w:t>
            </w:r>
            <w:r w:rsidR="00997A45">
              <w:rPr>
                <w:rFonts w:ascii="Arial" w:hAnsi="Arial" w:cs="Arial"/>
                <w:i/>
                <w:sz w:val="16"/>
                <w:szCs w:val="16"/>
                <w:lang w:val="es-ES"/>
              </w:rPr>
              <w:t>1</w:t>
            </w:r>
            <w:r w:rsidRPr="00477253">
              <w:rPr>
                <w:rFonts w:ascii="Arial" w:hAnsi="Arial" w:cs="Arial"/>
                <w:i/>
                <w:sz w:val="16"/>
                <w:szCs w:val="16"/>
                <w:lang w:val="es-ES"/>
              </w:rPr>
              <w:t>0</w:t>
            </w:r>
          </w:p>
          <w:p w14:paraId="67C60D7C"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w:t>
            </w:r>
            <w:r w:rsidR="00997A45">
              <w:rPr>
                <w:rFonts w:ascii="Arial" w:hAnsi="Arial" w:cs="Arial"/>
                <w:i/>
                <w:sz w:val="16"/>
                <w:szCs w:val="16"/>
                <w:lang w:val="es-ES"/>
              </w:rPr>
              <w:t>2</w:t>
            </w:r>
            <w:r w:rsidRPr="00477253">
              <w:rPr>
                <w:rFonts w:ascii="Arial" w:hAnsi="Arial" w:cs="Arial"/>
                <w:i/>
                <w:sz w:val="16"/>
                <w:szCs w:val="16"/>
                <w:lang w:val="es-ES"/>
              </w:rPr>
              <w:t>70</w:t>
            </w:r>
          </w:p>
          <w:p w14:paraId="34004CC0"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20"/>
                <w:szCs w:val="20"/>
                <w:lang w:val="es-ES"/>
              </w:rPr>
              <w:t xml:space="preserve">  </w:t>
            </w:r>
            <w:r w:rsidRPr="00477253">
              <w:rPr>
                <w:rFonts w:ascii="Arial" w:hAnsi="Arial" w:cs="Arial"/>
                <w:i/>
                <w:sz w:val="16"/>
                <w:szCs w:val="16"/>
                <w:lang w:val="es-ES"/>
              </w:rPr>
              <w:t>6</w:t>
            </w:r>
            <w:r w:rsidR="00997A45">
              <w:rPr>
                <w:rFonts w:ascii="Arial" w:hAnsi="Arial" w:cs="Arial"/>
                <w:i/>
                <w:sz w:val="16"/>
                <w:szCs w:val="16"/>
                <w:lang w:val="es-ES"/>
              </w:rPr>
              <w:t>9</w:t>
            </w:r>
            <w:r w:rsidRPr="00477253">
              <w:rPr>
                <w:rFonts w:ascii="Arial" w:hAnsi="Arial" w:cs="Arial"/>
                <w:i/>
                <w:sz w:val="14"/>
                <w:szCs w:val="14"/>
                <w:lang w:val="es-ES"/>
              </w:rPr>
              <w:t>;</w:t>
            </w:r>
            <w:r w:rsidRPr="00477253">
              <w:rPr>
                <w:rFonts w:ascii="Arial" w:hAnsi="Arial" w:cs="Arial"/>
                <w:i/>
                <w:sz w:val="4"/>
                <w:szCs w:val="4"/>
                <w:lang w:val="es-ES"/>
              </w:rPr>
              <w:t xml:space="preserve"> </w:t>
            </w:r>
            <w:r w:rsidRPr="00477253">
              <w:rPr>
                <w:rFonts w:ascii="Arial" w:hAnsi="Arial" w:cs="Arial"/>
                <w:i/>
                <w:sz w:val="16"/>
                <w:szCs w:val="16"/>
                <w:lang w:val="es-ES"/>
              </w:rPr>
              <w:t>316</w:t>
            </w:r>
          </w:p>
          <w:p w14:paraId="0A8D4183" w14:textId="77777777" w:rsidR="00997A45"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33</w:t>
            </w:r>
            <w:r w:rsidR="00997A45">
              <w:rPr>
                <w:rFonts w:ascii="Arial" w:hAnsi="Arial" w:cs="Arial"/>
                <w:i/>
                <w:sz w:val="16"/>
                <w:szCs w:val="16"/>
                <w:lang w:val="es-ES"/>
              </w:rPr>
              <w:t>1</w:t>
            </w:r>
          </w:p>
          <w:p w14:paraId="6816F74F"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FC7660">
              <w:rPr>
                <w:rFonts w:ascii="Arial" w:hAnsi="Arial" w:cs="Arial"/>
                <w:i/>
                <w:sz w:val="16"/>
                <w:szCs w:val="16"/>
                <w:lang w:val="es-ES"/>
              </w:rPr>
              <w:t>49</w:t>
            </w:r>
          </w:p>
          <w:p w14:paraId="541A7ECB"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294</w:t>
            </w:r>
          </w:p>
          <w:p w14:paraId="177F1D92"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307</w:t>
            </w:r>
          </w:p>
          <w:p w14:paraId="029E2C21"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272</w:t>
            </w:r>
          </w:p>
          <w:p w14:paraId="090FA969"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12</w:t>
            </w:r>
            <w:r w:rsidR="00FC7660">
              <w:rPr>
                <w:rFonts w:ascii="Arial" w:hAnsi="Arial" w:cs="Arial"/>
                <w:i/>
                <w:sz w:val="16"/>
                <w:szCs w:val="16"/>
                <w:lang w:val="es-ES"/>
              </w:rPr>
              <w:t>8</w:t>
            </w:r>
          </w:p>
          <w:p w14:paraId="38E2D632"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32</w:t>
            </w:r>
            <w:r w:rsidR="00FC7660">
              <w:rPr>
                <w:rFonts w:ascii="Arial" w:hAnsi="Arial" w:cs="Arial"/>
                <w:i/>
                <w:sz w:val="16"/>
                <w:szCs w:val="16"/>
                <w:lang w:val="es-ES"/>
              </w:rPr>
              <w:t>7</w:t>
            </w:r>
          </w:p>
          <w:p w14:paraId="71401DB5"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FC7660">
              <w:rPr>
                <w:rFonts w:ascii="Arial" w:hAnsi="Arial" w:cs="Arial"/>
                <w:i/>
                <w:sz w:val="16"/>
                <w:szCs w:val="16"/>
                <w:lang w:val="es-ES"/>
              </w:rPr>
              <w:t>58</w:t>
            </w:r>
          </w:p>
          <w:p w14:paraId="43C0ACB4"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230</w:t>
            </w:r>
          </w:p>
          <w:p w14:paraId="51AE4A49"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5</w:t>
            </w:r>
            <w:r w:rsidR="00FC7660">
              <w:rPr>
                <w:rFonts w:ascii="Arial" w:hAnsi="Arial" w:cs="Arial"/>
                <w:i/>
                <w:sz w:val="16"/>
                <w:szCs w:val="16"/>
                <w:lang w:val="es-ES"/>
              </w:rPr>
              <w:t>9</w:t>
            </w:r>
          </w:p>
          <w:p w14:paraId="2664A4A5"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237</w:t>
            </w:r>
          </w:p>
          <w:p w14:paraId="7E0D0469"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11</w:t>
            </w:r>
            <w:r w:rsidR="00FC7660">
              <w:rPr>
                <w:rFonts w:ascii="Arial" w:hAnsi="Arial" w:cs="Arial"/>
                <w:i/>
                <w:sz w:val="16"/>
                <w:szCs w:val="16"/>
                <w:lang w:val="es-ES"/>
              </w:rPr>
              <w:t>5</w:t>
            </w:r>
          </w:p>
          <w:p w14:paraId="546F325E" w14:textId="77777777" w:rsidR="008456EC" w:rsidRPr="00477253" w:rsidRDefault="008456EC" w:rsidP="008456EC">
            <w:pPr>
              <w:autoSpaceDE w:val="0"/>
              <w:autoSpaceDN w:val="0"/>
              <w:adjustRightInd w:val="0"/>
              <w:spacing w:line="180" w:lineRule="exact"/>
              <w:ind w:left="29"/>
              <w:rPr>
                <w:rFonts w:ascii="Arial" w:hAnsi="Arial" w:cs="Arial"/>
                <w:i/>
                <w:sz w:val="14"/>
                <w:szCs w:val="14"/>
                <w:lang w:val="es-ES"/>
              </w:rPr>
            </w:pPr>
            <w:r w:rsidRPr="00477253">
              <w:rPr>
                <w:rFonts w:ascii="Arial" w:hAnsi="Arial" w:cs="Arial"/>
                <w:i/>
                <w:sz w:val="16"/>
                <w:szCs w:val="16"/>
                <w:lang w:val="es-ES"/>
              </w:rPr>
              <w:t xml:space="preserve">  7</w:t>
            </w:r>
            <w:r w:rsidR="00FC7660">
              <w:rPr>
                <w:rFonts w:ascii="Arial" w:hAnsi="Arial" w:cs="Arial"/>
                <w:i/>
                <w:sz w:val="16"/>
                <w:szCs w:val="16"/>
                <w:lang w:val="es-ES"/>
              </w:rPr>
              <w:t>8</w:t>
            </w:r>
            <w:r w:rsidRPr="00477253">
              <w:rPr>
                <w:rFonts w:ascii="Arial" w:hAnsi="Arial" w:cs="Arial"/>
                <w:b/>
                <w:i/>
                <w:sz w:val="14"/>
                <w:szCs w:val="14"/>
                <w:lang w:val="es-ES"/>
              </w:rPr>
              <w:t>;</w:t>
            </w:r>
            <w:r w:rsidRPr="00477253">
              <w:rPr>
                <w:rFonts w:ascii="Arial" w:hAnsi="Arial" w:cs="Arial"/>
                <w:i/>
                <w:sz w:val="20"/>
                <w:szCs w:val="20"/>
                <w:lang w:val="es-ES"/>
              </w:rPr>
              <w:t xml:space="preserve"> </w:t>
            </w:r>
            <w:r w:rsidR="00FC7660" w:rsidRPr="00B51B89">
              <w:rPr>
                <w:rFonts w:ascii="Arial" w:hAnsi="Arial" w:cs="Arial"/>
                <w:i/>
                <w:sz w:val="16"/>
                <w:szCs w:val="16"/>
                <w:lang w:val="es-ES"/>
              </w:rPr>
              <w:t>80</w:t>
            </w:r>
            <w:r w:rsidRPr="00477253">
              <w:rPr>
                <w:rFonts w:ascii="Arial" w:hAnsi="Arial" w:cs="Arial"/>
                <w:b/>
                <w:i/>
                <w:sz w:val="14"/>
                <w:szCs w:val="14"/>
                <w:lang w:val="es-ES"/>
              </w:rPr>
              <w:t>;</w:t>
            </w:r>
          </w:p>
          <w:p w14:paraId="48EC34A9"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219</w:t>
            </w:r>
            <w:r w:rsidRPr="00477253">
              <w:rPr>
                <w:rFonts w:ascii="Arial" w:hAnsi="Arial" w:cs="Arial"/>
                <w:i/>
                <w:sz w:val="14"/>
                <w:szCs w:val="14"/>
                <w:lang w:val="es-ES"/>
              </w:rPr>
              <w:t>;</w:t>
            </w:r>
            <w:r w:rsidRPr="00477253">
              <w:rPr>
                <w:rFonts w:ascii="Arial" w:hAnsi="Arial" w:cs="Arial"/>
                <w:i/>
                <w:sz w:val="12"/>
                <w:szCs w:val="12"/>
                <w:lang w:val="es-ES"/>
              </w:rPr>
              <w:t xml:space="preserve"> </w:t>
            </w:r>
            <w:r w:rsidRPr="00477253">
              <w:rPr>
                <w:rFonts w:ascii="Arial" w:hAnsi="Arial" w:cs="Arial"/>
                <w:i/>
                <w:sz w:val="16"/>
                <w:szCs w:val="16"/>
                <w:lang w:val="es-ES"/>
              </w:rPr>
              <w:t>285</w:t>
            </w:r>
          </w:p>
          <w:p w14:paraId="28AD228B" w14:textId="77777777" w:rsidR="008456EC" w:rsidRPr="00B51B89"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w:t>
            </w:r>
            <w:r w:rsidRPr="00B51B89">
              <w:rPr>
                <w:rFonts w:ascii="Arial" w:hAnsi="Arial" w:cs="Arial"/>
                <w:i/>
                <w:sz w:val="16"/>
                <w:szCs w:val="16"/>
                <w:lang w:val="es-ES"/>
              </w:rPr>
              <w:t>35</w:t>
            </w:r>
            <w:r w:rsidR="00B51B89" w:rsidRPr="00B51B89">
              <w:rPr>
                <w:rFonts w:ascii="Arial" w:hAnsi="Arial" w:cs="Arial"/>
                <w:i/>
                <w:sz w:val="16"/>
                <w:szCs w:val="16"/>
                <w:lang w:val="es-ES"/>
              </w:rPr>
              <w:t>4</w:t>
            </w:r>
          </w:p>
          <w:p w14:paraId="1512FE99" w14:textId="77777777" w:rsidR="008456EC" w:rsidRPr="00B51B89" w:rsidRDefault="008456EC" w:rsidP="008456EC">
            <w:pPr>
              <w:autoSpaceDE w:val="0"/>
              <w:autoSpaceDN w:val="0"/>
              <w:adjustRightInd w:val="0"/>
              <w:spacing w:line="180" w:lineRule="exact"/>
              <w:ind w:left="29"/>
              <w:rPr>
                <w:rFonts w:ascii="Arial" w:hAnsi="Arial" w:cs="Arial"/>
                <w:i/>
                <w:sz w:val="16"/>
                <w:szCs w:val="16"/>
                <w:lang w:val="es-ES"/>
              </w:rPr>
            </w:pPr>
            <w:r w:rsidRPr="00B51B89">
              <w:rPr>
                <w:rFonts w:ascii="Arial" w:hAnsi="Arial" w:cs="Arial"/>
                <w:i/>
                <w:sz w:val="16"/>
                <w:szCs w:val="16"/>
                <w:lang w:val="es-ES"/>
              </w:rPr>
              <w:t xml:space="preserve">  33</w:t>
            </w:r>
            <w:r w:rsidR="00B51B89" w:rsidRPr="00B51B89">
              <w:rPr>
                <w:rFonts w:ascii="Arial" w:hAnsi="Arial" w:cs="Arial"/>
                <w:i/>
                <w:sz w:val="16"/>
                <w:szCs w:val="16"/>
                <w:lang w:val="es-ES"/>
              </w:rPr>
              <w:t>3</w:t>
            </w:r>
          </w:p>
          <w:p w14:paraId="14BDEDBB" w14:textId="77777777" w:rsidR="008456EC" w:rsidRPr="00B51B89" w:rsidRDefault="008456EC" w:rsidP="008456EC">
            <w:pPr>
              <w:autoSpaceDE w:val="0"/>
              <w:autoSpaceDN w:val="0"/>
              <w:adjustRightInd w:val="0"/>
              <w:spacing w:line="180" w:lineRule="exact"/>
              <w:ind w:left="29"/>
              <w:rPr>
                <w:rFonts w:ascii="Arial" w:hAnsi="Arial" w:cs="Arial"/>
                <w:i/>
                <w:sz w:val="16"/>
                <w:szCs w:val="16"/>
                <w:lang w:val="es-ES"/>
              </w:rPr>
            </w:pPr>
            <w:r w:rsidRPr="00B51B89">
              <w:rPr>
                <w:rFonts w:ascii="Arial" w:hAnsi="Arial" w:cs="Arial"/>
                <w:i/>
                <w:sz w:val="16"/>
                <w:szCs w:val="16"/>
                <w:lang w:val="es-ES"/>
              </w:rPr>
              <w:t xml:space="preserve">  277</w:t>
            </w:r>
          </w:p>
          <w:p w14:paraId="5555D09C"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15</w:t>
            </w:r>
            <w:r w:rsidR="00B51B89">
              <w:rPr>
                <w:rFonts w:ascii="Arial" w:hAnsi="Arial" w:cs="Arial"/>
                <w:i/>
                <w:sz w:val="16"/>
                <w:szCs w:val="16"/>
                <w:lang w:val="es-ES"/>
              </w:rPr>
              <w:t>7</w:t>
            </w:r>
          </w:p>
          <w:p w14:paraId="5830DAEB"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303</w:t>
            </w:r>
          </w:p>
          <w:p w14:paraId="654B58F0"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6</w:t>
            </w:r>
            <w:r w:rsidR="00B51B89">
              <w:rPr>
                <w:rFonts w:ascii="Arial" w:hAnsi="Arial" w:cs="Arial"/>
                <w:i/>
                <w:sz w:val="16"/>
                <w:szCs w:val="16"/>
                <w:lang w:val="es-ES"/>
              </w:rPr>
              <w:t>4</w:t>
            </w:r>
          </w:p>
          <w:p w14:paraId="169FDACA"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174</w:t>
            </w:r>
          </w:p>
          <w:p w14:paraId="0D992491"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3</w:t>
            </w:r>
            <w:r w:rsidR="00B51B89">
              <w:rPr>
                <w:rFonts w:ascii="Arial" w:hAnsi="Arial" w:cs="Arial"/>
                <w:i/>
                <w:sz w:val="16"/>
                <w:szCs w:val="16"/>
                <w:lang w:val="es-ES"/>
              </w:rPr>
              <w:t>42</w:t>
            </w:r>
          </w:p>
          <w:p w14:paraId="471C9675"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267</w:t>
            </w:r>
          </w:p>
          <w:p w14:paraId="2EC4E0CB"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246</w:t>
            </w:r>
          </w:p>
          <w:p w14:paraId="51F0A0DD" w14:textId="77777777" w:rsidR="008456EC" w:rsidRPr="00477253"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246</w:t>
            </w:r>
          </w:p>
          <w:p w14:paraId="17582550" w14:textId="77777777" w:rsidR="008456EC" w:rsidRDefault="008456EC" w:rsidP="008456EC">
            <w:pPr>
              <w:autoSpaceDE w:val="0"/>
              <w:autoSpaceDN w:val="0"/>
              <w:adjustRightInd w:val="0"/>
              <w:spacing w:line="180" w:lineRule="exact"/>
              <w:ind w:left="29"/>
              <w:rPr>
                <w:rFonts w:ascii="Arial" w:hAnsi="Arial" w:cs="Arial"/>
                <w:i/>
                <w:sz w:val="16"/>
                <w:szCs w:val="16"/>
                <w:lang w:val="es-ES"/>
              </w:rPr>
            </w:pPr>
            <w:r w:rsidRPr="00477253">
              <w:rPr>
                <w:rFonts w:ascii="Arial" w:hAnsi="Arial" w:cs="Arial"/>
                <w:i/>
                <w:sz w:val="16"/>
                <w:szCs w:val="16"/>
                <w:lang w:val="es-ES"/>
              </w:rPr>
              <w:t xml:space="preserve">  1</w:t>
            </w:r>
            <w:r w:rsidR="00B51B89">
              <w:rPr>
                <w:rFonts w:ascii="Arial" w:hAnsi="Arial" w:cs="Arial"/>
                <w:i/>
                <w:sz w:val="16"/>
                <w:szCs w:val="16"/>
                <w:lang w:val="es-ES"/>
              </w:rPr>
              <w:t>41</w:t>
            </w:r>
          </w:p>
          <w:p w14:paraId="20C31372" w14:textId="77777777" w:rsidR="0094603C" w:rsidRPr="00477253" w:rsidRDefault="0094603C" w:rsidP="008456EC">
            <w:pPr>
              <w:autoSpaceDE w:val="0"/>
              <w:autoSpaceDN w:val="0"/>
              <w:adjustRightInd w:val="0"/>
              <w:spacing w:line="180" w:lineRule="exact"/>
              <w:ind w:left="29"/>
              <w:rPr>
                <w:rFonts w:ascii="Arial" w:hAnsi="Arial" w:cs="Arial"/>
                <w:i/>
                <w:sz w:val="16"/>
                <w:szCs w:val="16"/>
                <w:lang w:val="es-ES"/>
              </w:rPr>
            </w:pPr>
          </w:p>
          <w:p w14:paraId="2B9C3E89" w14:textId="77777777" w:rsidR="00AD5C4F" w:rsidRPr="004F51F2" w:rsidRDefault="00AD5C4F" w:rsidP="00AD5C4F">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2417EAC2" w14:textId="77777777" w:rsidR="007A4F27" w:rsidRDefault="00AD5C4F" w:rsidP="00BC0356">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4495D7E9" w14:textId="77777777" w:rsidR="00EF4085"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w:t>
            </w:r>
            <w:r w:rsidR="00EF4085">
              <w:rPr>
                <w:rFonts w:ascii="Arial" w:hAnsi="Arial" w:cs="Arial"/>
                <w:i/>
                <w:sz w:val="16"/>
                <w:szCs w:val="16"/>
                <w:lang w:val="es-ES"/>
              </w:rPr>
              <w:t>50</w:t>
            </w:r>
          </w:p>
          <w:p w14:paraId="4388F1C4"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34</w:t>
            </w:r>
            <w:r w:rsidR="00EF4085">
              <w:rPr>
                <w:rFonts w:ascii="Arial" w:hAnsi="Arial" w:cs="Arial"/>
                <w:i/>
                <w:sz w:val="16"/>
                <w:szCs w:val="16"/>
                <w:lang w:val="es-ES"/>
              </w:rPr>
              <w:t>6</w:t>
            </w:r>
          </w:p>
          <w:p w14:paraId="77AFCA29"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14</w:t>
            </w:r>
            <w:r w:rsidR="00EF4085">
              <w:rPr>
                <w:rFonts w:ascii="Arial" w:hAnsi="Arial" w:cs="Arial"/>
                <w:i/>
                <w:sz w:val="16"/>
                <w:szCs w:val="16"/>
                <w:lang w:val="es-ES"/>
              </w:rPr>
              <w:t>7</w:t>
            </w:r>
          </w:p>
          <w:p w14:paraId="2DEB7E8E"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218</w:t>
            </w:r>
          </w:p>
          <w:p w14:paraId="3E62EA93"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223</w:t>
            </w:r>
          </w:p>
          <w:p w14:paraId="73CDCCD6" w14:textId="77777777" w:rsidR="00EF4085"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9</w:t>
            </w:r>
            <w:r w:rsidR="00EF4085">
              <w:rPr>
                <w:rFonts w:ascii="Arial" w:hAnsi="Arial" w:cs="Arial"/>
                <w:i/>
                <w:sz w:val="16"/>
                <w:szCs w:val="16"/>
                <w:lang w:val="es-ES"/>
              </w:rPr>
              <w:t>3</w:t>
            </w:r>
          </w:p>
          <w:p w14:paraId="393819DD"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229</w:t>
            </w:r>
          </w:p>
          <w:p w14:paraId="38451152"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199;</w:t>
            </w:r>
            <w:r w:rsidRPr="00083517">
              <w:rPr>
                <w:rFonts w:ascii="Arial" w:hAnsi="Arial" w:cs="Arial"/>
                <w:i/>
                <w:sz w:val="12"/>
                <w:szCs w:val="12"/>
                <w:lang w:val="es-ES"/>
              </w:rPr>
              <w:t xml:space="preserve"> </w:t>
            </w:r>
            <w:r w:rsidRPr="00083517">
              <w:rPr>
                <w:rFonts w:ascii="Arial" w:hAnsi="Arial" w:cs="Arial"/>
                <w:i/>
                <w:sz w:val="16"/>
                <w:szCs w:val="16"/>
                <w:lang w:val="es-ES"/>
              </w:rPr>
              <w:t>229</w:t>
            </w:r>
          </w:p>
          <w:p w14:paraId="4CB64F0E" w14:textId="77777777" w:rsidR="00477253" w:rsidRPr="00083517" w:rsidRDefault="00477253" w:rsidP="00477253">
            <w:pPr>
              <w:autoSpaceDE w:val="0"/>
              <w:autoSpaceDN w:val="0"/>
              <w:adjustRightInd w:val="0"/>
              <w:spacing w:before="40" w:after="40"/>
              <w:ind w:left="28"/>
              <w:rPr>
                <w:rFonts w:ascii="Arial" w:hAnsi="Arial" w:cs="Arial"/>
                <w:b/>
                <w:i/>
                <w:sz w:val="16"/>
                <w:szCs w:val="16"/>
                <w:lang w:val="es-ES"/>
              </w:rPr>
            </w:pPr>
          </w:p>
          <w:p w14:paraId="0903A4E1"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5</w:t>
            </w:r>
            <w:r w:rsidR="00EF4085">
              <w:rPr>
                <w:rFonts w:ascii="Arial" w:hAnsi="Arial" w:cs="Arial"/>
                <w:i/>
                <w:sz w:val="16"/>
                <w:szCs w:val="16"/>
                <w:lang w:val="es-ES"/>
              </w:rPr>
              <w:t>7</w:t>
            </w:r>
            <w:r w:rsidRPr="00083517">
              <w:rPr>
                <w:rFonts w:ascii="Arial" w:hAnsi="Arial" w:cs="Arial"/>
                <w:i/>
                <w:sz w:val="16"/>
                <w:szCs w:val="16"/>
                <w:lang w:val="es-ES"/>
              </w:rPr>
              <w:t>;</w:t>
            </w:r>
            <w:r w:rsidRPr="00083517">
              <w:rPr>
                <w:rFonts w:ascii="Arial" w:hAnsi="Arial" w:cs="Arial"/>
                <w:i/>
                <w:sz w:val="10"/>
                <w:szCs w:val="10"/>
                <w:lang w:val="es-ES"/>
              </w:rPr>
              <w:t xml:space="preserve"> </w:t>
            </w:r>
            <w:r w:rsidRPr="00083517">
              <w:rPr>
                <w:rFonts w:ascii="Arial" w:hAnsi="Arial" w:cs="Arial"/>
                <w:i/>
                <w:sz w:val="16"/>
                <w:szCs w:val="16"/>
                <w:lang w:val="es-ES"/>
              </w:rPr>
              <w:t>236</w:t>
            </w:r>
          </w:p>
          <w:p w14:paraId="6BD90894"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241</w:t>
            </w:r>
          </w:p>
          <w:p w14:paraId="002B027E"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174</w:t>
            </w:r>
          </w:p>
          <w:p w14:paraId="0D0B3E78"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15</w:t>
            </w:r>
            <w:r w:rsidR="00EF4085">
              <w:rPr>
                <w:rFonts w:ascii="Arial" w:hAnsi="Arial" w:cs="Arial"/>
                <w:i/>
                <w:sz w:val="16"/>
                <w:szCs w:val="16"/>
                <w:lang w:val="es-ES"/>
              </w:rPr>
              <w:t>3</w:t>
            </w:r>
            <w:r w:rsidRPr="00083517">
              <w:rPr>
                <w:rFonts w:ascii="Arial" w:hAnsi="Arial" w:cs="Arial"/>
                <w:i/>
                <w:sz w:val="12"/>
                <w:szCs w:val="12"/>
                <w:lang w:val="es-ES"/>
              </w:rPr>
              <w:t>;</w:t>
            </w:r>
            <w:r w:rsidRPr="00083517">
              <w:rPr>
                <w:rFonts w:ascii="Arial" w:hAnsi="Arial" w:cs="Arial"/>
                <w:i/>
                <w:sz w:val="2"/>
                <w:szCs w:val="2"/>
                <w:lang w:val="es-ES"/>
              </w:rPr>
              <w:t xml:space="preserve"> </w:t>
            </w:r>
            <w:r w:rsidRPr="00083517">
              <w:rPr>
                <w:rFonts w:ascii="Arial" w:hAnsi="Arial" w:cs="Arial"/>
                <w:i/>
                <w:sz w:val="16"/>
                <w:szCs w:val="16"/>
                <w:lang w:val="es-ES"/>
              </w:rPr>
              <w:t>162</w:t>
            </w:r>
            <w:r w:rsidRPr="00083517">
              <w:rPr>
                <w:rFonts w:ascii="Arial" w:hAnsi="Arial" w:cs="Arial"/>
                <w:i/>
                <w:sz w:val="12"/>
                <w:szCs w:val="12"/>
                <w:lang w:val="es-ES"/>
              </w:rPr>
              <w:t>;</w:t>
            </w:r>
          </w:p>
          <w:p w14:paraId="036838E5"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163</w:t>
            </w:r>
            <w:r w:rsidRPr="00083517">
              <w:rPr>
                <w:rFonts w:ascii="Arial" w:hAnsi="Arial" w:cs="Arial"/>
                <w:i/>
                <w:sz w:val="14"/>
                <w:szCs w:val="14"/>
                <w:lang w:val="es-ES"/>
              </w:rPr>
              <w:t>;</w:t>
            </w:r>
            <w:r w:rsidRPr="00083517">
              <w:rPr>
                <w:rFonts w:ascii="Arial" w:hAnsi="Arial" w:cs="Arial"/>
                <w:i/>
                <w:sz w:val="16"/>
                <w:szCs w:val="16"/>
                <w:lang w:val="es-ES"/>
              </w:rPr>
              <w:t>174</w:t>
            </w:r>
            <w:r w:rsidRPr="00083517">
              <w:rPr>
                <w:rFonts w:ascii="Arial" w:hAnsi="Arial" w:cs="Arial"/>
                <w:i/>
                <w:sz w:val="10"/>
                <w:szCs w:val="10"/>
                <w:lang w:val="es-ES"/>
              </w:rPr>
              <w:t>;</w:t>
            </w:r>
          </w:p>
          <w:p w14:paraId="505B6CFE"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175;</w:t>
            </w:r>
            <w:r w:rsidRPr="00083517">
              <w:rPr>
                <w:rFonts w:ascii="Arial" w:hAnsi="Arial" w:cs="Arial"/>
                <w:i/>
                <w:sz w:val="12"/>
                <w:szCs w:val="12"/>
                <w:lang w:val="es-ES"/>
              </w:rPr>
              <w:t xml:space="preserve"> </w:t>
            </w:r>
            <w:r w:rsidRPr="00083517">
              <w:rPr>
                <w:rFonts w:ascii="Arial" w:hAnsi="Arial" w:cs="Arial"/>
                <w:i/>
                <w:sz w:val="16"/>
                <w:szCs w:val="16"/>
                <w:lang w:val="es-ES"/>
              </w:rPr>
              <w:t>284</w:t>
            </w:r>
          </w:p>
          <w:p w14:paraId="5E71259D"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33</w:t>
            </w:r>
            <w:r w:rsidR="00EF4085">
              <w:rPr>
                <w:rFonts w:ascii="Arial" w:hAnsi="Arial" w:cs="Arial"/>
                <w:i/>
                <w:sz w:val="16"/>
                <w:szCs w:val="16"/>
                <w:lang w:val="es-ES"/>
              </w:rPr>
              <w:t>4</w:t>
            </w:r>
          </w:p>
          <w:p w14:paraId="35BCED13"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15</w:t>
            </w:r>
            <w:r w:rsidR="00EF4085">
              <w:rPr>
                <w:rFonts w:ascii="Arial" w:hAnsi="Arial" w:cs="Arial"/>
                <w:i/>
                <w:sz w:val="16"/>
                <w:szCs w:val="16"/>
                <w:lang w:val="es-ES"/>
              </w:rPr>
              <w:t>4</w:t>
            </w:r>
            <w:r w:rsidRPr="00083517">
              <w:rPr>
                <w:rFonts w:ascii="Arial" w:hAnsi="Arial" w:cs="Arial"/>
                <w:i/>
                <w:sz w:val="16"/>
                <w:szCs w:val="16"/>
                <w:lang w:val="es-ES"/>
              </w:rPr>
              <w:t>;</w:t>
            </w:r>
            <w:r w:rsidRPr="00083517">
              <w:rPr>
                <w:rFonts w:ascii="Arial" w:hAnsi="Arial" w:cs="Arial"/>
                <w:i/>
                <w:sz w:val="12"/>
                <w:szCs w:val="12"/>
                <w:lang w:val="es-ES"/>
              </w:rPr>
              <w:t xml:space="preserve"> </w:t>
            </w:r>
            <w:r w:rsidRPr="00083517">
              <w:rPr>
                <w:rFonts w:ascii="Arial" w:hAnsi="Arial" w:cs="Arial"/>
                <w:i/>
                <w:sz w:val="16"/>
                <w:szCs w:val="16"/>
                <w:lang w:val="es-ES"/>
              </w:rPr>
              <w:t>34</w:t>
            </w:r>
            <w:r w:rsidR="00EF4085">
              <w:rPr>
                <w:rFonts w:ascii="Arial" w:hAnsi="Arial" w:cs="Arial"/>
                <w:i/>
                <w:sz w:val="16"/>
                <w:szCs w:val="16"/>
                <w:lang w:val="es-ES"/>
              </w:rPr>
              <w:t>1</w:t>
            </w:r>
          </w:p>
          <w:p w14:paraId="2BDFC11A"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15</w:t>
            </w:r>
            <w:r w:rsidR="00EF4085">
              <w:rPr>
                <w:rFonts w:ascii="Arial" w:hAnsi="Arial" w:cs="Arial"/>
                <w:i/>
                <w:sz w:val="16"/>
                <w:szCs w:val="16"/>
                <w:lang w:val="es-ES"/>
              </w:rPr>
              <w:t>3</w:t>
            </w:r>
            <w:r w:rsidRPr="00083517">
              <w:rPr>
                <w:rFonts w:ascii="Arial" w:hAnsi="Arial" w:cs="Arial"/>
                <w:i/>
                <w:sz w:val="16"/>
                <w:szCs w:val="16"/>
                <w:lang w:val="es-ES"/>
              </w:rPr>
              <w:t>;</w:t>
            </w:r>
            <w:r w:rsidRPr="00083517">
              <w:rPr>
                <w:rFonts w:ascii="Arial" w:hAnsi="Arial" w:cs="Arial"/>
                <w:i/>
                <w:sz w:val="12"/>
                <w:szCs w:val="12"/>
                <w:lang w:val="es-ES"/>
              </w:rPr>
              <w:t xml:space="preserve"> </w:t>
            </w:r>
            <w:r w:rsidRPr="00083517">
              <w:rPr>
                <w:rFonts w:ascii="Arial" w:hAnsi="Arial" w:cs="Arial"/>
                <w:i/>
                <w:sz w:val="16"/>
                <w:szCs w:val="16"/>
                <w:lang w:val="es-ES"/>
              </w:rPr>
              <w:t>15</w:t>
            </w:r>
            <w:r w:rsidR="00EF4085">
              <w:rPr>
                <w:rFonts w:ascii="Arial" w:hAnsi="Arial" w:cs="Arial"/>
                <w:i/>
                <w:sz w:val="16"/>
                <w:szCs w:val="16"/>
                <w:lang w:val="es-ES"/>
              </w:rPr>
              <w:t>4</w:t>
            </w:r>
          </w:p>
          <w:p w14:paraId="41FFDC0F"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169</w:t>
            </w:r>
          </w:p>
          <w:p w14:paraId="0FAA0E95"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164</w:t>
            </w:r>
          </w:p>
          <w:p w14:paraId="09FE2986"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164</w:t>
            </w:r>
          </w:p>
          <w:p w14:paraId="768BA06A"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238</w:t>
            </w:r>
          </w:p>
          <w:p w14:paraId="6595FF30"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196</w:t>
            </w:r>
          </w:p>
          <w:p w14:paraId="466BB7DE"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w:t>
            </w:r>
            <w:r w:rsidR="000E424E">
              <w:rPr>
                <w:rFonts w:ascii="Arial" w:hAnsi="Arial" w:cs="Arial"/>
                <w:i/>
                <w:sz w:val="16"/>
                <w:szCs w:val="16"/>
                <w:lang w:val="es-ES"/>
              </w:rPr>
              <w:t>50</w:t>
            </w:r>
          </w:p>
          <w:p w14:paraId="2D799AEA"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w:t>
            </w:r>
            <w:r w:rsidR="000E424E">
              <w:rPr>
                <w:rFonts w:ascii="Arial" w:hAnsi="Arial" w:cs="Arial"/>
                <w:i/>
                <w:sz w:val="16"/>
                <w:szCs w:val="16"/>
                <w:lang w:val="es-ES"/>
              </w:rPr>
              <w:t>50</w:t>
            </w:r>
          </w:p>
          <w:p w14:paraId="2D38BFA0"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15</w:t>
            </w:r>
            <w:r w:rsidR="000E424E">
              <w:rPr>
                <w:rFonts w:ascii="Arial" w:hAnsi="Arial" w:cs="Arial"/>
                <w:i/>
                <w:sz w:val="16"/>
                <w:szCs w:val="16"/>
                <w:lang w:val="es-ES"/>
              </w:rPr>
              <w:t>4</w:t>
            </w:r>
          </w:p>
          <w:p w14:paraId="751C34F0"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w:t>
            </w:r>
            <w:r w:rsidRPr="00083517">
              <w:rPr>
                <w:rFonts w:ascii="Arial" w:hAnsi="Arial" w:cs="Arial"/>
                <w:i/>
                <w:lang w:val="es-ES"/>
              </w:rPr>
              <w:t xml:space="preserve">  </w:t>
            </w:r>
            <w:r w:rsidRPr="00083517">
              <w:rPr>
                <w:rFonts w:ascii="Arial" w:hAnsi="Arial" w:cs="Arial"/>
                <w:i/>
                <w:sz w:val="16"/>
                <w:szCs w:val="16"/>
                <w:lang w:val="es-ES"/>
              </w:rPr>
              <w:t>7</w:t>
            </w:r>
            <w:r w:rsidR="000E424E">
              <w:rPr>
                <w:rFonts w:ascii="Arial" w:hAnsi="Arial" w:cs="Arial"/>
                <w:i/>
                <w:sz w:val="16"/>
                <w:szCs w:val="16"/>
                <w:lang w:val="es-ES"/>
              </w:rPr>
              <w:t>7</w:t>
            </w:r>
            <w:r w:rsidRPr="00083517">
              <w:rPr>
                <w:rFonts w:ascii="Arial" w:hAnsi="Arial" w:cs="Arial"/>
                <w:i/>
                <w:sz w:val="16"/>
                <w:szCs w:val="16"/>
                <w:lang w:val="es-ES"/>
              </w:rPr>
              <w:t>;</w:t>
            </w:r>
            <w:r w:rsidR="000E424E">
              <w:rPr>
                <w:rFonts w:ascii="Arial" w:hAnsi="Arial" w:cs="Arial"/>
                <w:i/>
                <w:sz w:val="16"/>
                <w:szCs w:val="16"/>
                <w:lang w:val="es-ES"/>
              </w:rPr>
              <w:t>81</w:t>
            </w:r>
          </w:p>
          <w:p w14:paraId="5627D6E5"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8</w:t>
            </w:r>
            <w:r w:rsidR="000E424E">
              <w:rPr>
                <w:rFonts w:ascii="Arial" w:hAnsi="Arial" w:cs="Arial"/>
                <w:i/>
                <w:sz w:val="16"/>
                <w:szCs w:val="16"/>
                <w:lang w:val="es-ES"/>
              </w:rPr>
              <w:t>4</w:t>
            </w:r>
          </w:p>
          <w:p w14:paraId="516BE4D5"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8</w:t>
            </w:r>
            <w:r w:rsidR="000E424E">
              <w:rPr>
                <w:rFonts w:ascii="Arial" w:hAnsi="Arial" w:cs="Arial"/>
                <w:i/>
                <w:sz w:val="16"/>
                <w:szCs w:val="16"/>
                <w:lang w:val="es-ES"/>
              </w:rPr>
              <w:t>5</w:t>
            </w:r>
          </w:p>
          <w:p w14:paraId="3336B0D2"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35</w:t>
            </w:r>
            <w:r w:rsidR="000E424E">
              <w:rPr>
                <w:rFonts w:ascii="Arial" w:hAnsi="Arial" w:cs="Arial"/>
                <w:i/>
                <w:sz w:val="16"/>
                <w:szCs w:val="16"/>
                <w:lang w:val="es-ES"/>
              </w:rPr>
              <w:t>5</w:t>
            </w:r>
          </w:p>
          <w:p w14:paraId="542A4247" w14:textId="77777777" w:rsidR="000E424E"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15</w:t>
            </w:r>
            <w:r w:rsidR="000E424E">
              <w:rPr>
                <w:rFonts w:ascii="Arial" w:hAnsi="Arial" w:cs="Arial"/>
                <w:i/>
                <w:sz w:val="16"/>
                <w:szCs w:val="16"/>
                <w:lang w:val="es-ES"/>
              </w:rPr>
              <w:t>6</w:t>
            </w:r>
          </w:p>
          <w:p w14:paraId="743D7D66"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w:t>
            </w:r>
            <w:r w:rsidR="000E424E">
              <w:rPr>
                <w:rFonts w:ascii="Arial" w:hAnsi="Arial" w:cs="Arial"/>
                <w:i/>
                <w:sz w:val="16"/>
                <w:szCs w:val="16"/>
                <w:lang w:val="es-ES"/>
              </w:rPr>
              <w:t>50</w:t>
            </w:r>
          </w:p>
          <w:p w14:paraId="7600A990"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190;</w:t>
            </w:r>
            <w:r w:rsidRPr="00083517">
              <w:rPr>
                <w:rFonts w:ascii="Arial" w:hAnsi="Arial" w:cs="Arial"/>
                <w:i/>
                <w:sz w:val="12"/>
                <w:szCs w:val="12"/>
                <w:lang w:val="es-ES"/>
              </w:rPr>
              <w:t xml:space="preserve"> </w:t>
            </w:r>
            <w:r w:rsidRPr="00083517">
              <w:rPr>
                <w:rFonts w:ascii="Arial" w:hAnsi="Arial" w:cs="Arial"/>
                <w:i/>
                <w:sz w:val="16"/>
                <w:szCs w:val="16"/>
                <w:lang w:val="es-ES"/>
              </w:rPr>
              <w:t>317</w:t>
            </w:r>
          </w:p>
          <w:p w14:paraId="1275EEBA"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32</w:t>
            </w:r>
            <w:r w:rsidR="000E424E">
              <w:rPr>
                <w:rFonts w:ascii="Arial" w:hAnsi="Arial" w:cs="Arial"/>
                <w:i/>
                <w:sz w:val="16"/>
                <w:szCs w:val="16"/>
                <w:lang w:val="es-ES"/>
              </w:rPr>
              <w:t>4</w:t>
            </w:r>
          </w:p>
          <w:p w14:paraId="51542152"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1</w:t>
            </w:r>
            <w:r w:rsidR="009A0E3F">
              <w:rPr>
                <w:rFonts w:ascii="Arial" w:hAnsi="Arial" w:cs="Arial"/>
                <w:i/>
                <w:sz w:val="16"/>
                <w:szCs w:val="16"/>
                <w:lang w:val="es-ES"/>
              </w:rPr>
              <w:t>31</w:t>
            </w:r>
            <w:r w:rsidRPr="00083517">
              <w:rPr>
                <w:rFonts w:ascii="Arial" w:hAnsi="Arial" w:cs="Arial"/>
                <w:i/>
                <w:sz w:val="16"/>
                <w:szCs w:val="16"/>
                <w:lang w:val="es-ES"/>
              </w:rPr>
              <w:t>;</w:t>
            </w:r>
            <w:r w:rsidRPr="00083517">
              <w:rPr>
                <w:rFonts w:ascii="Arial" w:hAnsi="Arial" w:cs="Arial"/>
                <w:i/>
                <w:sz w:val="12"/>
                <w:szCs w:val="12"/>
                <w:lang w:val="es-ES"/>
              </w:rPr>
              <w:t xml:space="preserve"> </w:t>
            </w:r>
            <w:r w:rsidRPr="00083517">
              <w:rPr>
                <w:rFonts w:ascii="Arial" w:hAnsi="Arial" w:cs="Arial"/>
                <w:i/>
                <w:sz w:val="16"/>
                <w:szCs w:val="16"/>
                <w:lang w:val="es-ES"/>
              </w:rPr>
              <w:t>13</w:t>
            </w:r>
            <w:r w:rsidR="009A0E3F">
              <w:rPr>
                <w:rFonts w:ascii="Arial" w:hAnsi="Arial" w:cs="Arial"/>
                <w:i/>
                <w:sz w:val="16"/>
                <w:szCs w:val="16"/>
                <w:lang w:val="es-ES"/>
              </w:rPr>
              <w:t>7</w:t>
            </w:r>
          </w:p>
          <w:p w14:paraId="238F3922"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w:t>
            </w:r>
            <w:r w:rsidR="009A0E3F">
              <w:rPr>
                <w:rFonts w:ascii="Arial" w:hAnsi="Arial" w:cs="Arial"/>
                <w:i/>
                <w:sz w:val="16"/>
                <w:szCs w:val="16"/>
                <w:lang w:val="es-ES"/>
              </w:rPr>
              <w:t>83</w:t>
            </w:r>
          </w:p>
          <w:p w14:paraId="488F87DF"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38"/>
                <w:szCs w:val="38"/>
                <w:lang w:val="es-ES"/>
              </w:rPr>
              <w:t xml:space="preserve"> </w:t>
            </w:r>
            <w:r w:rsidRPr="00083517">
              <w:rPr>
                <w:rFonts w:ascii="Arial" w:hAnsi="Arial" w:cs="Arial"/>
                <w:i/>
                <w:sz w:val="16"/>
                <w:szCs w:val="16"/>
                <w:lang w:val="es-ES"/>
              </w:rPr>
              <w:t>7</w:t>
            </w:r>
            <w:r w:rsidR="009A0E3F">
              <w:rPr>
                <w:rFonts w:ascii="Arial" w:hAnsi="Arial" w:cs="Arial"/>
                <w:i/>
                <w:sz w:val="14"/>
                <w:szCs w:val="14"/>
                <w:lang w:val="es-ES"/>
              </w:rPr>
              <w:t>9</w:t>
            </w:r>
            <w:r w:rsidRPr="00083517">
              <w:rPr>
                <w:rFonts w:ascii="Arial" w:hAnsi="Arial" w:cs="Arial"/>
                <w:i/>
                <w:sz w:val="14"/>
                <w:szCs w:val="14"/>
                <w:lang w:val="es-ES"/>
              </w:rPr>
              <w:t>;</w:t>
            </w:r>
            <w:r w:rsidRPr="00083517">
              <w:rPr>
                <w:rFonts w:ascii="Arial" w:hAnsi="Arial" w:cs="Arial"/>
                <w:i/>
                <w:sz w:val="6"/>
                <w:szCs w:val="6"/>
                <w:lang w:val="es-ES"/>
              </w:rPr>
              <w:t xml:space="preserve"> </w:t>
            </w:r>
            <w:r w:rsidRPr="00083517">
              <w:rPr>
                <w:rFonts w:ascii="Arial" w:hAnsi="Arial" w:cs="Arial"/>
                <w:i/>
                <w:sz w:val="16"/>
                <w:szCs w:val="16"/>
                <w:lang w:val="es-ES"/>
              </w:rPr>
              <w:t>264</w:t>
            </w:r>
          </w:p>
          <w:p w14:paraId="455C4A88"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227</w:t>
            </w:r>
          </w:p>
          <w:p w14:paraId="00A4190E"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303</w:t>
            </w:r>
          </w:p>
          <w:p w14:paraId="3261D2CD"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318</w:t>
            </w:r>
          </w:p>
          <w:p w14:paraId="6DE0DC76"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196</w:t>
            </w:r>
          </w:p>
          <w:p w14:paraId="667685FA"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307</w:t>
            </w:r>
          </w:p>
          <w:p w14:paraId="6BFEA7A7" w14:textId="77777777" w:rsidR="00477253" w:rsidRPr="00083517" w:rsidRDefault="00477253" w:rsidP="00477253">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20"/>
                <w:szCs w:val="20"/>
                <w:lang w:val="es-ES"/>
              </w:rPr>
              <w:t xml:space="preserve"> </w:t>
            </w:r>
            <w:r w:rsidRPr="00083517">
              <w:rPr>
                <w:rFonts w:ascii="Arial" w:hAnsi="Arial" w:cs="Arial"/>
                <w:i/>
                <w:sz w:val="16"/>
                <w:szCs w:val="16"/>
                <w:lang w:val="es-ES"/>
              </w:rPr>
              <w:t xml:space="preserve">   3</w:t>
            </w:r>
            <w:r w:rsidR="009A0E3F">
              <w:rPr>
                <w:rFonts w:ascii="Arial" w:hAnsi="Arial" w:cs="Arial"/>
                <w:i/>
                <w:sz w:val="16"/>
                <w:szCs w:val="16"/>
                <w:lang w:val="es-ES"/>
              </w:rPr>
              <w:t>4</w:t>
            </w:r>
          </w:p>
          <w:p w14:paraId="237297B9" w14:textId="77777777" w:rsidR="003569E7" w:rsidRDefault="00477253" w:rsidP="00BC0356">
            <w:pPr>
              <w:autoSpaceDE w:val="0"/>
              <w:autoSpaceDN w:val="0"/>
              <w:adjustRightInd w:val="0"/>
              <w:spacing w:line="180" w:lineRule="exact"/>
              <w:ind w:left="29"/>
              <w:rPr>
                <w:rFonts w:ascii="Arial" w:hAnsi="Arial" w:cs="Arial"/>
                <w:i/>
                <w:sz w:val="16"/>
                <w:szCs w:val="16"/>
                <w:lang w:val="es-ES"/>
              </w:rPr>
            </w:pPr>
            <w:r w:rsidRPr="00083517">
              <w:rPr>
                <w:rFonts w:ascii="Arial" w:hAnsi="Arial" w:cs="Arial"/>
                <w:i/>
                <w:sz w:val="16"/>
                <w:szCs w:val="16"/>
                <w:lang w:val="es-ES"/>
              </w:rPr>
              <w:t xml:space="preserve">  196</w:t>
            </w:r>
          </w:p>
          <w:p w14:paraId="2F05C06E" w14:textId="77777777" w:rsidR="0094603C" w:rsidRDefault="0094603C" w:rsidP="00BC0356">
            <w:pPr>
              <w:autoSpaceDE w:val="0"/>
              <w:autoSpaceDN w:val="0"/>
              <w:adjustRightInd w:val="0"/>
              <w:spacing w:line="180" w:lineRule="exact"/>
              <w:ind w:left="29"/>
              <w:rPr>
                <w:rFonts w:ascii="Arial" w:hAnsi="Arial" w:cs="Arial"/>
                <w:sz w:val="16"/>
                <w:szCs w:val="16"/>
                <w:lang w:val="es-ES"/>
              </w:rPr>
            </w:pPr>
          </w:p>
          <w:p w14:paraId="7E3356F7" w14:textId="77777777" w:rsidR="003D4ADE" w:rsidRPr="004F51F2" w:rsidRDefault="003D4ADE" w:rsidP="003D4AD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129C3BDE" w14:textId="77777777" w:rsidR="003D4ADE" w:rsidRDefault="003D4ADE" w:rsidP="003D4ADE">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0EB16A20"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190</w:t>
            </w:r>
          </w:p>
          <w:p w14:paraId="47410320"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186</w:t>
            </w:r>
          </w:p>
          <w:p w14:paraId="2421B0A1"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14</w:t>
            </w:r>
            <w:r w:rsidR="001531F4">
              <w:rPr>
                <w:rFonts w:ascii="Arial" w:hAnsi="Arial" w:cs="Arial"/>
                <w:i/>
                <w:sz w:val="16"/>
                <w:szCs w:val="16"/>
                <w:lang w:val="es-ES"/>
              </w:rPr>
              <w:t>3</w:t>
            </w:r>
          </w:p>
          <w:p w14:paraId="3B81C756"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220;</w:t>
            </w:r>
            <w:r w:rsidRPr="00FE6F3B">
              <w:rPr>
                <w:rFonts w:ascii="Arial" w:hAnsi="Arial" w:cs="Arial"/>
                <w:i/>
                <w:sz w:val="12"/>
                <w:szCs w:val="12"/>
                <w:lang w:val="es-ES"/>
              </w:rPr>
              <w:t xml:space="preserve"> </w:t>
            </w:r>
            <w:r w:rsidRPr="00FE6F3B">
              <w:rPr>
                <w:rFonts w:ascii="Arial" w:hAnsi="Arial" w:cs="Arial"/>
                <w:i/>
                <w:sz w:val="16"/>
                <w:szCs w:val="16"/>
                <w:lang w:val="es-ES"/>
              </w:rPr>
              <w:t>225</w:t>
            </w:r>
          </w:p>
          <w:p w14:paraId="7CC90694"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262</w:t>
            </w:r>
          </w:p>
          <w:p w14:paraId="470E61E3"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190</w:t>
            </w:r>
          </w:p>
          <w:p w14:paraId="0DCE20B4"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190</w:t>
            </w:r>
            <w:r w:rsidRPr="00FE6F3B">
              <w:rPr>
                <w:rFonts w:ascii="Arial" w:hAnsi="Arial" w:cs="Arial"/>
                <w:b/>
                <w:i/>
                <w:sz w:val="12"/>
                <w:szCs w:val="12"/>
                <w:lang w:val="es-ES"/>
              </w:rPr>
              <w:t>;</w:t>
            </w:r>
            <w:r w:rsidRPr="00FE6F3B">
              <w:rPr>
                <w:rFonts w:ascii="Arial" w:hAnsi="Arial" w:cs="Arial"/>
                <w:i/>
                <w:sz w:val="16"/>
                <w:szCs w:val="16"/>
                <w:lang w:val="es-ES"/>
              </w:rPr>
              <w:t>191</w:t>
            </w:r>
            <w:r w:rsidRPr="00FE6F3B">
              <w:rPr>
                <w:rFonts w:ascii="Arial" w:hAnsi="Arial" w:cs="Arial"/>
                <w:i/>
                <w:sz w:val="10"/>
                <w:szCs w:val="10"/>
                <w:lang w:val="es-ES"/>
              </w:rPr>
              <w:t>;</w:t>
            </w:r>
          </w:p>
          <w:p w14:paraId="37C947B2"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318</w:t>
            </w:r>
          </w:p>
          <w:p w14:paraId="3FD05B3E"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7</w:t>
            </w:r>
            <w:r w:rsidR="001531F4">
              <w:rPr>
                <w:rFonts w:ascii="Arial" w:hAnsi="Arial" w:cs="Arial"/>
                <w:i/>
                <w:sz w:val="16"/>
                <w:szCs w:val="16"/>
                <w:lang w:val="es-ES"/>
              </w:rPr>
              <w:t>9</w:t>
            </w:r>
          </w:p>
          <w:p w14:paraId="374942B9" w14:textId="77777777" w:rsidR="00083517" w:rsidRPr="00FE6F3B" w:rsidRDefault="00083517" w:rsidP="00083517">
            <w:pPr>
              <w:autoSpaceDE w:val="0"/>
              <w:autoSpaceDN w:val="0"/>
              <w:adjustRightInd w:val="0"/>
              <w:spacing w:line="180" w:lineRule="exact"/>
              <w:ind w:left="29"/>
              <w:rPr>
                <w:rFonts w:ascii="Arial" w:hAnsi="Arial" w:cs="Arial"/>
                <w:i/>
                <w:sz w:val="18"/>
                <w:szCs w:val="18"/>
                <w:lang w:val="es-ES"/>
              </w:rPr>
            </w:pPr>
            <w:r w:rsidRPr="00FE6F3B">
              <w:rPr>
                <w:rFonts w:ascii="Arial" w:hAnsi="Arial" w:cs="Arial"/>
                <w:i/>
                <w:sz w:val="16"/>
                <w:szCs w:val="16"/>
                <w:lang w:val="es-ES"/>
              </w:rPr>
              <w:t>13</w:t>
            </w:r>
            <w:r w:rsidR="001531F4">
              <w:rPr>
                <w:rFonts w:ascii="Arial" w:hAnsi="Arial" w:cs="Arial"/>
                <w:i/>
                <w:sz w:val="16"/>
                <w:szCs w:val="16"/>
                <w:lang w:val="es-ES"/>
              </w:rPr>
              <w:t>6</w:t>
            </w:r>
            <w:r w:rsidRPr="00FE6F3B">
              <w:rPr>
                <w:rFonts w:ascii="Arial" w:hAnsi="Arial" w:cs="Arial"/>
                <w:b/>
                <w:i/>
                <w:sz w:val="10"/>
                <w:szCs w:val="10"/>
                <w:lang w:val="es-ES"/>
              </w:rPr>
              <w:t>;</w:t>
            </w:r>
            <w:r w:rsidRPr="00FE6F3B">
              <w:rPr>
                <w:rFonts w:ascii="Arial" w:hAnsi="Arial" w:cs="Arial"/>
                <w:i/>
                <w:sz w:val="16"/>
                <w:szCs w:val="16"/>
                <w:lang w:val="es-ES"/>
              </w:rPr>
              <w:t>174</w:t>
            </w:r>
            <w:r w:rsidRPr="00FE6F3B">
              <w:rPr>
                <w:rFonts w:ascii="Arial" w:hAnsi="Arial" w:cs="Arial"/>
                <w:b/>
                <w:i/>
                <w:sz w:val="10"/>
                <w:szCs w:val="10"/>
                <w:lang w:val="es-ES"/>
              </w:rPr>
              <w:t>;</w:t>
            </w:r>
          </w:p>
          <w:p w14:paraId="10918DF3"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35</w:t>
            </w:r>
            <w:r w:rsidR="001531F4">
              <w:rPr>
                <w:rFonts w:ascii="Arial" w:hAnsi="Arial" w:cs="Arial"/>
                <w:i/>
                <w:sz w:val="16"/>
                <w:szCs w:val="16"/>
                <w:lang w:val="es-ES"/>
              </w:rPr>
              <w:t>0</w:t>
            </w:r>
          </w:p>
          <w:p w14:paraId="3AFF557B"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32</w:t>
            </w:r>
            <w:r w:rsidR="00E60D45">
              <w:rPr>
                <w:rFonts w:ascii="Arial" w:hAnsi="Arial" w:cs="Arial"/>
                <w:i/>
                <w:sz w:val="16"/>
                <w:szCs w:val="16"/>
                <w:lang w:val="es-ES"/>
              </w:rPr>
              <w:t>6</w:t>
            </w:r>
          </w:p>
          <w:p w14:paraId="707F1DFB"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313;</w:t>
            </w:r>
            <w:r w:rsidRPr="00FE6F3B">
              <w:rPr>
                <w:rFonts w:ascii="Arial" w:hAnsi="Arial" w:cs="Arial"/>
                <w:i/>
                <w:sz w:val="12"/>
                <w:szCs w:val="12"/>
                <w:lang w:val="es-ES"/>
              </w:rPr>
              <w:t xml:space="preserve"> </w:t>
            </w:r>
            <w:r w:rsidRPr="00FE6F3B">
              <w:rPr>
                <w:rFonts w:ascii="Arial" w:hAnsi="Arial" w:cs="Arial"/>
                <w:i/>
                <w:sz w:val="16"/>
                <w:szCs w:val="16"/>
                <w:lang w:val="es-ES"/>
              </w:rPr>
              <w:t>32</w:t>
            </w:r>
            <w:r w:rsidR="00E60D45">
              <w:rPr>
                <w:rFonts w:ascii="Arial" w:hAnsi="Arial" w:cs="Arial"/>
                <w:i/>
                <w:sz w:val="16"/>
                <w:szCs w:val="16"/>
                <w:lang w:val="es-ES"/>
              </w:rPr>
              <w:t>5</w:t>
            </w:r>
          </w:p>
          <w:p w14:paraId="57AE1F44"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312</w:t>
            </w:r>
          </w:p>
          <w:p w14:paraId="4DF261EC"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311;</w:t>
            </w:r>
            <w:r w:rsidRPr="00FE6F3B">
              <w:rPr>
                <w:rFonts w:ascii="Arial" w:hAnsi="Arial" w:cs="Arial"/>
                <w:i/>
                <w:sz w:val="12"/>
                <w:szCs w:val="12"/>
                <w:lang w:val="es-ES"/>
              </w:rPr>
              <w:t xml:space="preserve"> </w:t>
            </w:r>
            <w:r w:rsidRPr="00FE6F3B">
              <w:rPr>
                <w:rFonts w:ascii="Arial" w:hAnsi="Arial" w:cs="Arial"/>
                <w:i/>
                <w:sz w:val="16"/>
                <w:szCs w:val="16"/>
                <w:lang w:val="es-ES"/>
              </w:rPr>
              <w:t>312</w:t>
            </w:r>
          </w:p>
          <w:p w14:paraId="66A37BFD"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312</w:t>
            </w:r>
          </w:p>
          <w:p w14:paraId="28D89046"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312</w:t>
            </w:r>
          </w:p>
          <w:p w14:paraId="17238E78"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180;</w:t>
            </w:r>
            <w:r w:rsidRPr="00FE6F3B">
              <w:rPr>
                <w:rFonts w:ascii="Arial" w:hAnsi="Arial" w:cs="Arial"/>
                <w:i/>
                <w:sz w:val="12"/>
                <w:szCs w:val="12"/>
                <w:lang w:val="es-ES"/>
              </w:rPr>
              <w:t xml:space="preserve"> </w:t>
            </w:r>
            <w:r w:rsidRPr="00FE6F3B">
              <w:rPr>
                <w:rFonts w:ascii="Arial" w:hAnsi="Arial" w:cs="Arial"/>
                <w:i/>
                <w:sz w:val="16"/>
                <w:szCs w:val="16"/>
                <w:lang w:val="es-ES"/>
              </w:rPr>
              <w:t>193</w:t>
            </w:r>
          </w:p>
          <w:p w14:paraId="4A1D5E8B"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33</w:t>
            </w:r>
            <w:r w:rsidR="00E60D45">
              <w:rPr>
                <w:rFonts w:ascii="Arial" w:hAnsi="Arial" w:cs="Arial"/>
                <w:i/>
                <w:sz w:val="16"/>
                <w:szCs w:val="16"/>
                <w:lang w:val="es-ES"/>
              </w:rPr>
              <w:t>7</w:t>
            </w:r>
          </w:p>
          <w:p w14:paraId="63C0E93D"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33</w:t>
            </w:r>
            <w:r w:rsidR="00E60D45">
              <w:rPr>
                <w:rFonts w:ascii="Arial" w:hAnsi="Arial" w:cs="Arial"/>
                <w:i/>
                <w:sz w:val="16"/>
                <w:szCs w:val="16"/>
                <w:lang w:val="es-ES"/>
              </w:rPr>
              <w:t>0</w:t>
            </w:r>
          </w:p>
          <w:p w14:paraId="7AC0B4D4"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33</w:t>
            </w:r>
            <w:r w:rsidR="00E60D45">
              <w:rPr>
                <w:rFonts w:ascii="Arial" w:hAnsi="Arial" w:cs="Arial"/>
                <w:i/>
                <w:sz w:val="16"/>
                <w:szCs w:val="16"/>
                <w:lang w:val="es-ES"/>
              </w:rPr>
              <w:t>0</w:t>
            </w:r>
          </w:p>
          <w:p w14:paraId="4DE629E4"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193</w:t>
            </w:r>
          </w:p>
          <w:p w14:paraId="11E1F9DB"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235</w:t>
            </w:r>
          </w:p>
          <w:p w14:paraId="253AFADC"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w:t>
            </w:r>
            <w:r w:rsidR="00E60D45">
              <w:rPr>
                <w:rFonts w:ascii="Arial" w:hAnsi="Arial" w:cs="Arial"/>
                <w:i/>
                <w:sz w:val="16"/>
                <w:szCs w:val="16"/>
                <w:lang w:val="es-ES"/>
              </w:rPr>
              <w:t>29</w:t>
            </w:r>
          </w:p>
          <w:p w14:paraId="62B69B84"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291</w:t>
            </w:r>
          </w:p>
          <w:p w14:paraId="12790FBE"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36</w:t>
            </w:r>
            <w:r w:rsidR="00E60D45">
              <w:rPr>
                <w:rFonts w:ascii="Arial" w:hAnsi="Arial" w:cs="Arial"/>
                <w:i/>
                <w:sz w:val="16"/>
                <w:szCs w:val="16"/>
                <w:lang w:val="es-ES"/>
              </w:rPr>
              <w:t>5</w:t>
            </w:r>
          </w:p>
          <w:p w14:paraId="495D9802"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13</w:t>
            </w:r>
            <w:r w:rsidR="00E60D45">
              <w:rPr>
                <w:rFonts w:ascii="Arial" w:hAnsi="Arial" w:cs="Arial"/>
                <w:i/>
                <w:sz w:val="16"/>
                <w:szCs w:val="16"/>
                <w:lang w:val="es-ES"/>
              </w:rPr>
              <w:t>6</w:t>
            </w:r>
            <w:r w:rsidRPr="00E60D45">
              <w:rPr>
                <w:rFonts w:ascii="Arial" w:hAnsi="Arial" w:cs="Arial"/>
                <w:b/>
                <w:i/>
                <w:sz w:val="10"/>
                <w:szCs w:val="10"/>
                <w:lang w:val="es-ES"/>
              </w:rPr>
              <w:t>;</w:t>
            </w:r>
            <w:r w:rsidR="00E60D45" w:rsidRPr="00222B22">
              <w:rPr>
                <w:rFonts w:ascii="Arial" w:hAnsi="Arial" w:cs="Arial"/>
                <w:b/>
                <w:i/>
                <w:sz w:val="2"/>
                <w:szCs w:val="2"/>
                <w:lang w:val="es-ES"/>
              </w:rPr>
              <w:t xml:space="preserve"> </w:t>
            </w:r>
            <w:r w:rsidRPr="00FE6F3B">
              <w:rPr>
                <w:rFonts w:ascii="Arial" w:hAnsi="Arial" w:cs="Arial"/>
                <w:i/>
                <w:sz w:val="16"/>
                <w:szCs w:val="16"/>
                <w:lang w:val="es-ES"/>
              </w:rPr>
              <w:t>313</w:t>
            </w:r>
            <w:r w:rsidRPr="00FE6F3B">
              <w:rPr>
                <w:rFonts w:ascii="Arial" w:hAnsi="Arial" w:cs="Arial"/>
                <w:b/>
                <w:i/>
                <w:sz w:val="10"/>
                <w:szCs w:val="10"/>
                <w:lang w:val="es-ES"/>
              </w:rPr>
              <w:t>;</w:t>
            </w:r>
          </w:p>
          <w:p w14:paraId="269D501B"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319</w:t>
            </w:r>
            <w:r w:rsidRPr="00FE6F3B">
              <w:rPr>
                <w:rFonts w:ascii="Arial" w:hAnsi="Arial" w:cs="Arial"/>
                <w:b/>
                <w:i/>
                <w:sz w:val="10"/>
                <w:szCs w:val="10"/>
                <w:lang w:val="es-ES"/>
              </w:rPr>
              <w:t>;</w:t>
            </w:r>
            <w:r w:rsidRPr="00FE6F3B">
              <w:rPr>
                <w:rFonts w:ascii="Arial" w:hAnsi="Arial" w:cs="Arial"/>
                <w:i/>
                <w:sz w:val="16"/>
                <w:szCs w:val="16"/>
                <w:lang w:val="es-ES"/>
              </w:rPr>
              <w:t>34</w:t>
            </w:r>
            <w:r w:rsidR="00222B22">
              <w:rPr>
                <w:rFonts w:ascii="Arial" w:hAnsi="Arial" w:cs="Arial"/>
                <w:i/>
                <w:sz w:val="16"/>
                <w:szCs w:val="16"/>
                <w:lang w:val="es-ES"/>
              </w:rPr>
              <w:t>1</w:t>
            </w:r>
            <w:r w:rsidRPr="00FE6F3B">
              <w:rPr>
                <w:rFonts w:ascii="Arial" w:hAnsi="Arial" w:cs="Arial"/>
                <w:b/>
                <w:i/>
                <w:sz w:val="10"/>
                <w:szCs w:val="10"/>
                <w:lang w:val="es-ES"/>
              </w:rPr>
              <w:t>;</w:t>
            </w:r>
          </w:p>
          <w:p w14:paraId="7C16EB4E"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w:t>
            </w:r>
            <w:r w:rsidR="00222B22">
              <w:rPr>
                <w:rFonts w:ascii="Arial" w:hAnsi="Arial" w:cs="Arial"/>
                <w:i/>
                <w:sz w:val="16"/>
                <w:szCs w:val="16"/>
                <w:lang w:val="es-ES"/>
              </w:rPr>
              <w:t>5</w:t>
            </w:r>
            <w:r w:rsidRPr="00FE6F3B">
              <w:rPr>
                <w:rFonts w:ascii="Arial" w:hAnsi="Arial" w:cs="Arial"/>
                <w:i/>
                <w:sz w:val="16"/>
                <w:szCs w:val="16"/>
                <w:lang w:val="es-ES"/>
              </w:rPr>
              <w:t>6</w:t>
            </w:r>
          </w:p>
          <w:p w14:paraId="164E04D4" w14:textId="77777777" w:rsidR="00083517" w:rsidRPr="00FE6F3B" w:rsidRDefault="00222B22" w:rsidP="00083517">
            <w:pPr>
              <w:autoSpaceDE w:val="0"/>
              <w:autoSpaceDN w:val="0"/>
              <w:adjustRightInd w:val="0"/>
              <w:spacing w:line="180" w:lineRule="exact"/>
              <w:ind w:left="29"/>
              <w:rPr>
                <w:rFonts w:ascii="Arial" w:hAnsi="Arial" w:cs="Arial"/>
                <w:i/>
                <w:sz w:val="16"/>
                <w:szCs w:val="16"/>
                <w:lang w:val="es-ES"/>
              </w:rPr>
            </w:pPr>
            <w:r>
              <w:rPr>
                <w:rFonts w:ascii="Arial" w:hAnsi="Arial" w:cs="Arial"/>
                <w:i/>
                <w:sz w:val="16"/>
                <w:szCs w:val="16"/>
                <w:lang w:val="es-ES"/>
              </w:rPr>
              <w:t xml:space="preserve"> </w:t>
            </w:r>
            <w:r w:rsidR="00083517" w:rsidRPr="00FE6F3B">
              <w:rPr>
                <w:rFonts w:ascii="Arial" w:hAnsi="Arial" w:cs="Arial"/>
                <w:i/>
                <w:sz w:val="16"/>
                <w:szCs w:val="16"/>
                <w:lang w:val="es-ES"/>
              </w:rPr>
              <w:t xml:space="preserve"> 3</w:t>
            </w:r>
            <w:r>
              <w:rPr>
                <w:rFonts w:ascii="Arial" w:hAnsi="Arial" w:cs="Arial"/>
                <w:i/>
                <w:sz w:val="16"/>
                <w:szCs w:val="16"/>
                <w:lang w:val="es-ES"/>
              </w:rPr>
              <w:t>5</w:t>
            </w:r>
            <w:r w:rsidR="00083517" w:rsidRPr="00FE6F3B">
              <w:rPr>
                <w:rFonts w:ascii="Arial" w:hAnsi="Arial" w:cs="Arial"/>
                <w:i/>
                <w:sz w:val="16"/>
                <w:szCs w:val="16"/>
                <w:lang w:val="es-ES"/>
              </w:rPr>
              <w:t>6</w:t>
            </w:r>
          </w:p>
          <w:p w14:paraId="4A1BE54C"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304</w:t>
            </w:r>
          </w:p>
          <w:p w14:paraId="2B387BDD"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274</w:t>
            </w:r>
          </w:p>
          <w:p w14:paraId="30F48C4D"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227</w:t>
            </w:r>
          </w:p>
          <w:p w14:paraId="30B73699"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268</w:t>
            </w:r>
          </w:p>
          <w:p w14:paraId="7FB65023"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269</w:t>
            </w:r>
          </w:p>
          <w:p w14:paraId="102D56A3"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302;</w:t>
            </w:r>
            <w:r w:rsidRPr="00FE6F3B">
              <w:rPr>
                <w:rFonts w:ascii="Arial" w:hAnsi="Arial" w:cs="Arial"/>
                <w:i/>
                <w:sz w:val="12"/>
                <w:szCs w:val="12"/>
                <w:lang w:val="es-ES"/>
              </w:rPr>
              <w:t xml:space="preserve"> </w:t>
            </w:r>
            <w:r w:rsidRPr="00FE6F3B">
              <w:rPr>
                <w:rFonts w:ascii="Arial" w:hAnsi="Arial" w:cs="Arial"/>
                <w:i/>
                <w:sz w:val="16"/>
                <w:szCs w:val="16"/>
                <w:lang w:val="es-ES"/>
              </w:rPr>
              <w:t>313</w:t>
            </w:r>
          </w:p>
          <w:p w14:paraId="366171E0"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314</w:t>
            </w:r>
          </w:p>
          <w:p w14:paraId="535A5CDD"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206</w:t>
            </w:r>
          </w:p>
          <w:p w14:paraId="4CA976DB"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247</w:t>
            </w:r>
          </w:p>
          <w:p w14:paraId="1C4190F8" w14:textId="77777777" w:rsidR="00083517" w:rsidRPr="00FE6F3B" w:rsidRDefault="00083517" w:rsidP="00083517">
            <w:pPr>
              <w:autoSpaceDE w:val="0"/>
              <w:autoSpaceDN w:val="0"/>
              <w:adjustRightInd w:val="0"/>
              <w:spacing w:after="14"/>
              <w:ind w:left="0"/>
              <w:rPr>
                <w:rFonts w:ascii="Arial" w:hAnsi="Arial" w:cs="Arial"/>
                <w:i/>
                <w:sz w:val="16"/>
                <w:szCs w:val="16"/>
                <w:lang w:val="es-ES"/>
              </w:rPr>
            </w:pPr>
          </w:p>
          <w:p w14:paraId="1A6332AB" w14:textId="77777777" w:rsidR="00083517" w:rsidRPr="00FE6F3B" w:rsidRDefault="00083517" w:rsidP="00083517">
            <w:pPr>
              <w:autoSpaceDE w:val="0"/>
              <w:autoSpaceDN w:val="0"/>
              <w:adjustRightInd w:val="0"/>
              <w:spacing w:after="14"/>
              <w:ind w:left="0"/>
              <w:rPr>
                <w:rFonts w:ascii="Arial" w:hAnsi="Arial" w:cs="Arial"/>
                <w:b/>
                <w:i/>
                <w:sz w:val="16"/>
                <w:szCs w:val="16"/>
                <w:lang w:val="es-ES"/>
              </w:rPr>
            </w:pPr>
          </w:p>
          <w:p w14:paraId="6A9B82EA" w14:textId="77777777" w:rsidR="00083517" w:rsidRPr="00FE6F3B" w:rsidRDefault="00083517" w:rsidP="00083517">
            <w:pPr>
              <w:autoSpaceDE w:val="0"/>
              <w:autoSpaceDN w:val="0"/>
              <w:adjustRightInd w:val="0"/>
              <w:spacing w:after="14"/>
              <w:ind w:left="0"/>
              <w:rPr>
                <w:rFonts w:ascii="Arial" w:hAnsi="Arial" w:cs="Arial"/>
                <w:b/>
                <w:i/>
                <w:sz w:val="16"/>
                <w:szCs w:val="16"/>
                <w:lang w:val="es-ES"/>
              </w:rPr>
            </w:pPr>
          </w:p>
          <w:p w14:paraId="6AFA3F12"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199</w:t>
            </w:r>
          </w:p>
          <w:p w14:paraId="1D527D3E" w14:textId="77777777" w:rsidR="00083517" w:rsidRPr="00FE6F3B" w:rsidRDefault="00083517" w:rsidP="00083517">
            <w:pPr>
              <w:autoSpaceDE w:val="0"/>
              <w:autoSpaceDN w:val="0"/>
              <w:adjustRightInd w:val="0"/>
              <w:spacing w:line="180" w:lineRule="exact"/>
              <w:ind w:left="29"/>
              <w:rPr>
                <w:rFonts w:ascii="Arial" w:hAnsi="Arial" w:cs="Arial"/>
                <w:i/>
                <w:sz w:val="16"/>
                <w:szCs w:val="16"/>
                <w:lang w:val="es-ES"/>
              </w:rPr>
            </w:pPr>
            <w:r w:rsidRPr="00FE6F3B">
              <w:rPr>
                <w:rFonts w:ascii="Arial" w:hAnsi="Arial" w:cs="Arial"/>
                <w:i/>
                <w:sz w:val="16"/>
                <w:szCs w:val="16"/>
                <w:lang w:val="es-ES"/>
              </w:rPr>
              <w:t xml:space="preserve">  208</w:t>
            </w:r>
          </w:p>
          <w:p w14:paraId="009B75FD" w14:textId="77777777" w:rsidR="003D4ADE" w:rsidRPr="004F51F2" w:rsidRDefault="003D4ADE" w:rsidP="003D4AD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670A22CE" w14:textId="77777777" w:rsidR="003D4ADE" w:rsidRDefault="003D4ADE" w:rsidP="003D4ADE">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0AE62603"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257</w:t>
            </w:r>
          </w:p>
          <w:p w14:paraId="3A4CF29E"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271</w:t>
            </w:r>
          </w:p>
          <w:p w14:paraId="350473B6" w14:textId="77777777" w:rsidR="00AB0491"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AB0491">
              <w:rPr>
                <w:rFonts w:ascii="Arial" w:hAnsi="Arial" w:cs="Arial"/>
                <w:i/>
                <w:sz w:val="16"/>
                <w:szCs w:val="16"/>
                <w:lang w:val="es-ES"/>
              </w:rPr>
              <w:t>59</w:t>
            </w:r>
          </w:p>
          <w:p w14:paraId="06D7DE9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3</w:t>
            </w:r>
            <w:r w:rsidR="00AB0491">
              <w:rPr>
                <w:rFonts w:ascii="Arial" w:hAnsi="Arial" w:cs="Arial"/>
                <w:i/>
                <w:sz w:val="16"/>
                <w:szCs w:val="16"/>
                <w:lang w:val="es-ES"/>
              </w:rPr>
              <w:t>3</w:t>
            </w:r>
            <w:r w:rsidRPr="00766C3E">
              <w:rPr>
                <w:rFonts w:ascii="Arial" w:hAnsi="Arial" w:cs="Arial"/>
                <w:i/>
                <w:sz w:val="16"/>
                <w:szCs w:val="16"/>
                <w:lang w:val="es-ES"/>
              </w:rPr>
              <w:t>;</w:t>
            </w:r>
            <w:r w:rsidRPr="00766C3E">
              <w:rPr>
                <w:rFonts w:ascii="Arial" w:hAnsi="Arial" w:cs="Arial"/>
                <w:i/>
                <w:sz w:val="8"/>
                <w:szCs w:val="8"/>
                <w:lang w:val="es-ES"/>
              </w:rPr>
              <w:t xml:space="preserve"> </w:t>
            </w:r>
            <w:r w:rsidRPr="00766C3E">
              <w:rPr>
                <w:rFonts w:ascii="Arial" w:hAnsi="Arial" w:cs="Arial"/>
                <w:i/>
                <w:sz w:val="16"/>
                <w:szCs w:val="16"/>
                <w:lang w:val="es-ES"/>
              </w:rPr>
              <w:t>13</w:t>
            </w:r>
            <w:r w:rsidR="00AB0491">
              <w:rPr>
                <w:rFonts w:ascii="Arial" w:hAnsi="Arial" w:cs="Arial"/>
                <w:i/>
                <w:sz w:val="16"/>
                <w:szCs w:val="16"/>
                <w:lang w:val="es-ES"/>
              </w:rPr>
              <w:t>2</w:t>
            </w:r>
          </w:p>
          <w:p w14:paraId="2282252A"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AB0491">
              <w:rPr>
                <w:rFonts w:ascii="Arial" w:hAnsi="Arial" w:cs="Arial"/>
                <w:i/>
                <w:sz w:val="16"/>
                <w:szCs w:val="16"/>
                <w:lang w:val="es-ES"/>
              </w:rPr>
              <w:t>58</w:t>
            </w:r>
          </w:p>
          <w:p w14:paraId="75D8707B"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271</w:t>
            </w:r>
          </w:p>
          <w:p w14:paraId="0B600FAE" w14:textId="77777777" w:rsidR="00766C3E" w:rsidRPr="00766C3E" w:rsidRDefault="00766C3E" w:rsidP="00766C3E">
            <w:pPr>
              <w:autoSpaceDE w:val="0"/>
              <w:autoSpaceDN w:val="0"/>
              <w:adjustRightInd w:val="0"/>
              <w:spacing w:before="40" w:after="40"/>
              <w:ind w:left="0"/>
              <w:rPr>
                <w:rFonts w:ascii="Arial" w:hAnsi="Arial" w:cs="Arial"/>
                <w:b/>
                <w:i/>
                <w:sz w:val="15"/>
                <w:szCs w:val="15"/>
                <w:lang w:val="es-AR"/>
              </w:rPr>
            </w:pPr>
          </w:p>
          <w:p w14:paraId="7F463663"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AB0491">
              <w:rPr>
                <w:rFonts w:ascii="Arial" w:hAnsi="Arial" w:cs="Arial"/>
                <w:i/>
                <w:sz w:val="16"/>
                <w:szCs w:val="16"/>
                <w:lang w:val="es-ES"/>
              </w:rPr>
              <w:t>28</w:t>
            </w:r>
          </w:p>
          <w:p w14:paraId="43A16C4D"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262</w:t>
            </w:r>
          </w:p>
          <w:p w14:paraId="22C49506"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290</w:t>
            </w:r>
          </w:p>
          <w:p w14:paraId="6A95D2DB"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12</w:t>
            </w:r>
            <w:r w:rsidR="00E41310">
              <w:rPr>
                <w:rFonts w:ascii="Arial" w:hAnsi="Arial" w:cs="Arial"/>
                <w:i/>
                <w:sz w:val="16"/>
                <w:szCs w:val="16"/>
                <w:lang w:val="es-ES"/>
              </w:rPr>
              <w:t>3</w:t>
            </w:r>
          </w:p>
          <w:p w14:paraId="10C706EF"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4</w:t>
            </w:r>
            <w:r w:rsidR="00E41310">
              <w:rPr>
                <w:rFonts w:ascii="Arial" w:hAnsi="Arial" w:cs="Arial"/>
                <w:i/>
                <w:sz w:val="16"/>
                <w:szCs w:val="16"/>
                <w:lang w:val="es-ES"/>
              </w:rPr>
              <w:t>2</w:t>
            </w:r>
            <w:r w:rsidRPr="00766C3E">
              <w:rPr>
                <w:rFonts w:ascii="Arial" w:hAnsi="Arial" w:cs="Arial"/>
                <w:i/>
                <w:sz w:val="16"/>
                <w:szCs w:val="16"/>
                <w:lang w:val="es-ES"/>
              </w:rPr>
              <w:t>; 9</w:t>
            </w:r>
            <w:r w:rsidR="00E41310">
              <w:rPr>
                <w:rFonts w:ascii="Arial" w:hAnsi="Arial" w:cs="Arial"/>
                <w:i/>
                <w:sz w:val="16"/>
                <w:szCs w:val="16"/>
                <w:lang w:val="es-ES"/>
              </w:rPr>
              <w:t>3</w:t>
            </w:r>
          </w:p>
          <w:p w14:paraId="3E61BD7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299;</w:t>
            </w:r>
            <w:r w:rsidRPr="00766C3E">
              <w:rPr>
                <w:rFonts w:ascii="Arial" w:hAnsi="Arial" w:cs="Arial"/>
                <w:i/>
                <w:sz w:val="12"/>
                <w:szCs w:val="12"/>
                <w:lang w:val="es-ES"/>
              </w:rPr>
              <w:t xml:space="preserve"> </w:t>
            </w:r>
            <w:r w:rsidRPr="00766C3E">
              <w:rPr>
                <w:rFonts w:ascii="Arial" w:hAnsi="Arial" w:cs="Arial"/>
                <w:i/>
                <w:sz w:val="16"/>
                <w:szCs w:val="16"/>
                <w:lang w:val="es-ES"/>
              </w:rPr>
              <w:t>266</w:t>
            </w:r>
          </w:p>
          <w:p w14:paraId="46AE5260"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8</w:t>
            </w:r>
            <w:r w:rsidR="00E41310">
              <w:rPr>
                <w:rFonts w:ascii="Arial" w:hAnsi="Arial" w:cs="Arial"/>
                <w:i/>
                <w:sz w:val="16"/>
                <w:szCs w:val="16"/>
                <w:lang w:val="es-ES"/>
              </w:rPr>
              <w:t>7</w:t>
            </w:r>
          </w:p>
          <w:p w14:paraId="289B060B"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182</w:t>
            </w:r>
          </w:p>
          <w:p w14:paraId="5E438D51"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9</w:t>
            </w:r>
            <w:r w:rsidR="00E41310">
              <w:rPr>
                <w:rFonts w:ascii="Arial" w:hAnsi="Arial" w:cs="Arial"/>
                <w:i/>
                <w:sz w:val="16"/>
                <w:szCs w:val="16"/>
                <w:lang w:val="es-ES"/>
              </w:rPr>
              <w:t>7</w:t>
            </w:r>
          </w:p>
          <w:p w14:paraId="6091348A"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273</w:t>
            </w:r>
          </w:p>
          <w:p w14:paraId="3D99835A"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248</w:t>
            </w:r>
          </w:p>
          <w:p w14:paraId="4550D8C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w:t>
            </w:r>
            <w:r w:rsidR="00E41310">
              <w:rPr>
                <w:rFonts w:ascii="Arial" w:hAnsi="Arial" w:cs="Arial"/>
                <w:i/>
                <w:sz w:val="16"/>
                <w:szCs w:val="16"/>
                <w:lang w:val="es-ES"/>
              </w:rPr>
              <w:t>8</w:t>
            </w:r>
          </w:p>
          <w:p w14:paraId="49993644"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290</w:t>
            </w:r>
          </w:p>
          <w:p w14:paraId="15C39EBB"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274</w:t>
            </w:r>
          </w:p>
          <w:p w14:paraId="0CAD1F1D"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w:t>
            </w:r>
            <w:r w:rsidR="00E41310">
              <w:rPr>
                <w:rFonts w:ascii="Arial" w:hAnsi="Arial" w:cs="Arial"/>
                <w:i/>
                <w:sz w:val="16"/>
                <w:szCs w:val="16"/>
                <w:lang w:val="es-ES"/>
              </w:rPr>
              <w:t>72</w:t>
            </w:r>
            <w:r w:rsidRPr="00766C3E">
              <w:rPr>
                <w:rFonts w:ascii="Arial" w:hAnsi="Arial" w:cs="Arial"/>
                <w:i/>
                <w:sz w:val="16"/>
                <w:szCs w:val="16"/>
                <w:lang w:val="es-ES"/>
              </w:rPr>
              <w:t>;</w:t>
            </w:r>
            <w:r w:rsidRPr="00766C3E">
              <w:rPr>
                <w:rFonts w:ascii="Arial" w:hAnsi="Arial" w:cs="Arial"/>
                <w:i/>
                <w:sz w:val="8"/>
                <w:szCs w:val="8"/>
                <w:lang w:val="es-ES"/>
              </w:rPr>
              <w:t xml:space="preserve"> </w:t>
            </w:r>
            <w:r w:rsidRPr="00766C3E">
              <w:rPr>
                <w:rFonts w:ascii="Arial" w:hAnsi="Arial" w:cs="Arial"/>
                <w:i/>
                <w:sz w:val="16"/>
                <w:szCs w:val="16"/>
                <w:lang w:val="es-ES"/>
              </w:rPr>
              <w:t>186</w:t>
            </w:r>
          </w:p>
          <w:p w14:paraId="688F5155"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8</w:t>
            </w:r>
            <w:r w:rsidR="00E41310">
              <w:rPr>
                <w:rFonts w:ascii="Arial" w:hAnsi="Arial" w:cs="Arial"/>
                <w:i/>
                <w:sz w:val="16"/>
                <w:szCs w:val="16"/>
                <w:lang w:val="es-ES"/>
              </w:rPr>
              <w:t>7</w:t>
            </w:r>
          </w:p>
          <w:p w14:paraId="5D3013C0"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229</w:t>
            </w:r>
          </w:p>
          <w:p w14:paraId="18729FD8"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12</w:t>
            </w:r>
            <w:r w:rsidR="00E41310">
              <w:rPr>
                <w:rFonts w:ascii="Arial" w:hAnsi="Arial" w:cs="Arial"/>
                <w:i/>
                <w:sz w:val="16"/>
                <w:szCs w:val="16"/>
                <w:lang w:val="es-ES"/>
              </w:rPr>
              <w:t>2</w:t>
            </w:r>
            <w:r w:rsidRPr="00766C3E">
              <w:rPr>
                <w:rFonts w:ascii="Arial" w:hAnsi="Arial" w:cs="Arial"/>
                <w:i/>
                <w:sz w:val="16"/>
                <w:szCs w:val="16"/>
                <w:lang w:val="es-ES"/>
              </w:rPr>
              <w:t>;</w:t>
            </w:r>
            <w:r w:rsidRPr="00766C3E">
              <w:rPr>
                <w:rFonts w:ascii="Arial" w:hAnsi="Arial" w:cs="Arial"/>
                <w:i/>
                <w:sz w:val="10"/>
                <w:szCs w:val="10"/>
                <w:lang w:val="es-ES"/>
              </w:rPr>
              <w:t xml:space="preserve"> </w:t>
            </w:r>
            <w:r w:rsidRPr="00766C3E">
              <w:rPr>
                <w:rFonts w:ascii="Arial" w:hAnsi="Arial" w:cs="Arial"/>
                <w:i/>
                <w:sz w:val="16"/>
                <w:szCs w:val="16"/>
                <w:lang w:val="es-ES"/>
              </w:rPr>
              <w:t>271</w:t>
            </w:r>
          </w:p>
          <w:p w14:paraId="006AD4F3"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7</w:t>
            </w:r>
            <w:r w:rsidR="00E41310">
              <w:rPr>
                <w:rFonts w:ascii="Arial" w:hAnsi="Arial" w:cs="Arial"/>
                <w:i/>
                <w:sz w:val="16"/>
                <w:szCs w:val="16"/>
                <w:lang w:val="es-ES"/>
              </w:rPr>
              <w:t>6</w:t>
            </w:r>
          </w:p>
          <w:p w14:paraId="1D78199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2"/>
                <w:szCs w:val="12"/>
                <w:lang w:val="es-ES"/>
              </w:rPr>
              <w:t xml:space="preserve">  </w:t>
            </w:r>
            <w:r w:rsidRPr="00766C3E">
              <w:rPr>
                <w:rFonts w:ascii="Arial" w:hAnsi="Arial" w:cs="Arial"/>
                <w:i/>
                <w:sz w:val="16"/>
                <w:szCs w:val="16"/>
                <w:lang w:val="es-ES"/>
              </w:rPr>
              <w:t>6</w:t>
            </w:r>
            <w:r w:rsidR="00E41310">
              <w:rPr>
                <w:rFonts w:ascii="Arial" w:hAnsi="Arial" w:cs="Arial"/>
                <w:i/>
                <w:sz w:val="16"/>
                <w:szCs w:val="16"/>
                <w:lang w:val="es-ES"/>
              </w:rPr>
              <w:t>6</w:t>
            </w:r>
            <w:r w:rsidRPr="00766C3E">
              <w:rPr>
                <w:rFonts w:ascii="Arial" w:hAnsi="Arial" w:cs="Arial"/>
                <w:i/>
                <w:sz w:val="16"/>
                <w:szCs w:val="16"/>
                <w:lang w:val="es-ES"/>
              </w:rPr>
              <w:t>;</w:t>
            </w:r>
            <w:r w:rsidRPr="00766C3E">
              <w:rPr>
                <w:rFonts w:ascii="Arial" w:hAnsi="Arial" w:cs="Arial"/>
                <w:i/>
                <w:sz w:val="6"/>
                <w:szCs w:val="6"/>
                <w:lang w:val="es-ES"/>
              </w:rPr>
              <w:t xml:space="preserve"> </w:t>
            </w:r>
            <w:r w:rsidRPr="00766C3E">
              <w:rPr>
                <w:rFonts w:ascii="Arial" w:hAnsi="Arial" w:cs="Arial"/>
                <w:i/>
                <w:sz w:val="14"/>
                <w:szCs w:val="14"/>
                <w:lang w:val="es-ES"/>
              </w:rPr>
              <w:t xml:space="preserve"> </w:t>
            </w:r>
            <w:r w:rsidRPr="00766C3E">
              <w:rPr>
                <w:rFonts w:ascii="Arial" w:hAnsi="Arial" w:cs="Arial"/>
                <w:i/>
                <w:sz w:val="16"/>
                <w:szCs w:val="16"/>
                <w:lang w:val="es-ES"/>
              </w:rPr>
              <w:t>235</w:t>
            </w:r>
          </w:p>
          <w:p w14:paraId="237A68E3"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10</w:t>
            </w:r>
            <w:r w:rsidR="00E41310">
              <w:rPr>
                <w:rFonts w:ascii="Arial" w:hAnsi="Arial" w:cs="Arial"/>
                <w:i/>
                <w:sz w:val="16"/>
                <w:szCs w:val="16"/>
                <w:lang w:val="es-ES"/>
              </w:rPr>
              <w:t>3</w:t>
            </w:r>
          </w:p>
          <w:p w14:paraId="2A167FD4"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33</w:t>
            </w:r>
            <w:r w:rsidR="00E41310">
              <w:rPr>
                <w:rFonts w:ascii="Arial" w:hAnsi="Arial" w:cs="Arial"/>
                <w:i/>
                <w:sz w:val="16"/>
                <w:szCs w:val="16"/>
                <w:lang w:val="es-ES"/>
              </w:rPr>
              <w:t>6</w:t>
            </w:r>
          </w:p>
          <w:p w14:paraId="3C32C26B"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235</w:t>
            </w:r>
          </w:p>
          <w:p w14:paraId="02594F44"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9</w:t>
            </w:r>
            <w:r w:rsidR="00E41310">
              <w:rPr>
                <w:rFonts w:ascii="Arial" w:hAnsi="Arial" w:cs="Arial"/>
                <w:i/>
                <w:sz w:val="16"/>
                <w:szCs w:val="16"/>
                <w:lang w:val="es-ES"/>
              </w:rPr>
              <w:t>7</w:t>
            </w:r>
          </w:p>
          <w:p w14:paraId="37428AF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272</w:t>
            </w:r>
          </w:p>
          <w:p w14:paraId="0EDA0678"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272</w:t>
            </w:r>
          </w:p>
          <w:p w14:paraId="5D36E0D0"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273</w:t>
            </w:r>
          </w:p>
          <w:p w14:paraId="1D5B86BF"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273;</w:t>
            </w:r>
            <w:r w:rsidRPr="00766C3E">
              <w:rPr>
                <w:rFonts w:ascii="Arial" w:hAnsi="Arial" w:cs="Arial"/>
                <w:i/>
                <w:sz w:val="12"/>
                <w:szCs w:val="12"/>
                <w:lang w:val="es-ES"/>
              </w:rPr>
              <w:t xml:space="preserve"> </w:t>
            </w:r>
            <w:r w:rsidRPr="00766C3E">
              <w:rPr>
                <w:rFonts w:ascii="Arial" w:hAnsi="Arial" w:cs="Arial"/>
                <w:i/>
                <w:sz w:val="16"/>
                <w:szCs w:val="16"/>
                <w:lang w:val="es-ES"/>
              </w:rPr>
              <w:t>285</w:t>
            </w:r>
          </w:p>
          <w:p w14:paraId="5B4D188A"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11</w:t>
            </w:r>
            <w:r w:rsidR="00777379">
              <w:rPr>
                <w:rFonts w:ascii="Arial" w:hAnsi="Arial" w:cs="Arial"/>
                <w:i/>
                <w:sz w:val="16"/>
                <w:szCs w:val="16"/>
                <w:lang w:val="es-ES"/>
              </w:rPr>
              <w:t>2</w:t>
            </w:r>
          </w:p>
          <w:p w14:paraId="37B3471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w:t>
            </w:r>
            <w:r w:rsidR="00777379">
              <w:rPr>
                <w:rFonts w:ascii="Arial" w:hAnsi="Arial" w:cs="Arial"/>
                <w:i/>
                <w:sz w:val="16"/>
                <w:szCs w:val="16"/>
                <w:lang w:val="es-ES"/>
              </w:rPr>
              <w:t>61</w:t>
            </w:r>
            <w:r w:rsidRPr="00766C3E">
              <w:rPr>
                <w:rFonts w:ascii="Arial" w:hAnsi="Arial" w:cs="Arial"/>
                <w:i/>
                <w:sz w:val="16"/>
                <w:szCs w:val="16"/>
                <w:lang w:val="es-ES"/>
              </w:rPr>
              <w:t>;</w:t>
            </w:r>
            <w:r w:rsidRPr="00766C3E">
              <w:rPr>
                <w:rFonts w:ascii="Arial" w:hAnsi="Arial" w:cs="Arial"/>
                <w:i/>
                <w:sz w:val="14"/>
                <w:szCs w:val="14"/>
                <w:lang w:val="es-ES"/>
              </w:rPr>
              <w:t xml:space="preserve"> </w:t>
            </w:r>
            <w:r w:rsidRPr="00766C3E">
              <w:rPr>
                <w:rFonts w:ascii="Arial" w:hAnsi="Arial" w:cs="Arial"/>
                <w:i/>
                <w:sz w:val="16"/>
                <w:szCs w:val="16"/>
                <w:lang w:val="es-ES"/>
              </w:rPr>
              <w:t>11</w:t>
            </w:r>
            <w:r w:rsidR="00777379">
              <w:rPr>
                <w:rFonts w:ascii="Arial" w:hAnsi="Arial" w:cs="Arial"/>
                <w:i/>
                <w:sz w:val="16"/>
                <w:szCs w:val="16"/>
                <w:lang w:val="es-ES"/>
              </w:rPr>
              <w:t>2</w:t>
            </w:r>
          </w:p>
          <w:p w14:paraId="73BB18D7"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300</w:t>
            </w:r>
          </w:p>
          <w:p w14:paraId="6BB4E7FD"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295</w:t>
            </w:r>
          </w:p>
          <w:p w14:paraId="1634C6BB"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232</w:t>
            </w:r>
          </w:p>
          <w:p w14:paraId="01B8A41E"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w:t>
            </w:r>
            <w:r w:rsidR="00777379">
              <w:rPr>
                <w:rFonts w:ascii="Arial" w:hAnsi="Arial" w:cs="Arial"/>
                <w:i/>
                <w:sz w:val="16"/>
                <w:szCs w:val="16"/>
                <w:lang w:val="es-ES"/>
              </w:rPr>
              <w:t>83</w:t>
            </w:r>
          </w:p>
          <w:p w14:paraId="237CBE82"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4</w:t>
            </w:r>
            <w:r w:rsidR="00777379">
              <w:rPr>
                <w:rFonts w:ascii="Arial" w:hAnsi="Arial" w:cs="Arial"/>
                <w:i/>
                <w:sz w:val="16"/>
                <w:szCs w:val="16"/>
                <w:lang w:val="es-ES"/>
              </w:rPr>
              <w:t>7</w:t>
            </w:r>
          </w:p>
          <w:p w14:paraId="03A55022" w14:textId="77777777" w:rsidR="00766C3E" w:rsidRP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228</w:t>
            </w:r>
          </w:p>
          <w:p w14:paraId="77FFD6BB" w14:textId="77777777" w:rsidR="00766C3E" w:rsidRDefault="00766C3E" w:rsidP="00766C3E">
            <w:pPr>
              <w:autoSpaceDE w:val="0"/>
              <w:autoSpaceDN w:val="0"/>
              <w:adjustRightInd w:val="0"/>
              <w:spacing w:line="180" w:lineRule="exact"/>
              <w:ind w:left="29"/>
              <w:rPr>
                <w:rFonts w:ascii="Arial" w:hAnsi="Arial" w:cs="Arial"/>
                <w:i/>
                <w:sz w:val="16"/>
                <w:szCs w:val="16"/>
                <w:lang w:val="es-ES"/>
              </w:rPr>
            </w:pPr>
            <w:r w:rsidRPr="00766C3E">
              <w:rPr>
                <w:rFonts w:ascii="Arial" w:hAnsi="Arial" w:cs="Arial"/>
                <w:i/>
                <w:sz w:val="16"/>
                <w:szCs w:val="16"/>
                <w:lang w:val="es-ES"/>
              </w:rPr>
              <w:t xml:space="preserve">  33</w:t>
            </w:r>
            <w:r w:rsidR="00777379">
              <w:rPr>
                <w:rFonts w:ascii="Arial" w:hAnsi="Arial" w:cs="Arial"/>
                <w:i/>
                <w:sz w:val="16"/>
                <w:szCs w:val="16"/>
                <w:lang w:val="es-ES"/>
              </w:rPr>
              <w:t>5</w:t>
            </w:r>
          </w:p>
          <w:p w14:paraId="5AACBDC0" w14:textId="77777777" w:rsidR="00A70B64" w:rsidRPr="00766C3E" w:rsidRDefault="00A70B64" w:rsidP="00766C3E">
            <w:pPr>
              <w:autoSpaceDE w:val="0"/>
              <w:autoSpaceDN w:val="0"/>
              <w:adjustRightInd w:val="0"/>
              <w:spacing w:line="180" w:lineRule="exact"/>
              <w:ind w:left="29"/>
              <w:rPr>
                <w:rFonts w:ascii="Arial" w:hAnsi="Arial" w:cs="Arial"/>
                <w:i/>
                <w:sz w:val="16"/>
                <w:szCs w:val="16"/>
                <w:lang w:val="es-ES"/>
              </w:rPr>
            </w:pPr>
          </w:p>
          <w:p w14:paraId="2CDDAE7C" w14:textId="77777777" w:rsidR="00766C3E" w:rsidRPr="004F51F2" w:rsidRDefault="00766C3E" w:rsidP="00766C3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4F7B89E9" w14:textId="77777777" w:rsidR="00766C3E" w:rsidRDefault="00766C3E" w:rsidP="00766C3E">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516698B1"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5</w:t>
            </w:r>
            <w:r w:rsidR="00137301">
              <w:rPr>
                <w:rFonts w:ascii="Arial" w:hAnsi="Arial" w:cs="Arial"/>
                <w:i/>
                <w:sz w:val="16"/>
                <w:szCs w:val="16"/>
                <w:lang w:val="es-ES"/>
              </w:rPr>
              <w:t>8</w:t>
            </w:r>
          </w:p>
          <w:p w14:paraId="67FCB177"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lang w:val="es-ES"/>
              </w:rPr>
              <w:t xml:space="preserve"> </w:t>
            </w:r>
            <w:r w:rsidRPr="0088784C">
              <w:rPr>
                <w:rFonts w:ascii="Arial" w:hAnsi="Arial" w:cs="Arial"/>
                <w:i/>
                <w:sz w:val="16"/>
                <w:szCs w:val="16"/>
                <w:lang w:val="es-ES"/>
              </w:rPr>
              <w:t>3</w:t>
            </w:r>
            <w:r w:rsidR="00137301">
              <w:rPr>
                <w:rFonts w:ascii="Arial" w:hAnsi="Arial" w:cs="Arial"/>
                <w:i/>
                <w:sz w:val="16"/>
                <w:szCs w:val="16"/>
                <w:lang w:val="es-ES"/>
              </w:rPr>
              <w:t>6</w:t>
            </w:r>
            <w:r w:rsidRPr="0088784C">
              <w:rPr>
                <w:rFonts w:ascii="Arial" w:hAnsi="Arial" w:cs="Arial"/>
                <w:i/>
                <w:sz w:val="16"/>
                <w:szCs w:val="16"/>
                <w:lang w:val="es-ES"/>
              </w:rPr>
              <w:t>; 242</w:t>
            </w:r>
          </w:p>
          <w:p w14:paraId="64310309"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207;</w:t>
            </w:r>
            <w:r w:rsidRPr="0088784C">
              <w:rPr>
                <w:rFonts w:ascii="Arial" w:hAnsi="Arial" w:cs="Arial"/>
                <w:i/>
                <w:sz w:val="12"/>
                <w:szCs w:val="12"/>
                <w:lang w:val="es-ES"/>
              </w:rPr>
              <w:t xml:space="preserve"> </w:t>
            </w:r>
            <w:r w:rsidRPr="0088784C">
              <w:rPr>
                <w:rFonts w:ascii="Arial" w:hAnsi="Arial" w:cs="Arial"/>
                <w:i/>
                <w:sz w:val="16"/>
                <w:szCs w:val="16"/>
                <w:lang w:val="es-ES"/>
              </w:rPr>
              <w:t>210</w:t>
            </w:r>
          </w:p>
          <w:p w14:paraId="474E642F"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5</w:t>
            </w:r>
            <w:r w:rsidR="00137301">
              <w:rPr>
                <w:rFonts w:ascii="Arial" w:hAnsi="Arial" w:cs="Arial"/>
                <w:i/>
                <w:sz w:val="16"/>
                <w:szCs w:val="16"/>
                <w:lang w:val="es-ES"/>
              </w:rPr>
              <w:t>8</w:t>
            </w:r>
          </w:p>
          <w:p w14:paraId="256638D7"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14</w:t>
            </w:r>
            <w:r w:rsidR="00137301">
              <w:rPr>
                <w:rFonts w:ascii="Arial" w:hAnsi="Arial" w:cs="Arial"/>
                <w:i/>
                <w:sz w:val="16"/>
                <w:szCs w:val="16"/>
                <w:lang w:val="es-ES"/>
              </w:rPr>
              <w:t>6</w:t>
            </w:r>
          </w:p>
          <w:p w14:paraId="5D9F5ACF"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36</w:t>
            </w:r>
            <w:r w:rsidR="00137301">
              <w:rPr>
                <w:rFonts w:ascii="Arial" w:hAnsi="Arial" w:cs="Arial"/>
                <w:i/>
                <w:sz w:val="16"/>
                <w:szCs w:val="16"/>
                <w:lang w:val="es-ES"/>
              </w:rPr>
              <w:t>2</w:t>
            </w:r>
          </w:p>
          <w:p w14:paraId="456B94B6"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250</w:t>
            </w:r>
          </w:p>
          <w:p w14:paraId="4B34D7F8"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199</w:t>
            </w:r>
          </w:p>
          <w:p w14:paraId="454E145E"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191</w:t>
            </w:r>
            <w:r w:rsidRPr="0088784C">
              <w:rPr>
                <w:rFonts w:ascii="Arial" w:hAnsi="Arial" w:cs="Arial"/>
                <w:b/>
                <w:i/>
                <w:sz w:val="10"/>
                <w:szCs w:val="10"/>
                <w:lang w:val="es-ES"/>
              </w:rPr>
              <w:t>;</w:t>
            </w:r>
            <w:r w:rsidRPr="0088784C">
              <w:rPr>
                <w:rFonts w:ascii="Arial" w:hAnsi="Arial" w:cs="Arial"/>
                <w:b/>
                <w:i/>
                <w:sz w:val="2"/>
                <w:szCs w:val="2"/>
                <w:lang w:val="es-ES"/>
              </w:rPr>
              <w:t xml:space="preserve"> </w:t>
            </w:r>
            <w:r w:rsidRPr="0088784C">
              <w:rPr>
                <w:rFonts w:ascii="Arial" w:hAnsi="Arial" w:cs="Arial"/>
                <w:i/>
                <w:sz w:val="16"/>
                <w:szCs w:val="16"/>
                <w:lang w:val="es-ES"/>
              </w:rPr>
              <w:t>242</w:t>
            </w:r>
            <w:r w:rsidRPr="0088784C">
              <w:rPr>
                <w:rFonts w:ascii="Arial" w:hAnsi="Arial" w:cs="Arial"/>
                <w:b/>
                <w:i/>
                <w:sz w:val="10"/>
                <w:szCs w:val="10"/>
                <w:lang w:val="es-ES"/>
              </w:rPr>
              <w:t>;</w:t>
            </w:r>
          </w:p>
          <w:p w14:paraId="5F703ABB"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319</w:t>
            </w:r>
          </w:p>
          <w:p w14:paraId="6F89F6F1"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312</w:t>
            </w:r>
          </w:p>
          <w:p w14:paraId="1AD361AE"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11</w:t>
            </w:r>
            <w:r w:rsidR="00137301">
              <w:rPr>
                <w:rFonts w:ascii="Arial" w:hAnsi="Arial" w:cs="Arial"/>
                <w:i/>
                <w:sz w:val="16"/>
                <w:szCs w:val="16"/>
                <w:lang w:val="es-ES"/>
              </w:rPr>
              <w:t>3</w:t>
            </w:r>
            <w:r w:rsidRPr="0088784C">
              <w:rPr>
                <w:rFonts w:ascii="Arial" w:hAnsi="Arial" w:cs="Arial"/>
                <w:i/>
                <w:sz w:val="16"/>
                <w:szCs w:val="16"/>
                <w:lang w:val="es-ES"/>
              </w:rPr>
              <w:t>;</w:t>
            </w:r>
            <w:r w:rsidRPr="0088784C">
              <w:rPr>
                <w:rFonts w:ascii="Arial" w:hAnsi="Arial" w:cs="Arial"/>
                <w:i/>
                <w:sz w:val="12"/>
                <w:szCs w:val="12"/>
                <w:lang w:val="es-ES"/>
              </w:rPr>
              <w:t xml:space="preserve"> </w:t>
            </w:r>
            <w:r w:rsidRPr="0088784C">
              <w:rPr>
                <w:rFonts w:ascii="Arial" w:hAnsi="Arial" w:cs="Arial"/>
                <w:i/>
                <w:sz w:val="16"/>
                <w:szCs w:val="16"/>
                <w:lang w:val="es-ES"/>
              </w:rPr>
              <w:t>284</w:t>
            </w:r>
          </w:p>
          <w:p w14:paraId="3A5719DE"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188;</w:t>
            </w:r>
            <w:r w:rsidRPr="0088784C">
              <w:rPr>
                <w:rFonts w:ascii="Arial" w:hAnsi="Arial" w:cs="Arial"/>
                <w:i/>
                <w:sz w:val="12"/>
                <w:szCs w:val="12"/>
                <w:lang w:val="es-ES"/>
              </w:rPr>
              <w:t xml:space="preserve"> </w:t>
            </w:r>
            <w:r w:rsidRPr="0088784C">
              <w:rPr>
                <w:rFonts w:ascii="Arial" w:hAnsi="Arial" w:cs="Arial"/>
                <w:i/>
                <w:sz w:val="16"/>
                <w:szCs w:val="16"/>
                <w:lang w:val="es-ES"/>
              </w:rPr>
              <w:t>316</w:t>
            </w:r>
          </w:p>
          <w:p w14:paraId="3A882254" w14:textId="77777777" w:rsidR="0088784C" w:rsidRPr="0088784C" w:rsidRDefault="0088784C" w:rsidP="0088784C">
            <w:pPr>
              <w:autoSpaceDE w:val="0"/>
              <w:autoSpaceDN w:val="0"/>
              <w:adjustRightInd w:val="0"/>
              <w:spacing w:before="40" w:after="40"/>
              <w:ind w:left="28"/>
              <w:rPr>
                <w:rFonts w:ascii="Arial" w:hAnsi="Arial" w:cs="Arial"/>
                <w:b/>
                <w:i/>
                <w:sz w:val="15"/>
                <w:szCs w:val="15"/>
                <w:lang w:val="es-ES"/>
              </w:rPr>
            </w:pPr>
          </w:p>
          <w:p w14:paraId="1399D1B3"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265</w:t>
            </w:r>
          </w:p>
          <w:p w14:paraId="0F0E8A0F"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14</w:t>
            </w:r>
            <w:r w:rsidR="00D81952">
              <w:rPr>
                <w:rFonts w:ascii="Arial" w:hAnsi="Arial" w:cs="Arial"/>
                <w:i/>
                <w:sz w:val="16"/>
                <w:szCs w:val="16"/>
                <w:lang w:val="es-ES"/>
              </w:rPr>
              <w:t>5</w:t>
            </w:r>
            <w:r w:rsidR="00D81952" w:rsidRPr="00D81952">
              <w:rPr>
                <w:rFonts w:ascii="Arial" w:hAnsi="Arial" w:cs="Arial"/>
                <w:sz w:val="12"/>
                <w:szCs w:val="12"/>
                <w:lang w:val="es-ES"/>
              </w:rPr>
              <w:t>;</w:t>
            </w:r>
            <w:r w:rsidR="003C4872">
              <w:rPr>
                <w:rFonts w:ascii="Arial" w:hAnsi="Arial" w:cs="Arial"/>
                <w:i/>
                <w:sz w:val="16"/>
                <w:szCs w:val="16"/>
                <w:lang w:val="es-ES"/>
              </w:rPr>
              <w:t>1</w:t>
            </w:r>
            <w:r w:rsidR="00D81952">
              <w:rPr>
                <w:rFonts w:ascii="Arial" w:hAnsi="Arial" w:cs="Arial"/>
                <w:i/>
                <w:sz w:val="16"/>
                <w:szCs w:val="16"/>
                <w:lang w:val="es-ES"/>
              </w:rPr>
              <w:t>50</w:t>
            </w:r>
            <w:r w:rsidR="00D81952" w:rsidRPr="00D81952">
              <w:rPr>
                <w:rFonts w:ascii="Arial" w:hAnsi="Arial" w:cs="Arial"/>
                <w:sz w:val="12"/>
                <w:szCs w:val="12"/>
                <w:lang w:val="es-ES"/>
              </w:rPr>
              <w:t>;</w:t>
            </w:r>
          </w:p>
          <w:p w14:paraId="3BD3269C"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216</w:t>
            </w:r>
            <w:r w:rsidRPr="0088784C">
              <w:rPr>
                <w:rFonts w:ascii="Arial" w:hAnsi="Arial" w:cs="Arial"/>
                <w:b/>
                <w:i/>
                <w:sz w:val="12"/>
                <w:szCs w:val="12"/>
                <w:lang w:val="es-ES"/>
              </w:rPr>
              <w:t xml:space="preserve">; </w:t>
            </w:r>
            <w:r w:rsidRPr="0088784C">
              <w:rPr>
                <w:rFonts w:ascii="Arial" w:hAnsi="Arial" w:cs="Arial"/>
                <w:i/>
                <w:sz w:val="16"/>
                <w:szCs w:val="16"/>
                <w:lang w:val="es-ES"/>
              </w:rPr>
              <w:t>35</w:t>
            </w:r>
            <w:r w:rsidR="00C574D7">
              <w:rPr>
                <w:rFonts w:ascii="Arial" w:hAnsi="Arial" w:cs="Arial"/>
                <w:i/>
                <w:sz w:val="16"/>
                <w:szCs w:val="16"/>
                <w:lang w:val="es-ES"/>
              </w:rPr>
              <w:t>2</w:t>
            </w:r>
          </w:p>
          <w:p w14:paraId="2E7CFB40"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202</w:t>
            </w:r>
            <w:r w:rsidR="00C574D7" w:rsidRPr="0088784C">
              <w:rPr>
                <w:rFonts w:ascii="Arial" w:hAnsi="Arial" w:cs="Arial"/>
                <w:b/>
                <w:i/>
                <w:sz w:val="10"/>
                <w:szCs w:val="10"/>
                <w:lang w:val="es-ES"/>
              </w:rPr>
              <w:t>;</w:t>
            </w:r>
            <w:r w:rsidRPr="0088784C">
              <w:rPr>
                <w:rFonts w:ascii="Arial" w:hAnsi="Arial" w:cs="Arial"/>
                <w:i/>
                <w:sz w:val="2"/>
                <w:szCs w:val="2"/>
                <w:lang w:val="es-ES"/>
              </w:rPr>
              <w:t xml:space="preserve"> </w:t>
            </w:r>
            <w:r w:rsidRPr="0088784C">
              <w:rPr>
                <w:rFonts w:ascii="Arial" w:hAnsi="Arial" w:cs="Arial"/>
                <w:i/>
                <w:sz w:val="16"/>
                <w:szCs w:val="16"/>
                <w:lang w:val="es-ES"/>
              </w:rPr>
              <w:t>32</w:t>
            </w:r>
            <w:r w:rsidR="00C574D7">
              <w:rPr>
                <w:rFonts w:ascii="Arial" w:hAnsi="Arial" w:cs="Arial"/>
                <w:i/>
                <w:sz w:val="16"/>
                <w:szCs w:val="16"/>
                <w:lang w:val="es-ES"/>
              </w:rPr>
              <w:t>4</w:t>
            </w:r>
            <w:r w:rsidRPr="0088784C">
              <w:rPr>
                <w:rFonts w:ascii="Arial" w:hAnsi="Arial" w:cs="Arial"/>
                <w:b/>
                <w:i/>
                <w:sz w:val="10"/>
                <w:szCs w:val="10"/>
                <w:lang w:val="es-ES"/>
              </w:rPr>
              <w:t>;</w:t>
            </w:r>
          </w:p>
          <w:p w14:paraId="0BBF9228"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35</w:t>
            </w:r>
            <w:r w:rsidR="00C574D7">
              <w:rPr>
                <w:rFonts w:ascii="Arial" w:hAnsi="Arial" w:cs="Arial"/>
                <w:i/>
                <w:sz w:val="16"/>
                <w:szCs w:val="16"/>
                <w:lang w:val="es-ES"/>
              </w:rPr>
              <w:t>5</w:t>
            </w:r>
            <w:r w:rsidRPr="0088784C">
              <w:rPr>
                <w:rFonts w:ascii="Arial" w:hAnsi="Arial" w:cs="Arial"/>
                <w:i/>
                <w:sz w:val="16"/>
                <w:szCs w:val="16"/>
                <w:lang w:val="es-ES"/>
              </w:rPr>
              <w:t>;</w:t>
            </w:r>
            <w:r w:rsidRPr="0088784C">
              <w:rPr>
                <w:rFonts w:ascii="Arial" w:hAnsi="Arial" w:cs="Arial"/>
                <w:i/>
                <w:sz w:val="2"/>
                <w:szCs w:val="2"/>
                <w:lang w:val="es-ES"/>
              </w:rPr>
              <w:t xml:space="preserve"> </w:t>
            </w:r>
            <w:r w:rsidRPr="0088784C">
              <w:rPr>
                <w:rFonts w:ascii="Arial" w:hAnsi="Arial" w:cs="Arial"/>
                <w:i/>
                <w:sz w:val="16"/>
                <w:szCs w:val="16"/>
                <w:lang w:val="es-ES"/>
              </w:rPr>
              <w:t>35</w:t>
            </w:r>
            <w:r w:rsidR="00C574D7">
              <w:rPr>
                <w:rFonts w:ascii="Arial" w:hAnsi="Arial" w:cs="Arial"/>
                <w:i/>
                <w:sz w:val="16"/>
                <w:szCs w:val="16"/>
                <w:lang w:val="es-ES"/>
              </w:rPr>
              <w:t>6</w:t>
            </w:r>
          </w:p>
          <w:p w14:paraId="4F56BC15"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15</w:t>
            </w:r>
            <w:r w:rsidR="00C574D7">
              <w:rPr>
                <w:rFonts w:ascii="Arial" w:hAnsi="Arial" w:cs="Arial"/>
                <w:i/>
                <w:sz w:val="16"/>
                <w:szCs w:val="16"/>
                <w:lang w:val="es-ES"/>
              </w:rPr>
              <w:t>7</w:t>
            </w:r>
            <w:r w:rsidRPr="0088784C">
              <w:rPr>
                <w:rFonts w:ascii="Arial" w:hAnsi="Arial" w:cs="Arial"/>
                <w:b/>
                <w:i/>
                <w:sz w:val="12"/>
                <w:szCs w:val="12"/>
                <w:lang w:val="es-ES"/>
              </w:rPr>
              <w:t>;</w:t>
            </w:r>
            <w:r w:rsidRPr="0088784C">
              <w:rPr>
                <w:rFonts w:ascii="Arial" w:hAnsi="Arial" w:cs="Arial"/>
                <w:i/>
                <w:sz w:val="4"/>
                <w:szCs w:val="4"/>
                <w:lang w:val="es-ES"/>
              </w:rPr>
              <w:t xml:space="preserve"> </w:t>
            </w:r>
            <w:r w:rsidRPr="0088784C">
              <w:rPr>
                <w:rFonts w:ascii="Arial" w:hAnsi="Arial" w:cs="Arial"/>
                <w:i/>
                <w:sz w:val="16"/>
                <w:szCs w:val="16"/>
                <w:lang w:val="es-ES"/>
              </w:rPr>
              <w:t>15</w:t>
            </w:r>
            <w:r w:rsidR="00C574D7">
              <w:rPr>
                <w:rFonts w:ascii="Arial" w:hAnsi="Arial" w:cs="Arial"/>
                <w:i/>
                <w:sz w:val="16"/>
                <w:szCs w:val="16"/>
                <w:lang w:val="es-ES"/>
              </w:rPr>
              <w:t>9</w:t>
            </w:r>
          </w:p>
          <w:p w14:paraId="4D7A4A45"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171</w:t>
            </w:r>
          </w:p>
          <w:p w14:paraId="67800E55"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210</w:t>
            </w:r>
          </w:p>
          <w:p w14:paraId="36B2C7D8"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7</w:t>
            </w:r>
            <w:r w:rsidR="00DD1EB8">
              <w:rPr>
                <w:rFonts w:ascii="Arial" w:hAnsi="Arial" w:cs="Arial"/>
                <w:i/>
                <w:sz w:val="16"/>
                <w:szCs w:val="16"/>
                <w:lang w:val="es-ES"/>
              </w:rPr>
              <w:t>0</w:t>
            </w:r>
          </w:p>
          <w:p w14:paraId="03A971B4"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262</w:t>
            </w:r>
          </w:p>
          <w:p w14:paraId="167BBDC4"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265;</w:t>
            </w:r>
            <w:r w:rsidRPr="0088784C">
              <w:rPr>
                <w:rFonts w:ascii="Arial" w:hAnsi="Arial" w:cs="Arial"/>
                <w:i/>
                <w:sz w:val="12"/>
                <w:szCs w:val="12"/>
                <w:lang w:val="es-ES"/>
              </w:rPr>
              <w:t xml:space="preserve"> </w:t>
            </w:r>
            <w:r w:rsidRPr="0088784C">
              <w:rPr>
                <w:rFonts w:ascii="Arial" w:hAnsi="Arial" w:cs="Arial"/>
                <w:i/>
                <w:sz w:val="16"/>
                <w:szCs w:val="16"/>
                <w:lang w:val="es-ES"/>
              </w:rPr>
              <w:t>35</w:t>
            </w:r>
            <w:r w:rsidR="00DD1EB8">
              <w:rPr>
                <w:rFonts w:ascii="Arial" w:hAnsi="Arial" w:cs="Arial"/>
                <w:i/>
                <w:sz w:val="16"/>
                <w:szCs w:val="16"/>
                <w:lang w:val="es-ES"/>
              </w:rPr>
              <w:t>3</w:t>
            </w:r>
          </w:p>
          <w:p w14:paraId="242BC499"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35</w:t>
            </w:r>
            <w:r w:rsidR="00DD1EB8">
              <w:rPr>
                <w:rFonts w:ascii="Arial" w:hAnsi="Arial" w:cs="Arial"/>
                <w:i/>
                <w:sz w:val="16"/>
                <w:szCs w:val="16"/>
                <w:lang w:val="es-ES"/>
              </w:rPr>
              <w:t>3</w:t>
            </w:r>
          </w:p>
          <w:p w14:paraId="3E21E47E"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207</w:t>
            </w:r>
          </w:p>
          <w:p w14:paraId="3547977B"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271;</w:t>
            </w:r>
            <w:r w:rsidRPr="0088784C">
              <w:rPr>
                <w:rFonts w:ascii="Arial" w:hAnsi="Arial" w:cs="Arial"/>
                <w:i/>
                <w:sz w:val="12"/>
                <w:szCs w:val="12"/>
                <w:lang w:val="es-ES"/>
              </w:rPr>
              <w:t xml:space="preserve"> </w:t>
            </w:r>
            <w:r w:rsidRPr="0088784C">
              <w:rPr>
                <w:rFonts w:ascii="Arial" w:hAnsi="Arial" w:cs="Arial"/>
                <w:i/>
                <w:sz w:val="16"/>
                <w:szCs w:val="16"/>
                <w:lang w:val="es-ES"/>
              </w:rPr>
              <w:t>320</w:t>
            </w:r>
          </w:p>
          <w:p w14:paraId="168B1E21"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271</w:t>
            </w:r>
          </w:p>
          <w:p w14:paraId="720FA6A9"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344</w:t>
            </w:r>
          </w:p>
          <w:p w14:paraId="5D7996F5"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35; 34</w:t>
            </w:r>
            <w:r w:rsidR="00DD1EB8">
              <w:rPr>
                <w:rFonts w:ascii="Arial" w:hAnsi="Arial" w:cs="Arial"/>
                <w:i/>
                <w:sz w:val="16"/>
                <w:szCs w:val="16"/>
                <w:lang w:val="es-ES"/>
              </w:rPr>
              <w:t>1</w:t>
            </w:r>
          </w:p>
          <w:p w14:paraId="1CA10EB2"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33</w:t>
            </w:r>
            <w:r w:rsidR="00DD1EB8">
              <w:rPr>
                <w:rFonts w:ascii="Arial" w:hAnsi="Arial" w:cs="Arial"/>
                <w:i/>
                <w:sz w:val="16"/>
                <w:szCs w:val="16"/>
                <w:lang w:val="es-ES"/>
              </w:rPr>
              <w:t>5</w:t>
            </w:r>
          </w:p>
          <w:p w14:paraId="69BD8666"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8</w:t>
            </w:r>
            <w:r w:rsidR="00DD1EB8">
              <w:rPr>
                <w:rFonts w:ascii="Arial" w:hAnsi="Arial" w:cs="Arial"/>
                <w:i/>
                <w:sz w:val="16"/>
                <w:szCs w:val="16"/>
                <w:lang w:val="es-ES"/>
              </w:rPr>
              <w:t>7</w:t>
            </w:r>
          </w:p>
          <w:p w14:paraId="26D9D8B0"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12</w:t>
            </w:r>
            <w:r w:rsidR="00DD1EB8">
              <w:rPr>
                <w:rFonts w:ascii="Arial" w:hAnsi="Arial" w:cs="Arial"/>
                <w:i/>
                <w:sz w:val="16"/>
                <w:szCs w:val="16"/>
                <w:lang w:val="es-ES"/>
              </w:rPr>
              <w:t>1</w:t>
            </w:r>
            <w:r w:rsidRPr="0088784C">
              <w:rPr>
                <w:rFonts w:ascii="Arial" w:hAnsi="Arial" w:cs="Arial"/>
                <w:b/>
                <w:i/>
                <w:sz w:val="12"/>
                <w:szCs w:val="12"/>
                <w:lang w:val="es-ES"/>
              </w:rPr>
              <w:t>;</w:t>
            </w:r>
            <w:r w:rsidRPr="0088784C">
              <w:rPr>
                <w:rFonts w:ascii="Arial" w:hAnsi="Arial" w:cs="Arial"/>
                <w:i/>
                <w:sz w:val="12"/>
                <w:szCs w:val="12"/>
                <w:lang w:val="es-ES"/>
              </w:rPr>
              <w:t xml:space="preserve"> </w:t>
            </w:r>
            <w:r w:rsidRPr="0088784C">
              <w:rPr>
                <w:rFonts w:ascii="Arial" w:hAnsi="Arial" w:cs="Arial"/>
                <w:i/>
                <w:sz w:val="16"/>
                <w:szCs w:val="16"/>
                <w:lang w:val="es-ES"/>
              </w:rPr>
              <w:t>271</w:t>
            </w:r>
          </w:p>
          <w:p w14:paraId="0E5AA56B"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11</w:t>
            </w:r>
            <w:r w:rsidR="00DD1EB8">
              <w:rPr>
                <w:rFonts w:ascii="Arial" w:hAnsi="Arial" w:cs="Arial"/>
                <w:i/>
                <w:sz w:val="16"/>
                <w:szCs w:val="16"/>
                <w:lang w:val="es-ES"/>
              </w:rPr>
              <w:t>6</w:t>
            </w:r>
            <w:r w:rsidRPr="0088784C">
              <w:rPr>
                <w:rFonts w:ascii="Arial" w:hAnsi="Arial" w:cs="Arial"/>
                <w:b/>
                <w:i/>
                <w:sz w:val="10"/>
                <w:szCs w:val="10"/>
                <w:lang w:val="es-ES"/>
              </w:rPr>
              <w:t>;</w:t>
            </w:r>
            <w:r w:rsidRPr="0088784C">
              <w:rPr>
                <w:rFonts w:ascii="Arial" w:hAnsi="Arial" w:cs="Arial"/>
                <w:i/>
                <w:sz w:val="16"/>
                <w:szCs w:val="16"/>
                <w:lang w:val="es-ES"/>
              </w:rPr>
              <w:t>12</w:t>
            </w:r>
            <w:r w:rsidR="002D0E67">
              <w:rPr>
                <w:rFonts w:ascii="Arial" w:hAnsi="Arial" w:cs="Arial"/>
                <w:i/>
                <w:sz w:val="16"/>
                <w:szCs w:val="16"/>
                <w:lang w:val="es-ES"/>
              </w:rPr>
              <w:t>1</w:t>
            </w:r>
            <w:r w:rsidRPr="0088784C">
              <w:rPr>
                <w:rFonts w:ascii="Arial" w:hAnsi="Arial" w:cs="Arial"/>
                <w:b/>
                <w:i/>
                <w:sz w:val="10"/>
                <w:szCs w:val="10"/>
                <w:lang w:val="es-ES"/>
              </w:rPr>
              <w:t>;</w:t>
            </w:r>
          </w:p>
          <w:p w14:paraId="4688A64E"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271</w:t>
            </w:r>
          </w:p>
          <w:p w14:paraId="0360CD2A"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35</w:t>
            </w:r>
            <w:r w:rsidR="002D0E67">
              <w:rPr>
                <w:rFonts w:ascii="Arial" w:hAnsi="Arial" w:cs="Arial"/>
                <w:i/>
                <w:sz w:val="16"/>
                <w:szCs w:val="16"/>
                <w:lang w:val="es-ES"/>
              </w:rPr>
              <w:t>3</w:t>
            </w:r>
          </w:p>
          <w:p w14:paraId="33AB7B08" w14:textId="77777777" w:rsidR="0088784C" w:rsidRPr="0088784C" w:rsidRDefault="0088784C" w:rsidP="0088784C">
            <w:pPr>
              <w:autoSpaceDE w:val="0"/>
              <w:autoSpaceDN w:val="0"/>
              <w:adjustRightInd w:val="0"/>
              <w:spacing w:before="40" w:after="50"/>
              <w:ind w:left="-113" w:right="-113"/>
              <w:rPr>
                <w:rFonts w:ascii="Arial" w:hAnsi="Arial" w:cs="Arial"/>
                <w:b/>
                <w:i/>
                <w:sz w:val="15"/>
                <w:szCs w:val="15"/>
                <w:lang w:val="es-ES"/>
              </w:rPr>
            </w:pPr>
          </w:p>
          <w:p w14:paraId="549BB347"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b/>
                <w:i/>
                <w:sz w:val="16"/>
                <w:szCs w:val="16"/>
                <w:lang w:val="es-ES"/>
              </w:rPr>
              <w:t xml:space="preserve"> </w:t>
            </w:r>
            <w:r w:rsidRPr="0088784C">
              <w:rPr>
                <w:rFonts w:ascii="Arial" w:hAnsi="Arial" w:cs="Arial"/>
                <w:i/>
                <w:sz w:val="16"/>
                <w:szCs w:val="16"/>
                <w:lang w:val="es-ES"/>
              </w:rPr>
              <w:t xml:space="preserve"> 14</w:t>
            </w:r>
            <w:r w:rsidR="002D0E67">
              <w:rPr>
                <w:rFonts w:ascii="Arial" w:hAnsi="Arial" w:cs="Arial"/>
                <w:i/>
                <w:sz w:val="16"/>
                <w:szCs w:val="16"/>
                <w:lang w:val="es-ES"/>
              </w:rPr>
              <w:t>6</w:t>
            </w:r>
          </w:p>
          <w:p w14:paraId="74398EAB"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13</w:t>
            </w:r>
            <w:r w:rsidR="002D0E67">
              <w:rPr>
                <w:rFonts w:ascii="Arial" w:hAnsi="Arial" w:cs="Arial"/>
                <w:i/>
                <w:sz w:val="16"/>
                <w:szCs w:val="16"/>
                <w:lang w:val="es-ES"/>
              </w:rPr>
              <w:t>8</w:t>
            </w:r>
          </w:p>
          <w:p w14:paraId="5F233B31"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13</w:t>
            </w:r>
            <w:r w:rsidR="002D0E67">
              <w:rPr>
                <w:rFonts w:ascii="Arial" w:hAnsi="Arial" w:cs="Arial"/>
                <w:i/>
                <w:sz w:val="16"/>
                <w:szCs w:val="16"/>
                <w:lang w:val="es-ES"/>
              </w:rPr>
              <w:t>7</w:t>
            </w:r>
            <w:r w:rsidRPr="0088784C">
              <w:rPr>
                <w:rFonts w:ascii="Arial" w:hAnsi="Arial" w:cs="Arial"/>
                <w:b/>
                <w:i/>
                <w:sz w:val="10"/>
                <w:szCs w:val="10"/>
                <w:lang w:val="es-ES"/>
              </w:rPr>
              <w:t>;</w:t>
            </w:r>
            <w:r w:rsidRPr="0088784C">
              <w:rPr>
                <w:rFonts w:ascii="Arial" w:hAnsi="Arial" w:cs="Arial"/>
                <w:i/>
                <w:sz w:val="2"/>
                <w:szCs w:val="2"/>
                <w:lang w:val="es-ES"/>
              </w:rPr>
              <w:t xml:space="preserve"> </w:t>
            </w:r>
            <w:r w:rsidRPr="0088784C">
              <w:rPr>
                <w:rFonts w:ascii="Arial" w:hAnsi="Arial" w:cs="Arial"/>
                <w:i/>
                <w:sz w:val="16"/>
                <w:szCs w:val="16"/>
                <w:lang w:val="es-ES"/>
              </w:rPr>
              <w:t>226</w:t>
            </w:r>
            <w:r w:rsidRPr="0088784C">
              <w:rPr>
                <w:rFonts w:ascii="Arial" w:hAnsi="Arial" w:cs="Arial"/>
                <w:b/>
                <w:i/>
                <w:sz w:val="10"/>
                <w:szCs w:val="10"/>
                <w:lang w:val="es-ES"/>
              </w:rPr>
              <w:t>;</w:t>
            </w:r>
          </w:p>
          <w:p w14:paraId="65A2B76B" w14:textId="77777777" w:rsidR="0088784C" w:rsidRP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6"/>
                <w:szCs w:val="16"/>
                <w:lang w:val="es-ES"/>
              </w:rPr>
              <w:t xml:space="preserve">    34</w:t>
            </w:r>
            <w:r w:rsidR="002D0E67">
              <w:rPr>
                <w:rFonts w:ascii="Arial" w:hAnsi="Arial" w:cs="Arial"/>
                <w:i/>
                <w:sz w:val="16"/>
                <w:szCs w:val="16"/>
                <w:lang w:val="es-ES"/>
              </w:rPr>
              <w:t>2</w:t>
            </w:r>
          </w:p>
          <w:p w14:paraId="2E635DF0" w14:textId="77777777" w:rsidR="0088784C" w:rsidRDefault="0088784C" w:rsidP="0088784C">
            <w:pPr>
              <w:autoSpaceDE w:val="0"/>
              <w:autoSpaceDN w:val="0"/>
              <w:adjustRightInd w:val="0"/>
              <w:spacing w:line="180" w:lineRule="exact"/>
              <w:ind w:left="29"/>
              <w:rPr>
                <w:rFonts w:ascii="Arial" w:hAnsi="Arial" w:cs="Arial"/>
                <w:i/>
                <w:sz w:val="16"/>
                <w:szCs w:val="16"/>
                <w:lang w:val="es-ES"/>
              </w:rPr>
            </w:pPr>
            <w:r w:rsidRPr="0088784C">
              <w:rPr>
                <w:rFonts w:ascii="Arial" w:hAnsi="Arial" w:cs="Arial"/>
                <w:i/>
                <w:sz w:val="12"/>
                <w:szCs w:val="12"/>
                <w:lang w:val="es-ES"/>
              </w:rPr>
              <w:t xml:space="preserve"> </w:t>
            </w:r>
            <w:r w:rsidRPr="0088784C">
              <w:rPr>
                <w:rFonts w:ascii="Arial" w:hAnsi="Arial" w:cs="Arial"/>
                <w:i/>
                <w:sz w:val="16"/>
                <w:szCs w:val="16"/>
                <w:lang w:val="es-ES"/>
              </w:rPr>
              <w:t xml:space="preserve"> 7</w:t>
            </w:r>
            <w:r w:rsidR="002D0E67">
              <w:rPr>
                <w:rFonts w:ascii="Arial" w:hAnsi="Arial" w:cs="Arial"/>
                <w:i/>
                <w:sz w:val="16"/>
                <w:szCs w:val="16"/>
                <w:lang w:val="es-ES"/>
              </w:rPr>
              <w:t>0</w:t>
            </w:r>
            <w:r w:rsidRPr="0088784C">
              <w:rPr>
                <w:rFonts w:ascii="Arial" w:hAnsi="Arial" w:cs="Arial"/>
                <w:i/>
                <w:sz w:val="16"/>
                <w:szCs w:val="16"/>
                <w:lang w:val="es-ES"/>
              </w:rPr>
              <w:t>;</w:t>
            </w:r>
            <w:r w:rsidRPr="0088784C">
              <w:rPr>
                <w:rFonts w:ascii="Arial" w:hAnsi="Arial" w:cs="Arial"/>
                <w:i/>
                <w:sz w:val="10"/>
                <w:szCs w:val="10"/>
                <w:lang w:val="es-ES"/>
              </w:rPr>
              <w:t xml:space="preserve"> </w:t>
            </w:r>
            <w:r w:rsidRPr="0088784C">
              <w:rPr>
                <w:rFonts w:ascii="Arial" w:hAnsi="Arial" w:cs="Arial"/>
                <w:i/>
                <w:sz w:val="16"/>
                <w:szCs w:val="16"/>
                <w:lang w:val="es-ES"/>
              </w:rPr>
              <w:t>202</w:t>
            </w:r>
          </w:p>
          <w:p w14:paraId="2FE6A6A0" w14:textId="77777777" w:rsidR="00A70B64" w:rsidRPr="0088784C" w:rsidRDefault="00A70B64" w:rsidP="0088784C">
            <w:pPr>
              <w:autoSpaceDE w:val="0"/>
              <w:autoSpaceDN w:val="0"/>
              <w:adjustRightInd w:val="0"/>
              <w:spacing w:line="180" w:lineRule="exact"/>
              <w:ind w:left="29"/>
              <w:rPr>
                <w:rFonts w:ascii="Arial" w:hAnsi="Arial" w:cs="Arial"/>
                <w:i/>
                <w:sz w:val="16"/>
                <w:szCs w:val="16"/>
                <w:lang w:val="es-ES"/>
              </w:rPr>
            </w:pPr>
          </w:p>
          <w:p w14:paraId="35178067" w14:textId="77777777" w:rsidR="003D4ADE" w:rsidRPr="004F51F2" w:rsidRDefault="003D4ADE" w:rsidP="003D4ADE">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61A5BC71" w14:textId="77777777" w:rsidR="003D4ADE" w:rsidRDefault="003D4ADE" w:rsidP="003D4ADE">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2FCA9064" w14:textId="77777777" w:rsidR="00245178" w:rsidRPr="00245178" w:rsidRDefault="00245178" w:rsidP="0023772F">
            <w:pPr>
              <w:autoSpaceDE w:val="0"/>
              <w:autoSpaceDN w:val="0"/>
              <w:adjustRightInd w:val="0"/>
              <w:spacing w:before="60"/>
              <w:ind w:left="28"/>
              <w:rPr>
                <w:rFonts w:ascii="Arial" w:hAnsi="Arial" w:cs="Arial"/>
                <w:i/>
                <w:sz w:val="16"/>
                <w:szCs w:val="16"/>
                <w:lang w:val="es-ES"/>
              </w:rPr>
            </w:pPr>
            <w:r w:rsidRPr="00245178">
              <w:rPr>
                <w:rFonts w:ascii="Arial" w:hAnsi="Arial" w:cs="Arial"/>
                <w:i/>
                <w:sz w:val="16"/>
                <w:szCs w:val="16"/>
                <w:lang w:val="es-ES"/>
              </w:rPr>
              <w:t>4</w:t>
            </w:r>
            <w:r w:rsidR="00380C59">
              <w:rPr>
                <w:rFonts w:ascii="Arial" w:hAnsi="Arial" w:cs="Arial"/>
                <w:i/>
                <w:sz w:val="16"/>
                <w:szCs w:val="16"/>
                <w:lang w:val="es-ES"/>
              </w:rPr>
              <w:t>6</w:t>
            </w:r>
            <w:r w:rsidRPr="00245178">
              <w:rPr>
                <w:rFonts w:ascii="Arial" w:hAnsi="Arial" w:cs="Arial"/>
                <w:i/>
                <w:sz w:val="16"/>
                <w:szCs w:val="16"/>
                <w:lang w:val="es-ES"/>
              </w:rPr>
              <w:t xml:space="preserve">; </w:t>
            </w:r>
            <w:r w:rsidR="00380C59">
              <w:rPr>
                <w:rFonts w:ascii="Arial" w:hAnsi="Arial" w:cs="Arial"/>
                <w:i/>
                <w:sz w:val="16"/>
                <w:szCs w:val="16"/>
                <w:lang w:val="es-ES"/>
              </w:rPr>
              <w:t>81</w:t>
            </w:r>
            <w:r w:rsidRPr="00245178">
              <w:rPr>
                <w:rFonts w:ascii="Arial" w:hAnsi="Arial" w:cs="Arial"/>
                <w:i/>
                <w:sz w:val="16"/>
                <w:szCs w:val="16"/>
                <w:lang w:val="es-ES"/>
              </w:rPr>
              <w:t>;</w:t>
            </w:r>
          </w:p>
          <w:p w14:paraId="09122738"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15</w:t>
            </w:r>
            <w:r w:rsidR="00380C59">
              <w:rPr>
                <w:rFonts w:ascii="Arial" w:hAnsi="Arial" w:cs="Arial"/>
                <w:i/>
                <w:sz w:val="16"/>
                <w:szCs w:val="16"/>
                <w:lang w:val="es-ES"/>
              </w:rPr>
              <w:t>2</w:t>
            </w:r>
          </w:p>
          <w:p w14:paraId="18774F7C"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4</w:t>
            </w:r>
            <w:r w:rsidR="00380C59">
              <w:rPr>
                <w:rFonts w:ascii="Arial" w:hAnsi="Arial" w:cs="Arial"/>
                <w:i/>
                <w:sz w:val="16"/>
                <w:szCs w:val="16"/>
                <w:lang w:val="es-ES"/>
              </w:rPr>
              <w:t>5</w:t>
            </w:r>
            <w:r w:rsidRPr="00245178">
              <w:rPr>
                <w:rFonts w:ascii="Arial" w:hAnsi="Arial" w:cs="Arial"/>
                <w:i/>
                <w:sz w:val="16"/>
                <w:szCs w:val="16"/>
                <w:lang w:val="es-ES"/>
              </w:rPr>
              <w:t xml:space="preserve">; </w:t>
            </w:r>
            <w:r w:rsidR="00380C59">
              <w:rPr>
                <w:rFonts w:ascii="Arial" w:hAnsi="Arial" w:cs="Arial"/>
                <w:i/>
                <w:sz w:val="16"/>
                <w:szCs w:val="16"/>
                <w:lang w:val="es-ES"/>
              </w:rPr>
              <w:t>83</w:t>
            </w:r>
            <w:r w:rsidRPr="00245178">
              <w:rPr>
                <w:rFonts w:ascii="Arial" w:hAnsi="Arial" w:cs="Arial"/>
                <w:i/>
                <w:sz w:val="16"/>
                <w:szCs w:val="16"/>
                <w:lang w:val="es-ES"/>
              </w:rPr>
              <w:t>;</w:t>
            </w:r>
          </w:p>
          <w:p w14:paraId="34310E1B"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219</w:t>
            </w:r>
          </w:p>
          <w:p w14:paraId="58F6F547"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36</w:t>
            </w:r>
            <w:r w:rsidR="00380C59">
              <w:rPr>
                <w:rFonts w:ascii="Arial" w:hAnsi="Arial" w:cs="Arial"/>
                <w:i/>
                <w:sz w:val="16"/>
                <w:szCs w:val="16"/>
                <w:lang w:val="es-ES"/>
              </w:rPr>
              <w:t>1</w:t>
            </w:r>
          </w:p>
          <w:p w14:paraId="152C8BF9"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200</w:t>
            </w:r>
            <w:r w:rsidRPr="00245178">
              <w:rPr>
                <w:rFonts w:ascii="Arial" w:hAnsi="Arial" w:cs="Arial"/>
                <w:b/>
                <w:i/>
                <w:sz w:val="10"/>
                <w:szCs w:val="10"/>
                <w:lang w:val="es-ES"/>
              </w:rPr>
              <w:t>;</w:t>
            </w:r>
            <w:r w:rsidRPr="00245178">
              <w:rPr>
                <w:rFonts w:ascii="Arial" w:hAnsi="Arial" w:cs="Arial"/>
                <w:i/>
                <w:sz w:val="16"/>
                <w:szCs w:val="16"/>
                <w:lang w:val="es-ES"/>
              </w:rPr>
              <w:t>312</w:t>
            </w:r>
            <w:r w:rsidRPr="00245178">
              <w:rPr>
                <w:rFonts w:ascii="Arial" w:hAnsi="Arial" w:cs="Arial"/>
                <w:b/>
                <w:i/>
                <w:sz w:val="10"/>
                <w:szCs w:val="10"/>
                <w:lang w:val="es-ES"/>
              </w:rPr>
              <w:t>;</w:t>
            </w:r>
          </w:p>
          <w:p w14:paraId="69028780"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35</w:t>
            </w:r>
            <w:r w:rsidR="00380C59">
              <w:rPr>
                <w:rFonts w:ascii="Arial" w:hAnsi="Arial" w:cs="Arial"/>
                <w:i/>
                <w:sz w:val="16"/>
                <w:szCs w:val="16"/>
                <w:lang w:val="es-ES"/>
              </w:rPr>
              <w:t>5</w:t>
            </w:r>
          </w:p>
          <w:p w14:paraId="2115349C"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200</w:t>
            </w:r>
          </w:p>
          <w:p w14:paraId="459008DB"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246</w:t>
            </w:r>
            <w:r w:rsidRPr="00245178">
              <w:rPr>
                <w:rFonts w:ascii="Arial" w:hAnsi="Arial" w:cs="Arial"/>
                <w:b/>
                <w:i/>
                <w:sz w:val="10"/>
                <w:szCs w:val="10"/>
                <w:lang w:val="es-ES"/>
              </w:rPr>
              <w:t>;</w:t>
            </w:r>
            <w:r w:rsidRPr="00245178">
              <w:rPr>
                <w:rFonts w:ascii="Arial" w:hAnsi="Arial" w:cs="Arial"/>
                <w:i/>
                <w:sz w:val="16"/>
                <w:szCs w:val="16"/>
                <w:lang w:val="es-ES"/>
              </w:rPr>
              <w:t>293</w:t>
            </w:r>
            <w:r w:rsidRPr="00245178">
              <w:rPr>
                <w:rFonts w:ascii="Arial" w:hAnsi="Arial" w:cs="Arial"/>
                <w:b/>
                <w:i/>
                <w:sz w:val="10"/>
                <w:szCs w:val="10"/>
                <w:lang w:val="es-ES"/>
              </w:rPr>
              <w:t>;</w:t>
            </w:r>
            <w:r w:rsidRPr="00245178">
              <w:rPr>
                <w:rFonts w:ascii="Arial" w:hAnsi="Arial" w:cs="Arial"/>
                <w:i/>
                <w:sz w:val="16"/>
                <w:szCs w:val="16"/>
                <w:lang w:val="es-ES"/>
              </w:rPr>
              <w:t xml:space="preserve">  </w:t>
            </w:r>
          </w:p>
          <w:p w14:paraId="41B09EA3"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295</w:t>
            </w:r>
          </w:p>
          <w:p w14:paraId="2FC2AE54" w14:textId="77777777" w:rsidR="00245178" w:rsidRPr="00245178" w:rsidRDefault="00245178" w:rsidP="00245178">
            <w:pPr>
              <w:autoSpaceDE w:val="0"/>
              <w:autoSpaceDN w:val="0"/>
              <w:adjustRightInd w:val="0"/>
              <w:spacing w:before="40" w:after="40"/>
              <w:ind w:left="28"/>
              <w:rPr>
                <w:rFonts w:ascii="Arial" w:hAnsi="Arial" w:cs="Arial"/>
                <w:b/>
                <w:i/>
                <w:sz w:val="16"/>
                <w:szCs w:val="16"/>
                <w:lang w:val="es-ES"/>
              </w:rPr>
            </w:pPr>
          </w:p>
          <w:p w14:paraId="5AA6A18F"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w:t>
            </w:r>
            <w:r w:rsidR="00CA6C30">
              <w:rPr>
                <w:rFonts w:ascii="Arial" w:hAnsi="Arial" w:cs="Arial"/>
                <w:i/>
                <w:sz w:val="16"/>
                <w:szCs w:val="16"/>
                <w:lang w:val="es-ES"/>
              </w:rPr>
              <w:t>3</w:t>
            </w:r>
          </w:p>
          <w:p w14:paraId="4590CB02"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201</w:t>
            </w:r>
          </w:p>
          <w:p w14:paraId="5EC8E052"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289</w:t>
            </w:r>
          </w:p>
          <w:p w14:paraId="5B528666"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217</w:t>
            </w:r>
            <w:r w:rsidRPr="00245178">
              <w:rPr>
                <w:rFonts w:ascii="Arial" w:hAnsi="Arial" w:cs="Arial"/>
                <w:b/>
                <w:i/>
                <w:sz w:val="10"/>
                <w:szCs w:val="10"/>
                <w:lang w:val="es-ES"/>
              </w:rPr>
              <w:t>;</w:t>
            </w:r>
            <w:r w:rsidRPr="00245178">
              <w:rPr>
                <w:rFonts w:ascii="Arial" w:hAnsi="Arial" w:cs="Arial"/>
                <w:i/>
                <w:sz w:val="2"/>
                <w:szCs w:val="2"/>
                <w:lang w:val="es-ES"/>
              </w:rPr>
              <w:t xml:space="preserve"> </w:t>
            </w:r>
            <w:r w:rsidRPr="00245178">
              <w:rPr>
                <w:rFonts w:ascii="Arial" w:hAnsi="Arial" w:cs="Arial"/>
                <w:i/>
                <w:sz w:val="16"/>
                <w:szCs w:val="16"/>
                <w:lang w:val="es-ES"/>
              </w:rPr>
              <w:t>314</w:t>
            </w:r>
            <w:r w:rsidRPr="00245178">
              <w:rPr>
                <w:rFonts w:ascii="Arial" w:hAnsi="Arial" w:cs="Arial"/>
                <w:b/>
                <w:i/>
                <w:sz w:val="10"/>
                <w:szCs w:val="10"/>
                <w:lang w:val="es-ES"/>
              </w:rPr>
              <w:t>;</w:t>
            </w:r>
          </w:p>
          <w:p w14:paraId="07FAE461"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321</w:t>
            </w:r>
          </w:p>
          <w:p w14:paraId="3F18113D"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4</w:t>
            </w:r>
            <w:r w:rsidR="00CA6C30">
              <w:rPr>
                <w:rFonts w:ascii="Arial" w:hAnsi="Arial" w:cs="Arial"/>
                <w:i/>
                <w:sz w:val="16"/>
                <w:szCs w:val="16"/>
                <w:lang w:val="es-ES"/>
              </w:rPr>
              <w:t>6</w:t>
            </w:r>
          </w:p>
          <w:p w14:paraId="195A2D40"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w:t>
            </w:r>
            <w:r w:rsidR="00CA6C30">
              <w:rPr>
                <w:rFonts w:ascii="Arial" w:hAnsi="Arial" w:cs="Arial"/>
                <w:i/>
                <w:sz w:val="16"/>
                <w:szCs w:val="16"/>
                <w:lang w:val="es-ES"/>
              </w:rPr>
              <w:t>56</w:t>
            </w:r>
          </w:p>
          <w:p w14:paraId="3386ACCB"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320</w:t>
            </w:r>
          </w:p>
          <w:p w14:paraId="509FB898"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12</w:t>
            </w:r>
            <w:r w:rsidR="00CA6C30">
              <w:rPr>
                <w:rFonts w:ascii="Arial" w:hAnsi="Arial" w:cs="Arial"/>
                <w:i/>
                <w:sz w:val="16"/>
                <w:szCs w:val="16"/>
                <w:lang w:val="es-ES"/>
              </w:rPr>
              <w:t>5</w:t>
            </w:r>
          </w:p>
          <w:p w14:paraId="1A7978B0"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4</w:t>
            </w:r>
            <w:r w:rsidR="00CA6C30">
              <w:rPr>
                <w:rFonts w:ascii="Arial" w:hAnsi="Arial" w:cs="Arial"/>
                <w:i/>
                <w:sz w:val="16"/>
                <w:szCs w:val="16"/>
                <w:lang w:val="es-ES"/>
              </w:rPr>
              <w:t>7</w:t>
            </w:r>
          </w:p>
          <w:p w14:paraId="4117A6C5" w14:textId="77777777" w:rsidR="00245178" w:rsidRPr="00245178" w:rsidRDefault="00245178" w:rsidP="00245178">
            <w:pPr>
              <w:autoSpaceDE w:val="0"/>
              <w:autoSpaceDN w:val="0"/>
              <w:adjustRightInd w:val="0"/>
              <w:spacing w:before="40" w:after="40"/>
              <w:ind w:left="28"/>
              <w:rPr>
                <w:rFonts w:ascii="Arial" w:hAnsi="Arial" w:cs="Arial"/>
                <w:b/>
                <w:i/>
                <w:sz w:val="16"/>
                <w:szCs w:val="16"/>
                <w:lang w:val="es-ES"/>
              </w:rPr>
            </w:pPr>
          </w:p>
          <w:p w14:paraId="43659B33"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13</w:t>
            </w:r>
            <w:r w:rsidR="00CA6C30">
              <w:rPr>
                <w:rFonts w:ascii="Arial" w:hAnsi="Arial" w:cs="Arial"/>
                <w:i/>
                <w:sz w:val="16"/>
                <w:szCs w:val="16"/>
                <w:lang w:val="es-ES"/>
              </w:rPr>
              <w:t>2</w:t>
            </w:r>
          </w:p>
          <w:p w14:paraId="2BFFBFE1"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230</w:t>
            </w:r>
          </w:p>
          <w:p w14:paraId="0D70F81A"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181;</w:t>
            </w:r>
            <w:r w:rsidRPr="00245178">
              <w:rPr>
                <w:rFonts w:ascii="Arial" w:hAnsi="Arial" w:cs="Arial"/>
                <w:i/>
                <w:sz w:val="12"/>
                <w:szCs w:val="12"/>
                <w:lang w:val="es-ES"/>
              </w:rPr>
              <w:t xml:space="preserve"> </w:t>
            </w:r>
            <w:r w:rsidRPr="00245178">
              <w:rPr>
                <w:rFonts w:ascii="Arial" w:hAnsi="Arial" w:cs="Arial"/>
                <w:i/>
                <w:sz w:val="16"/>
                <w:szCs w:val="16"/>
                <w:lang w:val="es-ES"/>
              </w:rPr>
              <w:t>182</w:t>
            </w:r>
          </w:p>
          <w:p w14:paraId="41EABD5C"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293</w:t>
            </w:r>
          </w:p>
          <w:p w14:paraId="656F49F0"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227</w:t>
            </w:r>
          </w:p>
          <w:p w14:paraId="79745C05"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35</w:t>
            </w:r>
            <w:r w:rsidR="00CA6C30">
              <w:rPr>
                <w:rFonts w:ascii="Arial" w:hAnsi="Arial" w:cs="Arial"/>
                <w:i/>
                <w:sz w:val="16"/>
                <w:szCs w:val="16"/>
                <w:lang w:val="es-ES"/>
              </w:rPr>
              <w:t>3</w:t>
            </w:r>
          </w:p>
          <w:p w14:paraId="7FFB11DD"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298</w:t>
            </w:r>
          </w:p>
          <w:p w14:paraId="5DE95AC5"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w:t>
            </w:r>
            <w:r w:rsidR="00CA6C30">
              <w:rPr>
                <w:rFonts w:ascii="Arial" w:hAnsi="Arial" w:cs="Arial"/>
                <w:i/>
                <w:sz w:val="16"/>
                <w:szCs w:val="16"/>
                <w:lang w:val="es-ES"/>
              </w:rPr>
              <w:t>5</w:t>
            </w:r>
          </w:p>
          <w:p w14:paraId="5C4C31C6"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33</w:t>
            </w:r>
            <w:r w:rsidR="00CA6C30">
              <w:rPr>
                <w:rFonts w:ascii="Arial" w:hAnsi="Arial" w:cs="Arial"/>
                <w:i/>
                <w:sz w:val="16"/>
                <w:szCs w:val="16"/>
                <w:lang w:val="es-ES"/>
              </w:rPr>
              <w:t>7</w:t>
            </w:r>
          </w:p>
          <w:p w14:paraId="721E5C95"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4</w:t>
            </w:r>
            <w:r w:rsidR="00CA6C30">
              <w:rPr>
                <w:rFonts w:ascii="Arial" w:hAnsi="Arial" w:cs="Arial"/>
                <w:i/>
                <w:sz w:val="16"/>
                <w:szCs w:val="16"/>
                <w:lang w:val="es-ES"/>
              </w:rPr>
              <w:t>4</w:t>
            </w:r>
          </w:p>
          <w:p w14:paraId="11D2B04D"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248</w:t>
            </w:r>
            <w:r w:rsidRPr="00245178">
              <w:rPr>
                <w:rFonts w:ascii="Arial" w:hAnsi="Arial" w:cs="Arial"/>
                <w:b/>
                <w:i/>
                <w:sz w:val="10"/>
                <w:szCs w:val="10"/>
                <w:lang w:val="es-ES"/>
              </w:rPr>
              <w:t>;</w:t>
            </w:r>
            <w:r w:rsidRPr="00245178">
              <w:rPr>
                <w:rFonts w:ascii="Arial" w:hAnsi="Arial" w:cs="Arial"/>
                <w:i/>
                <w:sz w:val="2"/>
                <w:szCs w:val="2"/>
                <w:lang w:val="es-ES"/>
              </w:rPr>
              <w:t xml:space="preserve"> </w:t>
            </w:r>
            <w:r w:rsidRPr="00245178">
              <w:rPr>
                <w:rFonts w:ascii="Arial" w:hAnsi="Arial" w:cs="Arial"/>
                <w:i/>
                <w:sz w:val="16"/>
                <w:szCs w:val="16"/>
                <w:lang w:val="es-ES"/>
              </w:rPr>
              <w:t>300</w:t>
            </w:r>
            <w:r w:rsidRPr="00245178">
              <w:rPr>
                <w:rFonts w:ascii="Arial" w:hAnsi="Arial" w:cs="Arial"/>
                <w:b/>
                <w:i/>
                <w:sz w:val="10"/>
                <w:szCs w:val="10"/>
                <w:lang w:val="es-ES"/>
              </w:rPr>
              <w:t>;</w:t>
            </w:r>
          </w:p>
          <w:p w14:paraId="5AC22A4D"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32</w:t>
            </w:r>
            <w:r w:rsidR="00EF3B36">
              <w:rPr>
                <w:rFonts w:ascii="Arial" w:hAnsi="Arial" w:cs="Arial"/>
                <w:i/>
                <w:sz w:val="16"/>
                <w:szCs w:val="16"/>
                <w:lang w:val="es-ES"/>
              </w:rPr>
              <w:t>5</w:t>
            </w:r>
          </w:p>
          <w:p w14:paraId="65DDABE1"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w:t>
            </w:r>
            <w:r w:rsidR="00EF3B36">
              <w:rPr>
                <w:rFonts w:ascii="Arial" w:hAnsi="Arial" w:cs="Arial"/>
                <w:i/>
                <w:sz w:val="16"/>
                <w:szCs w:val="16"/>
                <w:lang w:val="es-ES"/>
              </w:rPr>
              <w:t>38</w:t>
            </w:r>
            <w:r w:rsidRPr="00245178">
              <w:rPr>
                <w:rFonts w:ascii="Arial" w:hAnsi="Arial" w:cs="Arial"/>
                <w:i/>
                <w:sz w:val="16"/>
                <w:szCs w:val="16"/>
                <w:lang w:val="es-ES"/>
              </w:rPr>
              <w:t>; 297</w:t>
            </w:r>
          </w:p>
          <w:p w14:paraId="0417C3C3"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w:t>
            </w:r>
            <w:r w:rsidR="00CA6C30">
              <w:rPr>
                <w:rFonts w:ascii="Arial" w:hAnsi="Arial" w:cs="Arial"/>
                <w:i/>
                <w:sz w:val="16"/>
                <w:szCs w:val="16"/>
                <w:lang w:val="es-ES"/>
              </w:rPr>
              <w:t>6</w:t>
            </w:r>
            <w:r w:rsidRPr="00245178">
              <w:rPr>
                <w:rFonts w:ascii="Arial" w:hAnsi="Arial" w:cs="Arial"/>
                <w:i/>
                <w:sz w:val="16"/>
                <w:szCs w:val="16"/>
                <w:lang w:val="es-ES"/>
              </w:rPr>
              <w:t xml:space="preserve">;  </w:t>
            </w:r>
            <w:r w:rsidR="00EF3B36">
              <w:rPr>
                <w:rFonts w:ascii="Arial" w:hAnsi="Arial" w:cs="Arial"/>
                <w:i/>
                <w:sz w:val="16"/>
                <w:szCs w:val="16"/>
                <w:lang w:val="es-ES"/>
              </w:rPr>
              <w:t>72</w:t>
            </w:r>
          </w:p>
          <w:p w14:paraId="1EBDCE55"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w:t>
            </w:r>
            <w:r w:rsidR="00EF3B36">
              <w:rPr>
                <w:rFonts w:ascii="Arial" w:hAnsi="Arial" w:cs="Arial"/>
                <w:i/>
                <w:sz w:val="16"/>
                <w:szCs w:val="16"/>
                <w:lang w:val="es-ES"/>
              </w:rPr>
              <w:t>8</w:t>
            </w:r>
          </w:p>
          <w:p w14:paraId="72A15915"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w:t>
            </w:r>
            <w:r w:rsidR="00EF3B36">
              <w:rPr>
                <w:rFonts w:ascii="Arial" w:hAnsi="Arial" w:cs="Arial"/>
                <w:i/>
                <w:sz w:val="16"/>
                <w:szCs w:val="16"/>
                <w:lang w:val="es-ES"/>
              </w:rPr>
              <w:t>62</w:t>
            </w:r>
          </w:p>
          <w:p w14:paraId="32E38266"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36</w:t>
            </w:r>
            <w:r w:rsidR="00EF3B36">
              <w:rPr>
                <w:rFonts w:ascii="Arial" w:hAnsi="Arial" w:cs="Arial"/>
                <w:i/>
                <w:sz w:val="16"/>
                <w:szCs w:val="16"/>
                <w:lang w:val="es-ES"/>
              </w:rPr>
              <w:t>2</w:t>
            </w:r>
          </w:p>
          <w:p w14:paraId="5D0E61FD" w14:textId="77777777" w:rsidR="00245178" w:rsidRPr="00245178" w:rsidRDefault="00245178" w:rsidP="00245178">
            <w:pPr>
              <w:autoSpaceDE w:val="0"/>
              <w:autoSpaceDN w:val="0"/>
              <w:adjustRightInd w:val="0"/>
              <w:spacing w:line="180" w:lineRule="exact"/>
              <w:ind w:left="29"/>
              <w:rPr>
                <w:rFonts w:ascii="Arial" w:hAnsi="Arial" w:cs="Arial"/>
                <w:i/>
                <w:sz w:val="16"/>
                <w:szCs w:val="16"/>
                <w:lang w:val="es-ES"/>
              </w:rPr>
            </w:pPr>
            <w:r w:rsidRPr="00245178">
              <w:rPr>
                <w:rFonts w:ascii="Arial" w:hAnsi="Arial" w:cs="Arial"/>
                <w:i/>
                <w:sz w:val="16"/>
                <w:szCs w:val="16"/>
                <w:lang w:val="es-ES"/>
              </w:rPr>
              <w:t xml:space="preserve">  36</w:t>
            </w:r>
            <w:r w:rsidR="00EF3B36">
              <w:rPr>
                <w:rFonts w:ascii="Arial" w:hAnsi="Arial" w:cs="Arial"/>
                <w:i/>
                <w:sz w:val="16"/>
                <w:szCs w:val="16"/>
                <w:lang w:val="es-ES"/>
              </w:rPr>
              <w:t>2</w:t>
            </w:r>
          </w:p>
          <w:p w14:paraId="0BD20613" w14:textId="77777777" w:rsidR="00EB114E" w:rsidRPr="00AD7422" w:rsidRDefault="00245178" w:rsidP="000273A5">
            <w:pPr>
              <w:autoSpaceDE w:val="0"/>
              <w:autoSpaceDN w:val="0"/>
              <w:adjustRightInd w:val="0"/>
              <w:spacing w:line="180" w:lineRule="exact"/>
              <w:ind w:left="29"/>
              <w:rPr>
                <w:rFonts w:ascii="Arial" w:hAnsi="Arial" w:cs="Arial"/>
                <w:sz w:val="16"/>
                <w:szCs w:val="16"/>
                <w:lang w:val="es-ES"/>
              </w:rPr>
            </w:pPr>
            <w:r w:rsidRPr="00245178">
              <w:rPr>
                <w:rFonts w:ascii="Arial" w:hAnsi="Arial" w:cs="Arial"/>
                <w:i/>
                <w:sz w:val="16"/>
                <w:szCs w:val="16"/>
                <w:lang w:val="es-ES"/>
              </w:rPr>
              <w:t xml:space="preserve">    4</w:t>
            </w:r>
            <w:r w:rsidR="000273A5">
              <w:rPr>
                <w:rFonts w:ascii="Arial" w:hAnsi="Arial" w:cs="Arial"/>
                <w:sz w:val="16"/>
                <w:szCs w:val="16"/>
                <w:lang w:val="es-ES"/>
              </w:rPr>
              <w:t>4</w:t>
            </w:r>
          </w:p>
        </w:tc>
      </w:tr>
    </w:tbl>
    <w:p w14:paraId="0D0C41DD" w14:textId="77777777" w:rsidR="00EB114E" w:rsidRDefault="00EB114E" w:rsidP="005B73AD">
      <w:pPr>
        <w:autoSpaceDE w:val="0"/>
        <w:autoSpaceDN w:val="0"/>
        <w:adjustRightInd w:val="0"/>
        <w:spacing w:line="180" w:lineRule="exact"/>
        <w:jc w:val="both"/>
        <w:rPr>
          <w:rFonts w:ascii="Times New Roman" w:hAnsi="Times New Roman"/>
          <w:sz w:val="22"/>
          <w:szCs w:val="22"/>
          <w:lang w:val="es-ES"/>
        </w:rPr>
      </w:pPr>
    </w:p>
    <w:p w14:paraId="2A477DC0" w14:textId="77777777" w:rsidR="00EB114E" w:rsidRDefault="00EB114E" w:rsidP="005B73AD">
      <w:pPr>
        <w:autoSpaceDE w:val="0"/>
        <w:autoSpaceDN w:val="0"/>
        <w:adjustRightInd w:val="0"/>
        <w:spacing w:line="180" w:lineRule="exact"/>
        <w:jc w:val="both"/>
        <w:rPr>
          <w:rFonts w:ascii="Arial" w:hAnsi="Arial" w:cs="Arial"/>
          <w:sz w:val="16"/>
          <w:szCs w:val="16"/>
          <w:lang w:val="es-ES"/>
        </w:rPr>
      </w:pPr>
    </w:p>
    <w:p w14:paraId="13AFE6A6" w14:textId="77777777" w:rsidR="0074097C" w:rsidRDefault="0074097C" w:rsidP="005B73AD">
      <w:pPr>
        <w:autoSpaceDE w:val="0"/>
        <w:autoSpaceDN w:val="0"/>
        <w:adjustRightInd w:val="0"/>
        <w:spacing w:line="180" w:lineRule="exact"/>
        <w:jc w:val="both"/>
        <w:rPr>
          <w:rFonts w:ascii="Arial" w:hAnsi="Arial" w:cs="Arial"/>
          <w:sz w:val="16"/>
          <w:szCs w:val="16"/>
          <w:lang w:val="es-ES"/>
        </w:rPr>
      </w:pPr>
    </w:p>
    <w:p w14:paraId="5E30351C" w14:textId="77777777" w:rsidR="0074097C" w:rsidRPr="00A15DE8" w:rsidRDefault="0074097C" w:rsidP="005B73AD">
      <w:pPr>
        <w:autoSpaceDE w:val="0"/>
        <w:autoSpaceDN w:val="0"/>
        <w:adjustRightInd w:val="0"/>
        <w:spacing w:line="180" w:lineRule="exact"/>
        <w:jc w:val="both"/>
        <w:rPr>
          <w:rFonts w:ascii="Arial" w:hAnsi="Arial" w:cs="Arial"/>
          <w:sz w:val="16"/>
          <w:szCs w:val="16"/>
          <w:lang w:val="es-ES"/>
        </w:rPr>
      </w:pPr>
    </w:p>
    <w:p w14:paraId="7A7265F5" w14:textId="77777777" w:rsidR="00925924" w:rsidRPr="00A15DE8" w:rsidRDefault="00925924" w:rsidP="00A15DE8">
      <w:pPr>
        <w:autoSpaceDE w:val="0"/>
        <w:autoSpaceDN w:val="0"/>
        <w:adjustRightInd w:val="0"/>
        <w:spacing w:line="280" w:lineRule="exact"/>
        <w:jc w:val="right"/>
        <w:rPr>
          <w:rFonts w:ascii="Arial" w:hAnsi="Arial" w:cs="Arial"/>
          <w:b/>
          <w:sz w:val="18"/>
          <w:szCs w:val="18"/>
          <w:lang w:val="es-ES"/>
        </w:rPr>
      </w:pPr>
      <w:r w:rsidRPr="00A15DE8">
        <w:rPr>
          <w:rFonts w:ascii="Arial" w:hAnsi="Arial" w:cs="Arial"/>
          <w:b/>
          <w:sz w:val="18"/>
          <w:szCs w:val="18"/>
          <w:lang w:val="es-ES"/>
        </w:rPr>
        <w:t>INDICE</w:t>
      </w:r>
      <w:r w:rsidR="00A15DE8" w:rsidRPr="00A15DE8">
        <w:rPr>
          <w:rFonts w:ascii="Arial" w:hAnsi="Arial" w:cs="Arial"/>
          <w:b/>
          <w:sz w:val="28"/>
          <w:szCs w:val="28"/>
          <w:lang w:val="es-ES"/>
        </w:rPr>
        <w:t xml:space="preserve"> </w:t>
      </w:r>
      <w:r w:rsidRPr="00A15DE8">
        <w:rPr>
          <w:rFonts w:ascii="Arial" w:hAnsi="Arial" w:cs="Arial"/>
          <w:b/>
          <w:sz w:val="18"/>
          <w:szCs w:val="18"/>
          <w:lang w:val="es-ES"/>
        </w:rPr>
        <w:t>GENERAL</w:t>
      </w:r>
    </w:p>
    <w:p w14:paraId="11BE72B3" w14:textId="77777777" w:rsidR="00A15DE8" w:rsidRDefault="00A15DE8" w:rsidP="002015BC">
      <w:pPr>
        <w:autoSpaceDE w:val="0"/>
        <w:autoSpaceDN w:val="0"/>
        <w:adjustRightInd w:val="0"/>
        <w:spacing w:line="280" w:lineRule="exact"/>
        <w:jc w:val="both"/>
        <w:rPr>
          <w:rFonts w:ascii="Arial" w:hAnsi="Arial" w:cs="Arial"/>
          <w:sz w:val="16"/>
          <w:szCs w:val="16"/>
          <w:lang w:val="es-ES"/>
        </w:rPr>
      </w:pPr>
    </w:p>
    <w:tbl>
      <w:tblPr>
        <w:tblStyle w:val="Tablaconcuadrcula"/>
        <w:tblW w:w="567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709"/>
        <w:gridCol w:w="709"/>
      </w:tblGrid>
      <w:tr w:rsidR="00CE04DA" w:rsidRPr="002D482D" w14:paraId="3608D73A" w14:textId="77777777" w:rsidTr="008843D3">
        <w:tc>
          <w:tcPr>
            <w:tcW w:w="4253" w:type="dxa"/>
          </w:tcPr>
          <w:p w14:paraId="5242F8E5" w14:textId="77777777" w:rsidR="008A0AC7" w:rsidRPr="001A4382" w:rsidRDefault="008A0AC7" w:rsidP="002015BC">
            <w:pPr>
              <w:autoSpaceDE w:val="0"/>
              <w:autoSpaceDN w:val="0"/>
              <w:adjustRightInd w:val="0"/>
              <w:ind w:left="0"/>
              <w:rPr>
                <w:rFonts w:ascii="Arial" w:hAnsi="Arial" w:cs="Arial"/>
                <w:sz w:val="18"/>
                <w:szCs w:val="18"/>
                <w:lang w:val="es-ES"/>
              </w:rPr>
            </w:pPr>
          </w:p>
          <w:p w14:paraId="6E53480C" w14:textId="77777777" w:rsidR="008A0AC7" w:rsidRPr="001A4382" w:rsidRDefault="008A0AC7" w:rsidP="002015BC">
            <w:pPr>
              <w:autoSpaceDE w:val="0"/>
              <w:autoSpaceDN w:val="0"/>
              <w:adjustRightInd w:val="0"/>
              <w:ind w:left="0"/>
              <w:rPr>
                <w:rFonts w:ascii="Arial" w:hAnsi="Arial" w:cs="Arial"/>
                <w:sz w:val="21"/>
                <w:szCs w:val="21"/>
                <w:lang w:val="es-ES"/>
              </w:rPr>
            </w:pPr>
          </w:p>
          <w:p w14:paraId="0BFFF2EB" w14:textId="77777777" w:rsidR="00CE04DA" w:rsidRPr="00A81F44" w:rsidRDefault="002D482D" w:rsidP="002015BC">
            <w:pPr>
              <w:autoSpaceDE w:val="0"/>
              <w:autoSpaceDN w:val="0"/>
              <w:adjustRightInd w:val="0"/>
              <w:spacing w:line="180" w:lineRule="exact"/>
              <w:ind w:left="0"/>
              <w:rPr>
                <w:rFonts w:ascii="Arial" w:hAnsi="Arial" w:cs="Arial"/>
                <w:sz w:val="16"/>
                <w:szCs w:val="16"/>
                <w:lang w:val="es-ES"/>
              </w:rPr>
            </w:pPr>
            <w:r w:rsidRPr="00A81F44">
              <w:rPr>
                <w:rFonts w:ascii="Arial" w:hAnsi="Arial" w:cs="Arial"/>
                <w:sz w:val="16"/>
                <w:szCs w:val="16"/>
                <w:lang w:val="es-ES"/>
              </w:rPr>
              <w:tab/>
              <w:t>Contenido</w:t>
            </w:r>
            <w:r w:rsidR="001A4382" w:rsidRPr="00A15DE8">
              <w:rPr>
                <w:rFonts w:ascii="Arial" w:hAnsi="Arial" w:cs="Arial"/>
                <w:sz w:val="16"/>
                <w:szCs w:val="16"/>
                <w:lang w:val="es-ES"/>
              </w:rPr>
              <w:t xml:space="preserve"> . . . . . . . . . . . . . . . . . . . . .</w:t>
            </w:r>
            <w:r w:rsidR="00045D60">
              <w:rPr>
                <w:rFonts w:ascii="Arial" w:hAnsi="Arial" w:cs="Arial"/>
                <w:sz w:val="16"/>
                <w:szCs w:val="16"/>
                <w:lang w:val="es-ES"/>
              </w:rPr>
              <w:t xml:space="preserve"> </w:t>
            </w:r>
            <w:r w:rsidR="001A4382" w:rsidRPr="00A15DE8">
              <w:rPr>
                <w:rFonts w:ascii="Arial" w:hAnsi="Arial" w:cs="Arial"/>
                <w:sz w:val="16"/>
                <w:szCs w:val="16"/>
                <w:lang w:val="es-ES"/>
              </w:rPr>
              <w:t>. .</w:t>
            </w:r>
            <w:r w:rsidR="00045D60" w:rsidRPr="00A15DE8">
              <w:rPr>
                <w:rFonts w:ascii="Arial" w:hAnsi="Arial" w:cs="Arial"/>
                <w:sz w:val="16"/>
                <w:szCs w:val="16"/>
                <w:lang w:val="es-ES"/>
              </w:rPr>
              <w:t xml:space="preserve"> . . . . . . .</w:t>
            </w:r>
            <w:r w:rsidR="00045D60">
              <w:rPr>
                <w:rFonts w:ascii="Arial" w:hAnsi="Arial" w:cs="Arial"/>
                <w:sz w:val="16"/>
                <w:szCs w:val="16"/>
                <w:lang w:val="es-ES"/>
              </w:rPr>
              <w:t xml:space="preserve"> .</w:t>
            </w:r>
          </w:p>
          <w:p w14:paraId="7516CCE7" w14:textId="77777777" w:rsidR="00F42250" w:rsidRPr="00A15DE8" w:rsidRDefault="002D482D" w:rsidP="002015BC">
            <w:pPr>
              <w:autoSpaceDE w:val="0"/>
              <w:autoSpaceDN w:val="0"/>
              <w:adjustRightInd w:val="0"/>
              <w:spacing w:line="280" w:lineRule="exact"/>
              <w:ind w:left="142"/>
              <w:rPr>
                <w:rFonts w:ascii="Arial" w:hAnsi="Arial" w:cs="Arial"/>
                <w:sz w:val="16"/>
                <w:szCs w:val="16"/>
                <w:lang w:val="es-ES"/>
              </w:rPr>
            </w:pPr>
            <w:r w:rsidRPr="00A81F44">
              <w:rPr>
                <w:rFonts w:ascii="Arial" w:hAnsi="Arial" w:cs="Arial"/>
                <w:sz w:val="16"/>
                <w:szCs w:val="16"/>
                <w:lang w:val="es-ES"/>
              </w:rPr>
              <w:tab/>
              <w:t>Nota del Editor</w:t>
            </w:r>
            <w:r w:rsidR="001A4382" w:rsidRPr="00A15DE8">
              <w:rPr>
                <w:rFonts w:ascii="Arial" w:hAnsi="Arial" w:cs="Arial"/>
                <w:sz w:val="16"/>
                <w:szCs w:val="16"/>
                <w:lang w:val="es-ES"/>
              </w:rPr>
              <w:t xml:space="preserve"> . . . . . . . . . . . . . . . . . . . . . . .</w:t>
            </w:r>
            <w:r w:rsidR="00045D60">
              <w:rPr>
                <w:rFonts w:ascii="Arial" w:hAnsi="Arial" w:cs="Arial"/>
                <w:sz w:val="16"/>
                <w:szCs w:val="16"/>
                <w:lang w:val="es-ES"/>
              </w:rPr>
              <w:t xml:space="preserve"> . . . .</w:t>
            </w:r>
          </w:p>
          <w:p w14:paraId="06BFA837" w14:textId="77777777" w:rsidR="00116B97" w:rsidRPr="00D41308" w:rsidRDefault="00116B97" w:rsidP="002015BC">
            <w:pPr>
              <w:autoSpaceDE w:val="0"/>
              <w:autoSpaceDN w:val="0"/>
              <w:adjustRightInd w:val="0"/>
              <w:ind w:left="0"/>
              <w:rPr>
                <w:rFonts w:ascii="Arial" w:hAnsi="Arial" w:cs="Arial"/>
                <w:sz w:val="12"/>
                <w:szCs w:val="12"/>
                <w:lang w:val="es-ES"/>
              </w:rPr>
            </w:pPr>
          </w:p>
          <w:p w14:paraId="01A507D9" w14:textId="77777777" w:rsidR="0004199B" w:rsidRPr="00D41308" w:rsidRDefault="0004199B" w:rsidP="002015BC">
            <w:pPr>
              <w:autoSpaceDE w:val="0"/>
              <w:autoSpaceDN w:val="0"/>
              <w:adjustRightInd w:val="0"/>
              <w:ind w:left="0"/>
              <w:rPr>
                <w:rFonts w:ascii="Arial" w:hAnsi="Arial" w:cs="Arial"/>
                <w:sz w:val="12"/>
                <w:szCs w:val="12"/>
                <w:lang w:val="es-ES"/>
              </w:rPr>
            </w:pPr>
          </w:p>
          <w:p w14:paraId="332AB659" w14:textId="77777777" w:rsidR="002D482D" w:rsidRPr="00A81F44" w:rsidRDefault="002D482D" w:rsidP="002015BC">
            <w:pPr>
              <w:autoSpaceDE w:val="0"/>
              <w:autoSpaceDN w:val="0"/>
              <w:adjustRightInd w:val="0"/>
              <w:spacing w:line="280" w:lineRule="exact"/>
              <w:ind w:left="0"/>
              <w:rPr>
                <w:rFonts w:ascii="Arial" w:hAnsi="Arial" w:cs="Arial"/>
                <w:sz w:val="16"/>
                <w:szCs w:val="16"/>
                <w:lang w:val="es-ES"/>
              </w:rPr>
            </w:pPr>
            <w:r w:rsidRPr="00A81F44">
              <w:rPr>
                <w:rFonts w:ascii="Arial" w:hAnsi="Arial" w:cs="Arial"/>
                <w:sz w:val="16"/>
                <w:szCs w:val="16"/>
                <w:lang w:val="es-ES"/>
              </w:rPr>
              <w:t>HOMILIAS LITURGICAS</w:t>
            </w:r>
          </w:p>
          <w:p w14:paraId="08A235C0" w14:textId="77777777" w:rsidR="00FB3117" w:rsidRPr="00D41308" w:rsidRDefault="00FB3117" w:rsidP="002015BC">
            <w:pPr>
              <w:autoSpaceDE w:val="0"/>
              <w:autoSpaceDN w:val="0"/>
              <w:adjustRightInd w:val="0"/>
              <w:ind w:left="0"/>
              <w:rPr>
                <w:rFonts w:ascii="Arial" w:hAnsi="Arial" w:cs="Arial"/>
                <w:sz w:val="12"/>
                <w:szCs w:val="12"/>
                <w:lang w:val="es-ES"/>
              </w:rPr>
            </w:pPr>
          </w:p>
          <w:p w14:paraId="51F4B551" w14:textId="77777777" w:rsidR="009220FC" w:rsidRPr="00A15DE8" w:rsidRDefault="002D482D" w:rsidP="002015BC">
            <w:pPr>
              <w:autoSpaceDE w:val="0"/>
              <w:autoSpaceDN w:val="0"/>
              <w:adjustRightInd w:val="0"/>
              <w:spacing w:line="280" w:lineRule="exact"/>
              <w:ind w:left="142"/>
              <w:rPr>
                <w:rFonts w:ascii="Arial" w:hAnsi="Arial" w:cs="Arial"/>
                <w:sz w:val="16"/>
                <w:szCs w:val="16"/>
                <w:lang w:val="es-ES"/>
              </w:rPr>
            </w:pPr>
            <w:r w:rsidRPr="00A81F44">
              <w:rPr>
                <w:rFonts w:ascii="Arial" w:hAnsi="Arial" w:cs="Arial"/>
                <w:sz w:val="16"/>
                <w:szCs w:val="16"/>
                <w:lang w:val="es-ES"/>
              </w:rPr>
              <w:t>Introducción</w:t>
            </w:r>
            <w:r w:rsidR="00FB3117" w:rsidRPr="00A15DE8">
              <w:rPr>
                <w:rFonts w:ascii="Arial" w:hAnsi="Arial" w:cs="Arial"/>
                <w:sz w:val="16"/>
                <w:szCs w:val="16"/>
                <w:lang w:val="es-ES"/>
              </w:rPr>
              <w:t xml:space="preserve"> . . . . . . . . . . . . . . . . . . . . . . . . . .</w:t>
            </w:r>
            <w:r w:rsidR="00045D60" w:rsidRPr="00A15DE8">
              <w:rPr>
                <w:rFonts w:ascii="Arial" w:hAnsi="Arial" w:cs="Arial"/>
                <w:sz w:val="16"/>
                <w:szCs w:val="16"/>
                <w:lang w:val="es-ES"/>
              </w:rPr>
              <w:t xml:space="preserve"> . . . . . . .</w:t>
            </w:r>
            <w:r w:rsidR="00045D60">
              <w:rPr>
                <w:rFonts w:ascii="Arial" w:hAnsi="Arial" w:cs="Arial"/>
                <w:sz w:val="16"/>
                <w:szCs w:val="16"/>
                <w:lang w:val="es-ES"/>
              </w:rPr>
              <w:t xml:space="preserve"> .</w:t>
            </w:r>
          </w:p>
          <w:p w14:paraId="33DCCD37" w14:textId="77777777" w:rsidR="009220FC" w:rsidRPr="002C09B0" w:rsidRDefault="00F42250" w:rsidP="002015BC">
            <w:pPr>
              <w:autoSpaceDE w:val="0"/>
              <w:autoSpaceDN w:val="0"/>
              <w:adjustRightInd w:val="0"/>
              <w:spacing w:line="280" w:lineRule="exact"/>
              <w:ind w:left="142"/>
              <w:rPr>
                <w:rFonts w:ascii="Arial" w:hAnsi="Arial" w:cs="Arial"/>
                <w:sz w:val="16"/>
                <w:szCs w:val="16"/>
              </w:rPr>
            </w:pPr>
            <w:r>
              <w:rPr>
                <w:rFonts w:ascii="Arial" w:hAnsi="Arial" w:cs="Arial"/>
                <w:sz w:val="16"/>
                <w:szCs w:val="16"/>
                <w:lang w:val="es-ES"/>
              </w:rPr>
              <w:t xml:space="preserve"> </w:t>
            </w:r>
            <w:r w:rsidR="0004199B" w:rsidRPr="00A81F44">
              <w:rPr>
                <w:rFonts w:ascii="Arial" w:hAnsi="Arial" w:cs="Arial"/>
                <w:sz w:val="16"/>
                <w:szCs w:val="16"/>
                <w:lang w:val="es-ES"/>
              </w:rPr>
              <w:t xml:space="preserve">  1. Fuentes</w:t>
            </w:r>
            <w:r w:rsidR="002C09B0">
              <w:rPr>
                <w:rFonts w:ascii="Arial" w:hAnsi="Arial" w:cs="Arial"/>
                <w:sz w:val="16"/>
                <w:szCs w:val="16"/>
                <w:lang w:val="es-ES"/>
              </w:rPr>
              <w:t xml:space="preserve"> </w:t>
            </w:r>
            <w:r w:rsidR="00045D60" w:rsidRPr="00A15DE8">
              <w:rPr>
                <w:rFonts w:ascii="Arial" w:hAnsi="Arial" w:cs="Arial"/>
                <w:sz w:val="16"/>
                <w:szCs w:val="16"/>
                <w:lang w:val="es-ES"/>
              </w:rPr>
              <w:t>. . . . . . . . . . . . . . . . . . . . . . . . . . . . . . . . . .</w:t>
            </w:r>
          </w:p>
          <w:p w14:paraId="38B97E9D" w14:textId="77777777" w:rsidR="00640218" w:rsidRPr="00A15DE8" w:rsidRDefault="00A100B2"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F42250">
              <w:rPr>
                <w:rFonts w:ascii="Arial" w:hAnsi="Arial" w:cs="Arial"/>
                <w:sz w:val="16"/>
                <w:szCs w:val="16"/>
                <w:lang w:val="es-ES"/>
              </w:rPr>
              <w:t xml:space="preserve"> </w:t>
            </w:r>
            <w:r>
              <w:rPr>
                <w:rFonts w:ascii="Arial" w:hAnsi="Arial" w:cs="Arial"/>
                <w:sz w:val="16"/>
                <w:szCs w:val="16"/>
                <w:lang w:val="es-ES"/>
              </w:rPr>
              <w:t xml:space="preserve"> </w:t>
            </w:r>
            <w:r w:rsidR="00640218" w:rsidRPr="00A15DE8">
              <w:rPr>
                <w:rFonts w:ascii="Arial" w:hAnsi="Arial" w:cs="Arial"/>
                <w:sz w:val="16"/>
                <w:szCs w:val="16"/>
                <w:lang w:val="es-ES"/>
              </w:rPr>
              <w:t>2. Historia de la Salvación</w:t>
            </w:r>
            <w:r w:rsidR="009220FC" w:rsidRPr="00A15DE8">
              <w:rPr>
                <w:rFonts w:ascii="Arial" w:hAnsi="Arial" w:cs="Arial"/>
                <w:sz w:val="16"/>
                <w:szCs w:val="16"/>
                <w:lang w:val="es-ES"/>
              </w:rPr>
              <w:t xml:space="preserve">. . . . . . . . . . . .  . . . . . . . . . </w:t>
            </w:r>
          </w:p>
          <w:p w14:paraId="3F3B1963" w14:textId="77777777" w:rsidR="00640218" w:rsidRPr="00A15DE8" w:rsidRDefault="00F42250"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A100B2">
              <w:rPr>
                <w:rFonts w:ascii="Arial" w:hAnsi="Arial" w:cs="Arial"/>
                <w:sz w:val="16"/>
                <w:szCs w:val="16"/>
                <w:lang w:val="es-ES"/>
              </w:rPr>
              <w:t xml:space="preserve">  </w:t>
            </w:r>
            <w:r w:rsidR="00640218" w:rsidRPr="00A15DE8">
              <w:rPr>
                <w:rFonts w:ascii="Arial" w:hAnsi="Arial" w:cs="Arial"/>
                <w:sz w:val="16"/>
                <w:szCs w:val="16"/>
                <w:lang w:val="es-ES"/>
              </w:rPr>
              <w:t>3. Cristología</w:t>
            </w:r>
            <w:r w:rsidR="009220FC" w:rsidRPr="00A15DE8">
              <w:rPr>
                <w:rFonts w:ascii="Arial" w:hAnsi="Arial" w:cs="Arial"/>
                <w:sz w:val="16"/>
                <w:szCs w:val="16"/>
                <w:lang w:val="es-ES"/>
              </w:rPr>
              <w:t xml:space="preserve"> </w:t>
            </w:r>
            <w:r w:rsidR="00AE1D98">
              <w:rPr>
                <w:rFonts w:ascii="Arial" w:hAnsi="Arial" w:cs="Arial"/>
                <w:sz w:val="16"/>
                <w:szCs w:val="16"/>
                <w:lang w:val="es-ES"/>
              </w:rPr>
              <w:t xml:space="preserve"> </w:t>
            </w:r>
            <w:r w:rsidR="009220FC" w:rsidRPr="00A15DE8">
              <w:rPr>
                <w:rFonts w:ascii="Arial" w:hAnsi="Arial" w:cs="Arial"/>
                <w:sz w:val="16"/>
                <w:szCs w:val="16"/>
                <w:lang w:val="es-ES"/>
              </w:rPr>
              <w:t>. . . . . . . . . . . . . . . . . . . . . . . .</w:t>
            </w:r>
            <w:r w:rsidR="002C09B0" w:rsidRPr="00A15DE8">
              <w:rPr>
                <w:rFonts w:ascii="Arial" w:hAnsi="Arial" w:cs="Arial"/>
                <w:sz w:val="16"/>
                <w:szCs w:val="16"/>
                <w:lang w:val="es-ES"/>
              </w:rPr>
              <w:t xml:space="preserve"> . . . . . . .</w:t>
            </w:r>
          </w:p>
          <w:p w14:paraId="5949C853" w14:textId="77777777" w:rsidR="00640218" w:rsidRPr="00A15DE8" w:rsidRDefault="00A100B2"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F42250">
              <w:rPr>
                <w:rFonts w:ascii="Arial" w:hAnsi="Arial" w:cs="Arial"/>
                <w:sz w:val="16"/>
                <w:szCs w:val="16"/>
                <w:lang w:val="es-ES"/>
              </w:rPr>
              <w:t xml:space="preserve"> </w:t>
            </w:r>
            <w:r>
              <w:rPr>
                <w:rFonts w:ascii="Arial" w:hAnsi="Arial" w:cs="Arial"/>
                <w:sz w:val="16"/>
                <w:szCs w:val="16"/>
                <w:lang w:val="es-ES"/>
              </w:rPr>
              <w:t xml:space="preserve"> </w:t>
            </w:r>
            <w:r w:rsidR="00640218" w:rsidRPr="00A15DE8">
              <w:rPr>
                <w:rFonts w:ascii="Arial" w:hAnsi="Arial" w:cs="Arial"/>
                <w:sz w:val="16"/>
                <w:szCs w:val="16"/>
                <w:lang w:val="es-ES"/>
              </w:rPr>
              <w:t>4. Mariología</w:t>
            </w:r>
            <w:r w:rsidR="009220FC" w:rsidRPr="00A15DE8">
              <w:rPr>
                <w:rFonts w:ascii="Arial" w:hAnsi="Arial" w:cs="Arial"/>
                <w:sz w:val="16"/>
                <w:szCs w:val="16"/>
                <w:lang w:val="es-ES"/>
              </w:rPr>
              <w:t xml:space="preserve">. . . . . . . . . . . .  . . . . . . . . . . . . </w:t>
            </w:r>
            <w:r w:rsidR="002C09B0">
              <w:rPr>
                <w:rFonts w:ascii="Arial" w:hAnsi="Arial" w:cs="Arial"/>
                <w:sz w:val="16"/>
                <w:szCs w:val="16"/>
                <w:lang w:val="es-ES"/>
              </w:rPr>
              <w:t xml:space="preserve">. . </w:t>
            </w:r>
            <w:r w:rsidR="00AE1D98">
              <w:rPr>
                <w:rFonts w:ascii="Arial" w:hAnsi="Arial" w:cs="Arial"/>
                <w:sz w:val="16"/>
                <w:szCs w:val="16"/>
                <w:lang w:val="es-ES"/>
              </w:rPr>
              <w:t xml:space="preserve">. </w:t>
            </w:r>
            <w:r w:rsidR="002C09B0">
              <w:rPr>
                <w:rFonts w:ascii="Arial" w:hAnsi="Arial" w:cs="Arial"/>
                <w:sz w:val="16"/>
                <w:szCs w:val="16"/>
                <w:lang w:val="es-ES"/>
              </w:rPr>
              <w:t>.</w:t>
            </w:r>
            <w:r w:rsidR="00AE1D98">
              <w:rPr>
                <w:rFonts w:ascii="Arial" w:hAnsi="Arial" w:cs="Arial"/>
                <w:sz w:val="16"/>
                <w:szCs w:val="16"/>
                <w:lang w:val="es-ES"/>
              </w:rPr>
              <w:t xml:space="preserve"> </w:t>
            </w:r>
            <w:r w:rsidR="009220FC" w:rsidRPr="00A15DE8">
              <w:rPr>
                <w:rFonts w:ascii="Arial" w:hAnsi="Arial" w:cs="Arial"/>
                <w:sz w:val="16"/>
                <w:szCs w:val="16"/>
                <w:lang w:val="es-ES"/>
              </w:rPr>
              <w:t>.</w:t>
            </w:r>
            <w:r w:rsidR="00AE1D98">
              <w:rPr>
                <w:rFonts w:ascii="Arial" w:hAnsi="Arial" w:cs="Arial"/>
                <w:sz w:val="16"/>
                <w:szCs w:val="16"/>
                <w:lang w:val="es-ES"/>
              </w:rPr>
              <w:t xml:space="preserve"> . . .</w:t>
            </w:r>
          </w:p>
          <w:p w14:paraId="7E96FE6D" w14:textId="77777777" w:rsidR="00640218" w:rsidRPr="00A15DE8" w:rsidRDefault="00A100B2"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F42250">
              <w:rPr>
                <w:rFonts w:ascii="Arial" w:hAnsi="Arial" w:cs="Arial"/>
                <w:sz w:val="16"/>
                <w:szCs w:val="16"/>
                <w:lang w:val="es-ES"/>
              </w:rPr>
              <w:t xml:space="preserve"> </w:t>
            </w:r>
            <w:r w:rsidR="00640218" w:rsidRPr="00A15DE8">
              <w:rPr>
                <w:rFonts w:ascii="Arial" w:hAnsi="Arial" w:cs="Arial"/>
                <w:sz w:val="16"/>
                <w:szCs w:val="16"/>
                <w:lang w:val="es-ES"/>
              </w:rPr>
              <w:t>5. Ascésis monástica</w:t>
            </w:r>
            <w:r w:rsidR="00AE1D98">
              <w:rPr>
                <w:rFonts w:ascii="Arial" w:hAnsi="Arial" w:cs="Arial"/>
                <w:sz w:val="16"/>
                <w:szCs w:val="16"/>
                <w:lang w:val="es-ES"/>
              </w:rPr>
              <w:t xml:space="preserve"> </w:t>
            </w:r>
            <w:r w:rsidR="00640218" w:rsidRPr="00A15DE8">
              <w:rPr>
                <w:rFonts w:ascii="Arial" w:hAnsi="Arial" w:cs="Arial"/>
                <w:sz w:val="16"/>
                <w:szCs w:val="16"/>
                <w:lang w:val="es-ES"/>
              </w:rPr>
              <w:t xml:space="preserve"> . . . . . . . . . . </w:t>
            </w:r>
            <w:r w:rsidR="009220FC" w:rsidRPr="00A15DE8">
              <w:rPr>
                <w:rFonts w:ascii="Arial" w:hAnsi="Arial" w:cs="Arial"/>
                <w:sz w:val="16"/>
                <w:szCs w:val="16"/>
                <w:lang w:val="es-ES"/>
              </w:rPr>
              <w:t xml:space="preserve">. . . . . . . . . . . . </w:t>
            </w:r>
            <w:r w:rsidR="00AE1D98">
              <w:rPr>
                <w:rFonts w:ascii="Arial" w:hAnsi="Arial" w:cs="Arial"/>
                <w:sz w:val="16"/>
                <w:szCs w:val="16"/>
                <w:lang w:val="es-ES"/>
              </w:rPr>
              <w:t>.</w:t>
            </w:r>
            <w:r w:rsidR="009220FC" w:rsidRPr="00A15DE8">
              <w:rPr>
                <w:rFonts w:ascii="Arial" w:hAnsi="Arial" w:cs="Arial"/>
                <w:sz w:val="16"/>
                <w:szCs w:val="16"/>
                <w:lang w:val="es-ES"/>
              </w:rPr>
              <w:t xml:space="preserve"> .</w:t>
            </w:r>
            <w:r w:rsidR="00AE1D98">
              <w:rPr>
                <w:rFonts w:ascii="Arial" w:hAnsi="Arial" w:cs="Arial"/>
                <w:sz w:val="16"/>
                <w:szCs w:val="16"/>
                <w:lang w:val="es-ES"/>
              </w:rPr>
              <w:t xml:space="preserve"> .</w:t>
            </w:r>
          </w:p>
          <w:p w14:paraId="01AB997B" w14:textId="77777777" w:rsidR="00A100B2" w:rsidRDefault="00A100B2"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F42250">
              <w:rPr>
                <w:rFonts w:ascii="Arial" w:hAnsi="Arial" w:cs="Arial"/>
                <w:sz w:val="16"/>
                <w:szCs w:val="16"/>
                <w:lang w:val="es-ES"/>
              </w:rPr>
              <w:t xml:space="preserve"> </w:t>
            </w:r>
            <w:r w:rsidR="00640218" w:rsidRPr="00A15DE8">
              <w:rPr>
                <w:rFonts w:ascii="Arial" w:hAnsi="Arial" w:cs="Arial"/>
                <w:sz w:val="16"/>
                <w:szCs w:val="16"/>
                <w:lang w:val="es-ES"/>
              </w:rPr>
              <w:t xml:space="preserve">6. Peculiaridades </w:t>
            </w:r>
            <w:r w:rsidR="00AE1D98">
              <w:rPr>
                <w:rFonts w:ascii="Arial" w:hAnsi="Arial" w:cs="Arial"/>
                <w:sz w:val="16"/>
                <w:szCs w:val="16"/>
                <w:lang w:val="es-ES"/>
              </w:rPr>
              <w:t xml:space="preserve"> </w:t>
            </w:r>
            <w:r w:rsidR="00640218" w:rsidRPr="00A15DE8">
              <w:rPr>
                <w:rFonts w:ascii="Arial" w:hAnsi="Arial" w:cs="Arial"/>
                <w:sz w:val="16"/>
                <w:szCs w:val="16"/>
                <w:lang w:val="es-ES"/>
              </w:rPr>
              <w:t xml:space="preserve">. . . . . . . . . . . . . </w:t>
            </w:r>
            <w:r w:rsidR="009220FC" w:rsidRPr="00A15DE8">
              <w:rPr>
                <w:rFonts w:ascii="Arial" w:hAnsi="Arial" w:cs="Arial"/>
                <w:sz w:val="16"/>
                <w:szCs w:val="16"/>
                <w:lang w:val="es-ES"/>
              </w:rPr>
              <w:t>. . . . . . . . . . . . .</w:t>
            </w:r>
            <w:r w:rsidR="00AE1D98">
              <w:rPr>
                <w:rFonts w:ascii="Arial" w:hAnsi="Arial" w:cs="Arial"/>
                <w:sz w:val="16"/>
                <w:szCs w:val="16"/>
                <w:lang w:val="es-ES"/>
              </w:rPr>
              <w:t xml:space="preserve"> . . </w:t>
            </w:r>
          </w:p>
          <w:p w14:paraId="2F2BBD28" w14:textId="77777777" w:rsidR="0037582C" w:rsidRPr="00A15DE8" w:rsidRDefault="0037582C" w:rsidP="002015BC">
            <w:pPr>
              <w:autoSpaceDE w:val="0"/>
              <w:autoSpaceDN w:val="0"/>
              <w:adjustRightInd w:val="0"/>
              <w:spacing w:line="280" w:lineRule="exact"/>
              <w:ind w:left="142"/>
              <w:rPr>
                <w:rFonts w:ascii="Arial" w:hAnsi="Arial" w:cs="Arial"/>
                <w:sz w:val="16"/>
                <w:szCs w:val="16"/>
                <w:lang w:val="es-ES"/>
              </w:rPr>
            </w:pPr>
          </w:p>
          <w:p w14:paraId="3C046739" w14:textId="77777777" w:rsidR="00640218" w:rsidRPr="00A15DE8" w:rsidRDefault="006F31F1"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C96CBA">
              <w:rPr>
                <w:rFonts w:ascii="Arial" w:hAnsi="Arial" w:cs="Arial"/>
                <w:sz w:val="16"/>
                <w:szCs w:val="16"/>
                <w:lang w:val="es-ES"/>
              </w:rPr>
              <w:t xml:space="preserve"> </w:t>
            </w:r>
            <w:r>
              <w:rPr>
                <w:rFonts w:ascii="Arial" w:hAnsi="Arial" w:cs="Arial"/>
                <w:sz w:val="16"/>
                <w:szCs w:val="16"/>
                <w:lang w:val="es-ES"/>
              </w:rPr>
              <w:t xml:space="preserve">I  </w:t>
            </w:r>
            <w:r w:rsidR="00913CAE">
              <w:rPr>
                <w:rFonts w:ascii="Arial" w:hAnsi="Arial" w:cs="Arial"/>
                <w:sz w:val="16"/>
                <w:szCs w:val="16"/>
                <w:lang w:val="es-ES"/>
              </w:rPr>
              <w:t xml:space="preserve"> </w:t>
            </w:r>
            <w:r w:rsidR="00640218" w:rsidRPr="00A15DE8">
              <w:rPr>
                <w:rFonts w:ascii="Arial" w:hAnsi="Arial" w:cs="Arial"/>
                <w:sz w:val="16"/>
                <w:szCs w:val="16"/>
                <w:lang w:val="es-ES"/>
              </w:rPr>
              <w:t>Adviento</w:t>
            </w:r>
            <w:r w:rsidR="009B5C1E">
              <w:rPr>
                <w:rFonts w:ascii="Arial" w:hAnsi="Arial" w:cs="Arial"/>
                <w:sz w:val="16"/>
                <w:szCs w:val="16"/>
                <w:lang w:val="es-ES"/>
              </w:rPr>
              <w:t xml:space="preserve"> </w:t>
            </w:r>
            <w:r w:rsidR="009F0253" w:rsidRPr="00A15DE8">
              <w:rPr>
                <w:rFonts w:ascii="Arial" w:hAnsi="Arial" w:cs="Arial"/>
                <w:sz w:val="16"/>
                <w:szCs w:val="16"/>
                <w:lang w:val="es-ES"/>
              </w:rPr>
              <w:t xml:space="preserve"> . . . . . . . . . . . . . . . . . . . . . .</w:t>
            </w:r>
            <w:r w:rsidR="009F0253">
              <w:rPr>
                <w:rFonts w:ascii="Arial" w:hAnsi="Arial" w:cs="Arial"/>
                <w:sz w:val="16"/>
                <w:szCs w:val="16"/>
                <w:lang w:val="es-ES"/>
              </w:rPr>
              <w:t xml:space="preserve"> . . . . . . . . . . .</w:t>
            </w:r>
          </w:p>
          <w:p w14:paraId="0FF8CF53" w14:textId="77777777" w:rsidR="00640218" w:rsidRPr="00A15DE8" w:rsidRDefault="006F31F1"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C96CBA">
              <w:rPr>
                <w:rFonts w:ascii="Arial" w:hAnsi="Arial" w:cs="Arial"/>
                <w:sz w:val="16"/>
                <w:szCs w:val="16"/>
                <w:lang w:val="es-ES"/>
              </w:rPr>
              <w:t xml:space="preserve"> </w:t>
            </w:r>
            <w:r>
              <w:rPr>
                <w:rFonts w:ascii="Arial" w:hAnsi="Arial" w:cs="Arial"/>
                <w:sz w:val="16"/>
                <w:szCs w:val="16"/>
                <w:lang w:val="es-ES"/>
              </w:rPr>
              <w:t xml:space="preserve">II </w:t>
            </w:r>
            <w:r w:rsidR="00640218" w:rsidRPr="00A15DE8">
              <w:rPr>
                <w:rFonts w:ascii="Arial" w:hAnsi="Arial" w:cs="Arial"/>
                <w:sz w:val="16"/>
                <w:szCs w:val="16"/>
                <w:lang w:val="es-ES"/>
              </w:rPr>
              <w:t xml:space="preserve"> </w:t>
            </w:r>
            <w:r w:rsidR="00913CAE">
              <w:rPr>
                <w:rFonts w:ascii="Arial" w:hAnsi="Arial" w:cs="Arial"/>
                <w:sz w:val="16"/>
                <w:szCs w:val="16"/>
                <w:lang w:val="es-ES"/>
              </w:rPr>
              <w:t xml:space="preserve"> </w:t>
            </w:r>
            <w:r w:rsidR="00640218" w:rsidRPr="00A15DE8">
              <w:rPr>
                <w:rFonts w:ascii="Arial" w:hAnsi="Arial" w:cs="Arial"/>
                <w:sz w:val="16"/>
                <w:szCs w:val="16"/>
                <w:lang w:val="es-ES"/>
              </w:rPr>
              <w:t>Navidad</w:t>
            </w:r>
            <w:r w:rsidR="009B5C1E">
              <w:rPr>
                <w:rFonts w:ascii="Arial" w:hAnsi="Arial" w:cs="Arial"/>
                <w:sz w:val="16"/>
                <w:szCs w:val="16"/>
                <w:lang w:val="es-ES"/>
              </w:rPr>
              <w:t xml:space="preserve"> </w:t>
            </w:r>
            <w:r w:rsidR="009B5C1E" w:rsidRPr="00A15DE8">
              <w:rPr>
                <w:rFonts w:ascii="Arial" w:hAnsi="Arial" w:cs="Arial"/>
                <w:sz w:val="16"/>
                <w:szCs w:val="16"/>
                <w:lang w:val="es-ES"/>
              </w:rPr>
              <w:t>. . . . . . . . . . . . . . . . . . . . . . .</w:t>
            </w:r>
            <w:r w:rsidR="009B5C1E">
              <w:rPr>
                <w:rFonts w:ascii="Arial" w:hAnsi="Arial" w:cs="Arial"/>
                <w:sz w:val="16"/>
                <w:szCs w:val="16"/>
                <w:lang w:val="es-ES"/>
              </w:rPr>
              <w:t xml:space="preserve"> . . . . . . . . . . .</w:t>
            </w:r>
          </w:p>
          <w:p w14:paraId="57365FEB" w14:textId="77777777" w:rsidR="00640218" w:rsidRPr="00A15DE8" w:rsidRDefault="00C96CBA"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6F31F1">
              <w:rPr>
                <w:rFonts w:ascii="Arial" w:hAnsi="Arial" w:cs="Arial"/>
                <w:sz w:val="16"/>
                <w:szCs w:val="16"/>
                <w:lang w:val="es-ES"/>
              </w:rPr>
              <w:t>II</w:t>
            </w:r>
            <w:r w:rsidR="00640218" w:rsidRPr="00A15DE8">
              <w:rPr>
                <w:rFonts w:ascii="Arial" w:hAnsi="Arial" w:cs="Arial"/>
                <w:sz w:val="16"/>
                <w:szCs w:val="16"/>
                <w:lang w:val="es-ES"/>
              </w:rPr>
              <w:t>I</w:t>
            </w:r>
            <w:r w:rsidR="006F31F1">
              <w:rPr>
                <w:rFonts w:ascii="Arial" w:hAnsi="Arial" w:cs="Arial"/>
                <w:sz w:val="16"/>
                <w:szCs w:val="16"/>
                <w:lang w:val="es-ES"/>
              </w:rPr>
              <w:t xml:space="preserve"> </w:t>
            </w:r>
            <w:r w:rsidR="00640218" w:rsidRPr="00A15DE8">
              <w:rPr>
                <w:rFonts w:ascii="Arial" w:hAnsi="Arial" w:cs="Arial"/>
                <w:sz w:val="16"/>
                <w:szCs w:val="16"/>
                <w:lang w:val="es-ES"/>
              </w:rPr>
              <w:t xml:space="preserve"> </w:t>
            </w:r>
            <w:r w:rsidR="00913CAE">
              <w:rPr>
                <w:rFonts w:ascii="Arial" w:hAnsi="Arial" w:cs="Arial"/>
                <w:sz w:val="16"/>
                <w:szCs w:val="16"/>
                <w:lang w:val="es-ES"/>
              </w:rPr>
              <w:t xml:space="preserve"> </w:t>
            </w:r>
            <w:r w:rsidR="00640218" w:rsidRPr="00A15DE8">
              <w:rPr>
                <w:rFonts w:ascii="Arial" w:hAnsi="Arial" w:cs="Arial"/>
                <w:sz w:val="16"/>
                <w:szCs w:val="16"/>
                <w:lang w:val="es-ES"/>
              </w:rPr>
              <w:t xml:space="preserve">Epifanía: Tres </w:t>
            </w:r>
            <w:r w:rsidR="006F31F1">
              <w:rPr>
                <w:rFonts w:ascii="Arial" w:hAnsi="Arial" w:cs="Arial"/>
                <w:sz w:val="16"/>
                <w:szCs w:val="16"/>
                <w:lang w:val="es-ES"/>
              </w:rPr>
              <w:t>c</w:t>
            </w:r>
            <w:r w:rsidR="00640218" w:rsidRPr="00A15DE8">
              <w:rPr>
                <w:rFonts w:ascii="Arial" w:hAnsi="Arial" w:cs="Arial"/>
                <w:sz w:val="16"/>
                <w:szCs w:val="16"/>
                <w:lang w:val="es-ES"/>
              </w:rPr>
              <w:t>lases de bodas</w:t>
            </w:r>
            <w:r>
              <w:rPr>
                <w:rFonts w:ascii="Arial" w:hAnsi="Arial" w:cs="Arial"/>
                <w:sz w:val="16"/>
                <w:szCs w:val="16"/>
                <w:lang w:val="es-ES"/>
              </w:rPr>
              <w:t xml:space="preserve"> </w:t>
            </w:r>
            <w:r w:rsidR="00640218" w:rsidRPr="00A15DE8">
              <w:rPr>
                <w:rFonts w:ascii="Arial" w:hAnsi="Arial" w:cs="Arial"/>
                <w:sz w:val="16"/>
                <w:szCs w:val="16"/>
                <w:lang w:val="es-ES"/>
              </w:rPr>
              <w:t xml:space="preserve"> . . . . . . . . . . . . . . .</w:t>
            </w:r>
          </w:p>
          <w:p w14:paraId="5C0AA01F" w14:textId="77777777" w:rsidR="00640218" w:rsidRPr="00A15DE8" w:rsidRDefault="00C96CBA"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640218" w:rsidRPr="00A15DE8">
              <w:rPr>
                <w:rFonts w:ascii="Arial" w:hAnsi="Arial" w:cs="Arial"/>
                <w:sz w:val="16"/>
                <w:szCs w:val="16"/>
                <w:lang w:val="es-ES"/>
              </w:rPr>
              <w:t>IV</w:t>
            </w:r>
            <w:r w:rsidR="00640218" w:rsidRPr="0037582C">
              <w:rPr>
                <w:rFonts w:ascii="Arial" w:hAnsi="Arial" w:cs="Arial"/>
                <w:sz w:val="12"/>
                <w:szCs w:val="12"/>
                <w:lang w:val="es-ES"/>
              </w:rPr>
              <w:t xml:space="preserve"> </w:t>
            </w:r>
            <w:r w:rsidR="0037582C" w:rsidRPr="009B505A">
              <w:rPr>
                <w:rFonts w:ascii="Arial" w:hAnsi="Arial" w:cs="Arial"/>
                <w:sz w:val="16"/>
                <w:szCs w:val="16"/>
                <w:lang w:val="es-ES"/>
              </w:rPr>
              <w:t xml:space="preserve"> </w:t>
            </w:r>
            <w:r w:rsidR="00913CAE" w:rsidRPr="009B505A">
              <w:rPr>
                <w:rFonts w:ascii="Arial" w:hAnsi="Arial" w:cs="Arial"/>
                <w:sz w:val="16"/>
                <w:szCs w:val="16"/>
                <w:lang w:val="es-ES"/>
              </w:rPr>
              <w:t xml:space="preserve"> </w:t>
            </w:r>
            <w:r w:rsidR="00640218" w:rsidRPr="00A15DE8">
              <w:rPr>
                <w:rFonts w:ascii="Arial" w:hAnsi="Arial" w:cs="Arial"/>
                <w:sz w:val="16"/>
                <w:szCs w:val="16"/>
                <w:lang w:val="es-ES"/>
              </w:rPr>
              <w:t>Encuentro de Simeón con el Señor  . . . . . . . . . . . .</w:t>
            </w:r>
          </w:p>
          <w:p w14:paraId="1EADB8BB" w14:textId="77777777" w:rsidR="00640218" w:rsidRPr="00A15DE8" w:rsidRDefault="00C96CBA"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913CAE">
              <w:rPr>
                <w:rFonts w:ascii="Arial" w:hAnsi="Arial" w:cs="Arial"/>
                <w:sz w:val="16"/>
                <w:szCs w:val="16"/>
                <w:lang w:val="es-ES"/>
              </w:rPr>
              <w:t xml:space="preserve"> </w:t>
            </w:r>
            <w:r w:rsidR="00640218" w:rsidRPr="00A15DE8">
              <w:rPr>
                <w:rFonts w:ascii="Arial" w:hAnsi="Arial" w:cs="Arial"/>
                <w:sz w:val="16"/>
                <w:szCs w:val="16"/>
                <w:lang w:val="es-ES"/>
              </w:rPr>
              <w:t>V</w:t>
            </w:r>
            <w:r w:rsidR="00913CAE" w:rsidRPr="00913CAE">
              <w:rPr>
                <w:rFonts w:ascii="Arial" w:hAnsi="Arial" w:cs="Arial"/>
                <w:sz w:val="18"/>
                <w:szCs w:val="18"/>
                <w:lang w:val="es-ES"/>
              </w:rPr>
              <w:t xml:space="preserve"> </w:t>
            </w:r>
            <w:r w:rsidR="00913CAE">
              <w:rPr>
                <w:rFonts w:ascii="Arial" w:hAnsi="Arial" w:cs="Arial"/>
                <w:sz w:val="16"/>
                <w:szCs w:val="16"/>
                <w:lang w:val="es-ES"/>
              </w:rPr>
              <w:t xml:space="preserve"> </w:t>
            </w:r>
            <w:r w:rsidR="009B505A">
              <w:rPr>
                <w:rFonts w:ascii="Arial" w:hAnsi="Arial" w:cs="Arial"/>
                <w:sz w:val="16"/>
                <w:szCs w:val="16"/>
                <w:lang w:val="es-ES"/>
              </w:rPr>
              <w:t xml:space="preserve"> </w:t>
            </w:r>
            <w:r w:rsidR="00640218" w:rsidRPr="00A15DE8">
              <w:rPr>
                <w:rFonts w:ascii="Arial" w:hAnsi="Arial" w:cs="Arial"/>
                <w:sz w:val="16"/>
                <w:szCs w:val="16"/>
                <w:lang w:val="es-ES"/>
              </w:rPr>
              <w:t>Del ayuno cuaresmal . . . . . . . . . . . . . . . . . . . . . . .</w:t>
            </w:r>
          </w:p>
          <w:p w14:paraId="09948DE4" w14:textId="77777777" w:rsidR="00640218" w:rsidRPr="00A15DE8" w:rsidRDefault="00C96CBA"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640218" w:rsidRPr="00A15DE8">
              <w:rPr>
                <w:rFonts w:ascii="Arial" w:hAnsi="Arial" w:cs="Arial"/>
                <w:sz w:val="16"/>
                <w:szCs w:val="16"/>
                <w:lang w:val="es-ES"/>
              </w:rPr>
              <w:t xml:space="preserve">VI </w:t>
            </w:r>
            <w:r w:rsidR="00913CAE">
              <w:rPr>
                <w:rFonts w:ascii="Arial" w:hAnsi="Arial" w:cs="Arial"/>
                <w:sz w:val="16"/>
                <w:szCs w:val="16"/>
                <w:lang w:val="es-ES"/>
              </w:rPr>
              <w:t xml:space="preserve"> </w:t>
            </w:r>
            <w:r w:rsidR="009B505A">
              <w:rPr>
                <w:rFonts w:ascii="Arial" w:hAnsi="Arial" w:cs="Arial"/>
                <w:sz w:val="16"/>
                <w:szCs w:val="16"/>
                <w:lang w:val="es-ES"/>
              </w:rPr>
              <w:t xml:space="preserve"> </w:t>
            </w:r>
            <w:r w:rsidR="00640218" w:rsidRPr="00A15DE8">
              <w:rPr>
                <w:rFonts w:ascii="Arial" w:hAnsi="Arial" w:cs="Arial"/>
                <w:sz w:val="16"/>
                <w:szCs w:val="16"/>
                <w:lang w:val="es-ES"/>
              </w:rPr>
              <w:t>De tres clases de ayunos . . . . . . . . . . . . . . . . . . . .</w:t>
            </w:r>
          </w:p>
          <w:p w14:paraId="231420E6" w14:textId="77777777" w:rsidR="00640218" w:rsidRPr="00A15DE8" w:rsidRDefault="00640218" w:rsidP="002015BC">
            <w:pPr>
              <w:autoSpaceDE w:val="0"/>
              <w:autoSpaceDN w:val="0"/>
              <w:adjustRightInd w:val="0"/>
              <w:spacing w:line="280" w:lineRule="exact"/>
              <w:ind w:left="142"/>
              <w:rPr>
                <w:rFonts w:ascii="Arial" w:hAnsi="Arial" w:cs="Arial"/>
                <w:sz w:val="16"/>
                <w:szCs w:val="16"/>
                <w:lang w:val="es-ES"/>
              </w:rPr>
            </w:pPr>
            <w:r w:rsidRPr="00A15DE8">
              <w:rPr>
                <w:rFonts w:ascii="Arial" w:hAnsi="Arial" w:cs="Arial"/>
                <w:sz w:val="16"/>
                <w:szCs w:val="16"/>
                <w:lang w:val="es-ES"/>
              </w:rPr>
              <w:t>VII</w:t>
            </w:r>
            <w:r w:rsidR="009B505A">
              <w:rPr>
                <w:rFonts w:ascii="Arial" w:hAnsi="Arial" w:cs="Arial"/>
                <w:sz w:val="16"/>
                <w:szCs w:val="16"/>
                <w:lang w:val="es-ES"/>
              </w:rPr>
              <w:t xml:space="preserve"> </w:t>
            </w:r>
            <w:r w:rsidRPr="00A15DE8">
              <w:rPr>
                <w:rFonts w:ascii="Arial" w:hAnsi="Arial" w:cs="Arial"/>
                <w:sz w:val="16"/>
                <w:szCs w:val="16"/>
                <w:lang w:val="es-ES"/>
              </w:rPr>
              <w:t xml:space="preserve"> </w:t>
            </w:r>
            <w:r w:rsidR="00C96CBA">
              <w:rPr>
                <w:rFonts w:ascii="Arial" w:hAnsi="Arial" w:cs="Arial"/>
                <w:sz w:val="16"/>
                <w:szCs w:val="16"/>
                <w:lang w:val="es-ES"/>
              </w:rPr>
              <w:t xml:space="preserve"> </w:t>
            </w:r>
            <w:r w:rsidRPr="00A15DE8">
              <w:rPr>
                <w:rFonts w:ascii="Arial" w:hAnsi="Arial" w:cs="Arial"/>
                <w:sz w:val="16"/>
                <w:szCs w:val="16"/>
                <w:lang w:val="es-ES"/>
              </w:rPr>
              <w:t>Fiesta de San Benito</w:t>
            </w:r>
            <w:r w:rsidR="009B5C1E">
              <w:rPr>
                <w:rFonts w:ascii="Arial" w:hAnsi="Arial" w:cs="Arial"/>
                <w:sz w:val="16"/>
                <w:szCs w:val="16"/>
                <w:lang w:val="es-ES"/>
              </w:rPr>
              <w:t xml:space="preserve"> </w:t>
            </w:r>
            <w:r w:rsidR="009B5C1E" w:rsidRPr="00A15DE8">
              <w:rPr>
                <w:rFonts w:ascii="Arial" w:hAnsi="Arial" w:cs="Arial"/>
                <w:sz w:val="16"/>
                <w:szCs w:val="16"/>
                <w:lang w:val="es-ES"/>
              </w:rPr>
              <w:t xml:space="preserve"> . . . . . . . . . . . . . . . . . . . . . .</w:t>
            </w:r>
            <w:r w:rsidR="009B5C1E">
              <w:rPr>
                <w:rFonts w:ascii="Arial" w:hAnsi="Arial" w:cs="Arial"/>
                <w:sz w:val="16"/>
                <w:szCs w:val="16"/>
                <w:lang w:val="es-ES"/>
              </w:rPr>
              <w:t xml:space="preserve"> .</w:t>
            </w:r>
          </w:p>
          <w:p w14:paraId="563ECC74" w14:textId="77777777" w:rsidR="00640218" w:rsidRPr="00A15DE8" w:rsidRDefault="00640218" w:rsidP="002015BC">
            <w:pPr>
              <w:autoSpaceDE w:val="0"/>
              <w:autoSpaceDN w:val="0"/>
              <w:adjustRightInd w:val="0"/>
              <w:spacing w:line="280" w:lineRule="exact"/>
              <w:ind w:left="142"/>
              <w:rPr>
                <w:rFonts w:ascii="Arial" w:hAnsi="Arial" w:cs="Arial"/>
                <w:sz w:val="16"/>
                <w:szCs w:val="16"/>
                <w:lang w:val="es-ES"/>
              </w:rPr>
            </w:pPr>
            <w:r w:rsidRPr="00A15DE8">
              <w:rPr>
                <w:rFonts w:ascii="Arial" w:hAnsi="Arial" w:cs="Arial"/>
                <w:sz w:val="16"/>
                <w:szCs w:val="16"/>
                <w:lang w:val="es-ES"/>
              </w:rPr>
              <w:t>Vlll</w:t>
            </w:r>
            <w:r w:rsidRPr="009F0253">
              <w:rPr>
                <w:rFonts w:ascii="Arial" w:hAnsi="Arial" w:cs="Arial"/>
                <w:sz w:val="20"/>
                <w:szCs w:val="20"/>
                <w:lang w:val="es-ES"/>
              </w:rPr>
              <w:t xml:space="preserve"> </w:t>
            </w:r>
            <w:r w:rsidR="00C96CBA">
              <w:rPr>
                <w:rFonts w:ascii="Arial" w:hAnsi="Arial" w:cs="Arial"/>
                <w:sz w:val="16"/>
                <w:szCs w:val="16"/>
                <w:lang w:val="es-ES"/>
              </w:rPr>
              <w:t xml:space="preserve"> </w:t>
            </w:r>
            <w:r w:rsidRPr="00A15DE8">
              <w:rPr>
                <w:rFonts w:ascii="Arial" w:hAnsi="Arial" w:cs="Arial"/>
                <w:sz w:val="16"/>
                <w:szCs w:val="16"/>
                <w:lang w:val="es-ES"/>
              </w:rPr>
              <w:t>En la misma solemnidad de San Benito . . . . . . . . .</w:t>
            </w:r>
          </w:p>
          <w:p w14:paraId="4236611F" w14:textId="77777777" w:rsidR="00640218" w:rsidRDefault="009B505A" w:rsidP="002015BC">
            <w:pPr>
              <w:autoSpaceDE w:val="0"/>
              <w:autoSpaceDN w:val="0"/>
              <w:adjustRightInd w:val="0"/>
              <w:spacing w:line="280" w:lineRule="exact"/>
              <w:ind w:left="142"/>
              <w:rPr>
                <w:rFonts w:ascii="Arial" w:hAnsi="Arial" w:cs="Arial"/>
                <w:sz w:val="16"/>
                <w:szCs w:val="16"/>
                <w:lang w:val="es-ES"/>
              </w:rPr>
            </w:pPr>
            <w:r>
              <w:rPr>
                <w:rFonts w:ascii="Arial" w:hAnsi="Arial" w:cs="Arial"/>
                <w:sz w:val="16"/>
                <w:szCs w:val="16"/>
                <w:lang w:val="es-ES"/>
              </w:rPr>
              <w:t xml:space="preserve"> </w:t>
            </w:r>
            <w:r w:rsidR="00640218" w:rsidRPr="00A15DE8">
              <w:rPr>
                <w:rFonts w:ascii="Arial" w:hAnsi="Arial" w:cs="Arial"/>
                <w:sz w:val="16"/>
                <w:szCs w:val="16"/>
                <w:lang w:val="es-ES"/>
              </w:rPr>
              <w:t>IX</w:t>
            </w:r>
            <w:r w:rsidR="00640218" w:rsidRPr="009F0253">
              <w:rPr>
                <w:rFonts w:ascii="Arial" w:hAnsi="Arial" w:cs="Arial"/>
                <w:sz w:val="20"/>
                <w:szCs w:val="20"/>
                <w:lang w:val="es-ES"/>
              </w:rPr>
              <w:t xml:space="preserve"> </w:t>
            </w:r>
            <w:r w:rsidR="00C96CBA">
              <w:rPr>
                <w:rFonts w:ascii="Arial" w:hAnsi="Arial" w:cs="Arial"/>
                <w:sz w:val="16"/>
                <w:szCs w:val="16"/>
                <w:lang w:val="es-ES"/>
              </w:rPr>
              <w:t xml:space="preserve"> </w:t>
            </w:r>
            <w:r w:rsidR="00640218" w:rsidRPr="00A15DE8">
              <w:rPr>
                <w:rFonts w:ascii="Arial" w:hAnsi="Arial" w:cs="Arial"/>
                <w:sz w:val="16"/>
                <w:szCs w:val="16"/>
                <w:lang w:val="es-ES"/>
              </w:rPr>
              <w:t>Anunciación del Señor</w:t>
            </w:r>
            <w:r w:rsidR="009F0253">
              <w:rPr>
                <w:rFonts w:ascii="Arial" w:hAnsi="Arial" w:cs="Arial"/>
                <w:sz w:val="16"/>
                <w:szCs w:val="16"/>
                <w:lang w:val="es-ES"/>
              </w:rPr>
              <w:t xml:space="preserve"> </w:t>
            </w:r>
            <w:r w:rsidR="00640218" w:rsidRPr="00A15DE8">
              <w:rPr>
                <w:rFonts w:ascii="Arial" w:hAnsi="Arial" w:cs="Arial"/>
                <w:sz w:val="16"/>
                <w:szCs w:val="16"/>
                <w:lang w:val="es-ES"/>
              </w:rPr>
              <w:t xml:space="preserve"> . . . . . . . . . . . . . . . . . . . . . .</w:t>
            </w:r>
          </w:p>
          <w:p w14:paraId="3B38BA14" w14:textId="77777777" w:rsidR="00913CAE" w:rsidRDefault="00913CAE" w:rsidP="002015BC">
            <w:pPr>
              <w:autoSpaceDE w:val="0"/>
              <w:autoSpaceDN w:val="0"/>
              <w:adjustRightInd w:val="0"/>
              <w:spacing w:line="280" w:lineRule="exact"/>
              <w:ind w:left="142"/>
              <w:rPr>
                <w:rFonts w:ascii="Arial" w:hAnsi="Arial" w:cs="Arial"/>
                <w:sz w:val="16"/>
                <w:szCs w:val="16"/>
                <w:lang w:val="es-ES"/>
              </w:rPr>
            </w:pPr>
          </w:p>
          <w:p w14:paraId="0A47669D" w14:textId="77777777" w:rsidR="00CF2090" w:rsidRDefault="00CF2090" w:rsidP="002015BC">
            <w:pPr>
              <w:autoSpaceDE w:val="0"/>
              <w:autoSpaceDN w:val="0"/>
              <w:adjustRightInd w:val="0"/>
              <w:spacing w:line="180" w:lineRule="exact"/>
              <w:ind w:left="29"/>
              <w:rPr>
                <w:rFonts w:ascii="Arial" w:hAnsi="Arial" w:cs="Arial"/>
                <w:sz w:val="12"/>
                <w:szCs w:val="12"/>
                <w:lang w:val="es-ES"/>
              </w:rPr>
            </w:pPr>
          </w:p>
          <w:p w14:paraId="7038443D" w14:textId="77777777" w:rsidR="00CF2090" w:rsidRPr="009618E3" w:rsidRDefault="00CF2090" w:rsidP="002015BC">
            <w:pPr>
              <w:autoSpaceDE w:val="0"/>
              <w:autoSpaceDN w:val="0"/>
              <w:adjustRightInd w:val="0"/>
              <w:spacing w:line="180" w:lineRule="exact"/>
              <w:ind w:left="29"/>
              <w:rPr>
                <w:rFonts w:ascii="Arial" w:hAnsi="Arial" w:cs="Arial"/>
                <w:sz w:val="13"/>
                <w:szCs w:val="13"/>
                <w:lang w:val="es-ES"/>
              </w:rPr>
            </w:pPr>
          </w:p>
          <w:p w14:paraId="2BEB0279" w14:textId="77777777" w:rsidR="0074097C" w:rsidRDefault="0074097C" w:rsidP="002015BC">
            <w:pPr>
              <w:autoSpaceDE w:val="0"/>
              <w:autoSpaceDN w:val="0"/>
              <w:adjustRightInd w:val="0"/>
              <w:ind w:left="28"/>
              <w:rPr>
                <w:rFonts w:ascii="Arial" w:hAnsi="Arial" w:cs="Arial"/>
                <w:sz w:val="17"/>
                <w:szCs w:val="17"/>
                <w:lang w:val="es-ES"/>
              </w:rPr>
            </w:pPr>
          </w:p>
          <w:p w14:paraId="71CAAC81" w14:textId="77777777" w:rsidR="0074097C" w:rsidRPr="009618E3" w:rsidRDefault="0074097C" w:rsidP="002015BC">
            <w:pPr>
              <w:autoSpaceDE w:val="0"/>
              <w:autoSpaceDN w:val="0"/>
              <w:adjustRightInd w:val="0"/>
              <w:ind w:left="28"/>
              <w:rPr>
                <w:rFonts w:ascii="Arial" w:hAnsi="Arial" w:cs="Arial"/>
                <w:sz w:val="17"/>
                <w:szCs w:val="17"/>
                <w:lang w:val="es-ES"/>
              </w:rPr>
            </w:pPr>
          </w:p>
          <w:p w14:paraId="0748B4D2" w14:textId="77777777" w:rsidR="00BA05D2" w:rsidRDefault="009618E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BA05D2">
              <w:rPr>
                <w:rFonts w:ascii="Arial" w:hAnsi="Arial" w:cs="Arial"/>
                <w:sz w:val="16"/>
                <w:szCs w:val="16"/>
                <w:lang w:val="es-ES"/>
              </w:rPr>
              <w:t xml:space="preserve"> </w:t>
            </w:r>
            <w:r>
              <w:rPr>
                <w:rFonts w:ascii="Arial" w:hAnsi="Arial" w:cs="Arial"/>
                <w:sz w:val="16"/>
                <w:szCs w:val="16"/>
                <w:lang w:val="es-ES"/>
              </w:rPr>
              <w:t xml:space="preserve"> </w:t>
            </w:r>
            <w:r w:rsidR="00EB5886">
              <w:rPr>
                <w:rFonts w:ascii="Arial" w:hAnsi="Arial" w:cs="Arial"/>
                <w:sz w:val="16"/>
                <w:szCs w:val="16"/>
                <w:lang w:val="es-ES"/>
              </w:rPr>
              <w:t xml:space="preserve">  </w:t>
            </w:r>
            <w:r w:rsidR="006C25E1" w:rsidRPr="00D6265D">
              <w:rPr>
                <w:rFonts w:ascii="Arial" w:hAnsi="Arial" w:cs="Arial"/>
                <w:sz w:val="16"/>
                <w:szCs w:val="16"/>
                <w:lang w:val="es-ES"/>
              </w:rPr>
              <w:t>X</w:t>
            </w:r>
            <w:r>
              <w:rPr>
                <w:rFonts w:ascii="Arial" w:hAnsi="Arial" w:cs="Arial"/>
                <w:sz w:val="16"/>
                <w:szCs w:val="16"/>
                <w:lang w:val="es-ES"/>
              </w:rPr>
              <w:t xml:space="preserve"> </w:t>
            </w:r>
            <w:r w:rsidR="006C25E1" w:rsidRPr="00D6265D">
              <w:rPr>
                <w:rFonts w:ascii="Arial" w:hAnsi="Arial" w:cs="Arial"/>
                <w:sz w:val="16"/>
                <w:szCs w:val="16"/>
                <w:lang w:val="es-ES"/>
              </w:rPr>
              <w:t xml:space="preserve"> Anunciación de la Santísima Virgen</w:t>
            </w:r>
            <w:r w:rsidR="00BA62C9">
              <w:rPr>
                <w:rFonts w:ascii="Arial" w:hAnsi="Arial" w:cs="Arial"/>
                <w:sz w:val="16"/>
                <w:szCs w:val="16"/>
                <w:lang w:val="es-ES"/>
              </w:rPr>
              <w:t xml:space="preserve"> </w:t>
            </w:r>
            <w:r w:rsidR="00627153" w:rsidRPr="00D6265D">
              <w:rPr>
                <w:rFonts w:ascii="Arial" w:hAnsi="Arial" w:cs="Arial"/>
                <w:sz w:val="16"/>
                <w:szCs w:val="16"/>
                <w:lang w:val="es-ES"/>
              </w:rPr>
              <w:t xml:space="preserve"> . . . . . .</w:t>
            </w:r>
            <w:r w:rsidR="00627153">
              <w:rPr>
                <w:rFonts w:ascii="Arial" w:hAnsi="Arial" w:cs="Arial"/>
                <w:sz w:val="16"/>
                <w:szCs w:val="16"/>
                <w:lang w:val="es-ES"/>
              </w:rPr>
              <w:t xml:space="preserve"> . . . . . </w:t>
            </w:r>
          </w:p>
          <w:p w14:paraId="0B4D9BC2" w14:textId="77777777" w:rsidR="006C25E1" w:rsidRPr="00D6265D" w:rsidRDefault="009618E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EB5886">
              <w:rPr>
                <w:rFonts w:ascii="Arial" w:hAnsi="Arial" w:cs="Arial"/>
                <w:sz w:val="16"/>
                <w:szCs w:val="16"/>
                <w:lang w:val="es-ES"/>
              </w:rPr>
              <w:t xml:space="preserve">    </w:t>
            </w:r>
            <w:r w:rsidR="006C25E1" w:rsidRPr="00D6265D">
              <w:rPr>
                <w:rFonts w:ascii="Arial" w:hAnsi="Arial" w:cs="Arial"/>
                <w:sz w:val="16"/>
                <w:szCs w:val="16"/>
                <w:lang w:val="es-ES"/>
              </w:rPr>
              <w:t xml:space="preserve">XI </w:t>
            </w:r>
            <w:r>
              <w:rPr>
                <w:rFonts w:ascii="Arial" w:hAnsi="Arial" w:cs="Arial"/>
                <w:sz w:val="16"/>
                <w:szCs w:val="16"/>
                <w:lang w:val="es-ES"/>
              </w:rPr>
              <w:t xml:space="preserve"> </w:t>
            </w:r>
            <w:r w:rsidR="006C25E1" w:rsidRPr="00D6265D">
              <w:rPr>
                <w:rFonts w:ascii="Arial" w:hAnsi="Arial" w:cs="Arial"/>
                <w:sz w:val="16"/>
                <w:szCs w:val="16"/>
                <w:lang w:val="es-ES"/>
              </w:rPr>
              <w:t xml:space="preserve">En la Anunciación del </w:t>
            </w:r>
            <w:r w:rsidR="00EB5886">
              <w:rPr>
                <w:rFonts w:ascii="Arial" w:hAnsi="Arial" w:cs="Arial"/>
                <w:sz w:val="16"/>
                <w:szCs w:val="16"/>
                <w:lang w:val="es-ES"/>
              </w:rPr>
              <w:t>Señor</w:t>
            </w:r>
            <w:r w:rsidR="00627153" w:rsidRPr="00D6265D">
              <w:rPr>
                <w:rFonts w:ascii="Arial" w:hAnsi="Arial" w:cs="Arial"/>
                <w:sz w:val="16"/>
                <w:szCs w:val="16"/>
                <w:lang w:val="es-ES"/>
              </w:rPr>
              <w:t xml:space="preserve"> . . . . . .</w:t>
            </w:r>
            <w:r w:rsidR="00627153">
              <w:rPr>
                <w:rFonts w:ascii="Arial" w:hAnsi="Arial" w:cs="Arial"/>
                <w:sz w:val="16"/>
                <w:szCs w:val="16"/>
                <w:lang w:val="es-ES"/>
              </w:rPr>
              <w:t xml:space="preserve"> . . . . . . . . . . . </w:t>
            </w:r>
          </w:p>
          <w:p w14:paraId="3B5D0F2F" w14:textId="77777777" w:rsidR="006C25E1" w:rsidRPr="00D6265D" w:rsidRDefault="00BA05D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EB5886">
              <w:rPr>
                <w:rFonts w:ascii="Arial" w:hAnsi="Arial" w:cs="Arial"/>
                <w:sz w:val="16"/>
                <w:szCs w:val="16"/>
                <w:lang w:val="es-ES"/>
              </w:rPr>
              <w:t xml:space="preserve">   </w:t>
            </w:r>
            <w:r w:rsidR="009618E3">
              <w:rPr>
                <w:rFonts w:ascii="Arial" w:hAnsi="Arial" w:cs="Arial"/>
                <w:sz w:val="16"/>
                <w:szCs w:val="16"/>
                <w:lang w:val="es-ES"/>
              </w:rPr>
              <w:t>XII</w:t>
            </w:r>
            <w:r w:rsidR="00C96CBA">
              <w:rPr>
                <w:rFonts w:ascii="Arial" w:hAnsi="Arial" w:cs="Arial"/>
                <w:sz w:val="16"/>
                <w:szCs w:val="16"/>
                <w:lang w:val="es-ES"/>
              </w:rPr>
              <w:t xml:space="preserve"> </w:t>
            </w:r>
            <w:r w:rsidR="009618E3">
              <w:rPr>
                <w:rFonts w:ascii="Arial" w:hAnsi="Arial" w:cs="Arial"/>
                <w:sz w:val="16"/>
                <w:szCs w:val="16"/>
                <w:lang w:val="es-ES"/>
              </w:rPr>
              <w:t xml:space="preserve"> </w:t>
            </w:r>
            <w:r w:rsidR="006C25E1" w:rsidRPr="00D6265D">
              <w:rPr>
                <w:rFonts w:ascii="Arial" w:hAnsi="Arial" w:cs="Arial"/>
                <w:sz w:val="16"/>
                <w:szCs w:val="16"/>
                <w:lang w:val="es-ES"/>
              </w:rPr>
              <w:t xml:space="preserve">Fiesta de Pascua </w:t>
            </w:r>
            <w:r w:rsidR="00627153" w:rsidRPr="00D6265D">
              <w:rPr>
                <w:rFonts w:ascii="Arial" w:hAnsi="Arial" w:cs="Arial"/>
                <w:sz w:val="16"/>
                <w:szCs w:val="16"/>
                <w:lang w:val="es-ES"/>
              </w:rPr>
              <w:t xml:space="preserve"> . . . . . . . . . . . . . . . . . . . . . .</w:t>
            </w:r>
            <w:r w:rsidR="00627153">
              <w:rPr>
                <w:rFonts w:ascii="Arial" w:hAnsi="Arial" w:cs="Arial"/>
                <w:sz w:val="16"/>
                <w:szCs w:val="16"/>
                <w:lang w:val="es-ES"/>
              </w:rPr>
              <w:t xml:space="preserve"> . . . .</w:t>
            </w:r>
          </w:p>
          <w:p w14:paraId="7C1C5044" w14:textId="77777777" w:rsidR="006C25E1" w:rsidRPr="00D6265D" w:rsidRDefault="00BA05D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EB5886">
              <w:rPr>
                <w:rFonts w:ascii="Arial" w:hAnsi="Arial" w:cs="Arial"/>
                <w:sz w:val="16"/>
                <w:szCs w:val="16"/>
                <w:lang w:val="es-ES"/>
              </w:rPr>
              <w:t xml:space="preserve">  </w:t>
            </w:r>
            <w:r w:rsidR="006C25E1" w:rsidRPr="00D6265D">
              <w:rPr>
                <w:rFonts w:ascii="Arial" w:hAnsi="Arial" w:cs="Arial"/>
                <w:sz w:val="16"/>
                <w:szCs w:val="16"/>
                <w:lang w:val="es-ES"/>
              </w:rPr>
              <w:t xml:space="preserve">XIII </w:t>
            </w:r>
            <w:r w:rsidR="009618E3">
              <w:rPr>
                <w:rFonts w:ascii="Arial" w:hAnsi="Arial" w:cs="Arial"/>
                <w:sz w:val="16"/>
                <w:szCs w:val="16"/>
                <w:lang w:val="es-ES"/>
              </w:rPr>
              <w:t xml:space="preserve"> </w:t>
            </w:r>
            <w:r w:rsidR="006C25E1" w:rsidRPr="00D6265D">
              <w:rPr>
                <w:rFonts w:ascii="Arial" w:hAnsi="Arial" w:cs="Arial"/>
                <w:sz w:val="16"/>
                <w:szCs w:val="16"/>
                <w:lang w:val="es-ES"/>
              </w:rPr>
              <w:t>Ascensión del Señor</w:t>
            </w:r>
            <w:r w:rsidR="00627153" w:rsidRPr="00D6265D">
              <w:rPr>
                <w:rFonts w:ascii="Arial" w:hAnsi="Arial" w:cs="Arial"/>
                <w:sz w:val="16"/>
                <w:szCs w:val="16"/>
                <w:lang w:val="es-ES"/>
              </w:rPr>
              <w:t xml:space="preserve"> . . . . . . . . . . . . . . . . . . . . . .</w:t>
            </w:r>
            <w:r w:rsidR="00627153">
              <w:rPr>
                <w:rFonts w:ascii="Arial" w:hAnsi="Arial" w:cs="Arial"/>
                <w:sz w:val="16"/>
                <w:szCs w:val="16"/>
                <w:lang w:val="es-ES"/>
              </w:rPr>
              <w:t xml:space="preserve"> . </w:t>
            </w:r>
            <w:r w:rsidR="00BA62C9">
              <w:rPr>
                <w:rFonts w:ascii="Arial" w:hAnsi="Arial" w:cs="Arial"/>
                <w:sz w:val="16"/>
                <w:szCs w:val="16"/>
                <w:lang w:val="es-ES"/>
              </w:rPr>
              <w:t>.</w:t>
            </w:r>
          </w:p>
          <w:p w14:paraId="65404ADE" w14:textId="77777777" w:rsidR="006C25E1" w:rsidRPr="00D6265D" w:rsidRDefault="00BA05D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EB5886">
              <w:rPr>
                <w:rFonts w:ascii="Arial" w:hAnsi="Arial" w:cs="Arial"/>
                <w:sz w:val="16"/>
                <w:szCs w:val="16"/>
                <w:lang w:val="es-ES"/>
              </w:rPr>
              <w:t xml:space="preserve"> </w:t>
            </w:r>
            <w:r w:rsidR="006C25E1" w:rsidRPr="00D6265D">
              <w:rPr>
                <w:rFonts w:ascii="Arial" w:hAnsi="Arial" w:cs="Arial"/>
                <w:sz w:val="16"/>
                <w:szCs w:val="16"/>
                <w:lang w:val="es-ES"/>
              </w:rPr>
              <w:t>XIV</w:t>
            </w:r>
            <w:r w:rsidR="00BC4A46">
              <w:rPr>
                <w:rFonts w:ascii="Arial" w:hAnsi="Arial" w:cs="Arial"/>
                <w:sz w:val="16"/>
                <w:szCs w:val="16"/>
                <w:lang w:val="es-ES"/>
              </w:rPr>
              <w:t xml:space="preserve">  </w:t>
            </w:r>
            <w:r w:rsidR="00C96CBA">
              <w:rPr>
                <w:rFonts w:ascii="Arial" w:hAnsi="Arial" w:cs="Arial"/>
                <w:sz w:val="16"/>
                <w:szCs w:val="16"/>
                <w:lang w:val="es-ES"/>
              </w:rPr>
              <w:t xml:space="preserve"> </w:t>
            </w:r>
            <w:r w:rsidR="006C25E1" w:rsidRPr="00D6265D">
              <w:rPr>
                <w:rFonts w:ascii="Arial" w:hAnsi="Arial" w:cs="Arial"/>
                <w:sz w:val="16"/>
                <w:szCs w:val="16"/>
                <w:lang w:val="es-ES"/>
              </w:rPr>
              <w:t xml:space="preserve">Fiesta de Pentecostés . . . . . . . . . . . . . . . . . . . . . . </w:t>
            </w:r>
          </w:p>
          <w:p w14:paraId="6E8524C0" w14:textId="77777777" w:rsidR="006C25E1" w:rsidRPr="00D6265D" w:rsidRDefault="00BA05D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4"/>
                <w:szCs w:val="14"/>
                <w:lang w:val="es-ES"/>
              </w:rPr>
              <w:t xml:space="preserve"> </w:t>
            </w:r>
            <w:r w:rsidRPr="00BA05D2">
              <w:rPr>
                <w:rFonts w:ascii="Arial" w:hAnsi="Arial" w:cs="Arial"/>
                <w:sz w:val="14"/>
                <w:szCs w:val="14"/>
                <w:lang w:val="es-ES"/>
              </w:rPr>
              <w:t xml:space="preserve"> </w:t>
            </w:r>
            <w:r w:rsidR="00C96CBA">
              <w:rPr>
                <w:rFonts w:ascii="Arial" w:hAnsi="Arial" w:cs="Arial"/>
                <w:sz w:val="16"/>
                <w:szCs w:val="16"/>
                <w:lang w:val="es-ES"/>
              </w:rPr>
              <w:t xml:space="preserve"> </w:t>
            </w:r>
            <w:r w:rsidR="00EB5886">
              <w:rPr>
                <w:rFonts w:ascii="Arial" w:hAnsi="Arial" w:cs="Arial"/>
                <w:sz w:val="16"/>
                <w:szCs w:val="16"/>
                <w:lang w:val="es-ES"/>
              </w:rPr>
              <w:t xml:space="preserve"> </w:t>
            </w:r>
            <w:r w:rsidR="006C25E1" w:rsidRPr="00D6265D">
              <w:rPr>
                <w:rFonts w:ascii="Arial" w:hAnsi="Arial" w:cs="Arial"/>
                <w:sz w:val="16"/>
                <w:szCs w:val="16"/>
                <w:lang w:val="es-ES"/>
              </w:rPr>
              <w:t>XV</w:t>
            </w:r>
            <w:r>
              <w:rPr>
                <w:rFonts w:ascii="Arial" w:hAnsi="Arial" w:cs="Arial"/>
                <w:sz w:val="16"/>
                <w:szCs w:val="16"/>
                <w:lang w:val="es-ES"/>
              </w:rPr>
              <w:t xml:space="preserve"> </w:t>
            </w:r>
            <w:r w:rsidR="006C25E1" w:rsidRPr="00D6265D">
              <w:rPr>
                <w:rFonts w:ascii="Arial" w:hAnsi="Arial" w:cs="Arial"/>
                <w:sz w:val="16"/>
                <w:szCs w:val="16"/>
                <w:lang w:val="es-ES"/>
              </w:rPr>
              <w:t xml:space="preserve"> En la fiesta de Pentecostés</w:t>
            </w:r>
            <w:r w:rsidR="00BA62C9">
              <w:rPr>
                <w:rFonts w:ascii="Arial" w:hAnsi="Arial" w:cs="Arial"/>
                <w:sz w:val="16"/>
                <w:szCs w:val="16"/>
                <w:lang w:val="es-ES"/>
              </w:rPr>
              <w:t xml:space="preserve"> . . . . . . . . . . . . . . . . . . </w:t>
            </w:r>
          </w:p>
          <w:p w14:paraId="04DFCE7E" w14:textId="77777777" w:rsidR="006C25E1" w:rsidRPr="00D6265D" w:rsidRDefault="00EB5886" w:rsidP="002015BC">
            <w:pPr>
              <w:autoSpaceDE w:val="0"/>
              <w:autoSpaceDN w:val="0"/>
              <w:adjustRightInd w:val="0"/>
              <w:spacing w:line="280" w:lineRule="exact"/>
              <w:ind w:left="0"/>
              <w:rPr>
                <w:rFonts w:ascii="Arial" w:hAnsi="Arial" w:cs="Arial"/>
                <w:sz w:val="16"/>
                <w:szCs w:val="16"/>
                <w:lang w:val="es-ES"/>
              </w:rPr>
            </w:pPr>
            <w:r>
              <w:rPr>
                <w:rFonts w:ascii="Arial" w:hAnsi="Arial" w:cs="Arial"/>
                <w:sz w:val="12"/>
                <w:szCs w:val="12"/>
                <w:lang w:val="es-ES"/>
              </w:rPr>
              <w:t xml:space="preserve">  </w:t>
            </w:r>
            <w:r w:rsidR="00BA05D2" w:rsidRPr="00BA05D2">
              <w:rPr>
                <w:rFonts w:ascii="Arial" w:hAnsi="Arial" w:cs="Arial"/>
                <w:sz w:val="12"/>
                <w:szCs w:val="12"/>
                <w:lang w:val="es-ES"/>
              </w:rPr>
              <w:t xml:space="preserve"> </w:t>
            </w:r>
            <w:r w:rsidR="00BA05D2">
              <w:rPr>
                <w:rFonts w:ascii="Arial" w:hAnsi="Arial" w:cs="Arial"/>
                <w:sz w:val="16"/>
                <w:szCs w:val="16"/>
                <w:lang w:val="es-ES"/>
              </w:rPr>
              <w:t>XVI</w:t>
            </w:r>
            <w:r w:rsidR="00490289">
              <w:rPr>
                <w:rFonts w:ascii="Arial" w:hAnsi="Arial" w:cs="Arial"/>
                <w:sz w:val="16"/>
                <w:szCs w:val="16"/>
                <w:lang w:val="es-ES"/>
              </w:rPr>
              <w:t xml:space="preserve">  </w:t>
            </w:r>
            <w:r w:rsidR="00C96CBA">
              <w:rPr>
                <w:rFonts w:ascii="Arial" w:hAnsi="Arial" w:cs="Arial"/>
                <w:sz w:val="16"/>
                <w:szCs w:val="16"/>
                <w:lang w:val="es-ES"/>
              </w:rPr>
              <w:t xml:space="preserve"> </w:t>
            </w:r>
            <w:r w:rsidR="006C25E1" w:rsidRPr="00D6265D">
              <w:rPr>
                <w:rFonts w:ascii="Arial" w:hAnsi="Arial" w:cs="Arial"/>
                <w:sz w:val="16"/>
                <w:szCs w:val="16"/>
                <w:lang w:val="es-ES"/>
              </w:rPr>
              <w:t>De las siete v</w:t>
            </w:r>
            <w:r w:rsidR="00490289">
              <w:rPr>
                <w:rFonts w:ascii="Arial" w:hAnsi="Arial" w:cs="Arial"/>
                <w:sz w:val="16"/>
                <w:szCs w:val="16"/>
                <w:lang w:val="es-ES"/>
              </w:rPr>
              <w:t>o</w:t>
            </w:r>
            <w:r w:rsidR="006C25E1" w:rsidRPr="00D6265D">
              <w:rPr>
                <w:rFonts w:ascii="Arial" w:hAnsi="Arial" w:cs="Arial"/>
                <w:sz w:val="16"/>
                <w:szCs w:val="16"/>
                <w:lang w:val="es-ES"/>
              </w:rPr>
              <w:t>ces del E</w:t>
            </w:r>
            <w:r w:rsidR="00490289">
              <w:rPr>
                <w:rFonts w:ascii="Arial" w:hAnsi="Arial" w:cs="Arial"/>
                <w:sz w:val="16"/>
                <w:szCs w:val="16"/>
                <w:lang w:val="es-ES"/>
              </w:rPr>
              <w:t>s</w:t>
            </w:r>
            <w:r w:rsidR="006C25E1" w:rsidRPr="00D6265D">
              <w:rPr>
                <w:rFonts w:ascii="Arial" w:hAnsi="Arial" w:cs="Arial"/>
                <w:sz w:val="16"/>
                <w:szCs w:val="16"/>
                <w:lang w:val="es-ES"/>
              </w:rPr>
              <w:t>píritu Santo en el día de</w:t>
            </w:r>
          </w:p>
          <w:p w14:paraId="19016B40" w14:textId="77777777" w:rsidR="006C25E1" w:rsidRPr="00D6265D" w:rsidRDefault="00BC4A46" w:rsidP="002015BC">
            <w:pPr>
              <w:autoSpaceDE w:val="0"/>
              <w:autoSpaceDN w:val="0"/>
              <w:adjustRightInd w:val="0"/>
              <w:ind w:left="0"/>
              <w:rPr>
                <w:rFonts w:ascii="Arial" w:hAnsi="Arial" w:cs="Arial"/>
                <w:sz w:val="16"/>
                <w:szCs w:val="16"/>
                <w:lang w:val="es-ES"/>
              </w:rPr>
            </w:pPr>
            <w:r>
              <w:rPr>
                <w:rFonts w:ascii="Arial" w:hAnsi="Arial" w:cs="Arial"/>
                <w:sz w:val="16"/>
                <w:szCs w:val="16"/>
                <w:lang w:val="es-ES"/>
              </w:rPr>
              <w:t xml:space="preserve">  </w:t>
            </w:r>
            <w:r w:rsidR="00EB5886">
              <w:rPr>
                <w:rFonts w:ascii="Arial" w:hAnsi="Arial" w:cs="Arial"/>
                <w:sz w:val="16"/>
                <w:szCs w:val="16"/>
                <w:lang w:val="es-ES"/>
              </w:rPr>
              <w:t xml:space="preserve">  </w:t>
            </w:r>
            <w:r>
              <w:rPr>
                <w:rFonts w:ascii="Arial" w:hAnsi="Arial" w:cs="Arial"/>
                <w:sz w:val="16"/>
                <w:szCs w:val="16"/>
                <w:lang w:val="es-ES"/>
              </w:rPr>
              <w:t xml:space="preserve"> </w:t>
            </w:r>
            <w:r w:rsidRPr="0000726E">
              <w:rPr>
                <w:rFonts w:ascii="Arial" w:hAnsi="Arial" w:cs="Arial"/>
                <w:sz w:val="18"/>
                <w:szCs w:val="18"/>
                <w:lang w:val="es-ES"/>
              </w:rPr>
              <w:t xml:space="preserve">  </w:t>
            </w:r>
            <w:r>
              <w:rPr>
                <w:rFonts w:ascii="Arial" w:hAnsi="Arial" w:cs="Arial"/>
                <w:sz w:val="16"/>
                <w:szCs w:val="16"/>
                <w:lang w:val="es-ES"/>
              </w:rPr>
              <w:t xml:space="preserve">   </w:t>
            </w:r>
            <w:r w:rsidR="00C96CBA">
              <w:rPr>
                <w:rFonts w:ascii="Arial" w:hAnsi="Arial" w:cs="Arial"/>
                <w:sz w:val="16"/>
                <w:szCs w:val="16"/>
                <w:lang w:val="es-ES"/>
              </w:rPr>
              <w:t xml:space="preserve"> </w:t>
            </w:r>
            <w:r w:rsidR="006C25E1" w:rsidRPr="00D6265D">
              <w:rPr>
                <w:rFonts w:ascii="Arial" w:hAnsi="Arial" w:cs="Arial"/>
                <w:sz w:val="16"/>
                <w:szCs w:val="16"/>
                <w:lang w:val="es-ES"/>
              </w:rPr>
              <w:t xml:space="preserve">Pentecostés  . . . . . . . . . . . . . . . . . . . . . . . . . . . . . </w:t>
            </w:r>
          </w:p>
          <w:p w14:paraId="667C47EB" w14:textId="77777777" w:rsidR="0000726E" w:rsidRDefault="00CD3F5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EB5886">
              <w:rPr>
                <w:rFonts w:ascii="Arial" w:hAnsi="Arial" w:cs="Arial"/>
                <w:sz w:val="16"/>
                <w:szCs w:val="16"/>
                <w:lang w:val="es-ES"/>
              </w:rPr>
              <w:t xml:space="preserve"> </w:t>
            </w:r>
            <w:r w:rsidR="006C25E1" w:rsidRPr="00D6265D">
              <w:rPr>
                <w:rFonts w:ascii="Arial" w:hAnsi="Arial" w:cs="Arial"/>
                <w:sz w:val="16"/>
                <w:szCs w:val="16"/>
                <w:lang w:val="es-ES"/>
              </w:rPr>
              <w:t xml:space="preserve">XVII </w:t>
            </w:r>
            <w:r w:rsidR="00C96CBA">
              <w:rPr>
                <w:rFonts w:ascii="Arial" w:hAnsi="Arial" w:cs="Arial"/>
                <w:sz w:val="16"/>
                <w:szCs w:val="16"/>
                <w:lang w:val="es-ES"/>
              </w:rPr>
              <w:t xml:space="preserve"> </w:t>
            </w:r>
            <w:r w:rsidR="006C25E1" w:rsidRPr="00D6265D">
              <w:rPr>
                <w:rFonts w:ascii="Arial" w:hAnsi="Arial" w:cs="Arial"/>
                <w:sz w:val="16"/>
                <w:szCs w:val="16"/>
                <w:lang w:val="es-ES"/>
              </w:rPr>
              <w:t>Las cosas escritas de Elías se refieren a S. Juan</w:t>
            </w:r>
          </w:p>
          <w:p w14:paraId="48E00220" w14:textId="77777777" w:rsidR="006C25E1" w:rsidRPr="00D6265D" w:rsidRDefault="006C25E1" w:rsidP="002015BC">
            <w:pPr>
              <w:autoSpaceDE w:val="0"/>
              <w:autoSpaceDN w:val="0"/>
              <w:adjustRightInd w:val="0"/>
              <w:spacing w:line="360" w:lineRule="auto"/>
              <w:ind w:left="0"/>
              <w:rPr>
                <w:rFonts w:ascii="Arial" w:hAnsi="Arial" w:cs="Arial"/>
                <w:sz w:val="16"/>
                <w:szCs w:val="16"/>
                <w:lang w:val="es-ES"/>
              </w:rPr>
            </w:pPr>
            <w:r w:rsidRPr="00D6265D">
              <w:rPr>
                <w:rFonts w:ascii="Arial" w:hAnsi="Arial" w:cs="Arial"/>
                <w:sz w:val="16"/>
                <w:szCs w:val="16"/>
                <w:lang w:val="es-ES"/>
              </w:rPr>
              <w:t xml:space="preserve"> </w:t>
            </w:r>
            <w:r w:rsidR="0000726E">
              <w:rPr>
                <w:rFonts w:ascii="Arial" w:hAnsi="Arial" w:cs="Arial"/>
                <w:sz w:val="16"/>
                <w:szCs w:val="16"/>
                <w:lang w:val="es-ES"/>
              </w:rPr>
              <w:t xml:space="preserve"> </w:t>
            </w:r>
            <w:r w:rsidR="00EB5886">
              <w:rPr>
                <w:rFonts w:ascii="Arial" w:hAnsi="Arial" w:cs="Arial"/>
                <w:sz w:val="16"/>
                <w:szCs w:val="16"/>
                <w:lang w:val="es-ES"/>
              </w:rPr>
              <w:t xml:space="preserve">  </w:t>
            </w:r>
            <w:r w:rsidR="0000726E">
              <w:rPr>
                <w:rFonts w:ascii="Arial" w:hAnsi="Arial" w:cs="Arial"/>
                <w:sz w:val="16"/>
                <w:szCs w:val="16"/>
                <w:lang w:val="es-ES"/>
              </w:rPr>
              <w:t xml:space="preserve">      </w:t>
            </w:r>
            <w:r w:rsidR="00C96CBA">
              <w:rPr>
                <w:rFonts w:ascii="Arial" w:hAnsi="Arial" w:cs="Arial"/>
                <w:sz w:val="16"/>
                <w:szCs w:val="16"/>
                <w:lang w:val="es-ES"/>
              </w:rPr>
              <w:t xml:space="preserve"> </w:t>
            </w:r>
            <w:r w:rsidRPr="00D6265D">
              <w:rPr>
                <w:rFonts w:ascii="Arial" w:hAnsi="Arial" w:cs="Arial"/>
                <w:sz w:val="16"/>
                <w:szCs w:val="16"/>
                <w:lang w:val="es-ES"/>
              </w:rPr>
              <w:t>Bautista</w:t>
            </w:r>
            <w:r w:rsidR="00BA62C9" w:rsidRPr="00D6265D">
              <w:rPr>
                <w:rFonts w:ascii="Arial" w:hAnsi="Arial" w:cs="Arial"/>
                <w:sz w:val="16"/>
                <w:szCs w:val="16"/>
                <w:lang w:val="es-ES"/>
              </w:rPr>
              <w:t xml:space="preserve">  . . . . . . . . . . . . . . . . . . . . . . . . . . . . .</w:t>
            </w:r>
            <w:r w:rsidR="00BA62C9">
              <w:rPr>
                <w:rFonts w:ascii="Arial" w:hAnsi="Arial" w:cs="Arial"/>
                <w:sz w:val="16"/>
                <w:szCs w:val="16"/>
                <w:lang w:val="es-ES"/>
              </w:rPr>
              <w:t xml:space="preserve"> . . . .</w:t>
            </w:r>
          </w:p>
          <w:p w14:paraId="54BE53D9" w14:textId="77777777" w:rsidR="006C25E1" w:rsidRPr="00D6265D" w:rsidRDefault="00EB5886"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6C25E1" w:rsidRPr="00D6265D">
              <w:rPr>
                <w:rFonts w:ascii="Arial" w:hAnsi="Arial" w:cs="Arial"/>
                <w:sz w:val="16"/>
                <w:szCs w:val="16"/>
                <w:lang w:val="es-ES"/>
              </w:rPr>
              <w:t xml:space="preserve">XVIII </w:t>
            </w:r>
            <w:r w:rsidR="00C96CBA">
              <w:rPr>
                <w:rFonts w:ascii="Arial" w:hAnsi="Arial" w:cs="Arial"/>
                <w:sz w:val="16"/>
                <w:szCs w:val="16"/>
                <w:lang w:val="es-ES"/>
              </w:rPr>
              <w:t xml:space="preserve"> </w:t>
            </w:r>
            <w:r w:rsidR="006C25E1" w:rsidRPr="00D6265D">
              <w:rPr>
                <w:rFonts w:ascii="Arial" w:hAnsi="Arial" w:cs="Arial"/>
                <w:sz w:val="16"/>
                <w:szCs w:val="16"/>
                <w:lang w:val="es-ES"/>
              </w:rPr>
              <w:t>San Pedro y San Pablo</w:t>
            </w:r>
            <w:r w:rsidR="006604C4" w:rsidRPr="00A15DE8">
              <w:rPr>
                <w:rFonts w:ascii="Arial" w:hAnsi="Arial" w:cs="Arial"/>
                <w:sz w:val="16"/>
                <w:szCs w:val="16"/>
                <w:lang w:val="es-ES"/>
              </w:rPr>
              <w:t>. . . . . . . . . . . . . . . . . . . . .</w:t>
            </w:r>
            <w:r w:rsidR="006604C4">
              <w:rPr>
                <w:rFonts w:ascii="Arial" w:hAnsi="Arial" w:cs="Arial"/>
                <w:sz w:val="16"/>
                <w:szCs w:val="16"/>
                <w:lang w:val="es-ES"/>
              </w:rPr>
              <w:t xml:space="preserve"> .</w:t>
            </w:r>
          </w:p>
          <w:p w14:paraId="24A39DF3" w14:textId="77777777" w:rsidR="006C25E1" w:rsidRPr="00D6265D" w:rsidRDefault="00EB5886"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6C25E1" w:rsidRPr="00D6265D">
              <w:rPr>
                <w:rFonts w:ascii="Arial" w:hAnsi="Arial" w:cs="Arial"/>
                <w:sz w:val="16"/>
                <w:szCs w:val="16"/>
                <w:lang w:val="es-ES"/>
              </w:rPr>
              <w:t xml:space="preserve">XIX </w:t>
            </w:r>
            <w:r w:rsidR="00C96CBA">
              <w:rPr>
                <w:rFonts w:ascii="Arial" w:hAnsi="Arial" w:cs="Arial"/>
                <w:sz w:val="16"/>
                <w:szCs w:val="16"/>
                <w:lang w:val="es-ES"/>
              </w:rPr>
              <w:t xml:space="preserve"> </w:t>
            </w:r>
            <w:r w:rsidR="006C25E1" w:rsidRPr="00D6265D">
              <w:rPr>
                <w:rFonts w:ascii="Arial" w:hAnsi="Arial" w:cs="Arial"/>
                <w:sz w:val="16"/>
                <w:szCs w:val="16"/>
                <w:lang w:val="es-ES"/>
              </w:rPr>
              <w:t xml:space="preserve">En </w:t>
            </w:r>
            <w:r w:rsidR="0000726E">
              <w:rPr>
                <w:rFonts w:ascii="Arial" w:hAnsi="Arial" w:cs="Arial"/>
                <w:sz w:val="16"/>
                <w:szCs w:val="16"/>
                <w:lang w:val="es-ES"/>
              </w:rPr>
              <w:t>l</w:t>
            </w:r>
            <w:r w:rsidR="006C25E1" w:rsidRPr="00D6265D">
              <w:rPr>
                <w:rFonts w:ascii="Arial" w:hAnsi="Arial" w:cs="Arial"/>
                <w:sz w:val="16"/>
                <w:szCs w:val="16"/>
                <w:lang w:val="es-ES"/>
              </w:rPr>
              <w:t>a fiesta de los apóstoles Pedro y Pablo</w:t>
            </w:r>
            <w:r w:rsidR="006604C4">
              <w:rPr>
                <w:rFonts w:ascii="Arial" w:hAnsi="Arial" w:cs="Arial"/>
                <w:sz w:val="16"/>
                <w:szCs w:val="16"/>
                <w:lang w:val="es-ES"/>
              </w:rPr>
              <w:t xml:space="preserve"> </w:t>
            </w:r>
            <w:r w:rsidR="006604C4" w:rsidRPr="00A15DE8">
              <w:rPr>
                <w:rFonts w:ascii="Arial" w:hAnsi="Arial" w:cs="Arial"/>
                <w:sz w:val="16"/>
                <w:szCs w:val="16"/>
                <w:lang w:val="es-ES"/>
              </w:rPr>
              <w:t>. . . . . .</w:t>
            </w:r>
          </w:p>
          <w:p w14:paraId="33EF3F41" w14:textId="77777777" w:rsidR="006C25E1" w:rsidRPr="00D6265D" w:rsidRDefault="00EB5886"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6C25E1" w:rsidRPr="00D6265D">
              <w:rPr>
                <w:rFonts w:ascii="Arial" w:hAnsi="Arial" w:cs="Arial"/>
                <w:sz w:val="16"/>
                <w:szCs w:val="16"/>
                <w:lang w:val="es-ES"/>
              </w:rPr>
              <w:t xml:space="preserve">XX </w:t>
            </w:r>
            <w:r w:rsidR="00C96CBA">
              <w:rPr>
                <w:rFonts w:ascii="Arial" w:hAnsi="Arial" w:cs="Arial"/>
                <w:sz w:val="16"/>
                <w:szCs w:val="16"/>
                <w:lang w:val="es-ES"/>
              </w:rPr>
              <w:t xml:space="preserve"> </w:t>
            </w:r>
            <w:r w:rsidR="006C25E1" w:rsidRPr="00D6265D">
              <w:rPr>
                <w:rFonts w:ascii="Arial" w:hAnsi="Arial" w:cs="Arial"/>
                <w:sz w:val="16"/>
                <w:szCs w:val="16"/>
                <w:lang w:val="es-ES"/>
              </w:rPr>
              <w:t>Sobre la Sant</w:t>
            </w:r>
            <w:r w:rsidR="0000726E">
              <w:rPr>
                <w:rFonts w:ascii="Arial" w:hAnsi="Arial" w:cs="Arial"/>
                <w:sz w:val="16"/>
                <w:szCs w:val="16"/>
                <w:lang w:val="es-ES"/>
              </w:rPr>
              <w:t>í</w:t>
            </w:r>
            <w:r w:rsidR="006C25E1" w:rsidRPr="00D6265D">
              <w:rPr>
                <w:rFonts w:ascii="Arial" w:hAnsi="Arial" w:cs="Arial"/>
                <w:sz w:val="16"/>
                <w:szCs w:val="16"/>
                <w:lang w:val="es-ES"/>
              </w:rPr>
              <w:t>sim</w:t>
            </w:r>
            <w:r w:rsidR="0000726E">
              <w:rPr>
                <w:rFonts w:ascii="Arial" w:hAnsi="Arial" w:cs="Arial"/>
                <w:sz w:val="16"/>
                <w:szCs w:val="16"/>
                <w:lang w:val="es-ES"/>
              </w:rPr>
              <w:t>a</w:t>
            </w:r>
            <w:r w:rsidR="006C25E1" w:rsidRPr="00D6265D">
              <w:rPr>
                <w:rFonts w:ascii="Arial" w:hAnsi="Arial" w:cs="Arial"/>
                <w:sz w:val="16"/>
                <w:szCs w:val="16"/>
                <w:lang w:val="es-ES"/>
              </w:rPr>
              <w:t xml:space="preserve"> Virgen </w:t>
            </w:r>
            <w:r w:rsidR="006604C4" w:rsidRPr="00A15DE8">
              <w:rPr>
                <w:rFonts w:ascii="Arial" w:hAnsi="Arial" w:cs="Arial"/>
                <w:sz w:val="16"/>
                <w:szCs w:val="16"/>
                <w:lang w:val="es-ES"/>
              </w:rPr>
              <w:t>. . . . . . . . . . . . . . . . . . .</w:t>
            </w:r>
          </w:p>
          <w:p w14:paraId="7C5A817E" w14:textId="77777777" w:rsidR="006C25E1" w:rsidRPr="00D6265D" w:rsidRDefault="00EB5886"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6C25E1" w:rsidRPr="00D6265D">
              <w:rPr>
                <w:rFonts w:ascii="Arial" w:hAnsi="Arial" w:cs="Arial"/>
                <w:sz w:val="16"/>
                <w:szCs w:val="16"/>
                <w:lang w:val="es-ES"/>
              </w:rPr>
              <w:t xml:space="preserve">XXI </w:t>
            </w:r>
            <w:r w:rsidR="00C96CBA">
              <w:rPr>
                <w:rFonts w:ascii="Arial" w:hAnsi="Arial" w:cs="Arial"/>
                <w:sz w:val="16"/>
                <w:szCs w:val="16"/>
                <w:lang w:val="es-ES"/>
              </w:rPr>
              <w:t xml:space="preserve"> </w:t>
            </w:r>
            <w:r w:rsidR="006C25E1" w:rsidRPr="00D6265D">
              <w:rPr>
                <w:rFonts w:ascii="Arial" w:hAnsi="Arial" w:cs="Arial"/>
                <w:sz w:val="16"/>
                <w:szCs w:val="16"/>
                <w:lang w:val="es-ES"/>
              </w:rPr>
              <w:t>Fiesta de Todos los Santos</w:t>
            </w:r>
            <w:r w:rsidR="006604C4" w:rsidRPr="00A15DE8">
              <w:rPr>
                <w:rFonts w:ascii="Arial" w:hAnsi="Arial" w:cs="Arial"/>
                <w:sz w:val="16"/>
                <w:szCs w:val="16"/>
                <w:lang w:val="es-ES"/>
              </w:rPr>
              <w:t>. . . . . . . . . . . . . . . . . . .</w:t>
            </w:r>
          </w:p>
          <w:p w14:paraId="3726B9A8" w14:textId="77777777" w:rsidR="00514ABA" w:rsidRDefault="00EB5886"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6C25E1" w:rsidRPr="00D6265D">
              <w:rPr>
                <w:rFonts w:ascii="Arial" w:hAnsi="Arial" w:cs="Arial"/>
                <w:sz w:val="16"/>
                <w:szCs w:val="16"/>
                <w:lang w:val="es-ES"/>
              </w:rPr>
              <w:t xml:space="preserve">XXII </w:t>
            </w:r>
            <w:r w:rsidR="00C96CBA">
              <w:rPr>
                <w:rFonts w:ascii="Arial" w:hAnsi="Arial" w:cs="Arial"/>
                <w:sz w:val="16"/>
                <w:szCs w:val="16"/>
                <w:lang w:val="es-ES"/>
              </w:rPr>
              <w:t xml:space="preserve"> </w:t>
            </w:r>
            <w:r w:rsidR="006C25E1" w:rsidRPr="00D6265D">
              <w:rPr>
                <w:rFonts w:ascii="Arial" w:hAnsi="Arial" w:cs="Arial"/>
                <w:sz w:val="16"/>
                <w:szCs w:val="16"/>
                <w:lang w:val="es-ES"/>
              </w:rPr>
              <w:t xml:space="preserve">En el sínodo: </w:t>
            </w:r>
          </w:p>
          <w:p w14:paraId="63AD37AC" w14:textId="77777777" w:rsidR="006C25E1" w:rsidRPr="00D6265D" w:rsidRDefault="00514ABA" w:rsidP="002015BC">
            <w:pPr>
              <w:autoSpaceDE w:val="0"/>
              <w:autoSpaceDN w:val="0"/>
              <w:adjustRightInd w:val="0"/>
              <w:ind w:left="0"/>
              <w:rPr>
                <w:rFonts w:ascii="Arial" w:hAnsi="Arial" w:cs="Arial"/>
                <w:sz w:val="16"/>
                <w:szCs w:val="16"/>
                <w:lang w:val="es-ES"/>
              </w:rPr>
            </w:pPr>
            <w:r>
              <w:rPr>
                <w:rFonts w:ascii="Arial" w:hAnsi="Arial" w:cs="Arial"/>
                <w:sz w:val="16"/>
                <w:szCs w:val="16"/>
                <w:lang w:val="es-ES"/>
              </w:rPr>
              <w:t xml:space="preserve">  </w:t>
            </w:r>
            <w:r w:rsidR="00EB5886">
              <w:rPr>
                <w:rFonts w:ascii="Arial" w:hAnsi="Arial" w:cs="Arial"/>
                <w:sz w:val="16"/>
                <w:szCs w:val="16"/>
                <w:lang w:val="es-ES"/>
              </w:rPr>
              <w:t xml:space="preserve">  </w:t>
            </w:r>
            <w:r>
              <w:rPr>
                <w:rFonts w:ascii="Arial" w:hAnsi="Arial" w:cs="Arial"/>
                <w:sz w:val="16"/>
                <w:szCs w:val="16"/>
                <w:lang w:val="es-ES"/>
              </w:rPr>
              <w:t xml:space="preserve">      </w:t>
            </w:r>
            <w:r w:rsidR="00C96CBA">
              <w:rPr>
                <w:rFonts w:ascii="Arial" w:hAnsi="Arial" w:cs="Arial"/>
                <w:sz w:val="16"/>
                <w:szCs w:val="16"/>
                <w:lang w:val="es-ES"/>
              </w:rPr>
              <w:t xml:space="preserve"> </w:t>
            </w:r>
            <w:r w:rsidR="006C25E1" w:rsidRPr="00D6265D">
              <w:rPr>
                <w:rFonts w:ascii="Arial" w:hAnsi="Arial" w:cs="Arial"/>
                <w:sz w:val="16"/>
                <w:szCs w:val="16"/>
                <w:lang w:val="es-ES"/>
              </w:rPr>
              <w:t>El pastor y el asalariado, el ladrón y el lobo</w:t>
            </w:r>
            <w:r w:rsidR="006604C4">
              <w:rPr>
                <w:rFonts w:ascii="Arial" w:hAnsi="Arial" w:cs="Arial"/>
                <w:sz w:val="16"/>
                <w:szCs w:val="16"/>
                <w:lang w:val="es-ES"/>
              </w:rPr>
              <w:t xml:space="preserve">  </w:t>
            </w:r>
            <w:r w:rsidR="006604C4" w:rsidRPr="00A15DE8">
              <w:rPr>
                <w:rFonts w:ascii="Arial" w:hAnsi="Arial" w:cs="Arial"/>
                <w:sz w:val="16"/>
                <w:szCs w:val="16"/>
                <w:lang w:val="es-ES"/>
              </w:rPr>
              <w:t>. . . . .</w:t>
            </w:r>
          </w:p>
          <w:p w14:paraId="073DB2EE" w14:textId="77777777" w:rsidR="00514ABA" w:rsidRDefault="009B5C1E" w:rsidP="002015BC">
            <w:pPr>
              <w:autoSpaceDE w:val="0"/>
              <w:autoSpaceDN w:val="0"/>
              <w:adjustRightInd w:val="0"/>
              <w:spacing w:line="280" w:lineRule="exact"/>
              <w:ind w:left="0"/>
              <w:rPr>
                <w:rFonts w:ascii="Arial" w:hAnsi="Arial" w:cs="Arial"/>
                <w:sz w:val="16"/>
                <w:szCs w:val="16"/>
                <w:lang w:val="es-ES"/>
              </w:rPr>
            </w:pPr>
            <w:r w:rsidRPr="00EB5886">
              <w:rPr>
                <w:rFonts w:ascii="Arial" w:hAnsi="Arial" w:cs="Arial"/>
                <w:sz w:val="10"/>
                <w:szCs w:val="10"/>
                <w:lang w:val="es-ES"/>
              </w:rPr>
              <w:t xml:space="preserve"> </w:t>
            </w:r>
            <w:r w:rsidR="006C25E1" w:rsidRPr="00D6265D">
              <w:rPr>
                <w:rFonts w:ascii="Arial" w:hAnsi="Arial" w:cs="Arial"/>
                <w:sz w:val="16"/>
                <w:szCs w:val="16"/>
                <w:lang w:val="es-ES"/>
              </w:rPr>
              <w:t xml:space="preserve">XXIII </w:t>
            </w:r>
            <w:r w:rsidR="00C96CBA">
              <w:rPr>
                <w:rFonts w:ascii="Arial" w:hAnsi="Arial" w:cs="Arial"/>
                <w:sz w:val="16"/>
                <w:szCs w:val="16"/>
                <w:lang w:val="es-ES"/>
              </w:rPr>
              <w:t xml:space="preserve"> </w:t>
            </w:r>
            <w:r w:rsidR="006C25E1" w:rsidRPr="00D6265D">
              <w:rPr>
                <w:rFonts w:ascii="Arial" w:hAnsi="Arial" w:cs="Arial"/>
                <w:sz w:val="16"/>
                <w:szCs w:val="16"/>
                <w:lang w:val="es-ES"/>
              </w:rPr>
              <w:t>En el s</w:t>
            </w:r>
            <w:r w:rsidR="00514ABA">
              <w:rPr>
                <w:rFonts w:ascii="Arial" w:hAnsi="Arial" w:cs="Arial"/>
                <w:sz w:val="16"/>
                <w:szCs w:val="16"/>
                <w:lang w:val="es-ES"/>
              </w:rPr>
              <w:t>í</w:t>
            </w:r>
            <w:r w:rsidR="006C25E1" w:rsidRPr="00D6265D">
              <w:rPr>
                <w:rFonts w:ascii="Arial" w:hAnsi="Arial" w:cs="Arial"/>
                <w:sz w:val="16"/>
                <w:szCs w:val="16"/>
                <w:lang w:val="es-ES"/>
              </w:rPr>
              <w:t>nodo:</w:t>
            </w:r>
            <w:r w:rsidR="00CE5E66" w:rsidRPr="00CE5E66">
              <w:rPr>
                <w:rFonts w:ascii="Arial" w:hAnsi="Arial" w:cs="Arial"/>
                <w:sz w:val="12"/>
                <w:szCs w:val="12"/>
                <w:lang w:val="es-ES"/>
              </w:rPr>
              <w:t xml:space="preserve"> </w:t>
            </w:r>
            <w:r w:rsidR="006C25E1" w:rsidRPr="00CE5E66">
              <w:rPr>
                <w:rFonts w:ascii="Arial" w:hAnsi="Arial" w:cs="Arial"/>
                <w:sz w:val="12"/>
                <w:szCs w:val="12"/>
                <w:lang w:val="es-ES"/>
              </w:rPr>
              <w:t xml:space="preserve"> </w:t>
            </w:r>
            <w:r w:rsidR="006C25E1" w:rsidRPr="00D6265D">
              <w:rPr>
                <w:rFonts w:ascii="Arial" w:hAnsi="Arial" w:cs="Arial"/>
                <w:sz w:val="16"/>
                <w:szCs w:val="16"/>
                <w:lang w:val="es-ES"/>
              </w:rPr>
              <w:t>De Aarón y sus hijos</w:t>
            </w:r>
            <w:r w:rsidR="0040496F" w:rsidRPr="00A15DE8">
              <w:rPr>
                <w:rFonts w:ascii="Arial" w:hAnsi="Arial" w:cs="Arial"/>
                <w:sz w:val="16"/>
                <w:szCs w:val="16"/>
                <w:lang w:val="es-ES"/>
              </w:rPr>
              <w:t>. . . . . . . . . . . . .</w:t>
            </w:r>
          </w:p>
          <w:p w14:paraId="65060816" w14:textId="77777777" w:rsidR="006C25E1" w:rsidRDefault="006C25E1" w:rsidP="002015BC">
            <w:pPr>
              <w:autoSpaceDE w:val="0"/>
              <w:autoSpaceDN w:val="0"/>
              <w:adjustRightInd w:val="0"/>
              <w:spacing w:line="280" w:lineRule="exact"/>
              <w:ind w:left="0"/>
              <w:rPr>
                <w:rFonts w:ascii="Arial" w:hAnsi="Arial" w:cs="Arial"/>
                <w:sz w:val="16"/>
                <w:szCs w:val="16"/>
                <w:lang w:val="es-ES"/>
              </w:rPr>
            </w:pPr>
            <w:r w:rsidRPr="00D6265D">
              <w:rPr>
                <w:rFonts w:ascii="Arial" w:hAnsi="Arial" w:cs="Arial"/>
                <w:sz w:val="16"/>
                <w:szCs w:val="16"/>
                <w:lang w:val="es-ES"/>
              </w:rPr>
              <w:t xml:space="preserve">XXIV </w:t>
            </w:r>
            <w:r w:rsidR="00C96CBA">
              <w:rPr>
                <w:rFonts w:ascii="Arial" w:hAnsi="Arial" w:cs="Arial"/>
                <w:sz w:val="16"/>
                <w:szCs w:val="16"/>
                <w:lang w:val="es-ES"/>
              </w:rPr>
              <w:t xml:space="preserve"> </w:t>
            </w:r>
            <w:r w:rsidRPr="00D6265D">
              <w:rPr>
                <w:rFonts w:ascii="Arial" w:hAnsi="Arial" w:cs="Arial"/>
                <w:sz w:val="16"/>
                <w:szCs w:val="16"/>
                <w:lang w:val="es-ES"/>
              </w:rPr>
              <w:t>En la Asunción de la Santísima Virgen Mar</w:t>
            </w:r>
            <w:r w:rsidR="00CE5E66">
              <w:rPr>
                <w:rFonts w:ascii="Arial" w:hAnsi="Arial" w:cs="Arial"/>
                <w:sz w:val="16"/>
                <w:szCs w:val="16"/>
                <w:lang w:val="es-ES"/>
              </w:rPr>
              <w:t>í</w:t>
            </w:r>
            <w:r w:rsidRPr="00D6265D">
              <w:rPr>
                <w:rFonts w:ascii="Arial" w:hAnsi="Arial" w:cs="Arial"/>
                <w:sz w:val="16"/>
                <w:szCs w:val="16"/>
                <w:lang w:val="es-ES"/>
              </w:rPr>
              <w:t>a</w:t>
            </w:r>
            <w:r w:rsidR="0040496F" w:rsidRPr="00A15DE8">
              <w:rPr>
                <w:rFonts w:ascii="Arial" w:hAnsi="Arial" w:cs="Arial"/>
                <w:sz w:val="16"/>
                <w:szCs w:val="16"/>
                <w:lang w:val="es-ES"/>
              </w:rPr>
              <w:t>. . . . .</w:t>
            </w:r>
          </w:p>
          <w:p w14:paraId="3371139A" w14:textId="77777777" w:rsidR="00514ABA" w:rsidRPr="00D6265D" w:rsidRDefault="0040496F"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p>
          <w:p w14:paraId="1409CC18" w14:textId="77777777" w:rsidR="006C25E1" w:rsidRPr="00D6265D" w:rsidRDefault="006C25E1" w:rsidP="002015BC">
            <w:pPr>
              <w:autoSpaceDE w:val="0"/>
              <w:autoSpaceDN w:val="0"/>
              <w:adjustRightInd w:val="0"/>
              <w:spacing w:line="280" w:lineRule="exact"/>
              <w:ind w:left="0"/>
              <w:rPr>
                <w:rFonts w:ascii="Arial" w:hAnsi="Arial" w:cs="Arial"/>
                <w:sz w:val="16"/>
                <w:szCs w:val="16"/>
                <w:lang w:val="es-ES"/>
              </w:rPr>
            </w:pPr>
            <w:r w:rsidRPr="00D6265D">
              <w:rPr>
                <w:rFonts w:ascii="Arial" w:hAnsi="Arial" w:cs="Arial"/>
                <w:sz w:val="16"/>
                <w:szCs w:val="16"/>
                <w:lang w:val="es-ES"/>
              </w:rPr>
              <w:t>INDICE BIBLICO</w:t>
            </w:r>
            <w:r w:rsidR="0040496F">
              <w:rPr>
                <w:rFonts w:ascii="Arial" w:hAnsi="Arial" w:cs="Arial"/>
                <w:sz w:val="16"/>
                <w:szCs w:val="16"/>
                <w:lang w:val="es-ES"/>
              </w:rPr>
              <w:t xml:space="preserve"> </w:t>
            </w:r>
            <w:r w:rsidR="0040496F" w:rsidRPr="00A15DE8">
              <w:rPr>
                <w:rFonts w:ascii="Arial" w:hAnsi="Arial" w:cs="Arial"/>
                <w:sz w:val="16"/>
                <w:szCs w:val="16"/>
                <w:lang w:val="es-ES"/>
              </w:rPr>
              <w:t>. . . . . . . . . . . . . . . . . . . . . . . . . . . . . . . .</w:t>
            </w:r>
          </w:p>
          <w:p w14:paraId="56E783B1" w14:textId="77777777" w:rsidR="006C25E1" w:rsidRPr="00D6265D" w:rsidRDefault="006C25E1" w:rsidP="002015BC">
            <w:pPr>
              <w:autoSpaceDE w:val="0"/>
              <w:autoSpaceDN w:val="0"/>
              <w:adjustRightInd w:val="0"/>
              <w:spacing w:line="280" w:lineRule="exact"/>
              <w:ind w:left="0"/>
              <w:rPr>
                <w:rFonts w:ascii="Arial" w:hAnsi="Arial" w:cs="Arial"/>
                <w:sz w:val="16"/>
                <w:szCs w:val="16"/>
                <w:lang w:val="es-ES"/>
              </w:rPr>
            </w:pPr>
            <w:r w:rsidRPr="00D6265D">
              <w:rPr>
                <w:rFonts w:ascii="Arial" w:hAnsi="Arial" w:cs="Arial"/>
                <w:sz w:val="16"/>
                <w:szCs w:val="16"/>
                <w:lang w:val="es-ES"/>
              </w:rPr>
              <w:t>INDICE GENERAL</w:t>
            </w:r>
            <w:r w:rsidR="0040496F">
              <w:rPr>
                <w:rFonts w:ascii="Arial" w:hAnsi="Arial" w:cs="Arial"/>
                <w:sz w:val="16"/>
                <w:szCs w:val="16"/>
                <w:lang w:val="es-ES"/>
              </w:rPr>
              <w:t xml:space="preserve"> </w:t>
            </w:r>
            <w:r w:rsidRPr="00D6265D">
              <w:rPr>
                <w:rFonts w:ascii="Arial" w:hAnsi="Arial" w:cs="Arial"/>
                <w:sz w:val="16"/>
                <w:szCs w:val="16"/>
                <w:lang w:val="es-ES"/>
              </w:rPr>
              <w:t xml:space="preserve"> </w:t>
            </w:r>
            <w:r w:rsidR="0040496F" w:rsidRPr="00A15DE8">
              <w:rPr>
                <w:rFonts w:ascii="Arial" w:hAnsi="Arial" w:cs="Arial"/>
                <w:sz w:val="16"/>
                <w:szCs w:val="16"/>
                <w:lang w:val="es-ES"/>
              </w:rPr>
              <w:t>. . . . . . . . . . . . . . . . . . . . . . . . . . . .</w:t>
            </w:r>
            <w:r w:rsidR="0040496F">
              <w:rPr>
                <w:rFonts w:ascii="Arial" w:hAnsi="Arial" w:cs="Arial"/>
                <w:sz w:val="16"/>
                <w:szCs w:val="16"/>
                <w:lang w:val="es-ES"/>
              </w:rPr>
              <w:t xml:space="preserve"> . .</w:t>
            </w:r>
          </w:p>
          <w:p w14:paraId="0AB40860" w14:textId="77777777" w:rsidR="00913CAE" w:rsidRPr="00CE5E66" w:rsidRDefault="006C25E1" w:rsidP="002015BC">
            <w:pPr>
              <w:autoSpaceDE w:val="0"/>
              <w:autoSpaceDN w:val="0"/>
              <w:adjustRightInd w:val="0"/>
              <w:spacing w:line="280" w:lineRule="exact"/>
              <w:ind w:left="0"/>
              <w:rPr>
                <w:rFonts w:ascii="Arial" w:hAnsi="Arial" w:cs="Arial"/>
                <w:sz w:val="16"/>
                <w:szCs w:val="16"/>
                <w:lang w:val="es-AR"/>
              </w:rPr>
            </w:pPr>
            <w:r w:rsidRPr="000854E1">
              <w:rPr>
                <w:rFonts w:ascii="Arial" w:hAnsi="Arial" w:cs="Arial"/>
                <w:sz w:val="16"/>
                <w:szCs w:val="16"/>
                <w:lang w:val="es-AR"/>
              </w:rPr>
              <w:t>SIGLAS Y ABREVIATURAS</w:t>
            </w:r>
            <w:r w:rsidR="0040496F">
              <w:rPr>
                <w:rFonts w:ascii="Arial" w:hAnsi="Arial" w:cs="Arial"/>
                <w:sz w:val="16"/>
                <w:szCs w:val="16"/>
                <w:lang w:val="es-ES"/>
              </w:rPr>
              <w:t xml:space="preserve"> </w:t>
            </w:r>
            <w:r w:rsidR="0040496F" w:rsidRPr="00A15DE8">
              <w:rPr>
                <w:rFonts w:ascii="Arial" w:hAnsi="Arial" w:cs="Arial"/>
                <w:sz w:val="16"/>
                <w:szCs w:val="16"/>
                <w:lang w:val="es-ES"/>
              </w:rPr>
              <w:t>. . . . . . . . . . . . . . . . . . . . . . .</w:t>
            </w:r>
          </w:p>
          <w:p w14:paraId="37B21401" w14:textId="77777777" w:rsidR="00116B97" w:rsidRPr="00A81F44" w:rsidRDefault="00116B97" w:rsidP="002015BC">
            <w:pPr>
              <w:autoSpaceDE w:val="0"/>
              <w:autoSpaceDN w:val="0"/>
              <w:adjustRightInd w:val="0"/>
              <w:spacing w:line="180" w:lineRule="exact"/>
              <w:ind w:left="0"/>
              <w:rPr>
                <w:rFonts w:ascii="Arial" w:hAnsi="Arial" w:cs="Arial"/>
                <w:sz w:val="16"/>
                <w:szCs w:val="16"/>
                <w:lang w:val="es-ES"/>
              </w:rPr>
            </w:pPr>
          </w:p>
        </w:tc>
        <w:tc>
          <w:tcPr>
            <w:tcW w:w="709" w:type="dxa"/>
          </w:tcPr>
          <w:p w14:paraId="45B64EFE" w14:textId="77777777" w:rsidR="00C80A5A" w:rsidRPr="004F51F2" w:rsidRDefault="00C80A5A" w:rsidP="002015B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7E013DF0" w14:textId="77777777" w:rsidR="00C80A5A" w:rsidRPr="004F51F2" w:rsidRDefault="00C80A5A" w:rsidP="002015B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10B20DF6" w14:textId="77777777" w:rsidR="0037582C"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7</w:t>
            </w:r>
          </w:p>
          <w:p w14:paraId="19CE4DE4" w14:textId="77777777" w:rsidR="0057054E"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9</w:t>
            </w:r>
          </w:p>
          <w:p w14:paraId="1A8EEE29" w14:textId="77777777" w:rsidR="00C80A5A" w:rsidRPr="00A81F44" w:rsidRDefault="00C80A5A" w:rsidP="002015BC">
            <w:pPr>
              <w:autoSpaceDE w:val="0"/>
              <w:autoSpaceDN w:val="0"/>
              <w:adjustRightInd w:val="0"/>
              <w:spacing w:line="180" w:lineRule="exact"/>
              <w:ind w:left="0"/>
              <w:rPr>
                <w:rFonts w:ascii="Arial" w:hAnsi="Arial" w:cs="Arial"/>
                <w:sz w:val="16"/>
                <w:szCs w:val="16"/>
                <w:lang w:val="es-ES"/>
              </w:rPr>
            </w:pPr>
          </w:p>
          <w:p w14:paraId="7853558F" w14:textId="77777777" w:rsidR="00C80A5A" w:rsidRDefault="00C80A5A" w:rsidP="002015BC">
            <w:pPr>
              <w:autoSpaceDE w:val="0"/>
              <w:autoSpaceDN w:val="0"/>
              <w:adjustRightInd w:val="0"/>
              <w:spacing w:after="70"/>
              <w:ind w:left="0"/>
              <w:rPr>
                <w:rFonts w:ascii="Arial" w:hAnsi="Arial" w:cs="Arial"/>
                <w:sz w:val="16"/>
                <w:szCs w:val="16"/>
                <w:lang w:val="es-ES"/>
              </w:rPr>
            </w:pPr>
          </w:p>
          <w:p w14:paraId="300657C5" w14:textId="77777777" w:rsidR="00C80A5A" w:rsidRDefault="00C80A5A" w:rsidP="002015BC">
            <w:pPr>
              <w:autoSpaceDE w:val="0"/>
              <w:autoSpaceDN w:val="0"/>
              <w:adjustRightInd w:val="0"/>
              <w:spacing w:after="60"/>
              <w:ind w:left="0"/>
              <w:rPr>
                <w:rFonts w:ascii="Arial" w:hAnsi="Arial" w:cs="Arial"/>
                <w:sz w:val="16"/>
                <w:szCs w:val="16"/>
                <w:lang w:val="es-ES"/>
              </w:rPr>
            </w:pPr>
          </w:p>
          <w:p w14:paraId="7E61EE1D" w14:textId="77777777" w:rsidR="00C80A5A"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13</w:t>
            </w:r>
          </w:p>
          <w:p w14:paraId="0DF8CEAA" w14:textId="77777777" w:rsidR="004E5683"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15</w:t>
            </w:r>
          </w:p>
          <w:p w14:paraId="1D1D1A9D" w14:textId="77777777" w:rsidR="004E5683"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16</w:t>
            </w:r>
          </w:p>
          <w:p w14:paraId="0092BE20" w14:textId="77777777" w:rsidR="004E5683"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19</w:t>
            </w:r>
          </w:p>
          <w:p w14:paraId="189470DF" w14:textId="77777777" w:rsidR="004E5683"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4553A2">
              <w:rPr>
                <w:rFonts w:ascii="Arial" w:hAnsi="Arial" w:cs="Arial"/>
                <w:sz w:val="16"/>
                <w:szCs w:val="16"/>
                <w:lang w:val="es-ES"/>
              </w:rPr>
              <w:t xml:space="preserve"> </w:t>
            </w:r>
            <w:r>
              <w:rPr>
                <w:rFonts w:ascii="Arial" w:hAnsi="Arial" w:cs="Arial"/>
                <w:sz w:val="16"/>
                <w:szCs w:val="16"/>
                <w:lang w:val="es-ES"/>
              </w:rPr>
              <w:t>21</w:t>
            </w:r>
          </w:p>
          <w:p w14:paraId="11BAEB0A" w14:textId="77777777" w:rsidR="004E5683"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4553A2">
              <w:rPr>
                <w:rFonts w:ascii="Arial" w:hAnsi="Arial" w:cs="Arial"/>
                <w:sz w:val="16"/>
                <w:szCs w:val="16"/>
                <w:lang w:val="es-ES"/>
              </w:rPr>
              <w:t xml:space="preserve"> </w:t>
            </w:r>
            <w:r>
              <w:rPr>
                <w:rFonts w:ascii="Arial" w:hAnsi="Arial" w:cs="Arial"/>
                <w:sz w:val="16"/>
                <w:szCs w:val="16"/>
                <w:lang w:val="es-ES"/>
              </w:rPr>
              <w:t>25</w:t>
            </w:r>
          </w:p>
          <w:p w14:paraId="4AD79D4F" w14:textId="77777777" w:rsidR="004E5683" w:rsidRDefault="004E5683"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4553A2">
              <w:rPr>
                <w:rFonts w:ascii="Arial" w:hAnsi="Arial" w:cs="Arial"/>
                <w:sz w:val="16"/>
                <w:szCs w:val="16"/>
                <w:lang w:val="es-ES"/>
              </w:rPr>
              <w:t xml:space="preserve">  28</w:t>
            </w:r>
          </w:p>
          <w:p w14:paraId="4CBACA82" w14:textId="77777777" w:rsidR="004E5683" w:rsidRDefault="004E5683" w:rsidP="002015BC">
            <w:pPr>
              <w:autoSpaceDE w:val="0"/>
              <w:autoSpaceDN w:val="0"/>
              <w:adjustRightInd w:val="0"/>
              <w:spacing w:line="280" w:lineRule="exact"/>
              <w:ind w:left="0"/>
              <w:rPr>
                <w:rFonts w:ascii="Arial" w:hAnsi="Arial" w:cs="Arial"/>
                <w:sz w:val="16"/>
                <w:szCs w:val="16"/>
                <w:lang w:val="es-ES"/>
              </w:rPr>
            </w:pPr>
          </w:p>
          <w:p w14:paraId="34F7C77A" w14:textId="77777777" w:rsidR="004E5683"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31</w:t>
            </w:r>
          </w:p>
          <w:p w14:paraId="20AC5C87" w14:textId="77777777" w:rsidR="004E5683"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47</w:t>
            </w:r>
          </w:p>
          <w:p w14:paraId="0F666C48" w14:textId="77777777" w:rsidR="004E5683"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52</w:t>
            </w:r>
          </w:p>
          <w:p w14:paraId="6754B356" w14:textId="77777777" w:rsidR="00C80A5A"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71</w:t>
            </w:r>
          </w:p>
          <w:p w14:paraId="3770D863" w14:textId="77777777" w:rsidR="00C80A5A"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83</w:t>
            </w:r>
          </w:p>
          <w:p w14:paraId="7F2A2840" w14:textId="77777777" w:rsidR="004553A2"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97</w:t>
            </w:r>
          </w:p>
          <w:p w14:paraId="0F571ABC" w14:textId="77777777" w:rsidR="004553A2"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109</w:t>
            </w:r>
          </w:p>
          <w:p w14:paraId="1BA95EF6" w14:textId="77777777" w:rsidR="004553A2"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129</w:t>
            </w:r>
          </w:p>
          <w:p w14:paraId="4BACD3D7" w14:textId="77777777" w:rsidR="004553A2" w:rsidRDefault="004553A2"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143</w:t>
            </w:r>
          </w:p>
          <w:p w14:paraId="4047BC17" w14:textId="77777777" w:rsidR="004553A2" w:rsidRDefault="004553A2" w:rsidP="002015BC">
            <w:pPr>
              <w:autoSpaceDE w:val="0"/>
              <w:autoSpaceDN w:val="0"/>
              <w:adjustRightInd w:val="0"/>
              <w:spacing w:line="280" w:lineRule="exact"/>
              <w:ind w:left="0"/>
              <w:rPr>
                <w:rFonts w:ascii="Arial" w:hAnsi="Arial" w:cs="Arial"/>
                <w:sz w:val="16"/>
                <w:szCs w:val="16"/>
                <w:lang w:val="es-ES"/>
              </w:rPr>
            </w:pPr>
          </w:p>
          <w:p w14:paraId="1B07A828" w14:textId="77777777" w:rsidR="002B7D4F" w:rsidRDefault="002B7D4F" w:rsidP="002015BC">
            <w:pPr>
              <w:autoSpaceDE w:val="0"/>
              <w:autoSpaceDN w:val="0"/>
              <w:adjustRightInd w:val="0"/>
              <w:spacing w:line="180" w:lineRule="exact"/>
              <w:ind w:left="29"/>
              <w:rPr>
                <w:rFonts w:ascii="Arial" w:hAnsi="Arial" w:cs="Arial"/>
                <w:sz w:val="12"/>
                <w:szCs w:val="12"/>
                <w:lang w:val="es-ES"/>
              </w:rPr>
            </w:pPr>
          </w:p>
          <w:p w14:paraId="0FCACC4B" w14:textId="77777777" w:rsidR="0074097C" w:rsidRDefault="0074097C" w:rsidP="002015BC">
            <w:pPr>
              <w:autoSpaceDE w:val="0"/>
              <w:autoSpaceDN w:val="0"/>
              <w:adjustRightInd w:val="0"/>
              <w:spacing w:line="180" w:lineRule="exact"/>
              <w:ind w:left="29"/>
              <w:rPr>
                <w:rFonts w:ascii="Arial" w:hAnsi="Arial" w:cs="Arial"/>
                <w:sz w:val="12"/>
                <w:szCs w:val="12"/>
                <w:lang w:val="es-ES"/>
              </w:rPr>
            </w:pPr>
          </w:p>
          <w:p w14:paraId="7CCF743D" w14:textId="77777777" w:rsidR="00ED12FF" w:rsidRDefault="00ED12FF" w:rsidP="002015BC">
            <w:pPr>
              <w:autoSpaceDE w:val="0"/>
              <w:autoSpaceDN w:val="0"/>
              <w:adjustRightInd w:val="0"/>
              <w:spacing w:line="180" w:lineRule="exact"/>
              <w:ind w:left="29"/>
              <w:rPr>
                <w:rFonts w:ascii="Arial" w:hAnsi="Arial" w:cs="Arial"/>
                <w:sz w:val="12"/>
                <w:szCs w:val="12"/>
                <w:lang w:val="es-ES"/>
              </w:rPr>
            </w:pPr>
          </w:p>
          <w:p w14:paraId="12D6DF31" w14:textId="77777777" w:rsidR="002B7D4F" w:rsidRPr="004F51F2" w:rsidRDefault="002B7D4F" w:rsidP="002015BC">
            <w:pPr>
              <w:autoSpaceDE w:val="0"/>
              <w:autoSpaceDN w:val="0"/>
              <w:adjustRightInd w:val="0"/>
              <w:spacing w:line="180" w:lineRule="exact"/>
              <w:ind w:left="29"/>
              <w:rPr>
                <w:rFonts w:ascii="Arial" w:hAnsi="Arial" w:cs="Arial"/>
                <w:sz w:val="12"/>
                <w:szCs w:val="12"/>
                <w:lang w:val="es-ES"/>
              </w:rPr>
            </w:pPr>
            <w:r>
              <w:rPr>
                <w:rFonts w:ascii="Arial" w:hAnsi="Arial" w:cs="Arial"/>
                <w:sz w:val="12"/>
                <w:szCs w:val="12"/>
                <w:lang w:val="es-ES"/>
              </w:rPr>
              <w:lastRenderedPageBreak/>
              <w:t>P</w:t>
            </w:r>
            <w:r w:rsidRPr="004F51F2">
              <w:rPr>
                <w:rFonts w:ascii="Arial" w:hAnsi="Arial" w:cs="Arial"/>
                <w:sz w:val="12"/>
                <w:szCs w:val="12"/>
                <w:lang w:val="es-ES"/>
              </w:rPr>
              <w:t>ágina</w:t>
            </w:r>
          </w:p>
          <w:p w14:paraId="583D1E3C" w14:textId="77777777" w:rsidR="002B7D4F" w:rsidRPr="004F51F2" w:rsidRDefault="002B7D4F" w:rsidP="002015BC">
            <w:pPr>
              <w:autoSpaceDE w:val="0"/>
              <w:autoSpaceDN w:val="0"/>
              <w:adjustRightInd w:val="0"/>
              <w:spacing w:after="60"/>
              <w:ind w:left="28"/>
              <w:rPr>
                <w:rFonts w:ascii="Arial" w:hAnsi="Arial" w:cs="Arial"/>
                <w:sz w:val="12"/>
                <w:szCs w:val="12"/>
                <w:lang w:val="es-ES"/>
              </w:rPr>
            </w:pPr>
            <w:r>
              <w:rPr>
                <w:rFonts w:ascii="Arial" w:hAnsi="Arial" w:cs="Arial"/>
                <w:sz w:val="12"/>
                <w:szCs w:val="12"/>
                <w:lang w:val="es-ES"/>
              </w:rPr>
              <w:t>i</w:t>
            </w:r>
            <w:r w:rsidRPr="004F51F2">
              <w:rPr>
                <w:rFonts w:ascii="Arial" w:hAnsi="Arial" w:cs="Arial"/>
                <w:sz w:val="12"/>
                <w:szCs w:val="12"/>
                <w:lang w:val="es-ES"/>
              </w:rPr>
              <w:t>mpresa</w:t>
            </w:r>
          </w:p>
          <w:p w14:paraId="3BBDCFEB" w14:textId="77777777" w:rsidR="002B7D4F" w:rsidRDefault="002B7D4F"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159</w:t>
            </w:r>
          </w:p>
          <w:p w14:paraId="7BDE4854" w14:textId="77777777" w:rsidR="004553A2" w:rsidRDefault="002B7D4F"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173</w:t>
            </w:r>
          </w:p>
          <w:p w14:paraId="1989B62E" w14:textId="77777777" w:rsidR="004553A2" w:rsidRDefault="00D2491C"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185</w:t>
            </w:r>
          </w:p>
          <w:p w14:paraId="531EB955" w14:textId="77777777" w:rsidR="004553A2" w:rsidRDefault="00D2491C"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195</w:t>
            </w:r>
          </w:p>
          <w:p w14:paraId="5CB8DBAD" w14:textId="77777777" w:rsidR="004553A2" w:rsidRDefault="00D2491C"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205</w:t>
            </w:r>
          </w:p>
          <w:p w14:paraId="3AD067F8" w14:textId="77777777" w:rsidR="004553A2" w:rsidRDefault="00D2491C"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209</w:t>
            </w:r>
          </w:p>
          <w:p w14:paraId="6831730D" w14:textId="77777777" w:rsidR="00D2491C" w:rsidRPr="00D6265D" w:rsidRDefault="00D2491C" w:rsidP="002015BC">
            <w:pPr>
              <w:autoSpaceDE w:val="0"/>
              <w:autoSpaceDN w:val="0"/>
              <w:adjustRightInd w:val="0"/>
              <w:spacing w:line="280" w:lineRule="exact"/>
              <w:ind w:left="0"/>
              <w:rPr>
                <w:rFonts w:ascii="Arial" w:hAnsi="Arial" w:cs="Arial"/>
                <w:sz w:val="16"/>
                <w:szCs w:val="16"/>
                <w:lang w:val="es-ES"/>
              </w:rPr>
            </w:pPr>
          </w:p>
          <w:p w14:paraId="4C17B162" w14:textId="77777777" w:rsidR="007A00DB" w:rsidRPr="00D6265D" w:rsidRDefault="007A00DB" w:rsidP="002015BC">
            <w:pPr>
              <w:autoSpaceDE w:val="0"/>
              <w:autoSpaceDN w:val="0"/>
              <w:adjustRightInd w:val="0"/>
              <w:ind w:left="0"/>
              <w:rPr>
                <w:rFonts w:ascii="Arial" w:hAnsi="Arial" w:cs="Arial"/>
                <w:sz w:val="16"/>
                <w:szCs w:val="16"/>
                <w:lang w:val="es-ES"/>
              </w:rPr>
            </w:pPr>
            <w:r>
              <w:rPr>
                <w:rFonts w:ascii="Arial" w:hAnsi="Arial" w:cs="Arial"/>
                <w:sz w:val="16"/>
                <w:szCs w:val="16"/>
                <w:lang w:val="es-ES"/>
              </w:rPr>
              <w:t>2</w:t>
            </w:r>
            <w:r w:rsidR="00914F0B">
              <w:rPr>
                <w:rFonts w:ascii="Arial" w:hAnsi="Arial" w:cs="Arial"/>
                <w:sz w:val="16"/>
                <w:szCs w:val="16"/>
                <w:lang w:val="es-ES"/>
              </w:rPr>
              <w:t>2</w:t>
            </w:r>
            <w:r>
              <w:rPr>
                <w:rFonts w:ascii="Arial" w:hAnsi="Arial" w:cs="Arial"/>
                <w:sz w:val="16"/>
                <w:szCs w:val="16"/>
                <w:lang w:val="es-ES"/>
              </w:rPr>
              <w:t>3</w:t>
            </w:r>
          </w:p>
          <w:p w14:paraId="43FCD983" w14:textId="77777777" w:rsidR="00D2491C" w:rsidRPr="00D6265D" w:rsidRDefault="00D2491C" w:rsidP="002015BC">
            <w:pPr>
              <w:autoSpaceDE w:val="0"/>
              <w:autoSpaceDN w:val="0"/>
              <w:adjustRightInd w:val="0"/>
              <w:spacing w:line="280" w:lineRule="exact"/>
              <w:ind w:left="0"/>
              <w:rPr>
                <w:rFonts w:ascii="Arial" w:hAnsi="Arial" w:cs="Arial"/>
                <w:sz w:val="16"/>
                <w:szCs w:val="16"/>
                <w:lang w:val="es-ES"/>
              </w:rPr>
            </w:pPr>
          </w:p>
          <w:p w14:paraId="5631596B" w14:textId="77777777" w:rsidR="007A00DB" w:rsidRPr="00D6265D" w:rsidRDefault="00914F0B" w:rsidP="002015BC">
            <w:pPr>
              <w:autoSpaceDE w:val="0"/>
              <w:autoSpaceDN w:val="0"/>
              <w:adjustRightInd w:val="0"/>
              <w:spacing w:line="360" w:lineRule="auto"/>
              <w:ind w:left="0"/>
              <w:rPr>
                <w:rFonts w:ascii="Arial" w:hAnsi="Arial" w:cs="Arial"/>
                <w:sz w:val="16"/>
                <w:szCs w:val="16"/>
                <w:lang w:val="es-ES"/>
              </w:rPr>
            </w:pPr>
            <w:r>
              <w:rPr>
                <w:rFonts w:ascii="Arial" w:hAnsi="Arial" w:cs="Arial"/>
                <w:sz w:val="16"/>
                <w:szCs w:val="16"/>
                <w:lang w:val="es-ES"/>
              </w:rPr>
              <w:t>233</w:t>
            </w:r>
          </w:p>
          <w:p w14:paraId="3E404E1D" w14:textId="77777777" w:rsidR="007A00DB" w:rsidRPr="00D6265D" w:rsidRDefault="00914F0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245</w:t>
            </w:r>
          </w:p>
          <w:p w14:paraId="44018C1F" w14:textId="77777777" w:rsidR="00D2491C" w:rsidRPr="00D6265D" w:rsidRDefault="00914F0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261</w:t>
            </w:r>
          </w:p>
          <w:p w14:paraId="0A695616" w14:textId="77777777" w:rsidR="00D2491C" w:rsidRPr="00D6265D" w:rsidRDefault="00914F0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277</w:t>
            </w:r>
          </w:p>
          <w:p w14:paraId="06182EC9" w14:textId="77777777" w:rsidR="00D2491C" w:rsidRPr="00D6265D" w:rsidRDefault="00914F0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297</w:t>
            </w:r>
          </w:p>
          <w:p w14:paraId="68C78F9C" w14:textId="77777777" w:rsidR="00914F0B" w:rsidRDefault="00914F0B" w:rsidP="002015BC">
            <w:pPr>
              <w:autoSpaceDE w:val="0"/>
              <w:autoSpaceDN w:val="0"/>
              <w:adjustRightInd w:val="0"/>
              <w:spacing w:line="280" w:lineRule="exact"/>
              <w:ind w:left="0"/>
              <w:rPr>
                <w:rFonts w:ascii="Arial" w:hAnsi="Arial" w:cs="Arial"/>
                <w:sz w:val="16"/>
                <w:szCs w:val="16"/>
                <w:lang w:val="es-ES"/>
              </w:rPr>
            </w:pPr>
          </w:p>
          <w:p w14:paraId="4ADD5586" w14:textId="77777777" w:rsidR="00914F0B" w:rsidRPr="00D6265D" w:rsidRDefault="00914F0B" w:rsidP="002015BC">
            <w:pPr>
              <w:autoSpaceDE w:val="0"/>
              <w:autoSpaceDN w:val="0"/>
              <w:adjustRightInd w:val="0"/>
              <w:ind w:left="0"/>
              <w:rPr>
                <w:rFonts w:ascii="Arial" w:hAnsi="Arial" w:cs="Arial"/>
                <w:sz w:val="16"/>
                <w:szCs w:val="16"/>
                <w:lang w:val="es-ES"/>
              </w:rPr>
            </w:pPr>
            <w:r>
              <w:rPr>
                <w:rFonts w:ascii="Arial" w:hAnsi="Arial" w:cs="Arial"/>
                <w:sz w:val="16"/>
                <w:szCs w:val="16"/>
                <w:lang w:val="es-ES"/>
              </w:rPr>
              <w:t>311</w:t>
            </w:r>
          </w:p>
          <w:p w14:paraId="2826C734" w14:textId="77777777" w:rsidR="00D2491C" w:rsidRPr="00D6265D" w:rsidRDefault="00914F0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325</w:t>
            </w:r>
          </w:p>
          <w:p w14:paraId="72B4E157" w14:textId="77777777" w:rsidR="00D2491C" w:rsidRDefault="002F5A6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337</w:t>
            </w:r>
          </w:p>
          <w:p w14:paraId="2035C370" w14:textId="77777777" w:rsidR="00D2491C" w:rsidRDefault="00D2491C" w:rsidP="002015BC">
            <w:pPr>
              <w:autoSpaceDE w:val="0"/>
              <w:autoSpaceDN w:val="0"/>
              <w:adjustRightInd w:val="0"/>
              <w:spacing w:line="280" w:lineRule="exact"/>
              <w:ind w:left="0"/>
              <w:rPr>
                <w:rFonts w:ascii="Arial" w:hAnsi="Arial" w:cs="Arial"/>
                <w:sz w:val="16"/>
                <w:szCs w:val="16"/>
                <w:lang w:val="es-ES"/>
              </w:rPr>
            </w:pPr>
          </w:p>
          <w:p w14:paraId="49976AD7" w14:textId="77777777" w:rsidR="00D2491C" w:rsidRDefault="002F5A6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369</w:t>
            </w:r>
          </w:p>
          <w:p w14:paraId="50EA9B10" w14:textId="77777777" w:rsidR="00D2491C" w:rsidRDefault="002F5A6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379</w:t>
            </w:r>
          </w:p>
          <w:p w14:paraId="301EF297" w14:textId="003CFA60" w:rsidR="00116B97" w:rsidRPr="00A81F44" w:rsidRDefault="002F5A61" w:rsidP="004F191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381</w:t>
            </w:r>
          </w:p>
        </w:tc>
        <w:tc>
          <w:tcPr>
            <w:tcW w:w="709" w:type="dxa"/>
          </w:tcPr>
          <w:p w14:paraId="2E4D6153" w14:textId="77777777" w:rsidR="00BD5CA4" w:rsidRPr="004F51F2" w:rsidRDefault="00BD5CA4" w:rsidP="002015BC">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699B7827" w14:textId="77777777" w:rsidR="00BD5CA4" w:rsidRDefault="00BD5CA4" w:rsidP="002015BC">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0C5D698E" w14:textId="6605D9B5" w:rsidR="0037582C"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7</w:t>
            </w:r>
          </w:p>
          <w:p w14:paraId="76A729F3" w14:textId="097DF46F"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9</w:t>
            </w:r>
          </w:p>
          <w:p w14:paraId="0601466B" w14:textId="77777777" w:rsidR="007821E1" w:rsidRPr="00FB3117" w:rsidRDefault="007821E1" w:rsidP="002015BC">
            <w:pPr>
              <w:autoSpaceDE w:val="0"/>
              <w:autoSpaceDN w:val="0"/>
              <w:adjustRightInd w:val="0"/>
              <w:ind w:left="0"/>
              <w:rPr>
                <w:rFonts w:ascii="Arial" w:hAnsi="Arial" w:cs="Arial"/>
                <w:sz w:val="10"/>
                <w:szCs w:val="10"/>
                <w:lang w:val="es-ES"/>
              </w:rPr>
            </w:pPr>
          </w:p>
          <w:p w14:paraId="79F72327" w14:textId="77777777" w:rsidR="007821E1" w:rsidRDefault="007821E1" w:rsidP="002015BC">
            <w:pPr>
              <w:autoSpaceDE w:val="0"/>
              <w:autoSpaceDN w:val="0"/>
              <w:adjustRightInd w:val="0"/>
              <w:spacing w:line="280" w:lineRule="exact"/>
              <w:ind w:left="0"/>
              <w:rPr>
                <w:rFonts w:ascii="Arial" w:hAnsi="Arial" w:cs="Arial"/>
                <w:sz w:val="16"/>
                <w:szCs w:val="16"/>
                <w:lang w:val="es-ES"/>
              </w:rPr>
            </w:pPr>
          </w:p>
          <w:p w14:paraId="190C766C" w14:textId="77777777" w:rsidR="007821E1" w:rsidRDefault="007821E1" w:rsidP="002015BC">
            <w:pPr>
              <w:autoSpaceDE w:val="0"/>
              <w:autoSpaceDN w:val="0"/>
              <w:adjustRightInd w:val="0"/>
              <w:spacing w:line="280" w:lineRule="exact"/>
              <w:ind w:left="0"/>
              <w:rPr>
                <w:rFonts w:ascii="Arial" w:hAnsi="Arial" w:cs="Arial"/>
                <w:sz w:val="16"/>
                <w:szCs w:val="16"/>
                <w:lang w:val="es-ES"/>
              </w:rPr>
            </w:pPr>
          </w:p>
          <w:p w14:paraId="0E27CC67" w14:textId="67E562A2"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13</w:t>
            </w:r>
          </w:p>
          <w:p w14:paraId="27D9439E" w14:textId="40170D95"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15</w:t>
            </w:r>
          </w:p>
          <w:p w14:paraId="5503C0B7" w14:textId="4F70DD00"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17</w:t>
            </w:r>
          </w:p>
          <w:p w14:paraId="0C050ECA" w14:textId="37DB3AF7"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20</w:t>
            </w:r>
          </w:p>
          <w:p w14:paraId="39151AD9" w14:textId="7071FA22"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22</w:t>
            </w:r>
          </w:p>
          <w:p w14:paraId="79B3CAE6" w14:textId="5F95D379"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26</w:t>
            </w:r>
          </w:p>
          <w:p w14:paraId="017BD21E" w14:textId="11DEC32B"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29</w:t>
            </w:r>
          </w:p>
          <w:p w14:paraId="0638866B" w14:textId="77777777" w:rsidR="007821E1" w:rsidRDefault="007821E1" w:rsidP="002015BC">
            <w:pPr>
              <w:autoSpaceDE w:val="0"/>
              <w:autoSpaceDN w:val="0"/>
              <w:adjustRightInd w:val="0"/>
              <w:spacing w:line="280" w:lineRule="exact"/>
              <w:ind w:left="0"/>
              <w:rPr>
                <w:rFonts w:ascii="Arial" w:hAnsi="Arial" w:cs="Arial"/>
                <w:sz w:val="16"/>
                <w:szCs w:val="16"/>
                <w:lang w:val="es-ES"/>
              </w:rPr>
            </w:pPr>
          </w:p>
          <w:p w14:paraId="41896F38" w14:textId="29F205EA"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33</w:t>
            </w:r>
          </w:p>
          <w:p w14:paraId="507C8D18" w14:textId="44D9ABD0"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49</w:t>
            </w:r>
          </w:p>
          <w:p w14:paraId="553DB2D3" w14:textId="6DA1212D"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55</w:t>
            </w:r>
          </w:p>
          <w:p w14:paraId="3B023214" w14:textId="302AB4D0" w:rsidR="007821E1" w:rsidRDefault="00591891"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w:t>
            </w:r>
            <w:r w:rsidR="003F25D9">
              <w:rPr>
                <w:rFonts w:ascii="Arial" w:hAnsi="Arial" w:cs="Arial"/>
                <w:sz w:val="16"/>
                <w:szCs w:val="16"/>
                <w:lang w:val="es-ES"/>
              </w:rPr>
              <w:t>73</w:t>
            </w:r>
          </w:p>
          <w:p w14:paraId="5E47F28B" w14:textId="71675F95"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85</w:t>
            </w:r>
          </w:p>
          <w:p w14:paraId="0930B111" w14:textId="25CAD709"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 xml:space="preserve">  97</w:t>
            </w:r>
          </w:p>
          <w:p w14:paraId="2C05823D" w14:textId="71A82A24"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107</w:t>
            </w:r>
          </w:p>
          <w:p w14:paraId="6A622650" w14:textId="6382017D"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129</w:t>
            </w:r>
          </w:p>
          <w:p w14:paraId="5264C831" w14:textId="0D800090"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143</w:t>
            </w:r>
          </w:p>
          <w:p w14:paraId="7F60E6AC" w14:textId="77777777" w:rsidR="007821E1" w:rsidRDefault="007821E1" w:rsidP="002015BC">
            <w:pPr>
              <w:autoSpaceDE w:val="0"/>
              <w:autoSpaceDN w:val="0"/>
              <w:adjustRightInd w:val="0"/>
              <w:spacing w:line="280" w:lineRule="exact"/>
              <w:ind w:left="0"/>
              <w:rPr>
                <w:rFonts w:ascii="Arial" w:hAnsi="Arial" w:cs="Arial"/>
                <w:sz w:val="16"/>
                <w:szCs w:val="16"/>
                <w:lang w:val="es-ES"/>
              </w:rPr>
            </w:pPr>
          </w:p>
          <w:p w14:paraId="437E63BF" w14:textId="77777777" w:rsidR="007821E1" w:rsidRDefault="007821E1" w:rsidP="002015BC">
            <w:pPr>
              <w:autoSpaceDE w:val="0"/>
              <w:autoSpaceDN w:val="0"/>
              <w:adjustRightInd w:val="0"/>
              <w:spacing w:line="280" w:lineRule="exact"/>
              <w:ind w:left="0"/>
              <w:rPr>
                <w:rFonts w:ascii="Arial" w:hAnsi="Arial" w:cs="Arial"/>
                <w:sz w:val="16"/>
                <w:szCs w:val="16"/>
                <w:lang w:val="es-ES"/>
              </w:rPr>
            </w:pPr>
          </w:p>
          <w:p w14:paraId="62C57B9D" w14:textId="77777777" w:rsidR="00101126" w:rsidRDefault="00101126" w:rsidP="002015BC">
            <w:pPr>
              <w:autoSpaceDE w:val="0"/>
              <w:autoSpaceDN w:val="0"/>
              <w:adjustRightInd w:val="0"/>
              <w:ind w:left="28"/>
              <w:rPr>
                <w:rFonts w:ascii="Arial" w:hAnsi="Arial" w:cs="Arial"/>
                <w:sz w:val="17"/>
                <w:szCs w:val="17"/>
                <w:lang w:val="es-ES"/>
              </w:rPr>
            </w:pPr>
          </w:p>
          <w:p w14:paraId="7DC95BCA" w14:textId="77777777" w:rsidR="00CF2090" w:rsidRPr="004F51F2" w:rsidRDefault="00CF2090" w:rsidP="002015BC">
            <w:pPr>
              <w:autoSpaceDE w:val="0"/>
              <w:autoSpaceDN w:val="0"/>
              <w:adjustRightInd w:val="0"/>
              <w:spacing w:line="180" w:lineRule="exact"/>
              <w:ind w:left="29"/>
              <w:rPr>
                <w:rFonts w:ascii="Arial" w:hAnsi="Arial" w:cs="Arial"/>
                <w:sz w:val="12"/>
                <w:szCs w:val="12"/>
                <w:lang w:val="es-ES"/>
              </w:rPr>
            </w:pPr>
            <w:r w:rsidRPr="004F51F2">
              <w:rPr>
                <w:rFonts w:ascii="Arial" w:hAnsi="Arial" w:cs="Arial"/>
                <w:sz w:val="12"/>
                <w:szCs w:val="12"/>
                <w:lang w:val="es-ES"/>
              </w:rPr>
              <w:lastRenderedPageBreak/>
              <w:t>Página</w:t>
            </w:r>
          </w:p>
          <w:p w14:paraId="30D35B8E" w14:textId="77777777" w:rsidR="00CF2090" w:rsidRDefault="00CF2090" w:rsidP="002015BC">
            <w:pPr>
              <w:autoSpaceDE w:val="0"/>
              <w:autoSpaceDN w:val="0"/>
              <w:adjustRightInd w:val="0"/>
              <w:spacing w:line="180" w:lineRule="exact"/>
              <w:ind w:left="29"/>
              <w:rPr>
                <w:rFonts w:ascii="Arial" w:hAnsi="Arial" w:cs="Arial"/>
                <w:sz w:val="16"/>
                <w:szCs w:val="16"/>
                <w:lang w:val="es-ES"/>
              </w:rPr>
            </w:pPr>
            <w:r>
              <w:rPr>
                <w:rFonts w:ascii="Arial" w:hAnsi="Arial" w:cs="Arial"/>
                <w:sz w:val="12"/>
                <w:szCs w:val="12"/>
                <w:lang w:val="es-ES"/>
              </w:rPr>
              <w:t>digital</w:t>
            </w:r>
          </w:p>
          <w:p w14:paraId="376C2423" w14:textId="02A25A3A"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157</w:t>
            </w:r>
          </w:p>
          <w:p w14:paraId="4AB32C7B" w14:textId="29CD6902"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171</w:t>
            </w:r>
          </w:p>
          <w:p w14:paraId="56BE3563" w14:textId="4666FF38"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183</w:t>
            </w:r>
          </w:p>
          <w:p w14:paraId="5A12F479" w14:textId="48423EAE"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193</w:t>
            </w:r>
          </w:p>
          <w:p w14:paraId="2439BA2C" w14:textId="306B6198"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203</w:t>
            </w:r>
          </w:p>
          <w:p w14:paraId="55A7F942" w14:textId="228BC988" w:rsidR="007821E1" w:rsidRDefault="003F25D9"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207</w:t>
            </w:r>
          </w:p>
          <w:p w14:paraId="28123990" w14:textId="62F39B90" w:rsidR="007821E1" w:rsidRDefault="007821E1" w:rsidP="002015BC">
            <w:pPr>
              <w:autoSpaceDE w:val="0"/>
              <w:autoSpaceDN w:val="0"/>
              <w:adjustRightInd w:val="0"/>
              <w:spacing w:line="280" w:lineRule="exact"/>
              <w:ind w:left="0"/>
              <w:rPr>
                <w:rFonts w:ascii="Arial" w:hAnsi="Arial" w:cs="Arial"/>
                <w:sz w:val="16"/>
                <w:szCs w:val="16"/>
                <w:lang w:val="es-ES"/>
              </w:rPr>
            </w:pPr>
          </w:p>
          <w:p w14:paraId="5E3701F5" w14:textId="2CFC37C0" w:rsidR="007821E1" w:rsidRDefault="000A4DB3" w:rsidP="000A4DB3">
            <w:pPr>
              <w:autoSpaceDE w:val="0"/>
              <w:autoSpaceDN w:val="0"/>
              <w:adjustRightInd w:val="0"/>
              <w:spacing w:before="20" w:line="360" w:lineRule="auto"/>
              <w:ind w:left="0"/>
              <w:rPr>
                <w:rFonts w:ascii="Arial" w:hAnsi="Arial" w:cs="Arial"/>
                <w:sz w:val="16"/>
                <w:szCs w:val="16"/>
                <w:lang w:val="es-ES"/>
              </w:rPr>
            </w:pPr>
            <w:r>
              <w:rPr>
                <w:rFonts w:ascii="Arial" w:hAnsi="Arial" w:cs="Arial"/>
                <w:sz w:val="16"/>
                <w:szCs w:val="16"/>
                <w:lang w:val="es-ES"/>
              </w:rPr>
              <w:t>2</w:t>
            </w:r>
            <w:r w:rsidR="00477A17">
              <w:rPr>
                <w:rFonts w:ascii="Arial" w:hAnsi="Arial" w:cs="Arial"/>
                <w:sz w:val="16"/>
                <w:szCs w:val="16"/>
                <w:lang w:val="es-ES"/>
              </w:rPr>
              <w:t>21</w:t>
            </w:r>
          </w:p>
          <w:p w14:paraId="7F52FA21" w14:textId="77777777" w:rsidR="00627153" w:rsidRPr="00477A17" w:rsidRDefault="00627153" w:rsidP="000A4DB3">
            <w:pPr>
              <w:autoSpaceDE w:val="0"/>
              <w:autoSpaceDN w:val="0"/>
              <w:adjustRightInd w:val="0"/>
              <w:ind w:left="0"/>
              <w:rPr>
                <w:rFonts w:ascii="Arial" w:hAnsi="Arial" w:cs="Arial"/>
                <w:sz w:val="10"/>
                <w:szCs w:val="10"/>
                <w:lang w:val="es-ES"/>
              </w:rPr>
            </w:pPr>
          </w:p>
          <w:p w14:paraId="2D52B3EF" w14:textId="0A6AD431" w:rsidR="00627153" w:rsidRDefault="00477A17" w:rsidP="00477A17">
            <w:pPr>
              <w:autoSpaceDE w:val="0"/>
              <w:autoSpaceDN w:val="0"/>
              <w:adjustRightInd w:val="0"/>
              <w:spacing w:before="80" w:after="80"/>
              <w:ind w:left="0"/>
              <w:rPr>
                <w:rFonts w:ascii="Arial" w:hAnsi="Arial" w:cs="Arial"/>
                <w:sz w:val="16"/>
                <w:szCs w:val="16"/>
                <w:lang w:val="es-ES"/>
              </w:rPr>
            </w:pPr>
            <w:r>
              <w:rPr>
                <w:rFonts w:ascii="Arial" w:hAnsi="Arial" w:cs="Arial"/>
                <w:sz w:val="16"/>
                <w:szCs w:val="16"/>
                <w:lang w:val="es-ES"/>
              </w:rPr>
              <w:t>233</w:t>
            </w:r>
          </w:p>
          <w:p w14:paraId="58CD99AF" w14:textId="783E574E" w:rsidR="00627153" w:rsidRDefault="004805FA"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243</w:t>
            </w:r>
          </w:p>
          <w:p w14:paraId="628DC1D0" w14:textId="0AA83A9C" w:rsidR="00627153" w:rsidRDefault="004805FA"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259</w:t>
            </w:r>
          </w:p>
          <w:p w14:paraId="73513056" w14:textId="72DD1C1B" w:rsidR="00627153" w:rsidRDefault="004805FA"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275</w:t>
            </w:r>
          </w:p>
          <w:p w14:paraId="0CB8430A" w14:textId="278C22CF" w:rsidR="00627153" w:rsidRDefault="004805FA"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293</w:t>
            </w:r>
          </w:p>
          <w:p w14:paraId="13F08A69" w14:textId="77777777" w:rsidR="00627153" w:rsidRPr="004C1D97" w:rsidRDefault="00627153" w:rsidP="004805FA">
            <w:pPr>
              <w:autoSpaceDE w:val="0"/>
              <w:autoSpaceDN w:val="0"/>
              <w:adjustRightInd w:val="0"/>
              <w:ind w:left="0"/>
              <w:rPr>
                <w:rFonts w:ascii="Arial" w:hAnsi="Arial" w:cs="Arial"/>
                <w:sz w:val="19"/>
                <w:szCs w:val="19"/>
                <w:lang w:val="es-ES"/>
              </w:rPr>
            </w:pPr>
          </w:p>
          <w:p w14:paraId="0DFAA554" w14:textId="63A584D3" w:rsidR="00627153" w:rsidRDefault="004805FA"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307</w:t>
            </w:r>
          </w:p>
          <w:p w14:paraId="3F4C0D42" w14:textId="0BA1AB7D" w:rsidR="004805FA" w:rsidRDefault="0066038B" w:rsidP="004C1D97">
            <w:pPr>
              <w:autoSpaceDE w:val="0"/>
              <w:autoSpaceDN w:val="0"/>
              <w:adjustRightInd w:val="0"/>
              <w:spacing w:before="20" w:after="20"/>
              <w:ind w:left="0"/>
              <w:rPr>
                <w:rFonts w:ascii="Arial" w:hAnsi="Arial" w:cs="Arial"/>
                <w:sz w:val="16"/>
                <w:szCs w:val="16"/>
                <w:lang w:val="es-ES"/>
              </w:rPr>
            </w:pPr>
            <w:r>
              <w:rPr>
                <w:rFonts w:ascii="Arial" w:hAnsi="Arial" w:cs="Arial"/>
                <w:sz w:val="16"/>
                <w:szCs w:val="16"/>
                <w:lang w:val="es-ES"/>
              </w:rPr>
              <w:t>319</w:t>
            </w:r>
          </w:p>
          <w:p w14:paraId="63A5506B" w14:textId="543C8FD5" w:rsidR="00627153" w:rsidRDefault="0066038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329</w:t>
            </w:r>
          </w:p>
          <w:p w14:paraId="580B0EF5" w14:textId="77777777" w:rsidR="00627153" w:rsidRDefault="00627153" w:rsidP="0066038B">
            <w:pPr>
              <w:autoSpaceDE w:val="0"/>
              <w:autoSpaceDN w:val="0"/>
              <w:adjustRightInd w:val="0"/>
              <w:spacing w:after="120"/>
              <w:ind w:left="0"/>
              <w:rPr>
                <w:rFonts w:ascii="Arial" w:hAnsi="Arial" w:cs="Arial"/>
                <w:sz w:val="16"/>
                <w:szCs w:val="16"/>
                <w:lang w:val="es-ES"/>
              </w:rPr>
            </w:pPr>
          </w:p>
          <w:p w14:paraId="3B49B109" w14:textId="3266CBC6" w:rsidR="007821E1" w:rsidRDefault="0066038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359</w:t>
            </w:r>
          </w:p>
          <w:p w14:paraId="15196C8E" w14:textId="2CA44C43" w:rsidR="007821E1" w:rsidRDefault="0066038B" w:rsidP="002015B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371</w:t>
            </w:r>
          </w:p>
          <w:p w14:paraId="6D88D965" w14:textId="065C795F" w:rsidR="00116B97" w:rsidRPr="00A81F44" w:rsidRDefault="0066038B" w:rsidP="004F191C">
            <w:pPr>
              <w:autoSpaceDE w:val="0"/>
              <w:autoSpaceDN w:val="0"/>
              <w:adjustRightInd w:val="0"/>
              <w:spacing w:line="280" w:lineRule="exact"/>
              <w:ind w:left="0"/>
              <w:rPr>
                <w:rFonts w:ascii="Arial" w:hAnsi="Arial" w:cs="Arial"/>
                <w:sz w:val="16"/>
                <w:szCs w:val="16"/>
                <w:lang w:val="es-ES"/>
              </w:rPr>
            </w:pPr>
            <w:r>
              <w:rPr>
                <w:rFonts w:ascii="Arial" w:hAnsi="Arial" w:cs="Arial"/>
                <w:sz w:val="16"/>
                <w:szCs w:val="16"/>
                <w:lang w:val="es-ES"/>
              </w:rPr>
              <w:t>373</w:t>
            </w:r>
          </w:p>
        </w:tc>
      </w:tr>
    </w:tbl>
    <w:p w14:paraId="0C359654" w14:textId="77777777" w:rsidR="00D6265D" w:rsidRDefault="00D6265D" w:rsidP="002015BC">
      <w:pPr>
        <w:autoSpaceDE w:val="0"/>
        <w:autoSpaceDN w:val="0"/>
        <w:adjustRightInd w:val="0"/>
        <w:spacing w:line="280" w:lineRule="exact"/>
        <w:jc w:val="both"/>
        <w:rPr>
          <w:rFonts w:ascii="Arial" w:hAnsi="Arial" w:cs="Arial"/>
          <w:sz w:val="16"/>
          <w:szCs w:val="16"/>
          <w:lang w:val="es-ES"/>
        </w:rPr>
      </w:pPr>
    </w:p>
    <w:p w14:paraId="31FA3AD4" w14:textId="77777777" w:rsidR="003B5A3A" w:rsidRDefault="003B5A3A" w:rsidP="002015BC">
      <w:pPr>
        <w:autoSpaceDE w:val="0"/>
        <w:autoSpaceDN w:val="0"/>
        <w:adjustRightInd w:val="0"/>
        <w:spacing w:line="280" w:lineRule="exact"/>
        <w:jc w:val="both"/>
        <w:rPr>
          <w:rFonts w:ascii="Arial" w:hAnsi="Arial" w:cs="Arial"/>
          <w:sz w:val="16"/>
          <w:szCs w:val="16"/>
          <w:lang w:val="es-ES"/>
        </w:rPr>
      </w:pPr>
    </w:p>
    <w:p w14:paraId="4411CC8F" w14:textId="77777777" w:rsidR="00CD3F5B" w:rsidRDefault="00CD3F5B" w:rsidP="002015BC">
      <w:pPr>
        <w:rPr>
          <w:rFonts w:ascii="Arial" w:hAnsi="Arial" w:cs="Arial"/>
          <w:sz w:val="16"/>
          <w:szCs w:val="16"/>
          <w:lang w:val="en-US"/>
        </w:rPr>
      </w:pPr>
      <w:r>
        <w:rPr>
          <w:rFonts w:ascii="Arial" w:hAnsi="Arial" w:cs="Arial"/>
          <w:sz w:val="16"/>
          <w:szCs w:val="16"/>
          <w:lang w:val="en-US"/>
        </w:rPr>
        <w:br w:type="page"/>
      </w:r>
    </w:p>
    <w:p w14:paraId="79E1570C" w14:textId="77777777" w:rsidR="00CE5E66" w:rsidRDefault="002B5195" w:rsidP="002015BC">
      <w:pPr>
        <w:tabs>
          <w:tab w:val="left" w:pos="426"/>
        </w:tabs>
        <w:autoSpaceDE w:val="0"/>
        <w:autoSpaceDN w:val="0"/>
        <w:adjustRightInd w:val="0"/>
        <w:jc w:val="right"/>
        <w:rPr>
          <w:rFonts w:ascii="Arial" w:hAnsi="Arial" w:cs="Arial"/>
          <w:sz w:val="16"/>
          <w:szCs w:val="16"/>
          <w:lang w:val="en-US"/>
        </w:rPr>
      </w:pPr>
      <w:r w:rsidRPr="008E4F1D">
        <w:rPr>
          <w:rFonts w:ascii="Times New Roman" w:hAnsi="Times New Roman"/>
          <w:b/>
          <w:sz w:val="22"/>
          <w:szCs w:val="22"/>
          <w:lang w:val="es-AR"/>
        </w:rPr>
        <w:lastRenderedPageBreak/>
        <w:t>S</w:t>
      </w:r>
      <w:r w:rsidR="00CD3F5B" w:rsidRPr="00CD3F5B">
        <w:rPr>
          <w:rFonts w:ascii="Times New Roman" w:hAnsi="Times New Roman"/>
          <w:b/>
          <w:sz w:val="12"/>
          <w:szCs w:val="12"/>
          <w:lang w:val="es-AR"/>
        </w:rPr>
        <w:t xml:space="preserve"> </w:t>
      </w:r>
      <w:r w:rsidRPr="008E4F1D">
        <w:rPr>
          <w:rFonts w:ascii="Times New Roman" w:hAnsi="Times New Roman"/>
          <w:b/>
          <w:sz w:val="22"/>
          <w:szCs w:val="22"/>
          <w:lang w:val="es-AR"/>
        </w:rPr>
        <w:t>I</w:t>
      </w:r>
      <w:r w:rsidR="00CD3F5B" w:rsidRPr="00D71DD9">
        <w:rPr>
          <w:rFonts w:ascii="Times New Roman" w:hAnsi="Times New Roman"/>
          <w:b/>
          <w:sz w:val="12"/>
          <w:szCs w:val="12"/>
          <w:lang w:val="es-AR"/>
        </w:rPr>
        <w:t xml:space="preserve"> </w:t>
      </w:r>
      <w:r w:rsidRPr="008E4F1D">
        <w:rPr>
          <w:rFonts w:ascii="Times New Roman" w:hAnsi="Times New Roman"/>
          <w:b/>
          <w:sz w:val="22"/>
          <w:szCs w:val="22"/>
          <w:lang w:val="es-AR"/>
        </w:rPr>
        <w:t>G</w:t>
      </w:r>
      <w:r w:rsidR="00CD3F5B" w:rsidRPr="00D71DD9">
        <w:rPr>
          <w:rFonts w:ascii="Times New Roman" w:hAnsi="Times New Roman"/>
          <w:b/>
          <w:sz w:val="12"/>
          <w:szCs w:val="12"/>
          <w:lang w:val="es-AR"/>
        </w:rPr>
        <w:t xml:space="preserve"> </w:t>
      </w:r>
      <w:r w:rsidRPr="008E4F1D">
        <w:rPr>
          <w:rFonts w:ascii="Times New Roman" w:hAnsi="Times New Roman"/>
          <w:b/>
          <w:sz w:val="22"/>
          <w:szCs w:val="22"/>
          <w:lang w:val="es-AR"/>
        </w:rPr>
        <w:t>L</w:t>
      </w:r>
      <w:r w:rsidR="00D71DD9" w:rsidRPr="00D71DD9">
        <w:rPr>
          <w:rFonts w:ascii="Times New Roman" w:hAnsi="Times New Roman"/>
          <w:b/>
          <w:sz w:val="12"/>
          <w:szCs w:val="12"/>
          <w:lang w:val="es-AR"/>
        </w:rPr>
        <w:t xml:space="preserve"> </w:t>
      </w:r>
      <w:r w:rsidRPr="008E4F1D">
        <w:rPr>
          <w:rFonts w:ascii="Times New Roman" w:hAnsi="Times New Roman"/>
          <w:b/>
          <w:sz w:val="22"/>
          <w:szCs w:val="22"/>
          <w:lang w:val="es-AR"/>
        </w:rPr>
        <w:t>A</w:t>
      </w:r>
      <w:r w:rsidR="00D71DD9" w:rsidRPr="00D71DD9">
        <w:rPr>
          <w:rFonts w:ascii="Times New Roman" w:hAnsi="Times New Roman"/>
          <w:b/>
          <w:sz w:val="12"/>
          <w:szCs w:val="12"/>
          <w:lang w:val="es-AR"/>
        </w:rPr>
        <w:t xml:space="preserve"> </w:t>
      </w:r>
      <w:r w:rsidRPr="008E4F1D">
        <w:rPr>
          <w:rFonts w:ascii="Times New Roman" w:hAnsi="Times New Roman"/>
          <w:b/>
          <w:sz w:val="22"/>
          <w:szCs w:val="22"/>
          <w:lang w:val="es-AR"/>
        </w:rPr>
        <w:t>S</w:t>
      </w:r>
    </w:p>
    <w:p w14:paraId="54D5640A" w14:textId="77777777" w:rsidR="00CD3F5B" w:rsidRDefault="00CD3F5B" w:rsidP="002015BC">
      <w:pPr>
        <w:tabs>
          <w:tab w:val="left" w:pos="426"/>
        </w:tabs>
        <w:autoSpaceDE w:val="0"/>
        <w:autoSpaceDN w:val="0"/>
        <w:adjustRightInd w:val="0"/>
        <w:jc w:val="right"/>
        <w:rPr>
          <w:rFonts w:ascii="Arial" w:hAnsi="Arial" w:cs="Arial"/>
          <w:sz w:val="16"/>
          <w:szCs w:val="16"/>
          <w:lang w:val="en-US"/>
        </w:rPr>
      </w:pPr>
    </w:p>
    <w:tbl>
      <w:tblPr>
        <w:tblStyle w:val="Tablaconcuadrcula"/>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2659"/>
        <w:gridCol w:w="1740"/>
      </w:tblGrid>
      <w:tr w:rsidR="002015BC" w:rsidRPr="00CF2B15" w14:paraId="2F1EB3FF" w14:textId="77777777" w:rsidTr="00853AC0">
        <w:tc>
          <w:tcPr>
            <w:tcW w:w="1277" w:type="dxa"/>
          </w:tcPr>
          <w:p w14:paraId="196BB711" w14:textId="44B414E2"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Spec</w:t>
            </w:r>
            <w:r w:rsidR="005971D4">
              <w:rPr>
                <w:rFonts w:ascii="Arial" w:hAnsi="Arial" w:cs="Arial"/>
                <w:b/>
                <w:sz w:val="15"/>
                <w:szCs w:val="15"/>
                <w:lang w:val="en-US"/>
              </w:rPr>
              <w:t xml:space="preserve"> </w:t>
            </w:r>
            <w:r w:rsidR="00D43E3B">
              <w:rPr>
                <w:rFonts w:ascii="Arial" w:hAnsi="Arial" w:cs="Arial"/>
                <w:b/>
                <w:sz w:val="15"/>
                <w:szCs w:val="15"/>
                <w:lang w:val="en-US"/>
              </w:rPr>
              <w:t>…………:</w:t>
            </w:r>
          </w:p>
          <w:p w14:paraId="545ABC13" w14:textId="36EE9015" w:rsidR="00960D0F"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CSpec</w:t>
            </w:r>
            <w:r w:rsidR="002A04E9">
              <w:rPr>
                <w:rFonts w:ascii="Arial" w:hAnsi="Arial" w:cs="Arial"/>
                <w:b/>
                <w:sz w:val="15"/>
                <w:szCs w:val="15"/>
                <w:lang w:val="en-US"/>
              </w:rPr>
              <w:t xml:space="preserve"> </w:t>
            </w:r>
            <w:r w:rsidR="00D43E3B">
              <w:rPr>
                <w:rFonts w:ascii="Arial" w:hAnsi="Arial" w:cs="Arial"/>
                <w:b/>
                <w:sz w:val="15"/>
                <w:szCs w:val="15"/>
                <w:lang w:val="en-US"/>
              </w:rPr>
              <w:t xml:space="preserve"> ………:</w:t>
            </w:r>
          </w:p>
          <w:p w14:paraId="37EE07E2" w14:textId="77777777" w:rsidR="005971D4" w:rsidRPr="00E23DB5" w:rsidRDefault="005971D4" w:rsidP="002015BC">
            <w:pPr>
              <w:autoSpaceDE w:val="0"/>
              <w:autoSpaceDN w:val="0"/>
              <w:adjustRightInd w:val="0"/>
              <w:ind w:left="0"/>
              <w:rPr>
                <w:rFonts w:ascii="Arial" w:hAnsi="Arial" w:cs="Arial"/>
                <w:b/>
                <w:sz w:val="15"/>
                <w:szCs w:val="15"/>
                <w:lang w:val="en-US"/>
              </w:rPr>
            </w:pPr>
          </w:p>
          <w:p w14:paraId="41B140EB" w14:textId="70D41DA5" w:rsidR="00960D0F"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G</w:t>
            </w:r>
            <w:r w:rsidR="00D43E3B" w:rsidRPr="00E23DB5">
              <w:rPr>
                <w:rFonts w:ascii="Arial" w:hAnsi="Arial" w:cs="Arial"/>
                <w:b/>
                <w:sz w:val="15"/>
                <w:szCs w:val="15"/>
                <w:lang w:val="en-US"/>
              </w:rPr>
              <w:t>r</w:t>
            </w:r>
            <w:r w:rsidRPr="00E23DB5">
              <w:rPr>
                <w:rFonts w:ascii="Arial" w:hAnsi="Arial" w:cs="Arial"/>
                <w:b/>
                <w:sz w:val="15"/>
                <w:szCs w:val="15"/>
                <w:lang w:val="en-US"/>
              </w:rPr>
              <w:t>eg</w:t>
            </w:r>
            <w:r w:rsidR="00D43E3B">
              <w:rPr>
                <w:rFonts w:ascii="Arial" w:hAnsi="Arial" w:cs="Arial"/>
                <w:b/>
                <w:sz w:val="15"/>
                <w:szCs w:val="15"/>
                <w:lang w:val="en-US"/>
              </w:rPr>
              <w:t xml:space="preserve"> …………:</w:t>
            </w:r>
          </w:p>
          <w:p w14:paraId="48144CB7" w14:textId="77777777" w:rsidR="005971D4" w:rsidRPr="00E23DB5" w:rsidRDefault="005971D4" w:rsidP="002015BC">
            <w:pPr>
              <w:autoSpaceDE w:val="0"/>
              <w:autoSpaceDN w:val="0"/>
              <w:adjustRightInd w:val="0"/>
              <w:ind w:left="0"/>
              <w:rPr>
                <w:rFonts w:ascii="Arial" w:hAnsi="Arial" w:cs="Arial"/>
                <w:b/>
                <w:sz w:val="15"/>
                <w:szCs w:val="15"/>
                <w:lang w:val="en-US"/>
              </w:rPr>
            </w:pPr>
          </w:p>
          <w:p w14:paraId="4DCFDE0C" w14:textId="65CAD86D"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Jesu</w:t>
            </w:r>
            <w:r w:rsidR="00D43E3B">
              <w:rPr>
                <w:rFonts w:ascii="Arial" w:hAnsi="Arial" w:cs="Arial"/>
                <w:b/>
                <w:sz w:val="15"/>
                <w:szCs w:val="15"/>
                <w:lang w:val="en-US"/>
              </w:rPr>
              <w:t xml:space="preserve"> …………:</w:t>
            </w:r>
          </w:p>
          <w:p w14:paraId="3A865CD5" w14:textId="5FE06E9F" w:rsidR="00960D0F"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Nin</w:t>
            </w:r>
            <w:r w:rsidR="002A04E9">
              <w:rPr>
                <w:rFonts w:ascii="Arial" w:hAnsi="Arial" w:cs="Arial"/>
                <w:b/>
                <w:sz w:val="15"/>
                <w:szCs w:val="15"/>
                <w:lang w:val="en-US"/>
              </w:rPr>
              <w:t>……………:</w:t>
            </w:r>
          </w:p>
          <w:p w14:paraId="4FA4357D" w14:textId="77777777" w:rsidR="005971D4" w:rsidRPr="00E23DB5" w:rsidRDefault="005971D4" w:rsidP="002015BC">
            <w:pPr>
              <w:autoSpaceDE w:val="0"/>
              <w:autoSpaceDN w:val="0"/>
              <w:adjustRightInd w:val="0"/>
              <w:ind w:left="0"/>
              <w:rPr>
                <w:rFonts w:ascii="Arial" w:hAnsi="Arial" w:cs="Arial"/>
                <w:b/>
                <w:sz w:val="15"/>
                <w:szCs w:val="15"/>
                <w:lang w:val="en-US"/>
              </w:rPr>
            </w:pPr>
          </w:p>
          <w:p w14:paraId="69A4DBA4" w14:textId="4564100C"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Stand</w:t>
            </w:r>
            <w:r w:rsidR="002A04E9">
              <w:rPr>
                <w:rFonts w:ascii="Arial" w:hAnsi="Arial" w:cs="Arial"/>
                <w:b/>
                <w:sz w:val="15"/>
                <w:szCs w:val="15"/>
                <w:lang w:val="en-US"/>
              </w:rPr>
              <w:t xml:space="preserve"> ……..…:</w:t>
            </w:r>
          </w:p>
          <w:p w14:paraId="748B1D9C" w14:textId="2BA3098F"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SOner</w:t>
            </w:r>
            <w:r w:rsidR="002A04E9">
              <w:rPr>
                <w:rFonts w:ascii="Arial" w:hAnsi="Arial" w:cs="Arial"/>
                <w:b/>
                <w:sz w:val="15"/>
                <w:szCs w:val="15"/>
                <w:lang w:val="en-US"/>
              </w:rPr>
              <w:t xml:space="preserve"> …….…:</w:t>
            </w:r>
          </w:p>
          <w:p w14:paraId="17FBCD41" w14:textId="78BA2D8A"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 xml:space="preserve">Watt </w:t>
            </w:r>
            <w:r w:rsidR="002A04E9">
              <w:rPr>
                <w:rFonts w:ascii="Arial" w:hAnsi="Arial" w:cs="Arial"/>
                <w:b/>
                <w:sz w:val="15"/>
                <w:szCs w:val="15"/>
                <w:lang w:val="en-US"/>
              </w:rPr>
              <w:t>…………:</w:t>
            </w:r>
          </w:p>
          <w:p w14:paraId="31FDF987" w14:textId="3BF4D213"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Arn :</w:t>
            </w:r>
            <w:r w:rsidR="00D43E3B">
              <w:rPr>
                <w:rFonts w:ascii="Arial" w:hAnsi="Arial" w:cs="Arial"/>
                <w:b/>
                <w:sz w:val="15"/>
                <w:szCs w:val="15"/>
                <w:lang w:val="en-US"/>
              </w:rPr>
              <w:t xml:space="preserve"> …………:</w:t>
            </w:r>
          </w:p>
          <w:p w14:paraId="775A6B62" w14:textId="4AF21C29"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lnst:</w:t>
            </w:r>
            <w:r w:rsidR="00D43E3B">
              <w:rPr>
                <w:rFonts w:ascii="Arial" w:hAnsi="Arial" w:cs="Arial"/>
                <w:b/>
                <w:sz w:val="15"/>
                <w:szCs w:val="15"/>
                <w:lang w:val="en-US"/>
              </w:rPr>
              <w:t xml:space="preserve"> …………:</w:t>
            </w:r>
          </w:p>
          <w:p w14:paraId="62D68968" w14:textId="072F743A" w:rsidR="00960D0F" w:rsidRDefault="00D43E3B" w:rsidP="002015BC">
            <w:pPr>
              <w:autoSpaceDE w:val="0"/>
              <w:autoSpaceDN w:val="0"/>
              <w:adjustRightInd w:val="0"/>
              <w:ind w:left="0"/>
              <w:rPr>
                <w:rFonts w:ascii="Arial" w:hAnsi="Arial" w:cs="Arial"/>
                <w:b/>
                <w:sz w:val="15"/>
                <w:szCs w:val="15"/>
                <w:lang w:val="en-US"/>
              </w:rPr>
            </w:pPr>
            <w:r>
              <w:rPr>
                <w:rFonts w:ascii="Arial" w:hAnsi="Arial" w:cs="Arial"/>
                <w:b/>
                <w:sz w:val="15"/>
                <w:szCs w:val="15"/>
                <w:lang w:val="en-US"/>
              </w:rPr>
              <w:t>V</w:t>
            </w:r>
            <w:r w:rsidR="00960D0F" w:rsidRPr="00E23DB5">
              <w:rPr>
                <w:rFonts w:ascii="Arial" w:hAnsi="Arial" w:cs="Arial"/>
                <w:b/>
                <w:sz w:val="15"/>
                <w:szCs w:val="15"/>
                <w:lang w:val="en-US"/>
              </w:rPr>
              <w:t>Ed:</w:t>
            </w:r>
            <w:r>
              <w:rPr>
                <w:rFonts w:ascii="Arial" w:hAnsi="Arial" w:cs="Arial"/>
                <w:b/>
                <w:sz w:val="15"/>
                <w:szCs w:val="15"/>
                <w:lang w:val="en-US"/>
              </w:rPr>
              <w:t xml:space="preserve"> …………:</w:t>
            </w:r>
          </w:p>
          <w:p w14:paraId="1FE581A3" w14:textId="77777777" w:rsidR="00D43E3B" w:rsidRPr="00E23DB5" w:rsidRDefault="00D43E3B" w:rsidP="002015BC">
            <w:pPr>
              <w:autoSpaceDE w:val="0"/>
              <w:autoSpaceDN w:val="0"/>
              <w:adjustRightInd w:val="0"/>
              <w:ind w:left="0"/>
              <w:rPr>
                <w:rFonts w:ascii="Arial" w:hAnsi="Arial" w:cs="Arial"/>
                <w:b/>
                <w:sz w:val="15"/>
                <w:szCs w:val="15"/>
                <w:lang w:val="en-US"/>
              </w:rPr>
            </w:pPr>
          </w:p>
          <w:p w14:paraId="659FDA5B" w14:textId="120B8FED" w:rsidR="00960D0F"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MHag</w:t>
            </w:r>
            <w:r w:rsidR="001203E7">
              <w:rPr>
                <w:rFonts w:ascii="Arial" w:hAnsi="Arial" w:cs="Arial"/>
                <w:b/>
                <w:sz w:val="15"/>
                <w:szCs w:val="15"/>
                <w:lang w:val="en-US"/>
              </w:rPr>
              <w:t xml:space="preserve"> </w:t>
            </w:r>
            <w:r w:rsidR="002A04E9">
              <w:rPr>
                <w:rFonts w:ascii="Arial" w:hAnsi="Arial" w:cs="Arial"/>
                <w:b/>
                <w:sz w:val="15"/>
                <w:szCs w:val="15"/>
                <w:lang w:val="en-US"/>
              </w:rPr>
              <w:t>…</w:t>
            </w:r>
            <w:r w:rsidR="001203E7">
              <w:rPr>
                <w:rFonts w:ascii="Arial" w:hAnsi="Arial" w:cs="Arial"/>
                <w:b/>
                <w:sz w:val="15"/>
                <w:szCs w:val="15"/>
                <w:lang w:val="en-US"/>
              </w:rPr>
              <w:t>..…</w:t>
            </w:r>
            <w:r w:rsidR="002A04E9">
              <w:rPr>
                <w:rFonts w:ascii="Arial" w:hAnsi="Arial" w:cs="Arial"/>
                <w:b/>
                <w:sz w:val="15"/>
                <w:szCs w:val="15"/>
                <w:lang w:val="en-US"/>
              </w:rPr>
              <w:t>…:</w:t>
            </w:r>
          </w:p>
          <w:p w14:paraId="5BC38483" w14:textId="77777777" w:rsidR="005971D4" w:rsidRPr="00E23DB5" w:rsidRDefault="005971D4" w:rsidP="002015BC">
            <w:pPr>
              <w:autoSpaceDE w:val="0"/>
              <w:autoSpaceDN w:val="0"/>
              <w:adjustRightInd w:val="0"/>
              <w:ind w:left="0"/>
              <w:rPr>
                <w:rFonts w:ascii="Arial" w:hAnsi="Arial" w:cs="Arial"/>
                <w:b/>
                <w:sz w:val="15"/>
                <w:szCs w:val="15"/>
                <w:lang w:val="en-US"/>
              </w:rPr>
            </w:pPr>
          </w:p>
          <w:p w14:paraId="76BF77D1" w14:textId="609D435F" w:rsidR="00960D0F"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Anima</w:t>
            </w:r>
            <w:r w:rsidR="002A04E9">
              <w:rPr>
                <w:rFonts w:ascii="Arial" w:hAnsi="Arial" w:cs="Arial"/>
                <w:b/>
                <w:sz w:val="15"/>
                <w:szCs w:val="15"/>
                <w:lang w:val="en-US"/>
              </w:rPr>
              <w:t>…</w:t>
            </w:r>
            <w:r w:rsidR="001203E7">
              <w:rPr>
                <w:rFonts w:ascii="Arial" w:hAnsi="Arial" w:cs="Arial"/>
                <w:b/>
                <w:sz w:val="15"/>
                <w:szCs w:val="15"/>
                <w:lang w:val="en-US"/>
              </w:rPr>
              <w:t>..</w:t>
            </w:r>
            <w:r w:rsidR="002A04E9">
              <w:rPr>
                <w:rFonts w:ascii="Arial" w:hAnsi="Arial" w:cs="Arial"/>
                <w:b/>
                <w:sz w:val="15"/>
                <w:szCs w:val="15"/>
                <w:lang w:val="en-US"/>
              </w:rPr>
              <w:t>……:</w:t>
            </w:r>
          </w:p>
          <w:p w14:paraId="2A649226" w14:textId="77777777" w:rsidR="00E11D9D" w:rsidRDefault="00E11D9D" w:rsidP="002015BC">
            <w:pPr>
              <w:autoSpaceDE w:val="0"/>
              <w:autoSpaceDN w:val="0"/>
              <w:adjustRightInd w:val="0"/>
              <w:ind w:left="0"/>
              <w:rPr>
                <w:rFonts w:ascii="Arial" w:hAnsi="Arial" w:cs="Arial"/>
                <w:b/>
                <w:sz w:val="15"/>
                <w:szCs w:val="15"/>
                <w:lang w:val="en-US"/>
              </w:rPr>
            </w:pPr>
          </w:p>
          <w:p w14:paraId="6F479425" w14:textId="77777777" w:rsidR="00E11D9D" w:rsidRDefault="00E11D9D" w:rsidP="002015BC">
            <w:pPr>
              <w:autoSpaceDE w:val="0"/>
              <w:autoSpaceDN w:val="0"/>
              <w:adjustRightInd w:val="0"/>
              <w:ind w:left="0"/>
              <w:rPr>
                <w:rFonts w:ascii="Arial" w:hAnsi="Arial" w:cs="Arial"/>
                <w:b/>
                <w:sz w:val="15"/>
                <w:szCs w:val="15"/>
                <w:lang w:val="en-US"/>
              </w:rPr>
            </w:pPr>
          </w:p>
          <w:p w14:paraId="280B2F34" w14:textId="77777777" w:rsidR="00E11D9D" w:rsidRPr="00E23DB5" w:rsidRDefault="00E11D9D" w:rsidP="002015BC">
            <w:pPr>
              <w:autoSpaceDE w:val="0"/>
              <w:autoSpaceDN w:val="0"/>
              <w:adjustRightInd w:val="0"/>
              <w:ind w:left="0"/>
              <w:rPr>
                <w:rFonts w:ascii="Arial" w:hAnsi="Arial" w:cs="Arial"/>
                <w:b/>
                <w:sz w:val="15"/>
                <w:szCs w:val="15"/>
                <w:lang w:val="en-US"/>
              </w:rPr>
            </w:pPr>
          </w:p>
          <w:p w14:paraId="501E96C3" w14:textId="33441F78" w:rsidR="004E6A80"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STemp</w:t>
            </w:r>
            <w:r w:rsidR="001203E7">
              <w:rPr>
                <w:rFonts w:ascii="Arial" w:hAnsi="Arial" w:cs="Arial"/>
                <w:b/>
                <w:sz w:val="15"/>
                <w:szCs w:val="15"/>
                <w:lang w:val="en-US"/>
              </w:rPr>
              <w:t xml:space="preserve"> ………:</w:t>
            </w:r>
          </w:p>
          <w:p w14:paraId="408A8B82" w14:textId="77777777" w:rsidR="00E11D9D" w:rsidRPr="00E23DB5" w:rsidRDefault="00E11D9D" w:rsidP="002015BC">
            <w:pPr>
              <w:autoSpaceDE w:val="0"/>
              <w:autoSpaceDN w:val="0"/>
              <w:adjustRightInd w:val="0"/>
              <w:ind w:left="0"/>
              <w:rPr>
                <w:rFonts w:ascii="Arial" w:hAnsi="Arial" w:cs="Arial"/>
                <w:b/>
                <w:sz w:val="15"/>
                <w:szCs w:val="15"/>
                <w:lang w:val="en-US"/>
              </w:rPr>
            </w:pPr>
          </w:p>
          <w:p w14:paraId="1E16DDCF" w14:textId="4F4C0AB8" w:rsidR="00960D0F"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 xml:space="preserve">OPast </w:t>
            </w:r>
            <w:r w:rsidR="001203E7">
              <w:rPr>
                <w:rFonts w:ascii="Arial" w:hAnsi="Arial" w:cs="Arial"/>
                <w:b/>
                <w:sz w:val="15"/>
                <w:szCs w:val="15"/>
                <w:lang w:val="en-US"/>
              </w:rPr>
              <w:t>…….…:</w:t>
            </w:r>
          </w:p>
          <w:p w14:paraId="6E481108" w14:textId="3EE92739" w:rsidR="004E6A80" w:rsidRPr="00E23DB5" w:rsidRDefault="00960D0F" w:rsidP="002015BC">
            <w:pPr>
              <w:autoSpaceDE w:val="0"/>
              <w:autoSpaceDN w:val="0"/>
              <w:adjustRightInd w:val="0"/>
              <w:ind w:left="0"/>
              <w:rPr>
                <w:rFonts w:ascii="Arial" w:hAnsi="Arial" w:cs="Arial"/>
                <w:b/>
                <w:sz w:val="15"/>
                <w:szCs w:val="15"/>
                <w:lang w:val="en-US"/>
              </w:rPr>
            </w:pPr>
            <w:r w:rsidRPr="00E23DB5">
              <w:rPr>
                <w:rFonts w:ascii="Arial" w:hAnsi="Arial" w:cs="Arial"/>
                <w:b/>
                <w:sz w:val="15"/>
                <w:szCs w:val="15"/>
                <w:lang w:val="en-US"/>
              </w:rPr>
              <w:t>Slned</w:t>
            </w:r>
            <w:r w:rsidR="001203E7">
              <w:rPr>
                <w:rFonts w:ascii="Arial" w:hAnsi="Arial" w:cs="Arial"/>
                <w:b/>
                <w:sz w:val="15"/>
                <w:szCs w:val="15"/>
                <w:lang w:val="en-US"/>
              </w:rPr>
              <w:t xml:space="preserve"> ……..…:</w:t>
            </w:r>
          </w:p>
          <w:p w14:paraId="5DC26102" w14:textId="77777777" w:rsidR="004E6A80" w:rsidRPr="00E23DB5" w:rsidRDefault="004E6A80" w:rsidP="002015BC">
            <w:pPr>
              <w:autoSpaceDE w:val="0"/>
              <w:autoSpaceDN w:val="0"/>
              <w:adjustRightInd w:val="0"/>
              <w:ind w:left="0"/>
              <w:rPr>
                <w:rFonts w:ascii="Arial" w:hAnsi="Arial" w:cs="Arial"/>
                <w:b/>
                <w:sz w:val="15"/>
                <w:szCs w:val="15"/>
                <w:lang w:val="en-US"/>
              </w:rPr>
            </w:pPr>
          </w:p>
          <w:p w14:paraId="0510625F" w14:textId="77777777" w:rsidR="004E6A80" w:rsidRPr="00E23DB5" w:rsidRDefault="004E6A80" w:rsidP="002015BC">
            <w:pPr>
              <w:autoSpaceDE w:val="0"/>
              <w:autoSpaceDN w:val="0"/>
              <w:adjustRightInd w:val="0"/>
              <w:ind w:left="0"/>
              <w:rPr>
                <w:rFonts w:ascii="Arial" w:hAnsi="Arial" w:cs="Arial"/>
                <w:sz w:val="15"/>
                <w:szCs w:val="15"/>
                <w:lang w:val="en-US"/>
              </w:rPr>
            </w:pPr>
          </w:p>
          <w:p w14:paraId="609A856A" w14:textId="77777777" w:rsidR="004E6A80" w:rsidRPr="00E23DB5" w:rsidRDefault="004E6A80" w:rsidP="002015BC">
            <w:pPr>
              <w:autoSpaceDE w:val="0"/>
              <w:autoSpaceDN w:val="0"/>
              <w:adjustRightInd w:val="0"/>
              <w:ind w:left="0"/>
              <w:rPr>
                <w:rFonts w:ascii="Arial" w:hAnsi="Arial" w:cs="Arial"/>
                <w:sz w:val="15"/>
                <w:szCs w:val="15"/>
                <w:lang w:val="en-US"/>
              </w:rPr>
            </w:pPr>
          </w:p>
        </w:tc>
        <w:tc>
          <w:tcPr>
            <w:tcW w:w="2659" w:type="dxa"/>
          </w:tcPr>
          <w:p w14:paraId="22FD2879" w14:textId="77A33651"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Espejo de ''ª caridad ........</w:t>
            </w:r>
            <w:r w:rsidR="004A2CDA" w:rsidRPr="002B5195">
              <w:rPr>
                <w:rFonts w:ascii="Arial" w:hAnsi="Arial" w:cs="Arial"/>
                <w:sz w:val="15"/>
                <w:szCs w:val="15"/>
                <w:lang w:val="es-AR"/>
              </w:rPr>
              <w:t>..........</w:t>
            </w:r>
            <w:r w:rsidR="004A2CDA">
              <w:rPr>
                <w:rFonts w:ascii="Arial" w:hAnsi="Arial" w:cs="Arial"/>
                <w:sz w:val="15"/>
                <w:szCs w:val="15"/>
                <w:lang w:val="es-AR"/>
              </w:rPr>
              <w:t>.......</w:t>
            </w:r>
          </w:p>
          <w:p w14:paraId="65067230" w14:textId="77777777"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Compendio del Espejo de la</w:t>
            </w:r>
          </w:p>
          <w:p w14:paraId="5502313E" w14:textId="26329C2B" w:rsidR="004A2CDA"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Caridad..................</w:t>
            </w:r>
            <w:r w:rsidR="004A2CDA" w:rsidRPr="002B5195">
              <w:rPr>
                <w:rFonts w:ascii="Arial" w:hAnsi="Arial" w:cs="Arial"/>
                <w:sz w:val="15"/>
                <w:szCs w:val="15"/>
                <w:lang w:val="es-AR"/>
              </w:rPr>
              <w:t>....................</w:t>
            </w:r>
            <w:r w:rsidR="004A2CDA">
              <w:rPr>
                <w:rFonts w:ascii="Arial" w:hAnsi="Arial" w:cs="Arial"/>
                <w:sz w:val="15"/>
                <w:szCs w:val="15"/>
                <w:lang w:val="es-AR"/>
              </w:rPr>
              <w:t>........</w:t>
            </w:r>
          </w:p>
          <w:p w14:paraId="0DD06FBE" w14:textId="5027E96B"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Genealogía de los reyes de</w:t>
            </w:r>
          </w:p>
          <w:p w14:paraId="105B8EF0" w14:textId="50CECA5F"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Inglaterra.................</w:t>
            </w:r>
            <w:r w:rsidR="004A2CDA" w:rsidRPr="002B5195">
              <w:rPr>
                <w:rFonts w:ascii="Arial" w:hAnsi="Arial" w:cs="Arial"/>
                <w:sz w:val="15"/>
                <w:szCs w:val="15"/>
                <w:lang w:val="es-AR"/>
              </w:rPr>
              <w:t>....................</w:t>
            </w:r>
            <w:r w:rsidR="004A2CDA">
              <w:rPr>
                <w:rFonts w:ascii="Arial" w:hAnsi="Arial" w:cs="Arial"/>
                <w:sz w:val="15"/>
                <w:szCs w:val="15"/>
                <w:lang w:val="es-AR"/>
              </w:rPr>
              <w:t>.....</w:t>
            </w:r>
            <w:r w:rsidR="008C3398">
              <w:rPr>
                <w:rFonts w:ascii="Arial" w:hAnsi="Arial" w:cs="Arial"/>
                <w:sz w:val="15"/>
                <w:szCs w:val="15"/>
                <w:lang w:val="es-AR"/>
              </w:rPr>
              <w:t>.</w:t>
            </w:r>
          </w:p>
          <w:p w14:paraId="23874888" w14:textId="1E7A5ACA"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Cuando Jesús tenía doce años</w:t>
            </w:r>
            <w:r w:rsidR="008C3398">
              <w:rPr>
                <w:rFonts w:ascii="Arial" w:hAnsi="Arial" w:cs="Arial"/>
                <w:sz w:val="15"/>
                <w:szCs w:val="15"/>
                <w:lang w:val="es-AR"/>
              </w:rPr>
              <w:t xml:space="preserve"> …….</w:t>
            </w:r>
          </w:p>
          <w:p w14:paraId="17F65DDA" w14:textId="1BFE67A0" w:rsidR="00E11D9D"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Vida de san Ninian</w:t>
            </w:r>
            <w:r w:rsidR="008C3398">
              <w:rPr>
                <w:rFonts w:ascii="Arial" w:hAnsi="Arial" w:cs="Arial"/>
                <w:sz w:val="15"/>
                <w:szCs w:val="15"/>
                <w:lang w:val="es-AR"/>
              </w:rPr>
              <w:t xml:space="preserve"> </w:t>
            </w:r>
            <w:r w:rsidRPr="002B5195">
              <w:rPr>
                <w:rFonts w:ascii="Arial" w:hAnsi="Arial" w:cs="Arial"/>
                <w:sz w:val="15"/>
                <w:szCs w:val="15"/>
                <w:lang w:val="es-AR"/>
              </w:rPr>
              <w:t>.........</w:t>
            </w:r>
            <w:r w:rsidR="008C3398" w:rsidRPr="002B5195">
              <w:rPr>
                <w:rFonts w:ascii="Arial" w:hAnsi="Arial" w:cs="Arial"/>
                <w:sz w:val="15"/>
                <w:szCs w:val="15"/>
                <w:lang w:val="es-AR"/>
              </w:rPr>
              <w:t>..........</w:t>
            </w:r>
            <w:r w:rsidR="008C3398">
              <w:rPr>
                <w:rFonts w:ascii="Arial" w:hAnsi="Arial" w:cs="Arial"/>
                <w:sz w:val="15"/>
                <w:szCs w:val="15"/>
                <w:lang w:val="es-AR"/>
              </w:rPr>
              <w:t>.........</w:t>
            </w:r>
          </w:p>
          <w:p w14:paraId="07793A38" w14:textId="77777777" w:rsidR="00DA7FF7" w:rsidRPr="002B5195" w:rsidRDefault="00DA7FF7" w:rsidP="002015BC">
            <w:pPr>
              <w:autoSpaceDE w:val="0"/>
              <w:autoSpaceDN w:val="0"/>
              <w:adjustRightInd w:val="0"/>
              <w:ind w:left="0"/>
              <w:rPr>
                <w:rFonts w:ascii="Arial" w:hAnsi="Arial" w:cs="Arial"/>
                <w:sz w:val="15"/>
                <w:szCs w:val="15"/>
                <w:lang w:val="es-AR"/>
              </w:rPr>
            </w:pPr>
          </w:p>
          <w:p w14:paraId="617B42DE" w14:textId="29105C31"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Sobre</w:t>
            </w:r>
            <w:r w:rsidR="008C3398">
              <w:rPr>
                <w:rFonts w:ascii="Arial" w:hAnsi="Arial" w:cs="Arial"/>
                <w:sz w:val="15"/>
                <w:szCs w:val="15"/>
                <w:lang w:val="es-AR"/>
              </w:rPr>
              <w:t xml:space="preserve"> la</w:t>
            </w:r>
            <w:r w:rsidRPr="002B5195">
              <w:rPr>
                <w:rFonts w:ascii="Arial" w:hAnsi="Arial" w:cs="Arial"/>
                <w:sz w:val="15"/>
                <w:szCs w:val="15"/>
                <w:lang w:val="es-AR"/>
              </w:rPr>
              <w:t xml:space="preserve"> batalla de Standard </w:t>
            </w:r>
            <w:r w:rsidR="008C3398">
              <w:rPr>
                <w:rFonts w:ascii="Arial" w:hAnsi="Arial" w:cs="Arial"/>
                <w:sz w:val="15"/>
                <w:szCs w:val="15"/>
                <w:lang w:val="es-AR"/>
              </w:rPr>
              <w:t>……….</w:t>
            </w:r>
          </w:p>
          <w:p w14:paraId="50C13436" w14:textId="0ED4FD19"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Sermones de Onéribus ......</w:t>
            </w:r>
            <w:r w:rsidR="008C3398">
              <w:rPr>
                <w:rFonts w:ascii="Arial" w:hAnsi="Arial" w:cs="Arial"/>
                <w:sz w:val="15"/>
                <w:szCs w:val="15"/>
                <w:lang w:val="es-AR"/>
              </w:rPr>
              <w:t>...............</w:t>
            </w:r>
          </w:p>
          <w:p w14:paraId="1EFCD53C" w14:textId="4A7CF67C"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 xml:space="preserve">Sobre las monjas de </w:t>
            </w:r>
            <w:r w:rsidR="0012290F">
              <w:rPr>
                <w:rFonts w:ascii="Arial" w:hAnsi="Arial" w:cs="Arial"/>
                <w:sz w:val="15"/>
                <w:szCs w:val="15"/>
                <w:lang w:val="es-AR"/>
              </w:rPr>
              <w:t>W</w:t>
            </w:r>
            <w:r w:rsidRPr="002B5195">
              <w:rPr>
                <w:rFonts w:ascii="Arial" w:hAnsi="Arial" w:cs="Arial"/>
                <w:sz w:val="15"/>
                <w:szCs w:val="15"/>
                <w:lang w:val="es-AR"/>
              </w:rPr>
              <w:t>atton ..</w:t>
            </w:r>
            <w:r w:rsidR="0012290F" w:rsidRPr="002B5195">
              <w:rPr>
                <w:rFonts w:ascii="Arial" w:hAnsi="Arial" w:cs="Arial"/>
                <w:sz w:val="15"/>
                <w:szCs w:val="15"/>
                <w:lang w:val="es-AR"/>
              </w:rPr>
              <w:t>..........</w:t>
            </w:r>
          </w:p>
          <w:p w14:paraId="648D1B90" w14:textId="16E55A52"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La amistad espiritual</w:t>
            </w:r>
            <w:r w:rsidR="0012290F">
              <w:rPr>
                <w:rFonts w:ascii="Arial" w:hAnsi="Arial" w:cs="Arial"/>
                <w:sz w:val="15"/>
                <w:szCs w:val="15"/>
                <w:lang w:val="es-AR"/>
              </w:rPr>
              <w:t xml:space="preserve"> </w:t>
            </w:r>
            <w:r w:rsidRPr="002B5195">
              <w:rPr>
                <w:rFonts w:ascii="Arial" w:hAnsi="Arial" w:cs="Arial"/>
                <w:sz w:val="15"/>
                <w:szCs w:val="15"/>
                <w:lang w:val="es-AR"/>
              </w:rPr>
              <w:t>........</w:t>
            </w:r>
            <w:r w:rsidR="0012290F" w:rsidRPr="002B5195">
              <w:rPr>
                <w:rFonts w:ascii="Arial" w:hAnsi="Arial" w:cs="Arial"/>
                <w:sz w:val="15"/>
                <w:szCs w:val="15"/>
                <w:lang w:val="es-AR"/>
              </w:rPr>
              <w:t>..........</w:t>
            </w:r>
            <w:r w:rsidR="0012290F">
              <w:rPr>
                <w:rFonts w:ascii="Arial" w:hAnsi="Arial" w:cs="Arial"/>
                <w:sz w:val="15"/>
                <w:szCs w:val="15"/>
                <w:lang w:val="es-AR"/>
              </w:rPr>
              <w:t>......</w:t>
            </w:r>
          </w:p>
          <w:p w14:paraId="14674911" w14:textId="77C6A838"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La vida de la reclusa</w:t>
            </w:r>
            <w:r w:rsidR="0012290F">
              <w:rPr>
                <w:rFonts w:ascii="Arial" w:hAnsi="Arial" w:cs="Arial"/>
                <w:sz w:val="15"/>
                <w:szCs w:val="15"/>
                <w:lang w:val="es-AR"/>
              </w:rPr>
              <w:t xml:space="preserve">  </w:t>
            </w:r>
            <w:r w:rsidRPr="002B5195">
              <w:rPr>
                <w:rFonts w:ascii="Arial" w:hAnsi="Arial" w:cs="Arial"/>
                <w:sz w:val="15"/>
                <w:szCs w:val="15"/>
                <w:lang w:val="es-AR"/>
              </w:rPr>
              <w:t xml:space="preserve"> ......</w:t>
            </w:r>
            <w:r w:rsidR="0012290F">
              <w:rPr>
                <w:rFonts w:ascii="Arial" w:hAnsi="Arial" w:cs="Arial"/>
                <w:sz w:val="15"/>
                <w:szCs w:val="15"/>
                <w:lang w:val="es-AR"/>
              </w:rPr>
              <w:t>….</w:t>
            </w:r>
            <w:r w:rsidR="0012290F" w:rsidRPr="002B5195">
              <w:rPr>
                <w:rFonts w:ascii="Arial" w:hAnsi="Arial" w:cs="Arial"/>
                <w:sz w:val="15"/>
                <w:szCs w:val="15"/>
                <w:lang w:val="es-AR"/>
              </w:rPr>
              <w:t>..........</w:t>
            </w:r>
            <w:r w:rsidR="0012290F">
              <w:rPr>
                <w:rFonts w:ascii="Arial" w:hAnsi="Arial" w:cs="Arial"/>
                <w:sz w:val="15"/>
                <w:szCs w:val="15"/>
                <w:lang w:val="es-AR"/>
              </w:rPr>
              <w:t>.</w:t>
            </w:r>
          </w:p>
          <w:p w14:paraId="73DE201C" w14:textId="7911D3FE"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Vida de san Eduardo, rey y</w:t>
            </w:r>
            <w:r w:rsidR="004D13AA">
              <w:rPr>
                <w:rFonts w:ascii="Arial" w:hAnsi="Arial" w:cs="Arial"/>
                <w:sz w:val="15"/>
                <w:szCs w:val="15"/>
                <w:lang w:val="es-AR"/>
              </w:rPr>
              <w:t xml:space="preserve"> </w:t>
            </w:r>
            <w:r w:rsidRPr="002B5195">
              <w:rPr>
                <w:rFonts w:ascii="Arial" w:hAnsi="Arial" w:cs="Arial"/>
                <w:sz w:val="15"/>
                <w:szCs w:val="15"/>
                <w:lang w:val="es-AR"/>
              </w:rPr>
              <w:t>con</w:t>
            </w:r>
            <w:r w:rsidR="004D13AA">
              <w:rPr>
                <w:rFonts w:ascii="Arial" w:hAnsi="Arial" w:cs="Arial"/>
                <w:sz w:val="15"/>
                <w:szCs w:val="15"/>
                <w:lang w:val="es-AR"/>
              </w:rPr>
              <w:t>-</w:t>
            </w:r>
            <w:r w:rsidRPr="002B5195">
              <w:rPr>
                <w:rFonts w:ascii="Arial" w:hAnsi="Arial" w:cs="Arial"/>
                <w:sz w:val="15"/>
                <w:szCs w:val="15"/>
                <w:lang w:val="es-AR"/>
              </w:rPr>
              <w:t>fesor</w:t>
            </w:r>
            <w:r w:rsidR="004D13AA">
              <w:rPr>
                <w:rFonts w:ascii="Arial" w:hAnsi="Arial" w:cs="Arial"/>
                <w:sz w:val="15"/>
                <w:szCs w:val="15"/>
                <w:lang w:val="es-AR"/>
              </w:rPr>
              <w:t>………………………….</w:t>
            </w:r>
            <w:r w:rsidRPr="002B5195">
              <w:rPr>
                <w:rFonts w:ascii="Arial" w:hAnsi="Arial" w:cs="Arial"/>
                <w:sz w:val="15"/>
                <w:szCs w:val="15"/>
                <w:lang w:val="es-AR"/>
              </w:rPr>
              <w:t>..</w:t>
            </w:r>
            <w:r w:rsidR="004D13AA">
              <w:rPr>
                <w:rFonts w:ascii="Arial" w:hAnsi="Arial" w:cs="Arial"/>
                <w:sz w:val="15"/>
                <w:szCs w:val="15"/>
                <w:lang w:val="es-AR"/>
              </w:rPr>
              <w:t>...........</w:t>
            </w:r>
          </w:p>
          <w:p w14:paraId="00E0A41C" w14:textId="61BA032E"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Sobre los milagros de los</w:t>
            </w:r>
            <w:r w:rsidR="004D13AA">
              <w:rPr>
                <w:rFonts w:ascii="Arial" w:hAnsi="Arial" w:cs="Arial"/>
                <w:sz w:val="15"/>
                <w:szCs w:val="15"/>
                <w:lang w:val="es-AR"/>
              </w:rPr>
              <w:t xml:space="preserve"> santos d</w:t>
            </w:r>
            <w:r w:rsidRPr="002B5195">
              <w:rPr>
                <w:rFonts w:ascii="Arial" w:hAnsi="Arial" w:cs="Arial"/>
                <w:sz w:val="15"/>
                <w:szCs w:val="15"/>
                <w:lang w:val="es-AR"/>
              </w:rPr>
              <w:t>e la iglesia</w:t>
            </w:r>
            <w:r w:rsidR="004D13AA">
              <w:rPr>
                <w:rFonts w:ascii="Arial" w:hAnsi="Arial" w:cs="Arial"/>
                <w:sz w:val="15"/>
                <w:szCs w:val="15"/>
                <w:lang w:val="es-AR"/>
              </w:rPr>
              <w:t xml:space="preserve"> </w:t>
            </w:r>
            <w:r w:rsidRPr="002B5195">
              <w:rPr>
                <w:rFonts w:ascii="Arial" w:hAnsi="Arial" w:cs="Arial"/>
                <w:sz w:val="15"/>
                <w:szCs w:val="15"/>
                <w:lang w:val="es-AR"/>
              </w:rPr>
              <w:t>de Hagulsdt....</w:t>
            </w:r>
            <w:r w:rsidR="008E372F" w:rsidRPr="002B5195">
              <w:rPr>
                <w:rFonts w:ascii="Arial" w:hAnsi="Arial" w:cs="Arial"/>
                <w:sz w:val="15"/>
                <w:szCs w:val="15"/>
                <w:lang w:val="es-AR"/>
              </w:rPr>
              <w:t>................</w:t>
            </w:r>
            <w:r w:rsidRPr="002B5195">
              <w:rPr>
                <w:rFonts w:ascii="Arial" w:hAnsi="Arial" w:cs="Arial"/>
                <w:sz w:val="15"/>
                <w:szCs w:val="15"/>
                <w:lang w:val="es-AR"/>
              </w:rPr>
              <w:t>.</w:t>
            </w:r>
            <w:r w:rsidR="008E372F">
              <w:rPr>
                <w:rFonts w:ascii="Arial" w:hAnsi="Arial" w:cs="Arial"/>
                <w:sz w:val="15"/>
                <w:szCs w:val="15"/>
                <w:lang w:val="es-AR"/>
              </w:rPr>
              <w:t>...</w:t>
            </w:r>
          </w:p>
          <w:p w14:paraId="45047381" w14:textId="566BC328" w:rsidR="00E11D9D"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Sobre el alma ..............</w:t>
            </w:r>
            <w:r w:rsidR="006149FB" w:rsidRPr="002B5195">
              <w:rPr>
                <w:rFonts w:ascii="Arial" w:hAnsi="Arial" w:cs="Arial"/>
                <w:sz w:val="15"/>
                <w:szCs w:val="15"/>
                <w:lang w:val="es-AR"/>
              </w:rPr>
              <w:t>.......</w:t>
            </w:r>
            <w:r w:rsidR="008E372F" w:rsidRPr="002B5195">
              <w:rPr>
                <w:rFonts w:ascii="Arial" w:hAnsi="Arial" w:cs="Arial"/>
                <w:sz w:val="15"/>
                <w:szCs w:val="15"/>
                <w:lang w:val="es-AR"/>
              </w:rPr>
              <w:t>............</w:t>
            </w:r>
            <w:r w:rsidR="008E372F">
              <w:rPr>
                <w:rFonts w:ascii="Arial" w:hAnsi="Arial" w:cs="Arial"/>
                <w:sz w:val="15"/>
                <w:szCs w:val="15"/>
                <w:lang w:val="es-AR"/>
              </w:rPr>
              <w:t>..</w:t>
            </w:r>
          </w:p>
          <w:p w14:paraId="3551C535" w14:textId="77777777" w:rsidR="00DA7FF7" w:rsidRDefault="00DA7FF7" w:rsidP="002015BC">
            <w:pPr>
              <w:autoSpaceDE w:val="0"/>
              <w:autoSpaceDN w:val="0"/>
              <w:adjustRightInd w:val="0"/>
              <w:ind w:left="0"/>
              <w:rPr>
                <w:rFonts w:ascii="Arial" w:hAnsi="Arial" w:cs="Arial"/>
                <w:sz w:val="15"/>
                <w:szCs w:val="15"/>
                <w:lang w:val="es-AR"/>
              </w:rPr>
            </w:pPr>
          </w:p>
          <w:p w14:paraId="1D074791" w14:textId="77777777" w:rsidR="00DA7FF7" w:rsidRDefault="00DA7FF7" w:rsidP="002015BC">
            <w:pPr>
              <w:autoSpaceDE w:val="0"/>
              <w:autoSpaceDN w:val="0"/>
              <w:adjustRightInd w:val="0"/>
              <w:ind w:left="0"/>
              <w:rPr>
                <w:rFonts w:ascii="Arial" w:hAnsi="Arial" w:cs="Arial"/>
                <w:sz w:val="15"/>
                <w:szCs w:val="15"/>
                <w:lang w:val="es-AR"/>
              </w:rPr>
            </w:pPr>
          </w:p>
          <w:p w14:paraId="154A1304" w14:textId="77777777" w:rsidR="00324519" w:rsidRPr="002B5195" w:rsidRDefault="00324519" w:rsidP="002015BC">
            <w:pPr>
              <w:autoSpaceDE w:val="0"/>
              <w:autoSpaceDN w:val="0"/>
              <w:adjustRightInd w:val="0"/>
              <w:ind w:left="0"/>
              <w:rPr>
                <w:rFonts w:ascii="Arial" w:hAnsi="Arial" w:cs="Arial"/>
                <w:sz w:val="15"/>
                <w:szCs w:val="15"/>
                <w:lang w:val="es-AR"/>
              </w:rPr>
            </w:pPr>
          </w:p>
          <w:p w14:paraId="56CFF195" w14:textId="77777777"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25 Sermones de Tiempo</w:t>
            </w:r>
          </w:p>
          <w:p w14:paraId="0273BEA5" w14:textId="26FAF4F9"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y Santos .................</w:t>
            </w:r>
            <w:r w:rsidR="00442B48" w:rsidRPr="002B5195">
              <w:rPr>
                <w:rFonts w:ascii="Arial" w:hAnsi="Arial" w:cs="Arial"/>
                <w:sz w:val="15"/>
                <w:szCs w:val="15"/>
                <w:lang w:val="es-AR"/>
              </w:rPr>
              <w:t>....................</w:t>
            </w:r>
            <w:r w:rsidR="00442B48">
              <w:rPr>
                <w:rFonts w:ascii="Arial" w:hAnsi="Arial" w:cs="Arial"/>
                <w:sz w:val="15"/>
                <w:szCs w:val="15"/>
                <w:lang w:val="es-AR"/>
              </w:rPr>
              <w:t>......</w:t>
            </w:r>
          </w:p>
          <w:p w14:paraId="2D65676E" w14:textId="21036C9B"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Oración Pastoral ............ .</w:t>
            </w:r>
            <w:r w:rsidR="00442B48" w:rsidRPr="002B5195">
              <w:rPr>
                <w:rFonts w:ascii="Arial" w:hAnsi="Arial" w:cs="Arial"/>
                <w:sz w:val="15"/>
                <w:szCs w:val="15"/>
                <w:lang w:val="es-AR"/>
              </w:rPr>
              <w:t>..........</w:t>
            </w:r>
            <w:r w:rsidR="00442B48">
              <w:rPr>
                <w:rFonts w:ascii="Arial" w:hAnsi="Arial" w:cs="Arial"/>
                <w:sz w:val="15"/>
                <w:szCs w:val="15"/>
                <w:lang w:val="es-AR"/>
              </w:rPr>
              <w:t>.......</w:t>
            </w:r>
          </w:p>
          <w:p w14:paraId="263DB63D" w14:textId="77777777" w:rsidR="00E11D9D" w:rsidRPr="002B5195" w:rsidRDefault="00E11D9D" w:rsidP="002015BC">
            <w:pPr>
              <w:autoSpaceDE w:val="0"/>
              <w:autoSpaceDN w:val="0"/>
              <w:adjustRightInd w:val="0"/>
              <w:ind w:left="0"/>
              <w:rPr>
                <w:rFonts w:ascii="Arial" w:hAnsi="Arial" w:cs="Arial"/>
                <w:sz w:val="15"/>
                <w:szCs w:val="15"/>
                <w:lang w:val="es-AR"/>
              </w:rPr>
            </w:pPr>
            <w:r w:rsidRPr="002B5195">
              <w:rPr>
                <w:rFonts w:ascii="Arial" w:hAnsi="Arial" w:cs="Arial"/>
                <w:sz w:val="15"/>
                <w:szCs w:val="15"/>
                <w:lang w:val="es-AR"/>
              </w:rPr>
              <w:t>Sermones inéditos (Homilías</w:t>
            </w:r>
          </w:p>
          <w:p w14:paraId="28851362" w14:textId="470D0164" w:rsidR="004E6A80" w:rsidRPr="00E23DB5" w:rsidRDefault="00E11D9D" w:rsidP="002015BC">
            <w:pPr>
              <w:autoSpaceDE w:val="0"/>
              <w:autoSpaceDN w:val="0"/>
              <w:adjustRightInd w:val="0"/>
              <w:ind w:left="0"/>
              <w:rPr>
                <w:rFonts w:ascii="Arial" w:hAnsi="Arial" w:cs="Arial"/>
                <w:sz w:val="15"/>
                <w:szCs w:val="15"/>
                <w:lang w:val="en-US"/>
              </w:rPr>
            </w:pPr>
            <w:r w:rsidRPr="008E372F">
              <w:rPr>
                <w:rFonts w:ascii="Arial" w:hAnsi="Arial" w:cs="Arial"/>
                <w:sz w:val="15"/>
                <w:szCs w:val="15"/>
                <w:lang w:val="es-AR"/>
              </w:rPr>
              <w:t>Litúrgicas) .....</w:t>
            </w:r>
            <w:r w:rsidRPr="00E11D9D">
              <w:rPr>
                <w:rFonts w:ascii="Arial" w:hAnsi="Arial" w:cs="Arial"/>
                <w:sz w:val="15"/>
                <w:szCs w:val="15"/>
                <w:lang w:val="en-US"/>
              </w:rPr>
              <w:t>.......... .</w:t>
            </w:r>
            <w:r w:rsidR="00442B48" w:rsidRPr="002B5195">
              <w:rPr>
                <w:rFonts w:ascii="Arial" w:hAnsi="Arial" w:cs="Arial"/>
                <w:sz w:val="15"/>
                <w:szCs w:val="15"/>
                <w:lang w:val="es-AR"/>
              </w:rPr>
              <w:t>....................</w:t>
            </w:r>
            <w:r w:rsidR="00442B48">
              <w:rPr>
                <w:rFonts w:ascii="Arial" w:hAnsi="Arial" w:cs="Arial"/>
                <w:sz w:val="15"/>
                <w:szCs w:val="15"/>
                <w:lang w:val="es-AR"/>
              </w:rPr>
              <w:t>....</w:t>
            </w:r>
          </w:p>
          <w:p w14:paraId="49036B43" w14:textId="77777777" w:rsidR="004E6A80" w:rsidRPr="00E23DB5" w:rsidRDefault="004E6A80" w:rsidP="002015BC">
            <w:pPr>
              <w:autoSpaceDE w:val="0"/>
              <w:autoSpaceDN w:val="0"/>
              <w:adjustRightInd w:val="0"/>
              <w:ind w:left="0"/>
              <w:rPr>
                <w:rFonts w:ascii="Arial" w:hAnsi="Arial" w:cs="Arial"/>
                <w:sz w:val="15"/>
                <w:szCs w:val="15"/>
                <w:lang w:val="en-US"/>
              </w:rPr>
            </w:pPr>
          </w:p>
          <w:p w14:paraId="2336D2C4" w14:textId="77777777" w:rsidR="004E6A80" w:rsidRPr="00E23DB5" w:rsidRDefault="004E6A80" w:rsidP="002015BC">
            <w:pPr>
              <w:autoSpaceDE w:val="0"/>
              <w:autoSpaceDN w:val="0"/>
              <w:adjustRightInd w:val="0"/>
              <w:ind w:left="0"/>
              <w:rPr>
                <w:rFonts w:ascii="Arial" w:hAnsi="Arial" w:cs="Arial"/>
                <w:sz w:val="15"/>
                <w:szCs w:val="15"/>
                <w:lang w:val="en-US"/>
              </w:rPr>
            </w:pPr>
          </w:p>
        </w:tc>
        <w:tc>
          <w:tcPr>
            <w:tcW w:w="1740" w:type="dxa"/>
          </w:tcPr>
          <w:p w14:paraId="0940727D" w14:textId="58321E27" w:rsidR="002B5195" w:rsidRPr="00E10AD5" w:rsidRDefault="002B5195" w:rsidP="002015BC">
            <w:pPr>
              <w:autoSpaceDE w:val="0"/>
              <w:autoSpaceDN w:val="0"/>
              <w:adjustRightInd w:val="0"/>
              <w:ind w:left="0"/>
              <w:rPr>
                <w:rFonts w:ascii="Arial" w:hAnsi="Arial" w:cs="Arial"/>
                <w:sz w:val="15"/>
                <w:szCs w:val="15"/>
                <w:lang w:val="en-US"/>
              </w:rPr>
            </w:pPr>
            <w:r w:rsidRPr="00E10AD5">
              <w:rPr>
                <w:rFonts w:ascii="Arial" w:hAnsi="Arial" w:cs="Arial"/>
                <w:sz w:val="15"/>
                <w:szCs w:val="15"/>
                <w:lang w:val="en-US"/>
              </w:rPr>
              <w:t xml:space="preserve">P. L. </w:t>
            </w:r>
            <w:r w:rsidR="00C614DF">
              <w:rPr>
                <w:rFonts w:ascii="Arial" w:hAnsi="Arial" w:cs="Arial"/>
                <w:sz w:val="15"/>
                <w:szCs w:val="15"/>
                <w:lang w:val="en-US"/>
              </w:rPr>
              <w:t xml:space="preserve">  </w:t>
            </w:r>
            <w:r w:rsidRPr="00E10AD5">
              <w:rPr>
                <w:rFonts w:ascii="Arial" w:hAnsi="Arial" w:cs="Arial"/>
                <w:sz w:val="15"/>
                <w:szCs w:val="15"/>
                <w:lang w:val="en-US"/>
              </w:rPr>
              <w:t>195,501-620</w:t>
            </w:r>
            <w:r w:rsidR="00E10AD5">
              <w:rPr>
                <w:rFonts w:ascii="Arial" w:hAnsi="Arial" w:cs="Arial"/>
                <w:sz w:val="15"/>
                <w:szCs w:val="15"/>
                <w:lang w:val="es-AR"/>
              </w:rPr>
              <w:sym w:font="Symbol" w:char="F02A"/>
            </w:r>
            <w:r w:rsidRPr="00E10AD5">
              <w:rPr>
                <w:rFonts w:ascii="Arial" w:hAnsi="Arial" w:cs="Arial"/>
                <w:sz w:val="15"/>
                <w:szCs w:val="15"/>
                <w:lang w:val="en-US"/>
              </w:rPr>
              <w:t xml:space="preserve"> </w:t>
            </w:r>
          </w:p>
          <w:p w14:paraId="6BFB1D23" w14:textId="77777777" w:rsidR="00DA7FF7" w:rsidRPr="00E10AD5" w:rsidRDefault="00DA7FF7" w:rsidP="002015BC">
            <w:pPr>
              <w:autoSpaceDE w:val="0"/>
              <w:autoSpaceDN w:val="0"/>
              <w:adjustRightInd w:val="0"/>
              <w:ind w:left="0"/>
              <w:rPr>
                <w:rFonts w:ascii="Arial" w:hAnsi="Arial" w:cs="Arial"/>
                <w:sz w:val="15"/>
                <w:szCs w:val="15"/>
                <w:lang w:val="en-US"/>
              </w:rPr>
            </w:pPr>
          </w:p>
          <w:p w14:paraId="0874CB41" w14:textId="4710524D" w:rsidR="002B5195" w:rsidRPr="00E10AD5" w:rsidRDefault="00E10AD5" w:rsidP="002015BC">
            <w:pPr>
              <w:autoSpaceDE w:val="0"/>
              <w:autoSpaceDN w:val="0"/>
              <w:adjustRightInd w:val="0"/>
              <w:ind w:left="0"/>
              <w:rPr>
                <w:rFonts w:ascii="Arial" w:hAnsi="Arial" w:cs="Arial"/>
                <w:sz w:val="15"/>
                <w:szCs w:val="15"/>
                <w:lang w:val="en-US"/>
              </w:rPr>
            </w:pPr>
            <w:r>
              <w:rPr>
                <w:rFonts w:ascii="Arial" w:hAnsi="Arial" w:cs="Arial"/>
                <w:sz w:val="15"/>
                <w:szCs w:val="15"/>
                <w:lang w:val="en-US"/>
              </w:rPr>
              <w:t xml:space="preserve"> “</w:t>
            </w:r>
            <w:r w:rsidR="00C614DF">
              <w:rPr>
                <w:rFonts w:ascii="Arial" w:hAnsi="Arial" w:cs="Arial"/>
                <w:sz w:val="15"/>
                <w:szCs w:val="15"/>
                <w:lang w:val="en-US"/>
              </w:rPr>
              <w:t xml:space="preserve"> </w:t>
            </w:r>
            <w:r>
              <w:rPr>
                <w:rFonts w:ascii="Arial" w:hAnsi="Arial" w:cs="Arial"/>
                <w:sz w:val="15"/>
                <w:szCs w:val="15"/>
                <w:lang w:val="en-US"/>
              </w:rPr>
              <w:t xml:space="preserve">  “     </w:t>
            </w:r>
            <w:r w:rsidR="002B5195" w:rsidRPr="00E10AD5">
              <w:rPr>
                <w:rFonts w:ascii="Arial" w:hAnsi="Arial" w:cs="Arial"/>
                <w:sz w:val="15"/>
                <w:szCs w:val="15"/>
                <w:lang w:val="en-US"/>
              </w:rPr>
              <w:t>195,621-658</w:t>
            </w:r>
            <w:r>
              <w:rPr>
                <w:rFonts w:ascii="Arial" w:hAnsi="Arial" w:cs="Arial"/>
                <w:sz w:val="15"/>
                <w:szCs w:val="15"/>
                <w:lang w:val="es-AR"/>
              </w:rPr>
              <w:sym w:font="Symbol" w:char="F02A"/>
            </w:r>
          </w:p>
          <w:p w14:paraId="1B99BBEE" w14:textId="77777777" w:rsidR="00DA7FF7" w:rsidRPr="00AC5B84" w:rsidRDefault="00DA7FF7" w:rsidP="002015BC">
            <w:pPr>
              <w:autoSpaceDE w:val="0"/>
              <w:autoSpaceDN w:val="0"/>
              <w:adjustRightInd w:val="0"/>
              <w:ind w:left="0"/>
              <w:rPr>
                <w:rFonts w:ascii="Arial" w:hAnsi="Arial" w:cs="Arial"/>
                <w:sz w:val="14"/>
                <w:szCs w:val="14"/>
                <w:lang w:val="en-US"/>
              </w:rPr>
            </w:pPr>
          </w:p>
          <w:p w14:paraId="08618E15" w14:textId="12BB3ABA" w:rsidR="00D86647" w:rsidRPr="00E10AD5" w:rsidRDefault="00E10AD5" w:rsidP="002015BC">
            <w:pPr>
              <w:autoSpaceDE w:val="0"/>
              <w:autoSpaceDN w:val="0"/>
              <w:adjustRightInd w:val="0"/>
              <w:ind w:left="0"/>
              <w:rPr>
                <w:rFonts w:ascii="Arial" w:hAnsi="Arial" w:cs="Arial"/>
                <w:sz w:val="15"/>
                <w:szCs w:val="15"/>
                <w:lang w:val="en-US"/>
              </w:rPr>
            </w:pPr>
            <w:r>
              <w:rPr>
                <w:rFonts w:ascii="Arial" w:hAnsi="Arial" w:cs="Arial"/>
                <w:sz w:val="15"/>
                <w:szCs w:val="15"/>
                <w:lang w:val="en-US"/>
              </w:rPr>
              <w:t xml:space="preserve"> “  “     </w:t>
            </w:r>
            <w:r w:rsidR="009732ED">
              <w:rPr>
                <w:rFonts w:ascii="Arial" w:hAnsi="Arial" w:cs="Arial"/>
                <w:sz w:val="15"/>
                <w:szCs w:val="15"/>
                <w:lang w:val="en-US"/>
              </w:rPr>
              <w:t xml:space="preserve"> </w:t>
            </w:r>
            <w:r w:rsidR="002B5195" w:rsidRPr="00E10AD5">
              <w:rPr>
                <w:rFonts w:ascii="Arial" w:hAnsi="Arial" w:cs="Arial"/>
                <w:sz w:val="15"/>
                <w:szCs w:val="15"/>
                <w:lang w:val="en-US"/>
              </w:rPr>
              <w:t>195-712-736</w:t>
            </w:r>
          </w:p>
          <w:p w14:paraId="18002602" w14:textId="277F7C1B" w:rsidR="002B5195" w:rsidRPr="009732ED" w:rsidRDefault="009732ED" w:rsidP="002015BC">
            <w:pPr>
              <w:autoSpaceDE w:val="0"/>
              <w:autoSpaceDN w:val="0"/>
              <w:adjustRightInd w:val="0"/>
              <w:ind w:left="0"/>
              <w:rPr>
                <w:rFonts w:ascii="Arial" w:hAnsi="Arial" w:cs="Arial"/>
                <w:sz w:val="15"/>
                <w:szCs w:val="15"/>
                <w:lang w:val="en-US"/>
              </w:rPr>
            </w:pPr>
            <w:r>
              <w:rPr>
                <w:rFonts w:ascii="Arial" w:hAnsi="Arial" w:cs="Arial"/>
                <w:sz w:val="15"/>
                <w:szCs w:val="15"/>
                <w:lang w:val="en-US"/>
              </w:rPr>
              <w:t xml:space="preserve"> “  “      </w:t>
            </w:r>
            <w:r w:rsidR="002B5195" w:rsidRPr="00E10AD5">
              <w:rPr>
                <w:rFonts w:ascii="Arial" w:hAnsi="Arial" w:cs="Arial"/>
                <w:sz w:val="15"/>
                <w:szCs w:val="15"/>
                <w:lang w:val="en-US"/>
              </w:rPr>
              <w:t>184,849-870</w:t>
            </w:r>
            <w:r w:rsidR="00353667">
              <w:rPr>
                <w:rFonts w:ascii="Arial" w:hAnsi="Arial" w:cs="Arial"/>
                <w:sz w:val="15"/>
                <w:szCs w:val="15"/>
                <w:lang w:val="es-AR"/>
              </w:rPr>
              <w:sym w:font="Symbol" w:char="F02A"/>
            </w:r>
          </w:p>
          <w:p w14:paraId="58BECB21" w14:textId="33C8BCB9" w:rsidR="002B5195" w:rsidRPr="00E10AD5" w:rsidRDefault="009732ED" w:rsidP="002015BC">
            <w:pPr>
              <w:autoSpaceDE w:val="0"/>
              <w:autoSpaceDN w:val="0"/>
              <w:adjustRightInd w:val="0"/>
              <w:ind w:left="0"/>
              <w:rPr>
                <w:rFonts w:ascii="Arial" w:hAnsi="Arial" w:cs="Arial"/>
                <w:sz w:val="15"/>
                <w:szCs w:val="15"/>
                <w:lang w:val="en-US"/>
              </w:rPr>
            </w:pPr>
            <w:r>
              <w:rPr>
                <w:rFonts w:ascii="Arial" w:hAnsi="Arial" w:cs="Arial"/>
                <w:sz w:val="15"/>
                <w:szCs w:val="15"/>
                <w:lang w:val="en-US"/>
              </w:rPr>
              <w:t xml:space="preserve">           </w:t>
            </w:r>
            <w:r w:rsidR="002B5195" w:rsidRPr="00E10AD5">
              <w:rPr>
                <w:rFonts w:ascii="Arial" w:hAnsi="Arial" w:cs="Arial"/>
                <w:sz w:val="15"/>
                <w:szCs w:val="15"/>
                <w:lang w:val="en-US"/>
              </w:rPr>
              <w:t>Mabillon, ASB</w:t>
            </w:r>
          </w:p>
          <w:p w14:paraId="6CD3EDD5" w14:textId="21341B84" w:rsidR="00E10AD5" w:rsidRDefault="00E10AD5" w:rsidP="002015BC">
            <w:pPr>
              <w:autoSpaceDE w:val="0"/>
              <w:autoSpaceDN w:val="0"/>
              <w:adjustRightInd w:val="0"/>
              <w:ind w:left="0"/>
              <w:rPr>
                <w:rFonts w:ascii="Arial" w:hAnsi="Arial" w:cs="Arial"/>
                <w:sz w:val="15"/>
                <w:szCs w:val="15"/>
                <w:lang w:val="en-US"/>
              </w:rPr>
            </w:pPr>
            <w:r>
              <w:rPr>
                <w:rFonts w:ascii="Arial" w:hAnsi="Arial" w:cs="Arial"/>
                <w:sz w:val="15"/>
                <w:szCs w:val="15"/>
                <w:lang w:val="en-US"/>
              </w:rPr>
              <w:t xml:space="preserve">               </w:t>
            </w:r>
            <w:r w:rsidR="002B5195" w:rsidRPr="00E10AD5">
              <w:rPr>
                <w:rFonts w:ascii="Arial" w:hAnsi="Arial" w:cs="Arial"/>
                <w:sz w:val="15"/>
                <w:szCs w:val="15"/>
                <w:lang w:val="en-US"/>
              </w:rPr>
              <w:t xml:space="preserve">t., </w:t>
            </w:r>
            <w:r>
              <w:rPr>
                <w:rFonts w:ascii="Arial" w:hAnsi="Arial" w:cs="Arial"/>
                <w:sz w:val="15"/>
                <w:szCs w:val="15"/>
                <w:lang w:val="en-US"/>
              </w:rPr>
              <w:t>l,</w:t>
            </w:r>
            <w:r w:rsidR="002B5195" w:rsidRPr="00E10AD5">
              <w:rPr>
                <w:rFonts w:ascii="Arial" w:hAnsi="Arial" w:cs="Arial"/>
                <w:sz w:val="15"/>
                <w:szCs w:val="15"/>
                <w:lang w:val="en-US"/>
              </w:rPr>
              <w:t xml:space="preserve"> p. 204</w:t>
            </w:r>
          </w:p>
          <w:p w14:paraId="2A8397DE" w14:textId="1415264A" w:rsidR="002B5195" w:rsidRPr="00E10AD5" w:rsidRDefault="002B5195" w:rsidP="002015BC">
            <w:pPr>
              <w:autoSpaceDE w:val="0"/>
              <w:autoSpaceDN w:val="0"/>
              <w:adjustRightInd w:val="0"/>
              <w:ind w:left="0"/>
              <w:rPr>
                <w:rFonts w:ascii="Arial" w:hAnsi="Arial" w:cs="Arial"/>
                <w:sz w:val="15"/>
                <w:szCs w:val="15"/>
                <w:lang w:val="en-US"/>
              </w:rPr>
            </w:pPr>
            <w:r w:rsidRPr="00E10AD5">
              <w:rPr>
                <w:rFonts w:ascii="Arial" w:hAnsi="Arial" w:cs="Arial"/>
                <w:sz w:val="15"/>
                <w:szCs w:val="15"/>
                <w:lang w:val="en-US"/>
              </w:rPr>
              <w:t xml:space="preserve"> P. L. </w:t>
            </w:r>
            <w:r w:rsidR="00C614DF">
              <w:rPr>
                <w:rFonts w:ascii="Arial" w:hAnsi="Arial" w:cs="Arial"/>
                <w:sz w:val="15"/>
                <w:szCs w:val="15"/>
                <w:lang w:val="en-US"/>
              </w:rPr>
              <w:t xml:space="preserve"> </w:t>
            </w:r>
            <w:r w:rsidR="009732ED">
              <w:rPr>
                <w:rFonts w:ascii="Arial" w:hAnsi="Arial" w:cs="Arial"/>
                <w:sz w:val="15"/>
                <w:szCs w:val="15"/>
                <w:lang w:val="en-US"/>
              </w:rPr>
              <w:t xml:space="preserve">  </w:t>
            </w:r>
            <w:r w:rsidRPr="00E10AD5">
              <w:rPr>
                <w:rFonts w:ascii="Arial" w:hAnsi="Arial" w:cs="Arial"/>
                <w:sz w:val="15"/>
                <w:szCs w:val="15"/>
                <w:lang w:val="en-US"/>
              </w:rPr>
              <w:t>195-701-712</w:t>
            </w:r>
          </w:p>
          <w:p w14:paraId="1565E230" w14:textId="0A6A9165" w:rsidR="002B5195" w:rsidRPr="00E10AD5" w:rsidRDefault="009732ED" w:rsidP="002015BC">
            <w:pPr>
              <w:autoSpaceDE w:val="0"/>
              <w:autoSpaceDN w:val="0"/>
              <w:adjustRightInd w:val="0"/>
              <w:ind w:left="0"/>
              <w:rPr>
                <w:rFonts w:ascii="Arial" w:hAnsi="Arial" w:cs="Arial"/>
                <w:sz w:val="15"/>
                <w:szCs w:val="15"/>
                <w:lang w:val="en-US"/>
              </w:rPr>
            </w:pPr>
            <w:r>
              <w:rPr>
                <w:rFonts w:ascii="Arial" w:hAnsi="Arial" w:cs="Arial"/>
                <w:sz w:val="15"/>
                <w:szCs w:val="15"/>
                <w:lang w:val="en-US"/>
              </w:rPr>
              <w:t xml:space="preserve"> </w:t>
            </w:r>
            <w:r w:rsidR="00C614DF">
              <w:rPr>
                <w:rFonts w:ascii="Arial" w:hAnsi="Arial" w:cs="Arial"/>
                <w:sz w:val="15"/>
                <w:szCs w:val="15"/>
                <w:lang w:val="en-US"/>
              </w:rPr>
              <w:t xml:space="preserve"> “   “     </w:t>
            </w:r>
            <w:r w:rsidR="002B5195" w:rsidRPr="00E10AD5">
              <w:rPr>
                <w:rFonts w:ascii="Arial" w:hAnsi="Arial" w:cs="Arial"/>
                <w:sz w:val="15"/>
                <w:szCs w:val="15"/>
                <w:lang w:val="en-US"/>
              </w:rPr>
              <w:t>195-361-500</w:t>
            </w:r>
          </w:p>
          <w:p w14:paraId="00A30A4E" w14:textId="675043E1" w:rsidR="002B5195" w:rsidRPr="009732ED" w:rsidRDefault="00C614DF" w:rsidP="00515475">
            <w:pPr>
              <w:tabs>
                <w:tab w:val="left" w:pos="941"/>
              </w:tabs>
              <w:autoSpaceDE w:val="0"/>
              <w:autoSpaceDN w:val="0"/>
              <w:adjustRightInd w:val="0"/>
              <w:ind w:left="0"/>
              <w:rPr>
                <w:rFonts w:ascii="Arial" w:hAnsi="Arial" w:cs="Arial"/>
                <w:sz w:val="15"/>
                <w:szCs w:val="15"/>
                <w:lang w:val="en-US"/>
              </w:rPr>
            </w:pPr>
            <w:r>
              <w:rPr>
                <w:rFonts w:ascii="Arial" w:hAnsi="Arial" w:cs="Arial"/>
                <w:sz w:val="15"/>
                <w:szCs w:val="15"/>
                <w:lang w:val="en-US"/>
              </w:rPr>
              <w:t xml:space="preserve">  “   “     </w:t>
            </w:r>
            <w:r w:rsidR="002B5195" w:rsidRPr="00E10AD5">
              <w:rPr>
                <w:rFonts w:ascii="Arial" w:hAnsi="Arial" w:cs="Arial"/>
                <w:sz w:val="15"/>
                <w:szCs w:val="15"/>
                <w:lang w:val="en-US"/>
              </w:rPr>
              <w:t>195,789</w:t>
            </w:r>
          </w:p>
          <w:p w14:paraId="6B366170" w14:textId="77777777" w:rsidR="006E5FED" w:rsidRDefault="00AD1569" w:rsidP="002015BC">
            <w:pPr>
              <w:autoSpaceDE w:val="0"/>
              <w:autoSpaceDN w:val="0"/>
              <w:adjustRightInd w:val="0"/>
              <w:ind w:left="0"/>
              <w:rPr>
                <w:rFonts w:ascii="Arial" w:hAnsi="Arial" w:cs="Arial"/>
                <w:sz w:val="14"/>
                <w:szCs w:val="14"/>
                <w:lang w:val="en-US"/>
              </w:rPr>
            </w:pPr>
            <w:r>
              <w:rPr>
                <w:rFonts w:ascii="Arial" w:hAnsi="Arial" w:cs="Arial"/>
                <w:sz w:val="15"/>
                <w:szCs w:val="15"/>
                <w:lang w:val="en-US"/>
              </w:rPr>
              <w:t xml:space="preserve">  </w:t>
            </w:r>
            <w:r w:rsidR="009732ED">
              <w:rPr>
                <w:rFonts w:ascii="Arial" w:hAnsi="Arial" w:cs="Arial"/>
                <w:sz w:val="15"/>
                <w:szCs w:val="15"/>
                <w:lang w:val="en-US"/>
              </w:rPr>
              <w:t>“</w:t>
            </w:r>
            <w:r w:rsidR="002B5195" w:rsidRPr="00D86647">
              <w:rPr>
                <w:rFonts w:ascii="Arial" w:hAnsi="Arial" w:cs="Arial"/>
                <w:sz w:val="15"/>
                <w:szCs w:val="15"/>
                <w:lang w:val="en-US"/>
              </w:rPr>
              <w:t xml:space="preserve"> </w:t>
            </w:r>
            <w:r>
              <w:rPr>
                <w:rFonts w:ascii="Arial" w:hAnsi="Arial" w:cs="Arial"/>
                <w:sz w:val="15"/>
                <w:szCs w:val="15"/>
                <w:lang w:val="en-US"/>
              </w:rPr>
              <w:t xml:space="preserve">  </w:t>
            </w:r>
            <w:r w:rsidR="009732ED">
              <w:rPr>
                <w:rFonts w:ascii="Arial" w:hAnsi="Arial" w:cs="Arial"/>
                <w:sz w:val="15"/>
                <w:szCs w:val="15"/>
                <w:lang w:val="en-US"/>
              </w:rPr>
              <w:t>“</w:t>
            </w:r>
            <w:r w:rsidR="002B5195" w:rsidRPr="00D86647">
              <w:rPr>
                <w:rFonts w:ascii="Arial" w:hAnsi="Arial" w:cs="Arial"/>
                <w:sz w:val="15"/>
                <w:szCs w:val="15"/>
                <w:lang w:val="en-US"/>
              </w:rPr>
              <w:t xml:space="preserve"> </w:t>
            </w:r>
            <w:r>
              <w:rPr>
                <w:rFonts w:ascii="Arial" w:hAnsi="Arial" w:cs="Arial"/>
                <w:sz w:val="15"/>
                <w:szCs w:val="15"/>
                <w:lang w:val="en-US"/>
              </w:rPr>
              <w:t xml:space="preserve">    </w:t>
            </w:r>
            <w:r w:rsidR="002B5195" w:rsidRPr="00D86647">
              <w:rPr>
                <w:rFonts w:ascii="Arial" w:hAnsi="Arial" w:cs="Arial"/>
                <w:sz w:val="15"/>
                <w:szCs w:val="15"/>
                <w:lang w:val="en-US"/>
              </w:rPr>
              <w:t>195,609-702</w:t>
            </w:r>
            <w:r w:rsidR="00353667">
              <w:rPr>
                <w:rFonts w:ascii="Arial" w:hAnsi="Arial" w:cs="Arial"/>
                <w:sz w:val="15"/>
                <w:szCs w:val="15"/>
                <w:lang w:val="es-AR"/>
              </w:rPr>
              <w:sym w:font="Symbol" w:char="F02A"/>
            </w:r>
          </w:p>
          <w:p w14:paraId="686653FB" w14:textId="2044E60C" w:rsidR="002B5195" w:rsidRPr="00111FD1" w:rsidRDefault="00865A18" w:rsidP="002015BC">
            <w:pPr>
              <w:autoSpaceDE w:val="0"/>
              <w:autoSpaceDN w:val="0"/>
              <w:adjustRightInd w:val="0"/>
              <w:ind w:left="0"/>
              <w:rPr>
                <w:rFonts w:ascii="Arial" w:hAnsi="Arial" w:cs="Arial"/>
                <w:sz w:val="15"/>
                <w:szCs w:val="15"/>
                <w:lang w:val="en-US"/>
              </w:rPr>
            </w:pPr>
            <w:r w:rsidRPr="00D86647">
              <w:rPr>
                <w:rFonts w:ascii="Arial" w:hAnsi="Arial" w:cs="Arial"/>
                <w:sz w:val="15"/>
                <w:szCs w:val="15"/>
                <w:lang w:val="en-US"/>
              </w:rPr>
              <w:t>S</w:t>
            </w:r>
            <w:r w:rsidR="002B5195" w:rsidRPr="00D86647">
              <w:rPr>
                <w:rFonts w:ascii="Arial" w:hAnsi="Arial" w:cs="Arial"/>
                <w:sz w:val="15"/>
                <w:szCs w:val="15"/>
                <w:lang w:val="en-US"/>
              </w:rPr>
              <w:t xml:space="preserve">. </w:t>
            </w:r>
            <w:r w:rsidRPr="00D86647">
              <w:rPr>
                <w:rFonts w:ascii="Arial" w:hAnsi="Arial" w:cs="Arial"/>
                <w:sz w:val="15"/>
                <w:szCs w:val="15"/>
                <w:lang w:val="en-US"/>
              </w:rPr>
              <w:t>C</w:t>
            </w:r>
            <w:r w:rsidR="00AD1569">
              <w:rPr>
                <w:rFonts w:ascii="Arial" w:hAnsi="Arial" w:cs="Arial"/>
                <w:sz w:val="15"/>
                <w:szCs w:val="15"/>
                <w:lang w:val="en-US"/>
              </w:rPr>
              <w:t xml:space="preserve">     </w:t>
            </w:r>
            <w:r w:rsidR="002B5195" w:rsidRPr="00D86647">
              <w:rPr>
                <w:rFonts w:ascii="Arial" w:hAnsi="Arial" w:cs="Arial"/>
                <w:sz w:val="15"/>
                <w:szCs w:val="15"/>
                <w:lang w:val="en-US"/>
              </w:rPr>
              <w:t xml:space="preserve"> 76</w:t>
            </w:r>
            <w:r w:rsidR="006B2BF0">
              <w:rPr>
                <w:rFonts w:ascii="Arial" w:hAnsi="Arial" w:cs="Arial"/>
                <w:sz w:val="15"/>
                <w:szCs w:val="15"/>
                <w:lang w:val="es-AR"/>
              </w:rPr>
              <w:sym w:font="Symbol" w:char="F02A"/>
            </w:r>
          </w:p>
          <w:p w14:paraId="6C62F8DC" w14:textId="77777777" w:rsidR="00AD1569" w:rsidRPr="00023ACA" w:rsidRDefault="00AD1569" w:rsidP="002015BC">
            <w:pPr>
              <w:autoSpaceDE w:val="0"/>
              <w:autoSpaceDN w:val="0"/>
              <w:adjustRightInd w:val="0"/>
              <w:ind w:left="0"/>
              <w:rPr>
                <w:rFonts w:ascii="Arial" w:hAnsi="Arial" w:cs="Arial"/>
                <w:sz w:val="12"/>
                <w:szCs w:val="12"/>
                <w:lang w:val="en-US"/>
              </w:rPr>
            </w:pPr>
          </w:p>
          <w:p w14:paraId="38B0B07E" w14:textId="02D89BE2" w:rsidR="002B5195" w:rsidRDefault="00023ACA" w:rsidP="002015BC">
            <w:pPr>
              <w:autoSpaceDE w:val="0"/>
              <w:autoSpaceDN w:val="0"/>
              <w:adjustRightInd w:val="0"/>
              <w:ind w:left="0"/>
              <w:rPr>
                <w:rFonts w:ascii="Arial" w:hAnsi="Arial" w:cs="Arial"/>
                <w:sz w:val="15"/>
                <w:szCs w:val="15"/>
                <w:lang w:val="en-US"/>
              </w:rPr>
            </w:pPr>
            <w:r>
              <w:rPr>
                <w:rFonts w:ascii="Arial" w:hAnsi="Arial" w:cs="Arial"/>
                <w:sz w:val="15"/>
                <w:szCs w:val="15"/>
                <w:lang w:val="en-US"/>
              </w:rPr>
              <w:t>P</w:t>
            </w:r>
            <w:r w:rsidR="002B5195" w:rsidRPr="00D86647">
              <w:rPr>
                <w:rFonts w:ascii="Arial" w:hAnsi="Arial" w:cs="Arial"/>
                <w:sz w:val="15"/>
                <w:szCs w:val="15"/>
                <w:lang w:val="en-US"/>
              </w:rPr>
              <w:t xml:space="preserve">. L. </w:t>
            </w:r>
            <w:r w:rsidR="00AD1569">
              <w:rPr>
                <w:rFonts w:ascii="Arial" w:hAnsi="Arial" w:cs="Arial"/>
                <w:sz w:val="15"/>
                <w:szCs w:val="15"/>
                <w:lang w:val="en-US"/>
              </w:rPr>
              <w:t xml:space="preserve">     </w:t>
            </w:r>
            <w:r w:rsidR="002B5195" w:rsidRPr="00D86647">
              <w:rPr>
                <w:rFonts w:ascii="Arial" w:hAnsi="Arial" w:cs="Arial"/>
                <w:sz w:val="15"/>
                <w:szCs w:val="15"/>
                <w:lang w:val="en-US"/>
              </w:rPr>
              <w:t>195,757-790</w:t>
            </w:r>
          </w:p>
          <w:p w14:paraId="6D6FADEF" w14:textId="50DE99AD" w:rsidR="002B5195" w:rsidRPr="00D86647" w:rsidRDefault="008E372F" w:rsidP="002015BC">
            <w:pPr>
              <w:autoSpaceDE w:val="0"/>
              <w:autoSpaceDN w:val="0"/>
              <w:adjustRightInd w:val="0"/>
              <w:ind w:left="0"/>
              <w:rPr>
                <w:rFonts w:ascii="Arial" w:hAnsi="Arial" w:cs="Arial"/>
                <w:sz w:val="15"/>
                <w:szCs w:val="15"/>
                <w:lang w:val="en-US"/>
              </w:rPr>
            </w:pPr>
            <w:r w:rsidRPr="00D86647">
              <w:rPr>
                <w:rFonts w:ascii="Arial" w:hAnsi="Arial" w:cs="Arial"/>
                <w:sz w:val="15"/>
                <w:szCs w:val="15"/>
                <w:lang w:val="en-US"/>
              </w:rPr>
              <w:t xml:space="preserve">    </w:t>
            </w:r>
            <w:r w:rsidR="00AD1569">
              <w:rPr>
                <w:rFonts w:ascii="Arial" w:hAnsi="Arial" w:cs="Arial"/>
                <w:sz w:val="15"/>
                <w:szCs w:val="15"/>
                <w:lang w:val="en-US"/>
              </w:rPr>
              <w:t xml:space="preserve">       </w:t>
            </w:r>
            <w:r w:rsidR="002B5195" w:rsidRPr="00D86647">
              <w:rPr>
                <w:rFonts w:ascii="Arial" w:hAnsi="Arial" w:cs="Arial"/>
                <w:sz w:val="15"/>
                <w:szCs w:val="15"/>
                <w:lang w:val="en-US"/>
              </w:rPr>
              <w:t>Mabillon,</w:t>
            </w:r>
            <w:r w:rsidR="006149FB" w:rsidRPr="00D86647">
              <w:rPr>
                <w:rFonts w:ascii="Arial" w:hAnsi="Arial" w:cs="Arial"/>
                <w:sz w:val="15"/>
                <w:szCs w:val="15"/>
                <w:lang w:val="en-US"/>
              </w:rPr>
              <w:t xml:space="preserve"> </w:t>
            </w:r>
            <w:r w:rsidR="002B5195" w:rsidRPr="00D86647">
              <w:rPr>
                <w:rFonts w:ascii="Arial" w:hAnsi="Arial" w:cs="Arial"/>
                <w:sz w:val="15"/>
                <w:szCs w:val="15"/>
                <w:lang w:val="en-US"/>
              </w:rPr>
              <w:t>A</w:t>
            </w:r>
            <w:r w:rsidR="006149FB" w:rsidRPr="00D86647">
              <w:rPr>
                <w:rFonts w:ascii="Arial" w:hAnsi="Arial" w:cs="Arial"/>
                <w:sz w:val="15"/>
                <w:szCs w:val="15"/>
                <w:lang w:val="en-US"/>
              </w:rPr>
              <w:t>SB</w:t>
            </w:r>
          </w:p>
          <w:p w14:paraId="7F2AC0E6" w14:textId="7C6D8B19" w:rsidR="008E372F" w:rsidRPr="00D86647" w:rsidRDefault="008E372F" w:rsidP="002015BC">
            <w:pPr>
              <w:autoSpaceDE w:val="0"/>
              <w:autoSpaceDN w:val="0"/>
              <w:adjustRightInd w:val="0"/>
              <w:ind w:left="0"/>
              <w:rPr>
                <w:rFonts w:ascii="Arial" w:hAnsi="Arial" w:cs="Arial"/>
                <w:sz w:val="15"/>
                <w:szCs w:val="15"/>
                <w:lang w:val="en-US"/>
              </w:rPr>
            </w:pPr>
            <w:r w:rsidRPr="00D86647">
              <w:rPr>
                <w:rFonts w:ascii="Arial" w:hAnsi="Arial" w:cs="Arial"/>
                <w:sz w:val="15"/>
                <w:szCs w:val="15"/>
                <w:lang w:val="en-US"/>
              </w:rPr>
              <w:t xml:space="preserve">          </w:t>
            </w:r>
            <w:r w:rsidR="00AD1569">
              <w:rPr>
                <w:rFonts w:ascii="Arial" w:hAnsi="Arial" w:cs="Arial"/>
                <w:sz w:val="15"/>
                <w:szCs w:val="15"/>
                <w:lang w:val="en-US"/>
              </w:rPr>
              <w:t xml:space="preserve">     </w:t>
            </w:r>
            <w:r w:rsidR="002B5195" w:rsidRPr="00D86647">
              <w:rPr>
                <w:rFonts w:ascii="Arial" w:hAnsi="Arial" w:cs="Arial"/>
                <w:sz w:val="15"/>
                <w:szCs w:val="15"/>
                <w:lang w:val="en-US"/>
              </w:rPr>
              <w:t>t.</w:t>
            </w:r>
            <w:r w:rsidR="006149FB" w:rsidRPr="00D86647">
              <w:rPr>
                <w:rFonts w:ascii="Arial" w:hAnsi="Arial" w:cs="Arial"/>
                <w:sz w:val="15"/>
                <w:szCs w:val="15"/>
                <w:lang w:val="en-US"/>
              </w:rPr>
              <w:t>,</w:t>
            </w:r>
            <w:r w:rsidR="005049DB">
              <w:rPr>
                <w:rFonts w:ascii="Arial" w:hAnsi="Arial" w:cs="Arial"/>
                <w:sz w:val="15"/>
                <w:szCs w:val="15"/>
                <w:lang w:val="en-US"/>
              </w:rPr>
              <w:t xml:space="preserve"> </w:t>
            </w:r>
            <w:r w:rsidR="006149FB" w:rsidRPr="00D86647">
              <w:rPr>
                <w:rFonts w:ascii="Arial" w:hAnsi="Arial" w:cs="Arial"/>
                <w:sz w:val="15"/>
                <w:szCs w:val="15"/>
                <w:lang w:val="en-US"/>
              </w:rPr>
              <w:t xml:space="preserve"> l,</w:t>
            </w:r>
            <w:r w:rsidR="005049DB">
              <w:rPr>
                <w:rFonts w:ascii="Arial" w:hAnsi="Arial" w:cs="Arial"/>
                <w:sz w:val="15"/>
                <w:szCs w:val="15"/>
                <w:lang w:val="en-US"/>
              </w:rPr>
              <w:t xml:space="preserve"> </w:t>
            </w:r>
            <w:r w:rsidR="002B5195" w:rsidRPr="00D86647">
              <w:rPr>
                <w:rFonts w:ascii="Arial" w:hAnsi="Arial" w:cs="Arial"/>
                <w:sz w:val="15"/>
                <w:szCs w:val="15"/>
                <w:lang w:val="en-US"/>
              </w:rPr>
              <w:t xml:space="preserve"> p. 204</w:t>
            </w:r>
          </w:p>
          <w:p w14:paraId="5A53AD02" w14:textId="2AACC8DD" w:rsidR="003207F9" w:rsidRDefault="002B5195" w:rsidP="002015BC">
            <w:pPr>
              <w:autoSpaceDE w:val="0"/>
              <w:autoSpaceDN w:val="0"/>
              <w:adjustRightInd w:val="0"/>
              <w:ind w:left="0"/>
              <w:rPr>
                <w:rFonts w:ascii="Arial" w:hAnsi="Arial" w:cs="Arial"/>
                <w:sz w:val="15"/>
                <w:szCs w:val="15"/>
                <w:lang w:val="en-US"/>
              </w:rPr>
            </w:pPr>
            <w:r w:rsidRPr="00D86647">
              <w:rPr>
                <w:rFonts w:ascii="Arial" w:hAnsi="Arial" w:cs="Arial"/>
                <w:sz w:val="15"/>
                <w:szCs w:val="15"/>
                <w:lang w:val="en-US"/>
              </w:rPr>
              <w:t>Medieval</w:t>
            </w:r>
            <w:r w:rsidR="003207F9">
              <w:rPr>
                <w:rFonts w:ascii="Arial" w:hAnsi="Arial" w:cs="Arial"/>
                <w:sz w:val="15"/>
                <w:szCs w:val="15"/>
                <w:lang w:val="en-US"/>
              </w:rPr>
              <w:t xml:space="preserve">  </w:t>
            </w:r>
            <w:r w:rsidR="005049DB">
              <w:rPr>
                <w:rFonts w:ascii="Arial" w:hAnsi="Arial" w:cs="Arial"/>
                <w:sz w:val="15"/>
                <w:szCs w:val="15"/>
                <w:lang w:val="en-US"/>
              </w:rPr>
              <w:t xml:space="preserve"> </w:t>
            </w:r>
            <w:r w:rsidRPr="00D86647">
              <w:rPr>
                <w:rFonts w:ascii="Arial" w:hAnsi="Arial" w:cs="Arial"/>
                <w:sz w:val="15"/>
                <w:szCs w:val="15"/>
                <w:lang w:val="en-US"/>
              </w:rPr>
              <w:t xml:space="preserve"> and</w:t>
            </w:r>
            <w:r w:rsidR="003207F9">
              <w:rPr>
                <w:rFonts w:ascii="Arial" w:hAnsi="Arial" w:cs="Arial"/>
                <w:sz w:val="15"/>
                <w:szCs w:val="15"/>
                <w:lang w:val="en-US"/>
              </w:rPr>
              <w:t xml:space="preserve">   </w:t>
            </w:r>
            <w:r w:rsidRPr="00D86647">
              <w:rPr>
                <w:rFonts w:ascii="Arial" w:hAnsi="Arial" w:cs="Arial"/>
                <w:sz w:val="15"/>
                <w:szCs w:val="15"/>
                <w:lang w:val="en-US"/>
              </w:rPr>
              <w:t xml:space="preserve"> R</w:t>
            </w:r>
            <w:r w:rsidR="003207F9">
              <w:rPr>
                <w:rFonts w:ascii="Arial" w:hAnsi="Arial" w:cs="Arial"/>
                <w:sz w:val="15"/>
                <w:szCs w:val="15"/>
                <w:lang w:val="en-US"/>
              </w:rPr>
              <w:t>e-</w:t>
            </w:r>
          </w:p>
          <w:p w14:paraId="117E2FE7" w14:textId="46A32F84" w:rsidR="005049DB" w:rsidRPr="00324519" w:rsidRDefault="005049DB" w:rsidP="002015BC">
            <w:pPr>
              <w:autoSpaceDE w:val="0"/>
              <w:autoSpaceDN w:val="0"/>
              <w:adjustRightInd w:val="0"/>
              <w:ind w:left="0"/>
              <w:rPr>
                <w:rFonts w:ascii="Arial" w:hAnsi="Arial" w:cs="Arial"/>
                <w:sz w:val="15"/>
                <w:szCs w:val="15"/>
                <w:lang w:val="fr-FR"/>
              </w:rPr>
            </w:pPr>
            <w:r w:rsidRPr="00324519">
              <w:rPr>
                <w:rFonts w:ascii="Arial" w:hAnsi="Arial" w:cs="Arial"/>
                <w:sz w:val="15"/>
                <w:szCs w:val="15"/>
                <w:lang w:val="fr-FR"/>
              </w:rPr>
              <w:t>N</w:t>
            </w:r>
            <w:r w:rsidR="003207F9" w:rsidRPr="00324519">
              <w:rPr>
                <w:rFonts w:ascii="Arial" w:hAnsi="Arial" w:cs="Arial"/>
                <w:sz w:val="15"/>
                <w:szCs w:val="15"/>
                <w:lang w:val="fr-FR"/>
              </w:rPr>
              <w:t>aissan</w:t>
            </w:r>
            <w:r w:rsidR="002B5195" w:rsidRPr="00324519">
              <w:rPr>
                <w:rFonts w:ascii="Arial" w:hAnsi="Arial" w:cs="Arial"/>
                <w:sz w:val="15"/>
                <w:szCs w:val="15"/>
                <w:lang w:val="fr-FR"/>
              </w:rPr>
              <w:t>ce</w:t>
            </w:r>
            <w:r w:rsidRPr="00324519">
              <w:rPr>
                <w:rFonts w:ascii="Arial" w:hAnsi="Arial" w:cs="Arial"/>
                <w:sz w:val="15"/>
                <w:szCs w:val="15"/>
                <w:lang w:val="fr-FR"/>
              </w:rPr>
              <w:t xml:space="preserve">   </w:t>
            </w:r>
            <w:r w:rsidR="002B5195" w:rsidRPr="00324519">
              <w:rPr>
                <w:rFonts w:ascii="Arial" w:hAnsi="Arial" w:cs="Arial"/>
                <w:sz w:val="15"/>
                <w:szCs w:val="15"/>
                <w:lang w:val="fr-FR"/>
              </w:rPr>
              <w:t xml:space="preserve"> Studies,</w:t>
            </w:r>
          </w:p>
          <w:p w14:paraId="6B4653E9" w14:textId="5A683F74" w:rsidR="003758D2" w:rsidRPr="00324519" w:rsidRDefault="002B5195" w:rsidP="002015BC">
            <w:pPr>
              <w:autoSpaceDE w:val="0"/>
              <w:autoSpaceDN w:val="0"/>
              <w:adjustRightInd w:val="0"/>
              <w:ind w:left="0"/>
              <w:rPr>
                <w:rFonts w:ascii="Arial" w:hAnsi="Arial" w:cs="Arial"/>
                <w:sz w:val="15"/>
                <w:szCs w:val="15"/>
                <w:lang w:val="fr-FR"/>
              </w:rPr>
            </w:pPr>
            <w:r w:rsidRPr="00324519">
              <w:rPr>
                <w:rFonts w:ascii="Arial" w:hAnsi="Arial" w:cs="Arial"/>
                <w:sz w:val="15"/>
                <w:szCs w:val="15"/>
                <w:lang w:val="fr-FR"/>
              </w:rPr>
              <w:t>Suppleme</w:t>
            </w:r>
            <w:r w:rsidR="005049DB" w:rsidRPr="00324519">
              <w:rPr>
                <w:rFonts w:ascii="Arial" w:hAnsi="Arial" w:cs="Arial"/>
                <w:sz w:val="15"/>
                <w:szCs w:val="15"/>
                <w:lang w:val="fr-FR"/>
              </w:rPr>
              <w:t>nt</w:t>
            </w:r>
            <w:r w:rsidRPr="00324519">
              <w:rPr>
                <w:rFonts w:ascii="Arial" w:hAnsi="Arial" w:cs="Arial"/>
                <w:sz w:val="15"/>
                <w:szCs w:val="15"/>
                <w:lang w:val="fr-FR"/>
              </w:rPr>
              <w:t>,</w:t>
            </w:r>
            <w:r w:rsidR="003758D2" w:rsidRPr="00324519">
              <w:rPr>
                <w:rFonts w:ascii="Arial" w:hAnsi="Arial" w:cs="Arial"/>
                <w:sz w:val="15"/>
                <w:szCs w:val="15"/>
                <w:lang w:val="fr-FR"/>
              </w:rPr>
              <w:t xml:space="preserve"> London</w:t>
            </w:r>
          </w:p>
          <w:p w14:paraId="1CFBB977" w14:textId="7119C065" w:rsidR="00CF2B15" w:rsidRPr="00111FD1" w:rsidRDefault="002B5195" w:rsidP="002015BC">
            <w:pPr>
              <w:autoSpaceDE w:val="0"/>
              <w:autoSpaceDN w:val="0"/>
              <w:adjustRightInd w:val="0"/>
              <w:ind w:left="0"/>
              <w:rPr>
                <w:rFonts w:ascii="Arial" w:hAnsi="Arial" w:cs="Arial"/>
                <w:sz w:val="15"/>
                <w:szCs w:val="15"/>
                <w:lang w:val="fr-FR"/>
              </w:rPr>
            </w:pPr>
            <w:r w:rsidRPr="00324519">
              <w:rPr>
                <w:rFonts w:ascii="Arial" w:hAnsi="Arial" w:cs="Arial"/>
                <w:sz w:val="15"/>
                <w:szCs w:val="15"/>
                <w:lang w:val="fr-FR"/>
              </w:rPr>
              <w:t>1952</w:t>
            </w:r>
            <w:r w:rsidR="00353667">
              <w:rPr>
                <w:rFonts w:ascii="Arial" w:hAnsi="Arial" w:cs="Arial"/>
                <w:sz w:val="15"/>
                <w:szCs w:val="15"/>
                <w:lang w:val="es-AR"/>
              </w:rPr>
              <w:sym w:font="Symbol" w:char="F02A"/>
            </w:r>
          </w:p>
          <w:p w14:paraId="116AE8C0" w14:textId="77777777" w:rsidR="002015BC" w:rsidRPr="00111FD1" w:rsidRDefault="002015BC" w:rsidP="002015BC">
            <w:pPr>
              <w:autoSpaceDE w:val="0"/>
              <w:autoSpaceDN w:val="0"/>
              <w:adjustRightInd w:val="0"/>
              <w:ind w:left="0"/>
              <w:rPr>
                <w:rFonts w:ascii="Arial" w:hAnsi="Arial" w:cs="Arial"/>
                <w:sz w:val="15"/>
                <w:szCs w:val="15"/>
                <w:lang w:val="fr-FR"/>
              </w:rPr>
            </w:pPr>
          </w:p>
          <w:p w14:paraId="6C15D3E5" w14:textId="5711F77F" w:rsidR="002B5195" w:rsidRPr="009732ED" w:rsidRDefault="002B5195" w:rsidP="002015BC">
            <w:pPr>
              <w:autoSpaceDE w:val="0"/>
              <w:autoSpaceDN w:val="0"/>
              <w:adjustRightInd w:val="0"/>
              <w:ind w:left="0"/>
              <w:rPr>
                <w:rFonts w:ascii="Arial" w:hAnsi="Arial" w:cs="Arial"/>
                <w:sz w:val="15"/>
                <w:szCs w:val="15"/>
                <w:lang w:val="en-US"/>
              </w:rPr>
            </w:pPr>
            <w:r w:rsidRPr="00324519">
              <w:rPr>
                <w:rFonts w:ascii="Arial" w:hAnsi="Arial" w:cs="Arial"/>
                <w:sz w:val="15"/>
                <w:szCs w:val="15"/>
                <w:lang w:val="fr-FR"/>
              </w:rPr>
              <w:t xml:space="preserve">P. L. </w:t>
            </w:r>
            <w:r w:rsidR="00CF2B15" w:rsidRPr="00324519">
              <w:rPr>
                <w:rFonts w:ascii="Arial" w:hAnsi="Arial" w:cs="Arial"/>
                <w:sz w:val="15"/>
                <w:szCs w:val="15"/>
                <w:lang w:val="fr-FR"/>
              </w:rPr>
              <w:t xml:space="preserve">     </w:t>
            </w:r>
            <w:r w:rsidRPr="009732ED">
              <w:rPr>
                <w:rFonts w:ascii="Arial" w:hAnsi="Arial" w:cs="Arial"/>
                <w:sz w:val="15"/>
                <w:szCs w:val="15"/>
                <w:lang w:val="en-US"/>
              </w:rPr>
              <w:t>195,210-360</w:t>
            </w:r>
          </w:p>
          <w:p w14:paraId="1C6EF314" w14:textId="32F01A18" w:rsidR="002B5195" w:rsidRDefault="00D86647" w:rsidP="002015BC">
            <w:pPr>
              <w:autoSpaceDE w:val="0"/>
              <w:autoSpaceDN w:val="0"/>
              <w:adjustRightInd w:val="0"/>
              <w:ind w:left="0"/>
              <w:rPr>
                <w:rFonts w:ascii="Arial" w:hAnsi="Arial" w:cs="Arial"/>
                <w:sz w:val="15"/>
                <w:szCs w:val="15"/>
                <w:lang w:val="en-US"/>
              </w:rPr>
            </w:pPr>
            <w:r w:rsidRPr="009732ED">
              <w:rPr>
                <w:rFonts w:ascii="Arial" w:hAnsi="Arial" w:cs="Arial"/>
                <w:sz w:val="15"/>
                <w:szCs w:val="15"/>
                <w:lang w:val="en-US"/>
              </w:rPr>
              <w:t>S</w:t>
            </w:r>
            <w:r w:rsidR="002B5195" w:rsidRPr="009732ED">
              <w:rPr>
                <w:rFonts w:ascii="Arial" w:hAnsi="Arial" w:cs="Arial"/>
                <w:sz w:val="15"/>
                <w:szCs w:val="15"/>
                <w:lang w:val="en-US"/>
              </w:rPr>
              <w:t xml:space="preserve">. </w:t>
            </w:r>
            <w:r w:rsidRPr="009732ED">
              <w:rPr>
                <w:rFonts w:ascii="Arial" w:hAnsi="Arial" w:cs="Arial"/>
                <w:sz w:val="15"/>
                <w:szCs w:val="15"/>
                <w:lang w:val="en-US"/>
              </w:rPr>
              <w:t>C</w:t>
            </w:r>
            <w:r w:rsidR="002B5195" w:rsidRPr="009732ED">
              <w:rPr>
                <w:rFonts w:ascii="Arial" w:hAnsi="Arial" w:cs="Arial"/>
                <w:sz w:val="15"/>
                <w:szCs w:val="15"/>
                <w:lang w:val="en-US"/>
              </w:rPr>
              <w:t>. 76</w:t>
            </w:r>
            <w:r w:rsidR="00353667">
              <w:rPr>
                <w:rFonts w:ascii="Arial" w:hAnsi="Arial" w:cs="Arial"/>
                <w:sz w:val="15"/>
                <w:szCs w:val="15"/>
                <w:lang w:val="es-AR"/>
              </w:rPr>
              <w:sym w:font="Symbol" w:char="F02A"/>
            </w:r>
            <w:r w:rsidR="00353667" w:rsidRPr="009732ED">
              <w:rPr>
                <w:rFonts w:ascii="Arial" w:hAnsi="Arial" w:cs="Arial"/>
                <w:sz w:val="15"/>
                <w:szCs w:val="15"/>
                <w:lang w:val="en-US"/>
              </w:rPr>
              <w:t xml:space="preserve"> </w:t>
            </w:r>
          </w:p>
          <w:p w14:paraId="6C572AF7" w14:textId="77777777" w:rsidR="003758D2" w:rsidRPr="009732ED" w:rsidRDefault="003758D2" w:rsidP="002015BC">
            <w:pPr>
              <w:autoSpaceDE w:val="0"/>
              <w:autoSpaceDN w:val="0"/>
              <w:adjustRightInd w:val="0"/>
              <w:ind w:left="0"/>
              <w:rPr>
                <w:rFonts w:ascii="Arial" w:hAnsi="Arial" w:cs="Arial"/>
                <w:sz w:val="15"/>
                <w:szCs w:val="15"/>
                <w:lang w:val="en-US"/>
              </w:rPr>
            </w:pPr>
          </w:p>
          <w:p w14:paraId="2F841F0D" w14:textId="31922F17" w:rsidR="00415DD6" w:rsidRPr="002B5195" w:rsidRDefault="002B5195" w:rsidP="002015BC">
            <w:pPr>
              <w:autoSpaceDE w:val="0"/>
              <w:autoSpaceDN w:val="0"/>
              <w:adjustRightInd w:val="0"/>
              <w:ind w:left="0"/>
              <w:rPr>
                <w:rFonts w:ascii="Arial" w:hAnsi="Arial" w:cs="Arial"/>
                <w:sz w:val="15"/>
                <w:szCs w:val="15"/>
                <w:lang w:val="en-US"/>
              </w:rPr>
            </w:pPr>
            <w:r w:rsidRPr="002B5195">
              <w:rPr>
                <w:rFonts w:ascii="Arial" w:hAnsi="Arial" w:cs="Arial"/>
                <w:sz w:val="15"/>
                <w:szCs w:val="15"/>
                <w:lang w:val="en-US"/>
              </w:rPr>
              <w:t>Seri</w:t>
            </w:r>
            <w:r w:rsidR="00BB4417">
              <w:rPr>
                <w:rFonts w:ascii="Arial" w:hAnsi="Arial" w:cs="Arial"/>
                <w:sz w:val="15"/>
                <w:szCs w:val="15"/>
                <w:lang w:val="en-US"/>
              </w:rPr>
              <w:t xml:space="preserve">es </w:t>
            </w:r>
            <w:r w:rsidRPr="002B5195">
              <w:rPr>
                <w:rFonts w:ascii="Arial" w:hAnsi="Arial" w:cs="Arial"/>
                <w:sz w:val="15"/>
                <w:szCs w:val="15"/>
                <w:lang w:val="en-US"/>
              </w:rPr>
              <w:t>Sriptorum</w:t>
            </w:r>
            <w:r w:rsidR="00BB4417" w:rsidRPr="00415DD6">
              <w:rPr>
                <w:rFonts w:ascii="Arial" w:hAnsi="Arial" w:cs="Arial"/>
                <w:b/>
                <w:sz w:val="14"/>
                <w:szCs w:val="14"/>
                <w:lang w:val="en-US"/>
              </w:rPr>
              <w:t>S.0.C</w:t>
            </w:r>
            <w:r w:rsidR="00415DD6" w:rsidRPr="00415DD6">
              <w:rPr>
                <w:rFonts w:ascii="Arial" w:hAnsi="Arial" w:cs="Arial"/>
                <w:sz w:val="6"/>
                <w:szCs w:val="6"/>
                <w:lang w:val="en-US"/>
              </w:rPr>
              <w:t>.,</w:t>
            </w:r>
          </w:p>
          <w:p w14:paraId="5D6200F4" w14:textId="4D2CF477" w:rsidR="004E6A80" w:rsidRPr="00E23DB5" w:rsidRDefault="00260D86" w:rsidP="002015BC">
            <w:pPr>
              <w:autoSpaceDE w:val="0"/>
              <w:autoSpaceDN w:val="0"/>
              <w:adjustRightInd w:val="0"/>
              <w:ind w:left="0"/>
              <w:rPr>
                <w:rFonts w:ascii="Arial" w:hAnsi="Arial" w:cs="Arial"/>
                <w:sz w:val="15"/>
                <w:szCs w:val="15"/>
                <w:lang w:val="en-US"/>
              </w:rPr>
            </w:pPr>
            <w:r w:rsidRPr="002B5195">
              <w:rPr>
                <w:rFonts w:ascii="Arial" w:hAnsi="Arial" w:cs="Arial"/>
                <w:sz w:val="15"/>
                <w:szCs w:val="15"/>
                <w:lang w:val="en-US"/>
              </w:rPr>
              <w:t>V</w:t>
            </w:r>
            <w:r w:rsidR="002B5195" w:rsidRPr="002B5195">
              <w:rPr>
                <w:rFonts w:ascii="Arial" w:hAnsi="Arial" w:cs="Arial"/>
                <w:sz w:val="15"/>
                <w:szCs w:val="15"/>
                <w:lang w:val="en-US"/>
              </w:rPr>
              <w:t>olum</w:t>
            </w:r>
            <w:r w:rsidR="00442B48">
              <w:rPr>
                <w:rFonts w:ascii="Arial" w:hAnsi="Arial" w:cs="Arial"/>
                <w:sz w:val="15"/>
                <w:szCs w:val="15"/>
                <w:lang w:val="en-US"/>
              </w:rPr>
              <w:t xml:space="preserve"> </w:t>
            </w:r>
            <w:r>
              <w:rPr>
                <w:rFonts w:ascii="Arial" w:hAnsi="Arial" w:cs="Arial"/>
                <w:sz w:val="15"/>
                <w:szCs w:val="15"/>
                <w:lang w:val="en-US"/>
              </w:rPr>
              <w:t>l,</w:t>
            </w:r>
            <w:r w:rsidRPr="00260D86">
              <w:rPr>
                <w:rFonts w:ascii="Arial" w:hAnsi="Arial" w:cs="Arial"/>
                <w:sz w:val="8"/>
                <w:szCs w:val="8"/>
                <w:lang w:val="en-US"/>
              </w:rPr>
              <w:t xml:space="preserve"> </w:t>
            </w:r>
            <w:r w:rsidR="002B5195" w:rsidRPr="002B5195">
              <w:rPr>
                <w:rFonts w:ascii="Arial" w:hAnsi="Arial" w:cs="Arial"/>
                <w:sz w:val="15"/>
                <w:szCs w:val="15"/>
                <w:lang w:val="en-US"/>
              </w:rPr>
              <w:t>Editorial</w:t>
            </w:r>
            <w:r w:rsidR="002B5195" w:rsidRPr="00260D86">
              <w:rPr>
                <w:rFonts w:ascii="Arial" w:hAnsi="Arial" w:cs="Arial"/>
                <w:sz w:val="6"/>
                <w:szCs w:val="6"/>
                <w:lang w:val="en-US"/>
              </w:rPr>
              <w:t xml:space="preserve"> </w:t>
            </w:r>
            <w:r w:rsidR="002B5195" w:rsidRPr="002B5195">
              <w:rPr>
                <w:rFonts w:ascii="Arial" w:hAnsi="Arial" w:cs="Arial"/>
                <w:sz w:val="15"/>
                <w:szCs w:val="15"/>
                <w:lang w:val="en-US"/>
              </w:rPr>
              <w:t>Ta</w:t>
            </w:r>
            <w:r>
              <w:rPr>
                <w:rFonts w:ascii="Arial" w:hAnsi="Arial" w:cs="Arial"/>
                <w:sz w:val="15"/>
                <w:szCs w:val="15"/>
                <w:lang w:val="en-US"/>
              </w:rPr>
              <w:t>l</w:t>
            </w:r>
            <w:r w:rsidR="002B5195" w:rsidRPr="002B5195">
              <w:rPr>
                <w:rFonts w:ascii="Arial" w:hAnsi="Arial" w:cs="Arial"/>
                <w:sz w:val="15"/>
                <w:szCs w:val="15"/>
                <w:lang w:val="en-US"/>
              </w:rPr>
              <w:t>b</w:t>
            </w:r>
            <w:r>
              <w:rPr>
                <w:rFonts w:ascii="Arial" w:hAnsi="Arial" w:cs="Arial"/>
                <w:sz w:val="15"/>
                <w:szCs w:val="15"/>
                <w:lang w:val="en-US"/>
              </w:rPr>
              <w:t>o</w:t>
            </w:r>
            <w:r w:rsidR="002B5195" w:rsidRPr="002B5195">
              <w:rPr>
                <w:rFonts w:ascii="Arial" w:hAnsi="Arial" w:cs="Arial"/>
                <w:sz w:val="15"/>
                <w:szCs w:val="15"/>
                <w:lang w:val="en-US"/>
              </w:rPr>
              <w:t>t,</w:t>
            </w:r>
            <w:r w:rsidR="00442B48">
              <w:rPr>
                <w:rFonts w:ascii="Arial" w:hAnsi="Arial" w:cs="Arial"/>
                <w:sz w:val="15"/>
                <w:szCs w:val="15"/>
                <w:lang w:val="en-US"/>
              </w:rPr>
              <w:t xml:space="preserve">  </w:t>
            </w:r>
            <w:r>
              <w:rPr>
                <w:rFonts w:ascii="Arial" w:hAnsi="Arial" w:cs="Arial"/>
                <w:sz w:val="15"/>
                <w:szCs w:val="15"/>
                <w:lang w:val="en-US"/>
              </w:rPr>
              <w:t xml:space="preserve"> </w:t>
            </w:r>
            <w:r w:rsidR="002B5195" w:rsidRPr="002B5195">
              <w:rPr>
                <w:rFonts w:ascii="Arial" w:hAnsi="Arial" w:cs="Arial"/>
                <w:sz w:val="15"/>
                <w:szCs w:val="15"/>
                <w:lang w:val="en-US"/>
              </w:rPr>
              <w:t xml:space="preserve">Romae </w:t>
            </w:r>
            <w:r w:rsidR="00442B48">
              <w:rPr>
                <w:rFonts w:ascii="Arial" w:hAnsi="Arial" w:cs="Arial"/>
                <w:sz w:val="15"/>
                <w:szCs w:val="15"/>
                <w:lang w:val="en-US"/>
              </w:rPr>
              <w:t xml:space="preserve"> </w:t>
            </w:r>
            <w:r w:rsidR="002B5195" w:rsidRPr="002B5195">
              <w:rPr>
                <w:rFonts w:ascii="Arial" w:hAnsi="Arial" w:cs="Arial"/>
                <w:sz w:val="15"/>
                <w:szCs w:val="15"/>
                <w:lang w:val="en-US"/>
              </w:rPr>
              <w:t>195</w:t>
            </w:r>
            <w:r w:rsidR="00442B48">
              <w:rPr>
                <w:rFonts w:ascii="Arial" w:hAnsi="Arial" w:cs="Arial"/>
                <w:sz w:val="15"/>
                <w:szCs w:val="15"/>
                <w:lang w:val="en-US"/>
              </w:rPr>
              <w:t>2</w:t>
            </w:r>
          </w:p>
          <w:p w14:paraId="76EAF750" w14:textId="77777777" w:rsidR="004E6A80" w:rsidRPr="00E23DB5" w:rsidRDefault="004E6A80" w:rsidP="002015BC">
            <w:pPr>
              <w:autoSpaceDE w:val="0"/>
              <w:autoSpaceDN w:val="0"/>
              <w:adjustRightInd w:val="0"/>
              <w:ind w:left="0"/>
              <w:rPr>
                <w:rFonts w:ascii="Arial" w:hAnsi="Arial" w:cs="Arial"/>
                <w:sz w:val="15"/>
                <w:szCs w:val="15"/>
                <w:lang w:val="en-US"/>
              </w:rPr>
            </w:pPr>
          </w:p>
        </w:tc>
      </w:tr>
    </w:tbl>
    <w:p w14:paraId="09C7BA23" w14:textId="77777777" w:rsidR="00223543" w:rsidRDefault="00223543" w:rsidP="003B5A3A">
      <w:pPr>
        <w:autoSpaceDE w:val="0"/>
        <w:autoSpaceDN w:val="0"/>
        <w:adjustRightInd w:val="0"/>
        <w:jc w:val="both"/>
        <w:rPr>
          <w:rFonts w:ascii="Arial" w:hAnsi="Arial" w:cs="Arial"/>
          <w:sz w:val="18"/>
          <w:szCs w:val="18"/>
          <w:lang w:val="es-AR"/>
        </w:rPr>
      </w:pPr>
    </w:p>
    <w:p w14:paraId="7256ED26" w14:textId="3B68179C" w:rsidR="006521F5" w:rsidRPr="008843D3" w:rsidRDefault="00853AC0" w:rsidP="003B5A3A">
      <w:pPr>
        <w:autoSpaceDE w:val="0"/>
        <w:autoSpaceDN w:val="0"/>
        <w:adjustRightInd w:val="0"/>
        <w:jc w:val="both"/>
        <w:rPr>
          <w:rFonts w:ascii="Arial" w:hAnsi="Arial" w:cs="Arial"/>
          <w:sz w:val="16"/>
          <w:szCs w:val="16"/>
          <w:lang w:val="es-AR"/>
        </w:rPr>
      </w:pPr>
      <w:r w:rsidRPr="00515475">
        <w:rPr>
          <w:rFonts w:ascii="Arial" w:hAnsi="Arial" w:cs="Arial"/>
          <w:sz w:val="18"/>
          <w:szCs w:val="18"/>
          <w:lang w:val="es-AR"/>
        </w:rPr>
        <w:sym w:font="Symbol" w:char="F02A"/>
      </w:r>
      <w:r w:rsidR="006521F5" w:rsidRPr="008843D3">
        <w:rPr>
          <w:rFonts w:ascii="Arial" w:hAnsi="Arial" w:cs="Arial"/>
          <w:sz w:val="16"/>
          <w:szCs w:val="16"/>
          <w:lang w:val="es-AR"/>
        </w:rPr>
        <w:t xml:space="preserve"> Indica </w:t>
      </w:r>
      <w:r w:rsidR="00515475">
        <w:rPr>
          <w:rFonts w:ascii="Arial" w:hAnsi="Arial" w:cs="Arial"/>
          <w:sz w:val="16"/>
          <w:szCs w:val="16"/>
          <w:lang w:val="es-AR"/>
        </w:rPr>
        <w:t xml:space="preserve"> </w:t>
      </w:r>
      <w:r w:rsidR="006521F5" w:rsidRPr="008843D3">
        <w:rPr>
          <w:rFonts w:ascii="Arial" w:hAnsi="Arial" w:cs="Arial"/>
          <w:sz w:val="16"/>
          <w:szCs w:val="16"/>
          <w:lang w:val="es-AR"/>
        </w:rPr>
        <w:t>las</w:t>
      </w:r>
      <w:r w:rsidR="00515475">
        <w:rPr>
          <w:rFonts w:ascii="Arial" w:hAnsi="Arial" w:cs="Arial"/>
          <w:sz w:val="16"/>
          <w:szCs w:val="16"/>
          <w:lang w:val="es-AR"/>
        </w:rPr>
        <w:t xml:space="preserve"> </w:t>
      </w:r>
      <w:r w:rsidR="006521F5" w:rsidRPr="008843D3">
        <w:rPr>
          <w:rFonts w:ascii="Arial" w:hAnsi="Arial" w:cs="Arial"/>
          <w:sz w:val="16"/>
          <w:szCs w:val="16"/>
          <w:lang w:val="es-AR"/>
        </w:rPr>
        <w:t xml:space="preserve"> obras</w:t>
      </w:r>
      <w:r w:rsidR="00515475">
        <w:rPr>
          <w:rFonts w:ascii="Arial" w:hAnsi="Arial" w:cs="Arial"/>
          <w:sz w:val="16"/>
          <w:szCs w:val="16"/>
          <w:lang w:val="es-AR"/>
        </w:rPr>
        <w:t xml:space="preserve"> </w:t>
      </w:r>
      <w:r w:rsidR="006521F5" w:rsidRPr="008843D3">
        <w:rPr>
          <w:rFonts w:ascii="Arial" w:hAnsi="Arial" w:cs="Arial"/>
          <w:sz w:val="16"/>
          <w:szCs w:val="16"/>
          <w:lang w:val="es-AR"/>
        </w:rPr>
        <w:t xml:space="preserve"> publicadas</w:t>
      </w:r>
      <w:r w:rsidR="00515475">
        <w:rPr>
          <w:rFonts w:ascii="Arial" w:hAnsi="Arial" w:cs="Arial"/>
          <w:sz w:val="16"/>
          <w:szCs w:val="16"/>
          <w:lang w:val="es-AR"/>
        </w:rPr>
        <w:t xml:space="preserve"> </w:t>
      </w:r>
      <w:r w:rsidR="006521F5" w:rsidRPr="008843D3">
        <w:rPr>
          <w:rFonts w:ascii="Arial" w:hAnsi="Arial" w:cs="Arial"/>
          <w:sz w:val="16"/>
          <w:szCs w:val="16"/>
          <w:lang w:val="es-AR"/>
        </w:rPr>
        <w:t xml:space="preserve"> en</w:t>
      </w:r>
      <w:r w:rsidR="00515475">
        <w:rPr>
          <w:rFonts w:ascii="Arial" w:hAnsi="Arial" w:cs="Arial"/>
          <w:sz w:val="16"/>
          <w:szCs w:val="16"/>
          <w:lang w:val="es-AR"/>
        </w:rPr>
        <w:t xml:space="preserve"> </w:t>
      </w:r>
      <w:r w:rsidR="006521F5" w:rsidRPr="008843D3">
        <w:rPr>
          <w:rFonts w:ascii="Arial" w:hAnsi="Arial" w:cs="Arial"/>
          <w:sz w:val="16"/>
          <w:szCs w:val="16"/>
          <w:lang w:val="es-AR"/>
        </w:rPr>
        <w:t xml:space="preserve"> el</w:t>
      </w:r>
      <w:r w:rsidR="00515475">
        <w:rPr>
          <w:rFonts w:ascii="Arial" w:hAnsi="Arial" w:cs="Arial"/>
          <w:sz w:val="16"/>
          <w:szCs w:val="16"/>
          <w:lang w:val="es-AR"/>
        </w:rPr>
        <w:t xml:space="preserve"> </w:t>
      </w:r>
      <w:r w:rsidR="006521F5" w:rsidRPr="008843D3">
        <w:rPr>
          <w:rFonts w:ascii="Arial" w:hAnsi="Arial" w:cs="Arial"/>
          <w:sz w:val="16"/>
          <w:szCs w:val="16"/>
          <w:lang w:val="es-AR"/>
        </w:rPr>
        <w:t xml:space="preserve"> CORPUS </w:t>
      </w:r>
      <w:r w:rsidR="00515475">
        <w:rPr>
          <w:rFonts w:ascii="Arial" w:hAnsi="Arial" w:cs="Arial"/>
          <w:sz w:val="16"/>
          <w:szCs w:val="16"/>
          <w:lang w:val="es-AR"/>
        </w:rPr>
        <w:t xml:space="preserve"> </w:t>
      </w:r>
      <w:r w:rsidR="006521F5" w:rsidRPr="008843D3">
        <w:rPr>
          <w:rFonts w:ascii="Arial" w:hAnsi="Arial" w:cs="Arial"/>
          <w:sz w:val="16"/>
          <w:szCs w:val="16"/>
          <w:lang w:val="es-AR"/>
        </w:rPr>
        <w:t>CHRISTIANORUM</w:t>
      </w:r>
    </w:p>
    <w:p w14:paraId="0BD4C697" w14:textId="235E98BC" w:rsidR="006521F5" w:rsidRPr="00591891" w:rsidRDefault="00853AC0" w:rsidP="003B5A3A">
      <w:pPr>
        <w:autoSpaceDE w:val="0"/>
        <w:autoSpaceDN w:val="0"/>
        <w:adjustRightInd w:val="0"/>
        <w:spacing w:after="80"/>
        <w:jc w:val="both"/>
        <w:rPr>
          <w:rFonts w:ascii="Arial" w:hAnsi="Arial" w:cs="Arial"/>
          <w:sz w:val="16"/>
          <w:szCs w:val="16"/>
          <w:lang w:val="es-AR"/>
        </w:rPr>
      </w:pPr>
      <w:r>
        <w:rPr>
          <w:rFonts w:ascii="Arial" w:hAnsi="Arial" w:cs="Arial"/>
          <w:sz w:val="16"/>
          <w:szCs w:val="16"/>
          <w:lang w:val="es-AR"/>
        </w:rPr>
        <w:t xml:space="preserve">  </w:t>
      </w:r>
      <w:r w:rsidR="00515475">
        <w:rPr>
          <w:rFonts w:ascii="Arial" w:hAnsi="Arial" w:cs="Arial"/>
          <w:sz w:val="16"/>
          <w:szCs w:val="16"/>
          <w:lang w:val="es-AR"/>
        </w:rPr>
        <w:t xml:space="preserve"> </w:t>
      </w:r>
      <w:r>
        <w:rPr>
          <w:rFonts w:ascii="Arial" w:hAnsi="Arial" w:cs="Arial"/>
          <w:sz w:val="16"/>
          <w:szCs w:val="16"/>
          <w:lang w:val="es-AR"/>
        </w:rPr>
        <w:t xml:space="preserve">  </w:t>
      </w:r>
      <w:r w:rsidR="00515475">
        <w:rPr>
          <w:rFonts w:ascii="Arial" w:hAnsi="Arial" w:cs="Arial"/>
          <w:sz w:val="16"/>
          <w:szCs w:val="16"/>
          <w:lang w:val="es-AR"/>
        </w:rPr>
        <w:t xml:space="preserve"> </w:t>
      </w:r>
      <w:r>
        <w:rPr>
          <w:rFonts w:ascii="Arial" w:hAnsi="Arial" w:cs="Arial"/>
          <w:sz w:val="16"/>
          <w:szCs w:val="16"/>
          <w:lang w:val="es-AR"/>
        </w:rPr>
        <w:t xml:space="preserve"> </w:t>
      </w:r>
      <w:r w:rsidR="006521F5" w:rsidRPr="00591891">
        <w:rPr>
          <w:rFonts w:ascii="Arial" w:hAnsi="Arial" w:cs="Arial"/>
          <w:sz w:val="16"/>
          <w:szCs w:val="16"/>
          <w:lang w:val="es-AR"/>
        </w:rPr>
        <w:t xml:space="preserve">CONTINUATIO </w:t>
      </w:r>
      <w:r w:rsidR="00515475">
        <w:rPr>
          <w:rFonts w:ascii="Arial" w:hAnsi="Arial" w:cs="Arial"/>
          <w:sz w:val="16"/>
          <w:szCs w:val="16"/>
          <w:lang w:val="es-AR"/>
        </w:rPr>
        <w:t xml:space="preserve"> </w:t>
      </w:r>
      <w:r w:rsidR="006521F5" w:rsidRPr="00591891">
        <w:rPr>
          <w:rFonts w:ascii="Arial" w:hAnsi="Arial" w:cs="Arial"/>
          <w:sz w:val="16"/>
          <w:szCs w:val="16"/>
          <w:lang w:val="es-AR"/>
        </w:rPr>
        <w:t>MEDIAEVALIS, Turnhout, Brepols, 1971.</w:t>
      </w:r>
    </w:p>
    <w:p w14:paraId="7CD34506" w14:textId="56F36861" w:rsidR="006521F5" w:rsidRPr="006521F5" w:rsidRDefault="006521F5" w:rsidP="003B5A3A">
      <w:pPr>
        <w:autoSpaceDE w:val="0"/>
        <w:autoSpaceDN w:val="0"/>
        <w:adjustRightInd w:val="0"/>
        <w:jc w:val="both"/>
        <w:rPr>
          <w:rFonts w:ascii="Arial" w:hAnsi="Arial" w:cs="Arial"/>
          <w:sz w:val="16"/>
          <w:szCs w:val="16"/>
          <w:lang w:val="es-ES"/>
        </w:rPr>
      </w:pPr>
      <w:r w:rsidRPr="00591891">
        <w:rPr>
          <w:rFonts w:ascii="Arial" w:hAnsi="Arial" w:cs="Arial"/>
          <w:sz w:val="16"/>
          <w:szCs w:val="16"/>
          <w:lang w:val="es-AR"/>
        </w:rPr>
        <w:t>Para una introd</w:t>
      </w:r>
      <w:r w:rsidR="00853AC0">
        <w:rPr>
          <w:rFonts w:ascii="Arial" w:hAnsi="Arial" w:cs="Arial"/>
          <w:sz w:val="16"/>
          <w:szCs w:val="16"/>
          <w:lang w:val="es-AR"/>
        </w:rPr>
        <w:t>ucción</w:t>
      </w:r>
      <w:r w:rsidRPr="006521F5">
        <w:rPr>
          <w:rFonts w:ascii="Arial" w:hAnsi="Arial" w:cs="Arial"/>
          <w:sz w:val="16"/>
          <w:szCs w:val="16"/>
          <w:lang w:val="es-ES"/>
        </w:rPr>
        <w:t xml:space="preserve"> a la persona, obra y doctrina de Elredo de</w:t>
      </w:r>
    </w:p>
    <w:p w14:paraId="500C03E5" w14:textId="14994190" w:rsidR="006521F5" w:rsidRPr="006521F5" w:rsidRDefault="00853AC0" w:rsidP="003B5A3A">
      <w:pPr>
        <w:autoSpaceDE w:val="0"/>
        <w:autoSpaceDN w:val="0"/>
        <w:adjustRightInd w:val="0"/>
        <w:jc w:val="both"/>
        <w:rPr>
          <w:rFonts w:ascii="Arial" w:hAnsi="Arial" w:cs="Arial"/>
          <w:sz w:val="16"/>
          <w:szCs w:val="16"/>
          <w:lang w:val="es-ES"/>
        </w:rPr>
      </w:pPr>
      <w:r>
        <w:rPr>
          <w:rFonts w:ascii="Arial" w:hAnsi="Arial" w:cs="Arial"/>
          <w:sz w:val="16"/>
          <w:szCs w:val="16"/>
          <w:lang w:val="es-ES"/>
        </w:rPr>
        <w:t xml:space="preserve">   </w:t>
      </w:r>
      <w:r w:rsidR="00515475">
        <w:rPr>
          <w:rFonts w:ascii="Arial" w:hAnsi="Arial" w:cs="Arial"/>
          <w:sz w:val="16"/>
          <w:szCs w:val="16"/>
          <w:lang w:val="es-ES"/>
        </w:rPr>
        <w:t xml:space="preserve">  </w:t>
      </w:r>
      <w:r>
        <w:rPr>
          <w:rFonts w:ascii="Arial" w:hAnsi="Arial" w:cs="Arial"/>
          <w:sz w:val="16"/>
          <w:szCs w:val="16"/>
          <w:lang w:val="es-ES"/>
        </w:rPr>
        <w:t xml:space="preserve">  </w:t>
      </w:r>
      <w:r w:rsidR="006521F5" w:rsidRPr="006521F5">
        <w:rPr>
          <w:rFonts w:ascii="Arial" w:hAnsi="Arial" w:cs="Arial"/>
          <w:sz w:val="16"/>
          <w:szCs w:val="16"/>
          <w:lang w:val="es-ES"/>
        </w:rPr>
        <w:t>Rieval, consultar PADRES CISTERCIENSES 4.</w:t>
      </w:r>
    </w:p>
    <w:p w14:paraId="77FE46D3" w14:textId="77777777" w:rsidR="006521F5" w:rsidRPr="00033D8B" w:rsidRDefault="006521F5" w:rsidP="00223543">
      <w:pPr>
        <w:autoSpaceDE w:val="0"/>
        <w:autoSpaceDN w:val="0"/>
        <w:adjustRightInd w:val="0"/>
        <w:spacing w:before="80" w:after="80"/>
        <w:jc w:val="center"/>
        <w:rPr>
          <w:rFonts w:ascii="Cambria" w:hAnsi="Cambria" w:cs="Arial"/>
          <w:b/>
          <w:sz w:val="22"/>
          <w:szCs w:val="22"/>
          <w:lang w:val="es-ES"/>
        </w:rPr>
      </w:pPr>
      <w:r w:rsidRPr="00033D8B">
        <w:rPr>
          <w:rFonts w:ascii="Cambria" w:hAnsi="Cambria" w:cs="Arial"/>
          <w:b/>
          <w:sz w:val="22"/>
          <w:szCs w:val="22"/>
          <w:lang w:val="es-ES"/>
        </w:rPr>
        <w:t>Abreviaturas</w:t>
      </w:r>
    </w:p>
    <w:p w14:paraId="70EFF64C" w14:textId="2A641429" w:rsidR="006521F5" w:rsidRPr="006521F5" w:rsidRDefault="006521F5" w:rsidP="001E36DD">
      <w:pPr>
        <w:autoSpaceDE w:val="0"/>
        <w:autoSpaceDN w:val="0"/>
        <w:adjustRightInd w:val="0"/>
        <w:spacing w:before="20"/>
        <w:jc w:val="both"/>
        <w:rPr>
          <w:rFonts w:ascii="Arial" w:hAnsi="Arial" w:cs="Arial"/>
          <w:sz w:val="16"/>
          <w:szCs w:val="16"/>
          <w:lang w:val="es-ES"/>
        </w:rPr>
      </w:pPr>
      <w:r w:rsidRPr="001E36DD">
        <w:rPr>
          <w:rFonts w:ascii="Arial" w:hAnsi="Arial" w:cs="Arial"/>
          <w:b/>
          <w:sz w:val="16"/>
          <w:szCs w:val="16"/>
          <w:lang w:val="es-ES"/>
        </w:rPr>
        <w:t>P. C.:</w:t>
      </w:r>
      <w:r w:rsidR="001E36DD" w:rsidRPr="001E36DD">
        <w:rPr>
          <w:rFonts w:ascii="Arial" w:hAnsi="Arial" w:cs="Arial"/>
          <w:b/>
          <w:sz w:val="16"/>
          <w:szCs w:val="16"/>
          <w:lang w:val="es-ES"/>
        </w:rPr>
        <w:t xml:space="preserve"> </w:t>
      </w:r>
      <w:r w:rsidRPr="001E36DD">
        <w:rPr>
          <w:rFonts w:ascii="Arial" w:hAnsi="Arial" w:cs="Arial"/>
          <w:b/>
          <w:sz w:val="16"/>
          <w:szCs w:val="16"/>
          <w:lang w:val="es-ES"/>
        </w:rPr>
        <w:t xml:space="preserve"> Serie Padres Cistercienses</w:t>
      </w:r>
      <w:r w:rsidRPr="006521F5">
        <w:rPr>
          <w:rFonts w:ascii="Arial" w:hAnsi="Arial" w:cs="Arial"/>
          <w:sz w:val="16"/>
          <w:szCs w:val="16"/>
          <w:lang w:val="es-ES"/>
        </w:rPr>
        <w:t>, Azul, Argentina.</w:t>
      </w:r>
    </w:p>
    <w:p w14:paraId="40C8C64F" w14:textId="5C664372" w:rsidR="006521F5" w:rsidRPr="00045D60" w:rsidRDefault="006521F5" w:rsidP="001E36DD">
      <w:pPr>
        <w:autoSpaceDE w:val="0"/>
        <w:autoSpaceDN w:val="0"/>
        <w:adjustRightInd w:val="0"/>
        <w:spacing w:before="20"/>
        <w:jc w:val="both"/>
        <w:rPr>
          <w:rFonts w:ascii="Arial" w:hAnsi="Arial" w:cs="Arial"/>
          <w:sz w:val="16"/>
          <w:szCs w:val="16"/>
          <w:lang w:val="fr-FR"/>
        </w:rPr>
      </w:pPr>
      <w:r w:rsidRPr="001E36DD">
        <w:rPr>
          <w:rFonts w:ascii="Arial" w:hAnsi="Arial" w:cs="Arial"/>
          <w:b/>
          <w:sz w:val="16"/>
          <w:szCs w:val="16"/>
          <w:lang w:val="fr-FR"/>
        </w:rPr>
        <w:t xml:space="preserve">P. L: </w:t>
      </w:r>
      <w:r w:rsidR="001E36DD" w:rsidRPr="001E36DD">
        <w:rPr>
          <w:rFonts w:ascii="Arial" w:hAnsi="Arial" w:cs="Arial"/>
          <w:b/>
          <w:sz w:val="16"/>
          <w:szCs w:val="16"/>
          <w:lang w:val="fr-FR"/>
        </w:rPr>
        <w:t xml:space="preserve">  </w:t>
      </w:r>
      <w:r w:rsidRPr="001E36DD">
        <w:rPr>
          <w:rFonts w:ascii="Arial" w:hAnsi="Arial" w:cs="Arial"/>
          <w:b/>
          <w:sz w:val="16"/>
          <w:szCs w:val="16"/>
          <w:lang w:val="fr-FR"/>
        </w:rPr>
        <w:t>Patrología Latina</w:t>
      </w:r>
      <w:r w:rsidRPr="00AD09FD">
        <w:rPr>
          <w:rFonts w:ascii="Arial" w:hAnsi="Arial" w:cs="Arial"/>
          <w:sz w:val="16"/>
          <w:szCs w:val="16"/>
          <w:lang w:val="fr-FR"/>
        </w:rPr>
        <w:t>, ed. J. B. Mlgne, París.</w:t>
      </w:r>
    </w:p>
    <w:p w14:paraId="716C928C" w14:textId="77777777" w:rsidR="00CB435F" w:rsidRPr="006521F5" w:rsidRDefault="006521F5" w:rsidP="001E36DD">
      <w:pPr>
        <w:autoSpaceDE w:val="0"/>
        <w:autoSpaceDN w:val="0"/>
        <w:adjustRightInd w:val="0"/>
        <w:spacing w:before="20"/>
        <w:jc w:val="both"/>
        <w:rPr>
          <w:rFonts w:ascii="Arial" w:hAnsi="Arial" w:cs="Arial"/>
          <w:sz w:val="16"/>
          <w:szCs w:val="16"/>
          <w:lang w:val="fr-FR"/>
        </w:rPr>
      </w:pPr>
      <w:r w:rsidRPr="00223543">
        <w:rPr>
          <w:rFonts w:ascii="Arial" w:hAnsi="Arial" w:cs="Arial"/>
          <w:b/>
          <w:sz w:val="16"/>
          <w:szCs w:val="16"/>
          <w:lang w:val="fr-FR"/>
        </w:rPr>
        <w:t>S. C.:</w:t>
      </w:r>
      <w:r w:rsidRPr="006521F5">
        <w:rPr>
          <w:rFonts w:ascii="Arial" w:hAnsi="Arial" w:cs="Arial"/>
          <w:sz w:val="16"/>
          <w:szCs w:val="16"/>
          <w:lang w:val="fr-FR"/>
        </w:rPr>
        <w:t xml:space="preserve"> Colección </w:t>
      </w:r>
      <w:r w:rsidRPr="00223543">
        <w:rPr>
          <w:rFonts w:ascii="Arial" w:hAnsi="Arial" w:cs="Arial"/>
          <w:b/>
          <w:sz w:val="16"/>
          <w:szCs w:val="16"/>
          <w:lang w:val="fr-FR"/>
        </w:rPr>
        <w:t>Sources Chrétiennes</w:t>
      </w:r>
      <w:r w:rsidRPr="006521F5">
        <w:rPr>
          <w:rFonts w:ascii="Arial" w:hAnsi="Arial" w:cs="Arial"/>
          <w:sz w:val="16"/>
          <w:szCs w:val="16"/>
          <w:lang w:val="fr-FR"/>
        </w:rPr>
        <w:t xml:space="preserve">, ed. du Cerf, París. </w:t>
      </w:r>
      <w:r w:rsidRPr="006521F5">
        <w:rPr>
          <w:rFonts w:ascii="Arial" w:hAnsi="Arial" w:cs="Arial"/>
          <w:sz w:val="16"/>
          <w:szCs w:val="16"/>
          <w:lang w:val="fr-FR"/>
        </w:rPr>
        <w:cr/>
      </w:r>
    </w:p>
    <w:p w14:paraId="6D3EFA7F" w14:textId="77777777" w:rsidR="00CB435F" w:rsidRPr="006521F5" w:rsidRDefault="00CB435F" w:rsidP="00B5288D">
      <w:pPr>
        <w:autoSpaceDE w:val="0"/>
        <w:autoSpaceDN w:val="0"/>
        <w:adjustRightInd w:val="0"/>
        <w:spacing w:line="280" w:lineRule="exact"/>
        <w:jc w:val="both"/>
        <w:rPr>
          <w:rFonts w:ascii="Arial" w:hAnsi="Arial" w:cs="Arial"/>
          <w:sz w:val="16"/>
          <w:szCs w:val="16"/>
          <w:lang w:val="fr-FR"/>
        </w:rPr>
      </w:pPr>
    </w:p>
    <w:p w14:paraId="241CBADF" w14:textId="77777777" w:rsidR="00CB435F" w:rsidRPr="006521F5" w:rsidRDefault="00CB435F" w:rsidP="00B5288D">
      <w:pPr>
        <w:autoSpaceDE w:val="0"/>
        <w:autoSpaceDN w:val="0"/>
        <w:adjustRightInd w:val="0"/>
        <w:spacing w:line="280" w:lineRule="exact"/>
        <w:jc w:val="both"/>
        <w:rPr>
          <w:rFonts w:ascii="Arial" w:hAnsi="Arial" w:cs="Arial"/>
          <w:sz w:val="16"/>
          <w:szCs w:val="16"/>
          <w:lang w:val="fr-FR"/>
        </w:rPr>
      </w:pPr>
    </w:p>
    <w:p w14:paraId="7D39C3AA" w14:textId="77777777" w:rsidR="00CB435F" w:rsidRPr="006521F5" w:rsidRDefault="00CB435F" w:rsidP="00B5288D">
      <w:pPr>
        <w:autoSpaceDE w:val="0"/>
        <w:autoSpaceDN w:val="0"/>
        <w:adjustRightInd w:val="0"/>
        <w:spacing w:line="280" w:lineRule="exact"/>
        <w:jc w:val="both"/>
        <w:rPr>
          <w:rFonts w:ascii="Arial" w:hAnsi="Arial" w:cs="Arial"/>
          <w:sz w:val="16"/>
          <w:szCs w:val="16"/>
          <w:lang w:val="fr-FR"/>
        </w:rPr>
      </w:pPr>
    </w:p>
    <w:p w14:paraId="15F3E1FF" w14:textId="77777777" w:rsidR="00925924" w:rsidRPr="00111FD1" w:rsidRDefault="00925924" w:rsidP="00B5288D">
      <w:pPr>
        <w:autoSpaceDE w:val="0"/>
        <w:autoSpaceDN w:val="0"/>
        <w:adjustRightInd w:val="0"/>
        <w:spacing w:line="280" w:lineRule="exact"/>
        <w:jc w:val="both"/>
        <w:rPr>
          <w:rFonts w:ascii="Arial" w:hAnsi="Arial" w:cs="Arial"/>
          <w:sz w:val="16"/>
          <w:szCs w:val="16"/>
          <w:lang w:val="fr-FR"/>
        </w:rPr>
      </w:pPr>
    </w:p>
    <w:p w14:paraId="0874BCBD" w14:textId="77777777" w:rsidR="00AC3FD1" w:rsidRPr="00111FD1" w:rsidRDefault="00AC3FD1" w:rsidP="00B5288D">
      <w:pPr>
        <w:autoSpaceDE w:val="0"/>
        <w:autoSpaceDN w:val="0"/>
        <w:adjustRightInd w:val="0"/>
        <w:spacing w:line="280" w:lineRule="exact"/>
        <w:jc w:val="both"/>
        <w:rPr>
          <w:rFonts w:ascii="Arial" w:hAnsi="Arial" w:cs="Arial"/>
          <w:sz w:val="16"/>
          <w:szCs w:val="16"/>
          <w:lang w:val="fr-FR"/>
        </w:rPr>
      </w:pPr>
    </w:p>
    <w:p w14:paraId="01796672" w14:textId="77777777" w:rsidR="00AC3FD1" w:rsidRPr="00111FD1" w:rsidRDefault="00AC3FD1" w:rsidP="00B5288D">
      <w:pPr>
        <w:autoSpaceDE w:val="0"/>
        <w:autoSpaceDN w:val="0"/>
        <w:adjustRightInd w:val="0"/>
        <w:spacing w:line="280" w:lineRule="exact"/>
        <w:jc w:val="both"/>
        <w:rPr>
          <w:rFonts w:ascii="Arial" w:hAnsi="Arial" w:cs="Arial"/>
          <w:sz w:val="16"/>
          <w:szCs w:val="16"/>
          <w:lang w:val="fr-FR"/>
        </w:rPr>
      </w:pPr>
    </w:p>
    <w:p w14:paraId="7A5920BB" w14:textId="77777777" w:rsidR="00AC3FD1" w:rsidRPr="00111FD1" w:rsidRDefault="00AC3FD1" w:rsidP="00B5288D">
      <w:pPr>
        <w:autoSpaceDE w:val="0"/>
        <w:autoSpaceDN w:val="0"/>
        <w:adjustRightInd w:val="0"/>
        <w:spacing w:line="280" w:lineRule="exact"/>
        <w:jc w:val="both"/>
        <w:rPr>
          <w:rFonts w:ascii="Arial" w:hAnsi="Arial" w:cs="Arial"/>
          <w:sz w:val="16"/>
          <w:szCs w:val="16"/>
          <w:lang w:val="fr-FR"/>
        </w:rPr>
      </w:pPr>
    </w:p>
    <w:p w14:paraId="4849AB75" w14:textId="77777777" w:rsidR="00AC3FD1" w:rsidRPr="00111FD1" w:rsidRDefault="00AC3FD1" w:rsidP="00B5288D">
      <w:pPr>
        <w:autoSpaceDE w:val="0"/>
        <w:autoSpaceDN w:val="0"/>
        <w:adjustRightInd w:val="0"/>
        <w:spacing w:line="280" w:lineRule="exact"/>
        <w:jc w:val="both"/>
        <w:rPr>
          <w:rFonts w:ascii="Arial" w:hAnsi="Arial" w:cs="Arial"/>
          <w:sz w:val="16"/>
          <w:szCs w:val="16"/>
          <w:lang w:val="fr-FR"/>
        </w:rPr>
      </w:pPr>
    </w:p>
    <w:p w14:paraId="4D43755B" w14:textId="77777777" w:rsidR="00AC3FD1" w:rsidRPr="00111FD1" w:rsidRDefault="00AC3FD1" w:rsidP="00B5288D">
      <w:pPr>
        <w:autoSpaceDE w:val="0"/>
        <w:autoSpaceDN w:val="0"/>
        <w:adjustRightInd w:val="0"/>
        <w:spacing w:line="280" w:lineRule="exact"/>
        <w:jc w:val="both"/>
        <w:rPr>
          <w:rFonts w:ascii="Arial" w:hAnsi="Arial" w:cs="Arial"/>
          <w:sz w:val="16"/>
          <w:szCs w:val="16"/>
          <w:lang w:val="fr-FR"/>
        </w:rPr>
      </w:pPr>
    </w:p>
    <w:p w14:paraId="34D08A9A" w14:textId="77777777" w:rsidR="00925924" w:rsidRPr="00111FD1" w:rsidRDefault="00925924" w:rsidP="00B5288D">
      <w:pPr>
        <w:autoSpaceDE w:val="0"/>
        <w:autoSpaceDN w:val="0"/>
        <w:adjustRightInd w:val="0"/>
        <w:spacing w:line="280" w:lineRule="exact"/>
        <w:jc w:val="both"/>
        <w:rPr>
          <w:rFonts w:ascii="Arial" w:hAnsi="Arial" w:cs="Arial"/>
          <w:sz w:val="16"/>
          <w:szCs w:val="16"/>
          <w:lang w:val="fr-FR"/>
        </w:rPr>
      </w:pPr>
    </w:p>
    <w:p w14:paraId="3F6216AE" w14:textId="77777777" w:rsidR="00925924" w:rsidRPr="00111FD1" w:rsidRDefault="00925924" w:rsidP="00B5288D">
      <w:pPr>
        <w:autoSpaceDE w:val="0"/>
        <w:autoSpaceDN w:val="0"/>
        <w:adjustRightInd w:val="0"/>
        <w:spacing w:line="280" w:lineRule="exact"/>
        <w:jc w:val="both"/>
        <w:rPr>
          <w:rFonts w:ascii="Arial" w:hAnsi="Arial" w:cs="Arial"/>
          <w:sz w:val="16"/>
          <w:szCs w:val="16"/>
          <w:lang w:val="fr-FR"/>
        </w:rPr>
      </w:pPr>
    </w:p>
    <w:p w14:paraId="310CD7CB" w14:textId="77777777" w:rsidR="00925924" w:rsidRDefault="00925924" w:rsidP="00B5288D">
      <w:pPr>
        <w:autoSpaceDE w:val="0"/>
        <w:autoSpaceDN w:val="0"/>
        <w:adjustRightInd w:val="0"/>
        <w:spacing w:line="280" w:lineRule="exact"/>
        <w:jc w:val="both"/>
        <w:rPr>
          <w:rFonts w:ascii="Arial" w:hAnsi="Arial" w:cs="Arial"/>
          <w:sz w:val="16"/>
          <w:szCs w:val="16"/>
        </w:rPr>
      </w:pPr>
      <w:r w:rsidRPr="00A15DE8">
        <w:rPr>
          <w:rFonts w:ascii="Arial" w:hAnsi="Arial" w:cs="Arial"/>
          <w:sz w:val="16"/>
          <w:szCs w:val="16"/>
        </w:rPr>
        <w:t>ESTE LIBRO SE TERMINO DE IMPRIMIR EN LOS ESTABLECIMiENTOS GRAFICOS ESMERALDA S.A.C.I. CALLE CHILE 2331/47 BUENOS AIRES REPUBLICA ARGENTINA EN EL MES DE FEBRERO DE MIL NOVECIENTOS SETENTA Y NUEVE</w:t>
      </w:r>
    </w:p>
    <w:p w14:paraId="371E36D7" w14:textId="77777777" w:rsidR="008843D3" w:rsidRDefault="008843D3" w:rsidP="00B5288D">
      <w:pPr>
        <w:autoSpaceDE w:val="0"/>
        <w:autoSpaceDN w:val="0"/>
        <w:adjustRightInd w:val="0"/>
        <w:spacing w:line="280" w:lineRule="exact"/>
        <w:jc w:val="both"/>
        <w:rPr>
          <w:rFonts w:ascii="Arial" w:hAnsi="Arial" w:cs="Arial"/>
          <w:sz w:val="16"/>
          <w:szCs w:val="16"/>
        </w:rPr>
      </w:pPr>
    </w:p>
    <w:p w14:paraId="1D2AAE26" w14:textId="77777777" w:rsidR="008843D3" w:rsidRDefault="008843D3" w:rsidP="00B5288D">
      <w:pPr>
        <w:autoSpaceDE w:val="0"/>
        <w:autoSpaceDN w:val="0"/>
        <w:adjustRightInd w:val="0"/>
        <w:spacing w:line="280" w:lineRule="exact"/>
        <w:jc w:val="both"/>
        <w:rPr>
          <w:rFonts w:ascii="Arial" w:hAnsi="Arial" w:cs="Arial"/>
          <w:sz w:val="16"/>
          <w:szCs w:val="16"/>
        </w:rPr>
      </w:pPr>
    </w:p>
    <w:p w14:paraId="0967ABB2" w14:textId="69326E81" w:rsidR="008843D3" w:rsidRDefault="008843D3">
      <w:pPr>
        <w:rPr>
          <w:rFonts w:ascii="Arial" w:hAnsi="Arial" w:cs="Arial"/>
          <w:sz w:val="16"/>
          <w:szCs w:val="16"/>
        </w:rPr>
      </w:pPr>
      <w:r>
        <w:rPr>
          <w:rFonts w:ascii="Arial" w:hAnsi="Arial" w:cs="Arial"/>
          <w:sz w:val="16"/>
          <w:szCs w:val="16"/>
        </w:rPr>
        <w:br w:type="page"/>
      </w:r>
    </w:p>
    <w:p w14:paraId="22F8E477" w14:textId="48A7AED7" w:rsidR="00AC3FD1" w:rsidRDefault="00AC3FD1" w:rsidP="009823DA">
      <w:pPr>
        <w:ind w:left="2977"/>
        <w:jc w:val="both"/>
        <w:rPr>
          <w:rFonts w:ascii="Arial" w:hAnsi="Arial" w:cs="Arial"/>
          <w:sz w:val="16"/>
          <w:szCs w:val="16"/>
        </w:rPr>
      </w:pPr>
      <w:r>
        <w:rPr>
          <w:rFonts w:ascii="Arial" w:hAnsi="Arial" w:cs="Arial"/>
          <w:sz w:val="16"/>
          <w:szCs w:val="16"/>
        </w:rPr>
        <w:lastRenderedPageBreak/>
        <w:t>PADRES  CISTERCIENSES</w:t>
      </w:r>
      <w:r w:rsidR="00A553D7">
        <w:rPr>
          <w:rFonts w:ascii="Arial" w:hAnsi="Arial" w:cs="Arial"/>
          <w:sz w:val="16"/>
          <w:szCs w:val="16"/>
        </w:rPr>
        <w:t xml:space="preserve"> es una serie dedicada a la publicación de las obras de los principales autores cistercienses del “Siglo de Oro” cisterciense (Siglo XII).</w:t>
      </w:r>
    </w:p>
    <w:p w14:paraId="5E3681E9" w14:textId="3BDE94B1" w:rsidR="00A553D7" w:rsidRDefault="00A553D7" w:rsidP="009823DA">
      <w:pPr>
        <w:ind w:left="2977"/>
        <w:jc w:val="both"/>
        <w:rPr>
          <w:rFonts w:ascii="Arial" w:hAnsi="Arial" w:cs="Arial"/>
          <w:sz w:val="16"/>
          <w:szCs w:val="16"/>
        </w:rPr>
      </w:pPr>
      <w:r>
        <w:rPr>
          <w:rFonts w:ascii="Arial" w:hAnsi="Arial" w:cs="Arial"/>
          <w:sz w:val="16"/>
          <w:szCs w:val="16"/>
        </w:rPr>
        <w:t>Quiere ser un servicio sencillo y útil que posibilite el contact</w:t>
      </w:r>
      <w:r w:rsidR="00EE4F63">
        <w:rPr>
          <w:rFonts w:ascii="Arial" w:hAnsi="Arial" w:cs="Arial"/>
          <w:sz w:val="16"/>
          <w:szCs w:val="16"/>
        </w:rPr>
        <w:t>o</w:t>
      </w:r>
      <w:r>
        <w:rPr>
          <w:rFonts w:ascii="Arial" w:hAnsi="Arial" w:cs="Arial"/>
          <w:sz w:val="16"/>
          <w:szCs w:val="16"/>
        </w:rPr>
        <w:t xml:space="preserve"> del lector moderno c</w:t>
      </w:r>
      <w:r w:rsidR="00EE4F63">
        <w:rPr>
          <w:rFonts w:ascii="Arial" w:hAnsi="Arial" w:cs="Arial"/>
          <w:sz w:val="16"/>
          <w:szCs w:val="16"/>
        </w:rPr>
        <w:t xml:space="preserve">on </w:t>
      </w:r>
      <w:r>
        <w:rPr>
          <w:rFonts w:ascii="Arial" w:hAnsi="Arial" w:cs="Arial"/>
          <w:sz w:val="16"/>
          <w:szCs w:val="16"/>
        </w:rPr>
        <w:t xml:space="preserve">esta vasta </w:t>
      </w:r>
      <w:r w:rsidR="00EE4F63">
        <w:rPr>
          <w:rFonts w:ascii="Arial" w:hAnsi="Arial" w:cs="Arial"/>
          <w:sz w:val="16"/>
          <w:szCs w:val="16"/>
        </w:rPr>
        <w:t>y</w:t>
      </w:r>
      <w:r>
        <w:rPr>
          <w:rFonts w:ascii="Arial" w:hAnsi="Arial" w:cs="Arial"/>
          <w:sz w:val="16"/>
          <w:szCs w:val="16"/>
        </w:rPr>
        <w:t xml:space="preserve"> fec</w:t>
      </w:r>
      <w:r w:rsidR="00EE4F63">
        <w:rPr>
          <w:rFonts w:ascii="Arial" w:hAnsi="Arial" w:cs="Arial"/>
          <w:sz w:val="16"/>
          <w:szCs w:val="16"/>
        </w:rPr>
        <w:t>unda literatura espiritual.</w:t>
      </w:r>
    </w:p>
    <w:p w14:paraId="785CD059" w14:textId="249AC148" w:rsidR="00AC3FD1" w:rsidRDefault="00EE4F63" w:rsidP="009823DA">
      <w:pPr>
        <w:ind w:left="2977"/>
        <w:jc w:val="both"/>
        <w:rPr>
          <w:rFonts w:ascii="Arial" w:hAnsi="Arial" w:cs="Arial"/>
          <w:sz w:val="16"/>
          <w:szCs w:val="16"/>
        </w:rPr>
      </w:pPr>
      <w:r>
        <w:rPr>
          <w:rFonts w:ascii="Arial" w:hAnsi="Arial" w:cs="Arial"/>
          <w:sz w:val="16"/>
          <w:szCs w:val="16"/>
        </w:rPr>
        <w:t>Basado en el mejores textos latinos existentes, no pretende una traduc</w:t>
      </w:r>
      <w:r w:rsidR="00AD4215">
        <w:rPr>
          <w:rFonts w:ascii="Arial" w:hAnsi="Arial" w:cs="Arial"/>
          <w:sz w:val="16"/>
          <w:szCs w:val="16"/>
        </w:rPr>
        <w:t>-</w:t>
      </w:r>
      <w:r>
        <w:rPr>
          <w:rFonts w:ascii="Arial" w:hAnsi="Arial" w:cs="Arial"/>
          <w:sz w:val="16"/>
          <w:szCs w:val="16"/>
        </w:rPr>
        <w:t>ción definitiva de los mismos, pero sí lo suficientemente buena para el trabajo del estudioso y la fácil com</w:t>
      </w:r>
      <w:r w:rsidR="00111FD1">
        <w:rPr>
          <w:rFonts w:ascii="Arial" w:hAnsi="Arial" w:cs="Arial"/>
          <w:sz w:val="16"/>
          <w:szCs w:val="16"/>
        </w:rPr>
        <w:t>-</w:t>
      </w:r>
      <w:r>
        <w:rPr>
          <w:rFonts w:ascii="Arial" w:hAnsi="Arial" w:cs="Arial"/>
          <w:sz w:val="16"/>
          <w:szCs w:val="16"/>
        </w:rPr>
        <w:t>prensión del lector no erudito.</w:t>
      </w:r>
    </w:p>
    <w:p w14:paraId="435A31D8" w14:textId="0429E6EB" w:rsidR="00EE4F63" w:rsidRDefault="00EE4F63" w:rsidP="009823DA">
      <w:pPr>
        <w:ind w:left="2977"/>
        <w:jc w:val="both"/>
        <w:rPr>
          <w:rFonts w:ascii="Arial" w:hAnsi="Arial" w:cs="Arial"/>
          <w:sz w:val="16"/>
          <w:szCs w:val="16"/>
        </w:rPr>
      </w:pPr>
      <w:r>
        <w:rPr>
          <w:rFonts w:ascii="Arial" w:hAnsi="Arial" w:cs="Arial"/>
          <w:sz w:val="16"/>
          <w:szCs w:val="16"/>
        </w:rPr>
        <w:t>Editado por el Monasterio Trapense de Azul, Argentina, es fruto de la generosa colaboración de muchas personas sin cuyo aporte estas páginas no podría</w:t>
      </w:r>
      <w:r w:rsidR="00C04FB8">
        <w:rPr>
          <w:rFonts w:ascii="Arial" w:hAnsi="Arial" w:cs="Arial"/>
          <w:sz w:val="16"/>
          <w:szCs w:val="16"/>
        </w:rPr>
        <w:t>n</w:t>
      </w:r>
      <w:r>
        <w:rPr>
          <w:rFonts w:ascii="Arial" w:hAnsi="Arial" w:cs="Arial"/>
          <w:sz w:val="16"/>
          <w:szCs w:val="16"/>
        </w:rPr>
        <w:t xml:space="preserve"> publicarse.</w:t>
      </w:r>
    </w:p>
    <w:p w14:paraId="1BB1DCF2" w14:textId="6313D063" w:rsidR="00AC3FD1" w:rsidRPr="00C04FB8" w:rsidRDefault="00C04FB8" w:rsidP="009823DA">
      <w:pPr>
        <w:spacing w:before="40" w:after="40"/>
        <w:ind w:left="2977"/>
        <w:jc w:val="center"/>
        <w:rPr>
          <w:rFonts w:ascii="Arial" w:hAnsi="Arial" w:cs="Arial"/>
          <w:b/>
          <w:sz w:val="16"/>
          <w:szCs w:val="16"/>
        </w:rPr>
      </w:pPr>
      <w:r w:rsidRPr="00C04FB8">
        <w:rPr>
          <w:rFonts w:ascii="Arial" w:hAnsi="Arial" w:cs="Arial"/>
          <w:b/>
          <w:sz w:val="16"/>
          <w:szCs w:val="16"/>
        </w:rPr>
        <w:t>VOLUMENES PUBLICADOS</w:t>
      </w:r>
    </w:p>
    <w:p w14:paraId="1175F813" w14:textId="2FCC9583" w:rsidR="00AC3FD1" w:rsidRPr="00C04FB8" w:rsidRDefault="00C04FB8" w:rsidP="009823DA">
      <w:pPr>
        <w:ind w:left="2977"/>
        <w:jc w:val="both"/>
        <w:rPr>
          <w:rFonts w:ascii="Arial" w:hAnsi="Arial" w:cs="Arial"/>
          <w:b/>
          <w:sz w:val="16"/>
          <w:szCs w:val="16"/>
        </w:rPr>
      </w:pPr>
      <w:r w:rsidRPr="00C04FB8">
        <w:rPr>
          <w:rFonts w:ascii="Arial" w:hAnsi="Arial" w:cs="Arial"/>
          <w:b/>
          <w:sz w:val="16"/>
          <w:szCs w:val="16"/>
        </w:rPr>
        <w:t>Guillermo de Saint-Thierry:</w:t>
      </w:r>
    </w:p>
    <w:p w14:paraId="75BAA14E" w14:textId="7BEFF3EC" w:rsidR="00AC3FD1" w:rsidRDefault="00C04FB8" w:rsidP="009823DA">
      <w:pPr>
        <w:ind w:left="2977"/>
        <w:jc w:val="both"/>
        <w:rPr>
          <w:rFonts w:ascii="Arial" w:hAnsi="Arial" w:cs="Arial"/>
          <w:sz w:val="16"/>
          <w:szCs w:val="16"/>
        </w:rPr>
      </w:pPr>
      <w:r>
        <w:rPr>
          <w:rFonts w:ascii="Arial" w:hAnsi="Arial" w:cs="Arial"/>
          <w:sz w:val="16"/>
          <w:szCs w:val="16"/>
        </w:rPr>
        <w:t>P.C.</w:t>
      </w:r>
      <w:r w:rsidRPr="000003D3">
        <w:rPr>
          <w:rFonts w:ascii="Arial" w:hAnsi="Arial" w:cs="Arial"/>
          <w:sz w:val="8"/>
          <w:szCs w:val="8"/>
        </w:rPr>
        <w:t xml:space="preserve">  </w:t>
      </w:r>
      <w:r>
        <w:rPr>
          <w:rFonts w:ascii="Arial" w:hAnsi="Arial" w:cs="Arial"/>
          <w:sz w:val="16"/>
          <w:szCs w:val="16"/>
        </w:rPr>
        <w:t>1</w:t>
      </w:r>
      <w:r w:rsidRPr="000003D3">
        <w:rPr>
          <w:rFonts w:ascii="Arial" w:hAnsi="Arial" w:cs="Arial"/>
          <w:sz w:val="8"/>
          <w:szCs w:val="8"/>
        </w:rPr>
        <w:t xml:space="preserve">:  </w:t>
      </w:r>
      <w:r>
        <w:rPr>
          <w:rFonts w:ascii="Arial" w:hAnsi="Arial" w:cs="Arial"/>
          <w:sz w:val="16"/>
          <w:szCs w:val="16"/>
        </w:rPr>
        <w:t>De la contemplación de Dios.  De la naturaleza y dignidad del amor</w:t>
      </w:r>
      <w:r w:rsidRPr="00022D3C">
        <w:rPr>
          <w:rFonts w:ascii="Arial" w:hAnsi="Arial" w:cs="Arial"/>
          <w:sz w:val="8"/>
          <w:szCs w:val="8"/>
        </w:rPr>
        <w:t xml:space="preserve">. </w:t>
      </w:r>
      <w:r w:rsidR="000003D3">
        <w:rPr>
          <w:rFonts w:ascii="Arial" w:hAnsi="Arial" w:cs="Arial"/>
          <w:sz w:val="16"/>
          <w:szCs w:val="16"/>
        </w:rPr>
        <w:t xml:space="preserve">  </w:t>
      </w:r>
      <w:r>
        <w:rPr>
          <w:rFonts w:ascii="Arial" w:hAnsi="Arial" w:cs="Arial"/>
          <w:sz w:val="16"/>
          <w:szCs w:val="16"/>
        </w:rPr>
        <w:t>La oración de D</w:t>
      </w:r>
      <w:r w:rsidR="00022D3C">
        <w:rPr>
          <w:rFonts w:ascii="Arial" w:hAnsi="Arial" w:cs="Arial"/>
          <w:sz w:val="16"/>
          <w:szCs w:val="16"/>
        </w:rPr>
        <w:t>.</w:t>
      </w:r>
      <w:r>
        <w:rPr>
          <w:rFonts w:ascii="Arial" w:hAnsi="Arial" w:cs="Arial"/>
          <w:sz w:val="16"/>
          <w:szCs w:val="16"/>
        </w:rPr>
        <w:t xml:space="preserve"> Guillermo.</w:t>
      </w:r>
    </w:p>
    <w:p w14:paraId="31E713AC" w14:textId="6E7EB066" w:rsidR="00BD3728" w:rsidRDefault="00BD3728" w:rsidP="009823DA">
      <w:pPr>
        <w:ind w:left="2977"/>
        <w:jc w:val="both"/>
        <w:rPr>
          <w:rFonts w:ascii="Arial" w:hAnsi="Arial" w:cs="Arial"/>
          <w:sz w:val="16"/>
          <w:szCs w:val="16"/>
        </w:rPr>
      </w:pPr>
      <w:r>
        <w:rPr>
          <w:rFonts w:ascii="Arial" w:hAnsi="Arial" w:cs="Arial"/>
          <w:sz w:val="16"/>
          <w:szCs w:val="16"/>
        </w:rPr>
        <w:t>P.C.  2:  Diálogo con Dios (Medi</w:t>
      </w:r>
      <w:r w:rsidR="00111FD1">
        <w:rPr>
          <w:rFonts w:ascii="Arial" w:hAnsi="Arial" w:cs="Arial"/>
          <w:sz w:val="16"/>
          <w:szCs w:val="16"/>
        </w:rPr>
        <w:t>-</w:t>
      </w:r>
      <w:r>
        <w:rPr>
          <w:rFonts w:ascii="Arial" w:hAnsi="Arial" w:cs="Arial"/>
          <w:sz w:val="16"/>
          <w:szCs w:val="16"/>
        </w:rPr>
        <w:t>tativae Oratione</w:t>
      </w:r>
      <w:r w:rsidR="00111FD1">
        <w:rPr>
          <w:rFonts w:ascii="Arial" w:hAnsi="Arial" w:cs="Arial"/>
          <w:sz w:val="16"/>
          <w:szCs w:val="16"/>
        </w:rPr>
        <w:t>s</w:t>
      </w:r>
      <w:r>
        <w:rPr>
          <w:rFonts w:ascii="Arial" w:hAnsi="Arial" w:cs="Arial"/>
          <w:sz w:val="16"/>
          <w:szCs w:val="16"/>
        </w:rPr>
        <w:t>).  Sacamento del Altar.</w:t>
      </w:r>
    </w:p>
    <w:p w14:paraId="70D34497" w14:textId="3D5CCF4A" w:rsidR="00AC3FD1" w:rsidRPr="00BD3728" w:rsidRDefault="00BD3728" w:rsidP="009823DA">
      <w:pPr>
        <w:spacing w:before="40"/>
        <w:ind w:left="2977"/>
        <w:jc w:val="both"/>
        <w:rPr>
          <w:rFonts w:ascii="Arial" w:hAnsi="Arial" w:cs="Arial"/>
          <w:b/>
          <w:sz w:val="16"/>
          <w:szCs w:val="16"/>
        </w:rPr>
      </w:pPr>
      <w:r w:rsidRPr="00BD3728">
        <w:rPr>
          <w:rFonts w:ascii="Arial" w:hAnsi="Arial" w:cs="Arial"/>
          <w:b/>
          <w:sz w:val="16"/>
          <w:szCs w:val="16"/>
        </w:rPr>
        <w:t>Balduino de Ford:</w:t>
      </w:r>
    </w:p>
    <w:p w14:paraId="1D0E0183" w14:textId="777362DE" w:rsidR="00BD3728" w:rsidRDefault="00B00418" w:rsidP="004807CD">
      <w:pPr>
        <w:ind w:left="2977"/>
        <w:jc w:val="both"/>
        <w:rPr>
          <w:rFonts w:ascii="Arial" w:hAnsi="Arial" w:cs="Arial"/>
          <w:sz w:val="16"/>
          <w:szCs w:val="16"/>
        </w:rPr>
      </w:pPr>
      <w:r>
        <w:rPr>
          <w:rFonts w:ascii="Arial" w:hAnsi="Arial" w:cs="Arial"/>
          <w:sz w:val="16"/>
          <w:szCs w:val="16"/>
        </w:rPr>
        <w:t>P.,C.  3:  Sacramento del Altar.</w:t>
      </w:r>
    </w:p>
    <w:p w14:paraId="73FB410D" w14:textId="547AC80B" w:rsidR="00AC3FD1" w:rsidRPr="00B00418" w:rsidRDefault="00B00418" w:rsidP="004807CD">
      <w:pPr>
        <w:spacing w:before="40"/>
        <w:ind w:left="2977"/>
        <w:jc w:val="both"/>
        <w:rPr>
          <w:rFonts w:ascii="Arial" w:hAnsi="Arial" w:cs="Arial"/>
          <w:b/>
          <w:sz w:val="16"/>
          <w:szCs w:val="16"/>
        </w:rPr>
      </w:pPr>
      <w:r w:rsidRPr="00B00418">
        <w:rPr>
          <w:rFonts w:ascii="Arial" w:hAnsi="Arial" w:cs="Arial"/>
          <w:b/>
          <w:sz w:val="16"/>
          <w:szCs w:val="16"/>
        </w:rPr>
        <w:t>Elredo de Rieval:</w:t>
      </w:r>
    </w:p>
    <w:p w14:paraId="08FB74A8" w14:textId="764E069D" w:rsidR="00AC3FD1" w:rsidRDefault="00B00418" w:rsidP="004807CD">
      <w:pPr>
        <w:ind w:left="2977"/>
        <w:jc w:val="both"/>
        <w:rPr>
          <w:rFonts w:ascii="Arial" w:hAnsi="Arial" w:cs="Arial"/>
          <w:sz w:val="16"/>
          <w:szCs w:val="16"/>
        </w:rPr>
      </w:pPr>
      <w:r>
        <w:rPr>
          <w:rFonts w:ascii="Arial" w:hAnsi="Arial" w:cs="Arial"/>
          <w:sz w:val="16"/>
          <w:szCs w:val="16"/>
        </w:rPr>
        <w:t>P.C.  4:  Elredo de Rieval: Oración Pastoral.  Sobre el Alma.  Cuando Jesús tenía doce años.</w:t>
      </w:r>
    </w:p>
    <w:p w14:paraId="2A609A6A" w14:textId="016C86CD" w:rsidR="00B00418" w:rsidRPr="00E920D7" w:rsidRDefault="00E920D7" w:rsidP="009823DA">
      <w:pPr>
        <w:spacing w:before="40" w:after="40"/>
        <w:ind w:left="2977"/>
        <w:jc w:val="center"/>
        <w:rPr>
          <w:rFonts w:ascii="Arial" w:hAnsi="Arial" w:cs="Arial"/>
          <w:b/>
          <w:sz w:val="16"/>
          <w:szCs w:val="16"/>
        </w:rPr>
      </w:pPr>
      <w:r w:rsidRPr="00E920D7">
        <w:rPr>
          <w:rFonts w:ascii="Arial" w:hAnsi="Arial" w:cs="Arial"/>
          <w:b/>
          <w:sz w:val="16"/>
          <w:szCs w:val="16"/>
        </w:rPr>
        <w:t>EN PRENSA</w:t>
      </w:r>
    </w:p>
    <w:p w14:paraId="545EFEA5" w14:textId="37479AB7" w:rsidR="00A553D7" w:rsidRPr="00111FD1" w:rsidRDefault="00E920D7" w:rsidP="009823DA">
      <w:pPr>
        <w:ind w:left="2977"/>
        <w:rPr>
          <w:rFonts w:ascii="Arial" w:hAnsi="Arial" w:cs="Arial"/>
          <w:b/>
          <w:sz w:val="16"/>
          <w:szCs w:val="16"/>
          <w:lang w:val="es-AR"/>
        </w:rPr>
      </w:pPr>
      <w:r w:rsidRPr="00111FD1">
        <w:rPr>
          <w:rFonts w:ascii="Arial" w:hAnsi="Arial" w:cs="Arial"/>
          <w:b/>
          <w:sz w:val="16"/>
          <w:szCs w:val="16"/>
          <w:lang w:val="es-AR"/>
        </w:rPr>
        <w:t>Guillermo de Saint-Thierry:</w:t>
      </w:r>
    </w:p>
    <w:p w14:paraId="5B5BE83E" w14:textId="7A8AC533" w:rsidR="00A553D7" w:rsidRDefault="00E920D7" w:rsidP="000003D3">
      <w:pPr>
        <w:spacing w:after="60"/>
        <w:ind w:left="2977"/>
        <w:jc w:val="both"/>
        <w:rPr>
          <w:rFonts w:ascii="Arial" w:hAnsi="Arial" w:cs="Arial"/>
          <w:sz w:val="16"/>
          <w:szCs w:val="16"/>
        </w:rPr>
      </w:pPr>
      <w:r w:rsidRPr="00111FD1">
        <w:rPr>
          <w:rFonts w:ascii="Arial" w:hAnsi="Arial" w:cs="Arial"/>
          <w:sz w:val="16"/>
          <w:szCs w:val="16"/>
          <w:lang w:val="es-AR"/>
        </w:rPr>
        <w:t xml:space="preserve">Vol.  </w:t>
      </w:r>
      <w:r>
        <w:rPr>
          <w:rFonts w:ascii="Arial" w:hAnsi="Arial" w:cs="Arial"/>
          <w:sz w:val="16"/>
          <w:szCs w:val="16"/>
        </w:rPr>
        <w:t>6:  Comentario sobre el Cantar de los Cantares.</w:t>
      </w:r>
    </w:p>
    <w:tbl>
      <w:tblPr>
        <w:tblStyle w:val="Tablaconcuadrcula"/>
        <w:tblW w:w="0" w:type="auto"/>
        <w:tblInd w:w="2977" w:type="dxa"/>
        <w:tblLook w:val="04A0" w:firstRow="1" w:lastRow="0" w:firstColumn="1" w:lastColumn="0" w:noHBand="0" w:noVBand="1"/>
      </w:tblPr>
      <w:tblGrid>
        <w:gridCol w:w="2542"/>
      </w:tblGrid>
      <w:tr w:rsidR="004807CD" w14:paraId="026DD8EE" w14:textId="77777777" w:rsidTr="004807CD">
        <w:tc>
          <w:tcPr>
            <w:tcW w:w="5519" w:type="dxa"/>
          </w:tcPr>
          <w:p w14:paraId="51A7D866" w14:textId="06AF01F2" w:rsidR="001421EA" w:rsidRDefault="001421EA" w:rsidP="00EB0039">
            <w:pPr>
              <w:spacing w:after="20"/>
              <w:ind w:left="0"/>
              <w:rPr>
                <w:rFonts w:ascii="Arial" w:hAnsi="Arial" w:cs="Arial"/>
                <w:sz w:val="14"/>
                <w:szCs w:val="14"/>
              </w:rPr>
            </w:pPr>
            <w:r>
              <w:rPr>
                <w:rFonts w:ascii="Arial" w:hAnsi="Arial" w:cs="Arial"/>
                <w:sz w:val="14"/>
                <w:szCs w:val="14"/>
              </w:rPr>
              <w:t>PEDIDOS O SUSCRIPCIONES A</w:t>
            </w:r>
            <w:r w:rsidR="00EB0039">
              <w:rPr>
                <w:rFonts w:ascii="Arial" w:hAnsi="Arial" w:cs="Arial"/>
                <w:sz w:val="14"/>
                <w:szCs w:val="14"/>
              </w:rPr>
              <w:br/>
            </w:r>
            <w:r>
              <w:rPr>
                <w:rFonts w:ascii="Arial" w:hAnsi="Arial" w:cs="Arial"/>
                <w:sz w:val="14"/>
                <w:szCs w:val="14"/>
              </w:rPr>
              <w:t xml:space="preserve"> LA</w:t>
            </w:r>
            <w:r w:rsidR="0014766A">
              <w:rPr>
                <w:rFonts w:ascii="Arial" w:hAnsi="Arial" w:cs="Arial"/>
                <w:sz w:val="14"/>
                <w:szCs w:val="14"/>
              </w:rPr>
              <w:t xml:space="preserve"> </w:t>
            </w:r>
            <w:r>
              <w:rPr>
                <w:rFonts w:ascii="Arial" w:hAnsi="Arial" w:cs="Arial"/>
                <w:sz w:val="14"/>
                <w:szCs w:val="14"/>
              </w:rPr>
              <w:t xml:space="preserve"> SERIE,</w:t>
            </w:r>
            <w:r w:rsidR="0014766A">
              <w:rPr>
                <w:rFonts w:ascii="Arial" w:hAnsi="Arial" w:cs="Arial"/>
                <w:sz w:val="14"/>
                <w:szCs w:val="14"/>
              </w:rPr>
              <w:t xml:space="preserve"> </w:t>
            </w:r>
            <w:r>
              <w:rPr>
                <w:rFonts w:ascii="Arial" w:hAnsi="Arial" w:cs="Arial"/>
                <w:sz w:val="14"/>
                <w:szCs w:val="14"/>
              </w:rPr>
              <w:t xml:space="preserve"> ESCRIBIENDO </w:t>
            </w:r>
            <w:r w:rsidR="0014766A">
              <w:rPr>
                <w:rFonts w:ascii="Arial" w:hAnsi="Arial" w:cs="Arial"/>
                <w:sz w:val="14"/>
                <w:szCs w:val="14"/>
              </w:rPr>
              <w:t xml:space="preserve"> </w:t>
            </w:r>
            <w:r>
              <w:rPr>
                <w:rFonts w:ascii="Arial" w:hAnsi="Arial" w:cs="Arial"/>
                <w:sz w:val="14"/>
                <w:szCs w:val="14"/>
              </w:rPr>
              <w:t>A:</w:t>
            </w:r>
          </w:p>
          <w:p w14:paraId="726DC46F" w14:textId="493929D8" w:rsidR="004807CD" w:rsidRDefault="001421EA" w:rsidP="001421EA">
            <w:pPr>
              <w:ind w:left="0"/>
              <w:rPr>
                <w:rFonts w:ascii="Arial" w:hAnsi="Arial" w:cs="Arial"/>
                <w:sz w:val="14"/>
                <w:szCs w:val="14"/>
              </w:rPr>
            </w:pPr>
            <w:r w:rsidRPr="001421EA">
              <w:rPr>
                <w:rFonts w:ascii="Arial" w:hAnsi="Arial" w:cs="Arial"/>
                <w:b/>
                <w:sz w:val="14"/>
                <w:szCs w:val="14"/>
              </w:rPr>
              <w:t>Argentina</w:t>
            </w:r>
            <w:r>
              <w:rPr>
                <w:rFonts w:ascii="Arial" w:hAnsi="Arial" w:cs="Arial"/>
                <w:sz w:val="14"/>
                <w:szCs w:val="14"/>
              </w:rPr>
              <w:t xml:space="preserve">:  Hermanas Trapenses, Casilla 16, </w:t>
            </w:r>
            <w:r w:rsidR="002D4AF2">
              <w:rPr>
                <w:rFonts w:ascii="Arial" w:hAnsi="Arial" w:cs="Arial"/>
                <w:sz w:val="14"/>
                <w:szCs w:val="14"/>
              </w:rPr>
              <w:t xml:space="preserve">  </w:t>
            </w:r>
            <w:r>
              <w:rPr>
                <w:rFonts w:ascii="Arial" w:hAnsi="Arial" w:cs="Arial"/>
                <w:sz w:val="14"/>
                <w:szCs w:val="14"/>
              </w:rPr>
              <w:t>7318</w:t>
            </w:r>
            <w:r w:rsidR="002D4AF2" w:rsidRPr="002D4AF2">
              <w:rPr>
                <w:rFonts w:ascii="Arial" w:hAnsi="Arial" w:cs="Arial"/>
                <w:sz w:val="10"/>
                <w:szCs w:val="10"/>
              </w:rPr>
              <w:t xml:space="preserve"> - </w:t>
            </w:r>
            <w:r>
              <w:rPr>
                <w:rFonts w:ascii="Arial" w:hAnsi="Arial" w:cs="Arial"/>
                <w:sz w:val="14"/>
                <w:szCs w:val="14"/>
              </w:rPr>
              <w:t>Hinojo  (B)</w:t>
            </w:r>
            <w:r w:rsidR="00EB0039">
              <w:rPr>
                <w:rFonts w:ascii="Arial" w:hAnsi="Arial" w:cs="Arial"/>
                <w:sz w:val="14"/>
                <w:szCs w:val="14"/>
              </w:rPr>
              <w:t>.</w:t>
            </w:r>
            <w:r>
              <w:rPr>
                <w:rFonts w:ascii="Arial" w:hAnsi="Arial" w:cs="Arial"/>
                <w:sz w:val="14"/>
                <w:szCs w:val="14"/>
              </w:rPr>
              <w:t xml:space="preserve"> </w:t>
            </w:r>
          </w:p>
          <w:p w14:paraId="493B490A" w14:textId="2E7B3F53" w:rsidR="001421EA" w:rsidRPr="004807CD" w:rsidRDefault="001421EA" w:rsidP="00784067">
            <w:pPr>
              <w:ind w:left="0"/>
              <w:rPr>
                <w:rFonts w:ascii="Arial" w:hAnsi="Arial" w:cs="Arial"/>
                <w:sz w:val="14"/>
                <w:szCs w:val="14"/>
              </w:rPr>
            </w:pPr>
            <w:r w:rsidRPr="00784067">
              <w:rPr>
                <w:rFonts w:ascii="Arial" w:hAnsi="Arial" w:cs="Arial"/>
                <w:b/>
                <w:sz w:val="14"/>
                <w:szCs w:val="14"/>
              </w:rPr>
              <w:t>España</w:t>
            </w:r>
            <w:r>
              <w:rPr>
                <w:rFonts w:ascii="Arial" w:hAnsi="Arial" w:cs="Arial"/>
                <w:sz w:val="14"/>
                <w:szCs w:val="14"/>
              </w:rPr>
              <w:t>:  Abadía</w:t>
            </w:r>
            <w:r w:rsidR="002D4AF2">
              <w:rPr>
                <w:rFonts w:ascii="Arial" w:hAnsi="Arial" w:cs="Arial"/>
                <w:sz w:val="14"/>
                <w:szCs w:val="14"/>
              </w:rPr>
              <w:t xml:space="preserve"> Cisterciense de Viaceli</w:t>
            </w:r>
            <w:r w:rsidR="00784067">
              <w:rPr>
                <w:rFonts w:ascii="Arial" w:hAnsi="Arial" w:cs="Arial"/>
                <w:sz w:val="14"/>
                <w:szCs w:val="14"/>
              </w:rPr>
              <w:t>,  Cóbreces  (Santander)</w:t>
            </w:r>
            <w:r w:rsidR="00EB0039">
              <w:rPr>
                <w:rFonts w:ascii="Arial" w:hAnsi="Arial" w:cs="Arial"/>
                <w:sz w:val="14"/>
                <w:szCs w:val="14"/>
              </w:rPr>
              <w:t>.</w:t>
            </w:r>
          </w:p>
        </w:tc>
      </w:tr>
    </w:tbl>
    <w:p w14:paraId="416161E0" w14:textId="77777777" w:rsidR="00AC3FD1" w:rsidRPr="000003D3" w:rsidRDefault="00AC3FD1" w:rsidP="0014766A">
      <w:pPr>
        <w:ind w:left="2977"/>
        <w:rPr>
          <w:rFonts w:ascii="Arial" w:hAnsi="Arial" w:cs="Arial"/>
          <w:sz w:val="2"/>
          <w:szCs w:val="2"/>
        </w:rPr>
      </w:pPr>
    </w:p>
    <w:sectPr w:rsidR="00AC3FD1" w:rsidRPr="000003D3" w:rsidSect="00070E33">
      <w:type w:val="continuous"/>
      <w:pgSz w:w="7371" w:h="10206" w:code="9"/>
      <w:pgMar w:top="482" w:right="708" w:bottom="709" w:left="1134" w:header="415" w:footer="45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GUSTINE ROBERTS" w:date="2023-05-11T10:40:00Z" w:initials="AR">
    <w:p w14:paraId="54BF64A1" w14:textId="77777777" w:rsidR="00111FD1" w:rsidRDefault="00111FD1">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BF64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BF64A1" w16cid:durableId="2856E4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08D16" w14:textId="77777777" w:rsidR="00E90EBF" w:rsidRDefault="00E90EBF">
      <w:r>
        <w:separator/>
      </w:r>
    </w:p>
  </w:endnote>
  <w:endnote w:type="continuationSeparator" w:id="0">
    <w:p w14:paraId="42D66BCA" w14:textId="77777777" w:rsidR="00E90EBF" w:rsidRDefault="00E90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rus BT">
    <w:altName w:val="Times New Roman"/>
    <w:charset w:val="00"/>
    <w:family w:val="roman"/>
    <w:pitch w:val="variable"/>
    <w:sig w:usb0="00000001"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Plantagenet Cherokee">
    <w:altName w:val="Plantagenet Cherokee"/>
    <w:charset w:val="00"/>
    <w:family w:val="roman"/>
    <w:pitch w:val="variable"/>
    <w:sig w:usb0="00000003" w:usb1="00000000" w:usb2="00001000" w:usb3="00000000" w:csb0="00000001" w:csb1="00000000"/>
  </w:font>
  <w:font w:name="Century Gothic">
    <w:panose1 w:val="020B0502020202020204"/>
    <w:charset w:val="00"/>
    <w:family w:val="swiss"/>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369920"/>
      <w:docPartObj>
        <w:docPartGallery w:val="Page Numbers (Bottom of Page)"/>
        <w:docPartUnique/>
      </w:docPartObj>
    </w:sdtPr>
    <w:sdtEndPr>
      <w:rPr>
        <w:rFonts w:ascii="Century Gothic" w:hAnsi="Century Gothic"/>
        <w:sz w:val="18"/>
        <w:szCs w:val="18"/>
      </w:rPr>
    </w:sdtEndPr>
    <w:sdtContent>
      <w:p w14:paraId="35D7D577" w14:textId="77777777" w:rsidR="00111FD1" w:rsidRPr="00815CD6" w:rsidRDefault="00111FD1">
        <w:pPr>
          <w:pStyle w:val="Piedepgina"/>
          <w:rPr>
            <w:rFonts w:ascii="Century Gothic" w:hAnsi="Century Gothic"/>
            <w:sz w:val="18"/>
            <w:szCs w:val="18"/>
          </w:rPr>
        </w:pPr>
        <w:r w:rsidRPr="00815CD6">
          <w:rPr>
            <w:rFonts w:ascii="Century Gothic" w:hAnsi="Century Gothic"/>
            <w:sz w:val="18"/>
            <w:szCs w:val="18"/>
          </w:rPr>
          <w:fldChar w:fldCharType="begin"/>
        </w:r>
        <w:r w:rsidRPr="00815CD6">
          <w:rPr>
            <w:rFonts w:ascii="Century Gothic" w:hAnsi="Century Gothic"/>
            <w:sz w:val="18"/>
            <w:szCs w:val="18"/>
          </w:rPr>
          <w:instrText xml:space="preserve"> PAGE   \* MERGEFORMAT </w:instrText>
        </w:r>
        <w:r w:rsidRPr="00815CD6">
          <w:rPr>
            <w:rFonts w:ascii="Century Gothic" w:hAnsi="Century Gothic"/>
            <w:sz w:val="18"/>
            <w:szCs w:val="18"/>
          </w:rPr>
          <w:fldChar w:fldCharType="separate"/>
        </w:r>
        <w:r w:rsidR="00FD63A2">
          <w:rPr>
            <w:rFonts w:ascii="Century Gothic" w:hAnsi="Century Gothic"/>
            <w:noProof/>
            <w:sz w:val="18"/>
            <w:szCs w:val="18"/>
          </w:rPr>
          <w:t>364</w:t>
        </w:r>
        <w:r w:rsidRPr="00815CD6">
          <w:rPr>
            <w:rFonts w:ascii="Century Gothic" w:hAnsi="Century Gothic"/>
            <w:noProof/>
            <w:sz w:val="18"/>
            <w:szCs w:val="18"/>
          </w:rPr>
          <w:fldChar w:fldCharType="end"/>
        </w:r>
      </w:p>
    </w:sdtContent>
  </w:sdt>
  <w:p w14:paraId="3424FFD0" w14:textId="77777777" w:rsidR="00111FD1" w:rsidRPr="00815CD6" w:rsidRDefault="00111FD1">
    <w:pPr>
      <w:pStyle w:val="Piedepgina"/>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954893"/>
      <w:docPartObj>
        <w:docPartGallery w:val="Page Numbers (Bottom of Page)"/>
        <w:docPartUnique/>
      </w:docPartObj>
    </w:sdtPr>
    <w:sdtEndPr>
      <w:rPr>
        <w:rFonts w:ascii="Arial" w:hAnsi="Arial" w:cs="Arial"/>
        <w:sz w:val="18"/>
        <w:szCs w:val="18"/>
      </w:rPr>
    </w:sdtEndPr>
    <w:sdtContent>
      <w:p w14:paraId="0189B2BD" w14:textId="77777777" w:rsidR="00111FD1" w:rsidRPr="00C533DE" w:rsidRDefault="00111FD1">
        <w:pPr>
          <w:pStyle w:val="Piedepgina"/>
          <w:jc w:val="right"/>
          <w:rPr>
            <w:rFonts w:ascii="Arial" w:hAnsi="Arial" w:cs="Arial"/>
            <w:sz w:val="18"/>
            <w:szCs w:val="18"/>
          </w:rPr>
        </w:pPr>
        <w:r w:rsidRPr="00C533DE">
          <w:rPr>
            <w:rFonts w:ascii="Arial" w:hAnsi="Arial" w:cs="Arial"/>
            <w:sz w:val="18"/>
            <w:szCs w:val="18"/>
          </w:rPr>
          <w:fldChar w:fldCharType="begin"/>
        </w:r>
        <w:r w:rsidRPr="00C533DE">
          <w:rPr>
            <w:rFonts w:ascii="Arial" w:hAnsi="Arial" w:cs="Arial"/>
            <w:sz w:val="18"/>
            <w:szCs w:val="18"/>
          </w:rPr>
          <w:instrText xml:space="preserve"> PAGE   \* MERGEFORMAT </w:instrText>
        </w:r>
        <w:r w:rsidRPr="00C533DE">
          <w:rPr>
            <w:rFonts w:ascii="Arial" w:hAnsi="Arial" w:cs="Arial"/>
            <w:sz w:val="18"/>
            <w:szCs w:val="18"/>
          </w:rPr>
          <w:fldChar w:fldCharType="separate"/>
        </w:r>
        <w:r w:rsidR="00FD63A2">
          <w:rPr>
            <w:rFonts w:ascii="Arial" w:hAnsi="Arial" w:cs="Arial"/>
            <w:noProof/>
            <w:sz w:val="18"/>
            <w:szCs w:val="18"/>
          </w:rPr>
          <w:t>365</w:t>
        </w:r>
        <w:r w:rsidRPr="00C533DE">
          <w:rPr>
            <w:rFonts w:ascii="Arial" w:hAnsi="Arial" w:cs="Arial"/>
            <w:noProof/>
            <w:sz w:val="18"/>
            <w:szCs w:val="18"/>
          </w:rPr>
          <w:fldChar w:fldCharType="end"/>
        </w:r>
      </w:p>
    </w:sdtContent>
  </w:sdt>
  <w:p w14:paraId="1A9A9FF4" w14:textId="77777777" w:rsidR="00111FD1" w:rsidRDefault="00111FD1">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559108"/>
      <w:docPartObj>
        <w:docPartGallery w:val="Page Numbers (Bottom of Page)"/>
        <w:docPartUnique/>
      </w:docPartObj>
    </w:sdtPr>
    <w:sdtEndPr>
      <w:rPr>
        <w:rFonts w:ascii="Century Gothic" w:hAnsi="Century Gothic" w:cs="Arial"/>
        <w:sz w:val="18"/>
        <w:szCs w:val="18"/>
      </w:rPr>
    </w:sdtEndPr>
    <w:sdtContent>
      <w:p w14:paraId="7B066278" w14:textId="77777777" w:rsidR="00111FD1" w:rsidRPr="00CD6149" w:rsidRDefault="00111FD1">
        <w:pPr>
          <w:pStyle w:val="Piedepgina"/>
          <w:jc w:val="right"/>
          <w:rPr>
            <w:rFonts w:ascii="Century Gothic" w:hAnsi="Century Gothic" w:cs="Arial"/>
            <w:sz w:val="18"/>
            <w:szCs w:val="18"/>
          </w:rPr>
        </w:pPr>
        <w:r w:rsidRPr="00CD6149">
          <w:rPr>
            <w:rFonts w:ascii="Century Gothic" w:hAnsi="Century Gothic" w:cs="Arial"/>
            <w:sz w:val="18"/>
            <w:szCs w:val="18"/>
          </w:rPr>
          <w:fldChar w:fldCharType="begin"/>
        </w:r>
        <w:r w:rsidRPr="00CD6149">
          <w:rPr>
            <w:rFonts w:ascii="Century Gothic" w:hAnsi="Century Gothic" w:cs="Arial"/>
            <w:sz w:val="18"/>
            <w:szCs w:val="18"/>
          </w:rPr>
          <w:instrText xml:space="preserve"> PAGE   \* MERGEFORMAT </w:instrText>
        </w:r>
        <w:r w:rsidRPr="00CD6149">
          <w:rPr>
            <w:rFonts w:ascii="Century Gothic" w:hAnsi="Century Gothic" w:cs="Arial"/>
            <w:sz w:val="18"/>
            <w:szCs w:val="18"/>
          </w:rPr>
          <w:fldChar w:fldCharType="separate"/>
        </w:r>
        <w:r w:rsidR="004807CD">
          <w:rPr>
            <w:rFonts w:ascii="Century Gothic" w:hAnsi="Century Gothic" w:cs="Arial"/>
            <w:noProof/>
            <w:sz w:val="18"/>
            <w:szCs w:val="18"/>
          </w:rPr>
          <w:t>108</w:t>
        </w:r>
        <w:r w:rsidRPr="00CD6149">
          <w:rPr>
            <w:rFonts w:ascii="Century Gothic" w:hAnsi="Century Gothic" w:cs="Arial"/>
            <w:noProof/>
            <w:sz w:val="18"/>
            <w:szCs w:val="18"/>
          </w:rPr>
          <w:fldChar w:fldCharType="end"/>
        </w:r>
      </w:p>
    </w:sdtContent>
  </w:sdt>
  <w:p w14:paraId="3EFC94AC" w14:textId="77777777" w:rsidR="00111FD1" w:rsidRPr="00CD6149" w:rsidRDefault="00111FD1">
    <w:pPr>
      <w:pStyle w:val="Piedepgina"/>
      <w:jc w:val="right"/>
      <w:rPr>
        <w:rFonts w:ascii="Century Gothic" w:hAnsi="Century Gothic"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8A77" w14:textId="77777777" w:rsidR="00E90EBF" w:rsidRDefault="00E90EBF">
      <w:r>
        <w:separator/>
      </w:r>
    </w:p>
  </w:footnote>
  <w:footnote w:type="continuationSeparator" w:id="0">
    <w:p w14:paraId="6491779F" w14:textId="77777777" w:rsidR="00E90EBF" w:rsidRDefault="00E90EBF">
      <w:r>
        <w:continuationSeparator/>
      </w:r>
    </w:p>
  </w:footnote>
  <w:footnote w:id="1">
    <w:p w14:paraId="4D84652E" w14:textId="77777777" w:rsidR="00111FD1" w:rsidRDefault="00111FD1" w:rsidP="00983642">
      <w:pPr>
        <w:pStyle w:val="Textonotapie"/>
        <w:contextualSpacing/>
        <w:rPr>
          <w:rFonts w:ascii="Arial" w:hAnsi="Arial" w:cs="Arial"/>
          <w:sz w:val="14"/>
          <w:szCs w:val="14"/>
          <w:lang w:val="es-ES"/>
        </w:rPr>
      </w:pPr>
      <w:r w:rsidRPr="00ED63F0">
        <w:rPr>
          <w:rFonts w:ascii="Arial" w:hAnsi="Arial" w:cs="Arial"/>
          <w:sz w:val="14"/>
          <w:szCs w:val="14"/>
        </w:rPr>
        <w:t>(</w:t>
      </w:r>
      <w:r w:rsidRPr="00ED63F0">
        <w:rPr>
          <w:rStyle w:val="Refdenotaalpie"/>
          <w:rFonts w:ascii="Arial" w:hAnsi="Arial" w:cs="Arial"/>
          <w:sz w:val="14"/>
          <w:szCs w:val="14"/>
          <w:vertAlign w:val="baseline"/>
        </w:rPr>
        <w:footnoteRef/>
      </w:r>
      <w:r w:rsidRPr="00ED63F0">
        <w:rPr>
          <w:rFonts w:ascii="Arial" w:hAnsi="Arial" w:cs="Arial"/>
          <w:sz w:val="14"/>
          <w:szCs w:val="14"/>
        </w:rPr>
        <w:t xml:space="preserve">) </w:t>
      </w:r>
      <w:r w:rsidRPr="00ED63F0">
        <w:rPr>
          <w:rFonts w:ascii="Arial" w:hAnsi="Arial" w:cs="Arial"/>
          <w:sz w:val="14"/>
          <w:szCs w:val="14"/>
          <w:lang w:val="es-ES"/>
        </w:rPr>
        <w:t>Para una más amplia información sobre San Elredo, consultar PC. 4.</w:t>
      </w:r>
    </w:p>
    <w:p w14:paraId="6B2A76BE" w14:textId="77777777" w:rsidR="00111FD1" w:rsidRPr="00ED63F0" w:rsidRDefault="00111FD1" w:rsidP="00983642">
      <w:pPr>
        <w:pStyle w:val="Textonotapie"/>
        <w:contextualSpacing/>
        <w:rPr>
          <w:rFonts w:ascii="Arial" w:hAnsi="Arial" w:cs="Arial"/>
          <w:sz w:val="14"/>
          <w:szCs w:val="14"/>
          <w:lang w:val="es-ES"/>
        </w:rPr>
      </w:pPr>
    </w:p>
  </w:footnote>
  <w:footnote w:id="2">
    <w:tbl>
      <w:tblPr>
        <w:tblStyle w:val="Tablaconcuadrcula"/>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843"/>
        <w:gridCol w:w="1843"/>
      </w:tblGrid>
      <w:tr w:rsidR="00111FD1" w:rsidRPr="00ED63F0" w14:paraId="09587DF8" w14:textId="77777777" w:rsidTr="00B55017">
        <w:tc>
          <w:tcPr>
            <w:tcW w:w="1701" w:type="dxa"/>
          </w:tcPr>
          <w:p w14:paraId="571A397A" w14:textId="77777777" w:rsidR="00111FD1" w:rsidRPr="00ED63F0" w:rsidRDefault="00111FD1" w:rsidP="00DC7154">
            <w:pPr>
              <w:pStyle w:val="Textonotapie"/>
              <w:ind w:left="-108"/>
              <w:contextualSpacing/>
              <w:rPr>
                <w:rFonts w:ascii="Arial" w:hAnsi="Arial" w:cs="Arial"/>
                <w:sz w:val="14"/>
                <w:szCs w:val="14"/>
                <w:lang w:val="es-ES"/>
              </w:rPr>
            </w:pPr>
            <w:r w:rsidRPr="00ED63F0">
              <w:rPr>
                <w:rFonts w:ascii="Arial" w:hAnsi="Arial" w:cs="Arial"/>
                <w:sz w:val="14"/>
                <w:szCs w:val="14"/>
                <w:lang w:val="es-ES"/>
              </w:rPr>
              <w:t>( 1) Rom. 15,4.</w:t>
            </w:r>
          </w:p>
          <w:p w14:paraId="3910BD84" w14:textId="77777777" w:rsidR="00111FD1" w:rsidRDefault="00111FD1" w:rsidP="00DC7154">
            <w:pPr>
              <w:pStyle w:val="Textonotapie"/>
              <w:ind w:left="-108"/>
              <w:contextualSpacing/>
              <w:rPr>
                <w:rFonts w:ascii="Arial" w:hAnsi="Arial" w:cs="Arial"/>
                <w:sz w:val="14"/>
                <w:szCs w:val="14"/>
                <w:lang w:val="es-ES"/>
              </w:rPr>
            </w:pPr>
            <w:r w:rsidRPr="00ED63F0">
              <w:rPr>
                <w:rFonts w:ascii="Arial" w:hAnsi="Arial" w:cs="Arial"/>
                <w:sz w:val="14"/>
                <w:szCs w:val="14"/>
                <w:lang w:val="es-ES"/>
              </w:rPr>
              <w:t>( 2) 1 Jn. 1,6.</w:t>
            </w:r>
          </w:p>
          <w:p w14:paraId="241BF13D" w14:textId="524354E8" w:rsidR="00111FD1" w:rsidRPr="00ED63F0" w:rsidRDefault="00111FD1" w:rsidP="00DC7154">
            <w:pPr>
              <w:pStyle w:val="Textonotapie"/>
              <w:ind w:left="-108"/>
              <w:contextualSpacing/>
              <w:rPr>
                <w:rFonts w:ascii="Arial" w:hAnsi="Arial" w:cs="Arial"/>
                <w:sz w:val="14"/>
                <w:szCs w:val="14"/>
                <w:lang w:val="es-ES"/>
              </w:rPr>
            </w:pPr>
            <w:r w:rsidRPr="00ED63F0">
              <w:rPr>
                <w:rFonts w:ascii="Arial" w:hAnsi="Arial" w:cs="Arial"/>
                <w:sz w:val="14"/>
                <w:szCs w:val="14"/>
                <w:lang w:val="es-ES"/>
              </w:rPr>
              <w:t>( 3) Sal. 118,105.</w:t>
            </w:r>
          </w:p>
        </w:tc>
        <w:tc>
          <w:tcPr>
            <w:tcW w:w="1843" w:type="dxa"/>
          </w:tcPr>
          <w:p w14:paraId="384435FA" w14:textId="77777777" w:rsidR="00111FD1"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( 4) Sal. 48,13.</w:t>
            </w:r>
          </w:p>
          <w:p w14:paraId="2BD798EE" w14:textId="2B64CEF6" w:rsidR="00111FD1" w:rsidRPr="00ED63F0" w:rsidRDefault="00111FD1" w:rsidP="00817048">
            <w:pPr>
              <w:pStyle w:val="Textonotapie"/>
              <w:ind w:left="-108"/>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( 5) Sal. 100.1.</w:t>
            </w:r>
          </w:p>
          <w:p w14:paraId="5F02648F" w14:textId="0912A587" w:rsidR="00111FD1" w:rsidRPr="00ED63F0" w:rsidRDefault="00111FD1" w:rsidP="00817048">
            <w:pPr>
              <w:pStyle w:val="Textonotapie"/>
              <w:ind w:left="0"/>
              <w:contextualSpacing/>
              <w:rPr>
                <w:rFonts w:ascii="Arial" w:hAnsi="Arial" w:cs="Arial"/>
                <w:sz w:val="14"/>
                <w:szCs w:val="14"/>
                <w:lang w:val="es-ES"/>
              </w:rPr>
            </w:pPr>
            <w:r w:rsidRPr="00ED63F0">
              <w:rPr>
                <w:rFonts w:ascii="Arial" w:hAnsi="Arial" w:cs="Arial"/>
                <w:sz w:val="14"/>
                <w:szCs w:val="14"/>
                <w:lang w:val="es-ES"/>
              </w:rPr>
              <w:t>( 6) Sal. 61,12.</w:t>
            </w:r>
          </w:p>
        </w:tc>
        <w:tc>
          <w:tcPr>
            <w:tcW w:w="1843" w:type="dxa"/>
          </w:tcPr>
          <w:p w14:paraId="4F02CCCF" w14:textId="77777777" w:rsidR="00111FD1" w:rsidRDefault="00111FD1" w:rsidP="00817048">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( 7) Rom. 10,17. </w:t>
            </w:r>
          </w:p>
          <w:p w14:paraId="30E13D75" w14:textId="77777777" w:rsidR="00111FD1" w:rsidRDefault="00111FD1" w:rsidP="00817048">
            <w:pPr>
              <w:pStyle w:val="Textonotapie"/>
              <w:ind w:left="0"/>
              <w:contextualSpacing/>
              <w:rPr>
                <w:rFonts w:ascii="Arial" w:hAnsi="Arial" w:cs="Arial"/>
                <w:sz w:val="14"/>
                <w:szCs w:val="14"/>
                <w:lang w:val="es-ES"/>
              </w:rPr>
            </w:pPr>
            <w:r w:rsidRPr="00ED63F0">
              <w:rPr>
                <w:rFonts w:ascii="Arial" w:hAnsi="Arial" w:cs="Arial"/>
                <w:sz w:val="14"/>
                <w:szCs w:val="14"/>
                <w:lang w:val="en-US"/>
              </w:rPr>
              <w:t>( 8) Lc. 10,23.</w:t>
            </w:r>
          </w:p>
          <w:p w14:paraId="79D8B303" w14:textId="30F3622D" w:rsidR="00111FD1" w:rsidRPr="00ED63F0" w:rsidRDefault="00111FD1" w:rsidP="00DE1C9A">
            <w:pPr>
              <w:pStyle w:val="Textonotapie"/>
              <w:ind w:left="0"/>
              <w:contextualSpacing/>
              <w:rPr>
                <w:rFonts w:ascii="Arial" w:hAnsi="Arial" w:cs="Arial"/>
                <w:sz w:val="14"/>
                <w:szCs w:val="14"/>
                <w:lang w:val="es-ES"/>
              </w:rPr>
            </w:pPr>
            <w:r w:rsidRPr="00ED63F0">
              <w:rPr>
                <w:rFonts w:ascii="Arial" w:hAnsi="Arial" w:cs="Arial"/>
                <w:sz w:val="14"/>
                <w:szCs w:val="14"/>
                <w:lang w:val="en-US"/>
              </w:rPr>
              <w:t xml:space="preserve">( 9) Is. 53,2. </w:t>
            </w:r>
          </w:p>
        </w:tc>
      </w:tr>
    </w:tbl>
    <w:p w14:paraId="22E53A95" w14:textId="77777777" w:rsidR="00111FD1" w:rsidRPr="00ED63F0" w:rsidRDefault="00111FD1" w:rsidP="00983642">
      <w:pPr>
        <w:pStyle w:val="Textonotapie"/>
        <w:contextualSpacing/>
        <w:rPr>
          <w:rFonts w:ascii="Arial" w:hAnsi="Arial" w:cs="Arial"/>
          <w:sz w:val="14"/>
          <w:szCs w:val="14"/>
          <w:lang w:val="es-ES"/>
        </w:rPr>
      </w:pPr>
    </w:p>
  </w:footnote>
  <w:footnote w:id="3">
    <w:p w14:paraId="4F053567" w14:textId="77777777" w:rsidR="00111FD1" w:rsidRPr="00ED63F0" w:rsidRDefault="00111FD1" w:rsidP="00794030">
      <w:pPr>
        <w:pStyle w:val="Textonotapie"/>
        <w:contextualSpacing/>
        <w:rPr>
          <w:rFonts w:ascii="Arial" w:hAnsi="Arial" w:cs="Arial"/>
          <w:sz w:val="14"/>
          <w:szCs w:val="14"/>
          <w:lang w:val="es-ES"/>
        </w:rPr>
      </w:pPr>
    </w:p>
  </w:footnote>
  <w:footnote w:id="4">
    <w:p w14:paraId="134231BD" w14:textId="77777777" w:rsidR="00111FD1" w:rsidRPr="00ED63F0" w:rsidRDefault="00111FD1" w:rsidP="007C07AE">
      <w:pPr>
        <w:pStyle w:val="Textonotapie"/>
        <w:contextualSpacing/>
        <w:rPr>
          <w:rFonts w:ascii="Arial" w:hAnsi="Arial" w:cs="Arial"/>
          <w:sz w:val="14"/>
          <w:szCs w:val="14"/>
          <w:lang w:val="en-US"/>
        </w:rPr>
      </w:pPr>
    </w:p>
  </w:footnote>
  <w:footnote w:id="5">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701"/>
        <w:gridCol w:w="1559"/>
      </w:tblGrid>
      <w:tr w:rsidR="00111FD1" w:rsidRPr="00ED63F0" w14:paraId="73721B85" w14:textId="77777777" w:rsidTr="00AC0356">
        <w:tc>
          <w:tcPr>
            <w:tcW w:w="1838" w:type="dxa"/>
          </w:tcPr>
          <w:p w14:paraId="1F63F076" w14:textId="40FC0F75" w:rsidR="00111FD1" w:rsidRPr="006B3F26" w:rsidRDefault="00111FD1" w:rsidP="005D5449">
            <w:pPr>
              <w:pStyle w:val="Textonotapie"/>
              <w:ind w:left="-108"/>
              <w:contextualSpacing/>
              <w:rPr>
                <w:rFonts w:ascii="Arial" w:hAnsi="Arial" w:cs="Arial"/>
                <w:sz w:val="14"/>
                <w:szCs w:val="14"/>
              </w:rPr>
            </w:pPr>
            <w:r w:rsidRPr="00ED63F0">
              <w:rPr>
                <w:rFonts w:ascii="Arial" w:hAnsi="Arial" w:cs="Arial"/>
                <w:sz w:val="14"/>
                <w:szCs w:val="14"/>
                <w:lang w:val="en-US"/>
              </w:rPr>
              <w:t xml:space="preserve">(10) Is. 6,1. </w:t>
            </w:r>
          </w:p>
        </w:tc>
        <w:tc>
          <w:tcPr>
            <w:tcW w:w="1701" w:type="dxa"/>
          </w:tcPr>
          <w:p w14:paraId="791CE02F" w14:textId="06D03AD2" w:rsidR="00111FD1" w:rsidRPr="00A521DD" w:rsidRDefault="00111FD1" w:rsidP="005D5449">
            <w:pPr>
              <w:pStyle w:val="Textonotapie"/>
              <w:ind w:left="-108"/>
              <w:contextualSpacing/>
              <w:rPr>
                <w:rFonts w:ascii="Arial" w:hAnsi="Arial" w:cs="Arial"/>
                <w:sz w:val="14"/>
                <w:szCs w:val="14"/>
                <w:lang w:val="es-AR"/>
              </w:rPr>
            </w:pPr>
            <w:r w:rsidRPr="00ED63F0">
              <w:rPr>
                <w:rFonts w:ascii="Arial" w:hAnsi="Arial" w:cs="Arial"/>
                <w:sz w:val="14"/>
                <w:szCs w:val="14"/>
                <w:lang w:val="en-US"/>
              </w:rPr>
              <w:t>(11) Hech. 8,55.</w:t>
            </w:r>
          </w:p>
        </w:tc>
        <w:tc>
          <w:tcPr>
            <w:tcW w:w="1559" w:type="dxa"/>
          </w:tcPr>
          <w:p w14:paraId="63D1673B" w14:textId="63EFCDFA" w:rsidR="00111FD1" w:rsidRPr="00ED63F0" w:rsidRDefault="00111FD1" w:rsidP="005D5449">
            <w:pPr>
              <w:pStyle w:val="Textonotapie"/>
              <w:ind w:left="0"/>
              <w:contextualSpacing/>
              <w:rPr>
                <w:rFonts w:ascii="Arial" w:hAnsi="Arial" w:cs="Arial"/>
                <w:sz w:val="14"/>
                <w:szCs w:val="14"/>
                <w:lang w:val="es-ES"/>
              </w:rPr>
            </w:pPr>
            <w:r w:rsidRPr="00ED63F0">
              <w:rPr>
                <w:rFonts w:ascii="Arial" w:hAnsi="Arial" w:cs="Arial"/>
                <w:sz w:val="14"/>
                <w:szCs w:val="14"/>
                <w:lang w:val="fr-FR"/>
              </w:rPr>
              <w:t>(12) Ap. 12,10.</w:t>
            </w:r>
          </w:p>
        </w:tc>
      </w:tr>
    </w:tbl>
    <w:p w14:paraId="7B96BC64" w14:textId="77777777" w:rsidR="00111FD1" w:rsidRPr="00ED63F0" w:rsidRDefault="00111FD1" w:rsidP="00983642">
      <w:pPr>
        <w:pStyle w:val="Textonotapie"/>
        <w:contextualSpacing/>
        <w:rPr>
          <w:rFonts w:ascii="Arial" w:hAnsi="Arial" w:cs="Arial"/>
          <w:sz w:val="14"/>
          <w:szCs w:val="14"/>
          <w:lang w:val="es-ES"/>
        </w:rPr>
      </w:pPr>
    </w:p>
  </w:footnote>
  <w:footnote w:id="6">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AB48C7" w14:paraId="7A0A2F48" w14:textId="77777777" w:rsidTr="00AC0356">
        <w:tc>
          <w:tcPr>
            <w:tcW w:w="1745" w:type="dxa"/>
          </w:tcPr>
          <w:p w14:paraId="280F5938" w14:textId="77777777" w:rsidR="00111FD1" w:rsidRPr="00ED63F0" w:rsidRDefault="00111FD1" w:rsidP="00DE1C9A">
            <w:pPr>
              <w:pStyle w:val="Textonotapie"/>
              <w:ind w:left="-108"/>
              <w:contextualSpacing/>
              <w:rPr>
                <w:rFonts w:ascii="Arial" w:hAnsi="Arial" w:cs="Arial"/>
                <w:sz w:val="14"/>
                <w:szCs w:val="14"/>
                <w:lang w:val="fr-FR"/>
              </w:rPr>
            </w:pPr>
            <w:r w:rsidRPr="00ED63F0">
              <w:rPr>
                <w:rFonts w:ascii="Arial" w:hAnsi="Arial" w:cs="Arial"/>
                <w:sz w:val="14"/>
                <w:szCs w:val="14"/>
                <w:lang w:val="fr-FR"/>
              </w:rPr>
              <w:t>(13) II Cor. 15,54.</w:t>
            </w:r>
          </w:p>
          <w:p w14:paraId="32355704" w14:textId="2B73E322" w:rsidR="00111FD1" w:rsidRPr="00ED63F0" w:rsidRDefault="00111FD1" w:rsidP="00AB48C7">
            <w:pPr>
              <w:pStyle w:val="Textonotapie"/>
              <w:ind w:left="-108"/>
              <w:contextualSpacing/>
              <w:rPr>
                <w:rFonts w:ascii="Arial" w:hAnsi="Arial" w:cs="Arial"/>
                <w:sz w:val="14"/>
                <w:szCs w:val="14"/>
                <w:lang w:val="es-ES"/>
              </w:rPr>
            </w:pPr>
            <w:r w:rsidRPr="00ED63F0">
              <w:rPr>
                <w:rFonts w:ascii="Arial" w:hAnsi="Arial" w:cs="Arial"/>
                <w:sz w:val="14"/>
                <w:szCs w:val="14"/>
                <w:lang w:val="fr-FR"/>
              </w:rPr>
              <w:t>(14) Lc. 11,21.</w:t>
            </w:r>
            <w:r w:rsidRPr="00ED63F0">
              <w:rPr>
                <w:rFonts w:ascii="Arial" w:hAnsi="Arial" w:cs="Arial"/>
                <w:sz w:val="14"/>
                <w:szCs w:val="14"/>
                <w:lang w:val="es-ES"/>
              </w:rPr>
              <w:t xml:space="preserve"> </w:t>
            </w:r>
          </w:p>
        </w:tc>
        <w:tc>
          <w:tcPr>
            <w:tcW w:w="1745" w:type="dxa"/>
          </w:tcPr>
          <w:p w14:paraId="189839EB" w14:textId="77777777" w:rsidR="00111FD1" w:rsidRDefault="00111FD1" w:rsidP="00AE78AA">
            <w:pPr>
              <w:pStyle w:val="Textonotapie"/>
              <w:ind w:left="0"/>
              <w:contextualSpacing/>
              <w:rPr>
                <w:rFonts w:ascii="Arial" w:hAnsi="Arial" w:cs="Arial"/>
                <w:sz w:val="14"/>
                <w:szCs w:val="14"/>
                <w:lang w:val="es-ES"/>
              </w:rPr>
            </w:pPr>
            <w:r w:rsidRPr="00ED63F0">
              <w:rPr>
                <w:rFonts w:ascii="Arial" w:hAnsi="Arial" w:cs="Arial"/>
                <w:sz w:val="14"/>
                <w:szCs w:val="14"/>
                <w:lang w:val="fr-FR"/>
              </w:rPr>
              <w:t>(15) I Cor. 15,55.</w:t>
            </w:r>
            <w:r w:rsidRPr="00ED63F0">
              <w:rPr>
                <w:rFonts w:ascii="Arial" w:hAnsi="Arial" w:cs="Arial"/>
                <w:sz w:val="14"/>
                <w:szCs w:val="14"/>
                <w:lang w:val="es-ES"/>
              </w:rPr>
              <w:t xml:space="preserve"> </w:t>
            </w:r>
          </w:p>
          <w:p w14:paraId="229F56A3" w14:textId="27DCDF96" w:rsidR="00111FD1" w:rsidRPr="00ED63F0" w:rsidRDefault="00111FD1" w:rsidP="00AB48C7">
            <w:pPr>
              <w:pStyle w:val="Textonotapie"/>
              <w:ind w:left="-108"/>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(16) Sal. 8,8.</w:t>
            </w:r>
          </w:p>
        </w:tc>
        <w:tc>
          <w:tcPr>
            <w:tcW w:w="1745" w:type="dxa"/>
          </w:tcPr>
          <w:p w14:paraId="0A9526EB" w14:textId="77777777" w:rsidR="00111FD1" w:rsidRDefault="00111FD1" w:rsidP="00983642">
            <w:pPr>
              <w:pStyle w:val="Textonotapie"/>
              <w:ind w:left="0"/>
              <w:contextualSpacing/>
              <w:rPr>
                <w:rFonts w:ascii="Arial" w:hAnsi="Arial" w:cs="Arial"/>
                <w:sz w:val="14"/>
                <w:szCs w:val="14"/>
                <w:lang w:val="en-US"/>
              </w:rPr>
            </w:pPr>
            <w:r w:rsidRPr="00AB48C7">
              <w:rPr>
                <w:rFonts w:ascii="Arial" w:hAnsi="Arial" w:cs="Arial"/>
                <w:sz w:val="14"/>
                <w:szCs w:val="14"/>
                <w:lang w:val="en-US"/>
              </w:rPr>
              <w:t>(17) Sal. 32,14.</w:t>
            </w:r>
          </w:p>
          <w:p w14:paraId="55CB79BD" w14:textId="5D0A3F0E" w:rsidR="00111FD1" w:rsidRPr="00AB48C7" w:rsidRDefault="00111FD1" w:rsidP="00983642">
            <w:pPr>
              <w:pStyle w:val="Textonotapie"/>
              <w:ind w:left="0"/>
              <w:contextualSpacing/>
              <w:rPr>
                <w:rFonts w:ascii="Arial" w:hAnsi="Arial" w:cs="Arial"/>
                <w:sz w:val="14"/>
                <w:szCs w:val="14"/>
                <w:lang w:val="en-US"/>
              </w:rPr>
            </w:pPr>
            <w:r w:rsidRPr="00AB48C7">
              <w:rPr>
                <w:rFonts w:ascii="Arial" w:hAnsi="Arial" w:cs="Arial"/>
                <w:sz w:val="14"/>
                <w:szCs w:val="14"/>
                <w:lang w:val="en-US"/>
              </w:rPr>
              <w:t>(18) II Cor. 5,2.</w:t>
            </w:r>
          </w:p>
        </w:tc>
      </w:tr>
    </w:tbl>
    <w:p w14:paraId="73C4E560" w14:textId="77777777" w:rsidR="00111FD1" w:rsidRPr="00AB48C7" w:rsidRDefault="00111FD1" w:rsidP="00983642">
      <w:pPr>
        <w:pStyle w:val="Textonotapie"/>
        <w:contextualSpacing/>
        <w:rPr>
          <w:rFonts w:ascii="Arial" w:hAnsi="Arial" w:cs="Arial"/>
          <w:sz w:val="14"/>
          <w:szCs w:val="14"/>
          <w:lang w:val="en-US"/>
        </w:rPr>
      </w:pPr>
    </w:p>
  </w:footnote>
  <w:footnote w:id="7">
    <w:p w14:paraId="63A07667" w14:textId="77777777" w:rsidR="00111FD1" w:rsidRPr="00AB48C7" w:rsidRDefault="00111FD1" w:rsidP="00A26543">
      <w:pPr>
        <w:pStyle w:val="Textonotapie"/>
        <w:contextualSpacing/>
        <w:rPr>
          <w:rFonts w:ascii="Arial" w:hAnsi="Arial" w:cs="Arial"/>
          <w:sz w:val="14"/>
          <w:szCs w:val="14"/>
          <w:lang w:val="en-US"/>
        </w:rPr>
      </w:pPr>
    </w:p>
  </w:footnote>
  <w:footnote w:id="8">
    <w:tbl>
      <w:tblPr>
        <w:tblStyle w:val="Tablaconcuadrcula"/>
        <w:tblW w:w="0" w:type="auto"/>
        <w:tblLook w:val="04A0" w:firstRow="1" w:lastRow="0" w:firstColumn="1" w:lastColumn="0" w:noHBand="0" w:noVBand="1"/>
      </w:tblPr>
      <w:tblGrid>
        <w:gridCol w:w="1745"/>
        <w:gridCol w:w="1745"/>
        <w:gridCol w:w="1745"/>
      </w:tblGrid>
      <w:tr w:rsidR="00111FD1" w:rsidRPr="00AB48C7" w14:paraId="02A762E2" w14:textId="77777777" w:rsidTr="00AB48C7">
        <w:tc>
          <w:tcPr>
            <w:tcW w:w="1745" w:type="dxa"/>
          </w:tcPr>
          <w:p w14:paraId="6A8934DE" w14:textId="77777777" w:rsidR="00111FD1" w:rsidRPr="00AB48C7" w:rsidRDefault="00111FD1" w:rsidP="00AB48C7">
            <w:pPr>
              <w:pStyle w:val="Textonotapie"/>
              <w:ind w:left="0"/>
              <w:contextualSpacing/>
              <w:rPr>
                <w:rFonts w:ascii="Arial" w:hAnsi="Arial" w:cs="Arial"/>
                <w:sz w:val="14"/>
                <w:szCs w:val="14"/>
                <w:lang w:val="en-US"/>
              </w:rPr>
            </w:pPr>
            <w:r w:rsidRPr="00AB48C7">
              <w:rPr>
                <w:rFonts w:ascii="Arial" w:hAnsi="Arial" w:cs="Arial"/>
                <w:sz w:val="14"/>
                <w:szCs w:val="14"/>
                <w:lang w:val="en-US"/>
              </w:rPr>
              <w:t xml:space="preserve">(19) Mt. 6,10. </w:t>
            </w:r>
          </w:p>
          <w:p w14:paraId="3D0627FB" w14:textId="77777777" w:rsidR="00111FD1" w:rsidRDefault="00111FD1" w:rsidP="00AB48C7">
            <w:pPr>
              <w:pStyle w:val="Textonotapie"/>
              <w:ind w:left="0"/>
              <w:contextualSpacing/>
              <w:rPr>
                <w:rFonts w:ascii="Arial" w:hAnsi="Arial" w:cs="Arial"/>
                <w:sz w:val="14"/>
                <w:szCs w:val="14"/>
                <w:lang w:val="en-US"/>
              </w:rPr>
            </w:pPr>
            <w:r w:rsidRPr="00AB48C7">
              <w:rPr>
                <w:rFonts w:ascii="Arial" w:hAnsi="Arial" w:cs="Arial"/>
                <w:sz w:val="14"/>
                <w:szCs w:val="14"/>
                <w:lang w:val="en-US"/>
              </w:rPr>
              <w:t>(20) Ef. 2,2.</w:t>
            </w:r>
          </w:p>
          <w:p w14:paraId="77F8F2D8" w14:textId="07F18EC0" w:rsidR="00111FD1" w:rsidRPr="00AB48C7" w:rsidRDefault="00111FD1" w:rsidP="00287758">
            <w:pPr>
              <w:pStyle w:val="Textonotapie"/>
              <w:ind w:left="0"/>
              <w:contextualSpacing/>
              <w:rPr>
                <w:rFonts w:ascii="Arial" w:hAnsi="Arial" w:cs="Arial"/>
                <w:sz w:val="14"/>
                <w:szCs w:val="14"/>
                <w:lang w:val="en-US"/>
              </w:rPr>
            </w:pPr>
            <w:r w:rsidRPr="00AB48C7">
              <w:rPr>
                <w:rFonts w:ascii="Arial" w:hAnsi="Arial" w:cs="Arial"/>
                <w:sz w:val="14"/>
                <w:szCs w:val="14"/>
                <w:lang w:val="en-US"/>
              </w:rPr>
              <w:t>(21) Ap. 21,5.</w:t>
            </w:r>
          </w:p>
        </w:tc>
        <w:tc>
          <w:tcPr>
            <w:tcW w:w="1745" w:type="dxa"/>
          </w:tcPr>
          <w:p w14:paraId="48333B0B" w14:textId="5A7B089C" w:rsidR="00111FD1" w:rsidRPr="00AB48C7" w:rsidRDefault="00111FD1" w:rsidP="001C2C21">
            <w:pPr>
              <w:pStyle w:val="Textonotapie"/>
              <w:ind w:left="0"/>
              <w:contextualSpacing/>
              <w:rPr>
                <w:rFonts w:ascii="Arial" w:hAnsi="Arial" w:cs="Arial"/>
                <w:sz w:val="14"/>
                <w:szCs w:val="14"/>
                <w:lang w:val="en-US"/>
              </w:rPr>
            </w:pPr>
            <w:r w:rsidRPr="00AB48C7">
              <w:rPr>
                <w:rFonts w:ascii="Arial" w:hAnsi="Arial" w:cs="Arial"/>
                <w:sz w:val="14"/>
                <w:szCs w:val="14"/>
                <w:lang w:val="en-US"/>
              </w:rPr>
              <w:t>(22) Gal. 5,17.</w:t>
            </w:r>
          </w:p>
          <w:p w14:paraId="0870A251" w14:textId="77777777" w:rsidR="00111FD1" w:rsidRDefault="00111FD1" w:rsidP="001C2C21">
            <w:pPr>
              <w:pStyle w:val="Textonotapie"/>
              <w:ind w:left="0"/>
              <w:contextualSpacing/>
              <w:rPr>
                <w:rFonts w:ascii="Arial" w:hAnsi="Arial" w:cs="Arial"/>
                <w:sz w:val="14"/>
                <w:szCs w:val="14"/>
                <w:lang w:val="en-US"/>
              </w:rPr>
            </w:pPr>
            <w:r w:rsidRPr="00AB48C7">
              <w:rPr>
                <w:rFonts w:ascii="Arial" w:hAnsi="Arial" w:cs="Arial"/>
                <w:sz w:val="14"/>
                <w:szCs w:val="14"/>
                <w:lang w:val="en-US"/>
              </w:rPr>
              <w:t>(23) Sal. 41,6.</w:t>
            </w:r>
          </w:p>
          <w:p w14:paraId="24893E55" w14:textId="4B0D880D" w:rsidR="00111FD1" w:rsidRPr="00AB48C7" w:rsidRDefault="00111FD1" w:rsidP="00287758">
            <w:pPr>
              <w:pStyle w:val="Textonotapie"/>
              <w:ind w:left="0"/>
              <w:contextualSpacing/>
              <w:rPr>
                <w:rFonts w:ascii="Arial" w:hAnsi="Arial" w:cs="Arial"/>
                <w:sz w:val="14"/>
                <w:szCs w:val="14"/>
                <w:lang w:val="en-US"/>
              </w:rPr>
            </w:pPr>
            <w:r w:rsidRPr="00AB48C7">
              <w:rPr>
                <w:rFonts w:ascii="Arial" w:hAnsi="Arial" w:cs="Arial"/>
                <w:sz w:val="14"/>
                <w:szCs w:val="14"/>
                <w:lang w:val="en-US"/>
              </w:rPr>
              <w:t>(24) Sal. 71,19.</w:t>
            </w:r>
          </w:p>
        </w:tc>
        <w:tc>
          <w:tcPr>
            <w:tcW w:w="1745" w:type="dxa"/>
          </w:tcPr>
          <w:p w14:paraId="1C7BF8CA" w14:textId="3A953074" w:rsidR="00111FD1" w:rsidRPr="00ED63F0" w:rsidRDefault="00111FD1" w:rsidP="001C2C21">
            <w:pPr>
              <w:pStyle w:val="Textonotapie"/>
              <w:ind w:left="0"/>
              <w:contextualSpacing/>
              <w:rPr>
                <w:rFonts w:ascii="Arial" w:hAnsi="Arial" w:cs="Arial"/>
                <w:sz w:val="14"/>
                <w:szCs w:val="14"/>
                <w:lang w:val="en-US"/>
              </w:rPr>
            </w:pPr>
            <w:r w:rsidRPr="00AB48C7">
              <w:rPr>
                <w:rFonts w:ascii="Arial" w:hAnsi="Arial" w:cs="Arial"/>
                <w:sz w:val="14"/>
                <w:szCs w:val="14"/>
                <w:lang w:val="en-US"/>
              </w:rPr>
              <w:t>(25) Gn. 3,18.</w:t>
            </w:r>
          </w:p>
          <w:p w14:paraId="40291214" w14:textId="5B040C23" w:rsidR="00111FD1" w:rsidRPr="00AB48C7" w:rsidRDefault="00111FD1" w:rsidP="001C2C21">
            <w:pPr>
              <w:pStyle w:val="Textonotapie"/>
              <w:ind w:left="0"/>
              <w:contextualSpacing/>
              <w:rPr>
                <w:rFonts w:ascii="Arial" w:hAnsi="Arial" w:cs="Arial"/>
                <w:sz w:val="14"/>
                <w:szCs w:val="14"/>
                <w:lang w:val="en-US"/>
              </w:rPr>
            </w:pPr>
            <w:r w:rsidRPr="00ED63F0">
              <w:rPr>
                <w:rFonts w:ascii="Arial" w:hAnsi="Arial" w:cs="Arial"/>
                <w:sz w:val="14"/>
                <w:szCs w:val="14"/>
                <w:lang w:val="en-US"/>
              </w:rPr>
              <w:t>(26) Fil. 3,21.</w:t>
            </w:r>
          </w:p>
        </w:tc>
      </w:tr>
    </w:tbl>
    <w:p w14:paraId="1DEB483A" w14:textId="77777777" w:rsidR="00111FD1" w:rsidRPr="00AB48C7" w:rsidRDefault="00111FD1" w:rsidP="00983642">
      <w:pPr>
        <w:pStyle w:val="Textonotapie"/>
        <w:contextualSpacing/>
        <w:rPr>
          <w:rFonts w:ascii="Arial" w:hAnsi="Arial" w:cs="Arial"/>
          <w:sz w:val="14"/>
          <w:szCs w:val="14"/>
          <w:lang w:val="en-US"/>
        </w:rPr>
      </w:pPr>
    </w:p>
  </w:footnote>
  <w:footnote w:id="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287758" w14:paraId="5E5D2115" w14:textId="77777777" w:rsidTr="00792B84">
        <w:tc>
          <w:tcPr>
            <w:tcW w:w="1745" w:type="dxa"/>
          </w:tcPr>
          <w:p w14:paraId="07FB3FB5" w14:textId="77777777" w:rsidR="00111FD1" w:rsidRDefault="00111FD1" w:rsidP="00287758">
            <w:pPr>
              <w:pStyle w:val="Textonotapie"/>
              <w:ind w:left="-108"/>
              <w:contextualSpacing/>
              <w:rPr>
                <w:rFonts w:ascii="Arial" w:hAnsi="Arial" w:cs="Arial"/>
                <w:sz w:val="14"/>
                <w:szCs w:val="14"/>
                <w:lang w:val="en-US"/>
              </w:rPr>
            </w:pPr>
            <w:r w:rsidRPr="00ED63F0">
              <w:rPr>
                <w:rFonts w:ascii="Arial" w:hAnsi="Arial" w:cs="Arial"/>
                <w:sz w:val="14"/>
                <w:szCs w:val="14"/>
                <w:lang w:val="en-US"/>
              </w:rPr>
              <w:t>(27) Sal. 117,15.</w:t>
            </w:r>
          </w:p>
          <w:p w14:paraId="34F5697B" w14:textId="4CC7C7C3" w:rsidR="00111FD1" w:rsidRDefault="00111FD1" w:rsidP="00287758">
            <w:pPr>
              <w:pStyle w:val="Textonotapie"/>
              <w:ind w:left="-108"/>
              <w:contextualSpacing/>
              <w:rPr>
                <w:rFonts w:ascii="Arial" w:hAnsi="Arial" w:cs="Arial"/>
                <w:sz w:val="14"/>
                <w:szCs w:val="14"/>
                <w:lang w:val="en-US"/>
              </w:rPr>
            </w:pPr>
            <w:r w:rsidRPr="00ED63F0">
              <w:rPr>
                <w:rFonts w:ascii="Arial" w:hAnsi="Arial" w:cs="Arial"/>
                <w:sz w:val="14"/>
                <w:szCs w:val="14"/>
                <w:lang w:val="en-US"/>
              </w:rPr>
              <w:t>(28) Cant. 2,11.</w:t>
            </w:r>
          </w:p>
          <w:p w14:paraId="4100691B" w14:textId="65F3EADD" w:rsidR="00111FD1" w:rsidRPr="00AB48C7" w:rsidRDefault="00111FD1" w:rsidP="00287758">
            <w:pPr>
              <w:pStyle w:val="Textonotapie"/>
              <w:ind w:left="-108"/>
              <w:contextualSpacing/>
              <w:rPr>
                <w:rFonts w:ascii="Arial" w:hAnsi="Arial" w:cs="Arial"/>
                <w:sz w:val="14"/>
                <w:szCs w:val="14"/>
                <w:lang w:val="en-US"/>
              </w:rPr>
            </w:pPr>
            <w:r w:rsidRPr="00ED63F0">
              <w:rPr>
                <w:rFonts w:ascii="Arial" w:hAnsi="Arial" w:cs="Arial"/>
                <w:sz w:val="14"/>
                <w:szCs w:val="14"/>
                <w:lang w:val="en-US"/>
              </w:rPr>
              <w:t>(29) Rm. 8,10.</w:t>
            </w:r>
          </w:p>
        </w:tc>
        <w:tc>
          <w:tcPr>
            <w:tcW w:w="1745" w:type="dxa"/>
          </w:tcPr>
          <w:p w14:paraId="3C709997" w14:textId="77777777" w:rsidR="00111FD1" w:rsidRDefault="00111FD1" w:rsidP="00287758">
            <w:pPr>
              <w:pStyle w:val="Textonotapie"/>
              <w:ind w:left="0"/>
              <w:contextualSpacing/>
              <w:rPr>
                <w:rFonts w:ascii="Arial" w:hAnsi="Arial" w:cs="Arial"/>
                <w:sz w:val="14"/>
                <w:szCs w:val="14"/>
                <w:lang w:val="en-US"/>
              </w:rPr>
            </w:pPr>
            <w:r w:rsidRPr="00ED63F0">
              <w:rPr>
                <w:rFonts w:ascii="Arial" w:hAnsi="Arial" w:cs="Arial"/>
                <w:sz w:val="14"/>
                <w:szCs w:val="14"/>
                <w:lang w:val="en-US"/>
              </w:rPr>
              <w:t>(30) Is. 6,2.</w:t>
            </w:r>
          </w:p>
          <w:p w14:paraId="30A3C1A7" w14:textId="3E15D879" w:rsidR="00111FD1" w:rsidRPr="00ED63F0" w:rsidRDefault="00111FD1" w:rsidP="0077771F">
            <w:pPr>
              <w:pStyle w:val="Textonotapie"/>
              <w:ind w:left="0"/>
              <w:contextualSpacing/>
              <w:rPr>
                <w:rFonts w:ascii="Arial" w:hAnsi="Arial" w:cs="Arial"/>
                <w:sz w:val="14"/>
                <w:szCs w:val="14"/>
                <w:lang w:val="en-US"/>
              </w:rPr>
            </w:pPr>
            <w:r w:rsidRPr="00ED63F0">
              <w:rPr>
                <w:rFonts w:ascii="Arial" w:hAnsi="Arial" w:cs="Arial"/>
                <w:sz w:val="14"/>
                <w:szCs w:val="14"/>
                <w:lang w:val="en-US"/>
              </w:rPr>
              <w:t>(31) Sal. 30,20.</w:t>
            </w:r>
          </w:p>
        </w:tc>
        <w:tc>
          <w:tcPr>
            <w:tcW w:w="1745" w:type="dxa"/>
          </w:tcPr>
          <w:p w14:paraId="671E7837" w14:textId="77777777" w:rsidR="00111FD1" w:rsidRPr="00287758" w:rsidRDefault="00111FD1" w:rsidP="0077771F">
            <w:pPr>
              <w:pStyle w:val="Textonotapie"/>
              <w:ind w:left="0"/>
              <w:contextualSpacing/>
              <w:rPr>
                <w:rFonts w:ascii="Arial" w:hAnsi="Arial" w:cs="Arial"/>
                <w:sz w:val="14"/>
                <w:szCs w:val="14"/>
                <w:lang w:val="en-US"/>
              </w:rPr>
            </w:pPr>
            <w:r w:rsidRPr="00287758">
              <w:rPr>
                <w:rFonts w:ascii="Arial" w:hAnsi="Arial" w:cs="Arial"/>
                <w:sz w:val="14"/>
                <w:szCs w:val="14"/>
                <w:lang w:val="en-US"/>
              </w:rPr>
              <w:t>(32) Sal. 47,9.</w:t>
            </w:r>
          </w:p>
          <w:p w14:paraId="2BAB1BFA" w14:textId="17598F05" w:rsidR="00111FD1" w:rsidRPr="00ED63F0" w:rsidRDefault="00111FD1" w:rsidP="0077771F">
            <w:pPr>
              <w:pStyle w:val="Textonotapie"/>
              <w:ind w:left="0"/>
              <w:contextualSpacing/>
              <w:rPr>
                <w:rFonts w:ascii="Arial" w:hAnsi="Arial" w:cs="Arial"/>
                <w:sz w:val="14"/>
                <w:szCs w:val="14"/>
                <w:lang w:val="en-US"/>
              </w:rPr>
            </w:pPr>
            <w:r w:rsidRPr="00287758">
              <w:rPr>
                <w:rFonts w:ascii="Arial" w:hAnsi="Arial" w:cs="Arial"/>
                <w:sz w:val="14"/>
                <w:szCs w:val="14"/>
                <w:lang w:val="en-US"/>
              </w:rPr>
              <w:t>(33) 1 Cor. 3, 17.</w:t>
            </w:r>
          </w:p>
        </w:tc>
      </w:tr>
    </w:tbl>
    <w:p w14:paraId="35CB059C" w14:textId="77777777" w:rsidR="00111FD1" w:rsidRPr="00ED63F0" w:rsidRDefault="00111FD1" w:rsidP="00983642">
      <w:pPr>
        <w:pStyle w:val="Textonotapie"/>
        <w:contextualSpacing/>
        <w:rPr>
          <w:rFonts w:ascii="Arial" w:hAnsi="Arial" w:cs="Arial"/>
          <w:sz w:val="14"/>
          <w:szCs w:val="14"/>
          <w:lang w:val="en-US"/>
        </w:rPr>
      </w:pPr>
    </w:p>
  </w:footnote>
  <w:footnote w:id="10">
    <w:p w14:paraId="7A0A4D44" w14:textId="77777777" w:rsidR="00111FD1" w:rsidRPr="00287758" w:rsidRDefault="00111FD1" w:rsidP="00983642">
      <w:pPr>
        <w:pStyle w:val="Textonotapie"/>
        <w:contextualSpacing/>
        <w:rPr>
          <w:rFonts w:ascii="Arial" w:hAnsi="Arial" w:cs="Arial"/>
          <w:sz w:val="14"/>
          <w:szCs w:val="14"/>
          <w:lang w:val="en-US"/>
        </w:rPr>
      </w:pPr>
    </w:p>
  </w:footnote>
  <w:footnote w:id="11">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4FCB11FB" w14:textId="77777777" w:rsidTr="00792B84">
        <w:tc>
          <w:tcPr>
            <w:tcW w:w="1745" w:type="dxa"/>
          </w:tcPr>
          <w:p w14:paraId="13C87B9B" w14:textId="7525718D" w:rsidR="00111FD1" w:rsidRDefault="00111FD1" w:rsidP="00FF646E">
            <w:pPr>
              <w:pStyle w:val="Textonotapie"/>
              <w:ind w:left="-108"/>
              <w:contextualSpacing/>
              <w:rPr>
                <w:rFonts w:ascii="Arial" w:hAnsi="Arial" w:cs="Arial"/>
                <w:sz w:val="14"/>
                <w:szCs w:val="14"/>
                <w:lang w:val="en-US"/>
              </w:rPr>
            </w:pPr>
            <w:r w:rsidRPr="00287758">
              <w:rPr>
                <w:rFonts w:ascii="Arial" w:hAnsi="Arial" w:cs="Arial"/>
                <w:sz w:val="14"/>
                <w:szCs w:val="14"/>
                <w:lang w:val="en-US"/>
              </w:rPr>
              <w:t>(34) Sal 50,19.</w:t>
            </w:r>
          </w:p>
          <w:p w14:paraId="78432ACD" w14:textId="77777777" w:rsidR="00111FD1" w:rsidRPr="00287758" w:rsidRDefault="00111FD1" w:rsidP="00FF646E">
            <w:pPr>
              <w:pStyle w:val="Textonotapie"/>
              <w:ind w:left="-108"/>
              <w:contextualSpacing/>
              <w:rPr>
                <w:rFonts w:ascii="Arial" w:hAnsi="Arial" w:cs="Arial"/>
                <w:sz w:val="14"/>
                <w:szCs w:val="14"/>
                <w:lang w:val="en-US"/>
              </w:rPr>
            </w:pPr>
            <w:r w:rsidRPr="00287758">
              <w:rPr>
                <w:rFonts w:ascii="Arial" w:hAnsi="Arial" w:cs="Arial"/>
                <w:sz w:val="14"/>
                <w:szCs w:val="14"/>
                <w:lang w:val="en-US"/>
              </w:rPr>
              <w:t>(35) Ap. 21,11.</w:t>
            </w:r>
          </w:p>
          <w:p w14:paraId="4FE892AA" w14:textId="07143A60" w:rsidR="00111FD1" w:rsidRPr="00287758" w:rsidRDefault="00111FD1" w:rsidP="0077771F">
            <w:pPr>
              <w:pStyle w:val="Textonotapie"/>
              <w:ind w:left="-108"/>
              <w:contextualSpacing/>
              <w:rPr>
                <w:rFonts w:ascii="Arial" w:hAnsi="Arial" w:cs="Arial"/>
                <w:sz w:val="14"/>
                <w:szCs w:val="14"/>
                <w:lang w:val="en-US"/>
              </w:rPr>
            </w:pPr>
            <w:r w:rsidRPr="00287758">
              <w:rPr>
                <w:rFonts w:ascii="Arial" w:hAnsi="Arial" w:cs="Arial"/>
                <w:sz w:val="14"/>
                <w:szCs w:val="14"/>
                <w:lang w:val="en-US"/>
              </w:rPr>
              <w:t>(36) lbid. 4.</w:t>
            </w:r>
          </w:p>
        </w:tc>
        <w:tc>
          <w:tcPr>
            <w:tcW w:w="1745" w:type="dxa"/>
          </w:tcPr>
          <w:p w14:paraId="6D150611" w14:textId="77777777" w:rsidR="00111FD1" w:rsidRDefault="00111FD1" w:rsidP="0077771F">
            <w:pPr>
              <w:pStyle w:val="Textonotapie"/>
              <w:ind w:left="0"/>
              <w:contextualSpacing/>
              <w:rPr>
                <w:rFonts w:ascii="Arial" w:hAnsi="Arial" w:cs="Arial"/>
                <w:sz w:val="14"/>
                <w:szCs w:val="14"/>
                <w:lang w:val="en-US"/>
              </w:rPr>
            </w:pPr>
            <w:r w:rsidRPr="00287758">
              <w:rPr>
                <w:rFonts w:ascii="Arial" w:hAnsi="Arial" w:cs="Arial"/>
                <w:sz w:val="14"/>
                <w:szCs w:val="14"/>
                <w:lang w:val="en-US"/>
              </w:rPr>
              <w:t xml:space="preserve">(37) Sal. 49, 14. </w:t>
            </w:r>
          </w:p>
          <w:p w14:paraId="284F5954" w14:textId="5A96A420" w:rsidR="00111FD1" w:rsidRPr="00ED63F0" w:rsidRDefault="00111FD1" w:rsidP="0077771F">
            <w:pPr>
              <w:pStyle w:val="Textonotapie"/>
              <w:ind w:left="0"/>
              <w:contextualSpacing/>
              <w:rPr>
                <w:rFonts w:ascii="Arial" w:hAnsi="Arial" w:cs="Arial"/>
                <w:sz w:val="14"/>
                <w:szCs w:val="14"/>
                <w:lang w:val="es-ES"/>
              </w:rPr>
            </w:pPr>
            <w:r w:rsidRPr="00287758">
              <w:rPr>
                <w:rFonts w:ascii="Arial" w:hAnsi="Arial" w:cs="Arial"/>
                <w:sz w:val="14"/>
                <w:szCs w:val="14"/>
                <w:lang w:val="en-US"/>
              </w:rPr>
              <w:t xml:space="preserve">(38) </w:t>
            </w:r>
            <w:r w:rsidRPr="00ED63F0">
              <w:rPr>
                <w:rFonts w:ascii="Arial" w:hAnsi="Arial" w:cs="Arial"/>
                <w:sz w:val="14"/>
                <w:szCs w:val="14"/>
                <w:lang w:val="es-ES"/>
              </w:rPr>
              <w:t>Sal. 49,23.</w:t>
            </w:r>
          </w:p>
          <w:p w14:paraId="58B86B3C" w14:textId="24FE42B4" w:rsidR="00111FD1" w:rsidRPr="00ED63F0" w:rsidRDefault="00111FD1" w:rsidP="00E43E0E">
            <w:pPr>
              <w:pStyle w:val="Textonotapie"/>
              <w:ind w:left="0"/>
              <w:contextualSpacing/>
              <w:rPr>
                <w:rFonts w:ascii="Arial" w:hAnsi="Arial" w:cs="Arial"/>
                <w:sz w:val="14"/>
                <w:szCs w:val="14"/>
                <w:lang w:val="en-US"/>
              </w:rPr>
            </w:pPr>
            <w:r w:rsidRPr="00ED63F0">
              <w:rPr>
                <w:rFonts w:ascii="Arial" w:hAnsi="Arial" w:cs="Arial"/>
                <w:sz w:val="14"/>
                <w:szCs w:val="14"/>
                <w:lang w:val="es-ES"/>
              </w:rPr>
              <w:t>(39)</w:t>
            </w:r>
            <w:r w:rsidRPr="00ED63F0">
              <w:rPr>
                <w:rFonts w:ascii="Arial" w:hAnsi="Arial" w:cs="Arial"/>
                <w:sz w:val="14"/>
                <w:szCs w:val="14"/>
              </w:rPr>
              <w:t xml:space="preserve"> </w:t>
            </w:r>
            <w:r w:rsidRPr="00ED63F0">
              <w:rPr>
                <w:rFonts w:ascii="Arial" w:hAnsi="Arial" w:cs="Arial"/>
                <w:sz w:val="14"/>
                <w:szCs w:val="14"/>
                <w:lang w:val="es-ES"/>
              </w:rPr>
              <w:t>Sal. 125, 1.</w:t>
            </w:r>
          </w:p>
        </w:tc>
        <w:tc>
          <w:tcPr>
            <w:tcW w:w="1745" w:type="dxa"/>
          </w:tcPr>
          <w:p w14:paraId="4951CC55" w14:textId="6218A3A8" w:rsidR="00111FD1"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s-ES"/>
              </w:rPr>
              <w:t>(</w:t>
            </w:r>
            <w:r w:rsidRPr="00ED63F0">
              <w:rPr>
                <w:rFonts w:ascii="Arial" w:hAnsi="Arial" w:cs="Arial"/>
                <w:sz w:val="14"/>
                <w:szCs w:val="14"/>
                <w:lang w:val="en-US"/>
              </w:rPr>
              <w:t>40) Rm. 8,28.</w:t>
            </w:r>
          </w:p>
          <w:p w14:paraId="35F6BC08"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(41) Eclo. 40,1. </w:t>
            </w:r>
          </w:p>
          <w:p w14:paraId="55985393" w14:textId="77777777" w:rsidR="00111FD1" w:rsidRPr="00ED63F0" w:rsidRDefault="00111FD1" w:rsidP="00E82AB0">
            <w:pPr>
              <w:pStyle w:val="Textonotapie"/>
              <w:ind w:left="0"/>
              <w:contextualSpacing/>
              <w:rPr>
                <w:rFonts w:ascii="Arial" w:hAnsi="Arial" w:cs="Arial"/>
                <w:sz w:val="14"/>
                <w:szCs w:val="14"/>
                <w:lang w:val="en-US"/>
              </w:rPr>
            </w:pPr>
            <w:r w:rsidRPr="00ED63F0">
              <w:rPr>
                <w:rFonts w:ascii="Arial" w:hAnsi="Arial" w:cs="Arial"/>
                <w:sz w:val="14"/>
                <w:szCs w:val="14"/>
                <w:lang w:val="es-ES"/>
              </w:rPr>
              <w:t>(42) Sal. 145,6.</w:t>
            </w:r>
          </w:p>
        </w:tc>
      </w:tr>
    </w:tbl>
    <w:p w14:paraId="3C7DB362" w14:textId="77777777" w:rsidR="00111FD1" w:rsidRPr="00ED63F0" w:rsidRDefault="00111FD1" w:rsidP="00983642">
      <w:pPr>
        <w:pStyle w:val="Textonotapie"/>
        <w:contextualSpacing/>
        <w:rPr>
          <w:rFonts w:ascii="Arial" w:hAnsi="Arial" w:cs="Arial"/>
          <w:sz w:val="14"/>
          <w:szCs w:val="14"/>
          <w:lang w:val="en-US"/>
        </w:rPr>
      </w:pPr>
    </w:p>
  </w:footnote>
  <w:footnote w:id="12">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222"/>
        <w:gridCol w:w="222"/>
      </w:tblGrid>
      <w:tr w:rsidR="00111FD1" w:rsidRPr="00ED63F0" w14:paraId="2C346AA5" w14:textId="77777777" w:rsidTr="001142AC">
        <w:tc>
          <w:tcPr>
            <w:tcW w:w="4943" w:type="dxa"/>
          </w:tcPr>
          <w:tbl>
            <w:tblPr>
              <w:tblStyle w:val="Tablaconcuadrcula"/>
              <w:tblW w:w="4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560"/>
              <w:gridCol w:w="1559"/>
            </w:tblGrid>
            <w:tr w:rsidR="00111FD1" w:rsidRPr="00ED63F0" w14:paraId="7272183D" w14:textId="77777777" w:rsidTr="001142AC">
              <w:tc>
                <w:tcPr>
                  <w:tcW w:w="1730" w:type="dxa"/>
                </w:tcPr>
                <w:p w14:paraId="3D579157" w14:textId="651D25D2" w:rsidR="00111FD1" w:rsidRPr="00ED63F0" w:rsidRDefault="00111FD1" w:rsidP="00E43E0E">
                  <w:pPr>
                    <w:pStyle w:val="Textonotapie"/>
                    <w:ind w:left="-74"/>
                    <w:contextualSpacing/>
                    <w:rPr>
                      <w:rFonts w:ascii="Arial" w:hAnsi="Arial" w:cs="Arial"/>
                      <w:sz w:val="14"/>
                      <w:szCs w:val="14"/>
                      <w:lang w:val="en-US"/>
                    </w:rPr>
                  </w:pPr>
                  <w:r w:rsidRPr="00ED63F0">
                    <w:rPr>
                      <w:rFonts w:ascii="Arial" w:hAnsi="Arial" w:cs="Arial"/>
                      <w:sz w:val="14"/>
                      <w:szCs w:val="14"/>
                      <w:lang w:val="es-ES"/>
                    </w:rPr>
                    <w:t>(43) Rm. 8,28.</w:t>
                  </w:r>
                  <w:r w:rsidRPr="00ED63F0">
                    <w:rPr>
                      <w:rFonts w:ascii="Arial" w:hAnsi="Arial" w:cs="Arial"/>
                      <w:sz w:val="14"/>
                      <w:szCs w:val="14"/>
                      <w:lang w:val="en-US"/>
                    </w:rPr>
                    <w:t xml:space="preserve"> </w:t>
                  </w:r>
                </w:p>
              </w:tc>
              <w:tc>
                <w:tcPr>
                  <w:tcW w:w="1560" w:type="dxa"/>
                </w:tcPr>
                <w:p w14:paraId="636F8F2B" w14:textId="678F8D45" w:rsidR="00111FD1" w:rsidRPr="00ED63F0" w:rsidRDefault="00111FD1" w:rsidP="00606E6A">
                  <w:pPr>
                    <w:pStyle w:val="Textonotapie"/>
                    <w:ind w:left="-74"/>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(44) Sal. 148,12.</w:t>
                  </w:r>
                  <w:r>
                    <w:rPr>
                      <w:rFonts w:ascii="Arial" w:hAnsi="Arial" w:cs="Arial"/>
                      <w:sz w:val="14"/>
                      <w:szCs w:val="14"/>
                      <w:lang w:val="en-US"/>
                    </w:rPr>
                    <w:t xml:space="preserve">     </w:t>
                  </w:r>
                </w:p>
              </w:tc>
              <w:tc>
                <w:tcPr>
                  <w:tcW w:w="1559" w:type="dxa"/>
                </w:tcPr>
                <w:p w14:paraId="49D45949" w14:textId="2AAD56C9" w:rsidR="00111FD1" w:rsidRPr="00ED63F0" w:rsidRDefault="00111FD1" w:rsidP="00606E6A">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 xml:space="preserve"> (45) Sab. 8,1.</w:t>
                  </w:r>
                  <w:r w:rsidRPr="00ED63F0">
                    <w:rPr>
                      <w:rFonts w:ascii="Arial" w:hAnsi="Arial" w:cs="Arial"/>
                      <w:sz w:val="14"/>
                      <w:szCs w:val="14"/>
                      <w:lang w:val="es-ES"/>
                    </w:rPr>
                    <w:t xml:space="preserve"> </w:t>
                  </w:r>
                </w:p>
              </w:tc>
            </w:tr>
          </w:tbl>
          <w:p w14:paraId="1E18CA62" w14:textId="77777777" w:rsidR="00111FD1" w:rsidRPr="00ED63F0" w:rsidRDefault="00111FD1" w:rsidP="00983642">
            <w:pPr>
              <w:pStyle w:val="Textonotapie"/>
              <w:ind w:left="0"/>
              <w:contextualSpacing/>
              <w:rPr>
                <w:rFonts w:ascii="Arial" w:hAnsi="Arial" w:cs="Arial"/>
                <w:sz w:val="14"/>
                <w:szCs w:val="14"/>
                <w:lang w:val="en-US"/>
              </w:rPr>
            </w:pPr>
          </w:p>
        </w:tc>
        <w:tc>
          <w:tcPr>
            <w:tcW w:w="222" w:type="dxa"/>
          </w:tcPr>
          <w:p w14:paraId="3818CC92" w14:textId="77777777" w:rsidR="00111FD1" w:rsidRPr="00ED63F0" w:rsidRDefault="00111FD1" w:rsidP="00983642">
            <w:pPr>
              <w:pStyle w:val="Textonotapie"/>
              <w:ind w:left="0"/>
              <w:contextualSpacing/>
              <w:rPr>
                <w:rFonts w:ascii="Arial" w:hAnsi="Arial" w:cs="Arial"/>
                <w:sz w:val="14"/>
                <w:szCs w:val="14"/>
                <w:lang w:val="en-US"/>
              </w:rPr>
            </w:pPr>
          </w:p>
        </w:tc>
        <w:tc>
          <w:tcPr>
            <w:tcW w:w="222" w:type="dxa"/>
          </w:tcPr>
          <w:p w14:paraId="2A6CD502" w14:textId="77777777" w:rsidR="00111FD1" w:rsidRPr="00ED63F0" w:rsidRDefault="00111FD1" w:rsidP="00983642">
            <w:pPr>
              <w:pStyle w:val="Textonotapie"/>
              <w:ind w:left="0"/>
              <w:contextualSpacing/>
              <w:rPr>
                <w:rFonts w:ascii="Arial" w:hAnsi="Arial" w:cs="Arial"/>
                <w:sz w:val="14"/>
                <w:szCs w:val="14"/>
                <w:lang w:val="en-US"/>
              </w:rPr>
            </w:pPr>
          </w:p>
        </w:tc>
      </w:tr>
    </w:tbl>
    <w:p w14:paraId="4C8F3B3D" w14:textId="77777777" w:rsidR="00111FD1" w:rsidRPr="00ED63F0" w:rsidRDefault="00111FD1" w:rsidP="00983642">
      <w:pPr>
        <w:contextualSpacing/>
        <w:rPr>
          <w:rFonts w:ascii="Arial" w:hAnsi="Arial" w:cs="Arial"/>
          <w:sz w:val="14"/>
          <w:szCs w:val="14"/>
          <w:lang w:val="en-US"/>
        </w:rPr>
      </w:pPr>
    </w:p>
  </w:footnote>
  <w:footnote w:id="1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0A93265B" w14:textId="77777777" w:rsidTr="00AC0356">
        <w:tc>
          <w:tcPr>
            <w:tcW w:w="1745" w:type="dxa"/>
          </w:tcPr>
          <w:p w14:paraId="2DE07684" w14:textId="5A11C956" w:rsidR="00111FD1" w:rsidRPr="00ED63F0" w:rsidRDefault="00111FD1" w:rsidP="00606E6A">
            <w:pPr>
              <w:pStyle w:val="Textonotapie"/>
              <w:ind w:left="-108"/>
              <w:contextualSpacing/>
              <w:rPr>
                <w:rFonts w:ascii="Arial" w:hAnsi="Arial" w:cs="Arial"/>
                <w:sz w:val="14"/>
                <w:szCs w:val="14"/>
                <w:lang w:val="es-ES"/>
              </w:rPr>
            </w:pPr>
            <w:r w:rsidRPr="00ED63F0">
              <w:rPr>
                <w:rFonts w:ascii="Arial" w:hAnsi="Arial" w:cs="Arial"/>
                <w:sz w:val="14"/>
                <w:szCs w:val="14"/>
                <w:lang w:val="en-US"/>
              </w:rPr>
              <w:t>(46) Is. 6,2.</w:t>
            </w:r>
            <w:r w:rsidRPr="00ED63F0">
              <w:rPr>
                <w:rFonts w:ascii="Arial" w:hAnsi="Arial" w:cs="Arial"/>
                <w:sz w:val="14"/>
                <w:szCs w:val="14"/>
                <w:lang w:val="es-ES"/>
              </w:rPr>
              <w:t xml:space="preserve"> </w:t>
            </w:r>
          </w:p>
        </w:tc>
        <w:tc>
          <w:tcPr>
            <w:tcW w:w="1745" w:type="dxa"/>
          </w:tcPr>
          <w:p w14:paraId="172F7A40" w14:textId="56E72CD1" w:rsidR="00111FD1" w:rsidRPr="00ED63F0" w:rsidRDefault="00111FD1" w:rsidP="00634951">
            <w:pPr>
              <w:pStyle w:val="Textonotapie"/>
              <w:ind w:left="0"/>
              <w:contextualSpacing/>
              <w:rPr>
                <w:rFonts w:ascii="Arial" w:hAnsi="Arial" w:cs="Arial"/>
                <w:sz w:val="14"/>
                <w:szCs w:val="14"/>
                <w:lang w:val="es-ES"/>
              </w:rPr>
            </w:pPr>
            <w:r w:rsidRPr="00ED63F0">
              <w:rPr>
                <w:rFonts w:ascii="Arial" w:hAnsi="Arial" w:cs="Arial"/>
                <w:sz w:val="14"/>
                <w:szCs w:val="14"/>
                <w:lang w:val="es-ES"/>
              </w:rPr>
              <w:t>(47) Rm. 5,5.</w:t>
            </w:r>
          </w:p>
        </w:tc>
        <w:tc>
          <w:tcPr>
            <w:tcW w:w="1745" w:type="dxa"/>
          </w:tcPr>
          <w:p w14:paraId="1371A9FE" w14:textId="0B7CC0BC" w:rsidR="00111FD1" w:rsidRPr="00ED63F0" w:rsidRDefault="00111FD1" w:rsidP="00634951">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(48) Gn. 1, 1.</w:t>
            </w:r>
          </w:p>
        </w:tc>
      </w:tr>
    </w:tbl>
    <w:p w14:paraId="4A33238F" w14:textId="78EF32CC" w:rsidR="00111FD1" w:rsidRPr="00ED63F0" w:rsidRDefault="00111FD1" w:rsidP="00634951">
      <w:pPr>
        <w:pStyle w:val="Textonotapie"/>
        <w:contextualSpacing/>
        <w:rPr>
          <w:rFonts w:ascii="Arial" w:hAnsi="Arial" w:cs="Arial"/>
          <w:sz w:val="14"/>
          <w:szCs w:val="14"/>
          <w:lang w:val="es-ES"/>
        </w:rPr>
      </w:pPr>
    </w:p>
  </w:footnote>
  <w:footnote w:id="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1F3D51C0" w14:textId="77777777" w:rsidTr="00792B84">
        <w:tc>
          <w:tcPr>
            <w:tcW w:w="1745" w:type="dxa"/>
          </w:tcPr>
          <w:p w14:paraId="26E80F20"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(49) Mt. 5,45.</w:t>
            </w:r>
          </w:p>
        </w:tc>
        <w:tc>
          <w:tcPr>
            <w:tcW w:w="1745" w:type="dxa"/>
          </w:tcPr>
          <w:p w14:paraId="2F9900DD"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(50) I Cor. 2,9.</w:t>
            </w:r>
          </w:p>
        </w:tc>
        <w:tc>
          <w:tcPr>
            <w:tcW w:w="1745" w:type="dxa"/>
          </w:tcPr>
          <w:p w14:paraId="1BC2E7A4"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(51) Mt. 22,37.</w:t>
            </w:r>
          </w:p>
        </w:tc>
      </w:tr>
    </w:tbl>
    <w:p w14:paraId="0E75FE0E" w14:textId="77777777" w:rsidR="00111FD1" w:rsidRPr="00ED63F0" w:rsidRDefault="00111FD1" w:rsidP="00983642">
      <w:pPr>
        <w:pStyle w:val="Textonotapie"/>
        <w:contextualSpacing/>
        <w:rPr>
          <w:rFonts w:ascii="Arial" w:hAnsi="Arial" w:cs="Arial"/>
          <w:sz w:val="14"/>
          <w:szCs w:val="14"/>
          <w:lang w:val="en-US"/>
        </w:rPr>
      </w:pPr>
    </w:p>
  </w:footnote>
  <w:footnote w:id="15">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6E422163" w14:textId="77777777" w:rsidTr="00792B84">
        <w:tc>
          <w:tcPr>
            <w:tcW w:w="1745" w:type="dxa"/>
          </w:tcPr>
          <w:p w14:paraId="5FA0279D"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(52</w:t>
            </w:r>
            <w:r w:rsidRPr="00ED63F0">
              <w:rPr>
                <w:rFonts w:ascii="Arial" w:hAnsi="Arial" w:cs="Arial"/>
                <w:sz w:val="14"/>
                <w:szCs w:val="14"/>
                <w:lang w:val="es-ES"/>
              </w:rPr>
              <w:t>)</w:t>
            </w:r>
            <w:r w:rsidRPr="00ED63F0">
              <w:rPr>
                <w:rFonts w:ascii="Arial" w:hAnsi="Arial" w:cs="Arial"/>
                <w:sz w:val="14"/>
                <w:szCs w:val="14"/>
              </w:rPr>
              <w:t xml:space="preserve"> </w:t>
            </w:r>
            <w:r w:rsidRPr="00ED63F0">
              <w:rPr>
                <w:rFonts w:ascii="Arial" w:hAnsi="Arial" w:cs="Arial"/>
                <w:sz w:val="14"/>
                <w:szCs w:val="14"/>
                <w:lang w:val="es-ES"/>
              </w:rPr>
              <w:t>Sal. 39,3.</w:t>
            </w:r>
          </w:p>
        </w:tc>
        <w:tc>
          <w:tcPr>
            <w:tcW w:w="1745" w:type="dxa"/>
          </w:tcPr>
          <w:p w14:paraId="1E1CABA5" w14:textId="1A03EF11" w:rsidR="00111FD1" w:rsidRPr="00ED63F0" w:rsidRDefault="00111FD1" w:rsidP="00983642">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(53</w:t>
            </w:r>
            <w:r w:rsidRPr="00ED63F0">
              <w:rPr>
                <w:rFonts w:ascii="Arial" w:hAnsi="Arial" w:cs="Arial"/>
                <w:sz w:val="14"/>
                <w:szCs w:val="14"/>
              </w:rPr>
              <w:t xml:space="preserve"> </w:t>
            </w:r>
            <w:r w:rsidRPr="00ED63F0">
              <w:rPr>
                <w:rFonts w:ascii="Arial" w:hAnsi="Arial" w:cs="Arial"/>
                <w:sz w:val="14"/>
                <w:szCs w:val="14"/>
                <w:lang w:val="es-ES"/>
              </w:rPr>
              <w:t>Prov. 1,17.)</w:t>
            </w:r>
          </w:p>
        </w:tc>
        <w:tc>
          <w:tcPr>
            <w:tcW w:w="1745" w:type="dxa"/>
          </w:tcPr>
          <w:p w14:paraId="4CF1AB36" w14:textId="77777777" w:rsidR="00111FD1" w:rsidRPr="00ED63F0" w:rsidRDefault="00111FD1" w:rsidP="00983642">
            <w:pPr>
              <w:pStyle w:val="Textonotapie"/>
              <w:ind w:left="0"/>
              <w:contextualSpacing/>
              <w:rPr>
                <w:rFonts w:ascii="Arial" w:hAnsi="Arial" w:cs="Arial"/>
                <w:sz w:val="14"/>
                <w:szCs w:val="14"/>
                <w:lang w:val="es-ES"/>
              </w:rPr>
            </w:pPr>
          </w:p>
        </w:tc>
      </w:tr>
    </w:tbl>
    <w:p w14:paraId="7A07CCF2" w14:textId="77777777" w:rsidR="00111FD1" w:rsidRPr="00ED63F0" w:rsidRDefault="00111FD1" w:rsidP="00983642">
      <w:pPr>
        <w:pStyle w:val="Textonotapie"/>
        <w:contextualSpacing/>
        <w:rPr>
          <w:rFonts w:ascii="Arial" w:hAnsi="Arial" w:cs="Arial"/>
          <w:sz w:val="14"/>
          <w:szCs w:val="14"/>
          <w:lang w:val="es-ES"/>
        </w:rPr>
      </w:pPr>
    </w:p>
  </w:footnote>
  <w:footnote w:id="16">
    <w:tbl>
      <w:tblPr>
        <w:tblStyle w:val="Tablaconcuadrcula"/>
        <w:tblW w:w="104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gridCol w:w="1745"/>
        <w:gridCol w:w="1745"/>
        <w:gridCol w:w="1745"/>
      </w:tblGrid>
      <w:tr w:rsidR="00111FD1" w:rsidRPr="00ED63F0" w14:paraId="1A375A23" w14:textId="77777777" w:rsidTr="00F911B0">
        <w:tc>
          <w:tcPr>
            <w:tcW w:w="1745" w:type="dxa"/>
          </w:tcPr>
          <w:p w14:paraId="184E5508" w14:textId="77777777" w:rsidR="00111FD1" w:rsidRPr="00ED63F0" w:rsidRDefault="00111FD1" w:rsidP="005031EA">
            <w:pPr>
              <w:pStyle w:val="Textonotapie"/>
              <w:ind w:left="0"/>
              <w:contextualSpacing/>
              <w:rPr>
                <w:rFonts w:ascii="Arial" w:hAnsi="Arial" w:cs="Arial"/>
                <w:sz w:val="14"/>
                <w:szCs w:val="14"/>
                <w:lang w:val="en-US"/>
              </w:rPr>
            </w:pPr>
            <w:r w:rsidRPr="00ED63F0">
              <w:rPr>
                <w:rFonts w:ascii="Arial" w:hAnsi="Arial" w:cs="Arial"/>
                <w:sz w:val="14"/>
                <w:szCs w:val="14"/>
                <w:lang w:val="en-US"/>
              </w:rPr>
              <w:t>(54) Ap. 22,12.</w:t>
            </w:r>
          </w:p>
          <w:p w14:paraId="1020C3CA" w14:textId="77777777" w:rsidR="00111FD1" w:rsidRPr="00ED63F0" w:rsidRDefault="00111FD1" w:rsidP="005031EA">
            <w:pPr>
              <w:pStyle w:val="Textonotapie"/>
              <w:ind w:left="0"/>
              <w:contextualSpacing/>
              <w:rPr>
                <w:rFonts w:ascii="Arial" w:hAnsi="Arial" w:cs="Arial"/>
                <w:sz w:val="14"/>
                <w:szCs w:val="14"/>
                <w:lang w:val="en-US"/>
              </w:rPr>
            </w:pPr>
            <w:r w:rsidRPr="00ED63F0">
              <w:rPr>
                <w:rFonts w:ascii="Arial" w:hAnsi="Arial" w:cs="Arial"/>
                <w:sz w:val="14"/>
                <w:szCs w:val="14"/>
                <w:lang w:val="en-US"/>
              </w:rPr>
              <w:t>(55) Ibid. 14,13</w:t>
            </w:r>
          </w:p>
        </w:tc>
        <w:tc>
          <w:tcPr>
            <w:tcW w:w="1745" w:type="dxa"/>
          </w:tcPr>
          <w:p w14:paraId="5403D27B" w14:textId="77777777" w:rsidR="00111FD1" w:rsidRPr="00ED63F0" w:rsidRDefault="00111FD1" w:rsidP="005A63C2">
            <w:pPr>
              <w:pStyle w:val="Textonotapie"/>
              <w:ind w:left="0"/>
              <w:contextualSpacing/>
              <w:rPr>
                <w:rFonts w:ascii="Arial" w:hAnsi="Arial" w:cs="Arial"/>
                <w:sz w:val="14"/>
                <w:szCs w:val="14"/>
                <w:lang w:val="en-US"/>
              </w:rPr>
            </w:pPr>
            <w:r w:rsidRPr="00ED63F0">
              <w:rPr>
                <w:rFonts w:ascii="Arial" w:hAnsi="Arial" w:cs="Arial"/>
                <w:sz w:val="14"/>
                <w:szCs w:val="14"/>
                <w:lang w:val="en-US"/>
              </w:rPr>
              <w:t>(56) Ibid.</w:t>
            </w:r>
          </w:p>
          <w:p w14:paraId="31AE9812" w14:textId="77777777" w:rsidR="00111FD1" w:rsidRPr="00ED63F0" w:rsidRDefault="00111FD1" w:rsidP="005A63C2">
            <w:pPr>
              <w:pStyle w:val="Textonotapie"/>
              <w:ind w:left="0"/>
              <w:contextualSpacing/>
              <w:rPr>
                <w:rFonts w:ascii="Arial" w:hAnsi="Arial" w:cs="Arial"/>
                <w:sz w:val="14"/>
                <w:szCs w:val="14"/>
                <w:lang w:val="en-US"/>
              </w:rPr>
            </w:pPr>
            <w:r w:rsidRPr="00ED63F0">
              <w:rPr>
                <w:rFonts w:ascii="Arial" w:hAnsi="Arial" w:cs="Arial"/>
                <w:sz w:val="14"/>
                <w:szCs w:val="14"/>
                <w:lang w:val="en-US"/>
              </w:rPr>
              <w:t>(57) Is. 6,2.</w:t>
            </w:r>
          </w:p>
        </w:tc>
        <w:tc>
          <w:tcPr>
            <w:tcW w:w="1745" w:type="dxa"/>
          </w:tcPr>
          <w:p w14:paraId="23F710A1" w14:textId="6EF392AD" w:rsidR="00111FD1" w:rsidRPr="00ED63F0" w:rsidRDefault="00111FD1" w:rsidP="000D6710">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p w14:paraId="120CA6C9" w14:textId="737EA6E1" w:rsidR="00111FD1" w:rsidRPr="00ED63F0" w:rsidRDefault="00111FD1" w:rsidP="005A63C2">
            <w:pPr>
              <w:pStyle w:val="Textonotapie"/>
              <w:ind w:left="0"/>
              <w:contextualSpacing/>
              <w:rPr>
                <w:rFonts w:ascii="Arial" w:hAnsi="Arial" w:cs="Arial"/>
                <w:sz w:val="14"/>
                <w:szCs w:val="14"/>
                <w:lang w:val="en-US"/>
              </w:rPr>
            </w:pPr>
          </w:p>
        </w:tc>
        <w:tc>
          <w:tcPr>
            <w:tcW w:w="1745" w:type="dxa"/>
          </w:tcPr>
          <w:p w14:paraId="0A6721FF" w14:textId="77777777" w:rsidR="00111FD1" w:rsidRPr="00ED63F0" w:rsidRDefault="00111FD1" w:rsidP="005031EA">
            <w:pPr>
              <w:pStyle w:val="Textonotapie"/>
              <w:contextualSpacing/>
              <w:rPr>
                <w:rFonts w:ascii="Arial" w:hAnsi="Arial" w:cs="Arial"/>
                <w:sz w:val="14"/>
                <w:szCs w:val="14"/>
                <w:lang w:val="en-US"/>
              </w:rPr>
            </w:pPr>
          </w:p>
        </w:tc>
        <w:tc>
          <w:tcPr>
            <w:tcW w:w="1745" w:type="dxa"/>
          </w:tcPr>
          <w:p w14:paraId="318FF739" w14:textId="77777777" w:rsidR="00111FD1" w:rsidRPr="00ED63F0" w:rsidRDefault="00111FD1" w:rsidP="00F911B0">
            <w:pPr>
              <w:pStyle w:val="Textonotapie"/>
              <w:ind w:left="0"/>
              <w:contextualSpacing/>
              <w:rPr>
                <w:rFonts w:ascii="Arial" w:hAnsi="Arial" w:cs="Arial"/>
                <w:sz w:val="14"/>
                <w:szCs w:val="14"/>
                <w:lang w:val="en-US"/>
              </w:rPr>
            </w:pPr>
            <w:r w:rsidRPr="00ED63F0">
              <w:rPr>
                <w:rFonts w:ascii="Arial" w:hAnsi="Arial" w:cs="Arial"/>
                <w:sz w:val="14"/>
                <w:szCs w:val="14"/>
                <w:lang w:val="en-US"/>
              </w:rPr>
              <w:t>(55) lbíd. 14,13.</w:t>
            </w:r>
          </w:p>
        </w:tc>
        <w:tc>
          <w:tcPr>
            <w:tcW w:w="1745" w:type="dxa"/>
          </w:tcPr>
          <w:p w14:paraId="7B0C1966" w14:textId="77777777" w:rsidR="00111FD1" w:rsidRPr="00ED63F0" w:rsidRDefault="00111FD1" w:rsidP="00F911B0">
            <w:pPr>
              <w:pStyle w:val="Textonotapie"/>
              <w:ind w:left="0"/>
              <w:contextualSpacing/>
              <w:rPr>
                <w:rFonts w:ascii="Arial" w:hAnsi="Arial" w:cs="Arial"/>
                <w:sz w:val="14"/>
                <w:szCs w:val="14"/>
                <w:lang w:val="en-US"/>
              </w:rPr>
            </w:pPr>
            <w:r w:rsidRPr="00ED63F0">
              <w:rPr>
                <w:rFonts w:ascii="Arial" w:hAnsi="Arial" w:cs="Arial"/>
                <w:sz w:val="14"/>
                <w:szCs w:val="14"/>
                <w:lang w:val="en-US"/>
              </w:rPr>
              <w:t>(56) lbíd.</w:t>
            </w:r>
          </w:p>
        </w:tc>
      </w:tr>
    </w:tbl>
    <w:p w14:paraId="5889C2C3" w14:textId="77777777" w:rsidR="00111FD1" w:rsidRPr="00ED63F0" w:rsidRDefault="00111FD1" w:rsidP="00983642">
      <w:pPr>
        <w:pStyle w:val="Textonotapie"/>
        <w:contextualSpacing/>
        <w:rPr>
          <w:rFonts w:ascii="Arial" w:hAnsi="Arial" w:cs="Arial"/>
          <w:sz w:val="14"/>
          <w:szCs w:val="14"/>
          <w:lang w:val="en-US"/>
        </w:rPr>
      </w:pPr>
    </w:p>
  </w:footnote>
  <w:footnote w:id="17">
    <w:p w14:paraId="380188B5" w14:textId="77777777" w:rsidR="00111FD1" w:rsidRPr="00ED63F0" w:rsidRDefault="00111FD1" w:rsidP="00983642">
      <w:pPr>
        <w:pStyle w:val="Textonotapie"/>
        <w:contextualSpacing/>
        <w:rPr>
          <w:rFonts w:ascii="Arial" w:hAnsi="Arial" w:cs="Arial"/>
          <w:sz w:val="14"/>
          <w:szCs w:val="14"/>
          <w:lang w:val="en-US"/>
        </w:rPr>
      </w:pPr>
    </w:p>
  </w:footnote>
  <w:footnote w:id="18">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56A59445" w14:textId="77777777" w:rsidTr="00AC0356">
        <w:tc>
          <w:tcPr>
            <w:tcW w:w="1745" w:type="dxa"/>
          </w:tcPr>
          <w:p w14:paraId="353D4B94" w14:textId="77777777" w:rsidR="00111FD1" w:rsidRDefault="00111FD1" w:rsidP="000D6710">
            <w:pPr>
              <w:pStyle w:val="Textonotapie"/>
              <w:ind w:left="-108"/>
              <w:contextualSpacing/>
              <w:rPr>
                <w:rFonts w:ascii="Arial" w:hAnsi="Arial" w:cs="Arial"/>
                <w:sz w:val="14"/>
                <w:szCs w:val="14"/>
                <w:lang w:val="en-US"/>
              </w:rPr>
            </w:pPr>
            <w:r w:rsidRPr="00ED63F0">
              <w:rPr>
                <w:rFonts w:ascii="Arial" w:hAnsi="Arial" w:cs="Arial"/>
                <w:sz w:val="14"/>
                <w:szCs w:val="14"/>
                <w:lang w:val="en-US"/>
              </w:rPr>
              <w:t>(58) Sab. 7,25.</w:t>
            </w:r>
          </w:p>
          <w:p w14:paraId="2DE667BD" w14:textId="0B89426A" w:rsidR="00111FD1" w:rsidRPr="00ED63F0" w:rsidRDefault="00111FD1" w:rsidP="000D6710">
            <w:pPr>
              <w:pStyle w:val="Textonotapie"/>
              <w:ind w:left="-108"/>
              <w:contextualSpacing/>
              <w:rPr>
                <w:rFonts w:ascii="Arial" w:hAnsi="Arial" w:cs="Arial"/>
                <w:sz w:val="14"/>
                <w:szCs w:val="14"/>
                <w:lang w:val="en-US"/>
              </w:rPr>
            </w:pPr>
            <w:r w:rsidRPr="00ED63F0">
              <w:rPr>
                <w:rFonts w:ascii="Arial" w:hAnsi="Arial" w:cs="Arial"/>
                <w:sz w:val="14"/>
                <w:szCs w:val="14"/>
                <w:lang w:val="en-US"/>
              </w:rPr>
              <w:t>(59) Sal. 31, 1-2.</w:t>
            </w:r>
          </w:p>
        </w:tc>
        <w:tc>
          <w:tcPr>
            <w:tcW w:w="1745" w:type="dxa"/>
          </w:tcPr>
          <w:p w14:paraId="7B268B48" w14:textId="0969648B" w:rsidR="00111FD1" w:rsidRPr="00ED63F0" w:rsidRDefault="00111FD1" w:rsidP="000D6710">
            <w:pPr>
              <w:pStyle w:val="Textonotapie"/>
              <w:ind w:left="-108"/>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(60) Rom. 7,18.</w:t>
            </w:r>
          </w:p>
        </w:tc>
        <w:tc>
          <w:tcPr>
            <w:tcW w:w="1745" w:type="dxa"/>
          </w:tcPr>
          <w:p w14:paraId="10BA5041" w14:textId="41D7D048" w:rsidR="00111FD1" w:rsidRPr="00ED63F0" w:rsidRDefault="00111FD1" w:rsidP="0063495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(61) lbíd. 20.</w:t>
            </w:r>
          </w:p>
        </w:tc>
      </w:tr>
    </w:tbl>
    <w:p w14:paraId="2935FFEC" w14:textId="77777777" w:rsidR="00111FD1" w:rsidRPr="00ED63F0" w:rsidRDefault="00111FD1" w:rsidP="00634951">
      <w:pPr>
        <w:pStyle w:val="Textonotapie"/>
        <w:contextualSpacing/>
        <w:rPr>
          <w:rFonts w:ascii="Arial" w:hAnsi="Arial" w:cs="Arial"/>
          <w:sz w:val="14"/>
          <w:szCs w:val="14"/>
          <w:lang w:val="en-US"/>
        </w:rPr>
      </w:pPr>
    </w:p>
  </w:footnote>
  <w:footnote w:id="1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1A464359" w14:textId="77777777" w:rsidTr="00ED1BAB">
        <w:tc>
          <w:tcPr>
            <w:tcW w:w="1745" w:type="dxa"/>
          </w:tcPr>
          <w:p w14:paraId="17A7C6F2" w14:textId="4D105499" w:rsidR="00111FD1" w:rsidRPr="000D6710" w:rsidRDefault="00111FD1" w:rsidP="00287D85">
            <w:pPr>
              <w:pStyle w:val="Textonotapie"/>
              <w:ind w:left="-108"/>
              <w:contextualSpacing/>
              <w:rPr>
                <w:rFonts w:ascii="Arial" w:hAnsi="Arial" w:cs="Arial"/>
                <w:sz w:val="14"/>
                <w:szCs w:val="14"/>
                <w:lang w:val="en-US"/>
              </w:rPr>
            </w:pPr>
            <w:r w:rsidRPr="00ED63F0">
              <w:rPr>
                <w:rFonts w:ascii="Arial" w:hAnsi="Arial" w:cs="Arial"/>
                <w:sz w:val="14"/>
                <w:szCs w:val="14"/>
                <w:lang w:val="en-US"/>
              </w:rPr>
              <w:t>(62) San</w:t>
            </w:r>
            <w:r w:rsidRPr="00ED63F0">
              <w:rPr>
                <w:rFonts w:ascii="Arial" w:hAnsi="Arial" w:cs="Arial"/>
                <w:sz w:val="14"/>
                <w:szCs w:val="14"/>
                <w:lang w:val="es-ES"/>
              </w:rPr>
              <w:t>t. 5,20.</w:t>
            </w:r>
          </w:p>
        </w:tc>
        <w:tc>
          <w:tcPr>
            <w:tcW w:w="1745" w:type="dxa"/>
          </w:tcPr>
          <w:p w14:paraId="1A87ECF6" w14:textId="2C92206F" w:rsidR="00111FD1" w:rsidRPr="00ED63F0" w:rsidRDefault="00111FD1" w:rsidP="0037363E">
            <w:pPr>
              <w:pStyle w:val="Textonotapie"/>
              <w:ind w:left="-108"/>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(63)</w:t>
            </w:r>
            <w:r w:rsidRPr="00ED63F0">
              <w:rPr>
                <w:rFonts w:ascii="Arial" w:hAnsi="Arial" w:cs="Arial"/>
                <w:sz w:val="14"/>
                <w:szCs w:val="14"/>
              </w:rPr>
              <w:t xml:space="preserve"> </w:t>
            </w:r>
            <w:r w:rsidRPr="00ED63F0">
              <w:rPr>
                <w:rFonts w:ascii="Arial" w:hAnsi="Arial" w:cs="Arial"/>
                <w:sz w:val="14"/>
                <w:szCs w:val="14"/>
                <w:lang w:val="es-ES"/>
              </w:rPr>
              <w:t>Is. 6,2.</w:t>
            </w:r>
          </w:p>
        </w:tc>
        <w:tc>
          <w:tcPr>
            <w:tcW w:w="1745" w:type="dxa"/>
          </w:tcPr>
          <w:p w14:paraId="6B9A51F0" w14:textId="4DC57E7B" w:rsidR="00111FD1" w:rsidRPr="00ED63F0" w:rsidRDefault="00111FD1" w:rsidP="0037363E">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(64)</w:t>
            </w:r>
            <w:r w:rsidRPr="00ED63F0">
              <w:rPr>
                <w:rFonts w:ascii="Arial" w:hAnsi="Arial" w:cs="Arial"/>
                <w:sz w:val="14"/>
                <w:szCs w:val="14"/>
              </w:rPr>
              <w:t xml:space="preserve"> </w:t>
            </w:r>
            <w:r w:rsidRPr="00ED63F0">
              <w:rPr>
                <w:rFonts w:ascii="Arial" w:hAnsi="Arial" w:cs="Arial"/>
                <w:sz w:val="14"/>
                <w:szCs w:val="14"/>
                <w:lang w:val="es-ES"/>
              </w:rPr>
              <w:t>I Pe. 2,3.</w:t>
            </w:r>
          </w:p>
        </w:tc>
      </w:tr>
    </w:tbl>
    <w:p w14:paraId="14927B2F" w14:textId="77777777" w:rsidR="00111FD1" w:rsidRPr="00ED63F0" w:rsidRDefault="00111FD1" w:rsidP="00983642">
      <w:pPr>
        <w:pStyle w:val="Textonotapie"/>
        <w:contextualSpacing/>
        <w:rPr>
          <w:rFonts w:ascii="Arial" w:hAnsi="Arial" w:cs="Arial"/>
          <w:sz w:val="14"/>
          <w:szCs w:val="14"/>
          <w:lang w:val="es-ES"/>
        </w:rPr>
      </w:pPr>
    </w:p>
  </w:footnote>
  <w:footnote w:id="20">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9DFC451" w14:textId="77777777" w:rsidTr="00ED1BAB">
        <w:tc>
          <w:tcPr>
            <w:tcW w:w="1745" w:type="dxa"/>
          </w:tcPr>
          <w:p w14:paraId="5FCA45B2" w14:textId="391AF428" w:rsidR="00111FD1" w:rsidRDefault="00111FD1" w:rsidP="00B21529">
            <w:pPr>
              <w:pStyle w:val="Textonotapie"/>
              <w:ind w:left="-108"/>
              <w:contextualSpacing/>
              <w:rPr>
                <w:rFonts w:ascii="Arial" w:hAnsi="Arial" w:cs="Arial"/>
                <w:sz w:val="14"/>
                <w:szCs w:val="14"/>
                <w:lang w:val="en-US"/>
              </w:rPr>
            </w:pPr>
            <w:r w:rsidRPr="00B21529">
              <w:rPr>
                <w:rFonts w:ascii="Arial" w:hAnsi="Arial" w:cs="Arial"/>
                <w:sz w:val="14"/>
                <w:szCs w:val="14"/>
                <w:lang w:val="es-AR"/>
              </w:rPr>
              <w:t>(65) lbíd. 1,12.</w:t>
            </w:r>
          </w:p>
          <w:p w14:paraId="747DFBE9" w14:textId="7E87C199" w:rsidR="00111FD1" w:rsidRPr="0037363E" w:rsidRDefault="00111FD1" w:rsidP="00B21529">
            <w:pPr>
              <w:pStyle w:val="Textonotapie"/>
              <w:ind w:left="-108"/>
              <w:contextualSpacing/>
              <w:rPr>
                <w:rFonts w:ascii="Arial" w:hAnsi="Arial" w:cs="Arial"/>
                <w:sz w:val="14"/>
                <w:szCs w:val="14"/>
                <w:lang w:val="en-US"/>
              </w:rPr>
            </w:pPr>
            <w:r w:rsidRPr="00B21529">
              <w:rPr>
                <w:rFonts w:ascii="Arial" w:hAnsi="Arial" w:cs="Arial"/>
                <w:sz w:val="14"/>
                <w:szCs w:val="14"/>
                <w:lang w:val="es-AR"/>
              </w:rPr>
              <w:t>(66) Mt. 18,10.</w:t>
            </w:r>
          </w:p>
        </w:tc>
        <w:tc>
          <w:tcPr>
            <w:tcW w:w="1745" w:type="dxa"/>
          </w:tcPr>
          <w:p w14:paraId="33A3B70E" w14:textId="6ED54A70" w:rsidR="00111FD1" w:rsidRDefault="00111FD1" w:rsidP="00F838DD">
            <w:pPr>
              <w:pStyle w:val="Textonotapie"/>
              <w:ind w:left="-108"/>
              <w:contextualSpacing/>
              <w:rPr>
                <w:rFonts w:ascii="Arial" w:hAnsi="Arial" w:cs="Arial"/>
                <w:sz w:val="14"/>
                <w:szCs w:val="14"/>
                <w:lang w:val="es-AR"/>
              </w:rPr>
            </w:pPr>
            <w:r>
              <w:rPr>
                <w:rFonts w:ascii="Arial" w:hAnsi="Arial" w:cs="Arial"/>
                <w:sz w:val="14"/>
                <w:szCs w:val="14"/>
                <w:lang w:val="es-AR"/>
              </w:rPr>
              <w:t xml:space="preserve">     </w:t>
            </w:r>
            <w:r w:rsidRPr="00B21529">
              <w:rPr>
                <w:rFonts w:ascii="Arial" w:hAnsi="Arial" w:cs="Arial"/>
                <w:sz w:val="14"/>
                <w:szCs w:val="14"/>
                <w:lang w:val="es-AR"/>
              </w:rPr>
              <w:t>(67) Sab. 7,25.</w:t>
            </w:r>
          </w:p>
          <w:p w14:paraId="5750C294" w14:textId="07958E7F" w:rsidR="00111FD1" w:rsidRPr="00B21529" w:rsidRDefault="00111FD1" w:rsidP="00F838DD">
            <w:pPr>
              <w:pStyle w:val="Textonotapie"/>
              <w:ind w:left="-108"/>
              <w:contextualSpacing/>
              <w:rPr>
                <w:rFonts w:ascii="Arial" w:hAnsi="Arial" w:cs="Arial"/>
                <w:sz w:val="14"/>
                <w:szCs w:val="14"/>
                <w:lang w:val="es-AR"/>
              </w:rPr>
            </w:pPr>
            <w:r>
              <w:rPr>
                <w:rFonts w:ascii="Arial" w:hAnsi="Arial" w:cs="Arial"/>
                <w:sz w:val="14"/>
                <w:szCs w:val="14"/>
                <w:lang w:val="es-AR"/>
              </w:rPr>
              <w:t xml:space="preserve">     </w:t>
            </w:r>
            <w:r w:rsidRPr="00B21529">
              <w:rPr>
                <w:rFonts w:ascii="Arial" w:hAnsi="Arial" w:cs="Arial"/>
                <w:sz w:val="14"/>
                <w:szCs w:val="14"/>
                <w:lang w:val="es-AR"/>
              </w:rPr>
              <w:t>(68) I Jn. 3,2.</w:t>
            </w:r>
            <w:r>
              <w:rPr>
                <w:rFonts w:ascii="Arial" w:hAnsi="Arial" w:cs="Arial"/>
                <w:sz w:val="14"/>
                <w:szCs w:val="14"/>
                <w:lang w:val="es-AR"/>
              </w:rPr>
              <w:t xml:space="preserve"> </w:t>
            </w:r>
          </w:p>
        </w:tc>
        <w:tc>
          <w:tcPr>
            <w:tcW w:w="1745" w:type="dxa"/>
          </w:tcPr>
          <w:p w14:paraId="542FEB5F" w14:textId="7BF06433" w:rsidR="00111FD1" w:rsidRPr="00ED63F0" w:rsidRDefault="00111FD1" w:rsidP="00F838DD">
            <w:pPr>
              <w:pStyle w:val="Textonotapie"/>
              <w:ind w:left="0"/>
              <w:contextualSpacing/>
              <w:rPr>
                <w:rFonts w:ascii="Arial" w:hAnsi="Arial" w:cs="Arial"/>
                <w:sz w:val="14"/>
                <w:szCs w:val="14"/>
                <w:lang w:val="es-ES"/>
              </w:rPr>
            </w:pPr>
            <w:r>
              <w:rPr>
                <w:rFonts w:ascii="Arial" w:hAnsi="Arial" w:cs="Arial"/>
                <w:sz w:val="14"/>
                <w:szCs w:val="14"/>
                <w:lang w:val="en-US"/>
              </w:rPr>
              <w:t xml:space="preserve">   </w:t>
            </w:r>
            <w:r w:rsidRPr="00ED63F0">
              <w:rPr>
                <w:rFonts w:ascii="Arial" w:hAnsi="Arial" w:cs="Arial"/>
                <w:sz w:val="14"/>
                <w:szCs w:val="14"/>
                <w:lang w:val="en-US"/>
              </w:rPr>
              <w:t>(69) Is. 6,3.</w:t>
            </w:r>
            <w:r w:rsidRPr="00ED63F0">
              <w:rPr>
                <w:rFonts w:ascii="Arial" w:hAnsi="Arial" w:cs="Arial"/>
                <w:sz w:val="14"/>
                <w:szCs w:val="14"/>
                <w:lang w:val="es-ES"/>
              </w:rPr>
              <w:t xml:space="preserve"> </w:t>
            </w:r>
          </w:p>
          <w:p w14:paraId="18D9E2D5" w14:textId="4BC087EC" w:rsidR="00111FD1" w:rsidRPr="008A7D78" w:rsidRDefault="00111FD1" w:rsidP="00F838DD">
            <w:pPr>
              <w:pStyle w:val="Textonotapie"/>
              <w:ind w:left="0"/>
              <w:contextualSpacing/>
              <w:rPr>
                <w:rFonts w:ascii="Arial" w:hAnsi="Arial" w:cs="Arial"/>
                <w:sz w:val="14"/>
                <w:szCs w:val="14"/>
                <w:lang w:val="es-AR"/>
              </w:rPr>
            </w:pPr>
            <w:r>
              <w:rPr>
                <w:rFonts w:ascii="Arial" w:hAnsi="Arial" w:cs="Arial"/>
                <w:sz w:val="14"/>
                <w:szCs w:val="14"/>
                <w:lang w:val="es-ES"/>
              </w:rPr>
              <w:t xml:space="preserve">   </w:t>
            </w:r>
            <w:r w:rsidRPr="00ED63F0">
              <w:rPr>
                <w:rFonts w:ascii="Arial" w:hAnsi="Arial" w:cs="Arial"/>
                <w:sz w:val="14"/>
                <w:szCs w:val="14"/>
                <w:lang w:val="es-ES"/>
              </w:rPr>
              <w:t>(70) Sal. 83,5.</w:t>
            </w:r>
          </w:p>
        </w:tc>
      </w:tr>
    </w:tbl>
    <w:p w14:paraId="7A147563" w14:textId="77777777" w:rsidR="00111FD1" w:rsidRDefault="00111FD1" w:rsidP="00983642">
      <w:pPr>
        <w:pStyle w:val="Textonotapie"/>
        <w:contextualSpacing/>
        <w:rPr>
          <w:rFonts w:ascii="Arial" w:hAnsi="Arial" w:cs="Arial"/>
          <w:sz w:val="14"/>
          <w:szCs w:val="14"/>
          <w:vertAlign w:val="subscript"/>
        </w:rPr>
      </w:pPr>
    </w:p>
    <w:p w14:paraId="187B4772" w14:textId="77777777" w:rsidR="00111FD1" w:rsidRPr="00ED63F0" w:rsidRDefault="00111FD1" w:rsidP="00983642">
      <w:pPr>
        <w:pStyle w:val="Textonotapie"/>
        <w:contextualSpacing/>
        <w:rPr>
          <w:rFonts w:ascii="Arial" w:hAnsi="Arial" w:cs="Arial"/>
          <w:sz w:val="14"/>
          <w:szCs w:val="14"/>
        </w:rPr>
      </w:pPr>
      <w:r w:rsidRPr="00ED63F0">
        <w:rPr>
          <w:rFonts w:ascii="Arial" w:hAnsi="Arial" w:cs="Arial"/>
          <w:sz w:val="14"/>
          <w:szCs w:val="14"/>
          <w:vertAlign w:val="subscript"/>
        </w:rPr>
        <w:t>*</w:t>
      </w:r>
      <w:r w:rsidRPr="00ED63F0">
        <w:rPr>
          <w:rFonts w:ascii="Arial" w:hAnsi="Arial" w:cs="Arial"/>
          <w:sz w:val="14"/>
          <w:szCs w:val="14"/>
        </w:rPr>
        <w:t xml:space="preserve"> El texto de la nota 65 es de San Pedro, no de San Juan, como</w:t>
      </w:r>
    </w:p>
    <w:p w14:paraId="4C70A92B" w14:textId="07269957" w:rsidR="00111FD1" w:rsidRPr="00ED63F0" w:rsidRDefault="00111FD1" w:rsidP="00983642">
      <w:pPr>
        <w:pStyle w:val="Textonotapie"/>
        <w:contextualSpacing/>
        <w:rPr>
          <w:rFonts w:ascii="Arial" w:hAnsi="Arial" w:cs="Arial"/>
          <w:sz w:val="14"/>
          <w:szCs w:val="14"/>
          <w:lang w:val="es-ES"/>
        </w:rPr>
      </w:pPr>
      <w:r w:rsidRPr="00ED63F0">
        <w:rPr>
          <w:rFonts w:ascii="Arial" w:hAnsi="Arial" w:cs="Arial"/>
          <w:sz w:val="14"/>
          <w:szCs w:val="14"/>
        </w:rPr>
        <w:t xml:space="preserve">    dice el Santo.</w:t>
      </w:r>
    </w:p>
  </w:footnote>
  <w:footnote w:id="21">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CACB4A1" w14:textId="77777777" w:rsidTr="00ED1BAB">
        <w:tc>
          <w:tcPr>
            <w:tcW w:w="1745" w:type="dxa"/>
          </w:tcPr>
          <w:p w14:paraId="1916BEC6" w14:textId="6FACE041" w:rsidR="00111FD1" w:rsidRPr="00935D8B" w:rsidRDefault="00111FD1" w:rsidP="00F838DD">
            <w:pPr>
              <w:pStyle w:val="Textonotapie"/>
              <w:ind w:left="-108"/>
              <w:contextualSpacing/>
              <w:rPr>
                <w:rFonts w:ascii="Arial" w:hAnsi="Arial" w:cs="Arial"/>
                <w:sz w:val="14"/>
                <w:szCs w:val="14"/>
                <w:lang w:val="en-US"/>
              </w:rPr>
            </w:pPr>
            <w:r w:rsidRPr="00ED63F0">
              <w:rPr>
                <w:rFonts w:ascii="Arial" w:hAnsi="Arial" w:cs="Arial"/>
                <w:sz w:val="14"/>
                <w:szCs w:val="14"/>
                <w:lang w:val="es-ES"/>
              </w:rPr>
              <w:t>(71) I Jn. 5,8.</w:t>
            </w:r>
            <w:r w:rsidRPr="00ED63F0">
              <w:rPr>
                <w:rFonts w:ascii="Arial" w:hAnsi="Arial" w:cs="Arial"/>
                <w:sz w:val="14"/>
                <w:szCs w:val="14"/>
                <w:lang w:val="en-US"/>
              </w:rPr>
              <w:t xml:space="preserve"> </w:t>
            </w:r>
          </w:p>
        </w:tc>
        <w:tc>
          <w:tcPr>
            <w:tcW w:w="1745" w:type="dxa"/>
          </w:tcPr>
          <w:p w14:paraId="18A177D7" w14:textId="56241426" w:rsidR="00111FD1" w:rsidRPr="00ED63F0" w:rsidRDefault="00111FD1" w:rsidP="0019284C">
            <w:pPr>
              <w:pStyle w:val="Textonotapie"/>
              <w:ind w:left="0"/>
              <w:contextualSpacing/>
              <w:rPr>
                <w:rFonts w:ascii="Arial" w:hAnsi="Arial" w:cs="Arial"/>
                <w:sz w:val="14"/>
                <w:szCs w:val="14"/>
                <w:lang w:val="es-ES"/>
              </w:rPr>
            </w:pPr>
            <w:r w:rsidRPr="00ED63F0">
              <w:rPr>
                <w:rFonts w:ascii="Arial" w:hAnsi="Arial" w:cs="Arial"/>
                <w:sz w:val="14"/>
                <w:szCs w:val="14"/>
                <w:lang w:val="es-ES"/>
              </w:rPr>
              <w:t>(72) I Cor. 12,6.</w:t>
            </w:r>
          </w:p>
        </w:tc>
        <w:tc>
          <w:tcPr>
            <w:tcW w:w="1745" w:type="dxa"/>
          </w:tcPr>
          <w:p w14:paraId="057F38A5" w14:textId="67A7B610" w:rsidR="00111FD1" w:rsidRPr="00205109" w:rsidRDefault="00111FD1" w:rsidP="00126EB1">
            <w:pPr>
              <w:pStyle w:val="Textonotapie"/>
              <w:ind w:left="0"/>
              <w:contextualSpacing/>
              <w:rPr>
                <w:rFonts w:ascii="Arial" w:hAnsi="Arial" w:cs="Arial"/>
                <w:sz w:val="14"/>
                <w:szCs w:val="14"/>
                <w:lang w:val="en-US"/>
              </w:rPr>
            </w:pPr>
          </w:p>
        </w:tc>
      </w:tr>
    </w:tbl>
    <w:p w14:paraId="089A8884" w14:textId="77777777" w:rsidR="00111FD1" w:rsidRPr="00ED63F0" w:rsidRDefault="00111FD1" w:rsidP="00983642">
      <w:pPr>
        <w:pStyle w:val="Textonotapie"/>
        <w:contextualSpacing/>
        <w:rPr>
          <w:rFonts w:ascii="Arial" w:hAnsi="Arial" w:cs="Arial"/>
          <w:sz w:val="14"/>
          <w:szCs w:val="14"/>
        </w:rPr>
      </w:pPr>
    </w:p>
  </w:footnote>
  <w:footnote w:id="22">
    <w:p w14:paraId="180B51E3" w14:textId="77777777" w:rsidR="00111FD1" w:rsidRPr="00ED63F0" w:rsidRDefault="00111FD1" w:rsidP="00AA2739">
      <w:pPr>
        <w:pStyle w:val="Textonotapie"/>
        <w:contextualSpacing/>
        <w:rPr>
          <w:rFonts w:ascii="Arial" w:hAnsi="Arial" w:cs="Arial"/>
          <w:sz w:val="14"/>
          <w:szCs w:val="14"/>
        </w:rPr>
      </w:pPr>
    </w:p>
  </w:footnote>
  <w:footnote w:id="2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3857B147" w14:textId="77777777" w:rsidTr="00C72538">
        <w:tc>
          <w:tcPr>
            <w:tcW w:w="1745" w:type="dxa"/>
          </w:tcPr>
          <w:p w14:paraId="18394104" w14:textId="77777777" w:rsidR="00111FD1" w:rsidRPr="00ED63F0" w:rsidRDefault="00111FD1" w:rsidP="00983642">
            <w:pPr>
              <w:autoSpaceDE w:val="0"/>
              <w:autoSpaceDN w:val="0"/>
              <w:adjustRightInd w:val="0"/>
              <w:ind w:left="0"/>
              <w:contextualSpacing/>
              <w:rPr>
                <w:rFonts w:ascii="Arial" w:hAnsi="Arial" w:cs="Arial"/>
                <w:sz w:val="14"/>
                <w:szCs w:val="14"/>
                <w:lang w:val="en-US" w:eastAsia="en-US"/>
              </w:rPr>
            </w:pPr>
            <w:r w:rsidRPr="00ED63F0">
              <w:rPr>
                <w:rFonts w:ascii="Arial" w:hAnsi="Arial" w:cs="Arial"/>
                <w:sz w:val="14"/>
                <w:szCs w:val="14"/>
                <w:lang w:val="en-US" w:eastAsia="en-US"/>
              </w:rPr>
              <w:t>( 1) Is. 63,1.</w:t>
            </w:r>
          </w:p>
          <w:p w14:paraId="739644CB" w14:textId="77777777" w:rsidR="00111FD1" w:rsidRDefault="00111FD1" w:rsidP="00983642">
            <w:pPr>
              <w:autoSpaceDE w:val="0"/>
              <w:autoSpaceDN w:val="0"/>
              <w:adjustRightInd w:val="0"/>
              <w:ind w:left="0"/>
              <w:contextualSpacing/>
              <w:rPr>
                <w:rFonts w:ascii="Arial" w:hAnsi="Arial" w:cs="Arial"/>
                <w:sz w:val="14"/>
                <w:szCs w:val="14"/>
                <w:lang w:val="en-US" w:eastAsia="en-US"/>
              </w:rPr>
            </w:pPr>
            <w:r w:rsidRPr="00ED63F0">
              <w:rPr>
                <w:rFonts w:ascii="Arial" w:hAnsi="Arial" w:cs="Arial"/>
                <w:sz w:val="14"/>
                <w:szCs w:val="14"/>
                <w:lang w:val="en-US" w:eastAsia="en-US"/>
              </w:rPr>
              <w:t>( 2) Sal. 8,5.</w:t>
            </w:r>
          </w:p>
          <w:p w14:paraId="677FE92D" w14:textId="77777777" w:rsidR="00111FD1" w:rsidRPr="00ED63F0" w:rsidRDefault="00111FD1" w:rsidP="00983642">
            <w:pPr>
              <w:autoSpaceDE w:val="0"/>
              <w:autoSpaceDN w:val="0"/>
              <w:adjustRightInd w:val="0"/>
              <w:ind w:left="0"/>
              <w:contextualSpacing/>
              <w:rPr>
                <w:rFonts w:ascii="Arial" w:hAnsi="Arial" w:cs="Arial"/>
                <w:sz w:val="14"/>
                <w:szCs w:val="14"/>
                <w:lang w:val="es-ES"/>
              </w:rPr>
            </w:pPr>
          </w:p>
        </w:tc>
        <w:tc>
          <w:tcPr>
            <w:tcW w:w="1745" w:type="dxa"/>
          </w:tcPr>
          <w:p w14:paraId="3121626D" w14:textId="77777777" w:rsidR="00111FD1" w:rsidRPr="00ED63F0" w:rsidRDefault="00111FD1" w:rsidP="00983642">
            <w:pPr>
              <w:autoSpaceDE w:val="0"/>
              <w:autoSpaceDN w:val="0"/>
              <w:adjustRightInd w:val="0"/>
              <w:ind w:left="0"/>
              <w:contextualSpacing/>
              <w:rPr>
                <w:rFonts w:ascii="Arial" w:hAnsi="Arial" w:cs="Arial"/>
                <w:sz w:val="14"/>
                <w:szCs w:val="14"/>
                <w:lang w:val="en-US"/>
              </w:rPr>
            </w:pPr>
            <w:r w:rsidRPr="00ED63F0">
              <w:rPr>
                <w:rFonts w:ascii="Arial" w:hAnsi="Arial" w:cs="Arial"/>
                <w:sz w:val="14"/>
                <w:szCs w:val="14"/>
                <w:lang w:val="en-US" w:eastAsia="en-US"/>
              </w:rPr>
              <w:t>( 3) Is. 40,17.</w:t>
            </w:r>
          </w:p>
          <w:p w14:paraId="68C9CBD5" w14:textId="77777777" w:rsidR="00111FD1" w:rsidRPr="00ED63F0" w:rsidRDefault="00111FD1" w:rsidP="00983642">
            <w:pPr>
              <w:autoSpaceDE w:val="0"/>
              <w:autoSpaceDN w:val="0"/>
              <w:adjustRightInd w:val="0"/>
              <w:ind w:left="0"/>
              <w:contextualSpacing/>
              <w:rPr>
                <w:rFonts w:ascii="Arial" w:hAnsi="Arial" w:cs="Arial"/>
                <w:sz w:val="14"/>
                <w:szCs w:val="14"/>
                <w:lang w:val="en-US"/>
              </w:rPr>
            </w:pPr>
            <w:r w:rsidRPr="00ED63F0">
              <w:rPr>
                <w:rFonts w:ascii="Arial" w:hAnsi="Arial" w:cs="Arial"/>
                <w:sz w:val="14"/>
                <w:szCs w:val="14"/>
                <w:lang w:val="en-US" w:eastAsia="en-US"/>
              </w:rPr>
              <w:t>( 4) Lc. 2,15.</w:t>
            </w:r>
          </w:p>
        </w:tc>
        <w:tc>
          <w:tcPr>
            <w:tcW w:w="1745" w:type="dxa"/>
          </w:tcPr>
          <w:p w14:paraId="209D9B39" w14:textId="77777777" w:rsidR="00111FD1" w:rsidRPr="00ED63F0" w:rsidRDefault="00111FD1" w:rsidP="00983642">
            <w:pPr>
              <w:pStyle w:val="Textonotapie"/>
              <w:ind w:left="0"/>
              <w:contextualSpacing/>
              <w:rPr>
                <w:rFonts w:ascii="Arial" w:hAnsi="Arial" w:cs="Arial"/>
                <w:sz w:val="14"/>
                <w:szCs w:val="14"/>
                <w:lang w:val="en-US" w:eastAsia="en-US"/>
              </w:rPr>
            </w:pPr>
            <w:r w:rsidRPr="00ED63F0">
              <w:rPr>
                <w:rFonts w:ascii="Arial" w:hAnsi="Arial" w:cs="Arial"/>
                <w:sz w:val="14"/>
                <w:szCs w:val="14"/>
                <w:lang w:val="en-US" w:eastAsia="en-US"/>
              </w:rPr>
              <w:t>( 5) Jr. 23,24.</w:t>
            </w:r>
          </w:p>
          <w:p w14:paraId="5958A250"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eastAsia="en-US"/>
              </w:rPr>
              <w:t>( 6) Sal. 23,12.</w:t>
            </w:r>
          </w:p>
        </w:tc>
      </w:tr>
    </w:tbl>
    <w:p w14:paraId="1738BEF2" w14:textId="77777777" w:rsidR="00111FD1" w:rsidRPr="00ED63F0" w:rsidRDefault="00111FD1" w:rsidP="00983642">
      <w:pPr>
        <w:pStyle w:val="Textonotapie"/>
        <w:contextualSpacing/>
        <w:rPr>
          <w:rFonts w:ascii="Arial" w:hAnsi="Arial" w:cs="Arial"/>
          <w:sz w:val="14"/>
          <w:szCs w:val="14"/>
          <w:lang w:val="es-ES"/>
        </w:rPr>
      </w:pPr>
    </w:p>
  </w:footnote>
  <w:footnote w:id="24">
    <w:p w14:paraId="77020EB2" w14:textId="77777777" w:rsidR="00111FD1" w:rsidRPr="00ED63F0" w:rsidRDefault="00111FD1" w:rsidP="00983642">
      <w:pPr>
        <w:pStyle w:val="Textonotapie"/>
        <w:contextualSpacing/>
        <w:rPr>
          <w:rFonts w:ascii="Arial" w:hAnsi="Arial" w:cs="Arial"/>
          <w:sz w:val="14"/>
          <w:szCs w:val="14"/>
          <w:lang w:val="es-ES"/>
        </w:rPr>
      </w:pPr>
    </w:p>
  </w:footnote>
  <w:footnote w:id="25">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5D3AA2C" w14:textId="77777777" w:rsidTr="00C72538">
        <w:tc>
          <w:tcPr>
            <w:tcW w:w="1745" w:type="dxa"/>
          </w:tcPr>
          <w:p w14:paraId="419CE135" w14:textId="6FC5B187" w:rsidR="00111FD1" w:rsidRPr="00060079" w:rsidRDefault="00111FD1" w:rsidP="00060079">
            <w:pPr>
              <w:pStyle w:val="Textonotapie"/>
              <w:ind w:left="-108"/>
              <w:contextualSpacing/>
              <w:rPr>
                <w:rFonts w:ascii="Arial" w:hAnsi="Arial" w:cs="Arial"/>
                <w:sz w:val="14"/>
                <w:szCs w:val="14"/>
              </w:rPr>
            </w:pPr>
            <w:r w:rsidRPr="00ED63F0">
              <w:rPr>
                <w:rFonts w:ascii="Arial" w:hAnsi="Arial" w:cs="Arial"/>
                <w:sz w:val="14"/>
                <w:szCs w:val="14"/>
                <w:lang w:val="en-US" w:eastAsia="en-US"/>
              </w:rPr>
              <w:t>( 7) Lc. 2,17.  1,22.</w:t>
            </w:r>
          </w:p>
        </w:tc>
        <w:tc>
          <w:tcPr>
            <w:tcW w:w="1745" w:type="dxa"/>
          </w:tcPr>
          <w:p w14:paraId="3A788D43" w14:textId="0CC04D50" w:rsidR="00111FD1" w:rsidRPr="00ED63F0" w:rsidRDefault="00111FD1" w:rsidP="00F2584A">
            <w:pPr>
              <w:autoSpaceDE w:val="0"/>
              <w:autoSpaceDN w:val="0"/>
              <w:adjustRightInd w:val="0"/>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( 8) Gal. 5,17.</w:t>
            </w:r>
          </w:p>
        </w:tc>
        <w:tc>
          <w:tcPr>
            <w:tcW w:w="1745" w:type="dxa"/>
          </w:tcPr>
          <w:p w14:paraId="3DD02978" w14:textId="4862B3F4" w:rsidR="00111FD1" w:rsidRPr="00ED63F0" w:rsidRDefault="00111FD1" w:rsidP="00060079">
            <w:pPr>
              <w:pStyle w:val="Textonotapie"/>
              <w:ind w:left="0"/>
              <w:contextualSpacing/>
              <w:rPr>
                <w:rFonts w:ascii="Arial" w:hAnsi="Arial" w:cs="Arial"/>
                <w:sz w:val="14"/>
                <w:szCs w:val="14"/>
                <w:lang w:val="es-ES"/>
              </w:rPr>
            </w:pPr>
            <w:r>
              <w:rPr>
                <w:rFonts w:ascii="Arial" w:hAnsi="Arial" w:cs="Arial"/>
                <w:sz w:val="14"/>
                <w:szCs w:val="14"/>
                <w:lang w:val="en-US" w:eastAsia="en-US"/>
              </w:rPr>
              <w:t xml:space="preserve"> </w:t>
            </w:r>
            <w:r w:rsidRPr="00ED63F0">
              <w:rPr>
                <w:rFonts w:ascii="Arial" w:hAnsi="Arial" w:cs="Arial"/>
                <w:sz w:val="14"/>
                <w:szCs w:val="14"/>
                <w:lang w:val="en-US" w:eastAsia="en-US"/>
              </w:rPr>
              <w:t>( 9) Gn.</w:t>
            </w:r>
            <w:r>
              <w:rPr>
                <w:rFonts w:ascii="Arial" w:hAnsi="Arial" w:cs="Arial"/>
                <w:sz w:val="14"/>
                <w:szCs w:val="14"/>
                <w:lang w:val="en-US" w:eastAsia="en-US"/>
              </w:rPr>
              <w:t xml:space="preserve"> 1,22</w:t>
            </w:r>
            <w:r w:rsidRPr="00ED63F0">
              <w:rPr>
                <w:rFonts w:ascii="Arial" w:hAnsi="Arial" w:cs="Arial"/>
                <w:sz w:val="14"/>
                <w:szCs w:val="14"/>
                <w:lang w:val="es-ES" w:eastAsia="en-US"/>
              </w:rPr>
              <w:t xml:space="preserve"> </w:t>
            </w:r>
          </w:p>
        </w:tc>
      </w:tr>
    </w:tbl>
    <w:p w14:paraId="5434420F" w14:textId="77777777" w:rsidR="00111FD1" w:rsidRPr="00ED63F0" w:rsidRDefault="00111FD1" w:rsidP="00983642">
      <w:pPr>
        <w:pStyle w:val="Textonotapie"/>
        <w:contextualSpacing/>
        <w:rPr>
          <w:rFonts w:ascii="Arial" w:hAnsi="Arial" w:cs="Arial"/>
          <w:sz w:val="14"/>
          <w:szCs w:val="14"/>
          <w:lang w:val="es-ES"/>
        </w:rPr>
      </w:pPr>
    </w:p>
  </w:footnote>
  <w:footnote w:id="26">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36AF62F0" w14:textId="77777777" w:rsidTr="00C72538">
        <w:tc>
          <w:tcPr>
            <w:tcW w:w="1745" w:type="dxa"/>
          </w:tcPr>
          <w:p w14:paraId="73D71ED3" w14:textId="77777777" w:rsidR="00111FD1" w:rsidRPr="00ED63F0" w:rsidRDefault="00111FD1" w:rsidP="00671A3D">
            <w:pPr>
              <w:pStyle w:val="Textonotapie"/>
              <w:ind w:left="-108"/>
              <w:contextualSpacing/>
              <w:rPr>
                <w:rFonts w:ascii="Arial" w:hAnsi="Arial" w:cs="Arial"/>
                <w:sz w:val="14"/>
                <w:szCs w:val="14"/>
                <w:lang w:val="es-ES" w:eastAsia="en-US"/>
              </w:rPr>
            </w:pPr>
            <w:r w:rsidRPr="00ED63F0">
              <w:rPr>
                <w:rFonts w:ascii="Arial" w:hAnsi="Arial" w:cs="Arial"/>
                <w:sz w:val="14"/>
                <w:szCs w:val="14"/>
                <w:lang w:val="es-ES" w:eastAsia="en-US"/>
              </w:rPr>
              <w:t>(10) Ibid. 3,5.</w:t>
            </w:r>
          </w:p>
          <w:p w14:paraId="1EC67BA4" w14:textId="77777777" w:rsidR="00111FD1" w:rsidRPr="00ED63F0" w:rsidRDefault="00111FD1" w:rsidP="00031C96">
            <w:pPr>
              <w:pStyle w:val="Textonotapie"/>
              <w:ind w:left="-108"/>
              <w:contextualSpacing/>
              <w:rPr>
                <w:rFonts w:ascii="Arial" w:hAnsi="Arial" w:cs="Arial"/>
                <w:sz w:val="14"/>
                <w:szCs w:val="14"/>
                <w:lang w:val="es-ES"/>
              </w:rPr>
            </w:pPr>
            <w:r w:rsidRPr="00ED63F0">
              <w:rPr>
                <w:rFonts w:ascii="Arial" w:hAnsi="Arial" w:cs="Arial"/>
                <w:sz w:val="14"/>
                <w:szCs w:val="14"/>
                <w:lang w:val="es-ES" w:eastAsia="en-US"/>
              </w:rPr>
              <w:t>(11) Ibid.</w:t>
            </w:r>
            <w:r w:rsidRPr="00ED63F0">
              <w:rPr>
                <w:rFonts w:ascii="Arial" w:hAnsi="Arial" w:cs="Arial"/>
                <w:sz w:val="14"/>
                <w:szCs w:val="14"/>
                <w:lang w:val="es-ES"/>
              </w:rPr>
              <w:t xml:space="preserve"> </w:t>
            </w:r>
          </w:p>
        </w:tc>
        <w:tc>
          <w:tcPr>
            <w:tcW w:w="1745" w:type="dxa"/>
          </w:tcPr>
          <w:p w14:paraId="3F820723"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eastAsia="en-US"/>
              </w:rPr>
              <w:t>(12) Ibid.</w:t>
            </w:r>
          </w:p>
        </w:tc>
        <w:tc>
          <w:tcPr>
            <w:tcW w:w="1745" w:type="dxa"/>
          </w:tcPr>
          <w:p w14:paraId="7A58AB45"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(13) lbíd.</w:t>
            </w:r>
          </w:p>
        </w:tc>
      </w:tr>
    </w:tbl>
    <w:p w14:paraId="0173682F" w14:textId="77777777" w:rsidR="00111FD1" w:rsidRPr="00ED63F0" w:rsidRDefault="00111FD1" w:rsidP="00983642">
      <w:pPr>
        <w:pStyle w:val="Textonotapie"/>
        <w:contextualSpacing/>
        <w:rPr>
          <w:rFonts w:ascii="Arial" w:hAnsi="Arial" w:cs="Arial"/>
          <w:sz w:val="14"/>
          <w:szCs w:val="14"/>
          <w:lang w:val="es-ES"/>
        </w:rPr>
      </w:pPr>
    </w:p>
  </w:footnote>
  <w:footnote w:id="27">
    <w:tbl>
      <w:tblPr>
        <w:tblStyle w:val="Tablaconcuadrcula"/>
        <w:tblW w:w="8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gridCol w:w="1745"/>
        <w:gridCol w:w="1745"/>
      </w:tblGrid>
      <w:tr w:rsidR="00111FD1" w:rsidRPr="0018668B" w14:paraId="155C1C89" w14:textId="77777777" w:rsidTr="00671A3D">
        <w:tc>
          <w:tcPr>
            <w:tcW w:w="1745" w:type="dxa"/>
          </w:tcPr>
          <w:p w14:paraId="43708221" w14:textId="77777777" w:rsidR="00111FD1" w:rsidRDefault="00111FD1" w:rsidP="00031C96">
            <w:pPr>
              <w:pStyle w:val="Textonotapie"/>
              <w:ind w:left="-108"/>
              <w:contextualSpacing/>
              <w:rPr>
                <w:rFonts w:ascii="Arial" w:hAnsi="Arial" w:cs="Arial"/>
                <w:sz w:val="14"/>
                <w:szCs w:val="14"/>
              </w:rPr>
            </w:pPr>
            <w:r w:rsidRPr="00ED63F0">
              <w:rPr>
                <w:rFonts w:ascii="Arial" w:hAnsi="Arial" w:cs="Arial"/>
                <w:sz w:val="14"/>
                <w:szCs w:val="14"/>
              </w:rPr>
              <w:t>(14) Sal. 76,10.</w:t>
            </w:r>
          </w:p>
          <w:p w14:paraId="4E3D0886" w14:textId="77777777" w:rsidR="00111FD1" w:rsidRPr="00671A3D" w:rsidRDefault="00111FD1" w:rsidP="00A91BCA">
            <w:pPr>
              <w:pStyle w:val="Textonotapie"/>
              <w:ind w:left="-108"/>
              <w:contextualSpacing/>
              <w:rPr>
                <w:rFonts w:ascii="Arial" w:hAnsi="Arial" w:cs="Arial"/>
                <w:sz w:val="14"/>
                <w:szCs w:val="14"/>
              </w:rPr>
            </w:pPr>
            <w:r w:rsidRPr="00ED63F0">
              <w:rPr>
                <w:rFonts w:ascii="Arial" w:hAnsi="Arial" w:cs="Arial"/>
                <w:sz w:val="14"/>
                <w:szCs w:val="14"/>
              </w:rPr>
              <w:t>(15) Jr. 29,11.</w:t>
            </w:r>
            <w:r>
              <w:rPr>
                <w:rFonts w:ascii="Arial" w:hAnsi="Arial" w:cs="Arial"/>
                <w:sz w:val="14"/>
                <w:szCs w:val="14"/>
              </w:rPr>
              <w:t xml:space="preserve"> </w:t>
            </w:r>
          </w:p>
        </w:tc>
        <w:tc>
          <w:tcPr>
            <w:tcW w:w="1745" w:type="dxa"/>
          </w:tcPr>
          <w:p w14:paraId="167CEE80" w14:textId="77777777" w:rsidR="00111FD1" w:rsidRDefault="00111FD1" w:rsidP="00A91BCA">
            <w:pPr>
              <w:pStyle w:val="Textonotapie"/>
              <w:ind w:left="-108"/>
              <w:contextualSpacing/>
              <w:rPr>
                <w:rFonts w:ascii="Arial" w:hAnsi="Arial" w:cs="Arial"/>
                <w:sz w:val="14"/>
                <w:szCs w:val="14"/>
                <w:lang w:val="en-US"/>
              </w:rPr>
            </w:pPr>
            <w:r>
              <w:rPr>
                <w:rFonts w:ascii="Arial" w:hAnsi="Arial" w:cs="Arial"/>
                <w:sz w:val="14"/>
                <w:szCs w:val="14"/>
                <w:lang w:val="en-US"/>
              </w:rPr>
              <w:t>(16) Sal. 78,11.</w:t>
            </w:r>
          </w:p>
          <w:p w14:paraId="51D6549A" w14:textId="77777777" w:rsidR="00111FD1" w:rsidRPr="0018668B" w:rsidRDefault="00111FD1" w:rsidP="0018668B">
            <w:pPr>
              <w:pStyle w:val="Textonotapie"/>
              <w:ind w:left="-108"/>
              <w:contextualSpacing/>
              <w:rPr>
                <w:rFonts w:ascii="Arial" w:hAnsi="Arial" w:cs="Arial"/>
                <w:sz w:val="14"/>
                <w:szCs w:val="14"/>
                <w:lang w:val="en-US"/>
              </w:rPr>
            </w:pPr>
            <w:r w:rsidRPr="00ED63F0">
              <w:rPr>
                <w:rFonts w:ascii="Arial" w:hAnsi="Arial" w:cs="Arial"/>
                <w:sz w:val="14"/>
                <w:szCs w:val="14"/>
                <w:lang w:val="en-US"/>
              </w:rPr>
              <w:t>(17) Sal. 11,6.</w:t>
            </w:r>
          </w:p>
        </w:tc>
        <w:tc>
          <w:tcPr>
            <w:tcW w:w="1745" w:type="dxa"/>
          </w:tcPr>
          <w:p w14:paraId="79389514" w14:textId="4955983B" w:rsidR="00111FD1" w:rsidRPr="0018668B" w:rsidRDefault="00111FD1" w:rsidP="00166CB4">
            <w:pPr>
              <w:pStyle w:val="Textonotapie"/>
              <w:ind w:left="0"/>
              <w:contextualSpacing/>
              <w:rPr>
                <w:rFonts w:ascii="Arial" w:hAnsi="Arial" w:cs="Arial"/>
                <w:sz w:val="14"/>
                <w:szCs w:val="14"/>
                <w:lang w:val="en-US"/>
              </w:rPr>
            </w:pPr>
            <w:r>
              <w:rPr>
                <w:rFonts w:ascii="Arial" w:hAnsi="Arial" w:cs="Arial"/>
                <w:sz w:val="14"/>
                <w:szCs w:val="14"/>
                <w:lang w:val="en-US"/>
              </w:rPr>
              <w:t>(</w:t>
            </w:r>
            <w:r w:rsidRPr="00ED63F0">
              <w:rPr>
                <w:rFonts w:ascii="Arial" w:hAnsi="Arial" w:cs="Arial"/>
                <w:sz w:val="14"/>
                <w:szCs w:val="14"/>
                <w:lang w:val="en-US"/>
              </w:rPr>
              <w:t xml:space="preserve">18) Is. 6,8. </w:t>
            </w:r>
          </w:p>
        </w:tc>
        <w:tc>
          <w:tcPr>
            <w:tcW w:w="1745" w:type="dxa"/>
          </w:tcPr>
          <w:p w14:paraId="0ABC2A5D" w14:textId="77777777" w:rsidR="00111FD1" w:rsidRPr="0018668B" w:rsidRDefault="00111FD1" w:rsidP="00671A3D">
            <w:pPr>
              <w:pStyle w:val="Textonotapie"/>
              <w:ind w:left="0"/>
              <w:contextualSpacing/>
              <w:rPr>
                <w:rFonts w:ascii="Arial" w:hAnsi="Arial" w:cs="Arial"/>
                <w:sz w:val="14"/>
                <w:szCs w:val="14"/>
                <w:lang w:val="en-US"/>
              </w:rPr>
            </w:pPr>
          </w:p>
        </w:tc>
        <w:tc>
          <w:tcPr>
            <w:tcW w:w="1745" w:type="dxa"/>
          </w:tcPr>
          <w:p w14:paraId="6FB1DC44" w14:textId="77777777" w:rsidR="00111FD1" w:rsidRPr="0018668B" w:rsidRDefault="00111FD1" w:rsidP="00671A3D">
            <w:pPr>
              <w:pStyle w:val="Textonotapie"/>
              <w:ind w:left="0"/>
              <w:contextualSpacing/>
              <w:rPr>
                <w:rFonts w:ascii="Arial" w:hAnsi="Arial" w:cs="Arial"/>
                <w:sz w:val="14"/>
                <w:szCs w:val="14"/>
                <w:lang w:val="en-US"/>
              </w:rPr>
            </w:pPr>
            <w:r w:rsidRPr="0018668B">
              <w:rPr>
                <w:rFonts w:ascii="Arial" w:hAnsi="Arial" w:cs="Arial"/>
                <w:sz w:val="14"/>
                <w:szCs w:val="14"/>
                <w:lang w:val="en-US"/>
              </w:rPr>
              <w:t>(16) Sal. 78,11.</w:t>
            </w:r>
          </w:p>
        </w:tc>
      </w:tr>
    </w:tbl>
    <w:p w14:paraId="09BF62C1" w14:textId="77777777" w:rsidR="00111FD1" w:rsidRPr="0018668B" w:rsidRDefault="00111FD1" w:rsidP="00983642">
      <w:pPr>
        <w:pStyle w:val="Textonotapie"/>
        <w:contextualSpacing/>
        <w:rPr>
          <w:rFonts w:ascii="Arial" w:hAnsi="Arial" w:cs="Arial"/>
          <w:sz w:val="14"/>
          <w:szCs w:val="14"/>
          <w:lang w:val="en-US"/>
        </w:rPr>
      </w:pPr>
    </w:p>
  </w:footnote>
  <w:footnote w:id="28">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9CF77FD" w14:textId="77777777" w:rsidTr="00C72538">
        <w:tc>
          <w:tcPr>
            <w:tcW w:w="1745" w:type="dxa"/>
          </w:tcPr>
          <w:p w14:paraId="73BDF961" w14:textId="5A14F84C" w:rsidR="00111FD1" w:rsidRDefault="00111FD1" w:rsidP="00FB290B">
            <w:pPr>
              <w:pStyle w:val="Textonotapie"/>
              <w:ind w:left="-108"/>
              <w:contextualSpacing/>
              <w:rPr>
                <w:rFonts w:ascii="Arial" w:hAnsi="Arial" w:cs="Arial"/>
                <w:sz w:val="14"/>
                <w:szCs w:val="14"/>
                <w:lang w:val="en-US"/>
              </w:rPr>
            </w:pPr>
            <w:r w:rsidRPr="00ED63F0">
              <w:rPr>
                <w:rFonts w:ascii="Arial" w:hAnsi="Arial" w:cs="Arial"/>
                <w:sz w:val="14"/>
                <w:szCs w:val="14"/>
                <w:lang w:val="en-US"/>
              </w:rPr>
              <w:t>(19) Ex. 4,10.</w:t>
            </w:r>
          </w:p>
          <w:p w14:paraId="0E3C3552" w14:textId="77777777" w:rsidR="00111FD1" w:rsidRPr="00163F43" w:rsidRDefault="00111FD1" w:rsidP="00FB290B">
            <w:pPr>
              <w:pStyle w:val="Textonotapie"/>
              <w:ind w:left="-108"/>
              <w:contextualSpacing/>
              <w:rPr>
                <w:rFonts w:ascii="Arial" w:hAnsi="Arial" w:cs="Arial"/>
                <w:sz w:val="14"/>
                <w:szCs w:val="14"/>
                <w:lang w:val="en-US"/>
              </w:rPr>
            </w:pPr>
            <w:r w:rsidRPr="00ED63F0">
              <w:rPr>
                <w:rFonts w:ascii="Arial" w:hAnsi="Arial" w:cs="Arial"/>
                <w:sz w:val="14"/>
                <w:szCs w:val="14"/>
                <w:lang w:val="en-US"/>
              </w:rPr>
              <w:t>(20) Is. 6,5.</w:t>
            </w:r>
          </w:p>
        </w:tc>
        <w:tc>
          <w:tcPr>
            <w:tcW w:w="1745" w:type="dxa"/>
          </w:tcPr>
          <w:p w14:paraId="36D64EE6" w14:textId="77777777" w:rsidR="00111FD1" w:rsidRPr="00163F43" w:rsidRDefault="00111FD1" w:rsidP="00012099">
            <w:pPr>
              <w:autoSpaceDE w:val="0"/>
              <w:autoSpaceDN w:val="0"/>
              <w:adjustRightInd w:val="0"/>
              <w:ind w:left="0"/>
              <w:contextualSpacing/>
              <w:rPr>
                <w:rFonts w:ascii="Arial" w:hAnsi="Arial" w:cs="Arial"/>
                <w:sz w:val="14"/>
                <w:szCs w:val="14"/>
                <w:lang w:val="en-US"/>
              </w:rPr>
            </w:pPr>
            <w:r w:rsidRPr="00ED63F0">
              <w:rPr>
                <w:rFonts w:ascii="Arial" w:hAnsi="Arial" w:cs="Arial"/>
                <w:sz w:val="14"/>
                <w:szCs w:val="14"/>
                <w:lang w:val="en-US"/>
              </w:rPr>
              <w:t>(21) Jr. 1,6.</w:t>
            </w:r>
            <w:r w:rsidRPr="0018668B">
              <w:rPr>
                <w:rFonts w:ascii="Arial" w:hAnsi="Arial" w:cs="Arial"/>
                <w:sz w:val="14"/>
                <w:szCs w:val="14"/>
                <w:lang w:val="en-US"/>
              </w:rPr>
              <w:t xml:space="preserve"> </w:t>
            </w:r>
          </w:p>
        </w:tc>
        <w:tc>
          <w:tcPr>
            <w:tcW w:w="1745" w:type="dxa"/>
          </w:tcPr>
          <w:p w14:paraId="569DABAA" w14:textId="77777777" w:rsidR="00111FD1" w:rsidRPr="00EE765D" w:rsidRDefault="00111FD1" w:rsidP="00FB290B">
            <w:pPr>
              <w:pStyle w:val="Textonotapie"/>
              <w:ind w:left="0"/>
              <w:contextualSpacing/>
              <w:rPr>
                <w:rFonts w:ascii="Arial" w:hAnsi="Arial" w:cs="Arial"/>
                <w:sz w:val="14"/>
                <w:szCs w:val="14"/>
                <w:lang w:val="en-US"/>
              </w:rPr>
            </w:pPr>
            <w:r w:rsidRPr="0018668B">
              <w:rPr>
                <w:rFonts w:ascii="Arial" w:hAnsi="Arial" w:cs="Arial"/>
                <w:sz w:val="14"/>
                <w:szCs w:val="14"/>
                <w:lang w:val="en-US"/>
              </w:rPr>
              <w:t>(22) Sal., 11,2.</w:t>
            </w:r>
          </w:p>
        </w:tc>
      </w:tr>
    </w:tbl>
    <w:p w14:paraId="273B1FF2" w14:textId="77777777" w:rsidR="00111FD1" w:rsidRPr="00ED63F0" w:rsidRDefault="00111FD1" w:rsidP="00FB290B">
      <w:pPr>
        <w:pStyle w:val="Textonotapie"/>
        <w:contextualSpacing/>
        <w:rPr>
          <w:rFonts w:ascii="Arial" w:hAnsi="Arial" w:cs="Arial"/>
          <w:sz w:val="14"/>
          <w:szCs w:val="14"/>
          <w:lang w:val="es-ES"/>
        </w:rPr>
      </w:pPr>
    </w:p>
  </w:footnote>
  <w:footnote w:id="29">
    <w:p w14:paraId="22454448" w14:textId="77777777" w:rsidR="00111FD1" w:rsidRPr="0018668B" w:rsidRDefault="00111FD1" w:rsidP="00671A3D">
      <w:pPr>
        <w:pStyle w:val="Textonotapie"/>
        <w:contextualSpacing/>
        <w:rPr>
          <w:rFonts w:ascii="Arial" w:hAnsi="Arial" w:cs="Arial"/>
          <w:sz w:val="14"/>
          <w:szCs w:val="14"/>
          <w:lang w:val="en-US"/>
        </w:rPr>
      </w:pPr>
    </w:p>
  </w:footnote>
  <w:footnote w:id="30">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18668B" w14:paraId="3EC6430C" w14:textId="77777777" w:rsidTr="00C72538">
        <w:tc>
          <w:tcPr>
            <w:tcW w:w="1745" w:type="dxa"/>
          </w:tcPr>
          <w:p w14:paraId="56594EEE" w14:textId="77777777" w:rsidR="00111FD1" w:rsidRPr="0018668B" w:rsidRDefault="00111FD1" w:rsidP="00896686">
            <w:pPr>
              <w:pStyle w:val="Textonotapie"/>
              <w:ind w:left="0"/>
              <w:contextualSpacing/>
              <w:rPr>
                <w:rFonts w:ascii="Arial" w:hAnsi="Arial" w:cs="Arial"/>
                <w:sz w:val="14"/>
                <w:szCs w:val="14"/>
                <w:lang w:val="en-US"/>
              </w:rPr>
            </w:pPr>
            <w:r w:rsidRPr="0018668B">
              <w:rPr>
                <w:rFonts w:ascii="Arial" w:hAnsi="Arial" w:cs="Arial"/>
                <w:sz w:val="14"/>
                <w:szCs w:val="14"/>
                <w:lang w:val="en-US"/>
              </w:rPr>
              <w:t>( 1) Is. 9,6.</w:t>
            </w:r>
          </w:p>
        </w:tc>
        <w:tc>
          <w:tcPr>
            <w:tcW w:w="1745" w:type="dxa"/>
          </w:tcPr>
          <w:p w14:paraId="3B35D2F5" w14:textId="77777777" w:rsidR="00111FD1" w:rsidRPr="0018668B" w:rsidRDefault="00111FD1" w:rsidP="00983642">
            <w:pPr>
              <w:pStyle w:val="Textonotapie"/>
              <w:ind w:left="0"/>
              <w:contextualSpacing/>
              <w:rPr>
                <w:rFonts w:ascii="Arial" w:hAnsi="Arial" w:cs="Arial"/>
                <w:sz w:val="14"/>
                <w:szCs w:val="14"/>
                <w:lang w:val="en-US"/>
              </w:rPr>
            </w:pPr>
            <w:r w:rsidRPr="0018668B">
              <w:rPr>
                <w:rFonts w:ascii="Arial" w:hAnsi="Arial" w:cs="Arial"/>
                <w:sz w:val="14"/>
                <w:szCs w:val="14"/>
                <w:lang w:val="en-US"/>
              </w:rPr>
              <w:t>( 2) Jn. 2,1.</w:t>
            </w:r>
          </w:p>
        </w:tc>
        <w:tc>
          <w:tcPr>
            <w:tcW w:w="1745" w:type="dxa"/>
          </w:tcPr>
          <w:p w14:paraId="1AEADA52" w14:textId="77777777" w:rsidR="00111FD1" w:rsidRPr="0018668B"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eastAsia="en-US"/>
              </w:rPr>
              <w:t>( 3) Sal. 18,6.</w:t>
            </w:r>
          </w:p>
        </w:tc>
      </w:tr>
    </w:tbl>
    <w:p w14:paraId="5706F33B" w14:textId="77777777" w:rsidR="00111FD1" w:rsidRPr="0018668B" w:rsidRDefault="00111FD1" w:rsidP="00983642">
      <w:pPr>
        <w:pStyle w:val="Textonotapie"/>
        <w:contextualSpacing/>
        <w:rPr>
          <w:rFonts w:ascii="Arial" w:hAnsi="Arial" w:cs="Arial"/>
          <w:sz w:val="14"/>
          <w:szCs w:val="14"/>
          <w:lang w:val="en-US"/>
        </w:rPr>
      </w:pPr>
    </w:p>
  </w:footnote>
  <w:footnote w:id="31">
    <w:p w14:paraId="40AE1066" w14:textId="77777777" w:rsidR="00111FD1" w:rsidRPr="0018668B" w:rsidRDefault="00111FD1" w:rsidP="00983642">
      <w:pPr>
        <w:pStyle w:val="Textonotapie"/>
        <w:contextualSpacing/>
        <w:rPr>
          <w:rFonts w:ascii="Arial" w:hAnsi="Arial" w:cs="Arial"/>
          <w:sz w:val="14"/>
          <w:szCs w:val="14"/>
          <w:lang w:val="en-US"/>
        </w:rPr>
      </w:pPr>
    </w:p>
  </w:footnote>
  <w:footnote w:id="32">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606A1E" w14:paraId="0538C794" w14:textId="77777777" w:rsidTr="00C72538">
        <w:tc>
          <w:tcPr>
            <w:tcW w:w="1745" w:type="dxa"/>
          </w:tcPr>
          <w:p w14:paraId="70B7FD75" w14:textId="77777777" w:rsidR="00111FD1" w:rsidRDefault="00111FD1" w:rsidP="00D122D3">
            <w:pPr>
              <w:pStyle w:val="Textonotapie"/>
              <w:ind w:left="-108"/>
              <w:contextualSpacing/>
              <w:rPr>
                <w:rFonts w:ascii="Arial" w:hAnsi="Arial" w:cs="Arial"/>
                <w:sz w:val="14"/>
                <w:szCs w:val="14"/>
                <w:lang w:val="en-US"/>
              </w:rPr>
            </w:pPr>
            <w:r>
              <w:rPr>
                <w:rFonts w:ascii="Arial" w:hAnsi="Arial" w:cs="Arial"/>
                <w:sz w:val="14"/>
                <w:szCs w:val="14"/>
                <w:lang w:val="en-US"/>
              </w:rPr>
              <w:t>( 4) Lc  1,17</w:t>
            </w:r>
          </w:p>
          <w:p w14:paraId="5D835AA0" w14:textId="77777777" w:rsidR="00111FD1" w:rsidRPr="0018668B" w:rsidRDefault="00111FD1" w:rsidP="00D122D3">
            <w:pPr>
              <w:pStyle w:val="Textonotapie"/>
              <w:ind w:left="-108"/>
              <w:contextualSpacing/>
              <w:rPr>
                <w:rFonts w:ascii="Arial" w:hAnsi="Arial" w:cs="Arial"/>
                <w:sz w:val="14"/>
                <w:szCs w:val="14"/>
                <w:lang w:val="en-US"/>
              </w:rPr>
            </w:pPr>
            <w:r w:rsidRPr="00D122D3">
              <w:rPr>
                <w:rFonts w:ascii="Arial" w:hAnsi="Arial" w:cs="Arial"/>
                <w:sz w:val="14"/>
                <w:szCs w:val="14"/>
                <w:lang w:val="fr-FR"/>
              </w:rPr>
              <w:t xml:space="preserve">( 5) Jn. </w:t>
            </w:r>
            <w:r>
              <w:rPr>
                <w:rFonts w:ascii="Arial" w:hAnsi="Arial" w:cs="Arial"/>
                <w:sz w:val="14"/>
                <w:szCs w:val="14"/>
                <w:lang w:val="fr-FR"/>
              </w:rPr>
              <w:t>2,1.</w:t>
            </w:r>
            <w:r>
              <w:rPr>
                <w:rFonts w:ascii="Arial" w:hAnsi="Arial" w:cs="Arial"/>
                <w:sz w:val="14"/>
                <w:szCs w:val="14"/>
                <w:lang w:val="en-US"/>
              </w:rPr>
              <w:t>.</w:t>
            </w:r>
          </w:p>
        </w:tc>
        <w:tc>
          <w:tcPr>
            <w:tcW w:w="1745" w:type="dxa"/>
          </w:tcPr>
          <w:p w14:paraId="5CB303CB" w14:textId="77777777" w:rsidR="00111FD1" w:rsidRDefault="00111FD1" w:rsidP="00187A53">
            <w:pPr>
              <w:pStyle w:val="Textonotapie"/>
              <w:ind w:left="0"/>
              <w:contextualSpacing/>
              <w:rPr>
                <w:rFonts w:ascii="Arial" w:hAnsi="Arial" w:cs="Arial"/>
                <w:sz w:val="14"/>
                <w:szCs w:val="14"/>
              </w:rPr>
            </w:pPr>
            <w:r>
              <w:rPr>
                <w:rFonts w:ascii="Arial" w:hAnsi="Arial" w:cs="Arial"/>
                <w:sz w:val="14"/>
                <w:szCs w:val="14"/>
              </w:rPr>
              <w:t>( 6) Sal. 32,14.</w:t>
            </w:r>
          </w:p>
          <w:p w14:paraId="1338A656" w14:textId="67138E04" w:rsidR="00111FD1" w:rsidRPr="0018668B" w:rsidRDefault="00111FD1" w:rsidP="00187A53">
            <w:pPr>
              <w:pStyle w:val="Textonotapie"/>
              <w:ind w:left="0"/>
              <w:contextualSpacing/>
              <w:rPr>
                <w:rFonts w:ascii="Arial" w:hAnsi="Arial" w:cs="Arial"/>
                <w:sz w:val="14"/>
                <w:szCs w:val="14"/>
                <w:lang w:val="en-US"/>
              </w:rPr>
            </w:pPr>
            <w:r w:rsidRPr="00187A53">
              <w:rPr>
                <w:rFonts w:ascii="Arial" w:hAnsi="Arial" w:cs="Arial"/>
                <w:sz w:val="14"/>
                <w:szCs w:val="14"/>
                <w:lang w:val="fr-FR"/>
              </w:rPr>
              <w:t xml:space="preserve">( 7) Sal. </w:t>
            </w:r>
            <w:r>
              <w:rPr>
                <w:rFonts w:ascii="Arial" w:hAnsi="Arial" w:cs="Arial"/>
                <w:sz w:val="14"/>
                <w:szCs w:val="14"/>
                <w:lang w:val="fr-FR"/>
              </w:rPr>
              <w:t>44,12.</w:t>
            </w:r>
          </w:p>
        </w:tc>
        <w:tc>
          <w:tcPr>
            <w:tcW w:w="1745" w:type="dxa"/>
          </w:tcPr>
          <w:p w14:paraId="7F51EE88" w14:textId="274CEFB3" w:rsidR="00111FD1" w:rsidRPr="00DC3E6F" w:rsidRDefault="00111FD1" w:rsidP="00983642">
            <w:pPr>
              <w:pStyle w:val="Textonotapie"/>
              <w:ind w:left="0"/>
              <w:contextualSpacing/>
              <w:rPr>
                <w:rFonts w:ascii="Arial" w:hAnsi="Arial" w:cs="Arial"/>
                <w:sz w:val="14"/>
                <w:szCs w:val="14"/>
              </w:rPr>
            </w:pPr>
            <w:r>
              <w:rPr>
                <w:rFonts w:ascii="Arial" w:hAnsi="Arial" w:cs="Arial"/>
                <w:sz w:val="14"/>
                <w:szCs w:val="14"/>
                <w:lang w:val="fr-FR"/>
              </w:rPr>
              <w:t xml:space="preserve">     </w:t>
            </w:r>
            <w:r w:rsidRPr="00D122D3">
              <w:rPr>
                <w:rFonts w:ascii="Arial" w:hAnsi="Arial" w:cs="Arial"/>
                <w:sz w:val="14"/>
                <w:szCs w:val="14"/>
                <w:lang w:val="fr-FR"/>
              </w:rPr>
              <w:t>( 8) Ef. 1,4.</w:t>
            </w:r>
          </w:p>
        </w:tc>
      </w:tr>
    </w:tbl>
    <w:p w14:paraId="6E4D2918" w14:textId="77777777" w:rsidR="00111FD1" w:rsidRPr="00187A53" w:rsidRDefault="00111FD1" w:rsidP="00414AC6">
      <w:pPr>
        <w:pStyle w:val="Textonotapie"/>
        <w:contextualSpacing/>
        <w:rPr>
          <w:rFonts w:ascii="Arial" w:hAnsi="Arial" w:cs="Arial"/>
          <w:sz w:val="14"/>
          <w:szCs w:val="14"/>
          <w:lang w:val="en-US"/>
        </w:rPr>
      </w:pPr>
    </w:p>
  </w:footnote>
  <w:footnote w:id="33">
    <w:p w14:paraId="212E5DA1" w14:textId="77777777" w:rsidR="00111FD1" w:rsidRPr="005E7149" w:rsidRDefault="00111FD1" w:rsidP="00983642">
      <w:pPr>
        <w:pStyle w:val="Textonotapie"/>
        <w:contextualSpacing/>
        <w:rPr>
          <w:rFonts w:ascii="Arial" w:hAnsi="Arial" w:cs="Arial"/>
          <w:sz w:val="14"/>
          <w:szCs w:val="14"/>
        </w:rPr>
      </w:pPr>
    </w:p>
  </w:footnote>
  <w:footnote w:id="3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606A1E" w14:paraId="16A87856" w14:textId="77777777" w:rsidTr="00C72538">
        <w:tc>
          <w:tcPr>
            <w:tcW w:w="1745" w:type="dxa"/>
          </w:tcPr>
          <w:p w14:paraId="0ACAB026" w14:textId="371F4F5D" w:rsidR="00111FD1" w:rsidRPr="005E7149" w:rsidRDefault="00111FD1" w:rsidP="00DC3E6F">
            <w:pPr>
              <w:pStyle w:val="Textonotapie"/>
              <w:ind w:left="-108"/>
              <w:contextualSpacing/>
              <w:rPr>
                <w:rFonts w:ascii="Arial" w:hAnsi="Arial" w:cs="Arial"/>
                <w:sz w:val="14"/>
                <w:szCs w:val="14"/>
              </w:rPr>
            </w:pPr>
            <w:r w:rsidRPr="00D122D3">
              <w:rPr>
                <w:rFonts w:ascii="Arial" w:hAnsi="Arial" w:cs="Arial"/>
                <w:sz w:val="14"/>
                <w:szCs w:val="14"/>
                <w:lang w:val="fr-FR"/>
              </w:rPr>
              <w:t>( 9) ibíd. 3, 18.</w:t>
            </w:r>
          </w:p>
        </w:tc>
        <w:tc>
          <w:tcPr>
            <w:tcW w:w="1745" w:type="dxa"/>
          </w:tcPr>
          <w:p w14:paraId="1CD4604C" w14:textId="7E905A4C" w:rsidR="00111FD1" w:rsidRPr="00187A53" w:rsidRDefault="00111FD1" w:rsidP="00681CDA">
            <w:pPr>
              <w:autoSpaceDE w:val="0"/>
              <w:autoSpaceDN w:val="0"/>
              <w:adjustRightInd w:val="0"/>
              <w:ind w:left="0"/>
              <w:rPr>
                <w:rFonts w:ascii="Arial" w:hAnsi="Arial" w:cs="Arial"/>
                <w:sz w:val="14"/>
                <w:szCs w:val="14"/>
                <w:lang w:val="en-US"/>
              </w:rPr>
            </w:pPr>
            <w:r w:rsidRPr="00D122D3">
              <w:rPr>
                <w:rFonts w:ascii="Arial" w:hAnsi="Arial" w:cs="Arial"/>
                <w:sz w:val="14"/>
                <w:szCs w:val="14"/>
                <w:lang w:val="fr-FR"/>
              </w:rPr>
              <w:t>(10) Cant 6,8.</w:t>
            </w:r>
          </w:p>
        </w:tc>
        <w:tc>
          <w:tcPr>
            <w:tcW w:w="1745" w:type="dxa"/>
          </w:tcPr>
          <w:p w14:paraId="1A7F09D2" w14:textId="14E91088" w:rsidR="00111FD1" w:rsidRPr="00DC3E6F" w:rsidRDefault="00111FD1" w:rsidP="00983642">
            <w:pPr>
              <w:pStyle w:val="Textonotapie"/>
              <w:ind w:left="0"/>
              <w:contextualSpacing/>
              <w:rPr>
                <w:rFonts w:ascii="Arial" w:hAnsi="Arial" w:cs="Arial"/>
                <w:sz w:val="14"/>
                <w:szCs w:val="14"/>
              </w:rPr>
            </w:pPr>
            <w:r>
              <w:rPr>
                <w:rFonts w:ascii="Arial" w:hAnsi="Arial" w:cs="Arial"/>
                <w:sz w:val="14"/>
                <w:szCs w:val="14"/>
                <w:lang w:eastAsia="en-US"/>
              </w:rPr>
              <w:t xml:space="preserve">    </w:t>
            </w:r>
            <w:r w:rsidRPr="00D122D3">
              <w:rPr>
                <w:rFonts w:ascii="Arial" w:hAnsi="Arial" w:cs="Arial"/>
                <w:sz w:val="14"/>
                <w:szCs w:val="14"/>
                <w:lang w:val="fr-FR" w:eastAsia="en-US"/>
              </w:rPr>
              <w:t>(11) Mt. 11,10.</w:t>
            </w:r>
          </w:p>
        </w:tc>
      </w:tr>
    </w:tbl>
    <w:p w14:paraId="581D33D0" w14:textId="77777777" w:rsidR="00111FD1" w:rsidRPr="00A343B8" w:rsidRDefault="00111FD1" w:rsidP="00983642">
      <w:pPr>
        <w:pStyle w:val="Textonotapie"/>
        <w:contextualSpacing/>
        <w:rPr>
          <w:rFonts w:ascii="Arial" w:hAnsi="Arial" w:cs="Arial"/>
          <w:sz w:val="14"/>
          <w:szCs w:val="14"/>
          <w:lang w:val="en-US"/>
        </w:rPr>
      </w:pPr>
    </w:p>
  </w:footnote>
  <w:footnote w:id="35">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25851D7F" w14:textId="77777777" w:rsidTr="00C72538">
        <w:tc>
          <w:tcPr>
            <w:tcW w:w="1745" w:type="dxa"/>
          </w:tcPr>
          <w:p w14:paraId="4E3833E8" w14:textId="77777777" w:rsidR="00111FD1" w:rsidRPr="00166CB4" w:rsidRDefault="00111FD1" w:rsidP="00A343B8">
            <w:pPr>
              <w:pStyle w:val="Textonotapie"/>
              <w:ind w:left="-108"/>
              <w:contextualSpacing/>
              <w:rPr>
                <w:rFonts w:ascii="Arial" w:hAnsi="Arial" w:cs="Arial"/>
                <w:sz w:val="14"/>
                <w:szCs w:val="14"/>
                <w:lang w:val="en-US" w:eastAsia="en-US"/>
              </w:rPr>
            </w:pPr>
            <w:r w:rsidRPr="00D122D3">
              <w:rPr>
                <w:rFonts w:ascii="Arial" w:hAnsi="Arial" w:cs="Arial"/>
                <w:sz w:val="14"/>
                <w:szCs w:val="14"/>
                <w:lang w:val="fr-FR" w:eastAsia="en-US"/>
              </w:rPr>
              <w:t>(12) Mal. 2,7.</w:t>
            </w:r>
          </w:p>
          <w:p w14:paraId="4C2BFD9C" w14:textId="77777777" w:rsidR="00111FD1" w:rsidRDefault="00111FD1" w:rsidP="00A343B8">
            <w:pPr>
              <w:pStyle w:val="Textonotapie"/>
              <w:ind w:left="-108"/>
              <w:contextualSpacing/>
              <w:rPr>
                <w:rFonts w:ascii="Arial" w:hAnsi="Arial" w:cs="Arial"/>
                <w:sz w:val="14"/>
                <w:szCs w:val="14"/>
                <w:lang w:val="en-US"/>
              </w:rPr>
            </w:pPr>
            <w:r w:rsidRPr="00D122D3">
              <w:rPr>
                <w:rFonts w:ascii="Arial" w:hAnsi="Arial" w:cs="Arial"/>
                <w:sz w:val="14"/>
                <w:szCs w:val="14"/>
                <w:lang w:val="fr-FR" w:eastAsia="en-US"/>
              </w:rPr>
              <w:t>(13) Deut, 18,18</w:t>
            </w:r>
            <w:r>
              <w:rPr>
                <w:rFonts w:ascii="Arial" w:hAnsi="Arial" w:cs="Arial"/>
                <w:sz w:val="14"/>
                <w:szCs w:val="14"/>
                <w:lang w:val="en-US"/>
              </w:rPr>
              <w:t>.</w:t>
            </w:r>
          </w:p>
          <w:p w14:paraId="5D2C330E" w14:textId="41D6B8F9" w:rsidR="00111FD1" w:rsidRPr="00163F43" w:rsidRDefault="00111FD1" w:rsidP="00A343B8">
            <w:pPr>
              <w:pStyle w:val="Textonotapie"/>
              <w:ind w:left="-108"/>
              <w:contextualSpacing/>
              <w:rPr>
                <w:rFonts w:ascii="Arial" w:hAnsi="Arial" w:cs="Arial"/>
                <w:sz w:val="14"/>
                <w:szCs w:val="14"/>
              </w:rPr>
            </w:pPr>
            <w:r w:rsidRPr="00D122D3">
              <w:rPr>
                <w:rFonts w:ascii="Arial" w:hAnsi="Arial" w:cs="Arial"/>
                <w:sz w:val="14"/>
                <w:szCs w:val="14"/>
                <w:lang w:val="fr-FR" w:eastAsia="en-US"/>
              </w:rPr>
              <w:t>(14) Sal. 44,3.</w:t>
            </w:r>
          </w:p>
        </w:tc>
        <w:tc>
          <w:tcPr>
            <w:tcW w:w="1745" w:type="dxa"/>
          </w:tcPr>
          <w:p w14:paraId="012F84E2" w14:textId="0A609A93" w:rsidR="00111FD1" w:rsidRDefault="00111FD1" w:rsidP="00886784">
            <w:pPr>
              <w:pStyle w:val="Textonotapie"/>
              <w:ind w:left="-108"/>
              <w:contextualSpacing/>
              <w:rPr>
                <w:rFonts w:ascii="Arial" w:hAnsi="Arial" w:cs="Arial"/>
                <w:sz w:val="14"/>
                <w:szCs w:val="14"/>
                <w:lang w:val="es-ES"/>
              </w:rPr>
            </w:pPr>
            <w:r w:rsidRPr="00D122D3">
              <w:rPr>
                <w:rFonts w:ascii="Arial" w:hAnsi="Arial" w:cs="Arial"/>
                <w:sz w:val="14"/>
                <w:szCs w:val="14"/>
                <w:lang w:val="fr-FR" w:eastAsia="en-US"/>
              </w:rPr>
              <w:t xml:space="preserve">  </w:t>
            </w:r>
            <w:r w:rsidRPr="00ED63F0">
              <w:rPr>
                <w:rFonts w:ascii="Arial" w:hAnsi="Arial" w:cs="Arial"/>
                <w:sz w:val="14"/>
                <w:szCs w:val="14"/>
                <w:lang w:val="en-US" w:eastAsia="en-US"/>
              </w:rPr>
              <w:t>(15) Sal. 38,12.</w:t>
            </w:r>
          </w:p>
          <w:p w14:paraId="37169FFE" w14:textId="77777777" w:rsidR="00111FD1" w:rsidRDefault="00111FD1" w:rsidP="00504E2E">
            <w:pPr>
              <w:autoSpaceDE w:val="0"/>
              <w:autoSpaceDN w:val="0"/>
              <w:adjustRightInd w:val="0"/>
              <w:ind w:left="-108"/>
              <w:rPr>
                <w:rFonts w:ascii="Arial" w:hAnsi="Arial" w:cs="Arial"/>
                <w:sz w:val="14"/>
                <w:szCs w:val="14"/>
                <w:lang w:val="en-US" w:eastAsia="en-US"/>
              </w:rPr>
            </w:pPr>
            <w:r>
              <w:rPr>
                <w:rFonts w:ascii="Arial" w:hAnsi="Arial" w:cs="Arial"/>
                <w:sz w:val="14"/>
                <w:szCs w:val="14"/>
                <w:lang w:val="en-US" w:eastAsia="en-US"/>
              </w:rPr>
              <w:t xml:space="preserve">  </w:t>
            </w:r>
            <w:r w:rsidRPr="00ED63F0">
              <w:rPr>
                <w:rFonts w:ascii="Arial" w:hAnsi="Arial" w:cs="Arial"/>
                <w:sz w:val="14"/>
                <w:szCs w:val="14"/>
                <w:lang w:val="en-US" w:eastAsia="en-US"/>
              </w:rPr>
              <w:t>(16) Sal. 23,1.</w:t>
            </w:r>
          </w:p>
          <w:p w14:paraId="170972EC" w14:textId="6FCEB349" w:rsidR="00111FD1" w:rsidRPr="00ED63F0" w:rsidRDefault="00111FD1" w:rsidP="00504E2E">
            <w:pPr>
              <w:autoSpaceDE w:val="0"/>
              <w:autoSpaceDN w:val="0"/>
              <w:adjustRightInd w:val="0"/>
              <w:ind w:left="-108"/>
              <w:rPr>
                <w:rFonts w:ascii="Arial" w:hAnsi="Arial" w:cs="Arial"/>
                <w:sz w:val="14"/>
                <w:szCs w:val="14"/>
                <w:lang w:val="es-ES"/>
              </w:rPr>
            </w:pPr>
            <w:r>
              <w:rPr>
                <w:rFonts w:ascii="Arial" w:hAnsi="Arial" w:cs="Arial"/>
                <w:sz w:val="14"/>
                <w:szCs w:val="14"/>
                <w:lang w:val="en-US" w:eastAsia="en-US"/>
              </w:rPr>
              <w:t xml:space="preserve">  </w:t>
            </w:r>
            <w:r w:rsidRPr="00ED63F0">
              <w:rPr>
                <w:rFonts w:ascii="Arial" w:hAnsi="Arial" w:cs="Arial"/>
                <w:sz w:val="14"/>
                <w:szCs w:val="14"/>
                <w:lang w:val="en-US" w:eastAsia="en-US"/>
              </w:rPr>
              <w:t>(17) Sal. 146,5.</w:t>
            </w:r>
          </w:p>
        </w:tc>
        <w:tc>
          <w:tcPr>
            <w:tcW w:w="1745" w:type="dxa"/>
          </w:tcPr>
          <w:p w14:paraId="3EDBBECE" w14:textId="7A3588DA" w:rsidR="00111FD1" w:rsidRPr="00ED63F0" w:rsidRDefault="00111FD1" w:rsidP="00886784">
            <w:pPr>
              <w:pStyle w:val="Textonotapie"/>
              <w:ind w:left="-108"/>
              <w:contextualSpacing/>
              <w:rPr>
                <w:rFonts w:ascii="Arial" w:hAnsi="Arial" w:cs="Arial"/>
                <w:sz w:val="14"/>
                <w:szCs w:val="14"/>
                <w:lang w:val="en-US" w:eastAsia="en-US"/>
              </w:rPr>
            </w:pPr>
            <w:r w:rsidRPr="00ED63F0">
              <w:rPr>
                <w:rFonts w:ascii="Arial" w:hAnsi="Arial" w:cs="Arial"/>
                <w:sz w:val="14"/>
                <w:szCs w:val="14"/>
                <w:lang w:val="en-US" w:eastAsia="en-US"/>
              </w:rPr>
              <w:t xml:space="preserve">      </w:t>
            </w:r>
            <w:r>
              <w:rPr>
                <w:rFonts w:ascii="Arial" w:hAnsi="Arial" w:cs="Arial"/>
                <w:sz w:val="14"/>
                <w:szCs w:val="14"/>
                <w:lang w:val="en-US" w:eastAsia="en-US"/>
              </w:rPr>
              <w:t xml:space="preserve"> </w:t>
            </w:r>
            <w:r w:rsidRPr="00ED63F0">
              <w:rPr>
                <w:rFonts w:ascii="Arial" w:hAnsi="Arial" w:cs="Arial"/>
                <w:sz w:val="14"/>
                <w:szCs w:val="14"/>
                <w:lang w:val="en-US" w:eastAsia="en-US"/>
              </w:rPr>
              <w:t>(18) Is. 24,23.</w:t>
            </w:r>
          </w:p>
          <w:p w14:paraId="4D1E7BED" w14:textId="72D00635" w:rsidR="00111FD1" w:rsidRPr="00504E2E" w:rsidRDefault="00111FD1" w:rsidP="00886784">
            <w:pPr>
              <w:pStyle w:val="Textonotapie"/>
              <w:ind w:left="-108"/>
              <w:contextualSpacing/>
              <w:rPr>
                <w:rFonts w:ascii="Arial" w:hAnsi="Arial" w:cs="Arial"/>
                <w:sz w:val="14"/>
                <w:szCs w:val="14"/>
                <w:lang w:val="es-ES"/>
              </w:rPr>
            </w:pPr>
            <w:r>
              <w:rPr>
                <w:rFonts w:ascii="Arial" w:hAnsi="Arial" w:cs="Arial"/>
                <w:sz w:val="14"/>
                <w:szCs w:val="14"/>
                <w:lang w:val="en-US" w:eastAsia="en-US"/>
              </w:rPr>
              <w:t xml:space="preserve">       </w:t>
            </w:r>
            <w:r w:rsidRPr="00ED63F0">
              <w:rPr>
                <w:rFonts w:ascii="Arial" w:hAnsi="Arial" w:cs="Arial"/>
                <w:sz w:val="14"/>
                <w:szCs w:val="14"/>
                <w:lang w:val="en-US" w:eastAsia="en-US"/>
              </w:rPr>
              <w:t>(19) Ibíd. 40,12</w:t>
            </w:r>
          </w:p>
        </w:tc>
      </w:tr>
    </w:tbl>
    <w:p w14:paraId="7EC96846" w14:textId="77777777" w:rsidR="00111FD1" w:rsidRPr="00ED63F0" w:rsidRDefault="00111FD1" w:rsidP="00983642">
      <w:pPr>
        <w:pStyle w:val="Textonotapie"/>
        <w:contextualSpacing/>
        <w:rPr>
          <w:rFonts w:ascii="Arial" w:hAnsi="Arial" w:cs="Arial"/>
          <w:sz w:val="14"/>
          <w:szCs w:val="14"/>
          <w:lang w:val="es-ES"/>
        </w:rPr>
      </w:pPr>
    </w:p>
  </w:footnote>
  <w:footnote w:id="36">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66FDC54B" w14:textId="77777777" w:rsidTr="00C72538">
        <w:tc>
          <w:tcPr>
            <w:tcW w:w="1745" w:type="dxa"/>
          </w:tcPr>
          <w:p w14:paraId="0FB24F27" w14:textId="77777777" w:rsidR="00111FD1" w:rsidRPr="00ED63F0" w:rsidRDefault="00111FD1" w:rsidP="00163106">
            <w:pPr>
              <w:pStyle w:val="Textonotapie"/>
              <w:ind w:left="-108"/>
              <w:contextualSpacing/>
              <w:rPr>
                <w:rFonts w:ascii="Arial" w:hAnsi="Arial" w:cs="Arial"/>
                <w:sz w:val="14"/>
                <w:szCs w:val="14"/>
                <w:lang w:val="en-US"/>
              </w:rPr>
            </w:pPr>
            <w:r w:rsidRPr="00ED63F0">
              <w:rPr>
                <w:rFonts w:ascii="Arial" w:hAnsi="Arial" w:cs="Arial"/>
                <w:sz w:val="14"/>
                <w:szCs w:val="14"/>
                <w:lang w:val="en-US" w:eastAsia="en-US"/>
              </w:rPr>
              <w:t>(20) lbíd. 42,3.</w:t>
            </w:r>
          </w:p>
        </w:tc>
        <w:tc>
          <w:tcPr>
            <w:tcW w:w="1745" w:type="dxa"/>
          </w:tcPr>
          <w:p w14:paraId="46933940" w14:textId="77777777" w:rsidR="00111FD1" w:rsidRPr="00ED63F0" w:rsidRDefault="00111FD1" w:rsidP="00504E2E">
            <w:pPr>
              <w:pStyle w:val="Textonotapie"/>
              <w:ind w:left="0"/>
              <w:contextualSpacing/>
              <w:rPr>
                <w:rFonts w:ascii="Arial" w:hAnsi="Arial" w:cs="Arial"/>
                <w:sz w:val="14"/>
                <w:szCs w:val="14"/>
                <w:lang w:val="es-ES"/>
              </w:rPr>
            </w:pPr>
            <w:r w:rsidRPr="00ED63F0">
              <w:rPr>
                <w:rFonts w:ascii="Arial" w:hAnsi="Arial" w:cs="Arial"/>
                <w:sz w:val="14"/>
                <w:szCs w:val="14"/>
                <w:lang w:val="en-US" w:eastAsia="en-US"/>
              </w:rPr>
              <w:t xml:space="preserve">  </w:t>
            </w:r>
            <w:r w:rsidRPr="00ED63F0">
              <w:rPr>
                <w:rFonts w:ascii="Arial" w:hAnsi="Arial" w:cs="Arial"/>
                <w:sz w:val="14"/>
                <w:szCs w:val="14"/>
                <w:lang w:val="es-AR" w:eastAsia="en-US"/>
              </w:rPr>
              <w:t xml:space="preserve">  (</w:t>
            </w:r>
            <w:r w:rsidRPr="00ED63F0">
              <w:rPr>
                <w:rFonts w:ascii="Arial" w:hAnsi="Arial" w:cs="Arial"/>
                <w:sz w:val="14"/>
                <w:szCs w:val="14"/>
                <w:lang w:val="en-US" w:eastAsia="en-US"/>
              </w:rPr>
              <w:t>21) Sal. 33,8.</w:t>
            </w:r>
          </w:p>
        </w:tc>
        <w:tc>
          <w:tcPr>
            <w:tcW w:w="1745" w:type="dxa"/>
          </w:tcPr>
          <w:p w14:paraId="19081AED" w14:textId="77777777" w:rsidR="00111FD1" w:rsidRPr="00504E2E" w:rsidRDefault="00111FD1" w:rsidP="004A7AAA">
            <w:pPr>
              <w:pStyle w:val="Textonotapie"/>
              <w:ind w:left="0"/>
              <w:contextualSpacing/>
              <w:jc w:val="left"/>
              <w:rPr>
                <w:rFonts w:ascii="Arial" w:hAnsi="Arial" w:cs="Arial"/>
                <w:sz w:val="14"/>
                <w:szCs w:val="14"/>
                <w:lang w:val="en-US"/>
              </w:rPr>
            </w:pPr>
          </w:p>
        </w:tc>
      </w:tr>
    </w:tbl>
    <w:p w14:paraId="3086CE3A" w14:textId="77777777" w:rsidR="00111FD1" w:rsidRPr="00ED63F0" w:rsidRDefault="00111FD1" w:rsidP="00983642">
      <w:pPr>
        <w:pStyle w:val="Textonotapie"/>
        <w:contextualSpacing/>
        <w:rPr>
          <w:rFonts w:ascii="Arial" w:hAnsi="Arial" w:cs="Arial"/>
          <w:sz w:val="14"/>
          <w:szCs w:val="14"/>
          <w:lang w:val="en-US"/>
        </w:rPr>
      </w:pPr>
    </w:p>
  </w:footnote>
  <w:footnote w:id="3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5BFA09E" w14:textId="77777777" w:rsidTr="00C72538">
        <w:tc>
          <w:tcPr>
            <w:tcW w:w="1745" w:type="dxa"/>
          </w:tcPr>
          <w:p w14:paraId="3EA243D6" w14:textId="77777777" w:rsidR="00111FD1" w:rsidRPr="00627966" w:rsidRDefault="00111FD1" w:rsidP="000E2E89">
            <w:pPr>
              <w:pStyle w:val="Textonotapie"/>
              <w:ind w:left="-108"/>
              <w:contextualSpacing/>
              <w:rPr>
                <w:rFonts w:ascii="Arial" w:hAnsi="Arial" w:cs="Arial"/>
                <w:sz w:val="14"/>
                <w:szCs w:val="14"/>
              </w:rPr>
            </w:pPr>
            <w:r w:rsidRPr="00ED63F0">
              <w:rPr>
                <w:rFonts w:ascii="Arial" w:hAnsi="Arial" w:cs="Arial"/>
                <w:sz w:val="14"/>
                <w:szCs w:val="14"/>
                <w:lang w:val="es-ES"/>
              </w:rPr>
              <w:t>(22) Jn. 2,1.</w:t>
            </w:r>
          </w:p>
          <w:p w14:paraId="72114E7E" w14:textId="7B33C420" w:rsidR="00111FD1" w:rsidRPr="000E2E89" w:rsidRDefault="00111FD1" w:rsidP="000E2E89">
            <w:pPr>
              <w:pStyle w:val="Textonotapie"/>
              <w:ind w:left="-108"/>
              <w:contextualSpacing/>
              <w:rPr>
                <w:rFonts w:ascii="Arial" w:hAnsi="Arial" w:cs="Arial"/>
                <w:sz w:val="14"/>
                <w:szCs w:val="14"/>
              </w:rPr>
            </w:pPr>
            <w:r w:rsidRPr="00ED63F0">
              <w:rPr>
                <w:rFonts w:ascii="Arial" w:hAnsi="Arial" w:cs="Arial"/>
                <w:sz w:val="14"/>
                <w:szCs w:val="14"/>
                <w:lang w:val="es-ES"/>
              </w:rPr>
              <w:t>(23) Jud. 5:11.</w:t>
            </w:r>
          </w:p>
        </w:tc>
        <w:tc>
          <w:tcPr>
            <w:tcW w:w="1745" w:type="dxa"/>
          </w:tcPr>
          <w:p w14:paraId="1CFD2B3E" w14:textId="09334113"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rPr>
              <w:t>(24) I Cor. 10, 11.</w:t>
            </w:r>
          </w:p>
        </w:tc>
        <w:tc>
          <w:tcPr>
            <w:tcW w:w="1745" w:type="dxa"/>
          </w:tcPr>
          <w:p w14:paraId="3770998E" w14:textId="1B9F4289" w:rsidR="00111FD1" w:rsidRPr="00ED63F0" w:rsidRDefault="00111FD1" w:rsidP="00983642">
            <w:pPr>
              <w:pStyle w:val="Textonotapie"/>
              <w:ind w:left="0"/>
              <w:contextualSpacing/>
              <w:rPr>
                <w:rFonts w:ascii="Arial" w:hAnsi="Arial" w:cs="Arial"/>
                <w:sz w:val="14"/>
                <w:szCs w:val="14"/>
                <w:lang w:val="es-ES"/>
              </w:rPr>
            </w:pPr>
            <w:r>
              <w:rPr>
                <w:rFonts w:ascii="Arial" w:hAnsi="Arial" w:cs="Arial"/>
                <w:sz w:val="14"/>
                <w:szCs w:val="14"/>
              </w:rPr>
              <w:t xml:space="preserve">    </w:t>
            </w:r>
            <w:r w:rsidRPr="00ED63F0">
              <w:rPr>
                <w:rFonts w:ascii="Arial" w:hAnsi="Arial" w:cs="Arial"/>
                <w:sz w:val="14"/>
                <w:szCs w:val="14"/>
              </w:rPr>
              <w:t>(25) Is. 52,4.</w:t>
            </w:r>
          </w:p>
        </w:tc>
      </w:tr>
    </w:tbl>
    <w:p w14:paraId="5381CAE7" w14:textId="77777777" w:rsidR="00111FD1" w:rsidRPr="00ED63F0" w:rsidRDefault="00111FD1" w:rsidP="00983642">
      <w:pPr>
        <w:pStyle w:val="Textonotapie"/>
        <w:contextualSpacing/>
        <w:rPr>
          <w:rFonts w:ascii="Arial" w:hAnsi="Arial" w:cs="Arial"/>
          <w:sz w:val="14"/>
          <w:szCs w:val="14"/>
          <w:lang w:val="es-ES"/>
        </w:rPr>
      </w:pPr>
    </w:p>
  </w:footnote>
  <w:footnote w:id="38">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0BF42659" w14:textId="77777777" w:rsidTr="00C72538">
        <w:tc>
          <w:tcPr>
            <w:tcW w:w="1745" w:type="dxa"/>
          </w:tcPr>
          <w:p w14:paraId="3551E359" w14:textId="3DC81911" w:rsidR="00111FD1" w:rsidRPr="00ED63F0" w:rsidRDefault="00111FD1" w:rsidP="000E2E89">
            <w:pPr>
              <w:pStyle w:val="Textonotapie"/>
              <w:ind w:left="-108"/>
              <w:contextualSpacing/>
              <w:rPr>
                <w:rFonts w:ascii="Arial" w:hAnsi="Arial" w:cs="Arial"/>
                <w:sz w:val="14"/>
                <w:szCs w:val="14"/>
              </w:rPr>
            </w:pPr>
            <w:r w:rsidRPr="00ED63F0">
              <w:rPr>
                <w:rFonts w:ascii="Arial" w:hAnsi="Arial" w:cs="Arial"/>
                <w:sz w:val="14"/>
                <w:szCs w:val="14"/>
              </w:rPr>
              <w:t xml:space="preserve"> </w:t>
            </w:r>
          </w:p>
        </w:tc>
        <w:tc>
          <w:tcPr>
            <w:tcW w:w="1745" w:type="dxa"/>
          </w:tcPr>
          <w:p w14:paraId="218BA899" w14:textId="6927675E" w:rsidR="00111FD1" w:rsidRPr="00ED63F0" w:rsidRDefault="00111FD1" w:rsidP="008E3D6F">
            <w:pPr>
              <w:pStyle w:val="Textonotapie"/>
              <w:ind w:left="0"/>
              <w:contextualSpacing/>
              <w:rPr>
                <w:rFonts w:ascii="Arial" w:hAnsi="Arial" w:cs="Arial"/>
                <w:sz w:val="14"/>
                <w:szCs w:val="14"/>
                <w:lang w:val="es-ES"/>
              </w:rPr>
            </w:pPr>
          </w:p>
        </w:tc>
        <w:tc>
          <w:tcPr>
            <w:tcW w:w="1745" w:type="dxa"/>
          </w:tcPr>
          <w:p w14:paraId="05CFB234" w14:textId="0A8B417D" w:rsidR="00111FD1" w:rsidRPr="00ED63F0" w:rsidRDefault="00111FD1" w:rsidP="008E3D6F">
            <w:pPr>
              <w:pStyle w:val="Textonotapie"/>
              <w:ind w:left="0"/>
              <w:contextualSpacing/>
              <w:rPr>
                <w:rFonts w:ascii="Arial" w:hAnsi="Arial" w:cs="Arial"/>
                <w:sz w:val="14"/>
                <w:szCs w:val="14"/>
                <w:lang w:val="es-ES"/>
              </w:rPr>
            </w:pPr>
          </w:p>
        </w:tc>
      </w:tr>
    </w:tbl>
    <w:p w14:paraId="306FD350" w14:textId="77777777" w:rsidR="00111FD1" w:rsidRPr="00ED63F0" w:rsidRDefault="00111FD1" w:rsidP="008E3D6F">
      <w:pPr>
        <w:pStyle w:val="Textonotapie"/>
        <w:contextualSpacing/>
        <w:rPr>
          <w:rFonts w:ascii="Arial" w:hAnsi="Arial" w:cs="Arial"/>
          <w:sz w:val="14"/>
          <w:szCs w:val="14"/>
          <w:lang w:val="es-ES"/>
        </w:rPr>
      </w:pPr>
    </w:p>
  </w:footnote>
  <w:footnote w:id="3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1788"/>
        <w:gridCol w:w="1684"/>
      </w:tblGrid>
      <w:tr w:rsidR="00111FD1" w14:paraId="5E89140B" w14:textId="2553E8A9" w:rsidTr="00166CB4">
        <w:tc>
          <w:tcPr>
            <w:tcW w:w="1773" w:type="dxa"/>
          </w:tcPr>
          <w:p w14:paraId="2F3DCB69" w14:textId="653BDEB5" w:rsidR="00111FD1" w:rsidRDefault="00111FD1" w:rsidP="00E92D6D">
            <w:pPr>
              <w:pStyle w:val="Textonotapie"/>
              <w:ind w:left="-113"/>
              <w:rPr>
                <w:lang w:val="es-ES"/>
              </w:rPr>
            </w:pPr>
            <w:r w:rsidRPr="00ED63F0">
              <w:rPr>
                <w:rFonts w:ascii="Arial" w:hAnsi="Arial" w:cs="Arial"/>
                <w:sz w:val="14"/>
                <w:szCs w:val="14"/>
                <w:lang w:val="es-ES"/>
              </w:rPr>
              <w:t>(26) I Cor. 15,22</w:t>
            </w:r>
          </w:p>
        </w:tc>
        <w:tc>
          <w:tcPr>
            <w:tcW w:w="1788" w:type="dxa"/>
          </w:tcPr>
          <w:p w14:paraId="70B157FA" w14:textId="2920C406" w:rsidR="00111FD1" w:rsidRDefault="00111FD1" w:rsidP="0099582F">
            <w:pPr>
              <w:pStyle w:val="Textonotapie"/>
              <w:ind w:left="0"/>
              <w:rPr>
                <w:lang w:val="es-ES"/>
              </w:rPr>
            </w:pPr>
            <w:r w:rsidRPr="00ED63F0">
              <w:rPr>
                <w:rFonts w:ascii="Arial" w:hAnsi="Arial" w:cs="Arial"/>
                <w:sz w:val="14"/>
                <w:szCs w:val="14"/>
                <w:lang w:val="es-ES"/>
              </w:rPr>
              <w:t>(27)</w:t>
            </w:r>
            <w:r w:rsidRPr="00ED63F0">
              <w:rPr>
                <w:rFonts w:ascii="Arial" w:hAnsi="Arial" w:cs="Arial"/>
                <w:sz w:val="14"/>
                <w:szCs w:val="14"/>
              </w:rPr>
              <w:t xml:space="preserve"> </w:t>
            </w:r>
            <w:r w:rsidRPr="00ED63F0">
              <w:rPr>
                <w:rFonts w:ascii="Arial" w:hAnsi="Arial" w:cs="Arial"/>
                <w:sz w:val="14"/>
                <w:szCs w:val="14"/>
                <w:lang w:val="es-ES"/>
              </w:rPr>
              <w:t>Zac. 1, 14.</w:t>
            </w:r>
          </w:p>
        </w:tc>
        <w:tc>
          <w:tcPr>
            <w:tcW w:w="1684" w:type="dxa"/>
          </w:tcPr>
          <w:p w14:paraId="1F116786" w14:textId="15DACE4D" w:rsidR="00111FD1" w:rsidRPr="00ED63F0" w:rsidRDefault="00111FD1" w:rsidP="005A709C">
            <w:pPr>
              <w:pStyle w:val="Textonotapie"/>
              <w:ind w:left="0"/>
              <w:rPr>
                <w:rFonts w:ascii="Arial" w:hAnsi="Arial" w:cs="Arial"/>
                <w:sz w:val="14"/>
                <w:szCs w:val="14"/>
                <w:lang w:val="es-ES"/>
              </w:rPr>
            </w:pPr>
            <w:r w:rsidRPr="00ED63F0">
              <w:rPr>
                <w:rFonts w:ascii="Arial" w:hAnsi="Arial" w:cs="Arial"/>
                <w:sz w:val="14"/>
                <w:szCs w:val="14"/>
                <w:lang w:val="es-ES"/>
              </w:rPr>
              <w:t>(28) Lev. 4-7.</w:t>
            </w:r>
          </w:p>
        </w:tc>
      </w:tr>
    </w:tbl>
    <w:p w14:paraId="4BD2DE82" w14:textId="77777777" w:rsidR="00111FD1" w:rsidRPr="009E4392" w:rsidRDefault="00111FD1">
      <w:pPr>
        <w:pStyle w:val="Textonotapie"/>
        <w:rPr>
          <w:lang w:val="es-ES"/>
        </w:rPr>
      </w:pPr>
    </w:p>
  </w:footnote>
  <w:footnote w:id="40">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67254D8D" w14:textId="77777777" w:rsidTr="00FE5593">
        <w:tc>
          <w:tcPr>
            <w:tcW w:w="1745" w:type="dxa"/>
          </w:tcPr>
          <w:p w14:paraId="4D0A79A1" w14:textId="36487C71" w:rsidR="00111FD1" w:rsidRPr="00ED63F0" w:rsidRDefault="00111FD1" w:rsidP="00627966">
            <w:pPr>
              <w:pStyle w:val="Textonotapie"/>
              <w:ind w:left="-108"/>
              <w:contextualSpacing/>
              <w:rPr>
                <w:rFonts w:ascii="Arial" w:hAnsi="Arial" w:cs="Arial"/>
                <w:sz w:val="14"/>
                <w:szCs w:val="14"/>
              </w:rPr>
            </w:pPr>
          </w:p>
        </w:tc>
        <w:tc>
          <w:tcPr>
            <w:tcW w:w="1745" w:type="dxa"/>
          </w:tcPr>
          <w:p w14:paraId="25E8FFF7" w14:textId="3F75F236" w:rsidR="00111FD1" w:rsidRPr="00ED63F0" w:rsidRDefault="00111FD1" w:rsidP="005A709C">
            <w:pPr>
              <w:pStyle w:val="Textonotapie"/>
              <w:ind w:left="0"/>
              <w:contextualSpacing/>
              <w:rPr>
                <w:rFonts w:ascii="Arial" w:hAnsi="Arial" w:cs="Arial"/>
                <w:sz w:val="14"/>
                <w:szCs w:val="14"/>
                <w:lang w:val="en-US"/>
              </w:rPr>
            </w:pPr>
            <w:r>
              <w:rPr>
                <w:rFonts w:ascii="Arial" w:hAnsi="Arial" w:cs="Arial"/>
                <w:sz w:val="14"/>
                <w:szCs w:val="14"/>
                <w:lang w:val="en-US" w:eastAsia="en-US"/>
              </w:rPr>
              <w:t xml:space="preserve">    </w:t>
            </w:r>
            <w:r w:rsidRPr="00ED63F0">
              <w:rPr>
                <w:rFonts w:ascii="Arial" w:hAnsi="Arial" w:cs="Arial"/>
                <w:sz w:val="14"/>
                <w:szCs w:val="14"/>
                <w:lang w:val="en-US" w:eastAsia="en-US"/>
              </w:rPr>
              <w:t xml:space="preserve"> </w:t>
            </w:r>
          </w:p>
        </w:tc>
        <w:tc>
          <w:tcPr>
            <w:tcW w:w="1745" w:type="dxa"/>
          </w:tcPr>
          <w:p w14:paraId="76B05E79" w14:textId="77777777" w:rsidR="00111FD1" w:rsidRPr="00ED63F0" w:rsidRDefault="00111FD1" w:rsidP="00983642">
            <w:pPr>
              <w:pStyle w:val="Textonotapie"/>
              <w:ind w:left="0"/>
              <w:contextualSpacing/>
              <w:rPr>
                <w:rFonts w:ascii="Arial" w:hAnsi="Arial" w:cs="Arial"/>
                <w:sz w:val="14"/>
                <w:szCs w:val="14"/>
                <w:lang w:val="es-ES"/>
              </w:rPr>
            </w:pPr>
          </w:p>
        </w:tc>
      </w:tr>
      <w:tr w:rsidR="00111FD1" w14:paraId="167D04EC" w14:textId="77777777" w:rsidTr="00FE55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35" w:type="dxa"/>
            <w:gridSpan w:val="3"/>
            <w:tcBorders>
              <w:top w:val="nil"/>
              <w:left w:val="nil"/>
              <w:bottom w:val="nil"/>
              <w:right w:val="nil"/>
            </w:tcBorders>
          </w:tcPr>
          <w:p w14:paraId="011B7C52" w14:textId="55328EE0" w:rsidR="00111FD1" w:rsidRDefault="00111FD1" w:rsidP="005A709C">
            <w:pPr>
              <w:pStyle w:val="Textonotapie"/>
              <w:ind w:left="-108"/>
              <w:contextualSpacing/>
              <w:rPr>
                <w:rFonts w:ascii="Arial" w:hAnsi="Arial" w:cs="Arial"/>
                <w:sz w:val="14"/>
                <w:szCs w:val="14"/>
                <w:lang w:val="es-ES"/>
              </w:rPr>
            </w:pPr>
            <w:r w:rsidRPr="00ED63F0">
              <w:rPr>
                <w:rFonts w:ascii="Arial" w:hAnsi="Arial" w:cs="Arial"/>
                <w:sz w:val="14"/>
                <w:szCs w:val="14"/>
                <w:lang w:val="en-US" w:eastAsia="en-US"/>
              </w:rPr>
              <w:t>(29) Lev. 3,4-10.</w:t>
            </w:r>
          </w:p>
        </w:tc>
      </w:tr>
    </w:tbl>
    <w:p w14:paraId="1D1D1555" w14:textId="77777777" w:rsidR="00111FD1" w:rsidRPr="00ED63F0" w:rsidRDefault="00111FD1" w:rsidP="00983642">
      <w:pPr>
        <w:pStyle w:val="Textonotapie"/>
        <w:contextualSpacing/>
        <w:rPr>
          <w:rFonts w:ascii="Arial" w:hAnsi="Arial" w:cs="Arial"/>
          <w:sz w:val="14"/>
          <w:szCs w:val="14"/>
          <w:lang w:val="es-ES"/>
        </w:rPr>
      </w:pPr>
    </w:p>
  </w:footnote>
  <w:footnote w:id="41">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14226778" w14:textId="77777777" w:rsidTr="00C72538">
        <w:tc>
          <w:tcPr>
            <w:tcW w:w="1745" w:type="dxa"/>
          </w:tcPr>
          <w:p w14:paraId="7FC8220F" w14:textId="77777777" w:rsidR="00111FD1" w:rsidRPr="00ED63F0" w:rsidRDefault="00111FD1" w:rsidP="003A7019">
            <w:pPr>
              <w:pStyle w:val="Textonotapie"/>
              <w:ind w:left="-108"/>
              <w:contextualSpacing/>
              <w:rPr>
                <w:rFonts w:ascii="Arial" w:hAnsi="Arial" w:cs="Arial"/>
                <w:sz w:val="14"/>
                <w:szCs w:val="14"/>
              </w:rPr>
            </w:pPr>
            <w:r w:rsidRPr="00ED63F0">
              <w:rPr>
                <w:rFonts w:ascii="Arial" w:hAnsi="Arial" w:cs="Arial"/>
                <w:sz w:val="14"/>
                <w:szCs w:val="14"/>
              </w:rPr>
              <w:t>(30) Mt. 13,13.</w:t>
            </w:r>
          </w:p>
        </w:tc>
        <w:tc>
          <w:tcPr>
            <w:tcW w:w="1745" w:type="dxa"/>
          </w:tcPr>
          <w:p w14:paraId="3BCFA4E4"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(31) Ex. 4,13.</w:t>
            </w:r>
          </w:p>
        </w:tc>
        <w:tc>
          <w:tcPr>
            <w:tcW w:w="1745" w:type="dxa"/>
          </w:tcPr>
          <w:p w14:paraId="27F59A05" w14:textId="77777777" w:rsidR="00111FD1" w:rsidRPr="00606A1E"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eastAsia="en-US"/>
              </w:rPr>
              <w:t xml:space="preserve">    (32) Ibíd. 3,5.</w:t>
            </w:r>
          </w:p>
        </w:tc>
      </w:tr>
    </w:tbl>
    <w:p w14:paraId="06E81C2C" w14:textId="77777777" w:rsidR="00111FD1" w:rsidRPr="00ED63F0" w:rsidRDefault="00111FD1" w:rsidP="00983642">
      <w:pPr>
        <w:pStyle w:val="Textonotapie"/>
        <w:contextualSpacing/>
        <w:rPr>
          <w:rFonts w:ascii="Arial" w:hAnsi="Arial" w:cs="Arial"/>
          <w:sz w:val="14"/>
          <w:szCs w:val="14"/>
          <w:lang w:val="es-ES"/>
        </w:rPr>
      </w:pPr>
    </w:p>
  </w:footnote>
  <w:footnote w:id="42">
    <w:p w14:paraId="118D7298" w14:textId="77777777" w:rsidR="00111FD1" w:rsidRPr="00ED63F0" w:rsidRDefault="00111FD1" w:rsidP="00983642">
      <w:pPr>
        <w:pStyle w:val="Textonotapie"/>
        <w:contextualSpacing/>
        <w:rPr>
          <w:rFonts w:ascii="Arial" w:hAnsi="Arial" w:cs="Arial"/>
          <w:sz w:val="14"/>
          <w:szCs w:val="14"/>
          <w:lang w:val="es-ES"/>
        </w:rPr>
      </w:pPr>
    </w:p>
  </w:footnote>
  <w:footnote w:id="4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5A6BC7ED" w14:textId="77777777" w:rsidTr="00596336">
        <w:tc>
          <w:tcPr>
            <w:tcW w:w="1745" w:type="dxa"/>
          </w:tcPr>
          <w:p w14:paraId="7A71E3F1" w14:textId="77777777" w:rsidR="00111FD1" w:rsidRPr="00ED63F0" w:rsidRDefault="00111FD1" w:rsidP="003A7019">
            <w:pPr>
              <w:pStyle w:val="Textonotapie"/>
              <w:ind w:left="-108"/>
              <w:contextualSpacing/>
              <w:rPr>
                <w:rFonts w:ascii="Arial" w:hAnsi="Arial" w:cs="Arial"/>
                <w:sz w:val="14"/>
                <w:szCs w:val="14"/>
                <w:lang w:val="es-ES"/>
              </w:rPr>
            </w:pPr>
            <w:r w:rsidRPr="00ED63F0">
              <w:rPr>
                <w:rFonts w:ascii="Arial" w:hAnsi="Arial" w:cs="Arial"/>
                <w:sz w:val="14"/>
                <w:szCs w:val="14"/>
                <w:lang w:val="es-ES"/>
              </w:rPr>
              <w:t>(33)</w:t>
            </w:r>
            <w:r w:rsidRPr="00ED63F0">
              <w:rPr>
                <w:rFonts w:ascii="Arial" w:hAnsi="Arial" w:cs="Arial"/>
                <w:sz w:val="14"/>
                <w:szCs w:val="14"/>
              </w:rPr>
              <w:t xml:space="preserve"> </w:t>
            </w:r>
            <w:r w:rsidRPr="00ED63F0">
              <w:rPr>
                <w:rFonts w:ascii="Arial" w:hAnsi="Arial" w:cs="Arial"/>
                <w:sz w:val="14"/>
                <w:szCs w:val="14"/>
                <w:lang w:val="es-ES"/>
              </w:rPr>
              <w:t>Sal. 79,4 y 8.</w:t>
            </w:r>
          </w:p>
          <w:p w14:paraId="7E4293A0" w14:textId="77777777" w:rsidR="00111FD1" w:rsidRPr="00ED63F0" w:rsidRDefault="00111FD1" w:rsidP="003A7019">
            <w:pPr>
              <w:pStyle w:val="Textonotapie"/>
              <w:ind w:left="-108"/>
              <w:contextualSpacing/>
              <w:rPr>
                <w:rFonts w:ascii="Arial" w:hAnsi="Arial" w:cs="Arial"/>
                <w:sz w:val="14"/>
                <w:szCs w:val="14"/>
                <w:lang w:val="es-ES"/>
              </w:rPr>
            </w:pPr>
            <w:r w:rsidRPr="00ED63F0">
              <w:rPr>
                <w:rFonts w:ascii="Arial" w:hAnsi="Arial" w:cs="Arial"/>
                <w:sz w:val="14"/>
                <w:szCs w:val="14"/>
                <w:lang w:val="es-ES"/>
              </w:rPr>
              <w:t>(34) Sal. 84,8.</w:t>
            </w:r>
          </w:p>
          <w:p w14:paraId="5B2663B9" w14:textId="77777777" w:rsidR="00111FD1" w:rsidRPr="00ED63F0" w:rsidRDefault="00111FD1" w:rsidP="003A7019">
            <w:pPr>
              <w:pStyle w:val="Textonotapie"/>
              <w:ind w:left="-108"/>
              <w:contextualSpacing/>
              <w:rPr>
                <w:rFonts w:ascii="Arial" w:hAnsi="Arial" w:cs="Arial"/>
                <w:sz w:val="14"/>
                <w:szCs w:val="14"/>
                <w:lang w:val="es-ES"/>
              </w:rPr>
            </w:pPr>
            <w:r w:rsidRPr="00ED63F0">
              <w:rPr>
                <w:rFonts w:ascii="Arial" w:hAnsi="Arial" w:cs="Arial"/>
                <w:sz w:val="14"/>
                <w:szCs w:val="14"/>
                <w:lang w:val="es-ES"/>
              </w:rPr>
              <w:t>(35) Sal. 41,3.</w:t>
            </w:r>
          </w:p>
        </w:tc>
        <w:tc>
          <w:tcPr>
            <w:tcW w:w="1745" w:type="dxa"/>
          </w:tcPr>
          <w:p w14:paraId="6ACCA11F"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(36) Is. 64,1.</w:t>
            </w:r>
          </w:p>
          <w:p w14:paraId="474E1833"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(37) Sal. 39, 18.</w:t>
            </w:r>
          </w:p>
        </w:tc>
        <w:tc>
          <w:tcPr>
            <w:tcW w:w="1745" w:type="dxa"/>
          </w:tcPr>
          <w:p w14:paraId="1A0332C6"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(38) Is. 14,1.</w:t>
            </w:r>
          </w:p>
          <w:p w14:paraId="07BF8C08"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(39) Cant. 1,1.</w:t>
            </w:r>
          </w:p>
        </w:tc>
      </w:tr>
    </w:tbl>
    <w:p w14:paraId="73E1B1B3" w14:textId="77777777" w:rsidR="00111FD1" w:rsidRPr="00ED63F0" w:rsidRDefault="00111FD1" w:rsidP="00983642">
      <w:pPr>
        <w:pStyle w:val="Textonotapie"/>
        <w:contextualSpacing/>
        <w:rPr>
          <w:rFonts w:ascii="Arial" w:hAnsi="Arial" w:cs="Arial"/>
          <w:sz w:val="14"/>
          <w:szCs w:val="14"/>
          <w:lang w:val="es-ES"/>
        </w:rPr>
      </w:pPr>
    </w:p>
  </w:footnote>
  <w:footnote w:id="4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1250A2B4" w14:textId="77777777" w:rsidTr="00C72538">
        <w:tc>
          <w:tcPr>
            <w:tcW w:w="1745" w:type="dxa"/>
          </w:tcPr>
          <w:p w14:paraId="346B21BB" w14:textId="77777777" w:rsidR="00111FD1" w:rsidRPr="00ED63F0" w:rsidRDefault="00111FD1" w:rsidP="003A7019">
            <w:pPr>
              <w:pStyle w:val="Textonotapie"/>
              <w:ind w:left="-108"/>
              <w:contextualSpacing/>
              <w:rPr>
                <w:rFonts w:ascii="Arial" w:hAnsi="Arial" w:cs="Arial"/>
                <w:sz w:val="14"/>
                <w:szCs w:val="14"/>
              </w:rPr>
            </w:pPr>
            <w:r w:rsidRPr="00ED63F0">
              <w:rPr>
                <w:rFonts w:ascii="Arial" w:hAnsi="Arial" w:cs="Arial"/>
                <w:sz w:val="14"/>
                <w:szCs w:val="14"/>
              </w:rPr>
              <w:t xml:space="preserve">(40) 1 Cor. 6,17. </w:t>
            </w:r>
          </w:p>
        </w:tc>
        <w:tc>
          <w:tcPr>
            <w:tcW w:w="1745" w:type="dxa"/>
          </w:tcPr>
          <w:p w14:paraId="0CF9C699" w14:textId="77777777" w:rsidR="00111FD1" w:rsidRPr="00F94127" w:rsidRDefault="00111FD1" w:rsidP="00F476B0">
            <w:pPr>
              <w:pStyle w:val="Textonotapie"/>
              <w:ind w:left="0"/>
              <w:contextualSpacing/>
              <w:rPr>
                <w:rFonts w:ascii="Arial" w:hAnsi="Arial" w:cs="Arial"/>
                <w:sz w:val="14"/>
                <w:szCs w:val="14"/>
              </w:rPr>
            </w:pPr>
            <w:r w:rsidRPr="00ED63F0">
              <w:rPr>
                <w:rFonts w:ascii="Arial" w:hAnsi="Arial" w:cs="Arial"/>
                <w:sz w:val="14"/>
                <w:szCs w:val="14"/>
              </w:rPr>
              <w:t>(41) Is. 8,18.</w:t>
            </w:r>
          </w:p>
        </w:tc>
        <w:tc>
          <w:tcPr>
            <w:tcW w:w="1745" w:type="dxa"/>
          </w:tcPr>
          <w:p w14:paraId="65448FE1" w14:textId="77777777" w:rsidR="00111FD1" w:rsidRPr="00ED63F0" w:rsidRDefault="00111FD1" w:rsidP="00983642">
            <w:pPr>
              <w:pStyle w:val="Textonotapie"/>
              <w:ind w:left="0"/>
              <w:contextualSpacing/>
              <w:rPr>
                <w:rFonts w:ascii="Arial" w:hAnsi="Arial" w:cs="Arial"/>
                <w:sz w:val="14"/>
                <w:szCs w:val="14"/>
                <w:lang w:val="es-ES"/>
              </w:rPr>
            </w:pPr>
          </w:p>
        </w:tc>
      </w:tr>
    </w:tbl>
    <w:p w14:paraId="3A7E7F73" w14:textId="77777777" w:rsidR="00111FD1" w:rsidRPr="00ED63F0" w:rsidRDefault="00111FD1" w:rsidP="00983642">
      <w:pPr>
        <w:pStyle w:val="Textonotapie"/>
        <w:contextualSpacing/>
        <w:rPr>
          <w:rFonts w:ascii="Arial" w:hAnsi="Arial" w:cs="Arial"/>
          <w:sz w:val="14"/>
          <w:szCs w:val="14"/>
          <w:lang w:val="es-ES"/>
        </w:rPr>
      </w:pPr>
    </w:p>
  </w:footnote>
  <w:footnote w:id="45">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1"/>
        <w:gridCol w:w="1739"/>
        <w:gridCol w:w="1715"/>
      </w:tblGrid>
      <w:tr w:rsidR="00111FD1" w:rsidRPr="002B4C59" w14:paraId="5470727C" w14:textId="0E61E105" w:rsidTr="002B4C59">
        <w:trPr>
          <w:trHeight w:val="315"/>
        </w:trPr>
        <w:tc>
          <w:tcPr>
            <w:tcW w:w="1791" w:type="dxa"/>
          </w:tcPr>
          <w:p w14:paraId="21EC3120" w14:textId="33A768D4" w:rsidR="00111FD1" w:rsidRPr="000D18B7" w:rsidRDefault="00111FD1" w:rsidP="000D18B7">
            <w:pPr>
              <w:pStyle w:val="Textonotapie"/>
              <w:ind w:left="-392" w:right="361" w:firstLine="284"/>
              <w:contextualSpacing/>
              <w:rPr>
                <w:rFonts w:ascii="Arial" w:hAnsi="Arial" w:cs="Arial"/>
                <w:sz w:val="14"/>
                <w:szCs w:val="14"/>
              </w:rPr>
            </w:pPr>
            <w:r w:rsidRPr="00ED63F0">
              <w:rPr>
                <w:rFonts w:ascii="Arial" w:hAnsi="Arial" w:cs="Arial"/>
                <w:sz w:val="14"/>
                <w:szCs w:val="14"/>
              </w:rPr>
              <w:t>(42) Jn. 2,4.</w:t>
            </w:r>
          </w:p>
        </w:tc>
        <w:tc>
          <w:tcPr>
            <w:tcW w:w="1739" w:type="dxa"/>
          </w:tcPr>
          <w:p w14:paraId="1E7A49DD" w14:textId="689064F2" w:rsidR="00111FD1" w:rsidRPr="00ED63F0" w:rsidRDefault="00111FD1" w:rsidP="00246A50">
            <w:pPr>
              <w:pStyle w:val="Textonotapie"/>
              <w:ind w:left="-108"/>
              <w:contextualSpacing/>
              <w:rPr>
                <w:rFonts w:ascii="Arial" w:hAnsi="Arial" w:cs="Arial"/>
                <w:sz w:val="14"/>
                <w:szCs w:val="14"/>
                <w:lang w:val="en-US"/>
              </w:rPr>
            </w:pPr>
            <w:r>
              <w:rPr>
                <w:rFonts w:ascii="Arial" w:hAnsi="Arial" w:cs="Arial"/>
                <w:sz w:val="14"/>
                <w:szCs w:val="14"/>
                <w:lang w:val="en-US"/>
              </w:rPr>
              <w:t>(</w:t>
            </w:r>
            <w:r w:rsidRPr="00ED63F0">
              <w:rPr>
                <w:rFonts w:ascii="Arial" w:hAnsi="Arial" w:cs="Arial"/>
                <w:sz w:val="14"/>
                <w:szCs w:val="14"/>
                <w:lang w:val="en-US"/>
              </w:rPr>
              <w:t>43) Rom. 9,25.</w:t>
            </w:r>
          </w:p>
        </w:tc>
        <w:tc>
          <w:tcPr>
            <w:tcW w:w="1715" w:type="dxa"/>
          </w:tcPr>
          <w:p w14:paraId="5C0230F7" w14:textId="067D8F6E" w:rsidR="00111FD1" w:rsidRPr="00ED63F0" w:rsidRDefault="00111FD1" w:rsidP="00EC2A3B">
            <w:pPr>
              <w:pStyle w:val="Textonotapie"/>
              <w:ind w:left="-108"/>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(44) Jn. 2,10</w:t>
            </w:r>
            <w:r>
              <w:rPr>
                <w:rFonts w:ascii="Arial" w:hAnsi="Arial" w:cs="Arial"/>
                <w:sz w:val="14"/>
                <w:szCs w:val="14"/>
                <w:lang w:val="en-US"/>
              </w:rPr>
              <w:t>.</w:t>
            </w:r>
          </w:p>
        </w:tc>
      </w:tr>
    </w:tbl>
    <w:p w14:paraId="78E4D8A8" w14:textId="77777777" w:rsidR="00111FD1" w:rsidRDefault="00111FD1" w:rsidP="00983642">
      <w:pPr>
        <w:pStyle w:val="Textonotapie"/>
        <w:contextualSpacing/>
        <w:rPr>
          <w:rFonts w:ascii="Arial" w:hAnsi="Arial" w:cs="Arial"/>
          <w:sz w:val="14"/>
          <w:szCs w:val="14"/>
          <w:lang w:val="en-US"/>
        </w:rPr>
      </w:pPr>
    </w:p>
    <w:p w14:paraId="552438C7" w14:textId="77777777" w:rsidR="00111FD1" w:rsidRPr="00ED63F0" w:rsidRDefault="00111FD1" w:rsidP="00983642">
      <w:pPr>
        <w:pStyle w:val="Textonotapie"/>
        <w:contextualSpacing/>
        <w:rPr>
          <w:rFonts w:ascii="Arial" w:hAnsi="Arial" w:cs="Arial"/>
          <w:sz w:val="14"/>
          <w:szCs w:val="14"/>
          <w:lang w:val="en-US"/>
        </w:rPr>
      </w:pPr>
    </w:p>
  </w:footnote>
  <w:footnote w:id="46">
    <w:p w14:paraId="6B4604DA" w14:textId="32586997" w:rsidR="00111FD1" w:rsidRPr="00ED63F0" w:rsidRDefault="00111FD1" w:rsidP="0053682E">
      <w:pPr>
        <w:pStyle w:val="Textonotapie"/>
        <w:contextualSpacing/>
        <w:rPr>
          <w:rFonts w:ascii="Arial" w:hAnsi="Arial" w:cs="Arial"/>
          <w:sz w:val="14"/>
          <w:szCs w:val="14"/>
          <w:lang w:val="en-US"/>
        </w:rPr>
      </w:pPr>
    </w:p>
  </w:footnote>
  <w:footnote w:id="4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14:paraId="0D52E636" w14:textId="77777777" w:rsidTr="00144287">
        <w:tc>
          <w:tcPr>
            <w:tcW w:w="1745" w:type="dxa"/>
          </w:tcPr>
          <w:p w14:paraId="53867EEF" w14:textId="77777777" w:rsidR="00111FD1" w:rsidRDefault="00111FD1" w:rsidP="00144287">
            <w:pPr>
              <w:pStyle w:val="Textonotapie"/>
              <w:ind w:left="-113"/>
              <w:contextualSpacing/>
              <w:rPr>
                <w:rFonts w:ascii="Arial" w:hAnsi="Arial" w:cs="Arial"/>
                <w:sz w:val="14"/>
                <w:szCs w:val="14"/>
                <w:lang w:val="en-US"/>
              </w:rPr>
            </w:pPr>
            <w:r w:rsidRPr="00ED63F0">
              <w:rPr>
                <w:rFonts w:ascii="Arial" w:hAnsi="Arial" w:cs="Arial"/>
                <w:sz w:val="14"/>
                <w:szCs w:val="14"/>
                <w:lang w:val="en-US"/>
              </w:rPr>
              <w:t>(45) Rom. 11,25</w:t>
            </w:r>
            <w:r>
              <w:rPr>
                <w:rFonts w:ascii="Arial" w:hAnsi="Arial" w:cs="Arial"/>
                <w:sz w:val="14"/>
                <w:szCs w:val="14"/>
                <w:lang w:val="en-US"/>
              </w:rPr>
              <w:t>.</w:t>
            </w:r>
          </w:p>
          <w:p w14:paraId="3FD96BCD" w14:textId="19C01B1D" w:rsidR="00111FD1" w:rsidRDefault="00111FD1" w:rsidP="00144287">
            <w:pPr>
              <w:pStyle w:val="Textonotapie"/>
              <w:ind w:left="-113"/>
              <w:contextualSpacing/>
              <w:rPr>
                <w:rFonts w:ascii="Arial" w:hAnsi="Arial" w:cs="Arial"/>
                <w:sz w:val="14"/>
                <w:szCs w:val="14"/>
                <w:lang w:val="en-US"/>
              </w:rPr>
            </w:pPr>
            <w:r w:rsidRPr="00ED63F0">
              <w:rPr>
                <w:rFonts w:ascii="Arial" w:hAnsi="Arial" w:cs="Arial"/>
                <w:sz w:val="14"/>
                <w:szCs w:val="14"/>
                <w:lang w:val="en-US"/>
              </w:rPr>
              <w:t>(46) Jn. 2,10.</w:t>
            </w:r>
          </w:p>
        </w:tc>
        <w:tc>
          <w:tcPr>
            <w:tcW w:w="1745" w:type="dxa"/>
          </w:tcPr>
          <w:p w14:paraId="4CF26374" w14:textId="77777777" w:rsidR="00111FD1" w:rsidRDefault="00111FD1" w:rsidP="00916EC6">
            <w:pPr>
              <w:pStyle w:val="Textonotapie"/>
              <w:ind w:left="0"/>
              <w:contextualSpacing/>
              <w:rPr>
                <w:rFonts w:ascii="Arial" w:hAnsi="Arial" w:cs="Arial"/>
                <w:sz w:val="14"/>
                <w:szCs w:val="14"/>
                <w:lang w:val="en-US"/>
              </w:rPr>
            </w:pPr>
            <w:r w:rsidRPr="00ED63F0">
              <w:rPr>
                <w:rFonts w:ascii="Arial" w:hAnsi="Arial" w:cs="Arial"/>
                <w:sz w:val="14"/>
                <w:szCs w:val="14"/>
                <w:lang w:val="en-US"/>
              </w:rPr>
              <w:t>(47) Gal. 5,2.</w:t>
            </w:r>
          </w:p>
          <w:p w14:paraId="13095D16" w14:textId="6D2E0699" w:rsidR="00111FD1" w:rsidRDefault="00111FD1" w:rsidP="00241EFD">
            <w:pPr>
              <w:pStyle w:val="Textonotapie"/>
              <w:ind w:left="0"/>
              <w:contextualSpacing/>
              <w:rPr>
                <w:rFonts w:ascii="Arial" w:hAnsi="Arial" w:cs="Arial"/>
                <w:sz w:val="14"/>
                <w:szCs w:val="14"/>
                <w:lang w:val="en-US"/>
              </w:rPr>
            </w:pPr>
            <w:r>
              <w:rPr>
                <w:rFonts w:ascii="Arial" w:hAnsi="Arial" w:cs="Arial"/>
                <w:sz w:val="14"/>
                <w:szCs w:val="14"/>
                <w:lang w:val="en-US"/>
              </w:rPr>
              <w:t>(48) Sal. 39,7.</w:t>
            </w:r>
          </w:p>
        </w:tc>
        <w:tc>
          <w:tcPr>
            <w:tcW w:w="1745" w:type="dxa"/>
          </w:tcPr>
          <w:p w14:paraId="2114CA4E" w14:textId="77777777" w:rsidR="00111FD1" w:rsidRDefault="00111FD1" w:rsidP="00916EC6">
            <w:pPr>
              <w:pStyle w:val="Textonotapie"/>
              <w:ind w:left="0"/>
              <w:contextualSpacing/>
              <w:rPr>
                <w:rFonts w:ascii="Arial" w:hAnsi="Arial" w:cs="Arial"/>
                <w:sz w:val="14"/>
                <w:szCs w:val="14"/>
                <w:lang w:val="en-US"/>
              </w:rPr>
            </w:pPr>
            <w:r w:rsidRPr="00ED63F0">
              <w:rPr>
                <w:rFonts w:ascii="Arial" w:hAnsi="Arial" w:cs="Arial"/>
                <w:sz w:val="14"/>
                <w:szCs w:val="14"/>
                <w:lang w:val="en-US"/>
              </w:rPr>
              <w:t>(49) Heb. 9,10.</w:t>
            </w:r>
          </w:p>
          <w:p w14:paraId="6944BEA6" w14:textId="35A1CF8E" w:rsidR="00111FD1" w:rsidRDefault="00111FD1" w:rsidP="00916EC6">
            <w:pPr>
              <w:pStyle w:val="Textonotapie"/>
              <w:ind w:left="0"/>
              <w:contextualSpacing/>
              <w:rPr>
                <w:rFonts w:ascii="Arial" w:hAnsi="Arial" w:cs="Arial"/>
                <w:sz w:val="14"/>
                <w:szCs w:val="14"/>
                <w:lang w:val="en-US"/>
              </w:rPr>
            </w:pPr>
            <w:r w:rsidRPr="00ED63F0">
              <w:rPr>
                <w:rFonts w:ascii="Arial" w:hAnsi="Arial" w:cs="Arial"/>
                <w:sz w:val="14"/>
                <w:szCs w:val="14"/>
                <w:lang w:val="en-US"/>
              </w:rPr>
              <w:t>(50) Tit. 1,15.</w:t>
            </w:r>
          </w:p>
        </w:tc>
      </w:tr>
    </w:tbl>
    <w:p w14:paraId="46B70F02" w14:textId="77777777" w:rsidR="00111FD1" w:rsidRDefault="00111FD1" w:rsidP="001C63CF">
      <w:pPr>
        <w:pStyle w:val="Textonotapie"/>
        <w:contextualSpacing/>
        <w:rPr>
          <w:rFonts w:ascii="Arial" w:hAnsi="Arial" w:cs="Arial"/>
          <w:sz w:val="14"/>
          <w:szCs w:val="14"/>
          <w:lang w:val="en-US"/>
        </w:rPr>
      </w:pPr>
    </w:p>
    <w:p w14:paraId="565002AD" w14:textId="77777777" w:rsidR="00111FD1" w:rsidRDefault="00111FD1" w:rsidP="001C63CF">
      <w:pPr>
        <w:pStyle w:val="Textonotapie"/>
        <w:contextualSpacing/>
        <w:rPr>
          <w:rFonts w:ascii="Arial" w:hAnsi="Arial" w:cs="Arial"/>
          <w:sz w:val="14"/>
          <w:szCs w:val="14"/>
          <w:lang w:val="en-US"/>
        </w:rPr>
      </w:pPr>
    </w:p>
    <w:p w14:paraId="5683985D" w14:textId="77777777" w:rsidR="00111FD1" w:rsidRPr="00ED63F0" w:rsidRDefault="00111FD1" w:rsidP="001C63CF">
      <w:pPr>
        <w:pStyle w:val="Textonotapie"/>
        <w:contextualSpacing/>
        <w:rPr>
          <w:rFonts w:ascii="Arial" w:hAnsi="Arial" w:cs="Arial"/>
          <w:sz w:val="14"/>
          <w:szCs w:val="14"/>
          <w:lang w:val="en-US"/>
        </w:rPr>
      </w:pPr>
    </w:p>
  </w:footnote>
  <w:footnote w:id="48">
    <w:tbl>
      <w:tblPr>
        <w:tblStyle w:val="Tablaconcuadrcula"/>
        <w:tblW w:w="0" w:type="auto"/>
        <w:tblLook w:val="04A0" w:firstRow="1" w:lastRow="0" w:firstColumn="1" w:lastColumn="0" w:noHBand="0" w:noVBand="1"/>
      </w:tblPr>
      <w:tblGrid>
        <w:gridCol w:w="1745"/>
        <w:gridCol w:w="1745"/>
        <w:gridCol w:w="1755"/>
      </w:tblGrid>
      <w:tr w:rsidR="00111FD1" w:rsidRPr="00A1178C" w14:paraId="64B370D0" w14:textId="77777777" w:rsidTr="00EE583D">
        <w:tc>
          <w:tcPr>
            <w:tcW w:w="1745" w:type="dxa"/>
            <w:tcBorders>
              <w:top w:val="nil"/>
              <w:left w:val="nil"/>
              <w:bottom w:val="nil"/>
              <w:right w:val="nil"/>
            </w:tcBorders>
          </w:tcPr>
          <w:p w14:paraId="32715103" w14:textId="2CA739C9" w:rsidR="00111FD1" w:rsidRDefault="00111FD1" w:rsidP="004A5E39">
            <w:pPr>
              <w:pStyle w:val="Textonotapie"/>
              <w:ind w:left="0"/>
              <w:contextualSpacing/>
              <w:rPr>
                <w:rFonts w:ascii="Arial" w:hAnsi="Arial" w:cs="Arial"/>
                <w:sz w:val="14"/>
                <w:szCs w:val="14"/>
                <w:lang w:val="en-US"/>
              </w:rPr>
            </w:pPr>
            <w:r w:rsidRPr="00ED63F0">
              <w:rPr>
                <w:rFonts w:ascii="Arial" w:hAnsi="Arial" w:cs="Arial"/>
                <w:sz w:val="14"/>
                <w:szCs w:val="14"/>
                <w:lang w:val="en-US"/>
              </w:rPr>
              <w:t>(51) Mt. 8,3.</w:t>
            </w:r>
          </w:p>
        </w:tc>
        <w:tc>
          <w:tcPr>
            <w:tcW w:w="1745" w:type="dxa"/>
            <w:tcBorders>
              <w:top w:val="nil"/>
              <w:left w:val="nil"/>
              <w:bottom w:val="nil"/>
              <w:right w:val="nil"/>
            </w:tcBorders>
          </w:tcPr>
          <w:p w14:paraId="403DAEEA" w14:textId="2660943C" w:rsidR="00111FD1" w:rsidRDefault="00111FD1" w:rsidP="004A5E39">
            <w:pPr>
              <w:pStyle w:val="Textonotapie"/>
              <w:ind w:left="0"/>
              <w:contextualSpacing/>
              <w:rPr>
                <w:rFonts w:ascii="Arial" w:hAnsi="Arial" w:cs="Arial"/>
                <w:sz w:val="14"/>
                <w:szCs w:val="14"/>
                <w:lang w:val="en-US"/>
              </w:rPr>
            </w:pPr>
            <w:r w:rsidRPr="00ED63F0">
              <w:rPr>
                <w:rFonts w:ascii="Arial" w:hAnsi="Arial" w:cs="Arial"/>
                <w:sz w:val="14"/>
                <w:szCs w:val="14"/>
                <w:lang w:val="en-US"/>
              </w:rPr>
              <w:t>(52) Jn. 2,7.</w:t>
            </w:r>
          </w:p>
        </w:tc>
        <w:tc>
          <w:tcPr>
            <w:tcW w:w="1755" w:type="dxa"/>
            <w:tcBorders>
              <w:top w:val="nil"/>
              <w:left w:val="nil"/>
              <w:bottom w:val="nil"/>
              <w:right w:val="nil"/>
            </w:tcBorders>
          </w:tcPr>
          <w:p w14:paraId="196C2425" w14:textId="08BC1F30" w:rsidR="00111FD1" w:rsidRPr="00A1178C" w:rsidRDefault="00111FD1" w:rsidP="004A5E39">
            <w:pPr>
              <w:pStyle w:val="Textonotapie"/>
              <w:ind w:left="0"/>
              <w:contextualSpacing/>
              <w:rPr>
                <w:rFonts w:ascii="Arial" w:hAnsi="Arial" w:cs="Arial"/>
                <w:sz w:val="14"/>
                <w:szCs w:val="14"/>
                <w:lang w:val="en-US"/>
              </w:rPr>
            </w:pPr>
            <w:r w:rsidRPr="00A1178C">
              <w:rPr>
                <w:rFonts w:ascii="Arial" w:hAnsi="Arial" w:cs="Arial"/>
                <w:sz w:val="14"/>
                <w:szCs w:val="14"/>
                <w:lang w:val="it-IT"/>
              </w:rPr>
              <w:t>(53) Mt. 6,17.</w:t>
            </w:r>
          </w:p>
        </w:tc>
      </w:tr>
    </w:tbl>
    <w:p w14:paraId="29A869C8" w14:textId="77777777" w:rsidR="00111FD1" w:rsidRPr="00A1178C" w:rsidRDefault="00111FD1" w:rsidP="00983642">
      <w:pPr>
        <w:pStyle w:val="Textonotapie"/>
        <w:contextualSpacing/>
        <w:rPr>
          <w:rFonts w:ascii="Arial" w:hAnsi="Arial" w:cs="Arial"/>
          <w:sz w:val="14"/>
          <w:szCs w:val="14"/>
          <w:lang w:val="it-IT"/>
        </w:rPr>
      </w:pPr>
    </w:p>
  </w:footnote>
  <w:footnote w:id="49">
    <w:p w14:paraId="3CEEDC99" w14:textId="77777777" w:rsidR="00111FD1" w:rsidRPr="00A1178C" w:rsidRDefault="00111FD1" w:rsidP="00983642">
      <w:pPr>
        <w:pStyle w:val="Textonotapie"/>
        <w:contextualSpacing/>
        <w:rPr>
          <w:rFonts w:ascii="Arial" w:hAnsi="Arial" w:cs="Arial"/>
          <w:sz w:val="14"/>
          <w:szCs w:val="14"/>
          <w:lang w:val="en-US"/>
        </w:rPr>
      </w:pPr>
    </w:p>
  </w:footnote>
  <w:footnote w:id="50">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A1178C" w14:paraId="6B6F2C6D" w14:textId="77777777" w:rsidTr="009921A4">
        <w:tc>
          <w:tcPr>
            <w:tcW w:w="1745" w:type="dxa"/>
          </w:tcPr>
          <w:p w14:paraId="3291A33D" w14:textId="77777777" w:rsidR="00111FD1" w:rsidRPr="00A1178C" w:rsidRDefault="00111FD1" w:rsidP="00983642">
            <w:pPr>
              <w:pStyle w:val="Textonotapie"/>
              <w:ind w:left="0"/>
              <w:contextualSpacing/>
              <w:rPr>
                <w:rFonts w:ascii="Arial" w:hAnsi="Arial" w:cs="Arial"/>
                <w:sz w:val="14"/>
                <w:szCs w:val="14"/>
                <w:lang w:val="it-IT"/>
              </w:rPr>
            </w:pPr>
            <w:r w:rsidRPr="00A1178C">
              <w:rPr>
                <w:rFonts w:ascii="Arial" w:hAnsi="Arial" w:cs="Arial"/>
                <w:sz w:val="14"/>
                <w:szCs w:val="14"/>
                <w:lang w:val="it-IT"/>
              </w:rPr>
              <w:t>(54) Luc. 17, 17.</w:t>
            </w:r>
          </w:p>
          <w:p w14:paraId="183023D8" w14:textId="77777777" w:rsidR="00111FD1" w:rsidRPr="00A1178C" w:rsidRDefault="00111FD1" w:rsidP="00983642">
            <w:pPr>
              <w:pStyle w:val="Textonotapie"/>
              <w:ind w:left="0"/>
              <w:contextualSpacing/>
              <w:rPr>
                <w:rFonts w:ascii="Arial" w:hAnsi="Arial" w:cs="Arial"/>
                <w:sz w:val="14"/>
                <w:szCs w:val="14"/>
                <w:lang w:val="it-IT"/>
              </w:rPr>
            </w:pPr>
            <w:r w:rsidRPr="00A1178C">
              <w:rPr>
                <w:rFonts w:ascii="Arial" w:hAnsi="Arial" w:cs="Arial"/>
                <w:sz w:val="14"/>
                <w:szCs w:val="14"/>
                <w:lang w:val="it-IT"/>
              </w:rPr>
              <w:t>(55) Fil. 3,3.</w:t>
            </w:r>
          </w:p>
        </w:tc>
        <w:tc>
          <w:tcPr>
            <w:tcW w:w="1745" w:type="dxa"/>
          </w:tcPr>
          <w:p w14:paraId="09DBD04B" w14:textId="77777777" w:rsidR="00111FD1" w:rsidRPr="00A1178C" w:rsidRDefault="00111FD1" w:rsidP="00983642">
            <w:pPr>
              <w:pStyle w:val="Textonotapie"/>
              <w:ind w:left="0"/>
              <w:contextualSpacing/>
              <w:rPr>
                <w:rFonts w:ascii="Arial" w:hAnsi="Arial" w:cs="Arial"/>
                <w:sz w:val="14"/>
                <w:szCs w:val="14"/>
                <w:lang w:val="it-IT"/>
              </w:rPr>
            </w:pPr>
            <w:r w:rsidRPr="00A1178C">
              <w:rPr>
                <w:rFonts w:ascii="Arial" w:hAnsi="Arial" w:cs="Arial"/>
                <w:sz w:val="14"/>
                <w:szCs w:val="14"/>
                <w:lang w:val="it-IT"/>
              </w:rPr>
              <w:t>(56) Col. 2,11.</w:t>
            </w:r>
          </w:p>
          <w:p w14:paraId="50D270E9" w14:textId="77777777" w:rsidR="00111FD1" w:rsidRPr="00A1178C" w:rsidRDefault="00111FD1" w:rsidP="00983642">
            <w:pPr>
              <w:pStyle w:val="Textonotapie"/>
              <w:ind w:left="0"/>
              <w:contextualSpacing/>
              <w:rPr>
                <w:rFonts w:ascii="Arial" w:hAnsi="Arial" w:cs="Arial"/>
                <w:sz w:val="14"/>
                <w:szCs w:val="14"/>
                <w:lang w:val="it-IT"/>
              </w:rPr>
            </w:pPr>
            <w:r w:rsidRPr="00A1178C">
              <w:rPr>
                <w:rFonts w:ascii="Arial" w:hAnsi="Arial" w:cs="Arial"/>
                <w:sz w:val="14"/>
                <w:szCs w:val="14"/>
                <w:lang w:val="it-IT"/>
              </w:rPr>
              <w:t>(57) Sal. 39,7.</w:t>
            </w:r>
          </w:p>
        </w:tc>
        <w:tc>
          <w:tcPr>
            <w:tcW w:w="1745" w:type="dxa"/>
          </w:tcPr>
          <w:p w14:paraId="3442862B" w14:textId="77777777" w:rsidR="00111FD1" w:rsidRPr="00A1178C" w:rsidRDefault="00111FD1" w:rsidP="00983642">
            <w:pPr>
              <w:pStyle w:val="Textonotapie"/>
              <w:ind w:left="0"/>
              <w:contextualSpacing/>
              <w:rPr>
                <w:rFonts w:ascii="Arial" w:hAnsi="Arial" w:cs="Arial"/>
                <w:sz w:val="14"/>
                <w:szCs w:val="14"/>
                <w:lang w:val="it-IT"/>
              </w:rPr>
            </w:pPr>
            <w:r w:rsidRPr="00A1178C">
              <w:rPr>
                <w:rFonts w:ascii="Arial" w:hAnsi="Arial" w:cs="Arial"/>
                <w:sz w:val="14"/>
                <w:szCs w:val="14"/>
                <w:lang w:val="it-IT"/>
              </w:rPr>
              <w:t>(58) Sal. 50,18.</w:t>
            </w:r>
          </w:p>
          <w:p w14:paraId="7721EC32" w14:textId="77777777" w:rsidR="00111FD1" w:rsidRPr="00A1178C" w:rsidRDefault="00111FD1" w:rsidP="00983642">
            <w:pPr>
              <w:pStyle w:val="Textonotapie"/>
              <w:ind w:left="0"/>
              <w:contextualSpacing/>
              <w:rPr>
                <w:rFonts w:ascii="Arial" w:hAnsi="Arial" w:cs="Arial"/>
                <w:sz w:val="14"/>
                <w:szCs w:val="14"/>
                <w:lang w:val="it-IT"/>
              </w:rPr>
            </w:pPr>
            <w:r w:rsidRPr="00A1178C">
              <w:rPr>
                <w:rFonts w:ascii="Arial" w:hAnsi="Arial" w:cs="Arial"/>
                <w:sz w:val="14"/>
                <w:szCs w:val="14"/>
                <w:lang w:val="it-IT"/>
              </w:rPr>
              <w:t>{59) Sal. 17,45.</w:t>
            </w:r>
          </w:p>
        </w:tc>
      </w:tr>
    </w:tbl>
    <w:p w14:paraId="230851F4" w14:textId="77777777" w:rsidR="00111FD1" w:rsidRPr="00616482" w:rsidRDefault="00111FD1" w:rsidP="00983642">
      <w:pPr>
        <w:pStyle w:val="Textonotapie"/>
        <w:contextualSpacing/>
        <w:rPr>
          <w:rFonts w:ascii="Arial" w:hAnsi="Arial" w:cs="Arial"/>
          <w:sz w:val="14"/>
          <w:szCs w:val="14"/>
          <w:lang w:val="en-US"/>
        </w:rPr>
      </w:pPr>
    </w:p>
  </w:footnote>
  <w:footnote w:id="51">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BB69100" w14:textId="77777777" w:rsidTr="00C72538">
        <w:tc>
          <w:tcPr>
            <w:tcW w:w="1745" w:type="dxa"/>
          </w:tcPr>
          <w:p w14:paraId="113CB6F7" w14:textId="77777777" w:rsidR="00111FD1" w:rsidRPr="00ED63F0" w:rsidRDefault="00111FD1" w:rsidP="0001443F">
            <w:pPr>
              <w:pStyle w:val="Textonotapie"/>
              <w:ind w:left="-108"/>
              <w:contextualSpacing/>
              <w:rPr>
                <w:rFonts w:ascii="Arial" w:hAnsi="Arial" w:cs="Arial"/>
                <w:sz w:val="14"/>
                <w:szCs w:val="14"/>
                <w:lang w:val="en-US"/>
              </w:rPr>
            </w:pPr>
            <w:r w:rsidRPr="00A1178C">
              <w:rPr>
                <w:rFonts w:ascii="Arial" w:hAnsi="Arial" w:cs="Arial"/>
                <w:sz w:val="14"/>
                <w:szCs w:val="14"/>
                <w:lang w:val="it-IT"/>
              </w:rPr>
              <w:t>(60) Sal. 50,19</w:t>
            </w:r>
            <w:r w:rsidRPr="00ED63F0">
              <w:rPr>
                <w:rFonts w:ascii="Arial" w:hAnsi="Arial" w:cs="Arial"/>
                <w:sz w:val="14"/>
                <w:szCs w:val="14"/>
                <w:lang w:val="en-US"/>
              </w:rPr>
              <w:t xml:space="preserve">. </w:t>
            </w:r>
          </w:p>
        </w:tc>
        <w:tc>
          <w:tcPr>
            <w:tcW w:w="1745" w:type="dxa"/>
          </w:tcPr>
          <w:p w14:paraId="6143D37B"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(61) Sal. 49,18.</w:t>
            </w:r>
          </w:p>
        </w:tc>
        <w:tc>
          <w:tcPr>
            <w:tcW w:w="1745" w:type="dxa"/>
          </w:tcPr>
          <w:p w14:paraId="021506E8" w14:textId="77777777" w:rsidR="00111FD1" w:rsidRPr="00ED63F0" w:rsidRDefault="00111FD1" w:rsidP="00983642">
            <w:pPr>
              <w:pStyle w:val="Textonotapie"/>
              <w:ind w:left="0"/>
              <w:contextualSpacing/>
              <w:rPr>
                <w:rFonts w:ascii="Arial" w:hAnsi="Arial" w:cs="Arial"/>
                <w:sz w:val="14"/>
                <w:szCs w:val="14"/>
                <w:lang w:val="en-US"/>
              </w:rPr>
            </w:pPr>
          </w:p>
        </w:tc>
      </w:tr>
    </w:tbl>
    <w:p w14:paraId="25E598FA" w14:textId="77777777" w:rsidR="00111FD1" w:rsidRPr="00ED63F0" w:rsidRDefault="00111FD1" w:rsidP="00983642">
      <w:pPr>
        <w:pStyle w:val="Textonotapie"/>
        <w:contextualSpacing/>
        <w:rPr>
          <w:rFonts w:ascii="Arial" w:hAnsi="Arial" w:cs="Arial"/>
          <w:sz w:val="14"/>
          <w:szCs w:val="14"/>
          <w:lang w:val="en-US"/>
        </w:rPr>
      </w:pPr>
    </w:p>
  </w:footnote>
  <w:footnote w:id="52">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9F17A23" w14:textId="77777777" w:rsidTr="00C72538">
        <w:tc>
          <w:tcPr>
            <w:tcW w:w="1745" w:type="dxa"/>
          </w:tcPr>
          <w:p w14:paraId="742A6F7B" w14:textId="77777777" w:rsidR="00111FD1" w:rsidRPr="00ED63F0" w:rsidRDefault="00111FD1" w:rsidP="0001443F">
            <w:pPr>
              <w:pStyle w:val="Textonotapie"/>
              <w:ind w:left="-108"/>
              <w:contextualSpacing/>
              <w:rPr>
                <w:rFonts w:ascii="Arial" w:hAnsi="Arial" w:cs="Arial"/>
                <w:sz w:val="14"/>
                <w:szCs w:val="14"/>
                <w:lang w:val="es-ES"/>
              </w:rPr>
            </w:pPr>
            <w:r w:rsidRPr="00ED63F0">
              <w:rPr>
                <w:rFonts w:ascii="Arial" w:hAnsi="Arial" w:cs="Arial"/>
                <w:sz w:val="14"/>
                <w:szCs w:val="14"/>
                <w:lang w:val="es-ES"/>
              </w:rPr>
              <w:t>(62) 1 Cor. 5,7.</w:t>
            </w:r>
          </w:p>
          <w:p w14:paraId="1B03B886" w14:textId="77777777" w:rsidR="00111FD1" w:rsidRPr="00ED63F0" w:rsidRDefault="00111FD1" w:rsidP="0001443F">
            <w:pPr>
              <w:pStyle w:val="Textonotapie"/>
              <w:ind w:left="-108"/>
              <w:contextualSpacing/>
              <w:rPr>
                <w:rFonts w:ascii="Arial" w:hAnsi="Arial" w:cs="Arial"/>
                <w:sz w:val="14"/>
                <w:szCs w:val="14"/>
                <w:lang w:val="es-ES"/>
              </w:rPr>
            </w:pPr>
            <w:r w:rsidRPr="00ED63F0">
              <w:rPr>
                <w:rFonts w:ascii="Arial" w:hAnsi="Arial" w:cs="Arial"/>
                <w:sz w:val="14"/>
                <w:szCs w:val="14"/>
                <w:lang w:val="es-ES"/>
              </w:rPr>
              <w:t>(63) Jn. 2,8.</w:t>
            </w:r>
          </w:p>
          <w:p w14:paraId="78CAA373" w14:textId="77777777" w:rsidR="00111FD1" w:rsidRPr="00ED63F0" w:rsidRDefault="00111FD1" w:rsidP="0001443F">
            <w:pPr>
              <w:pStyle w:val="Textonotapie"/>
              <w:ind w:left="-108"/>
              <w:contextualSpacing/>
              <w:rPr>
                <w:rFonts w:ascii="Arial" w:hAnsi="Arial" w:cs="Arial"/>
                <w:sz w:val="14"/>
                <w:szCs w:val="14"/>
                <w:lang w:val="en-US"/>
              </w:rPr>
            </w:pPr>
            <w:r w:rsidRPr="00ED63F0">
              <w:rPr>
                <w:rFonts w:ascii="Arial" w:hAnsi="Arial" w:cs="Arial"/>
                <w:sz w:val="14"/>
                <w:szCs w:val="14"/>
                <w:lang w:val="es-ES"/>
              </w:rPr>
              <w:t>(64) Jn. 3,29.</w:t>
            </w:r>
          </w:p>
        </w:tc>
        <w:tc>
          <w:tcPr>
            <w:tcW w:w="1745" w:type="dxa"/>
          </w:tcPr>
          <w:p w14:paraId="10ED6A84"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(65) Apoc. 2I,5.</w:t>
            </w:r>
          </w:p>
          <w:p w14:paraId="7F1C079E"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s-ES"/>
              </w:rPr>
              <w:t>(66) Jn. 2,I0.</w:t>
            </w:r>
          </w:p>
        </w:tc>
        <w:tc>
          <w:tcPr>
            <w:tcW w:w="1745" w:type="dxa"/>
          </w:tcPr>
          <w:p w14:paraId="715D250B"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(67) Ez. 20,25.</w:t>
            </w:r>
          </w:p>
          <w:p w14:paraId="1D62FF86"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(68) Zac. 9,17.</w:t>
            </w:r>
          </w:p>
        </w:tc>
      </w:tr>
    </w:tbl>
    <w:p w14:paraId="3FE79557" w14:textId="77777777" w:rsidR="00111FD1" w:rsidRPr="00ED63F0" w:rsidRDefault="00111FD1" w:rsidP="00983642">
      <w:pPr>
        <w:pStyle w:val="Textonotapie"/>
        <w:contextualSpacing/>
        <w:rPr>
          <w:rFonts w:ascii="Arial" w:hAnsi="Arial" w:cs="Arial"/>
          <w:sz w:val="14"/>
          <w:szCs w:val="14"/>
          <w:lang w:val="en-US"/>
        </w:rPr>
      </w:pPr>
    </w:p>
  </w:footnote>
  <w:footnote w:id="5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203A6EBB" w14:textId="77777777" w:rsidTr="00C72538">
        <w:tc>
          <w:tcPr>
            <w:tcW w:w="1745" w:type="dxa"/>
          </w:tcPr>
          <w:p w14:paraId="3258F190" w14:textId="77777777" w:rsidR="00111FD1" w:rsidRPr="00ED63F0" w:rsidRDefault="00111FD1" w:rsidP="00983642">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( 1) Mt. 24,15.  </w:t>
            </w:r>
          </w:p>
        </w:tc>
        <w:tc>
          <w:tcPr>
            <w:tcW w:w="1745" w:type="dxa"/>
          </w:tcPr>
          <w:p w14:paraId="1937FBAE"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( 2) </w:t>
            </w:r>
            <w:r w:rsidRPr="00ED63F0">
              <w:rPr>
                <w:rFonts w:ascii="Arial" w:hAnsi="Arial" w:cs="Arial"/>
                <w:sz w:val="14"/>
                <w:szCs w:val="14"/>
                <w:lang w:val="es-ES"/>
              </w:rPr>
              <w:t>Mt.19,11.</w:t>
            </w:r>
          </w:p>
        </w:tc>
        <w:tc>
          <w:tcPr>
            <w:tcW w:w="1745" w:type="dxa"/>
          </w:tcPr>
          <w:p w14:paraId="13BEF7F0" w14:textId="77777777" w:rsidR="00111FD1" w:rsidRPr="00ED63F0" w:rsidRDefault="00111FD1" w:rsidP="00983642">
            <w:pPr>
              <w:pStyle w:val="Textonotapie"/>
              <w:ind w:left="0"/>
              <w:contextualSpacing/>
              <w:rPr>
                <w:rFonts w:ascii="Arial" w:hAnsi="Arial" w:cs="Arial"/>
                <w:sz w:val="14"/>
                <w:szCs w:val="14"/>
                <w:lang w:val="en-US"/>
              </w:rPr>
            </w:pPr>
          </w:p>
        </w:tc>
      </w:tr>
    </w:tbl>
    <w:p w14:paraId="7CB6CCC7" w14:textId="77777777" w:rsidR="00111FD1" w:rsidRPr="00ED63F0" w:rsidRDefault="00111FD1" w:rsidP="00983642">
      <w:pPr>
        <w:pStyle w:val="Textonotapie"/>
        <w:contextualSpacing/>
        <w:rPr>
          <w:rFonts w:ascii="Arial" w:hAnsi="Arial" w:cs="Arial"/>
          <w:sz w:val="14"/>
          <w:szCs w:val="14"/>
          <w:lang w:val="es-AR"/>
        </w:rPr>
      </w:pPr>
    </w:p>
    <w:p w14:paraId="0BDAEE20" w14:textId="77777777" w:rsidR="00111FD1" w:rsidRPr="00ED63F0" w:rsidRDefault="00111FD1" w:rsidP="00983642">
      <w:pPr>
        <w:pStyle w:val="Textonotapie"/>
        <w:contextualSpacing/>
        <w:rPr>
          <w:rFonts w:ascii="Arial" w:hAnsi="Arial" w:cs="Arial"/>
          <w:sz w:val="14"/>
          <w:szCs w:val="14"/>
          <w:lang w:val="es-AR"/>
        </w:rPr>
      </w:pPr>
      <w:r w:rsidRPr="00ED63F0">
        <w:rPr>
          <w:rFonts w:ascii="Arial" w:hAnsi="Arial" w:cs="Arial"/>
          <w:sz w:val="14"/>
          <w:szCs w:val="14"/>
          <w:lang w:val="es-AR"/>
        </w:rPr>
        <w:t xml:space="preserve">* El titulo dice </w:t>
      </w:r>
      <w:r w:rsidRPr="00ED63F0">
        <w:rPr>
          <w:rFonts w:ascii="Arial" w:hAnsi="Arial" w:cs="Arial"/>
          <w:b/>
          <w:sz w:val="14"/>
          <w:szCs w:val="14"/>
          <w:lang w:val="es-AR"/>
        </w:rPr>
        <w:t>In</w:t>
      </w:r>
      <w:r w:rsidRPr="00ED63F0">
        <w:rPr>
          <w:rFonts w:ascii="Arial" w:hAnsi="Arial" w:cs="Arial"/>
          <w:sz w:val="14"/>
          <w:szCs w:val="14"/>
          <w:lang w:val="es-AR"/>
        </w:rPr>
        <w:t xml:space="preserve"> </w:t>
      </w:r>
      <w:r w:rsidRPr="00ED63F0">
        <w:rPr>
          <w:rFonts w:ascii="Arial" w:hAnsi="Arial" w:cs="Arial"/>
          <w:b/>
          <w:sz w:val="14"/>
          <w:szCs w:val="14"/>
          <w:lang w:val="es-AR"/>
        </w:rPr>
        <w:t>Ypapantl Domlni</w:t>
      </w:r>
      <w:r w:rsidRPr="00ED63F0">
        <w:rPr>
          <w:rFonts w:ascii="Arial" w:hAnsi="Arial" w:cs="Arial"/>
          <w:sz w:val="14"/>
          <w:szCs w:val="14"/>
          <w:lang w:val="es-AR"/>
        </w:rPr>
        <w:t>, término griego que significa memoria</w:t>
      </w:r>
    </w:p>
    <w:p w14:paraId="68EDF09A" w14:textId="77777777" w:rsidR="00111FD1" w:rsidRPr="00ED63F0" w:rsidRDefault="00111FD1" w:rsidP="00983642">
      <w:pPr>
        <w:pStyle w:val="Textonotapie"/>
        <w:contextualSpacing/>
        <w:rPr>
          <w:rFonts w:ascii="Arial" w:hAnsi="Arial" w:cs="Arial"/>
          <w:sz w:val="14"/>
          <w:szCs w:val="14"/>
          <w:lang w:val="es-AR"/>
        </w:rPr>
      </w:pPr>
      <w:r w:rsidRPr="00ED63F0">
        <w:rPr>
          <w:rFonts w:ascii="Arial" w:hAnsi="Arial" w:cs="Arial"/>
          <w:sz w:val="14"/>
          <w:szCs w:val="14"/>
          <w:lang w:val="es-AR"/>
        </w:rPr>
        <w:t xml:space="preserve">     del encuentro de Simeón con nuestro Señor en el templo.</w:t>
      </w:r>
    </w:p>
  </w:footnote>
  <w:footnote w:id="5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1AC464CA" w14:textId="77777777" w:rsidTr="00C72538">
        <w:tc>
          <w:tcPr>
            <w:tcW w:w="1745" w:type="dxa"/>
          </w:tcPr>
          <w:p w14:paraId="0B343FE1" w14:textId="77777777" w:rsidR="00111FD1" w:rsidRPr="00ED63F0" w:rsidRDefault="00111FD1" w:rsidP="00E31699">
            <w:pPr>
              <w:pStyle w:val="Textonotapie"/>
              <w:ind w:left="-108"/>
              <w:contextualSpacing/>
              <w:rPr>
                <w:rFonts w:ascii="Arial" w:hAnsi="Arial" w:cs="Arial"/>
                <w:sz w:val="14"/>
                <w:szCs w:val="14"/>
                <w:lang w:val="en-US"/>
              </w:rPr>
            </w:pPr>
            <w:r w:rsidRPr="00ED63F0">
              <w:rPr>
                <w:rFonts w:ascii="Arial" w:hAnsi="Arial" w:cs="Arial"/>
                <w:sz w:val="14"/>
                <w:szCs w:val="14"/>
                <w:lang w:val="en-US"/>
              </w:rPr>
              <w:t xml:space="preserve">( 3) 1 Cor. 6,16.  </w:t>
            </w:r>
          </w:p>
        </w:tc>
        <w:tc>
          <w:tcPr>
            <w:tcW w:w="1745" w:type="dxa"/>
          </w:tcPr>
          <w:p w14:paraId="6E835ED8" w14:textId="77777777" w:rsidR="00111FD1" w:rsidRPr="00ED63F0" w:rsidRDefault="00111FD1" w:rsidP="00983642">
            <w:pPr>
              <w:pStyle w:val="Textonotapie"/>
              <w:ind w:left="0"/>
              <w:contextualSpacing/>
              <w:rPr>
                <w:rFonts w:ascii="Arial" w:hAnsi="Arial" w:cs="Arial"/>
                <w:sz w:val="14"/>
                <w:szCs w:val="14"/>
                <w:lang w:val="en-US"/>
              </w:rPr>
            </w:pPr>
            <w:r w:rsidRPr="00ED63F0">
              <w:rPr>
                <w:rFonts w:ascii="Arial" w:hAnsi="Arial" w:cs="Arial"/>
                <w:sz w:val="14"/>
                <w:szCs w:val="14"/>
                <w:lang w:val="en-US"/>
              </w:rPr>
              <w:t>( 4) Jn. 1,14.</w:t>
            </w:r>
          </w:p>
        </w:tc>
        <w:tc>
          <w:tcPr>
            <w:tcW w:w="1745" w:type="dxa"/>
          </w:tcPr>
          <w:p w14:paraId="40DA88F1" w14:textId="77777777" w:rsidR="00111FD1" w:rsidRPr="00ED63F0" w:rsidRDefault="00111FD1" w:rsidP="00983642">
            <w:pPr>
              <w:pStyle w:val="Textonotapie"/>
              <w:ind w:left="0"/>
              <w:contextualSpacing/>
              <w:rPr>
                <w:rFonts w:ascii="Arial" w:hAnsi="Arial" w:cs="Arial"/>
                <w:sz w:val="14"/>
                <w:szCs w:val="14"/>
                <w:lang w:val="en-US"/>
              </w:rPr>
            </w:pPr>
          </w:p>
        </w:tc>
      </w:tr>
    </w:tbl>
    <w:p w14:paraId="7B5B47AF" w14:textId="77777777" w:rsidR="00111FD1" w:rsidRPr="00ED63F0" w:rsidRDefault="00111FD1" w:rsidP="00983642">
      <w:pPr>
        <w:pStyle w:val="Textonotapie"/>
        <w:contextualSpacing/>
        <w:rPr>
          <w:rFonts w:ascii="Arial" w:hAnsi="Arial" w:cs="Arial"/>
          <w:sz w:val="14"/>
          <w:szCs w:val="14"/>
          <w:lang w:val="en-US"/>
        </w:rPr>
      </w:pPr>
    </w:p>
  </w:footnote>
  <w:footnote w:id="55">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6039CF9B" w14:textId="77777777" w:rsidTr="00C72538">
        <w:tc>
          <w:tcPr>
            <w:tcW w:w="1745" w:type="dxa"/>
          </w:tcPr>
          <w:p w14:paraId="4FDF7CEB" w14:textId="77777777" w:rsidR="00111FD1" w:rsidRDefault="00111FD1" w:rsidP="001B2CE9">
            <w:pPr>
              <w:pStyle w:val="Textonotapie"/>
              <w:ind w:left="-108"/>
              <w:contextualSpacing/>
              <w:rPr>
                <w:rFonts w:ascii="Arial" w:hAnsi="Arial" w:cs="Arial"/>
                <w:sz w:val="14"/>
                <w:szCs w:val="14"/>
                <w:lang w:val="en-US"/>
              </w:rPr>
            </w:pPr>
            <w:r w:rsidRPr="00ED63F0">
              <w:rPr>
                <w:rFonts w:ascii="Arial" w:hAnsi="Arial" w:cs="Arial"/>
                <w:sz w:val="14"/>
                <w:szCs w:val="14"/>
                <w:lang w:val="en-US"/>
              </w:rPr>
              <w:t xml:space="preserve">( 3) 1 Cor. 6,16.  </w:t>
            </w:r>
          </w:p>
          <w:p w14:paraId="77DA0E84" w14:textId="77777777" w:rsidR="00111FD1" w:rsidRPr="00ED63F0" w:rsidRDefault="00111FD1" w:rsidP="001B2CE9">
            <w:pPr>
              <w:pStyle w:val="Textonotapie"/>
              <w:ind w:left="-108"/>
              <w:contextualSpacing/>
              <w:rPr>
                <w:rFonts w:ascii="Arial" w:hAnsi="Arial" w:cs="Arial"/>
                <w:sz w:val="14"/>
                <w:szCs w:val="14"/>
                <w:lang w:val="en-US"/>
              </w:rPr>
            </w:pPr>
          </w:p>
        </w:tc>
        <w:tc>
          <w:tcPr>
            <w:tcW w:w="1745" w:type="dxa"/>
          </w:tcPr>
          <w:p w14:paraId="036BC73B" w14:textId="77777777" w:rsidR="00111FD1" w:rsidRPr="00ED63F0" w:rsidRDefault="00111FD1" w:rsidP="001B2CE9">
            <w:pPr>
              <w:pStyle w:val="Textonotapie"/>
              <w:ind w:left="0"/>
              <w:contextualSpacing/>
              <w:rPr>
                <w:rFonts w:ascii="Arial" w:hAnsi="Arial" w:cs="Arial"/>
                <w:sz w:val="14"/>
                <w:szCs w:val="14"/>
                <w:lang w:val="en-US"/>
              </w:rPr>
            </w:pPr>
            <w:r w:rsidRPr="00ED63F0">
              <w:rPr>
                <w:rFonts w:ascii="Arial" w:hAnsi="Arial" w:cs="Arial"/>
                <w:sz w:val="14"/>
                <w:szCs w:val="14"/>
                <w:lang w:val="en-US"/>
              </w:rPr>
              <w:t>( 4) Jn. 1,14.</w:t>
            </w:r>
          </w:p>
        </w:tc>
        <w:tc>
          <w:tcPr>
            <w:tcW w:w="1745" w:type="dxa"/>
          </w:tcPr>
          <w:p w14:paraId="58C6DDDA" w14:textId="77777777" w:rsidR="00111FD1" w:rsidRPr="00ED63F0" w:rsidRDefault="00111FD1" w:rsidP="001B2CE9">
            <w:pPr>
              <w:pStyle w:val="Textonotapie"/>
              <w:ind w:left="0"/>
              <w:contextualSpacing/>
              <w:rPr>
                <w:rFonts w:ascii="Arial" w:hAnsi="Arial" w:cs="Arial"/>
                <w:sz w:val="14"/>
                <w:szCs w:val="14"/>
                <w:lang w:val="en-US"/>
              </w:rPr>
            </w:pPr>
          </w:p>
        </w:tc>
      </w:tr>
    </w:tbl>
    <w:p w14:paraId="24DE5E3A" w14:textId="77777777" w:rsidR="00111FD1" w:rsidRPr="00ED63F0" w:rsidRDefault="00111FD1" w:rsidP="001B2CE9">
      <w:pPr>
        <w:pStyle w:val="Textonotapie"/>
        <w:contextualSpacing/>
        <w:rPr>
          <w:rFonts w:ascii="Arial" w:hAnsi="Arial" w:cs="Arial"/>
          <w:sz w:val="14"/>
          <w:szCs w:val="14"/>
          <w:lang w:val="en-US"/>
        </w:rPr>
      </w:pPr>
    </w:p>
  </w:footnote>
  <w:footnote w:id="56">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31699" w14:paraId="5BB2B2AA" w14:textId="77777777" w:rsidTr="00C72538">
        <w:tc>
          <w:tcPr>
            <w:tcW w:w="1745" w:type="dxa"/>
          </w:tcPr>
          <w:p w14:paraId="01D1A6A6" w14:textId="77777777" w:rsidR="00111FD1" w:rsidRDefault="00111FD1" w:rsidP="00CC601A">
            <w:pPr>
              <w:pStyle w:val="Textonotapie"/>
              <w:ind w:left="-108"/>
              <w:contextualSpacing/>
              <w:rPr>
                <w:rFonts w:ascii="Arial" w:hAnsi="Arial" w:cs="Arial"/>
                <w:sz w:val="14"/>
                <w:szCs w:val="14"/>
                <w:lang w:val="en-US"/>
              </w:rPr>
            </w:pPr>
            <w:r w:rsidRPr="00ED63F0">
              <w:rPr>
                <w:rFonts w:ascii="Arial" w:hAnsi="Arial" w:cs="Arial"/>
                <w:sz w:val="14"/>
                <w:szCs w:val="14"/>
                <w:lang w:val="en-US"/>
              </w:rPr>
              <w:t>(</w:t>
            </w:r>
            <w:r>
              <w:rPr>
                <w:rFonts w:ascii="Arial" w:hAnsi="Arial" w:cs="Arial"/>
                <w:sz w:val="14"/>
                <w:szCs w:val="14"/>
                <w:lang w:val="en-US" w:eastAsia="en-US"/>
              </w:rPr>
              <w:t xml:space="preserve"> </w:t>
            </w:r>
            <w:r w:rsidRPr="00ED63F0">
              <w:rPr>
                <w:rFonts w:ascii="Arial" w:hAnsi="Arial" w:cs="Arial"/>
                <w:sz w:val="14"/>
                <w:szCs w:val="14"/>
                <w:lang w:val="en-US" w:eastAsia="en-US"/>
              </w:rPr>
              <w:t>8) Sal, 44,3</w:t>
            </w:r>
            <w:r w:rsidRPr="00ED63F0">
              <w:rPr>
                <w:rFonts w:ascii="Arial" w:hAnsi="Arial" w:cs="Arial"/>
                <w:sz w:val="14"/>
                <w:szCs w:val="14"/>
                <w:lang w:val="en-US"/>
              </w:rPr>
              <w:t>.</w:t>
            </w:r>
          </w:p>
          <w:p w14:paraId="62F2DE08" w14:textId="77777777" w:rsidR="00111FD1" w:rsidRPr="00ED63F0" w:rsidRDefault="00111FD1" w:rsidP="00CC601A">
            <w:pPr>
              <w:pStyle w:val="Textonotapie"/>
              <w:ind w:left="-108"/>
              <w:contextualSpacing/>
              <w:rPr>
                <w:rFonts w:ascii="Arial" w:hAnsi="Arial" w:cs="Arial"/>
                <w:sz w:val="14"/>
                <w:szCs w:val="14"/>
                <w:lang w:val="en-US"/>
              </w:rPr>
            </w:pPr>
            <w:r w:rsidRPr="00ED63F0">
              <w:rPr>
                <w:rFonts w:ascii="Arial" w:hAnsi="Arial" w:cs="Arial"/>
                <w:sz w:val="14"/>
                <w:szCs w:val="14"/>
                <w:lang w:val="en-US" w:eastAsia="en-US"/>
              </w:rPr>
              <w:t>( 9) Eclo. 24,27.</w:t>
            </w:r>
          </w:p>
        </w:tc>
        <w:tc>
          <w:tcPr>
            <w:tcW w:w="1745" w:type="dxa"/>
          </w:tcPr>
          <w:p w14:paraId="1A3CCDCD" w14:textId="77777777" w:rsidR="00111FD1" w:rsidRPr="00ED63F0" w:rsidRDefault="00111FD1" w:rsidP="001B2CE9">
            <w:pPr>
              <w:pStyle w:val="Textonotapie"/>
              <w:ind w:left="0"/>
              <w:contextualSpacing/>
              <w:rPr>
                <w:rFonts w:ascii="Arial" w:hAnsi="Arial" w:cs="Arial"/>
                <w:sz w:val="14"/>
                <w:szCs w:val="14"/>
                <w:lang w:val="en-US"/>
              </w:rPr>
            </w:pPr>
            <w:r w:rsidRPr="00ED63F0">
              <w:rPr>
                <w:rFonts w:ascii="Arial" w:hAnsi="Arial" w:cs="Arial"/>
                <w:sz w:val="14"/>
                <w:szCs w:val="14"/>
                <w:lang w:val="en-US" w:eastAsia="en-US"/>
              </w:rPr>
              <w:t>(10) Mt. 11,29</w:t>
            </w:r>
            <w:r w:rsidRPr="00ED63F0">
              <w:rPr>
                <w:rFonts w:ascii="Arial" w:hAnsi="Arial" w:cs="Arial"/>
                <w:sz w:val="14"/>
                <w:szCs w:val="14"/>
                <w:lang w:val="en-US"/>
              </w:rPr>
              <w:t>.</w:t>
            </w:r>
          </w:p>
        </w:tc>
        <w:tc>
          <w:tcPr>
            <w:tcW w:w="1745" w:type="dxa"/>
          </w:tcPr>
          <w:p w14:paraId="29AFE360" w14:textId="77777777" w:rsidR="00111FD1" w:rsidRPr="00ED63F0" w:rsidRDefault="00111FD1" w:rsidP="001B2CE9">
            <w:pPr>
              <w:pStyle w:val="Textonotapie"/>
              <w:ind w:left="0"/>
              <w:contextualSpacing/>
              <w:rPr>
                <w:rFonts w:ascii="Arial" w:hAnsi="Arial" w:cs="Arial"/>
                <w:sz w:val="14"/>
                <w:szCs w:val="14"/>
                <w:lang w:val="en-US"/>
              </w:rPr>
            </w:pPr>
            <w:r w:rsidRPr="00ED63F0">
              <w:rPr>
                <w:rFonts w:ascii="Arial" w:hAnsi="Arial" w:cs="Arial"/>
                <w:sz w:val="14"/>
                <w:szCs w:val="14"/>
                <w:lang w:val="en-US"/>
              </w:rPr>
              <w:t>(11) Is. 38,15.</w:t>
            </w:r>
          </w:p>
        </w:tc>
      </w:tr>
    </w:tbl>
    <w:p w14:paraId="717D06F6" w14:textId="77777777" w:rsidR="00111FD1" w:rsidRPr="00ED63F0" w:rsidRDefault="00111FD1" w:rsidP="001B2CE9">
      <w:pPr>
        <w:pStyle w:val="Textonotapie"/>
        <w:contextualSpacing/>
        <w:rPr>
          <w:rFonts w:ascii="Arial" w:hAnsi="Arial" w:cs="Arial"/>
          <w:sz w:val="14"/>
          <w:szCs w:val="14"/>
          <w:lang w:val="en-US"/>
        </w:rPr>
      </w:pPr>
    </w:p>
  </w:footnote>
  <w:footnote w:id="57">
    <w:p w14:paraId="6480F816" w14:textId="77777777" w:rsidR="00111FD1" w:rsidRPr="00ED63F0" w:rsidRDefault="00111FD1" w:rsidP="00983642">
      <w:pPr>
        <w:pStyle w:val="Textonotapie"/>
        <w:contextualSpacing/>
        <w:rPr>
          <w:rFonts w:ascii="Arial" w:hAnsi="Arial" w:cs="Arial"/>
          <w:sz w:val="14"/>
          <w:szCs w:val="14"/>
          <w:lang w:val="en-US"/>
        </w:rPr>
      </w:pPr>
    </w:p>
  </w:footnote>
  <w:footnote w:id="58">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4C881328" w14:textId="77777777" w:rsidTr="00C72538">
        <w:tc>
          <w:tcPr>
            <w:tcW w:w="1745" w:type="dxa"/>
          </w:tcPr>
          <w:p w14:paraId="66E496BC" w14:textId="7B7016DA" w:rsidR="00111FD1" w:rsidRDefault="00111FD1" w:rsidP="00691A62">
            <w:pPr>
              <w:pStyle w:val="Textonotapie"/>
              <w:ind w:left="0"/>
              <w:contextualSpacing/>
              <w:rPr>
                <w:rFonts w:ascii="Arial" w:hAnsi="Arial" w:cs="Arial"/>
                <w:sz w:val="14"/>
                <w:szCs w:val="14"/>
                <w:lang w:val="en-US"/>
              </w:rPr>
            </w:pPr>
            <w:r>
              <w:rPr>
                <w:rFonts w:ascii="Arial" w:hAnsi="Arial" w:cs="Arial"/>
                <w:sz w:val="14"/>
                <w:szCs w:val="14"/>
                <w:lang w:val="en-US"/>
              </w:rPr>
              <w:t>(12) Jn.  8,11</w:t>
            </w:r>
          </w:p>
          <w:p w14:paraId="42BA5369" w14:textId="4527E6E1" w:rsidR="00111FD1" w:rsidRPr="00ED63F0" w:rsidRDefault="00111FD1" w:rsidP="00691A62">
            <w:pPr>
              <w:pStyle w:val="Textonotapie"/>
              <w:ind w:left="0"/>
              <w:contextualSpacing/>
              <w:rPr>
                <w:rFonts w:ascii="Arial" w:hAnsi="Arial" w:cs="Arial"/>
                <w:sz w:val="14"/>
                <w:szCs w:val="14"/>
                <w:lang w:val="en-US"/>
              </w:rPr>
            </w:pPr>
            <w:r>
              <w:rPr>
                <w:rFonts w:ascii="Arial" w:hAnsi="Arial" w:cs="Arial"/>
                <w:sz w:val="14"/>
                <w:szCs w:val="14"/>
                <w:lang w:val="en-US"/>
              </w:rPr>
              <w:t xml:space="preserve">(13)  Lc. 7,47 </w:t>
            </w:r>
          </w:p>
        </w:tc>
        <w:tc>
          <w:tcPr>
            <w:tcW w:w="1745" w:type="dxa"/>
          </w:tcPr>
          <w:p w14:paraId="42AA795D" w14:textId="5444604E" w:rsidR="00111FD1" w:rsidRDefault="00111FD1" w:rsidP="00F04D34">
            <w:pPr>
              <w:pStyle w:val="Textonotapie"/>
              <w:ind w:left="0"/>
              <w:contextualSpacing/>
              <w:rPr>
                <w:rFonts w:ascii="Arial" w:hAnsi="Arial" w:cs="Arial"/>
                <w:sz w:val="14"/>
                <w:szCs w:val="14"/>
                <w:lang w:val="en-US"/>
              </w:rPr>
            </w:pPr>
            <w:r>
              <w:rPr>
                <w:rFonts w:ascii="Arial" w:hAnsi="Arial" w:cs="Arial"/>
                <w:sz w:val="14"/>
                <w:szCs w:val="14"/>
                <w:lang w:val="en-US"/>
              </w:rPr>
              <w:t>(14) Mt. 11,29</w:t>
            </w:r>
          </w:p>
          <w:p w14:paraId="011EC0CF" w14:textId="6B32F3B1" w:rsidR="00111FD1" w:rsidRPr="00ED63F0" w:rsidRDefault="00111FD1" w:rsidP="00F04D34">
            <w:pPr>
              <w:pStyle w:val="Textonotapie"/>
              <w:ind w:left="0"/>
              <w:contextualSpacing/>
              <w:rPr>
                <w:rFonts w:ascii="Arial" w:hAnsi="Arial" w:cs="Arial"/>
                <w:sz w:val="14"/>
                <w:szCs w:val="14"/>
                <w:lang w:val="en-US"/>
              </w:rPr>
            </w:pPr>
            <w:r w:rsidRPr="00ED63F0">
              <w:rPr>
                <w:rFonts w:ascii="Arial" w:hAnsi="Arial" w:cs="Arial"/>
                <w:sz w:val="14"/>
                <w:szCs w:val="14"/>
                <w:lang w:val="en-US"/>
              </w:rPr>
              <w:t>(15) Tit. 3,5.</w:t>
            </w:r>
          </w:p>
        </w:tc>
        <w:tc>
          <w:tcPr>
            <w:tcW w:w="1745" w:type="dxa"/>
          </w:tcPr>
          <w:p w14:paraId="13D77AA0" w14:textId="1DA08C04" w:rsidR="00111FD1" w:rsidRPr="00AE22DA" w:rsidRDefault="00111FD1" w:rsidP="000462FA">
            <w:pPr>
              <w:pStyle w:val="Textonotapie"/>
              <w:ind w:left="397" w:hanging="397"/>
              <w:contextualSpacing/>
              <w:rPr>
                <w:rFonts w:ascii="Arial" w:hAnsi="Arial" w:cs="Arial"/>
                <w:sz w:val="14"/>
                <w:szCs w:val="14"/>
                <w:lang w:val="en-US"/>
              </w:rPr>
            </w:pPr>
            <w:r w:rsidRPr="00ED63F0">
              <w:rPr>
                <w:rFonts w:ascii="Arial" w:hAnsi="Arial" w:cs="Arial"/>
                <w:sz w:val="14"/>
                <w:szCs w:val="14"/>
                <w:lang w:val="en-US"/>
              </w:rPr>
              <w:t xml:space="preserve">(16) </w:t>
            </w:r>
            <w:r>
              <w:rPr>
                <w:rFonts w:ascii="Arial" w:hAnsi="Arial" w:cs="Arial"/>
                <w:sz w:val="14"/>
                <w:szCs w:val="14"/>
                <w:lang w:val="en-US"/>
              </w:rPr>
              <w:t>Sal. 44,2</w:t>
            </w:r>
          </w:p>
        </w:tc>
      </w:tr>
    </w:tbl>
    <w:p w14:paraId="1B53D25E" w14:textId="77777777" w:rsidR="00111FD1" w:rsidRPr="00ED63F0" w:rsidRDefault="00111FD1" w:rsidP="00983642">
      <w:pPr>
        <w:pStyle w:val="Textonotapie"/>
        <w:contextualSpacing/>
        <w:rPr>
          <w:rFonts w:ascii="Arial" w:hAnsi="Arial" w:cs="Arial"/>
          <w:sz w:val="14"/>
          <w:szCs w:val="14"/>
          <w:lang w:val="es-ES"/>
        </w:rPr>
      </w:pPr>
    </w:p>
  </w:footnote>
  <w:footnote w:id="5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C42377" w14:paraId="7509A644" w14:textId="77777777" w:rsidTr="00C72538">
        <w:tc>
          <w:tcPr>
            <w:tcW w:w="1745" w:type="dxa"/>
          </w:tcPr>
          <w:p w14:paraId="79BA206F" w14:textId="77777777" w:rsidR="00111FD1" w:rsidRDefault="00111FD1" w:rsidP="00691A62">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(17) Sal. 144,9. </w:t>
            </w:r>
          </w:p>
          <w:p w14:paraId="747B3CAE" w14:textId="77777777" w:rsidR="00111FD1" w:rsidRPr="00691A62" w:rsidRDefault="00111FD1" w:rsidP="00C42377">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(18) Sal. 41,4. </w:t>
            </w:r>
          </w:p>
        </w:tc>
        <w:tc>
          <w:tcPr>
            <w:tcW w:w="1745" w:type="dxa"/>
          </w:tcPr>
          <w:p w14:paraId="36D3D0E1" w14:textId="77777777" w:rsidR="00111FD1" w:rsidRDefault="00111FD1" w:rsidP="00691A62">
            <w:pPr>
              <w:pStyle w:val="Textonotapie"/>
              <w:ind w:left="397" w:hanging="397"/>
              <w:contextualSpacing/>
              <w:rPr>
                <w:rFonts w:ascii="Arial" w:hAnsi="Arial" w:cs="Arial"/>
                <w:sz w:val="14"/>
                <w:szCs w:val="14"/>
                <w:lang w:val="es-ES"/>
              </w:rPr>
            </w:pPr>
            <w:r w:rsidRPr="0039168B">
              <w:rPr>
                <w:rFonts w:ascii="Arial" w:hAnsi="Arial" w:cs="Arial"/>
                <w:sz w:val="14"/>
                <w:szCs w:val="14"/>
                <w:lang w:val="es-AR"/>
              </w:rPr>
              <w:t>(19) Sal. 62,6.</w:t>
            </w:r>
          </w:p>
          <w:p w14:paraId="77011057" w14:textId="77777777" w:rsidR="00111FD1" w:rsidRDefault="00111FD1" w:rsidP="00691A62">
            <w:pPr>
              <w:pStyle w:val="Textonotapie"/>
              <w:ind w:left="397" w:hanging="397"/>
              <w:contextualSpacing/>
              <w:rPr>
                <w:rFonts w:ascii="Arial" w:hAnsi="Arial" w:cs="Arial"/>
                <w:b/>
                <w:sz w:val="14"/>
                <w:szCs w:val="14"/>
                <w:lang w:val="es-ES"/>
              </w:rPr>
            </w:pPr>
            <w:r w:rsidRPr="00ED63F0">
              <w:rPr>
                <w:rFonts w:ascii="Arial" w:hAnsi="Arial" w:cs="Arial"/>
                <w:sz w:val="14"/>
                <w:szCs w:val="14"/>
                <w:lang w:val="es-ES"/>
              </w:rPr>
              <w:t xml:space="preserve">(20) San Ber. </w:t>
            </w:r>
            <w:r w:rsidRPr="00ED63F0">
              <w:rPr>
                <w:rFonts w:ascii="Arial" w:hAnsi="Arial" w:cs="Arial"/>
                <w:b/>
                <w:sz w:val="14"/>
                <w:szCs w:val="14"/>
                <w:lang w:val="es-ES"/>
              </w:rPr>
              <w:t xml:space="preserve">De </w:t>
            </w:r>
          </w:p>
          <w:p w14:paraId="7EDCDA2E" w14:textId="77777777" w:rsidR="00111FD1" w:rsidRPr="00ED63F0" w:rsidRDefault="00111FD1" w:rsidP="00691A62">
            <w:pPr>
              <w:pStyle w:val="Textonotapie"/>
              <w:ind w:left="397" w:hanging="397"/>
              <w:contextualSpacing/>
              <w:rPr>
                <w:rFonts w:ascii="Arial" w:hAnsi="Arial" w:cs="Arial"/>
                <w:sz w:val="14"/>
                <w:szCs w:val="14"/>
                <w:lang w:val="es-ES"/>
              </w:rPr>
            </w:pPr>
            <w:r>
              <w:rPr>
                <w:rFonts w:ascii="Arial" w:hAnsi="Arial" w:cs="Arial"/>
                <w:b/>
                <w:sz w:val="14"/>
                <w:szCs w:val="14"/>
                <w:lang w:val="es-ES"/>
              </w:rPr>
              <w:t xml:space="preserve">        </w:t>
            </w:r>
            <w:r w:rsidRPr="00ED63F0">
              <w:rPr>
                <w:rFonts w:ascii="Arial" w:hAnsi="Arial" w:cs="Arial"/>
                <w:b/>
                <w:sz w:val="14"/>
                <w:szCs w:val="14"/>
                <w:lang w:val="es-ES"/>
              </w:rPr>
              <w:t>dilig. Deo</w:t>
            </w:r>
          </w:p>
          <w:p w14:paraId="79AB0B39" w14:textId="77777777" w:rsidR="00111FD1" w:rsidRPr="00ED63F0" w:rsidRDefault="00111FD1" w:rsidP="00E708C3">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c. X.</w:t>
            </w:r>
          </w:p>
        </w:tc>
        <w:tc>
          <w:tcPr>
            <w:tcW w:w="1745" w:type="dxa"/>
          </w:tcPr>
          <w:p w14:paraId="31DA74EE" w14:textId="77777777" w:rsidR="00111FD1" w:rsidRPr="00691A62" w:rsidRDefault="00111FD1" w:rsidP="00C42377">
            <w:pPr>
              <w:pStyle w:val="Textonotapie"/>
              <w:ind w:left="0"/>
              <w:contextualSpacing/>
              <w:rPr>
                <w:rFonts w:ascii="Arial" w:hAnsi="Arial" w:cs="Arial"/>
                <w:sz w:val="14"/>
                <w:szCs w:val="14"/>
                <w:lang w:val="en-US"/>
              </w:rPr>
            </w:pPr>
            <w:r w:rsidRPr="00ED63F0">
              <w:rPr>
                <w:rFonts w:ascii="Arial" w:hAnsi="Arial" w:cs="Arial"/>
                <w:sz w:val="14"/>
                <w:szCs w:val="14"/>
                <w:lang w:val="en-US"/>
              </w:rPr>
              <w:t>(21) Job, 1</w:t>
            </w:r>
            <w:r w:rsidRPr="00691A62">
              <w:rPr>
                <w:rFonts w:ascii="Arial" w:hAnsi="Arial" w:cs="Arial"/>
                <w:sz w:val="14"/>
                <w:szCs w:val="14"/>
                <w:lang w:val="en-US"/>
              </w:rPr>
              <w:t>6,2.</w:t>
            </w:r>
          </w:p>
          <w:p w14:paraId="24C4A59B" w14:textId="77777777" w:rsidR="00111FD1" w:rsidRPr="00C42377" w:rsidRDefault="00111FD1" w:rsidP="005C5D01">
            <w:pPr>
              <w:pStyle w:val="Textonotapie"/>
              <w:ind w:left="0"/>
              <w:contextualSpacing/>
              <w:rPr>
                <w:rFonts w:ascii="Arial" w:hAnsi="Arial" w:cs="Arial"/>
                <w:sz w:val="14"/>
                <w:szCs w:val="14"/>
                <w:lang w:val="en-US"/>
              </w:rPr>
            </w:pPr>
            <w:r w:rsidRPr="00691A62">
              <w:rPr>
                <w:rFonts w:ascii="Arial" w:hAnsi="Arial" w:cs="Arial"/>
                <w:sz w:val="14"/>
                <w:szCs w:val="14"/>
                <w:lang w:val="en-US"/>
              </w:rPr>
              <w:t>(22) 1 Cor. 13, 7.</w:t>
            </w:r>
            <w:r w:rsidRPr="00C42377">
              <w:rPr>
                <w:rFonts w:ascii="Arial" w:hAnsi="Arial" w:cs="Arial"/>
                <w:sz w:val="14"/>
                <w:szCs w:val="14"/>
                <w:lang w:val="en-US"/>
              </w:rPr>
              <w:t xml:space="preserve"> </w:t>
            </w:r>
          </w:p>
          <w:p w14:paraId="2711E84D" w14:textId="77777777" w:rsidR="00111FD1" w:rsidRPr="00C42377" w:rsidRDefault="00111FD1" w:rsidP="00AB5501">
            <w:pPr>
              <w:pStyle w:val="Textonotapie"/>
              <w:ind w:left="0"/>
              <w:contextualSpacing/>
              <w:rPr>
                <w:rFonts w:ascii="Arial" w:hAnsi="Arial" w:cs="Arial"/>
                <w:sz w:val="14"/>
                <w:szCs w:val="14"/>
                <w:lang w:val="en-US"/>
              </w:rPr>
            </w:pPr>
          </w:p>
        </w:tc>
      </w:tr>
    </w:tbl>
    <w:p w14:paraId="0E3C65CF" w14:textId="77777777" w:rsidR="00111FD1" w:rsidRPr="00C42377" w:rsidRDefault="00111FD1" w:rsidP="00983642">
      <w:pPr>
        <w:pStyle w:val="Textonotapie"/>
        <w:contextualSpacing/>
        <w:rPr>
          <w:rFonts w:ascii="Arial" w:hAnsi="Arial" w:cs="Arial"/>
          <w:sz w:val="14"/>
          <w:szCs w:val="14"/>
          <w:lang w:val="en-US"/>
        </w:rPr>
      </w:pPr>
    </w:p>
  </w:footnote>
  <w:footnote w:id="60">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1C60D6" w14:paraId="128FC512" w14:textId="77777777" w:rsidTr="00C72538">
        <w:tc>
          <w:tcPr>
            <w:tcW w:w="1745" w:type="dxa"/>
          </w:tcPr>
          <w:p w14:paraId="3E1A6747" w14:textId="77777777" w:rsidR="00111FD1" w:rsidRPr="00691A62" w:rsidRDefault="00111FD1" w:rsidP="001C60D6">
            <w:pPr>
              <w:pStyle w:val="Textonotapie"/>
              <w:ind w:left="-108"/>
              <w:contextualSpacing/>
              <w:rPr>
                <w:rFonts w:ascii="Arial" w:hAnsi="Arial" w:cs="Arial"/>
                <w:sz w:val="14"/>
                <w:szCs w:val="14"/>
                <w:lang w:val="en-US"/>
              </w:rPr>
            </w:pPr>
            <w:r w:rsidRPr="00E708C3">
              <w:rPr>
                <w:rFonts w:ascii="Arial" w:hAnsi="Arial" w:cs="Arial"/>
                <w:sz w:val="14"/>
                <w:szCs w:val="14"/>
                <w:lang w:val="en-US"/>
              </w:rPr>
              <w:t xml:space="preserve">(23) 1 Pe. 1,12. </w:t>
            </w:r>
          </w:p>
          <w:p w14:paraId="15F8E7A9" w14:textId="77777777" w:rsidR="00111FD1" w:rsidRPr="00E708C3" w:rsidRDefault="00111FD1" w:rsidP="001C60D6">
            <w:pPr>
              <w:pStyle w:val="Textonotapie"/>
              <w:ind w:left="-108"/>
              <w:contextualSpacing/>
              <w:rPr>
                <w:rFonts w:ascii="Arial" w:hAnsi="Arial" w:cs="Arial"/>
                <w:sz w:val="14"/>
                <w:szCs w:val="14"/>
                <w:lang w:val="en-US"/>
              </w:rPr>
            </w:pPr>
            <w:r>
              <w:rPr>
                <w:rFonts w:ascii="Arial" w:hAnsi="Arial" w:cs="Arial"/>
                <w:sz w:val="14"/>
                <w:szCs w:val="14"/>
                <w:lang w:val="en-US"/>
              </w:rPr>
              <w:t>(24) Sal. 97,3.</w:t>
            </w:r>
          </w:p>
        </w:tc>
        <w:tc>
          <w:tcPr>
            <w:tcW w:w="1745" w:type="dxa"/>
          </w:tcPr>
          <w:p w14:paraId="08DC0235" w14:textId="77777777" w:rsidR="00111FD1" w:rsidRDefault="00111FD1" w:rsidP="001C60D6">
            <w:pPr>
              <w:pStyle w:val="Textonotapie"/>
              <w:ind w:left="0"/>
              <w:contextualSpacing/>
              <w:rPr>
                <w:rFonts w:ascii="Arial" w:hAnsi="Arial" w:cs="Arial"/>
                <w:sz w:val="14"/>
                <w:szCs w:val="14"/>
                <w:lang w:val="en-US"/>
              </w:rPr>
            </w:pPr>
            <w:r w:rsidRPr="001C60D6">
              <w:rPr>
                <w:rFonts w:ascii="Arial" w:hAnsi="Arial" w:cs="Arial"/>
                <w:sz w:val="14"/>
                <w:szCs w:val="14"/>
                <w:lang w:val="en-US"/>
              </w:rPr>
              <w:t>(25) Lc. 2,26.</w:t>
            </w:r>
          </w:p>
          <w:p w14:paraId="7B4D6D7D" w14:textId="77777777" w:rsidR="00111FD1" w:rsidRPr="001C60D6" w:rsidRDefault="00111FD1" w:rsidP="001C60D6">
            <w:pPr>
              <w:pStyle w:val="Textonotapie"/>
              <w:ind w:left="0"/>
              <w:contextualSpacing/>
              <w:rPr>
                <w:rFonts w:ascii="Arial" w:hAnsi="Arial" w:cs="Arial"/>
                <w:sz w:val="14"/>
                <w:szCs w:val="14"/>
                <w:lang w:val="en-US"/>
              </w:rPr>
            </w:pPr>
            <w:r w:rsidRPr="00C42377">
              <w:rPr>
                <w:rFonts w:ascii="Arial" w:hAnsi="Arial" w:cs="Arial"/>
                <w:sz w:val="14"/>
                <w:szCs w:val="14"/>
                <w:lang w:val="en-US"/>
              </w:rPr>
              <w:t>(26) Heb. 10,23.</w:t>
            </w:r>
          </w:p>
        </w:tc>
        <w:tc>
          <w:tcPr>
            <w:tcW w:w="1745" w:type="dxa"/>
          </w:tcPr>
          <w:p w14:paraId="646E4420" w14:textId="77777777" w:rsidR="00111FD1" w:rsidRPr="001C60D6" w:rsidRDefault="00111FD1" w:rsidP="00833B32">
            <w:pPr>
              <w:pStyle w:val="Textonotapie"/>
              <w:ind w:left="0"/>
              <w:contextualSpacing/>
              <w:rPr>
                <w:rFonts w:ascii="Arial" w:hAnsi="Arial" w:cs="Arial"/>
                <w:sz w:val="14"/>
                <w:szCs w:val="14"/>
                <w:lang w:val="en-US"/>
              </w:rPr>
            </w:pPr>
            <w:r w:rsidRPr="00C42377">
              <w:rPr>
                <w:rFonts w:ascii="Arial" w:hAnsi="Arial" w:cs="Arial"/>
                <w:sz w:val="14"/>
                <w:szCs w:val="14"/>
                <w:lang w:val="en-US"/>
              </w:rPr>
              <w:t>(27) Cant. 3,1.</w:t>
            </w:r>
            <w:r w:rsidRPr="001C60D6">
              <w:rPr>
                <w:rFonts w:ascii="Arial" w:hAnsi="Arial" w:cs="Arial"/>
                <w:sz w:val="14"/>
                <w:szCs w:val="14"/>
                <w:lang w:val="en-US"/>
              </w:rPr>
              <w:t xml:space="preserve"> </w:t>
            </w:r>
          </w:p>
          <w:p w14:paraId="7538793B" w14:textId="77777777" w:rsidR="00111FD1" w:rsidRPr="001C60D6" w:rsidRDefault="00111FD1" w:rsidP="00833B32">
            <w:pPr>
              <w:pStyle w:val="Textonotapie"/>
              <w:ind w:left="0"/>
              <w:contextualSpacing/>
              <w:rPr>
                <w:rFonts w:ascii="Arial" w:hAnsi="Arial" w:cs="Arial"/>
                <w:sz w:val="14"/>
                <w:szCs w:val="14"/>
                <w:lang w:val="en-US"/>
              </w:rPr>
            </w:pPr>
            <w:r w:rsidRPr="00E708C3">
              <w:rPr>
                <w:rFonts w:ascii="Arial" w:hAnsi="Arial" w:cs="Arial"/>
                <w:sz w:val="14"/>
                <w:szCs w:val="14"/>
                <w:lang w:val="en-US"/>
              </w:rPr>
              <w:t>(28) Eclo. 24,11.</w:t>
            </w:r>
          </w:p>
        </w:tc>
      </w:tr>
    </w:tbl>
    <w:p w14:paraId="3088081A" w14:textId="77777777" w:rsidR="00111FD1" w:rsidRDefault="00111FD1" w:rsidP="000528E9">
      <w:pPr>
        <w:pStyle w:val="Textonotapie"/>
        <w:contextualSpacing/>
        <w:rPr>
          <w:rFonts w:ascii="Arial" w:hAnsi="Arial" w:cs="Arial"/>
          <w:sz w:val="14"/>
          <w:szCs w:val="14"/>
          <w:lang w:val="en-US"/>
        </w:rPr>
      </w:pPr>
    </w:p>
    <w:p w14:paraId="0B9B75C2" w14:textId="77777777" w:rsidR="00111FD1" w:rsidRDefault="00111FD1" w:rsidP="000528E9">
      <w:pPr>
        <w:pStyle w:val="Textonotapie"/>
        <w:contextualSpacing/>
        <w:rPr>
          <w:rFonts w:ascii="Arial" w:hAnsi="Arial" w:cs="Arial"/>
          <w:sz w:val="14"/>
          <w:szCs w:val="14"/>
          <w:lang w:val="en-US"/>
        </w:rPr>
      </w:pPr>
    </w:p>
    <w:p w14:paraId="66014082" w14:textId="77777777" w:rsidR="00111FD1" w:rsidRPr="001C60D6" w:rsidRDefault="00111FD1" w:rsidP="000528E9">
      <w:pPr>
        <w:pStyle w:val="Textonotapie"/>
        <w:contextualSpacing/>
        <w:rPr>
          <w:rFonts w:ascii="Arial" w:hAnsi="Arial" w:cs="Arial"/>
          <w:sz w:val="14"/>
          <w:szCs w:val="14"/>
          <w:lang w:val="en-US"/>
        </w:rPr>
      </w:pPr>
    </w:p>
    <w:p w14:paraId="6DAB88A3" w14:textId="77777777" w:rsidR="00111FD1" w:rsidRDefault="00111FD1" w:rsidP="000528E9">
      <w:pPr>
        <w:pStyle w:val="Textonotapie"/>
        <w:contextualSpacing/>
        <w:rPr>
          <w:rFonts w:ascii="Arial" w:hAnsi="Arial" w:cs="Arial"/>
          <w:sz w:val="14"/>
          <w:szCs w:val="14"/>
          <w:lang w:val="en-US"/>
        </w:rPr>
      </w:pPr>
      <w:r w:rsidRPr="00E708C3">
        <w:rPr>
          <w:rFonts w:ascii="Arial" w:hAnsi="Arial" w:cs="Arial"/>
          <w:sz w:val="14"/>
          <w:szCs w:val="14"/>
          <w:lang w:val="en-US"/>
        </w:rPr>
        <w:t>(29) Job, 33,15</w:t>
      </w:r>
      <w:r w:rsidRPr="001C60D6">
        <w:rPr>
          <w:rFonts w:ascii="Arial" w:hAnsi="Arial" w:cs="Arial"/>
          <w:sz w:val="14"/>
          <w:szCs w:val="14"/>
          <w:lang w:val="en-US"/>
        </w:rPr>
        <w:t xml:space="preserve"> </w:t>
      </w:r>
      <w:r>
        <w:rPr>
          <w:rFonts w:ascii="Arial" w:hAnsi="Arial" w:cs="Arial"/>
          <w:sz w:val="14"/>
          <w:szCs w:val="14"/>
          <w:lang w:val="en-US"/>
        </w:rPr>
        <w:t xml:space="preserve">                           </w:t>
      </w:r>
      <w:r w:rsidRPr="001C60D6">
        <w:rPr>
          <w:rFonts w:ascii="Arial" w:hAnsi="Arial" w:cs="Arial"/>
          <w:sz w:val="14"/>
          <w:szCs w:val="14"/>
          <w:lang w:val="en-US"/>
        </w:rPr>
        <w:t>(31) 1 Cor. 11,20.</w:t>
      </w:r>
      <w:r>
        <w:rPr>
          <w:rFonts w:ascii="Arial" w:hAnsi="Arial" w:cs="Arial"/>
          <w:sz w:val="14"/>
          <w:szCs w:val="14"/>
          <w:lang w:val="en-US"/>
        </w:rPr>
        <w:t xml:space="preserve">            </w:t>
      </w:r>
      <w:r w:rsidRPr="00ED63F0">
        <w:rPr>
          <w:rFonts w:ascii="Arial" w:hAnsi="Arial" w:cs="Arial"/>
          <w:sz w:val="14"/>
          <w:szCs w:val="14"/>
          <w:lang w:val="en-US"/>
        </w:rPr>
        <w:t>(33) Cant. 3,3.</w:t>
      </w:r>
    </w:p>
    <w:p w14:paraId="68A5C215" w14:textId="77777777" w:rsidR="00111FD1" w:rsidRPr="001C60D6" w:rsidRDefault="00111FD1" w:rsidP="000528E9">
      <w:pPr>
        <w:pStyle w:val="Textonotapie"/>
        <w:contextualSpacing/>
        <w:rPr>
          <w:rFonts w:ascii="Arial" w:hAnsi="Arial" w:cs="Arial"/>
          <w:sz w:val="14"/>
          <w:szCs w:val="14"/>
          <w:lang w:val="en-US"/>
        </w:rPr>
      </w:pPr>
      <w:r w:rsidRPr="001C60D6">
        <w:rPr>
          <w:rFonts w:ascii="Arial" w:hAnsi="Arial" w:cs="Arial"/>
          <w:sz w:val="14"/>
          <w:szCs w:val="14"/>
          <w:lang w:val="en-US"/>
        </w:rPr>
        <w:t>(30) Sal. 7,10.</w:t>
      </w:r>
      <w:r>
        <w:rPr>
          <w:rFonts w:ascii="Arial" w:hAnsi="Arial" w:cs="Arial"/>
          <w:sz w:val="14"/>
          <w:szCs w:val="14"/>
          <w:lang w:val="en-US"/>
        </w:rPr>
        <w:t xml:space="preserve">                              </w:t>
      </w:r>
      <w:r w:rsidRPr="001C60D6">
        <w:rPr>
          <w:rFonts w:ascii="Arial" w:hAnsi="Arial" w:cs="Arial"/>
          <w:sz w:val="14"/>
          <w:szCs w:val="14"/>
          <w:lang w:val="en-US"/>
        </w:rPr>
        <w:t>(32) Lc. 6,4</w:t>
      </w:r>
      <w:r w:rsidRPr="00ED63F0">
        <w:rPr>
          <w:rFonts w:ascii="Arial" w:hAnsi="Arial" w:cs="Arial"/>
          <w:sz w:val="14"/>
          <w:szCs w:val="14"/>
          <w:lang w:val="es-ES"/>
        </w:rPr>
        <w:t>5.</w:t>
      </w:r>
    </w:p>
    <w:p w14:paraId="3A139CFC" w14:textId="77777777" w:rsidR="00111FD1" w:rsidRPr="001C60D6" w:rsidRDefault="00111FD1" w:rsidP="000528E9">
      <w:pPr>
        <w:pStyle w:val="Textonotapie"/>
        <w:contextualSpacing/>
        <w:rPr>
          <w:rFonts w:ascii="Arial" w:hAnsi="Arial" w:cs="Arial"/>
          <w:sz w:val="14"/>
          <w:szCs w:val="14"/>
          <w:lang w:val="en-US"/>
        </w:rPr>
      </w:pPr>
    </w:p>
  </w:footnote>
  <w:footnote w:id="61">
    <w:p w14:paraId="1D7A44F8" w14:textId="77777777" w:rsidR="00111FD1" w:rsidRPr="00ED63F0" w:rsidRDefault="00111FD1" w:rsidP="00851BE4">
      <w:pPr>
        <w:pStyle w:val="Textonotapie"/>
        <w:contextualSpacing/>
        <w:rPr>
          <w:rFonts w:ascii="Arial" w:hAnsi="Arial" w:cs="Arial"/>
          <w:sz w:val="14"/>
          <w:szCs w:val="14"/>
          <w:lang w:val="en-US"/>
        </w:rPr>
      </w:pPr>
    </w:p>
    <w:p w14:paraId="76B49444" w14:textId="77777777" w:rsidR="00111FD1" w:rsidRPr="00ED63F0" w:rsidRDefault="00111FD1" w:rsidP="00983642">
      <w:pPr>
        <w:pStyle w:val="Textonotapie"/>
        <w:contextualSpacing/>
        <w:rPr>
          <w:rFonts w:ascii="Arial" w:hAnsi="Arial" w:cs="Arial"/>
          <w:sz w:val="14"/>
          <w:szCs w:val="14"/>
          <w:lang w:val="en-US"/>
        </w:rPr>
      </w:pPr>
    </w:p>
  </w:footnote>
  <w:footnote w:id="62">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452245" w14:paraId="7382E589" w14:textId="77777777" w:rsidTr="00C72538">
        <w:tc>
          <w:tcPr>
            <w:tcW w:w="1745" w:type="dxa"/>
          </w:tcPr>
          <w:p w14:paraId="08A8DB0F" w14:textId="77777777" w:rsidR="00111FD1" w:rsidRPr="00ED63F0" w:rsidRDefault="00111FD1" w:rsidP="00452245">
            <w:pPr>
              <w:pStyle w:val="Textonotapie"/>
              <w:ind w:left="-108"/>
              <w:contextualSpacing/>
              <w:rPr>
                <w:rFonts w:ascii="Arial" w:hAnsi="Arial" w:cs="Arial"/>
                <w:sz w:val="14"/>
                <w:szCs w:val="14"/>
                <w:lang w:val="en-US"/>
              </w:rPr>
            </w:pPr>
            <w:r w:rsidRPr="00ED63F0">
              <w:rPr>
                <w:rFonts w:ascii="Arial" w:hAnsi="Arial" w:cs="Arial"/>
                <w:sz w:val="14"/>
                <w:szCs w:val="14"/>
                <w:lang w:val="en-US"/>
              </w:rPr>
              <w:t>(34) 1 Tim. 6,4.</w:t>
            </w:r>
          </w:p>
          <w:p w14:paraId="50E886B8" w14:textId="77777777" w:rsidR="00111FD1" w:rsidRDefault="00111FD1" w:rsidP="00452245">
            <w:pPr>
              <w:pStyle w:val="Textonotapie"/>
              <w:ind w:left="-108"/>
              <w:contextualSpacing/>
              <w:rPr>
                <w:rFonts w:ascii="Arial" w:hAnsi="Arial" w:cs="Arial"/>
                <w:sz w:val="14"/>
                <w:szCs w:val="14"/>
                <w:lang w:val="en-US"/>
              </w:rPr>
            </w:pPr>
            <w:r w:rsidRPr="00ED63F0">
              <w:rPr>
                <w:rFonts w:ascii="Arial" w:hAnsi="Arial" w:cs="Arial"/>
                <w:sz w:val="14"/>
                <w:szCs w:val="14"/>
                <w:lang w:val="en-US"/>
              </w:rPr>
              <w:t>(35)</w:t>
            </w:r>
            <w:r>
              <w:rPr>
                <w:rFonts w:ascii="Arial" w:hAnsi="Arial" w:cs="Arial"/>
                <w:sz w:val="14"/>
                <w:szCs w:val="14"/>
                <w:lang w:val="en-US"/>
              </w:rPr>
              <w:t xml:space="preserve"> </w:t>
            </w:r>
            <w:r w:rsidRPr="00ED63F0">
              <w:rPr>
                <w:rFonts w:ascii="Arial" w:hAnsi="Arial" w:cs="Arial"/>
                <w:sz w:val="14"/>
                <w:szCs w:val="14"/>
                <w:lang w:val="en-US"/>
              </w:rPr>
              <w:t xml:space="preserve"> Mt. </w:t>
            </w:r>
            <w:r>
              <w:rPr>
                <w:rFonts w:ascii="Arial" w:hAnsi="Arial" w:cs="Arial"/>
                <w:sz w:val="14"/>
                <w:szCs w:val="14"/>
                <w:lang w:val="en-US"/>
              </w:rPr>
              <w:t xml:space="preserve">    </w:t>
            </w:r>
            <w:r w:rsidRPr="00ED63F0">
              <w:rPr>
                <w:rFonts w:ascii="Arial" w:hAnsi="Arial" w:cs="Arial"/>
                <w:sz w:val="14"/>
                <w:szCs w:val="14"/>
                <w:lang w:val="en-US"/>
              </w:rPr>
              <w:t>23,6.</w:t>
            </w:r>
          </w:p>
          <w:p w14:paraId="03852A7F" w14:textId="77777777" w:rsidR="00111FD1" w:rsidRPr="00ED63F0" w:rsidRDefault="00111FD1" w:rsidP="00452245">
            <w:pPr>
              <w:pStyle w:val="Textonotapie"/>
              <w:ind w:left="-108"/>
              <w:contextualSpacing/>
              <w:rPr>
                <w:rFonts w:ascii="Arial" w:hAnsi="Arial" w:cs="Arial"/>
                <w:sz w:val="14"/>
                <w:szCs w:val="14"/>
                <w:lang w:val="en-US"/>
              </w:rPr>
            </w:pPr>
            <w:r w:rsidRPr="00ED63F0">
              <w:rPr>
                <w:rFonts w:ascii="Arial" w:hAnsi="Arial" w:cs="Arial"/>
                <w:sz w:val="14"/>
                <w:szCs w:val="14"/>
                <w:lang w:val="en-US"/>
              </w:rPr>
              <w:t xml:space="preserve">(36) 1 Pe. </w:t>
            </w:r>
            <w:r>
              <w:rPr>
                <w:rFonts w:ascii="Arial" w:hAnsi="Arial" w:cs="Arial"/>
                <w:sz w:val="14"/>
                <w:szCs w:val="14"/>
                <w:lang w:val="en-US"/>
              </w:rPr>
              <w:t xml:space="preserve">  </w:t>
            </w:r>
            <w:r w:rsidRPr="00ED63F0">
              <w:rPr>
                <w:rFonts w:ascii="Arial" w:hAnsi="Arial" w:cs="Arial"/>
                <w:sz w:val="14"/>
                <w:szCs w:val="14"/>
                <w:lang w:val="en-US"/>
              </w:rPr>
              <w:t xml:space="preserve">2,3. </w:t>
            </w:r>
          </w:p>
        </w:tc>
        <w:tc>
          <w:tcPr>
            <w:tcW w:w="1745" w:type="dxa"/>
          </w:tcPr>
          <w:p w14:paraId="26BC01F6" w14:textId="77777777" w:rsidR="00111FD1" w:rsidRDefault="00111FD1" w:rsidP="001B125C">
            <w:pPr>
              <w:pStyle w:val="Textonotapie"/>
              <w:ind w:left="0"/>
              <w:contextualSpacing/>
              <w:rPr>
                <w:rFonts w:ascii="Arial" w:hAnsi="Arial" w:cs="Arial"/>
                <w:sz w:val="14"/>
                <w:szCs w:val="14"/>
                <w:lang w:val="en-US"/>
              </w:rPr>
            </w:pPr>
            <w:r w:rsidRPr="00ED63F0">
              <w:rPr>
                <w:rFonts w:ascii="Arial" w:hAnsi="Arial" w:cs="Arial"/>
                <w:sz w:val="14"/>
                <w:szCs w:val="14"/>
                <w:lang w:val="en-US"/>
              </w:rPr>
              <w:t>(37) Cant. 3,2</w:t>
            </w:r>
          </w:p>
          <w:p w14:paraId="15A3FA36" w14:textId="77777777" w:rsidR="00111FD1" w:rsidRPr="00ED63F0" w:rsidRDefault="00111FD1" w:rsidP="00452245">
            <w:pPr>
              <w:pStyle w:val="Textonotapie"/>
              <w:ind w:left="0"/>
              <w:contextualSpacing/>
              <w:rPr>
                <w:rFonts w:ascii="Arial" w:hAnsi="Arial" w:cs="Arial"/>
                <w:sz w:val="14"/>
                <w:szCs w:val="14"/>
                <w:lang w:val="en-US"/>
              </w:rPr>
            </w:pPr>
            <w:r w:rsidRPr="00ED63F0">
              <w:rPr>
                <w:rFonts w:ascii="Arial" w:hAnsi="Arial" w:cs="Arial"/>
                <w:sz w:val="14"/>
                <w:szCs w:val="14"/>
                <w:lang w:val="en-US"/>
              </w:rPr>
              <w:t>(38)</w:t>
            </w:r>
            <w:r>
              <w:rPr>
                <w:rFonts w:ascii="Arial" w:hAnsi="Arial" w:cs="Arial"/>
                <w:sz w:val="14"/>
                <w:szCs w:val="14"/>
                <w:lang w:val="en-US"/>
              </w:rPr>
              <w:t xml:space="preserve"> </w:t>
            </w:r>
            <w:r w:rsidRPr="00ED63F0">
              <w:rPr>
                <w:rFonts w:ascii="Arial" w:hAnsi="Arial" w:cs="Arial"/>
                <w:sz w:val="14"/>
                <w:szCs w:val="14"/>
                <w:lang w:val="en-US"/>
              </w:rPr>
              <w:t xml:space="preserve"> </w:t>
            </w:r>
            <w:r>
              <w:rPr>
                <w:rFonts w:ascii="Arial" w:hAnsi="Arial" w:cs="Arial"/>
                <w:sz w:val="14"/>
                <w:szCs w:val="14"/>
                <w:lang w:val="en-US"/>
              </w:rPr>
              <w:t>I</w:t>
            </w:r>
            <w:r w:rsidRPr="00ED63F0">
              <w:rPr>
                <w:rFonts w:ascii="Arial" w:hAnsi="Arial" w:cs="Arial"/>
                <w:sz w:val="14"/>
                <w:szCs w:val="14"/>
                <w:lang w:val="en-US"/>
              </w:rPr>
              <w:t>bid.</w:t>
            </w:r>
            <w:r>
              <w:rPr>
                <w:rFonts w:ascii="Arial" w:hAnsi="Arial" w:cs="Arial"/>
                <w:sz w:val="14"/>
                <w:szCs w:val="14"/>
                <w:lang w:val="en-US"/>
              </w:rPr>
              <w:t xml:space="preserve"> </w:t>
            </w:r>
          </w:p>
          <w:p w14:paraId="4EC293CD" w14:textId="77777777" w:rsidR="00111FD1" w:rsidRPr="00ED63F0" w:rsidRDefault="00111FD1" w:rsidP="00B2135F">
            <w:pPr>
              <w:pStyle w:val="Textonotapie"/>
              <w:ind w:left="0"/>
              <w:contextualSpacing/>
              <w:rPr>
                <w:rFonts w:ascii="Arial" w:hAnsi="Arial" w:cs="Arial"/>
                <w:sz w:val="14"/>
                <w:szCs w:val="14"/>
                <w:lang w:val="en-US"/>
              </w:rPr>
            </w:pPr>
            <w:r w:rsidRPr="00ED63F0">
              <w:rPr>
                <w:rFonts w:ascii="Arial" w:hAnsi="Arial" w:cs="Arial"/>
                <w:sz w:val="14"/>
                <w:szCs w:val="14"/>
                <w:lang w:val="en-US"/>
              </w:rPr>
              <w:t>(39)</w:t>
            </w:r>
            <w:r>
              <w:rPr>
                <w:rFonts w:ascii="Arial" w:hAnsi="Arial" w:cs="Arial"/>
                <w:sz w:val="14"/>
                <w:szCs w:val="14"/>
                <w:lang w:val="en-US"/>
              </w:rPr>
              <w:t xml:space="preserve"> </w:t>
            </w:r>
            <w:r w:rsidRPr="00ED63F0">
              <w:rPr>
                <w:rFonts w:ascii="Arial" w:hAnsi="Arial" w:cs="Arial"/>
                <w:sz w:val="14"/>
                <w:szCs w:val="14"/>
                <w:lang w:val="en-US"/>
              </w:rPr>
              <w:t xml:space="preserve"> </w:t>
            </w:r>
            <w:r>
              <w:rPr>
                <w:rFonts w:ascii="Arial" w:hAnsi="Arial" w:cs="Arial"/>
                <w:sz w:val="14"/>
                <w:szCs w:val="14"/>
                <w:lang w:val="en-US"/>
              </w:rPr>
              <w:t>I</w:t>
            </w:r>
            <w:r w:rsidRPr="00ED63F0">
              <w:rPr>
                <w:rFonts w:ascii="Arial" w:hAnsi="Arial" w:cs="Arial"/>
                <w:sz w:val="14"/>
                <w:szCs w:val="14"/>
                <w:lang w:val="en-US"/>
              </w:rPr>
              <w:t>bld. 3,3</w:t>
            </w:r>
          </w:p>
        </w:tc>
        <w:tc>
          <w:tcPr>
            <w:tcW w:w="1745" w:type="dxa"/>
          </w:tcPr>
          <w:p w14:paraId="19AD036E" w14:textId="77777777" w:rsidR="00111FD1" w:rsidRPr="00452245" w:rsidRDefault="00111FD1" w:rsidP="001B125C">
            <w:pPr>
              <w:pStyle w:val="Textonotapie"/>
              <w:ind w:left="0"/>
              <w:contextualSpacing/>
              <w:rPr>
                <w:rFonts w:ascii="Arial" w:hAnsi="Arial" w:cs="Arial"/>
                <w:sz w:val="14"/>
                <w:szCs w:val="14"/>
                <w:lang w:val="en-US"/>
              </w:rPr>
            </w:pPr>
            <w:r w:rsidRPr="00452245">
              <w:rPr>
                <w:rFonts w:ascii="Arial" w:hAnsi="Arial" w:cs="Arial"/>
                <w:sz w:val="14"/>
                <w:szCs w:val="14"/>
                <w:lang w:val="en-US"/>
              </w:rPr>
              <w:t xml:space="preserve">(40) </w:t>
            </w:r>
            <w:r>
              <w:rPr>
                <w:rFonts w:ascii="Arial" w:hAnsi="Arial" w:cs="Arial"/>
                <w:sz w:val="14"/>
                <w:szCs w:val="14"/>
                <w:lang w:val="en-US"/>
              </w:rPr>
              <w:t xml:space="preserve"> </w:t>
            </w:r>
            <w:r w:rsidRPr="00452245">
              <w:rPr>
                <w:rFonts w:ascii="Arial" w:hAnsi="Arial" w:cs="Arial"/>
                <w:sz w:val="14"/>
                <w:szCs w:val="14"/>
                <w:lang w:val="en-US"/>
              </w:rPr>
              <w:t>Sal. 41,5.</w:t>
            </w:r>
          </w:p>
          <w:p w14:paraId="1D695247" w14:textId="77777777" w:rsidR="00111FD1" w:rsidRPr="00452245" w:rsidRDefault="00111FD1" w:rsidP="001B125C">
            <w:pPr>
              <w:pStyle w:val="Textonotapie"/>
              <w:ind w:left="0"/>
              <w:contextualSpacing/>
              <w:rPr>
                <w:rFonts w:ascii="Arial" w:hAnsi="Arial" w:cs="Arial"/>
                <w:sz w:val="14"/>
                <w:szCs w:val="14"/>
                <w:lang w:val="en-US"/>
              </w:rPr>
            </w:pPr>
            <w:r w:rsidRPr="00452245">
              <w:rPr>
                <w:rFonts w:ascii="Arial" w:hAnsi="Arial" w:cs="Arial"/>
                <w:sz w:val="14"/>
                <w:szCs w:val="14"/>
                <w:lang w:val="en-US"/>
              </w:rPr>
              <w:t xml:space="preserve">(41) </w:t>
            </w:r>
            <w:r>
              <w:rPr>
                <w:rFonts w:ascii="Arial" w:hAnsi="Arial" w:cs="Arial"/>
                <w:sz w:val="14"/>
                <w:szCs w:val="14"/>
                <w:lang w:val="en-US"/>
              </w:rPr>
              <w:t xml:space="preserve"> </w:t>
            </w:r>
            <w:r w:rsidRPr="00452245">
              <w:rPr>
                <w:rFonts w:ascii="Arial" w:hAnsi="Arial" w:cs="Arial"/>
                <w:sz w:val="14"/>
                <w:szCs w:val="14"/>
                <w:lang w:val="en-US"/>
              </w:rPr>
              <w:t xml:space="preserve">Lc. </w:t>
            </w:r>
            <w:r>
              <w:rPr>
                <w:rFonts w:ascii="Arial" w:hAnsi="Arial" w:cs="Arial"/>
                <w:sz w:val="14"/>
                <w:szCs w:val="14"/>
                <w:lang w:val="en-US"/>
              </w:rPr>
              <w:t xml:space="preserve"> </w:t>
            </w:r>
            <w:r w:rsidRPr="00452245">
              <w:rPr>
                <w:rFonts w:ascii="Arial" w:hAnsi="Arial" w:cs="Arial"/>
                <w:sz w:val="14"/>
                <w:szCs w:val="14"/>
                <w:lang w:val="en-US"/>
              </w:rPr>
              <w:t>2,27.</w:t>
            </w:r>
          </w:p>
          <w:p w14:paraId="6C8633EC" w14:textId="77777777" w:rsidR="00111FD1" w:rsidRPr="00ED63F0" w:rsidRDefault="00111FD1" w:rsidP="00452245">
            <w:pPr>
              <w:pStyle w:val="Textonotapie"/>
              <w:ind w:left="0"/>
              <w:contextualSpacing/>
              <w:rPr>
                <w:rFonts w:ascii="Arial" w:hAnsi="Arial" w:cs="Arial"/>
                <w:sz w:val="14"/>
                <w:szCs w:val="14"/>
                <w:lang w:val="en-US"/>
              </w:rPr>
            </w:pPr>
            <w:r>
              <w:rPr>
                <w:rFonts w:ascii="Arial" w:hAnsi="Arial" w:cs="Arial"/>
                <w:sz w:val="14"/>
                <w:szCs w:val="14"/>
                <w:lang w:val="en-US"/>
              </w:rPr>
              <w:t>(42)  Mt.  7,8.)</w:t>
            </w:r>
          </w:p>
        </w:tc>
      </w:tr>
    </w:tbl>
    <w:p w14:paraId="7FAC9BE5" w14:textId="77777777" w:rsidR="00111FD1" w:rsidRPr="00ED63F0" w:rsidRDefault="00111FD1" w:rsidP="001B125C">
      <w:pPr>
        <w:pStyle w:val="Textonotapie"/>
        <w:contextualSpacing/>
        <w:rPr>
          <w:rFonts w:ascii="Arial" w:hAnsi="Arial" w:cs="Arial"/>
          <w:sz w:val="14"/>
          <w:szCs w:val="14"/>
          <w:lang w:val="en-US"/>
        </w:rPr>
      </w:pPr>
    </w:p>
  </w:footnote>
  <w:footnote w:id="63">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452245" w14:paraId="2947CF66" w14:textId="77777777" w:rsidTr="00C72538">
        <w:tc>
          <w:tcPr>
            <w:tcW w:w="1745" w:type="dxa"/>
          </w:tcPr>
          <w:p w14:paraId="1BE5AC63" w14:textId="77777777" w:rsidR="00111FD1" w:rsidRPr="00452245" w:rsidRDefault="00111FD1" w:rsidP="00B2135F">
            <w:pPr>
              <w:pStyle w:val="Textonotapie"/>
              <w:ind w:left="0"/>
              <w:contextualSpacing/>
              <w:rPr>
                <w:rFonts w:ascii="Arial" w:hAnsi="Arial" w:cs="Arial"/>
                <w:sz w:val="14"/>
                <w:szCs w:val="14"/>
                <w:lang w:val="en-US"/>
              </w:rPr>
            </w:pPr>
            <w:r w:rsidRPr="00452245">
              <w:rPr>
                <w:rFonts w:ascii="Arial" w:hAnsi="Arial" w:cs="Arial"/>
                <w:sz w:val="14"/>
                <w:szCs w:val="14"/>
                <w:lang w:val="en-US"/>
              </w:rPr>
              <w:t>(43) Cant. 3,4.</w:t>
            </w:r>
          </w:p>
          <w:p w14:paraId="5512FFBF" w14:textId="77777777" w:rsidR="00111FD1" w:rsidRPr="00452245" w:rsidRDefault="00111FD1" w:rsidP="00B2135F">
            <w:pPr>
              <w:pStyle w:val="Textonotapie"/>
              <w:ind w:left="0"/>
              <w:contextualSpacing/>
              <w:rPr>
                <w:rFonts w:ascii="Arial" w:hAnsi="Arial" w:cs="Arial"/>
                <w:sz w:val="14"/>
                <w:szCs w:val="14"/>
                <w:lang w:val="en-US"/>
              </w:rPr>
            </w:pPr>
            <w:r w:rsidRPr="00452245">
              <w:rPr>
                <w:rFonts w:ascii="Arial" w:hAnsi="Arial" w:cs="Arial"/>
                <w:sz w:val="14"/>
                <w:szCs w:val="14"/>
                <w:lang w:val="en-US"/>
              </w:rPr>
              <w:t>(44) Rom. 8,8.</w:t>
            </w:r>
          </w:p>
        </w:tc>
        <w:tc>
          <w:tcPr>
            <w:tcW w:w="1745" w:type="dxa"/>
          </w:tcPr>
          <w:p w14:paraId="54EA1B8D" w14:textId="77777777" w:rsidR="00111FD1" w:rsidRPr="00452245" w:rsidRDefault="00111FD1" w:rsidP="00B2135F">
            <w:pPr>
              <w:pStyle w:val="Textonotapie"/>
              <w:ind w:left="0"/>
              <w:contextualSpacing/>
              <w:rPr>
                <w:rFonts w:ascii="Arial" w:hAnsi="Arial" w:cs="Arial"/>
                <w:sz w:val="14"/>
                <w:szCs w:val="14"/>
                <w:lang w:val="en-US"/>
              </w:rPr>
            </w:pPr>
            <w:r w:rsidRPr="00452245">
              <w:rPr>
                <w:rFonts w:ascii="Arial" w:hAnsi="Arial" w:cs="Arial"/>
                <w:sz w:val="14"/>
                <w:szCs w:val="14"/>
                <w:lang w:val="en-US"/>
              </w:rPr>
              <w:t>(45) Lc. 2,27.</w:t>
            </w:r>
          </w:p>
        </w:tc>
        <w:tc>
          <w:tcPr>
            <w:tcW w:w="1745" w:type="dxa"/>
          </w:tcPr>
          <w:p w14:paraId="342FCFE8" w14:textId="77777777" w:rsidR="00111FD1" w:rsidRPr="00452245" w:rsidRDefault="00111FD1" w:rsidP="003B2EAF">
            <w:pPr>
              <w:pStyle w:val="Textonotapie"/>
              <w:ind w:left="0"/>
              <w:contextualSpacing/>
              <w:rPr>
                <w:rFonts w:ascii="Arial" w:hAnsi="Arial" w:cs="Arial"/>
                <w:sz w:val="14"/>
                <w:szCs w:val="14"/>
                <w:lang w:val="en-US"/>
              </w:rPr>
            </w:pPr>
            <w:r w:rsidRPr="00452245">
              <w:rPr>
                <w:rFonts w:ascii="Arial" w:hAnsi="Arial" w:cs="Arial"/>
                <w:sz w:val="14"/>
                <w:szCs w:val="14"/>
                <w:lang w:val="en-US"/>
              </w:rPr>
              <w:t>(46) !s. 24, 16.</w:t>
            </w:r>
          </w:p>
        </w:tc>
      </w:tr>
    </w:tbl>
    <w:p w14:paraId="42EC46E8" w14:textId="77777777" w:rsidR="00111FD1" w:rsidRPr="00452245" w:rsidRDefault="00111FD1" w:rsidP="003B2EAF">
      <w:pPr>
        <w:pStyle w:val="Textonotapie"/>
        <w:contextualSpacing/>
        <w:rPr>
          <w:rFonts w:ascii="Arial" w:hAnsi="Arial" w:cs="Arial"/>
          <w:sz w:val="14"/>
          <w:szCs w:val="14"/>
          <w:lang w:val="en-US"/>
        </w:rPr>
      </w:pPr>
    </w:p>
  </w:footnote>
  <w:footnote w:id="6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452245" w14:paraId="53502FBA" w14:textId="77777777" w:rsidTr="00C72538">
        <w:tc>
          <w:tcPr>
            <w:tcW w:w="1745" w:type="dxa"/>
          </w:tcPr>
          <w:p w14:paraId="7D691DBA" w14:textId="77777777" w:rsidR="00111FD1" w:rsidRPr="00452245" w:rsidRDefault="00111FD1" w:rsidP="00B2135F">
            <w:pPr>
              <w:pStyle w:val="Textonotapie"/>
              <w:ind w:left="-108"/>
              <w:contextualSpacing/>
              <w:rPr>
                <w:rFonts w:ascii="Arial" w:hAnsi="Arial" w:cs="Arial"/>
                <w:sz w:val="14"/>
                <w:szCs w:val="14"/>
                <w:lang w:val="en-US"/>
              </w:rPr>
            </w:pPr>
            <w:r w:rsidRPr="00452245">
              <w:rPr>
                <w:rFonts w:ascii="Arial" w:hAnsi="Arial" w:cs="Arial"/>
                <w:sz w:val="14"/>
                <w:szCs w:val="14"/>
                <w:lang w:val="en-US"/>
              </w:rPr>
              <w:t xml:space="preserve"> (47) Cant. 3,4. </w:t>
            </w:r>
          </w:p>
        </w:tc>
        <w:tc>
          <w:tcPr>
            <w:tcW w:w="1745" w:type="dxa"/>
          </w:tcPr>
          <w:p w14:paraId="44A6548B" w14:textId="77777777" w:rsidR="00111FD1" w:rsidRPr="00452245" w:rsidRDefault="00111FD1" w:rsidP="00B2135F">
            <w:pPr>
              <w:pStyle w:val="Textonotapie"/>
              <w:ind w:left="0"/>
              <w:contextualSpacing/>
              <w:rPr>
                <w:rFonts w:ascii="Arial" w:hAnsi="Arial" w:cs="Arial"/>
                <w:sz w:val="14"/>
                <w:szCs w:val="14"/>
                <w:lang w:val="en-US"/>
              </w:rPr>
            </w:pPr>
            <w:r w:rsidRPr="00452245">
              <w:rPr>
                <w:rFonts w:ascii="Arial" w:hAnsi="Arial" w:cs="Arial"/>
                <w:sz w:val="14"/>
                <w:szCs w:val="14"/>
                <w:lang w:val="en-US"/>
              </w:rPr>
              <w:t xml:space="preserve">(48) </w:t>
            </w:r>
            <w:r>
              <w:rPr>
                <w:rFonts w:ascii="Arial" w:hAnsi="Arial" w:cs="Arial"/>
                <w:sz w:val="14"/>
                <w:szCs w:val="14"/>
                <w:lang w:val="en-US"/>
              </w:rPr>
              <w:t>I</w:t>
            </w:r>
            <w:r w:rsidRPr="00452245">
              <w:rPr>
                <w:rFonts w:ascii="Arial" w:hAnsi="Arial" w:cs="Arial"/>
                <w:sz w:val="14"/>
                <w:szCs w:val="14"/>
                <w:lang w:val="en-US"/>
              </w:rPr>
              <w:t>bid.</w:t>
            </w:r>
          </w:p>
        </w:tc>
        <w:tc>
          <w:tcPr>
            <w:tcW w:w="1745" w:type="dxa"/>
          </w:tcPr>
          <w:p w14:paraId="3C062898" w14:textId="77777777" w:rsidR="00111FD1" w:rsidRPr="00452245" w:rsidRDefault="00111FD1" w:rsidP="00747CCD">
            <w:pPr>
              <w:pStyle w:val="Textonotapie"/>
              <w:ind w:left="0"/>
              <w:contextualSpacing/>
              <w:rPr>
                <w:rFonts w:ascii="Arial" w:hAnsi="Arial" w:cs="Arial"/>
                <w:sz w:val="14"/>
                <w:szCs w:val="14"/>
                <w:lang w:val="en-US"/>
              </w:rPr>
            </w:pPr>
            <w:r w:rsidRPr="00452245">
              <w:rPr>
                <w:rFonts w:ascii="Arial" w:hAnsi="Arial" w:cs="Arial"/>
                <w:sz w:val="14"/>
                <w:szCs w:val="14"/>
                <w:lang w:val="en-US"/>
              </w:rPr>
              <w:t>(49) Lc. 2,29.</w:t>
            </w:r>
          </w:p>
        </w:tc>
      </w:tr>
    </w:tbl>
    <w:p w14:paraId="4643CA9C" w14:textId="77777777" w:rsidR="00111FD1" w:rsidRPr="00452245" w:rsidRDefault="00111FD1" w:rsidP="00983642">
      <w:pPr>
        <w:pStyle w:val="Textonotapie"/>
        <w:contextualSpacing/>
        <w:rPr>
          <w:rFonts w:ascii="Arial" w:hAnsi="Arial" w:cs="Arial"/>
          <w:sz w:val="14"/>
          <w:szCs w:val="14"/>
          <w:lang w:val="en-US"/>
        </w:rPr>
      </w:pPr>
    </w:p>
  </w:footnote>
  <w:footnote w:id="65">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51F27664" w14:textId="77777777" w:rsidTr="005636C5">
        <w:tc>
          <w:tcPr>
            <w:tcW w:w="1745" w:type="dxa"/>
          </w:tcPr>
          <w:p w14:paraId="31C0ACEC" w14:textId="77777777" w:rsidR="00111FD1" w:rsidRPr="00ED63F0" w:rsidRDefault="00111FD1" w:rsidP="00A202F8">
            <w:pPr>
              <w:pStyle w:val="Textonotapie"/>
              <w:ind w:left="0"/>
              <w:contextualSpacing/>
              <w:rPr>
                <w:rFonts w:ascii="Arial" w:hAnsi="Arial" w:cs="Arial"/>
                <w:sz w:val="14"/>
                <w:szCs w:val="14"/>
                <w:lang w:val="it-IT"/>
              </w:rPr>
            </w:pPr>
            <w:r w:rsidRPr="0039168B">
              <w:rPr>
                <w:rFonts w:ascii="Arial" w:hAnsi="Arial" w:cs="Arial"/>
                <w:sz w:val="14"/>
                <w:szCs w:val="14"/>
                <w:lang w:val="it-IT"/>
              </w:rPr>
              <w:t xml:space="preserve"> ( 1) </w:t>
            </w:r>
            <w:r w:rsidRPr="00ED63F0">
              <w:rPr>
                <w:rFonts w:ascii="Arial" w:hAnsi="Arial" w:cs="Arial"/>
                <w:sz w:val="14"/>
                <w:szCs w:val="14"/>
                <w:lang w:val="it-IT"/>
              </w:rPr>
              <w:t>Reg. S.</w:t>
            </w:r>
          </w:p>
          <w:p w14:paraId="47B6A2F0" w14:textId="77777777" w:rsidR="00111FD1" w:rsidRPr="00ED63F0" w:rsidRDefault="00111FD1" w:rsidP="00A202F8">
            <w:pPr>
              <w:pStyle w:val="Textonotapie"/>
              <w:ind w:left="0"/>
              <w:contextualSpacing/>
              <w:rPr>
                <w:rFonts w:ascii="Arial" w:hAnsi="Arial" w:cs="Arial"/>
                <w:sz w:val="14"/>
                <w:szCs w:val="14"/>
                <w:lang w:val="it-IT"/>
              </w:rPr>
            </w:pPr>
            <w:r w:rsidRPr="00ED63F0">
              <w:rPr>
                <w:rFonts w:ascii="Arial" w:hAnsi="Arial" w:cs="Arial"/>
                <w:sz w:val="14"/>
                <w:szCs w:val="14"/>
                <w:lang w:val="it-IT"/>
              </w:rPr>
              <w:t xml:space="preserve">       Benito, c. 53.</w:t>
            </w:r>
          </w:p>
          <w:p w14:paraId="4495BCC9" w14:textId="77777777" w:rsidR="00111FD1" w:rsidRPr="00ED63F0" w:rsidRDefault="00111FD1" w:rsidP="00A202F8">
            <w:pPr>
              <w:pStyle w:val="Textonotapie"/>
              <w:ind w:left="0"/>
              <w:contextualSpacing/>
              <w:rPr>
                <w:rFonts w:ascii="Arial" w:hAnsi="Arial" w:cs="Arial"/>
                <w:sz w:val="14"/>
                <w:szCs w:val="14"/>
                <w:lang w:val="it-IT"/>
              </w:rPr>
            </w:pPr>
            <w:r w:rsidRPr="00ED63F0">
              <w:rPr>
                <w:rFonts w:ascii="Arial" w:hAnsi="Arial" w:cs="Arial"/>
                <w:sz w:val="14"/>
                <w:szCs w:val="14"/>
                <w:lang w:val="it-IT"/>
              </w:rPr>
              <w:t>( 2)  Ibid. c. 36.</w:t>
            </w:r>
          </w:p>
        </w:tc>
        <w:tc>
          <w:tcPr>
            <w:tcW w:w="1745" w:type="dxa"/>
          </w:tcPr>
          <w:p w14:paraId="3F783E91" w14:textId="77777777" w:rsidR="00111FD1" w:rsidRPr="00ED63F0" w:rsidRDefault="00111FD1" w:rsidP="00A202F8">
            <w:pPr>
              <w:pStyle w:val="Textonotapie"/>
              <w:ind w:left="0"/>
              <w:contextualSpacing/>
              <w:rPr>
                <w:rFonts w:ascii="Arial" w:hAnsi="Arial" w:cs="Arial"/>
                <w:sz w:val="14"/>
                <w:szCs w:val="14"/>
                <w:lang w:val="es-ES"/>
              </w:rPr>
            </w:pPr>
            <w:r w:rsidRPr="00ED63F0">
              <w:rPr>
                <w:rFonts w:ascii="Arial" w:hAnsi="Arial" w:cs="Arial"/>
                <w:sz w:val="14"/>
                <w:szCs w:val="14"/>
                <w:lang w:val="es-ES"/>
              </w:rPr>
              <w:t>( 3) Ex. 32, 16.</w:t>
            </w:r>
          </w:p>
          <w:p w14:paraId="03050876" w14:textId="77777777" w:rsidR="00111FD1" w:rsidRPr="00ED63F0" w:rsidRDefault="00111FD1" w:rsidP="00A202F8">
            <w:pPr>
              <w:pStyle w:val="Textonotapie"/>
              <w:ind w:left="0"/>
              <w:contextualSpacing/>
              <w:rPr>
                <w:rFonts w:ascii="Arial" w:hAnsi="Arial" w:cs="Arial"/>
                <w:sz w:val="14"/>
                <w:szCs w:val="14"/>
                <w:lang w:val="es-ES"/>
              </w:rPr>
            </w:pPr>
            <w:r w:rsidRPr="00ED63F0">
              <w:rPr>
                <w:rFonts w:ascii="Arial" w:hAnsi="Arial" w:cs="Arial"/>
                <w:sz w:val="14"/>
                <w:szCs w:val="14"/>
                <w:lang w:val="es-ES"/>
              </w:rPr>
              <w:t>( 4) 1 R, 19,9.</w:t>
            </w:r>
          </w:p>
          <w:p w14:paraId="73224ACA" w14:textId="77777777" w:rsidR="00111FD1" w:rsidRPr="00ED63F0" w:rsidRDefault="00111FD1" w:rsidP="00A202F8">
            <w:pPr>
              <w:pStyle w:val="Textonotapie"/>
              <w:ind w:left="0"/>
              <w:contextualSpacing/>
              <w:rPr>
                <w:rFonts w:ascii="Arial" w:hAnsi="Arial" w:cs="Arial"/>
                <w:sz w:val="14"/>
                <w:szCs w:val="14"/>
                <w:lang w:val="es-ES"/>
              </w:rPr>
            </w:pPr>
            <w:r w:rsidRPr="00ED63F0">
              <w:rPr>
                <w:rFonts w:ascii="Arial" w:hAnsi="Arial" w:cs="Arial"/>
                <w:sz w:val="14"/>
                <w:szCs w:val="14"/>
                <w:lang w:val="es-ES"/>
              </w:rPr>
              <w:t>( 5) Mt. 4,2.</w:t>
            </w:r>
          </w:p>
        </w:tc>
        <w:tc>
          <w:tcPr>
            <w:tcW w:w="1745" w:type="dxa"/>
          </w:tcPr>
          <w:p w14:paraId="059C22DF" w14:textId="77777777" w:rsidR="00111FD1" w:rsidRPr="00ED63F0" w:rsidRDefault="00111FD1" w:rsidP="00747CCD">
            <w:pPr>
              <w:pStyle w:val="Textonotapie"/>
              <w:ind w:left="0"/>
              <w:contextualSpacing/>
              <w:rPr>
                <w:rFonts w:ascii="Arial" w:hAnsi="Arial" w:cs="Arial"/>
                <w:sz w:val="14"/>
                <w:szCs w:val="14"/>
                <w:lang w:val="es-ES"/>
              </w:rPr>
            </w:pPr>
          </w:p>
        </w:tc>
      </w:tr>
    </w:tbl>
    <w:p w14:paraId="5DB4A8B4" w14:textId="77777777" w:rsidR="00111FD1" w:rsidRPr="00ED63F0" w:rsidRDefault="00111FD1" w:rsidP="009C6C17">
      <w:pPr>
        <w:pStyle w:val="Textonotapie"/>
        <w:contextualSpacing/>
        <w:rPr>
          <w:rFonts w:ascii="Arial" w:hAnsi="Arial" w:cs="Arial"/>
          <w:sz w:val="14"/>
          <w:szCs w:val="14"/>
          <w:lang w:val="es-ES"/>
        </w:rPr>
      </w:pPr>
    </w:p>
  </w:footnote>
  <w:footnote w:id="66">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1745"/>
        <w:gridCol w:w="1745"/>
      </w:tblGrid>
      <w:tr w:rsidR="00111FD1" w:rsidRPr="00ED63F0" w14:paraId="0217FB5A" w14:textId="77777777" w:rsidTr="005636C5">
        <w:tc>
          <w:tcPr>
            <w:tcW w:w="1887" w:type="dxa"/>
          </w:tcPr>
          <w:p w14:paraId="76B8DB14" w14:textId="77777777" w:rsidR="00111FD1" w:rsidRPr="00ED63F0" w:rsidRDefault="00111FD1" w:rsidP="005636C5">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( 6) I Cor. 2,11. </w:t>
            </w:r>
          </w:p>
        </w:tc>
        <w:tc>
          <w:tcPr>
            <w:tcW w:w="1745" w:type="dxa"/>
          </w:tcPr>
          <w:p w14:paraId="2CB9785E" w14:textId="77777777" w:rsidR="00111FD1" w:rsidRPr="00ED63F0" w:rsidRDefault="00111FD1" w:rsidP="005636C5">
            <w:pPr>
              <w:pStyle w:val="Textonotapie"/>
              <w:ind w:left="0"/>
              <w:contextualSpacing/>
              <w:jc w:val="left"/>
              <w:rPr>
                <w:rFonts w:ascii="Arial" w:hAnsi="Arial" w:cs="Arial"/>
                <w:sz w:val="14"/>
                <w:szCs w:val="14"/>
                <w:lang w:val="es-ES"/>
              </w:rPr>
            </w:pPr>
            <w:r w:rsidRPr="00ED63F0">
              <w:rPr>
                <w:rFonts w:ascii="Arial" w:hAnsi="Arial" w:cs="Arial"/>
                <w:sz w:val="14"/>
                <w:szCs w:val="14"/>
                <w:lang w:val="es-ES"/>
              </w:rPr>
              <w:t xml:space="preserve">( 7) Ibid. 5,16. </w:t>
            </w:r>
          </w:p>
        </w:tc>
        <w:tc>
          <w:tcPr>
            <w:tcW w:w="1745" w:type="dxa"/>
          </w:tcPr>
          <w:p w14:paraId="624B696A" w14:textId="77777777" w:rsidR="00111FD1" w:rsidRPr="00ED63F0" w:rsidRDefault="00111FD1" w:rsidP="00A52134">
            <w:pPr>
              <w:pStyle w:val="Textonotapie"/>
              <w:ind w:left="0"/>
              <w:contextualSpacing/>
              <w:jc w:val="left"/>
              <w:rPr>
                <w:rFonts w:ascii="Arial" w:hAnsi="Arial" w:cs="Arial"/>
                <w:sz w:val="14"/>
                <w:szCs w:val="14"/>
                <w:lang w:val="es-ES"/>
              </w:rPr>
            </w:pPr>
            <w:r w:rsidRPr="00ED63F0">
              <w:rPr>
                <w:rFonts w:ascii="Arial" w:hAnsi="Arial" w:cs="Arial"/>
                <w:sz w:val="14"/>
                <w:szCs w:val="14"/>
                <w:lang w:val="es-ES"/>
              </w:rPr>
              <w:t>( 8) Fil. 4,8.</w:t>
            </w:r>
          </w:p>
        </w:tc>
      </w:tr>
    </w:tbl>
    <w:p w14:paraId="6D125820" w14:textId="77777777" w:rsidR="00111FD1" w:rsidRPr="00ED63F0" w:rsidRDefault="00111FD1" w:rsidP="00162953">
      <w:pPr>
        <w:pStyle w:val="Textonotapie"/>
        <w:contextualSpacing/>
        <w:rPr>
          <w:rFonts w:ascii="Arial" w:hAnsi="Arial" w:cs="Arial"/>
          <w:sz w:val="14"/>
          <w:szCs w:val="14"/>
          <w:lang w:val="es-ES"/>
        </w:rPr>
      </w:pPr>
    </w:p>
  </w:footnote>
  <w:footnote w:id="67">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69C9E720" w14:textId="77777777" w:rsidTr="00C15D89">
        <w:tc>
          <w:tcPr>
            <w:tcW w:w="1745" w:type="dxa"/>
          </w:tcPr>
          <w:p w14:paraId="73CBB8D0" w14:textId="77777777" w:rsidR="00111FD1" w:rsidRPr="00ED63F0" w:rsidRDefault="00111FD1" w:rsidP="00162953">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( 9) Mt. 25,41.</w:t>
            </w:r>
          </w:p>
        </w:tc>
        <w:tc>
          <w:tcPr>
            <w:tcW w:w="1745" w:type="dxa"/>
          </w:tcPr>
          <w:p w14:paraId="697DF7C6" w14:textId="77777777" w:rsidR="00111FD1" w:rsidRPr="00ED63F0" w:rsidRDefault="00111FD1" w:rsidP="00747CCD">
            <w:pPr>
              <w:pStyle w:val="Textonotapie"/>
              <w:ind w:left="0"/>
              <w:contextualSpacing/>
              <w:rPr>
                <w:rFonts w:ascii="Arial" w:hAnsi="Arial" w:cs="Arial"/>
                <w:sz w:val="14"/>
                <w:szCs w:val="14"/>
                <w:lang w:val="es-ES"/>
              </w:rPr>
            </w:pPr>
          </w:p>
        </w:tc>
        <w:tc>
          <w:tcPr>
            <w:tcW w:w="1745" w:type="dxa"/>
          </w:tcPr>
          <w:p w14:paraId="20975CA5" w14:textId="77777777" w:rsidR="00111FD1" w:rsidRPr="00ED63F0" w:rsidRDefault="00111FD1" w:rsidP="00747CCD">
            <w:pPr>
              <w:pStyle w:val="Textonotapie"/>
              <w:ind w:left="0"/>
              <w:contextualSpacing/>
              <w:rPr>
                <w:rFonts w:ascii="Arial" w:hAnsi="Arial" w:cs="Arial"/>
                <w:sz w:val="14"/>
                <w:szCs w:val="14"/>
                <w:lang w:val="es-ES"/>
              </w:rPr>
            </w:pPr>
          </w:p>
        </w:tc>
      </w:tr>
    </w:tbl>
    <w:p w14:paraId="01B4B7E1" w14:textId="77777777" w:rsidR="00111FD1" w:rsidRPr="00ED63F0" w:rsidRDefault="00111FD1" w:rsidP="00162953">
      <w:pPr>
        <w:pStyle w:val="Textonotapie"/>
        <w:contextualSpacing/>
        <w:rPr>
          <w:rFonts w:ascii="Arial" w:hAnsi="Arial" w:cs="Arial"/>
          <w:sz w:val="14"/>
          <w:szCs w:val="14"/>
          <w:lang w:val="es-ES"/>
        </w:rPr>
      </w:pPr>
    </w:p>
  </w:footnote>
  <w:footnote w:id="68">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3F2AC144" w14:textId="77777777" w:rsidTr="001A4BE9">
        <w:tc>
          <w:tcPr>
            <w:tcW w:w="1745" w:type="dxa"/>
          </w:tcPr>
          <w:p w14:paraId="0CFEF2E1" w14:textId="77777777" w:rsidR="00111FD1" w:rsidRPr="00ED63F0" w:rsidRDefault="00111FD1" w:rsidP="00C15D89">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(10) Sal. 119,5. </w:t>
            </w:r>
          </w:p>
        </w:tc>
        <w:tc>
          <w:tcPr>
            <w:tcW w:w="1745" w:type="dxa"/>
          </w:tcPr>
          <w:p w14:paraId="2BB867CD" w14:textId="77777777" w:rsidR="00111FD1" w:rsidRPr="00ED63F0" w:rsidRDefault="00111FD1" w:rsidP="00747CCD">
            <w:pPr>
              <w:pStyle w:val="Textonotapie"/>
              <w:ind w:left="0"/>
              <w:contextualSpacing/>
              <w:rPr>
                <w:rFonts w:ascii="Arial" w:hAnsi="Arial" w:cs="Arial"/>
                <w:sz w:val="14"/>
                <w:szCs w:val="14"/>
                <w:lang w:val="es-ES"/>
              </w:rPr>
            </w:pPr>
            <w:r w:rsidRPr="00ED63F0">
              <w:rPr>
                <w:rFonts w:ascii="Arial" w:hAnsi="Arial" w:cs="Arial"/>
                <w:sz w:val="14"/>
                <w:szCs w:val="14"/>
                <w:lang w:val="es-ES"/>
              </w:rPr>
              <w:t>(11) Sal. 76,10.</w:t>
            </w:r>
          </w:p>
        </w:tc>
        <w:tc>
          <w:tcPr>
            <w:tcW w:w="1745" w:type="dxa"/>
          </w:tcPr>
          <w:p w14:paraId="5C72E792" w14:textId="77777777" w:rsidR="00111FD1" w:rsidRPr="00ED63F0" w:rsidRDefault="00111FD1" w:rsidP="00747CCD">
            <w:pPr>
              <w:pStyle w:val="Textonotapie"/>
              <w:ind w:left="0"/>
              <w:contextualSpacing/>
              <w:rPr>
                <w:rFonts w:ascii="Arial" w:hAnsi="Arial" w:cs="Arial"/>
                <w:sz w:val="14"/>
                <w:szCs w:val="14"/>
                <w:lang w:val="es-ES"/>
              </w:rPr>
            </w:pPr>
          </w:p>
        </w:tc>
      </w:tr>
    </w:tbl>
    <w:p w14:paraId="66451B2D" w14:textId="77777777" w:rsidR="00111FD1" w:rsidRPr="00ED63F0" w:rsidRDefault="00111FD1" w:rsidP="00162953">
      <w:pPr>
        <w:pStyle w:val="Textonotapie"/>
        <w:contextualSpacing/>
        <w:rPr>
          <w:rFonts w:ascii="Arial" w:hAnsi="Arial" w:cs="Arial"/>
          <w:sz w:val="14"/>
          <w:szCs w:val="14"/>
          <w:lang w:val="es-ES"/>
        </w:rPr>
      </w:pPr>
    </w:p>
  </w:footnote>
  <w:footnote w:id="69">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6AE7B44B" w14:textId="77777777" w:rsidTr="001A4BE9">
        <w:tc>
          <w:tcPr>
            <w:tcW w:w="1745" w:type="dxa"/>
          </w:tcPr>
          <w:p w14:paraId="04308683" w14:textId="77777777" w:rsidR="00111FD1" w:rsidRPr="00ED63F0" w:rsidRDefault="00111FD1" w:rsidP="001A4BE9">
            <w:pPr>
              <w:pStyle w:val="Textonotapie"/>
              <w:ind w:left="0"/>
              <w:contextualSpacing/>
              <w:rPr>
                <w:rFonts w:ascii="Arial" w:hAnsi="Arial" w:cs="Arial"/>
                <w:sz w:val="14"/>
                <w:szCs w:val="14"/>
                <w:lang w:val="es-ES"/>
              </w:rPr>
            </w:pPr>
            <w:r w:rsidRPr="00ED63F0">
              <w:rPr>
                <w:rFonts w:ascii="Arial" w:hAnsi="Arial" w:cs="Arial"/>
                <w:sz w:val="14"/>
                <w:szCs w:val="14"/>
                <w:lang w:val="es-ES"/>
              </w:rPr>
              <w:t>(12) II Cor. 3,18.</w:t>
            </w:r>
          </w:p>
        </w:tc>
        <w:tc>
          <w:tcPr>
            <w:tcW w:w="1745" w:type="dxa"/>
          </w:tcPr>
          <w:p w14:paraId="54A4F80D" w14:textId="77777777" w:rsidR="00111FD1" w:rsidRPr="00ED63F0" w:rsidRDefault="00111FD1" w:rsidP="00747CCD">
            <w:pPr>
              <w:pStyle w:val="Textonotapie"/>
              <w:ind w:left="0"/>
              <w:contextualSpacing/>
              <w:rPr>
                <w:rFonts w:ascii="Arial" w:hAnsi="Arial" w:cs="Arial"/>
                <w:sz w:val="14"/>
                <w:szCs w:val="14"/>
                <w:lang w:val="es-ES"/>
              </w:rPr>
            </w:pPr>
            <w:r w:rsidRPr="00ED63F0">
              <w:rPr>
                <w:rFonts w:ascii="Arial" w:hAnsi="Arial" w:cs="Arial"/>
                <w:sz w:val="14"/>
                <w:szCs w:val="14"/>
                <w:lang w:val="es-ES"/>
              </w:rPr>
              <w:t>(13) Ecclo.  1,14</w:t>
            </w:r>
            <w:r>
              <w:rPr>
                <w:rFonts w:ascii="Arial" w:hAnsi="Arial" w:cs="Arial"/>
                <w:sz w:val="14"/>
                <w:szCs w:val="14"/>
                <w:lang w:val="es-ES"/>
              </w:rPr>
              <w:t>.</w:t>
            </w:r>
          </w:p>
        </w:tc>
        <w:tc>
          <w:tcPr>
            <w:tcW w:w="1745" w:type="dxa"/>
          </w:tcPr>
          <w:p w14:paraId="57CCE7DB" w14:textId="77777777" w:rsidR="00111FD1" w:rsidRPr="00ED63F0" w:rsidRDefault="00111FD1" w:rsidP="00747CCD">
            <w:pPr>
              <w:pStyle w:val="Textonotapie"/>
              <w:ind w:left="0"/>
              <w:contextualSpacing/>
              <w:rPr>
                <w:rFonts w:ascii="Arial" w:hAnsi="Arial" w:cs="Arial"/>
                <w:sz w:val="14"/>
                <w:szCs w:val="14"/>
                <w:lang w:val="es-ES"/>
              </w:rPr>
            </w:pPr>
          </w:p>
        </w:tc>
      </w:tr>
    </w:tbl>
    <w:p w14:paraId="55FC8520" w14:textId="77777777" w:rsidR="00111FD1" w:rsidRPr="00ED63F0" w:rsidRDefault="00111FD1" w:rsidP="00162953">
      <w:pPr>
        <w:pStyle w:val="Textonotapie"/>
        <w:contextualSpacing/>
        <w:rPr>
          <w:rFonts w:ascii="Arial" w:hAnsi="Arial" w:cs="Arial"/>
          <w:sz w:val="14"/>
          <w:szCs w:val="14"/>
          <w:lang w:val="es-ES"/>
        </w:rPr>
      </w:pPr>
    </w:p>
  </w:footnote>
  <w:footnote w:id="70">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0D99ED35" w14:textId="77777777" w:rsidTr="00C854F2">
        <w:tc>
          <w:tcPr>
            <w:tcW w:w="1745" w:type="dxa"/>
          </w:tcPr>
          <w:p w14:paraId="538BFB69" w14:textId="77777777" w:rsidR="00111FD1" w:rsidRDefault="00111FD1" w:rsidP="007102ED">
            <w:pPr>
              <w:pStyle w:val="Textonotapie"/>
              <w:ind w:left="0"/>
              <w:contextualSpacing/>
              <w:jc w:val="left"/>
              <w:rPr>
                <w:rFonts w:ascii="Arial" w:hAnsi="Arial" w:cs="Arial"/>
                <w:sz w:val="14"/>
                <w:szCs w:val="14"/>
                <w:lang w:val="es-ES"/>
              </w:rPr>
            </w:pPr>
            <w:r w:rsidRPr="00ED63F0">
              <w:rPr>
                <w:rFonts w:ascii="Arial" w:hAnsi="Arial" w:cs="Arial"/>
                <w:sz w:val="14"/>
                <w:szCs w:val="14"/>
                <w:lang w:val="es-ES"/>
              </w:rPr>
              <w:t>(14) I  Cor.    15,22.</w:t>
            </w:r>
          </w:p>
          <w:p w14:paraId="3C38BC5E" w14:textId="77777777" w:rsidR="00111FD1" w:rsidRPr="00ED63F0" w:rsidRDefault="00111FD1" w:rsidP="007102ED">
            <w:pPr>
              <w:pStyle w:val="Textonotapie"/>
              <w:ind w:left="0"/>
              <w:contextualSpacing/>
              <w:jc w:val="left"/>
              <w:rPr>
                <w:rFonts w:ascii="Arial" w:hAnsi="Arial" w:cs="Arial"/>
                <w:sz w:val="14"/>
                <w:szCs w:val="14"/>
                <w:lang w:val="es-ES"/>
              </w:rPr>
            </w:pPr>
            <w:r w:rsidRPr="00ED63F0">
              <w:rPr>
                <w:rFonts w:ascii="Arial" w:hAnsi="Arial" w:cs="Arial"/>
                <w:sz w:val="14"/>
                <w:szCs w:val="14"/>
                <w:lang w:val="es-ES"/>
              </w:rPr>
              <w:t xml:space="preserve">(15) Gn. 3,19. </w:t>
            </w:r>
          </w:p>
        </w:tc>
        <w:tc>
          <w:tcPr>
            <w:tcW w:w="1745" w:type="dxa"/>
          </w:tcPr>
          <w:p w14:paraId="46B53BCA" w14:textId="77777777" w:rsidR="00111FD1" w:rsidRDefault="00111FD1" w:rsidP="00E01D12">
            <w:pPr>
              <w:pStyle w:val="Textonotapie"/>
              <w:ind w:left="0"/>
              <w:contextualSpacing/>
              <w:rPr>
                <w:rFonts w:ascii="Arial" w:hAnsi="Arial" w:cs="Arial"/>
                <w:sz w:val="14"/>
                <w:szCs w:val="14"/>
                <w:lang w:val="es-ES"/>
              </w:rPr>
            </w:pPr>
            <w:r>
              <w:rPr>
                <w:rFonts w:ascii="Arial" w:hAnsi="Arial" w:cs="Arial"/>
                <w:sz w:val="14"/>
                <w:szCs w:val="14"/>
                <w:lang w:val="es-ES"/>
              </w:rPr>
              <w:t>(</w:t>
            </w:r>
            <w:r w:rsidRPr="00ED63F0">
              <w:rPr>
                <w:rFonts w:ascii="Arial" w:hAnsi="Arial" w:cs="Arial"/>
                <w:sz w:val="14"/>
                <w:szCs w:val="14"/>
                <w:lang w:val="es-ES"/>
              </w:rPr>
              <w:t>16) Eclo, 7,40.</w:t>
            </w:r>
          </w:p>
          <w:p w14:paraId="679F3817" w14:textId="31C3878E" w:rsidR="00111FD1" w:rsidRPr="00ED63F0" w:rsidRDefault="00111FD1" w:rsidP="00E01D12">
            <w:pPr>
              <w:pStyle w:val="Textonotapie"/>
              <w:ind w:left="0"/>
              <w:contextualSpacing/>
              <w:rPr>
                <w:rFonts w:ascii="Arial" w:hAnsi="Arial" w:cs="Arial"/>
                <w:sz w:val="14"/>
                <w:szCs w:val="14"/>
                <w:lang w:val="es-ES"/>
              </w:rPr>
            </w:pPr>
            <w:r w:rsidRPr="00ED63F0">
              <w:rPr>
                <w:rFonts w:ascii="Arial" w:hAnsi="Arial" w:cs="Arial"/>
                <w:sz w:val="14"/>
                <w:szCs w:val="14"/>
                <w:lang w:val="es-ES"/>
              </w:rPr>
              <w:t>(17) Job, 30,19.</w:t>
            </w:r>
          </w:p>
        </w:tc>
        <w:tc>
          <w:tcPr>
            <w:tcW w:w="1745" w:type="dxa"/>
          </w:tcPr>
          <w:p w14:paraId="08C059EF" w14:textId="77777777" w:rsidR="00111FD1" w:rsidRDefault="00111FD1" w:rsidP="007102ED">
            <w:pPr>
              <w:pStyle w:val="Textonotapie"/>
              <w:ind w:left="0"/>
              <w:contextualSpacing/>
              <w:rPr>
                <w:rFonts w:ascii="Arial" w:hAnsi="Arial" w:cs="Arial"/>
                <w:sz w:val="14"/>
                <w:szCs w:val="14"/>
                <w:lang w:val="es-ES"/>
              </w:rPr>
            </w:pPr>
            <w:r w:rsidRPr="00ED63F0">
              <w:rPr>
                <w:rFonts w:ascii="Arial" w:hAnsi="Arial" w:cs="Arial"/>
                <w:sz w:val="14"/>
                <w:szCs w:val="14"/>
                <w:lang w:val="es-ES"/>
              </w:rPr>
              <w:t>(18) lbíd. 13,28.</w:t>
            </w:r>
          </w:p>
          <w:p w14:paraId="6237B14E" w14:textId="6CCB3744" w:rsidR="00111FD1" w:rsidRPr="00ED63F0" w:rsidRDefault="00111FD1" w:rsidP="007102ED">
            <w:pPr>
              <w:pStyle w:val="Textonotapie"/>
              <w:ind w:left="0"/>
              <w:contextualSpacing/>
              <w:rPr>
                <w:rFonts w:ascii="Arial" w:hAnsi="Arial" w:cs="Arial"/>
                <w:sz w:val="14"/>
                <w:szCs w:val="14"/>
                <w:lang w:val="es-ES"/>
              </w:rPr>
            </w:pPr>
            <w:r w:rsidRPr="00ED63F0">
              <w:rPr>
                <w:rFonts w:ascii="Arial" w:hAnsi="Arial" w:cs="Arial"/>
                <w:sz w:val="14"/>
                <w:szCs w:val="14"/>
                <w:lang w:val="es-ES"/>
              </w:rPr>
              <w:t>(19) Sal. 50,5.</w:t>
            </w:r>
          </w:p>
        </w:tc>
      </w:tr>
    </w:tbl>
    <w:p w14:paraId="652DC4FF" w14:textId="77777777" w:rsidR="00111FD1" w:rsidRPr="00ED63F0" w:rsidRDefault="00111FD1" w:rsidP="00C854F2">
      <w:pPr>
        <w:pStyle w:val="Textonotapie"/>
        <w:contextualSpacing/>
        <w:rPr>
          <w:rFonts w:ascii="Arial" w:hAnsi="Arial" w:cs="Arial"/>
          <w:sz w:val="14"/>
          <w:szCs w:val="14"/>
          <w:lang w:val="es-ES"/>
        </w:rPr>
      </w:pPr>
    </w:p>
    <w:p w14:paraId="27EB5410" w14:textId="77777777" w:rsidR="00111FD1" w:rsidRPr="00E01D12" w:rsidRDefault="00111FD1" w:rsidP="007102ED">
      <w:pPr>
        <w:pStyle w:val="Textonotapie"/>
        <w:ind w:left="113" w:hanging="113"/>
        <w:contextualSpacing/>
        <w:jc w:val="both"/>
        <w:rPr>
          <w:rFonts w:ascii="Arial" w:hAnsi="Arial" w:cs="Arial"/>
          <w:sz w:val="16"/>
          <w:szCs w:val="16"/>
          <w:lang w:val="es-ES"/>
        </w:rPr>
      </w:pPr>
      <w:r w:rsidRPr="00E01D12">
        <w:rPr>
          <w:rFonts w:ascii="Arial" w:hAnsi="Arial" w:cs="Arial"/>
          <w:sz w:val="16"/>
          <w:szCs w:val="16"/>
          <w:lang w:val="es-ES"/>
        </w:rPr>
        <w:t>* Alude el santo a la costumbre en la Orden del Císter, suprimida en</w:t>
      </w:r>
      <w:r>
        <w:rPr>
          <w:rFonts w:ascii="Arial" w:hAnsi="Arial" w:cs="Arial"/>
          <w:sz w:val="16"/>
          <w:szCs w:val="16"/>
          <w:lang w:val="es-ES"/>
        </w:rPr>
        <w:t xml:space="preserve"> n</w:t>
      </w:r>
      <w:r w:rsidRPr="00E01D12">
        <w:rPr>
          <w:rFonts w:ascii="Arial" w:hAnsi="Arial" w:cs="Arial"/>
          <w:sz w:val="16"/>
          <w:szCs w:val="16"/>
          <w:lang w:val="es-ES"/>
        </w:rPr>
        <w:t>uestros mismos  días, de colocar una cortina que ocultaba el presbiterio durante toda la cuaresma, y que sólo se descorría en los domingos y fiestas.</w:t>
      </w:r>
    </w:p>
  </w:footnote>
  <w:footnote w:id="71">
    <w:p w14:paraId="70764E7D" w14:textId="77777777" w:rsidR="00111FD1" w:rsidRPr="00ED63F0" w:rsidRDefault="00111FD1" w:rsidP="00162953">
      <w:pPr>
        <w:pStyle w:val="Textonotapie"/>
        <w:contextualSpacing/>
        <w:rPr>
          <w:rFonts w:ascii="Arial" w:hAnsi="Arial" w:cs="Arial"/>
          <w:sz w:val="14"/>
          <w:szCs w:val="14"/>
          <w:lang w:val="es-ES"/>
        </w:rPr>
      </w:pPr>
    </w:p>
  </w:footnote>
  <w:footnote w:id="72">
    <w:tbl>
      <w:tblPr>
        <w:tblStyle w:val="Tablaconcuadrcula"/>
        <w:tblW w:w="859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2007"/>
        <w:gridCol w:w="2240"/>
        <w:gridCol w:w="120"/>
        <w:gridCol w:w="1251"/>
        <w:gridCol w:w="207"/>
        <w:gridCol w:w="923"/>
      </w:tblGrid>
      <w:tr w:rsidR="00111FD1" w:rsidRPr="00ED63F0" w14:paraId="40E403ED" w14:textId="77777777" w:rsidTr="00B8735A">
        <w:tc>
          <w:tcPr>
            <w:tcW w:w="1844" w:type="dxa"/>
          </w:tcPr>
          <w:p w14:paraId="0EC32A4E" w14:textId="3231085D" w:rsidR="00111FD1" w:rsidRPr="00ED63F0" w:rsidRDefault="00111FD1" w:rsidP="000B1D69">
            <w:pPr>
              <w:pStyle w:val="Textonotapie"/>
              <w:ind w:left="0"/>
              <w:contextualSpacing/>
              <w:rPr>
                <w:rFonts w:ascii="Arial" w:hAnsi="Arial" w:cs="Arial"/>
                <w:sz w:val="14"/>
                <w:szCs w:val="14"/>
                <w:lang w:val="es-ES"/>
              </w:rPr>
            </w:pPr>
            <w:r w:rsidRPr="00ED63F0">
              <w:rPr>
                <w:rFonts w:ascii="Arial" w:hAnsi="Arial" w:cs="Arial"/>
                <w:sz w:val="14"/>
                <w:szCs w:val="14"/>
                <w:lang w:val="es-ES"/>
              </w:rPr>
              <w:t>(20)</w:t>
            </w:r>
            <w:r>
              <w:rPr>
                <w:rFonts w:ascii="Arial" w:hAnsi="Arial" w:cs="Arial"/>
                <w:sz w:val="14"/>
                <w:szCs w:val="14"/>
                <w:lang w:val="es-ES"/>
              </w:rPr>
              <w:t xml:space="preserve"> </w:t>
            </w:r>
            <w:r w:rsidRPr="00ED63F0">
              <w:rPr>
                <w:rFonts w:ascii="Arial" w:hAnsi="Arial" w:cs="Arial"/>
                <w:sz w:val="14"/>
                <w:szCs w:val="14"/>
                <w:lang w:val="es-ES"/>
              </w:rPr>
              <w:t xml:space="preserve"> Gal. 2,20.</w:t>
            </w:r>
          </w:p>
        </w:tc>
        <w:tc>
          <w:tcPr>
            <w:tcW w:w="2007" w:type="dxa"/>
          </w:tcPr>
          <w:p w14:paraId="703A9F5D" w14:textId="77777777" w:rsidR="00111FD1" w:rsidRPr="0039168B" w:rsidRDefault="00111FD1" w:rsidP="001A63C0">
            <w:pPr>
              <w:pStyle w:val="Textonotapie"/>
              <w:contextualSpacing/>
              <w:rPr>
                <w:rFonts w:ascii="Arial" w:hAnsi="Arial" w:cs="Arial"/>
                <w:sz w:val="14"/>
                <w:szCs w:val="14"/>
                <w:lang w:val="it-IT"/>
              </w:rPr>
            </w:pPr>
          </w:p>
        </w:tc>
        <w:tc>
          <w:tcPr>
            <w:tcW w:w="2360" w:type="dxa"/>
            <w:gridSpan w:val="2"/>
          </w:tcPr>
          <w:p w14:paraId="1400B95C" w14:textId="6D32AD6B" w:rsidR="00111FD1" w:rsidRPr="0039168B" w:rsidRDefault="00111FD1" w:rsidP="000B1D69">
            <w:pPr>
              <w:pStyle w:val="Textonotapie"/>
              <w:ind w:left="0"/>
              <w:contextualSpacing/>
              <w:rPr>
                <w:rFonts w:ascii="Arial" w:hAnsi="Arial" w:cs="Arial"/>
                <w:sz w:val="14"/>
                <w:szCs w:val="14"/>
                <w:lang w:val="it-IT"/>
              </w:rPr>
            </w:pPr>
            <w:r>
              <w:rPr>
                <w:rFonts w:ascii="Arial" w:hAnsi="Arial" w:cs="Arial"/>
                <w:sz w:val="14"/>
                <w:szCs w:val="14"/>
                <w:lang w:val="es-ES"/>
              </w:rPr>
              <w:t xml:space="preserve"> </w:t>
            </w:r>
            <w:r w:rsidRPr="00ED63F0">
              <w:rPr>
                <w:rFonts w:ascii="Arial" w:hAnsi="Arial" w:cs="Arial"/>
                <w:sz w:val="14"/>
                <w:szCs w:val="14"/>
                <w:lang w:val="es-ES"/>
              </w:rPr>
              <w:t xml:space="preserve">(21) </w:t>
            </w:r>
            <w:r>
              <w:rPr>
                <w:rFonts w:ascii="Arial" w:hAnsi="Arial" w:cs="Arial"/>
                <w:sz w:val="14"/>
                <w:szCs w:val="14"/>
                <w:lang w:val="es-ES"/>
              </w:rPr>
              <w:t xml:space="preserve"> </w:t>
            </w:r>
            <w:r w:rsidRPr="00ED63F0">
              <w:rPr>
                <w:rFonts w:ascii="Arial" w:hAnsi="Arial" w:cs="Arial"/>
                <w:sz w:val="14"/>
                <w:szCs w:val="14"/>
                <w:lang w:val="es-ES"/>
              </w:rPr>
              <w:t>Mc 15,38</w:t>
            </w:r>
          </w:p>
        </w:tc>
        <w:tc>
          <w:tcPr>
            <w:tcW w:w="1458" w:type="dxa"/>
            <w:gridSpan w:val="2"/>
          </w:tcPr>
          <w:p w14:paraId="7AD3BA96" w14:textId="77777777" w:rsidR="00111FD1" w:rsidRPr="00ED63F0" w:rsidRDefault="00111FD1" w:rsidP="004057E0">
            <w:pPr>
              <w:pStyle w:val="Textonotapie"/>
              <w:ind w:left="-81"/>
              <w:contextualSpacing/>
              <w:rPr>
                <w:rFonts w:ascii="Arial" w:hAnsi="Arial" w:cs="Arial"/>
                <w:sz w:val="14"/>
                <w:szCs w:val="14"/>
                <w:lang w:val="es-ES"/>
              </w:rPr>
            </w:pPr>
          </w:p>
        </w:tc>
        <w:tc>
          <w:tcPr>
            <w:tcW w:w="923" w:type="dxa"/>
          </w:tcPr>
          <w:p w14:paraId="27AA073A" w14:textId="77777777" w:rsidR="00111FD1" w:rsidRDefault="00111FD1" w:rsidP="009D772D">
            <w:pPr>
              <w:pStyle w:val="Textonotapie"/>
              <w:contextualSpacing/>
              <w:rPr>
                <w:rFonts w:ascii="Arial" w:hAnsi="Arial" w:cs="Arial"/>
                <w:sz w:val="14"/>
                <w:szCs w:val="14"/>
                <w:lang w:val="es-ES"/>
              </w:rPr>
            </w:pPr>
          </w:p>
        </w:tc>
      </w:tr>
      <w:tr w:rsidR="00111FD1" w:rsidRPr="00ED63F0" w14:paraId="1D81AA23" w14:textId="77777777" w:rsidTr="00B8735A">
        <w:tc>
          <w:tcPr>
            <w:tcW w:w="1844" w:type="dxa"/>
          </w:tcPr>
          <w:p w14:paraId="2BEDA31C" w14:textId="77777777" w:rsidR="00111FD1" w:rsidRPr="00ED63F0" w:rsidRDefault="00111FD1" w:rsidP="001A63C0">
            <w:pPr>
              <w:pStyle w:val="Textonotapie"/>
              <w:contextualSpacing/>
              <w:rPr>
                <w:rFonts w:ascii="Arial" w:hAnsi="Arial" w:cs="Arial"/>
                <w:sz w:val="14"/>
                <w:szCs w:val="14"/>
                <w:lang w:val="es-ES"/>
              </w:rPr>
            </w:pPr>
          </w:p>
        </w:tc>
        <w:tc>
          <w:tcPr>
            <w:tcW w:w="2007" w:type="dxa"/>
          </w:tcPr>
          <w:p w14:paraId="5697256A" w14:textId="77777777" w:rsidR="00111FD1" w:rsidRPr="0039168B" w:rsidRDefault="00111FD1" w:rsidP="001A63C0">
            <w:pPr>
              <w:pStyle w:val="Textonotapie"/>
              <w:contextualSpacing/>
              <w:rPr>
                <w:rFonts w:ascii="Arial" w:hAnsi="Arial" w:cs="Arial"/>
                <w:sz w:val="14"/>
                <w:szCs w:val="14"/>
                <w:lang w:val="it-IT"/>
              </w:rPr>
            </w:pPr>
          </w:p>
        </w:tc>
        <w:tc>
          <w:tcPr>
            <w:tcW w:w="2360" w:type="dxa"/>
            <w:gridSpan w:val="2"/>
          </w:tcPr>
          <w:p w14:paraId="7F832ED8" w14:textId="77777777" w:rsidR="00111FD1" w:rsidRPr="0039168B" w:rsidRDefault="00111FD1" w:rsidP="001A63C0">
            <w:pPr>
              <w:pStyle w:val="Textonotapie"/>
              <w:contextualSpacing/>
              <w:rPr>
                <w:rFonts w:ascii="Arial" w:hAnsi="Arial" w:cs="Arial"/>
                <w:sz w:val="14"/>
                <w:szCs w:val="14"/>
                <w:lang w:val="it-IT"/>
              </w:rPr>
            </w:pPr>
          </w:p>
        </w:tc>
        <w:tc>
          <w:tcPr>
            <w:tcW w:w="1458" w:type="dxa"/>
            <w:gridSpan w:val="2"/>
          </w:tcPr>
          <w:p w14:paraId="66A8FE6A" w14:textId="77777777" w:rsidR="00111FD1" w:rsidRPr="00ED63F0" w:rsidRDefault="00111FD1" w:rsidP="004057E0">
            <w:pPr>
              <w:pStyle w:val="Textonotapie"/>
              <w:ind w:left="-81"/>
              <w:contextualSpacing/>
              <w:rPr>
                <w:rFonts w:ascii="Arial" w:hAnsi="Arial" w:cs="Arial"/>
                <w:sz w:val="14"/>
                <w:szCs w:val="14"/>
                <w:lang w:val="es-ES"/>
              </w:rPr>
            </w:pPr>
          </w:p>
        </w:tc>
        <w:tc>
          <w:tcPr>
            <w:tcW w:w="923" w:type="dxa"/>
          </w:tcPr>
          <w:p w14:paraId="7C3522B6" w14:textId="77777777" w:rsidR="00111FD1" w:rsidRDefault="00111FD1" w:rsidP="009D772D">
            <w:pPr>
              <w:pStyle w:val="Textonotapie"/>
              <w:contextualSpacing/>
              <w:rPr>
                <w:rFonts w:ascii="Arial" w:hAnsi="Arial" w:cs="Arial"/>
                <w:sz w:val="14"/>
                <w:szCs w:val="14"/>
                <w:lang w:val="es-ES"/>
              </w:rPr>
            </w:pPr>
          </w:p>
        </w:tc>
      </w:tr>
      <w:tr w:rsidR="00111FD1" w:rsidRPr="001E6073" w14:paraId="5EEA08B2" w14:textId="77777777" w:rsidTr="00B8735A">
        <w:trPr>
          <w:gridAfter w:val="2"/>
          <w:wAfter w:w="1130" w:type="dxa"/>
        </w:trPr>
        <w:tc>
          <w:tcPr>
            <w:tcW w:w="1844" w:type="dxa"/>
          </w:tcPr>
          <w:p w14:paraId="0DB05381" w14:textId="77777777" w:rsidR="00111FD1" w:rsidRPr="001E6073" w:rsidRDefault="00111FD1" w:rsidP="001E6073">
            <w:pPr>
              <w:pStyle w:val="Textonotapie"/>
              <w:ind w:left="0" w:right="-249"/>
              <w:contextualSpacing/>
              <w:rPr>
                <w:rFonts w:ascii="Arial" w:hAnsi="Arial" w:cs="Arial"/>
                <w:sz w:val="14"/>
                <w:szCs w:val="14"/>
                <w:lang w:val="en-US"/>
              </w:rPr>
            </w:pPr>
            <w:r w:rsidRPr="001E6073">
              <w:rPr>
                <w:rFonts w:ascii="Arial" w:hAnsi="Arial" w:cs="Arial"/>
                <w:sz w:val="14"/>
                <w:szCs w:val="14"/>
                <w:lang w:val="en-US"/>
              </w:rPr>
              <w:t>(22)  II Cor. 5,6.</w:t>
            </w:r>
          </w:p>
          <w:p w14:paraId="40803FE6" w14:textId="77777777" w:rsidR="00111FD1" w:rsidRPr="001E6073" w:rsidRDefault="00111FD1" w:rsidP="00B8735A">
            <w:pPr>
              <w:pStyle w:val="Textonotapie"/>
              <w:ind w:left="0" w:right="-414"/>
              <w:contextualSpacing/>
              <w:rPr>
                <w:rFonts w:ascii="Arial" w:hAnsi="Arial" w:cs="Arial"/>
                <w:sz w:val="14"/>
                <w:szCs w:val="14"/>
                <w:lang w:val="en-US"/>
              </w:rPr>
            </w:pPr>
            <w:r w:rsidRPr="001E6073">
              <w:rPr>
                <w:rFonts w:ascii="Arial" w:hAnsi="Arial" w:cs="Arial"/>
                <w:sz w:val="14"/>
                <w:szCs w:val="14"/>
                <w:lang w:val="en-US"/>
              </w:rPr>
              <w:t>(23)  Ibid. 7</w:t>
            </w:r>
          </w:p>
          <w:p w14:paraId="36BD8D1B" w14:textId="7110C7D0" w:rsidR="00111FD1" w:rsidRPr="001E6073" w:rsidRDefault="00111FD1" w:rsidP="001E6073">
            <w:pPr>
              <w:pStyle w:val="Textonotapie"/>
              <w:ind w:left="0"/>
              <w:contextualSpacing/>
              <w:rPr>
                <w:rFonts w:ascii="Arial" w:hAnsi="Arial" w:cs="Arial"/>
                <w:sz w:val="14"/>
                <w:szCs w:val="14"/>
                <w:lang w:val="en-US"/>
              </w:rPr>
            </w:pPr>
            <w:r w:rsidRPr="001E6073">
              <w:rPr>
                <w:rFonts w:ascii="Arial" w:hAnsi="Arial" w:cs="Arial"/>
                <w:sz w:val="14"/>
                <w:szCs w:val="14"/>
                <w:lang w:val="en-US"/>
              </w:rPr>
              <w:t xml:space="preserve">(24) </w:t>
            </w:r>
            <w:r>
              <w:rPr>
                <w:rFonts w:ascii="Arial" w:hAnsi="Arial" w:cs="Arial"/>
                <w:sz w:val="14"/>
                <w:szCs w:val="14"/>
                <w:lang w:val="en-US"/>
              </w:rPr>
              <w:t xml:space="preserve"> I </w:t>
            </w:r>
            <w:r w:rsidRPr="001E6073">
              <w:rPr>
                <w:rFonts w:ascii="Arial" w:hAnsi="Arial" w:cs="Arial"/>
                <w:sz w:val="14"/>
                <w:szCs w:val="14"/>
                <w:lang w:val="en-US"/>
              </w:rPr>
              <w:t>Cor.13,12.</w:t>
            </w:r>
          </w:p>
        </w:tc>
        <w:tc>
          <w:tcPr>
            <w:tcW w:w="2007" w:type="dxa"/>
          </w:tcPr>
          <w:p w14:paraId="10498A1B" w14:textId="77777777" w:rsidR="00111FD1" w:rsidRDefault="00111FD1" w:rsidP="005552A3">
            <w:pPr>
              <w:pStyle w:val="Textonotapie"/>
              <w:ind w:left="56" w:right="-646"/>
              <w:contextualSpacing/>
              <w:rPr>
                <w:rFonts w:ascii="Arial" w:hAnsi="Arial" w:cs="Arial"/>
                <w:sz w:val="14"/>
                <w:szCs w:val="14"/>
                <w:lang w:val="it-IT"/>
              </w:rPr>
            </w:pPr>
            <w:r w:rsidRPr="0039168B">
              <w:rPr>
                <w:rFonts w:ascii="Arial" w:hAnsi="Arial" w:cs="Arial"/>
                <w:sz w:val="14"/>
                <w:szCs w:val="14"/>
                <w:lang w:val="it-IT"/>
              </w:rPr>
              <w:t>(25)  Col. 3,3.</w:t>
            </w:r>
          </w:p>
          <w:p w14:paraId="7043E148" w14:textId="6949016F" w:rsidR="00111FD1" w:rsidRDefault="00111FD1" w:rsidP="008F0407">
            <w:pPr>
              <w:pStyle w:val="Textonotapie"/>
              <w:ind w:left="0"/>
              <w:contextualSpacing/>
              <w:rPr>
                <w:rFonts w:ascii="Arial" w:hAnsi="Arial" w:cs="Arial"/>
                <w:sz w:val="14"/>
                <w:szCs w:val="14"/>
                <w:lang w:val="es-ES"/>
              </w:rPr>
            </w:pPr>
            <w:r>
              <w:rPr>
                <w:rFonts w:ascii="Arial" w:hAnsi="Arial" w:cs="Arial"/>
                <w:sz w:val="14"/>
                <w:szCs w:val="14"/>
                <w:lang w:val="it-IT"/>
              </w:rPr>
              <w:t xml:space="preserve">  </w:t>
            </w:r>
            <w:r w:rsidRPr="0039168B">
              <w:rPr>
                <w:rFonts w:ascii="Arial" w:hAnsi="Arial" w:cs="Arial"/>
                <w:sz w:val="14"/>
                <w:szCs w:val="14"/>
                <w:lang w:val="it-IT"/>
              </w:rPr>
              <w:t>(26)  I Cor. 2,9.</w:t>
            </w:r>
          </w:p>
          <w:p w14:paraId="20DB04BA" w14:textId="77267F30" w:rsidR="00111FD1" w:rsidRPr="001E6073" w:rsidRDefault="00111FD1" w:rsidP="008F0407">
            <w:pPr>
              <w:pStyle w:val="Textonotapie"/>
              <w:ind w:left="56" w:right="-646"/>
              <w:contextualSpacing/>
              <w:rPr>
                <w:rFonts w:ascii="Arial" w:hAnsi="Arial" w:cs="Arial"/>
                <w:sz w:val="14"/>
                <w:szCs w:val="14"/>
                <w:lang w:val="en-US"/>
              </w:rPr>
            </w:pPr>
            <w:r w:rsidRPr="00ED63F0">
              <w:rPr>
                <w:rFonts w:ascii="Arial" w:hAnsi="Arial" w:cs="Arial"/>
                <w:sz w:val="14"/>
                <w:szCs w:val="14"/>
                <w:lang w:val="es-ES"/>
              </w:rPr>
              <w:t>(27)</w:t>
            </w:r>
            <w:r>
              <w:rPr>
                <w:rFonts w:ascii="Arial" w:hAnsi="Arial" w:cs="Arial"/>
                <w:sz w:val="14"/>
                <w:szCs w:val="14"/>
                <w:lang w:val="es-ES"/>
              </w:rPr>
              <w:t xml:space="preserve"> </w:t>
            </w:r>
            <w:r w:rsidRPr="00ED63F0">
              <w:rPr>
                <w:rFonts w:ascii="Arial" w:hAnsi="Arial" w:cs="Arial"/>
                <w:sz w:val="14"/>
                <w:szCs w:val="14"/>
                <w:lang w:val="es-ES"/>
              </w:rPr>
              <w:t xml:space="preserve"> Sal. 136, 1.</w:t>
            </w:r>
          </w:p>
        </w:tc>
        <w:tc>
          <w:tcPr>
            <w:tcW w:w="2240" w:type="dxa"/>
          </w:tcPr>
          <w:p w14:paraId="6EF48C93" w14:textId="77777777" w:rsidR="00111FD1" w:rsidRDefault="00111FD1" w:rsidP="008F0407">
            <w:pPr>
              <w:pStyle w:val="Textonotapie"/>
              <w:ind w:left="0"/>
              <w:contextualSpacing/>
              <w:rPr>
                <w:rFonts w:ascii="Arial" w:hAnsi="Arial" w:cs="Arial"/>
                <w:sz w:val="14"/>
                <w:szCs w:val="14"/>
                <w:lang w:val="es-ES"/>
              </w:rPr>
            </w:pPr>
            <w:r w:rsidRPr="00ED63F0">
              <w:rPr>
                <w:rFonts w:ascii="Arial" w:hAnsi="Arial" w:cs="Arial"/>
                <w:sz w:val="14"/>
                <w:szCs w:val="14"/>
                <w:lang w:val="es-ES"/>
              </w:rPr>
              <w:t>(28)</w:t>
            </w:r>
            <w:r>
              <w:rPr>
                <w:rFonts w:ascii="Arial" w:hAnsi="Arial" w:cs="Arial"/>
                <w:sz w:val="14"/>
                <w:szCs w:val="14"/>
                <w:lang w:val="es-ES"/>
              </w:rPr>
              <w:t xml:space="preserve"> </w:t>
            </w:r>
            <w:r w:rsidRPr="00ED63F0">
              <w:rPr>
                <w:rFonts w:ascii="Arial" w:hAnsi="Arial" w:cs="Arial"/>
                <w:sz w:val="14"/>
                <w:szCs w:val="14"/>
                <w:lang w:val="es-ES"/>
              </w:rPr>
              <w:t xml:space="preserve"> Sal. 83,5</w:t>
            </w:r>
          </w:p>
          <w:p w14:paraId="36C1CE8D" w14:textId="77777777" w:rsidR="00111FD1" w:rsidRDefault="00111FD1" w:rsidP="008F0407">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(29) </w:t>
            </w:r>
            <w:r>
              <w:rPr>
                <w:rFonts w:ascii="Arial" w:hAnsi="Arial" w:cs="Arial"/>
                <w:sz w:val="14"/>
                <w:szCs w:val="14"/>
                <w:lang w:val="es-ES"/>
              </w:rPr>
              <w:t xml:space="preserve"> </w:t>
            </w:r>
            <w:r w:rsidRPr="00ED63F0">
              <w:rPr>
                <w:rFonts w:ascii="Arial" w:hAnsi="Arial" w:cs="Arial"/>
                <w:sz w:val="14"/>
                <w:szCs w:val="14"/>
                <w:lang w:val="es-ES"/>
              </w:rPr>
              <w:t>Sal. 136,4.</w:t>
            </w:r>
          </w:p>
          <w:p w14:paraId="782F0D0A" w14:textId="30C8F749" w:rsidR="00111FD1" w:rsidRPr="001E6073" w:rsidRDefault="00111FD1" w:rsidP="008F0407">
            <w:pPr>
              <w:pStyle w:val="Textonotapie"/>
              <w:ind w:left="-26" w:right="-629"/>
              <w:contextualSpacing/>
              <w:rPr>
                <w:rFonts w:ascii="Arial" w:hAnsi="Arial" w:cs="Arial"/>
                <w:sz w:val="14"/>
                <w:szCs w:val="14"/>
                <w:lang w:val="en-US"/>
              </w:rPr>
            </w:pPr>
            <w:r>
              <w:rPr>
                <w:rFonts w:ascii="Arial" w:hAnsi="Arial" w:cs="Arial"/>
                <w:sz w:val="14"/>
                <w:szCs w:val="14"/>
                <w:lang w:val="es-ES"/>
              </w:rPr>
              <w:t xml:space="preserve"> </w:t>
            </w:r>
            <w:r w:rsidRPr="00ED63F0">
              <w:rPr>
                <w:rFonts w:ascii="Arial" w:hAnsi="Arial" w:cs="Arial"/>
                <w:sz w:val="14"/>
                <w:szCs w:val="14"/>
                <w:lang w:val="es-ES"/>
              </w:rPr>
              <w:t xml:space="preserve">(30) </w:t>
            </w:r>
            <w:r>
              <w:rPr>
                <w:rFonts w:ascii="Arial" w:hAnsi="Arial" w:cs="Arial"/>
                <w:sz w:val="14"/>
                <w:szCs w:val="14"/>
                <w:lang w:val="es-ES"/>
              </w:rPr>
              <w:t xml:space="preserve"> </w:t>
            </w:r>
            <w:r w:rsidRPr="00ED63F0">
              <w:rPr>
                <w:rFonts w:ascii="Arial" w:hAnsi="Arial" w:cs="Arial"/>
                <w:sz w:val="14"/>
                <w:szCs w:val="14"/>
                <w:lang w:val="es-ES"/>
              </w:rPr>
              <w:t>II  Cor. 6,5.</w:t>
            </w:r>
          </w:p>
        </w:tc>
        <w:tc>
          <w:tcPr>
            <w:tcW w:w="1371" w:type="dxa"/>
            <w:gridSpan w:val="2"/>
          </w:tcPr>
          <w:p w14:paraId="40141EAF" w14:textId="77777777" w:rsidR="00111FD1" w:rsidRPr="001E6073" w:rsidRDefault="00111FD1" w:rsidP="009D772D">
            <w:pPr>
              <w:pStyle w:val="Textonotapie"/>
              <w:contextualSpacing/>
              <w:rPr>
                <w:rFonts w:ascii="Arial" w:hAnsi="Arial" w:cs="Arial"/>
                <w:sz w:val="14"/>
                <w:szCs w:val="14"/>
                <w:lang w:val="en-US"/>
              </w:rPr>
            </w:pPr>
          </w:p>
        </w:tc>
      </w:tr>
    </w:tbl>
    <w:p w14:paraId="7AC7ED64" w14:textId="77777777" w:rsidR="00111FD1" w:rsidRPr="00ED63F0" w:rsidRDefault="00111FD1" w:rsidP="00162953">
      <w:pPr>
        <w:pStyle w:val="Textonotapie"/>
        <w:contextualSpacing/>
        <w:rPr>
          <w:rFonts w:ascii="Arial" w:hAnsi="Arial" w:cs="Arial"/>
          <w:sz w:val="14"/>
          <w:szCs w:val="14"/>
          <w:lang w:val="es-ES"/>
        </w:rPr>
      </w:pPr>
    </w:p>
  </w:footnote>
  <w:footnote w:id="73">
    <w:p w14:paraId="62EB0738" w14:textId="77777777" w:rsidR="00111FD1" w:rsidRPr="00ED63F0" w:rsidRDefault="00111FD1" w:rsidP="00C81ADD">
      <w:pPr>
        <w:pStyle w:val="Textonotapie"/>
        <w:contextualSpacing/>
        <w:rPr>
          <w:rFonts w:ascii="Arial" w:hAnsi="Arial" w:cs="Arial"/>
          <w:sz w:val="14"/>
          <w:szCs w:val="14"/>
          <w:lang w:val="es-ES"/>
        </w:rPr>
      </w:pPr>
      <w:r w:rsidRPr="00ED63F0">
        <w:rPr>
          <w:rFonts w:ascii="Arial" w:hAnsi="Arial" w:cs="Arial"/>
          <w:sz w:val="14"/>
          <w:szCs w:val="14"/>
          <w:lang w:val="es-ES"/>
        </w:rPr>
        <w:t>(31)</w:t>
      </w:r>
      <w:r>
        <w:rPr>
          <w:rFonts w:ascii="Arial" w:hAnsi="Arial" w:cs="Arial"/>
          <w:sz w:val="14"/>
          <w:szCs w:val="14"/>
          <w:lang w:val="es-ES"/>
        </w:rPr>
        <w:t xml:space="preserve"> </w:t>
      </w:r>
      <w:r w:rsidRPr="00ED63F0">
        <w:rPr>
          <w:rFonts w:ascii="Arial" w:hAnsi="Arial" w:cs="Arial"/>
          <w:sz w:val="14"/>
          <w:szCs w:val="14"/>
          <w:lang w:val="es-ES"/>
        </w:rPr>
        <w:t xml:space="preserve"> Ecls.  1,8.</w:t>
      </w:r>
    </w:p>
  </w:footnote>
  <w:footnote w:id="74">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3AEFAAFE" w14:textId="77777777" w:rsidTr="0024321E">
        <w:tc>
          <w:tcPr>
            <w:tcW w:w="1745" w:type="dxa"/>
          </w:tcPr>
          <w:p w14:paraId="6D80CCC7" w14:textId="77777777" w:rsidR="00111FD1" w:rsidRPr="00ED63F0" w:rsidRDefault="00111FD1" w:rsidP="00D1746B">
            <w:pPr>
              <w:pStyle w:val="Textonotapie"/>
              <w:ind w:left="0"/>
              <w:contextualSpacing/>
              <w:rPr>
                <w:rFonts w:ascii="Arial" w:hAnsi="Arial" w:cs="Arial"/>
                <w:sz w:val="14"/>
                <w:szCs w:val="14"/>
                <w:lang w:val="es-ES"/>
              </w:rPr>
            </w:pPr>
            <w:r w:rsidRPr="00ED63F0">
              <w:rPr>
                <w:rFonts w:ascii="Arial" w:hAnsi="Arial" w:cs="Arial"/>
                <w:sz w:val="14"/>
                <w:szCs w:val="14"/>
                <w:lang w:val="es-ES"/>
              </w:rPr>
              <w:t>(32) Cap. 49.</w:t>
            </w:r>
          </w:p>
        </w:tc>
        <w:tc>
          <w:tcPr>
            <w:tcW w:w="1745" w:type="dxa"/>
          </w:tcPr>
          <w:p w14:paraId="013CDB8B" w14:textId="77777777" w:rsidR="00111FD1" w:rsidRPr="00ED63F0" w:rsidRDefault="00111FD1" w:rsidP="00886F0C">
            <w:pPr>
              <w:pStyle w:val="Textonotapie"/>
              <w:ind w:left="0"/>
              <w:contextualSpacing/>
              <w:rPr>
                <w:rFonts w:ascii="Arial" w:hAnsi="Arial" w:cs="Arial"/>
                <w:sz w:val="14"/>
                <w:szCs w:val="14"/>
                <w:lang w:val="es-ES"/>
              </w:rPr>
            </w:pPr>
            <w:r w:rsidRPr="00ED63F0">
              <w:rPr>
                <w:rFonts w:ascii="Arial" w:hAnsi="Arial" w:cs="Arial"/>
                <w:sz w:val="14"/>
                <w:szCs w:val="14"/>
                <w:lang w:val="es-ES"/>
              </w:rPr>
              <w:t>(33) Is.  58,3.</w:t>
            </w:r>
          </w:p>
        </w:tc>
        <w:tc>
          <w:tcPr>
            <w:tcW w:w="1745" w:type="dxa"/>
          </w:tcPr>
          <w:p w14:paraId="16BF10AE" w14:textId="77777777" w:rsidR="00111FD1" w:rsidRPr="00ED63F0" w:rsidRDefault="00111FD1" w:rsidP="00814A4C">
            <w:pPr>
              <w:pStyle w:val="Textonotapie"/>
              <w:ind w:left="0"/>
              <w:contextualSpacing/>
              <w:rPr>
                <w:rFonts w:ascii="Arial" w:hAnsi="Arial" w:cs="Arial"/>
                <w:sz w:val="14"/>
                <w:szCs w:val="14"/>
                <w:lang w:val="es-ES"/>
              </w:rPr>
            </w:pPr>
            <w:r w:rsidRPr="00ED63F0">
              <w:rPr>
                <w:rFonts w:ascii="Arial" w:hAnsi="Arial" w:cs="Arial"/>
                <w:sz w:val="14"/>
                <w:szCs w:val="14"/>
                <w:lang w:val="es-ES"/>
              </w:rPr>
              <w:t>(34) lbid.</w:t>
            </w:r>
          </w:p>
        </w:tc>
      </w:tr>
    </w:tbl>
    <w:p w14:paraId="177FB811" w14:textId="77777777" w:rsidR="00111FD1" w:rsidRPr="00ED63F0" w:rsidRDefault="00111FD1" w:rsidP="00C81ADD">
      <w:pPr>
        <w:pStyle w:val="Textonotapie"/>
        <w:contextualSpacing/>
        <w:rPr>
          <w:rFonts w:ascii="Arial" w:hAnsi="Arial" w:cs="Arial"/>
          <w:sz w:val="14"/>
          <w:szCs w:val="14"/>
          <w:lang w:val="es-ES"/>
        </w:rPr>
      </w:pPr>
    </w:p>
  </w:footnote>
  <w:footnote w:id="7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58B0B31D" w14:textId="77777777" w:rsidTr="0024321E">
        <w:tc>
          <w:tcPr>
            <w:tcW w:w="1745" w:type="dxa"/>
          </w:tcPr>
          <w:p w14:paraId="7BEEA904" w14:textId="77777777" w:rsidR="00111FD1" w:rsidRDefault="00111FD1" w:rsidP="00162953">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(35)</w:t>
            </w:r>
            <w:r>
              <w:rPr>
                <w:rFonts w:ascii="Arial" w:hAnsi="Arial" w:cs="Arial"/>
                <w:sz w:val="14"/>
                <w:szCs w:val="14"/>
                <w:lang w:val="es-ES"/>
              </w:rPr>
              <w:t xml:space="preserve"> </w:t>
            </w:r>
            <w:r w:rsidRPr="00ED63F0">
              <w:rPr>
                <w:rFonts w:ascii="Arial" w:hAnsi="Arial" w:cs="Arial"/>
                <w:sz w:val="14"/>
                <w:szCs w:val="14"/>
                <w:lang w:val="es-ES"/>
              </w:rPr>
              <w:t xml:space="preserve"> lbíd.</w:t>
            </w:r>
          </w:p>
          <w:p w14:paraId="19C5219F" w14:textId="09A41F6C" w:rsidR="00111FD1" w:rsidRPr="00ED63F0" w:rsidRDefault="00111FD1" w:rsidP="00162953">
            <w:pPr>
              <w:pStyle w:val="Textonotapie"/>
              <w:ind w:left="0"/>
              <w:contextualSpacing/>
              <w:rPr>
                <w:rFonts w:ascii="Arial" w:hAnsi="Arial" w:cs="Arial"/>
                <w:sz w:val="14"/>
                <w:szCs w:val="14"/>
                <w:lang w:val="es-ES"/>
              </w:rPr>
            </w:pPr>
            <w:r>
              <w:rPr>
                <w:rFonts w:ascii="Arial" w:hAnsi="Arial" w:cs="Arial"/>
                <w:sz w:val="14"/>
                <w:szCs w:val="14"/>
                <w:lang w:val="en-US"/>
              </w:rPr>
              <w:t xml:space="preserve"> </w:t>
            </w:r>
            <w:r w:rsidRPr="00ED63F0">
              <w:rPr>
                <w:rFonts w:ascii="Arial" w:hAnsi="Arial" w:cs="Arial"/>
                <w:sz w:val="14"/>
                <w:szCs w:val="14"/>
                <w:lang w:val="en-US"/>
              </w:rPr>
              <w:t>(36)</w:t>
            </w:r>
            <w:r>
              <w:rPr>
                <w:rFonts w:ascii="Arial" w:hAnsi="Arial" w:cs="Arial"/>
                <w:sz w:val="14"/>
                <w:szCs w:val="14"/>
                <w:lang w:val="en-US"/>
              </w:rPr>
              <w:t xml:space="preserve"> </w:t>
            </w:r>
            <w:r w:rsidRPr="00ED63F0">
              <w:rPr>
                <w:rFonts w:ascii="Arial" w:hAnsi="Arial" w:cs="Arial"/>
                <w:sz w:val="14"/>
                <w:szCs w:val="14"/>
                <w:lang w:val="en-US"/>
              </w:rPr>
              <w:t xml:space="preserve"> Mt. 6, 12.</w:t>
            </w:r>
          </w:p>
        </w:tc>
        <w:tc>
          <w:tcPr>
            <w:tcW w:w="1745" w:type="dxa"/>
          </w:tcPr>
          <w:p w14:paraId="1BCAF22D" w14:textId="77777777" w:rsidR="00111FD1" w:rsidRPr="00ED63F0" w:rsidRDefault="00111FD1" w:rsidP="006629E3">
            <w:pPr>
              <w:pStyle w:val="Textonotapie"/>
              <w:ind w:left="0"/>
              <w:contextualSpacing/>
              <w:rPr>
                <w:rFonts w:ascii="Arial" w:hAnsi="Arial" w:cs="Arial"/>
                <w:sz w:val="14"/>
                <w:szCs w:val="14"/>
                <w:lang w:val="en-US"/>
              </w:rPr>
            </w:pPr>
            <w:r w:rsidRPr="00ED63F0">
              <w:rPr>
                <w:rFonts w:ascii="Arial" w:hAnsi="Arial" w:cs="Arial"/>
                <w:sz w:val="14"/>
                <w:szCs w:val="14"/>
                <w:lang w:val="en-US"/>
              </w:rPr>
              <w:t>(37)</w:t>
            </w:r>
            <w:r>
              <w:rPr>
                <w:rFonts w:ascii="Arial" w:hAnsi="Arial" w:cs="Arial"/>
                <w:sz w:val="14"/>
                <w:szCs w:val="14"/>
                <w:lang w:val="en-US"/>
              </w:rPr>
              <w:t xml:space="preserve"> </w:t>
            </w:r>
            <w:r w:rsidRPr="00ED63F0">
              <w:rPr>
                <w:rFonts w:ascii="Arial" w:hAnsi="Arial" w:cs="Arial"/>
                <w:sz w:val="14"/>
                <w:szCs w:val="14"/>
                <w:lang w:val="en-US"/>
              </w:rPr>
              <w:t xml:space="preserve"> Ex. 21,24.</w:t>
            </w:r>
          </w:p>
          <w:p w14:paraId="3AA78224" w14:textId="53B95647" w:rsidR="00111FD1" w:rsidRPr="00ED63F0" w:rsidRDefault="00111FD1" w:rsidP="006629E3">
            <w:pPr>
              <w:pStyle w:val="Textonotapie"/>
              <w:ind w:left="0"/>
              <w:contextualSpacing/>
              <w:rPr>
                <w:rFonts w:ascii="Arial" w:hAnsi="Arial" w:cs="Arial"/>
                <w:sz w:val="14"/>
                <w:szCs w:val="14"/>
                <w:lang w:val="es-E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Mt. 5,38.</w:t>
            </w:r>
          </w:p>
        </w:tc>
        <w:tc>
          <w:tcPr>
            <w:tcW w:w="1745" w:type="dxa"/>
          </w:tcPr>
          <w:p w14:paraId="0E3F9445" w14:textId="77777777" w:rsidR="00111FD1" w:rsidRPr="00ED63F0" w:rsidRDefault="00111FD1" w:rsidP="006629E3">
            <w:pPr>
              <w:pStyle w:val="Textonotapie"/>
              <w:ind w:left="0"/>
              <w:contextualSpacing/>
              <w:rPr>
                <w:rFonts w:ascii="Arial" w:hAnsi="Arial" w:cs="Arial"/>
                <w:sz w:val="14"/>
                <w:szCs w:val="14"/>
                <w:lang w:val="en-US"/>
              </w:rPr>
            </w:pPr>
            <w:r w:rsidRPr="00ED63F0">
              <w:rPr>
                <w:rFonts w:ascii="Arial" w:hAnsi="Arial" w:cs="Arial"/>
                <w:sz w:val="14"/>
                <w:szCs w:val="14"/>
                <w:lang w:val="en-US"/>
              </w:rPr>
              <w:t>(38)</w:t>
            </w:r>
            <w:r>
              <w:rPr>
                <w:rFonts w:ascii="Arial" w:hAnsi="Arial" w:cs="Arial"/>
                <w:sz w:val="14"/>
                <w:szCs w:val="14"/>
                <w:lang w:val="en-US"/>
              </w:rPr>
              <w:t xml:space="preserve"> </w:t>
            </w:r>
            <w:r w:rsidRPr="00ED63F0">
              <w:rPr>
                <w:rFonts w:ascii="Arial" w:hAnsi="Arial" w:cs="Arial"/>
                <w:sz w:val="14"/>
                <w:szCs w:val="14"/>
                <w:lang w:val="en-US"/>
              </w:rPr>
              <w:t xml:space="preserve"> Is. 58,4.</w:t>
            </w:r>
          </w:p>
          <w:p w14:paraId="5ACBD4D4" w14:textId="3827E46C" w:rsidR="00111FD1" w:rsidRPr="00ED63F0" w:rsidRDefault="00111FD1" w:rsidP="006629E3">
            <w:pPr>
              <w:pStyle w:val="Textonotapie"/>
              <w:ind w:left="0"/>
              <w:contextualSpacing/>
              <w:rPr>
                <w:rFonts w:ascii="Arial" w:hAnsi="Arial" w:cs="Arial"/>
                <w:sz w:val="14"/>
                <w:szCs w:val="14"/>
                <w:lang w:val="es-ES"/>
              </w:rPr>
            </w:pPr>
            <w:r w:rsidRPr="00ED63F0">
              <w:rPr>
                <w:rFonts w:ascii="Arial" w:hAnsi="Arial" w:cs="Arial"/>
                <w:sz w:val="14"/>
                <w:szCs w:val="14"/>
                <w:lang w:val="en-US"/>
              </w:rPr>
              <w:t>(39)</w:t>
            </w:r>
            <w:r>
              <w:rPr>
                <w:rFonts w:ascii="Arial" w:hAnsi="Arial" w:cs="Arial"/>
                <w:sz w:val="14"/>
                <w:szCs w:val="14"/>
                <w:lang w:val="en-US"/>
              </w:rPr>
              <w:t xml:space="preserve"> </w:t>
            </w:r>
            <w:r w:rsidRPr="00ED63F0">
              <w:rPr>
                <w:rFonts w:ascii="Arial" w:hAnsi="Arial" w:cs="Arial"/>
                <w:sz w:val="14"/>
                <w:szCs w:val="14"/>
                <w:lang w:val="en-US"/>
              </w:rPr>
              <w:t xml:space="preserve"> I Cor. 3,3.</w:t>
            </w:r>
          </w:p>
        </w:tc>
      </w:tr>
    </w:tbl>
    <w:p w14:paraId="0DD4412C" w14:textId="77777777" w:rsidR="00111FD1" w:rsidRPr="00ED63F0" w:rsidRDefault="00111FD1" w:rsidP="00C81ADD">
      <w:pPr>
        <w:pStyle w:val="Textonotapie"/>
        <w:contextualSpacing/>
        <w:rPr>
          <w:rFonts w:ascii="Arial" w:hAnsi="Arial" w:cs="Arial"/>
          <w:sz w:val="14"/>
          <w:szCs w:val="14"/>
          <w:lang w:val="es-ES"/>
        </w:rPr>
      </w:pPr>
    </w:p>
  </w:footnote>
  <w:footnote w:id="76">
    <w:p w14:paraId="086BC24A" w14:textId="77777777" w:rsidR="00111FD1" w:rsidRPr="00ED63F0" w:rsidRDefault="00111FD1" w:rsidP="004100E7">
      <w:pPr>
        <w:pStyle w:val="Textonotapie"/>
        <w:contextualSpacing/>
        <w:rPr>
          <w:rFonts w:ascii="Arial" w:hAnsi="Arial" w:cs="Arial"/>
          <w:sz w:val="14"/>
          <w:szCs w:val="14"/>
          <w:lang w:val="es-ES"/>
        </w:rPr>
      </w:pPr>
    </w:p>
  </w:footnote>
  <w:footnote w:id="7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5A964738" w14:textId="77777777" w:rsidTr="0024321E">
        <w:tc>
          <w:tcPr>
            <w:tcW w:w="1745" w:type="dxa"/>
          </w:tcPr>
          <w:p w14:paraId="290934C6" w14:textId="3DAD6BF5" w:rsidR="00111FD1" w:rsidRPr="00ED63F0" w:rsidRDefault="00111FD1" w:rsidP="00311E74">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( 1) </w:t>
            </w:r>
            <w:r>
              <w:rPr>
                <w:rFonts w:ascii="Arial" w:hAnsi="Arial" w:cs="Arial"/>
                <w:sz w:val="14"/>
                <w:szCs w:val="14"/>
                <w:lang w:val="es-ES"/>
              </w:rPr>
              <w:t xml:space="preserve"> </w:t>
            </w:r>
            <w:r w:rsidRPr="00ED63F0">
              <w:rPr>
                <w:rFonts w:ascii="Arial" w:hAnsi="Arial" w:cs="Arial"/>
                <w:sz w:val="14"/>
                <w:szCs w:val="14"/>
                <w:lang w:val="es-ES"/>
              </w:rPr>
              <w:t>Mt. 17,20;</w:t>
            </w:r>
          </w:p>
        </w:tc>
        <w:tc>
          <w:tcPr>
            <w:tcW w:w="1745" w:type="dxa"/>
          </w:tcPr>
          <w:p w14:paraId="613A69FE" w14:textId="77777777" w:rsidR="00111FD1" w:rsidRPr="00ED63F0" w:rsidRDefault="00111FD1" w:rsidP="00747CCD">
            <w:pPr>
              <w:pStyle w:val="Textonotapie"/>
              <w:ind w:left="0"/>
              <w:contextualSpacing/>
              <w:rPr>
                <w:rFonts w:ascii="Arial" w:hAnsi="Arial" w:cs="Arial"/>
                <w:sz w:val="14"/>
                <w:szCs w:val="14"/>
                <w:lang w:val="es-ES"/>
              </w:rPr>
            </w:pPr>
          </w:p>
        </w:tc>
        <w:tc>
          <w:tcPr>
            <w:tcW w:w="1745" w:type="dxa"/>
          </w:tcPr>
          <w:p w14:paraId="19011BDA" w14:textId="77777777" w:rsidR="00111FD1" w:rsidRPr="00ED63F0" w:rsidRDefault="00111FD1" w:rsidP="00747CCD">
            <w:pPr>
              <w:pStyle w:val="Textonotapie"/>
              <w:ind w:left="0"/>
              <w:contextualSpacing/>
              <w:rPr>
                <w:rFonts w:ascii="Arial" w:hAnsi="Arial" w:cs="Arial"/>
                <w:sz w:val="14"/>
                <w:szCs w:val="14"/>
                <w:lang w:val="es-ES"/>
              </w:rPr>
            </w:pPr>
          </w:p>
        </w:tc>
      </w:tr>
    </w:tbl>
    <w:p w14:paraId="5237250E" w14:textId="77777777" w:rsidR="00111FD1" w:rsidRPr="00ED63F0" w:rsidRDefault="00111FD1" w:rsidP="00311E74">
      <w:pPr>
        <w:pStyle w:val="Textonotapie"/>
        <w:contextualSpacing/>
        <w:rPr>
          <w:rFonts w:ascii="Arial" w:hAnsi="Arial" w:cs="Arial"/>
          <w:sz w:val="14"/>
          <w:szCs w:val="14"/>
          <w:lang w:val="es-ES"/>
        </w:rPr>
      </w:pPr>
      <w:r w:rsidRPr="00ED63F0">
        <w:rPr>
          <w:rFonts w:ascii="Arial" w:hAnsi="Arial" w:cs="Arial"/>
          <w:sz w:val="14"/>
          <w:szCs w:val="14"/>
          <w:lang w:val="es-ES"/>
        </w:rPr>
        <w:t xml:space="preserve">    6,2.</w:t>
      </w:r>
    </w:p>
  </w:footnote>
  <w:footnote w:id="7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2B0DAC56" w14:textId="77777777" w:rsidTr="0024321E">
        <w:tc>
          <w:tcPr>
            <w:tcW w:w="1745" w:type="dxa"/>
          </w:tcPr>
          <w:p w14:paraId="289571A3" w14:textId="77777777" w:rsidR="00111FD1" w:rsidRPr="00ED63F0" w:rsidRDefault="00111FD1" w:rsidP="004C3C6C">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 ( 2) Zac. 8,19.</w:t>
            </w:r>
          </w:p>
        </w:tc>
        <w:tc>
          <w:tcPr>
            <w:tcW w:w="1745" w:type="dxa"/>
          </w:tcPr>
          <w:p w14:paraId="0835551B" w14:textId="77777777" w:rsidR="00111FD1" w:rsidRPr="00ED63F0" w:rsidRDefault="00111FD1" w:rsidP="00760EF4">
            <w:pPr>
              <w:pStyle w:val="Textonotapie"/>
              <w:ind w:left="0"/>
              <w:contextualSpacing/>
              <w:rPr>
                <w:rFonts w:ascii="Arial" w:hAnsi="Arial" w:cs="Arial"/>
                <w:sz w:val="14"/>
                <w:szCs w:val="14"/>
                <w:lang w:val="en-US"/>
              </w:rPr>
            </w:pPr>
            <w:r w:rsidRPr="00ED63F0">
              <w:rPr>
                <w:rFonts w:ascii="Arial" w:hAnsi="Arial" w:cs="Arial"/>
                <w:sz w:val="14"/>
                <w:szCs w:val="14"/>
                <w:lang w:val="en-US"/>
              </w:rPr>
              <w:t>( 3) Lev. 23,29.</w:t>
            </w:r>
          </w:p>
        </w:tc>
        <w:tc>
          <w:tcPr>
            <w:tcW w:w="1745" w:type="dxa"/>
          </w:tcPr>
          <w:p w14:paraId="010EACF4" w14:textId="77777777" w:rsidR="00111FD1" w:rsidRPr="00ED63F0" w:rsidRDefault="00111FD1" w:rsidP="00760EF4">
            <w:pPr>
              <w:pStyle w:val="Textonotapie"/>
              <w:ind w:left="0"/>
              <w:contextualSpacing/>
              <w:rPr>
                <w:rFonts w:ascii="Arial" w:hAnsi="Arial" w:cs="Arial"/>
                <w:sz w:val="14"/>
                <w:szCs w:val="14"/>
                <w:lang w:val="en-US"/>
              </w:rPr>
            </w:pPr>
            <w:r w:rsidRPr="00ED63F0">
              <w:rPr>
                <w:rFonts w:ascii="Arial" w:hAnsi="Arial" w:cs="Arial"/>
                <w:sz w:val="14"/>
                <w:szCs w:val="14"/>
                <w:lang w:val="en-US"/>
              </w:rPr>
              <w:t>( 4) Mt. 6,17.</w:t>
            </w:r>
          </w:p>
        </w:tc>
      </w:tr>
    </w:tbl>
    <w:p w14:paraId="469932B7"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7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4C81258C" w14:textId="77777777" w:rsidTr="0024321E">
        <w:tc>
          <w:tcPr>
            <w:tcW w:w="1745" w:type="dxa"/>
          </w:tcPr>
          <w:p w14:paraId="7E3B62CB" w14:textId="77777777" w:rsidR="00111FD1" w:rsidRPr="00ED63F0" w:rsidRDefault="00111FD1" w:rsidP="00760EF4">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( 5) Mc. 2,19.</w:t>
            </w:r>
          </w:p>
        </w:tc>
        <w:tc>
          <w:tcPr>
            <w:tcW w:w="1745" w:type="dxa"/>
          </w:tcPr>
          <w:p w14:paraId="4749F2D7" w14:textId="77777777" w:rsidR="00111FD1" w:rsidRPr="00ED63F0" w:rsidRDefault="00111FD1" w:rsidP="00760EF4">
            <w:pPr>
              <w:pStyle w:val="Textonotapie"/>
              <w:ind w:left="0"/>
              <w:contextualSpacing/>
              <w:rPr>
                <w:rFonts w:ascii="Arial" w:hAnsi="Arial" w:cs="Arial"/>
                <w:sz w:val="14"/>
                <w:szCs w:val="14"/>
                <w:lang w:val="en-US"/>
              </w:rPr>
            </w:pPr>
          </w:p>
        </w:tc>
        <w:tc>
          <w:tcPr>
            <w:tcW w:w="1745" w:type="dxa"/>
          </w:tcPr>
          <w:p w14:paraId="7AF60DED" w14:textId="77777777" w:rsidR="00111FD1" w:rsidRPr="00ED63F0" w:rsidRDefault="00111FD1" w:rsidP="00760EF4">
            <w:pPr>
              <w:pStyle w:val="Textonotapie"/>
              <w:ind w:left="0"/>
              <w:contextualSpacing/>
              <w:rPr>
                <w:rFonts w:ascii="Arial" w:hAnsi="Arial" w:cs="Arial"/>
                <w:sz w:val="14"/>
                <w:szCs w:val="14"/>
                <w:lang w:val="en-US"/>
              </w:rPr>
            </w:pPr>
          </w:p>
        </w:tc>
      </w:tr>
    </w:tbl>
    <w:p w14:paraId="118A4DCB" w14:textId="77777777" w:rsidR="00111FD1" w:rsidRPr="00ED63F0" w:rsidRDefault="00111FD1" w:rsidP="00760EF4">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06CEA211" w14:textId="77777777" w:rsidTr="0024321E">
        <w:tc>
          <w:tcPr>
            <w:tcW w:w="1745" w:type="dxa"/>
          </w:tcPr>
          <w:p w14:paraId="01D727BC" w14:textId="77777777" w:rsidR="00111FD1" w:rsidRPr="00ED63F0" w:rsidRDefault="00111FD1" w:rsidP="00025C8A">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( 6)  Zac. 8,19.</w:t>
            </w:r>
          </w:p>
        </w:tc>
        <w:tc>
          <w:tcPr>
            <w:tcW w:w="1745" w:type="dxa"/>
          </w:tcPr>
          <w:p w14:paraId="361C199C" w14:textId="77777777" w:rsidR="00111FD1" w:rsidRDefault="00111FD1" w:rsidP="00025C8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( 7) Is. 58,5</w:t>
            </w:r>
          </w:p>
          <w:p w14:paraId="6F0F45FF" w14:textId="77777777" w:rsidR="00111FD1" w:rsidRPr="00ED63F0" w:rsidRDefault="00111FD1" w:rsidP="00025C8A">
            <w:pPr>
              <w:pStyle w:val="Textonotapie"/>
              <w:ind w:left="0"/>
              <w:contextualSpacing/>
              <w:rPr>
                <w:rFonts w:ascii="Arial" w:hAnsi="Arial" w:cs="Arial"/>
                <w:sz w:val="14"/>
                <w:szCs w:val="14"/>
                <w:lang w:val="en-US"/>
              </w:rPr>
            </w:pPr>
          </w:p>
        </w:tc>
        <w:tc>
          <w:tcPr>
            <w:tcW w:w="1745" w:type="dxa"/>
          </w:tcPr>
          <w:p w14:paraId="37FD2DB1" w14:textId="1F71DD44" w:rsidR="00111FD1" w:rsidRPr="00ED63F0" w:rsidRDefault="00111FD1" w:rsidP="000321F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 xml:space="preserve">( 8) Ibid. </w:t>
            </w:r>
            <w:r>
              <w:rPr>
                <w:rFonts w:ascii="Arial" w:hAnsi="Arial" w:cs="Arial"/>
                <w:sz w:val="14"/>
                <w:szCs w:val="14"/>
                <w:lang w:val="en-US"/>
              </w:rPr>
              <w:t>v</w:t>
            </w:r>
            <w:r w:rsidRPr="00ED63F0">
              <w:rPr>
                <w:rFonts w:ascii="Arial" w:hAnsi="Arial" w:cs="Arial"/>
                <w:sz w:val="14"/>
                <w:szCs w:val="14"/>
                <w:lang w:val="en-US"/>
              </w:rPr>
              <w:t>.6.</w:t>
            </w:r>
          </w:p>
        </w:tc>
      </w:tr>
    </w:tbl>
    <w:p w14:paraId="402C1395"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172D2D57" w14:textId="77777777" w:rsidTr="0024321E">
        <w:tc>
          <w:tcPr>
            <w:tcW w:w="1745" w:type="dxa"/>
          </w:tcPr>
          <w:p w14:paraId="75F817D0" w14:textId="77777777" w:rsidR="00111FD1" w:rsidRPr="00ED63F0" w:rsidRDefault="00111FD1" w:rsidP="00B1770B">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( 9)  I Cor. 6,18</w:t>
            </w:r>
          </w:p>
        </w:tc>
        <w:tc>
          <w:tcPr>
            <w:tcW w:w="1745" w:type="dxa"/>
          </w:tcPr>
          <w:p w14:paraId="49B67ADA" w14:textId="77777777" w:rsidR="00111FD1" w:rsidRPr="00ED63F0" w:rsidRDefault="00111FD1" w:rsidP="00B1770B">
            <w:pPr>
              <w:pStyle w:val="Textonotapie"/>
              <w:ind w:left="0"/>
              <w:contextualSpacing/>
              <w:rPr>
                <w:rFonts w:ascii="Arial" w:hAnsi="Arial" w:cs="Arial"/>
                <w:sz w:val="14"/>
                <w:szCs w:val="14"/>
                <w:lang w:val="en-US"/>
              </w:rPr>
            </w:pPr>
            <w:r w:rsidRPr="00ED63F0">
              <w:rPr>
                <w:rFonts w:ascii="Arial" w:hAnsi="Arial" w:cs="Arial"/>
                <w:sz w:val="14"/>
                <w:szCs w:val="14"/>
                <w:lang w:val="en-US"/>
              </w:rPr>
              <w:t>( 10) Zac. 5,5</w:t>
            </w:r>
          </w:p>
          <w:p w14:paraId="7893D36F" w14:textId="77777777" w:rsidR="00111FD1" w:rsidRPr="00ED63F0" w:rsidRDefault="00111FD1" w:rsidP="00B1770B">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y sigs.</w:t>
            </w:r>
          </w:p>
        </w:tc>
        <w:tc>
          <w:tcPr>
            <w:tcW w:w="1745" w:type="dxa"/>
          </w:tcPr>
          <w:p w14:paraId="5A234C26" w14:textId="77777777" w:rsidR="00111FD1" w:rsidRPr="00ED63F0" w:rsidRDefault="00111FD1" w:rsidP="00747CCD">
            <w:pPr>
              <w:pStyle w:val="Textonotapie"/>
              <w:ind w:left="0"/>
              <w:contextualSpacing/>
              <w:rPr>
                <w:rFonts w:ascii="Arial" w:hAnsi="Arial" w:cs="Arial"/>
                <w:sz w:val="14"/>
                <w:szCs w:val="14"/>
                <w:lang w:val="en-US"/>
              </w:rPr>
            </w:pPr>
          </w:p>
        </w:tc>
      </w:tr>
    </w:tbl>
    <w:p w14:paraId="3B312CC9"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50C8B1B9" w14:textId="77777777" w:rsidTr="0024321E">
        <w:tc>
          <w:tcPr>
            <w:tcW w:w="1745" w:type="dxa"/>
          </w:tcPr>
          <w:p w14:paraId="688FEE1D" w14:textId="77777777" w:rsidR="00111FD1" w:rsidRPr="00ED63F0" w:rsidRDefault="00111FD1" w:rsidP="00B1770B">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(1</w:t>
            </w:r>
            <w:r w:rsidRPr="0039168B">
              <w:rPr>
                <w:rFonts w:ascii="Arial" w:hAnsi="Arial" w:cs="Arial"/>
                <w:sz w:val="6"/>
                <w:szCs w:val="6"/>
                <w:lang w:val="en-US"/>
              </w:rPr>
              <w:t xml:space="preserve"> </w:t>
            </w:r>
            <w:r w:rsidRPr="00ED63F0">
              <w:rPr>
                <w:rFonts w:ascii="Arial" w:hAnsi="Arial" w:cs="Arial"/>
                <w:sz w:val="14"/>
                <w:szCs w:val="14"/>
                <w:lang w:val="en-US"/>
              </w:rPr>
              <w:t>1) Mt</w:t>
            </w:r>
            <w:r>
              <w:rPr>
                <w:rFonts w:ascii="Arial" w:hAnsi="Arial" w:cs="Arial"/>
                <w:sz w:val="14"/>
                <w:szCs w:val="14"/>
                <w:lang w:val="en-US"/>
              </w:rPr>
              <w:t xml:space="preserve"> </w:t>
            </w:r>
            <w:r w:rsidRPr="00ED63F0">
              <w:rPr>
                <w:rFonts w:ascii="Arial" w:hAnsi="Arial" w:cs="Arial"/>
                <w:sz w:val="14"/>
                <w:szCs w:val="14"/>
                <w:lang w:val="en-US"/>
              </w:rPr>
              <w:t>. 20,12.</w:t>
            </w:r>
          </w:p>
        </w:tc>
        <w:tc>
          <w:tcPr>
            <w:tcW w:w="1745" w:type="dxa"/>
          </w:tcPr>
          <w:p w14:paraId="74AEB93B" w14:textId="77777777" w:rsidR="00111FD1" w:rsidRPr="00ED63F0" w:rsidRDefault="00111FD1" w:rsidP="00747CCD">
            <w:pPr>
              <w:pStyle w:val="Textonotapie"/>
              <w:ind w:left="0"/>
              <w:contextualSpacing/>
              <w:rPr>
                <w:rFonts w:ascii="Arial" w:hAnsi="Arial" w:cs="Arial"/>
                <w:sz w:val="14"/>
                <w:szCs w:val="14"/>
                <w:lang w:val="en-US"/>
              </w:rPr>
            </w:pPr>
          </w:p>
        </w:tc>
        <w:tc>
          <w:tcPr>
            <w:tcW w:w="1745" w:type="dxa"/>
          </w:tcPr>
          <w:p w14:paraId="6E04FF72" w14:textId="77777777" w:rsidR="00111FD1" w:rsidRPr="00ED63F0" w:rsidRDefault="00111FD1" w:rsidP="00747CCD">
            <w:pPr>
              <w:pStyle w:val="Textonotapie"/>
              <w:ind w:left="0"/>
              <w:contextualSpacing/>
              <w:rPr>
                <w:rFonts w:ascii="Arial" w:hAnsi="Arial" w:cs="Arial"/>
                <w:sz w:val="14"/>
                <w:szCs w:val="14"/>
                <w:lang w:val="en-US"/>
              </w:rPr>
            </w:pPr>
          </w:p>
        </w:tc>
      </w:tr>
    </w:tbl>
    <w:p w14:paraId="3E56E30B"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2A07B342" w14:textId="77777777" w:rsidTr="0024321E">
        <w:tc>
          <w:tcPr>
            <w:tcW w:w="1745" w:type="dxa"/>
          </w:tcPr>
          <w:p w14:paraId="2650F8DC" w14:textId="77777777" w:rsidR="00111FD1" w:rsidRPr="00ED63F0" w:rsidRDefault="00111FD1" w:rsidP="00C978F9">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 xml:space="preserve">(12)  Is. </w:t>
            </w:r>
            <w:r>
              <w:rPr>
                <w:rFonts w:ascii="Arial" w:hAnsi="Arial" w:cs="Arial"/>
                <w:sz w:val="14"/>
                <w:szCs w:val="14"/>
                <w:lang w:val="en-US"/>
              </w:rPr>
              <w:t xml:space="preserve"> </w:t>
            </w:r>
            <w:r w:rsidRPr="00ED63F0">
              <w:rPr>
                <w:rFonts w:ascii="Arial" w:hAnsi="Arial" w:cs="Arial"/>
                <w:sz w:val="14"/>
                <w:szCs w:val="14"/>
                <w:lang w:val="en-US"/>
              </w:rPr>
              <w:t>58,6.</w:t>
            </w:r>
          </w:p>
        </w:tc>
        <w:tc>
          <w:tcPr>
            <w:tcW w:w="1745" w:type="dxa"/>
          </w:tcPr>
          <w:p w14:paraId="0B67DDED" w14:textId="77777777" w:rsidR="00111FD1" w:rsidRPr="00ED63F0" w:rsidRDefault="00111FD1" w:rsidP="00747CCD">
            <w:pPr>
              <w:pStyle w:val="Textonotapie"/>
              <w:ind w:left="0"/>
              <w:contextualSpacing/>
              <w:rPr>
                <w:rFonts w:ascii="Arial" w:hAnsi="Arial" w:cs="Arial"/>
                <w:sz w:val="14"/>
                <w:szCs w:val="14"/>
                <w:lang w:val="en-US"/>
              </w:rPr>
            </w:pPr>
          </w:p>
        </w:tc>
        <w:tc>
          <w:tcPr>
            <w:tcW w:w="1745" w:type="dxa"/>
          </w:tcPr>
          <w:p w14:paraId="2AB983F2" w14:textId="77777777" w:rsidR="00111FD1" w:rsidRPr="00ED63F0" w:rsidRDefault="00111FD1" w:rsidP="00747CCD">
            <w:pPr>
              <w:pStyle w:val="Textonotapie"/>
              <w:ind w:left="0"/>
              <w:contextualSpacing/>
              <w:rPr>
                <w:rFonts w:ascii="Arial" w:hAnsi="Arial" w:cs="Arial"/>
                <w:sz w:val="14"/>
                <w:szCs w:val="14"/>
                <w:lang w:val="en-US"/>
              </w:rPr>
            </w:pPr>
          </w:p>
        </w:tc>
      </w:tr>
    </w:tbl>
    <w:p w14:paraId="0474A460"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236CCDA1" w14:textId="77777777" w:rsidTr="0024321E">
        <w:tc>
          <w:tcPr>
            <w:tcW w:w="1745" w:type="dxa"/>
          </w:tcPr>
          <w:p w14:paraId="09D2AF99" w14:textId="77777777" w:rsidR="00111FD1" w:rsidRPr="00ED63F0" w:rsidRDefault="00111FD1" w:rsidP="00C978F9">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(13)  Ibid.</w:t>
            </w:r>
          </w:p>
        </w:tc>
        <w:tc>
          <w:tcPr>
            <w:tcW w:w="1745" w:type="dxa"/>
          </w:tcPr>
          <w:p w14:paraId="72A74750" w14:textId="77777777" w:rsidR="00111FD1" w:rsidRPr="00ED63F0" w:rsidRDefault="00111FD1" w:rsidP="00C978F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(14) Mt. 6,34.</w:t>
            </w:r>
          </w:p>
        </w:tc>
        <w:tc>
          <w:tcPr>
            <w:tcW w:w="1745" w:type="dxa"/>
          </w:tcPr>
          <w:p w14:paraId="1667B3E3" w14:textId="77777777" w:rsidR="00111FD1" w:rsidRPr="00ED63F0" w:rsidRDefault="00111FD1" w:rsidP="00C978F9">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(15) Is. 58,6.</w:t>
            </w:r>
          </w:p>
        </w:tc>
      </w:tr>
    </w:tbl>
    <w:p w14:paraId="20195BE1"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6C5AEFC7" w14:textId="77777777" w:rsidTr="0024321E">
        <w:tc>
          <w:tcPr>
            <w:tcW w:w="1745" w:type="dxa"/>
          </w:tcPr>
          <w:p w14:paraId="07E677AC" w14:textId="77777777" w:rsidR="00111FD1" w:rsidRPr="00ED63F0" w:rsidRDefault="00111FD1" w:rsidP="002B11EF">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(16) Zac. 18,19.</w:t>
            </w:r>
          </w:p>
        </w:tc>
        <w:tc>
          <w:tcPr>
            <w:tcW w:w="1745" w:type="dxa"/>
          </w:tcPr>
          <w:p w14:paraId="2F89A60D" w14:textId="77777777" w:rsidR="00111FD1" w:rsidRPr="00ED63F0" w:rsidRDefault="00111FD1" w:rsidP="0010425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 xml:space="preserve">(17) Is. 53,15. </w:t>
            </w:r>
          </w:p>
        </w:tc>
        <w:tc>
          <w:tcPr>
            <w:tcW w:w="1745" w:type="dxa"/>
          </w:tcPr>
          <w:p w14:paraId="4EB40CC6" w14:textId="77777777" w:rsidR="00111FD1" w:rsidRPr="00ED63F0" w:rsidRDefault="00111FD1" w:rsidP="00747CC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(18) Dan. 1,8.</w:t>
            </w:r>
          </w:p>
        </w:tc>
      </w:tr>
    </w:tbl>
    <w:p w14:paraId="77AD9C0D"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38773DFB" w14:textId="77777777" w:rsidTr="0024321E">
        <w:tc>
          <w:tcPr>
            <w:tcW w:w="1745" w:type="dxa"/>
          </w:tcPr>
          <w:p w14:paraId="5A489B2D" w14:textId="77777777" w:rsidR="00111FD1" w:rsidRPr="00ED63F0" w:rsidRDefault="00111FD1" w:rsidP="00555741">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(19) Is. 58,7.</w:t>
            </w:r>
          </w:p>
        </w:tc>
        <w:tc>
          <w:tcPr>
            <w:tcW w:w="1745" w:type="dxa"/>
          </w:tcPr>
          <w:p w14:paraId="2E760250" w14:textId="77777777" w:rsidR="00111FD1" w:rsidRPr="00ED63F0" w:rsidRDefault="00111FD1" w:rsidP="00104256">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 xml:space="preserve"> ( 20) Mt. 5,6.</w:t>
            </w:r>
          </w:p>
        </w:tc>
        <w:tc>
          <w:tcPr>
            <w:tcW w:w="1745" w:type="dxa"/>
          </w:tcPr>
          <w:p w14:paraId="00437F4C" w14:textId="77777777" w:rsidR="00111FD1" w:rsidRPr="00ED63F0" w:rsidRDefault="00111FD1" w:rsidP="0055574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(21) Mt. 6,6.</w:t>
            </w:r>
          </w:p>
        </w:tc>
      </w:tr>
    </w:tbl>
    <w:p w14:paraId="5191A8F1" w14:textId="77777777" w:rsidR="00111FD1" w:rsidRPr="00ED63F0" w:rsidRDefault="00111FD1" w:rsidP="00B429B8">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ED63F0" w14:paraId="715AA16F" w14:textId="77777777" w:rsidTr="0024321E">
        <w:tc>
          <w:tcPr>
            <w:tcW w:w="1745" w:type="dxa"/>
          </w:tcPr>
          <w:p w14:paraId="5C0AF6D9" w14:textId="77777777" w:rsidR="00111FD1" w:rsidRPr="00ED63F0" w:rsidRDefault="00111FD1" w:rsidP="008D23D4">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w:t>
            </w:r>
            <w:r>
              <w:rPr>
                <w:rFonts w:ascii="Arial" w:hAnsi="Arial" w:cs="Arial"/>
                <w:sz w:val="14"/>
                <w:szCs w:val="14"/>
                <w:lang w:val="en-US"/>
              </w:rPr>
              <w:t xml:space="preserve">  </w:t>
            </w:r>
            <w:r w:rsidRPr="00ED63F0">
              <w:rPr>
                <w:rFonts w:ascii="Arial" w:hAnsi="Arial" w:cs="Arial"/>
                <w:sz w:val="14"/>
                <w:szCs w:val="14"/>
                <w:lang w:val="en-US"/>
              </w:rPr>
              <w:t>(22) Sal. 41,5.</w:t>
            </w:r>
          </w:p>
        </w:tc>
        <w:tc>
          <w:tcPr>
            <w:tcW w:w="1745" w:type="dxa"/>
          </w:tcPr>
          <w:p w14:paraId="2BACBFBF" w14:textId="77777777" w:rsidR="00111FD1" w:rsidRPr="00ED63F0" w:rsidRDefault="00111FD1" w:rsidP="008D23D4">
            <w:pPr>
              <w:pStyle w:val="Textonotapie"/>
              <w:ind w:left="0"/>
              <w:contextualSpacing/>
              <w:rPr>
                <w:rFonts w:ascii="Arial" w:hAnsi="Arial" w:cs="Arial"/>
                <w:sz w:val="14"/>
                <w:szCs w:val="14"/>
                <w:lang w:val="en-US"/>
              </w:rPr>
            </w:pPr>
          </w:p>
        </w:tc>
        <w:tc>
          <w:tcPr>
            <w:tcW w:w="1745" w:type="dxa"/>
          </w:tcPr>
          <w:p w14:paraId="1D44BEDB" w14:textId="77777777" w:rsidR="00111FD1" w:rsidRPr="00ED63F0" w:rsidRDefault="00111FD1" w:rsidP="008D23D4">
            <w:pPr>
              <w:pStyle w:val="Textonotapie"/>
              <w:ind w:left="0"/>
              <w:contextualSpacing/>
              <w:rPr>
                <w:rFonts w:ascii="Arial" w:hAnsi="Arial" w:cs="Arial"/>
                <w:sz w:val="14"/>
                <w:szCs w:val="14"/>
                <w:lang w:val="en-US"/>
              </w:rPr>
            </w:pPr>
          </w:p>
        </w:tc>
      </w:tr>
    </w:tbl>
    <w:p w14:paraId="3CF02346" w14:textId="77777777" w:rsidR="00111FD1" w:rsidRPr="00ED63F0" w:rsidRDefault="00111FD1" w:rsidP="008D23D4">
      <w:pPr>
        <w:pStyle w:val="Textonotapie"/>
        <w:contextualSpacing/>
        <w:rPr>
          <w:rFonts w:ascii="Arial" w:hAnsi="Arial" w:cs="Arial"/>
          <w:sz w:val="14"/>
          <w:szCs w:val="14"/>
          <w:lang w:val="en-US"/>
        </w:rPr>
      </w:pPr>
      <w:r w:rsidRPr="00ED63F0">
        <w:rPr>
          <w:rFonts w:ascii="Arial" w:hAnsi="Arial" w:cs="Arial"/>
          <w:sz w:val="14"/>
          <w:szCs w:val="14"/>
          <w:lang w:val="en-US"/>
        </w:rPr>
        <w:t xml:space="preserve">    </w:t>
      </w:r>
    </w:p>
  </w:footnote>
  <w:footnote w:id="8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763FEB72" w14:textId="77777777" w:rsidTr="00FC7436">
        <w:tc>
          <w:tcPr>
            <w:tcW w:w="1844" w:type="dxa"/>
          </w:tcPr>
          <w:p w14:paraId="63860952" w14:textId="77777777" w:rsidR="00111FD1" w:rsidRPr="00ED63F0" w:rsidRDefault="00111FD1" w:rsidP="003F3B72">
            <w:pPr>
              <w:pStyle w:val="Textonotapie"/>
              <w:ind w:left="0"/>
              <w:contextualSpacing/>
              <w:rPr>
                <w:rFonts w:ascii="Arial" w:hAnsi="Arial" w:cs="Arial"/>
                <w:sz w:val="14"/>
                <w:szCs w:val="14"/>
                <w:lang w:val="en-US"/>
              </w:rPr>
            </w:pPr>
            <w:r w:rsidRPr="00ED63F0">
              <w:rPr>
                <w:rFonts w:ascii="Arial" w:hAnsi="Arial" w:cs="Arial"/>
                <w:sz w:val="14"/>
                <w:szCs w:val="14"/>
                <w:lang w:val="en-US"/>
              </w:rPr>
              <w:t>(</w:t>
            </w:r>
            <w:r w:rsidRPr="00ED63F0">
              <w:rPr>
                <w:rStyle w:val="Refdenotaalpie"/>
                <w:rFonts w:ascii="Arial" w:hAnsi="Arial" w:cs="Arial"/>
                <w:sz w:val="14"/>
                <w:szCs w:val="14"/>
              </w:rPr>
              <w:sym w:font="Symbol" w:char="F0D7"/>
            </w:r>
            <w:r w:rsidRPr="00ED63F0">
              <w:rPr>
                <w:rFonts w:ascii="Arial" w:hAnsi="Arial" w:cs="Arial"/>
                <w:sz w:val="14"/>
                <w:szCs w:val="14"/>
                <w:lang w:val="en-US"/>
              </w:rPr>
              <w:t>1) Mt. 7,14.</w:t>
            </w:r>
          </w:p>
          <w:p w14:paraId="28208747" w14:textId="77777777" w:rsidR="00111FD1" w:rsidRDefault="00111FD1" w:rsidP="003F3B72">
            <w:pPr>
              <w:pStyle w:val="Textonotapie"/>
              <w:ind w:left="0"/>
              <w:contextualSpacing/>
              <w:rPr>
                <w:rFonts w:ascii="Arial" w:hAnsi="Arial" w:cs="Arial"/>
                <w:sz w:val="14"/>
                <w:szCs w:val="14"/>
                <w:lang w:val="en-US"/>
              </w:rPr>
            </w:pPr>
            <w:r w:rsidRPr="00ED63F0">
              <w:rPr>
                <w:rFonts w:ascii="Arial" w:hAnsi="Arial" w:cs="Arial"/>
                <w:sz w:val="14"/>
                <w:szCs w:val="14"/>
                <w:lang w:val="en-US"/>
              </w:rPr>
              <w:t>( 2) lbíd.</w:t>
            </w:r>
          </w:p>
          <w:p w14:paraId="02F26545" w14:textId="77777777" w:rsidR="00111FD1" w:rsidRPr="00ED63F0" w:rsidRDefault="00111FD1" w:rsidP="003F3B72">
            <w:pPr>
              <w:pStyle w:val="Textonotapie"/>
              <w:ind w:left="0"/>
              <w:contextualSpacing/>
              <w:rPr>
                <w:rFonts w:ascii="Arial" w:hAnsi="Arial" w:cs="Arial"/>
                <w:sz w:val="14"/>
                <w:szCs w:val="14"/>
                <w:lang w:val="en-US"/>
              </w:rPr>
            </w:pPr>
            <w:r w:rsidRPr="00ED63F0">
              <w:rPr>
                <w:rFonts w:ascii="Arial" w:hAnsi="Arial" w:cs="Arial"/>
                <w:sz w:val="14"/>
                <w:szCs w:val="14"/>
                <w:lang w:val="en-US"/>
              </w:rPr>
              <w:t>( 3) Hech. 14,21.</w:t>
            </w:r>
          </w:p>
        </w:tc>
        <w:tc>
          <w:tcPr>
            <w:tcW w:w="1984" w:type="dxa"/>
          </w:tcPr>
          <w:p w14:paraId="2823BD91" w14:textId="77777777" w:rsidR="00111FD1" w:rsidRDefault="00111FD1" w:rsidP="00F02B6E">
            <w:pPr>
              <w:pStyle w:val="Textonotapie"/>
              <w:ind w:left="0"/>
              <w:contextualSpacing/>
              <w:rPr>
                <w:rFonts w:ascii="Arial" w:hAnsi="Arial" w:cs="Arial"/>
                <w:sz w:val="14"/>
                <w:szCs w:val="14"/>
                <w:lang w:val="en-US"/>
              </w:rPr>
            </w:pPr>
            <w:r w:rsidRPr="00ED63F0">
              <w:rPr>
                <w:rFonts w:ascii="Arial" w:hAnsi="Arial" w:cs="Arial"/>
                <w:sz w:val="14"/>
                <w:szCs w:val="14"/>
                <w:lang w:val="en-US"/>
              </w:rPr>
              <w:t>( 4) 2 Tim. 3,12.</w:t>
            </w:r>
          </w:p>
          <w:p w14:paraId="7E2C31AD" w14:textId="77777777" w:rsidR="00111FD1" w:rsidRPr="00ED63F0" w:rsidRDefault="00111FD1" w:rsidP="00F02B6E">
            <w:pPr>
              <w:pStyle w:val="Textonotapie"/>
              <w:ind w:left="0"/>
              <w:contextualSpacing/>
              <w:rPr>
                <w:rFonts w:ascii="Arial" w:hAnsi="Arial" w:cs="Arial"/>
                <w:sz w:val="14"/>
                <w:szCs w:val="14"/>
                <w:lang w:val="en-US"/>
              </w:rPr>
            </w:pPr>
            <w:r w:rsidRPr="00ED63F0">
              <w:rPr>
                <w:rFonts w:ascii="Arial" w:hAnsi="Arial" w:cs="Arial"/>
                <w:sz w:val="14"/>
                <w:szCs w:val="14"/>
                <w:lang w:val="en-US"/>
              </w:rPr>
              <w:t>( 5) Mt. 5,3.</w:t>
            </w:r>
          </w:p>
        </w:tc>
        <w:tc>
          <w:tcPr>
            <w:tcW w:w="1407" w:type="dxa"/>
          </w:tcPr>
          <w:p w14:paraId="007AAE11" w14:textId="77777777" w:rsidR="00111FD1" w:rsidRDefault="00111FD1" w:rsidP="00F02B6E">
            <w:pPr>
              <w:pStyle w:val="Textonotapie"/>
              <w:ind w:left="0"/>
              <w:contextualSpacing/>
              <w:rPr>
                <w:rFonts w:ascii="Arial" w:hAnsi="Arial" w:cs="Arial"/>
                <w:sz w:val="14"/>
                <w:szCs w:val="14"/>
                <w:lang w:val="en-US"/>
              </w:rPr>
            </w:pPr>
            <w:r w:rsidRPr="00ED63F0">
              <w:rPr>
                <w:rFonts w:ascii="Arial" w:hAnsi="Arial" w:cs="Arial"/>
                <w:sz w:val="14"/>
                <w:szCs w:val="14"/>
                <w:lang w:val="en-US"/>
              </w:rPr>
              <w:t>( 6) Sant. 1,12.</w:t>
            </w:r>
          </w:p>
          <w:p w14:paraId="7D746B28" w14:textId="77777777" w:rsidR="00111FD1" w:rsidRPr="00ED63F0" w:rsidRDefault="00111FD1" w:rsidP="00F02B6E">
            <w:pPr>
              <w:pStyle w:val="Textonotapie"/>
              <w:ind w:left="0"/>
              <w:contextualSpacing/>
              <w:rPr>
                <w:rFonts w:ascii="Arial" w:hAnsi="Arial" w:cs="Arial"/>
                <w:sz w:val="14"/>
                <w:szCs w:val="14"/>
                <w:lang w:val="en-US"/>
              </w:rPr>
            </w:pPr>
            <w:r w:rsidRPr="00ED63F0">
              <w:rPr>
                <w:rFonts w:ascii="Arial" w:hAnsi="Arial" w:cs="Arial"/>
                <w:sz w:val="14"/>
                <w:szCs w:val="14"/>
                <w:lang w:val="es-ES"/>
              </w:rPr>
              <w:t>(</w:t>
            </w:r>
            <w:r w:rsidRPr="00ED63F0">
              <w:rPr>
                <w:rStyle w:val="Refdenotaalpie"/>
                <w:rFonts w:ascii="Arial" w:hAnsi="Arial" w:cs="Arial"/>
                <w:sz w:val="14"/>
                <w:szCs w:val="14"/>
              </w:rPr>
              <w:sym w:font="Symbol" w:char="F0D7"/>
            </w:r>
            <w:r w:rsidRPr="00ED63F0">
              <w:rPr>
                <w:rFonts w:ascii="Arial" w:hAnsi="Arial" w:cs="Arial"/>
                <w:sz w:val="14"/>
                <w:szCs w:val="14"/>
                <w:lang w:val="es-ES"/>
              </w:rPr>
              <w:t xml:space="preserve">7) </w:t>
            </w:r>
            <w:r w:rsidRPr="00ED63F0">
              <w:rPr>
                <w:rFonts w:ascii="Arial" w:hAnsi="Arial" w:cs="Arial"/>
                <w:sz w:val="14"/>
                <w:szCs w:val="14"/>
                <w:lang w:val="en-US"/>
              </w:rPr>
              <w:t>lbid.</w:t>
            </w:r>
          </w:p>
        </w:tc>
      </w:tr>
    </w:tbl>
    <w:p w14:paraId="0D385AD8" w14:textId="77777777" w:rsidR="00111FD1" w:rsidRPr="00ED63F0" w:rsidRDefault="00111FD1">
      <w:pPr>
        <w:pStyle w:val="Textonotapie"/>
        <w:rPr>
          <w:rFonts w:ascii="Arial" w:hAnsi="Arial" w:cs="Arial"/>
          <w:sz w:val="14"/>
          <w:szCs w:val="14"/>
          <w:lang w:val="es-AR"/>
        </w:rPr>
      </w:pPr>
    </w:p>
  </w:footnote>
  <w:footnote w:id="8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0CCA2360" w14:textId="77777777" w:rsidTr="00B24837">
        <w:tc>
          <w:tcPr>
            <w:tcW w:w="1844" w:type="dxa"/>
          </w:tcPr>
          <w:p w14:paraId="4601CFA2" w14:textId="77777777" w:rsidR="00111FD1" w:rsidRPr="00FB278A" w:rsidRDefault="00111FD1" w:rsidP="00F02B6E">
            <w:pPr>
              <w:pStyle w:val="Textonotapie"/>
              <w:ind w:left="0"/>
              <w:contextualSpacing/>
              <w:rPr>
                <w:rFonts w:ascii="Arial" w:hAnsi="Arial" w:cs="Arial"/>
                <w:sz w:val="14"/>
                <w:szCs w:val="14"/>
                <w:lang w:val="es-AR"/>
              </w:rPr>
            </w:pPr>
          </w:p>
          <w:p w14:paraId="4E875869" w14:textId="77777777" w:rsidR="00111FD1" w:rsidRDefault="00111FD1" w:rsidP="00604A5C">
            <w:pPr>
              <w:pStyle w:val="Textonotapie"/>
              <w:ind w:left="0"/>
              <w:contextualSpacing/>
              <w:rPr>
                <w:rFonts w:ascii="Arial" w:hAnsi="Arial" w:cs="Arial"/>
                <w:sz w:val="14"/>
                <w:szCs w:val="14"/>
                <w:lang w:val="es-AR"/>
              </w:rPr>
            </w:pPr>
            <w:r w:rsidRPr="00ED63F0">
              <w:rPr>
                <w:rFonts w:ascii="Arial" w:hAnsi="Arial" w:cs="Arial"/>
                <w:sz w:val="14"/>
                <w:szCs w:val="14"/>
                <w:lang w:val="es-AR"/>
              </w:rPr>
              <w:t>( 8) Eclo. 34,9.</w:t>
            </w:r>
          </w:p>
          <w:p w14:paraId="395796D3" w14:textId="77777777" w:rsidR="00111FD1" w:rsidRPr="00FB278A" w:rsidRDefault="00111FD1" w:rsidP="00604A5C">
            <w:pPr>
              <w:pStyle w:val="Textonotapie"/>
              <w:ind w:left="0"/>
              <w:contextualSpacing/>
              <w:rPr>
                <w:rFonts w:ascii="Arial" w:hAnsi="Arial" w:cs="Arial"/>
                <w:sz w:val="14"/>
                <w:szCs w:val="14"/>
                <w:lang w:val="es-AR"/>
              </w:rPr>
            </w:pPr>
            <w:r w:rsidRPr="00FB278A">
              <w:rPr>
                <w:rFonts w:ascii="Arial" w:hAnsi="Arial" w:cs="Arial"/>
                <w:sz w:val="14"/>
                <w:szCs w:val="14"/>
                <w:lang w:val="es-AR"/>
              </w:rPr>
              <w:t>( 9) II Noct.</w:t>
            </w:r>
          </w:p>
          <w:p w14:paraId="7041FEF5" w14:textId="7483AD89" w:rsidR="00111FD1" w:rsidRPr="00FB278A" w:rsidRDefault="00111FD1" w:rsidP="00604A5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B278A">
              <w:rPr>
                <w:rFonts w:ascii="Arial" w:hAnsi="Arial" w:cs="Arial"/>
                <w:sz w:val="14"/>
                <w:szCs w:val="14"/>
                <w:lang w:val="es-AR"/>
              </w:rPr>
              <w:t>lec. 4º.</w:t>
            </w:r>
          </w:p>
        </w:tc>
        <w:tc>
          <w:tcPr>
            <w:tcW w:w="1984" w:type="dxa"/>
          </w:tcPr>
          <w:p w14:paraId="2EDEE2D5" w14:textId="77777777" w:rsidR="00111FD1" w:rsidRPr="00FB278A" w:rsidRDefault="00111FD1" w:rsidP="00604A5C">
            <w:pPr>
              <w:pStyle w:val="Textonotapie"/>
              <w:ind w:left="0"/>
              <w:contextualSpacing/>
              <w:rPr>
                <w:rFonts w:ascii="Arial" w:hAnsi="Arial" w:cs="Arial"/>
                <w:sz w:val="14"/>
                <w:szCs w:val="14"/>
                <w:lang w:val="es-AR"/>
              </w:rPr>
            </w:pPr>
          </w:p>
          <w:p w14:paraId="37B0D986" w14:textId="3AF4D97B" w:rsidR="00111FD1" w:rsidRDefault="00111FD1" w:rsidP="001F2BC5">
            <w:pPr>
              <w:pStyle w:val="Textonotapie"/>
              <w:ind w:left="0"/>
              <w:contextualSpacing/>
              <w:rPr>
                <w:rFonts w:ascii="Arial" w:hAnsi="Arial" w:cs="Arial"/>
                <w:sz w:val="14"/>
                <w:szCs w:val="14"/>
                <w:lang w:val="fr-FR"/>
              </w:rPr>
            </w:pPr>
            <w:r>
              <w:rPr>
                <w:rFonts w:ascii="Arial" w:hAnsi="Arial" w:cs="Arial"/>
                <w:sz w:val="14"/>
                <w:szCs w:val="14"/>
                <w:lang w:val="es-AR"/>
              </w:rPr>
              <w:t xml:space="preserve">    </w:t>
            </w:r>
            <w:r w:rsidRPr="00ED63F0">
              <w:rPr>
                <w:rFonts w:ascii="Arial" w:hAnsi="Arial" w:cs="Arial"/>
                <w:sz w:val="14"/>
                <w:szCs w:val="14"/>
                <w:lang w:val="fr-FR"/>
              </w:rPr>
              <w:t>(10) Sant. 1,12.</w:t>
            </w:r>
          </w:p>
          <w:p w14:paraId="1695C2D9" w14:textId="0DB025BA" w:rsidR="00111FD1" w:rsidRPr="00ED63F0" w:rsidRDefault="00111FD1" w:rsidP="00094CCC">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ED63F0">
              <w:rPr>
                <w:rFonts w:ascii="Arial" w:hAnsi="Arial" w:cs="Arial"/>
                <w:sz w:val="14"/>
                <w:szCs w:val="14"/>
                <w:lang w:val="fr-FR"/>
              </w:rPr>
              <w:t>(11) Ex. 12, ss.</w:t>
            </w:r>
          </w:p>
        </w:tc>
        <w:tc>
          <w:tcPr>
            <w:tcW w:w="1407" w:type="dxa"/>
          </w:tcPr>
          <w:p w14:paraId="0A60B828" w14:textId="77777777" w:rsidR="00111FD1" w:rsidRPr="00094CCC" w:rsidRDefault="00111FD1" w:rsidP="00FC6DBC">
            <w:pPr>
              <w:pStyle w:val="Textonotapie"/>
              <w:ind w:left="0"/>
              <w:contextualSpacing/>
              <w:rPr>
                <w:rFonts w:ascii="Arial" w:hAnsi="Arial" w:cs="Arial"/>
                <w:sz w:val="14"/>
                <w:szCs w:val="14"/>
                <w:lang w:val="es-AR"/>
              </w:rPr>
            </w:pPr>
          </w:p>
          <w:p w14:paraId="7AA558CD" w14:textId="77777777" w:rsidR="00111FD1" w:rsidRPr="00A154D3" w:rsidRDefault="00111FD1" w:rsidP="00FC6DBC">
            <w:pPr>
              <w:pStyle w:val="Textonotapie"/>
              <w:ind w:left="0"/>
              <w:contextualSpacing/>
              <w:rPr>
                <w:rFonts w:ascii="Arial" w:hAnsi="Arial" w:cs="Arial"/>
                <w:sz w:val="14"/>
                <w:szCs w:val="14"/>
                <w:lang w:val="en-US"/>
              </w:rPr>
            </w:pPr>
            <w:r>
              <w:rPr>
                <w:rFonts w:ascii="Arial" w:hAnsi="Arial" w:cs="Arial"/>
                <w:sz w:val="14"/>
                <w:szCs w:val="14"/>
                <w:lang w:val="en-US"/>
              </w:rPr>
              <w:t>(</w:t>
            </w:r>
            <w:r w:rsidRPr="00ED63F0">
              <w:rPr>
                <w:rFonts w:ascii="Arial" w:hAnsi="Arial" w:cs="Arial"/>
                <w:sz w:val="14"/>
                <w:szCs w:val="14"/>
                <w:lang w:val="en-US"/>
              </w:rPr>
              <w:t>12) 1 Cor. 10,7.</w:t>
            </w:r>
          </w:p>
          <w:p w14:paraId="3B858849" w14:textId="7D773603" w:rsidR="00111FD1" w:rsidRPr="00094CCC" w:rsidRDefault="00111FD1" w:rsidP="00FC6DBC">
            <w:pPr>
              <w:pStyle w:val="Textonotapie"/>
              <w:ind w:left="0"/>
              <w:contextualSpacing/>
              <w:rPr>
                <w:rFonts w:ascii="Arial" w:hAnsi="Arial" w:cs="Arial"/>
                <w:sz w:val="14"/>
                <w:szCs w:val="14"/>
                <w:lang w:val="es-AR"/>
              </w:rPr>
            </w:pPr>
            <w:r w:rsidRPr="00ED63F0">
              <w:rPr>
                <w:rFonts w:ascii="Arial" w:hAnsi="Arial" w:cs="Arial"/>
                <w:sz w:val="14"/>
                <w:szCs w:val="14"/>
                <w:lang w:val="en-US"/>
              </w:rPr>
              <w:t>(13) lbid. v. 11.</w:t>
            </w:r>
          </w:p>
        </w:tc>
      </w:tr>
    </w:tbl>
    <w:p w14:paraId="41BBDEF6" w14:textId="77777777" w:rsidR="00111FD1" w:rsidRPr="00ED63F0" w:rsidRDefault="00111FD1" w:rsidP="00D45FC9">
      <w:pPr>
        <w:pStyle w:val="Textonotapie"/>
        <w:rPr>
          <w:rFonts w:ascii="Arial" w:hAnsi="Arial" w:cs="Arial"/>
          <w:sz w:val="14"/>
          <w:szCs w:val="14"/>
          <w:lang w:val="es-AR"/>
        </w:rPr>
      </w:pPr>
    </w:p>
  </w:footnote>
  <w:footnote w:id="90">
    <w:p w14:paraId="11D19A56" w14:textId="77777777" w:rsidR="00111FD1" w:rsidRPr="00ED63F0" w:rsidRDefault="00111FD1" w:rsidP="00CD4244">
      <w:pPr>
        <w:pStyle w:val="Textonotapie"/>
        <w:rPr>
          <w:rFonts w:ascii="Arial" w:hAnsi="Arial" w:cs="Arial"/>
          <w:sz w:val="14"/>
          <w:szCs w:val="14"/>
          <w:lang w:val="es-AR"/>
        </w:rPr>
      </w:pPr>
    </w:p>
  </w:footnote>
  <w:footnote w:id="91">
    <w:tbl>
      <w:tblPr>
        <w:tblStyle w:val="Tablaconcuadrcula"/>
        <w:tblW w:w="0" w:type="auto"/>
        <w:tblInd w:w="-289" w:type="dxa"/>
        <w:tblLook w:val="04A0" w:firstRow="1" w:lastRow="0" w:firstColumn="1" w:lastColumn="0" w:noHBand="0" w:noVBand="1"/>
      </w:tblPr>
      <w:tblGrid>
        <w:gridCol w:w="1844"/>
        <w:gridCol w:w="1984"/>
        <w:gridCol w:w="1407"/>
      </w:tblGrid>
      <w:tr w:rsidR="00111FD1" w:rsidRPr="001F2BC5" w14:paraId="780FFD17" w14:textId="77777777" w:rsidTr="00A73741">
        <w:tc>
          <w:tcPr>
            <w:tcW w:w="1844" w:type="dxa"/>
            <w:tcBorders>
              <w:top w:val="nil"/>
              <w:left w:val="nil"/>
              <w:bottom w:val="nil"/>
              <w:right w:val="nil"/>
            </w:tcBorders>
          </w:tcPr>
          <w:p w14:paraId="08DDB2FE" w14:textId="67C3493C" w:rsidR="00111FD1" w:rsidRDefault="00111FD1" w:rsidP="0029409E">
            <w:pPr>
              <w:pStyle w:val="Textonotapie"/>
              <w:ind w:left="0"/>
              <w:contextualSpacing/>
              <w:rPr>
                <w:rFonts w:ascii="Arial" w:hAnsi="Arial" w:cs="Arial"/>
                <w:sz w:val="14"/>
                <w:szCs w:val="14"/>
                <w:lang w:val="es-ES"/>
              </w:rPr>
            </w:pPr>
            <w:r>
              <w:rPr>
                <w:rFonts w:ascii="Arial" w:hAnsi="Arial" w:cs="Arial"/>
                <w:sz w:val="14"/>
                <w:szCs w:val="14"/>
                <w:lang w:val="en-US"/>
              </w:rPr>
              <w:t>(</w:t>
            </w:r>
            <w:r w:rsidRPr="00ED63F0">
              <w:rPr>
                <w:rFonts w:ascii="Arial" w:hAnsi="Arial" w:cs="Arial"/>
                <w:sz w:val="14"/>
                <w:szCs w:val="14"/>
                <w:lang w:val="en-US"/>
              </w:rPr>
              <w:t>14) Ef. 5,8.</w:t>
            </w:r>
          </w:p>
          <w:p w14:paraId="3C28802F" w14:textId="77777777" w:rsidR="00111FD1" w:rsidRPr="00094CCC" w:rsidRDefault="00111FD1" w:rsidP="0029409E">
            <w:pPr>
              <w:pStyle w:val="Textonotapie"/>
              <w:ind w:left="0"/>
              <w:contextualSpacing/>
              <w:rPr>
                <w:rFonts w:ascii="Arial" w:hAnsi="Arial" w:cs="Arial"/>
                <w:sz w:val="14"/>
                <w:szCs w:val="14"/>
                <w:lang w:val="en-US"/>
              </w:rPr>
            </w:pPr>
            <w:r w:rsidRPr="00ED63F0">
              <w:rPr>
                <w:rFonts w:ascii="Arial" w:hAnsi="Arial" w:cs="Arial"/>
                <w:sz w:val="14"/>
                <w:szCs w:val="14"/>
                <w:lang w:val="en-US"/>
              </w:rPr>
              <w:t>(15) Sal. 106,10.</w:t>
            </w:r>
          </w:p>
        </w:tc>
        <w:tc>
          <w:tcPr>
            <w:tcW w:w="1984" w:type="dxa"/>
            <w:tcBorders>
              <w:top w:val="nil"/>
              <w:left w:val="nil"/>
              <w:bottom w:val="nil"/>
              <w:right w:val="nil"/>
            </w:tcBorders>
          </w:tcPr>
          <w:p w14:paraId="78CA509B" w14:textId="77777777" w:rsidR="00111FD1" w:rsidRDefault="00111FD1" w:rsidP="0029409E">
            <w:pPr>
              <w:pStyle w:val="Textonotapie"/>
              <w:ind w:left="0"/>
              <w:contextualSpacing/>
              <w:rPr>
                <w:rFonts w:ascii="Arial" w:hAnsi="Arial" w:cs="Arial"/>
                <w:sz w:val="14"/>
                <w:szCs w:val="14"/>
                <w:lang w:val="es-ES"/>
              </w:rPr>
            </w:pPr>
            <w:r w:rsidRPr="00ED63F0">
              <w:rPr>
                <w:rFonts w:ascii="Arial" w:hAnsi="Arial" w:cs="Arial"/>
                <w:sz w:val="14"/>
                <w:szCs w:val="14"/>
                <w:lang w:val="es-ES"/>
              </w:rPr>
              <w:t>(16) Eclo, 2, 1.</w:t>
            </w:r>
          </w:p>
          <w:p w14:paraId="048339BB" w14:textId="77777777" w:rsidR="00111FD1" w:rsidRPr="00ED63F0" w:rsidRDefault="00111FD1" w:rsidP="0029409E">
            <w:pPr>
              <w:pStyle w:val="Textonotapie"/>
              <w:ind w:left="0"/>
              <w:contextualSpacing/>
              <w:rPr>
                <w:rFonts w:ascii="Arial" w:hAnsi="Arial" w:cs="Arial"/>
                <w:sz w:val="14"/>
                <w:szCs w:val="14"/>
                <w:lang w:val="en-US"/>
              </w:rPr>
            </w:pPr>
            <w:r w:rsidRPr="00ED63F0">
              <w:rPr>
                <w:rFonts w:ascii="Arial" w:hAnsi="Arial" w:cs="Arial"/>
                <w:sz w:val="14"/>
                <w:szCs w:val="14"/>
                <w:lang w:val="es-ES"/>
              </w:rPr>
              <w:t>(</w:t>
            </w:r>
            <w:r w:rsidRPr="00ED63F0">
              <w:rPr>
                <w:rStyle w:val="Refdenotaalpie"/>
                <w:rFonts w:ascii="Arial" w:hAnsi="Arial" w:cs="Arial"/>
                <w:sz w:val="14"/>
                <w:szCs w:val="14"/>
              </w:rPr>
              <w:sym w:font="Symbol" w:char="F0D7"/>
            </w:r>
            <w:r w:rsidRPr="00ED63F0">
              <w:rPr>
                <w:rFonts w:ascii="Arial" w:hAnsi="Arial" w:cs="Arial"/>
                <w:sz w:val="14"/>
                <w:szCs w:val="14"/>
                <w:lang w:val="es-ES"/>
              </w:rPr>
              <w:t xml:space="preserve">17) </w:t>
            </w:r>
            <w:r w:rsidRPr="00ED63F0">
              <w:rPr>
                <w:rFonts w:ascii="Arial" w:hAnsi="Arial" w:cs="Arial"/>
                <w:sz w:val="14"/>
                <w:szCs w:val="14"/>
                <w:lang w:val="en-US"/>
              </w:rPr>
              <w:t>Lc. 14,11.</w:t>
            </w:r>
          </w:p>
        </w:tc>
        <w:tc>
          <w:tcPr>
            <w:tcW w:w="1407" w:type="dxa"/>
            <w:tcBorders>
              <w:top w:val="nil"/>
              <w:left w:val="nil"/>
              <w:bottom w:val="nil"/>
              <w:right w:val="nil"/>
            </w:tcBorders>
          </w:tcPr>
          <w:p w14:paraId="394A724E" w14:textId="77777777" w:rsidR="00111FD1" w:rsidRPr="00A154D3" w:rsidRDefault="00111FD1" w:rsidP="0029409E">
            <w:pPr>
              <w:pStyle w:val="Textonotapie"/>
              <w:ind w:left="0"/>
              <w:contextualSpacing/>
              <w:rPr>
                <w:rFonts w:ascii="Arial" w:hAnsi="Arial" w:cs="Arial"/>
                <w:sz w:val="14"/>
                <w:szCs w:val="14"/>
                <w:lang w:val="en-US"/>
              </w:rPr>
            </w:pPr>
            <w:r w:rsidRPr="00ED63F0">
              <w:rPr>
                <w:rFonts w:ascii="Arial" w:hAnsi="Arial" w:cs="Arial"/>
                <w:sz w:val="14"/>
                <w:szCs w:val="14"/>
                <w:lang w:val="en-US"/>
              </w:rPr>
              <w:t>(18) Ef. 6,12.</w:t>
            </w:r>
          </w:p>
        </w:tc>
      </w:tr>
    </w:tbl>
    <w:p w14:paraId="709F49EF" w14:textId="77777777" w:rsidR="00111FD1" w:rsidRDefault="00111FD1"/>
  </w:footnote>
  <w:footnote w:id="92">
    <w:p w14:paraId="16FFF4EB" w14:textId="77777777" w:rsidR="00111FD1" w:rsidRPr="00ED63F0" w:rsidRDefault="00111FD1" w:rsidP="00CD4244">
      <w:pPr>
        <w:pStyle w:val="Textonotapie"/>
        <w:rPr>
          <w:rFonts w:ascii="Arial" w:hAnsi="Arial" w:cs="Arial"/>
          <w:sz w:val="14"/>
          <w:szCs w:val="14"/>
          <w:lang w:val="es-AR"/>
        </w:rPr>
      </w:pPr>
    </w:p>
  </w:footnote>
  <w:footnote w:id="9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0310E005" w14:textId="77777777" w:rsidTr="00B24837">
        <w:tc>
          <w:tcPr>
            <w:tcW w:w="1844" w:type="dxa"/>
          </w:tcPr>
          <w:p w14:paraId="7463A758" w14:textId="77777777" w:rsidR="00111FD1" w:rsidRPr="00ED63F0" w:rsidRDefault="00111FD1" w:rsidP="00033123">
            <w:pPr>
              <w:pStyle w:val="Textonotapie"/>
              <w:ind w:left="0"/>
              <w:contextualSpacing/>
              <w:rPr>
                <w:rFonts w:ascii="Arial" w:hAnsi="Arial" w:cs="Arial"/>
                <w:sz w:val="14"/>
                <w:szCs w:val="14"/>
                <w:lang w:val="es-ES"/>
              </w:rPr>
            </w:pPr>
            <w:r w:rsidRPr="00ED63F0">
              <w:rPr>
                <w:rFonts w:ascii="Arial" w:hAnsi="Arial" w:cs="Arial"/>
                <w:sz w:val="14"/>
                <w:szCs w:val="14"/>
                <w:lang w:val="es-ES"/>
              </w:rPr>
              <w:t>(</w:t>
            </w:r>
            <w:r w:rsidRPr="00ED63F0">
              <w:rPr>
                <w:rStyle w:val="Refdenotaalpie"/>
                <w:rFonts w:ascii="Arial" w:hAnsi="Arial" w:cs="Arial"/>
                <w:sz w:val="14"/>
                <w:szCs w:val="14"/>
              </w:rPr>
              <w:sym w:font="Symbol" w:char="F0D7"/>
            </w:r>
            <w:r w:rsidRPr="00ED63F0">
              <w:rPr>
                <w:rFonts w:ascii="Arial" w:hAnsi="Arial" w:cs="Arial"/>
                <w:sz w:val="14"/>
                <w:szCs w:val="14"/>
                <w:lang w:val="es-ES"/>
              </w:rPr>
              <w:t>19) Ibid.</w:t>
            </w:r>
          </w:p>
        </w:tc>
        <w:tc>
          <w:tcPr>
            <w:tcW w:w="1984" w:type="dxa"/>
          </w:tcPr>
          <w:p w14:paraId="2E17E237" w14:textId="77777777" w:rsidR="00111FD1" w:rsidRPr="00ED63F0" w:rsidRDefault="00111FD1" w:rsidP="007258F7">
            <w:pPr>
              <w:pStyle w:val="Textonotapie"/>
              <w:ind w:left="0"/>
              <w:contextualSpacing/>
              <w:rPr>
                <w:rFonts w:ascii="Arial" w:hAnsi="Arial" w:cs="Arial"/>
                <w:sz w:val="14"/>
                <w:szCs w:val="14"/>
                <w:lang w:val="en-US"/>
              </w:rPr>
            </w:pPr>
          </w:p>
        </w:tc>
        <w:tc>
          <w:tcPr>
            <w:tcW w:w="1407" w:type="dxa"/>
          </w:tcPr>
          <w:p w14:paraId="654E2C93" w14:textId="77777777" w:rsidR="00111FD1" w:rsidRPr="00ED63F0" w:rsidRDefault="00111FD1" w:rsidP="007258F7">
            <w:pPr>
              <w:pStyle w:val="Textonotapie"/>
              <w:ind w:left="0"/>
              <w:contextualSpacing/>
              <w:rPr>
                <w:rFonts w:ascii="Arial" w:hAnsi="Arial" w:cs="Arial"/>
                <w:sz w:val="14"/>
                <w:szCs w:val="14"/>
                <w:lang w:val="en-US"/>
              </w:rPr>
            </w:pPr>
          </w:p>
        </w:tc>
      </w:tr>
    </w:tbl>
    <w:p w14:paraId="396EC069" w14:textId="77777777" w:rsidR="00111FD1" w:rsidRPr="00ED63F0" w:rsidRDefault="00111FD1" w:rsidP="00CD4244">
      <w:pPr>
        <w:pStyle w:val="Textonotapie"/>
        <w:rPr>
          <w:rFonts w:ascii="Arial" w:hAnsi="Arial" w:cs="Arial"/>
          <w:sz w:val="14"/>
          <w:szCs w:val="14"/>
          <w:lang w:val="es-AR"/>
        </w:rPr>
      </w:pPr>
    </w:p>
  </w:footnote>
  <w:footnote w:id="9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0FF9" w14:paraId="377C7EFF" w14:textId="77777777" w:rsidTr="00B24837">
        <w:tc>
          <w:tcPr>
            <w:tcW w:w="1844" w:type="dxa"/>
          </w:tcPr>
          <w:p w14:paraId="68D85682" w14:textId="77777777" w:rsidR="00111FD1" w:rsidRPr="00ED63F0" w:rsidRDefault="00111FD1" w:rsidP="004A6225">
            <w:pPr>
              <w:pStyle w:val="Textonotapie"/>
              <w:ind w:left="0"/>
              <w:contextualSpacing/>
              <w:rPr>
                <w:rFonts w:ascii="Arial" w:hAnsi="Arial" w:cs="Arial"/>
                <w:sz w:val="14"/>
                <w:szCs w:val="14"/>
                <w:lang w:val="es-ES"/>
              </w:rPr>
            </w:pPr>
            <w:r w:rsidRPr="00ED63F0">
              <w:rPr>
                <w:rFonts w:ascii="Arial" w:hAnsi="Arial" w:cs="Arial"/>
                <w:sz w:val="14"/>
                <w:szCs w:val="14"/>
                <w:lang w:val="es-ES"/>
              </w:rPr>
              <w:t>(20)</w:t>
            </w:r>
            <w:r>
              <w:rPr>
                <w:rFonts w:ascii="Arial" w:hAnsi="Arial" w:cs="Arial"/>
                <w:sz w:val="14"/>
                <w:szCs w:val="14"/>
                <w:lang w:val="es-ES"/>
              </w:rPr>
              <w:t xml:space="preserve"> </w:t>
            </w:r>
            <w:r w:rsidRPr="00ED63F0">
              <w:rPr>
                <w:rFonts w:ascii="Arial" w:hAnsi="Arial" w:cs="Arial"/>
                <w:sz w:val="14"/>
                <w:szCs w:val="14"/>
                <w:lang w:val="es-ES"/>
              </w:rPr>
              <w:t xml:space="preserve"> Mt. 11,19.</w:t>
            </w:r>
          </w:p>
          <w:p w14:paraId="4E7BAC51" w14:textId="77777777" w:rsidR="00111FD1" w:rsidRPr="00ED63F0" w:rsidRDefault="00111FD1" w:rsidP="004B5F07">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(21) </w:t>
            </w:r>
            <w:r>
              <w:rPr>
                <w:rFonts w:ascii="Arial" w:hAnsi="Arial" w:cs="Arial"/>
                <w:sz w:val="14"/>
                <w:szCs w:val="14"/>
                <w:lang w:val="es-ES"/>
              </w:rPr>
              <w:t xml:space="preserve"> </w:t>
            </w:r>
            <w:r w:rsidRPr="00ED63F0">
              <w:rPr>
                <w:rFonts w:ascii="Arial" w:hAnsi="Arial" w:cs="Arial"/>
                <w:sz w:val="14"/>
                <w:szCs w:val="14"/>
                <w:lang w:val="es-ES"/>
              </w:rPr>
              <w:t>1 Tim. 5,23.</w:t>
            </w:r>
          </w:p>
        </w:tc>
        <w:tc>
          <w:tcPr>
            <w:tcW w:w="1984" w:type="dxa"/>
          </w:tcPr>
          <w:p w14:paraId="798E7943" w14:textId="77777777" w:rsidR="00111FD1" w:rsidRPr="00ED63F0" w:rsidRDefault="00111FD1" w:rsidP="004B5F07">
            <w:pPr>
              <w:pStyle w:val="Textonotapie"/>
              <w:ind w:left="0"/>
              <w:contextualSpacing/>
              <w:rPr>
                <w:rFonts w:ascii="Arial" w:hAnsi="Arial" w:cs="Arial"/>
                <w:sz w:val="14"/>
                <w:szCs w:val="14"/>
                <w:lang w:val="en-US"/>
              </w:rPr>
            </w:pPr>
            <w:r w:rsidRPr="00150FF9">
              <w:rPr>
                <w:rFonts w:ascii="Arial" w:hAnsi="Arial" w:cs="Arial"/>
                <w:sz w:val="14"/>
                <w:szCs w:val="14"/>
                <w:lang w:val="en-US"/>
              </w:rPr>
              <w:t>(22) Sal. 140,4.</w:t>
            </w:r>
          </w:p>
          <w:p w14:paraId="69CEF75F" w14:textId="77777777" w:rsidR="00111FD1" w:rsidRPr="00ED63F0" w:rsidRDefault="00111FD1" w:rsidP="004B5F07">
            <w:pPr>
              <w:pStyle w:val="Textonotapie"/>
              <w:ind w:left="0"/>
              <w:contextualSpacing/>
              <w:rPr>
                <w:rFonts w:ascii="Arial" w:hAnsi="Arial" w:cs="Arial"/>
                <w:sz w:val="14"/>
                <w:szCs w:val="14"/>
                <w:lang w:val="en-US"/>
              </w:rPr>
            </w:pPr>
            <w:r w:rsidRPr="00150FF9">
              <w:rPr>
                <w:rFonts w:ascii="Arial" w:hAnsi="Arial" w:cs="Arial"/>
                <w:sz w:val="14"/>
                <w:szCs w:val="14"/>
                <w:lang w:val="en-US"/>
              </w:rPr>
              <w:t>(23) Ex.   32,27</w:t>
            </w:r>
            <w:r w:rsidRPr="00ED63F0">
              <w:rPr>
                <w:rFonts w:ascii="Arial" w:hAnsi="Arial" w:cs="Arial"/>
                <w:sz w:val="14"/>
                <w:szCs w:val="14"/>
                <w:lang w:val="en-US"/>
              </w:rPr>
              <w:t>.</w:t>
            </w:r>
          </w:p>
        </w:tc>
        <w:tc>
          <w:tcPr>
            <w:tcW w:w="1407" w:type="dxa"/>
          </w:tcPr>
          <w:p w14:paraId="43F4F76A" w14:textId="77777777" w:rsidR="00111FD1" w:rsidRDefault="00111FD1" w:rsidP="007258F7">
            <w:pPr>
              <w:pStyle w:val="Textonotapie"/>
              <w:ind w:left="0"/>
              <w:contextualSpacing/>
              <w:rPr>
                <w:rFonts w:ascii="Arial" w:hAnsi="Arial" w:cs="Arial"/>
                <w:sz w:val="14"/>
                <w:szCs w:val="14"/>
                <w:lang w:val="en-US"/>
              </w:rPr>
            </w:pPr>
            <w:r w:rsidRPr="00ED63F0">
              <w:rPr>
                <w:rFonts w:ascii="Arial" w:hAnsi="Arial" w:cs="Arial"/>
                <w:sz w:val="14"/>
                <w:szCs w:val="14"/>
                <w:lang w:val="en-US"/>
              </w:rPr>
              <w:t>(24) Fil. 4,12</w:t>
            </w:r>
            <w:r>
              <w:rPr>
                <w:rFonts w:ascii="Arial" w:hAnsi="Arial" w:cs="Arial"/>
                <w:sz w:val="14"/>
                <w:szCs w:val="14"/>
                <w:lang w:val="en-US"/>
              </w:rPr>
              <w:t>.</w:t>
            </w:r>
          </w:p>
          <w:p w14:paraId="27C479AC" w14:textId="77777777" w:rsidR="00111FD1" w:rsidRPr="00ED63F0" w:rsidRDefault="00111FD1" w:rsidP="00150FF9">
            <w:pPr>
              <w:pStyle w:val="Textonotapie"/>
              <w:ind w:left="0"/>
              <w:contextualSpacing/>
              <w:rPr>
                <w:rFonts w:ascii="Arial" w:hAnsi="Arial" w:cs="Arial"/>
                <w:sz w:val="14"/>
                <w:szCs w:val="14"/>
                <w:lang w:val="en-US"/>
              </w:rPr>
            </w:pPr>
            <w:r w:rsidRPr="00150FF9">
              <w:rPr>
                <w:rFonts w:ascii="Arial" w:hAnsi="Arial" w:cs="Arial"/>
                <w:sz w:val="14"/>
                <w:szCs w:val="14"/>
                <w:lang w:val="en-US"/>
              </w:rPr>
              <w:t>(25) Ibid. v. 13.</w:t>
            </w:r>
          </w:p>
        </w:tc>
      </w:tr>
    </w:tbl>
    <w:p w14:paraId="3E20C95D" w14:textId="77777777" w:rsidR="00111FD1" w:rsidRPr="00150FF9" w:rsidRDefault="00111FD1" w:rsidP="00CD4244">
      <w:pPr>
        <w:pStyle w:val="Textonotapie"/>
        <w:rPr>
          <w:rFonts w:ascii="Arial" w:hAnsi="Arial" w:cs="Arial"/>
          <w:sz w:val="14"/>
          <w:szCs w:val="14"/>
          <w:lang w:val="en-US"/>
        </w:rPr>
      </w:pPr>
    </w:p>
  </w:footnote>
  <w:footnote w:id="9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0FF9" w14:paraId="03BB44BB" w14:textId="77777777" w:rsidTr="00B24837">
        <w:tc>
          <w:tcPr>
            <w:tcW w:w="1844" w:type="dxa"/>
          </w:tcPr>
          <w:p w14:paraId="0AD9CEA1" w14:textId="77777777" w:rsidR="00111FD1" w:rsidRPr="00150FF9" w:rsidRDefault="00111FD1" w:rsidP="00D27347">
            <w:pPr>
              <w:pStyle w:val="Textonotapie"/>
              <w:ind w:left="0"/>
              <w:contextualSpacing/>
              <w:rPr>
                <w:rFonts w:ascii="Arial" w:hAnsi="Arial" w:cs="Arial"/>
                <w:sz w:val="14"/>
                <w:szCs w:val="14"/>
                <w:lang w:val="en-US"/>
              </w:rPr>
            </w:pPr>
            <w:r w:rsidRPr="00150FF9">
              <w:rPr>
                <w:rFonts w:ascii="Arial" w:hAnsi="Arial" w:cs="Arial"/>
                <w:sz w:val="14"/>
                <w:szCs w:val="14"/>
                <w:lang w:val="en-US"/>
              </w:rPr>
              <w:t xml:space="preserve">(26) </w:t>
            </w:r>
            <w:r>
              <w:rPr>
                <w:rFonts w:ascii="Arial" w:hAnsi="Arial" w:cs="Arial"/>
                <w:sz w:val="14"/>
                <w:szCs w:val="14"/>
                <w:lang w:val="en-US"/>
              </w:rPr>
              <w:t xml:space="preserve"> </w:t>
            </w:r>
            <w:r w:rsidRPr="00150FF9">
              <w:rPr>
                <w:rFonts w:ascii="Arial" w:hAnsi="Arial" w:cs="Arial"/>
                <w:sz w:val="14"/>
                <w:szCs w:val="14"/>
                <w:lang w:val="en-US"/>
              </w:rPr>
              <w:t xml:space="preserve">Sal. </w:t>
            </w:r>
            <w:r>
              <w:rPr>
                <w:rFonts w:ascii="Arial" w:hAnsi="Arial" w:cs="Arial"/>
                <w:sz w:val="14"/>
                <w:szCs w:val="14"/>
                <w:lang w:val="en-US"/>
              </w:rPr>
              <w:t xml:space="preserve"> </w:t>
            </w:r>
            <w:r w:rsidRPr="00150FF9">
              <w:rPr>
                <w:rFonts w:ascii="Arial" w:hAnsi="Arial" w:cs="Arial"/>
                <w:sz w:val="14"/>
                <w:szCs w:val="14"/>
                <w:lang w:val="en-US"/>
              </w:rPr>
              <w:t>135,1</w:t>
            </w:r>
          </w:p>
        </w:tc>
        <w:tc>
          <w:tcPr>
            <w:tcW w:w="1984" w:type="dxa"/>
          </w:tcPr>
          <w:p w14:paraId="60D8A1CC" w14:textId="7DC3A396" w:rsidR="00111FD1" w:rsidRPr="00ED63F0" w:rsidRDefault="00111FD1" w:rsidP="007258F7">
            <w:pPr>
              <w:pStyle w:val="Textonotapie"/>
              <w:ind w:left="0"/>
              <w:contextualSpacing/>
              <w:rPr>
                <w:rFonts w:ascii="Arial" w:hAnsi="Arial" w:cs="Arial"/>
                <w:sz w:val="14"/>
                <w:szCs w:val="14"/>
                <w:lang w:val="en-US"/>
              </w:rPr>
            </w:pPr>
          </w:p>
        </w:tc>
        <w:tc>
          <w:tcPr>
            <w:tcW w:w="1407" w:type="dxa"/>
          </w:tcPr>
          <w:p w14:paraId="71C3E87F" w14:textId="77777777" w:rsidR="00111FD1" w:rsidRPr="00ED63F0" w:rsidRDefault="00111FD1" w:rsidP="007258F7">
            <w:pPr>
              <w:pStyle w:val="Textonotapie"/>
              <w:ind w:left="0"/>
              <w:contextualSpacing/>
              <w:rPr>
                <w:rFonts w:ascii="Arial" w:hAnsi="Arial" w:cs="Arial"/>
                <w:sz w:val="14"/>
                <w:szCs w:val="14"/>
                <w:lang w:val="en-US"/>
              </w:rPr>
            </w:pPr>
          </w:p>
        </w:tc>
      </w:tr>
    </w:tbl>
    <w:p w14:paraId="42485F53" w14:textId="77777777" w:rsidR="00111FD1" w:rsidRPr="00150FF9" w:rsidRDefault="00111FD1" w:rsidP="00CD4244">
      <w:pPr>
        <w:pStyle w:val="Textonotapie"/>
        <w:rPr>
          <w:rFonts w:ascii="Arial" w:hAnsi="Arial" w:cs="Arial"/>
          <w:sz w:val="14"/>
          <w:szCs w:val="14"/>
          <w:lang w:val="en-US"/>
        </w:rPr>
      </w:pPr>
    </w:p>
  </w:footnote>
  <w:footnote w:id="96">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2618"/>
      </w:tblGrid>
      <w:tr w:rsidR="00111FD1" w14:paraId="4F65F8A3" w14:textId="77777777" w:rsidTr="00A154D3">
        <w:tc>
          <w:tcPr>
            <w:tcW w:w="2617" w:type="dxa"/>
          </w:tcPr>
          <w:p w14:paraId="24EFAB6D" w14:textId="1F939377" w:rsidR="00111FD1" w:rsidRDefault="00111FD1" w:rsidP="00A154D3">
            <w:pPr>
              <w:pStyle w:val="Textonotapie"/>
              <w:ind w:left="-108"/>
              <w:rPr>
                <w:lang w:val="es-AR"/>
              </w:rPr>
            </w:pPr>
            <w:r w:rsidRPr="00A154D3">
              <w:rPr>
                <w:rStyle w:val="Refdenotaalpie"/>
                <w:rFonts w:eastAsia="Times New Roman" w:cs="Times New Roman"/>
              </w:rPr>
              <w:sym w:font="Symbol" w:char="F0D7"/>
            </w:r>
            <w:r>
              <w:rPr>
                <w:rFonts w:eastAsia="Times New Roman" w:cs="Times New Roman"/>
              </w:rPr>
              <w:t xml:space="preserve"> </w:t>
            </w:r>
            <w:r w:rsidRPr="00150FF9">
              <w:rPr>
                <w:rFonts w:ascii="Arial" w:hAnsi="Arial" w:cs="Arial"/>
                <w:sz w:val="14"/>
                <w:szCs w:val="14"/>
                <w:lang w:val="en-US"/>
              </w:rPr>
              <w:t xml:space="preserve">(27) </w:t>
            </w:r>
            <w:r>
              <w:rPr>
                <w:rFonts w:ascii="Arial" w:hAnsi="Arial" w:cs="Arial"/>
                <w:sz w:val="14"/>
                <w:szCs w:val="14"/>
                <w:lang w:val="en-US"/>
              </w:rPr>
              <w:t xml:space="preserve"> </w:t>
            </w:r>
            <w:r w:rsidRPr="00150FF9">
              <w:rPr>
                <w:rFonts w:ascii="Arial" w:hAnsi="Arial" w:cs="Arial"/>
                <w:sz w:val="14"/>
                <w:szCs w:val="14"/>
                <w:lang w:val="en-US"/>
              </w:rPr>
              <w:t>II Tim.</w:t>
            </w:r>
            <w:r>
              <w:rPr>
                <w:rFonts w:ascii="Arial" w:hAnsi="Arial" w:cs="Arial"/>
                <w:sz w:val="14"/>
                <w:szCs w:val="14"/>
                <w:lang w:val="en-US"/>
              </w:rPr>
              <w:t xml:space="preserve"> </w:t>
            </w:r>
            <w:r w:rsidRPr="00150FF9">
              <w:rPr>
                <w:rFonts w:ascii="Arial" w:hAnsi="Arial" w:cs="Arial"/>
                <w:sz w:val="14"/>
                <w:szCs w:val="14"/>
                <w:lang w:val="en-US"/>
              </w:rPr>
              <w:t xml:space="preserve"> 2,24.</w:t>
            </w:r>
          </w:p>
        </w:tc>
        <w:tc>
          <w:tcPr>
            <w:tcW w:w="2618" w:type="dxa"/>
          </w:tcPr>
          <w:p w14:paraId="199049A5" w14:textId="77777777" w:rsidR="00111FD1" w:rsidRDefault="00111FD1">
            <w:pPr>
              <w:pStyle w:val="Textonotapie"/>
              <w:rPr>
                <w:lang w:val="es-AR"/>
              </w:rPr>
            </w:pPr>
          </w:p>
        </w:tc>
      </w:tr>
    </w:tbl>
    <w:p w14:paraId="160059D0" w14:textId="77777777" w:rsidR="00111FD1" w:rsidRPr="00A73741" w:rsidRDefault="00111FD1">
      <w:pPr>
        <w:pStyle w:val="Textonotapie"/>
        <w:rPr>
          <w:lang w:val="es-AR"/>
        </w:rPr>
      </w:pPr>
    </w:p>
  </w:footnote>
  <w:footnote w:id="9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0FF9" w14:paraId="3CFF96EC" w14:textId="77777777" w:rsidTr="00B24837">
        <w:tc>
          <w:tcPr>
            <w:tcW w:w="1844" w:type="dxa"/>
          </w:tcPr>
          <w:p w14:paraId="6D7DBF21" w14:textId="77777777" w:rsidR="00111FD1" w:rsidRPr="00150FF9" w:rsidRDefault="00111FD1" w:rsidP="005F1192">
            <w:pPr>
              <w:pStyle w:val="Textonotapie"/>
              <w:ind w:left="0"/>
              <w:contextualSpacing/>
              <w:rPr>
                <w:rFonts w:ascii="Arial" w:hAnsi="Arial" w:cs="Arial"/>
                <w:sz w:val="14"/>
                <w:szCs w:val="14"/>
                <w:lang w:val="en-US"/>
              </w:rPr>
            </w:pPr>
            <w:r w:rsidRPr="00150FF9">
              <w:rPr>
                <w:rFonts w:ascii="Arial" w:hAnsi="Arial" w:cs="Arial"/>
                <w:sz w:val="14"/>
                <w:szCs w:val="14"/>
                <w:lang w:val="en-US"/>
              </w:rPr>
              <w:t>(</w:t>
            </w:r>
            <w:r w:rsidRPr="00ED63F0">
              <w:rPr>
                <w:rStyle w:val="Refdenotaalpie"/>
                <w:rFonts w:ascii="Arial" w:hAnsi="Arial" w:cs="Arial"/>
                <w:sz w:val="14"/>
                <w:szCs w:val="14"/>
              </w:rPr>
              <w:sym w:font="Symbol" w:char="F0D7"/>
            </w:r>
            <w:r w:rsidRPr="00150FF9">
              <w:rPr>
                <w:rFonts w:ascii="Arial" w:hAnsi="Arial" w:cs="Arial"/>
                <w:sz w:val="14"/>
                <w:szCs w:val="14"/>
                <w:lang w:val="en-US"/>
              </w:rPr>
              <w:t>28) Fil. 4,11.</w:t>
            </w:r>
          </w:p>
        </w:tc>
        <w:tc>
          <w:tcPr>
            <w:tcW w:w="1984" w:type="dxa"/>
          </w:tcPr>
          <w:p w14:paraId="0C1A35E0" w14:textId="77777777" w:rsidR="00111FD1" w:rsidRPr="00ED63F0" w:rsidRDefault="00111FD1" w:rsidP="007258F7">
            <w:pPr>
              <w:pStyle w:val="Textonotapie"/>
              <w:ind w:left="0"/>
              <w:contextualSpacing/>
              <w:rPr>
                <w:rFonts w:ascii="Arial" w:hAnsi="Arial" w:cs="Arial"/>
                <w:sz w:val="14"/>
                <w:szCs w:val="14"/>
                <w:lang w:val="en-US"/>
              </w:rPr>
            </w:pPr>
            <w:r w:rsidRPr="00150FF9">
              <w:rPr>
                <w:rFonts w:ascii="Arial" w:hAnsi="Arial" w:cs="Arial"/>
                <w:sz w:val="14"/>
                <w:szCs w:val="14"/>
                <w:lang w:val="en-US"/>
              </w:rPr>
              <w:t>(</w:t>
            </w:r>
            <w:r w:rsidRPr="00ED63F0">
              <w:rPr>
                <w:rStyle w:val="Refdenotaalpie"/>
                <w:rFonts w:ascii="Arial" w:hAnsi="Arial" w:cs="Arial"/>
                <w:sz w:val="14"/>
                <w:szCs w:val="14"/>
              </w:rPr>
              <w:sym w:font="Symbol" w:char="F0D7"/>
            </w:r>
            <w:r w:rsidRPr="00150FF9">
              <w:rPr>
                <w:rFonts w:ascii="Arial" w:hAnsi="Arial" w:cs="Arial"/>
                <w:sz w:val="14"/>
                <w:szCs w:val="14"/>
                <w:lang w:val="en-US"/>
              </w:rPr>
              <w:t xml:space="preserve">29) lbid. </w:t>
            </w:r>
            <w:r w:rsidRPr="00ED63F0">
              <w:rPr>
                <w:rFonts w:ascii="Arial" w:hAnsi="Arial" w:cs="Arial"/>
                <w:sz w:val="14"/>
                <w:szCs w:val="14"/>
                <w:lang w:val="es-ES"/>
              </w:rPr>
              <w:t>v. 12.</w:t>
            </w:r>
          </w:p>
        </w:tc>
        <w:tc>
          <w:tcPr>
            <w:tcW w:w="1407" w:type="dxa"/>
          </w:tcPr>
          <w:p w14:paraId="6491809B" w14:textId="77777777" w:rsidR="00111FD1" w:rsidRPr="00ED63F0" w:rsidRDefault="00111FD1" w:rsidP="007258F7">
            <w:pPr>
              <w:pStyle w:val="Textonotapie"/>
              <w:ind w:left="0"/>
              <w:contextualSpacing/>
              <w:rPr>
                <w:rFonts w:ascii="Arial" w:hAnsi="Arial" w:cs="Arial"/>
                <w:sz w:val="14"/>
                <w:szCs w:val="14"/>
                <w:lang w:val="en-US"/>
              </w:rPr>
            </w:pPr>
            <w:r w:rsidRPr="00ED63F0">
              <w:rPr>
                <w:rFonts w:ascii="Arial" w:hAnsi="Arial" w:cs="Arial"/>
                <w:sz w:val="14"/>
                <w:szCs w:val="14"/>
                <w:lang w:val="es-ES"/>
              </w:rPr>
              <w:t>(30) Ex. 17,12</w:t>
            </w:r>
            <w:r w:rsidRPr="00ED63F0">
              <w:rPr>
                <w:rFonts w:ascii="Arial" w:hAnsi="Arial" w:cs="Arial"/>
                <w:sz w:val="14"/>
                <w:szCs w:val="14"/>
                <w:lang w:val="en-US"/>
              </w:rPr>
              <w:t>.</w:t>
            </w:r>
          </w:p>
        </w:tc>
      </w:tr>
    </w:tbl>
    <w:p w14:paraId="344DA2B1" w14:textId="77777777" w:rsidR="00111FD1" w:rsidRPr="00150FF9" w:rsidRDefault="00111FD1" w:rsidP="00701914">
      <w:pPr>
        <w:pStyle w:val="Textonotapie"/>
        <w:rPr>
          <w:rFonts w:ascii="Arial" w:hAnsi="Arial" w:cs="Arial"/>
          <w:sz w:val="14"/>
          <w:szCs w:val="14"/>
          <w:lang w:val="en-US"/>
        </w:rPr>
      </w:pPr>
    </w:p>
  </w:footnote>
  <w:footnote w:id="9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555FAFB9" w14:textId="77777777" w:rsidTr="00B24837">
        <w:tc>
          <w:tcPr>
            <w:tcW w:w="1844" w:type="dxa"/>
          </w:tcPr>
          <w:p w14:paraId="21673AAB" w14:textId="77777777" w:rsidR="00111FD1" w:rsidRPr="00ED63F0" w:rsidRDefault="00111FD1" w:rsidP="002F207A">
            <w:pPr>
              <w:pStyle w:val="Textonotapie"/>
              <w:ind w:left="0"/>
              <w:contextualSpacing/>
              <w:rPr>
                <w:rFonts w:ascii="Arial" w:hAnsi="Arial" w:cs="Arial"/>
                <w:sz w:val="14"/>
                <w:szCs w:val="14"/>
                <w:lang w:val="es-ES"/>
              </w:rPr>
            </w:pPr>
            <w:r>
              <w:rPr>
                <w:rFonts w:ascii="Arial" w:hAnsi="Arial" w:cs="Arial"/>
                <w:sz w:val="14"/>
                <w:szCs w:val="14"/>
                <w:lang w:val="en-US"/>
              </w:rPr>
              <w:t xml:space="preserve">    </w:t>
            </w:r>
            <w:r w:rsidRPr="00ED63F0">
              <w:rPr>
                <w:rFonts w:ascii="Arial" w:hAnsi="Arial" w:cs="Arial"/>
                <w:sz w:val="14"/>
                <w:szCs w:val="14"/>
                <w:lang w:val="en-US"/>
              </w:rPr>
              <w:t>(31) I Cor. 6,13.</w:t>
            </w:r>
          </w:p>
        </w:tc>
        <w:tc>
          <w:tcPr>
            <w:tcW w:w="1984" w:type="dxa"/>
          </w:tcPr>
          <w:p w14:paraId="104267D9" w14:textId="77777777" w:rsidR="00111FD1" w:rsidRPr="00ED63F0" w:rsidRDefault="00111FD1" w:rsidP="002F207A">
            <w:pPr>
              <w:pStyle w:val="Textonotapie"/>
              <w:ind w:left="0"/>
              <w:contextualSpacing/>
              <w:rPr>
                <w:rFonts w:ascii="Arial" w:hAnsi="Arial" w:cs="Arial"/>
                <w:sz w:val="14"/>
                <w:szCs w:val="14"/>
                <w:lang w:val="en-US"/>
              </w:rPr>
            </w:pPr>
          </w:p>
        </w:tc>
        <w:tc>
          <w:tcPr>
            <w:tcW w:w="1407" w:type="dxa"/>
          </w:tcPr>
          <w:p w14:paraId="5E96AC5F" w14:textId="77777777" w:rsidR="00111FD1" w:rsidRPr="00ED63F0" w:rsidRDefault="00111FD1" w:rsidP="002F207A">
            <w:pPr>
              <w:pStyle w:val="Textonotapie"/>
              <w:ind w:left="0"/>
              <w:contextualSpacing/>
              <w:rPr>
                <w:rFonts w:ascii="Arial" w:hAnsi="Arial" w:cs="Arial"/>
                <w:sz w:val="14"/>
                <w:szCs w:val="14"/>
                <w:lang w:val="en-US"/>
              </w:rPr>
            </w:pPr>
          </w:p>
        </w:tc>
      </w:tr>
    </w:tbl>
    <w:p w14:paraId="52E525AC" w14:textId="77777777" w:rsidR="00111FD1" w:rsidRPr="00ED63F0" w:rsidRDefault="00111FD1" w:rsidP="002F207A">
      <w:pPr>
        <w:pStyle w:val="Textonotapie"/>
        <w:rPr>
          <w:rFonts w:ascii="Arial" w:hAnsi="Arial" w:cs="Arial"/>
          <w:sz w:val="14"/>
          <w:szCs w:val="14"/>
          <w:lang w:val="es-AR"/>
        </w:rPr>
      </w:pPr>
    </w:p>
  </w:footnote>
  <w:footnote w:id="9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4612FDA6" w14:textId="77777777" w:rsidTr="00B24837">
        <w:tc>
          <w:tcPr>
            <w:tcW w:w="1844" w:type="dxa"/>
          </w:tcPr>
          <w:p w14:paraId="3BE30CAE" w14:textId="77777777" w:rsidR="00111FD1" w:rsidRPr="00ED63F0" w:rsidRDefault="00111FD1" w:rsidP="002F207A">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(32) Hab. 2,6.</w:t>
            </w:r>
          </w:p>
        </w:tc>
        <w:tc>
          <w:tcPr>
            <w:tcW w:w="1984" w:type="dxa"/>
          </w:tcPr>
          <w:p w14:paraId="106A36D8" w14:textId="77777777" w:rsidR="00111FD1" w:rsidRPr="00ED63F0" w:rsidRDefault="00111FD1" w:rsidP="007258F7">
            <w:pPr>
              <w:pStyle w:val="Textonotapie"/>
              <w:ind w:left="0"/>
              <w:contextualSpacing/>
              <w:rPr>
                <w:rFonts w:ascii="Arial" w:hAnsi="Arial" w:cs="Arial"/>
                <w:sz w:val="14"/>
                <w:szCs w:val="14"/>
                <w:lang w:val="en-US"/>
              </w:rPr>
            </w:pPr>
          </w:p>
        </w:tc>
        <w:tc>
          <w:tcPr>
            <w:tcW w:w="1407" w:type="dxa"/>
          </w:tcPr>
          <w:p w14:paraId="55C6C8D2" w14:textId="77777777" w:rsidR="00111FD1" w:rsidRPr="00ED63F0" w:rsidRDefault="00111FD1" w:rsidP="007258F7">
            <w:pPr>
              <w:pStyle w:val="Textonotapie"/>
              <w:ind w:left="0"/>
              <w:contextualSpacing/>
              <w:rPr>
                <w:rFonts w:ascii="Arial" w:hAnsi="Arial" w:cs="Arial"/>
                <w:sz w:val="14"/>
                <w:szCs w:val="14"/>
                <w:lang w:val="en-US"/>
              </w:rPr>
            </w:pPr>
          </w:p>
        </w:tc>
      </w:tr>
    </w:tbl>
    <w:p w14:paraId="6199AF95" w14:textId="77777777" w:rsidR="00111FD1" w:rsidRPr="00ED63F0" w:rsidRDefault="00111FD1" w:rsidP="00701914">
      <w:pPr>
        <w:pStyle w:val="Textonotapie"/>
        <w:rPr>
          <w:rFonts w:ascii="Arial" w:hAnsi="Arial" w:cs="Arial"/>
          <w:sz w:val="14"/>
          <w:szCs w:val="14"/>
          <w:lang w:val="es-AR"/>
        </w:rPr>
      </w:pPr>
    </w:p>
  </w:footnote>
  <w:footnote w:id="10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5AD20A28" w14:textId="77777777" w:rsidTr="00B24837">
        <w:tc>
          <w:tcPr>
            <w:tcW w:w="1844" w:type="dxa"/>
          </w:tcPr>
          <w:p w14:paraId="5FF1BEA5" w14:textId="77777777" w:rsidR="00111FD1" w:rsidRPr="00ED63F0" w:rsidRDefault="00111FD1" w:rsidP="003F5EAD">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(33) Sal. 6,8.</w:t>
            </w:r>
          </w:p>
        </w:tc>
        <w:tc>
          <w:tcPr>
            <w:tcW w:w="1984" w:type="dxa"/>
          </w:tcPr>
          <w:p w14:paraId="582B9FC6" w14:textId="77777777" w:rsidR="00111FD1" w:rsidRPr="00ED63F0" w:rsidRDefault="00111FD1" w:rsidP="007258F7">
            <w:pPr>
              <w:pStyle w:val="Textonotapie"/>
              <w:ind w:left="0"/>
              <w:contextualSpacing/>
              <w:rPr>
                <w:rFonts w:ascii="Arial" w:hAnsi="Arial" w:cs="Arial"/>
                <w:sz w:val="14"/>
                <w:szCs w:val="14"/>
                <w:lang w:val="en-US"/>
              </w:rPr>
            </w:pPr>
          </w:p>
        </w:tc>
        <w:tc>
          <w:tcPr>
            <w:tcW w:w="1407" w:type="dxa"/>
          </w:tcPr>
          <w:p w14:paraId="1C9D54FC" w14:textId="77777777" w:rsidR="00111FD1" w:rsidRPr="00ED63F0" w:rsidRDefault="00111FD1" w:rsidP="007258F7">
            <w:pPr>
              <w:pStyle w:val="Textonotapie"/>
              <w:ind w:left="0"/>
              <w:contextualSpacing/>
              <w:rPr>
                <w:rFonts w:ascii="Arial" w:hAnsi="Arial" w:cs="Arial"/>
                <w:sz w:val="14"/>
                <w:szCs w:val="14"/>
                <w:lang w:val="en-US"/>
              </w:rPr>
            </w:pPr>
          </w:p>
        </w:tc>
      </w:tr>
    </w:tbl>
    <w:p w14:paraId="46DC8CBA" w14:textId="77777777" w:rsidR="00111FD1" w:rsidRPr="00ED63F0" w:rsidRDefault="00111FD1" w:rsidP="00701914">
      <w:pPr>
        <w:pStyle w:val="Textonotapie"/>
        <w:rPr>
          <w:rFonts w:ascii="Arial" w:hAnsi="Arial" w:cs="Arial"/>
          <w:sz w:val="14"/>
          <w:szCs w:val="14"/>
          <w:lang w:val="es-AR"/>
        </w:rPr>
      </w:pPr>
    </w:p>
  </w:footnote>
  <w:footnote w:id="10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6ADE8CBC" w14:textId="77777777" w:rsidTr="00B24837">
        <w:tc>
          <w:tcPr>
            <w:tcW w:w="1844" w:type="dxa"/>
          </w:tcPr>
          <w:p w14:paraId="49DD78BC" w14:textId="77777777" w:rsidR="00111FD1" w:rsidRDefault="00111FD1" w:rsidP="002F207A">
            <w:pPr>
              <w:pStyle w:val="Textonotapie"/>
              <w:ind w:left="0"/>
              <w:contextualSpacing/>
              <w:rPr>
                <w:rFonts w:ascii="Arial" w:hAnsi="Arial" w:cs="Arial"/>
                <w:sz w:val="14"/>
                <w:szCs w:val="14"/>
                <w:lang w:val="es-ES"/>
              </w:rPr>
            </w:pPr>
            <w:r w:rsidRPr="00ED63F0">
              <w:rPr>
                <w:rFonts w:ascii="Arial" w:hAnsi="Arial" w:cs="Arial"/>
                <w:sz w:val="14"/>
                <w:szCs w:val="14"/>
                <w:lang w:val="es-ES"/>
              </w:rPr>
              <w:t xml:space="preserve">(34) </w:t>
            </w:r>
            <w:r>
              <w:rPr>
                <w:rFonts w:ascii="Arial" w:hAnsi="Arial" w:cs="Arial"/>
                <w:sz w:val="14"/>
                <w:szCs w:val="14"/>
                <w:lang w:val="es-ES"/>
              </w:rPr>
              <w:t xml:space="preserve"> </w:t>
            </w:r>
            <w:r w:rsidRPr="00ED63F0">
              <w:rPr>
                <w:rFonts w:ascii="Arial" w:hAnsi="Arial" w:cs="Arial"/>
                <w:sz w:val="14"/>
                <w:szCs w:val="14"/>
                <w:lang w:val="es-ES"/>
              </w:rPr>
              <w:t>Gal. 3,24.</w:t>
            </w:r>
          </w:p>
          <w:p w14:paraId="160FA080" w14:textId="61CE0025" w:rsidR="00111FD1" w:rsidRPr="00ED63F0" w:rsidRDefault="00111FD1" w:rsidP="002F207A">
            <w:pPr>
              <w:pStyle w:val="Textonotapie"/>
              <w:ind w:left="0"/>
              <w:contextualSpacing/>
              <w:rPr>
                <w:rFonts w:ascii="Arial" w:hAnsi="Arial" w:cs="Arial"/>
                <w:sz w:val="14"/>
                <w:szCs w:val="14"/>
                <w:lang w:val="es-ES"/>
              </w:rPr>
            </w:pPr>
            <w:r w:rsidRPr="00ED63F0">
              <w:rPr>
                <w:rFonts w:ascii="Arial" w:hAnsi="Arial" w:cs="Arial"/>
                <w:sz w:val="14"/>
                <w:szCs w:val="14"/>
                <w:lang w:val="es-ES"/>
              </w:rPr>
              <w:t>(35) 1 Jn. 4, 18.</w:t>
            </w:r>
          </w:p>
        </w:tc>
        <w:tc>
          <w:tcPr>
            <w:tcW w:w="1984" w:type="dxa"/>
          </w:tcPr>
          <w:p w14:paraId="708D1BAC" w14:textId="756EDE8B" w:rsidR="00111FD1" w:rsidRPr="003F5EAD" w:rsidRDefault="00111FD1" w:rsidP="007258F7">
            <w:pPr>
              <w:pStyle w:val="Textonotapie"/>
              <w:ind w:left="0"/>
              <w:contextualSpacing/>
              <w:rPr>
                <w:rFonts w:ascii="Arial" w:hAnsi="Arial" w:cs="Arial"/>
                <w:sz w:val="14"/>
                <w:szCs w:val="14"/>
                <w:lang w:val="es-ES"/>
              </w:rPr>
            </w:pPr>
            <w:r>
              <w:rPr>
                <w:rFonts w:ascii="Arial" w:hAnsi="Arial" w:cs="Arial"/>
                <w:sz w:val="14"/>
                <w:szCs w:val="14"/>
                <w:lang w:val="en-US"/>
              </w:rPr>
              <w:t>(36)  Eclo. 27,12</w:t>
            </w:r>
            <w:r>
              <w:rPr>
                <w:rFonts w:ascii="Arial" w:hAnsi="Arial" w:cs="Arial"/>
                <w:sz w:val="14"/>
                <w:szCs w:val="14"/>
                <w:lang w:val="es-ES"/>
              </w:rPr>
              <w:t>.</w:t>
            </w:r>
          </w:p>
        </w:tc>
        <w:tc>
          <w:tcPr>
            <w:tcW w:w="1407" w:type="dxa"/>
          </w:tcPr>
          <w:p w14:paraId="706B9921" w14:textId="49B39707" w:rsidR="00111FD1" w:rsidRPr="00ED63F0" w:rsidRDefault="00111FD1" w:rsidP="00A154D3">
            <w:pPr>
              <w:pStyle w:val="Textonotapie"/>
              <w:ind w:left="0"/>
              <w:contextualSpacing/>
              <w:rPr>
                <w:rFonts w:ascii="Arial" w:hAnsi="Arial" w:cs="Arial"/>
                <w:sz w:val="14"/>
                <w:szCs w:val="14"/>
                <w:lang w:val="en-US"/>
              </w:rPr>
            </w:pPr>
            <w:r>
              <w:rPr>
                <w:rFonts w:ascii="Arial" w:hAnsi="Arial" w:cs="Arial"/>
                <w:sz w:val="14"/>
                <w:szCs w:val="14"/>
                <w:lang w:val="es-ES"/>
              </w:rPr>
              <w:t>(37) Jos.  6,20.</w:t>
            </w:r>
          </w:p>
        </w:tc>
      </w:tr>
    </w:tbl>
    <w:p w14:paraId="76C9EAF9" w14:textId="77777777" w:rsidR="00111FD1" w:rsidRPr="00ED63F0" w:rsidRDefault="00111FD1" w:rsidP="00701914">
      <w:pPr>
        <w:pStyle w:val="Textonotapie"/>
        <w:rPr>
          <w:rFonts w:ascii="Arial" w:hAnsi="Arial" w:cs="Arial"/>
          <w:sz w:val="14"/>
          <w:szCs w:val="14"/>
          <w:lang w:val="es-AR"/>
        </w:rPr>
      </w:pPr>
    </w:p>
  </w:footnote>
  <w:footnote w:id="10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380D3A51" w14:textId="77777777" w:rsidTr="00B24837">
        <w:tc>
          <w:tcPr>
            <w:tcW w:w="1844" w:type="dxa"/>
          </w:tcPr>
          <w:p w14:paraId="09B5D012" w14:textId="77777777" w:rsidR="00111FD1" w:rsidRDefault="00111FD1" w:rsidP="00661F06">
            <w:pPr>
              <w:pStyle w:val="Textonotapie"/>
              <w:ind w:left="0"/>
              <w:contextualSpacing/>
              <w:rPr>
                <w:rFonts w:ascii="Arial" w:hAnsi="Arial" w:cs="Arial"/>
                <w:sz w:val="14"/>
                <w:szCs w:val="14"/>
                <w:lang w:val="es-ES"/>
              </w:rPr>
            </w:pPr>
            <w:r>
              <w:rPr>
                <w:rFonts w:ascii="Arial" w:hAnsi="Arial" w:cs="Arial"/>
                <w:sz w:val="14"/>
                <w:szCs w:val="14"/>
                <w:lang w:val="es-ES"/>
              </w:rPr>
              <w:t>(38)  Ibid.  v. 26</w:t>
            </w:r>
          </w:p>
          <w:p w14:paraId="61DFA065" w14:textId="4EEA8207" w:rsidR="00111FD1" w:rsidRPr="00ED63F0" w:rsidRDefault="00111FD1" w:rsidP="00661F06">
            <w:pPr>
              <w:pStyle w:val="Textonotapie"/>
              <w:ind w:left="0"/>
              <w:contextualSpacing/>
              <w:rPr>
                <w:rFonts w:ascii="Arial" w:hAnsi="Arial" w:cs="Arial"/>
                <w:sz w:val="14"/>
                <w:szCs w:val="14"/>
                <w:lang w:val="es-ES"/>
              </w:rPr>
            </w:pPr>
            <w:r w:rsidRPr="00ED63F0">
              <w:rPr>
                <w:rFonts w:ascii="Arial" w:hAnsi="Arial" w:cs="Arial"/>
                <w:sz w:val="14"/>
                <w:szCs w:val="14"/>
                <w:lang w:val="es-ES"/>
              </w:rPr>
              <w:t>(39) Sal. 48, 7.</w:t>
            </w:r>
          </w:p>
        </w:tc>
        <w:tc>
          <w:tcPr>
            <w:tcW w:w="1984" w:type="dxa"/>
          </w:tcPr>
          <w:p w14:paraId="158B2E66" w14:textId="77777777" w:rsidR="00111FD1" w:rsidRDefault="00111FD1" w:rsidP="003F5EAD">
            <w:pPr>
              <w:pStyle w:val="Textonotapie"/>
              <w:ind w:left="0"/>
              <w:contextualSpacing/>
              <w:rPr>
                <w:rFonts w:ascii="Arial" w:hAnsi="Arial" w:cs="Arial"/>
                <w:sz w:val="14"/>
                <w:szCs w:val="14"/>
                <w:lang w:val="en-US"/>
              </w:rPr>
            </w:pPr>
            <w:r w:rsidRPr="00ED63F0">
              <w:rPr>
                <w:rFonts w:ascii="Arial" w:hAnsi="Arial" w:cs="Arial"/>
                <w:sz w:val="14"/>
                <w:szCs w:val="14"/>
                <w:lang w:val="es-ES"/>
              </w:rPr>
              <w:t xml:space="preserve">(40) Jer. 7, 15. </w:t>
            </w:r>
          </w:p>
          <w:p w14:paraId="72B801E7" w14:textId="75AE7EB4" w:rsidR="00111FD1" w:rsidRPr="00A154D3" w:rsidRDefault="00111FD1" w:rsidP="003F5EAD">
            <w:pPr>
              <w:pStyle w:val="Textonotapie"/>
              <w:ind w:left="0"/>
              <w:contextualSpacing/>
              <w:rPr>
                <w:rFonts w:ascii="Arial" w:hAnsi="Arial" w:cs="Arial"/>
                <w:sz w:val="14"/>
                <w:szCs w:val="14"/>
                <w:lang w:val="en-US"/>
              </w:rPr>
            </w:pPr>
            <w:r w:rsidRPr="00ED63F0">
              <w:rPr>
                <w:rFonts w:ascii="Arial" w:hAnsi="Arial" w:cs="Arial"/>
                <w:sz w:val="14"/>
                <w:szCs w:val="14"/>
                <w:lang w:val="es-ES"/>
              </w:rPr>
              <w:t>(41) Sal. 19,8.</w:t>
            </w:r>
          </w:p>
        </w:tc>
        <w:tc>
          <w:tcPr>
            <w:tcW w:w="1407" w:type="dxa"/>
          </w:tcPr>
          <w:p w14:paraId="182E01F1" w14:textId="38111824" w:rsidR="00111FD1" w:rsidRPr="003F5EAD" w:rsidRDefault="00111FD1" w:rsidP="003F5EAD">
            <w:pPr>
              <w:pStyle w:val="Textonotapie"/>
              <w:ind w:left="0"/>
              <w:contextualSpacing/>
              <w:rPr>
                <w:rFonts w:ascii="Arial" w:hAnsi="Arial" w:cs="Arial"/>
                <w:sz w:val="14"/>
                <w:szCs w:val="14"/>
                <w:lang w:val="es-ES"/>
              </w:rPr>
            </w:pPr>
            <w:r w:rsidRPr="00ED63F0">
              <w:rPr>
                <w:rFonts w:ascii="Arial" w:hAnsi="Arial" w:cs="Arial"/>
                <w:sz w:val="14"/>
                <w:szCs w:val="14"/>
                <w:lang w:val="es-ES"/>
              </w:rPr>
              <w:t>(42) Job. 7,16.</w:t>
            </w:r>
          </w:p>
        </w:tc>
      </w:tr>
    </w:tbl>
    <w:p w14:paraId="6E82FF01" w14:textId="77777777" w:rsidR="00111FD1" w:rsidRPr="00ED63F0" w:rsidRDefault="00111FD1" w:rsidP="00701914">
      <w:pPr>
        <w:pStyle w:val="Textonotapie"/>
        <w:rPr>
          <w:rFonts w:ascii="Arial" w:hAnsi="Arial" w:cs="Arial"/>
          <w:sz w:val="14"/>
          <w:szCs w:val="14"/>
          <w:lang w:val="es-AR"/>
        </w:rPr>
      </w:pPr>
    </w:p>
  </w:footnote>
  <w:footnote w:id="103">
    <w:p w14:paraId="34BCA077" w14:textId="77777777" w:rsidR="00111FD1" w:rsidRPr="00ED63F0" w:rsidRDefault="00111FD1" w:rsidP="003F5EAD">
      <w:pPr>
        <w:pStyle w:val="Textonotapie"/>
        <w:rPr>
          <w:rFonts w:ascii="Arial" w:hAnsi="Arial" w:cs="Arial"/>
          <w:sz w:val="14"/>
          <w:szCs w:val="14"/>
          <w:lang w:val="es-AR"/>
        </w:rPr>
      </w:pPr>
    </w:p>
  </w:footnote>
  <w:footnote w:id="104">
    <w:tbl>
      <w:tblPr>
        <w:tblStyle w:val="Tablaconcuadrcula"/>
        <w:tblW w:w="0" w:type="auto"/>
        <w:tblInd w:w="-430" w:type="dxa"/>
        <w:tblLook w:val="04A0" w:firstRow="1" w:lastRow="0" w:firstColumn="1" w:lastColumn="0" w:noHBand="0" w:noVBand="1"/>
      </w:tblPr>
      <w:tblGrid>
        <w:gridCol w:w="1844"/>
        <w:gridCol w:w="1984"/>
        <w:gridCol w:w="1407"/>
      </w:tblGrid>
      <w:tr w:rsidR="00111FD1" w:rsidRPr="00ED63F0" w14:paraId="124AFE90" w14:textId="77777777" w:rsidTr="00A154D3">
        <w:tc>
          <w:tcPr>
            <w:tcW w:w="1844" w:type="dxa"/>
            <w:tcBorders>
              <w:top w:val="nil"/>
              <w:left w:val="nil"/>
              <w:bottom w:val="nil"/>
              <w:right w:val="nil"/>
            </w:tcBorders>
          </w:tcPr>
          <w:p w14:paraId="6090E4E8" w14:textId="2E45150C" w:rsidR="00111FD1" w:rsidRPr="00ED63F0" w:rsidRDefault="00111FD1" w:rsidP="00A154D3">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(43) II Cor. 4,11.</w:t>
            </w:r>
          </w:p>
        </w:tc>
        <w:tc>
          <w:tcPr>
            <w:tcW w:w="1984" w:type="dxa"/>
            <w:tcBorders>
              <w:top w:val="nil"/>
              <w:left w:val="nil"/>
              <w:bottom w:val="nil"/>
              <w:right w:val="nil"/>
            </w:tcBorders>
          </w:tcPr>
          <w:p w14:paraId="31AA775E" w14:textId="4BC3B6B5" w:rsidR="00111FD1" w:rsidRPr="00E6206E" w:rsidRDefault="00111FD1" w:rsidP="00A154D3">
            <w:pPr>
              <w:pStyle w:val="Textonotapie"/>
              <w:ind w:left="0"/>
              <w:contextualSpacing/>
              <w:rPr>
                <w:rFonts w:ascii="Arial" w:hAnsi="Arial" w:cs="Arial"/>
                <w:sz w:val="14"/>
                <w:szCs w:val="14"/>
                <w:lang w:val="es-ES"/>
              </w:rPr>
            </w:pPr>
            <w:r>
              <w:rPr>
                <w:rFonts w:ascii="Arial" w:hAnsi="Arial" w:cs="Arial"/>
                <w:sz w:val="14"/>
                <w:szCs w:val="14"/>
                <w:lang w:val="es-ES"/>
              </w:rPr>
              <w:t xml:space="preserve">  </w:t>
            </w:r>
          </w:p>
        </w:tc>
        <w:tc>
          <w:tcPr>
            <w:tcW w:w="1407" w:type="dxa"/>
            <w:tcBorders>
              <w:top w:val="nil"/>
              <w:left w:val="nil"/>
              <w:bottom w:val="nil"/>
              <w:right w:val="nil"/>
            </w:tcBorders>
          </w:tcPr>
          <w:p w14:paraId="73B217E1" w14:textId="77777777" w:rsidR="00111FD1" w:rsidRPr="00ED63F0" w:rsidRDefault="00111FD1" w:rsidP="00A154D3">
            <w:pPr>
              <w:pStyle w:val="Textonotapie"/>
              <w:ind w:left="0"/>
              <w:contextualSpacing/>
              <w:rPr>
                <w:rFonts w:ascii="Arial" w:hAnsi="Arial" w:cs="Arial"/>
                <w:sz w:val="14"/>
                <w:szCs w:val="14"/>
                <w:lang w:val="en-US"/>
              </w:rPr>
            </w:pPr>
          </w:p>
        </w:tc>
      </w:tr>
    </w:tbl>
    <w:p w14:paraId="5BC1A7C4" w14:textId="77777777" w:rsidR="00111FD1" w:rsidRDefault="00111FD1"/>
  </w:footnote>
  <w:footnote w:id="105">
    <w:p w14:paraId="0A5A3928" w14:textId="3EE59460" w:rsidR="00111FD1" w:rsidRPr="00ED63F0" w:rsidRDefault="00111FD1" w:rsidP="004C2748">
      <w:pPr>
        <w:pStyle w:val="Textonotapie"/>
        <w:contextualSpacing/>
        <w:rPr>
          <w:rFonts w:ascii="Arial" w:hAnsi="Arial" w:cs="Arial"/>
          <w:sz w:val="14"/>
          <w:szCs w:val="14"/>
          <w:lang w:val="es-AR"/>
        </w:rPr>
      </w:pPr>
      <w:r w:rsidRPr="00ED63F0">
        <w:rPr>
          <w:rFonts w:ascii="Arial" w:hAnsi="Arial" w:cs="Arial"/>
          <w:sz w:val="14"/>
          <w:szCs w:val="14"/>
          <w:lang w:val="es-ES"/>
        </w:rPr>
        <w:t>(44) Sal. 140,3.</w:t>
      </w:r>
      <w:r>
        <w:rPr>
          <w:rFonts w:ascii="Arial" w:hAnsi="Arial" w:cs="Arial"/>
          <w:sz w:val="14"/>
          <w:szCs w:val="14"/>
          <w:lang w:val="es-ES"/>
        </w:rPr>
        <w:tab/>
      </w:r>
      <w:r>
        <w:rPr>
          <w:rFonts w:ascii="Arial" w:hAnsi="Arial" w:cs="Arial"/>
          <w:sz w:val="14"/>
          <w:szCs w:val="14"/>
          <w:lang w:val="es-ES"/>
        </w:rPr>
        <w:tab/>
      </w:r>
      <w:r>
        <w:rPr>
          <w:rFonts w:ascii="Arial" w:hAnsi="Arial" w:cs="Arial"/>
          <w:sz w:val="14"/>
          <w:szCs w:val="14"/>
          <w:lang w:val="es-ES"/>
        </w:rPr>
        <w:tab/>
      </w:r>
      <w:r w:rsidRPr="00ED63F0">
        <w:rPr>
          <w:rFonts w:ascii="Arial" w:hAnsi="Arial" w:cs="Arial"/>
          <w:sz w:val="14"/>
          <w:szCs w:val="14"/>
          <w:lang w:val="es-ES"/>
        </w:rPr>
        <w:t>(45) Mt.</w:t>
      </w:r>
      <w:r w:rsidRPr="00331E29">
        <w:rPr>
          <w:rFonts w:ascii="Arial" w:hAnsi="Arial" w:cs="Arial"/>
          <w:sz w:val="16"/>
          <w:szCs w:val="16"/>
          <w:lang w:val="es-ES"/>
        </w:rPr>
        <w:t xml:space="preserve">  </w:t>
      </w:r>
      <w:r w:rsidRPr="00ED63F0">
        <w:rPr>
          <w:rFonts w:ascii="Arial" w:hAnsi="Arial" w:cs="Arial"/>
          <w:sz w:val="14"/>
          <w:szCs w:val="14"/>
          <w:lang w:val="es-ES"/>
        </w:rPr>
        <w:t>10,21.</w:t>
      </w:r>
    </w:p>
  </w:footnote>
  <w:footnote w:id="106">
    <w:tbl>
      <w:tblPr>
        <w:tblStyle w:val="Tablaconcuadrcula"/>
        <w:tblW w:w="0" w:type="auto"/>
        <w:tblInd w:w="-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
        <w:gridCol w:w="1698"/>
        <w:gridCol w:w="146"/>
        <w:gridCol w:w="1838"/>
        <w:gridCol w:w="146"/>
        <w:gridCol w:w="1261"/>
        <w:gridCol w:w="146"/>
      </w:tblGrid>
      <w:tr w:rsidR="00111FD1" w:rsidRPr="00ED63F0" w14:paraId="4BE18623" w14:textId="77777777" w:rsidTr="00A154D3">
        <w:trPr>
          <w:gridAfter w:val="1"/>
          <w:wAfter w:w="146" w:type="dxa"/>
        </w:trPr>
        <w:tc>
          <w:tcPr>
            <w:tcW w:w="1844" w:type="dxa"/>
            <w:gridSpan w:val="2"/>
          </w:tcPr>
          <w:p w14:paraId="6ADA73A9" w14:textId="0AF53609" w:rsidR="00111FD1" w:rsidRDefault="00111FD1" w:rsidP="00FE1FC2">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(46) Sal. 130,1.</w:t>
            </w:r>
          </w:p>
          <w:p w14:paraId="5477D3C1" w14:textId="7C26AC9E" w:rsidR="00111FD1" w:rsidRPr="00ED63F0" w:rsidRDefault="00111FD1" w:rsidP="00FE1FC2">
            <w:pPr>
              <w:pStyle w:val="Textonotapie"/>
              <w:ind w:left="0"/>
              <w:contextualSpacing/>
              <w:rPr>
                <w:rFonts w:ascii="Arial" w:hAnsi="Arial" w:cs="Arial"/>
                <w:sz w:val="14"/>
                <w:szCs w:val="14"/>
                <w:lang w:val="es-ES"/>
              </w:rPr>
            </w:pPr>
            <w:r>
              <w:rPr>
                <w:rFonts w:ascii="Arial" w:hAnsi="Arial" w:cs="Arial"/>
                <w:sz w:val="14"/>
                <w:szCs w:val="14"/>
                <w:lang w:val="es-ES"/>
              </w:rPr>
              <w:t xml:space="preserve">   </w:t>
            </w:r>
            <w:r w:rsidRPr="00ED63F0">
              <w:rPr>
                <w:rFonts w:ascii="Arial" w:hAnsi="Arial" w:cs="Arial"/>
                <w:sz w:val="14"/>
                <w:szCs w:val="14"/>
                <w:lang w:val="es-ES"/>
              </w:rPr>
              <w:t>(47) Sal. 36,6.</w:t>
            </w:r>
          </w:p>
        </w:tc>
        <w:tc>
          <w:tcPr>
            <w:tcW w:w="1984" w:type="dxa"/>
            <w:gridSpan w:val="2"/>
          </w:tcPr>
          <w:p w14:paraId="64C7C3AB" w14:textId="02FBA4FD" w:rsidR="00111FD1" w:rsidRPr="00331E29" w:rsidRDefault="00111FD1" w:rsidP="00A154D3">
            <w:pPr>
              <w:pStyle w:val="Textonotapie"/>
              <w:ind w:left="0"/>
              <w:contextualSpacing/>
              <w:rPr>
                <w:rFonts w:ascii="Arial" w:hAnsi="Arial" w:cs="Arial"/>
                <w:sz w:val="14"/>
                <w:szCs w:val="14"/>
                <w:lang w:val="en-US"/>
              </w:rPr>
            </w:pPr>
            <w:r>
              <w:rPr>
                <w:rFonts w:ascii="Arial" w:hAnsi="Arial" w:cs="Arial"/>
                <w:sz w:val="14"/>
                <w:szCs w:val="14"/>
                <w:lang w:val="es-ES"/>
              </w:rPr>
              <w:t xml:space="preserve">     </w:t>
            </w:r>
            <w:r w:rsidRPr="00ED63F0">
              <w:rPr>
                <w:rFonts w:ascii="Arial" w:hAnsi="Arial" w:cs="Arial"/>
                <w:sz w:val="14"/>
                <w:szCs w:val="14"/>
                <w:lang w:val="es-ES"/>
              </w:rPr>
              <w:t>(48) Sal. 17,2.</w:t>
            </w:r>
          </w:p>
        </w:tc>
        <w:tc>
          <w:tcPr>
            <w:tcW w:w="1407" w:type="dxa"/>
            <w:gridSpan w:val="2"/>
          </w:tcPr>
          <w:p w14:paraId="5EAA71ED" w14:textId="24704B0B" w:rsidR="00111FD1" w:rsidRPr="00ED63F0" w:rsidRDefault="00111FD1" w:rsidP="00A154D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6206E">
              <w:rPr>
                <w:rFonts w:ascii="Arial" w:hAnsi="Arial" w:cs="Arial"/>
                <w:sz w:val="14"/>
                <w:szCs w:val="14"/>
                <w:lang w:val="en-US"/>
              </w:rPr>
              <w:t xml:space="preserve">(49) </w:t>
            </w:r>
            <w:r>
              <w:rPr>
                <w:rFonts w:ascii="Arial" w:hAnsi="Arial" w:cs="Arial"/>
                <w:sz w:val="14"/>
                <w:szCs w:val="14"/>
                <w:lang w:val="en-US"/>
              </w:rPr>
              <w:t xml:space="preserve"> </w:t>
            </w:r>
            <w:r w:rsidRPr="00E6206E">
              <w:rPr>
                <w:rFonts w:ascii="Arial" w:hAnsi="Arial" w:cs="Arial"/>
                <w:sz w:val="14"/>
                <w:szCs w:val="14"/>
                <w:lang w:val="en-US"/>
              </w:rPr>
              <w:t>Sant.  1,12.</w:t>
            </w:r>
          </w:p>
        </w:tc>
      </w:tr>
      <w:tr w:rsidR="00111FD1" w:rsidRPr="00E6206E" w14:paraId="007A9BA4" w14:textId="77777777" w:rsidTr="00A154D3">
        <w:trPr>
          <w:gridBefore w:val="1"/>
          <w:wBefore w:w="146" w:type="dxa"/>
        </w:trPr>
        <w:tc>
          <w:tcPr>
            <w:tcW w:w="1844" w:type="dxa"/>
            <w:gridSpan w:val="2"/>
          </w:tcPr>
          <w:p w14:paraId="424F71B9" w14:textId="5E678891" w:rsidR="00111FD1" w:rsidRPr="00E6206E" w:rsidRDefault="00111FD1" w:rsidP="00FE1FC2">
            <w:pPr>
              <w:pStyle w:val="Textonotapie"/>
              <w:ind w:left="0"/>
              <w:contextualSpacing/>
              <w:rPr>
                <w:rFonts w:ascii="Arial" w:hAnsi="Arial" w:cs="Arial"/>
                <w:sz w:val="14"/>
                <w:szCs w:val="14"/>
                <w:lang w:val="en-US"/>
              </w:rPr>
            </w:pPr>
            <w:r w:rsidRPr="00E6206E">
              <w:rPr>
                <w:rFonts w:ascii="Arial" w:hAnsi="Arial" w:cs="Arial"/>
                <w:sz w:val="14"/>
                <w:szCs w:val="14"/>
                <w:lang w:val="en-US"/>
              </w:rPr>
              <w:t xml:space="preserve">    </w:t>
            </w:r>
          </w:p>
        </w:tc>
        <w:tc>
          <w:tcPr>
            <w:tcW w:w="1984" w:type="dxa"/>
            <w:gridSpan w:val="2"/>
          </w:tcPr>
          <w:p w14:paraId="7CCA96E7" w14:textId="77777777" w:rsidR="00111FD1" w:rsidRPr="00ED63F0" w:rsidRDefault="00111FD1" w:rsidP="00E6206E">
            <w:pPr>
              <w:pStyle w:val="Textonotapie"/>
              <w:ind w:left="0"/>
              <w:contextualSpacing/>
              <w:rPr>
                <w:rFonts w:ascii="Arial" w:hAnsi="Arial" w:cs="Arial"/>
                <w:sz w:val="14"/>
                <w:szCs w:val="14"/>
                <w:lang w:val="en-US"/>
              </w:rPr>
            </w:pPr>
          </w:p>
        </w:tc>
        <w:tc>
          <w:tcPr>
            <w:tcW w:w="1407" w:type="dxa"/>
            <w:gridSpan w:val="2"/>
          </w:tcPr>
          <w:p w14:paraId="030C0DD0" w14:textId="77777777" w:rsidR="00111FD1" w:rsidRPr="00ED63F0" w:rsidRDefault="00111FD1" w:rsidP="00E6206E">
            <w:pPr>
              <w:pStyle w:val="Textonotapie"/>
              <w:ind w:left="0"/>
              <w:contextualSpacing/>
              <w:rPr>
                <w:rFonts w:ascii="Arial" w:hAnsi="Arial" w:cs="Arial"/>
                <w:sz w:val="14"/>
                <w:szCs w:val="14"/>
                <w:lang w:val="en-US"/>
              </w:rPr>
            </w:pPr>
          </w:p>
        </w:tc>
      </w:tr>
    </w:tbl>
    <w:p w14:paraId="7AB18319" w14:textId="77777777" w:rsidR="00111FD1" w:rsidRPr="00E6206E" w:rsidRDefault="00111FD1" w:rsidP="00E6206E">
      <w:pPr>
        <w:pStyle w:val="Textonotapie"/>
        <w:rPr>
          <w:rFonts w:ascii="Arial" w:hAnsi="Arial" w:cs="Arial"/>
          <w:sz w:val="14"/>
          <w:szCs w:val="14"/>
          <w:lang w:val="en-US"/>
        </w:rPr>
      </w:pPr>
    </w:p>
  </w:footnote>
  <w:footnote w:id="10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4638262B" w14:textId="77777777" w:rsidTr="00B24837">
        <w:tc>
          <w:tcPr>
            <w:tcW w:w="1844" w:type="dxa"/>
          </w:tcPr>
          <w:p w14:paraId="06FF407A" w14:textId="77777777" w:rsidR="00111FD1" w:rsidRPr="00E6206E" w:rsidRDefault="00111FD1" w:rsidP="00E83AC6">
            <w:pPr>
              <w:pStyle w:val="Textonotapie"/>
              <w:ind w:left="0"/>
              <w:contextualSpacing/>
              <w:rPr>
                <w:rFonts w:ascii="Arial" w:hAnsi="Arial" w:cs="Arial"/>
                <w:sz w:val="14"/>
                <w:szCs w:val="14"/>
                <w:lang w:val="en-US"/>
              </w:rPr>
            </w:pPr>
            <w:r w:rsidRPr="00E6206E">
              <w:rPr>
                <w:rFonts w:ascii="Arial" w:hAnsi="Arial" w:cs="Arial"/>
                <w:sz w:val="14"/>
                <w:szCs w:val="14"/>
                <w:lang w:val="en-US"/>
              </w:rPr>
              <w:t xml:space="preserve">( 1) II Cor. 1,3-4. </w:t>
            </w:r>
          </w:p>
          <w:p w14:paraId="09594C6F" w14:textId="77777777" w:rsidR="00111FD1" w:rsidRPr="00E6206E" w:rsidRDefault="00111FD1" w:rsidP="00AB275E">
            <w:pPr>
              <w:pStyle w:val="Textonotapie"/>
              <w:ind w:left="0"/>
              <w:contextualSpacing/>
              <w:rPr>
                <w:rFonts w:ascii="Arial" w:hAnsi="Arial" w:cs="Arial"/>
                <w:sz w:val="14"/>
                <w:szCs w:val="14"/>
                <w:lang w:val="en-US"/>
              </w:rPr>
            </w:pPr>
            <w:r w:rsidRPr="00E6206E">
              <w:rPr>
                <w:rFonts w:ascii="Arial" w:hAnsi="Arial" w:cs="Arial"/>
                <w:sz w:val="14"/>
                <w:szCs w:val="14"/>
                <w:lang w:val="en-US"/>
              </w:rPr>
              <w:t>( 2) Sal. 33,20.</w:t>
            </w:r>
          </w:p>
        </w:tc>
        <w:tc>
          <w:tcPr>
            <w:tcW w:w="1984" w:type="dxa"/>
          </w:tcPr>
          <w:p w14:paraId="41D5F612" w14:textId="77777777" w:rsidR="00111FD1" w:rsidRPr="00E6206E" w:rsidRDefault="00111FD1" w:rsidP="005144BA">
            <w:pPr>
              <w:pStyle w:val="Textonotapie"/>
              <w:ind w:left="0"/>
              <w:contextualSpacing/>
              <w:rPr>
                <w:rFonts w:ascii="Arial" w:hAnsi="Arial" w:cs="Arial"/>
                <w:sz w:val="14"/>
                <w:szCs w:val="14"/>
                <w:lang w:val="en-US"/>
              </w:rPr>
            </w:pPr>
            <w:r w:rsidRPr="00E6206E">
              <w:rPr>
                <w:rFonts w:ascii="Arial" w:hAnsi="Arial" w:cs="Arial"/>
                <w:sz w:val="14"/>
                <w:szCs w:val="14"/>
                <w:lang w:val="en-US"/>
              </w:rPr>
              <w:t>(03) Sal. 93,19.</w:t>
            </w:r>
          </w:p>
          <w:p w14:paraId="484DEFC6" w14:textId="77777777" w:rsidR="00111FD1" w:rsidRPr="00ED63F0" w:rsidRDefault="00111FD1" w:rsidP="00AB275E">
            <w:pPr>
              <w:pStyle w:val="Textonotapie"/>
              <w:ind w:left="0"/>
              <w:contextualSpacing/>
              <w:rPr>
                <w:rFonts w:ascii="Arial" w:hAnsi="Arial" w:cs="Arial"/>
                <w:sz w:val="14"/>
                <w:szCs w:val="14"/>
                <w:lang w:val="en-US"/>
              </w:rPr>
            </w:pPr>
            <w:r w:rsidRPr="00E6206E">
              <w:rPr>
                <w:rFonts w:ascii="Arial" w:hAnsi="Arial" w:cs="Arial"/>
                <w:sz w:val="14"/>
                <w:szCs w:val="14"/>
                <w:lang w:val="en-US"/>
              </w:rPr>
              <w:t>( 4) Lc. 6,24.</w:t>
            </w:r>
          </w:p>
        </w:tc>
        <w:tc>
          <w:tcPr>
            <w:tcW w:w="1407" w:type="dxa"/>
          </w:tcPr>
          <w:p w14:paraId="70F45399" w14:textId="77777777" w:rsidR="00111FD1" w:rsidRPr="00E6206E" w:rsidRDefault="00111FD1" w:rsidP="007258F7">
            <w:pPr>
              <w:pStyle w:val="Textonotapie"/>
              <w:ind w:left="0"/>
              <w:contextualSpacing/>
              <w:rPr>
                <w:rFonts w:ascii="Arial" w:hAnsi="Arial" w:cs="Arial"/>
                <w:sz w:val="14"/>
                <w:szCs w:val="14"/>
                <w:lang w:val="en-US"/>
              </w:rPr>
            </w:pPr>
            <w:r w:rsidRPr="00E6206E">
              <w:rPr>
                <w:rFonts w:ascii="Arial" w:hAnsi="Arial" w:cs="Arial"/>
                <w:sz w:val="14"/>
                <w:szCs w:val="14"/>
                <w:lang w:val="en-US"/>
              </w:rPr>
              <w:t>( 5) Sal. 118,85.</w:t>
            </w:r>
          </w:p>
          <w:p w14:paraId="6837F829" w14:textId="77777777" w:rsidR="00111FD1" w:rsidRPr="00ED63F0" w:rsidRDefault="00111FD1" w:rsidP="00AB275E">
            <w:pPr>
              <w:pStyle w:val="Textonotapie"/>
              <w:ind w:left="0"/>
              <w:contextualSpacing/>
              <w:rPr>
                <w:rFonts w:ascii="Arial" w:hAnsi="Arial" w:cs="Arial"/>
                <w:sz w:val="14"/>
                <w:szCs w:val="14"/>
                <w:lang w:val="en-US"/>
              </w:rPr>
            </w:pPr>
            <w:r w:rsidRPr="00E6206E">
              <w:rPr>
                <w:rFonts w:ascii="Arial" w:hAnsi="Arial" w:cs="Arial"/>
                <w:sz w:val="14"/>
                <w:szCs w:val="14"/>
                <w:lang w:val="en-US"/>
              </w:rPr>
              <w:t xml:space="preserve">( 6) </w:t>
            </w:r>
            <w:r w:rsidRPr="00ED63F0">
              <w:rPr>
                <w:rFonts w:ascii="Arial" w:hAnsi="Arial" w:cs="Arial"/>
                <w:sz w:val="14"/>
                <w:szCs w:val="14"/>
                <w:lang w:val="es-ES"/>
              </w:rPr>
              <w:t xml:space="preserve">Job. 14,1. </w:t>
            </w:r>
          </w:p>
        </w:tc>
      </w:tr>
    </w:tbl>
    <w:p w14:paraId="731D2153" w14:textId="77777777" w:rsidR="00111FD1" w:rsidRPr="00ED63F0" w:rsidRDefault="00111FD1" w:rsidP="00B54D98">
      <w:pPr>
        <w:pStyle w:val="Textonotapie"/>
        <w:rPr>
          <w:rFonts w:ascii="Arial" w:hAnsi="Arial" w:cs="Arial"/>
          <w:sz w:val="14"/>
          <w:szCs w:val="14"/>
          <w:lang w:val="es-AR"/>
        </w:rPr>
      </w:pPr>
    </w:p>
  </w:footnote>
  <w:footnote w:id="10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7902DDEA" w14:textId="77777777" w:rsidTr="00B24837">
        <w:tc>
          <w:tcPr>
            <w:tcW w:w="1844" w:type="dxa"/>
          </w:tcPr>
          <w:p w14:paraId="3F9467F6" w14:textId="77777777" w:rsidR="00111FD1" w:rsidRPr="00ED63F0" w:rsidRDefault="00111FD1" w:rsidP="005144BA">
            <w:pPr>
              <w:pStyle w:val="Textonotapie"/>
              <w:ind w:left="0"/>
              <w:contextualSpacing/>
              <w:rPr>
                <w:rFonts w:ascii="Arial" w:hAnsi="Arial" w:cs="Arial"/>
                <w:sz w:val="14"/>
                <w:szCs w:val="14"/>
                <w:lang w:val="es-ES"/>
              </w:rPr>
            </w:pPr>
            <w:r w:rsidRPr="00ED63F0">
              <w:rPr>
                <w:rFonts w:ascii="Arial" w:hAnsi="Arial" w:cs="Arial"/>
                <w:sz w:val="14"/>
                <w:szCs w:val="14"/>
                <w:lang w:val="es-ES"/>
              </w:rPr>
              <w:t>( 7) Sal. 33,20.</w:t>
            </w:r>
          </w:p>
          <w:p w14:paraId="3B65171E" w14:textId="77777777" w:rsidR="00111FD1" w:rsidRPr="00ED63F0" w:rsidRDefault="00111FD1" w:rsidP="00884BE0">
            <w:pPr>
              <w:pStyle w:val="Textonotapie"/>
              <w:ind w:left="0"/>
              <w:contextualSpacing/>
              <w:rPr>
                <w:rFonts w:ascii="Arial" w:hAnsi="Arial" w:cs="Arial"/>
                <w:sz w:val="14"/>
                <w:szCs w:val="14"/>
                <w:lang w:val="es-ES"/>
              </w:rPr>
            </w:pPr>
            <w:r w:rsidRPr="00ED63F0">
              <w:rPr>
                <w:rFonts w:ascii="Arial" w:hAnsi="Arial" w:cs="Arial"/>
                <w:sz w:val="14"/>
                <w:szCs w:val="14"/>
                <w:lang w:val="es-ES"/>
              </w:rPr>
              <w:t>( 8) Rom. 15,4.</w:t>
            </w:r>
          </w:p>
        </w:tc>
        <w:tc>
          <w:tcPr>
            <w:tcW w:w="1984" w:type="dxa"/>
          </w:tcPr>
          <w:p w14:paraId="3034B011" w14:textId="77777777" w:rsidR="00111FD1" w:rsidRPr="00ED63F0" w:rsidRDefault="00111FD1" w:rsidP="005144BA">
            <w:pPr>
              <w:pStyle w:val="Textonotapie"/>
              <w:ind w:left="0"/>
              <w:contextualSpacing/>
              <w:rPr>
                <w:rFonts w:ascii="Arial" w:hAnsi="Arial" w:cs="Arial"/>
                <w:sz w:val="14"/>
                <w:szCs w:val="14"/>
                <w:lang w:val="es-ES"/>
              </w:rPr>
            </w:pPr>
            <w:r w:rsidRPr="00ED63F0">
              <w:rPr>
                <w:rFonts w:ascii="Arial" w:hAnsi="Arial" w:cs="Arial"/>
                <w:sz w:val="14"/>
                <w:szCs w:val="14"/>
                <w:lang w:val="es-ES"/>
              </w:rPr>
              <w:t>( 9) Gn. 24,63.</w:t>
            </w:r>
          </w:p>
          <w:p w14:paraId="705351AB" w14:textId="77777777" w:rsidR="00111FD1" w:rsidRPr="00ED63F0" w:rsidRDefault="00111FD1" w:rsidP="00CF58BC">
            <w:pPr>
              <w:pStyle w:val="Textonotapie"/>
              <w:ind w:left="0"/>
              <w:contextualSpacing/>
              <w:rPr>
                <w:rFonts w:ascii="Arial" w:hAnsi="Arial" w:cs="Arial"/>
                <w:sz w:val="14"/>
                <w:szCs w:val="14"/>
                <w:lang w:val="en-US"/>
              </w:rPr>
            </w:pPr>
            <w:r w:rsidRPr="00ED63F0">
              <w:rPr>
                <w:rFonts w:ascii="Arial" w:hAnsi="Arial" w:cs="Arial"/>
                <w:sz w:val="14"/>
                <w:szCs w:val="14"/>
                <w:lang w:val="es-ES"/>
              </w:rPr>
              <w:t xml:space="preserve">(10) Ap. 2,13. </w:t>
            </w:r>
          </w:p>
        </w:tc>
        <w:tc>
          <w:tcPr>
            <w:tcW w:w="1407" w:type="dxa"/>
          </w:tcPr>
          <w:p w14:paraId="4770F0A0" w14:textId="77777777" w:rsidR="00111FD1" w:rsidRPr="00ED63F0" w:rsidRDefault="00111FD1" w:rsidP="007258F7">
            <w:pPr>
              <w:pStyle w:val="Textonotapie"/>
              <w:ind w:left="0"/>
              <w:contextualSpacing/>
              <w:rPr>
                <w:rFonts w:ascii="Arial" w:hAnsi="Arial" w:cs="Arial"/>
                <w:sz w:val="14"/>
                <w:szCs w:val="14"/>
                <w:lang w:val="es-ES"/>
              </w:rPr>
            </w:pPr>
            <w:r w:rsidRPr="00ED63F0">
              <w:rPr>
                <w:rFonts w:ascii="Arial" w:hAnsi="Arial" w:cs="Arial"/>
                <w:sz w:val="14"/>
                <w:szCs w:val="14"/>
                <w:lang w:val="es-ES"/>
              </w:rPr>
              <w:t>(11) Jr. 1,13.</w:t>
            </w:r>
          </w:p>
          <w:p w14:paraId="52CC0C5B" w14:textId="77777777" w:rsidR="00111FD1" w:rsidRPr="00ED63F0" w:rsidRDefault="00111FD1" w:rsidP="007258F7">
            <w:pPr>
              <w:pStyle w:val="Textonotapie"/>
              <w:ind w:left="0"/>
              <w:contextualSpacing/>
              <w:rPr>
                <w:rFonts w:ascii="Arial" w:hAnsi="Arial" w:cs="Arial"/>
                <w:sz w:val="14"/>
                <w:szCs w:val="14"/>
                <w:lang w:val="en-US"/>
              </w:rPr>
            </w:pPr>
            <w:r w:rsidRPr="00ED63F0">
              <w:rPr>
                <w:rFonts w:ascii="Arial" w:hAnsi="Arial" w:cs="Arial"/>
                <w:sz w:val="14"/>
                <w:szCs w:val="14"/>
                <w:lang w:val="es-ES"/>
              </w:rPr>
              <w:t>(12) Is. 14,14.</w:t>
            </w:r>
          </w:p>
        </w:tc>
      </w:tr>
    </w:tbl>
    <w:p w14:paraId="7E08588F" w14:textId="77777777" w:rsidR="00111FD1" w:rsidRPr="00ED63F0" w:rsidRDefault="00111FD1" w:rsidP="005144BA">
      <w:pPr>
        <w:pStyle w:val="Textonotapie"/>
        <w:rPr>
          <w:rFonts w:ascii="Arial" w:hAnsi="Arial" w:cs="Arial"/>
          <w:sz w:val="14"/>
          <w:szCs w:val="14"/>
          <w:lang w:val="es-AR"/>
        </w:rPr>
      </w:pPr>
    </w:p>
  </w:footnote>
  <w:footnote w:id="10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653C4E65" w14:textId="77777777" w:rsidTr="00B24837">
        <w:tc>
          <w:tcPr>
            <w:tcW w:w="1844" w:type="dxa"/>
          </w:tcPr>
          <w:p w14:paraId="213A5E36" w14:textId="77777777" w:rsidR="00111FD1" w:rsidRPr="00ED63F0" w:rsidRDefault="00111FD1" w:rsidP="005C5800">
            <w:pPr>
              <w:pStyle w:val="Textonotapie"/>
              <w:ind w:left="0"/>
              <w:contextualSpacing/>
              <w:rPr>
                <w:rFonts w:ascii="Arial" w:hAnsi="Arial" w:cs="Arial"/>
                <w:sz w:val="14"/>
                <w:szCs w:val="14"/>
                <w:lang w:val="en-US"/>
              </w:rPr>
            </w:pPr>
            <w:r w:rsidRPr="00ED63F0">
              <w:rPr>
                <w:rFonts w:ascii="Arial" w:hAnsi="Arial" w:cs="Arial"/>
                <w:sz w:val="14"/>
                <w:szCs w:val="14"/>
                <w:lang w:val="en-US"/>
              </w:rPr>
              <w:t>(13) Job, 14, 16.</w:t>
            </w:r>
          </w:p>
          <w:p w14:paraId="573D059F" w14:textId="77777777" w:rsidR="00111FD1" w:rsidRPr="00ED63F0" w:rsidRDefault="00111FD1" w:rsidP="005C5800">
            <w:pPr>
              <w:pStyle w:val="Textonotapie"/>
              <w:ind w:left="0"/>
              <w:contextualSpacing/>
              <w:rPr>
                <w:rFonts w:ascii="Arial" w:hAnsi="Arial" w:cs="Arial"/>
                <w:sz w:val="14"/>
                <w:szCs w:val="14"/>
                <w:lang w:val="en-US"/>
              </w:rPr>
            </w:pPr>
            <w:r w:rsidRPr="00ED63F0">
              <w:rPr>
                <w:rFonts w:ascii="Arial" w:hAnsi="Arial" w:cs="Arial"/>
                <w:sz w:val="14"/>
                <w:szCs w:val="14"/>
                <w:lang w:val="en-US"/>
              </w:rPr>
              <w:t>(14) Sal. 1,1.</w:t>
            </w:r>
          </w:p>
        </w:tc>
        <w:tc>
          <w:tcPr>
            <w:tcW w:w="1984" w:type="dxa"/>
          </w:tcPr>
          <w:p w14:paraId="5B0D93F4" w14:textId="77777777" w:rsidR="00111FD1" w:rsidRPr="00ED63F0" w:rsidRDefault="00111FD1" w:rsidP="005C5800">
            <w:pPr>
              <w:pStyle w:val="Textonotapie"/>
              <w:ind w:left="0"/>
              <w:contextualSpacing/>
              <w:rPr>
                <w:rFonts w:ascii="Arial" w:hAnsi="Arial" w:cs="Arial"/>
                <w:sz w:val="14"/>
                <w:szCs w:val="14"/>
                <w:lang w:val="en-US"/>
              </w:rPr>
            </w:pPr>
            <w:r w:rsidRPr="00ED63F0">
              <w:rPr>
                <w:rFonts w:ascii="Arial" w:hAnsi="Arial" w:cs="Arial"/>
                <w:sz w:val="14"/>
                <w:szCs w:val="14"/>
                <w:lang w:val="en-US"/>
              </w:rPr>
              <w:t>(15) Ez., 1,4.</w:t>
            </w:r>
          </w:p>
          <w:p w14:paraId="32F1E6C3" w14:textId="77777777" w:rsidR="00111FD1" w:rsidRPr="00ED63F0" w:rsidRDefault="00111FD1" w:rsidP="005C5800">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(16) Gn. 24,62. </w:t>
            </w:r>
          </w:p>
        </w:tc>
        <w:tc>
          <w:tcPr>
            <w:tcW w:w="1407" w:type="dxa"/>
          </w:tcPr>
          <w:p w14:paraId="052E88A1" w14:textId="77777777" w:rsidR="00111FD1" w:rsidRPr="00ED63F0" w:rsidRDefault="00111FD1" w:rsidP="005C5800">
            <w:pPr>
              <w:pStyle w:val="Textonotapie"/>
              <w:ind w:left="0"/>
              <w:contextualSpacing/>
              <w:rPr>
                <w:rFonts w:ascii="Arial" w:hAnsi="Arial" w:cs="Arial"/>
                <w:sz w:val="14"/>
                <w:szCs w:val="14"/>
                <w:lang w:val="en-US"/>
              </w:rPr>
            </w:pPr>
            <w:r w:rsidRPr="00ED63F0">
              <w:rPr>
                <w:rFonts w:ascii="Arial" w:hAnsi="Arial" w:cs="Arial"/>
                <w:sz w:val="14"/>
                <w:szCs w:val="14"/>
                <w:lang w:val="en-US"/>
              </w:rPr>
              <w:t>(17) Cant. 2,11.</w:t>
            </w:r>
          </w:p>
        </w:tc>
      </w:tr>
    </w:tbl>
    <w:p w14:paraId="55986496" w14:textId="77777777" w:rsidR="00111FD1" w:rsidRPr="00ED63F0" w:rsidRDefault="00111FD1" w:rsidP="00CF537F">
      <w:pPr>
        <w:pStyle w:val="Textonotapie"/>
        <w:rPr>
          <w:rFonts w:ascii="Arial" w:hAnsi="Arial" w:cs="Arial"/>
          <w:sz w:val="14"/>
          <w:szCs w:val="14"/>
          <w:lang w:val="en-US"/>
        </w:rPr>
      </w:pPr>
    </w:p>
  </w:footnote>
  <w:footnote w:id="11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40B1395D" w14:textId="77777777" w:rsidTr="00B24837">
        <w:tc>
          <w:tcPr>
            <w:tcW w:w="1844" w:type="dxa"/>
          </w:tcPr>
          <w:p w14:paraId="5257BDE9" w14:textId="77777777" w:rsidR="00111FD1" w:rsidRDefault="00111FD1" w:rsidP="000762BD">
            <w:pPr>
              <w:pStyle w:val="Textonotapie"/>
              <w:ind w:left="0"/>
              <w:contextualSpacing/>
              <w:rPr>
                <w:rFonts w:ascii="Arial" w:hAnsi="Arial" w:cs="Arial"/>
                <w:sz w:val="14"/>
                <w:szCs w:val="14"/>
                <w:lang w:val="en-US"/>
              </w:rPr>
            </w:pPr>
            <w:r w:rsidRPr="00ED63F0">
              <w:rPr>
                <w:rFonts w:ascii="Arial" w:hAnsi="Arial" w:cs="Arial"/>
                <w:sz w:val="14"/>
                <w:szCs w:val="14"/>
                <w:lang w:val="en-US"/>
              </w:rPr>
              <w:t>(18) Sal. 54,18.</w:t>
            </w:r>
          </w:p>
          <w:p w14:paraId="0B1D714F" w14:textId="77777777" w:rsidR="00111FD1" w:rsidRPr="00ED63F0" w:rsidRDefault="00111FD1" w:rsidP="000762BD">
            <w:pPr>
              <w:pStyle w:val="Textonotapie"/>
              <w:ind w:left="0"/>
              <w:contextualSpacing/>
              <w:rPr>
                <w:rFonts w:ascii="Arial" w:hAnsi="Arial" w:cs="Arial"/>
                <w:sz w:val="14"/>
                <w:szCs w:val="14"/>
                <w:lang w:val="en-US"/>
              </w:rPr>
            </w:pPr>
            <w:r w:rsidRPr="00ED63F0">
              <w:rPr>
                <w:rFonts w:ascii="Arial" w:hAnsi="Arial" w:cs="Arial"/>
                <w:sz w:val="14"/>
                <w:szCs w:val="14"/>
                <w:lang w:val="en-US"/>
              </w:rPr>
              <w:t>(19) Gn. 1,14.</w:t>
            </w:r>
          </w:p>
        </w:tc>
        <w:tc>
          <w:tcPr>
            <w:tcW w:w="1984" w:type="dxa"/>
          </w:tcPr>
          <w:p w14:paraId="658A53E9" w14:textId="77777777" w:rsidR="00111FD1" w:rsidRDefault="00111FD1" w:rsidP="000762BD">
            <w:pPr>
              <w:pStyle w:val="Textonotapie"/>
              <w:ind w:left="0"/>
              <w:contextualSpacing/>
              <w:rPr>
                <w:rFonts w:ascii="Arial" w:hAnsi="Arial" w:cs="Arial"/>
                <w:sz w:val="14"/>
                <w:szCs w:val="14"/>
                <w:lang w:val="en-US"/>
              </w:rPr>
            </w:pPr>
            <w:r w:rsidRPr="00ED63F0">
              <w:rPr>
                <w:rFonts w:ascii="Arial" w:hAnsi="Arial" w:cs="Arial"/>
                <w:sz w:val="14"/>
                <w:szCs w:val="14"/>
                <w:lang w:val="en-US"/>
              </w:rPr>
              <w:t>(20) lbid. 25,8.</w:t>
            </w:r>
          </w:p>
          <w:p w14:paraId="03909921" w14:textId="06C20C4E" w:rsidR="00111FD1" w:rsidRPr="00ED63F0" w:rsidRDefault="00111FD1" w:rsidP="000762BD">
            <w:pPr>
              <w:pStyle w:val="Textonotapie"/>
              <w:ind w:left="0"/>
              <w:contextualSpacing/>
              <w:rPr>
                <w:rFonts w:ascii="Arial" w:hAnsi="Arial" w:cs="Arial"/>
                <w:sz w:val="14"/>
                <w:szCs w:val="14"/>
                <w:lang w:val="en-US"/>
              </w:rPr>
            </w:pPr>
            <w:r w:rsidRPr="00ED63F0">
              <w:rPr>
                <w:rFonts w:ascii="Arial" w:hAnsi="Arial" w:cs="Arial"/>
                <w:sz w:val="14"/>
                <w:szCs w:val="14"/>
                <w:lang w:val="en-US"/>
              </w:rPr>
              <w:t>(21) Jn. 8,56.</w:t>
            </w:r>
          </w:p>
        </w:tc>
        <w:tc>
          <w:tcPr>
            <w:tcW w:w="1407" w:type="dxa"/>
          </w:tcPr>
          <w:p w14:paraId="5D4F27A8" w14:textId="6DCD203B" w:rsidR="00111FD1" w:rsidRPr="00ED63F0" w:rsidRDefault="00111FD1" w:rsidP="000762BD">
            <w:pPr>
              <w:pStyle w:val="Textonotapie"/>
              <w:ind w:left="0"/>
              <w:contextualSpacing/>
              <w:rPr>
                <w:rFonts w:ascii="Arial" w:hAnsi="Arial" w:cs="Arial"/>
                <w:sz w:val="14"/>
                <w:szCs w:val="14"/>
                <w:lang w:val="en-US"/>
              </w:rPr>
            </w:pPr>
            <w:r w:rsidRPr="00ED63F0">
              <w:rPr>
                <w:rFonts w:ascii="Arial" w:hAnsi="Arial" w:cs="Arial"/>
                <w:sz w:val="14"/>
                <w:szCs w:val="14"/>
                <w:lang w:val="en-US"/>
              </w:rPr>
              <w:t>(22) Gn. 18,1.</w:t>
            </w:r>
          </w:p>
        </w:tc>
      </w:tr>
    </w:tbl>
    <w:p w14:paraId="69F27CC0" w14:textId="77777777" w:rsidR="00111FD1" w:rsidRDefault="00111FD1" w:rsidP="00CF537F">
      <w:pPr>
        <w:pStyle w:val="Textonotapie"/>
        <w:rPr>
          <w:rFonts w:ascii="Arial" w:hAnsi="Arial" w:cs="Arial"/>
          <w:sz w:val="14"/>
          <w:szCs w:val="14"/>
          <w:lang w:val="en-US"/>
        </w:rPr>
      </w:pPr>
    </w:p>
    <w:p w14:paraId="5D5ECD13" w14:textId="77777777" w:rsidR="00111FD1" w:rsidRPr="00ED63F0" w:rsidRDefault="00111FD1" w:rsidP="00CF537F">
      <w:pPr>
        <w:pStyle w:val="Textonotapie"/>
        <w:rPr>
          <w:rFonts w:ascii="Arial" w:hAnsi="Arial" w:cs="Arial"/>
          <w:sz w:val="14"/>
          <w:szCs w:val="14"/>
          <w:lang w:val="en-US"/>
        </w:rPr>
      </w:pPr>
    </w:p>
  </w:footnote>
  <w:footnote w:id="111">
    <w:p w14:paraId="7B600D73" w14:textId="77777777" w:rsidR="00111FD1" w:rsidRPr="00ED63F0" w:rsidRDefault="00111FD1" w:rsidP="00CF537F">
      <w:pPr>
        <w:pStyle w:val="Textonotapie"/>
        <w:rPr>
          <w:rFonts w:ascii="Arial" w:hAnsi="Arial" w:cs="Arial"/>
          <w:sz w:val="14"/>
          <w:szCs w:val="14"/>
          <w:lang w:val="en-US"/>
        </w:rPr>
      </w:pPr>
    </w:p>
  </w:footnote>
  <w:footnote w:id="112">
    <w:tbl>
      <w:tblPr>
        <w:tblStyle w:val="Tablaconcuadrcula"/>
        <w:tblW w:w="55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844"/>
        <w:gridCol w:w="1844"/>
      </w:tblGrid>
      <w:tr w:rsidR="00111FD1" w:rsidRPr="00ED63F0" w14:paraId="552F5ECC" w14:textId="77777777" w:rsidTr="00067194">
        <w:tc>
          <w:tcPr>
            <w:tcW w:w="1844" w:type="dxa"/>
          </w:tcPr>
          <w:p w14:paraId="7E6FD3DD" w14:textId="77777777" w:rsidR="00111FD1" w:rsidRDefault="00111FD1" w:rsidP="00555DBF">
            <w:pPr>
              <w:pStyle w:val="Textonotapie"/>
              <w:ind w:left="0"/>
              <w:contextualSpacing/>
              <w:rPr>
                <w:rFonts w:ascii="Arial" w:hAnsi="Arial" w:cs="Arial"/>
                <w:sz w:val="14"/>
                <w:szCs w:val="14"/>
                <w:lang w:val="en-US"/>
              </w:rPr>
            </w:pPr>
            <w:r w:rsidRPr="00ED63F0">
              <w:rPr>
                <w:rFonts w:ascii="Arial" w:hAnsi="Arial" w:cs="Arial"/>
                <w:sz w:val="14"/>
                <w:szCs w:val="14"/>
                <w:lang w:val="en-US"/>
              </w:rPr>
              <w:t>(23) Gn. 43,34.</w:t>
            </w:r>
          </w:p>
          <w:p w14:paraId="3BAEC4F9" w14:textId="231FBE4C" w:rsidR="00111FD1" w:rsidRDefault="00111FD1" w:rsidP="00555DBF">
            <w:pPr>
              <w:pStyle w:val="Textonotapie"/>
              <w:ind w:left="0"/>
              <w:contextualSpacing/>
              <w:rPr>
                <w:rFonts w:ascii="Arial" w:hAnsi="Arial" w:cs="Arial"/>
                <w:sz w:val="14"/>
                <w:szCs w:val="14"/>
                <w:lang w:val="en-US"/>
              </w:rPr>
            </w:pPr>
            <w:r w:rsidRPr="00ED63F0">
              <w:rPr>
                <w:rFonts w:ascii="Arial" w:hAnsi="Arial" w:cs="Arial"/>
                <w:sz w:val="14"/>
                <w:szCs w:val="14"/>
                <w:lang w:val="en-US"/>
              </w:rPr>
              <w:t>(24) Jn. 15,13.</w:t>
            </w:r>
          </w:p>
        </w:tc>
        <w:tc>
          <w:tcPr>
            <w:tcW w:w="1844" w:type="dxa"/>
          </w:tcPr>
          <w:p w14:paraId="13D42A93" w14:textId="0AEF4E99" w:rsidR="00111FD1" w:rsidRDefault="00111FD1" w:rsidP="0006719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(25) 1 R. 17,6.</w:t>
            </w:r>
          </w:p>
          <w:p w14:paraId="3AC75262" w14:textId="19A6EBE5" w:rsidR="00111FD1" w:rsidRDefault="00111FD1" w:rsidP="0006719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(26) Sal. 36,30.</w:t>
            </w:r>
          </w:p>
        </w:tc>
        <w:tc>
          <w:tcPr>
            <w:tcW w:w="1844" w:type="dxa"/>
          </w:tcPr>
          <w:p w14:paraId="0BB04FD9" w14:textId="33B47F64" w:rsidR="00111FD1" w:rsidRDefault="00111FD1" w:rsidP="0006719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(27)  Lc.  6,24.</w:t>
            </w:r>
            <w:r>
              <w:rPr>
                <w:rFonts w:ascii="Arial" w:hAnsi="Arial" w:cs="Arial"/>
                <w:sz w:val="14"/>
                <w:szCs w:val="14"/>
                <w:lang w:val="en-US"/>
              </w:rPr>
              <w:t xml:space="preserve"> </w:t>
            </w:r>
          </w:p>
        </w:tc>
      </w:tr>
    </w:tbl>
    <w:p w14:paraId="1554927A" w14:textId="77777777" w:rsidR="00111FD1" w:rsidRPr="00ED63F0" w:rsidRDefault="00111FD1" w:rsidP="00186D05">
      <w:pPr>
        <w:pStyle w:val="Textonotapie"/>
        <w:rPr>
          <w:rFonts w:ascii="Arial" w:hAnsi="Arial" w:cs="Arial"/>
          <w:sz w:val="14"/>
          <w:szCs w:val="14"/>
          <w:lang w:val="en-US"/>
        </w:rPr>
      </w:pPr>
    </w:p>
  </w:footnote>
  <w:footnote w:id="113">
    <w:tbl>
      <w:tblPr>
        <w:tblStyle w:val="Tablaconcuadrcula"/>
        <w:tblW w:w="1076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844"/>
        <w:gridCol w:w="1844"/>
        <w:gridCol w:w="1844"/>
        <w:gridCol w:w="1984"/>
        <w:gridCol w:w="1407"/>
      </w:tblGrid>
      <w:tr w:rsidR="00111FD1" w:rsidRPr="00ED63F0" w14:paraId="18CB5B51" w14:textId="77777777" w:rsidTr="003520AE">
        <w:tc>
          <w:tcPr>
            <w:tcW w:w="1844" w:type="dxa"/>
          </w:tcPr>
          <w:p w14:paraId="5322B78E" w14:textId="04D3D5C9" w:rsidR="00111FD1" w:rsidRPr="00ED63F0" w:rsidRDefault="00111FD1" w:rsidP="003520AE">
            <w:pPr>
              <w:pStyle w:val="Textonotapie"/>
              <w:ind w:left="0"/>
              <w:contextualSpacing/>
              <w:rPr>
                <w:rFonts w:ascii="Arial" w:hAnsi="Arial" w:cs="Arial"/>
                <w:sz w:val="14"/>
                <w:szCs w:val="14"/>
                <w:lang w:val="en-US"/>
              </w:rPr>
            </w:pPr>
            <w:r w:rsidRPr="00ED63F0">
              <w:rPr>
                <w:rFonts w:ascii="Arial" w:hAnsi="Arial" w:cs="Arial"/>
                <w:sz w:val="14"/>
                <w:szCs w:val="14"/>
                <w:lang w:val="en-US"/>
              </w:rPr>
              <w:t>(28)  Gn. 27,27.</w:t>
            </w:r>
          </w:p>
          <w:p w14:paraId="4DBD3B70" w14:textId="77777777" w:rsidR="00111FD1" w:rsidRDefault="00111FD1" w:rsidP="003520AE">
            <w:pPr>
              <w:pStyle w:val="Textonotapie"/>
              <w:ind w:left="0"/>
              <w:contextualSpacing/>
              <w:rPr>
                <w:rFonts w:ascii="Arial" w:hAnsi="Arial" w:cs="Arial"/>
                <w:sz w:val="14"/>
                <w:szCs w:val="14"/>
                <w:lang w:val="en-US"/>
              </w:rPr>
            </w:pPr>
            <w:r w:rsidRPr="00ED63F0">
              <w:rPr>
                <w:rFonts w:ascii="Arial" w:hAnsi="Arial" w:cs="Arial"/>
                <w:sz w:val="14"/>
                <w:szCs w:val="14"/>
                <w:lang w:val="en-US"/>
              </w:rPr>
              <w:t>(29)  Cant. 4,10.</w:t>
            </w:r>
          </w:p>
          <w:p w14:paraId="5FD779C8" w14:textId="6E60AAA5" w:rsidR="00111FD1" w:rsidRDefault="00111FD1" w:rsidP="003520AE">
            <w:pPr>
              <w:pStyle w:val="Textonotapie"/>
              <w:ind w:left="0"/>
              <w:contextualSpacing/>
              <w:rPr>
                <w:rFonts w:ascii="Arial" w:hAnsi="Arial" w:cs="Arial"/>
                <w:sz w:val="14"/>
                <w:szCs w:val="14"/>
                <w:lang w:val="en-US"/>
              </w:rPr>
            </w:pPr>
            <w:r w:rsidRPr="00ED63F0">
              <w:rPr>
                <w:rFonts w:ascii="Arial" w:hAnsi="Arial" w:cs="Arial"/>
                <w:sz w:val="14"/>
                <w:szCs w:val="14"/>
                <w:lang w:val="en-US"/>
              </w:rPr>
              <w:t>(30) Col. 2,9.</w:t>
            </w:r>
          </w:p>
        </w:tc>
        <w:tc>
          <w:tcPr>
            <w:tcW w:w="1844" w:type="dxa"/>
          </w:tcPr>
          <w:p w14:paraId="2C0A4020" w14:textId="5091433F" w:rsidR="00111FD1" w:rsidRDefault="00111FD1" w:rsidP="003520A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(31) lbid. 2,3.</w:t>
            </w:r>
          </w:p>
          <w:p w14:paraId="0D7F7F5E" w14:textId="6FCDB20F" w:rsidR="00111FD1" w:rsidRDefault="00111FD1" w:rsidP="003520A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(32) Jn. 3,34.</w:t>
            </w:r>
          </w:p>
          <w:p w14:paraId="6867E371" w14:textId="4134D20D" w:rsidR="00111FD1" w:rsidRDefault="00111FD1" w:rsidP="003520A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(33) Jn. 1,16</w:t>
            </w:r>
          </w:p>
        </w:tc>
        <w:tc>
          <w:tcPr>
            <w:tcW w:w="1844" w:type="dxa"/>
          </w:tcPr>
          <w:p w14:paraId="64FB6007" w14:textId="6304E42C" w:rsidR="00111FD1" w:rsidRDefault="00111FD1" w:rsidP="003520A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(34) Sal. 36,30.</w:t>
            </w:r>
          </w:p>
          <w:p w14:paraId="748D5491" w14:textId="4DB269CA" w:rsidR="00111FD1" w:rsidRDefault="00111FD1" w:rsidP="003520A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(35) Sal. 118,85.</w:t>
            </w:r>
          </w:p>
        </w:tc>
        <w:tc>
          <w:tcPr>
            <w:tcW w:w="1844" w:type="dxa"/>
          </w:tcPr>
          <w:p w14:paraId="2C3570E7" w14:textId="0C819A30" w:rsidR="00111FD1" w:rsidRPr="00ED63F0" w:rsidRDefault="00111FD1" w:rsidP="003520AE">
            <w:pPr>
              <w:pStyle w:val="Textonotapie"/>
              <w:ind w:left="0"/>
              <w:contextualSpacing/>
              <w:rPr>
                <w:rFonts w:ascii="Arial" w:hAnsi="Arial" w:cs="Arial"/>
                <w:sz w:val="14"/>
                <w:szCs w:val="14"/>
                <w:lang w:val="en-US"/>
              </w:rPr>
            </w:pPr>
          </w:p>
        </w:tc>
        <w:tc>
          <w:tcPr>
            <w:tcW w:w="1984" w:type="dxa"/>
          </w:tcPr>
          <w:p w14:paraId="19391EC5" w14:textId="77777777" w:rsidR="00111FD1" w:rsidRPr="00ED63F0" w:rsidRDefault="00111FD1" w:rsidP="003520AE">
            <w:pPr>
              <w:pStyle w:val="Textonotapie"/>
              <w:ind w:left="0"/>
              <w:contextualSpacing/>
              <w:rPr>
                <w:rFonts w:ascii="Arial" w:hAnsi="Arial" w:cs="Arial"/>
                <w:sz w:val="14"/>
                <w:szCs w:val="14"/>
                <w:lang w:val="en-US"/>
              </w:rPr>
            </w:pPr>
            <w:r w:rsidRPr="00ED63F0">
              <w:rPr>
                <w:rFonts w:ascii="Arial" w:hAnsi="Arial" w:cs="Arial"/>
                <w:sz w:val="14"/>
                <w:szCs w:val="14"/>
                <w:lang w:val="en-US"/>
              </w:rPr>
              <w:t>(37) Zac. 13,1.</w:t>
            </w:r>
          </w:p>
        </w:tc>
        <w:tc>
          <w:tcPr>
            <w:tcW w:w="1407" w:type="dxa"/>
          </w:tcPr>
          <w:p w14:paraId="3F5E1EAB" w14:textId="77777777" w:rsidR="00111FD1" w:rsidRPr="00ED63F0" w:rsidRDefault="00111FD1" w:rsidP="003520AE">
            <w:pPr>
              <w:pStyle w:val="Textonotapie"/>
              <w:ind w:left="0"/>
              <w:contextualSpacing/>
              <w:rPr>
                <w:rFonts w:ascii="Arial" w:hAnsi="Arial" w:cs="Arial"/>
                <w:sz w:val="14"/>
                <w:szCs w:val="14"/>
                <w:lang w:val="en-US"/>
              </w:rPr>
            </w:pPr>
            <w:r w:rsidRPr="00ED63F0">
              <w:rPr>
                <w:rFonts w:ascii="Arial" w:hAnsi="Arial" w:cs="Arial"/>
                <w:sz w:val="14"/>
                <w:szCs w:val="14"/>
                <w:lang w:val="en-US"/>
              </w:rPr>
              <w:t>(38) Is. 12,3.</w:t>
            </w:r>
          </w:p>
        </w:tc>
      </w:tr>
    </w:tbl>
    <w:p w14:paraId="4C7AFA0F" w14:textId="77777777" w:rsidR="00111FD1" w:rsidRPr="00ED63F0" w:rsidRDefault="00111FD1" w:rsidP="00186D05">
      <w:pPr>
        <w:pStyle w:val="Textonotapie"/>
        <w:rPr>
          <w:rFonts w:ascii="Arial" w:hAnsi="Arial" w:cs="Arial"/>
          <w:sz w:val="14"/>
          <w:szCs w:val="14"/>
          <w:lang w:val="en-US"/>
        </w:rPr>
      </w:pPr>
    </w:p>
  </w:footnote>
  <w:footnote w:id="114">
    <w:p w14:paraId="5952F6C5" w14:textId="3043746C" w:rsidR="00111FD1" w:rsidRPr="00B83653" w:rsidRDefault="00111FD1">
      <w:pPr>
        <w:pStyle w:val="Textonotapie"/>
        <w:rPr>
          <w:lang w:val="es-AR"/>
        </w:rPr>
      </w:pPr>
      <w:r w:rsidRPr="00B83653">
        <w:rPr>
          <w:rStyle w:val="Refdenotaalpie"/>
        </w:rPr>
        <w:sym w:font="Symbol" w:char="F0D7"/>
      </w:r>
      <w:r>
        <w:t xml:space="preserve"> </w:t>
      </w:r>
    </w:p>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3828"/>
      </w:tblGrid>
      <w:tr w:rsidR="00111FD1" w:rsidRPr="0098483F" w14:paraId="31251BE4" w14:textId="624B3290" w:rsidTr="00E95E70">
        <w:tc>
          <w:tcPr>
            <w:tcW w:w="1565" w:type="dxa"/>
          </w:tcPr>
          <w:p w14:paraId="5ED1C951" w14:textId="77777777" w:rsidR="00111FD1" w:rsidRPr="0098483F" w:rsidRDefault="00111FD1" w:rsidP="00B83653">
            <w:pPr>
              <w:pStyle w:val="Textonotapie"/>
              <w:ind w:left="0"/>
              <w:rPr>
                <w:lang w:val="en-US"/>
              </w:rPr>
            </w:pPr>
            <w:r w:rsidRPr="00ED63F0">
              <w:rPr>
                <w:rFonts w:ascii="Arial" w:hAnsi="Arial" w:cs="Arial"/>
                <w:sz w:val="14"/>
                <w:szCs w:val="14"/>
                <w:lang w:val="en-US"/>
              </w:rPr>
              <w:t>(36) Prov. 15,2</w:t>
            </w:r>
            <w:r>
              <w:rPr>
                <w:rFonts w:ascii="Arial" w:hAnsi="Arial" w:cs="Arial"/>
                <w:sz w:val="14"/>
                <w:szCs w:val="14"/>
                <w:lang w:val="en-US"/>
              </w:rPr>
              <w:t>.</w:t>
            </w:r>
          </w:p>
        </w:tc>
        <w:tc>
          <w:tcPr>
            <w:tcW w:w="3828" w:type="dxa"/>
          </w:tcPr>
          <w:p w14:paraId="79DF9813" w14:textId="0CE05AA3" w:rsidR="00111FD1" w:rsidRPr="00ED63F0" w:rsidRDefault="00111FD1" w:rsidP="001022D8">
            <w:pPr>
              <w:pStyle w:val="Textonotapie"/>
              <w:ind w:left="459"/>
              <w:rPr>
                <w:rFonts w:ascii="Arial" w:hAnsi="Arial" w:cs="Arial"/>
                <w:sz w:val="14"/>
                <w:szCs w:val="14"/>
                <w:lang w:val="en-US"/>
              </w:rPr>
            </w:pPr>
            <w:r>
              <w:rPr>
                <w:rFonts w:ascii="Arial" w:hAnsi="Arial" w:cs="Arial"/>
                <w:sz w:val="14"/>
                <w:szCs w:val="14"/>
                <w:lang w:val="en-US"/>
              </w:rPr>
              <w:t xml:space="preserve">  (37)  Zac. 12.1.</w:t>
            </w:r>
            <w:r>
              <w:rPr>
                <w:rFonts w:ascii="Arial" w:hAnsi="Arial" w:cs="Arial"/>
                <w:sz w:val="14"/>
                <w:szCs w:val="14"/>
                <w:lang w:val="en-US"/>
              </w:rPr>
              <w:tab/>
            </w:r>
            <w:r>
              <w:rPr>
                <w:rFonts w:ascii="Arial" w:hAnsi="Arial" w:cs="Arial"/>
                <w:sz w:val="14"/>
                <w:szCs w:val="14"/>
                <w:lang w:val="en-US"/>
              </w:rPr>
              <w:tab/>
              <w:t xml:space="preserve">      (38  Is. 12,3)</w:t>
            </w:r>
          </w:p>
        </w:tc>
      </w:tr>
    </w:tbl>
    <w:p w14:paraId="77ABD024" w14:textId="77777777" w:rsidR="00111FD1" w:rsidRPr="0098483F" w:rsidRDefault="00111FD1">
      <w:pPr>
        <w:pStyle w:val="Textonotapie"/>
        <w:rPr>
          <w:lang w:val="en-US"/>
        </w:rPr>
      </w:pPr>
    </w:p>
  </w:footnote>
  <w:footnote w:id="11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98483F" w14:paraId="528C3F8C" w14:textId="77777777" w:rsidTr="00B24837">
        <w:tc>
          <w:tcPr>
            <w:tcW w:w="1844" w:type="dxa"/>
          </w:tcPr>
          <w:p w14:paraId="24D7DDCE" w14:textId="77777777" w:rsidR="00111FD1" w:rsidRPr="00ED63F0" w:rsidRDefault="00111FD1" w:rsidP="00276728">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(39) Mt. 5,22. </w:t>
            </w:r>
          </w:p>
        </w:tc>
        <w:tc>
          <w:tcPr>
            <w:tcW w:w="1984" w:type="dxa"/>
          </w:tcPr>
          <w:p w14:paraId="0864DED6" w14:textId="77777777" w:rsidR="00111FD1" w:rsidRPr="00ED63F0" w:rsidRDefault="00111FD1" w:rsidP="00276728">
            <w:pPr>
              <w:pStyle w:val="Textonotapie"/>
              <w:ind w:left="0"/>
              <w:contextualSpacing/>
              <w:rPr>
                <w:rFonts w:ascii="Arial" w:hAnsi="Arial" w:cs="Arial"/>
                <w:sz w:val="14"/>
                <w:szCs w:val="14"/>
                <w:lang w:val="en-US"/>
              </w:rPr>
            </w:pPr>
            <w:r w:rsidRPr="00ED63F0">
              <w:rPr>
                <w:rFonts w:ascii="Arial" w:hAnsi="Arial" w:cs="Arial"/>
                <w:sz w:val="14"/>
                <w:szCs w:val="14"/>
                <w:lang w:val="en-US"/>
              </w:rPr>
              <w:t>(40) Is. 5,20.</w:t>
            </w:r>
          </w:p>
        </w:tc>
        <w:tc>
          <w:tcPr>
            <w:tcW w:w="1407" w:type="dxa"/>
          </w:tcPr>
          <w:p w14:paraId="20C577A9" w14:textId="77777777" w:rsidR="00111FD1" w:rsidRPr="00ED63F0" w:rsidRDefault="00111FD1" w:rsidP="00C14CDB">
            <w:pPr>
              <w:pStyle w:val="Textonotapie"/>
              <w:ind w:left="0"/>
              <w:contextualSpacing/>
              <w:rPr>
                <w:rFonts w:ascii="Arial" w:hAnsi="Arial" w:cs="Arial"/>
                <w:sz w:val="14"/>
                <w:szCs w:val="14"/>
                <w:lang w:val="en-US"/>
              </w:rPr>
            </w:pPr>
            <w:r w:rsidRPr="0098483F">
              <w:rPr>
                <w:rFonts w:ascii="Arial" w:hAnsi="Arial" w:cs="Arial"/>
                <w:sz w:val="14"/>
                <w:szCs w:val="14"/>
                <w:lang w:val="en-US"/>
              </w:rPr>
              <w:t>(41) Mt. 6,23.</w:t>
            </w:r>
          </w:p>
        </w:tc>
      </w:tr>
    </w:tbl>
    <w:p w14:paraId="696EBDB1" w14:textId="77777777" w:rsidR="00111FD1" w:rsidRPr="00ED63F0" w:rsidRDefault="00111FD1" w:rsidP="00186D05">
      <w:pPr>
        <w:pStyle w:val="Textonotapie"/>
        <w:rPr>
          <w:rFonts w:ascii="Arial" w:hAnsi="Arial" w:cs="Arial"/>
          <w:sz w:val="14"/>
          <w:szCs w:val="14"/>
          <w:lang w:val="en-US"/>
        </w:rPr>
      </w:pPr>
    </w:p>
  </w:footnote>
  <w:footnote w:id="11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775F7514" w14:textId="77777777" w:rsidTr="00B24837">
        <w:tc>
          <w:tcPr>
            <w:tcW w:w="1844" w:type="dxa"/>
          </w:tcPr>
          <w:p w14:paraId="5870155A" w14:textId="77777777" w:rsidR="00111FD1" w:rsidRPr="0098483F" w:rsidRDefault="00111FD1" w:rsidP="00E2254A">
            <w:pPr>
              <w:pStyle w:val="Textonotapie"/>
              <w:ind w:left="0"/>
              <w:contextualSpacing/>
              <w:rPr>
                <w:rFonts w:ascii="Arial" w:hAnsi="Arial" w:cs="Arial"/>
                <w:sz w:val="14"/>
                <w:szCs w:val="14"/>
                <w:lang w:val="en-US"/>
              </w:rPr>
            </w:pPr>
            <w:r w:rsidRPr="0098483F">
              <w:rPr>
                <w:rFonts w:ascii="Arial" w:hAnsi="Arial" w:cs="Arial"/>
                <w:sz w:val="14"/>
                <w:szCs w:val="14"/>
                <w:lang w:val="en-US"/>
              </w:rPr>
              <w:t xml:space="preserve">(42) Sal. 39,3 </w:t>
            </w:r>
          </w:p>
          <w:p w14:paraId="5EF006AB" w14:textId="77777777" w:rsidR="00111FD1" w:rsidRPr="00ED63F0" w:rsidRDefault="00111FD1" w:rsidP="00E2254A">
            <w:pPr>
              <w:pStyle w:val="Textonotapie"/>
              <w:ind w:left="0"/>
              <w:contextualSpacing/>
              <w:rPr>
                <w:rFonts w:ascii="Arial" w:hAnsi="Arial" w:cs="Arial"/>
                <w:sz w:val="14"/>
                <w:szCs w:val="14"/>
                <w:lang w:val="en-US"/>
              </w:rPr>
            </w:pPr>
            <w:r w:rsidRPr="00ED63F0">
              <w:rPr>
                <w:rFonts w:ascii="Arial" w:hAnsi="Arial" w:cs="Arial"/>
                <w:sz w:val="14"/>
                <w:szCs w:val="14"/>
                <w:lang w:val="en-US"/>
              </w:rPr>
              <w:t>(43) II Tim. 3,12.</w:t>
            </w:r>
            <w:r w:rsidRPr="0098483F">
              <w:rPr>
                <w:rFonts w:ascii="Arial" w:hAnsi="Arial" w:cs="Arial"/>
                <w:sz w:val="14"/>
                <w:szCs w:val="14"/>
                <w:lang w:val="en-US"/>
              </w:rPr>
              <w:t>.</w:t>
            </w:r>
          </w:p>
        </w:tc>
        <w:tc>
          <w:tcPr>
            <w:tcW w:w="1984" w:type="dxa"/>
          </w:tcPr>
          <w:p w14:paraId="393CBA51" w14:textId="77777777" w:rsidR="00111FD1" w:rsidRPr="0098483F" w:rsidRDefault="00111FD1" w:rsidP="0032031C">
            <w:pPr>
              <w:pStyle w:val="Textonotapie"/>
              <w:ind w:left="0"/>
              <w:contextualSpacing/>
              <w:rPr>
                <w:rFonts w:ascii="Arial" w:hAnsi="Arial" w:cs="Arial"/>
                <w:sz w:val="14"/>
                <w:szCs w:val="14"/>
                <w:lang w:val="en-US"/>
              </w:rPr>
            </w:pPr>
            <w:r w:rsidRPr="0098483F">
              <w:rPr>
                <w:rFonts w:ascii="Arial" w:hAnsi="Arial" w:cs="Arial"/>
                <w:sz w:val="14"/>
                <w:szCs w:val="14"/>
                <w:lang w:val="en-US"/>
              </w:rPr>
              <w:t>(44) Cic. V:</w:t>
            </w:r>
          </w:p>
          <w:p w14:paraId="69C49A5A" w14:textId="77777777" w:rsidR="00111FD1" w:rsidRPr="00ED63F0" w:rsidRDefault="00111FD1" w:rsidP="0032031C">
            <w:pPr>
              <w:pStyle w:val="Textonotapie"/>
              <w:ind w:left="0"/>
              <w:contextualSpacing/>
              <w:rPr>
                <w:rFonts w:ascii="Arial" w:hAnsi="Arial" w:cs="Arial"/>
                <w:sz w:val="14"/>
                <w:szCs w:val="14"/>
                <w:lang w:val="en-US"/>
              </w:rPr>
            </w:pPr>
            <w:r w:rsidRPr="0098483F">
              <w:rPr>
                <w:rFonts w:ascii="Arial" w:hAnsi="Arial" w:cs="Arial"/>
                <w:sz w:val="14"/>
                <w:szCs w:val="14"/>
                <w:lang w:val="en-US"/>
              </w:rPr>
              <w:t xml:space="preserve">        fin 13,65.</w:t>
            </w:r>
          </w:p>
        </w:tc>
        <w:tc>
          <w:tcPr>
            <w:tcW w:w="1407" w:type="dxa"/>
          </w:tcPr>
          <w:p w14:paraId="2553D8F8" w14:textId="77777777" w:rsidR="00111FD1" w:rsidRDefault="00111FD1" w:rsidP="00E2254A">
            <w:pPr>
              <w:pStyle w:val="Textonotapie"/>
              <w:ind w:left="0"/>
              <w:contextualSpacing/>
              <w:rPr>
                <w:rFonts w:ascii="Arial" w:hAnsi="Arial" w:cs="Arial"/>
                <w:sz w:val="14"/>
                <w:szCs w:val="14"/>
                <w:lang w:val="en-US"/>
              </w:rPr>
            </w:pPr>
            <w:r w:rsidRPr="00ED63F0">
              <w:rPr>
                <w:rFonts w:ascii="Arial" w:hAnsi="Arial" w:cs="Arial"/>
                <w:sz w:val="14"/>
                <w:szCs w:val="14"/>
                <w:lang w:val="en-US"/>
              </w:rPr>
              <w:t>(45) Mt. 15,11.</w:t>
            </w:r>
          </w:p>
          <w:p w14:paraId="3662623C" w14:textId="1CB75798" w:rsidR="00111FD1" w:rsidRPr="00ED63F0" w:rsidRDefault="00111FD1" w:rsidP="00E2254A">
            <w:pPr>
              <w:pStyle w:val="Textonotapie"/>
              <w:ind w:left="0"/>
              <w:contextualSpacing/>
              <w:rPr>
                <w:rFonts w:ascii="Arial" w:hAnsi="Arial" w:cs="Arial"/>
                <w:sz w:val="14"/>
                <w:szCs w:val="14"/>
                <w:lang w:val="en-US"/>
              </w:rPr>
            </w:pPr>
            <w:r w:rsidRPr="00ED63F0">
              <w:rPr>
                <w:rFonts w:ascii="Arial" w:hAnsi="Arial" w:cs="Arial"/>
                <w:sz w:val="14"/>
                <w:szCs w:val="14"/>
                <w:lang w:val="en-US"/>
              </w:rPr>
              <w:t>(46) Sal. 35,</w:t>
            </w:r>
          </w:p>
        </w:tc>
      </w:tr>
    </w:tbl>
    <w:p w14:paraId="241B85F1" w14:textId="77777777" w:rsidR="00111FD1" w:rsidRPr="00ED63F0" w:rsidRDefault="00111FD1" w:rsidP="00186D05">
      <w:pPr>
        <w:pStyle w:val="Textonotapie"/>
        <w:rPr>
          <w:rFonts w:ascii="Arial" w:hAnsi="Arial" w:cs="Arial"/>
          <w:sz w:val="14"/>
          <w:szCs w:val="14"/>
          <w:lang w:val="en-US"/>
        </w:rPr>
      </w:pPr>
    </w:p>
  </w:footnote>
  <w:footnote w:id="117">
    <w:p w14:paraId="0226DF3E" w14:textId="77777777" w:rsidR="00111FD1" w:rsidRPr="00ED63F0" w:rsidRDefault="00111FD1" w:rsidP="00186D05">
      <w:pPr>
        <w:pStyle w:val="Textonotapie"/>
        <w:rPr>
          <w:rFonts w:ascii="Arial" w:hAnsi="Arial" w:cs="Arial"/>
          <w:sz w:val="14"/>
          <w:szCs w:val="14"/>
          <w:lang w:val="en-US"/>
        </w:rPr>
      </w:pPr>
    </w:p>
  </w:footnote>
  <w:footnote w:id="118">
    <w:p w14:paraId="6A410EB6" w14:textId="51D503B0" w:rsidR="00111FD1" w:rsidRPr="004F45F1" w:rsidRDefault="00111FD1">
      <w:pPr>
        <w:pStyle w:val="Textonotapie"/>
        <w:rPr>
          <w:rFonts w:ascii="Arial" w:hAnsi="Arial" w:cs="Arial"/>
          <w:sz w:val="14"/>
          <w:szCs w:val="14"/>
        </w:rPr>
      </w:pPr>
      <w:r w:rsidRPr="004F45F1">
        <w:rPr>
          <w:rFonts w:ascii="Arial" w:hAnsi="Arial" w:cs="Arial"/>
          <w:sz w:val="14"/>
          <w:szCs w:val="14"/>
        </w:rPr>
        <w:t>(47)</w:t>
      </w:r>
      <w:r>
        <w:rPr>
          <w:rFonts w:ascii="Arial" w:hAnsi="Arial" w:cs="Arial"/>
          <w:sz w:val="14"/>
          <w:szCs w:val="14"/>
        </w:rPr>
        <w:t xml:space="preserve">  Terenc.</w:t>
      </w:r>
    </w:p>
    <w:p w14:paraId="163E34A4" w14:textId="4A6E2588" w:rsidR="00111FD1" w:rsidRPr="004F45F1" w:rsidRDefault="00111FD1">
      <w:pPr>
        <w:pStyle w:val="Textonotapie"/>
        <w:rPr>
          <w:rFonts w:ascii="Arial" w:hAnsi="Arial" w:cs="Arial"/>
          <w:sz w:val="16"/>
          <w:szCs w:val="16"/>
          <w:lang w:val="en-US"/>
        </w:rPr>
      </w:pPr>
      <w:r w:rsidRPr="004F45F1">
        <w:rPr>
          <w:rFonts w:ascii="Arial" w:hAnsi="Arial" w:cs="Arial"/>
          <w:sz w:val="16"/>
          <w:szCs w:val="16"/>
          <w:lang w:val="en-US"/>
        </w:rPr>
        <w:t xml:space="preserve">        Adria.  1,34</w:t>
      </w:r>
      <w:r>
        <w:rPr>
          <w:rFonts w:ascii="Arial" w:hAnsi="Arial" w:cs="Arial"/>
          <w:sz w:val="16"/>
          <w:szCs w:val="16"/>
          <w:lang w:val="en-US"/>
        </w:rPr>
        <w:t>.</w:t>
      </w:r>
    </w:p>
  </w:footnote>
  <w:footnote w:id="11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4F45F1" w14:paraId="0DCC5E36" w14:textId="77777777" w:rsidTr="00B24837">
        <w:tc>
          <w:tcPr>
            <w:tcW w:w="1844" w:type="dxa"/>
          </w:tcPr>
          <w:p w14:paraId="2B2EB7A6" w14:textId="77777777" w:rsidR="00111FD1" w:rsidRDefault="00111FD1" w:rsidP="00C97ADE">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(48) Sal. 36,30.</w:t>
            </w:r>
          </w:p>
          <w:p w14:paraId="284F0ECA" w14:textId="4E122C3F" w:rsidR="00111FD1" w:rsidRPr="00ED63F0" w:rsidRDefault="00111FD1" w:rsidP="00C97AD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D63F0">
              <w:rPr>
                <w:rFonts w:ascii="Arial" w:hAnsi="Arial" w:cs="Arial"/>
                <w:sz w:val="14"/>
                <w:szCs w:val="14"/>
                <w:lang w:val="en-US"/>
              </w:rPr>
              <w:t>(49) Fil. 2,7.</w:t>
            </w:r>
          </w:p>
        </w:tc>
        <w:tc>
          <w:tcPr>
            <w:tcW w:w="1984" w:type="dxa"/>
          </w:tcPr>
          <w:p w14:paraId="11538AA0" w14:textId="77777777" w:rsidR="00111FD1" w:rsidRDefault="00111FD1" w:rsidP="006101B5">
            <w:pPr>
              <w:pStyle w:val="Textonotapie"/>
              <w:ind w:left="0"/>
              <w:contextualSpacing/>
              <w:rPr>
                <w:rFonts w:ascii="Arial" w:hAnsi="Arial" w:cs="Arial"/>
                <w:sz w:val="14"/>
                <w:szCs w:val="14"/>
                <w:lang w:val="en-US"/>
              </w:rPr>
            </w:pPr>
            <w:r w:rsidRPr="00ED63F0">
              <w:rPr>
                <w:rFonts w:ascii="Arial" w:hAnsi="Arial" w:cs="Arial"/>
                <w:sz w:val="14"/>
                <w:szCs w:val="14"/>
                <w:lang w:val="en-US"/>
              </w:rPr>
              <w:t>(50) Sal. 18,8.</w:t>
            </w:r>
          </w:p>
          <w:p w14:paraId="7BF716E0" w14:textId="4CF9E8ED" w:rsidR="00111FD1" w:rsidRPr="00ED63F0" w:rsidRDefault="00111FD1" w:rsidP="006101B5">
            <w:pPr>
              <w:pStyle w:val="Textonotapie"/>
              <w:ind w:left="0"/>
              <w:contextualSpacing/>
              <w:rPr>
                <w:rFonts w:ascii="Arial" w:hAnsi="Arial" w:cs="Arial"/>
                <w:sz w:val="14"/>
                <w:szCs w:val="14"/>
                <w:lang w:val="en-US"/>
              </w:rPr>
            </w:pPr>
            <w:r w:rsidRPr="00ED63F0">
              <w:rPr>
                <w:rFonts w:ascii="Arial" w:hAnsi="Arial" w:cs="Arial"/>
                <w:sz w:val="14"/>
                <w:szCs w:val="14"/>
                <w:lang w:val="en-US"/>
              </w:rPr>
              <w:t>(51) Jn. 7,38.</w:t>
            </w:r>
          </w:p>
        </w:tc>
        <w:tc>
          <w:tcPr>
            <w:tcW w:w="1407" w:type="dxa"/>
          </w:tcPr>
          <w:p w14:paraId="513588C2" w14:textId="564788AF" w:rsidR="00111FD1" w:rsidRPr="00ED63F0" w:rsidRDefault="00111FD1" w:rsidP="006101B5">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(52) Ibid. </w:t>
            </w:r>
          </w:p>
        </w:tc>
      </w:tr>
    </w:tbl>
    <w:p w14:paraId="7446E806" w14:textId="77777777" w:rsidR="00111FD1" w:rsidRPr="00ED63F0" w:rsidRDefault="00111FD1" w:rsidP="00186D05">
      <w:pPr>
        <w:pStyle w:val="Textonotapie"/>
        <w:rPr>
          <w:rFonts w:ascii="Arial" w:hAnsi="Arial" w:cs="Arial"/>
          <w:sz w:val="14"/>
          <w:szCs w:val="14"/>
          <w:lang w:val="en-US"/>
        </w:rPr>
      </w:pPr>
    </w:p>
  </w:footnote>
  <w:footnote w:id="120">
    <w:p w14:paraId="5D5D78BF" w14:textId="77777777" w:rsidR="00111FD1" w:rsidRPr="00ED63F0" w:rsidRDefault="00111FD1" w:rsidP="00186D05">
      <w:pPr>
        <w:pStyle w:val="Textonotapie"/>
        <w:rPr>
          <w:rFonts w:ascii="Arial" w:hAnsi="Arial" w:cs="Arial"/>
          <w:sz w:val="14"/>
          <w:szCs w:val="14"/>
          <w:lang w:val="en-US"/>
        </w:rPr>
      </w:pPr>
    </w:p>
  </w:footnote>
  <w:footnote w:id="121">
    <w:p w14:paraId="3993BF36" w14:textId="77777777" w:rsidR="00111FD1" w:rsidRDefault="00111FD1">
      <w:pPr>
        <w:pStyle w:val="Textonotapie"/>
        <w:rPr>
          <w:rFonts w:ascii="Arial" w:hAnsi="Arial" w:cs="Arial"/>
          <w:sz w:val="14"/>
          <w:szCs w:val="14"/>
          <w:lang w:val="en-US"/>
        </w:rPr>
      </w:pPr>
    </w:p>
    <w:p w14:paraId="2F681A64" w14:textId="54396991" w:rsidR="00111FD1" w:rsidRPr="00590C3E" w:rsidRDefault="00111FD1">
      <w:pPr>
        <w:pStyle w:val="Textonotapie"/>
        <w:rPr>
          <w:lang w:val="es-AR"/>
        </w:rPr>
      </w:pPr>
      <w:r w:rsidRPr="00ED63F0">
        <w:rPr>
          <w:rFonts w:ascii="Arial" w:hAnsi="Arial" w:cs="Arial"/>
          <w:sz w:val="14"/>
          <w:szCs w:val="14"/>
          <w:lang w:val="en-US"/>
        </w:rPr>
        <w:t>(53) Rom. 5,5.</w:t>
      </w:r>
    </w:p>
  </w:footnote>
  <w:footnote w:id="12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02A77AF3" w14:textId="77777777" w:rsidTr="00B24837">
        <w:tc>
          <w:tcPr>
            <w:tcW w:w="1844" w:type="dxa"/>
          </w:tcPr>
          <w:p w14:paraId="65EE1844" w14:textId="77777777" w:rsidR="00111FD1" w:rsidRPr="00ED63F0" w:rsidRDefault="00111FD1" w:rsidP="00850A17">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( 1) Is. 66, 1 O. </w:t>
            </w:r>
          </w:p>
          <w:p w14:paraId="7A25E395" w14:textId="77777777" w:rsidR="00111FD1" w:rsidRPr="00ED63F0" w:rsidRDefault="00111FD1" w:rsidP="00850A17">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( 2) Jer. 31,22. </w:t>
            </w:r>
          </w:p>
        </w:tc>
        <w:tc>
          <w:tcPr>
            <w:tcW w:w="1984" w:type="dxa"/>
          </w:tcPr>
          <w:p w14:paraId="1A98C723" w14:textId="77777777" w:rsidR="00111FD1" w:rsidRPr="00ED63F0" w:rsidRDefault="00111FD1" w:rsidP="00850A17">
            <w:pPr>
              <w:pStyle w:val="Textonotapie"/>
              <w:ind w:left="0"/>
              <w:contextualSpacing/>
              <w:rPr>
                <w:rFonts w:ascii="Arial" w:hAnsi="Arial" w:cs="Arial"/>
                <w:sz w:val="14"/>
                <w:szCs w:val="14"/>
                <w:lang w:val="en-US"/>
              </w:rPr>
            </w:pPr>
            <w:r w:rsidRPr="00ED63F0">
              <w:rPr>
                <w:rFonts w:ascii="Arial" w:hAnsi="Arial" w:cs="Arial"/>
                <w:sz w:val="14"/>
                <w:szCs w:val="14"/>
                <w:lang w:val="en-US"/>
              </w:rPr>
              <w:t>( 3) Sab. 8,1.</w:t>
            </w:r>
          </w:p>
          <w:p w14:paraId="721C54DD" w14:textId="77777777" w:rsidR="00111FD1" w:rsidRPr="00ED63F0" w:rsidRDefault="00111FD1" w:rsidP="005144BA">
            <w:pPr>
              <w:pStyle w:val="Textonotapie"/>
              <w:ind w:left="0"/>
              <w:contextualSpacing/>
              <w:rPr>
                <w:rFonts w:ascii="Arial" w:hAnsi="Arial" w:cs="Arial"/>
                <w:sz w:val="14"/>
                <w:szCs w:val="14"/>
                <w:lang w:val="en-US"/>
              </w:rPr>
            </w:pPr>
            <w:r w:rsidRPr="00ED63F0">
              <w:rPr>
                <w:rFonts w:ascii="Arial" w:hAnsi="Arial" w:cs="Arial"/>
                <w:sz w:val="14"/>
                <w:szCs w:val="14"/>
                <w:lang w:val="en-US"/>
              </w:rPr>
              <w:t>( 4) Jer. 23,24.</w:t>
            </w:r>
          </w:p>
        </w:tc>
        <w:tc>
          <w:tcPr>
            <w:tcW w:w="1407" w:type="dxa"/>
          </w:tcPr>
          <w:p w14:paraId="43F0A99B" w14:textId="77777777" w:rsidR="00111FD1" w:rsidRPr="00ED63F0" w:rsidRDefault="00111FD1" w:rsidP="007258F7">
            <w:pPr>
              <w:pStyle w:val="Textonotapie"/>
              <w:ind w:left="0"/>
              <w:contextualSpacing/>
              <w:rPr>
                <w:rFonts w:ascii="Arial" w:hAnsi="Arial" w:cs="Arial"/>
                <w:sz w:val="14"/>
                <w:szCs w:val="14"/>
                <w:lang w:val="en-US"/>
              </w:rPr>
            </w:pPr>
          </w:p>
        </w:tc>
      </w:tr>
    </w:tbl>
    <w:p w14:paraId="6E24755F" w14:textId="77777777" w:rsidR="00111FD1" w:rsidRPr="00ED63F0" w:rsidRDefault="00111FD1" w:rsidP="001B555C">
      <w:pPr>
        <w:pStyle w:val="Textonotapie"/>
        <w:rPr>
          <w:rFonts w:ascii="Arial" w:hAnsi="Arial" w:cs="Arial"/>
          <w:sz w:val="14"/>
          <w:szCs w:val="14"/>
          <w:lang w:val="en-US"/>
        </w:rPr>
      </w:pPr>
    </w:p>
  </w:footnote>
  <w:footnote w:id="12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6772A70E" w14:textId="77777777" w:rsidTr="00B24837">
        <w:tc>
          <w:tcPr>
            <w:tcW w:w="1844" w:type="dxa"/>
          </w:tcPr>
          <w:p w14:paraId="07B7A717" w14:textId="77777777" w:rsidR="00111FD1" w:rsidRPr="00ED63F0" w:rsidRDefault="00111FD1" w:rsidP="00850A17">
            <w:pPr>
              <w:pStyle w:val="Textonotapie"/>
              <w:ind w:left="0"/>
              <w:contextualSpacing/>
              <w:rPr>
                <w:rFonts w:ascii="Arial" w:hAnsi="Arial" w:cs="Arial"/>
                <w:sz w:val="14"/>
                <w:szCs w:val="14"/>
                <w:lang w:val="en-US"/>
              </w:rPr>
            </w:pPr>
            <w:r w:rsidRPr="00ED63F0">
              <w:rPr>
                <w:rFonts w:ascii="Arial" w:hAnsi="Arial" w:cs="Arial"/>
                <w:sz w:val="14"/>
                <w:szCs w:val="14"/>
                <w:lang w:val="en-US"/>
              </w:rPr>
              <w:t>( 5) Is. 3,1.</w:t>
            </w:r>
          </w:p>
          <w:p w14:paraId="2B91E537" w14:textId="77777777" w:rsidR="00111FD1" w:rsidRPr="00ED63F0" w:rsidRDefault="00111FD1" w:rsidP="00850A17">
            <w:pPr>
              <w:pStyle w:val="Textonotapie"/>
              <w:ind w:left="0"/>
              <w:contextualSpacing/>
              <w:rPr>
                <w:rFonts w:ascii="Arial" w:hAnsi="Arial" w:cs="Arial"/>
                <w:sz w:val="14"/>
                <w:szCs w:val="14"/>
                <w:lang w:val="en-US"/>
              </w:rPr>
            </w:pPr>
            <w:r w:rsidRPr="00ED63F0">
              <w:rPr>
                <w:rFonts w:ascii="Arial" w:hAnsi="Arial" w:cs="Arial"/>
                <w:sz w:val="14"/>
                <w:szCs w:val="14"/>
                <w:lang w:val="en-US"/>
              </w:rPr>
              <w:t>( 6) Ibid. v. 8.</w:t>
            </w:r>
          </w:p>
          <w:p w14:paraId="171329E0" w14:textId="77777777" w:rsidR="00111FD1" w:rsidRPr="00ED63F0" w:rsidRDefault="00111FD1" w:rsidP="00D233DD">
            <w:pPr>
              <w:pStyle w:val="Textonotapie"/>
              <w:ind w:left="0"/>
              <w:contextualSpacing/>
              <w:rPr>
                <w:rFonts w:ascii="Arial" w:hAnsi="Arial" w:cs="Arial"/>
                <w:sz w:val="14"/>
                <w:szCs w:val="14"/>
                <w:lang w:val="en-US"/>
              </w:rPr>
            </w:pPr>
            <w:r w:rsidRPr="00ED63F0">
              <w:rPr>
                <w:rFonts w:ascii="Arial" w:hAnsi="Arial" w:cs="Arial"/>
                <w:sz w:val="14"/>
                <w:szCs w:val="14"/>
                <w:lang w:val="en-US"/>
              </w:rPr>
              <w:t>( 7) Gn. 49,10.</w:t>
            </w:r>
          </w:p>
        </w:tc>
        <w:tc>
          <w:tcPr>
            <w:tcW w:w="1984" w:type="dxa"/>
          </w:tcPr>
          <w:p w14:paraId="553A475F" w14:textId="77777777" w:rsidR="00111FD1" w:rsidRPr="00ED63F0" w:rsidRDefault="00111FD1" w:rsidP="00D233DD">
            <w:pPr>
              <w:pStyle w:val="Textonotapie"/>
              <w:ind w:left="0"/>
              <w:contextualSpacing/>
              <w:rPr>
                <w:rFonts w:ascii="Arial" w:hAnsi="Arial" w:cs="Arial"/>
                <w:sz w:val="14"/>
                <w:szCs w:val="14"/>
                <w:lang w:val="en-US"/>
              </w:rPr>
            </w:pPr>
            <w:r w:rsidRPr="00ED63F0">
              <w:rPr>
                <w:rFonts w:ascii="Arial" w:hAnsi="Arial" w:cs="Arial"/>
                <w:sz w:val="14"/>
                <w:szCs w:val="14"/>
                <w:lang w:val="en-US"/>
              </w:rPr>
              <w:t>( 8) Col. 1,19.</w:t>
            </w:r>
          </w:p>
          <w:p w14:paraId="37D0EEEA" w14:textId="77777777" w:rsidR="00111FD1" w:rsidRPr="00ED63F0" w:rsidRDefault="00111FD1" w:rsidP="00D233DD">
            <w:pPr>
              <w:pStyle w:val="Textonotapie"/>
              <w:ind w:left="0"/>
              <w:contextualSpacing/>
              <w:rPr>
                <w:rFonts w:ascii="Arial" w:hAnsi="Arial" w:cs="Arial"/>
                <w:sz w:val="14"/>
                <w:szCs w:val="14"/>
                <w:lang w:val="en-US"/>
              </w:rPr>
            </w:pPr>
            <w:r w:rsidRPr="00ED63F0">
              <w:rPr>
                <w:rFonts w:ascii="Arial" w:hAnsi="Arial" w:cs="Arial"/>
                <w:sz w:val="14"/>
                <w:szCs w:val="14"/>
                <w:lang w:val="en-US"/>
              </w:rPr>
              <w:t>( 9) Jn. 3,34.</w:t>
            </w:r>
          </w:p>
        </w:tc>
        <w:tc>
          <w:tcPr>
            <w:tcW w:w="1407" w:type="dxa"/>
          </w:tcPr>
          <w:p w14:paraId="656A53F5" w14:textId="77777777" w:rsidR="00111FD1" w:rsidRPr="00ED63F0" w:rsidRDefault="00111FD1" w:rsidP="00D233DD">
            <w:pPr>
              <w:pStyle w:val="Textonotapie"/>
              <w:ind w:left="0"/>
              <w:contextualSpacing/>
              <w:rPr>
                <w:rFonts w:ascii="Arial" w:hAnsi="Arial" w:cs="Arial"/>
                <w:sz w:val="14"/>
                <w:szCs w:val="14"/>
                <w:lang w:val="en-US"/>
              </w:rPr>
            </w:pPr>
            <w:r w:rsidRPr="00ED63F0">
              <w:rPr>
                <w:rFonts w:ascii="Arial" w:hAnsi="Arial" w:cs="Arial"/>
                <w:sz w:val="14"/>
                <w:szCs w:val="14"/>
                <w:lang w:val="en-US"/>
              </w:rPr>
              <w:t>(10) Jn. 1,16.</w:t>
            </w:r>
          </w:p>
          <w:p w14:paraId="3B23CCC0" w14:textId="77777777" w:rsidR="00111FD1" w:rsidRPr="00ED63F0" w:rsidRDefault="00111FD1" w:rsidP="00D233DD">
            <w:pPr>
              <w:pStyle w:val="Textonotapie"/>
              <w:ind w:left="0"/>
              <w:contextualSpacing/>
              <w:rPr>
                <w:rFonts w:ascii="Arial" w:hAnsi="Arial" w:cs="Arial"/>
                <w:sz w:val="14"/>
                <w:szCs w:val="14"/>
                <w:lang w:val="en-US"/>
              </w:rPr>
            </w:pPr>
            <w:r w:rsidRPr="00ED63F0">
              <w:rPr>
                <w:rFonts w:ascii="Arial" w:hAnsi="Arial" w:cs="Arial"/>
                <w:sz w:val="14"/>
                <w:szCs w:val="14"/>
                <w:lang w:val="en-US"/>
              </w:rPr>
              <w:t>(11) Ef. 4,7.</w:t>
            </w:r>
          </w:p>
        </w:tc>
      </w:tr>
    </w:tbl>
    <w:p w14:paraId="347FC4F7" w14:textId="77777777" w:rsidR="00111FD1" w:rsidRPr="00ED63F0" w:rsidRDefault="00111FD1" w:rsidP="009A32D2">
      <w:pPr>
        <w:pStyle w:val="Textonotapie"/>
        <w:rPr>
          <w:rFonts w:ascii="Arial" w:hAnsi="Arial" w:cs="Arial"/>
          <w:sz w:val="14"/>
          <w:szCs w:val="14"/>
          <w:lang w:val="en-US"/>
        </w:rPr>
      </w:pPr>
    </w:p>
  </w:footnote>
  <w:footnote w:id="12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61F614DC" w14:textId="77777777" w:rsidTr="00B24837">
        <w:tc>
          <w:tcPr>
            <w:tcW w:w="1844" w:type="dxa"/>
          </w:tcPr>
          <w:p w14:paraId="24B3FB65" w14:textId="77777777" w:rsidR="00111FD1" w:rsidRPr="00ED63F0" w:rsidRDefault="00111FD1" w:rsidP="00D233DD">
            <w:pPr>
              <w:pStyle w:val="Textonotapie"/>
              <w:ind w:left="0"/>
              <w:contextualSpacing/>
              <w:rPr>
                <w:rFonts w:ascii="Arial" w:hAnsi="Arial" w:cs="Arial"/>
                <w:sz w:val="14"/>
                <w:szCs w:val="14"/>
                <w:lang w:val="en-US"/>
              </w:rPr>
            </w:pPr>
            <w:r w:rsidRPr="00ED63F0">
              <w:rPr>
                <w:rFonts w:ascii="Arial" w:hAnsi="Arial" w:cs="Arial"/>
                <w:sz w:val="14"/>
                <w:szCs w:val="14"/>
                <w:lang w:val="en-US"/>
              </w:rPr>
              <w:t>(12) Sal. 88, 7.</w:t>
            </w:r>
          </w:p>
          <w:p w14:paraId="27C005FE" w14:textId="77777777" w:rsidR="00111FD1" w:rsidRPr="00ED63F0" w:rsidRDefault="00111FD1" w:rsidP="0059777F">
            <w:pPr>
              <w:pStyle w:val="Textonotapie"/>
              <w:ind w:left="0"/>
              <w:contextualSpacing/>
              <w:rPr>
                <w:rFonts w:ascii="Arial" w:hAnsi="Arial" w:cs="Arial"/>
                <w:sz w:val="14"/>
                <w:szCs w:val="14"/>
                <w:lang w:val="en-US"/>
              </w:rPr>
            </w:pPr>
            <w:r w:rsidRPr="00ED63F0">
              <w:rPr>
                <w:rFonts w:ascii="Arial" w:hAnsi="Arial" w:cs="Arial"/>
                <w:sz w:val="14"/>
                <w:szCs w:val="14"/>
                <w:lang w:val="en-US"/>
              </w:rPr>
              <w:t>(13) Sal. 81,6.</w:t>
            </w:r>
          </w:p>
        </w:tc>
        <w:tc>
          <w:tcPr>
            <w:tcW w:w="1984" w:type="dxa"/>
          </w:tcPr>
          <w:p w14:paraId="0CB2B2E0" w14:textId="77777777" w:rsidR="00111FD1" w:rsidRPr="00ED63F0" w:rsidRDefault="00111FD1" w:rsidP="0059777F">
            <w:pPr>
              <w:pStyle w:val="Textonotapie"/>
              <w:ind w:left="0"/>
              <w:contextualSpacing/>
              <w:rPr>
                <w:rFonts w:ascii="Arial" w:hAnsi="Arial" w:cs="Arial"/>
                <w:sz w:val="14"/>
                <w:szCs w:val="14"/>
                <w:lang w:val="en-US"/>
              </w:rPr>
            </w:pPr>
            <w:r w:rsidRPr="00ED63F0">
              <w:rPr>
                <w:rFonts w:ascii="Arial" w:hAnsi="Arial" w:cs="Arial"/>
                <w:sz w:val="14"/>
                <w:szCs w:val="14"/>
                <w:lang w:val="en-US"/>
              </w:rPr>
              <w:t>(14) Gn. 37,3.</w:t>
            </w:r>
          </w:p>
          <w:p w14:paraId="3E84E76F" w14:textId="77777777" w:rsidR="00111FD1" w:rsidRPr="00ED63F0" w:rsidRDefault="00111FD1" w:rsidP="0059777F">
            <w:pPr>
              <w:pStyle w:val="Textonotapie"/>
              <w:ind w:left="0"/>
              <w:contextualSpacing/>
              <w:rPr>
                <w:rFonts w:ascii="Arial" w:hAnsi="Arial" w:cs="Arial"/>
                <w:sz w:val="14"/>
                <w:szCs w:val="14"/>
                <w:lang w:val="en-US"/>
              </w:rPr>
            </w:pPr>
            <w:r w:rsidRPr="00ED63F0">
              <w:rPr>
                <w:rFonts w:ascii="Arial" w:hAnsi="Arial" w:cs="Arial"/>
                <w:sz w:val="14"/>
                <w:szCs w:val="14"/>
                <w:lang w:val="en-US"/>
              </w:rPr>
              <w:t>(15) Ibid.</w:t>
            </w:r>
          </w:p>
        </w:tc>
        <w:tc>
          <w:tcPr>
            <w:tcW w:w="1407" w:type="dxa"/>
          </w:tcPr>
          <w:p w14:paraId="0BAF5FAD" w14:textId="77777777" w:rsidR="00111FD1" w:rsidRPr="00ED63F0" w:rsidRDefault="00111FD1" w:rsidP="007258F7">
            <w:pPr>
              <w:pStyle w:val="Textonotapie"/>
              <w:ind w:left="0"/>
              <w:contextualSpacing/>
              <w:rPr>
                <w:rFonts w:ascii="Arial" w:hAnsi="Arial" w:cs="Arial"/>
                <w:sz w:val="14"/>
                <w:szCs w:val="14"/>
                <w:lang w:val="en-US"/>
              </w:rPr>
            </w:pPr>
            <w:r w:rsidRPr="00ED63F0">
              <w:rPr>
                <w:rFonts w:ascii="Arial" w:hAnsi="Arial" w:cs="Arial"/>
                <w:sz w:val="14"/>
                <w:szCs w:val="14"/>
                <w:lang w:val="en-US"/>
              </w:rPr>
              <w:t>(16) Hech. 2,31.</w:t>
            </w:r>
          </w:p>
        </w:tc>
      </w:tr>
    </w:tbl>
    <w:p w14:paraId="388B31C9" w14:textId="77777777" w:rsidR="00111FD1" w:rsidRPr="00ED63F0" w:rsidRDefault="00111FD1" w:rsidP="009A32D2">
      <w:pPr>
        <w:pStyle w:val="Textonotapie"/>
        <w:rPr>
          <w:rFonts w:ascii="Arial" w:hAnsi="Arial" w:cs="Arial"/>
          <w:sz w:val="14"/>
          <w:szCs w:val="14"/>
          <w:lang w:val="en-US"/>
        </w:rPr>
      </w:pPr>
    </w:p>
  </w:footnote>
  <w:footnote w:id="12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507D2BE7" w14:textId="77777777" w:rsidTr="00B24837">
        <w:tc>
          <w:tcPr>
            <w:tcW w:w="1844" w:type="dxa"/>
          </w:tcPr>
          <w:p w14:paraId="4F01BB25" w14:textId="77777777" w:rsidR="00111FD1" w:rsidRPr="00ED63F0" w:rsidRDefault="00111FD1" w:rsidP="0059777F">
            <w:pPr>
              <w:pStyle w:val="Textonotapie"/>
              <w:ind w:left="0"/>
              <w:contextualSpacing/>
              <w:rPr>
                <w:rFonts w:ascii="Arial" w:hAnsi="Arial" w:cs="Arial"/>
                <w:sz w:val="14"/>
                <w:szCs w:val="14"/>
                <w:lang w:val="en-US"/>
              </w:rPr>
            </w:pPr>
            <w:r w:rsidRPr="00ED63F0">
              <w:rPr>
                <w:rFonts w:ascii="Arial" w:hAnsi="Arial" w:cs="Arial"/>
                <w:sz w:val="14"/>
                <w:szCs w:val="14"/>
                <w:lang w:val="en-US"/>
              </w:rPr>
              <w:t xml:space="preserve">(17) Num. 20,12. </w:t>
            </w:r>
          </w:p>
        </w:tc>
        <w:tc>
          <w:tcPr>
            <w:tcW w:w="1984" w:type="dxa"/>
          </w:tcPr>
          <w:p w14:paraId="10754D17" w14:textId="77777777" w:rsidR="00111FD1" w:rsidRPr="00ED63F0" w:rsidRDefault="00111FD1" w:rsidP="0059777F">
            <w:pPr>
              <w:pStyle w:val="Textonotapie"/>
              <w:ind w:left="0"/>
              <w:contextualSpacing/>
              <w:rPr>
                <w:rFonts w:ascii="Arial" w:hAnsi="Arial" w:cs="Arial"/>
                <w:sz w:val="14"/>
                <w:szCs w:val="14"/>
                <w:lang w:val="en-US"/>
              </w:rPr>
            </w:pPr>
            <w:r w:rsidRPr="00ED63F0">
              <w:rPr>
                <w:rFonts w:ascii="Arial" w:hAnsi="Arial" w:cs="Arial"/>
                <w:sz w:val="14"/>
                <w:szCs w:val="14"/>
                <w:lang w:val="en-US"/>
              </w:rPr>
              <w:t>(18) 2 Cro. 32,25.</w:t>
            </w:r>
          </w:p>
        </w:tc>
        <w:tc>
          <w:tcPr>
            <w:tcW w:w="1407" w:type="dxa"/>
          </w:tcPr>
          <w:p w14:paraId="7F1B2C3D" w14:textId="77777777" w:rsidR="00111FD1" w:rsidRPr="00ED63F0" w:rsidRDefault="00111FD1" w:rsidP="007258F7">
            <w:pPr>
              <w:pStyle w:val="Textonotapie"/>
              <w:ind w:left="0"/>
              <w:contextualSpacing/>
              <w:rPr>
                <w:rFonts w:ascii="Arial" w:hAnsi="Arial" w:cs="Arial"/>
                <w:sz w:val="14"/>
                <w:szCs w:val="14"/>
                <w:lang w:val="en-US"/>
              </w:rPr>
            </w:pPr>
          </w:p>
        </w:tc>
      </w:tr>
    </w:tbl>
    <w:p w14:paraId="6D0A0D9D" w14:textId="77777777" w:rsidR="00111FD1" w:rsidRPr="00ED63F0" w:rsidRDefault="00111FD1" w:rsidP="009A32D2">
      <w:pPr>
        <w:pStyle w:val="Textonotapie"/>
        <w:rPr>
          <w:rFonts w:ascii="Arial" w:hAnsi="Arial" w:cs="Arial"/>
          <w:sz w:val="14"/>
          <w:szCs w:val="14"/>
          <w:lang w:val="en-US"/>
        </w:rPr>
      </w:pPr>
    </w:p>
  </w:footnote>
  <w:footnote w:id="12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165180C7" w14:textId="77777777" w:rsidTr="00B24837">
        <w:tc>
          <w:tcPr>
            <w:tcW w:w="1844" w:type="dxa"/>
          </w:tcPr>
          <w:p w14:paraId="75524E0F" w14:textId="52564AF0" w:rsidR="00111FD1" w:rsidRPr="002F28C6" w:rsidRDefault="00111FD1" w:rsidP="007E5356">
            <w:pPr>
              <w:pStyle w:val="Textonotapie"/>
              <w:ind w:left="0"/>
              <w:contextualSpacing/>
              <w:rPr>
                <w:rFonts w:ascii="Arial" w:hAnsi="Arial" w:cs="Arial"/>
                <w:sz w:val="14"/>
                <w:szCs w:val="14"/>
                <w:lang w:val="en-US"/>
              </w:rPr>
            </w:pPr>
            <w:r w:rsidRPr="00ED63F0">
              <w:rPr>
                <w:rFonts w:ascii="Arial" w:hAnsi="Arial" w:cs="Arial"/>
                <w:sz w:val="14"/>
                <w:szCs w:val="14"/>
                <w:lang w:val="en-US"/>
              </w:rPr>
              <w:t>(</w:t>
            </w:r>
            <w:r>
              <w:rPr>
                <w:rFonts w:ascii="Arial" w:hAnsi="Arial" w:cs="Arial"/>
                <w:sz w:val="14"/>
                <w:szCs w:val="14"/>
                <w:lang w:val="en-US"/>
              </w:rPr>
              <w:t>19) Ecles. 7,17</w:t>
            </w:r>
            <w:r>
              <w:rPr>
                <w:rFonts w:ascii="Arial" w:hAnsi="Arial" w:cs="Arial"/>
                <w:sz w:val="14"/>
                <w:szCs w:val="14"/>
                <w:lang w:val="es-AR"/>
              </w:rPr>
              <w:t>.</w:t>
            </w:r>
            <w:r w:rsidRPr="00ED63F0">
              <w:rPr>
                <w:rFonts w:ascii="Arial" w:hAnsi="Arial" w:cs="Arial"/>
                <w:sz w:val="14"/>
                <w:szCs w:val="14"/>
                <w:lang w:val="en-US"/>
              </w:rPr>
              <w:t xml:space="preserve"> </w:t>
            </w:r>
          </w:p>
        </w:tc>
        <w:tc>
          <w:tcPr>
            <w:tcW w:w="1984" w:type="dxa"/>
          </w:tcPr>
          <w:p w14:paraId="5385A7DD" w14:textId="63018486" w:rsidR="00111FD1" w:rsidRPr="00ED63F0" w:rsidRDefault="00111FD1" w:rsidP="007E535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D63F0">
              <w:rPr>
                <w:rFonts w:ascii="Arial" w:hAnsi="Arial" w:cs="Arial"/>
                <w:sz w:val="14"/>
                <w:szCs w:val="14"/>
                <w:lang w:val="es-AR"/>
              </w:rPr>
              <w:t>(20) S. Agt.</w:t>
            </w:r>
          </w:p>
          <w:p w14:paraId="4985987C" w14:textId="4C45EE6F" w:rsidR="00111FD1" w:rsidRPr="00ED63F0" w:rsidRDefault="00111FD1" w:rsidP="007E5356">
            <w:pPr>
              <w:pStyle w:val="Textonotapie"/>
              <w:ind w:left="0"/>
              <w:contextualSpacing/>
              <w:rPr>
                <w:rFonts w:ascii="Arial" w:hAnsi="Arial" w:cs="Arial"/>
                <w:sz w:val="14"/>
                <w:szCs w:val="14"/>
                <w:lang w:val="es-AR"/>
              </w:rPr>
            </w:pPr>
            <w:r w:rsidRPr="00ED63F0">
              <w:rPr>
                <w:rFonts w:ascii="Arial" w:hAnsi="Arial" w:cs="Arial"/>
                <w:sz w:val="14"/>
                <w:szCs w:val="14"/>
                <w:lang w:val="es-AR"/>
              </w:rPr>
              <w:t xml:space="preserve">   </w:t>
            </w:r>
            <w:r>
              <w:rPr>
                <w:rFonts w:ascii="Arial" w:hAnsi="Arial" w:cs="Arial"/>
                <w:sz w:val="14"/>
                <w:szCs w:val="14"/>
                <w:lang w:val="es-AR"/>
              </w:rPr>
              <w:t xml:space="preserve">   </w:t>
            </w:r>
            <w:r w:rsidRPr="00ED63F0">
              <w:rPr>
                <w:rFonts w:ascii="Arial" w:hAnsi="Arial" w:cs="Arial"/>
                <w:sz w:val="14"/>
                <w:szCs w:val="14"/>
                <w:lang w:val="es-AR"/>
              </w:rPr>
              <w:t xml:space="preserve">    </w:t>
            </w:r>
            <w:r w:rsidRPr="00ED63F0">
              <w:rPr>
                <w:rFonts w:ascii="Arial" w:hAnsi="Arial" w:cs="Arial"/>
                <w:b/>
                <w:sz w:val="14"/>
                <w:szCs w:val="14"/>
                <w:lang w:val="es-AR"/>
              </w:rPr>
              <w:t>De anima</w:t>
            </w:r>
            <w:r w:rsidRPr="00ED63F0">
              <w:rPr>
                <w:rFonts w:ascii="Arial" w:hAnsi="Arial" w:cs="Arial"/>
                <w:sz w:val="14"/>
                <w:szCs w:val="14"/>
                <w:lang w:val="es-AR"/>
              </w:rPr>
              <w:t>,</w:t>
            </w:r>
          </w:p>
          <w:p w14:paraId="71899C05" w14:textId="31D8E56D" w:rsidR="00111FD1" w:rsidRPr="00ED63F0" w:rsidRDefault="00111FD1" w:rsidP="007E5356">
            <w:pPr>
              <w:pStyle w:val="Textonotapie"/>
              <w:ind w:left="0"/>
              <w:contextualSpacing/>
              <w:rPr>
                <w:rFonts w:ascii="Arial" w:hAnsi="Arial" w:cs="Arial"/>
                <w:sz w:val="14"/>
                <w:szCs w:val="14"/>
                <w:lang w:val="es-AR"/>
              </w:rPr>
            </w:pPr>
            <w:r w:rsidRPr="00ED63F0">
              <w:rPr>
                <w:rFonts w:ascii="Arial" w:hAnsi="Arial" w:cs="Arial"/>
                <w:sz w:val="14"/>
                <w:szCs w:val="14"/>
                <w:lang w:val="es-AR"/>
              </w:rPr>
              <w:t xml:space="preserve">      </w:t>
            </w:r>
            <w:r>
              <w:rPr>
                <w:rFonts w:ascii="Arial" w:hAnsi="Arial" w:cs="Arial"/>
                <w:sz w:val="14"/>
                <w:szCs w:val="14"/>
                <w:lang w:val="es-AR"/>
              </w:rPr>
              <w:t xml:space="preserve">   </w:t>
            </w:r>
            <w:r w:rsidRPr="00ED63F0">
              <w:rPr>
                <w:rFonts w:ascii="Arial" w:hAnsi="Arial" w:cs="Arial"/>
                <w:sz w:val="14"/>
                <w:szCs w:val="14"/>
                <w:lang w:val="es-AR"/>
              </w:rPr>
              <w:t xml:space="preserve"> 11,12.</w:t>
            </w:r>
          </w:p>
        </w:tc>
        <w:tc>
          <w:tcPr>
            <w:tcW w:w="1407" w:type="dxa"/>
          </w:tcPr>
          <w:p w14:paraId="3BF739C5" w14:textId="68E65CEA" w:rsidR="00111FD1" w:rsidRDefault="00111FD1" w:rsidP="002F28C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D63F0">
              <w:rPr>
                <w:rFonts w:ascii="Arial" w:hAnsi="Arial" w:cs="Arial"/>
                <w:sz w:val="14"/>
                <w:szCs w:val="14"/>
                <w:lang w:val="es-AR"/>
              </w:rPr>
              <w:t>(21) 1 R. 20,31.</w:t>
            </w:r>
          </w:p>
          <w:p w14:paraId="47334E59" w14:textId="6887606F" w:rsidR="00111FD1" w:rsidRPr="00ED63F0" w:rsidRDefault="00111FD1" w:rsidP="002F28C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D63F0">
              <w:rPr>
                <w:rFonts w:ascii="Arial" w:hAnsi="Arial" w:cs="Arial"/>
                <w:sz w:val="14"/>
                <w:szCs w:val="14"/>
                <w:lang w:val="es-AR"/>
              </w:rPr>
              <w:t xml:space="preserve">(22) </w:t>
            </w:r>
            <w:r>
              <w:rPr>
                <w:rFonts w:ascii="Arial" w:hAnsi="Arial" w:cs="Arial"/>
                <w:sz w:val="14"/>
                <w:szCs w:val="14"/>
                <w:lang w:val="es-AR"/>
              </w:rPr>
              <w:t>I</w:t>
            </w:r>
            <w:r w:rsidRPr="00ED63F0">
              <w:rPr>
                <w:rFonts w:ascii="Arial" w:hAnsi="Arial" w:cs="Arial"/>
                <w:sz w:val="14"/>
                <w:szCs w:val="14"/>
                <w:lang w:val="es-AR"/>
              </w:rPr>
              <w:t>bid. v. 42.</w:t>
            </w:r>
          </w:p>
        </w:tc>
      </w:tr>
    </w:tbl>
    <w:p w14:paraId="4FC620F8" w14:textId="77777777" w:rsidR="00111FD1" w:rsidRPr="00ED63F0" w:rsidRDefault="00111FD1" w:rsidP="009A32D2">
      <w:pPr>
        <w:pStyle w:val="Textonotapie"/>
        <w:rPr>
          <w:rFonts w:ascii="Arial" w:hAnsi="Arial" w:cs="Arial"/>
          <w:sz w:val="14"/>
          <w:szCs w:val="14"/>
          <w:lang w:val="es-AR"/>
        </w:rPr>
      </w:pPr>
    </w:p>
  </w:footnote>
  <w:footnote w:id="12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5C9F208D" w14:textId="77777777" w:rsidTr="00B24837">
        <w:tc>
          <w:tcPr>
            <w:tcW w:w="1844" w:type="dxa"/>
          </w:tcPr>
          <w:p w14:paraId="7EEB994A" w14:textId="77777777" w:rsidR="00111FD1" w:rsidRDefault="00111FD1" w:rsidP="00314051">
            <w:pPr>
              <w:pStyle w:val="Textonotapie"/>
              <w:ind w:left="0"/>
              <w:contextualSpacing/>
              <w:rPr>
                <w:rFonts w:ascii="Arial" w:hAnsi="Arial" w:cs="Arial"/>
                <w:sz w:val="14"/>
                <w:szCs w:val="14"/>
                <w:lang w:val="es-AR"/>
              </w:rPr>
            </w:pPr>
            <w:r w:rsidRPr="00ED63F0">
              <w:rPr>
                <w:rFonts w:ascii="Arial" w:hAnsi="Arial" w:cs="Arial"/>
                <w:sz w:val="14"/>
                <w:szCs w:val="14"/>
                <w:lang w:val="es-AR"/>
              </w:rPr>
              <w:t>(23) Mc. 8,9.</w:t>
            </w:r>
          </w:p>
          <w:p w14:paraId="2F64ABDD" w14:textId="77777777" w:rsidR="00111FD1" w:rsidRPr="00ED63F0" w:rsidRDefault="00111FD1" w:rsidP="00D5171C">
            <w:pPr>
              <w:pStyle w:val="Textonotapie"/>
              <w:ind w:left="0"/>
              <w:contextualSpacing/>
              <w:rPr>
                <w:rFonts w:ascii="Arial" w:hAnsi="Arial" w:cs="Arial"/>
                <w:sz w:val="14"/>
                <w:szCs w:val="14"/>
                <w:lang w:val="es-AR"/>
              </w:rPr>
            </w:pPr>
            <w:r>
              <w:rPr>
                <w:rFonts w:ascii="Arial" w:hAnsi="Arial" w:cs="Arial"/>
                <w:sz w:val="14"/>
                <w:szCs w:val="14"/>
                <w:lang w:val="es-AR"/>
              </w:rPr>
              <w:t>(</w:t>
            </w:r>
            <w:r w:rsidRPr="00ED63F0">
              <w:rPr>
                <w:rFonts w:ascii="Arial" w:hAnsi="Arial" w:cs="Arial"/>
                <w:sz w:val="14"/>
                <w:szCs w:val="14"/>
                <w:lang w:val="es-AR"/>
              </w:rPr>
              <w:t>24) Fil. 2,7.</w:t>
            </w:r>
          </w:p>
        </w:tc>
        <w:tc>
          <w:tcPr>
            <w:tcW w:w="1984" w:type="dxa"/>
          </w:tcPr>
          <w:p w14:paraId="4421FA0D" w14:textId="77777777" w:rsidR="00111FD1" w:rsidRDefault="00111FD1" w:rsidP="00D5171C">
            <w:pPr>
              <w:pStyle w:val="Textonotapie"/>
              <w:ind w:left="0"/>
              <w:contextualSpacing/>
              <w:rPr>
                <w:rFonts w:ascii="Arial" w:hAnsi="Arial" w:cs="Arial"/>
                <w:sz w:val="14"/>
                <w:szCs w:val="14"/>
                <w:lang w:val="es-AR"/>
              </w:rPr>
            </w:pPr>
            <w:r w:rsidRPr="00ED63F0">
              <w:rPr>
                <w:rFonts w:ascii="Arial" w:hAnsi="Arial" w:cs="Arial"/>
                <w:sz w:val="14"/>
                <w:szCs w:val="14"/>
                <w:lang w:val="es-AR"/>
              </w:rPr>
              <w:t>(25) Lc. 2,51.</w:t>
            </w:r>
          </w:p>
          <w:p w14:paraId="6682AA79" w14:textId="77777777" w:rsidR="00111FD1" w:rsidRPr="00ED63F0" w:rsidRDefault="00111FD1" w:rsidP="00D5171C">
            <w:pPr>
              <w:pStyle w:val="Textonotapie"/>
              <w:ind w:left="0"/>
              <w:contextualSpacing/>
              <w:rPr>
                <w:rFonts w:ascii="Arial" w:hAnsi="Arial" w:cs="Arial"/>
                <w:sz w:val="14"/>
                <w:szCs w:val="14"/>
                <w:lang w:val="es-AR"/>
              </w:rPr>
            </w:pPr>
            <w:r w:rsidRPr="00ED63F0">
              <w:rPr>
                <w:rFonts w:ascii="Arial" w:hAnsi="Arial" w:cs="Arial"/>
                <w:sz w:val="14"/>
                <w:szCs w:val="14"/>
                <w:lang w:val="es-AR"/>
              </w:rPr>
              <w:t>(26) Mc. 12,17.</w:t>
            </w:r>
          </w:p>
        </w:tc>
        <w:tc>
          <w:tcPr>
            <w:tcW w:w="1407" w:type="dxa"/>
          </w:tcPr>
          <w:p w14:paraId="3DD2D76C" w14:textId="77777777" w:rsidR="00111FD1" w:rsidRPr="00ED63F0" w:rsidRDefault="00111FD1" w:rsidP="007258F7">
            <w:pPr>
              <w:pStyle w:val="Textonotapie"/>
              <w:ind w:left="0"/>
              <w:contextualSpacing/>
              <w:rPr>
                <w:rFonts w:ascii="Arial" w:hAnsi="Arial" w:cs="Arial"/>
                <w:sz w:val="14"/>
                <w:szCs w:val="14"/>
                <w:lang w:val="es-AR"/>
              </w:rPr>
            </w:pPr>
            <w:r w:rsidRPr="00ED63F0">
              <w:rPr>
                <w:rFonts w:ascii="Arial" w:hAnsi="Arial" w:cs="Arial"/>
                <w:sz w:val="14"/>
                <w:szCs w:val="14"/>
                <w:lang w:val="es-AR"/>
              </w:rPr>
              <w:t>(27) Is. 53, 7.</w:t>
            </w:r>
          </w:p>
        </w:tc>
      </w:tr>
    </w:tbl>
    <w:p w14:paraId="5FB0A4A7" w14:textId="77777777" w:rsidR="00111FD1" w:rsidRPr="00ED63F0" w:rsidRDefault="00111FD1" w:rsidP="009A32D2">
      <w:pPr>
        <w:pStyle w:val="Textonotapie"/>
        <w:rPr>
          <w:rFonts w:ascii="Arial" w:hAnsi="Arial" w:cs="Arial"/>
          <w:sz w:val="14"/>
          <w:szCs w:val="14"/>
          <w:lang w:val="es-AR"/>
        </w:rPr>
      </w:pPr>
    </w:p>
  </w:footnote>
  <w:footnote w:id="12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085205FF" w14:textId="77777777" w:rsidTr="00B24837">
        <w:tc>
          <w:tcPr>
            <w:tcW w:w="1844" w:type="dxa"/>
          </w:tcPr>
          <w:p w14:paraId="16A975EF" w14:textId="77777777" w:rsidR="00111FD1" w:rsidRPr="00ED63F0" w:rsidRDefault="00111FD1" w:rsidP="006C1F3A">
            <w:pPr>
              <w:pStyle w:val="Textonotapie"/>
              <w:ind w:left="0"/>
              <w:contextualSpacing/>
              <w:rPr>
                <w:rFonts w:ascii="Arial" w:hAnsi="Arial" w:cs="Arial"/>
                <w:sz w:val="14"/>
                <w:szCs w:val="14"/>
                <w:lang w:val="es-AR"/>
              </w:rPr>
            </w:pPr>
            <w:r w:rsidRPr="00ED63F0">
              <w:rPr>
                <w:rFonts w:ascii="Arial" w:hAnsi="Arial" w:cs="Arial"/>
                <w:sz w:val="14"/>
                <w:szCs w:val="14"/>
                <w:lang w:val="es-AR"/>
              </w:rPr>
              <w:t>(28) Lc. 23,34.</w:t>
            </w:r>
          </w:p>
        </w:tc>
        <w:tc>
          <w:tcPr>
            <w:tcW w:w="1984" w:type="dxa"/>
          </w:tcPr>
          <w:p w14:paraId="7E1E0E70" w14:textId="51896F7D" w:rsidR="00111FD1" w:rsidRPr="00ED63F0" w:rsidRDefault="00111FD1" w:rsidP="00314051">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D63F0">
              <w:rPr>
                <w:rFonts w:ascii="Arial" w:hAnsi="Arial" w:cs="Arial"/>
                <w:sz w:val="14"/>
                <w:szCs w:val="14"/>
                <w:lang w:val="es-AR"/>
              </w:rPr>
              <w:t>(29) Sal. 23,8.</w:t>
            </w:r>
          </w:p>
        </w:tc>
        <w:tc>
          <w:tcPr>
            <w:tcW w:w="1407" w:type="dxa"/>
          </w:tcPr>
          <w:p w14:paraId="621CDCDD" w14:textId="77777777" w:rsidR="00111FD1" w:rsidRPr="00ED63F0" w:rsidRDefault="00111FD1" w:rsidP="007258F7">
            <w:pPr>
              <w:pStyle w:val="Textonotapie"/>
              <w:ind w:left="0"/>
              <w:contextualSpacing/>
              <w:rPr>
                <w:rFonts w:ascii="Arial" w:hAnsi="Arial" w:cs="Arial"/>
                <w:sz w:val="14"/>
                <w:szCs w:val="14"/>
                <w:lang w:val="es-AR"/>
              </w:rPr>
            </w:pPr>
          </w:p>
        </w:tc>
      </w:tr>
    </w:tbl>
    <w:p w14:paraId="4DBCB6D7" w14:textId="77777777" w:rsidR="00111FD1" w:rsidRPr="00ED63F0" w:rsidRDefault="00111FD1" w:rsidP="009A32D2">
      <w:pPr>
        <w:pStyle w:val="Textonotapie"/>
        <w:rPr>
          <w:rFonts w:ascii="Arial" w:hAnsi="Arial" w:cs="Arial"/>
          <w:sz w:val="14"/>
          <w:szCs w:val="14"/>
          <w:lang w:val="es-AR"/>
        </w:rPr>
      </w:pPr>
    </w:p>
  </w:footnote>
  <w:footnote w:id="12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63F0" w14:paraId="05BB1547" w14:textId="77777777" w:rsidTr="00B24837">
        <w:tc>
          <w:tcPr>
            <w:tcW w:w="1844" w:type="dxa"/>
          </w:tcPr>
          <w:p w14:paraId="5BBF4094" w14:textId="77777777" w:rsidR="00111FD1" w:rsidRPr="00ED63F0" w:rsidRDefault="00111FD1" w:rsidP="006C1F3A">
            <w:pPr>
              <w:pStyle w:val="Textonotapie"/>
              <w:ind w:left="0"/>
              <w:contextualSpacing/>
              <w:rPr>
                <w:rFonts w:ascii="Arial" w:hAnsi="Arial" w:cs="Arial"/>
                <w:sz w:val="14"/>
                <w:szCs w:val="14"/>
                <w:lang w:val="it-IT"/>
              </w:rPr>
            </w:pPr>
            <w:r w:rsidRPr="00ED63F0">
              <w:rPr>
                <w:rFonts w:ascii="Arial" w:hAnsi="Arial" w:cs="Arial"/>
                <w:sz w:val="14"/>
                <w:szCs w:val="14"/>
                <w:lang w:val="it-IT"/>
              </w:rPr>
              <w:t>(30) Reg. S.</w:t>
            </w:r>
          </w:p>
          <w:p w14:paraId="531D4BE0" w14:textId="77777777" w:rsidR="00111FD1" w:rsidRPr="00ED63F0" w:rsidRDefault="00111FD1" w:rsidP="006C1F3A">
            <w:pPr>
              <w:pStyle w:val="Textonotapie"/>
              <w:ind w:left="0"/>
              <w:contextualSpacing/>
              <w:rPr>
                <w:rFonts w:ascii="Arial" w:hAnsi="Arial" w:cs="Arial"/>
                <w:sz w:val="14"/>
                <w:szCs w:val="14"/>
                <w:lang w:val="es-AR"/>
              </w:rPr>
            </w:pPr>
            <w:r w:rsidRPr="00ED63F0">
              <w:rPr>
                <w:rFonts w:ascii="Arial" w:hAnsi="Arial" w:cs="Arial"/>
                <w:sz w:val="14"/>
                <w:szCs w:val="14"/>
                <w:lang w:val="it-IT"/>
              </w:rPr>
              <w:t xml:space="preserve">       Benito c. 5.</w:t>
            </w:r>
          </w:p>
        </w:tc>
        <w:tc>
          <w:tcPr>
            <w:tcW w:w="1984" w:type="dxa"/>
          </w:tcPr>
          <w:p w14:paraId="25F4AF9C" w14:textId="6F8B93A2" w:rsidR="00111FD1" w:rsidRPr="00ED63F0" w:rsidRDefault="00111FD1" w:rsidP="006C1F3A">
            <w:pPr>
              <w:pStyle w:val="Textonotapie"/>
              <w:ind w:left="0"/>
              <w:contextualSpacing/>
              <w:rPr>
                <w:rFonts w:ascii="Arial" w:hAnsi="Arial" w:cs="Arial"/>
                <w:sz w:val="14"/>
                <w:szCs w:val="14"/>
                <w:lang w:val="es-AR"/>
              </w:rPr>
            </w:pPr>
            <w:r>
              <w:rPr>
                <w:rFonts w:ascii="Arial" w:hAnsi="Arial" w:cs="Arial"/>
                <w:sz w:val="14"/>
                <w:szCs w:val="14"/>
                <w:lang w:val="it-IT"/>
              </w:rPr>
              <w:t xml:space="preserve">   </w:t>
            </w:r>
            <w:r w:rsidRPr="00ED63F0">
              <w:rPr>
                <w:rFonts w:ascii="Arial" w:hAnsi="Arial" w:cs="Arial"/>
                <w:sz w:val="14"/>
                <w:szCs w:val="14"/>
                <w:lang w:val="it-IT"/>
              </w:rPr>
              <w:t xml:space="preserve">(31) Cicer. </w:t>
            </w:r>
            <w:r w:rsidRPr="00ED63F0">
              <w:rPr>
                <w:rFonts w:ascii="Arial" w:hAnsi="Arial" w:cs="Arial"/>
                <w:sz w:val="14"/>
                <w:szCs w:val="14"/>
                <w:lang w:val="es-AR"/>
              </w:rPr>
              <w:t>V,</w:t>
            </w:r>
          </w:p>
          <w:p w14:paraId="3701C857" w14:textId="58AB952D" w:rsidR="00111FD1" w:rsidRPr="00ED63F0" w:rsidRDefault="00111FD1" w:rsidP="006C1F3A">
            <w:pPr>
              <w:pStyle w:val="Textonotapie"/>
              <w:ind w:left="0"/>
              <w:contextualSpacing/>
              <w:rPr>
                <w:rFonts w:ascii="Arial" w:hAnsi="Arial" w:cs="Arial"/>
                <w:sz w:val="14"/>
                <w:szCs w:val="14"/>
                <w:lang w:val="es-AR"/>
              </w:rPr>
            </w:pPr>
            <w:r w:rsidRPr="00ED63F0">
              <w:rPr>
                <w:rFonts w:ascii="Arial" w:hAnsi="Arial" w:cs="Arial"/>
                <w:sz w:val="14"/>
                <w:szCs w:val="14"/>
                <w:lang w:val="es-AR"/>
              </w:rPr>
              <w:t xml:space="preserve">   </w:t>
            </w:r>
            <w:r>
              <w:rPr>
                <w:rFonts w:ascii="Arial" w:hAnsi="Arial" w:cs="Arial"/>
                <w:sz w:val="14"/>
                <w:szCs w:val="14"/>
                <w:lang w:val="es-AR"/>
              </w:rPr>
              <w:t xml:space="preserve">   </w:t>
            </w:r>
            <w:r w:rsidRPr="00ED63F0">
              <w:rPr>
                <w:rFonts w:ascii="Arial" w:hAnsi="Arial" w:cs="Arial"/>
                <w:sz w:val="14"/>
                <w:szCs w:val="14"/>
                <w:lang w:val="es-AR"/>
              </w:rPr>
              <w:t xml:space="preserve">     Fin. 23,65.</w:t>
            </w:r>
          </w:p>
        </w:tc>
        <w:tc>
          <w:tcPr>
            <w:tcW w:w="1407" w:type="dxa"/>
          </w:tcPr>
          <w:p w14:paraId="39A1355A" w14:textId="315399F5" w:rsidR="00111FD1"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D63F0">
              <w:rPr>
                <w:rFonts w:ascii="Arial" w:hAnsi="Arial" w:cs="Arial"/>
                <w:sz w:val="14"/>
                <w:szCs w:val="14"/>
                <w:lang w:val="es-AR"/>
              </w:rPr>
              <w:t>(32) L</w:t>
            </w:r>
            <w:r>
              <w:rPr>
                <w:rFonts w:ascii="Arial" w:hAnsi="Arial" w:cs="Arial"/>
                <w:sz w:val="14"/>
                <w:szCs w:val="14"/>
                <w:lang w:val="es-AR"/>
              </w:rPr>
              <w:t>c</w:t>
            </w:r>
            <w:r w:rsidRPr="00ED63F0">
              <w:rPr>
                <w:rFonts w:ascii="Arial" w:hAnsi="Arial" w:cs="Arial"/>
                <w:sz w:val="14"/>
                <w:szCs w:val="14"/>
                <w:lang w:val="es-AR"/>
              </w:rPr>
              <w:t>. 1,28.</w:t>
            </w:r>
          </w:p>
          <w:p w14:paraId="5A6F952F" w14:textId="6F461B20" w:rsidR="00111FD1" w:rsidRPr="00ED63F0"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D63F0">
              <w:rPr>
                <w:rFonts w:ascii="Arial" w:hAnsi="Arial" w:cs="Arial"/>
                <w:sz w:val="14"/>
                <w:szCs w:val="14"/>
                <w:lang w:val="es-AR"/>
              </w:rPr>
              <w:t>(33) Jn. 1,16.</w:t>
            </w:r>
          </w:p>
        </w:tc>
      </w:tr>
    </w:tbl>
    <w:p w14:paraId="752BF92A" w14:textId="77777777" w:rsidR="00111FD1" w:rsidRPr="00ED63F0" w:rsidRDefault="00111FD1" w:rsidP="009A32D2">
      <w:pPr>
        <w:pStyle w:val="Textonotapie"/>
        <w:rPr>
          <w:rFonts w:ascii="Arial" w:hAnsi="Arial" w:cs="Arial"/>
          <w:sz w:val="14"/>
          <w:szCs w:val="14"/>
          <w:lang w:val="es-AR"/>
        </w:rPr>
      </w:pPr>
    </w:p>
  </w:footnote>
  <w:footnote w:id="130">
    <w:p w14:paraId="50AD3C3E" w14:textId="77777777" w:rsidR="00111FD1" w:rsidRPr="00ED63F0" w:rsidRDefault="00111FD1" w:rsidP="00930F1C">
      <w:pPr>
        <w:pStyle w:val="Textonotapie"/>
        <w:rPr>
          <w:rFonts w:ascii="Arial" w:hAnsi="Arial" w:cs="Arial"/>
          <w:sz w:val="14"/>
          <w:szCs w:val="14"/>
          <w:lang w:val="es-AR"/>
        </w:rPr>
      </w:pPr>
    </w:p>
  </w:footnote>
  <w:footnote w:id="131">
    <w:tbl>
      <w:tblPr>
        <w:tblStyle w:val="Tablaconcuadrcula"/>
        <w:tblW w:w="608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745"/>
        <w:gridCol w:w="1090"/>
        <w:gridCol w:w="655"/>
        <w:gridCol w:w="752"/>
      </w:tblGrid>
      <w:tr w:rsidR="00111FD1" w:rsidRPr="00B26270" w14:paraId="2DE7B8BD" w14:textId="77777777" w:rsidTr="00632B7F">
        <w:tc>
          <w:tcPr>
            <w:tcW w:w="1844" w:type="dxa"/>
          </w:tcPr>
          <w:p w14:paraId="3B77E0D9" w14:textId="1998A815" w:rsidR="00111FD1" w:rsidRPr="0017108E" w:rsidRDefault="00111FD1" w:rsidP="00B26270">
            <w:pPr>
              <w:pStyle w:val="Textonotapie"/>
              <w:ind w:left="0"/>
              <w:contextualSpacing/>
              <w:rPr>
                <w:rFonts w:ascii="Arial" w:hAnsi="Arial" w:cs="Arial"/>
                <w:sz w:val="14"/>
                <w:szCs w:val="14"/>
                <w:lang w:val="en-US"/>
              </w:rPr>
            </w:pPr>
            <w:r w:rsidRPr="00ED63F0">
              <w:rPr>
                <w:rFonts w:ascii="Arial" w:hAnsi="Arial" w:cs="Arial"/>
                <w:sz w:val="14"/>
                <w:szCs w:val="14"/>
                <w:lang w:val="es-AR"/>
              </w:rPr>
              <w:t>(34) L</w:t>
            </w:r>
            <w:r>
              <w:rPr>
                <w:rFonts w:ascii="Arial" w:hAnsi="Arial" w:cs="Arial"/>
                <w:sz w:val="14"/>
                <w:szCs w:val="14"/>
                <w:lang w:val="es-AR"/>
              </w:rPr>
              <w:t>c</w:t>
            </w:r>
            <w:r w:rsidRPr="00ED63F0">
              <w:rPr>
                <w:rFonts w:ascii="Arial" w:hAnsi="Arial" w:cs="Arial"/>
                <w:sz w:val="14"/>
                <w:szCs w:val="14"/>
                <w:lang w:val="es-AR"/>
              </w:rPr>
              <w:t>. 1,38.</w:t>
            </w:r>
          </w:p>
        </w:tc>
        <w:tc>
          <w:tcPr>
            <w:tcW w:w="2835" w:type="dxa"/>
            <w:gridSpan w:val="2"/>
          </w:tcPr>
          <w:p w14:paraId="06C44D4B" w14:textId="142E51A5" w:rsidR="00111FD1" w:rsidRPr="0017108E" w:rsidRDefault="00111FD1" w:rsidP="00DF1F7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7108E">
              <w:rPr>
                <w:rFonts w:ascii="Arial" w:hAnsi="Arial" w:cs="Arial"/>
                <w:sz w:val="14"/>
                <w:szCs w:val="14"/>
                <w:lang w:val="en-US"/>
              </w:rPr>
              <w:t>(35) Lc. 1,38.</w:t>
            </w:r>
          </w:p>
        </w:tc>
        <w:tc>
          <w:tcPr>
            <w:tcW w:w="1407" w:type="dxa"/>
            <w:gridSpan w:val="2"/>
          </w:tcPr>
          <w:p w14:paraId="33D5D8B7" w14:textId="77777777" w:rsidR="00111FD1" w:rsidRPr="0017108E" w:rsidRDefault="00111FD1" w:rsidP="007258F7">
            <w:pPr>
              <w:pStyle w:val="Textonotapie"/>
              <w:ind w:left="0"/>
              <w:contextualSpacing/>
              <w:rPr>
                <w:rFonts w:ascii="Arial" w:hAnsi="Arial" w:cs="Arial"/>
                <w:sz w:val="14"/>
                <w:szCs w:val="14"/>
                <w:lang w:val="en-US"/>
              </w:rPr>
            </w:pPr>
          </w:p>
        </w:tc>
      </w:tr>
      <w:tr w:rsidR="00111FD1" w:rsidRPr="00B26270" w14:paraId="5DBF6FBB" w14:textId="77777777" w:rsidTr="00632B7F">
        <w:tc>
          <w:tcPr>
            <w:tcW w:w="1844" w:type="dxa"/>
          </w:tcPr>
          <w:p w14:paraId="3E7B150D" w14:textId="77777777" w:rsidR="00111FD1" w:rsidRPr="00ED63F0" w:rsidRDefault="00111FD1" w:rsidP="00B26270">
            <w:pPr>
              <w:pStyle w:val="Textonotapie"/>
              <w:contextualSpacing/>
              <w:rPr>
                <w:rFonts w:ascii="Arial" w:hAnsi="Arial" w:cs="Arial"/>
                <w:sz w:val="14"/>
                <w:szCs w:val="14"/>
                <w:lang w:val="es-AR"/>
              </w:rPr>
            </w:pPr>
          </w:p>
        </w:tc>
        <w:tc>
          <w:tcPr>
            <w:tcW w:w="2835" w:type="dxa"/>
            <w:gridSpan w:val="2"/>
          </w:tcPr>
          <w:p w14:paraId="12E36E64" w14:textId="77777777" w:rsidR="00111FD1" w:rsidRDefault="00111FD1" w:rsidP="00DF1F78">
            <w:pPr>
              <w:pStyle w:val="Textonotapie"/>
              <w:contextualSpacing/>
              <w:rPr>
                <w:rFonts w:ascii="Arial" w:hAnsi="Arial" w:cs="Arial"/>
                <w:sz w:val="14"/>
                <w:szCs w:val="14"/>
                <w:lang w:val="en-US"/>
              </w:rPr>
            </w:pPr>
          </w:p>
        </w:tc>
        <w:tc>
          <w:tcPr>
            <w:tcW w:w="1407" w:type="dxa"/>
            <w:gridSpan w:val="2"/>
          </w:tcPr>
          <w:p w14:paraId="3A0E9D90" w14:textId="77777777" w:rsidR="00111FD1" w:rsidRPr="0017108E" w:rsidRDefault="00111FD1" w:rsidP="007258F7">
            <w:pPr>
              <w:pStyle w:val="Textonotapie"/>
              <w:contextualSpacing/>
              <w:rPr>
                <w:rFonts w:ascii="Arial" w:hAnsi="Arial" w:cs="Arial"/>
                <w:sz w:val="14"/>
                <w:szCs w:val="14"/>
                <w:lang w:val="en-US"/>
              </w:rPr>
            </w:pPr>
          </w:p>
        </w:tc>
      </w:tr>
      <w:tr w:rsidR="00111FD1" w14:paraId="6E284D1E" w14:textId="77777777" w:rsidTr="0088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62" w:type="dxa"/>
        </w:trPr>
        <w:tc>
          <w:tcPr>
            <w:tcW w:w="1745" w:type="dxa"/>
            <w:tcBorders>
              <w:top w:val="nil"/>
              <w:left w:val="nil"/>
              <w:bottom w:val="nil"/>
              <w:right w:val="nil"/>
            </w:tcBorders>
          </w:tcPr>
          <w:p w14:paraId="3F1B2A42" w14:textId="77777777" w:rsidR="00111FD1" w:rsidRDefault="00111FD1" w:rsidP="00DF1F78">
            <w:pPr>
              <w:pStyle w:val="Textonotapie"/>
              <w:ind w:left="0"/>
              <w:rPr>
                <w:rFonts w:ascii="Arial" w:hAnsi="Arial" w:cs="Arial"/>
                <w:sz w:val="14"/>
                <w:szCs w:val="14"/>
                <w:lang w:val="en-US"/>
              </w:rPr>
            </w:pPr>
            <w:r w:rsidRPr="0017108E">
              <w:rPr>
                <w:rFonts w:ascii="Arial" w:hAnsi="Arial" w:cs="Arial"/>
                <w:sz w:val="14"/>
                <w:szCs w:val="14"/>
                <w:lang w:val="en-US"/>
              </w:rPr>
              <w:t>(36) Ibid.  35.</w:t>
            </w:r>
          </w:p>
          <w:p w14:paraId="26C7F899" w14:textId="7D115BFD" w:rsidR="00111FD1" w:rsidRDefault="00111FD1" w:rsidP="00DF1F78">
            <w:pPr>
              <w:pStyle w:val="Textonotapie"/>
              <w:ind w:left="0"/>
              <w:rPr>
                <w:rFonts w:ascii="Arial" w:hAnsi="Arial" w:cs="Arial"/>
                <w:sz w:val="14"/>
                <w:szCs w:val="14"/>
                <w:lang w:val="en-US"/>
              </w:rPr>
            </w:pPr>
            <w:r w:rsidRPr="0017108E">
              <w:rPr>
                <w:rFonts w:ascii="Arial" w:hAnsi="Arial" w:cs="Arial"/>
                <w:sz w:val="14"/>
                <w:szCs w:val="14"/>
                <w:lang w:val="en-US"/>
              </w:rPr>
              <w:t>(37) Lc.  2,21.</w:t>
            </w:r>
          </w:p>
        </w:tc>
        <w:tc>
          <w:tcPr>
            <w:tcW w:w="1745" w:type="dxa"/>
            <w:tcBorders>
              <w:top w:val="nil"/>
              <w:left w:val="nil"/>
              <w:bottom w:val="nil"/>
              <w:right w:val="nil"/>
            </w:tcBorders>
          </w:tcPr>
          <w:p w14:paraId="6098DB00" w14:textId="60A8CE16" w:rsidR="00111FD1" w:rsidRDefault="00111FD1" w:rsidP="00DF1F78">
            <w:pPr>
              <w:pStyle w:val="Textonotapie"/>
              <w:ind w:left="0"/>
              <w:rPr>
                <w:rFonts w:ascii="Arial" w:hAnsi="Arial" w:cs="Arial"/>
                <w:sz w:val="14"/>
                <w:szCs w:val="14"/>
                <w:lang w:val="en-US"/>
              </w:rPr>
            </w:pPr>
            <w:r>
              <w:rPr>
                <w:rFonts w:ascii="Arial" w:hAnsi="Arial" w:cs="Arial"/>
                <w:sz w:val="14"/>
                <w:szCs w:val="14"/>
                <w:lang w:val="en-US"/>
              </w:rPr>
              <w:t xml:space="preserve"> </w:t>
            </w:r>
            <w:r w:rsidRPr="0017108E">
              <w:rPr>
                <w:rFonts w:ascii="Arial" w:hAnsi="Arial" w:cs="Arial"/>
                <w:sz w:val="14"/>
                <w:szCs w:val="14"/>
                <w:lang w:val="en-US"/>
              </w:rPr>
              <w:t>(38) Ant. Salve  Reg.</w:t>
            </w:r>
          </w:p>
        </w:tc>
        <w:tc>
          <w:tcPr>
            <w:tcW w:w="1745" w:type="dxa"/>
            <w:gridSpan w:val="2"/>
            <w:tcBorders>
              <w:top w:val="nil"/>
              <w:left w:val="nil"/>
              <w:bottom w:val="nil"/>
              <w:right w:val="nil"/>
            </w:tcBorders>
          </w:tcPr>
          <w:p w14:paraId="63166B89" w14:textId="46F6F995" w:rsidR="00111FD1" w:rsidRDefault="00111FD1" w:rsidP="00DF1F78">
            <w:pPr>
              <w:pStyle w:val="Textonotapie"/>
              <w:ind w:left="0"/>
              <w:rPr>
                <w:rFonts w:ascii="Arial" w:hAnsi="Arial" w:cs="Arial"/>
                <w:sz w:val="14"/>
                <w:szCs w:val="14"/>
                <w:lang w:val="en-US"/>
              </w:rPr>
            </w:pPr>
            <w:r>
              <w:rPr>
                <w:rFonts w:ascii="Arial" w:hAnsi="Arial" w:cs="Arial"/>
                <w:sz w:val="14"/>
                <w:szCs w:val="14"/>
                <w:lang w:val="en-US"/>
              </w:rPr>
              <w:t xml:space="preserve">            </w:t>
            </w:r>
            <w:r w:rsidRPr="0017108E">
              <w:rPr>
                <w:rFonts w:ascii="Arial" w:hAnsi="Arial" w:cs="Arial"/>
                <w:sz w:val="14"/>
                <w:szCs w:val="14"/>
                <w:lang w:val="en-US"/>
              </w:rPr>
              <w:t>(39) Cant. 2,</w:t>
            </w:r>
          </w:p>
        </w:tc>
      </w:tr>
    </w:tbl>
    <w:p w14:paraId="2DA6FB19" w14:textId="77777777" w:rsidR="00111FD1" w:rsidRPr="0017108E" w:rsidRDefault="00111FD1" w:rsidP="00930F1C">
      <w:pPr>
        <w:pStyle w:val="Textonotapie"/>
        <w:rPr>
          <w:rFonts w:ascii="Arial" w:hAnsi="Arial" w:cs="Arial"/>
          <w:sz w:val="14"/>
          <w:szCs w:val="14"/>
          <w:lang w:val="en-US"/>
        </w:rPr>
      </w:pPr>
    </w:p>
  </w:footnote>
  <w:footnote w:id="132">
    <w:p w14:paraId="104A87B2" w14:textId="77777777" w:rsidR="00111FD1" w:rsidRDefault="00111FD1" w:rsidP="00930F1C">
      <w:pPr>
        <w:pStyle w:val="Textonotapie"/>
        <w:rPr>
          <w:rFonts w:ascii="Arial" w:hAnsi="Arial" w:cs="Arial"/>
          <w:sz w:val="14"/>
          <w:szCs w:val="14"/>
          <w:lang w:val="en-US"/>
        </w:rPr>
      </w:pPr>
    </w:p>
    <w:p w14:paraId="16446D77" w14:textId="77777777" w:rsidR="00111FD1" w:rsidRPr="0017108E" w:rsidRDefault="00111FD1" w:rsidP="00930F1C">
      <w:pPr>
        <w:pStyle w:val="Textonotapie"/>
        <w:rPr>
          <w:rFonts w:ascii="Arial" w:hAnsi="Arial" w:cs="Arial"/>
          <w:sz w:val="14"/>
          <w:szCs w:val="14"/>
          <w:lang w:val="en-US"/>
        </w:rPr>
      </w:pPr>
    </w:p>
  </w:footnote>
  <w:footnote w:id="13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11FD1" w14:paraId="3785E3EC" w14:textId="77777777" w:rsidTr="00B24837">
        <w:tc>
          <w:tcPr>
            <w:tcW w:w="1844" w:type="dxa"/>
          </w:tcPr>
          <w:p w14:paraId="1E212997" w14:textId="6D0AD181" w:rsidR="00111FD1" w:rsidRPr="0017108E" w:rsidRDefault="00111FD1" w:rsidP="001A0CC4">
            <w:pPr>
              <w:pStyle w:val="Textonotapie"/>
              <w:ind w:left="0"/>
              <w:contextualSpacing/>
              <w:rPr>
                <w:rFonts w:ascii="Arial" w:hAnsi="Arial" w:cs="Arial"/>
                <w:sz w:val="14"/>
                <w:szCs w:val="14"/>
                <w:lang w:val="en-US"/>
              </w:rPr>
            </w:pPr>
            <w:r w:rsidRPr="00632B7F">
              <w:rPr>
                <w:rFonts w:ascii="Arial" w:hAnsi="Arial" w:cs="Arial"/>
                <w:sz w:val="14"/>
                <w:szCs w:val="14"/>
                <w:lang w:val="fr-FR"/>
              </w:rPr>
              <w:t>(40) Lc. 2,35.</w:t>
            </w:r>
            <w:r>
              <w:rPr>
                <w:rFonts w:ascii="Arial" w:hAnsi="Arial" w:cs="Arial"/>
                <w:sz w:val="14"/>
                <w:szCs w:val="14"/>
                <w:lang w:val="en-US"/>
              </w:rPr>
              <w:t xml:space="preserve">    </w:t>
            </w:r>
          </w:p>
        </w:tc>
        <w:tc>
          <w:tcPr>
            <w:tcW w:w="1984" w:type="dxa"/>
          </w:tcPr>
          <w:p w14:paraId="53142092" w14:textId="5A6184BA" w:rsidR="00111FD1" w:rsidRDefault="00111FD1" w:rsidP="001A0CC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46E71">
              <w:rPr>
                <w:rFonts w:ascii="Arial" w:hAnsi="Arial" w:cs="Arial"/>
                <w:sz w:val="14"/>
                <w:szCs w:val="14"/>
                <w:lang w:val="en-US"/>
              </w:rPr>
              <w:t xml:space="preserve">(41) </w:t>
            </w:r>
            <w:r>
              <w:rPr>
                <w:rFonts w:ascii="Arial" w:hAnsi="Arial" w:cs="Arial"/>
                <w:sz w:val="14"/>
                <w:szCs w:val="14"/>
                <w:lang w:val="en-US"/>
              </w:rPr>
              <w:t xml:space="preserve"> </w:t>
            </w:r>
            <w:r w:rsidRPr="00546E71">
              <w:rPr>
                <w:rFonts w:ascii="Arial" w:hAnsi="Arial" w:cs="Arial"/>
                <w:sz w:val="14"/>
                <w:szCs w:val="14"/>
                <w:lang w:val="en-US"/>
              </w:rPr>
              <w:t>Ant. Vísp.</w:t>
            </w:r>
          </w:p>
          <w:p w14:paraId="463271A8" w14:textId="1FB0BD79" w:rsidR="00111FD1" w:rsidRDefault="00111FD1" w:rsidP="001A0CC4">
            <w:pPr>
              <w:pStyle w:val="Textonotapie"/>
              <w:ind w:left="0"/>
              <w:contextualSpacing/>
              <w:rPr>
                <w:rFonts w:ascii="Arial" w:hAnsi="Arial" w:cs="Arial"/>
                <w:sz w:val="14"/>
                <w:szCs w:val="14"/>
                <w:lang w:val="en-US"/>
              </w:rPr>
            </w:pPr>
            <w:r>
              <w:rPr>
                <w:rFonts w:ascii="Arial" w:hAnsi="Arial" w:cs="Arial"/>
                <w:sz w:val="14"/>
                <w:szCs w:val="14"/>
                <w:lang w:val="en-US"/>
              </w:rPr>
              <w:t xml:space="preserve">             Pur</w:t>
            </w:r>
          </w:p>
          <w:p w14:paraId="743BAF6E" w14:textId="327A7A40" w:rsidR="00111FD1" w:rsidRPr="0017108E" w:rsidRDefault="00111FD1" w:rsidP="001A0CC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46E71">
              <w:rPr>
                <w:rFonts w:ascii="Arial" w:hAnsi="Arial" w:cs="Arial"/>
                <w:sz w:val="14"/>
                <w:szCs w:val="14"/>
                <w:lang w:val="en-US"/>
              </w:rPr>
              <w:t>B.M.V.</w:t>
            </w:r>
            <w:r w:rsidRPr="00005B69">
              <w:rPr>
                <w:rFonts w:ascii="Arial" w:hAnsi="Arial" w:cs="Arial"/>
                <w:sz w:val="14"/>
                <w:szCs w:val="14"/>
                <w:lang w:val="en-US"/>
              </w:rPr>
              <w:t xml:space="preserve"> </w:t>
            </w:r>
          </w:p>
        </w:tc>
        <w:tc>
          <w:tcPr>
            <w:tcW w:w="1407" w:type="dxa"/>
          </w:tcPr>
          <w:p w14:paraId="30C603A0" w14:textId="11A57AF5" w:rsidR="00111FD1" w:rsidRPr="0017108E" w:rsidRDefault="00111FD1" w:rsidP="007258F7">
            <w:pPr>
              <w:pStyle w:val="Textonotapie"/>
              <w:ind w:left="0"/>
              <w:contextualSpacing/>
              <w:rPr>
                <w:rFonts w:ascii="Arial" w:hAnsi="Arial" w:cs="Arial"/>
                <w:sz w:val="14"/>
                <w:szCs w:val="14"/>
                <w:lang w:val="en-US"/>
              </w:rPr>
            </w:pPr>
          </w:p>
        </w:tc>
      </w:tr>
    </w:tbl>
    <w:p w14:paraId="2685A390" w14:textId="77777777" w:rsidR="00111FD1" w:rsidRPr="0017108E" w:rsidRDefault="00111FD1" w:rsidP="00930F1C">
      <w:pPr>
        <w:pStyle w:val="Textonotapie"/>
        <w:rPr>
          <w:rFonts w:ascii="Arial" w:hAnsi="Arial" w:cs="Arial"/>
          <w:sz w:val="14"/>
          <w:szCs w:val="14"/>
          <w:lang w:val="en-US"/>
        </w:rPr>
      </w:pPr>
    </w:p>
  </w:footnote>
  <w:footnote w:id="13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rsidRPr="001E6913" w14:paraId="13E8039E" w14:textId="77777777" w:rsidTr="001A0CC4">
        <w:tc>
          <w:tcPr>
            <w:tcW w:w="1745" w:type="dxa"/>
          </w:tcPr>
          <w:p w14:paraId="5D5DD4F1" w14:textId="5076EF77" w:rsidR="00111FD1" w:rsidRPr="001E6913" w:rsidRDefault="00111FD1" w:rsidP="001E6913">
            <w:pPr>
              <w:pStyle w:val="Textonotapie"/>
              <w:ind w:left="0"/>
              <w:contextualSpacing/>
              <w:rPr>
                <w:rFonts w:ascii="Arial" w:hAnsi="Arial" w:cs="Arial"/>
                <w:sz w:val="14"/>
                <w:szCs w:val="14"/>
                <w:lang w:val="es-AR"/>
              </w:rPr>
            </w:pPr>
            <w:r w:rsidRPr="00005B69">
              <w:rPr>
                <w:rFonts w:ascii="Arial" w:hAnsi="Arial" w:cs="Arial"/>
                <w:sz w:val="14"/>
                <w:szCs w:val="14"/>
                <w:lang w:val="en-US"/>
              </w:rPr>
              <w:t xml:space="preserve">(42) Mt. </w:t>
            </w:r>
            <w:r>
              <w:rPr>
                <w:rFonts w:ascii="Arial" w:hAnsi="Arial" w:cs="Arial"/>
                <w:sz w:val="14"/>
                <w:szCs w:val="14"/>
                <w:lang w:val="en-US"/>
              </w:rPr>
              <w:t xml:space="preserve"> </w:t>
            </w:r>
            <w:r w:rsidRPr="00005B69">
              <w:rPr>
                <w:rFonts w:ascii="Arial" w:hAnsi="Arial" w:cs="Arial"/>
                <w:sz w:val="14"/>
                <w:szCs w:val="14"/>
                <w:lang w:val="en-US"/>
              </w:rPr>
              <w:t>12,43. (</w:t>
            </w:r>
          </w:p>
        </w:tc>
        <w:tc>
          <w:tcPr>
            <w:tcW w:w="1745" w:type="dxa"/>
          </w:tcPr>
          <w:p w14:paraId="73BF1610" w14:textId="7DCD776D" w:rsidR="00111FD1" w:rsidRPr="001E6913" w:rsidRDefault="00111FD1" w:rsidP="001E6913">
            <w:pPr>
              <w:pStyle w:val="Textonotapie"/>
              <w:ind w:left="0"/>
              <w:rPr>
                <w:rFonts w:ascii="Arial" w:hAnsi="Arial" w:cs="Arial"/>
                <w:sz w:val="14"/>
                <w:szCs w:val="14"/>
                <w:lang w:val="es-AR"/>
              </w:rPr>
            </w:pPr>
            <w:r w:rsidRPr="00005B69">
              <w:rPr>
                <w:rFonts w:ascii="Arial" w:hAnsi="Arial" w:cs="Arial"/>
                <w:sz w:val="14"/>
                <w:szCs w:val="14"/>
                <w:lang w:val="en-US"/>
              </w:rPr>
              <w:t>43) Sal. 101,28.</w:t>
            </w:r>
          </w:p>
        </w:tc>
        <w:tc>
          <w:tcPr>
            <w:tcW w:w="1745" w:type="dxa"/>
          </w:tcPr>
          <w:p w14:paraId="04BE4EF7" w14:textId="5EDC7CEA" w:rsidR="00111FD1" w:rsidRPr="001E6913" w:rsidRDefault="00111FD1" w:rsidP="001E6913">
            <w:pPr>
              <w:pStyle w:val="Textonotapie"/>
              <w:ind w:left="0"/>
              <w:rPr>
                <w:rFonts w:ascii="Arial" w:hAnsi="Arial" w:cs="Arial"/>
                <w:sz w:val="14"/>
                <w:szCs w:val="14"/>
                <w:lang w:val="es-AR"/>
              </w:rPr>
            </w:pPr>
            <w:r w:rsidRPr="00005B69">
              <w:rPr>
                <w:rFonts w:ascii="Arial" w:hAnsi="Arial" w:cs="Arial"/>
                <w:sz w:val="14"/>
                <w:szCs w:val="14"/>
                <w:lang w:val="en-US"/>
              </w:rPr>
              <w:t>(44) Fil. 2,9-10.</w:t>
            </w:r>
          </w:p>
        </w:tc>
      </w:tr>
    </w:tbl>
    <w:p w14:paraId="364DDC4C" w14:textId="6F5FF073" w:rsidR="00111FD1" w:rsidRPr="001E6913" w:rsidRDefault="00111FD1">
      <w:pPr>
        <w:pStyle w:val="Textonotapie"/>
        <w:rPr>
          <w:rFonts w:ascii="Arial" w:hAnsi="Arial" w:cs="Arial"/>
          <w:sz w:val="14"/>
          <w:szCs w:val="14"/>
          <w:lang w:val="es-AR"/>
        </w:rPr>
      </w:pPr>
    </w:p>
  </w:footnote>
  <w:footnote w:id="13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723F0E35" w14:textId="77777777" w:rsidTr="00B24837">
        <w:tc>
          <w:tcPr>
            <w:tcW w:w="1844" w:type="dxa"/>
          </w:tcPr>
          <w:p w14:paraId="6FE08215" w14:textId="77777777" w:rsidR="00111FD1" w:rsidRPr="0017108E" w:rsidRDefault="00111FD1" w:rsidP="0067641A">
            <w:pPr>
              <w:pStyle w:val="Textonotapie"/>
              <w:ind w:left="0"/>
              <w:contextualSpacing/>
              <w:rPr>
                <w:rFonts w:ascii="Arial" w:hAnsi="Arial" w:cs="Arial"/>
                <w:sz w:val="14"/>
                <w:szCs w:val="14"/>
                <w:lang w:val="en-US"/>
              </w:rPr>
            </w:pPr>
            <w:r w:rsidRPr="0067641A">
              <w:rPr>
                <w:rFonts w:ascii="Arial" w:hAnsi="Arial" w:cs="Arial"/>
                <w:sz w:val="14"/>
                <w:szCs w:val="14"/>
                <w:lang w:val="en-US"/>
              </w:rPr>
              <w:t xml:space="preserve">(45) Hech. 4,12. </w:t>
            </w:r>
          </w:p>
        </w:tc>
        <w:tc>
          <w:tcPr>
            <w:tcW w:w="1984" w:type="dxa"/>
          </w:tcPr>
          <w:p w14:paraId="12EB575E" w14:textId="77777777" w:rsidR="00111FD1" w:rsidRPr="0017108E" w:rsidRDefault="00111FD1" w:rsidP="005144BA">
            <w:pPr>
              <w:pStyle w:val="Textonotapie"/>
              <w:ind w:left="0"/>
              <w:contextualSpacing/>
              <w:rPr>
                <w:rFonts w:ascii="Arial" w:hAnsi="Arial" w:cs="Arial"/>
                <w:sz w:val="14"/>
                <w:szCs w:val="14"/>
                <w:lang w:val="en-US"/>
              </w:rPr>
            </w:pPr>
            <w:r w:rsidRPr="0067641A">
              <w:rPr>
                <w:rFonts w:ascii="Arial" w:hAnsi="Arial" w:cs="Arial"/>
                <w:sz w:val="14"/>
                <w:szCs w:val="14"/>
                <w:lang w:val="en-US"/>
              </w:rPr>
              <w:t>(46) Fil. 2,10.</w:t>
            </w:r>
          </w:p>
        </w:tc>
        <w:tc>
          <w:tcPr>
            <w:tcW w:w="1407" w:type="dxa"/>
          </w:tcPr>
          <w:p w14:paraId="69836ED0" w14:textId="77777777" w:rsidR="00111FD1" w:rsidRPr="0017108E" w:rsidRDefault="00111FD1" w:rsidP="007258F7">
            <w:pPr>
              <w:pStyle w:val="Textonotapie"/>
              <w:ind w:left="0"/>
              <w:contextualSpacing/>
              <w:rPr>
                <w:rFonts w:ascii="Arial" w:hAnsi="Arial" w:cs="Arial"/>
                <w:sz w:val="14"/>
                <w:szCs w:val="14"/>
                <w:lang w:val="en-US"/>
              </w:rPr>
            </w:pPr>
          </w:p>
        </w:tc>
      </w:tr>
    </w:tbl>
    <w:p w14:paraId="7810EFA0" w14:textId="77777777" w:rsidR="00111FD1" w:rsidRPr="0017108E" w:rsidRDefault="00111FD1" w:rsidP="00930F1C">
      <w:pPr>
        <w:pStyle w:val="Textonotapie"/>
        <w:rPr>
          <w:rFonts w:ascii="Arial" w:hAnsi="Arial" w:cs="Arial"/>
          <w:sz w:val="14"/>
          <w:szCs w:val="14"/>
          <w:lang w:val="en-US"/>
        </w:rPr>
      </w:pPr>
      <w:r>
        <w:rPr>
          <w:rFonts w:ascii="Arial" w:hAnsi="Arial" w:cs="Arial"/>
          <w:sz w:val="14"/>
          <w:szCs w:val="14"/>
          <w:lang w:val="en-US"/>
        </w:rPr>
        <w:t xml:space="preserve"> </w:t>
      </w:r>
    </w:p>
  </w:footnote>
  <w:footnote w:id="13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17C37694" w14:textId="77777777" w:rsidTr="00B24837">
        <w:tc>
          <w:tcPr>
            <w:tcW w:w="1844" w:type="dxa"/>
          </w:tcPr>
          <w:p w14:paraId="3CC5CE60" w14:textId="77777777" w:rsidR="00111FD1" w:rsidRPr="00EF38E1" w:rsidRDefault="00111FD1" w:rsidP="00EF38E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F38E1">
              <w:rPr>
                <w:rFonts w:ascii="Arial" w:hAnsi="Arial" w:cs="Arial"/>
                <w:sz w:val="14"/>
                <w:szCs w:val="14"/>
                <w:lang w:val="en-US"/>
              </w:rPr>
              <w:t xml:space="preserve">( 1) Sal. 87,7. </w:t>
            </w:r>
          </w:p>
          <w:p w14:paraId="0B8B1F75" w14:textId="77777777" w:rsidR="00111FD1" w:rsidRPr="00EF38E1" w:rsidRDefault="00111FD1" w:rsidP="00EF38E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F38E1">
              <w:rPr>
                <w:rFonts w:ascii="Arial" w:hAnsi="Arial" w:cs="Arial"/>
                <w:sz w:val="14"/>
                <w:szCs w:val="14"/>
                <w:lang w:val="en-US"/>
              </w:rPr>
              <w:t xml:space="preserve"> 2) Sal. 106,10.</w:t>
            </w:r>
          </w:p>
          <w:p w14:paraId="7342722A" w14:textId="77777777" w:rsidR="00111FD1" w:rsidRPr="0017108E" w:rsidRDefault="00111FD1" w:rsidP="00EF38E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F38E1">
              <w:rPr>
                <w:rFonts w:ascii="Arial" w:hAnsi="Arial" w:cs="Arial"/>
                <w:sz w:val="14"/>
                <w:szCs w:val="14"/>
                <w:lang w:val="en-US"/>
              </w:rPr>
              <w:t>( 3) L</w:t>
            </w:r>
            <w:r>
              <w:rPr>
                <w:rFonts w:ascii="Arial" w:hAnsi="Arial" w:cs="Arial"/>
                <w:sz w:val="14"/>
                <w:szCs w:val="14"/>
                <w:lang w:val="en-US"/>
              </w:rPr>
              <w:t>c</w:t>
            </w:r>
            <w:r w:rsidRPr="00EF38E1">
              <w:rPr>
                <w:rFonts w:ascii="Arial" w:hAnsi="Arial" w:cs="Arial"/>
                <w:sz w:val="14"/>
                <w:szCs w:val="14"/>
                <w:lang w:val="en-US"/>
              </w:rPr>
              <w:t>. 1,78.</w:t>
            </w:r>
          </w:p>
        </w:tc>
        <w:tc>
          <w:tcPr>
            <w:tcW w:w="1984" w:type="dxa"/>
          </w:tcPr>
          <w:p w14:paraId="5722AAF8" w14:textId="77777777" w:rsidR="00111FD1" w:rsidRDefault="00111FD1" w:rsidP="005144BA">
            <w:pPr>
              <w:pStyle w:val="Textonotapie"/>
              <w:ind w:left="0"/>
              <w:contextualSpacing/>
              <w:rPr>
                <w:rFonts w:ascii="Arial" w:hAnsi="Arial" w:cs="Arial"/>
                <w:sz w:val="14"/>
                <w:szCs w:val="14"/>
                <w:lang w:val="en-US"/>
              </w:rPr>
            </w:pPr>
            <w:r w:rsidRPr="00EF38E1">
              <w:rPr>
                <w:rFonts w:ascii="Arial" w:hAnsi="Arial" w:cs="Arial"/>
                <w:sz w:val="14"/>
                <w:szCs w:val="14"/>
                <w:lang w:val="en-US"/>
              </w:rPr>
              <w:t>( 4) Ez. 34,11.</w:t>
            </w:r>
          </w:p>
          <w:p w14:paraId="6805D3B8" w14:textId="77777777" w:rsidR="00111FD1" w:rsidRPr="0017108E" w:rsidRDefault="00111FD1" w:rsidP="00EF38E1">
            <w:pPr>
              <w:pStyle w:val="Textonotapie"/>
              <w:ind w:left="0"/>
              <w:contextualSpacing/>
              <w:rPr>
                <w:rFonts w:ascii="Arial" w:hAnsi="Arial" w:cs="Arial"/>
                <w:sz w:val="14"/>
                <w:szCs w:val="14"/>
                <w:lang w:val="en-US"/>
              </w:rPr>
            </w:pPr>
            <w:r w:rsidRPr="00EF38E1">
              <w:rPr>
                <w:rFonts w:ascii="Arial" w:hAnsi="Arial" w:cs="Arial"/>
                <w:sz w:val="14"/>
                <w:szCs w:val="14"/>
                <w:lang w:val="en-US"/>
              </w:rPr>
              <w:t xml:space="preserve">( 5) Is. 53,6. </w:t>
            </w:r>
          </w:p>
        </w:tc>
        <w:tc>
          <w:tcPr>
            <w:tcW w:w="1407" w:type="dxa"/>
          </w:tcPr>
          <w:p w14:paraId="42981BB3" w14:textId="77777777" w:rsidR="00111FD1" w:rsidRDefault="00111FD1" w:rsidP="007258F7">
            <w:pPr>
              <w:pStyle w:val="Textonotapie"/>
              <w:ind w:left="0"/>
              <w:contextualSpacing/>
              <w:rPr>
                <w:rFonts w:ascii="Arial" w:hAnsi="Arial" w:cs="Arial"/>
                <w:sz w:val="14"/>
                <w:szCs w:val="14"/>
                <w:lang w:val="en-US"/>
              </w:rPr>
            </w:pPr>
            <w:r w:rsidRPr="00EF38E1">
              <w:rPr>
                <w:rFonts w:ascii="Arial" w:hAnsi="Arial" w:cs="Arial"/>
                <w:sz w:val="14"/>
                <w:szCs w:val="14"/>
                <w:lang w:val="en-US"/>
              </w:rPr>
              <w:t>( 6) Gn. 37,14.</w:t>
            </w:r>
          </w:p>
          <w:p w14:paraId="606B8468" w14:textId="77777777" w:rsidR="00111FD1" w:rsidRPr="0017108E" w:rsidRDefault="00111FD1" w:rsidP="007258F7">
            <w:pPr>
              <w:pStyle w:val="Textonotapie"/>
              <w:ind w:left="0"/>
              <w:contextualSpacing/>
              <w:rPr>
                <w:rFonts w:ascii="Arial" w:hAnsi="Arial" w:cs="Arial"/>
                <w:sz w:val="14"/>
                <w:szCs w:val="14"/>
                <w:lang w:val="en-US"/>
              </w:rPr>
            </w:pPr>
            <w:r w:rsidRPr="00EF38E1">
              <w:rPr>
                <w:rFonts w:ascii="Arial" w:hAnsi="Arial" w:cs="Arial"/>
                <w:sz w:val="14"/>
                <w:szCs w:val="14"/>
                <w:lang w:val="en-US"/>
              </w:rPr>
              <w:t>( 7) Mt. 18,11.</w:t>
            </w:r>
          </w:p>
        </w:tc>
      </w:tr>
    </w:tbl>
    <w:p w14:paraId="40A8DBB7" w14:textId="77777777" w:rsidR="00111FD1" w:rsidRPr="0017108E" w:rsidRDefault="00111FD1" w:rsidP="00194688">
      <w:pPr>
        <w:pStyle w:val="Textonotapie"/>
        <w:rPr>
          <w:rFonts w:ascii="Arial" w:hAnsi="Arial" w:cs="Arial"/>
          <w:sz w:val="14"/>
          <w:szCs w:val="14"/>
          <w:lang w:val="en-US"/>
        </w:rPr>
      </w:pPr>
      <w:r>
        <w:rPr>
          <w:rFonts w:ascii="Arial" w:hAnsi="Arial" w:cs="Arial"/>
          <w:sz w:val="14"/>
          <w:szCs w:val="14"/>
          <w:lang w:val="en-US"/>
        </w:rPr>
        <w:t xml:space="preserve"> </w:t>
      </w:r>
    </w:p>
  </w:footnote>
  <w:footnote w:id="13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8E86BAF" w14:textId="77777777" w:rsidTr="00B24837">
        <w:tc>
          <w:tcPr>
            <w:tcW w:w="1844" w:type="dxa"/>
          </w:tcPr>
          <w:p w14:paraId="2901CE0E" w14:textId="77777777" w:rsidR="00111FD1" w:rsidRPr="008E29EA" w:rsidRDefault="00111FD1" w:rsidP="008E29E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E29EA">
              <w:rPr>
                <w:rFonts w:ascii="Arial" w:hAnsi="Arial" w:cs="Arial"/>
                <w:sz w:val="14"/>
                <w:szCs w:val="14"/>
                <w:lang w:val="en-US"/>
              </w:rPr>
              <w:t>( 8) Sal. 88,7.</w:t>
            </w:r>
          </w:p>
          <w:p w14:paraId="454AA901" w14:textId="77777777" w:rsidR="00111FD1" w:rsidRPr="008E29EA" w:rsidRDefault="00111FD1" w:rsidP="008E29E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E29EA">
              <w:rPr>
                <w:rFonts w:ascii="Arial" w:hAnsi="Arial" w:cs="Arial"/>
                <w:sz w:val="14"/>
                <w:szCs w:val="14"/>
                <w:lang w:val="en-US"/>
              </w:rPr>
              <w:t>( 9) Sal. 81,6.</w:t>
            </w:r>
          </w:p>
          <w:p w14:paraId="5C4274DC" w14:textId="77777777" w:rsidR="00111FD1" w:rsidRPr="008E29EA" w:rsidRDefault="00111FD1" w:rsidP="008E29E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E29EA">
              <w:rPr>
                <w:rFonts w:ascii="Arial" w:hAnsi="Arial" w:cs="Arial"/>
                <w:sz w:val="14"/>
                <w:szCs w:val="14"/>
                <w:lang w:val="en-US"/>
              </w:rPr>
              <w:t>(10) Sal. 109,3.</w:t>
            </w:r>
          </w:p>
          <w:p w14:paraId="7C8A1288" w14:textId="77777777" w:rsidR="00111FD1" w:rsidRPr="0017108E" w:rsidRDefault="00111FD1" w:rsidP="008E29E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E29EA">
              <w:rPr>
                <w:rFonts w:ascii="Arial" w:hAnsi="Arial" w:cs="Arial"/>
                <w:sz w:val="14"/>
                <w:szCs w:val="14"/>
                <w:lang w:val="en-US"/>
              </w:rPr>
              <w:t>(11) lbíd.</w:t>
            </w:r>
          </w:p>
        </w:tc>
        <w:tc>
          <w:tcPr>
            <w:tcW w:w="1984" w:type="dxa"/>
          </w:tcPr>
          <w:p w14:paraId="57F5D9D9" w14:textId="77777777" w:rsidR="00111FD1" w:rsidRPr="008E29EA" w:rsidRDefault="00111FD1" w:rsidP="008E29EA">
            <w:pPr>
              <w:pStyle w:val="Textonotapie"/>
              <w:ind w:left="0"/>
              <w:contextualSpacing/>
              <w:rPr>
                <w:rFonts w:ascii="Arial" w:hAnsi="Arial" w:cs="Arial"/>
                <w:sz w:val="14"/>
                <w:szCs w:val="14"/>
                <w:lang w:val="en-US"/>
              </w:rPr>
            </w:pPr>
            <w:r w:rsidRPr="008E29EA">
              <w:rPr>
                <w:rFonts w:ascii="Arial" w:hAnsi="Arial" w:cs="Arial"/>
                <w:sz w:val="14"/>
                <w:szCs w:val="14"/>
                <w:lang w:val="en-US"/>
              </w:rPr>
              <w:t xml:space="preserve">(12) Gn. 29, 17. </w:t>
            </w:r>
          </w:p>
          <w:p w14:paraId="0DB35026" w14:textId="77777777" w:rsidR="00111FD1" w:rsidRPr="008E29EA" w:rsidRDefault="00111FD1" w:rsidP="008E29EA">
            <w:pPr>
              <w:pStyle w:val="Textonotapie"/>
              <w:ind w:left="0"/>
              <w:contextualSpacing/>
              <w:rPr>
                <w:rFonts w:ascii="Arial" w:hAnsi="Arial" w:cs="Arial"/>
                <w:sz w:val="14"/>
                <w:szCs w:val="14"/>
                <w:lang w:val="en-US"/>
              </w:rPr>
            </w:pPr>
            <w:r w:rsidRPr="008E29EA">
              <w:rPr>
                <w:rFonts w:ascii="Arial" w:hAnsi="Arial" w:cs="Arial"/>
                <w:sz w:val="14"/>
                <w:szCs w:val="14"/>
                <w:lang w:val="en-US"/>
              </w:rPr>
              <w:t xml:space="preserve">(13) Sal. 44,3. </w:t>
            </w:r>
          </w:p>
          <w:p w14:paraId="33166E03" w14:textId="77777777" w:rsidR="00111FD1" w:rsidRDefault="00111FD1" w:rsidP="000D70F8">
            <w:pPr>
              <w:pStyle w:val="Textonotapie"/>
              <w:ind w:left="0"/>
              <w:contextualSpacing/>
              <w:rPr>
                <w:rFonts w:ascii="Arial" w:hAnsi="Arial" w:cs="Arial"/>
                <w:sz w:val="14"/>
                <w:szCs w:val="14"/>
                <w:lang w:val="en-US"/>
              </w:rPr>
            </w:pPr>
            <w:r w:rsidRPr="008E29EA">
              <w:rPr>
                <w:rFonts w:ascii="Arial" w:hAnsi="Arial" w:cs="Arial"/>
                <w:sz w:val="14"/>
                <w:szCs w:val="14"/>
                <w:lang w:val="en-US"/>
              </w:rPr>
              <w:t>(14) 1 Pe. 1,12.</w:t>
            </w:r>
          </w:p>
          <w:p w14:paraId="7E87495F" w14:textId="77777777" w:rsidR="00111FD1" w:rsidRPr="0017108E" w:rsidRDefault="00111FD1" w:rsidP="000D70F8">
            <w:pPr>
              <w:pStyle w:val="Textonotapie"/>
              <w:ind w:left="0"/>
              <w:contextualSpacing/>
              <w:rPr>
                <w:rFonts w:ascii="Arial" w:hAnsi="Arial" w:cs="Arial"/>
                <w:sz w:val="14"/>
                <w:szCs w:val="14"/>
                <w:lang w:val="en-US"/>
              </w:rPr>
            </w:pPr>
            <w:r w:rsidRPr="000D70F8">
              <w:rPr>
                <w:rFonts w:ascii="Arial" w:hAnsi="Arial" w:cs="Arial"/>
                <w:sz w:val="14"/>
                <w:szCs w:val="14"/>
                <w:lang w:val="fr-FR"/>
              </w:rPr>
              <w:t>(15) Resp. Fies. S. Inés.</w:t>
            </w:r>
          </w:p>
        </w:tc>
        <w:tc>
          <w:tcPr>
            <w:tcW w:w="1407" w:type="dxa"/>
          </w:tcPr>
          <w:p w14:paraId="2716AB03" w14:textId="77777777" w:rsidR="00111FD1" w:rsidRPr="002425D8" w:rsidRDefault="00111FD1" w:rsidP="007258F7">
            <w:pPr>
              <w:pStyle w:val="Textonotapie"/>
              <w:ind w:left="0"/>
              <w:contextualSpacing/>
              <w:rPr>
                <w:rFonts w:ascii="Arial" w:hAnsi="Arial" w:cs="Arial"/>
                <w:sz w:val="14"/>
                <w:szCs w:val="14"/>
                <w:lang w:val="en-US"/>
              </w:rPr>
            </w:pPr>
            <w:r w:rsidRPr="000D70F8">
              <w:rPr>
                <w:rFonts w:ascii="Arial" w:hAnsi="Arial" w:cs="Arial"/>
                <w:sz w:val="14"/>
                <w:szCs w:val="14"/>
                <w:lang w:val="fr-FR"/>
              </w:rPr>
              <w:t>(16) Rom. 5,20</w:t>
            </w:r>
          </w:p>
          <w:p w14:paraId="2F347347" w14:textId="77777777" w:rsidR="00111FD1" w:rsidRDefault="00111FD1" w:rsidP="007258F7">
            <w:pPr>
              <w:pStyle w:val="Textonotapie"/>
              <w:ind w:left="0"/>
              <w:contextualSpacing/>
              <w:rPr>
                <w:rFonts w:ascii="Arial" w:hAnsi="Arial" w:cs="Arial"/>
                <w:sz w:val="14"/>
                <w:szCs w:val="14"/>
                <w:lang w:val="en-US"/>
              </w:rPr>
            </w:pPr>
            <w:r w:rsidRPr="008E29EA">
              <w:rPr>
                <w:rFonts w:ascii="Arial" w:hAnsi="Arial" w:cs="Arial"/>
                <w:sz w:val="14"/>
                <w:szCs w:val="14"/>
                <w:lang w:val="en-US"/>
              </w:rPr>
              <w:t>(17) Is. 6,8.</w:t>
            </w:r>
          </w:p>
          <w:p w14:paraId="2BAB6257" w14:textId="0A37472F" w:rsidR="00111FD1" w:rsidRPr="0017108E" w:rsidRDefault="00111FD1" w:rsidP="007258F7">
            <w:pPr>
              <w:pStyle w:val="Textonotapie"/>
              <w:ind w:left="0"/>
              <w:contextualSpacing/>
              <w:rPr>
                <w:rFonts w:ascii="Arial" w:hAnsi="Arial" w:cs="Arial"/>
                <w:sz w:val="14"/>
                <w:szCs w:val="14"/>
                <w:lang w:val="en-US"/>
              </w:rPr>
            </w:pPr>
            <w:r w:rsidRPr="008E29EA">
              <w:rPr>
                <w:rFonts w:ascii="Arial" w:hAnsi="Arial" w:cs="Arial"/>
                <w:sz w:val="14"/>
                <w:szCs w:val="14"/>
                <w:lang w:val="en-US"/>
              </w:rPr>
              <w:t>(18) Ez. 34,10.</w:t>
            </w:r>
          </w:p>
        </w:tc>
      </w:tr>
    </w:tbl>
    <w:p w14:paraId="37780EBD" w14:textId="77777777" w:rsidR="00111FD1" w:rsidRPr="0017108E" w:rsidRDefault="00111FD1" w:rsidP="00857A14">
      <w:pPr>
        <w:pStyle w:val="Textonotapie"/>
        <w:rPr>
          <w:rFonts w:ascii="Arial" w:hAnsi="Arial" w:cs="Arial"/>
          <w:sz w:val="14"/>
          <w:szCs w:val="14"/>
          <w:lang w:val="en-US"/>
        </w:rPr>
      </w:pPr>
      <w:r>
        <w:rPr>
          <w:rFonts w:ascii="Arial" w:hAnsi="Arial" w:cs="Arial"/>
          <w:sz w:val="14"/>
          <w:szCs w:val="14"/>
          <w:lang w:val="en-US"/>
        </w:rPr>
        <w:t xml:space="preserve"> </w:t>
      </w:r>
    </w:p>
  </w:footnote>
  <w:footnote w:id="13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27803C5" w14:textId="77777777" w:rsidTr="00B24837">
        <w:tc>
          <w:tcPr>
            <w:tcW w:w="1844" w:type="dxa"/>
          </w:tcPr>
          <w:p w14:paraId="34087EC6" w14:textId="1FB04AFA" w:rsidR="00111FD1" w:rsidRPr="0017108E" w:rsidRDefault="00111FD1" w:rsidP="002425D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F0E29">
              <w:rPr>
                <w:rFonts w:ascii="Arial" w:hAnsi="Arial" w:cs="Arial"/>
                <w:sz w:val="14"/>
                <w:szCs w:val="14"/>
                <w:lang w:val="en-US"/>
              </w:rPr>
              <w:t>(19) Sal. 18,7.</w:t>
            </w:r>
          </w:p>
        </w:tc>
        <w:tc>
          <w:tcPr>
            <w:tcW w:w="1984" w:type="dxa"/>
          </w:tcPr>
          <w:p w14:paraId="44F43451" w14:textId="49391DAE" w:rsidR="00111FD1" w:rsidRPr="0017108E" w:rsidRDefault="00111FD1" w:rsidP="005144B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F0E29">
              <w:rPr>
                <w:rFonts w:ascii="Arial" w:hAnsi="Arial" w:cs="Arial"/>
                <w:sz w:val="14"/>
                <w:szCs w:val="14"/>
                <w:lang w:val="en-US"/>
              </w:rPr>
              <w:t>(20) Sal. 23,8.</w:t>
            </w:r>
          </w:p>
        </w:tc>
        <w:tc>
          <w:tcPr>
            <w:tcW w:w="1407" w:type="dxa"/>
          </w:tcPr>
          <w:p w14:paraId="6787DEB7" w14:textId="77777777" w:rsidR="00111FD1" w:rsidRPr="0017108E" w:rsidRDefault="00111FD1" w:rsidP="00EE55D2">
            <w:pPr>
              <w:pStyle w:val="Textonotapie"/>
              <w:ind w:left="0"/>
              <w:contextualSpacing/>
              <w:rPr>
                <w:rFonts w:ascii="Arial" w:hAnsi="Arial" w:cs="Arial"/>
                <w:sz w:val="14"/>
                <w:szCs w:val="14"/>
                <w:lang w:val="en-US"/>
              </w:rPr>
            </w:pPr>
            <w:r w:rsidRPr="004F0E29">
              <w:rPr>
                <w:rFonts w:ascii="Arial" w:hAnsi="Arial" w:cs="Arial"/>
                <w:sz w:val="14"/>
                <w:szCs w:val="14"/>
                <w:lang w:val="en-US"/>
              </w:rPr>
              <w:t>(21) Prov. 31,10.</w:t>
            </w:r>
          </w:p>
        </w:tc>
      </w:tr>
    </w:tbl>
    <w:p w14:paraId="31358EFC" w14:textId="77777777" w:rsidR="00111FD1" w:rsidRPr="0017108E" w:rsidRDefault="00111FD1" w:rsidP="00857A14">
      <w:pPr>
        <w:pStyle w:val="Textonotapie"/>
        <w:rPr>
          <w:rFonts w:ascii="Arial" w:hAnsi="Arial" w:cs="Arial"/>
          <w:sz w:val="14"/>
          <w:szCs w:val="14"/>
          <w:lang w:val="en-US"/>
        </w:rPr>
      </w:pPr>
      <w:r>
        <w:rPr>
          <w:rFonts w:ascii="Arial" w:hAnsi="Arial" w:cs="Arial"/>
          <w:sz w:val="14"/>
          <w:szCs w:val="14"/>
          <w:lang w:val="en-US"/>
        </w:rPr>
        <w:t xml:space="preserve"> </w:t>
      </w:r>
    </w:p>
  </w:footnote>
  <w:footnote w:id="13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042A9B45" w14:textId="77777777" w:rsidTr="00B24837">
        <w:tc>
          <w:tcPr>
            <w:tcW w:w="1844" w:type="dxa"/>
          </w:tcPr>
          <w:p w14:paraId="6EBB1B08" w14:textId="77777777" w:rsidR="00111FD1" w:rsidRDefault="00111FD1" w:rsidP="0067641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F0E29">
              <w:rPr>
                <w:rFonts w:ascii="Arial" w:hAnsi="Arial" w:cs="Arial"/>
                <w:sz w:val="14"/>
                <w:szCs w:val="14"/>
                <w:lang w:val="en-US"/>
              </w:rPr>
              <w:t>(22) Gn. 3,6.</w:t>
            </w:r>
          </w:p>
          <w:p w14:paraId="1B08F8AC" w14:textId="77777777" w:rsidR="00111FD1" w:rsidRPr="0017108E" w:rsidRDefault="00111FD1" w:rsidP="00F31BB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E55D2">
              <w:rPr>
                <w:rFonts w:ascii="Arial" w:hAnsi="Arial" w:cs="Arial"/>
                <w:sz w:val="14"/>
                <w:szCs w:val="14"/>
                <w:lang w:val="en-US"/>
              </w:rPr>
              <w:t>(23) Cant. 1, 7.</w:t>
            </w:r>
          </w:p>
        </w:tc>
        <w:tc>
          <w:tcPr>
            <w:tcW w:w="1984" w:type="dxa"/>
          </w:tcPr>
          <w:p w14:paraId="42388E37" w14:textId="77777777" w:rsidR="00111FD1" w:rsidRPr="00EE55D2" w:rsidRDefault="00111FD1" w:rsidP="00F31BB9">
            <w:pPr>
              <w:pStyle w:val="Textonotapie"/>
              <w:ind w:left="0"/>
              <w:contextualSpacing/>
              <w:rPr>
                <w:rFonts w:ascii="Arial" w:hAnsi="Arial" w:cs="Arial"/>
                <w:sz w:val="14"/>
                <w:szCs w:val="14"/>
                <w:lang w:val="en-US"/>
              </w:rPr>
            </w:pPr>
            <w:r w:rsidRPr="00EE55D2">
              <w:rPr>
                <w:rFonts w:ascii="Arial" w:hAnsi="Arial" w:cs="Arial"/>
                <w:sz w:val="14"/>
                <w:szCs w:val="14"/>
                <w:lang w:val="en-US"/>
              </w:rPr>
              <w:t>(24) Sal. 48,13-21.</w:t>
            </w:r>
          </w:p>
          <w:p w14:paraId="0EB4A282" w14:textId="77777777" w:rsidR="00111FD1" w:rsidRPr="0017108E" w:rsidRDefault="00111FD1" w:rsidP="00F31BB9">
            <w:pPr>
              <w:pStyle w:val="Textonotapie"/>
              <w:ind w:left="0"/>
              <w:contextualSpacing/>
              <w:rPr>
                <w:rFonts w:ascii="Arial" w:hAnsi="Arial" w:cs="Arial"/>
                <w:sz w:val="14"/>
                <w:szCs w:val="14"/>
                <w:lang w:val="en-US"/>
              </w:rPr>
            </w:pPr>
            <w:r w:rsidRPr="00EE55D2">
              <w:rPr>
                <w:rFonts w:ascii="Arial" w:hAnsi="Arial" w:cs="Arial"/>
                <w:sz w:val="14"/>
                <w:szCs w:val="14"/>
                <w:lang w:val="en-US"/>
              </w:rPr>
              <w:t>(25) Cant. 1, 7.</w:t>
            </w:r>
          </w:p>
        </w:tc>
        <w:tc>
          <w:tcPr>
            <w:tcW w:w="1407" w:type="dxa"/>
          </w:tcPr>
          <w:p w14:paraId="42CB167D" w14:textId="77777777" w:rsidR="00111FD1" w:rsidRPr="0017108E" w:rsidRDefault="00111FD1" w:rsidP="007258F7">
            <w:pPr>
              <w:pStyle w:val="Textonotapie"/>
              <w:ind w:left="0"/>
              <w:contextualSpacing/>
              <w:rPr>
                <w:rFonts w:ascii="Arial" w:hAnsi="Arial" w:cs="Arial"/>
                <w:sz w:val="14"/>
                <w:szCs w:val="14"/>
                <w:lang w:val="en-US"/>
              </w:rPr>
            </w:pPr>
            <w:r w:rsidRPr="00EE55D2">
              <w:rPr>
                <w:rFonts w:ascii="Arial" w:hAnsi="Arial" w:cs="Arial"/>
                <w:sz w:val="14"/>
                <w:szCs w:val="14"/>
                <w:lang w:val="en-US"/>
              </w:rPr>
              <w:t>(26) Gn. 3, 1.</w:t>
            </w:r>
          </w:p>
        </w:tc>
      </w:tr>
    </w:tbl>
    <w:p w14:paraId="71936215" w14:textId="77777777" w:rsidR="00111FD1" w:rsidRPr="0017108E" w:rsidRDefault="00111FD1" w:rsidP="00857A14">
      <w:pPr>
        <w:pStyle w:val="Textonotapie"/>
        <w:rPr>
          <w:rFonts w:ascii="Arial" w:hAnsi="Arial" w:cs="Arial"/>
          <w:sz w:val="14"/>
          <w:szCs w:val="14"/>
          <w:lang w:val="en-US"/>
        </w:rPr>
      </w:pPr>
      <w:r>
        <w:rPr>
          <w:rFonts w:ascii="Arial" w:hAnsi="Arial" w:cs="Arial"/>
          <w:sz w:val="14"/>
          <w:szCs w:val="14"/>
          <w:lang w:val="en-US"/>
        </w:rPr>
        <w:t xml:space="preserve"> </w:t>
      </w:r>
    </w:p>
  </w:footnote>
  <w:footnote w:id="14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15273E66" w14:textId="77777777" w:rsidTr="00B24837">
        <w:tc>
          <w:tcPr>
            <w:tcW w:w="1844" w:type="dxa"/>
          </w:tcPr>
          <w:p w14:paraId="3E26AC6D" w14:textId="77777777" w:rsidR="00111FD1" w:rsidRPr="0017108E" w:rsidRDefault="00111FD1" w:rsidP="00F31BB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31BB9">
              <w:rPr>
                <w:rFonts w:ascii="Arial" w:hAnsi="Arial" w:cs="Arial"/>
                <w:sz w:val="14"/>
                <w:szCs w:val="14"/>
                <w:lang w:val="en-US"/>
              </w:rPr>
              <w:t>(27) L</w:t>
            </w:r>
            <w:r>
              <w:rPr>
                <w:rFonts w:ascii="Arial" w:hAnsi="Arial" w:cs="Arial"/>
                <w:sz w:val="14"/>
                <w:szCs w:val="14"/>
                <w:lang w:val="en-US"/>
              </w:rPr>
              <w:t>c</w:t>
            </w:r>
            <w:r w:rsidRPr="00F31BB9">
              <w:rPr>
                <w:rFonts w:ascii="Arial" w:hAnsi="Arial" w:cs="Arial"/>
                <w:sz w:val="14"/>
                <w:szCs w:val="14"/>
                <w:lang w:val="en-US"/>
              </w:rPr>
              <w:t>. 1,28.</w:t>
            </w:r>
          </w:p>
        </w:tc>
        <w:tc>
          <w:tcPr>
            <w:tcW w:w="1984" w:type="dxa"/>
          </w:tcPr>
          <w:p w14:paraId="6CB1A18B" w14:textId="05B28821" w:rsidR="00111FD1" w:rsidRPr="0017108E" w:rsidRDefault="00111FD1" w:rsidP="00F7399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31BB9">
              <w:rPr>
                <w:rFonts w:ascii="Arial" w:hAnsi="Arial" w:cs="Arial"/>
                <w:sz w:val="14"/>
                <w:szCs w:val="14"/>
                <w:lang w:val="en-US"/>
              </w:rPr>
              <w:t xml:space="preserve">(28) </w:t>
            </w:r>
            <w:r>
              <w:rPr>
                <w:rFonts w:ascii="Arial" w:hAnsi="Arial" w:cs="Arial"/>
                <w:sz w:val="14"/>
                <w:szCs w:val="14"/>
                <w:lang w:val="en-US"/>
              </w:rPr>
              <w:t>I</w:t>
            </w:r>
            <w:r w:rsidRPr="00F31BB9">
              <w:rPr>
                <w:rFonts w:ascii="Arial" w:hAnsi="Arial" w:cs="Arial"/>
                <w:sz w:val="14"/>
                <w:szCs w:val="14"/>
                <w:lang w:val="en-US"/>
              </w:rPr>
              <w:t xml:space="preserve">bíd. </w:t>
            </w:r>
          </w:p>
        </w:tc>
        <w:tc>
          <w:tcPr>
            <w:tcW w:w="1407" w:type="dxa"/>
          </w:tcPr>
          <w:p w14:paraId="758F4A6D" w14:textId="77777777" w:rsidR="00111FD1" w:rsidRPr="0017108E" w:rsidRDefault="00111FD1" w:rsidP="007258F7">
            <w:pPr>
              <w:pStyle w:val="Textonotapie"/>
              <w:ind w:left="0"/>
              <w:contextualSpacing/>
              <w:rPr>
                <w:rFonts w:ascii="Arial" w:hAnsi="Arial" w:cs="Arial"/>
                <w:sz w:val="14"/>
                <w:szCs w:val="14"/>
                <w:lang w:val="en-US"/>
              </w:rPr>
            </w:pPr>
            <w:r w:rsidRPr="00F31BB9">
              <w:rPr>
                <w:rFonts w:ascii="Arial" w:hAnsi="Arial" w:cs="Arial"/>
                <w:sz w:val="14"/>
                <w:szCs w:val="14"/>
                <w:lang w:val="en-US"/>
              </w:rPr>
              <w:t>(29) Is. 7,14.</w:t>
            </w:r>
          </w:p>
        </w:tc>
      </w:tr>
    </w:tbl>
    <w:p w14:paraId="1D9179D7" w14:textId="77777777" w:rsidR="00111FD1" w:rsidRPr="0017108E" w:rsidRDefault="00111FD1" w:rsidP="00857A14">
      <w:pPr>
        <w:pStyle w:val="Textonotapie"/>
        <w:rPr>
          <w:rFonts w:ascii="Arial" w:hAnsi="Arial" w:cs="Arial"/>
          <w:sz w:val="14"/>
          <w:szCs w:val="14"/>
          <w:lang w:val="en-US"/>
        </w:rPr>
      </w:pPr>
      <w:r>
        <w:rPr>
          <w:rFonts w:ascii="Arial" w:hAnsi="Arial" w:cs="Arial"/>
          <w:sz w:val="14"/>
          <w:szCs w:val="14"/>
          <w:lang w:val="en-US"/>
        </w:rPr>
        <w:t xml:space="preserve"> </w:t>
      </w:r>
    </w:p>
  </w:footnote>
  <w:footnote w:id="14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37A485D0" w14:textId="77777777" w:rsidTr="00B24837">
        <w:tc>
          <w:tcPr>
            <w:tcW w:w="1844" w:type="dxa"/>
          </w:tcPr>
          <w:p w14:paraId="70FBFC14" w14:textId="77777777" w:rsidR="00111FD1" w:rsidRPr="00D106FC" w:rsidRDefault="00111FD1" w:rsidP="00D106F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D106FC">
              <w:rPr>
                <w:rFonts w:ascii="Arial" w:hAnsi="Arial" w:cs="Arial"/>
                <w:sz w:val="14"/>
                <w:szCs w:val="14"/>
                <w:lang w:val="es-AR"/>
              </w:rPr>
              <w:t>(30) L</w:t>
            </w:r>
            <w:r>
              <w:rPr>
                <w:rFonts w:ascii="Arial" w:hAnsi="Arial" w:cs="Arial"/>
                <w:sz w:val="14"/>
                <w:szCs w:val="14"/>
                <w:lang w:val="es-AR"/>
              </w:rPr>
              <w:t>c</w:t>
            </w:r>
            <w:r w:rsidRPr="00D106FC">
              <w:rPr>
                <w:rFonts w:ascii="Arial" w:hAnsi="Arial" w:cs="Arial"/>
                <w:sz w:val="14"/>
                <w:szCs w:val="14"/>
                <w:lang w:val="es-AR"/>
              </w:rPr>
              <w:t>. 1,48.</w:t>
            </w:r>
          </w:p>
          <w:p w14:paraId="0E027657" w14:textId="77777777" w:rsidR="00111FD1" w:rsidRPr="00D106FC" w:rsidRDefault="00111FD1" w:rsidP="00D106F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D106FC">
              <w:rPr>
                <w:rFonts w:ascii="Arial" w:hAnsi="Arial" w:cs="Arial"/>
                <w:sz w:val="14"/>
                <w:szCs w:val="14"/>
                <w:lang w:val="es-AR"/>
              </w:rPr>
              <w:t xml:space="preserve">(31) </w:t>
            </w:r>
            <w:r>
              <w:rPr>
                <w:rFonts w:ascii="Arial" w:hAnsi="Arial" w:cs="Arial"/>
                <w:sz w:val="14"/>
                <w:szCs w:val="14"/>
                <w:lang w:val="es-AR"/>
              </w:rPr>
              <w:t>I</w:t>
            </w:r>
            <w:r w:rsidRPr="00D106FC">
              <w:rPr>
                <w:rFonts w:ascii="Arial" w:hAnsi="Arial" w:cs="Arial"/>
                <w:sz w:val="14"/>
                <w:szCs w:val="14"/>
                <w:lang w:val="es-AR"/>
              </w:rPr>
              <w:t>bid. 49.</w:t>
            </w:r>
          </w:p>
        </w:tc>
        <w:tc>
          <w:tcPr>
            <w:tcW w:w="1984" w:type="dxa"/>
          </w:tcPr>
          <w:p w14:paraId="0F82B0D0" w14:textId="2D1D1A5A" w:rsidR="00111FD1" w:rsidRPr="00D106FC" w:rsidRDefault="00111FD1" w:rsidP="00D106F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D106FC">
              <w:rPr>
                <w:rFonts w:ascii="Arial" w:hAnsi="Arial" w:cs="Arial"/>
                <w:sz w:val="14"/>
                <w:szCs w:val="14"/>
                <w:lang w:val="es-AR"/>
              </w:rPr>
              <w:t xml:space="preserve">(32) </w:t>
            </w:r>
            <w:r>
              <w:rPr>
                <w:rFonts w:ascii="Arial" w:hAnsi="Arial" w:cs="Arial"/>
                <w:sz w:val="14"/>
                <w:szCs w:val="14"/>
                <w:lang w:val="es-AR"/>
              </w:rPr>
              <w:t>I</w:t>
            </w:r>
            <w:r w:rsidRPr="00D106FC">
              <w:rPr>
                <w:rFonts w:ascii="Arial" w:hAnsi="Arial" w:cs="Arial"/>
                <w:sz w:val="14"/>
                <w:szCs w:val="14"/>
                <w:lang w:val="es-AR"/>
              </w:rPr>
              <w:t>bid.</w:t>
            </w:r>
          </w:p>
          <w:p w14:paraId="23C5E0CC" w14:textId="5088C9A8" w:rsidR="00111FD1" w:rsidRPr="00D106FC" w:rsidRDefault="00111FD1" w:rsidP="00D106F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D106FC">
              <w:rPr>
                <w:rFonts w:ascii="Arial" w:hAnsi="Arial" w:cs="Arial"/>
                <w:sz w:val="14"/>
                <w:szCs w:val="14"/>
                <w:lang w:val="es-AR"/>
              </w:rPr>
              <w:t xml:space="preserve">(33) Gn. 49,22. </w:t>
            </w:r>
          </w:p>
        </w:tc>
        <w:tc>
          <w:tcPr>
            <w:tcW w:w="1407" w:type="dxa"/>
          </w:tcPr>
          <w:p w14:paraId="794DC5A7" w14:textId="77777777" w:rsidR="00111FD1" w:rsidRPr="00D106FC" w:rsidRDefault="00111FD1" w:rsidP="007258F7">
            <w:pPr>
              <w:pStyle w:val="Textonotapie"/>
              <w:ind w:left="0"/>
              <w:contextualSpacing/>
              <w:rPr>
                <w:rFonts w:ascii="Arial" w:hAnsi="Arial" w:cs="Arial"/>
                <w:sz w:val="14"/>
                <w:szCs w:val="14"/>
                <w:lang w:val="es-AR"/>
              </w:rPr>
            </w:pPr>
            <w:r w:rsidRPr="00D106FC">
              <w:rPr>
                <w:rFonts w:ascii="Arial" w:hAnsi="Arial" w:cs="Arial"/>
                <w:sz w:val="14"/>
                <w:szCs w:val="14"/>
                <w:lang w:val="es-AR"/>
              </w:rPr>
              <w:t>(34) Dan. 2,34.</w:t>
            </w:r>
          </w:p>
        </w:tc>
      </w:tr>
    </w:tbl>
    <w:p w14:paraId="3DAE5700" w14:textId="77777777" w:rsidR="00111FD1" w:rsidRPr="00D106FC" w:rsidRDefault="00111FD1" w:rsidP="00857A14">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7DD304BC" w14:textId="77777777" w:rsidTr="00B24837">
        <w:tc>
          <w:tcPr>
            <w:tcW w:w="1844" w:type="dxa"/>
          </w:tcPr>
          <w:p w14:paraId="644C7E0E" w14:textId="77777777" w:rsidR="00111FD1" w:rsidRPr="00D106FC" w:rsidRDefault="00111FD1" w:rsidP="00C2149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2149C">
              <w:rPr>
                <w:rFonts w:ascii="Arial" w:hAnsi="Arial" w:cs="Arial"/>
                <w:sz w:val="14"/>
                <w:szCs w:val="14"/>
                <w:lang w:val="es-AR"/>
              </w:rPr>
              <w:t xml:space="preserve">(35) Gn. 37,3. </w:t>
            </w:r>
          </w:p>
        </w:tc>
        <w:tc>
          <w:tcPr>
            <w:tcW w:w="1984" w:type="dxa"/>
          </w:tcPr>
          <w:p w14:paraId="658CBDDE" w14:textId="77777777" w:rsidR="00111FD1" w:rsidRPr="00D106FC" w:rsidRDefault="00111FD1" w:rsidP="005144BA">
            <w:pPr>
              <w:pStyle w:val="Textonotapie"/>
              <w:ind w:left="0"/>
              <w:contextualSpacing/>
              <w:rPr>
                <w:rFonts w:ascii="Arial" w:hAnsi="Arial" w:cs="Arial"/>
                <w:sz w:val="14"/>
                <w:szCs w:val="14"/>
                <w:lang w:val="es-AR"/>
              </w:rPr>
            </w:pPr>
            <w:r w:rsidRPr="00C2149C">
              <w:rPr>
                <w:rFonts w:ascii="Arial" w:hAnsi="Arial" w:cs="Arial"/>
                <w:sz w:val="14"/>
                <w:szCs w:val="14"/>
                <w:lang w:val="es-AR"/>
              </w:rPr>
              <w:t>(36) 1 Tim. 6,16.</w:t>
            </w:r>
          </w:p>
        </w:tc>
        <w:tc>
          <w:tcPr>
            <w:tcW w:w="1407" w:type="dxa"/>
          </w:tcPr>
          <w:p w14:paraId="635CE53B" w14:textId="77777777" w:rsidR="00111FD1" w:rsidRPr="00D106FC" w:rsidRDefault="00111FD1" w:rsidP="007258F7">
            <w:pPr>
              <w:pStyle w:val="Textonotapie"/>
              <w:ind w:left="0"/>
              <w:contextualSpacing/>
              <w:rPr>
                <w:rFonts w:ascii="Arial" w:hAnsi="Arial" w:cs="Arial"/>
                <w:sz w:val="14"/>
                <w:szCs w:val="14"/>
                <w:lang w:val="es-AR"/>
              </w:rPr>
            </w:pPr>
            <w:r w:rsidRPr="00C2149C">
              <w:rPr>
                <w:rFonts w:ascii="Arial" w:hAnsi="Arial" w:cs="Arial"/>
                <w:sz w:val="14"/>
                <w:szCs w:val="14"/>
                <w:lang w:val="es-AR"/>
              </w:rPr>
              <w:t>(37) 1 Cor. 15,41.</w:t>
            </w:r>
          </w:p>
        </w:tc>
      </w:tr>
    </w:tbl>
    <w:p w14:paraId="2369AD9D" w14:textId="77777777" w:rsidR="00111FD1" w:rsidRPr="00D106FC" w:rsidRDefault="00111FD1" w:rsidP="00857A14">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7AFB12D" w14:textId="77777777" w:rsidTr="00B24837">
        <w:tc>
          <w:tcPr>
            <w:tcW w:w="1844" w:type="dxa"/>
          </w:tcPr>
          <w:p w14:paraId="283629B1" w14:textId="77777777" w:rsidR="00111FD1" w:rsidRPr="00D106FC" w:rsidRDefault="00111FD1" w:rsidP="00BB532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BB5320">
              <w:rPr>
                <w:rFonts w:ascii="Arial" w:hAnsi="Arial" w:cs="Arial"/>
                <w:sz w:val="14"/>
                <w:szCs w:val="14"/>
                <w:lang w:val="es-AR"/>
              </w:rPr>
              <w:t xml:space="preserve">(38) Rom. 1,20. </w:t>
            </w:r>
          </w:p>
        </w:tc>
        <w:tc>
          <w:tcPr>
            <w:tcW w:w="1984" w:type="dxa"/>
          </w:tcPr>
          <w:p w14:paraId="40EA33FB" w14:textId="77777777" w:rsidR="00111FD1" w:rsidRPr="00D106FC" w:rsidRDefault="00111FD1" w:rsidP="00BB5320">
            <w:pPr>
              <w:pStyle w:val="Textonotapie"/>
              <w:ind w:left="0"/>
              <w:contextualSpacing/>
              <w:rPr>
                <w:rFonts w:ascii="Arial" w:hAnsi="Arial" w:cs="Arial"/>
                <w:sz w:val="14"/>
                <w:szCs w:val="14"/>
                <w:lang w:val="es-AR"/>
              </w:rPr>
            </w:pPr>
            <w:r w:rsidRPr="00BB5320">
              <w:rPr>
                <w:rFonts w:ascii="Arial" w:hAnsi="Arial" w:cs="Arial"/>
                <w:sz w:val="14"/>
                <w:szCs w:val="14"/>
                <w:lang w:val="es-AR"/>
              </w:rPr>
              <w:t xml:space="preserve">(39) </w:t>
            </w:r>
            <w:r>
              <w:rPr>
                <w:rFonts w:ascii="Arial" w:hAnsi="Arial" w:cs="Arial"/>
                <w:sz w:val="14"/>
                <w:szCs w:val="14"/>
                <w:lang w:val="es-AR"/>
              </w:rPr>
              <w:t>I</w:t>
            </w:r>
            <w:r w:rsidRPr="00BB5320">
              <w:rPr>
                <w:rFonts w:ascii="Arial" w:hAnsi="Arial" w:cs="Arial"/>
                <w:sz w:val="14"/>
                <w:szCs w:val="14"/>
                <w:lang w:val="es-AR"/>
              </w:rPr>
              <w:t>bíd. v. 25.</w:t>
            </w:r>
          </w:p>
        </w:tc>
        <w:tc>
          <w:tcPr>
            <w:tcW w:w="1407" w:type="dxa"/>
          </w:tcPr>
          <w:p w14:paraId="73D9055D" w14:textId="77777777" w:rsidR="00111FD1" w:rsidRPr="00D106FC" w:rsidRDefault="00111FD1" w:rsidP="007258F7">
            <w:pPr>
              <w:pStyle w:val="Textonotapie"/>
              <w:ind w:left="0"/>
              <w:contextualSpacing/>
              <w:rPr>
                <w:rFonts w:ascii="Arial" w:hAnsi="Arial" w:cs="Arial"/>
                <w:sz w:val="14"/>
                <w:szCs w:val="14"/>
                <w:lang w:val="es-AR"/>
              </w:rPr>
            </w:pPr>
            <w:r w:rsidRPr="00BB5320">
              <w:rPr>
                <w:rFonts w:ascii="Arial" w:hAnsi="Arial" w:cs="Arial"/>
                <w:sz w:val="14"/>
                <w:szCs w:val="14"/>
                <w:lang w:val="es-AR"/>
              </w:rPr>
              <w:t>(40) Rom. 5,20.</w:t>
            </w:r>
          </w:p>
        </w:tc>
      </w:tr>
    </w:tbl>
    <w:p w14:paraId="5A2CF6DE" w14:textId="77777777" w:rsidR="00111FD1" w:rsidRPr="00D106FC" w:rsidRDefault="00111FD1" w:rsidP="00857A14">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297845F8" w14:textId="77777777" w:rsidTr="00B24837">
        <w:tc>
          <w:tcPr>
            <w:tcW w:w="1844" w:type="dxa"/>
          </w:tcPr>
          <w:p w14:paraId="0A079598" w14:textId="77777777" w:rsidR="00111FD1" w:rsidRPr="00D106FC" w:rsidRDefault="00111FD1" w:rsidP="00BB532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BB5320">
              <w:rPr>
                <w:rFonts w:ascii="Arial" w:hAnsi="Arial" w:cs="Arial"/>
                <w:sz w:val="14"/>
                <w:szCs w:val="14"/>
                <w:lang w:val="es-AR"/>
              </w:rPr>
              <w:t>(41) Jn. 1,14.</w:t>
            </w:r>
          </w:p>
        </w:tc>
        <w:tc>
          <w:tcPr>
            <w:tcW w:w="1984" w:type="dxa"/>
          </w:tcPr>
          <w:p w14:paraId="60028DC2" w14:textId="0012243A" w:rsidR="00111FD1" w:rsidRPr="00D106FC" w:rsidRDefault="00111FD1" w:rsidP="006A036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403F8">
              <w:rPr>
                <w:rFonts w:ascii="Arial" w:hAnsi="Arial" w:cs="Arial"/>
                <w:sz w:val="14"/>
                <w:szCs w:val="14"/>
                <w:lang w:val="es-AR"/>
              </w:rPr>
              <w:t xml:space="preserve">(42) Sab. 8, 1. </w:t>
            </w:r>
            <w:r>
              <w:rPr>
                <w:rFonts w:ascii="Arial" w:hAnsi="Arial" w:cs="Arial"/>
                <w:sz w:val="14"/>
                <w:szCs w:val="14"/>
                <w:lang w:val="es-AR"/>
              </w:rPr>
              <w:t xml:space="preserve"> </w:t>
            </w:r>
          </w:p>
        </w:tc>
        <w:tc>
          <w:tcPr>
            <w:tcW w:w="1407" w:type="dxa"/>
          </w:tcPr>
          <w:p w14:paraId="5D052564" w14:textId="6D1E3A37" w:rsidR="00111FD1" w:rsidRPr="00D106FC"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403F8">
              <w:rPr>
                <w:rFonts w:ascii="Arial" w:hAnsi="Arial" w:cs="Arial"/>
                <w:sz w:val="14"/>
                <w:szCs w:val="14"/>
                <w:lang w:val="es-AR"/>
              </w:rPr>
              <w:t>(43) Hech. 2,31</w:t>
            </w:r>
            <w:r>
              <w:rPr>
                <w:rFonts w:ascii="Arial" w:hAnsi="Arial" w:cs="Arial"/>
                <w:sz w:val="14"/>
                <w:szCs w:val="14"/>
                <w:lang w:val="es-AR"/>
              </w:rPr>
              <w:t>.</w:t>
            </w:r>
          </w:p>
        </w:tc>
      </w:tr>
    </w:tbl>
    <w:p w14:paraId="0621105E" w14:textId="77777777" w:rsidR="00111FD1" w:rsidRPr="00D106FC" w:rsidRDefault="00111FD1" w:rsidP="00857A14">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7E6FE91F" w14:textId="77777777" w:rsidTr="00B24837">
        <w:tc>
          <w:tcPr>
            <w:tcW w:w="1844" w:type="dxa"/>
          </w:tcPr>
          <w:p w14:paraId="14CC3433" w14:textId="77396809" w:rsidR="00111FD1" w:rsidRPr="00D106FC" w:rsidRDefault="00111FD1" w:rsidP="006A036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50CEE">
              <w:rPr>
                <w:rFonts w:ascii="Arial" w:hAnsi="Arial" w:cs="Arial"/>
                <w:sz w:val="14"/>
                <w:szCs w:val="14"/>
                <w:lang w:val="es-AR"/>
              </w:rPr>
              <w:t>(44) Prov. 31,10.</w:t>
            </w:r>
          </w:p>
        </w:tc>
        <w:tc>
          <w:tcPr>
            <w:tcW w:w="1984" w:type="dxa"/>
          </w:tcPr>
          <w:p w14:paraId="78FB3FE5" w14:textId="6CAF1A8B" w:rsidR="00111FD1" w:rsidRPr="00D106FC" w:rsidRDefault="00111FD1" w:rsidP="00450CEE">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50CEE">
              <w:rPr>
                <w:rFonts w:ascii="Arial" w:hAnsi="Arial" w:cs="Arial"/>
                <w:sz w:val="14"/>
                <w:szCs w:val="14"/>
                <w:lang w:val="es-AR"/>
              </w:rPr>
              <w:t>(45) Sal. 71,6.</w:t>
            </w:r>
          </w:p>
        </w:tc>
        <w:tc>
          <w:tcPr>
            <w:tcW w:w="1407" w:type="dxa"/>
          </w:tcPr>
          <w:p w14:paraId="59CF3D4F" w14:textId="65985DAF" w:rsidR="00111FD1" w:rsidRPr="00D106FC" w:rsidRDefault="00111FD1" w:rsidP="007258F7">
            <w:pPr>
              <w:pStyle w:val="Textonotapie"/>
              <w:ind w:left="0"/>
              <w:contextualSpacing/>
              <w:rPr>
                <w:rFonts w:ascii="Arial" w:hAnsi="Arial" w:cs="Arial"/>
                <w:sz w:val="14"/>
                <w:szCs w:val="14"/>
                <w:lang w:val="es-AR"/>
              </w:rPr>
            </w:pPr>
          </w:p>
        </w:tc>
      </w:tr>
    </w:tbl>
    <w:p w14:paraId="264F39E8" w14:textId="77777777" w:rsidR="00111FD1" w:rsidRPr="00D106FC" w:rsidRDefault="00111FD1" w:rsidP="00D25D67">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4E24AEB5" w14:textId="77777777" w:rsidTr="00B24837">
        <w:tc>
          <w:tcPr>
            <w:tcW w:w="1844" w:type="dxa"/>
          </w:tcPr>
          <w:p w14:paraId="486D45A2" w14:textId="77777777" w:rsidR="00111FD1" w:rsidRPr="00D106FC" w:rsidRDefault="00111FD1" w:rsidP="00450CEE">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50CEE">
              <w:rPr>
                <w:rFonts w:ascii="Arial" w:hAnsi="Arial" w:cs="Arial"/>
                <w:sz w:val="14"/>
                <w:szCs w:val="14"/>
                <w:lang w:val="es-AR"/>
              </w:rPr>
              <w:t>(46) L</w:t>
            </w:r>
            <w:r>
              <w:rPr>
                <w:rFonts w:ascii="Arial" w:hAnsi="Arial" w:cs="Arial"/>
                <w:sz w:val="14"/>
                <w:szCs w:val="14"/>
                <w:lang w:val="es-AR"/>
              </w:rPr>
              <w:t>c</w:t>
            </w:r>
            <w:r w:rsidRPr="00450CEE">
              <w:rPr>
                <w:rFonts w:ascii="Arial" w:hAnsi="Arial" w:cs="Arial"/>
                <w:sz w:val="14"/>
                <w:szCs w:val="14"/>
                <w:lang w:val="es-AR"/>
              </w:rPr>
              <w:t xml:space="preserve">. 1,45. </w:t>
            </w:r>
          </w:p>
        </w:tc>
        <w:tc>
          <w:tcPr>
            <w:tcW w:w="1984" w:type="dxa"/>
          </w:tcPr>
          <w:p w14:paraId="23153537" w14:textId="77777777" w:rsidR="00111FD1" w:rsidRPr="00D106FC" w:rsidRDefault="00111FD1" w:rsidP="00450CEE">
            <w:pPr>
              <w:pStyle w:val="Textonotapie"/>
              <w:ind w:left="0"/>
              <w:contextualSpacing/>
              <w:rPr>
                <w:rFonts w:ascii="Arial" w:hAnsi="Arial" w:cs="Arial"/>
                <w:sz w:val="14"/>
                <w:szCs w:val="14"/>
                <w:lang w:val="es-AR"/>
              </w:rPr>
            </w:pPr>
            <w:r w:rsidRPr="00450CEE">
              <w:rPr>
                <w:rFonts w:ascii="Arial" w:hAnsi="Arial" w:cs="Arial"/>
                <w:sz w:val="14"/>
                <w:szCs w:val="14"/>
                <w:lang w:val="es-AR"/>
              </w:rPr>
              <w:t xml:space="preserve">(47) Prov. 31,10. </w:t>
            </w:r>
          </w:p>
        </w:tc>
        <w:tc>
          <w:tcPr>
            <w:tcW w:w="1407" w:type="dxa"/>
          </w:tcPr>
          <w:p w14:paraId="7FA73EE4" w14:textId="77777777" w:rsidR="00111FD1" w:rsidRPr="00D106FC" w:rsidRDefault="00111FD1" w:rsidP="007258F7">
            <w:pPr>
              <w:pStyle w:val="Textonotapie"/>
              <w:ind w:left="0"/>
              <w:contextualSpacing/>
              <w:rPr>
                <w:rFonts w:ascii="Arial" w:hAnsi="Arial" w:cs="Arial"/>
                <w:sz w:val="14"/>
                <w:szCs w:val="14"/>
                <w:lang w:val="es-AR"/>
              </w:rPr>
            </w:pPr>
            <w:r w:rsidRPr="00450CEE">
              <w:rPr>
                <w:rFonts w:ascii="Arial" w:hAnsi="Arial" w:cs="Arial"/>
                <w:sz w:val="14"/>
                <w:szCs w:val="14"/>
                <w:lang w:val="es-AR"/>
              </w:rPr>
              <w:t>(48) Sal. 18,7</w:t>
            </w:r>
            <w:r>
              <w:rPr>
                <w:rFonts w:ascii="Arial" w:hAnsi="Arial" w:cs="Arial"/>
                <w:sz w:val="14"/>
                <w:szCs w:val="14"/>
                <w:lang w:val="es-AR"/>
              </w:rPr>
              <w:t>.</w:t>
            </w:r>
          </w:p>
        </w:tc>
      </w:tr>
    </w:tbl>
    <w:p w14:paraId="704F3596" w14:textId="77777777" w:rsidR="00111FD1" w:rsidRPr="00D106FC" w:rsidRDefault="00111FD1" w:rsidP="00D25D67">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1AF07318" w14:textId="77777777" w:rsidTr="00B24837">
        <w:tc>
          <w:tcPr>
            <w:tcW w:w="1844" w:type="dxa"/>
          </w:tcPr>
          <w:p w14:paraId="29C7A18C" w14:textId="77777777" w:rsidR="00111FD1" w:rsidRPr="00D106FC" w:rsidRDefault="00111FD1" w:rsidP="00AC192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AC1920">
              <w:rPr>
                <w:rFonts w:ascii="Arial" w:hAnsi="Arial" w:cs="Arial"/>
                <w:sz w:val="14"/>
                <w:szCs w:val="14"/>
                <w:lang w:val="es-AR"/>
              </w:rPr>
              <w:t xml:space="preserve">(49) Sant. 1,12. </w:t>
            </w:r>
          </w:p>
        </w:tc>
        <w:tc>
          <w:tcPr>
            <w:tcW w:w="1984" w:type="dxa"/>
          </w:tcPr>
          <w:p w14:paraId="6A8D3A9E" w14:textId="77777777" w:rsidR="00111FD1" w:rsidRPr="00D106FC" w:rsidRDefault="00111FD1" w:rsidP="005144BA">
            <w:pPr>
              <w:pStyle w:val="Textonotapie"/>
              <w:ind w:left="0"/>
              <w:contextualSpacing/>
              <w:rPr>
                <w:rFonts w:ascii="Arial" w:hAnsi="Arial" w:cs="Arial"/>
                <w:sz w:val="14"/>
                <w:szCs w:val="14"/>
                <w:lang w:val="es-AR"/>
              </w:rPr>
            </w:pPr>
            <w:r w:rsidRPr="00AC1920">
              <w:rPr>
                <w:rFonts w:ascii="Arial" w:hAnsi="Arial" w:cs="Arial"/>
                <w:sz w:val="14"/>
                <w:szCs w:val="14"/>
                <w:lang w:val="es-AR"/>
              </w:rPr>
              <w:t>(50) Gn. 2, 17.</w:t>
            </w:r>
          </w:p>
        </w:tc>
        <w:tc>
          <w:tcPr>
            <w:tcW w:w="1407" w:type="dxa"/>
          </w:tcPr>
          <w:p w14:paraId="470EB988" w14:textId="77777777" w:rsidR="00111FD1" w:rsidRPr="00D106FC" w:rsidRDefault="00111FD1" w:rsidP="007258F7">
            <w:pPr>
              <w:pStyle w:val="Textonotapie"/>
              <w:ind w:left="0"/>
              <w:contextualSpacing/>
              <w:rPr>
                <w:rFonts w:ascii="Arial" w:hAnsi="Arial" w:cs="Arial"/>
                <w:sz w:val="14"/>
                <w:szCs w:val="14"/>
                <w:lang w:val="es-AR"/>
              </w:rPr>
            </w:pPr>
          </w:p>
        </w:tc>
      </w:tr>
    </w:tbl>
    <w:p w14:paraId="157C2DA6" w14:textId="77777777" w:rsidR="00111FD1" w:rsidRPr="00D106FC" w:rsidRDefault="00111FD1" w:rsidP="00D25D67">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96211C5" w14:textId="77777777" w:rsidTr="00B24837">
        <w:tc>
          <w:tcPr>
            <w:tcW w:w="1844" w:type="dxa"/>
          </w:tcPr>
          <w:p w14:paraId="65C92620" w14:textId="25A2D2B8" w:rsidR="00111FD1" w:rsidRDefault="00111FD1" w:rsidP="00AC192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AC1920">
              <w:rPr>
                <w:rFonts w:ascii="Arial" w:hAnsi="Arial" w:cs="Arial"/>
                <w:sz w:val="14"/>
                <w:szCs w:val="14"/>
                <w:lang w:val="es-AR"/>
              </w:rPr>
              <w:t xml:space="preserve">(51) </w:t>
            </w:r>
            <w:r>
              <w:rPr>
                <w:rFonts w:ascii="Arial" w:hAnsi="Arial" w:cs="Arial"/>
                <w:sz w:val="14"/>
                <w:szCs w:val="14"/>
                <w:lang w:val="es-AR"/>
              </w:rPr>
              <w:t xml:space="preserve"> </w:t>
            </w:r>
            <w:r w:rsidRPr="00AC1920">
              <w:rPr>
                <w:rFonts w:ascii="Arial" w:hAnsi="Arial" w:cs="Arial"/>
                <w:sz w:val="14"/>
                <w:szCs w:val="14"/>
                <w:lang w:val="es-AR"/>
              </w:rPr>
              <w:t>Gn. 3,5.</w:t>
            </w:r>
          </w:p>
          <w:p w14:paraId="57EFE92F" w14:textId="6DC12484" w:rsidR="00111FD1" w:rsidRPr="00D106FC" w:rsidRDefault="00111FD1" w:rsidP="005E2EF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AC1920">
              <w:rPr>
                <w:rFonts w:ascii="Arial" w:hAnsi="Arial" w:cs="Arial"/>
                <w:sz w:val="14"/>
                <w:szCs w:val="14"/>
                <w:lang w:val="es-AR"/>
              </w:rPr>
              <w:t>(52)</w:t>
            </w:r>
            <w:r>
              <w:rPr>
                <w:rFonts w:ascii="Arial" w:hAnsi="Arial" w:cs="Arial"/>
                <w:sz w:val="14"/>
                <w:szCs w:val="14"/>
                <w:lang w:val="es-AR"/>
              </w:rPr>
              <w:t xml:space="preserve"> </w:t>
            </w:r>
            <w:r w:rsidRPr="00AC1920">
              <w:rPr>
                <w:rFonts w:ascii="Arial" w:hAnsi="Arial" w:cs="Arial"/>
                <w:sz w:val="14"/>
                <w:szCs w:val="14"/>
                <w:lang w:val="es-AR"/>
              </w:rPr>
              <w:t xml:space="preserve"> Fil. 2,16.</w:t>
            </w:r>
          </w:p>
        </w:tc>
        <w:tc>
          <w:tcPr>
            <w:tcW w:w="1984" w:type="dxa"/>
          </w:tcPr>
          <w:p w14:paraId="29D18C8A" w14:textId="47C254C0" w:rsidR="00111FD1" w:rsidRPr="00D106FC" w:rsidRDefault="00111FD1" w:rsidP="005E2EF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AC1920">
              <w:rPr>
                <w:rFonts w:ascii="Arial" w:hAnsi="Arial" w:cs="Arial"/>
                <w:sz w:val="14"/>
                <w:szCs w:val="14"/>
                <w:lang w:val="es-AR"/>
              </w:rPr>
              <w:t>53) Rom. 8,18.</w:t>
            </w:r>
          </w:p>
        </w:tc>
        <w:tc>
          <w:tcPr>
            <w:tcW w:w="1407" w:type="dxa"/>
          </w:tcPr>
          <w:p w14:paraId="67094327" w14:textId="31675173" w:rsidR="00111FD1" w:rsidRPr="00D106FC"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AC1920">
              <w:rPr>
                <w:rFonts w:ascii="Arial" w:hAnsi="Arial" w:cs="Arial"/>
                <w:sz w:val="14"/>
                <w:szCs w:val="14"/>
                <w:lang w:val="es-AR"/>
              </w:rPr>
              <w:t>(54) Sal. 126,2.</w:t>
            </w:r>
          </w:p>
        </w:tc>
      </w:tr>
    </w:tbl>
    <w:p w14:paraId="7250B444" w14:textId="77777777" w:rsidR="00111FD1" w:rsidRPr="00D106FC" w:rsidRDefault="00111FD1" w:rsidP="00D25D67">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4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00612BB3" w14:textId="77777777" w:rsidTr="00B24837">
        <w:tc>
          <w:tcPr>
            <w:tcW w:w="1844" w:type="dxa"/>
          </w:tcPr>
          <w:p w14:paraId="1D207EA7" w14:textId="4E9EEE89" w:rsidR="00111FD1" w:rsidRPr="00D106FC" w:rsidRDefault="00111FD1" w:rsidP="005E2EF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12D73">
              <w:rPr>
                <w:rFonts w:ascii="Arial" w:hAnsi="Arial" w:cs="Arial"/>
                <w:sz w:val="14"/>
                <w:szCs w:val="14"/>
                <w:lang w:val="es-AR"/>
              </w:rPr>
              <w:t>(55) Pref. B.M.V.</w:t>
            </w:r>
          </w:p>
        </w:tc>
        <w:tc>
          <w:tcPr>
            <w:tcW w:w="1984" w:type="dxa"/>
          </w:tcPr>
          <w:p w14:paraId="02A7A084" w14:textId="6B3E10D9" w:rsidR="00111FD1" w:rsidRPr="00D106FC" w:rsidRDefault="00111FD1" w:rsidP="005144BA">
            <w:pPr>
              <w:pStyle w:val="Textonotapie"/>
              <w:ind w:left="0"/>
              <w:contextualSpacing/>
              <w:rPr>
                <w:rFonts w:ascii="Arial" w:hAnsi="Arial" w:cs="Arial"/>
                <w:sz w:val="14"/>
                <w:szCs w:val="14"/>
                <w:lang w:val="es-AR"/>
              </w:rPr>
            </w:pPr>
          </w:p>
        </w:tc>
        <w:tc>
          <w:tcPr>
            <w:tcW w:w="1407" w:type="dxa"/>
          </w:tcPr>
          <w:p w14:paraId="73C5A53E" w14:textId="67DAADD0" w:rsidR="00111FD1" w:rsidRPr="00D106FC" w:rsidRDefault="00111FD1" w:rsidP="007258F7">
            <w:pPr>
              <w:pStyle w:val="Textonotapie"/>
              <w:ind w:left="0"/>
              <w:contextualSpacing/>
              <w:rPr>
                <w:rFonts w:ascii="Arial" w:hAnsi="Arial" w:cs="Arial"/>
                <w:sz w:val="14"/>
                <w:szCs w:val="14"/>
                <w:lang w:val="es-AR"/>
              </w:rPr>
            </w:pPr>
          </w:p>
        </w:tc>
      </w:tr>
    </w:tbl>
    <w:p w14:paraId="2AD612EC" w14:textId="77777777" w:rsidR="00111FD1" w:rsidRDefault="00111FD1" w:rsidP="00D25D67">
      <w:pPr>
        <w:pStyle w:val="Textonotapie"/>
        <w:rPr>
          <w:rFonts w:ascii="Arial" w:hAnsi="Arial" w:cs="Arial"/>
          <w:sz w:val="14"/>
          <w:szCs w:val="14"/>
          <w:lang w:val="es-AR"/>
        </w:rPr>
      </w:pPr>
    </w:p>
    <w:p w14:paraId="71A0B79B" w14:textId="77777777" w:rsidR="00111FD1" w:rsidRPr="00D106FC" w:rsidRDefault="00111FD1" w:rsidP="00D25D67">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5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4C472974" w14:textId="77777777" w:rsidTr="00B24837">
        <w:tc>
          <w:tcPr>
            <w:tcW w:w="1844" w:type="dxa"/>
          </w:tcPr>
          <w:p w14:paraId="3DB0B5A9" w14:textId="77777777" w:rsidR="00111FD1" w:rsidRPr="00D106FC" w:rsidRDefault="00111FD1" w:rsidP="00EA62FD">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A62FD">
              <w:rPr>
                <w:rFonts w:ascii="Arial" w:hAnsi="Arial" w:cs="Arial"/>
                <w:sz w:val="14"/>
                <w:szCs w:val="14"/>
                <w:lang w:val="es-AR"/>
              </w:rPr>
              <w:t xml:space="preserve">( 1) Is. 6,1. </w:t>
            </w:r>
          </w:p>
        </w:tc>
        <w:tc>
          <w:tcPr>
            <w:tcW w:w="1984" w:type="dxa"/>
          </w:tcPr>
          <w:p w14:paraId="3F35F414" w14:textId="4231DFED" w:rsidR="00111FD1" w:rsidRPr="00D106FC"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A62FD">
              <w:rPr>
                <w:rFonts w:ascii="Arial" w:hAnsi="Arial" w:cs="Arial"/>
                <w:sz w:val="14"/>
                <w:szCs w:val="14"/>
                <w:lang w:val="es-AR"/>
              </w:rPr>
              <w:t>( 2) Sal. 82,4.</w:t>
            </w:r>
          </w:p>
        </w:tc>
        <w:tc>
          <w:tcPr>
            <w:tcW w:w="1407" w:type="dxa"/>
          </w:tcPr>
          <w:p w14:paraId="13E17B62" w14:textId="77777777" w:rsidR="00111FD1" w:rsidRPr="00D106FC" w:rsidRDefault="00111FD1" w:rsidP="007258F7">
            <w:pPr>
              <w:pStyle w:val="Textonotapie"/>
              <w:ind w:left="0"/>
              <w:contextualSpacing/>
              <w:rPr>
                <w:rFonts w:ascii="Arial" w:hAnsi="Arial" w:cs="Arial"/>
                <w:sz w:val="14"/>
                <w:szCs w:val="14"/>
                <w:lang w:val="es-AR"/>
              </w:rPr>
            </w:pPr>
          </w:p>
        </w:tc>
      </w:tr>
    </w:tbl>
    <w:p w14:paraId="610E3296" w14:textId="77777777" w:rsidR="00111FD1" w:rsidRPr="00D106FC" w:rsidRDefault="00111FD1" w:rsidP="003611D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5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4373950E" w14:textId="77777777" w:rsidTr="00B24837">
        <w:tc>
          <w:tcPr>
            <w:tcW w:w="1844" w:type="dxa"/>
          </w:tcPr>
          <w:p w14:paraId="78B79076" w14:textId="77777777" w:rsidR="00111FD1" w:rsidRPr="003C1086" w:rsidRDefault="00111FD1" w:rsidP="003C108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C1086">
              <w:rPr>
                <w:rFonts w:ascii="Arial" w:hAnsi="Arial" w:cs="Arial"/>
                <w:sz w:val="14"/>
                <w:szCs w:val="14"/>
                <w:lang w:val="en-US"/>
              </w:rPr>
              <w:t xml:space="preserve">  ( 3) Mt. 13, 17.</w:t>
            </w:r>
          </w:p>
          <w:p w14:paraId="352DF541" w14:textId="77777777" w:rsidR="00111FD1" w:rsidRPr="003C1086" w:rsidRDefault="00111FD1" w:rsidP="003C108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C1086">
              <w:rPr>
                <w:rFonts w:ascii="Arial" w:hAnsi="Arial" w:cs="Arial"/>
                <w:sz w:val="14"/>
                <w:szCs w:val="14"/>
                <w:lang w:val="en-US"/>
              </w:rPr>
              <w:t>( 4) Jn.</w:t>
            </w:r>
            <w:r>
              <w:rPr>
                <w:rFonts w:ascii="Arial" w:hAnsi="Arial" w:cs="Arial"/>
                <w:sz w:val="14"/>
                <w:szCs w:val="14"/>
                <w:lang w:val="en-US"/>
              </w:rPr>
              <w:t xml:space="preserve"> </w:t>
            </w:r>
            <w:r w:rsidRPr="003C1086">
              <w:rPr>
                <w:rFonts w:ascii="Arial" w:hAnsi="Arial" w:cs="Arial"/>
                <w:sz w:val="14"/>
                <w:szCs w:val="14"/>
                <w:lang w:val="en-US"/>
              </w:rPr>
              <w:t xml:space="preserve"> 8,56.</w:t>
            </w:r>
          </w:p>
        </w:tc>
        <w:tc>
          <w:tcPr>
            <w:tcW w:w="1984" w:type="dxa"/>
          </w:tcPr>
          <w:p w14:paraId="3F269827" w14:textId="77777777" w:rsidR="00111FD1" w:rsidRPr="003C1086" w:rsidRDefault="00111FD1" w:rsidP="003C108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C1086">
              <w:rPr>
                <w:rFonts w:ascii="Arial" w:hAnsi="Arial" w:cs="Arial"/>
                <w:sz w:val="14"/>
                <w:szCs w:val="14"/>
                <w:lang w:val="en-US"/>
              </w:rPr>
              <w:t xml:space="preserve">( 5) Is. </w:t>
            </w:r>
            <w:r>
              <w:rPr>
                <w:rFonts w:ascii="Arial" w:hAnsi="Arial" w:cs="Arial"/>
                <w:sz w:val="14"/>
                <w:szCs w:val="14"/>
                <w:lang w:val="en-US"/>
              </w:rPr>
              <w:t xml:space="preserve"> </w:t>
            </w:r>
            <w:r w:rsidRPr="003C1086">
              <w:rPr>
                <w:rFonts w:ascii="Arial" w:hAnsi="Arial" w:cs="Arial"/>
                <w:sz w:val="14"/>
                <w:szCs w:val="14"/>
                <w:lang w:val="en-US"/>
              </w:rPr>
              <w:t>7,14.</w:t>
            </w:r>
          </w:p>
          <w:p w14:paraId="46A7EC54" w14:textId="77777777" w:rsidR="00111FD1" w:rsidRPr="00C1614A" w:rsidRDefault="00111FD1" w:rsidP="00C1614A">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3C1086">
              <w:rPr>
                <w:rFonts w:ascii="Arial" w:hAnsi="Arial" w:cs="Arial"/>
                <w:sz w:val="14"/>
                <w:szCs w:val="14"/>
                <w:lang w:val="en-US"/>
              </w:rPr>
              <w:t>( 6) L</w:t>
            </w:r>
            <w:r>
              <w:rPr>
                <w:rFonts w:ascii="Arial" w:hAnsi="Arial" w:cs="Arial"/>
                <w:sz w:val="14"/>
                <w:szCs w:val="14"/>
                <w:lang w:val="en-US"/>
              </w:rPr>
              <w:t>c</w:t>
            </w:r>
            <w:r w:rsidRPr="003C1086">
              <w:rPr>
                <w:rFonts w:ascii="Arial" w:hAnsi="Arial" w:cs="Arial"/>
                <w:sz w:val="14"/>
                <w:szCs w:val="14"/>
                <w:lang w:val="en-US"/>
              </w:rPr>
              <w:t>. 1,27.</w:t>
            </w:r>
          </w:p>
        </w:tc>
        <w:tc>
          <w:tcPr>
            <w:tcW w:w="1407" w:type="dxa"/>
          </w:tcPr>
          <w:p w14:paraId="61451CD1" w14:textId="77777777" w:rsidR="00111FD1" w:rsidRDefault="00111FD1" w:rsidP="00C1614A">
            <w:pPr>
              <w:pStyle w:val="Textonotapie"/>
              <w:ind w:left="0"/>
              <w:contextualSpacing/>
              <w:rPr>
                <w:rFonts w:ascii="Arial" w:hAnsi="Arial" w:cs="Arial"/>
                <w:sz w:val="14"/>
                <w:szCs w:val="14"/>
                <w:lang w:val="en-US"/>
              </w:rPr>
            </w:pPr>
            <w:r w:rsidRPr="003C1086">
              <w:rPr>
                <w:rFonts w:ascii="Arial" w:hAnsi="Arial" w:cs="Arial"/>
                <w:sz w:val="14"/>
                <w:szCs w:val="14"/>
                <w:lang w:val="en-US"/>
              </w:rPr>
              <w:t>( 7) lbid. v. 28.</w:t>
            </w:r>
          </w:p>
          <w:p w14:paraId="33223C64" w14:textId="336F5FC9" w:rsidR="00111FD1" w:rsidRPr="00D106FC" w:rsidRDefault="00111FD1" w:rsidP="00C1614A">
            <w:pPr>
              <w:pStyle w:val="Textonotapie"/>
              <w:ind w:left="0"/>
              <w:contextualSpacing/>
              <w:rPr>
                <w:rFonts w:ascii="Arial" w:hAnsi="Arial" w:cs="Arial"/>
                <w:sz w:val="14"/>
                <w:szCs w:val="14"/>
                <w:lang w:val="es-AR"/>
              </w:rPr>
            </w:pPr>
            <w:r w:rsidRPr="003C1086">
              <w:rPr>
                <w:rFonts w:ascii="Arial" w:hAnsi="Arial" w:cs="Arial"/>
                <w:sz w:val="14"/>
                <w:szCs w:val="14"/>
                <w:lang w:val="en-US"/>
              </w:rPr>
              <w:t>( 8) Jn. 1,16.</w:t>
            </w:r>
          </w:p>
        </w:tc>
      </w:tr>
    </w:tbl>
    <w:p w14:paraId="442A13ED" w14:textId="77777777" w:rsidR="00111FD1" w:rsidRPr="00D106FC" w:rsidRDefault="00111FD1" w:rsidP="003611D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5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1708736B" w14:textId="77777777" w:rsidTr="00B24837">
        <w:tc>
          <w:tcPr>
            <w:tcW w:w="1844" w:type="dxa"/>
          </w:tcPr>
          <w:p w14:paraId="6A672AF4" w14:textId="75190AFB" w:rsidR="00111FD1" w:rsidRPr="00D106FC" w:rsidRDefault="00111FD1" w:rsidP="004A1528">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1614A">
              <w:rPr>
                <w:rFonts w:ascii="Arial" w:hAnsi="Arial" w:cs="Arial"/>
                <w:sz w:val="14"/>
                <w:szCs w:val="14"/>
                <w:lang w:val="es-AR"/>
              </w:rPr>
              <w:t>( 9) L</w:t>
            </w:r>
            <w:r>
              <w:rPr>
                <w:rFonts w:ascii="Arial" w:hAnsi="Arial" w:cs="Arial"/>
                <w:sz w:val="14"/>
                <w:szCs w:val="14"/>
                <w:lang w:val="es-AR"/>
              </w:rPr>
              <w:t>c</w:t>
            </w:r>
            <w:r w:rsidRPr="00C1614A">
              <w:rPr>
                <w:rFonts w:ascii="Arial" w:hAnsi="Arial" w:cs="Arial"/>
                <w:sz w:val="14"/>
                <w:szCs w:val="14"/>
                <w:lang w:val="es-AR"/>
              </w:rPr>
              <w:t xml:space="preserve">. 1,28. </w:t>
            </w:r>
          </w:p>
        </w:tc>
        <w:tc>
          <w:tcPr>
            <w:tcW w:w="1984" w:type="dxa"/>
          </w:tcPr>
          <w:p w14:paraId="12E7C73B" w14:textId="5CC734E5" w:rsidR="00111FD1" w:rsidRPr="00D106FC"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1614A">
              <w:rPr>
                <w:rFonts w:ascii="Arial" w:hAnsi="Arial" w:cs="Arial"/>
                <w:sz w:val="14"/>
                <w:szCs w:val="14"/>
                <w:lang w:val="es-AR"/>
              </w:rPr>
              <w:t>(</w:t>
            </w:r>
            <w:r>
              <w:rPr>
                <w:rFonts w:ascii="Arial" w:hAnsi="Arial" w:cs="Arial"/>
                <w:sz w:val="14"/>
                <w:szCs w:val="14"/>
                <w:lang w:val="es-AR"/>
              </w:rPr>
              <w:t>10</w:t>
            </w:r>
            <w:r w:rsidRPr="00C1614A">
              <w:rPr>
                <w:rFonts w:ascii="Arial" w:hAnsi="Arial" w:cs="Arial"/>
                <w:sz w:val="14"/>
                <w:szCs w:val="14"/>
                <w:lang w:val="es-AR"/>
              </w:rPr>
              <w:t>) Sal. 23,8.</w:t>
            </w:r>
          </w:p>
        </w:tc>
        <w:tc>
          <w:tcPr>
            <w:tcW w:w="1407" w:type="dxa"/>
          </w:tcPr>
          <w:p w14:paraId="60D2EE2F" w14:textId="77777777" w:rsidR="00111FD1" w:rsidRPr="00D106FC" w:rsidRDefault="00111FD1" w:rsidP="00392636">
            <w:pPr>
              <w:pStyle w:val="Textonotapie"/>
              <w:ind w:left="0"/>
              <w:contextualSpacing/>
              <w:rPr>
                <w:rFonts w:ascii="Arial" w:hAnsi="Arial" w:cs="Arial"/>
                <w:sz w:val="14"/>
                <w:szCs w:val="14"/>
                <w:lang w:val="es-AR"/>
              </w:rPr>
            </w:pPr>
            <w:r w:rsidRPr="00392636">
              <w:rPr>
                <w:rFonts w:ascii="Arial" w:hAnsi="Arial" w:cs="Arial"/>
                <w:sz w:val="14"/>
                <w:szCs w:val="14"/>
                <w:lang w:val="es-AR"/>
              </w:rPr>
              <w:t>(11) L</w:t>
            </w:r>
            <w:r>
              <w:rPr>
                <w:rFonts w:ascii="Arial" w:hAnsi="Arial" w:cs="Arial"/>
                <w:sz w:val="14"/>
                <w:szCs w:val="14"/>
                <w:lang w:val="es-AR"/>
              </w:rPr>
              <w:t>c</w:t>
            </w:r>
            <w:r w:rsidRPr="00392636">
              <w:rPr>
                <w:rFonts w:ascii="Arial" w:hAnsi="Arial" w:cs="Arial"/>
                <w:sz w:val="14"/>
                <w:szCs w:val="14"/>
                <w:lang w:val="es-AR"/>
              </w:rPr>
              <w:t xml:space="preserve">. 11,21. </w:t>
            </w:r>
          </w:p>
        </w:tc>
      </w:tr>
    </w:tbl>
    <w:p w14:paraId="3A408A64" w14:textId="77777777" w:rsidR="00111FD1" w:rsidRPr="00D106FC" w:rsidRDefault="00111FD1" w:rsidP="00C8574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5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02876E33" w14:textId="77777777" w:rsidTr="00B24837">
        <w:tc>
          <w:tcPr>
            <w:tcW w:w="1844" w:type="dxa"/>
          </w:tcPr>
          <w:p w14:paraId="5909F2D9" w14:textId="77777777" w:rsidR="00111FD1" w:rsidRPr="00D106FC" w:rsidRDefault="00111FD1" w:rsidP="00BA007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92636">
              <w:rPr>
                <w:rFonts w:ascii="Arial" w:hAnsi="Arial" w:cs="Arial"/>
                <w:sz w:val="14"/>
                <w:szCs w:val="14"/>
                <w:lang w:val="es-AR"/>
              </w:rPr>
              <w:t xml:space="preserve">(12) </w:t>
            </w:r>
            <w:r>
              <w:rPr>
                <w:rFonts w:ascii="Arial" w:hAnsi="Arial" w:cs="Arial"/>
                <w:sz w:val="14"/>
                <w:szCs w:val="14"/>
                <w:lang w:val="es-AR"/>
              </w:rPr>
              <w:t>I</w:t>
            </w:r>
            <w:r w:rsidRPr="00392636">
              <w:rPr>
                <w:rFonts w:ascii="Arial" w:hAnsi="Arial" w:cs="Arial"/>
                <w:sz w:val="14"/>
                <w:szCs w:val="14"/>
                <w:lang w:val="es-AR"/>
              </w:rPr>
              <w:t>s. 7,4</w:t>
            </w:r>
          </w:p>
        </w:tc>
        <w:tc>
          <w:tcPr>
            <w:tcW w:w="1984" w:type="dxa"/>
          </w:tcPr>
          <w:p w14:paraId="6DB64479" w14:textId="77777777" w:rsidR="00111FD1" w:rsidRPr="00D106FC" w:rsidRDefault="00111FD1" w:rsidP="008435AF">
            <w:pPr>
              <w:pStyle w:val="Textonotapie"/>
              <w:ind w:left="0"/>
              <w:contextualSpacing/>
              <w:jc w:val="left"/>
              <w:rPr>
                <w:rFonts w:ascii="Arial" w:hAnsi="Arial" w:cs="Arial"/>
                <w:sz w:val="14"/>
                <w:szCs w:val="14"/>
                <w:lang w:val="es-AR"/>
              </w:rPr>
            </w:pPr>
          </w:p>
        </w:tc>
        <w:tc>
          <w:tcPr>
            <w:tcW w:w="1407" w:type="dxa"/>
          </w:tcPr>
          <w:p w14:paraId="046DC767" w14:textId="77777777" w:rsidR="00111FD1" w:rsidRPr="00D106FC" w:rsidRDefault="00111FD1" w:rsidP="007258F7">
            <w:pPr>
              <w:pStyle w:val="Textonotapie"/>
              <w:ind w:left="0"/>
              <w:contextualSpacing/>
              <w:rPr>
                <w:rFonts w:ascii="Arial" w:hAnsi="Arial" w:cs="Arial"/>
                <w:sz w:val="14"/>
                <w:szCs w:val="14"/>
                <w:lang w:val="es-AR"/>
              </w:rPr>
            </w:pPr>
          </w:p>
        </w:tc>
      </w:tr>
    </w:tbl>
    <w:p w14:paraId="209B3B59" w14:textId="77777777" w:rsidR="00111FD1" w:rsidRPr="00D106FC" w:rsidRDefault="00111FD1" w:rsidP="000D2DE0">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5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A007B" w14:paraId="576D6C84" w14:textId="77777777" w:rsidTr="00B24837">
        <w:tc>
          <w:tcPr>
            <w:tcW w:w="1844" w:type="dxa"/>
          </w:tcPr>
          <w:p w14:paraId="7E408E3C" w14:textId="77777777" w:rsidR="00111FD1" w:rsidRDefault="00111FD1" w:rsidP="003611D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435AF">
              <w:rPr>
                <w:rFonts w:ascii="Arial" w:hAnsi="Arial" w:cs="Arial"/>
                <w:sz w:val="14"/>
                <w:szCs w:val="14"/>
                <w:lang w:val="es-AR"/>
              </w:rPr>
              <w:t xml:space="preserve">(13) Mt. 25,41. </w:t>
            </w:r>
          </w:p>
          <w:p w14:paraId="0D9DA0E4" w14:textId="77777777" w:rsidR="00111FD1" w:rsidRPr="00BA007B" w:rsidRDefault="00111FD1" w:rsidP="00BA007B">
            <w:pPr>
              <w:pStyle w:val="Textonotapie"/>
              <w:ind w:left="0"/>
              <w:contextualSpacing/>
              <w:rPr>
                <w:rFonts w:ascii="Arial" w:hAnsi="Arial" w:cs="Arial"/>
                <w:sz w:val="14"/>
                <w:szCs w:val="14"/>
                <w:lang w:val="en-US"/>
              </w:rPr>
            </w:pPr>
            <w:r w:rsidRPr="00BA007B">
              <w:rPr>
                <w:rFonts w:ascii="Arial" w:hAnsi="Arial" w:cs="Arial"/>
                <w:sz w:val="14"/>
                <w:szCs w:val="14"/>
                <w:lang w:val="en-US"/>
              </w:rPr>
              <w:t xml:space="preserve">    (14) Is.  7,14. </w:t>
            </w:r>
          </w:p>
        </w:tc>
        <w:tc>
          <w:tcPr>
            <w:tcW w:w="1984" w:type="dxa"/>
          </w:tcPr>
          <w:p w14:paraId="7331FF80" w14:textId="77777777" w:rsidR="00111FD1" w:rsidRPr="00BA007B" w:rsidRDefault="00111FD1" w:rsidP="005144BA">
            <w:pPr>
              <w:pStyle w:val="Textonotapie"/>
              <w:ind w:left="0"/>
              <w:contextualSpacing/>
              <w:rPr>
                <w:rFonts w:ascii="Arial" w:hAnsi="Arial" w:cs="Arial"/>
                <w:sz w:val="14"/>
                <w:szCs w:val="14"/>
                <w:lang w:val="en-US"/>
              </w:rPr>
            </w:pPr>
            <w:r w:rsidRPr="00BA007B">
              <w:rPr>
                <w:rFonts w:ascii="Arial" w:hAnsi="Arial" w:cs="Arial"/>
                <w:sz w:val="14"/>
                <w:szCs w:val="14"/>
                <w:lang w:val="en-US"/>
              </w:rPr>
              <w:t xml:space="preserve">    (15) Mt. 1,23.</w:t>
            </w:r>
          </w:p>
        </w:tc>
        <w:tc>
          <w:tcPr>
            <w:tcW w:w="1407" w:type="dxa"/>
          </w:tcPr>
          <w:p w14:paraId="6023C5F0" w14:textId="77777777" w:rsidR="00111FD1" w:rsidRPr="00BA007B" w:rsidRDefault="00111FD1" w:rsidP="007258F7">
            <w:pPr>
              <w:pStyle w:val="Textonotapie"/>
              <w:ind w:left="0"/>
              <w:contextualSpacing/>
              <w:rPr>
                <w:rFonts w:ascii="Arial" w:hAnsi="Arial" w:cs="Arial"/>
                <w:sz w:val="14"/>
                <w:szCs w:val="14"/>
                <w:lang w:val="en-US"/>
              </w:rPr>
            </w:pPr>
            <w:r w:rsidRPr="00BA007B">
              <w:rPr>
                <w:rFonts w:ascii="Arial" w:hAnsi="Arial" w:cs="Arial"/>
                <w:sz w:val="14"/>
                <w:szCs w:val="14"/>
                <w:lang w:val="en-US"/>
              </w:rPr>
              <w:t>(16) Sal. 4,3.</w:t>
            </w:r>
          </w:p>
        </w:tc>
      </w:tr>
    </w:tbl>
    <w:p w14:paraId="1BE8E61D" w14:textId="77777777" w:rsidR="00111FD1" w:rsidRPr="00BA007B" w:rsidRDefault="00111FD1" w:rsidP="000D2DE0">
      <w:pPr>
        <w:pStyle w:val="Textonotapie"/>
        <w:rPr>
          <w:rFonts w:ascii="Arial" w:hAnsi="Arial" w:cs="Arial"/>
          <w:sz w:val="14"/>
          <w:szCs w:val="14"/>
          <w:lang w:val="en-US"/>
        </w:rPr>
      </w:pPr>
      <w:r w:rsidRPr="00BA007B">
        <w:rPr>
          <w:rFonts w:ascii="Arial" w:hAnsi="Arial" w:cs="Arial"/>
          <w:sz w:val="14"/>
          <w:szCs w:val="14"/>
          <w:lang w:val="en-US"/>
        </w:rPr>
        <w:t xml:space="preserve"> </w:t>
      </w:r>
    </w:p>
  </w:footnote>
  <w:footnote w:id="15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A007B" w14:paraId="6626406C" w14:textId="77777777" w:rsidTr="00B24837">
        <w:tc>
          <w:tcPr>
            <w:tcW w:w="1844" w:type="dxa"/>
          </w:tcPr>
          <w:p w14:paraId="50D09810" w14:textId="77777777" w:rsidR="00111FD1" w:rsidRPr="00BA007B" w:rsidRDefault="00111FD1" w:rsidP="00CC5C1C">
            <w:pPr>
              <w:pStyle w:val="Textonotapie"/>
              <w:ind w:left="0"/>
              <w:contextualSpacing/>
              <w:rPr>
                <w:rFonts w:ascii="Arial" w:hAnsi="Arial" w:cs="Arial"/>
                <w:sz w:val="14"/>
                <w:szCs w:val="14"/>
                <w:lang w:val="en-US"/>
              </w:rPr>
            </w:pPr>
            <w:r w:rsidRPr="00BA007B">
              <w:rPr>
                <w:rFonts w:ascii="Arial" w:hAnsi="Arial" w:cs="Arial"/>
                <w:sz w:val="14"/>
                <w:szCs w:val="14"/>
                <w:lang w:val="en-US"/>
              </w:rPr>
              <w:t xml:space="preserve">    (17) Heb. 2, 17.</w:t>
            </w:r>
          </w:p>
          <w:p w14:paraId="6D667A1F" w14:textId="77777777" w:rsidR="00111FD1" w:rsidRPr="00BA007B" w:rsidRDefault="00111FD1" w:rsidP="00D51002">
            <w:pPr>
              <w:pStyle w:val="Textonotapie"/>
              <w:ind w:left="0"/>
              <w:contextualSpacing/>
              <w:rPr>
                <w:rFonts w:ascii="Arial" w:hAnsi="Arial" w:cs="Arial"/>
                <w:sz w:val="14"/>
                <w:szCs w:val="14"/>
                <w:lang w:val="en-US"/>
              </w:rPr>
            </w:pPr>
            <w:r w:rsidRPr="00BA007B">
              <w:rPr>
                <w:rFonts w:ascii="Arial" w:hAnsi="Arial" w:cs="Arial"/>
                <w:sz w:val="14"/>
                <w:szCs w:val="14"/>
                <w:lang w:val="en-US"/>
              </w:rPr>
              <w:t xml:space="preserve">    (18) Sal. </w:t>
            </w:r>
            <w:r>
              <w:rPr>
                <w:rFonts w:ascii="Arial" w:hAnsi="Arial" w:cs="Arial"/>
                <w:sz w:val="14"/>
                <w:szCs w:val="14"/>
                <w:lang w:val="en-US"/>
              </w:rPr>
              <w:t xml:space="preserve"> </w:t>
            </w:r>
            <w:r w:rsidRPr="00BA007B">
              <w:rPr>
                <w:rFonts w:ascii="Arial" w:hAnsi="Arial" w:cs="Arial"/>
                <w:sz w:val="14"/>
                <w:szCs w:val="14"/>
                <w:lang w:val="en-US"/>
              </w:rPr>
              <w:t>37,11.</w:t>
            </w:r>
          </w:p>
        </w:tc>
        <w:tc>
          <w:tcPr>
            <w:tcW w:w="1984" w:type="dxa"/>
          </w:tcPr>
          <w:p w14:paraId="0F67EF13" w14:textId="77777777" w:rsidR="00111FD1" w:rsidRPr="00BA007B" w:rsidRDefault="00111FD1" w:rsidP="005144BA">
            <w:pPr>
              <w:pStyle w:val="Textonotapie"/>
              <w:ind w:left="0"/>
              <w:contextualSpacing/>
              <w:rPr>
                <w:rFonts w:ascii="Arial" w:hAnsi="Arial" w:cs="Arial"/>
                <w:sz w:val="14"/>
                <w:szCs w:val="14"/>
                <w:lang w:val="en-US"/>
              </w:rPr>
            </w:pPr>
            <w:r w:rsidRPr="00BA007B">
              <w:rPr>
                <w:rFonts w:ascii="Arial" w:hAnsi="Arial" w:cs="Arial"/>
                <w:sz w:val="14"/>
                <w:szCs w:val="14"/>
                <w:lang w:val="en-US"/>
              </w:rPr>
              <w:t xml:space="preserve">    (19) Lc. 24,19.</w:t>
            </w:r>
          </w:p>
        </w:tc>
        <w:tc>
          <w:tcPr>
            <w:tcW w:w="1407" w:type="dxa"/>
          </w:tcPr>
          <w:p w14:paraId="214B7077" w14:textId="77777777" w:rsidR="00111FD1" w:rsidRPr="00BA007B" w:rsidRDefault="00111FD1" w:rsidP="007258F7">
            <w:pPr>
              <w:pStyle w:val="Textonotapie"/>
              <w:ind w:left="0"/>
              <w:contextualSpacing/>
              <w:rPr>
                <w:rFonts w:ascii="Arial" w:hAnsi="Arial" w:cs="Arial"/>
                <w:sz w:val="14"/>
                <w:szCs w:val="14"/>
                <w:lang w:val="en-US"/>
              </w:rPr>
            </w:pPr>
            <w:r w:rsidRPr="00BA007B">
              <w:rPr>
                <w:rFonts w:ascii="Arial" w:hAnsi="Arial" w:cs="Arial"/>
                <w:sz w:val="14"/>
                <w:szCs w:val="14"/>
                <w:lang w:val="en-US"/>
              </w:rPr>
              <w:t>(20) Is. 7, 15.</w:t>
            </w:r>
          </w:p>
        </w:tc>
      </w:tr>
    </w:tbl>
    <w:p w14:paraId="64825C1A" w14:textId="77777777" w:rsidR="00111FD1" w:rsidRPr="00BA007B" w:rsidRDefault="00111FD1" w:rsidP="000D2DE0">
      <w:pPr>
        <w:pStyle w:val="Textonotapie"/>
        <w:rPr>
          <w:rFonts w:ascii="Arial" w:hAnsi="Arial" w:cs="Arial"/>
          <w:sz w:val="14"/>
          <w:szCs w:val="14"/>
          <w:lang w:val="en-US"/>
        </w:rPr>
      </w:pPr>
      <w:r w:rsidRPr="00BA007B">
        <w:rPr>
          <w:rFonts w:ascii="Arial" w:hAnsi="Arial" w:cs="Arial"/>
          <w:sz w:val="14"/>
          <w:szCs w:val="14"/>
          <w:lang w:val="en-US"/>
        </w:rPr>
        <w:t xml:space="preserve"> </w:t>
      </w:r>
    </w:p>
  </w:footnote>
  <w:footnote w:id="15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21912BCF" w14:textId="77777777" w:rsidTr="00B24837">
        <w:tc>
          <w:tcPr>
            <w:tcW w:w="1844" w:type="dxa"/>
          </w:tcPr>
          <w:p w14:paraId="78144EB9" w14:textId="77777777" w:rsidR="00111FD1" w:rsidRPr="00D106FC" w:rsidRDefault="00111FD1" w:rsidP="00D51002">
            <w:pPr>
              <w:pStyle w:val="Textonotapie"/>
              <w:ind w:left="0"/>
              <w:contextualSpacing/>
              <w:rPr>
                <w:rFonts w:ascii="Arial" w:hAnsi="Arial" w:cs="Arial"/>
                <w:sz w:val="14"/>
                <w:szCs w:val="14"/>
                <w:lang w:val="es-AR"/>
              </w:rPr>
            </w:pPr>
            <w:r w:rsidRPr="00BA007B">
              <w:rPr>
                <w:rFonts w:ascii="Arial" w:hAnsi="Arial" w:cs="Arial"/>
                <w:sz w:val="14"/>
                <w:szCs w:val="14"/>
                <w:lang w:val="en-US"/>
              </w:rPr>
              <w:t xml:space="preserve">    (21) </w:t>
            </w:r>
            <w:r>
              <w:rPr>
                <w:rFonts w:ascii="Arial" w:hAnsi="Arial" w:cs="Arial"/>
                <w:sz w:val="14"/>
                <w:szCs w:val="14"/>
                <w:lang w:val="es-AR"/>
              </w:rPr>
              <w:t>I</w:t>
            </w:r>
            <w:r w:rsidRPr="00D51002">
              <w:rPr>
                <w:rFonts w:ascii="Arial" w:hAnsi="Arial" w:cs="Arial"/>
                <w:sz w:val="14"/>
                <w:szCs w:val="14"/>
                <w:lang w:val="es-AR"/>
              </w:rPr>
              <w:t xml:space="preserve">s. 45, 7. </w:t>
            </w:r>
          </w:p>
        </w:tc>
        <w:tc>
          <w:tcPr>
            <w:tcW w:w="1984" w:type="dxa"/>
          </w:tcPr>
          <w:p w14:paraId="3E1D0405" w14:textId="77777777" w:rsidR="00111FD1" w:rsidRPr="00D106FC"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D51002">
              <w:rPr>
                <w:rFonts w:ascii="Arial" w:hAnsi="Arial" w:cs="Arial"/>
                <w:sz w:val="14"/>
                <w:szCs w:val="14"/>
                <w:lang w:val="es-AR"/>
              </w:rPr>
              <w:t>(22) Jr. 21, 10.</w:t>
            </w:r>
          </w:p>
        </w:tc>
        <w:tc>
          <w:tcPr>
            <w:tcW w:w="1407" w:type="dxa"/>
          </w:tcPr>
          <w:p w14:paraId="7A30148C" w14:textId="77777777" w:rsidR="00111FD1" w:rsidRPr="00D106FC" w:rsidRDefault="00111FD1" w:rsidP="00B5018E">
            <w:pPr>
              <w:pStyle w:val="Textonotapie"/>
              <w:ind w:left="0"/>
              <w:contextualSpacing/>
              <w:rPr>
                <w:rFonts w:ascii="Arial" w:hAnsi="Arial" w:cs="Arial"/>
                <w:sz w:val="14"/>
                <w:szCs w:val="14"/>
                <w:lang w:val="es-AR"/>
              </w:rPr>
            </w:pPr>
            <w:r w:rsidRPr="00D51002">
              <w:rPr>
                <w:rFonts w:ascii="Arial" w:hAnsi="Arial" w:cs="Arial"/>
                <w:sz w:val="14"/>
                <w:szCs w:val="14"/>
                <w:lang w:val="es-AR"/>
              </w:rPr>
              <w:t>(23) Cant. 3, 11.</w:t>
            </w:r>
          </w:p>
        </w:tc>
      </w:tr>
    </w:tbl>
    <w:p w14:paraId="594A5BDF" w14:textId="77777777" w:rsidR="00111FD1" w:rsidRPr="00D106FC" w:rsidRDefault="00111FD1" w:rsidP="000D2DE0">
      <w:pPr>
        <w:pStyle w:val="Textonotapie"/>
        <w:rPr>
          <w:rFonts w:ascii="Arial" w:hAnsi="Arial" w:cs="Arial"/>
          <w:sz w:val="14"/>
          <w:szCs w:val="14"/>
          <w:lang w:val="es-AR"/>
        </w:rPr>
      </w:pPr>
      <w:r>
        <w:rPr>
          <w:rFonts w:ascii="Arial" w:hAnsi="Arial" w:cs="Arial"/>
          <w:sz w:val="14"/>
          <w:szCs w:val="14"/>
          <w:lang w:val="es-AR"/>
        </w:rPr>
        <w:t xml:space="preserve"> </w:t>
      </w:r>
      <w:r w:rsidRPr="00D106FC">
        <w:rPr>
          <w:rFonts w:ascii="Arial" w:hAnsi="Arial" w:cs="Arial"/>
          <w:sz w:val="14"/>
          <w:szCs w:val="14"/>
          <w:lang w:val="es-AR"/>
        </w:rPr>
        <w:t xml:space="preserve"> </w:t>
      </w:r>
    </w:p>
  </w:footnote>
  <w:footnote w:id="15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69B9A99" w14:textId="77777777" w:rsidTr="00B24837">
        <w:tc>
          <w:tcPr>
            <w:tcW w:w="1844" w:type="dxa"/>
          </w:tcPr>
          <w:p w14:paraId="14B35248" w14:textId="77777777" w:rsidR="00111FD1" w:rsidRPr="00D106FC" w:rsidRDefault="00111FD1" w:rsidP="003611D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D51002">
              <w:rPr>
                <w:rFonts w:ascii="Arial" w:hAnsi="Arial" w:cs="Arial"/>
                <w:sz w:val="14"/>
                <w:szCs w:val="14"/>
                <w:lang w:val="es-AR"/>
              </w:rPr>
              <w:t>(24) Jn. 10,18</w:t>
            </w:r>
          </w:p>
        </w:tc>
        <w:tc>
          <w:tcPr>
            <w:tcW w:w="1984" w:type="dxa"/>
          </w:tcPr>
          <w:p w14:paraId="3E684695" w14:textId="039A18C6" w:rsidR="00111FD1" w:rsidRPr="00D106FC" w:rsidRDefault="00111FD1" w:rsidP="006211B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B5018E">
              <w:rPr>
                <w:rFonts w:ascii="Arial" w:hAnsi="Arial" w:cs="Arial"/>
                <w:sz w:val="14"/>
                <w:szCs w:val="14"/>
                <w:lang w:val="es-AR"/>
              </w:rPr>
              <w:t>(25) Cant. 1,6</w:t>
            </w:r>
          </w:p>
        </w:tc>
        <w:tc>
          <w:tcPr>
            <w:tcW w:w="1407" w:type="dxa"/>
          </w:tcPr>
          <w:p w14:paraId="4168A556" w14:textId="67EC95A6" w:rsidR="00111FD1" w:rsidRPr="00D106FC" w:rsidRDefault="00111FD1" w:rsidP="007258F7">
            <w:pPr>
              <w:pStyle w:val="Textonotapie"/>
              <w:ind w:left="0"/>
              <w:contextualSpacing/>
              <w:rPr>
                <w:rFonts w:ascii="Arial" w:hAnsi="Arial" w:cs="Arial"/>
                <w:sz w:val="14"/>
                <w:szCs w:val="14"/>
                <w:lang w:val="es-AR"/>
              </w:rPr>
            </w:pPr>
            <w:r w:rsidRPr="00A93AB3">
              <w:rPr>
                <w:rFonts w:ascii="Arial" w:hAnsi="Arial" w:cs="Arial"/>
                <w:sz w:val="14"/>
                <w:szCs w:val="14"/>
                <w:lang w:val="en-US"/>
              </w:rPr>
              <w:t>(26)</w:t>
            </w:r>
            <w:r>
              <w:rPr>
                <w:rFonts w:ascii="Arial" w:hAnsi="Arial" w:cs="Arial"/>
                <w:sz w:val="14"/>
                <w:szCs w:val="14"/>
                <w:lang w:val="en-US"/>
              </w:rPr>
              <w:t xml:space="preserve"> </w:t>
            </w:r>
            <w:r w:rsidRPr="00A93AB3">
              <w:rPr>
                <w:rFonts w:ascii="Arial" w:hAnsi="Arial" w:cs="Arial"/>
                <w:sz w:val="14"/>
                <w:szCs w:val="14"/>
                <w:lang w:val="en-US"/>
              </w:rPr>
              <w:t xml:space="preserve"> Apc. 3,20.</w:t>
            </w:r>
          </w:p>
        </w:tc>
      </w:tr>
    </w:tbl>
    <w:p w14:paraId="7A86CEEC" w14:textId="77777777" w:rsidR="00111FD1" w:rsidRPr="00D106FC" w:rsidRDefault="00111FD1" w:rsidP="000D2DE0">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5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7EFEE17A" w14:textId="77777777" w:rsidTr="00B24837">
        <w:tc>
          <w:tcPr>
            <w:tcW w:w="1844" w:type="dxa"/>
          </w:tcPr>
          <w:p w14:paraId="414FB119" w14:textId="77777777" w:rsidR="00111FD1" w:rsidRDefault="00111FD1" w:rsidP="006211B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93AB3">
              <w:rPr>
                <w:rFonts w:ascii="Arial" w:hAnsi="Arial" w:cs="Arial"/>
                <w:sz w:val="14"/>
                <w:szCs w:val="14"/>
                <w:lang w:val="en-US"/>
              </w:rPr>
              <w:t>(</w:t>
            </w:r>
            <w:r>
              <w:rPr>
                <w:rFonts w:ascii="Arial" w:hAnsi="Arial" w:cs="Arial"/>
                <w:sz w:val="14"/>
                <w:szCs w:val="14"/>
                <w:lang w:val="en-US"/>
              </w:rPr>
              <w:t>2</w:t>
            </w:r>
            <w:r w:rsidRPr="00A93AB3">
              <w:rPr>
                <w:rFonts w:ascii="Arial" w:hAnsi="Arial" w:cs="Arial"/>
                <w:sz w:val="14"/>
                <w:szCs w:val="14"/>
                <w:lang w:val="en-US"/>
              </w:rPr>
              <w:t>7) Cant. 1, 15.</w:t>
            </w:r>
          </w:p>
          <w:p w14:paraId="1505955E" w14:textId="62B130AC" w:rsidR="00111FD1" w:rsidRPr="00D106FC" w:rsidRDefault="00111FD1" w:rsidP="006211B0">
            <w:pPr>
              <w:pStyle w:val="Textonotapie"/>
              <w:ind w:left="0"/>
              <w:contextualSpacing/>
              <w:rPr>
                <w:rFonts w:ascii="Arial" w:hAnsi="Arial" w:cs="Arial"/>
                <w:sz w:val="14"/>
                <w:szCs w:val="14"/>
                <w:lang w:val="es-AR"/>
              </w:rPr>
            </w:pPr>
            <w:r w:rsidRPr="00A93AB3">
              <w:rPr>
                <w:rFonts w:ascii="Arial" w:hAnsi="Arial" w:cs="Arial"/>
                <w:sz w:val="14"/>
                <w:szCs w:val="14"/>
                <w:lang w:val="en-US"/>
              </w:rPr>
              <w:t xml:space="preserve"> </w:t>
            </w:r>
            <w:r>
              <w:rPr>
                <w:rFonts w:ascii="Arial" w:hAnsi="Arial" w:cs="Arial"/>
                <w:sz w:val="14"/>
                <w:szCs w:val="14"/>
                <w:lang w:val="en-US"/>
              </w:rPr>
              <w:t xml:space="preserve">   </w:t>
            </w:r>
            <w:r w:rsidRPr="00A93AB3">
              <w:rPr>
                <w:rFonts w:ascii="Arial" w:hAnsi="Arial" w:cs="Arial"/>
                <w:sz w:val="14"/>
                <w:szCs w:val="14"/>
                <w:lang w:val="en-US"/>
              </w:rPr>
              <w:t>(28) Sal. 39,9.</w:t>
            </w:r>
          </w:p>
        </w:tc>
        <w:tc>
          <w:tcPr>
            <w:tcW w:w="1984" w:type="dxa"/>
          </w:tcPr>
          <w:p w14:paraId="124004C7" w14:textId="77777777" w:rsidR="00111FD1" w:rsidRPr="00A93AB3" w:rsidRDefault="00111FD1" w:rsidP="00A93AB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93AB3">
              <w:rPr>
                <w:rFonts w:ascii="Arial" w:hAnsi="Arial" w:cs="Arial"/>
                <w:sz w:val="14"/>
                <w:szCs w:val="14"/>
                <w:lang w:val="en-US"/>
              </w:rPr>
              <w:t>(29) Sal. 83, 13.</w:t>
            </w:r>
          </w:p>
          <w:p w14:paraId="3EA6E04F" w14:textId="220C8AE4" w:rsidR="00111FD1" w:rsidRPr="00A93AB3" w:rsidRDefault="00111FD1" w:rsidP="009B42D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93AB3">
              <w:rPr>
                <w:rFonts w:ascii="Arial" w:hAnsi="Arial" w:cs="Arial"/>
                <w:sz w:val="14"/>
                <w:szCs w:val="14"/>
                <w:lang w:val="en-US"/>
              </w:rPr>
              <w:t>(30) Jer. Lam.</w:t>
            </w:r>
          </w:p>
          <w:p w14:paraId="3D0400AA" w14:textId="56392312" w:rsidR="00111FD1" w:rsidRPr="009B42D6" w:rsidRDefault="00111FD1" w:rsidP="009B42D6">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A93AB3">
              <w:rPr>
                <w:rFonts w:ascii="Arial" w:hAnsi="Arial" w:cs="Arial"/>
                <w:sz w:val="14"/>
                <w:szCs w:val="14"/>
                <w:lang w:val="en-US"/>
              </w:rPr>
              <w:t>4,20.</w:t>
            </w:r>
          </w:p>
        </w:tc>
        <w:tc>
          <w:tcPr>
            <w:tcW w:w="1407" w:type="dxa"/>
          </w:tcPr>
          <w:p w14:paraId="69034600" w14:textId="77777777" w:rsidR="00111FD1" w:rsidRDefault="00111FD1" w:rsidP="00EB7B83">
            <w:pPr>
              <w:pStyle w:val="Textonotapie"/>
              <w:ind w:left="0"/>
              <w:contextualSpacing/>
              <w:rPr>
                <w:rFonts w:ascii="Arial" w:hAnsi="Arial" w:cs="Arial"/>
                <w:sz w:val="14"/>
                <w:szCs w:val="14"/>
                <w:lang w:val="es-AR"/>
              </w:rPr>
            </w:pPr>
            <w:r w:rsidRPr="00EB7B83">
              <w:rPr>
                <w:rFonts w:ascii="Arial" w:hAnsi="Arial" w:cs="Arial"/>
                <w:sz w:val="14"/>
                <w:szCs w:val="14"/>
                <w:lang w:val="es-AR"/>
              </w:rPr>
              <w:t>(31</w:t>
            </w:r>
            <w:r>
              <w:rPr>
                <w:rFonts w:ascii="Arial" w:hAnsi="Arial" w:cs="Arial"/>
                <w:sz w:val="14"/>
                <w:szCs w:val="14"/>
                <w:lang w:val="es-AR"/>
              </w:rPr>
              <w:t>)</w:t>
            </w:r>
            <w:r w:rsidRPr="00EB7B83">
              <w:rPr>
                <w:rFonts w:ascii="Arial" w:hAnsi="Arial" w:cs="Arial"/>
                <w:sz w:val="14"/>
                <w:szCs w:val="14"/>
                <w:lang w:val="es-AR"/>
              </w:rPr>
              <w:t xml:space="preserve"> </w:t>
            </w:r>
            <w:r>
              <w:rPr>
                <w:rFonts w:ascii="Arial" w:hAnsi="Arial" w:cs="Arial"/>
                <w:sz w:val="14"/>
                <w:szCs w:val="14"/>
                <w:lang w:val="es-AR"/>
              </w:rPr>
              <w:t>I</w:t>
            </w:r>
            <w:r w:rsidRPr="00EB7B83">
              <w:rPr>
                <w:rFonts w:ascii="Arial" w:hAnsi="Arial" w:cs="Arial"/>
                <w:sz w:val="14"/>
                <w:szCs w:val="14"/>
                <w:lang w:val="es-AR"/>
              </w:rPr>
              <w:t>bíd.</w:t>
            </w:r>
          </w:p>
          <w:p w14:paraId="6B2ED71A" w14:textId="21B6E1F5" w:rsidR="00111FD1" w:rsidRPr="00D106FC" w:rsidRDefault="00111FD1" w:rsidP="00EB7B83">
            <w:pPr>
              <w:pStyle w:val="Textonotapie"/>
              <w:ind w:left="0"/>
              <w:contextualSpacing/>
              <w:rPr>
                <w:rFonts w:ascii="Arial" w:hAnsi="Arial" w:cs="Arial"/>
                <w:sz w:val="14"/>
                <w:szCs w:val="14"/>
                <w:lang w:val="es-AR"/>
              </w:rPr>
            </w:pPr>
            <w:r w:rsidRPr="002E349F">
              <w:rPr>
                <w:rFonts w:ascii="Arial" w:hAnsi="Arial" w:cs="Arial"/>
                <w:sz w:val="14"/>
                <w:szCs w:val="14"/>
                <w:lang w:val="en-US"/>
              </w:rPr>
              <w:t xml:space="preserve">(32) Cant. </w:t>
            </w:r>
            <w:r>
              <w:rPr>
                <w:rFonts w:ascii="Arial" w:hAnsi="Arial" w:cs="Arial"/>
                <w:sz w:val="14"/>
                <w:szCs w:val="14"/>
                <w:lang w:val="en-US"/>
              </w:rPr>
              <w:t xml:space="preserve"> </w:t>
            </w:r>
            <w:r w:rsidRPr="002E349F">
              <w:rPr>
                <w:rFonts w:ascii="Arial" w:hAnsi="Arial" w:cs="Arial"/>
                <w:sz w:val="14"/>
                <w:szCs w:val="14"/>
                <w:lang w:val="en-US"/>
              </w:rPr>
              <w:t>2,3.</w:t>
            </w:r>
          </w:p>
        </w:tc>
      </w:tr>
    </w:tbl>
    <w:p w14:paraId="4549ABB1" w14:textId="77777777" w:rsidR="00111FD1" w:rsidRDefault="00111FD1" w:rsidP="000D2DE0">
      <w:pPr>
        <w:pStyle w:val="Textonotapie"/>
        <w:rPr>
          <w:rFonts w:ascii="Arial" w:hAnsi="Arial" w:cs="Arial"/>
          <w:sz w:val="14"/>
          <w:szCs w:val="14"/>
          <w:lang w:val="es-AR"/>
        </w:rPr>
      </w:pPr>
    </w:p>
    <w:p w14:paraId="49B52498" w14:textId="77777777" w:rsidR="00111FD1" w:rsidRPr="00D106FC" w:rsidRDefault="00111FD1" w:rsidP="000D2DE0">
      <w:pPr>
        <w:pStyle w:val="Textonotapie"/>
        <w:rPr>
          <w:rFonts w:ascii="Arial" w:hAnsi="Arial" w:cs="Arial"/>
          <w:sz w:val="14"/>
          <w:szCs w:val="14"/>
          <w:lang w:val="es-AR"/>
        </w:rPr>
      </w:pPr>
    </w:p>
  </w:footnote>
  <w:footnote w:id="15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2E349F" w14:paraId="1F49442A" w14:textId="77777777" w:rsidTr="00B24837">
        <w:tc>
          <w:tcPr>
            <w:tcW w:w="1844" w:type="dxa"/>
          </w:tcPr>
          <w:p w14:paraId="1E9D397B" w14:textId="77777777" w:rsidR="00111FD1" w:rsidRDefault="00111FD1" w:rsidP="009B42D6">
            <w:pPr>
              <w:pStyle w:val="Textonotapie"/>
              <w:ind w:left="0"/>
              <w:contextualSpacing/>
              <w:rPr>
                <w:rFonts w:ascii="Arial" w:hAnsi="Arial" w:cs="Arial"/>
                <w:sz w:val="14"/>
                <w:szCs w:val="14"/>
                <w:lang w:val="en-US"/>
              </w:rPr>
            </w:pPr>
            <w:r w:rsidRPr="002E349F">
              <w:rPr>
                <w:rFonts w:ascii="Arial" w:hAnsi="Arial" w:cs="Arial"/>
                <w:sz w:val="14"/>
                <w:szCs w:val="14"/>
                <w:lang w:val="en-US"/>
              </w:rPr>
              <w:t xml:space="preserve">    (33) 1 Cor.</w:t>
            </w:r>
            <w:r>
              <w:rPr>
                <w:rFonts w:ascii="Arial" w:hAnsi="Arial" w:cs="Arial"/>
                <w:sz w:val="14"/>
                <w:szCs w:val="14"/>
                <w:lang w:val="en-US"/>
              </w:rPr>
              <w:t xml:space="preserve"> </w:t>
            </w:r>
            <w:r w:rsidRPr="002E349F">
              <w:rPr>
                <w:rFonts w:ascii="Arial" w:hAnsi="Arial" w:cs="Arial"/>
                <w:sz w:val="14"/>
                <w:szCs w:val="14"/>
                <w:lang w:val="en-US"/>
              </w:rPr>
              <w:t>3,2.</w:t>
            </w:r>
          </w:p>
          <w:p w14:paraId="431E976A" w14:textId="39370315" w:rsidR="00111FD1" w:rsidRPr="002E349F" w:rsidRDefault="00111FD1" w:rsidP="009B42D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2E349F">
              <w:rPr>
                <w:rFonts w:ascii="Arial" w:hAnsi="Arial" w:cs="Arial"/>
                <w:sz w:val="14"/>
                <w:szCs w:val="14"/>
                <w:lang w:val="en-US"/>
              </w:rPr>
              <w:t xml:space="preserve">(34) </w:t>
            </w:r>
            <w:r>
              <w:rPr>
                <w:rFonts w:ascii="Arial" w:hAnsi="Arial" w:cs="Arial"/>
                <w:sz w:val="14"/>
                <w:szCs w:val="14"/>
                <w:lang w:val="en-US"/>
              </w:rPr>
              <w:t>I</w:t>
            </w:r>
            <w:r w:rsidRPr="002E349F">
              <w:rPr>
                <w:rFonts w:ascii="Arial" w:hAnsi="Arial" w:cs="Arial"/>
                <w:sz w:val="14"/>
                <w:szCs w:val="14"/>
                <w:lang w:val="en-US"/>
              </w:rPr>
              <w:t>bíd. 2,2.</w:t>
            </w:r>
          </w:p>
        </w:tc>
        <w:tc>
          <w:tcPr>
            <w:tcW w:w="1984" w:type="dxa"/>
          </w:tcPr>
          <w:p w14:paraId="1D83EA38" w14:textId="77777777" w:rsidR="00111FD1" w:rsidRDefault="00111FD1" w:rsidP="004526A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2E349F">
              <w:rPr>
                <w:rFonts w:ascii="Arial" w:hAnsi="Arial" w:cs="Arial"/>
                <w:sz w:val="14"/>
                <w:szCs w:val="14"/>
                <w:lang w:val="en-US"/>
              </w:rPr>
              <w:t>(35) Apc. 3,20.</w:t>
            </w:r>
          </w:p>
          <w:p w14:paraId="2B3F7401" w14:textId="3447A4C4" w:rsidR="00111FD1" w:rsidRPr="002E349F" w:rsidRDefault="00111FD1" w:rsidP="004526A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2E349F">
              <w:rPr>
                <w:rFonts w:ascii="Arial" w:hAnsi="Arial" w:cs="Arial"/>
                <w:sz w:val="14"/>
                <w:szCs w:val="14"/>
                <w:lang w:val="en-US"/>
              </w:rPr>
              <w:t xml:space="preserve">(36) </w:t>
            </w:r>
            <w:r>
              <w:rPr>
                <w:rFonts w:ascii="Arial" w:hAnsi="Arial" w:cs="Arial"/>
                <w:sz w:val="14"/>
                <w:szCs w:val="14"/>
                <w:lang w:val="en-US"/>
              </w:rPr>
              <w:t xml:space="preserve"> </w:t>
            </w:r>
            <w:r w:rsidRPr="002E349F">
              <w:rPr>
                <w:rFonts w:ascii="Arial" w:hAnsi="Arial" w:cs="Arial"/>
                <w:sz w:val="14"/>
                <w:szCs w:val="14"/>
                <w:lang w:val="en-US"/>
              </w:rPr>
              <w:t xml:space="preserve">Is. </w:t>
            </w:r>
            <w:r>
              <w:rPr>
                <w:rFonts w:ascii="Arial" w:hAnsi="Arial" w:cs="Arial"/>
                <w:sz w:val="14"/>
                <w:szCs w:val="14"/>
                <w:lang w:val="en-US"/>
              </w:rPr>
              <w:t xml:space="preserve"> </w:t>
            </w:r>
            <w:r w:rsidRPr="002E349F">
              <w:rPr>
                <w:rFonts w:ascii="Arial" w:hAnsi="Arial" w:cs="Arial"/>
                <w:sz w:val="14"/>
                <w:szCs w:val="14"/>
                <w:lang w:val="en-US"/>
              </w:rPr>
              <w:t>7,15.</w:t>
            </w:r>
          </w:p>
        </w:tc>
        <w:tc>
          <w:tcPr>
            <w:tcW w:w="1407" w:type="dxa"/>
          </w:tcPr>
          <w:p w14:paraId="54DDB39E" w14:textId="77777777" w:rsidR="00111FD1" w:rsidRDefault="00111FD1" w:rsidP="007258F7">
            <w:pPr>
              <w:pStyle w:val="Textonotapie"/>
              <w:ind w:left="0"/>
              <w:contextualSpacing/>
              <w:rPr>
                <w:rFonts w:ascii="Arial" w:hAnsi="Arial" w:cs="Arial"/>
                <w:sz w:val="14"/>
                <w:szCs w:val="14"/>
                <w:lang w:val="en-US"/>
              </w:rPr>
            </w:pPr>
            <w:r w:rsidRPr="002E349F">
              <w:rPr>
                <w:rFonts w:ascii="Arial" w:hAnsi="Arial" w:cs="Arial"/>
                <w:sz w:val="14"/>
                <w:szCs w:val="14"/>
                <w:lang w:val="en-US"/>
              </w:rPr>
              <w:t>(37) Gn. 22, 12.</w:t>
            </w:r>
          </w:p>
          <w:p w14:paraId="338C0FDC" w14:textId="58408B9D" w:rsidR="00111FD1" w:rsidRPr="002E349F" w:rsidRDefault="00111FD1" w:rsidP="007258F7">
            <w:pPr>
              <w:pStyle w:val="Textonotapie"/>
              <w:ind w:left="0"/>
              <w:contextualSpacing/>
              <w:rPr>
                <w:rFonts w:ascii="Arial" w:hAnsi="Arial" w:cs="Arial"/>
                <w:sz w:val="14"/>
                <w:szCs w:val="14"/>
                <w:lang w:val="en-US"/>
              </w:rPr>
            </w:pPr>
            <w:r w:rsidRPr="00EE4BFC">
              <w:rPr>
                <w:rFonts w:ascii="Arial" w:hAnsi="Arial" w:cs="Arial"/>
                <w:sz w:val="14"/>
                <w:szCs w:val="14"/>
                <w:lang w:val="es-AR"/>
              </w:rPr>
              <w:t>(38) Sant. 1, 17.</w:t>
            </w:r>
          </w:p>
        </w:tc>
      </w:tr>
    </w:tbl>
    <w:p w14:paraId="58C8BF8C" w14:textId="77777777" w:rsidR="00111FD1" w:rsidRPr="002E349F" w:rsidRDefault="00111FD1" w:rsidP="000D2DE0">
      <w:pPr>
        <w:pStyle w:val="Textonotapie"/>
        <w:rPr>
          <w:rFonts w:ascii="Arial" w:hAnsi="Arial" w:cs="Arial"/>
          <w:sz w:val="14"/>
          <w:szCs w:val="14"/>
          <w:lang w:val="en-US"/>
        </w:rPr>
      </w:pPr>
      <w:r w:rsidRPr="002E349F">
        <w:rPr>
          <w:rFonts w:ascii="Arial" w:hAnsi="Arial" w:cs="Arial"/>
          <w:sz w:val="14"/>
          <w:szCs w:val="14"/>
          <w:lang w:val="en-US"/>
        </w:rPr>
        <w:t xml:space="preserve"> </w:t>
      </w:r>
    </w:p>
  </w:footnote>
  <w:footnote w:id="160">
    <w:p w14:paraId="06822E0F" w14:textId="77777777" w:rsidR="00111FD1" w:rsidRPr="00D106FC" w:rsidRDefault="00111FD1" w:rsidP="00EE4BF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6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54CEDC6" w14:textId="77777777" w:rsidTr="00B24837">
        <w:tc>
          <w:tcPr>
            <w:tcW w:w="1844" w:type="dxa"/>
          </w:tcPr>
          <w:p w14:paraId="4B2D9704" w14:textId="77777777" w:rsidR="00111FD1" w:rsidRPr="006F4196" w:rsidRDefault="00111FD1" w:rsidP="006F419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F4196">
              <w:rPr>
                <w:rFonts w:ascii="Arial" w:hAnsi="Arial" w:cs="Arial"/>
                <w:sz w:val="14"/>
                <w:szCs w:val="14"/>
                <w:lang w:val="es-AR"/>
              </w:rPr>
              <w:t>( 1) L</w:t>
            </w:r>
            <w:r>
              <w:rPr>
                <w:rFonts w:ascii="Arial" w:hAnsi="Arial" w:cs="Arial"/>
                <w:sz w:val="14"/>
                <w:szCs w:val="14"/>
                <w:lang w:val="es-AR"/>
              </w:rPr>
              <w:t>c</w:t>
            </w:r>
            <w:r w:rsidRPr="006F4196">
              <w:rPr>
                <w:rFonts w:ascii="Arial" w:hAnsi="Arial" w:cs="Arial"/>
                <w:sz w:val="14"/>
                <w:szCs w:val="14"/>
                <w:lang w:val="es-AR"/>
              </w:rPr>
              <w:t>. 22,15.</w:t>
            </w:r>
          </w:p>
          <w:p w14:paraId="2F075CAE" w14:textId="77777777" w:rsidR="00111FD1" w:rsidRPr="00D106FC" w:rsidRDefault="00111FD1" w:rsidP="006F419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F4196">
              <w:rPr>
                <w:rFonts w:ascii="Arial" w:hAnsi="Arial" w:cs="Arial"/>
                <w:sz w:val="14"/>
                <w:szCs w:val="14"/>
                <w:lang w:val="es-AR"/>
              </w:rPr>
              <w:t>( 2) Sal. 10,17.</w:t>
            </w:r>
          </w:p>
        </w:tc>
        <w:tc>
          <w:tcPr>
            <w:tcW w:w="1984" w:type="dxa"/>
          </w:tcPr>
          <w:p w14:paraId="487B4C16" w14:textId="77777777" w:rsidR="00111FD1" w:rsidRPr="006F4196" w:rsidRDefault="00111FD1" w:rsidP="006F419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F4196">
              <w:rPr>
                <w:rFonts w:ascii="Arial" w:hAnsi="Arial" w:cs="Arial"/>
                <w:sz w:val="14"/>
                <w:szCs w:val="14"/>
                <w:lang w:val="es-AR"/>
              </w:rPr>
              <w:t>( 3) L</w:t>
            </w:r>
            <w:r>
              <w:rPr>
                <w:rFonts w:ascii="Arial" w:hAnsi="Arial" w:cs="Arial"/>
                <w:sz w:val="14"/>
                <w:szCs w:val="14"/>
                <w:lang w:val="es-AR"/>
              </w:rPr>
              <w:t>c</w:t>
            </w:r>
            <w:r w:rsidRPr="006F4196">
              <w:rPr>
                <w:rFonts w:ascii="Arial" w:hAnsi="Arial" w:cs="Arial"/>
                <w:sz w:val="14"/>
                <w:szCs w:val="14"/>
                <w:lang w:val="es-AR"/>
              </w:rPr>
              <w:t>. 22,29.</w:t>
            </w:r>
          </w:p>
          <w:p w14:paraId="3D22CFC5" w14:textId="77777777" w:rsidR="00111FD1" w:rsidRPr="00D106FC" w:rsidRDefault="00111FD1" w:rsidP="006F419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F4196">
              <w:rPr>
                <w:rFonts w:ascii="Arial" w:hAnsi="Arial" w:cs="Arial"/>
                <w:sz w:val="14"/>
                <w:szCs w:val="14"/>
                <w:lang w:val="es-AR"/>
              </w:rPr>
              <w:t>( 4) Sal. 21,27.</w:t>
            </w:r>
          </w:p>
        </w:tc>
        <w:tc>
          <w:tcPr>
            <w:tcW w:w="1407" w:type="dxa"/>
          </w:tcPr>
          <w:p w14:paraId="35C86B0F" w14:textId="77777777" w:rsidR="00111FD1" w:rsidRDefault="00111FD1" w:rsidP="006F4196">
            <w:pPr>
              <w:pStyle w:val="Textonotapie"/>
              <w:ind w:left="0"/>
              <w:contextualSpacing/>
              <w:rPr>
                <w:rFonts w:ascii="Arial" w:hAnsi="Arial" w:cs="Arial"/>
                <w:sz w:val="14"/>
                <w:szCs w:val="14"/>
                <w:lang w:val="es-AR"/>
              </w:rPr>
            </w:pPr>
            <w:r w:rsidRPr="006F4196">
              <w:rPr>
                <w:rFonts w:ascii="Arial" w:hAnsi="Arial" w:cs="Arial"/>
                <w:sz w:val="14"/>
                <w:szCs w:val="14"/>
                <w:lang w:val="es-AR"/>
              </w:rPr>
              <w:t>( 5) Mt. 15,26.</w:t>
            </w:r>
          </w:p>
          <w:p w14:paraId="7B8981FE" w14:textId="64BFF4EA" w:rsidR="00111FD1" w:rsidRPr="00D106FC" w:rsidRDefault="00111FD1" w:rsidP="006F4196">
            <w:pPr>
              <w:pStyle w:val="Textonotapie"/>
              <w:ind w:left="0"/>
              <w:contextualSpacing/>
              <w:rPr>
                <w:rFonts w:ascii="Arial" w:hAnsi="Arial" w:cs="Arial"/>
                <w:sz w:val="14"/>
                <w:szCs w:val="14"/>
                <w:lang w:val="es-AR"/>
              </w:rPr>
            </w:pPr>
            <w:r w:rsidRPr="006F4196">
              <w:rPr>
                <w:rFonts w:ascii="Arial" w:hAnsi="Arial" w:cs="Arial"/>
                <w:sz w:val="14"/>
                <w:szCs w:val="14"/>
                <w:lang w:val="es-AR"/>
              </w:rPr>
              <w:t>( 6)</w:t>
            </w:r>
            <w:r>
              <w:rPr>
                <w:rFonts w:ascii="Arial" w:hAnsi="Arial" w:cs="Arial"/>
                <w:sz w:val="14"/>
                <w:szCs w:val="14"/>
                <w:lang w:val="es-AR"/>
              </w:rPr>
              <w:t xml:space="preserve"> </w:t>
            </w:r>
            <w:r w:rsidRPr="006F4196">
              <w:rPr>
                <w:rFonts w:ascii="Arial" w:hAnsi="Arial" w:cs="Arial"/>
                <w:sz w:val="14"/>
                <w:szCs w:val="14"/>
                <w:lang w:val="es-AR"/>
              </w:rPr>
              <w:t xml:space="preserve"> </w:t>
            </w:r>
            <w:r>
              <w:rPr>
                <w:rFonts w:ascii="Arial" w:hAnsi="Arial" w:cs="Arial"/>
                <w:sz w:val="14"/>
                <w:szCs w:val="14"/>
                <w:lang w:val="es-AR"/>
              </w:rPr>
              <w:t>I</w:t>
            </w:r>
            <w:r w:rsidRPr="006F4196">
              <w:rPr>
                <w:rFonts w:ascii="Arial" w:hAnsi="Arial" w:cs="Arial"/>
                <w:sz w:val="14"/>
                <w:szCs w:val="14"/>
                <w:lang w:val="es-AR"/>
              </w:rPr>
              <w:t>bíd.</w:t>
            </w:r>
          </w:p>
        </w:tc>
      </w:tr>
    </w:tbl>
    <w:p w14:paraId="534AB28D" w14:textId="77777777" w:rsidR="00111FD1" w:rsidRPr="00D106FC" w:rsidRDefault="00111FD1" w:rsidP="00F42605">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6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3B9F13DA" w14:textId="77777777" w:rsidTr="00B24837">
        <w:tc>
          <w:tcPr>
            <w:tcW w:w="1844" w:type="dxa"/>
          </w:tcPr>
          <w:p w14:paraId="5458CA45" w14:textId="77777777" w:rsidR="00111FD1" w:rsidRDefault="00111FD1" w:rsidP="005F34D9">
            <w:pPr>
              <w:pStyle w:val="Textonotapie"/>
              <w:ind w:left="-108"/>
              <w:contextualSpacing/>
              <w:rPr>
                <w:rFonts w:ascii="Arial" w:hAnsi="Arial" w:cs="Arial"/>
                <w:sz w:val="14"/>
                <w:szCs w:val="14"/>
                <w:lang w:val="es-AR"/>
              </w:rPr>
            </w:pPr>
            <w:r>
              <w:rPr>
                <w:rFonts w:ascii="Arial" w:hAnsi="Arial" w:cs="Arial"/>
                <w:sz w:val="14"/>
                <w:szCs w:val="14"/>
                <w:lang w:val="es-AR"/>
              </w:rPr>
              <w:t xml:space="preserve">     </w:t>
            </w:r>
            <w:r w:rsidRPr="009F0227">
              <w:rPr>
                <w:rFonts w:ascii="Arial" w:hAnsi="Arial" w:cs="Arial"/>
                <w:sz w:val="14"/>
                <w:szCs w:val="14"/>
                <w:lang w:val="es-AR"/>
              </w:rPr>
              <w:t xml:space="preserve">( 7) </w:t>
            </w:r>
            <w:r>
              <w:rPr>
                <w:rFonts w:ascii="Arial" w:hAnsi="Arial" w:cs="Arial"/>
                <w:sz w:val="14"/>
                <w:szCs w:val="14"/>
                <w:lang w:val="es-AR"/>
              </w:rPr>
              <w:t xml:space="preserve"> </w:t>
            </w:r>
            <w:r w:rsidRPr="009F0227">
              <w:rPr>
                <w:rFonts w:ascii="Arial" w:hAnsi="Arial" w:cs="Arial"/>
                <w:sz w:val="14"/>
                <w:szCs w:val="14"/>
                <w:lang w:val="es-AR"/>
              </w:rPr>
              <w:t>Ex. 12,11.</w:t>
            </w:r>
          </w:p>
          <w:p w14:paraId="593AD9AF" w14:textId="2F25544C" w:rsidR="00111FD1" w:rsidRPr="00D106FC" w:rsidRDefault="00111FD1" w:rsidP="005F34D9">
            <w:pPr>
              <w:pStyle w:val="Textonotapie"/>
              <w:ind w:left="-108"/>
              <w:contextualSpacing/>
              <w:rPr>
                <w:rFonts w:ascii="Arial" w:hAnsi="Arial" w:cs="Arial"/>
                <w:sz w:val="14"/>
                <w:szCs w:val="14"/>
                <w:lang w:val="es-AR"/>
              </w:rPr>
            </w:pPr>
            <w:r>
              <w:rPr>
                <w:rFonts w:ascii="Arial" w:hAnsi="Arial" w:cs="Arial"/>
                <w:sz w:val="14"/>
                <w:szCs w:val="14"/>
                <w:lang w:val="es-AR"/>
              </w:rPr>
              <w:t xml:space="preserve">     </w:t>
            </w:r>
            <w:r w:rsidRPr="009F0227">
              <w:rPr>
                <w:rFonts w:ascii="Arial" w:hAnsi="Arial" w:cs="Arial"/>
                <w:sz w:val="14"/>
                <w:szCs w:val="14"/>
                <w:lang w:val="es-AR"/>
              </w:rPr>
              <w:t>( 8)</w:t>
            </w:r>
            <w:r>
              <w:rPr>
                <w:rFonts w:ascii="Arial" w:hAnsi="Arial" w:cs="Arial"/>
                <w:sz w:val="14"/>
                <w:szCs w:val="14"/>
                <w:lang w:val="es-AR"/>
              </w:rPr>
              <w:t xml:space="preserve"> </w:t>
            </w:r>
            <w:r w:rsidRPr="009F0227">
              <w:rPr>
                <w:rFonts w:ascii="Arial" w:hAnsi="Arial" w:cs="Arial"/>
                <w:sz w:val="14"/>
                <w:szCs w:val="14"/>
                <w:lang w:val="es-AR"/>
              </w:rPr>
              <w:t xml:space="preserve"> Sal. 113,1.</w:t>
            </w:r>
          </w:p>
        </w:tc>
        <w:tc>
          <w:tcPr>
            <w:tcW w:w="1984" w:type="dxa"/>
          </w:tcPr>
          <w:p w14:paraId="461FB1B7" w14:textId="77777777" w:rsidR="00111FD1" w:rsidRDefault="00111FD1" w:rsidP="005144BA">
            <w:pPr>
              <w:pStyle w:val="Textonotapie"/>
              <w:ind w:left="0"/>
              <w:contextualSpacing/>
              <w:rPr>
                <w:rFonts w:ascii="Arial" w:hAnsi="Arial" w:cs="Arial"/>
                <w:sz w:val="14"/>
                <w:szCs w:val="14"/>
                <w:lang w:val="es-AR"/>
              </w:rPr>
            </w:pPr>
            <w:r w:rsidRPr="009F0227">
              <w:rPr>
                <w:rFonts w:ascii="Arial" w:hAnsi="Arial" w:cs="Arial"/>
                <w:sz w:val="14"/>
                <w:szCs w:val="14"/>
                <w:lang w:val="es-AR"/>
              </w:rPr>
              <w:t xml:space="preserve">( 9) </w:t>
            </w:r>
            <w:r>
              <w:rPr>
                <w:rFonts w:ascii="Arial" w:hAnsi="Arial" w:cs="Arial"/>
                <w:sz w:val="14"/>
                <w:szCs w:val="14"/>
                <w:lang w:val="es-AR"/>
              </w:rPr>
              <w:t xml:space="preserve"> </w:t>
            </w:r>
            <w:r w:rsidRPr="009F0227">
              <w:rPr>
                <w:rFonts w:ascii="Arial" w:hAnsi="Arial" w:cs="Arial"/>
                <w:sz w:val="14"/>
                <w:szCs w:val="14"/>
                <w:lang w:val="es-AR"/>
              </w:rPr>
              <w:t>Jn. 6,41.</w:t>
            </w:r>
          </w:p>
          <w:p w14:paraId="2F2229D1" w14:textId="6705D73E" w:rsidR="00111FD1" w:rsidRPr="00D106FC" w:rsidRDefault="00111FD1" w:rsidP="005144BA">
            <w:pPr>
              <w:pStyle w:val="Textonotapie"/>
              <w:ind w:left="0"/>
              <w:contextualSpacing/>
              <w:rPr>
                <w:rFonts w:ascii="Arial" w:hAnsi="Arial" w:cs="Arial"/>
                <w:sz w:val="14"/>
                <w:szCs w:val="14"/>
                <w:lang w:val="es-AR"/>
              </w:rPr>
            </w:pPr>
            <w:r w:rsidRPr="009F0227">
              <w:rPr>
                <w:rFonts w:ascii="Arial" w:hAnsi="Arial" w:cs="Arial"/>
                <w:sz w:val="14"/>
                <w:szCs w:val="14"/>
                <w:lang w:val="es-AR"/>
              </w:rPr>
              <w:t>(10)</w:t>
            </w:r>
            <w:r>
              <w:rPr>
                <w:rFonts w:ascii="Arial" w:hAnsi="Arial" w:cs="Arial"/>
                <w:sz w:val="14"/>
                <w:szCs w:val="14"/>
                <w:lang w:val="es-AR"/>
              </w:rPr>
              <w:t xml:space="preserve"> </w:t>
            </w:r>
            <w:r w:rsidRPr="009F0227">
              <w:rPr>
                <w:rFonts w:ascii="Arial" w:hAnsi="Arial" w:cs="Arial"/>
                <w:sz w:val="14"/>
                <w:szCs w:val="14"/>
                <w:lang w:val="es-AR"/>
              </w:rPr>
              <w:t xml:space="preserve"> 1 Cor. 5,</w:t>
            </w:r>
            <w:r>
              <w:rPr>
                <w:rFonts w:ascii="Arial" w:hAnsi="Arial" w:cs="Arial"/>
                <w:sz w:val="14"/>
                <w:szCs w:val="14"/>
                <w:lang w:val="es-AR"/>
              </w:rPr>
              <w:t>7</w:t>
            </w:r>
            <w:r w:rsidRPr="009F0227">
              <w:rPr>
                <w:rFonts w:ascii="Arial" w:hAnsi="Arial" w:cs="Arial"/>
                <w:sz w:val="14"/>
                <w:szCs w:val="14"/>
                <w:lang w:val="es-AR"/>
              </w:rPr>
              <w:t>.</w:t>
            </w:r>
          </w:p>
        </w:tc>
        <w:tc>
          <w:tcPr>
            <w:tcW w:w="1407" w:type="dxa"/>
          </w:tcPr>
          <w:p w14:paraId="145929A3" w14:textId="661F5DDB" w:rsidR="00111FD1" w:rsidRPr="00D106FC" w:rsidRDefault="00111FD1" w:rsidP="00B204F6">
            <w:pPr>
              <w:pStyle w:val="Textonotapie"/>
              <w:ind w:left="0"/>
              <w:rPr>
                <w:rFonts w:ascii="Arial" w:hAnsi="Arial" w:cs="Arial"/>
                <w:sz w:val="14"/>
                <w:szCs w:val="14"/>
                <w:lang w:val="es-AR"/>
              </w:rPr>
            </w:pPr>
            <w:r w:rsidRPr="009F0227">
              <w:rPr>
                <w:rFonts w:ascii="Arial" w:hAnsi="Arial" w:cs="Arial"/>
                <w:sz w:val="14"/>
                <w:szCs w:val="14"/>
                <w:lang w:val="es-AR"/>
              </w:rPr>
              <w:t xml:space="preserve">(11) </w:t>
            </w:r>
            <w:r>
              <w:rPr>
                <w:rFonts w:ascii="Arial" w:hAnsi="Arial" w:cs="Arial"/>
                <w:sz w:val="14"/>
                <w:szCs w:val="14"/>
                <w:lang w:val="es-AR"/>
              </w:rPr>
              <w:t xml:space="preserve">  </w:t>
            </w:r>
            <w:r w:rsidRPr="009F0227">
              <w:rPr>
                <w:rFonts w:ascii="Arial" w:hAnsi="Arial" w:cs="Arial"/>
                <w:sz w:val="14"/>
                <w:szCs w:val="14"/>
                <w:lang w:val="es-AR"/>
              </w:rPr>
              <w:t xml:space="preserve">Sab. </w:t>
            </w:r>
            <w:r>
              <w:rPr>
                <w:rFonts w:ascii="Arial" w:hAnsi="Arial" w:cs="Arial"/>
                <w:sz w:val="14"/>
                <w:szCs w:val="14"/>
                <w:lang w:val="es-AR"/>
              </w:rPr>
              <w:t xml:space="preserve"> </w:t>
            </w:r>
            <w:r w:rsidRPr="009F0227">
              <w:rPr>
                <w:rFonts w:ascii="Arial" w:hAnsi="Arial" w:cs="Arial"/>
                <w:sz w:val="14"/>
                <w:szCs w:val="14"/>
                <w:lang w:val="es-AR"/>
              </w:rPr>
              <w:t>8,1</w:t>
            </w:r>
            <w:r>
              <w:rPr>
                <w:rFonts w:ascii="Arial" w:hAnsi="Arial" w:cs="Arial"/>
                <w:sz w:val="14"/>
                <w:szCs w:val="14"/>
                <w:lang w:val="es-AR"/>
              </w:rPr>
              <w:t>.</w:t>
            </w:r>
          </w:p>
        </w:tc>
      </w:tr>
    </w:tbl>
    <w:p w14:paraId="60C97087" w14:textId="77777777" w:rsidR="00111FD1" w:rsidRPr="00D106FC" w:rsidRDefault="00111FD1" w:rsidP="009F0227">
      <w:pPr>
        <w:pStyle w:val="Textonotapie"/>
        <w:rPr>
          <w:rFonts w:ascii="Arial" w:hAnsi="Arial" w:cs="Arial"/>
          <w:sz w:val="14"/>
          <w:szCs w:val="14"/>
          <w:lang w:val="es-AR"/>
        </w:rPr>
      </w:pPr>
    </w:p>
  </w:footnote>
  <w:footnote w:id="16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1A8F9B30" w14:textId="77777777" w:rsidTr="00B24837">
        <w:tc>
          <w:tcPr>
            <w:tcW w:w="1844" w:type="dxa"/>
          </w:tcPr>
          <w:p w14:paraId="2AEEDF2F" w14:textId="77777777" w:rsidR="00111FD1" w:rsidRPr="00D106FC" w:rsidRDefault="00111FD1" w:rsidP="00924EDE">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4EDE">
              <w:rPr>
                <w:rFonts w:ascii="Arial" w:hAnsi="Arial" w:cs="Arial"/>
                <w:sz w:val="14"/>
                <w:szCs w:val="14"/>
                <w:lang w:val="es-AR"/>
              </w:rPr>
              <w:t xml:space="preserve">(12) </w:t>
            </w:r>
            <w:r>
              <w:rPr>
                <w:rFonts w:ascii="Arial" w:hAnsi="Arial" w:cs="Arial"/>
                <w:sz w:val="14"/>
                <w:szCs w:val="14"/>
                <w:lang w:val="es-AR"/>
              </w:rPr>
              <w:t xml:space="preserve"> </w:t>
            </w:r>
            <w:r w:rsidRPr="00924EDE">
              <w:rPr>
                <w:rFonts w:ascii="Arial" w:hAnsi="Arial" w:cs="Arial"/>
                <w:sz w:val="14"/>
                <w:szCs w:val="14"/>
                <w:lang w:val="es-AR"/>
              </w:rPr>
              <w:t xml:space="preserve">Ecls. 4,12. </w:t>
            </w:r>
          </w:p>
        </w:tc>
        <w:tc>
          <w:tcPr>
            <w:tcW w:w="1984" w:type="dxa"/>
          </w:tcPr>
          <w:p w14:paraId="28F4D662" w14:textId="77777777" w:rsidR="00111FD1" w:rsidRPr="00D106FC" w:rsidRDefault="00111FD1" w:rsidP="005144BA">
            <w:pPr>
              <w:pStyle w:val="Textonotapie"/>
              <w:ind w:left="0"/>
              <w:contextualSpacing/>
              <w:rPr>
                <w:rFonts w:ascii="Arial" w:hAnsi="Arial" w:cs="Arial"/>
                <w:sz w:val="14"/>
                <w:szCs w:val="14"/>
                <w:lang w:val="es-AR"/>
              </w:rPr>
            </w:pPr>
            <w:r w:rsidRPr="00924EDE">
              <w:rPr>
                <w:rFonts w:ascii="Arial" w:hAnsi="Arial" w:cs="Arial"/>
                <w:sz w:val="14"/>
                <w:szCs w:val="14"/>
                <w:lang w:val="es-AR"/>
              </w:rPr>
              <w:t xml:space="preserve">(13) </w:t>
            </w:r>
            <w:r>
              <w:rPr>
                <w:rFonts w:ascii="Arial" w:hAnsi="Arial" w:cs="Arial"/>
                <w:sz w:val="14"/>
                <w:szCs w:val="14"/>
                <w:lang w:val="es-AR"/>
              </w:rPr>
              <w:t xml:space="preserve"> </w:t>
            </w:r>
            <w:r w:rsidRPr="00924EDE">
              <w:rPr>
                <w:rFonts w:ascii="Arial" w:hAnsi="Arial" w:cs="Arial"/>
                <w:sz w:val="14"/>
                <w:szCs w:val="14"/>
                <w:lang w:val="es-AR"/>
              </w:rPr>
              <w:t>Sal. 118,61.</w:t>
            </w:r>
          </w:p>
        </w:tc>
        <w:tc>
          <w:tcPr>
            <w:tcW w:w="1407" w:type="dxa"/>
          </w:tcPr>
          <w:p w14:paraId="6FAF543F" w14:textId="77777777" w:rsidR="00111FD1" w:rsidRDefault="00111FD1" w:rsidP="00B204F6">
            <w:pPr>
              <w:pStyle w:val="Textonotapie"/>
              <w:ind w:left="0"/>
              <w:contextualSpacing/>
              <w:rPr>
                <w:rFonts w:ascii="Arial" w:hAnsi="Arial" w:cs="Arial"/>
                <w:sz w:val="14"/>
                <w:szCs w:val="14"/>
                <w:lang w:val="es-AR"/>
              </w:rPr>
            </w:pPr>
            <w:r w:rsidRPr="00924EDE">
              <w:rPr>
                <w:rFonts w:ascii="Arial" w:hAnsi="Arial" w:cs="Arial"/>
                <w:sz w:val="14"/>
                <w:szCs w:val="14"/>
                <w:lang w:val="en-US"/>
              </w:rPr>
              <w:t>(14) Jn. 1,&amp;.</w:t>
            </w:r>
          </w:p>
          <w:p w14:paraId="53D12BF1" w14:textId="148C9150" w:rsidR="00111FD1" w:rsidRPr="00D106FC" w:rsidRDefault="00111FD1" w:rsidP="00B204F6">
            <w:pPr>
              <w:pStyle w:val="Textonotapie"/>
              <w:ind w:left="0"/>
              <w:contextualSpacing/>
              <w:rPr>
                <w:rFonts w:ascii="Arial" w:hAnsi="Arial" w:cs="Arial"/>
                <w:sz w:val="14"/>
                <w:szCs w:val="14"/>
                <w:lang w:val="es-AR"/>
              </w:rPr>
            </w:pPr>
          </w:p>
        </w:tc>
      </w:tr>
    </w:tbl>
    <w:p w14:paraId="124143BA" w14:textId="77777777" w:rsidR="00111FD1" w:rsidRPr="00D106FC" w:rsidRDefault="00111FD1" w:rsidP="003D3422">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6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9E56926" w14:textId="77777777" w:rsidTr="00B24837">
        <w:tc>
          <w:tcPr>
            <w:tcW w:w="1844" w:type="dxa"/>
          </w:tcPr>
          <w:p w14:paraId="6CCFEE64" w14:textId="343FD8D8" w:rsidR="00111FD1" w:rsidRPr="00924EDE" w:rsidRDefault="00111FD1" w:rsidP="00B204F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24EDE">
              <w:rPr>
                <w:rFonts w:ascii="Arial" w:hAnsi="Arial" w:cs="Arial"/>
                <w:sz w:val="14"/>
                <w:szCs w:val="14"/>
                <w:lang w:val="en-US"/>
              </w:rPr>
              <w:t>(15) Mt. 4,2.</w:t>
            </w:r>
          </w:p>
          <w:p w14:paraId="106E95F0" w14:textId="77777777" w:rsidR="00111FD1" w:rsidRPr="00205B05" w:rsidRDefault="00111FD1" w:rsidP="006829DA">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924EDE">
              <w:rPr>
                <w:rFonts w:ascii="Arial" w:hAnsi="Arial" w:cs="Arial"/>
                <w:sz w:val="14"/>
                <w:szCs w:val="14"/>
                <w:lang w:val="en-US"/>
              </w:rPr>
              <w:t>(16) Sant. 1,14.15.</w:t>
            </w:r>
          </w:p>
          <w:p w14:paraId="1BC629F5" w14:textId="7919D3D0" w:rsidR="00111FD1" w:rsidRPr="00B204F6" w:rsidRDefault="00111FD1" w:rsidP="006829DA">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924EDE">
              <w:rPr>
                <w:rFonts w:ascii="Arial" w:hAnsi="Arial" w:cs="Arial"/>
                <w:sz w:val="14"/>
                <w:szCs w:val="14"/>
                <w:lang w:val="en-US"/>
              </w:rPr>
              <w:t>(17) Is. 5,18.</w:t>
            </w:r>
          </w:p>
        </w:tc>
        <w:tc>
          <w:tcPr>
            <w:tcW w:w="1984" w:type="dxa"/>
          </w:tcPr>
          <w:p w14:paraId="0530E1C5" w14:textId="76E1CD68" w:rsidR="00111FD1" w:rsidRPr="00924EDE" w:rsidRDefault="00111FD1" w:rsidP="006829D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24EDE">
              <w:rPr>
                <w:rFonts w:ascii="Arial" w:hAnsi="Arial" w:cs="Arial"/>
                <w:sz w:val="14"/>
                <w:szCs w:val="14"/>
                <w:lang w:val="en-US"/>
              </w:rPr>
              <w:t>(18) 1 Tim. 6,9.</w:t>
            </w:r>
          </w:p>
          <w:p w14:paraId="6EDFCCB1" w14:textId="4F9209DA" w:rsidR="00111FD1" w:rsidRDefault="00111FD1" w:rsidP="006829D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4EDE">
              <w:rPr>
                <w:rFonts w:ascii="Arial" w:hAnsi="Arial" w:cs="Arial"/>
                <w:sz w:val="14"/>
                <w:szCs w:val="14"/>
                <w:lang w:val="es-AR"/>
              </w:rPr>
              <w:t>(19) Mt. 6,3.</w:t>
            </w:r>
          </w:p>
          <w:p w14:paraId="3F520494" w14:textId="3090C431" w:rsidR="00111FD1" w:rsidRPr="00D106FC" w:rsidRDefault="00111FD1" w:rsidP="00205B0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4EDE">
              <w:rPr>
                <w:rFonts w:ascii="Arial" w:hAnsi="Arial" w:cs="Arial"/>
                <w:sz w:val="14"/>
                <w:szCs w:val="14"/>
                <w:lang w:val="es-AR"/>
              </w:rPr>
              <w:t>(20) lbíd. 5,6.</w:t>
            </w:r>
          </w:p>
        </w:tc>
        <w:tc>
          <w:tcPr>
            <w:tcW w:w="1407" w:type="dxa"/>
          </w:tcPr>
          <w:p w14:paraId="0EC4D7FB" w14:textId="59BC1977" w:rsidR="00111FD1" w:rsidRDefault="00111FD1" w:rsidP="006829D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4EDE">
              <w:rPr>
                <w:rFonts w:ascii="Arial" w:hAnsi="Arial" w:cs="Arial"/>
                <w:sz w:val="14"/>
                <w:szCs w:val="14"/>
                <w:lang w:val="es-AR"/>
              </w:rPr>
              <w:t>(21) lbíd. 5,9.</w:t>
            </w:r>
          </w:p>
          <w:p w14:paraId="1F366464" w14:textId="77777777" w:rsidR="00111FD1" w:rsidRDefault="00111FD1" w:rsidP="00205B0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4EDE">
              <w:rPr>
                <w:rFonts w:ascii="Arial" w:hAnsi="Arial" w:cs="Arial"/>
                <w:sz w:val="14"/>
                <w:szCs w:val="14"/>
                <w:lang w:val="es-AR"/>
              </w:rPr>
              <w:t>(22) Ef. 6,17.</w:t>
            </w:r>
          </w:p>
          <w:p w14:paraId="04B61E7B" w14:textId="77777777" w:rsidR="00111FD1" w:rsidRPr="0048272B" w:rsidRDefault="00111FD1" w:rsidP="00205B05">
            <w:pPr>
              <w:pStyle w:val="Textonotapie"/>
              <w:ind w:left="0"/>
              <w:contextualSpacing/>
              <w:rPr>
                <w:rFonts w:ascii="Arial" w:hAnsi="Arial" w:cs="Arial"/>
                <w:sz w:val="14"/>
                <w:szCs w:val="14"/>
                <w:lang w:val="en-US"/>
              </w:rPr>
            </w:pPr>
            <w:r w:rsidRPr="0048272B">
              <w:rPr>
                <w:rFonts w:ascii="Arial" w:hAnsi="Arial" w:cs="Arial"/>
                <w:sz w:val="14"/>
                <w:szCs w:val="14"/>
                <w:lang w:val="en-US"/>
              </w:rPr>
              <w:t xml:space="preserve">    (23) Mt. 4,4.</w:t>
            </w:r>
          </w:p>
          <w:p w14:paraId="6A66194C" w14:textId="77777777" w:rsidR="00111FD1" w:rsidRPr="00D106FC" w:rsidRDefault="00111FD1" w:rsidP="006829DA">
            <w:pPr>
              <w:pStyle w:val="Textonotapie"/>
              <w:ind w:left="0"/>
              <w:contextualSpacing/>
              <w:rPr>
                <w:rFonts w:ascii="Arial" w:hAnsi="Arial" w:cs="Arial"/>
                <w:sz w:val="14"/>
                <w:szCs w:val="14"/>
                <w:lang w:val="es-AR"/>
              </w:rPr>
            </w:pPr>
          </w:p>
        </w:tc>
      </w:tr>
    </w:tbl>
    <w:p w14:paraId="20FFD044" w14:textId="77777777" w:rsidR="00111FD1" w:rsidRPr="00D106FC" w:rsidRDefault="00111FD1" w:rsidP="003D3422">
      <w:pPr>
        <w:pStyle w:val="Textonotapie"/>
        <w:rPr>
          <w:rFonts w:ascii="Arial" w:hAnsi="Arial" w:cs="Arial"/>
          <w:sz w:val="14"/>
          <w:szCs w:val="14"/>
          <w:lang w:val="es-AR"/>
        </w:rPr>
      </w:pPr>
    </w:p>
  </w:footnote>
  <w:footnote w:id="16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48272B" w14:paraId="009F8D0B" w14:textId="77777777" w:rsidTr="00B24837">
        <w:tc>
          <w:tcPr>
            <w:tcW w:w="1844" w:type="dxa"/>
          </w:tcPr>
          <w:p w14:paraId="1B6022D7" w14:textId="77777777" w:rsidR="00111FD1" w:rsidRDefault="00111FD1" w:rsidP="0048272B">
            <w:pPr>
              <w:pStyle w:val="Textonotapie"/>
              <w:ind w:left="0"/>
              <w:contextualSpacing/>
              <w:rPr>
                <w:rFonts w:ascii="Arial" w:hAnsi="Arial" w:cs="Arial"/>
                <w:sz w:val="14"/>
                <w:szCs w:val="14"/>
                <w:lang w:val="en-US"/>
              </w:rPr>
            </w:pPr>
            <w:r w:rsidRPr="0048272B">
              <w:rPr>
                <w:rFonts w:ascii="Arial" w:hAnsi="Arial" w:cs="Arial"/>
                <w:sz w:val="14"/>
                <w:szCs w:val="14"/>
                <w:lang w:val="en-US"/>
              </w:rPr>
              <w:t xml:space="preserve">    (24) Sal. 118,85.</w:t>
            </w:r>
          </w:p>
          <w:p w14:paraId="52256546" w14:textId="62FB279C" w:rsidR="00111FD1" w:rsidRPr="0048272B" w:rsidRDefault="00111FD1" w:rsidP="00051BF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8272B">
              <w:rPr>
                <w:rFonts w:ascii="Arial" w:hAnsi="Arial" w:cs="Arial"/>
                <w:sz w:val="14"/>
                <w:szCs w:val="14"/>
                <w:lang w:val="en-US"/>
              </w:rPr>
              <w:t>(25) Sal. 118,103.</w:t>
            </w:r>
          </w:p>
          <w:p w14:paraId="00F7CC65" w14:textId="582B8548" w:rsidR="00111FD1" w:rsidRPr="0048272B" w:rsidRDefault="00111FD1" w:rsidP="00051BF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8272B">
              <w:rPr>
                <w:rFonts w:ascii="Arial" w:hAnsi="Arial" w:cs="Arial"/>
                <w:sz w:val="14"/>
                <w:szCs w:val="14"/>
                <w:lang w:val="en-US"/>
              </w:rPr>
              <w:t>(26) Mt. 4,6.</w:t>
            </w:r>
          </w:p>
        </w:tc>
        <w:tc>
          <w:tcPr>
            <w:tcW w:w="1984" w:type="dxa"/>
          </w:tcPr>
          <w:p w14:paraId="0A355960" w14:textId="50A654F6" w:rsidR="00111FD1" w:rsidRDefault="00111FD1" w:rsidP="00C1521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8272B">
              <w:rPr>
                <w:rFonts w:ascii="Arial" w:hAnsi="Arial" w:cs="Arial"/>
                <w:sz w:val="14"/>
                <w:szCs w:val="14"/>
                <w:lang w:val="en-US"/>
              </w:rPr>
              <w:t>(27) Sal. 58, 12.</w:t>
            </w:r>
          </w:p>
          <w:p w14:paraId="4A3F2501" w14:textId="18164EEA" w:rsidR="00111FD1" w:rsidRPr="0048272B" w:rsidRDefault="00111FD1" w:rsidP="00C1521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8272B">
              <w:rPr>
                <w:rFonts w:ascii="Arial" w:hAnsi="Arial" w:cs="Arial"/>
                <w:sz w:val="14"/>
                <w:szCs w:val="14"/>
                <w:lang w:val="en-US"/>
              </w:rPr>
              <w:t>(28) Mt. 4,7.</w:t>
            </w:r>
          </w:p>
        </w:tc>
        <w:tc>
          <w:tcPr>
            <w:tcW w:w="1407" w:type="dxa"/>
          </w:tcPr>
          <w:p w14:paraId="0063BE18" w14:textId="2ADE2FEA" w:rsidR="00111FD1" w:rsidRDefault="00111FD1" w:rsidP="00C1521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(29) L</w:t>
            </w:r>
            <w:r>
              <w:rPr>
                <w:rFonts w:ascii="Arial" w:hAnsi="Arial" w:cs="Arial"/>
                <w:sz w:val="14"/>
                <w:szCs w:val="14"/>
                <w:lang w:val="en-US"/>
              </w:rPr>
              <w:t>c</w:t>
            </w:r>
            <w:r w:rsidRPr="00C15214">
              <w:rPr>
                <w:rFonts w:ascii="Arial" w:hAnsi="Arial" w:cs="Arial"/>
                <w:sz w:val="14"/>
                <w:szCs w:val="14"/>
                <w:lang w:val="en-US"/>
              </w:rPr>
              <w:t>. 4</w:t>
            </w:r>
            <w:r>
              <w:rPr>
                <w:rFonts w:ascii="Arial" w:hAnsi="Arial" w:cs="Arial"/>
                <w:sz w:val="14"/>
                <w:szCs w:val="14"/>
                <w:lang w:val="en-US"/>
              </w:rPr>
              <w:t>.,13.</w:t>
            </w:r>
          </w:p>
          <w:p w14:paraId="61792C26" w14:textId="28E0F3BC" w:rsidR="00111FD1" w:rsidRPr="0048272B" w:rsidRDefault="00111FD1" w:rsidP="00C1521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(30) Jn. 6, 15.</w:t>
            </w:r>
          </w:p>
        </w:tc>
      </w:tr>
    </w:tbl>
    <w:p w14:paraId="03F28D4E" w14:textId="77777777" w:rsidR="00111FD1" w:rsidRPr="0048272B" w:rsidRDefault="00111FD1" w:rsidP="003D3422">
      <w:pPr>
        <w:pStyle w:val="Textonotapie"/>
        <w:rPr>
          <w:rFonts w:ascii="Arial" w:hAnsi="Arial" w:cs="Arial"/>
          <w:sz w:val="14"/>
          <w:szCs w:val="14"/>
          <w:lang w:val="en-US"/>
        </w:rPr>
      </w:pPr>
      <w:r w:rsidRPr="0048272B">
        <w:rPr>
          <w:rFonts w:ascii="Arial" w:hAnsi="Arial" w:cs="Arial"/>
          <w:sz w:val="14"/>
          <w:szCs w:val="14"/>
          <w:lang w:val="en-US"/>
        </w:rPr>
        <w:t xml:space="preserve"> </w:t>
      </w:r>
    </w:p>
  </w:footnote>
  <w:footnote w:id="16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48272B" w14:paraId="751716E3" w14:textId="77777777" w:rsidTr="00B24837">
        <w:tc>
          <w:tcPr>
            <w:tcW w:w="1844" w:type="dxa"/>
          </w:tcPr>
          <w:p w14:paraId="71B963EB" w14:textId="6A5A4CDD" w:rsidR="00111FD1" w:rsidRPr="00C15214" w:rsidRDefault="00111FD1" w:rsidP="00C1521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8272B">
              <w:rPr>
                <w:rFonts w:ascii="Arial" w:hAnsi="Arial" w:cs="Arial"/>
                <w:sz w:val="14"/>
                <w:szCs w:val="14"/>
                <w:lang w:val="en-US"/>
              </w:rPr>
              <w:t xml:space="preserve"> </w:t>
            </w:r>
            <w:r w:rsidRPr="00C15214">
              <w:rPr>
                <w:rFonts w:ascii="Arial" w:hAnsi="Arial" w:cs="Arial"/>
                <w:sz w:val="14"/>
                <w:szCs w:val="14"/>
                <w:lang w:val="en-US"/>
              </w:rPr>
              <w:t>(31) Sal. 56,7.</w:t>
            </w:r>
          </w:p>
          <w:p w14:paraId="703B1022" w14:textId="77777777" w:rsidR="00111FD1" w:rsidRDefault="00111FD1" w:rsidP="00EF4D7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(32) Mt. 22, 17.</w:t>
            </w:r>
          </w:p>
          <w:p w14:paraId="7CE2C2ED" w14:textId="77777777" w:rsidR="00111FD1" w:rsidRDefault="00111FD1" w:rsidP="00A4001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(33) lbíd. 22,21.</w:t>
            </w:r>
          </w:p>
          <w:p w14:paraId="24E6CBA2" w14:textId="27B6ABAF" w:rsidR="00111FD1" w:rsidRPr="0048272B" w:rsidRDefault="00111FD1" w:rsidP="00A4001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(34) Sal. 56, 7.</w:t>
            </w:r>
          </w:p>
        </w:tc>
        <w:tc>
          <w:tcPr>
            <w:tcW w:w="1984" w:type="dxa"/>
          </w:tcPr>
          <w:p w14:paraId="4A9B3071" w14:textId="5E6B4F42" w:rsidR="00111FD1" w:rsidRPr="00C15214" w:rsidRDefault="00111FD1" w:rsidP="00EF4D7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(35) lbíd.</w:t>
            </w:r>
          </w:p>
          <w:p w14:paraId="25E517BE" w14:textId="55CC8EF0" w:rsidR="00111FD1" w:rsidRDefault="00111FD1" w:rsidP="00EF4D7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(36) Jn. 8,3.</w:t>
            </w:r>
          </w:p>
          <w:p w14:paraId="43686E72" w14:textId="23945F9C" w:rsidR="00111FD1" w:rsidRPr="00C15214" w:rsidRDefault="00111FD1" w:rsidP="00782C5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(37) Sal. 44,5.</w:t>
            </w:r>
          </w:p>
          <w:p w14:paraId="3E9E31FF" w14:textId="0E24B605" w:rsidR="00111FD1" w:rsidRPr="0048272B" w:rsidRDefault="00111FD1" w:rsidP="00782C5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(38) Jn. 8, 7.</w:t>
            </w:r>
          </w:p>
        </w:tc>
        <w:tc>
          <w:tcPr>
            <w:tcW w:w="1407" w:type="dxa"/>
          </w:tcPr>
          <w:p w14:paraId="39CD85C6" w14:textId="1986AB6E" w:rsidR="00111FD1" w:rsidRDefault="00111FD1" w:rsidP="00EF4D7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15214">
              <w:rPr>
                <w:rFonts w:ascii="Arial" w:hAnsi="Arial" w:cs="Arial"/>
                <w:sz w:val="14"/>
                <w:szCs w:val="14"/>
                <w:lang w:val="en-US"/>
              </w:rPr>
              <w:t>(39) Jn. 8, 7.</w:t>
            </w:r>
          </w:p>
          <w:p w14:paraId="2B885ADE" w14:textId="77777777" w:rsidR="00111FD1" w:rsidRPr="00A4001F" w:rsidRDefault="00111FD1" w:rsidP="00782C59">
            <w:pPr>
              <w:pStyle w:val="Textonotapie"/>
              <w:ind w:left="0"/>
              <w:contextualSpacing/>
              <w:rPr>
                <w:rFonts w:ascii="Arial" w:hAnsi="Arial" w:cs="Arial"/>
                <w:sz w:val="14"/>
                <w:szCs w:val="14"/>
                <w:lang w:val="en-US"/>
              </w:rPr>
            </w:pPr>
            <w:r w:rsidRPr="0048272B">
              <w:rPr>
                <w:rFonts w:ascii="Arial" w:hAnsi="Arial" w:cs="Arial"/>
                <w:sz w:val="14"/>
                <w:szCs w:val="14"/>
                <w:lang w:val="en-US"/>
              </w:rPr>
              <w:t xml:space="preserve">   </w:t>
            </w:r>
            <w:r w:rsidRPr="00A4001F">
              <w:rPr>
                <w:rFonts w:ascii="Arial" w:hAnsi="Arial" w:cs="Arial"/>
                <w:sz w:val="14"/>
                <w:szCs w:val="14"/>
                <w:lang w:val="en-US"/>
              </w:rPr>
              <w:t>(40)</w:t>
            </w:r>
            <w:r>
              <w:rPr>
                <w:rFonts w:ascii="Arial" w:hAnsi="Arial" w:cs="Arial"/>
                <w:sz w:val="14"/>
                <w:szCs w:val="14"/>
                <w:lang w:val="en-US"/>
              </w:rPr>
              <w:t xml:space="preserve"> </w:t>
            </w:r>
            <w:r w:rsidRPr="00A4001F">
              <w:rPr>
                <w:rFonts w:ascii="Arial" w:hAnsi="Arial" w:cs="Arial"/>
                <w:sz w:val="14"/>
                <w:szCs w:val="14"/>
                <w:lang w:val="en-US"/>
              </w:rPr>
              <w:t xml:space="preserve"> </w:t>
            </w:r>
            <w:r>
              <w:rPr>
                <w:rFonts w:ascii="Arial" w:hAnsi="Arial" w:cs="Arial"/>
                <w:sz w:val="14"/>
                <w:szCs w:val="14"/>
                <w:lang w:val="en-US"/>
              </w:rPr>
              <w:t>I</w:t>
            </w:r>
            <w:r w:rsidRPr="00A4001F">
              <w:rPr>
                <w:rFonts w:ascii="Arial" w:hAnsi="Arial" w:cs="Arial"/>
                <w:sz w:val="14"/>
                <w:szCs w:val="14"/>
                <w:lang w:val="en-US"/>
              </w:rPr>
              <w:t>bíd.</w:t>
            </w:r>
          </w:p>
          <w:p w14:paraId="2912BAD6" w14:textId="77777777" w:rsidR="00111FD1" w:rsidRPr="00A4001F" w:rsidRDefault="00111FD1" w:rsidP="00782C5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4001F">
              <w:rPr>
                <w:rFonts w:ascii="Arial" w:hAnsi="Arial" w:cs="Arial"/>
                <w:sz w:val="14"/>
                <w:szCs w:val="14"/>
                <w:lang w:val="en-US"/>
              </w:rPr>
              <w:t>(41)</w:t>
            </w:r>
            <w:r>
              <w:rPr>
                <w:rFonts w:ascii="Arial" w:hAnsi="Arial" w:cs="Arial"/>
                <w:sz w:val="14"/>
                <w:szCs w:val="14"/>
                <w:lang w:val="en-US"/>
              </w:rPr>
              <w:t xml:space="preserve"> </w:t>
            </w:r>
            <w:r w:rsidRPr="00A4001F">
              <w:rPr>
                <w:rFonts w:ascii="Arial" w:hAnsi="Arial" w:cs="Arial"/>
                <w:sz w:val="14"/>
                <w:szCs w:val="14"/>
                <w:lang w:val="en-US"/>
              </w:rPr>
              <w:t xml:space="preserve"> Sal. 115,16.</w:t>
            </w:r>
          </w:p>
          <w:p w14:paraId="1C91BE1F" w14:textId="77777777" w:rsidR="00111FD1" w:rsidRDefault="00111FD1" w:rsidP="00EF4D70">
            <w:pPr>
              <w:pStyle w:val="Textonotapie"/>
              <w:ind w:left="0"/>
              <w:contextualSpacing/>
              <w:rPr>
                <w:rFonts w:ascii="Arial" w:hAnsi="Arial" w:cs="Arial"/>
                <w:sz w:val="14"/>
                <w:szCs w:val="14"/>
                <w:lang w:val="en-US"/>
              </w:rPr>
            </w:pPr>
          </w:p>
          <w:p w14:paraId="1035A567" w14:textId="77777777" w:rsidR="00111FD1" w:rsidRPr="0048272B" w:rsidRDefault="00111FD1" w:rsidP="00EF4D70">
            <w:pPr>
              <w:pStyle w:val="Textonotapie"/>
              <w:ind w:left="0"/>
              <w:contextualSpacing/>
              <w:rPr>
                <w:rFonts w:ascii="Arial" w:hAnsi="Arial" w:cs="Arial"/>
                <w:sz w:val="14"/>
                <w:szCs w:val="14"/>
                <w:lang w:val="en-US"/>
              </w:rPr>
            </w:pPr>
          </w:p>
        </w:tc>
      </w:tr>
    </w:tbl>
    <w:p w14:paraId="11D604B2" w14:textId="77777777" w:rsidR="00111FD1" w:rsidRPr="0048272B" w:rsidRDefault="00111FD1" w:rsidP="003D3422">
      <w:pPr>
        <w:pStyle w:val="Textonotapie"/>
        <w:rPr>
          <w:rFonts w:ascii="Arial" w:hAnsi="Arial" w:cs="Arial"/>
          <w:sz w:val="14"/>
          <w:szCs w:val="14"/>
          <w:lang w:val="en-US"/>
        </w:rPr>
      </w:pPr>
      <w:r w:rsidRPr="0048272B">
        <w:rPr>
          <w:rFonts w:ascii="Arial" w:hAnsi="Arial" w:cs="Arial"/>
          <w:sz w:val="14"/>
          <w:szCs w:val="14"/>
          <w:lang w:val="en-US"/>
        </w:rPr>
        <w:t xml:space="preserve"> </w:t>
      </w:r>
    </w:p>
  </w:footnote>
  <w:footnote w:id="16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48272B" w14:paraId="0247102D" w14:textId="77777777" w:rsidTr="00B24837">
        <w:tc>
          <w:tcPr>
            <w:tcW w:w="1844" w:type="dxa"/>
          </w:tcPr>
          <w:p w14:paraId="3167A932" w14:textId="77777777" w:rsidR="00111FD1" w:rsidRDefault="00111FD1" w:rsidP="007652D1">
            <w:pPr>
              <w:pStyle w:val="Textonotapie"/>
              <w:ind w:left="0"/>
              <w:contextualSpacing/>
              <w:rPr>
                <w:rFonts w:ascii="Arial" w:hAnsi="Arial" w:cs="Arial"/>
                <w:sz w:val="14"/>
                <w:szCs w:val="14"/>
                <w:lang w:val="en-US"/>
              </w:rPr>
            </w:pPr>
            <w:r w:rsidRPr="00A4001F">
              <w:rPr>
                <w:rFonts w:ascii="Arial" w:hAnsi="Arial" w:cs="Arial"/>
                <w:sz w:val="14"/>
                <w:szCs w:val="14"/>
                <w:lang w:val="en-US"/>
              </w:rPr>
              <w:t>(42)</w:t>
            </w:r>
            <w:r>
              <w:rPr>
                <w:rFonts w:ascii="Arial" w:hAnsi="Arial" w:cs="Arial"/>
                <w:sz w:val="14"/>
                <w:szCs w:val="14"/>
                <w:lang w:val="en-US"/>
              </w:rPr>
              <w:t xml:space="preserve"> </w:t>
            </w:r>
            <w:r w:rsidRPr="00A4001F">
              <w:rPr>
                <w:rFonts w:ascii="Arial" w:hAnsi="Arial" w:cs="Arial"/>
                <w:sz w:val="14"/>
                <w:szCs w:val="14"/>
                <w:lang w:val="en-US"/>
              </w:rPr>
              <w:t xml:space="preserve"> Ef. </w:t>
            </w:r>
            <w:r>
              <w:rPr>
                <w:rFonts w:ascii="Arial" w:hAnsi="Arial" w:cs="Arial"/>
                <w:sz w:val="14"/>
                <w:szCs w:val="14"/>
                <w:lang w:val="en-US"/>
              </w:rPr>
              <w:t xml:space="preserve"> </w:t>
            </w:r>
            <w:r w:rsidRPr="00A4001F">
              <w:rPr>
                <w:rFonts w:ascii="Arial" w:hAnsi="Arial" w:cs="Arial"/>
                <w:sz w:val="14"/>
                <w:szCs w:val="14"/>
                <w:lang w:val="en-US"/>
              </w:rPr>
              <w:t>5,27.</w:t>
            </w:r>
          </w:p>
          <w:p w14:paraId="3AA378A3" w14:textId="0E4DB808" w:rsidR="00111FD1" w:rsidRPr="00A4001F" w:rsidRDefault="00111FD1" w:rsidP="00390702">
            <w:pPr>
              <w:pStyle w:val="Textonotapie"/>
              <w:ind w:left="0"/>
              <w:contextualSpacing/>
              <w:rPr>
                <w:rFonts w:ascii="Arial" w:hAnsi="Arial" w:cs="Arial"/>
                <w:sz w:val="14"/>
                <w:szCs w:val="14"/>
                <w:lang w:val="en-US"/>
              </w:rPr>
            </w:pPr>
            <w:r w:rsidRPr="00A4001F">
              <w:rPr>
                <w:rFonts w:ascii="Arial" w:hAnsi="Arial" w:cs="Arial"/>
                <w:sz w:val="14"/>
                <w:szCs w:val="14"/>
                <w:lang w:val="en-US"/>
              </w:rPr>
              <w:t>(43)</w:t>
            </w:r>
            <w:r>
              <w:rPr>
                <w:rFonts w:ascii="Arial" w:hAnsi="Arial" w:cs="Arial"/>
                <w:sz w:val="14"/>
                <w:szCs w:val="14"/>
                <w:lang w:val="en-US"/>
              </w:rPr>
              <w:t xml:space="preserve"> </w:t>
            </w:r>
            <w:r w:rsidRPr="00A4001F">
              <w:rPr>
                <w:rFonts w:ascii="Arial" w:hAnsi="Arial" w:cs="Arial"/>
                <w:sz w:val="14"/>
                <w:szCs w:val="14"/>
                <w:lang w:val="en-US"/>
              </w:rPr>
              <w:t xml:space="preserve"> Jr. </w:t>
            </w:r>
            <w:r>
              <w:rPr>
                <w:rFonts w:ascii="Arial" w:hAnsi="Arial" w:cs="Arial"/>
                <w:sz w:val="14"/>
                <w:szCs w:val="14"/>
                <w:lang w:val="en-US"/>
              </w:rPr>
              <w:t xml:space="preserve"> </w:t>
            </w:r>
            <w:r w:rsidRPr="00A4001F">
              <w:rPr>
                <w:rFonts w:ascii="Arial" w:hAnsi="Arial" w:cs="Arial"/>
                <w:sz w:val="14"/>
                <w:szCs w:val="14"/>
                <w:lang w:val="en-US"/>
              </w:rPr>
              <w:t>2</w:t>
            </w:r>
            <w:r>
              <w:rPr>
                <w:rFonts w:ascii="Arial" w:hAnsi="Arial" w:cs="Arial"/>
                <w:sz w:val="14"/>
                <w:szCs w:val="14"/>
                <w:lang w:val="en-US"/>
              </w:rPr>
              <w:t>,</w:t>
            </w:r>
            <w:r w:rsidRPr="00A4001F">
              <w:rPr>
                <w:rFonts w:ascii="Arial" w:hAnsi="Arial" w:cs="Arial"/>
                <w:sz w:val="14"/>
                <w:szCs w:val="14"/>
                <w:lang w:val="en-US"/>
              </w:rPr>
              <w:t>20.</w:t>
            </w:r>
          </w:p>
          <w:p w14:paraId="4DFB2A32" w14:textId="5B42193E" w:rsidR="00111FD1" w:rsidRPr="0048272B" w:rsidRDefault="00111FD1" w:rsidP="00390702">
            <w:pPr>
              <w:pStyle w:val="Textonotapie"/>
              <w:ind w:left="0"/>
              <w:contextualSpacing/>
              <w:rPr>
                <w:rFonts w:ascii="Arial" w:hAnsi="Arial" w:cs="Arial"/>
                <w:sz w:val="14"/>
                <w:szCs w:val="14"/>
                <w:lang w:val="en-US"/>
              </w:rPr>
            </w:pPr>
            <w:r w:rsidRPr="00A4001F">
              <w:rPr>
                <w:rFonts w:ascii="Arial" w:hAnsi="Arial" w:cs="Arial"/>
                <w:sz w:val="14"/>
                <w:szCs w:val="14"/>
                <w:lang w:val="en-US"/>
              </w:rPr>
              <w:t xml:space="preserve">(44) </w:t>
            </w:r>
            <w:r>
              <w:rPr>
                <w:rFonts w:ascii="Arial" w:hAnsi="Arial" w:cs="Arial"/>
                <w:sz w:val="14"/>
                <w:szCs w:val="14"/>
                <w:lang w:val="en-US"/>
              </w:rPr>
              <w:t xml:space="preserve"> </w:t>
            </w:r>
            <w:r w:rsidRPr="00A4001F">
              <w:rPr>
                <w:rFonts w:ascii="Arial" w:hAnsi="Arial" w:cs="Arial"/>
                <w:sz w:val="14"/>
                <w:szCs w:val="14"/>
                <w:lang w:val="en-US"/>
              </w:rPr>
              <w:t>Sa</w:t>
            </w:r>
            <w:r>
              <w:rPr>
                <w:rFonts w:ascii="Arial" w:hAnsi="Arial" w:cs="Arial"/>
                <w:sz w:val="14"/>
                <w:szCs w:val="14"/>
                <w:lang w:val="en-US"/>
              </w:rPr>
              <w:t>l</w:t>
            </w:r>
            <w:r w:rsidRPr="00A4001F">
              <w:rPr>
                <w:rFonts w:ascii="Arial" w:hAnsi="Arial" w:cs="Arial"/>
                <w:sz w:val="14"/>
                <w:szCs w:val="14"/>
                <w:lang w:val="en-US"/>
              </w:rPr>
              <w:t>. 115,12.</w:t>
            </w:r>
          </w:p>
        </w:tc>
        <w:tc>
          <w:tcPr>
            <w:tcW w:w="1984" w:type="dxa"/>
          </w:tcPr>
          <w:p w14:paraId="400EBC8D" w14:textId="742C09C8" w:rsidR="00111FD1" w:rsidRPr="00A4001F" w:rsidRDefault="00111FD1" w:rsidP="0039070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4001F">
              <w:rPr>
                <w:rFonts w:ascii="Arial" w:hAnsi="Arial" w:cs="Arial"/>
                <w:sz w:val="14"/>
                <w:szCs w:val="14"/>
                <w:lang w:val="en-US"/>
              </w:rPr>
              <w:t>(45)</w:t>
            </w:r>
            <w:r>
              <w:rPr>
                <w:rFonts w:ascii="Arial" w:hAnsi="Arial" w:cs="Arial"/>
                <w:sz w:val="14"/>
                <w:szCs w:val="14"/>
                <w:lang w:val="en-US"/>
              </w:rPr>
              <w:t xml:space="preserve"> </w:t>
            </w:r>
            <w:r w:rsidRPr="00A4001F">
              <w:rPr>
                <w:rFonts w:ascii="Arial" w:hAnsi="Arial" w:cs="Arial"/>
                <w:sz w:val="14"/>
                <w:szCs w:val="14"/>
                <w:lang w:val="en-US"/>
              </w:rPr>
              <w:t xml:space="preserve"> Sal. 87,9.</w:t>
            </w:r>
          </w:p>
          <w:p w14:paraId="75B6BE86" w14:textId="5880298D" w:rsidR="00111FD1" w:rsidRPr="0048272B" w:rsidRDefault="00111FD1" w:rsidP="0039070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4001F">
              <w:rPr>
                <w:rFonts w:ascii="Arial" w:hAnsi="Arial" w:cs="Arial"/>
                <w:sz w:val="14"/>
                <w:szCs w:val="14"/>
                <w:lang w:val="en-US"/>
              </w:rPr>
              <w:t xml:space="preserve">(46) </w:t>
            </w:r>
            <w:r>
              <w:rPr>
                <w:rFonts w:ascii="Arial" w:hAnsi="Arial" w:cs="Arial"/>
                <w:sz w:val="14"/>
                <w:szCs w:val="14"/>
                <w:lang w:val="en-US"/>
              </w:rPr>
              <w:t xml:space="preserve"> </w:t>
            </w:r>
            <w:r w:rsidRPr="00A4001F">
              <w:rPr>
                <w:rFonts w:ascii="Arial" w:hAnsi="Arial" w:cs="Arial"/>
                <w:sz w:val="14"/>
                <w:szCs w:val="14"/>
                <w:lang w:val="en-US"/>
              </w:rPr>
              <w:t>L</w:t>
            </w:r>
            <w:r>
              <w:rPr>
                <w:rFonts w:ascii="Arial" w:hAnsi="Arial" w:cs="Arial"/>
                <w:sz w:val="14"/>
                <w:szCs w:val="14"/>
                <w:lang w:val="en-US"/>
              </w:rPr>
              <w:t>c</w:t>
            </w:r>
            <w:r w:rsidRPr="00A4001F">
              <w:rPr>
                <w:rFonts w:ascii="Arial" w:hAnsi="Arial" w:cs="Arial"/>
                <w:sz w:val="14"/>
                <w:szCs w:val="14"/>
                <w:lang w:val="en-US"/>
              </w:rPr>
              <w:t>.</w:t>
            </w:r>
            <w:r>
              <w:rPr>
                <w:rFonts w:ascii="Arial" w:hAnsi="Arial" w:cs="Arial"/>
                <w:sz w:val="14"/>
                <w:szCs w:val="14"/>
                <w:lang w:val="en-US"/>
              </w:rPr>
              <w:t xml:space="preserve"> </w:t>
            </w:r>
            <w:r w:rsidRPr="00A4001F">
              <w:rPr>
                <w:rFonts w:ascii="Arial" w:hAnsi="Arial" w:cs="Arial"/>
                <w:sz w:val="14"/>
                <w:szCs w:val="14"/>
                <w:lang w:val="en-US"/>
              </w:rPr>
              <w:t xml:space="preserve"> 22,31.</w:t>
            </w:r>
          </w:p>
        </w:tc>
        <w:tc>
          <w:tcPr>
            <w:tcW w:w="1407" w:type="dxa"/>
          </w:tcPr>
          <w:p w14:paraId="3FD2941F" w14:textId="77777777" w:rsidR="00111FD1" w:rsidRPr="00ED177F" w:rsidRDefault="00111FD1" w:rsidP="00891A90">
            <w:pPr>
              <w:pStyle w:val="Textonotapie"/>
              <w:ind w:left="0"/>
              <w:contextualSpacing/>
              <w:rPr>
                <w:rFonts w:ascii="Arial" w:hAnsi="Arial" w:cs="Arial"/>
                <w:sz w:val="14"/>
                <w:szCs w:val="14"/>
                <w:lang w:val="fr-FR"/>
              </w:rPr>
            </w:pPr>
            <w:r w:rsidRPr="00ED177F">
              <w:rPr>
                <w:rFonts w:ascii="Arial" w:hAnsi="Arial" w:cs="Arial"/>
                <w:sz w:val="14"/>
                <w:szCs w:val="14"/>
                <w:lang w:val="fr-FR"/>
              </w:rPr>
              <w:t xml:space="preserve">    (47) Mt.</w:t>
            </w:r>
            <w:r>
              <w:rPr>
                <w:rFonts w:ascii="Arial" w:hAnsi="Arial" w:cs="Arial"/>
                <w:sz w:val="14"/>
                <w:szCs w:val="14"/>
                <w:lang w:val="fr-FR"/>
              </w:rPr>
              <w:t xml:space="preserve"> </w:t>
            </w:r>
            <w:r w:rsidRPr="00ED177F">
              <w:rPr>
                <w:rFonts w:ascii="Arial" w:hAnsi="Arial" w:cs="Arial"/>
                <w:sz w:val="14"/>
                <w:szCs w:val="14"/>
                <w:lang w:val="fr-FR"/>
              </w:rPr>
              <w:t xml:space="preserve"> 26,56. </w:t>
            </w:r>
          </w:p>
          <w:p w14:paraId="74A1E7D0" w14:textId="0C8932E2" w:rsidR="00111FD1" w:rsidRPr="0048272B" w:rsidRDefault="00111FD1" w:rsidP="00891A90">
            <w:pPr>
              <w:pStyle w:val="Textonotapie"/>
              <w:ind w:left="0"/>
              <w:contextualSpacing/>
              <w:rPr>
                <w:rFonts w:ascii="Arial" w:hAnsi="Arial" w:cs="Arial"/>
                <w:sz w:val="14"/>
                <w:szCs w:val="14"/>
                <w:lang w:val="en-US"/>
              </w:rPr>
            </w:pPr>
            <w:r>
              <w:rPr>
                <w:rFonts w:ascii="Arial" w:hAnsi="Arial" w:cs="Arial"/>
                <w:sz w:val="14"/>
                <w:szCs w:val="14"/>
                <w:lang w:val="fr-FR"/>
              </w:rPr>
              <w:t xml:space="preserve">    </w:t>
            </w:r>
            <w:r w:rsidRPr="00ED177F">
              <w:rPr>
                <w:rFonts w:ascii="Arial" w:hAnsi="Arial" w:cs="Arial"/>
                <w:sz w:val="14"/>
                <w:szCs w:val="14"/>
                <w:lang w:val="fr-FR"/>
              </w:rPr>
              <w:t xml:space="preserve">(48) </w:t>
            </w:r>
            <w:r>
              <w:rPr>
                <w:rFonts w:ascii="Arial" w:hAnsi="Arial" w:cs="Arial"/>
                <w:sz w:val="14"/>
                <w:szCs w:val="14"/>
                <w:lang w:val="fr-FR"/>
              </w:rPr>
              <w:t>2</w:t>
            </w:r>
            <w:r w:rsidRPr="00ED177F">
              <w:rPr>
                <w:rFonts w:ascii="Arial" w:hAnsi="Arial" w:cs="Arial"/>
                <w:sz w:val="14"/>
                <w:szCs w:val="14"/>
                <w:lang w:val="fr-FR"/>
              </w:rPr>
              <w:t xml:space="preserve"> R. 2,23.</w:t>
            </w:r>
          </w:p>
        </w:tc>
      </w:tr>
    </w:tbl>
    <w:p w14:paraId="7B443A54" w14:textId="77777777" w:rsidR="00111FD1" w:rsidRPr="0048272B" w:rsidRDefault="00111FD1" w:rsidP="003D3422">
      <w:pPr>
        <w:pStyle w:val="Textonotapie"/>
        <w:rPr>
          <w:rFonts w:ascii="Arial" w:hAnsi="Arial" w:cs="Arial"/>
          <w:sz w:val="14"/>
          <w:szCs w:val="14"/>
          <w:lang w:val="en-US"/>
        </w:rPr>
      </w:pPr>
      <w:r w:rsidRPr="0048272B">
        <w:rPr>
          <w:rFonts w:ascii="Arial" w:hAnsi="Arial" w:cs="Arial"/>
          <w:sz w:val="14"/>
          <w:szCs w:val="14"/>
          <w:lang w:val="en-US"/>
        </w:rPr>
        <w:t xml:space="preserve"> </w:t>
      </w:r>
    </w:p>
  </w:footnote>
  <w:footnote w:id="16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177F" w14:paraId="6702D3ED" w14:textId="77777777" w:rsidTr="00B24837">
        <w:tc>
          <w:tcPr>
            <w:tcW w:w="1844" w:type="dxa"/>
          </w:tcPr>
          <w:p w14:paraId="44370284" w14:textId="14113A2D" w:rsidR="00111FD1" w:rsidRDefault="00111FD1" w:rsidP="00891A90">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ED177F">
              <w:rPr>
                <w:rFonts w:ascii="Arial" w:hAnsi="Arial" w:cs="Arial"/>
                <w:sz w:val="14"/>
                <w:szCs w:val="14"/>
                <w:lang w:val="fr-FR"/>
              </w:rPr>
              <w:t xml:space="preserve">49) Mt. </w:t>
            </w:r>
            <w:r>
              <w:rPr>
                <w:rFonts w:ascii="Arial" w:hAnsi="Arial" w:cs="Arial"/>
                <w:sz w:val="14"/>
                <w:szCs w:val="14"/>
                <w:lang w:val="fr-FR"/>
              </w:rPr>
              <w:t xml:space="preserve">  </w:t>
            </w:r>
            <w:r w:rsidRPr="00ED177F">
              <w:rPr>
                <w:rFonts w:ascii="Arial" w:hAnsi="Arial" w:cs="Arial"/>
                <w:sz w:val="14"/>
                <w:szCs w:val="14"/>
                <w:lang w:val="fr-FR"/>
              </w:rPr>
              <w:t>27,40.</w:t>
            </w:r>
          </w:p>
          <w:p w14:paraId="2AF0BC8E" w14:textId="73F188EA" w:rsidR="00111FD1" w:rsidRPr="00ED177F" w:rsidRDefault="00111FD1" w:rsidP="00891A90">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ED177F">
              <w:rPr>
                <w:rFonts w:ascii="Arial" w:hAnsi="Arial" w:cs="Arial"/>
                <w:sz w:val="14"/>
                <w:szCs w:val="14"/>
                <w:lang w:val="fr-FR"/>
              </w:rPr>
              <w:t xml:space="preserve">(50) </w:t>
            </w:r>
            <w:r>
              <w:rPr>
                <w:rFonts w:ascii="Arial" w:hAnsi="Arial" w:cs="Arial"/>
                <w:sz w:val="14"/>
                <w:szCs w:val="14"/>
                <w:lang w:val="fr-FR"/>
              </w:rPr>
              <w:t>I</w:t>
            </w:r>
            <w:r w:rsidRPr="00ED177F">
              <w:rPr>
                <w:rFonts w:ascii="Arial" w:hAnsi="Arial" w:cs="Arial"/>
                <w:sz w:val="14"/>
                <w:szCs w:val="14"/>
                <w:lang w:val="fr-FR"/>
              </w:rPr>
              <w:t>bíd. 26,42.</w:t>
            </w:r>
          </w:p>
        </w:tc>
        <w:tc>
          <w:tcPr>
            <w:tcW w:w="1984" w:type="dxa"/>
          </w:tcPr>
          <w:p w14:paraId="3B4D3663" w14:textId="7EF41920" w:rsidR="00111FD1" w:rsidRPr="00ED177F" w:rsidRDefault="00111FD1" w:rsidP="00A0445B">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ED177F">
              <w:rPr>
                <w:rFonts w:ascii="Arial" w:hAnsi="Arial" w:cs="Arial"/>
                <w:sz w:val="14"/>
                <w:szCs w:val="14"/>
                <w:lang w:val="fr-FR"/>
              </w:rPr>
              <w:t>(51) Sal. 103,25.</w:t>
            </w:r>
          </w:p>
        </w:tc>
        <w:tc>
          <w:tcPr>
            <w:tcW w:w="1407" w:type="dxa"/>
          </w:tcPr>
          <w:p w14:paraId="1C2C353B" w14:textId="50397473" w:rsidR="00111FD1" w:rsidRPr="00891A90" w:rsidRDefault="00111FD1" w:rsidP="007258F7">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620395">
              <w:rPr>
                <w:rFonts w:ascii="Arial" w:hAnsi="Arial" w:cs="Arial"/>
                <w:sz w:val="14"/>
                <w:szCs w:val="14"/>
                <w:lang w:val="es-AR"/>
              </w:rPr>
              <w:t xml:space="preserve"> (52) </w:t>
            </w:r>
            <w:r>
              <w:rPr>
                <w:rFonts w:ascii="Arial" w:hAnsi="Arial" w:cs="Arial"/>
                <w:sz w:val="14"/>
                <w:szCs w:val="14"/>
                <w:lang w:val="es-AR"/>
              </w:rPr>
              <w:t xml:space="preserve"> </w:t>
            </w:r>
            <w:r w:rsidRPr="00620395">
              <w:rPr>
                <w:rFonts w:ascii="Arial" w:hAnsi="Arial" w:cs="Arial"/>
                <w:sz w:val="14"/>
                <w:szCs w:val="14"/>
                <w:lang w:val="es-AR"/>
              </w:rPr>
              <w:t>Os. 13,14.</w:t>
            </w:r>
          </w:p>
        </w:tc>
      </w:tr>
    </w:tbl>
    <w:p w14:paraId="72890D7A" w14:textId="77777777" w:rsidR="00111FD1" w:rsidRPr="00A0445B" w:rsidRDefault="00111FD1" w:rsidP="003D3422">
      <w:pPr>
        <w:pStyle w:val="Textonotapie"/>
        <w:rPr>
          <w:rFonts w:ascii="Arial" w:hAnsi="Arial" w:cs="Arial"/>
          <w:sz w:val="14"/>
          <w:szCs w:val="14"/>
          <w:lang w:val="en-US"/>
        </w:rPr>
      </w:pPr>
      <w:r w:rsidRPr="00ED177F">
        <w:rPr>
          <w:rFonts w:ascii="Arial" w:hAnsi="Arial" w:cs="Arial"/>
          <w:sz w:val="14"/>
          <w:szCs w:val="14"/>
          <w:lang w:val="fr-FR"/>
        </w:rPr>
        <w:t xml:space="preserve">  </w:t>
      </w:r>
    </w:p>
  </w:footnote>
  <w:footnote w:id="16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D177F" w14:paraId="5CAEA653" w14:textId="77777777" w:rsidTr="00B24837">
        <w:tc>
          <w:tcPr>
            <w:tcW w:w="1844" w:type="dxa"/>
          </w:tcPr>
          <w:p w14:paraId="5D93B095" w14:textId="275EFA9F" w:rsidR="00111FD1" w:rsidRDefault="00111FD1" w:rsidP="00891A9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20395">
              <w:rPr>
                <w:rFonts w:ascii="Arial" w:hAnsi="Arial" w:cs="Arial"/>
                <w:sz w:val="14"/>
                <w:szCs w:val="14"/>
                <w:lang w:val="es-AR"/>
              </w:rPr>
              <w:t>(53)</w:t>
            </w:r>
            <w:r>
              <w:rPr>
                <w:rFonts w:ascii="Arial" w:hAnsi="Arial" w:cs="Arial"/>
                <w:sz w:val="14"/>
                <w:szCs w:val="14"/>
                <w:lang w:val="es-AR"/>
              </w:rPr>
              <w:t xml:space="preserve"> </w:t>
            </w:r>
            <w:r w:rsidRPr="00620395">
              <w:rPr>
                <w:rFonts w:ascii="Arial" w:hAnsi="Arial" w:cs="Arial"/>
                <w:sz w:val="14"/>
                <w:szCs w:val="14"/>
                <w:lang w:val="es-AR"/>
              </w:rPr>
              <w:t xml:space="preserve"> Jn. 13,23.</w:t>
            </w:r>
          </w:p>
          <w:p w14:paraId="6679C4D8" w14:textId="2A660873" w:rsidR="00111FD1" w:rsidRPr="00A0445B" w:rsidRDefault="00111FD1" w:rsidP="00392C8E">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620395">
              <w:rPr>
                <w:rFonts w:ascii="Arial" w:hAnsi="Arial" w:cs="Arial"/>
                <w:sz w:val="14"/>
                <w:szCs w:val="14"/>
                <w:lang w:val="es-AR"/>
              </w:rPr>
              <w:t>(54)</w:t>
            </w:r>
            <w:r>
              <w:rPr>
                <w:rFonts w:ascii="Arial" w:hAnsi="Arial" w:cs="Arial"/>
                <w:sz w:val="14"/>
                <w:szCs w:val="14"/>
                <w:lang w:val="es-AR"/>
              </w:rPr>
              <w:t xml:space="preserve"> </w:t>
            </w:r>
            <w:r w:rsidRPr="00620395">
              <w:rPr>
                <w:rFonts w:ascii="Arial" w:hAnsi="Arial" w:cs="Arial"/>
                <w:sz w:val="14"/>
                <w:szCs w:val="14"/>
                <w:lang w:val="es-AR"/>
              </w:rPr>
              <w:t xml:space="preserve"> Mt.</w:t>
            </w:r>
            <w:r>
              <w:rPr>
                <w:rFonts w:ascii="Arial" w:hAnsi="Arial" w:cs="Arial"/>
                <w:sz w:val="14"/>
                <w:szCs w:val="14"/>
                <w:lang w:val="es-AR"/>
              </w:rPr>
              <w:t xml:space="preserve">  </w:t>
            </w:r>
            <w:r w:rsidRPr="00620395">
              <w:rPr>
                <w:rFonts w:ascii="Arial" w:hAnsi="Arial" w:cs="Arial"/>
                <w:sz w:val="14"/>
                <w:szCs w:val="14"/>
                <w:lang w:val="es-AR"/>
              </w:rPr>
              <w:t xml:space="preserve"> 27,54.</w:t>
            </w:r>
          </w:p>
        </w:tc>
        <w:tc>
          <w:tcPr>
            <w:tcW w:w="1984" w:type="dxa"/>
          </w:tcPr>
          <w:p w14:paraId="7488C84D" w14:textId="77777777" w:rsidR="00111FD1" w:rsidRDefault="00111FD1" w:rsidP="00E019E9">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20395">
              <w:rPr>
                <w:rFonts w:ascii="Arial" w:hAnsi="Arial" w:cs="Arial"/>
                <w:sz w:val="14"/>
                <w:szCs w:val="14"/>
                <w:lang w:val="es-AR"/>
              </w:rPr>
              <w:t xml:space="preserve">(55) </w:t>
            </w:r>
            <w:r>
              <w:rPr>
                <w:rFonts w:ascii="Arial" w:hAnsi="Arial" w:cs="Arial"/>
                <w:sz w:val="14"/>
                <w:szCs w:val="14"/>
                <w:lang w:val="es-AR"/>
              </w:rPr>
              <w:t xml:space="preserve"> </w:t>
            </w:r>
            <w:r w:rsidRPr="00620395">
              <w:rPr>
                <w:rFonts w:ascii="Arial" w:hAnsi="Arial" w:cs="Arial"/>
                <w:sz w:val="14"/>
                <w:szCs w:val="14"/>
                <w:lang w:val="es-AR"/>
              </w:rPr>
              <w:t>Jue. 16,30.</w:t>
            </w:r>
          </w:p>
          <w:p w14:paraId="4CCDCEB3" w14:textId="3F5C36E5" w:rsidR="00111FD1" w:rsidRPr="00ED177F" w:rsidRDefault="00111FD1" w:rsidP="00E019E9">
            <w:pPr>
              <w:pStyle w:val="Textonotapie"/>
              <w:ind w:left="0"/>
              <w:contextualSpacing/>
              <w:rPr>
                <w:rFonts w:ascii="Arial" w:hAnsi="Arial" w:cs="Arial"/>
                <w:sz w:val="14"/>
                <w:szCs w:val="14"/>
                <w:lang w:val="fr-FR"/>
              </w:rPr>
            </w:pPr>
            <w:r>
              <w:rPr>
                <w:rFonts w:ascii="Arial" w:hAnsi="Arial" w:cs="Arial"/>
                <w:sz w:val="14"/>
                <w:szCs w:val="14"/>
                <w:lang w:val="es-AR"/>
              </w:rPr>
              <w:t xml:space="preserve">  </w:t>
            </w:r>
            <w:r w:rsidRPr="00620395">
              <w:rPr>
                <w:rFonts w:ascii="Arial" w:hAnsi="Arial" w:cs="Arial"/>
                <w:sz w:val="14"/>
                <w:szCs w:val="14"/>
                <w:lang w:val="es-AR"/>
              </w:rPr>
              <w:t>(56)</w:t>
            </w:r>
            <w:r>
              <w:rPr>
                <w:rFonts w:ascii="Arial" w:hAnsi="Arial" w:cs="Arial"/>
                <w:sz w:val="14"/>
                <w:szCs w:val="14"/>
                <w:lang w:val="es-AR"/>
              </w:rPr>
              <w:t xml:space="preserve"> </w:t>
            </w:r>
            <w:r w:rsidRPr="00620395">
              <w:rPr>
                <w:rFonts w:ascii="Arial" w:hAnsi="Arial" w:cs="Arial"/>
                <w:sz w:val="14"/>
                <w:szCs w:val="14"/>
                <w:lang w:val="es-AR"/>
              </w:rPr>
              <w:t xml:space="preserve"> Jn. 10,18.</w:t>
            </w:r>
          </w:p>
        </w:tc>
        <w:tc>
          <w:tcPr>
            <w:tcW w:w="1407" w:type="dxa"/>
          </w:tcPr>
          <w:p w14:paraId="4F25154A" w14:textId="77777777" w:rsidR="00111FD1" w:rsidRPr="007928B4" w:rsidRDefault="00111FD1" w:rsidP="00E019E9">
            <w:pPr>
              <w:pStyle w:val="Textonotapie"/>
              <w:ind w:left="0"/>
              <w:contextualSpacing/>
              <w:rPr>
                <w:rFonts w:ascii="Arial" w:hAnsi="Arial" w:cs="Arial"/>
                <w:sz w:val="14"/>
                <w:szCs w:val="14"/>
                <w:lang w:val="en-US"/>
              </w:rPr>
            </w:pPr>
            <w:r w:rsidRPr="00620395">
              <w:rPr>
                <w:rFonts w:ascii="Arial" w:hAnsi="Arial" w:cs="Arial"/>
                <w:sz w:val="14"/>
                <w:szCs w:val="14"/>
                <w:lang w:val="en-US"/>
              </w:rPr>
              <w:t xml:space="preserve">(57) </w:t>
            </w:r>
            <w:r>
              <w:rPr>
                <w:rFonts w:ascii="Arial" w:hAnsi="Arial" w:cs="Arial"/>
                <w:sz w:val="14"/>
                <w:szCs w:val="14"/>
                <w:lang w:val="en-US"/>
              </w:rPr>
              <w:t xml:space="preserve"> </w:t>
            </w:r>
            <w:r w:rsidRPr="00620395">
              <w:rPr>
                <w:rFonts w:ascii="Arial" w:hAnsi="Arial" w:cs="Arial"/>
                <w:sz w:val="14"/>
                <w:szCs w:val="14"/>
                <w:lang w:val="en-US"/>
              </w:rPr>
              <w:t>Prf. Res.</w:t>
            </w:r>
          </w:p>
        </w:tc>
      </w:tr>
    </w:tbl>
    <w:p w14:paraId="332FB451" w14:textId="77777777" w:rsidR="00111FD1" w:rsidRPr="00D51DC6" w:rsidRDefault="00111FD1" w:rsidP="003D3422">
      <w:pPr>
        <w:pStyle w:val="Textonotapie"/>
        <w:rPr>
          <w:rFonts w:ascii="Arial" w:hAnsi="Arial" w:cs="Arial"/>
          <w:sz w:val="14"/>
          <w:szCs w:val="14"/>
          <w:lang w:val="es-AR"/>
        </w:rPr>
      </w:pPr>
      <w:r w:rsidRPr="00ED177F">
        <w:rPr>
          <w:rFonts w:ascii="Arial" w:hAnsi="Arial" w:cs="Arial"/>
          <w:sz w:val="14"/>
          <w:szCs w:val="14"/>
          <w:lang w:val="fr-FR"/>
        </w:rPr>
        <w:t xml:space="preserve"> </w:t>
      </w:r>
    </w:p>
  </w:footnote>
  <w:footnote w:id="17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2894988C" w14:textId="77777777" w:rsidTr="00B24837">
        <w:tc>
          <w:tcPr>
            <w:tcW w:w="1844" w:type="dxa"/>
          </w:tcPr>
          <w:p w14:paraId="48254C0F" w14:textId="77777777" w:rsidR="00111FD1" w:rsidRPr="00D106FC" w:rsidRDefault="00111FD1" w:rsidP="00356E4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56E45">
              <w:rPr>
                <w:rFonts w:ascii="Arial" w:hAnsi="Arial" w:cs="Arial"/>
                <w:sz w:val="14"/>
                <w:szCs w:val="14"/>
                <w:lang w:val="es-AR"/>
              </w:rPr>
              <w:t xml:space="preserve"> 1) Mt. 18,11. </w:t>
            </w:r>
          </w:p>
        </w:tc>
        <w:tc>
          <w:tcPr>
            <w:tcW w:w="1984" w:type="dxa"/>
          </w:tcPr>
          <w:p w14:paraId="59E3C3F9" w14:textId="77777777" w:rsidR="00111FD1" w:rsidRPr="00D106FC" w:rsidRDefault="00111FD1" w:rsidP="00356E4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56E45">
              <w:rPr>
                <w:rFonts w:ascii="Arial" w:hAnsi="Arial" w:cs="Arial"/>
                <w:sz w:val="14"/>
                <w:szCs w:val="14"/>
                <w:lang w:val="es-AR"/>
              </w:rPr>
              <w:t xml:space="preserve"> 2) Sal. 34,10.</w:t>
            </w:r>
          </w:p>
        </w:tc>
        <w:tc>
          <w:tcPr>
            <w:tcW w:w="1407" w:type="dxa"/>
          </w:tcPr>
          <w:p w14:paraId="11E21036" w14:textId="77777777" w:rsidR="00111FD1" w:rsidRPr="00D106FC"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w:t>
            </w:r>
            <w:r w:rsidRPr="00356E45">
              <w:rPr>
                <w:rFonts w:ascii="Arial" w:hAnsi="Arial" w:cs="Arial"/>
                <w:sz w:val="14"/>
                <w:szCs w:val="14"/>
                <w:lang w:val="es-AR"/>
              </w:rPr>
              <w:t>3) Sal. 109,1.</w:t>
            </w:r>
          </w:p>
        </w:tc>
      </w:tr>
    </w:tbl>
    <w:p w14:paraId="67ACFDC9" w14:textId="77777777" w:rsidR="00111FD1" w:rsidRPr="00D106FC" w:rsidRDefault="00111FD1" w:rsidP="007928B4">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7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179CFC1F" w14:textId="77777777" w:rsidTr="00B24837">
        <w:tc>
          <w:tcPr>
            <w:tcW w:w="1844" w:type="dxa"/>
          </w:tcPr>
          <w:p w14:paraId="7290FA6F" w14:textId="77777777" w:rsidR="00111FD1" w:rsidRPr="00356E45" w:rsidRDefault="00111FD1" w:rsidP="00356E4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56E45">
              <w:rPr>
                <w:rFonts w:ascii="Arial" w:hAnsi="Arial" w:cs="Arial"/>
                <w:sz w:val="14"/>
                <w:szCs w:val="14"/>
                <w:lang w:val="es-AR"/>
              </w:rPr>
              <w:t xml:space="preserve">( 4) </w:t>
            </w:r>
            <w:r>
              <w:rPr>
                <w:rFonts w:ascii="Arial" w:hAnsi="Arial" w:cs="Arial"/>
                <w:sz w:val="14"/>
                <w:szCs w:val="14"/>
                <w:lang w:val="es-AR"/>
              </w:rPr>
              <w:t xml:space="preserve"> </w:t>
            </w:r>
            <w:r w:rsidRPr="00356E45">
              <w:rPr>
                <w:rFonts w:ascii="Arial" w:hAnsi="Arial" w:cs="Arial"/>
                <w:sz w:val="14"/>
                <w:szCs w:val="14"/>
                <w:lang w:val="es-AR"/>
              </w:rPr>
              <w:t>Gn. 32,10.</w:t>
            </w:r>
          </w:p>
          <w:p w14:paraId="3EE45C2D" w14:textId="77777777" w:rsidR="00111FD1" w:rsidRPr="00D106FC" w:rsidRDefault="00111FD1" w:rsidP="00C22C1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56E45">
              <w:rPr>
                <w:rFonts w:ascii="Arial" w:hAnsi="Arial" w:cs="Arial"/>
                <w:sz w:val="14"/>
                <w:szCs w:val="14"/>
                <w:lang w:val="es-AR"/>
              </w:rPr>
              <w:t>( 5)</w:t>
            </w:r>
            <w:r>
              <w:rPr>
                <w:rFonts w:ascii="Arial" w:hAnsi="Arial" w:cs="Arial"/>
                <w:sz w:val="14"/>
                <w:szCs w:val="14"/>
                <w:lang w:val="es-AR"/>
              </w:rPr>
              <w:t xml:space="preserve"> </w:t>
            </w:r>
            <w:r w:rsidRPr="00356E45">
              <w:rPr>
                <w:rFonts w:ascii="Arial" w:hAnsi="Arial" w:cs="Arial"/>
                <w:sz w:val="14"/>
                <w:szCs w:val="14"/>
                <w:lang w:val="es-AR"/>
              </w:rPr>
              <w:t xml:space="preserve"> L</w:t>
            </w:r>
            <w:r>
              <w:rPr>
                <w:rFonts w:ascii="Arial" w:hAnsi="Arial" w:cs="Arial"/>
                <w:sz w:val="14"/>
                <w:szCs w:val="14"/>
                <w:lang w:val="es-AR"/>
              </w:rPr>
              <w:t>c</w:t>
            </w:r>
            <w:r w:rsidRPr="00356E45">
              <w:rPr>
                <w:rFonts w:ascii="Arial" w:hAnsi="Arial" w:cs="Arial"/>
                <w:sz w:val="14"/>
                <w:szCs w:val="14"/>
                <w:lang w:val="es-AR"/>
              </w:rPr>
              <w:t xml:space="preserve">. </w:t>
            </w:r>
            <w:r>
              <w:rPr>
                <w:rFonts w:ascii="Arial" w:hAnsi="Arial" w:cs="Arial"/>
                <w:sz w:val="14"/>
                <w:szCs w:val="14"/>
                <w:lang w:val="es-AR"/>
              </w:rPr>
              <w:t xml:space="preserve"> </w:t>
            </w:r>
            <w:r w:rsidRPr="00356E45">
              <w:rPr>
                <w:rFonts w:ascii="Arial" w:hAnsi="Arial" w:cs="Arial"/>
                <w:sz w:val="14"/>
                <w:szCs w:val="14"/>
                <w:lang w:val="es-AR"/>
              </w:rPr>
              <w:t>2,7.</w:t>
            </w:r>
          </w:p>
        </w:tc>
        <w:tc>
          <w:tcPr>
            <w:tcW w:w="1984" w:type="dxa"/>
          </w:tcPr>
          <w:p w14:paraId="44EF2B8A" w14:textId="77777777" w:rsidR="00111FD1" w:rsidRDefault="00111FD1" w:rsidP="00C22C1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56E45">
              <w:rPr>
                <w:rFonts w:ascii="Arial" w:hAnsi="Arial" w:cs="Arial"/>
                <w:sz w:val="14"/>
                <w:szCs w:val="14"/>
                <w:lang w:val="es-AR"/>
              </w:rPr>
              <w:t>( 6)</w:t>
            </w:r>
            <w:r>
              <w:rPr>
                <w:rFonts w:ascii="Arial" w:hAnsi="Arial" w:cs="Arial"/>
                <w:sz w:val="14"/>
                <w:szCs w:val="14"/>
                <w:lang w:val="es-AR"/>
              </w:rPr>
              <w:t xml:space="preserve"> </w:t>
            </w:r>
            <w:r w:rsidRPr="00356E45">
              <w:rPr>
                <w:rFonts w:ascii="Arial" w:hAnsi="Arial" w:cs="Arial"/>
                <w:sz w:val="14"/>
                <w:szCs w:val="14"/>
                <w:lang w:val="es-AR"/>
              </w:rPr>
              <w:t xml:space="preserve"> L</w:t>
            </w:r>
            <w:r>
              <w:rPr>
                <w:rFonts w:ascii="Arial" w:hAnsi="Arial" w:cs="Arial"/>
                <w:sz w:val="14"/>
                <w:szCs w:val="14"/>
                <w:lang w:val="es-AR"/>
              </w:rPr>
              <w:t>c</w:t>
            </w:r>
            <w:r w:rsidRPr="00356E45">
              <w:rPr>
                <w:rFonts w:ascii="Arial" w:hAnsi="Arial" w:cs="Arial"/>
                <w:sz w:val="14"/>
                <w:szCs w:val="14"/>
                <w:lang w:val="es-AR"/>
              </w:rPr>
              <w:t>. 9,58.</w:t>
            </w:r>
          </w:p>
          <w:p w14:paraId="59B0FAE5" w14:textId="668D4B3D" w:rsidR="00111FD1" w:rsidRPr="00D106FC" w:rsidRDefault="00111FD1" w:rsidP="00C22C1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56E45">
              <w:rPr>
                <w:rFonts w:ascii="Arial" w:hAnsi="Arial" w:cs="Arial"/>
                <w:sz w:val="14"/>
                <w:szCs w:val="14"/>
                <w:lang w:val="es-AR"/>
              </w:rPr>
              <w:t xml:space="preserve">( 7) </w:t>
            </w:r>
            <w:r>
              <w:rPr>
                <w:rFonts w:ascii="Arial" w:hAnsi="Arial" w:cs="Arial"/>
                <w:sz w:val="14"/>
                <w:szCs w:val="14"/>
                <w:lang w:val="es-AR"/>
              </w:rPr>
              <w:t xml:space="preserve"> </w:t>
            </w:r>
            <w:r w:rsidRPr="00356E45">
              <w:rPr>
                <w:rFonts w:ascii="Arial" w:hAnsi="Arial" w:cs="Arial"/>
                <w:sz w:val="14"/>
                <w:szCs w:val="14"/>
                <w:lang w:val="es-AR"/>
              </w:rPr>
              <w:t>L</w:t>
            </w:r>
            <w:r>
              <w:rPr>
                <w:rFonts w:ascii="Arial" w:hAnsi="Arial" w:cs="Arial"/>
                <w:sz w:val="14"/>
                <w:szCs w:val="14"/>
                <w:lang w:val="es-AR"/>
              </w:rPr>
              <w:t>c</w:t>
            </w:r>
            <w:r w:rsidRPr="00356E45">
              <w:rPr>
                <w:rFonts w:ascii="Arial" w:hAnsi="Arial" w:cs="Arial"/>
                <w:sz w:val="14"/>
                <w:szCs w:val="14"/>
                <w:lang w:val="es-AR"/>
              </w:rPr>
              <w:t>. 10,3</w:t>
            </w:r>
            <w:r>
              <w:rPr>
                <w:rFonts w:ascii="Arial" w:hAnsi="Arial" w:cs="Arial"/>
                <w:sz w:val="14"/>
                <w:szCs w:val="14"/>
                <w:lang w:val="es-AR"/>
              </w:rPr>
              <w:t>.</w:t>
            </w:r>
          </w:p>
        </w:tc>
        <w:tc>
          <w:tcPr>
            <w:tcW w:w="1407" w:type="dxa"/>
          </w:tcPr>
          <w:p w14:paraId="75960725" w14:textId="411AFE78" w:rsidR="00111FD1" w:rsidRPr="00D106FC" w:rsidRDefault="00111FD1" w:rsidP="00C22C12">
            <w:pPr>
              <w:pStyle w:val="Textonotapie"/>
              <w:ind w:left="0"/>
              <w:contextualSpacing/>
              <w:rPr>
                <w:rFonts w:ascii="Arial" w:hAnsi="Arial" w:cs="Arial"/>
                <w:sz w:val="14"/>
                <w:szCs w:val="14"/>
                <w:lang w:val="es-AR"/>
              </w:rPr>
            </w:pPr>
            <w:r w:rsidRPr="00C22C12">
              <w:rPr>
                <w:rFonts w:ascii="Arial" w:hAnsi="Arial" w:cs="Arial"/>
                <w:sz w:val="14"/>
                <w:szCs w:val="14"/>
                <w:lang w:val="es-AR"/>
              </w:rPr>
              <w:t>( 8)</w:t>
            </w:r>
            <w:r>
              <w:rPr>
                <w:rFonts w:ascii="Arial" w:hAnsi="Arial" w:cs="Arial"/>
                <w:sz w:val="14"/>
                <w:szCs w:val="14"/>
                <w:lang w:val="es-AR"/>
              </w:rPr>
              <w:t xml:space="preserve"> </w:t>
            </w:r>
            <w:r w:rsidRPr="00C22C12">
              <w:rPr>
                <w:rFonts w:ascii="Arial" w:hAnsi="Arial" w:cs="Arial"/>
                <w:sz w:val="14"/>
                <w:szCs w:val="14"/>
                <w:lang w:val="es-AR"/>
              </w:rPr>
              <w:t xml:space="preserve"> Gal. 27, 12.</w:t>
            </w:r>
          </w:p>
        </w:tc>
      </w:tr>
    </w:tbl>
    <w:p w14:paraId="7C80F777" w14:textId="43A12AA5" w:rsidR="00111FD1" w:rsidRPr="00D106FC" w:rsidRDefault="00111FD1" w:rsidP="0091642B">
      <w:pPr>
        <w:pStyle w:val="Textonotapie"/>
        <w:rPr>
          <w:rFonts w:ascii="Arial" w:hAnsi="Arial" w:cs="Arial"/>
          <w:sz w:val="14"/>
          <w:szCs w:val="14"/>
          <w:lang w:val="es-AR"/>
        </w:rPr>
      </w:pPr>
    </w:p>
  </w:footnote>
  <w:footnote w:id="172">
    <w:p w14:paraId="6044447A" w14:textId="77777777" w:rsidR="00111FD1" w:rsidRPr="00D106FC" w:rsidRDefault="00111FD1" w:rsidP="002A2EC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7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7777ABF7" w14:textId="77777777" w:rsidTr="00B24837">
        <w:tc>
          <w:tcPr>
            <w:tcW w:w="1844" w:type="dxa"/>
          </w:tcPr>
          <w:p w14:paraId="3603E585" w14:textId="20EBF98D" w:rsidR="00111FD1" w:rsidRPr="00D106FC" w:rsidRDefault="00111FD1" w:rsidP="000E7E5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22C12">
              <w:rPr>
                <w:rFonts w:ascii="Arial" w:hAnsi="Arial" w:cs="Arial"/>
                <w:sz w:val="14"/>
                <w:szCs w:val="14"/>
                <w:lang w:val="es-AR"/>
              </w:rPr>
              <w:t xml:space="preserve">( 9) </w:t>
            </w:r>
            <w:r>
              <w:rPr>
                <w:rFonts w:ascii="Arial" w:hAnsi="Arial" w:cs="Arial"/>
                <w:sz w:val="14"/>
                <w:szCs w:val="14"/>
                <w:lang w:val="es-AR"/>
              </w:rPr>
              <w:t xml:space="preserve"> </w:t>
            </w:r>
            <w:r w:rsidRPr="00C22C12">
              <w:rPr>
                <w:rFonts w:ascii="Arial" w:hAnsi="Arial" w:cs="Arial"/>
                <w:sz w:val="14"/>
                <w:szCs w:val="14"/>
                <w:lang w:val="es-AR"/>
              </w:rPr>
              <w:t>1 Cro. 17,43</w:t>
            </w:r>
            <w:r>
              <w:rPr>
                <w:rFonts w:ascii="Arial" w:hAnsi="Arial" w:cs="Arial"/>
                <w:sz w:val="14"/>
                <w:szCs w:val="14"/>
                <w:lang w:val="es-AR"/>
              </w:rPr>
              <w:t>.</w:t>
            </w:r>
          </w:p>
        </w:tc>
        <w:tc>
          <w:tcPr>
            <w:tcW w:w="1984" w:type="dxa"/>
          </w:tcPr>
          <w:p w14:paraId="4E88FA0E" w14:textId="73C215ED" w:rsidR="00111FD1" w:rsidRPr="00D106FC" w:rsidRDefault="00111FD1" w:rsidP="003A6AB7">
            <w:pPr>
              <w:pStyle w:val="Textonotapie"/>
              <w:ind w:left="0"/>
              <w:contextualSpacing/>
              <w:rPr>
                <w:rFonts w:ascii="Arial" w:hAnsi="Arial" w:cs="Arial"/>
                <w:sz w:val="14"/>
                <w:szCs w:val="14"/>
                <w:lang w:val="es-AR"/>
              </w:rPr>
            </w:pPr>
            <w:r>
              <w:rPr>
                <w:rFonts w:ascii="Arial" w:hAnsi="Arial" w:cs="Arial"/>
                <w:sz w:val="14"/>
                <w:szCs w:val="14"/>
                <w:lang w:val="es-AR"/>
              </w:rPr>
              <w:t xml:space="preserve"> </w:t>
            </w:r>
          </w:p>
        </w:tc>
        <w:tc>
          <w:tcPr>
            <w:tcW w:w="1407" w:type="dxa"/>
          </w:tcPr>
          <w:p w14:paraId="77EDC3A6" w14:textId="0375FD8B" w:rsidR="00111FD1" w:rsidRPr="00D106FC" w:rsidRDefault="00111FD1" w:rsidP="0045248E">
            <w:pPr>
              <w:pStyle w:val="Textonotapie"/>
              <w:ind w:left="0"/>
              <w:contextualSpacing/>
              <w:rPr>
                <w:rFonts w:ascii="Arial" w:hAnsi="Arial" w:cs="Arial"/>
                <w:sz w:val="14"/>
                <w:szCs w:val="14"/>
                <w:lang w:val="es-AR"/>
              </w:rPr>
            </w:pPr>
          </w:p>
        </w:tc>
      </w:tr>
    </w:tbl>
    <w:p w14:paraId="450D1BE4" w14:textId="77777777" w:rsidR="00111FD1" w:rsidRPr="00D106FC" w:rsidRDefault="00111FD1" w:rsidP="002A2EC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7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3EEB5D99" w14:textId="77777777" w:rsidTr="00B24837">
        <w:tc>
          <w:tcPr>
            <w:tcW w:w="1844" w:type="dxa"/>
          </w:tcPr>
          <w:p w14:paraId="7D686BAC" w14:textId="0BE3FC21" w:rsidR="00111FD1" w:rsidRPr="00D106FC" w:rsidRDefault="00111FD1" w:rsidP="007A7A03">
            <w:pPr>
              <w:pStyle w:val="Textonotapie"/>
              <w:ind w:left="0"/>
              <w:contextualSpacing/>
              <w:rPr>
                <w:rFonts w:ascii="Arial" w:hAnsi="Arial" w:cs="Arial"/>
                <w:sz w:val="14"/>
                <w:szCs w:val="14"/>
                <w:lang w:val="es-AR"/>
              </w:rPr>
            </w:pPr>
            <w:r w:rsidRPr="0045248E">
              <w:rPr>
                <w:rFonts w:ascii="Arial" w:hAnsi="Arial" w:cs="Arial"/>
                <w:sz w:val="14"/>
                <w:szCs w:val="14"/>
                <w:lang w:val="es-AR"/>
              </w:rPr>
              <w:t>(10)</w:t>
            </w:r>
            <w:r>
              <w:rPr>
                <w:rFonts w:ascii="Arial" w:hAnsi="Arial" w:cs="Arial"/>
                <w:sz w:val="14"/>
                <w:szCs w:val="14"/>
                <w:lang w:val="es-AR"/>
              </w:rPr>
              <w:t xml:space="preserve"> </w:t>
            </w:r>
            <w:r w:rsidRPr="0045248E">
              <w:rPr>
                <w:rFonts w:ascii="Arial" w:hAnsi="Arial" w:cs="Arial"/>
                <w:sz w:val="14"/>
                <w:szCs w:val="14"/>
                <w:lang w:val="es-AR"/>
              </w:rPr>
              <w:t xml:space="preserve"> Gn. 32, 10.</w:t>
            </w:r>
            <w:r>
              <w:rPr>
                <w:rFonts w:ascii="Arial" w:hAnsi="Arial" w:cs="Arial"/>
                <w:sz w:val="14"/>
                <w:szCs w:val="14"/>
                <w:lang w:val="es-AR"/>
              </w:rPr>
              <w:t xml:space="preserve">        </w:t>
            </w:r>
          </w:p>
        </w:tc>
        <w:tc>
          <w:tcPr>
            <w:tcW w:w="1984" w:type="dxa"/>
          </w:tcPr>
          <w:p w14:paraId="1AB9386A" w14:textId="01FF5DFF" w:rsidR="00111FD1" w:rsidRPr="00D106FC" w:rsidRDefault="00111FD1" w:rsidP="007A7A03">
            <w:pPr>
              <w:pStyle w:val="Textonotapie"/>
              <w:ind w:left="0"/>
              <w:rPr>
                <w:rFonts w:ascii="Arial" w:hAnsi="Arial" w:cs="Arial"/>
                <w:sz w:val="14"/>
                <w:szCs w:val="14"/>
                <w:lang w:val="es-AR"/>
              </w:rPr>
            </w:pPr>
            <w:r w:rsidRPr="0045248E">
              <w:rPr>
                <w:rFonts w:ascii="Arial" w:hAnsi="Arial" w:cs="Arial"/>
                <w:sz w:val="14"/>
                <w:szCs w:val="14"/>
                <w:lang w:val="es-AR"/>
              </w:rPr>
              <w:t>(11)</w:t>
            </w:r>
            <w:r>
              <w:rPr>
                <w:rFonts w:ascii="Arial" w:hAnsi="Arial" w:cs="Arial"/>
                <w:sz w:val="14"/>
                <w:szCs w:val="14"/>
                <w:lang w:val="es-AR"/>
              </w:rPr>
              <w:t xml:space="preserve"> </w:t>
            </w:r>
            <w:r w:rsidRPr="0045248E">
              <w:rPr>
                <w:rFonts w:ascii="Arial" w:hAnsi="Arial" w:cs="Arial"/>
                <w:sz w:val="14"/>
                <w:szCs w:val="14"/>
                <w:lang w:val="es-AR"/>
              </w:rPr>
              <w:t xml:space="preserve"> </w:t>
            </w:r>
            <w:r>
              <w:rPr>
                <w:rFonts w:ascii="Arial" w:hAnsi="Arial" w:cs="Arial"/>
                <w:sz w:val="14"/>
                <w:szCs w:val="14"/>
                <w:lang w:val="es-AR"/>
              </w:rPr>
              <w:t>I</w:t>
            </w:r>
            <w:r w:rsidRPr="0045248E">
              <w:rPr>
                <w:rFonts w:ascii="Arial" w:hAnsi="Arial" w:cs="Arial"/>
                <w:sz w:val="14"/>
                <w:szCs w:val="14"/>
                <w:lang w:val="es-AR"/>
              </w:rPr>
              <w:t>s. 63,3.</w:t>
            </w:r>
          </w:p>
        </w:tc>
        <w:tc>
          <w:tcPr>
            <w:tcW w:w="1407" w:type="dxa"/>
          </w:tcPr>
          <w:p w14:paraId="35B6BFDD" w14:textId="1A2F6396" w:rsidR="00111FD1" w:rsidRPr="00D106FC" w:rsidRDefault="00111FD1" w:rsidP="007A7A03">
            <w:pPr>
              <w:pStyle w:val="Textonotapie"/>
              <w:ind w:left="0"/>
              <w:rPr>
                <w:rFonts w:ascii="Arial" w:hAnsi="Arial" w:cs="Arial"/>
                <w:sz w:val="14"/>
                <w:szCs w:val="14"/>
                <w:lang w:val="es-AR"/>
              </w:rPr>
            </w:pPr>
            <w:r>
              <w:rPr>
                <w:rFonts w:ascii="Arial" w:hAnsi="Arial" w:cs="Arial"/>
                <w:sz w:val="14"/>
                <w:szCs w:val="14"/>
                <w:lang w:val="es-AR"/>
              </w:rPr>
              <w:t>(</w:t>
            </w:r>
            <w:r w:rsidRPr="0045248E">
              <w:rPr>
                <w:rFonts w:ascii="Arial" w:hAnsi="Arial" w:cs="Arial"/>
                <w:sz w:val="14"/>
                <w:szCs w:val="14"/>
                <w:lang w:val="es-AR"/>
              </w:rPr>
              <w:t>12)</w:t>
            </w:r>
            <w:r>
              <w:rPr>
                <w:rFonts w:ascii="Arial" w:hAnsi="Arial" w:cs="Arial"/>
                <w:sz w:val="14"/>
                <w:szCs w:val="14"/>
                <w:lang w:val="es-AR"/>
              </w:rPr>
              <w:t xml:space="preserve"> </w:t>
            </w:r>
            <w:r w:rsidRPr="0045248E">
              <w:rPr>
                <w:rFonts w:ascii="Arial" w:hAnsi="Arial" w:cs="Arial"/>
                <w:sz w:val="14"/>
                <w:szCs w:val="14"/>
                <w:lang w:val="es-AR"/>
              </w:rPr>
              <w:t xml:space="preserve"> Sal. </w:t>
            </w:r>
            <w:r>
              <w:rPr>
                <w:rFonts w:ascii="Arial" w:hAnsi="Arial" w:cs="Arial"/>
                <w:sz w:val="14"/>
                <w:szCs w:val="14"/>
                <w:lang w:val="es-AR"/>
              </w:rPr>
              <w:t xml:space="preserve"> </w:t>
            </w:r>
            <w:r w:rsidRPr="0045248E">
              <w:rPr>
                <w:rFonts w:ascii="Arial" w:hAnsi="Arial" w:cs="Arial"/>
                <w:sz w:val="14"/>
                <w:szCs w:val="14"/>
                <w:lang w:val="es-AR"/>
              </w:rPr>
              <w:t>23, 7.</w:t>
            </w:r>
          </w:p>
        </w:tc>
      </w:tr>
    </w:tbl>
    <w:p w14:paraId="66728807" w14:textId="095AB52A" w:rsidR="00111FD1" w:rsidRPr="00D106FC" w:rsidRDefault="00111FD1" w:rsidP="00B86B67">
      <w:pPr>
        <w:pStyle w:val="Textonotapie"/>
        <w:rPr>
          <w:rFonts w:ascii="Arial" w:hAnsi="Arial" w:cs="Arial"/>
          <w:sz w:val="14"/>
          <w:szCs w:val="14"/>
          <w:lang w:val="es-AR"/>
        </w:rPr>
      </w:pPr>
    </w:p>
  </w:footnote>
  <w:footnote w:id="175">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1745"/>
        <w:gridCol w:w="1745"/>
      </w:tblGrid>
      <w:tr w:rsidR="00111FD1" w14:paraId="3EBF2FDE" w14:textId="77777777" w:rsidTr="006E27CA">
        <w:tc>
          <w:tcPr>
            <w:tcW w:w="1745" w:type="dxa"/>
          </w:tcPr>
          <w:p w14:paraId="69F8E131" w14:textId="77777777" w:rsidR="00111FD1" w:rsidRDefault="00111FD1" w:rsidP="00E72614">
            <w:pPr>
              <w:pStyle w:val="Textonotapie"/>
              <w:ind w:left="0"/>
              <w:rPr>
                <w:rFonts w:ascii="Arial" w:hAnsi="Arial" w:cs="Arial"/>
                <w:sz w:val="14"/>
                <w:szCs w:val="14"/>
                <w:lang w:val="es-AR"/>
              </w:rPr>
            </w:pPr>
            <w:r w:rsidRPr="00B86B67">
              <w:rPr>
                <w:rFonts w:ascii="Arial" w:hAnsi="Arial" w:cs="Arial"/>
                <w:sz w:val="14"/>
                <w:szCs w:val="14"/>
                <w:lang w:val="es-AR"/>
              </w:rPr>
              <w:t>(13)</w:t>
            </w:r>
            <w:r>
              <w:rPr>
                <w:rFonts w:ascii="Arial" w:hAnsi="Arial" w:cs="Arial"/>
                <w:sz w:val="14"/>
                <w:szCs w:val="14"/>
                <w:lang w:val="es-AR"/>
              </w:rPr>
              <w:t xml:space="preserve"> </w:t>
            </w:r>
            <w:r w:rsidRPr="00B86B67">
              <w:rPr>
                <w:rFonts w:ascii="Arial" w:hAnsi="Arial" w:cs="Arial"/>
                <w:sz w:val="14"/>
                <w:szCs w:val="14"/>
                <w:lang w:val="es-AR"/>
              </w:rPr>
              <w:t xml:space="preserve"> </w:t>
            </w:r>
            <w:r>
              <w:rPr>
                <w:rFonts w:ascii="Arial" w:hAnsi="Arial" w:cs="Arial"/>
                <w:sz w:val="14"/>
                <w:szCs w:val="14"/>
                <w:lang w:val="es-AR"/>
              </w:rPr>
              <w:t>I</w:t>
            </w:r>
            <w:r w:rsidRPr="00B86B67">
              <w:rPr>
                <w:rFonts w:ascii="Arial" w:hAnsi="Arial" w:cs="Arial"/>
                <w:sz w:val="14"/>
                <w:szCs w:val="14"/>
                <w:lang w:val="es-AR"/>
              </w:rPr>
              <w:t>b</w:t>
            </w:r>
            <w:r>
              <w:rPr>
                <w:rFonts w:ascii="Arial" w:hAnsi="Arial" w:cs="Arial"/>
                <w:sz w:val="14"/>
                <w:szCs w:val="14"/>
                <w:lang w:val="es-AR"/>
              </w:rPr>
              <w:t>i</w:t>
            </w:r>
            <w:r w:rsidRPr="00B86B67">
              <w:rPr>
                <w:rFonts w:ascii="Arial" w:hAnsi="Arial" w:cs="Arial"/>
                <w:sz w:val="14"/>
                <w:szCs w:val="14"/>
                <w:lang w:val="es-AR"/>
              </w:rPr>
              <w:t>d. 10.</w:t>
            </w:r>
          </w:p>
          <w:p w14:paraId="201BA3C7" w14:textId="43B49924" w:rsidR="00111FD1" w:rsidRDefault="00111FD1" w:rsidP="007A7A03">
            <w:pPr>
              <w:pStyle w:val="Textonotapie"/>
              <w:ind w:left="0"/>
              <w:rPr>
                <w:rFonts w:ascii="Arial" w:hAnsi="Arial" w:cs="Arial"/>
                <w:sz w:val="14"/>
                <w:szCs w:val="14"/>
                <w:lang w:val="es-AR"/>
              </w:rPr>
            </w:pPr>
            <w:r w:rsidRPr="00B86B67">
              <w:rPr>
                <w:rFonts w:ascii="Arial" w:hAnsi="Arial" w:cs="Arial"/>
                <w:sz w:val="14"/>
                <w:szCs w:val="14"/>
                <w:lang w:val="es-AR"/>
              </w:rPr>
              <w:t xml:space="preserve">(14) </w:t>
            </w:r>
            <w:r>
              <w:rPr>
                <w:rFonts w:ascii="Arial" w:hAnsi="Arial" w:cs="Arial"/>
                <w:sz w:val="14"/>
                <w:szCs w:val="14"/>
                <w:lang w:val="es-AR"/>
              </w:rPr>
              <w:t xml:space="preserve"> </w:t>
            </w:r>
            <w:r w:rsidRPr="00B86B67">
              <w:rPr>
                <w:rFonts w:ascii="Arial" w:hAnsi="Arial" w:cs="Arial"/>
                <w:sz w:val="14"/>
                <w:szCs w:val="14"/>
                <w:lang w:val="es-AR"/>
              </w:rPr>
              <w:t>Ef. 4,10.</w:t>
            </w:r>
          </w:p>
        </w:tc>
        <w:tc>
          <w:tcPr>
            <w:tcW w:w="1745" w:type="dxa"/>
          </w:tcPr>
          <w:p w14:paraId="3CC5B210" w14:textId="0263BFEA" w:rsidR="00111FD1" w:rsidRDefault="00111FD1" w:rsidP="007A7A03">
            <w:pPr>
              <w:pStyle w:val="Textonotapie"/>
              <w:ind w:left="0"/>
              <w:rPr>
                <w:rFonts w:ascii="Arial" w:hAnsi="Arial" w:cs="Arial"/>
                <w:sz w:val="14"/>
                <w:szCs w:val="14"/>
                <w:lang w:val="es-AR"/>
              </w:rPr>
            </w:pPr>
            <w:r w:rsidRPr="00B86B67">
              <w:rPr>
                <w:rFonts w:ascii="Arial" w:hAnsi="Arial" w:cs="Arial"/>
                <w:sz w:val="14"/>
                <w:szCs w:val="14"/>
                <w:lang w:val="es-AR"/>
              </w:rPr>
              <w:t xml:space="preserve">(15) </w:t>
            </w:r>
            <w:r>
              <w:rPr>
                <w:rFonts w:ascii="Arial" w:hAnsi="Arial" w:cs="Arial"/>
                <w:sz w:val="14"/>
                <w:szCs w:val="14"/>
                <w:lang w:val="es-AR"/>
              </w:rPr>
              <w:t xml:space="preserve"> </w:t>
            </w:r>
            <w:r w:rsidRPr="00B86B67">
              <w:rPr>
                <w:rFonts w:ascii="Arial" w:hAnsi="Arial" w:cs="Arial"/>
                <w:sz w:val="14"/>
                <w:szCs w:val="14"/>
                <w:lang w:val="es-AR"/>
              </w:rPr>
              <w:t>Hech. 1,1.</w:t>
            </w:r>
          </w:p>
          <w:p w14:paraId="5F66C575" w14:textId="074CF306" w:rsidR="00111FD1" w:rsidRDefault="00111FD1" w:rsidP="007A7A03">
            <w:pPr>
              <w:pStyle w:val="Textonotapie"/>
              <w:ind w:left="0"/>
              <w:rPr>
                <w:rFonts w:ascii="Arial" w:hAnsi="Arial" w:cs="Arial"/>
                <w:sz w:val="14"/>
                <w:szCs w:val="14"/>
                <w:lang w:val="es-AR"/>
              </w:rPr>
            </w:pPr>
            <w:r w:rsidRPr="00B86B67">
              <w:rPr>
                <w:rFonts w:ascii="Arial" w:hAnsi="Arial" w:cs="Arial"/>
                <w:sz w:val="14"/>
                <w:szCs w:val="14"/>
                <w:lang w:val="es-AR"/>
              </w:rPr>
              <w:t xml:space="preserve">(16) </w:t>
            </w:r>
            <w:r>
              <w:rPr>
                <w:rFonts w:ascii="Arial" w:hAnsi="Arial" w:cs="Arial"/>
                <w:sz w:val="14"/>
                <w:szCs w:val="14"/>
                <w:lang w:val="es-AR"/>
              </w:rPr>
              <w:t xml:space="preserve"> </w:t>
            </w:r>
            <w:r w:rsidRPr="00B86B67">
              <w:rPr>
                <w:rFonts w:ascii="Arial" w:hAnsi="Arial" w:cs="Arial"/>
                <w:sz w:val="14"/>
                <w:szCs w:val="14"/>
                <w:lang w:val="es-AR"/>
              </w:rPr>
              <w:t>M</w:t>
            </w:r>
            <w:r>
              <w:rPr>
                <w:rFonts w:ascii="Arial" w:hAnsi="Arial" w:cs="Arial"/>
                <w:sz w:val="14"/>
                <w:szCs w:val="14"/>
                <w:lang w:val="es-AR"/>
              </w:rPr>
              <w:t>c</w:t>
            </w:r>
            <w:r w:rsidRPr="00B86B67">
              <w:rPr>
                <w:rFonts w:ascii="Arial" w:hAnsi="Arial" w:cs="Arial"/>
                <w:sz w:val="14"/>
                <w:szCs w:val="14"/>
                <w:lang w:val="es-AR"/>
              </w:rPr>
              <w:t>. 16,20.</w:t>
            </w:r>
          </w:p>
        </w:tc>
        <w:tc>
          <w:tcPr>
            <w:tcW w:w="1745" w:type="dxa"/>
          </w:tcPr>
          <w:p w14:paraId="04B2143E" w14:textId="00A53A74" w:rsidR="00111FD1" w:rsidRDefault="00111FD1" w:rsidP="005D0BC5">
            <w:pPr>
              <w:pStyle w:val="Textonotapie"/>
              <w:ind w:left="0"/>
              <w:rPr>
                <w:rFonts w:ascii="Arial" w:hAnsi="Arial" w:cs="Arial"/>
                <w:sz w:val="14"/>
                <w:szCs w:val="14"/>
                <w:lang w:val="es-AR"/>
              </w:rPr>
            </w:pPr>
            <w:r w:rsidRPr="00B86B67">
              <w:rPr>
                <w:rFonts w:ascii="Arial" w:hAnsi="Arial" w:cs="Arial"/>
                <w:sz w:val="14"/>
                <w:szCs w:val="14"/>
                <w:lang w:val="es-AR"/>
              </w:rPr>
              <w:t xml:space="preserve">(17) </w:t>
            </w:r>
            <w:r>
              <w:rPr>
                <w:rFonts w:ascii="Arial" w:hAnsi="Arial" w:cs="Arial"/>
                <w:sz w:val="14"/>
                <w:szCs w:val="14"/>
                <w:lang w:val="es-AR"/>
              </w:rPr>
              <w:t xml:space="preserve"> </w:t>
            </w:r>
            <w:r w:rsidRPr="00B86B67">
              <w:rPr>
                <w:rFonts w:ascii="Arial" w:hAnsi="Arial" w:cs="Arial"/>
                <w:sz w:val="14"/>
                <w:szCs w:val="14"/>
                <w:lang w:val="es-AR"/>
              </w:rPr>
              <w:t>Rom. 8,35</w:t>
            </w:r>
            <w:r>
              <w:rPr>
                <w:rFonts w:ascii="Arial" w:hAnsi="Arial" w:cs="Arial"/>
                <w:sz w:val="14"/>
                <w:szCs w:val="14"/>
                <w:lang w:val="es-AR"/>
              </w:rPr>
              <w:t>.</w:t>
            </w:r>
          </w:p>
        </w:tc>
      </w:tr>
    </w:tbl>
    <w:p w14:paraId="155700AF" w14:textId="17BADAE4" w:rsidR="00111FD1" w:rsidRPr="00E72614" w:rsidRDefault="00111FD1">
      <w:pPr>
        <w:pStyle w:val="Textonotapie"/>
        <w:rPr>
          <w:rFonts w:ascii="Arial" w:hAnsi="Arial" w:cs="Arial"/>
          <w:sz w:val="14"/>
          <w:szCs w:val="14"/>
          <w:lang w:val="es-AR"/>
        </w:rPr>
      </w:pPr>
    </w:p>
  </w:footnote>
  <w:footnote w:id="17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5919718A" w14:textId="77777777" w:rsidTr="00B24837">
        <w:tc>
          <w:tcPr>
            <w:tcW w:w="1844" w:type="dxa"/>
          </w:tcPr>
          <w:p w14:paraId="52D95F64" w14:textId="4C950FEC" w:rsidR="00111FD1" w:rsidRPr="00D106FC" w:rsidRDefault="00111FD1" w:rsidP="0091642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F5635">
              <w:rPr>
                <w:rFonts w:ascii="Arial" w:hAnsi="Arial" w:cs="Arial"/>
                <w:sz w:val="14"/>
                <w:szCs w:val="14"/>
                <w:lang w:val="es-AR"/>
              </w:rPr>
              <w:t xml:space="preserve">(18) </w:t>
            </w:r>
            <w:r>
              <w:rPr>
                <w:rFonts w:ascii="Arial" w:hAnsi="Arial" w:cs="Arial"/>
                <w:sz w:val="14"/>
                <w:szCs w:val="14"/>
                <w:lang w:val="es-AR"/>
              </w:rPr>
              <w:t xml:space="preserve"> </w:t>
            </w:r>
            <w:r w:rsidRPr="006F5635">
              <w:rPr>
                <w:rFonts w:ascii="Arial" w:hAnsi="Arial" w:cs="Arial"/>
                <w:sz w:val="14"/>
                <w:szCs w:val="14"/>
                <w:lang w:val="es-AR"/>
              </w:rPr>
              <w:t>Jn. 3,8.</w:t>
            </w:r>
            <w:r>
              <w:rPr>
                <w:rFonts w:ascii="Arial" w:hAnsi="Arial" w:cs="Arial"/>
                <w:sz w:val="14"/>
                <w:szCs w:val="14"/>
                <w:lang w:val="es-AR"/>
              </w:rPr>
              <w:t xml:space="preserve"> </w:t>
            </w:r>
          </w:p>
        </w:tc>
        <w:tc>
          <w:tcPr>
            <w:tcW w:w="1984" w:type="dxa"/>
          </w:tcPr>
          <w:p w14:paraId="782D59EA" w14:textId="7975AB3F" w:rsidR="00111FD1" w:rsidRPr="00D106FC" w:rsidRDefault="00111FD1" w:rsidP="006E27C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F5635">
              <w:rPr>
                <w:rFonts w:ascii="Arial" w:hAnsi="Arial" w:cs="Arial"/>
                <w:sz w:val="14"/>
                <w:szCs w:val="14"/>
                <w:lang w:val="es-AR"/>
              </w:rPr>
              <w:t>(19)</w:t>
            </w:r>
            <w:r>
              <w:rPr>
                <w:rFonts w:ascii="Arial" w:hAnsi="Arial" w:cs="Arial"/>
                <w:sz w:val="14"/>
                <w:szCs w:val="14"/>
                <w:lang w:val="es-AR"/>
              </w:rPr>
              <w:t xml:space="preserve"> </w:t>
            </w:r>
            <w:r w:rsidRPr="006F5635">
              <w:rPr>
                <w:rFonts w:ascii="Arial" w:hAnsi="Arial" w:cs="Arial"/>
                <w:sz w:val="14"/>
                <w:szCs w:val="14"/>
                <w:lang w:val="es-AR"/>
              </w:rPr>
              <w:t xml:space="preserve"> 1 Pe. 2,21. </w:t>
            </w:r>
            <w:r>
              <w:rPr>
                <w:rFonts w:ascii="Arial" w:hAnsi="Arial" w:cs="Arial"/>
                <w:sz w:val="14"/>
                <w:szCs w:val="14"/>
                <w:lang w:val="es-AR"/>
              </w:rPr>
              <w:t xml:space="preserve">  </w:t>
            </w:r>
          </w:p>
        </w:tc>
        <w:tc>
          <w:tcPr>
            <w:tcW w:w="1407" w:type="dxa"/>
          </w:tcPr>
          <w:p w14:paraId="7EDF56FF" w14:textId="3A3CFDFB" w:rsidR="00111FD1" w:rsidRPr="00D106FC" w:rsidRDefault="00111FD1" w:rsidP="007258F7">
            <w:pPr>
              <w:pStyle w:val="Textonotapie"/>
              <w:ind w:left="0"/>
              <w:contextualSpacing/>
              <w:rPr>
                <w:rFonts w:ascii="Arial" w:hAnsi="Arial" w:cs="Arial"/>
                <w:sz w:val="14"/>
                <w:szCs w:val="14"/>
                <w:lang w:val="es-AR"/>
              </w:rPr>
            </w:pPr>
            <w:r w:rsidRPr="006F5635">
              <w:rPr>
                <w:rFonts w:ascii="Arial" w:hAnsi="Arial" w:cs="Arial"/>
                <w:sz w:val="14"/>
                <w:szCs w:val="14"/>
                <w:lang w:val="es-AR"/>
              </w:rPr>
              <w:t>(20)</w:t>
            </w:r>
            <w:r>
              <w:rPr>
                <w:rFonts w:ascii="Arial" w:hAnsi="Arial" w:cs="Arial"/>
                <w:sz w:val="14"/>
                <w:szCs w:val="14"/>
                <w:lang w:val="es-AR"/>
              </w:rPr>
              <w:t xml:space="preserve">  </w:t>
            </w:r>
            <w:r w:rsidRPr="006F5635">
              <w:rPr>
                <w:rFonts w:ascii="Arial" w:hAnsi="Arial" w:cs="Arial"/>
                <w:sz w:val="14"/>
                <w:szCs w:val="14"/>
                <w:lang w:val="es-AR"/>
              </w:rPr>
              <w:t xml:space="preserve"> </w:t>
            </w:r>
            <w:r>
              <w:rPr>
                <w:rFonts w:ascii="Arial" w:hAnsi="Arial" w:cs="Arial"/>
                <w:sz w:val="14"/>
                <w:szCs w:val="14"/>
                <w:lang w:val="es-AR"/>
              </w:rPr>
              <w:t>I</w:t>
            </w:r>
            <w:r w:rsidRPr="006F5635">
              <w:rPr>
                <w:rFonts w:ascii="Arial" w:hAnsi="Arial" w:cs="Arial"/>
                <w:sz w:val="14"/>
                <w:szCs w:val="14"/>
                <w:lang w:val="es-AR"/>
              </w:rPr>
              <w:t>b</w:t>
            </w:r>
            <w:r>
              <w:rPr>
                <w:rFonts w:ascii="Arial" w:hAnsi="Arial" w:cs="Arial"/>
                <w:sz w:val="14"/>
                <w:szCs w:val="14"/>
                <w:lang w:val="es-AR"/>
              </w:rPr>
              <w:t>i</w:t>
            </w:r>
            <w:r w:rsidRPr="006F5635">
              <w:rPr>
                <w:rFonts w:ascii="Arial" w:hAnsi="Arial" w:cs="Arial"/>
                <w:sz w:val="14"/>
                <w:szCs w:val="14"/>
                <w:lang w:val="es-AR"/>
              </w:rPr>
              <w:t>d. 23.</w:t>
            </w:r>
          </w:p>
        </w:tc>
      </w:tr>
    </w:tbl>
    <w:p w14:paraId="4025B38B" w14:textId="77777777" w:rsidR="00111FD1" w:rsidRPr="00D106FC" w:rsidRDefault="00111FD1" w:rsidP="002A2EC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7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1230A1CD" w14:textId="77777777" w:rsidTr="00B24837">
        <w:tc>
          <w:tcPr>
            <w:tcW w:w="1844" w:type="dxa"/>
          </w:tcPr>
          <w:p w14:paraId="35521CC5" w14:textId="3958DA70" w:rsidR="00111FD1" w:rsidRPr="00D106FC" w:rsidRDefault="00111FD1" w:rsidP="006F5635">
            <w:pPr>
              <w:pStyle w:val="Textonotapie"/>
              <w:ind w:left="0"/>
              <w:contextualSpacing/>
              <w:rPr>
                <w:rFonts w:ascii="Arial" w:hAnsi="Arial" w:cs="Arial"/>
                <w:sz w:val="14"/>
                <w:szCs w:val="14"/>
                <w:lang w:val="es-AR"/>
              </w:rPr>
            </w:pPr>
            <w:r w:rsidRPr="006F5635">
              <w:rPr>
                <w:rFonts w:ascii="Arial" w:hAnsi="Arial" w:cs="Arial"/>
                <w:sz w:val="14"/>
                <w:szCs w:val="14"/>
                <w:lang w:val="es-AR"/>
              </w:rPr>
              <w:t>(21)</w:t>
            </w:r>
            <w:r>
              <w:rPr>
                <w:rFonts w:ascii="Arial" w:hAnsi="Arial" w:cs="Arial"/>
                <w:sz w:val="14"/>
                <w:szCs w:val="14"/>
                <w:lang w:val="es-AR"/>
              </w:rPr>
              <w:t xml:space="preserve"> </w:t>
            </w:r>
            <w:r w:rsidRPr="006F5635">
              <w:rPr>
                <w:rFonts w:ascii="Arial" w:hAnsi="Arial" w:cs="Arial"/>
                <w:sz w:val="14"/>
                <w:szCs w:val="14"/>
                <w:lang w:val="es-AR"/>
              </w:rPr>
              <w:t xml:space="preserve"> 1 Jn. 2,6.</w:t>
            </w:r>
          </w:p>
        </w:tc>
        <w:tc>
          <w:tcPr>
            <w:tcW w:w="1984" w:type="dxa"/>
          </w:tcPr>
          <w:p w14:paraId="21EA6709" w14:textId="14B5F4DD" w:rsidR="00111FD1" w:rsidRPr="00D106FC" w:rsidRDefault="00111FD1" w:rsidP="005D258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F5635">
              <w:rPr>
                <w:rFonts w:ascii="Arial" w:hAnsi="Arial" w:cs="Arial"/>
                <w:sz w:val="14"/>
                <w:szCs w:val="14"/>
                <w:lang w:val="es-AR"/>
              </w:rPr>
              <w:t xml:space="preserve">(22) </w:t>
            </w:r>
            <w:r>
              <w:rPr>
                <w:rFonts w:ascii="Arial" w:hAnsi="Arial" w:cs="Arial"/>
                <w:sz w:val="14"/>
                <w:szCs w:val="14"/>
                <w:lang w:val="es-AR"/>
              </w:rPr>
              <w:t xml:space="preserve"> </w:t>
            </w:r>
            <w:r w:rsidRPr="006F5635">
              <w:rPr>
                <w:rFonts w:ascii="Arial" w:hAnsi="Arial" w:cs="Arial"/>
                <w:sz w:val="14"/>
                <w:szCs w:val="14"/>
                <w:lang w:val="es-AR"/>
              </w:rPr>
              <w:t xml:space="preserve">1 R. 11. </w:t>
            </w:r>
          </w:p>
        </w:tc>
        <w:tc>
          <w:tcPr>
            <w:tcW w:w="1407" w:type="dxa"/>
          </w:tcPr>
          <w:p w14:paraId="387F9980" w14:textId="77777777" w:rsidR="00111FD1" w:rsidRPr="00D106FC" w:rsidRDefault="00111FD1" w:rsidP="006A52EE">
            <w:pPr>
              <w:pStyle w:val="Textonotapie"/>
              <w:ind w:left="0"/>
              <w:contextualSpacing/>
              <w:rPr>
                <w:rFonts w:ascii="Arial" w:hAnsi="Arial" w:cs="Arial"/>
                <w:sz w:val="14"/>
                <w:szCs w:val="14"/>
                <w:lang w:val="es-AR"/>
              </w:rPr>
            </w:pPr>
            <w:r w:rsidRPr="006F5635">
              <w:rPr>
                <w:rFonts w:ascii="Arial" w:hAnsi="Arial" w:cs="Arial"/>
                <w:sz w:val="14"/>
                <w:szCs w:val="14"/>
                <w:lang w:val="es-AR"/>
              </w:rPr>
              <w:t>(23)</w:t>
            </w:r>
            <w:r>
              <w:rPr>
                <w:rFonts w:ascii="Arial" w:hAnsi="Arial" w:cs="Arial"/>
                <w:sz w:val="14"/>
                <w:szCs w:val="14"/>
                <w:lang w:val="es-AR"/>
              </w:rPr>
              <w:t xml:space="preserve"> </w:t>
            </w:r>
            <w:r w:rsidRPr="006F5635">
              <w:rPr>
                <w:rFonts w:ascii="Arial" w:hAnsi="Arial" w:cs="Arial"/>
                <w:sz w:val="14"/>
                <w:szCs w:val="14"/>
                <w:lang w:val="es-AR"/>
              </w:rPr>
              <w:t xml:space="preserve"> </w:t>
            </w:r>
            <w:r>
              <w:rPr>
                <w:rFonts w:ascii="Arial" w:hAnsi="Arial" w:cs="Arial"/>
                <w:sz w:val="14"/>
                <w:szCs w:val="14"/>
                <w:lang w:val="es-AR"/>
              </w:rPr>
              <w:t>I</w:t>
            </w:r>
            <w:r w:rsidRPr="006F5635">
              <w:rPr>
                <w:rFonts w:ascii="Arial" w:hAnsi="Arial" w:cs="Arial"/>
                <w:sz w:val="14"/>
                <w:szCs w:val="14"/>
                <w:lang w:val="es-AR"/>
              </w:rPr>
              <w:t>b</w:t>
            </w:r>
            <w:r>
              <w:rPr>
                <w:rFonts w:ascii="Arial" w:hAnsi="Arial" w:cs="Arial"/>
                <w:sz w:val="14"/>
                <w:szCs w:val="14"/>
                <w:lang w:val="es-AR"/>
              </w:rPr>
              <w:t>i</w:t>
            </w:r>
            <w:r w:rsidRPr="006F5635">
              <w:rPr>
                <w:rFonts w:ascii="Arial" w:hAnsi="Arial" w:cs="Arial"/>
                <w:sz w:val="14"/>
                <w:szCs w:val="14"/>
                <w:lang w:val="es-AR"/>
              </w:rPr>
              <w:t>d. 2,6.</w:t>
            </w:r>
          </w:p>
        </w:tc>
      </w:tr>
    </w:tbl>
    <w:p w14:paraId="6EBBEC9E" w14:textId="77777777" w:rsidR="00111FD1" w:rsidRPr="00D106FC" w:rsidRDefault="00111FD1" w:rsidP="002A2EC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7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4E022B9F" w14:textId="77777777" w:rsidTr="00B24837">
        <w:tc>
          <w:tcPr>
            <w:tcW w:w="1844" w:type="dxa"/>
          </w:tcPr>
          <w:p w14:paraId="3A715D9D" w14:textId="77777777" w:rsidR="00111FD1" w:rsidRPr="006A52EE" w:rsidRDefault="00111FD1" w:rsidP="006A52EE">
            <w:pPr>
              <w:pStyle w:val="Textonotapie"/>
              <w:ind w:left="0"/>
              <w:contextualSpacing/>
              <w:rPr>
                <w:rFonts w:ascii="Arial" w:hAnsi="Arial" w:cs="Arial"/>
                <w:sz w:val="14"/>
                <w:szCs w:val="14"/>
                <w:lang w:val="en-US"/>
              </w:rPr>
            </w:pPr>
            <w:r w:rsidRPr="006A52EE">
              <w:rPr>
                <w:rFonts w:ascii="Arial" w:hAnsi="Arial" w:cs="Arial"/>
                <w:sz w:val="14"/>
                <w:szCs w:val="14"/>
                <w:lang w:val="en-US"/>
              </w:rPr>
              <w:t xml:space="preserve">   (24) </w:t>
            </w:r>
            <w:r>
              <w:rPr>
                <w:rFonts w:ascii="Arial" w:hAnsi="Arial" w:cs="Arial"/>
                <w:sz w:val="14"/>
                <w:szCs w:val="14"/>
                <w:lang w:val="en-US"/>
              </w:rPr>
              <w:t xml:space="preserve"> </w:t>
            </w:r>
            <w:r w:rsidRPr="006A52EE">
              <w:rPr>
                <w:rFonts w:ascii="Arial" w:hAnsi="Arial" w:cs="Arial"/>
                <w:sz w:val="14"/>
                <w:szCs w:val="14"/>
                <w:lang w:val="en-US"/>
              </w:rPr>
              <w:t>Gn. 3,19.</w:t>
            </w:r>
          </w:p>
          <w:p w14:paraId="2A211F63" w14:textId="77777777" w:rsidR="00111FD1" w:rsidRPr="006A52EE" w:rsidRDefault="00111FD1" w:rsidP="006A52E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A52EE">
              <w:rPr>
                <w:rFonts w:ascii="Arial" w:hAnsi="Arial" w:cs="Arial"/>
                <w:sz w:val="14"/>
                <w:szCs w:val="14"/>
                <w:lang w:val="en-US"/>
              </w:rPr>
              <w:t xml:space="preserve">(25) </w:t>
            </w:r>
            <w:r>
              <w:rPr>
                <w:rFonts w:ascii="Arial" w:hAnsi="Arial" w:cs="Arial"/>
                <w:sz w:val="14"/>
                <w:szCs w:val="14"/>
                <w:lang w:val="en-US"/>
              </w:rPr>
              <w:t xml:space="preserve"> </w:t>
            </w:r>
            <w:r w:rsidRPr="006A52EE">
              <w:rPr>
                <w:rFonts w:ascii="Arial" w:hAnsi="Arial" w:cs="Arial"/>
                <w:sz w:val="14"/>
                <w:szCs w:val="14"/>
                <w:lang w:val="en-US"/>
              </w:rPr>
              <w:t>Sal. 93, 19.</w:t>
            </w:r>
          </w:p>
          <w:p w14:paraId="53BDDA27" w14:textId="77777777" w:rsidR="00111FD1" w:rsidRPr="00D106FC" w:rsidRDefault="00111FD1" w:rsidP="00405A1C">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6A52EE">
              <w:rPr>
                <w:rFonts w:ascii="Arial" w:hAnsi="Arial" w:cs="Arial"/>
                <w:sz w:val="14"/>
                <w:szCs w:val="14"/>
                <w:lang w:val="en-US"/>
              </w:rPr>
              <w:t>(26)</w:t>
            </w:r>
            <w:r>
              <w:rPr>
                <w:rFonts w:ascii="Arial" w:hAnsi="Arial" w:cs="Arial"/>
                <w:sz w:val="14"/>
                <w:szCs w:val="14"/>
                <w:lang w:val="en-US"/>
              </w:rPr>
              <w:t xml:space="preserve"> </w:t>
            </w:r>
            <w:r w:rsidRPr="006A52EE">
              <w:rPr>
                <w:rFonts w:ascii="Arial" w:hAnsi="Arial" w:cs="Arial"/>
                <w:sz w:val="14"/>
                <w:szCs w:val="14"/>
                <w:lang w:val="en-US"/>
              </w:rPr>
              <w:t xml:space="preserve"> Fil. 2,8.</w:t>
            </w:r>
          </w:p>
        </w:tc>
        <w:tc>
          <w:tcPr>
            <w:tcW w:w="1984" w:type="dxa"/>
          </w:tcPr>
          <w:p w14:paraId="3566E50F" w14:textId="77777777" w:rsidR="00111FD1" w:rsidRPr="006A52EE" w:rsidRDefault="00111FD1" w:rsidP="00405A1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A52EE">
              <w:rPr>
                <w:rFonts w:ascii="Arial" w:hAnsi="Arial" w:cs="Arial"/>
                <w:sz w:val="14"/>
                <w:szCs w:val="14"/>
                <w:lang w:val="en-US"/>
              </w:rPr>
              <w:t>(27)</w:t>
            </w:r>
            <w:r>
              <w:rPr>
                <w:rFonts w:ascii="Arial" w:hAnsi="Arial" w:cs="Arial"/>
                <w:sz w:val="14"/>
                <w:szCs w:val="14"/>
                <w:lang w:val="en-US"/>
              </w:rPr>
              <w:t xml:space="preserve"> </w:t>
            </w:r>
            <w:r w:rsidRPr="006A52EE">
              <w:rPr>
                <w:rFonts w:ascii="Arial" w:hAnsi="Arial" w:cs="Arial"/>
                <w:sz w:val="14"/>
                <w:szCs w:val="14"/>
                <w:lang w:val="en-US"/>
              </w:rPr>
              <w:t xml:space="preserve"> Regl. S.</w:t>
            </w:r>
          </w:p>
          <w:p w14:paraId="476E3096" w14:textId="77777777" w:rsidR="00111FD1" w:rsidRPr="006A52EE" w:rsidRDefault="00111FD1" w:rsidP="00405A1C">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Pr>
                <w:rFonts w:ascii="Arial" w:hAnsi="Arial" w:cs="Arial"/>
                <w:sz w:val="14"/>
                <w:szCs w:val="14"/>
                <w:lang w:val="es-AR"/>
              </w:rPr>
              <w:t xml:space="preserve"> </w:t>
            </w:r>
            <w:r w:rsidRPr="006A52EE">
              <w:rPr>
                <w:rFonts w:ascii="Arial" w:hAnsi="Arial" w:cs="Arial"/>
                <w:sz w:val="14"/>
                <w:szCs w:val="14"/>
                <w:lang w:val="es-AR"/>
              </w:rPr>
              <w:t>Benito.</w:t>
            </w:r>
          </w:p>
          <w:p w14:paraId="694AD6E9" w14:textId="77777777" w:rsidR="00111FD1" w:rsidRPr="00D106FC" w:rsidRDefault="00111FD1" w:rsidP="00405A1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A52EE">
              <w:rPr>
                <w:rFonts w:ascii="Arial" w:hAnsi="Arial" w:cs="Arial"/>
                <w:sz w:val="14"/>
                <w:szCs w:val="14"/>
                <w:lang w:val="es-AR"/>
              </w:rPr>
              <w:t>pról.</w:t>
            </w:r>
          </w:p>
        </w:tc>
        <w:tc>
          <w:tcPr>
            <w:tcW w:w="1407" w:type="dxa"/>
          </w:tcPr>
          <w:p w14:paraId="7723A27A" w14:textId="77777777" w:rsidR="00111FD1" w:rsidRPr="006A52EE" w:rsidRDefault="00111FD1" w:rsidP="00405A1C">
            <w:pPr>
              <w:pStyle w:val="Textonotapie"/>
              <w:ind w:left="0"/>
              <w:contextualSpacing/>
              <w:rPr>
                <w:rFonts w:ascii="Arial" w:hAnsi="Arial" w:cs="Arial"/>
                <w:sz w:val="14"/>
                <w:szCs w:val="14"/>
                <w:lang w:val="es-AR"/>
              </w:rPr>
            </w:pPr>
            <w:r w:rsidRPr="006A52EE">
              <w:rPr>
                <w:rFonts w:ascii="Arial" w:hAnsi="Arial" w:cs="Arial"/>
                <w:sz w:val="14"/>
                <w:szCs w:val="14"/>
                <w:lang w:val="es-AR"/>
              </w:rPr>
              <w:t xml:space="preserve">(28) </w:t>
            </w:r>
            <w:r>
              <w:rPr>
                <w:rFonts w:ascii="Arial" w:hAnsi="Arial" w:cs="Arial"/>
                <w:sz w:val="14"/>
                <w:szCs w:val="14"/>
                <w:lang w:val="es-AR"/>
              </w:rPr>
              <w:t xml:space="preserve"> I</w:t>
            </w:r>
            <w:r w:rsidRPr="006A52EE">
              <w:rPr>
                <w:rFonts w:ascii="Arial" w:hAnsi="Arial" w:cs="Arial"/>
                <w:sz w:val="14"/>
                <w:szCs w:val="14"/>
                <w:lang w:val="es-AR"/>
              </w:rPr>
              <w:t>b</w:t>
            </w:r>
            <w:r>
              <w:rPr>
                <w:rFonts w:ascii="Arial" w:hAnsi="Arial" w:cs="Arial"/>
                <w:sz w:val="14"/>
                <w:szCs w:val="14"/>
                <w:lang w:val="es-AR"/>
              </w:rPr>
              <w:t>i</w:t>
            </w:r>
            <w:r w:rsidRPr="006A52EE">
              <w:rPr>
                <w:rFonts w:ascii="Arial" w:hAnsi="Arial" w:cs="Arial"/>
                <w:sz w:val="14"/>
                <w:szCs w:val="14"/>
                <w:lang w:val="es-AR"/>
              </w:rPr>
              <w:t>d.</w:t>
            </w:r>
          </w:p>
          <w:p w14:paraId="2D1D0980" w14:textId="77777777" w:rsidR="00111FD1" w:rsidRPr="00D106FC" w:rsidRDefault="00111FD1" w:rsidP="00405A1C">
            <w:pPr>
              <w:pStyle w:val="Textonotapie"/>
              <w:ind w:left="0"/>
              <w:contextualSpacing/>
              <w:rPr>
                <w:rFonts w:ascii="Arial" w:hAnsi="Arial" w:cs="Arial"/>
                <w:sz w:val="14"/>
                <w:szCs w:val="14"/>
                <w:lang w:val="es-AR"/>
              </w:rPr>
            </w:pPr>
            <w:r w:rsidRPr="006A52EE">
              <w:rPr>
                <w:rFonts w:ascii="Arial" w:hAnsi="Arial" w:cs="Arial"/>
                <w:sz w:val="14"/>
                <w:szCs w:val="14"/>
                <w:lang w:val="es-AR"/>
              </w:rPr>
              <w:t xml:space="preserve">(29) </w:t>
            </w:r>
            <w:r>
              <w:rPr>
                <w:rFonts w:ascii="Arial" w:hAnsi="Arial" w:cs="Arial"/>
                <w:sz w:val="14"/>
                <w:szCs w:val="14"/>
                <w:lang w:val="es-AR"/>
              </w:rPr>
              <w:t xml:space="preserve"> </w:t>
            </w:r>
            <w:r w:rsidRPr="006A52EE">
              <w:rPr>
                <w:rFonts w:ascii="Arial" w:hAnsi="Arial" w:cs="Arial"/>
                <w:sz w:val="14"/>
                <w:szCs w:val="14"/>
                <w:lang w:val="es-AR"/>
              </w:rPr>
              <w:t>Col. 2, 11.</w:t>
            </w:r>
          </w:p>
        </w:tc>
      </w:tr>
    </w:tbl>
    <w:p w14:paraId="44504E79" w14:textId="77777777" w:rsidR="00111FD1" w:rsidRPr="00D106FC" w:rsidRDefault="00111FD1" w:rsidP="002A2EC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7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2AA9D6A7" w14:textId="77777777" w:rsidTr="00B24837">
        <w:tc>
          <w:tcPr>
            <w:tcW w:w="1844" w:type="dxa"/>
          </w:tcPr>
          <w:p w14:paraId="57DF5E62" w14:textId="77777777" w:rsidR="00111FD1" w:rsidRPr="00D106FC" w:rsidRDefault="00111FD1" w:rsidP="00405A1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05A1C">
              <w:rPr>
                <w:rFonts w:ascii="Arial" w:hAnsi="Arial" w:cs="Arial"/>
                <w:sz w:val="14"/>
                <w:szCs w:val="14"/>
                <w:lang w:val="es-AR"/>
              </w:rPr>
              <w:t>(30)</w:t>
            </w:r>
            <w:r>
              <w:rPr>
                <w:rFonts w:ascii="Arial" w:hAnsi="Arial" w:cs="Arial"/>
                <w:sz w:val="14"/>
                <w:szCs w:val="14"/>
                <w:lang w:val="es-AR"/>
              </w:rPr>
              <w:t xml:space="preserve"> </w:t>
            </w:r>
            <w:r w:rsidRPr="00405A1C">
              <w:rPr>
                <w:rFonts w:ascii="Arial" w:hAnsi="Arial" w:cs="Arial"/>
                <w:sz w:val="14"/>
                <w:szCs w:val="14"/>
                <w:lang w:val="es-AR"/>
              </w:rPr>
              <w:t xml:space="preserve"> 1</w:t>
            </w:r>
            <w:r>
              <w:rPr>
                <w:rFonts w:ascii="Arial" w:hAnsi="Arial" w:cs="Arial"/>
                <w:sz w:val="14"/>
                <w:szCs w:val="14"/>
                <w:lang w:val="es-AR"/>
              </w:rPr>
              <w:t xml:space="preserve"> </w:t>
            </w:r>
            <w:r w:rsidRPr="00405A1C">
              <w:rPr>
                <w:rFonts w:ascii="Arial" w:hAnsi="Arial" w:cs="Arial"/>
                <w:sz w:val="14"/>
                <w:szCs w:val="14"/>
                <w:lang w:val="es-AR"/>
              </w:rPr>
              <w:t xml:space="preserve"> R.</w:t>
            </w:r>
            <w:r>
              <w:rPr>
                <w:rFonts w:ascii="Arial" w:hAnsi="Arial" w:cs="Arial"/>
                <w:sz w:val="14"/>
                <w:szCs w:val="14"/>
                <w:lang w:val="es-AR"/>
              </w:rPr>
              <w:t xml:space="preserve"> </w:t>
            </w:r>
            <w:r w:rsidRPr="00405A1C">
              <w:rPr>
                <w:rFonts w:ascii="Arial" w:hAnsi="Arial" w:cs="Arial"/>
                <w:sz w:val="14"/>
                <w:szCs w:val="14"/>
                <w:lang w:val="es-AR"/>
              </w:rPr>
              <w:t xml:space="preserve"> 2, 13. </w:t>
            </w:r>
          </w:p>
        </w:tc>
        <w:tc>
          <w:tcPr>
            <w:tcW w:w="1984" w:type="dxa"/>
          </w:tcPr>
          <w:p w14:paraId="2F34BB0E" w14:textId="237F857F" w:rsidR="00111FD1" w:rsidRPr="00D106FC"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05A1C">
              <w:rPr>
                <w:rFonts w:ascii="Arial" w:hAnsi="Arial" w:cs="Arial"/>
                <w:sz w:val="14"/>
                <w:szCs w:val="14"/>
                <w:lang w:val="es-AR"/>
              </w:rPr>
              <w:t>(31)</w:t>
            </w:r>
            <w:r>
              <w:rPr>
                <w:rFonts w:ascii="Arial" w:hAnsi="Arial" w:cs="Arial"/>
                <w:sz w:val="14"/>
                <w:szCs w:val="14"/>
                <w:lang w:val="es-AR"/>
              </w:rPr>
              <w:t xml:space="preserve"> </w:t>
            </w:r>
            <w:r w:rsidRPr="00405A1C">
              <w:rPr>
                <w:rFonts w:ascii="Arial" w:hAnsi="Arial" w:cs="Arial"/>
                <w:sz w:val="14"/>
                <w:szCs w:val="14"/>
                <w:lang w:val="es-AR"/>
              </w:rPr>
              <w:t xml:space="preserve"> Sal.</w:t>
            </w:r>
            <w:r>
              <w:rPr>
                <w:rFonts w:ascii="Arial" w:hAnsi="Arial" w:cs="Arial"/>
                <w:sz w:val="14"/>
                <w:szCs w:val="14"/>
                <w:lang w:val="es-AR"/>
              </w:rPr>
              <w:t xml:space="preserve"> </w:t>
            </w:r>
            <w:r w:rsidRPr="00405A1C">
              <w:rPr>
                <w:rFonts w:ascii="Arial" w:hAnsi="Arial" w:cs="Arial"/>
                <w:sz w:val="14"/>
                <w:szCs w:val="14"/>
                <w:lang w:val="es-AR"/>
              </w:rPr>
              <w:t xml:space="preserve"> 56,2.</w:t>
            </w:r>
          </w:p>
        </w:tc>
        <w:tc>
          <w:tcPr>
            <w:tcW w:w="1407" w:type="dxa"/>
          </w:tcPr>
          <w:p w14:paraId="14F8DFAE" w14:textId="77777777" w:rsidR="00111FD1" w:rsidRPr="00D106FC" w:rsidRDefault="00111FD1" w:rsidP="007258F7">
            <w:pPr>
              <w:pStyle w:val="Textonotapie"/>
              <w:ind w:left="0"/>
              <w:contextualSpacing/>
              <w:rPr>
                <w:rFonts w:ascii="Arial" w:hAnsi="Arial" w:cs="Arial"/>
                <w:sz w:val="14"/>
                <w:szCs w:val="14"/>
                <w:lang w:val="es-AR"/>
              </w:rPr>
            </w:pPr>
          </w:p>
        </w:tc>
      </w:tr>
    </w:tbl>
    <w:p w14:paraId="509C803C" w14:textId="77777777" w:rsidR="00111FD1" w:rsidRPr="00D106FC" w:rsidRDefault="00111FD1" w:rsidP="002A2ECC">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8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3F6423C2" w14:textId="77777777" w:rsidTr="00B24837">
        <w:tc>
          <w:tcPr>
            <w:tcW w:w="1844" w:type="dxa"/>
          </w:tcPr>
          <w:p w14:paraId="1EF06726" w14:textId="77777777" w:rsidR="00111FD1" w:rsidRPr="00D106FC" w:rsidRDefault="00111FD1" w:rsidP="002C4B3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C78C6">
              <w:rPr>
                <w:rFonts w:ascii="Arial" w:hAnsi="Arial" w:cs="Arial"/>
                <w:sz w:val="14"/>
                <w:szCs w:val="14"/>
                <w:lang w:val="es-AR"/>
              </w:rPr>
              <w:t xml:space="preserve"> ( 1)</w:t>
            </w:r>
            <w:r>
              <w:rPr>
                <w:rFonts w:ascii="Arial" w:hAnsi="Arial" w:cs="Arial"/>
                <w:sz w:val="14"/>
                <w:szCs w:val="14"/>
                <w:lang w:val="es-AR"/>
              </w:rPr>
              <w:t xml:space="preserve"> </w:t>
            </w:r>
            <w:r w:rsidRPr="000C78C6">
              <w:rPr>
                <w:rFonts w:ascii="Arial" w:hAnsi="Arial" w:cs="Arial"/>
                <w:sz w:val="14"/>
                <w:szCs w:val="14"/>
                <w:lang w:val="es-AR"/>
              </w:rPr>
              <w:t xml:space="preserve"> Gn. 1,1.</w:t>
            </w:r>
            <w:r>
              <w:rPr>
                <w:rFonts w:ascii="Arial" w:hAnsi="Arial" w:cs="Arial"/>
                <w:sz w:val="14"/>
                <w:szCs w:val="14"/>
                <w:lang w:val="es-AR"/>
              </w:rPr>
              <w:t xml:space="preserve"> </w:t>
            </w:r>
          </w:p>
        </w:tc>
        <w:tc>
          <w:tcPr>
            <w:tcW w:w="1984" w:type="dxa"/>
          </w:tcPr>
          <w:p w14:paraId="07B1DF1F" w14:textId="77777777" w:rsidR="00111FD1" w:rsidRPr="00D106FC"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C78C6">
              <w:rPr>
                <w:rFonts w:ascii="Arial" w:hAnsi="Arial" w:cs="Arial"/>
                <w:sz w:val="14"/>
                <w:szCs w:val="14"/>
                <w:lang w:val="es-AR"/>
              </w:rPr>
              <w:t>( 2)</w:t>
            </w:r>
            <w:r>
              <w:rPr>
                <w:rFonts w:ascii="Arial" w:hAnsi="Arial" w:cs="Arial"/>
                <w:sz w:val="14"/>
                <w:szCs w:val="14"/>
                <w:lang w:val="es-AR"/>
              </w:rPr>
              <w:t xml:space="preserve"> </w:t>
            </w:r>
            <w:r w:rsidRPr="000C78C6">
              <w:rPr>
                <w:rFonts w:ascii="Arial" w:hAnsi="Arial" w:cs="Arial"/>
                <w:sz w:val="14"/>
                <w:szCs w:val="14"/>
                <w:lang w:val="es-AR"/>
              </w:rPr>
              <w:t xml:space="preserve"> Sal. 32,9.</w:t>
            </w:r>
          </w:p>
        </w:tc>
        <w:tc>
          <w:tcPr>
            <w:tcW w:w="1407" w:type="dxa"/>
          </w:tcPr>
          <w:p w14:paraId="4DC95239" w14:textId="77777777" w:rsidR="00111FD1" w:rsidRPr="00D106FC"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C78C6">
              <w:rPr>
                <w:rFonts w:ascii="Arial" w:hAnsi="Arial" w:cs="Arial"/>
                <w:sz w:val="14"/>
                <w:szCs w:val="14"/>
                <w:lang w:val="es-AR"/>
              </w:rPr>
              <w:t xml:space="preserve">( 3) </w:t>
            </w:r>
            <w:r>
              <w:rPr>
                <w:rFonts w:ascii="Arial" w:hAnsi="Arial" w:cs="Arial"/>
                <w:sz w:val="14"/>
                <w:szCs w:val="14"/>
                <w:lang w:val="es-AR"/>
              </w:rPr>
              <w:t xml:space="preserve"> </w:t>
            </w:r>
            <w:r w:rsidRPr="000C78C6">
              <w:rPr>
                <w:rFonts w:ascii="Arial" w:hAnsi="Arial" w:cs="Arial"/>
                <w:sz w:val="14"/>
                <w:szCs w:val="14"/>
                <w:lang w:val="es-AR"/>
              </w:rPr>
              <w:t>Gn. 1,1</w:t>
            </w:r>
            <w:r>
              <w:rPr>
                <w:rFonts w:ascii="Arial" w:hAnsi="Arial" w:cs="Arial"/>
                <w:sz w:val="14"/>
                <w:szCs w:val="14"/>
                <w:lang w:val="es-AR"/>
              </w:rPr>
              <w:t>.</w:t>
            </w:r>
          </w:p>
        </w:tc>
      </w:tr>
    </w:tbl>
    <w:p w14:paraId="7FBC9527" w14:textId="77777777" w:rsidR="00111FD1" w:rsidRPr="00D106FC" w:rsidRDefault="00111FD1" w:rsidP="002E03E9">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8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0332AF72" w14:textId="77777777" w:rsidTr="00B24837">
        <w:tc>
          <w:tcPr>
            <w:tcW w:w="1844" w:type="dxa"/>
          </w:tcPr>
          <w:p w14:paraId="00B2E48B" w14:textId="77777777" w:rsidR="00111FD1" w:rsidRPr="00D106FC" w:rsidRDefault="00111FD1" w:rsidP="002E03E9">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2C4B3A">
              <w:rPr>
                <w:rFonts w:ascii="Arial" w:hAnsi="Arial" w:cs="Arial"/>
                <w:sz w:val="14"/>
                <w:szCs w:val="14"/>
                <w:lang w:val="es-AR"/>
              </w:rPr>
              <w:t>( 4)</w:t>
            </w:r>
            <w:r>
              <w:rPr>
                <w:rFonts w:ascii="Arial" w:hAnsi="Arial" w:cs="Arial"/>
                <w:sz w:val="14"/>
                <w:szCs w:val="14"/>
                <w:lang w:val="es-AR"/>
              </w:rPr>
              <w:t xml:space="preserve"> </w:t>
            </w:r>
            <w:r w:rsidRPr="002C4B3A">
              <w:rPr>
                <w:rFonts w:ascii="Arial" w:hAnsi="Arial" w:cs="Arial"/>
                <w:sz w:val="14"/>
                <w:szCs w:val="14"/>
                <w:lang w:val="es-AR"/>
              </w:rPr>
              <w:t xml:space="preserve"> Ef.</w:t>
            </w:r>
            <w:r>
              <w:rPr>
                <w:rFonts w:ascii="Arial" w:hAnsi="Arial" w:cs="Arial"/>
                <w:sz w:val="14"/>
                <w:szCs w:val="14"/>
                <w:lang w:val="es-AR"/>
              </w:rPr>
              <w:t xml:space="preserve"> </w:t>
            </w:r>
            <w:r w:rsidRPr="002C4B3A">
              <w:rPr>
                <w:rFonts w:ascii="Arial" w:hAnsi="Arial" w:cs="Arial"/>
                <w:sz w:val="14"/>
                <w:szCs w:val="14"/>
                <w:lang w:val="es-AR"/>
              </w:rPr>
              <w:t xml:space="preserve"> 2,4.</w:t>
            </w:r>
          </w:p>
        </w:tc>
        <w:tc>
          <w:tcPr>
            <w:tcW w:w="1984" w:type="dxa"/>
          </w:tcPr>
          <w:p w14:paraId="69F66735" w14:textId="77777777" w:rsidR="00111FD1" w:rsidRPr="00D106FC" w:rsidRDefault="00111FD1" w:rsidP="005144BA">
            <w:pPr>
              <w:pStyle w:val="Textonotapie"/>
              <w:ind w:left="0"/>
              <w:contextualSpacing/>
              <w:rPr>
                <w:rFonts w:ascii="Arial" w:hAnsi="Arial" w:cs="Arial"/>
                <w:sz w:val="14"/>
                <w:szCs w:val="14"/>
                <w:lang w:val="es-AR"/>
              </w:rPr>
            </w:pPr>
          </w:p>
        </w:tc>
        <w:tc>
          <w:tcPr>
            <w:tcW w:w="1407" w:type="dxa"/>
          </w:tcPr>
          <w:p w14:paraId="2CE25DBC" w14:textId="77777777" w:rsidR="00111FD1" w:rsidRPr="00D106FC" w:rsidRDefault="00111FD1" w:rsidP="007258F7">
            <w:pPr>
              <w:pStyle w:val="Textonotapie"/>
              <w:ind w:left="0"/>
              <w:contextualSpacing/>
              <w:rPr>
                <w:rFonts w:ascii="Arial" w:hAnsi="Arial" w:cs="Arial"/>
                <w:sz w:val="14"/>
                <w:szCs w:val="14"/>
                <w:lang w:val="es-AR"/>
              </w:rPr>
            </w:pPr>
          </w:p>
        </w:tc>
      </w:tr>
    </w:tbl>
    <w:p w14:paraId="4A815A17" w14:textId="77777777" w:rsidR="00111FD1" w:rsidRPr="00D106FC" w:rsidRDefault="00111FD1" w:rsidP="002E03E9">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8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6DC5DB6A" w14:textId="77777777" w:rsidTr="00B24837">
        <w:tc>
          <w:tcPr>
            <w:tcW w:w="1844" w:type="dxa"/>
          </w:tcPr>
          <w:p w14:paraId="5F6A0E9B" w14:textId="77777777" w:rsidR="00111FD1" w:rsidRPr="00D106FC" w:rsidRDefault="00111FD1" w:rsidP="00254A2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2C4B3A">
              <w:rPr>
                <w:rFonts w:ascii="Arial" w:hAnsi="Arial" w:cs="Arial"/>
                <w:sz w:val="14"/>
                <w:szCs w:val="14"/>
                <w:lang w:val="es-AR"/>
              </w:rPr>
              <w:t>( 5)</w:t>
            </w:r>
            <w:r>
              <w:rPr>
                <w:rFonts w:ascii="Arial" w:hAnsi="Arial" w:cs="Arial"/>
                <w:sz w:val="14"/>
                <w:szCs w:val="14"/>
                <w:lang w:val="es-AR"/>
              </w:rPr>
              <w:t xml:space="preserve"> </w:t>
            </w:r>
            <w:r w:rsidRPr="002C4B3A">
              <w:rPr>
                <w:rFonts w:ascii="Arial" w:hAnsi="Arial" w:cs="Arial"/>
                <w:sz w:val="14"/>
                <w:szCs w:val="14"/>
                <w:lang w:val="es-AR"/>
              </w:rPr>
              <w:t xml:space="preserve"> Hech. 1,3. </w:t>
            </w:r>
          </w:p>
        </w:tc>
        <w:tc>
          <w:tcPr>
            <w:tcW w:w="1984" w:type="dxa"/>
          </w:tcPr>
          <w:p w14:paraId="02BF3085" w14:textId="77777777" w:rsidR="00111FD1" w:rsidRPr="00D106FC"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2C4B3A">
              <w:rPr>
                <w:rFonts w:ascii="Arial" w:hAnsi="Arial" w:cs="Arial"/>
                <w:sz w:val="14"/>
                <w:szCs w:val="14"/>
                <w:lang w:val="es-AR"/>
              </w:rPr>
              <w:t>( 6)</w:t>
            </w:r>
            <w:r>
              <w:rPr>
                <w:rFonts w:ascii="Arial" w:hAnsi="Arial" w:cs="Arial"/>
                <w:sz w:val="14"/>
                <w:szCs w:val="14"/>
                <w:lang w:val="es-AR"/>
              </w:rPr>
              <w:t xml:space="preserve"> </w:t>
            </w:r>
            <w:r w:rsidRPr="002C4B3A">
              <w:rPr>
                <w:rFonts w:ascii="Arial" w:hAnsi="Arial" w:cs="Arial"/>
                <w:sz w:val="14"/>
                <w:szCs w:val="14"/>
                <w:lang w:val="es-AR"/>
              </w:rPr>
              <w:t xml:space="preserve"> Sal. 18,5.</w:t>
            </w:r>
          </w:p>
        </w:tc>
        <w:tc>
          <w:tcPr>
            <w:tcW w:w="1407" w:type="dxa"/>
          </w:tcPr>
          <w:p w14:paraId="7BB51A7B" w14:textId="77777777" w:rsidR="00111FD1" w:rsidRPr="00D106FC" w:rsidRDefault="00111FD1" w:rsidP="007258F7">
            <w:pPr>
              <w:pStyle w:val="Textonotapie"/>
              <w:ind w:left="0"/>
              <w:contextualSpacing/>
              <w:rPr>
                <w:rFonts w:ascii="Arial" w:hAnsi="Arial" w:cs="Arial"/>
                <w:sz w:val="14"/>
                <w:szCs w:val="14"/>
                <w:lang w:val="es-AR"/>
              </w:rPr>
            </w:pPr>
            <w:r w:rsidRPr="002C4B3A">
              <w:rPr>
                <w:rFonts w:ascii="Arial" w:hAnsi="Arial" w:cs="Arial"/>
                <w:sz w:val="14"/>
                <w:szCs w:val="14"/>
                <w:lang w:val="es-AR"/>
              </w:rPr>
              <w:t>( 7)</w:t>
            </w:r>
            <w:r>
              <w:rPr>
                <w:rFonts w:ascii="Arial" w:hAnsi="Arial" w:cs="Arial"/>
                <w:sz w:val="14"/>
                <w:szCs w:val="14"/>
                <w:lang w:val="es-AR"/>
              </w:rPr>
              <w:t xml:space="preserve"> </w:t>
            </w:r>
            <w:r w:rsidRPr="002C4B3A">
              <w:rPr>
                <w:rFonts w:ascii="Arial" w:hAnsi="Arial" w:cs="Arial"/>
                <w:sz w:val="14"/>
                <w:szCs w:val="14"/>
                <w:lang w:val="es-AR"/>
              </w:rPr>
              <w:t xml:space="preserve"> Heb. 10,3</w:t>
            </w:r>
            <w:r>
              <w:rPr>
                <w:rFonts w:ascii="Arial" w:hAnsi="Arial" w:cs="Arial"/>
                <w:sz w:val="14"/>
                <w:szCs w:val="14"/>
                <w:lang w:val="es-AR"/>
              </w:rPr>
              <w:t>.</w:t>
            </w:r>
          </w:p>
        </w:tc>
      </w:tr>
    </w:tbl>
    <w:p w14:paraId="5A7F76A7" w14:textId="77777777" w:rsidR="00111FD1" w:rsidRPr="00D106FC" w:rsidRDefault="00111FD1" w:rsidP="002E03E9">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8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7108E" w14:paraId="056BC378" w14:textId="77777777" w:rsidTr="00B24837">
        <w:tc>
          <w:tcPr>
            <w:tcW w:w="1844" w:type="dxa"/>
          </w:tcPr>
          <w:p w14:paraId="66F7DC54" w14:textId="77777777" w:rsidR="00111FD1" w:rsidRPr="00F75F06" w:rsidRDefault="00111FD1" w:rsidP="00F75F0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75F06">
              <w:rPr>
                <w:rFonts w:ascii="Arial" w:hAnsi="Arial" w:cs="Arial"/>
                <w:sz w:val="14"/>
                <w:szCs w:val="14"/>
                <w:lang w:val="es-AR"/>
              </w:rPr>
              <w:t>( 1) Arist.</w:t>
            </w:r>
          </w:p>
          <w:p w14:paraId="4DCC5F6D" w14:textId="77777777" w:rsidR="00111FD1" w:rsidRPr="00F75F06" w:rsidRDefault="00111FD1" w:rsidP="00F75F0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75F06">
              <w:rPr>
                <w:rFonts w:ascii="Arial" w:hAnsi="Arial" w:cs="Arial"/>
                <w:sz w:val="14"/>
                <w:szCs w:val="14"/>
                <w:lang w:val="es-AR"/>
              </w:rPr>
              <w:t>Philobibl.</w:t>
            </w:r>
          </w:p>
          <w:p w14:paraId="3475BB6E" w14:textId="77777777" w:rsidR="00111FD1" w:rsidRPr="00D106FC" w:rsidRDefault="00111FD1" w:rsidP="0015256D">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75F06">
              <w:rPr>
                <w:rFonts w:ascii="Arial" w:hAnsi="Arial" w:cs="Arial"/>
                <w:sz w:val="14"/>
                <w:szCs w:val="14"/>
                <w:lang w:val="es-AR"/>
              </w:rPr>
              <w:t>c. IX.</w:t>
            </w:r>
            <w:r>
              <w:rPr>
                <w:rFonts w:ascii="Arial" w:hAnsi="Arial" w:cs="Arial"/>
                <w:sz w:val="14"/>
                <w:szCs w:val="14"/>
                <w:lang w:val="es-AR"/>
              </w:rPr>
              <w:t xml:space="preserve"> </w:t>
            </w:r>
          </w:p>
        </w:tc>
        <w:tc>
          <w:tcPr>
            <w:tcW w:w="1984" w:type="dxa"/>
          </w:tcPr>
          <w:p w14:paraId="23A434D8" w14:textId="77777777" w:rsidR="00111FD1" w:rsidRPr="00F75F06" w:rsidRDefault="00111FD1" w:rsidP="0015256D">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75F06">
              <w:rPr>
                <w:rFonts w:ascii="Arial" w:hAnsi="Arial" w:cs="Arial"/>
                <w:sz w:val="14"/>
                <w:szCs w:val="14"/>
                <w:lang w:val="es-AR"/>
              </w:rPr>
              <w:t>( 2) Sal. 65,5.</w:t>
            </w:r>
          </w:p>
          <w:p w14:paraId="6D8BF9B0" w14:textId="77777777" w:rsidR="00111FD1" w:rsidRPr="00F75F06" w:rsidRDefault="00111FD1" w:rsidP="0015256D">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75F06">
              <w:rPr>
                <w:rFonts w:ascii="Arial" w:hAnsi="Arial" w:cs="Arial"/>
                <w:sz w:val="14"/>
                <w:szCs w:val="14"/>
                <w:lang w:val="es-AR"/>
              </w:rPr>
              <w:t>( 3) 1 Cor. 2,9.</w:t>
            </w:r>
          </w:p>
          <w:p w14:paraId="2DF6D01F" w14:textId="77777777" w:rsidR="00111FD1" w:rsidRPr="00D106FC" w:rsidRDefault="00111FD1" w:rsidP="0015256D">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75F06">
              <w:rPr>
                <w:rFonts w:ascii="Arial" w:hAnsi="Arial" w:cs="Arial"/>
                <w:sz w:val="14"/>
                <w:szCs w:val="14"/>
                <w:lang w:val="es-AR"/>
              </w:rPr>
              <w:t>( 4) Sal. 144,7.</w:t>
            </w:r>
          </w:p>
        </w:tc>
        <w:tc>
          <w:tcPr>
            <w:tcW w:w="1407" w:type="dxa"/>
          </w:tcPr>
          <w:p w14:paraId="709B006A" w14:textId="77777777" w:rsidR="00111FD1" w:rsidRPr="00D106FC" w:rsidRDefault="00111FD1" w:rsidP="007258F7">
            <w:pPr>
              <w:pStyle w:val="Textonotapie"/>
              <w:ind w:left="0"/>
              <w:contextualSpacing/>
              <w:rPr>
                <w:rFonts w:ascii="Arial" w:hAnsi="Arial" w:cs="Arial"/>
                <w:sz w:val="14"/>
                <w:szCs w:val="14"/>
                <w:lang w:val="es-AR"/>
              </w:rPr>
            </w:pPr>
          </w:p>
        </w:tc>
      </w:tr>
    </w:tbl>
    <w:p w14:paraId="123687DF" w14:textId="77777777" w:rsidR="00111FD1" w:rsidRPr="00D106FC" w:rsidRDefault="00111FD1" w:rsidP="002E03E9">
      <w:pPr>
        <w:pStyle w:val="Textonotapie"/>
        <w:rPr>
          <w:rFonts w:ascii="Arial" w:hAnsi="Arial" w:cs="Arial"/>
          <w:sz w:val="14"/>
          <w:szCs w:val="14"/>
          <w:lang w:val="es-AR"/>
        </w:rPr>
      </w:pPr>
      <w:r w:rsidRPr="00D106FC">
        <w:rPr>
          <w:rFonts w:ascii="Arial" w:hAnsi="Arial" w:cs="Arial"/>
          <w:sz w:val="14"/>
          <w:szCs w:val="14"/>
          <w:lang w:val="es-AR"/>
        </w:rPr>
        <w:t xml:space="preserve"> </w:t>
      </w:r>
    </w:p>
  </w:footnote>
  <w:footnote w:id="18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0E875AEE" w14:textId="77777777" w:rsidTr="00B24837">
        <w:tc>
          <w:tcPr>
            <w:tcW w:w="1844" w:type="dxa"/>
          </w:tcPr>
          <w:p w14:paraId="51072F1B" w14:textId="77777777" w:rsidR="00111FD1" w:rsidRPr="0015256D" w:rsidRDefault="00111FD1" w:rsidP="0015256D">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( 5) Is. 5,4.</w:t>
            </w:r>
          </w:p>
          <w:p w14:paraId="1BA70863" w14:textId="77777777" w:rsidR="00111FD1" w:rsidRPr="0015256D" w:rsidRDefault="00111FD1" w:rsidP="0015256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5256D">
              <w:rPr>
                <w:rFonts w:ascii="Arial" w:hAnsi="Arial" w:cs="Arial"/>
                <w:sz w:val="14"/>
                <w:szCs w:val="14"/>
                <w:lang w:val="en-US"/>
              </w:rPr>
              <w:t>( 6) Ro.m. 8,32.</w:t>
            </w:r>
          </w:p>
        </w:tc>
        <w:tc>
          <w:tcPr>
            <w:tcW w:w="1984" w:type="dxa"/>
          </w:tcPr>
          <w:p w14:paraId="71F96ED1" w14:textId="77777777" w:rsidR="00111FD1" w:rsidRDefault="00111FD1" w:rsidP="0015256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5256D">
              <w:rPr>
                <w:rFonts w:ascii="Arial" w:hAnsi="Arial" w:cs="Arial"/>
                <w:sz w:val="14"/>
                <w:szCs w:val="14"/>
                <w:lang w:val="en-US"/>
              </w:rPr>
              <w:t xml:space="preserve">( 7) Ef. 2,4. </w:t>
            </w:r>
          </w:p>
          <w:p w14:paraId="091D3241" w14:textId="77777777" w:rsidR="00111FD1" w:rsidRPr="0015256D" w:rsidRDefault="00111FD1" w:rsidP="0015256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5256D">
              <w:rPr>
                <w:rFonts w:ascii="Arial" w:hAnsi="Arial" w:cs="Arial"/>
                <w:sz w:val="14"/>
                <w:szCs w:val="14"/>
                <w:lang w:val="en-US"/>
              </w:rPr>
              <w:t>( 8) Fil. 2,30.</w:t>
            </w:r>
          </w:p>
        </w:tc>
        <w:tc>
          <w:tcPr>
            <w:tcW w:w="1407" w:type="dxa"/>
          </w:tcPr>
          <w:p w14:paraId="401D9180" w14:textId="77777777" w:rsidR="00111FD1" w:rsidRDefault="00111FD1" w:rsidP="00EC15CA">
            <w:pPr>
              <w:pStyle w:val="Textonotapie"/>
              <w:ind w:left="0"/>
              <w:contextualSpacing/>
              <w:rPr>
                <w:rFonts w:ascii="Arial" w:hAnsi="Arial" w:cs="Arial"/>
                <w:sz w:val="14"/>
                <w:szCs w:val="14"/>
                <w:lang w:val="en-US"/>
              </w:rPr>
            </w:pPr>
            <w:r w:rsidRPr="0015256D">
              <w:rPr>
                <w:rFonts w:ascii="Arial" w:hAnsi="Arial" w:cs="Arial"/>
                <w:sz w:val="14"/>
                <w:szCs w:val="14"/>
                <w:lang w:val="en-US"/>
              </w:rPr>
              <w:t>( 9) Is. 53, 13.</w:t>
            </w:r>
          </w:p>
          <w:p w14:paraId="4963A395" w14:textId="77777777" w:rsidR="00111FD1" w:rsidRPr="0015256D" w:rsidRDefault="00111FD1" w:rsidP="00EC15CA">
            <w:pPr>
              <w:pStyle w:val="Textonotapie"/>
              <w:ind w:left="0"/>
              <w:contextualSpacing/>
              <w:rPr>
                <w:rFonts w:ascii="Arial" w:hAnsi="Arial" w:cs="Arial"/>
                <w:sz w:val="14"/>
                <w:szCs w:val="14"/>
                <w:lang w:val="en-US"/>
              </w:rPr>
            </w:pPr>
            <w:r w:rsidRPr="0015256D">
              <w:rPr>
                <w:rFonts w:ascii="Arial" w:hAnsi="Arial" w:cs="Arial"/>
                <w:sz w:val="14"/>
                <w:szCs w:val="14"/>
                <w:lang w:val="en-US"/>
              </w:rPr>
              <w:t>(10) Rom. 5,5.</w:t>
            </w:r>
          </w:p>
        </w:tc>
      </w:tr>
    </w:tbl>
    <w:p w14:paraId="79B82118" w14:textId="77777777" w:rsidR="00111FD1" w:rsidRPr="0015256D" w:rsidRDefault="00111FD1" w:rsidP="00EC15CA">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8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6029F306" w14:textId="77777777" w:rsidTr="00B24837">
        <w:tc>
          <w:tcPr>
            <w:tcW w:w="1844" w:type="dxa"/>
          </w:tcPr>
          <w:p w14:paraId="27DA7E3F" w14:textId="77777777" w:rsidR="00111FD1" w:rsidRPr="0015256D" w:rsidRDefault="00111FD1" w:rsidP="00FB66EB">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sidRPr="006A7367">
              <w:rPr>
                <w:rFonts w:ascii="Arial" w:hAnsi="Arial" w:cs="Arial"/>
                <w:sz w:val="14"/>
                <w:szCs w:val="14"/>
                <w:lang w:val="en-US"/>
              </w:rPr>
              <w:t xml:space="preserve">(11) </w:t>
            </w:r>
            <w:r>
              <w:rPr>
                <w:rFonts w:ascii="Arial" w:hAnsi="Arial" w:cs="Arial"/>
                <w:sz w:val="14"/>
                <w:szCs w:val="14"/>
                <w:lang w:val="en-US"/>
              </w:rPr>
              <w:t xml:space="preserve"> </w:t>
            </w:r>
            <w:r w:rsidRPr="006A7367">
              <w:rPr>
                <w:rFonts w:ascii="Arial" w:hAnsi="Arial" w:cs="Arial"/>
                <w:sz w:val="14"/>
                <w:szCs w:val="14"/>
                <w:lang w:val="en-US"/>
              </w:rPr>
              <w:t>Sal.</w:t>
            </w:r>
            <w:r>
              <w:rPr>
                <w:rFonts w:ascii="Arial" w:hAnsi="Arial" w:cs="Arial"/>
                <w:sz w:val="14"/>
                <w:szCs w:val="14"/>
                <w:lang w:val="en-US"/>
              </w:rPr>
              <w:t xml:space="preserve"> </w:t>
            </w:r>
            <w:r w:rsidRPr="006A7367">
              <w:rPr>
                <w:rFonts w:ascii="Arial" w:hAnsi="Arial" w:cs="Arial"/>
                <w:sz w:val="14"/>
                <w:szCs w:val="14"/>
                <w:lang w:val="en-US"/>
              </w:rPr>
              <w:t xml:space="preserve"> 48,13</w:t>
            </w:r>
            <w:r>
              <w:rPr>
                <w:rFonts w:ascii="Arial" w:hAnsi="Arial" w:cs="Arial"/>
                <w:sz w:val="14"/>
                <w:szCs w:val="14"/>
                <w:lang w:val="en-US"/>
              </w:rPr>
              <w:t xml:space="preserve"> </w:t>
            </w:r>
            <w:r w:rsidRPr="006A7367">
              <w:rPr>
                <w:rFonts w:ascii="Arial" w:hAnsi="Arial" w:cs="Arial"/>
                <w:sz w:val="14"/>
                <w:szCs w:val="14"/>
                <w:lang w:val="en-US"/>
              </w:rPr>
              <w:t xml:space="preserve"> y</w:t>
            </w:r>
            <w:r>
              <w:rPr>
                <w:rFonts w:ascii="Arial" w:hAnsi="Arial" w:cs="Arial"/>
                <w:sz w:val="14"/>
                <w:szCs w:val="14"/>
                <w:lang w:val="en-US"/>
              </w:rPr>
              <w:t xml:space="preserve"> </w:t>
            </w:r>
            <w:r w:rsidRPr="006A7367">
              <w:rPr>
                <w:rFonts w:ascii="Arial" w:hAnsi="Arial" w:cs="Arial"/>
                <w:sz w:val="14"/>
                <w:szCs w:val="14"/>
                <w:lang w:val="en-US"/>
              </w:rPr>
              <w:t xml:space="preserve"> 21.</w:t>
            </w:r>
          </w:p>
        </w:tc>
        <w:tc>
          <w:tcPr>
            <w:tcW w:w="1984" w:type="dxa"/>
          </w:tcPr>
          <w:p w14:paraId="0429F95A" w14:textId="77777777" w:rsidR="00111FD1" w:rsidRPr="0015256D" w:rsidRDefault="00111FD1" w:rsidP="00FB66EB">
            <w:pPr>
              <w:pStyle w:val="Textonotapie"/>
              <w:ind w:left="0"/>
              <w:contextualSpacing/>
              <w:rPr>
                <w:rFonts w:ascii="Arial" w:hAnsi="Arial" w:cs="Arial"/>
                <w:sz w:val="14"/>
                <w:szCs w:val="14"/>
                <w:lang w:val="en-US"/>
              </w:rPr>
            </w:pPr>
          </w:p>
        </w:tc>
        <w:tc>
          <w:tcPr>
            <w:tcW w:w="1407" w:type="dxa"/>
          </w:tcPr>
          <w:p w14:paraId="594FA997" w14:textId="77777777" w:rsidR="00111FD1" w:rsidRPr="0015256D" w:rsidRDefault="00111FD1" w:rsidP="00FB66EB">
            <w:pPr>
              <w:pStyle w:val="Textonotapie"/>
              <w:ind w:left="0"/>
              <w:contextualSpacing/>
              <w:rPr>
                <w:rFonts w:ascii="Arial" w:hAnsi="Arial" w:cs="Arial"/>
                <w:sz w:val="14"/>
                <w:szCs w:val="14"/>
                <w:lang w:val="en-US"/>
              </w:rPr>
            </w:pPr>
          </w:p>
        </w:tc>
      </w:tr>
    </w:tbl>
    <w:p w14:paraId="445D1FF8" w14:textId="77777777" w:rsidR="00111FD1" w:rsidRPr="0015256D" w:rsidRDefault="00111FD1" w:rsidP="00FB66EB">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8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587232BB" w14:textId="77777777" w:rsidTr="00B24837">
        <w:tc>
          <w:tcPr>
            <w:tcW w:w="1844" w:type="dxa"/>
          </w:tcPr>
          <w:p w14:paraId="43A0516C" w14:textId="77777777" w:rsidR="00111FD1" w:rsidRPr="0015256D" w:rsidRDefault="00111FD1" w:rsidP="00FB66EB">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sidRPr="006A7367">
              <w:rPr>
                <w:rFonts w:ascii="Arial" w:hAnsi="Arial" w:cs="Arial"/>
                <w:sz w:val="14"/>
                <w:szCs w:val="14"/>
                <w:lang w:val="en-US"/>
              </w:rPr>
              <w:t>(12)</w:t>
            </w:r>
            <w:r>
              <w:rPr>
                <w:rFonts w:ascii="Arial" w:hAnsi="Arial" w:cs="Arial"/>
                <w:sz w:val="14"/>
                <w:szCs w:val="14"/>
                <w:lang w:val="en-US"/>
              </w:rPr>
              <w:t xml:space="preserve"> </w:t>
            </w:r>
            <w:r w:rsidRPr="006A7367">
              <w:rPr>
                <w:rFonts w:ascii="Arial" w:hAnsi="Arial" w:cs="Arial"/>
                <w:sz w:val="14"/>
                <w:szCs w:val="14"/>
                <w:lang w:val="en-US"/>
              </w:rPr>
              <w:t xml:space="preserve"> Hech.</w:t>
            </w:r>
            <w:r>
              <w:rPr>
                <w:rFonts w:ascii="Arial" w:hAnsi="Arial" w:cs="Arial"/>
                <w:sz w:val="14"/>
                <w:szCs w:val="14"/>
                <w:lang w:val="en-US"/>
              </w:rPr>
              <w:t xml:space="preserve"> </w:t>
            </w:r>
            <w:r w:rsidRPr="006A7367">
              <w:rPr>
                <w:rFonts w:ascii="Arial" w:hAnsi="Arial" w:cs="Arial"/>
                <w:sz w:val="14"/>
                <w:szCs w:val="14"/>
                <w:lang w:val="en-US"/>
              </w:rPr>
              <w:t xml:space="preserve"> 2,3.</w:t>
            </w:r>
          </w:p>
        </w:tc>
        <w:tc>
          <w:tcPr>
            <w:tcW w:w="1984" w:type="dxa"/>
          </w:tcPr>
          <w:p w14:paraId="78607E63" w14:textId="77777777" w:rsidR="00111FD1" w:rsidRPr="0015256D" w:rsidRDefault="00111FD1" w:rsidP="00FB66EB">
            <w:pPr>
              <w:pStyle w:val="Textonotapie"/>
              <w:ind w:left="0"/>
              <w:contextualSpacing/>
              <w:rPr>
                <w:rFonts w:ascii="Arial" w:hAnsi="Arial" w:cs="Arial"/>
                <w:sz w:val="14"/>
                <w:szCs w:val="14"/>
                <w:lang w:val="en-US"/>
              </w:rPr>
            </w:pPr>
          </w:p>
        </w:tc>
        <w:tc>
          <w:tcPr>
            <w:tcW w:w="1407" w:type="dxa"/>
          </w:tcPr>
          <w:p w14:paraId="28DD9A39" w14:textId="77777777" w:rsidR="00111FD1" w:rsidRPr="0015256D" w:rsidRDefault="00111FD1" w:rsidP="00FB66EB">
            <w:pPr>
              <w:pStyle w:val="Textonotapie"/>
              <w:ind w:left="0"/>
              <w:contextualSpacing/>
              <w:rPr>
                <w:rFonts w:ascii="Arial" w:hAnsi="Arial" w:cs="Arial"/>
                <w:sz w:val="14"/>
                <w:szCs w:val="14"/>
                <w:lang w:val="en-US"/>
              </w:rPr>
            </w:pPr>
          </w:p>
        </w:tc>
      </w:tr>
    </w:tbl>
    <w:p w14:paraId="3011085A" w14:textId="77777777" w:rsidR="00111FD1" w:rsidRPr="0015256D" w:rsidRDefault="00111FD1" w:rsidP="00FB66EB">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8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66FBF755" w14:textId="77777777" w:rsidTr="00B24837">
        <w:tc>
          <w:tcPr>
            <w:tcW w:w="1844" w:type="dxa"/>
          </w:tcPr>
          <w:p w14:paraId="187A2510" w14:textId="77777777" w:rsidR="00111FD1" w:rsidRPr="0015256D" w:rsidRDefault="00111FD1" w:rsidP="006A7367">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sidRPr="006A7367">
              <w:rPr>
                <w:rFonts w:ascii="Arial" w:hAnsi="Arial" w:cs="Arial"/>
                <w:sz w:val="14"/>
                <w:szCs w:val="14"/>
                <w:lang w:val="en-US"/>
              </w:rPr>
              <w:t>(13)</w:t>
            </w:r>
            <w:r>
              <w:rPr>
                <w:rFonts w:ascii="Arial" w:hAnsi="Arial" w:cs="Arial"/>
                <w:sz w:val="14"/>
                <w:szCs w:val="14"/>
                <w:lang w:val="en-US"/>
              </w:rPr>
              <w:t xml:space="preserve"> </w:t>
            </w:r>
            <w:r w:rsidRPr="006A7367">
              <w:rPr>
                <w:rFonts w:ascii="Arial" w:hAnsi="Arial" w:cs="Arial"/>
                <w:sz w:val="14"/>
                <w:szCs w:val="14"/>
                <w:lang w:val="en-US"/>
              </w:rPr>
              <w:t xml:space="preserve"> Rom.</w:t>
            </w:r>
            <w:r>
              <w:rPr>
                <w:rFonts w:ascii="Arial" w:hAnsi="Arial" w:cs="Arial"/>
                <w:sz w:val="14"/>
                <w:szCs w:val="14"/>
                <w:lang w:val="en-US"/>
              </w:rPr>
              <w:t xml:space="preserve"> </w:t>
            </w:r>
            <w:r w:rsidRPr="006A7367">
              <w:rPr>
                <w:rFonts w:ascii="Arial" w:hAnsi="Arial" w:cs="Arial"/>
                <w:sz w:val="14"/>
                <w:szCs w:val="14"/>
                <w:lang w:val="en-US"/>
              </w:rPr>
              <w:t xml:space="preserve"> 8,26. </w:t>
            </w:r>
          </w:p>
        </w:tc>
        <w:tc>
          <w:tcPr>
            <w:tcW w:w="1984" w:type="dxa"/>
          </w:tcPr>
          <w:p w14:paraId="20EC8B6A" w14:textId="397AD59D" w:rsidR="00111FD1" w:rsidRPr="0015256D" w:rsidRDefault="00111FD1" w:rsidP="00B2547E">
            <w:pPr>
              <w:pStyle w:val="Textonotapie"/>
              <w:ind w:left="0"/>
              <w:contextualSpacing/>
              <w:rPr>
                <w:rFonts w:ascii="Arial" w:hAnsi="Arial" w:cs="Arial"/>
                <w:sz w:val="14"/>
                <w:szCs w:val="14"/>
                <w:lang w:val="en-US"/>
              </w:rPr>
            </w:pPr>
            <w:r>
              <w:rPr>
                <w:rFonts w:ascii="Arial" w:hAnsi="Arial" w:cs="Arial"/>
                <w:sz w:val="14"/>
                <w:szCs w:val="14"/>
                <w:lang w:val="en-US"/>
              </w:rPr>
              <w:t xml:space="preserve">   </w:t>
            </w:r>
          </w:p>
        </w:tc>
        <w:tc>
          <w:tcPr>
            <w:tcW w:w="1407" w:type="dxa"/>
          </w:tcPr>
          <w:p w14:paraId="2DAD289E" w14:textId="632D15D8" w:rsidR="00111FD1" w:rsidRPr="0015256D" w:rsidRDefault="00111FD1" w:rsidP="0046680C">
            <w:pPr>
              <w:pStyle w:val="Textonotapie"/>
              <w:ind w:left="0"/>
              <w:contextualSpacing/>
              <w:rPr>
                <w:rFonts w:ascii="Arial" w:hAnsi="Arial" w:cs="Arial"/>
                <w:sz w:val="14"/>
                <w:szCs w:val="14"/>
                <w:lang w:val="en-US"/>
              </w:rPr>
            </w:pPr>
          </w:p>
        </w:tc>
      </w:tr>
    </w:tbl>
    <w:p w14:paraId="6B4C7216" w14:textId="77777777" w:rsidR="00111FD1" w:rsidRPr="0015256D" w:rsidRDefault="00111FD1" w:rsidP="00FB66EB">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8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4D7F30F9" w14:textId="77777777" w:rsidTr="00B24837">
        <w:tc>
          <w:tcPr>
            <w:tcW w:w="1844" w:type="dxa"/>
          </w:tcPr>
          <w:p w14:paraId="6EC199A5" w14:textId="1178651D" w:rsidR="00111FD1" w:rsidRPr="0015256D" w:rsidRDefault="00111FD1" w:rsidP="0046680C">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sidRPr="006A7367">
              <w:rPr>
                <w:rFonts w:ascii="Arial" w:hAnsi="Arial" w:cs="Arial"/>
                <w:sz w:val="14"/>
                <w:szCs w:val="14"/>
                <w:lang w:val="en-US"/>
              </w:rPr>
              <w:t>(14)</w:t>
            </w:r>
            <w:r>
              <w:rPr>
                <w:rFonts w:ascii="Arial" w:hAnsi="Arial" w:cs="Arial"/>
                <w:sz w:val="14"/>
                <w:szCs w:val="14"/>
                <w:lang w:val="en-US"/>
              </w:rPr>
              <w:t xml:space="preserve"> </w:t>
            </w:r>
            <w:r w:rsidRPr="006A7367">
              <w:rPr>
                <w:rFonts w:ascii="Arial" w:hAnsi="Arial" w:cs="Arial"/>
                <w:sz w:val="14"/>
                <w:szCs w:val="14"/>
                <w:lang w:val="en-US"/>
              </w:rPr>
              <w:t xml:space="preserve"> 1</w:t>
            </w:r>
            <w:r>
              <w:rPr>
                <w:rFonts w:ascii="Arial" w:hAnsi="Arial" w:cs="Arial"/>
                <w:sz w:val="14"/>
                <w:szCs w:val="14"/>
                <w:lang w:val="en-US"/>
              </w:rPr>
              <w:t xml:space="preserve"> </w:t>
            </w:r>
            <w:r w:rsidRPr="006A7367">
              <w:rPr>
                <w:rFonts w:ascii="Arial" w:hAnsi="Arial" w:cs="Arial"/>
                <w:sz w:val="14"/>
                <w:szCs w:val="14"/>
                <w:lang w:val="en-US"/>
              </w:rPr>
              <w:t xml:space="preserve"> R. 5,10.</w:t>
            </w:r>
          </w:p>
        </w:tc>
        <w:tc>
          <w:tcPr>
            <w:tcW w:w="1984" w:type="dxa"/>
          </w:tcPr>
          <w:p w14:paraId="14303F43" w14:textId="03F9ACC0" w:rsidR="00111FD1" w:rsidRPr="0015256D" w:rsidRDefault="00111FD1" w:rsidP="0046680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A7367">
              <w:rPr>
                <w:rFonts w:ascii="Arial" w:hAnsi="Arial" w:cs="Arial"/>
                <w:sz w:val="14"/>
                <w:szCs w:val="14"/>
                <w:lang w:val="en-US"/>
              </w:rPr>
              <w:t>(15)</w:t>
            </w:r>
            <w:r>
              <w:rPr>
                <w:rFonts w:ascii="Arial" w:hAnsi="Arial" w:cs="Arial"/>
                <w:sz w:val="14"/>
                <w:szCs w:val="14"/>
                <w:lang w:val="en-US"/>
              </w:rPr>
              <w:t xml:space="preserve"> </w:t>
            </w:r>
            <w:r w:rsidRPr="006A7367">
              <w:rPr>
                <w:rFonts w:ascii="Arial" w:hAnsi="Arial" w:cs="Arial"/>
                <w:sz w:val="14"/>
                <w:szCs w:val="14"/>
                <w:lang w:val="en-US"/>
              </w:rPr>
              <w:t xml:space="preserve"> Fil.</w:t>
            </w:r>
            <w:r>
              <w:rPr>
                <w:rFonts w:ascii="Arial" w:hAnsi="Arial" w:cs="Arial"/>
                <w:sz w:val="14"/>
                <w:szCs w:val="14"/>
                <w:lang w:val="en-US"/>
              </w:rPr>
              <w:t xml:space="preserve"> </w:t>
            </w:r>
            <w:r w:rsidRPr="006A7367">
              <w:rPr>
                <w:rFonts w:ascii="Arial" w:hAnsi="Arial" w:cs="Arial"/>
                <w:sz w:val="14"/>
                <w:szCs w:val="14"/>
                <w:lang w:val="en-US"/>
              </w:rPr>
              <w:t>2,7.</w:t>
            </w:r>
          </w:p>
        </w:tc>
        <w:tc>
          <w:tcPr>
            <w:tcW w:w="1407" w:type="dxa"/>
          </w:tcPr>
          <w:p w14:paraId="19F7AB9C" w14:textId="26B02049" w:rsidR="00111FD1" w:rsidRPr="0015256D" w:rsidRDefault="00111FD1" w:rsidP="008C5E4A">
            <w:pPr>
              <w:pStyle w:val="Textonotapie"/>
              <w:ind w:left="0"/>
              <w:contextualSpacing/>
              <w:rPr>
                <w:rFonts w:ascii="Arial" w:hAnsi="Arial" w:cs="Arial"/>
                <w:sz w:val="14"/>
                <w:szCs w:val="14"/>
                <w:lang w:val="en-US"/>
              </w:rPr>
            </w:pPr>
            <w:r w:rsidRPr="008D76C2">
              <w:rPr>
                <w:rFonts w:ascii="Arial" w:hAnsi="Arial" w:cs="Arial"/>
                <w:sz w:val="14"/>
                <w:szCs w:val="14"/>
                <w:lang w:val="en-US"/>
              </w:rPr>
              <w:t>(16)</w:t>
            </w:r>
            <w:r>
              <w:rPr>
                <w:rFonts w:ascii="Arial" w:hAnsi="Arial" w:cs="Arial"/>
                <w:sz w:val="14"/>
                <w:szCs w:val="14"/>
                <w:lang w:val="en-US"/>
              </w:rPr>
              <w:t xml:space="preserve"> </w:t>
            </w:r>
            <w:r w:rsidRPr="008D76C2">
              <w:rPr>
                <w:rFonts w:ascii="Arial" w:hAnsi="Arial" w:cs="Arial"/>
                <w:sz w:val="14"/>
                <w:szCs w:val="14"/>
                <w:lang w:val="en-US"/>
              </w:rPr>
              <w:t xml:space="preserve"> 1 Jn.</w:t>
            </w:r>
            <w:r>
              <w:rPr>
                <w:rFonts w:ascii="Arial" w:hAnsi="Arial" w:cs="Arial"/>
                <w:sz w:val="14"/>
                <w:szCs w:val="14"/>
                <w:lang w:val="en-US"/>
              </w:rPr>
              <w:t xml:space="preserve"> </w:t>
            </w:r>
            <w:r w:rsidRPr="008D76C2">
              <w:rPr>
                <w:rFonts w:ascii="Arial" w:hAnsi="Arial" w:cs="Arial"/>
                <w:sz w:val="14"/>
                <w:szCs w:val="14"/>
                <w:lang w:val="en-US"/>
              </w:rPr>
              <w:t xml:space="preserve"> 2,16.</w:t>
            </w:r>
          </w:p>
        </w:tc>
      </w:tr>
    </w:tbl>
    <w:p w14:paraId="2386AE3B" w14:textId="77777777" w:rsidR="00111FD1" w:rsidRPr="0015256D" w:rsidRDefault="00111FD1" w:rsidP="00FB66EB">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8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167DE637" w14:textId="77777777" w:rsidTr="00B24837">
        <w:tc>
          <w:tcPr>
            <w:tcW w:w="1844" w:type="dxa"/>
          </w:tcPr>
          <w:p w14:paraId="0BF24BE9" w14:textId="77777777" w:rsidR="00111FD1" w:rsidRDefault="00111FD1" w:rsidP="00D450C1">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sidRPr="008D76C2">
              <w:rPr>
                <w:rFonts w:ascii="Arial" w:hAnsi="Arial" w:cs="Arial"/>
                <w:sz w:val="14"/>
                <w:szCs w:val="14"/>
                <w:lang w:val="en-US"/>
              </w:rPr>
              <w:t xml:space="preserve">(17) </w:t>
            </w:r>
            <w:r>
              <w:rPr>
                <w:rFonts w:ascii="Arial" w:hAnsi="Arial" w:cs="Arial"/>
                <w:sz w:val="14"/>
                <w:szCs w:val="14"/>
                <w:lang w:val="en-US"/>
              </w:rPr>
              <w:t xml:space="preserve"> </w:t>
            </w:r>
            <w:r w:rsidRPr="008D76C2">
              <w:rPr>
                <w:rFonts w:ascii="Arial" w:hAnsi="Arial" w:cs="Arial"/>
                <w:sz w:val="14"/>
                <w:szCs w:val="14"/>
                <w:lang w:val="en-US"/>
              </w:rPr>
              <w:t>Rom.</w:t>
            </w:r>
            <w:r>
              <w:rPr>
                <w:rFonts w:ascii="Arial" w:hAnsi="Arial" w:cs="Arial"/>
                <w:sz w:val="14"/>
                <w:szCs w:val="14"/>
                <w:lang w:val="en-US"/>
              </w:rPr>
              <w:t xml:space="preserve"> </w:t>
            </w:r>
            <w:r w:rsidRPr="008D76C2">
              <w:rPr>
                <w:rFonts w:ascii="Arial" w:hAnsi="Arial" w:cs="Arial"/>
                <w:sz w:val="14"/>
                <w:szCs w:val="14"/>
                <w:lang w:val="en-US"/>
              </w:rPr>
              <w:t xml:space="preserve"> 8,26.</w:t>
            </w:r>
          </w:p>
          <w:p w14:paraId="4A4BD576" w14:textId="6956D04E" w:rsidR="00111FD1" w:rsidRPr="0015256D" w:rsidRDefault="00111FD1" w:rsidP="00D450C1">
            <w:pPr>
              <w:pStyle w:val="Textonotapie"/>
              <w:ind w:left="0"/>
              <w:contextualSpacing/>
              <w:rPr>
                <w:rFonts w:ascii="Arial" w:hAnsi="Arial" w:cs="Arial"/>
                <w:sz w:val="14"/>
                <w:szCs w:val="14"/>
                <w:lang w:val="en-US"/>
              </w:rPr>
            </w:pPr>
            <w:r>
              <w:rPr>
                <w:rFonts w:ascii="Arial" w:hAnsi="Arial" w:cs="Arial"/>
                <w:sz w:val="14"/>
                <w:szCs w:val="14"/>
                <w:lang w:val="en-US"/>
              </w:rPr>
              <w:t xml:space="preserve"> </w:t>
            </w:r>
          </w:p>
        </w:tc>
        <w:tc>
          <w:tcPr>
            <w:tcW w:w="1984" w:type="dxa"/>
          </w:tcPr>
          <w:p w14:paraId="3BECAE5D" w14:textId="61AA49EC" w:rsidR="00111FD1" w:rsidRPr="0015256D" w:rsidRDefault="00111FD1" w:rsidP="008C5E4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D76C2">
              <w:rPr>
                <w:rFonts w:ascii="Arial" w:hAnsi="Arial" w:cs="Arial"/>
                <w:sz w:val="14"/>
                <w:szCs w:val="14"/>
                <w:lang w:val="en-US"/>
              </w:rPr>
              <w:t>(18)</w:t>
            </w:r>
            <w:r>
              <w:rPr>
                <w:rFonts w:ascii="Arial" w:hAnsi="Arial" w:cs="Arial"/>
                <w:sz w:val="14"/>
                <w:szCs w:val="14"/>
                <w:lang w:val="en-US"/>
              </w:rPr>
              <w:t xml:space="preserve"> </w:t>
            </w:r>
            <w:r w:rsidRPr="008D76C2">
              <w:rPr>
                <w:rFonts w:ascii="Arial" w:hAnsi="Arial" w:cs="Arial"/>
                <w:sz w:val="14"/>
                <w:szCs w:val="14"/>
                <w:lang w:val="en-US"/>
              </w:rPr>
              <w:t xml:space="preserve"> Mt. 17,2</w:t>
            </w:r>
            <w:r>
              <w:rPr>
                <w:rFonts w:ascii="Arial" w:hAnsi="Arial" w:cs="Arial"/>
                <w:sz w:val="14"/>
                <w:szCs w:val="14"/>
                <w:lang w:val="en-US"/>
              </w:rPr>
              <w:t>.</w:t>
            </w:r>
          </w:p>
        </w:tc>
        <w:tc>
          <w:tcPr>
            <w:tcW w:w="1407" w:type="dxa"/>
          </w:tcPr>
          <w:p w14:paraId="0676CC07" w14:textId="678A5B80" w:rsidR="00111FD1" w:rsidRPr="0015256D" w:rsidRDefault="00111FD1" w:rsidP="00D450C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D76C2">
              <w:rPr>
                <w:rFonts w:ascii="Arial" w:hAnsi="Arial" w:cs="Arial"/>
                <w:sz w:val="14"/>
                <w:szCs w:val="14"/>
                <w:lang w:val="en-US"/>
              </w:rPr>
              <w:t>(19)</w:t>
            </w:r>
            <w:r>
              <w:rPr>
                <w:rFonts w:ascii="Arial" w:hAnsi="Arial" w:cs="Arial"/>
                <w:sz w:val="14"/>
                <w:szCs w:val="14"/>
                <w:lang w:val="en-US"/>
              </w:rPr>
              <w:t xml:space="preserve"> </w:t>
            </w:r>
            <w:r w:rsidRPr="008D76C2">
              <w:rPr>
                <w:rFonts w:ascii="Arial" w:hAnsi="Arial" w:cs="Arial"/>
                <w:sz w:val="14"/>
                <w:szCs w:val="14"/>
                <w:lang w:val="en-US"/>
              </w:rPr>
              <w:t xml:space="preserve"> L</w:t>
            </w:r>
            <w:r>
              <w:rPr>
                <w:rFonts w:ascii="Arial" w:hAnsi="Arial" w:cs="Arial"/>
                <w:sz w:val="14"/>
                <w:szCs w:val="14"/>
                <w:lang w:val="en-US"/>
              </w:rPr>
              <w:t>c</w:t>
            </w:r>
            <w:r w:rsidRPr="008D76C2">
              <w:rPr>
                <w:rFonts w:ascii="Arial" w:hAnsi="Arial" w:cs="Arial"/>
                <w:sz w:val="14"/>
                <w:szCs w:val="14"/>
                <w:lang w:val="en-US"/>
              </w:rPr>
              <w:t>.</w:t>
            </w:r>
            <w:r>
              <w:rPr>
                <w:rFonts w:ascii="Arial" w:hAnsi="Arial" w:cs="Arial"/>
                <w:sz w:val="14"/>
                <w:szCs w:val="14"/>
                <w:lang w:val="en-US"/>
              </w:rPr>
              <w:t xml:space="preserve"> </w:t>
            </w:r>
            <w:r w:rsidRPr="008D76C2">
              <w:rPr>
                <w:rFonts w:ascii="Arial" w:hAnsi="Arial" w:cs="Arial"/>
                <w:sz w:val="14"/>
                <w:szCs w:val="14"/>
                <w:lang w:val="en-US"/>
              </w:rPr>
              <w:t xml:space="preserve"> 11,34.</w:t>
            </w:r>
          </w:p>
        </w:tc>
      </w:tr>
    </w:tbl>
    <w:p w14:paraId="76F582E4" w14:textId="77777777" w:rsidR="00111FD1" w:rsidRPr="0015256D" w:rsidRDefault="00111FD1" w:rsidP="00FB66EB">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90">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tblGrid>
      <w:tr w:rsidR="00111FD1" w:rsidRPr="00111FD1" w14:paraId="2370547A" w14:textId="77777777" w:rsidTr="000E22AA">
        <w:tc>
          <w:tcPr>
            <w:tcW w:w="4515" w:type="dxa"/>
          </w:tcPr>
          <w:tbl>
            <w:tblPr>
              <w:tblStyle w:val="Tablaconcuadrcula"/>
              <w:tblW w:w="5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tblGrid>
            <w:tr w:rsidR="00111FD1" w:rsidRPr="00111FD1" w14:paraId="5E2B0D27" w14:textId="77777777" w:rsidTr="000E22AA">
              <w:tc>
                <w:tcPr>
                  <w:tcW w:w="5275" w:type="dxa"/>
                </w:tcPr>
                <w:p w14:paraId="41E52CC5" w14:textId="44B74B3E" w:rsidR="00111FD1" w:rsidRPr="005617B6" w:rsidRDefault="00111FD1" w:rsidP="00D450C1">
                  <w:pPr>
                    <w:pStyle w:val="Textonotapie"/>
                    <w:ind w:left="-79"/>
                    <w:contextualSpacing/>
                    <w:rPr>
                      <w:rFonts w:ascii="Arial" w:hAnsi="Arial" w:cs="Arial"/>
                      <w:sz w:val="14"/>
                      <w:szCs w:val="14"/>
                      <w:lang w:val="en-US"/>
                    </w:rPr>
                  </w:pPr>
                  <w:r w:rsidRPr="008D76C2">
                    <w:rPr>
                      <w:rFonts w:ascii="Arial" w:hAnsi="Arial" w:cs="Arial"/>
                      <w:sz w:val="14"/>
                      <w:szCs w:val="14"/>
                      <w:lang w:val="en-US"/>
                    </w:rPr>
                    <w:t xml:space="preserve">(20) </w:t>
                  </w:r>
                  <w:r>
                    <w:rPr>
                      <w:rFonts w:ascii="Arial" w:hAnsi="Arial" w:cs="Arial"/>
                      <w:sz w:val="14"/>
                      <w:szCs w:val="14"/>
                      <w:lang w:val="en-US"/>
                    </w:rPr>
                    <w:t xml:space="preserve"> </w:t>
                  </w:r>
                  <w:r w:rsidRPr="008D76C2">
                    <w:rPr>
                      <w:rFonts w:ascii="Arial" w:hAnsi="Arial" w:cs="Arial"/>
                      <w:sz w:val="14"/>
                      <w:szCs w:val="14"/>
                      <w:lang w:val="en-US"/>
                    </w:rPr>
                    <w:t>Sal. 138,8.</w:t>
                  </w:r>
                  <w:r>
                    <w:rPr>
                      <w:rFonts w:ascii="Arial" w:hAnsi="Arial" w:cs="Arial"/>
                      <w:sz w:val="14"/>
                      <w:szCs w:val="14"/>
                      <w:lang w:val="en-US"/>
                    </w:rPr>
                    <w:tab/>
                  </w:r>
                  <w:r>
                    <w:rPr>
                      <w:rFonts w:ascii="Arial" w:hAnsi="Arial" w:cs="Arial"/>
                      <w:sz w:val="14"/>
                      <w:szCs w:val="14"/>
                      <w:lang w:val="en-US"/>
                    </w:rPr>
                    <w:tab/>
                  </w:r>
                  <w:r>
                    <w:rPr>
                      <w:rFonts w:ascii="Arial" w:hAnsi="Arial" w:cs="Arial"/>
                      <w:sz w:val="14"/>
                      <w:szCs w:val="14"/>
                      <w:lang w:val="en-US"/>
                    </w:rPr>
                    <w:tab/>
                  </w:r>
                  <w:r w:rsidRPr="008D76C2">
                    <w:rPr>
                      <w:rFonts w:ascii="Arial" w:hAnsi="Arial" w:cs="Arial"/>
                      <w:sz w:val="14"/>
                      <w:szCs w:val="14"/>
                      <w:lang w:val="en-US"/>
                    </w:rPr>
                    <w:t>(22) He</w:t>
                  </w:r>
                  <w:r>
                    <w:rPr>
                      <w:rFonts w:ascii="Arial" w:hAnsi="Arial" w:cs="Arial"/>
                      <w:sz w:val="14"/>
                      <w:szCs w:val="14"/>
                      <w:lang w:val="en-US"/>
                    </w:rPr>
                    <w:t>c</w:t>
                  </w:r>
                  <w:r w:rsidRPr="008D76C2">
                    <w:rPr>
                      <w:rFonts w:ascii="Arial" w:hAnsi="Arial" w:cs="Arial"/>
                      <w:sz w:val="14"/>
                      <w:szCs w:val="14"/>
                      <w:lang w:val="en-US"/>
                    </w:rPr>
                    <w:t>h. 2,1.</w:t>
                  </w:r>
                  <w:r>
                    <w:rPr>
                      <w:rFonts w:ascii="Arial" w:hAnsi="Arial" w:cs="Arial"/>
                      <w:sz w:val="14"/>
                      <w:szCs w:val="14"/>
                      <w:lang w:val="en-US"/>
                    </w:rPr>
                    <w:tab/>
                  </w:r>
                  <w:r>
                    <w:rPr>
                      <w:rFonts w:ascii="Arial" w:hAnsi="Arial" w:cs="Arial"/>
                      <w:sz w:val="14"/>
                      <w:szCs w:val="14"/>
                      <w:lang w:val="en-US"/>
                    </w:rPr>
                    <w:tab/>
                    <w:t xml:space="preserve">   </w:t>
                  </w:r>
                  <w:r w:rsidRPr="005617B6">
                    <w:rPr>
                      <w:rFonts w:ascii="Arial" w:hAnsi="Arial" w:cs="Arial"/>
                      <w:sz w:val="14"/>
                      <w:szCs w:val="14"/>
                      <w:lang w:val="en-US"/>
                    </w:rPr>
                    <w:t>(24)</w:t>
                  </w:r>
                  <w:r>
                    <w:rPr>
                      <w:rFonts w:ascii="Arial" w:hAnsi="Arial" w:cs="Arial"/>
                      <w:sz w:val="14"/>
                      <w:szCs w:val="14"/>
                      <w:lang w:val="en-US"/>
                    </w:rPr>
                    <w:t xml:space="preserve">  </w:t>
                  </w:r>
                  <w:r w:rsidRPr="005617B6">
                    <w:rPr>
                      <w:rFonts w:ascii="Arial" w:hAnsi="Arial" w:cs="Arial"/>
                      <w:sz w:val="14"/>
                      <w:szCs w:val="14"/>
                      <w:lang w:val="en-US"/>
                    </w:rPr>
                    <w:t>Mt.</w:t>
                  </w:r>
                  <w:r>
                    <w:rPr>
                      <w:rFonts w:ascii="Arial" w:hAnsi="Arial" w:cs="Arial"/>
                      <w:sz w:val="14"/>
                      <w:szCs w:val="14"/>
                      <w:lang w:val="en-US"/>
                    </w:rPr>
                    <w:t xml:space="preserve"> </w:t>
                  </w:r>
                  <w:r w:rsidRPr="005617B6">
                    <w:rPr>
                      <w:rFonts w:ascii="Arial" w:hAnsi="Arial" w:cs="Arial"/>
                      <w:sz w:val="14"/>
                      <w:szCs w:val="14"/>
                      <w:lang w:val="en-US"/>
                    </w:rPr>
                    <w:t>11,29.</w:t>
                  </w:r>
                </w:p>
                <w:p w14:paraId="4AACB1BA" w14:textId="53EEC4B6" w:rsidR="00111FD1" w:rsidRPr="00E10AD5" w:rsidRDefault="00111FD1" w:rsidP="000E22AA">
                  <w:pPr>
                    <w:pStyle w:val="Textonotapie"/>
                    <w:ind w:left="-79"/>
                    <w:contextualSpacing/>
                    <w:rPr>
                      <w:rFonts w:ascii="Arial" w:hAnsi="Arial" w:cs="Arial"/>
                      <w:sz w:val="14"/>
                      <w:szCs w:val="14"/>
                      <w:lang w:val="en-US"/>
                    </w:rPr>
                  </w:pPr>
                  <w:r w:rsidRPr="008D76C2">
                    <w:rPr>
                      <w:rFonts w:ascii="Arial" w:hAnsi="Arial" w:cs="Arial"/>
                      <w:sz w:val="14"/>
                      <w:szCs w:val="14"/>
                      <w:lang w:val="en-US"/>
                    </w:rPr>
                    <w:t>(21) M</w:t>
                  </w:r>
                  <w:r>
                    <w:rPr>
                      <w:rFonts w:ascii="Arial" w:hAnsi="Arial" w:cs="Arial"/>
                      <w:sz w:val="14"/>
                      <w:szCs w:val="14"/>
                      <w:lang w:val="en-US"/>
                    </w:rPr>
                    <w:t>c</w:t>
                  </w:r>
                  <w:r w:rsidRPr="008D76C2">
                    <w:rPr>
                      <w:rFonts w:ascii="Arial" w:hAnsi="Arial" w:cs="Arial"/>
                      <w:sz w:val="14"/>
                      <w:szCs w:val="14"/>
                      <w:lang w:val="en-US"/>
                    </w:rPr>
                    <w:t>. 12,25.</w:t>
                  </w:r>
                  <w:r>
                    <w:rPr>
                      <w:rFonts w:ascii="Arial" w:hAnsi="Arial" w:cs="Arial"/>
                      <w:sz w:val="14"/>
                      <w:szCs w:val="14"/>
                      <w:lang w:val="en-US"/>
                    </w:rPr>
                    <w:tab/>
                  </w:r>
                  <w:r>
                    <w:rPr>
                      <w:rFonts w:ascii="Arial" w:hAnsi="Arial" w:cs="Arial"/>
                      <w:sz w:val="14"/>
                      <w:szCs w:val="14"/>
                      <w:lang w:val="en-US"/>
                    </w:rPr>
                    <w:tab/>
                  </w:r>
                  <w:r>
                    <w:rPr>
                      <w:rFonts w:ascii="Arial" w:hAnsi="Arial" w:cs="Arial"/>
                      <w:sz w:val="14"/>
                      <w:szCs w:val="14"/>
                      <w:lang w:val="en-US"/>
                    </w:rPr>
                    <w:tab/>
                  </w:r>
                  <w:r w:rsidRPr="005617B6">
                    <w:rPr>
                      <w:rFonts w:ascii="Arial" w:hAnsi="Arial" w:cs="Arial"/>
                      <w:sz w:val="14"/>
                      <w:szCs w:val="14"/>
                      <w:lang w:val="en-US"/>
                    </w:rPr>
                    <w:t>(23)</w:t>
                  </w:r>
                  <w:r>
                    <w:rPr>
                      <w:rFonts w:ascii="Arial" w:hAnsi="Arial" w:cs="Arial"/>
                      <w:sz w:val="14"/>
                      <w:szCs w:val="14"/>
                      <w:lang w:val="en-US"/>
                    </w:rPr>
                    <w:t xml:space="preserve"> </w:t>
                  </w:r>
                  <w:r w:rsidRPr="005617B6">
                    <w:rPr>
                      <w:rFonts w:ascii="Arial" w:hAnsi="Arial" w:cs="Arial"/>
                      <w:sz w:val="14"/>
                      <w:szCs w:val="14"/>
                      <w:lang w:val="en-US"/>
                    </w:rPr>
                    <w:t xml:space="preserve"> 1 Pe. 2,3.</w:t>
                  </w:r>
                  <w:r>
                    <w:rPr>
                      <w:rFonts w:ascii="Arial" w:hAnsi="Arial" w:cs="Arial"/>
                      <w:sz w:val="14"/>
                      <w:szCs w:val="14"/>
                      <w:lang w:val="en-US"/>
                    </w:rPr>
                    <w:t xml:space="preserve"> </w:t>
                  </w:r>
                  <w:r w:rsidRPr="00C36BBE">
                    <w:rPr>
                      <w:rStyle w:val="Refdenotaalpie"/>
                      <w:rFonts w:ascii="Arial" w:hAnsi="Arial" w:cs="Arial"/>
                      <w:sz w:val="14"/>
                      <w:szCs w:val="14"/>
                    </w:rPr>
                    <w:sym w:font="Symbol" w:char="F0D7"/>
                  </w:r>
                </w:p>
              </w:tc>
            </w:tr>
          </w:tbl>
          <w:p w14:paraId="34A4702E" w14:textId="77777777" w:rsidR="00111FD1" w:rsidRPr="00E10AD5" w:rsidRDefault="00111FD1">
            <w:pPr>
              <w:rPr>
                <w:lang w:val="en-US"/>
              </w:rPr>
            </w:pPr>
          </w:p>
        </w:tc>
      </w:tr>
    </w:tbl>
    <w:p w14:paraId="44CC113A" w14:textId="58D91063" w:rsidR="00111FD1" w:rsidRPr="00E10AD5" w:rsidRDefault="00111FD1">
      <w:pPr>
        <w:pStyle w:val="Textonotapie"/>
        <w:rPr>
          <w:rFonts w:ascii="Arial" w:hAnsi="Arial" w:cs="Arial"/>
          <w:sz w:val="14"/>
          <w:szCs w:val="14"/>
          <w:lang w:val="en-US"/>
        </w:rPr>
      </w:pPr>
    </w:p>
  </w:footnote>
  <w:footnote w:id="19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6C0F3121" w14:textId="77777777" w:rsidTr="00B24837">
        <w:tc>
          <w:tcPr>
            <w:tcW w:w="1844" w:type="dxa"/>
          </w:tcPr>
          <w:p w14:paraId="43AB5B41" w14:textId="77777777" w:rsidR="00111FD1" w:rsidRPr="0015256D" w:rsidRDefault="00111FD1" w:rsidP="00DF77C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5256D">
              <w:rPr>
                <w:rFonts w:ascii="Arial" w:hAnsi="Arial" w:cs="Arial"/>
                <w:sz w:val="14"/>
                <w:szCs w:val="14"/>
                <w:lang w:val="en-US"/>
              </w:rPr>
              <w:t xml:space="preserve">  </w:t>
            </w:r>
            <w:r w:rsidRPr="00DF77C9">
              <w:rPr>
                <w:rFonts w:ascii="Arial" w:hAnsi="Arial" w:cs="Arial"/>
                <w:sz w:val="14"/>
                <w:szCs w:val="14"/>
                <w:lang w:val="en-US"/>
              </w:rPr>
              <w:t>(25)</w:t>
            </w:r>
            <w:r>
              <w:rPr>
                <w:rFonts w:ascii="Arial" w:hAnsi="Arial" w:cs="Arial"/>
                <w:sz w:val="14"/>
                <w:szCs w:val="14"/>
                <w:lang w:val="en-US"/>
              </w:rPr>
              <w:t xml:space="preserve"> </w:t>
            </w:r>
            <w:r w:rsidRPr="00DF77C9">
              <w:rPr>
                <w:rFonts w:ascii="Arial" w:hAnsi="Arial" w:cs="Arial"/>
                <w:sz w:val="14"/>
                <w:szCs w:val="14"/>
                <w:lang w:val="en-US"/>
              </w:rPr>
              <w:t xml:space="preserve"> Dan. 3,47.</w:t>
            </w:r>
          </w:p>
        </w:tc>
        <w:tc>
          <w:tcPr>
            <w:tcW w:w="1984" w:type="dxa"/>
          </w:tcPr>
          <w:p w14:paraId="1FD89692" w14:textId="77777777" w:rsidR="00111FD1" w:rsidRPr="0015256D" w:rsidRDefault="00111FD1" w:rsidP="00FB66E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77C9">
              <w:rPr>
                <w:rFonts w:ascii="Arial" w:hAnsi="Arial" w:cs="Arial"/>
                <w:sz w:val="14"/>
                <w:szCs w:val="14"/>
                <w:lang w:val="en-US"/>
              </w:rPr>
              <w:t>(26)</w:t>
            </w:r>
            <w:r>
              <w:rPr>
                <w:rFonts w:ascii="Arial" w:hAnsi="Arial" w:cs="Arial"/>
                <w:sz w:val="14"/>
                <w:szCs w:val="14"/>
                <w:lang w:val="en-US"/>
              </w:rPr>
              <w:t xml:space="preserve"> </w:t>
            </w:r>
            <w:r w:rsidRPr="00DF77C9">
              <w:rPr>
                <w:rFonts w:ascii="Arial" w:hAnsi="Arial" w:cs="Arial"/>
                <w:sz w:val="14"/>
                <w:szCs w:val="14"/>
                <w:lang w:val="en-US"/>
              </w:rPr>
              <w:t xml:space="preserve"> Rom. </w:t>
            </w:r>
            <w:r>
              <w:rPr>
                <w:rFonts w:ascii="Arial" w:hAnsi="Arial" w:cs="Arial"/>
                <w:sz w:val="14"/>
                <w:szCs w:val="14"/>
                <w:lang w:val="en-US"/>
              </w:rPr>
              <w:t xml:space="preserve"> </w:t>
            </w:r>
            <w:r w:rsidRPr="00DF77C9">
              <w:rPr>
                <w:rFonts w:ascii="Arial" w:hAnsi="Arial" w:cs="Arial"/>
                <w:sz w:val="14"/>
                <w:szCs w:val="14"/>
                <w:lang w:val="en-US"/>
              </w:rPr>
              <w:t>8,39.</w:t>
            </w:r>
          </w:p>
        </w:tc>
        <w:tc>
          <w:tcPr>
            <w:tcW w:w="1407" w:type="dxa"/>
          </w:tcPr>
          <w:p w14:paraId="53151D3B" w14:textId="77777777" w:rsidR="00111FD1" w:rsidRPr="0015256D" w:rsidRDefault="00111FD1" w:rsidP="00DF77C9">
            <w:pPr>
              <w:pStyle w:val="Textonotapie"/>
              <w:ind w:left="0"/>
              <w:contextualSpacing/>
              <w:rPr>
                <w:rFonts w:ascii="Arial" w:hAnsi="Arial" w:cs="Arial"/>
                <w:sz w:val="14"/>
                <w:szCs w:val="14"/>
                <w:lang w:val="en-US"/>
              </w:rPr>
            </w:pPr>
            <w:r w:rsidRPr="00DF77C9">
              <w:rPr>
                <w:rFonts w:ascii="Arial" w:hAnsi="Arial" w:cs="Arial"/>
                <w:sz w:val="14"/>
                <w:szCs w:val="14"/>
                <w:lang w:val="en-US"/>
              </w:rPr>
              <w:t xml:space="preserve">(27) </w:t>
            </w:r>
            <w:r>
              <w:rPr>
                <w:rFonts w:ascii="Arial" w:hAnsi="Arial" w:cs="Arial"/>
                <w:sz w:val="14"/>
                <w:szCs w:val="14"/>
                <w:lang w:val="en-US"/>
              </w:rPr>
              <w:t xml:space="preserve"> </w:t>
            </w:r>
            <w:r w:rsidRPr="00DF77C9">
              <w:rPr>
                <w:rFonts w:ascii="Arial" w:hAnsi="Arial" w:cs="Arial"/>
                <w:sz w:val="14"/>
                <w:szCs w:val="14"/>
                <w:lang w:val="en-US"/>
              </w:rPr>
              <w:t xml:space="preserve">Sal. </w:t>
            </w:r>
            <w:r>
              <w:rPr>
                <w:rFonts w:ascii="Arial" w:hAnsi="Arial" w:cs="Arial"/>
                <w:sz w:val="14"/>
                <w:szCs w:val="14"/>
                <w:lang w:val="en-US"/>
              </w:rPr>
              <w:t xml:space="preserve"> </w:t>
            </w:r>
            <w:r w:rsidRPr="00DF77C9">
              <w:rPr>
                <w:rFonts w:ascii="Arial" w:hAnsi="Arial" w:cs="Arial"/>
                <w:sz w:val="14"/>
                <w:szCs w:val="14"/>
                <w:lang w:val="en-US"/>
              </w:rPr>
              <w:t xml:space="preserve">132,1. </w:t>
            </w:r>
          </w:p>
        </w:tc>
      </w:tr>
    </w:tbl>
    <w:p w14:paraId="1DDCB0E2" w14:textId="77777777" w:rsidR="00111FD1" w:rsidRPr="0015256D" w:rsidRDefault="00111FD1" w:rsidP="00FB66EB">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9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77186D38" w14:textId="77777777" w:rsidTr="00B24837">
        <w:tc>
          <w:tcPr>
            <w:tcW w:w="1844" w:type="dxa"/>
          </w:tcPr>
          <w:p w14:paraId="367A852D" w14:textId="77777777" w:rsidR="00111FD1" w:rsidRPr="0015256D" w:rsidRDefault="00111FD1" w:rsidP="00FB66EB">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sidRPr="00DF77C9">
              <w:rPr>
                <w:rFonts w:ascii="Arial" w:hAnsi="Arial" w:cs="Arial"/>
                <w:sz w:val="14"/>
                <w:szCs w:val="14"/>
                <w:lang w:val="en-US"/>
              </w:rPr>
              <w:t xml:space="preserve">(28) </w:t>
            </w:r>
            <w:r>
              <w:rPr>
                <w:rFonts w:ascii="Arial" w:hAnsi="Arial" w:cs="Arial"/>
                <w:sz w:val="14"/>
                <w:szCs w:val="14"/>
                <w:lang w:val="en-US"/>
              </w:rPr>
              <w:t xml:space="preserve"> </w:t>
            </w:r>
            <w:r w:rsidRPr="00DF77C9">
              <w:rPr>
                <w:rFonts w:ascii="Arial" w:hAnsi="Arial" w:cs="Arial"/>
                <w:sz w:val="14"/>
                <w:szCs w:val="14"/>
                <w:lang w:val="en-US"/>
              </w:rPr>
              <w:t xml:space="preserve">Jn. </w:t>
            </w:r>
            <w:r>
              <w:rPr>
                <w:rFonts w:ascii="Arial" w:hAnsi="Arial" w:cs="Arial"/>
                <w:sz w:val="14"/>
                <w:szCs w:val="14"/>
                <w:lang w:val="en-US"/>
              </w:rPr>
              <w:t xml:space="preserve"> </w:t>
            </w:r>
            <w:r w:rsidRPr="00DF77C9">
              <w:rPr>
                <w:rFonts w:ascii="Arial" w:hAnsi="Arial" w:cs="Arial"/>
                <w:sz w:val="14"/>
                <w:szCs w:val="14"/>
                <w:lang w:val="en-US"/>
              </w:rPr>
              <w:t>7,39.</w:t>
            </w:r>
          </w:p>
        </w:tc>
        <w:tc>
          <w:tcPr>
            <w:tcW w:w="1984" w:type="dxa"/>
          </w:tcPr>
          <w:p w14:paraId="1553D63C" w14:textId="77777777" w:rsidR="00111FD1" w:rsidRPr="0015256D" w:rsidRDefault="00111FD1" w:rsidP="00FB66E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77C9">
              <w:rPr>
                <w:rFonts w:ascii="Arial" w:hAnsi="Arial" w:cs="Arial"/>
                <w:sz w:val="14"/>
                <w:szCs w:val="14"/>
                <w:lang w:val="en-US"/>
              </w:rPr>
              <w:t>(29)</w:t>
            </w:r>
            <w:r>
              <w:rPr>
                <w:rFonts w:ascii="Arial" w:hAnsi="Arial" w:cs="Arial"/>
                <w:sz w:val="14"/>
                <w:szCs w:val="14"/>
                <w:lang w:val="en-US"/>
              </w:rPr>
              <w:t xml:space="preserve"> </w:t>
            </w:r>
            <w:r w:rsidRPr="00DF77C9">
              <w:rPr>
                <w:rFonts w:ascii="Arial" w:hAnsi="Arial" w:cs="Arial"/>
                <w:sz w:val="14"/>
                <w:szCs w:val="14"/>
                <w:lang w:val="en-US"/>
              </w:rPr>
              <w:t xml:space="preserve"> Cant.</w:t>
            </w:r>
            <w:r>
              <w:rPr>
                <w:rFonts w:ascii="Arial" w:hAnsi="Arial" w:cs="Arial"/>
                <w:sz w:val="14"/>
                <w:szCs w:val="14"/>
                <w:lang w:val="en-US"/>
              </w:rPr>
              <w:t xml:space="preserve"> </w:t>
            </w:r>
            <w:r w:rsidRPr="00DF77C9">
              <w:rPr>
                <w:rFonts w:ascii="Arial" w:hAnsi="Arial" w:cs="Arial"/>
                <w:sz w:val="14"/>
                <w:szCs w:val="14"/>
                <w:lang w:val="en-US"/>
              </w:rPr>
              <w:t xml:space="preserve"> 6,9.</w:t>
            </w:r>
          </w:p>
        </w:tc>
        <w:tc>
          <w:tcPr>
            <w:tcW w:w="1407" w:type="dxa"/>
          </w:tcPr>
          <w:p w14:paraId="4C4E68D4" w14:textId="77777777" w:rsidR="00111FD1" w:rsidRPr="0015256D" w:rsidRDefault="00111FD1" w:rsidP="00FB66EB">
            <w:pPr>
              <w:pStyle w:val="Textonotapie"/>
              <w:ind w:left="0"/>
              <w:contextualSpacing/>
              <w:rPr>
                <w:rFonts w:ascii="Arial" w:hAnsi="Arial" w:cs="Arial"/>
                <w:sz w:val="14"/>
                <w:szCs w:val="14"/>
                <w:lang w:val="en-US"/>
              </w:rPr>
            </w:pPr>
          </w:p>
        </w:tc>
      </w:tr>
    </w:tbl>
    <w:p w14:paraId="7F23063C" w14:textId="77777777" w:rsidR="00111FD1" w:rsidRPr="0015256D" w:rsidRDefault="00111FD1" w:rsidP="00FB66EB">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9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09DFD2C4" w14:textId="77777777" w:rsidTr="00B24837">
        <w:tc>
          <w:tcPr>
            <w:tcW w:w="1844" w:type="dxa"/>
          </w:tcPr>
          <w:p w14:paraId="7DB3269A" w14:textId="77777777" w:rsidR="00111FD1" w:rsidRPr="0015256D" w:rsidRDefault="00111FD1" w:rsidP="00A36981">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sidRPr="00A36981">
              <w:rPr>
                <w:rFonts w:ascii="Arial" w:hAnsi="Arial" w:cs="Arial"/>
                <w:sz w:val="14"/>
                <w:szCs w:val="14"/>
                <w:lang w:val="en-US"/>
              </w:rPr>
              <w:t>( 1) M</w:t>
            </w:r>
            <w:r>
              <w:rPr>
                <w:rFonts w:ascii="Arial" w:hAnsi="Arial" w:cs="Arial"/>
                <w:sz w:val="14"/>
                <w:szCs w:val="14"/>
                <w:lang w:val="en-US"/>
              </w:rPr>
              <w:t>c</w:t>
            </w:r>
            <w:r w:rsidRPr="00A36981">
              <w:rPr>
                <w:rFonts w:ascii="Arial" w:hAnsi="Arial" w:cs="Arial"/>
                <w:sz w:val="14"/>
                <w:szCs w:val="14"/>
                <w:lang w:val="en-US"/>
              </w:rPr>
              <w:t>. 14,38.</w:t>
            </w:r>
          </w:p>
        </w:tc>
        <w:tc>
          <w:tcPr>
            <w:tcW w:w="1984" w:type="dxa"/>
          </w:tcPr>
          <w:p w14:paraId="5CDCD70F" w14:textId="77777777" w:rsidR="00111FD1" w:rsidRPr="0015256D" w:rsidRDefault="00111FD1" w:rsidP="005144BA">
            <w:pPr>
              <w:pStyle w:val="Textonotapie"/>
              <w:ind w:left="0"/>
              <w:contextualSpacing/>
              <w:rPr>
                <w:rFonts w:ascii="Arial" w:hAnsi="Arial" w:cs="Arial"/>
                <w:sz w:val="14"/>
                <w:szCs w:val="14"/>
                <w:lang w:val="en-US"/>
              </w:rPr>
            </w:pPr>
          </w:p>
        </w:tc>
        <w:tc>
          <w:tcPr>
            <w:tcW w:w="1407" w:type="dxa"/>
          </w:tcPr>
          <w:p w14:paraId="1F3330B2" w14:textId="77777777" w:rsidR="00111FD1" w:rsidRPr="0015256D" w:rsidRDefault="00111FD1" w:rsidP="007258F7">
            <w:pPr>
              <w:pStyle w:val="Textonotapie"/>
              <w:ind w:left="0"/>
              <w:contextualSpacing/>
              <w:rPr>
                <w:rFonts w:ascii="Arial" w:hAnsi="Arial" w:cs="Arial"/>
                <w:sz w:val="14"/>
                <w:szCs w:val="14"/>
                <w:lang w:val="en-US"/>
              </w:rPr>
            </w:pPr>
          </w:p>
        </w:tc>
      </w:tr>
    </w:tbl>
    <w:p w14:paraId="6AA56239" w14:textId="77777777" w:rsidR="00111FD1" w:rsidRPr="0015256D" w:rsidRDefault="00111FD1" w:rsidP="00780630">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9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60DD3C0E" w14:textId="77777777" w:rsidTr="00B24837">
        <w:tc>
          <w:tcPr>
            <w:tcW w:w="1844" w:type="dxa"/>
          </w:tcPr>
          <w:p w14:paraId="65B60750" w14:textId="77777777" w:rsidR="00111FD1" w:rsidRPr="0015256D" w:rsidRDefault="00111FD1" w:rsidP="00A36981">
            <w:pPr>
              <w:pStyle w:val="Textonotapie"/>
              <w:ind w:left="0"/>
              <w:contextualSpacing/>
              <w:rPr>
                <w:rFonts w:ascii="Arial" w:hAnsi="Arial" w:cs="Arial"/>
                <w:sz w:val="14"/>
                <w:szCs w:val="14"/>
                <w:lang w:val="en-US"/>
              </w:rPr>
            </w:pPr>
            <w:r w:rsidRPr="0015256D">
              <w:rPr>
                <w:rFonts w:ascii="Arial" w:hAnsi="Arial" w:cs="Arial"/>
                <w:sz w:val="14"/>
                <w:szCs w:val="14"/>
                <w:lang w:val="en-US"/>
              </w:rPr>
              <w:t xml:space="preserve">   </w:t>
            </w:r>
            <w:r>
              <w:rPr>
                <w:rFonts w:ascii="Arial" w:hAnsi="Arial" w:cs="Arial"/>
                <w:sz w:val="14"/>
                <w:szCs w:val="14"/>
                <w:lang w:val="en-US"/>
              </w:rPr>
              <w:t xml:space="preserve"> </w:t>
            </w:r>
            <w:r w:rsidRPr="00A36981">
              <w:rPr>
                <w:rFonts w:ascii="Arial" w:hAnsi="Arial" w:cs="Arial"/>
                <w:sz w:val="14"/>
                <w:szCs w:val="14"/>
                <w:lang w:val="en-US"/>
              </w:rPr>
              <w:t>(</w:t>
            </w:r>
            <w:r>
              <w:rPr>
                <w:rFonts w:ascii="Arial" w:hAnsi="Arial" w:cs="Arial"/>
                <w:sz w:val="14"/>
                <w:szCs w:val="14"/>
                <w:lang w:val="en-US"/>
              </w:rPr>
              <w:t xml:space="preserve"> </w:t>
            </w:r>
            <w:r w:rsidRPr="00A36981">
              <w:rPr>
                <w:rFonts w:ascii="Arial" w:hAnsi="Arial" w:cs="Arial"/>
                <w:sz w:val="14"/>
                <w:szCs w:val="14"/>
                <w:lang w:val="en-US"/>
              </w:rPr>
              <w:t>2)</w:t>
            </w:r>
            <w:r>
              <w:rPr>
                <w:rFonts w:ascii="Arial" w:hAnsi="Arial" w:cs="Arial"/>
                <w:sz w:val="14"/>
                <w:szCs w:val="14"/>
                <w:lang w:val="en-US"/>
              </w:rPr>
              <w:t xml:space="preserve"> </w:t>
            </w:r>
            <w:r w:rsidRPr="00A36981">
              <w:rPr>
                <w:rFonts w:ascii="Arial" w:hAnsi="Arial" w:cs="Arial"/>
                <w:sz w:val="14"/>
                <w:szCs w:val="14"/>
                <w:lang w:val="en-US"/>
              </w:rPr>
              <w:t xml:space="preserve"> Sal. 148,10.</w:t>
            </w:r>
          </w:p>
        </w:tc>
        <w:tc>
          <w:tcPr>
            <w:tcW w:w="1984" w:type="dxa"/>
          </w:tcPr>
          <w:p w14:paraId="13436367" w14:textId="77777777" w:rsidR="00111FD1" w:rsidRPr="0015256D" w:rsidRDefault="00111FD1" w:rsidP="00A3698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36981">
              <w:rPr>
                <w:rFonts w:ascii="Arial" w:hAnsi="Arial" w:cs="Arial"/>
                <w:sz w:val="14"/>
                <w:szCs w:val="14"/>
                <w:lang w:val="en-US"/>
              </w:rPr>
              <w:t>( 3)</w:t>
            </w:r>
            <w:r>
              <w:rPr>
                <w:rFonts w:ascii="Arial" w:hAnsi="Arial" w:cs="Arial"/>
                <w:sz w:val="14"/>
                <w:szCs w:val="14"/>
                <w:lang w:val="en-US"/>
              </w:rPr>
              <w:t xml:space="preserve"> </w:t>
            </w:r>
            <w:r w:rsidRPr="00A36981">
              <w:rPr>
                <w:rFonts w:ascii="Arial" w:hAnsi="Arial" w:cs="Arial"/>
                <w:sz w:val="14"/>
                <w:szCs w:val="14"/>
                <w:lang w:val="en-US"/>
              </w:rPr>
              <w:t xml:space="preserve"> Sal. 1,17. </w:t>
            </w:r>
          </w:p>
        </w:tc>
        <w:tc>
          <w:tcPr>
            <w:tcW w:w="1407" w:type="dxa"/>
          </w:tcPr>
          <w:p w14:paraId="1B492A01" w14:textId="77777777" w:rsidR="00111FD1" w:rsidRPr="0015256D" w:rsidRDefault="00111FD1" w:rsidP="007258F7">
            <w:pPr>
              <w:pStyle w:val="Textonotapie"/>
              <w:ind w:left="0"/>
              <w:contextualSpacing/>
              <w:rPr>
                <w:rFonts w:ascii="Arial" w:hAnsi="Arial" w:cs="Arial"/>
                <w:sz w:val="14"/>
                <w:szCs w:val="14"/>
                <w:lang w:val="en-US"/>
              </w:rPr>
            </w:pPr>
            <w:r w:rsidRPr="00A36981">
              <w:rPr>
                <w:rFonts w:ascii="Arial" w:hAnsi="Arial" w:cs="Arial"/>
                <w:sz w:val="14"/>
                <w:szCs w:val="14"/>
                <w:lang w:val="en-US"/>
              </w:rPr>
              <w:t>( 4)</w:t>
            </w:r>
            <w:r>
              <w:rPr>
                <w:rFonts w:ascii="Arial" w:hAnsi="Arial" w:cs="Arial"/>
                <w:sz w:val="14"/>
                <w:szCs w:val="14"/>
                <w:lang w:val="en-US"/>
              </w:rPr>
              <w:t xml:space="preserve"> </w:t>
            </w:r>
            <w:r w:rsidRPr="00A36981">
              <w:rPr>
                <w:rFonts w:ascii="Arial" w:hAnsi="Arial" w:cs="Arial"/>
                <w:sz w:val="14"/>
                <w:szCs w:val="14"/>
                <w:lang w:val="en-US"/>
              </w:rPr>
              <w:t xml:space="preserve"> Gn. 1,1.</w:t>
            </w:r>
          </w:p>
        </w:tc>
      </w:tr>
    </w:tbl>
    <w:p w14:paraId="2255E12B" w14:textId="77777777" w:rsidR="00111FD1" w:rsidRPr="0015256D" w:rsidRDefault="00111FD1" w:rsidP="00096861">
      <w:pPr>
        <w:pStyle w:val="Textonotapie"/>
        <w:rPr>
          <w:rFonts w:ascii="Arial" w:hAnsi="Arial" w:cs="Arial"/>
          <w:sz w:val="14"/>
          <w:szCs w:val="14"/>
          <w:lang w:val="en-US"/>
        </w:rPr>
      </w:pPr>
      <w:r w:rsidRPr="0015256D">
        <w:rPr>
          <w:rFonts w:ascii="Arial" w:hAnsi="Arial" w:cs="Arial"/>
          <w:sz w:val="14"/>
          <w:szCs w:val="14"/>
          <w:lang w:val="en-US"/>
        </w:rPr>
        <w:t xml:space="preserve"> </w:t>
      </w:r>
    </w:p>
  </w:footnote>
  <w:footnote w:id="19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0B5FABB6" w14:textId="77777777" w:rsidTr="00B24837">
        <w:tc>
          <w:tcPr>
            <w:tcW w:w="1844" w:type="dxa"/>
          </w:tcPr>
          <w:p w14:paraId="53AC00AB" w14:textId="77777777" w:rsidR="00111FD1" w:rsidRPr="0005175D" w:rsidRDefault="00111FD1" w:rsidP="007065F4">
            <w:pPr>
              <w:pStyle w:val="Textonotapie"/>
              <w:ind w:left="0"/>
              <w:contextualSpacing/>
              <w:rPr>
                <w:rFonts w:ascii="Arial" w:hAnsi="Arial" w:cs="Arial"/>
                <w:sz w:val="14"/>
                <w:szCs w:val="14"/>
                <w:lang w:val="es-AR"/>
              </w:rPr>
            </w:pPr>
            <w:r w:rsidRPr="0005175D">
              <w:rPr>
                <w:rFonts w:ascii="Arial" w:hAnsi="Arial" w:cs="Arial"/>
                <w:sz w:val="14"/>
                <w:szCs w:val="14"/>
                <w:lang w:val="es-AR"/>
              </w:rPr>
              <w:t xml:space="preserve">    ( 5)  Sab.  8,1.</w:t>
            </w:r>
          </w:p>
          <w:p w14:paraId="08A275FE" w14:textId="77777777" w:rsidR="00111FD1" w:rsidRPr="007065F4" w:rsidRDefault="00111FD1" w:rsidP="0005175D">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7065F4">
              <w:rPr>
                <w:rFonts w:ascii="Arial" w:hAnsi="Arial" w:cs="Arial"/>
                <w:sz w:val="14"/>
                <w:szCs w:val="14"/>
                <w:lang w:val="es-AR"/>
              </w:rPr>
              <w:t xml:space="preserve">( 6) </w:t>
            </w:r>
            <w:r>
              <w:rPr>
                <w:rFonts w:ascii="Arial" w:hAnsi="Arial" w:cs="Arial"/>
                <w:sz w:val="14"/>
                <w:szCs w:val="14"/>
                <w:lang w:val="es-AR"/>
              </w:rPr>
              <w:t xml:space="preserve"> </w:t>
            </w:r>
            <w:r w:rsidRPr="007065F4">
              <w:rPr>
                <w:rFonts w:ascii="Arial" w:hAnsi="Arial" w:cs="Arial"/>
                <w:sz w:val="14"/>
                <w:szCs w:val="14"/>
                <w:lang w:val="es-AR"/>
              </w:rPr>
              <w:t>Dan. 13,64.</w:t>
            </w:r>
          </w:p>
        </w:tc>
        <w:tc>
          <w:tcPr>
            <w:tcW w:w="1984" w:type="dxa"/>
          </w:tcPr>
          <w:p w14:paraId="5B954AE4" w14:textId="77777777" w:rsidR="00111FD1"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7065F4">
              <w:rPr>
                <w:rFonts w:ascii="Arial" w:hAnsi="Arial" w:cs="Arial"/>
                <w:sz w:val="14"/>
                <w:szCs w:val="14"/>
                <w:lang w:val="es-AR"/>
              </w:rPr>
              <w:t xml:space="preserve">( 7) </w:t>
            </w:r>
            <w:r>
              <w:rPr>
                <w:rFonts w:ascii="Arial" w:hAnsi="Arial" w:cs="Arial"/>
                <w:sz w:val="14"/>
                <w:szCs w:val="14"/>
                <w:lang w:val="es-AR"/>
              </w:rPr>
              <w:t xml:space="preserve"> </w:t>
            </w:r>
            <w:r w:rsidRPr="007065F4">
              <w:rPr>
                <w:rFonts w:ascii="Arial" w:hAnsi="Arial" w:cs="Arial"/>
                <w:sz w:val="14"/>
                <w:szCs w:val="14"/>
                <w:lang w:val="es-AR"/>
              </w:rPr>
              <w:t>Jn.</w:t>
            </w:r>
            <w:r>
              <w:rPr>
                <w:rFonts w:ascii="Arial" w:hAnsi="Arial" w:cs="Arial"/>
                <w:sz w:val="14"/>
                <w:szCs w:val="14"/>
                <w:lang w:val="es-AR"/>
              </w:rPr>
              <w:t xml:space="preserve"> </w:t>
            </w:r>
            <w:r w:rsidRPr="007065F4">
              <w:rPr>
                <w:rFonts w:ascii="Arial" w:hAnsi="Arial" w:cs="Arial"/>
                <w:sz w:val="14"/>
                <w:szCs w:val="14"/>
                <w:lang w:val="es-AR"/>
              </w:rPr>
              <w:t xml:space="preserve"> 7,39. </w:t>
            </w:r>
          </w:p>
          <w:p w14:paraId="096700D2" w14:textId="77777777" w:rsidR="00111FD1" w:rsidRPr="007065F4"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7065F4">
              <w:rPr>
                <w:rFonts w:ascii="Arial" w:hAnsi="Arial" w:cs="Arial"/>
                <w:sz w:val="14"/>
                <w:szCs w:val="14"/>
                <w:lang w:val="es-AR"/>
              </w:rPr>
              <w:t xml:space="preserve">( 8) </w:t>
            </w:r>
            <w:r>
              <w:rPr>
                <w:rFonts w:ascii="Arial" w:hAnsi="Arial" w:cs="Arial"/>
                <w:sz w:val="14"/>
                <w:szCs w:val="14"/>
                <w:lang w:val="es-AR"/>
              </w:rPr>
              <w:t xml:space="preserve"> </w:t>
            </w:r>
            <w:r w:rsidRPr="007065F4">
              <w:rPr>
                <w:rFonts w:ascii="Arial" w:hAnsi="Arial" w:cs="Arial"/>
                <w:sz w:val="14"/>
                <w:szCs w:val="14"/>
                <w:lang w:val="es-AR"/>
              </w:rPr>
              <w:t>Sal.</w:t>
            </w:r>
            <w:r>
              <w:rPr>
                <w:rFonts w:ascii="Arial" w:hAnsi="Arial" w:cs="Arial"/>
                <w:sz w:val="14"/>
                <w:szCs w:val="14"/>
                <w:lang w:val="es-AR"/>
              </w:rPr>
              <w:t xml:space="preserve"> </w:t>
            </w:r>
            <w:r w:rsidRPr="007065F4">
              <w:rPr>
                <w:rFonts w:ascii="Arial" w:hAnsi="Arial" w:cs="Arial"/>
                <w:sz w:val="14"/>
                <w:szCs w:val="14"/>
                <w:lang w:val="es-AR"/>
              </w:rPr>
              <w:t xml:space="preserve"> 75,</w:t>
            </w:r>
            <w:r>
              <w:rPr>
                <w:rFonts w:ascii="Arial" w:hAnsi="Arial" w:cs="Arial"/>
                <w:sz w:val="14"/>
                <w:szCs w:val="14"/>
                <w:lang w:val="es-AR"/>
              </w:rPr>
              <w:t>1.</w:t>
            </w:r>
          </w:p>
        </w:tc>
        <w:tc>
          <w:tcPr>
            <w:tcW w:w="1407" w:type="dxa"/>
          </w:tcPr>
          <w:p w14:paraId="4F9732A8" w14:textId="77777777" w:rsidR="00111FD1" w:rsidRDefault="00111FD1" w:rsidP="007258F7">
            <w:pPr>
              <w:pStyle w:val="Textonotapie"/>
              <w:ind w:left="0"/>
              <w:contextualSpacing/>
              <w:rPr>
                <w:rFonts w:ascii="Arial" w:hAnsi="Arial" w:cs="Arial"/>
                <w:sz w:val="14"/>
                <w:szCs w:val="14"/>
                <w:lang w:val="es-AR"/>
              </w:rPr>
            </w:pPr>
            <w:r w:rsidRPr="007065F4">
              <w:rPr>
                <w:rFonts w:ascii="Arial" w:hAnsi="Arial" w:cs="Arial"/>
                <w:sz w:val="14"/>
                <w:szCs w:val="14"/>
                <w:lang w:val="es-AR"/>
              </w:rPr>
              <w:t xml:space="preserve">( 9) </w:t>
            </w:r>
            <w:r>
              <w:rPr>
                <w:rFonts w:ascii="Arial" w:hAnsi="Arial" w:cs="Arial"/>
                <w:sz w:val="14"/>
                <w:szCs w:val="14"/>
                <w:lang w:val="es-AR"/>
              </w:rPr>
              <w:t xml:space="preserve"> </w:t>
            </w:r>
            <w:r w:rsidRPr="007065F4">
              <w:rPr>
                <w:rFonts w:ascii="Arial" w:hAnsi="Arial" w:cs="Arial"/>
                <w:sz w:val="14"/>
                <w:szCs w:val="14"/>
                <w:lang w:val="es-AR"/>
              </w:rPr>
              <w:t>Jue. 6,34.</w:t>
            </w:r>
          </w:p>
          <w:p w14:paraId="767F43F9" w14:textId="77777777" w:rsidR="00111FD1" w:rsidRPr="007065F4" w:rsidRDefault="00111FD1" w:rsidP="007065F4">
            <w:pPr>
              <w:pStyle w:val="Textonotapie"/>
              <w:ind w:left="0"/>
              <w:contextualSpacing/>
              <w:rPr>
                <w:rFonts w:ascii="Arial" w:hAnsi="Arial" w:cs="Arial"/>
                <w:sz w:val="14"/>
                <w:szCs w:val="14"/>
                <w:lang w:val="es-AR"/>
              </w:rPr>
            </w:pPr>
            <w:r w:rsidRPr="007065F4">
              <w:rPr>
                <w:rFonts w:ascii="Arial" w:hAnsi="Arial" w:cs="Arial"/>
                <w:sz w:val="14"/>
                <w:szCs w:val="14"/>
                <w:lang w:val="es-AR"/>
              </w:rPr>
              <w:t xml:space="preserve">(10) 1 </w:t>
            </w:r>
            <w:r>
              <w:rPr>
                <w:rFonts w:ascii="Arial" w:hAnsi="Arial" w:cs="Arial"/>
                <w:sz w:val="14"/>
                <w:szCs w:val="14"/>
                <w:lang w:val="es-AR"/>
              </w:rPr>
              <w:t>S</w:t>
            </w:r>
            <w:r w:rsidRPr="007065F4">
              <w:rPr>
                <w:rFonts w:ascii="Arial" w:hAnsi="Arial" w:cs="Arial"/>
                <w:sz w:val="14"/>
                <w:szCs w:val="14"/>
                <w:lang w:val="es-AR"/>
              </w:rPr>
              <w:t>. 16,13.</w:t>
            </w:r>
          </w:p>
        </w:tc>
      </w:tr>
    </w:tbl>
    <w:p w14:paraId="704B0928"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19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036C2F25" w14:textId="77777777" w:rsidTr="00B24837">
        <w:tc>
          <w:tcPr>
            <w:tcW w:w="1844" w:type="dxa"/>
          </w:tcPr>
          <w:p w14:paraId="09AB2B89" w14:textId="77777777" w:rsidR="00111FD1" w:rsidRDefault="00111FD1" w:rsidP="00815FF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7065F4">
              <w:rPr>
                <w:rFonts w:ascii="Arial" w:hAnsi="Arial" w:cs="Arial"/>
                <w:sz w:val="14"/>
                <w:szCs w:val="14"/>
                <w:lang w:val="es-AR"/>
              </w:rPr>
              <w:t xml:space="preserve">   </w:t>
            </w:r>
            <w:r w:rsidRPr="0005175D">
              <w:rPr>
                <w:rFonts w:ascii="Arial" w:hAnsi="Arial" w:cs="Arial"/>
                <w:sz w:val="14"/>
                <w:szCs w:val="14"/>
                <w:lang w:val="es-AR"/>
              </w:rPr>
              <w:t>(11)</w:t>
            </w:r>
            <w:r>
              <w:rPr>
                <w:rFonts w:ascii="Arial" w:hAnsi="Arial" w:cs="Arial"/>
                <w:sz w:val="14"/>
                <w:szCs w:val="14"/>
                <w:lang w:val="es-AR"/>
              </w:rPr>
              <w:t xml:space="preserve"> </w:t>
            </w:r>
            <w:r w:rsidRPr="0005175D">
              <w:rPr>
                <w:rFonts w:ascii="Arial" w:hAnsi="Arial" w:cs="Arial"/>
                <w:sz w:val="14"/>
                <w:szCs w:val="14"/>
                <w:lang w:val="es-AR"/>
              </w:rPr>
              <w:t xml:space="preserve"> Sal. 84, 12. </w:t>
            </w:r>
          </w:p>
          <w:p w14:paraId="06B1DEBF" w14:textId="77777777" w:rsidR="00111FD1" w:rsidRPr="007065F4" w:rsidRDefault="00111FD1" w:rsidP="00815FF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5175D">
              <w:rPr>
                <w:rFonts w:ascii="Arial" w:hAnsi="Arial" w:cs="Arial"/>
                <w:sz w:val="14"/>
                <w:szCs w:val="14"/>
                <w:lang w:val="es-AR"/>
              </w:rPr>
              <w:t xml:space="preserve">(12) </w:t>
            </w:r>
            <w:r>
              <w:rPr>
                <w:rFonts w:ascii="Arial" w:hAnsi="Arial" w:cs="Arial"/>
                <w:sz w:val="14"/>
                <w:szCs w:val="14"/>
                <w:lang w:val="es-AR"/>
              </w:rPr>
              <w:t xml:space="preserve"> </w:t>
            </w:r>
            <w:r w:rsidRPr="0005175D">
              <w:rPr>
                <w:rFonts w:ascii="Arial" w:hAnsi="Arial" w:cs="Arial"/>
                <w:sz w:val="14"/>
                <w:szCs w:val="14"/>
                <w:lang w:val="es-AR"/>
              </w:rPr>
              <w:t xml:space="preserve">Sal. 132,2. </w:t>
            </w:r>
          </w:p>
        </w:tc>
        <w:tc>
          <w:tcPr>
            <w:tcW w:w="1984" w:type="dxa"/>
          </w:tcPr>
          <w:p w14:paraId="70BAECCC" w14:textId="77777777" w:rsidR="00111FD1" w:rsidRPr="0005175D" w:rsidRDefault="00111FD1" w:rsidP="00815FF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5175D">
              <w:rPr>
                <w:rFonts w:ascii="Arial" w:hAnsi="Arial" w:cs="Arial"/>
                <w:sz w:val="14"/>
                <w:szCs w:val="14"/>
                <w:lang w:val="es-AR"/>
              </w:rPr>
              <w:t xml:space="preserve">(13) </w:t>
            </w:r>
            <w:r>
              <w:rPr>
                <w:rFonts w:ascii="Arial" w:hAnsi="Arial" w:cs="Arial"/>
                <w:sz w:val="14"/>
                <w:szCs w:val="14"/>
                <w:lang w:val="es-AR"/>
              </w:rPr>
              <w:t xml:space="preserve"> </w:t>
            </w:r>
            <w:r w:rsidRPr="0005175D">
              <w:rPr>
                <w:rFonts w:ascii="Arial" w:hAnsi="Arial" w:cs="Arial"/>
                <w:sz w:val="14"/>
                <w:szCs w:val="14"/>
                <w:lang w:val="es-AR"/>
              </w:rPr>
              <w:t>Col. 2,9.</w:t>
            </w:r>
          </w:p>
          <w:p w14:paraId="4E1B3CC7" w14:textId="77777777" w:rsidR="00111FD1" w:rsidRPr="007065F4"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5175D">
              <w:rPr>
                <w:rFonts w:ascii="Arial" w:hAnsi="Arial" w:cs="Arial"/>
                <w:sz w:val="14"/>
                <w:szCs w:val="14"/>
                <w:lang w:val="es-AR"/>
              </w:rPr>
              <w:t>(14)</w:t>
            </w:r>
            <w:r>
              <w:rPr>
                <w:rFonts w:ascii="Arial" w:hAnsi="Arial" w:cs="Arial"/>
                <w:sz w:val="14"/>
                <w:szCs w:val="14"/>
                <w:lang w:val="es-AR"/>
              </w:rPr>
              <w:t xml:space="preserve"> </w:t>
            </w:r>
            <w:r w:rsidRPr="0005175D">
              <w:rPr>
                <w:rFonts w:ascii="Arial" w:hAnsi="Arial" w:cs="Arial"/>
                <w:sz w:val="14"/>
                <w:szCs w:val="14"/>
                <w:lang w:val="es-AR"/>
              </w:rPr>
              <w:t xml:space="preserve"> Sal. 83,13</w:t>
            </w:r>
            <w:r>
              <w:rPr>
                <w:rFonts w:ascii="Arial" w:hAnsi="Arial" w:cs="Arial"/>
                <w:sz w:val="14"/>
                <w:szCs w:val="14"/>
                <w:lang w:val="es-AR"/>
              </w:rPr>
              <w:t>.</w:t>
            </w:r>
          </w:p>
        </w:tc>
        <w:tc>
          <w:tcPr>
            <w:tcW w:w="1407" w:type="dxa"/>
          </w:tcPr>
          <w:p w14:paraId="05F78313" w14:textId="77777777" w:rsidR="00111FD1" w:rsidRPr="007065F4" w:rsidRDefault="00111FD1" w:rsidP="007258F7">
            <w:pPr>
              <w:pStyle w:val="Textonotapie"/>
              <w:ind w:left="0"/>
              <w:contextualSpacing/>
              <w:rPr>
                <w:rFonts w:ascii="Arial" w:hAnsi="Arial" w:cs="Arial"/>
                <w:sz w:val="14"/>
                <w:szCs w:val="14"/>
                <w:lang w:val="es-AR"/>
              </w:rPr>
            </w:pPr>
            <w:r w:rsidRPr="00815FF2">
              <w:rPr>
                <w:rFonts w:ascii="Arial" w:hAnsi="Arial" w:cs="Arial"/>
                <w:sz w:val="14"/>
                <w:szCs w:val="14"/>
                <w:lang w:val="es-AR"/>
              </w:rPr>
              <w:t xml:space="preserve">(15) </w:t>
            </w:r>
            <w:r>
              <w:rPr>
                <w:rFonts w:ascii="Arial" w:hAnsi="Arial" w:cs="Arial"/>
                <w:sz w:val="14"/>
                <w:szCs w:val="14"/>
                <w:lang w:val="es-AR"/>
              </w:rPr>
              <w:t xml:space="preserve"> </w:t>
            </w:r>
            <w:r w:rsidRPr="00815FF2">
              <w:rPr>
                <w:rFonts w:ascii="Arial" w:hAnsi="Arial" w:cs="Arial"/>
                <w:sz w:val="14"/>
                <w:szCs w:val="14"/>
                <w:lang w:val="es-AR"/>
              </w:rPr>
              <w:t>Cant. 1,</w:t>
            </w:r>
            <w:r>
              <w:rPr>
                <w:rFonts w:ascii="Arial" w:hAnsi="Arial" w:cs="Arial"/>
                <w:sz w:val="14"/>
                <w:szCs w:val="14"/>
                <w:lang w:val="es-AR"/>
              </w:rPr>
              <w:t>2.</w:t>
            </w:r>
          </w:p>
        </w:tc>
      </w:tr>
    </w:tbl>
    <w:p w14:paraId="68595D9B"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19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33A499AE" w14:textId="77777777" w:rsidTr="00B24837">
        <w:tc>
          <w:tcPr>
            <w:tcW w:w="1844" w:type="dxa"/>
          </w:tcPr>
          <w:p w14:paraId="4768E1DE" w14:textId="77777777" w:rsidR="00111FD1" w:rsidRPr="00815FF2" w:rsidRDefault="00111FD1" w:rsidP="00815FF2">
            <w:pPr>
              <w:pStyle w:val="Textonotapie"/>
              <w:ind w:left="0"/>
              <w:contextualSpacing/>
              <w:rPr>
                <w:rFonts w:ascii="Arial" w:hAnsi="Arial" w:cs="Arial"/>
                <w:sz w:val="14"/>
                <w:szCs w:val="14"/>
                <w:lang w:val="fr-FR"/>
              </w:rPr>
            </w:pPr>
            <w:r w:rsidRPr="00815FF2">
              <w:rPr>
                <w:rFonts w:ascii="Arial" w:hAnsi="Arial" w:cs="Arial"/>
                <w:sz w:val="14"/>
                <w:szCs w:val="14"/>
                <w:lang w:val="fr-FR"/>
              </w:rPr>
              <w:t xml:space="preserve"> </w:t>
            </w:r>
            <w:r>
              <w:rPr>
                <w:rFonts w:ascii="Arial" w:hAnsi="Arial" w:cs="Arial"/>
                <w:sz w:val="14"/>
                <w:szCs w:val="14"/>
                <w:lang w:val="fr-FR"/>
              </w:rPr>
              <w:t xml:space="preserve"> </w:t>
            </w:r>
            <w:r w:rsidRPr="00815FF2">
              <w:rPr>
                <w:rFonts w:ascii="Arial" w:hAnsi="Arial" w:cs="Arial"/>
                <w:sz w:val="14"/>
                <w:szCs w:val="14"/>
                <w:lang w:val="fr-FR"/>
              </w:rPr>
              <w:t xml:space="preserve">  (16) </w:t>
            </w:r>
            <w:r>
              <w:rPr>
                <w:rFonts w:ascii="Arial" w:hAnsi="Arial" w:cs="Arial"/>
                <w:sz w:val="14"/>
                <w:szCs w:val="14"/>
                <w:lang w:val="fr-FR"/>
              </w:rPr>
              <w:t xml:space="preserve"> </w:t>
            </w:r>
            <w:r w:rsidRPr="00815FF2">
              <w:rPr>
                <w:rFonts w:ascii="Arial" w:hAnsi="Arial" w:cs="Arial"/>
                <w:sz w:val="14"/>
                <w:szCs w:val="14"/>
                <w:lang w:val="fr-FR"/>
              </w:rPr>
              <w:t>Sab. 1,7.</w:t>
            </w:r>
          </w:p>
          <w:p w14:paraId="1DADE455" w14:textId="77777777" w:rsidR="00111FD1" w:rsidRPr="00815FF2" w:rsidRDefault="00111FD1" w:rsidP="00815FF2">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815FF2">
              <w:rPr>
                <w:rFonts w:ascii="Arial" w:hAnsi="Arial" w:cs="Arial"/>
                <w:sz w:val="14"/>
                <w:szCs w:val="14"/>
                <w:lang w:val="fr-FR"/>
              </w:rPr>
              <w:t xml:space="preserve">(17) </w:t>
            </w:r>
            <w:r>
              <w:rPr>
                <w:rFonts w:ascii="Arial" w:hAnsi="Arial" w:cs="Arial"/>
                <w:sz w:val="14"/>
                <w:szCs w:val="14"/>
                <w:lang w:val="fr-FR"/>
              </w:rPr>
              <w:t xml:space="preserve"> </w:t>
            </w:r>
            <w:r w:rsidRPr="00815FF2">
              <w:rPr>
                <w:rFonts w:ascii="Arial" w:hAnsi="Arial" w:cs="Arial"/>
                <w:sz w:val="14"/>
                <w:szCs w:val="14"/>
                <w:lang w:val="fr-FR"/>
              </w:rPr>
              <w:t>Jn</w:t>
            </w:r>
            <w:r>
              <w:rPr>
                <w:rFonts w:ascii="Arial" w:hAnsi="Arial" w:cs="Arial"/>
                <w:sz w:val="14"/>
                <w:szCs w:val="14"/>
                <w:lang w:val="fr-FR"/>
              </w:rPr>
              <w:t>.</w:t>
            </w:r>
            <w:r w:rsidRPr="00815FF2">
              <w:rPr>
                <w:rFonts w:ascii="Arial" w:hAnsi="Arial" w:cs="Arial"/>
                <w:sz w:val="14"/>
                <w:szCs w:val="14"/>
                <w:lang w:val="fr-FR"/>
              </w:rPr>
              <w:t>. 20,23.</w:t>
            </w:r>
          </w:p>
          <w:p w14:paraId="331D4CD3" w14:textId="77777777" w:rsidR="00111FD1" w:rsidRPr="007065F4" w:rsidRDefault="00111FD1" w:rsidP="00344C10">
            <w:pPr>
              <w:pStyle w:val="Textonotapie"/>
              <w:ind w:left="0"/>
              <w:contextualSpacing/>
              <w:rPr>
                <w:rFonts w:ascii="Arial" w:hAnsi="Arial" w:cs="Arial"/>
                <w:sz w:val="14"/>
                <w:szCs w:val="14"/>
                <w:lang w:val="es-AR"/>
              </w:rPr>
            </w:pPr>
            <w:r>
              <w:rPr>
                <w:rFonts w:ascii="Arial" w:hAnsi="Arial" w:cs="Arial"/>
                <w:sz w:val="14"/>
                <w:szCs w:val="14"/>
                <w:lang w:val="fr-FR"/>
              </w:rPr>
              <w:t xml:space="preserve">    </w:t>
            </w:r>
            <w:r w:rsidRPr="00815FF2">
              <w:rPr>
                <w:rFonts w:ascii="Arial" w:hAnsi="Arial" w:cs="Arial"/>
                <w:sz w:val="14"/>
                <w:szCs w:val="14"/>
                <w:lang w:val="fr-FR"/>
              </w:rPr>
              <w:t xml:space="preserve">(18) </w:t>
            </w:r>
            <w:r>
              <w:rPr>
                <w:rFonts w:ascii="Arial" w:hAnsi="Arial" w:cs="Arial"/>
                <w:sz w:val="14"/>
                <w:szCs w:val="14"/>
                <w:lang w:val="fr-FR"/>
              </w:rPr>
              <w:t xml:space="preserve"> </w:t>
            </w:r>
            <w:r w:rsidRPr="00815FF2">
              <w:rPr>
                <w:rFonts w:ascii="Arial" w:hAnsi="Arial" w:cs="Arial"/>
                <w:sz w:val="14"/>
                <w:szCs w:val="14"/>
                <w:lang w:val="fr-FR"/>
              </w:rPr>
              <w:t>Sal. 28,3.</w:t>
            </w:r>
            <w:r w:rsidRPr="00815FF2">
              <w:rPr>
                <w:rFonts w:ascii="Arial" w:hAnsi="Arial" w:cs="Arial"/>
                <w:sz w:val="14"/>
                <w:szCs w:val="14"/>
                <w:lang w:val="es-AR"/>
              </w:rPr>
              <w:t>2</w:t>
            </w:r>
          </w:p>
        </w:tc>
        <w:tc>
          <w:tcPr>
            <w:tcW w:w="1984" w:type="dxa"/>
          </w:tcPr>
          <w:p w14:paraId="0618FA1F" w14:textId="77777777" w:rsidR="00111FD1" w:rsidRPr="00815FF2" w:rsidRDefault="00111FD1" w:rsidP="00344C10">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815FF2">
              <w:rPr>
                <w:rFonts w:ascii="Arial" w:hAnsi="Arial" w:cs="Arial"/>
                <w:sz w:val="14"/>
                <w:szCs w:val="14"/>
                <w:lang w:val="fr-FR"/>
              </w:rPr>
              <w:t>(19)</w:t>
            </w:r>
            <w:r>
              <w:rPr>
                <w:rFonts w:ascii="Arial" w:hAnsi="Arial" w:cs="Arial"/>
                <w:sz w:val="14"/>
                <w:szCs w:val="14"/>
                <w:lang w:val="fr-FR"/>
              </w:rPr>
              <w:t xml:space="preserve"> </w:t>
            </w:r>
            <w:r w:rsidRPr="00815FF2">
              <w:rPr>
                <w:rFonts w:ascii="Arial" w:hAnsi="Arial" w:cs="Arial"/>
                <w:sz w:val="14"/>
                <w:szCs w:val="14"/>
                <w:lang w:val="fr-FR"/>
              </w:rPr>
              <w:t xml:space="preserve"> lb</w:t>
            </w:r>
            <w:r>
              <w:rPr>
                <w:rFonts w:ascii="Arial" w:hAnsi="Arial" w:cs="Arial"/>
                <w:sz w:val="14"/>
                <w:szCs w:val="14"/>
                <w:lang w:val="fr-FR"/>
              </w:rPr>
              <w:t>id</w:t>
            </w:r>
            <w:r w:rsidRPr="00815FF2">
              <w:rPr>
                <w:rFonts w:ascii="Arial" w:hAnsi="Arial" w:cs="Arial"/>
                <w:sz w:val="14"/>
                <w:szCs w:val="14"/>
                <w:lang w:val="fr-FR"/>
              </w:rPr>
              <w:t>. 4,9.</w:t>
            </w:r>
          </w:p>
          <w:p w14:paraId="074024F9" w14:textId="77777777" w:rsidR="00111FD1" w:rsidRPr="007065F4" w:rsidRDefault="00111FD1" w:rsidP="00F77C06">
            <w:pPr>
              <w:pStyle w:val="Textonotapie"/>
              <w:ind w:left="0"/>
              <w:contextualSpacing/>
              <w:rPr>
                <w:rFonts w:ascii="Arial" w:hAnsi="Arial" w:cs="Arial"/>
                <w:sz w:val="14"/>
                <w:szCs w:val="14"/>
                <w:lang w:val="es-AR"/>
              </w:rPr>
            </w:pPr>
            <w:r>
              <w:rPr>
                <w:rFonts w:ascii="Arial" w:hAnsi="Arial" w:cs="Arial"/>
                <w:sz w:val="14"/>
                <w:szCs w:val="14"/>
                <w:lang w:val="fr-FR"/>
              </w:rPr>
              <w:t xml:space="preserve">      </w:t>
            </w:r>
            <w:r w:rsidRPr="00815FF2">
              <w:rPr>
                <w:rFonts w:ascii="Arial" w:hAnsi="Arial" w:cs="Arial"/>
                <w:sz w:val="14"/>
                <w:szCs w:val="14"/>
                <w:lang w:val="fr-FR"/>
              </w:rPr>
              <w:t xml:space="preserve">(20) </w:t>
            </w:r>
            <w:r>
              <w:rPr>
                <w:rFonts w:ascii="Arial" w:hAnsi="Arial" w:cs="Arial"/>
                <w:sz w:val="14"/>
                <w:szCs w:val="14"/>
                <w:lang w:val="fr-FR"/>
              </w:rPr>
              <w:t xml:space="preserve"> </w:t>
            </w:r>
            <w:r w:rsidRPr="00815FF2">
              <w:rPr>
                <w:rFonts w:ascii="Arial" w:hAnsi="Arial" w:cs="Arial"/>
                <w:sz w:val="14"/>
                <w:szCs w:val="14"/>
                <w:lang w:val="fr-FR"/>
              </w:rPr>
              <w:t>L</w:t>
            </w:r>
            <w:r>
              <w:rPr>
                <w:rFonts w:ascii="Arial" w:hAnsi="Arial" w:cs="Arial"/>
                <w:sz w:val="14"/>
                <w:szCs w:val="14"/>
                <w:lang w:val="fr-FR"/>
              </w:rPr>
              <w:t>c</w:t>
            </w:r>
            <w:r w:rsidRPr="00815FF2">
              <w:rPr>
                <w:rFonts w:ascii="Arial" w:hAnsi="Arial" w:cs="Arial"/>
                <w:sz w:val="14"/>
                <w:szCs w:val="14"/>
                <w:lang w:val="fr-FR"/>
              </w:rPr>
              <w:t xml:space="preserve">. </w:t>
            </w:r>
            <w:r>
              <w:rPr>
                <w:rFonts w:ascii="Arial" w:hAnsi="Arial" w:cs="Arial"/>
                <w:sz w:val="14"/>
                <w:szCs w:val="14"/>
                <w:lang w:val="fr-FR"/>
              </w:rPr>
              <w:t xml:space="preserve">  </w:t>
            </w:r>
            <w:r w:rsidRPr="00815FF2">
              <w:rPr>
                <w:rFonts w:ascii="Arial" w:hAnsi="Arial" w:cs="Arial"/>
                <w:sz w:val="14"/>
                <w:szCs w:val="14"/>
                <w:lang w:val="fr-FR"/>
              </w:rPr>
              <w:t>8,8.</w:t>
            </w:r>
          </w:p>
        </w:tc>
        <w:tc>
          <w:tcPr>
            <w:tcW w:w="1407" w:type="dxa"/>
          </w:tcPr>
          <w:p w14:paraId="42D7104A" w14:textId="77777777" w:rsidR="00111FD1" w:rsidRDefault="00111FD1" w:rsidP="007258F7">
            <w:pPr>
              <w:pStyle w:val="Textonotapie"/>
              <w:ind w:left="0"/>
              <w:contextualSpacing/>
              <w:rPr>
                <w:rFonts w:ascii="Arial" w:hAnsi="Arial" w:cs="Arial"/>
                <w:sz w:val="14"/>
                <w:szCs w:val="14"/>
                <w:lang w:val="es-AR"/>
              </w:rPr>
            </w:pPr>
            <w:r w:rsidRPr="00815FF2">
              <w:rPr>
                <w:rFonts w:ascii="Arial" w:hAnsi="Arial" w:cs="Arial"/>
                <w:sz w:val="14"/>
                <w:szCs w:val="14"/>
                <w:lang w:val="es-AR"/>
              </w:rPr>
              <w:t>(21)</w:t>
            </w:r>
            <w:r>
              <w:rPr>
                <w:rFonts w:ascii="Arial" w:hAnsi="Arial" w:cs="Arial"/>
                <w:sz w:val="14"/>
                <w:szCs w:val="14"/>
                <w:lang w:val="es-AR"/>
              </w:rPr>
              <w:t xml:space="preserve"> </w:t>
            </w:r>
            <w:r w:rsidRPr="00815FF2">
              <w:rPr>
                <w:rFonts w:ascii="Arial" w:hAnsi="Arial" w:cs="Arial"/>
                <w:sz w:val="14"/>
                <w:szCs w:val="14"/>
                <w:lang w:val="es-AR"/>
              </w:rPr>
              <w:t xml:space="preserve"> </w:t>
            </w:r>
            <w:r>
              <w:rPr>
                <w:rFonts w:ascii="Arial" w:hAnsi="Arial" w:cs="Arial"/>
                <w:sz w:val="14"/>
                <w:szCs w:val="14"/>
                <w:lang w:val="es-AR"/>
              </w:rPr>
              <w:t xml:space="preserve">Aoc.  </w:t>
            </w:r>
            <w:r w:rsidRPr="00815FF2">
              <w:rPr>
                <w:rFonts w:ascii="Arial" w:hAnsi="Arial" w:cs="Arial"/>
                <w:sz w:val="14"/>
                <w:szCs w:val="14"/>
                <w:lang w:val="es-AR"/>
              </w:rPr>
              <w:t>5,6.</w:t>
            </w:r>
          </w:p>
          <w:p w14:paraId="4F98CAB0" w14:textId="77777777" w:rsidR="00111FD1" w:rsidRPr="007065F4" w:rsidRDefault="00111FD1" w:rsidP="007258F7">
            <w:pPr>
              <w:pStyle w:val="Textonotapie"/>
              <w:ind w:left="0"/>
              <w:contextualSpacing/>
              <w:rPr>
                <w:rFonts w:ascii="Arial" w:hAnsi="Arial" w:cs="Arial"/>
                <w:sz w:val="14"/>
                <w:szCs w:val="14"/>
                <w:lang w:val="es-AR"/>
              </w:rPr>
            </w:pPr>
            <w:r w:rsidRPr="00F77C06">
              <w:rPr>
                <w:rFonts w:ascii="Arial" w:hAnsi="Arial" w:cs="Arial"/>
                <w:sz w:val="14"/>
                <w:szCs w:val="14"/>
                <w:lang w:val="es-AR"/>
              </w:rPr>
              <w:t xml:space="preserve">(22) </w:t>
            </w:r>
            <w:r>
              <w:rPr>
                <w:rFonts w:ascii="Arial" w:hAnsi="Arial" w:cs="Arial"/>
                <w:sz w:val="14"/>
                <w:szCs w:val="14"/>
                <w:lang w:val="es-AR"/>
              </w:rPr>
              <w:t xml:space="preserve"> </w:t>
            </w:r>
            <w:r w:rsidRPr="00F77C06">
              <w:rPr>
                <w:rFonts w:ascii="Arial" w:hAnsi="Arial" w:cs="Arial"/>
                <w:sz w:val="14"/>
                <w:szCs w:val="14"/>
                <w:lang w:val="es-AR"/>
              </w:rPr>
              <w:t>1 Cor. 12,11.,</w:t>
            </w:r>
          </w:p>
        </w:tc>
      </w:tr>
    </w:tbl>
    <w:p w14:paraId="4CA87696"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19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6F4C73E1" w14:textId="77777777" w:rsidTr="00B24837">
        <w:tc>
          <w:tcPr>
            <w:tcW w:w="1844" w:type="dxa"/>
          </w:tcPr>
          <w:p w14:paraId="75DA322E" w14:textId="77777777" w:rsidR="00111FD1" w:rsidRPr="008216EC" w:rsidRDefault="00111FD1" w:rsidP="008216E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216EC">
              <w:rPr>
                <w:rFonts w:ascii="Arial" w:hAnsi="Arial" w:cs="Arial"/>
                <w:sz w:val="14"/>
                <w:szCs w:val="14"/>
                <w:lang w:val="es-AR"/>
              </w:rPr>
              <w:t xml:space="preserve">(23) </w:t>
            </w:r>
            <w:r>
              <w:rPr>
                <w:rFonts w:ascii="Arial" w:hAnsi="Arial" w:cs="Arial"/>
                <w:sz w:val="14"/>
                <w:szCs w:val="14"/>
                <w:lang w:val="es-AR"/>
              </w:rPr>
              <w:t xml:space="preserve"> </w:t>
            </w:r>
            <w:r w:rsidRPr="008216EC">
              <w:rPr>
                <w:rFonts w:ascii="Arial" w:hAnsi="Arial" w:cs="Arial"/>
                <w:sz w:val="14"/>
                <w:szCs w:val="14"/>
                <w:lang w:val="es-AR"/>
              </w:rPr>
              <w:t>Sal. 28,3.</w:t>
            </w:r>
          </w:p>
          <w:p w14:paraId="4EC3F8CF" w14:textId="77777777" w:rsidR="00111FD1" w:rsidRPr="007065F4" w:rsidRDefault="00111FD1" w:rsidP="008216E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216EC">
              <w:rPr>
                <w:rFonts w:ascii="Arial" w:hAnsi="Arial" w:cs="Arial"/>
                <w:sz w:val="14"/>
                <w:szCs w:val="14"/>
                <w:lang w:val="es-AR"/>
              </w:rPr>
              <w:t>(24)</w:t>
            </w:r>
            <w:r>
              <w:rPr>
                <w:rFonts w:ascii="Arial" w:hAnsi="Arial" w:cs="Arial"/>
                <w:sz w:val="14"/>
                <w:szCs w:val="14"/>
                <w:lang w:val="es-AR"/>
              </w:rPr>
              <w:t xml:space="preserve"> </w:t>
            </w:r>
            <w:r w:rsidRPr="008216EC">
              <w:rPr>
                <w:rFonts w:ascii="Arial" w:hAnsi="Arial" w:cs="Arial"/>
                <w:sz w:val="14"/>
                <w:szCs w:val="14"/>
                <w:lang w:val="es-AR"/>
              </w:rPr>
              <w:t xml:space="preserve"> Sal. 18,5.</w:t>
            </w:r>
          </w:p>
        </w:tc>
        <w:tc>
          <w:tcPr>
            <w:tcW w:w="1984" w:type="dxa"/>
          </w:tcPr>
          <w:p w14:paraId="4F2CFED5" w14:textId="77777777" w:rsidR="00111FD1"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216EC">
              <w:rPr>
                <w:rFonts w:ascii="Arial" w:hAnsi="Arial" w:cs="Arial"/>
                <w:sz w:val="14"/>
                <w:szCs w:val="14"/>
                <w:lang w:val="es-AR"/>
              </w:rPr>
              <w:t>(25)</w:t>
            </w:r>
            <w:r>
              <w:rPr>
                <w:rFonts w:ascii="Arial" w:hAnsi="Arial" w:cs="Arial"/>
                <w:sz w:val="14"/>
                <w:szCs w:val="14"/>
                <w:lang w:val="es-AR"/>
              </w:rPr>
              <w:t xml:space="preserve"> </w:t>
            </w:r>
            <w:r w:rsidRPr="008216EC">
              <w:rPr>
                <w:rFonts w:ascii="Arial" w:hAnsi="Arial" w:cs="Arial"/>
                <w:sz w:val="14"/>
                <w:szCs w:val="14"/>
                <w:lang w:val="es-AR"/>
              </w:rPr>
              <w:t xml:space="preserve"> Sal. 76,19.</w:t>
            </w:r>
          </w:p>
          <w:p w14:paraId="0C38FEDC" w14:textId="77777777" w:rsidR="00111FD1" w:rsidRPr="007065F4" w:rsidRDefault="00111FD1" w:rsidP="00680AB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216EC">
              <w:rPr>
                <w:rFonts w:ascii="Arial" w:hAnsi="Arial" w:cs="Arial"/>
                <w:sz w:val="14"/>
                <w:szCs w:val="14"/>
                <w:lang w:val="es-AR"/>
              </w:rPr>
              <w:t xml:space="preserve">(26) </w:t>
            </w:r>
            <w:r>
              <w:rPr>
                <w:rFonts w:ascii="Arial" w:hAnsi="Arial" w:cs="Arial"/>
                <w:sz w:val="14"/>
                <w:szCs w:val="14"/>
                <w:lang w:val="es-AR"/>
              </w:rPr>
              <w:t xml:space="preserve"> </w:t>
            </w:r>
            <w:r w:rsidRPr="008216EC">
              <w:rPr>
                <w:rFonts w:ascii="Arial" w:hAnsi="Arial" w:cs="Arial"/>
                <w:sz w:val="14"/>
                <w:szCs w:val="14"/>
                <w:lang w:val="es-AR"/>
              </w:rPr>
              <w:t>Mt.</w:t>
            </w:r>
            <w:r>
              <w:rPr>
                <w:rFonts w:ascii="Arial" w:hAnsi="Arial" w:cs="Arial"/>
                <w:sz w:val="14"/>
                <w:szCs w:val="14"/>
                <w:lang w:val="es-AR"/>
              </w:rPr>
              <w:t xml:space="preserve"> </w:t>
            </w:r>
            <w:r w:rsidRPr="008216EC">
              <w:rPr>
                <w:rFonts w:ascii="Arial" w:hAnsi="Arial" w:cs="Arial"/>
                <w:sz w:val="14"/>
                <w:szCs w:val="14"/>
                <w:lang w:val="es-AR"/>
              </w:rPr>
              <w:t xml:space="preserve"> 3,2. </w:t>
            </w:r>
          </w:p>
        </w:tc>
        <w:tc>
          <w:tcPr>
            <w:tcW w:w="1407" w:type="dxa"/>
          </w:tcPr>
          <w:p w14:paraId="451FEF4C" w14:textId="77777777" w:rsidR="00111FD1" w:rsidRDefault="00111FD1" w:rsidP="00680AB2">
            <w:pPr>
              <w:pStyle w:val="Textonotapie"/>
              <w:ind w:left="0"/>
              <w:contextualSpacing/>
              <w:rPr>
                <w:rFonts w:ascii="Arial" w:hAnsi="Arial" w:cs="Arial"/>
                <w:sz w:val="14"/>
                <w:szCs w:val="14"/>
                <w:lang w:val="es-AR"/>
              </w:rPr>
            </w:pPr>
            <w:r w:rsidRPr="008216EC">
              <w:rPr>
                <w:rFonts w:ascii="Arial" w:hAnsi="Arial" w:cs="Arial"/>
                <w:sz w:val="14"/>
                <w:szCs w:val="14"/>
                <w:lang w:val="es-AR"/>
              </w:rPr>
              <w:t xml:space="preserve">(27) </w:t>
            </w:r>
            <w:r>
              <w:rPr>
                <w:rFonts w:ascii="Arial" w:hAnsi="Arial" w:cs="Arial"/>
                <w:sz w:val="14"/>
                <w:szCs w:val="14"/>
                <w:lang w:val="es-AR"/>
              </w:rPr>
              <w:t xml:space="preserve"> </w:t>
            </w:r>
            <w:r w:rsidRPr="008216EC">
              <w:rPr>
                <w:rFonts w:ascii="Arial" w:hAnsi="Arial" w:cs="Arial"/>
                <w:sz w:val="14"/>
                <w:szCs w:val="14"/>
                <w:lang w:val="es-AR"/>
              </w:rPr>
              <w:t>M</w:t>
            </w:r>
            <w:r>
              <w:rPr>
                <w:rFonts w:ascii="Arial" w:hAnsi="Arial" w:cs="Arial"/>
                <w:sz w:val="14"/>
                <w:szCs w:val="14"/>
                <w:lang w:val="es-AR"/>
              </w:rPr>
              <w:t>c</w:t>
            </w:r>
            <w:r w:rsidRPr="008216EC">
              <w:rPr>
                <w:rFonts w:ascii="Arial" w:hAnsi="Arial" w:cs="Arial"/>
                <w:sz w:val="14"/>
                <w:szCs w:val="14"/>
                <w:lang w:val="es-AR"/>
              </w:rPr>
              <w:t>. 16,16</w:t>
            </w:r>
            <w:r>
              <w:rPr>
                <w:rFonts w:ascii="Arial" w:hAnsi="Arial" w:cs="Arial"/>
                <w:sz w:val="14"/>
                <w:szCs w:val="14"/>
                <w:lang w:val="es-AR"/>
              </w:rPr>
              <w:t>.</w:t>
            </w:r>
          </w:p>
          <w:p w14:paraId="0195EA5C" w14:textId="752C0FC5" w:rsidR="00111FD1" w:rsidRPr="007065F4" w:rsidRDefault="00111FD1" w:rsidP="00680AB2">
            <w:pPr>
              <w:pStyle w:val="Textonotapie"/>
              <w:ind w:left="0"/>
              <w:contextualSpacing/>
              <w:rPr>
                <w:rFonts w:ascii="Arial" w:hAnsi="Arial" w:cs="Arial"/>
                <w:sz w:val="14"/>
                <w:szCs w:val="14"/>
                <w:lang w:val="es-AR"/>
              </w:rPr>
            </w:pPr>
            <w:r>
              <w:rPr>
                <w:rFonts w:ascii="Arial" w:hAnsi="Arial" w:cs="Arial"/>
                <w:sz w:val="14"/>
                <w:szCs w:val="14"/>
                <w:lang w:val="es-AR"/>
              </w:rPr>
              <w:t xml:space="preserve">(28)  </w:t>
            </w:r>
            <w:r w:rsidRPr="008216EC">
              <w:rPr>
                <w:rFonts w:ascii="Arial" w:hAnsi="Arial" w:cs="Arial"/>
                <w:sz w:val="14"/>
                <w:szCs w:val="14"/>
                <w:lang w:val="es-AR"/>
              </w:rPr>
              <w:t>1 Cor. 6,10.</w:t>
            </w:r>
          </w:p>
        </w:tc>
      </w:tr>
    </w:tbl>
    <w:p w14:paraId="6306823D"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19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3D5C5C32" w14:textId="77777777" w:rsidTr="00B24837">
        <w:tc>
          <w:tcPr>
            <w:tcW w:w="1844" w:type="dxa"/>
          </w:tcPr>
          <w:p w14:paraId="424CE43E" w14:textId="4500A753" w:rsidR="00111FD1" w:rsidRPr="007065F4" w:rsidRDefault="00111FD1" w:rsidP="000E22AA">
            <w:pPr>
              <w:pStyle w:val="Textonotapie"/>
              <w:ind w:left="0"/>
              <w:contextualSpacing/>
              <w:rPr>
                <w:rFonts w:ascii="Arial" w:hAnsi="Arial" w:cs="Arial"/>
                <w:sz w:val="14"/>
                <w:szCs w:val="14"/>
                <w:lang w:val="es-AR"/>
              </w:rPr>
            </w:pPr>
            <w:r w:rsidRPr="007065F4">
              <w:rPr>
                <w:rFonts w:ascii="Arial" w:hAnsi="Arial" w:cs="Arial"/>
                <w:sz w:val="14"/>
                <w:szCs w:val="14"/>
                <w:lang w:val="es-AR"/>
              </w:rPr>
              <w:t xml:space="preserve">   </w:t>
            </w:r>
            <w:r w:rsidRPr="009176F2">
              <w:rPr>
                <w:rFonts w:ascii="Arial" w:hAnsi="Arial" w:cs="Arial"/>
                <w:sz w:val="14"/>
                <w:szCs w:val="14"/>
                <w:lang w:val="es-AR"/>
              </w:rPr>
              <w:t xml:space="preserve">(29) </w:t>
            </w:r>
            <w:r>
              <w:rPr>
                <w:rFonts w:ascii="Arial" w:hAnsi="Arial" w:cs="Arial"/>
                <w:sz w:val="14"/>
                <w:szCs w:val="14"/>
                <w:lang w:val="es-AR"/>
              </w:rPr>
              <w:t xml:space="preserve">  </w:t>
            </w:r>
            <w:r w:rsidRPr="009176F2">
              <w:rPr>
                <w:rFonts w:ascii="Arial" w:hAnsi="Arial" w:cs="Arial"/>
                <w:sz w:val="14"/>
                <w:szCs w:val="14"/>
                <w:lang w:val="es-AR"/>
              </w:rPr>
              <w:t>Mt.</w:t>
            </w:r>
            <w:r>
              <w:rPr>
                <w:rFonts w:ascii="Arial" w:hAnsi="Arial" w:cs="Arial"/>
                <w:sz w:val="14"/>
                <w:szCs w:val="14"/>
                <w:lang w:val="es-AR"/>
              </w:rPr>
              <w:t xml:space="preserve">  </w:t>
            </w:r>
            <w:r w:rsidRPr="009176F2">
              <w:rPr>
                <w:rFonts w:ascii="Arial" w:hAnsi="Arial" w:cs="Arial"/>
                <w:sz w:val="14"/>
                <w:szCs w:val="14"/>
                <w:lang w:val="es-AR"/>
              </w:rPr>
              <w:t xml:space="preserve"> 25,41.</w:t>
            </w:r>
          </w:p>
        </w:tc>
        <w:tc>
          <w:tcPr>
            <w:tcW w:w="1984" w:type="dxa"/>
          </w:tcPr>
          <w:p w14:paraId="1ADCE449" w14:textId="77777777" w:rsidR="00111FD1" w:rsidRPr="007065F4" w:rsidRDefault="00111FD1" w:rsidP="009176F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216EC">
              <w:rPr>
                <w:rFonts w:ascii="Arial" w:hAnsi="Arial" w:cs="Arial"/>
                <w:sz w:val="14"/>
                <w:szCs w:val="14"/>
                <w:lang w:val="es-AR"/>
              </w:rPr>
              <w:t>(30)</w:t>
            </w:r>
            <w:r>
              <w:rPr>
                <w:rFonts w:ascii="Arial" w:hAnsi="Arial" w:cs="Arial"/>
                <w:sz w:val="14"/>
                <w:szCs w:val="14"/>
                <w:lang w:val="es-AR"/>
              </w:rPr>
              <w:t xml:space="preserve"> </w:t>
            </w:r>
            <w:r w:rsidRPr="008216EC">
              <w:rPr>
                <w:rFonts w:ascii="Arial" w:hAnsi="Arial" w:cs="Arial"/>
                <w:sz w:val="14"/>
                <w:szCs w:val="14"/>
                <w:lang w:val="es-AR"/>
              </w:rPr>
              <w:t xml:space="preserve"> M</w:t>
            </w:r>
            <w:r>
              <w:rPr>
                <w:rFonts w:ascii="Arial" w:hAnsi="Arial" w:cs="Arial"/>
                <w:sz w:val="14"/>
                <w:szCs w:val="14"/>
                <w:lang w:val="es-AR"/>
              </w:rPr>
              <w:t>c</w:t>
            </w:r>
            <w:r w:rsidRPr="008216EC">
              <w:rPr>
                <w:rFonts w:ascii="Arial" w:hAnsi="Arial" w:cs="Arial"/>
                <w:sz w:val="14"/>
                <w:szCs w:val="14"/>
                <w:lang w:val="es-AR"/>
              </w:rPr>
              <w:t>. 16,20.</w:t>
            </w:r>
          </w:p>
        </w:tc>
        <w:tc>
          <w:tcPr>
            <w:tcW w:w="1407" w:type="dxa"/>
          </w:tcPr>
          <w:p w14:paraId="272E7C1E" w14:textId="77777777" w:rsidR="00111FD1" w:rsidRPr="007065F4" w:rsidRDefault="00111FD1" w:rsidP="007258F7">
            <w:pPr>
              <w:pStyle w:val="Textonotapie"/>
              <w:ind w:left="0"/>
              <w:contextualSpacing/>
              <w:rPr>
                <w:rFonts w:ascii="Arial" w:hAnsi="Arial" w:cs="Arial"/>
                <w:sz w:val="14"/>
                <w:szCs w:val="14"/>
                <w:lang w:val="es-AR"/>
              </w:rPr>
            </w:pPr>
            <w:r w:rsidRPr="009176F2">
              <w:rPr>
                <w:rFonts w:ascii="Arial" w:hAnsi="Arial" w:cs="Arial"/>
                <w:sz w:val="14"/>
                <w:szCs w:val="14"/>
                <w:lang w:val="es-AR"/>
              </w:rPr>
              <w:t xml:space="preserve">(31) </w:t>
            </w:r>
            <w:r>
              <w:rPr>
                <w:rFonts w:ascii="Arial" w:hAnsi="Arial" w:cs="Arial"/>
                <w:sz w:val="14"/>
                <w:szCs w:val="14"/>
                <w:lang w:val="es-AR"/>
              </w:rPr>
              <w:t xml:space="preserve"> </w:t>
            </w:r>
            <w:r w:rsidRPr="009176F2">
              <w:rPr>
                <w:rFonts w:ascii="Arial" w:hAnsi="Arial" w:cs="Arial"/>
                <w:sz w:val="14"/>
                <w:szCs w:val="14"/>
                <w:lang w:val="es-AR"/>
              </w:rPr>
              <w:t>Hech. 3,6.</w:t>
            </w:r>
          </w:p>
        </w:tc>
      </w:tr>
    </w:tbl>
    <w:p w14:paraId="1B49C714" w14:textId="77777777" w:rsidR="00111FD1" w:rsidRPr="007065F4" w:rsidRDefault="00111FD1" w:rsidP="00096861">
      <w:pPr>
        <w:pStyle w:val="Textonotapie"/>
        <w:rPr>
          <w:rFonts w:ascii="Arial" w:hAnsi="Arial" w:cs="Arial"/>
          <w:sz w:val="14"/>
          <w:szCs w:val="14"/>
          <w:lang w:val="es-AR"/>
        </w:rPr>
      </w:pPr>
    </w:p>
  </w:footnote>
  <w:footnote w:id="20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3DD1F863" w14:textId="77777777" w:rsidTr="00B24837">
        <w:tc>
          <w:tcPr>
            <w:tcW w:w="1844" w:type="dxa"/>
          </w:tcPr>
          <w:p w14:paraId="7B9E15F7" w14:textId="72D975B3" w:rsidR="00111FD1"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92524">
              <w:rPr>
                <w:rFonts w:ascii="Arial" w:hAnsi="Arial" w:cs="Arial"/>
                <w:sz w:val="14"/>
                <w:szCs w:val="14"/>
                <w:lang w:val="es-AR"/>
              </w:rPr>
              <w:t>32)</w:t>
            </w:r>
            <w:r>
              <w:rPr>
                <w:rFonts w:ascii="Arial" w:hAnsi="Arial" w:cs="Arial"/>
                <w:sz w:val="14"/>
                <w:szCs w:val="14"/>
                <w:lang w:val="es-AR"/>
              </w:rPr>
              <w:t xml:space="preserve"> </w:t>
            </w:r>
            <w:r w:rsidRPr="00C92524">
              <w:rPr>
                <w:rFonts w:ascii="Arial" w:hAnsi="Arial" w:cs="Arial"/>
                <w:sz w:val="14"/>
                <w:szCs w:val="14"/>
                <w:lang w:val="es-AR"/>
              </w:rPr>
              <w:t xml:space="preserve"> Rom. 8,39.</w:t>
            </w:r>
          </w:p>
          <w:p w14:paraId="786706BB" w14:textId="1C6F3F3B"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92524">
              <w:rPr>
                <w:rFonts w:ascii="Arial" w:hAnsi="Arial" w:cs="Arial"/>
                <w:sz w:val="14"/>
                <w:szCs w:val="14"/>
                <w:lang w:val="es-AR"/>
              </w:rPr>
              <w:t xml:space="preserve">(33) </w:t>
            </w:r>
            <w:r>
              <w:rPr>
                <w:rFonts w:ascii="Arial" w:hAnsi="Arial" w:cs="Arial"/>
                <w:sz w:val="14"/>
                <w:szCs w:val="14"/>
                <w:lang w:val="es-AR"/>
              </w:rPr>
              <w:t xml:space="preserve"> </w:t>
            </w:r>
            <w:r w:rsidRPr="00C92524">
              <w:rPr>
                <w:rFonts w:ascii="Arial" w:hAnsi="Arial" w:cs="Arial"/>
                <w:sz w:val="14"/>
                <w:szCs w:val="14"/>
                <w:lang w:val="es-AR"/>
              </w:rPr>
              <w:t>Apc.</w:t>
            </w:r>
            <w:r>
              <w:rPr>
                <w:rFonts w:ascii="Arial" w:hAnsi="Arial" w:cs="Arial"/>
                <w:sz w:val="14"/>
                <w:szCs w:val="14"/>
                <w:lang w:val="es-AR"/>
              </w:rPr>
              <w:t xml:space="preserve"> </w:t>
            </w:r>
            <w:r w:rsidRPr="00C92524">
              <w:rPr>
                <w:rFonts w:ascii="Arial" w:hAnsi="Arial" w:cs="Arial"/>
                <w:sz w:val="14"/>
                <w:szCs w:val="14"/>
                <w:lang w:val="es-AR"/>
              </w:rPr>
              <w:t xml:space="preserve"> 2,27.</w:t>
            </w:r>
          </w:p>
        </w:tc>
        <w:tc>
          <w:tcPr>
            <w:tcW w:w="1984" w:type="dxa"/>
          </w:tcPr>
          <w:p w14:paraId="237A242E" w14:textId="4A137EA3"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06A35">
              <w:rPr>
                <w:rFonts w:ascii="Arial" w:hAnsi="Arial" w:cs="Arial"/>
                <w:sz w:val="14"/>
                <w:szCs w:val="14"/>
                <w:lang w:val="es-AR"/>
              </w:rPr>
              <w:t>(34)</w:t>
            </w:r>
            <w:r>
              <w:rPr>
                <w:rFonts w:ascii="Arial" w:hAnsi="Arial" w:cs="Arial"/>
                <w:sz w:val="14"/>
                <w:szCs w:val="14"/>
                <w:lang w:val="es-AR"/>
              </w:rPr>
              <w:t xml:space="preserve"> </w:t>
            </w:r>
            <w:r w:rsidRPr="00E06A35">
              <w:rPr>
                <w:rFonts w:ascii="Arial" w:hAnsi="Arial" w:cs="Arial"/>
                <w:sz w:val="14"/>
                <w:szCs w:val="14"/>
                <w:lang w:val="es-AR"/>
              </w:rPr>
              <w:t xml:space="preserve"> Cant. 2,12.</w:t>
            </w:r>
            <w:r>
              <w:rPr>
                <w:rFonts w:ascii="Arial" w:hAnsi="Arial" w:cs="Arial"/>
                <w:sz w:val="14"/>
                <w:szCs w:val="14"/>
                <w:lang w:val="es-AR"/>
              </w:rPr>
              <w:t xml:space="preserve"> </w:t>
            </w:r>
          </w:p>
        </w:tc>
        <w:tc>
          <w:tcPr>
            <w:tcW w:w="1407" w:type="dxa"/>
          </w:tcPr>
          <w:p w14:paraId="1FCAB016" w14:textId="105AB98B"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06A35">
              <w:rPr>
                <w:rFonts w:ascii="Arial" w:hAnsi="Arial" w:cs="Arial"/>
                <w:sz w:val="14"/>
                <w:szCs w:val="14"/>
                <w:lang w:val="es-AR"/>
              </w:rPr>
              <w:t xml:space="preserve">(35) </w:t>
            </w:r>
            <w:r>
              <w:rPr>
                <w:rFonts w:ascii="Arial" w:hAnsi="Arial" w:cs="Arial"/>
                <w:sz w:val="14"/>
                <w:szCs w:val="14"/>
                <w:lang w:val="es-AR"/>
              </w:rPr>
              <w:t xml:space="preserve"> I</w:t>
            </w:r>
            <w:r w:rsidRPr="00E06A35">
              <w:rPr>
                <w:rFonts w:ascii="Arial" w:hAnsi="Arial" w:cs="Arial"/>
                <w:sz w:val="14"/>
                <w:szCs w:val="14"/>
                <w:lang w:val="es-AR"/>
              </w:rPr>
              <w:t>s.</w:t>
            </w:r>
            <w:r>
              <w:rPr>
                <w:rFonts w:ascii="Arial" w:hAnsi="Arial" w:cs="Arial"/>
                <w:sz w:val="14"/>
                <w:szCs w:val="14"/>
                <w:lang w:val="es-AR"/>
              </w:rPr>
              <w:t xml:space="preserve"> </w:t>
            </w:r>
            <w:r w:rsidRPr="00E06A35">
              <w:rPr>
                <w:rFonts w:ascii="Arial" w:hAnsi="Arial" w:cs="Arial"/>
                <w:sz w:val="14"/>
                <w:szCs w:val="14"/>
                <w:lang w:val="es-AR"/>
              </w:rPr>
              <w:t xml:space="preserve"> 38,17.</w:t>
            </w:r>
          </w:p>
        </w:tc>
      </w:tr>
    </w:tbl>
    <w:p w14:paraId="3B32B0E0"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r>
        <w:rPr>
          <w:rFonts w:ascii="Arial" w:hAnsi="Arial" w:cs="Arial"/>
          <w:sz w:val="14"/>
          <w:szCs w:val="14"/>
          <w:lang w:val="es-AR"/>
        </w:rPr>
        <w:t xml:space="preserve"> </w:t>
      </w:r>
    </w:p>
  </w:footnote>
  <w:footnote w:id="20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0D0670D7" w14:textId="77777777" w:rsidTr="00B24837">
        <w:tc>
          <w:tcPr>
            <w:tcW w:w="1844" w:type="dxa"/>
          </w:tcPr>
          <w:p w14:paraId="074DB443" w14:textId="77777777" w:rsidR="00111FD1" w:rsidRDefault="00111FD1" w:rsidP="004B0911">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06A35">
              <w:rPr>
                <w:rFonts w:ascii="Arial" w:hAnsi="Arial" w:cs="Arial"/>
                <w:sz w:val="14"/>
                <w:szCs w:val="14"/>
                <w:lang w:val="es-AR"/>
              </w:rPr>
              <w:t xml:space="preserve">36) </w:t>
            </w:r>
            <w:r>
              <w:rPr>
                <w:rFonts w:ascii="Arial" w:hAnsi="Arial" w:cs="Arial"/>
                <w:sz w:val="14"/>
                <w:szCs w:val="14"/>
                <w:lang w:val="es-AR"/>
              </w:rPr>
              <w:t xml:space="preserve"> I</w:t>
            </w:r>
            <w:r w:rsidRPr="00E06A35">
              <w:rPr>
                <w:rFonts w:ascii="Arial" w:hAnsi="Arial" w:cs="Arial"/>
                <w:sz w:val="14"/>
                <w:szCs w:val="14"/>
                <w:lang w:val="es-AR"/>
              </w:rPr>
              <w:t>b</w:t>
            </w:r>
            <w:r>
              <w:rPr>
                <w:rFonts w:ascii="Arial" w:hAnsi="Arial" w:cs="Arial"/>
                <w:sz w:val="14"/>
                <w:szCs w:val="14"/>
                <w:lang w:val="es-AR"/>
              </w:rPr>
              <w:t>i</w:t>
            </w:r>
            <w:r w:rsidRPr="00E06A35">
              <w:rPr>
                <w:rFonts w:ascii="Arial" w:hAnsi="Arial" w:cs="Arial"/>
                <w:sz w:val="14"/>
                <w:szCs w:val="14"/>
                <w:lang w:val="es-AR"/>
              </w:rPr>
              <w:t>d</w:t>
            </w:r>
            <w:r>
              <w:rPr>
                <w:rFonts w:ascii="Arial" w:hAnsi="Arial" w:cs="Arial"/>
                <w:sz w:val="14"/>
                <w:szCs w:val="14"/>
                <w:lang w:val="es-AR"/>
              </w:rPr>
              <w:t>.</w:t>
            </w:r>
          </w:p>
          <w:p w14:paraId="0FD63495" w14:textId="4425B870" w:rsidR="00111FD1" w:rsidRPr="007065F4" w:rsidRDefault="00111FD1" w:rsidP="004B0911">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06A35">
              <w:rPr>
                <w:rFonts w:ascii="Arial" w:hAnsi="Arial" w:cs="Arial"/>
                <w:sz w:val="14"/>
                <w:szCs w:val="14"/>
                <w:lang w:val="es-AR"/>
              </w:rPr>
              <w:t xml:space="preserve">(37) </w:t>
            </w:r>
            <w:r>
              <w:rPr>
                <w:rFonts w:ascii="Arial" w:hAnsi="Arial" w:cs="Arial"/>
                <w:sz w:val="14"/>
                <w:szCs w:val="14"/>
                <w:lang w:val="es-AR"/>
              </w:rPr>
              <w:t xml:space="preserve"> </w:t>
            </w:r>
            <w:r w:rsidRPr="00E06A35">
              <w:rPr>
                <w:rFonts w:ascii="Arial" w:hAnsi="Arial" w:cs="Arial"/>
                <w:sz w:val="14"/>
                <w:szCs w:val="14"/>
                <w:lang w:val="es-AR"/>
              </w:rPr>
              <w:t>Cant. 2,15.</w:t>
            </w:r>
            <w:r w:rsidRPr="007065F4">
              <w:rPr>
                <w:rFonts w:ascii="Arial" w:hAnsi="Arial" w:cs="Arial"/>
                <w:sz w:val="14"/>
                <w:szCs w:val="14"/>
                <w:lang w:val="es-AR"/>
              </w:rPr>
              <w:t xml:space="preserve">  </w:t>
            </w:r>
          </w:p>
        </w:tc>
        <w:tc>
          <w:tcPr>
            <w:tcW w:w="1984" w:type="dxa"/>
          </w:tcPr>
          <w:p w14:paraId="7EBB7DE0" w14:textId="0EAB715E" w:rsidR="00111FD1"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06A35">
              <w:rPr>
                <w:rFonts w:ascii="Arial" w:hAnsi="Arial" w:cs="Arial"/>
                <w:sz w:val="14"/>
                <w:szCs w:val="14"/>
                <w:lang w:val="es-AR"/>
              </w:rPr>
              <w:t>(38)</w:t>
            </w:r>
            <w:r>
              <w:rPr>
                <w:rFonts w:ascii="Arial" w:hAnsi="Arial" w:cs="Arial"/>
                <w:sz w:val="14"/>
                <w:szCs w:val="14"/>
                <w:lang w:val="es-AR"/>
              </w:rPr>
              <w:t xml:space="preserve"> </w:t>
            </w:r>
            <w:r w:rsidRPr="00E06A35">
              <w:rPr>
                <w:rFonts w:ascii="Arial" w:hAnsi="Arial" w:cs="Arial"/>
                <w:sz w:val="14"/>
                <w:szCs w:val="14"/>
                <w:lang w:val="es-AR"/>
              </w:rPr>
              <w:t xml:space="preserve"> L</w:t>
            </w:r>
            <w:r>
              <w:rPr>
                <w:rFonts w:ascii="Arial" w:hAnsi="Arial" w:cs="Arial"/>
                <w:sz w:val="14"/>
                <w:szCs w:val="14"/>
                <w:lang w:val="es-AR"/>
              </w:rPr>
              <w:t>c</w:t>
            </w:r>
            <w:r w:rsidRPr="00E06A35">
              <w:rPr>
                <w:rFonts w:ascii="Arial" w:hAnsi="Arial" w:cs="Arial"/>
                <w:sz w:val="14"/>
                <w:szCs w:val="14"/>
                <w:lang w:val="es-AR"/>
              </w:rPr>
              <w:t>. 12,49</w:t>
            </w:r>
          </w:p>
          <w:p w14:paraId="07E23D59" w14:textId="6228DE7D"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(39)  Sal. 67,31.</w:t>
            </w:r>
          </w:p>
        </w:tc>
        <w:tc>
          <w:tcPr>
            <w:tcW w:w="1407" w:type="dxa"/>
          </w:tcPr>
          <w:p w14:paraId="0D583C1A" w14:textId="654E147F" w:rsidR="00111FD1" w:rsidRPr="007065F4" w:rsidRDefault="00111FD1" w:rsidP="000E22AA">
            <w:pPr>
              <w:pStyle w:val="Textonotapie"/>
              <w:ind w:left="0"/>
              <w:contextualSpacing/>
              <w:rPr>
                <w:rFonts w:ascii="Arial" w:hAnsi="Arial" w:cs="Arial"/>
                <w:sz w:val="14"/>
                <w:szCs w:val="14"/>
                <w:lang w:val="es-AR"/>
              </w:rPr>
            </w:pPr>
            <w:r w:rsidRPr="004B0911">
              <w:rPr>
                <w:rFonts w:ascii="Arial" w:hAnsi="Arial" w:cs="Arial"/>
                <w:sz w:val="14"/>
                <w:szCs w:val="14"/>
                <w:lang w:val="es-AR"/>
              </w:rPr>
              <w:t>(40) 1 Cor. 11,19.</w:t>
            </w:r>
          </w:p>
        </w:tc>
      </w:tr>
    </w:tbl>
    <w:p w14:paraId="4B238ED8"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0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13F1FBDB" w14:textId="77777777" w:rsidTr="00B24837">
        <w:tc>
          <w:tcPr>
            <w:tcW w:w="1844" w:type="dxa"/>
          </w:tcPr>
          <w:p w14:paraId="63F26EE2" w14:textId="77777777" w:rsidR="00111FD1"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B0911">
              <w:rPr>
                <w:rFonts w:ascii="Arial" w:hAnsi="Arial" w:cs="Arial"/>
                <w:sz w:val="14"/>
                <w:szCs w:val="14"/>
                <w:lang w:val="es-AR"/>
              </w:rPr>
              <w:t xml:space="preserve">(41) </w:t>
            </w:r>
            <w:r>
              <w:rPr>
                <w:rFonts w:ascii="Arial" w:hAnsi="Arial" w:cs="Arial"/>
                <w:sz w:val="14"/>
                <w:szCs w:val="14"/>
                <w:lang w:val="es-AR"/>
              </w:rPr>
              <w:t xml:space="preserve"> </w:t>
            </w:r>
            <w:r w:rsidRPr="004B0911">
              <w:rPr>
                <w:rFonts w:ascii="Arial" w:hAnsi="Arial" w:cs="Arial"/>
                <w:sz w:val="14"/>
                <w:szCs w:val="14"/>
                <w:lang w:val="es-AR"/>
              </w:rPr>
              <w:t>Sal. 28,8.</w:t>
            </w:r>
          </w:p>
          <w:p w14:paraId="610F6473" w14:textId="138DED99"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B0911">
              <w:rPr>
                <w:rFonts w:ascii="Arial" w:hAnsi="Arial" w:cs="Arial"/>
                <w:sz w:val="14"/>
                <w:szCs w:val="14"/>
                <w:lang w:val="es-AR"/>
              </w:rPr>
              <w:t>(42)</w:t>
            </w:r>
            <w:r>
              <w:rPr>
                <w:rFonts w:ascii="Arial" w:hAnsi="Arial" w:cs="Arial"/>
                <w:sz w:val="14"/>
                <w:szCs w:val="14"/>
                <w:lang w:val="es-AR"/>
              </w:rPr>
              <w:t xml:space="preserve"> </w:t>
            </w:r>
            <w:r w:rsidRPr="004B0911">
              <w:rPr>
                <w:rFonts w:ascii="Arial" w:hAnsi="Arial" w:cs="Arial"/>
                <w:sz w:val="14"/>
                <w:szCs w:val="14"/>
                <w:lang w:val="es-AR"/>
              </w:rPr>
              <w:t xml:space="preserve"> Sal. 103,18.</w:t>
            </w:r>
          </w:p>
        </w:tc>
        <w:tc>
          <w:tcPr>
            <w:tcW w:w="1984" w:type="dxa"/>
          </w:tcPr>
          <w:p w14:paraId="268D6B0B" w14:textId="6A7C95F7"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B0911">
              <w:rPr>
                <w:rFonts w:ascii="Arial" w:hAnsi="Arial" w:cs="Arial"/>
                <w:sz w:val="14"/>
                <w:szCs w:val="14"/>
                <w:lang w:val="es-AR"/>
              </w:rPr>
              <w:t xml:space="preserve">(43) </w:t>
            </w:r>
            <w:r>
              <w:rPr>
                <w:rFonts w:ascii="Arial" w:hAnsi="Arial" w:cs="Arial"/>
                <w:sz w:val="14"/>
                <w:szCs w:val="14"/>
                <w:lang w:val="es-AR"/>
              </w:rPr>
              <w:t xml:space="preserve"> </w:t>
            </w:r>
            <w:r w:rsidRPr="004B0911">
              <w:rPr>
                <w:rFonts w:ascii="Arial" w:hAnsi="Arial" w:cs="Arial"/>
                <w:sz w:val="14"/>
                <w:szCs w:val="14"/>
                <w:lang w:val="es-AR"/>
              </w:rPr>
              <w:t>Sal. 45,9.</w:t>
            </w:r>
          </w:p>
        </w:tc>
        <w:tc>
          <w:tcPr>
            <w:tcW w:w="1407" w:type="dxa"/>
          </w:tcPr>
          <w:p w14:paraId="1A50419E" w14:textId="2777CF54" w:rsidR="00111FD1" w:rsidRPr="007065F4"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(44)  </w:t>
            </w:r>
            <w:r w:rsidRPr="004B0911">
              <w:rPr>
                <w:rFonts w:ascii="Arial" w:hAnsi="Arial" w:cs="Arial"/>
                <w:sz w:val="14"/>
                <w:szCs w:val="14"/>
                <w:lang w:val="es-AR"/>
              </w:rPr>
              <w:t>Sal. 45,9.</w:t>
            </w:r>
          </w:p>
        </w:tc>
      </w:tr>
    </w:tbl>
    <w:p w14:paraId="4557AF8A" w14:textId="56C84C38" w:rsidR="00111FD1" w:rsidRPr="007065F4" w:rsidRDefault="00111FD1" w:rsidP="000E22AA">
      <w:pPr>
        <w:pStyle w:val="Textonotapie"/>
        <w:ind w:left="-284"/>
        <w:rPr>
          <w:rFonts w:ascii="Arial" w:hAnsi="Arial" w:cs="Arial"/>
          <w:sz w:val="14"/>
          <w:szCs w:val="14"/>
          <w:lang w:val="es-AR"/>
        </w:rPr>
      </w:pPr>
      <w:r w:rsidRPr="007065F4">
        <w:rPr>
          <w:rFonts w:ascii="Arial" w:hAnsi="Arial" w:cs="Arial"/>
          <w:sz w:val="14"/>
          <w:szCs w:val="14"/>
          <w:lang w:val="es-AR"/>
        </w:rPr>
        <w:t xml:space="preserve"> </w:t>
      </w:r>
      <w:r>
        <w:rPr>
          <w:rFonts w:ascii="Arial" w:hAnsi="Arial" w:cs="Arial"/>
          <w:sz w:val="14"/>
          <w:szCs w:val="14"/>
          <w:lang w:val="es-AR"/>
        </w:rPr>
        <w:t xml:space="preserve">  </w:t>
      </w:r>
    </w:p>
  </w:footnote>
  <w:footnote w:id="20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0F7AE3DC" w14:textId="77777777" w:rsidTr="00B24837">
        <w:tc>
          <w:tcPr>
            <w:tcW w:w="1844" w:type="dxa"/>
          </w:tcPr>
          <w:p w14:paraId="2ED1BB80" w14:textId="11D78174"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27700">
              <w:rPr>
                <w:rFonts w:ascii="Arial" w:hAnsi="Arial" w:cs="Arial"/>
                <w:sz w:val="14"/>
                <w:szCs w:val="14"/>
                <w:lang w:val="es-AR"/>
              </w:rPr>
              <w:t>(45)</w:t>
            </w:r>
            <w:r>
              <w:rPr>
                <w:rFonts w:ascii="Arial" w:hAnsi="Arial" w:cs="Arial"/>
                <w:sz w:val="14"/>
                <w:szCs w:val="14"/>
                <w:lang w:val="es-AR"/>
              </w:rPr>
              <w:t xml:space="preserve"> </w:t>
            </w:r>
            <w:r w:rsidRPr="00327700">
              <w:rPr>
                <w:rFonts w:ascii="Arial" w:hAnsi="Arial" w:cs="Arial"/>
                <w:sz w:val="14"/>
                <w:szCs w:val="14"/>
                <w:lang w:val="es-AR"/>
              </w:rPr>
              <w:t xml:space="preserve"> Sal. </w:t>
            </w:r>
            <w:r>
              <w:rPr>
                <w:rFonts w:ascii="Arial" w:hAnsi="Arial" w:cs="Arial"/>
                <w:sz w:val="14"/>
                <w:szCs w:val="14"/>
                <w:lang w:val="es-AR"/>
              </w:rPr>
              <w:t xml:space="preserve"> </w:t>
            </w:r>
            <w:r w:rsidRPr="00327700">
              <w:rPr>
                <w:rFonts w:ascii="Arial" w:hAnsi="Arial" w:cs="Arial"/>
                <w:sz w:val="14"/>
                <w:szCs w:val="14"/>
                <w:lang w:val="es-AR"/>
              </w:rPr>
              <w:t>45,10.</w:t>
            </w:r>
          </w:p>
        </w:tc>
        <w:tc>
          <w:tcPr>
            <w:tcW w:w="1984" w:type="dxa"/>
          </w:tcPr>
          <w:p w14:paraId="564B6EE8" w14:textId="3A088CAF" w:rsidR="00111FD1" w:rsidRPr="007065F4" w:rsidRDefault="00111FD1" w:rsidP="000E22A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27700">
              <w:rPr>
                <w:rFonts w:ascii="Arial" w:hAnsi="Arial" w:cs="Arial"/>
                <w:sz w:val="14"/>
                <w:szCs w:val="14"/>
                <w:lang w:val="es-AR"/>
              </w:rPr>
              <w:t>(46)</w:t>
            </w:r>
            <w:r>
              <w:rPr>
                <w:rFonts w:ascii="Arial" w:hAnsi="Arial" w:cs="Arial"/>
                <w:sz w:val="14"/>
                <w:szCs w:val="14"/>
                <w:lang w:val="es-AR"/>
              </w:rPr>
              <w:t xml:space="preserve"> </w:t>
            </w:r>
            <w:r w:rsidRPr="00327700">
              <w:rPr>
                <w:rFonts w:ascii="Arial" w:hAnsi="Arial" w:cs="Arial"/>
                <w:sz w:val="14"/>
                <w:szCs w:val="14"/>
                <w:lang w:val="es-AR"/>
              </w:rPr>
              <w:t xml:space="preserve"> Sal. </w:t>
            </w:r>
            <w:r>
              <w:rPr>
                <w:rFonts w:ascii="Arial" w:hAnsi="Arial" w:cs="Arial"/>
                <w:sz w:val="14"/>
                <w:szCs w:val="14"/>
                <w:lang w:val="es-AR"/>
              </w:rPr>
              <w:t xml:space="preserve"> </w:t>
            </w:r>
            <w:r w:rsidRPr="00327700">
              <w:rPr>
                <w:rFonts w:ascii="Arial" w:hAnsi="Arial" w:cs="Arial"/>
                <w:sz w:val="14"/>
                <w:szCs w:val="14"/>
                <w:lang w:val="es-AR"/>
              </w:rPr>
              <w:t>5,10.</w:t>
            </w:r>
            <w:r>
              <w:rPr>
                <w:rFonts w:ascii="Arial" w:hAnsi="Arial" w:cs="Arial"/>
                <w:sz w:val="14"/>
                <w:szCs w:val="14"/>
                <w:lang w:val="es-AR"/>
              </w:rPr>
              <w:t xml:space="preserve">    </w:t>
            </w:r>
          </w:p>
        </w:tc>
        <w:tc>
          <w:tcPr>
            <w:tcW w:w="1407" w:type="dxa"/>
          </w:tcPr>
          <w:p w14:paraId="26EA8EF4" w14:textId="63884D8C" w:rsidR="00111FD1" w:rsidRPr="007065F4"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327700">
              <w:rPr>
                <w:rFonts w:ascii="Arial" w:hAnsi="Arial" w:cs="Arial"/>
                <w:sz w:val="14"/>
                <w:szCs w:val="14"/>
                <w:lang w:val="es-AR"/>
              </w:rPr>
              <w:t xml:space="preserve">(47) </w:t>
            </w:r>
            <w:r>
              <w:rPr>
                <w:rFonts w:ascii="Arial" w:hAnsi="Arial" w:cs="Arial"/>
                <w:sz w:val="14"/>
                <w:szCs w:val="14"/>
                <w:lang w:val="es-AR"/>
              </w:rPr>
              <w:t xml:space="preserve"> </w:t>
            </w:r>
            <w:r w:rsidRPr="00327700">
              <w:rPr>
                <w:rFonts w:ascii="Arial" w:hAnsi="Arial" w:cs="Arial"/>
                <w:sz w:val="14"/>
                <w:szCs w:val="14"/>
                <w:lang w:val="es-AR"/>
              </w:rPr>
              <w:t>Sal.</w:t>
            </w:r>
            <w:r>
              <w:rPr>
                <w:rFonts w:ascii="Arial" w:hAnsi="Arial" w:cs="Arial"/>
                <w:sz w:val="14"/>
                <w:szCs w:val="14"/>
                <w:lang w:val="es-AR"/>
              </w:rPr>
              <w:t xml:space="preserve"> </w:t>
            </w:r>
            <w:r w:rsidRPr="00327700">
              <w:rPr>
                <w:rFonts w:ascii="Arial" w:hAnsi="Arial" w:cs="Arial"/>
                <w:sz w:val="14"/>
                <w:szCs w:val="14"/>
                <w:lang w:val="es-AR"/>
              </w:rPr>
              <w:t xml:space="preserve"> 28, 10</w:t>
            </w:r>
            <w:r>
              <w:rPr>
                <w:rFonts w:ascii="Arial" w:hAnsi="Arial" w:cs="Arial"/>
                <w:sz w:val="14"/>
                <w:szCs w:val="14"/>
                <w:lang w:val="es-AR"/>
              </w:rPr>
              <w:t>.</w:t>
            </w:r>
          </w:p>
        </w:tc>
      </w:tr>
    </w:tbl>
    <w:p w14:paraId="788431C1"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0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7C9C58EE" w14:textId="77777777" w:rsidTr="00B24837">
        <w:tc>
          <w:tcPr>
            <w:tcW w:w="1844" w:type="dxa"/>
          </w:tcPr>
          <w:p w14:paraId="0275BA38" w14:textId="77777777" w:rsidR="00111FD1" w:rsidRPr="00AD7A36" w:rsidRDefault="00111FD1" w:rsidP="00AD7A36">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AD7A36">
              <w:rPr>
                <w:rFonts w:ascii="Arial" w:hAnsi="Arial" w:cs="Arial"/>
                <w:sz w:val="14"/>
                <w:szCs w:val="14"/>
                <w:lang w:val="en-US"/>
              </w:rPr>
              <w:t xml:space="preserve">( 1) </w:t>
            </w:r>
            <w:r>
              <w:rPr>
                <w:rFonts w:ascii="Arial" w:hAnsi="Arial" w:cs="Arial"/>
                <w:sz w:val="14"/>
                <w:szCs w:val="14"/>
                <w:lang w:val="en-US"/>
              </w:rPr>
              <w:t xml:space="preserve"> </w:t>
            </w:r>
            <w:r w:rsidRPr="00AD7A36">
              <w:rPr>
                <w:rFonts w:ascii="Arial" w:hAnsi="Arial" w:cs="Arial"/>
                <w:sz w:val="14"/>
                <w:szCs w:val="14"/>
                <w:lang w:val="en-US"/>
              </w:rPr>
              <w:t>Jn. 14,2.</w:t>
            </w:r>
          </w:p>
          <w:p w14:paraId="7975A89E" w14:textId="77777777" w:rsidR="00111FD1" w:rsidRDefault="00111FD1" w:rsidP="00AD7A36">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AD7A36">
              <w:rPr>
                <w:rFonts w:ascii="Arial" w:hAnsi="Arial" w:cs="Arial"/>
                <w:sz w:val="14"/>
                <w:szCs w:val="14"/>
                <w:lang w:val="en-US"/>
              </w:rPr>
              <w:t xml:space="preserve">( 2) </w:t>
            </w:r>
            <w:r>
              <w:rPr>
                <w:rFonts w:ascii="Arial" w:hAnsi="Arial" w:cs="Arial"/>
                <w:sz w:val="14"/>
                <w:szCs w:val="14"/>
                <w:lang w:val="en-US"/>
              </w:rPr>
              <w:t xml:space="preserve"> </w:t>
            </w:r>
            <w:r w:rsidRPr="00AD7A36">
              <w:rPr>
                <w:rFonts w:ascii="Arial" w:hAnsi="Arial" w:cs="Arial"/>
                <w:sz w:val="14"/>
                <w:szCs w:val="14"/>
                <w:lang w:val="en-US"/>
              </w:rPr>
              <w:t>1 Cor. 15,41.</w:t>
            </w:r>
            <w:r>
              <w:rPr>
                <w:rFonts w:ascii="Arial" w:hAnsi="Arial" w:cs="Arial"/>
                <w:sz w:val="14"/>
                <w:szCs w:val="14"/>
                <w:lang w:val="en-US"/>
              </w:rPr>
              <w:t xml:space="preserve"> </w:t>
            </w:r>
          </w:p>
          <w:p w14:paraId="31D2B109" w14:textId="77777777" w:rsidR="00111FD1" w:rsidRPr="00D30163" w:rsidRDefault="00111FD1" w:rsidP="00013C65">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AD7A36">
              <w:rPr>
                <w:rFonts w:ascii="Arial" w:hAnsi="Arial" w:cs="Arial"/>
                <w:sz w:val="14"/>
                <w:szCs w:val="14"/>
                <w:lang w:val="en-US"/>
              </w:rPr>
              <w:t xml:space="preserve">( 3) </w:t>
            </w:r>
            <w:r>
              <w:rPr>
                <w:rFonts w:ascii="Arial" w:hAnsi="Arial" w:cs="Arial"/>
                <w:sz w:val="14"/>
                <w:szCs w:val="14"/>
                <w:lang w:val="en-US"/>
              </w:rPr>
              <w:t xml:space="preserve"> I</w:t>
            </w:r>
            <w:r w:rsidRPr="00AD7A36">
              <w:rPr>
                <w:rFonts w:ascii="Arial" w:hAnsi="Arial" w:cs="Arial"/>
                <w:sz w:val="14"/>
                <w:szCs w:val="14"/>
                <w:lang w:val="en-US"/>
              </w:rPr>
              <w:t>b</w:t>
            </w:r>
            <w:r>
              <w:rPr>
                <w:rFonts w:ascii="Arial" w:hAnsi="Arial" w:cs="Arial"/>
                <w:sz w:val="14"/>
                <w:szCs w:val="14"/>
                <w:lang w:val="en-US"/>
              </w:rPr>
              <w:t>i</w:t>
            </w:r>
            <w:r w:rsidRPr="00AD7A36">
              <w:rPr>
                <w:rFonts w:ascii="Arial" w:hAnsi="Arial" w:cs="Arial"/>
                <w:sz w:val="14"/>
                <w:szCs w:val="14"/>
                <w:lang w:val="en-US"/>
              </w:rPr>
              <w:t>d. 7,31.</w:t>
            </w:r>
          </w:p>
        </w:tc>
        <w:tc>
          <w:tcPr>
            <w:tcW w:w="1984" w:type="dxa"/>
          </w:tcPr>
          <w:p w14:paraId="7ADE6595" w14:textId="77777777" w:rsidR="00111FD1" w:rsidRDefault="00111FD1" w:rsidP="00AD7A36">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AD7A36">
              <w:rPr>
                <w:rFonts w:ascii="Arial" w:hAnsi="Arial" w:cs="Arial"/>
                <w:sz w:val="14"/>
                <w:szCs w:val="14"/>
                <w:lang w:val="en-US"/>
              </w:rPr>
              <w:t>( 4)</w:t>
            </w:r>
            <w:r>
              <w:rPr>
                <w:rFonts w:ascii="Arial" w:hAnsi="Arial" w:cs="Arial"/>
                <w:sz w:val="14"/>
                <w:szCs w:val="14"/>
                <w:lang w:val="en-US"/>
              </w:rPr>
              <w:t xml:space="preserve"> </w:t>
            </w:r>
            <w:r w:rsidRPr="00AD7A36">
              <w:rPr>
                <w:rFonts w:ascii="Arial" w:hAnsi="Arial" w:cs="Arial"/>
                <w:sz w:val="14"/>
                <w:szCs w:val="14"/>
                <w:lang w:val="en-US"/>
              </w:rPr>
              <w:t xml:space="preserve"> </w:t>
            </w:r>
            <w:r>
              <w:rPr>
                <w:rFonts w:ascii="Arial" w:hAnsi="Arial" w:cs="Arial"/>
                <w:sz w:val="14"/>
                <w:szCs w:val="14"/>
                <w:lang w:val="en-US"/>
              </w:rPr>
              <w:t>I</w:t>
            </w:r>
            <w:r w:rsidRPr="00AD7A36">
              <w:rPr>
                <w:rFonts w:ascii="Arial" w:hAnsi="Arial" w:cs="Arial"/>
                <w:sz w:val="14"/>
                <w:szCs w:val="14"/>
                <w:lang w:val="en-US"/>
              </w:rPr>
              <w:t>b</w:t>
            </w:r>
            <w:r>
              <w:rPr>
                <w:rFonts w:ascii="Arial" w:hAnsi="Arial" w:cs="Arial"/>
                <w:sz w:val="14"/>
                <w:szCs w:val="14"/>
                <w:lang w:val="en-US"/>
              </w:rPr>
              <w:t>i</w:t>
            </w:r>
            <w:r w:rsidRPr="00AD7A36">
              <w:rPr>
                <w:rFonts w:ascii="Arial" w:hAnsi="Arial" w:cs="Arial"/>
                <w:sz w:val="14"/>
                <w:szCs w:val="14"/>
                <w:lang w:val="en-US"/>
              </w:rPr>
              <w:t>d. 6, 17.</w:t>
            </w:r>
          </w:p>
          <w:p w14:paraId="40EBF1A0" w14:textId="77777777" w:rsidR="00111FD1" w:rsidRPr="00D30163" w:rsidRDefault="00111FD1" w:rsidP="00D30163">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AD7A36">
              <w:rPr>
                <w:rFonts w:ascii="Arial" w:hAnsi="Arial" w:cs="Arial"/>
                <w:sz w:val="14"/>
                <w:szCs w:val="14"/>
                <w:lang w:val="en-US"/>
              </w:rPr>
              <w:t xml:space="preserve">( 5) </w:t>
            </w:r>
            <w:r>
              <w:rPr>
                <w:rFonts w:ascii="Arial" w:hAnsi="Arial" w:cs="Arial"/>
                <w:sz w:val="14"/>
                <w:szCs w:val="14"/>
                <w:lang w:val="en-US"/>
              </w:rPr>
              <w:t xml:space="preserve"> </w:t>
            </w:r>
            <w:r w:rsidRPr="00AD7A36">
              <w:rPr>
                <w:rFonts w:ascii="Arial" w:hAnsi="Arial" w:cs="Arial"/>
                <w:sz w:val="14"/>
                <w:szCs w:val="14"/>
                <w:lang w:val="en-US"/>
              </w:rPr>
              <w:t xml:space="preserve">Rom. 12,8. </w:t>
            </w:r>
          </w:p>
        </w:tc>
        <w:tc>
          <w:tcPr>
            <w:tcW w:w="1407" w:type="dxa"/>
          </w:tcPr>
          <w:p w14:paraId="36A16190" w14:textId="77777777" w:rsidR="00111FD1" w:rsidRDefault="00111FD1" w:rsidP="00413A25">
            <w:pPr>
              <w:pStyle w:val="Textonotapie"/>
              <w:ind w:left="0"/>
              <w:contextualSpacing/>
              <w:rPr>
                <w:rFonts w:ascii="Arial" w:hAnsi="Arial" w:cs="Arial"/>
                <w:sz w:val="14"/>
                <w:szCs w:val="14"/>
                <w:lang w:val="es-AR"/>
              </w:rPr>
            </w:pPr>
            <w:r w:rsidRPr="00AD7A36">
              <w:rPr>
                <w:rFonts w:ascii="Arial" w:hAnsi="Arial" w:cs="Arial"/>
                <w:sz w:val="14"/>
                <w:szCs w:val="14"/>
                <w:lang w:val="en-US"/>
              </w:rPr>
              <w:t xml:space="preserve"> ( 6)</w:t>
            </w:r>
            <w:r>
              <w:rPr>
                <w:rFonts w:ascii="Arial" w:hAnsi="Arial" w:cs="Arial"/>
                <w:sz w:val="14"/>
                <w:szCs w:val="14"/>
                <w:lang w:val="en-US"/>
              </w:rPr>
              <w:t xml:space="preserve"> </w:t>
            </w:r>
            <w:r w:rsidRPr="00AD7A36">
              <w:rPr>
                <w:rFonts w:ascii="Arial" w:hAnsi="Arial" w:cs="Arial"/>
                <w:sz w:val="14"/>
                <w:szCs w:val="14"/>
                <w:lang w:val="en-US"/>
              </w:rPr>
              <w:t xml:space="preserve"> Hech. 20,28. </w:t>
            </w:r>
          </w:p>
          <w:p w14:paraId="6828B45E" w14:textId="77777777" w:rsidR="00111FD1" w:rsidRPr="00413A25" w:rsidRDefault="00111FD1" w:rsidP="00413A2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AD7A36">
              <w:rPr>
                <w:rFonts w:ascii="Arial" w:hAnsi="Arial" w:cs="Arial"/>
                <w:sz w:val="14"/>
                <w:szCs w:val="14"/>
                <w:lang w:val="es-AR"/>
              </w:rPr>
              <w:t xml:space="preserve">( 7) </w:t>
            </w:r>
            <w:r>
              <w:rPr>
                <w:rFonts w:ascii="Arial" w:hAnsi="Arial" w:cs="Arial"/>
                <w:sz w:val="14"/>
                <w:szCs w:val="14"/>
                <w:lang w:val="es-AR"/>
              </w:rPr>
              <w:t xml:space="preserve"> </w:t>
            </w:r>
            <w:r w:rsidRPr="00AD7A36">
              <w:rPr>
                <w:rFonts w:ascii="Arial" w:hAnsi="Arial" w:cs="Arial"/>
                <w:sz w:val="14"/>
                <w:szCs w:val="14"/>
                <w:lang w:val="es-AR"/>
              </w:rPr>
              <w:t>Sal. 144,15</w:t>
            </w:r>
            <w:r>
              <w:rPr>
                <w:rFonts w:ascii="Arial" w:hAnsi="Arial" w:cs="Arial"/>
                <w:sz w:val="14"/>
                <w:szCs w:val="14"/>
                <w:lang w:val="es-AR"/>
              </w:rPr>
              <w:t>.</w:t>
            </w:r>
          </w:p>
        </w:tc>
      </w:tr>
    </w:tbl>
    <w:p w14:paraId="150C9A0D" w14:textId="77777777" w:rsidR="00111FD1" w:rsidRPr="007065F4" w:rsidRDefault="00111FD1" w:rsidP="00096861">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0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51214D32" w14:textId="77777777" w:rsidTr="00B24837">
        <w:tc>
          <w:tcPr>
            <w:tcW w:w="1844" w:type="dxa"/>
          </w:tcPr>
          <w:p w14:paraId="1F7E944E" w14:textId="77777777" w:rsidR="00111FD1" w:rsidRDefault="00111FD1" w:rsidP="00413A2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2C3F">
              <w:rPr>
                <w:rFonts w:ascii="Arial" w:hAnsi="Arial" w:cs="Arial"/>
                <w:sz w:val="14"/>
                <w:szCs w:val="14"/>
                <w:lang w:val="es-AR"/>
              </w:rPr>
              <w:t xml:space="preserve">( 8) </w:t>
            </w:r>
            <w:r>
              <w:rPr>
                <w:rFonts w:ascii="Arial" w:hAnsi="Arial" w:cs="Arial"/>
                <w:sz w:val="14"/>
                <w:szCs w:val="14"/>
                <w:lang w:val="es-AR"/>
              </w:rPr>
              <w:t xml:space="preserve"> </w:t>
            </w:r>
            <w:r w:rsidRPr="00922C3F">
              <w:rPr>
                <w:rFonts w:ascii="Arial" w:hAnsi="Arial" w:cs="Arial"/>
                <w:sz w:val="14"/>
                <w:szCs w:val="14"/>
                <w:lang w:val="es-AR"/>
              </w:rPr>
              <w:t>Sal. 132,1.</w:t>
            </w:r>
          </w:p>
          <w:p w14:paraId="560C34EC" w14:textId="77777777" w:rsidR="00111FD1" w:rsidRPr="007065F4" w:rsidRDefault="00111FD1" w:rsidP="00013C6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2C3F">
              <w:rPr>
                <w:rFonts w:ascii="Arial" w:hAnsi="Arial" w:cs="Arial"/>
                <w:sz w:val="14"/>
                <w:szCs w:val="14"/>
                <w:lang w:val="es-AR"/>
              </w:rPr>
              <w:t xml:space="preserve">( 9) </w:t>
            </w:r>
            <w:r>
              <w:rPr>
                <w:rFonts w:ascii="Arial" w:hAnsi="Arial" w:cs="Arial"/>
                <w:sz w:val="14"/>
                <w:szCs w:val="14"/>
                <w:lang w:val="es-AR"/>
              </w:rPr>
              <w:t xml:space="preserve"> </w:t>
            </w:r>
            <w:r w:rsidRPr="00922C3F">
              <w:rPr>
                <w:rFonts w:ascii="Arial" w:hAnsi="Arial" w:cs="Arial"/>
                <w:sz w:val="14"/>
                <w:szCs w:val="14"/>
                <w:lang w:val="es-AR"/>
              </w:rPr>
              <w:t>L</w:t>
            </w:r>
            <w:r>
              <w:rPr>
                <w:rFonts w:ascii="Arial" w:hAnsi="Arial" w:cs="Arial"/>
                <w:sz w:val="14"/>
                <w:szCs w:val="14"/>
                <w:lang w:val="es-AR"/>
              </w:rPr>
              <w:t>c</w:t>
            </w:r>
            <w:r w:rsidRPr="00922C3F">
              <w:rPr>
                <w:rFonts w:ascii="Arial" w:hAnsi="Arial" w:cs="Arial"/>
                <w:sz w:val="14"/>
                <w:szCs w:val="14"/>
                <w:lang w:val="es-AR"/>
              </w:rPr>
              <w:t>. 14,26.</w:t>
            </w:r>
          </w:p>
        </w:tc>
        <w:tc>
          <w:tcPr>
            <w:tcW w:w="1984" w:type="dxa"/>
          </w:tcPr>
          <w:p w14:paraId="2D57319B" w14:textId="77777777" w:rsidR="00111FD1" w:rsidRDefault="00111FD1" w:rsidP="008027F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22C3F">
              <w:rPr>
                <w:rFonts w:ascii="Arial" w:hAnsi="Arial" w:cs="Arial"/>
                <w:sz w:val="14"/>
                <w:szCs w:val="14"/>
                <w:lang w:val="es-AR"/>
              </w:rPr>
              <w:t xml:space="preserve">(10) </w:t>
            </w:r>
            <w:r>
              <w:rPr>
                <w:rFonts w:ascii="Arial" w:hAnsi="Arial" w:cs="Arial"/>
                <w:sz w:val="14"/>
                <w:szCs w:val="14"/>
                <w:lang w:val="es-AR"/>
              </w:rPr>
              <w:t xml:space="preserve"> </w:t>
            </w:r>
            <w:r w:rsidRPr="00922C3F">
              <w:rPr>
                <w:rFonts w:ascii="Arial" w:hAnsi="Arial" w:cs="Arial"/>
                <w:sz w:val="14"/>
                <w:szCs w:val="14"/>
                <w:lang w:val="es-AR"/>
              </w:rPr>
              <w:t>Jer.</w:t>
            </w:r>
            <w:r>
              <w:rPr>
                <w:rFonts w:ascii="Arial" w:hAnsi="Arial" w:cs="Arial"/>
                <w:sz w:val="14"/>
                <w:szCs w:val="14"/>
                <w:lang w:val="es-AR"/>
              </w:rPr>
              <w:t xml:space="preserve"> </w:t>
            </w:r>
            <w:r w:rsidRPr="00922C3F">
              <w:rPr>
                <w:rFonts w:ascii="Arial" w:hAnsi="Arial" w:cs="Arial"/>
                <w:sz w:val="14"/>
                <w:szCs w:val="14"/>
                <w:lang w:val="es-AR"/>
              </w:rPr>
              <w:t xml:space="preserve"> Tren.</w:t>
            </w:r>
          </w:p>
          <w:p w14:paraId="0516C20E" w14:textId="77777777" w:rsidR="00111FD1" w:rsidRPr="007065F4" w:rsidRDefault="00111FD1" w:rsidP="008027F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027F6">
              <w:rPr>
                <w:rFonts w:ascii="Arial" w:hAnsi="Arial" w:cs="Arial"/>
                <w:sz w:val="16"/>
                <w:szCs w:val="16"/>
                <w:lang w:val="es-AR"/>
              </w:rPr>
              <w:t xml:space="preserve">    </w:t>
            </w:r>
            <w:r>
              <w:rPr>
                <w:rFonts w:ascii="Arial" w:hAnsi="Arial" w:cs="Arial"/>
                <w:sz w:val="14"/>
                <w:szCs w:val="14"/>
                <w:lang w:val="es-AR"/>
              </w:rPr>
              <w:t xml:space="preserve"> 3,27.</w:t>
            </w:r>
          </w:p>
        </w:tc>
        <w:tc>
          <w:tcPr>
            <w:tcW w:w="1407" w:type="dxa"/>
          </w:tcPr>
          <w:p w14:paraId="551F5625" w14:textId="77777777" w:rsidR="00111FD1" w:rsidRPr="00922C3F" w:rsidRDefault="00111FD1" w:rsidP="008027F6">
            <w:pPr>
              <w:pStyle w:val="Textonotapie"/>
              <w:ind w:left="0"/>
              <w:contextualSpacing/>
              <w:rPr>
                <w:rFonts w:ascii="Arial" w:hAnsi="Arial" w:cs="Arial"/>
                <w:sz w:val="14"/>
                <w:szCs w:val="14"/>
                <w:lang w:val="es-AR"/>
              </w:rPr>
            </w:pPr>
            <w:r w:rsidRPr="00922C3F">
              <w:rPr>
                <w:rFonts w:ascii="Arial" w:hAnsi="Arial" w:cs="Arial"/>
                <w:sz w:val="14"/>
                <w:szCs w:val="14"/>
                <w:lang w:val="es-AR"/>
              </w:rPr>
              <w:t>(11)</w:t>
            </w:r>
            <w:r>
              <w:rPr>
                <w:rFonts w:ascii="Arial" w:hAnsi="Arial" w:cs="Arial"/>
                <w:sz w:val="14"/>
                <w:szCs w:val="14"/>
                <w:lang w:val="es-AR"/>
              </w:rPr>
              <w:t xml:space="preserve"> </w:t>
            </w:r>
            <w:r w:rsidRPr="00922C3F">
              <w:rPr>
                <w:rFonts w:ascii="Arial" w:hAnsi="Arial" w:cs="Arial"/>
                <w:sz w:val="14"/>
                <w:szCs w:val="14"/>
                <w:lang w:val="es-AR"/>
              </w:rPr>
              <w:t xml:space="preserve"> He</w:t>
            </w:r>
            <w:r>
              <w:rPr>
                <w:rFonts w:ascii="Arial" w:hAnsi="Arial" w:cs="Arial"/>
                <w:sz w:val="14"/>
                <w:szCs w:val="14"/>
                <w:lang w:val="es-AR"/>
              </w:rPr>
              <w:t>c</w:t>
            </w:r>
            <w:r w:rsidRPr="00922C3F">
              <w:rPr>
                <w:rFonts w:ascii="Arial" w:hAnsi="Arial" w:cs="Arial"/>
                <w:sz w:val="14"/>
                <w:szCs w:val="14"/>
                <w:lang w:val="es-AR"/>
              </w:rPr>
              <w:t>h. 4,32.</w:t>
            </w:r>
          </w:p>
          <w:p w14:paraId="2E38B916" w14:textId="77777777" w:rsidR="00111FD1" w:rsidRPr="007065F4" w:rsidRDefault="00111FD1" w:rsidP="008027F6">
            <w:pPr>
              <w:pStyle w:val="Textonotapie"/>
              <w:ind w:left="0"/>
              <w:contextualSpacing/>
              <w:rPr>
                <w:rFonts w:ascii="Arial" w:hAnsi="Arial" w:cs="Arial"/>
                <w:sz w:val="14"/>
                <w:szCs w:val="14"/>
                <w:lang w:val="es-AR"/>
              </w:rPr>
            </w:pPr>
            <w:r w:rsidRPr="00922C3F">
              <w:rPr>
                <w:rFonts w:ascii="Arial" w:hAnsi="Arial" w:cs="Arial"/>
                <w:sz w:val="14"/>
                <w:szCs w:val="14"/>
                <w:lang w:val="es-AR"/>
              </w:rPr>
              <w:t>(12)</w:t>
            </w:r>
            <w:r>
              <w:rPr>
                <w:rFonts w:ascii="Arial" w:hAnsi="Arial" w:cs="Arial"/>
                <w:sz w:val="14"/>
                <w:szCs w:val="14"/>
                <w:lang w:val="es-AR"/>
              </w:rPr>
              <w:t xml:space="preserve"> </w:t>
            </w:r>
            <w:r w:rsidRPr="00922C3F">
              <w:rPr>
                <w:rFonts w:ascii="Arial" w:hAnsi="Arial" w:cs="Arial"/>
                <w:sz w:val="14"/>
                <w:szCs w:val="14"/>
                <w:lang w:val="es-AR"/>
              </w:rPr>
              <w:t xml:space="preserve"> L</w:t>
            </w:r>
            <w:r>
              <w:rPr>
                <w:rFonts w:ascii="Arial" w:hAnsi="Arial" w:cs="Arial"/>
                <w:sz w:val="14"/>
                <w:szCs w:val="14"/>
                <w:lang w:val="es-AR"/>
              </w:rPr>
              <w:t>c</w:t>
            </w:r>
            <w:r w:rsidRPr="00922C3F">
              <w:rPr>
                <w:rFonts w:ascii="Arial" w:hAnsi="Arial" w:cs="Arial"/>
                <w:sz w:val="14"/>
                <w:szCs w:val="14"/>
                <w:lang w:val="es-AR"/>
              </w:rPr>
              <w:t>. 1,17.</w:t>
            </w:r>
          </w:p>
        </w:tc>
      </w:tr>
    </w:tbl>
    <w:p w14:paraId="059B4698" w14:textId="77777777" w:rsidR="00111FD1" w:rsidRPr="007065F4" w:rsidRDefault="00111FD1" w:rsidP="000611A5">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0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6555D5C3" w14:textId="77777777" w:rsidTr="00B24837">
        <w:tc>
          <w:tcPr>
            <w:tcW w:w="1844" w:type="dxa"/>
          </w:tcPr>
          <w:p w14:paraId="30EFD703" w14:textId="77777777" w:rsidR="00111FD1" w:rsidRPr="001846B6" w:rsidRDefault="00111FD1" w:rsidP="001846B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846B6">
              <w:rPr>
                <w:rFonts w:ascii="Arial" w:hAnsi="Arial" w:cs="Arial"/>
                <w:sz w:val="14"/>
                <w:szCs w:val="14"/>
                <w:lang w:val="es-AR"/>
              </w:rPr>
              <w:t xml:space="preserve">(13) </w:t>
            </w:r>
            <w:r>
              <w:rPr>
                <w:rFonts w:ascii="Arial" w:hAnsi="Arial" w:cs="Arial"/>
                <w:sz w:val="14"/>
                <w:szCs w:val="14"/>
                <w:lang w:val="es-AR"/>
              </w:rPr>
              <w:t xml:space="preserve"> Jn  1,6.</w:t>
            </w:r>
          </w:p>
          <w:p w14:paraId="7C1864DA" w14:textId="77777777" w:rsidR="00111FD1" w:rsidRPr="007065F4" w:rsidRDefault="00111FD1" w:rsidP="005236D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846B6">
              <w:rPr>
                <w:rFonts w:ascii="Arial" w:hAnsi="Arial" w:cs="Arial"/>
                <w:sz w:val="14"/>
                <w:szCs w:val="14"/>
                <w:lang w:val="es-AR"/>
              </w:rPr>
              <w:t>(14)</w:t>
            </w:r>
            <w:r>
              <w:rPr>
                <w:rFonts w:ascii="Arial" w:hAnsi="Arial" w:cs="Arial"/>
                <w:sz w:val="14"/>
                <w:szCs w:val="14"/>
                <w:lang w:val="es-AR"/>
              </w:rPr>
              <w:t xml:space="preserve"> </w:t>
            </w:r>
            <w:r w:rsidRPr="001846B6">
              <w:rPr>
                <w:rFonts w:ascii="Arial" w:hAnsi="Arial" w:cs="Arial"/>
                <w:sz w:val="14"/>
                <w:szCs w:val="14"/>
                <w:lang w:val="es-AR"/>
              </w:rPr>
              <w:t xml:space="preserve"> 1 </w:t>
            </w:r>
            <w:r>
              <w:rPr>
                <w:rFonts w:ascii="Arial" w:hAnsi="Arial" w:cs="Arial"/>
                <w:sz w:val="14"/>
                <w:szCs w:val="14"/>
                <w:lang w:val="es-AR"/>
              </w:rPr>
              <w:t>R</w:t>
            </w:r>
            <w:r w:rsidRPr="001846B6">
              <w:rPr>
                <w:rFonts w:ascii="Arial" w:hAnsi="Arial" w:cs="Arial"/>
                <w:sz w:val="14"/>
                <w:szCs w:val="14"/>
                <w:lang w:val="es-AR"/>
              </w:rPr>
              <w:t>. 17,1.</w:t>
            </w:r>
          </w:p>
        </w:tc>
        <w:tc>
          <w:tcPr>
            <w:tcW w:w="1984" w:type="dxa"/>
          </w:tcPr>
          <w:p w14:paraId="4EE20C6F" w14:textId="77777777" w:rsidR="00111FD1" w:rsidRPr="001846B6" w:rsidRDefault="00111FD1" w:rsidP="001846B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846B6">
              <w:rPr>
                <w:rFonts w:ascii="Arial" w:hAnsi="Arial" w:cs="Arial"/>
                <w:sz w:val="14"/>
                <w:szCs w:val="14"/>
                <w:lang w:val="es-AR"/>
              </w:rPr>
              <w:t>(15)</w:t>
            </w:r>
            <w:r>
              <w:rPr>
                <w:rFonts w:ascii="Arial" w:hAnsi="Arial" w:cs="Arial"/>
                <w:sz w:val="14"/>
                <w:szCs w:val="14"/>
                <w:lang w:val="es-AR"/>
              </w:rPr>
              <w:t xml:space="preserve"> </w:t>
            </w:r>
            <w:r w:rsidRPr="001846B6">
              <w:rPr>
                <w:rFonts w:ascii="Arial" w:hAnsi="Arial" w:cs="Arial"/>
                <w:sz w:val="14"/>
                <w:szCs w:val="14"/>
                <w:lang w:val="es-AR"/>
              </w:rPr>
              <w:t xml:space="preserve"> Mt. 11,13.</w:t>
            </w:r>
          </w:p>
          <w:p w14:paraId="5103E74C" w14:textId="77777777" w:rsidR="00111FD1" w:rsidRPr="007065F4" w:rsidRDefault="00111FD1" w:rsidP="001846B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846B6">
              <w:rPr>
                <w:rFonts w:ascii="Arial" w:hAnsi="Arial" w:cs="Arial"/>
                <w:sz w:val="14"/>
                <w:szCs w:val="14"/>
                <w:lang w:val="es-AR"/>
              </w:rPr>
              <w:t xml:space="preserve">(16) </w:t>
            </w:r>
            <w:r>
              <w:rPr>
                <w:rFonts w:ascii="Arial" w:hAnsi="Arial" w:cs="Arial"/>
                <w:sz w:val="14"/>
                <w:szCs w:val="14"/>
                <w:lang w:val="es-AR"/>
              </w:rPr>
              <w:t xml:space="preserve"> </w:t>
            </w:r>
            <w:r w:rsidRPr="001846B6">
              <w:rPr>
                <w:rFonts w:ascii="Arial" w:hAnsi="Arial" w:cs="Arial"/>
                <w:sz w:val="14"/>
                <w:szCs w:val="14"/>
                <w:lang w:val="es-AR"/>
              </w:rPr>
              <w:t>Sal. 17,12</w:t>
            </w:r>
          </w:p>
        </w:tc>
        <w:tc>
          <w:tcPr>
            <w:tcW w:w="1407" w:type="dxa"/>
          </w:tcPr>
          <w:p w14:paraId="1DCD3ACF" w14:textId="77777777" w:rsidR="00111FD1" w:rsidRPr="007065F4" w:rsidRDefault="00111FD1" w:rsidP="007258F7">
            <w:pPr>
              <w:pStyle w:val="Textonotapie"/>
              <w:ind w:left="0"/>
              <w:contextualSpacing/>
              <w:rPr>
                <w:rFonts w:ascii="Arial" w:hAnsi="Arial" w:cs="Arial"/>
                <w:sz w:val="14"/>
                <w:szCs w:val="14"/>
                <w:lang w:val="es-AR"/>
              </w:rPr>
            </w:pPr>
            <w:r w:rsidRPr="001846B6">
              <w:rPr>
                <w:rFonts w:ascii="Arial" w:hAnsi="Arial" w:cs="Arial"/>
                <w:sz w:val="14"/>
                <w:szCs w:val="14"/>
                <w:lang w:val="es-AR"/>
              </w:rPr>
              <w:t>(17) Sal. 54,8.</w:t>
            </w:r>
          </w:p>
        </w:tc>
      </w:tr>
    </w:tbl>
    <w:p w14:paraId="28F68D62" w14:textId="77777777" w:rsidR="00111FD1" w:rsidRPr="007065F4" w:rsidRDefault="00111FD1" w:rsidP="000611A5">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0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14152938" w14:textId="77777777" w:rsidTr="00B24837">
        <w:tc>
          <w:tcPr>
            <w:tcW w:w="1844" w:type="dxa"/>
          </w:tcPr>
          <w:p w14:paraId="159A9F87" w14:textId="77777777" w:rsidR="00111FD1" w:rsidRPr="00BB5A47" w:rsidRDefault="00111FD1" w:rsidP="00BB5A4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7065F4">
              <w:rPr>
                <w:rFonts w:ascii="Arial" w:hAnsi="Arial" w:cs="Arial"/>
                <w:sz w:val="14"/>
                <w:szCs w:val="14"/>
                <w:lang w:val="es-AR"/>
              </w:rPr>
              <w:t xml:space="preserve">   </w:t>
            </w:r>
            <w:r w:rsidRPr="00BB5A47">
              <w:rPr>
                <w:rFonts w:ascii="Arial" w:hAnsi="Arial" w:cs="Arial"/>
                <w:sz w:val="14"/>
                <w:szCs w:val="14"/>
                <w:lang w:val="es-AR"/>
              </w:rPr>
              <w:t>(18)</w:t>
            </w:r>
            <w:r>
              <w:rPr>
                <w:rFonts w:ascii="Arial" w:hAnsi="Arial" w:cs="Arial"/>
                <w:sz w:val="14"/>
                <w:szCs w:val="14"/>
                <w:lang w:val="es-AR"/>
              </w:rPr>
              <w:t xml:space="preserve"> </w:t>
            </w:r>
            <w:r w:rsidRPr="00BB5A47">
              <w:rPr>
                <w:rFonts w:ascii="Arial" w:hAnsi="Arial" w:cs="Arial"/>
                <w:sz w:val="14"/>
                <w:szCs w:val="14"/>
                <w:lang w:val="es-AR"/>
              </w:rPr>
              <w:t xml:space="preserve"> L</w:t>
            </w:r>
            <w:r>
              <w:rPr>
                <w:rFonts w:ascii="Arial" w:hAnsi="Arial" w:cs="Arial"/>
                <w:sz w:val="14"/>
                <w:szCs w:val="14"/>
                <w:lang w:val="es-AR"/>
              </w:rPr>
              <w:t>c</w:t>
            </w:r>
            <w:r w:rsidRPr="00BB5A47">
              <w:rPr>
                <w:rFonts w:ascii="Arial" w:hAnsi="Arial" w:cs="Arial"/>
                <w:sz w:val="14"/>
                <w:szCs w:val="14"/>
                <w:lang w:val="es-AR"/>
              </w:rPr>
              <w:t>. 1,80.</w:t>
            </w:r>
          </w:p>
          <w:p w14:paraId="67E6B6FD" w14:textId="77777777" w:rsidR="00111FD1" w:rsidRPr="007065F4" w:rsidRDefault="00111FD1" w:rsidP="003054B8">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BB5A47">
              <w:rPr>
                <w:rFonts w:ascii="Arial" w:hAnsi="Arial" w:cs="Arial"/>
                <w:sz w:val="14"/>
                <w:szCs w:val="14"/>
                <w:lang w:val="es-AR"/>
              </w:rPr>
              <w:t xml:space="preserve">(19) </w:t>
            </w:r>
            <w:r>
              <w:rPr>
                <w:rFonts w:ascii="Arial" w:hAnsi="Arial" w:cs="Arial"/>
                <w:sz w:val="14"/>
                <w:szCs w:val="14"/>
                <w:lang w:val="es-AR"/>
              </w:rPr>
              <w:t xml:space="preserve"> </w:t>
            </w:r>
            <w:r w:rsidRPr="00BB5A47">
              <w:rPr>
                <w:rFonts w:ascii="Arial" w:hAnsi="Arial" w:cs="Arial"/>
                <w:sz w:val="14"/>
                <w:szCs w:val="14"/>
                <w:lang w:val="es-AR"/>
              </w:rPr>
              <w:t>Jer. 1,</w:t>
            </w:r>
            <w:r>
              <w:rPr>
                <w:rFonts w:ascii="Arial" w:hAnsi="Arial" w:cs="Arial"/>
                <w:sz w:val="14"/>
                <w:szCs w:val="14"/>
                <w:lang w:val="es-AR"/>
              </w:rPr>
              <w:t>10</w:t>
            </w:r>
            <w:r w:rsidRPr="00BB5A47">
              <w:rPr>
                <w:rFonts w:ascii="Arial" w:hAnsi="Arial" w:cs="Arial"/>
                <w:sz w:val="14"/>
                <w:szCs w:val="14"/>
                <w:lang w:val="es-AR"/>
              </w:rPr>
              <w:t>.</w:t>
            </w:r>
          </w:p>
        </w:tc>
        <w:tc>
          <w:tcPr>
            <w:tcW w:w="1984" w:type="dxa"/>
          </w:tcPr>
          <w:p w14:paraId="1906E38D" w14:textId="77777777" w:rsidR="00111FD1"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BB5A47">
              <w:rPr>
                <w:rFonts w:ascii="Arial" w:hAnsi="Arial" w:cs="Arial"/>
                <w:sz w:val="14"/>
                <w:szCs w:val="14"/>
                <w:lang w:val="es-AR"/>
              </w:rPr>
              <w:t xml:space="preserve">(20) </w:t>
            </w:r>
            <w:r>
              <w:rPr>
                <w:rFonts w:ascii="Arial" w:hAnsi="Arial" w:cs="Arial"/>
                <w:sz w:val="14"/>
                <w:szCs w:val="14"/>
                <w:lang w:val="es-AR"/>
              </w:rPr>
              <w:t xml:space="preserve"> </w:t>
            </w:r>
            <w:r w:rsidRPr="00BB5A47">
              <w:rPr>
                <w:rFonts w:ascii="Arial" w:hAnsi="Arial" w:cs="Arial"/>
                <w:sz w:val="14"/>
                <w:szCs w:val="14"/>
                <w:lang w:val="es-AR"/>
              </w:rPr>
              <w:t xml:space="preserve">1 </w:t>
            </w:r>
            <w:r>
              <w:rPr>
                <w:rFonts w:ascii="Arial" w:hAnsi="Arial" w:cs="Arial"/>
                <w:sz w:val="14"/>
                <w:szCs w:val="14"/>
                <w:lang w:val="es-AR"/>
              </w:rPr>
              <w:t>S</w:t>
            </w:r>
            <w:r w:rsidRPr="00BB5A47">
              <w:rPr>
                <w:rFonts w:ascii="Arial" w:hAnsi="Arial" w:cs="Arial"/>
                <w:sz w:val="14"/>
                <w:szCs w:val="14"/>
                <w:lang w:val="es-AR"/>
              </w:rPr>
              <w:t>. 17,50.</w:t>
            </w:r>
            <w:r>
              <w:rPr>
                <w:rFonts w:ascii="Arial" w:hAnsi="Arial" w:cs="Arial"/>
                <w:sz w:val="14"/>
                <w:szCs w:val="14"/>
                <w:lang w:val="es-AR"/>
              </w:rPr>
              <w:t xml:space="preserve"> </w:t>
            </w:r>
          </w:p>
          <w:p w14:paraId="38545152" w14:textId="77777777" w:rsidR="00111FD1" w:rsidRPr="007065F4" w:rsidRDefault="00111FD1" w:rsidP="003054B8">
            <w:pPr>
              <w:pStyle w:val="Textonotapie"/>
              <w:ind w:left="0"/>
              <w:contextualSpacing/>
              <w:rPr>
                <w:rFonts w:ascii="Arial" w:hAnsi="Arial" w:cs="Arial"/>
                <w:sz w:val="14"/>
                <w:szCs w:val="14"/>
                <w:lang w:val="es-AR"/>
              </w:rPr>
            </w:pPr>
            <w:r w:rsidRPr="00BB5A47">
              <w:rPr>
                <w:rFonts w:ascii="Arial" w:hAnsi="Arial" w:cs="Arial"/>
                <w:sz w:val="14"/>
                <w:szCs w:val="14"/>
                <w:lang w:val="es-AR"/>
              </w:rPr>
              <w:t xml:space="preserve"> </w:t>
            </w:r>
            <w:r>
              <w:rPr>
                <w:rFonts w:ascii="Arial" w:hAnsi="Arial" w:cs="Arial"/>
                <w:sz w:val="14"/>
                <w:szCs w:val="14"/>
                <w:lang w:val="es-AR"/>
              </w:rPr>
              <w:t xml:space="preserve"> </w:t>
            </w:r>
            <w:r w:rsidRPr="00BB5A47">
              <w:rPr>
                <w:rFonts w:ascii="Arial" w:hAnsi="Arial" w:cs="Arial"/>
                <w:sz w:val="14"/>
                <w:szCs w:val="14"/>
                <w:lang w:val="es-AR"/>
              </w:rPr>
              <w:t xml:space="preserve">(21) </w:t>
            </w:r>
            <w:r>
              <w:rPr>
                <w:rFonts w:ascii="Arial" w:hAnsi="Arial" w:cs="Arial"/>
                <w:sz w:val="14"/>
                <w:szCs w:val="14"/>
                <w:lang w:val="es-AR"/>
              </w:rPr>
              <w:t xml:space="preserve"> </w:t>
            </w:r>
            <w:r w:rsidRPr="00BB5A47">
              <w:rPr>
                <w:rFonts w:ascii="Arial" w:hAnsi="Arial" w:cs="Arial"/>
                <w:sz w:val="14"/>
                <w:szCs w:val="14"/>
                <w:lang w:val="es-AR"/>
              </w:rPr>
              <w:t xml:space="preserve">1 </w:t>
            </w:r>
            <w:r>
              <w:rPr>
                <w:rFonts w:ascii="Arial" w:hAnsi="Arial" w:cs="Arial"/>
                <w:sz w:val="14"/>
                <w:szCs w:val="14"/>
                <w:lang w:val="es-AR"/>
              </w:rPr>
              <w:t>S</w:t>
            </w:r>
            <w:r w:rsidRPr="00BB5A47">
              <w:rPr>
                <w:rFonts w:ascii="Arial" w:hAnsi="Arial" w:cs="Arial"/>
                <w:sz w:val="14"/>
                <w:szCs w:val="14"/>
                <w:lang w:val="es-AR"/>
              </w:rPr>
              <w:t>. 17,3.</w:t>
            </w:r>
          </w:p>
        </w:tc>
        <w:tc>
          <w:tcPr>
            <w:tcW w:w="1407" w:type="dxa"/>
          </w:tcPr>
          <w:p w14:paraId="15C07A01" w14:textId="77777777" w:rsidR="00111FD1" w:rsidRPr="007065F4" w:rsidRDefault="00111FD1" w:rsidP="007258F7">
            <w:pPr>
              <w:pStyle w:val="Textonotapie"/>
              <w:ind w:left="0"/>
              <w:contextualSpacing/>
              <w:rPr>
                <w:rFonts w:ascii="Arial" w:hAnsi="Arial" w:cs="Arial"/>
                <w:sz w:val="14"/>
                <w:szCs w:val="14"/>
                <w:lang w:val="es-AR"/>
              </w:rPr>
            </w:pPr>
            <w:r w:rsidRPr="003054B8">
              <w:rPr>
                <w:rFonts w:ascii="Arial" w:hAnsi="Arial" w:cs="Arial"/>
                <w:sz w:val="14"/>
                <w:szCs w:val="14"/>
                <w:lang w:val="es-AR"/>
              </w:rPr>
              <w:t>(22)</w:t>
            </w:r>
            <w:r>
              <w:rPr>
                <w:rFonts w:ascii="Arial" w:hAnsi="Arial" w:cs="Arial"/>
                <w:sz w:val="14"/>
                <w:szCs w:val="14"/>
                <w:lang w:val="es-AR"/>
              </w:rPr>
              <w:t xml:space="preserve"> </w:t>
            </w:r>
            <w:r w:rsidRPr="003054B8">
              <w:rPr>
                <w:rFonts w:ascii="Arial" w:hAnsi="Arial" w:cs="Arial"/>
                <w:sz w:val="14"/>
                <w:szCs w:val="14"/>
                <w:lang w:val="es-AR"/>
              </w:rPr>
              <w:t xml:space="preserve"> Sal. 76,3.</w:t>
            </w:r>
          </w:p>
        </w:tc>
      </w:tr>
    </w:tbl>
    <w:p w14:paraId="0ADB0D4F" w14:textId="77777777" w:rsidR="00111FD1" w:rsidRPr="007065F4" w:rsidRDefault="00111FD1" w:rsidP="0008227A">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0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5E6A1374" w14:textId="77777777" w:rsidTr="00B24837">
        <w:tc>
          <w:tcPr>
            <w:tcW w:w="1844" w:type="dxa"/>
          </w:tcPr>
          <w:p w14:paraId="109A3983" w14:textId="77777777" w:rsidR="00111FD1" w:rsidRPr="00607CE6" w:rsidRDefault="00111FD1" w:rsidP="00607CE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07CE6">
              <w:rPr>
                <w:rFonts w:ascii="Arial" w:hAnsi="Arial" w:cs="Arial"/>
                <w:sz w:val="14"/>
                <w:szCs w:val="14"/>
                <w:lang w:val="en-US"/>
              </w:rPr>
              <w:t xml:space="preserve">   (23) </w:t>
            </w:r>
            <w:r>
              <w:rPr>
                <w:rFonts w:ascii="Arial" w:hAnsi="Arial" w:cs="Arial"/>
                <w:sz w:val="14"/>
                <w:szCs w:val="14"/>
                <w:lang w:val="en-US"/>
              </w:rPr>
              <w:t xml:space="preserve"> </w:t>
            </w:r>
            <w:r w:rsidRPr="00607CE6">
              <w:rPr>
                <w:rFonts w:ascii="Arial" w:hAnsi="Arial" w:cs="Arial"/>
                <w:sz w:val="14"/>
                <w:szCs w:val="14"/>
                <w:lang w:val="en-US"/>
              </w:rPr>
              <w:t>Sal. 22,2.</w:t>
            </w:r>
          </w:p>
          <w:p w14:paraId="079D17B5" w14:textId="77777777" w:rsidR="00111FD1" w:rsidRPr="007065F4" w:rsidRDefault="00111FD1" w:rsidP="00607CE6">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607CE6">
              <w:rPr>
                <w:rFonts w:ascii="Arial" w:hAnsi="Arial" w:cs="Arial"/>
                <w:sz w:val="14"/>
                <w:szCs w:val="14"/>
                <w:lang w:val="en-US"/>
              </w:rPr>
              <w:t>(24)</w:t>
            </w:r>
            <w:r>
              <w:rPr>
                <w:rFonts w:ascii="Arial" w:hAnsi="Arial" w:cs="Arial"/>
                <w:sz w:val="14"/>
                <w:szCs w:val="14"/>
                <w:lang w:val="en-US"/>
              </w:rPr>
              <w:t xml:space="preserve"> </w:t>
            </w:r>
            <w:r w:rsidRPr="00607CE6">
              <w:rPr>
                <w:rFonts w:ascii="Arial" w:hAnsi="Arial" w:cs="Arial"/>
                <w:sz w:val="14"/>
                <w:szCs w:val="14"/>
                <w:lang w:val="en-US"/>
              </w:rPr>
              <w:t xml:space="preserve"> Sal. 125,4.</w:t>
            </w:r>
          </w:p>
        </w:tc>
        <w:tc>
          <w:tcPr>
            <w:tcW w:w="1984" w:type="dxa"/>
          </w:tcPr>
          <w:p w14:paraId="30A32850" w14:textId="77777777" w:rsidR="00111FD1" w:rsidRPr="00607CE6" w:rsidRDefault="00111FD1" w:rsidP="00607CE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07CE6">
              <w:rPr>
                <w:rFonts w:ascii="Arial" w:hAnsi="Arial" w:cs="Arial"/>
                <w:sz w:val="14"/>
                <w:szCs w:val="14"/>
                <w:lang w:val="en-US"/>
              </w:rPr>
              <w:t xml:space="preserve">(25) </w:t>
            </w:r>
            <w:r>
              <w:rPr>
                <w:rFonts w:ascii="Arial" w:hAnsi="Arial" w:cs="Arial"/>
                <w:sz w:val="14"/>
                <w:szCs w:val="14"/>
                <w:lang w:val="en-US"/>
              </w:rPr>
              <w:t xml:space="preserve"> </w:t>
            </w:r>
            <w:r w:rsidRPr="00607CE6">
              <w:rPr>
                <w:rFonts w:ascii="Arial" w:hAnsi="Arial" w:cs="Arial"/>
                <w:sz w:val="14"/>
                <w:szCs w:val="14"/>
                <w:lang w:val="en-US"/>
              </w:rPr>
              <w:t>Cant. 4, 11;).</w:t>
            </w:r>
          </w:p>
          <w:p w14:paraId="7E4E4952" w14:textId="77777777" w:rsidR="00111FD1" w:rsidRPr="007065F4" w:rsidRDefault="00111FD1" w:rsidP="00607CE6">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607CE6">
              <w:rPr>
                <w:rFonts w:ascii="Arial" w:hAnsi="Arial" w:cs="Arial"/>
                <w:sz w:val="14"/>
                <w:szCs w:val="14"/>
                <w:lang w:val="en-US"/>
              </w:rPr>
              <w:t>(26)</w:t>
            </w:r>
            <w:r>
              <w:rPr>
                <w:rFonts w:ascii="Arial" w:hAnsi="Arial" w:cs="Arial"/>
                <w:sz w:val="14"/>
                <w:szCs w:val="14"/>
                <w:lang w:val="en-US"/>
              </w:rPr>
              <w:t xml:space="preserve"> </w:t>
            </w:r>
            <w:r w:rsidRPr="00607CE6">
              <w:rPr>
                <w:rFonts w:ascii="Arial" w:hAnsi="Arial" w:cs="Arial"/>
                <w:sz w:val="14"/>
                <w:szCs w:val="14"/>
                <w:lang w:val="en-US"/>
              </w:rPr>
              <w:t xml:space="preserve"> Rom. 7,23.</w:t>
            </w:r>
          </w:p>
        </w:tc>
        <w:tc>
          <w:tcPr>
            <w:tcW w:w="1407" w:type="dxa"/>
          </w:tcPr>
          <w:p w14:paraId="1C5FBAD7" w14:textId="77777777" w:rsidR="00111FD1" w:rsidRDefault="00111FD1" w:rsidP="007258F7">
            <w:pPr>
              <w:pStyle w:val="Textonotapie"/>
              <w:ind w:left="0"/>
              <w:contextualSpacing/>
              <w:rPr>
                <w:rFonts w:ascii="Arial" w:hAnsi="Arial" w:cs="Arial"/>
                <w:sz w:val="14"/>
                <w:szCs w:val="14"/>
                <w:lang w:val="es-AR"/>
              </w:rPr>
            </w:pPr>
            <w:r w:rsidRPr="00607CE6">
              <w:rPr>
                <w:rFonts w:ascii="Arial" w:hAnsi="Arial" w:cs="Arial"/>
                <w:sz w:val="14"/>
                <w:szCs w:val="14"/>
                <w:lang w:val="es-AR"/>
              </w:rPr>
              <w:t>(27)</w:t>
            </w:r>
            <w:r>
              <w:rPr>
                <w:rFonts w:ascii="Arial" w:hAnsi="Arial" w:cs="Arial"/>
                <w:sz w:val="14"/>
                <w:szCs w:val="14"/>
                <w:lang w:val="es-AR"/>
              </w:rPr>
              <w:t xml:space="preserve"> </w:t>
            </w:r>
            <w:r w:rsidRPr="00607CE6">
              <w:rPr>
                <w:rFonts w:ascii="Arial" w:hAnsi="Arial" w:cs="Arial"/>
                <w:sz w:val="14"/>
                <w:szCs w:val="14"/>
                <w:lang w:val="es-AR"/>
              </w:rPr>
              <w:t xml:space="preserve"> Cant. 4,16.</w:t>
            </w:r>
          </w:p>
          <w:p w14:paraId="1F8F7AE3" w14:textId="77777777" w:rsidR="00111FD1" w:rsidRPr="007065F4" w:rsidRDefault="00111FD1" w:rsidP="008921B3">
            <w:pPr>
              <w:pStyle w:val="Textonotapie"/>
              <w:ind w:left="0"/>
              <w:contextualSpacing/>
              <w:rPr>
                <w:rFonts w:ascii="Arial" w:hAnsi="Arial" w:cs="Arial"/>
                <w:sz w:val="14"/>
                <w:szCs w:val="14"/>
                <w:lang w:val="es-AR"/>
              </w:rPr>
            </w:pPr>
            <w:r w:rsidRPr="008921B3">
              <w:rPr>
                <w:rFonts w:ascii="Arial" w:hAnsi="Arial" w:cs="Arial"/>
                <w:sz w:val="14"/>
                <w:szCs w:val="14"/>
                <w:lang w:val="es-AR"/>
              </w:rPr>
              <w:t xml:space="preserve">(28) </w:t>
            </w:r>
            <w:r>
              <w:rPr>
                <w:rFonts w:ascii="Arial" w:hAnsi="Arial" w:cs="Arial"/>
                <w:sz w:val="14"/>
                <w:szCs w:val="14"/>
                <w:lang w:val="es-AR"/>
              </w:rPr>
              <w:t xml:space="preserve"> I </w:t>
            </w:r>
            <w:r w:rsidRPr="008921B3">
              <w:rPr>
                <w:rFonts w:ascii="Arial" w:hAnsi="Arial" w:cs="Arial"/>
                <w:sz w:val="14"/>
                <w:szCs w:val="14"/>
                <w:lang w:val="es-AR"/>
              </w:rPr>
              <w:t xml:space="preserve"> S, 1</w:t>
            </w:r>
            <w:r>
              <w:rPr>
                <w:rFonts w:ascii="Arial" w:hAnsi="Arial" w:cs="Arial"/>
                <w:sz w:val="14"/>
                <w:szCs w:val="14"/>
                <w:lang w:val="es-AR"/>
              </w:rPr>
              <w:t>7,6.</w:t>
            </w:r>
          </w:p>
        </w:tc>
      </w:tr>
    </w:tbl>
    <w:p w14:paraId="267943CD" w14:textId="77777777" w:rsidR="00111FD1" w:rsidRPr="007065F4" w:rsidRDefault="00111FD1" w:rsidP="0008227A">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0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23341D58" w14:textId="77777777" w:rsidTr="00B24837">
        <w:tc>
          <w:tcPr>
            <w:tcW w:w="1844" w:type="dxa"/>
          </w:tcPr>
          <w:p w14:paraId="152AD037" w14:textId="77777777" w:rsidR="00111FD1" w:rsidRDefault="00111FD1" w:rsidP="00C4438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44384">
              <w:rPr>
                <w:rFonts w:ascii="Arial" w:hAnsi="Arial" w:cs="Arial"/>
                <w:sz w:val="14"/>
                <w:szCs w:val="14"/>
                <w:lang w:val="en-US"/>
              </w:rPr>
              <w:t>(29)</w:t>
            </w:r>
            <w:r>
              <w:rPr>
                <w:rFonts w:ascii="Arial" w:hAnsi="Arial" w:cs="Arial"/>
                <w:sz w:val="14"/>
                <w:szCs w:val="14"/>
                <w:lang w:val="en-US"/>
              </w:rPr>
              <w:t xml:space="preserve"> </w:t>
            </w:r>
            <w:r w:rsidRPr="00C44384">
              <w:rPr>
                <w:rFonts w:ascii="Arial" w:hAnsi="Arial" w:cs="Arial"/>
                <w:sz w:val="14"/>
                <w:szCs w:val="14"/>
                <w:lang w:val="en-US"/>
              </w:rPr>
              <w:t xml:space="preserve"> Mt. </w:t>
            </w:r>
            <w:r>
              <w:rPr>
                <w:rFonts w:ascii="Arial" w:hAnsi="Arial" w:cs="Arial"/>
                <w:sz w:val="14"/>
                <w:szCs w:val="14"/>
                <w:lang w:val="en-US"/>
              </w:rPr>
              <w:t xml:space="preserve"> </w:t>
            </w:r>
            <w:r w:rsidRPr="00C44384">
              <w:rPr>
                <w:rFonts w:ascii="Arial" w:hAnsi="Arial" w:cs="Arial"/>
                <w:sz w:val="14"/>
                <w:szCs w:val="14"/>
                <w:lang w:val="en-US"/>
              </w:rPr>
              <w:t>11,7.</w:t>
            </w:r>
          </w:p>
          <w:p w14:paraId="26827F0F" w14:textId="77777777" w:rsidR="00111FD1" w:rsidRDefault="00111FD1" w:rsidP="00C44384">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C44384">
              <w:rPr>
                <w:rFonts w:ascii="Arial" w:hAnsi="Arial" w:cs="Arial"/>
                <w:sz w:val="14"/>
                <w:szCs w:val="14"/>
                <w:lang w:val="es-AR"/>
              </w:rPr>
              <w:t>(30)</w:t>
            </w:r>
            <w:r>
              <w:rPr>
                <w:rFonts w:ascii="Arial" w:hAnsi="Arial" w:cs="Arial"/>
                <w:sz w:val="14"/>
                <w:szCs w:val="14"/>
                <w:lang w:val="es-AR"/>
              </w:rPr>
              <w:t xml:space="preserve"> </w:t>
            </w:r>
            <w:r w:rsidRPr="00C44384">
              <w:rPr>
                <w:rFonts w:ascii="Arial" w:hAnsi="Arial" w:cs="Arial"/>
                <w:sz w:val="14"/>
                <w:szCs w:val="14"/>
                <w:lang w:val="es-AR"/>
              </w:rPr>
              <w:t xml:space="preserve"> MI. </w:t>
            </w:r>
            <w:r>
              <w:rPr>
                <w:rFonts w:ascii="Arial" w:hAnsi="Arial" w:cs="Arial"/>
                <w:sz w:val="14"/>
                <w:szCs w:val="14"/>
                <w:lang w:val="es-AR"/>
              </w:rPr>
              <w:t xml:space="preserve"> </w:t>
            </w:r>
            <w:r w:rsidRPr="00C44384">
              <w:rPr>
                <w:rFonts w:ascii="Arial" w:hAnsi="Arial" w:cs="Arial"/>
                <w:sz w:val="14"/>
                <w:szCs w:val="14"/>
                <w:lang w:val="es-AR"/>
              </w:rPr>
              <w:t>3,2.</w:t>
            </w:r>
          </w:p>
          <w:p w14:paraId="77513B50" w14:textId="77777777" w:rsidR="00111FD1" w:rsidRPr="007065F4" w:rsidRDefault="00111FD1" w:rsidP="005D69B3">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C44384">
              <w:rPr>
                <w:rFonts w:ascii="Arial" w:hAnsi="Arial" w:cs="Arial"/>
                <w:sz w:val="14"/>
                <w:szCs w:val="14"/>
                <w:lang w:val="en-US"/>
              </w:rPr>
              <w:t xml:space="preserve"> </w:t>
            </w:r>
            <w:r>
              <w:rPr>
                <w:rFonts w:ascii="Arial" w:hAnsi="Arial" w:cs="Arial"/>
                <w:sz w:val="14"/>
                <w:szCs w:val="14"/>
                <w:lang w:val="en-US"/>
              </w:rPr>
              <w:t xml:space="preserve"> </w:t>
            </w:r>
            <w:r w:rsidRPr="00C44384">
              <w:rPr>
                <w:rFonts w:ascii="Arial" w:hAnsi="Arial" w:cs="Arial"/>
                <w:sz w:val="14"/>
                <w:szCs w:val="14"/>
                <w:lang w:val="en-US"/>
              </w:rPr>
              <w:t>(31)</w:t>
            </w:r>
            <w:r>
              <w:rPr>
                <w:rFonts w:ascii="Arial" w:hAnsi="Arial" w:cs="Arial"/>
                <w:sz w:val="14"/>
                <w:szCs w:val="14"/>
                <w:lang w:val="en-US"/>
              </w:rPr>
              <w:t xml:space="preserve"> </w:t>
            </w:r>
            <w:r w:rsidRPr="00C44384">
              <w:rPr>
                <w:rFonts w:ascii="Arial" w:hAnsi="Arial" w:cs="Arial"/>
                <w:sz w:val="14"/>
                <w:szCs w:val="14"/>
                <w:lang w:val="en-US"/>
              </w:rPr>
              <w:t xml:space="preserve"> </w:t>
            </w:r>
            <w:r>
              <w:rPr>
                <w:rFonts w:ascii="Arial" w:hAnsi="Arial" w:cs="Arial"/>
                <w:sz w:val="14"/>
                <w:szCs w:val="14"/>
                <w:lang w:val="en-US"/>
              </w:rPr>
              <w:t>I</w:t>
            </w:r>
            <w:r w:rsidRPr="00C44384">
              <w:rPr>
                <w:rFonts w:ascii="Arial" w:hAnsi="Arial" w:cs="Arial"/>
                <w:sz w:val="14"/>
                <w:szCs w:val="14"/>
                <w:lang w:val="en-US"/>
              </w:rPr>
              <w:t>b</w:t>
            </w:r>
            <w:r>
              <w:rPr>
                <w:rFonts w:ascii="Arial" w:hAnsi="Arial" w:cs="Arial"/>
                <w:sz w:val="14"/>
                <w:szCs w:val="14"/>
                <w:lang w:val="en-US"/>
              </w:rPr>
              <w:t>i</w:t>
            </w:r>
            <w:r w:rsidRPr="00C44384">
              <w:rPr>
                <w:rFonts w:ascii="Arial" w:hAnsi="Arial" w:cs="Arial"/>
                <w:sz w:val="14"/>
                <w:szCs w:val="14"/>
                <w:lang w:val="en-US"/>
              </w:rPr>
              <w:t>d.</w:t>
            </w:r>
            <w:r>
              <w:rPr>
                <w:rFonts w:ascii="Arial" w:hAnsi="Arial" w:cs="Arial"/>
                <w:sz w:val="14"/>
                <w:szCs w:val="14"/>
                <w:lang w:val="en-US"/>
              </w:rPr>
              <w:t xml:space="preserve"> </w:t>
            </w:r>
            <w:r w:rsidRPr="00C44384">
              <w:rPr>
                <w:rFonts w:ascii="Arial" w:hAnsi="Arial" w:cs="Arial"/>
                <w:sz w:val="14"/>
                <w:szCs w:val="14"/>
                <w:lang w:val="en-US"/>
              </w:rPr>
              <w:t xml:space="preserve"> v. 8.</w:t>
            </w:r>
            <w:r w:rsidRPr="00C44384">
              <w:rPr>
                <w:rFonts w:ascii="Arial" w:hAnsi="Arial" w:cs="Arial"/>
                <w:sz w:val="14"/>
                <w:szCs w:val="14"/>
                <w:lang w:val="es-AR"/>
              </w:rPr>
              <w:t xml:space="preserve"> </w:t>
            </w:r>
          </w:p>
        </w:tc>
        <w:tc>
          <w:tcPr>
            <w:tcW w:w="1984" w:type="dxa"/>
          </w:tcPr>
          <w:p w14:paraId="025D563D" w14:textId="77777777" w:rsidR="00111FD1" w:rsidRDefault="00111FD1" w:rsidP="005D69B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44384">
              <w:rPr>
                <w:rFonts w:ascii="Arial" w:hAnsi="Arial" w:cs="Arial"/>
                <w:sz w:val="14"/>
                <w:szCs w:val="14"/>
                <w:lang w:val="es-AR"/>
              </w:rPr>
              <w:t xml:space="preserve">(32) </w:t>
            </w:r>
            <w:r>
              <w:rPr>
                <w:rFonts w:ascii="Arial" w:hAnsi="Arial" w:cs="Arial"/>
                <w:sz w:val="14"/>
                <w:szCs w:val="14"/>
                <w:lang w:val="es-AR"/>
              </w:rPr>
              <w:t xml:space="preserve"> </w:t>
            </w:r>
            <w:r w:rsidRPr="00C44384">
              <w:rPr>
                <w:rFonts w:ascii="Arial" w:hAnsi="Arial" w:cs="Arial"/>
                <w:sz w:val="14"/>
                <w:szCs w:val="14"/>
                <w:lang w:val="es-AR"/>
              </w:rPr>
              <w:t xml:space="preserve">Sal. 79,6. </w:t>
            </w:r>
          </w:p>
          <w:p w14:paraId="51C22479" w14:textId="77777777" w:rsidR="00111FD1" w:rsidRDefault="00111FD1" w:rsidP="005D69B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44384">
              <w:rPr>
                <w:rFonts w:ascii="Arial" w:hAnsi="Arial" w:cs="Arial"/>
                <w:sz w:val="14"/>
                <w:szCs w:val="14"/>
                <w:lang w:val="es-AR"/>
              </w:rPr>
              <w:t xml:space="preserve">(33} </w:t>
            </w:r>
            <w:r>
              <w:rPr>
                <w:rFonts w:ascii="Arial" w:hAnsi="Arial" w:cs="Arial"/>
                <w:sz w:val="14"/>
                <w:szCs w:val="14"/>
                <w:lang w:val="es-AR"/>
              </w:rPr>
              <w:t xml:space="preserve"> </w:t>
            </w:r>
            <w:r w:rsidRPr="00C44384">
              <w:rPr>
                <w:rFonts w:ascii="Arial" w:hAnsi="Arial" w:cs="Arial"/>
                <w:sz w:val="14"/>
                <w:szCs w:val="14"/>
                <w:lang w:val="es-AR"/>
              </w:rPr>
              <w:t>Gal. 5,14.</w:t>
            </w:r>
          </w:p>
          <w:p w14:paraId="1FFE0649" w14:textId="77777777" w:rsidR="00111FD1" w:rsidRPr="00B41A47" w:rsidRDefault="00111FD1" w:rsidP="005D69B3">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C44384">
              <w:rPr>
                <w:rFonts w:ascii="Arial" w:hAnsi="Arial" w:cs="Arial"/>
                <w:sz w:val="14"/>
                <w:szCs w:val="14"/>
                <w:lang w:val="en-US"/>
              </w:rPr>
              <w:t>(34)</w:t>
            </w:r>
            <w:r>
              <w:rPr>
                <w:rFonts w:ascii="Arial" w:hAnsi="Arial" w:cs="Arial"/>
                <w:sz w:val="14"/>
                <w:szCs w:val="14"/>
                <w:lang w:val="en-US"/>
              </w:rPr>
              <w:t xml:space="preserve"> </w:t>
            </w:r>
            <w:r w:rsidRPr="00C44384">
              <w:rPr>
                <w:rFonts w:ascii="Arial" w:hAnsi="Arial" w:cs="Arial"/>
                <w:sz w:val="14"/>
                <w:szCs w:val="14"/>
                <w:lang w:val="en-US"/>
              </w:rPr>
              <w:t xml:space="preserve"> Gn. 23,20.</w:t>
            </w:r>
          </w:p>
        </w:tc>
        <w:tc>
          <w:tcPr>
            <w:tcW w:w="1407" w:type="dxa"/>
          </w:tcPr>
          <w:p w14:paraId="6F43DE35" w14:textId="77777777" w:rsidR="00111FD1" w:rsidRPr="00C44384" w:rsidRDefault="00111FD1" w:rsidP="005D69B3">
            <w:pPr>
              <w:pStyle w:val="Textonotapie"/>
              <w:ind w:left="0"/>
              <w:contextualSpacing/>
              <w:rPr>
                <w:rFonts w:ascii="Arial" w:hAnsi="Arial" w:cs="Arial"/>
                <w:sz w:val="14"/>
                <w:szCs w:val="14"/>
                <w:lang w:val="es-AR"/>
              </w:rPr>
            </w:pPr>
            <w:r w:rsidRPr="00C44384">
              <w:rPr>
                <w:rFonts w:ascii="Arial" w:hAnsi="Arial" w:cs="Arial"/>
                <w:sz w:val="14"/>
                <w:szCs w:val="14"/>
                <w:lang w:val="es-AR"/>
              </w:rPr>
              <w:t xml:space="preserve">(35) </w:t>
            </w:r>
            <w:r>
              <w:rPr>
                <w:rFonts w:ascii="Arial" w:hAnsi="Arial" w:cs="Arial"/>
                <w:sz w:val="14"/>
                <w:szCs w:val="14"/>
                <w:lang w:val="es-AR"/>
              </w:rPr>
              <w:t xml:space="preserve"> </w:t>
            </w:r>
            <w:r w:rsidRPr="00C44384">
              <w:rPr>
                <w:rFonts w:ascii="Arial" w:hAnsi="Arial" w:cs="Arial"/>
                <w:sz w:val="14"/>
                <w:szCs w:val="14"/>
                <w:lang w:val="es-AR"/>
              </w:rPr>
              <w:t>L</w:t>
            </w:r>
            <w:r>
              <w:rPr>
                <w:rFonts w:ascii="Arial" w:hAnsi="Arial" w:cs="Arial"/>
                <w:sz w:val="14"/>
                <w:szCs w:val="14"/>
                <w:lang w:val="es-AR"/>
              </w:rPr>
              <w:t>c</w:t>
            </w:r>
            <w:r w:rsidRPr="00C44384">
              <w:rPr>
                <w:rFonts w:ascii="Arial" w:hAnsi="Arial" w:cs="Arial"/>
                <w:sz w:val="14"/>
                <w:szCs w:val="14"/>
                <w:lang w:val="es-AR"/>
              </w:rPr>
              <w:t>. 15,7.</w:t>
            </w:r>
          </w:p>
          <w:p w14:paraId="115900C0" w14:textId="77777777" w:rsidR="00111FD1" w:rsidRDefault="00111FD1" w:rsidP="00B41A47">
            <w:pPr>
              <w:pStyle w:val="Textonotapie"/>
              <w:ind w:left="0"/>
              <w:contextualSpacing/>
              <w:rPr>
                <w:rFonts w:ascii="Arial" w:hAnsi="Arial" w:cs="Arial"/>
                <w:sz w:val="14"/>
                <w:szCs w:val="14"/>
                <w:lang w:val="es-AR"/>
              </w:rPr>
            </w:pPr>
            <w:r w:rsidRPr="00C44384">
              <w:rPr>
                <w:rFonts w:ascii="Arial" w:hAnsi="Arial" w:cs="Arial"/>
                <w:sz w:val="14"/>
                <w:szCs w:val="14"/>
                <w:lang w:val="es-AR"/>
              </w:rPr>
              <w:t xml:space="preserve">(36) </w:t>
            </w:r>
            <w:r>
              <w:rPr>
                <w:rFonts w:ascii="Arial" w:hAnsi="Arial" w:cs="Arial"/>
                <w:sz w:val="14"/>
                <w:szCs w:val="14"/>
                <w:lang w:val="es-AR"/>
              </w:rPr>
              <w:t xml:space="preserve"> I</w:t>
            </w:r>
            <w:r w:rsidRPr="00C44384">
              <w:rPr>
                <w:rFonts w:ascii="Arial" w:hAnsi="Arial" w:cs="Arial"/>
                <w:sz w:val="14"/>
                <w:szCs w:val="14"/>
                <w:lang w:val="es-AR"/>
              </w:rPr>
              <w:t xml:space="preserve"> </w:t>
            </w:r>
            <w:r>
              <w:rPr>
                <w:rFonts w:ascii="Arial" w:hAnsi="Arial" w:cs="Arial"/>
                <w:sz w:val="14"/>
                <w:szCs w:val="14"/>
                <w:lang w:val="es-AR"/>
              </w:rPr>
              <w:t xml:space="preserve"> </w:t>
            </w:r>
            <w:r w:rsidRPr="00C44384">
              <w:rPr>
                <w:rFonts w:ascii="Arial" w:hAnsi="Arial" w:cs="Arial"/>
                <w:sz w:val="14"/>
                <w:szCs w:val="14"/>
                <w:lang w:val="es-AR"/>
              </w:rPr>
              <w:t>S. 17,1.</w:t>
            </w:r>
          </w:p>
          <w:p w14:paraId="19B0803B" w14:textId="700F995A" w:rsidR="00111FD1" w:rsidRPr="007065F4" w:rsidRDefault="00111FD1" w:rsidP="00B41A47">
            <w:pPr>
              <w:pStyle w:val="Textonotapie"/>
              <w:ind w:left="0"/>
              <w:contextualSpacing/>
              <w:rPr>
                <w:rFonts w:ascii="Arial" w:hAnsi="Arial" w:cs="Arial"/>
                <w:sz w:val="14"/>
                <w:szCs w:val="14"/>
                <w:lang w:val="es-AR"/>
              </w:rPr>
            </w:pPr>
            <w:r w:rsidRPr="008D5F13">
              <w:rPr>
                <w:rFonts w:ascii="Arial" w:hAnsi="Arial" w:cs="Arial"/>
                <w:sz w:val="14"/>
                <w:szCs w:val="14"/>
                <w:lang w:val="fr-FR"/>
              </w:rPr>
              <w:t>(37)</w:t>
            </w:r>
            <w:r>
              <w:rPr>
                <w:rFonts w:ascii="Arial" w:hAnsi="Arial" w:cs="Arial"/>
                <w:sz w:val="14"/>
                <w:szCs w:val="14"/>
                <w:lang w:val="fr-FR"/>
              </w:rPr>
              <w:t xml:space="preserve"> </w:t>
            </w:r>
            <w:r w:rsidRPr="008D5F13">
              <w:rPr>
                <w:rFonts w:ascii="Arial" w:hAnsi="Arial" w:cs="Arial"/>
                <w:sz w:val="14"/>
                <w:szCs w:val="14"/>
                <w:lang w:val="fr-FR"/>
              </w:rPr>
              <w:t xml:space="preserve"> </w:t>
            </w:r>
            <w:r>
              <w:rPr>
                <w:rFonts w:ascii="Arial" w:hAnsi="Arial" w:cs="Arial"/>
                <w:sz w:val="14"/>
                <w:szCs w:val="14"/>
                <w:lang w:val="fr-FR"/>
              </w:rPr>
              <w:t>I</w:t>
            </w:r>
            <w:r w:rsidRPr="008D5F13">
              <w:rPr>
                <w:rFonts w:ascii="Arial" w:hAnsi="Arial" w:cs="Arial"/>
                <w:sz w:val="14"/>
                <w:szCs w:val="14"/>
                <w:lang w:val="fr-FR"/>
              </w:rPr>
              <w:t>b</w:t>
            </w:r>
            <w:r>
              <w:rPr>
                <w:rFonts w:ascii="Arial" w:hAnsi="Arial" w:cs="Arial"/>
                <w:sz w:val="14"/>
                <w:szCs w:val="14"/>
                <w:lang w:val="fr-FR"/>
              </w:rPr>
              <w:t>i</w:t>
            </w:r>
            <w:r w:rsidRPr="008D5F13">
              <w:rPr>
                <w:rFonts w:ascii="Arial" w:hAnsi="Arial" w:cs="Arial"/>
                <w:sz w:val="14"/>
                <w:szCs w:val="14"/>
                <w:lang w:val="fr-FR"/>
              </w:rPr>
              <w:t>d. 9.</w:t>
            </w:r>
          </w:p>
        </w:tc>
      </w:tr>
    </w:tbl>
    <w:p w14:paraId="21567E81" w14:textId="77777777" w:rsidR="00111FD1" w:rsidRPr="007065F4" w:rsidRDefault="00111FD1" w:rsidP="0008227A">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197DC283" w14:textId="77777777" w:rsidTr="00B24837">
        <w:tc>
          <w:tcPr>
            <w:tcW w:w="1844" w:type="dxa"/>
          </w:tcPr>
          <w:p w14:paraId="44178C08" w14:textId="44B5D2FD" w:rsidR="00111FD1" w:rsidRPr="008D5F13" w:rsidRDefault="00111FD1" w:rsidP="008D5F13">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8D5F13">
              <w:rPr>
                <w:rFonts w:ascii="Arial" w:hAnsi="Arial" w:cs="Arial"/>
                <w:sz w:val="14"/>
                <w:szCs w:val="14"/>
                <w:lang w:val="fr-FR"/>
              </w:rPr>
              <w:t xml:space="preserve">(38) </w:t>
            </w:r>
            <w:r>
              <w:rPr>
                <w:rFonts w:ascii="Arial" w:hAnsi="Arial" w:cs="Arial"/>
                <w:sz w:val="14"/>
                <w:szCs w:val="14"/>
                <w:lang w:val="fr-FR"/>
              </w:rPr>
              <w:t xml:space="preserve"> </w:t>
            </w:r>
            <w:r w:rsidRPr="008D5F13">
              <w:rPr>
                <w:rFonts w:ascii="Arial" w:hAnsi="Arial" w:cs="Arial"/>
                <w:sz w:val="14"/>
                <w:szCs w:val="14"/>
                <w:lang w:val="fr-FR"/>
              </w:rPr>
              <w:t>L</w:t>
            </w:r>
            <w:r>
              <w:rPr>
                <w:rFonts w:ascii="Arial" w:hAnsi="Arial" w:cs="Arial"/>
                <w:sz w:val="14"/>
                <w:szCs w:val="14"/>
                <w:lang w:val="fr-FR"/>
              </w:rPr>
              <w:t>c</w:t>
            </w:r>
            <w:r w:rsidRPr="008D5F13">
              <w:rPr>
                <w:rFonts w:ascii="Arial" w:hAnsi="Arial" w:cs="Arial"/>
                <w:sz w:val="14"/>
                <w:szCs w:val="14"/>
                <w:lang w:val="fr-FR"/>
              </w:rPr>
              <w:t>. 1,17.</w:t>
            </w:r>
          </w:p>
          <w:p w14:paraId="7C19A53F" w14:textId="4586E7B9" w:rsidR="00111FD1" w:rsidRDefault="00111FD1" w:rsidP="008D5F13">
            <w:pPr>
              <w:pStyle w:val="Textonotapie"/>
              <w:ind w:left="0"/>
              <w:contextualSpacing/>
              <w:rPr>
                <w:rFonts w:ascii="Arial" w:hAnsi="Arial" w:cs="Arial"/>
                <w:sz w:val="14"/>
                <w:szCs w:val="14"/>
                <w:lang w:val="es-AR"/>
              </w:rPr>
            </w:pPr>
            <w:r>
              <w:rPr>
                <w:rFonts w:ascii="Arial" w:hAnsi="Arial" w:cs="Arial"/>
                <w:sz w:val="14"/>
                <w:szCs w:val="14"/>
                <w:lang w:val="fr-FR"/>
              </w:rPr>
              <w:t xml:space="preserve"> </w:t>
            </w:r>
            <w:r w:rsidRPr="008D5F13">
              <w:rPr>
                <w:rFonts w:ascii="Arial" w:hAnsi="Arial" w:cs="Arial"/>
                <w:sz w:val="14"/>
                <w:szCs w:val="14"/>
                <w:lang w:val="fr-FR"/>
              </w:rPr>
              <w:t xml:space="preserve">(39) </w:t>
            </w:r>
            <w:r>
              <w:rPr>
                <w:rFonts w:ascii="Arial" w:hAnsi="Arial" w:cs="Arial"/>
                <w:sz w:val="14"/>
                <w:szCs w:val="14"/>
                <w:lang w:val="fr-FR"/>
              </w:rPr>
              <w:t xml:space="preserve"> </w:t>
            </w:r>
            <w:r w:rsidRPr="008D5F13">
              <w:rPr>
                <w:rFonts w:ascii="Arial" w:hAnsi="Arial" w:cs="Arial"/>
                <w:sz w:val="14"/>
                <w:szCs w:val="14"/>
                <w:lang w:val="fr-FR"/>
              </w:rPr>
              <w:t>Mt. 3,2.</w:t>
            </w:r>
          </w:p>
          <w:p w14:paraId="5663EAB1" w14:textId="63747846" w:rsidR="00111FD1" w:rsidRPr="007065F4" w:rsidRDefault="00111FD1" w:rsidP="008D5F13">
            <w:pPr>
              <w:pStyle w:val="Textonotapie"/>
              <w:ind w:left="0"/>
              <w:contextualSpacing/>
              <w:rPr>
                <w:rFonts w:ascii="Arial" w:hAnsi="Arial" w:cs="Arial"/>
                <w:sz w:val="14"/>
                <w:szCs w:val="14"/>
                <w:lang w:val="es-AR"/>
              </w:rPr>
            </w:pPr>
            <w:r>
              <w:rPr>
                <w:rFonts w:ascii="Arial" w:hAnsi="Arial" w:cs="Arial"/>
                <w:sz w:val="14"/>
                <w:szCs w:val="14"/>
                <w:lang w:val="fr-FR"/>
              </w:rPr>
              <w:t xml:space="preserve"> </w:t>
            </w:r>
            <w:r w:rsidRPr="008D5F13">
              <w:rPr>
                <w:rFonts w:ascii="Arial" w:hAnsi="Arial" w:cs="Arial"/>
                <w:sz w:val="14"/>
                <w:szCs w:val="14"/>
                <w:lang w:val="fr-FR"/>
              </w:rPr>
              <w:t>(40)</w:t>
            </w:r>
            <w:r>
              <w:rPr>
                <w:rFonts w:ascii="Arial" w:hAnsi="Arial" w:cs="Arial"/>
                <w:sz w:val="14"/>
                <w:szCs w:val="14"/>
                <w:lang w:val="fr-FR"/>
              </w:rPr>
              <w:t xml:space="preserve"> </w:t>
            </w:r>
            <w:r w:rsidRPr="008D5F13">
              <w:rPr>
                <w:rFonts w:ascii="Arial" w:hAnsi="Arial" w:cs="Arial"/>
                <w:sz w:val="14"/>
                <w:szCs w:val="14"/>
                <w:lang w:val="fr-FR"/>
              </w:rPr>
              <w:t xml:space="preserve"> Jn.</w:t>
            </w:r>
            <w:r>
              <w:rPr>
                <w:rFonts w:ascii="Arial" w:hAnsi="Arial" w:cs="Arial"/>
                <w:sz w:val="14"/>
                <w:szCs w:val="14"/>
                <w:lang w:val="fr-FR"/>
              </w:rPr>
              <w:t xml:space="preserve"> </w:t>
            </w:r>
            <w:r w:rsidRPr="008D5F13">
              <w:rPr>
                <w:rFonts w:ascii="Arial" w:hAnsi="Arial" w:cs="Arial"/>
                <w:sz w:val="14"/>
                <w:szCs w:val="14"/>
                <w:lang w:val="fr-FR"/>
              </w:rPr>
              <w:t xml:space="preserve"> 5,35.</w:t>
            </w:r>
          </w:p>
        </w:tc>
        <w:tc>
          <w:tcPr>
            <w:tcW w:w="1984" w:type="dxa"/>
          </w:tcPr>
          <w:p w14:paraId="01C30F00" w14:textId="1A454316" w:rsidR="00111FD1" w:rsidRPr="008D5F13" w:rsidRDefault="00111FD1" w:rsidP="008D5F13">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8D5F13">
              <w:rPr>
                <w:rFonts w:ascii="Arial" w:hAnsi="Arial" w:cs="Arial"/>
                <w:sz w:val="14"/>
                <w:szCs w:val="14"/>
                <w:lang w:val="fr-FR"/>
              </w:rPr>
              <w:t xml:space="preserve">(41) </w:t>
            </w:r>
            <w:r>
              <w:rPr>
                <w:rFonts w:ascii="Arial" w:hAnsi="Arial" w:cs="Arial"/>
                <w:sz w:val="14"/>
                <w:szCs w:val="14"/>
                <w:lang w:val="fr-FR"/>
              </w:rPr>
              <w:t xml:space="preserve">  </w:t>
            </w:r>
            <w:r w:rsidRPr="008D5F13">
              <w:rPr>
                <w:rFonts w:ascii="Arial" w:hAnsi="Arial" w:cs="Arial"/>
                <w:sz w:val="14"/>
                <w:szCs w:val="14"/>
                <w:lang w:val="fr-FR"/>
              </w:rPr>
              <w:t>L</w:t>
            </w:r>
            <w:r>
              <w:rPr>
                <w:rFonts w:ascii="Arial" w:hAnsi="Arial" w:cs="Arial"/>
                <w:sz w:val="14"/>
                <w:szCs w:val="14"/>
                <w:lang w:val="fr-FR"/>
              </w:rPr>
              <w:t>c</w:t>
            </w:r>
            <w:r w:rsidRPr="008D5F13">
              <w:rPr>
                <w:rFonts w:ascii="Arial" w:hAnsi="Arial" w:cs="Arial"/>
                <w:sz w:val="14"/>
                <w:szCs w:val="14"/>
                <w:lang w:val="fr-FR"/>
              </w:rPr>
              <w:t>.</w:t>
            </w:r>
            <w:r>
              <w:rPr>
                <w:rFonts w:ascii="Arial" w:hAnsi="Arial" w:cs="Arial"/>
                <w:sz w:val="14"/>
                <w:szCs w:val="14"/>
                <w:lang w:val="fr-FR"/>
              </w:rPr>
              <w:t xml:space="preserve"> </w:t>
            </w:r>
            <w:r w:rsidRPr="008D5F13">
              <w:rPr>
                <w:rFonts w:ascii="Arial" w:hAnsi="Arial" w:cs="Arial"/>
                <w:sz w:val="14"/>
                <w:szCs w:val="14"/>
                <w:lang w:val="fr-FR"/>
              </w:rPr>
              <w:t>15,8.</w:t>
            </w:r>
          </w:p>
          <w:p w14:paraId="0F9B4B87" w14:textId="77777777" w:rsidR="00111FD1" w:rsidRDefault="00111FD1" w:rsidP="008D5F1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D5F13">
              <w:rPr>
                <w:rFonts w:ascii="Arial" w:hAnsi="Arial" w:cs="Arial"/>
                <w:sz w:val="14"/>
                <w:szCs w:val="14"/>
                <w:lang w:val="es-AR"/>
              </w:rPr>
              <w:t xml:space="preserve">(42) </w:t>
            </w:r>
            <w:r>
              <w:rPr>
                <w:rFonts w:ascii="Arial" w:hAnsi="Arial" w:cs="Arial"/>
                <w:sz w:val="14"/>
                <w:szCs w:val="14"/>
                <w:lang w:val="es-AR"/>
              </w:rPr>
              <w:t xml:space="preserve"> </w:t>
            </w:r>
            <w:r w:rsidRPr="008D5F13">
              <w:rPr>
                <w:rFonts w:ascii="Arial" w:hAnsi="Arial" w:cs="Arial"/>
                <w:sz w:val="14"/>
                <w:szCs w:val="14"/>
                <w:lang w:val="es-AR"/>
              </w:rPr>
              <w:t xml:space="preserve">Jn. </w:t>
            </w:r>
            <w:r>
              <w:rPr>
                <w:rFonts w:ascii="Arial" w:hAnsi="Arial" w:cs="Arial"/>
                <w:sz w:val="14"/>
                <w:szCs w:val="14"/>
                <w:lang w:val="es-AR"/>
              </w:rPr>
              <w:t xml:space="preserve"> </w:t>
            </w:r>
            <w:r w:rsidRPr="008D5F13">
              <w:rPr>
                <w:rFonts w:ascii="Arial" w:hAnsi="Arial" w:cs="Arial"/>
                <w:sz w:val="14"/>
                <w:szCs w:val="14"/>
                <w:lang w:val="es-AR"/>
              </w:rPr>
              <w:t>1,6.</w:t>
            </w:r>
          </w:p>
          <w:p w14:paraId="3323249B" w14:textId="14BCE58C" w:rsidR="00111FD1" w:rsidRPr="007065F4" w:rsidRDefault="00111FD1" w:rsidP="00D220B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D5F13">
              <w:rPr>
                <w:rFonts w:ascii="Arial" w:hAnsi="Arial" w:cs="Arial"/>
                <w:sz w:val="14"/>
                <w:szCs w:val="14"/>
                <w:lang w:val="es-AR"/>
              </w:rPr>
              <w:t>(43)</w:t>
            </w:r>
            <w:r>
              <w:rPr>
                <w:rFonts w:ascii="Arial" w:hAnsi="Arial" w:cs="Arial"/>
                <w:sz w:val="14"/>
                <w:szCs w:val="14"/>
                <w:lang w:val="es-AR"/>
              </w:rPr>
              <w:t xml:space="preserve"> </w:t>
            </w:r>
            <w:r w:rsidRPr="008D5F13">
              <w:rPr>
                <w:rFonts w:ascii="Arial" w:hAnsi="Arial" w:cs="Arial"/>
                <w:sz w:val="14"/>
                <w:szCs w:val="14"/>
                <w:lang w:val="es-AR"/>
              </w:rPr>
              <w:t xml:space="preserve"> Ef. 5,27.</w:t>
            </w:r>
          </w:p>
        </w:tc>
        <w:tc>
          <w:tcPr>
            <w:tcW w:w="1407" w:type="dxa"/>
          </w:tcPr>
          <w:p w14:paraId="41FB9466" w14:textId="77777777" w:rsidR="00111FD1" w:rsidRPr="008D5F13" w:rsidRDefault="00111FD1" w:rsidP="008D5F1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D5F13">
              <w:rPr>
                <w:rFonts w:ascii="Arial" w:hAnsi="Arial" w:cs="Arial"/>
                <w:sz w:val="14"/>
                <w:szCs w:val="14"/>
                <w:lang w:val="es-AR"/>
              </w:rPr>
              <w:t xml:space="preserve">(44) </w:t>
            </w:r>
            <w:r>
              <w:rPr>
                <w:rFonts w:ascii="Arial" w:hAnsi="Arial" w:cs="Arial"/>
                <w:sz w:val="14"/>
                <w:szCs w:val="14"/>
                <w:lang w:val="es-AR"/>
              </w:rPr>
              <w:t xml:space="preserve"> </w:t>
            </w:r>
            <w:r w:rsidRPr="008D5F13">
              <w:rPr>
                <w:rFonts w:ascii="Arial" w:hAnsi="Arial" w:cs="Arial"/>
                <w:sz w:val="14"/>
                <w:szCs w:val="14"/>
                <w:lang w:val="es-AR"/>
              </w:rPr>
              <w:t>G</w:t>
            </w:r>
            <w:r>
              <w:rPr>
                <w:rFonts w:ascii="Arial" w:hAnsi="Arial" w:cs="Arial"/>
                <w:sz w:val="14"/>
                <w:szCs w:val="14"/>
                <w:lang w:val="es-AR"/>
              </w:rPr>
              <w:t>n</w:t>
            </w:r>
            <w:r w:rsidRPr="008D5F13">
              <w:rPr>
                <w:rFonts w:ascii="Arial" w:hAnsi="Arial" w:cs="Arial"/>
                <w:sz w:val="14"/>
                <w:szCs w:val="14"/>
                <w:lang w:val="es-AR"/>
              </w:rPr>
              <w:t>. 49,10.</w:t>
            </w:r>
          </w:p>
          <w:p w14:paraId="6B78EF35" w14:textId="77777777" w:rsidR="00111FD1" w:rsidRPr="007065F4" w:rsidRDefault="00111FD1" w:rsidP="00CF7A1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D5F13">
              <w:rPr>
                <w:rFonts w:ascii="Arial" w:hAnsi="Arial" w:cs="Arial"/>
                <w:sz w:val="14"/>
                <w:szCs w:val="14"/>
                <w:lang w:val="es-AR"/>
              </w:rPr>
              <w:t xml:space="preserve">(45) </w:t>
            </w:r>
            <w:r>
              <w:rPr>
                <w:rFonts w:ascii="Arial" w:hAnsi="Arial" w:cs="Arial"/>
                <w:sz w:val="14"/>
                <w:szCs w:val="14"/>
                <w:lang w:val="es-AR"/>
              </w:rPr>
              <w:t xml:space="preserve"> </w:t>
            </w:r>
            <w:r w:rsidRPr="008D5F13">
              <w:rPr>
                <w:rFonts w:ascii="Arial" w:hAnsi="Arial" w:cs="Arial"/>
                <w:sz w:val="14"/>
                <w:szCs w:val="14"/>
                <w:lang w:val="es-AR"/>
              </w:rPr>
              <w:t xml:space="preserve">1 </w:t>
            </w:r>
            <w:r>
              <w:rPr>
                <w:rFonts w:ascii="Arial" w:hAnsi="Arial" w:cs="Arial"/>
                <w:sz w:val="14"/>
                <w:szCs w:val="14"/>
                <w:lang w:val="es-AR"/>
              </w:rPr>
              <w:t>S</w:t>
            </w:r>
            <w:r w:rsidRPr="008D5F13">
              <w:rPr>
                <w:rFonts w:ascii="Arial" w:hAnsi="Arial" w:cs="Arial"/>
                <w:sz w:val="14"/>
                <w:szCs w:val="14"/>
                <w:lang w:val="es-AR"/>
              </w:rPr>
              <w:t>. 17,12.</w:t>
            </w:r>
          </w:p>
        </w:tc>
      </w:tr>
    </w:tbl>
    <w:p w14:paraId="089BD19E" w14:textId="77777777" w:rsidR="00111FD1" w:rsidRPr="007065F4" w:rsidRDefault="00111FD1" w:rsidP="0008227A">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13DE9629" w14:textId="77777777" w:rsidTr="00B24837">
        <w:tc>
          <w:tcPr>
            <w:tcW w:w="1844" w:type="dxa"/>
          </w:tcPr>
          <w:p w14:paraId="5CC54C73" w14:textId="77777777" w:rsidR="00111FD1" w:rsidRPr="00FE5156" w:rsidRDefault="00111FD1" w:rsidP="00FE515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E5156">
              <w:rPr>
                <w:rFonts w:ascii="Arial" w:hAnsi="Arial" w:cs="Arial"/>
                <w:sz w:val="14"/>
                <w:szCs w:val="14"/>
                <w:lang w:val="es-AR"/>
              </w:rPr>
              <w:t xml:space="preserve"> </w:t>
            </w:r>
            <w:r>
              <w:rPr>
                <w:rFonts w:ascii="Arial" w:hAnsi="Arial" w:cs="Arial"/>
                <w:sz w:val="14"/>
                <w:szCs w:val="14"/>
                <w:lang w:val="es-AR"/>
              </w:rPr>
              <w:t xml:space="preserve">  </w:t>
            </w:r>
            <w:r w:rsidRPr="00FE5156">
              <w:rPr>
                <w:rFonts w:ascii="Arial" w:hAnsi="Arial" w:cs="Arial"/>
                <w:sz w:val="14"/>
                <w:szCs w:val="14"/>
                <w:lang w:val="es-AR"/>
              </w:rPr>
              <w:t>(46)</w:t>
            </w:r>
            <w:r>
              <w:rPr>
                <w:rFonts w:ascii="Arial" w:hAnsi="Arial" w:cs="Arial"/>
                <w:sz w:val="14"/>
                <w:szCs w:val="14"/>
                <w:lang w:val="es-AR"/>
              </w:rPr>
              <w:t xml:space="preserve"> </w:t>
            </w:r>
            <w:r w:rsidRPr="00FE5156">
              <w:rPr>
                <w:rFonts w:ascii="Arial" w:hAnsi="Arial" w:cs="Arial"/>
                <w:sz w:val="14"/>
                <w:szCs w:val="14"/>
                <w:lang w:val="es-AR"/>
              </w:rPr>
              <w:t xml:space="preserve"> </w:t>
            </w:r>
            <w:r>
              <w:rPr>
                <w:rFonts w:ascii="Arial" w:hAnsi="Arial" w:cs="Arial"/>
                <w:sz w:val="14"/>
                <w:szCs w:val="14"/>
                <w:lang w:val="es-AR"/>
              </w:rPr>
              <w:t>I</w:t>
            </w:r>
            <w:r w:rsidRPr="00FE5156">
              <w:rPr>
                <w:rFonts w:ascii="Arial" w:hAnsi="Arial" w:cs="Arial"/>
                <w:sz w:val="14"/>
                <w:szCs w:val="14"/>
                <w:lang w:val="es-AR"/>
              </w:rPr>
              <w:t>b</w:t>
            </w:r>
            <w:r>
              <w:rPr>
                <w:rFonts w:ascii="Arial" w:hAnsi="Arial" w:cs="Arial"/>
                <w:sz w:val="14"/>
                <w:szCs w:val="14"/>
                <w:lang w:val="es-AR"/>
              </w:rPr>
              <w:t>i</w:t>
            </w:r>
            <w:r w:rsidRPr="00FE5156">
              <w:rPr>
                <w:rFonts w:ascii="Arial" w:hAnsi="Arial" w:cs="Arial"/>
                <w:sz w:val="14"/>
                <w:szCs w:val="14"/>
                <w:lang w:val="es-AR"/>
              </w:rPr>
              <w:t>d. 13.</w:t>
            </w:r>
          </w:p>
          <w:p w14:paraId="1812BE82" w14:textId="77777777" w:rsidR="00111FD1" w:rsidRPr="007065F4" w:rsidRDefault="00111FD1" w:rsidP="00FE5156">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E5156">
              <w:rPr>
                <w:rFonts w:ascii="Arial" w:hAnsi="Arial" w:cs="Arial"/>
                <w:sz w:val="14"/>
                <w:szCs w:val="14"/>
                <w:lang w:val="es-AR"/>
              </w:rPr>
              <w:t>(47)</w:t>
            </w:r>
            <w:r>
              <w:rPr>
                <w:rFonts w:ascii="Arial" w:hAnsi="Arial" w:cs="Arial"/>
                <w:sz w:val="14"/>
                <w:szCs w:val="14"/>
                <w:lang w:val="es-AR"/>
              </w:rPr>
              <w:t xml:space="preserve"> </w:t>
            </w:r>
            <w:r w:rsidRPr="00FE5156">
              <w:rPr>
                <w:rFonts w:ascii="Arial" w:hAnsi="Arial" w:cs="Arial"/>
                <w:sz w:val="14"/>
                <w:szCs w:val="14"/>
                <w:lang w:val="es-AR"/>
              </w:rPr>
              <w:t xml:space="preserve"> 1 </w:t>
            </w:r>
            <w:r>
              <w:rPr>
                <w:rFonts w:ascii="Arial" w:hAnsi="Arial" w:cs="Arial"/>
                <w:sz w:val="14"/>
                <w:szCs w:val="14"/>
                <w:lang w:val="es-AR"/>
              </w:rPr>
              <w:t>S</w:t>
            </w:r>
            <w:r w:rsidRPr="00FE5156">
              <w:rPr>
                <w:rFonts w:ascii="Arial" w:hAnsi="Arial" w:cs="Arial"/>
                <w:sz w:val="14"/>
                <w:szCs w:val="14"/>
                <w:lang w:val="es-AR"/>
              </w:rPr>
              <w:t>. 18,44.</w:t>
            </w:r>
          </w:p>
        </w:tc>
        <w:tc>
          <w:tcPr>
            <w:tcW w:w="1984" w:type="dxa"/>
          </w:tcPr>
          <w:p w14:paraId="222335D4" w14:textId="77777777" w:rsidR="00111FD1" w:rsidRDefault="00111FD1" w:rsidP="005144B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E5156">
              <w:rPr>
                <w:rFonts w:ascii="Arial" w:hAnsi="Arial" w:cs="Arial"/>
                <w:sz w:val="14"/>
                <w:szCs w:val="14"/>
                <w:lang w:val="es-AR"/>
              </w:rPr>
              <w:t>(48)</w:t>
            </w:r>
            <w:r>
              <w:rPr>
                <w:rFonts w:ascii="Arial" w:hAnsi="Arial" w:cs="Arial"/>
                <w:sz w:val="14"/>
                <w:szCs w:val="14"/>
                <w:lang w:val="es-AR"/>
              </w:rPr>
              <w:t xml:space="preserve"> </w:t>
            </w:r>
            <w:r w:rsidRPr="00FE5156">
              <w:rPr>
                <w:rFonts w:ascii="Arial" w:hAnsi="Arial" w:cs="Arial"/>
                <w:sz w:val="14"/>
                <w:szCs w:val="14"/>
                <w:lang w:val="es-AR"/>
              </w:rPr>
              <w:t xml:space="preserve"> Ef. 2,2.</w:t>
            </w:r>
          </w:p>
          <w:p w14:paraId="3BD4CD20" w14:textId="77777777" w:rsidR="00111FD1" w:rsidRPr="007065F4" w:rsidRDefault="00111FD1" w:rsidP="009675D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675DB">
              <w:rPr>
                <w:rFonts w:ascii="Arial" w:hAnsi="Arial" w:cs="Arial"/>
                <w:sz w:val="14"/>
                <w:szCs w:val="14"/>
                <w:lang w:val="es-AR"/>
              </w:rPr>
              <w:t xml:space="preserve">(49) </w:t>
            </w:r>
            <w:r>
              <w:rPr>
                <w:rFonts w:ascii="Arial" w:hAnsi="Arial" w:cs="Arial"/>
                <w:sz w:val="14"/>
                <w:szCs w:val="14"/>
                <w:lang w:val="es-AR"/>
              </w:rPr>
              <w:t xml:space="preserve"> </w:t>
            </w:r>
            <w:r w:rsidRPr="009675DB">
              <w:rPr>
                <w:rFonts w:ascii="Arial" w:hAnsi="Arial" w:cs="Arial"/>
                <w:sz w:val="14"/>
                <w:szCs w:val="14"/>
                <w:lang w:val="es-AR"/>
              </w:rPr>
              <w:t xml:space="preserve">1 </w:t>
            </w:r>
            <w:r>
              <w:rPr>
                <w:rFonts w:ascii="Arial" w:hAnsi="Arial" w:cs="Arial"/>
                <w:sz w:val="14"/>
                <w:szCs w:val="14"/>
                <w:lang w:val="es-AR"/>
              </w:rPr>
              <w:t>S</w:t>
            </w:r>
            <w:r w:rsidRPr="009675DB">
              <w:rPr>
                <w:rFonts w:ascii="Arial" w:hAnsi="Arial" w:cs="Arial"/>
                <w:sz w:val="14"/>
                <w:szCs w:val="14"/>
                <w:lang w:val="es-AR"/>
              </w:rPr>
              <w:t>. 18,44</w:t>
            </w:r>
          </w:p>
        </w:tc>
        <w:tc>
          <w:tcPr>
            <w:tcW w:w="1407" w:type="dxa"/>
          </w:tcPr>
          <w:p w14:paraId="6B35C3C4" w14:textId="1D8EB3B4" w:rsidR="00111FD1"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675DB">
              <w:rPr>
                <w:rFonts w:ascii="Arial" w:hAnsi="Arial" w:cs="Arial"/>
                <w:sz w:val="14"/>
                <w:szCs w:val="14"/>
                <w:lang w:val="es-AR"/>
              </w:rPr>
              <w:t>(50)</w:t>
            </w:r>
            <w:r>
              <w:rPr>
                <w:rFonts w:ascii="Arial" w:hAnsi="Arial" w:cs="Arial"/>
                <w:sz w:val="14"/>
                <w:szCs w:val="14"/>
                <w:lang w:val="es-AR"/>
              </w:rPr>
              <w:t xml:space="preserve"> </w:t>
            </w:r>
            <w:r w:rsidRPr="009675DB">
              <w:rPr>
                <w:rFonts w:ascii="Arial" w:hAnsi="Arial" w:cs="Arial"/>
                <w:sz w:val="14"/>
                <w:szCs w:val="14"/>
                <w:lang w:val="es-AR"/>
              </w:rPr>
              <w:t xml:space="preserve"> Mt. 3, 7</w:t>
            </w:r>
          </w:p>
          <w:p w14:paraId="6DCE068F" w14:textId="3D0F8D61" w:rsidR="00111FD1" w:rsidRPr="007065F4"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F1939">
              <w:rPr>
                <w:rFonts w:ascii="Arial" w:hAnsi="Arial" w:cs="Arial"/>
                <w:sz w:val="14"/>
                <w:szCs w:val="14"/>
                <w:lang w:val="es-AR"/>
              </w:rPr>
              <w:t>(51)</w:t>
            </w:r>
            <w:r>
              <w:rPr>
                <w:rFonts w:ascii="Arial" w:hAnsi="Arial" w:cs="Arial"/>
                <w:sz w:val="14"/>
                <w:szCs w:val="14"/>
                <w:lang w:val="es-AR"/>
              </w:rPr>
              <w:t xml:space="preserve"> </w:t>
            </w:r>
            <w:r w:rsidRPr="00EF1939">
              <w:rPr>
                <w:rFonts w:ascii="Arial" w:hAnsi="Arial" w:cs="Arial"/>
                <w:sz w:val="14"/>
                <w:szCs w:val="14"/>
                <w:lang w:val="es-AR"/>
              </w:rPr>
              <w:t xml:space="preserve"> </w:t>
            </w:r>
            <w:r>
              <w:rPr>
                <w:rFonts w:ascii="Arial" w:hAnsi="Arial" w:cs="Arial"/>
                <w:sz w:val="14"/>
                <w:szCs w:val="14"/>
                <w:lang w:val="es-AR"/>
              </w:rPr>
              <w:t>I</w:t>
            </w:r>
            <w:r w:rsidRPr="00EF1939">
              <w:rPr>
                <w:rFonts w:ascii="Arial" w:hAnsi="Arial" w:cs="Arial"/>
                <w:sz w:val="14"/>
                <w:szCs w:val="14"/>
                <w:lang w:val="es-AR"/>
              </w:rPr>
              <w:t>s. 19,1.</w:t>
            </w:r>
          </w:p>
        </w:tc>
      </w:tr>
    </w:tbl>
    <w:p w14:paraId="5D336042" w14:textId="77777777" w:rsidR="00111FD1" w:rsidRPr="007065F4" w:rsidRDefault="00111FD1" w:rsidP="0008227A">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7162BE0C" w14:textId="77777777" w:rsidTr="00B24837">
        <w:tc>
          <w:tcPr>
            <w:tcW w:w="1844" w:type="dxa"/>
          </w:tcPr>
          <w:p w14:paraId="043D06C7" w14:textId="3CF36A37" w:rsidR="00111FD1" w:rsidRDefault="00111FD1" w:rsidP="00D220B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F1939">
              <w:rPr>
                <w:rFonts w:ascii="Arial" w:hAnsi="Arial" w:cs="Arial"/>
                <w:sz w:val="14"/>
                <w:szCs w:val="14"/>
                <w:lang w:val="es-AR"/>
              </w:rPr>
              <w:t>(52</w:t>
            </w:r>
            <w:r>
              <w:rPr>
                <w:rFonts w:ascii="Arial" w:hAnsi="Arial" w:cs="Arial"/>
                <w:sz w:val="14"/>
                <w:szCs w:val="14"/>
                <w:lang w:val="es-AR"/>
              </w:rPr>
              <w:t>)</w:t>
            </w:r>
            <w:r w:rsidRPr="00EF1939">
              <w:rPr>
                <w:rFonts w:ascii="Arial" w:hAnsi="Arial" w:cs="Arial"/>
                <w:sz w:val="14"/>
                <w:szCs w:val="14"/>
                <w:lang w:val="es-AR"/>
              </w:rPr>
              <w:t xml:space="preserve"> J</w:t>
            </w:r>
            <w:r>
              <w:rPr>
                <w:rFonts w:ascii="Arial" w:hAnsi="Arial" w:cs="Arial"/>
                <w:sz w:val="14"/>
                <w:szCs w:val="14"/>
                <w:lang w:val="es-AR"/>
              </w:rPr>
              <w:t>r</w:t>
            </w:r>
            <w:r w:rsidRPr="00EF1939">
              <w:rPr>
                <w:rFonts w:ascii="Arial" w:hAnsi="Arial" w:cs="Arial"/>
                <w:sz w:val="14"/>
                <w:szCs w:val="14"/>
                <w:lang w:val="es-AR"/>
              </w:rPr>
              <w:t xml:space="preserve">. </w:t>
            </w:r>
            <w:r>
              <w:rPr>
                <w:rFonts w:ascii="Arial" w:hAnsi="Arial" w:cs="Arial"/>
                <w:sz w:val="14"/>
                <w:szCs w:val="14"/>
                <w:lang w:val="es-AR"/>
              </w:rPr>
              <w:t xml:space="preserve"> </w:t>
            </w:r>
            <w:r w:rsidRPr="00EF1939">
              <w:rPr>
                <w:rFonts w:ascii="Arial" w:hAnsi="Arial" w:cs="Arial"/>
                <w:sz w:val="14"/>
                <w:szCs w:val="14"/>
                <w:lang w:val="es-AR"/>
              </w:rPr>
              <w:t>1,29.</w:t>
            </w:r>
          </w:p>
          <w:p w14:paraId="12171A09" w14:textId="613E9F96" w:rsidR="00111FD1" w:rsidRPr="007065F4" w:rsidRDefault="00111FD1" w:rsidP="00D220B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F1939">
              <w:rPr>
                <w:rFonts w:ascii="Arial" w:hAnsi="Arial" w:cs="Arial"/>
                <w:sz w:val="14"/>
                <w:szCs w:val="14"/>
                <w:lang w:val="es-AR"/>
              </w:rPr>
              <w:t xml:space="preserve">(53) </w:t>
            </w:r>
            <w:r>
              <w:rPr>
                <w:rFonts w:ascii="Arial" w:hAnsi="Arial" w:cs="Arial"/>
                <w:sz w:val="14"/>
                <w:szCs w:val="14"/>
                <w:lang w:val="es-AR"/>
              </w:rPr>
              <w:t xml:space="preserve"> I</w:t>
            </w:r>
            <w:r w:rsidRPr="00EF1939">
              <w:rPr>
                <w:rFonts w:ascii="Arial" w:hAnsi="Arial" w:cs="Arial"/>
                <w:sz w:val="14"/>
                <w:szCs w:val="14"/>
                <w:lang w:val="es-AR"/>
              </w:rPr>
              <w:t>bíd. 33.</w:t>
            </w:r>
          </w:p>
        </w:tc>
        <w:tc>
          <w:tcPr>
            <w:tcW w:w="1984" w:type="dxa"/>
          </w:tcPr>
          <w:p w14:paraId="02C79417" w14:textId="77777777" w:rsidR="00111FD1" w:rsidRDefault="00111FD1" w:rsidP="00EF1939">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F1939">
              <w:rPr>
                <w:rFonts w:ascii="Arial" w:hAnsi="Arial" w:cs="Arial"/>
                <w:sz w:val="14"/>
                <w:szCs w:val="14"/>
                <w:lang w:val="es-AR"/>
              </w:rPr>
              <w:t xml:space="preserve">(54) </w:t>
            </w:r>
            <w:r>
              <w:rPr>
                <w:rFonts w:ascii="Arial" w:hAnsi="Arial" w:cs="Arial"/>
                <w:sz w:val="14"/>
                <w:szCs w:val="14"/>
                <w:lang w:val="es-AR"/>
              </w:rPr>
              <w:t xml:space="preserve"> I</w:t>
            </w:r>
            <w:r w:rsidRPr="00EF1939">
              <w:rPr>
                <w:rFonts w:ascii="Arial" w:hAnsi="Arial" w:cs="Arial"/>
                <w:sz w:val="14"/>
                <w:szCs w:val="14"/>
                <w:lang w:val="es-AR"/>
              </w:rPr>
              <w:t>s. 61,1.</w:t>
            </w:r>
          </w:p>
          <w:p w14:paraId="2D4D17F7" w14:textId="21FA3A08" w:rsidR="00111FD1" w:rsidRPr="007065F4" w:rsidRDefault="00111FD1" w:rsidP="00EF1939">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F1939">
              <w:rPr>
                <w:rFonts w:ascii="Arial" w:hAnsi="Arial" w:cs="Arial"/>
                <w:sz w:val="14"/>
                <w:szCs w:val="14"/>
                <w:lang w:val="es-AR"/>
              </w:rPr>
              <w:t>(55) Sal. 67, 10.</w:t>
            </w:r>
          </w:p>
        </w:tc>
        <w:tc>
          <w:tcPr>
            <w:tcW w:w="1407" w:type="dxa"/>
          </w:tcPr>
          <w:p w14:paraId="0611BBEA" w14:textId="1791154F" w:rsidR="00111FD1" w:rsidRPr="007065F4" w:rsidRDefault="00111FD1" w:rsidP="00EF1939">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F1939">
              <w:rPr>
                <w:rFonts w:ascii="Arial" w:hAnsi="Arial" w:cs="Arial"/>
                <w:sz w:val="14"/>
                <w:szCs w:val="14"/>
                <w:lang w:val="es-AR"/>
              </w:rPr>
              <w:t>(56) Sal. 21,27.</w:t>
            </w:r>
          </w:p>
        </w:tc>
      </w:tr>
    </w:tbl>
    <w:p w14:paraId="7421C6FA" w14:textId="77777777" w:rsidR="00111FD1" w:rsidRPr="007065F4" w:rsidRDefault="00111FD1" w:rsidP="00836AB6">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6FC7B172" w14:textId="77777777" w:rsidTr="00B24837">
        <w:tc>
          <w:tcPr>
            <w:tcW w:w="1844" w:type="dxa"/>
          </w:tcPr>
          <w:p w14:paraId="4EDB6612" w14:textId="77777777" w:rsidR="00111FD1" w:rsidRPr="007065F4" w:rsidRDefault="00111FD1" w:rsidP="00DE39D4">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D7797F">
              <w:rPr>
                <w:rFonts w:ascii="Arial" w:hAnsi="Arial" w:cs="Arial"/>
                <w:sz w:val="14"/>
                <w:szCs w:val="14"/>
                <w:lang w:val="es-AR"/>
              </w:rPr>
              <w:t>(57)</w:t>
            </w:r>
            <w:r>
              <w:rPr>
                <w:rFonts w:ascii="Arial" w:hAnsi="Arial" w:cs="Arial"/>
                <w:sz w:val="14"/>
                <w:szCs w:val="14"/>
                <w:lang w:val="es-AR"/>
              </w:rPr>
              <w:t xml:space="preserve"> </w:t>
            </w:r>
            <w:r w:rsidRPr="00D7797F">
              <w:rPr>
                <w:rFonts w:ascii="Arial" w:hAnsi="Arial" w:cs="Arial"/>
                <w:sz w:val="14"/>
                <w:szCs w:val="14"/>
                <w:lang w:val="es-AR"/>
              </w:rPr>
              <w:t xml:space="preserve"> </w:t>
            </w:r>
            <w:r>
              <w:rPr>
                <w:rFonts w:ascii="Arial" w:hAnsi="Arial" w:cs="Arial"/>
                <w:sz w:val="14"/>
                <w:szCs w:val="14"/>
                <w:lang w:val="es-AR"/>
              </w:rPr>
              <w:t>II</w:t>
            </w:r>
            <w:r w:rsidRPr="00D7797F">
              <w:rPr>
                <w:rFonts w:ascii="Arial" w:hAnsi="Arial" w:cs="Arial"/>
                <w:sz w:val="14"/>
                <w:szCs w:val="14"/>
                <w:lang w:val="es-AR"/>
              </w:rPr>
              <w:t xml:space="preserve"> </w:t>
            </w:r>
            <w:r>
              <w:rPr>
                <w:rFonts w:ascii="Arial" w:hAnsi="Arial" w:cs="Arial"/>
                <w:sz w:val="14"/>
                <w:szCs w:val="14"/>
                <w:lang w:val="es-AR"/>
              </w:rPr>
              <w:t>S</w:t>
            </w:r>
            <w:r w:rsidRPr="00D7797F">
              <w:rPr>
                <w:rFonts w:ascii="Arial" w:hAnsi="Arial" w:cs="Arial"/>
                <w:sz w:val="14"/>
                <w:szCs w:val="14"/>
                <w:lang w:val="es-AR"/>
              </w:rPr>
              <w:t>. 6,31.</w:t>
            </w:r>
          </w:p>
        </w:tc>
        <w:tc>
          <w:tcPr>
            <w:tcW w:w="1984" w:type="dxa"/>
          </w:tcPr>
          <w:p w14:paraId="51E7A71D" w14:textId="77777777" w:rsidR="00111FD1" w:rsidRPr="007065F4" w:rsidRDefault="00111FD1" w:rsidP="0070572F">
            <w:pPr>
              <w:pStyle w:val="Textonotapie"/>
              <w:ind w:left="0"/>
              <w:contextualSpacing/>
              <w:rPr>
                <w:rFonts w:ascii="Arial" w:hAnsi="Arial" w:cs="Arial"/>
                <w:sz w:val="14"/>
                <w:szCs w:val="14"/>
                <w:lang w:val="es-AR"/>
              </w:rPr>
            </w:pPr>
            <w:r w:rsidRPr="00D7797F">
              <w:rPr>
                <w:rFonts w:ascii="Arial" w:hAnsi="Arial" w:cs="Arial"/>
                <w:sz w:val="14"/>
                <w:szCs w:val="14"/>
                <w:lang w:val="es-AR"/>
              </w:rPr>
              <w:t>(58)</w:t>
            </w:r>
            <w:r>
              <w:rPr>
                <w:rFonts w:ascii="Arial" w:hAnsi="Arial" w:cs="Arial"/>
                <w:sz w:val="14"/>
                <w:szCs w:val="14"/>
                <w:lang w:val="es-AR"/>
              </w:rPr>
              <w:t xml:space="preserve"> </w:t>
            </w:r>
            <w:r w:rsidRPr="00D7797F">
              <w:rPr>
                <w:rFonts w:ascii="Arial" w:hAnsi="Arial" w:cs="Arial"/>
                <w:sz w:val="14"/>
                <w:szCs w:val="14"/>
                <w:lang w:val="es-AR"/>
              </w:rPr>
              <w:t xml:space="preserve"> M</w:t>
            </w:r>
            <w:r>
              <w:rPr>
                <w:rFonts w:ascii="Arial" w:hAnsi="Arial" w:cs="Arial"/>
                <w:sz w:val="14"/>
                <w:szCs w:val="14"/>
                <w:lang w:val="es-AR"/>
              </w:rPr>
              <w:t>c</w:t>
            </w:r>
            <w:r w:rsidRPr="00D7797F">
              <w:rPr>
                <w:rFonts w:ascii="Arial" w:hAnsi="Arial" w:cs="Arial"/>
                <w:sz w:val="14"/>
                <w:szCs w:val="14"/>
                <w:lang w:val="es-AR"/>
              </w:rPr>
              <w:t>.</w:t>
            </w:r>
            <w:r>
              <w:rPr>
                <w:rFonts w:ascii="Arial" w:hAnsi="Arial" w:cs="Arial"/>
                <w:sz w:val="14"/>
                <w:szCs w:val="14"/>
                <w:lang w:val="es-AR"/>
              </w:rPr>
              <w:t xml:space="preserve"> </w:t>
            </w:r>
            <w:r w:rsidRPr="00D7797F">
              <w:rPr>
                <w:rFonts w:ascii="Arial" w:hAnsi="Arial" w:cs="Arial"/>
                <w:sz w:val="14"/>
                <w:szCs w:val="14"/>
                <w:lang w:val="es-AR"/>
              </w:rPr>
              <w:t xml:space="preserve"> 6,27.</w:t>
            </w:r>
          </w:p>
        </w:tc>
        <w:tc>
          <w:tcPr>
            <w:tcW w:w="1407" w:type="dxa"/>
          </w:tcPr>
          <w:p w14:paraId="3F02F6ED" w14:textId="77777777" w:rsidR="00111FD1" w:rsidRPr="007065F4" w:rsidRDefault="00111FD1" w:rsidP="007258F7">
            <w:pPr>
              <w:pStyle w:val="Textonotapie"/>
              <w:ind w:left="0"/>
              <w:contextualSpacing/>
              <w:rPr>
                <w:rFonts w:ascii="Arial" w:hAnsi="Arial" w:cs="Arial"/>
                <w:sz w:val="14"/>
                <w:szCs w:val="14"/>
                <w:lang w:val="es-AR"/>
              </w:rPr>
            </w:pPr>
          </w:p>
        </w:tc>
      </w:tr>
    </w:tbl>
    <w:p w14:paraId="5AEF49F7" w14:textId="77777777" w:rsidR="00111FD1" w:rsidRPr="007065F4" w:rsidRDefault="00111FD1" w:rsidP="00EA79EA">
      <w:pPr>
        <w:pStyle w:val="Textonotapie"/>
        <w:rPr>
          <w:rFonts w:ascii="Arial" w:hAnsi="Arial" w:cs="Arial"/>
          <w:sz w:val="14"/>
          <w:szCs w:val="14"/>
          <w:lang w:val="es-AR"/>
        </w:rPr>
      </w:pPr>
      <w:r w:rsidRPr="0070572F">
        <w:rPr>
          <w:rFonts w:ascii="Arial" w:hAnsi="Arial" w:cs="Arial"/>
          <w:b/>
          <w:sz w:val="36"/>
          <w:szCs w:val="36"/>
          <w:vertAlign w:val="subscript"/>
          <w:lang w:val="es-AR"/>
        </w:rPr>
        <w:t>*</w:t>
      </w:r>
      <w:r>
        <w:rPr>
          <w:rFonts w:ascii="Arial" w:hAnsi="Arial" w:cs="Arial"/>
          <w:sz w:val="14"/>
          <w:szCs w:val="14"/>
          <w:lang w:val="es-AR"/>
        </w:rPr>
        <w:t xml:space="preserve"> </w:t>
      </w:r>
      <w:r w:rsidRPr="00EA79EA">
        <w:rPr>
          <w:rFonts w:ascii="Arial" w:hAnsi="Arial" w:cs="Arial"/>
          <w:sz w:val="16"/>
          <w:szCs w:val="16"/>
          <w:lang w:val="es-AR"/>
        </w:rPr>
        <w:t xml:space="preserve"> El texto sagrado dice Eliseo, en lugar de Elías como dice el Santo.</w:t>
      </w:r>
    </w:p>
  </w:footnote>
  <w:footnote w:id="21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23153BB3" w14:textId="77777777" w:rsidTr="00B24837">
        <w:tc>
          <w:tcPr>
            <w:tcW w:w="1844" w:type="dxa"/>
          </w:tcPr>
          <w:p w14:paraId="28F563C5" w14:textId="77777777" w:rsidR="00111FD1" w:rsidRPr="007065F4" w:rsidRDefault="00111FD1" w:rsidP="001A4903">
            <w:pPr>
              <w:pStyle w:val="Textonotapie"/>
              <w:ind w:left="0"/>
              <w:contextualSpacing/>
              <w:rPr>
                <w:rFonts w:ascii="Arial" w:hAnsi="Arial" w:cs="Arial"/>
                <w:sz w:val="14"/>
                <w:szCs w:val="14"/>
                <w:lang w:val="es-AR"/>
              </w:rPr>
            </w:pPr>
            <w:r w:rsidRPr="007065F4">
              <w:rPr>
                <w:rFonts w:ascii="Arial" w:hAnsi="Arial" w:cs="Arial"/>
                <w:sz w:val="14"/>
                <w:szCs w:val="14"/>
                <w:lang w:val="es-AR"/>
              </w:rPr>
              <w:t xml:space="preserve">   </w:t>
            </w:r>
            <w:r w:rsidRPr="002A2CEA">
              <w:rPr>
                <w:rFonts w:ascii="Arial" w:hAnsi="Arial" w:cs="Arial"/>
                <w:sz w:val="14"/>
                <w:szCs w:val="14"/>
                <w:lang w:val="es-AR"/>
              </w:rPr>
              <w:t>(</w:t>
            </w:r>
            <w:r>
              <w:rPr>
                <w:rFonts w:ascii="Arial" w:hAnsi="Arial" w:cs="Arial"/>
                <w:sz w:val="14"/>
                <w:szCs w:val="14"/>
                <w:lang w:val="es-AR"/>
              </w:rPr>
              <w:t xml:space="preserve"> </w:t>
            </w:r>
            <w:r w:rsidRPr="002A2CEA">
              <w:rPr>
                <w:rFonts w:ascii="Arial" w:hAnsi="Arial" w:cs="Arial"/>
                <w:sz w:val="14"/>
                <w:szCs w:val="14"/>
                <w:lang w:val="es-AR"/>
              </w:rPr>
              <w:t>1)</w:t>
            </w:r>
            <w:r>
              <w:rPr>
                <w:rFonts w:ascii="Arial" w:hAnsi="Arial" w:cs="Arial"/>
                <w:sz w:val="14"/>
                <w:szCs w:val="14"/>
                <w:lang w:val="es-AR"/>
              </w:rPr>
              <w:t xml:space="preserve"> </w:t>
            </w:r>
            <w:r w:rsidRPr="002A2CEA">
              <w:rPr>
                <w:rFonts w:ascii="Arial" w:hAnsi="Arial" w:cs="Arial"/>
                <w:sz w:val="14"/>
                <w:szCs w:val="14"/>
                <w:lang w:val="es-AR"/>
              </w:rPr>
              <w:t xml:space="preserve"> Hech. 3,1. </w:t>
            </w:r>
          </w:p>
        </w:tc>
        <w:tc>
          <w:tcPr>
            <w:tcW w:w="1984" w:type="dxa"/>
          </w:tcPr>
          <w:p w14:paraId="69014AA4" w14:textId="77777777" w:rsidR="00111FD1" w:rsidRPr="007065F4" w:rsidRDefault="00111FD1" w:rsidP="001A490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2A2CEA">
              <w:rPr>
                <w:rFonts w:ascii="Arial" w:hAnsi="Arial" w:cs="Arial"/>
                <w:sz w:val="14"/>
                <w:szCs w:val="14"/>
                <w:lang w:val="es-AR"/>
              </w:rPr>
              <w:t>( 2)</w:t>
            </w:r>
            <w:r>
              <w:rPr>
                <w:rFonts w:ascii="Arial" w:hAnsi="Arial" w:cs="Arial"/>
                <w:sz w:val="14"/>
                <w:szCs w:val="14"/>
                <w:lang w:val="es-AR"/>
              </w:rPr>
              <w:t xml:space="preserve"> </w:t>
            </w:r>
            <w:r w:rsidRPr="002A2CEA">
              <w:rPr>
                <w:rFonts w:ascii="Arial" w:hAnsi="Arial" w:cs="Arial"/>
                <w:sz w:val="14"/>
                <w:szCs w:val="14"/>
                <w:lang w:val="es-AR"/>
              </w:rPr>
              <w:t xml:space="preserve"> Mt. 16,18</w:t>
            </w:r>
            <w:r>
              <w:rPr>
                <w:rFonts w:ascii="Arial" w:hAnsi="Arial" w:cs="Arial"/>
                <w:sz w:val="14"/>
                <w:szCs w:val="14"/>
                <w:lang w:val="es-AR"/>
              </w:rPr>
              <w:t>.</w:t>
            </w:r>
            <w:r w:rsidRPr="002A2CEA">
              <w:rPr>
                <w:rFonts w:ascii="Arial" w:hAnsi="Arial" w:cs="Arial"/>
                <w:sz w:val="14"/>
                <w:szCs w:val="14"/>
                <w:lang w:val="es-AR"/>
              </w:rPr>
              <w:t xml:space="preserve"> </w:t>
            </w:r>
          </w:p>
        </w:tc>
        <w:tc>
          <w:tcPr>
            <w:tcW w:w="1407" w:type="dxa"/>
          </w:tcPr>
          <w:p w14:paraId="719959C1" w14:textId="65659FEA" w:rsidR="00111FD1" w:rsidRPr="007065F4" w:rsidRDefault="00111FD1" w:rsidP="001A490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2A2CEA">
              <w:rPr>
                <w:rFonts w:ascii="Arial" w:hAnsi="Arial" w:cs="Arial"/>
                <w:sz w:val="14"/>
                <w:szCs w:val="14"/>
                <w:lang w:val="es-AR"/>
              </w:rPr>
              <w:t>( 3)</w:t>
            </w:r>
            <w:r>
              <w:rPr>
                <w:rFonts w:ascii="Arial" w:hAnsi="Arial" w:cs="Arial"/>
                <w:sz w:val="14"/>
                <w:szCs w:val="14"/>
                <w:lang w:val="es-AR"/>
              </w:rPr>
              <w:t xml:space="preserve">  I</w:t>
            </w:r>
            <w:r w:rsidRPr="002A2CEA">
              <w:rPr>
                <w:rFonts w:ascii="Arial" w:hAnsi="Arial" w:cs="Arial"/>
                <w:sz w:val="14"/>
                <w:szCs w:val="14"/>
                <w:lang w:val="es-AR"/>
              </w:rPr>
              <w:t>b</w:t>
            </w:r>
            <w:r>
              <w:rPr>
                <w:rFonts w:ascii="Arial" w:hAnsi="Arial" w:cs="Arial"/>
                <w:sz w:val="14"/>
                <w:szCs w:val="14"/>
                <w:lang w:val="es-AR"/>
              </w:rPr>
              <w:t>i</w:t>
            </w:r>
            <w:r w:rsidRPr="002A2CEA">
              <w:rPr>
                <w:rFonts w:ascii="Arial" w:hAnsi="Arial" w:cs="Arial"/>
                <w:sz w:val="14"/>
                <w:szCs w:val="14"/>
                <w:lang w:val="es-AR"/>
              </w:rPr>
              <w:t>d</w:t>
            </w:r>
            <w:r>
              <w:rPr>
                <w:rFonts w:ascii="Arial" w:hAnsi="Arial" w:cs="Arial"/>
                <w:sz w:val="14"/>
                <w:szCs w:val="14"/>
                <w:lang w:val="es-AR"/>
              </w:rPr>
              <w:t>.</w:t>
            </w:r>
          </w:p>
        </w:tc>
      </w:tr>
    </w:tbl>
    <w:p w14:paraId="009FFBCD" w14:textId="77777777" w:rsidR="00111FD1" w:rsidRPr="007065F4" w:rsidRDefault="00111FD1" w:rsidP="00836AB6">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3C149F37" w14:textId="77777777" w:rsidTr="00B24837">
        <w:tc>
          <w:tcPr>
            <w:tcW w:w="1844" w:type="dxa"/>
          </w:tcPr>
          <w:p w14:paraId="148B9CAD" w14:textId="77777777" w:rsidR="00111FD1" w:rsidRPr="001A4903" w:rsidRDefault="00111FD1" w:rsidP="001A490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A4903">
              <w:rPr>
                <w:rFonts w:ascii="Arial" w:hAnsi="Arial" w:cs="Arial"/>
                <w:sz w:val="14"/>
                <w:szCs w:val="14"/>
                <w:lang w:val="es-AR"/>
              </w:rPr>
              <w:t xml:space="preserve">( </w:t>
            </w:r>
            <w:r>
              <w:rPr>
                <w:rFonts w:ascii="Arial" w:hAnsi="Arial" w:cs="Arial"/>
                <w:sz w:val="14"/>
                <w:szCs w:val="14"/>
                <w:lang w:val="es-AR"/>
              </w:rPr>
              <w:t xml:space="preserve"> </w:t>
            </w:r>
            <w:r w:rsidRPr="001A4903">
              <w:rPr>
                <w:rFonts w:ascii="Arial" w:hAnsi="Arial" w:cs="Arial"/>
                <w:sz w:val="14"/>
                <w:szCs w:val="14"/>
                <w:lang w:val="es-AR"/>
              </w:rPr>
              <w:t>4)</w:t>
            </w:r>
            <w:r>
              <w:rPr>
                <w:rFonts w:ascii="Arial" w:hAnsi="Arial" w:cs="Arial"/>
                <w:sz w:val="14"/>
                <w:szCs w:val="14"/>
                <w:lang w:val="es-AR"/>
              </w:rPr>
              <w:t xml:space="preserve"> </w:t>
            </w:r>
            <w:r w:rsidRPr="001A4903">
              <w:rPr>
                <w:rFonts w:ascii="Arial" w:hAnsi="Arial" w:cs="Arial"/>
                <w:sz w:val="14"/>
                <w:szCs w:val="14"/>
                <w:lang w:val="es-AR"/>
              </w:rPr>
              <w:t xml:space="preserve"> Mt. 21,20.</w:t>
            </w:r>
          </w:p>
          <w:p w14:paraId="4B064AFA" w14:textId="77777777" w:rsidR="00111FD1" w:rsidRPr="001A4903" w:rsidRDefault="00111FD1" w:rsidP="001A490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A4903">
              <w:rPr>
                <w:rFonts w:ascii="Arial" w:hAnsi="Arial" w:cs="Arial"/>
                <w:sz w:val="14"/>
                <w:szCs w:val="14"/>
                <w:lang w:val="es-AR"/>
              </w:rPr>
              <w:t xml:space="preserve">( </w:t>
            </w:r>
            <w:r>
              <w:rPr>
                <w:rFonts w:ascii="Arial" w:hAnsi="Arial" w:cs="Arial"/>
                <w:sz w:val="14"/>
                <w:szCs w:val="14"/>
                <w:lang w:val="es-AR"/>
              </w:rPr>
              <w:t xml:space="preserve"> </w:t>
            </w:r>
            <w:r w:rsidRPr="001A4903">
              <w:rPr>
                <w:rFonts w:ascii="Arial" w:hAnsi="Arial" w:cs="Arial"/>
                <w:sz w:val="14"/>
                <w:szCs w:val="14"/>
                <w:lang w:val="es-AR"/>
              </w:rPr>
              <w:t xml:space="preserve">5) </w:t>
            </w:r>
            <w:r>
              <w:rPr>
                <w:rFonts w:ascii="Arial" w:hAnsi="Arial" w:cs="Arial"/>
                <w:sz w:val="14"/>
                <w:szCs w:val="14"/>
                <w:lang w:val="es-AR"/>
              </w:rPr>
              <w:t xml:space="preserve"> </w:t>
            </w:r>
            <w:r w:rsidRPr="001A4903">
              <w:rPr>
                <w:rFonts w:ascii="Arial" w:hAnsi="Arial" w:cs="Arial"/>
                <w:sz w:val="14"/>
                <w:szCs w:val="14"/>
                <w:lang w:val="es-AR"/>
              </w:rPr>
              <w:t>Sal. 33,9.</w:t>
            </w:r>
          </w:p>
          <w:p w14:paraId="4B772BA7" w14:textId="77777777" w:rsidR="00111FD1" w:rsidRPr="001A4903" w:rsidRDefault="00111FD1" w:rsidP="001A490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A4903">
              <w:rPr>
                <w:rFonts w:ascii="Arial" w:hAnsi="Arial" w:cs="Arial"/>
                <w:sz w:val="14"/>
                <w:szCs w:val="14"/>
                <w:lang w:val="es-AR"/>
              </w:rPr>
              <w:t xml:space="preserve">( </w:t>
            </w:r>
            <w:r>
              <w:rPr>
                <w:rFonts w:ascii="Arial" w:hAnsi="Arial" w:cs="Arial"/>
                <w:sz w:val="14"/>
                <w:szCs w:val="14"/>
                <w:lang w:val="es-AR"/>
              </w:rPr>
              <w:t xml:space="preserve"> </w:t>
            </w:r>
            <w:r w:rsidRPr="001A4903">
              <w:rPr>
                <w:rFonts w:ascii="Arial" w:hAnsi="Arial" w:cs="Arial"/>
                <w:sz w:val="14"/>
                <w:szCs w:val="14"/>
                <w:lang w:val="es-AR"/>
              </w:rPr>
              <w:t xml:space="preserve">6) </w:t>
            </w:r>
            <w:r>
              <w:rPr>
                <w:rFonts w:ascii="Arial" w:hAnsi="Arial" w:cs="Arial"/>
                <w:sz w:val="14"/>
                <w:szCs w:val="14"/>
                <w:lang w:val="es-AR"/>
              </w:rPr>
              <w:t xml:space="preserve"> </w:t>
            </w:r>
            <w:r w:rsidRPr="001A4903">
              <w:rPr>
                <w:rFonts w:ascii="Arial" w:hAnsi="Arial" w:cs="Arial"/>
                <w:sz w:val="14"/>
                <w:szCs w:val="14"/>
                <w:lang w:val="es-AR"/>
              </w:rPr>
              <w:t>Mt. 14,29.</w:t>
            </w:r>
          </w:p>
          <w:p w14:paraId="35D28B1F" w14:textId="77777777" w:rsidR="00111FD1" w:rsidRPr="007065F4" w:rsidRDefault="00111FD1" w:rsidP="001A490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A4903">
              <w:rPr>
                <w:rFonts w:ascii="Arial" w:hAnsi="Arial" w:cs="Arial"/>
                <w:sz w:val="14"/>
                <w:szCs w:val="14"/>
                <w:lang w:val="es-AR"/>
              </w:rPr>
              <w:t xml:space="preserve">( </w:t>
            </w:r>
            <w:r>
              <w:rPr>
                <w:rFonts w:ascii="Arial" w:hAnsi="Arial" w:cs="Arial"/>
                <w:sz w:val="14"/>
                <w:szCs w:val="14"/>
                <w:lang w:val="es-AR"/>
              </w:rPr>
              <w:t xml:space="preserve"> </w:t>
            </w:r>
            <w:r w:rsidRPr="001A4903">
              <w:rPr>
                <w:rFonts w:ascii="Arial" w:hAnsi="Arial" w:cs="Arial"/>
                <w:sz w:val="14"/>
                <w:szCs w:val="14"/>
                <w:lang w:val="es-AR"/>
              </w:rPr>
              <w:t xml:space="preserve">7) </w:t>
            </w:r>
            <w:r>
              <w:rPr>
                <w:rFonts w:ascii="Arial" w:hAnsi="Arial" w:cs="Arial"/>
                <w:sz w:val="14"/>
                <w:szCs w:val="14"/>
                <w:lang w:val="es-AR"/>
              </w:rPr>
              <w:t xml:space="preserve"> </w:t>
            </w:r>
            <w:r w:rsidRPr="001A4903">
              <w:rPr>
                <w:rFonts w:ascii="Arial" w:hAnsi="Arial" w:cs="Arial"/>
                <w:sz w:val="14"/>
                <w:szCs w:val="14"/>
                <w:lang w:val="es-AR"/>
              </w:rPr>
              <w:t>Sal. 103,25</w:t>
            </w:r>
            <w:r>
              <w:rPr>
                <w:rFonts w:ascii="Arial" w:hAnsi="Arial" w:cs="Arial"/>
                <w:sz w:val="14"/>
                <w:szCs w:val="14"/>
                <w:lang w:val="es-AR"/>
              </w:rPr>
              <w:t>.</w:t>
            </w:r>
          </w:p>
        </w:tc>
        <w:tc>
          <w:tcPr>
            <w:tcW w:w="1984" w:type="dxa"/>
          </w:tcPr>
          <w:p w14:paraId="692FFBDA" w14:textId="77777777" w:rsidR="00111FD1" w:rsidRPr="00BC6547" w:rsidRDefault="00111FD1" w:rsidP="00BC6547">
            <w:pPr>
              <w:pStyle w:val="Textonotapie"/>
              <w:ind w:left="0"/>
              <w:contextualSpacing/>
              <w:rPr>
                <w:rFonts w:ascii="Arial" w:hAnsi="Arial" w:cs="Arial"/>
                <w:sz w:val="14"/>
                <w:szCs w:val="14"/>
                <w:lang w:val="it-IT"/>
              </w:rPr>
            </w:pPr>
            <w:r w:rsidRPr="00BC6547">
              <w:rPr>
                <w:rFonts w:ascii="Arial" w:hAnsi="Arial" w:cs="Arial"/>
                <w:sz w:val="14"/>
                <w:szCs w:val="14"/>
                <w:lang w:val="it-IT"/>
              </w:rPr>
              <w:t>(</w:t>
            </w:r>
            <w:r>
              <w:rPr>
                <w:rFonts w:ascii="Arial" w:hAnsi="Arial" w:cs="Arial"/>
                <w:sz w:val="14"/>
                <w:szCs w:val="14"/>
                <w:lang w:val="it-IT"/>
              </w:rPr>
              <w:t xml:space="preserve"> </w:t>
            </w:r>
            <w:r w:rsidRPr="00BC6547">
              <w:rPr>
                <w:rFonts w:ascii="Arial" w:hAnsi="Arial" w:cs="Arial"/>
                <w:sz w:val="14"/>
                <w:szCs w:val="14"/>
                <w:lang w:val="it-IT"/>
              </w:rPr>
              <w:t xml:space="preserve"> 8)  II Cor. 5,7.</w:t>
            </w:r>
          </w:p>
          <w:p w14:paraId="70DDC0FF" w14:textId="77777777" w:rsidR="00111FD1" w:rsidRPr="00BC6547" w:rsidRDefault="00111FD1" w:rsidP="00BC6547">
            <w:pPr>
              <w:pStyle w:val="Textonotapie"/>
              <w:ind w:left="0"/>
              <w:contextualSpacing/>
              <w:rPr>
                <w:rFonts w:ascii="Arial" w:hAnsi="Arial" w:cs="Arial"/>
                <w:sz w:val="14"/>
                <w:szCs w:val="14"/>
                <w:lang w:val="it-IT"/>
              </w:rPr>
            </w:pPr>
            <w:r w:rsidRPr="00BC6547">
              <w:rPr>
                <w:rFonts w:ascii="Arial" w:hAnsi="Arial" w:cs="Arial"/>
                <w:sz w:val="14"/>
                <w:szCs w:val="14"/>
                <w:lang w:val="it-IT"/>
              </w:rPr>
              <w:t xml:space="preserve">( </w:t>
            </w:r>
            <w:r>
              <w:rPr>
                <w:rFonts w:ascii="Arial" w:hAnsi="Arial" w:cs="Arial"/>
                <w:sz w:val="14"/>
                <w:szCs w:val="14"/>
                <w:lang w:val="it-IT"/>
              </w:rPr>
              <w:t xml:space="preserve"> </w:t>
            </w:r>
            <w:r w:rsidRPr="00BC6547">
              <w:rPr>
                <w:rFonts w:ascii="Arial" w:hAnsi="Arial" w:cs="Arial"/>
                <w:sz w:val="14"/>
                <w:szCs w:val="14"/>
                <w:lang w:val="it-IT"/>
              </w:rPr>
              <w:t>9)  I Pe.. 5,8.</w:t>
            </w:r>
          </w:p>
          <w:p w14:paraId="0641D892" w14:textId="77777777" w:rsidR="00111FD1" w:rsidRPr="00BC6547" w:rsidRDefault="00111FD1" w:rsidP="00BC6547">
            <w:pPr>
              <w:pStyle w:val="Textonotapie"/>
              <w:ind w:left="0"/>
              <w:contextualSpacing/>
              <w:rPr>
                <w:rFonts w:ascii="Arial" w:hAnsi="Arial" w:cs="Arial"/>
                <w:sz w:val="14"/>
                <w:szCs w:val="14"/>
                <w:lang w:val="it-IT"/>
              </w:rPr>
            </w:pPr>
            <w:r w:rsidRPr="00BC6547">
              <w:rPr>
                <w:rFonts w:ascii="Arial" w:hAnsi="Arial" w:cs="Arial"/>
                <w:sz w:val="14"/>
                <w:szCs w:val="14"/>
                <w:lang w:val="it-IT"/>
              </w:rPr>
              <w:t>(10)  Mt. 14,30.</w:t>
            </w:r>
          </w:p>
          <w:p w14:paraId="271E1C1A" w14:textId="77777777" w:rsidR="00111FD1" w:rsidRPr="007065F4" w:rsidRDefault="00111FD1" w:rsidP="00BC6547">
            <w:pPr>
              <w:pStyle w:val="Textonotapie"/>
              <w:ind w:left="0"/>
              <w:contextualSpacing/>
              <w:rPr>
                <w:rFonts w:ascii="Arial" w:hAnsi="Arial" w:cs="Arial"/>
                <w:sz w:val="14"/>
                <w:szCs w:val="14"/>
                <w:lang w:val="es-AR"/>
              </w:rPr>
            </w:pPr>
            <w:r w:rsidRPr="00BC6547">
              <w:rPr>
                <w:rFonts w:ascii="Arial" w:hAnsi="Arial" w:cs="Arial"/>
                <w:sz w:val="14"/>
                <w:szCs w:val="14"/>
                <w:lang w:val="es-AR"/>
              </w:rPr>
              <w:t xml:space="preserve">(11) </w:t>
            </w:r>
            <w:r>
              <w:rPr>
                <w:rFonts w:ascii="Arial" w:hAnsi="Arial" w:cs="Arial"/>
                <w:sz w:val="14"/>
                <w:szCs w:val="14"/>
                <w:lang w:val="es-AR"/>
              </w:rPr>
              <w:t xml:space="preserve"> </w:t>
            </w:r>
            <w:r w:rsidRPr="00BC6547">
              <w:rPr>
                <w:rFonts w:ascii="Arial" w:hAnsi="Arial" w:cs="Arial"/>
                <w:sz w:val="14"/>
                <w:szCs w:val="14"/>
                <w:lang w:val="es-AR"/>
              </w:rPr>
              <w:t>Sal. 44,2.</w:t>
            </w:r>
          </w:p>
        </w:tc>
        <w:tc>
          <w:tcPr>
            <w:tcW w:w="1407" w:type="dxa"/>
          </w:tcPr>
          <w:p w14:paraId="4928DABA" w14:textId="77777777" w:rsidR="00111FD1" w:rsidRPr="00E14E8A" w:rsidRDefault="00111FD1" w:rsidP="00E14E8A">
            <w:pPr>
              <w:pStyle w:val="Textonotapie"/>
              <w:ind w:left="0"/>
              <w:contextualSpacing/>
              <w:rPr>
                <w:rFonts w:ascii="Arial" w:hAnsi="Arial" w:cs="Arial"/>
                <w:sz w:val="14"/>
                <w:szCs w:val="14"/>
                <w:lang w:val="es-AR"/>
              </w:rPr>
            </w:pPr>
            <w:r w:rsidRPr="00E14E8A">
              <w:rPr>
                <w:rFonts w:ascii="Arial" w:hAnsi="Arial" w:cs="Arial"/>
                <w:sz w:val="14"/>
                <w:szCs w:val="14"/>
                <w:lang w:val="es-AR"/>
              </w:rPr>
              <w:t xml:space="preserve">(12) </w:t>
            </w:r>
            <w:r>
              <w:rPr>
                <w:rFonts w:ascii="Arial" w:hAnsi="Arial" w:cs="Arial"/>
                <w:sz w:val="14"/>
                <w:szCs w:val="14"/>
                <w:lang w:val="es-AR"/>
              </w:rPr>
              <w:t xml:space="preserve"> </w:t>
            </w:r>
            <w:r w:rsidRPr="00E14E8A">
              <w:rPr>
                <w:rFonts w:ascii="Arial" w:hAnsi="Arial" w:cs="Arial"/>
                <w:sz w:val="14"/>
                <w:szCs w:val="14"/>
                <w:lang w:val="es-AR"/>
              </w:rPr>
              <w:t>Cant. 2,16.</w:t>
            </w:r>
          </w:p>
          <w:p w14:paraId="3F5BDDC6" w14:textId="77777777" w:rsidR="00111FD1" w:rsidRPr="00E14E8A" w:rsidRDefault="00111FD1" w:rsidP="00E14E8A">
            <w:pPr>
              <w:pStyle w:val="Textonotapie"/>
              <w:ind w:left="0"/>
              <w:contextualSpacing/>
              <w:rPr>
                <w:rFonts w:ascii="Arial" w:hAnsi="Arial" w:cs="Arial"/>
                <w:sz w:val="14"/>
                <w:szCs w:val="14"/>
                <w:lang w:val="es-AR"/>
              </w:rPr>
            </w:pPr>
            <w:r w:rsidRPr="00E14E8A">
              <w:rPr>
                <w:rFonts w:ascii="Arial" w:hAnsi="Arial" w:cs="Arial"/>
                <w:sz w:val="14"/>
                <w:szCs w:val="14"/>
                <w:lang w:val="es-AR"/>
              </w:rPr>
              <w:t xml:space="preserve">(13) </w:t>
            </w:r>
            <w:r>
              <w:rPr>
                <w:rFonts w:ascii="Arial" w:hAnsi="Arial" w:cs="Arial"/>
                <w:sz w:val="14"/>
                <w:szCs w:val="14"/>
                <w:lang w:val="es-AR"/>
              </w:rPr>
              <w:t xml:space="preserve"> </w:t>
            </w:r>
            <w:r w:rsidRPr="00E14E8A">
              <w:rPr>
                <w:rFonts w:ascii="Arial" w:hAnsi="Arial" w:cs="Arial"/>
                <w:sz w:val="14"/>
                <w:szCs w:val="14"/>
                <w:lang w:val="es-AR"/>
              </w:rPr>
              <w:t>Jn. 21, 19.</w:t>
            </w:r>
          </w:p>
          <w:p w14:paraId="4257C45B" w14:textId="77777777" w:rsidR="00111FD1" w:rsidRPr="007065F4" w:rsidRDefault="00111FD1" w:rsidP="00E14E8A">
            <w:pPr>
              <w:pStyle w:val="Textonotapie"/>
              <w:ind w:left="0"/>
              <w:contextualSpacing/>
              <w:rPr>
                <w:rFonts w:ascii="Arial" w:hAnsi="Arial" w:cs="Arial"/>
                <w:sz w:val="14"/>
                <w:szCs w:val="14"/>
                <w:lang w:val="es-AR"/>
              </w:rPr>
            </w:pPr>
            <w:r w:rsidRPr="00E14E8A">
              <w:rPr>
                <w:rFonts w:ascii="Arial" w:hAnsi="Arial" w:cs="Arial"/>
                <w:sz w:val="14"/>
                <w:szCs w:val="14"/>
                <w:lang w:val="es-AR"/>
              </w:rPr>
              <w:t>(14)</w:t>
            </w:r>
            <w:r>
              <w:rPr>
                <w:rFonts w:ascii="Arial" w:hAnsi="Arial" w:cs="Arial"/>
                <w:sz w:val="14"/>
                <w:szCs w:val="14"/>
                <w:lang w:val="es-AR"/>
              </w:rPr>
              <w:t xml:space="preserve">  I</w:t>
            </w:r>
            <w:r w:rsidRPr="00E14E8A">
              <w:rPr>
                <w:rFonts w:ascii="Arial" w:hAnsi="Arial" w:cs="Arial"/>
                <w:sz w:val="14"/>
                <w:szCs w:val="14"/>
                <w:lang w:val="es-AR"/>
              </w:rPr>
              <w:t>bíd.</w:t>
            </w:r>
          </w:p>
        </w:tc>
      </w:tr>
    </w:tbl>
    <w:p w14:paraId="7E2CD7BE" w14:textId="77777777" w:rsidR="00111FD1" w:rsidRPr="007065F4" w:rsidRDefault="00111FD1" w:rsidP="0046324C">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00C15DE9" w14:textId="77777777" w:rsidTr="00B24837">
        <w:tc>
          <w:tcPr>
            <w:tcW w:w="1844" w:type="dxa"/>
          </w:tcPr>
          <w:p w14:paraId="195DA144" w14:textId="77777777" w:rsidR="00111FD1" w:rsidRPr="007065F4" w:rsidRDefault="00111FD1" w:rsidP="006E197A">
            <w:pPr>
              <w:pStyle w:val="Textonotapie"/>
              <w:ind w:left="0"/>
              <w:contextualSpacing/>
              <w:rPr>
                <w:rFonts w:ascii="Arial" w:hAnsi="Arial" w:cs="Arial"/>
                <w:sz w:val="14"/>
                <w:szCs w:val="14"/>
                <w:lang w:val="es-AR"/>
              </w:rPr>
            </w:pPr>
            <w:r w:rsidRPr="007065F4">
              <w:rPr>
                <w:rFonts w:ascii="Arial" w:hAnsi="Arial" w:cs="Arial"/>
                <w:sz w:val="14"/>
                <w:szCs w:val="14"/>
                <w:lang w:val="es-AR"/>
              </w:rPr>
              <w:t xml:space="preserve">   </w:t>
            </w:r>
            <w:r w:rsidRPr="00E14E8A">
              <w:rPr>
                <w:rFonts w:ascii="Arial" w:hAnsi="Arial" w:cs="Arial"/>
                <w:sz w:val="14"/>
                <w:szCs w:val="14"/>
                <w:lang w:val="es-AR"/>
              </w:rPr>
              <w:t xml:space="preserve">(15) </w:t>
            </w:r>
            <w:r>
              <w:rPr>
                <w:rFonts w:ascii="Arial" w:hAnsi="Arial" w:cs="Arial"/>
                <w:sz w:val="14"/>
                <w:szCs w:val="14"/>
                <w:lang w:val="es-AR"/>
              </w:rPr>
              <w:t xml:space="preserve"> </w:t>
            </w:r>
            <w:r w:rsidRPr="00E14E8A">
              <w:rPr>
                <w:rFonts w:ascii="Arial" w:hAnsi="Arial" w:cs="Arial"/>
                <w:sz w:val="14"/>
                <w:szCs w:val="14"/>
                <w:lang w:val="es-AR"/>
              </w:rPr>
              <w:t xml:space="preserve">Jn. 21,22. </w:t>
            </w:r>
            <w:r>
              <w:rPr>
                <w:rFonts w:ascii="Arial" w:hAnsi="Arial" w:cs="Arial"/>
                <w:sz w:val="14"/>
                <w:szCs w:val="14"/>
                <w:lang w:val="es-AR"/>
              </w:rPr>
              <w:t xml:space="preserve"> </w:t>
            </w:r>
          </w:p>
        </w:tc>
        <w:tc>
          <w:tcPr>
            <w:tcW w:w="1984" w:type="dxa"/>
          </w:tcPr>
          <w:p w14:paraId="38007051" w14:textId="77777777" w:rsidR="00111FD1" w:rsidRPr="007065F4" w:rsidRDefault="00111FD1" w:rsidP="006E197A">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E14E8A">
              <w:rPr>
                <w:rFonts w:ascii="Arial" w:hAnsi="Arial" w:cs="Arial"/>
                <w:sz w:val="14"/>
                <w:szCs w:val="14"/>
                <w:lang w:val="es-AR"/>
              </w:rPr>
              <w:t>(16)</w:t>
            </w:r>
            <w:r>
              <w:rPr>
                <w:rFonts w:ascii="Arial" w:hAnsi="Arial" w:cs="Arial"/>
                <w:sz w:val="14"/>
                <w:szCs w:val="14"/>
                <w:lang w:val="es-AR"/>
              </w:rPr>
              <w:t xml:space="preserve"> </w:t>
            </w:r>
            <w:r w:rsidRPr="00E14E8A">
              <w:rPr>
                <w:rFonts w:ascii="Arial" w:hAnsi="Arial" w:cs="Arial"/>
                <w:sz w:val="14"/>
                <w:szCs w:val="14"/>
                <w:lang w:val="es-AR"/>
              </w:rPr>
              <w:t xml:space="preserve"> </w:t>
            </w:r>
            <w:r>
              <w:rPr>
                <w:rFonts w:ascii="Arial" w:hAnsi="Arial" w:cs="Arial"/>
                <w:sz w:val="14"/>
                <w:szCs w:val="14"/>
                <w:lang w:val="es-AR"/>
              </w:rPr>
              <w:t>I</w:t>
            </w:r>
            <w:r w:rsidRPr="00E14E8A">
              <w:rPr>
                <w:rFonts w:ascii="Arial" w:hAnsi="Arial" w:cs="Arial"/>
                <w:sz w:val="14"/>
                <w:szCs w:val="14"/>
                <w:lang w:val="es-AR"/>
              </w:rPr>
              <w:t xml:space="preserve"> Cor. 13,8.</w:t>
            </w:r>
          </w:p>
        </w:tc>
        <w:tc>
          <w:tcPr>
            <w:tcW w:w="1407" w:type="dxa"/>
          </w:tcPr>
          <w:p w14:paraId="03E19943" w14:textId="77777777" w:rsidR="00111FD1" w:rsidRPr="007065F4" w:rsidRDefault="00111FD1" w:rsidP="007258F7">
            <w:pPr>
              <w:pStyle w:val="Textonotapie"/>
              <w:ind w:left="0"/>
              <w:contextualSpacing/>
              <w:rPr>
                <w:rFonts w:ascii="Arial" w:hAnsi="Arial" w:cs="Arial"/>
                <w:sz w:val="14"/>
                <w:szCs w:val="14"/>
                <w:lang w:val="es-AR"/>
              </w:rPr>
            </w:pPr>
          </w:p>
        </w:tc>
      </w:tr>
    </w:tbl>
    <w:p w14:paraId="153C5A76" w14:textId="77777777" w:rsidR="00111FD1" w:rsidRPr="007065F4" w:rsidRDefault="00111FD1" w:rsidP="0046324C">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1ADEBE67" w14:textId="77777777" w:rsidTr="00B24837">
        <w:tc>
          <w:tcPr>
            <w:tcW w:w="1844" w:type="dxa"/>
          </w:tcPr>
          <w:p w14:paraId="476717CA" w14:textId="77777777" w:rsidR="00111FD1" w:rsidRPr="006E197A" w:rsidRDefault="00111FD1" w:rsidP="006E197A">
            <w:pPr>
              <w:pStyle w:val="Textonotapie"/>
              <w:ind w:left="0"/>
              <w:contextualSpacing/>
              <w:rPr>
                <w:rFonts w:ascii="Arial" w:hAnsi="Arial" w:cs="Arial"/>
                <w:sz w:val="14"/>
                <w:szCs w:val="14"/>
                <w:lang w:val="es-AR"/>
              </w:rPr>
            </w:pPr>
            <w:r w:rsidRPr="006E197A">
              <w:rPr>
                <w:rFonts w:ascii="Arial" w:hAnsi="Arial" w:cs="Arial"/>
                <w:sz w:val="14"/>
                <w:szCs w:val="14"/>
                <w:lang w:val="es-AR"/>
              </w:rPr>
              <w:t>(17)</w:t>
            </w:r>
            <w:r>
              <w:rPr>
                <w:rFonts w:ascii="Arial" w:hAnsi="Arial" w:cs="Arial"/>
                <w:sz w:val="14"/>
                <w:szCs w:val="14"/>
                <w:lang w:val="es-AR"/>
              </w:rPr>
              <w:t xml:space="preserve"> </w:t>
            </w:r>
            <w:r w:rsidRPr="006E197A">
              <w:rPr>
                <w:rFonts w:ascii="Arial" w:hAnsi="Arial" w:cs="Arial"/>
                <w:sz w:val="14"/>
                <w:szCs w:val="14"/>
                <w:lang w:val="es-AR"/>
              </w:rPr>
              <w:t xml:space="preserve"> Ap. 21,3.</w:t>
            </w:r>
          </w:p>
          <w:p w14:paraId="605B0304" w14:textId="77777777" w:rsidR="00111FD1" w:rsidRDefault="00111FD1" w:rsidP="0021582F">
            <w:pPr>
              <w:pStyle w:val="Textonotapie"/>
              <w:ind w:left="0"/>
              <w:contextualSpacing/>
              <w:rPr>
                <w:rFonts w:ascii="Arial" w:hAnsi="Arial" w:cs="Arial"/>
                <w:sz w:val="14"/>
                <w:szCs w:val="14"/>
                <w:lang w:val="es-AR"/>
              </w:rPr>
            </w:pPr>
            <w:r w:rsidRPr="006E197A">
              <w:rPr>
                <w:rFonts w:ascii="Arial" w:hAnsi="Arial" w:cs="Arial"/>
                <w:sz w:val="14"/>
                <w:szCs w:val="14"/>
                <w:lang w:val="es-AR"/>
              </w:rPr>
              <w:t xml:space="preserve">(18) </w:t>
            </w:r>
            <w:r>
              <w:rPr>
                <w:rFonts w:ascii="Arial" w:hAnsi="Arial" w:cs="Arial"/>
                <w:sz w:val="14"/>
                <w:szCs w:val="14"/>
                <w:lang w:val="es-AR"/>
              </w:rPr>
              <w:t xml:space="preserve"> I</w:t>
            </w:r>
            <w:r w:rsidRPr="006E197A">
              <w:rPr>
                <w:rFonts w:ascii="Arial" w:hAnsi="Arial" w:cs="Arial"/>
                <w:sz w:val="14"/>
                <w:szCs w:val="14"/>
                <w:lang w:val="es-AR"/>
              </w:rPr>
              <w:t xml:space="preserve"> Cor. 3,16.</w:t>
            </w:r>
          </w:p>
          <w:p w14:paraId="59088B31" w14:textId="4C9F32C4" w:rsidR="00111FD1" w:rsidRPr="007065F4" w:rsidRDefault="00111FD1" w:rsidP="0021582F">
            <w:pPr>
              <w:pStyle w:val="Textonotapie"/>
              <w:ind w:left="0"/>
              <w:contextualSpacing/>
              <w:rPr>
                <w:rFonts w:ascii="Arial" w:hAnsi="Arial" w:cs="Arial"/>
                <w:sz w:val="14"/>
                <w:szCs w:val="14"/>
                <w:lang w:val="es-AR"/>
              </w:rPr>
            </w:pPr>
            <w:r w:rsidRPr="006E197A">
              <w:rPr>
                <w:rFonts w:ascii="Arial" w:hAnsi="Arial" w:cs="Arial"/>
                <w:sz w:val="14"/>
                <w:szCs w:val="14"/>
                <w:lang w:val="es-AR"/>
              </w:rPr>
              <w:t>(19)</w:t>
            </w:r>
            <w:r>
              <w:rPr>
                <w:rFonts w:ascii="Arial" w:hAnsi="Arial" w:cs="Arial"/>
                <w:sz w:val="14"/>
                <w:szCs w:val="14"/>
                <w:lang w:val="es-AR"/>
              </w:rPr>
              <w:t xml:space="preserve"> </w:t>
            </w:r>
            <w:r w:rsidRPr="006E197A">
              <w:rPr>
                <w:rFonts w:ascii="Arial" w:hAnsi="Arial" w:cs="Arial"/>
                <w:sz w:val="14"/>
                <w:szCs w:val="14"/>
                <w:lang w:val="es-AR"/>
              </w:rPr>
              <w:t xml:space="preserve"> </w:t>
            </w:r>
            <w:r>
              <w:rPr>
                <w:rFonts w:ascii="Arial" w:hAnsi="Arial" w:cs="Arial"/>
                <w:sz w:val="14"/>
                <w:szCs w:val="14"/>
                <w:lang w:val="es-AR"/>
              </w:rPr>
              <w:t>I</w:t>
            </w:r>
            <w:r w:rsidRPr="006E197A">
              <w:rPr>
                <w:rFonts w:ascii="Arial" w:hAnsi="Arial" w:cs="Arial"/>
                <w:sz w:val="14"/>
                <w:szCs w:val="14"/>
                <w:lang w:val="es-AR"/>
              </w:rPr>
              <w:t>bíd.</w:t>
            </w:r>
          </w:p>
        </w:tc>
        <w:tc>
          <w:tcPr>
            <w:tcW w:w="1984" w:type="dxa"/>
          </w:tcPr>
          <w:p w14:paraId="7FD93F88" w14:textId="77777777" w:rsidR="00111FD1" w:rsidRDefault="00111FD1" w:rsidP="007A5979">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97A">
              <w:rPr>
                <w:rFonts w:ascii="Arial" w:hAnsi="Arial" w:cs="Arial"/>
                <w:sz w:val="14"/>
                <w:szCs w:val="14"/>
                <w:lang w:val="es-AR"/>
              </w:rPr>
              <w:t xml:space="preserve">(20) </w:t>
            </w:r>
            <w:r>
              <w:rPr>
                <w:rFonts w:ascii="Arial" w:hAnsi="Arial" w:cs="Arial"/>
                <w:sz w:val="14"/>
                <w:szCs w:val="14"/>
                <w:lang w:val="es-AR"/>
              </w:rPr>
              <w:t xml:space="preserve"> </w:t>
            </w:r>
            <w:r w:rsidRPr="006E197A">
              <w:rPr>
                <w:rFonts w:ascii="Arial" w:hAnsi="Arial" w:cs="Arial"/>
                <w:sz w:val="14"/>
                <w:szCs w:val="14"/>
                <w:lang w:val="es-AR"/>
              </w:rPr>
              <w:t>Sal. 50,10.</w:t>
            </w:r>
          </w:p>
          <w:p w14:paraId="5E8AD8ED" w14:textId="135115B3" w:rsidR="00111FD1" w:rsidRPr="007065F4" w:rsidRDefault="00111FD1" w:rsidP="007A5979">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97A">
              <w:rPr>
                <w:rFonts w:ascii="Arial" w:hAnsi="Arial" w:cs="Arial"/>
                <w:sz w:val="14"/>
                <w:szCs w:val="14"/>
                <w:lang w:val="es-AR"/>
              </w:rPr>
              <w:t>(21)</w:t>
            </w:r>
            <w:r>
              <w:rPr>
                <w:rFonts w:ascii="Arial" w:hAnsi="Arial" w:cs="Arial"/>
                <w:sz w:val="14"/>
                <w:szCs w:val="14"/>
                <w:lang w:val="es-AR"/>
              </w:rPr>
              <w:t xml:space="preserve"> </w:t>
            </w:r>
            <w:r w:rsidRPr="006E197A">
              <w:rPr>
                <w:rFonts w:ascii="Arial" w:hAnsi="Arial" w:cs="Arial"/>
                <w:sz w:val="14"/>
                <w:szCs w:val="14"/>
                <w:lang w:val="es-AR"/>
              </w:rPr>
              <w:t xml:space="preserve"> Sal. 65, 15.</w:t>
            </w:r>
          </w:p>
        </w:tc>
        <w:tc>
          <w:tcPr>
            <w:tcW w:w="1407" w:type="dxa"/>
          </w:tcPr>
          <w:p w14:paraId="28BA1F30" w14:textId="04668FCE" w:rsidR="00111FD1" w:rsidRDefault="00111FD1" w:rsidP="004B0598">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97A">
              <w:rPr>
                <w:rFonts w:ascii="Arial" w:hAnsi="Arial" w:cs="Arial"/>
                <w:sz w:val="14"/>
                <w:szCs w:val="14"/>
                <w:lang w:val="es-AR"/>
              </w:rPr>
              <w:t xml:space="preserve">(22) </w:t>
            </w:r>
            <w:r>
              <w:rPr>
                <w:rFonts w:ascii="Arial" w:hAnsi="Arial" w:cs="Arial"/>
                <w:sz w:val="14"/>
                <w:szCs w:val="14"/>
                <w:lang w:val="es-AR"/>
              </w:rPr>
              <w:t xml:space="preserve"> </w:t>
            </w:r>
            <w:r w:rsidRPr="006E197A">
              <w:rPr>
                <w:rFonts w:ascii="Arial" w:hAnsi="Arial" w:cs="Arial"/>
                <w:sz w:val="14"/>
                <w:szCs w:val="14"/>
                <w:lang w:val="es-AR"/>
              </w:rPr>
              <w:t>Sal. 64,6</w:t>
            </w:r>
          </w:p>
          <w:p w14:paraId="10B56B36" w14:textId="6DA7883B" w:rsidR="00111FD1" w:rsidRPr="007065F4" w:rsidRDefault="00111FD1" w:rsidP="004B0598">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B0598">
              <w:rPr>
                <w:rFonts w:ascii="Arial" w:hAnsi="Arial" w:cs="Arial"/>
                <w:sz w:val="14"/>
                <w:szCs w:val="14"/>
                <w:lang w:val="es-AR"/>
              </w:rPr>
              <w:t xml:space="preserve">(23) </w:t>
            </w:r>
            <w:r>
              <w:rPr>
                <w:rFonts w:ascii="Arial" w:hAnsi="Arial" w:cs="Arial"/>
                <w:sz w:val="14"/>
                <w:szCs w:val="14"/>
                <w:lang w:val="es-AR"/>
              </w:rPr>
              <w:t xml:space="preserve"> </w:t>
            </w:r>
            <w:r w:rsidRPr="004B0598">
              <w:rPr>
                <w:rFonts w:ascii="Arial" w:hAnsi="Arial" w:cs="Arial"/>
                <w:sz w:val="14"/>
                <w:szCs w:val="14"/>
                <w:lang w:val="es-AR"/>
              </w:rPr>
              <w:t>Sal. 25,8.</w:t>
            </w:r>
          </w:p>
        </w:tc>
      </w:tr>
    </w:tbl>
    <w:p w14:paraId="6E3B2957" w14:textId="77777777" w:rsidR="00111FD1" w:rsidRPr="007065F4" w:rsidRDefault="00111FD1" w:rsidP="0046324C">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2195E7BE" w14:textId="77777777" w:rsidTr="00B24837">
        <w:tc>
          <w:tcPr>
            <w:tcW w:w="1844" w:type="dxa"/>
          </w:tcPr>
          <w:p w14:paraId="2CB7218D" w14:textId="6C4E77D5" w:rsidR="00111FD1" w:rsidRDefault="00111FD1" w:rsidP="00EE19E7">
            <w:pPr>
              <w:pStyle w:val="Textonotapie"/>
              <w:ind w:left="0"/>
              <w:contextualSpacing/>
              <w:rPr>
                <w:rFonts w:ascii="Arial" w:hAnsi="Arial" w:cs="Arial"/>
                <w:sz w:val="14"/>
                <w:szCs w:val="14"/>
                <w:lang w:val="es-AR"/>
              </w:rPr>
            </w:pPr>
            <w:r>
              <w:rPr>
                <w:rFonts w:ascii="Arial" w:hAnsi="Arial" w:cs="Arial"/>
                <w:sz w:val="14"/>
                <w:szCs w:val="14"/>
                <w:lang w:val="es-AR"/>
              </w:rPr>
              <w:t xml:space="preserve"> (24)  Heb. 6.20.</w:t>
            </w:r>
          </w:p>
          <w:p w14:paraId="6EADEA16" w14:textId="18D7A882" w:rsidR="00111FD1" w:rsidRPr="007065F4" w:rsidRDefault="00111FD1" w:rsidP="00EE19E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B0598">
              <w:rPr>
                <w:rFonts w:ascii="Arial" w:hAnsi="Arial" w:cs="Arial"/>
                <w:sz w:val="14"/>
                <w:szCs w:val="14"/>
                <w:lang w:val="es-AR"/>
              </w:rPr>
              <w:t>y 7,25.</w:t>
            </w:r>
            <w:r>
              <w:rPr>
                <w:rFonts w:ascii="Arial" w:hAnsi="Arial" w:cs="Arial"/>
                <w:sz w:val="14"/>
                <w:szCs w:val="14"/>
                <w:lang w:val="es-AR"/>
              </w:rPr>
              <w:t xml:space="preserve">   </w:t>
            </w:r>
          </w:p>
        </w:tc>
        <w:tc>
          <w:tcPr>
            <w:tcW w:w="1984" w:type="dxa"/>
          </w:tcPr>
          <w:p w14:paraId="1AFCC0BE" w14:textId="54376D45" w:rsidR="00111FD1" w:rsidRPr="007065F4" w:rsidRDefault="00111FD1" w:rsidP="00EE19E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4B0598">
              <w:rPr>
                <w:rFonts w:ascii="Arial" w:hAnsi="Arial" w:cs="Arial"/>
                <w:sz w:val="14"/>
                <w:szCs w:val="14"/>
                <w:lang w:val="es-AR"/>
              </w:rPr>
              <w:t xml:space="preserve">(25) </w:t>
            </w:r>
            <w:r>
              <w:rPr>
                <w:rFonts w:ascii="Arial" w:hAnsi="Arial" w:cs="Arial"/>
                <w:sz w:val="14"/>
                <w:szCs w:val="14"/>
                <w:lang w:val="es-AR"/>
              </w:rPr>
              <w:t xml:space="preserve"> </w:t>
            </w:r>
            <w:r w:rsidRPr="004B0598">
              <w:rPr>
                <w:rFonts w:ascii="Arial" w:hAnsi="Arial" w:cs="Arial"/>
                <w:sz w:val="14"/>
                <w:szCs w:val="14"/>
                <w:lang w:val="es-AR"/>
              </w:rPr>
              <w:t>Sal. 25,8.</w:t>
            </w:r>
          </w:p>
        </w:tc>
        <w:tc>
          <w:tcPr>
            <w:tcW w:w="1407" w:type="dxa"/>
          </w:tcPr>
          <w:p w14:paraId="6D7AF856" w14:textId="32E3476A" w:rsidR="00111FD1" w:rsidRPr="007065F4"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14490">
              <w:rPr>
                <w:rFonts w:ascii="Arial" w:hAnsi="Arial" w:cs="Arial"/>
                <w:sz w:val="14"/>
                <w:szCs w:val="14"/>
                <w:lang w:val="es-AR"/>
              </w:rPr>
              <w:t xml:space="preserve">(26) </w:t>
            </w:r>
            <w:r>
              <w:rPr>
                <w:rFonts w:ascii="Arial" w:hAnsi="Arial" w:cs="Arial"/>
                <w:sz w:val="14"/>
                <w:szCs w:val="14"/>
                <w:lang w:val="es-AR"/>
              </w:rPr>
              <w:t xml:space="preserve"> </w:t>
            </w:r>
            <w:r w:rsidRPr="00F14490">
              <w:rPr>
                <w:rFonts w:ascii="Arial" w:hAnsi="Arial" w:cs="Arial"/>
                <w:sz w:val="14"/>
                <w:szCs w:val="14"/>
                <w:lang w:val="es-AR"/>
              </w:rPr>
              <w:t>Sal. 26,4.</w:t>
            </w:r>
          </w:p>
        </w:tc>
      </w:tr>
    </w:tbl>
    <w:p w14:paraId="0EE8181A" w14:textId="77777777" w:rsidR="00111FD1" w:rsidRPr="007065F4" w:rsidRDefault="00111FD1" w:rsidP="00F65AA7">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1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4507A52F" w14:textId="77777777" w:rsidTr="00B24837">
        <w:tc>
          <w:tcPr>
            <w:tcW w:w="1844" w:type="dxa"/>
          </w:tcPr>
          <w:p w14:paraId="5E1BCF7F" w14:textId="64E3BD16" w:rsidR="00111FD1" w:rsidRPr="007065F4" w:rsidRDefault="00111FD1" w:rsidP="00EE19E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14490">
              <w:rPr>
                <w:rFonts w:ascii="Arial" w:hAnsi="Arial" w:cs="Arial"/>
                <w:sz w:val="14"/>
                <w:szCs w:val="14"/>
                <w:lang w:val="es-AR"/>
              </w:rPr>
              <w:t xml:space="preserve"> (27) </w:t>
            </w:r>
            <w:r>
              <w:rPr>
                <w:rFonts w:ascii="Arial" w:hAnsi="Arial" w:cs="Arial"/>
                <w:sz w:val="14"/>
                <w:szCs w:val="14"/>
                <w:lang w:val="es-AR"/>
              </w:rPr>
              <w:t xml:space="preserve"> </w:t>
            </w:r>
            <w:r w:rsidRPr="00F14490">
              <w:rPr>
                <w:rFonts w:ascii="Arial" w:hAnsi="Arial" w:cs="Arial"/>
                <w:sz w:val="14"/>
                <w:szCs w:val="14"/>
                <w:lang w:val="es-AR"/>
              </w:rPr>
              <w:t xml:space="preserve">Sal. 47,9. </w:t>
            </w:r>
          </w:p>
        </w:tc>
        <w:tc>
          <w:tcPr>
            <w:tcW w:w="1984" w:type="dxa"/>
          </w:tcPr>
          <w:p w14:paraId="124D9906" w14:textId="6FC8373D" w:rsidR="00111FD1" w:rsidRPr="007065F4" w:rsidRDefault="00111FD1" w:rsidP="0007611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14490">
              <w:rPr>
                <w:rFonts w:ascii="Arial" w:hAnsi="Arial" w:cs="Arial"/>
                <w:sz w:val="14"/>
                <w:szCs w:val="14"/>
                <w:lang w:val="es-AR"/>
              </w:rPr>
              <w:t>(28)</w:t>
            </w:r>
            <w:r>
              <w:rPr>
                <w:rFonts w:ascii="Arial" w:hAnsi="Arial" w:cs="Arial"/>
                <w:sz w:val="14"/>
                <w:szCs w:val="14"/>
                <w:lang w:val="es-AR"/>
              </w:rPr>
              <w:t xml:space="preserve"> </w:t>
            </w:r>
            <w:r w:rsidRPr="00F14490">
              <w:rPr>
                <w:rFonts w:ascii="Arial" w:hAnsi="Arial" w:cs="Arial"/>
                <w:sz w:val="14"/>
                <w:szCs w:val="14"/>
                <w:lang w:val="es-AR"/>
              </w:rPr>
              <w:t xml:space="preserve"> Heb. 6,20.</w:t>
            </w:r>
            <w:r>
              <w:rPr>
                <w:rFonts w:ascii="Arial" w:hAnsi="Arial" w:cs="Arial"/>
                <w:sz w:val="14"/>
                <w:szCs w:val="14"/>
                <w:lang w:val="es-AR"/>
              </w:rPr>
              <w:t xml:space="preserve">  </w:t>
            </w:r>
          </w:p>
        </w:tc>
        <w:tc>
          <w:tcPr>
            <w:tcW w:w="1407" w:type="dxa"/>
          </w:tcPr>
          <w:p w14:paraId="45F437A6" w14:textId="6EFC0908" w:rsidR="00111FD1" w:rsidRPr="007065F4"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14490">
              <w:rPr>
                <w:rFonts w:ascii="Arial" w:hAnsi="Arial" w:cs="Arial"/>
                <w:sz w:val="14"/>
                <w:szCs w:val="14"/>
                <w:lang w:val="es-AR"/>
              </w:rPr>
              <w:t xml:space="preserve">(29) </w:t>
            </w:r>
            <w:r>
              <w:rPr>
                <w:rFonts w:ascii="Arial" w:hAnsi="Arial" w:cs="Arial"/>
                <w:sz w:val="14"/>
                <w:szCs w:val="14"/>
                <w:lang w:val="es-AR"/>
              </w:rPr>
              <w:t xml:space="preserve"> </w:t>
            </w:r>
            <w:r w:rsidRPr="00F14490">
              <w:rPr>
                <w:rFonts w:ascii="Arial" w:hAnsi="Arial" w:cs="Arial"/>
                <w:sz w:val="14"/>
                <w:szCs w:val="14"/>
                <w:lang w:val="es-AR"/>
              </w:rPr>
              <w:t>Ef. 4,9</w:t>
            </w:r>
            <w:r>
              <w:rPr>
                <w:rFonts w:ascii="Arial" w:hAnsi="Arial" w:cs="Arial"/>
                <w:sz w:val="14"/>
                <w:szCs w:val="14"/>
                <w:lang w:val="es-AR"/>
              </w:rPr>
              <w:t>.</w:t>
            </w:r>
          </w:p>
        </w:tc>
      </w:tr>
    </w:tbl>
    <w:p w14:paraId="5158D9A9" w14:textId="77777777" w:rsidR="00111FD1" w:rsidRPr="007065F4" w:rsidRDefault="00111FD1" w:rsidP="00F65AA7">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2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5256D" w14:paraId="5CBCA7B3" w14:textId="77777777" w:rsidTr="00B24837">
        <w:tc>
          <w:tcPr>
            <w:tcW w:w="1844" w:type="dxa"/>
          </w:tcPr>
          <w:p w14:paraId="58A2FD36" w14:textId="39405AC2" w:rsidR="00111FD1" w:rsidRPr="007065F4" w:rsidRDefault="00111FD1" w:rsidP="001E79B4">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F3B11">
              <w:rPr>
                <w:rFonts w:ascii="Arial" w:hAnsi="Arial" w:cs="Arial"/>
                <w:sz w:val="14"/>
                <w:szCs w:val="14"/>
                <w:lang w:val="es-AR"/>
              </w:rPr>
              <w:t>(30)</w:t>
            </w:r>
            <w:r>
              <w:rPr>
                <w:rFonts w:ascii="Arial" w:hAnsi="Arial" w:cs="Arial"/>
                <w:sz w:val="14"/>
                <w:szCs w:val="14"/>
                <w:lang w:val="es-AR"/>
              </w:rPr>
              <w:t xml:space="preserve"> </w:t>
            </w:r>
            <w:r w:rsidRPr="000F3B11">
              <w:rPr>
                <w:rFonts w:ascii="Arial" w:hAnsi="Arial" w:cs="Arial"/>
                <w:sz w:val="14"/>
                <w:szCs w:val="14"/>
                <w:lang w:val="es-AR"/>
              </w:rPr>
              <w:t xml:space="preserve"> Gal. 3,24. </w:t>
            </w:r>
          </w:p>
        </w:tc>
        <w:tc>
          <w:tcPr>
            <w:tcW w:w="1984" w:type="dxa"/>
          </w:tcPr>
          <w:p w14:paraId="40CDE34F" w14:textId="74E68F8D" w:rsidR="00111FD1" w:rsidRPr="007065F4" w:rsidRDefault="00111FD1" w:rsidP="0007611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F3B11">
              <w:rPr>
                <w:rFonts w:ascii="Arial" w:hAnsi="Arial" w:cs="Arial"/>
                <w:sz w:val="14"/>
                <w:szCs w:val="14"/>
                <w:lang w:val="es-AR"/>
              </w:rPr>
              <w:t>(31)</w:t>
            </w:r>
            <w:r>
              <w:rPr>
                <w:rFonts w:ascii="Arial" w:hAnsi="Arial" w:cs="Arial"/>
                <w:sz w:val="14"/>
                <w:szCs w:val="14"/>
                <w:lang w:val="es-AR"/>
              </w:rPr>
              <w:t xml:space="preserve"> </w:t>
            </w:r>
            <w:r w:rsidRPr="000F3B11">
              <w:rPr>
                <w:rFonts w:ascii="Arial" w:hAnsi="Arial" w:cs="Arial"/>
                <w:sz w:val="14"/>
                <w:szCs w:val="14"/>
                <w:lang w:val="es-AR"/>
              </w:rPr>
              <w:t xml:space="preserve"> Gn. 3,24.</w:t>
            </w:r>
          </w:p>
        </w:tc>
        <w:tc>
          <w:tcPr>
            <w:tcW w:w="1407" w:type="dxa"/>
          </w:tcPr>
          <w:p w14:paraId="35962956" w14:textId="12B8471A" w:rsidR="00111FD1" w:rsidRPr="007065F4" w:rsidRDefault="00111FD1" w:rsidP="007258F7">
            <w:pPr>
              <w:pStyle w:val="Textonotapie"/>
              <w:ind w:left="0"/>
              <w:contextualSpacing/>
              <w:rPr>
                <w:rFonts w:ascii="Arial" w:hAnsi="Arial" w:cs="Arial"/>
                <w:sz w:val="14"/>
                <w:szCs w:val="14"/>
                <w:lang w:val="es-AR"/>
              </w:rPr>
            </w:pPr>
            <w:r>
              <w:rPr>
                <w:rFonts w:ascii="Arial" w:hAnsi="Arial" w:cs="Arial"/>
                <w:sz w:val="14"/>
                <w:szCs w:val="14"/>
                <w:lang w:val="fr-FR"/>
              </w:rPr>
              <w:t xml:space="preserve">  </w:t>
            </w:r>
            <w:r w:rsidRPr="001E79B4">
              <w:rPr>
                <w:rFonts w:ascii="Arial" w:hAnsi="Arial" w:cs="Arial"/>
                <w:sz w:val="14"/>
                <w:szCs w:val="14"/>
                <w:lang w:val="fr-FR"/>
              </w:rPr>
              <w:t>(32)  Rom. 8,32.</w:t>
            </w:r>
          </w:p>
        </w:tc>
      </w:tr>
    </w:tbl>
    <w:p w14:paraId="4C7A679A" w14:textId="77777777" w:rsidR="00111FD1" w:rsidRPr="007065F4" w:rsidRDefault="00111FD1" w:rsidP="00F65AA7">
      <w:pPr>
        <w:pStyle w:val="Textonotapie"/>
        <w:rPr>
          <w:rFonts w:ascii="Arial" w:hAnsi="Arial" w:cs="Arial"/>
          <w:sz w:val="14"/>
          <w:szCs w:val="14"/>
          <w:lang w:val="es-AR"/>
        </w:rPr>
      </w:pPr>
      <w:r w:rsidRPr="007065F4">
        <w:rPr>
          <w:rFonts w:ascii="Arial" w:hAnsi="Arial" w:cs="Arial"/>
          <w:sz w:val="14"/>
          <w:szCs w:val="14"/>
          <w:lang w:val="es-AR"/>
        </w:rPr>
        <w:t xml:space="preserve"> </w:t>
      </w:r>
    </w:p>
  </w:footnote>
  <w:footnote w:id="22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E79B4" w14:paraId="5F3C084E" w14:textId="77777777" w:rsidTr="00B24837">
        <w:tc>
          <w:tcPr>
            <w:tcW w:w="1844" w:type="dxa"/>
          </w:tcPr>
          <w:p w14:paraId="428C5A2E" w14:textId="2E840A21" w:rsidR="00111FD1" w:rsidRDefault="00111FD1" w:rsidP="00076113">
            <w:pPr>
              <w:pStyle w:val="Textonotapie"/>
              <w:ind w:left="0"/>
              <w:contextualSpacing/>
              <w:rPr>
                <w:rFonts w:ascii="Arial" w:hAnsi="Arial" w:cs="Arial"/>
                <w:sz w:val="14"/>
                <w:szCs w:val="14"/>
                <w:lang w:val="fr-FR"/>
              </w:rPr>
            </w:pPr>
            <w:r w:rsidRPr="001E79B4">
              <w:rPr>
                <w:rFonts w:ascii="Arial" w:hAnsi="Arial" w:cs="Arial"/>
                <w:sz w:val="14"/>
                <w:szCs w:val="14"/>
                <w:lang w:val="fr-FR"/>
              </w:rPr>
              <w:t xml:space="preserve">  (33)</w:t>
            </w:r>
            <w:r>
              <w:rPr>
                <w:rFonts w:ascii="Arial" w:hAnsi="Arial" w:cs="Arial"/>
                <w:sz w:val="14"/>
                <w:szCs w:val="14"/>
                <w:lang w:val="fr-FR"/>
              </w:rPr>
              <w:t xml:space="preserve"> </w:t>
            </w:r>
            <w:r w:rsidRPr="001E79B4">
              <w:rPr>
                <w:rFonts w:ascii="Arial" w:hAnsi="Arial" w:cs="Arial"/>
                <w:sz w:val="14"/>
                <w:szCs w:val="14"/>
                <w:lang w:val="fr-FR"/>
              </w:rPr>
              <w:t xml:space="preserve"> L</w:t>
            </w:r>
            <w:r>
              <w:rPr>
                <w:rFonts w:ascii="Arial" w:hAnsi="Arial" w:cs="Arial"/>
                <w:sz w:val="14"/>
                <w:szCs w:val="14"/>
                <w:lang w:val="fr-FR"/>
              </w:rPr>
              <w:t>c</w:t>
            </w:r>
            <w:r w:rsidRPr="001E79B4">
              <w:rPr>
                <w:rFonts w:ascii="Arial" w:hAnsi="Arial" w:cs="Arial"/>
                <w:sz w:val="14"/>
                <w:szCs w:val="14"/>
                <w:lang w:val="fr-FR"/>
              </w:rPr>
              <w:t>. 23,42.</w:t>
            </w:r>
          </w:p>
          <w:p w14:paraId="0F274D39" w14:textId="1C853D38" w:rsidR="00111FD1" w:rsidRPr="001E79B4" w:rsidRDefault="00111FD1" w:rsidP="00076113">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1E79B4">
              <w:rPr>
                <w:rFonts w:ascii="Arial" w:hAnsi="Arial" w:cs="Arial"/>
                <w:sz w:val="14"/>
                <w:szCs w:val="14"/>
                <w:lang w:val="fr-FR"/>
              </w:rPr>
              <w:t xml:space="preserve"> </w:t>
            </w:r>
            <w:r>
              <w:rPr>
                <w:rFonts w:ascii="Arial" w:hAnsi="Arial" w:cs="Arial"/>
                <w:sz w:val="14"/>
                <w:szCs w:val="14"/>
                <w:lang w:val="fr-FR"/>
              </w:rPr>
              <w:t>(34)  Gn.  4,12</w:t>
            </w:r>
          </w:p>
        </w:tc>
        <w:tc>
          <w:tcPr>
            <w:tcW w:w="1984" w:type="dxa"/>
          </w:tcPr>
          <w:p w14:paraId="71CA2D84" w14:textId="77777777" w:rsidR="00111FD1" w:rsidRDefault="00111FD1" w:rsidP="001E79B4">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1E79B4">
              <w:rPr>
                <w:rFonts w:ascii="Arial" w:hAnsi="Arial" w:cs="Arial"/>
                <w:sz w:val="14"/>
                <w:szCs w:val="14"/>
                <w:lang w:val="fr-FR"/>
              </w:rPr>
              <w:t xml:space="preserve">(35) </w:t>
            </w:r>
            <w:r>
              <w:rPr>
                <w:rFonts w:ascii="Arial" w:hAnsi="Arial" w:cs="Arial"/>
                <w:sz w:val="14"/>
                <w:szCs w:val="14"/>
                <w:lang w:val="fr-FR"/>
              </w:rPr>
              <w:t xml:space="preserve"> </w:t>
            </w:r>
            <w:r w:rsidRPr="001E79B4">
              <w:rPr>
                <w:rFonts w:ascii="Arial" w:hAnsi="Arial" w:cs="Arial"/>
                <w:sz w:val="14"/>
                <w:szCs w:val="14"/>
                <w:lang w:val="fr-FR"/>
              </w:rPr>
              <w:t>L</w:t>
            </w:r>
            <w:r>
              <w:rPr>
                <w:rFonts w:ascii="Arial" w:hAnsi="Arial" w:cs="Arial"/>
                <w:sz w:val="14"/>
                <w:szCs w:val="14"/>
                <w:lang w:val="fr-FR"/>
              </w:rPr>
              <w:t>c</w:t>
            </w:r>
            <w:r w:rsidRPr="001E79B4">
              <w:rPr>
                <w:rFonts w:ascii="Arial" w:hAnsi="Arial" w:cs="Arial"/>
                <w:sz w:val="14"/>
                <w:szCs w:val="14"/>
                <w:lang w:val="fr-FR"/>
              </w:rPr>
              <w:t>. 23,41.</w:t>
            </w:r>
          </w:p>
          <w:p w14:paraId="7441086D" w14:textId="77777777" w:rsidR="00111FD1" w:rsidRPr="001E79B4" w:rsidRDefault="00111FD1" w:rsidP="007F13C0">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1E79B4">
              <w:rPr>
                <w:rFonts w:ascii="Arial" w:hAnsi="Arial" w:cs="Arial"/>
                <w:sz w:val="14"/>
                <w:szCs w:val="14"/>
                <w:lang w:val="fr-FR"/>
              </w:rPr>
              <w:t>(36)</w:t>
            </w:r>
            <w:r>
              <w:rPr>
                <w:rFonts w:ascii="Arial" w:hAnsi="Arial" w:cs="Arial"/>
                <w:sz w:val="14"/>
                <w:szCs w:val="14"/>
                <w:lang w:val="fr-FR"/>
              </w:rPr>
              <w:t xml:space="preserve"> </w:t>
            </w:r>
            <w:r w:rsidRPr="001E79B4">
              <w:rPr>
                <w:rFonts w:ascii="Arial" w:hAnsi="Arial" w:cs="Arial"/>
                <w:sz w:val="14"/>
                <w:szCs w:val="14"/>
                <w:lang w:val="fr-FR"/>
              </w:rPr>
              <w:t xml:space="preserve"> </w:t>
            </w:r>
            <w:r>
              <w:rPr>
                <w:rFonts w:ascii="Arial" w:hAnsi="Arial" w:cs="Arial"/>
                <w:sz w:val="14"/>
                <w:szCs w:val="14"/>
                <w:lang w:val="fr-FR"/>
              </w:rPr>
              <w:t>I</w:t>
            </w:r>
            <w:r w:rsidRPr="001E79B4">
              <w:rPr>
                <w:rFonts w:ascii="Arial" w:hAnsi="Arial" w:cs="Arial"/>
                <w:sz w:val="14"/>
                <w:szCs w:val="14"/>
                <w:lang w:val="fr-FR"/>
              </w:rPr>
              <w:t>b</w:t>
            </w:r>
            <w:r>
              <w:rPr>
                <w:rFonts w:ascii="Arial" w:hAnsi="Arial" w:cs="Arial"/>
                <w:sz w:val="14"/>
                <w:szCs w:val="14"/>
                <w:lang w:val="fr-FR"/>
              </w:rPr>
              <w:t>i</w:t>
            </w:r>
            <w:r w:rsidRPr="001E79B4">
              <w:rPr>
                <w:rFonts w:ascii="Arial" w:hAnsi="Arial" w:cs="Arial"/>
                <w:sz w:val="14"/>
                <w:szCs w:val="14"/>
                <w:lang w:val="fr-FR"/>
              </w:rPr>
              <w:t xml:space="preserve">d. </w:t>
            </w:r>
          </w:p>
        </w:tc>
        <w:tc>
          <w:tcPr>
            <w:tcW w:w="1407" w:type="dxa"/>
          </w:tcPr>
          <w:p w14:paraId="7DED37F4" w14:textId="77777777" w:rsidR="00111FD1" w:rsidRDefault="00111FD1" w:rsidP="007258F7">
            <w:pPr>
              <w:pStyle w:val="Textonotapie"/>
              <w:ind w:left="0"/>
              <w:contextualSpacing/>
              <w:rPr>
                <w:rFonts w:ascii="Arial" w:hAnsi="Arial" w:cs="Arial"/>
                <w:sz w:val="14"/>
                <w:szCs w:val="14"/>
                <w:lang w:val="fr-FR"/>
              </w:rPr>
            </w:pPr>
            <w:r w:rsidRPr="001E79B4">
              <w:rPr>
                <w:rFonts w:ascii="Arial" w:hAnsi="Arial" w:cs="Arial"/>
                <w:sz w:val="14"/>
                <w:szCs w:val="14"/>
                <w:lang w:val="fr-FR"/>
              </w:rPr>
              <w:t>(37)</w:t>
            </w:r>
            <w:r>
              <w:rPr>
                <w:rFonts w:ascii="Arial" w:hAnsi="Arial" w:cs="Arial"/>
                <w:sz w:val="14"/>
                <w:szCs w:val="14"/>
                <w:lang w:val="fr-FR"/>
              </w:rPr>
              <w:t xml:space="preserve"> </w:t>
            </w:r>
            <w:r w:rsidRPr="001E79B4">
              <w:rPr>
                <w:rFonts w:ascii="Arial" w:hAnsi="Arial" w:cs="Arial"/>
                <w:sz w:val="14"/>
                <w:szCs w:val="14"/>
                <w:lang w:val="fr-FR"/>
              </w:rPr>
              <w:t xml:space="preserve"> </w:t>
            </w:r>
            <w:r>
              <w:rPr>
                <w:rFonts w:ascii="Arial" w:hAnsi="Arial" w:cs="Arial"/>
                <w:sz w:val="14"/>
                <w:szCs w:val="14"/>
                <w:lang w:val="fr-FR"/>
              </w:rPr>
              <w:t>I</w:t>
            </w:r>
            <w:r w:rsidRPr="001E79B4">
              <w:rPr>
                <w:rFonts w:ascii="Arial" w:hAnsi="Arial" w:cs="Arial"/>
                <w:sz w:val="14"/>
                <w:szCs w:val="14"/>
                <w:lang w:val="fr-FR"/>
              </w:rPr>
              <w:t>b</w:t>
            </w:r>
            <w:r>
              <w:rPr>
                <w:rFonts w:ascii="Arial" w:hAnsi="Arial" w:cs="Arial"/>
                <w:sz w:val="14"/>
                <w:szCs w:val="14"/>
                <w:lang w:val="fr-FR"/>
              </w:rPr>
              <w:t>i</w:t>
            </w:r>
            <w:r w:rsidRPr="001E79B4">
              <w:rPr>
                <w:rFonts w:ascii="Arial" w:hAnsi="Arial" w:cs="Arial"/>
                <w:sz w:val="14"/>
                <w:szCs w:val="14"/>
                <w:lang w:val="fr-FR"/>
              </w:rPr>
              <w:t>d.</w:t>
            </w:r>
          </w:p>
          <w:p w14:paraId="10887D4F" w14:textId="77777777" w:rsidR="00111FD1" w:rsidRPr="001E79B4" w:rsidRDefault="00111FD1" w:rsidP="007F13C0">
            <w:pPr>
              <w:pStyle w:val="Textonotapie"/>
              <w:ind w:left="0"/>
              <w:contextualSpacing/>
              <w:rPr>
                <w:rFonts w:ascii="Arial" w:hAnsi="Arial" w:cs="Arial"/>
                <w:sz w:val="14"/>
                <w:szCs w:val="14"/>
                <w:lang w:val="fr-FR"/>
              </w:rPr>
            </w:pPr>
            <w:r w:rsidRPr="001E79B4">
              <w:rPr>
                <w:rFonts w:ascii="Arial" w:hAnsi="Arial" w:cs="Arial"/>
                <w:sz w:val="14"/>
                <w:szCs w:val="14"/>
                <w:lang w:val="fr-FR"/>
              </w:rPr>
              <w:t xml:space="preserve">(38) </w:t>
            </w:r>
            <w:r>
              <w:rPr>
                <w:rFonts w:ascii="Arial" w:hAnsi="Arial" w:cs="Arial"/>
                <w:sz w:val="14"/>
                <w:szCs w:val="14"/>
                <w:lang w:val="fr-FR"/>
              </w:rPr>
              <w:t xml:space="preserve"> I</w:t>
            </w:r>
            <w:r w:rsidRPr="001E79B4">
              <w:rPr>
                <w:rFonts w:ascii="Arial" w:hAnsi="Arial" w:cs="Arial"/>
                <w:sz w:val="14"/>
                <w:szCs w:val="14"/>
                <w:lang w:val="fr-FR"/>
              </w:rPr>
              <w:t>bíd.</w:t>
            </w:r>
            <w:r>
              <w:rPr>
                <w:rFonts w:ascii="Arial" w:hAnsi="Arial" w:cs="Arial"/>
                <w:sz w:val="14"/>
                <w:szCs w:val="14"/>
                <w:lang w:val="fr-FR"/>
              </w:rPr>
              <w:t xml:space="preserve"> </w:t>
            </w:r>
          </w:p>
        </w:tc>
      </w:tr>
    </w:tbl>
    <w:p w14:paraId="1D17728D" w14:textId="77777777" w:rsidR="00111FD1" w:rsidRPr="001E79B4" w:rsidRDefault="00111FD1" w:rsidP="00F65AA7">
      <w:pPr>
        <w:pStyle w:val="Textonotapie"/>
        <w:rPr>
          <w:rFonts w:ascii="Arial" w:hAnsi="Arial" w:cs="Arial"/>
          <w:sz w:val="14"/>
          <w:szCs w:val="14"/>
          <w:lang w:val="fr-FR"/>
        </w:rPr>
      </w:pPr>
      <w:r w:rsidRPr="001E79B4">
        <w:rPr>
          <w:rFonts w:ascii="Arial" w:hAnsi="Arial" w:cs="Arial"/>
          <w:sz w:val="14"/>
          <w:szCs w:val="14"/>
          <w:lang w:val="fr-FR"/>
        </w:rPr>
        <w:t xml:space="preserve"> </w:t>
      </w:r>
    </w:p>
  </w:footnote>
  <w:footnote w:id="22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E79B4" w14:paraId="24AA8AE9" w14:textId="77777777" w:rsidTr="00B24837">
        <w:tc>
          <w:tcPr>
            <w:tcW w:w="1844" w:type="dxa"/>
          </w:tcPr>
          <w:p w14:paraId="27925960" w14:textId="77777777" w:rsidR="00111FD1" w:rsidRPr="004B241E" w:rsidRDefault="00111FD1" w:rsidP="004B241E">
            <w:pPr>
              <w:pStyle w:val="Textonotapie"/>
              <w:ind w:left="0"/>
              <w:contextualSpacing/>
              <w:rPr>
                <w:rFonts w:ascii="Arial" w:hAnsi="Arial" w:cs="Arial"/>
                <w:sz w:val="14"/>
                <w:szCs w:val="14"/>
                <w:lang w:val="fr-FR"/>
              </w:rPr>
            </w:pPr>
            <w:r w:rsidRPr="001E79B4">
              <w:rPr>
                <w:rFonts w:ascii="Arial" w:hAnsi="Arial" w:cs="Arial"/>
                <w:sz w:val="14"/>
                <w:szCs w:val="14"/>
                <w:lang w:val="fr-FR"/>
              </w:rPr>
              <w:t xml:space="preserve"> </w:t>
            </w:r>
            <w:r>
              <w:rPr>
                <w:rFonts w:ascii="Arial" w:hAnsi="Arial" w:cs="Arial"/>
                <w:sz w:val="14"/>
                <w:szCs w:val="14"/>
                <w:lang w:val="fr-FR"/>
              </w:rPr>
              <w:t xml:space="preserve"> </w:t>
            </w:r>
            <w:r w:rsidRPr="001E79B4">
              <w:rPr>
                <w:rFonts w:ascii="Arial" w:hAnsi="Arial" w:cs="Arial"/>
                <w:sz w:val="14"/>
                <w:szCs w:val="14"/>
                <w:lang w:val="fr-FR"/>
              </w:rPr>
              <w:t xml:space="preserve">  </w:t>
            </w:r>
            <w:r w:rsidRPr="004B241E">
              <w:rPr>
                <w:rFonts w:ascii="Arial" w:hAnsi="Arial" w:cs="Arial"/>
                <w:sz w:val="14"/>
                <w:szCs w:val="14"/>
                <w:lang w:val="fr-FR"/>
              </w:rPr>
              <w:t>(39)</w:t>
            </w:r>
            <w:r>
              <w:rPr>
                <w:rFonts w:ascii="Arial" w:hAnsi="Arial" w:cs="Arial"/>
                <w:sz w:val="14"/>
                <w:szCs w:val="14"/>
                <w:lang w:val="fr-FR"/>
              </w:rPr>
              <w:t xml:space="preserve"> </w:t>
            </w:r>
            <w:r w:rsidRPr="004B241E">
              <w:rPr>
                <w:rFonts w:ascii="Arial" w:hAnsi="Arial" w:cs="Arial"/>
                <w:sz w:val="14"/>
                <w:szCs w:val="14"/>
                <w:lang w:val="fr-FR"/>
              </w:rPr>
              <w:t xml:space="preserve"> He</w:t>
            </w:r>
            <w:r>
              <w:rPr>
                <w:rFonts w:ascii="Arial" w:hAnsi="Arial" w:cs="Arial"/>
                <w:sz w:val="14"/>
                <w:szCs w:val="14"/>
                <w:lang w:val="fr-FR"/>
              </w:rPr>
              <w:t>c</w:t>
            </w:r>
            <w:r w:rsidRPr="004B241E">
              <w:rPr>
                <w:rFonts w:ascii="Arial" w:hAnsi="Arial" w:cs="Arial"/>
                <w:sz w:val="14"/>
                <w:szCs w:val="14"/>
                <w:lang w:val="fr-FR"/>
              </w:rPr>
              <w:t>h. 3,2.</w:t>
            </w:r>
          </w:p>
          <w:p w14:paraId="347B7CA9" w14:textId="77777777" w:rsidR="00111FD1" w:rsidRPr="001E79B4" w:rsidRDefault="00111FD1" w:rsidP="004B241E">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4B241E">
              <w:rPr>
                <w:rFonts w:ascii="Arial" w:hAnsi="Arial" w:cs="Arial"/>
                <w:sz w:val="14"/>
                <w:szCs w:val="14"/>
                <w:lang w:val="fr-FR"/>
              </w:rPr>
              <w:t xml:space="preserve">(40) </w:t>
            </w:r>
            <w:r>
              <w:rPr>
                <w:rFonts w:ascii="Arial" w:hAnsi="Arial" w:cs="Arial"/>
                <w:sz w:val="14"/>
                <w:szCs w:val="14"/>
                <w:lang w:val="fr-FR"/>
              </w:rPr>
              <w:t xml:space="preserve"> II</w:t>
            </w:r>
            <w:r w:rsidRPr="004B241E">
              <w:rPr>
                <w:rFonts w:ascii="Arial" w:hAnsi="Arial" w:cs="Arial"/>
                <w:sz w:val="14"/>
                <w:szCs w:val="14"/>
                <w:lang w:val="fr-FR"/>
              </w:rPr>
              <w:t xml:space="preserve"> </w:t>
            </w:r>
            <w:r>
              <w:rPr>
                <w:rFonts w:ascii="Arial" w:hAnsi="Arial" w:cs="Arial"/>
                <w:sz w:val="14"/>
                <w:szCs w:val="14"/>
                <w:lang w:val="fr-FR"/>
              </w:rPr>
              <w:t>S</w:t>
            </w:r>
            <w:r w:rsidRPr="004B241E">
              <w:rPr>
                <w:rFonts w:ascii="Arial" w:hAnsi="Arial" w:cs="Arial"/>
                <w:sz w:val="14"/>
                <w:szCs w:val="14"/>
                <w:lang w:val="fr-FR"/>
              </w:rPr>
              <w:t>.</w:t>
            </w:r>
            <w:r>
              <w:rPr>
                <w:rFonts w:ascii="Arial" w:hAnsi="Arial" w:cs="Arial"/>
                <w:sz w:val="14"/>
                <w:szCs w:val="14"/>
                <w:lang w:val="fr-FR"/>
              </w:rPr>
              <w:t xml:space="preserve"> </w:t>
            </w:r>
            <w:r w:rsidRPr="004B241E">
              <w:rPr>
                <w:rFonts w:ascii="Arial" w:hAnsi="Arial" w:cs="Arial"/>
                <w:sz w:val="14"/>
                <w:szCs w:val="14"/>
                <w:lang w:val="fr-FR"/>
              </w:rPr>
              <w:t xml:space="preserve"> 9,13.</w:t>
            </w:r>
          </w:p>
        </w:tc>
        <w:tc>
          <w:tcPr>
            <w:tcW w:w="1984" w:type="dxa"/>
          </w:tcPr>
          <w:p w14:paraId="006A2F7F" w14:textId="73B508B6" w:rsidR="00111FD1" w:rsidRPr="004B241E" w:rsidRDefault="00111FD1" w:rsidP="004B241E">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4B241E">
              <w:rPr>
                <w:rFonts w:ascii="Arial" w:hAnsi="Arial" w:cs="Arial"/>
                <w:sz w:val="14"/>
                <w:szCs w:val="14"/>
                <w:lang w:val="fr-FR"/>
              </w:rPr>
              <w:t xml:space="preserve">(41) </w:t>
            </w:r>
            <w:r>
              <w:rPr>
                <w:rFonts w:ascii="Arial" w:hAnsi="Arial" w:cs="Arial"/>
                <w:sz w:val="14"/>
                <w:szCs w:val="14"/>
                <w:lang w:val="fr-FR"/>
              </w:rPr>
              <w:t xml:space="preserve"> I</w:t>
            </w:r>
            <w:r w:rsidRPr="004B241E">
              <w:rPr>
                <w:rFonts w:ascii="Arial" w:hAnsi="Arial" w:cs="Arial"/>
                <w:sz w:val="14"/>
                <w:szCs w:val="14"/>
                <w:lang w:val="fr-FR"/>
              </w:rPr>
              <w:t>b</w:t>
            </w:r>
            <w:r>
              <w:rPr>
                <w:rFonts w:ascii="Arial" w:hAnsi="Arial" w:cs="Arial"/>
                <w:sz w:val="14"/>
                <w:szCs w:val="14"/>
                <w:lang w:val="fr-FR"/>
              </w:rPr>
              <w:t>i</w:t>
            </w:r>
            <w:r w:rsidRPr="004B241E">
              <w:rPr>
                <w:rFonts w:ascii="Arial" w:hAnsi="Arial" w:cs="Arial"/>
                <w:sz w:val="14"/>
                <w:szCs w:val="14"/>
                <w:lang w:val="fr-FR"/>
              </w:rPr>
              <w:t>d. 4,4.</w:t>
            </w:r>
          </w:p>
          <w:p w14:paraId="04ACD549" w14:textId="031C25C8" w:rsidR="00111FD1" w:rsidRPr="001E79B4" w:rsidRDefault="00111FD1" w:rsidP="004B241E">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4B241E">
              <w:rPr>
                <w:rFonts w:ascii="Arial" w:hAnsi="Arial" w:cs="Arial"/>
                <w:sz w:val="14"/>
                <w:szCs w:val="14"/>
                <w:lang w:val="fr-FR"/>
              </w:rPr>
              <w:t xml:space="preserve">(42) </w:t>
            </w:r>
            <w:r>
              <w:rPr>
                <w:rFonts w:ascii="Arial" w:hAnsi="Arial" w:cs="Arial"/>
                <w:sz w:val="14"/>
                <w:szCs w:val="14"/>
                <w:lang w:val="fr-FR"/>
              </w:rPr>
              <w:t xml:space="preserve"> I</w:t>
            </w:r>
            <w:r w:rsidRPr="004B241E">
              <w:rPr>
                <w:rFonts w:ascii="Arial" w:hAnsi="Arial" w:cs="Arial"/>
                <w:sz w:val="14"/>
                <w:szCs w:val="14"/>
                <w:lang w:val="fr-FR"/>
              </w:rPr>
              <w:t xml:space="preserve"> </w:t>
            </w:r>
            <w:r>
              <w:rPr>
                <w:rFonts w:ascii="Arial" w:hAnsi="Arial" w:cs="Arial"/>
                <w:sz w:val="14"/>
                <w:szCs w:val="14"/>
                <w:lang w:val="fr-FR"/>
              </w:rPr>
              <w:t>S</w:t>
            </w:r>
            <w:r w:rsidRPr="004B241E">
              <w:rPr>
                <w:rFonts w:ascii="Arial" w:hAnsi="Arial" w:cs="Arial"/>
                <w:sz w:val="14"/>
                <w:szCs w:val="14"/>
                <w:lang w:val="fr-FR"/>
              </w:rPr>
              <w:t>. 15,17.</w:t>
            </w:r>
          </w:p>
        </w:tc>
        <w:tc>
          <w:tcPr>
            <w:tcW w:w="1407" w:type="dxa"/>
          </w:tcPr>
          <w:p w14:paraId="757F0332" w14:textId="2C7A87B5" w:rsidR="00111FD1" w:rsidRPr="001E79B4" w:rsidRDefault="00111FD1" w:rsidP="007258F7">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3A4D88">
              <w:rPr>
                <w:rFonts w:ascii="Arial" w:hAnsi="Arial" w:cs="Arial"/>
                <w:sz w:val="14"/>
                <w:szCs w:val="14"/>
                <w:lang w:val="fr-FR"/>
              </w:rPr>
              <w:t>(43)</w:t>
            </w:r>
            <w:r>
              <w:rPr>
                <w:rFonts w:ascii="Arial" w:hAnsi="Arial" w:cs="Arial"/>
                <w:sz w:val="14"/>
                <w:szCs w:val="14"/>
                <w:lang w:val="fr-FR"/>
              </w:rPr>
              <w:t xml:space="preserve"> </w:t>
            </w:r>
            <w:r w:rsidRPr="003A4D88">
              <w:rPr>
                <w:rFonts w:ascii="Arial" w:hAnsi="Arial" w:cs="Arial"/>
                <w:sz w:val="14"/>
                <w:szCs w:val="14"/>
                <w:lang w:val="fr-FR"/>
              </w:rPr>
              <w:t xml:space="preserve"> Gn. </w:t>
            </w:r>
            <w:r>
              <w:rPr>
                <w:rFonts w:ascii="Arial" w:hAnsi="Arial" w:cs="Arial"/>
                <w:sz w:val="14"/>
                <w:szCs w:val="14"/>
                <w:lang w:val="fr-FR"/>
              </w:rPr>
              <w:t xml:space="preserve"> </w:t>
            </w:r>
            <w:r w:rsidRPr="003A4D88">
              <w:rPr>
                <w:rFonts w:ascii="Arial" w:hAnsi="Arial" w:cs="Arial"/>
                <w:sz w:val="14"/>
                <w:szCs w:val="14"/>
                <w:lang w:val="fr-FR"/>
              </w:rPr>
              <w:t>32,32.</w:t>
            </w:r>
          </w:p>
        </w:tc>
      </w:tr>
    </w:tbl>
    <w:p w14:paraId="3D9FDCE5" w14:textId="77777777" w:rsidR="00111FD1" w:rsidRPr="001E79B4" w:rsidRDefault="00111FD1" w:rsidP="00F65AA7">
      <w:pPr>
        <w:pStyle w:val="Textonotapie"/>
        <w:rPr>
          <w:rFonts w:ascii="Arial" w:hAnsi="Arial" w:cs="Arial"/>
          <w:sz w:val="14"/>
          <w:szCs w:val="14"/>
          <w:lang w:val="fr-FR"/>
        </w:rPr>
      </w:pPr>
      <w:r w:rsidRPr="001E79B4">
        <w:rPr>
          <w:rFonts w:ascii="Arial" w:hAnsi="Arial" w:cs="Arial"/>
          <w:sz w:val="14"/>
          <w:szCs w:val="14"/>
          <w:lang w:val="fr-FR"/>
        </w:rPr>
        <w:t xml:space="preserve"> </w:t>
      </w:r>
    </w:p>
  </w:footnote>
  <w:footnote w:id="22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E79B4" w14:paraId="1FC13696" w14:textId="77777777" w:rsidTr="00B24837">
        <w:tc>
          <w:tcPr>
            <w:tcW w:w="1844" w:type="dxa"/>
          </w:tcPr>
          <w:p w14:paraId="45BB1763" w14:textId="1448DE5B" w:rsidR="00111FD1" w:rsidRDefault="00111FD1" w:rsidP="00D8796E">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3A4D88">
              <w:rPr>
                <w:rFonts w:ascii="Arial" w:hAnsi="Arial" w:cs="Arial"/>
                <w:sz w:val="14"/>
                <w:szCs w:val="14"/>
                <w:lang w:val="fr-FR"/>
              </w:rPr>
              <w:t xml:space="preserve">(44) </w:t>
            </w:r>
            <w:r>
              <w:rPr>
                <w:rFonts w:ascii="Arial" w:hAnsi="Arial" w:cs="Arial"/>
                <w:sz w:val="14"/>
                <w:szCs w:val="14"/>
                <w:lang w:val="fr-FR"/>
              </w:rPr>
              <w:t xml:space="preserve"> </w:t>
            </w:r>
            <w:r w:rsidRPr="003A4D88">
              <w:rPr>
                <w:rFonts w:ascii="Arial" w:hAnsi="Arial" w:cs="Arial"/>
                <w:sz w:val="14"/>
                <w:szCs w:val="14"/>
                <w:lang w:val="fr-FR"/>
              </w:rPr>
              <w:t>Gal.</w:t>
            </w:r>
            <w:r w:rsidRPr="003A4D88">
              <w:rPr>
                <w:rFonts w:ascii="Arial" w:hAnsi="Arial" w:cs="Arial"/>
                <w:lang w:val="fr-FR"/>
              </w:rPr>
              <w:t xml:space="preserve">  </w:t>
            </w:r>
            <w:r w:rsidRPr="003A4D88">
              <w:rPr>
                <w:rFonts w:ascii="Arial" w:hAnsi="Arial" w:cs="Arial"/>
                <w:sz w:val="14"/>
                <w:szCs w:val="14"/>
                <w:lang w:val="fr-FR"/>
              </w:rPr>
              <w:t>6,1.</w:t>
            </w:r>
          </w:p>
          <w:p w14:paraId="04D91E3B" w14:textId="76AEAA3D" w:rsidR="00111FD1" w:rsidRPr="001E79B4" w:rsidRDefault="00111FD1" w:rsidP="00D8796E">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3A4D88">
              <w:rPr>
                <w:rFonts w:ascii="Arial" w:hAnsi="Arial" w:cs="Arial"/>
                <w:sz w:val="14"/>
                <w:szCs w:val="14"/>
                <w:lang w:val="fr-FR"/>
              </w:rPr>
              <w:t>(45)</w:t>
            </w:r>
            <w:r>
              <w:rPr>
                <w:rFonts w:ascii="Arial" w:hAnsi="Arial" w:cs="Arial"/>
                <w:sz w:val="14"/>
                <w:szCs w:val="14"/>
                <w:lang w:val="fr-FR"/>
              </w:rPr>
              <w:t xml:space="preserve"> </w:t>
            </w:r>
            <w:r w:rsidRPr="003A4D88">
              <w:rPr>
                <w:rFonts w:ascii="Arial" w:hAnsi="Arial" w:cs="Arial"/>
                <w:sz w:val="14"/>
                <w:szCs w:val="14"/>
                <w:lang w:val="fr-FR"/>
              </w:rPr>
              <w:t xml:space="preserve"> Hech. 14,7. </w:t>
            </w:r>
          </w:p>
        </w:tc>
        <w:tc>
          <w:tcPr>
            <w:tcW w:w="1984" w:type="dxa"/>
          </w:tcPr>
          <w:p w14:paraId="22AFAEB4" w14:textId="4F4976EB" w:rsidR="00111FD1" w:rsidRPr="001E79B4" w:rsidRDefault="00111FD1" w:rsidP="00D8796E">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3A4D88">
              <w:rPr>
                <w:rFonts w:ascii="Arial" w:hAnsi="Arial" w:cs="Arial"/>
                <w:sz w:val="14"/>
                <w:szCs w:val="14"/>
                <w:lang w:val="fr-FR"/>
              </w:rPr>
              <w:t xml:space="preserve">(46) </w:t>
            </w:r>
            <w:r>
              <w:rPr>
                <w:rFonts w:ascii="Arial" w:hAnsi="Arial" w:cs="Arial"/>
                <w:sz w:val="14"/>
                <w:szCs w:val="14"/>
                <w:lang w:val="fr-FR"/>
              </w:rPr>
              <w:t xml:space="preserve"> </w:t>
            </w:r>
            <w:r w:rsidRPr="003A4D88">
              <w:rPr>
                <w:rFonts w:ascii="Arial" w:hAnsi="Arial" w:cs="Arial"/>
                <w:sz w:val="14"/>
                <w:szCs w:val="14"/>
                <w:lang w:val="fr-FR"/>
              </w:rPr>
              <w:t>Sal. 50, 7.</w:t>
            </w:r>
          </w:p>
        </w:tc>
        <w:tc>
          <w:tcPr>
            <w:tcW w:w="1407" w:type="dxa"/>
          </w:tcPr>
          <w:p w14:paraId="48CDF1C7" w14:textId="7AAE732E" w:rsidR="00111FD1" w:rsidRPr="001E79B4" w:rsidRDefault="00111FD1" w:rsidP="007258F7">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Pr>
                <w:rFonts w:ascii="Arial" w:hAnsi="Arial" w:cs="Arial"/>
                <w:sz w:val="14"/>
                <w:szCs w:val="14"/>
                <w:lang w:val="en-US"/>
              </w:rPr>
              <w:t xml:space="preserve">  </w:t>
            </w:r>
            <w:r w:rsidRPr="00DF47B8">
              <w:rPr>
                <w:rFonts w:ascii="Arial" w:hAnsi="Arial" w:cs="Arial"/>
                <w:sz w:val="14"/>
                <w:szCs w:val="14"/>
                <w:lang w:val="en-US"/>
              </w:rPr>
              <w:t>(47)</w:t>
            </w:r>
            <w:r>
              <w:rPr>
                <w:rFonts w:ascii="Arial" w:hAnsi="Arial" w:cs="Arial"/>
                <w:sz w:val="14"/>
                <w:szCs w:val="14"/>
                <w:lang w:val="en-US"/>
              </w:rPr>
              <w:t xml:space="preserve"> </w:t>
            </w:r>
            <w:r w:rsidRPr="00DF47B8">
              <w:rPr>
                <w:rFonts w:ascii="Arial" w:hAnsi="Arial" w:cs="Arial"/>
                <w:sz w:val="14"/>
                <w:szCs w:val="14"/>
                <w:lang w:val="en-US"/>
              </w:rPr>
              <w:t xml:space="preserve"> Job, 39,32.</w:t>
            </w:r>
            <w:r>
              <w:rPr>
                <w:rFonts w:ascii="Arial" w:hAnsi="Arial" w:cs="Arial"/>
                <w:sz w:val="14"/>
                <w:szCs w:val="14"/>
                <w:lang w:val="fr-FR"/>
              </w:rPr>
              <w:t xml:space="preserve"> </w:t>
            </w:r>
          </w:p>
        </w:tc>
      </w:tr>
    </w:tbl>
    <w:p w14:paraId="5257E36B" w14:textId="77777777" w:rsidR="00111FD1" w:rsidRPr="001E79B4" w:rsidRDefault="00111FD1" w:rsidP="00F65AA7">
      <w:pPr>
        <w:pStyle w:val="Textonotapie"/>
        <w:rPr>
          <w:rFonts w:ascii="Arial" w:hAnsi="Arial" w:cs="Arial"/>
          <w:sz w:val="14"/>
          <w:szCs w:val="14"/>
          <w:lang w:val="fr-FR"/>
        </w:rPr>
      </w:pPr>
      <w:r w:rsidRPr="001E79B4">
        <w:rPr>
          <w:rFonts w:ascii="Arial" w:hAnsi="Arial" w:cs="Arial"/>
          <w:sz w:val="14"/>
          <w:szCs w:val="14"/>
          <w:lang w:val="fr-FR"/>
        </w:rPr>
        <w:t xml:space="preserve"> </w:t>
      </w:r>
    </w:p>
  </w:footnote>
  <w:footnote w:id="22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F47B8" w14:paraId="099ABA6A" w14:textId="77777777" w:rsidTr="00B24837">
        <w:tc>
          <w:tcPr>
            <w:tcW w:w="1844" w:type="dxa"/>
          </w:tcPr>
          <w:p w14:paraId="2879425F" w14:textId="68F91A3F" w:rsidR="00111FD1" w:rsidRDefault="00111FD1" w:rsidP="00DF47B8">
            <w:pPr>
              <w:pStyle w:val="Textonotapie"/>
              <w:ind w:left="0"/>
              <w:contextualSpacing/>
              <w:rPr>
                <w:rFonts w:ascii="Arial" w:hAnsi="Arial" w:cs="Arial"/>
                <w:sz w:val="14"/>
                <w:szCs w:val="14"/>
                <w:lang w:val="en-US"/>
              </w:rPr>
            </w:pPr>
            <w:r w:rsidRPr="00DF47B8">
              <w:rPr>
                <w:rFonts w:ascii="Arial" w:hAnsi="Arial" w:cs="Arial"/>
                <w:sz w:val="14"/>
                <w:szCs w:val="14"/>
                <w:lang w:val="en-US"/>
              </w:rPr>
              <w:t xml:space="preserve"> (48) </w:t>
            </w:r>
            <w:r>
              <w:rPr>
                <w:rFonts w:ascii="Arial" w:hAnsi="Arial" w:cs="Arial"/>
                <w:sz w:val="14"/>
                <w:szCs w:val="14"/>
                <w:lang w:val="en-US"/>
              </w:rPr>
              <w:t xml:space="preserve"> </w:t>
            </w:r>
            <w:r w:rsidRPr="00DF47B8">
              <w:rPr>
                <w:rFonts w:ascii="Arial" w:hAnsi="Arial" w:cs="Arial"/>
                <w:sz w:val="14"/>
                <w:szCs w:val="14"/>
                <w:lang w:val="en-US"/>
              </w:rPr>
              <w:t xml:space="preserve">Sal. </w:t>
            </w:r>
            <w:r>
              <w:rPr>
                <w:rFonts w:ascii="Arial" w:hAnsi="Arial" w:cs="Arial"/>
                <w:sz w:val="14"/>
                <w:szCs w:val="14"/>
                <w:lang w:val="en-US"/>
              </w:rPr>
              <w:t xml:space="preserve"> </w:t>
            </w:r>
            <w:r w:rsidRPr="00DF47B8">
              <w:rPr>
                <w:rFonts w:ascii="Arial" w:hAnsi="Arial" w:cs="Arial"/>
                <w:sz w:val="14"/>
                <w:szCs w:val="14"/>
                <w:lang w:val="en-US"/>
              </w:rPr>
              <w:t>44,3.</w:t>
            </w:r>
          </w:p>
          <w:p w14:paraId="5C58204B" w14:textId="7BA623A3" w:rsidR="00111FD1" w:rsidRDefault="00111FD1" w:rsidP="00BC62C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47B8">
              <w:rPr>
                <w:rFonts w:ascii="Arial" w:hAnsi="Arial" w:cs="Arial"/>
                <w:sz w:val="14"/>
                <w:szCs w:val="14"/>
                <w:lang w:val="en-US"/>
              </w:rPr>
              <w:t xml:space="preserve">(49) </w:t>
            </w:r>
            <w:r>
              <w:rPr>
                <w:rFonts w:ascii="Arial" w:hAnsi="Arial" w:cs="Arial"/>
                <w:sz w:val="14"/>
                <w:szCs w:val="14"/>
                <w:lang w:val="en-US"/>
              </w:rPr>
              <w:t xml:space="preserve"> </w:t>
            </w:r>
            <w:r w:rsidRPr="00DF47B8">
              <w:rPr>
                <w:rFonts w:ascii="Arial" w:hAnsi="Arial" w:cs="Arial"/>
                <w:sz w:val="14"/>
                <w:szCs w:val="14"/>
                <w:lang w:val="en-US"/>
              </w:rPr>
              <w:t>Sal.</w:t>
            </w:r>
            <w:r>
              <w:rPr>
                <w:rFonts w:ascii="Arial" w:hAnsi="Arial" w:cs="Arial"/>
                <w:sz w:val="14"/>
                <w:szCs w:val="14"/>
                <w:lang w:val="en-US"/>
              </w:rPr>
              <w:t xml:space="preserve"> </w:t>
            </w:r>
            <w:r w:rsidRPr="00DF47B8">
              <w:rPr>
                <w:rFonts w:ascii="Arial" w:hAnsi="Arial" w:cs="Arial"/>
                <w:sz w:val="14"/>
                <w:szCs w:val="14"/>
                <w:lang w:val="en-US"/>
              </w:rPr>
              <w:t xml:space="preserve"> 62,4. </w:t>
            </w:r>
          </w:p>
          <w:p w14:paraId="4EF406E9" w14:textId="0B3A2DE8" w:rsidR="00111FD1" w:rsidRPr="00DF47B8" w:rsidRDefault="00111FD1" w:rsidP="00BC62C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47B8">
              <w:rPr>
                <w:rFonts w:ascii="Arial" w:hAnsi="Arial" w:cs="Arial"/>
                <w:sz w:val="14"/>
                <w:szCs w:val="14"/>
                <w:lang w:val="en-US"/>
              </w:rPr>
              <w:t>(50)</w:t>
            </w:r>
            <w:r>
              <w:rPr>
                <w:rFonts w:ascii="Arial" w:hAnsi="Arial" w:cs="Arial"/>
                <w:sz w:val="14"/>
                <w:szCs w:val="14"/>
                <w:lang w:val="en-US"/>
              </w:rPr>
              <w:t xml:space="preserve"> </w:t>
            </w:r>
            <w:r w:rsidRPr="00DF47B8">
              <w:rPr>
                <w:rFonts w:ascii="Arial" w:hAnsi="Arial" w:cs="Arial"/>
                <w:sz w:val="14"/>
                <w:szCs w:val="14"/>
                <w:lang w:val="en-US"/>
              </w:rPr>
              <w:t xml:space="preserve"> Sal. 144,9. </w:t>
            </w:r>
          </w:p>
        </w:tc>
        <w:tc>
          <w:tcPr>
            <w:tcW w:w="1984" w:type="dxa"/>
          </w:tcPr>
          <w:p w14:paraId="5F2C04F8" w14:textId="71BF2C8E" w:rsidR="00111FD1" w:rsidRDefault="00111FD1" w:rsidP="00BC62C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47B8">
              <w:rPr>
                <w:rFonts w:ascii="Arial" w:hAnsi="Arial" w:cs="Arial"/>
                <w:sz w:val="14"/>
                <w:szCs w:val="14"/>
                <w:lang w:val="en-US"/>
              </w:rPr>
              <w:t>(51)</w:t>
            </w:r>
            <w:r>
              <w:rPr>
                <w:rFonts w:ascii="Arial" w:hAnsi="Arial" w:cs="Arial"/>
                <w:sz w:val="14"/>
                <w:szCs w:val="14"/>
                <w:lang w:val="en-US"/>
              </w:rPr>
              <w:t xml:space="preserve">  </w:t>
            </w:r>
            <w:r w:rsidRPr="00DF47B8">
              <w:rPr>
                <w:rFonts w:ascii="Arial" w:hAnsi="Arial" w:cs="Arial"/>
                <w:sz w:val="14"/>
                <w:szCs w:val="14"/>
                <w:lang w:val="en-US"/>
              </w:rPr>
              <w:t xml:space="preserve">Sal. </w:t>
            </w:r>
            <w:r>
              <w:rPr>
                <w:rFonts w:ascii="Arial" w:hAnsi="Arial" w:cs="Arial"/>
                <w:sz w:val="14"/>
                <w:szCs w:val="14"/>
                <w:lang w:val="en-US"/>
              </w:rPr>
              <w:t xml:space="preserve"> </w:t>
            </w:r>
            <w:r w:rsidRPr="00DF47B8">
              <w:rPr>
                <w:rFonts w:ascii="Arial" w:hAnsi="Arial" w:cs="Arial"/>
                <w:sz w:val="14"/>
                <w:szCs w:val="14"/>
                <w:lang w:val="en-US"/>
              </w:rPr>
              <w:t>142,2.</w:t>
            </w:r>
          </w:p>
          <w:p w14:paraId="3205B751" w14:textId="4E1D46C9" w:rsidR="00111FD1" w:rsidRPr="00DF47B8" w:rsidRDefault="00111FD1" w:rsidP="00BC62C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47B8">
              <w:rPr>
                <w:rFonts w:ascii="Arial" w:hAnsi="Arial" w:cs="Arial"/>
                <w:sz w:val="14"/>
                <w:szCs w:val="14"/>
                <w:lang w:val="en-US"/>
              </w:rPr>
              <w:t>(52)</w:t>
            </w:r>
            <w:r>
              <w:rPr>
                <w:rFonts w:ascii="Arial" w:hAnsi="Arial" w:cs="Arial"/>
                <w:sz w:val="14"/>
                <w:szCs w:val="14"/>
                <w:lang w:val="en-US"/>
              </w:rPr>
              <w:t xml:space="preserve"> </w:t>
            </w:r>
            <w:r w:rsidRPr="00DF47B8">
              <w:rPr>
                <w:rFonts w:ascii="Arial" w:hAnsi="Arial" w:cs="Arial"/>
                <w:sz w:val="14"/>
                <w:szCs w:val="14"/>
                <w:lang w:val="en-US"/>
              </w:rPr>
              <w:t xml:space="preserve"> Sant.</w:t>
            </w:r>
            <w:r>
              <w:rPr>
                <w:rFonts w:ascii="Arial" w:hAnsi="Arial" w:cs="Arial"/>
                <w:sz w:val="14"/>
                <w:szCs w:val="14"/>
                <w:lang w:val="en-US"/>
              </w:rPr>
              <w:t xml:space="preserve"> </w:t>
            </w:r>
            <w:r w:rsidRPr="00DF47B8">
              <w:rPr>
                <w:rFonts w:ascii="Arial" w:hAnsi="Arial" w:cs="Arial"/>
                <w:sz w:val="14"/>
                <w:szCs w:val="14"/>
                <w:lang w:val="en-US"/>
              </w:rPr>
              <w:t xml:space="preserve"> 2,13.</w:t>
            </w:r>
          </w:p>
        </w:tc>
        <w:tc>
          <w:tcPr>
            <w:tcW w:w="1407" w:type="dxa"/>
          </w:tcPr>
          <w:p w14:paraId="543168F5" w14:textId="215D652B" w:rsidR="00111FD1" w:rsidRDefault="00111FD1" w:rsidP="006C41E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E59AE">
              <w:rPr>
                <w:rFonts w:ascii="Arial" w:hAnsi="Arial" w:cs="Arial"/>
                <w:sz w:val="14"/>
                <w:szCs w:val="14"/>
                <w:lang w:val="en-US"/>
              </w:rPr>
              <w:t>(53)</w:t>
            </w:r>
            <w:r>
              <w:rPr>
                <w:rFonts w:ascii="Arial" w:hAnsi="Arial" w:cs="Arial"/>
                <w:sz w:val="14"/>
                <w:szCs w:val="14"/>
                <w:lang w:val="en-US"/>
              </w:rPr>
              <w:t xml:space="preserve"> </w:t>
            </w:r>
            <w:r w:rsidRPr="003E59AE">
              <w:rPr>
                <w:rFonts w:ascii="Arial" w:hAnsi="Arial" w:cs="Arial"/>
                <w:sz w:val="14"/>
                <w:szCs w:val="14"/>
                <w:lang w:val="en-US"/>
              </w:rPr>
              <w:t xml:space="preserve"> Sal. </w:t>
            </w:r>
            <w:r>
              <w:rPr>
                <w:rFonts w:ascii="Arial" w:hAnsi="Arial" w:cs="Arial"/>
                <w:sz w:val="14"/>
                <w:szCs w:val="14"/>
                <w:lang w:val="en-US"/>
              </w:rPr>
              <w:t xml:space="preserve"> </w:t>
            </w:r>
            <w:r w:rsidRPr="003E59AE">
              <w:rPr>
                <w:rFonts w:ascii="Arial" w:hAnsi="Arial" w:cs="Arial"/>
                <w:sz w:val="14"/>
                <w:szCs w:val="14"/>
                <w:lang w:val="en-US"/>
              </w:rPr>
              <w:t>41,5.</w:t>
            </w:r>
          </w:p>
          <w:p w14:paraId="2D3FF4AF" w14:textId="16FED427" w:rsidR="00111FD1" w:rsidRPr="00DF47B8" w:rsidRDefault="00111FD1" w:rsidP="00AA707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E59AE">
              <w:rPr>
                <w:rFonts w:ascii="Arial" w:hAnsi="Arial" w:cs="Arial"/>
                <w:sz w:val="14"/>
                <w:szCs w:val="14"/>
                <w:lang w:val="en-US"/>
              </w:rPr>
              <w:t>(54)</w:t>
            </w:r>
            <w:r>
              <w:rPr>
                <w:rFonts w:ascii="Arial" w:hAnsi="Arial" w:cs="Arial"/>
                <w:sz w:val="14"/>
                <w:szCs w:val="14"/>
                <w:lang w:val="en-US"/>
              </w:rPr>
              <w:t xml:space="preserve"> </w:t>
            </w:r>
            <w:r w:rsidRPr="003E59AE">
              <w:rPr>
                <w:rFonts w:ascii="Arial" w:hAnsi="Arial" w:cs="Arial"/>
                <w:sz w:val="14"/>
                <w:szCs w:val="14"/>
                <w:lang w:val="en-US"/>
              </w:rPr>
              <w:t xml:space="preserve"> Hech. 3,6.</w:t>
            </w:r>
          </w:p>
        </w:tc>
      </w:tr>
    </w:tbl>
    <w:p w14:paraId="0FEE2A03" w14:textId="77777777" w:rsidR="00111FD1" w:rsidRPr="00DF47B8" w:rsidRDefault="00111FD1" w:rsidP="00F65AA7">
      <w:pPr>
        <w:pStyle w:val="Textonotapie"/>
        <w:rPr>
          <w:rFonts w:ascii="Arial" w:hAnsi="Arial" w:cs="Arial"/>
          <w:sz w:val="14"/>
          <w:szCs w:val="14"/>
          <w:lang w:val="en-US"/>
        </w:rPr>
      </w:pPr>
      <w:r w:rsidRPr="00DF47B8">
        <w:rPr>
          <w:rFonts w:ascii="Arial" w:hAnsi="Arial" w:cs="Arial"/>
          <w:sz w:val="14"/>
          <w:szCs w:val="14"/>
          <w:lang w:val="en-US"/>
        </w:rPr>
        <w:t xml:space="preserve"> </w:t>
      </w:r>
    </w:p>
  </w:footnote>
  <w:footnote w:id="22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F47B8" w14:paraId="44500E65" w14:textId="77777777" w:rsidTr="00B24837">
        <w:tc>
          <w:tcPr>
            <w:tcW w:w="1844" w:type="dxa"/>
          </w:tcPr>
          <w:p w14:paraId="3ECE5CBA" w14:textId="501DBA95" w:rsidR="00111FD1" w:rsidRPr="00DF47B8" w:rsidRDefault="00111FD1" w:rsidP="00BC62C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E59AE">
              <w:rPr>
                <w:rFonts w:ascii="Arial" w:hAnsi="Arial" w:cs="Arial"/>
                <w:sz w:val="14"/>
                <w:szCs w:val="14"/>
                <w:lang w:val="en-US"/>
              </w:rPr>
              <w:t>(55)</w:t>
            </w:r>
            <w:r>
              <w:rPr>
                <w:rFonts w:ascii="Arial" w:hAnsi="Arial" w:cs="Arial"/>
                <w:sz w:val="14"/>
                <w:szCs w:val="14"/>
                <w:lang w:val="en-US"/>
              </w:rPr>
              <w:t xml:space="preserve"> </w:t>
            </w:r>
            <w:r w:rsidRPr="003E59AE">
              <w:rPr>
                <w:rFonts w:ascii="Arial" w:hAnsi="Arial" w:cs="Arial"/>
                <w:sz w:val="14"/>
                <w:szCs w:val="14"/>
                <w:lang w:val="en-US"/>
              </w:rPr>
              <w:t xml:space="preserve"> </w:t>
            </w:r>
            <w:r>
              <w:rPr>
                <w:rFonts w:ascii="Arial" w:hAnsi="Arial" w:cs="Arial"/>
                <w:sz w:val="14"/>
                <w:szCs w:val="14"/>
                <w:lang w:val="en-US"/>
              </w:rPr>
              <w:t>I</w:t>
            </w:r>
            <w:r w:rsidRPr="003E59AE">
              <w:rPr>
                <w:rFonts w:ascii="Arial" w:hAnsi="Arial" w:cs="Arial"/>
                <w:sz w:val="14"/>
                <w:szCs w:val="14"/>
                <w:lang w:val="en-US"/>
              </w:rPr>
              <w:t>b</w:t>
            </w:r>
            <w:r>
              <w:rPr>
                <w:rFonts w:ascii="Arial" w:hAnsi="Arial" w:cs="Arial"/>
                <w:sz w:val="14"/>
                <w:szCs w:val="14"/>
                <w:lang w:val="en-US"/>
              </w:rPr>
              <w:t>i</w:t>
            </w:r>
            <w:r w:rsidRPr="003E59AE">
              <w:rPr>
                <w:rFonts w:ascii="Arial" w:hAnsi="Arial" w:cs="Arial"/>
                <w:sz w:val="14"/>
                <w:szCs w:val="14"/>
                <w:lang w:val="en-US"/>
              </w:rPr>
              <w:t>d.</w:t>
            </w:r>
            <w:r>
              <w:rPr>
                <w:rFonts w:ascii="Arial" w:hAnsi="Arial" w:cs="Arial"/>
                <w:sz w:val="14"/>
                <w:szCs w:val="14"/>
                <w:lang w:val="en-US"/>
              </w:rPr>
              <w:t xml:space="preserve"> </w:t>
            </w:r>
          </w:p>
        </w:tc>
        <w:tc>
          <w:tcPr>
            <w:tcW w:w="1984" w:type="dxa"/>
          </w:tcPr>
          <w:p w14:paraId="0DC828C9" w14:textId="3303CBEF" w:rsidR="00111FD1" w:rsidRPr="00DF47B8" w:rsidRDefault="00111FD1" w:rsidP="00AA7079">
            <w:pPr>
              <w:pStyle w:val="Textonotapie"/>
              <w:ind w:left="0"/>
              <w:contextualSpacing/>
              <w:rPr>
                <w:rFonts w:ascii="Arial" w:hAnsi="Arial" w:cs="Arial"/>
                <w:sz w:val="14"/>
                <w:szCs w:val="14"/>
                <w:lang w:val="en-US"/>
              </w:rPr>
            </w:pPr>
            <w:r w:rsidRPr="00804577">
              <w:rPr>
                <w:rFonts w:ascii="Arial" w:hAnsi="Arial" w:cs="Arial"/>
                <w:sz w:val="14"/>
                <w:szCs w:val="14"/>
                <w:lang w:val="en-US"/>
              </w:rPr>
              <w:t>(56)</w:t>
            </w:r>
            <w:r>
              <w:rPr>
                <w:rFonts w:ascii="Arial" w:hAnsi="Arial" w:cs="Arial"/>
                <w:sz w:val="14"/>
                <w:szCs w:val="14"/>
                <w:lang w:val="en-US"/>
              </w:rPr>
              <w:t xml:space="preserve"> </w:t>
            </w:r>
            <w:r w:rsidRPr="00804577">
              <w:rPr>
                <w:rFonts w:ascii="Arial" w:hAnsi="Arial" w:cs="Arial"/>
                <w:sz w:val="14"/>
                <w:szCs w:val="14"/>
                <w:lang w:val="en-US"/>
              </w:rPr>
              <w:t xml:space="preserve"> Sal. 131,4. </w:t>
            </w:r>
            <w:r>
              <w:rPr>
                <w:rFonts w:ascii="Arial" w:hAnsi="Arial" w:cs="Arial"/>
                <w:sz w:val="14"/>
                <w:szCs w:val="14"/>
                <w:lang w:val="en-US"/>
              </w:rPr>
              <w:t xml:space="preserve"> </w:t>
            </w:r>
          </w:p>
        </w:tc>
        <w:tc>
          <w:tcPr>
            <w:tcW w:w="1407" w:type="dxa"/>
          </w:tcPr>
          <w:p w14:paraId="52D158FF" w14:textId="2D45CCD1" w:rsidR="00111FD1" w:rsidRPr="00DF47B8" w:rsidRDefault="00111FD1" w:rsidP="003E59AE">
            <w:pPr>
              <w:pStyle w:val="Textonotapie"/>
              <w:ind w:left="0"/>
              <w:contextualSpacing/>
              <w:rPr>
                <w:rFonts w:ascii="Arial" w:hAnsi="Arial" w:cs="Arial"/>
                <w:sz w:val="14"/>
                <w:szCs w:val="14"/>
                <w:lang w:val="en-US"/>
              </w:rPr>
            </w:pPr>
          </w:p>
        </w:tc>
      </w:tr>
    </w:tbl>
    <w:p w14:paraId="4E4517C6" w14:textId="77777777" w:rsidR="00111FD1" w:rsidRPr="00DF47B8" w:rsidRDefault="00111FD1" w:rsidP="006C41E4">
      <w:pPr>
        <w:pStyle w:val="Textonotapie"/>
        <w:rPr>
          <w:rFonts w:ascii="Arial" w:hAnsi="Arial" w:cs="Arial"/>
          <w:sz w:val="14"/>
          <w:szCs w:val="14"/>
          <w:lang w:val="en-US"/>
        </w:rPr>
      </w:pPr>
      <w:r w:rsidRPr="00DF47B8">
        <w:rPr>
          <w:rFonts w:ascii="Arial" w:hAnsi="Arial" w:cs="Arial"/>
          <w:sz w:val="14"/>
          <w:szCs w:val="14"/>
          <w:lang w:val="en-US"/>
        </w:rPr>
        <w:t xml:space="preserve"> </w:t>
      </w:r>
    </w:p>
  </w:footnote>
  <w:footnote w:id="22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F47B8" w14:paraId="76280BB5" w14:textId="77777777" w:rsidTr="00B24837">
        <w:tc>
          <w:tcPr>
            <w:tcW w:w="1844" w:type="dxa"/>
          </w:tcPr>
          <w:p w14:paraId="4BADF406" w14:textId="57373750" w:rsidR="00111FD1" w:rsidRPr="00DF47B8" w:rsidRDefault="00111FD1" w:rsidP="00AA7079">
            <w:pPr>
              <w:pStyle w:val="Textonotapie"/>
              <w:ind w:left="0"/>
              <w:contextualSpacing/>
              <w:rPr>
                <w:rFonts w:ascii="Arial" w:hAnsi="Arial" w:cs="Arial"/>
                <w:sz w:val="14"/>
                <w:szCs w:val="14"/>
                <w:lang w:val="en-US"/>
              </w:rPr>
            </w:pPr>
            <w:r w:rsidRPr="00DF47B8">
              <w:rPr>
                <w:rFonts w:ascii="Arial" w:hAnsi="Arial" w:cs="Arial"/>
                <w:sz w:val="14"/>
                <w:szCs w:val="14"/>
                <w:lang w:val="en-US"/>
              </w:rPr>
              <w:t xml:space="preserve"> </w:t>
            </w:r>
            <w:r w:rsidRPr="00804577">
              <w:rPr>
                <w:rFonts w:ascii="Arial" w:hAnsi="Arial" w:cs="Arial"/>
                <w:sz w:val="14"/>
                <w:szCs w:val="14"/>
                <w:lang w:val="en-US"/>
              </w:rPr>
              <w:t xml:space="preserve">(57) </w:t>
            </w:r>
            <w:r>
              <w:rPr>
                <w:rFonts w:ascii="Arial" w:hAnsi="Arial" w:cs="Arial"/>
                <w:sz w:val="14"/>
                <w:szCs w:val="14"/>
                <w:lang w:val="en-US"/>
              </w:rPr>
              <w:t xml:space="preserve"> </w:t>
            </w:r>
            <w:r w:rsidRPr="00804577">
              <w:rPr>
                <w:rFonts w:ascii="Arial" w:hAnsi="Arial" w:cs="Arial"/>
                <w:sz w:val="14"/>
                <w:szCs w:val="14"/>
                <w:lang w:val="en-US"/>
              </w:rPr>
              <w:t>Rom. 13</w:t>
            </w:r>
            <w:r>
              <w:rPr>
                <w:rFonts w:ascii="Arial" w:hAnsi="Arial" w:cs="Arial"/>
                <w:sz w:val="14"/>
                <w:szCs w:val="14"/>
                <w:lang w:val="en-US"/>
              </w:rPr>
              <w:t>,</w:t>
            </w:r>
            <w:r w:rsidRPr="00804577">
              <w:rPr>
                <w:rFonts w:ascii="Arial" w:hAnsi="Arial" w:cs="Arial"/>
                <w:sz w:val="14"/>
                <w:szCs w:val="14"/>
                <w:lang w:val="en-US"/>
              </w:rPr>
              <w:t>12.</w:t>
            </w:r>
          </w:p>
        </w:tc>
        <w:tc>
          <w:tcPr>
            <w:tcW w:w="1984" w:type="dxa"/>
          </w:tcPr>
          <w:p w14:paraId="6B777600" w14:textId="65C1AAC8" w:rsidR="00111FD1" w:rsidRPr="00DF47B8" w:rsidRDefault="00111FD1" w:rsidP="00AA707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04577">
              <w:rPr>
                <w:rFonts w:ascii="Arial" w:hAnsi="Arial" w:cs="Arial"/>
                <w:sz w:val="14"/>
                <w:szCs w:val="14"/>
                <w:lang w:val="en-US"/>
              </w:rPr>
              <w:t xml:space="preserve"> </w:t>
            </w:r>
            <w:r w:rsidRPr="00C72E48">
              <w:rPr>
                <w:rFonts w:ascii="Arial" w:hAnsi="Arial" w:cs="Arial"/>
                <w:sz w:val="14"/>
                <w:szCs w:val="14"/>
                <w:lang w:val="en-US"/>
              </w:rPr>
              <w:t>(58)</w:t>
            </w:r>
            <w:r>
              <w:rPr>
                <w:rFonts w:ascii="Arial" w:hAnsi="Arial" w:cs="Arial"/>
                <w:sz w:val="14"/>
                <w:szCs w:val="14"/>
                <w:lang w:val="en-US"/>
              </w:rPr>
              <w:t xml:space="preserve"> </w:t>
            </w:r>
            <w:r w:rsidRPr="00C72E48">
              <w:rPr>
                <w:rFonts w:ascii="Arial" w:hAnsi="Arial" w:cs="Arial"/>
                <w:sz w:val="14"/>
                <w:szCs w:val="14"/>
                <w:lang w:val="en-US"/>
              </w:rPr>
              <w:t xml:space="preserve"> </w:t>
            </w:r>
            <w:r>
              <w:rPr>
                <w:rFonts w:ascii="Arial" w:hAnsi="Arial" w:cs="Arial"/>
                <w:sz w:val="14"/>
                <w:szCs w:val="14"/>
                <w:lang w:val="en-US"/>
              </w:rPr>
              <w:t>I</w:t>
            </w:r>
            <w:r w:rsidRPr="00C72E48">
              <w:rPr>
                <w:rFonts w:ascii="Arial" w:hAnsi="Arial" w:cs="Arial"/>
                <w:sz w:val="14"/>
                <w:szCs w:val="14"/>
                <w:lang w:val="en-US"/>
              </w:rPr>
              <w:t xml:space="preserve"> Cor.</w:t>
            </w:r>
            <w:r>
              <w:rPr>
                <w:rFonts w:ascii="Arial" w:hAnsi="Arial" w:cs="Arial"/>
                <w:sz w:val="14"/>
                <w:szCs w:val="14"/>
                <w:lang w:val="en-US"/>
              </w:rPr>
              <w:t xml:space="preserve"> </w:t>
            </w:r>
            <w:r w:rsidRPr="00C72E48">
              <w:rPr>
                <w:rFonts w:ascii="Arial" w:hAnsi="Arial" w:cs="Arial"/>
                <w:sz w:val="14"/>
                <w:szCs w:val="14"/>
                <w:lang w:val="en-US"/>
              </w:rPr>
              <w:t xml:space="preserve"> 13</w:t>
            </w:r>
            <w:r>
              <w:rPr>
                <w:rFonts w:ascii="Arial" w:hAnsi="Arial" w:cs="Arial"/>
                <w:sz w:val="14"/>
                <w:szCs w:val="14"/>
                <w:lang w:val="en-US"/>
              </w:rPr>
              <w:t>,</w:t>
            </w:r>
            <w:r w:rsidRPr="00C72E48">
              <w:rPr>
                <w:rFonts w:ascii="Arial" w:hAnsi="Arial" w:cs="Arial"/>
                <w:sz w:val="14"/>
                <w:szCs w:val="14"/>
                <w:lang w:val="en-US"/>
              </w:rPr>
              <w:t>12.</w:t>
            </w:r>
            <w:r>
              <w:rPr>
                <w:rFonts w:ascii="Arial" w:hAnsi="Arial" w:cs="Arial"/>
                <w:sz w:val="14"/>
                <w:szCs w:val="14"/>
                <w:lang w:val="en-US"/>
              </w:rPr>
              <w:t xml:space="preserve"> </w:t>
            </w:r>
          </w:p>
        </w:tc>
        <w:tc>
          <w:tcPr>
            <w:tcW w:w="1407" w:type="dxa"/>
          </w:tcPr>
          <w:p w14:paraId="60F6C673" w14:textId="77777777" w:rsidR="00111FD1" w:rsidRPr="00DF47B8" w:rsidRDefault="00111FD1" w:rsidP="007258F7">
            <w:pPr>
              <w:pStyle w:val="Textonotapie"/>
              <w:ind w:left="0"/>
              <w:contextualSpacing/>
              <w:rPr>
                <w:rFonts w:ascii="Arial" w:hAnsi="Arial" w:cs="Arial"/>
                <w:sz w:val="14"/>
                <w:szCs w:val="14"/>
                <w:lang w:val="en-US"/>
              </w:rPr>
            </w:pPr>
          </w:p>
        </w:tc>
      </w:tr>
    </w:tbl>
    <w:p w14:paraId="7956081A" w14:textId="77777777" w:rsidR="00111FD1" w:rsidRPr="00DF47B8" w:rsidRDefault="00111FD1" w:rsidP="00F65AA7">
      <w:pPr>
        <w:pStyle w:val="Textonotapie"/>
        <w:rPr>
          <w:rFonts w:ascii="Arial" w:hAnsi="Arial" w:cs="Arial"/>
          <w:sz w:val="14"/>
          <w:szCs w:val="14"/>
          <w:lang w:val="en-US"/>
        </w:rPr>
      </w:pPr>
      <w:r w:rsidRPr="00DF47B8">
        <w:rPr>
          <w:rFonts w:ascii="Arial" w:hAnsi="Arial" w:cs="Arial"/>
          <w:sz w:val="14"/>
          <w:szCs w:val="14"/>
          <w:lang w:val="en-US"/>
        </w:rPr>
        <w:t xml:space="preserve"> </w:t>
      </w:r>
    </w:p>
  </w:footnote>
  <w:footnote w:id="22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F47B8" w14:paraId="36797A57" w14:textId="77777777" w:rsidTr="00B24837">
        <w:tc>
          <w:tcPr>
            <w:tcW w:w="1844" w:type="dxa"/>
          </w:tcPr>
          <w:p w14:paraId="7481B644" w14:textId="681BECAA" w:rsidR="00111FD1" w:rsidRPr="00DF47B8" w:rsidRDefault="00111FD1" w:rsidP="00C0383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47B8">
              <w:rPr>
                <w:rFonts w:ascii="Arial" w:hAnsi="Arial" w:cs="Arial"/>
                <w:sz w:val="14"/>
                <w:szCs w:val="14"/>
                <w:lang w:val="en-US"/>
              </w:rPr>
              <w:t xml:space="preserve"> </w:t>
            </w:r>
            <w:r w:rsidRPr="00C72E48">
              <w:rPr>
                <w:rFonts w:ascii="Arial" w:hAnsi="Arial" w:cs="Arial"/>
                <w:sz w:val="14"/>
                <w:szCs w:val="14"/>
                <w:lang w:val="en-US"/>
              </w:rPr>
              <w:t>(59)</w:t>
            </w:r>
            <w:r>
              <w:rPr>
                <w:rFonts w:ascii="Arial" w:hAnsi="Arial" w:cs="Arial"/>
                <w:sz w:val="14"/>
                <w:szCs w:val="14"/>
                <w:lang w:val="en-US"/>
              </w:rPr>
              <w:t xml:space="preserve"> </w:t>
            </w:r>
            <w:r w:rsidRPr="00C72E48">
              <w:rPr>
                <w:rFonts w:ascii="Arial" w:hAnsi="Arial" w:cs="Arial"/>
                <w:sz w:val="14"/>
                <w:szCs w:val="14"/>
                <w:lang w:val="en-US"/>
              </w:rPr>
              <w:t xml:space="preserve"> Col.</w:t>
            </w:r>
            <w:r>
              <w:rPr>
                <w:rFonts w:ascii="Arial" w:hAnsi="Arial" w:cs="Arial"/>
                <w:sz w:val="14"/>
                <w:szCs w:val="14"/>
                <w:lang w:val="en-US"/>
              </w:rPr>
              <w:t xml:space="preserve"> </w:t>
            </w:r>
            <w:r w:rsidRPr="00C72E48">
              <w:rPr>
                <w:rFonts w:ascii="Arial" w:hAnsi="Arial" w:cs="Arial"/>
                <w:sz w:val="14"/>
                <w:szCs w:val="14"/>
                <w:lang w:val="en-US"/>
              </w:rPr>
              <w:t xml:space="preserve"> 3,1.</w:t>
            </w:r>
          </w:p>
        </w:tc>
        <w:tc>
          <w:tcPr>
            <w:tcW w:w="1984" w:type="dxa"/>
          </w:tcPr>
          <w:p w14:paraId="2F3A5367" w14:textId="391BCBA7" w:rsidR="00111FD1" w:rsidRPr="00DF47B8" w:rsidRDefault="00111FD1" w:rsidP="00C0383F">
            <w:pPr>
              <w:pStyle w:val="Textonotapie"/>
              <w:ind w:left="0"/>
              <w:contextualSpacing/>
              <w:rPr>
                <w:rFonts w:ascii="Arial" w:hAnsi="Arial" w:cs="Arial"/>
                <w:sz w:val="14"/>
                <w:szCs w:val="14"/>
                <w:lang w:val="en-US"/>
              </w:rPr>
            </w:pPr>
            <w:r>
              <w:rPr>
                <w:rFonts w:ascii="Arial" w:hAnsi="Arial" w:cs="Arial"/>
                <w:sz w:val="14"/>
                <w:szCs w:val="14"/>
                <w:lang w:val="en-US"/>
              </w:rPr>
              <w:t xml:space="preserve">     </w:t>
            </w:r>
          </w:p>
        </w:tc>
        <w:tc>
          <w:tcPr>
            <w:tcW w:w="1407" w:type="dxa"/>
          </w:tcPr>
          <w:p w14:paraId="6B9E6444" w14:textId="77777777" w:rsidR="00111FD1" w:rsidRPr="00DF47B8" w:rsidRDefault="00111FD1" w:rsidP="007258F7">
            <w:pPr>
              <w:pStyle w:val="Textonotapie"/>
              <w:ind w:left="0"/>
              <w:contextualSpacing/>
              <w:rPr>
                <w:rFonts w:ascii="Arial" w:hAnsi="Arial" w:cs="Arial"/>
                <w:sz w:val="14"/>
                <w:szCs w:val="14"/>
                <w:lang w:val="en-US"/>
              </w:rPr>
            </w:pPr>
          </w:p>
        </w:tc>
      </w:tr>
    </w:tbl>
    <w:p w14:paraId="6D573C56" w14:textId="77777777" w:rsidR="00111FD1" w:rsidRPr="00DF47B8" w:rsidRDefault="00111FD1" w:rsidP="00C72E48">
      <w:pPr>
        <w:pStyle w:val="Textonotapie"/>
        <w:rPr>
          <w:rFonts w:ascii="Arial" w:hAnsi="Arial" w:cs="Arial"/>
          <w:sz w:val="14"/>
          <w:szCs w:val="14"/>
          <w:lang w:val="en-US"/>
        </w:rPr>
      </w:pPr>
      <w:r w:rsidRPr="00DF47B8">
        <w:rPr>
          <w:rFonts w:ascii="Arial" w:hAnsi="Arial" w:cs="Arial"/>
          <w:sz w:val="14"/>
          <w:szCs w:val="14"/>
          <w:lang w:val="en-US"/>
        </w:rPr>
        <w:t xml:space="preserve"> </w:t>
      </w:r>
    </w:p>
  </w:footnote>
  <w:footnote w:id="22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F47B8" w14:paraId="50A2087F" w14:textId="77777777" w:rsidTr="00B24837">
        <w:tc>
          <w:tcPr>
            <w:tcW w:w="1844" w:type="dxa"/>
          </w:tcPr>
          <w:p w14:paraId="46B29C30" w14:textId="77777777" w:rsidR="00111FD1" w:rsidRPr="00DF47B8" w:rsidRDefault="00111FD1" w:rsidP="00C22900">
            <w:pPr>
              <w:pStyle w:val="Textonotapie"/>
              <w:ind w:left="0"/>
              <w:contextualSpacing/>
              <w:rPr>
                <w:rFonts w:ascii="Arial" w:hAnsi="Arial" w:cs="Arial"/>
                <w:sz w:val="14"/>
                <w:szCs w:val="14"/>
                <w:lang w:val="en-US"/>
              </w:rPr>
            </w:pPr>
            <w:r w:rsidRPr="00DF47B8">
              <w:rPr>
                <w:rFonts w:ascii="Arial" w:hAnsi="Arial" w:cs="Arial"/>
                <w:sz w:val="14"/>
                <w:szCs w:val="14"/>
                <w:lang w:val="en-US"/>
              </w:rPr>
              <w:t xml:space="preserve"> </w:t>
            </w:r>
            <w:r>
              <w:rPr>
                <w:rFonts w:ascii="Arial" w:hAnsi="Arial" w:cs="Arial"/>
                <w:sz w:val="14"/>
                <w:szCs w:val="14"/>
                <w:lang w:val="en-US"/>
              </w:rPr>
              <w:t xml:space="preserve">   </w:t>
            </w:r>
            <w:r w:rsidRPr="00C22900">
              <w:rPr>
                <w:rFonts w:ascii="Arial" w:hAnsi="Arial" w:cs="Arial"/>
                <w:sz w:val="14"/>
                <w:szCs w:val="14"/>
                <w:lang w:val="en-US"/>
              </w:rPr>
              <w:t>( 1)</w:t>
            </w:r>
            <w:r>
              <w:rPr>
                <w:rFonts w:ascii="Arial" w:hAnsi="Arial" w:cs="Arial"/>
                <w:sz w:val="14"/>
                <w:szCs w:val="14"/>
                <w:lang w:val="en-US"/>
              </w:rPr>
              <w:t xml:space="preserve"> </w:t>
            </w:r>
            <w:r w:rsidRPr="00C22900">
              <w:rPr>
                <w:rFonts w:ascii="Arial" w:hAnsi="Arial" w:cs="Arial"/>
                <w:sz w:val="14"/>
                <w:szCs w:val="14"/>
                <w:lang w:val="en-US"/>
              </w:rPr>
              <w:t xml:space="preserve"> Sal. 71,18. </w:t>
            </w:r>
            <w:r w:rsidRPr="00804577">
              <w:rPr>
                <w:rFonts w:ascii="Arial" w:hAnsi="Arial" w:cs="Arial"/>
                <w:sz w:val="14"/>
                <w:szCs w:val="14"/>
                <w:lang w:val="en-US"/>
              </w:rPr>
              <w:t xml:space="preserve"> </w:t>
            </w:r>
          </w:p>
        </w:tc>
        <w:tc>
          <w:tcPr>
            <w:tcW w:w="1984" w:type="dxa"/>
          </w:tcPr>
          <w:p w14:paraId="4D1EBB79" w14:textId="77777777" w:rsidR="00111FD1" w:rsidRPr="00DF47B8" w:rsidRDefault="00111FD1" w:rsidP="00C2290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22900">
              <w:rPr>
                <w:rFonts w:ascii="Arial" w:hAnsi="Arial" w:cs="Arial"/>
                <w:sz w:val="14"/>
                <w:szCs w:val="14"/>
                <w:lang w:val="en-US"/>
              </w:rPr>
              <w:t>( 2)</w:t>
            </w:r>
            <w:r>
              <w:rPr>
                <w:rFonts w:ascii="Arial" w:hAnsi="Arial" w:cs="Arial"/>
                <w:sz w:val="14"/>
                <w:szCs w:val="14"/>
                <w:lang w:val="en-US"/>
              </w:rPr>
              <w:t xml:space="preserve"> </w:t>
            </w:r>
            <w:r w:rsidRPr="00C22900">
              <w:rPr>
                <w:rFonts w:ascii="Arial" w:hAnsi="Arial" w:cs="Arial"/>
                <w:sz w:val="14"/>
                <w:szCs w:val="14"/>
                <w:lang w:val="en-US"/>
              </w:rPr>
              <w:t xml:space="preserve"> Sal. 67,36.</w:t>
            </w:r>
            <w:r>
              <w:rPr>
                <w:rFonts w:ascii="Arial" w:hAnsi="Arial" w:cs="Arial"/>
                <w:sz w:val="14"/>
                <w:szCs w:val="14"/>
                <w:lang w:val="en-US"/>
              </w:rPr>
              <w:t xml:space="preserve">  </w:t>
            </w:r>
            <w:r w:rsidRPr="00804577">
              <w:rPr>
                <w:rFonts w:ascii="Arial" w:hAnsi="Arial" w:cs="Arial"/>
                <w:sz w:val="14"/>
                <w:szCs w:val="14"/>
                <w:lang w:val="en-US"/>
              </w:rPr>
              <w:t>.</w:t>
            </w:r>
          </w:p>
        </w:tc>
        <w:tc>
          <w:tcPr>
            <w:tcW w:w="1407" w:type="dxa"/>
          </w:tcPr>
          <w:p w14:paraId="2F0AE939" w14:textId="77777777" w:rsidR="00111FD1" w:rsidRPr="00DF47B8"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22900">
              <w:rPr>
                <w:rFonts w:ascii="Arial" w:hAnsi="Arial" w:cs="Arial"/>
                <w:sz w:val="14"/>
                <w:szCs w:val="14"/>
                <w:lang w:val="en-US"/>
              </w:rPr>
              <w:t>( 3)</w:t>
            </w:r>
            <w:r>
              <w:rPr>
                <w:rFonts w:ascii="Arial" w:hAnsi="Arial" w:cs="Arial"/>
                <w:sz w:val="14"/>
                <w:szCs w:val="14"/>
                <w:lang w:val="en-US"/>
              </w:rPr>
              <w:t xml:space="preserve"> </w:t>
            </w:r>
            <w:r w:rsidRPr="00C22900">
              <w:rPr>
                <w:rFonts w:ascii="Arial" w:hAnsi="Arial" w:cs="Arial"/>
                <w:sz w:val="14"/>
                <w:szCs w:val="14"/>
                <w:lang w:val="en-US"/>
              </w:rPr>
              <w:t xml:space="preserve"> Sab. 8,1.</w:t>
            </w:r>
          </w:p>
        </w:tc>
      </w:tr>
    </w:tbl>
    <w:p w14:paraId="732CD357" w14:textId="77777777" w:rsidR="00111FD1" w:rsidRPr="00DF47B8" w:rsidRDefault="00111FD1" w:rsidP="00C72E48">
      <w:pPr>
        <w:pStyle w:val="Textonotapie"/>
        <w:rPr>
          <w:rFonts w:ascii="Arial" w:hAnsi="Arial" w:cs="Arial"/>
          <w:sz w:val="14"/>
          <w:szCs w:val="14"/>
          <w:lang w:val="en-US"/>
        </w:rPr>
      </w:pPr>
      <w:r w:rsidRPr="00DF47B8">
        <w:rPr>
          <w:rFonts w:ascii="Arial" w:hAnsi="Arial" w:cs="Arial"/>
          <w:sz w:val="14"/>
          <w:szCs w:val="14"/>
          <w:lang w:val="en-US"/>
        </w:rPr>
        <w:t xml:space="preserve"> </w:t>
      </w:r>
    </w:p>
  </w:footnote>
  <w:footnote w:id="22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F47B8" w14:paraId="14FE9736" w14:textId="77777777" w:rsidTr="00B24837">
        <w:tc>
          <w:tcPr>
            <w:tcW w:w="1844" w:type="dxa"/>
          </w:tcPr>
          <w:p w14:paraId="19B49D54" w14:textId="77777777" w:rsidR="00111FD1" w:rsidRDefault="00111FD1" w:rsidP="00216E83">
            <w:pPr>
              <w:pStyle w:val="Textonotapie"/>
              <w:ind w:left="0"/>
              <w:contextualSpacing/>
              <w:rPr>
                <w:rFonts w:ascii="Arial" w:hAnsi="Arial" w:cs="Arial"/>
                <w:sz w:val="14"/>
                <w:szCs w:val="14"/>
                <w:lang w:val="es-AR"/>
              </w:rPr>
            </w:pPr>
            <w:r w:rsidRPr="006E13E5">
              <w:rPr>
                <w:rFonts w:ascii="Arial" w:hAnsi="Arial" w:cs="Arial"/>
                <w:sz w:val="14"/>
                <w:szCs w:val="14"/>
                <w:lang w:val="es-AR"/>
              </w:rPr>
              <w:t xml:space="preserve">    ( 4)</w:t>
            </w:r>
            <w:r>
              <w:rPr>
                <w:rFonts w:ascii="Arial" w:hAnsi="Arial" w:cs="Arial"/>
                <w:sz w:val="14"/>
                <w:szCs w:val="14"/>
                <w:lang w:val="es-AR"/>
              </w:rPr>
              <w:t xml:space="preserve"> </w:t>
            </w:r>
            <w:r w:rsidRPr="006E13E5">
              <w:rPr>
                <w:rFonts w:ascii="Arial" w:hAnsi="Arial" w:cs="Arial"/>
                <w:sz w:val="14"/>
                <w:szCs w:val="14"/>
                <w:lang w:val="es-AR"/>
              </w:rPr>
              <w:t xml:space="preserve"> </w:t>
            </w:r>
            <w:r>
              <w:rPr>
                <w:rFonts w:ascii="Arial" w:hAnsi="Arial" w:cs="Arial"/>
                <w:sz w:val="14"/>
                <w:szCs w:val="14"/>
                <w:lang w:val="es-AR"/>
              </w:rPr>
              <w:t xml:space="preserve">I </w:t>
            </w:r>
            <w:r w:rsidRPr="006E13E5">
              <w:rPr>
                <w:rFonts w:ascii="Arial" w:hAnsi="Arial" w:cs="Arial"/>
                <w:sz w:val="14"/>
                <w:szCs w:val="14"/>
                <w:lang w:val="es-AR"/>
              </w:rPr>
              <w:t xml:space="preserve"> Cor.</w:t>
            </w:r>
            <w:r>
              <w:rPr>
                <w:rFonts w:ascii="Arial" w:hAnsi="Arial" w:cs="Arial"/>
                <w:sz w:val="14"/>
                <w:szCs w:val="14"/>
                <w:lang w:val="es-AR"/>
              </w:rPr>
              <w:t xml:space="preserve"> </w:t>
            </w:r>
            <w:r w:rsidRPr="006E13E5">
              <w:rPr>
                <w:rFonts w:ascii="Arial" w:hAnsi="Arial" w:cs="Arial"/>
                <w:sz w:val="14"/>
                <w:szCs w:val="14"/>
                <w:lang w:val="es-AR"/>
              </w:rPr>
              <w:t xml:space="preserve"> 1,</w:t>
            </w:r>
          </w:p>
          <w:p w14:paraId="41046892" w14:textId="77777777" w:rsidR="00111FD1" w:rsidRPr="006E13E5" w:rsidRDefault="00111FD1" w:rsidP="00216E8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3E5">
              <w:rPr>
                <w:rFonts w:ascii="Arial" w:hAnsi="Arial" w:cs="Arial"/>
                <w:sz w:val="14"/>
                <w:szCs w:val="14"/>
                <w:lang w:val="es-AR"/>
              </w:rPr>
              <w:t>26-29.</w:t>
            </w:r>
            <w:r>
              <w:rPr>
                <w:rFonts w:ascii="Arial" w:hAnsi="Arial" w:cs="Arial"/>
                <w:sz w:val="14"/>
                <w:szCs w:val="14"/>
                <w:lang w:val="es-AR"/>
              </w:rPr>
              <w:t xml:space="preserve">  </w:t>
            </w:r>
          </w:p>
        </w:tc>
        <w:tc>
          <w:tcPr>
            <w:tcW w:w="1984" w:type="dxa"/>
          </w:tcPr>
          <w:p w14:paraId="612C86B3" w14:textId="77777777" w:rsidR="00111FD1" w:rsidRDefault="00111FD1" w:rsidP="00216E83">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3E5">
              <w:rPr>
                <w:rFonts w:ascii="Arial" w:hAnsi="Arial" w:cs="Arial"/>
                <w:sz w:val="14"/>
                <w:szCs w:val="14"/>
                <w:lang w:val="es-AR"/>
              </w:rPr>
              <w:t>( 5)</w:t>
            </w:r>
            <w:r>
              <w:rPr>
                <w:rFonts w:ascii="Arial" w:hAnsi="Arial" w:cs="Arial"/>
                <w:sz w:val="14"/>
                <w:szCs w:val="14"/>
                <w:lang w:val="es-AR"/>
              </w:rPr>
              <w:t xml:space="preserve"> </w:t>
            </w:r>
            <w:r w:rsidRPr="006E13E5">
              <w:rPr>
                <w:rFonts w:ascii="Arial" w:hAnsi="Arial" w:cs="Arial"/>
                <w:sz w:val="14"/>
                <w:szCs w:val="14"/>
                <w:lang w:val="es-AR"/>
              </w:rPr>
              <w:t xml:space="preserve"> </w:t>
            </w:r>
            <w:r>
              <w:rPr>
                <w:rFonts w:ascii="Arial" w:hAnsi="Arial" w:cs="Arial"/>
                <w:sz w:val="14"/>
                <w:szCs w:val="14"/>
                <w:lang w:val="es-AR"/>
              </w:rPr>
              <w:t>I</w:t>
            </w:r>
            <w:r w:rsidRPr="006E13E5">
              <w:rPr>
                <w:rFonts w:ascii="Arial" w:hAnsi="Arial" w:cs="Arial"/>
                <w:sz w:val="14"/>
                <w:szCs w:val="14"/>
                <w:lang w:val="es-AR"/>
              </w:rPr>
              <w:t>bíd.</w:t>
            </w:r>
            <w:r>
              <w:rPr>
                <w:rFonts w:ascii="Arial" w:hAnsi="Arial" w:cs="Arial"/>
                <w:sz w:val="14"/>
                <w:szCs w:val="14"/>
                <w:lang w:val="es-AR"/>
              </w:rPr>
              <w:t xml:space="preserve">    </w:t>
            </w:r>
          </w:p>
          <w:p w14:paraId="04385CD2" w14:textId="77777777" w:rsidR="00111FD1" w:rsidRPr="006E13E5" w:rsidRDefault="00111FD1" w:rsidP="00C25238">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3E5">
              <w:rPr>
                <w:rFonts w:ascii="Arial" w:hAnsi="Arial" w:cs="Arial"/>
                <w:sz w:val="14"/>
                <w:szCs w:val="14"/>
                <w:lang w:val="es-AR"/>
              </w:rPr>
              <w:t xml:space="preserve">( 6) </w:t>
            </w:r>
            <w:r>
              <w:rPr>
                <w:rFonts w:ascii="Arial" w:hAnsi="Arial" w:cs="Arial"/>
                <w:sz w:val="14"/>
                <w:szCs w:val="14"/>
                <w:lang w:val="es-AR"/>
              </w:rPr>
              <w:t xml:space="preserve"> II </w:t>
            </w:r>
            <w:r w:rsidRPr="006E13E5">
              <w:rPr>
                <w:rFonts w:ascii="Arial" w:hAnsi="Arial" w:cs="Arial"/>
                <w:sz w:val="14"/>
                <w:szCs w:val="14"/>
                <w:lang w:val="es-AR"/>
              </w:rPr>
              <w:t xml:space="preserve"> Cor. 4,7.  </w:t>
            </w:r>
          </w:p>
        </w:tc>
        <w:tc>
          <w:tcPr>
            <w:tcW w:w="1407" w:type="dxa"/>
          </w:tcPr>
          <w:p w14:paraId="014D84F6" w14:textId="77777777" w:rsidR="00111FD1"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3E5">
              <w:rPr>
                <w:rFonts w:ascii="Arial" w:hAnsi="Arial" w:cs="Arial"/>
                <w:sz w:val="14"/>
                <w:szCs w:val="14"/>
                <w:lang w:val="es-AR"/>
              </w:rPr>
              <w:t>( 7)</w:t>
            </w:r>
            <w:r>
              <w:rPr>
                <w:rFonts w:ascii="Arial" w:hAnsi="Arial" w:cs="Arial"/>
                <w:sz w:val="14"/>
                <w:szCs w:val="14"/>
                <w:lang w:val="es-AR"/>
              </w:rPr>
              <w:t xml:space="preserve"> </w:t>
            </w:r>
            <w:r w:rsidRPr="006E13E5">
              <w:rPr>
                <w:rFonts w:ascii="Arial" w:hAnsi="Arial" w:cs="Arial"/>
                <w:sz w:val="14"/>
                <w:szCs w:val="14"/>
                <w:lang w:val="es-AR"/>
              </w:rPr>
              <w:t xml:space="preserve"> Jn.</w:t>
            </w:r>
            <w:r>
              <w:rPr>
                <w:rFonts w:ascii="Arial" w:hAnsi="Arial" w:cs="Arial"/>
                <w:sz w:val="14"/>
                <w:szCs w:val="14"/>
                <w:lang w:val="es-AR"/>
              </w:rPr>
              <w:t xml:space="preserve"> </w:t>
            </w:r>
            <w:r w:rsidRPr="006E13E5">
              <w:rPr>
                <w:rFonts w:ascii="Arial" w:hAnsi="Arial" w:cs="Arial"/>
                <w:sz w:val="14"/>
                <w:szCs w:val="14"/>
                <w:lang w:val="es-AR"/>
              </w:rPr>
              <w:t xml:space="preserve"> 7,48.</w:t>
            </w:r>
          </w:p>
          <w:p w14:paraId="15F28C57" w14:textId="77777777" w:rsidR="00111FD1" w:rsidRPr="006E13E5" w:rsidRDefault="00111FD1" w:rsidP="007258F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6E13E5">
              <w:rPr>
                <w:rFonts w:ascii="Arial" w:hAnsi="Arial" w:cs="Arial"/>
                <w:sz w:val="14"/>
                <w:szCs w:val="14"/>
                <w:lang w:val="es-AR"/>
              </w:rPr>
              <w:t xml:space="preserve">( 8) </w:t>
            </w:r>
            <w:r>
              <w:rPr>
                <w:rFonts w:ascii="Arial" w:hAnsi="Arial" w:cs="Arial"/>
                <w:sz w:val="14"/>
                <w:szCs w:val="14"/>
                <w:lang w:val="es-AR"/>
              </w:rPr>
              <w:t xml:space="preserve"> </w:t>
            </w:r>
            <w:r w:rsidRPr="006E13E5">
              <w:rPr>
                <w:rFonts w:ascii="Arial" w:hAnsi="Arial" w:cs="Arial"/>
                <w:sz w:val="14"/>
                <w:szCs w:val="14"/>
                <w:lang w:val="es-AR"/>
              </w:rPr>
              <w:t xml:space="preserve">Fil. </w:t>
            </w:r>
            <w:r>
              <w:rPr>
                <w:rFonts w:ascii="Arial" w:hAnsi="Arial" w:cs="Arial"/>
                <w:sz w:val="14"/>
                <w:szCs w:val="14"/>
                <w:lang w:val="es-AR"/>
              </w:rPr>
              <w:t xml:space="preserve"> </w:t>
            </w:r>
            <w:r w:rsidRPr="006E13E5">
              <w:rPr>
                <w:rFonts w:ascii="Arial" w:hAnsi="Arial" w:cs="Arial"/>
                <w:sz w:val="14"/>
                <w:szCs w:val="14"/>
                <w:lang w:val="es-AR"/>
              </w:rPr>
              <w:t>3,6.</w:t>
            </w:r>
          </w:p>
        </w:tc>
      </w:tr>
    </w:tbl>
    <w:p w14:paraId="05FBBB0A" w14:textId="77777777" w:rsidR="00111FD1" w:rsidRPr="006E13E5" w:rsidRDefault="00111FD1" w:rsidP="007C27F5">
      <w:pPr>
        <w:pStyle w:val="Textonotapie"/>
        <w:rPr>
          <w:rFonts w:ascii="Arial" w:hAnsi="Arial" w:cs="Arial"/>
          <w:sz w:val="14"/>
          <w:szCs w:val="14"/>
          <w:lang w:val="es-AR"/>
        </w:rPr>
      </w:pPr>
      <w:r w:rsidRPr="006E13E5">
        <w:rPr>
          <w:rFonts w:ascii="Arial" w:hAnsi="Arial" w:cs="Arial"/>
          <w:sz w:val="14"/>
          <w:szCs w:val="14"/>
          <w:lang w:val="es-AR"/>
        </w:rPr>
        <w:t xml:space="preserve"> </w:t>
      </w:r>
    </w:p>
  </w:footnote>
  <w:footnote w:id="23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F47B8" w14:paraId="0E35B3EE" w14:textId="77777777" w:rsidTr="00B24837">
        <w:tc>
          <w:tcPr>
            <w:tcW w:w="1844" w:type="dxa"/>
          </w:tcPr>
          <w:p w14:paraId="2543243F" w14:textId="77777777" w:rsidR="00111FD1" w:rsidRPr="006E13E5" w:rsidRDefault="00111FD1" w:rsidP="00DE2121">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25238">
              <w:rPr>
                <w:rFonts w:ascii="Arial" w:hAnsi="Arial" w:cs="Arial"/>
                <w:sz w:val="14"/>
                <w:szCs w:val="14"/>
                <w:lang w:val="es-AR"/>
              </w:rPr>
              <w:t>(</w:t>
            </w:r>
            <w:r w:rsidRPr="00DE2121">
              <w:rPr>
                <w:rFonts w:ascii="Arial" w:hAnsi="Arial" w:cs="Arial"/>
                <w:lang w:val="es-AR"/>
              </w:rPr>
              <w:t xml:space="preserve"> </w:t>
            </w:r>
            <w:r w:rsidRPr="00C25238">
              <w:rPr>
                <w:rFonts w:ascii="Arial" w:hAnsi="Arial" w:cs="Arial"/>
                <w:sz w:val="14"/>
                <w:szCs w:val="14"/>
                <w:lang w:val="es-AR"/>
              </w:rPr>
              <w:t>9</w:t>
            </w:r>
            <w:r>
              <w:rPr>
                <w:rFonts w:ascii="Arial" w:hAnsi="Arial" w:cs="Arial"/>
                <w:sz w:val="14"/>
                <w:szCs w:val="14"/>
                <w:lang w:val="es-AR"/>
              </w:rPr>
              <w:t xml:space="preserve">) </w:t>
            </w:r>
            <w:r w:rsidRPr="00C25238">
              <w:rPr>
                <w:rFonts w:ascii="Arial" w:hAnsi="Arial" w:cs="Arial"/>
                <w:sz w:val="14"/>
                <w:szCs w:val="14"/>
                <w:lang w:val="es-AR"/>
              </w:rPr>
              <w:t xml:space="preserve"> Sal. 67,27.</w:t>
            </w:r>
            <w:r w:rsidRPr="006E13E5">
              <w:rPr>
                <w:rFonts w:ascii="Arial" w:hAnsi="Arial" w:cs="Arial"/>
                <w:sz w:val="14"/>
                <w:szCs w:val="14"/>
                <w:lang w:val="es-AR"/>
              </w:rPr>
              <w:t xml:space="preserve"> </w:t>
            </w:r>
          </w:p>
        </w:tc>
        <w:tc>
          <w:tcPr>
            <w:tcW w:w="1984" w:type="dxa"/>
          </w:tcPr>
          <w:p w14:paraId="1BD24A29" w14:textId="77777777" w:rsidR="00111FD1" w:rsidRPr="006E13E5" w:rsidRDefault="00111FD1" w:rsidP="00DE2121">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C25238">
              <w:rPr>
                <w:rFonts w:ascii="Arial" w:hAnsi="Arial" w:cs="Arial"/>
                <w:sz w:val="14"/>
                <w:szCs w:val="14"/>
                <w:lang w:val="es-AR"/>
              </w:rPr>
              <w:t xml:space="preserve">(10) </w:t>
            </w:r>
            <w:r>
              <w:rPr>
                <w:rFonts w:ascii="Arial" w:hAnsi="Arial" w:cs="Arial"/>
                <w:sz w:val="14"/>
                <w:szCs w:val="14"/>
                <w:lang w:val="es-AR"/>
              </w:rPr>
              <w:t xml:space="preserve"> I</w:t>
            </w:r>
            <w:r w:rsidRPr="00C25238">
              <w:rPr>
                <w:rFonts w:ascii="Arial" w:hAnsi="Arial" w:cs="Arial"/>
                <w:sz w:val="14"/>
                <w:szCs w:val="14"/>
                <w:lang w:val="es-AR"/>
              </w:rPr>
              <w:t xml:space="preserve">bíd. </w:t>
            </w:r>
            <w:r w:rsidRPr="006E13E5">
              <w:rPr>
                <w:rFonts w:ascii="Arial" w:hAnsi="Arial" w:cs="Arial"/>
                <w:sz w:val="14"/>
                <w:szCs w:val="14"/>
                <w:lang w:val="es-AR"/>
              </w:rPr>
              <w:t xml:space="preserve">   </w:t>
            </w:r>
          </w:p>
        </w:tc>
        <w:tc>
          <w:tcPr>
            <w:tcW w:w="1407" w:type="dxa"/>
          </w:tcPr>
          <w:p w14:paraId="6D73CABD" w14:textId="77777777" w:rsidR="00111FD1" w:rsidRPr="006E13E5" w:rsidRDefault="00111FD1" w:rsidP="007258F7">
            <w:pPr>
              <w:pStyle w:val="Textonotapie"/>
              <w:ind w:left="0"/>
              <w:contextualSpacing/>
              <w:rPr>
                <w:rFonts w:ascii="Arial" w:hAnsi="Arial" w:cs="Arial"/>
                <w:sz w:val="14"/>
                <w:szCs w:val="14"/>
                <w:lang w:val="es-AR"/>
              </w:rPr>
            </w:pPr>
            <w:r w:rsidRPr="00C25238">
              <w:rPr>
                <w:rFonts w:ascii="Arial" w:hAnsi="Arial" w:cs="Arial"/>
                <w:sz w:val="14"/>
                <w:szCs w:val="14"/>
                <w:lang w:val="es-AR"/>
              </w:rPr>
              <w:t>(11}</w:t>
            </w:r>
            <w:r>
              <w:rPr>
                <w:rFonts w:ascii="Arial" w:hAnsi="Arial" w:cs="Arial"/>
                <w:sz w:val="14"/>
                <w:szCs w:val="14"/>
                <w:lang w:val="es-AR"/>
              </w:rPr>
              <w:t xml:space="preserve"> </w:t>
            </w:r>
            <w:r w:rsidRPr="00C25238">
              <w:rPr>
                <w:rFonts w:ascii="Arial" w:hAnsi="Arial" w:cs="Arial"/>
                <w:sz w:val="14"/>
                <w:szCs w:val="14"/>
                <w:lang w:val="es-AR"/>
              </w:rPr>
              <w:t xml:space="preserve"> Gn. 49,2</w:t>
            </w:r>
            <w:r w:rsidRPr="006E13E5">
              <w:rPr>
                <w:rFonts w:ascii="Arial" w:hAnsi="Arial" w:cs="Arial"/>
                <w:sz w:val="14"/>
                <w:szCs w:val="14"/>
                <w:lang w:val="es-AR"/>
              </w:rPr>
              <w:t xml:space="preserve">  </w:t>
            </w:r>
          </w:p>
        </w:tc>
      </w:tr>
    </w:tbl>
    <w:p w14:paraId="3D4465B0" w14:textId="77777777" w:rsidR="00111FD1" w:rsidRPr="006E13E5" w:rsidRDefault="00111FD1" w:rsidP="007C27F5">
      <w:pPr>
        <w:pStyle w:val="Textonotapie"/>
        <w:rPr>
          <w:rFonts w:ascii="Arial" w:hAnsi="Arial" w:cs="Arial"/>
          <w:sz w:val="14"/>
          <w:szCs w:val="14"/>
          <w:lang w:val="es-AR"/>
        </w:rPr>
      </w:pPr>
      <w:r w:rsidRPr="006E13E5">
        <w:rPr>
          <w:rFonts w:ascii="Arial" w:hAnsi="Arial" w:cs="Arial"/>
          <w:sz w:val="14"/>
          <w:szCs w:val="14"/>
          <w:lang w:val="es-AR"/>
        </w:rPr>
        <w:t xml:space="preserve"> </w:t>
      </w:r>
    </w:p>
  </w:footnote>
  <w:footnote w:id="23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3903653B" w14:textId="77777777" w:rsidTr="00B24837">
        <w:tc>
          <w:tcPr>
            <w:tcW w:w="1844" w:type="dxa"/>
          </w:tcPr>
          <w:p w14:paraId="03FDDB92" w14:textId="77777777" w:rsidR="00111FD1" w:rsidRPr="00DE2121" w:rsidRDefault="00111FD1" w:rsidP="00DE2121">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DE2121">
              <w:rPr>
                <w:rFonts w:ascii="Arial" w:hAnsi="Arial" w:cs="Arial"/>
                <w:sz w:val="14"/>
                <w:szCs w:val="14"/>
                <w:lang w:val="en-US"/>
              </w:rPr>
              <w:t>(12)  I</w:t>
            </w:r>
            <w:r>
              <w:rPr>
                <w:rFonts w:ascii="Arial" w:hAnsi="Arial" w:cs="Arial"/>
                <w:sz w:val="14"/>
                <w:szCs w:val="14"/>
                <w:lang w:val="en-US"/>
              </w:rPr>
              <w:t>I</w:t>
            </w:r>
            <w:r w:rsidRPr="00DE2121">
              <w:rPr>
                <w:rFonts w:ascii="Arial" w:hAnsi="Arial" w:cs="Arial"/>
                <w:sz w:val="14"/>
                <w:szCs w:val="14"/>
                <w:lang w:val="en-US"/>
              </w:rPr>
              <w:t xml:space="preserve"> Cor., 3, 15</w:t>
            </w:r>
          </w:p>
          <w:p w14:paraId="3CDD2038" w14:textId="77777777" w:rsidR="00111FD1" w:rsidRPr="00DE2121" w:rsidRDefault="00111FD1" w:rsidP="007F4C3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(13) </w:t>
            </w:r>
            <w:r>
              <w:rPr>
                <w:rFonts w:ascii="Arial" w:hAnsi="Arial" w:cs="Arial"/>
                <w:sz w:val="14"/>
                <w:szCs w:val="14"/>
                <w:lang w:val="en-US"/>
              </w:rPr>
              <w:t xml:space="preserve"> I</w:t>
            </w:r>
            <w:r w:rsidRPr="00DE2121">
              <w:rPr>
                <w:rFonts w:ascii="Arial" w:hAnsi="Arial" w:cs="Arial"/>
                <w:sz w:val="14"/>
                <w:szCs w:val="14"/>
                <w:lang w:val="en-US"/>
              </w:rPr>
              <w:t>bid.</w:t>
            </w:r>
          </w:p>
        </w:tc>
        <w:tc>
          <w:tcPr>
            <w:tcW w:w="1984" w:type="dxa"/>
          </w:tcPr>
          <w:p w14:paraId="0A29D652" w14:textId="77777777" w:rsidR="00111FD1" w:rsidRPr="00DE2121" w:rsidRDefault="00111FD1" w:rsidP="007F4C39">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DE2121">
              <w:rPr>
                <w:rFonts w:ascii="Arial" w:hAnsi="Arial" w:cs="Arial"/>
                <w:sz w:val="14"/>
                <w:szCs w:val="14"/>
                <w:lang w:val="en-US"/>
              </w:rPr>
              <w:t xml:space="preserve"> (14)</w:t>
            </w:r>
            <w:r>
              <w:rPr>
                <w:rFonts w:ascii="Arial" w:hAnsi="Arial" w:cs="Arial"/>
                <w:sz w:val="14"/>
                <w:szCs w:val="14"/>
                <w:lang w:val="en-US"/>
              </w:rPr>
              <w:t xml:space="preserve">  </w:t>
            </w:r>
            <w:r w:rsidRPr="00DE2121">
              <w:rPr>
                <w:rFonts w:ascii="Arial" w:hAnsi="Arial" w:cs="Arial"/>
                <w:sz w:val="14"/>
                <w:szCs w:val="14"/>
                <w:lang w:val="en-US"/>
              </w:rPr>
              <w:t xml:space="preserve"> Hech. 9,1.</w:t>
            </w:r>
          </w:p>
          <w:p w14:paraId="020FB054" w14:textId="77777777" w:rsidR="00111FD1" w:rsidRPr="00DE2121" w:rsidRDefault="00111FD1" w:rsidP="007F4C3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(15) </w:t>
            </w:r>
            <w:r>
              <w:rPr>
                <w:rFonts w:ascii="Arial" w:hAnsi="Arial" w:cs="Arial"/>
                <w:sz w:val="14"/>
                <w:szCs w:val="14"/>
                <w:lang w:val="en-US"/>
              </w:rPr>
              <w:t xml:space="preserve">  </w:t>
            </w:r>
            <w:r w:rsidRPr="00DE2121">
              <w:rPr>
                <w:rFonts w:ascii="Arial" w:hAnsi="Arial" w:cs="Arial"/>
                <w:sz w:val="14"/>
                <w:szCs w:val="14"/>
                <w:lang w:val="en-US"/>
              </w:rPr>
              <w:t>L</w:t>
            </w:r>
            <w:r>
              <w:rPr>
                <w:rFonts w:ascii="Arial" w:hAnsi="Arial" w:cs="Arial"/>
                <w:sz w:val="14"/>
                <w:szCs w:val="14"/>
                <w:lang w:val="en-US"/>
              </w:rPr>
              <w:t>c</w:t>
            </w:r>
            <w:r w:rsidRPr="00DE2121">
              <w:rPr>
                <w:rFonts w:ascii="Arial" w:hAnsi="Arial" w:cs="Arial"/>
                <w:sz w:val="14"/>
                <w:szCs w:val="14"/>
                <w:lang w:val="en-US"/>
              </w:rPr>
              <w:t>.</w:t>
            </w:r>
            <w:r>
              <w:rPr>
                <w:rFonts w:ascii="Arial" w:hAnsi="Arial" w:cs="Arial"/>
                <w:sz w:val="14"/>
                <w:szCs w:val="14"/>
                <w:lang w:val="en-US"/>
              </w:rPr>
              <w:t xml:space="preserve"> </w:t>
            </w:r>
            <w:r w:rsidRPr="00DE2121">
              <w:rPr>
                <w:rFonts w:ascii="Arial" w:hAnsi="Arial" w:cs="Arial"/>
                <w:sz w:val="14"/>
                <w:szCs w:val="14"/>
                <w:lang w:val="en-US"/>
              </w:rPr>
              <w:t xml:space="preserve"> 7,47.</w:t>
            </w:r>
          </w:p>
        </w:tc>
        <w:tc>
          <w:tcPr>
            <w:tcW w:w="1407" w:type="dxa"/>
          </w:tcPr>
          <w:p w14:paraId="2EEC4442" w14:textId="77777777" w:rsidR="00111FD1" w:rsidRPr="00DE2121" w:rsidRDefault="00111FD1" w:rsidP="007258F7">
            <w:pPr>
              <w:pStyle w:val="Textonotapie"/>
              <w:ind w:left="0"/>
              <w:contextualSpacing/>
              <w:rPr>
                <w:rFonts w:ascii="Arial" w:hAnsi="Arial" w:cs="Arial"/>
                <w:sz w:val="14"/>
                <w:szCs w:val="14"/>
                <w:lang w:val="en-US"/>
              </w:rPr>
            </w:pPr>
          </w:p>
        </w:tc>
      </w:tr>
    </w:tbl>
    <w:p w14:paraId="524F5D54" w14:textId="77777777" w:rsidR="00111FD1" w:rsidRPr="00DE2121" w:rsidRDefault="00111FD1" w:rsidP="007C27F5">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18BC423A" w14:textId="77777777" w:rsidTr="00B24837">
        <w:tc>
          <w:tcPr>
            <w:tcW w:w="1844" w:type="dxa"/>
          </w:tcPr>
          <w:p w14:paraId="49BC31A3" w14:textId="77777777" w:rsidR="00111FD1" w:rsidRPr="00E93E5B" w:rsidRDefault="00111FD1" w:rsidP="00E93E5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 </w:t>
            </w:r>
            <w:r w:rsidRPr="00E93E5B">
              <w:rPr>
                <w:rFonts w:ascii="Arial" w:hAnsi="Arial" w:cs="Arial"/>
                <w:sz w:val="14"/>
                <w:szCs w:val="14"/>
                <w:lang w:val="en-US"/>
              </w:rPr>
              <w:t xml:space="preserve">(16) </w:t>
            </w:r>
            <w:r>
              <w:rPr>
                <w:rFonts w:ascii="Arial" w:hAnsi="Arial" w:cs="Arial"/>
                <w:sz w:val="14"/>
                <w:szCs w:val="14"/>
                <w:lang w:val="en-US"/>
              </w:rPr>
              <w:t xml:space="preserve"> </w:t>
            </w:r>
            <w:r w:rsidRPr="00E93E5B">
              <w:rPr>
                <w:rFonts w:ascii="Arial" w:hAnsi="Arial" w:cs="Arial"/>
                <w:sz w:val="14"/>
                <w:szCs w:val="14"/>
                <w:lang w:val="en-US"/>
              </w:rPr>
              <w:t>Gal. 6,14.</w:t>
            </w:r>
          </w:p>
          <w:p w14:paraId="53C9170D" w14:textId="77777777" w:rsidR="00111FD1" w:rsidRPr="00DE2121" w:rsidRDefault="00111FD1" w:rsidP="001650E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93E5B">
              <w:rPr>
                <w:rFonts w:ascii="Arial" w:hAnsi="Arial" w:cs="Arial"/>
                <w:sz w:val="14"/>
                <w:szCs w:val="14"/>
                <w:lang w:val="en-US"/>
              </w:rPr>
              <w:t>(17)</w:t>
            </w:r>
            <w:r>
              <w:rPr>
                <w:rFonts w:ascii="Arial" w:hAnsi="Arial" w:cs="Arial"/>
                <w:sz w:val="14"/>
                <w:szCs w:val="14"/>
                <w:lang w:val="en-US"/>
              </w:rPr>
              <w:t xml:space="preserve">  </w:t>
            </w:r>
            <w:r w:rsidRPr="00E93E5B">
              <w:rPr>
                <w:rFonts w:ascii="Arial" w:hAnsi="Arial" w:cs="Arial"/>
                <w:sz w:val="14"/>
                <w:szCs w:val="14"/>
                <w:lang w:val="en-US"/>
              </w:rPr>
              <w:t xml:space="preserve">Fil. 1,21. </w:t>
            </w:r>
          </w:p>
        </w:tc>
        <w:tc>
          <w:tcPr>
            <w:tcW w:w="1984" w:type="dxa"/>
          </w:tcPr>
          <w:p w14:paraId="64862995" w14:textId="77777777" w:rsidR="00111FD1" w:rsidRDefault="00111FD1" w:rsidP="007C27F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  </w:t>
            </w:r>
            <w:r>
              <w:rPr>
                <w:rFonts w:ascii="Arial" w:hAnsi="Arial" w:cs="Arial"/>
                <w:sz w:val="14"/>
                <w:szCs w:val="14"/>
                <w:lang w:val="en-US"/>
              </w:rPr>
              <w:t xml:space="preserve"> </w:t>
            </w:r>
            <w:r w:rsidRPr="00DE2121">
              <w:rPr>
                <w:rFonts w:ascii="Arial" w:hAnsi="Arial" w:cs="Arial"/>
                <w:sz w:val="14"/>
                <w:szCs w:val="14"/>
                <w:lang w:val="en-US"/>
              </w:rPr>
              <w:t xml:space="preserve"> </w:t>
            </w:r>
            <w:r w:rsidRPr="00E93E5B">
              <w:rPr>
                <w:rFonts w:ascii="Arial" w:hAnsi="Arial" w:cs="Arial"/>
                <w:sz w:val="14"/>
                <w:szCs w:val="14"/>
                <w:lang w:val="en-US"/>
              </w:rPr>
              <w:t>(18)</w:t>
            </w:r>
            <w:r>
              <w:rPr>
                <w:rFonts w:ascii="Arial" w:hAnsi="Arial" w:cs="Arial"/>
                <w:sz w:val="14"/>
                <w:szCs w:val="14"/>
                <w:lang w:val="en-US"/>
              </w:rPr>
              <w:t xml:space="preserve"> </w:t>
            </w:r>
            <w:r w:rsidRPr="00E93E5B">
              <w:rPr>
                <w:rFonts w:ascii="Arial" w:hAnsi="Arial" w:cs="Arial"/>
                <w:sz w:val="14"/>
                <w:szCs w:val="14"/>
                <w:lang w:val="en-US"/>
              </w:rPr>
              <w:t xml:space="preserve"> lb</w:t>
            </w:r>
            <w:r>
              <w:rPr>
                <w:rFonts w:ascii="Arial" w:hAnsi="Arial" w:cs="Arial"/>
                <w:sz w:val="14"/>
                <w:szCs w:val="14"/>
                <w:lang w:val="en-US"/>
              </w:rPr>
              <w:t>id</w:t>
            </w:r>
            <w:r w:rsidRPr="00E93E5B">
              <w:rPr>
                <w:rFonts w:ascii="Arial" w:hAnsi="Arial" w:cs="Arial"/>
                <w:sz w:val="14"/>
                <w:szCs w:val="14"/>
                <w:lang w:val="en-US"/>
              </w:rPr>
              <w:t xml:space="preserve">. 3,8. </w:t>
            </w:r>
          </w:p>
          <w:p w14:paraId="09F62D7F" w14:textId="77777777" w:rsidR="00111FD1" w:rsidRPr="00DE2121" w:rsidRDefault="00111FD1" w:rsidP="007C27F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93E5B">
              <w:rPr>
                <w:rFonts w:ascii="Arial" w:hAnsi="Arial" w:cs="Arial"/>
                <w:sz w:val="14"/>
                <w:szCs w:val="14"/>
                <w:lang w:val="en-US"/>
              </w:rPr>
              <w:t xml:space="preserve">(19) </w:t>
            </w:r>
            <w:r>
              <w:rPr>
                <w:rFonts w:ascii="Arial" w:hAnsi="Arial" w:cs="Arial"/>
                <w:sz w:val="14"/>
                <w:szCs w:val="14"/>
                <w:lang w:val="en-US"/>
              </w:rPr>
              <w:t xml:space="preserve"> </w:t>
            </w:r>
            <w:r w:rsidRPr="00E93E5B">
              <w:rPr>
                <w:rFonts w:ascii="Arial" w:hAnsi="Arial" w:cs="Arial"/>
                <w:sz w:val="14"/>
                <w:szCs w:val="14"/>
                <w:lang w:val="en-US"/>
              </w:rPr>
              <w:t>Gal. 2,20.</w:t>
            </w:r>
          </w:p>
        </w:tc>
        <w:tc>
          <w:tcPr>
            <w:tcW w:w="1407" w:type="dxa"/>
          </w:tcPr>
          <w:p w14:paraId="443C17FC" w14:textId="77777777" w:rsidR="00111FD1" w:rsidRDefault="00111FD1" w:rsidP="001650E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93E5B">
              <w:rPr>
                <w:rFonts w:ascii="Arial" w:hAnsi="Arial" w:cs="Arial"/>
                <w:sz w:val="14"/>
                <w:szCs w:val="14"/>
                <w:lang w:val="en-US"/>
              </w:rPr>
              <w:t>(20)</w:t>
            </w:r>
            <w:r>
              <w:rPr>
                <w:rFonts w:ascii="Arial" w:hAnsi="Arial" w:cs="Arial"/>
                <w:sz w:val="14"/>
                <w:szCs w:val="14"/>
                <w:lang w:val="en-US"/>
              </w:rPr>
              <w:t xml:space="preserve">  </w:t>
            </w:r>
            <w:r w:rsidRPr="00E93E5B">
              <w:rPr>
                <w:rFonts w:ascii="Arial" w:hAnsi="Arial" w:cs="Arial"/>
                <w:sz w:val="14"/>
                <w:szCs w:val="14"/>
                <w:lang w:val="en-US"/>
              </w:rPr>
              <w:t>Sal. 67,28.</w:t>
            </w:r>
          </w:p>
          <w:p w14:paraId="5070F6E3" w14:textId="77777777" w:rsidR="00111FD1" w:rsidRPr="00DE2121" w:rsidRDefault="00111FD1" w:rsidP="001650ED">
            <w:pPr>
              <w:pStyle w:val="Textonotapie"/>
              <w:ind w:left="0"/>
              <w:contextualSpacing/>
              <w:rPr>
                <w:rFonts w:ascii="Arial" w:hAnsi="Arial" w:cs="Arial"/>
                <w:sz w:val="14"/>
                <w:szCs w:val="14"/>
                <w:lang w:val="en-US"/>
              </w:rPr>
            </w:pPr>
            <w:r w:rsidRPr="00E93E5B">
              <w:rPr>
                <w:rFonts w:ascii="Arial" w:hAnsi="Arial" w:cs="Arial"/>
                <w:sz w:val="14"/>
                <w:szCs w:val="14"/>
                <w:lang w:val="en-US"/>
              </w:rPr>
              <w:t xml:space="preserve"> (21)</w:t>
            </w:r>
            <w:r>
              <w:rPr>
                <w:rFonts w:ascii="Arial" w:hAnsi="Arial" w:cs="Arial"/>
                <w:sz w:val="14"/>
                <w:szCs w:val="14"/>
                <w:lang w:val="en-US"/>
              </w:rPr>
              <w:t xml:space="preserve"> </w:t>
            </w:r>
            <w:r w:rsidRPr="00E93E5B">
              <w:rPr>
                <w:rFonts w:ascii="Arial" w:hAnsi="Arial" w:cs="Arial"/>
                <w:sz w:val="14"/>
                <w:szCs w:val="14"/>
                <w:lang w:val="en-US"/>
              </w:rPr>
              <w:t xml:space="preserve"> </w:t>
            </w:r>
            <w:r>
              <w:rPr>
                <w:rFonts w:ascii="Arial" w:hAnsi="Arial" w:cs="Arial"/>
                <w:sz w:val="14"/>
                <w:szCs w:val="14"/>
                <w:lang w:val="en-US"/>
              </w:rPr>
              <w:t xml:space="preserve"> II</w:t>
            </w:r>
            <w:r w:rsidRPr="00E93E5B">
              <w:rPr>
                <w:rFonts w:ascii="Arial" w:hAnsi="Arial" w:cs="Arial"/>
                <w:sz w:val="14"/>
                <w:szCs w:val="14"/>
                <w:lang w:val="en-US"/>
              </w:rPr>
              <w:t xml:space="preserve"> Cor. 12,2.</w:t>
            </w:r>
          </w:p>
        </w:tc>
      </w:tr>
    </w:tbl>
    <w:p w14:paraId="094563CB" w14:textId="77777777" w:rsidR="00111FD1" w:rsidRPr="00DE2121" w:rsidRDefault="00111FD1" w:rsidP="002463E2">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227BB6D4" w14:textId="77777777" w:rsidTr="00B24837">
        <w:tc>
          <w:tcPr>
            <w:tcW w:w="1844" w:type="dxa"/>
          </w:tcPr>
          <w:p w14:paraId="4612297A" w14:textId="77777777" w:rsidR="00111FD1" w:rsidRPr="00DE2121" w:rsidRDefault="00111FD1" w:rsidP="00117BAE">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117BAE">
              <w:rPr>
                <w:rFonts w:ascii="Arial" w:hAnsi="Arial" w:cs="Arial"/>
                <w:sz w:val="14"/>
                <w:szCs w:val="14"/>
                <w:lang w:val="en-US"/>
              </w:rPr>
              <w:t>(22)</w:t>
            </w:r>
            <w:r>
              <w:rPr>
                <w:rFonts w:ascii="Arial" w:hAnsi="Arial" w:cs="Arial"/>
                <w:sz w:val="14"/>
                <w:szCs w:val="14"/>
                <w:lang w:val="en-US"/>
              </w:rPr>
              <w:t xml:space="preserve"> </w:t>
            </w:r>
            <w:r w:rsidRPr="00117BAE">
              <w:rPr>
                <w:rFonts w:ascii="Arial" w:hAnsi="Arial" w:cs="Arial"/>
                <w:sz w:val="14"/>
                <w:szCs w:val="14"/>
                <w:lang w:val="en-US"/>
              </w:rPr>
              <w:t xml:space="preserve"> </w:t>
            </w:r>
            <w:r>
              <w:rPr>
                <w:rFonts w:ascii="Arial" w:hAnsi="Arial" w:cs="Arial"/>
                <w:sz w:val="14"/>
                <w:szCs w:val="14"/>
                <w:lang w:val="en-US"/>
              </w:rPr>
              <w:t xml:space="preserve">I </w:t>
            </w:r>
            <w:r w:rsidRPr="00117BAE">
              <w:rPr>
                <w:rFonts w:ascii="Arial" w:hAnsi="Arial" w:cs="Arial"/>
                <w:sz w:val="14"/>
                <w:szCs w:val="14"/>
                <w:lang w:val="en-US"/>
              </w:rPr>
              <w:t xml:space="preserve"> Cor. 2,9. </w:t>
            </w:r>
          </w:p>
        </w:tc>
        <w:tc>
          <w:tcPr>
            <w:tcW w:w="1984" w:type="dxa"/>
          </w:tcPr>
          <w:p w14:paraId="41CE1924" w14:textId="77777777" w:rsidR="00111FD1" w:rsidRPr="00DE2121" w:rsidRDefault="00111FD1" w:rsidP="00117BAE">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DE2121">
              <w:rPr>
                <w:rFonts w:ascii="Arial" w:hAnsi="Arial" w:cs="Arial"/>
                <w:sz w:val="14"/>
                <w:szCs w:val="14"/>
                <w:lang w:val="en-US"/>
              </w:rPr>
              <w:t xml:space="preserve"> </w:t>
            </w:r>
            <w:r w:rsidRPr="00117BAE">
              <w:rPr>
                <w:rFonts w:ascii="Arial" w:hAnsi="Arial" w:cs="Arial"/>
                <w:sz w:val="14"/>
                <w:szCs w:val="14"/>
                <w:lang w:val="en-US"/>
              </w:rPr>
              <w:t xml:space="preserve">(23) </w:t>
            </w:r>
            <w:r>
              <w:rPr>
                <w:rFonts w:ascii="Arial" w:hAnsi="Arial" w:cs="Arial"/>
                <w:sz w:val="14"/>
                <w:szCs w:val="14"/>
                <w:lang w:val="en-US"/>
              </w:rPr>
              <w:t xml:space="preserve"> </w:t>
            </w:r>
            <w:r w:rsidRPr="00117BAE">
              <w:rPr>
                <w:rFonts w:ascii="Arial" w:hAnsi="Arial" w:cs="Arial"/>
                <w:sz w:val="14"/>
                <w:szCs w:val="14"/>
                <w:lang w:val="en-US"/>
              </w:rPr>
              <w:t xml:space="preserve">Sal. </w:t>
            </w:r>
            <w:r>
              <w:rPr>
                <w:rFonts w:ascii="Arial" w:hAnsi="Arial" w:cs="Arial"/>
                <w:sz w:val="14"/>
                <w:szCs w:val="14"/>
                <w:lang w:val="en-US"/>
              </w:rPr>
              <w:t xml:space="preserve"> </w:t>
            </w:r>
            <w:r w:rsidRPr="00117BAE">
              <w:rPr>
                <w:rFonts w:ascii="Arial" w:hAnsi="Arial" w:cs="Arial"/>
                <w:sz w:val="14"/>
                <w:szCs w:val="14"/>
                <w:lang w:val="en-US"/>
              </w:rPr>
              <w:t xml:space="preserve">83,6. </w:t>
            </w:r>
          </w:p>
        </w:tc>
        <w:tc>
          <w:tcPr>
            <w:tcW w:w="1407" w:type="dxa"/>
          </w:tcPr>
          <w:p w14:paraId="1AA76288" w14:textId="77777777" w:rsidR="00111FD1" w:rsidRPr="00DE212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17BAE">
              <w:rPr>
                <w:rFonts w:ascii="Arial" w:hAnsi="Arial" w:cs="Arial"/>
                <w:sz w:val="14"/>
                <w:szCs w:val="14"/>
                <w:lang w:val="en-US"/>
              </w:rPr>
              <w:t>(24)</w:t>
            </w:r>
            <w:r>
              <w:rPr>
                <w:rFonts w:ascii="Arial" w:hAnsi="Arial" w:cs="Arial"/>
                <w:sz w:val="14"/>
                <w:szCs w:val="14"/>
                <w:lang w:val="en-US"/>
              </w:rPr>
              <w:t xml:space="preserve"> </w:t>
            </w:r>
            <w:r w:rsidRPr="00117BAE">
              <w:rPr>
                <w:rFonts w:ascii="Arial" w:hAnsi="Arial" w:cs="Arial"/>
                <w:sz w:val="14"/>
                <w:szCs w:val="14"/>
                <w:lang w:val="en-US"/>
              </w:rPr>
              <w:t xml:space="preserve"> Gn. 49,21.</w:t>
            </w:r>
          </w:p>
        </w:tc>
      </w:tr>
    </w:tbl>
    <w:p w14:paraId="7F219810" w14:textId="77777777" w:rsidR="00111FD1" w:rsidRPr="00DE2121" w:rsidRDefault="00111FD1" w:rsidP="002463E2">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172BB52A" w14:textId="77777777" w:rsidTr="00B24837">
        <w:tc>
          <w:tcPr>
            <w:tcW w:w="1844" w:type="dxa"/>
          </w:tcPr>
          <w:p w14:paraId="46D38EBB" w14:textId="77777777" w:rsidR="00111FD1" w:rsidRPr="00306F91" w:rsidRDefault="00111FD1" w:rsidP="00306F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  </w:t>
            </w:r>
            <w:r w:rsidRPr="00306F91">
              <w:rPr>
                <w:rFonts w:ascii="Arial" w:hAnsi="Arial" w:cs="Arial"/>
                <w:sz w:val="14"/>
                <w:szCs w:val="14"/>
                <w:lang w:val="en-US"/>
              </w:rPr>
              <w:t>(25)</w:t>
            </w:r>
            <w:r>
              <w:rPr>
                <w:rFonts w:ascii="Arial" w:hAnsi="Arial" w:cs="Arial"/>
                <w:sz w:val="14"/>
                <w:szCs w:val="14"/>
                <w:lang w:val="en-US"/>
              </w:rPr>
              <w:t xml:space="preserve"> </w:t>
            </w:r>
            <w:r w:rsidRPr="00306F91">
              <w:rPr>
                <w:rFonts w:ascii="Arial" w:hAnsi="Arial" w:cs="Arial"/>
                <w:sz w:val="14"/>
                <w:szCs w:val="14"/>
                <w:lang w:val="en-US"/>
              </w:rPr>
              <w:t xml:space="preserve"> Mt. 16,17.</w:t>
            </w:r>
          </w:p>
          <w:p w14:paraId="3D176B95" w14:textId="77777777" w:rsidR="00111FD1" w:rsidRPr="00DE2121" w:rsidRDefault="00111FD1" w:rsidP="00306F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06F91">
              <w:rPr>
                <w:rFonts w:ascii="Arial" w:hAnsi="Arial" w:cs="Arial"/>
                <w:sz w:val="14"/>
                <w:szCs w:val="14"/>
                <w:lang w:val="en-US"/>
              </w:rPr>
              <w:t xml:space="preserve">(26) </w:t>
            </w:r>
            <w:r>
              <w:rPr>
                <w:rFonts w:ascii="Arial" w:hAnsi="Arial" w:cs="Arial"/>
                <w:sz w:val="14"/>
                <w:szCs w:val="14"/>
                <w:lang w:val="en-US"/>
              </w:rPr>
              <w:t xml:space="preserve"> </w:t>
            </w:r>
            <w:r w:rsidRPr="00306F91">
              <w:rPr>
                <w:rFonts w:ascii="Arial" w:hAnsi="Arial" w:cs="Arial"/>
                <w:sz w:val="14"/>
                <w:szCs w:val="14"/>
                <w:lang w:val="en-US"/>
              </w:rPr>
              <w:t>Sal. 103, 18.</w:t>
            </w:r>
          </w:p>
        </w:tc>
        <w:tc>
          <w:tcPr>
            <w:tcW w:w="1984" w:type="dxa"/>
          </w:tcPr>
          <w:p w14:paraId="46871031" w14:textId="77777777" w:rsidR="00111FD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sidRPr="00306F91">
              <w:rPr>
                <w:rFonts w:ascii="Arial" w:hAnsi="Arial" w:cs="Arial"/>
                <w:sz w:val="14"/>
                <w:szCs w:val="14"/>
                <w:lang w:val="en-US"/>
              </w:rPr>
              <w:t xml:space="preserve"> </w:t>
            </w:r>
            <w:r>
              <w:rPr>
                <w:rFonts w:ascii="Arial" w:hAnsi="Arial" w:cs="Arial"/>
                <w:sz w:val="14"/>
                <w:szCs w:val="14"/>
                <w:lang w:val="en-US"/>
              </w:rPr>
              <w:t xml:space="preserve"> </w:t>
            </w:r>
            <w:r w:rsidRPr="00306F91">
              <w:rPr>
                <w:rFonts w:ascii="Arial" w:hAnsi="Arial" w:cs="Arial"/>
                <w:sz w:val="14"/>
                <w:szCs w:val="14"/>
                <w:lang w:val="en-US"/>
              </w:rPr>
              <w:t xml:space="preserve">(27) </w:t>
            </w:r>
            <w:r>
              <w:rPr>
                <w:rFonts w:ascii="Arial" w:hAnsi="Arial" w:cs="Arial"/>
                <w:sz w:val="14"/>
                <w:szCs w:val="14"/>
                <w:lang w:val="en-US"/>
              </w:rPr>
              <w:t xml:space="preserve"> </w:t>
            </w:r>
            <w:r w:rsidRPr="00306F91">
              <w:rPr>
                <w:rFonts w:ascii="Arial" w:hAnsi="Arial" w:cs="Arial"/>
                <w:sz w:val="14"/>
                <w:szCs w:val="14"/>
                <w:lang w:val="en-US"/>
              </w:rPr>
              <w:t>Mt. 17,4.</w:t>
            </w:r>
          </w:p>
          <w:p w14:paraId="4684F234" w14:textId="77777777" w:rsidR="00111FD1" w:rsidRPr="00DE2121" w:rsidRDefault="00111FD1" w:rsidP="00306F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06F91">
              <w:rPr>
                <w:rFonts w:ascii="Arial" w:hAnsi="Arial" w:cs="Arial"/>
                <w:sz w:val="14"/>
                <w:szCs w:val="14"/>
                <w:lang w:val="en-US"/>
              </w:rPr>
              <w:t xml:space="preserve"> </w:t>
            </w:r>
            <w:r>
              <w:rPr>
                <w:rFonts w:ascii="Arial" w:hAnsi="Arial" w:cs="Arial"/>
                <w:sz w:val="14"/>
                <w:szCs w:val="14"/>
                <w:lang w:val="en-US"/>
              </w:rPr>
              <w:t xml:space="preserve"> </w:t>
            </w:r>
            <w:r w:rsidRPr="00306F91">
              <w:rPr>
                <w:rFonts w:ascii="Arial" w:hAnsi="Arial" w:cs="Arial"/>
                <w:sz w:val="14"/>
                <w:szCs w:val="14"/>
                <w:lang w:val="en-US"/>
              </w:rPr>
              <w:t xml:space="preserve">(28) </w:t>
            </w:r>
            <w:r>
              <w:rPr>
                <w:rFonts w:ascii="Arial" w:hAnsi="Arial" w:cs="Arial"/>
                <w:sz w:val="14"/>
                <w:szCs w:val="14"/>
                <w:lang w:val="en-US"/>
              </w:rPr>
              <w:t xml:space="preserve"> </w:t>
            </w:r>
            <w:r w:rsidRPr="00306F91">
              <w:rPr>
                <w:rFonts w:ascii="Arial" w:hAnsi="Arial" w:cs="Arial"/>
                <w:sz w:val="14"/>
                <w:szCs w:val="14"/>
                <w:lang w:val="en-US"/>
              </w:rPr>
              <w:t xml:space="preserve">Sal. 41,2. </w:t>
            </w:r>
          </w:p>
        </w:tc>
        <w:tc>
          <w:tcPr>
            <w:tcW w:w="1407" w:type="dxa"/>
          </w:tcPr>
          <w:p w14:paraId="754C9CE3" w14:textId="77777777" w:rsidR="00111FD1" w:rsidRPr="00DE2121" w:rsidRDefault="00111FD1" w:rsidP="007258F7">
            <w:pPr>
              <w:pStyle w:val="Textonotapie"/>
              <w:ind w:left="0"/>
              <w:contextualSpacing/>
              <w:rPr>
                <w:rFonts w:ascii="Arial" w:hAnsi="Arial" w:cs="Arial"/>
                <w:sz w:val="14"/>
                <w:szCs w:val="14"/>
                <w:lang w:val="en-US"/>
              </w:rPr>
            </w:pPr>
            <w:r w:rsidRPr="00306F91">
              <w:rPr>
                <w:rFonts w:ascii="Arial" w:hAnsi="Arial" w:cs="Arial"/>
                <w:sz w:val="14"/>
                <w:szCs w:val="14"/>
                <w:lang w:val="en-US"/>
              </w:rPr>
              <w:t>(29)</w:t>
            </w:r>
            <w:r>
              <w:rPr>
                <w:rFonts w:ascii="Arial" w:hAnsi="Arial" w:cs="Arial"/>
                <w:sz w:val="14"/>
                <w:szCs w:val="14"/>
                <w:lang w:val="en-US"/>
              </w:rPr>
              <w:t xml:space="preserve"> </w:t>
            </w:r>
            <w:r w:rsidRPr="00306F91">
              <w:rPr>
                <w:rFonts w:ascii="Arial" w:hAnsi="Arial" w:cs="Arial"/>
                <w:sz w:val="14"/>
                <w:szCs w:val="14"/>
                <w:lang w:val="en-US"/>
              </w:rPr>
              <w:t xml:space="preserve"> Mt. 14,28.</w:t>
            </w:r>
          </w:p>
        </w:tc>
      </w:tr>
    </w:tbl>
    <w:p w14:paraId="02D1DA1D" w14:textId="77777777" w:rsidR="00111FD1" w:rsidRPr="00DE2121" w:rsidRDefault="00111FD1" w:rsidP="002463E2">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7BCFE638" w14:textId="77777777" w:rsidTr="00B24837">
        <w:tc>
          <w:tcPr>
            <w:tcW w:w="1844" w:type="dxa"/>
          </w:tcPr>
          <w:p w14:paraId="47A93372" w14:textId="77777777" w:rsidR="00111FD1" w:rsidRDefault="00111FD1" w:rsidP="00F158EC">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F158EC">
              <w:rPr>
                <w:rFonts w:ascii="Arial" w:hAnsi="Arial" w:cs="Arial"/>
                <w:sz w:val="14"/>
                <w:szCs w:val="14"/>
                <w:lang w:val="en-US"/>
              </w:rPr>
              <w:t>(30)</w:t>
            </w:r>
            <w:r>
              <w:rPr>
                <w:rFonts w:ascii="Arial" w:hAnsi="Arial" w:cs="Arial"/>
                <w:sz w:val="14"/>
                <w:szCs w:val="14"/>
                <w:lang w:val="en-US"/>
              </w:rPr>
              <w:t xml:space="preserve"> </w:t>
            </w:r>
            <w:r w:rsidRPr="00F158EC">
              <w:rPr>
                <w:rFonts w:ascii="Arial" w:hAnsi="Arial" w:cs="Arial"/>
                <w:sz w:val="14"/>
                <w:szCs w:val="14"/>
                <w:lang w:val="en-US"/>
              </w:rPr>
              <w:t xml:space="preserve"> Jn.</w:t>
            </w:r>
            <w:r>
              <w:rPr>
                <w:rFonts w:ascii="Arial" w:hAnsi="Arial" w:cs="Arial"/>
                <w:sz w:val="14"/>
                <w:szCs w:val="14"/>
                <w:lang w:val="en-US"/>
              </w:rPr>
              <w:t xml:space="preserve"> </w:t>
            </w:r>
            <w:r w:rsidRPr="00F158EC">
              <w:rPr>
                <w:rFonts w:ascii="Arial" w:hAnsi="Arial" w:cs="Arial"/>
                <w:sz w:val="14"/>
                <w:szCs w:val="14"/>
                <w:lang w:val="en-US"/>
              </w:rPr>
              <w:t xml:space="preserve"> 21,7.</w:t>
            </w:r>
          </w:p>
          <w:p w14:paraId="41277D00" w14:textId="77777777" w:rsidR="00111FD1" w:rsidRDefault="00111FD1" w:rsidP="00F158EC">
            <w:pPr>
              <w:pStyle w:val="Textonotapie"/>
              <w:ind w:left="0"/>
              <w:contextualSpacing/>
              <w:rPr>
                <w:rFonts w:ascii="Arial" w:hAnsi="Arial" w:cs="Arial"/>
                <w:sz w:val="14"/>
                <w:szCs w:val="14"/>
                <w:lang w:val="en-US"/>
              </w:rPr>
            </w:pPr>
          </w:p>
          <w:p w14:paraId="22F338A7" w14:textId="77777777" w:rsidR="00111FD1" w:rsidRPr="00DE2121" w:rsidRDefault="00111FD1" w:rsidP="00F158EC">
            <w:pPr>
              <w:pStyle w:val="Textonotapie"/>
              <w:ind w:left="0"/>
              <w:contextualSpacing/>
              <w:rPr>
                <w:rFonts w:ascii="Arial" w:hAnsi="Arial" w:cs="Arial"/>
                <w:sz w:val="14"/>
                <w:szCs w:val="14"/>
                <w:lang w:val="en-US"/>
              </w:rPr>
            </w:pPr>
          </w:p>
        </w:tc>
        <w:tc>
          <w:tcPr>
            <w:tcW w:w="1984" w:type="dxa"/>
          </w:tcPr>
          <w:p w14:paraId="67D1155D" w14:textId="77777777" w:rsidR="00111FD1" w:rsidRPr="00DE2121" w:rsidRDefault="00111FD1" w:rsidP="00821468">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sidRPr="00F158EC">
              <w:rPr>
                <w:rFonts w:ascii="Arial" w:hAnsi="Arial" w:cs="Arial"/>
                <w:sz w:val="14"/>
                <w:szCs w:val="14"/>
                <w:lang w:val="en-US"/>
              </w:rPr>
              <w:t xml:space="preserve"> (31)</w:t>
            </w:r>
            <w:r>
              <w:rPr>
                <w:rFonts w:ascii="Arial" w:hAnsi="Arial" w:cs="Arial"/>
                <w:sz w:val="14"/>
                <w:szCs w:val="14"/>
                <w:lang w:val="en-US"/>
              </w:rPr>
              <w:t xml:space="preserve"> </w:t>
            </w:r>
            <w:r w:rsidRPr="00F158EC">
              <w:rPr>
                <w:rFonts w:ascii="Arial" w:hAnsi="Arial" w:cs="Arial"/>
                <w:sz w:val="14"/>
                <w:szCs w:val="14"/>
                <w:lang w:val="en-US"/>
              </w:rPr>
              <w:t xml:space="preserve"> Gn. 41,21.</w:t>
            </w:r>
          </w:p>
        </w:tc>
        <w:tc>
          <w:tcPr>
            <w:tcW w:w="1407" w:type="dxa"/>
          </w:tcPr>
          <w:p w14:paraId="5B2D818D" w14:textId="77777777" w:rsidR="00111FD1" w:rsidRPr="00DE212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158EC">
              <w:rPr>
                <w:rFonts w:ascii="Arial" w:hAnsi="Arial" w:cs="Arial"/>
                <w:sz w:val="14"/>
                <w:szCs w:val="14"/>
                <w:lang w:val="en-US"/>
              </w:rPr>
              <w:t>(32)</w:t>
            </w:r>
            <w:r>
              <w:rPr>
                <w:rFonts w:ascii="Arial" w:hAnsi="Arial" w:cs="Arial"/>
                <w:sz w:val="14"/>
                <w:szCs w:val="14"/>
                <w:lang w:val="en-US"/>
              </w:rPr>
              <w:t xml:space="preserve"> </w:t>
            </w:r>
            <w:r w:rsidRPr="00F158EC">
              <w:rPr>
                <w:rFonts w:ascii="Arial" w:hAnsi="Arial" w:cs="Arial"/>
                <w:sz w:val="14"/>
                <w:szCs w:val="14"/>
                <w:lang w:val="en-US"/>
              </w:rPr>
              <w:t xml:space="preserve"> Mt. </w:t>
            </w:r>
            <w:r>
              <w:rPr>
                <w:rFonts w:ascii="Arial" w:hAnsi="Arial" w:cs="Arial"/>
                <w:sz w:val="14"/>
                <w:szCs w:val="14"/>
                <w:lang w:val="en-US"/>
              </w:rPr>
              <w:t xml:space="preserve"> </w:t>
            </w:r>
            <w:r w:rsidRPr="00F158EC">
              <w:rPr>
                <w:rFonts w:ascii="Arial" w:hAnsi="Arial" w:cs="Arial"/>
                <w:sz w:val="14"/>
                <w:szCs w:val="14"/>
                <w:lang w:val="en-US"/>
              </w:rPr>
              <w:t>16,17.</w:t>
            </w:r>
          </w:p>
        </w:tc>
      </w:tr>
    </w:tbl>
    <w:p w14:paraId="71BFF70A" w14:textId="77777777" w:rsidR="00111FD1" w:rsidRPr="00DE2121" w:rsidRDefault="00111FD1" w:rsidP="002463E2">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65AE4429" w14:textId="77777777" w:rsidTr="00B24837">
        <w:tc>
          <w:tcPr>
            <w:tcW w:w="1844" w:type="dxa"/>
          </w:tcPr>
          <w:p w14:paraId="6F67BB19" w14:textId="7245BBBA" w:rsidR="00111FD1" w:rsidRPr="00DE2121" w:rsidRDefault="00111FD1" w:rsidP="00DD3CB2">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787A79">
              <w:rPr>
                <w:rFonts w:ascii="Arial" w:hAnsi="Arial" w:cs="Arial"/>
                <w:sz w:val="14"/>
                <w:szCs w:val="14"/>
                <w:lang w:val="en-US"/>
              </w:rPr>
              <w:t xml:space="preserve">(33) </w:t>
            </w:r>
            <w:r>
              <w:rPr>
                <w:rFonts w:ascii="Arial" w:hAnsi="Arial" w:cs="Arial"/>
                <w:sz w:val="14"/>
                <w:szCs w:val="14"/>
                <w:lang w:val="en-US"/>
              </w:rPr>
              <w:t xml:space="preserve"> </w:t>
            </w:r>
            <w:r w:rsidRPr="00787A79">
              <w:rPr>
                <w:rFonts w:ascii="Arial" w:hAnsi="Arial" w:cs="Arial"/>
                <w:sz w:val="14"/>
                <w:szCs w:val="14"/>
                <w:lang w:val="en-US"/>
              </w:rPr>
              <w:t>Jn.</w:t>
            </w:r>
            <w:r>
              <w:rPr>
                <w:rFonts w:ascii="Arial" w:hAnsi="Arial" w:cs="Arial"/>
                <w:sz w:val="14"/>
                <w:szCs w:val="14"/>
                <w:lang w:val="en-US"/>
              </w:rPr>
              <w:t xml:space="preserve"> </w:t>
            </w:r>
            <w:r w:rsidRPr="00787A79">
              <w:rPr>
                <w:rFonts w:ascii="Arial" w:hAnsi="Arial" w:cs="Arial"/>
                <w:sz w:val="14"/>
                <w:szCs w:val="14"/>
                <w:lang w:val="en-US"/>
              </w:rPr>
              <w:t xml:space="preserve"> 21, 15. </w:t>
            </w:r>
          </w:p>
        </w:tc>
        <w:tc>
          <w:tcPr>
            <w:tcW w:w="1984" w:type="dxa"/>
          </w:tcPr>
          <w:p w14:paraId="42511AA9" w14:textId="4F6F3AE5" w:rsidR="00111FD1" w:rsidRDefault="00111FD1" w:rsidP="00DD3CB2">
            <w:pPr>
              <w:pStyle w:val="Textonotapie"/>
              <w:ind w:left="0"/>
              <w:contextualSpacing/>
              <w:rPr>
                <w:rFonts w:ascii="Arial" w:hAnsi="Arial" w:cs="Arial"/>
                <w:sz w:val="14"/>
                <w:szCs w:val="14"/>
                <w:lang w:val="en-US"/>
              </w:rPr>
            </w:pPr>
            <w:r w:rsidRPr="00787A79">
              <w:rPr>
                <w:rFonts w:ascii="Arial" w:hAnsi="Arial" w:cs="Arial"/>
                <w:sz w:val="14"/>
                <w:szCs w:val="14"/>
                <w:lang w:val="en-US"/>
              </w:rPr>
              <w:t xml:space="preserve">(34) </w:t>
            </w:r>
            <w:r>
              <w:rPr>
                <w:rFonts w:ascii="Arial" w:hAnsi="Arial" w:cs="Arial"/>
                <w:sz w:val="14"/>
                <w:szCs w:val="14"/>
                <w:lang w:val="en-US"/>
              </w:rPr>
              <w:t xml:space="preserve"> </w:t>
            </w:r>
            <w:r w:rsidRPr="00787A79">
              <w:rPr>
                <w:rFonts w:ascii="Arial" w:hAnsi="Arial" w:cs="Arial"/>
                <w:sz w:val="14"/>
                <w:szCs w:val="14"/>
                <w:lang w:val="en-US"/>
              </w:rPr>
              <w:t>S.</w:t>
            </w:r>
            <w:r>
              <w:rPr>
                <w:rFonts w:ascii="Arial" w:hAnsi="Arial" w:cs="Arial"/>
                <w:sz w:val="14"/>
                <w:szCs w:val="14"/>
                <w:lang w:val="en-US"/>
              </w:rPr>
              <w:t xml:space="preserve"> </w:t>
            </w:r>
            <w:r w:rsidRPr="00787A79">
              <w:rPr>
                <w:rFonts w:ascii="Arial" w:hAnsi="Arial" w:cs="Arial"/>
                <w:sz w:val="14"/>
                <w:szCs w:val="14"/>
                <w:lang w:val="en-US"/>
              </w:rPr>
              <w:t xml:space="preserve"> Agust.</w:t>
            </w:r>
          </w:p>
          <w:p w14:paraId="58E15AB9" w14:textId="759BB9E4" w:rsidR="00111FD1" w:rsidRDefault="00111FD1" w:rsidP="00DD3CB2">
            <w:pPr>
              <w:pStyle w:val="Textonotapie"/>
              <w:ind w:left="0"/>
              <w:contextualSpacing/>
              <w:rPr>
                <w:rFonts w:ascii="Arial" w:hAnsi="Arial" w:cs="Arial"/>
                <w:b/>
                <w:sz w:val="14"/>
                <w:szCs w:val="14"/>
                <w:lang w:val="en-US"/>
              </w:rPr>
            </w:pPr>
            <w:r>
              <w:rPr>
                <w:rFonts w:ascii="Arial" w:hAnsi="Arial" w:cs="Arial"/>
                <w:sz w:val="14"/>
                <w:szCs w:val="14"/>
                <w:lang w:val="en-US"/>
              </w:rPr>
              <w:t xml:space="preserve">        </w:t>
            </w:r>
            <w:r>
              <w:rPr>
                <w:rFonts w:ascii="Arial" w:hAnsi="Arial" w:cs="Arial"/>
                <w:b/>
                <w:sz w:val="14"/>
                <w:szCs w:val="14"/>
                <w:lang w:val="en-US"/>
              </w:rPr>
              <w:t xml:space="preserve"> </w:t>
            </w:r>
            <w:r w:rsidRPr="005713A8">
              <w:rPr>
                <w:rFonts w:ascii="Arial" w:hAnsi="Arial" w:cs="Arial"/>
                <w:b/>
                <w:sz w:val="14"/>
                <w:szCs w:val="14"/>
                <w:lang w:val="en-US"/>
              </w:rPr>
              <w:t xml:space="preserve">Trat. In </w:t>
            </w:r>
          </w:p>
          <w:p w14:paraId="7A8FEBBC" w14:textId="7237437B" w:rsidR="00111FD1" w:rsidRPr="00DE2121" w:rsidRDefault="00111FD1" w:rsidP="00DD3CB2">
            <w:pPr>
              <w:pStyle w:val="Textonotapie"/>
              <w:ind w:left="0"/>
              <w:contextualSpacing/>
              <w:rPr>
                <w:rFonts w:ascii="Arial" w:hAnsi="Arial" w:cs="Arial"/>
                <w:sz w:val="14"/>
                <w:szCs w:val="14"/>
                <w:lang w:val="en-US"/>
              </w:rPr>
            </w:pPr>
            <w:r w:rsidRPr="005713A8">
              <w:rPr>
                <w:rFonts w:ascii="Arial" w:hAnsi="Arial" w:cs="Arial"/>
                <w:b/>
                <w:sz w:val="14"/>
                <w:szCs w:val="14"/>
                <w:lang w:val="en-US"/>
              </w:rPr>
              <w:t xml:space="preserve">         </w:t>
            </w:r>
            <w:r>
              <w:rPr>
                <w:rFonts w:ascii="Arial" w:hAnsi="Arial" w:cs="Arial"/>
                <w:b/>
                <w:sz w:val="14"/>
                <w:szCs w:val="14"/>
                <w:lang w:val="en-US"/>
              </w:rPr>
              <w:t>J</w:t>
            </w:r>
            <w:r w:rsidRPr="005713A8">
              <w:rPr>
                <w:rFonts w:ascii="Arial" w:hAnsi="Arial" w:cs="Arial"/>
                <w:b/>
                <w:sz w:val="14"/>
                <w:szCs w:val="14"/>
                <w:lang w:val="en-US"/>
              </w:rPr>
              <w:t>oannem 123</w:t>
            </w:r>
          </w:p>
        </w:tc>
        <w:tc>
          <w:tcPr>
            <w:tcW w:w="1407" w:type="dxa"/>
          </w:tcPr>
          <w:p w14:paraId="13C50034" w14:textId="567808F1" w:rsidR="00111FD1" w:rsidRDefault="00111FD1" w:rsidP="00DD3CB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87A79">
              <w:rPr>
                <w:rFonts w:ascii="Arial" w:hAnsi="Arial" w:cs="Arial"/>
                <w:sz w:val="14"/>
                <w:szCs w:val="14"/>
                <w:lang w:val="en-US"/>
              </w:rPr>
              <w:t xml:space="preserve">(35) </w:t>
            </w:r>
            <w:r>
              <w:rPr>
                <w:rFonts w:ascii="Arial" w:hAnsi="Arial" w:cs="Arial"/>
                <w:sz w:val="14"/>
                <w:szCs w:val="14"/>
                <w:lang w:val="en-US"/>
              </w:rPr>
              <w:t xml:space="preserve"> </w:t>
            </w:r>
            <w:r w:rsidRPr="00787A79">
              <w:rPr>
                <w:rFonts w:ascii="Arial" w:hAnsi="Arial" w:cs="Arial"/>
                <w:sz w:val="14"/>
                <w:szCs w:val="14"/>
                <w:lang w:val="en-US"/>
              </w:rPr>
              <w:t>Is. 6,3.</w:t>
            </w:r>
          </w:p>
          <w:p w14:paraId="29AE0365" w14:textId="6760E3DA" w:rsidR="00111FD1" w:rsidRDefault="00111FD1" w:rsidP="00DD3CB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56E50">
              <w:rPr>
                <w:rFonts w:ascii="Arial" w:hAnsi="Arial" w:cs="Arial"/>
                <w:sz w:val="14"/>
                <w:szCs w:val="14"/>
                <w:lang w:val="en-US"/>
              </w:rPr>
              <w:t xml:space="preserve">(36) </w:t>
            </w:r>
            <w:r>
              <w:rPr>
                <w:rFonts w:ascii="Arial" w:hAnsi="Arial" w:cs="Arial"/>
                <w:sz w:val="14"/>
                <w:szCs w:val="14"/>
                <w:lang w:val="en-US"/>
              </w:rPr>
              <w:t xml:space="preserve"> </w:t>
            </w:r>
            <w:r w:rsidRPr="00656E50">
              <w:rPr>
                <w:rFonts w:ascii="Arial" w:hAnsi="Arial" w:cs="Arial"/>
                <w:sz w:val="14"/>
                <w:szCs w:val="14"/>
                <w:lang w:val="en-US"/>
              </w:rPr>
              <w:t>Mt. 16,22.</w:t>
            </w:r>
          </w:p>
          <w:p w14:paraId="7E5388A6" w14:textId="77777777" w:rsidR="00111FD1" w:rsidRPr="00DE2121" w:rsidRDefault="00111FD1" w:rsidP="00656E5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56E50">
              <w:rPr>
                <w:rFonts w:ascii="Arial" w:hAnsi="Arial" w:cs="Arial"/>
                <w:sz w:val="14"/>
                <w:szCs w:val="14"/>
                <w:lang w:val="en-US"/>
              </w:rPr>
              <w:t>(37)</w:t>
            </w:r>
            <w:r>
              <w:rPr>
                <w:rFonts w:ascii="Arial" w:hAnsi="Arial" w:cs="Arial"/>
                <w:sz w:val="14"/>
                <w:szCs w:val="14"/>
                <w:lang w:val="en-US"/>
              </w:rPr>
              <w:t xml:space="preserve"> </w:t>
            </w:r>
            <w:r w:rsidRPr="00656E50">
              <w:rPr>
                <w:rFonts w:ascii="Arial" w:hAnsi="Arial" w:cs="Arial"/>
                <w:sz w:val="14"/>
                <w:szCs w:val="14"/>
                <w:lang w:val="en-US"/>
              </w:rPr>
              <w:t xml:space="preserve"> </w:t>
            </w:r>
            <w:r>
              <w:rPr>
                <w:rFonts w:ascii="Arial" w:hAnsi="Arial" w:cs="Arial"/>
                <w:sz w:val="14"/>
                <w:szCs w:val="14"/>
                <w:lang w:val="en-US"/>
              </w:rPr>
              <w:t>II</w:t>
            </w:r>
            <w:r w:rsidRPr="00656E50">
              <w:rPr>
                <w:rFonts w:ascii="Arial" w:hAnsi="Arial" w:cs="Arial"/>
                <w:sz w:val="14"/>
                <w:szCs w:val="14"/>
                <w:lang w:val="en-US"/>
              </w:rPr>
              <w:t xml:space="preserve"> Cor. 5,16</w:t>
            </w:r>
          </w:p>
        </w:tc>
      </w:tr>
    </w:tbl>
    <w:p w14:paraId="6979BC79" w14:textId="77777777" w:rsidR="00111FD1" w:rsidRPr="00DE2121" w:rsidRDefault="00111FD1" w:rsidP="002463E2">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2DAA8234" w14:textId="77777777" w:rsidTr="00B24837">
        <w:tc>
          <w:tcPr>
            <w:tcW w:w="1844" w:type="dxa"/>
          </w:tcPr>
          <w:p w14:paraId="7E405727" w14:textId="77777777" w:rsidR="00111FD1" w:rsidRPr="005713A8" w:rsidRDefault="00111FD1" w:rsidP="005713A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13A8">
              <w:rPr>
                <w:rFonts w:ascii="Arial" w:hAnsi="Arial" w:cs="Arial"/>
                <w:sz w:val="14"/>
                <w:szCs w:val="14"/>
                <w:lang w:val="en-US"/>
              </w:rPr>
              <w:t xml:space="preserve">(38) </w:t>
            </w:r>
            <w:r>
              <w:rPr>
                <w:rFonts w:ascii="Arial" w:hAnsi="Arial" w:cs="Arial"/>
                <w:sz w:val="14"/>
                <w:szCs w:val="14"/>
                <w:lang w:val="en-US"/>
              </w:rPr>
              <w:t xml:space="preserve"> I</w:t>
            </w:r>
            <w:r w:rsidRPr="005713A8">
              <w:rPr>
                <w:rFonts w:ascii="Arial" w:hAnsi="Arial" w:cs="Arial"/>
                <w:sz w:val="14"/>
                <w:szCs w:val="14"/>
                <w:lang w:val="en-US"/>
              </w:rPr>
              <w:t xml:space="preserve"> </w:t>
            </w:r>
            <w:r>
              <w:rPr>
                <w:rFonts w:ascii="Arial" w:hAnsi="Arial" w:cs="Arial"/>
                <w:sz w:val="14"/>
                <w:szCs w:val="14"/>
                <w:lang w:val="en-US"/>
              </w:rPr>
              <w:t xml:space="preserve"> </w:t>
            </w:r>
            <w:r w:rsidRPr="005713A8">
              <w:rPr>
                <w:rFonts w:ascii="Arial" w:hAnsi="Arial" w:cs="Arial"/>
                <w:sz w:val="14"/>
                <w:szCs w:val="14"/>
                <w:lang w:val="en-US"/>
              </w:rPr>
              <w:t>S.</w:t>
            </w:r>
            <w:r>
              <w:rPr>
                <w:rFonts w:ascii="Arial" w:hAnsi="Arial" w:cs="Arial"/>
                <w:sz w:val="14"/>
                <w:szCs w:val="14"/>
                <w:lang w:val="en-US"/>
              </w:rPr>
              <w:t xml:space="preserve"> </w:t>
            </w:r>
            <w:r w:rsidRPr="005713A8">
              <w:rPr>
                <w:rFonts w:ascii="Arial" w:hAnsi="Arial" w:cs="Arial"/>
                <w:sz w:val="14"/>
                <w:szCs w:val="14"/>
                <w:lang w:val="en-US"/>
              </w:rPr>
              <w:t xml:space="preserve"> 7,21.</w:t>
            </w:r>
          </w:p>
          <w:p w14:paraId="055C7446" w14:textId="77777777" w:rsidR="00111FD1" w:rsidRPr="00DE2121" w:rsidRDefault="00111FD1" w:rsidP="004C79A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13A8">
              <w:rPr>
                <w:rFonts w:ascii="Arial" w:hAnsi="Arial" w:cs="Arial"/>
                <w:sz w:val="14"/>
                <w:szCs w:val="14"/>
                <w:lang w:val="en-US"/>
              </w:rPr>
              <w:t xml:space="preserve">(39) </w:t>
            </w:r>
            <w:r>
              <w:rPr>
                <w:rFonts w:ascii="Arial" w:hAnsi="Arial" w:cs="Arial"/>
                <w:sz w:val="14"/>
                <w:szCs w:val="14"/>
                <w:lang w:val="en-US"/>
              </w:rPr>
              <w:t xml:space="preserve"> </w:t>
            </w:r>
            <w:r w:rsidRPr="005713A8">
              <w:rPr>
                <w:rFonts w:ascii="Arial" w:hAnsi="Arial" w:cs="Arial"/>
                <w:sz w:val="14"/>
                <w:szCs w:val="14"/>
                <w:lang w:val="en-US"/>
              </w:rPr>
              <w:t>Mt.</w:t>
            </w:r>
            <w:r>
              <w:rPr>
                <w:rFonts w:ascii="Arial" w:hAnsi="Arial" w:cs="Arial"/>
                <w:sz w:val="14"/>
                <w:szCs w:val="14"/>
                <w:lang w:val="en-US"/>
              </w:rPr>
              <w:t xml:space="preserve"> </w:t>
            </w:r>
            <w:r w:rsidRPr="005713A8">
              <w:rPr>
                <w:rFonts w:ascii="Arial" w:hAnsi="Arial" w:cs="Arial"/>
                <w:sz w:val="14"/>
                <w:szCs w:val="14"/>
                <w:lang w:val="en-US"/>
              </w:rPr>
              <w:t xml:space="preserve"> 16,18.</w:t>
            </w:r>
          </w:p>
        </w:tc>
        <w:tc>
          <w:tcPr>
            <w:tcW w:w="1984" w:type="dxa"/>
          </w:tcPr>
          <w:p w14:paraId="46E553B5" w14:textId="77777777" w:rsidR="00111FD1" w:rsidRPr="005713A8" w:rsidRDefault="00111FD1" w:rsidP="004C79A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13A8">
              <w:rPr>
                <w:rFonts w:ascii="Arial" w:hAnsi="Arial" w:cs="Arial"/>
                <w:sz w:val="14"/>
                <w:szCs w:val="14"/>
                <w:lang w:val="en-US"/>
              </w:rPr>
              <w:t>40)</w:t>
            </w:r>
            <w:r>
              <w:rPr>
                <w:rFonts w:ascii="Arial" w:hAnsi="Arial" w:cs="Arial"/>
                <w:sz w:val="14"/>
                <w:szCs w:val="14"/>
                <w:lang w:val="en-US"/>
              </w:rPr>
              <w:t xml:space="preserve"> </w:t>
            </w:r>
            <w:r w:rsidRPr="005713A8">
              <w:rPr>
                <w:rFonts w:ascii="Arial" w:hAnsi="Arial" w:cs="Arial"/>
                <w:sz w:val="14"/>
                <w:szCs w:val="14"/>
                <w:lang w:val="en-US"/>
              </w:rPr>
              <w:t xml:space="preserve"> Mt. 7,25.</w:t>
            </w:r>
          </w:p>
          <w:p w14:paraId="66C91C05" w14:textId="77777777" w:rsidR="00111FD1" w:rsidRPr="00DE2121" w:rsidRDefault="00111FD1" w:rsidP="004C79A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13A8">
              <w:rPr>
                <w:rFonts w:ascii="Arial" w:hAnsi="Arial" w:cs="Arial"/>
                <w:sz w:val="14"/>
                <w:szCs w:val="14"/>
                <w:lang w:val="en-US"/>
              </w:rPr>
              <w:t xml:space="preserve">(41) </w:t>
            </w:r>
            <w:r>
              <w:rPr>
                <w:rFonts w:ascii="Arial" w:hAnsi="Arial" w:cs="Arial"/>
                <w:sz w:val="14"/>
                <w:szCs w:val="14"/>
                <w:lang w:val="en-US"/>
              </w:rPr>
              <w:t xml:space="preserve"> I</w:t>
            </w:r>
            <w:r w:rsidRPr="005713A8">
              <w:rPr>
                <w:rFonts w:ascii="Arial" w:hAnsi="Arial" w:cs="Arial"/>
                <w:sz w:val="14"/>
                <w:szCs w:val="14"/>
                <w:lang w:val="en-US"/>
              </w:rPr>
              <w:t xml:space="preserve"> </w:t>
            </w:r>
            <w:r>
              <w:rPr>
                <w:rFonts w:ascii="Arial" w:hAnsi="Arial" w:cs="Arial"/>
                <w:sz w:val="14"/>
                <w:szCs w:val="14"/>
                <w:lang w:val="en-US"/>
              </w:rPr>
              <w:t>S</w:t>
            </w:r>
            <w:r w:rsidRPr="005713A8">
              <w:rPr>
                <w:rFonts w:ascii="Arial" w:hAnsi="Arial" w:cs="Arial"/>
                <w:sz w:val="14"/>
                <w:szCs w:val="14"/>
                <w:lang w:val="en-US"/>
              </w:rPr>
              <w:t>, 7,21.</w:t>
            </w:r>
            <w:r w:rsidRPr="00DE2121">
              <w:rPr>
                <w:rFonts w:ascii="Arial" w:hAnsi="Arial" w:cs="Arial"/>
                <w:sz w:val="14"/>
                <w:szCs w:val="14"/>
                <w:lang w:val="en-US"/>
              </w:rPr>
              <w:t xml:space="preserve">   </w:t>
            </w:r>
          </w:p>
        </w:tc>
        <w:tc>
          <w:tcPr>
            <w:tcW w:w="1407" w:type="dxa"/>
          </w:tcPr>
          <w:p w14:paraId="4C44E0C7" w14:textId="77777777" w:rsidR="00111FD1" w:rsidRPr="004C79A6" w:rsidRDefault="00111FD1" w:rsidP="004C79A6">
            <w:pPr>
              <w:pStyle w:val="Textonotapie"/>
              <w:ind w:left="0"/>
              <w:contextualSpacing/>
              <w:rPr>
                <w:rFonts w:ascii="Arial" w:hAnsi="Arial" w:cs="Arial"/>
                <w:sz w:val="14"/>
                <w:szCs w:val="14"/>
                <w:lang w:val="en-US"/>
              </w:rPr>
            </w:pPr>
            <w:r w:rsidRPr="004C79A6">
              <w:rPr>
                <w:rFonts w:ascii="Arial" w:hAnsi="Arial" w:cs="Arial"/>
                <w:sz w:val="14"/>
                <w:szCs w:val="14"/>
                <w:lang w:val="en-US"/>
              </w:rPr>
              <w:t>(42)</w:t>
            </w:r>
            <w:r>
              <w:rPr>
                <w:rFonts w:ascii="Arial" w:hAnsi="Arial" w:cs="Arial"/>
                <w:sz w:val="14"/>
                <w:szCs w:val="14"/>
                <w:lang w:val="en-US"/>
              </w:rPr>
              <w:t xml:space="preserve"> </w:t>
            </w:r>
            <w:r w:rsidRPr="004C79A6">
              <w:rPr>
                <w:rFonts w:ascii="Arial" w:hAnsi="Arial" w:cs="Arial"/>
                <w:sz w:val="14"/>
                <w:szCs w:val="14"/>
                <w:lang w:val="en-US"/>
              </w:rPr>
              <w:t xml:space="preserve"> Fil.</w:t>
            </w:r>
            <w:r>
              <w:rPr>
                <w:rFonts w:ascii="Arial" w:hAnsi="Arial" w:cs="Arial"/>
                <w:sz w:val="14"/>
                <w:szCs w:val="14"/>
                <w:lang w:val="en-US"/>
              </w:rPr>
              <w:t xml:space="preserve"> </w:t>
            </w:r>
            <w:r w:rsidRPr="004C79A6">
              <w:rPr>
                <w:rFonts w:ascii="Arial" w:hAnsi="Arial" w:cs="Arial"/>
                <w:sz w:val="14"/>
                <w:szCs w:val="14"/>
                <w:lang w:val="en-US"/>
              </w:rPr>
              <w:t>4,11-12.</w:t>
            </w:r>
          </w:p>
          <w:p w14:paraId="097020E4" w14:textId="77777777" w:rsidR="00111FD1" w:rsidRPr="00DE2121" w:rsidRDefault="00111FD1" w:rsidP="00626052">
            <w:pPr>
              <w:pStyle w:val="Textonotapie"/>
              <w:ind w:left="0"/>
              <w:contextualSpacing/>
              <w:rPr>
                <w:rFonts w:ascii="Arial" w:hAnsi="Arial" w:cs="Arial"/>
                <w:sz w:val="14"/>
                <w:szCs w:val="14"/>
                <w:lang w:val="en-US"/>
              </w:rPr>
            </w:pPr>
            <w:r w:rsidRPr="004C79A6">
              <w:rPr>
                <w:rFonts w:ascii="Arial" w:hAnsi="Arial" w:cs="Arial"/>
                <w:sz w:val="14"/>
                <w:szCs w:val="14"/>
                <w:lang w:val="en-US"/>
              </w:rPr>
              <w:t>(43)</w:t>
            </w:r>
            <w:r>
              <w:rPr>
                <w:rFonts w:ascii="Arial" w:hAnsi="Arial" w:cs="Arial"/>
                <w:sz w:val="14"/>
                <w:szCs w:val="14"/>
                <w:lang w:val="en-US"/>
              </w:rPr>
              <w:t xml:space="preserve"> </w:t>
            </w:r>
            <w:r w:rsidRPr="004C79A6">
              <w:rPr>
                <w:rFonts w:ascii="Arial" w:hAnsi="Arial" w:cs="Arial"/>
                <w:sz w:val="14"/>
                <w:szCs w:val="14"/>
                <w:lang w:val="en-US"/>
              </w:rPr>
              <w:t xml:space="preserve"> </w:t>
            </w:r>
            <w:r>
              <w:rPr>
                <w:rFonts w:ascii="Arial" w:hAnsi="Arial" w:cs="Arial"/>
                <w:sz w:val="14"/>
                <w:szCs w:val="14"/>
                <w:lang w:val="en-US"/>
              </w:rPr>
              <w:t>I</w:t>
            </w:r>
            <w:r w:rsidRPr="004C79A6">
              <w:rPr>
                <w:rFonts w:ascii="Arial" w:hAnsi="Arial" w:cs="Arial"/>
                <w:sz w:val="14"/>
                <w:szCs w:val="14"/>
                <w:lang w:val="en-US"/>
              </w:rPr>
              <w:t>b</w:t>
            </w:r>
            <w:r>
              <w:rPr>
                <w:rFonts w:ascii="Arial" w:hAnsi="Arial" w:cs="Arial"/>
                <w:sz w:val="14"/>
                <w:szCs w:val="14"/>
                <w:lang w:val="en-US"/>
              </w:rPr>
              <w:t>i</w:t>
            </w:r>
            <w:r w:rsidRPr="004C79A6">
              <w:rPr>
                <w:rFonts w:ascii="Arial" w:hAnsi="Arial" w:cs="Arial"/>
                <w:sz w:val="14"/>
                <w:szCs w:val="14"/>
                <w:lang w:val="en-US"/>
              </w:rPr>
              <w:t>d.</w:t>
            </w:r>
          </w:p>
        </w:tc>
      </w:tr>
    </w:tbl>
    <w:p w14:paraId="0151C149" w14:textId="77777777" w:rsidR="00111FD1" w:rsidRPr="00DE2121" w:rsidRDefault="00111FD1" w:rsidP="002463E2">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48F9D62B" w14:textId="77777777" w:rsidTr="00B24837">
        <w:tc>
          <w:tcPr>
            <w:tcW w:w="1844" w:type="dxa"/>
          </w:tcPr>
          <w:p w14:paraId="3870D06E" w14:textId="77777777" w:rsidR="00111FD1" w:rsidRPr="00D12AB0" w:rsidRDefault="00111FD1" w:rsidP="00D12AB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  </w:t>
            </w:r>
            <w:r w:rsidRPr="00D12AB0">
              <w:rPr>
                <w:rFonts w:ascii="Arial" w:hAnsi="Arial" w:cs="Arial"/>
                <w:sz w:val="14"/>
                <w:szCs w:val="14"/>
                <w:lang w:val="en-US"/>
              </w:rPr>
              <w:t xml:space="preserve">(44) </w:t>
            </w:r>
            <w:r>
              <w:rPr>
                <w:rFonts w:ascii="Arial" w:hAnsi="Arial" w:cs="Arial"/>
                <w:sz w:val="14"/>
                <w:szCs w:val="14"/>
                <w:lang w:val="en-US"/>
              </w:rPr>
              <w:t xml:space="preserve"> II</w:t>
            </w:r>
            <w:r w:rsidRPr="00D12AB0">
              <w:rPr>
                <w:rFonts w:ascii="Arial" w:hAnsi="Arial" w:cs="Arial"/>
                <w:sz w:val="14"/>
                <w:szCs w:val="14"/>
                <w:lang w:val="en-US"/>
              </w:rPr>
              <w:t xml:space="preserve"> </w:t>
            </w:r>
            <w:r>
              <w:rPr>
                <w:rFonts w:ascii="Arial" w:hAnsi="Arial" w:cs="Arial"/>
                <w:sz w:val="14"/>
                <w:szCs w:val="14"/>
                <w:lang w:val="en-US"/>
              </w:rPr>
              <w:t xml:space="preserve"> </w:t>
            </w:r>
            <w:r w:rsidRPr="00D12AB0">
              <w:rPr>
                <w:rFonts w:ascii="Arial" w:hAnsi="Arial" w:cs="Arial"/>
                <w:sz w:val="14"/>
                <w:szCs w:val="14"/>
                <w:lang w:val="en-US"/>
              </w:rPr>
              <w:t>Cor.</w:t>
            </w:r>
            <w:r>
              <w:rPr>
                <w:rFonts w:ascii="Arial" w:hAnsi="Arial" w:cs="Arial"/>
                <w:sz w:val="14"/>
                <w:szCs w:val="14"/>
                <w:lang w:val="en-US"/>
              </w:rPr>
              <w:t xml:space="preserve"> </w:t>
            </w:r>
            <w:r w:rsidRPr="00D12AB0">
              <w:rPr>
                <w:rFonts w:ascii="Arial" w:hAnsi="Arial" w:cs="Arial"/>
                <w:sz w:val="14"/>
                <w:szCs w:val="14"/>
                <w:lang w:val="en-US"/>
              </w:rPr>
              <w:t xml:space="preserve"> 6,8.</w:t>
            </w:r>
          </w:p>
          <w:p w14:paraId="5AF8EDAB" w14:textId="77777777" w:rsidR="00111FD1" w:rsidRDefault="00111FD1" w:rsidP="00D12AB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12AB0">
              <w:rPr>
                <w:rFonts w:ascii="Arial" w:hAnsi="Arial" w:cs="Arial"/>
                <w:sz w:val="14"/>
                <w:szCs w:val="14"/>
                <w:lang w:val="en-US"/>
              </w:rPr>
              <w:t>(45)</w:t>
            </w:r>
            <w:r>
              <w:rPr>
                <w:rFonts w:ascii="Arial" w:hAnsi="Arial" w:cs="Arial"/>
                <w:sz w:val="14"/>
                <w:szCs w:val="14"/>
                <w:lang w:val="en-US"/>
              </w:rPr>
              <w:t xml:space="preserve">  </w:t>
            </w:r>
            <w:r w:rsidRPr="00D12AB0">
              <w:rPr>
                <w:rFonts w:ascii="Arial" w:hAnsi="Arial" w:cs="Arial"/>
                <w:sz w:val="14"/>
                <w:szCs w:val="14"/>
                <w:lang w:val="en-US"/>
              </w:rPr>
              <w:t xml:space="preserve">Fil. </w:t>
            </w:r>
            <w:r>
              <w:rPr>
                <w:rFonts w:ascii="Arial" w:hAnsi="Arial" w:cs="Arial"/>
                <w:sz w:val="14"/>
                <w:szCs w:val="14"/>
                <w:lang w:val="en-US"/>
              </w:rPr>
              <w:t xml:space="preserve"> </w:t>
            </w:r>
            <w:r w:rsidRPr="00D12AB0">
              <w:rPr>
                <w:rFonts w:ascii="Arial" w:hAnsi="Arial" w:cs="Arial"/>
                <w:sz w:val="14"/>
                <w:szCs w:val="14"/>
                <w:lang w:val="en-US"/>
              </w:rPr>
              <w:t>3,18-19</w:t>
            </w:r>
            <w:r>
              <w:rPr>
                <w:rFonts w:ascii="Arial" w:hAnsi="Arial" w:cs="Arial"/>
                <w:sz w:val="14"/>
                <w:szCs w:val="14"/>
                <w:lang w:val="en-US"/>
              </w:rPr>
              <w:t>.</w:t>
            </w:r>
          </w:p>
          <w:p w14:paraId="1AC29908" w14:textId="0BB741DF" w:rsidR="00111FD1" w:rsidRPr="00DE2121" w:rsidRDefault="00111FD1" w:rsidP="00EC538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12AB0">
              <w:rPr>
                <w:rFonts w:ascii="Arial" w:hAnsi="Arial" w:cs="Arial"/>
                <w:sz w:val="14"/>
                <w:szCs w:val="14"/>
                <w:lang w:val="en-US"/>
              </w:rPr>
              <w:t xml:space="preserve">(46) </w:t>
            </w:r>
            <w:r>
              <w:rPr>
                <w:rFonts w:ascii="Arial" w:hAnsi="Arial" w:cs="Arial"/>
                <w:sz w:val="14"/>
                <w:szCs w:val="14"/>
                <w:lang w:val="en-US"/>
              </w:rPr>
              <w:t xml:space="preserve"> </w:t>
            </w:r>
            <w:r w:rsidRPr="00D12AB0">
              <w:rPr>
                <w:rFonts w:ascii="Arial" w:hAnsi="Arial" w:cs="Arial"/>
                <w:sz w:val="14"/>
                <w:szCs w:val="14"/>
                <w:lang w:val="en-US"/>
              </w:rPr>
              <w:t>Rom. 16,18.</w:t>
            </w:r>
          </w:p>
        </w:tc>
        <w:tc>
          <w:tcPr>
            <w:tcW w:w="1984" w:type="dxa"/>
          </w:tcPr>
          <w:p w14:paraId="0220199A" w14:textId="77777777" w:rsidR="00111FD1" w:rsidRDefault="00111FD1" w:rsidP="00EC538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   </w:t>
            </w:r>
            <w:r w:rsidRPr="00D12AB0">
              <w:rPr>
                <w:rFonts w:ascii="Arial" w:hAnsi="Arial" w:cs="Arial"/>
                <w:sz w:val="14"/>
                <w:szCs w:val="14"/>
                <w:lang w:val="en-US"/>
              </w:rPr>
              <w:t xml:space="preserve">(47) </w:t>
            </w:r>
            <w:r>
              <w:rPr>
                <w:rFonts w:ascii="Arial" w:hAnsi="Arial" w:cs="Arial"/>
                <w:sz w:val="14"/>
                <w:szCs w:val="14"/>
                <w:lang w:val="en-US"/>
              </w:rPr>
              <w:t xml:space="preserve"> </w:t>
            </w:r>
            <w:r w:rsidRPr="00D12AB0">
              <w:rPr>
                <w:rFonts w:ascii="Arial" w:hAnsi="Arial" w:cs="Arial"/>
                <w:sz w:val="14"/>
                <w:szCs w:val="14"/>
                <w:lang w:val="en-US"/>
              </w:rPr>
              <w:t>Rom.</w:t>
            </w:r>
            <w:r>
              <w:rPr>
                <w:rFonts w:ascii="Arial" w:hAnsi="Arial" w:cs="Arial"/>
                <w:sz w:val="14"/>
                <w:szCs w:val="14"/>
                <w:lang w:val="en-US"/>
              </w:rPr>
              <w:t xml:space="preserve"> </w:t>
            </w:r>
            <w:r w:rsidRPr="00D12AB0">
              <w:rPr>
                <w:rFonts w:ascii="Arial" w:hAnsi="Arial" w:cs="Arial"/>
                <w:sz w:val="14"/>
                <w:szCs w:val="14"/>
                <w:lang w:val="en-US"/>
              </w:rPr>
              <w:t>13,13-14.</w:t>
            </w:r>
          </w:p>
          <w:p w14:paraId="56EB0F2A" w14:textId="7663E06A" w:rsidR="00111FD1" w:rsidRPr="00DE2121" w:rsidRDefault="00111FD1" w:rsidP="00EC538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12AB0">
              <w:rPr>
                <w:rFonts w:ascii="Arial" w:hAnsi="Arial" w:cs="Arial"/>
                <w:sz w:val="14"/>
                <w:szCs w:val="14"/>
                <w:lang w:val="en-US"/>
              </w:rPr>
              <w:t xml:space="preserve">(48) </w:t>
            </w:r>
            <w:r>
              <w:rPr>
                <w:rFonts w:ascii="Arial" w:hAnsi="Arial" w:cs="Arial"/>
                <w:sz w:val="14"/>
                <w:szCs w:val="14"/>
                <w:lang w:val="en-US"/>
              </w:rPr>
              <w:t xml:space="preserve"> I</w:t>
            </w:r>
            <w:r w:rsidRPr="00D12AB0">
              <w:rPr>
                <w:rFonts w:ascii="Arial" w:hAnsi="Arial" w:cs="Arial"/>
                <w:sz w:val="14"/>
                <w:szCs w:val="14"/>
                <w:lang w:val="en-US"/>
              </w:rPr>
              <w:t xml:space="preserve"> Cor. </w:t>
            </w:r>
            <w:r>
              <w:rPr>
                <w:rFonts w:ascii="Arial" w:hAnsi="Arial" w:cs="Arial"/>
                <w:sz w:val="14"/>
                <w:szCs w:val="14"/>
                <w:lang w:val="en-US"/>
              </w:rPr>
              <w:t xml:space="preserve"> </w:t>
            </w:r>
            <w:r w:rsidRPr="00D12AB0">
              <w:rPr>
                <w:rFonts w:ascii="Arial" w:hAnsi="Arial" w:cs="Arial"/>
                <w:sz w:val="14"/>
                <w:szCs w:val="14"/>
                <w:lang w:val="en-US"/>
              </w:rPr>
              <w:t>6,13</w:t>
            </w:r>
          </w:p>
        </w:tc>
        <w:tc>
          <w:tcPr>
            <w:tcW w:w="1407" w:type="dxa"/>
          </w:tcPr>
          <w:p w14:paraId="70A53752" w14:textId="77777777" w:rsidR="00111FD1" w:rsidRDefault="00111FD1" w:rsidP="00DB7E8C">
            <w:pPr>
              <w:pStyle w:val="Textonotapie"/>
              <w:ind w:left="0"/>
              <w:contextualSpacing/>
              <w:rPr>
                <w:rFonts w:ascii="Arial" w:hAnsi="Arial" w:cs="Arial"/>
                <w:sz w:val="14"/>
                <w:szCs w:val="14"/>
                <w:lang w:val="en-US"/>
              </w:rPr>
            </w:pPr>
            <w:r w:rsidRPr="00DB7E8C">
              <w:rPr>
                <w:rFonts w:ascii="Arial" w:hAnsi="Arial" w:cs="Arial"/>
                <w:sz w:val="14"/>
                <w:szCs w:val="14"/>
                <w:lang w:val="en-US"/>
              </w:rPr>
              <w:t xml:space="preserve">(49) </w:t>
            </w:r>
            <w:r>
              <w:rPr>
                <w:rFonts w:ascii="Arial" w:hAnsi="Arial" w:cs="Arial"/>
                <w:sz w:val="14"/>
                <w:szCs w:val="14"/>
                <w:lang w:val="en-US"/>
              </w:rPr>
              <w:t xml:space="preserve"> </w:t>
            </w:r>
            <w:r w:rsidRPr="00DB7E8C">
              <w:rPr>
                <w:rFonts w:ascii="Arial" w:hAnsi="Arial" w:cs="Arial"/>
                <w:sz w:val="14"/>
                <w:szCs w:val="14"/>
                <w:lang w:val="en-US"/>
              </w:rPr>
              <w:t>L</w:t>
            </w:r>
            <w:r>
              <w:rPr>
                <w:rFonts w:ascii="Arial" w:hAnsi="Arial" w:cs="Arial"/>
                <w:sz w:val="14"/>
                <w:szCs w:val="14"/>
                <w:lang w:val="en-US"/>
              </w:rPr>
              <w:t>c</w:t>
            </w:r>
            <w:r w:rsidRPr="00DB7E8C">
              <w:rPr>
                <w:rFonts w:ascii="Arial" w:hAnsi="Arial" w:cs="Arial"/>
                <w:sz w:val="14"/>
                <w:szCs w:val="14"/>
                <w:lang w:val="en-US"/>
              </w:rPr>
              <w:t xml:space="preserve">. </w:t>
            </w:r>
            <w:r>
              <w:rPr>
                <w:rFonts w:ascii="Arial" w:hAnsi="Arial" w:cs="Arial"/>
                <w:sz w:val="14"/>
                <w:szCs w:val="14"/>
                <w:lang w:val="en-US"/>
              </w:rPr>
              <w:t xml:space="preserve"> </w:t>
            </w:r>
            <w:r w:rsidRPr="00DB7E8C">
              <w:rPr>
                <w:rFonts w:ascii="Arial" w:hAnsi="Arial" w:cs="Arial"/>
                <w:sz w:val="14"/>
                <w:szCs w:val="14"/>
                <w:lang w:val="en-US"/>
              </w:rPr>
              <w:t>10,35</w:t>
            </w:r>
          </w:p>
          <w:p w14:paraId="44F3686C" w14:textId="53A92200" w:rsidR="00111FD1" w:rsidRPr="00DE2121" w:rsidRDefault="00111FD1" w:rsidP="00DB7E8C">
            <w:pPr>
              <w:pStyle w:val="Textonotapie"/>
              <w:ind w:left="0"/>
              <w:contextualSpacing/>
              <w:rPr>
                <w:rFonts w:ascii="Arial" w:hAnsi="Arial" w:cs="Arial"/>
                <w:sz w:val="14"/>
                <w:szCs w:val="14"/>
                <w:lang w:val="en-US"/>
              </w:rPr>
            </w:pPr>
            <w:r w:rsidRPr="00335A18">
              <w:rPr>
                <w:rFonts w:ascii="Arial" w:hAnsi="Arial" w:cs="Arial"/>
                <w:sz w:val="14"/>
                <w:szCs w:val="14"/>
                <w:lang w:val="en-US"/>
              </w:rPr>
              <w:t>(</w:t>
            </w:r>
            <w:r>
              <w:rPr>
                <w:rFonts w:ascii="Arial" w:hAnsi="Arial" w:cs="Arial"/>
                <w:sz w:val="14"/>
                <w:szCs w:val="14"/>
                <w:lang w:val="en-US"/>
              </w:rPr>
              <w:t>50)</w:t>
            </w:r>
            <w:r w:rsidRPr="00335A18">
              <w:rPr>
                <w:rFonts w:ascii="Arial" w:hAnsi="Arial" w:cs="Arial"/>
                <w:sz w:val="14"/>
                <w:szCs w:val="14"/>
                <w:lang w:val="en-US"/>
              </w:rPr>
              <w:t xml:space="preserve"> </w:t>
            </w:r>
            <w:r>
              <w:rPr>
                <w:rFonts w:ascii="Arial" w:hAnsi="Arial" w:cs="Arial"/>
                <w:sz w:val="14"/>
                <w:szCs w:val="14"/>
                <w:lang w:val="en-US"/>
              </w:rPr>
              <w:t xml:space="preserve"> I</w:t>
            </w:r>
            <w:r w:rsidRPr="00335A18">
              <w:rPr>
                <w:rFonts w:ascii="Arial" w:hAnsi="Arial" w:cs="Arial"/>
                <w:sz w:val="14"/>
                <w:szCs w:val="14"/>
                <w:lang w:val="en-US"/>
              </w:rPr>
              <w:t xml:space="preserve"> Cor. 15,10.</w:t>
            </w:r>
          </w:p>
        </w:tc>
      </w:tr>
    </w:tbl>
    <w:p w14:paraId="339A0EC8" w14:textId="77777777" w:rsidR="00111FD1" w:rsidRPr="00DE2121" w:rsidRDefault="00111FD1" w:rsidP="00336114">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3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1BBF47BC" w14:textId="77777777" w:rsidTr="00B24837">
        <w:tc>
          <w:tcPr>
            <w:tcW w:w="1844" w:type="dxa"/>
          </w:tcPr>
          <w:p w14:paraId="055376C3" w14:textId="408544B1" w:rsidR="00111FD1" w:rsidRPr="00335A18" w:rsidRDefault="00111FD1" w:rsidP="0046411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35A18">
              <w:rPr>
                <w:rFonts w:ascii="Arial" w:hAnsi="Arial" w:cs="Arial"/>
                <w:sz w:val="14"/>
                <w:szCs w:val="14"/>
                <w:lang w:val="en-US"/>
              </w:rPr>
              <w:t>(51</w:t>
            </w:r>
            <w:r>
              <w:rPr>
                <w:rFonts w:ascii="Arial" w:hAnsi="Arial" w:cs="Arial"/>
                <w:sz w:val="14"/>
                <w:szCs w:val="14"/>
                <w:lang w:val="en-US"/>
              </w:rPr>
              <w:t>)  I</w:t>
            </w:r>
            <w:r w:rsidRPr="00335A18">
              <w:rPr>
                <w:rFonts w:ascii="Arial" w:hAnsi="Arial" w:cs="Arial"/>
                <w:sz w:val="14"/>
                <w:szCs w:val="14"/>
                <w:lang w:val="en-US"/>
              </w:rPr>
              <w:t>b</w:t>
            </w:r>
            <w:r>
              <w:rPr>
                <w:rFonts w:ascii="Arial" w:hAnsi="Arial" w:cs="Arial"/>
                <w:sz w:val="14"/>
                <w:szCs w:val="14"/>
                <w:lang w:val="en-US"/>
              </w:rPr>
              <w:t>i</w:t>
            </w:r>
            <w:r w:rsidRPr="00335A18">
              <w:rPr>
                <w:rFonts w:ascii="Arial" w:hAnsi="Arial" w:cs="Arial"/>
                <w:sz w:val="14"/>
                <w:szCs w:val="14"/>
                <w:lang w:val="en-US"/>
              </w:rPr>
              <w:t>d. 9,9.</w:t>
            </w:r>
          </w:p>
          <w:p w14:paraId="724E0022" w14:textId="77777777" w:rsidR="00111FD1" w:rsidRDefault="00111FD1" w:rsidP="00B1433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35A18">
              <w:rPr>
                <w:rFonts w:ascii="Arial" w:hAnsi="Arial" w:cs="Arial"/>
                <w:sz w:val="14"/>
                <w:szCs w:val="14"/>
                <w:lang w:val="en-US"/>
              </w:rPr>
              <w:t>(52)</w:t>
            </w:r>
            <w:r>
              <w:rPr>
                <w:rFonts w:ascii="Arial" w:hAnsi="Arial" w:cs="Arial"/>
                <w:sz w:val="14"/>
                <w:szCs w:val="14"/>
                <w:lang w:val="en-US"/>
              </w:rPr>
              <w:t xml:space="preserve">  I</w:t>
            </w:r>
            <w:r w:rsidRPr="00335A18">
              <w:rPr>
                <w:rFonts w:ascii="Arial" w:hAnsi="Arial" w:cs="Arial"/>
                <w:sz w:val="14"/>
                <w:szCs w:val="14"/>
                <w:lang w:val="en-US"/>
              </w:rPr>
              <w:t>b</w:t>
            </w:r>
            <w:r>
              <w:rPr>
                <w:rFonts w:ascii="Arial" w:hAnsi="Arial" w:cs="Arial"/>
                <w:sz w:val="14"/>
                <w:szCs w:val="14"/>
                <w:lang w:val="en-US"/>
              </w:rPr>
              <w:t>i</w:t>
            </w:r>
            <w:r w:rsidRPr="00335A18">
              <w:rPr>
                <w:rFonts w:ascii="Arial" w:hAnsi="Arial" w:cs="Arial"/>
                <w:sz w:val="14"/>
                <w:szCs w:val="14"/>
                <w:lang w:val="en-US"/>
              </w:rPr>
              <w:t>d.</w:t>
            </w:r>
          </w:p>
          <w:p w14:paraId="6DFFD94C" w14:textId="4CD45FF3" w:rsidR="00111FD1" w:rsidRPr="00DE2121" w:rsidRDefault="00111FD1" w:rsidP="00BD7E02">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335A18">
              <w:rPr>
                <w:rFonts w:ascii="Arial" w:hAnsi="Arial" w:cs="Arial"/>
                <w:sz w:val="14"/>
                <w:szCs w:val="14"/>
                <w:lang w:val="en-US"/>
              </w:rPr>
              <w:t>(53)</w:t>
            </w:r>
            <w:r>
              <w:rPr>
                <w:rFonts w:ascii="Arial" w:hAnsi="Arial" w:cs="Arial"/>
                <w:sz w:val="14"/>
                <w:szCs w:val="14"/>
                <w:lang w:val="en-US"/>
              </w:rPr>
              <w:t xml:space="preserve"> </w:t>
            </w:r>
            <w:r w:rsidRPr="00335A18">
              <w:rPr>
                <w:rFonts w:ascii="Arial" w:hAnsi="Arial" w:cs="Arial"/>
                <w:sz w:val="14"/>
                <w:szCs w:val="14"/>
                <w:lang w:val="en-US"/>
              </w:rPr>
              <w:t xml:space="preserve"> Mt. 10,10.</w:t>
            </w:r>
          </w:p>
        </w:tc>
        <w:tc>
          <w:tcPr>
            <w:tcW w:w="1984" w:type="dxa"/>
          </w:tcPr>
          <w:p w14:paraId="3A79EDC1" w14:textId="04369E40" w:rsidR="00111FD1" w:rsidRDefault="00111FD1" w:rsidP="0046411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35A18">
              <w:rPr>
                <w:rFonts w:ascii="Arial" w:hAnsi="Arial" w:cs="Arial"/>
                <w:sz w:val="14"/>
                <w:szCs w:val="14"/>
                <w:lang w:val="en-US"/>
              </w:rPr>
              <w:t xml:space="preserve">(54) </w:t>
            </w:r>
            <w:r>
              <w:rPr>
                <w:rFonts w:ascii="Arial" w:hAnsi="Arial" w:cs="Arial"/>
                <w:sz w:val="14"/>
                <w:szCs w:val="14"/>
                <w:lang w:val="en-US"/>
              </w:rPr>
              <w:t xml:space="preserve"> I</w:t>
            </w:r>
            <w:r w:rsidRPr="00335A18">
              <w:rPr>
                <w:rFonts w:ascii="Arial" w:hAnsi="Arial" w:cs="Arial"/>
                <w:sz w:val="14"/>
                <w:szCs w:val="14"/>
                <w:lang w:val="en-US"/>
              </w:rPr>
              <w:t xml:space="preserve"> Cor. 9,15</w:t>
            </w:r>
            <w:r>
              <w:rPr>
                <w:rFonts w:ascii="Arial" w:hAnsi="Arial" w:cs="Arial"/>
                <w:sz w:val="14"/>
                <w:szCs w:val="14"/>
                <w:lang w:val="en-US"/>
              </w:rPr>
              <w:t>.</w:t>
            </w:r>
          </w:p>
          <w:p w14:paraId="4D54B483" w14:textId="1C11DD89" w:rsidR="00111FD1" w:rsidRDefault="00111FD1" w:rsidP="00464110">
            <w:pPr>
              <w:pStyle w:val="Textonotapie"/>
              <w:ind w:left="0"/>
              <w:contextualSpacing/>
              <w:rPr>
                <w:rFonts w:ascii="Arial" w:hAnsi="Arial" w:cs="Arial"/>
                <w:sz w:val="14"/>
                <w:szCs w:val="14"/>
                <w:lang w:val="en-US"/>
              </w:rPr>
            </w:pPr>
            <w:r>
              <w:rPr>
                <w:rFonts w:ascii="Arial" w:hAnsi="Arial" w:cs="Arial"/>
                <w:sz w:val="14"/>
                <w:szCs w:val="14"/>
                <w:lang w:val="en-US"/>
              </w:rPr>
              <w:t xml:space="preserve">    (55)  Ibid. 3,8</w:t>
            </w:r>
          </w:p>
          <w:p w14:paraId="72A2DF79" w14:textId="2FC888D3" w:rsidR="00111FD1" w:rsidRPr="00DE2121" w:rsidRDefault="00111FD1" w:rsidP="0046411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64110">
              <w:rPr>
                <w:rFonts w:ascii="Arial" w:hAnsi="Arial" w:cs="Arial"/>
                <w:sz w:val="14"/>
                <w:szCs w:val="14"/>
                <w:lang w:val="en-US"/>
              </w:rPr>
              <w:t>(56</w:t>
            </w:r>
            <w:r>
              <w:rPr>
                <w:rFonts w:ascii="Arial" w:hAnsi="Arial" w:cs="Arial"/>
                <w:sz w:val="14"/>
                <w:szCs w:val="14"/>
                <w:lang w:val="en-US"/>
              </w:rPr>
              <w:t>)</w:t>
            </w:r>
            <w:r w:rsidRPr="00464110">
              <w:rPr>
                <w:rFonts w:ascii="Arial" w:hAnsi="Arial" w:cs="Arial"/>
                <w:sz w:val="14"/>
                <w:szCs w:val="14"/>
                <w:lang w:val="en-US"/>
              </w:rPr>
              <w:t xml:space="preserve"> </w:t>
            </w:r>
            <w:r>
              <w:rPr>
                <w:rFonts w:ascii="Arial" w:hAnsi="Arial" w:cs="Arial"/>
                <w:sz w:val="14"/>
                <w:szCs w:val="14"/>
                <w:lang w:val="en-US"/>
              </w:rPr>
              <w:t xml:space="preserve"> I</w:t>
            </w:r>
            <w:r w:rsidRPr="00464110">
              <w:rPr>
                <w:rFonts w:ascii="Arial" w:hAnsi="Arial" w:cs="Arial"/>
                <w:sz w:val="14"/>
                <w:szCs w:val="14"/>
                <w:lang w:val="en-US"/>
              </w:rPr>
              <w:t xml:space="preserve"> Cor. 9,19.</w:t>
            </w:r>
          </w:p>
        </w:tc>
        <w:tc>
          <w:tcPr>
            <w:tcW w:w="1407" w:type="dxa"/>
          </w:tcPr>
          <w:p w14:paraId="3E61A8EF" w14:textId="77777777" w:rsidR="00111FD1" w:rsidRDefault="00111FD1" w:rsidP="00B14330">
            <w:pPr>
              <w:pStyle w:val="Textonotapie"/>
              <w:ind w:left="0"/>
              <w:contextualSpacing/>
              <w:rPr>
                <w:rFonts w:ascii="Arial" w:hAnsi="Arial" w:cs="Arial"/>
                <w:sz w:val="14"/>
                <w:szCs w:val="14"/>
                <w:lang w:val="en-US"/>
              </w:rPr>
            </w:pPr>
            <w:r w:rsidRPr="00464110">
              <w:rPr>
                <w:rFonts w:ascii="Arial" w:hAnsi="Arial" w:cs="Arial"/>
                <w:sz w:val="14"/>
                <w:szCs w:val="14"/>
                <w:lang w:val="en-US"/>
              </w:rPr>
              <w:t>(57)</w:t>
            </w:r>
            <w:r>
              <w:rPr>
                <w:rFonts w:ascii="Arial" w:hAnsi="Arial" w:cs="Arial"/>
                <w:sz w:val="14"/>
                <w:szCs w:val="14"/>
                <w:lang w:val="en-US"/>
              </w:rPr>
              <w:t xml:space="preserve"> </w:t>
            </w:r>
            <w:r w:rsidRPr="00464110">
              <w:rPr>
                <w:rFonts w:ascii="Arial" w:hAnsi="Arial" w:cs="Arial"/>
                <w:sz w:val="14"/>
                <w:szCs w:val="14"/>
                <w:lang w:val="en-US"/>
              </w:rPr>
              <w:t xml:space="preserve"> </w:t>
            </w:r>
            <w:r>
              <w:rPr>
                <w:rFonts w:ascii="Arial" w:hAnsi="Arial" w:cs="Arial"/>
                <w:sz w:val="14"/>
                <w:szCs w:val="14"/>
                <w:lang w:val="en-US"/>
              </w:rPr>
              <w:t>I</w:t>
            </w:r>
            <w:r w:rsidRPr="00464110">
              <w:rPr>
                <w:rFonts w:ascii="Arial" w:hAnsi="Arial" w:cs="Arial"/>
                <w:sz w:val="14"/>
                <w:szCs w:val="14"/>
                <w:lang w:val="en-US"/>
              </w:rPr>
              <w:t>b</w:t>
            </w:r>
            <w:r>
              <w:rPr>
                <w:rFonts w:ascii="Arial" w:hAnsi="Arial" w:cs="Arial"/>
                <w:sz w:val="14"/>
                <w:szCs w:val="14"/>
                <w:lang w:val="en-US"/>
              </w:rPr>
              <w:t>i</w:t>
            </w:r>
            <w:r w:rsidRPr="00464110">
              <w:rPr>
                <w:rFonts w:ascii="Arial" w:hAnsi="Arial" w:cs="Arial"/>
                <w:sz w:val="14"/>
                <w:szCs w:val="14"/>
                <w:lang w:val="en-US"/>
              </w:rPr>
              <w:t xml:space="preserve">d, </w:t>
            </w:r>
            <w:r>
              <w:rPr>
                <w:rFonts w:ascii="Arial" w:hAnsi="Arial" w:cs="Arial"/>
                <w:sz w:val="14"/>
                <w:szCs w:val="14"/>
                <w:lang w:val="en-US"/>
              </w:rPr>
              <w:t xml:space="preserve"> </w:t>
            </w:r>
            <w:r w:rsidRPr="00464110">
              <w:rPr>
                <w:rFonts w:ascii="Arial" w:hAnsi="Arial" w:cs="Arial"/>
                <w:sz w:val="14"/>
                <w:szCs w:val="14"/>
                <w:lang w:val="en-US"/>
              </w:rPr>
              <w:t>22.</w:t>
            </w:r>
          </w:p>
          <w:p w14:paraId="3648A3C3" w14:textId="0F18EE2D" w:rsidR="00111FD1" w:rsidRPr="00DE2121" w:rsidRDefault="00111FD1" w:rsidP="00B14330">
            <w:pPr>
              <w:pStyle w:val="Textonotapie"/>
              <w:ind w:left="0"/>
              <w:contextualSpacing/>
              <w:rPr>
                <w:rFonts w:ascii="Arial" w:hAnsi="Arial" w:cs="Arial"/>
                <w:sz w:val="14"/>
                <w:szCs w:val="14"/>
                <w:lang w:val="en-US"/>
              </w:rPr>
            </w:pPr>
            <w:r w:rsidRPr="00464110">
              <w:rPr>
                <w:rFonts w:ascii="Arial" w:hAnsi="Arial" w:cs="Arial"/>
                <w:sz w:val="14"/>
                <w:szCs w:val="14"/>
                <w:lang w:val="en-US"/>
              </w:rPr>
              <w:t>(58)</w:t>
            </w:r>
            <w:r>
              <w:rPr>
                <w:rFonts w:ascii="Arial" w:hAnsi="Arial" w:cs="Arial"/>
                <w:sz w:val="14"/>
                <w:szCs w:val="14"/>
                <w:lang w:val="en-US"/>
              </w:rPr>
              <w:t xml:space="preserve"> </w:t>
            </w:r>
            <w:r w:rsidRPr="00464110">
              <w:rPr>
                <w:rFonts w:ascii="Arial" w:hAnsi="Arial" w:cs="Arial"/>
                <w:sz w:val="14"/>
                <w:szCs w:val="14"/>
                <w:lang w:val="en-US"/>
              </w:rPr>
              <w:t xml:space="preserve"> Mt. </w:t>
            </w:r>
            <w:r>
              <w:rPr>
                <w:rFonts w:ascii="Arial" w:hAnsi="Arial" w:cs="Arial"/>
                <w:sz w:val="14"/>
                <w:szCs w:val="14"/>
                <w:lang w:val="en-US"/>
              </w:rPr>
              <w:t xml:space="preserve"> </w:t>
            </w:r>
            <w:r w:rsidRPr="00464110">
              <w:rPr>
                <w:rFonts w:ascii="Arial" w:hAnsi="Arial" w:cs="Arial"/>
                <w:sz w:val="14"/>
                <w:szCs w:val="14"/>
                <w:lang w:val="en-US"/>
              </w:rPr>
              <w:t>23,37</w:t>
            </w:r>
            <w:r>
              <w:rPr>
                <w:rFonts w:ascii="Arial" w:hAnsi="Arial" w:cs="Arial"/>
                <w:sz w:val="14"/>
                <w:szCs w:val="14"/>
                <w:lang w:val="en-US"/>
              </w:rPr>
              <w:t>.</w:t>
            </w:r>
          </w:p>
        </w:tc>
      </w:tr>
    </w:tbl>
    <w:p w14:paraId="142FAD40" w14:textId="77777777" w:rsidR="00111FD1" w:rsidRPr="00DE2121" w:rsidRDefault="00111FD1" w:rsidP="00336114">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E4013" w14:paraId="6F702785" w14:textId="77777777" w:rsidTr="00B24837">
        <w:tc>
          <w:tcPr>
            <w:tcW w:w="1844" w:type="dxa"/>
          </w:tcPr>
          <w:p w14:paraId="04161B56" w14:textId="20F2FE0E" w:rsidR="00111FD1" w:rsidRPr="00DE2121" w:rsidRDefault="00111FD1" w:rsidP="00BD7E02">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sidRPr="009E403C">
              <w:rPr>
                <w:rFonts w:ascii="Arial" w:hAnsi="Arial" w:cs="Arial"/>
                <w:sz w:val="14"/>
                <w:szCs w:val="14"/>
                <w:lang w:val="en-US"/>
              </w:rPr>
              <w:t>(59)</w:t>
            </w:r>
            <w:r>
              <w:rPr>
                <w:rFonts w:ascii="Arial" w:hAnsi="Arial" w:cs="Arial"/>
                <w:sz w:val="14"/>
                <w:szCs w:val="14"/>
                <w:lang w:val="en-US"/>
              </w:rPr>
              <w:t xml:space="preserve"> </w:t>
            </w:r>
            <w:r w:rsidRPr="009E403C">
              <w:rPr>
                <w:rFonts w:ascii="Arial" w:hAnsi="Arial" w:cs="Arial"/>
                <w:sz w:val="14"/>
                <w:szCs w:val="14"/>
                <w:lang w:val="en-US"/>
              </w:rPr>
              <w:t xml:space="preserve"> </w:t>
            </w:r>
            <w:r>
              <w:rPr>
                <w:rFonts w:ascii="Arial" w:hAnsi="Arial" w:cs="Arial"/>
                <w:sz w:val="14"/>
                <w:szCs w:val="14"/>
                <w:lang w:val="en-US"/>
              </w:rPr>
              <w:t>II</w:t>
            </w:r>
            <w:r w:rsidRPr="009E403C">
              <w:rPr>
                <w:rFonts w:ascii="Arial" w:hAnsi="Arial" w:cs="Arial"/>
                <w:sz w:val="14"/>
                <w:szCs w:val="14"/>
                <w:lang w:val="en-US"/>
              </w:rPr>
              <w:t xml:space="preserve"> </w:t>
            </w:r>
            <w:r>
              <w:rPr>
                <w:rFonts w:ascii="Arial" w:hAnsi="Arial" w:cs="Arial"/>
                <w:sz w:val="14"/>
                <w:szCs w:val="14"/>
                <w:lang w:val="en-US"/>
              </w:rPr>
              <w:t xml:space="preserve"> </w:t>
            </w:r>
            <w:r w:rsidRPr="009E403C">
              <w:rPr>
                <w:rFonts w:ascii="Arial" w:hAnsi="Arial" w:cs="Arial"/>
                <w:sz w:val="14"/>
                <w:szCs w:val="14"/>
                <w:lang w:val="en-US"/>
              </w:rPr>
              <w:t>Cor.</w:t>
            </w:r>
            <w:r>
              <w:rPr>
                <w:rFonts w:ascii="Arial" w:hAnsi="Arial" w:cs="Arial"/>
                <w:sz w:val="14"/>
                <w:szCs w:val="14"/>
                <w:lang w:val="en-US"/>
              </w:rPr>
              <w:t xml:space="preserve"> </w:t>
            </w:r>
            <w:r w:rsidRPr="009E403C">
              <w:rPr>
                <w:rFonts w:ascii="Arial" w:hAnsi="Arial" w:cs="Arial"/>
                <w:sz w:val="14"/>
                <w:szCs w:val="14"/>
                <w:lang w:val="en-US"/>
              </w:rPr>
              <w:t xml:space="preserve"> 11,29.</w:t>
            </w:r>
            <w:r>
              <w:rPr>
                <w:rFonts w:ascii="Arial" w:hAnsi="Arial" w:cs="Arial"/>
                <w:sz w:val="14"/>
                <w:szCs w:val="14"/>
                <w:lang w:val="en-US"/>
              </w:rPr>
              <w:t xml:space="preserve">  </w:t>
            </w:r>
          </w:p>
        </w:tc>
        <w:tc>
          <w:tcPr>
            <w:tcW w:w="1984" w:type="dxa"/>
          </w:tcPr>
          <w:p w14:paraId="5F2376BA" w14:textId="2D4EDBFA" w:rsidR="00111FD1" w:rsidRPr="00DE2121" w:rsidRDefault="00111FD1" w:rsidP="00BD7E02">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sidRPr="009E403C">
              <w:rPr>
                <w:rFonts w:ascii="Arial" w:hAnsi="Arial" w:cs="Arial"/>
                <w:sz w:val="14"/>
                <w:szCs w:val="14"/>
                <w:lang w:val="en-US"/>
              </w:rPr>
              <w:t xml:space="preserve">(60) </w:t>
            </w:r>
            <w:r>
              <w:rPr>
                <w:rFonts w:ascii="Arial" w:hAnsi="Arial" w:cs="Arial"/>
                <w:sz w:val="14"/>
                <w:szCs w:val="14"/>
                <w:lang w:val="en-US"/>
              </w:rPr>
              <w:t xml:space="preserve"> I</w:t>
            </w:r>
            <w:r w:rsidRPr="009E403C">
              <w:rPr>
                <w:rFonts w:ascii="Arial" w:hAnsi="Arial" w:cs="Arial"/>
                <w:sz w:val="14"/>
                <w:szCs w:val="14"/>
                <w:lang w:val="en-US"/>
              </w:rPr>
              <w:t xml:space="preserve"> Cor.</w:t>
            </w:r>
            <w:r>
              <w:rPr>
                <w:rFonts w:ascii="Arial" w:hAnsi="Arial" w:cs="Arial"/>
                <w:sz w:val="14"/>
                <w:szCs w:val="14"/>
                <w:lang w:val="en-US"/>
              </w:rPr>
              <w:t xml:space="preserve"> </w:t>
            </w:r>
            <w:r w:rsidRPr="009E403C">
              <w:rPr>
                <w:rFonts w:ascii="Arial" w:hAnsi="Arial" w:cs="Arial"/>
                <w:sz w:val="14"/>
                <w:szCs w:val="14"/>
                <w:lang w:val="en-US"/>
              </w:rPr>
              <w:t xml:space="preserve"> 4,21</w:t>
            </w:r>
            <w:r>
              <w:rPr>
                <w:rFonts w:ascii="Arial" w:hAnsi="Arial" w:cs="Arial"/>
                <w:sz w:val="14"/>
                <w:szCs w:val="14"/>
                <w:lang w:val="en-US"/>
              </w:rPr>
              <w:t xml:space="preserve">. </w:t>
            </w:r>
          </w:p>
        </w:tc>
        <w:tc>
          <w:tcPr>
            <w:tcW w:w="1407" w:type="dxa"/>
          </w:tcPr>
          <w:p w14:paraId="6E8E9828" w14:textId="4559E295" w:rsidR="00111FD1" w:rsidRPr="00DE2121" w:rsidRDefault="00111FD1" w:rsidP="007E401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E403C">
              <w:rPr>
                <w:rFonts w:ascii="Arial" w:hAnsi="Arial" w:cs="Arial"/>
                <w:sz w:val="14"/>
                <w:szCs w:val="14"/>
                <w:lang w:val="en-US"/>
              </w:rPr>
              <w:t>(61)</w:t>
            </w:r>
            <w:r>
              <w:rPr>
                <w:rFonts w:ascii="Arial" w:hAnsi="Arial" w:cs="Arial"/>
                <w:sz w:val="14"/>
                <w:szCs w:val="14"/>
                <w:lang w:val="en-US"/>
              </w:rPr>
              <w:t xml:space="preserve"> </w:t>
            </w:r>
            <w:r w:rsidRPr="009E403C">
              <w:rPr>
                <w:rFonts w:ascii="Arial" w:hAnsi="Arial" w:cs="Arial"/>
                <w:sz w:val="14"/>
                <w:szCs w:val="14"/>
                <w:lang w:val="en-US"/>
              </w:rPr>
              <w:t xml:space="preserve"> Jn.</w:t>
            </w:r>
            <w:r>
              <w:rPr>
                <w:rFonts w:ascii="Arial" w:hAnsi="Arial" w:cs="Arial"/>
                <w:sz w:val="14"/>
                <w:szCs w:val="14"/>
                <w:lang w:val="en-US"/>
              </w:rPr>
              <w:t xml:space="preserve"> </w:t>
            </w:r>
            <w:r w:rsidRPr="009E403C">
              <w:rPr>
                <w:rFonts w:ascii="Arial" w:hAnsi="Arial" w:cs="Arial"/>
                <w:sz w:val="14"/>
                <w:szCs w:val="14"/>
                <w:lang w:val="en-US"/>
              </w:rPr>
              <w:t xml:space="preserve">18,11. </w:t>
            </w:r>
          </w:p>
        </w:tc>
      </w:tr>
    </w:tbl>
    <w:p w14:paraId="3CA91639" w14:textId="77777777" w:rsidR="00111FD1" w:rsidRPr="00DE2121" w:rsidRDefault="00111FD1" w:rsidP="002A4A8C">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1">
    <w:p w14:paraId="671C787D" w14:textId="77777777" w:rsidR="00111FD1" w:rsidRPr="00DE2121" w:rsidRDefault="00111FD1" w:rsidP="008E1296">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E4013" w14:paraId="4449C667" w14:textId="77777777" w:rsidTr="00B24837">
        <w:tc>
          <w:tcPr>
            <w:tcW w:w="1844" w:type="dxa"/>
          </w:tcPr>
          <w:p w14:paraId="4A473C3C" w14:textId="77777777" w:rsidR="00111FD1" w:rsidRPr="00DE2121" w:rsidRDefault="00111FD1" w:rsidP="00083120">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DE2121">
              <w:rPr>
                <w:rFonts w:ascii="Arial" w:hAnsi="Arial" w:cs="Arial"/>
                <w:sz w:val="14"/>
                <w:szCs w:val="14"/>
                <w:lang w:val="en-US"/>
              </w:rPr>
              <w:t xml:space="preserve"> </w:t>
            </w:r>
            <w:r>
              <w:rPr>
                <w:rFonts w:ascii="Arial" w:hAnsi="Arial" w:cs="Arial"/>
                <w:sz w:val="14"/>
                <w:szCs w:val="14"/>
                <w:lang w:val="en-US"/>
              </w:rPr>
              <w:t xml:space="preserve">  </w:t>
            </w:r>
            <w:r w:rsidRPr="008E1296">
              <w:rPr>
                <w:rFonts w:ascii="Arial" w:hAnsi="Arial" w:cs="Arial"/>
                <w:sz w:val="14"/>
                <w:szCs w:val="14"/>
                <w:lang w:val="en-US"/>
              </w:rPr>
              <w:t>(62)</w:t>
            </w:r>
            <w:r>
              <w:rPr>
                <w:rFonts w:ascii="Arial" w:hAnsi="Arial" w:cs="Arial"/>
                <w:sz w:val="14"/>
                <w:szCs w:val="14"/>
                <w:lang w:val="en-US"/>
              </w:rPr>
              <w:t xml:space="preserve"> </w:t>
            </w:r>
            <w:r w:rsidRPr="008E1296">
              <w:rPr>
                <w:rFonts w:ascii="Arial" w:hAnsi="Arial" w:cs="Arial"/>
                <w:sz w:val="14"/>
                <w:szCs w:val="14"/>
                <w:lang w:val="en-US"/>
              </w:rPr>
              <w:t xml:space="preserve"> Rom. 1</w:t>
            </w:r>
            <w:r>
              <w:rPr>
                <w:rFonts w:ascii="Arial" w:hAnsi="Arial" w:cs="Arial"/>
                <w:sz w:val="14"/>
                <w:szCs w:val="14"/>
                <w:lang w:val="en-US"/>
              </w:rPr>
              <w:t>0</w:t>
            </w:r>
            <w:r w:rsidRPr="008E1296">
              <w:rPr>
                <w:rFonts w:ascii="Arial" w:hAnsi="Arial" w:cs="Arial"/>
                <w:sz w:val="14"/>
                <w:szCs w:val="14"/>
                <w:lang w:val="en-US"/>
              </w:rPr>
              <w:t>,1.</w:t>
            </w:r>
          </w:p>
        </w:tc>
        <w:tc>
          <w:tcPr>
            <w:tcW w:w="1984" w:type="dxa"/>
          </w:tcPr>
          <w:p w14:paraId="29DEA80F" w14:textId="24565A07" w:rsidR="00111FD1" w:rsidRPr="00DE2121" w:rsidRDefault="00111FD1" w:rsidP="0008312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   </w:t>
            </w:r>
            <w:r w:rsidRPr="008E1296">
              <w:rPr>
                <w:rFonts w:ascii="Arial" w:hAnsi="Arial" w:cs="Arial"/>
                <w:sz w:val="14"/>
                <w:szCs w:val="14"/>
                <w:lang w:val="en-US"/>
              </w:rPr>
              <w:t xml:space="preserve"> </w:t>
            </w:r>
            <w:r>
              <w:rPr>
                <w:rFonts w:ascii="Arial" w:hAnsi="Arial" w:cs="Arial"/>
                <w:sz w:val="14"/>
                <w:szCs w:val="14"/>
                <w:lang w:val="en-US"/>
              </w:rPr>
              <w:t xml:space="preserve">     </w:t>
            </w:r>
            <w:r w:rsidRPr="008E1296">
              <w:rPr>
                <w:rFonts w:ascii="Arial" w:hAnsi="Arial" w:cs="Arial"/>
                <w:sz w:val="14"/>
                <w:szCs w:val="14"/>
                <w:lang w:val="en-US"/>
              </w:rPr>
              <w:t>(63)</w:t>
            </w:r>
            <w:r>
              <w:rPr>
                <w:rFonts w:ascii="Arial" w:hAnsi="Arial" w:cs="Arial"/>
                <w:sz w:val="14"/>
                <w:szCs w:val="14"/>
                <w:lang w:val="en-US"/>
              </w:rPr>
              <w:t xml:space="preserve"> </w:t>
            </w:r>
            <w:r w:rsidRPr="008E1296">
              <w:rPr>
                <w:rFonts w:ascii="Arial" w:hAnsi="Arial" w:cs="Arial"/>
                <w:sz w:val="14"/>
                <w:szCs w:val="14"/>
                <w:lang w:val="en-US"/>
              </w:rPr>
              <w:t xml:space="preserve"> </w:t>
            </w:r>
            <w:r>
              <w:rPr>
                <w:rFonts w:ascii="Arial" w:hAnsi="Arial" w:cs="Arial"/>
                <w:sz w:val="14"/>
                <w:szCs w:val="14"/>
                <w:lang w:val="en-US"/>
              </w:rPr>
              <w:t>I</w:t>
            </w:r>
            <w:r w:rsidRPr="008E1296">
              <w:rPr>
                <w:rFonts w:ascii="Arial" w:hAnsi="Arial" w:cs="Arial"/>
                <w:sz w:val="14"/>
                <w:szCs w:val="14"/>
                <w:lang w:val="en-US"/>
              </w:rPr>
              <w:t>b</w:t>
            </w:r>
            <w:r>
              <w:rPr>
                <w:rFonts w:ascii="Arial" w:hAnsi="Arial" w:cs="Arial"/>
                <w:sz w:val="14"/>
                <w:szCs w:val="14"/>
                <w:lang w:val="en-US"/>
              </w:rPr>
              <w:t>i</w:t>
            </w:r>
            <w:r w:rsidRPr="008E1296">
              <w:rPr>
                <w:rFonts w:ascii="Arial" w:hAnsi="Arial" w:cs="Arial"/>
                <w:sz w:val="14"/>
                <w:szCs w:val="14"/>
                <w:lang w:val="en-US"/>
              </w:rPr>
              <w:t>d.</w:t>
            </w:r>
            <w:r>
              <w:rPr>
                <w:rFonts w:ascii="Arial" w:hAnsi="Arial" w:cs="Arial"/>
                <w:sz w:val="14"/>
                <w:szCs w:val="14"/>
                <w:lang w:val="en-US"/>
              </w:rPr>
              <w:t xml:space="preserve"> </w:t>
            </w:r>
            <w:r w:rsidRPr="008E1296">
              <w:rPr>
                <w:rFonts w:ascii="Arial" w:hAnsi="Arial" w:cs="Arial"/>
                <w:sz w:val="14"/>
                <w:szCs w:val="14"/>
                <w:lang w:val="en-US"/>
              </w:rPr>
              <w:t xml:space="preserve"> 2.</w:t>
            </w:r>
          </w:p>
        </w:tc>
        <w:tc>
          <w:tcPr>
            <w:tcW w:w="1407" w:type="dxa"/>
          </w:tcPr>
          <w:p w14:paraId="5DE20E41" w14:textId="77777777" w:rsidR="00111FD1" w:rsidRPr="00DE2121" w:rsidRDefault="00111FD1" w:rsidP="007258F7">
            <w:pPr>
              <w:pStyle w:val="Textonotapie"/>
              <w:ind w:left="0"/>
              <w:contextualSpacing/>
              <w:rPr>
                <w:rFonts w:ascii="Arial" w:hAnsi="Arial" w:cs="Arial"/>
                <w:sz w:val="14"/>
                <w:szCs w:val="14"/>
                <w:lang w:val="en-US"/>
              </w:rPr>
            </w:pPr>
          </w:p>
        </w:tc>
      </w:tr>
    </w:tbl>
    <w:p w14:paraId="5D4D41BF" w14:textId="77777777" w:rsidR="00111FD1" w:rsidRPr="00DE2121" w:rsidRDefault="00111FD1" w:rsidP="002A4A8C">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137BBD48" w14:textId="77777777" w:rsidTr="00B24837">
        <w:tc>
          <w:tcPr>
            <w:tcW w:w="1844" w:type="dxa"/>
          </w:tcPr>
          <w:p w14:paraId="77E01E8A" w14:textId="77777777" w:rsidR="00111FD1" w:rsidRPr="007E4013" w:rsidRDefault="00111FD1" w:rsidP="008A7DD9">
            <w:pPr>
              <w:pStyle w:val="Textonotapie"/>
              <w:ind w:left="0"/>
              <w:contextualSpacing/>
              <w:rPr>
                <w:rFonts w:ascii="Arial" w:hAnsi="Arial" w:cs="Arial"/>
                <w:sz w:val="14"/>
                <w:szCs w:val="14"/>
                <w:lang w:val="en-US"/>
              </w:rPr>
            </w:pPr>
            <w:r w:rsidRPr="007E4013">
              <w:rPr>
                <w:rFonts w:ascii="Arial" w:hAnsi="Arial" w:cs="Arial"/>
                <w:sz w:val="14"/>
                <w:szCs w:val="14"/>
                <w:lang w:val="en-US"/>
              </w:rPr>
              <w:t xml:space="preserve"> ( 1)  Sab.  16,20.</w:t>
            </w:r>
          </w:p>
          <w:p w14:paraId="6C009262" w14:textId="77777777" w:rsidR="00111FD1" w:rsidRPr="00DE2121" w:rsidRDefault="00111FD1" w:rsidP="008A7DD9">
            <w:pPr>
              <w:pStyle w:val="Textonotapie"/>
              <w:ind w:left="0"/>
              <w:contextualSpacing/>
              <w:rPr>
                <w:rFonts w:ascii="Arial" w:hAnsi="Arial" w:cs="Arial"/>
                <w:sz w:val="14"/>
                <w:szCs w:val="14"/>
                <w:lang w:val="en-US"/>
              </w:rPr>
            </w:pPr>
            <w:r w:rsidRPr="007E4013">
              <w:rPr>
                <w:rFonts w:ascii="Arial" w:hAnsi="Arial" w:cs="Arial"/>
                <w:sz w:val="14"/>
                <w:szCs w:val="14"/>
                <w:lang w:val="en-US"/>
              </w:rPr>
              <w:t xml:space="preserve"> ( 2)   Sal.  21,7.</w:t>
            </w:r>
            <w:r w:rsidRPr="00DE2121">
              <w:rPr>
                <w:rFonts w:ascii="Arial" w:hAnsi="Arial" w:cs="Arial"/>
                <w:sz w:val="14"/>
                <w:szCs w:val="14"/>
                <w:lang w:val="en-US"/>
              </w:rPr>
              <w:t xml:space="preserve"> </w:t>
            </w:r>
          </w:p>
        </w:tc>
        <w:tc>
          <w:tcPr>
            <w:tcW w:w="1984" w:type="dxa"/>
          </w:tcPr>
          <w:p w14:paraId="6CFCBC59" w14:textId="77777777" w:rsidR="00111FD1" w:rsidRPr="008A7DD9" w:rsidRDefault="00111FD1" w:rsidP="008A7DD9">
            <w:pPr>
              <w:pStyle w:val="Textonotapie"/>
              <w:ind w:left="0"/>
              <w:contextualSpacing/>
              <w:rPr>
                <w:rFonts w:ascii="Arial" w:hAnsi="Arial" w:cs="Arial"/>
                <w:sz w:val="14"/>
                <w:szCs w:val="14"/>
                <w:lang w:val="it-IT"/>
              </w:rPr>
            </w:pPr>
            <w:r w:rsidRPr="00DE2121">
              <w:rPr>
                <w:rFonts w:ascii="Arial" w:hAnsi="Arial" w:cs="Arial"/>
                <w:sz w:val="14"/>
                <w:szCs w:val="14"/>
                <w:lang w:val="en-US"/>
              </w:rPr>
              <w:t xml:space="preserve">  </w:t>
            </w:r>
            <w:r w:rsidRPr="007E4013">
              <w:rPr>
                <w:rFonts w:ascii="Arial" w:hAnsi="Arial" w:cs="Arial"/>
                <w:sz w:val="14"/>
                <w:szCs w:val="14"/>
                <w:lang w:val="en-US"/>
              </w:rPr>
              <w:t xml:space="preserve">  </w:t>
            </w:r>
            <w:r w:rsidRPr="008A7DD9">
              <w:rPr>
                <w:rFonts w:ascii="Arial" w:hAnsi="Arial" w:cs="Arial"/>
                <w:sz w:val="14"/>
                <w:szCs w:val="14"/>
                <w:lang w:val="it-IT"/>
              </w:rPr>
              <w:t xml:space="preserve">( 3) </w:t>
            </w:r>
            <w:r>
              <w:rPr>
                <w:rFonts w:ascii="Arial" w:hAnsi="Arial" w:cs="Arial"/>
                <w:sz w:val="14"/>
                <w:szCs w:val="14"/>
                <w:lang w:val="it-IT"/>
              </w:rPr>
              <w:t xml:space="preserve"> II</w:t>
            </w:r>
            <w:r w:rsidRPr="008A7DD9">
              <w:rPr>
                <w:rFonts w:ascii="Arial" w:hAnsi="Arial" w:cs="Arial"/>
                <w:sz w:val="14"/>
                <w:szCs w:val="14"/>
                <w:lang w:val="it-IT"/>
              </w:rPr>
              <w:t xml:space="preserve"> </w:t>
            </w:r>
            <w:r>
              <w:rPr>
                <w:rFonts w:ascii="Arial" w:hAnsi="Arial" w:cs="Arial"/>
                <w:sz w:val="14"/>
                <w:szCs w:val="14"/>
                <w:lang w:val="it-IT"/>
              </w:rPr>
              <w:t>S</w:t>
            </w:r>
            <w:r w:rsidRPr="008A7DD9">
              <w:rPr>
                <w:rFonts w:ascii="Arial" w:hAnsi="Arial" w:cs="Arial"/>
                <w:sz w:val="14"/>
                <w:szCs w:val="14"/>
                <w:lang w:val="it-IT"/>
              </w:rPr>
              <w:t>.</w:t>
            </w:r>
            <w:r>
              <w:rPr>
                <w:rFonts w:ascii="Arial" w:hAnsi="Arial" w:cs="Arial"/>
                <w:sz w:val="14"/>
                <w:szCs w:val="14"/>
                <w:lang w:val="it-IT"/>
              </w:rPr>
              <w:t xml:space="preserve"> </w:t>
            </w:r>
            <w:r w:rsidRPr="008A7DD9">
              <w:rPr>
                <w:rFonts w:ascii="Arial" w:hAnsi="Arial" w:cs="Arial"/>
                <w:sz w:val="14"/>
                <w:szCs w:val="14"/>
                <w:lang w:val="it-IT"/>
              </w:rPr>
              <w:t xml:space="preserve"> 23,8.</w:t>
            </w:r>
          </w:p>
          <w:p w14:paraId="36D2A130" w14:textId="77777777" w:rsidR="00111FD1" w:rsidRPr="00DE2121" w:rsidRDefault="00111FD1" w:rsidP="008A7DD9">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Pr>
                <w:rFonts w:ascii="Arial" w:hAnsi="Arial" w:cs="Arial"/>
                <w:sz w:val="14"/>
                <w:szCs w:val="14"/>
                <w:lang w:val="it-IT"/>
              </w:rPr>
              <w:t xml:space="preserve"> </w:t>
            </w:r>
            <w:r w:rsidRPr="008A7DD9">
              <w:rPr>
                <w:rFonts w:ascii="Arial" w:hAnsi="Arial" w:cs="Arial"/>
                <w:sz w:val="14"/>
                <w:szCs w:val="14"/>
                <w:lang w:val="it-IT"/>
              </w:rPr>
              <w:t>( 4)</w:t>
            </w:r>
            <w:r>
              <w:rPr>
                <w:rFonts w:ascii="Arial" w:hAnsi="Arial" w:cs="Arial"/>
                <w:sz w:val="14"/>
                <w:szCs w:val="14"/>
                <w:lang w:val="it-IT"/>
              </w:rPr>
              <w:t xml:space="preserve"> </w:t>
            </w:r>
            <w:r w:rsidRPr="008A7DD9">
              <w:rPr>
                <w:rFonts w:ascii="Arial" w:hAnsi="Arial" w:cs="Arial"/>
                <w:sz w:val="14"/>
                <w:szCs w:val="14"/>
                <w:lang w:val="it-IT"/>
              </w:rPr>
              <w:t xml:space="preserve"> Col. 2,15.</w:t>
            </w:r>
            <w:r w:rsidRPr="00DE2121">
              <w:rPr>
                <w:rFonts w:ascii="Arial" w:hAnsi="Arial" w:cs="Arial"/>
                <w:sz w:val="14"/>
                <w:szCs w:val="14"/>
                <w:lang w:val="en-US"/>
              </w:rPr>
              <w:t xml:space="preserve"> </w:t>
            </w:r>
          </w:p>
        </w:tc>
        <w:tc>
          <w:tcPr>
            <w:tcW w:w="1407" w:type="dxa"/>
          </w:tcPr>
          <w:p w14:paraId="497E75D8" w14:textId="77777777" w:rsidR="00111FD1" w:rsidRPr="00DE2121" w:rsidRDefault="00111FD1" w:rsidP="008A7DD9">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8A7DD9">
              <w:rPr>
                <w:rFonts w:ascii="Arial" w:hAnsi="Arial" w:cs="Arial"/>
                <w:sz w:val="14"/>
                <w:szCs w:val="14"/>
                <w:lang w:val="it-IT"/>
              </w:rPr>
              <w:t xml:space="preserve">( 5) </w:t>
            </w:r>
            <w:r>
              <w:rPr>
                <w:rFonts w:ascii="Arial" w:hAnsi="Arial" w:cs="Arial"/>
                <w:sz w:val="14"/>
                <w:szCs w:val="14"/>
                <w:lang w:val="it-IT"/>
              </w:rPr>
              <w:t xml:space="preserve"> </w:t>
            </w:r>
            <w:r w:rsidRPr="008A7DD9">
              <w:rPr>
                <w:rFonts w:ascii="Arial" w:hAnsi="Arial" w:cs="Arial"/>
                <w:sz w:val="14"/>
                <w:szCs w:val="14"/>
                <w:lang w:val="it-IT"/>
              </w:rPr>
              <w:t xml:space="preserve">Sal. </w:t>
            </w:r>
            <w:r>
              <w:rPr>
                <w:rFonts w:ascii="Arial" w:hAnsi="Arial" w:cs="Arial"/>
                <w:sz w:val="14"/>
                <w:szCs w:val="14"/>
                <w:lang w:val="it-IT"/>
              </w:rPr>
              <w:t xml:space="preserve"> </w:t>
            </w:r>
            <w:r w:rsidRPr="008A7DD9">
              <w:rPr>
                <w:rFonts w:ascii="Arial" w:hAnsi="Arial" w:cs="Arial"/>
                <w:sz w:val="14"/>
                <w:szCs w:val="14"/>
                <w:lang w:val="it-IT"/>
              </w:rPr>
              <w:t>13,3.</w:t>
            </w:r>
            <w:r>
              <w:rPr>
                <w:rFonts w:ascii="Arial" w:hAnsi="Arial" w:cs="Arial"/>
                <w:sz w:val="14"/>
                <w:szCs w:val="14"/>
                <w:lang w:val="en-US"/>
              </w:rPr>
              <w:t xml:space="preserve">  </w:t>
            </w:r>
          </w:p>
        </w:tc>
      </w:tr>
    </w:tbl>
    <w:p w14:paraId="0D193685" w14:textId="77777777" w:rsidR="00111FD1" w:rsidRPr="00DE2121" w:rsidRDefault="00111FD1" w:rsidP="002A4A8C">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11FD1" w14:paraId="1CB50D73" w14:textId="77777777" w:rsidTr="00B24837">
        <w:tc>
          <w:tcPr>
            <w:tcW w:w="1844" w:type="dxa"/>
          </w:tcPr>
          <w:p w14:paraId="1B4D4B1C" w14:textId="77777777" w:rsidR="00111FD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sidRPr="008A7DD9">
              <w:rPr>
                <w:rFonts w:ascii="Arial" w:hAnsi="Arial" w:cs="Arial"/>
                <w:sz w:val="14"/>
                <w:szCs w:val="14"/>
                <w:lang w:val="en-US"/>
              </w:rPr>
              <w:t xml:space="preserve">( 6) </w:t>
            </w:r>
            <w:r>
              <w:rPr>
                <w:rFonts w:ascii="Arial" w:hAnsi="Arial" w:cs="Arial"/>
                <w:sz w:val="14"/>
                <w:szCs w:val="14"/>
                <w:lang w:val="en-US"/>
              </w:rPr>
              <w:t xml:space="preserve"> </w:t>
            </w:r>
            <w:r w:rsidRPr="008A7DD9">
              <w:rPr>
                <w:rFonts w:ascii="Arial" w:hAnsi="Arial" w:cs="Arial"/>
                <w:sz w:val="14"/>
                <w:szCs w:val="14"/>
                <w:lang w:val="en-US"/>
              </w:rPr>
              <w:t xml:space="preserve">Mt. </w:t>
            </w:r>
            <w:r>
              <w:rPr>
                <w:rFonts w:ascii="Arial" w:hAnsi="Arial" w:cs="Arial"/>
                <w:sz w:val="14"/>
                <w:szCs w:val="14"/>
                <w:lang w:val="en-US"/>
              </w:rPr>
              <w:t xml:space="preserve"> </w:t>
            </w:r>
            <w:r w:rsidRPr="008A7DD9">
              <w:rPr>
                <w:rFonts w:ascii="Arial" w:hAnsi="Arial" w:cs="Arial"/>
                <w:sz w:val="14"/>
                <w:szCs w:val="14"/>
                <w:lang w:val="en-US"/>
              </w:rPr>
              <w:t>12,42.</w:t>
            </w:r>
          </w:p>
          <w:p w14:paraId="7F472CE3" w14:textId="77777777" w:rsidR="00111FD1" w:rsidRDefault="00111FD1" w:rsidP="008A7DD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DD9">
              <w:rPr>
                <w:rFonts w:ascii="Arial" w:hAnsi="Arial" w:cs="Arial"/>
                <w:sz w:val="14"/>
                <w:szCs w:val="14"/>
                <w:lang w:val="en-US"/>
              </w:rPr>
              <w:t xml:space="preserve">( 7) 1 S. 10,18-19. </w:t>
            </w:r>
          </w:p>
          <w:p w14:paraId="6891F7C0" w14:textId="20515C20" w:rsidR="00111FD1" w:rsidRPr="00DE2121" w:rsidRDefault="00111FD1" w:rsidP="008A7DD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DD9">
              <w:rPr>
                <w:rFonts w:ascii="Arial" w:hAnsi="Arial" w:cs="Arial"/>
                <w:sz w:val="14"/>
                <w:szCs w:val="14"/>
                <w:lang w:val="en-US"/>
              </w:rPr>
              <w:t>( 8) Heb. 4, 16.</w:t>
            </w:r>
          </w:p>
        </w:tc>
        <w:tc>
          <w:tcPr>
            <w:tcW w:w="1984" w:type="dxa"/>
          </w:tcPr>
          <w:p w14:paraId="393F07FC" w14:textId="492A8065" w:rsidR="00111FD1" w:rsidRDefault="00111FD1" w:rsidP="007C27F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DD9">
              <w:rPr>
                <w:rFonts w:ascii="Arial" w:hAnsi="Arial" w:cs="Arial"/>
                <w:sz w:val="14"/>
                <w:szCs w:val="14"/>
                <w:lang w:val="en-US"/>
              </w:rPr>
              <w:t>( 9) Is. 33,17.</w:t>
            </w:r>
            <w:r w:rsidRPr="00DE2121">
              <w:rPr>
                <w:rFonts w:ascii="Arial" w:hAnsi="Arial" w:cs="Arial"/>
                <w:sz w:val="14"/>
                <w:szCs w:val="14"/>
                <w:lang w:val="en-US"/>
              </w:rPr>
              <w:t xml:space="preserve"> </w:t>
            </w:r>
          </w:p>
          <w:p w14:paraId="4ECF1925" w14:textId="7E8C80DF" w:rsidR="00111FD1" w:rsidRPr="00DE2121" w:rsidRDefault="00111FD1" w:rsidP="007C27F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DD9">
              <w:rPr>
                <w:rFonts w:ascii="Arial" w:hAnsi="Arial" w:cs="Arial"/>
                <w:sz w:val="14"/>
                <w:szCs w:val="14"/>
                <w:lang w:val="en-US"/>
              </w:rPr>
              <w:t>(</w:t>
            </w:r>
            <w:r>
              <w:rPr>
                <w:rFonts w:ascii="Arial" w:hAnsi="Arial" w:cs="Arial"/>
                <w:sz w:val="14"/>
                <w:szCs w:val="14"/>
                <w:lang w:val="en-US"/>
              </w:rPr>
              <w:t>10</w:t>
            </w:r>
            <w:r w:rsidRPr="008A7DD9">
              <w:rPr>
                <w:rFonts w:ascii="Arial" w:hAnsi="Arial" w:cs="Arial"/>
                <w:sz w:val="14"/>
                <w:szCs w:val="14"/>
                <w:lang w:val="en-US"/>
              </w:rPr>
              <w:t>) Job. 9,3.</w:t>
            </w:r>
          </w:p>
        </w:tc>
        <w:tc>
          <w:tcPr>
            <w:tcW w:w="1407" w:type="dxa"/>
          </w:tcPr>
          <w:p w14:paraId="33099EAA" w14:textId="77777777" w:rsidR="00111FD1" w:rsidRPr="00F448ED" w:rsidRDefault="00111FD1" w:rsidP="00466CC6">
            <w:pPr>
              <w:pStyle w:val="Textonotapie"/>
              <w:ind w:left="0"/>
              <w:contextualSpacing/>
              <w:rPr>
                <w:rFonts w:ascii="Arial" w:hAnsi="Arial" w:cs="Arial"/>
                <w:b/>
                <w:sz w:val="14"/>
                <w:szCs w:val="14"/>
                <w:lang w:val="en-US"/>
              </w:rPr>
            </w:pPr>
            <w:r w:rsidRPr="00570077">
              <w:rPr>
                <w:rFonts w:ascii="Arial" w:hAnsi="Arial" w:cs="Arial"/>
                <w:sz w:val="14"/>
                <w:szCs w:val="14"/>
                <w:lang w:val="en-US"/>
              </w:rPr>
              <w:t>(11) Cfr.</w:t>
            </w:r>
            <w:r>
              <w:rPr>
                <w:rFonts w:ascii="Arial" w:hAnsi="Arial" w:cs="Arial"/>
                <w:sz w:val="14"/>
                <w:szCs w:val="14"/>
                <w:lang w:val="en-US"/>
              </w:rPr>
              <w:t xml:space="preserve"> </w:t>
            </w:r>
            <w:r w:rsidRPr="00570077">
              <w:rPr>
                <w:rFonts w:ascii="Arial" w:hAnsi="Arial" w:cs="Arial"/>
                <w:sz w:val="14"/>
                <w:szCs w:val="14"/>
                <w:lang w:val="en-US"/>
              </w:rPr>
              <w:t xml:space="preserve"> </w:t>
            </w:r>
            <w:r w:rsidRPr="00F448ED">
              <w:rPr>
                <w:rFonts w:ascii="Arial" w:hAnsi="Arial" w:cs="Arial"/>
                <w:b/>
                <w:sz w:val="14"/>
                <w:szCs w:val="14"/>
                <w:lang w:val="en-US"/>
              </w:rPr>
              <w:t>Honor.</w:t>
            </w:r>
          </w:p>
          <w:p w14:paraId="1318AA51" w14:textId="77777777" w:rsidR="00111FD1" w:rsidRPr="00F448ED" w:rsidRDefault="00111FD1" w:rsidP="00466CC6">
            <w:pPr>
              <w:pStyle w:val="Textonotapie"/>
              <w:ind w:left="0"/>
              <w:contextualSpacing/>
              <w:rPr>
                <w:rFonts w:ascii="Arial" w:hAnsi="Arial" w:cs="Arial"/>
                <w:b/>
                <w:sz w:val="14"/>
                <w:szCs w:val="14"/>
                <w:lang w:val="en-US"/>
              </w:rPr>
            </w:pPr>
            <w:r w:rsidRPr="00F448ED">
              <w:rPr>
                <w:rFonts w:ascii="Arial" w:hAnsi="Arial" w:cs="Arial"/>
                <w:b/>
                <w:sz w:val="14"/>
                <w:szCs w:val="14"/>
                <w:lang w:val="en-US"/>
              </w:rPr>
              <w:t xml:space="preserve">     </w:t>
            </w:r>
            <w:r>
              <w:rPr>
                <w:rFonts w:ascii="Arial" w:hAnsi="Arial" w:cs="Arial"/>
                <w:b/>
                <w:sz w:val="14"/>
                <w:szCs w:val="14"/>
                <w:lang w:val="en-US"/>
              </w:rPr>
              <w:t xml:space="preserve"> </w:t>
            </w:r>
            <w:r w:rsidRPr="00F448ED">
              <w:rPr>
                <w:rFonts w:ascii="Arial" w:hAnsi="Arial" w:cs="Arial"/>
                <w:b/>
                <w:sz w:val="14"/>
                <w:szCs w:val="14"/>
                <w:lang w:val="en-US"/>
              </w:rPr>
              <w:t xml:space="preserve">   Augs</w:t>
            </w:r>
            <w:r>
              <w:rPr>
                <w:rFonts w:ascii="Arial" w:hAnsi="Arial" w:cs="Arial"/>
                <w:b/>
                <w:sz w:val="14"/>
                <w:szCs w:val="14"/>
                <w:lang w:val="en-US"/>
              </w:rPr>
              <w:t>t</w:t>
            </w:r>
            <w:r w:rsidRPr="00F448ED">
              <w:rPr>
                <w:rFonts w:ascii="Arial" w:hAnsi="Arial" w:cs="Arial"/>
                <w:b/>
                <w:sz w:val="14"/>
                <w:szCs w:val="14"/>
                <w:lang w:val="en-US"/>
              </w:rPr>
              <w:t xml:space="preserve"> </w:t>
            </w:r>
            <w:r>
              <w:rPr>
                <w:rFonts w:ascii="Arial" w:hAnsi="Arial" w:cs="Arial"/>
                <w:b/>
                <w:sz w:val="14"/>
                <w:szCs w:val="14"/>
                <w:lang w:val="en-US"/>
              </w:rPr>
              <w:t xml:space="preserve"> </w:t>
            </w:r>
            <w:r w:rsidRPr="00F448ED">
              <w:rPr>
                <w:rFonts w:ascii="Arial" w:hAnsi="Arial" w:cs="Arial"/>
                <w:b/>
                <w:sz w:val="14"/>
                <w:szCs w:val="14"/>
                <w:lang w:val="en-US"/>
              </w:rPr>
              <w:t>PL</w:t>
            </w:r>
          </w:p>
          <w:p w14:paraId="1BE78A65" w14:textId="344A8EA3" w:rsidR="00111FD1" w:rsidRPr="00DE2121" w:rsidRDefault="00111FD1" w:rsidP="00466CC6">
            <w:pPr>
              <w:pStyle w:val="Textonotapie"/>
              <w:ind w:left="0"/>
              <w:contextualSpacing/>
              <w:rPr>
                <w:rFonts w:ascii="Arial" w:hAnsi="Arial" w:cs="Arial"/>
                <w:sz w:val="14"/>
                <w:szCs w:val="14"/>
                <w:lang w:val="en-US"/>
              </w:rPr>
            </w:pPr>
            <w:r w:rsidRPr="00F448ED">
              <w:rPr>
                <w:rFonts w:ascii="Arial" w:hAnsi="Arial" w:cs="Arial"/>
                <w:b/>
                <w:sz w:val="14"/>
                <w:szCs w:val="14"/>
                <w:lang w:val="en-US"/>
              </w:rPr>
              <w:t xml:space="preserve">    </w:t>
            </w:r>
            <w:r w:rsidRPr="00F448ED">
              <w:rPr>
                <w:rFonts w:ascii="Arial" w:hAnsi="Arial" w:cs="Arial"/>
                <w:b/>
                <w:sz w:val="16"/>
                <w:szCs w:val="16"/>
                <w:lang w:val="en-US"/>
              </w:rPr>
              <w:t xml:space="preserve">   </w:t>
            </w:r>
            <w:r w:rsidRPr="00F448ED">
              <w:rPr>
                <w:rFonts w:ascii="Arial" w:hAnsi="Arial" w:cs="Arial"/>
                <w:b/>
                <w:sz w:val="14"/>
                <w:szCs w:val="14"/>
                <w:lang w:val="en-US"/>
              </w:rPr>
              <w:t xml:space="preserve"> 162,  c. 443.</w:t>
            </w:r>
          </w:p>
        </w:tc>
      </w:tr>
    </w:tbl>
    <w:p w14:paraId="68D1B690" w14:textId="77777777" w:rsidR="00111FD1" w:rsidRPr="00DE2121" w:rsidRDefault="00111FD1" w:rsidP="00BF7EA7">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A7DD9" w14:paraId="5165B80F" w14:textId="77777777" w:rsidTr="00B24837">
        <w:tc>
          <w:tcPr>
            <w:tcW w:w="1844" w:type="dxa"/>
          </w:tcPr>
          <w:p w14:paraId="5D3B2399" w14:textId="2D5EB1AD" w:rsidR="00111FD1" w:rsidRPr="00DE2121" w:rsidRDefault="00111FD1" w:rsidP="00F448E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0077">
              <w:rPr>
                <w:rFonts w:ascii="Arial" w:hAnsi="Arial" w:cs="Arial"/>
                <w:sz w:val="14"/>
                <w:szCs w:val="14"/>
                <w:lang w:val="en-US"/>
              </w:rPr>
              <w:t>(12)</w:t>
            </w:r>
            <w:r>
              <w:rPr>
                <w:rFonts w:ascii="Arial" w:hAnsi="Arial" w:cs="Arial"/>
                <w:sz w:val="14"/>
                <w:szCs w:val="14"/>
                <w:lang w:val="en-US"/>
              </w:rPr>
              <w:t xml:space="preserve"> </w:t>
            </w:r>
            <w:r w:rsidRPr="00570077">
              <w:rPr>
                <w:rFonts w:ascii="Arial" w:hAnsi="Arial" w:cs="Arial"/>
                <w:sz w:val="14"/>
                <w:szCs w:val="14"/>
                <w:lang w:val="en-US"/>
              </w:rPr>
              <w:t xml:space="preserve"> Ap. 12,1.</w:t>
            </w:r>
          </w:p>
        </w:tc>
        <w:tc>
          <w:tcPr>
            <w:tcW w:w="1984" w:type="dxa"/>
          </w:tcPr>
          <w:p w14:paraId="39880DFC" w14:textId="6DA2F7FB" w:rsidR="00111FD1" w:rsidRPr="00DE2121" w:rsidRDefault="00111FD1" w:rsidP="00466CC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E2121">
              <w:rPr>
                <w:rFonts w:ascii="Arial" w:hAnsi="Arial" w:cs="Arial"/>
                <w:sz w:val="14"/>
                <w:szCs w:val="14"/>
                <w:lang w:val="en-US"/>
              </w:rPr>
              <w:t xml:space="preserve">   </w:t>
            </w:r>
            <w:r w:rsidRPr="00570077">
              <w:rPr>
                <w:rFonts w:ascii="Arial" w:hAnsi="Arial" w:cs="Arial"/>
                <w:sz w:val="14"/>
                <w:szCs w:val="14"/>
                <w:lang w:val="en-US"/>
              </w:rPr>
              <w:t xml:space="preserve">(13) </w:t>
            </w:r>
            <w:r>
              <w:rPr>
                <w:rFonts w:ascii="Arial" w:hAnsi="Arial" w:cs="Arial"/>
                <w:sz w:val="14"/>
                <w:szCs w:val="14"/>
                <w:lang w:val="en-US"/>
              </w:rPr>
              <w:t xml:space="preserve"> </w:t>
            </w:r>
            <w:r w:rsidRPr="00570077">
              <w:rPr>
                <w:rFonts w:ascii="Arial" w:hAnsi="Arial" w:cs="Arial"/>
                <w:sz w:val="14"/>
                <w:szCs w:val="14"/>
                <w:lang w:val="en-US"/>
              </w:rPr>
              <w:t>Sal. 44,10.</w:t>
            </w:r>
            <w:r>
              <w:rPr>
                <w:rFonts w:ascii="Arial" w:hAnsi="Arial" w:cs="Arial"/>
                <w:sz w:val="14"/>
                <w:szCs w:val="14"/>
                <w:lang w:val="en-US"/>
              </w:rPr>
              <w:t xml:space="preserve">     </w:t>
            </w:r>
          </w:p>
        </w:tc>
        <w:tc>
          <w:tcPr>
            <w:tcW w:w="1407" w:type="dxa"/>
          </w:tcPr>
          <w:p w14:paraId="338D5E41" w14:textId="2C4FB468" w:rsidR="00111FD1" w:rsidRPr="00DE212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0077">
              <w:rPr>
                <w:rFonts w:ascii="Arial" w:hAnsi="Arial" w:cs="Arial"/>
                <w:sz w:val="14"/>
                <w:szCs w:val="14"/>
                <w:lang w:val="en-US"/>
              </w:rPr>
              <w:t xml:space="preserve">(14) </w:t>
            </w:r>
            <w:r>
              <w:rPr>
                <w:rFonts w:ascii="Arial" w:hAnsi="Arial" w:cs="Arial"/>
                <w:sz w:val="14"/>
                <w:szCs w:val="14"/>
                <w:lang w:val="en-US"/>
              </w:rPr>
              <w:t xml:space="preserve"> I </w:t>
            </w:r>
            <w:r w:rsidRPr="00570077">
              <w:rPr>
                <w:rFonts w:ascii="Arial" w:hAnsi="Arial" w:cs="Arial"/>
                <w:sz w:val="14"/>
                <w:szCs w:val="14"/>
                <w:lang w:val="en-US"/>
              </w:rPr>
              <w:t xml:space="preserve"> </w:t>
            </w:r>
            <w:r>
              <w:rPr>
                <w:rFonts w:ascii="Arial" w:hAnsi="Arial" w:cs="Arial"/>
                <w:sz w:val="14"/>
                <w:szCs w:val="14"/>
                <w:lang w:val="en-US"/>
              </w:rPr>
              <w:t>R</w:t>
            </w:r>
            <w:r w:rsidRPr="00570077">
              <w:rPr>
                <w:rFonts w:ascii="Arial" w:hAnsi="Arial" w:cs="Arial"/>
                <w:sz w:val="14"/>
                <w:szCs w:val="14"/>
                <w:lang w:val="en-US"/>
              </w:rPr>
              <w:t>. 10,19.</w:t>
            </w:r>
          </w:p>
        </w:tc>
      </w:tr>
    </w:tbl>
    <w:p w14:paraId="4652E620" w14:textId="77777777" w:rsidR="00111FD1" w:rsidRPr="00DE2121" w:rsidRDefault="00111FD1" w:rsidP="00BF7EA7">
      <w:pPr>
        <w:pStyle w:val="Textonotapie"/>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p>
  </w:footnote>
  <w:footnote w:id="24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A7DD9" w14:paraId="4BC2B822" w14:textId="77777777" w:rsidTr="00B24837">
        <w:tc>
          <w:tcPr>
            <w:tcW w:w="1844" w:type="dxa"/>
          </w:tcPr>
          <w:p w14:paraId="755328D2" w14:textId="77777777" w:rsidR="00111FD1" w:rsidRPr="00DE212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135F3B">
              <w:rPr>
                <w:rFonts w:ascii="Arial" w:hAnsi="Arial" w:cs="Arial"/>
                <w:sz w:val="14"/>
                <w:szCs w:val="14"/>
                <w:lang w:val="en-US"/>
              </w:rPr>
              <w:t>(15)</w:t>
            </w:r>
            <w:r>
              <w:rPr>
                <w:rFonts w:ascii="Arial" w:hAnsi="Arial" w:cs="Arial"/>
                <w:sz w:val="14"/>
                <w:szCs w:val="14"/>
                <w:lang w:val="en-US"/>
              </w:rPr>
              <w:t xml:space="preserve"> </w:t>
            </w:r>
            <w:r w:rsidRPr="00135F3B">
              <w:rPr>
                <w:rFonts w:ascii="Arial" w:hAnsi="Arial" w:cs="Arial"/>
                <w:sz w:val="14"/>
                <w:szCs w:val="14"/>
                <w:lang w:val="en-US"/>
              </w:rPr>
              <w:t xml:space="preserve"> Sal.</w:t>
            </w:r>
            <w:r>
              <w:rPr>
                <w:rFonts w:ascii="Arial" w:hAnsi="Arial" w:cs="Arial"/>
                <w:sz w:val="14"/>
                <w:szCs w:val="14"/>
                <w:lang w:val="en-US"/>
              </w:rPr>
              <w:t xml:space="preserve"> </w:t>
            </w:r>
            <w:r w:rsidRPr="00135F3B">
              <w:rPr>
                <w:rFonts w:ascii="Arial" w:hAnsi="Arial" w:cs="Arial"/>
                <w:sz w:val="14"/>
                <w:szCs w:val="14"/>
                <w:lang w:val="en-US"/>
              </w:rPr>
              <w:t xml:space="preserve"> 4,7</w:t>
            </w:r>
            <w:r w:rsidRPr="00DE2121">
              <w:rPr>
                <w:rFonts w:ascii="Arial" w:hAnsi="Arial" w:cs="Arial"/>
                <w:sz w:val="14"/>
                <w:szCs w:val="14"/>
                <w:lang w:val="en-US"/>
              </w:rPr>
              <w:t xml:space="preserve"> </w:t>
            </w:r>
          </w:p>
        </w:tc>
        <w:tc>
          <w:tcPr>
            <w:tcW w:w="1984" w:type="dxa"/>
          </w:tcPr>
          <w:p w14:paraId="12520045" w14:textId="77777777" w:rsidR="00111FD1" w:rsidRPr="00DE212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p>
        </w:tc>
        <w:tc>
          <w:tcPr>
            <w:tcW w:w="1407" w:type="dxa"/>
          </w:tcPr>
          <w:p w14:paraId="6EE113D5" w14:textId="77777777" w:rsidR="00111FD1" w:rsidRPr="00DE2121" w:rsidRDefault="00111FD1" w:rsidP="007258F7">
            <w:pPr>
              <w:pStyle w:val="Textonotapie"/>
              <w:ind w:left="0"/>
              <w:contextualSpacing/>
              <w:rPr>
                <w:rFonts w:ascii="Arial" w:hAnsi="Arial" w:cs="Arial"/>
                <w:sz w:val="14"/>
                <w:szCs w:val="14"/>
                <w:lang w:val="en-US"/>
              </w:rPr>
            </w:pPr>
          </w:p>
        </w:tc>
      </w:tr>
    </w:tbl>
    <w:p w14:paraId="081EBD9B" w14:textId="77777777" w:rsidR="00111FD1" w:rsidRPr="00DE2121" w:rsidRDefault="00111FD1" w:rsidP="00BF7EA7">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A7DD9" w14:paraId="41E3C1B6" w14:textId="77777777" w:rsidTr="00B24837">
        <w:tc>
          <w:tcPr>
            <w:tcW w:w="1844" w:type="dxa"/>
          </w:tcPr>
          <w:p w14:paraId="1E5CA134" w14:textId="77777777" w:rsidR="00111FD1" w:rsidRPr="00DE212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D66CAC">
              <w:rPr>
                <w:rFonts w:ascii="Arial" w:hAnsi="Arial" w:cs="Arial"/>
                <w:sz w:val="14"/>
                <w:szCs w:val="14"/>
                <w:lang w:val="en-US"/>
              </w:rPr>
              <w:t xml:space="preserve">(16) </w:t>
            </w:r>
            <w:r>
              <w:rPr>
                <w:rFonts w:ascii="Arial" w:hAnsi="Arial" w:cs="Arial"/>
                <w:sz w:val="14"/>
                <w:szCs w:val="14"/>
                <w:lang w:val="en-US"/>
              </w:rPr>
              <w:t xml:space="preserve"> </w:t>
            </w:r>
            <w:r w:rsidRPr="00D66CAC">
              <w:rPr>
                <w:rFonts w:ascii="Arial" w:hAnsi="Arial" w:cs="Arial"/>
                <w:sz w:val="14"/>
                <w:szCs w:val="14"/>
                <w:lang w:val="en-US"/>
              </w:rPr>
              <w:t>Cant.</w:t>
            </w:r>
            <w:r>
              <w:rPr>
                <w:rFonts w:ascii="Arial" w:hAnsi="Arial" w:cs="Arial"/>
                <w:sz w:val="14"/>
                <w:szCs w:val="14"/>
                <w:lang w:val="en-US"/>
              </w:rPr>
              <w:t xml:space="preserve"> </w:t>
            </w:r>
            <w:r w:rsidRPr="00D66CAC">
              <w:rPr>
                <w:rFonts w:ascii="Arial" w:hAnsi="Arial" w:cs="Arial"/>
                <w:sz w:val="14"/>
                <w:szCs w:val="14"/>
                <w:lang w:val="en-US"/>
              </w:rPr>
              <w:t xml:space="preserve"> 2,</w:t>
            </w:r>
            <w:r>
              <w:rPr>
                <w:rFonts w:ascii="Arial" w:hAnsi="Arial" w:cs="Arial"/>
                <w:sz w:val="14"/>
                <w:szCs w:val="14"/>
                <w:lang w:val="en-US"/>
              </w:rPr>
              <w:t>6.</w:t>
            </w:r>
          </w:p>
        </w:tc>
        <w:tc>
          <w:tcPr>
            <w:tcW w:w="1984" w:type="dxa"/>
          </w:tcPr>
          <w:p w14:paraId="62A0FCB7" w14:textId="77777777" w:rsidR="00111FD1" w:rsidRPr="00DE212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p>
        </w:tc>
        <w:tc>
          <w:tcPr>
            <w:tcW w:w="1407" w:type="dxa"/>
          </w:tcPr>
          <w:p w14:paraId="550BD47E" w14:textId="77777777" w:rsidR="00111FD1" w:rsidRPr="00DE2121" w:rsidRDefault="00111FD1" w:rsidP="007258F7">
            <w:pPr>
              <w:pStyle w:val="Textonotapie"/>
              <w:ind w:left="0"/>
              <w:contextualSpacing/>
              <w:rPr>
                <w:rFonts w:ascii="Arial" w:hAnsi="Arial" w:cs="Arial"/>
                <w:sz w:val="14"/>
                <w:szCs w:val="14"/>
                <w:lang w:val="en-US"/>
              </w:rPr>
            </w:pPr>
          </w:p>
        </w:tc>
      </w:tr>
    </w:tbl>
    <w:p w14:paraId="598B3816" w14:textId="77777777" w:rsidR="00111FD1" w:rsidRPr="00DE2121" w:rsidRDefault="00111FD1" w:rsidP="00BF7EA7">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A7DD9" w14:paraId="66A179A5" w14:textId="77777777" w:rsidTr="00B24837">
        <w:tc>
          <w:tcPr>
            <w:tcW w:w="1844" w:type="dxa"/>
          </w:tcPr>
          <w:p w14:paraId="4CF37D15" w14:textId="77777777" w:rsidR="00111FD1" w:rsidRDefault="00111FD1" w:rsidP="00D66CA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66CAC">
              <w:rPr>
                <w:rFonts w:ascii="Arial" w:hAnsi="Arial" w:cs="Arial"/>
                <w:sz w:val="14"/>
                <w:szCs w:val="14"/>
                <w:lang w:val="en-US"/>
              </w:rPr>
              <w:t>(</w:t>
            </w:r>
            <w:r>
              <w:rPr>
                <w:rFonts w:ascii="Arial" w:hAnsi="Arial" w:cs="Arial"/>
                <w:sz w:val="14"/>
                <w:szCs w:val="14"/>
                <w:lang w:val="en-US"/>
              </w:rPr>
              <w:t>17}   S.  Bern.  Hom.</w:t>
            </w:r>
          </w:p>
          <w:p w14:paraId="34126758" w14:textId="77777777" w:rsidR="00111FD1" w:rsidRPr="00DD3F65" w:rsidRDefault="00111FD1" w:rsidP="00D66CAC">
            <w:pPr>
              <w:pStyle w:val="Textonotapie"/>
              <w:ind w:left="0"/>
              <w:contextualSpacing/>
              <w:rPr>
                <w:rFonts w:ascii="Arial" w:hAnsi="Arial" w:cs="Arial"/>
                <w:b/>
                <w:sz w:val="14"/>
                <w:szCs w:val="14"/>
                <w:lang w:val="en-US"/>
              </w:rPr>
            </w:pPr>
            <w:r>
              <w:rPr>
                <w:rFonts w:ascii="Arial" w:hAnsi="Arial" w:cs="Arial"/>
                <w:sz w:val="14"/>
                <w:szCs w:val="14"/>
                <w:lang w:val="en-US"/>
              </w:rPr>
              <w:t xml:space="preserve">       </w:t>
            </w:r>
            <w:r>
              <w:rPr>
                <w:rFonts w:ascii="Arial" w:hAnsi="Arial" w:cs="Arial"/>
                <w:b/>
                <w:sz w:val="14"/>
                <w:szCs w:val="14"/>
                <w:lang w:val="en-US"/>
              </w:rPr>
              <w:t xml:space="preserve">   </w:t>
            </w:r>
            <w:r w:rsidRPr="00DD3F65">
              <w:rPr>
                <w:rFonts w:ascii="Arial" w:hAnsi="Arial" w:cs="Arial"/>
                <w:b/>
                <w:sz w:val="14"/>
                <w:szCs w:val="14"/>
                <w:lang w:val="en-US"/>
              </w:rPr>
              <w:t xml:space="preserve">Super </w:t>
            </w:r>
            <w:r>
              <w:rPr>
                <w:rFonts w:ascii="Arial" w:hAnsi="Arial" w:cs="Arial"/>
                <w:b/>
                <w:sz w:val="14"/>
                <w:szCs w:val="14"/>
                <w:lang w:val="en-US"/>
              </w:rPr>
              <w:t xml:space="preserve"> </w:t>
            </w:r>
            <w:r w:rsidRPr="00DD3F65">
              <w:rPr>
                <w:rFonts w:ascii="Arial" w:hAnsi="Arial" w:cs="Arial"/>
                <w:b/>
                <w:sz w:val="14"/>
                <w:szCs w:val="14"/>
                <w:lang w:val="en-US"/>
              </w:rPr>
              <w:t xml:space="preserve">Miss. </w:t>
            </w:r>
          </w:p>
          <w:p w14:paraId="41137735" w14:textId="77777777" w:rsidR="00111FD1" w:rsidRPr="00DE2121" w:rsidRDefault="00111FD1" w:rsidP="00DD3F65">
            <w:pPr>
              <w:pStyle w:val="Textonotapie"/>
              <w:ind w:left="0"/>
              <w:contextualSpacing/>
              <w:rPr>
                <w:rFonts w:ascii="Arial" w:hAnsi="Arial" w:cs="Arial"/>
                <w:sz w:val="14"/>
                <w:szCs w:val="14"/>
                <w:lang w:val="en-US"/>
              </w:rPr>
            </w:pPr>
            <w:r w:rsidRPr="00DD3F65">
              <w:rPr>
                <w:rFonts w:ascii="Arial" w:hAnsi="Arial" w:cs="Arial"/>
                <w:b/>
                <w:sz w:val="14"/>
                <w:szCs w:val="14"/>
                <w:lang w:val="en-US"/>
              </w:rPr>
              <w:t xml:space="preserve">    </w:t>
            </w:r>
            <w:r>
              <w:rPr>
                <w:rFonts w:ascii="Arial" w:hAnsi="Arial" w:cs="Arial"/>
                <w:b/>
                <w:sz w:val="14"/>
                <w:szCs w:val="14"/>
                <w:lang w:val="en-US"/>
              </w:rPr>
              <w:t xml:space="preserve"> </w:t>
            </w:r>
            <w:r w:rsidRPr="00DD3F65">
              <w:rPr>
                <w:rFonts w:ascii="Arial" w:hAnsi="Arial" w:cs="Arial"/>
                <w:b/>
                <w:sz w:val="14"/>
                <w:szCs w:val="14"/>
                <w:lang w:val="en-US"/>
              </w:rPr>
              <w:t xml:space="preserve">   </w:t>
            </w:r>
            <w:r>
              <w:rPr>
                <w:rFonts w:ascii="Arial" w:hAnsi="Arial" w:cs="Arial"/>
                <w:b/>
                <w:sz w:val="14"/>
                <w:szCs w:val="14"/>
                <w:lang w:val="en-US"/>
              </w:rPr>
              <w:t xml:space="preserve">  </w:t>
            </w:r>
            <w:r w:rsidRPr="00DD3F65">
              <w:rPr>
                <w:rFonts w:ascii="Arial" w:hAnsi="Arial" w:cs="Arial"/>
                <w:b/>
                <w:sz w:val="14"/>
                <w:szCs w:val="14"/>
                <w:lang w:val="en-US"/>
              </w:rPr>
              <w:t xml:space="preserve">est. </w:t>
            </w:r>
          </w:p>
        </w:tc>
        <w:tc>
          <w:tcPr>
            <w:tcW w:w="1984" w:type="dxa"/>
          </w:tcPr>
          <w:p w14:paraId="22D0F6BC" w14:textId="77777777" w:rsidR="00111FD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(18}  Jn.  1,1.</w:t>
            </w:r>
          </w:p>
          <w:p w14:paraId="459652E7" w14:textId="77777777" w:rsidR="00111FD1" w:rsidRDefault="00111FD1" w:rsidP="007C27F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66CAC">
              <w:rPr>
                <w:rFonts w:ascii="Arial" w:hAnsi="Arial" w:cs="Arial"/>
                <w:sz w:val="14"/>
                <w:szCs w:val="14"/>
                <w:lang w:val="en-US"/>
              </w:rPr>
              <w:t xml:space="preserve">(19} </w:t>
            </w:r>
            <w:r>
              <w:rPr>
                <w:rFonts w:ascii="Arial" w:hAnsi="Arial" w:cs="Arial"/>
                <w:sz w:val="14"/>
                <w:szCs w:val="14"/>
                <w:lang w:val="en-US"/>
              </w:rPr>
              <w:t xml:space="preserve"> </w:t>
            </w:r>
            <w:r w:rsidRPr="00D66CAC">
              <w:rPr>
                <w:rFonts w:ascii="Arial" w:hAnsi="Arial" w:cs="Arial"/>
                <w:sz w:val="14"/>
                <w:szCs w:val="14"/>
                <w:lang w:val="en-US"/>
              </w:rPr>
              <w:t>Sal.</w:t>
            </w:r>
            <w:r>
              <w:rPr>
                <w:rFonts w:ascii="Arial" w:hAnsi="Arial" w:cs="Arial"/>
                <w:sz w:val="14"/>
                <w:szCs w:val="14"/>
                <w:lang w:val="en-US"/>
              </w:rPr>
              <w:t xml:space="preserve"> </w:t>
            </w:r>
            <w:r w:rsidRPr="00D66CAC">
              <w:rPr>
                <w:rFonts w:ascii="Arial" w:hAnsi="Arial" w:cs="Arial"/>
                <w:sz w:val="14"/>
                <w:szCs w:val="14"/>
                <w:lang w:val="en-US"/>
              </w:rPr>
              <w:t xml:space="preserve"> 44,10.</w:t>
            </w:r>
          </w:p>
          <w:p w14:paraId="32F74222" w14:textId="77777777" w:rsidR="00111FD1" w:rsidRPr="00DE2121" w:rsidRDefault="00111FD1" w:rsidP="007C27F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66CAC">
              <w:rPr>
                <w:rFonts w:ascii="Arial" w:hAnsi="Arial" w:cs="Arial"/>
                <w:sz w:val="14"/>
                <w:szCs w:val="14"/>
                <w:lang w:val="en-US"/>
              </w:rPr>
              <w:t xml:space="preserve">(20) </w:t>
            </w:r>
            <w:r>
              <w:rPr>
                <w:rFonts w:ascii="Arial" w:hAnsi="Arial" w:cs="Arial"/>
                <w:sz w:val="14"/>
                <w:szCs w:val="14"/>
                <w:lang w:val="en-US"/>
              </w:rPr>
              <w:t xml:space="preserve"> </w:t>
            </w:r>
            <w:r w:rsidRPr="00D66CAC">
              <w:rPr>
                <w:rFonts w:ascii="Arial" w:hAnsi="Arial" w:cs="Arial"/>
                <w:sz w:val="14"/>
                <w:szCs w:val="14"/>
                <w:lang w:val="en-US"/>
              </w:rPr>
              <w:t xml:space="preserve">Mt. </w:t>
            </w:r>
            <w:r>
              <w:rPr>
                <w:rFonts w:ascii="Arial" w:hAnsi="Arial" w:cs="Arial"/>
                <w:sz w:val="14"/>
                <w:szCs w:val="14"/>
                <w:lang w:val="en-US"/>
              </w:rPr>
              <w:t xml:space="preserve"> </w:t>
            </w:r>
            <w:r w:rsidRPr="00D66CAC">
              <w:rPr>
                <w:rFonts w:ascii="Arial" w:hAnsi="Arial" w:cs="Arial"/>
                <w:sz w:val="14"/>
                <w:szCs w:val="14"/>
                <w:lang w:val="en-US"/>
              </w:rPr>
              <w:t>1,1.</w:t>
            </w:r>
          </w:p>
        </w:tc>
        <w:tc>
          <w:tcPr>
            <w:tcW w:w="1407" w:type="dxa"/>
          </w:tcPr>
          <w:p w14:paraId="52B0E080" w14:textId="77777777" w:rsidR="00111FD1" w:rsidRPr="00DE2121" w:rsidRDefault="00111FD1" w:rsidP="007258F7">
            <w:pPr>
              <w:pStyle w:val="Textonotapie"/>
              <w:ind w:left="0"/>
              <w:contextualSpacing/>
              <w:rPr>
                <w:rFonts w:ascii="Arial" w:hAnsi="Arial" w:cs="Arial"/>
                <w:sz w:val="14"/>
                <w:szCs w:val="14"/>
                <w:lang w:val="en-US"/>
              </w:rPr>
            </w:pPr>
          </w:p>
        </w:tc>
      </w:tr>
    </w:tbl>
    <w:p w14:paraId="5BC4A567" w14:textId="77777777" w:rsidR="00111FD1" w:rsidRPr="00DE2121" w:rsidRDefault="00111FD1" w:rsidP="00BF7EA7">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4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A7DD9" w14:paraId="6F4F0C29" w14:textId="77777777" w:rsidTr="00B24837">
        <w:tc>
          <w:tcPr>
            <w:tcW w:w="1844" w:type="dxa"/>
          </w:tcPr>
          <w:p w14:paraId="220A40EE" w14:textId="77777777" w:rsidR="00111FD1" w:rsidRDefault="00111FD1" w:rsidP="00573E53">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573E53">
              <w:rPr>
                <w:rFonts w:ascii="Arial" w:hAnsi="Arial" w:cs="Arial"/>
                <w:sz w:val="14"/>
                <w:szCs w:val="14"/>
                <w:lang w:val="en-US"/>
              </w:rPr>
              <w:t>(21</w:t>
            </w:r>
            <w:r>
              <w:rPr>
                <w:rFonts w:ascii="Arial" w:hAnsi="Arial" w:cs="Arial"/>
                <w:sz w:val="14"/>
                <w:szCs w:val="14"/>
                <w:lang w:val="en-US"/>
              </w:rPr>
              <w:t xml:space="preserve">) </w:t>
            </w:r>
            <w:r w:rsidRPr="00573E53">
              <w:rPr>
                <w:rFonts w:ascii="Arial" w:hAnsi="Arial" w:cs="Arial"/>
                <w:sz w:val="14"/>
                <w:szCs w:val="14"/>
                <w:lang w:val="en-US"/>
              </w:rPr>
              <w:t xml:space="preserve"> Prov.</w:t>
            </w:r>
            <w:r>
              <w:rPr>
                <w:rFonts w:ascii="Arial" w:hAnsi="Arial" w:cs="Arial"/>
                <w:sz w:val="14"/>
                <w:szCs w:val="14"/>
                <w:lang w:val="en-US"/>
              </w:rPr>
              <w:t xml:space="preserve"> </w:t>
            </w:r>
            <w:r w:rsidRPr="00573E53">
              <w:rPr>
                <w:rFonts w:ascii="Arial" w:hAnsi="Arial" w:cs="Arial"/>
                <w:sz w:val="14"/>
                <w:szCs w:val="14"/>
                <w:lang w:val="en-US"/>
              </w:rPr>
              <w:t xml:space="preserve"> 31,29. </w:t>
            </w:r>
          </w:p>
          <w:p w14:paraId="7E699C23" w14:textId="77777777" w:rsidR="00111FD1" w:rsidRPr="00DE2121" w:rsidRDefault="00111FD1" w:rsidP="00573E5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3E53">
              <w:rPr>
                <w:rFonts w:ascii="Arial" w:hAnsi="Arial" w:cs="Arial"/>
                <w:sz w:val="14"/>
                <w:szCs w:val="14"/>
                <w:lang w:val="en-US"/>
              </w:rPr>
              <w:t xml:space="preserve">(22) </w:t>
            </w:r>
            <w:r>
              <w:rPr>
                <w:rFonts w:ascii="Arial" w:hAnsi="Arial" w:cs="Arial"/>
                <w:sz w:val="14"/>
                <w:szCs w:val="14"/>
                <w:lang w:val="en-US"/>
              </w:rPr>
              <w:t xml:space="preserve"> </w:t>
            </w:r>
            <w:r w:rsidRPr="00573E53">
              <w:rPr>
                <w:rFonts w:ascii="Arial" w:hAnsi="Arial" w:cs="Arial"/>
                <w:sz w:val="14"/>
                <w:szCs w:val="14"/>
                <w:lang w:val="en-US"/>
              </w:rPr>
              <w:t xml:space="preserve">Cant. </w:t>
            </w:r>
            <w:r>
              <w:rPr>
                <w:rFonts w:ascii="Arial" w:hAnsi="Arial" w:cs="Arial"/>
                <w:sz w:val="14"/>
                <w:szCs w:val="14"/>
                <w:lang w:val="en-US"/>
              </w:rPr>
              <w:t xml:space="preserve"> </w:t>
            </w:r>
            <w:r w:rsidRPr="00573E53">
              <w:rPr>
                <w:rFonts w:ascii="Arial" w:hAnsi="Arial" w:cs="Arial"/>
                <w:sz w:val="14"/>
                <w:szCs w:val="14"/>
                <w:lang w:val="en-US"/>
              </w:rPr>
              <w:t xml:space="preserve">1,3. </w:t>
            </w:r>
          </w:p>
        </w:tc>
        <w:tc>
          <w:tcPr>
            <w:tcW w:w="1984" w:type="dxa"/>
          </w:tcPr>
          <w:p w14:paraId="6EBBE540" w14:textId="5C7455FF" w:rsidR="00111FD1" w:rsidRDefault="00111FD1" w:rsidP="00C133D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573E53">
              <w:rPr>
                <w:rFonts w:ascii="Arial" w:hAnsi="Arial" w:cs="Arial"/>
                <w:sz w:val="14"/>
                <w:szCs w:val="14"/>
                <w:lang w:val="en-US"/>
              </w:rPr>
              <w:t>(23)</w:t>
            </w:r>
            <w:r>
              <w:rPr>
                <w:rFonts w:ascii="Arial" w:hAnsi="Arial" w:cs="Arial"/>
                <w:sz w:val="14"/>
                <w:szCs w:val="14"/>
                <w:lang w:val="en-US"/>
              </w:rPr>
              <w:t xml:space="preserve"> </w:t>
            </w:r>
            <w:r w:rsidRPr="00573E53">
              <w:rPr>
                <w:rFonts w:ascii="Arial" w:hAnsi="Arial" w:cs="Arial"/>
                <w:sz w:val="14"/>
                <w:szCs w:val="14"/>
                <w:lang w:val="en-US"/>
              </w:rPr>
              <w:t xml:space="preserve"> Jn. 1</w:t>
            </w:r>
            <w:r>
              <w:rPr>
                <w:rFonts w:ascii="Arial" w:hAnsi="Arial" w:cs="Arial"/>
                <w:sz w:val="14"/>
                <w:szCs w:val="14"/>
                <w:lang w:val="en-US"/>
              </w:rPr>
              <w:t>,</w:t>
            </w:r>
            <w:r w:rsidRPr="00573E53">
              <w:rPr>
                <w:rFonts w:ascii="Arial" w:hAnsi="Arial" w:cs="Arial"/>
                <w:sz w:val="14"/>
                <w:szCs w:val="14"/>
                <w:lang w:val="en-US"/>
              </w:rPr>
              <w:t>16.</w:t>
            </w:r>
            <w:r w:rsidRPr="00DE2121">
              <w:rPr>
                <w:rFonts w:ascii="Arial" w:hAnsi="Arial" w:cs="Arial"/>
                <w:sz w:val="14"/>
                <w:szCs w:val="14"/>
                <w:lang w:val="en-US"/>
              </w:rPr>
              <w:t xml:space="preserve"> </w:t>
            </w:r>
          </w:p>
          <w:p w14:paraId="3497D4F7" w14:textId="7614112B" w:rsidR="00111FD1" w:rsidRPr="00DE2121" w:rsidRDefault="00111FD1" w:rsidP="00AB795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F2F2D">
              <w:rPr>
                <w:rFonts w:ascii="Arial" w:hAnsi="Arial" w:cs="Arial"/>
                <w:sz w:val="14"/>
                <w:szCs w:val="14"/>
                <w:lang w:val="en-US"/>
              </w:rPr>
              <w:t>(24)</w:t>
            </w:r>
            <w:r>
              <w:rPr>
                <w:rFonts w:ascii="Arial" w:hAnsi="Arial" w:cs="Arial"/>
                <w:sz w:val="14"/>
                <w:szCs w:val="14"/>
                <w:lang w:val="en-US"/>
              </w:rPr>
              <w:t xml:space="preserve"> </w:t>
            </w:r>
            <w:r w:rsidRPr="00EF2F2D">
              <w:rPr>
                <w:rFonts w:ascii="Arial" w:hAnsi="Arial" w:cs="Arial"/>
                <w:sz w:val="14"/>
                <w:szCs w:val="14"/>
                <w:lang w:val="en-US"/>
              </w:rPr>
              <w:t xml:space="preserve"> L</w:t>
            </w:r>
            <w:r>
              <w:rPr>
                <w:rFonts w:ascii="Arial" w:hAnsi="Arial" w:cs="Arial"/>
                <w:sz w:val="14"/>
                <w:szCs w:val="14"/>
                <w:lang w:val="en-US"/>
              </w:rPr>
              <w:t>c</w:t>
            </w:r>
            <w:r w:rsidRPr="00EF2F2D">
              <w:rPr>
                <w:rFonts w:ascii="Arial" w:hAnsi="Arial" w:cs="Arial"/>
                <w:sz w:val="14"/>
                <w:szCs w:val="14"/>
                <w:lang w:val="en-US"/>
              </w:rPr>
              <w:t xml:space="preserve">. </w:t>
            </w:r>
            <w:r>
              <w:rPr>
                <w:rFonts w:ascii="Arial" w:hAnsi="Arial" w:cs="Arial"/>
                <w:sz w:val="14"/>
                <w:szCs w:val="14"/>
                <w:lang w:val="en-US"/>
              </w:rPr>
              <w:t xml:space="preserve"> </w:t>
            </w:r>
            <w:r w:rsidRPr="00EF2F2D">
              <w:rPr>
                <w:rFonts w:ascii="Arial" w:hAnsi="Arial" w:cs="Arial"/>
                <w:sz w:val="14"/>
                <w:szCs w:val="14"/>
                <w:lang w:val="en-US"/>
              </w:rPr>
              <w:t>1,28.</w:t>
            </w:r>
            <w:r>
              <w:rPr>
                <w:rFonts w:ascii="Arial" w:hAnsi="Arial" w:cs="Arial"/>
                <w:sz w:val="14"/>
                <w:szCs w:val="14"/>
                <w:lang w:val="en-US"/>
              </w:rPr>
              <w:t xml:space="preserve">   </w:t>
            </w:r>
            <w:r w:rsidRPr="00DE2121">
              <w:rPr>
                <w:rFonts w:ascii="Arial" w:hAnsi="Arial" w:cs="Arial"/>
                <w:sz w:val="14"/>
                <w:szCs w:val="14"/>
                <w:lang w:val="en-US"/>
              </w:rPr>
              <w:t xml:space="preserve">  </w:t>
            </w:r>
            <w:r>
              <w:rPr>
                <w:rFonts w:ascii="Arial" w:hAnsi="Arial" w:cs="Arial"/>
                <w:sz w:val="14"/>
                <w:szCs w:val="14"/>
                <w:lang w:val="en-US"/>
              </w:rPr>
              <w:t xml:space="preserve">   </w:t>
            </w:r>
          </w:p>
        </w:tc>
        <w:tc>
          <w:tcPr>
            <w:tcW w:w="1407" w:type="dxa"/>
          </w:tcPr>
          <w:p w14:paraId="060451A8" w14:textId="77777777" w:rsidR="00111FD1" w:rsidRPr="00EF2F2D" w:rsidRDefault="00111FD1" w:rsidP="00BD3DFB">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EF2F2D">
              <w:rPr>
                <w:rFonts w:ascii="Arial" w:hAnsi="Arial" w:cs="Arial"/>
                <w:sz w:val="14"/>
                <w:szCs w:val="14"/>
                <w:lang w:val="en-US"/>
              </w:rPr>
              <w:t>25)</w:t>
            </w:r>
            <w:r>
              <w:rPr>
                <w:rFonts w:ascii="Arial" w:hAnsi="Arial" w:cs="Arial"/>
                <w:sz w:val="14"/>
                <w:szCs w:val="14"/>
                <w:lang w:val="en-US"/>
              </w:rPr>
              <w:t xml:space="preserve"> </w:t>
            </w:r>
            <w:r w:rsidRPr="00EF2F2D">
              <w:rPr>
                <w:rFonts w:ascii="Arial" w:hAnsi="Arial" w:cs="Arial"/>
                <w:sz w:val="14"/>
                <w:szCs w:val="14"/>
                <w:lang w:val="en-US"/>
              </w:rPr>
              <w:t xml:space="preserve"> Sal. </w:t>
            </w:r>
            <w:r w:rsidRPr="001D111C">
              <w:rPr>
                <w:rFonts w:ascii="Arial" w:hAnsi="Arial" w:cs="Arial"/>
                <w:sz w:val="10"/>
                <w:szCs w:val="10"/>
                <w:lang w:val="en-US"/>
              </w:rPr>
              <w:t xml:space="preserve">  </w:t>
            </w:r>
            <w:r w:rsidRPr="00EF2F2D">
              <w:rPr>
                <w:rFonts w:ascii="Arial" w:hAnsi="Arial" w:cs="Arial"/>
                <w:sz w:val="14"/>
                <w:szCs w:val="14"/>
                <w:lang w:val="en-US"/>
              </w:rPr>
              <w:t>23,8.</w:t>
            </w:r>
          </w:p>
          <w:p w14:paraId="3FD1D116" w14:textId="454DE75B" w:rsidR="00111FD1" w:rsidRPr="00DE2121" w:rsidRDefault="00111FD1" w:rsidP="00BD3DF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F2F2D">
              <w:rPr>
                <w:rFonts w:ascii="Arial" w:hAnsi="Arial" w:cs="Arial"/>
                <w:sz w:val="14"/>
                <w:szCs w:val="14"/>
                <w:lang w:val="en-US"/>
              </w:rPr>
              <w:t xml:space="preserve">(26) </w:t>
            </w:r>
            <w:r>
              <w:rPr>
                <w:rFonts w:ascii="Arial" w:hAnsi="Arial" w:cs="Arial"/>
                <w:sz w:val="14"/>
                <w:szCs w:val="14"/>
                <w:lang w:val="en-US"/>
              </w:rPr>
              <w:t xml:space="preserve"> </w:t>
            </w:r>
            <w:r w:rsidRPr="00EF2F2D">
              <w:rPr>
                <w:rFonts w:ascii="Arial" w:hAnsi="Arial" w:cs="Arial"/>
                <w:sz w:val="14"/>
                <w:szCs w:val="14"/>
                <w:lang w:val="en-US"/>
              </w:rPr>
              <w:t>Cant. 4,4.</w:t>
            </w:r>
          </w:p>
        </w:tc>
      </w:tr>
    </w:tbl>
    <w:p w14:paraId="46927290" w14:textId="77777777" w:rsidR="00111FD1" w:rsidRPr="00DE2121" w:rsidRDefault="00111FD1" w:rsidP="00BF7EA7">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5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E2121" w14:paraId="0A9C9A42" w14:textId="77777777" w:rsidTr="0006060D">
        <w:tc>
          <w:tcPr>
            <w:tcW w:w="1844" w:type="dxa"/>
          </w:tcPr>
          <w:p w14:paraId="78AF7B43" w14:textId="56607B2A" w:rsidR="00111FD1" w:rsidRDefault="00111FD1" w:rsidP="00E93C4B">
            <w:pPr>
              <w:pStyle w:val="Textonotapie"/>
              <w:ind w:left="0"/>
              <w:contextualSpacing/>
              <w:rPr>
                <w:rFonts w:ascii="Arial" w:hAnsi="Arial" w:cs="Arial"/>
                <w:sz w:val="14"/>
                <w:szCs w:val="14"/>
                <w:lang w:val="en-US"/>
              </w:rPr>
            </w:pPr>
            <w:r>
              <w:rPr>
                <w:rFonts w:ascii="Arial" w:hAnsi="Arial" w:cs="Arial"/>
                <w:sz w:val="14"/>
                <w:szCs w:val="14"/>
                <w:lang w:val="en-US"/>
              </w:rPr>
              <w:t xml:space="preserve"> (27)  Ef. 6,12.</w:t>
            </w:r>
          </w:p>
          <w:p w14:paraId="7F18B711" w14:textId="188C3881" w:rsidR="00111FD1" w:rsidRDefault="00111FD1" w:rsidP="00E93C4B">
            <w:pPr>
              <w:pStyle w:val="Textonotapie"/>
              <w:ind w:left="0"/>
              <w:contextualSpacing/>
              <w:rPr>
                <w:rFonts w:ascii="Arial" w:hAnsi="Arial" w:cs="Arial"/>
                <w:sz w:val="14"/>
                <w:szCs w:val="14"/>
                <w:lang w:val="en-US"/>
              </w:rPr>
            </w:pPr>
            <w:r>
              <w:rPr>
                <w:rFonts w:ascii="Arial" w:hAnsi="Arial" w:cs="Arial"/>
                <w:sz w:val="14"/>
                <w:szCs w:val="14"/>
                <w:lang w:val="en-US"/>
              </w:rPr>
              <w:t xml:space="preserve"> (28)  ll R 2,12.</w:t>
            </w:r>
          </w:p>
          <w:p w14:paraId="0E642947" w14:textId="15D33512" w:rsidR="00111FD1" w:rsidRDefault="00111FD1" w:rsidP="008A5A26">
            <w:pPr>
              <w:pStyle w:val="Textonotapie"/>
              <w:ind w:left="0"/>
              <w:contextualSpacing/>
              <w:rPr>
                <w:rFonts w:ascii="Arial" w:hAnsi="Arial" w:cs="Arial"/>
                <w:sz w:val="14"/>
                <w:szCs w:val="14"/>
                <w:lang w:val="en-US"/>
              </w:rPr>
            </w:pPr>
            <w:r>
              <w:rPr>
                <w:rFonts w:ascii="Arial" w:hAnsi="Arial" w:cs="Arial"/>
                <w:sz w:val="14"/>
                <w:szCs w:val="14"/>
                <w:lang w:val="en-US"/>
              </w:rPr>
              <w:t xml:space="preserve"> (29)  Sal. 103,26.</w:t>
            </w:r>
          </w:p>
          <w:p w14:paraId="19E13DDC" w14:textId="62A7A1D8" w:rsidR="00111FD1" w:rsidRPr="00DE2121" w:rsidRDefault="00111FD1" w:rsidP="008A5A26">
            <w:pPr>
              <w:pStyle w:val="Textonotapie"/>
              <w:ind w:left="0"/>
              <w:contextualSpacing/>
              <w:rPr>
                <w:rFonts w:ascii="Arial" w:hAnsi="Arial" w:cs="Arial"/>
                <w:sz w:val="14"/>
                <w:szCs w:val="14"/>
                <w:lang w:val="en-US"/>
              </w:rPr>
            </w:pPr>
            <w:r>
              <w:rPr>
                <w:rFonts w:ascii="Arial" w:hAnsi="Arial" w:cs="Arial"/>
                <w:sz w:val="14"/>
                <w:szCs w:val="14"/>
                <w:lang w:val="en-US"/>
              </w:rPr>
              <w:t xml:space="preserve"> (30)  Sal. 11,6</w:t>
            </w:r>
          </w:p>
        </w:tc>
        <w:tc>
          <w:tcPr>
            <w:tcW w:w="1984" w:type="dxa"/>
          </w:tcPr>
          <w:p w14:paraId="7C7C7B93" w14:textId="53F8BF0C" w:rsidR="00111FD1" w:rsidRPr="00DE2121" w:rsidRDefault="00111FD1" w:rsidP="002A5560">
            <w:pPr>
              <w:pStyle w:val="Textonotapie"/>
              <w:ind w:left="0"/>
              <w:contextualSpacing/>
              <w:rPr>
                <w:rFonts w:ascii="Arial" w:hAnsi="Arial" w:cs="Arial"/>
                <w:sz w:val="14"/>
                <w:szCs w:val="14"/>
                <w:lang w:val="en-US"/>
              </w:rPr>
            </w:pPr>
            <w:r>
              <w:rPr>
                <w:rFonts w:ascii="Arial" w:hAnsi="Arial" w:cs="Arial"/>
                <w:sz w:val="14"/>
                <w:szCs w:val="14"/>
                <w:lang w:val="en-US"/>
              </w:rPr>
              <w:t xml:space="preserve">  (31)  l Cor. 9,22.</w:t>
            </w:r>
          </w:p>
          <w:p w14:paraId="5466E6D6" w14:textId="08C61890" w:rsidR="00111FD1" w:rsidRDefault="00111FD1" w:rsidP="00E93C4B">
            <w:pPr>
              <w:pStyle w:val="Textonotapie"/>
              <w:ind w:left="0"/>
              <w:contextualSpacing/>
              <w:rPr>
                <w:rFonts w:ascii="Arial" w:hAnsi="Arial" w:cs="Arial"/>
                <w:sz w:val="14"/>
                <w:szCs w:val="14"/>
                <w:lang w:val="en-US"/>
              </w:rPr>
            </w:pPr>
            <w:r>
              <w:rPr>
                <w:rFonts w:ascii="Arial" w:hAnsi="Arial" w:cs="Arial"/>
                <w:sz w:val="14"/>
                <w:szCs w:val="14"/>
                <w:lang w:val="en-US"/>
              </w:rPr>
              <w:t xml:space="preserve">  (32)  Sal. 101,6.</w:t>
            </w:r>
          </w:p>
          <w:p w14:paraId="61759909" w14:textId="32A900B0" w:rsidR="00111FD1" w:rsidRPr="00DE2121" w:rsidRDefault="00111FD1" w:rsidP="000C5E8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C3530">
              <w:rPr>
                <w:rFonts w:ascii="Arial" w:hAnsi="Arial" w:cs="Arial"/>
                <w:sz w:val="14"/>
                <w:szCs w:val="14"/>
                <w:lang w:val="en-US"/>
              </w:rPr>
              <w:t>33)</w:t>
            </w:r>
            <w:r>
              <w:rPr>
                <w:rFonts w:ascii="Arial" w:hAnsi="Arial" w:cs="Arial"/>
                <w:sz w:val="14"/>
                <w:szCs w:val="14"/>
                <w:lang w:val="en-US"/>
              </w:rPr>
              <w:t xml:space="preserve"> </w:t>
            </w:r>
            <w:r w:rsidRPr="001C3530">
              <w:rPr>
                <w:rFonts w:ascii="Arial" w:hAnsi="Arial" w:cs="Arial"/>
                <w:sz w:val="14"/>
                <w:szCs w:val="14"/>
                <w:lang w:val="en-US"/>
              </w:rPr>
              <w:t xml:space="preserve"> Mt.</w:t>
            </w:r>
            <w:r>
              <w:rPr>
                <w:rFonts w:ascii="Arial" w:hAnsi="Arial" w:cs="Arial"/>
                <w:sz w:val="14"/>
                <w:szCs w:val="14"/>
                <w:lang w:val="en-US"/>
              </w:rPr>
              <w:t xml:space="preserve"> </w:t>
            </w:r>
            <w:r w:rsidRPr="001C3530">
              <w:rPr>
                <w:rFonts w:ascii="Arial" w:hAnsi="Arial" w:cs="Arial"/>
                <w:sz w:val="14"/>
                <w:szCs w:val="14"/>
                <w:lang w:val="en-US"/>
              </w:rPr>
              <w:t xml:space="preserve"> 26,38</w:t>
            </w:r>
          </w:p>
        </w:tc>
        <w:tc>
          <w:tcPr>
            <w:tcW w:w="1407" w:type="dxa"/>
          </w:tcPr>
          <w:p w14:paraId="22C929B4" w14:textId="7E322669" w:rsidR="00111FD1" w:rsidRDefault="00111FD1" w:rsidP="002A5560">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1C3530">
              <w:rPr>
                <w:rFonts w:ascii="Arial" w:hAnsi="Arial" w:cs="Arial"/>
                <w:sz w:val="14"/>
                <w:szCs w:val="14"/>
                <w:lang w:val="en-US"/>
              </w:rPr>
              <w:t>(34)</w:t>
            </w:r>
            <w:r>
              <w:rPr>
                <w:rFonts w:ascii="Arial" w:hAnsi="Arial" w:cs="Arial"/>
                <w:sz w:val="14"/>
                <w:szCs w:val="14"/>
                <w:lang w:val="en-US"/>
              </w:rPr>
              <w:t xml:space="preserve"> </w:t>
            </w:r>
            <w:r w:rsidRPr="001C3530">
              <w:rPr>
                <w:rFonts w:ascii="Arial" w:hAnsi="Arial" w:cs="Arial"/>
                <w:sz w:val="14"/>
                <w:szCs w:val="14"/>
                <w:lang w:val="en-US"/>
              </w:rPr>
              <w:t xml:space="preserve"> Sal.</w:t>
            </w:r>
            <w:r>
              <w:rPr>
                <w:rFonts w:ascii="Arial" w:hAnsi="Arial" w:cs="Arial"/>
                <w:sz w:val="14"/>
                <w:szCs w:val="14"/>
                <w:lang w:val="en-US"/>
              </w:rPr>
              <w:t xml:space="preserve"> </w:t>
            </w:r>
            <w:r w:rsidRPr="001C3530">
              <w:rPr>
                <w:rFonts w:ascii="Arial" w:hAnsi="Arial" w:cs="Arial"/>
                <w:sz w:val="14"/>
                <w:szCs w:val="14"/>
                <w:lang w:val="en-US"/>
              </w:rPr>
              <w:t xml:space="preserve"> 27,47.</w:t>
            </w:r>
          </w:p>
          <w:p w14:paraId="3E5740E3" w14:textId="77777777" w:rsidR="00111FD1" w:rsidRDefault="00111FD1" w:rsidP="008A5A2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C3530">
              <w:rPr>
                <w:rFonts w:ascii="Arial" w:hAnsi="Arial" w:cs="Arial"/>
                <w:sz w:val="14"/>
                <w:szCs w:val="14"/>
                <w:lang w:val="en-US"/>
              </w:rPr>
              <w:t>(35)</w:t>
            </w:r>
            <w:r>
              <w:rPr>
                <w:rFonts w:ascii="Arial" w:hAnsi="Arial" w:cs="Arial"/>
                <w:sz w:val="14"/>
                <w:szCs w:val="14"/>
                <w:lang w:val="en-US"/>
              </w:rPr>
              <w:t xml:space="preserve"> </w:t>
            </w:r>
            <w:r w:rsidRPr="001C3530">
              <w:rPr>
                <w:rFonts w:ascii="Arial" w:hAnsi="Arial" w:cs="Arial"/>
                <w:sz w:val="14"/>
                <w:szCs w:val="14"/>
                <w:lang w:val="en-US"/>
              </w:rPr>
              <w:t xml:space="preserve"> Cant. 3, 7. </w:t>
            </w:r>
          </w:p>
          <w:p w14:paraId="777CD24C" w14:textId="58A35E44" w:rsidR="00111FD1" w:rsidRPr="00DE2121" w:rsidRDefault="00111FD1" w:rsidP="008A5A2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C3530">
              <w:rPr>
                <w:rFonts w:ascii="Arial" w:hAnsi="Arial" w:cs="Arial"/>
                <w:sz w:val="14"/>
                <w:szCs w:val="14"/>
                <w:lang w:val="en-US"/>
              </w:rPr>
              <w:t xml:space="preserve">(36) </w:t>
            </w:r>
            <w:r>
              <w:rPr>
                <w:rFonts w:ascii="Arial" w:hAnsi="Arial" w:cs="Arial"/>
                <w:sz w:val="14"/>
                <w:szCs w:val="14"/>
                <w:lang w:val="en-US"/>
              </w:rPr>
              <w:t xml:space="preserve"> </w:t>
            </w:r>
            <w:r w:rsidRPr="001C3530">
              <w:rPr>
                <w:rFonts w:ascii="Arial" w:hAnsi="Arial" w:cs="Arial"/>
                <w:sz w:val="14"/>
                <w:szCs w:val="14"/>
                <w:lang w:val="en-US"/>
              </w:rPr>
              <w:t>Mt. 11,29.</w:t>
            </w:r>
          </w:p>
        </w:tc>
      </w:tr>
    </w:tbl>
    <w:p w14:paraId="43F9CEC1" w14:textId="64225203" w:rsidR="00111FD1" w:rsidRPr="00EC2DF7" w:rsidRDefault="00111FD1">
      <w:pPr>
        <w:pStyle w:val="Textonotapie"/>
        <w:rPr>
          <w:rFonts w:ascii="Arial" w:hAnsi="Arial" w:cs="Arial"/>
          <w:sz w:val="14"/>
          <w:szCs w:val="14"/>
          <w:lang w:val="en-US"/>
        </w:rPr>
      </w:pPr>
    </w:p>
  </w:footnote>
  <w:footnote w:id="251">
    <w:p w14:paraId="1B597187" w14:textId="371E05D9" w:rsidR="00111FD1" w:rsidRDefault="00111FD1" w:rsidP="003B24BB">
      <w:pPr>
        <w:pStyle w:val="Textonotapie"/>
        <w:ind w:left="-142"/>
        <w:rPr>
          <w:rFonts w:ascii="Arial" w:hAnsi="Arial" w:cs="Arial"/>
          <w:sz w:val="14"/>
          <w:szCs w:val="14"/>
          <w:lang w:val="en-US"/>
        </w:rPr>
      </w:pPr>
      <w:r>
        <w:rPr>
          <w:rFonts w:ascii="Arial" w:hAnsi="Arial" w:cs="Arial"/>
          <w:sz w:val="14"/>
          <w:szCs w:val="14"/>
          <w:lang w:val="en-US"/>
        </w:rPr>
        <w:t xml:space="preserve">  </w:t>
      </w:r>
      <w:r w:rsidRPr="001C3530">
        <w:rPr>
          <w:rFonts w:ascii="Arial" w:hAnsi="Arial" w:cs="Arial"/>
          <w:sz w:val="14"/>
          <w:szCs w:val="14"/>
          <w:lang w:val="en-US"/>
        </w:rPr>
        <w:t>(37)</w:t>
      </w:r>
      <w:r>
        <w:rPr>
          <w:rFonts w:ascii="Arial" w:hAnsi="Arial" w:cs="Arial"/>
          <w:sz w:val="14"/>
          <w:szCs w:val="14"/>
          <w:lang w:val="en-US"/>
        </w:rPr>
        <w:t xml:space="preserve"> </w:t>
      </w:r>
      <w:r w:rsidRPr="001C3530">
        <w:rPr>
          <w:rFonts w:ascii="Arial" w:hAnsi="Arial" w:cs="Arial"/>
          <w:sz w:val="14"/>
          <w:szCs w:val="14"/>
          <w:lang w:val="en-US"/>
        </w:rPr>
        <w:t>Jer. 23,24.</w:t>
      </w:r>
    </w:p>
    <w:p w14:paraId="74046E4A" w14:textId="77777777" w:rsidR="00111FD1" w:rsidRPr="00DE2121" w:rsidRDefault="00111FD1" w:rsidP="00BF7EA7">
      <w:pPr>
        <w:pStyle w:val="Textonotapie"/>
        <w:rPr>
          <w:rFonts w:ascii="Arial" w:hAnsi="Arial" w:cs="Arial"/>
          <w:sz w:val="14"/>
          <w:szCs w:val="14"/>
          <w:lang w:val="en-US"/>
        </w:rPr>
      </w:pPr>
    </w:p>
  </w:footnote>
  <w:footnote w:id="25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A7DD9" w14:paraId="31E11209" w14:textId="77777777" w:rsidTr="00B24837">
        <w:tc>
          <w:tcPr>
            <w:tcW w:w="1844" w:type="dxa"/>
          </w:tcPr>
          <w:p w14:paraId="51650602" w14:textId="77777777" w:rsidR="00111FD1" w:rsidRPr="00DE2121" w:rsidRDefault="00111FD1" w:rsidP="007C27F5">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5977FA">
              <w:rPr>
                <w:rFonts w:ascii="Arial" w:hAnsi="Arial" w:cs="Arial"/>
                <w:sz w:val="14"/>
                <w:szCs w:val="14"/>
                <w:lang w:val="en-US"/>
              </w:rPr>
              <w:t>(38)</w:t>
            </w:r>
            <w:r>
              <w:rPr>
                <w:rFonts w:ascii="Arial" w:hAnsi="Arial" w:cs="Arial"/>
                <w:sz w:val="14"/>
                <w:szCs w:val="14"/>
                <w:lang w:val="en-US"/>
              </w:rPr>
              <w:t xml:space="preserve"> </w:t>
            </w:r>
            <w:r w:rsidRPr="005977FA">
              <w:rPr>
                <w:rFonts w:ascii="Arial" w:hAnsi="Arial" w:cs="Arial"/>
                <w:sz w:val="14"/>
                <w:szCs w:val="14"/>
                <w:lang w:val="en-US"/>
              </w:rPr>
              <w:t xml:space="preserve"> Sant.</w:t>
            </w:r>
            <w:r>
              <w:rPr>
                <w:rFonts w:ascii="Arial" w:hAnsi="Arial" w:cs="Arial"/>
                <w:sz w:val="14"/>
                <w:szCs w:val="14"/>
                <w:lang w:val="en-US"/>
              </w:rPr>
              <w:t xml:space="preserve"> </w:t>
            </w:r>
            <w:r w:rsidRPr="005977FA">
              <w:rPr>
                <w:rFonts w:ascii="Arial" w:hAnsi="Arial" w:cs="Arial"/>
                <w:sz w:val="14"/>
                <w:szCs w:val="14"/>
                <w:lang w:val="en-US"/>
              </w:rPr>
              <w:t xml:space="preserve"> 5,20</w:t>
            </w:r>
          </w:p>
        </w:tc>
        <w:tc>
          <w:tcPr>
            <w:tcW w:w="1984" w:type="dxa"/>
          </w:tcPr>
          <w:p w14:paraId="2BA45CE2" w14:textId="77777777" w:rsidR="00111FD1" w:rsidRPr="005977FA" w:rsidRDefault="00111FD1" w:rsidP="005977FA">
            <w:pPr>
              <w:pStyle w:val="Textonotapie"/>
              <w:ind w:left="0"/>
              <w:contextualSpacing/>
              <w:rPr>
                <w:rFonts w:ascii="Arial" w:hAnsi="Arial" w:cs="Arial"/>
                <w:sz w:val="14"/>
                <w:szCs w:val="14"/>
                <w:lang w:val="en-US"/>
              </w:rPr>
            </w:pPr>
            <w:r w:rsidRPr="00DE2121">
              <w:rPr>
                <w:rFonts w:ascii="Arial" w:hAnsi="Arial" w:cs="Arial"/>
                <w:sz w:val="14"/>
                <w:szCs w:val="14"/>
                <w:lang w:val="en-US"/>
              </w:rPr>
              <w:t xml:space="preserve">   </w:t>
            </w:r>
            <w:r>
              <w:rPr>
                <w:rFonts w:ascii="Arial" w:hAnsi="Arial" w:cs="Arial"/>
                <w:sz w:val="14"/>
                <w:szCs w:val="14"/>
                <w:lang w:val="en-US"/>
              </w:rPr>
              <w:t xml:space="preserve">   </w:t>
            </w:r>
            <w:r w:rsidRPr="005977FA">
              <w:rPr>
                <w:rFonts w:ascii="Arial" w:hAnsi="Arial" w:cs="Arial"/>
                <w:sz w:val="14"/>
                <w:szCs w:val="14"/>
                <w:lang w:val="en-US"/>
              </w:rPr>
              <w:t>(39)</w:t>
            </w:r>
            <w:r>
              <w:rPr>
                <w:rFonts w:ascii="Arial" w:hAnsi="Arial" w:cs="Arial"/>
                <w:sz w:val="14"/>
                <w:szCs w:val="14"/>
                <w:lang w:val="en-US"/>
              </w:rPr>
              <w:t xml:space="preserve"> </w:t>
            </w:r>
            <w:r w:rsidRPr="005977FA">
              <w:rPr>
                <w:rFonts w:ascii="Arial" w:hAnsi="Arial" w:cs="Arial"/>
                <w:sz w:val="14"/>
                <w:szCs w:val="14"/>
                <w:lang w:val="en-US"/>
              </w:rPr>
              <w:t xml:space="preserve"> Cfr.</w:t>
            </w:r>
            <w:r>
              <w:rPr>
                <w:rFonts w:ascii="Arial" w:hAnsi="Arial" w:cs="Arial"/>
                <w:sz w:val="14"/>
                <w:szCs w:val="14"/>
                <w:lang w:val="en-US"/>
              </w:rPr>
              <w:t xml:space="preserve"> </w:t>
            </w:r>
            <w:r w:rsidRPr="005977FA">
              <w:rPr>
                <w:rFonts w:ascii="Arial" w:hAnsi="Arial" w:cs="Arial"/>
                <w:sz w:val="14"/>
                <w:szCs w:val="14"/>
                <w:lang w:val="en-US"/>
              </w:rPr>
              <w:t xml:space="preserve"> Boecio,</w:t>
            </w:r>
          </w:p>
          <w:p w14:paraId="5B8C21FE" w14:textId="77777777" w:rsidR="00111FD1" w:rsidRPr="00B02072" w:rsidRDefault="00111FD1" w:rsidP="005977FA">
            <w:pPr>
              <w:pStyle w:val="Textonotapie"/>
              <w:ind w:left="0"/>
              <w:contextualSpacing/>
              <w:rPr>
                <w:rFonts w:ascii="Arial" w:hAnsi="Arial" w:cs="Arial"/>
                <w:b/>
                <w:sz w:val="14"/>
                <w:szCs w:val="14"/>
                <w:lang w:val="en-US"/>
              </w:rPr>
            </w:pPr>
            <w:r>
              <w:rPr>
                <w:rFonts w:ascii="Arial" w:hAnsi="Arial" w:cs="Arial"/>
                <w:sz w:val="14"/>
                <w:szCs w:val="14"/>
                <w:lang w:val="en-US"/>
              </w:rPr>
              <w:t xml:space="preserve">              </w:t>
            </w:r>
            <w:r w:rsidRPr="00B02072">
              <w:rPr>
                <w:rFonts w:ascii="Arial" w:hAnsi="Arial" w:cs="Arial"/>
                <w:b/>
                <w:sz w:val="14"/>
                <w:szCs w:val="14"/>
                <w:lang w:val="en-US"/>
              </w:rPr>
              <w:t>in cant. Arist.</w:t>
            </w:r>
          </w:p>
          <w:p w14:paraId="2A00E996" w14:textId="77777777" w:rsidR="00111FD1" w:rsidRPr="00DE2121" w:rsidRDefault="00111FD1" w:rsidP="00B02072">
            <w:pPr>
              <w:pStyle w:val="Textonotapie"/>
              <w:ind w:left="0"/>
              <w:contextualSpacing/>
              <w:rPr>
                <w:rFonts w:ascii="Arial" w:hAnsi="Arial" w:cs="Arial"/>
                <w:sz w:val="14"/>
                <w:szCs w:val="14"/>
                <w:lang w:val="en-US"/>
              </w:rPr>
            </w:pPr>
            <w:r w:rsidRPr="00B02072">
              <w:rPr>
                <w:rFonts w:ascii="Arial" w:hAnsi="Arial" w:cs="Arial"/>
                <w:b/>
                <w:sz w:val="14"/>
                <w:szCs w:val="14"/>
                <w:lang w:val="en-US"/>
              </w:rPr>
              <w:t xml:space="preserve">        </w:t>
            </w:r>
            <w:r>
              <w:rPr>
                <w:rFonts w:ascii="Arial" w:hAnsi="Arial" w:cs="Arial"/>
                <w:b/>
                <w:sz w:val="14"/>
                <w:szCs w:val="14"/>
                <w:lang w:val="en-US"/>
              </w:rPr>
              <w:t xml:space="preserve">  </w:t>
            </w:r>
            <w:r w:rsidRPr="00B02072">
              <w:rPr>
                <w:rFonts w:ascii="Arial" w:hAnsi="Arial" w:cs="Arial"/>
                <w:b/>
                <w:sz w:val="14"/>
                <w:szCs w:val="14"/>
                <w:lang w:val="en-US"/>
              </w:rPr>
              <w:t xml:space="preserve">    I,  p. 117.</w:t>
            </w:r>
          </w:p>
        </w:tc>
        <w:tc>
          <w:tcPr>
            <w:tcW w:w="1407" w:type="dxa"/>
          </w:tcPr>
          <w:p w14:paraId="000DF0F2" w14:textId="77777777" w:rsidR="00111FD1" w:rsidRPr="00DE2121" w:rsidRDefault="00111FD1" w:rsidP="007258F7">
            <w:pPr>
              <w:pStyle w:val="Textonotapie"/>
              <w:ind w:left="0"/>
              <w:contextualSpacing/>
              <w:rPr>
                <w:rFonts w:ascii="Arial" w:hAnsi="Arial" w:cs="Arial"/>
                <w:sz w:val="14"/>
                <w:szCs w:val="14"/>
                <w:lang w:val="en-US"/>
              </w:rPr>
            </w:pPr>
          </w:p>
        </w:tc>
      </w:tr>
    </w:tbl>
    <w:p w14:paraId="227DBDDD" w14:textId="77777777" w:rsidR="00111FD1" w:rsidRPr="00DE2121" w:rsidRDefault="00111FD1" w:rsidP="00BF7EA7">
      <w:pPr>
        <w:pStyle w:val="Textonotapie"/>
        <w:rPr>
          <w:rFonts w:ascii="Arial" w:hAnsi="Arial" w:cs="Arial"/>
          <w:sz w:val="14"/>
          <w:szCs w:val="14"/>
          <w:lang w:val="en-US"/>
        </w:rPr>
      </w:pPr>
      <w:r w:rsidRPr="00DE2121">
        <w:rPr>
          <w:rFonts w:ascii="Arial" w:hAnsi="Arial" w:cs="Arial"/>
          <w:sz w:val="14"/>
          <w:szCs w:val="14"/>
          <w:lang w:val="en-US"/>
        </w:rPr>
        <w:t xml:space="preserve"> </w:t>
      </w:r>
    </w:p>
  </w:footnote>
  <w:footnote w:id="25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57117" w14:paraId="52045239" w14:textId="77777777" w:rsidTr="00B24837">
        <w:tc>
          <w:tcPr>
            <w:tcW w:w="1844" w:type="dxa"/>
          </w:tcPr>
          <w:p w14:paraId="4CE97930" w14:textId="77777777" w:rsidR="00111FD1" w:rsidRPr="00857117" w:rsidRDefault="00111FD1" w:rsidP="00857117">
            <w:pPr>
              <w:pStyle w:val="Textonotapie"/>
              <w:ind w:left="0"/>
              <w:contextualSpacing/>
              <w:rPr>
                <w:rFonts w:ascii="Arial" w:hAnsi="Arial" w:cs="Arial"/>
                <w:sz w:val="14"/>
                <w:szCs w:val="14"/>
                <w:lang w:val="es-AR"/>
              </w:rPr>
            </w:pPr>
            <w:r w:rsidRPr="00857117">
              <w:rPr>
                <w:rFonts w:ascii="Arial" w:hAnsi="Arial" w:cs="Arial"/>
                <w:sz w:val="14"/>
                <w:szCs w:val="14"/>
                <w:lang w:val="es-AR"/>
              </w:rPr>
              <w:t xml:space="preserve">   (40)  Ex.  33,22.</w:t>
            </w:r>
          </w:p>
          <w:p w14:paraId="33DAFF3B" w14:textId="77777777" w:rsidR="00111FD1" w:rsidRPr="00857117" w:rsidRDefault="00111FD1" w:rsidP="00857117">
            <w:pPr>
              <w:pStyle w:val="Textonotapie"/>
              <w:ind w:left="0"/>
              <w:contextualSpacing/>
              <w:rPr>
                <w:rFonts w:ascii="Arial" w:hAnsi="Arial" w:cs="Arial"/>
                <w:sz w:val="14"/>
                <w:szCs w:val="14"/>
                <w:lang w:val="es-AR"/>
              </w:rPr>
            </w:pPr>
            <w:r w:rsidRPr="00857117">
              <w:rPr>
                <w:rFonts w:ascii="Arial" w:hAnsi="Arial" w:cs="Arial"/>
                <w:sz w:val="14"/>
                <w:szCs w:val="14"/>
                <w:lang w:val="es-AR"/>
              </w:rPr>
              <w:t xml:space="preserve">   (41)  Sal.  16,15.</w:t>
            </w:r>
          </w:p>
        </w:tc>
        <w:tc>
          <w:tcPr>
            <w:tcW w:w="1984" w:type="dxa"/>
          </w:tcPr>
          <w:p w14:paraId="737E3746" w14:textId="77777777" w:rsidR="00111FD1" w:rsidRPr="00857117" w:rsidRDefault="00111FD1" w:rsidP="00505D5E">
            <w:pPr>
              <w:pStyle w:val="Textonotapie"/>
              <w:ind w:left="0"/>
              <w:contextualSpacing/>
              <w:rPr>
                <w:rFonts w:ascii="Arial" w:hAnsi="Arial" w:cs="Arial"/>
                <w:sz w:val="14"/>
                <w:szCs w:val="14"/>
                <w:lang w:val="es-AR"/>
              </w:rPr>
            </w:pPr>
            <w:r w:rsidRPr="00857117">
              <w:rPr>
                <w:rFonts w:ascii="Arial" w:hAnsi="Arial" w:cs="Arial"/>
                <w:sz w:val="14"/>
                <w:szCs w:val="14"/>
                <w:lang w:val="es-AR"/>
              </w:rPr>
              <w:t xml:space="preserve">   </w:t>
            </w:r>
            <w:r>
              <w:rPr>
                <w:rFonts w:ascii="Arial" w:hAnsi="Arial" w:cs="Arial"/>
                <w:sz w:val="14"/>
                <w:szCs w:val="14"/>
                <w:lang w:val="es-AR"/>
              </w:rPr>
              <w:t xml:space="preserve">   </w:t>
            </w:r>
            <w:r w:rsidRPr="00857117">
              <w:rPr>
                <w:rFonts w:ascii="Arial" w:hAnsi="Arial" w:cs="Arial"/>
                <w:sz w:val="14"/>
                <w:szCs w:val="14"/>
                <w:lang w:val="es-AR"/>
              </w:rPr>
              <w:t xml:space="preserve">(42) </w:t>
            </w:r>
            <w:r>
              <w:rPr>
                <w:rFonts w:ascii="Arial" w:hAnsi="Arial" w:cs="Arial"/>
                <w:sz w:val="14"/>
                <w:szCs w:val="14"/>
                <w:lang w:val="es-AR"/>
              </w:rPr>
              <w:t xml:space="preserve"> I</w:t>
            </w:r>
            <w:r w:rsidRPr="00857117">
              <w:rPr>
                <w:rFonts w:ascii="Arial" w:hAnsi="Arial" w:cs="Arial"/>
                <w:sz w:val="14"/>
                <w:szCs w:val="14"/>
                <w:lang w:val="es-AR"/>
              </w:rPr>
              <w:t xml:space="preserve"> Cor. 13,12. </w:t>
            </w:r>
          </w:p>
        </w:tc>
        <w:tc>
          <w:tcPr>
            <w:tcW w:w="1407" w:type="dxa"/>
          </w:tcPr>
          <w:p w14:paraId="4C1B6526" w14:textId="4E61CCFA" w:rsidR="00111FD1" w:rsidRPr="00857117" w:rsidRDefault="00111FD1" w:rsidP="00505D5E">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857117">
              <w:rPr>
                <w:rFonts w:ascii="Arial" w:hAnsi="Arial" w:cs="Arial"/>
                <w:sz w:val="14"/>
                <w:szCs w:val="14"/>
                <w:lang w:val="es-AR"/>
              </w:rPr>
              <w:t>(43)</w:t>
            </w:r>
            <w:r>
              <w:rPr>
                <w:rFonts w:ascii="Arial" w:hAnsi="Arial" w:cs="Arial"/>
                <w:sz w:val="14"/>
                <w:szCs w:val="14"/>
                <w:lang w:val="es-AR"/>
              </w:rPr>
              <w:t xml:space="preserve"> </w:t>
            </w:r>
            <w:r w:rsidRPr="00857117">
              <w:rPr>
                <w:rFonts w:ascii="Arial" w:hAnsi="Arial" w:cs="Arial"/>
                <w:sz w:val="14"/>
                <w:szCs w:val="14"/>
                <w:lang w:val="es-AR"/>
              </w:rPr>
              <w:t xml:space="preserve"> </w:t>
            </w:r>
            <w:r>
              <w:rPr>
                <w:rFonts w:ascii="Arial" w:hAnsi="Arial" w:cs="Arial"/>
                <w:sz w:val="14"/>
                <w:szCs w:val="14"/>
                <w:lang w:val="es-AR"/>
              </w:rPr>
              <w:t>I</w:t>
            </w:r>
            <w:r w:rsidRPr="00857117">
              <w:rPr>
                <w:rFonts w:ascii="Arial" w:hAnsi="Arial" w:cs="Arial"/>
                <w:sz w:val="14"/>
                <w:szCs w:val="14"/>
                <w:lang w:val="es-AR"/>
              </w:rPr>
              <w:t>b</w:t>
            </w:r>
            <w:r>
              <w:rPr>
                <w:rFonts w:ascii="Arial" w:hAnsi="Arial" w:cs="Arial"/>
                <w:sz w:val="14"/>
                <w:szCs w:val="14"/>
                <w:lang w:val="es-AR"/>
              </w:rPr>
              <w:t>i</w:t>
            </w:r>
            <w:r w:rsidRPr="00857117">
              <w:rPr>
                <w:rFonts w:ascii="Arial" w:hAnsi="Arial" w:cs="Arial"/>
                <w:sz w:val="14"/>
                <w:szCs w:val="14"/>
                <w:lang w:val="es-AR"/>
              </w:rPr>
              <w:t>d.</w:t>
            </w:r>
          </w:p>
        </w:tc>
      </w:tr>
    </w:tbl>
    <w:p w14:paraId="0AD3325F" w14:textId="77777777" w:rsidR="00111FD1" w:rsidRPr="00857117" w:rsidRDefault="00111FD1" w:rsidP="00BF7EA7">
      <w:pPr>
        <w:pStyle w:val="Textonotapie"/>
        <w:rPr>
          <w:rFonts w:ascii="Arial" w:hAnsi="Arial" w:cs="Arial"/>
          <w:sz w:val="14"/>
          <w:szCs w:val="14"/>
          <w:lang w:val="es-AR"/>
        </w:rPr>
      </w:pPr>
      <w:r w:rsidRPr="00857117">
        <w:rPr>
          <w:rFonts w:ascii="Arial" w:hAnsi="Arial" w:cs="Arial"/>
          <w:sz w:val="14"/>
          <w:szCs w:val="14"/>
          <w:lang w:val="es-AR"/>
        </w:rPr>
        <w:t xml:space="preserve"> </w:t>
      </w:r>
    </w:p>
  </w:footnote>
  <w:footnote w:id="25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26A2D" w14:paraId="78028ACF" w14:textId="77777777" w:rsidTr="00B24837">
        <w:tc>
          <w:tcPr>
            <w:tcW w:w="1844" w:type="dxa"/>
          </w:tcPr>
          <w:p w14:paraId="5A5DC4E0" w14:textId="77777777" w:rsidR="00111FD1" w:rsidRDefault="00111FD1" w:rsidP="007C27F5">
            <w:pPr>
              <w:pStyle w:val="Textonotapie"/>
              <w:ind w:left="0"/>
              <w:contextualSpacing/>
              <w:rPr>
                <w:rFonts w:ascii="Arial" w:hAnsi="Arial" w:cs="Arial"/>
                <w:sz w:val="14"/>
                <w:szCs w:val="14"/>
                <w:lang w:val="es-AR"/>
              </w:rPr>
            </w:pPr>
            <w:r w:rsidRPr="00857117">
              <w:rPr>
                <w:rFonts w:ascii="Arial" w:hAnsi="Arial" w:cs="Arial"/>
                <w:sz w:val="14"/>
                <w:szCs w:val="14"/>
                <w:lang w:val="es-AR"/>
              </w:rPr>
              <w:t xml:space="preserve">  (44) </w:t>
            </w:r>
            <w:r>
              <w:rPr>
                <w:rFonts w:ascii="Arial" w:hAnsi="Arial" w:cs="Arial"/>
                <w:sz w:val="14"/>
                <w:szCs w:val="14"/>
                <w:lang w:val="es-AR"/>
              </w:rPr>
              <w:t xml:space="preserve"> </w:t>
            </w:r>
            <w:r w:rsidRPr="00857117">
              <w:rPr>
                <w:rFonts w:ascii="Arial" w:hAnsi="Arial" w:cs="Arial"/>
                <w:sz w:val="14"/>
                <w:szCs w:val="14"/>
                <w:lang w:val="es-AR"/>
              </w:rPr>
              <w:t>Sal.</w:t>
            </w:r>
            <w:r>
              <w:rPr>
                <w:rFonts w:ascii="Arial" w:hAnsi="Arial" w:cs="Arial"/>
                <w:sz w:val="14"/>
                <w:szCs w:val="14"/>
                <w:lang w:val="es-AR"/>
              </w:rPr>
              <w:t xml:space="preserve"> </w:t>
            </w:r>
            <w:r w:rsidRPr="00857117">
              <w:rPr>
                <w:rFonts w:ascii="Arial" w:hAnsi="Arial" w:cs="Arial"/>
                <w:sz w:val="14"/>
                <w:szCs w:val="14"/>
                <w:lang w:val="es-AR"/>
              </w:rPr>
              <w:t xml:space="preserve"> 75,3.</w:t>
            </w:r>
          </w:p>
          <w:p w14:paraId="63401BEF" w14:textId="48EA49DC" w:rsidR="00111FD1" w:rsidRPr="00857117" w:rsidRDefault="00111FD1" w:rsidP="007C27F5">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505D5E">
              <w:rPr>
                <w:rFonts w:ascii="Arial" w:hAnsi="Arial" w:cs="Arial"/>
                <w:sz w:val="14"/>
                <w:szCs w:val="14"/>
                <w:lang w:val="es-AR"/>
              </w:rPr>
              <w:t>(45)</w:t>
            </w:r>
            <w:r>
              <w:rPr>
                <w:rFonts w:ascii="Arial" w:hAnsi="Arial" w:cs="Arial"/>
                <w:sz w:val="14"/>
                <w:szCs w:val="14"/>
                <w:lang w:val="es-AR"/>
              </w:rPr>
              <w:t xml:space="preserve"> </w:t>
            </w:r>
            <w:r w:rsidRPr="00505D5E">
              <w:rPr>
                <w:rFonts w:ascii="Arial" w:hAnsi="Arial" w:cs="Arial"/>
                <w:sz w:val="14"/>
                <w:szCs w:val="14"/>
                <w:lang w:val="es-AR"/>
              </w:rPr>
              <w:t xml:space="preserve"> </w:t>
            </w:r>
            <w:r>
              <w:rPr>
                <w:rFonts w:ascii="Arial" w:hAnsi="Arial" w:cs="Arial"/>
                <w:sz w:val="14"/>
                <w:szCs w:val="14"/>
                <w:lang w:val="es-AR"/>
              </w:rPr>
              <w:t xml:space="preserve">I </w:t>
            </w:r>
            <w:r w:rsidRPr="00505D5E">
              <w:rPr>
                <w:rFonts w:ascii="Arial" w:hAnsi="Arial" w:cs="Arial"/>
                <w:sz w:val="14"/>
                <w:szCs w:val="14"/>
                <w:lang w:val="es-AR"/>
              </w:rPr>
              <w:t xml:space="preserve"> Jn.</w:t>
            </w:r>
            <w:r>
              <w:rPr>
                <w:rFonts w:ascii="Arial" w:hAnsi="Arial" w:cs="Arial"/>
                <w:sz w:val="14"/>
                <w:szCs w:val="14"/>
                <w:lang w:val="es-AR"/>
              </w:rPr>
              <w:t xml:space="preserve"> </w:t>
            </w:r>
            <w:r w:rsidRPr="00505D5E">
              <w:rPr>
                <w:rFonts w:ascii="Arial" w:hAnsi="Arial" w:cs="Arial"/>
                <w:sz w:val="14"/>
                <w:szCs w:val="14"/>
                <w:lang w:val="es-AR"/>
              </w:rPr>
              <w:t xml:space="preserve"> 2,15</w:t>
            </w:r>
            <w:r>
              <w:rPr>
                <w:rFonts w:ascii="Arial" w:hAnsi="Arial" w:cs="Arial"/>
                <w:sz w:val="14"/>
                <w:szCs w:val="14"/>
                <w:lang w:val="es-AR"/>
              </w:rPr>
              <w:t>.</w:t>
            </w:r>
          </w:p>
        </w:tc>
        <w:tc>
          <w:tcPr>
            <w:tcW w:w="1984" w:type="dxa"/>
          </w:tcPr>
          <w:p w14:paraId="1CBE2EFE" w14:textId="6AF332DA" w:rsidR="00111FD1" w:rsidRPr="002223C1" w:rsidRDefault="00111FD1" w:rsidP="00B26A2D">
            <w:pPr>
              <w:pStyle w:val="Textonotapie"/>
              <w:ind w:left="0"/>
              <w:contextualSpacing/>
              <w:rPr>
                <w:rFonts w:ascii="Arial" w:hAnsi="Arial" w:cs="Arial"/>
                <w:sz w:val="14"/>
                <w:szCs w:val="14"/>
                <w:lang w:val="it-IT"/>
              </w:rPr>
            </w:pPr>
            <w:r w:rsidRPr="00857117">
              <w:rPr>
                <w:rFonts w:ascii="Arial" w:hAnsi="Arial" w:cs="Arial"/>
                <w:sz w:val="14"/>
                <w:szCs w:val="14"/>
                <w:lang w:val="es-AR"/>
              </w:rPr>
              <w:t xml:space="preserve">  </w:t>
            </w:r>
            <w:r>
              <w:rPr>
                <w:rFonts w:ascii="Arial" w:hAnsi="Arial" w:cs="Arial"/>
                <w:sz w:val="14"/>
                <w:szCs w:val="14"/>
                <w:lang w:val="es-AR"/>
              </w:rPr>
              <w:t xml:space="preserve">  </w:t>
            </w:r>
            <w:r w:rsidRPr="002223C1">
              <w:rPr>
                <w:rFonts w:ascii="Arial" w:hAnsi="Arial" w:cs="Arial"/>
                <w:sz w:val="14"/>
                <w:szCs w:val="14"/>
                <w:lang w:val="it-IT"/>
              </w:rPr>
              <w:t>(46)  Sal.</w:t>
            </w:r>
            <w:r>
              <w:rPr>
                <w:rFonts w:ascii="Arial" w:hAnsi="Arial" w:cs="Arial"/>
                <w:sz w:val="14"/>
                <w:szCs w:val="14"/>
                <w:lang w:val="it-IT"/>
              </w:rPr>
              <w:t xml:space="preserve"> </w:t>
            </w:r>
            <w:r w:rsidRPr="002223C1">
              <w:rPr>
                <w:rFonts w:ascii="Arial" w:hAnsi="Arial" w:cs="Arial"/>
                <w:sz w:val="14"/>
                <w:szCs w:val="14"/>
                <w:lang w:val="it-IT"/>
              </w:rPr>
              <w:t xml:space="preserve"> 11,9.</w:t>
            </w:r>
          </w:p>
          <w:p w14:paraId="2D7C8D39" w14:textId="79E896EE" w:rsidR="00111FD1" w:rsidRPr="00857117" w:rsidRDefault="00111FD1" w:rsidP="00B26A2D">
            <w:pPr>
              <w:pStyle w:val="Textonotapie"/>
              <w:ind w:left="0"/>
              <w:contextualSpacing/>
              <w:rPr>
                <w:rFonts w:ascii="Arial" w:hAnsi="Arial" w:cs="Arial"/>
                <w:sz w:val="14"/>
                <w:szCs w:val="14"/>
                <w:lang w:val="es-AR"/>
              </w:rPr>
            </w:pPr>
            <w:r w:rsidRPr="002223C1">
              <w:rPr>
                <w:rFonts w:ascii="Arial" w:hAnsi="Arial" w:cs="Arial"/>
                <w:sz w:val="14"/>
                <w:szCs w:val="14"/>
                <w:lang w:val="it-IT"/>
              </w:rPr>
              <w:t xml:space="preserve"> </w:t>
            </w:r>
            <w:r>
              <w:rPr>
                <w:rFonts w:ascii="Arial" w:hAnsi="Arial" w:cs="Arial"/>
                <w:sz w:val="14"/>
                <w:szCs w:val="14"/>
                <w:lang w:val="it-IT"/>
              </w:rPr>
              <w:t xml:space="preserve">   </w:t>
            </w:r>
            <w:r w:rsidRPr="002223C1">
              <w:rPr>
                <w:rFonts w:ascii="Arial" w:hAnsi="Arial" w:cs="Arial"/>
                <w:sz w:val="14"/>
                <w:szCs w:val="14"/>
                <w:lang w:val="it-IT"/>
              </w:rPr>
              <w:t>(47)  I Cro. 16,20.</w:t>
            </w:r>
          </w:p>
        </w:tc>
        <w:tc>
          <w:tcPr>
            <w:tcW w:w="1407" w:type="dxa"/>
          </w:tcPr>
          <w:p w14:paraId="1E427EAE" w14:textId="789B53BE" w:rsidR="00111FD1" w:rsidRPr="00B26A2D" w:rsidRDefault="00111FD1" w:rsidP="00B26A2D">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2223C1">
              <w:rPr>
                <w:rFonts w:ascii="Arial" w:hAnsi="Arial" w:cs="Arial"/>
                <w:sz w:val="14"/>
                <w:szCs w:val="14"/>
                <w:lang w:val="it-IT"/>
              </w:rPr>
              <w:t>(48)</w:t>
            </w:r>
            <w:r>
              <w:rPr>
                <w:rFonts w:ascii="Arial" w:hAnsi="Arial" w:cs="Arial"/>
                <w:sz w:val="14"/>
                <w:szCs w:val="14"/>
                <w:lang w:val="it-IT"/>
              </w:rPr>
              <w:t xml:space="preserve"> </w:t>
            </w:r>
            <w:r w:rsidRPr="002223C1">
              <w:rPr>
                <w:rFonts w:ascii="Arial" w:hAnsi="Arial" w:cs="Arial"/>
                <w:sz w:val="14"/>
                <w:szCs w:val="14"/>
                <w:lang w:val="it-IT"/>
              </w:rPr>
              <w:t xml:space="preserve"> II Cor.</w:t>
            </w:r>
            <w:r>
              <w:rPr>
                <w:rFonts w:ascii="Arial" w:hAnsi="Arial" w:cs="Arial"/>
                <w:sz w:val="14"/>
                <w:szCs w:val="14"/>
                <w:lang w:val="it-IT"/>
              </w:rPr>
              <w:t xml:space="preserve"> </w:t>
            </w:r>
            <w:r w:rsidRPr="002223C1">
              <w:rPr>
                <w:rFonts w:ascii="Arial" w:hAnsi="Arial" w:cs="Arial"/>
                <w:sz w:val="14"/>
                <w:szCs w:val="14"/>
                <w:lang w:val="it-IT"/>
              </w:rPr>
              <w:t xml:space="preserve"> 11,26.</w:t>
            </w:r>
          </w:p>
        </w:tc>
      </w:tr>
    </w:tbl>
    <w:p w14:paraId="149430D8" w14:textId="77777777" w:rsidR="00111FD1" w:rsidRPr="00B26A2D" w:rsidRDefault="00111FD1" w:rsidP="00BF7EA7">
      <w:pPr>
        <w:pStyle w:val="Textonotapie"/>
        <w:rPr>
          <w:rFonts w:ascii="Arial" w:hAnsi="Arial" w:cs="Arial"/>
          <w:sz w:val="14"/>
          <w:szCs w:val="14"/>
          <w:lang w:val="it-IT"/>
        </w:rPr>
      </w:pPr>
      <w:r w:rsidRPr="00B26A2D">
        <w:rPr>
          <w:rFonts w:ascii="Arial" w:hAnsi="Arial" w:cs="Arial"/>
          <w:sz w:val="14"/>
          <w:szCs w:val="14"/>
          <w:lang w:val="it-IT"/>
        </w:rPr>
        <w:t xml:space="preserve"> </w:t>
      </w:r>
    </w:p>
  </w:footnote>
  <w:footnote w:id="25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2547E" w14:paraId="525E3E39" w14:textId="77777777" w:rsidTr="00B24837">
        <w:tc>
          <w:tcPr>
            <w:tcW w:w="1844" w:type="dxa"/>
          </w:tcPr>
          <w:p w14:paraId="129DD7D9" w14:textId="77777777" w:rsidR="00111FD1" w:rsidRPr="00180897" w:rsidRDefault="00111FD1" w:rsidP="008375E0">
            <w:pPr>
              <w:pStyle w:val="Textonotapie"/>
              <w:ind w:left="0"/>
              <w:contextualSpacing/>
              <w:rPr>
                <w:rFonts w:ascii="Arial" w:hAnsi="Arial" w:cs="Arial"/>
                <w:sz w:val="14"/>
                <w:szCs w:val="14"/>
                <w:lang w:val="en-US"/>
              </w:rPr>
            </w:pPr>
            <w:r w:rsidRPr="00B26A2D">
              <w:rPr>
                <w:rFonts w:ascii="Arial" w:hAnsi="Arial" w:cs="Arial"/>
                <w:sz w:val="14"/>
                <w:szCs w:val="14"/>
                <w:lang w:val="it-IT"/>
              </w:rPr>
              <w:t xml:space="preserve">   </w:t>
            </w:r>
            <w:r w:rsidRPr="00180897">
              <w:rPr>
                <w:rFonts w:ascii="Arial" w:hAnsi="Arial" w:cs="Arial"/>
                <w:sz w:val="14"/>
                <w:szCs w:val="14"/>
                <w:lang w:val="en-US"/>
              </w:rPr>
              <w:t>(49)  II Tim.  3,2.</w:t>
            </w:r>
          </w:p>
          <w:p w14:paraId="57955C0D" w14:textId="423C2FD1" w:rsidR="00111FD1" w:rsidRPr="008375E0" w:rsidRDefault="00111FD1" w:rsidP="008375E0">
            <w:pPr>
              <w:pStyle w:val="Textonotapie"/>
              <w:ind w:left="0"/>
              <w:contextualSpacing/>
              <w:rPr>
                <w:rFonts w:ascii="Arial" w:hAnsi="Arial" w:cs="Arial"/>
                <w:sz w:val="14"/>
                <w:szCs w:val="14"/>
                <w:lang w:val="es-AR"/>
              </w:rPr>
            </w:pPr>
            <w:r w:rsidRPr="00180897">
              <w:rPr>
                <w:rFonts w:ascii="Arial" w:hAnsi="Arial" w:cs="Arial"/>
                <w:sz w:val="14"/>
                <w:szCs w:val="14"/>
                <w:lang w:val="en-US"/>
              </w:rPr>
              <w:t xml:space="preserve">   (50)  Job.  7,20.</w:t>
            </w:r>
          </w:p>
        </w:tc>
        <w:tc>
          <w:tcPr>
            <w:tcW w:w="1984" w:type="dxa"/>
          </w:tcPr>
          <w:p w14:paraId="04233521" w14:textId="77777777" w:rsidR="00111FD1" w:rsidRDefault="00111FD1" w:rsidP="00180897">
            <w:pPr>
              <w:pStyle w:val="Textonotapie"/>
              <w:ind w:left="0"/>
              <w:contextualSpacing/>
              <w:rPr>
                <w:rFonts w:ascii="Arial" w:hAnsi="Arial" w:cs="Arial"/>
                <w:sz w:val="14"/>
                <w:szCs w:val="14"/>
                <w:lang w:val="en-US"/>
              </w:rPr>
            </w:pPr>
            <w:r w:rsidRPr="00180897">
              <w:rPr>
                <w:rFonts w:ascii="Arial" w:hAnsi="Arial" w:cs="Arial"/>
                <w:sz w:val="14"/>
                <w:szCs w:val="14"/>
                <w:lang w:val="en-US"/>
              </w:rPr>
              <w:t xml:space="preserve">   (51)  I Cor.  </w:t>
            </w:r>
            <w:r w:rsidRPr="005E5F98">
              <w:rPr>
                <w:rFonts w:ascii="Arial" w:hAnsi="Arial" w:cs="Arial"/>
                <w:sz w:val="14"/>
                <w:szCs w:val="14"/>
                <w:lang w:val="en-US"/>
              </w:rPr>
              <w:t>1,31.</w:t>
            </w:r>
          </w:p>
          <w:p w14:paraId="776E67AB" w14:textId="5597CE40" w:rsidR="00111FD1" w:rsidRPr="005E5F98" w:rsidRDefault="00111FD1" w:rsidP="00180897">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8D0E67">
              <w:rPr>
                <w:rFonts w:ascii="Arial" w:hAnsi="Arial" w:cs="Arial"/>
                <w:sz w:val="14"/>
                <w:szCs w:val="14"/>
                <w:lang w:val="it-IT"/>
              </w:rPr>
              <w:t>(52)</w:t>
            </w:r>
            <w:r w:rsidRPr="00180897">
              <w:rPr>
                <w:rFonts w:ascii="Arial" w:hAnsi="Arial" w:cs="Arial"/>
                <w:sz w:val="16"/>
                <w:szCs w:val="16"/>
                <w:lang w:val="it-IT"/>
              </w:rPr>
              <w:t xml:space="preserve">  </w:t>
            </w:r>
            <w:r w:rsidRPr="008D0E67">
              <w:rPr>
                <w:rFonts w:ascii="Arial" w:hAnsi="Arial" w:cs="Arial"/>
                <w:sz w:val="14"/>
                <w:szCs w:val="14"/>
                <w:lang w:val="it-IT"/>
              </w:rPr>
              <w:t>Luc. 18,10.</w:t>
            </w:r>
          </w:p>
        </w:tc>
        <w:tc>
          <w:tcPr>
            <w:tcW w:w="1407" w:type="dxa"/>
          </w:tcPr>
          <w:p w14:paraId="550E3BBA" w14:textId="77777777" w:rsidR="00111FD1" w:rsidRPr="008D0E67" w:rsidRDefault="00111FD1" w:rsidP="008D0E67">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8D0E67">
              <w:rPr>
                <w:rFonts w:ascii="Arial" w:hAnsi="Arial" w:cs="Arial"/>
                <w:sz w:val="14"/>
                <w:szCs w:val="14"/>
                <w:lang w:val="it-IT"/>
              </w:rPr>
              <w:t>(53)</w:t>
            </w:r>
            <w:r w:rsidRPr="00180897">
              <w:rPr>
                <w:rFonts w:ascii="Arial" w:hAnsi="Arial" w:cs="Arial"/>
                <w:sz w:val="18"/>
                <w:szCs w:val="18"/>
                <w:lang w:val="it-IT"/>
              </w:rPr>
              <w:t xml:space="preserve">  </w:t>
            </w:r>
            <w:r w:rsidRPr="008D0E67">
              <w:rPr>
                <w:rFonts w:ascii="Arial" w:hAnsi="Arial" w:cs="Arial"/>
                <w:sz w:val="14"/>
                <w:szCs w:val="14"/>
                <w:lang w:val="it-IT"/>
              </w:rPr>
              <w:t>S. Ben.</w:t>
            </w:r>
          </w:p>
          <w:p w14:paraId="1E16238B" w14:textId="77777777" w:rsidR="00111FD1" w:rsidRPr="008D0E67" w:rsidRDefault="00111FD1" w:rsidP="002223C1">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2223C1">
              <w:rPr>
                <w:rFonts w:ascii="Arial" w:hAnsi="Arial" w:cs="Arial"/>
                <w:b/>
                <w:sz w:val="14"/>
                <w:szCs w:val="14"/>
                <w:lang w:val="it-IT"/>
              </w:rPr>
              <w:t>Regl. c, 7</w:t>
            </w:r>
            <w:r w:rsidRPr="008D0E67">
              <w:rPr>
                <w:rFonts w:ascii="Arial" w:hAnsi="Arial" w:cs="Arial"/>
                <w:sz w:val="14"/>
                <w:szCs w:val="14"/>
                <w:lang w:val="it-IT"/>
              </w:rPr>
              <w:t>.</w:t>
            </w:r>
          </w:p>
        </w:tc>
      </w:tr>
    </w:tbl>
    <w:p w14:paraId="0485E96D" w14:textId="77777777" w:rsidR="00111FD1" w:rsidRPr="00B26A2D" w:rsidRDefault="00111FD1" w:rsidP="00BF7EA7">
      <w:pPr>
        <w:pStyle w:val="Textonotapie"/>
        <w:rPr>
          <w:rFonts w:ascii="Arial" w:hAnsi="Arial" w:cs="Arial"/>
          <w:sz w:val="14"/>
          <w:szCs w:val="14"/>
          <w:lang w:val="es-AR"/>
        </w:rPr>
      </w:pPr>
      <w:r w:rsidRPr="008D0E67">
        <w:rPr>
          <w:rFonts w:ascii="Arial" w:hAnsi="Arial" w:cs="Arial"/>
          <w:sz w:val="14"/>
          <w:szCs w:val="14"/>
          <w:lang w:val="it-IT"/>
        </w:rPr>
        <w:t xml:space="preserve"> </w:t>
      </w:r>
    </w:p>
  </w:footnote>
  <w:footnote w:id="25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8D0E67" w14:paraId="071A8077" w14:textId="77777777" w:rsidTr="00B24837">
        <w:tc>
          <w:tcPr>
            <w:tcW w:w="1844" w:type="dxa"/>
          </w:tcPr>
          <w:p w14:paraId="2058B079" w14:textId="77777777" w:rsidR="00111FD1" w:rsidRPr="008D0E67" w:rsidRDefault="00111FD1" w:rsidP="007C27F5">
            <w:pPr>
              <w:pStyle w:val="Textonotapie"/>
              <w:ind w:left="0"/>
              <w:contextualSpacing/>
              <w:rPr>
                <w:rFonts w:ascii="Arial" w:hAnsi="Arial" w:cs="Arial"/>
                <w:sz w:val="14"/>
                <w:szCs w:val="14"/>
                <w:lang w:val="it-IT"/>
              </w:rPr>
            </w:pPr>
            <w:r w:rsidRPr="008D0E67">
              <w:rPr>
                <w:rFonts w:ascii="Arial" w:hAnsi="Arial" w:cs="Arial"/>
                <w:sz w:val="14"/>
                <w:szCs w:val="14"/>
                <w:lang w:val="it-IT"/>
              </w:rPr>
              <w:t xml:space="preserve">  </w:t>
            </w:r>
            <w:r>
              <w:rPr>
                <w:rFonts w:ascii="Arial" w:hAnsi="Arial" w:cs="Arial"/>
                <w:sz w:val="14"/>
                <w:szCs w:val="14"/>
                <w:lang w:val="it-IT"/>
              </w:rPr>
              <w:t>(54)  I Cor.  4,7.</w:t>
            </w:r>
          </w:p>
        </w:tc>
        <w:tc>
          <w:tcPr>
            <w:tcW w:w="1984" w:type="dxa"/>
          </w:tcPr>
          <w:p w14:paraId="0576DC71" w14:textId="77777777" w:rsidR="00111FD1" w:rsidRPr="008D0E67" w:rsidRDefault="00111FD1" w:rsidP="007C27F5">
            <w:pPr>
              <w:pStyle w:val="Textonotapie"/>
              <w:ind w:left="0"/>
              <w:contextualSpacing/>
              <w:rPr>
                <w:rFonts w:ascii="Arial" w:hAnsi="Arial" w:cs="Arial"/>
                <w:sz w:val="14"/>
                <w:szCs w:val="14"/>
                <w:lang w:val="it-IT"/>
              </w:rPr>
            </w:pPr>
            <w:r w:rsidRPr="008D0E67">
              <w:rPr>
                <w:rFonts w:ascii="Arial" w:hAnsi="Arial" w:cs="Arial"/>
                <w:sz w:val="14"/>
                <w:szCs w:val="14"/>
                <w:lang w:val="it-IT"/>
              </w:rPr>
              <w:t xml:space="preserve">   </w:t>
            </w:r>
            <w:r>
              <w:rPr>
                <w:rFonts w:ascii="Arial" w:hAnsi="Arial" w:cs="Arial"/>
                <w:sz w:val="14"/>
                <w:szCs w:val="14"/>
                <w:lang w:val="it-IT"/>
              </w:rPr>
              <w:t xml:space="preserve">   </w:t>
            </w:r>
            <w:r w:rsidRPr="00FE0D0B">
              <w:rPr>
                <w:rFonts w:ascii="Arial" w:hAnsi="Arial" w:cs="Arial"/>
                <w:sz w:val="14"/>
                <w:szCs w:val="14"/>
                <w:lang w:val="it-IT"/>
              </w:rPr>
              <w:t>(55)</w:t>
            </w:r>
            <w:r>
              <w:rPr>
                <w:rFonts w:ascii="Arial" w:hAnsi="Arial" w:cs="Arial"/>
                <w:sz w:val="14"/>
                <w:szCs w:val="14"/>
                <w:lang w:val="it-IT"/>
              </w:rPr>
              <w:t xml:space="preserve"> </w:t>
            </w:r>
            <w:r w:rsidRPr="00FE0D0B">
              <w:rPr>
                <w:rFonts w:ascii="Arial" w:hAnsi="Arial" w:cs="Arial"/>
                <w:sz w:val="14"/>
                <w:szCs w:val="14"/>
                <w:lang w:val="it-IT"/>
              </w:rPr>
              <w:t xml:space="preserve"> Job.</w:t>
            </w:r>
            <w:r>
              <w:rPr>
                <w:rFonts w:ascii="Arial" w:hAnsi="Arial" w:cs="Arial"/>
                <w:sz w:val="14"/>
                <w:szCs w:val="14"/>
                <w:lang w:val="it-IT"/>
              </w:rPr>
              <w:t xml:space="preserve"> </w:t>
            </w:r>
            <w:r w:rsidRPr="00FE0D0B">
              <w:rPr>
                <w:rFonts w:ascii="Arial" w:hAnsi="Arial" w:cs="Arial"/>
                <w:sz w:val="14"/>
                <w:szCs w:val="14"/>
                <w:lang w:val="it-IT"/>
              </w:rPr>
              <w:t xml:space="preserve"> 17,14</w:t>
            </w:r>
            <w:r>
              <w:rPr>
                <w:rFonts w:ascii="Arial" w:hAnsi="Arial" w:cs="Arial"/>
                <w:sz w:val="14"/>
                <w:szCs w:val="14"/>
                <w:lang w:val="it-IT"/>
              </w:rPr>
              <w:t>.</w:t>
            </w:r>
          </w:p>
        </w:tc>
        <w:tc>
          <w:tcPr>
            <w:tcW w:w="1407" w:type="dxa"/>
          </w:tcPr>
          <w:p w14:paraId="3BF37D4B" w14:textId="12CE693E" w:rsidR="00111FD1" w:rsidRPr="008375E0" w:rsidRDefault="00111FD1" w:rsidP="007258F7">
            <w:pPr>
              <w:pStyle w:val="Textonotapie"/>
              <w:ind w:left="0"/>
              <w:contextualSpacing/>
              <w:rPr>
                <w:rFonts w:ascii="Arial" w:hAnsi="Arial" w:cs="Arial"/>
                <w:b/>
                <w:sz w:val="14"/>
                <w:szCs w:val="14"/>
                <w:lang w:val="it-IT"/>
              </w:rPr>
            </w:pPr>
            <w:r>
              <w:rPr>
                <w:rFonts w:ascii="Arial" w:hAnsi="Arial" w:cs="Arial"/>
                <w:sz w:val="14"/>
                <w:szCs w:val="14"/>
                <w:lang w:val="en-US"/>
              </w:rPr>
              <w:t xml:space="preserve">     </w:t>
            </w:r>
            <w:r w:rsidRPr="00FD64A8">
              <w:rPr>
                <w:rFonts w:ascii="Arial" w:hAnsi="Arial" w:cs="Arial"/>
                <w:sz w:val="14"/>
                <w:szCs w:val="14"/>
                <w:lang w:val="en-US"/>
              </w:rPr>
              <w:t>(56)  Jn.</w:t>
            </w:r>
            <w:r w:rsidRPr="00FD64A8">
              <w:rPr>
                <w:rFonts w:ascii="Arial" w:hAnsi="Arial" w:cs="Arial"/>
                <w:sz w:val="18"/>
                <w:szCs w:val="18"/>
                <w:lang w:val="en-US"/>
              </w:rPr>
              <w:t xml:space="preserve">  </w:t>
            </w:r>
            <w:r w:rsidRPr="00FD64A8">
              <w:rPr>
                <w:rFonts w:ascii="Arial" w:hAnsi="Arial" w:cs="Arial"/>
                <w:sz w:val="14"/>
                <w:szCs w:val="14"/>
                <w:lang w:val="en-US"/>
              </w:rPr>
              <w:t>15,5.</w:t>
            </w:r>
          </w:p>
        </w:tc>
      </w:tr>
    </w:tbl>
    <w:p w14:paraId="1EBEFD05" w14:textId="77777777" w:rsidR="00111FD1" w:rsidRPr="008375E0" w:rsidRDefault="00111FD1" w:rsidP="00BF7EA7">
      <w:pPr>
        <w:pStyle w:val="Textonotapie"/>
        <w:rPr>
          <w:rFonts w:ascii="Arial" w:hAnsi="Arial" w:cs="Arial"/>
          <w:sz w:val="14"/>
          <w:szCs w:val="14"/>
          <w:lang w:val="en-US"/>
        </w:rPr>
      </w:pPr>
      <w:r w:rsidRPr="008D0E67">
        <w:rPr>
          <w:rFonts w:ascii="Arial" w:hAnsi="Arial" w:cs="Arial"/>
          <w:sz w:val="14"/>
          <w:szCs w:val="14"/>
          <w:lang w:val="it-IT"/>
        </w:rPr>
        <w:t xml:space="preserve"> </w:t>
      </w:r>
    </w:p>
  </w:footnote>
  <w:footnote w:id="25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FD64A8" w14:paraId="6D441EFD" w14:textId="77777777" w:rsidTr="00B24837">
        <w:tc>
          <w:tcPr>
            <w:tcW w:w="1844" w:type="dxa"/>
          </w:tcPr>
          <w:p w14:paraId="7CDA45F1" w14:textId="77777777" w:rsidR="00111FD1" w:rsidRDefault="00111FD1" w:rsidP="00737437">
            <w:pPr>
              <w:pStyle w:val="Textonotapie"/>
              <w:ind w:left="0"/>
              <w:contextualSpacing/>
              <w:rPr>
                <w:rFonts w:ascii="Arial" w:hAnsi="Arial" w:cs="Arial"/>
                <w:sz w:val="14"/>
                <w:szCs w:val="14"/>
                <w:lang w:val="en-US"/>
              </w:rPr>
            </w:pPr>
            <w:r w:rsidRPr="00FD64A8">
              <w:rPr>
                <w:rFonts w:ascii="Arial" w:hAnsi="Arial" w:cs="Arial"/>
                <w:sz w:val="14"/>
                <w:szCs w:val="14"/>
                <w:lang w:val="en-US"/>
              </w:rPr>
              <w:t xml:space="preserve">  (57)  Sal.  144,16.</w:t>
            </w:r>
          </w:p>
          <w:p w14:paraId="58627D0B" w14:textId="25B0995C" w:rsidR="00111FD1" w:rsidRPr="00FD64A8" w:rsidRDefault="00111FD1" w:rsidP="0073743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D64A8">
              <w:rPr>
                <w:rFonts w:ascii="Arial" w:hAnsi="Arial" w:cs="Arial"/>
                <w:sz w:val="14"/>
                <w:szCs w:val="14"/>
                <w:lang w:val="en-US"/>
              </w:rPr>
              <w:t>(58)  Rom.  9,16.</w:t>
            </w:r>
          </w:p>
        </w:tc>
        <w:tc>
          <w:tcPr>
            <w:tcW w:w="1984" w:type="dxa"/>
          </w:tcPr>
          <w:p w14:paraId="0B8200BF" w14:textId="61B0748A" w:rsidR="00111FD1" w:rsidRDefault="00111FD1" w:rsidP="00737437">
            <w:pPr>
              <w:pStyle w:val="Textonotapie"/>
              <w:ind w:left="0"/>
              <w:contextualSpacing/>
              <w:rPr>
                <w:rFonts w:ascii="Arial" w:hAnsi="Arial" w:cs="Arial"/>
                <w:sz w:val="14"/>
                <w:szCs w:val="14"/>
                <w:lang w:val="en-US"/>
              </w:rPr>
            </w:pPr>
            <w:r w:rsidRPr="00FD64A8">
              <w:rPr>
                <w:rFonts w:ascii="Arial" w:hAnsi="Arial" w:cs="Arial"/>
                <w:sz w:val="14"/>
                <w:szCs w:val="14"/>
                <w:lang w:val="en-US"/>
              </w:rPr>
              <w:t xml:space="preserve">  </w:t>
            </w:r>
            <w:r>
              <w:rPr>
                <w:rFonts w:ascii="Arial" w:hAnsi="Arial" w:cs="Arial"/>
                <w:sz w:val="14"/>
                <w:szCs w:val="14"/>
                <w:lang w:val="en-US"/>
              </w:rPr>
              <w:t xml:space="preserve">  </w:t>
            </w:r>
            <w:r w:rsidRPr="00FD64A8">
              <w:rPr>
                <w:rFonts w:ascii="Arial" w:hAnsi="Arial" w:cs="Arial"/>
                <w:sz w:val="14"/>
                <w:szCs w:val="14"/>
                <w:lang w:val="en-US"/>
              </w:rPr>
              <w:t xml:space="preserve"> </w:t>
            </w:r>
            <w:r>
              <w:rPr>
                <w:rFonts w:ascii="Arial" w:hAnsi="Arial" w:cs="Arial"/>
                <w:sz w:val="14"/>
                <w:szCs w:val="14"/>
                <w:lang w:val="en-US"/>
              </w:rPr>
              <w:t xml:space="preserve">  </w:t>
            </w:r>
            <w:r w:rsidRPr="00FD64A8">
              <w:rPr>
                <w:rFonts w:ascii="Arial" w:hAnsi="Arial" w:cs="Arial"/>
                <w:sz w:val="14"/>
                <w:szCs w:val="14"/>
                <w:lang w:val="en-US"/>
              </w:rPr>
              <w:t>(59)  Sal.  38,2.</w:t>
            </w:r>
          </w:p>
          <w:p w14:paraId="75E7FFE7" w14:textId="4973BABC" w:rsidR="00111FD1" w:rsidRPr="00FD64A8" w:rsidRDefault="00111FD1" w:rsidP="00737437">
            <w:pPr>
              <w:pStyle w:val="Textonotapie"/>
              <w:ind w:left="0"/>
              <w:contextualSpacing/>
              <w:rPr>
                <w:rFonts w:ascii="Arial" w:hAnsi="Arial" w:cs="Arial"/>
                <w:sz w:val="14"/>
                <w:szCs w:val="14"/>
                <w:lang w:val="en-US"/>
              </w:rPr>
            </w:pPr>
            <w:r w:rsidRPr="00FD64A8">
              <w:rPr>
                <w:rFonts w:ascii="Arial" w:hAnsi="Arial" w:cs="Arial"/>
                <w:sz w:val="14"/>
                <w:szCs w:val="14"/>
                <w:lang w:val="en-US"/>
              </w:rPr>
              <w:t xml:space="preserve">    </w:t>
            </w:r>
            <w:r>
              <w:rPr>
                <w:rFonts w:ascii="Arial" w:hAnsi="Arial" w:cs="Arial"/>
                <w:sz w:val="14"/>
                <w:szCs w:val="14"/>
                <w:lang w:val="en-US"/>
              </w:rPr>
              <w:t xml:space="preserve">   </w:t>
            </w:r>
            <w:r w:rsidRPr="00FD64A8">
              <w:rPr>
                <w:rFonts w:ascii="Arial" w:hAnsi="Arial" w:cs="Arial"/>
                <w:sz w:val="14"/>
                <w:szCs w:val="14"/>
                <w:lang w:val="en-US"/>
              </w:rPr>
              <w:t>(60)  Is.  32, 17.</w:t>
            </w:r>
          </w:p>
        </w:tc>
        <w:tc>
          <w:tcPr>
            <w:tcW w:w="1407" w:type="dxa"/>
          </w:tcPr>
          <w:p w14:paraId="24F1D9FA" w14:textId="77777777" w:rsidR="00111FD1" w:rsidRPr="00FD64A8" w:rsidRDefault="00111FD1" w:rsidP="007258F7">
            <w:pPr>
              <w:pStyle w:val="Textonotapie"/>
              <w:ind w:left="0"/>
              <w:contextualSpacing/>
              <w:rPr>
                <w:rFonts w:ascii="Arial" w:hAnsi="Arial" w:cs="Arial"/>
                <w:sz w:val="14"/>
                <w:szCs w:val="14"/>
                <w:lang w:val="en-US"/>
              </w:rPr>
            </w:pPr>
            <w:r w:rsidRPr="00FD64A8">
              <w:rPr>
                <w:rFonts w:ascii="Arial" w:hAnsi="Arial" w:cs="Arial"/>
                <w:sz w:val="14"/>
                <w:szCs w:val="14"/>
                <w:lang w:val="en-US"/>
              </w:rPr>
              <w:t xml:space="preserve">   (61)  Sal. 139,12.</w:t>
            </w:r>
          </w:p>
        </w:tc>
      </w:tr>
    </w:tbl>
    <w:p w14:paraId="6965C193" w14:textId="77777777" w:rsidR="00111FD1" w:rsidRPr="00FD64A8" w:rsidRDefault="00111FD1" w:rsidP="00BF7EA7">
      <w:pPr>
        <w:pStyle w:val="Textonotapie"/>
        <w:rPr>
          <w:rFonts w:ascii="Arial" w:hAnsi="Arial" w:cs="Arial"/>
          <w:sz w:val="14"/>
          <w:szCs w:val="14"/>
          <w:lang w:val="en-US"/>
        </w:rPr>
      </w:pPr>
      <w:r w:rsidRPr="00FD64A8">
        <w:rPr>
          <w:rFonts w:ascii="Arial" w:hAnsi="Arial" w:cs="Arial"/>
          <w:sz w:val="14"/>
          <w:szCs w:val="14"/>
          <w:lang w:val="en-US"/>
        </w:rPr>
        <w:t xml:space="preserve"> </w:t>
      </w:r>
    </w:p>
  </w:footnote>
  <w:footnote w:id="25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FD64A8" w14:paraId="6AB7FBFD" w14:textId="77777777" w:rsidTr="00B24837">
        <w:tc>
          <w:tcPr>
            <w:tcW w:w="1844" w:type="dxa"/>
          </w:tcPr>
          <w:p w14:paraId="7FC0135E" w14:textId="00621740" w:rsidR="00111FD1" w:rsidRPr="00FD64A8" w:rsidRDefault="00111FD1" w:rsidP="00737437">
            <w:pPr>
              <w:pStyle w:val="Textonotapie"/>
              <w:ind w:left="0"/>
              <w:contextualSpacing/>
              <w:rPr>
                <w:rFonts w:ascii="Arial" w:hAnsi="Arial" w:cs="Arial"/>
                <w:sz w:val="14"/>
                <w:szCs w:val="14"/>
                <w:lang w:val="en-US"/>
              </w:rPr>
            </w:pPr>
            <w:r w:rsidRPr="00FD64A8">
              <w:rPr>
                <w:rFonts w:ascii="Arial" w:hAnsi="Arial" w:cs="Arial"/>
                <w:sz w:val="14"/>
                <w:szCs w:val="14"/>
                <w:lang w:val="en-US"/>
              </w:rPr>
              <w:t xml:space="preserve"> </w:t>
            </w:r>
            <w:r>
              <w:rPr>
                <w:rFonts w:ascii="Arial" w:hAnsi="Arial" w:cs="Arial"/>
                <w:sz w:val="14"/>
                <w:szCs w:val="14"/>
                <w:lang w:val="en-US"/>
              </w:rPr>
              <w:t xml:space="preserve"> </w:t>
            </w:r>
            <w:r w:rsidRPr="00FD64A8">
              <w:rPr>
                <w:rFonts w:ascii="Arial" w:hAnsi="Arial" w:cs="Arial"/>
                <w:sz w:val="14"/>
                <w:szCs w:val="14"/>
                <w:lang w:val="en-US"/>
              </w:rPr>
              <w:t>(62)</w:t>
            </w:r>
            <w:r>
              <w:rPr>
                <w:rFonts w:ascii="Arial" w:hAnsi="Arial" w:cs="Arial"/>
                <w:sz w:val="14"/>
                <w:szCs w:val="14"/>
                <w:lang w:val="en-US"/>
              </w:rPr>
              <w:t xml:space="preserve"> </w:t>
            </w:r>
            <w:r w:rsidRPr="00FD64A8">
              <w:rPr>
                <w:rFonts w:ascii="Arial" w:hAnsi="Arial" w:cs="Arial"/>
                <w:sz w:val="14"/>
                <w:szCs w:val="14"/>
                <w:lang w:val="en-US"/>
              </w:rPr>
              <w:t xml:space="preserve"> Ap.</w:t>
            </w:r>
            <w:r>
              <w:rPr>
                <w:rFonts w:ascii="Arial" w:hAnsi="Arial" w:cs="Arial"/>
                <w:sz w:val="14"/>
                <w:szCs w:val="14"/>
                <w:lang w:val="en-US"/>
              </w:rPr>
              <w:t xml:space="preserve"> </w:t>
            </w:r>
            <w:r w:rsidRPr="00FD64A8">
              <w:rPr>
                <w:rFonts w:ascii="Arial" w:hAnsi="Arial" w:cs="Arial"/>
                <w:sz w:val="14"/>
                <w:szCs w:val="14"/>
                <w:lang w:val="en-US"/>
              </w:rPr>
              <w:t xml:space="preserve"> 5,2. </w:t>
            </w:r>
          </w:p>
        </w:tc>
        <w:tc>
          <w:tcPr>
            <w:tcW w:w="1984" w:type="dxa"/>
          </w:tcPr>
          <w:p w14:paraId="06B3FDBB" w14:textId="6F928A80" w:rsidR="00111FD1" w:rsidRPr="00FD64A8" w:rsidRDefault="00111FD1" w:rsidP="00884B64">
            <w:pPr>
              <w:pStyle w:val="Textonotapie"/>
              <w:ind w:left="0"/>
              <w:contextualSpacing/>
              <w:rPr>
                <w:rFonts w:ascii="Arial" w:hAnsi="Arial" w:cs="Arial"/>
                <w:sz w:val="14"/>
                <w:szCs w:val="14"/>
                <w:lang w:val="en-US"/>
              </w:rPr>
            </w:pPr>
            <w:r w:rsidRPr="00FD64A8">
              <w:rPr>
                <w:rFonts w:ascii="Arial" w:hAnsi="Arial" w:cs="Arial"/>
                <w:sz w:val="14"/>
                <w:szCs w:val="14"/>
                <w:lang w:val="en-US"/>
              </w:rPr>
              <w:t xml:space="preserve"> </w:t>
            </w:r>
            <w:r>
              <w:rPr>
                <w:rFonts w:ascii="Arial" w:hAnsi="Arial" w:cs="Arial"/>
                <w:sz w:val="14"/>
                <w:szCs w:val="14"/>
                <w:lang w:val="en-US"/>
              </w:rPr>
              <w:t xml:space="preserve">   </w:t>
            </w:r>
            <w:r w:rsidRPr="00FD64A8">
              <w:rPr>
                <w:rFonts w:ascii="Arial" w:hAnsi="Arial" w:cs="Arial"/>
                <w:sz w:val="14"/>
                <w:szCs w:val="14"/>
                <w:lang w:val="en-US"/>
              </w:rPr>
              <w:t>(63)</w:t>
            </w:r>
            <w:r>
              <w:rPr>
                <w:rFonts w:ascii="Arial" w:hAnsi="Arial" w:cs="Arial"/>
                <w:sz w:val="14"/>
                <w:szCs w:val="14"/>
                <w:lang w:val="en-US"/>
              </w:rPr>
              <w:t xml:space="preserve"> </w:t>
            </w:r>
            <w:r w:rsidRPr="00FD64A8">
              <w:rPr>
                <w:rFonts w:ascii="Arial" w:hAnsi="Arial" w:cs="Arial"/>
                <w:sz w:val="14"/>
                <w:szCs w:val="14"/>
                <w:lang w:val="en-US"/>
              </w:rPr>
              <w:t xml:space="preserve"> 1 Pe.</w:t>
            </w:r>
            <w:r>
              <w:rPr>
                <w:rFonts w:ascii="Arial" w:hAnsi="Arial" w:cs="Arial"/>
                <w:sz w:val="14"/>
                <w:szCs w:val="14"/>
                <w:lang w:val="en-US"/>
              </w:rPr>
              <w:t xml:space="preserve"> </w:t>
            </w:r>
            <w:r w:rsidRPr="00FD64A8">
              <w:rPr>
                <w:rFonts w:ascii="Arial" w:hAnsi="Arial" w:cs="Arial"/>
                <w:sz w:val="14"/>
                <w:szCs w:val="14"/>
                <w:lang w:val="en-US"/>
              </w:rPr>
              <w:t xml:space="preserve"> 5,8.  </w:t>
            </w:r>
          </w:p>
        </w:tc>
        <w:tc>
          <w:tcPr>
            <w:tcW w:w="1407" w:type="dxa"/>
          </w:tcPr>
          <w:p w14:paraId="421996B9" w14:textId="0153312F" w:rsidR="00111FD1" w:rsidRPr="00FD64A8"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D64A8">
              <w:rPr>
                <w:rFonts w:ascii="Arial" w:hAnsi="Arial" w:cs="Arial"/>
                <w:sz w:val="14"/>
                <w:szCs w:val="14"/>
                <w:lang w:val="en-US"/>
              </w:rPr>
              <w:t>(64)</w:t>
            </w:r>
            <w:r>
              <w:rPr>
                <w:rFonts w:ascii="Arial" w:hAnsi="Arial" w:cs="Arial"/>
                <w:sz w:val="14"/>
                <w:szCs w:val="14"/>
                <w:lang w:val="en-US"/>
              </w:rPr>
              <w:t xml:space="preserve"> </w:t>
            </w:r>
            <w:r w:rsidRPr="00FD64A8">
              <w:rPr>
                <w:rFonts w:ascii="Arial" w:hAnsi="Arial" w:cs="Arial"/>
                <w:sz w:val="14"/>
                <w:szCs w:val="14"/>
                <w:lang w:val="en-US"/>
              </w:rPr>
              <w:t xml:space="preserve"> Zac.</w:t>
            </w:r>
            <w:r w:rsidRPr="000C3CCF">
              <w:rPr>
                <w:rFonts w:ascii="Arial" w:hAnsi="Arial" w:cs="Arial"/>
                <w:sz w:val="12"/>
                <w:szCs w:val="12"/>
                <w:lang w:val="en-US"/>
              </w:rPr>
              <w:t xml:space="preserve">  </w:t>
            </w:r>
            <w:r w:rsidRPr="00FD64A8">
              <w:rPr>
                <w:rFonts w:ascii="Arial" w:hAnsi="Arial" w:cs="Arial"/>
                <w:sz w:val="14"/>
                <w:szCs w:val="14"/>
                <w:lang w:val="en-US"/>
              </w:rPr>
              <w:t>3, 1.</w:t>
            </w:r>
          </w:p>
        </w:tc>
      </w:tr>
    </w:tbl>
    <w:p w14:paraId="2F4B0F60" w14:textId="77777777" w:rsidR="00111FD1" w:rsidRPr="00FD64A8" w:rsidRDefault="00111FD1" w:rsidP="00BF7EA7">
      <w:pPr>
        <w:pStyle w:val="Textonotapie"/>
        <w:rPr>
          <w:rFonts w:ascii="Arial" w:hAnsi="Arial" w:cs="Arial"/>
          <w:sz w:val="14"/>
          <w:szCs w:val="14"/>
          <w:lang w:val="en-US"/>
        </w:rPr>
      </w:pPr>
      <w:r w:rsidRPr="00FD64A8">
        <w:rPr>
          <w:rFonts w:ascii="Arial" w:hAnsi="Arial" w:cs="Arial"/>
          <w:sz w:val="14"/>
          <w:szCs w:val="14"/>
          <w:lang w:val="en-US"/>
        </w:rPr>
        <w:t xml:space="preserve"> </w:t>
      </w:r>
    </w:p>
  </w:footnote>
  <w:footnote w:id="25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F451B7" w14:paraId="7963C833" w14:textId="77777777" w:rsidTr="00B24837">
        <w:tc>
          <w:tcPr>
            <w:tcW w:w="1844" w:type="dxa"/>
          </w:tcPr>
          <w:p w14:paraId="63D833B4" w14:textId="4DEDB353" w:rsidR="00111FD1" w:rsidRDefault="00111FD1" w:rsidP="00737437">
            <w:pPr>
              <w:pStyle w:val="Textonotapie"/>
              <w:ind w:left="0"/>
              <w:contextualSpacing/>
              <w:rPr>
                <w:rFonts w:ascii="Arial" w:hAnsi="Arial" w:cs="Arial"/>
                <w:sz w:val="14"/>
                <w:szCs w:val="14"/>
                <w:lang w:val="en-US"/>
              </w:rPr>
            </w:pPr>
            <w:r w:rsidRPr="00FD64A8">
              <w:rPr>
                <w:rFonts w:ascii="Arial" w:hAnsi="Arial" w:cs="Arial"/>
                <w:sz w:val="14"/>
                <w:szCs w:val="14"/>
                <w:lang w:val="en-US"/>
              </w:rPr>
              <w:t xml:space="preserve">  </w:t>
            </w:r>
            <w:r w:rsidRPr="00F451B7">
              <w:rPr>
                <w:rFonts w:ascii="Arial" w:hAnsi="Arial" w:cs="Arial"/>
                <w:sz w:val="14"/>
                <w:szCs w:val="14"/>
                <w:lang w:val="en-US"/>
              </w:rPr>
              <w:t xml:space="preserve">(65) </w:t>
            </w:r>
            <w:r>
              <w:rPr>
                <w:rFonts w:ascii="Arial" w:hAnsi="Arial" w:cs="Arial"/>
                <w:sz w:val="14"/>
                <w:szCs w:val="14"/>
                <w:lang w:val="en-US"/>
              </w:rPr>
              <w:t xml:space="preserve"> </w:t>
            </w:r>
            <w:r w:rsidRPr="00F451B7">
              <w:rPr>
                <w:rFonts w:ascii="Arial" w:hAnsi="Arial" w:cs="Arial"/>
                <w:sz w:val="14"/>
                <w:szCs w:val="14"/>
                <w:lang w:val="en-US"/>
              </w:rPr>
              <w:t>Sal.</w:t>
            </w:r>
            <w:r>
              <w:rPr>
                <w:rFonts w:ascii="Arial" w:hAnsi="Arial" w:cs="Arial"/>
                <w:sz w:val="14"/>
                <w:szCs w:val="14"/>
                <w:lang w:val="en-US"/>
              </w:rPr>
              <w:t xml:space="preserve"> </w:t>
            </w:r>
            <w:r w:rsidRPr="00F451B7">
              <w:rPr>
                <w:rFonts w:ascii="Arial" w:hAnsi="Arial" w:cs="Arial"/>
                <w:sz w:val="14"/>
                <w:szCs w:val="14"/>
                <w:lang w:val="en-US"/>
              </w:rPr>
              <w:t xml:space="preserve"> 83,8.</w:t>
            </w:r>
          </w:p>
          <w:p w14:paraId="3736E7DC" w14:textId="33056081" w:rsidR="00111FD1" w:rsidRPr="00FD64A8" w:rsidRDefault="00111FD1" w:rsidP="00884B64">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F451B7">
              <w:rPr>
                <w:rFonts w:ascii="Arial" w:hAnsi="Arial" w:cs="Arial"/>
                <w:sz w:val="14"/>
                <w:szCs w:val="14"/>
                <w:lang w:val="es-AR"/>
              </w:rPr>
              <w:t xml:space="preserve">(66) </w:t>
            </w:r>
            <w:r>
              <w:rPr>
                <w:rFonts w:ascii="Arial" w:hAnsi="Arial" w:cs="Arial"/>
                <w:sz w:val="14"/>
                <w:szCs w:val="14"/>
                <w:lang w:val="es-AR"/>
              </w:rPr>
              <w:t xml:space="preserve"> </w:t>
            </w:r>
            <w:r w:rsidRPr="00F451B7">
              <w:rPr>
                <w:rFonts w:ascii="Arial" w:hAnsi="Arial" w:cs="Arial"/>
                <w:sz w:val="14"/>
                <w:szCs w:val="14"/>
                <w:lang w:val="es-AR"/>
              </w:rPr>
              <w:t xml:space="preserve">Sal. </w:t>
            </w:r>
            <w:r>
              <w:rPr>
                <w:rFonts w:ascii="Arial" w:hAnsi="Arial" w:cs="Arial"/>
                <w:sz w:val="14"/>
                <w:szCs w:val="14"/>
                <w:lang w:val="es-AR"/>
              </w:rPr>
              <w:t xml:space="preserve"> </w:t>
            </w:r>
            <w:r w:rsidRPr="00F451B7">
              <w:rPr>
                <w:rFonts w:ascii="Arial" w:hAnsi="Arial" w:cs="Arial"/>
                <w:sz w:val="14"/>
                <w:szCs w:val="14"/>
                <w:lang w:val="es-AR"/>
              </w:rPr>
              <w:t>139,6.</w:t>
            </w:r>
          </w:p>
        </w:tc>
        <w:tc>
          <w:tcPr>
            <w:tcW w:w="1984" w:type="dxa"/>
          </w:tcPr>
          <w:p w14:paraId="7AE3B105" w14:textId="77777777" w:rsidR="00111FD1" w:rsidRDefault="00111FD1" w:rsidP="00D2465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451B7">
              <w:rPr>
                <w:rFonts w:ascii="Arial" w:hAnsi="Arial" w:cs="Arial"/>
                <w:sz w:val="14"/>
                <w:szCs w:val="14"/>
                <w:lang w:val="es-AR"/>
              </w:rPr>
              <w:t>(67)</w:t>
            </w:r>
            <w:r>
              <w:rPr>
                <w:rFonts w:ascii="Arial" w:hAnsi="Arial" w:cs="Arial"/>
                <w:sz w:val="14"/>
                <w:szCs w:val="14"/>
                <w:lang w:val="es-AR"/>
              </w:rPr>
              <w:t xml:space="preserve"> </w:t>
            </w:r>
            <w:r w:rsidRPr="00F451B7">
              <w:rPr>
                <w:rFonts w:ascii="Arial" w:hAnsi="Arial" w:cs="Arial"/>
                <w:sz w:val="14"/>
                <w:szCs w:val="14"/>
                <w:lang w:val="es-AR"/>
              </w:rPr>
              <w:t xml:space="preserve"> </w:t>
            </w:r>
            <w:r>
              <w:rPr>
                <w:rFonts w:ascii="Arial" w:hAnsi="Arial" w:cs="Arial"/>
                <w:sz w:val="14"/>
                <w:szCs w:val="14"/>
                <w:lang w:val="es-AR"/>
              </w:rPr>
              <w:t>II</w:t>
            </w:r>
            <w:r w:rsidRPr="00F451B7">
              <w:rPr>
                <w:rFonts w:ascii="Arial" w:hAnsi="Arial" w:cs="Arial"/>
                <w:sz w:val="14"/>
                <w:szCs w:val="14"/>
                <w:lang w:val="es-AR"/>
              </w:rPr>
              <w:t xml:space="preserve"> Cor.</w:t>
            </w:r>
            <w:r>
              <w:rPr>
                <w:rFonts w:ascii="Arial" w:hAnsi="Arial" w:cs="Arial"/>
                <w:sz w:val="14"/>
                <w:szCs w:val="14"/>
                <w:lang w:val="es-AR"/>
              </w:rPr>
              <w:t xml:space="preserve"> </w:t>
            </w:r>
            <w:r w:rsidRPr="00F451B7">
              <w:rPr>
                <w:rFonts w:ascii="Arial" w:hAnsi="Arial" w:cs="Arial"/>
                <w:sz w:val="14"/>
                <w:szCs w:val="14"/>
                <w:lang w:val="es-AR"/>
              </w:rPr>
              <w:t xml:space="preserve"> 11, 14.</w:t>
            </w:r>
          </w:p>
          <w:p w14:paraId="0033FC47" w14:textId="1E24D465" w:rsidR="00111FD1" w:rsidRPr="00F451B7" w:rsidRDefault="00111FD1" w:rsidP="00D24650">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F451B7">
              <w:rPr>
                <w:rFonts w:ascii="Arial" w:hAnsi="Arial" w:cs="Arial"/>
                <w:sz w:val="14"/>
                <w:szCs w:val="14"/>
                <w:lang w:val="es-AR"/>
              </w:rPr>
              <w:t>(68)</w:t>
            </w:r>
            <w:r>
              <w:rPr>
                <w:rFonts w:ascii="Arial" w:hAnsi="Arial" w:cs="Arial"/>
                <w:sz w:val="14"/>
                <w:szCs w:val="14"/>
                <w:lang w:val="es-AR"/>
              </w:rPr>
              <w:t xml:space="preserve"> </w:t>
            </w:r>
            <w:r w:rsidRPr="00F451B7">
              <w:rPr>
                <w:rFonts w:ascii="Arial" w:hAnsi="Arial" w:cs="Arial"/>
                <w:sz w:val="14"/>
                <w:szCs w:val="14"/>
                <w:lang w:val="es-AR"/>
              </w:rPr>
              <w:t xml:space="preserve"> Prov.</w:t>
            </w:r>
            <w:r>
              <w:rPr>
                <w:rFonts w:ascii="Arial" w:hAnsi="Arial" w:cs="Arial"/>
                <w:sz w:val="14"/>
                <w:szCs w:val="14"/>
                <w:lang w:val="es-AR"/>
              </w:rPr>
              <w:t xml:space="preserve"> </w:t>
            </w:r>
            <w:r w:rsidRPr="00F451B7">
              <w:rPr>
                <w:rFonts w:ascii="Arial" w:hAnsi="Arial" w:cs="Arial"/>
                <w:sz w:val="14"/>
                <w:szCs w:val="14"/>
                <w:lang w:val="es-AR"/>
              </w:rPr>
              <w:t xml:space="preserve"> 16,25.</w:t>
            </w:r>
          </w:p>
        </w:tc>
        <w:tc>
          <w:tcPr>
            <w:tcW w:w="1407" w:type="dxa"/>
          </w:tcPr>
          <w:p w14:paraId="515194E7" w14:textId="0532A0DC" w:rsidR="00111FD1" w:rsidRPr="00D24650" w:rsidRDefault="00111FD1" w:rsidP="00884B6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24650">
              <w:rPr>
                <w:rFonts w:ascii="Arial" w:hAnsi="Arial" w:cs="Arial"/>
                <w:sz w:val="14"/>
                <w:szCs w:val="14"/>
                <w:lang w:val="en-US"/>
              </w:rPr>
              <w:t xml:space="preserve">(69)  Mt. </w:t>
            </w:r>
            <w:r>
              <w:rPr>
                <w:rFonts w:ascii="Arial" w:hAnsi="Arial" w:cs="Arial"/>
                <w:sz w:val="14"/>
                <w:szCs w:val="14"/>
                <w:lang w:val="en-US"/>
              </w:rPr>
              <w:t xml:space="preserve"> </w:t>
            </w:r>
            <w:r w:rsidRPr="00D24650">
              <w:rPr>
                <w:rFonts w:ascii="Arial" w:hAnsi="Arial" w:cs="Arial"/>
                <w:sz w:val="14"/>
                <w:szCs w:val="14"/>
                <w:lang w:val="en-US"/>
              </w:rPr>
              <w:t>9,15.</w:t>
            </w:r>
          </w:p>
          <w:p w14:paraId="6561F0E7" w14:textId="0251D9CA" w:rsidR="00111FD1" w:rsidRPr="00F451B7" w:rsidRDefault="00111FD1" w:rsidP="00884B64">
            <w:pPr>
              <w:pStyle w:val="Textonotapie"/>
              <w:ind w:left="0"/>
              <w:contextualSpacing/>
              <w:rPr>
                <w:rFonts w:ascii="Arial" w:hAnsi="Arial" w:cs="Arial"/>
                <w:sz w:val="14"/>
                <w:szCs w:val="14"/>
                <w:lang w:val="es-AR"/>
              </w:rPr>
            </w:pPr>
            <w:r w:rsidRPr="00D24650">
              <w:rPr>
                <w:rFonts w:ascii="Arial" w:hAnsi="Arial" w:cs="Arial"/>
                <w:sz w:val="14"/>
                <w:szCs w:val="14"/>
                <w:lang w:val="en-US"/>
              </w:rPr>
              <w:t xml:space="preserve"> </w:t>
            </w:r>
            <w:r>
              <w:rPr>
                <w:rFonts w:ascii="Arial" w:hAnsi="Arial" w:cs="Arial"/>
                <w:sz w:val="14"/>
                <w:szCs w:val="14"/>
                <w:lang w:val="en-US"/>
              </w:rPr>
              <w:t xml:space="preserve">   </w:t>
            </w:r>
            <w:r w:rsidRPr="00D24650">
              <w:rPr>
                <w:rFonts w:ascii="Arial" w:hAnsi="Arial" w:cs="Arial"/>
                <w:sz w:val="14"/>
                <w:szCs w:val="14"/>
                <w:lang w:val="en-US"/>
              </w:rPr>
              <w:t>(70)  Jer.  23,24.</w:t>
            </w:r>
          </w:p>
        </w:tc>
      </w:tr>
    </w:tbl>
    <w:p w14:paraId="0404458A" w14:textId="77777777" w:rsidR="00111FD1" w:rsidRPr="00F451B7" w:rsidRDefault="00111FD1" w:rsidP="00BF7EA7">
      <w:pPr>
        <w:pStyle w:val="Textonotapie"/>
        <w:rPr>
          <w:rFonts w:ascii="Arial" w:hAnsi="Arial" w:cs="Arial"/>
          <w:sz w:val="14"/>
          <w:szCs w:val="14"/>
          <w:lang w:val="es-AR"/>
        </w:rPr>
      </w:pPr>
      <w:r w:rsidRPr="00F451B7">
        <w:rPr>
          <w:rFonts w:ascii="Arial" w:hAnsi="Arial" w:cs="Arial"/>
          <w:sz w:val="14"/>
          <w:szCs w:val="14"/>
          <w:lang w:val="es-AR"/>
        </w:rPr>
        <w:t xml:space="preserve"> </w:t>
      </w:r>
    </w:p>
  </w:footnote>
  <w:footnote w:id="26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F44856" w14:paraId="27AC1549" w14:textId="77777777" w:rsidTr="00B24837">
        <w:tc>
          <w:tcPr>
            <w:tcW w:w="1844" w:type="dxa"/>
          </w:tcPr>
          <w:p w14:paraId="4212C396" w14:textId="6A840B4B" w:rsidR="00111FD1" w:rsidRPr="00D24650" w:rsidRDefault="00111FD1" w:rsidP="00F4485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24650">
              <w:rPr>
                <w:rFonts w:ascii="Arial" w:hAnsi="Arial" w:cs="Arial"/>
                <w:sz w:val="14"/>
                <w:szCs w:val="14"/>
                <w:lang w:val="en-US"/>
              </w:rPr>
              <w:t>(71)</w:t>
            </w:r>
            <w:r>
              <w:rPr>
                <w:rFonts w:ascii="Arial" w:hAnsi="Arial" w:cs="Arial"/>
                <w:sz w:val="14"/>
                <w:szCs w:val="14"/>
                <w:lang w:val="en-US"/>
              </w:rPr>
              <w:t xml:space="preserve"> </w:t>
            </w:r>
            <w:r w:rsidRPr="00D24650">
              <w:rPr>
                <w:rFonts w:ascii="Arial" w:hAnsi="Arial" w:cs="Arial"/>
                <w:sz w:val="14"/>
                <w:szCs w:val="14"/>
                <w:lang w:val="en-US"/>
              </w:rPr>
              <w:t xml:space="preserve"> </w:t>
            </w:r>
            <w:r>
              <w:rPr>
                <w:rFonts w:ascii="Arial" w:hAnsi="Arial" w:cs="Arial"/>
                <w:sz w:val="14"/>
                <w:szCs w:val="14"/>
                <w:lang w:val="en-US"/>
              </w:rPr>
              <w:t>I</w:t>
            </w:r>
            <w:r w:rsidRPr="00D24650">
              <w:rPr>
                <w:rFonts w:ascii="Arial" w:hAnsi="Arial" w:cs="Arial"/>
                <w:sz w:val="14"/>
                <w:szCs w:val="14"/>
                <w:lang w:val="en-US"/>
              </w:rPr>
              <w:t xml:space="preserve"> Cor.</w:t>
            </w:r>
            <w:r>
              <w:rPr>
                <w:rFonts w:ascii="Arial" w:hAnsi="Arial" w:cs="Arial"/>
                <w:sz w:val="14"/>
                <w:szCs w:val="14"/>
                <w:lang w:val="en-US"/>
              </w:rPr>
              <w:t xml:space="preserve"> </w:t>
            </w:r>
            <w:r w:rsidRPr="00D24650">
              <w:rPr>
                <w:rFonts w:ascii="Arial" w:hAnsi="Arial" w:cs="Arial"/>
                <w:sz w:val="14"/>
                <w:szCs w:val="14"/>
                <w:lang w:val="en-US"/>
              </w:rPr>
              <w:t xml:space="preserve"> </w:t>
            </w:r>
            <w:r>
              <w:rPr>
                <w:rFonts w:ascii="Arial" w:hAnsi="Arial" w:cs="Arial"/>
                <w:sz w:val="14"/>
                <w:szCs w:val="14"/>
                <w:lang w:val="en-US"/>
              </w:rPr>
              <w:t xml:space="preserve"> </w:t>
            </w:r>
            <w:r w:rsidRPr="00D24650">
              <w:rPr>
                <w:rFonts w:ascii="Arial" w:hAnsi="Arial" w:cs="Arial"/>
                <w:sz w:val="14"/>
                <w:szCs w:val="14"/>
                <w:lang w:val="en-US"/>
              </w:rPr>
              <w:t>10,12.</w:t>
            </w:r>
          </w:p>
          <w:p w14:paraId="35FB0511" w14:textId="66B230C2" w:rsidR="00111FD1" w:rsidRPr="00D24650" w:rsidRDefault="00111FD1" w:rsidP="00F4485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24650">
              <w:rPr>
                <w:rFonts w:ascii="Arial" w:hAnsi="Arial" w:cs="Arial"/>
                <w:sz w:val="14"/>
                <w:szCs w:val="14"/>
                <w:lang w:val="en-US"/>
              </w:rPr>
              <w:t>(72)</w:t>
            </w:r>
            <w:r>
              <w:rPr>
                <w:rFonts w:ascii="Arial" w:hAnsi="Arial" w:cs="Arial"/>
                <w:sz w:val="14"/>
                <w:szCs w:val="14"/>
                <w:lang w:val="en-US"/>
              </w:rPr>
              <w:t xml:space="preserve">  </w:t>
            </w:r>
            <w:r w:rsidRPr="00D24650">
              <w:rPr>
                <w:rFonts w:ascii="Arial" w:hAnsi="Arial" w:cs="Arial"/>
                <w:sz w:val="14"/>
                <w:szCs w:val="14"/>
                <w:lang w:val="en-US"/>
              </w:rPr>
              <w:t>Rom.</w:t>
            </w:r>
            <w:r>
              <w:rPr>
                <w:rFonts w:ascii="Arial" w:hAnsi="Arial" w:cs="Arial"/>
                <w:sz w:val="14"/>
                <w:szCs w:val="14"/>
                <w:lang w:val="en-US"/>
              </w:rPr>
              <w:t xml:space="preserve"> </w:t>
            </w:r>
            <w:r w:rsidRPr="00D24650">
              <w:rPr>
                <w:rFonts w:ascii="Arial" w:hAnsi="Arial" w:cs="Arial"/>
                <w:sz w:val="14"/>
                <w:szCs w:val="14"/>
                <w:lang w:val="en-US"/>
              </w:rPr>
              <w:t xml:space="preserve"> 11,20. </w:t>
            </w:r>
          </w:p>
        </w:tc>
        <w:tc>
          <w:tcPr>
            <w:tcW w:w="1984" w:type="dxa"/>
          </w:tcPr>
          <w:p w14:paraId="4590F08E" w14:textId="1A8707D4" w:rsidR="00111FD1" w:rsidRDefault="00111FD1" w:rsidP="00F4485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24650">
              <w:rPr>
                <w:rFonts w:ascii="Arial" w:hAnsi="Arial" w:cs="Arial"/>
                <w:sz w:val="14"/>
                <w:szCs w:val="14"/>
                <w:lang w:val="en-US"/>
              </w:rPr>
              <w:t>(73)</w:t>
            </w:r>
            <w:r>
              <w:rPr>
                <w:rFonts w:ascii="Arial" w:hAnsi="Arial" w:cs="Arial"/>
                <w:sz w:val="14"/>
                <w:szCs w:val="14"/>
                <w:lang w:val="en-US"/>
              </w:rPr>
              <w:t xml:space="preserve"> </w:t>
            </w:r>
            <w:r w:rsidRPr="00D24650">
              <w:rPr>
                <w:rFonts w:ascii="Arial" w:hAnsi="Arial" w:cs="Arial"/>
                <w:sz w:val="14"/>
                <w:szCs w:val="14"/>
                <w:lang w:val="en-US"/>
              </w:rPr>
              <w:t xml:space="preserve"> </w:t>
            </w:r>
            <w:r>
              <w:rPr>
                <w:rFonts w:ascii="Arial" w:hAnsi="Arial" w:cs="Arial"/>
                <w:sz w:val="14"/>
                <w:szCs w:val="14"/>
                <w:lang w:val="en-US"/>
              </w:rPr>
              <w:t>I</w:t>
            </w:r>
            <w:r w:rsidRPr="00D24650">
              <w:rPr>
                <w:rFonts w:ascii="Arial" w:hAnsi="Arial" w:cs="Arial"/>
                <w:sz w:val="14"/>
                <w:szCs w:val="14"/>
                <w:lang w:val="en-US"/>
              </w:rPr>
              <w:t xml:space="preserve"> Pe.</w:t>
            </w:r>
            <w:r>
              <w:rPr>
                <w:rFonts w:ascii="Arial" w:hAnsi="Arial" w:cs="Arial"/>
                <w:sz w:val="14"/>
                <w:szCs w:val="14"/>
                <w:lang w:val="en-US"/>
              </w:rPr>
              <w:t xml:space="preserve">  </w:t>
            </w:r>
            <w:r w:rsidRPr="00D24650">
              <w:rPr>
                <w:rFonts w:ascii="Arial" w:hAnsi="Arial" w:cs="Arial"/>
                <w:sz w:val="14"/>
                <w:szCs w:val="14"/>
                <w:lang w:val="en-US"/>
              </w:rPr>
              <w:t xml:space="preserve"> 5,8.</w:t>
            </w:r>
          </w:p>
          <w:p w14:paraId="2691BD26" w14:textId="2335BF45" w:rsidR="00111FD1" w:rsidRPr="00D24650" w:rsidRDefault="00111FD1" w:rsidP="00F4485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24650">
              <w:rPr>
                <w:rFonts w:ascii="Arial" w:hAnsi="Arial" w:cs="Arial"/>
                <w:sz w:val="14"/>
                <w:szCs w:val="14"/>
                <w:lang w:val="en-US"/>
              </w:rPr>
              <w:t>(74)</w:t>
            </w:r>
            <w:r>
              <w:rPr>
                <w:rFonts w:ascii="Arial" w:hAnsi="Arial" w:cs="Arial"/>
                <w:sz w:val="14"/>
                <w:szCs w:val="14"/>
                <w:lang w:val="en-US"/>
              </w:rPr>
              <w:t xml:space="preserve"> </w:t>
            </w:r>
            <w:r w:rsidRPr="00D24650">
              <w:rPr>
                <w:rFonts w:ascii="Arial" w:hAnsi="Arial" w:cs="Arial"/>
                <w:sz w:val="14"/>
                <w:szCs w:val="14"/>
                <w:lang w:val="en-US"/>
              </w:rPr>
              <w:t xml:space="preserve"> Heb.</w:t>
            </w:r>
            <w:r>
              <w:rPr>
                <w:rFonts w:ascii="Arial" w:hAnsi="Arial" w:cs="Arial"/>
                <w:sz w:val="14"/>
                <w:szCs w:val="14"/>
                <w:lang w:val="en-US"/>
              </w:rPr>
              <w:t xml:space="preserve"> </w:t>
            </w:r>
            <w:r w:rsidRPr="00D24650">
              <w:rPr>
                <w:rFonts w:ascii="Arial" w:hAnsi="Arial" w:cs="Arial"/>
                <w:sz w:val="14"/>
                <w:szCs w:val="14"/>
                <w:lang w:val="en-US"/>
              </w:rPr>
              <w:t xml:space="preserve"> 4, 16.</w:t>
            </w:r>
            <w:r>
              <w:rPr>
                <w:rFonts w:ascii="Arial" w:hAnsi="Arial" w:cs="Arial"/>
                <w:sz w:val="14"/>
                <w:szCs w:val="14"/>
                <w:lang w:val="en-US"/>
              </w:rPr>
              <w:t xml:space="preserve"> </w:t>
            </w:r>
          </w:p>
        </w:tc>
        <w:tc>
          <w:tcPr>
            <w:tcW w:w="1407" w:type="dxa"/>
          </w:tcPr>
          <w:p w14:paraId="7AE16D9C" w14:textId="650AA539" w:rsidR="00111FD1" w:rsidRPr="00F964A1" w:rsidRDefault="00111FD1" w:rsidP="006D4AE8">
            <w:pPr>
              <w:pStyle w:val="Textonotapie"/>
              <w:ind w:left="-108"/>
              <w:contextualSpacing/>
              <w:rPr>
                <w:rFonts w:ascii="Arial" w:hAnsi="Arial" w:cs="Arial"/>
                <w:sz w:val="14"/>
                <w:szCs w:val="14"/>
                <w:lang w:val="en-US"/>
              </w:rPr>
            </w:pPr>
            <w:r>
              <w:rPr>
                <w:rFonts w:ascii="Arial" w:hAnsi="Arial" w:cs="Arial"/>
                <w:sz w:val="14"/>
                <w:szCs w:val="14"/>
                <w:lang w:val="en-US"/>
              </w:rPr>
              <w:t xml:space="preserve"> </w:t>
            </w:r>
            <w:r w:rsidRPr="00F964A1">
              <w:rPr>
                <w:rFonts w:ascii="Arial" w:hAnsi="Arial" w:cs="Arial"/>
                <w:sz w:val="14"/>
                <w:szCs w:val="14"/>
                <w:lang w:val="en-US"/>
              </w:rPr>
              <w:t>(75)</w:t>
            </w:r>
            <w:r>
              <w:rPr>
                <w:rFonts w:ascii="Arial" w:hAnsi="Arial" w:cs="Arial"/>
                <w:sz w:val="14"/>
                <w:szCs w:val="14"/>
                <w:lang w:val="en-US"/>
              </w:rPr>
              <w:t xml:space="preserve"> </w:t>
            </w:r>
            <w:r w:rsidRPr="00F964A1">
              <w:rPr>
                <w:rFonts w:ascii="Arial" w:hAnsi="Arial" w:cs="Arial"/>
                <w:sz w:val="14"/>
                <w:szCs w:val="14"/>
                <w:lang w:val="en-US"/>
              </w:rPr>
              <w:t xml:space="preserve"> Off. </w:t>
            </w:r>
            <w:r>
              <w:rPr>
                <w:rFonts w:ascii="Arial" w:hAnsi="Arial" w:cs="Arial"/>
                <w:sz w:val="14"/>
                <w:szCs w:val="14"/>
                <w:lang w:val="en-US"/>
              </w:rPr>
              <w:t>colect.</w:t>
            </w:r>
          </w:p>
          <w:p w14:paraId="105BAA97" w14:textId="64351F9D" w:rsidR="00111FD1" w:rsidRPr="00D24650" w:rsidRDefault="00111FD1" w:rsidP="006D4AE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964A1">
              <w:rPr>
                <w:rFonts w:ascii="Arial" w:hAnsi="Arial" w:cs="Arial"/>
                <w:sz w:val="14"/>
                <w:szCs w:val="14"/>
                <w:lang w:val="en-US"/>
              </w:rPr>
              <w:t xml:space="preserve">comm. </w:t>
            </w:r>
            <w:r>
              <w:rPr>
                <w:rFonts w:ascii="Arial" w:hAnsi="Arial" w:cs="Arial"/>
                <w:sz w:val="14"/>
                <w:szCs w:val="14"/>
                <w:lang w:val="en-US"/>
              </w:rPr>
              <w:t>a</w:t>
            </w:r>
            <w:r w:rsidRPr="00F964A1">
              <w:rPr>
                <w:rFonts w:ascii="Arial" w:hAnsi="Arial" w:cs="Arial"/>
                <w:sz w:val="14"/>
                <w:szCs w:val="14"/>
                <w:lang w:val="en-US"/>
              </w:rPr>
              <w:t>bbat</w:t>
            </w:r>
            <w:r>
              <w:rPr>
                <w:rFonts w:ascii="Arial" w:hAnsi="Arial" w:cs="Arial"/>
                <w:sz w:val="14"/>
                <w:szCs w:val="14"/>
                <w:lang w:val="en-US"/>
              </w:rPr>
              <w:t>.</w:t>
            </w:r>
          </w:p>
        </w:tc>
      </w:tr>
    </w:tbl>
    <w:p w14:paraId="0FB94E5D" w14:textId="77777777" w:rsidR="00111FD1" w:rsidRPr="00D24650" w:rsidRDefault="00111FD1" w:rsidP="00BF7EA7">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1">
    <w:p w14:paraId="6296C874" w14:textId="77777777" w:rsidR="00111FD1" w:rsidRPr="00D24650" w:rsidRDefault="00111FD1" w:rsidP="002919E8">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24650" w14:paraId="7BE334CC" w14:textId="77777777" w:rsidTr="00B24837">
        <w:tc>
          <w:tcPr>
            <w:tcW w:w="1844" w:type="dxa"/>
          </w:tcPr>
          <w:p w14:paraId="4D94F6DC" w14:textId="77777777" w:rsidR="00111FD1" w:rsidRPr="001B1BE4" w:rsidRDefault="00111FD1" w:rsidP="001B1BE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24650">
              <w:rPr>
                <w:rFonts w:ascii="Arial" w:hAnsi="Arial" w:cs="Arial"/>
                <w:sz w:val="14"/>
                <w:szCs w:val="14"/>
                <w:lang w:val="en-US"/>
              </w:rPr>
              <w:t xml:space="preserve">  </w:t>
            </w:r>
            <w:r w:rsidRPr="001B1BE4">
              <w:rPr>
                <w:rFonts w:ascii="Arial" w:hAnsi="Arial" w:cs="Arial"/>
                <w:sz w:val="14"/>
                <w:szCs w:val="14"/>
                <w:lang w:val="en-US"/>
              </w:rPr>
              <w:t xml:space="preserve">( 1} </w:t>
            </w:r>
            <w:r>
              <w:rPr>
                <w:rFonts w:ascii="Arial" w:hAnsi="Arial" w:cs="Arial"/>
                <w:sz w:val="14"/>
                <w:szCs w:val="14"/>
                <w:lang w:val="en-US"/>
              </w:rPr>
              <w:t xml:space="preserve"> </w:t>
            </w:r>
            <w:r w:rsidRPr="001B1BE4">
              <w:rPr>
                <w:rFonts w:ascii="Arial" w:hAnsi="Arial" w:cs="Arial"/>
                <w:sz w:val="14"/>
                <w:szCs w:val="14"/>
                <w:lang w:val="en-US"/>
              </w:rPr>
              <w:t>Sal.</w:t>
            </w:r>
            <w:r>
              <w:rPr>
                <w:rFonts w:ascii="Arial" w:hAnsi="Arial" w:cs="Arial"/>
                <w:sz w:val="14"/>
                <w:szCs w:val="14"/>
                <w:lang w:val="en-US"/>
              </w:rPr>
              <w:t xml:space="preserve"> </w:t>
            </w:r>
            <w:r w:rsidRPr="001B1BE4">
              <w:rPr>
                <w:rFonts w:ascii="Arial" w:hAnsi="Arial" w:cs="Arial"/>
                <w:sz w:val="14"/>
                <w:szCs w:val="14"/>
                <w:lang w:val="en-US"/>
              </w:rPr>
              <w:t xml:space="preserve"> 115, 15.</w:t>
            </w:r>
          </w:p>
          <w:p w14:paraId="66CF4543" w14:textId="77777777" w:rsidR="00111FD1" w:rsidRPr="00D24650" w:rsidRDefault="00111FD1" w:rsidP="005E5F9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B1BE4">
              <w:rPr>
                <w:rFonts w:ascii="Arial" w:hAnsi="Arial" w:cs="Arial"/>
                <w:sz w:val="14"/>
                <w:szCs w:val="14"/>
                <w:lang w:val="en-US"/>
              </w:rPr>
              <w:t xml:space="preserve">( 2) </w:t>
            </w:r>
            <w:r>
              <w:rPr>
                <w:rFonts w:ascii="Arial" w:hAnsi="Arial" w:cs="Arial"/>
                <w:sz w:val="14"/>
                <w:szCs w:val="14"/>
                <w:lang w:val="en-US"/>
              </w:rPr>
              <w:t xml:space="preserve"> </w:t>
            </w:r>
            <w:r w:rsidRPr="001B1BE4">
              <w:rPr>
                <w:rFonts w:ascii="Arial" w:hAnsi="Arial" w:cs="Arial"/>
                <w:sz w:val="14"/>
                <w:szCs w:val="14"/>
                <w:lang w:val="en-US"/>
              </w:rPr>
              <w:t>Sal.</w:t>
            </w:r>
            <w:r>
              <w:rPr>
                <w:rFonts w:ascii="Arial" w:hAnsi="Arial" w:cs="Arial"/>
                <w:sz w:val="14"/>
                <w:szCs w:val="14"/>
                <w:lang w:val="en-US"/>
              </w:rPr>
              <w:t>,</w:t>
            </w:r>
            <w:r w:rsidRPr="001B1BE4">
              <w:rPr>
                <w:rFonts w:ascii="Arial" w:hAnsi="Arial" w:cs="Arial"/>
                <w:sz w:val="14"/>
                <w:szCs w:val="14"/>
                <w:lang w:val="en-US"/>
              </w:rPr>
              <w:t xml:space="preserve"> 33,22. </w:t>
            </w:r>
          </w:p>
        </w:tc>
        <w:tc>
          <w:tcPr>
            <w:tcW w:w="1984" w:type="dxa"/>
          </w:tcPr>
          <w:p w14:paraId="38A11865" w14:textId="77777777" w:rsidR="00111FD1" w:rsidRDefault="00111FD1" w:rsidP="005E5F98">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sidRPr="001B1BE4">
              <w:rPr>
                <w:rFonts w:ascii="Arial" w:hAnsi="Arial" w:cs="Arial"/>
                <w:sz w:val="14"/>
                <w:szCs w:val="14"/>
                <w:lang w:val="en-US"/>
              </w:rPr>
              <w:t xml:space="preserve"> </w:t>
            </w:r>
            <w:r>
              <w:rPr>
                <w:rFonts w:ascii="Arial" w:hAnsi="Arial" w:cs="Arial"/>
                <w:sz w:val="14"/>
                <w:szCs w:val="14"/>
                <w:lang w:val="en-US"/>
              </w:rPr>
              <w:t xml:space="preserve">  </w:t>
            </w:r>
            <w:r w:rsidRPr="001B1BE4">
              <w:rPr>
                <w:rFonts w:ascii="Arial" w:hAnsi="Arial" w:cs="Arial"/>
                <w:sz w:val="14"/>
                <w:szCs w:val="14"/>
                <w:lang w:val="en-US"/>
              </w:rPr>
              <w:t>( 3)</w:t>
            </w:r>
            <w:r>
              <w:rPr>
                <w:rFonts w:ascii="Arial" w:hAnsi="Arial" w:cs="Arial"/>
                <w:sz w:val="14"/>
                <w:szCs w:val="14"/>
                <w:lang w:val="en-US"/>
              </w:rPr>
              <w:t xml:space="preserve"> </w:t>
            </w:r>
            <w:r w:rsidRPr="001B1BE4">
              <w:rPr>
                <w:rFonts w:ascii="Arial" w:hAnsi="Arial" w:cs="Arial"/>
                <w:sz w:val="14"/>
                <w:szCs w:val="14"/>
                <w:lang w:val="en-US"/>
              </w:rPr>
              <w:t xml:space="preserve"> Sal.</w:t>
            </w:r>
            <w:r>
              <w:rPr>
                <w:rFonts w:ascii="Arial" w:hAnsi="Arial" w:cs="Arial"/>
                <w:sz w:val="14"/>
                <w:szCs w:val="14"/>
                <w:lang w:val="en-US"/>
              </w:rPr>
              <w:t xml:space="preserve"> </w:t>
            </w:r>
            <w:r w:rsidRPr="001B1BE4">
              <w:rPr>
                <w:rFonts w:ascii="Arial" w:hAnsi="Arial" w:cs="Arial"/>
                <w:sz w:val="14"/>
                <w:szCs w:val="14"/>
                <w:lang w:val="en-US"/>
              </w:rPr>
              <w:t xml:space="preserve"> 111, 7.</w:t>
            </w:r>
          </w:p>
          <w:p w14:paraId="1731BA9A" w14:textId="77777777" w:rsidR="00111FD1" w:rsidRPr="00D24650" w:rsidRDefault="00111FD1" w:rsidP="005E5F9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B1BE4">
              <w:rPr>
                <w:rFonts w:ascii="Arial" w:hAnsi="Arial" w:cs="Arial"/>
                <w:sz w:val="14"/>
                <w:szCs w:val="14"/>
                <w:lang w:val="en-US"/>
              </w:rPr>
              <w:t xml:space="preserve">( 4) </w:t>
            </w:r>
            <w:r>
              <w:rPr>
                <w:rFonts w:ascii="Arial" w:hAnsi="Arial" w:cs="Arial"/>
                <w:sz w:val="14"/>
                <w:szCs w:val="14"/>
                <w:lang w:val="en-US"/>
              </w:rPr>
              <w:t xml:space="preserve"> </w:t>
            </w:r>
            <w:r w:rsidRPr="001B1BE4">
              <w:rPr>
                <w:rFonts w:ascii="Arial" w:hAnsi="Arial" w:cs="Arial"/>
                <w:sz w:val="14"/>
                <w:szCs w:val="14"/>
                <w:lang w:val="en-US"/>
              </w:rPr>
              <w:t>L</w:t>
            </w:r>
            <w:r>
              <w:rPr>
                <w:rFonts w:ascii="Arial" w:hAnsi="Arial" w:cs="Arial"/>
                <w:sz w:val="14"/>
                <w:szCs w:val="14"/>
                <w:lang w:val="en-US"/>
              </w:rPr>
              <w:t>c</w:t>
            </w:r>
            <w:r w:rsidRPr="001B1BE4">
              <w:rPr>
                <w:rFonts w:ascii="Arial" w:hAnsi="Arial" w:cs="Arial"/>
                <w:sz w:val="14"/>
                <w:szCs w:val="14"/>
                <w:lang w:val="en-US"/>
              </w:rPr>
              <w:t>.</w:t>
            </w:r>
            <w:r>
              <w:rPr>
                <w:rFonts w:ascii="Arial" w:hAnsi="Arial" w:cs="Arial"/>
                <w:sz w:val="14"/>
                <w:szCs w:val="14"/>
                <w:lang w:val="en-US"/>
              </w:rPr>
              <w:t xml:space="preserve"> </w:t>
            </w:r>
            <w:r w:rsidRPr="001B1BE4">
              <w:rPr>
                <w:rFonts w:ascii="Arial" w:hAnsi="Arial" w:cs="Arial"/>
                <w:sz w:val="14"/>
                <w:szCs w:val="14"/>
                <w:lang w:val="en-US"/>
              </w:rPr>
              <w:t xml:space="preserve"> 20,38.  </w:t>
            </w:r>
          </w:p>
        </w:tc>
        <w:tc>
          <w:tcPr>
            <w:tcW w:w="1407" w:type="dxa"/>
          </w:tcPr>
          <w:p w14:paraId="69D06C9A" w14:textId="77777777" w:rsidR="00111FD1" w:rsidRPr="00D24650" w:rsidRDefault="00111FD1" w:rsidP="005E5F98">
            <w:pPr>
              <w:pStyle w:val="Textonotapie"/>
              <w:ind w:left="0"/>
              <w:contextualSpacing/>
              <w:rPr>
                <w:rFonts w:ascii="Arial" w:hAnsi="Arial" w:cs="Arial"/>
                <w:sz w:val="14"/>
                <w:szCs w:val="14"/>
                <w:lang w:val="en-US"/>
              </w:rPr>
            </w:pPr>
            <w:r w:rsidRPr="001B1BE4">
              <w:rPr>
                <w:rFonts w:ascii="Arial" w:hAnsi="Arial" w:cs="Arial"/>
                <w:sz w:val="14"/>
                <w:szCs w:val="14"/>
                <w:lang w:val="en-US"/>
              </w:rPr>
              <w:t xml:space="preserve"> </w:t>
            </w:r>
            <w:r>
              <w:rPr>
                <w:rFonts w:ascii="Arial" w:hAnsi="Arial" w:cs="Arial"/>
                <w:sz w:val="14"/>
                <w:szCs w:val="14"/>
                <w:lang w:val="en-US"/>
              </w:rPr>
              <w:t xml:space="preserve"> </w:t>
            </w:r>
            <w:r w:rsidRPr="001B1BE4">
              <w:rPr>
                <w:rFonts w:ascii="Arial" w:hAnsi="Arial" w:cs="Arial"/>
                <w:sz w:val="14"/>
                <w:szCs w:val="14"/>
                <w:lang w:val="en-US"/>
              </w:rPr>
              <w:t>( 5)</w:t>
            </w:r>
            <w:r>
              <w:rPr>
                <w:rFonts w:ascii="Arial" w:hAnsi="Arial" w:cs="Arial"/>
                <w:sz w:val="14"/>
                <w:szCs w:val="14"/>
                <w:lang w:val="en-US"/>
              </w:rPr>
              <w:t xml:space="preserve"> </w:t>
            </w:r>
            <w:r w:rsidRPr="001B1BE4">
              <w:rPr>
                <w:rFonts w:ascii="Arial" w:hAnsi="Arial" w:cs="Arial"/>
                <w:sz w:val="14"/>
                <w:szCs w:val="14"/>
                <w:lang w:val="en-US"/>
              </w:rPr>
              <w:t xml:space="preserve"> Sal. 117,19. </w:t>
            </w:r>
          </w:p>
        </w:tc>
      </w:tr>
    </w:tbl>
    <w:p w14:paraId="566D62AE" w14:textId="77777777" w:rsidR="00111FD1" w:rsidRPr="00D24650" w:rsidRDefault="00111FD1" w:rsidP="00BF7EA7">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B4531" w14:paraId="5CC3A88C" w14:textId="77777777" w:rsidTr="00B24837">
        <w:tc>
          <w:tcPr>
            <w:tcW w:w="1844" w:type="dxa"/>
          </w:tcPr>
          <w:p w14:paraId="3D6F8EB1" w14:textId="77777777" w:rsidR="00111FD1" w:rsidRDefault="00111FD1" w:rsidP="007C27F5">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Pr>
                <w:rFonts w:ascii="Arial" w:hAnsi="Arial" w:cs="Arial"/>
                <w:sz w:val="14"/>
                <w:szCs w:val="14"/>
                <w:lang w:val="en-US"/>
              </w:rPr>
              <w:t xml:space="preserve"> </w:t>
            </w:r>
            <w:r w:rsidRPr="001B1BE4">
              <w:rPr>
                <w:rFonts w:ascii="Arial" w:hAnsi="Arial" w:cs="Arial"/>
                <w:sz w:val="14"/>
                <w:szCs w:val="14"/>
                <w:lang w:val="en-US"/>
              </w:rPr>
              <w:t>( 6)</w:t>
            </w:r>
            <w:r>
              <w:rPr>
                <w:rFonts w:ascii="Arial" w:hAnsi="Arial" w:cs="Arial"/>
                <w:sz w:val="14"/>
                <w:szCs w:val="14"/>
                <w:lang w:val="en-US"/>
              </w:rPr>
              <w:t xml:space="preserve"> </w:t>
            </w:r>
            <w:r w:rsidRPr="001B1BE4">
              <w:rPr>
                <w:rFonts w:ascii="Arial" w:hAnsi="Arial" w:cs="Arial"/>
                <w:sz w:val="14"/>
                <w:szCs w:val="14"/>
                <w:lang w:val="en-US"/>
              </w:rPr>
              <w:t xml:space="preserve"> Ap.</w:t>
            </w:r>
            <w:r>
              <w:rPr>
                <w:rFonts w:ascii="Arial" w:hAnsi="Arial" w:cs="Arial"/>
                <w:sz w:val="14"/>
                <w:szCs w:val="14"/>
                <w:lang w:val="en-US"/>
              </w:rPr>
              <w:t xml:space="preserve">  </w:t>
            </w:r>
            <w:r w:rsidRPr="001B1BE4">
              <w:rPr>
                <w:rFonts w:ascii="Arial" w:hAnsi="Arial" w:cs="Arial"/>
                <w:sz w:val="14"/>
                <w:szCs w:val="14"/>
                <w:lang w:val="en-US"/>
              </w:rPr>
              <w:t xml:space="preserve"> 21,4.</w:t>
            </w:r>
          </w:p>
          <w:p w14:paraId="7BC20233" w14:textId="77777777" w:rsidR="00111FD1" w:rsidRPr="00D24650" w:rsidRDefault="00111FD1" w:rsidP="00DB4531">
            <w:pPr>
              <w:pStyle w:val="Textonotapie"/>
              <w:ind w:left="0"/>
              <w:contextualSpacing/>
              <w:rPr>
                <w:rFonts w:ascii="Arial" w:hAnsi="Arial" w:cs="Arial"/>
                <w:sz w:val="14"/>
                <w:szCs w:val="14"/>
                <w:lang w:val="en-US"/>
              </w:rPr>
            </w:pPr>
            <w:r w:rsidRPr="00DB4531">
              <w:rPr>
                <w:rFonts w:ascii="Arial" w:hAnsi="Arial" w:cs="Arial"/>
                <w:sz w:val="14"/>
                <w:szCs w:val="14"/>
                <w:lang w:val="en-US"/>
              </w:rPr>
              <w:t xml:space="preserve">   ( 7)  Ibid.  7, 16.</w:t>
            </w:r>
          </w:p>
        </w:tc>
        <w:tc>
          <w:tcPr>
            <w:tcW w:w="1984" w:type="dxa"/>
          </w:tcPr>
          <w:p w14:paraId="5CDB5FED" w14:textId="77777777" w:rsidR="00111FD1" w:rsidRPr="00DB4531" w:rsidRDefault="00111FD1" w:rsidP="00DB4531">
            <w:pPr>
              <w:pStyle w:val="Textonotapie"/>
              <w:ind w:left="0"/>
              <w:contextualSpacing/>
              <w:rPr>
                <w:rFonts w:ascii="Arial" w:hAnsi="Arial" w:cs="Arial"/>
                <w:sz w:val="14"/>
                <w:szCs w:val="14"/>
                <w:lang w:val="en-US"/>
              </w:rPr>
            </w:pPr>
            <w:r w:rsidRPr="00DB4531">
              <w:rPr>
                <w:rFonts w:ascii="Arial" w:hAnsi="Arial" w:cs="Arial"/>
                <w:sz w:val="14"/>
                <w:szCs w:val="14"/>
                <w:lang w:val="en-US"/>
              </w:rPr>
              <w:t>( 8)</w:t>
            </w:r>
            <w:r>
              <w:rPr>
                <w:rFonts w:ascii="Arial" w:hAnsi="Arial" w:cs="Arial"/>
                <w:sz w:val="14"/>
                <w:szCs w:val="14"/>
                <w:lang w:val="en-US"/>
              </w:rPr>
              <w:t xml:space="preserve"> </w:t>
            </w:r>
            <w:r w:rsidRPr="00DB4531">
              <w:rPr>
                <w:rFonts w:ascii="Arial" w:hAnsi="Arial" w:cs="Arial"/>
                <w:sz w:val="14"/>
                <w:szCs w:val="14"/>
                <w:lang w:val="en-US"/>
              </w:rPr>
              <w:t xml:space="preserve"> Sal. 50,16.</w:t>
            </w:r>
          </w:p>
          <w:p w14:paraId="66FBFB9C" w14:textId="77777777" w:rsidR="00111FD1" w:rsidRPr="00DB4531" w:rsidRDefault="00111FD1" w:rsidP="00DB4531">
            <w:pPr>
              <w:pStyle w:val="Textonotapie"/>
              <w:ind w:left="0"/>
              <w:contextualSpacing/>
              <w:rPr>
                <w:rFonts w:ascii="Arial" w:hAnsi="Arial" w:cs="Arial"/>
                <w:sz w:val="14"/>
                <w:szCs w:val="14"/>
                <w:lang w:val="en-US"/>
              </w:rPr>
            </w:pPr>
            <w:r w:rsidRPr="00DB4531">
              <w:rPr>
                <w:rFonts w:ascii="Arial" w:hAnsi="Arial" w:cs="Arial"/>
                <w:sz w:val="14"/>
                <w:szCs w:val="14"/>
                <w:lang w:val="en-US"/>
              </w:rPr>
              <w:t xml:space="preserve">( 9) Ant. Vesp. </w:t>
            </w:r>
          </w:p>
          <w:p w14:paraId="6BF07AD1" w14:textId="77777777" w:rsidR="00111FD1" w:rsidRPr="00D24650" w:rsidRDefault="00111FD1" w:rsidP="00DB453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B4531">
              <w:rPr>
                <w:rFonts w:ascii="Arial" w:hAnsi="Arial" w:cs="Arial"/>
                <w:sz w:val="14"/>
                <w:szCs w:val="14"/>
                <w:lang w:val="en-US"/>
              </w:rPr>
              <w:t>Mart.</w:t>
            </w:r>
            <w:r w:rsidRPr="00D24650">
              <w:rPr>
                <w:rFonts w:ascii="Arial" w:hAnsi="Arial" w:cs="Arial"/>
                <w:sz w:val="14"/>
                <w:szCs w:val="14"/>
                <w:lang w:val="en-US"/>
              </w:rPr>
              <w:t xml:space="preserve">  </w:t>
            </w:r>
          </w:p>
        </w:tc>
        <w:tc>
          <w:tcPr>
            <w:tcW w:w="1407" w:type="dxa"/>
          </w:tcPr>
          <w:p w14:paraId="03A49A64" w14:textId="77777777" w:rsidR="00111FD1" w:rsidRPr="00D24650" w:rsidRDefault="00111FD1" w:rsidP="007258F7">
            <w:pPr>
              <w:pStyle w:val="Textonotapie"/>
              <w:ind w:left="0"/>
              <w:contextualSpacing/>
              <w:rPr>
                <w:rFonts w:ascii="Arial" w:hAnsi="Arial" w:cs="Arial"/>
                <w:sz w:val="14"/>
                <w:szCs w:val="14"/>
                <w:lang w:val="en-US"/>
              </w:rPr>
            </w:pPr>
            <w:r w:rsidRPr="00DB4531">
              <w:rPr>
                <w:rFonts w:ascii="Arial" w:hAnsi="Arial" w:cs="Arial"/>
                <w:sz w:val="14"/>
                <w:szCs w:val="14"/>
                <w:lang w:val="en-US"/>
              </w:rPr>
              <w:t>(10)</w:t>
            </w:r>
            <w:r>
              <w:rPr>
                <w:rFonts w:ascii="Arial" w:hAnsi="Arial" w:cs="Arial"/>
                <w:sz w:val="14"/>
                <w:szCs w:val="14"/>
                <w:lang w:val="en-US"/>
              </w:rPr>
              <w:t xml:space="preserve"> </w:t>
            </w:r>
            <w:r w:rsidRPr="00DB4531">
              <w:rPr>
                <w:rFonts w:ascii="Arial" w:hAnsi="Arial" w:cs="Arial"/>
                <w:sz w:val="14"/>
                <w:szCs w:val="14"/>
                <w:lang w:val="en-US"/>
              </w:rPr>
              <w:t xml:space="preserve"> Ex. 15,1.</w:t>
            </w:r>
          </w:p>
        </w:tc>
      </w:tr>
    </w:tbl>
    <w:p w14:paraId="5925E1DE" w14:textId="77777777" w:rsidR="00111FD1" w:rsidRPr="00D24650" w:rsidRDefault="00111FD1" w:rsidP="005B34AD">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B4531" w14:paraId="2BB6C344" w14:textId="77777777" w:rsidTr="00B24837">
        <w:tc>
          <w:tcPr>
            <w:tcW w:w="1844" w:type="dxa"/>
          </w:tcPr>
          <w:p w14:paraId="1D56E7C7" w14:textId="60F3ED1A" w:rsidR="00111FD1" w:rsidRDefault="00111FD1" w:rsidP="00087405">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Pr>
                <w:rFonts w:ascii="Arial" w:hAnsi="Arial" w:cs="Arial"/>
                <w:sz w:val="14"/>
                <w:szCs w:val="14"/>
                <w:lang w:val="en-US"/>
              </w:rPr>
              <w:t xml:space="preserve"> (</w:t>
            </w:r>
            <w:r w:rsidRPr="00087405">
              <w:rPr>
                <w:rFonts w:ascii="Arial" w:hAnsi="Arial" w:cs="Arial"/>
                <w:sz w:val="14"/>
                <w:szCs w:val="14"/>
                <w:lang w:val="en-US"/>
              </w:rPr>
              <w:t>11)</w:t>
            </w:r>
            <w:r>
              <w:rPr>
                <w:rFonts w:ascii="Arial" w:hAnsi="Arial" w:cs="Arial"/>
                <w:sz w:val="14"/>
                <w:szCs w:val="14"/>
                <w:lang w:val="en-US"/>
              </w:rPr>
              <w:t xml:space="preserve"> </w:t>
            </w:r>
            <w:r w:rsidRPr="00087405">
              <w:rPr>
                <w:rFonts w:ascii="Arial" w:hAnsi="Arial" w:cs="Arial"/>
                <w:sz w:val="14"/>
                <w:szCs w:val="14"/>
                <w:lang w:val="en-US"/>
              </w:rPr>
              <w:t xml:space="preserve"> Jer. 5,8. </w:t>
            </w:r>
          </w:p>
          <w:p w14:paraId="2A0686E0" w14:textId="0F9EFA45" w:rsidR="00111FD1" w:rsidRPr="00D24650" w:rsidRDefault="00111FD1" w:rsidP="0008740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087405">
              <w:rPr>
                <w:rFonts w:ascii="Arial" w:hAnsi="Arial" w:cs="Arial"/>
                <w:sz w:val="14"/>
                <w:szCs w:val="14"/>
                <w:lang w:val="en-US"/>
              </w:rPr>
              <w:t xml:space="preserve">(12) </w:t>
            </w:r>
            <w:r>
              <w:rPr>
                <w:rFonts w:ascii="Arial" w:hAnsi="Arial" w:cs="Arial"/>
                <w:sz w:val="14"/>
                <w:szCs w:val="14"/>
                <w:lang w:val="en-US"/>
              </w:rPr>
              <w:t xml:space="preserve"> </w:t>
            </w:r>
            <w:r w:rsidRPr="00087405">
              <w:rPr>
                <w:rFonts w:ascii="Arial" w:hAnsi="Arial" w:cs="Arial"/>
                <w:sz w:val="14"/>
                <w:szCs w:val="14"/>
                <w:lang w:val="en-US"/>
              </w:rPr>
              <w:t>Sal. 19,8.</w:t>
            </w:r>
          </w:p>
        </w:tc>
        <w:tc>
          <w:tcPr>
            <w:tcW w:w="1984" w:type="dxa"/>
          </w:tcPr>
          <w:p w14:paraId="57710116" w14:textId="3CF1475C" w:rsidR="00111FD1" w:rsidRPr="00D24650" w:rsidRDefault="00111FD1" w:rsidP="00E81726">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Pr>
                <w:rFonts w:ascii="Arial" w:hAnsi="Arial" w:cs="Arial"/>
                <w:sz w:val="14"/>
                <w:szCs w:val="14"/>
                <w:lang w:val="en-US"/>
              </w:rPr>
              <w:t xml:space="preserve">     </w:t>
            </w:r>
            <w:r w:rsidRPr="00087405">
              <w:rPr>
                <w:rFonts w:ascii="Arial" w:hAnsi="Arial" w:cs="Arial"/>
                <w:sz w:val="14"/>
                <w:szCs w:val="14"/>
                <w:lang w:val="en-US"/>
              </w:rPr>
              <w:t>(13)</w:t>
            </w:r>
            <w:r>
              <w:rPr>
                <w:rFonts w:ascii="Arial" w:hAnsi="Arial" w:cs="Arial"/>
                <w:sz w:val="14"/>
                <w:szCs w:val="14"/>
                <w:lang w:val="en-US"/>
              </w:rPr>
              <w:t xml:space="preserve"> </w:t>
            </w:r>
            <w:r w:rsidRPr="00087405">
              <w:rPr>
                <w:rFonts w:ascii="Arial" w:hAnsi="Arial" w:cs="Arial"/>
                <w:sz w:val="14"/>
                <w:szCs w:val="14"/>
                <w:lang w:val="en-US"/>
              </w:rPr>
              <w:t xml:space="preserve"> lb</w:t>
            </w:r>
            <w:r>
              <w:rPr>
                <w:rFonts w:ascii="Arial" w:hAnsi="Arial" w:cs="Arial"/>
                <w:sz w:val="14"/>
                <w:szCs w:val="14"/>
                <w:lang w:val="en-US"/>
              </w:rPr>
              <w:t>id</w:t>
            </w:r>
            <w:r w:rsidRPr="00087405">
              <w:rPr>
                <w:rFonts w:ascii="Arial" w:hAnsi="Arial" w:cs="Arial"/>
                <w:sz w:val="14"/>
                <w:szCs w:val="14"/>
                <w:lang w:val="en-US"/>
              </w:rPr>
              <w:t>.</w:t>
            </w:r>
          </w:p>
        </w:tc>
        <w:tc>
          <w:tcPr>
            <w:tcW w:w="1407" w:type="dxa"/>
          </w:tcPr>
          <w:p w14:paraId="25438E4C" w14:textId="39A3F888" w:rsidR="00111FD1" w:rsidRPr="00D24650" w:rsidRDefault="00111FD1" w:rsidP="00087405">
            <w:pPr>
              <w:pStyle w:val="Textonotapie"/>
              <w:ind w:left="0"/>
              <w:contextualSpacing/>
              <w:rPr>
                <w:rFonts w:ascii="Arial" w:hAnsi="Arial" w:cs="Arial"/>
                <w:sz w:val="14"/>
                <w:szCs w:val="14"/>
                <w:lang w:val="en-US"/>
              </w:rPr>
            </w:pPr>
            <w:r w:rsidRPr="00087405">
              <w:rPr>
                <w:rFonts w:ascii="Arial" w:hAnsi="Arial" w:cs="Arial"/>
                <w:sz w:val="14"/>
                <w:szCs w:val="14"/>
                <w:lang w:val="en-US"/>
              </w:rPr>
              <w:t>(14)</w:t>
            </w:r>
            <w:r>
              <w:rPr>
                <w:rFonts w:ascii="Arial" w:hAnsi="Arial" w:cs="Arial"/>
                <w:sz w:val="14"/>
                <w:szCs w:val="14"/>
                <w:lang w:val="en-US"/>
              </w:rPr>
              <w:t xml:space="preserve"> </w:t>
            </w:r>
            <w:r w:rsidRPr="00087405">
              <w:rPr>
                <w:rFonts w:ascii="Arial" w:hAnsi="Arial" w:cs="Arial"/>
                <w:sz w:val="14"/>
                <w:szCs w:val="14"/>
                <w:lang w:val="en-US"/>
              </w:rPr>
              <w:t xml:space="preserve"> Num.</w:t>
            </w:r>
            <w:r>
              <w:rPr>
                <w:rFonts w:ascii="Arial" w:hAnsi="Arial" w:cs="Arial"/>
                <w:sz w:val="14"/>
                <w:szCs w:val="14"/>
                <w:lang w:val="en-US"/>
              </w:rPr>
              <w:t xml:space="preserve"> </w:t>
            </w:r>
            <w:r w:rsidRPr="00087405">
              <w:rPr>
                <w:rFonts w:ascii="Arial" w:hAnsi="Arial" w:cs="Arial"/>
                <w:sz w:val="14"/>
                <w:szCs w:val="14"/>
                <w:lang w:val="en-US"/>
              </w:rPr>
              <w:t xml:space="preserve"> 1,50.</w:t>
            </w:r>
          </w:p>
        </w:tc>
      </w:tr>
    </w:tbl>
    <w:p w14:paraId="1D6DD063" w14:textId="77777777" w:rsidR="00111FD1" w:rsidRPr="00D24650" w:rsidRDefault="00111FD1" w:rsidP="00D3200B">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B4531" w14:paraId="6DC7B6AD" w14:textId="77777777" w:rsidTr="00B24837">
        <w:tc>
          <w:tcPr>
            <w:tcW w:w="1844" w:type="dxa"/>
          </w:tcPr>
          <w:p w14:paraId="18E020C9" w14:textId="27C1BBBD" w:rsidR="00111FD1" w:rsidRPr="00D24650" w:rsidRDefault="00111FD1" w:rsidP="00E81726">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sidRPr="00087405">
              <w:rPr>
                <w:rFonts w:ascii="Arial" w:hAnsi="Arial" w:cs="Arial"/>
                <w:sz w:val="14"/>
                <w:szCs w:val="14"/>
                <w:lang w:val="en-US"/>
              </w:rPr>
              <w:t xml:space="preserve">(15) </w:t>
            </w:r>
            <w:r>
              <w:rPr>
                <w:rFonts w:ascii="Arial" w:hAnsi="Arial" w:cs="Arial"/>
                <w:sz w:val="14"/>
                <w:szCs w:val="14"/>
                <w:lang w:val="en-US"/>
              </w:rPr>
              <w:t xml:space="preserve"> </w:t>
            </w:r>
            <w:r w:rsidRPr="00087405">
              <w:rPr>
                <w:rFonts w:ascii="Arial" w:hAnsi="Arial" w:cs="Arial"/>
                <w:sz w:val="14"/>
                <w:szCs w:val="14"/>
                <w:lang w:val="en-US"/>
              </w:rPr>
              <w:t>1 Cor.</w:t>
            </w:r>
            <w:r>
              <w:rPr>
                <w:rFonts w:ascii="Arial" w:hAnsi="Arial" w:cs="Arial"/>
                <w:sz w:val="14"/>
                <w:szCs w:val="14"/>
                <w:lang w:val="en-US"/>
              </w:rPr>
              <w:t xml:space="preserve"> </w:t>
            </w:r>
            <w:r w:rsidRPr="00087405">
              <w:rPr>
                <w:rFonts w:ascii="Arial" w:hAnsi="Arial" w:cs="Arial"/>
                <w:sz w:val="14"/>
                <w:szCs w:val="14"/>
                <w:lang w:val="en-US"/>
              </w:rPr>
              <w:t xml:space="preserve"> 10,11.</w:t>
            </w:r>
            <w:r w:rsidRPr="00D24650">
              <w:rPr>
                <w:rFonts w:ascii="Arial" w:hAnsi="Arial" w:cs="Arial"/>
                <w:sz w:val="14"/>
                <w:szCs w:val="14"/>
                <w:lang w:val="en-US"/>
              </w:rPr>
              <w:t xml:space="preserve"> </w:t>
            </w:r>
          </w:p>
        </w:tc>
        <w:tc>
          <w:tcPr>
            <w:tcW w:w="1984" w:type="dxa"/>
          </w:tcPr>
          <w:p w14:paraId="6956890C" w14:textId="09ED25C9" w:rsidR="00111FD1" w:rsidRPr="00D24650" w:rsidRDefault="00111FD1" w:rsidP="00E81726">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Pr>
                <w:rFonts w:ascii="Arial" w:hAnsi="Arial" w:cs="Arial"/>
                <w:sz w:val="14"/>
                <w:szCs w:val="14"/>
                <w:lang w:val="en-US"/>
              </w:rPr>
              <w:t xml:space="preserve">    </w:t>
            </w:r>
            <w:r w:rsidRPr="00D24650">
              <w:rPr>
                <w:rFonts w:ascii="Arial" w:hAnsi="Arial" w:cs="Arial"/>
                <w:sz w:val="14"/>
                <w:szCs w:val="14"/>
                <w:lang w:val="en-US"/>
              </w:rPr>
              <w:t xml:space="preserve">  </w:t>
            </w:r>
            <w:r>
              <w:rPr>
                <w:rFonts w:ascii="Arial" w:hAnsi="Arial" w:cs="Arial"/>
                <w:sz w:val="14"/>
                <w:szCs w:val="14"/>
                <w:lang w:val="en-US"/>
              </w:rPr>
              <w:t xml:space="preserve"> </w:t>
            </w:r>
            <w:r w:rsidRPr="00087405">
              <w:rPr>
                <w:rFonts w:ascii="Arial" w:hAnsi="Arial" w:cs="Arial"/>
                <w:sz w:val="14"/>
                <w:szCs w:val="14"/>
                <w:lang w:val="en-US"/>
              </w:rPr>
              <w:t xml:space="preserve">(16) </w:t>
            </w:r>
            <w:r>
              <w:rPr>
                <w:rFonts w:ascii="Arial" w:hAnsi="Arial" w:cs="Arial"/>
                <w:sz w:val="14"/>
                <w:szCs w:val="14"/>
                <w:lang w:val="en-US"/>
              </w:rPr>
              <w:t xml:space="preserve"> </w:t>
            </w:r>
            <w:r w:rsidRPr="00087405">
              <w:rPr>
                <w:rFonts w:ascii="Arial" w:hAnsi="Arial" w:cs="Arial"/>
                <w:sz w:val="14"/>
                <w:szCs w:val="14"/>
                <w:lang w:val="en-US"/>
              </w:rPr>
              <w:t>Ap.</w:t>
            </w:r>
            <w:r>
              <w:rPr>
                <w:rFonts w:ascii="Arial" w:hAnsi="Arial" w:cs="Arial"/>
                <w:sz w:val="14"/>
                <w:szCs w:val="14"/>
                <w:lang w:val="en-US"/>
              </w:rPr>
              <w:t xml:space="preserve"> </w:t>
            </w:r>
            <w:r w:rsidRPr="00087405">
              <w:rPr>
                <w:rFonts w:ascii="Arial" w:hAnsi="Arial" w:cs="Arial"/>
                <w:sz w:val="14"/>
                <w:szCs w:val="14"/>
                <w:lang w:val="en-US"/>
              </w:rPr>
              <w:t xml:space="preserve"> 21,3.</w:t>
            </w:r>
          </w:p>
        </w:tc>
        <w:tc>
          <w:tcPr>
            <w:tcW w:w="1407" w:type="dxa"/>
          </w:tcPr>
          <w:p w14:paraId="37D47CE2" w14:textId="0850899D" w:rsidR="00111FD1" w:rsidRPr="00D24650" w:rsidRDefault="00111FD1" w:rsidP="00E81726">
            <w:pPr>
              <w:pStyle w:val="Textonotapie"/>
              <w:ind w:left="0"/>
              <w:contextualSpacing/>
              <w:rPr>
                <w:rFonts w:ascii="Arial" w:hAnsi="Arial" w:cs="Arial"/>
                <w:sz w:val="14"/>
                <w:szCs w:val="14"/>
                <w:lang w:val="en-US"/>
              </w:rPr>
            </w:pPr>
            <w:r>
              <w:rPr>
                <w:rFonts w:ascii="Arial" w:hAnsi="Arial" w:cs="Arial"/>
                <w:sz w:val="14"/>
                <w:szCs w:val="14"/>
                <w:lang w:val="en-US"/>
              </w:rPr>
              <w:t xml:space="preserve"> </w:t>
            </w:r>
          </w:p>
        </w:tc>
      </w:tr>
    </w:tbl>
    <w:p w14:paraId="21B7FD1E" w14:textId="77777777" w:rsidR="00111FD1" w:rsidRPr="00D24650" w:rsidRDefault="00111FD1" w:rsidP="00D3200B">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B4531" w14:paraId="7905F6CF" w14:textId="77777777" w:rsidTr="00B24837">
        <w:tc>
          <w:tcPr>
            <w:tcW w:w="1844" w:type="dxa"/>
          </w:tcPr>
          <w:p w14:paraId="2A761B87" w14:textId="77777777" w:rsidR="00111FD1" w:rsidRDefault="00111FD1" w:rsidP="007C27F5">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sidRPr="00F21FBB">
              <w:rPr>
                <w:rFonts w:ascii="Arial" w:hAnsi="Arial" w:cs="Arial"/>
                <w:sz w:val="14"/>
                <w:szCs w:val="14"/>
                <w:lang w:val="en-US"/>
              </w:rPr>
              <w:t>(17)</w:t>
            </w:r>
            <w:r>
              <w:rPr>
                <w:rFonts w:ascii="Arial" w:hAnsi="Arial" w:cs="Arial"/>
                <w:sz w:val="14"/>
                <w:szCs w:val="14"/>
                <w:lang w:val="en-US"/>
              </w:rPr>
              <w:t xml:space="preserve"> </w:t>
            </w:r>
            <w:r w:rsidRPr="00F21FBB">
              <w:rPr>
                <w:rFonts w:ascii="Arial" w:hAnsi="Arial" w:cs="Arial"/>
                <w:sz w:val="14"/>
                <w:szCs w:val="14"/>
                <w:lang w:val="en-US"/>
              </w:rPr>
              <w:t xml:space="preserve"> Mt.</w:t>
            </w:r>
            <w:r>
              <w:rPr>
                <w:rFonts w:ascii="Arial" w:hAnsi="Arial" w:cs="Arial"/>
                <w:sz w:val="14"/>
                <w:szCs w:val="14"/>
                <w:lang w:val="en-US"/>
              </w:rPr>
              <w:t xml:space="preserve"> </w:t>
            </w:r>
            <w:r w:rsidRPr="00F21FBB">
              <w:rPr>
                <w:rFonts w:ascii="Arial" w:hAnsi="Arial" w:cs="Arial"/>
                <w:sz w:val="14"/>
                <w:szCs w:val="14"/>
                <w:lang w:val="en-US"/>
              </w:rPr>
              <w:t xml:space="preserve"> 24,12.</w:t>
            </w:r>
          </w:p>
          <w:p w14:paraId="100AC34B" w14:textId="77777777" w:rsidR="00111FD1" w:rsidRPr="00D24650" w:rsidRDefault="00111FD1" w:rsidP="006140D0">
            <w:pPr>
              <w:pStyle w:val="Textonotapie"/>
              <w:ind w:left="0"/>
              <w:contextualSpacing/>
              <w:rPr>
                <w:rFonts w:ascii="Arial" w:hAnsi="Arial" w:cs="Arial"/>
                <w:sz w:val="14"/>
                <w:szCs w:val="14"/>
                <w:lang w:val="en-US"/>
              </w:rPr>
            </w:pPr>
            <w:r w:rsidRPr="00F21FBB">
              <w:rPr>
                <w:rFonts w:ascii="Arial" w:hAnsi="Arial" w:cs="Arial"/>
                <w:sz w:val="14"/>
                <w:szCs w:val="14"/>
                <w:lang w:val="en-US"/>
              </w:rPr>
              <w:t xml:space="preserve"> </w:t>
            </w:r>
            <w:r>
              <w:rPr>
                <w:rFonts w:ascii="Arial" w:hAnsi="Arial" w:cs="Arial"/>
                <w:sz w:val="14"/>
                <w:szCs w:val="14"/>
                <w:lang w:val="en-US"/>
              </w:rPr>
              <w:t xml:space="preserve"> </w:t>
            </w:r>
            <w:r w:rsidRPr="00F21FBB">
              <w:rPr>
                <w:rFonts w:ascii="Arial" w:hAnsi="Arial" w:cs="Arial"/>
                <w:sz w:val="14"/>
                <w:szCs w:val="14"/>
                <w:lang w:val="en-US"/>
              </w:rPr>
              <w:t>(18)</w:t>
            </w:r>
            <w:r>
              <w:rPr>
                <w:rFonts w:ascii="Arial" w:hAnsi="Arial" w:cs="Arial"/>
                <w:sz w:val="14"/>
                <w:szCs w:val="14"/>
                <w:lang w:val="en-US"/>
              </w:rPr>
              <w:t xml:space="preserve"> </w:t>
            </w:r>
            <w:r w:rsidRPr="00F21FBB">
              <w:rPr>
                <w:rFonts w:ascii="Arial" w:hAnsi="Arial" w:cs="Arial"/>
                <w:sz w:val="14"/>
                <w:szCs w:val="14"/>
                <w:lang w:val="en-US"/>
              </w:rPr>
              <w:t xml:space="preserve"> </w:t>
            </w:r>
            <w:r>
              <w:rPr>
                <w:rFonts w:ascii="Arial" w:hAnsi="Arial" w:cs="Arial"/>
                <w:sz w:val="14"/>
                <w:szCs w:val="14"/>
                <w:lang w:val="en-US"/>
              </w:rPr>
              <w:t>I</w:t>
            </w:r>
            <w:r w:rsidRPr="00F21FBB">
              <w:rPr>
                <w:rFonts w:ascii="Arial" w:hAnsi="Arial" w:cs="Arial"/>
                <w:sz w:val="14"/>
                <w:szCs w:val="14"/>
                <w:lang w:val="en-US"/>
              </w:rPr>
              <w:t>b</w:t>
            </w:r>
            <w:r>
              <w:rPr>
                <w:rFonts w:ascii="Arial" w:hAnsi="Arial" w:cs="Arial"/>
                <w:sz w:val="14"/>
                <w:szCs w:val="14"/>
                <w:lang w:val="en-US"/>
              </w:rPr>
              <w:t>i</w:t>
            </w:r>
            <w:r w:rsidRPr="00F21FBB">
              <w:rPr>
                <w:rFonts w:ascii="Arial" w:hAnsi="Arial" w:cs="Arial"/>
                <w:sz w:val="14"/>
                <w:szCs w:val="14"/>
                <w:lang w:val="en-US"/>
              </w:rPr>
              <w:t>d.</w:t>
            </w:r>
            <w:r>
              <w:rPr>
                <w:rFonts w:ascii="Arial" w:hAnsi="Arial" w:cs="Arial"/>
                <w:sz w:val="14"/>
                <w:szCs w:val="14"/>
                <w:lang w:val="en-US"/>
              </w:rPr>
              <w:t xml:space="preserve"> </w:t>
            </w:r>
            <w:r w:rsidRPr="00F21FBB">
              <w:rPr>
                <w:rFonts w:ascii="Arial" w:hAnsi="Arial" w:cs="Arial"/>
                <w:sz w:val="14"/>
                <w:szCs w:val="14"/>
                <w:lang w:val="en-US"/>
              </w:rPr>
              <w:t xml:space="preserve"> 24,21. </w:t>
            </w:r>
          </w:p>
        </w:tc>
        <w:tc>
          <w:tcPr>
            <w:tcW w:w="1984" w:type="dxa"/>
          </w:tcPr>
          <w:p w14:paraId="125933BD" w14:textId="5B5BEF98" w:rsidR="00111FD1" w:rsidRDefault="00111FD1" w:rsidP="007C27F5">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Pr>
                <w:rFonts w:ascii="Arial" w:hAnsi="Arial" w:cs="Arial"/>
                <w:sz w:val="14"/>
                <w:szCs w:val="14"/>
                <w:lang w:val="en-US"/>
              </w:rPr>
              <w:t xml:space="preserve">  </w:t>
            </w:r>
            <w:r w:rsidRPr="00F21FBB">
              <w:rPr>
                <w:rFonts w:ascii="Arial" w:hAnsi="Arial" w:cs="Arial"/>
                <w:sz w:val="14"/>
                <w:szCs w:val="14"/>
                <w:lang w:val="en-US"/>
              </w:rPr>
              <w:t>(19)</w:t>
            </w:r>
            <w:r>
              <w:rPr>
                <w:rFonts w:ascii="Arial" w:hAnsi="Arial" w:cs="Arial"/>
                <w:sz w:val="14"/>
                <w:szCs w:val="14"/>
                <w:lang w:val="en-US"/>
              </w:rPr>
              <w:t xml:space="preserve"> </w:t>
            </w:r>
            <w:r w:rsidRPr="00F21FBB">
              <w:rPr>
                <w:rFonts w:ascii="Arial" w:hAnsi="Arial" w:cs="Arial"/>
                <w:sz w:val="14"/>
                <w:szCs w:val="14"/>
                <w:lang w:val="en-US"/>
              </w:rPr>
              <w:t xml:space="preserve"> Rom. </w:t>
            </w:r>
            <w:r>
              <w:rPr>
                <w:rFonts w:ascii="Arial" w:hAnsi="Arial" w:cs="Arial"/>
                <w:sz w:val="14"/>
                <w:szCs w:val="14"/>
                <w:lang w:val="en-US"/>
              </w:rPr>
              <w:t xml:space="preserve"> </w:t>
            </w:r>
            <w:r w:rsidRPr="00F21FBB">
              <w:rPr>
                <w:rFonts w:ascii="Arial" w:hAnsi="Arial" w:cs="Arial"/>
                <w:sz w:val="14"/>
                <w:szCs w:val="14"/>
                <w:lang w:val="en-US"/>
              </w:rPr>
              <w:t>10,10.</w:t>
            </w:r>
            <w:r>
              <w:rPr>
                <w:rFonts w:ascii="Arial" w:hAnsi="Arial" w:cs="Arial"/>
                <w:sz w:val="14"/>
                <w:szCs w:val="14"/>
                <w:lang w:val="en-US"/>
              </w:rPr>
              <w:t xml:space="preserve"> </w:t>
            </w:r>
          </w:p>
          <w:p w14:paraId="07F2BF09" w14:textId="5EAD1379" w:rsidR="00111FD1" w:rsidRPr="00D24650" w:rsidRDefault="00111FD1" w:rsidP="007C27F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140D0">
              <w:rPr>
                <w:rFonts w:ascii="Arial" w:hAnsi="Arial" w:cs="Arial"/>
                <w:sz w:val="14"/>
                <w:szCs w:val="14"/>
                <w:lang w:val="en-US"/>
              </w:rPr>
              <w:t xml:space="preserve">(20) </w:t>
            </w:r>
            <w:r>
              <w:rPr>
                <w:rFonts w:ascii="Arial" w:hAnsi="Arial" w:cs="Arial"/>
                <w:sz w:val="14"/>
                <w:szCs w:val="14"/>
                <w:lang w:val="en-US"/>
              </w:rPr>
              <w:t xml:space="preserve"> </w:t>
            </w:r>
            <w:r w:rsidRPr="006140D0">
              <w:rPr>
                <w:rFonts w:ascii="Arial" w:hAnsi="Arial" w:cs="Arial"/>
                <w:sz w:val="14"/>
                <w:szCs w:val="14"/>
                <w:lang w:val="en-US"/>
              </w:rPr>
              <w:t>Mt.</w:t>
            </w:r>
            <w:r>
              <w:rPr>
                <w:rFonts w:ascii="Arial" w:hAnsi="Arial" w:cs="Arial"/>
                <w:sz w:val="14"/>
                <w:szCs w:val="14"/>
                <w:lang w:val="en-US"/>
              </w:rPr>
              <w:t xml:space="preserve"> </w:t>
            </w:r>
            <w:r w:rsidRPr="006140D0">
              <w:rPr>
                <w:rFonts w:ascii="Arial" w:hAnsi="Arial" w:cs="Arial"/>
                <w:sz w:val="14"/>
                <w:szCs w:val="14"/>
                <w:lang w:val="en-US"/>
              </w:rPr>
              <w:t xml:space="preserve"> 19,29.</w:t>
            </w:r>
          </w:p>
        </w:tc>
        <w:tc>
          <w:tcPr>
            <w:tcW w:w="1407" w:type="dxa"/>
          </w:tcPr>
          <w:p w14:paraId="069764E2" w14:textId="2F76735E" w:rsidR="00111FD1" w:rsidRPr="00D24650"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67A9B">
              <w:rPr>
                <w:rFonts w:ascii="Arial" w:hAnsi="Arial" w:cs="Arial"/>
                <w:sz w:val="14"/>
                <w:szCs w:val="14"/>
                <w:lang w:val="en-US"/>
              </w:rPr>
              <w:t>(21)</w:t>
            </w:r>
            <w:r>
              <w:rPr>
                <w:rFonts w:ascii="Arial" w:hAnsi="Arial" w:cs="Arial"/>
                <w:sz w:val="14"/>
                <w:szCs w:val="14"/>
                <w:lang w:val="en-US"/>
              </w:rPr>
              <w:t xml:space="preserve"> </w:t>
            </w:r>
            <w:r w:rsidRPr="00F67A9B">
              <w:rPr>
                <w:rFonts w:ascii="Arial" w:hAnsi="Arial" w:cs="Arial"/>
                <w:sz w:val="14"/>
                <w:szCs w:val="14"/>
                <w:lang w:val="en-US"/>
              </w:rPr>
              <w:t xml:space="preserve"> Cant.</w:t>
            </w:r>
            <w:r>
              <w:rPr>
                <w:rFonts w:ascii="Arial" w:hAnsi="Arial" w:cs="Arial"/>
                <w:sz w:val="14"/>
                <w:szCs w:val="14"/>
                <w:lang w:val="en-US"/>
              </w:rPr>
              <w:t xml:space="preserve"> </w:t>
            </w:r>
            <w:r w:rsidRPr="00F67A9B">
              <w:rPr>
                <w:rFonts w:ascii="Arial" w:hAnsi="Arial" w:cs="Arial"/>
                <w:sz w:val="14"/>
                <w:szCs w:val="14"/>
                <w:lang w:val="en-US"/>
              </w:rPr>
              <w:t xml:space="preserve"> 8,6.</w:t>
            </w:r>
          </w:p>
        </w:tc>
      </w:tr>
    </w:tbl>
    <w:p w14:paraId="74DA52B1" w14:textId="77777777" w:rsidR="00111FD1" w:rsidRPr="00D24650" w:rsidRDefault="00111FD1" w:rsidP="00D3200B">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B4531" w14:paraId="4840DDB7" w14:textId="77777777" w:rsidTr="00B24837">
        <w:tc>
          <w:tcPr>
            <w:tcW w:w="1844" w:type="dxa"/>
          </w:tcPr>
          <w:p w14:paraId="6E326633" w14:textId="1C75291B" w:rsidR="00111FD1" w:rsidRPr="00F67A9B" w:rsidRDefault="00111FD1" w:rsidP="00F67A9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67A9B">
              <w:rPr>
                <w:rFonts w:ascii="Arial" w:hAnsi="Arial" w:cs="Arial"/>
                <w:sz w:val="14"/>
                <w:szCs w:val="14"/>
                <w:lang w:val="en-US"/>
              </w:rPr>
              <w:t>22)</w:t>
            </w:r>
            <w:r>
              <w:rPr>
                <w:rFonts w:ascii="Arial" w:hAnsi="Arial" w:cs="Arial"/>
                <w:sz w:val="14"/>
                <w:szCs w:val="14"/>
                <w:lang w:val="en-US"/>
              </w:rPr>
              <w:t xml:space="preserve"> </w:t>
            </w:r>
            <w:r w:rsidRPr="00F67A9B">
              <w:rPr>
                <w:rFonts w:ascii="Arial" w:hAnsi="Arial" w:cs="Arial"/>
                <w:sz w:val="14"/>
                <w:szCs w:val="14"/>
                <w:lang w:val="en-US"/>
              </w:rPr>
              <w:t xml:space="preserve"> Mt. </w:t>
            </w:r>
            <w:r>
              <w:rPr>
                <w:rFonts w:ascii="Arial" w:hAnsi="Arial" w:cs="Arial"/>
                <w:sz w:val="14"/>
                <w:szCs w:val="14"/>
                <w:lang w:val="en-US"/>
              </w:rPr>
              <w:t xml:space="preserve"> </w:t>
            </w:r>
            <w:r w:rsidRPr="00F67A9B">
              <w:rPr>
                <w:rFonts w:ascii="Arial" w:hAnsi="Arial" w:cs="Arial"/>
                <w:sz w:val="14"/>
                <w:szCs w:val="14"/>
                <w:lang w:val="en-US"/>
              </w:rPr>
              <w:t>16,13.</w:t>
            </w:r>
          </w:p>
          <w:p w14:paraId="1E87A758" w14:textId="55B6A81B" w:rsidR="00111FD1" w:rsidRPr="00D24650" w:rsidRDefault="00111FD1" w:rsidP="004004B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67A9B">
              <w:rPr>
                <w:rFonts w:ascii="Arial" w:hAnsi="Arial" w:cs="Arial"/>
                <w:sz w:val="14"/>
                <w:szCs w:val="14"/>
                <w:lang w:val="en-US"/>
              </w:rPr>
              <w:t xml:space="preserve">(23) </w:t>
            </w:r>
            <w:r>
              <w:rPr>
                <w:rFonts w:ascii="Arial" w:hAnsi="Arial" w:cs="Arial"/>
                <w:sz w:val="14"/>
                <w:szCs w:val="14"/>
                <w:lang w:val="en-US"/>
              </w:rPr>
              <w:t xml:space="preserve"> </w:t>
            </w:r>
            <w:r w:rsidRPr="00F67A9B">
              <w:rPr>
                <w:rFonts w:ascii="Arial" w:hAnsi="Arial" w:cs="Arial"/>
                <w:sz w:val="14"/>
                <w:szCs w:val="14"/>
                <w:lang w:val="en-US"/>
              </w:rPr>
              <w:t>Rom.</w:t>
            </w:r>
            <w:r>
              <w:rPr>
                <w:rFonts w:ascii="Arial" w:hAnsi="Arial" w:cs="Arial"/>
                <w:sz w:val="14"/>
                <w:szCs w:val="14"/>
                <w:lang w:val="en-US"/>
              </w:rPr>
              <w:t xml:space="preserve"> </w:t>
            </w:r>
            <w:r w:rsidRPr="00F67A9B">
              <w:rPr>
                <w:rFonts w:ascii="Arial" w:hAnsi="Arial" w:cs="Arial"/>
                <w:sz w:val="14"/>
                <w:szCs w:val="14"/>
                <w:lang w:val="en-US"/>
              </w:rPr>
              <w:t xml:space="preserve"> 8,23.</w:t>
            </w:r>
          </w:p>
        </w:tc>
        <w:tc>
          <w:tcPr>
            <w:tcW w:w="1984" w:type="dxa"/>
          </w:tcPr>
          <w:p w14:paraId="552B9556" w14:textId="77777777" w:rsidR="00111FD1" w:rsidRPr="00F67A9B" w:rsidRDefault="00111FD1" w:rsidP="00F67A9B">
            <w:pPr>
              <w:pStyle w:val="Textonotapie"/>
              <w:ind w:left="0"/>
              <w:contextualSpacing/>
              <w:rPr>
                <w:rFonts w:ascii="Arial" w:hAnsi="Arial" w:cs="Arial"/>
                <w:sz w:val="14"/>
                <w:szCs w:val="14"/>
                <w:lang w:val="en-US"/>
              </w:rPr>
            </w:pPr>
            <w:r w:rsidRPr="00D24650">
              <w:rPr>
                <w:rFonts w:ascii="Arial" w:hAnsi="Arial" w:cs="Arial"/>
                <w:sz w:val="14"/>
                <w:szCs w:val="14"/>
                <w:lang w:val="en-US"/>
              </w:rPr>
              <w:t xml:space="preserve">   </w:t>
            </w:r>
            <w:r>
              <w:rPr>
                <w:rFonts w:ascii="Arial" w:hAnsi="Arial" w:cs="Arial"/>
                <w:sz w:val="14"/>
                <w:szCs w:val="14"/>
                <w:lang w:val="en-US"/>
              </w:rPr>
              <w:t xml:space="preserve">   </w:t>
            </w:r>
            <w:r w:rsidRPr="00F67A9B">
              <w:rPr>
                <w:rFonts w:ascii="Arial" w:hAnsi="Arial" w:cs="Arial"/>
                <w:sz w:val="14"/>
                <w:szCs w:val="14"/>
                <w:lang w:val="en-US"/>
              </w:rPr>
              <w:t>(24)</w:t>
            </w:r>
            <w:r>
              <w:rPr>
                <w:rFonts w:ascii="Arial" w:hAnsi="Arial" w:cs="Arial"/>
                <w:sz w:val="14"/>
                <w:szCs w:val="14"/>
                <w:lang w:val="en-US"/>
              </w:rPr>
              <w:t xml:space="preserve"> </w:t>
            </w:r>
            <w:r w:rsidRPr="00F67A9B">
              <w:rPr>
                <w:rFonts w:ascii="Arial" w:hAnsi="Arial" w:cs="Arial"/>
                <w:sz w:val="14"/>
                <w:szCs w:val="14"/>
                <w:lang w:val="en-US"/>
              </w:rPr>
              <w:t xml:space="preserve"> Mt.</w:t>
            </w:r>
            <w:r>
              <w:rPr>
                <w:rFonts w:ascii="Arial" w:hAnsi="Arial" w:cs="Arial"/>
                <w:sz w:val="14"/>
                <w:szCs w:val="14"/>
                <w:lang w:val="en-US"/>
              </w:rPr>
              <w:t xml:space="preserve"> </w:t>
            </w:r>
            <w:r w:rsidRPr="00F67A9B">
              <w:rPr>
                <w:rFonts w:ascii="Arial" w:hAnsi="Arial" w:cs="Arial"/>
                <w:sz w:val="14"/>
                <w:szCs w:val="14"/>
                <w:lang w:val="en-US"/>
              </w:rPr>
              <w:t>19,27.</w:t>
            </w:r>
          </w:p>
          <w:p w14:paraId="040CF131" w14:textId="77777777" w:rsidR="00111FD1" w:rsidRPr="00D24650" w:rsidRDefault="00111FD1" w:rsidP="00BB08E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67A9B">
              <w:rPr>
                <w:rFonts w:ascii="Arial" w:hAnsi="Arial" w:cs="Arial"/>
                <w:sz w:val="14"/>
                <w:szCs w:val="14"/>
                <w:lang w:val="en-US"/>
              </w:rPr>
              <w:t xml:space="preserve">(25) </w:t>
            </w:r>
            <w:r>
              <w:rPr>
                <w:rFonts w:ascii="Arial" w:hAnsi="Arial" w:cs="Arial"/>
                <w:sz w:val="14"/>
                <w:szCs w:val="14"/>
                <w:lang w:val="en-US"/>
              </w:rPr>
              <w:t xml:space="preserve"> </w:t>
            </w:r>
            <w:r w:rsidRPr="00F67A9B">
              <w:rPr>
                <w:rFonts w:ascii="Arial" w:hAnsi="Arial" w:cs="Arial"/>
                <w:sz w:val="14"/>
                <w:szCs w:val="14"/>
                <w:lang w:val="en-US"/>
              </w:rPr>
              <w:t>lbíd.</w:t>
            </w:r>
          </w:p>
        </w:tc>
        <w:tc>
          <w:tcPr>
            <w:tcW w:w="1407" w:type="dxa"/>
          </w:tcPr>
          <w:p w14:paraId="7F8D9C52" w14:textId="77777777" w:rsidR="00111FD1" w:rsidRPr="00F67A9B" w:rsidRDefault="00111FD1" w:rsidP="00BB08E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67A9B">
              <w:rPr>
                <w:rFonts w:ascii="Arial" w:hAnsi="Arial" w:cs="Arial"/>
                <w:sz w:val="14"/>
                <w:szCs w:val="14"/>
                <w:lang w:val="en-US"/>
              </w:rPr>
              <w:t xml:space="preserve">(26) </w:t>
            </w:r>
            <w:r>
              <w:rPr>
                <w:rFonts w:ascii="Arial" w:hAnsi="Arial" w:cs="Arial"/>
                <w:sz w:val="14"/>
                <w:szCs w:val="14"/>
                <w:lang w:val="en-US"/>
              </w:rPr>
              <w:t xml:space="preserve"> </w:t>
            </w:r>
            <w:r w:rsidRPr="00F67A9B">
              <w:rPr>
                <w:rFonts w:ascii="Arial" w:hAnsi="Arial" w:cs="Arial"/>
                <w:sz w:val="14"/>
                <w:szCs w:val="14"/>
                <w:lang w:val="en-US"/>
              </w:rPr>
              <w:t>Rom.</w:t>
            </w:r>
            <w:r>
              <w:rPr>
                <w:rFonts w:ascii="Arial" w:hAnsi="Arial" w:cs="Arial"/>
                <w:sz w:val="14"/>
                <w:szCs w:val="14"/>
                <w:lang w:val="en-US"/>
              </w:rPr>
              <w:t xml:space="preserve"> </w:t>
            </w:r>
            <w:r w:rsidRPr="00F67A9B">
              <w:rPr>
                <w:rFonts w:ascii="Arial" w:hAnsi="Arial" w:cs="Arial"/>
                <w:sz w:val="14"/>
                <w:szCs w:val="14"/>
                <w:lang w:val="en-US"/>
              </w:rPr>
              <w:t xml:space="preserve"> 5,5.</w:t>
            </w:r>
          </w:p>
          <w:p w14:paraId="76B2E67A" w14:textId="77777777" w:rsidR="00111FD1" w:rsidRPr="00D24650" w:rsidRDefault="00111FD1" w:rsidP="00BB08E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67A9B">
              <w:rPr>
                <w:rFonts w:ascii="Arial" w:hAnsi="Arial" w:cs="Arial"/>
                <w:sz w:val="14"/>
                <w:szCs w:val="14"/>
                <w:lang w:val="en-US"/>
              </w:rPr>
              <w:t>(27)</w:t>
            </w:r>
            <w:r>
              <w:rPr>
                <w:rFonts w:ascii="Arial" w:hAnsi="Arial" w:cs="Arial"/>
                <w:sz w:val="14"/>
                <w:szCs w:val="14"/>
                <w:lang w:val="en-US"/>
              </w:rPr>
              <w:t xml:space="preserve"> </w:t>
            </w:r>
            <w:r w:rsidRPr="00F67A9B">
              <w:rPr>
                <w:rFonts w:ascii="Arial" w:hAnsi="Arial" w:cs="Arial"/>
                <w:sz w:val="14"/>
                <w:szCs w:val="14"/>
                <w:lang w:val="en-US"/>
              </w:rPr>
              <w:t xml:space="preserve"> Jn. </w:t>
            </w:r>
            <w:r>
              <w:rPr>
                <w:rFonts w:ascii="Arial" w:hAnsi="Arial" w:cs="Arial"/>
                <w:sz w:val="14"/>
                <w:szCs w:val="14"/>
                <w:lang w:val="en-US"/>
              </w:rPr>
              <w:t xml:space="preserve"> </w:t>
            </w:r>
            <w:r w:rsidRPr="00F67A9B">
              <w:rPr>
                <w:rFonts w:ascii="Arial" w:hAnsi="Arial" w:cs="Arial"/>
                <w:sz w:val="14"/>
                <w:szCs w:val="14"/>
                <w:lang w:val="en-US"/>
              </w:rPr>
              <w:t>21,17.</w:t>
            </w:r>
          </w:p>
        </w:tc>
      </w:tr>
    </w:tbl>
    <w:p w14:paraId="7B869802" w14:textId="77777777" w:rsidR="00111FD1" w:rsidRPr="00D24650" w:rsidRDefault="00111FD1" w:rsidP="00D3200B">
      <w:pPr>
        <w:pStyle w:val="Textonotapie"/>
        <w:rPr>
          <w:rFonts w:ascii="Arial" w:hAnsi="Arial" w:cs="Arial"/>
          <w:sz w:val="14"/>
          <w:szCs w:val="14"/>
          <w:lang w:val="en-US"/>
        </w:rPr>
      </w:pPr>
      <w:r w:rsidRPr="00D24650">
        <w:rPr>
          <w:rFonts w:ascii="Arial" w:hAnsi="Arial" w:cs="Arial"/>
          <w:sz w:val="14"/>
          <w:szCs w:val="14"/>
          <w:lang w:val="en-US"/>
        </w:rPr>
        <w:t xml:space="preserve"> </w:t>
      </w:r>
    </w:p>
  </w:footnote>
  <w:footnote w:id="26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B08EF" w14:paraId="33F8B81D" w14:textId="77777777" w:rsidTr="00B24837">
        <w:tc>
          <w:tcPr>
            <w:tcW w:w="1844" w:type="dxa"/>
          </w:tcPr>
          <w:p w14:paraId="75827F75" w14:textId="77777777" w:rsidR="00111FD1" w:rsidRDefault="00111FD1" w:rsidP="006A0323">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(28)</w:t>
            </w:r>
            <w:r>
              <w:rPr>
                <w:rFonts w:ascii="Arial" w:hAnsi="Arial" w:cs="Arial"/>
                <w:sz w:val="14"/>
                <w:szCs w:val="14"/>
                <w:lang w:val="fr-FR"/>
              </w:rPr>
              <w:t xml:space="preserve"> </w:t>
            </w:r>
            <w:r w:rsidRPr="00BB08EF">
              <w:rPr>
                <w:rFonts w:ascii="Arial" w:hAnsi="Arial" w:cs="Arial"/>
                <w:sz w:val="14"/>
                <w:szCs w:val="14"/>
                <w:lang w:val="fr-FR"/>
              </w:rPr>
              <w:t xml:space="preserve"> Sal. 118,140. </w:t>
            </w:r>
          </w:p>
          <w:p w14:paraId="2A6099BA" w14:textId="77777777" w:rsidR="00111FD1" w:rsidRPr="00BB08EF" w:rsidRDefault="00111FD1" w:rsidP="000733CB">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BB08EF">
              <w:rPr>
                <w:rFonts w:ascii="Arial" w:hAnsi="Arial" w:cs="Arial"/>
                <w:sz w:val="14"/>
                <w:szCs w:val="14"/>
                <w:lang w:val="fr-FR"/>
              </w:rPr>
              <w:t xml:space="preserve">(29) </w:t>
            </w:r>
            <w:r>
              <w:rPr>
                <w:rFonts w:ascii="Arial" w:hAnsi="Arial" w:cs="Arial"/>
                <w:sz w:val="14"/>
                <w:szCs w:val="14"/>
                <w:lang w:val="fr-FR"/>
              </w:rPr>
              <w:t xml:space="preserve"> </w:t>
            </w:r>
            <w:r w:rsidRPr="00BB08EF">
              <w:rPr>
                <w:rFonts w:ascii="Arial" w:hAnsi="Arial" w:cs="Arial"/>
                <w:sz w:val="14"/>
                <w:szCs w:val="14"/>
                <w:lang w:val="fr-FR"/>
              </w:rPr>
              <w:t>L</w:t>
            </w:r>
            <w:r>
              <w:rPr>
                <w:rFonts w:ascii="Arial" w:hAnsi="Arial" w:cs="Arial"/>
                <w:sz w:val="14"/>
                <w:szCs w:val="14"/>
                <w:lang w:val="fr-FR"/>
              </w:rPr>
              <w:t>c</w:t>
            </w:r>
            <w:r w:rsidRPr="00BB08EF">
              <w:rPr>
                <w:rFonts w:ascii="Arial" w:hAnsi="Arial" w:cs="Arial"/>
                <w:sz w:val="14"/>
                <w:szCs w:val="14"/>
                <w:lang w:val="fr-FR"/>
              </w:rPr>
              <w:t xml:space="preserve">. </w:t>
            </w:r>
            <w:r>
              <w:rPr>
                <w:rFonts w:ascii="Arial" w:hAnsi="Arial" w:cs="Arial"/>
                <w:sz w:val="14"/>
                <w:szCs w:val="14"/>
                <w:lang w:val="fr-FR"/>
              </w:rPr>
              <w:t xml:space="preserve"> </w:t>
            </w:r>
            <w:r w:rsidRPr="00BB08EF">
              <w:rPr>
                <w:rFonts w:ascii="Arial" w:hAnsi="Arial" w:cs="Arial"/>
                <w:sz w:val="14"/>
                <w:szCs w:val="14"/>
                <w:lang w:val="fr-FR"/>
              </w:rPr>
              <w:t xml:space="preserve">24,32. </w:t>
            </w:r>
          </w:p>
        </w:tc>
        <w:tc>
          <w:tcPr>
            <w:tcW w:w="1984" w:type="dxa"/>
          </w:tcPr>
          <w:p w14:paraId="56F62F8A" w14:textId="77777777" w:rsidR="00111FD1" w:rsidRDefault="00111FD1" w:rsidP="007C27F5">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w:t>
            </w:r>
            <w:r>
              <w:rPr>
                <w:rFonts w:ascii="Arial" w:hAnsi="Arial" w:cs="Arial"/>
                <w:sz w:val="14"/>
                <w:szCs w:val="14"/>
                <w:lang w:val="fr-FR"/>
              </w:rPr>
              <w:t xml:space="preserve">     </w:t>
            </w:r>
            <w:r w:rsidRPr="00BB08EF">
              <w:rPr>
                <w:rFonts w:ascii="Arial" w:hAnsi="Arial" w:cs="Arial"/>
                <w:sz w:val="14"/>
                <w:szCs w:val="14"/>
                <w:lang w:val="fr-FR"/>
              </w:rPr>
              <w:t>(30)</w:t>
            </w:r>
            <w:r>
              <w:rPr>
                <w:rFonts w:ascii="Arial" w:hAnsi="Arial" w:cs="Arial"/>
                <w:sz w:val="14"/>
                <w:szCs w:val="14"/>
                <w:lang w:val="fr-FR"/>
              </w:rPr>
              <w:t xml:space="preserve"> </w:t>
            </w:r>
            <w:r w:rsidRPr="00BB08EF">
              <w:rPr>
                <w:rFonts w:ascii="Arial" w:hAnsi="Arial" w:cs="Arial"/>
                <w:sz w:val="14"/>
                <w:szCs w:val="14"/>
                <w:lang w:val="fr-FR"/>
              </w:rPr>
              <w:t xml:space="preserve"> Mt. </w:t>
            </w:r>
            <w:r>
              <w:rPr>
                <w:rFonts w:ascii="Arial" w:hAnsi="Arial" w:cs="Arial"/>
                <w:sz w:val="14"/>
                <w:szCs w:val="14"/>
                <w:lang w:val="fr-FR"/>
              </w:rPr>
              <w:t xml:space="preserve"> </w:t>
            </w:r>
            <w:r w:rsidRPr="00BB08EF">
              <w:rPr>
                <w:rFonts w:ascii="Arial" w:hAnsi="Arial" w:cs="Arial"/>
                <w:sz w:val="14"/>
                <w:szCs w:val="14"/>
                <w:lang w:val="fr-FR"/>
              </w:rPr>
              <w:t xml:space="preserve">13,6. </w:t>
            </w:r>
          </w:p>
          <w:p w14:paraId="3D8A9919" w14:textId="77777777" w:rsidR="00111FD1" w:rsidRPr="00BB08EF" w:rsidRDefault="00111FD1" w:rsidP="000733CB">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BB08EF">
              <w:rPr>
                <w:rFonts w:ascii="Arial" w:hAnsi="Arial" w:cs="Arial"/>
                <w:sz w:val="14"/>
                <w:szCs w:val="14"/>
                <w:lang w:val="fr-FR"/>
              </w:rPr>
              <w:t xml:space="preserve">  </w:t>
            </w:r>
            <w:r>
              <w:rPr>
                <w:rFonts w:ascii="Arial" w:hAnsi="Arial" w:cs="Arial"/>
                <w:sz w:val="14"/>
                <w:szCs w:val="14"/>
                <w:lang w:val="fr-FR"/>
              </w:rPr>
              <w:t xml:space="preserve">   </w:t>
            </w:r>
            <w:r w:rsidRPr="00BB08EF">
              <w:rPr>
                <w:rFonts w:ascii="Arial" w:hAnsi="Arial" w:cs="Arial"/>
                <w:sz w:val="14"/>
                <w:szCs w:val="14"/>
                <w:lang w:val="fr-FR"/>
              </w:rPr>
              <w:t xml:space="preserve">(31) </w:t>
            </w:r>
            <w:r>
              <w:rPr>
                <w:rFonts w:ascii="Arial" w:hAnsi="Arial" w:cs="Arial"/>
                <w:sz w:val="14"/>
                <w:szCs w:val="14"/>
                <w:lang w:val="fr-FR"/>
              </w:rPr>
              <w:t xml:space="preserve"> </w:t>
            </w:r>
            <w:r w:rsidRPr="00BB08EF">
              <w:rPr>
                <w:rFonts w:ascii="Arial" w:hAnsi="Arial" w:cs="Arial"/>
                <w:sz w:val="14"/>
                <w:szCs w:val="14"/>
                <w:lang w:val="fr-FR"/>
              </w:rPr>
              <w:t>L</w:t>
            </w:r>
            <w:r>
              <w:rPr>
                <w:rFonts w:ascii="Arial" w:hAnsi="Arial" w:cs="Arial"/>
                <w:sz w:val="14"/>
                <w:szCs w:val="14"/>
                <w:lang w:val="fr-FR"/>
              </w:rPr>
              <w:t>c</w:t>
            </w:r>
            <w:r w:rsidRPr="00BB08EF">
              <w:rPr>
                <w:rFonts w:ascii="Arial" w:hAnsi="Arial" w:cs="Arial"/>
                <w:sz w:val="14"/>
                <w:szCs w:val="14"/>
                <w:lang w:val="fr-FR"/>
              </w:rPr>
              <w:t>.</w:t>
            </w:r>
            <w:r>
              <w:rPr>
                <w:rFonts w:ascii="Arial" w:hAnsi="Arial" w:cs="Arial"/>
                <w:sz w:val="14"/>
                <w:szCs w:val="14"/>
                <w:lang w:val="fr-FR"/>
              </w:rPr>
              <w:t xml:space="preserve"> </w:t>
            </w:r>
            <w:r w:rsidRPr="00BB08EF">
              <w:rPr>
                <w:rFonts w:ascii="Arial" w:hAnsi="Arial" w:cs="Arial"/>
                <w:sz w:val="14"/>
                <w:szCs w:val="14"/>
                <w:lang w:val="fr-FR"/>
              </w:rPr>
              <w:t xml:space="preserve"> </w:t>
            </w:r>
            <w:r>
              <w:rPr>
                <w:rFonts w:ascii="Arial" w:hAnsi="Arial" w:cs="Arial"/>
                <w:sz w:val="14"/>
                <w:szCs w:val="14"/>
                <w:lang w:val="fr-FR"/>
              </w:rPr>
              <w:t xml:space="preserve"> </w:t>
            </w:r>
            <w:r w:rsidRPr="00BB08EF">
              <w:rPr>
                <w:rFonts w:ascii="Arial" w:hAnsi="Arial" w:cs="Arial"/>
                <w:sz w:val="14"/>
                <w:szCs w:val="14"/>
                <w:lang w:val="fr-FR"/>
              </w:rPr>
              <w:t>8.5.</w:t>
            </w:r>
          </w:p>
        </w:tc>
        <w:tc>
          <w:tcPr>
            <w:tcW w:w="1407" w:type="dxa"/>
          </w:tcPr>
          <w:p w14:paraId="0920375E" w14:textId="77777777" w:rsidR="00111FD1" w:rsidRPr="00BB08EF" w:rsidRDefault="00111FD1" w:rsidP="000733CB">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(32)</w:t>
            </w:r>
            <w:r>
              <w:rPr>
                <w:rFonts w:ascii="Arial" w:hAnsi="Arial" w:cs="Arial"/>
                <w:sz w:val="14"/>
                <w:szCs w:val="14"/>
                <w:lang w:val="fr-FR"/>
              </w:rPr>
              <w:t xml:space="preserve"> </w:t>
            </w:r>
            <w:r w:rsidRPr="00BB08EF">
              <w:rPr>
                <w:rFonts w:ascii="Arial" w:hAnsi="Arial" w:cs="Arial"/>
                <w:sz w:val="14"/>
                <w:szCs w:val="14"/>
                <w:lang w:val="fr-FR"/>
              </w:rPr>
              <w:t xml:space="preserve"> </w:t>
            </w:r>
            <w:r>
              <w:rPr>
                <w:rFonts w:ascii="Arial" w:hAnsi="Arial" w:cs="Arial"/>
                <w:sz w:val="14"/>
                <w:szCs w:val="14"/>
                <w:lang w:val="fr-FR"/>
              </w:rPr>
              <w:t>II</w:t>
            </w:r>
            <w:r w:rsidRPr="00BB08EF">
              <w:rPr>
                <w:rFonts w:ascii="Arial" w:hAnsi="Arial" w:cs="Arial"/>
                <w:sz w:val="14"/>
                <w:szCs w:val="14"/>
                <w:lang w:val="fr-FR"/>
              </w:rPr>
              <w:t xml:space="preserve"> Cor. 4, 17.</w:t>
            </w:r>
          </w:p>
        </w:tc>
      </w:tr>
    </w:tbl>
    <w:p w14:paraId="67BBF564" w14:textId="77777777" w:rsidR="00111FD1" w:rsidRPr="00BB08EF" w:rsidRDefault="00111FD1" w:rsidP="00D3200B">
      <w:pPr>
        <w:pStyle w:val="Textonotapie"/>
        <w:rPr>
          <w:rFonts w:ascii="Arial" w:hAnsi="Arial" w:cs="Arial"/>
          <w:sz w:val="14"/>
          <w:szCs w:val="14"/>
          <w:lang w:val="fr-FR"/>
        </w:rPr>
      </w:pPr>
      <w:r w:rsidRPr="00BB08EF">
        <w:rPr>
          <w:rFonts w:ascii="Arial" w:hAnsi="Arial" w:cs="Arial"/>
          <w:sz w:val="14"/>
          <w:szCs w:val="14"/>
          <w:lang w:val="fr-FR"/>
        </w:rPr>
        <w:t xml:space="preserve"> </w:t>
      </w:r>
    </w:p>
  </w:footnote>
  <w:footnote w:id="26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B08EF" w14:paraId="3B76E214" w14:textId="77777777" w:rsidTr="00B24837">
        <w:tc>
          <w:tcPr>
            <w:tcW w:w="1844" w:type="dxa"/>
          </w:tcPr>
          <w:p w14:paraId="30C1FAC2" w14:textId="77777777" w:rsidR="00111FD1" w:rsidRPr="000733CB" w:rsidRDefault="00111FD1" w:rsidP="000733CB">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w:t>
            </w:r>
            <w:r w:rsidRPr="000733CB">
              <w:rPr>
                <w:rFonts w:ascii="Arial" w:hAnsi="Arial" w:cs="Arial"/>
                <w:sz w:val="14"/>
                <w:szCs w:val="14"/>
                <w:lang w:val="fr-FR"/>
              </w:rPr>
              <w:t>(33)</w:t>
            </w:r>
            <w:r>
              <w:rPr>
                <w:rFonts w:ascii="Arial" w:hAnsi="Arial" w:cs="Arial"/>
                <w:sz w:val="14"/>
                <w:szCs w:val="14"/>
                <w:lang w:val="fr-FR"/>
              </w:rPr>
              <w:t xml:space="preserve"> </w:t>
            </w:r>
            <w:r w:rsidRPr="000733CB">
              <w:rPr>
                <w:rFonts w:ascii="Arial" w:hAnsi="Arial" w:cs="Arial"/>
                <w:sz w:val="14"/>
                <w:szCs w:val="14"/>
                <w:lang w:val="fr-FR"/>
              </w:rPr>
              <w:t xml:space="preserve"> </w:t>
            </w:r>
            <w:r>
              <w:rPr>
                <w:rFonts w:ascii="Arial" w:hAnsi="Arial" w:cs="Arial"/>
                <w:sz w:val="14"/>
                <w:szCs w:val="14"/>
                <w:lang w:val="fr-FR"/>
              </w:rPr>
              <w:t>I</w:t>
            </w:r>
            <w:r w:rsidRPr="000733CB">
              <w:rPr>
                <w:rFonts w:ascii="Arial" w:hAnsi="Arial" w:cs="Arial"/>
                <w:sz w:val="14"/>
                <w:szCs w:val="14"/>
                <w:lang w:val="fr-FR"/>
              </w:rPr>
              <w:t>b</w:t>
            </w:r>
            <w:r>
              <w:rPr>
                <w:rFonts w:ascii="Arial" w:hAnsi="Arial" w:cs="Arial"/>
                <w:sz w:val="14"/>
                <w:szCs w:val="14"/>
                <w:lang w:val="fr-FR"/>
              </w:rPr>
              <w:t>i</w:t>
            </w:r>
            <w:r w:rsidRPr="000733CB">
              <w:rPr>
                <w:rFonts w:ascii="Arial" w:hAnsi="Arial" w:cs="Arial"/>
                <w:sz w:val="14"/>
                <w:szCs w:val="14"/>
                <w:lang w:val="fr-FR"/>
              </w:rPr>
              <w:t xml:space="preserve">d. </w:t>
            </w:r>
          </w:p>
          <w:p w14:paraId="1CBDC0DE" w14:textId="77777777" w:rsidR="00111FD1" w:rsidRPr="000733CB" w:rsidRDefault="00111FD1" w:rsidP="00DA1C7B">
            <w:pPr>
              <w:pStyle w:val="Textonotapie"/>
              <w:ind w:left="0"/>
              <w:contextualSpacing/>
              <w:rPr>
                <w:rFonts w:ascii="Arial" w:hAnsi="Arial" w:cs="Arial"/>
                <w:sz w:val="14"/>
                <w:szCs w:val="14"/>
                <w:lang w:val="en-US"/>
              </w:rPr>
            </w:pPr>
            <w:r>
              <w:rPr>
                <w:rFonts w:ascii="Arial" w:hAnsi="Arial" w:cs="Arial"/>
                <w:sz w:val="14"/>
                <w:szCs w:val="14"/>
                <w:lang w:val="fr-FR"/>
              </w:rPr>
              <w:t xml:space="preserve">  </w:t>
            </w:r>
            <w:r w:rsidRPr="000733CB">
              <w:rPr>
                <w:rFonts w:ascii="Arial" w:hAnsi="Arial" w:cs="Arial"/>
                <w:sz w:val="14"/>
                <w:szCs w:val="14"/>
                <w:lang w:val="fr-FR"/>
              </w:rPr>
              <w:t xml:space="preserve">(34) </w:t>
            </w:r>
            <w:r>
              <w:rPr>
                <w:rFonts w:ascii="Arial" w:hAnsi="Arial" w:cs="Arial"/>
                <w:sz w:val="14"/>
                <w:szCs w:val="14"/>
                <w:lang w:val="fr-FR"/>
              </w:rPr>
              <w:t xml:space="preserve"> </w:t>
            </w:r>
            <w:r w:rsidRPr="000733CB">
              <w:rPr>
                <w:rFonts w:ascii="Arial" w:hAnsi="Arial" w:cs="Arial"/>
                <w:sz w:val="14"/>
                <w:szCs w:val="14"/>
                <w:lang w:val="fr-FR"/>
              </w:rPr>
              <w:t>Jn. 16,20.</w:t>
            </w:r>
          </w:p>
        </w:tc>
        <w:tc>
          <w:tcPr>
            <w:tcW w:w="1984" w:type="dxa"/>
          </w:tcPr>
          <w:p w14:paraId="369CB6B4" w14:textId="77777777" w:rsidR="00111FD1" w:rsidRPr="00BB08EF" w:rsidRDefault="00111FD1" w:rsidP="00DA1C7B">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w:t>
            </w:r>
            <w:r>
              <w:rPr>
                <w:rFonts w:ascii="Arial" w:hAnsi="Arial" w:cs="Arial"/>
                <w:sz w:val="14"/>
                <w:szCs w:val="14"/>
                <w:lang w:val="fr-FR"/>
              </w:rPr>
              <w:t xml:space="preserve">    </w:t>
            </w:r>
            <w:r w:rsidRPr="000733CB">
              <w:rPr>
                <w:rFonts w:ascii="Arial" w:hAnsi="Arial" w:cs="Arial"/>
                <w:sz w:val="14"/>
                <w:szCs w:val="14"/>
                <w:lang w:val="fr-FR"/>
              </w:rPr>
              <w:t>(35)</w:t>
            </w:r>
            <w:r>
              <w:rPr>
                <w:rFonts w:ascii="Arial" w:hAnsi="Arial" w:cs="Arial"/>
                <w:sz w:val="14"/>
                <w:szCs w:val="14"/>
                <w:lang w:val="fr-FR"/>
              </w:rPr>
              <w:t xml:space="preserve"> </w:t>
            </w:r>
            <w:r w:rsidRPr="000733CB">
              <w:rPr>
                <w:rFonts w:ascii="Arial" w:hAnsi="Arial" w:cs="Arial"/>
                <w:sz w:val="14"/>
                <w:szCs w:val="14"/>
                <w:lang w:val="fr-FR"/>
              </w:rPr>
              <w:t xml:space="preserve"> </w:t>
            </w:r>
            <w:r>
              <w:rPr>
                <w:rFonts w:ascii="Arial" w:hAnsi="Arial" w:cs="Arial"/>
                <w:sz w:val="14"/>
                <w:szCs w:val="14"/>
                <w:lang w:val="fr-FR"/>
              </w:rPr>
              <w:t>I</w:t>
            </w:r>
            <w:r w:rsidRPr="000733CB">
              <w:rPr>
                <w:rFonts w:ascii="Arial" w:hAnsi="Arial" w:cs="Arial"/>
                <w:sz w:val="14"/>
                <w:szCs w:val="14"/>
                <w:lang w:val="fr-FR"/>
              </w:rPr>
              <w:t>b</w:t>
            </w:r>
            <w:r>
              <w:rPr>
                <w:rFonts w:ascii="Arial" w:hAnsi="Arial" w:cs="Arial"/>
                <w:sz w:val="14"/>
                <w:szCs w:val="14"/>
                <w:lang w:val="fr-FR"/>
              </w:rPr>
              <w:t>i</w:t>
            </w:r>
            <w:r w:rsidRPr="000733CB">
              <w:rPr>
                <w:rFonts w:ascii="Arial" w:hAnsi="Arial" w:cs="Arial"/>
                <w:sz w:val="14"/>
                <w:szCs w:val="14"/>
                <w:lang w:val="fr-FR"/>
              </w:rPr>
              <w:t>d.</w:t>
            </w:r>
          </w:p>
        </w:tc>
        <w:tc>
          <w:tcPr>
            <w:tcW w:w="1407" w:type="dxa"/>
          </w:tcPr>
          <w:p w14:paraId="3519D7C1" w14:textId="77777777" w:rsidR="00111FD1" w:rsidRPr="00BB08EF" w:rsidRDefault="00111FD1" w:rsidP="007258F7">
            <w:pPr>
              <w:pStyle w:val="Textonotapie"/>
              <w:ind w:left="0"/>
              <w:contextualSpacing/>
              <w:rPr>
                <w:rFonts w:ascii="Arial" w:hAnsi="Arial" w:cs="Arial"/>
                <w:sz w:val="14"/>
                <w:szCs w:val="14"/>
                <w:lang w:val="fr-FR"/>
              </w:rPr>
            </w:pPr>
            <w:r>
              <w:rPr>
                <w:rFonts w:ascii="Arial" w:hAnsi="Arial" w:cs="Arial"/>
                <w:sz w:val="14"/>
                <w:szCs w:val="14"/>
                <w:lang w:val="fr-FR"/>
              </w:rPr>
              <w:t>(</w:t>
            </w:r>
            <w:r w:rsidRPr="000733CB">
              <w:rPr>
                <w:rFonts w:ascii="Arial" w:hAnsi="Arial" w:cs="Arial"/>
                <w:sz w:val="14"/>
                <w:szCs w:val="14"/>
                <w:lang w:val="fr-FR"/>
              </w:rPr>
              <w:t xml:space="preserve">36) </w:t>
            </w:r>
            <w:r>
              <w:rPr>
                <w:rFonts w:ascii="Arial" w:hAnsi="Arial" w:cs="Arial"/>
                <w:sz w:val="14"/>
                <w:szCs w:val="14"/>
                <w:lang w:val="fr-FR"/>
              </w:rPr>
              <w:t xml:space="preserve"> </w:t>
            </w:r>
            <w:r w:rsidRPr="000733CB">
              <w:rPr>
                <w:rFonts w:ascii="Arial" w:hAnsi="Arial" w:cs="Arial"/>
                <w:sz w:val="14"/>
                <w:szCs w:val="14"/>
                <w:lang w:val="fr-FR"/>
              </w:rPr>
              <w:t>Sal. 125,6.</w:t>
            </w:r>
          </w:p>
        </w:tc>
      </w:tr>
    </w:tbl>
    <w:p w14:paraId="5ACBE05F" w14:textId="77777777" w:rsidR="00111FD1" w:rsidRPr="00EF4790" w:rsidRDefault="00111FD1" w:rsidP="00D3200B">
      <w:pPr>
        <w:pStyle w:val="Textonotapie"/>
        <w:rPr>
          <w:rFonts w:ascii="Arial" w:hAnsi="Arial" w:cs="Arial"/>
          <w:sz w:val="14"/>
          <w:szCs w:val="14"/>
          <w:lang w:val="en-US"/>
        </w:rPr>
      </w:pPr>
      <w:r w:rsidRPr="00BB08EF">
        <w:rPr>
          <w:rFonts w:ascii="Arial" w:hAnsi="Arial" w:cs="Arial"/>
          <w:sz w:val="14"/>
          <w:szCs w:val="14"/>
          <w:lang w:val="fr-FR"/>
        </w:rPr>
        <w:t xml:space="preserve"> </w:t>
      </w:r>
    </w:p>
  </w:footnote>
  <w:footnote w:id="27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B08EF" w14:paraId="4F73527E" w14:textId="77777777" w:rsidTr="00B24837">
        <w:tc>
          <w:tcPr>
            <w:tcW w:w="1844" w:type="dxa"/>
          </w:tcPr>
          <w:p w14:paraId="5A6B84D0" w14:textId="77777777" w:rsidR="00111FD1" w:rsidRPr="00DA1C7B" w:rsidRDefault="00111FD1" w:rsidP="007C27F5">
            <w:pPr>
              <w:pStyle w:val="Textonotapie"/>
              <w:ind w:left="0"/>
              <w:contextualSpacing/>
              <w:rPr>
                <w:rFonts w:ascii="Arial" w:hAnsi="Arial" w:cs="Arial"/>
                <w:sz w:val="14"/>
                <w:szCs w:val="14"/>
                <w:lang w:val="en-US"/>
              </w:rPr>
            </w:pPr>
            <w:r w:rsidRPr="00BB08EF">
              <w:rPr>
                <w:rFonts w:ascii="Arial" w:hAnsi="Arial" w:cs="Arial"/>
                <w:sz w:val="14"/>
                <w:szCs w:val="14"/>
                <w:lang w:val="fr-FR"/>
              </w:rPr>
              <w:t xml:space="preserve">  </w:t>
            </w:r>
            <w:r>
              <w:rPr>
                <w:rFonts w:ascii="Arial" w:hAnsi="Arial" w:cs="Arial"/>
                <w:sz w:val="14"/>
                <w:szCs w:val="14"/>
                <w:lang w:val="fr-FR"/>
              </w:rPr>
              <w:t xml:space="preserve"> </w:t>
            </w:r>
            <w:r w:rsidRPr="00DA1C7B">
              <w:rPr>
                <w:rFonts w:ascii="Arial" w:hAnsi="Arial" w:cs="Arial"/>
                <w:sz w:val="14"/>
                <w:szCs w:val="14"/>
                <w:lang w:val="fr-FR"/>
              </w:rPr>
              <w:t>(37)</w:t>
            </w:r>
            <w:r>
              <w:rPr>
                <w:rFonts w:ascii="Arial" w:hAnsi="Arial" w:cs="Arial"/>
                <w:sz w:val="14"/>
                <w:szCs w:val="14"/>
                <w:lang w:val="fr-FR"/>
              </w:rPr>
              <w:t xml:space="preserve"> </w:t>
            </w:r>
            <w:r w:rsidRPr="00DA1C7B">
              <w:rPr>
                <w:rFonts w:ascii="Arial" w:hAnsi="Arial" w:cs="Arial"/>
                <w:sz w:val="14"/>
                <w:szCs w:val="14"/>
                <w:lang w:val="fr-FR"/>
              </w:rPr>
              <w:t xml:space="preserve"> Núm. </w:t>
            </w:r>
            <w:r>
              <w:rPr>
                <w:rFonts w:ascii="Arial" w:hAnsi="Arial" w:cs="Arial"/>
                <w:sz w:val="14"/>
                <w:szCs w:val="14"/>
                <w:lang w:val="fr-FR"/>
              </w:rPr>
              <w:t xml:space="preserve"> </w:t>
            </w:r>
            <w:r w:rsidRPr="00DA1C7B">
              <w:rPr>
                <w:rFonts w:ascii="Arial" w:hAnsi="Arial" w:cs="Arial"/>
                <w:sz w:val="14"/>
                <w:szCs w:val="14"/>
                <w:lang w:val="fr-FR"/>
              </w:rPr>
              <w:t>2,17</w:t>
            </w:r>
          </w:p>
        </w:tc>
        <w:tc>
          <w:tcPr>
            <w:tcW w:w="1984" w:type="dxa"/>
          </w:tcPr>
          <w:p w14:paraId="69D2F368" w14:textId="77777777" w:rsidR="00111FD1" w:rsidRPr="00EF4790" w:rsidRDefault="00111FD1" w:rsidP="007C27F5">
            <w:pPr>
              <w:pStyle w:val="Textonotapie"/>
              <w:ind w:left="0"/>
              <w:contextualSpacing/>
              <w:rPr>
                <w:rFonts w:ascii="Arial" w:hAnsi="Arial" w:cs="Arial"/>
                <w:sz w:val="14"/>
                <w:szCs w:val="14"/>
                <w:lang w:val="en-US"/>
              </w:rPr>
            </w:pPr>
            <w:r w:rsidRPr="00BB08EF">
              <w:rPr>
                <w:rFonts w:ascii="Arial" w:hAnsi="Arial" w:cs="Arial"/>
                <w:sz w:val="14"/>
                <w:szCs w:val="14"/>
                <w:lang w:val="fr-FR"/>
              </w:rPr>
              <w:t xml:space="preserve">   </w:t>
            </w:r>
          </w:p>
        </w:tc>
        <w:tc>
          <w:tcPr>
            <w:tcW w:w="1407" w:type="dxa"/>
          </w:tcPr>
          <w:p w14:paraId="5CD0C06F" w14:textId="77777777" w:rsidR="00111FD1" w:rsidRPr="00BB08EF" w:rsidRDefault="00111FD1" w:rsidP="007258F7">
            <w:pPr>
              <w:pStyle w:val="Textonotapie"/>
              <w:ind w:left="0"/>
              <w:contextualSpacing/>
              <w:rPr>
                <w:rFonts w:ascii="Arial" w:hAnsi="Arial" w:cs="Arial"/>
                <w:sz w:val="14"/>
                <w:szCs w:val="14"/>
                <w:lang w:val="fr-FR"/>
              </w:rPr>
            </w:pPr>
          </w:p>
        </w:tc>
      </w:tr>
    </w:tbl>
    <w:p w14:paraId="16308265" w14:textId="77777777" w:rsidR="00111FD1" w:rsidRPr="00EF4790" w:rsidRDefault="00111FD1" w:rsidP="00D3200B">
      <w:pPr>
        <w:pStyle w:val="Textonotapie"/>
        <w:rPr>
          <w:rFonts w:ascii="Arial" w:hAnsi="Arial" w:cs="Arial"/>
          <w:sz w:val="14"/>
          <w:szCs w:val="14"/>
          <w:lang w:val="en-US"/>
        </w:rPr>
      </w:pPr>
      <w:r w:rsidRPr="00BB08EF">
        <w:rPr>
          <w:rFonts w:ascii="Arial" w:hAnsi="Arial" w:cs="Arial"/>
          <w:sz w:val="14"/>
          <w:szCs w:val="14"/>
          <w:lang w:val="fr-FR"/>
        </w:rPr>
        <w:t xml:space="preserve"> </w:t>
      </w:r>
    </w:p>
  </w:footnote>
  <w:footnote w:id="27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B08EF" w14:paraId="1D345DF0" w14:textId="77777777" w:rsidTr="00B24837">
        <w:tc>
          <w:tcPr>
            <w:tcW w:w="1844" w:type="dxa"/>
          </w:tcPr>
          <w:p w14:paraId="5E070F44" w14:textId="77777777" w:rsidR="00111FD1" w:rsidRDefault="00111FD1" w:rsidP="007C27F5">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BB08EF">
              <w:rPr>
                <w:rFonts w:ascii="Arial" w:hAnsi="Arial" w:cs="Arial"/>
                <w:sz w:val="14"/>
                <w:szCs w:val="14"/>
                <w:lang w:val="fr-FR"/>
              </w:rPr>
              <w:t xml:space="preserve">  </w:t>
            </w:r>
            <w:r w:rsidRPr="00DA1C7B">
              <w:rPr>
                <w:rFonts w:ascii="Arial" w:hAnsi="Arial" w:cs="Arial"/>
                <w:sz w:val="14"/>
                <w:szCs w:val="14"/>
                <w:lang w:val="fr-FR"/>
              </w:rPr>
              <w:t>(38)</w:t>
            </w:r>
            <w:r>
              <w:rPr>
                <w:rFonts w:ascii="Arial" w:hAnsi="Arial" w:cs="Arial"/>
                <w:sz w:val="14"/>
                <w:szCs w:val="14"/>
                <w:lang w:val="fr-FR"/>
              </w:rPr>
              <w:t xml:space="preserve"> </w:t>
            </w:r>
            <w:r w:rsidRPr="00DA1C7B">
              <w:rPr>
                <w:rFonts w:ascii="Arial" w:hAnsi="Arial" w:cs="Arial"/>
                <w:sz w:val="14"/>
                <w:szCs w:val="14"/>
                <w:lang w:val="fr-FR"/>
              </w:rPr>
              <w:t xml:space="preserve"> Is.</w:t>
            </w:r>
            <w:r>
              <w:rPr>
                <w:rFonts w:ascii="Arial" w:hAnsi="Arial" w:cs="Arial"/>
                <w:sz w:val="14"/>
                <w:szCs w:val="14"/>
                <w:lang w:val="fr-FR"/>
              </w:rPr>
              <w:t xml:space="preserve"> </w:t>
            </w:r>
            <w:r w:rsidRPr="00DA1C7B">
              <w:rPr>
                <w:rFonts w:ascii="Arial" w:hAnsi="Arial" w:cs="Arial"/>
                <w:sz w:val="14"/>
                <w:szCs w:val="14"/>
                <w:lang w:val="fr-FR"/>
              </w:rPr>
              <w:t xml:space="preserve"> 60,3. </w:t>
            </w:r>
          </w:p>
          <w:p w14:paraId="4FE194D8" w14:textId="77777777" w:rsidR="00111FD1" w:rsidRPr="00BB08EF" w:rsidRDefault="00111FD1" w:rsidP="007E0609">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DA1C7B">
              <w:rPr>
                <w:rFonts w:ascii="Arial" w:hAnsi="Arial" w:cs="Arial"/>
                <w:sz w:val="14"/>
                <w:szCs w:val="14"/>
                <w:lang w:val="fr-FR"/>
              </w:rPr>
              <w:t xml:space="preserve">(39) </w:t>
            </w:r>
            <w:r>
              <w:rPr>
                <w:rFonts w:ascii="Arial" w:hAnsi="Arial" w:cs="Arial"/>
                <w:sz w:val="14"/>
                <w:szCs w:val="14"/>
                <w:lang w:val="fr-FR"/>
              </w:rPr>
              <w:t xml:space="preserve"> I</w:t>
            </w:r>
            <w:r w:rsidRPr="00DA1C7B">
              <w:rPr>
                <w:rFonts w:ascii="Arial" w:hAnsi="Arial" w:cs="Arial"/>
                <w:sz w:val="14"/>
                <w:szCs w:val="14"/>
                <w:lang w:val="fr-FR"/>
              </w:rPr>
              <w:t>b</w:t>
            </w:r>
            <w:r>
              <w:rPr>
                <w:rFonts w:ascii="Arial" w:hAnsi="Arial" w:cs="Arial"/>
                <w:sz w:val="14"/>
                <w:szCs w:val="14"/>
                <w:lang w:val="fr-FR"/>
              </w:rPr>
              <w:t>i</w:t>
            </w:r>
            <w:r w:rsidRPr="00DA1C7B">
              <w:rPr>
                <w:rFonts w:ascii="Arial" w:hAnsi="Arial" w:cs="Arial"/>
                <w:sz w:val="14"/>
                <w:szCs w:val="14"/>
                <w:lang w:val="fr-FR"/>
              </w:rPr>
              <w:t>d.</w:t>
            </w:r>
            <w:r>
              <w:rPr>
                <w:rFonts w:ascii="Arial" w:hAnsi="Arial" w:cs="Arial"/>
                <w:sz w:val="14"/>
                <w:szCs w:val="14"/>
                <w:lang w:val="fr-FR"/>
              </w:rPr>
              <w:t xml:space="preserve"> </w:t>
            </w:r>
            <w:r w:rsidRPr="00DA1C7B">
              <w:rPr>
                <w:rFonts w:ascii="Arial" w:hAnsi="Arial" w:cs="Arial"/>
                <w:sz w:val="14"/>
                <w:szCs w:val="14"/>
                <w:lang w:val="fr-FR"/>
              </w:rPr>
              <w:t>49,23.</w:t>
            </w:r>
          </w:p>
        </w:tc>
        <w:tc>
          <w:tcPr>
            <w:tcW w:w="1984" w:type="dxa"/>
          </w:tcPr>
          <w:p w14:paraId="1C1806F3" w14:textId="77777777" w:rsidR="00111FD1" w:rsidRPr="007E0609" w:rsidRDefault="00111FD1" w:rsidP="007E0609">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BB08EF">
              <w:rPr>
                <w:rFonts w:ascii="Arial" w:hAnsi="Arial" w:cs="Arial"/>
                <w:sz w:val="14"/>
                <w:szCs w:val="14"/>
                <w:lang w:val="fr-FR"/>
              </w:rPr>
              <w:t xml:space="preserve">   </w:t>
            </w:r>
            <w:r w:rsidRPr="007E0609">
              <w:rPr>
                <w:rFonts w:ascii="Arial" w:hAnsi="Arial" w:cs="Arial"/>
                <w:sz w:val="14"/>
                <w:szCs w:val="14"/>
                <w:lang w:val="fr-FR"/>
              </w:rPr>
              <w:t>(40)</w:t>
            </w:r>
            <w:r>
              <w:rPr>
                <w:rFonts w:ascii="Arial" w:hAnsi="Arial" w:cs="Arial"/>
                <w:sz w:val="14"/>
                <w:szCs w:val="14"/>
                <w:lang w:val="fr-FR"/>
              </w:rPr>
              <w:t xml:space="preserve"> </w:t>
            </w:r>
            <w:r w:rsidRPr="007E0609">
              <w:rPr>
                <w:rFonts w:ascii="Arial" w:hAnsi="Arial" w:cs="Arial"/>
                <w:sz w:val="14"/>
                <w:szCs w:val="14"/>
                <w:lang w:val="fr-FR"/>
              </w:rPr>
              <w:t xml:space="preserve"> Mt.</w:t>
            </w:r>
            <w:r>
              <w:rPr>
                <w:rFonts w:ascii="Arial" w:hAnsi="Arial" w:cs="Arial"/>
                <w:sz w:val="14"/>
                <w:szCs w:val="14"/>
                <w:lang w:val="fr-FR"/>
              </w:rPr>
              <w:t xml:space="preserve"> </w:t>
            </w:r>
            <w:r w:rsidRPr="007E0609">
              <w:rPr>
                <w:rFonts w:ascii="Arial" w:hAnsi="Arial" w:cs="Arial"/>
                <w:sz w:val="14"/>
                <w:szCs w:val="14"/>
                <w:lang w:val="fr-FR"/>
              </w:rPr>
              <w:t xml:space="preserve"> 9,37.</w:t>
            </w:r>
          </w:p>
          <w:p w14:paraId="60CF6201" w14:textId="77777777" w:rsidR="00111FD1" w:rsidRPr="00BB08EF" w:rsidRDefault="00111FD1" w:rsidP="007E0609">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7E0609">
              <w:rPr>
                <w:rFonts w:ascii="Arial" w:hAnsi="Arial" w:cs="Arial"/>
                <w:sz w:val="14"/>
                <w:szCs w:val="14"/>
                <w:lang w:val="fr-FR"/>
              </w:rPr>
              <w:t xml:space="preserve">{41) </w:t>
            </w:r>
            <w:r>
              <w:rPr>
                <w:rFonts w:ascii="Arial" w:hAnsi="Arial" w:cs="Arial"/>
                <w:sz w:val="14"/>
                <w:szCs w:val="14"/>
                <w:lang w:val="fr-FR"/>
              </w:rPr>
              <w:t xml:space="preserve"> I</w:t>
            </w:r>
            <w:r w:rsidRPr="007E0609">
              <w:rPr>
                <w:rFonts w:ascii="Arial" w:hAnsi="Arial" w:cs="Arial"/>
                <w:sz w:val="14"/>
                <w:szCs w:val="14"/>
                <w:lang w:val="fr-FR"/>
              </w:rPr>
              <w:t>b</w:t>
            </w:r>
            <w:r>
              <w:rPr>
                <w:rFonts w:ascii="Arial" w:hAnsi="Arial" w:cs="Arial"/>
                <w:sz w:val="14"/>
                <w:szCs w:val="14"/>
                <w:lang w:val="fr-FR"/>
              </w:rPr>
              <w:t>i</w:t>
            </w:r>
            <w:r w:rsidRPr="007E0609">
              <w:rPr>
                <w:rFonts w:ascii="Arial" w:hAnsi="Arial" w:cs="Arial"/>
                <w:sz w:val="14"/>
                <w:szCs w:val="14"/>
                <w:lang w:val="fr-FR"/>
              </w:rPr>
              <w:t>d.</w:t>
            </w:r>
            <w:r>
              <w:rPr>
                <w:rFonts w:ascii="Arial" w:hAnsi="Arial" w:cs="Arial"/>
                <w:sz w:val="14"/>
                <w:szCs w:val="14"/>
                <w:lang w:val="fr-FR"/>
              </w:rPr>
              <w:t xml:space="preserve"> </w:t>
            </w:r>
            <w:r w:rsidRPr="007E0609">
              <w:rPr>
                <w:rFonts w:ascii="Arial" w:hAnsi="Arial" w:cs="Arial"/>
                <w:sz w:val="14"/>
                <w:szCs w:val="14"/>
                <w:lang w:val="fr-FR"/>
              </w:rPr>
              <w:t xml:space="preserve"> 21,41.</w:t>
            </w:r>
          </w:p>
        </w:tc>
        <w:tc>
          <w:tcPr>
            <w:tcW w:w="1407" w:type="dxa"/>
          </w:tcPr>
          <w:p w14:paraId="0EEFB661" w14:textId="77777777" w:rsidR="00111FD1" w:rsidRPr="00BB08EF" w:rsidRDefault="00111FD1" w:rsidP="007E0609">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7E0609">
              <w:rPr>
                <w:rFonts w:ascii="Arial" w:hAnsi="Arial" w:cs="Arial"/>
                <w:sz w:val="14"/>
                <w:szCs w:val="14"/>
                <w:lang w:val="fr-FR"/>
              </w:rPr>
              <w:t xml:space="preserve">42) </w:t>
            </w:r>
            <w:r>
              <w:rPr>
                <w:rFonts w:ascii="Arial" w:hAnsi="Arial" w:cs="Arial"/>
                <w:sz w:val="14"/>
                <w:szCs w:val="14"/>
                <w:lang w:val="fr-FR"/>
              </w:rPr>
              <w:t xml:space="preserve"> </w:t>
            </w:r>
            <w:r w:rsidRPr="007E0609">
              <w:rPr>
                <w:rFonts w:ascii="Arial" w:hAnsi="Arial" w:cs="Arial"/>
                <w:sz w:val="14"/>
                <w:szCs w:val="14"/>
                <w:lang w:val="fr-FR"/>
              </w:rPr>
              <w:t>Sal</w:t>
            </w:r>
            <w:r>
              <w:rPr>
                <w:rFonts w:ascii="Arial" w:hAnsi="Arial" w:cs="Arial"/>
                <w:sz w:val="14"/>
                <w:szCs w:val="14"/>
                <w:lang w:val="fr-FR"/>
              </w:rPr>
              <w:t xml:space="preserve"> </w:t>
            </w:r>
            <w:r w:rsidRPr="007E0609">
              <w:rPr>
                <w:rFonts w:ascii="Arial" w:hAnsi="Arial" w:cs="Arial"/>
                <w:sz w:val="14"/>
                <w:szCs w:val="14"/>
                <w:lang w:val="fr-FR"/>
              </w:rPr>
              <w:t xml:space="preserve"> 44,11.</w:t>
            </w:r>
          </w:p>
        </w:tc>
      </w:tr>
    </w:tbl>
    <w:p w14:paraId="7D048A97" w14:textId="77777777" w:rsidR="00111FD1" w:rsidRPr="00EF4790" w:rsidRDefault="00111FD1" w:rsidP="00D3200B">
      <w:pPr>
        <w:pStyle w:val="Textonotapie"/>
        <w:rPr>
          <w:rFonts w:ascii="Arial" w:hAnsi="Arial" w:cs="Arial"/>
          <w:sz w:val="14"/>
          <w:szCs w:val="14"/>
          <w:lang w:val="en-US"/>
        </w:rPr>
      </w:pPr>
      <w:r w:rsidRPr="00BB08EF">
        <w:rPr>
          <w:rFonts w:ascii="Arial" w:hAnsi="Arial" w:cs="Arial"/>
          <w:sz w:val="14"/>
          <w:szCs w:val="14"/>
          <w:lang w:val="fr-FR"/>
        </w:rPr>
        <w:t xml:space="preserve"> </w:t>
      </w:r>
    </w:p>
  </w:footnote>
  <w:footnote w:id="27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B08EF" w14:paraId="2D5F02FC" w14:textId="77777777" w:rsidTr="00B24837">
        <w:tc>
          <w:tcPr>
            <w:tcW w:w="1844" w:type="dxa"/>
          </w:tcPr>
          <w:p w14:paraId="3245AADB" w14:textId="77777777" w:rsidR="00111FD1" w:rsidRDefault="00111FD1" w:rsidP="00540E8E">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BB08EF">
              <w:rPr>
                <w:rFonts w:ascii="Arial" w:hAnsi="Arial" w:cs="Arial"/>
                <w:sz w:val="14"/>
                <w:szCs w:val="14"/>
                <w:lang w:val="fr-FR"/>
              </w:rPr>
              <w:t xml:space="preserve"> </w:t>
            </w:r>
            <w:r w:rsidRPr="00540E8E">
              <w:rPr>
                <w:rFonts w:ascii="Arial" w:hAnsi="Arial" w:cs="Arial"/>
                <w:sz w:val="14"/>
                <w:szCs w:val="14"/>
                <w:lang w:val="fr-FR"/>
              </w:rPr>
              <w:t>(43)</w:t>
            </w:r>
            <w:r>
              <w:rPr>
                <w:rFonts w:ascii="Arial" w:hAnsi="Arial" w:cs="Arial"/>
                <w:sz w:val="14"/>
                <w:szCs w:val="14"/>
                <w:lang w:val="fr-FR"/>
              </w:rPr>
              <w:t xml:space="preserve"> </w:t>
            </w:r>
            <w:r w:rsidRPr="00540E8E">
              <w:rPr>
                <w:rFonts w:ascii="Arial" w:hAnsi="Arial" w:cs="Arial"/>
                <w:sz w:val="14"/>
                <w:szCs w:val="14"/>
                <w:lang w:val="fr-FR"/>
              </w:rPr>
              <w:t xml:space="preserve"> Fil.</w:t>
            </w:r>
            <w:r>
              <w:rPr>
                <w:rFonts w:ascii="Arial" w:hAnsi="Arial" w:cs="Arial"/>
                <w:sz w:val="14"/>
                <w:szCs w:val="14"/>
                <w:lang w:val="fr-FR"/>
              </w:rPr>
              <w:t xml:space="preserve"> </w:t>
            </w:r>
            <w:r w:rsidRPr="00540E8E">
              <w:rPr>
                <w:rFonts w:ascii="Arial" w:hAnsi="Arial" w:cs="Arial"/>
                <w:sz w:val="14"/>
                <w:szCs w:val="14"/>
                <w:lang w:val="fr-FR"/>
              </w:rPr>
              <w:t xml:space="preserve"> 3, 14.</w:t>
            </w:r>
          </w:p>
          <w:p w14:paraId="35B871E5" w14:textId="77777777" w:rsidR="00111FD1" w:rsidRPr="00BB08EF" w:rsidRDefault="00111FD1" w:rsidP="00540E8E">
            <w:pPr>
              <w:pStyle w:val="Textonotapie"/>
              <w:ind w:left="0"/>
              <w:contextualSpacing/>
              <w:rPr>
                <w:rFonts w:ascii="Arial" w:hAnsi="Arial" w:cs="Arial"/>
                <w:sz w:val="14"/>
                <w:szCs w:val="14"/>
                <w:lang w:val="fr-FR"/>
              </w:rPr>
            </w:pPr>
            <w:r w:rsidRPr="00540E8E">
              <w:rPr>
                <w:rFonts w:ascii="Arial" w:hAnsi="Arial" w:cs="Arial"/>
                <w:sz w:val="14"/>
                <w:szCs w:val="14"/>
                <w:lang w:val="fr-FR"/>
              </w:rPr>
              <w:t xml:space="preserve"> </w:t>
            </w:r>
            <w:r>
              <w:rPr>
                <w:rFonts w:ascii="Arial" w:hAnsi="Arial" w:cs="Arial"/>
                <w:sz w:val="14"/>
                <w:szCs w:val="14"/>
                <w:lang w:val="fr-FR"/>
              </w:rPr>
              <w:t xml:space="preserve">  </w:t>
            </w:r>
            <w:r w:rsidRPr="00540E8E">
              <w:rPr>
                <w:rFonts w:ascii="Arial" w:hAnsi="Arial" w:cs="Arial"/>
                <w:sz w:val="14"/>
                <w:szCs w:val="14"/>
                <w:lang w:val="fr-FR"/>
              </w:rPr>
              <w:t xml:space="preserve">(44) </w:t>
            </w:r>
            <w:r>
              <w:rPr>
                <w:rFonts w:ascii="Arial" w:hAnsi="Arial" w:cs="Arial"/>
                <w:sz w:val="14"/>
                <w:szCs w:val="14"/>
                <w:lang w:val="fr-FR"/>
              </w:rPr>
              <w:t xml:space="preserve"> </w:t>
            </w:r>
            <w:r w:rsidRPr="00540E8E">
              <w:rPr>
                <w:rFonts w:ascii="Arial" w:hAnsi="Arial" w:cs="Arial"/>
                <w:sz w:val="14"/>
                <w:szCs w:val="14"/>
                <w:lang w:val="fr-FR"/>
              </w:rPr>
              <w:t>L</w:t>
            </w:r>
            <w:r>
              <w:rPr>
                <w:rFonts w:ascii="Arial" w:hAnsi="Arial" w:cs="Arial"/>
                <w:sz w:val="14"/>
                <w:szCs w:val="14"/>
                <w:lang w:val="fr-FR"/>
              </w:rPr>
              <w:t>c</w:t>
            </w:r>
            <w:r w:rsidRPr="00540E8E">
              <w:rPr>
                <w:rFonts w:ascii="Arial" w:hAnsi="Arial" w:cs="Arial"/>
                <w:sz w:val="14"/>
                <w:szCs w:val="14"/>
                <w:lang w:val="fr-FR"/>
              </w:rPr>
              <w:t xml:space="preserve">. </w:t>
            </w:r>
            <w:r>
              <w:rPr>
                <w:rFonts w:ascii="Arial" w:hAnsi="Arial" w:cs="Arial"/>
                <w:sz w:val="14"/>
                <w:szCs w:val="14"/>
                <w:lang w:val="fr-FR"/>
              </w:rPr>
              <w:t xml:space="preserve"> </w:t>
            </w:r>
            <w:r w:rsidRPr="00540E8E">
              <w:rPr>
                <w:rFonts w:ascii="Arial" w:hAnsi="Arial" w:cs="Arial"/>
                <w:sz w:val="14"/>
                <w:szCs w:val="14"/>
                <w:lang w:val="fr-FR"/>
              </w:rPr>
              <w:t xml:space="preserve">9,62. </w:t>
            </w:r>
            <w:r w:rsidRPr="00BB08EF">
              <w:rPr>
                <w:rFonts w:ascii="Arial" w:hAnsi="Arial" w:cs="Arial"/>
                <w:sz w:val="14"/>
                <w:szCs w:val="14"/>
                <w:lang w:val="fr-FR"/>
              </w:rPr>
              <w:t xml:space="preserve"> </w:t>
            </w:r>
          </w:p>
        </w:tc>
        <w:tc>
          <w:tcPr>
            <w:tcW w:w="1984" w:type="dxa"/>
          </w:tcPr>
          <w:p w14:paraId="7FF62BF7" w14:textId="77777777" w:rsidR="00111FD1" w:rsidRPr="00607A12" w:rsidRDefault="00111FD1" w:rsidP="00607A12">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607A12">
              <w:rPr>
                <w:rFonts w:ascii="Arial" w:hAnsi="Arial" w:cs="Arial"/>
                <w:sz w:val="14"/>
                <w:szCs w:val="14"/>
                <w:lang w:val="fr-FR"/>
              </w:rPr>
              <w:t>(45)</w:t>
            </w:r>
            <w:r>
              <w:rPr>
                <w:rFonts w:ascii="Arial" w:hAnsi="Arial" w:cs="Arial"/>
                <w:sz w:val="14"/>
                <w:szCs w:val="14"/>
                <w:lang w:val="fr-FR"/>
              </w:rPr>
              <w:t xml:space="preserve"> </w:t>
            </w:r>
            <w:r w:rsidRPr="00607A12">
              <w:rPr>
                <w:rFonts w:ascii="Arial" w:hAnsi="Arial" w:cs="Arial"/>
                <w:sz w:val="14"/>
                <w:szCs w:val="14"/>
                <w:lang w:val="fr-FR"/>
              </w:rPr>
              <w:t xml:space="preserve"> Mt. </w:t>
            </w:r>
            <w:r>
              <w:rPr>
                <w:rFonts w:ascii="Arial" w:hAnsi="Arial" w:cs="Arial"/>
                <w:sz w:val="14"/>
                <w:szCs w:val="14"/>
                <w:lang w:val="fr-FR"/>
              </w:rPr>
              <w:t xml:space="preserve"> </w:t>
            </w:r>
            <w:r w:rsidRPr="00607A12">
              <w:rPr>
                <w:rFonts w:ascii="Arial" w:hAnsi="Arial" w:cs="Arial"/>
                <w:sz w:val="14"/>
                <w:szCs w:val="14"/>
                <w:lang w:val="fr-FR"/>
              </w:rPr>
              <w:t>25,35.</w:t>
            </w:r>
          </w:p>
          <w:p w14:paraId="22019167" w14:textId="77777777" w:rsidR="00111FD1" w:rsidRPr="00BB08EF" w:rsidRDefault="00111FD1" w:rsidP="00607A12">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607A12">
              <w:rPr>
                <w:rFonts w:ascii="Arial" w:hAnsi="Arial" w:cs="Arial"/>
                <w:sz w:val="14"/>
                <w:szCs w:val="14"/>
                <w:lang w:val="fr-FR"/>
              </w:rPr>
              <w:t>(46)</w:t>
            </w:r>
            <w:r>
              <w:rPr>
                <w:rFonts w:ascii="Arial" w:hAnsi="Arial" w:cs="Arial"/>
                <w:sz w:val="14"/>
                <w:szCs w:val="14"/>
                <w:lang w:val="fr-FR"/>
              </w:rPr>
              <w:t xml:space="preserve"> </w:t>
            </w:r>
            <w:r w:rsidRPr="00607A12">
              <w:rPr>
                <w:rFonts w:ascii="Arial" w:hAnsi="Arial" w:cs="Arial"/>
                <w:sz w:val="14"/>
                <w:szCs w:val="14"/>
                <w:lang w:val="fr-FR"/>
              </w:rPr>
              <w:t xml:space="preserve"> Mt.</w:t>
            </w:r>
            <w:r>
              <w:rPr>
                <w:rFonts w:ascii="Arial" w:hAnsi="Arial" w:cs="Arial"/>
                <w:sz w:val="14"/>
                <w:szCs w:val="14"/>
                <w:lang w:val="fr-FR"/>
              </w:rPr>
              <w:t xml:space="preserve"> </w:t>
            </w:r>
            <w:r w:rsidRPr="00607A12">
              <w:rPr>
                <w:rFonts w:ascii="Arial" w:hAnsi="Arial" w:cs="Arial"/>
                <w:sz w:val="14"/>
                <w:szCs w:val="14"/>
                <w:lang w:val="fr-FR"/>
              </w:rPr>
              <w:t xml:space="preserve"> 24, 12.</w:t>
            </w:r>
          </w:p>
        </w:tc>
        <w:tc>
          <w:tcPr>
            <w:tcW w:w="1407" w:type="dxa"/>
          </w:tcPr>
          <w:p w14:paraId="3133DAD6" w14:textId="77777777" w:rsidR="00111FD1" w:rsidRPr="00BB08EF" w:rsidRDefault="00111FD1" w:rsidP="007258F7">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607A12">
              <w:rPr>
                <w:rFonts w:ascii="Arial" w:hAnsi="Arial" w:cs="Arial"/>
                <w:sz w:val="14"/>
                <w:szCs w:val="14"/>
                <w:lang w:val="fr-FR"/>
              </w:rPr>
              <w:t>(47)</w:t>
            </w:r>
            <w:r>
              <w:rPr>
                <w:rFonts w:ascii="Arial" w:hAnsi="Arial" w:cs="Arial"/>
                <w:sz w:val="14"/>
                <w:szCs w:val="14"/>
                <w:lang w:val="fr-FR"/>
              </w:rPr>
              <w:t xml:space="preserve"> </w:t>
            </w:r>
            <w:r w:rsidRPr="00607A12">
              <w:rPr>
                <w:rFonts w:ascii="Arial" w:hAnsi="Arial" w:cs="Arial"/>
                <w:sz w:val="14"/>
                <w:szCs w:val="14"/>
                <w:lang w:val="fr-FR"/>
              </w:rPr>
              <w:t xml:space="preserve"> Jer.</w:t>
            </w:r>
            <w:r>
              <w:rPr>
                <w:rFonts w:ascii="Arial" w:hAnsi="Arial" w:cs="Arial"/>
                <w:sz w:val="14"/>
                <w:szCs w:val="14"/>
                <w:lang w:val="fr-FR"/>
              </w:rPr>
              <w:t xml:space="preserve"> </w:t>
            </w:r>
            <w:r w:rsidRPr="00607A12">
              <w:rPr>
                <w:rFonts w:ascii="Arial" w:hAnsi="Arial" w:cs="Arial"/>
                <w:sz w:val="14"/>
                <w:szCs w:val="14"/>
                <w:lang w:val="fr-FR"/>
              </w:rPr>
              <w:t xml:space="preserve"> 1,13</w:t>
            </w:r>
          </w:p>
        </w:tc>
      </w:tr>
    </w:tbl>
    <w:p w14:paraId="31023CB6" w14:textId="77777777" w:rsidR="00111FD1" w:rsidRPr="00EF4790" w:rsidRDefault="00111FD1" w:rsidP="00D3200B">
      <w:pPr>
        <w:pStyle w:val="Textonotapie"/>
        <w:rPr>
          <w:rFonts w:ascii="Arial" w:hAnsi="Arial" w:cs="Arial"/>
          <w:sz w:val="14"/>
          <w:szCs w:val="14"/>
          <w:lang w:val="en-US"/>
        </w:rPr>
      </w:pPr>
      <w:r w:rsidRPr="00BB08EF">
        <w:rPr>
          <w:rFonts w:ascii="Arial" w:hAnsi="Arial" w:cs="Arial"/>
          <w:sz w:val="14"/>
          <w:szCs w:val="14"/>
          <w:lang w:val="fr-FR"/>
        </w:rPr>
        <w:t xml:space="preserve"> </w:t>
      </w:r>
    </w:p>
  </w:footnote>
  <w:footnote w:id="27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53D3" w14:paraId="7DA1C9EC" w14:textId="77777777" w:rsidTr="00B24837">
        <w:tc>
          <w:tcPr>
            <w:tcW w:w="1844" w:type="dxa"/>
          </w:tcPr>
          <w:p w14:paraId="3DDFF0AD" w14:textId="77777777" w:rsidR="00111FD1" w:rsidRPr="00607A12" w:rsidRDefault="00111FD1" w:rsidP="003E53D3">
            <w:pPr>
              <w:pStyle w:val="Textonotapie"/>
              <w:ind w:left="0"/>
              <w:contextualSpacing/>
              <w:rPr>
                <w:rFonts w:ascii="Arial" w:hAnsi="Arial" w:cs="Arial"/>
                <w:sz w:val="14"/>
                <w:szCs w:val="14"/>
                <w:lang w:val="fr-FR"/>
              </w:rPr>
            </w:pPr>
            <w:r w:rsidRPr="00607A12">
              <w:rPr>
                <w:rFonts w:ascii="Arial" w:hAnsi="Arial" w:cs="Arial"/>
                <w:sz w:val="14"/>
                <w:szCs w:val="14"/>
                <w:lang w:val="fr-FR"/>
              </w:rPr>
              <w:t xml:space="preserve">(48) </w:t>
            </w:r>
            <w:r>
              <w:rPr>
                <w:rFonts w:ascii="Arial" w:hAnsi="Arial" w:cs="Arial"/>
                <w:sz w:val="14"/>
                <w:szCs w:val="14"/>
                <w:lang w:val="fr-FR"/>
              </w:rPr>
              <w:t xml:space="preserve"> </w:t>
            </w:r>
            <w:r w:rsidRPr="00607A12">
              <w:rPr>
                <w:rFonts w:ascii="Arial" w:hAnsi="Arial" w:cs="Arial"/>
                <w:sz w:val="14"/>
                <w:szCs w:val="14"/>
                <w:lang w:val="fr-FR"/>
              </w:rPr>
              <w:t xml:space="preserve">Job. </w:t>
            </w:r>
            <w:r>
              <w:rPr>
                <w:rFonts w:ascii="Arial" w:hAnsi="Arial" w:cs="Arial"/>
                <w:sz w:val="14"/>
                <w:szCs w:val="14"/>
                <w:lang w:val="fr-FR"/>
              </w:rPr>
              <w:t xml:space="preserve"> </w:t>
            </w:r>
            <w:r w:rsidRPr="00607A12">
              <w:rPr>
                <w:rFonts w:ascii="Arial" w:hAnsi="Arial" w:cs="Arial"/>
                <w:sz w:val="14"/>
                <w:szCs w:val="14"/>
                <w:lang w:val="fr-FR"/>
              </w:rPr>
              <w:t>41,13.</w:t>
            </w:r>
          </w:p>
          <w:p w14:paraId="5320FF87" w14:textId="77777777" w:rsidR="00111FD1" w:rsidRPr="00BB08EF" w:rsidRDefault="00111FD1" w:rsidP="00AD6C8F">
            <w:pPr>
              <w:pStyle w:val="Textonotapie"/>
              <w:ind w:left="0"/>
              <w:contextualSpacing/>
              <w:rPr>
                <w:rFonts w:ascii="Arial" w:hAnsi="Arial" w:cs="Arial"/>
                <w:sz w:val="14"/>
                <w:szCs w:val="14"/>
                <w:lang w:val="fr-FR"/>
              </w:rPr>
            </w:pPr>
            <w:r w:rsidRPr="00607A12">
              <w:rPr>
                <w:rFonts w:ascii="Arial" w:hAnsi="Arial" w:cs="Arial"/>
                <w:sz w:val="14"/>
                <w:szCs w:val="14"/>
                <w:lang w:val="fr-FR"/>
              </w:rPr>
              <w:t xml:space="preserve">(49) </w:t>
            </w:r>
            <w:r>
              <w:rPr>
                <w:rFonts w:ascii="Arial" w:hAnsi="Arial" w:cs="Arial"/>
                <w:sz w:val="14"/>
                <w:szCs w:val="14"/>
                <w:lang w:val="fr-FR"/>
              </w:rPr>
              <w:t xml:space="preserve"> II</w:t>
            </w:r>
            <w:r w:rsidRPr="00607A12">
              <w:rPr>
                <w:rFonts w:ascii="Arial" w:hAnsi="Arial" w:cs="Arial"/>
                <w:sz w:val="14"/>
                <w:szCs w:val="14"/>
                <w:lang w:val="fr-FR"/>
              </w:rPr>
              <w:t xml:space="preserve"> Tes.</w:t>
            </w:r>
            <w:r>
              <w:rPr>
                <w:rFonts w:ascii="Arial" w:hAnsi="Arial" w:cs="Arial"/>
                <w:sz w:val="14"/>
                <w:szCs w:val="14"/>
                <w:lang w:val="fr-FR"/>
              </w:rPr>
              <w:t xml:space="preserve"> </w:t>
            </w:r>
            <w:r w:rsidRPr="00607A12">
              <w:rPr>
                <w:rFonts w:ascii="Arial" w:hAnsi="Arial" w:cs="Arial"/>
                <w:sz w:val="14"/>
                <w:szCs w:val="14"/>
                <w:lang w:val="fr-FR"/>
              </w:rPr>
              <w:t xml:space="preserve"> 2,9.</w:t>
            </w:r>
          </w:p>
        </w:tc>
        <w:tc>
          <w:tcPr>
            <w:tcW w:w="1984" w:type="dxa"/>
          </w:tcPr>
          <w:p w14:paraId="33F7C05A" w14:textId="77777777" w:rsidR="00111FD1" w:rsidRDefault="00111FD1" w:rsidP="007C27F5">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w:t>
            </w:r>
            <w:r>
              <w:rPr>
                <w:rFonts w:ascii="Arial" w:hAnsi="Arial" w:cs="Arial"/>
                <w:sz w:val="14"/>
                <w:szCs w:val="14"/>
                <w:lang w:val="fr-FR"/>
              </w:rPr>
              <w:t xml:space="preserve">  </w:t>
            </w:r>
            <w:r w:rsidRPr="00607A12">
              <w:rPr>
                <w:rFonts w:ascii="Arial" w:hAnsi="Arial" w:cs="Arial"/>
                <w:sz w:val="14"/>
                <w:szCs w:val="14"/>
                <w:lang w:val="fr-FR"/>
              </w:rPr>
              <w:t>(50)</w:t>
            </w:r>
            <w:r>
              <w:rPr>
                <w:rFonts w:ascii="Arial" w:hAnsi="Arial" w:cs="Arial"/>
                <w:sz w:val="14"/>
                <w:szCs w:val="14"/>
                <w:lang w:val="fr-FR"/>
              </w:rPr>
              <w:t xml:space="preserve"> </w:t>
            </w:r>
            <w:r w:rsidRPr="00607A12">
              <w:rPr>
                <w:rFonts w:ascii="Arial" w:hAnsi="Arial" w:cs="Arial"/>
                <w:sz w:val="14"/>
                <w:szCs w:val="14"/>
                <w:lang w:val="fr-FR"/>
              </w:rPr>
              <w:t xml:space="preserve"> Sal. </w:t>
            </w:r>
            <w:r>
              <w:rPr>
                <w:rFonts w:ascii="Arial" w:hAnsi="Arial" w:cs="Arial"/>
                <w:sz w:val="14"/>
                <w:szCs w:val="14"/>
                <w:lang w:val="fr-FR"/>
              </w:rPr>
              <w:t xml:space="preserve"> </w:t>
            </w:r>
            <w:r w:rsidRPr="00607A12">
              <w:rPr>
                <w:rFonts w:ascii="Arial" w:hAnsi="Arial" w:cs="Arial"/>
                <w:sz w:val="14"/>
                <w:szCs w:val="14"/>
                <w:lang w:val="fr-FR"/>
              </w:rPr>
              <w:t>100,4.</w:t>
            </w:r>
          </w:p>
          <w:p w14:paraId="429AFC29" w14:textId="77777777" w:rsidR="00111FD1" w:rsidRPr="00BB08EF" w:rsidRDefault="00111FD1" w:rsidP="00AD6C8F">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3E53D3">
              <w:rPr>
                <w:rFonts w:ascii="Arial" w:hAnsi="Arial" w:cs="Arial"/>
                <w:sz w:val="14"/>
                <w:szCs w:val="14"/>
                <w:lang w:val="fr-FR"/>
              </w:rPr>
              <w:t xml:space="preserve">(51) </w:t>
            </w:r>
            <w:r>
              <w:rPr>
                <w:rFonts w:ascii="Arial" w:hAnsi="Arial" w:cs="Arial"/>
                <w:sz w:val="14"/>
                <w:szCs w:val="14"/>
                <w:lang w:val="fr-FR"/>
              </w:rPr>
              <w:t xml:space="preserve"> II </w:t>
            </w:r>
            <w:r w:rsidRPr="003E53D3">
              <w:rPr>
                <w:rFonts w:ascii="Arial" w:hAnsi="Arial" w:cs="Arial"/>
                <w:sz w:val="14"/>
                <w:szCs w:val="14"/>
                <w:lang w:val="fr-FR"/>
              </w:rPr>
              <w:t xml:space="preserve"> Tes.</w:t>
            </w:r>
            <w:r>
              <w:rPr>
                <w:rFonts w:ascii="Arial" w:hAnsi="Arial" w:cs="Arial"/>
                <w:sz w:val="14"/>
                <w:szCs w:val="14"/>
                <w:lang w:val="fr-FR"/>
              </w:rPr>
              <w:t xml:space="preserve"> </w:t>
            </w:r>
            <w:r w:rsidRPr="003E53D3">
              <w:rPr>
                <w:rFonts w:ascii="Arial" w:hAnsi="Arial" w:cs="Arial"/>
                <w:sz w:val="14"/>
                <w:szCs w:val="14"/>
                <w:lang w:val="fr-FR"/>
              </w:rPr>
              <w:t xml:space="preserve"> 2,10. </w:t>
            </w:r>
          </w:p>
        </w:tc>
        <w:tc>
          <w:tcPr>
            <w:tcW w:w="1407" w:type="dxa"/>
          </w:tcPr>
          <w:p w14:paraId="4EC884F7" w14:textId="77777777" w:rsidR="00111FD1" w:rsidRPr="00EF4790" w:rsidRDefault="00111FD1" w:rsidP="004A052F">
            <w:pPr>
              <w:pStyle w:val="Textonotapie"/>
              <w:ind w:left="0"/>
              <w:contextualSpacing/>
              <w:rPr>
                <w:rFonts w:ascii="Arial" w:hAnsi="Arial" w:cs="Arial"/>
                <w:sz w:val="14"/>
                <w:szCs w:val="14"/>
                <w:lang w:val="en-US"/>
              </w:rPr>
            </w:pPr>
            <w:r>
              <w:rPr>
                <w:rFonts w:ascii="Arial" w:hAnsi="Arial" w:cs="Arial"/>
                <w:sz w:val="14"/>
                <w:szCs w:val="14"/>
                <w:lang w:val="fr-FR"/>
              </w:rPr>
              <w:t xml:space="preserve">   </w:t>
            </w:r>
            <w:r w:rsidRPr="003E53D3">
              <w:rPr>
                <w:rFonts w:ascii="Arial" w:hAnsi="Arial" w:cs="Arial"/>
                <w:sz w:val="14"/>
                <w:szCs w:val="14"/>
                <w:lang w:val="fr-FR"/>
              </w:rPr>
              <w:t>(52)</w:t>
            </w:r>
            <w:r>
              <w:rPr>
                <w:rFonts w:ascii="Arial" w:hAnsi="Arial" w:cs="Arial"/>
                <w:sz w:val="14"/>
                <w:szCs w:val="14"/>
                <w:lang w:val="fr-FR"/>
              </w:rPr>
              <w:t xml:space="preserve"> </w:t>
            </w:r>
            <w:r w:rsidRPr="003E53D3">
              <w:rPr>
                <w:rFonts w:ascii="Arial" w:hAnsi="Arial" w:cs="Arial"/>
                <w:sz w:val="14"/>
                <w:szCs w:val="14"/>
                <w:lang w:val="fr-FR"/>
              </w:rPr>
              <w:t xml:space="preserve"> Mt. 5,1</w:t>
            </w:r>
            <w:r>
              <w:rPr>
                <w:rFonts w:ascii="Arial" w:hAnsi="Arial" w:cs="Arial"/>
                <w:sz w:val="14"/>
                <w:szCs w:val="14"/>
                <w:lang w:val="fr-FR"/>
              </w:rPr>
              <w:t>0.</w:t>
            </w:r>
            <w:r w:rsidRPr="003E53D3">
              <w:rPr>
                <w:rFonts w:ascii="Arial" w:hAnsi="Arial" w:cs="Arial"/>
                <w:sz w:val="14"/>
                <w:szCs w:val="14"/>
                <w:lang w:val="fr-FR"/>
              </w:rPr>
              <w:t>.</w:t>
            </w:r>
          </w:p>
        </w:tc>
      </w:tr>
    </w:tbl>
    <w:p w14:paraId="42CC6CE7" w14:textId="77777777" w:rsidR="00111FD1" w:rsidRPr="00EF4790" w:rsidRDefault="00111FD1" w:rsidP="00D3200B">
      <w:pPr>
        <w:pStyle w:val="Textonotapie"/>
        <w:rPr>
          <w:rFonts w:ascii="Arial" w:hAnsi="Arial" w:cs="Arial"/>
          <w:sz w:val="14"/>
          <w:szCs w:val="14"/>
          <w:lang w:val="en-US"/>
        </w:rPr>
      </w:pPr>
      <w:r w:rsidRPr="00BB08EF">
        <w:rPr>
          <w:rFonts w:ascii="Arial" w:hAnsi="Arial" w:cs="Arial"/>
          <w:sz w:val="14"/>
          <w:szCs w:val="14"/>
          <w:lang w:val="fr-FR"/>
        </w:rPr>
        <w:t xml:space="preserve"> </w:t>
      </w:r>
    </w:p>
  </w:footnote>
  <w:footnote w:id="27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53D3" w14:paraId="2C8F88CA" w14:textId="77777777" w:rsidTr="00B24837">
        <w:tc>
          <w:tcPr>
            <w:tcW w:w="1844" w:type="dxa"/>
          </w:tcPr>
          <w:p w14:paraId="377AB1A9" w14:textId="77777777" w:rsidR="00111FD1" w:rsidRPr="00BB08EF" w:rsidRDefault="00111FD1" w:rsidP="00AD6C8F">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w:t>
            </w:r>
            <w:r>
              <w:rPr>
                <w:rFonts w:ascii="Arial" w:hAnsi="Arial" w:cs="Arial"/>
                <w:sz w:val="14"/>
                <w:szCs w:val="14"/>
                <w:lang w:val="fr-FR"/>
              </w:rPr>
              <w:t xml:space="preserve">  (</w:t>
            </w:r>
            <w:r w:rsidRPr="003E53D3">
              <w:rPr>
                <w:rFonts w:ascii="Arial" w:hAnsi="Arial" w:cs="Arial"/>
                <w:sz w:val="14"/>
                <w:szCs w:val="14"/>
                <w:lang w:val="fr-FR"/>
              </w:rPr>
              <w:t>53)</w:t>
            </w:r>
            <w:r>
              <w:rPr>
                <w:rFonts w:ascii="Arial" w:hAnsi="Arial" w:cs="Arial"/>
                <w:sz w:val="14"/>
                <w:szCs w:val="14"/>
                <w:lang w:val="fr-FR"/>
              </w:rPr>
              <w:t xml:space="preserve"> </w:t>
            </w:r>
            <w:r w:rsidRPr="003E53D3">
              <w:rPr>
                <w:rFonts w:ascii="Arial" w:hAnsi="Arial" w:cs="Arial"/>
                <w:sz w:val="14"/>
                <w:szCs w:val="14"/>
                <w:lang w:val="fr-FR"/>
              </w:rPr>
              <w:t xml:space="preserve"> Sal. </w:t>
            </w:r>
            <w:r>
              <w:rPr>
                <w:rFonts w:ascii="Arial" w:hAnsi="Arial" w:cs="Arial"/>
                <w:sz w:val="14"/>
                <w:szCs w:val="14"/>
                <w:lang w:val="fr-FR"/>
              </w:rPr>
              <w:t xml:space="preserve"> </w:t>
            </w:r>
            <w:r w:rsidRPr="003E53D3">
              <w:rPr>
                <w:rFonts w:ascii="Arial" w:hAnsi="Arial" w:cs="Arial"/>
                <w:sz w:val="14"/>
                <w:szCs w:val="14"/>
                <w:lang w:val="fr-FR"/>
              </w:rPr>
              <w:t xml:space="preserve">118,96. </w:t>
            </w:r>
          </w:p>
        </w:tc>
        <w:tc>
          <w:tcPr>
            <w:tcW w:w="1984" w:type="dxa"/>
          </w:tcPr>
          <w:p w14:paraId="78FE6EC4" w14:textId="77777777" w:rsidR="00111FD1" w:rsidRPr="00BB08EF" w:rsidRDefault="00111FD1" w:rsidP="007C27F5">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w:t>
            </w:r>
            <w:r>
              <w:rPr>
                <w:rFonts w:ascii="Arial" w:hAnsi="Arial" w:cs="Arial"/>
                <w:sz w:val="14"/>
                <w:szCs w:val="14"/>
                <w:lang w:val="fr-FR"/>
              </w:rPr>
              <w:t xml:space="preserve"> </w:t>
            </w:r>
            <w:r w:rsidRPr="003E53D3">
              <w:rPr>
                <w:rFonts w:ascii="Arial" w:hAnsi="Arial" w:cs="Arial"/>
                <w:sz w:val="14"/>
                <w:szCs w:val="14"/>
                <w:lang w:val="fr-FR"/>
              </w:rPr>
              <w:t>(54)</w:t>
            </w:r>
            <w:r>
              <w:rPr>
                <w:rFonts w:ascii="Arial" w:hAnsi="Arial" w:cs="Arial"/>
                <w:sz w:val="14"/>
                <w:szCs w:val="14"/>
                <w:lang w:val="fr-FR"/>
              </w:rPr>
              <w:t xml:space="preserve"> </w:t>
            </w:r>
            <w:r w:rsidRPr="003E53D3">
              <w:rPr>
                <w:rFonts w:ascii="Arial" w:hAnsi="Arial" w:cs="Arial"/>
                <w:sz w:val="14"/>
                <w:szCs w:val="14"/>
                <w:lang w:val="fr-FR"/>
              </w:rPr>
              <w:t xml:space="preserve"> Rom.</w:t>
            </w:r>
            <w:r>
              <w:rPr>
                <w:rFonts w:ascii="Arial" w:hAnsi="Arial" w:cs="Arial"/>
                <w:sz w:val="14"/>
                <w:szCs w:val="14"/>
                <w:lang w:val="fr-FR"/>
              </w:rPr>
              <w:t xml:space="preserve"> </w:t>
            </w:r>
            <w:r w:rsidRPr="003E53D3">
              <w:rPr>
                <w:rFonts w:ascii="Arial" w:hAnsi="Arial" w:cs="Arial"/>
                <w:sz w:val="14"/>
                <w:szCs w:val="14"/>
                <w:lang w:val="fr-FR"/>
              </w:rPr>
              <w:t xml:space="preserve"> 8,39.</w:t>
            </w:r>
          </w:p>
        </w:tc>
        <w:tc>
          <w:tcPr>
            <w:tcW w:w="1407" w:type="dxa"/>
          </w:tcPr>
          <w:p w14:paraId="53EC5541" w14:textId="77777777" w:rsidR="00111FD1" w:rsidRPr="00EF4790" w:rsidRDefault="00111FD1" w:rsidP="007258F7">
            <w:pPr>
              <w:pStyle w:val="Textonotapie"/>
              <w:ind w:left="0"/>
              <w:contextualSpacing/>
              <w:rPr>
                <w:rFonts w:ascii="Arial" w:hAnsi="Arial" w:cs="Arial"/>
                <w:sz w:val="14"/>
                <w:szCs w:val="14"/>
                <w:lang w:val="en-US"/>
              </w:rPr>
            </w:pPr>
            <w:r>
              <w:rPr>
                <w:rFonts w:ascii="Arial" w:hAnsi="Arial" w:cs="Arial"/>
                <w:sz w:val="14"/>
                <w:szCs w:val="14"/>
                <w:lang w:val="fr-FR"/>
              </w:rPr>
              <w:t xml:space="preserve"> </w:t>
            </w:r>
            <w:r w:rsidRPr="003E53D3">
              <w:rPr>
                <w:rFonts w:ascii="Arial" w:hAnsi="Arial" w:cs="Arial"/>
                <w:sz w:val="14"/>
                <w:szCs w:val="14"/>
                <w:lang w:val="fr-FR"/>
              </w:rPr>
              <w:t>(55)</w:t>
            </w:r>
            <w:r>
              <w:rPr>
                <w:rFonts w:ascii="Arial" w:hAnsi="Arial" w:cs="Arial"/>
                <w:sz w:val="14"/>
                <w:szCs w:val="14"/>
                <w:lang w:val="fr-FR"/>
              </w:rPr>
              <w:t xml:space="preserve"> </w:t>
            </w:r>
            <w:r w:rsidRPr="003E53D3">
              <w:rPr>
                <w:rFonts w:ascii="Arial" w:hAnsi="Arial" w:cs="Arial"/>
                <w:sz w:val="14"/>
                <w:szCs w:val="14"/>
                <w:lang w:val="fr-FR"/>
              </w:rPr>
              <w:t xml:space="preserve"> Visp. Mart.</w:t>
            </w:r>
          </w:p>
        </w:tc>
      </w:tr>
    </w:tbl>
    <w:p w14:paraId="197F6F9F" w14:textId="77777777" w:rsidR="00111FD1" w:rsidRPr="00EF4790" w:rsidRDefault="00111FD1" w:rsidP="00151EA0">
      <w:pPr>
        <w:pStyle w:val="Textonotapie"/>
        <w:rPr>
          <w:rFonts w:ascii="Arial" w:hAnsi="Arial" w:cs="Arial"/>
          <w:sz w:val="14"/>
          <w:szCs w:val="14"/>
          <w:lang w:val="en-US"/>
        </w:rPr>
      </w:pPr>
      <w:r w:rsidRPr="00BB08EF">
        <w:rPr>
          <w:rFonts w:ascii="Arial" w:hAnsi="Arial" w:cs="Arial"/>
          <w:sz w:val="14"/>
          <w:szCs w:val="14"/>
          <w:lang w:val="fr-FR"/>
        </w:rPr>
        <w:t xml:space="preserve"> </w:t>
      </w:r>
    </w:p>
  </w:footnote>
  <w:footnote w:id="27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53D3" w14:paraId="013A1C3D" w14:textId="77777777" w:rsidTr="00B24837">
        <w:tc>
          <w:tcPr>
            <w:tcW w:w="1844" w:type="dxa"/>
          </w:tcPr>
          <w:p w14:paraId="48E9F01E" w14:textId="77777777" w:rsidR="00111FD1" w:rsidRPr="005C00FB" w:rsidRDefault="00111FD1" w:rsidP="005C00F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5C00FB">
              <w:rPr>
                <w:rFonts w:ascii="Arial" w:hAnsi="Arial" w:cs="Arial"/>
                <w:sz w:val="14"/>
                <w:szCs w:val="14"/>
                <w:lang w:val="es-AR"/>
              </w:rPr>
              <w:t>( 1)</w:t>
            </w:r>
            <w:r>
              <w:rPr>
                <w:rFonts w:ascii="Arial" w:hAnsi="Arial" w:cs="Arial"/>
                <w:sz w:val="14"/>
                <w:szCs w:val="14"/>
                <w:lang w:val="es-AR"/>
              </w:rPr>
              <w:t xml:space="preserve"> </w:t>
            </w:r>
            <w:r w:rsidRPr="005C00FB">
              <w:rPr>
                <w:rFonts w:ascii="Arial" w:hAnsi="Arial" w:cs="Arial"/>
                <w:sz w:val="14"/>
                <w:szCs w:val="14"/>
                <w:lang w:val="es-AR"/>
              </w:rPr>
              <w:t xml:space="preserve"> Sal.</w:t>
            </w:r>
            <w:r>
              <w:rPr>
                <w:rFonts w:ascii="Arial" w:hAnsi="Arial" w:cs="Arial"/>
                <w:sz w:val="14"/>
                <w:szCs w:val="14"/>
                <w:lang w:val="es-AR"/>
              </w:rPr>
              <w:t xml:space="preserve"> </w:t>
            </w:r>
            <w:r w:rsidRPr="005C00FB">
              <w:rPr>
                <w:rFonts w:ascii="Arial" w:hAnsi="Arial" w:cs="Arial"/>
                <w:sz w:val="14"/>
                <w:szCs w:val="14"/>
                <w:lang w:val="es-AR"/>
              </w:rPr>
              <w:t xml:space="preserve"> 118,28.</w:t>
            </w:r>
          </w:p>
          <w:p w14:paraId="51AD8211" w14:textId="77777777" w:rsidR="00111FD1" w:rsidRPr="005C00FB" w:rsidRDefault="00111FD1" w:rsidP="005C00F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5C00FB">
              <w:rPr>
                <w:rFonts w:ascii="Arial" w:hAnsi="Arial" w:cs="Arial"/>
                <w:sz w:val="14"/>
                <w:szCs w:val="14"/>
                <w:lang w:val="es-AR"/>
              </w:rPr>
              <w:t xml:space="preserve">( 2) </w:t>
            </w:r>
            <w:r>
              <w:rPr>
                <w:rFonts w:ascii="Arial" w:hAnsi="Arial" w:cs="Arial"/>
                <w:sz w:val="14"/>
                <w:szCs w:val="14"/>
                <w:lang w:val="es-AR"/>
              </w:rPr>
              <w:t xml:space="preserve"> </w:t>
            </w:r>
            <w:r w:rsidRPr="005C00FB">
              <w:rPr>
                <w:rFonts w:ascii="Arial" w:hAnsi="Arial" w:cs="Arial"/>
                <w:sz w:val="14"/>
                <w:szCs w:val="14"/>
                <w:lang w:val="es-AR"/>
              </w:rPr>
              <w:t>Sal.</w:t>
            </w:r>
            <w:r w:rsidRPr="005C00FB">
              <w:rPr>
                <w:rFonts w:ascii="Arial" w:hAnsi="Arial" w:cs="Arial"/>
                <w:sz w:val="12"/>
                <w:szCs w:val="12"/>
                <w:lang w:val="es-AR"/>
              </w:rPr>
              <w:t xml:space="preserve">   </w:t>
            </w:r>
            <w:r w:rsidRPr="005C00FB">
              <w:rPr>
                <w:rFonts w:ascii="Arial" w:hAnsi="Arial" w:cs="Arial"/>
                <w:sz w:val="14"/>
                <w:szCs w:val="14"/>
                <w:lang w:val="es-AR"/>
              </w:rPr>
              <w:t xml:space="preserve">28,5. </w:t>
            </w:r>
          </w:p>
        </w:tc>
        <w:tc>
          <w:tcPr>
            <w:tcW w:w="1984" w:type="dxa"/>
          </w:tcPr>
          <w:p w14:paraId="0863B7D9" w14:textId="77777777" w:rsidR="00111FD1" w:rsidRDefault="00111FD1" w:rsidP="007C27F5">
            <w:pPr>
              <w:pStyle w:val="Textonotapie"/>
              <w:ind w:left="0"/>
              <w:contextualSpacing/>
              <w:rPr>
                <w:rFonts w:ascii="Arial" w:hAnsi="Arial" w:cs="Arial"/>
                <w:sz w:val="14"/>
                <w:szCs w:val="14"/>
                <w:lang w:val="es-AR"/>
              </w:rPr>
            </w:pPr>
            <w:r w:rsidRPr="005C00FB">
              <w:rPr>
                <w:rFonts w:ascii="Arial" w:hAnsi="Arial" w:cs="Arial"/>
                <w:sz w:val="14"/>
                <w:szCs w:val="14"/>
                <w:lang w:val="es-AR"/>
              </w:rPr>
              <w:t xml:space="preserve">   </w:t>
            </w:r>
            <w:r>
              <w:rPr>
                <w:rFonts w:ascii="Arial" w:hAnsi="Arial" w:cs="Arial"/>
                <w:sz w:val="14"/>
                <w:szCs w:val="14"/>
                <w:lang w:val="es-AR"/>
              </w:rPr>
              <w:t xml:space="preserve">    </w:t>
            </w:r>
            <w:r w:rsidRPr="005C00FB">
              <w:rPr>
                <w:rFonts w:ascii="Arial" w:hAnsi="Arial" w:cs="Arial"/>
                <w:sz w:val="14"/>
                <w:szCs w:val="14"/>
                <w:lang w:val="es-AR"/>
              </w:rPr>
              <w:t>( 3)</w:t>
            </w:r>
            <w:r>
              <w:rPr>
                <w:rFonts w:ascii="Arial" w:hAnsi="Arial" w:cs="Arial"/>
                <w:sz w:val="14"/>
                <w:szCs w:val="14"/>
                <w:lang w:val="es-AR"/>
              </w:rPr>
              <w:t xml:space="preserve"> </w:t>
            </w:r>
            <w:r w:rsidRPr="005C00FB">
              <w:rPr>
                <w:rFonts w:ascii="Arial" w:hAnsi="Arial" w:cs="Arial"/>
                <w:sz w:val="14"/>
                <w:szCs w:val="14"/>
                <w:lang w:val="es-AR"/>
              </w:rPr>
              <w:t xml:space="preserve"> Jn. </w:t>
            </w:r>
            <w:r>
              <w:rPr>
                <w:rFonts w:ascii="Arial" w:hAnsi="Arial" w:cs="Arial"/>
                <w:sz w:val="14"/>
                <w:szCs w:val="14"/>
                <w:lang w:val="es-AR"/>
              </w:rPr>
              <w:t xml:space="preserve"> </w:t>
            </w:r>
            <w:r w:rsidRPr="005C00FB">
              <w:rPr>
                <w:rFonts w:ascii="Arial" w:hAnsi="Arial" w:cs="Arial"/>
                <w:sz w:val="14"/>
                <w:szCs w:val="14"/>
                <w:lang w:val="es-AR"/>
              </w:rPr>
              <w:t>10,12.</w:t>
            </w:r>
          </w:p>
          <w:p w14:paraId="7490A1FF" w14:textId="77777777" w:rsidR="00111FD1" w:rsidRPr="005C00FB" w:rsidRDefault="00111FD1" w:rsidP="005C00F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5C00FB">
              <w:rPr>
                <w:rFonts w:ascii="Arial" w:hAnsi="Arial" w:cs="Arial"/>
                <w:sz w:val="14"/>
                <w:szCs w:val="14"/>
                <w:lang w:val="es-AR"/>
              </w:rPr>
              <w:t xml:space="preserve"> </w:t>
            </w:r>
            <w:r>
              <w:rPr>
                <w:rFonts w:ascii="Arial" w:hAnsi="Arial" w:cs="Arial"/>
                <w:sz w:val="14"/>
                <w:szCs w:val="14"/>
                <w:lang w:val="es-AR"/>
              </w:rPr>
              <w:t xml:space="preserve">    </w:t>
            </w:r>
            <w:r w:rsidRPr="005C00FB">
              <w:rPr>
                <w:rFonts w:ascii="Arial" w:hAnsi="Arial" w:cs="Arial"/>
                <w:sz w:val="14"/>
                <w:szCs w:val="14"/>
                <w:lang w:val="es-AR"/>
              </w:rPr>
              <w:t xml:space="preserve">( 4) </w:t>
            </w:r>
            <w:r>
              <w:rPr>
                <w:rFonts w:ascii="Arial" w:hAnsi="Arial" w:cs="Arial"/>
                <w:sz w:val="14"/>
                <w:szCs w:val="14"/>
                <w:lang w:val="es-AR"/>
              </w:rPr>
              <w:t xml:space="preserve"> </w:t>
            </w:r>
            <w:r w:rsidRPr="005C00FB">
              <w:rPr>
                <w:rFonts w:ascii="Arial" w:hAnsi="Arial" w:cs="Arial"/>
                <w:sz w:val="14"/>
                <w:szCs w:val="14"/>
                <w:lang w:val="es-AR"/>
              </w:rPr>
              <w:t>E</w:t>
            </w:r>
            <w:r>
              <w:rPr>
                <w:rFonts w:ascii="Arial" w:hAnsi="Arial" w:cs="Arial"/>
                <w:sz w:val="14"/>
                <w:szCs w:val="14"/>
                <w:lang w:val="es-AR"/>
              </w:rPr>
              <w:t>c</w:t>
            </w:r>
            <w:r w:rsidRPr="005C00FB">
              <w:rPr>
                <w:rFonts w:ascii="Arial" w:hAnsi="Arial" w:cs="Arial"/>
                <w:sz w:val="14"/>
                <w:szCs w:val="14"/>
                <w:lang w:val="es-AR"/>
              </w:rPr>
              <w:t xml:space="preserve">les. </w:t>
            </w:r>
            <w:r>
              <w:rPr>
                <w:rFonts w:ascii="Arial" w:hAnsi="Arial" w:cs="Arial"/>
                <w:sz w:val="14"/>
                <w:szCs w:val="14"/>
                <w:lang w:val="es-AR"/>
              </w:rPr>
              <w:t xml:space="preserve"> </w:t>
            </w:r>
            <w:r w:rsidRPr="005C00FB">
              <w:rPr>
                <w:rFonts w:ascii="Arial" w:hAnsi="Arial" w:cs="Arial"/>
                <w:sz w:val="14"/>
                <w:szCs w:val="14"/>
                <w:lang w:val="es-AR"/>
              </w:rPr>
              <w:t>2, 14.</w:t>
            </w:r>
          </w:p>
        </w:tc>
        <w:tc>
          <w:tcPr>
            <w:tcW w:w="1407" w:type="dxa"/>
          </w:tcPr>
          <w:p w14:paraId="6BA3AD3E" w14:textId="77777777" w:rsidR="00111FD1" w:rsidRPr="005C00FB" w:rsidRDefault="00111FD1" w:rsidP="007258F7">
            <w:pPr>
              <w:pStyle w:val="Textonotapie"/>
              <w:ind w:left="0"/>
              <w:contextualSpacing/>
              <w:rPr>
                <w:rFonts w:ascii="Arial" w:hAnsi="Arial" w:cs="Arial"/>
                <w:sz w:val="14"/>
                <w:szCs w:val="14"/>
                <w:lang w:val="es-AR"/>
              </w:rPr>
            </w:pPr>
          </w:p>
        </w:tc>
      </w:tr>
    </w:tbl>
    <w:p w14:paraId="2D59F540" w14:textId="77777777" w:rsidR="00111FD1" w:rsidRPr="005C00FB" w:rsidRDefault="00111FD1" w:rsidP="00151EA0">
      <w:pPr>
        <w:pStyle w:val="Textonotapie"/>
        <w:rPr>
          <w:rFonts w:ascii="Arial" w:hAnsi="Arial" w:cs="Arial"/>
          <w:sz w:val="14"/>
          <w:szCs w:val="14"/>
          <w:lang w:val="es-AR"/>
        </w:rPr>
      </w:pPr>
      <w:r w:rsidRPr="005C00FB">
        <w:rPr>
          <w:rFonts w:ascii="Arial" w:hAnsi="Arial" w:cs="Arial"/>
          <w:sz w:val="14"/>
          <w:szCs w:val="14"/>
          <w:lang w:val="es-AR"/>
        </w:rPr>
        <w:t xml:space="preserve"> </w:t>
      </w:r>
    </w:p>
  </w:footnote>
  <w:footnote w:id="27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53D3" w14:paraId="69DC57A0" w14:textId="77777777" w:rsidTr="00B24837">
        <w:tc>
          <w:tcPr>
            <w:tcW w:w="1844" w:type="dxa"/>
          </w:tcPr>
          <w:p w14:paraId="6F226EB7" w14:textId="77777777" w:rsidR="00111FD1" w:rsidRPr="0061674B" w:rsidRDefault="00111FD1" w:rsidP="0061674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1674B">
              <w:rPr>
                <w:rFonts w:ascii="Arial" w:hAnsi="Arial" w:cs="Arial"/>
                <w:sz w:val="14"/>
                <w:szCs w:val="14"/>
                <w:lang w:val="en-US"/>
              </w:rPr>
              <w:t>( 5)</w:t>
            </w:r>
            <w:r>
              <w:rPr>
                <w:rFonts w:ascii="Arial" w:hAnsi="Arial" w:cs="Arial"/>
                <w:sz w:val="14"/>
                <w:szCs w:val="14"/>
                <w:lang w:val="en-US"/>
              </w:rPr>
              <w:t xml:space="preserve"> </w:t>
            </w:r>
            <w:r w:rsidRPr="0061674B">
              <w:rPr>
                <w:rFonts w:ascii="Arial" w:hAnsi="Arial" w:cs="Arial"/>
                <w:sz w:val="14"/>
                <w:szCs w:val="14"/>
                <w:lang w:val="en-US"/>
              </w:rPr>
              <w:t xml:space="preserve"> Jn. </w:t>
            </w:r>
            <w:r>
              <w:rPr>
                <w:rFonts w:ascii="Arial" w:hAnsi="Arial" w:cs="Arial"/>
                <w:sz w:val="14"/>
                <w:szCs w:val="14"/>
                <w:lang w:val="en-US"/>
              </w:rPr>
              <w:t xml:space="preserve"> </w:t>
            </w:r>
            <w:r w:rsidRPr="0061674B">
              <w:rPr>
                <w:rFonts w:ascii="Arial" w:hAnsi="Arial" w:cs="Arial"/>
                <w:sz w:val="14"/>
                <w:szCs w:val="14"/>
                <w:lang w:val="en-US"/>
              </w:rPr>
              <w:t>10,16.</w:t>
            </w:r>
          </w:p>
          <w:p w14:paraId="16FE5F5A" w14:textId="77777777" w:rsidR="00111FD1" w:rsidRPr="0061674B" w:rsidRDefault="00111FD1" w:rsidP="0061674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1674B">
              <w:rPr>
                <w:rFonts w:ascii="Arial" w:hAnsi="Arial" w:cs="Arial"/>
                <w:sz w:val="14"/>
                <w:szCs w:val="14"/>
                <w:lang w:val="en-US"/>
              </w:rPr>
              <w:t>( 6)</w:t>
            </w:r>
            <w:r>
              <w:rPr>
                <w:rFonts w:ascii="Arial" w:hAnsi="Arial" w:cs="Arial"/>
                <w:sz w:val="14"/>
                <w:szCs w:val="14"/>
                <w:lang w:val="en-US"/>
              </w:rPr>
              <w:t xml:space="preserve"> </w:t>
            </w:r>
            <w:r w:rsidRPr="0061674B">
              <w:rPr>
                <w:rFonts w:ascii="Arial" w:hAnsi="Arial" w:cs="Arial"/>
                <w:sz w:val="14"/>
                <w:szCs w:val="14"/>
                <w:lang w:val="en-US"/>
              </w:rPr>
              <w:t xml:space="preserve"> Jn. </w:t>
            </w:r>
            <w:r>
              <w:rPr>
                <w:rFonts w:ascii="Arial" w:hAnsi="Arial" w:cs="Arial"/>
                <w:sz w:val="14"/>
                <w:szCs w:val="14"/>
                <w:lang w:val="en-US"/>
              </w:rPr>
              <w:t xml:space="preserve"> </w:t>
            </w:r>
            <w:r w:rsidRPr="0061674B">
              <w:rPr>
                <w:rFonts w:ascii="Arial" w:hAnsi="Arial" w:cs="Arial"/>
                <w:sz w:val="14"/>
                <w:szCs w:val="14"/>
                <w:lang w:val="en-US"/>
              </w:rPr>
              <w:t>10,16.</w:t>
            </w:r>
          </w:p>
          <w:p w14:paraId="379CBB1D" w14:textId="77777777" w:rsidR="00111FD1" w:rsidRPr="00BB08EF" w:rsidRDefault="00111FD1" w:rsidP="00D72DFE">
            <w:pPr>
              <w:pStyle w:val="Textonotapie"/>
              <w:ind w:left="0"/>
              <w:contextualSpacing/>
              <w:rPr>
                <w:rFonts w:ascii="Arial" w:hAnsi="Arial" w:cs="Arial"/>
                <w:sz w:val="14"/>
                <w:szCs w:val="14"/>
                <w:lang w:val="fr-FR"/>
              </w:rPr>
            </w:pPr>
            <w:r>
              <w:rPr>
                <w:rFonts w:ascii="Arial" w:hAnsi="Arial" w:cs="Arial"/>
                <w:sz w:val="14"/>
                <w:szCs w:val="14"/>
                <w:lang w:val="en-US"/>
              </w:rPr>
              <w:t xml:space="preserve">  </w:t>
            </w:r>
            <w:r w:rsidRPr="0061674B">
              <w:rPr>
                <w:rFonts w:ascii="Arial" w:hAnsi="Arial" w:cs="Arial"/>
                <w:sz w:val="14"/>
                <w:szCs w:val="14"/>
                <w:lang w:val="en-US"/>
              </w:rPr>
              <w:t xml:space="preserve">( 7) </w:t>
            </w:r>
            <w:r>
              <w:rPr>
                <w:rFonts w:ascii="Arial" w:hAnsi="Arial" w:cs="Arial"/>
                <w:sz w:val="14"/>
                <w:szCs w:val="14"/>
                <w:lang w:val="en-US"/>
              </w:rPr>
              <w:t xml:space="preserve"> I</w:t>
            </w:r>
            <w:r w:rsidRPr="0061674B">
              <w:rPr>
                <w:rFonts w:ascii="Arial" w:hAnsi="Arial" w:cs="Arial"/>
                <w:sz w:val="14"/>
                <w:szCs w:val="14"/>
                <w:lang w:val="en-US"/>
              </w:rPr>
              <w:t>b</w:t>
            </w:r>
            <w:r>
              <w:rPr>
                <w:rFonts w:ascii="Arial" w:hAnsi="Arial" w:cs="Arial"/>
                <w:sz w:val="14"/>
                <w:szCs w:val="14"/>
                <w:lang w:val="en-US"/>
              </w:rPr>
              <w:t>i</w:t>
            </w:r>
            <w:r w:rsidRPr="0061674B">
              <w:rPr>
                <w:rFonts w:ascii="Arial" w:hAnsi="Arial" w:cs="Arial"/>
                <w:sz w:val="14"/>
                <w:szCs w:val="14"/>
                <w:lang w:val="en-US"/>
              </w:rPr>
              <w:t>d.</w:t>
            </w:r>
            <w:r w:rsidRPr="0061674B">
              <w:rPr>
                <w:rFonts w:ascii="Arial" w:hAnsi="Arial" w:cs="Arial"/>
                <w:sz w:val="14"/>
                <w:szCs w:val="14"/>
                <w:lang w:val="fr-FR"/>
              </w:rPr>
              <w:t xml:space="preserve"> </w:t>
            </w:r>
          </w:p>
        </w:tc>
        <w:tc>
          <w:tcPr>
            <w:tcW w:w="1984" w:type="dxa"/>
          </w:tcPr>
          <w:p w14:paraId="12C322F3" w14:textId="77777777" w:rsidR="00111FD1" w:rsidRPr="0061674B" w:rsidRDefault="00111FD1" w:rsidP="00D72DF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1674B">
              <w:rPr>
                <w:rFonts w:ascii="Arial" w:hAnsi="Arial" w:cs="Arial"/>
                <w:sz w:val="14"/>
                <w:szCs w:val="14"/>
                <w:lang w:val="en-US"/>
              </w:rPr>
              <w:t xml:space="preserve">( 8) </w:t>
            </w:r>
            <w:r>
              <w:rPr>
                <w:rFonts w:ascii="Arial" w:hAnsi="Arial" w:cs="Arial"/>
                <w:sz w:val="14"/>
                <w:szCs w:val="14"/>
                <w:lang w:val="en-US"/>
              </w:rPr>
              <w:t xml:space="preserve"> </w:t>
            </w:r>
            <w:r w:rsidRPr="0061674B">
              <w:rPr>
                <w:rFonts w:ascii="Arial" w:hAnsi="Arial" w:cs="Arial"/>
                <w:sz w:val="14"/>
                <w:szCs w:val="14"/>
                <w:lang w:val="en-US"/>
              </w:rPr>
              <w:t>Ef.</w:t>
            </w:r>
            <w:r>
              <w:rPr>
                <w:rFonts w:ascii="Arial" w:hAnsi="Arial" w:cs="Arial"/>
                <w:sz w:val="14"/>
                <w:szCs w:val="14"/>
                <w:lang w:val="en-US"/>
              </w:rPr>
              <w:t xml:space="preserve"> </w:t>
            </w:r>
            <w:r w:rsidRPr="0061674B">
              <w:rPr>
                <w:rFonts w:ascii="Arial" w:hAnsi="Arial" w:cs="Arial"/>
                <w:sz w:val="14"/>
                <w:szCs w:val="14"/>
                <w:lang w:val="en-US"/>
              </w:rPr>
              <w:t xml:space="preserve"> 5,30.</w:t>
            </w:r>
          </w:p>
          <w:p w14:paraId="63208ED4" w14:textId="77777777" w:rsidR="00111FD1" w:rsidRPr="0061674B" w:rsidRDefault="00111FD1" w:rsidP="00D72DF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1674B">
              <w:rPr>
                <w:rFonts w:ascii="Arial" w:hAnsi="Arial" w:cs="Arial"/>
                <w:sz w:val="14"/>
                <w:szCs w:val="14"/>
                <w:lang w:val="en-US"/>
              </w:rPr>
              <w:t xml:space="preserve">( 9) </w:t>
            </w:r>
            <w:r>
              <w:rPr>
                <w:rFonts w:ascii="Arial" w:hAnsi="Arial" w:cs="Arial"/>
                <w:sz w:val="14"/>
                <w:szCs w:val="14"/>
                <w:lang w:val="en-US"/>
              </w:rPr>
              <w:t xml:space="preserve"> I</w:t>
            </w:r>
            <w:r w:rsidRPr="0061674B">
              <w:rPr>
                <w:rFonts w:ascii="Arial" w:hAnsi="Arial" w:cs="Arial"/>
                <w:sz w:val="14"/>
                <w:szCs w:val="14"/>
                <w:lang w:val="en-US"/>
              </w:rPr>
              <w:t xml:space="preserve"> Pe.</w:t>
            </w:r>
            <w:r>
              <w:rPr>
                <w:rFonts w:ascii="Arial" w:hAnsi="Arial" w:cs="Arial"/>
                <w:sz w:val="14"/>
                <w:szCs w:val="14"/>
                <w:lang w:val="en-US"/>
              </w:rPr>
              <w:t xml:space="preserve"> </w:t>
            </w:r>
            <w:r w:rsidRPr="0061674B">
              <w:rPr>
                <w:rFonts w:ascii="Arial" w:hAnsi="Arial" w:cs="Arial"/>
                <w:sz w:val="14"/>
                <w:szCs w:val="14"/>
                <w:lang w:val="en-US"/>
              </w:rPr>
              <w:t xml:space="preserve"> 2,21.</w:t>
            </w:r>
          </w:p>
          <w:p w14:paraId="731450F3" w14:textId="77777777" w:rsidR="00111FD1" w:rsidRPr="00BB08EF" w:rsidRDefault="00111FD1" w:rsidP="00D72DFE">
            <w:pPr>
              <w:pStyle w:val="Textonotapie"/>
              <w:ind w:left="0"/>
              <w:contextualSpacing/>
              <w:rPr>
                <w:rFonts w:ascii="Arial" w:hAnsi="Arial" w:cs="Arial"/>
                <w:sz w:val="14"/>
                <w:szCs w:val="14"/>
                <w:lang w:val="fr-FR"/>
              </w:rPr>
            </w:pPr>
            <w:r w:rsidRPr="00D72DFE">
              <w:rPr>
                <w:rFonts w:ascii="Arial" w:hAnsi="Arial" w:cs="Arial"/>
                <w:sz w:val="12"/>
                <w:szCs w:val="12"/>
                <w:lang w:val="fr-FR"/>
              </w:rPr>
              <w:t xml:space="preserve">   </w:t>
            </w:r>
            <w:r w:rsidRPr="0061674B">
              <w:rPr>
                <w:rFonts w:ascii="Arial" w:hAnsi="Arial" w:cs="Arial"/>
                <w:sz w:val="14"/>
                <w:szCs w:val="14"/>
                <w:lang w:val="fr-FR"/>
              </w:rPr>
              <w:t>(10)</w:t>
            </w:r>
            <w:r w:rsidRPr="00D72DFE">
              <w:rPr>
                <w:rFonts w:ascii="Arial" w:hAnsi="Arial" w:cs="Arial"/>
                <w:sz w:val="22"/>
                <w:szCs w:val="22"/>
                <w:lang w:val="fr-FR"/>
              </w:rPr>
              <w:t xml:space="preserve"> </w:t>
            </w:r>
            <w:r w:rsidRPr="0061674B">
              <w:rPr>
                <w:rFonts w:ascii="Arial" w:hAnsi="Arial" w:cs="Arial"/>
                <w:sz w:val="14"/>
                <w:szCs w:val="14"/>
                <w:lang w:val="fr-FR"/>
              </w:rPr>
              <w:t>Jn.</w:t>
            </w:r>
            <w:r>
              <w:rPr>
                <w:rFonts w:ascii="Arial" w:hAnsi="Arial" w:cs="Arial"/>
                <w:sz w:val="14"/>
                <w:szCs w:val="14"/>
                <w:lang w:val="fr-FR"/>
              </w:rPr>
              <w:t xml:space="preserve"> </w:t>
            </w:r>
            <w:r w:rsidRPr="0061674B">
              <w:rPr>
                <w:rFonts w:ascii="Arial" w:hAnsi="Arial" w:cs="Arial"/>
                <w:sz w:val="14"/>
                <w:szCs w:val="14"/>
                <w:lang w:val="fr-FR"/>
              </w:rPr>
              <w:t xml:space="preserve"> 10,13.</w:t>
            </w:r>
            <w:r w:rsidRPr="00BB08EF">
              <w:rPr>
                <w:rFonts w:ascii="Arial" w:hAnsi="Arial" w:cs="Arial"/>
                <w:sz w:val="14"/>
                <w:szCs w:val="14"/>
                <w:lang w:val="fr-FR"/>
              </w:rPr>
              <w:t xml:space="preserve"> </w:t>
            </w:r>
          </w:p>
        </w:tc>
        <w:tc>
          <w:tcPr>
            <w:tcW w:w="1407" w:type="dxa"/>
          </w:tcPr>
          <w:p w14:paraId="6D7276BB" w14:textId="77777777" w:rsidR="00111FD1" w:rsidRPr="0061674B" w:rsidRDefault="00111FD1" w:rsidP="006A0E84">
            <w:pPr>
              <w:pStyle w:val="Textonotapie"/>
              <w:ind w:left="0"/>
              <w:contextualSpacing/>
              <w:rPr>
                <w:rFonts w:ascii="Arial" w:hAnsi="Arial" w:cs="Arial"/>
                <w:sz w:val="14"/>
                <w:szCs w:val="14"/>
                <w:lang w:val="fr-FR"/>
              </w:rPr>
            </w:pPr>
            <w:r w:rsidRPr="0061674B">
              <w:rPr>
                <w:rFonts w:ascii="Arial" w:hAnsi="Arial" w:cs="Arial"/>
                <w:sz w:val="14"/>
                <w:szCs w:val="14"/>
                <w:lang w:val="fr-FR"/>
              </w:rPr>
              <w:t>(11)</w:t>
            </w:r>
            <w:r>
              <w:rPr>
                <w:rFonts w:ascii="Arial" w:hAnsi="Arial" w:cs="Arial"/>
                <w:sz w:val="14"/>
                <w:szCs w:val="14"/>
                <w:lang w:val="fr-FR"/>
              </w:rPr>
              <w:t xml:space="preserve"> </w:t>
            </w:r>
            <w:r w:rsidRPr="0061674B">
              <w:rPr>
                <w:rFonts w:ascii="Arial" w:hAnsi="Arial" w:cs="Arial"/>
                <w:sz w:val="14"/>
                <w:szCs w:val="14"/>
                <w:lang w:val="fr-FR"/>
              </w:rPr>
              <w:t xml:space="preserve"> </w:t>
            </w:r>
            <w:r>
              <w:rPr>
                <w:rFonts w:ascii="Arial" w:hAnsi="Arial" w:cs="Arial"/>
                <w:sz w:val="14"/>
                <w:szCs w:val="14"/>
                <w:lang w:val="fr-FR"/>
              </w:rPr>
              <w:t>I</w:t>
            </w:r>
            <w:r w:rsidRPr="0061674B">
              <w:rPr>
                <w:rFonts w:ascii="Arial" w:hAnsi="Arial" w:cs="Arial"/>
                <w:sz w:val="14"/>
                <w:szCs w:val="14"/>
                <w:lang w:val="fr-FR"/>
              </w:rPr>
              <w:t>b</w:t>
            </w:r>
            <w:r>
              <w:rPr>
                <w:rFonts w:ascii="Arial" w:hAnsi="Arial" w:cs="Arial"/>
                <w:sz w:val="14"/>
                <w:szCs w:val="14"/>
                <w:lang w:val="fr-FR"/>
              </w:rPr>
              <w:t>i</w:t>
            </w:r>
            <w:r w:rsidRPr="0061674B">
              <w:rPr>
                <w:rFonts w:ascii="Arial" w:hAnsi="Arial" w:cs="Arial"/>
                <w:sz w:val="14"/>
                <w:szCs w:val="14"/>
                <w:lang w:val="fr-FR"/>
              </w:rPr>
              <w:t xml:space="preserve">d. </w:t>
            </w:r>
            <w:r>
              <w:rPr>
                <w:rFonts w:ascii="Arial" w:hAnsi="Arial" w:cs="Arial"/>
                <w:sz w:val="14"/>
                <w:szCs w:val="14"/>
                <w:lang w:val="fr-FR"/>
              </w:rPr>
              <w:t xml:space="preserve"> </w:t>
            </w:r>
            <w:r w:rsidRPr="0061674B">
              <w:rPr>
                <w:rFonts w:ascii="Arial" w:hAnsi="Arial" w:cs="Arial"/>
                <w:sz w:val="14"/>
                <w:szCs w:val="14"/>
                <w:lang w:val="fr-FR"/>
              </w:rPr>
              <w:t>10,5.</w:t>
            </w:r>
          </w:p>
          <w:p w14:paraId="5B41D8E5" w14:textId="77777777" w:rsidR="00111FD1" w:rsidRDefault="00111FD1" w:rsidP="006A0E84">
            <w:pPr>
              <w:pStyle w:val="Textonotapie"/>
              <w:ind w:left="0"/>
              <w:contextualSpacing/>
              <w:rPr>
                <w:rFonts w:ascii="Arial" w:hAnsi="Arial" w:cs="Arial"/>
                <w:sz w:val="14"/>
                <w:szCs w:val="14"/>
                <w:lang w:val="fr-FR"/>
              </w:rPr>
            </w:pPr>
            <w:r w:rsidRPr="0061674B">
              <w:rPr>
                <w:rFonts w:ascii="Arial" w:hAnsi="Arial" w:cs="Arial"/>
                <w:sz w:val="14"/>
                <w:szCs w:val="14"/>
                <w:lang w:val="fr-FR"/>
              </w:rPr>
              <w:t xml:space="preserve">(12) </w:t>
            </w:r>
            <w:r>
              <w:rPr>
                <w:rFonts w:ascii="Arial" w:hAnsi="Arial" w:cs="Arial"/>
                <w:sz w:val="14"/>
                <w:szCs w:val="14"/>
                <w:lang w:val="fr-FR"/>
              </w:rPr>
              <w:t xml:space="preserve"> I</w:t>
            </w:r>
            <w:r w:rsidRPr="0061674B">
              <w:rPr>
                <w:rFonts w:ascii="Arial" w:hAnsi="Arial" w:cs="Arial"/>
                <w:sz w:val="14"/>
                <w:szCs w:val="14"/>
                <w:lang w:val="fr-FR"/>
              </w:rPr>
              <w:t>b</w:t>
            </w:r>
            <w:r>
              <w:rPr>
                <w:rFonts w:ascii="Arial" w:hAnsi="Arial" w:cs="Arial"/>
                <w:sz w:val="14"/>
                <w:szCs w:val="14"/>
                <w:lang w:val="fr-FR"/>
              </w:rPr>
              <w:t>i</w:t>
            </w:r>
            <w:r w:rsidRPr="0061674B">
              <w:rPr>
                <w:rFonts w:ascii="Arial" w:hAnsi="Arial" w:cs="Arial"/>
                <w:sz w:val="14"/>
                <w:szCs w:val="14"/>
                <w:lang w:val="fr-FR"/>
              </w:rPr>
              <w:t xml:space="preserve">d. </w:t>
            </w:r>
            <w:r>
              <w:rPr>
                <w:rFonts w:ascii="Arial" w:hAnsi="Arial" w:cs="Arial"/>
                <w:sz w:val="14"/>
                <w:szCs w:val="14"/>
                <w:lang w:val="fr-FR"/>
              </w:rPr>
              <w:t xml:space="preserve"> </w:t>
            </w:r>
            <w:r w:rsidRPr="0061674B">
              <w:rPr>
                <w:rFonts w:ascii="Arial" w:hAnsi="Arial" w:cs="Arial"/>
                <w:sz w:val="14"/>
                <w:szCs w:val="14"/>
                <w:lang w:val="fr-FR"/>
              </w:rPr>
              <w:t>10,12.</w:t>
            </w:r>
          </w:p>
          <w:p w14:paraId="082AB7DD" w14:textId="77777777" w:rsidR="00111FD1" w:rsidRPr="00BB08EF" w:rsidRDefault="00111FD1" w:rsidP="006A0E84">
            <w:pPr>
              <w:pStyle w:val="Textonotapie"/>
              <w:ind w:left="0"/>
              <w:contextualSpacing/>
              <w:rPr>
                <w:rFonts w:ascii="Arial" w:hAnsi="Arial" w:cs="Arial"/>
                <w:sz w:val="14"/>
                <w:szCs w:val="14"/>
                <w:lang w:val="fr-FR"/>
              </w:rPr>
            </w:pPr>
            <w:r w:rsidRPr="006A0E84">
              <w:rPr>
                <w:rFonts w:ascii="Arial" w:hAnsi="Arial" w:cs="Arial"/>
                <w:sz w:val="14"/>
                <w:szCs w:val="14"/>
                <w:lang w:val="fr-FR"/>
              </w:rPr>
              <w:t xml:space="preserve">(13) </w:t>
            </w:r>
            <w:r>
              <w:rPr>
                <w:rFonts w:ascii="Arial" w:hAnsi="Arial" w:cs="Arial"/>
                <w:sz w:val="14"/>
                <w:szCs w:val="14"/>
                <w:lang w:val="fr-FR"/>
              </w:rPr>
              <w:t xml:space="preserve"> </w:t>
            </w:r>
            <w:r w:rsidRPr="006A0E84">
              <w:rPr>
                <w:rFonts w:ascii="Arial" w:hAnsi="Arial" w:cs="Arial"/>
                <w:sz w:val="14"/>
                <w:szCs w:val="14"/>
                <w:lang w:val="fr-FR"/>
              </w:rPr>
              <w:t xml:space="preserve">Sal. </w:t>
            </w:r>
            <w:r>
              <w:rPr>
                <w:rFonts w:ascii="Arial" w:hAnsi="Arial" w:cs="Arial"/>
                <w:sz w:val="14"/>
                <w:szCs w:val="14"/>
                <w:lang w:val="fr-FR"/>
              </w:rPr>
              <w:t xml:space="preserve"> </w:t>
            </w:r>
            <w:r w:rsidRPr="006A0E84">
              <w:rPr>
                <w:rFonts w:ascii="Arial" w:hAnsi="Arial" w:cs="Arial"/>
                <w:sz w:val="14"/>
                <w:szCs w:val="14"/>
                <w:lang w:val="fr-FR"/>
              </w:rPr>
              <w:t>140,5.</w:t>
            </w:r>
          </w:p>
        </w:tc>
      </w:tr>
    </w:tbl>
    <w:p w14:paraId="451A73C2" w14:textId="77777777" w:rsidR="00111FD1" w:rsidRPr="00BB08EF" w:rsidRDefault="00111FD1" w:rsidP="000F606E">
      <w:pPr>
        <w:pStyle w:val="Textonotapie"/>
        <w:rPr>
          <w:rFonts w:ascii="Arial" w:hAnsi="Arial" w:cs="Arial"/>
          <w:sz w:val="14"/>
          <w:szCs w:val="14"/>
          <w:lang w:val="fr-FR"/>
        </w:rPr>
      </w:pPr>
      <w:r w:rsidRPr="00BB08EF">
        <w:rPr>
          <w:rFonts w:ascii="Arial" w:hAnsi="Arial" w:cs="Arial"/>
          <w:sz w:val="14"/>
          <w:szCs w:val="14"/>
          <w:lang w:val="fr-FR"/>
        </w:rPr>
        <w:t xml:space="preserve"> </w:t>
      </w:r>
    </w:p>
  </w:footnote>
  <w:footnote w:id="27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53D3" w14:paraId="58241EF7" w14:textId="77777777" w:rsidTr="00B24837">
        <w:tc>
          <w:tcPr>
            <w:tcW w:w="1844" w:type="dxa"/>
          </w:tcPr>
          <w:p w14:paraId="22D7C321" w14:textId="77777777" w:rsidR="00111FD1" w:rsidRPr="00D52D9E" w:rsidRDefault="00111FD1" w:rsidP="00D52D9E">
            <w:pPr>
              <w:pStyle w:val="Textonotapie"/>
              <w:ind w:left="0"/>
              <w:contextualSpacing/>
              <w:rPr>
                <w:rFonts w:ascii="Arial" w:hAnsi="Arial" w:cs="Arial"/>
                <w:sz w:val="14"/>
                <w:szCs w:val="14"/>
                <w:lang w:val="en-US"/>
              </w:rPr>
            </w:pPr>
            <w:r>
              <w:rPr>
                <w:rFonts w:ascii="Arial" w:hAnsi="Arial" w:cs="Arial"/>
                <w:sz w:val="14"/>
                <w:szCs w:val="14"/>
                <w:lang w:val="fr-FR"/>
              </w:rPr>
              <w:t xml:space="preserve">    </w:t>
            </w:r>
            <w:r w:rsidRPr="00D52D9E">
              <w:rPr>
                <w:rFonts w:ascii="Arial" w:hAnsi="Arial" w:cs="Arial"/>
                <w:sz w:val="14"/>
                <w:szCs w:val="14"/>
                <w:lang w:val="fr-FR"/>
              </w:rPr>
              <w:t>(14)</w:t>
            </w:r>
            <w:r>
              <w:rPr>
                <w:rFonts w:ascii="Arial" w:hAnsi="Arial" w:cs="Arial"/>
                <w:sz w:val="14"/>
                <w:szCs w:val="14"/>
                <w:lang w:val="fr-FR"/>
              </w:rPr>
              <w:t xml:space="preserve"> </w:t>
            </w:r>
            <w:r w:rsidRPr="00D52D9E">
              <w:rPr>
                <w:rFonts w:ascii="Arial" w:hAnsi="Arial" w:cs="Arial"/>
                <w:sz w:val="14"/>
                <w:szCs w:val="14"/>
                <w:lang w:val="fr-FR"/>
              </w:rPr>
              <w:t xml:space="preserve"> Jn.</w:t>
            </w:r>
            <w:r>
              <w:rPr>
                <w:rFonts w:ascii="Arial" w:hAnsi="Arial" w:cs="Arial"/>
                <w:sz w:val="14"/>
                <w:szCs w:val="14"/>
                <w:lang w:val="fr-FR"/>
              </w:rPr>
              <w:t xml:space="preserve"> </w:t>
            </w:r>
            <w:r w:rsidRPr="00D52D9E">
              <w:rPr>
                <w:rFonts w:ascii="Arial" w:hAnsi="Arial" w:cs="Arial"/>
                <w:sz w:val="14"/>
                <w:szCs w:val="14"/>
                <w:lang w:val="fr-FR"/>
              </w:rPr>
              <w:t xml:space="preserve"> 10,1.</w:t>
            </w:r>
          </w:p>
        </w:tc>
        <w:tc>
          <w:tcPr>
            <w:tcW w:w="1984" w:type="dxa"/>
          </w:tcPr>
          <w:p w14:paraId="4A6580CF" w14:textId="77777777" w:rsidR="00111FD1" w:rsidRPr="00BB08EF" w:rsidRDefault="00111FD1" w:rsidP="00D52D9E">
            <w:pPr>
              <w:pStyle w:val="Textonotapie"/>
              <w:ind w:left="0"/>
              <w:contextualSpacing/>
              <w:rPr>
                <w:rFonts w:ascii="Arial" w:hAnsi="Arial" w:cs="Arial"/>
                <w:sz w:val="14"/>
                <w:szCs w:val="14"/>
                <w:lang w:val="fr-FR"/>
              </w:rPr>
            </w:pPr>
            <w:r w:rsidRPr="00BB08EF">
              <w:rPr>
                <w:rFonts w:ascii="Arial" w:hAnsi="Arial" w:cs="Arial"/>
                <w:sz w:val="14"/>
                <w:szCs w:val="14"/>
                <w:lang w:val="fr-FR"/>
              </w:rPr>
              <w:t xml:space="preserve">  </w:t>
            </w:r>
            <w:r>
              <w:rPr>
                <w:rFonts w:ascii="Arial" w:hAnsi="Arial" w:cs="Arial"/>
                <w:sz w:val="14"/>
                <w:szCs w:val="14"/>
                <w:lang w:val="fr-FR"/>
              </w:rPr>
              <w:t xml:space="preserve">  </w:t>
            </w:r>
            <w:r w:rsidRPr="00D52D9E">
              <w:rPr>
                <w:rFonts w:ascii="Arial" w:hAnsi="Arial" w:cs="Arial"/>
                <w:sz w:val="14"/>
                <w:szCs w:val="14"/>
                <w:lang w:val="fr-FR"/>
              </w:rPr>
              <w:t xml:space="preserve">(15) </w:t>
            </w:r>
            <w:r>
              <w:rPr>
                <w:rFonts w:ascii="Arial" w:hAnsi="Arial" w:cs="Arial"/>
                <w:sz w:val="14"/>
                <w:szCs w:val="14"/>
                <w:lang w:val="fr-FR"/>
              </w:rPr>
              <w:t xml:space="preserve"> </w:t>
            </w:r>
            <w:r w:rsidRPr="00D52D9E">
              <w:rPr>
                <w:rFonts w:ascii="Arial" w:hAnsi="Arial" w:cs="Arial"/>
                <w:sz w:val="14"/>
                <w:szCs w:val="14"/>
                <w:lang w:val="fr-FR"/>
              </w:rPr>
              <w:t>Jn.</w:t>
            </w:r>
            <w:r>
              <w:rPr>
                <w:rFonts w:ascii="Arial" w:hAnsi="Arial" w:cs="Arial"/>
                <w:sz w:val="14"/>
                <w:szCs w:val="14"/>
                <w:lang w:val="fr-FR"/>
              </w:rPr>
              <w:t xml:space="preserve"> </w:t>
            </w:r>
            <w:r w:rsidRPr="00D52D9E">
              <w:rPr>
                <w:rFonts w:ascii="Arial" w:hAnsi="Arial" w:cs="Arial"/>
                <w:sz w:val="14"/>
                <w:szCs w:val="14"/>
                <w:lang w:val="fr-FR"/>
              </w:rPr>
              <w:t xml:space="preserve"> 15,13.</w:t>
            </w:r>
          </w:p>
        </w:tc>
        <w:tc>
          <w:tcPr>
            <w:tcW w:w="1407" w:type="dxa"/>
          </w:tcPr>
          <w:p w14:paraId="330B6B67" w14:textId="77777777" w:rsidR="00111FD1" w:rsidRPr="00BB08EF" w:rsidRDefault="00111FD1" w:rsidP="007258F7">
            <w:pPr>
              <w:pStyle w:val="Textonotapie"/>
              <w:ind w:left="0"/>
              <w:contextualSpacing/>
              <w:rPr>
                <w:rFonts w:ascii="Arial" w:hAnsi="Arial" w:cs="Arial"/>
                <w:sz w:val="14"/>
                <w:szCs w:val="14"/>
                <w:lang w:val="fr-FR"/>
              </w:rPr>
            </w:pPr>
            <w:r w:rsidRPr="00D52D9E">
              <w:rPr>
                <w:rFonts w:ascii="Arial" w:hAnsi="Arial" w:cs="Arial"/>
                <w:sz w:val="14"/>
                <w:szCs w:val="14"/>
                <w:lang w:val="fr-FR"/>
              </w:rPr>
              <w:t>(16)</w:t>
            </w:r>
            <w:r>
              <w:rPr>
                <w:rFonts w:ascii="Arial" w:hAnsi="Arial" w:cs="Arial"/>
                <w:sz w:val="14"/>
                <w:szCs w:val="14"/>
                <w:lang w:val="fr-FR"/>
              </w:rPr>
              <w:t xml:space="preserve"> </w:t>
            </w:r>
            <w:r w:rsidRPr="00D52D9E">
              <w:rPr>
                <w:rFonts w:ascii="Arial" w:hAnsi="Arial" w:cs="Arial"/>
                <w:sz w:val="14"/>
                <w:szCs w:val="14"/>
                <w:lang w:val="fr-FR"/>
              </w:rPr>
              <w:t xml:space="preserve"> Jn.</w:t>
            </w:r>
            <w:r>
              <w:rPr>
                <w:rFonts w:ascii="Arial" w:hAnsi="Arial" w:cs="Arial"/>
                <w:sz w:val="14"/>
                <w:szCs w:val="14"/>
                <w:lang w:val="fr-FR"/>
              </w:rPr>
              <w:t xml:space="preserve"> </w:t>
            </w:r>
            <w:r w:rsidRPr="00D52D9E">
              <w:rPr>
                <w:rFonts w:ascii="Arial" w:hAnsi="Arial" w:cs="Arial"/>
                <w:sz w:val="14"/>
                <w:szCs w:val="14"/>
                <w:lang w:val="fr-FR"/>
              </w:rPr>
              <w:t xml:space="preserve"> 21,17.</w:t>
            </w:r>
          </w:p>
        </w:tc>
      </w:tr>
    </w:tbl>
    <w:p w14:paraId="7CC4CDAE" w14:textId="77777777" w:rsidR="00111FD1" w:rsidRPr="00DE4BAF" w:rsidRDefault="00111FD1" w:rsidP="007910AD">
      <w:pPr>
        <w:pStyle w:val="Textonotapie"/>
        <w:rPr>
          <w:rFonts w:ascii="Arial" w:hAnsi="Arial" w:cs="Arial"/>
          <w:sz w:val="14"/>
          <w:szCs w:val="14"/>
          <w:lang w:val="en-US"/>
        </w:rPr>
      </w:pPr>
      <w:r w:rsidRPr="00BB08EF">
        <w:rPr>
          <w:rFonts w:ascii="Arial" w:hAnsi="Arial" w:cs="Arial"/>
          <w:sz w:val="14"/>
          <w:szCs w:val="14"/>
          <w:lang w:val="fr-FR"/>
        </w:rPr>
        <w:t xml:space="preserve"> </w:t>
      </w:r>
    </w:p>
  </w:footnote>
  <w:footnote w:id="27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0F99D3BF" w14:textId="77777777" w:rsidTr="00B24837">
        <w:tc>
          <w:tcPr>
            <w:tcW w:w="1844" w:type="dxa"/>
          </w:tcPr>
          <w:p w14:paraId="25139841" w14:textId="77777777" w:rsidR="00111FD1" w:rsidRDefault="00111FD1" w:rsidP="001E4145">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D52D9E">
              <w:rPr>
                <w:rFonts w:ascii="Arial" w:hAnsi="Arial" w:cs="Arial"/>
                <w:sz w:val="14"/>
                <w:szCs w:val="14"/>
                <w:lang w:val="fr-FR"/>
              </w:rPr>
              <w:t>(17)</w:t>
            </w:r>
            <w:r>
              <w:rPr>
                <w:rFonts w:ascii="Arial" w:hAnsi="Arial" w:cs="Arial"/>
                <w:sz w:val="14"/>
                <w:szCs w:val="14"/>
                <w:lang w:val="fr-FR"/>
              </w:rPr>
              <w:t xml:space="preserve">  </w:t>
            </w:r>
            <w:r w:rsidRPr="00D52D9E">
              <w:rPr>
                <w:rFonts w:ascii="Arial" w:hAnsi="Arial" w:cs="Arial"/>
                <w:sz w:val="14"/>
                <w:szCs w:val="14"/>
                <w:lang w:val="fr-FR"/>
              </w:rPr>
              <w:t>Rom.</w:t>
            </w:r>
            <w:r>
              <w:rPr>
                <w:rFonts w:ascii="Arial" w:hAnsi="Arial" w:cs="Arial"/>
                <w:sz w:val="14"/>
                <w:szCs w:val="14"/>
                <w:lang w:val="fr-FR"/>
              </w:rPr>
              <w:t xml:space="preserve"> </w:t>
            </w:r>
            <w:r w:rsidRPr="00D52D9E">
              <w:rPr>
                <w:rFonts w:ascii="Arial" w:hAnsi="Arial" w:cs="Arial"/>
                <w:sz w:val="14"/>
                <w:szCs w:val="14"/>
                <w:lang w:val="fr-FR"/>
              </w:rPr>
              <w:t>8,3.</w:t>
            </w:r>
          </w:p>
          <w:p w14:paraId="7BC4BBD1" w14:textId="77777777" w:rsidR="00111FD1" w:rsidRPr="00C34E98" w:rsidRDefault="00111FD1" w:rsidP="00E44518">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C34E98">
              <w:rPr>
                <w:rFonts w:ascii="Arial" w:hAnsi="Arial" w:cs="Arial"/>
                <w:sz w:val="14"/>
                <w:szCs w:val="14"/>
                <w:lang w:val="fr-FR"/>
              </w:rPr>
              <w:t>(18)  I Jn.</w:t>
            </w:r>
            <w:r w:rsidRPr="0008200B">
              <w:rPr>
                <w:rFonts w:ascii="Arial" w:hAnsi="Arial" w:cs="Arial"/>
                <w:sz w:val="10"/>
                <w:szCs w:val="10"/>
                <w:lang w:val="fr-FR"/>
              </w:rPr>
              <w:t xml:space="preserve">  </w:t>
            </w:r>
            <w:r>
              <w:rPr>
                <w:rFonts w:ascii="Arial" w:hAnsi="Arial" w:cs="Arial"/>
                <w:sz w:val="14"/>
                <w:szCs w:val="14"/>
                <w:lang w:val="fr-FR"/>
              </w:rPr>
              <w:t xml:space="preserve"> </w:t>
            </w:r>
            <w:r w:rsidRPr="00C34E98">
              <w:rPr>
                <w:rFonts w:ascii="Arial" w:hAnsi="Arial" w:cs="Arial"/>
                <w:sz w:val="14"/>
                <w:szCs w:val="14"/>
                <w:lang w:val="fr-FR"/>
              </w:rPr>
              <w:t xml:space="preserve">2,16. </w:t>
            </w:r>
          </w:p>
        </w:tc>
        <w:tc>
          <w:tcPr>
            <w:tcW w:w="1984" w:type="dxa"/>
          </w:tcPr>
          <w:p w14:paraId="456648B2" w14:textId="77777777" w:rsidR="00111FD1" w:rsidRPr="00C34E98" w:rsidRDefault="00111FD1" w:rsidP="000F606E">
            <w:pPr>
              <w:pStyle w:val="Textonotapie"/>
              <w:ind w:left="0"/>
              <w:contextualSpacing/>
              <w:rPr>
                <w:rFonts w:ascii="Arial" w:hAnsi="Arial" w:cs="Arial"/>
                <w:sz w:val="14"/>
                <w:szCs w:val="14"/>
                <w:lang w:val="fr-FR"/>
              </w:rPr>
            </w:pPr>
            <w:r w:rsidRPr="00C34E98">
              <w:rPr>
                <w:rFonts w:ascii="Arial" w:hAnsi="Arial" w:cs="Arial"/>
                <w:sz w:val="14"/>
                <w:szCs w:val="14"/>
                <w:lang w:val="fr-FR"/>
              </w:rPr>
              <w:t xml:space="preserve">   </w:t>
            </w:r>
            <w:r w:rsidRPr="00D52D9E">
              <w:rPr>
                <w:rFonts w:ascii="Arial" w:hAnsi="Arial" w:cs="Arial"/>
                <w:sz w:val="14"/>
                <w:szCs w:val="14"/>
                <w:lang w:val="fr-FR"/>
              </w:rPr>
              <w:t xml:space="preserve"> (19) </w:t>
            </w:r>
            <w:r>
              <w:rPr>
                <w:rFonts w:ascii="Arial" w:hAnsi="Arial" w:cs="Arial"/>
                <w:sz w:val="14"/>
                <w:szCs w:val="14"/>
                <w:lang w:val="fr-FR"/>
              </w:rPr>
              <w:t xml:space="preserve"> </w:t>
            </w:r>
            <w:r>
              <w:rPr>
                <w:rFonts w:ascii="Arial" w:hAnsi="Arial" w:cs="Arial"/>
                <w:sz w:val="14"/>
                <w:szCs w:val="14"/>
                <w:lang w:val="es-AR"/>
              </w:rPr>
              <w:t>Sal.  17,6.</w:t>
            </w:r>
          </w:p>
        </w:tc>
        <w:tc>
          <w:tcPr>
            <w:tcW w:w="1407" w:type="dxa"/>
          </w:tcPr>
          <w:p w14:paraId="7FFFB398" w14:textId="77777777" w:rsidR="00111FD1" w:rsidRPr="00C34E98" w:rsidRDefault="00111FD1" w:rsidP="0037470A">
            <w:pPr>
              <w:pStyle w:val="Textonotapie"/>
              <w:ind w:left="0"/>
              <w:contextualSpacing/>
              <w:rPr>
                <w:rFonts w:ascii="Arial" w:hAnsi="Arial" w:cs="Arial"/>
                <w:sz w:val="14"/>
                <w:szCs w:val="14"/>
                <w:lang w:val="fr-FR"/>
              </w:rPr>
            </w:pPr>
            <w:r w:rsidRPr="00C34E98">
              <w:rPr>
                <w:rFonts w:ascii="Arial" w:hAnsi="Arial" w:cs="Arial"/>
                <w:sz w:val="14"/>
                <w:szCs w:val="14"/>
                <w:lang w:val="fr-FR"/>
              </w:rPr>
              <w:t>(20)</w:t>
            </w:r>
            <w:r>
              <w:rPr>
                <w:rFonts w:ascii="Arial" w:hAnsi="Arial" w:cs="Arial"/>
                <w:sz w:val="14"/>
                <w:szCs w:val="14"/>
                <w:lang w:val="fr-FR"/>
              </w:rPr>
              <w:t xml:space="preserve"> </w:t>
            </w:r>
            <w:r w:rsidRPr="00C34E98">
              <w:rPr>
                <w:rFonts w:ascii="Arial" w:hAnsi="Arial" w:cs="Arial"/>
                <w:sz w:val="14"/>
                <w:szCs w:val="14"/>
                <w:lang w:val="fr-FR"/>
              </w:rPr>
              <w:t xml:space="preserve"> J</w:t>
            </w:r>
            <w:r>
              <w:rPr>
                <w:rFonts w:ascii="Arial" w:hAnsi="Arial" w:cs="Arial"/>
                <w:sz w:val="14"/>
                <w:szCs w:val="14"/>
                <w:lang w:val="fr-FR"/>
              </w:rPr>
              <w:t>ue.  16,9.</w:t>
            </w:r>
          </w:p>
        </w:tc>
      </w:tr>
    </w:tbl>
    <w:p w14:paraId="1B5CEDE0" w14:textId="77777777" w:rsidR="00111FD1" w:rsidRPr="00DE4BAF" w:rsidRDefault="00111FD1" w:rsidP="007910AD">
      <w:pPr>
        <w:pStyle w:val="Textonotapie"/>
        <w:rPr>
          <w:rFonts w:ascii="Arial" w:hAnsi="Arial" w:cs="Arial"/>
          <w:sz w:val="14"/>
          <w:szCs w:val="14"/>
          <w:lang w:val="en-US"/>
        </w:rPr>
      </w:pPr>
      <w:r w:rsidRPr="00C34E98">
        <w:rPr>
          <w:rFonts w:ascii="Arial" w:hAnsi="Arial" w:cs="Arial"/>
          <w:sz w:val="14"/>
          <w:szCs w:val="14"/>
          <w:lang w:val="fr-FR"/>
        </w:rPr>
        <w:t xml:space="preserve"> </w:t>
      </w:r>
    </w:p>
  </w:footnote>
  <w:footnote w:id="27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7D1BC0C2" w14:textId="77777777" w:rsidTr="00B24837">
        <w:tc>
          <w:tcPr>
            <w:tcW w:w="1844" w:type="dxa"/>
          </w:tcPr>
          <w:p w14:paraId="571E79A6" w14:textId="77777777" w:rsidR="00111FD1" w:rsidRPr="00DE4BAF" w:rsidRDefault="00111FD1" w:rsidP="004958CC">
            <w:pPr>
              <w:pStyle w:val="Textonotapie"/>
              <w:ind w:left="0"/>
              <w:contextualSpacing/>
              <w:rPr>
                <w:rFonts w:ascii="Arial" w:hAnsi="Arial" w:cs="Arial"/>
                <w:sz w:val="14"/>
                <w:szCs w:val="14"/>
                <w:lang w:val="en-US"/>
              </w:rPr>
            </w:pPr>
            <w:r w:rsidRPr="00C34E98">
              <w:rPr>
                <w:rFonts w:ascii="Arial" w:hAnsi="Arial" w:cs="Arial"/>
                <w:sz w:val="14"/>
                <w:szCs w:val="14"/>
                <w:lang w:val="fr-FR"/>
              </w:rPr>
              <w:t xml:space="preserve">   </w:t>
            </w:r>
            <w:r w:rsidRPr="004958CC">
              <w:rPr>
                <w:rFonts w:ascii="Arial" w:hAnsi="Arial" w:cs="Arial"/>
                <w:sz w:val="14"/>
                <w:szCs w:val="14"/>
                <w:lang w:val="fr-FR"/>
              </w:rPr>
              <w:t xml:space="preserve">(21) </w:t>
            </w:r>
            <w:r>
              <w:rPr>
                <w:rFonts w:ascii="Arial" w:hAnsi="Arial" w:cs="Arial"/>
                <w:sz w:val="14"/>
                <w:szCs w:val="14"/>
                <w:lang w:val="fr-FR"/>
              </w:rPr>
              <w:t xml:space="preserve"> </w:t>
            </w:r>
            <w:r w:rsidRPr="004958CC">
              <w:rPr>
                <w:rFonts w:ascii="Arial" w:hAnsi="Arial" w:cs="Arial"/>
                <w:sz w:val="14"/>
                <w:szCs w:val="14"/>
                <w:lang w:val="fr-FR"/>
              </w:rPr>
              <w:t xml:space="preserve">Símbolo </w:t>
            </w:r>
          </w:p>
          <w:p w14:paraId="472DB5E3" w14:textId="77777777" w:rsidR="00111FD1" w:rsidRDefault="00111FD1" w:rsidP="004C5EAB">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4958CC">
              <w:rPr>
                <w:rFonts w:ascii="Arial" w:hAnsi="Arial" w:cs="Arial"/>
                <w:sz w:val="14"/>
                <w:szCs w:val="14"/>
                <w:lang w:val="fr-FR"/>
              </w:rPr>
              <w:t>Niceno</w:t>
            </w:r>
            <w:r>
              <w:rPr>
                <w:rFonts w:ascii="Arial" w:hAnsi="Arial" w:cs="Arial"/>
                <w:sz w:val="14"/>
                <w:szCs w:val="14"/>
                <w:lang w:val="fr-FR"/>
              </w:rPr>
              <w:t>.</w:t>
            </w:r>
            <w:r w:rsidRPr="004958CC">
              <w:rPr>
                <w:rFonts w:ascii="Arial" w:hAnsi="Arial" w:cs="Arial"/>
                <w:sz w:val="14"/>
                <w:szCs w:val="14"/>
                <w:lang w:val="fr-FR"/>
              </w:rPr>
              <w:t>.</w:t>
            </w:r>
          </w:p>
          <w:p w14:paraId="3FA7A479" w14:textId="77777777" w:rsidR="00111FD1" w:rsidRPr="00DE4BAF" w:rsidRDefault="00111FD1" w:rsidP="00D64BFC">
            <w:pPr>
              <w:pStyle w:val="Textonotapie"/>
              <w:ind w:left="0"/>
              <w:contextualSpacing/>
              <w:rPr>
                <w:rFonts w:ascii="Arial" w:hAnsi="Arial" w:cs="Arial"/>
                <w:sz w:val="14"/>
                <w:szCs w:val="14"/>
                <w:lang w:val="en-US"/>
              </w:rPr>
            </w:pPr>
            <w:r w:rsidRPr="004958CC">
              <w:rPr>
                <w:rFonts w:ascii="Arial" w:hAnsi="Arial" w:cs="Arial"/>
                <w:sz w:val="14"/>
                <w:szCs w:val="14"/>
                <w:lang w:val="fr-FR"/>
              </w:rPr>
              <w:t xml:space="preserve"> </w:t>
            </w:r>
            <w:r w:rsidRPr="00C34E98">
              <w:rPr>
                <w:rFonts w:ascii="Arial" w:hAnsi="Arial" w:cs="Arial"/>
                <w:sz w:val="14"/>
                <w:szCs w:val="14"/>
                <w:lang w:val="fr-FR"/>
              </w:rPr>
              <w:t xml:space="preserve">  </w:t>
            </w:r>
            <w:r w:rsidRPr="004958CC">
              <w:rPr>
                <w:rFonts w:ascii="Arial" w:hAnsi="Arial" w:cs="Arial"/>
                <w:sz w:val="14"/>
                <w:szCs w:val="14"/>
                <w:lang w:val="fr-FR"/>
              </w:rPr>
              <w:t xml:space="preserve">(22) </w:t>
            </w:r>
            <w:r>
              <w:rPr>
                <w:rFonts w:ascii="Arial" w:hAnsi="Arial" w:cs="Arial"/>
                <w:sz w:val="14"/>
                <w:szCs w:val="14"/>
                <w:lang w:val="fr-FR"/>
              </w:rPr>
              <w:t xml:space="preserve"> I</w:t>
            </w:r>
            <w:r w:rsidRPr="004958CC">
              <w:rPr>
                <w:rFonts w:ascii="Arial" w:hAnsi="Arial" w:cs="Arial"/>
                <w:sz w:val="14"/>
                <w:szCs w:val="14"/>
                <w:lang w:val="fr-FR"/>
              </w:rPr>
              <w:t>b</w:t>
            </w:r>
            <w:r>
              <w:rPr>
                <w:rFonts w:ascii="Arial" w:hAnsi="Arial" w:cs="Arial"/>
                <w:sz w:val="14"/>
                <w:szCs w:val="14"/>
                <w:lang w:val="fr-FR"/>
              </w:rPr>
              <w:t>i</w:t>
            </w:r>
            <w:r w:rsidRPr="004958CC">
              <w:rPr>
                <w:rFonts w:ascii="Arial" w:hAnsi="Arial" w:cs="Arial"/>
                <w:sz w:val="14"/>
                <w:szCs w:val="14"/>
                <w:lang w:val="fr-FR"/>
              </w:rPr>
              <w:t>d.</w:t>
            </w:r>
          </w:p>
        </w:tc>
        <w:tc>
          <w:tcPr>
            <w:tcW w:w="1984" w:type="dxa"/>
          </w:tcPr>
          <w:p w14:paraId="1D5D9C16" w14:textId="77777777" w:rsidR="00111FD1" w:rsidRDefault="00111FD1" w:rsidP="00D64BFC">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4958CC">
              <w:rPr>
                <w:rFonts w:ascii="Arial" w:hAnsi="Arial" w:cs="Arial"/>
                <w:sz w:val="14"/>
                <w:szCs w:val="14"/>
                <w:lang w:val="fr-FR"/>
              </w:rPr>
              <w:t xml:space="preserve">(23) </w:t>
            </w:r>
            <w:r>
              <w:rPr>
                <w:rFonts w:ascii="Arial" w:hAnsi="Arial" w:cs="Arial"/>
                <w:sz w:val="14"/>
                <w:szCs w:val="14"/>
                <w:lang w:val="fr-FR"/>
              </w:rPr>
              <w:t xml:space="preserve"> II R</w:t>
            </w:r>
            <w:r w:rsidRPr="004958CC">
              <w:rPr>
                <w:rFonts w:ascii="Arial" w:hAnsi="Arial" w:cs="Arial"/>
                <w:sz w:val="14"/>
                <w:szCs w:val="14"/>
                <w:lang w:val="fr-FR"/>
              </w:rPr>
              <w:t>. 16,4.</w:t>
            </w:r>
          </w:p>
          <w:p w14:paraId="2CFF620B" w14:textId="77777777" w:rsidR="00111FD1" w:rsidRDefault="00111FD1" w:rsidP="00D64BFC">
            <w:pPr>
              <w:pStyle w:val="Textonotapie"/>
              <w:ind w:left="0"/>
              <w:contextualSpacing/>
              <w:rPr>
                <w:rFonts w:ascii="Arial" w:hAnsi="Arial" w:cs="Arial"/>
                <w:sz w:val="14"/>
                <w:szCs w:val="14"/>
                <w:lang w:val="en-US"/>
              </w:rPr>
            </w:pPr>
            <w:r>
              <w:rPr>
                <w:rFonts w:ascii="Arial" w:hAnsi="Arial" w:cs="Arial"/>
                <w:sz w:val="14"/>
                <w:szCs w:val="14"/>
                <w:lang w:val="fr-FR"/>
              </w:rPr>
              <w:t xml:space="preserve">     </w:t>
            </w:r>
            <w:r w:rsidRPr="004958CC">
              <w:rPr>
                <w:rFonts w:ascii="Arial" w:hAnsi="Arial" w:cs="Arial"/>
                <w:sz w:val="14"/>
                <w:szCs w:val="14"/>
                <w:lang w:val="fr-FR"/>
              </w:rPr>
              <w:t xml:space="preserve">(24) </w:t>
            </w:r>
            <w:r>
              <w:rPr>
                <w:rFonts w:ascii="Arial" w:hAnsi="Arial" w:cs="Arial"/>
                <w:sz w:val="14"/>
                <w:szCs w:val="14"/>
                <w:lang w:val="fr-FR"/>
              </w:rPr>
              <w:t xml:space="preserve"> </w:t>
            </w:r>
            <w:r w:rsidRPr="004958CC">
              <w:rPr>
                <w:rFonts w:ascii="Arial" w:hAnsi="Arial" w:cs="Arial"/>
                <w:sz w:val="14"/>
                <w:szCs w:val="14"/>
                <w:lang w:val="fr-FR"/>
              </w:rPr>
              <w:t xml:space="preserve">Is. </w:t>
            </w:r>
            <w:r>
              <w:rPr>
                <w:rFonts w:ascii="Arial" w:hAnsi="Arial" w:cs="Arial"/>
                <w:sz w:val="14"/>
                <w:szCs w:val="14"/>
                <w:lang w:val="fr-FR"/>
              </w:rPr>
              <w:t xml:space="preserve"> </w:t>
            </w:r>
            <w:r w:rsidRPr="004958CC">
              <w:rPr>
                <w:rFonts w:ascii="Arial" w:hAnsi="Arial" w:cs="Arial"/>
                <w:sz w:val="14"/>
                <w:szCs w:val="14"/>
                <w:lang w:val="fr-FR"/>
              </w:rPr>
              <w:t>54,11.</w:t>
            </w:r>
          </w:p>
          <w:p w14:paraId="2B39C193" w14:textId="1085A252" w:rsidR="00111FD1" w:rsidRPr="00DE4BAF" w:rsidRDefault="00111FD1" w:rsidP="00D64BFC">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4C5EAB">
              <w:rPr>
                <w:rFonts w:ascii="Arial" w:hAnsi="Arial" w:cs="Arial"/>
                <w:sz w:val="14"/>
                <w:szCs w:val="14"/>
                <w:lang w:val="es-AR"/>
              </w:rPr>
              <w:t xml:space="preserve">(25) </w:t>
            </w:r>
            <w:r>
              <w:rPr>
                <w:rFonts w:ascii="Arial" w:hAnsi="Arial" w:cs="Arial"/>
                <w:sz w:val="14"/>
                <w:szCs w:val="14"/>
                <w:lang w:val="es-AR"/>
              </w:rPr>
              <w:t xml:space="preserve"> </w:t>
            </w:r>
            <w:r w:rsidRPr="004C5EAB">
              <w:rPr>
                <w:rFonts w:ascii="Arial" w:hAnsi="Arial" w:cs="Arial"/>
                <w:sz w:val="14"/>
                <w:szCs w:val="14"/>
                <w:lang w:val="es-AR"/>
              </w:rPr>
              <w:t xml:space="preserve">Mt. </w:t>
            </w:r>
            <w:r>
              <w:rPr>
                <w:rFonts w:ascii="Arial" w:hAnsi="Arial" w:cs="Arial"/>
                <w:sz w:val="14"/>
                <w:szCs w:val="14"/>
                <w:lang w:val="es-AR"/>
              </w:rPr>
              <w:t xml:space="preserve"> </w:t>
            </w:r>
            <w:r w:rsidRPr="004C5EAB">
              <w:rPr>
                <w:rFonts w:ascii="Arial" w:hAnsi="Arial" w:cs="Arial"/>
                <w:sz w:val="14"/>
                <w:szCs w:val="14"/>
                <w:lang w:val="es-AR"/>
              </w:rPr>
              <w:t>4,3</w:t>
            </w:r>
            <w:r>
              <w:rPr>
                <w:rFonts w:ascii="Arial" w:hAnsi="Arial" w:cs="Arial"/>
                <w:sz w:val="14"/>
                <w:szCs w:val="14"/>
                <w:lang w:val="es-AR"/>
              </w:rPr>
              <w:t>.</w:t>
            </w:r>
          </w:p>
        </w:tc>
        <w:tc>
          <w:tcPr>
            <w:tcW w:w="1407" w:type="dxa"/>
          </w:tcPr>
          <w:p w14:paraId="71B0CF52" w14:textId="77777777" w:rsidR="00111FD1" w:rsidRDefault="00111FD1" w:rsidP="002251EA">
            <w:pPr>
              <w:pStyle w:val="Textonotapie"/>
              <w:ind w:left="0"/>
              <w:contextualSpacing/>
              <w:rPr>
                <w:rFonts w:ascii="Arial" w:hAnsi="Arial" w:cs="Arial"/>
                <w:sz w:val="14"/>
                <w:szCs w:val="14"/>
                <w:lang w:val="es-AR"/>
              </w:rPr>
            </w:pPr>
            <w:r w:rsidRPr="00D64BFC">
              <w:rPr>
                <w:rFonts w:ascii="Arial" w:hAnsi="Arial" w:cs="Arial"/>
                <w:sz w:val="14"/>
                <w:szCs w:val="14"/>
                <w:lang w:val="es-AR"/>
              </w:rPr>
              <w:t>(26)</w:t>
            </w:r>
            <w:r w:rsidRPr="002251EA">
              <w:rPr>
                <w:rFonts w:ascii="Arial" w:hAnsi="Arial" w:cs="Arial"/>
                <w:sz w:val="16"/>
                <w:szCs w:val="16"/>
                <w:lang w:val="es-AR"/>
              </w:rPr>
              <w:t xml:space="preserve">  </w:t>
            </w:r>
            <w:r w:rsidRPr="00D64BFC">
              <w:rPr>
                <w:rFonts w:ascii="Arial" w:hAnsi="Arial" w:cs="Arial"/>
                <w:sz w:val="14"/>
                <w:szCs w:val="14"/>
                <w:lang w:val="es-AR"/>
              </w:rPr>
              <w:t>Ef.</w:t>
            </w:r>
            <w:r>
              <w:rPr>
                <w:rFonts w:ascii="Arial" w:hAnsi="Arial" w:cs="Arial"/>
                <w:sz w:val="14"/>
                <w:szCs w:val="14"/>
                <w:lang w:val="es-AR"/>
              </w:rPr>
              <w:t xml:space="preserve"> </w:t>
            </w:r>
            <w:r w:rsidRPr="00D64BFC">
              <w:rPr>
                <w:rFonts w:ascii="Arial" w:hAnsi="Arial" w:cs="Arial"/>
                <w:sz w:val="14"/>
                <w:szCs w:val="14"/>
                <w:lang w:val="es-AR"/>
              </w:rPr>
              <w:t xml:space="preserve"> 6,17.</w:t>
            </w:r>
          </w:p>
          <w:p w14:paraId="335FCBD7" w14:textId="614B712A" w:rsidR="00111FD1" w:rsidRPr="004958CC" w:rsidRDefault="00111FD1" w:rsidP="002251EA">
            <w:pPr>
              <w:pStyle w:val="Textonotapie"/>
              <w:ind w:left="0"/>
              <w:contextualSpacing/>
              <w:rPr>
                <w:rFonts w:ascii="Arial" w:hAnsi="Arial" w:cs="Arial"/>
                <w:sz w:val="14"/>
                <w:szCs w:val="14"/>
                <w:lang w:val="es-AR"/>
              </w:rPr>
            </w:pPr>
            <w:r w:rsidRPr="000C218C">
              <w:rPr>
                <w:rFonts w:ascii="Arial" w:hAnsi="Arial" w:cs="Arial"/>
                <w:sz w:val="14"/>
                <w:szCs w:val="14"/>
                <w:lang w:val="es-AR"/>
              </w:rPr>
              <w:t>(27)</w:t>
            </w:r>
            <w:r>
              <w:rPr>
                <w:rFonts w:ascii="Arial" w:hAnsi="Arial" w:cs="Arial"/>
                <w:sz w:val="14"/>
                <w:szCs w:val="14"/>
                <w:lang w:val="es-AR"/>
              </w:rPr>
              <w:t xml:space="preserve"> </w:t>
            </w:r>
            <w:r w:rsidRPr="000C218C">
              <w:rPr>
                <w:rFonts w:ascii="Arial" w:hAnsi="Arial" w:cs="Arial"/>
                <w:sz w:val="14"/>
                <w:szCs w:val="14"/>
                <w:lang w:val="es-AR"/>
              </w:rPr>
              <w:t xml:space="preserve"> Mt. </w:t>
            </w:r>
            <w:r>
              <w:rPr>
                <w:rFonts w:ascii="Arial" w:hAnsi="Arial" w:cs="Arial"/>
                <w:sz w:val="14"/>
                <w:szCs w:val="14"/>
                <w:lang w:val="es-AR"/>
              </w:rPr>
              <w:t xml:space="preserve"> </w:t>
            </w:r>
            <w:r w:rsidRPr="000C218C">
              <w:rPr>
                <w:rFonts w:ascii="Arial" w:hAnsi="Arial" w:cs="Arial"/>
                <w:sz w:val="14"/>
                <w:szCs w:val="14"/>
                <w:lang w:val="es-AR"/>
              </w:rPr>
              <w:t>4,4.</w:t>
            </w:r>
          </w:p>
        </w:tc>
      </w:tr>
    </w:tbl>
    <w:p w14:paraId="2CBEC186" w14:textId="77777777" w:rsidR="00111FD1" w:rsidRPr="004958CC" w:rsidRDefault="00111FD1" w:rsidP="007910AD">
      <w:pPr>
        <w:pStyle w:val="Textonotapie"/>
        <w:rPr>
          <w:rFonts w:ascii="Arial" w:hAnsi="Arial" w:cs="Arial"/>
          <w:sz w:val="14"/>
          <w:szCs w:val="14"/>
          <w:lang w:val="es-AR"/>
        </w:rPr>
      </w:pPr>
      <w:r w:rsidRPr="00C34E98">
        <w:rPr>
          <w:rFonts w:ascii="Arial" w:hAnsi="Arial" w:cs="Arial"/>
          <w:sz w:val="14"/>
          <w:szCs w:val="14"/>
          <w:lang w:val="fr-FR"/>
        </w:rPr>
        <w:t xml:space="preserve"> </w:t>
      </w:r>
    </w:p>
  </w:footnote>
  <w:footnote w:id="28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707806C2" w14:textId="77777777" w:rsidTr="00B24837">
        <w:tc>
          <w:tcPr>
            <w:tcW w:w="1844" w:type="dxa"/>
          </w:tcPr>
          <w:p w14:paraId="7728FB59" w14:textId="3F883B5A" w:rsidR="00111FD1" w:rsidRDefault="00111FD1" w:rsidP="00DD1617">
            <w:pPr>
              <w:pStyle w:val="Textonotapie"/>
              <w:ind w:left="0"/>
              <w:contextualSpacing/>
              <w:rPr>
                <w:rFonts w:ascii="Arial" w:hAnsi="Arial" w:cs="Arial"/>
                <w:sz w:val="14"/>
                <w:szCs w:val="14"/>
                <w:lang w:val="es-AR"/>
              </w:rPr>
            </w:pPr>
            <w:r w:rsidRPr="000C218C">
              <w:rPr>
                <w:rFonts w:ascii="Arial" w:hAnsi="Arial" w:cs="Arial"/>
                <w:sz w:val="14"/>
                <w:szCs w:val="14"/>
                <w:lang w:val="es-AR"/>
              </w:rPr>
              <w:t xml:space="preserve">  (28)</w:t>
            </w:r>
            <w:r>
              <w:rPr>
                <w:rFonts w:ascii="Arial" w:hAnsi="Arial" w:cs="Arial"/>
                <w:sz w:val="14"/>
                <w:szCs w:val="14"/>
                <w:lang w:val="es-AR"/>
              </w:rPr>
              <w:t xml:space="preserve"> </w:t>
            </w:r>
            <w:r w:rsidRPr="000C218C">
              <w:rPr>
                <w:rFonts w:ascii="Arial" w:hAnsi="Arial" w:cs="Arial"/>
                <w:sz w:val="14"/>
                <w:szCs w:val="14"/>
                <w:lang w:val="es-AR"/>
              </w:rPr>
              <w:t xml:space="preserve"> </w:t>
            </w:r>
            <w:r>
              <w:rPr>
                <w:rFonts w:ascii="Arial" w:hAnsi="Arial" w:cs="Arial"/>
                <w:sz w:val="14"/>
                <w:szCs w:val="14"/>
                <w:lang w:val="es-AR"/>
              </w:rPr>
              <w:t xml:space="preserve">Mt. 4,6.  </w:t>
            </w:r>
          </w:p>
          <w:p w14:paraId="3E7E8271" w14:textId="5923E8B8" w:rsidR="00111FD1" w:rsidRDefault="00111FD1" w:rsidP="00DD1617">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C218C">
              <w:rPr>
                <w:rFonts w:ascii="Arial" w:hAnsi="Arial" w:cs="Arial"/>
                <w:sz w:val="14"/>
                <w:szCs w:val="14"/>
                <w:lang w:val="es-AR"/>
              </w:rPr>
              <w:t>(29)</w:t>
            </w:r>
            <w:r>
              <w:rPr>
                <w:rFonts w:ascii="Arial" w:hAnsi="Arial" w:cs="Arial"/>
                <w:sz w:val="14"/>
                <w:szCs w:val="14"/>
                <w:lang w:val="es-AR"/>
              </w:rPr>
              <w:t xml:space="preserve"> </w:t>
            </w:r>
            <w:r w:rsidRPr="000C218C">
              <w:rPr>
                <w:rFonts w:ascii="Arial" w:hAnsi="Arial" w:cs="Arial"/>
                <w:sz w:val="14"/>
                <w:szCs w:val="14"/>
                <w:lang w:val="es-AR"/>
              </w:rPr>
              <w:t xml:space="preserve"> </w:t>
            </w:r>
            <w:r>
              <w:rPr>
                <w:rFonts w:ascii="Arial" w:hAnsi="Arial" w:cs="Arial"/>
                <w:sz w:val="14"/>
                <w:szCs w:val="14"/>
                <w:lang w:val="es-AR"/>
              </w:rPr>
              <w:t>Mt. 4,7.</w:t>
            </w:r>
          </w:p>
          <w:p w14:paraId="4A0D7445" w14:textId="145C8F56" w:rsidR="00111FD1" w:rsidRPr="000C218C" w:rsidRDefault="00111FD1" w:rsidP="008F5B72">
            <w:pPr>
              <w:pStyle w:val="Textonotapie"/>
              <w:ind w:left="0"/>
              <w:contextualSpacing/>
              <w:rPr>
                <w:rFonts w:ascii="Arial" w:hAnsi="Arial" w:cs="Arial"/>
                <w:sz w:val="14"/>
                <w:szCs w:val="14"/>
                <w:lang w:val="es-AR"/>
              </w:rPr>
            </w:pPr>
            <w:r w:rsidRPr="000C218C">
              <w:rPr>
                <w:rFonts w:ascii="Arial" w:hAnsi="Arial" w:cs="Arial"/>
                <w:sz w:val="14"/>
                <w:szCs w:val="14"/>
                <w:lang w:val="es-AR"/>
              </w:rPr>
              <w:t xml:space="preserve">  (30) </w:t>
            </w:r>
            <w:r>
              <w:rPr>
                <w:rFonts w:ascii="Arial" w:hAnsi="Arial" w:cs="Arial"/>
                <w:sz w:val="14"/>
                <w:szCs w:val="14"/>
                <w:lang w:val="es-AR"/>
              </w:rPr>
              <w:t xml:space="preserve"> Mt. 4,9.</w:t>
            </w:r>
          </w:p>
        </w:tc>
        <w:tc>
          <w:tcPr>
            <w:tcW w:w="1984" w:type="dxa"/>
          </w:tcPr>
          <w:p w14:paraId="663FC2AA" w14:textId="3AF317D6" w:rsidR="00111FD1" w:rsidRPr="000C218C" w:rsidRDefault="00111FD1" w:rsidP="008F5B72">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0C218C">
              <w:rPr>
                <w:rFonts w:ascii="Arial" w:hAnsi="Arial" w:cs="Arial"/>
                <w:sz w:val="14"/>
                <w:szCs w:val="14"/>
                <w:lang w:val="es-AR"/>
              </w:rPr>
              <w:t xml:space="preserve"> </w:t>
            </w:r>
            <w:r>
              <w:rPr>
                <w:rFonts w:ascii="Arial" w:hAnsi="Arial" w:cs="Arial"/>
                <w:sz w:val="14"/>
                <w:szCs w:val="14"/>
                <w:lang w:val="es-AR"/>
              </w:rPr>
              <w:t xml:space="preserve">   </w:t>
            </w:r>
            <w:r w:rsidRPr="000C218C">
              <w:rPr>
                <w:rFonts w:ascii="Arial" w:hAnsi="Arial" w:cs="Arial"/>
                <w:sz w:val="14"/>
                <w:szCs w:val="14"/>
                <w:lang w:val="es-AR"/>
              </w:rPr>
              <w:t xml:space="preserve">(31) </w:t>
            </w:r>
            <w:r>
              <w:rPr>
                <w:rFonts w:ascii="Arial" w:hAnsi="Arial" w:cs="Arial"/>
                <w:sz w:val="14"/>
                <w:szCs w:val="14"/>
                <w:lang w:val="es-AR"/>
              </w:rPr>
              <w:t xml:space="preserve"> </w:t>
            </w:r>
            <w:r w:rsidRPr="000C218C">
              <w:rPr>
                <w:rFonts w:ascii="Arial" w:hAnsi="Arial" w:cs="Arial"/>
                <w:sz w:val="14"/>
                <w:szCs w:val="14"/>
                <w:lang w:val="es-AR"/>
              </w:rPr>
              <w:t>Mt.</w:t>
            </w:r>
            <w:r>
              <w:rPr>
                <w:rFonts w:ascii="Arial" w:hAnsi="Arial" w:cs="Arial"/>
                <w:sz w:val="14"/>
                <w:szCs w:val="14"/>
                <w:lang w:val="es-AR"/>
              </w:rPr>
              <w:t xml:space="preserve"> </w:t>
            </w:r>
            <w:r w:rsidRPr="000C218C">
              <w:rPr>
                <w:rFonts w:ascii="Arial" w:hAnsi="Arial" w:cs="Arial"/>
                <w:sz w:val="14"/>
                <w:szCs w:val="14"/>
                <w:lang w:val="es-AR"/>
              </w:rPr>
              <w:t xml:space="preserve"> 8,3. </w:t>
            </w:r>
          </w:p>
          <w:p w14:paraId="05F51804" w14:textId="77777777" w:rsidR="00111FD1" w:rsidRDefault="00111FD1" w:rsidP="004C61F1">
            <w:pPr>
              <w:pStyle w:val="Textonotapie"/>
              <w:ind w:left="175"/>
              <w:contextualSpacing/>
              <w:rPr>
                <w:rFonts w:ascii="Arial" w:hAnsi="Arial" w:cs="Arial"/>
                <w:sz w:val="14"/>
                <w:szCs w:val="14"/>
                <w:lang w:val="es-AR"/>
              </w:rPr>
            </w:pPr>
            <w:r w:rsidRPr="006F0AA1">
              <w:rPr>
                <w:rFonts w:ascii="Arial" w:hAnsi="Arial" w:cs="Arial"/>
                <w:sz w:val="14"/>
                <w:szCs w:val="14"/>
                <w:lang w:val="es-AR"/>
              </w:rPr>
              <w:t xml:space="preserve">(32) </w:t>
            </w:r>
            <w:r>
              <w:rPr>
                <w:rFonts w:ascii="Arial" w:hAnsi="Arial" w:cs="Arial"/>
                <w:sz w:val="14"/>
                <w:szCs w:val="14"/>
                <w:lang w:val="es-AR"/>
              </w:rPr>
              <w:t xml:space="preserve"> </w:t>
            </w:r>
            <w:r w:rsidRPr="006F0AA1">
              <w:rPr>
                <w:rFonts w:ascii="Arial" w:hAnsi="Arial" w:cs="Arial"/>
                <w:sz w:val="14"/>
                <w:szCs w:val="14"/>
                <w:lang w:val="es-AR"/>
              </w:rPr>
              <w:t>L</w:t>
            </w:r>
            <w:r>
              <w:rPr>
                <w:rFonts w:ascii="Arial" w:hAnsi="Arial" w:cs="Arial"/>
                <w:sz w:val="14"/>
                <w:szCs w:val="14"/>
                <w:lang w:val="es-AR"/>
              </w:rPr>
              <w:t>c</w:t>
            </w:r>
            <w:r w:rsidRPr="006F0AA1">
              <w:rPr>
                <w:rFonts w:ascii="Arial" w:hAnsi="Arial" w:cs="Arial"/>
                <w:sz w:val="14"/>
                <w:szCs w:val="14"/>
                <w:lang w:val="es-AR"/>
              </w:rPr>
              <w:t xml:space="preserve">. </w:t>
            </w:r>
            <w:r>
              <w:rPr>
                <w:rFonts w:ascii="Arial" w:hAnsi="Arial" w:cs="Arial"/>
                <w:sz w:val="14"/>
                <w:szCs w:val="14"/>
                <w:lang w:val="es-AR"/>
              </w:rPr>
              <w:t xml:space="preserve"> </w:t>
            </w:r>
            <w:r w:rsidRPr="006F0AA1">
              <w:rPr>
                <w:rFonts w:ascii="Arial" w:hAnsi="Arial" w:cs="Arial"/>
                <w:sz w:val="14"/>
                <w:szCs w:val="14"/>
                <w:lang w:val="es-AR"/>
              </w:rPr>
              <w:t>4,13.</w:t>
            </w:r>
          </w:p>
          <w:p w14:paraId="045A49A9" w14:textId="26A702FC" w:rsidR="00111FD1" w:rsidRPr="000C218C" w:rsidRDefault="00111FD1" w:rsidP="004C61F1">
            <w:pPr>
              <w:pStyle w:val="Textonotapie"/>
              <w:ind w:left="175"/>
              <w:contextualSpacing/>
              <w:rPr>
                <w:rFonts w:ascii="Arial" w:hAnsi="Arial" w:cs="Arial"/>
                <w:sz w:val="14"/>
                <w:szCs w:val="14"/>
                <w:lang w:val="es-AR"/>
              </w:rPr>
            </w:pPr>
            <w:r w:rsidRPr="003E2FDD">
              <w:rPr>
                <w:rFonts w:ascii="Arial" w:hAnsi="Arial" w:cs="Arial"/>
                <w:sz w:val="14"/>
                <w:szCs w:val="14"/>
                <w:lang w:val="fr-FR"/>
              </w:rPr>
              <w:t>(33)</w:t>
            </w:r>
            <w:r>
              <w:rPr>
                <w:rFonts w:ascii="Arial" w:hAnsi="Arial" w:cs="Arial"/>
                <w:sz w:val="14"/>
                <w:szCs w:val="14"/>
                <w:lang w:val="fr-FR"/>
              </w:rPr>
              <w:t xml:space="preserve"> </w:t>
            </w:r>
            <w:r w:rsidRPr="003E2FDD">
              <w:rPr>
                <w:rFonts w:ascii="Arial" w:hAnsi="Arial" w:cs="Arial"/>
                <w:sz w:val="14"/>
                <w:szCs w:val="14"/>
                <w:lang w:val="fr-FR"/>
              </w:rPr>
              <w:t xml:space="preserve"> Mt. 22,17.</w:t>
            </w:r>
          </w:p>
        </w:tc>
        <w:tc>
          <w:tcPr>
            <w:tcW w:w="1407" w:type="dxa"/>
          </w:tcPr>
          <w:p w14:paraId="179CD022" w14:textId="77777777" w:rsidR="00111FD1" w:rsidRPr="003E2FDD" w:rsidRDefault="00111FD1" w:rsidP="004C61F1">
            <w:pPr>
              <w:pStyle w:val="Textonotapie"/>
              <w:ind w:left="0"/>
              <w:contextualSpacing/>
              <w:rPr>
                <w:rFonts w:ascii="Arial" w:hAnsi="Arial" w:cs="Arial"/>
                <w:sz w:val="14"/>
                <w:szCs w:val="14"/>
                <w:lang w:val="fr-FR"/>
              </w:rPr>
            </w:pPr>
            <w:r w:rsidRPr="003E2FDD">
              <w:rPr>
                <w:rFonts w:ascii="Arial" w:hAnsi="Arial" w:cs="Arial"/>
                <w:sz w:val="14"/>
                <w:szCs w:val="14"/>
                <w:lang w:val="fr-FR"/>
              </w:rPr>
              <w:t xml:space="preserve">(34) </w:t>
            </w:r>
            <w:r>
              <w:rPr>
                <w:rFonts w:ascii="Arial" w:hAnsi="Arial" w:cs="Arial"/>
                <w:sz w:val="14"/>
                <w:szCs w:val="14"/>
                <w:lang w:val="fr-FR"/>
              </w:rPr>
              <w:t xml:space="preserve"> </w:t>
            </w:r>
            <w:r w:rsidRPr="003E2FDD">
              <w:rPr>
                <w:rFonts w:ascii="Arial" w:hAnsi="Arial" w:cs="Arial"/>
                <w:sz w:val="14"/>
                <w:szCs w:val="14"/>
                <w:lang w:val="fr-FR"/>
              </w:rPr>
              <w:t>Sal. 56,7</w:t>
            </w:r>
          </w:p>
          <w:p w14:paraId="2945A92E" w14:textId="1E066096" w:rsidR="00111FD1" w:rsidRPr="002251EA" w:rsidRDefault="00111FD1" w:rsidP="005D1D34">
            <w:pPr>
              <w:pStyle w:val="Textonotapie"/>
              <w:ind w:left="0"/>
              <w:contextualSpacing/>
              <w:rPr>
                <w:rFonts w:ascii="Arial" w:hAnsi="Arial" w:cs="Arial"/>
                <w:sz w:val="14"/>
                <w:szCs w:val="14"/>
                <w:lang w:val="es-AR"/>
              </w:rPr>
            </w:pPr>
            <w:r>
              <w:rPr>
                <w:rFonts w:ascii="Arial" w:hAnsi="Arial" w:cs="Arial"/>
                <w:sz w:val="14"/>
                <w:szCs w:val="14"/>
                <w:lang w:val="fr-FR"/>
              </w:rPr>
              <w:t xml:space="preserve">         </w:t>
            </w:r>
            <w:r w:rsidRPr="003E2FDD">
              <w:rPr>
                <w:rFonts w:ascii="Arial" w:hAnsi="Arial" w:cs="Arial"/>
                <w:sz w:val="14"/>
                <w:szCs w:val="14"/>
                <w:lang w:val="fr-FR"/>
              </w:rPr>
              <w:t>y 7,16.</w:t>
            </w:r>
          </w:p>
        </w:tc>
      </w:tr>
    </w:tbl>
    <w:p w14:paraId="47A8239B" w14:textId="77777777" w:rsidR="00111FD1" w:rsidRPr="002251EA" w:rsidRDefault="00111FD1" w:rsidP="007910AD">
      <w:pPr>
        <w:pStyle w:val="Textonotapie"/>
        <w:rPr>
          <w:rFonts w:ascii="Arial" w:hAnsi="Arial" w:cs="Arial"/>
          <w:sz w:val="14"/>
          <w:szCs w:val="14"/>
          <w:lang w:val="es-AR"/>
        </w:rPr>
      </w:pPr>
      <w:r w:rsidRPr="00C34E98">
        <w:rPr>
          <w:rFonts w:ascii="Arial" w:hAnsi="Arial" w:cs="Arial"/>
          <w:sz w:val="14"/>
          <w:szCs w:val="14"/>
          <w:lang w:val="fr-FR"/>
        </w:rPr>
        <w:t xml:space="preserve"> </w:t>
      </w:r>
    </w:p>
  </w:footnote>
  <w:footnote w:id="28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5F27C037" w14:textId="77777777" w:rsidTr="00B24837">
        <w:tc>
          <w:tcPr>
            <w:tcW w:w="1844" w:type="dxa"/>
          </w:tcPr>
          <w:p w14:paraId="186AD724" w14:textId="79008546" w:rsidR="00111FD1" w:rsidRPr="00C34E98" w:rsidRDefault="00111FD1" w:rsidP="005D1D34">
            <w:pPr>
              <w:pStyle w:val="Textonotapie"/>
              <w:ind w:left="0"/>
              <w:contextualSpacing/>
              <w:rPr>
                <w:rFonts w:ascii="Arial" w:hAnsi="Arial" w:cs="Arial"/>
                <w:sz w:val="14"/>
                <w:szCs w:val="14"/>
                <w:lang w:val="fr-FR"/>
              </w:rPr>
            </w:pPr>
            <w:r w:rsidRPr="00C34E98">
              <w:rPr>
                <w:rFonts w:ascii="Arial" w:hAnsi="Arial" w:cs="Arial"/>
                <w:sz w:val="14"/>
                <w:szCs w:val="14"/>
                <w:lang w:val="fr-FR"/>
              </w:rPr>
              <w:t xml:space="preserve">  </w:t>
            </w:r>
            <w:r w:rsidRPr="00BD5D74">
              <w:rPr>
                <w:rFonts w:ascii="Arial" w:hAnsi="Arial" w:cs="Arial"/>
                <w:sz w:val="14"/>
                <w:szCs w:val="14"/>
                <w:lang w:val="fr-FR"/>
              </w:rPr>
              <w:t>(35)</w:t>
            </w:r>
            <w:r>
              <w:rPr>
                <w:rFonts w:ascii="Arial" w:hAnsi="Arial" w:cs="Arial"/>
                <w:sz w:val="14"/>
                <w:szCs w:val="14"/>
                <w:lang w:val="fr-FR"/>
              </w:rPr>
              <w:t xml:space="preserve"> </w:t>
            </w:r>
            <w:r w:rsidRPr="00BD5D74">
              <w:rPr>
                <w:rFonts w:ascii="Arial" w:hAnsi="Arial" w:cs="Arial"/>
                <w:sz w:val="14"/>
                <w:szCs w:val="14"/>
                <w:lang w:val="fr-FR"/>
              </w:rPr>
              <w:t xml:space="preserve"> L</w:t>
            </w:r>
            <w:r>
              <w:rPr>
                <w:rFonts w:ascii="Arial" w:hAnsi="Arial" w:cs="Arial"/>
                <w:sz w:val="14"/>
                <w:szCs w:val="14"/>
                <w:lang w:val="fr-FR"/>
              </w:rPr>
              <w:t>c</w:t>
            </w:r>
            <w:r w:rsidRPr="00BD5D74">
              <w:rPr>
                <w:rFonts w:ascii="Arial" w:hAnsi="Arial" w:cs="Arial"/>
                <w:sz w:val="14"/>
                <w:szCs w:val="14"/>
                <w:lang w:val="fr-FR"/>
              </w:rPr>
              <w:t>.</w:t>
            </w:r>
            <w:r>
              <w:rPr>
                <w:rFonts w:ascii="Arial" w:hAnsi="Arial" w:cs="Arial"/>
                <w:sz w:val="14"/>
                <w:szCs w:val="14"/>
                <w:lang w:val="fr-FR"/>
              </w:rPr>
              <w:t xml:space="preserve"> </w:t>
            </w:r>
            <w:r w:rsidRPr="00BD5D74">
              <w:rPr>
                <w:rFonts w:ascii="Arial" w:hAnsi="Arial" w:cs="Arial"/>
                <w:sz w:val="14"/>
                <w:szCs w:val="14"/>
                <w:lang w:val="fr-FR"/>
              </w:rPr>
              <w:t xml:space="preserve"> 9,56.</w:t>
            </w:r>
            <w:r>
              <w:rPr>
                <w:rFonts w:ascii="Arial" w:hAnsi="Arial" w:cs="Arial"/>
                <w:sz w:val="14"/>
                <w:szCs w:val="14"/>
                <w:lang w:val="fr-FR"/>
              </w:rPr>
              <w:t xml:space="preserve">   </w:t>
            </w:r>
          </w:p>
        </w:tc>
        <w:tc>
          <w:tcPr>
            <w:tcW w:w="1984" w:type="dxa"/>
          </w:tcPr>
          <w:p w14:paraId="15054A38" w14:textId="2405DA06" w:rsidR="00111FD1" w:rsidRPr="00C34E98" w:rsidRDefault="00111FD1" w:rsidP="004C61F1">
            <w:pPr>
              <w:pStyle w:val="Textonotapie"/>
              <w:ind w:left="0"/>
              <w:contextualSpacing/>
              <w:rPr>
                <w:rFonts w:ascii="Arial" w:hAnsi="Arial" w:cs="Arial"/>
                <w:sz w:val="14"/>
                <w:szCs w:val="14"/>
                <w:lang w:val="fr-FR"/>
              </w:rPr>
            </w:pPr>
            <w:r w:rsidRPr="00BD5D74">
              <w:rPr>
                <w:rFonts w:ascii="Arial" w:hAnsi="Arial" w:cs="Arial"/>
                <w:sz w:val="14"/>
                <w:szCs w:val="14"/>
                <w:lang w:val="fr-FR"/>
              </w:rPr>
              <w:t xml:space="preserve">(36) </w:t>
            </w:r>
            <w:r>
              <w:rPr>
                <w:rFonts w:ascii="Arial" w:hAnsi="Arial" w:cs="Arial"/>
                <w:sz w:val="14"/>
                <w:szCs w:val="14"/>
                <w:lang w:val="fr-FR"/>
              </w:rPr>
              <w:t xml:space="preserve"> </w:t>
            </w:r>
            <w:r w:rsidRPr="00BD5D74">
              <w:rPr>
                <w:rFonts w:ascii="Arial" w:hAnsi="Arial" w:cs="Arial"/>
                <w:sz w:val="14"/>
                <w:szCs w:val="14"/>
                <w:lang w:val="fr-FR"/>
              </w:rPr>
              <w:t xml:space="preserve">Sal. </w:t>
            </w:r>
            <w:r>
              <w:rPr>
                <w:rFonts w:ascii="Arial" w:hAnsi="Arial" w:cs="Arial"/>
                <w:sz w:val="14"/>
                <w:szCs w:val="14"/>
                <w:lang w:val="fr-FR"/>
              </w:rPr>
              <w:t xml:space="preserve"> </w:t>
            </w:r>
            <w:r w:rsidRPr="00BD5D74">
              <w:rPr>
                <w:rFonts w:ascii="Arial" w:hAnsi="Arial" w:cs="Arial"/>
                <w:sz w:val="14"/>
                <w:szCs w:val="14"/>
                <w:lang w:val="fr-FR"/>
              </w:rPr>
              <w:t>44,45.</w:t>
            </w:r>
          </w:p>
        </w:tc>
        <w:tc>
          <w:tcPr>
            <w:tcW w:w="1407" w:type="dxa"/>
          </w:tcPr>
          <w:p w14:paraId="06FD03CA" w14:textId="3F8E44E1" w:rsidR="00111FD1" w:rsidRPr="00C34E98" w:rsidRDefault="00111FD1" w:rsidP="00641F63">
            <w:pPr>
              <w:pStyle w:val="Textonotapie"/>
              <w:ind w:left="0"/>
              <w:contextualSpacing/>
              <w:rPr>
                <w:rFonts w:ascii="Arial" w:hAnsi="Arial" w:cs="Arial"/>
                <w:sz w:val="14"/>
                <w:szCs w:val="14"/>
                <w:lang w:val="fr-FR"/>
              </w:rPr>
            </w:pPr>
            <w:r w:rsidRPr="00BD5D74">
              <w:rPr>
                <w:rFonts w:ascii="Arial" w:hAnsi="Arial" w:cs="Arial"/>
                <w:sz w:val="14"/>
                <w:szCs w:val="14"/>
                <w:lang w:val="fr-FR"/>
              </w:rPr>
              <w:t xml:space="preserve">(37) </w:t>
            </w:r>
            <w:r>
              <w:rPr>
                <w:rFonts w:ascii="Arial" w:hAnsi="Arial" w:cs="Arial"/>
                <w:sz w:val="14"/>
                <w:szCs w:val="14"/>
                <w:lang w:val="fr-FR"/>
              </w:rPr>
              <w:t xml:space="preserve"> </w:t>
            </w:r>
            <w:r w:rsidRPr="00BD5D74">
              <w:rPr>
                <w:rFonts w:ascii="Arial" w:hAnsi="Arial" w:cs="Arial"/>
                <w:sz w:val="14"/>
                <w:szCs w:val="14"/>
                <w:lang w:val="fr-FR"/>
              </w:rPr>
              <w:t>Jn.</w:t>
            </w:r>
            <w:r>
              <w:rPr>
                <w:rFonts w:ascii="Arial" w:hAnsi="Arial" w:cs="Arial"/>
                <w:sz w:val="14"/>
                <w:szCs w:val="14"/>
                <w:lang w:val="fr-FR"/>
              </w:rPr>
              <w:t xml:space="preserve"> </w:t>
            </w:r>
            <w:r w:rsidRPr="00BD5D74">
              <w:rPr>
                <w:rFonts w:ascii="Arial" w:hAnsi="Arial" w:cs="Arial"/>
                <w:sz w:val="14"/>
                <w:szCs w:val="14"/>
                <w:lang w:val="fr-FR"/>
              </w:rPr>
              <w:t xml:space="preserve"> 8,7.</w:t>
            </w:r>
            <w:r>
              <w:rPr>
                <w:rFonts w:ascii="Arial" w:hAnsi="Arial" w:cs="Arial"/>
                <w:sz w:val="14"/>
                <w:szCs w:val="14"/>
                <w:lang w:val="fr-FR"/>
              </w:rPr>
              <w:t xml:space="preserve"> </w:t>
            </w:r>
          </w:p>
          <w:p w14:paraId="33870DC3" w14:textId="61006F6A" w:rsidR="00111FD1" w:rsidRPr="00C34E98" w:rsidRDefault="00111FD1" w:rsidP="00BD5D74">
            <w:pPr>
              <w:pStyle w:val="Textonotapie"/>
              <w:ind w:left="0"/>
              <w:contextualSpacing/>
              <w:rPr>
                <w:rFonts w:ascii="Arial" w:hAnsi="Arial" w:cs="Arial"/>
                <w:sz w:val="14"/>
                <w:szCs w:val="14"/>
                <w:lang w:val="fr-FR"/>
              </w:rPr>
            </w:pPr>
          </w:p>
        </w:tc>
      </w:tr>
    </w:tbl>
    <w:p w14:paraId="1305D7AC" w14:textId="77777777" w:rsidR="00111FD1" w:rsidRDefault="00111FD1" w:rsidP="00C2608B">
      <w:pPr>
        <w:pStyle w:val="Textonotapie"/>
        <w:rPr>
          <w:rFonts w:ascii="Arial" w:hAnsi="Arial" w:cs="Arial"/>
          <w:sz w:val="14"/>
          <w:szCs w:val="14"/>
          <w:lang w:val="fr-FR"/>
        </w:rPr>
      </w:pPr>
      <w:r w:rsidRPr="00C34E98">
        <w:rPr>
          <w:rFonts w:ascii="Arial" w:hAnsi="Arial" w:cs="Arial"/>
          <w:sz w:val="14"/>
          <w:szCs w:val="14"/>
          <w:lang w:val="fr-FR"/>
        </w:rPr>
        <w:t xml:space="preserve"> </w:t>
      </w:r>
    </w:p>
    <w:p w14:paraId="622FA538" w14:textId="77777777" w:rsidR="00111FD1" w:rsidRPr="00C34E98" w:rsidRDefault="00111FD1" w:rsidP="00C2608B">
      <w:pPr>
        <w:pStyle w:val="Textonotapie"/>
        <w:rPr>
          <w:rFonts w:ascii="Arial" w:hAnsi="Arial" w:cs="Arial"/>
          <w:sz w:val="14"/>
          <w:szCs w:val="14"/>
          <w:lang w:val="fr-FR"/>
        </w:rPr>
      </w:pPr>
    </w:p>
  </w:footnote>
  <w:footnote w:id="28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DA7935" w14:paraId="1B65341B" w14:textId="77777777" w:rsidTr="00B24837">
        <w:tc>
          <w:tcPr>
            <w:tcW w:w="1844" w:type="dxa"/>
          </w:tcPr>
          <w:p w14:paraId="2BD09B4F" w14:textId="7A7B4D97" w:rsidR="00111FD1" w:rsidRPr="00DA7935" w:rsidRDefault="00111FD1" w:rsidP="00641F63">
            <w:pPr>
              <w:pStyle w:val="Textonotapie"/>
              <w:ind w:left="0"/>
              <w:contextualSpacing/>
              <w:rPr>
                <w:rFonts w:ascii="Arial" w:hAnsi="Arial" w:cs="Arial"/>
                <w:sz w:val="14"/>
                <w:szCs w:val="14"/>
                <w:lang w:val="en-US"/>
              </w:rPr>
            </w:pPr>
            <w:r w:rsidRPr="00DA7935">
              <w:rPr>
                <w:rFonts w:ascii="Arial" w:hAnsi="Arial" w:cs="Arial"/>
                <w:sz w:val="14"/>
                <w:szCs w:val="14"/>
                <w:lang w:val="en-US"/>
              </w:rPr>
              <w:t xml:space="preserve">  (38)  Jn.</w:t>
            </w:r>
            <w:r>
              <w:rPr>
                <w:rFonts w:ascii="Arial" w:hAnsi="Arial" w:cs="Arial"/>
                <w:sz w:val="14"/>
                <w:szCs w:val="14"/>
                <w:lang w:val="en-US"/>
              </w:rPr>
              <w:t xml:space="preserve"> </w:t>
            </w:r>
            <w:r w:rsidRPr="00DA7935">
              <w:rPr>
                <w:rFonts w:ascii="Arial" w:hAnsi="Arial" w:cs="Arial"/>
                <w:sz w:val="14"/>
                <w:szCs w:val="14"/>
                <w:lang w:val="en-US"/>
              </w:rPr>
              <w:t xml:space="preserve"> 8</w:t>
            </w:r>
            <w:r>
              <w:rPr>
                <w:rFonts w:ascii="Arial" w:hAnsi="Arial" w:cs="Arial"/>
                <w:sz w:val="14"/>
                <w:szCs w:val="14"/>
                <w:lang w:val="en-US"/>
              </w:rPr>
              <w:t>,11.</w:t>
            </w:r>
          </w:p>
          <w:p w14:paraId="7963E24B" w14:textId="2222E2AE" w:rsidR="00111FD1" w:rsidRPr="00DA7935" w:rsidRDefault="00111FD1" w:rsidP="00641F63">
            <w:pPr>
              <w:pStyle w:val="Textonotapie"/>
              <w:ind w:left="0"/>
              <w:contextualSpacing/>
              <w:rPr>
                <w:rFonts w:ascii="Arial" w:hAnsi="Arial" w:cs="Arial"/>
                <w:sz w:val="14"/>
                <w:szCs w:val="14"/>
                <w:lang w:val="en-US"/>
              </w:rPr>
            </w:pPr>
            <w:r w:rsidRPr="00DA7935">
              <w:rPr>
                <w:rFonts w:ascii="Arial" w:hAnsi="Arial" w:cs="Arial"/>
                <w:sz w:val="14"/>
                <w:szCs w:val="14"/>
                <w:lang w:val="en-US"/>
              </w:rPr>
              <w:t xml:space="preserve">  (39)  Ibid. </w:t>
            </w:r>
          </w:p>
        </w:tc>
        <w:tc>
          <w:tcPr>
            <w:tcW w:w="1984" w:type="dxa"/>
          </w:tcPr>
          <w:p w14:paraId="6252E49F" w14:textId="77777777" w:rsidR="00111FD1" w:rsidRPr="00DA7935" w:rsidRDefault="00111FD1" w:rsidP="00641F63">
            <w:pPr>
              <w:pStyle w:val="Textonotapie"/>
              <w:ind w:left="0"/>
              <w:contextualSpacing/>
              <w:rPr>
                <w:rFonts w:ascii="Arial" w:hAnsi="Arial" w:cs="Arial"/>
                <w:sz w:val="14"/>
                <w:szCs w:val="14"/>
                <w:lang w:val="en-US"/>
              </w:rPr>
            </w:pPr>
            <w:r w:rsidRPr="00DA7935">
              <w:rPr>
                <w:rFonts w:ascii="Arial" w:hAnsi="Arial" w:cs="Arial"/>
                <w:sz w:val="14"/>
                <w:szCs w:val="14"/>
                <w:lang w:val="en-US"/>
              </w:rPr>
              <w:t xml:space="preserve">   (40)  Sal.  87,9.</w:t>
            </w:r>
          </w:p>
          <w:p w14:paraId="363274AF" w14:textId="5621EDCE" w:rsidR="00111FD1" w:rsidRPr="00DA7935" w:rsidRDefault="00111FD1" w:rsidP="00641F63">
            <w:pPr>
              <w:pStyle w:val="Textonotapie"/>
              <w:ind w:left="0"/>
              <w:contextualSpacing/>
              <w:rPr>
                <w:rFonts w:ascii="Arial" w:hAnsi="Arial" w:cs="Arial"/>
                <w:sz w:val="14"/>
                <w:szCs w:val="14"/>
                <w:lang w:val="en-US"/>
              </w:rPr>
            </w:pPr>
            <w:r w:rsidRPr="00DA7935">
              <w:rPr>
                <w:rFonts w:ascii="Arial" w:hAnsi="Arial" w:cs="Arial"/>
                <w:sz w:val="14"/>
                <w:szCs w:val="14"/>
                <w:lang w:val="en-US"/>
              </w:rPr>
              <w:t xml:space="preserve">   (41)  Ef.  5,27.</w:t>
            </w:r>
          </w:p>
        </w:tc>
        <w:tc>
          <w:tcPr>
            <w:tcW w:w="1407" w:type="dxa"/>
          </w:tcPr>
          <w:p w14:paraId="1A2BBFAE" w14:textId="6EACEA2D" w:rsidR="00111FD1" w:rsidRPr="00DA7935" w:rsidRDefault="00111FD1" w:rsidP="00036BB8">
            <w:pPr>
              <w:pStyle w:val="Textonotapie"/>
              <w:ind w:left="0"/>
              <w:contextualSpacing/>
              <w:rPr>
                <w:rFonts w:ascii="Arial" w:hAnsi="Arial" w:cs="Arial"/>
                <w:sz w:val="14"/>
                <w:szCs w:val="14"/>
                <w:lang w:val="en-US"/>
              </w:rPr>
            </w:pPr>
            <w:r w:rsidRPr="00DA7935">
              <w:rPr>
                <w:rFonts w:ascii="Arial" w:hAnsi="Arial" w:cs="Arial"/>
                <w:sz w:val="14"/>
                <w:szCs w:val="14"/>
                <w:lang w:val="en-US"/>
              </w:rPr>
              <w:t xml:space="preserve">  (42)  Lc.  22,31.</w:t>
            </w:r>
          </w:p>
        </w:tc>
      </w:tr>
    </w:tbl>
    <w:p w14:paraId="148CA4A3" w14:textId="77777777" w:rsidR="00111FD1" w:rsidRPr="00DA7935" w:rsidRDefault="00111FD1" w:rsidP="00D82EA8">
      <w:pPr>
        <w:pStyle w:val="Textonotapie"/>
        <w:rPr>
          <w:rFonts w:ascii="Arial" w:hAnsi="Arial" w:cs="Arial"/>
          <w:sz w:val="14"/>
          <w:szCs w:val="14"/>
          <w:lang w:val="en-US"/>
        </w:rPr>
      </w:pPr>
      <w:r w:rsidRPr="00DA7935">
        <w:rPr>
          <w:rFonts w:ascii="Arial" w:hAnsi="Arial" w:cs="Arial"/>
          <w:sz w:val="14"/>
          <w:szCs w:val="14"/>
          <w:lang w:val="en-US"/>
        </w:rPr>
        <w:t xml:space="preserve"> </w:t>
      </w:r>
    </w:p>
  </w:footnote>
  <w:footnote w:id="28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13181962" w14:textId="77777777" w:rsidTr="00B24837">
        <w:tc>
          <w:tcPr>
            <w:tcW w:w="1844" w:type="dxa"/>
          </w:tcPr>
          <w:p w14:paraId="7294B6DC" w14:textId="77777777" w:rsidR="00111FD1" w:rsidRPr="00DA7935" w:rsidRDefault="00111FD1" w:rsidP="000F606E">
            <w:pPr>
              <w:pStyle w:val="Textonotapie"/>
              <w:ind w:left="0"/>
              <w:contextualSpacing/>
              <w:rPr>
                <w:rFonts w:ascii="Arial" w:hAnsi="Arial" w:cs="Arial"/>
                <w:sz w:val="14"/>
                <w:szCs w:val="14"/>
                <w:lang w:val="en-US"/>
              </w:rPr>
            </w:pPr>
            <w:r w:rsidRPr="00DA7935">
              <w:rPr>
                <w:rFonts w:ascii="Arial" w:hAnsi="Arial" w:cs="Arial"/>
                <w:sz w:val="14"/>
                <w:szCs w:val="14"/>
                <w:lang w:val="en-US"/>
              </w:rPr>
              <w:t xml:space="preserve">    (43)  Sal.  103,26.</w:t>
            </w:r>
          </w:p>
          <w:p w14:paraId="4E381839" w14:textId="77777777" w:rsidR="00111FD1" w:rsidRPr="00DA7935" w:rsidRDefault="00111FD1" w:rsidP="00036BB8">
            <w:pPr>
              <w:pStyle w:val="Textonotapie"/>
              <w:ind w:left="0"/>
              <w:contextualSpacing/>
              <w:rPr>
                <w:rFonts w:ascii="Arial" w:hAnsi="Arial" w:cs="Arial"/>
                <w:sz w:val="14"/>
                <w:szCs w:val="14"/>
                <w:lang w:val="en-US"/>
              </w:rPr>
            </w:pPr>
            <w:r w:rsidRPr="00DA7935">
              <w:rPr>
                <w:rFonts w:ascii="Arial" w:hAnsi="Arial" w:cs="Arial"/>
                <w:sz w:val="14"/>
                <w:szCs w:val="14"/>
                <w:lang w:val="en-US"/>
              </w:rPr>
              <w:t xml:space="preserve">    (44)  Mt.  27,42.</w:t>
            </w:r>
          </w:p>
        </w:tc>
        <w:tc>
          <w:tcPr>
            <w:tcW w:w="1984" w:type="dxa"/>
          </w:tcPr>
          <w:p w14:paraId="590617C0" w14:textId="77777777" w:rsidR="00111FD1" w:rsidRDefault="00111FD1" w:rsidP="000F606E">
            <w:pPr>
              <w:pStyle w:val="Textonotapie"/>
              <w:ind w:left="0"/>
              <w:contextualSpacing/>
              <w:rPr>
                <w:rFonts w:ascii="Arial" w:hAnsi="Arial" w:cs="Arial"/>
                <w:sz w:val="14"/>
                <w:szCs w:val="14"/>
                <w:lang w:val="fr-FR"/>
              </w:rPr>
            </w:pPr>
            <w:r w:rsidRPr="00DA7935">
              <w:rPr>
                <w:rFonts w:ascii="Arial" w:hAnsi="Arial" w:cs="Arial"/>
                <w:sz w:val="14"/>
                <w:szCs w:val="14"/>
                <w:lang w:val="en-US"/>
              </w:rPr>
              <w:t xml:space="preserve">     (45)  Jn.  </w:t>
            </w:r>
            <w:r w:rsidRPr="00036BB8">
              <w:rPr>
                <w:rFonts w:ascii="Arial" w:hAnsi="Arial" w:cs="Arial"/>
                <w:sz w:val="14"/>
                <w:szCs w:val="14"/>
                <w:lang w:val="fr-FR"/>
              </w:rPr>
              <w:t>15,13.</w:t>
            </w:r>
          </w:p>
          <w:p w14:paraId="59CA00CF" w14:textId="77777777" w:rsidR="00111FD1" w:rsidRPr="00C34E98" w:rsidRDefault="00111FD1" w:rsidP="00D83A0B">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036BB8">
              <w:rPr>
                <w:rFonts w:ascii="Arial" w:hAnsi="Arial" w:cs="Arial"/>
                <w:sz w:val="14"/>
                <w:szCs w:val="14"/>
                <w:lang w:val="fr-FR"/>
              </w:rPr>
              <w:t>(46)</w:t>
            </w:r>
            <w:r>
              <w:rPr>
                <w:rFonts w:ascii="Arial" w:hAnsi="Arial" w:cs="Arial"/>
                <w:sz w:val="14"/>
                <w:szCs w:val="14"/>
                <w:lang w:val="fr-FR"/>
              </w:rPr>
              <w:t xml:space="preserve"> </w:t>
            </w:r>
            <w:r w:rsidRPr="00036BB8">
              <w:rPr>
                <w:rFonts w:ascii="Arial" w:hAnsi="Arial" w:cs="Arial"/>
                <w:sz w:val="14"/>
                <w:szCs w:val="14"/>
                <w:lang w:val="fr-FR"/>
              </w:rPr>
              <w:t xml:space="preserve"> L</w:t>
            </w:r>
            <w:r>
              <w:rPr>
                <w:rFonts w:ascii="Arial" w:hAnsi="Arial" w:cs="Arial"/>
                <w:sz w:val="14"/>
                <w:szCs w:val="14"/>
                <w:lang w:val="fr-FR"/>
              </w:rPr>
              <w:t>c</w:t>
            </w:r>
            <w:r w:rsidRPr="00036BB8">
              <w:rPr>
                <w:rFonts w:ascii="Arial" w:hAnsi="Arial" w:cs="Arial"/>
                <w:sz w:val="14"/>
                <w:szCs w:val="14"/>
                <w:lang w:val="fr-FR"/>
              </w:rPr>
              <w:t xml:space="preserve">. </w:t>
            </w:r>
            <w:r>
              <w:rPr>
                <w:rFonts w:ascii="Arial" w:hAnsi="Arial" w:cs="Arial"/>
                <w:sz w:val="14"/>
                <w:szCs w:val="14"/>
                <w:lang w:val="fr-FR"/>
              </w:rPr>
              <w:t xml:space="preserve"> </w:t>
            </w:r>
            <w:r w:rsidRPr="00036BB8">
              <w:rPr>
                <w:rFonts w:ascii="Arial" w:hAnsi="Arial" w:cs="Arial"/>
                <w:sz w:val="14"/>
                <w:szCs w:val="14"/>
                <w:lang w:val="fr-FR"/>
              </w:rPr>
              <w:t xml:space="preserve">10,37. </w:t>
            </w:r>
          </w:p>
        </w:tc>
        <w:tc>
          <w:tcPr>
            <w:tcW w:w="1407" w:type="dxa"/>
          </w:tcPr>
          <w:p w14:paraId="358DD9CB" w14:textId="77777777" w:rsidR="00111FD1" w:rsidRDefault="00111FD1" w:rsidP="007258F7">
            <w:pPr>
              <w:pStyle w:val="Textonotapie"/>
              <w:ind w:left="0"/>
              <w:contextualSpacing/>
              <w:rPr>
                <w:rFonts w:ascii="Arial" w:hAnsi="Arial" w:cs="Arial"/>
                <w:sz w:val="14"/>
                <w:szCs w:val="14"/>
                <w:lang w:val="fr-FR"/>
              </w:rPr>
            </w:pPr>
            <w:r w:rsidRPr="00036BB8">
              <w:rPr>
                <w:rFonts w:ascii="Arial" w:hAnsi="Arial" w:cs="Arial"/>
                <w:sz w:val="14"/>
                <w:szCs w:val="14"/>
                <w:lang w:val="fr-FR"/>
              </w:rPr>
              <w:t xml:space="preserve">(47) </w:t>
            </w:r>
            <w:r>
              <w:rPr>
                <w:rFonts w:ascii="Arial" w:hAnsi="Arial" w:cs="Arial"/>
                <w:sz w:val="14"/>
                <w:szCs w:val="14"/>
                <w:lang w:val="fr-FR"/>
              </w:rPr>
              <w:t xml:space="preserve"> I</w:t>
            </w:r>
            <w:r w:rsidRPr="00036BB8">
              <w:rPr>
                <w:rFonts w:ascii="Arial" w:hAnsi="Arial" w:cs="Arial"/>
                <w:sz w:val="14"/>
                <w:szCs w:val="14"/>
                <w:lang w:val="fr-FR"/>
              </w:rPr>
              <w:t xml:space="preserve"> Jn.</w:t>
            </w:r>
            <w:r>
              <w:rPr>
                <w:rFonts w:ascii="Arial" w:hAnsi="Arial" w:cs="Arial"/>
                <w:sz w:val="14"/>
                <w:szCs w:val="14"/>
                <w:lang w:val="fr-FR"/>
              </w:rPr>
              <w:t xml:space="preserve"> </w:t>
            </w:r>
            <w:r w:rsidRPr="00036BB8">
              <w:rPr>
                <w:rFonts w:ascii="Arial" w:hAnsi="Arial" w:cs="Arial"/>
                <w:sz w:val="14"/>
                <w:szCs w:val="14"/>
                <w:lang w:val="fr-FR"/>
              </w:rPr>
              <w:t xml:space="preserve"> 3,16. </w:t>
            </w:r>
          </w:p>
          <w:p w14:paraId="1DE91D5C" w14:textId="77777777" w:rsidR="00111FD1" w:rsidRPr="00C34E98" w:rsidRDefault="00111FD1" w:rsidP="00D83A0B">
            <w:pPr>
              <w:pStyle w:val="Textonotapie"/>
              <w:ind w:left="0"/>
              <w:contextualSpacing/>
              <w:rPr>
                <w:rFonts w:ascii="Arial" w:hAnsi="Arial" w:cs="Arial"/>
                <w:sz w:val="14"/>
                <w:szCs w:val="14"/>
                <w:lang w:val="fr-FR"/>
              </w:rPr>
            </w:pPr>
            <w:r w:rsidRPr="00036BB8">
              <w:rPr>
                <w:rFonts w:ascii="Arial" w:hAnsi="Arial" w:cs="Arial"/>
                <w:sz w:val="14"/>
                <w:szCs w:val="14"/>
                <w:lang w:val="fr-FR"/>
              </w:rPr>
              <w:t>(48)</w:t>
            </w:r>
            <w:r>
              <w:rPr>
                <w:rFonts w:ascii="Arial" w:hAnsi="Arial" w:cs="Arial"/>
                <w:sz w:val="14"/>
                <w:szCs w:val="14"/>
                <w:lang w:val="fr-FR"/>
              </w:rPr>
              <w:t xml:space="preserve"> </w:t>
            </w:r>
            <w:r w:rsidRPr="00036BB8">
              <w:rPr>
                <w:rFonts w:ascii="Arial" w:hAnsi="Arial" w:cs="Arial"/>
                <w:sz w:val="14"/>
                <w:szCs w:val="14"/>
                <w:lang w:val="fr-FR"/>
              </w:rPr>
              <w:t xml:space="preserve"> Fil.</w:t>
            </w:r>
            <w:r>
              <w:rPr>
                <w:rFonts w:ascii="Arial" w:hAnsi="Arial" w:cs="Arial"/>
                <w:sz w:val="14"/>
                <w:szCs w:val="14"/>
                <w:lang w:val="fr-FR"/>
              </w:rPr>
              <w:t xml:space="preserve"> </w:t>
            </w:r>
            <w:r w:rsidRPr="00036BB8">
              <w:rPr>
                <w:rFonts w:ascii="Arial" w:hAnsi="Arial" w:cs="Arial"/>
                <w:sz w:val="14"/>
                <w:szCs w:val="14"/>
                <w:lang w:val="fr-FR"/>
              </w:rPr>
              <w:t xml:space="preserve"> 3,</w:t>
            </w:r>
            <w:r>
              <w:rPr>
                <w:rFonts w:ascii="Arial" w:hAnsi="Arial" w:cs="Arial"/>
                <w:sz w:val="14"/>
                <w:szCs w:val="14"/>
                <w:lang w:val="fr-FR"/>
              </w:rPr>
              <w:t>1</w:t>
            </w:r>
            <w:r w:rsidRPr="00036BB8">
              <w:rPr>
                <w:rFonts w:ascii="Arial" w:hAnsi="Arial" w:cs="Arial"/>
                <w:sz w:val="14"/>
                <w:szCs w:val="14"/>
                <w:lang w:val="fr-FR"/>
              </w:rPr>
              <w:t>8</w:t>
            </w:r>
          </w:p>
        </w:tc>
      </w:tr>
    </w:tbl>
    <w:p w14:paraId="1E92789B" w14:textId="77777777" w:rsidR="00111FD1" w:rsidRPr="00C34E98" w:rsidRDefault="00111FD1" w:rsidP="004B0A82">
      <w:pPr>
        <w:pStyle w:val="Textonotapie"/>
        <w:rPr>
          <w:rFonts w:ascii="Arial" w:hAnsi="Arial" w:cs="Arial"/>
          <w:sz w:val="14"/>
          <w:szCs w:val="14"/>
          <w:lang w:val="fr-FR"/>
        </w:rPr>
      </w:pPr>
      <w:r w:rsidRPr="00C34E98">
        <w:rPr>
          <w:rFonts w:ascii="Arial" w:hAnsi="Arial" w:cs="Arial"/>
          <w:sz w:val="14"/>
          <w:szCs w:val="14"/>
          <w:lang w:val="fr-FR"/>
        </w:rPr>
        <w:t xml:space="preserve"> </w:t>
      </w:r>
    </w:p>
  </w:footnote>
  <w:footnote w:id="28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1F1E46B0" w14:textId="77777777" w:rsidTr="00B24837">
        <w:tc>
          <w:tcPr>
            <w:tcW w:w="1844" w:type="dxa"/>
          </w:tcPr>
          <w:p w14:paraId="74298808" w14:textId="6B9986A1" w:rsidR="00111FD1" w:rsidRPr="00C34E98" w:rsidRDefault="00111FD1" w:rsidP="00965936">
            <w:pPr>
              <w:pStyle w:val="Textonotapie"/>
              <w:ind w:left="0"/>
              <w:contextualSpacing/>
              <w:rPr>
                <w:rFonts w:ascii="Arial" w:hAnsi="Arial" w:cs="Arial"/>
                <w:sz w:val="14"/>
                <w:szCs w:val="14"/>
                <w:lang w:val="fr-FR"/>
              </w:rPr>
            </w:pPr>
            <w:r w:rsidRPr="00C34E98">
              <w:rPr>
                <w:rFonts w:ascii="Arial" w:hAnsi="Arial" w:cs="Arial"/>
                <w:sz w:val="14"/>
                <w:szCs w:val="14"/>
                <w:lang w:val="fr-FR"/>
              </w:rPr>
              <w:t xml:space="preserve">  </w:t>
            </w:r>
            <w:r w:rsidRPr="00D83A0B">
              <w:rPr>
                <w:rFonts w:ascii="Arial" w:hAnsi="Arial" w:cs="Arial"/>
                <w:sz w:val="14"/>
                <w:szCs w:val="14"/>
                <w:lang w:val="fr-FR"/>
              </w:rPr>
              <w:t>(49)</w:t>
            </w:r>
            <w:r>
              <w:rPr>
                <w:rFonts w:ascii="Arial" w:hAnsi="Arial" w:cs="Arial"/>
                <w:sz w:val="14"/>
                <w:szCs w:val="14"/>
                <w:lang w:val="fr-FR"/>
              </w:rPr>
              <w:t xml:space="preserve"> </w:t>
            </w:r>
            <w:r w:rsidRPr="00D83A0B">
              <w:rPr>
                <w:rFonts w:ascii="Arial" w:hAnsi="Arial" w:cs="Arial"/>
                <w:sz w:val="14"/>
                <w:szCs w:val="14"/>
                <w:lang w:val="fr-FR"/>
              </w:rPr>
              <w:t xml:space="preserve"> </w:t>
            </w:r>
            <w:r>
              <w:rPr>
                <w:rFonts w:ascii="Arial" w:hAnsi="Arial" w:cs="Arial"/>
                <w:sz w:val="14"/>
                <w:szCs w:val="14"/>
                <w:lang w:val="fr-FR"/>
              </w:rPr>
              <w:t>II</w:t>
            </w:r>
            <w:r w:rsidRPr="00D83A0B">
              <w:rPr>
                <w:rFonts w:ascii="Arial" w:hAnsi="Arial" w:cs="Arial"/>
                <w:sz w:val="14"/>
                <w:szCs w:val="14"/>
                <w:lang w:val="fr-FR"/>
              </w:rPr>
              <w:t xml:space="preserve"> Cor. </w:t>
            </w:r>
            <w:r>
              <w:rPr>
                <w:rFonts w:ascii="Arial" w:hAnsi="Arial" w:cs="Arial"/>
                <w:sz w:val="14"/>
                <w:szCs w:val="14"/>
                <w:lang w:val="fr-FR"/>
              </w:rPr>
              <w:t xml:space="preserve"> </w:t>
            </w:r>
            <w:r w:rsidRPr="00D83A0B">
              <w:rPr>
                <w:rFonts w:ascii="Arial" w:hAnsi="Arial" w:cs="Arial"/>
                <w:sz w:val="14"/>
                <w:szCs w:val="14"/>
                <w:lang w:val="fr-FR"/>
              </w:rPr>
              <w:t>12,15.</w:t>
            </w:r>
          </w:p>
        </w:tc>
        <w:tc>
          <w:tcPr>
            <w:tcW w:w="1984" w:type="dxa"/>
          </w:tcPr>
          <w:p w14:paraId="78547DCF" w14:textId="11C5EBFD" w:rsidR="00111FD1" w:rsidRPr="00C34E98" w:rsidRDefault="00111FD1" w:rsidP="000F606E">
            <w:pPr>
              <w:pStyle w:val="Textonotapie"/>
              <w:ind w:left="0"/>
              <w:contextualSpacing/>
              <w:rPr>
                <w:rFonts w:ascii="Arial" w:hAnsi="Arial" w:cs="Arial"/>
                <w:sz w:val="14"/>
                <w:szCs w:val="14"/>
                <w:lang w:val="fr-FR"/>
              </w:rPr>
            </w:pPr>
            <w:r w:rsidRPr="00C34E98">
              <w:rPr>
                <w:rFonts w:ascii="Arial" w:hAnsi="Arial" w:cs="Arial"/>
                <w:sz w:val="14"/>
                <w:szCs w:val="14"/>
                <w:lang w:val="fr-FR"/>
              </w:rPr>
              <w:t xml:space="preserve">   </w:t>
            </w:r>
            <w:r>
              <w:rPr>
                <w:rFonts w:ascii="Arial" w:hAnsi="Arial" w:cs="Arial"/>
                <w:sz w:val="14"/>
                <w:szCs w:val="14"/>
                <w:lang w:val="fr-FR"/>
              </w:rPr>
              <w:t xml:space="preserve">    </w:t>
            </w:r>
            <w:r w:rsidRPr="002654F7">
              <w:rPr>
                <w:rFonts w:ascii="Arial" w:hAnsi="Arial" w:cs="Arial"/>
                <w:sz w:val="14"/>
                <w:szCs w:val="14"/>
                <w:lang w:val="fr-FR"/>
              </w:rPr>
              <w:t xml:space="preserve">(50) </w:t>
            </w:r>
            <w:r>
              <w:rPr>
                <w:rFonts w:ascii="Arial" w:hAnsi="Arial" w:cs="Arial"/>
                <w:sz w:val="14"/>
                <w:szCs w:val="14"/>
                <w:lang w:val="fr-FR"/>
              </w:rPr>
              <w:t xml:space="preserve"> I</w:t>
            </w:r>
            <w:r w:rsidRPr="002654F7">
              <w:rPr>
                <w:rFonts w:ascii="Arial" w:hAnsi="Arial" w:cs="Arial"/>
                <w:sz w:val="14"/>
                <w:szCs w:val="14"/>
                <w:lang w:val="fr-FR"/>
              </w:rPr>
              <w:t xml:space="preserve"> Jn.</w:t>
            </w:r>
            <w:r>
              <w:rPr>
                <w:rFonts w:ascii="Arial" w:hAnsi="Arial" w:cs="Arial"/>
                <w:sz w:val="14"/>
                <w:szCs w:val="14"/>
                <w:lang w:val="fr-FR"/>
              </w:rPr>
              <w:t xml:space="preserve"> </w:t>
            </w:r>
            <w:r w:rsidRPr="002654F7">
              <w:rPr>
                <w:rFonts w:ascii="Arial" w:hAnsi="Arial" w:cs="Arial"/>
                <w:sz w:val="14"/>
                <w:szCs w:val="14"/>
                <w:lang w:val="fr-FR"/>
              </w:rPr>
              <w:t xml:space="preserve"> 2,16.</w:t>
            </w:r>
          </w:p>
        </w:tc>
        <w:tc>
          <w:tcPr>
            <w:tcW w:w="1407" w:type="dxa"/>
          </w:tcPr>
          <w:p w14:paraId="5C6B6569" w14:textId="77777777" w:rsidR="00111FD1" w:rsidRPr="00C34E98" w:rsidRDefault="00111FD1" w:rsidP="007258F7">
            <w:pPr>
              <w:pStyle w:val="Textonotapie"/>
              <w:ind w:left="0"/>
              <w:contextualSpacing/>
              <w:rPr>
                <w:rFonts w:ascii="Arial" w:hAnsi="Arial" w:cs="Arial"/>
                <w:sz w:val="14"/>
                <w:szCs w:val="14"/>
                <w:lang w:val="fr-FR"/>
              </w:rPr>
            </w:pPr>
          </w:p>
        </w:tc>
      </w:tr>
    </w:tbl>
    <w:p w14:paraId="678A83BC" w14:textId="77777777" w:rsidR="00111FD1" w:rsidRPr="00C34E98" w:rsidRDefault="00111FD1" w:rsidP="004B0A82">
      <w:pPr>
        <w:pStyle w:val="Textonotapie"/>
        <w:rPr>
          <w:rFonts w:ascii="Arial" w:hAnsi="Arial" w:cs="Arial"/>
          <w:sz w:val="14"/>
          <w:szCs w:val="14"/>
          <w:lang w:val="fr-FR"/>
        </w:rPr>
      </w:pPr>
      <w:r w:rsidRPr="00C34E98">
        <w:rPr>
          <w:rFonts w:ascii="Arial" w:hAnsi="Arial" w:cs="Arial"/>
          <w:sz w:val="14"/>
          <w:szCs w:val="14"/>
          <w:lang w:val="fr-FR"/>
        </w:rPr>
        <w:t xml:space="preserve"> </w:t>
      </w:r>
    </w:p>
  </w:footnote>
  <w:footnote w:id="285">
    <w:p w14:paraId="140DB63D" w14:textId="77777777" w:rsidR="00111FD1" w:rsidRPr="00965936" w:rsidRDefault="00111FD1" w:rsidP="002654F7">
      <w:pPr>
        <w:pStyle w:val="Textonotapie"/>
        <w:rPr>
          <w:rFonts w:ascii="Arial" w:hAnsi="Arial" w:cs="Arial"/>
          <w:sz w:val="14"/>
          <w:szCs w:val="14"/>
          <w:lang w:val="en-US"/>
        </w:rPr>
      </w:pPr>
      <w:r w:rsidRPr="00C34E98">
        <w:rPr>
          <w:rFonts w:ascii="Arial" w:hAnsi="Arial" w:cs="Arial"/>
          <w:sz w:val="14"/>
          <w:szCs w:val="14"/>
          <w:lang w:val="fr-FR"/>
        </w:rPr>
        <w:t xml:space="preserve"> </w:t>
      </w:r>
    </w:p>
  </w:footnote>
  <w:footnote w:id="28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48B8F459" w14:textId="77777777" w:rsidTr="00B24837">
        <w:tc>
          <w:tcPr>
            <w:tcW w:w="1844" w:type="dxa"/>
          </w:tcPr>
          <w:p w14:paraId="6D151063" w14:textId="77777777" w:rsidR="00111FD1" w:rsidRPr="00F42E77" w:rsidRDefault="00111FD1" w:rsidP="001F0E46">
            <w:pPr>
              <w:pStyle w:val="Textonotapie"/>
              <w:ind w:left="0"/>
              <w:contextualSpacing/>
              <w:rPr>
                <w:rFonts w:ascii="Arial" w:hAnsi="Arial" w:cs="Arial"/>
                <w:sz w:val="14"/>
                <w:szCs w:val="14"/>
                <w:lang w:val="en-US"/>
              </w:rPr>
            </w:pPr>
            <w:r w:rsidRPr="00C34E98">
              <w:rPr>
                <w:rFonts w:ascii="Arial" w:hAnsi="Arial" w:cs="Arial"/>
                <w:sz w:val="14"/>
                <w:szCs w:val="14"/>
                <w:lang w:val="fr-FR"/>
              </w:rPr>
              <w:t xml:space="preserve">    </w:t>
            </w:r>
            <w:r w:rsidRPr="00472E2A">
              <w:rPr>
                <w:rFonts w:ascii="Arial" w:hAnsi="Arial" w:cs="Arial"/>
                <w:sz w:val="14"/>
                <w:szCs w:val="14"/>
                <w:lang w:val="fr-FR"/>
              </w:rPr>
              <w:t>( 1</w:t>
            </w:r>
            <w:r>
              <w:rPr>
                <w:rFonts w:ascii="Arial" w:hAnsi="Arial" w:cs="Arial"/>
                <w:sz w:val="14"/>
                <w:szCs w:val="14"/>
                <w:lang w:val="fr-FR"/>
              </w:rPr>
              <w:t>)</w:t>
            </w:r>
            <w:r w:rsidRPr="00472E2A">
              <w:rPr>
                <w:rFonts w:ascii="Arial" w:hAnsi="Arial" w:cs="Arial"/>
                <w:sz w:val="14"/>
                <w:szCs w:val="14"/>
                <w:lang w:val="fr-FR"/>
              </w:rPr>
              <w:t xml:space="preserve"> </w:t>
            </w:r>
            <w:r>
              <w:rPr>
                <w:rFonts w:ascii="Arial" w:hAnsi="Arial" w:cs="Arial"/>
                <w:sz w:val="14"/>
                <w:szCs w:val="14"/>
                <w:lang w:val="fr-FR"/>
              </w:rPr>
              <w:t xml:space="preserve"> </w:t>
            </w:r>
            <w:r w:rsidRPr="00472E2A">
              <w:rPr>
                <w:rFonts w:ascii="Arial" w:hAnsi="Arial" w:cs="Arial"/>
                <w:sz w:val="14"/>
                <w:szCs w:val="14"/>
                <w:lang w:val="fr-FR"/>
              </w:rPr>
              <w:t>I</w:t>
            </w:r>
            <w:r>
              <w:rPr>
                <w:rFonts w:ascii="Arial" w:hAnsi="Arial" w:cs="Arial"/>
                <w:sz w:val="14"/>
                <w:szCs w:val="14"/>
                <w:lang w:val="fr-FR"/>
              </w:rPr>
              <w:t xml:space="preserve"> </w:t>
            </w:r>
            <w:r w:rsidRPr="00472E2A">
              <w:rPr>
                <w:rFonts w:ascii="Arial" w:hAnsi="Arial" w:cs="Arial"/>
                <w:sz w:val="14"/>
                <w:szCs w:val="14"/>
                <w:lang w:val="fr-FR"/>
              </w:rPr>
              <w:t xml:space="preserve"> </w:t>
            </w:r>
            <w:r>
              <w:rPr>
                <w:rFonts w:ascii="Arial" w:hAnsi="Arial" w:cs="Arial"/>
                <w:sz w:val="14"/>
                <w:szCs w:val="14"/>
                <w:lang w:val="fr-FR"/>
              </w:rPr>
              <w:t>R</w:t>
            </w:r>
            <w:r w:rsidRPr="00472E2A">
              <w:rPr>
                <w:rFonts w:ascii="Arial" w:hAnsi="Arial" w:cs="Arial"/>
                <w:sz w:val="14"/>
                <w:szCs w:val="14"/>
                <w:lang w:val="fr-FR"/>
              </w:rPr>
              <w:t>. 17,6.</w:t>
            </w:r>
          </w:p>
        </w:tc>
        <w:tc>
          <w:tcPr>
            <w:tcW w:w="1984" w:type="dxa"/>
          </w:tcPr>
          <w:p w14:paraId="5C2288B8" w14:textId="77777777" w:rsidR="00111FD1" w:rsidRPr="00C34E98" w:rsidRDefault="00111FD1" w:rsidP="001F0E46">
            <w:pPr>
              <w:pStyle w:val="Textonotapie"/>
              <w:ind w:left="0"/>
              <w:contextualSpacing/>
              <w:rPr>
                <w:rFonts w:ascii="Arial" w:hAnsi="Arial" w:cs="Arial"/>
                <w:sz w:val="14"/>
                <w:szCs w:val="14"/>
                <w:lang w:val="fr-FR"/>
              </w:rPr>
            </w:pPr>
            <w:r w:rsidRPr="00C34E98">
              <w:rPr>
                <w:rFonts w:ascii="Arial" w:hAnsi="Arial" w:cs="Arial"/>
                <w:sz w:val="14"/>
                <w:szCs w:val="14"/>
                <w:lang w:val="fr-FR"/>
              </w:rPr>
              <w:t xml:space="preserve">   </w:t>
            </w:r>
            <w:r w:rsidRPr="00472E2A">
              <w:rPr>
                <w:rFonts w:ascii="Arial" w:hAnsi="Arial" w:cs="Arial"/>
                <w:sz w:val="14"/>
                <w:szCs w:val="14"/>
                <w:lang w:val="fr-FR"/>
              </w:rPr>
              <w:t>( 2</w:t>
            </w:r>
            <w:r>
              <w:rPr>
                <w:rFonts w:ascii="Arial" w:hAnsi="Arial" w:cs="Arial"/>
                <w:sz w:val="14"/>
                <w:szCs w:val="14"/>
                <w:lang w:val="fr-FR"/>
              </w:rPr>
              <w:t xml:space="preserve">) </w:t>
            </w:r>
            <w:r w:rsidRPr="00472E2A">
              <w:rPr>
                <w:rFonts w:ascii="Arial" w:hAnsi="Arial" w:cs="Arial"/>
                <w:sz w:val="14"/>
                <w:szCs w:val="14"/>
                <w:lang w:val="fr-FR"/>
              </w:rPr>
              <w:t xml:space="preserve"> Jn.</w:t>
            </w:r>
            <w:r>
              <w:rPr>
                <w:rFonts w:ascii="Arial" w:hAnsi="Arial" w:cs="Arial"/>
                <w:sz w:val="14"/>
                <w:szCs w:val="14"/>
                <w:lang w:val="fr-FR"/>
              </w:rPr>
              <w:t xml:space="preserve"> </w:t>
            </w:r>
            <w:r w:rsidRPr="00472E2A">
              <w:rPr>
                <w:rFonts w:ascii="Arial" w:hAnsi="Arial" w:cs="Arial"/>
                <w:sz w:val="14"/>
                <w:szCs w:val="14"/>
                <w:lang w:val="fr-FR"/>
              </w:rPr>
              <w:t xml:space="preserve"> 4,18.</w:t>
            </w:r>
          </w:p>
        </w:tc>
        <w:tc>
          <w:tcPr>
            <w:tcW w:w="1407" w:type="dxa"/>
          </w:tcPr>
          <w:p w14:paraId="33E3E445" w14:textId="77777777" w:rsidR="00111FD1" w:rsidRPr="00C34E98" w:rsidRDefault="00111FD1" w:rsidP="001F0E46">
            <w:pPr>
              <w:pStyle w:val="Textonotapie"/>
              <w:ind w:left="0"/>
              <w:contextualSpacing/>
              <w:rPr>
                <w:rFonts w:ascii="Arial" w:hAnsi="Arial" w:cs="Arial"/>
                <w:sz w:val="14"/>
                <w:szCs w:val="14"/>
                <w:lang w:val="fr-FR"/>
              </w:rPr>
            </w:pPr>
            <w:r w:rsidRPr="00472E2A">
              <w:rPr>
                <w:rFonts w:ascii="Arial" w:hAnsi="Arial" w:cs="Arial"/>
                <w:sz w:val="14"/>
                <w:szCs w:val="14"/>
                <w:lang w:val="fr-FR"/>
              </w:rPr>
              <w:t>( 3</w:t>
            </w:r>
            <w:r>
              <w:rPr>
                <w:rFonts w:ascii="Arial" w:hAnsi="Arial" w:cs="Arial"/>
                <w:sz w:val="14"/>
                <w:szCs w:val="14"/>
                <w:lang w:val="fr-FR"/>
              </w:rPr>
              <w:t xml:space="preserve">) </w:t>
            </w:r>
            <w:r w:rsidRPr="00472E2A">
              <w:rPr>
                <w:rFonts w:ascii="Arial" w:hAnsi="Arial" w:cs="Arial"/>
                <w:sz w:val="14"/>
                <w:szCs w:val="14"/>
                <w:lang w:val="fr-FR"/>
              </w:rPr>
              <w:t xml:space="preserve"> Ex.</w:t>
            </w:r>
            <w:r>
              <w:rPr>
                <w:rFonts w:ascii="Arial" w:hAnsi="Arial" w:cs="Arial"/>
                <w:sz w:val="14"/>
                <w:szCs w:val="14"/>
                <w:lang w:val="fr-FR"/>
              </w:rPr>
              <w:t xml:space="preserve"> </w:t>
            </w:r>
            <w:r w:rsidRPr="00472E2A">
              <w:rPr>
                <w:rFonts w:ascii="Arial" w:hAnsi="Arial" w:cs="Arial"/>
                <w:sz w:val="14"/>
                <w:szCs w:val="14"/>
                <w:lang w:val="fr-FR"/>
              </w:rPr>
              <w:t xml:space="preserve"> 28,1.</w:t>
            </w:r>
          </w:p>
        </w:tc>
      </w:tr>
    </w:tbl>
    <w:p w14:paraId="7A82C688" w14:textId="77777777" w:rsidR="00111FD1" w:rsidRPr="00821863" w:rsidRDefault="00111FD1" w:rsidP="0061674B">
      <w:pPr>
        <w:pStyle w:val="Textonotapie"/>
        <w:rPr>
          <w:rFonts w:ascii="Arial" w:hAnsi="Arial" w:cs="Arial"/>
          <w:sz w:val="14"/>
          <w:szCs w:val="14"/>
          <w:lang w:val="es-ES"/>
        </w:rPr>
      </w:pPr>
      <w:r w:rsidRPr="00C34E98">
        <w:rPr>
          <w:rFonts w:ascii="Arial" w:hAnsi="Arial" w:cs="Arial"/>
          <w:sz w:val="14"/>
          <w:szCs w:val="14"/>
          <w:lang w:val="fr-FR"/>
        </w:rPr>
        <w:t xml:space="preserve"> </w:t>
      </w:r>
    </w:p>
  </w:footnote>
  <w:footnote w:id="28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C34E98" w14:paraId="3918E46F" w14:textId="77777777" w:rsidTr="00B24837">
        <w:tc>
          <w:tcPr>
            <w:tcW w:w="1844" w:type="dxa"/>
          </w:tcPr>
          <w:p w14:paraId="06074533" w14:textId="77777777" w:rsidR="00111FD1" w:rsidRPr="004E76A6" w:rsidRDefault="00111FD1" w:rsidP="004E76A6">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4E76A6">
              <w:rPr>
                <w:rFonts w:ascii="Arial" w:hAnsi="Arial" w:cs="Arial"/>
                <w:sz w:val="14"/>
                <w:szCs w:val="14"/>
                <w:lang w:val="fr-FR"/>
              </w:rPr>
              <w:t xml:space="preserve">( 4) </w:t>
            </w:r>
            <w:r>
              <w:rPr>
                <w:rFonts w:ascii="Arial" w:hAnsi="Arial" w:cs="Arial"/>
                <w:sz w:val="14"/>
                <w:szCs w:val="14"/>
                <w:lang w:val="fr-FR"/>
              </w:rPr>
              <w:t xml:space="preserve"> </w:t>
            </w:r>
            <w:r w:rsidRPr="004E76A6">
              <w:rPr>
                <w:rFonts w:ascii="Arial" w:hAnsi="Arial" w:cs="Arial"/>
                <w:sz w:val="14"/>
                <w:szCs w:val="14"/>
                <w:lang w:val="fr-FR"/>
              </w:rPr>
              <w:t>L</w:t>
            </w:r>
            <w:r>
              <w:rPr>
                <w:rFonts w:ascii="Arial" w:hAnsi="Arial" w:cs="Arial"/>
                <w:sz w:val="14"/>
                <w:szCs w:val="14"/>
                <w:lang w:val="fr-FR"/>
              </w:rPr>
              <w:t>c</w:t>
            </w:r>
            <w:r w:rsidRPr="004E76A6">
              <w:rPr>
                <w:rFonts w:ascii="Arial" w:hAnsi="Arial" w:cs="Arial"/>
                <w:sz w:val="14"/>
                <w:szCs w:val="14"/>
                <w:lang w:val="fr-FR"/>
              </w:rPr>
              <w:t>.</w:t>
            </w:r>
            <w:r>
              <w:rPr>
                <w:rFonts w:ascii="Arial" w:hAnsi="Arial" w:cs="Arial"/>
                <w:sz w:val="14"/>
                <w:szCs w:val="14"/>
                <w:lang w:val="fr-FR"/>
              </w:rPr>
              <w:t xml:space="preserve"> </w:t>
            </w:r>
            <w:r w:rsidRPr="004E76A6">
              <w:rPr>
                <w:rFonts w:ascii="Arial" w:hAnsi="Arial" w:cs="Arial"/>
                <w:sz w:val="14"/>
                <w:szCs w:val="14"/>
                <w:lang w:val="fr-FR"/>
              </w:rPr>
              <w:t xml:space="preserve"> 5,34.</w:t>
            </w:r>
          </w:p>
          <w:p w14:paraId="5FF65752" w14:textId="77777777" w:rsidR="00111FD1" w:rsidRPr="00F42E77" w:rsidRDefault="00111FD1" w:rsidP="004E76A6">
            <w:pPr>
              <w:pStyle w:val="Textonotapie"/>
              <w:ind w:left="0"/>
              <w:contextualSpacing/>
              <w:rPr>
                <w:rFonts w:ascii="Arial" w:hAnsi="Arial" w:cs="Arial"/>
                <w:sz w:val="14"/>
                <w:szCs w:val="14"/>
                <w:lang w:val="en-US"/>
              </w:rPr>
            </w:pPr>
            <w:r>
              <w:rPr>
                <w:rFonts w:ascii="Arial" w:hAnsi="Arial" w:cs="Arial"/>
                <w:sz w:val="14"/>
                <w:szCs w:val="14"/>
                <w:lang w:val="fr-FR"/>
              </w:rPr>
              <w:t xml:space="preserve">  </w:t>
            </w:r>
            <w:r w:rsidRPr="004E76A6">
              <w:rPr>
                <w:rFonts w:ascii="Arial" w:hAnsi="Arial" w:cs="Arial"/>
                <w:sz w:val="14"/>
                <w:szCs w:val="14"/>
                <w:lang w:val="fr-FR"/>
              </w:rPr>
              <w:t xml:space="preserve">( 5) </w:t>
            </w:r>
            <w:r>
              <w:rPr>
                <w:rFonts w:ascii="Arial" w:hAnsi="Arial" w:cs="Arial"/>
                <w:sz w:val="14"/>
                <w:szCs w:val="14"/>
                <w:lang w:val="fr-FR"/>
              </w:rPr>
              <w:t xml:space="preserve"> </w:t>
            </w:r>
            <w:r w:rsidRPr="004E76A6">
              <w:rPr>
                <w:rFonts w:ascii="Arial" w:hAnsi="Arial" w:cs="Arial"/>
                <w:sz w:val="14"/>
                <w:szCs w:val="14"/>
                <w:lang w:val="fr-FR"/>
              </w:rPr>
              <w:t>Miq.</w:t>
            </w:r>
            <w:r>
              <w:rPr>
                <w:rFonts w:ascii="Arial" w:hAnsi="Arial" w:cs="Arial"/>
                <w:sz w:val="14"/>
                <w:szCs w:val="14"/>
                <w:lang w:val="fr-FR"/>
              </w:rPr>
              <w:t xml:space="preserve"> </w:t>
            </w:r>
            <w:r w:rsidRPr="004E76A6">
              <w:rPr>
                <w:rFonts w:ascii="Arial" w:hAnsi="Arial" w:cs="Arial"/>
                <w:sz w:val="14"/>
                <w:szCs w:val="14"/>
                <w:lang w:val="fr-FR"/>
              </w:rPr>
              <w:t xml:space="preserve"> 4,1.</w:t>
            </w:r>
          </w:p>
        </w:tc>
        <w:tc>
          <w:tcPr>
            <w:tcW w:w="1984" w:type="dxa"/>
          </w:tcPr>
          <w:p w14:paraId="0880BB8F" w14:textId="77777777" w:rsidR="00111FD1" w:rsidRPr="004E76A6" w:rsidRDefault="00111FD1" w:rsidP="004E76A6">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4E76A6">
              <w:rPr>
                <w:rFonts w:ascii="Arial" w:hAnsi="Arial" w:cs="Arial"/>
                <w:sz w:val="14"/>
                <w:szCs w:val="14"/>
                <w:lang w:val="fr-FR"/>
              </w:rPr>
              <w:t xml:space="preserve">( 6) Is. </w:t>
            </w:r>
            <w:r>
              <w:rPr>
                <w:rFonts w:ascii="Arial" w:hAnsi="Arial" w:cs="Arial"/>
                <w:sz w:val="14"/>
                <w:szCs w:val="14"/>
                <w:lang w:val="fr-FR"/>
              </w:rPr>
              <w:t xml:space="preserve">  </w:t>
            </w:r>
            <w:r w:rsidRPr="004E76A6">
              <w:rPr>
                <w:rFonts w:ascii="Arial" w:hAnsi="Arial" w:cs="Arial"/>
                <w:sz w:val="14"/>
                <w:szCs w:val="14"/>
                <w:lang w:val="fr-FR"/>
              </w:rPr>
              <w:t>61,6.</w:t>
            </w:r>
          </w:p>
          <w:p w14:paraId="4DA81D76" w14:textId="77777777" w:rsidR="00111FD1" w:rsidRPr="004E76A6" w:rsidRDefault="00111FD1" w:rsidP="004E76A6">
            <w:pPr>
              <w:pStyle w:val="Textonotapie"/>
              <w:ind w:left="0"/>
              <w:contextualSpacing/>
              <w:rPr>
                <w:rFonts w:ascii="Arial" w:hAnsi="Arial" w:cs="Arial"/>
                <w:sz w:val="14"/>
                <w:szCs w:val="14"/>
                <w:lang w:val="es-AR"/>
              </w:rPr>
            </w:pPr>
            <w:r>
              <w:rPr>
                <w:rFonts w:ascii="Arial" w:hAnsi="Arial" w:cs="Arial"/>
                <w:sz w:val="14"/>
                <w:szCs w:val="14"/>
                <w:lang w:val="fr-FR"/>
              </w:rPr>
              <w:t xml:space="preserve">    </w:t>
            </w:r>
            <w:r w:rsidRPr="004E76A6">
              <w:rPr>
                <w:rFonts w:ascii="Arial" w:hAnsi="Arial" w:cs="Arial"/>
                <w:sz w:val="14"/>
                <w:szCs w:val="14"/>
                <w:lang w:val="fr-FR"/>
              </w:rPr>
              <w:t xml:space="preserve">( 7) Ex. </w:t>
            </w:r>
            <w:r>
              <w:rPr>
                <w:rFonts w:ascii="Arial" w:hAnsi="Arial" w:cs="Arial"/>
                <w:sz w:val="14"/>
                <w:szCs w:val="14"/>
                <w:lang w:val="fr-FR"/>
              </w:rPr>
              <w:t xml:space="preserve"> </w:t>
            </w:r>
            <w:r w:rsidRPr="004E76A6">
              <w:rPr>
                <w:rFonts w:ascii="Arial" w:hAnsi="Arial" w:cs="Arial"/>
                <w:sz w:val="14"/>
                <w:szCs w:val="14"/>
                <w:lang w:val="fr-FR"/>
              </w:rPr>
              <w:t>28, 1 .</w:t>
            </w:r>
          </w:p>
        </w:tc>
        <w:tc>
          <w:tcPr>
            <w:tcW w:w="1407" w:type="dxa"/>
          </w:tcPr>
          <w:p w14:paraId="457F20C4" w14:textId="77777777" w:rsidR="00111FD1" w:rsidRPr="00D14D6D" w:rsidRDefault="00111FD1" w:rsidP="007258F7">
            <w:pPr>
              <w:pStyle w:val="Textonotapie"/>
              <w:ind w:left="0"/>
              <w:contextualSpacing/>
              <w:rPr>
                <w:rFonts w:ascii="Arial" w:hAnsi="Arial" w:cs="Arial"/>
                <w:sz w:val="14"/>
                <w:szCs w:val="14"/>
                <w:lang w:val="en-US"/>
              </w:rPr>
            </w:pPr>
          </w:p>
        </w:tc>
      </w:tr>
    </w:tbl>
    <w:p w14:paraId="0B003904" w14:textId="77777777" w:rsidR="00111FD1" w:rsidRPr="00D14D6D" w:rsidRDefault="00111FD1" w:rsidP="00D14D6D">
      <w:pPr>
        <w:pStyle w:val="Textonotapie"/>
        <w:rPr>
          <w:rFonts w:ascii="Arial" w:hAnsi="Arial" w:cs="Arial"/>
          <w:sz w:val="14"/>
          <w:szCs w:val="14"/>
          <w:lang w:val="en-US"/>
        </w:rPr>
      </w:pPr>
      <w:r w:rsidRPr="00C34E98">
        <w:rPr>
          <w:rFonts w:ascii="Arial" w:hAnsi="Arial" w:cs="Arial"/>
          <w:sz w:val="14"/>
          <w:szCs w:val="14"/>
          <w:lang w:val="fr-FR"/>
        </w:rPr>
        <w:t xml:space="preserve"> </w:t>
      </w:r>
    </w:p>
  </w:footnote>
  <w:footnote w:id="28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322F3" w14:paraId="0EC7FD9E" w14:textId="77777777" w:rsidTr="00B24837">
        <w:tc>
          <w:tcPr>
            <w:tcW w:w="1844" w:type="dxa"/>
          </w:tcPr>
          <w:p w14:paraId="2297F4E5" w14:textId="77777777" w:rsidR="00111FD1" w:rsidRPr="00E322F3" w:rsidRDefault="00111FD1" w:rsidP="00E322F3">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( 8)</w:t>
            </w:r>
            <w:r>
              <w:rPr>
                <w:rFonts w:ascii="Arial" w:hAnsi="Arial" w:cs="Arial"/>
                <w:sz w:val="14"/>
                <w:szCs w:val="14"/>
                <w:lang w:val="en-US"/>
              </w:rPr>
              <w:t xml:space="preserve"> </w:t>
            </w:r>
            <w:r w:rsidRPr="00E322F3">
              <w:rPr>
                <w:rFonts w:ascii="Arial" w:hAnsi="Arial" w:cs="Arial"/>
                <w:sz w:val="14"/>
                <w:szCs w:val="14"/>
                <w:lang w:val="en-US"/>
              </w:rPr>
              <w:t xml:space="preserve"> Ap. </w:t>
            </w:r>
            <w:r>
              <w:rPr>
                <w:rFonts w:ascii="Arial" w:hAnsi="Arial" w:cs="Arial"/>
                <w:sz w:val="14"/>
                <w:szCs w:val="14"/>
                <w:lang w:val="en-US"/>
              </w:rPr>
              <w:t xml:space="preserve"> </w:t>
            </w:r>
            <w:r w:rsidRPr="00E322F3">
              <w:rPr>
                <w:rFonts w:ascii="Arial" w:hAnsi="Arial" w:cs="Arial"/>
                <w:sz w:val="14"/>
                <w:szCs w:val="14"/>
                <w:lang w:val="en-US"/>
              </w:rPr>
              <w:t xml:space="preserve">21,3. </w:t>
            </w:r>
          </w:p>
          <w:p w14:paraId="3A9AAFA3" w14:textId="77777777" w:rsidR="00111FD1" w:rsidRPr="00F42E77" w:rsidRDefault="00111FD1" w:rsidP="00E322F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322F3">
              <w:rPr>
                <w:rFonts w:ascii="Arial" w:hAnsi="Arial" w:cs="Arial"/>
                <w:sz w:val="14"/>
                <w:szCs w:val="14"/>
                <w:lang w:val="en-US"/>
              </w:rPr>
              <w:t xml:space="preserve">( 9) </w:t>
            </w:r>
            <w:r>
              <w:rPr>
                <w:rFonts w:ascii="Arial" w:hAnsi="Arial" w:cs="Arial"/>
                <w:sz w:val="14"/>
                <w:szCs w:val="14"/>
                <w:lang w:val="en-US"/>
              </w:rPr>
              <w:t xml:space="preserve"> </w:t>
            </w:r>
            <w:r w:rsidRPr="00E322F3">
              <w:rPr>
                <w:rFonts w:ascii="Arial" w:hAnsi="Arial" w:cs="Arial"/>
                <w:sz w:val="14"/>
                <w:szCs w:val="14"/>
                <w:lang w:val="en-US"/>
              </w:rPr>
              <w:t xml:space="preserve">Sal. </w:t>
            </w:r>
            <w:r>
              <w:rPr>
                <w:rFonts w:ascii="Arial" w:hAnsi="Arial" w:cs="Arial"/>
                <w:sz w:val="14"/>
                <w:szCs w:val="14"/>
                <w:lang w:val="en-US"/>
              </w:rPr>
              <w:t xml:space="preserve"> </w:t>
            </w:r>
            <w:r w:rsidRPr="00E322F3">
              <w:rPr>
                <w:rFonts w:ascii="Arial" w:hAnsi="Arial" w:cs="Arial"/>
                <w:sz w:val="14"/>
                <w:szCs w:val="14"/>
                <w:lang w:val="en-US"/>
              </w:rPr>
              <w:t xml:space="preserve">121,3. </w:t>
            </w:r>
          </w:p>
        </w:tc>
        <w:tc>
          <w:tcPr>
            <w:tcW w:w="1984" w:type="dxa"/>
          </w:tcPr>
          <w:p w14:paraId="5B50CDC4" w14:textId="77777777" w:rsidR="00111FD1" w:rsidRDefault="00111FD1" w:rsidP="00E322F3">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E322F3">
              <w:rPr>
                <w:rFonts w:ascii="Arial" w:hAnsi="Arial" w:cs="Arial"/>
                <w:sz w:val="14"/>
                <w:szCs w:val="14"/>
                <w:lang w:val="en-US"/>
              </w:rPr>
              <w:t xml:space="preserve">(10) </w:t>
            </w:r>
            <w:r>
              <w:rPr>
                <w:rFonts w:ascii="Arial" w:hAnsi="Arial" w:cs="Arial"/>
                <w:sz w:val="14"/>
                <w:szCs w:val="14"/>
                <w:lang w:val="en-US"/>
              </w:rPr>
              <w:t xml:space="preserve"> </w:t>
            </w:r>
            <w:r w:rsidRPr="00E322F3">
              <w:rPr>
                <w:rFonts w:ascii="Arial" w:hAnsi="Arial" w:cs="Arial"/>
                <w:sz w:val="14"/>
                <w:szCs w:val="14"/>
                <w:lang w:val="en-US"/>
              </w:rPr>
              <w:t xml:space="preserve">Jn. </w:t>
            </w:r>
            <w:r>
              <w:rPr>
                <w:rFonts w:ascii="Arial" w:hAnsi="Arial" w:cs="Arial"/>
                <w:sz w:val="14"/>
                <w:szCs w:val="14"/>
                <w:lang w:val="en-US"/>
              </w:rPr>
              <w:t xml:space="preserve"> </w:t>
            </w:r>
            <w:r w:rsidRPr="00E322F3">
              <w:rPr>
                <w:rFonts w:ascii="Arial" w:hAnsi="Arial" w:cs="Arial"/>
                <w:sz w:val="14"/>
                <w:szCs w:val="14"/>
                <w:lang w:val="en-US"/>
              </w:rPr>
              <w:t xml:space="preserve">10,1. </w:t>
            </w:r>
          </w:p>
          <w:p w14:paraId="45F2B1F8" w14:textId="77777777" w:rsidR="00111FD1" w:rsidRPr="00E322F3" w:rsidRDefault="00111FD1" w:rsidP="00E322F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322F3">
              <w:rPr>
                <w:rFonts w:ascii="Arial" w:hAnsi="Arial" w:cs="Arial"/>
                <w:sz w:val="14"/>
                <w:szCs w:val="14"/>
                <w:lang w:val="en-US"/>
              </w:rPr>
              <w:t xml:space="preserve">(11) </w:t>
            </w:r>
            <w:r>
              <w:rPr>
                <w:rFonts w:ascii="Arial" w:hAnsi="Arial" w:cs="Arial"/>
                <w:sz w:val="14"/>
                <w:szCs w:val="14"/>
                <w:lang w:val="en-US"/>
              </w:rPr>
              <w:t xml:space="preserve"> </w:t>
            </w:r>
            <w:r w:rsidRPr="00E322F3">
              <w:rPr>
                <w:rFonts w:ascii="Arial" w:hAnsi="Arial" w:cs="Arial"/>
                <w:sz w:val="14"/>
                <w:szCs w:val="14"/>
                <w:lang w:val="en-US"/>
              </w:rPr>
              <w:t>Heb.</w:t>
            </w:r>
            <w:r>
              <w:rPr>
                <w:rFonts w:ascii="Arial" w:hAnsi="Arial" w:cs="Arial"/>
                <w:sz w:val="14"/>
                <w:szCs w:val="14"/>
                <w:lang w:val="en-US"/>
              </w:rPr>
              <w:t xml:space="preserve"> </w:t>
            </w:r>
            <w:r w:rsidRPr="00E322F3">
              <w:rPr>
                <w:rFonts w:ascii="Arial" w:hAnsi="Arial" w:cs="Arial"/>
                <w:sz w:val="14"/>
                <w:szCs w:val="14"/>
                <w:lang w:val="en-US"/>
              </w:rPr>
              <w:t xml:space="preserve"> 5,</w:t>
            </w:r>
            <w:r>
              <w:rPr>
                <w:rFonts w:ascii="Arial" w:hAnsi="Arial" w:cs="Arial"/>
                <w:sz w:val="14"/>
                <w:szCs w:val="14"/>
                <w:lang w:val="en-US"/>
              </w:rPr>
              <w:t>4.</w:t>
            </w:r>
          </w:p>
        </w:tc>
        <w:tc>
          <w:tcPr>
            <w:tcW w:w="1407" w:type="dxa"/>
          </w:tcPr>
          <w:p w14:paraId="0AA241CD" w14:textId="2A269451" w:rsidR="00111FD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322F3">
              <w:rPr>
                <w:rFonts w:ascii="Arial" w:hAnsi="Arial" w:cs="Arial"/>
                <w:sz w:val="14"/>
                <w:szCs w:val="14"/>
                <w:lang w:val="en-US"/>
              </w:rPr>
              <w:t>(12)</w:t>
            </w:r>
            <w:r>
              <w:rPr>
                <w:rFonts w:ascii="Arial" w:hAnsi="Arial" w:cs="Arial"/>
                <w:sz w:val="14"/>
                <w:szCs w:val="14"/>
                <w:lang w:val="en-US"/>
              </w:rPr>
              <w:t xml:space="preserve"> </w:t>
            </w:r>
            <w:r w:rsidRPr="00E322F3">
              <w:rPr>
                <w:rFonts w:ascii="Arial" w:hAnsi="Arial" w:cs="Arial"/>
                <w:sz w:val="14"/>
                <w:szCs w:val="14"/>
                <w:lang w:val="en-US"/>
              </w:rPr>
              <w:t xml:space="preserve"> </w:t>
            </w:r>
            <w:r>
              <w:rPr>
                <w:rFonts w:ascii="Arial" w:hAnsi="Arial" w:cs="Arial"/>
                <w:sz w:val="14"/>
                <w:szCs w:val="14"/>
                <w:lang w:val="en-US"/>
              </w:rPr>
              <w:t>I</w:t>
            </w:r>
            <w:r w:rsidRPr="00E322F3">
              <w:rPr>
                <w:rFonts w:ascii="Arial" w:hAnsi="Arial" w:cs="Arial"/>
                <w:sz w:val="14"/>
                <w:szCs w:val="14"/>
                <w:lang w:val="en-US"/>
              </w:rPr>
              <w:t>b</w:t>
            </w:r>
            <w:r>
              <w:rPr>
                <w:rFonts w:ascii="Arial" w:hAnsi="Arial" w:cs="Arial"/>
                <w:sz w:val="14"/>
                <w:szCs w:val="14"/>
                <w:lang w:val="en-US"/>
              </w:rPr>
              <w:t>i</w:t>
            </w:r>
            <w:r w:rsidRPr="00E322F3">
              <w:rPr>
                <w:rFonts w:ascii="Arial" w:hAnsi="Arial" w:cs="Arial"/>
                <w:sz w:val="14"/>
                <w:szCs w:val="14"/>
                <w:lang w:val="en-US"/>
              </w:rPr>
              <w:t>d.</w:t>
            </w:r>
          </w:p>
          <w:p w14:paraId="0DC30CA0" w14:textId="2514C04B" w:rsidR="00111FD1" w:rsidRPr="00E322F3"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140B4">
              <w:rPr>
                <w:rFonts w:ascii="Arial" w:hAnsi="Arial" w:cs="Arial"/>
                <w:sz w:val="14"/>
                <w:szCs w:val="14"/>
                <w:lang w:val="en-US"/>
              </w:rPr>
              <w:t xml:space="preserve">(13) </w:t>
            </w:r>
            <w:r>
              <w:rPr>
                <w:rFonts w:ascii="Arial" w:hAnsi="Arial" w:cs="Arial"/>
                <w:sz w:val="14"/>
                <w:szCs w:val="14"/>
                <w:lang w:val="en-US"/>
              </w:rPr>
              <w:t xml:space="preserve"> </w:t>
            </w:r>
            <w:r w:rsidRPr="006140B4">
              <w:rPr>
                <w:rFonts w:ascii="Arial" w:hAnsi="Arial" w:cs="Arial"/>
                <w:sz w:val="14"/>
                <w:szCs w:val="14"/>
                <w:lang w:val="en-US"/>
              </w:rPr>
              <w:t xml:space="preserve">Is. </w:t>
            </w:r>
            <w:r>
              <w:rPr>
                <w:rFonts w:ascii="Arial" w:hAnsi="Arial" w:cs="Arial"/>
                <w:sz w:val="14"/>
                <w:szCs w:val="14"/>
                <w:lang w:val="en-US"/>
              </w:rPr>
              <w:t xml:space="preserve"> </w:t>
            </w:r>
            <w:r w:rsidRPr="006140B4">
              <w:rPr>
                <w:rFonts w:ascii="Arial" w:hAnsi="Arial" w:cs="Arial"/>
                <w:sz w:val="14"/>
                <w:szCs w:val="14"/>
                <w:lang w:val="en-US"/>
              </w:rPr>
              <w:t>1,15.</w:t>
            </w:r>
          </w:p>
        </w:tc>
      </w:tr>
    </w:tbl>
    <w:p w14:paraId="29593F50" w14:textId="77777777" w:rsidR="00111FD1" w:rsidRPr="00E322F3" w:rsidRDefault="00111FD1" w:rsidP="00D14D6D">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8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322F3" w14:paraId="545C1F9E" w14:textId="77777777" w:rsidTr="00B24837">
        <w:tc>
          <w:tcPr>
            <w:tcW w:w="1844" w:type="dxa"/>
          </w:tcPr>
          <w:p w14:paraId="5FDE9A48" w14:textId="77777777" w:rsidR="00111FD1" w:rsidRPr="00E322F3" w:rsidRDefault="00111FD1" w:rsidP="00C340F7">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6140B4">
              <w:rPr>
                <w:rFonts w:ascii="Arial" w:hAnsi="Arial" w:cs="Arial"/>
                <w:sz w:val="14"/>
                <w:szCs w:val="14"/>
                <w:lang w:val="en-US"/>
              </w:rPr>
              <w:t>(14)</w:t>
            </w:r>
            <w:r>
              <w:rPr>
                <w:rFonts w:ascii="Arial" w:hAnsi="Arial" w:cs="Arial"/>
                <w:sz w:val="14"/>
                <w:szCs w:val="14"/>
                <w:lang w:val="en-US"/>
              </w:rPr>
              <w:t xml:space="preserve"> </w:t>
            </w:r>
            <w:r w:rsidRPr="006140B4">
              <w:rPr>
                <w:rFonts w:ascii="Arial" w:hAnsi="Arial" w:cs="Arial"/>
                <w:sz w:val="14"/>
                <w:szCs w:val="14"/>
                <w:lang w:val="en-US"/>
              </w:rPr>
              <w:t xml:space="preserve"> </w:t>
            </w:r>
            <w:r>
              <w:rPr>
                <w:rFonts w:ascii="Arial" w:hAnsi="Arial" w:cs="Arial"/>
                <w:sz w:val="14"/>
                <w:szCs w:val="14"/>
                <w:lang w:val="en-US"/>
              </w:rPr>
              <w:t xml:space="preserve">II </w:t>
            </w:r>
            <w:r w:rsidRPr="006140B4">
              <w:rPr>
                <w:rFonts w:ascii="Arial" w:hAnsi="Arial" w:cs="Arial"/>
                <w:sz w:val="14"/>
                <w:szCs w:val="14"/>
                <w:lang w:val="en-US"/>
              </w:rPr>
              <w:t xml:space="preserve"> </w:t>
            </w:r>
            <w:r>
              <w:rPr>
                <w:rFonts w:ascii="Arial" w:hAnsi="Arial" w:cs="Arial"/>
                <w:sz w:val="14"/>
                <w:szCs w:val="14"/>
                <w:lang w:val="en-US"/>
              </w:rPr>
              <w:t>R</w:t>
            </w:r>
            <w:r w:rsidRPr="006140B4">
              <w:rPr>
                <w:rFonts w:ascii="Arial" w:hAnsi="Arial" w:cs="Arial"/>
                <w:sz w:val="14"/>
                <w:szCs w:val="14"/>
                <w:lang w:val="en-US"/>
              </w:rPr>
              <w:t xml:space="preserve">. 5,10. </w:t>
            </w:r>
          </w:p>
        </w:tc>
        <w:tc>
          <w:tcPr>
            <w:tcW w:w="1984" w:type="dxa"/>
          </w:tcPr>
          <w:p w14:paraId="79D19B2A" w14:textId="77777777" w:rsidR="00111FD1" w:rsidRPr="00D14D6D" w:rsidRDefault="00111FD1" w:rsidP="00DF2DBF">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6140B4">
              <w:rPr>
                <w:rFonts w:ascii="Arial" w:hAnsi="Arial" w:cs="Arial"/>
                <w:sz w:val="14"/>
                <w:szCs w:val="14"/>
                <w:lang w:val="en-US"/>
              </w:rPr>
              <w:t>(15)</w:t>
            </w:r>
            <w:r>
              <w:rPr>
                <w:rFonts w:ascii="Arial" w:hAnsi="Arial" w:cs="Arial"/>
                <w:sz w:val="14"/>
                <w:szCs w:val="14"/>
                <w:lang w:val="en-US"/>
              </w:rPr>
              <w:t xml:space="preserve"> </w:t>
            </w:r>
            <w:r w:rsidRPr="006140B4">
              <w:rPr>
                <w:rFonts w:ascii="Arial" w:hAnsi="Arial" w:cs="Arial"/>
                <w:sz w:val="14"/>
                <w:szCs w:val="14"/>
                <w:lang w:val="en-US"/>
              </w:rPr>
              <w:t xml:space="preserve"> Jn.</w:t>
            </w:r>
            <w:r>
              <w:rPr>
                <w:rFonts w:ascii="Arial" w:hAnsi="Arial" w:cs="Arial"/>
                <w:sz w:val="14"/>
                <w:szCs w:val="14"/>
                <w:lang w:val="en-US"/>
              </w:rPr>
              <w:t xml:space="preserve"> </w:t>
            </w:r>
            <w:r w:rsidRPr="006140B4">
              <w:rPr>
                <w:rFonts w:ascii="Arial" w:hAnsi="Arial" w:cs="Arial"/>
                <w:sz w:val="14"/>
                <w:szCs w:val="14"/>
                <w:lang w:val="en-US"/>
              </w:rPr>
              <w:t xml:space="preserve"> 9,7.</w:t>
            </w:r>
          </w:p>
        </w:tc>
        <w:tc>
          <w:tcPr>
            <w:tcW w:w="1407" w:type="dxa"/>
          </w:tcPr>
          <w:p w14:paraId="793A8062" w14:textId="77777777" w:rsidR="00111FD1" w:rsidRPr="00E322F3" w:rsidRDefault="00111FD1" w:rsidP="00DF2DB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DF2DBF">
              <w:rPr>
                <w:rFonts w:ascii="Arial" w:hAnsi="Arial" w:cs="Arial"/>
                <w:sz w:val="14"/>
                <w:szCs w:val="14"/>
                <w:lang w:val="en-US"/>
              </w:rPr>
              <w:t xml:space="preserve">(16) </w:t>
            </w:r>
            <w:r>
              <w:rPr>
                <w:rFonts w:ascii="Arial" w:hAnsi="Arial" w:cs="Arial"/>
                <w:sz w:val="14"/>
                <w:szCs w:val="14"/>
                <w:lang w:val="en-US"/>
              </w:rPr>
              <w:t xml:space="preserve"> II  </w:t>
            </w:r>
            <w:r w:rsidRPr="00DF2DBF">
              <w:rPr>
                <w:rFonts w:ascii="Arial" w:hAnsi="Arial" w:cs="Arial"/>
                <w:sz w:val="14"/>
                <w:szCs w:val="14"/>
                <w:lang w:val="en-US"/>
              </w:rPr>
              <w:t>Cor. 10,5.</w:t>
            </w:r>
          </w:p>
        </w:tc>
      </w:tr>
    </w:tbl>
    <w:p w14:paraId="6D35DF84" w14:textId="77777777" w:rsidR="00111FD1" w:rsidRPr="00D14D6D" w:rsidRDefault="00111FD1" w:rsidP="00D14D6D">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322F3" w14:paraId="432DD550" w14:textId="77777777" w:rsidTr="00B24837">
        <w:tc>
          <w:tcPr>
            <w:tcW w:w="1844" w:type="dxa"/>
          </w:tcPr>
          <w:p w14:paraId="46CCB31A" w14:textId="1D67D05B" w:rsidR="00111FD1" w:rsidRPr="00C340F7" w:rsidRDefault="00111FD1" w:rsidP="00C340F7">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C340F7">
              <w:rPr>
                <w:rFonts w:ascii="Arial" w:hAnsi="Arial" w:cs="Arial"/>
                <w:sz w:val="14"/>
                <w:szCs w:val="14"/>
                <w:lang w:val="en-US"/>
              </w:rPr>
              <w:t>(17)</w:t>
            </w:r>
            <w:r>
              <w:rPr>
                <w:rFonts w:ascii="Arial" w:hAnsi="Arial" w:cs="Arial"/>
                <w:sz w:val="14"/>
                <w:szCs w:val="14"/>
                <w:lang w:val="en-US"/>
              </w:rPr>
              <w:t xml:space="preserve"> </w:t>
            </w:r>
            <w:r w:rsidRPr="00C340F7">
              <w:rPr>
                <w:rFonts w:ascii="Arial" w:hAnsi="Arial" w:cs="Arial"/>
                <w:sz w:val="14"/>
                <w:szCs w:val="14"/>
                <w:lang w:val="en-US"/>
              </w:rPr>
              <w:t xml:space="preserve"> Fil.</w:t>
            </w:r>
            <w:r>
              <w:rPr>
                <w:rFonts w:ascii="Arial" w:hAnsi="Arial" w:cs="Arial"/>
                <w:sz w:val="14"/>
                <w:szCs w:val="14"/>
                <w:lang w:val="en-US"/>
              </w:rPr>
              <w:t xml:space="preserve"> </w:t>
            </w:r>
            <w:r w:rsidRPr="00C340F7">
              <w:rPr>
                <w:rFonts w:ascii="Arial" w:hAnsi="Arial" w:cs="Arial"/>
                <w:sz w:val="14"/>
                <w:szCs w:val="14"/>
                <w:lang w:val="en-US"/>
              </w:rPr>
              <w:t xml:space="preserve"> 2,8.</w:t>
            </w:r>
          </w:p>
          <w:p w14:paraId="35FFD8DE" w14:textId="0E3EE1C4" w:rsidR="00111FD1" w:rsidRPr="00F42E77" w:rsidRDefault="00111FD1" w:rsidP="00C340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340F7">
              <w:rPr>
                <w:rFonts w:ascii="Arial" w:hAnsi="Arial" w:cs="Arial"/>
                <w:sz w:val="14"/>
                <w:szCs w:val="14"/>
                <w:lang w:val="en-US"/>
              </w:rPr>
              <w:t>(18)</w:t>
            </w:r>
            <w:r>
              <w:rPr>
                <w:rFonts w:ascii="Arial" w:hAnsi="Arial" w:cs="Arial"/>
                <w:sz w:val="14"/>
                <w:szCs w:val="14"/>
                <w:lang w:val="en-US"/>
              </w:rPr>
              <w:t xml:space="preserve"> </w:t>
            </w:r>
            <w:r w:rsidRPr="00C340F7">
              <w:rPr>
                <w:rFonts w:ascii="Arial" w:hAnsi="Arial" w:cs="Arial"/>
                <w:sz w:val="14"/>
                <w:szCs w:val="14"/>
                <w:lang w:val="en-US"/>
              </w:rPr>
              <w:t xml:space="preserve"> Mt.</w:t>
            </w:r>
            <w:r>
              <w:rPr>
                <w:rFonts w:ascii="Arial" w:hAnsi="Arial" w:cs="Arial"/>
                <w:sz w:val="14"/>
                <w:szCs w:val="14"/>
                <w:lang w:val="en-US"/>
              </w:rPr>
              <w:t xml:space="preserve"> </w:t>
            </w:r>
            <w:r w:rsidRPr="00C340F7">
              <w:rPr>
                <w:rFonts w:ascii="Arial" w:hAnsi="Arial" w:cs="Arial"/>
                <w:sz w:val="14"/>
                <w:szCs w:val="14"/>
                <w:lang w:val="en-US"/>
              </w:rPr>
              <w:t xml:space="preserve"> 10,37.</w:t>
            </w:r>
          </w:p>
        </w:tc>
        <w:tc>
          <w:tcPr>
            <w:tcW w:w="1984" w:type="dxa"/>
          </w:tcPr>
          <w:p w14:paraId="332F901F" w14:textId="3F0B7013" w:rsidR="00111FD1" w:rsidRPr="00E322F3" w:rsidRDefault="00111FD1" w:rsidP="003101C1">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C340F7">
              <w:rPr>
                <w:rFonts w:ascii="Arial" w:hAnsi="Arial" w:cs="Arial"/>
                <w:sz w:val="14"/>
                <w:szCs w:val="14"/>
                <w:lang w:val="en-US"/>
              </w:rPr>
              <w:t>(19)</w:t>
            </w:r>
            <w:r>
              <w:rPr>
                <w:rFonts w:ascii="Arial" w:hAnsi="Arial" w:cs="Arial"/>
                <w:sz w:val="14"/>
                <w:szCs w:val="14"/>
                <w:lang w:val="en-US"/>
              </w:rPr>
              <w:t xml:space="preserve"> </w:t>
            </w:r>
            <w:r w:rsidRPr="00C340F7">
              <w:rPr>
                <w:rFonts w:ascii="Arial" w:hAnsi="Arial" w:cs="Arial"/>
                <w:sz w:val="14"/>
                <w:szCs w:val="14"/>
                <w:lang w:val="en-US"/>
              </w:rPr>
              <w:t xml:space="preserve"> Sal.</w:t>
            </w:r>
            <w:r>
              <w:rPr>
                <w:rFonts w:ascii="Arial" w:hAnsi="Arial" w:cs="Arial"/>
                <w:sz w:val="14"/>
                <w:szCs w:val="14"/>
                <w:lang w:val="en-US"/>
              </w:rPr>
              <w:t xml:space="preserve"> </w:t>
            </w:r>
            <w:r w:rsidRPr="00C340F7">
              <w:rPr>
                <w:rFonts w:ascii="Arial" w:hAnsi="Arial" w:cs="Arial"/>
                <w:sz w:val="14"/>
                <w:szCs w:val="14"/>
                <w:lang w:val="en-US"/>
              </w:rPr>
              <w:t xml:space="preserve"> 6,7.</w:t>
            </w:r>
          </w:p>
        </w:tc>
        <w:tc>
          <w:tcPr>
            <w:tcW w:w="1407" w:type="dxa"/>
          </w:tcPr>
          <w:p w14:paraId="42B8B613" w14:textId="5CD23CEA" w:rsidR="00111FD1" w:rsidRPr="00E322F3"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(20)</w:t>
            </w:r>
            <w:r>
              <w:rPr>
                <w:rFonts w:ascii="Arial" w:hAnsi="Arial" w:cs="Arial"/>
                <w:sz w:val="14"/>
                <w:szCs w:val="14"/>
                <w:lang w:val="en-US"/>
              </w:rPr>
              <w:t xml:space="preserve"> </w:t>
            </w:r>
            <w:r w:rsidRPr="00B03202">
              <w:rPr>
                <w:rFonts w:ascii="Arial" w:hAnsi="Arial" w:cs="Arial"/>
                <w:sz w:val="14"/>
                <w:szCs w:val="14"/>
                <w:lang w:val="en-US"/>
              </w:rPr>
              <w:t xml:space="preserve"> Mt.</w:t>
            </w:r>
            <w:r>
              <w:rPr>
                <w:rFonts w:ascii="Arial" w:hAnsi="Arial" w:cs="Arial"/>
                <w:sz w:val="14"/>
                <w:szCs w:val="14"/>
                <w:lang w:val="en-US"/>
              </w:rPr>
              <w:t xml:space="preserve"> </w:t>
            </w:r>
            <w:r w:rsidRPr="00B03202">
              <w:rPr>
                <w:rFonts w:ascii="Arial" w:hAnsi="Arial" w:cs="Arial"/>
                <w:sz w:val="14"/>
                <w:szCs w:val="14"/>
                <w:lang w:val="en-US"/>
              </w:rPr>
              <w:t xml:space="preserve"> 15,14.</w:t>
            </w:r>
          </w:p>
        </w:tc>
      </w:tr>
    </w:tbl>
    <w:p w14:paraId="505D32CE" w14:textId="77777777" w:rsidR="00111FD1" w:rsidRPr="00E322F3" w:rsidRDefault="00111FD1" w:rsidP="00D14D6D">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322F3" w14:paraId="42093E92" w14:textId="77777777" w:rsidTr="00B24837">
        <w:tc>
          <w:tcPr>
            <w:tcW w:w="1844" w:type="dxa"/>
          </w:tcPr>
          <w:p w14:paraId="2EEFDBAE" w14:textId="76B87BE8" w:rsidR="00111FD1" w:rsidRPr="00B03202" w:rsidRDefault="00111FD1" w:rsidP="00B0320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322F3">
              <w:rPr>
                <w:rFonts w:ascii="Arial" w:hAnsi="Arial" w:cs="Arial"/>
                <w:sz w:val="14"/>
                <w:szCs w:val="14"/>
                <w:lang w:val="en-US"/>
              </w:rPr>
              <w:t xml:space="preserve"> </w:t>
            </w:r>
            <w:r w:rsidRPr="00B03202">
              <w:rPr>
                <w:rFonts w:ascii="Arial" w:hAnsi="Arial" w:cs="Arial"/>
                <w:sz w:val="14"/>
                <w:szCs w:val="14"/>
                <w:lang w:val="en-US"/>
              </w:rPr>
              <w:t>(21)</w:t>
            </w:r>
            <w:r>
              <w:rPr>
                <w:rFonts w:ascii="Arial" w:hAnsi="Arial" w:cs="Arial"/>
                <w:sz w:val="14"/>
                <w:szCs w:val="14"/>
                <w:lang w:val="en-US"/>
              </w:rPr>
              <w:t xml:space="preserve"> </w:t>
            </w:r>
            <w:r w:rsidRPr="00B03202">
              <w:rPr>
                <w:rFonts w:ascii="Arial" w:hAnsi="Arial" w:cs="Arial"/>
                <w:sz w:val="14"/>
                <w:szCs w:val="14"/>
                <w:lang w:val="en-US"/>
              </w:rPr>
              <w:t xml:space="preserve"> Jer., </w:t>
            </w:r>
            <w:r>
              <w:rPr>
                <w:rFonts w:ascii="Arial" w:hAnsi="Arial" w:cs="Arial"/>
                <w:sz w:val="14"/>
                <w:szCs w:val="14"/>
                <w:lang w:val="en-US"/>
              </w:rPr>
              <w:t xml:space="preserve"> </w:t>
            </w:r>
            <w:r w:rsidRPr="00B03202">
              <w:rPr>
                <w:rFonts w:ascii="Arial" w:hAnsi="Arial" w:cs="Arial"/>
                <w:sz w:val="14"/>
                <w:szCs w:val="14"/>
                <w:lang w:val="en-US"/>
              </w:rPr>
              <w:t>10,21.</w:t>
            </w:r>
          </w:p>
          <w:p w14:paraId="42CB7D53" w14:textId="1E766028" w:rsidR="00111FD1" w:rsidRPr="00B03202" w:rsidRDefault="00111FD1" w:rsidP="00B0320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 xml:space="preserve">(22) </w:t>
            </w:r>
            <w:r>
              <w:rPr>
                <w:rFonts w:ascii="Arial" w:hAnsi="Arial" w:cs="Arial"/>
                <w:sz w:val="14"/>
                <w:szCs w:val="14"/>
                <w:lang w:val="en-US"/>
              </w:rPr>
              <w:t xml:space="preserve"> </w:t>
            </w:r>
            <w:r w:rsidRPr="00B03202">
              <w:rPr>
                <w:rFonts w:ascii="Arial" w:hAnsi="Arial" w:cs="Arial"/>
                <w:sz w:val="14"/>
                <w:szCs w:val="14"/>
                <w:lang w:val="en-US"/>
              </w:rPr>
              <w:t>Is.</w:t>
            </w:r>
            <w:r>
              <w:rPr>
                <w:rFonts w:ascii="Arial" w:hAnsi="Arial" w:cs="Arial"/>
                <w:sz w:val="14"/>
                <w:szCs w:val="14"/>
                <w:lang w:val="en-US"/>
              </w:rPr>
              <w:t xml:space="preserve"> </w:t>
            </w:r>
            <w:r w:rsidRPr="00B03202">
              <w:rPr>
                <w:rFonts w:ascii="Arial" w:hAnsi="Arial" w:cs="Arial"/>
                <w:sz w:val="14"/>
                <w:szCs w:val="14"/>
                <w:lang w:val="en-US"/>
              </w:rPr>
              <w:t xml:space="preserve"> 56,10.</w:t>
            </w:r>
          </w:p>
          <w:p w14:paraId="26A7ED51" w14:textId="77777777" w:rsidR="00111FD1" w:rsidRDefault="00111FD1" w:rsidP="003101C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 xml:space="preserve"> (23) </w:t>
            </w:r>
            <w:r>
              <w:rPr>
                <w:rFonts w:ascii="Arial" w:hAnsi="Arial" w:cs="Arial"/>
                <w:sz w:val="14"/>
                <w:szCs w:val="14"/>
                <w:lang w:val="en-US"/>
              </w:rPr>
              <w:t xml:space="preserve"> </w:t>
            </w:r>
            <w:r w:rsidRPr="00B03202">
              <w:rPr>
                <w:rFonts w:ascii="Arial" w:hAnsi="Arial" w:cs="Arial"/>
                <w:sz w:val="14"/>
                <w:szCs w:val="14"/>
                <w:lang w:val="en-US"/>
              </w:rPr>
              <w:t>Gal.</w:t>
            </w:r>
            <w:r>
              <w:rPr>
                <w:rFonts w:ascii="Arial" w:hAnsi="Arial" w:cs="Arial"/>
                <w:sz w:val="14"/>
                <w:szCs w:val="14"/>
                <w:lang w:val="en-US"/>
              </w:rPr>
              <w:t xml:space="preserve"> </w:t>
            </w:r>
            <w:r w:rsidRPr="00B03202">
              <w:rPr>
                <w:rFonts w:ascii="Arial" w:hAnsi="Arial" w:cs="Arial"/>
                <w:sz w:val="14"/>
                <w:szCs w:val="14"/>
                <w:lang w:val="en-US"/>
              </w:rPr>
              <w:t xml:space="preserve"> 4,4.</w:t>
            </w:r>
          </w:p>
          <w:p w14:paraId="1393AE33" w14:textId="06B60B3D" w:rsidR="00111FD1" w:rsidRPr="00F42E77" w:rsidRDefault="00111FD1" w:rsidP="003101C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 xml:space="preserve">(24) </w:t>
            </w:r>
            <w:r>
              <w:rPr>
                <w:rFonts w:ascii="Arial" w:hAnsi="Arial" w:cs="Arial"/>
                <w:sz w:val="14"/>
                <w:szCs w:val="14"/>
                <w:lang w:val="en-US"/>
              </w:rPr>
              <w:t xml:space="preserve"> </w:t>
            </w:r>
            <w:r w:rsidRPr="00B03202">
              <w:rPr>
                <w:rFonts w:ascii="Arial" w:hAnsi="Arial" w:cs="Arial"/>
                <w:sz w:val="14"/>
                <w:szCs w:val="14"/>
                <w:lang w:val="en-US"/>
              </w:rPr>
              <w:t>Jn.</w:t>
            </w:r>
            <w:r>
              <w:rPr>
                <w:rFonts w:ascii="Arial" w:hAnsi="Arial" w:cs="Arial"/>
                <w:sz w:val="14"/>
                <w:szCs w:val="14"/>
                <w:lang w:val="en-US"/>
              </w:rPr>
              <w:t xml:space="preserve"> </w:t>
            </w:r>
            <w:r w:rsidRPr="00B03202">
              <w:rPr>
                <w:rFonts w:ascii="Arial" w:hAnsi="Arial" w:cs="Arial"/>
                <w:sz w:val="14"/>
                <w:szCs w:val="14"/>
                <w:lang w:val="en-US"/>
              </w:rPr>
              <w:t xml:space="preserve"> 7,37.</w:t>
            </w:r>
          </w:p>
        </w:tc>
        <w:tc>
          <w:tcPr>
            <w:tcW w:w="1984" w:type="dxa"/>
          </w:tcPr>
          <w:p w14:paraId="2FD9234D" w14:textId="7F399E33" w:rsidR="00111FD1" w:rsidRPr="00B03202" w:rsidRDefault="00111FD1" w:rsidP="007079C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 xml:space="preserve">(25) </w:t>
            </w:r>
            <w:r>
              <w:rPr>
                <w:rFonts w:ascii="Arial" w:hAnsi="Arial" w:cs="Arial"/>
                <w:sz w:val="14"/>
                <w:szCs w:val="14"/>
                <w:lang w:val="en-US"/>
              </w:rPr>
              <w:t xml:space="preserve"> </w:t>
            </w:r>
            <w:r w:rsidRPr="00B03202">
              <w:rPr>
                <w:rFonts w:ascii="Arial" w:hAnsi="Arial" w:cs="Arial"/>
                <w:sz w:val="14"/>
                <w:szCs w:val="14"/>
                <w:lang w:val="en-US"/>
              </w:rPr>
              <w:t xml:space="preserve">Is. </w:t>
            </w:r>
            <w:r>
              <w:rPr>
                <w:rFonts w:ascii="Arial" w:hAnsi="Arial" w:cs="Arial"/>
                <w:sz w:val="14"/>
                <w:szCs w:val="14"/>
                <w:lang w:val="en-US"/>
              </w:rPr>
              <w:t xml:space="preserve"> </w:t>
            </w:r>
            <w:r w:rsidRPr="00B03202">
              <w:rPr>
                <w:rFonts w:ascii="Arial" w:hAnsi="Arial" w:cs="Arial"/>
                <w:sz w:val="14"/>
                <w:szCs w:val="14"/>
                <w:lang w:val="en-US"/>
              </w:rPr>
              <w:t>3,6.</w:t>
            </w:r>
          </w:p>
          <w:p w14:paraId="382C1D96" w14:textId="60770FF9" w:rsidR="00111FD1" w:rsidRPr="00B03202" w:rsidRDefault="00111FD1" w:rsidP="007079C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 xml:space="preserve">(26) </w:t>
            </w:r>
            <w:r>
              <w:rPr>
                <w:rFonts w:ascii="Arial" w:hAnsi="Arial" w:cs="Arial"/>
                <w:sz w:val="14"/>
                <w:szCs w:val="14"/>
                <w:lang w:val="en-US"/>
              </w:rPr>
              <w:t xml:space="preserve"> </w:t>
            </w:r>
            <w:r w:rsidRPr="00B03202">
              <w:rPr>
                <w:rFonts w:ascii="Arial" w:hAnsi="Arial" w:cs="Arial"/>
                <w:sz w:val="14"/>
                <w:szCs w:val="14"/>
                <w:lang w:val="en-US"/>
              </w:rPr>
              <w:t xml:space="preserve">Jn. </w:t>
            </w:r>
            <w:r>
              <w:rPr>
                <w:rFonts w:ascii="Arial" w:hAnsi="Arial" w:cs="Arial"/>
                <w:sz w:val="14"/>
                <w:szCs w:val="14"/>
                <w:lang w:val="en-US"/>
              </w:rPr>
              <w:t xml:space="preserve"> </w:t>
            </w:r>
            <w:r w:rsidRPr="00B03202">
              <w:rPr>
                <w:rFonts w:ascii="Arial" w:hAnsi="Arial" w:cs="Arial"/>
                <w:sz w:val="14"/>
                <w:szCs w:val="14"/>
                <w:lang w:val="en-US"/>
              </w:rPr>
              <w:t>3,8.</w:t>
            </w:r>
          </w:p>
          <w:p w14:paraId="0F77CA74" w14:textId="52ACB0A0" w:rsidR="00111FD1" w:rsidRPr="00E322F3" w:rsidRDefault="00111FD1" w:rsidP="00B23F0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(27)</w:t>
            </w:r>
            <w:r>
              <w:rPr>
                <w:rFonts w:ascii="Arial" w:hAnsi="Arial" w:cs="Arial"/>
                <w:sz w:val="14"/>
                <w:szCs w:val="14"/>
                <w:lang w:val="en-US"/>
              </w:rPr>
              <w:t xml:space="preserve"> </w:t>
            </w:r>
            <w:r w:rsidRPr="00B03202">
              <w:rPr>
                <w:rFonts w:ascii="Arial" w:hAnsi="Arial" w:cs="Arial"/>
                <w:sz w:val="14"/>
                <w:szCs w:val="14"/>
                <w:lang w:val="en-US"/>
              </w:rPr>
              <w:t xml:space="preserve"> Cant.</w:t>
            </w:r>
            <w:r>
              <w:rPr>
                <w:rFonts w:ascii="Arial" w:hAnsi="Arial" w:cs="Arial"/>
                <w:sz w:val="14"/>
                <w:szCs w:val="14"/>
                <w:lang w:val="en-US"/>
              </w:rPr>
              <w:t xml:space="preserve"> </w:t>
            </w:r>
            <w:r w:rsidRPr="00B03202">
              <w:rPr>
                <w:rFonts w:ascii="Arial" w:hAnsi="Arial" w:cs="Arial"/>
                <w:sz w:val="14"/>
                <w:szCs w:val="14"/>
                <w:lang w:val="en-US"/>
              </w:rPr>
              <w:t xml:space="preserve"> 4, 15.</w:t>
            </w:r>
          </w:p>
        </w:tc>
        <w:tc>
          <w:tcPr>
            <w:tcW w:w="1407" w:type="dxa"/>
          </w:tcPr>
          <w:p w14:paraId="019E7825" w14:textId="5E6FCECD" w:rsidR="00111FD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03202">
              <w:rPr>
                <w:rFonts w:ascii="Arial" w:hAnsi="Arial" w:cs="Arial"/>
                <w:sz w:val="14"/>
                <w:szCs w:val="14"/>
                <w:lang w:val="en-US"/>
              </w:rPr>
              <w:t>(28)</w:t>
            </w:r>
            <w:r>
              <w:rPr>
                <w:rFonts w:ascii="Arial" w:hAnsi="Arial" w:cs="Arial"/>
                <w:sz w:val="14"/>
                <w:szCs w:val="14"/>
                <w:lang w:val="en-US"/>
              </w:rPr>
              <w:t xml:space="preserve"> </w:t>
            </w:r>
            <w:r w:rsidRPr="00B03202">
              <w:rPr>
                <w:rFonts w:ascii="Arial" w:hAnsi="Arial" w:cs="Arial"/>
                <w:sz w:val="14"/>
                <w:szCs w:val="14"/>
                <w:lang w:val="en-US"/>
              </w:rPr>
              <w:t xml:space="preserve"> </w:t>
            </w:r>
            <w:r>
              <w:rPr>
                <w:rFonts w:ascii="Arial" w:hAnsi="Arial" w:cs="Arial"/>
                <w:sz w:val="14"/>
                <w:szCs w:val="14"/>
                <w:lang w:val="en-US"/>
              </w:rPr>
              <w:t>I</w:t>
            </w:r>
            <w:r w:rsidRPr="00B03202">
              <w:rPr>
                <w:rFonts w:ascii="Arial" w:hAnsi="Arial" w:cs="Arial"/>
                <w:sz w:val="14"/>
                <w:szCs w:val="14"/>
                <w:lang w:val="en-US"/>
              </w:rPr>
              <w:t xml:space="preserve"> Cor. 1,17.</w:t>
            </w:r>
          </w:p>
          <w:p w14:paraId="3773D92A" w14:textId="51E1CC84" w:rsidR="00111FD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79C3">
              <w:rPr>
                <w:rFonts w:ascii="Arial" w:hAnsi="Arial" w:cs="Arial"/>
                <w:sz w:val="14"/>
                <w:szCs w:val="14"/>
                <w:lang w:val="en-US"/>
              </w:rPr>
              <w:t>(29)</w:t>
            </w:r>
            <w:r>
              <w:rPr>
                <w:rFonts w:ascii="Arial" w:hAnsi="Arial" w:cs="Arial"/>
                <w:sz w:val="14"/>
                <w:szCs w:val="14"/>
                <w:lang w:val="en-US"/>
              </w:rPr>
              <w:t xml:space="preserve"> </w:t>
            </w:r>
            <w:r w:rsidRPr="007079C3">
              <w:rPr>
                <w:rFonts w:ascii="Arial" w:hAnsi="Arial" w:cs="Arial"/>
                <w:sz w:val="14"/>
                <w:szCs w:val="14"/>
                <w:lang w:val="en-US"/>
              </w:rPr>
              <w:t xml:space="preserve"> Mt.</w:t>
            </w:r>
            <w:r>
              <w:rPr>
                <w:rFonts w:ascii="Arial" w:hAnsi="Arial" w:cs="Arial"/>
                <w:sz w:val="14"/>
                <w:szCs w:val="14"/>
                <w:lang w:val="en-US"/>
              </w:rPr>
              <w:t xml:space="preserve"> </w:t>
            </w:r>
            <w:r w:rsidRPr="007079C3">
              <w:rPr>
                <w:rFonts w:ascii="Arial" w:hAnsi="Arial" w:cs="Arial"/>
                <w:sz w:val="14"/>
                <w:szCs w:val="14"/>
                <w:lang w:val="en-US"/>
              </w:rPr>
              <w:t xml:space="preserve"> 12, 19.</w:t>
            </w:r>
          </w:p>
          <w:p w14:paraId="725F0329" w14:textId="5764D23A" w:rsidR="00111FD1" w:rsidRPr="00E322F3" w:rsidRDefault="00111FD1" w:rsidP="00B23F0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79C3">
              <w:rPr>
                <w:rFonts w:ascii="Arial" w:hAnsi="Arial" w:cs="Arial"/>
                <w:sz w:val="14"/>
                <w:szCs w:val="14"/>
                <w:lang w:val="en-US"/>
              </w:rPr>
              <w:t xml:space="preserve">(30) </w:t>
            </w:r>
            <w:r>
              <w:rPr>
                <w:rFonts w:ascii="Arial" w:hAnsi="Arial" w:cs="Arial"/>
                <w:sz w:val="14"/>
                <w:szCs w:val="14"/>
                <w:lang w:val="en-US"/>
              </w:rPr>
              <w:t xml:space="preserve"> </w:t>
            </w:r>
            <w:r w:rsidRPr="007079C3">
              <w:rPr>
                <w:rFonts w:ascii="Arial" w:hAnsi="Arial" w:cs="Arial"/>
                <w:sz w:val="14"/>
                <w:szCs w:val="14"/>
                <w:lang w:val="en-US"/>
              </w:rPr>
              <w:t>Sal.</w:t>
            </w:r>
            <w:r>
              <w:rPr>
                <w:rFonts w:ascii="Arial" w:hAnsi="Arial" w:cs="Arial"/>
                <w:sz w:val="14"/>
                <w:szCs w:val="14"/>
                <w:lang w:val="en-US"/>
              </w:rPr>
              <w:t xml:space="preserve"> </w:t>
            </w:r>
            <w:r w:rsidRPr="007079C3">
              <w:rPr>
                <w:rFonts w:ascii="Arial" w:hAnsi="Arial" w:cs="Arial"/>
                <w:sz w:val="14"/>
                <w:szCs w:val="14"/>
                <w:lang w:val="en-US"/>
              </w:rPr>
              <w:t xml:space="preserve"> 84,9.</w:t>
            </w:r>
          </w:p>
        </w:tc>
      </w:tr>
    </w:tbl>
    <w:p w14:paraId="77B2387C" w14:textId="77777777" w:rsidR="00111FD1" w:rsidRPr="00E322F3" w:rsidRDefault="00111FD1" w:rsidP="008119ED">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322F3" w14:paraId="42919F70" w14:textId="77777777" w:rsidTr="00B24837">
        <w:tc>
          <w:tcPr>
            <w:tcW w:w="1844" w:type="dxa"/>
          </w:tcPr>
          <w:p w14:paraId="0B2DD7E6" w14:textId="77777777" w:rsidR="00111FD1" w:rsidRDefault="00111FD1" w:rsidP="00B52B3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D05AF">
              <w:rPr>
                <w:rFonts w:ascii="Arial" w:hAnsi="Arial" w:cs="Arial"/>
                <w:sz w:val="14"/>
                <w:szCs w:val="14"/>
                <w:lang w:val="en-US"/>
              </w:rPr>
              <w:t xml:space="preserve">(31) </w:t>
            </w:r>
            <w:r>
              <w:rPr>
                <w:rFonts w:ascii="Arial" w:hAnsi="Arial" w:cs="Arial"/>
                <w:sz w:val="14"/>
                <w:szCs w:val="14"/>
                <w:lang w:val="en-US"/>
              </w:rPr>
              <w:t xml:space="preserve"> </w:t>
            </w:r>
            <w:r w:rsidRPr="00AD05AF">
              <w:rPr>
                <w:rFonts w:ascii="Arial" w:hAnsi="Arial" w:cs="Arial"/>
                <w:sz w:val="14"/>
                <w:szCs w:val="14"/>
                <w:lang w:val="en-US"/>
              </w:rPr>
              <w:t>Jn.</w:t>
            </w:r>
            <w:r>
              <w:rPr>
                <w:rFonts w:ascii="Arial" w:hAnsi="Arial" w:cs="Arial"/>
                <w:sz w:val="14"/>
                <w:szCs w:val="14"/>
                <w:lang w:val="en-US"/>
              </w:rPr>
              <w:t xml:space="preserve"> </w:t>
            </w:r>
            <w:r w:rsidRPr="00AD05AF">
              <w:rPr>
                <w:rFonts w:ascii="Arial" w:hAnsi="Arial" w:cs="Arial"/>
                <w:sz w:val="14"/>
                <w:szCs w:val="14"/>
                <w:lang w:val="en-US"/>
              </w:rPr>
              <w:t xml:space="preserve"> 15,3</w:t>
            </w:r>
          </w:p>
          <w:p w14:paraId="78C046ED" w14:textId="77777777" w:rsidR="00111FD1" w:rsidRPr="00F42E77" w:rsidRDefault="00111FD1" w:rsidP="00AA596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D05AF">
              <w:rPr>
                <w:rFonts w:ascii="Arial" w:hAnsi="Arial" w:cs="Arial"/>
                <w:sz w:val="14"/>
                <w:szCs w:val="14"/>
                <w:lang w:val="en-US"/>
              </w:rPr>
              <w:t>(32)</w:t>
            </w:r>
            <w:r>
              <w:rPr>
                <w:rFonts w:ascii="Arial" w:hAnsi="Arial" w:cs="Arial"/>
                <w:sz w:val="14"/>
                <w:szCs w:val="14"/>
                <w:lang w:val="en-US"/>
              </w:rPr>
              <w:t xml:space="preserve"> </w:t>
            </w:r>
            <w:r w:rsidRPr="00AD05AF">
              <w:rPr>
                <w:rFonts w:ascii="Arial" w:hAnsi="Arial" w:cs="Arial"/>
                <w:sz w:val="14"/>
                <w:szCs w:val="14"/>
                <w:lang w:val="en-US"/>
              </w:rPr>
              <w:t xml:space="preserve"> Sal.</w:t>
            </w:r>
            <w:r>
              <w:rPr>
                <w:rFonts w:ascii="Arial" w:hAnsi="Arial" w:cs="Arial"/>
                <w:sz w:val="14"/>
                <w:szCs w:val="14"/>
                <w:lang w:val="en-US"/>
              </w:rPr>
              <w:t xml:space="preserve"> </w:t>
            </w:r>
            <w:r w:rsidRPr="00AD05AF">
              <w:rPr>
                <w:rFonts w:ascii="Arial" w:hAnsi="Arial" w:cs="Arial"/>
                <w:sz w:val="14"/>
                <w:szCs w:val="14"/>
                <w:lang w:val="en-US"/>
              </w:rPr>
              <w:t xml:space="preserve"> 4,7.</w:t>
            </w:r>
          </w:p>
        </w:tc>
        <w:tc>
          <w:tcPr>
            <w:tcW w:w="1984" w:type="dxa"/>
          </w:tcPr>
          <w:p w14:paraId="2BC467FF" w14:textId="3669FE32" w:rsidR="00111FD1" w:rsidRPr="00E322F3" w:rsidRDefault="00111FD1" w:rsidP="007F3AC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D05AF">
              <w:rPr>
                <w:rFonts w:ascii="Arial" w:hAnsi="Arial" w:cs="Arial"/>
                <w:sz w:val="14"/>
                <w:szCs w:val="14"/>
                <w:lang w:val="en-US"/>
              </w:rPr>
              <w:t>(33)</w:t>
            </w:r>
            <w:r>
              <w:rPr>
                <w:rFonts w:ascii="Arial" w:hAnsi="Arial" w:cs="Arial"/>
                <w:sz w:val="14"/>
                <w:szCs w:val="14"/>
                <w:lang w:val="en-US"/>
              </w:rPr>
              <w:t xml:space="preserve"> </w:t>
            </w:r>
            <w:r w:rsidRPr="00AD05AF">
              <w:rPr>
                <w:rFonts w:ascii="Arial" w:hAnsi="Arial" w:cs="Arial"/>
                <w:sz w:val="14"/>
                <w:szCs w:val="14"/>
                <w:lang w:val="en-US"/>
              </w:rPr>
              <w:t xml:space="preserve"> Jn. </w:t>
            </w:r>
            <w:r>
              <w:rPr>
                <w:rFonts w:ascii="Arial" w:hAnsi="Arial" w:cs="Arial"/>
                <w:sz w:val="14"/>
                <w:szCs w:val="14"/>
                <w:lang w:val="en-US"/>
              </w:rPr>
              <w:t xml:space="preserve"> </w:t>
            </w:r>
            <w:r w:rsidRPr="00AD05AF">
              <w:rPr>
                <w:rFonts w:ascii="Arial" w:hAnsi="Arial" w:cs="Arial"/>
                <w:sz w:val="14"/>
                <w:szCs w:val="14"/>
                <w:lang w:val="en-US"/>
              </w:rPr>
              <w:t>13,10.</w:t>
            </w:r>
            <w:r>
              <w:rPr>
                <w:rFonts w:ascii="Arial" w:hAnsi="Arial" w:cs="Arial"/>
                <w:sz w:val="14"/>
                <w:szCs w:val="14"/>
                <w:lang w:val="en-US"/>
              </w:rPr>
              <w:t xml:space="preserve">       </w:t>
            </w:r>
          </w:p>
        </w:tc>
        <w:tc>
          <w:tcPr>
            <w:tcW w:w="1407" w:type="dxa"/>
          </w:tcPr>
          <w:p w14:paraId="28D65BEF" w14:textId="0096E7DB" w:rsidR="00111FD1" w:rsidRPr="00E322F3" w:rsidRDefault="00111FD1" w:rsidP="0092412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D05AF">
              <w:rPr>
                <w:rFonts w:ascii="Arial" w:hAnsi="Arial" w:cs="Arial"/>
                <w:sz w:val="14"/>
                <w:szCs w:val="14"/>
                <w:lang w:val="en-US"/>
              </w:rPr>
              <w:t xml:space="preserve">(34) </w:t>
            </w:r>
            <w:r>
              <w:rPr>
                <w:rFonts w:ascii="Arial" w:hAnsi="Arial" w:cs="Arial"/>
                <w:sz w:val="14"/>
                <w:szCs w:val="14"/>
                <w:lang w:val="en-US"/>
              </w:rPr>
              <w:t xml:space="preserve"> </w:t>
            </w:r>
            <w:r w:rsidRPr="00AD05AF">
              <w:rPr>
                <w:rFonts w:ascii="Arial" w:hAnsi="Arial" w:cs="Arial"/>
                <w:sz w:val="14"/>
                <w:szCs w:val="14"/>
                <w:lang w:val="en-US"/>
              </w:rPr>
              <w:t>Cant.</w:t>
            </w:r>
            <w:r>
              <w:rPr>
                <w:rFonts w:ascii="Arial" w:hAnsi="Arial" w:cs="Arial"/>
                <w:sz w:val="14"/>
                <w:szCs w:val="14"/>
                <w:lang w:val="en-US"/>
              </w:rPr>
              <w:t xml:space="preserve"> </w:t>
            </w:r>
            <w:r w:rsidRPr="00AD05AF">
              <w:rPr>
                <w:rFonts w:ascii="Arial" w:hAnsi="Arial" w:cs="Arial"/>
                <w:sz w:val="14"/>
                <w:szCs w:val="14"/>
                <w:lang w:val="en-US"/>
              </w:rPr>
              <w:t xml:space="preserve"> 5,3.</w:t>
            </w:r>
          </w:p>
        </w:tc>
      </w:tr>
    </w:tbl>
    <w:p w14:paraId="679E6DB1" w14:textId="77777777" w:rsidR="00111FD1" w:rsidRPr="00E322F3" w:rsidRDefault="00111FD1" w:rsidP="008119ED">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322F3" w14:paraId="2607DD28" w14:textId="77777777" w:rsidTr="00B24837">
        <w:tc>
          <w:tcPr>
            <w:tcW w:w="1844" w:type="dxa"/>
          </w:tcPr>
          <w:p w14:paraId="43E30F9E" w14:textId="77777777" w:rsidR="00111FD1" w:rsidRPr="00AA596C" w:rsidRDefault="00111FD1" w:rsidP="00AA596C">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AA596C">
              <w:rPr>
                <w:rFonts w:ascii="Arial" w:hAnsi="Arial" w:cs="Arial"/>
                <w:sz w:val="14"/>
                <w:szCs w:val="14"/>
                <w:lang w:val="en-US"/>
              </w:rPr>
              <w:t xml:space="preserve">(35) </w:t>
            </w:r>
            <w:r>
              <w:rPr>
                <w:rFonts w:ascii="Arial" w:hAnsi="Arial" w:cs="Arial"/>
                <w:sz w:val="14"/>
                <w:szCs w:val="14"/>
                <w:lang w:val="en-US"/>
              </w:rPr>
              <w:t xml:space="preserve"> </w:t>
            </w:r>
            <w:r w:rsidRPr="00AA596C">
              <w:rPr>
                <w:rFonts w:ascii="Arial" w:hAnsi="Arial" w:cs="Arial"/>
                <w:sz w:val="14"/>
                <w:szCs w:val="14"/>
                <w:lang w:val="en-US"/>
              </w:rPr>
              <w:t>Jn.</w:t>
            </w:r>
            <w:r>
              <w:rPr>
                <w:rFonts w:ascii="Arial" w:hAnsi="Arial" w:cs="Arial"/>
                <w:sz w:val="14"/>
                <w:szCs w:val="14"/>
                <w:lang w:val="en-US"/>
              </w:rPr>
              <w:t xml:space="preserve"> </w:t>
            </w:r>
            <w:r w:rsidRPr="00AA596C">
              <w:rPr>
                <w:rFonts w:ascii="Arial" w:hAnsi="Arial" w:cs="Arial"/>
                <w:sz w:val="14"/>
                <w:szCs w:val="14"/>
                <w:lang w:val="en-US"/>
              </w:rPr>
              <w:t xml:space="preserve"> 13,14.</w:t>
            </w:r>
          </w:p>
          <w:p w14:paraId="78DB04F3" w14:textId="77777777" w:rsidR="00111FD1" w:rsidRPr="00F42E77" w:rsidRDefault="00111FD1" w:rsidP="0025215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A596C">
              <w:rPr>
                <w:rFonts w:ascii="Arial" w:hAnsi="Arial" w:cs="Arial"/>
                <w:sz w:val="14"/>
                <w:szCs w:val="14"/>
                <w:lang w:val="en-US"/>
              </w:rPr>
              <w:t>(36)</w:t>
            </w:r>
            <w:r>
              <w:rPr>
                <w:rFonts w:ascii="Arial" w:hAnsi="Arial" w:cs="Arial"/>
                <w:sz w:val="14"/>
                <w:szCs w:val="14"/>
                <w:lang w:val="en-US"/>
              </w:rPr>
              <w:t xml:space="preserve"> </w:t>
            </w:r>
            <w:r w:rsidRPr="00AA596C">
              <w:rPr>
                <w:rFonts w:ascii="Arial" w:hAnsi="Arial" w:cs="Arial"/>
                <w:sz w:val="14"/>
                <w:szCs w:val="14"/>
                <w:lang w:val="en-US"/>
              </w:rPr>
              <w:t xml:space="preserve"> Mt.</w:t>
            </w:r>
            <w:r>
              <w:rPr>
                <w:rFonts w:ascii="Arial" w:hAnsi="Arial" w:cs="Arial"/>
                <w:sz w:val="14"/>
                <w:szCs w:val="14"/>
                <w:lang w:val="en-US"/>
              </w:rPr>
              <w:t xml:space="preserve"> </w:t>
            </w:r>
            <w:r w:rsidRPr="00AA596C">
              <w:rPr>
                <w:rFonts w:ascii="Arial" w:hAnsi="Arial" w:cs="Arial"/>
                <w:sz w:val="14"/>
                <w:szCs w:val="14"/>
                <w:lang w:val="en-US"/>
              </w:rPr>
              <w:t xml:space="preserve"> 6,12.</w:t>
            </w:r>
          </w:p>
        </w:tc>
        <w:tc>
          <w:tcPr>
            <w:tcW w:w="1984" w:type="dxa"/>
          </w:tcPr>
          <w:p w14:paraId="625A3635" w14:textId="329549DF" w:rsidR="00111FD1" w:rsidRPr="00E322F3" w:rsidRDefault="00111FD1" w:rsidP="007F3AC5">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E322F3">
              <w:rPr>
                <w:rFonts w:ascii="Arial" w:hAnsi="Arial" w:cs="Arial"/>
                <w:sz w:val="14"/>
                <w:szCs w:val="14"/>
                <w:lang w:val="en-US"/>
              </w:rPr>
              <w:t xml:space="preserve"> </w:t>
            </w:r>
            <w:r w:rsidRPr="00AA596C">
              <w:rPr>
                <w:rFonts w:ascii="Arial" w:hAnsi="Arial" w:cs="Arial"/>
                <w:sz w:val="14"/>
                <w:szCs w:val="14"/>
                <w:lang w:val="en-US"/>
              </w:rPr>
              <w:t>(37)</w:t>
            </w:r>
            <w:r>
              <w:rPr>
                <w:rFonts w:ascii="Arial" w:hAnsi="Arial" w:cs="Arial"/>
                <w:sz w:val="14"/>
                <w:szCs w:val="14"/>
                <w:lang w:val="en-US"/>
              </w:rPr>
              <w:t xml:space="preserve"> </w:t>
            </w:r>
            <w:r w:rsidRPr="00AA596C">
              <w:rPr>
                <w:rFonts w:ascii="Arial" w:hAnsi="Arial" w:cs="Arial"/>
                <w:sz w:val="14"/>
                <w:szCs w:val="14"/>
                <w:lang w:val="en-US"/>
              </w:rPr>
              <w:t xml:space="preserve"> Rom. </w:t>
            </w:r>
            <w:r>
              <w:rPr>
                <w:rFonts w:ascii="Arial" w:hAnsi="Arial" w:cs="Arial"/>
                <w:sz w:val="14"/>
                <w:szCs w:val="14"/>
                <w:lang w:val="en-US"/>
              </w:rPr>
              <w:t xml:space="preserve"> </w:t>
            </w:r>
            <w:r w:rsidRPr="00AA596C">
              <w:rPr>
                <w:rFonts w:ascii="Arial" w:hAnsi="Arial" w:cs="Arial"/>
                <w:sz w:val="14"/>
                <w:szCs w:val="14"/>
                <w:lang w:val="en-US"/>
              </w:rPr>
              <w:t>7,23.</w:t>
            </w:r>
            <w:r>
              <w:rPr>
                <w:rFonts w:ascii="Arial" w:hAnsi="Arial" w:cs="Arial"/>
                <w:sz w:val="14"/>
                <w:szCs w:val="14"/>
                <w:lang w:val="en-US"/>
              </w:rPr>
              <w:t xml:space="preserve">       </w:t>
            </w:r>
          </w:p>
        </w:tc>
        <w:tc>
          <w:tcPr>
            <w:tcW w:w="1407" w:type="dxa"/>
          </w:tcPr>
          <w:p w14:paraId="39DE73A9" w14:textId="3F1297A7" w:rsidR="00111FD1" w:rsidRPr="00E322F3"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25215E">
              <w:rPr>
                <w:rFonts w:ascii="Arial" w:hAnsi="Arial" w:cs="Arial"/>
                <w:sz w:val="14"/>
                <w:szCs w:val="14"/>
                <w:lang w:val="en-US"/>
              </w:rPr>
              <w:t xml:space="preserve">(38) </w:t>
            </w:r>
            <w:r>
              <w:rPr>
                <w:rFonts w:ascii="Arial" w:hAnsi="Arial" w:cs="Arial"/>
                <w:sz w:val="14"/>
                <w:szCs w:val="14"/>
                <w:lang w:val="en-US"/>
              </w:rPr>
              <w:t xml:space="preserve"> </w:t>
            </w:r>
            <w:r w:rsidRPr="0025215E">
              <w:rPr>
                <w:rFonts w:ascii="Arial" w:hAnsi="Arial" w:cs="Arial"/>
                <w:sz w:val="14"/>
                <w:szCs w:val="14"/>
                <w:lang w:val="en-US"/>
              </w:rPr>
              <w:t>Sal. 1,1.</w:t>
            </w:r>
          </w:p>
        </w:tc>
      </w:tr>
    </w:tbl>
    <w:p w14:paraId="16BC1B4E" w14:textId="77777777" w:rsidR="00111FD1" w:rsidRPr="00E322F3" w:rsidRDefault="00111FD1" w:rsidP="008119ED">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4">
    <w:p w14:paraId="6F81D4B4" w14:textId="1F6174E7" w:rsidR="00111FD1" w:rsidRPr="00E322F3" w:rsidRDefault="00111FD1" w:rsidP="00A81948">
      <w:pPr>
        <w:pStyle w:val="Textonotapie"/>
        <w:ind w:left="-142"/>
        <w:rPr>
          <w:rFonts w:ascii="Arial" w:hAnsi="Arial" w:cs="Arial"/>
          <w:sz w:val="14"/>
          <w:szCs w:val="14"/>
          <w:lang w:val="en-US"/>
        </w:rPr>
      </w:pPr>
      <w:r>
        <w:rPr>
          <w:rFonts w:ascii="Arial" w:hAnsi="Arial" w:cs="Arial"/>
          <w:sz w:val="14"/>
          <w:szCs w:val="14"/>
          <w:lang w:val="en-US"/>
        </w:rPr>
        <w:t xml:space="preserve"> (39)  Mt.  8,9.</w:t>
      </w:r>
    </w:p>
  </w:footnote>
  <w:footnote w:id="29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6D29CA" w14:paraId="7AB34CD2" w14:textId="77777777" w:rsidTr="00B24837">
        <w:tc>
          <w:tcPr>
            <w:tcW w:w="1844" w:type="dxa"/>
          </w:tcPr>
          <w:p w14:paraId="020804FD" w14:textId="5918DF56" w:rsidR="00111FD1" w:rsidRDefault="00111FD1" w:rsidP="00B13477">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25215E">
              <w:rPr>
                <w:rFonts w:ascii="Arial" w:hAnsi="Arial" w:cs="Arial"/>
                <w:sz w:val="14"/>
                <w:szCs w:val="14"/>
                <w:lang w:val="en-US"/>
              </w:rPr>
              <w:t xml:space="preserve">(40) </w:t>
            </w:r>
            <w:r>
              <w:rPr>
                <w:rFonts w:ascii="Arial" w:hAnsi="Arial" w:cs="Arial"/>
                <w:sz w:val="14"/>
                <w:szCs w:val="14"/>
                <w:lang w:val="en-US"/>
              </w:rPr>
              <w:t xml:space="preserve"> </w:t>
            </w:r>
            <w:r w:rsidRPr="0025215E">
              <w:rPr>
                <w:rFonts w:ascii="Arial" w:hAnsi="Arial" w:cs="Arial"/>
                <w:sz w:val="14"/>
                <w:szCs w:val="14"/>
                <w:lang w:val="en-US"/>
              </w:rPr>
              <w:t xml:space="preserve">Mt. </w:t>
            </w:r>
            <w:r>
              <w:rPr>
                <w:rFonts w:ascii="Arial" w:hAnsi="Arial" w:cs="Arial"/>
                <w:sz w:val="14"/>
                <w:szCs w:val="14"/>
                <w:lang w:val="en-US"/>
              </w:rPr>
              <w:t xml:space="preserve"> </w:t>
            </w:r>
            <w:r w:rsidRPr="0025215E">
              <w:rPr>
                <w:rFonts w:ascii="Arial" w:hAnsi="Arial" w:cs="Arial"/>
                <w:sz w:val="14"/>
                <w:szCs w:val="14"/>
                <w:lang w:val="en-US"/>
              </w:rPr>
              <w:t>5,7.</w:t>
            </w:r>
          </w:p>
          <w:p w14:paraId="62C9EAC9" w14:textId="08B3FD02" w:rsidR="00111FD1" w:rsidRPr="00F42E77" w:rsidRDefault="00111FD1" w:rsidP="00B1347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25215E">
              <w:rPr>
                <w:rFonts w:ascii="Arial" w:hAnsi="Arial" w:cs="Arial"/>
                <w:sz w:val="14"/>
                <w:szCs w:val="14"/>
                <w:lang w:val="en-US"/>
              </w:rPr>
              <w:t xml:space="preserve">(41) </w:t>
            </w:r>
            <w:r>
              <w:rPr>
                <w:rFonts w:ascii="Arial" w:hAnsi="Arial" w:cs="Arial"/>
                <w:sz w:val="14"/>
                <w:szCs w:val="14"/>
                <w:lang w:val="en-US"/>
              </w:rPr>
              <w:t xml:space="preserve"> </w:t>
            </w:r>
            <w:r w:rsidRPr="0025215E">
              <w:rPr>
                <w:rFonts w:ascii="Arial" w:hAnsi="Arial" w:cs="Arial"/>
                <w:sz w:val="14"/>
                <w:szCs w:val="14"/>
                <w:lang w:val="en-US"/>
              </w:rPr>
              <w:t>Sal.</w:t>
            </w:r>
            <w:r>
              <w:rPr>
                <w:rFonts w:ascii="Arial" w:hAnsi="Arial" w:cs="Arial"/>
                <w:sz w:val="14"/>
                <w:szCs w:val="14"/>
                <w:lang w:val="en-US"/>
              </w:rPr>
              <w:t xml:space="preserve"> </w:t>
            </w:r>
            <w:r w:rsidRPr="0025215E">
              <w:rPr>
                <w:rFonts w:ascii="Arial" w:hAnsi="Arial" w:cs="Arial"/>
                <w:sz w:val="14"/>
                <w:szCs w:val="14"/>
                <w:lang w:val="en-US"/>
              </w:rPr>
              <w:t xml:space="preserve"> 44,</w:t>
            </w:r>
            <w:r>
              <w:rPr>
                <w:rFonts w:ascii="Arial" w:hAnsi="Arial" w:cs="Arial"/>
                <w:sz w:val="14"/>
                <w:szCs w:val="14"/>
                <w:lang w:val="en-US"/>
              </w:rPr>
              <w:t>8</w:t>
            </w:r>
          </w:p>
        </w:tc>
        <w:tc>
          <w:tcPr>
            <w:tcW w:w="1984" w:type="dxa"/>
          </w:tcPr>
          <w:p w14:paraId="77410259" w14:textId="21562EAB" w:rsidR="00111FD1" w:rsidRPr="00E322F3" w:rsidRDefault="00111FD1" w:rsidP="000F606E">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424F80">
              <w:rPr>
                <w:rFonts w:ascii="Arial" w:hAnsi="Arial" w:cs="Arial"/>
                <w:sz w:val="14"/>
                <w:szCs w:val="14"/>
                <w:lang w:val="en-US"/>
              </w:rPr>
              <w:t xml:space="preserve">(42) </w:t>
            </w:r>
            <w:r>
              <w:rPr>
                <w:rFonts w:ascii="Arial" w:hAnsi="Arial" w:cs="Arial"/>
                <w:sz w:val="14"/>
                <w:szCs w:val="14"/>
                <w:lang w:val="en-US"/>
              </w:rPr>
              <w:t xml:space="preserve"> </w:t>
            </w:r>
            <w:r w:rsidRPr="00424F80">
              <w:rPr>
                <w:rFonts w:ascii="Arial" w:hAnsi="Arial" w:cs="Arial"/>
                <w:sz w:val="14"/>
                <w:szCs w:val="14"/>
                <w:lang w:val="en-US"/>
              </w:rPr>
              <w:t>Mt.</w:t>
            </w:r>
            <w:r>
              <w:rPr>
                <w:rFonts w:ascii="Arial" w:hAnsi="Arial" w:cs="Arial"/>
                <w:sz w:val="14"/>
                <w:szCs w:val="14"/>
                <w:lang w:val="en-US"/>
              </w:rPr>
              <w:t xml:space="preserve"> </w:t>
            </w:r>
            <w:r w:rsidRPr="00424F80">
              <w:rPr>
                <w:rFonts w:ascii="Arial" w:hAnsi="Arial" w:cs="Arial"/>
                <w:sz w:val="14"/>
                <w:szCs w:val="14"/>
                <w:lang w:val="en-US"/>
              </w:rPr>
              <w:t xml:space="preserve"> 25,2.</w:t>
            </w:r>
            <w:r w:rsidRPr="00E322F3">
              <w:rPr>
                <w:rFonts w:ascii="Arial" w:hAnsi="Arial" w:cs="Arial"/>
                <w:sz w:val="14"/>
                <w:szCs w:val="14"/>
                <w:lang w:val="en-US"/>
              </w:rPr>
              <w:t xml:space="preserve"> </w:t>
            </w:r>
          </w:p>
        </w:tc>
        <w:tc>
          <w:tcPr>
            <w:tcW w:w="1407" w:type="dxa"/>
          </w:tcPr>
          <w:p w14:paraId="14040EAA" w14:textId="510CE0E9" w:rsidR="00111FD1" w:rsidRPr="00E322F3" w:rsidRDefault="00111FD1" w:rsidP="00B13477">
            <w:pPr>
              <w:pStyle w:val="Textonotapie"/>
              <w:ind w:left="0"/>
              <w:contextualSpacing/>
              <w:rPr>
                <w:rFonts w:ascii="Arial" w:hAnsi="Arial" w:cs="Arial"/>
                <w:sz w:val="14"/>
                <w:szCs w:val="14"/>
                <w:lang w:val="en-US"/>
              </w:rPr>
            </w:pPr>
            <w:r>
              <w:rPr>
                <w:rFonts w:ascii="Arial" w:hAnsi="Arial" w:cs="Arial"/>
                <w:sz w:val="14"/>
                <w:szCs w:val="14"/>
                <w:lang w:val="en-US"/>
              </w:rPr>
              <w:t>(43)  Sal.  144,9.</w:t>
            </w:r>
          </w:p>
        </w:tc>
      </w:tr>
    </w:tbl>
    <w:p w14:paraId="4B9715EA" w14:textId="77777777" w:rsidR="00111FD1" w:rsidRPr="00E322F3" w:rsidRDefault="00111FD1" w:rsidP="008119ED">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11FD1" w14:paraId="2864FF60" w14:textId="77777777" w:rsidTr="00B24837">
        <w:tc>
          <w:tcPr>
            <w:tcW w:w="1844" w:type="dxa"/>
          </w:tcPr>
          <w:p w14:paraId="7E309522" w14:textId="77777777" w:rsidR="00111FD1" w:rsidRPr="003D7874" w:rsidRDefault="00111FD1" w:rsidP="003D78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D7874">
              <w:rPr>
                <w:rFonts w:ascii="Arial" w:hAnsi="Arial" w:cs="Arial"/>
                <w:sz w:val="14"/>
                <w:szCs w:val="14"/>
                <w:lang w:val="en-US"/>
              </w:rPr>
              <w:t>( 1) 1 Cro. 13,5.</w:t>
            </w:r>
          </w:p>
          <w:p w14:paraId="28D64578" w14:textId="77777777" w:rsidR="00111FD1" w:rsidRPr="003D7874" w:rsidRDefault="00111FD1" w:rsidP="003D78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D7874">
              <w:rPr>
                <w:rFonts w:ascii="Arial" w:hAnsi="Arial" w:cs="Arial"/>
                <w:sz w:val="14"/>
                <w:szCs w:val="14"/>
                <w:lang w:val="en-US"/>
              </w:rPr>
              <w:t>( 2) Sal. 105,2.</w:t>
            </w:r>
          </w:p>
          <w:p w14:paraId="3F33D9D8" w14:textId="77777777" w:rsidR="00111FD1" w:rsidRPr="003D7874" w:rsidRDefault="00111FD1" w:rsidP="003D78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D7874">
              <w:rPr>
                <w:rFonts w:ascii="Arial" w:hAnsi="Arial" w:cs="Arial"/>
                <w:sz w:val="14"/>
                <w:szCs w:val="14"/>
                <w:lang w:val="en-US"/>
              </w:rPr>
              <w:t>( 3) Job. 14,1.</w:t>
            </w:r>
          </w:p>
          <w:p w14:paraId="41C6CA12" w14:textId="77777777" w:rsidR="00111FD1" w:rsidRDefault="00111FD1" w:rsidP="0094254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D7874">
              <w:rPr>
                <w:rFonts w:ascii="Arial" w:hAnsi="Arial" w:cs="Arial"/>
                <w:sz w:val="14"/>
                <w:szCs w:val="14"/>
                <w:lang w:val="en-US"/>
              </w:rPr>
              <w:t>( 4) 1 Cor. 13, 1</w:t>
            </w:r>
          </w:p>
          <w:p w14:paraId="433917B9" w14:textId="77777777" w:rsidR="00111FD1" w:rsidRPr="00F42E77" w:rsidRDefault="00111FD1" w:rsidP="00942544">
            <w:pPr>
              <w:pStyle w:val="Textonotapie"/>
              <w:ind w:left="0"/>
              <w:contextualSpacing/>
              <w:rPr>
                <w:rFonts w:ascii="Arial" w:hAnsi="Arial" w:cs="Arial"/>
                <w:sz w:val="14"/>
                <w:szCs w:val="14"/>
                <w:lang w:val="en-US"/>
              </w:rPr>
            </w:pPr>
          </w:p>
        </w:tc>
        <w:tc>
          <w:tcPr>
            <w:tcW w:w="1984" w:type="dxa"/>
          </w:tcPr>
          <w:p w14:paraId="004FEF66" w14:textId="77777777" w:rsidR="00111FD1" w:rsidRPr="003D7874" w:rsidRDefault="00111FD1" w:rsidP="003D7874">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3D7874">
              <w:rPr>
                <w:rFonts w:ascii="Arial" w:hAnsi="Arial" w:cs="Arial"/>
                <w:sz w:val="14"/>
                <w:szCs w:val="14"/>
                <w:lang w:val="en-US"/>
              </w:rPr>
              <w:t>( 5) lntr. Asunc.</w:t>
            </w:r>
          </w:p>
          <w:p w14:paraId="159FD1B5" w14:textId="77777777" w:rsidR="00111FD1" w:rsidRPr="003D7874" w:rsidRDefault="00111FD1" w:rsidP="003D78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D7874">
              <w:rPr>
                <w:rFonts w:ascii="Arial" w:hAnsi="Arial" w:cs="Arial"/>
                <w:sz w:val="14"/>
                <w:szCs w:val="14"/>
                <w:lang w:val="en-US"/>
              </w:rPr>
              <w:t>( 6) Ant. Dom.</w:t>
            </w:r>
          </w:p>
          <w:p w14:paraId="2F3CC255" w14:textId="77777777" w:rsidR="00111FD1" w:rsidRPr="003D7874" w:rsidRDefault="00111FD1" w:rsidP="003D78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D7874">
              <w:rPr>
                <w:rFonts w:ascii="Arial" w:hAnsi="Arial" w:cs="Arial"/>
                <w:sz w:val="14"/>
                <w:szCs w:val="14"/>
                <w:lang w:val="en-US"/>
              </w:rPr>
              <w:t>Ram..</w:t>
            </w:r>
          </w:p>
          <w:p w14:paraId="48F7F3DA" w14:textId="77777777" w:rsidR="00111FD1" w:rsidRPr="00E322F3" w:rsidRDefault="00111FD1" w:rsidP="0094254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D7874">
              <w:rPr>
                <w:rFonts w:ascii="Arial" w:hAnsi="Arial" w:cs="Arial"/>
                <w:sz w:val="14"/>
                <w:szCs w:val="14"/>
                <w:lang w:val="en-US"/>
              </w:rPr>
              <w:t>( 7) Eclo. 39, 17.</w:t>
            </w:r>
          </w:p>
        </w:tc>
        <w:tc>
          <w:tcPr>
            <w:tcW w:w="1407" w:type="dxa"/>
          </w:tcPr>
          <w:p w14:paraId="6B52CE5B" w14:textId="77777777" w:rsidR="00111FD1" w:rsidRPr="00942544" w:rsidRDefault="00111FD1" w:rsidP="00942544">
            <w:pPr>
              <w:pStyle w:val="Textonotapie"/>
              <w:ind w:left="0"/>
              <w:contextualSpacing/>
              <w:rPr>
                <w:rFonts w:ascii="Arial" w:hAnsi="Arial" w:cs="Arial"/>
                <w:sz w:val="14"/>
                <w:szCs w:val="14"/>
                <w:lang w:val="fr-FR"/>
              </w:rPr>
            </w:pPr>
            <w:r w:rsidRPr="00986AF0">
              <w:rPr>
                <w:rFonts w:ascii="Arial" w:hAnsi="Arial" w:cs="Arial"/>
                <w:sz w:val="14"/>
                <w:szCs w:val="14"/>
                <w:lang w:val="fr-FR"/>
              </w:rPr>
              <w:t xml:space="preserve">   </w:t>
            </w:r>
            <w:r w:rsidRPr="00942544">
              <w:rPr>
                <w:rFonts w:ascii="Arial" w:hAnsi="Arial" w:cs="Arial"/>
                <w:sz w:val="14"/>
                <w:szCs w:val="14"/>
                <w:lang w:val="fr-FR"/>
              </w:rPr>
              <w:t>( 8) Fest. Omn.</w:t>
            </w:r>
          </w:p>
          <w:p w14:paraId="62C362EE" w14:textId="77777777" w:rsidR="00111FD1" w:rsidRPr="003D7874" w:rsidRDefault="00111FD1" w:rsidP="00942544">
            <w:pPr>
              <w:pStyle w:val="Textonotapie"/>
              <w:ind w:left="0"/>
              <w:contextualSpacing/>
              <w:rPr>
                <w:rFonts w:ascii="Arial" w:hAnsi="Arial" w:cs="Arial"/>
                <w:sz w:val="14"/>
                <w:szCs w:val="14"/>
                <w:lang w:val="fr-FR"/>
              </w:rPr>
            </w:pPr>
            <w:r w:rsidRPr="00942544">
              <w:rPr>
                <w:rFonts w:ascii="Arial" w:hAnsi="Arial" w:cs="Arial"/>
                <w:sz w:val="14"/>
                <w:szCs w:val="14"/>
                <w:lang w:val="fr-FR"/>
              </w:rPr>
              <w:t xml:space="preserve">         </w:t>
            </w:r>
            <w:r w:rsidRPr="003D7874">
              <w:rPr>
                <w:rFonts w:ascii="Arial" w:hAnsi="Arial" w:cs="Arial"/>
                <w:sz w:val="14"/>
                <w:szCs w:val="14"/>
                <w:lang w:val="fr-FR"/>
              </w:rPr>
              <w:t>San</w:t>
            </w:r>
            <w:r>
              <w:rPr>
                <w:rFonts w:ascii="Arial" w:hAnsi="Arial" w:cs="Arial"/>
                <w:sz w:val="14"/>
                <w:szCs w:val="14"/>
                <w:lang w:val="fr-FR"/>
              </w:rPr>
              <w:t>c</w:t>
            </w:r>
            <w:r w:rsidRPr="003D7874">
              <w:rPr>
                <w:rFonts w:ascii="Arial" w:hAnsi="Arial" w:cs="Arial"/>
                <w:sz w:val="14"/>
                <w:szCs w:val="14"/>
                <w:lang w:val="fr-FR"/>
              </w:rPr>
              <w:t>.</w:t>
            </w:r>
          </w:p>
          <w:p w14:paraId="7CB7379F" w14:textId="77777777" w:rsidR="00111FD1" w:rsidRPr="003D7874" w:rsidRDefault="00111FD1" w:rsidP="00942544">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3D7874">
              <w:rPr>
                <w:rFonts w:ascii="Arial" w:hAnsi="Arial" w:cs="Arial"/>
                <w:sz w:val="14"/>
                <w:szCs w:val="14"/>
                <w:lang w:val="fr-FR"/>
              </w:rPr>
              <w:t>( 9) Cant. 2, 16.</w:t>
            </w:r>
          </w:p>
          <w:p w14:paraId="1BDDD5EF" w14:textId="77777777" w:rsidR="00111FD1" w:rsidRPr="00986AF0" w:rsidRDefault="00111FD1" w:rsidP="00942544">
            <w:pPr>
              <w:pStyle w:val="Textonotapie"/>
              <w:ind w:left="0"/>
              <w:contextualSpacing/>
              <w:rPr>
                <w:rFonts w:ascii="Arial" w:hAnsi="Arial" w:cs="Arial"/>
                <w:sz w:val="14"/>
                <w:szCs w:val="14"/>
                <w:lang w:val="fr-FR"/>
              </w:rPr>
            </w:pPr>
            <w:r>
              <w:rPr>
                <w:rFonts w:ascii="Arial" w:hAnsi="Arial" w:cs="Arial"/>
                <w:sz w:val="14"/>
                <w:szCs w:val="14"/>
                <w:lang w:val="fr-FR"/>
              </w:rPr>
              <w:t xml:space="preserve">   </w:t>
            </w:r>
            <w:r w:rsidRPr="003D7874">
              <w:rPr>
                <w:rFonts w:ascii="Arial" w:hAnsi="Arial" w:cs="Arial"/>
                <w:sz w:val="14"/>
                <w:szCs w:val="14"/>
                <w:lang w:val="fr-FR"/>
              </w:rPr>
              <w:t>(10) lbíd.</w:t>
            </w:r>
            <w:r w:rsidRPr="00942544">
              <w:rPr>
                <w:rFonts w:ascii="Arial" w:hAnsi="Arial" w:cs="Arial"/>
                <w:sz w:val="14"/>
                <w:szCs w:val="14"/>
                <w:lang w:val="fr-FR"/>
              </w:rPr>
              <w:t xml:space="preserve"> </w:t>
            </w:r>
          </w:p>
        </w:tc>
      </w:tr>
    </w:tbl>
    <w:p w14:paraId="45A5DFA4" w14:textId="77777777" w:rsidR="00111FD1" w:rsidRPr="00E10AD5" w:rsidRDefault="00111FD1" w:rsidP="008022E5">
      <w:pPr>
        <w:pStyle w:val="Textonotapie"/>
        <w:rPr>
          <w:rFonts w:ascii="Arial" w:hAnsi="Arial" w:cs="Arial"/>
          <w:sz w:val="14"/>
          <w:szCs w:val="14"/>
          <w:lang w:val="fr-FR"/>
        </w:rPr>
      </w:pPr>
      <w:r w:rsidRPr="00986AF0">
        <w:rPr>
          <w:rFonts w:ascii="Arial" w:hAnsi="Arial" w:cs="Arial"/>
          <w:sz w:val="14"/>
          <w:szCs w:val="14"/>
          <w:lang w:val="fr-FR"/>
        </w:rPr>
        <w:t xml:space="preserve"> </w:t>
      </w:r>
    </w:p>
  </w:footnote>
  <w:footnote w:id="29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11FD1" w14:paraId="1F12A9BB" w14:textId="77777777" w:rsidTr="00B24837">
        <w:tc>
          <w:tcPr>
            <w:tcW w:w="1844" w:type="dxa"/>
          </w:tcPr>
          <w:p w14:paraId="07816149" w14:textId="77777777" w:rsidR="00111FD1" w:rsidRDefault="00111FD1" w:rsidP="000F606E">
            <w:pPr>
              <w:pStyle w:val="Textonotapie"/>
              <w:ind w:left="0"/>
              <w:contextualSpacing/>
              <w:rPr>
                <w:rFonts w:ascii="Arial" w:hAnsi="Arial" w:cs="Arial"/>
                <w:sz w:val="14"/>
                <w:szCs w:val="14"/>
                <w:lang w:val="en-US"/>
              </w:rPr>
            </w:pPr>
            <w:r w:rsidRPr="00986AF0">
              <w:rPr>
                <w:rFonts w:ascii="Arial" w:hAnsi="Arial" w:cs="Arial"/>
                <w:sz w:val="14"/>
                <w:szCs w:val="14"/>
                <w:lang w:val="fr-FR"/>
              </w:rPr>
              <w:t xml:space="preserve">  </w:t>
            </w:r>
            <w:r>
              <w:rPr>
                <w:rFonts w:ascii="Arial" w:hAnsi="Arial" w:cs="Arial"/>
                <w:sz w:val="14"/>
                <w:szCs w:val="14"/>
                <w:lang w:val="fr-FR"/>
              </w:rPr>
              <w:t xml:space="preserve"> </w:t>
            </w:r>
            <w:r w:rsidRPr="003D7874">
              <w:rPr>
                <w:rFonts w:ascii="Arial" w:hAnsi="Arial" w:cs="Arial"/>
                <w:sz w:val="14"/>
                <w:szCs w:val="14"/>
                <w:lang w:val="en-US"/>
              </w:rPr>
              <w:t xml:space="preserve">(11) </w:t>
            </w:r>
            <w:r>
              <w:rPr>
                <w:rFonts w:ascii="Arial" w:hAnsi="Arial" w:cs="Arial"/>
                <w:sz w:val="14"/>
                <w:szCs w:val="14"/>
                <w:lang w:val="en-US"/>
              </w:rPr>
              <w:t xml:space="preserve"> </w:t>
            </w:r>
            <w:r w:rsidRPr="003D7874">
              <w:rPr>
                <w:rFonts w:ascii="Arial" w:hAnsi="Arial" w:cs="Arial"/>
                <w:sz w:val="14"/>
                <w:szCs w:val="14"/>
                <w:lang w:val="en-US"/>
              </w:rPr>
              <w:t>Dan.</w:t>
            </w:r>
            <w:r>
              <w:rPr>
                <w:rFonts w:ascii="Arial" w:hAnsi="Arial" w:cs="Arial"/>
                <w:sz w:val="14"/>
                <w:szCs w:val="14"/>
                <w:lang w:val="en-US"/>
              </w:rPr>
              <w:t xml:space="preserve"> </w:t>
            </w:r>
            <w:r w:rsidRPr="003D7874">
              <w:rPr>
                <w:rFonts w:ascii="Arial" w:hAnsi="Arial" w:cs="Arial"/>
                <w:sz w:val="14"/>
                <w:szCs w:val="14"/>
                <w:lang w:val="en-US"/>
              </w:rPr>
              <w:t xml:space="preserve"> 7, 10.</w:t>
            </w:r>
          </w:p>
          <w:p w14:paraId="097DE4AC" w14:textId="77777777" w:rsidR="00111FD1" w:rsidRDefault="00111FD1" w:rsidP="00FE3E35">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322F3">
              <w:rPr>
                <w:rFonts w:ascii="Arial" w:hAnsi="Arial" w:cs="Arial"/>
                <w:sz w:val="14"/>
                <w:szCs w:val="14"/>
                <w:lang w:val="en-US"/>
              </w:rPr>
              <w:t xml:space="preserve"> </w:t>
            </w:r>
            <w:r w:rsidRPr="00FE3E35">
              <w:rPr>
                <w:rFonts w:ascii="Arial" w:hAnsi="Arial" w:cs="Arial"/>
                <w:sz w:val="14"/>
                <w:szCs w:val="14"/>
                <w:lang w:val="en-US"/>
              </w:rPr>
              <w:t xml:space="preserve">(12) </w:t>
            </w:r>
            <w:r>
              <w:rPr>
                <w:rFonts w:ascii="Arial" w:hAnsi="Arial" w:cs="Arial"/>
                <w:sz w:val="14"/>
                <w:szCs w:val="14"/>
                <w:lang w:val="en-US"/>
              </w:rPr>
              <w:t xml:space="preserve"> </w:t>
            </w:r>
            <w:r w:rsidRPr="00FE3E35">
              <w:rPr>
                <w:rFonts w:ascii="Arial" w:hAnsi="Arial" w:cs="Arial"/>
                <w:sz w:val="14"/>
                <w:szCs w:val="14"/>
                <w:lang w:val="en-US"/>
              </w:rPr>
              <w:t xml:space="preserve">Fil. </w:t>
            </w:r>
            <w:r>
              <w:rPr>
                <w:rFonts w:ascii="Arial" w:hAnsi="Arial" w:cs="Arial"/>
                <w:sz w:val="14"/>
                <w:szCs w:val="14"/>
                <w:lang w:val="en-US"/>
              </w:rPr>
              <w:t xml:space="preserve"> </w:t>
            </w:r>
            <w:r w:rsidRPr="00FE3E35">
              <w:rPr>
                <w:rFonts w:ascii="Arial" w:hAnsi="Arial" w:cs="Arial"/>
                <w:sz w:val="14"/>
                <w:szCs w:val="14"/>
                <w:lang w:val="en-US"/>
              </w:rPr>
              <w:t xml:space="preserve">4, 7. </w:t>
            </w:r>
          </w:p>
          <w:p w14:paraId="3DBA41F9" w14:textId="77777777" w:rsidR="00111FD1" w:rsidRDefault="00111FD1" w:rsidP="004D100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E3E35">
              <w:rPr>
                <w:rFonts w:ascii="Arial" w:hAnsi="Arial" w:cs="Arial"/>
                <w:sz w:val="14"/>
                <w:szCs w:val="14"/>
                <w:lang w:val="en-US"/>
              </w:rPr>
              <w:t xml:space="preserve">(13) </w:t>
            </w:r>
            <w:r>
              <w:rPr>
                <w:rFonts w:ascii="Arial" w:hAnsi="Arial" w:cs="Arial"/>
                <w:sz w:val="14"/>
                <w:szCs w:val="14"/>
                <w:lang w:val="en-US"/>
              </w:rPr>
              <w:t xml:space="preserve"> </w:t>
            </w:r>
            <w:r w:rsidRPr="00FE3E35">
              <w:rPr>
                <w:rFonts w:ascii="Arial" w:hAnsi="Arial" w:cs="Arial"/>
                <w:sz w:val="14"/>
                <w:szCs w:val="14"/>
                <w:lang w:val="en-US"/>
              </w:rPr>
              <w:t>Mal.</w:t>
            </w:r>
            <w:r>
              <w:rPr>
                <w:rFonts w:ascii="Arial" w:hAnsi="Arial" w:cs="Arial"/>
                <w:sz w:val="14"/>
                <w:szCs w:val="14"/>
                <w:lang w:val="en-US"/>
              </w:rPr>
              <w:t xml:space="preserve"> </w:t>
            </w:r>
            <w:r w:rsidRPr="00FE3E35">
              <w:rPr>
                <w:rFonts w:ascii="Arial" w:hAnsi="Arial" w:cs="Arial"/>
                <w:sz w:val="14"/>
                <w:szCs w:val="14"/>
                <w:lang w:val="en-US"/>
              </w:rPr>
              <w:t xml:space="preserve"> 4,2. </w:t>
            </w:r>
          </w:p>
          <w:p w14:paraId="2D81BCBC" w14:textId="77777777" w:rsidR="00111FD1" w:rsidRPr="00F42E77" w:rsidRDefault="00111FD1" w:rsidP="004D1006">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9748A9">
              <w:rPr>
                <w:rFonts w:ascii="Arial" w:hAnsi="Arial" w:cs="Arial"/>
                <w:sz w:val="14"/>
                <w:szCs w:val="14"/>
                <w:lang w:val="es-AR"/>
              </w:rPr>
              <w:t>(14)</w:t>
            </w:r>
            <w:r>
              <w:rPr>
                <w:rFonts w:ascii="Arial" w:hAnsi="Arial" w:cs="Arial"/>
                <w:sz w:val="14"/>
                <w:szCs w:val="14"/>
                <w:lang w:val="es-AR"/>
              </w:rPr>
              <w:t xml:space="preserve"> </w:t>
            </w:r>
            <w:r w:rsidRPr="009748A9">
              <w:rPr>
                <w:rFonts w:ascii="Arial" w:hAnsi="Arial" w:cs="Arial"/>
                <w:sz w:val="14"/>
                <w:szCs w:val="14"/>
                <w:lang w:val="es-AR"/>
              </w:rPr>
              <w:t xml:space="preserve"> Lc. </w:t>
            </w:r>
            <w:r>
              <w:rPr>
                <w:rFonts w:ascii="Arial" w:hAnsi="Arial" w:cs="Arial"/>
                <w:sz w:val="14"/>
                <w:szCs w:val="14"/>
                <w:lang w:val="es-AR"/>
              </w:rPr>
              <w:t xml:space="preserve"> </w:t>
            </w:r>
            <w:r w:rsidRPr="009748A9">
              <w:rPr>
                <w:rFonts w:ascii="Arial" w:hAnsi="Arial" w:cs="Arial"/>
                <w:sz w:val="14"/>
                <w:szCs w:val="14"/>
                <w:lang w:val="es-AR"/>
              </w:rPr>
              <w:t>1,34.</w:t>
            </w:r>
          </w:p>
        </w:tc>
        <w:tc>
          <w:tcPr>
            <w:tcW w:w="1984" w:type="dxa"/>
          </w:tcPr>
          <w:p w14:paraId="65323284" w14:textId="77777777" w:rsidR="00111FD1" w:rsidRPr="009748A9" w:rsidRDefault="00111FD1" w:rsidP="004D1006">
            <w:pPr>
              <w:pStyle w:val="Textonotapie"/>
              <w:ind w:left="0"/>
              <w:contextualSpacing/>
              <w:rPr>
                <w:rFonts w:ascii="Arial" w:hAnsi="Arial" w:cs="Arial"/>
                <w:sz w:val="14"/>
                <w:szCs w:val="14"/>
                <w:lang w:val="es-AR"/>
              </w:rPr>
            </w:pPr>
            <w:r w:rsidRPr="009748A9">
              <w:rPr>
                <w:rFonts w:ascii="Arial" w:hAnsi="Arial" w:cs="Arial"/>
                <w:sz w:val="14"/>
                <w:szCs w:val="14"/>
                <w:lang w:val="es-AR"/>
              </w:rPr>
              <w:t xml:space="preserve">    </w:t>
            </w:r>
            <w:r>
              <w:rPr>
                <w:rFonts w:ascii="Arial" w:hAnsi="Arial" w:cs="Arial"/>
                <w:sz w:val="14"/>
                <w:szCs w:val="14"/>
                <w:lang w:val="es-AR"/>
              </w:rPr>
              <w:t xml:space="preserve"> </w:t>
            </w:r>
            <w:r w:rsidRPr="009748A9">
              <w:rPr>
                <w:rFonts w:ascii="Arial" w:hAnsi="Arial" w:cs="Arial"/>
                <w:sz w:val="14"/>
                <w:szCs w:val="14"/>
                <w:lang w:val="es-AR"/>
              </w:rPr>
              <w:t xml:space="preserve"> (15) </w:t>
            </w:r>
            <w:r>
              <w:rPr>
                <w:rFonts w:ascii="Arial" w:hAnsi="Arial" w:cs="Arial"/>
                <w:sz w:val="14"/>
                <w:szCs w:val="14"/>
                <w:lang w:val="es-AR"/>
              </w:rPr>
              <w:t xml:space="preserve"> </w:t>
            </w:r>
            <w:r w:rsidRPr="009748A9">
              <w:rPr>
                <w:rFonts w:ascii="Arial" w:hAnsi="Arial" w:cs="Arial"/>
                <w:sz w:val="14"/>
                <w:szCs w:val="14"/>
                <w:lang w:val="es-AR"/>
              </w:rPr>
              <w:t xml:space="preserve">Sab. 3,13. </w:t>
            </w:r>
          </w:p>
          <w:p w14:paraId="51C8D0F6" w14:textId="77777777" w:rsidR="00111FD1" w:rsidRDefault="00111FD1" w:rsidP="00AB1006">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9748A9">
              <w:rPr>
                <w:rFonts w:ascii="Arial" w:hAnsi="Arial" w:cs="Arial"/>
                <w:sz w:val="14"/>
                <w:szCs w:val="14"/>
                <w:lang w:val="es-AR"/>
              </w:rPr>
              <w:t>(16)</w:t>
            </w:r>
            <w:r>
              <w:rPr>
                <w:rFonts w:ascii="Arial" w:hAnsi="Arial" w:cs="Arial"/>
                <w:sz w:val="14"/>
                <w:szCs w:val="14"/>
                <w:lang w:val="es-AR"/>
              </w:rPr>
              <w:t xml:space="preserve"> </w:t>
            </w:r>
            <w:r w:rsidRPr="009748A9">
              <w:rPr>
                <w:rFonts w:ascii="Arial" w:hAnsi="Arial" w:cs="Arial"/>
                <w:sz w:val="14"/>
                <w:szCs w:val="14"/>
                <w:lang w:val="es-AR"/>
              </w:rPr>
              <w:t xml:space="preserve"> Sal. 67,4.</w:t>
            </w:r>
          </w:p>
          <w:p w14:paraId="2005537F" w14:textId="77777777" w:rsidR="00111FD1" w:rsidRDefault="00111FD1" w:rsidP="00AB100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E3E35">
              <w:rPr>
                <w:rFonts w:ascii="Arial" w:hAnsi="Arial" w:cs="Arial"/>
                <w:sz w:val="14"/>
                <w:szCs w:val="14"/>
                <w:lang w:val="en-US"/>
              </w:rPr>
              <w:t>(17)</w:t>
            </w:r>
            <w:r>
              <w:rPr>
                <w:rFonts w:ascii="Arial" w:hAnsi="Arial" w:cs="Arial"/>
                <w:sz w:val="14"/>
                <w:szCs w:val="14"/>
                <w:lang w:val="en-US"/>
              </w:rPr>
              <w:t xml:space="preserve">  </w:t>
            </w:r>
            <w:r w:rsidRPr="00FE3E35">
              <w:rPr>
                <w:rFonts w:ascii="Arial" w:hAnsi="Arial" w:cs="Arial"/>
                <w:sz w:val="14"/>
                <w:szCs w:val="14"/>
                <w:lang w:val="en-US"/>
              </w:rPr>
              <w:t xml:space="preserve">Resp. </w:t>
            </w:r>
          </w:p>
          <w:p w14:paraId="0760F8B8" w14:textId="77777777" w:rsidR="00111FD1" w:rsidRPr="00E322F3" w:rsidRDefault="00111FD1" w:rsidP="00AB100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E3E35">
              <w:rPr>
                <w:rFonts w:ascii="Arial" w:hAnsi="Arial" w:cs="Arial"/>
                <w:sz w:val="14"/>
                <w:szCs w:val="14"/>
                <w:lang w:val="en-US"/>
              </w:rPr>
              <w:t>Annun</w:t>
            </w:r>
            <w:r>
              <w:rPr>
                <w:rFonts w:ascii="Arial" w:hAnsi="Arial" w:cs="Arial"/>
                <w:sz w:val="14"/>
                <w:szCs w:val="14"/>
                <w:lang w:val="en-US"/>
              </w:rPr>
              <w:t>c</w:t>
            </w:r>
            <w:r w:rsidRPr="00FE3E35">
              <w:rPr>
                <w:rFonts w:ascii="Arial" w:hAnsi="Arial" w:cs="Arial"/>
                <w:sz w:val="14"/>
                <w:szCs w:val="14"/>
                <w:lang w:val="en-US"/>
              </w:rPr>
              <w:t>.</w:t>
            </w:r>
          </w:p>
        </w:tc>
        <w:tc>
          <w:tcPr>
            <w:tcW w:w="1407" w:type="dxa"/>
          </w:tcPr>
          <w:p w14:paraId="2E326C8F" w14:textId="77777777" w:rsidR="00111FD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FE3E35">
              <w:rPr>
                <w:rFonts w:ascii="Arial" w:hAnsi="Arial" w:cs="Arial"/>
                <w:sz w:val="14"/>
                <w:szCs w:val="14"/>
                <w:lang w:val="en-US"/>
              </w:rPr>
              <w:t>(18)</w:t>
            </w:r>
            <w:r>
              <w:rPr>
                <w:rFonts w:ascii="Arial" w:hAnsi="Arial" w:cs="Arial"/>
                <w:sz w:val="14"/>
                <w:szCs w:val="14"/>
                <w:lang w:val="en-US"/>
              </w:rPr>
              <w:t xml:space="preserve"> </w:t>
            </w:r>
            <w:r w:rsidRPr="00FE3E35">
              <w:rPr>
                <w:rFonts w:ascii="Arial" w:hAnsi="Arial" w:cs="Arial"/>
                <w:sz w:val="14"/>
                <w:szCs w:val="14"/>
                <w:lang w:val="en-US"/>
              </w:rPr>
              <w:t xml:space="preserve"> He</w:t>
            </w:r>
            <w:r>
              <w:rPr>
                <w:rFonts w:ascii="Arial" w:hAnsi="Arial" w:cs="Arial"/>
                <w:sz w:val="14"/>
                <w:szCs w:val="14"/>
                <w:lang w:val="en-US"/>
              </w:rPr>
              <w:t>c</w:t>
            </w:r>
            <w:r w:rsidRPr="00FE3E35">
              <w:rPr>
                <w:rFonts w:ascii="Arial" w:hAnsi="Arial" w:cs="Arial"/>
                <w:sz w:val="14"/>
                <w:szCs w:val="14"/>
                <w:lang w:val="en-US"/>
              </w:rPr>
              <w:t>h. 9,1.</w:t>
            </w:r>
          </w:p>
          <w:p w14:paraId="5F7B68E3" w14:textId="77777777" w:rsidR="00111FD1" w:rsidRDefault="00111FD1" w:rsidP="007258F7">
            <w:pPr>
              <w:pStyle w:val="Textonotapie"/>
              <w:ind w:left="0"/>
              <w:contextualSpacing/>
              <w:rPr>
                <w:rFonts w:ascii="Arial" w:hAnsi="Arial" w:cs="Arial"/>
                <w:sz w:val="14"/>
                <w:szCs w:val="14"/>
                <w:lang w:val="en-US"/>
              </w:rPr>
            </w:pPr>
            <w:r w:rsidRPr="00972ECB">
              <w:rPr>
                <w:rFonts w:ascii="Arial" w:hAnsi="Arial" w:cs="Arial"/>
                <w:sz w:val="14"/>
                <w:szCs w:val="14"/>
                <w:lang w:val="en-US"/>
              </w:rPr>
              <w:t xml:space="preserve">   (19)  I Cor. 7,25.</w:t>
            </w:r>
          </w:p>
          <w:p w14:paraId="1C73BC7C" w14:textId="77777777" w:rsidR="00111FD1" w:rsidRPr="00E322F3" w:rsidRDefault="00111FD1" w:rsidP="00AB1006">
            <w:pPr>
              <w:pStyle w:val="Textonotapie"/>
              <w:ind w:left="0"/>
              <w:contextualSpacing/>
              <w:rPr>
                <w:rFonts w:ascii="Arial" w:hAnsi="Arial" w:cs="Arial"/>
                <w:sz w:val="14"/>
                <w:szCs w:val="14"/>
                <w:lang w:val="en-US"/>
              </w:rPr>
            </w:pPr>
            <w:r w:rsidRPr="00972ECB">
              <w:rPr>
                <w:rFonts w:ascii="Arial" w:hAnsi="Arial" w:cs="Arial"/>
                <w:sz w:val="14"/>
                <w:szCs w:val="14"/>
                <w:lang w:val="en-US"/>
              </w:rPr>
              <w:t xml:space="preserve">  </w:t>
            </w:r>
            <w:r>
              <w:rPr>
                <w:rFonts w:ascii="Arial" w:hAnsi="Arial" w:cs="Arial"/>
                <w:sz w:val="14"/>
                <w:szCs w:val="14"/>
                <w:lang w:val="en-US"/>
              </w:rPr>
              <w:t xml:space="preserve"> </w:t>
            </w:r>
            <w:r w:rsidRPr="00FE3E35">
              <w:rPr>
                <w:rFonts w:ascii="Arial" w:hAnsi="Arial" w:cs="Arial"/>
                <w:sz w:val="14"/>
                <w:szCs w:val="14"/>
                <w:lang w:val="en-US"/>
              </w:rPr>
              <w:t xml:space="preserve">(20) </w:t>
            </w:r>
            <w:r>
              <w:rPr>
                <w:rFonts w:ascii="Arial" w:hAnsi="Arial" w:cs="Arial"/>
                <w:sz w:val="14"/>
                <w:szCs w:val="14"/>
                <w:lang w:val="en-US"/>
              </w:rPr>
              <w:t xml:space="preserve"> II</w:t>
            </w:r>
            <w:r w:rsidRPr="00FE3E35">
              <w:rPr>
                <w:rFonts w:ascii="Arial" w:hAnsi="Arial" w:cs="Arial"/>
                <w:sz w:val="14"/>
                <w:szCs w:val="14"/>
                <w:lang w:val="en-US"/>
              </w:rPr>
              <w:t xml:space="preserve"> Cor. 12,1.</w:t>
            </w:r>
          </w:p>
        </w:tc>
      </w:tr>
    </w:tbl>
    <w:p w14:paraId="2A0625C1" w14:textId="77777777" w:rsidR="00111FD1" w:rsidRPr="00E322F3" w:rsidRDefault="00111FD1" w:rsidP="00AF48FA">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E322F3" w14:paraId="184C2AE1" w14:textId="77777777" w:rsidTr="00B24837">
        <w:tc>
          <w:tcPr>
            <w:tcW w:w="1844" w:type="dxa"/>
          </w:tcPr>
          <w:p w14:paraId="48E32724" w14:textId="77777777" w:rsidR="00111FD1" w:rsidRDefault="00111FD1" w:rsidP="00AB1006">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AB1006">
              <w:rPr>
                <w:rFonts w:ascii="Arial" w:hAnsi="Arial" w:cs="Arial"/>
                <w:sz w:val="14"/>
                <w:szCs w:val="14"/>
                <w:lang w:val="en-US"/>
              </w:rPr>
              <w:t>(21)</w:t>
            </w:r>
            <w:r>
              <w:rPr>
                <w:rFonts w:ascii="Arial" w:hAnsi="Arial" w:cs="Arial"/>
                <w:sz w:val="14"/>
                <w:szCs w:val="14"/>
                <w:lang w:val="en-US"/>
              </w:rPr>
              <w:t xml:space="preserve"> </w:t>
            </w:r>
            <w:r w:rsidRPr="00AB1006">
              <w:rPr>
                <w:rFonts w:ascii="Arial" w:hAnsi="Arial" w:cs="Arial"/>
                <w:sz w:val="14"/>
                <w:szCs w:val="14"/>
                <w:lang w:val="en-US"/>
              </w:rPr>
              <w:t xml:space="preserve"> Fest.</w:t>
            </w:r>
            <w:r>
              <w:rPr>
                <w:rFonts w:ascii="Arial" w:hAnsi="Arial" w:cs="Arial"/>
                <w:sz w:val="14"/>
                <w:szCs w:val="14"/>
                <w:lang w:val="en-US"/>
              </w:rPr>
              <w:t xml:space="preserve"> </w:t>
            </w:r>
            <w:r w:rsidRPr="00AB1006">
              <w:rPr>
                <w:rFonts w:ascii="Arial" w:hAnsi="Arial" w:cs="Arial"/>
                <w:sz w:val="14"/>
                <w:szCs w:val="14"/>
                <w:lang w:val="en-US"/>
              </w:rPr>
              <w:t xml:space="preserve"> Asump</w:t>
            </w:r>
            <w:r>
              <w:rPr>
                <w:rFonts w:ascii="Arial" w:hAnsi="Arial" w:cs="Arial"/>
                <w:sz w:val="14"/>
                <w:szCs w:val="14"/>
                <w:lang w:val="en-US"/>
              </w:rPr>
              <w:t>c</w:t>
            </w:r>
            <w:r w:rsidRPr="00AB1006">
              <w:rPr>
                <w:rFonts w:ascii="Arial" w:hAnsi="Arial" w:cs="Arial"/>
                <w:sz w:val="14"/>
                <w:szCs w:val="14"/>
                <w:lang w:val="en-US"/>
              </w:rPr>
              <w:t xml:space="preserve">. </w:t>
            </w:r>
          </w:p>
          <w:p w14:paraId="4D617B9A" w14:textId="77777777" w:rsidR="00111FD1" w:rsidRPr="00AB1006" w:rsidRDefault="00111FD1" w:rsidP="00FE34C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 xml:space="preserve">(22) </w:t>
            </w:r>
            <w:r>
              <w:rPr>
                <w:rFonts w:ascii="Arial" w:hAnsi="Arial" w:cs="Arial"/>
                <w:sz w:val="14"/>
                <w:szCs w:val="14"/>
                <w:lang w:val="en-US"/>
              </w:rPr>
              <w:t xml:space="preserve"> </w:t>
            </w:r>
            <w:r w:rsidRPr="00AB1006">
              <w:rPr>
                <w:rFonts w:ascii="Arial" w:hAnsi="Arial" w:cs="Arial"/>
                <w:sz w:val="14"/>
                <w:szCs w:val="14"/>
                <w:lang w:val="en-US"/>
              </w:rPr>
              <w:t>L</w:t>
            </w:r>
            <w:r>
              <w:rPr>
                <w:rFonts w:ascii="Arial" w:hAnsi="Arial" w:cs="Arial"/>
                <w:sz w:val="14"/>
                <w:szCs w:val="14"/>
                <w:lang w:val="en-US"/>
              </w:rPr>
              <w:t>c</w:t>
            </w:r>
            <w:r w:rsidRPr="00AB1006">
              <w:rPr>
                <w:rFonts w:ascii="Arial" w:hAnsi="Arial" w:cs="Arial"/>
                <w:sz w:val="14"/>
                <w:szCs w:val="14"/>
                <w:lang w:val="en-US"/>
              </w:rPr>
              <w:t xml:space="preserve">. </w:t>
            </w:r>
            <w:r>
              <w:rPr>
                <w:rFonts w:ascii="Arial" w:hAnsi="Arial" w:cs="Arial"/>
                <w:sz w:val="14"/>
                <w:szCs w:val="14"/>
                <w:lang w:val="en-US"/>
              </w:rPr>
              <w:t xml:space="preserve"> </w:t>
            </w:r>
            <w:r w:rsidRPr="00AB1006">
              <w:rPr>
                <w:rFonts w:ascii="Arial" w:hAnsi="Arial" w:cs="Arial"/>
                <w:sz w:val="14"/>
                <w:szCs w:val="14"/>
                <w:lang w:val="en-US"/>
              </w:rPr>
              <w:t xml:space="preserve">15, 7. </w:t>
            </w:r>
            <w:r>
              <w:rPr>
                <w:rFonts w:ascii="Arial" w:hAnsi="Arial" w:cs="Arial"/>
                <w:sz w:val="14"/>
                <w:szCs w:val="14"/>
                <w:lang w:val="en-US"/>
              </w:rPr>
              <w:t xml:space="preserve">   </w:t>
            </w:r>
          </w:p>
          <w:p w14:paraId="2FCF8F86" w14:textId="77777777" w:rsidR="00111FD1" w:rsidRPr="00AB1006" w:rsidRDefault="00111FD1" w:rsidP="00FE34C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 xml:space="preserve">(23) </w:t>
            </w:r>
            <w:r>
              <w:rPr>
                <w:rFonts w:ascii="Arial" w:hAnsi="Arial" w:cs="Arial"/>
                <w:sz w:val="14"/>
                <w:szCs w:val="14"/>
                <w:lang w:val="en-US"/>
              </w:rPr>
              <w:t xml:space="preserve"> </w:t>
            </w:r>
            <w:r w:rsidRPr="00AB1006">
              <w:rPr>
                <w:rFonts w:ascii="Arial" w:hAnsi="Arial" w:cs="Arial"/>
                <w:sz w:val="14"/>
                <w:szCs w:val="14"/>
                <w:lang w:val="en-US"/>
              </w:rPr>
              <w:t>Is.</w:t>
            </w:r>
            <w:r>
              <w:rPr>
                <w:rFonts w:ascii="Arial" w:hAnsi="Arial" w:cs="Arial"/>
                <w:sz w:val="14"/>
                <w:szCs w:val="14"/>
                <w:lang w:val="en-US"/>
              </w:rPr>
              <w:t xml:space="preserve"> </w:t>
            </w:r>
            <w:r w:rsidRPr="00AB1006">
              <w:rPr>
                <w:rFonts w:ascii="Arial" w:hAnsi="Arial" w:cs="Arial"/>
                <w:sz w:val="14"/>
                <w:szCs w:val="14"/>
                <w:lang w:val="en-US"/>
              </w:rPr>
              <w:t xml:space="preserve"> 53,9. </w:t>
            </w:r>
            <w:r>
              <w:rPr>
                <w:rFonts w:ascii="Arial" w:hAnsi="Arial" w:cs="Arial"/>
                <w:sz w:val="14"/>
                <w:szCs w:val="14"/>
                <w:lang w:val="en-US"/>
              </w:rPr>
              <w:t xml:space="preserve">  </w:t>
            </w:r>
            <w:r w:rsidRPr="00AB1006">
              <w:rPr>
                <w:rFonts w:ascii="Arial" w:hAnsi="Arial" w:cs="Arial"/>
                <w:sz w:val="14"/>
                <w:szCs w:val="14"/>
                <w:lang w:val="en-US"/>
              </w:rPr>
              <w:t xml:space="preserve"> </w:t>
            </w:r>
          </w:p>
          <w:p w14:paraId="48C1D395" w14:textId="77777777" w:rsidR="00111FD1" w:rsidRPr="00F42E77" w:rsidRDefault="00111FD1" w:rsidP="00FE34C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 xml:space="preserve">(24) </w:t>
            </w:r>
            <w:r>
              <w:rPr>
                <w:rFonts w:ascii="Arial" w:hAnsi="Arial" w:cs="Arial"/>
                <w:sz w:val="14"/>
                <w:szCs w:val="14"/>
                <w:lang w:val="en-US"/>
              </w:rPr>
              <w:t xml:space="preserve"> </w:t>
            </w:r>
            <w:r w:rsidRPr="00AB1006">
              <w:rPr>
                <w:rFonts w:ascii="Arial" w:hAnsi="Arial" w:cs="Arial"/>
                <w:sz w:val="14"/>
                <w:szCs w:val="14"/>
                <w:lang w:val="en-US"/>
              </w:rPr>
              <w:t>Sal. 1</w:t>
            </w:r>
            <w:r>
              <w:rPr>
                <w:rFonts w:ascii="Arial" w:hAnsi="Arial" w:cs="Arial"/>
                <w:sz w:val="14"/>
                <w:szCs w:val="14"/>
                <w:lang w:val="en-US"/>
              </w:rPr>
              <w:t xml:space="preserve"> </w:t>
            </w:r>
            <w:r w:rsidRPr="00AB1006">
              <w:rPr>
                <w:rFonts w:ascii="Arial" w:hAnsi="Arial" w:cs="Arial"/>
                <w:sz w:val="14"/>
                <w:szCs w:val="14"/>
                <w:lang w:val="en-US"/>
              </w:rPr>
              <w:t xml:space="preserve">46, 1. </w:t>
            </w:r>
          </w:p>
        </w:tc>
        <w:tc>
          <w:tcPr>
            <w:tcW w:w="1984" w:type="dxa"/>
          </w:tcPr>
          <w:p w14:paraId="4EDED50B" w14:textId="77777777" w:rsidR="00111FD1" w:rsidRDefault="00111FD1" w:rsidP="00FE34CF">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AB1006">
              <w:rPr>
                <w:rFonts w:ascii="Arial" w:hAnsi="Arial" w:cs="Arial"/>
                <w:sz w:val="14"/>
                <w:szCs w:val="14"/>
                <w:lang w:val="en-US"/>
              </w:rPr>
              <w:t>(25)</w:t>
            </w:r>
            <w:r>
              <w:rPr>
                <w:rFonts w:ascii="Arial" w:hAnsi="Arial" w:cs="Arial"/>
                <w:sz w:val="14"/>
                <w:szCs w:val="14"/>
                <w:lang w:val="en-US"/>
              </w:rPr>
              <w:t xml:space="preserve"> </w:t>
            </w:r>
            <w:r w:rsidRPr="00AB1006">
              <w:rPr>
                <w:rFonts w:ascii="Arial" w:hAnsi="Arial" w:cs="Arial"/>
                <w:sz w:val="14"/>
                <w:szCs w:val="14"/>
                <w:lang w:val="en-US"/>
              </w:rPr>
              <w:t xml:space="preserve"> Ef. </w:t>
            </w:r>
            <w:r>
              <w:rPr>
                <w:rFonts w:ascii="Arial" w:hAnsi="Arial" w:cs="Arial"/>
                <w:sz w:val="14"/>
                <w:szCs w:val="14"/>
                <w:lang w:val="en-US"/>
              </w:rPr>
              <w:t xml:space="preserve"> </w:t>
            </w:r>
            <w:r w:rsidRPr="00AB1006">
              <w:rPr>
                <w:rFonts w:ascii="Arial" w:hAnsi="Arial" w:cs="Arial"/>
                <w:sz w:val="14"/>
                <w:szCs w:val="14"/>
                <w:lang w:val="en-US"/>
              </w:rPr>
              <w:t xml:space="preserve">5,8. </w:t>
            </w:r>
          </w:p>
          <w:p w14:paraId="559FDFA3" w14:textId="77777777" w:rsidR="00111FD1" w:rsidRDefault="00111FD1" w:rsidP="00FE34CF">
            <w:pPr>
              <w:pStyle w:val="Textonotapie"/>
              <w:ind w:left="0"/>
              <w:contextualSpacing/>
              <w:rPr>
                <w:rFonts w:ascii="Arial" w:hAnsi="Arial" w:cs="Arial"/>
                <w:sz w:val="14"/>
                <w:szCs w:val="14"/>
                <w:lang w:val="en-US"/>
              </w:rPr>
            </w:pPr>
            <w:r>
              <w:rPr>
                <w:rFonts w:ascii="Arial" w:hAnsi="Arial" w:cs="Arial"/>
                <w:sz w:val="14"/>
                <w:szCs w:val="14"/>
                <w:lang w:val="en-US"/>
              </w:rPr>
              <w:t xml:space="preserve">        (26)  Mt.  13,43.</w:t>
            </w:r>
          </w:p>
          <w:p w14:paraId="7153457B" w14:textId="77777777" w:rsidR="00111FD1" w:rsidRDefault="00111FD1" w:rsidP="00FE34C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 xml:space="preserve">(27) </w:t>
            </w:r>
            <w:r>
              <w:rPr>
                <w:rFonts w:ascii="Arial" w:hAnsi="Arial" w:cs="Arial"/>
                <w:sz w:val="14"/>
                <w:szCs w:val="14"/>
                <w:lang w:val="en-US"/>
              </w:rPr>
              <w:t xml:space="preserve"> </w:t>
            </w:r>
            <w:r w:rsidRPr="00AB1006">
              <w:rPr>
                <w:rFonts w:ascii="Arial" w:hAnsi="Arial" w:cs="Arial"/>
                <w:sz w:val="14"/>
                <w:szCs w:val="14"/>
                <w:lang w:val="en-US"/>
              </w:rPr>
              <w:t>Cant. 6,9.</w:t>
            </w:r>
          </w:p>
          <w:p w14:paraId="229D74A6" w14:textId="77777777" w:rsidR="00111FD1" w:rsidRPr="00E322F3" w:rsidRDefault="00111FD1" w:rsidP="000F606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 xml:space="preserve">(28) </w:t>
            </w:r>
            <w:r>
              <w:rPr>
                <w:rFonts w:ascii="Arial" w:hAnsi="Arial" w:cs="Arial"/>
                <w:sz w:val="14"/>
                <w:szCs w:val="14"/>
                <w:lang w:val="en-US"/>
              </w:rPr>
              <w:t xml:space="preserve"> </w:t>
            </w:r>
            <w:r w:rsidRPr="00AB1006">
              <w:rPr>
                <w:rFonts w:ascii="Arial" w:hAnsi="Arial" w:cs="Arial"/>
                <w:sz w:val="14"/>
                <w:szCs w:val="14"/>
                <w:lang w:val="en-US"/>
              </w:rPr>
              <w:t xml:space="preserve">Jn. </w:t>
            </w:r>
            <w:r>
              <w:rPr>
                <w:rFonts w:ascii="Arial" w:hAnsi="Arial" w:cs="Arial"/>
                <w:sz w:val="14"/>
                <w:szCs w:val="14"/>
                <w:lang w:val="en-US"/>
              </w:rPr>
              <w:t xml:space="preserve"> </w:t>
            </w:r>
            <w:r w:rsidRPr="00AB1006">
              <w:rPr>
                <w:rFonts w:ascii="Arial" w:hAnsi="Arial" w:cs="Arial"/>
                <w:sz w:val="14"/>
                <w:szCs w:val="14"/>
                <w:lang w:val="en-US"/>
              </w:rPr>
              <w:t>1,9.</w:t>
            </w:r>
            <w:r w:rsidRPr="00E322F3">
              <w:rPr>
                <w:rFonts w:ascii="Arial" w:hAnsi="Arial" w:cs="Arial"/>
                <w:sz w:val="14"/>
                <w:szCs w:val="14"/>
                <w:lang w:val="en-US"/>
              </w:rPr>
              <w:t xml:space="preserve"> </w:t>
            </w:r>
          </w:p>
        </w:tc>
        <w:tc>
          <w:tcPr>
            <w:tcW w:w="1407" w:type="dxa"/>
          </w:tcPr>
          <w:p w14:paraId="0D90CC9D" w14:textId="77777777" w:rsidR="00111FD1" w:rsidRPr="00AB1006" w:rsidRDefault="00111FD1" w:rsidP="00FE34C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(29)</w:t>
            </w:r>
            <w:r>
              <w:rPr>
                <w:rFonts w:ascii="Arial" w:hAnsi="Arial" w:cs="Arial"/>
                <w:sz w:val="14"/>
                <w:szCs w:val="14"/>
                <w:lang w:val="en-US"/>
              </w:rPr>
              <w:t xml:space="preserve"> </w:t>
            </w:r>
            <w:r w:rsidRPr="00AB1006">
              <w:rPr>
                <w:rFonts w:ascii="Arial" w:hAnsi="Arial" w:cs="Arial"/>
                <w:sz w:val="14"/>
                <w:szCs w:val="14"/>
                <w:lang w:val="en-US"/>
              </w:rPr>
              <w:t xml:space="preserve"> Jn. </w:t>
            </w:r>
            <w:r>
              <w:rPr>
                <w:rFonts w:ascii="Arial" w:hAnsi="Arial" w:cs="Arial"/>
                <w:sz w:val="14"/>
                <w:szCs w:val="14"/>
                <w:lang w:val="en-US"/>
              </w:rPr>
              <w:t xml:space="preserve"> </w:t>
            </w:r>
            <w:r w:rsidRPr="00AB1006">
              <w:rPr>
                <w:rFonts w:ascii="Arial" w:hAnsi="Arial" w:cs="Arial"/>
                <w:sz w:val="14"/>
                <w:szCs w:val="14"/>
                <w:lang w:val="en-US"/>
              </w:rPr>
              <w:t>12,26.</w:t>
            </w:r>
          </w:p>
          <w:p w14:paraId="07066161" w14:textId="77777777" w:rsidR="00111FD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 xml:space="preserve">(30) </w:t>
            </w:r>
            <w:r>
              <w:rPr>
                <w:rFonts w:ascii="Arial" w:hAnsi="Arial" w:cs="Arial"/>
                <w:sz w:val="14"/>
                <w:szCs w:val="14"/>
                <w:lang w:val="en-US"/>
              </w:rPr>
              <w:t xml:space="preserve"> </w:t>
            </w:r>
            <w:r w:rsidRPr="00AB1006">
              <w:rPr>
                <w:rFonts w:ascii="Arial" w:hAnsi="Arial" w:cs="Arial"/>
                <w:sz w:val="14"/>
                <w:szCs w:val="14"/>
                <w:lang w:val="en-US"/>
              </w:rPr>
              <w:t xml:space="preserve">Ap. </w:t>
            </w:r>
            <w:r>
              <w:rPr>
                <w:rFonts w:ascii="Arial" w:hAnsi="Arial" w:cs="Arial"/>
                <w:sz w:val="14"/>
                <w:szCs w:val="14"/>
                <w:lang w:val="en-US"/>
              </w:rPr>
              <w:t xml:space="preserve"> </w:t>
            </w:r>
            <w:r w:rsidRPr="00AB1006">
              <w:rPr>
                <w:rFonts w:ascii="Arial" w:hAnsi="Arial" w:cs="Arial"/>
                <w:sz w:val="14"/>
                <w:szCs w:val="14"/>
                <w:lang w:val="en-US"/>
              </w:rPr>
              <w:t>14,4.</w:t>
            </w:r>
          </w:p>
          <w:p w14:paraId="1AD27E83" w14:textId="77777777" w:rsidR="00111FD1" w:rsidRPr="00E322F3" w:rsidRDefault="00111FD1" w:rsidP="00FE34C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B1006">
              <w:rPr>
                <w:rFonts w:ascii="Arial" w:hAnsi="Arial" w:cs="Arial"/>
                <w:sz w:val="14"/>
                <w:szCs w:val="14"/>
                <w:lang w:val="en-US"/>
              </w:rPr>
              <w:t xml:space="preserve">(31) </w:t>
            </w:r>
            <w:r>
              <w:rPr>
                <w:rFonts w:ascii="Arial" w:hAnsi="Arial" w:cs="Arial"/>
                <w:sz w:val="14"/>
                <w:szCs w:val="14"/>
                <w:lang w:val="en-US"/>
              </w:rPr>
              <w:t xml:space="preserve"> </w:t>
            </w:r>
            <w:r w:rsidRPr="00AB1006">
              <w:rPr>
                <w:rFonts w:ascii="Arial" w:hAnsi="Arial" w:cs="Arial"/>
                <w:sz w:val="14"/>
                <w:szCs w:val="14"/>
                <w:lang w:val="en-US"/>
              </w:rPr>
              <w:t>Heb.</w:t>
            </w:r>
            <w:r>
              <w:rPr>
                <w:rFonts w:ascii="Arial" w:hAnsi="Arial" w:cs="Arial"/>
                <w:sz w:val="14"/>
                <w:szCs w:val="14"/>
                <w:lang w:val="en-US"/>
              </w:rPr>
              <w:t xml:space="preserve"> </w:t>
            </w:r>
            <w:r w:rsidRPr="00AB1006">
              <w:rPr>
                <w:rFonts w:ascii="Arial" w:hAnsi="Arial" w:cs="Arial"/>
                <w:sz w:val="14"/>
                <w:szCs w:val="14"/>
                <w:lang w:val="en-US"/>
              </w:rPr>
              <w:t xml:space="preserve"> 1, 1.</w:t>
            </w:r>
          </w:p>
        </w:tc>
      </w:tr>
    </w:tbl>
    <w:p w14:paraId="3D15B18F" w14:textId="77777777" w:rsidR="00111FD1" w:rsidRPr="00E322F3" w:rsidRDefault="00111FD1" w:rsidP="00AF48FA">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29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986AF0" w14:paraId="7148FF29" w14:textId="77777777" w:rsidTr="00B24837">
        <w:tc>
          <w:tcPr>
            <w:tcW w:w="1844" w:type="dxa"/>
          </w:tcPr>
          <w:p w14:paraId="0449A128" w14:textId="77777777" w:rsidR="00111FD1" w:rsidRPr="006C229F" w:rsidRDefault="00111FD1" w:rsidP="006C229F">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6C229F">
              <w:rPr>
                <w:rFonts w:ascii="Arial" w:hAnsi="Arial" w:cs="Arial"/>
                <w:sz w:val="14"/>
                <w:szCs w:val="14"/>
                <w:lang w:val="en-US"/>
              </w:rPr>
              <w:t>(32)</w:t>
            </w:r>
            <w:r>
              <w:rPr>
                <w:rFonts w:ascii="Arial" w:hAnsi="Arial" w:cs="Arial"/>
                <w:sz w:val="14"/>
                <w:szCs w:val="14"/>
                <w:lang w:val="en-US"/>
              </w:rPr>
              <w:t xml:space="preserve"> </w:t>
            </w:r>
            <w:r w:rsidRPr="006C229F">
              <w:rPr>
                <w:rFonts w:ascii="Arial" w:hAnsi="Arial" w:cs="Arial"/>
                <w:sz w:val="14"/>
                <w:szCs w:val="14"/>
                <w:lang w:val="en-US"/>
              </w:rPr>
              <w:t xml:space="preserve"> Prov. </w:t>
            </w:r>
            <w:r>
              <w:rPr>
                <w:rFonts w:ascii="Arial" w:hAnsi="Arial" w:cs="Arial"/>
                <w:sz w:val="14"/>
                <w:szCs w:val="14"/>
                <w:lang w:val="en-US"/>
              </w:rPr>
              <w:t xml:space="preserve"> </w:t>
            </w:r>
            <w:r w:rsidRPr="006C229F">
              <w:rPr>
                <w:rFonts w:ascii="Arial" w:hAnsi="Arial" w:cs="Arial"/>
                <w:sz w:val="14"/>
                <w:szCs w:val="14"/>
                <w:lang w:val="en-US"/>
              </w:rPr>
              <w:t>31,29.</w:t>
            </w:r>
          </w:p>
          <w:p w14:paraId="17B825B8" w14:textId="77777777" w:rsidR="00111FD1" w:rsidRPr="006C229F" w:rsidRDefault="00111FD1" w:rsidP="00986AF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C229F">
              <w:rPr>
                <w:rFonts w:ascii="Arial" w:hAnsi="Arial" w:cs="Arial"/>
                <w:sz w:val="14"/>
                <w:szCs w:val="14"/>
                <w:lang w:val="en-US"/>
              </w:rPr>
              <w:t xml:space="preserve">(33) </w:t>
            </w:r>
            <w:r>
              <w:rPr>
                <w:rFonts w:ascii="Arial" w:hAnsi="Arial" w:cs="Arial"/>
                <w:sz w:val="14"/>
                <w:szCs w:val="14"/>
                <w:lang w:val="en-US"/>
              </w:rPr>
              <w:t xml:space="preserve"> </w:t>
            </w:r>
            <w:r w:rsidRPr="006C229F">
              <w:rPr>
                <w:rFonts w:ascii="Arial" w:hAnsi="Arial" w:cs="Arial"/>
                <w:sz w:val="14"/>
                <w:szCs w:val="14"/>
                <w:lang w:val="en-US"/>
              </w:rPr>
              <w:t xml:space="preserve">Cant. </w:t>
            </w:r>
            <w:r>
              <w:rPr>
                <w:rFonts w:ascii="Arial" w:hAnsi="Arial" w:cs="Arial"/>
                <w:sz w:val="14"/>
                <w:szCs w:val="14"/>
                <w:lang w:val="en-US"/>
              </w:rPr>
              <w:t xml:space="preserve"> </w:t>
            </w:r>
            <w:r w:rsidRPr="006C229F">
              <w:rPr>
                <w:rFonts w:ascii="Arial" w:hAnsi="Arial" w:cs="Arial"/>
                <w:sz w:val="14"/>
                <w:szCs w:val="14"/>
                <w:lang w:val="en-US"/>
              </w:rPr>
              <w:t>4,7.</w:t>
            </w:r>
          </w:p>
          <w:p w14:paraId="0E8BC170" w14:textId="77777777" w:rsidR="00111FD1" w:rsidRDefault="00111FD1" w:rsidP="00986AF0">
            <w:pPr>
              <w:pStyle w:val="Textonotapie"/>
              <w:ind w:left="0"/>
              <w:contextualSpacing/>
              <w:rPr>
                <w:rFonts w:ascii="Arial" w:hAnsi="Arial" w:cs="Arial"/>
                <w:sz w:val="14"/>
                <w:szCs w:val="14"/>
                <w:lang w:val="en-US"/>
              </w:rPr>
            </w:pPr>
            <w:r>
              <w:rPr>
                <w:rFonts w:ascii="Arial" w:hAnsi="Arial" w:cs="Arial"/>
                <w:sz w:val="14"/>
                <w:szCs w:val="14"/>
                <w:lang w:val="en-US"/>
              </w:rPr>
              <w:t xml:space="preserve">   (34)  </w:t>
            </w:r>
            <w:r w:rsidRPr="006C229F">
              <w:rPr>
                <w:rFonts w:ascii="Arial" w:hAnsi="Arial" w:cs="Arial"/>
                <w:sz w:val="14"/>
                <w:szCs w:val="14"/>
                <w:lang w:val="en-US"/>
              </w:rPr>
              <w:t xml:space="preserve">Cant. </w:t>
            </w:r>
            <w:r>
              <w:rPr>
                <w:rFonts w:ascii="Arial" w:hAnsi="Arial" w:cs="Arial"/>
                <w:sz w:val="14"/>
                <w:szCs w:val="14"/>
                <w:lang w:val="en-US"/>
              </w:rPr>
              <w:t xml:space="preserve"> </w:t>
            </w:r>
            <w:r w:rsidRPr="006C229F">
              <w:rPr>
                <w:rFonts w:ascii="Arial" w:hAnsi="Arial" w:cs="Arial"/>
                <w:sz w:val="14"/>
                <w:szCs w:val="14"/>
                <w:lang w:val="en-US"/>
              </w:rPr>
              <w:t>6,3.</w:t>
            </w:r>
          </w:p>
          <w:p w14:paraId="2288A501" w14:textId="77777777" w:rsidR="00111FD1" w:rsidRPr="00F42E77" w:rsidRDefault="00111FD1" w:rsidP="00C52277">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6C229F">
              <w:rPr>
                <w:rFonts w:ascii="Arial" w:hAnsi="Arial" w:cs="Arial"/>
                <w:sz w:val="14"/>
                <w:szCs w:val="14"/>
                <w:lang w:val="en-US"/>
              </w:rPr>
              <w:t>(35)</w:t>
            </w:r>
            <w:r>
              <w:rPr>
                <w:rFonts w:ascii="Arial" w:hAnsi="Arial" w:cs="Arial"/>
                <w:sz w:val="14"/>
                <w:szCs w:val="14"/>
                <w:lang w:val="en-US"/>
              </w:rPr>
              <w:t xml:space="preserve"> </w:t>
            </w:r>
            <w:r w:rsidRPr="006C229F">
              <w:rPr>
                <w:rFonts w:ascii="Arial" w:hAnsi="Arial" w:cs="Arial"/>
                <w:sz w:val="14"/>
                <w:szCs w:val="14"/>
                <w:lang w:val="en-US"/>
              </w:rPr>
              <w:t xml:space="preserve"> </w:t>
            </w:r>
            <w:r>
              <w:rPr>
                <w:rFonts w:ascii="Arial" w:hAnsi="Arial" w:cs="Arial"/>
                <w:sz w:val="14"/>
                <w:szCs w:val="14"/>
                <w:lang w:val="en-US"/>
              </w:rPr>
              <w:t>I</w:t>
            </w:r>
            <w:r w:rsidRPr="006C229F">
              <w:rPr>
                <w:rFonts w:ascii="Arial" w:hAnsi="Arial" w:cs="Arial"/>
                <w:sz w:val="14"/>
                <w:szCs w:val="14"/>
                <w:lang w:val="en-US"/>
              </w:rPr>
              <w:t>bid.</w:t>
            </w:r>
          </w:p>
        </w:tc>
        <w:tc>
          <w:tcPr>
            <w:tcW w:w="1984" w:type="dxa"/>
          </w:tcPr>
          <w:p w14:paraId="6F2EDD7E" w14:textId="77777777" w:rsidR="00111FD1" w:rsidRPr="006C229F" w:rsidRDefault="00111FD1" w:rsidP="00986AF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C229F">
              <w:rPr>
                <w:rFonts w:ascii="Arial" w:hAnsi="Arial" w:cs="Arial"/>
                <w:sz w:val="14"/>
                <w:szCs w:val="14"/>
                <w:lang w:val="en-US"/>
              </w:rPr>
              <w:t>(36)</w:t>
            </w:r>
            <w:r>
              <w:rPr>
                <w:rFonts w:ascii="Arial" w:hAnsi="Arial" w:cs="Arial"/>
                <w:sz w:val="14"/>
                <w:szCs w:val="14"/>
                <w:lang w:val="en-US"/>
              </w:rPr>
              <w:t xml:space="preserve"> </w:t>
            </w:r>
            <w:r w:rsidRPr="006C229F">
              <w:rPr>
                <w:rFonts w:ascii="Arial" w:hAnsi="Arial" w:cs="Arial"/>
                <w:sz w:val="14"/>
                <w:szCs w:val="14"/>
                <w:lang w:val="en-US"/>
              </w:rPr>
              <w:t xml:space="preserve"> </w:t>
            </w:r>
            <w:r>
              <w:rPr>
                <w:rFonts w:ascii="Arial" w:hAnsi="Arial" w:cs="Arial"/>
                <w:sz w:val="14"/>
                <w:szCs w:val="14"/>
                <w:lang w:val="en-US"/>
              </w:rPr>
              <w:t>I</w:t>
            </w:r>
            <w:r w:rsidRPr="006C229F">
              <w:rPr>
                <w:rFonts w:ascii="Arial" w:hAnsi="Arial" w:cs="Arial"/>
                <w:sz w:val="14"/>
                <w:szCs w:val="14"/>
                <w:lang w:val="en-US"/>
              </w:rPr>
              <w:t xml:space="preserve"> Cro. </w:t>
            </w:r>
            <w:r>
              <w:rPr>
                <w:rFonts w:ascii="Arial" w:hAnsi="Arial" w:cs="Arial"/>
                <w:sz w:val="14"/>
                <w:szCs w:val="14"/>
                <w:lang w:val="en-US"/>
              </w:rPr>
              <w:t xml:space="preserve"> </w:t>
            </w:r>
            <w:r w:rsidRPr="006C229F">
              <w:rPr>
                <w:rFonts w:ascii="Arial" w:hAnsi="Arial" w:cs="Arial"/>
                <w:sz w:val="14"/>
                <w:szCs w:val="14"/>
                <w:lang w:val="en-US"/>
              </w:rPr>
              <w:t>13,5.</w:t>
            </w:r>
          </w:p>
          <w:p w14:paraId="73F42B93" w14:textId="77777777" w:rsidR="00111FD1" w:rsidRDefault="00111FD1" w:rsidP="00986AF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C229F">
              <w:rPr>
                <w:rFonts w:ascii="Arial" w:hAnsi="Arial" w:cs="Arial"/>
                <w:sz w:val="14"/>
                <w:szCs w:val="14"/>
                <w:lang w:val="en-US"/>
              </w:rPr>
              <w:t xml:space="preserve">(37) </w:t>
            </w:r>
            <w:r>
              <w:rPr>
                <w:rFonts w:ascii="Arial" w:hAnsi="Arial" w:cs="Arial"/>
                <w:sz w:val="14"/>
                <w:szCs w:val="14"/>
                <w:lang w:val="en-US"/>
              </w:rPr>
              <w:t xml:space="preserve"> </w:t>
            </w:r>
            <w:r w:rsidRPr="006C229F">
              <w:rPr>
                <w:rFonts w:ascii="Arial" w:hAnsi="Arial" w:cs="Arial"/>
                <w:sz w:val="14"/>
                <w:szCs w:val="14"/>
                <w:lang w:val="en-US"/>
              </w:rPr>
              <w:t xml:space="preserve">Jer. </w:t>
            </w:r>
            <w:r>
              <w:rPr>
                <w:rFonts w:ascii="Arial" w:hAnsi="Arial" w:cs="Arial"/>
                <w:sz w:val="14"/>
                <w:szCs w:val="14"/>
                <w:lang w:val="en-US"/>
              </w:rPr>
              <w:t xml:space="preserve"> </w:t>
            </w:r>
            <w:r w:rsidRPr="006C229F">
              <w:rPr>
                <w:rFonts w:ascii="Arial" w:hAnsi="Arial" w:cs="Arial"/>
                <w:sz w:val="14"/>
                <w:szCs w:val="14"/>
                <w:lang w:val="en-US"/>
              </w:rPr>
              <w:t>3,14.</w:t>
            </w:r>
          </w:p>
          <w:p w14:paraId="79388988" w14:textId="77777777" w:rsidR="00111FD1" w:rsidRPr="00E322F3" w:rsidRDefault="00111FD1" w:rsidP="00986AF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C229F">
              <w:rPr>
                <w:rFonts w:ascii="Arial" w:hAnsi="Arial" w:cs="Arial"/>
                <w:sz w:val="14"/>
                <w:szCs w:val="14"/>
                <w:lang w:val="en-US"/>
              </w:rPr>
              <w:t xml:space="preserve">(38) </w:t>
            </w:r>
            <w:r>
              <w:rPr>
                <w:rFonts w:ascii="Arial" w:hAnsi="Arial" w:cs="Arial"/>
                <w:sz w:val="14"/>
                <w:szCs w:val="14"/>
                <w:lang w:val="en-US"/>
              </w:rPr>
              <w:t xml:space="preserve"> </w:t>
            </w:r>
            <w:r w:rsidRPr="006C229F">
              <w:rPr>
                <w:rFonts w:ascii="Arial" w:hAnsi="Arial" w:cs="Arial"/>
                <w:sz w:val="14"/>
                <w:szCs w:val="14"/>
                <w:lang w:val="en-US"/>
              </w:rPr>
              <w:t xml:space="preserve">Is. </w:t>
            </w:r>
            <w:r>
              <w:rPr>
                <w:rFonts w:ascii="Arial" w:hAnsi="Arial" w:cs="Arial"/>
                <w:sz w:val="14"/>
                <w:szCs w:val="14"/>
                <w:lang w:val="en-US"/>
              </w:rPr>
              <w:t xml:space="preserve"> </w:t>
            </w:r>
            <w:r w:rsidRPr="006C229F">
              <w:rPr>
                <w:rFonts w:ascii="Arial" w:hAnsi="Arial" w:cs="Arial"/>
                <w:sz w:val="14"/>
                <w:szCs w:val="14"/>
                <w:lang w:val="en-US"/>
              </w:rPr>
              <w:t>1,2.</w:t>
            </w:r>
          </w:p>
        </w:tc>
        <w:tc>
          <w:tcPr>
            <w:tcW w:w="1407" w:type="dxa"/>
          </w:tcPr>
          <w:p w14:paraId="09010C3D" w14:textId="77777777" w:rsidR="00111FD1" w:rsidRPr="006C229F" w:rsidRDefault="00111FD1" w:rsidP="00986AF0">
            <w:pPr>
              <w:pStyle w:val="Textonotapie"/>
              <w:ind w:left="0"/>
              <w:contextualSpacing/>
              <w:rPr>
                <w:rFonts w:ascii="Arial" w:hAnsi="Arial" w:cs="Arial"/>
                <w:sz w:val="14"/>
                <w:szCs w:val="14"/>
                <w:lang w:val="en-US"/>
              </w:rPr>
            </w:pPr>
            <w:r>
              <w:rPr>
                <w:rFonts w:ascii="Arial" w:hAnsi="Arial" w:cs="Arial"/>
                <w:sz w:val="14"/>
                <w:szCs w:val="14"/>
                <w:lang w:val="en-US"/>
              </w:rPr>
              <w:t>(39</w:t>
            </w:r>
            <w:r w:rsidRPr="006C229F">
              <w:rPr>
                <w:rFonts w:ascii="Arial" w:hAnsi="Arial" w:cs="Arial"/>
                <w:sz w:val="14"/>
                <w:szCs w:val="14"/>
                <w:lang w:val="en-US"/>
              </w:rPr>
              <w:t>)</w:t>
            </w:r>
            <w:r>
              <w:rPr>
                <w:rFonts w:ascii="Arial" w:hAnsi="Arial" w:cs="Arial"/>
                <w:sz w:val="14"/>
                <w:szCs w:val="14"/>
                <w:lang w:val="en-US"/>
              </w:rPr>
              <w:t xml:space="preserve"> </w:t>
            </w:r>
            <w:r w:rsidRPr="006C229F">
              <w:rPr>
                <w:rFonts w:ascii="Arial" w:hAnsi="Arial" w:cs="Arial"/>
                <w:sz w:val="14"/>
                <w:szCs w:val="14"/>
                <w:lang w:val="en-US"/>
              </w:rPr>
              <w:t xml:space="preserve"> Is.</w:t>
            </w:r>
            <w:r>
              <w:rPr>
                <w:rFonts w:ascii="Arial" w:hAnsi="Arial" w:cs="Arial"/>
                <w:sz w:val="14"/>
                <w:szCs w:val="14"/>
                <w:lang w:val="en-US"/>
              </w:rPr>
              <w:t xml:space="preserve"> </w:t>
            </w:r>
            <w:r w:rsidRPr="006C229F">
              <w:rPr>
                <w:rFonts w:ascii="Arial" w:hAnsi="Arial" w:cs="Arial"/>
                <w:sz w:val="14"/>
                <w:szCs w:val="14"/>
                <w:lang w:val="en-US"/>
              </w:rPr>
              <w:t xml:space="preserve"> 52,5.</w:t>
            </w:r>
          </w:p>
          <w:p w14:paraId="083F2DF2" w14:textId="77777777" w:rsidR="00111FD1" w:rsidRDefault="00111FD1" w:rsidP="00986AF0">
            <w:pPr>
              <w:pStyle w:val="Textonotapie"/>
              <w:ind w:left="0"/>
              <w:contextualSpacing/>
              <w:rPr>
                <w:rFonts w:ascii="Arial" w:hAnsi="Arial" w:cs="Arial"/>
                <w:sz w:val="14"/>
                <w:szCs w:val="14"/>
                <w:lang w:val="en-US"/>
              </w:rPr>
            </w:pPr>
            <w:r w:rsidRPr="006C229F">
              <w:rPr>
                <w:rFonts w:ascii="Arial" w:hAnsi="Arial" w:cs="Arial"/>
                <w:sz w:val="14"/>
                <w:szCs w:val="14"/>
                <w:lang w:val="en-US"/>
              </w:rPr>
              <w:t xml:space="preserve">(40) </w:t>
            </w:r>
            <w:r>
              <w:rPr>
                <w:rFonts w:ascii="Arial" w:hAnsi="Arial" w:cs="Arial"/>
                <w:sz w:val="14"/>
                <w:szCs w:val="14"/>
                <w:lang w:val="en-US"/>
              </w:rPr>
              <w:t xml:space="preserve"> </w:t>
            </w:r>
            <w:r w:rsidRPr="006C229F">
              <w:rPr>
                <w:rFonts w:ascii="Arial" w:hAnsi="Arial" w:cs="Arial"/>
                <w:sz w:val="14"/>
                <w:szCs w:val="14"/>
                <w:lang w:val="en-US"/>
              </w:rPr>
              <w:t>Jer.</w:t>
            </w:r>
            <w:r>
              <w:rPr>
                <w:rFonts w:ascii="Arial" w:hAnsi="Arial" w:cs="Arial"/>
                <w:sz w:val="14"/>
                <w:szCs w:val="14"/>
                <w:lang w:val="en-US"/>
              </w:rPr>
              <w:t xml:space="preserve"> </w:t>
            </w:r>
            <w:r w:rsidRPr="006C229F">
              <w:rPr>
                <w:rFonts w:ascii="Arial" w:hAnsi="Arial" w:cs="Arial"/>
                <w:sz w:val="14"/>
                <w:szCs w:val="14"/>
                <w:lang w:val="en-US"/>
              </w:rPr>
              <w:t xml:space="preserve"> 3,13.</w:t>
            </w:r>
          </w:p>
          <w:p w14:paraId="7AD24FB6" w14:textId="77777777" w:rsidR="00111FD1" w:rsidRPr="00E322F3" w:rsidRDefault="00111FD1" w:rsidP="00986AF0">
            <w:pPr>
              <w:pStyle w:val="Textonotapie"/>
              <w:ind w:left="0"/>
              <w:contextualSpacing/>
              <w:rPr>
                <w:rFonts w:ascii="Arial" w:hAnsi="Arial" w:cs="Arial"/>
                <w:sz w:val="14"/>
                <w:szCs w:val="14"/>
                <w:lang w:val="en-US"/>
              </w:rPr>
            </w:pPr>
            <w:r w:rsidRPr="00986AF0">
              <w:rPr>
                <w:rFonts w:ascii="Arial" w:hAnsi="Arial" w:cs="Arial"/>
                <w:sz w:val="14"/>
                <w:szCs w:val="14"/>
                <w:lang w:val="en-US"/>
              </w:rPr>
              <w:t xml:space="preserve">(41) </w:t>
            </w:r>
            <w:r>
              <w:rPr>
                <w:rFonts w:ascii="Arial" w:hAnsi="Arial" w:cs="Arial"/>
                <w:sz w:val="14"/>
                <w:szCs w:val="14"/>
                <w:lang w:val="en-US"/>
              </w:rPr>
              <w:t xml:space="preserve"> </w:t>
            </w:r>
            <w:r w:rsidRPr="00986AF0">
              <w:rPr>
                <w:rFonts w:ascii="Arial" w:hAnsi="Arial" w:cs="Arial"/>
                <w:sz w:val="14"/>
                <w:szCs w:val="14"/>
                <w:lang w:val="en-US"/>
              </w:rPr>
              <w:t xml:space="preserve">Ez. </w:t>
            </w:r>
            <w:r>
              <w:rPr>
                <w:rFonts w:ascii="Arial" w:hAnsi="Arial" w:cs="Arial"/>
                <w:sz w:val="14"/>
                <w:szCs w:val="14"/>
                <w:lang w:val="en-US"/>
              </w:rPr>
              <w:t xml:space="preserve"> </w:t>
            </w:r>
            <w:r w:rsidRPr="00986AF0">
              <w:rPr>
                <w:rFonts w:ascii="Arial" w:hAnsi="Arial" w:cs="Arial"/>
                <w:sz w:val="14"/>
                <w:szCs w:val="14"/>
                <w:lang w:val="en-US"/>
              </w:rPr>
              <w:t>16,15.</w:t>
            </w:r>
          </w:p>
        </w:tc>
      </w:tr>
    </w:tbl>
    <w:p w14:paraId="1871C673" w14:textId="77777777" w:rsidR="00111FD1" w:rsidRPr="00E322F3" w:rsidRDefault="00111FD1" w:rsidP="00AF48FA">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30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986AF0" w14:paraId="69CE0615" w14:textId="77777777" w:rsidTr="00B24837">
        <w:tc>
          <w:tcPr>
            <w:tcW w:w="1844" w:type="dxa"/>
          </w:tcPr>
          <w:p w14:paraId="5FD6FBAC" w14:textId="77777777" w:rsidR="00111FD1" w:rsidRDefault="00111FD1" w:rsidP="005C3720">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sidRPr="005C3720">
              <w:rPr>
                <w:rFonts w:ascii="Arial" w:hAnsi="Arial" w:cs="Arial"/>
                <w:sz w:val="14"/>
                <w:szCs w:val="14"/>
                <w:lang w:val="en-US"/>
              </w:rPr>
              <w:t>(42)</w:t>
            </w:r>
            <w:r>
              <w:rPr>
                <w:rFonts w:ascii="Arial" w:hAnsi="Arial" w:cs="Arial"/>
                <w:sz w:val="14"/>
                <w:szCs w:val="14"/>
                <w:lang w:val="en-US"/>
              </w:rPr>
              <w:t xml:space="preserve"> </w:t>
            </w:r>
            <w:r w:rsidRPr="005C3720">
              <w:rPr>
                <w:rFonts w:ascii="Arial" w:hAnsi="Arial" w:cs="Arial"/>
                <w:sz w:val="14"/>
                <w:szCs w:val="14"/>
                <w:lang w:val="en-US"/>
              </w:rPr>
              <w:t xml:space="preserve"> Prov. </w:t>
            </w:r>
            <w:r>
              <w:rPr>
                <w:rFonts w:ascii="Arial" w:hAnsi="Arial" w:cs="Arial"/>
                <w:sz w:val="14"/>
                <w:szCs w:val="14"/>
                <w:lang w:val="en-US"/>
              </w:rPr>
              <w:t xml:space="preserve"> </w:t>
            </w:r>
            <w:r w:rsidRPr="005C3720">
              <w:rPr>
                <w:rFonts w:ascii="Arial" w:hAnsi="Arial" w:cs="Arial"/>
                <w:sz w:val="14"/>
                <w:szCs w:val="14"/>
                <w:lang w:val="en-US"/>
              </w:rPr>
              <w:t>31,23.</w:t>
            </w:r>
          </w:p>
          <w:p w14:paraId="5581E3C7" w14:textId="77777777" w:rsidR="00111FD1" w:rsidRPr="00F42E77" w:rsidRDefault="00111FD1" w:rsidP="00DF70A1">
            <w:pPr>
              <w:pStyle w:val="Textonotapie"/>
              <w:ind w:left="0"/>
              <w:contextualSpacing/>
              <w:rPr>
                <w:rFonts w:ascii="Arial" w:hAnsi="Arial" w:cs="Arial"/>
                <w:sz w:val="14"/>
                <w:szCs w:val="14"/>
                <w:lang w:val="en-US"/>
              </w:rPr>
            </w:pPr>
            <w:r w:rsidRPr="005C3720">
              <w:rPr>
                <w:rFonts w:ascii="Arial" w:hAnsi="Arial" w:cs="Arial"/>
                <w:sz w:val="14"/>
                <w:szCs w:val="14"/>
                <w:lang w:val="en-US"/>
              </w:rPr>
              <w:t xml:space="preserve"> </w:t>
            </w:r>
            <w:r>
              <w:rPr>
                <w:rFonts w:ascii="Arial" w:hAnsi="Arial" w:cs="Arial"/>
                <w:sz w:val="14"/>
                <w:szCs w:val="14"/>
                <w:lang w:val="en-US"/>
              </w:rPr>
              <w:t xml:space="preserve">  </w:t>
            </w:r>
            <w:r w:rsidRPr="005C3720">
              <w:rPr>
                <w:rFonts w:ascii="Arial" w:hAnsi="Arial" w:cs="Arial"/>
                <w:sz w:val="14"/>
                <w:szCs w:val="14"/>
                <w:lang w:val="en-US"/>
              </w:rPr>
              <w:t xml:space="preserve">(43) </w:t>
            </w:r>
            <w:r>
              <w:rPr>
                <w:rFonts w:ascii="Arial" w:hAnsi="Arial" w:cs="Arial"/>
                <w:sz w:val="14"/>
                <w:szCs w:val="14"/>
                <w:lang w:val="en-US"/>
              </w:rPr>
              <w:t xml:space="preserve"> </w:t>
            </w:r>
            <w:r w:rsidRPr="005C3720">
              <w:rPr>
                <w:rFonts w:ascii="Arial" w:hAnsi="Arial" w:cs="Arial"/>
                <w:sz w:val="14"/>
                <w:szCs w:val="14"/>
                <w:lang w:val="en-US"/>
              </w:rPr>
              <w:t>Ecles.</w:t>
            </w:r>
            <w:r w:rsidRPr="00DF70A1">
              <w:rPr>
                <w:rFonts w:ascii="Arial" w:hAnsi="Arial" w:cs="Arial"/>
                <w:lang w:val="en-US"/>
              </w:rPr>
              <w:t xml:space="preserve">  </w:t>
            </w:r>
            <w:r w:rsidRPr="005C3720">
              <w:rPr>
                <w:rFonts w:ascii="Arial" w:hAnsi="Arial" w:cs="Arial"/>
                <w:sz w:val="14"/>
                <w:szCs w:val="14"/>
                <w:lang w:val="en-US"/>
              </w:rPr>
              <w:t>10,17.</w:t>
            </w:r>
          </w:p>
        </w:tc>
        <w:tc>
          <w:tcPr>
            <w:tcW w:w="1984" w:type="dxa"/>
          </w:tcPr>
          <w:p w14:paraId="730C3184" w14:textId="77777777" w:rsidR="00111FD1" w:rsidRDefault="00111FD1" w:rsidP="000F606E">
            <w:pPr>
              <w:pStyle w:val="Textonotapie"/>
              <w:ind w:left="0"/>
              <w:contextualSpacing/>
              <w:rPr>
                <w:rFonts w:ascii="Arial" w:hAnsi="Arial" w:cs="Arial"/>
                <w:sz w:val="14"/>
                <w:szCs w:val="14"/>
                <w:lang w:val="en-US"/>
              </w:rPr>
            </w:pPr>
            <w:r w:rsidRPr="00E322F3">
              <w:rPr>
                <w:rFonts w:ascii="Arial" w:hAnsi="Arial" w:cs="Arial"/>
                <w:sz w:val="14"/>
                <w:szCs w:val="14"/>
                <w:lang w:val="en-US"/>
              </w:rPr>
              <w:t xml:space="preserve"> </w:t>
            </w:r>
            <w:r>
              <w:rPr>
                <w:rFonts w:ascii="Arial" w:hAnsi="Arial" w:cs="Arial"/>
                <w:sz w:val="14"/>
                <w:szCs w:val="14"/>
                <w:lang w:val="en-US"/>
              </w:rPr>
              <w:t xml:space="preserve">       </w:t>
            </w:r>
            <w:r w:rsidRPr="00D83799">
              <w:rPr>
                <w:rFonts w:ascii="Arial" w:hAnsi="Arial" w:cs="Arial"/>
                <w:sz w:val="14"/>
                <w:szCs w:val="14"/>
                <w:lang w:val="en-US"/>
              </w:rPr>
              <w:t xml:space="preserve">(44) </w:t>
            </w:r>
            <w:r>
              <w:rPr>
                <w:rFonts w:ascii="Arial" w:hAnsi="Arial" w:cs="Arial"/>
                <w:sz w:val="14"/>
                <w:szCs w:val="14"/>
                <w:lang w:val="en-US"/>
              </w:rPr>
              <w:t xml:space="preserve"> </w:t>
            </w:r>
            <w:r w:rsidRPr="00D83799">
              <w:rPr>
                <w:rFonts w:ascii="Arial" w:hAnsi="Arial" w:cs="Arial"/>
                <w:sz w:val="14"/>
                <w:szCs w:val="14"/>
                <w:lang w:val="en-US"/>
              </w:rPr>
              <w:t>Ofic.</w:t>
            </w:r>
            <w:r w:rsidRPr="00E322F3">
              <w:rPr>
                <w:rFonts w:ascii="Arial" w:hAnsi="Arial" w:cs="Arial"/>
                <w:sz w:val="14"/>
                <w:szCs w:val="14"/>
                <w:lang w:val="en-US"/>
              </w:rPr>
              <w:t xml:space="preserve"> </w:t>
            </w:r>
          </w:p>
          <w:p w14:paraId="35D48832" w14:textId="77777777" w:rsidR="00111FD1" w:rsidRPr="00E322F3" w:rsidRDefault="00111FD1" w:rsidP="00DF70A1">
            <w:pPr>
              <w:pStyle w:val="Textonotapie"/>
              <w:ind w:left="0"/>
              <w:contextualSpacing/>
              <w:rPr>
                <w:rFonts w:ascii="Arial" w:hAnsi="Arial" w:cs="Arial"/>
                <w:sz w:val="14"/>
                <w:szCs w:val="14"/>
                <w:lang w:val="en-US"/>
              </w:rPr>
            </w:pPr>
            <w:r w:rsidRPr="00DF70A1">
              <w:rPr>
                <w:rFonts w:ascii="Arial" w:hAnsi="Arial" w:cs="Arial"/>
                <w:sz w:val="12"/>
                <w:szCs w:val="12"/>
                <w:lang w:val="en-US"/>
              </w:rPr>
              <w:t xml:space="preserve">   </w:t>
            </w:r>
            <w:r>
              <w:rPr>
                <w:rFonts w:ascii="Arial" w:hAnsi="Arial" w:cs="Arial"/>
                <w:sz w:val="14"/>
                <w:szCs w:val="14"/>
                <w:lang w:val="en-US"/>
              </w:rPr>
              <w:t xml:space="preserve">              </w:t>
            </w:r>
            <w:r w:rsidRPr="005C3720">
              <w:rPr>
                <w:rFonts w:ascii="Arial" w:hAnsi="Arial" w:cs="Arial"/>
                <w:sz w:val="14"/>
                <w:szCs w:val="14"/>
                <w:lang w:val="en-US"/>
              </w:rPr>
              <w:t>Defunc.</w:t>
            </w:r>
            <w:r w:rsidRPr="00E322F3">
              <w:rPr>
                <w:rFonts w:ascii="Arial" w:hAnsi="Arial" w:cs="Arial"/>
                <w:sz w:val="14"/>
                <w:szCs w:val="14"/>
                <w:lang w:val="en-US"/>
              </w:rPr>
              <w:t xml:space="preserve"> </w:t>
            </w:r>
          </w:p>
        </w:tc>
        <w:tc>
          <w:tcPr>
            <w:tcW w:w="1407" w:type="dxa"/>
          </w:tcPr>
          <w:p w14:paraId="3579A7BA" w14:textId="77777777" w:rsidR="00111FD1" w:rsidRDefault="00111FD1" w:rsidP="007258F7">
            <w:pPr>
              <w:pStyle w:val="Textonotapie"/>
              <w:ind w:left="0"/>
              <w:contextualSpacing/>
              <w:rPr>
                <w:rFonts w:ascii="Arial" w:hAnsi="Arial" w:cs="Arial"/>
                <w:sz w:val="14"/>
                <w:szCs w:val="14"/>
                <w:lang w:val="en-US"/>
              </w:rPr>
            </w:pPr>
            <w:r w:rsidRPr="005C3720">
              <w:rPr>
                <w:rFonts w:ascii="Arial" w:hAnsi="Arial" w:cs="Arial"/>
                <w:sz w:val="14"/>
                <w:szCs w:val="14"/>
                <w:lang w:val="en-US"/>
              </w:rPr>
              <w:t>(45)</w:t>
            </w:r>
            <w:r>
              <w:rPr>
                <w:rFonts w:ascii="Arial" w:hAnsi="Arial" w:cs="Arial"/>
                <w:sz w:val="14"/>
                <w:szCs w:val="14"/>
                <w:lang w:val="en-US"/>
              </w:rPr>
              <w:t xml:space="preserve"> </w:t>
            </w:r>
            <w:r w:rsidRPr="005C3720">
              <w:rPr>
                <w:rFonts w:ascii="Arial" w:hAnsi="Arial" w:cs="Arial"/>
                <w:sz w:val="14"/>
                <w:szCs w:val="14"/>
                <w:lang w:val="en-US"/>
              </w:rPr>
              <w:t xml:space="preserve"> Mt. </w:t>
            </w:r>
            <w:r>
              <w:rPr>
                <w:rFonts w:ascii="Arial" w:hAnsi="Arial" w:cs="Arial"/>
                <w:sz w:val="14"/>
                <w:szCs w:val="14"/>
                <w:lang w:val="en-US"/>
              </w:rPr>
              <w:t xml:space="preserve"> </w:t>
            </w:r>
            <w:r w:rsidRPr="005C3720">
              <w:rPr>
                <w:rFonts w:ascii="Arial" w:hAnsi="Arial" w:cs="Arial"/>
                <w:sz w:val="14"/>
                <w:szCs w:val="14"/>
                <w:lang w:val="en-US"/>
              </w:rPr>
              <w:t>19,28</w:t>
            </w:r>
          </w:p>
          <w:p w14:paraId="172461F1" w14:textId="77777777" w:rsidR="00111FD1" w:rsidRPr="00E322F3" w:rsidRDefault="00111FD1" w:rsidP="007258F7">
            <w:pPr>
              <w:pStyle w:val="Textonotapie"/>
              <w:ind w:left="0"/>
              <w:contextualSpacing/>
              <w:rPr>
                <w:rFonts w:ascii="Arial" w:hAnsi="Arial" w:cs="Arial"/>
                <w:sz w:val="14"/>
                <w:szCs w:val="14"/>
                <w:lang w:val="en-US"/>
              </w:rPr>
            </w:pPr>
            <w:r w:rsidRPr="00D83799">
              <w:rPr>
                <w:rFonts w:ascii="Arial" w:hAnsi="Arial" w:cs="Arial"/>
                <w:sz w:val="14"/>
                <w:szCs w:val="14"/>
                <w:lang w:val="en-US"/>
              </w:rPr>
              <w:t xml:space="preserve">(46) </w:t>
            </w:r>
            <w:r>
              <w:rPr>
                <w:rFonts w:ascii="Arial" w:hAnsi="Arial" w:cs="Arial"/>
                <w:sz w:val="14"/>
                <w:szCs w:val="14"/>
                <w:lang w:val="en-US"/>
              </w:rPr>
              <w:t xml:space="preserve"> </w:t>
            </w:r>
            <w:r w:rsidRPr="00D83799">
              <w:rPr>
                <w:rFonts w:ascii="Arial" w:hAnsi="Arial" w:cs="Arial"/>
                <w:sz w:val="14"/>
                <w:szCs w:val="14"/>
                <w:lang w:val="en-US"/>
              </w:rPr>
              <w:t>Sal.</w:t>
            </w:r>
            <w:r>
              <w:rPr>
                <w:rFonts w:ascii="Arial" w:hAnsi="Arial" w:cs="Arial"/>
                <w:sz w:val="14"/>
                <w:szCs w:val="14"/>
                <w:lang w:val="en-US"/>
              </w:rPr>
              <w:t xml:space="preserve"> </w:t>
            </w:r>
            <w:r w:rsidRPr="00D83799">
              <w:rPr>
                <w:rFonts w:ascii="Arial" w:hAnsi="Arial" w:cs="Arial"/>
                <w:sz w:val="14"/>
                <w:szCs w:val="14"/>
                <w:lang w:val="en-US"/>
              </w:rPr>
              <w:t xml:space="preserve"> 145,8</w:t>
            </w:r>
          </w:p>
        </w:tc>
      </w:tr>
    </w:tbl>
    <w:p w14:paraId="1FCC41ED" w14:textId="77777777" w:rsidR="00111FD1" w:rsidRPr="00E322F3" w:rsidRDefault="00111FD1" w:rsidP="00AF48FA">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30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986AF0" w14:paraId="2FF05A57" w14:textId="77777777" w:rsidTr="00B24837">
        <w:tc>
          <w:tcPr>
            <w:tcW w:w="1844" w:type="dxa"/>
          </w:tcPr>
          <w:p w14:paraId="7A09E2F5" w14:textId="77777777" w:rsidR="00111FD1" w:rsidRPr="00F42E77" w:rsidRDefault="00111FD1" w:rsidP="00B61E3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61E37">
              <w:rPr>
                <w:rFonts w:ascii="Arial" w:hAnsi="Arial" w:cs="Arial"/>
                <w:sz w:val="14"/>
                <w:szCs w:val="14"/>
                <w:lang w:val="en-US"/>
              </w:rPr>
              <w:t>(47)</w:t>
            </w:r>
            <w:r>
              <w:rPr>
                <w:rFonts w:ascii="Arial" w:hAnsi="Arial" w:cs="Arial"/>
                <w:sz w:val="14"/>
                <w:szCs w:val="14"/>
                <w:lang w:val="en-US"/>
              </w:rPr>
              <w:t xml:space="preserve"> </w:t>
            </w:r>
            <w:r w:rsidRPr="00B61E37">
              <w:rPr>
                <w:rFonts w:ascii="Arial" w:hAnsi="Arial" w:cs="Arial"/>
                <w:sz w:val="14"/>
                <w:szCs w:val="14"/>
                <w:lang w:val="en-US"/>
              </w:rPr>
              <w:t xml:space="preserve"> Is.</w:t>
            </w:r>
            <w:r>
              <w:rPr>
                <w:rFonts w:ascii="Arial" w:hAnsi="Arial" w:cs="Arial"/>
                <w:sz w:val="14"/>
                <w:szCs w:val="14"/>
                <w:lang w:val="en-US"/>
              </w:rPr>
              <w:t xml:space="preserve"> </w:t>
            </w:r>
            <w:r w:rsidRPr="00B61E37">
              <w:rPr>
                <w:rFonts w:ascii="Arial" w:hAnsi="Arial" w:cs="Arial"/>
                <w:sz w:val="14"/>
                <w:szCs w:val="14"/>
                <w:lang w:val="en-US"/>
              </w:rPr>
              <w:t xml:space="preserve"> 32,17.</w:t>
            </w:r>
          </w:p>
        </w:tc>
        <w:tc>
          <w:tcPr>
            <w:tcW w:w="1984" w:type="dxa"/>
          </w:tcPr>
          <w:p w14:paraId="6854C43E" w14:textId="77777777" w:rsidR="00111FD1" w:rsidRPr="00B61E37" w:rsidRDefault="00111FD1" w:rsidP="00B61E37">
            <w:pPr>
              <w:pStyle w:val="Textonotapie"/>
              <w:ind w:left="0"/>
              <w:contextualSpacing/>
              <w:rPr>
                <w:rFonts w:ascii="Arial" w:hAnsi="Arial" w:cs="Arial"/>
                <w:b/>
                <w:sz w:val="14"/>
                <w:szCs w:val="14"/>
                <w:lang w:val="en-US"/>
              </w:rPr>
            </w:pPr>
            <w:r w:rsidRPr="00E322F3">
              <w:rPr>
                <w:rFonts w:ascii="Arial" w:hAnsi="Arial" w:cs="Arial"/>
                <w:sz w:val="14"/>
                <w:szCs w:val="14"/>
                <w:lang w:val="en-US"/>
              </w:rPr>
              <w:t xml:space="preserve">   </w:t>
            </w:r>
            <w:r w:rsidRPr="00B61E37">
              <w:rPr>
                <w:rFonts w:ascii="Arial" w:hAnsi="Arial" w:cs="Arial"/>
                <w:sz w:val="14"/>
                <w:szCs w:val="14"/>
                <w:lang w:val="en-US"/>
              </w:rPr>
              <w:t xml:space="preserve">(48) </w:t>
            </w:r>
            <w:r>
              <w:rPr>
                <w:rFonts w:ascii="Arial" w:hAnsi="Arial" w:cs="Arial"/>
                <w:sz w:val="14"/>
                <w:szCs w:val="14"/>
                <w:lang w:val="en-US"/>
              </w:rPr>
              <w:t xml:space="preserve"> </w:t>
            </w:r>
            <w:r w:rsidRPr="00B61E37">
              <w:rPr>
                <w:rFonts w:ascii="Arial" w:hAnsi="Arial" w:cs="Arial"/>
                <w:b/>
                <w:sz w:val="14"/>
                <w:szCs w:val="14"/>
                <w:lang w:val="en-US"/>
              </w:rPr>
              <w:t>Reg. S.</w:t>
            </w:r>
          </w:p>
          <w:p w14:paraId="16F96674" w14:textId="77777777" w:rsidR="00111FD1" w:rsidRPr="00E322F3" w:rsidRDefault="00111FD1" w:rsidP="00B61E37">
            <w:pPr>
              <w:pStyle w:val="Textonotapie"/>
              <w:ind w:left="0"/>
              <w:contextualSpacing/>
              <w:rPr>
                <w:rFonts w:ascii="Arial" w:hAnsi="Arial" w:cs="Arial"/>
                <w:sz w:val="14"/>
                <w:szCs w:val="14"/>
                <w:lang w:val="en-US"/>
              </w:rPr>
            </w:pPr>
            <w:r w:rsidRPr="00B61E37">
              <w:rPr>
                <w:rFonts w:ascii="Arial" w:hAnsi="Arial" w:cs="Arial"/>
                <w:b/>
                <w:sz w:val="14"/>
                <w:szCs w:val="14"/>
                <w:lang w:val="en-US"/>
              </w:rPr>
              <w:t xml:space="preserve">           Benito C.36.</w:t>
            </w:r>
          </w:p>
        </w:tc>
        <w:tc>
          <w:tcPr>
            <w:tcW w:w="1407" w:type="dxa"/>
          </w:tcPr>
          <w:p w14:paraId="78DC2124" w14:textId="77777777" w:rsidR="00111FD1" w:rsidRPr="00E322F3" w:rsidRDefault="00111FD1" w:rsidP="007258F7">
            <w:pPr>
              <w:pStyle w:val="Textonotapie"/>
              <w:ind w:left="0"/>
              <w:contextualSpacing/>
              <w:rPr>
                <w:rFonts w:ascii="Arial" w:hAnsi="Arial" w:cs="Arial"/>
                <w:sz w:val="14"/>
                <w:szCs w:val="14"/>
                <w:lang w:val="en-US"/>
              </w:rPr>
            </w:pPr>
          </w:p>
        </w:tc>
      </w:tr>
    </w:tbl>
    <w:p w14:paraId="32C6839D" w14:textId="77777777" w:rsidR="00111FD1" w:rsidRPr="00E322F3" w:rsidRDefault="00111FD1" w:rsidP="00820A20">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30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986AF0" w14:paraId="6D0C43F2" w14:textId="77777777" w:rsidTr="00B24837">
        <w:tc>
          <w:tcPr>
            <w:tcW w:w="1844" w:type="dxa"/>
          </w:tcPr>
          <w:p w14:paraId="04B3E6DF" w14:textId="77777777" w:rsidR="00111FD1" w:rsidRPr="001874DC" w:rsidRDefault="00111FD1" w:rsidP="001874D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874DC">
              <w:rPr>
                <w:rFonts w:ascii="Arial" w:hAnsi="Arial" w:cs="Arial"/>
                <w:sz w:val="14"/>
                <w:szCs w:val="14"/>
                <w:lang w:val="es-AR"/>
              </w:rPr>
              <w:t>(49)</w:t>
            </w:r>
            <w:r>
              <w:rPr>
                <w:rFonts w:ascii="Arial" w:hAnsi="Arial" w:cs="Arial"/>
                <w:sz w:val="14"/>
                <w:szCs w:val="14"/>
                <w:lang w:val="es-AR"/>
              </w:rPr>
              <w:t xml:space="preserve"> </w:t>
            </w:r>
            <w:r w:rsidRPr="001874DC">
              <w:rPr>
                <w:rFonts w:ascii="Arial" w:hAnsi="Arial" w:cs="Arial"/>
                <w:sz w:val="14"/>
                <w:szCs w:val="14"/>
                <w:lang w:val="es-AR"/>
              </w:rPr>
              <w:t xml:space="preserve"> Ecles.</w:t>
            </w:r>
            <w:r>
              <w:rPr>
                <w:rFonts w:ascii="Arial" w:hAnsi="Arial" w:cs="Arial"/>
                <w:sz w:val="14"/>
                <w:szCs w:val="14"/>
                <w:lang w:val="es-AR"/>
              </w:rPr>
              <w:t xml:space="preserve"> </w:t>
            </w:r>
            <w:r w:rsidRPr="001874DC">
              <w:rPr>
                <w:rFonts w:ascii="Arial" w:hAnsi="Arial" w:cs="Arial"/>
                <w:sz w:val="14"/>
                <w:szCs w:val="14"/>
                <w:lang w:val="es-AR"/>
              </w:rPr>
              <w:t xml:space="preserve"> 1</w:t>
            </w:r>
            <w:r>
              <w:rPr>
                <w:rFonts w:ascii="Arial" w:hAnsi="Arial" w:cs="Arial"/>
                <w:sz w:val="14"/>
                <w:szCs w:val="14"/>
                <w:lang w:val="es-AR"/>
              </w:rPr>
              <w:t>0</w:t>
            </w:r>
            <w:r w:rsidRPr="001874DC">
              <w:rPr>
                <w:rFonts w:ascii="Arial" w:hAnsi="Arial" w:cs="Arial"/>
                <w:sz w:val="14"/>
                <w:szCs w:val="14"/>
                <w:lang w:val="es-AR"/>
              </w:rPr>
              <w:t>,17.</w:t>
            </w:r>
          </w:p>
          <w:p w14:paraId="04AC9B68" w14:textId="77777777" w:rsidR="00111FD1" w:rsidRPr="001874DC" w:rsidRDefault="00111FD1" w:rsidP="001874D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874DC">
              <w:rPr>
                <w:rFonts w:ascii="Arial" w:hAnsi="Arial" w:cs="Arial"/>
                <w:sz w:val="14"/>
                <w:szCs w:val="14"/>
                <w:lang w:val="es-AR"/>
              </w:rPr>
              <w:t xml:space="preserve">(50) </w:t>
            </w:r>
            <w:r>
              <w:rPr>
                <w:rFonts w:ascii="Arial" w:hAnsi="Arial" w:cs="Arial"/>
                <w:sz w:val="14"/>
                <w:szCs w:val="14"/>
                <w:lang w:val="es-AR"/>
              </w:rPr>
              <w:t xml:space="preserve"> </w:t>
            </w:r>
            <w:r w:rsidRPr="001874DC">
              <w:rPr>
                <w:rFonts w:ascii="Arial" w:hAnsi="Arial" w:cs="Arial"/>
                <w:sz w:val="14"/>
                <w:szCs w:val="14"/>
                <w:lang w:val="es-AR"/>
              </w:rPr>
              <w:t xml:space="preserve">Sal. </w:t>
            </w:r>
            <w:r>
              <w:rPr>
                <w:rFonts w:ascii="Arial" w:hAnsi="Arial" w:cs="Arial"/>
                <w:sz w:val="14"/>
                <w:szCs w:val="14"/>
                <w:lang w:val="es-AR"/>
              </w:rPr>
              <w:t xml:space="preserve"> </w:t>
            </w:r>
            <w:r w:rsidRPr="001874DC">
              <w:rPr>
                <w:rFonts w:ascii="Arial" w:hAnsi="Arial" w:cs="Arial"/>
                <w:sz w:val="14"/>
                <w:szCs w:val="14"/>
                <w:lang w:val="es-AR"/>
              </w:rPr>
              <w:t xml:space="preserve">106,34. </w:t>
            </w:r>
          </w:p>
        </w:tc>
        <w:tc>
          <w:tcPr>
            <w:tcW w:w="1984" w:type="dxa"/>
          </w:tcPr>
          <w:p w14:paraId="6CD2A691" w14:textId="77777777" w:rsidR="00111FD1" w:rsidRPr="001874DC" w:rsidRDefault="00111FD1" w:rsidP="001874DC">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1874DC">
              <w:rPr>
                <w:rFonts w:ascii="Arial" w:hAnsi="Arial" w:cs="Arial"/>
                <w:sz w:val="14"/>
                <w:szCs w:val="14"/>
                <w:lang w:val="es-AR"/>
              </w:rPr>
              <w:t>(51)</w:t>
            </w:r>
            <w:r>
              <w:rPr>
                <w:rFonts w:ascii="Arial" w:hAnsi="Arial" w:cs="Arial"/>
                <w:sz w:val="14"/>
                <w:szCs w:val="14"/>
                <w:lang w:val="es-AR"/>
              </w:rPr>
              <w:t xml:space="preserve"> </w:t>
            </w:r>
            <w:r w:rsidRPr="001874DC">
              <w:rPr>
                <w:rFonts w:ascii="Arial" w:hAnsi="Arial" w:cs="Arial"/>
                <w:sz w:val="14"/>
                <w:szCs w:val="14"/>
                <w:lang w:val="es-AR"/>
              </w:rPr>
              <w:t xml:space="preserve"> Sal. </w:t>
            </w:r>
            <w:r>
              <w:rPr>
                <w:rFonts w:ascii="Arial" w:hAnsi="Arial" w:cs="Arial"/>
                <w:sz w:val="14"/>
                <w:szCs w:val="14"/>
                <w:lang w:val="es-AR"/>
              </w:rPr>
              <w:t xml:space="preserve"> </w:t>
            </w:r>
            <w:r w:rsidRPr="001874DC">
              <w:rPr>
                <w:rFonts w:ascii="Arial" w:hAnsi="Arial" w:cs="Arial"/>
                <w:sz w:val="14"/>
                <w:szCs w:val="14"/>
                <w:lang w:val="es-AR"/>
              </w:rPr>
              <w:t>10,3.</w:t>
            </w:r>
          </w:p>
          <w:p w14:paraId="684CF4F2" w14:textId="77777777" w:rsidR="00111FD1" w:rsidRPr="00E322F3" w:rsidRDefault="00111FD1" w:rsidP="001874DC">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1874DC">
              <w:rPr>
                <w:rFonts w:ascii="Arial" w:hAnsi="Arial" w:cs="Arial"/>
                <w:sz w:val="14"/>
                <w:szCs w:val="14"/>
                <w:lang w:val="es-AR"/>
              </w:rPr>
              <w:t xml:space="preserve">(52) </w:t>
            </w:r>
            <w:r>
              <w:rPr>
                <w:rFonts w:ascii="Arial" w:hAnsi="Arial" w:cs="Arial"/>
                <w:sz w:val="14"/>
                <w:szCs w:val="14"/>
                <w:lang w:val="es-AR"/>
              </w:rPr>
              <w:t xml:space="preserve"> </w:t>
            </w:r>
            <w:r w:rsidRPr="001874DC">
              <w:rPr>
                <w:rFonts w:ascii="Arial" w:hAnsi="Arial" w:cs="Arial"/>
                <w:sz w:val="14"/>
                <w:szCs w:val="14"/>
                <w:lang w:val="es-AR"/>
              </w:rPr>
              <w:t>Sal.</w:t>
            </w:r>
            <w:r>
              <w:rPr>
                <w:rFonts w:ascii="Arial" w:hAnsi="Arial" w:cs="Arial"/>
                <w:sz w:val="14"/>
                <w:szCs w:val="14"/>
                <w:lang w:val="es-AR"/>
              </w:rPr>
              <w:t xml:space="preserve"> </w:t>
            </w:r>
            <w:r w:rsidRPr="001874DC">
              <w:rPr>
                <w:rFonts w:ascii="Arial" w:hAnsi="Arial" w:cs="Arial"/>
                <w:sz w:val="14"/>
                <w:szCs w:val="14"/>
                <w:lang w:val="es-AR"/>
              </w:rPr>
              <w:t xml:space="preserve"> 26, 13. </w:t>
            </w:r>
            <w:r w:rsidRPr="00E322F3">
              <w:rPr>
                <w:rFonts w:ascii="Arial" w:hAnsi="Arial" w:cs="Arial"/>
                <w:sz w:val="14"/>
                <w:szCs w:val="14"/>
                <w:lang w:val="en-US"/>
              </w:rPr>
              <w:t xml:space="preserve"> </w:t>
            </w:r>
          </w:p>
        </w:tc>
        <w:tc>
          <w:tcPr>
            <w:tcW w:w="1407" w:type="dxa"/>
          </w:tcPr>
          <w:p w14:paraId="6B5DD3E2" w14:textId="77777777" w:rsidR="00111FD1" w:rsidRPr="00C37159" w:rsidRDefault="00111FD1" w:rsidP="001874D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37159">
              <w:rPr>
                <w:rFonts w:ascii="Arial" w:hAnsi="Arial" w:cs="Arial"/>
                <w:sz w:val="14"/>
                <w:szCs w:val="14"/>
                <w:lang w:val="en-US"/>
              </w:rPr>
              <w:t>(53)</w:t>
            </w:r>
            <w:r>
              <w:rPr>
                <w:rFonts w:ascii="Arial" w:hAnsi="Arial" w:cs="Arial"/>
                <w:sz w:val="14"/>
                <w:szCs w:val="14"/>
                <w:lang w:val="en-US"/>
              </w:rPr>
              <w:t xml:space="preserve"> </w:t>
            </w:r>
            <w:r w:rsidRPr="00C37159">
              <w:rPr>
                <w:rFonts w:ascii="Arial" w:hAnsi="Arial" w:cs="Arial"/>
                <w:sz w:val="14"/>
                <w:szCs w:val="14"/>
                <w:lang w:val="en-US"/>
              </w:rPr>
              <w:t xml:space="preserve"> Mt.</w:t>
            </w:r>
            <w:r>
              <w:rPr>
                <w:rFonts w:ascii="Arial" w:hAnsi="Arial" w:cs="Arial"/>
                <w:sz w:val="14"/>
                <w:szCs w:val="14"/>
                <w:lang w:val="en-US"/>
              </w:rPr>
              <w:t xml:space="preserve"> </w:t>
            </w:r>
            <w:r w:rsidRPr="00C37159">
              <w:rPr>
                <w:rFonts w:ascii="Arial" w:hAnsi="Arial" w:cs="Arial"/>
                <w:sz w:val="14"/>
                <w:szCs w:val="14"/>
                <w:lang w:val="en-US"/>
              </w:rPr>
              <w:t xml:space="preserve"> 22,30.</w:t>
            </w:r>
          </w:p>
          <w:p w14:paraId="09967B7E" w14:textId="77777777" w:rsidR="00111FD1" w:rsidRPr="00E322F3" w:rsidRDefault="00111FD1" w:rsidP="001874D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37159">
              <w:rPr>
                <w:rFonts w:ascii="Arial" w:hAnsi="Arial" w:cs="Arial"/>
                <w:sz w:val="14"/>
                <w:szCs w:val="14"/>
                <w:lang w:val="en-US"/>
              </w:rPr>
              <w:t xml:space="preserve">(54) </w:t>
            </w:r>
            <w:r>
              <w:rPr>
                <w:rFonts w:ascii="Arial" w:hAnsi="Arial" w:cs="Arial"/>
                <w:sz w:val="14"/>
                <w:szCs w:val="14"/>
                <w:lang w:val="en-US"/>
              </w:rPr>
              <w:t xml:space="preserve"> </w:t>
            </w:r>
            <w:r w:rsidRPr="00C37159">
              <w:rPr>
                <w:rFonts w:ascii="Arial" w:hAnsi="Arial" w:cs="Arial"/>
                <w:sz w:val="14"/>
                <w:szCs w:val="14"/>
                <w:lang w:val="en-US"/>
              </w:rPr>
              <w:t xml:space="preserve">Fil. </w:t>
            </w:r>
            <w:r>
              <w:rPr>
                <w:rFonts w:ascii="Arial" w:hAnsi="Arial" w:cs="Arial"/>
                <w:sz w:val="14"/>
                <w:szCs w:val="14"/>
                <w:lang w:val="en-US"/>
              </w:rPr>
              <w:t xml:space="preserve"> </w:t>
            </w:r>
            <w:r w:rsidRPr="00C37159">
              <w:rPr>
                <w:rFonts w:ascii="Arial" w:hAnsi="Arial" w:cs="Arial"/>
                <w:sz w:val="14"/>
                <w:szCs w:val="14"/>
                <w:lang w:val="en-US"/>
              </w:rPr>
              <w:t>3,21.</w:t>
            </w:r>
          </w:p>
        </w:tc>
      </w:tr>
    </w:tbl>
    <w:p w14:paraId="0A979D71" w14:textId="77777777" w:rsidR="00111FD1" w:rsidRPr="00E322F3" w:rsidRDefault="00111FD1" w:rsidP="00820A20">
      <w:pPr>
        <w:pStyle w:val="Textonotapie"/>
        <w:rPr>
          <w:rFonts w:ascii="Arial" w:hAnsi="Arial" w:cs="Arial"/>
          <w:sz w:val="14"/>
          <w:szCs w:val="14"/>
          <w:lang w:val="en-US"/>
        </w:rPr>
      </w:pPr>
      <w:r w:rsidRPr="00E322F3">
        <w:rPr>
          <w:rFonts w:ascii="Arial" w:hAnsi="Arial" w:cs="Arial"/>
          <w:sz w:val="14"/>
          <w:szCs w:val="14"/>
          <w:lang w:val="en-US"/>
        </w:rPr>
        <w:t xml:space="preserve"> </w:t>
      </w:r>
    </w:p>
  </w:footnote>
  <w:footnote w:id="30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C35D4" w14:paraId="3C11B575" w14:textId="77777777" w:rsidTr="00B24837">
        <w:tc>
          <w:tcPr>
            <w:tcW w:w="1844" w:type="dxa"/>
          </w:tcPr>
          <w:p w14:paraId="757FBBB5" w14:textId="725FAB34" w:rsidR="00111FD1" w:rsidRPr="007C35D4" w:rsidRDefault="00111FD1" w:rsidP="007C35D4">
            <w:pPr>
              <w:pStyle w:val="Textonotapie"/>
              <w:ind w:left="0"/>
              <w:contextualSpacing/>
              <w:rPr>
                <w:rFonts w:ascii="Arial" w:hAnsi="Arial" w:cs="Arial"/>
                <w:sz w:val="14"/>
                <w:szCs w:val="14"/>
                <w:lang w:val="it-IT"/>
              </w:rPr>
            </w:pPr>
            <w:r w:rsidRPr="007C35D4">
              <w:rPr>
                <w:rFonts w:ascii="Arial" w:hAnsi="Arial" w:cs="Arial"/>
                <w:sz w:val="14"/>
                <w:szCs w:val="14"/>
                <w:lang w:val="it-IT"/>
              </w:rPr>
              <w:t xml:space="preserve">  (55)</w:t>
            </w:r>
            <w:r>
              <w:rPr>
                <w:rFonts w:ascii="Arial" w:hAnsi="Arial" w:cs="Arial"/>
                <w:sz w:val="14"/>
                <w:szCs w:val="14"/>
                <w:lang w:val="it-IT"/>
              </w:rPr>
              <w:t xml:space="preserve"> </w:t>
            </w:r>
            <w:r w:rsidRPr="007C35D4">
              <w:rPr>
                <w:rFonts w:ascii="Arial" w:hAnsi="Arial" w:cs="Arial"/>
                <w:sz w:val="14"/>
                <w:szCs w:val="14"/>
                <w:lang w:val="it-IT"/>
              </w:rPr>
              <w:t xml:space="preserve"> Ez.</w:t>
            </w:r>
            <w:r>
              <w:rPr>
                <w:rFonts w:ascii="Arial" w:hAnsi="Arial" w:cs="Arial"/>
                <w:sz w:val="14"/>
                <w:szCs w:val="14"/>
                <w:lang w:val="it-IT"/>
              </w:rPr>
              <w:t xml:space="preserve"> </w:t>
            </w:r>
            <w:r w:rsidRPr="007C35D4">
              <w:rPr>
                <w:rFonts w:ascii="Arial" w:hAnsi="Arial" w:cs="Arial"/>
                <w:sz w:val="14"/>
                <w:szCs w:val="14"/>
                <w:lang w:val="it-IT"/>
              </w:rPr>
              <w:t xml:space="preserve"> 33,2.</w:t>
            </w:r>
          </w:p>
          <w:p w14:paraId="40510FC8" w14:textId="5B37D1AA" w:rsidR="00111FD1" w:rsidRPr="007C35D4" w:rsidRDefault="00111FD1" w:rsidP="007C35D4">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7C35D4">
              <w:rPr>
                <w:rFonts w:ascii="Arial" w:hAnsi="Arial" w:cs="Arial"/>
                <w:sz w:val="14"/>
                <w:szCs w:val="14"/>
                <w:lang w:val="it-IT"/>
              </w:rPr>
              <w:t xml:space="preserve">(56) </w:t>
            </w:r>
            <w:r>
              <w:rPr>
                <w:rFonts w:ascii="Arial" w:hAnsi="Arial" w:cs="Arial"/>
                <w:sz w:val="14"/>
                <w:szCs w:val="14"/>
                <w:lang w:val="it-IT"/>
              </w:rPr>
              <w:t xml:space="preserve"> </w:t>
            </w:r>
            <w:r w:rsidRPr="007C35D4">
              <w:rPr>
                <w:rFonts w:ascii="Arial" w:hAnsi="Arial" w:cs="Arial"/>
                <w:sz w:val="14"/>
                <w:szCs w:val="14"/>
                <w:lang w:val="it-IT"/>
              </w:rPr>
              <w:t xml:space="preserve">Jn. </w:t>
            </w:r>
            <w:r>
              <w:rPr>
                <w:rFonts w:ascii="Arial" w:hAnsi="Arial" w:cs="Arial"/>
                <w:sz w:val="14"/>
                <w:szCs w:val="14"/>
                <w:lang w:val="it-IT"/>
              </w:rPr>
              <w:t xml:space="preserve"> </w:t>
            </w:r>
            <w:r w:rsidRPr="007C35D4">
              <w:rPr>
                <w:rFonts w:ascii="Arial" w:hAnsi="Arial" w:cs="Arial"/>
                <w:sz w:val="14"/>
                <w:szCs w:val="14"/>
                <w:lang w:val="it-IT"/>
              </w:rPr>
              <w:t>15,13.</w:t>
            </w:r>
          </w:p>
          <w:p w14:paraId="31B71A86" w14:textId="077356A1" w:rsidR="00111FD1" w:rsidRDefault="00111FD1" w:rsidP="007C35D4">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7C35D4">
              <w:rPr>
                <w:rFonts w:ascii="Arial" w:hAnsi="Arial" w:cs="Arial"/>
                <w:sz w:val="14"/>
                <w:szCs w:val="14"/>
                <w:lang w:val="it-IT"/>
              </w:rPr>
              <w:t xml:space="preserve">(57) </w:t>
            </w:r>
            <w:r>
              <w:rPr>
                <w:rFonts w:ascii="Arial" w:hAnsi="Arial" w:cs="Arial"/>
                <w:sz w:val="14"/>
                <w:szCs w:val="14"/>
                <w:lang w:val="it-IT"/>
              </w:rPr>
              <w:t xml:space="preserve"> </w:t>
            </w:r>
            <w:r w:rsidRPr="007C35D4">
              <w:rPr>
                <w:rFonts w:ascii="Arial" w:hAnsi="Arial" w:cs="Arial"/>
                <w:sz w:val="14"/>
                <w:szCs w:val="14"/>
                <w:lang w:val="it-IT"/>
              </w:rPr>
              <w:t xml:space="preserve">Sal. </w:t>
            </w:r>
            <w:r>
              <w:rPr>
                <w:rFonts w:ascii="Arial" w:hAnsi="Arial" w:cs="Arial"/>
                <w:sz w:val="14"/>
                <w:szCs w:val="14"/>
                <w:lang w:val="it-IT"/>
              </w:rPr>
              <w:t xml:space="preserve"> </w:t>
            </w:r>
            <w:r w:rsidRPr="007C35D4">
              <w:rPr>
                <w:rFonts w:ascii="Arial" w:hAnsi="Arial" w:cs="Arial"/>
                <w:sz w:val="14"/>
                <w:szCs w:val="14"/>
                <w:lang w:val="it-IT"/>
              </w:rPr>
              <w:t>44,</w:t>
            </w:r>
            <w:r>
              <w:rPr>
                <w:rFonts w:ascii="Arial" w:hAnsi="Arial" w:cs="Arial"/>
                <w:sz w:val="14"/>
                <w:szCs w:val="14"/>
                <w:lang w:val="it-IT"/>
              </w:rPr>
              <w:t>10</w:t>
            </w:r>
            <w:r w:rsidRPr="007C35D4">
              <w:rPr>
                <w:rFonts w:ascii="Arial" w:hAnsi="Arial" w:cs="Arial"/>
                <w:sz w:val="14"/>
                <w:szCs w:val="14"/>
                <w:lang w:val="it-IT"/>
              </w:rPr>
              <w:t>.</w:t>
            </w:r>
          </w:p>
          <w:p w14:paraId="00D73D68" w14:textId="40114A64" w:rsidR="00111FD1" w:rsidRPr="00671289" w:rsidRDefault="00111FD1" w:rsidP="007C35D4">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7C35D4">
              <w:rPr>
                <w:rFonts w:ascii="Arial" w:hAnsi="Arial" w:cs="Arial"/>
                <w:sz w:val="14"/>
                <w:szCs w:val="14"/>
                <w:lang w:val="it-IT"/>
              </w:rPr>
              <w:t xml:space="preserve">(58) </w:t>
            </w:r>
            <w:r>
              <w:rPr>
                <w:rFonts w:ascii="Arial" w:hAnsi="Arial" w:cs="Arial"/>
                <w:sz w:val="14"/>
                <w:szCs w:val="14"/>
                <w:lang w:val="it-IT"/>
              </w:rPr>
              <w:t xml:space="preserve"> </w:t>
            </w:r>
            <w:r w:rsidRPr="007C35D4">
              <w:rPr>
                <w:rFonts w:ascii="Arial" w:hAnsi="Arial" w:cs="Arial"/>
                <w:sz w:val="14"/>
                <w:szCs w:val="14"/>
                <w:lang w:val="it-IT"/>
              </w:rPr>
              <w:t xml:space="preserve">Sal. </w:t>
            </w:r>
            <w:r>
              <w:rPr>
                <w:rFonts w:ascii="Arial" w:hAnsi="Arial" w:cs="Arial"/>
                <w:sz w:val="14"/>
                <w:szCs w:val="14"/>
                <w:lang w:val="it-IT"/>
              </w:rPr>
              <w:t xml:space="preserve"> </w:t>
            </w:r>
            <w:r w:rsidRPr="007C35D4">
              <w:rPr>
                <w:rFonts w:ascii="Arial" w:hAnsi="Arial" w:cs="Arial"/>
                <w:sz w:val="14"/>
                <w:szCs w:val="14"/>
                <w:lang w:val="it-IT"/>
              </w:rPr>
              <w:t>23,4.</w:t>
            </w:r>
          </w:p>
        </w:tc>
        <w:tc>
          <w:tcPr>
            <w:tcW w:w="1984" w:type="dxa"/>
          </w:tcPr>
          <w:p w14:paraId="3C353466" w14:textId="632EA4CC" w:rsidR="00111FD1" w:rsidRPr="007C35D4" w:rsidRDefault="00111FD1" w:rsidP="007C35D4">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7C35D4">
              <w:rPr>
                <w:rFonts w:ascii="Arial" w:hAnsi="Arial" w:cs="Arial"/>
                <w:sz w:val="14"/>
                <w:szCs w:val="14"/>
                <w:lang w:val="it-IT"/>
              </w:rPr>
              <w:t xml:space="preserve">(59) </w:t>
            </w:r>
            <w:r>
              <w:rPr>
                <w:rFonts w:ascii="Arial" w:hAnsi="Arial" w:cs="Arial"/>
                <w:sz w:val="14"/>
                <w:szCs w:val="14"/>
                <w:lang w:val="it-IT"/>
              </w:rPr>
              <w:t xml:space="preserve"> </w:t>
            </w:r>
            <w:r w:rsidRPr="007C35D4">
              <w:rPr>
                <w:rFonts w:ascii="Arial" w:hAnsi="Arial" w:cs="Arial"/>
                <w:sz w:val="14"/>
                <w:szCs w:val="14"/>
                <w:lang w:val="it-IT"/>
              </w:rPr>
              <w:t xml:space="preserve">Col. </w:t>
            </w:r>
            <w:r>
              <w:rPr>
                <w:rFonts w:ascii="Arial" w:hAnsi="Arial" w:cs="Arial"/>
                <w:sz w:val="14"/>
                <w:szCs w:val="14"/>
                <w:lang w:val="it-IT"/>
              </w:rPr>
              <w:t xml:space="preserve"> </w:t>
            </w:r>
            <w:r w:rsidRPr="007C35D4">
              <w:rPr>
                <w:rFonts w:ascii="Arial" w:hAnsi="Arial" w:cs="Arial"/>
                <w:sz w:val="14"/>
                <w:szCs w:val="14"/>
                <w:lang w:val="it-IT"/>
              </w:rPr>
              <w:t>3,2.</w:t>
            </w:r>
          </w:p>
          <w:p w14:paraId="0F751FB9" w14:textId="77777777" w:rsidR="00111FD1" w:rsidRDefault="00111FD1" w:rsidP="007C35D4">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7C35D4">
              <w:rPr>
                <w:rFonts w:ascii="Arial" w:hAnsi="Arial" w:cs="Arial"/>
                <w:sz w:val="14"/>
                <w:szCs w:val="14"/>
                <w:lang w:val="it-IT"/>
              </w:rPr>
              <w:t>(60)</w:t>
            </w:r>
            <w:r>
              <w:rPr>
                <w:rFonts w:ascii="Arial" w:hAnsi="Arial" w:cs="Arial"/>
                <w:sz w:val="14"/>
                <w:szCs w:val="14"/>
                <w:lang w:val="it-IT"/>
              </w:rPr>
              <w:t xml:space="preserve"> </w:t>
            </w:r>
            <w:r w:rsidRPr="007C35D4">
              <w:rPr>
                <w:rFonts w:ascii="Arial" w:hAnsi="Arial" w:cs="Arial"/>
                <w:sz w:val="14"/>
                <w:szCs w:val="14"/>
                <w:lang w:val="it-IT"/>
              </w:rPr>
              <w:t xml:space="preserve"> Fil. </w:t>
            </w:r>
            <w:r>
              <w:rPr>
                <w:rFonts w:ascii="Arial" w:hAnsi="Arial" w:cs="Arial"/>
                <w:sz w:val="14"/>
                <w:szCs w:val="14"/>
                <w:lang w:val="it-IT"/>
              </w:rPr>
              <w:t xml:space="preserve"> </w:t>
            </w:r>
            <w:r w:rsidRPr="007C35D4">
              <w:rPr>
                <w:rFonts w:ascii="Arial" w:hAnsi="Arial" w:cs="Arial"/>
                <w:sz w:val="14"/>
                <w:szCs w:val="14"/>
                <w:lang w:val="it-IT"/>
              </w:rPr>
              <w:t>3,20.</w:t>
            </w:r>
          </w:p>
          <w:p w14:paraId="602804A5" w14:textId="2C2C2D4D" w:rsidR="00111FD1" w:rsidRPr="007C35D4" w:rsidRDefault="00111FD1" w:rsidP="007C35D4">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7C35D4">
              <w:rPr>
                <w:rFonts w:ascii="Arial" w:hAnsi="Arial" w:cs="Arial"/>
                <w:sz w:val="14"/>
                <w:szCs w:val="14"/>
                <w:lang w:val="it-IT"/>
              </w:rPr>
              <w:t>(61)</w:t>
            </w:r>
            <w:r>
              <w:rPr>
                <w:rFonts w:ascii="Arial" w:hAnsi="Arial" w:cs="Arial"/>
                <w:sz w:val="14"/>
                <w:szCs w:val="14"/>
                <w:lang w:val="it-IT"/>
              </w:rPr>
              <w:t xml:space="preserve"> </w:t>
            </w:r>
            <w:r w:rsidRPr="007C35D4">
              <w:rPr>
                <w:rFonts w:ascii="Arial" w:hAnsi="Arial" w:cs="Arial"/>
                <w:sz w:val="14"/>
                <w:szCs w:val="14"/>
                <w:lang w:val="it-IT"/>
              </w:rPr>
              <w:t xml:space="preserve"> Sal.</w:t>
            </w:r>
            <w:r>
              <w:rPr>
                <w:rFonts w:ascii="Arial" w:hAnsi="Arial" w:cs="Arial"/>
                <w:sz w:val="14"/>
                <w:szCs w:val="14"/>
                <w:lang w:val="it-IT"/>
              </w:rPr>
              <w:t xml:space="preserve"> </w:t>
            </w:r>
            <w:r w:rsidRPr="007C35D4">
              <w:rPr>
                <w:rFonts w:ascii="Arial" w:hAnsi="Arial" w:cs="Arial"/>
                <w:sz w:val="14"/>
                <w:szCs w:val="14"/>
                <w:lang w:val="it-IT"/>
              </w:rPr>
              <w:t xml:space="preserve"> 44, 10.</w:t>
            </w:r>
          </w:p>
        </w:tc>
        <w:tc>
          <w:tcPr>
            <w:tcW w:w="1407" w:type="dxa"/>
          </w:tcPr>
          <w:p w14:paraId="13F39EF5" w14:textId="35D2B877" w:rsidR="00111FD1" w:rsidRPr="007C35D4" w:rsidRDefault="00111FD1" w:rsidP="007C35D4">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7C35D4">
              <w:rPr>
                <w:rFonts w:ascii="Arial" w:hAnsi="Arial" w:cs="Arial"/>
                <w:sz w:val="14"/>
                <w:szCs w:val="14"/>
                <w:lang w:val="it-IT"/>
              </w:rPr>
              <w:t xml:space="preserve">(62) </w:t>
            </w:r>
            <w:r>
              <w:rPr>
                <w:rFonts w:ascii="Arial" w:hAnsi="Arial" w:cs="Arial"/>
                <w:sz w:val="14"/>
                <w:szCs w:val="14"/>
                <w:lang w:val="it-IT"/>
              </w:rPr>
              <w:t xml:space="preserve"> </w:t>
            </w:r>
            <w:r w:rsidRPr="007C35D4">
              <w:rPr>
                <w:rFonts w:ascii="Arial" w:hAnsi="Arial" w:cs="Arial"/>
                <w:sz w:val="14"/>
                <w:szCs w:val="14"/>
                <w:lang w:val="it-IT"/>
              </w:rPr>
              <w:t>L</w:t>
            </w:r>
            <w:r>
              <w:rPr>
                <w:rFonts w:ascii="Arial" w:hAnsi="Arial" w:cs="Arial"/>
                <w:sz w:val="14"/>
                <w:szCs w:val="14"/>
                <w:lang w:val="it-IT"/>
              </w:rPr>
              <w:t>c</w:t>
            </w:r>
            <w:r w:rsidRPr="007C35D4">
              <w:rPr>
                <w:rFonts w:ascii="Arial" w:hAnsi="Arial" w:cs="Arial"/>
                <w:sz w:val="14"/>
                <w:szCs w:val="14"/>
                <w:lang w:val="it-IT"/>
              </w:rPr>
              <w:t xml:space="preserve">. </w:t>
            </w:r>
            <w:r>
              <w:rPr>
                <w:rFonts w:ascii="Arial" w:hAnsi="Arial" w:cs="Arial"/>
                <w:sz w:val="14"/>
                <w:szCs w:val="14"/>
                <w:lang w:val="it-IT"/>
              </w:rPr>
              <w:t xml:space="preserve"> </w:t>
            </w:r>
            <w:r w:rsidRPr="007C35D4">
              <w:rPr>
                <w:rFonts w:ascii="Arial" w:hAnsi="Arial" w:cs="Arial"/>
                <w:sz w:val="14"/>
                <w:szCs w:val="14"/>
                <w:lang w:val="it-IT"/>
              </w:rPr>
              <w:t>1,35.</w:t>
            </w:r>
          </w:p>
          <w:p w14:paraId="3829AB1E" w14:textId="6FFB90BC" w:rsidR="00111FD1" w:rsidRDefault="00111FD1" w:rsidP="007C35D4">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7C35D4">
              <w:rPr>
                <w:rFonts w:ascii="Arial" w:hAnsi="Arial" w:cs="Arial"/>
                <w:sz w:val="14"/>
                <w:szCs w:val="14"/>
                <w:lang w:val="it-IT"/>
              </w:rPr>
              <w:t xml:space="preserve">(63) </w:t>
            </w:r>
            <w:r>
              <w:rPr>
                <w:rFonts w:ascii="Arial" w:hAnsi="Arial" w:cs="Arial"/>
                <w:sz w:val="14"/>
                <w:szCs w:val="14"/>
                <w:lang w:val="it-IT"/>
              </w:rPr>
              <w:t xml:space="preserve"> </w:t>
            </w:r>
            <w:r w:rsidRPr="007C35D4">
              <w:rPr>
                <w:rFonts w:ascii="Arial" w:hAnsi="Arial" w:cs="Arial"/>
                <w:sz w:val="14"/>
                <w:szCs w:val="14"/>
                <w:lang w:val="it-IT"/>
              </w:rPr>
              <w:t xml:space="preserve">Sal. </w:t>
            </w:r>
            <w:r>
              <w:rPr>
                <w:rFonts w:ascii="Arial" w:hAnsi="Arial" w:cs="Arial"/>
                <w:sz w:val="14"/>
                <w:szCs w:val="14"/>
                <w:lang w:val="it-IT"/>
              </w:rPr>
              <w:t xml:space="preserve"> </w:t>
            </w:r>
            <w:r w:rsidRPr="007C35D4">
              <w:rPr>
                <w:rFonts w:ascii="Arial" w:hAnsi="Arial" w:cs="Arial"/>
                <w:sz w:val="14"/>
                <w:szCs w:val="14"/>
                <w:lang w:val="it-IT"/>
              </w:rPr>
              <w:t>34,3.</w:t>
            </w:r>
          </w:p>
          <w:p w14:paraId="0425E012" w14:textId="20EC5E88" w:rsidR="00111FD1" w:rsidRPr="007C35D4" w:rsidRDefault="00111FD1" w:rsidP="007C35D4">
            <w:pPr>
              <w:pStyle w:val="Textonotapie"/>
              <w:ind w:left="0"/>
              <w:contextualSpacing/>
              <w:rPr>
                <w:rFonts w:ascii="Arial" w:hAnsi="Arial" w:cs="Arial"/>
                <w:sz w:val="14"/>
                <w:szCs w:val="14"/>
                <w:lang w:val="it-IT"/>
              </w:rPr>
            </w:pPr>
            <w:r>
              <w:rPr>
                <w:rFonts w:ascii="Arial" w:hAnsi="Arial" w:cs="Arial"/>
                <w:sz w:val="14"/>
                <w:szCs w:val="14"/>
                <w:lang w:val="en-US"/>
              </w:rPr>
              <w:t xml:space="preserve">  </w:t>
            </w:r>
            <w:r w:rsidRPr="00AA26DC">
              <w:rPr>
                <w:rFonts w:ascii="Arial" w:hAnsi="Arial" w:cs="Arial"/>
                <w:sz w:val="14"/>
                <w:szCs w:val="14"/>
                <w:lang w:val="en-US"/>
              </w:rPr>
              <w:t xml:space="preserve">(64) </w:t>
            </w:r>
            <w:r>
              <w:rPr>
                <w:rFonts w:ascii="Arial" w:hAnsi="Arial" w:cs="Arial"/>
                <w:sz w:val="14"/>
                <w:szCs w:val="14"/>
                <w:lang w:val="en-US"/>
              </w:rPr>
              <w:t xml:space="preserve"> </w:t>
            </w:r>
            <w:r w:rsidRPr="00AA26DC">
              <w:rPr>
                <w:rFonts w:ascii="Arial" w:hAnsi="Arial" w:cs="Arial"/>
                <w:sz w:val="14"/>
                <w:szCs w:val="14"/>
                <w:lang w:val="en-US"/>
              </w:rPr>
              <w:t xml:space="preserve">Prov. </w:t>
            </w:r>
            <w:r>
              <w:rPr>
                <w:rFonts w:ascii="Arial" w:hAnsi="Arial" w:cs="Arial"/>
                <w:sz w:val="14"/>
                <w:szCs w:val="14"/>
                <w:lang w:val="en-US"/>
              </w:rPr>
              <w:t xml:space="preserve"> </w:t>
            </w:r>
            <w:r w:rsidRPr="00AA26DC">
              <w:rPr>
                <w:rFonts w:ascii="Arial" w:hAnsi="Arial" w:cs="Arial"/>
                <w:sz w:val="14"/>
                <w:szCs w:val="14"/>
                <w:lang w:val="en-US"/>
              </w:rPr>
              <w:t>31,10.</w:t>
            </w:r>
          </w:p>
        </w:tc>
      </w:tr>
    </w:tbl>
    <w:p w14:paraId="0E6B15B6" w14:textId="77777777" w:rsidR="00111FD1" w:rsidRPr="00671289" w:rsidRDefault="00111FD1" w:rsidP="00820A20">
      <w:pPr>
        <w:pStyle w:val="Textonotapie"/>
        <w:rPr>
          <w:rFonts w:ascii="Arial" w:hAnsi="Arial" w:cs="Arial"/>
          <w:sz w:val="14"/>
          <w:szCs w:val="14"/>
          <w:lang w:val="en-US"/>
        </w:rPr>
      </w:pPr>
      <w:r w:rsidRPr="007C35D4">
        <w:rPr>
          <w:rFonts w:ascii="Arial" w:hAnsi="Arial" w:cs="Arial"/>
          <w:sz w:val="14"/>
          <w:szCs w:val="14"/>
          <w:lang w:val="it-IT"/>
        </w:rPr>
        <w:t xml:space="preserve"> </w:t>
      </w:r>
    </w:p>
  </w:footnote>
  <w:footnote w:id="30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C35D4" w14:paraId="06BBFDF0" w14:textId="77777777" w:rsidTr="00B24837">
        <w:tc>
          <w:tcPr>
            <w:tcW w:w="1844" w:type="dxa"/>
          </w:tcPr>
          <w:p w14:paraId="71A3FCDD" w14:textId="263CFD9F" w:rsidR="00111FD1" w:rsidRPr="00AA26DC" w:rsidRDefault="00111FD1" w:rsidP="0004206F">
            <w:pPr>
              <w:pStyle w:val="Textonotapie"/>
              <w:ind w:left="0"/>
              <w:contextualSpacing/>
              <w:rPr>
                <w:rFonts w:ascii="Arial" w:hAnsi="Arial" w:cs="Arial"/>
                <w:sz w:val="14"/>
                <w:szCs w:val="14"/>
                <w:lang w:val="en-US"/>
              </w:rPr>
            </w:pPr>
            <w:r w:rsidRPr="00AA26DC">
              <w:rPr>
                <w:rFonts w:ascii="Arial" w:hAnsi="Arial" w:cs="Arial"/>
                <w:sz w:val="14"/>
                <w:szCs w:val="14"/>
                <w:lang w:val="en-US"/>
              </w:rPr>
              <w:t xml:space="preserve">  (65) </w:t>
            </w:r>
            <w:r>
              <w:rPr>
                <w:rFonts w:ascii="Arial" w:hAnsi="Arial" w:cs="Arial"/>
                <w:sz w:val="14"/>
                <w:szCs w:val="14"/>
                <w:lang w:val="en-US"/>
              </w:rPr>
              <w:t xml:space="preserve"> </w:t>
            </w:r>
            <w:r w:rsidRPr="00AA26DC">
              <w:rPr>
                <w:rFonts w:ascii="Arial" w:hAnsi="Arial" w:cs="Arial"/>
                <w:sz w:val="14"/>
                <w:szCs w:val="14"/>
                <w:lang w:val="en-US"/>
              </w:rPr>
              <w:t xml:space="preserve">Job. </w:t>
            </w:r>
            <w:r>
              <w:rPr>
                <w:rFonts w:ascii="Arial" w:hAnsi="Arial" w:cs="Arial"/>
                <w:sz w:val="14"/>
                <w:szCs w:val="14"/>
                <w:lang w:val="en-US"/>
              </w:rPr>
              <w:t xml:space="preserve"> </w:t>
            </w:r>
            <w:r w:rsidRPr="00AA26DC">
              <w:rPr>
                <w:rFonts w:ascii="Arial" w:hAnsi="Arial" w:cs="Arial"/>
                <w:sz w:val="14"/>
                <w:szCs w:val="14"/>
                <w:lang w:val="en-US"/>
              </w:rPr>
              <w:t>28, 15.</w:t>
            </w:r>
          </w:p>
          <w:p w14:paraId="26F33FFB" w14:textId="77777777" w:rsidR="00111FD1" w:rsidRDefault="00111FD1" w:rsidP="0006060D">
            <w:pPr>
              <w:pStyle w:val="Textonotapie"/>
              <w:ind w:left="0"/>
              <w:contextualSpacing/>
              <w:rPr>
                <w:rFonts w:ascii="Arial" w:hAnsi="Arial" w:cs="Arial"/>
                <w:sz w:val="14"/>
                <w:szCs w:val="14"/>
                <w:lang w:val="es-AR"/>
              </w:rPr>
            </w:pPr>
            <w:r>
              <w:rPr>
                <w:rFonts w:ascii="Arial" w:hAnsi="Arial" w:cs="Arial"/>
                <w:sz w:val="14"/>
                <w:szCs w:val="14"/>
                <w:lang w:val="en-US"/>
              </w:rPr>
              <w:t xml:space="preserve">  </w:t>
            </w:r>
            <w:r w:rsidRPr="00AA26DC">
              <w:rPr>
                <w:rFonts w:ascii="Arial" w:hAnsi="Arial" w:cs="Arial"/>
                <w:sz w:val="14"/>
                <w:szCs w:val="14"/>
                <w:lang w:val="en-US"/>
              </w:rPr>
              <w:t xml:space="preserve">(66) </w:t>
            </w:r>
            <w:r>
              <w:rPr>
                <w:rFonts w:ascii="Arial" w:hAnsi="Arial" w:cs="Arial"/>
                <w:sz w:val="14"/>
                <w:szCs w:val="14"/>
                <w:lang w:val="en-US"/>
              </w:rPr>
              <w:t xml:space="preserve"> </w:t>
            </w:r>
            <w:r w:rsidRPr="00AA26DC">
              <w:rPr>
                <w:rFonts w:ascii="Arial" w:hAnsi="Arial" w:cs="Arial"/>
                <w:sz w:val="14"/>
                <w:szCs w:val="14"/>
                <w:lang w:val="en-US"/>
              </w:rPr>
              <w:t xml:space="preserve">Mt. </w:t>
            </w:r>
            <w:r>
              <w:rPr>
                <w:rFonts w:ascii="Arial" w:hAnsi="Arial" w:cs="Arial"/>
                <w:sz w:val="14"/>
                <w:szCs w:val="14"/>
                <w:lang w:val="en-US"/>
              </w:rPr>
              <w:t xml:space="preserve"> </w:t>
            </w:r>
            <w:r w:rsidRPr="00AA26DC">
              <w:rPr>
                <w:rFonts w:ascii="Arial" w:hAnsi="Arial" w:cs="Arial"/>
                <w:sz w:val="14"/>
                <w:szCs w:val="14"/>
                <w:lang w:val="en-US"/>
              </w:rPr>
              <w:t>6,29.</w:t>
            </w:r>
            <w:r w:rsidRPr="00AA26DC">
              <w:rPr>
                <w:rFonts w:ascii="Arial" w:hAnsi="Arial" w:cs="Arial"/>
                <w:sz w:val="14"/>
                <w:szCs w:val="14"/>
                <w:lang w:val="it-IT"/>
              </w:rPr>
              <w:t xml:space="preserve"> </w:t>
            </w:r>
          </w:p>
          <w:p w14:paraId="3B28A76B" w14:textId="2E8D35DF" w:rsidR="00111FD1" w:rsidRPr="0004206F" w:rsidRDefault="00111FD1" w:rsidP="0006060D">
            <w:pPr>
              <w:pStyle w:val="Textonotapie"/>
              <w:ind w:left="0"/>
              <w:contextualSpacing/>
              <w:rPr>
                <w:rFonts w:ascii="Arial" w:hAnsi="Arial" w:cs="Arial"/>
                <w:sz w:val="14"/>
                <w:szCs w:val="14"/>
                <w:lang w:val="es-AR"/>
              </w:rPr>
            </w:pPr>
            <w:r>
              <w:rPr>
                <w:rFonts w:ascii="Arial" w:hAnsi="Arial" w:cs="Arial"/>
                <w:sz w:val="14"/>
                <w:szCs w:val="14"/>
                <w:lang w:val="it-IT"/>
              </w:rPr>
              <w:t xml:space="preserve"> </w:t>
            </w:r>
            <w:r w:rsidRPr="007C35D4">
              <w:rPr>
                <w:rFonts w:ascii="Arial" w:hAnsi="Arial" w:cs="Arial"/>
                <w:sz w:val="14"/>
                <w:szCs w:val="14"/>
                <w:lang w:val="it-IT"/>
              </w:rPr>
              <w:t xml:space="preserve"> </w:t>
            </w:r>
            <w:r w:rsidRPr="00AA26DC">
              <w:rPr>
                <w:rFonts w:ascii="Arial" w:hAnsi="Arial" w:cs="Arial"/>
                <w:sz w:val="14"/>
                <w:szCs w:val="14"/>
                <w:lang w:val="en-US"/>
              </w:rPr>
              <w:t>(67)</w:t>
            </w:r>
            <w:r>
              <w:rPr>
                <w:rFonts w:ascii="Arial" w:hAnsi="Arial" w:cs="Arial"/>
                <w:sz w:val="14"/>
                <w:szCs w:val="14"/>
                <w:lang w:val="en-US"/>
              </w:rPr>
              <w:t xml:space="preserve"> </w:t>
            </w:r>
            <w:r w:rsidRPr="00AA26DC">
              <w:rPr>
                <w:rFonts w:ascii="Arial" w:hAnsi="Arial" w:cs="Arial"/>
                <w:sz w:val="14"/>
                <w:szCs w:val="14"/>
                <w:lang w:val="en-US"/>
              </w:rPr>
              <w:t xml:space="preserve"> Col.</w:t>
            </w:r>
            <w:r>
              <w:rPr>
                <w:rFonts w:ascii="Arial" w:hAnsi="Arial" w:cs="Arial"/>
                <w:sz w:val="14"/>
                <w:szCs w:val="14"/>
                <w:lang w:val="en-US"/>
              </w:rPr>
              <w:t xml:space="preserve"> </w:t>
            </w:r>
            <w:r w:rsidRPr="00AA26DC">
              <w:rPr>
                <w:rFonts w:ascii="Arial" w:hAnsi="Arial" w:cs="Arial"/>
                <w:sz w:val="14"/>
                <w:szCs w:val="14"/>
                <w:lang w:val="en-US"/>
              </w:rPr>
              <w:t xml:space="preserve"> 2,9.</w:t>
            </w:r>
          </w:p>
        </w:tc>
        <w:tc>
          <w:tcPr>
            <w:tcW w:w="1984" w:type="dxa"/>
          </w:tcPr>
          <w:p w14:paraId="49A27C3E" w14:textId="22575555" w:rsidR="00111FD1" w:rsidRPr="00AA26DC" w:rsidRDefault="00111FD1" w:rsidP="0004206F">
            <w:pPr>
              <w:pStyle w:val="Textonotapie"/>
              <w:ind w:left="0"/>
              <w:contextualSpacing/>
              <w:rPr>
                <w:rFonts w:ascii="Arial" w:hAnsi="Arial" w:cs="Arial"/>
                <w:sz w:val="14"/>
                <w:szCs w:val="14"/>
                <w:lang w:val="en-US"/>
              </w:rPr>
            </w:pPr>
            <w:r w:rsidRPr="007C35D4">
              <w:rPr>
                <w:rFonts w:ascii="Arial" w:hAnsi="Arial" w:cs="Arial"/>
                <w:sz w:val="14"/>
                <w:szCs w:val="14"/>
                <w:lang w:val="it-IT"/>
              </w:rPr>
              <w:t xml:space="preserve">  </w:t>
            </w:r>
            <w:r>
              <w:rPr>
                <w:rFonts w:ascii="Arial" w:hAnsi="Arial" w:cs="Arial"/>
                <w:sz w:val="14"/>
                <w:szCs w:val="14"/>
                <w:lang w:val="it-IT"/>
              </w:rPr>
              <w:t xml:space="preserve">   </w:t>
            </w:r>
            <w:r>
              <w:rPr>
                <w:rFonts w:ascii="Arial" w:hAnsi="Arial" w:cs="Arial"/>
                <w:sz w:val="14"/>
                <w:szCs w:val="14"/>
                <w:lang w:val="en-US"/>
              </w:rPr>
              <w:t xml:space="preserve">   </w:t>
            </w:r>
            <w:r w:rsidRPr="00AA26DC">
              <w:rPr>
                <w:rFonts w:ascii="Arial" w:hAnsi="Arial" w:cs="Arial"/>
                <w:sz w:val="14"/>
                <w:szCs w:val="14"/>
                <w:lang w:val="en-US"/>
              </w:rPr>
              <w:t xml:space="preserve">(68) </w:t>
            </w:r>
            <w:r>
              <w:rPr>
                <w:rFonts w:ascii="Arial" w:hAnsi="Arial" w:cs="Arial"/>
                <w:sz w:val="14"/>
                <w:szCs w:val="14"/>
                <w:lang w:val="en-US"/>
              </w:rPr>
              <w:t xml:space="preserve"> </w:t>
            </w:r>
            <w:r w:rsidRPr="00AA26DC">
              <w:rPr>
                <w:rFonts w:ascii="Arial" w:hAnsi="Arial" w:cs="Arial"/>
                <w:sz w:val="14"/>
                <w:szCs w:val="14"/>
                <w:lang w:val="en-US"/>
              </w:rPr>
              <w:t>Cant.</w:t>
            </w:r>
            <w:r>
              <w:rPr>
                <w:rFonts w:ascii="Arial" w:hAnsi="Arial" w:cs="Arial"/>
                <w:sz w:val="14"/>
                <w:szCs w:val="14"/>
                <w:lang w:val="en-US"/>
              </w:rPr>
              <w:t xml:space="preserve"> </w:t>
            </w:r>
            <w:r w:rsidRPr="00AA26DC">
              <w:rPr>
                <w:rFonts w:ascii="Arial" w:hAnsi="Arial" w:cs="Arial"/>
                <w:sz w:val="14"/>
                <w:szCs w:val="14"/>
                <w:lang w:val="en-US"/>
              </w:rPr>
              <w:t xml:space="preserve"> 7,2.</w:t>
            </w:r>
          </w:p>
          <w:p w14:paraId="79853382" w14:textId="77777777" w:rsidR="00111FD1" w:rsidRPr="007C35D4" w:rsidRDefault="00111FD1" w:rsidP="0004206F">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AA26DC">
              <w:rPr>
                <w:rFonts w:ascii="Arial" w:hAnsi="Arial" w:cs="Arial"/>
                <w:sz w:val="14"/>
                <w:szCs w:val="14"/>
                <w:lang w:val="it-IT"/>
              </w:rPr>
              <w:t xml:space="preserve">(69) </w:t>
            </w:r>
            <w:r>
              <w:rPr>
                <w:rFonts w:ascii="Arial" w:hAnsi="Arial" w:cs="Arial"/>
                <w:sz w:val="14"/>
                <w:szCs w:val="14"/>
                <w:lang w:val="it-IT"/>
              </w:rPr>
              <w:t xml:space="preserve"> </w:t>
            </w:r>
            <w:r w:rsidRPr="00AA26DC">
              <w:rPr>
                <w:rFonts w:ascii="Arial" w:hAnsi="Arial" w:cs="Arial"/>
                <w:sz w:val="14"/>
                <w:szCs w:val="14"/>
                <w:lang w:val="it-IT"/>
              </w:rPr>
              <w:t xml:space="preserve">Eclo. </w:t>
            </w:r>
            <w:r>
              <w:rPr>
                <w:rFonts w:ascii="Arial" w:hAnsi="Arial" w:cs="Arial"/>
                <w:sz w:val="14"/>
                <w:szCs w:val="14"/>
                <w:lang w:val="it-IT"/>
              </w:rPr>
              <w:t xml:space="preserve"> </w:t>
            </w:r>
            <w:r w:rsidRPr="00AA26DC">
              <w:rPr>
                <w:rFonts w:ascii="Arial" w:hAnsi="Arial" w:cs="Arial"/>
                <w:sz w:val="14"/>
                <w:szCs w:val="14"/>
                <w:lang w:val="it-IT"/>
              </w:rPr>
              <w:t>50,8.</w:t>
            </w:r>
          </w:p>
        </w:tc>
        <w:tc>
          <w:tcPr>
            <w:tcW w:w="1407" w:type="dxa"/>
          </w:tcPr>
          <w:p w14:paraId="0615EC07" w14:textId="0B716716" w:rsidR="00111FD1" w:rsidRPr="00AA26DC" w:rsidRDefault="00111FD1" w:rsidP="0004206F">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AA26DC">
              <w:rPr>
                <w:rFonts w:ascii="Arial" w:hAnsi="Arial" w:cs="Arial"/>
                <w:sz w:val="14"/>
                <w:szCs w:val="14"/>
                <w:lang w:val="it-IT"/>
              </w:rPr>
              <w:t>(70)</w:t>
            </w:r>
            <w:r>
              <w:rPr>
                <w:rFonts w:ascii="Arial" w:hAnsi="Arial" w:cs="Arial"/>
                <w:sz w:val="14"/>
                <w:szCs w:val="14"/>
                <w:lang w:val="it-IT"/>
              </w:rPr>
              <w:t xml:space="preserve"> </w:t>
            </w:r>
            <w:r w:rsidRPr="00AA26DC">
              <w:rPr>
                <w:rFonts w:ascii="Arial" w:hAnsi="Arial" w:cs="Arial"/>
                <w:sz w:val="14"/>
                <w:szCs w:val="14"/>
                <w:lang w:val="it-IT"/>
              </w:rPr>
              <w:t xml:space="preserve"> Off.</w:t>
            </w:r>
            <w:r>
              <w:rPr>
                <w:rFonts w:ascii="Arial" w:hAnsi="Arial" w:cs="Arial"/>
                <w:sz w:val="14"/>
                <w:szCs w:val="14"/>
                <w:lang w:val="it-IT"/>
              </w:rPr>
              <w:t xml:space="preserve"> </w:t>
            </w:r>
            <w:r w:rsidRPr="00AA26DC">
              <w:rPr>
                <w:rFonts w:ascii="Arial" w:hAnsi="Arial" w:cs="Arial"/>
                <w:sz w:val="14"/>
                <w:szCs w:val="14"/>
                <w:lang w:val="it-IT"/>
              </w:rPr>
              <w:t xml:space="preserve"> B.</w:t>
            </w:r>
          </w:p>
          <w:p w14:paraId="120C8E4E" w14:textId="72A74FFF" w:rsidR="00111FD1" w:rsidRPr="0004206F" w:rsidRDefault="00111FD1" w:rsidP="0004206F">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AA26DC">
              <w:rPr>
                <w:rFonts w:ascii="Arial" w:hAnsi="Arial" w:cs="Arial"/>
                <w:sz w:val="14"/>
                <w:szCs w:val="14"/>
                <w:lang w:val="it-IT"/>
              </w:rPr>
              <w:t>María.</w:t>
            </w:r>
          </w:p>
        </w:tc>
      </w:tr>
    </w:tbl>
    <w:p w14:paraId="75098B1E" w14:textId="77777777" w:rsidR="00111FD1" w:rsidRPr="0006060D" w:rsidRDefault="00111FD1" w:rsidP="00FE6F54">
      <w:pPr>
        <w:pStyle w:val="Textonotapie"/>
        <w:rPr>
          <w:rFonts w:ascii="Arial" w:hAnsi="Arial" w:cs="Arial"/>
          <w:sz w:val="14"/>
          <w:szCs w:val="14"/>
          <w:lang w:val="en-US"/>
        </w:rPr>
      </w:pPr>
      <w:r w:rsidRPr="007C35D4">
        <w:rPr>
          <w:rFonts w:ascii="Arial" w:hAnsi="Arial" w:cs="Arial"/>
          <w:sz w:val="14"/>
          <w:szCs w:val="14"/>
          <w:lang w:val="it-IT"/>
        </w:rPr>
        <w:t xml:space="preserve"> </w:t>
      </w:r>
    </w:p>
  </w:footnote>
  <w:footnote w:id="30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660AFF" w14:paraId="32CD96DD" w14:textId="77777777" w:rsidTr="00B24837">
        <w:tc>
          <w:tcPr>
            <w:tcW w:w="1844" w:type="dxa"/>
          </w:tcPr>
          <w:p w14:paraId="0A2B012D" w14:textId="77777777" w:rsidR="00111FD1" w:rsidRPr="00A010CC" w:rsidRDefault="00111FD1" w:rsidP="0029288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010CC">
              <w:rPr>
                <w:rFonts w:ascii="Arial" w:hAnsi="Arial" w:cs="Arial"/>
                <w:sz w:val="14"/>
                <w:szCs w:val="14"/>
                <w:lang w:val="en-US"/>
              </w:rPr>
              <w:t xml:space="preserve">(71) </w:t>
            </w:r>
            <w:r>
              <w:rPr>
                <w:rFonts w:ascii="Arial" w:hAnsi="Arial" w:cs="Arial"/>
                <w:sz w:val="14"/>
                <w:szCs w:val="14"/>
                <w:lang w:val="en-US"/>
              </w:rPr>
              <w:t xml:space="preserve"> I</w:t>
            </w:r>
            <w:r w:rsidRPr="00A010CC">
              <w:rPr>
                <w:rFonts w:ascii="Arial" w:hAnsi="Arial" w:cs="Arial"/>
                <w:sz w:val="14"/>
                <w:szCs w:val="14"/>
                <w:lang w:val="en-US"/>
              </w:rPr>
              <w:t xml:space="preserve"> Cor.</w:t>
            </w:r>
            <w:r>
              <w:rPr>
                <w:rFonts w:ascii="Arial" w:hAnsi="Arial" w:cs="Arial"/>
                <w:sz w:val="14"/>
                <w:szCs w:val="14"/>
                <w:lang w:val="en-US"/>
              </w:rPr>
              <w:t xml:space="preserve"> </w:t>
            </w:r>
            <w:r w:rsidRPr="00A010CC">
              <w:rPr>
                <w:rFonts w:ascii="Arial" w:hAnsi="Arial" w:cs="Arial"/>
                <w:sz w:val="14"/>
                <w:szCs w:val="14"/>
                <w:lang w:val="en-US"/>
              </w:rPr>
              <w:t xml:space="preserve"> 13,7.</w:t>
            </w:r>
          </w:p>
          <w:p w14:paraId="2ED8D7D1" w14:textId="77777777" w:rsidR="00111FD1" w:rsidRPr="00A010CC" w:rsidRDefault="00111FD1" w:rsidP="0029288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010CC">
              <w:rPr>
                <w:rFonts w:ascii="Arial" w:hAnsi="Arial" w:cs="Arial"/>
                <w:sz w:val="14"/>
                <w:szCs w:val="14"/>
                <w:lang w:val="en-US"/>
              </w:rPr>
              <w:t xml:space="preserve">(72) </w:t>
            </w:r>
            <w:r>
              <w:rPr>
                <w:rFonts w:ascii="Arial" w:hAnsi="Arial" w:cs="Arial"/>
                <w:sz w:val="14"/>
                <w:szCs w:val="14"/>
                <w:lang w:val="en-US"/>
              </w:rPr>
              <w:t xml:space="preserve"> </w:t>
            </w:r>
            <w:r w:rsidRPr="00A010CC">
              <w:rPr>
                <w:rFonts w:ascii="Arial" w:hAnsi="Arial" w:cs="Arial"/>
                <w:sz w:val="14"/>
                <w:szCs w:val="14"/>
                <w:lang w:val="en-US"/>
              </w:rPr>
              <w:t xml:space="preserve">Is. </w:t>
            </w:r>
            <w:r>
              <w:rPr>
                <w:rFonts w:ascii="Arial" w:hAnsi="Arial" w:cs="Arial"/>
                <w:sz w:val="14"/>
                <w:szCs w:val="14"/>
                <w:lang w:val="en-US"/>
              </w:rPr>
              <w:t xml:space="preserve"> </w:t>
            </w:r>
            <w:r w:rsidRPr="00A010CC">
              <w:rPr>
                <w:rFonts w:ascii="Arial" w:hAnsi="Arial" w:cs="Arial"/>
                <w:sz w:val="14"/>
                <w:szCs w:val="14"/>
                <w:lang w:val="en-US"/>
              </w:rPr>
              <w:t>11,2.</w:t>
            </w:r>
          </w:p>
          <w:p w14:paraId="17B4E51F" w14:textId="77777777" w:rsidR="00111FD1" w:rsidRDefault="00111FD1" w:rsidP="00FE52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A010CC">
              <w:rPr>
                <w:rFonts w:ascii="Arial" w:hAnsi="Arial" w:cs="Arial"/>
                <w:sz w:val="14"/>
                <w:szCs w:val="14"/>
                <w:lang w:val="en-US"/>
              </w:rPr>
              <w:t>(73)</w:t>
            </w:r>
            <w:r>
              <w:rPr>
                <w:rFonts w:ascii="Arial" w:hAnsi="Arial" w:cs="Arial"/>
                <w:sz w:val="14"/>
                <w:szCs w:val="14"/>
                <w:lang w:val="en-US"/>
              </w:rPr>
              <w:t xml:space="preserve"> </w:t>
            </w:r>
            <w:r w:rsidRPr="00A010CC">
              <w:rPr>
                <w:rFonts w:ascii="Arial" w:hAnsi="Arial" w:cs="Arial"/>
                <w:sz w:val="14"/>
                <w:szCs w:val="14"/>
                <w:lang w:val="en-US"/>
              </w:rPr>
              <w:t xml:space="preserve"> </w:t>
            </w:r>
            <w:r>
              <w:rPr>
                <w:rFonts w:ascii="Arial" w:hAnsi="Arial" w:cs="Arial"/>
                <w:sz w:val="14"/>
                <w:szCs w:val="14"/>
                <w:lang w:val="en-US"/>
              </w:rPr>
              <w:t>I</w:t>
            </w:r>
            <w:r w:rsidRPr="00A010CC">
              <w:rPr>
                <w:rFonts w:ascii="Arial" w:hAnsi="Arial" w:cs="Arial"/>
                <w:sz w:val="14"/>
                <w:szCs w:val="14"/>
                <w:lang w:val="en-US"/>
              </w:rPr>
              <w:t>b</w:t>
            </w:r>
            <w:r>
              <w:rPr>
                <w:rFonts w:ascii="Arial" w:hAnsi="Arial" w:cs="Arial"/>
                <w:sz w:val="14"/>
                <w:szCs w:val="14"/>
                <w:lang w:val="en-US"/>
              </w:rPr>
              <w:t>i</w:t>
            </w:r>
            <w:r w:rsidRPr="00A010CC">
              <w:rPr>
                <w:rFonts w:ascii="Arial" w:hAnsi="Arial" w:cs="Arial"/>
                <w:sz w:val="14"/>
                <w:szCs w:val="14"/>
                <w:lang w:val="en-US"/>
              </w:rPr>
              <w:t>d.</w:t>
            </w:r>
          </w:p>
          <w:p w14:paraId="4FDC36CE" w14:textId="6189DDF1" w:rsidR="00111FD1" w:rsidRPr="007C35D4" w:rsidRDefault="00111FD1" w:rsidP="00FE5274">
            <w:pPr>
              <w:pStyle w:val="Textonotapie"/>
              <w:ind w:left="0"/>
              <w:contextualSpacing/>
              <w:rPr>
                <w:rFonts w:ascii="Arial" w:hAnsi="Arial" w:cs="Arial"/>
                <w:sz w:val="14"/>
                <w:szCs w:val="14"/>
                <w:lang w:val="it-IT"/>
              </w:rPr>
            </w:pPr>
            <w:r w:rsidRPr="00660AFF">
              <w:rPr>
                <w:rFonts w:ascii="Arial" w:hAnsi="Arial" w:cs="Arial"/>
                <w:sz w:val="14"/>
                <w:szCs w:val="14"/>
                <w:lang w:val="en-US"/>
              </w:rPr>
              <w:t xml:space="preserve">  </w:t>
            </w:r>
            <w:r w:rsidRPr="00A010CC">
              <w:rPr>
                <w:rFonts w:ascii="Arial" w:hAnsi="Arial" w:cs="Arial"/>
                <w:sz w:val="14"/>
                <w:szCs w:val="14"/>
                <w:lang w:val="en-US"/>
              </w:rPr>
              <w:t>(74)</w:t>
            </w:r>
            <w:r>
              <w:rPr>
                <w:rFonts w:ascii="Arial" w:hAnsi="Arial" w:cs="Arial"/>
                <w:sz w:val="14"/>
                <w:szCs w:val="14"/>
                <w:lang w:val="en-US"/>
              </w:rPr>
              <w:t xml:space="preserve"> </w:t>
            </w:r>
            <w:r w:rsidRPr="00A010CC">
              <w:rPr>
                <w:rFonts w:ascii="Arial" w:hAnsi="Arial" w:cs="Arial"/>
                <w:sz w:val="14"/>
                <w:szCs w:val="14"/>
                <w:lang w:val="en-US"/>
              </w:rPr>
              <w:t xml:space="preserve"> Sal. </w:t>
            </w:r>
            <w:r>
              <w:rPr>
                <w:rFonts w:ascii="Arial" w:hAnsi="Arial" w:cs="Arial"/>
                <w:sz w:val="14"/>
                <w:szCs w:val="14"/>
                <w:lang w:val="en-US"/>
              </w:rPr>
              <w:t xml:space="preserve"> </w:t>
            </w:r>
            <w:r w:rsidRPr="00A010CC">
              <w:rPr>
                <w:rFonts w:ascii="Arial" w:hAnsi="Arial" w:cs="Arial"/>
                <w:sz w:val="14"/>
                <w:szCs w:val="14"/>
                <w:lang w:val="en-US"/>
              </w:rPr>
              <w:t>20,6.</w:t>
            </w:r>
          </w:p>
        </w:tc>
        <w:tc>
          <w:tcPr>
            <w:tcW w:w="1984" w:type="dxa"/>
          </w:tcPr>
          <w:p w14:paraId="09ACB60F" w14:textId="71E7B7FA" w:rsidR="00111FD1" w:rsidRPr="00A010CC" w:rsidRDefault="00111FD1" w:rsidP="00FE5274">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Pr>
                <w:rFonts w:ascii="Arial" w:hAnsi="Arial" w:cs="Arial"/>
                <w:sz w:val="14"/>
                <w:szCs w:val="14"/>
                <w:lang w:val="en-US"/>
              </w:rPr>
              <w:t xml:space="preserve">     </w:t>
            </w:r>
            <w:r w:rsidRPr="00A010CC">
              <w:rPr>
                <w:rFonts w:ascii="Arial" w:hAnsi="Arial" w:cs="Arial"/>
                <w:sz w:val="14"/>
                <w:szCs w:val="14"/>
                <w:lang w:val="en-US"/>
              </w:rPr>
              <w:t xml:space="preserve">(75) </w:t>
            </w:r>
            <w:r>
              <w:rPr>
                <w:rFonts w:ascii="Arial" w:hAnsi="Arial" w:cs="Arial"/>
                <w:sz w:val="14"/>
                <w:szCs w:val="14"/>
                <w:lang w:val="en-US"/>
              </w:rPr>
              <w:t xml:space="preserve"> Ibi</w:t>
            </w:r>
            <w:r w:rsidRPr="00A010CC">
              <w:rPr>
                <w:rFonts w:ascii="Arial" w:hAnsi="Arial" w:cs="Arial"/>
                <w:sz w:val="14"/>
                <w:szCs w:val="14"/>
                <w:lang w:val="en-US"/>
              </w:rPr>
              <w:t>d.</w:t>
            </w:r>
          </w:p>
          <w:p w14:paraId="7E90EA4B" w14:textId="77777777" w:rsidR="00111FD1" w:rsidRDefault="00111FD1" w:rsidP="00FE52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60AFF">
              <w:rPr>
                <w:rFonts w:ascii="Arial" w:hAnsi="Arial" w:cs="Arial"/>
                <w:sz w:val="14"/>
                <w:szCs w:val="14"/>
                <w:lang w:val="en-US"/>
              </w:rPr>
              <w:t xml:space="preserve">     (76)  Job.  29,20.</w:t>
            </w:r>
          </w:p>
          <w:p w14:paraId="41D1023D" w14:textId="0522DCE3" w:rsidR="00111FD1" w:rsidRPr="00660AFF" w:rsidRDefault="00111FD1" w:rsidP="00FE527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60AFF">
              <w:rPr>
                <w:rFonts w:ascii="Arial" w:hAnsi="Arial" w:cs="Arial"/>
                <w:sz w:val="14"/>
                <w:szCs w:val="14"/>
                <w:lang w:val="en-US"/>
              </w:rPr>
              <w:t>(77)</w:t>
            </w:r>
            <w:r>
              <w:rPr>
                <w:rFonts w:ascii="Arial" w:hAnsi="Arial" w:cs="Arial"/>
                <w:sz w:val="14"/>
                <w:szCs w:val="14"/>
                <w:lang w:val="en-US"/>
              </w:rPr>
              <w:t xml:space="preserve"> </w:t>
            </w:r>
            <w:r w:rsidRPr="00660AFF">
              <w:rPr>
                <w:rFonts w:ascii="Arial" w:hAnsi="Arial" w:cs="Arial"/>
                <w:sz w:val="14"/>
                <w:szCs w:val="14"/>
                <w:lang w:val="en-US"/>
              </w:rPr>
              <w:t xml:space="preserve"> Ecles.</w:t>
            </w:r>
            <w:r>
              <w:rPr>
                <w:rFonts w:ascii="Arial" w:hAnsi="Arial" w:cs="Arial"/>
                <w:sz w:val="14"/>
                <w:szCs w:val="14"/>
                <w:lang w:val="en-US"/>
              </w:rPr>
              <w:t xml:space="preserve">  </w:t>
            </w:r>
            <w:r w:rsidRPr="00660AFF">
              <w:rPr>
                <w:rFonts w:ascii="Arial" w:hAnsi="Arial" w:cs="Arial"/>
                <w:sz w:val="14"/>
                <w:szCs w:val="14"/>
                <w:lang w:val="en-US"/>
              </w:rPr>
              <w:t xml:space="preserve">24,12 </w:t>
            </w:r>
          </w:p>
        </w:tc>
        <w:tc>
          <w:tcPr>
            <w:tcW w:w="1407" w:type="dxa"/>
          </w:tcPr>
          <w:p w14:paraId="3063BD63" w14:textId="6B3893F5" w:rsidR="00111FD1" w:rsidRPr="00660AFF" w:rsidRDefault="00111FD1" w:rsidP="0029288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60AFF">
              <w:rPr>
                <w:rFonts w:ascii="Arial" w:hAnsi="Arial" w:cs="Arial"/>
                <w:sz w:val="14"/>
                <w:szCs w:val="14"/>
                <w:lang w:val="en-US"/>
              </w:rPr>
              <w:t xml:space="preserve">(78) </w:t>
            </w:r>
            <w:r>
              <w:rPr>
                <w:rFonts w:ascii="Arial" w:hAnsi="Arial" w:cs="Arial"/>
                <w:sz w:val="14"/>
                <w:szCs w:val="14"/>
                <w:lang w:val="en-US"/>
              </w:rPr>
              <w:t xml:space="preserve"> </w:t>
            </w:r>
            <w:r w:rsidRPr="00660AFF">
              <w:rPr>
                <w:rFonts w:ascii="Arial" w:hAnsi="Arial" w:cs="Arial"/>
                <w:sz w:val="14"/>
                <w:szCs w:val="14"/>
                <w:lang w:val="en-US"/>
              </w:rPr>
              <w:t>Sal.</w:t>
            </w:r>
            <w:r>
              <w:rPr>
                <w:rFonts w:ascii="Arial" w:hAnsi="Arial" w:cs="Arial"/>
                <w:sz w:val="14"/>
                <w:szCs w:val="14"/>
                <w:lang w:val="en-US"/>
              </w:rPr>
              <w:t xml:space="preserve"> </w:t>
            </w:r>
            <w:r w:rsidRPr="00660AFF">
              <w:rPr>
                <w:rFonts w:ascii="Arial" w:hAnsi="Arial" w:cs="Arial"/>
                <w:sz w:val="14"/>
                <w:szCs w:val="14"/>
                <w:lang w:val="en-US"/>
              </w:rPr>
              <w:t xml:space="preserve"> 44,14.</w:t>
            </w:r>
          </w:p>
          <w:p w14:paraId="019806C3" w14:textId="56E35B76" w:rsidR="00111FD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60AFF">
              <w:rPr>
                <w:rFonts w:ascii="Arial" w:hAnsi="Arial" w:cs="Arial"/>
                <w:sz w:val="14"/>
                <w:szCs w:val="14"/>
                <w:lang w:val="en-US"/>
              </w:rPr>
              <w:t xml:space="preserve">(79) </w:t>
            </w:r>
            <w:r>
              <w:rPr>
                <w:rFonts w:ascii="Arial" w:hAnsi="Arial" w:cs="Arial"/>
                <w:sz w:val="14"/>
                <w:szCs w:val="14"/>
                <w:lang w:val="en-US"/>
              </w:rPr>
              <w:t xml:space="preserve"> </w:t>
            </w:r>
            <w:r w:rsidRPr="00660AFF">
              <w:rPr>
                <w:rFonts w:ascii="Arial" w:hAnsi="Arial" w:cs="Arial"/>
                <w:sz w:val="14"/>
                <w:szCs w:val="14"/>
                <w:lang w:val="en-US"/>
              </w:rPr>
              <w:t xml:space="preserve">Gal. </w:t>
            </w:r>
            <w:r>
              <w:rPr>
                <w:rFonts w:ascii="Arial" w:hAnsi="Arial" w:cs="Arial"/>
                <w:sz w:val="14"/>
                <w:szCs w:val="14"/>
                <w:lang w:val="en-US"/>
              </w:rPr>
              <w:t xml:space="preserve"> </w:t>
            </w:r>
            <w:r w:rsidRPr="00660AFF">
              <w:rPr>
                <w:rFonts w:ascii="Arial" w:hAnsi="Arial" w:cs="Arial"/>
                <w:sz w:val="14"/>
                <w:szCs w:val="14"/>
                <w:lang w:val="en-US"/>
              </w:rPr>
              <w:t>5,22.</w:t>
            </w:r>
          </w:p>
          <w:p w14:paraId="7D65507C" w14:textId="6C4ACBF6" w:rsidR="00111FD1" w:rsidRPr="00660AFF" w:rsidRDefault="00111FD1" w:rsidP="00A1270A">
            <w:pPr>
              <w:pStyle w:val="Textonotapie"/>
              <w:ind w:left="0"/>
              <w:contextualSpacing/>
              <w:rPr>
                <w:rFonts w:ascii="Arial" w:hAnsi="Arial" w:cs="Arial"/>
                <w:sz w:val="14"/>
                <w:szCs w:val="14"/>
                <w:lang w:val="en-US"/>
              </w:rPr>
            </w:pPr>
            <w:r>
              <w:rPr>
                <w:rFonts w:ascii="Arial" w:hAnsi="Arial" w:cs="Arial"/>
                <w:sz w:val="14"/>
                <w:szCs w:val="14"/>
                <w:lang w:val="es-AR"/>
              </w:rPr>
              <w:t xml:space="preserve">     </w:t>
            </w:r>
            <w:r w:rsidRPr="00972ECB">
              <w:rPr>
                <w:rFonts w:ascii="Arial" w:hAnsi="Arial" w:cs="Arial"/>
                <w:sz w:val="14"/>
                <w:szCs w:val="14"/>
                <w:lang w:val="es-AR"/>
              </w:rPr>
              <w:t>(80)</w:t>
            </w:r>
            <w:r>
              <w:rPr>
                <w:rFonts w:ascii="Arial" w:hAnsi="Arial" w:cs="Arial"/>
                <w:sz w:val="14"/>
                <w:szCs w:val="14"/>
                <w:lang w:val="es-AR"/>
              </w:rPr>
              <w:t xml:space="preserve"> </w:t>
            </w:r>
            <w:r w:rsidRPr="00972ECB">
              <w:rPr>
                <w:rFonts w:ascii="Arial" w:hAnsi="Arial" w:cs="Arial"/>
                <w:sz w:val="14"/>
                <w:szCs w:val="14"/>
                <w:lang w:val="es-AR"/>
              </w:rPr>
              <w:t xml:space="preserve"> </w:t>
            </w:r>
            <w:r>
              <w:rPr>
                <w:rFonts w:ascii="Arial" w:hAnsi="Arial" w:cs="Arial"/>
                <w:sz w:val="14"/>
                <w:szCs w:val="14"/>
                <w:lang w:val="es-AR"/>
              </w:rPr>
              <w:t>II</w:t>
            </w:r>
            <w:r w:rsidRPr="00972ECB">
              <w:rPr>
                <w:rFonts w:ascii="Arial" w:hAnsi="Arial" w:cs="Arial"/>
                <w:sz w:val="14"/>
                <w:szCs w:val="14"/>
                <w:lang w:val="es-AR"/>
              </w:rPr>
              <w:t xml:space="preserve"> Cor.</w:t>
            </w:r>
            <w:r>
              <w:rPr>
                <w:rFonts w:ascii="Arial" w:hAnsi="Arial" w:cs="Arial"/>
                <w:sz w:val="14"/>
                <w:szCs w:val="14"/>
                <w:lang w:val="es-AR"/>
              </w:rPr>
              <w:t xml:space="preserve"> </w:t>
            </w:r>
            <w:r w:rsidRPr="00972ECB">
              <w:rPr>
                <w:rFonts w:ascii="Arial" w:hAnsi="Arial" w:cs="Arial"/>
                <w:sz w:val="14"/>
                <w:szCs w:val="14"/>
                <w:lang w:val="es-AR"/>
              </w:rPr>
              <w:t>3, 7.</w:t>
            </w:r>
          </w:p>
        </w:tc>
      </w:tr>
    </w:tbl>
    <w:p w14:paraId="142172D5" w14:textId="77777777" w:rsidR="00111FD1" w:rsidRPr="0029288B" w:rsidRDefault="00111FD1" w:rsidP="00FE6F54">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0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660AFF" w14:paraId="38DE4C05" w14:textId="77777777" w:rsidTr="00B24837">
        <w:tc>
          <w:tcPr>
            <w:tcW w:w="1844" w:type="dxa"/>
          </w:tcPr>
          <w:p w14:paraId="2615B8D0" w14:textId="2E481CE8" w:rsidR="00111FD1" w:rsidRPr="00972ECB" w:rsidRDefault="00111FD1" w:rsidP="00972EC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72ECB">
              <w:rPr>
                <w:rFonts w:ascii="Arial" w:hAnsi="Arial" w:cs="Arial"/>
                <w:sz w:val="14"/>
                <w:szCs w:val="14"/>
                <w:lang w:val="es-AR"/>
              </w:rPr>
              <w:t>(81)</w:t>
            </w:r>
            <w:r>
              <w:rPr>
                <w:rFonts w:ascii="Arial" w:hAnsi="Arial" w:cs="Arial"/>
                <w:sz w:val="14"/>
                <w:szCs w:val="14"/>
                <w:lang w:val="es-AR"/>
              </w:rPr>
              <w:t xml:space="preserve"> </w:t>
            </w:r>
            <w:r w:rsidRPr="00972ECB">
              <w:rPr>
                <w:rFonts w:ascii="Arial" w:hAnsi="Arial" w:cs="Arial"/>
                <w:sz w:val="14"/>
                <w:szCs w:val="14"/>
                <w:lang w:val="es-AR"/>
              </w:rPr>
              <w:t xml:space="preserve"> Hímn.</w:t>
            </w:r>
          </w:p>
          <w:p w14:paraId="2A5FC14E" w14:textId="7F3F30EE" w:rsidR="00111FD1" w:rsidRPr="00972ECB" w:rsidRDefault="00111FD1" w:rsidP="00972EC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72ECB">
              <w:rPr>
                <w:rFonts w:ascii="Arial" w:hAnsi="Arial" w:cs="Arial"/>
                <w:sz w:val="14"/>
                <w:szCs w:val="14"/>
                <w:lang w:val="es-AR"/>
              </w:rPr>
              <w:t>S. Ambro.</w:t>
            </w:r>
          </w:p>
          <w:p w14:paraId="142B1B72" w14:textId="77777777" w:rsidR="00111FD1" w:rsidRDefault="00111FD1" w:rsidP="00972ECB">
            <w:pPr>
              <w:pStyle w:val="Textonotapie"/>
              <w:ind w:left="0"/>
              <w:contextualSpacing/>
              <w:rPr>
                <w:rFonts w:ascii="Arial" w:hAnsi="Arial" w:cs="Arial"/>
                <w:sz w:val="14"/>
                <w:szCs w:val="14"/>
                <w:lang w:val="es-AR"/>
              </w:rPr>
            </w:pPr>
            <w:r>
              <w:rPr>
                <w:rFonts w:ascii="Arial" w:hAnsi="Arial" w:cs="Arial"/>
                <w:sz w:val="14"/>
                <w:szCs w:val="14"/>
                <w:lang w:val="es-AR"/>
              </w:rPr>
              <w:t xml:space="preserve">  </w:t>
            </w:r>
            <w:r w:rsidRPr="00972ECB">
              <w:rPr>
                <w:rFonts w:ascii="Arial" w:hAnsi="Arial" w:cs="Arial"/>
                <w:sz w:val="14"/>
                <w:szCs w:val="14"/>
                <w:lang w:val="es-AR"/>
              </w:rPr>
              <w:t>(82)</w:t>
            </w:r>
            <w:r w:rsidRPr="005055F9">
              <w:rPr>
                <w:rFonts w:ascii="Arial" w:hAnsi="Arial" w:cs="Arial"/>
                <w:sz w:val="12"/>
                <w:szCs w:val="12"/>
                <w:lang w:val="es-AR"/>
              </w:rPr>
              <w:t xml:space="preserve">  </w:t>
            </w:r>
            <w:r w:rsidRPr="00972ECB">
              <w:rPr>
                <w:rFonts w:ascii="Arial" w:hAnsi="Arial" w:cs="Arial"/>
                <w:sz w:val="14"/>
                <w:szCs w:val="14"/>
                <w:lang w:val="es-AR"/>
              </w:rPr>
              <w:t>Sal.</w:t>
            </w:r>
            <w:r>
              <w:rPr>
                <w:rFonts w:ascii="Arial" w:hAnsi="Arial" w:cs="Arial"/>
                <w:sz w:val="14"/>
                <w:szCs w:val="14"/>
                <w:lang w:val="es-AR"/>
              </w:rPr>
              <w:t xml:space="preserve"> </w:t>
            </w:r>
            <w:r w:rsidRPr="00972ECB">
              <w:rPr>
                <w:rFonts w:ascii="Arial" w:hAnsi="Arial" w:cs="Arial"/>
                <w:sz w:val="14"/>
                <w:szCs w:val="14"/>
                <w:lang w:val="es-AR"/>
              </w:rPr>
              <w:t xml:space="preserve"> 103,2.</w:t>
            </w:r>
          </w:p>
          <w:p w14:paraId="36879A97" w14:textId="133C962F" w:rsidR="00111FD1" w:rsidRPr="005055F9" w:rsidRDefault="00111FD1" w:rsidP="00972ECB">
            <w:pPr>
              <w:pStyle w:val="Textonotapie"/>
              <w:ind w:left="0"/>
              <w:contextualSpacing/>
              <w:rPr>
                <w:rFonts w:ascii="Arial" w:hAnsi="Arial" w:cs="Arial"/>
                <w:sz w:val="14"/>
                <w:szCs w:val="14"/>
                <w:lang w:val="es-AR"/>
              </w:rPr>
            </w:pPr>
            <w:r w:rsidRPr="005055F9">
              <w:rPr>
                <w:rFonts w:ascii="Arial" w:hAnsi="Arial" w:cs="Arial"/>
                <w:sz w:val="14"/>
                <w:szCs w:val="14"/>
                <w:lang w:val="es-AR"/>
              </w:rPr>
              <w:t xml:space="preserve">  </w:t>
            </w:r>
            <w:r w:rsidRPr="00E10AD5">
              <w:rPr>
                <w:rFonts w:ascii="Arial" w:hAnsi="Arial" w:cs="Arial"/>
                <w:sz w:val="14"/>
                <w:szCs w:val="14"/>
                <w:lang w:val="es-AR"/>
              </w:rPr>
              <w:t xml:space="preserve">(83)  Sal.  </w:t>
            </w:r>
            <w:r w:rsidRPr="00972ECB">
              <w:rPr>
                <w:rFonts w:ascii="Arial" w:hAnsi="Arial" w:cs="Arial"/>
                <w:sz w:val="14"/>
                <w:szCs w:val="14"/>
                <w:lang w:val="en-US"/>
              </w:rPr>
              <w:t>46,9.</w:t>
            </w:r>
          </w:p>
        </w:tc>
        <w:tc>
          <w:tcPr>
            <w:tcW w:w="1984" w:type="dxa"/>
          </w:tcPr>
          <w:p w14:paraId="0A208A94" w14:textId="3F4D30EC" w:rsidR="00111FD1" w:rsidRPr="00972ECB" w:rsidRDefault="00111FD1" w:rsidP="00972EC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72ECB">
              <w:rPr>
                <w:rFonts w:ascii="Arial" w:hAnsi="Arial" w:cs="Arial"/>
                <w:sz w:val="14"/>
                <w:szCs w:val="14"/>
                <w:lang w:val="en-US"/>
              </w:rPr>
              <w:t xml:space="preserve">(84) </w:t>
            </w:r>
            <w:r>
              <w:rPr>
                <w:rFonts w:ascii="Arial" w:hAnsi="Arial" w:cs="Arial"/>
                <w:sz w:val="14"/>
                <w:szCs w:val="14"/>
                <w:lang w:val="en-US"/>
              </w:rPr>
              <w:t xml:space="preserve"> </w:t>
            </w:r>
            <w:r w:rsidRPr="00972ECB">
              <w:rPr>
                <w:rFonts w:ascii="Arial" w:hAnsi="Arial" w:cs="Arial"/>
                <w:sz w:val="14"/>
                <w:szCs w:val="14"/>
                <w:lang w:val="en-US"/>
              </w:rPr>
              <w:t xml:space="preserve">Sal. </w:t>
            </w:r>
            <w:r>
              <w:rPr>
                <w:rFonts w:ascii="Arial" w:hAnsi="Arial" w:cs="Arial"/>
                <w:sz w:val="14"/>
                <w:szCs w:val="14"/>
                <w:lang w:val="en-US"/>
              </w:rPr>
              <w:t xml:space="preserve"> </w:t>
            </w:r>
            <w:r w:rsidRPr="00972ECB">
              <w:rPr>
                <w:rFonts w:ascii="Arial" w:hAnsi="Arial" w:cs="Arial"/>
                <w:sz w:val="14"/>
                <w:szCs w:val="14"/>
                <w:lang w:val="en-US"/>
              </w:rPr>
              <w:t>102,19.</w:t>
            </w:r>
          </w:p>
          <w:p w14:paraId="1452987D" w14:textId="0F5A9CA3" w:rsidR="00111FD1" w:rsidRDefault="00111FD1" w:rsidP="00972EC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72ECB">
              <w:rPr>
                <w:rFonts w:ascii="Arial" w:hAnsi="Arial" w:cs="Arial"/>
                <w:sz w:val="14"/>
                <w:szCs w:val="14"/>
                <w:lang w:val="en-US"/>
              </w:rPr>
              <w:t xml:space="preserve">(85) </w:t>
            </w:r>
            <w:r>
              <w:rPr>
                <w:rFonts w:ascii="Arial" w:hAnsi="Arial" w:cs="Arial"/>
                <w:sz w:val="14"/>
                <w:szCs w:val="14"/>
                <w:lang w:val="en-US"/>
              </w:rPr>
              <w:t xml:space="preserve"> </w:t>
            </w:r>
            <w:r w:rsidRPr="00972ECB">
              <w:rPr>
                <w:rFonts w:ascii="Arial" w:hAnsi="Arial" w:cs="Arial"/>
                <w:sz w:val="14"/>
                <w:szCs w:val="14"/>
                <w:lang w:val="en-US"/>
              </w:rPr>
              <w:t>Sal.</w:t>
            </w:r>
            <w:r>
              <w:rPr>
                <w:rFonts w:ascii="Arial" w:hAnsi="Arial" w:cs="Arial"/>
                <w:sz w:val="14"/>
                <w:szCs w:val="14"/>
                <w:lang w:val="en-US"/>
              </w:rPr>
              <w:t xml:space="preserve"> </w:t>
            </w:r>
            <w:r w:rsidRPr="00972ECB">
              <w:rPr>
                <w:rFonts w:ascii="Arial" w:hAnsi="Arial" w:cs="Arial"/>
                <w:sz w:val="14"/>
                <w:szCs w:val="14"/>
                <w:lang w:val="en-US"/>
              </w:rPr>
              <w:t xml:space="preserve"> 90,1.</w:t>
            </w:r>
          </w:p>
          <w:p w14:paraId="76162FCC" w14:textId="2237E558" w:rsidR="00111FD1" w:rsidRDefault="00111FD1" w:rsidP="001918E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72ECB">
              <w:rPr>
                <w:rFonts w:ascii="Arial" w:hAnsi="Arial" w:cs="Arial"/>
                <w:sz w:val="14"/>
                <w:szCs w:val="14"/>
                <w:lang w:val="en-US"/>
              </w:rPr>
              <w:t>(86)</w:t>
            </w:r>
            <w:r>
              <w:rPr>
                <w:rFonts w:ascii="Arial" w:hAnsi="Arial" w:cs="Arial"/>
                <w:sz w:val="14"/>
                <w:szCs w:val="14"/>
                <w:lang w:val="en-US"/>
              </w:rPr>
              <w:t xml:space="preserve"> </w:t>
            </w:r>
            <w:r w:rsidRPr="00972ECB">
              <w:rPr>
                <w:rFonts w:ascii="Arial" w:hAnsi="Arial" w:cs="Arial"/>
                <w:sz w:val="14"/>
                <w:szCs w:val="14"/>
                <w:lang w:val="en-US"/>
              </w:rPr>
              <w:t xml:space="preserve"> Ecles.</w:t>
            </w:r>
            <w:r>
              <w:rPr>
                <w:rFonts w:ascii="Arial" w:hAnsi="Arial" w:cs="Arial"/>
                <w:sz w:val="14"/>
                <w:szCs w:val="14"/>
                <w:lang w:val="en-US"/>
              </w:rPr>
              <w:t xml:space="preserve"> </w:t>
            </w:r>
            <w:r w:rsidRPr="00972ECB">
              <w:rPr>
                <w:rFonts w:ascii="Arial" w:hAnsi="Arial" w:cs="Arial"/>
                <w:sz w:val="14"/>
                <w:szCs w:val="14"/>
                <w:lang w:val="en-US"/>
              </w:rPr>
              <w:t xml:space="preserve"> 24,7</w:t>
            </w:r>
            <w:r w:rsidRPr="00660AFF">
              <w:rPr>
                <w:rFonts w:ascii="Arial" w:hAnsi="Arial" w:cs="Arial"/>
                <w:sz w:val="14"/>
                <w:szCs w:val="14"/>
                <w:lang w:val="en-US"/>
              </w:rPr>
              <w:t xml:space="preserve">  </w:t>
            </w:r>
          </w:p>
          <w:p w14:paraId="1D71056B" w14:textId="5566296C" w:rsidR="00111FD1" w:rsidRPr="00660AFF" w:rsidRDefault="00111FD1" w:rsidP="001918E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72ECB">
              <w:rPr>
                <w:rFonts w:ascii="Arial" w:hAnsi="Arial" w:cs="Arial"/>
                <w:sz w:val="14"/>
                <w:szCs w:val="14"/>
                <w:lang w:val="en-US"/>
              </w:rPr>
              <w:t xml:space="preserve">(87) </w:t>
            </w:r>
            <w:r>
              <w:rPr>
                <w:rFonts w:ascii="Arial" w:hAnsi="Arial" w:cs="Arial"/>
                <w:sz w:val="14"/>
                <w:szCs w:val="14"/>
                <w:lang w:val="en-US"/>
              </w:rPr>
              <w:t xml:space="preserve"> </w:t>
            </w:r>
            <w:r w:rsidRPr="00972ECB">
              <w:rPr>
                <w:rFonts w:ascii="Arial" w:hAnsi="Arial" w:cs="Arial"/>
                <w:sz w:val="14"/>
                <w:szCs w:val="14"/>
                <w:lang w:val="en-US"/>
              </w:rPr>
              <w:t>Heb.</w:t>
            </w:r>
            <w:r>
              <w:rPr>
                <w:rFonts w:ascii="Arial" w:hAnsi="Arial" w:cs="Arial"/>
                <w:sz w:val="14"/>
                <w:szCs w:val="14"/>
                <w:lang w:val="en-US"/>
              </w:rPr>
              <w:t xml:space="preserve"> </w:t>
            </w:r>
            <w:r w:rsidRPr="00972ECB">
              <w:rPr>
                <w:rFonts w:ascii="Arial" w:hAnsi="Arial" w:cs="Arial"/>
                <w:sz w:val="14"/>
                <w:szCs w:val="14"/>
                <w:lang w:val="en-US"/>
              </w:rPr>
              <w:t xml:space="preserve"> 4,16.</w:t>
            </w:r>
          </w:p>
        </w:tc>
        <w:tc>
          <w:tcPr>
            <w:tcW w:w="1407" w:type="dxa"/>
          </w:tcPr>
          <w:p w14:paraId="0C7F8C04" w14:textId="1996D31E" w:rsidR="00111FD1" w:rsidRDefault="00111FD1" w:rsidP="005055F9">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972ECB">
              <w:rPr>
                <w:rFonts w:ascii="Arial" w:hAnsi="Arial" w:cs="Arial"/>
                <w:sz w:val="14"/>
                <w:szCs w:val="14"/>
                <w:lang w:val="en-US"/>
              </w:rPr>
              <w:t xml:space="preserve">(88) </w:t>
            </w:r>
            <w:r>
              <w:rPr>
                <w:rFonts w:ascii="Arial" w:hAnsi="Arial" w:cs="Arial"/>
                <w:sz w:val="14"/>
                <w:szCs w:val="14"/>
                <w:lang w:val="en-US"/>
              </w:rPr>
              <w:t xml:space="preserve"> </w:t>
            </w:r>
            <w:r w:rsidRPr="00972ECB">
              <w:rPr>
                <w:rFonts w:ascii="Arial" w:hAnsi="Arial" w:cs="Arial"/>
                <w:sz w:val="14"/>
                <w:szCs w:val="14"/>
                <w:lang w:val="en-US"/>
              </w:rPr>
              <w:t>Jue.</w:t>
            </w:r>
            <w:r>
              <w:rPr>
                <w:rFonts w:ascii="Arial" w:hAnsi="Arial" w:cs="Arial"/>
                <w:sz w:val="14"/>
                <w:szCs w:val="14"/>
                <w:lang w:val="en-US"/>
              </w:rPr>
              <w:t xml:space="preserve"> </w:t>
            </w:r>
            <w:r w:rsidRPr="00972ECB">
              <w:rPr>
                <w:rFonts w:ascii="Arial" w:hAnsi="Arial" w:cs="Arial"/>
                <w:sz w:val="14"/>
                <w:szCs w:val="14"/>
                <w:lang w:val="en-US"/>
              </w:rPr>
              <w:t xml:space="preserve"> 1,15</w:t>
            </w:r>
          </w:p>
          <w:p w14:paraId="4A4C025E" w14:textId="55A96384" w:rsidR="00111FD1" w:rsidRDefault="00111FD1" w:rsidP="001918E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B74A5">
              <w:rPr>
                <w:rFonts w:ascii="Arial" w:hAnsi="Arial" w:cs="Arial"/>
                <w:sz w:val="14"/>
                <w:szCs w:val="14"/>
                <w:lang w:val="en-US"/>
              </w:rPr>
              <w:t xml:space="preserve">(89) </w:t>
            </w:r>
            <w:r>
              <w:rPr>
                <w:rFonts w:ascii="Arial" w:hAnsi="Arial" w:cs="Arial"/>
                <w:sz w:val="14"/>
                <w:szCs w:val="14"/>
                <w:lang w:val="en-US"/>
              </w:rPr>
              <w:t xml:space="preserve"> </w:t>
            </w:r>
            <w:r w:rsidRPr="001B74A5">
              <w:rPr>
                <w:rFonts w:ascii="Arial" w:hAnsi="Arial" w:cs="Arial"/>
                <w:sz w:val="14"/>
                <w:szCs w:val="14"/>
                <w:lang w:val="en-US"/>
              </w:rPr>
              <w:t xml:space="preserve">Gn. </w:t>
            </w:r>
            <w:r>
              <w:rPr>
                <w:rFonts w:ascii="Arial" w:hAnsi="Arial" w:cs="Arial"/>
                <w:sz w:val="14"/>
                <w:szCs w:val="14"/>
                <w:lang w:val="en-US"/>
              </w:rPr>
              <w:t xml:space="preserve"> </w:t>
            </w:r>
            <w:r w:rsidRPr="001B74A5">
              <w:rPr>
                <w:rFonts w:ascii="Arial" w:hAnsi="Arial" w:cs="Arial"/>
                <w:sz w:val="14"/>
                <w:szCs w:val="14"/>
                <w:lang w:val="en-US"/>
              </w:rPr>
              <w:t>27,28.</w:t>
            </w:r>
          </w:p>
          <w:p w14:paraId="27A9D1B1" w14:textId="5E5B9FE9" w:rsidR="00111FD1" w:rsidRPr="00660AFF" w:rsidRDefault="00111FD1" w:rsidP="001918E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B74A5">
              <w:rPr>
                <w:rFonts w:ascii="Arial" w:hAnsi="Arial" w:cs="Arial"/>
                <w:sz w:val="14"/>
                <w:szCs w:val="14"/>
                <w:lang w:val="en-US"/>
              </w:rPr>
              <w:t xml:space="preserve"> </w:t>
            </w:r>
            <w:r>
              <w:rPr>
                <w:rFonts w:ascii="Arial" w:hAnsi="Arial" w:cs="Arial"/>
                <w:sz w:val="14"/>
                <w:szCs w:val="14"/>
                <w:lang w:val="en-US"/>
              </w:rPr>
              <w:t xml:space="preserve">   </w:t>
            </w:r>
            <w:r w:rsidRPr="001B74A5">
              <w:rPr>
                <w:rFonts w:ascii="Arial" w:hAnsi="Arial" w:cs="Arial"/>
                <w:sz w:val="14"/>
                <w:szCs w:val="14"/>
                <w:lang w:val="en-US"/>
              </w:rPr>
              <w:t xml:space="preserve">(90) </w:t>
            </w:r>
            <w:r>
              <w:rPr>
                <w:rFonts w:ascii="Arial" w:hAnsi="Arial" w:cs="Arial"/>
                <w:sz w:val="14"/>
                <w:szCs w:val="14"/>
                <w:lang w:val="en-US"/>
              </w:rPr>
              <w:t xml:space="preserve"> </w:t>
            </w:r>
            <w:r w:rsidRPr="001B74A5">
              <w:rPr>
                <w:rFonts w:ascii="Arial" w:hAnsi="Arial" w:cs="Arial"/>
                <w:sz w:val="14"/>
                <w:szCs w:val="14"/>
                <w:lang w:val="en-US"/>
              </w:rPr>
              <w:t xml:space="preserve">Is. </w:t>
            </w:r>
            <w:r>
              <w:rPr>
                <w:rFonts w:ascii="Arial" w:hAnsi="Arial" w:cs="Arial"/>
                <w:sz w:val="14"/>
                <w:szCs w:val="14"/>
                <w:lang w:val="en-US"/>
              </w:rPr>
              <w:t xml:space="preserve"> </w:t>
            </w:r>
            <w:r w:rsidRPr="001B74A5">
              <w:rPr>
                <w:rFonts w:ascii="Arial" w:hAnsi="Arial" w:cs="Arial"/>
                <w:sz w:val="14"/>
                <w:szCs w:val="14"/>
                <w:lang w:val="en-US"/>
              </w:rPr>
              <w:t>58, 11.</w:t>
            </w:r>
          </w:p>
        </w:tc>
      </w:tr>
    </w:tbl>
    <w:p w14:paraId="431728B1" w14:textId="77777777" w:rsidR="00111FD1" w:rsidRPr="00660AFF" w:rsidRDefault="00111FD1" w:rsidP="00FE6F54">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0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39645C5E" w14:textId="77777777" w:rsidTr="00B24837">
        <w:tc>
          <w:tcPr>
            <w:tcW w:w="1844" w:type="dxa"/>
          </w:tcPr>
          <w:p w14:paraId="1F8B9E7E" w14:textId="77777777" w:rsidR="00111FD1" w:rsidRDefault="00111FD1" w:rsidP="001918E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B74A5">
              <w:rPr>
                <w:rFonts w:ascii="Arial" w:hAnsi="Arial" w:cs="Arial"/>
                <w:sz w:val="14"/>
                <w:szCs w:val="14"/>
                <w:lang w:val="en-US"/>
              </w:rPr>
              <w:t>(91)</w:t>
            </w:r>
            <w:r>
              <w:rPr>
                <w:rFonts w:ascii="Arial" w:hAnsi="Arial" w:cs="Arial"/>
                <w:sz w:val="14"/>
                <w:szCs w:val="14"/>
                <w:lang w:val="en-US"/>
              </w:rPr>
              <w:t xml:space="preserve"> </w:t>
            </w:r>
            <w:r w:rsidRPr="001B74A5">
              <w:rPr>
                <w:rFonts w:ascii="Arial" w:hAnsi="Arial" w:cs="Arial"/>
                <w:sz w:val="14"/>
                <w:szCs w:val="14"/>
                <w:lang w:val="en-US"/>
              </w:rPr>
              <w:t xml:space="preserve"> Sal.</w:t>
            </w:r>
            <w:r>
              <w:rPr>
                <w:rFonts w:ascii="Arial" w:hAnsi="Arial" w:cs="Arial"/>
                <w:sz w:val="14"/>
                <w:szCs w:val="14"/>
                <w:lang w:val="en-US"/>
              </w:rPr>
              <w:t xml:space="preserve"> </w:t>
            </w:r>
            <w:r w:rsidRPr="001B74A5">
              <w:rPr>
                <w:rFonts w:ascii="Arial" w:hAnsi="Arial" w:cs="Arial"/>
                <w:sz w:val="14"/>
                <w:szCs w:val="14"/>
                <w:lang w:val="en-US"/>
              </w:rPr>
              <w:t xml:space="preserve"> 67,10.</w:t>
            </w:r>
            <w:r>
              <w:rPr>
                <w:rFonts w:ascii="Arial" w:hAnsi="Arial" w:cs="Arial"/>
                <w:sz w:val="14"/>
                <w:szCs w:val="14"/>
                <w:lang w:val="en-US"/>
              </w:rPr>
              <w:t xml:space="preserve"> </w:t>
            </w:r>
          </w:p>
          <w:p w14:paraId="267254CE" w14:textId="24C099B0" w:rsidR="00111FD1" w:rsidRPr="00660AFF" w:rsidRDefault="00111FD1" w:rsidP="001918E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B74A5">
              <w:rPr>
                <w:rFonts w:ascii="Arial" w:hAnsi="Arial" w:cs="Arial"/>
                <w:sz w:val="14"/>
                <w:szCs w:val="14"/>
                <w:lang w:val="en-US"/>
              </w:rPr>
              <w:t xml:space="preserve">(92) </w:t>
            </w:r>
            <w:r>
              <w:rPr>
                <w:rFonts w:ascii="Arial" w:hAnsi="Arial" w:cs="Arial"/>
                <w:sz w:val="14"/>
                <w:szCs w:val="14"/>
                <w:lang w:val="en-US"/>
              </w:rPr>
              <w:t xml:space="preserve"> </w:t>
            </w:r>
            <w:r w:rsidRPr="001B74A5">
              <w:rPr>
                <w:rFonts w:ascii="Arial" w:hAnsi="Arial" w:cs="Arial"/>
                <w:sz w:val="14"/>
                <w:szCs w:val="14"/>
                <w:lang w:val="en-US"/>
              </w:rPr>
              <w:t>Sal.</w:t>
            </w:r>
            <w:r>
              <w:rPr>
                <w:rFonts w:ascii="Arial" w:hAnsi="Arial" w:cs="Arial"/>
                <w:sz w:val="14"/>
                <w:szCs w:val="14"/>
                <w:lang w:val="en-US"/>
              </w:rPr>
              <w:t xml:space="preserve"> </w:t>
            </w:r>
            <w:r w:rsidRPr="001B74A5">
              <w:rPr>
                <w:rFonts w:ascii="Arial" w:hAnsi="Arial" w:cs="Arial"/>
                <w:sz w:val="14"/>
                <w:szCs w:val="14"/>
                <w:lang w:val="en-US"/>
              </w:rPr>
              <w:t xml:space="preserve"> 83,8.</w:t>
            </w:r>
          </w:p>
        </w:tc>
        <w:tc>
          <w:tcPr>
            <w:tcW w:w="1984" w:type="dxa"/>
          </w:tcPr>
          <w:p w14:paraId="3857AA98" w14:textId="42A2D278" w:rsidR="00111FD1" w:rsidRDefault="00111FD1" w:rsidP="000F606E">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Pr>
                <w:rFonts w:ascii="Arial" w:hAnsi="Arial" w:cs="Arial"/>
                <w:sz w:val="14"/>
                <w:szCs w:val="14"/>
                <w:lang w:val="en-US"/>
              </w:rPr>
              <w:t xml:space="preserve"> </w:t>
            </w:r>
            <w:r w:rsidRPr="00660AFF">
              <w:rPr>
                <w:rFonts w:ascii="Arial" w:hAnsi="Arial" w:cs="Arial"/>
                <w:sz w:val="14"/>
                <w:szCs w:val="14"/>
                <w:lang w:val="en-US"/>
              </w:rPr>
              <w:t xml:space="preserve"> </w:t>
            </w:r>
            <w:r>
              <w:rPr>
                <w:rFonts w:ascii="Arial" w:hAnsi="Arial" w:cs="Arial"/>
                <w:sz w:val="14"/>
                <w:szCs w:val="14"/>
                <w:lang w:val="en-US"/>
              </w:rPr>
              <w:t xml:space="preserve"> </w:t>
            </w:r>
            <w:r w:rsidRPr="001B74A5">
              <w:rPr>
                <w:rFonts w:ascii="Arial" w:hAnsi="Arial" w:cs="Arial"/>
                <w:sz w:val="14"/>
                <w:szCs w:val="14"/>
                <w:lang w:val="en-US"/>
              </w:rPr>
              <w:t xml:space="preserve">(93) </w:t>
            </w:r>
            <w:r>
              <w:rPr>
                <w:rFonts w:ascii="Arial" w:hAnsi="Arial" w:cs="Arial"/>
                <w:sz w:val="14"/>
                <w:szCs w:val="14"/>
                <w:lang w:val="en-US"/>
              </w:rPr>
              <w:t xml:space="preserve"> </w:t>
            </w:r>
            <w:r w:rsidRPr="001B74A5">
              <w:rPr>
                <w:rFonts w:ascii="Arial" w:hAnsi="Arial" w:cs="Arial"/>
                <w:sz w:val="14"/>
                <w:szCs w:val="14"/>
                <w:lang w:val="en-US"/>
              </w:rPr>
              <w:t xml:space="preserve">Mt. </w:t>
            </w:r>
            <w:r>
              <w:rPr>
                <w:rFonts w:ascii="Arial" w:hAnsi="Arial" w:cs="Arial"/>
                <w:sz w:val="14"/>
                <w:szCs w:val="14"/>
                <w:lang w:val="en-US"/>
              </w:rPr>
              <w:t xml:space="preserve"> </w:t>
            </w:r>
            <w:r w:rsidRPr="001B74A5">
              <w:rPr>
                <w:rFonts w:ascii="Arial" w:hAnsi="Arial" w:cs="Arial"/>
                <w:sz w:val="14"/>
                <w:szCs w:val="14"/>
                <w:lang w:val="en-US"/>
              </w:rPr>
              <w:t>23,7.</w:t>
            </w:r>
          </w:p>
          <w:p w14:paraId="163854D3" w14:textId="77777777" w:rsidR="00111FD1" w:rsidRPr="00660AFF" w:rsidRDefault="00111FD1" w:rsidP="00E63970">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B74A5">
              <w:rPr>
                <w:rFonts w:ascii="Arial" w:hAnsi="Arial" w:cs="Arial"/>
                <w:sz w:val="14"/>
                <w:szCs w:val="14"/>
                <w:lang w:val="en-US"/>
              </w:rPr>
              <w:t>{94}</w:t>
            </w:r>
            <w:r>
              <w:rPr>
                <w:rFonts w:ascii="Arial" w:hAnsi="Arial" w:cs="Arial"/>
                <w:sz w:val="14"/>
                <w:szCs w:val="14"/>
                <w:lang w:val="en-US"/>
              </w:rPr>
              <w:t xml:space="preserve"> </w:t>
            </w:r>
            <w:r w:rsidRPr="001B74A5">
              <w:rPr>
                <w:rFonts w:ascii="Arial" w:hAnsi="Arial" w:cs="Arial"/>
                <w:sz w:val="14"/>
                <w:szCs w:val="14"/>
                <w:lang w:val="en-US"/>
              </w:rPr>
              <w:t xml:space="preserve"> M</w:t>
            </w:r>
            <w:r>
              <w:rPr>
                <w:rFonts w:ascii="Arial" w:hAnsi="Arial" w:cs="Arial"/>
                <w:sz w:val="14"/>
                <w:szCs w:val="14"/>
                <w:lang w:val="en-US"/>
              </w:rPr>
              <w:t>c</w:t>
            </w:r>
            <w:r w:rsidRPr="001B74A5">
              <w:rPr>
                <w:rFonts w:ascii="Arial" w:hAnsi="Arial" w:cs="Arial"/>
                <w:sz w:val="14"/>
                <w:szCs w:val="14"/>
                <w:lang w:val="en-US"/>
              </w:rPr>
              <w:t>.</w:t>
            </w:r>
            <w:r>
              <w:rPr>
                <w:rFonts w:ascii="Arial" w:hAnsi="Arial" w:cs="Arial"/>
                <w:sz w:val="14"/>
                <w:szCs w:val="14"/>
                <w:lang w:val="en-US"/>
              </w:rPr>
              <w:t xml:space="preserve"> </w:t>
            </w:r>
            <w:r w:rsidRPr="001B74A5">
              <w:rPr>
                <w:rFonts w:ascii="Arial" w:hAnsi="Arial" w:cs="Arial"/>
                <w:sz w:val="14"/>
                <w:szCs w:val="14"/>
                <w:lang w:val="en-US"/>
              </w:rPr>
              <w:t>10,45.</w:t>
            </w:r>
          </w:p>
        </w:tc>
        <w:tc>
          <w:tcPr>
            <w:tcW w:w="1407" w:type="dxa"/>
          </w:tcPr>
          <w:p w14:paraId="0A1AE0B2" w14:textId="77777777" w:rsidR="00111FD1" w:rsidRPr="001B74A5" w:rsidRDefault="00111FD1" w:rsidP="001B74A5">
            <w:pPr>
              <w:pStyle w:val="Textonotapie"/>
              <w:ind w:left="0"/>
              <w:contextualSpacing/>
              <w:rPr>
                <w:rFonts w:ascii="Arial" w:hAnsi="Arial" w:cs="Arial"/>
                <w:sz w:val="14"/>
                <w:szCs w:val="14"/>
                <w:lang w:val="en-US"/>
              </w:rPr>
            </w:pPr>
            <w:r w:rsidRPr="001B74A5">
              <w:rPr>
                <w:rFonts w:ascii="Arial" w:hAnsi="Arial" w:cs="Arial"/>
                <w:sz w:val="14"/>
                <w:szCs w:val="14"/>
                <w:lang w:val="en-US"/>
              </w:rPr>
              <w:t>(95)</w:t>
            </w:r>
            <w:r>
              <w:rPr>
                <w:rFonts w:ascii="Arial" w:hAnsi="Arial" w:cs="Arial"/>
                <w:sz w:val="14"/>
                <w:szCs w:val="14"/>
                <w:lang w:val="en-US"/>
              </w:rPr>
              <w:t xml:space="preserve"> </w:t>
            </w:r>
            <w:r w:rsidRPr="001B74A5">
              <w:rPr>
                <w:rFonts w:ascii="Arial" w:hAnsi="Arial" w:cs="Arial"/>
                <w:sz w:val="14"/>
                <w:szCs w:val="14"/>
                <w:lang w:val="en-US"/>
              </w:rPr>
              <w:t xml:space="preserve"> Mt. </w:t>
            </w:r>
            <w:r>
              <w:rPr>
                <w:rFonts w:ascii="Arial" w:hAnsi="Arial" w:cs="Arial"/>
                <w:sz w:val="14"/>
                <w:szCs w:val="14"/>
                <w:lang w:val="en-US"/>
              </w:rPr>
              <w:t xml:space="preserve"> </w:t>
            </w:r>
            <w:r w:rsidRPr="001B74A5">
              <w:rPr>
                <w:rFonts w:ascii="Arial" w:hAnsi="Arial" w:cs="Arial"/>
                <w:sz w:val="14"/>
                <w:szCs w:val="14"/>
                <w:lang w:val="en-US"/>
              </w:rPr>
              <w:t>23,6.</w:t>
            </w:r>
          </w:p>
          <w:p w14:paraId="442ACF6D" w14:textId="77777777" w:rsidR="00111FD1" w:rsidRPr="00660AFF" w:rsidRDefault="00111FD1" w:rsidP="00E63970">
            <w:pPr>
              <w:pStyle w:val="Textonotapie"/>
              <w:ind w:left="0"/>
              <w:contextualSpacing/>
              <w:rPr>
                <w:rFonts w:ascii="Arial" w:hAnsi="Arial" w:cs="Arial"/>
                <w:sz w:val="14"/>
                <w:szCs w:val="14"/>
                <w:lang w:val="en-US"/>
              </w:rPr>
            </w:pPr>
            <w:r w:rsidRPr="001B74A5">
              <w:rPr>
                <w:rFonts w:ascii="Arial" w:hAnsi="Arial" w:cs="Arial"/>
                <w:sz w:val="14"/>
                <w:szCs w:val="14"/>
                <w:lang w:val="en-US"/>
              </w:rPr>
              <w:t xml:space="preserve">(96) </w:t>
            </w:r>
            <w:r>
              <w:rPr>
                <w:rFonts w:ascii="Arial" w:hAnsi="Arial" w:cs="Arial"/>
                <w:sz w:val="14"/>
                <w:szCs w:val="14"/>
                <w:lang w:val="en-US"/>
              </w:rPr>
              <w:t xml:space="preserve"> I</w:t>
            </w:r>
            <w:r w:rsidRPr="001B74A5">
              <w:rPr>
                <w:rFonts w:ascii="Arial" w:hAnsi="Arial" w:cs="Arial"/>
                <w:sz w:val="14"/>
                <w:szCs w:val="14"/>
                <w:lang w:val="en-US"/>
              </w:rPr>
              <w:t xml:space="preserve"> R.</w:t>
            </w:r>
            <w:r>
              <w:rPr>
                <w:rFonts w:ascii="Arial" w:hAnsi="Arial" w:cs="Arial"/>
                <w:sz w:val="14"/>
                <w:szCs w:val="14"/>
                <w:lang w:val="en-US"/>
              </w:rPr>
              <w:t xml:space="preserve"> </w:t>
            </w:r>
            <w:r w:rsidRPr="001B74A5">
              <w:rPr>
                <w:rFonts w:ascii="Arial" w:hAnsi="Arial" w:cs="Arial"/>
                <w:sz w:val="14"/>
                <w:szCs w:val="14"/>
                <w:lang w:val="en-US"/>
              </w:rPr>
              <w:t xml:space="preserve"> 1,5.</w:t>
            </w:r>
          </w:p>
        </w:tc>
      </w:tr>
    </w:tbl>
    <w:p w14:paraId="5A385ED5" w14:textId="77777777" w:rsidR="00111FD1" w:rsidRPr="00660AFF" w:rsidRDefault="00111FD1" w:rsidP="00FE6F54">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0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275A2B46" w14:textId="77777777" w:rsidTr="00B24837">
        <w:tc>
          <w:tcPr>
            <w:tcW w:w="1844" w:type="dxa"/>
          </w:tcPr>
          <w:p w14:paraId="3F9B05AB" w14:textId="77777777" w:rsidR="00111FD1" w:rsidRPr="00660AFF" w:rsidRDefault="00111FD1" w:rsidP="001A182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A182D">
              <w:rPr>
                <w:rFonts w:ascii="Arial" w:hAnsi="Arial" w:cs="Arial"/>
                <w:sz w:val="14"/>
                <w:szCs w:val="14"/>
                <w:lang w:val="en-US"/>
              </w:rPr>
              <w:t xml:space="preserve">(97) </w:t>
            </w:r>
            <w:r>
              <w:rPr>
                <w:rFonts w:ascii="Arial" w:hAnsi="Arial" w:cs="Arial"/>
                <w:sz w:val="14"/>
                <w:szCs w:val="14"/>
                <w:lang w:val="en-US"/>
              </w:rPr>
              <w:t xml:space="preserve"> </w:t>
            </w:r>
            <w:r w:rsidRPr="001A182D">
              <w:rPr>
                <w:rFonts w:ascii="Arial" w:hAnsi="Arial" w:cs="Arial"/>
                <w:sz w:val="14"/>
                <w:szCs w:val="14"/>
                <w:lang w:val="en-US"/>
              </w:rPr>
              <w:t>Gal.</w:t>
            </w:r>
            <w:r>
              <w:rPr>
                <w:rFonts w:ascii="Arial" w:hAnsi="Arial" w:cs="Arial"/>
                <w:sz w:val="14"/>
                <w:szCs w:val="14"/>
                <w:lang w:val="en-US"/>
              </w:rPr>
              <w:t xml:space="preserve"> </w:t>
            </w:r>
            <w:r w:rsidRPr="001A182D">
              <w:rPr>
                <w:rFonts w:ascii="Arial" w:hAnsi="Arial" w:cs="Arial"/>
                <w:sz w:val="14"/>
                <w:szCs w:val="14"/>
                <w:lang w:val="en-US"/>
              </w:rPr>
              <w:t xml:space="preserve"> 1,16.</w:t>
            </w:r>
          </w:p>
        </w:tc>
        <w:tc>
          <w:tcPr>
            <w:tcW w:w="1984" w:type="dxa"/>
          </w:tcPr>
          <w:p w14:paraId="3935475D" w14:textId="77777777" w:rsidR="00111FD1" w:rsidRPr="00660AFF" w:rsidRDefault="00111FD1" w:rsidP="000F606E">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sidRPr="001A182D">
              <w:rPr>
                <w:rFonts w:ascii="Arial" w:hAnsi="Arial" w:cs="Arial"/>
                <w:sz w:val="14"/>
                <w:szCs w:val="14"/>
                <w:lang w:val="en-US"/>
              </w:rPr>
              <w:t xml:space="preserve">(98) </w:t>
            </w:r>
            <w:r>
              <w:rPr>
                <w:rFonts w:ascii="Arial" w:hAnsi="Arial" w:cs="Arial"/>
                <w:sz w:val="14"/>
                <w:szCs w:val="14"/>
                <w:lang w:val="en-US"/>
              </w:rPr>
              <w:t xml:space="preserve"> II </w:t>
            </w:r>
            <w:r w:rsidRPr="001A182D">
              <w:rPr>
                <w:rFonts w:ascii="Arial" w:hAnsi="Arial" w:cs="Arial"/>
                <w:sz w:val="14"/>
                <w:szCs w:val="14"/>
                <w:lang w:val="en-US"/>
              </w:rPr>
              <w:t xml:space="preserve"> Esd.</w:t>
            </w:r>
            <w:r>
              <w:rPr>
                <w:rFonts w:ascii="Arial" w:hAnsi="Arial" w:cs="Arial"/>
                <w:sz w:val="14"/>
                <w:szCs w:val="14"/>
                <w:lang w:val="en-US"/>
              </w:rPr>
              <w:t xml:space="preserve"> </w:t>
            </w:r>
            <w:r w:rsidRPr="001A182D">
              <w:rPr>
                <w:rFonts w:ascii="Arial" w:hAnsi="Arial" w:cs="Arial"/>
                <w:sz w:val="14"/>
                <w:szCs w:val="14"/>
                <w:lang w:val="en-US"/>
              </w:rPr>
              <w:t xml:space="preserve"> 8,</w:t>
            </w:r>
            <w:r>
              <w:rPr>
                <w:rFonts w:ascii="Arial" w:hAnsi="Arial" w:cs="Arial"/>
                <w:sz w:val="14"/>
                <w:szCs w:val="14"/>
                <w:lang w:val="en-US"/>
              </w:rPr>
              <w:t>10.</w:t>
            </w:r>
          </w:p>
        </w:tc>
        <w:tc>
          <w:tcPr>
            <w:tcW w:w="1407" w:type="dxa"/>
          </w:tcPr>
          <w:p w14:paraId="4BFF973F" w14:textId="2CB90FD4" w:rsidR="00111FD1" w:rsidRPr="00660AFF"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07E18">
              <w:rPr>
                <w:rFonts w:ascii="Arial" w:hAnsi="Arial" w:cs="Arial"/>
                <w:sz w:val="14"/>
                <w:szCs w:val="14"/>
                <w:lang w:val="en-US"/>
              </w:rPr>
              <w:t xml:space="preserve">(99) </w:t>
            </w:r>
            <w:r>
              <w:rPr>
                <w:rFonts w:ascii="Arial" w:hAnsi="Arial" w:cs="Arial"/>
                <w:sz w:val="14"/>
                <w:szCs w:val="14"/>
                <w:lang w:val="en-US"/>
              </w:rPr>
              <w:t xml:space="preserve"> </w:t>
            </w:r>
            <w:r w:rsidRPr="00807E18">
              <w:rPr>
                <w:rFonts w:ascii="Arial" w:hAnsi="Arial" w:cs="Arial"/>
                <w:sz w:val="14"/>
                <w:szCs w:val="14"/>
                <w:lang w:val="en-US"/>
              </w:rPr>
              <w:t xml:space="preserve">Mt. </w:t>
            </w:r>
            <w:r>
              <w:rPr>
                <w:rFonts w:ascii="Arial" w:hAnsi="Arial" w:cs="Arial"/>
                <w:sz w:val="14"/>
                <w:szCs w:val="14"/>
                <w:lang w:val="en-US"/>
              </w:rPr>
              <w:t xml:space="preserve"> </w:t>
            </w:r>
            <w:r w:rsidRPr="00807E18">
              <w:rPr>
                <w:rFonts w:ascii="Arial" w:hAnsi="Arial" w:cs="Arial"/>
                <w:sz w:val="14"/>
                <w:szCs w:val="14"/>
                <w:lang w:val="en-US"/>
              </w:rPr>
              <w:t>23,4.</w:t>
            </w:r>
          </w:p>
        </w:tc>
      </w:tr>
    </w:tbl>
    <w:p w14:paraId="493AD8AC" w14:textId="77777777" w:rsidR="00111FD1" w:rsidRPr="00660AFF" w:rsidRDefault="00111FD1" w:rsidP="00FE6F54">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0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4620081F" w14:textId="77777777" w:rsidTr="00B24837">
        <w:tc>
          <w:tcPr>
            <w:tcW w:w="1844" w:type="dxa"/>
          </w:tcPr>
          <w:p w14:paraId="7E370D0E" w14:textId="77777777" w:rsidR="00111FD1" w:rsidRDefault="00111FD1" w:rsidP="00B538EC">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sidRPr="00807E18">
              <w:rPr>
                <w:rFonts w:ascii="Arial" w:hAnsi="Arial" w:cs="Arial"/>
                <w:sz w:val="14"/>
                <w:szCs w:val="14"/>
                <w:lang w:val="en-US"/>
              </w:rPr>
              <w:t>(100)</w:t>
            </w:r>
            <w:r>
              <w:rPr>
                <w:rFonts w:ascii="Arial" w:hAnsi="Arial" w:cs="Arial"/>
                <w:sz w:val="14"/>
                <w:szCs w:val="14"/>
                <w:lang w:val="en-US"/>
              </w:rPr>
              <w:t xml:space="preserve"> </w:t>
            </w:r>
            <w:r w:rsidRPr="00807E18">
              <w:rPr>
                <w:rFonts w:ascii="Arial" w:hAnsi="Arial" w:cs="Arial"/>
                <w:sz w:val="14"/>
                <w:szCs w:val="14"/>
                <w:lang w:val="en-US"/>
              </w:rPr>
              <w:t xml:space="preserve"> Is.</w:t>
            </w:r>
            <w:r>
              <w:rPr>
                <w:rFonts w:ascii="Arial" w:hAnsi="Arial" w:cs="Arial"/>
                <w:sz w:val="14"/>
                <w:szCs w:val="14"/>
                <w:lang w:val="en-US"/>
              </w:rPr>
              <w:t xml:space="preserve"> </w:t>
            </w:r>
            <w:r w:rsidRPr="00807E18">
              <w:rPr>
                <w:rFonts w:ascii="Arial" w:hAnsi="Arial" w:cs="Arial"/>
                <w:sz w:val="14"/>
                <w:szCs w:val="14"/>
                <w:lang w:val="en-US"/>
              </w:rPr>
              <w:t xml:space="preserve"> 55,2.</w:t>
            </w:r>
          </w:p>
          <w:p w14:paraId="4CC6773D" w14:textId="13F32C1F" w:rsidR="00111FD1" w:rsidRPr="00660AFF" w:rsidRDefault="00111FD1" w:rsidP="00B538EC">
            <w:pPr>
              <w:pStyle w:val="Textonotapie"/>
              <w:ind w:left="0"/>
              <w:contextualSpacing/>
              <w:rPr>
                <w:rFonts w:ascii="Arial" w:hAnsi="Arial" w:cs="Arial"/>
                <w:sz w:val="14"/>
                <w:szCs w:val="14"/>
                <w:lang w:val="en-US"/>
              </w:rPr>
            </w:pPr>
            <w:r w:rsidRPr="00807E18">
              <w:rPr>
                <w:rFonts w:ascii="Arial" w:hAnsi="Arial" w:cs="Arial"/>
                <w:sz w:val="14"/>
                <w:szCs w:val="14"/>
                <w:lang w:val="en-US"/>
              </w:rPr>
              <w:t xml:space="preserve"> (101) </w:t>
            </w:r>
            <w:r>
              <w:rPr>
                <w:rFonts w:ascii="Arial" w:hAnsi="Arial" w:cs="Arial"/>
                <w:sz w:val="14"/>
                <w:szCs w:val="14"/>
                <w:lang w:val="en-US"/>
              </w:rPr>
              <w:t xml:space="preserve"> </w:t>
            </w:r>
            <w:r w:rsidRPr="00807E18">
              <w:rPr>
                <w:rFonts w:ascii="Arial" w:hAnsi="Arial" w:cs="Arial"/>
                <w:sz w:val="14"/>
                <w:szCs w:val="14"/>
                <w:lang w:val="en-US"/>
              </w:rPr>
              <w:t xml:space="preserve">Sal. </w:t>
            </w:r>
            <w:r>
              <w:rPr>
                <w:rFonts w:ascii="Arial" w:hAnsi="Arial" w:cs="Arial"/>
                <w:sz w:val="14"/>
                <w:szCs w:val="14"/>
                <w:lang w:val="en-US"/>
              </w:rPr>
              <w:t xml:space="preserve"> </w:t>
            </w:r>
            <w:r w:rsidRPr="00807E18">
              <w:rPr>
                <w:rFonts w:ascii="Arial" w:hAnsi="Arial" w:cs="Arial"/>
                <w:sz w:val="14"/>
                <w:szCs w:val="14"/>
                <w:lang w:val="en-US"/>
              </w:rPr>
              <w:t>105,2.</w:t>
            </w:r>
          </w:p>
        </w:tc>
        <w:tc>
          <w:tcPr>
            <w:tcW w:w="1984" w:type="dxa"/>
          </w:tcPr>
          <w:p w14:paraId="72F0619F" w14:textId="2F8A01C9" w:rsidR="00111FD1" w:rsidRDefault="00111FD1" w:rsidP="00807E1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07E18">
              <w:rPr>
                <w:rFonts w:ascii="Arial" w:hAnsi="Arial" w:cs="Arial"/>
                <w:sz w:val="14"/>
                <w:szCs w:val="14"/>
                <w:lang w:val="en-US"/>
              </w:rPr>
              <w:t xml:space="preserve">(102) </w:t>
            </w:r>
            <w:r>
              <w:rPr>
                <w:rFonts w:ascii="Arial" w:hAnsi="Arial" w:cs="Arial"/>
                <w:sz w:val="14"/>
                <w:szCs w:val="14"/>
                <w:lang w:val="en-US"/>
              </w:rPr>
              <w:t xml:space="preserve"> </w:t>
            </w:r>
            <w:r w:rsidRPr="00807E18">
              <w:rPr>
                <w:rFonts w:ascii="Arial" w:hAnsi="Arial" w:cs="Arial"/>
                <w:sz w:val="14"/>
                <w:szCs w:val="14"/>
                <w:lang w:val="en-US"/>
              </w:rPr>
              <w:t xml:space="preserve">Mt. </w:t>
            </w:r>
            <w:r>
              <w:rPr>
                <w:rFonts w:ascii="Arial" w:hAnsi="Arial" w:cs="Arial"/>
                <w:sz w:val="14"/>
                <w:szCs w:val="14"/>
                <w:lang w:val="en-US"/>
              </w:rPr>
              <w:t xml:space="preserve"> </w:t>
            </w:r>
            <w:r w:rsidRPr="00807E18">
              <w:rPr>
                <w:rFonts w:ascii="Arial" w:hAnsi="Arial" w:cs="Arial"/>
                <w:sz w:val="14"/>
                <w:szCs w:val="14"/>
                <w:lang w:val="en-US"/>
              </w:rPr>
              <w:t xml:space="preserve">11,30. </w:t>
            </w:r>
          </w:p>
          <w:p w14:paraId="4B869104" w14:textId="20E941B2" w:rsidR="00111FD1" w:rsidRPr="00660AFF" w:rsidRDefault="00111FD1" w:rsidP="00B538E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07E18">
              <w:rPr>
                <w:rFonts w:ascii="Arial" w:hAnsi="Arial" w:cs="Arial"/>
                <w:sz w:val="14"/>
                <w:szCs w:val="14"/>
                <w:lang w:val="en-US"/>
              </w:rPr>
              <w:t>(103)</w:t>
            </w:r>
            <w:r>
              <w:rPr>
                <w:rFonts w:ascii="Arial" w:hAnsi="Arial" w:cs="Arial"/>
                <w:sz w:val="14"/>
                <w:szCs w:val="14"/>
                <w:lang w:val="en-US"/>
              </w:rPr>
              <w:t xml:space="preserve"> </w:t>
            </w:r>
            <w:r w:rsidRPr="00807E18">
              <w:rPr>
                <w:rFonts w:ascii="Arial" w:hAnsi="Arial" w:cs="Arial"/>
                <w:sz w:val="14"/>
                <w:szCs w:val="14"/>
                <w:lang w:val="en-US"/>
              </w:rPr>
              <w:t xml:space="preserve"> Deut.</w:t>
            </w:r>
            <w:r>
              <w:rPr>
                <w:rFonts w:ascii="Arial" w:hAnsi="Arial" w:cs="Arial"/>
                <w:sz w:val="14"/>
                <w:szCs w:val="14"/>
                <w:lang w:val="en-US"/>
              </w:rPr>
              <w:t xml:space="preserve"> </w:t>
            </w:r>
            <w:r w:rsidRPr="00807E18">
              <w:rPr>
                <w:rFonts w:ascii="Arial" w:hAnsi="Arial" w:cs="Arial"/>
                <w:sz w:val="14"/>
                <w:szCs w:val="14"/>
                <w:lang w:val="en-US"/>
              </w:rPr>
              <w:t>32, 15.</w:t>
            </w:r>
          </w:p>
        </w:tc>
        <w:tc>
          <w:tcPr>
            <w:tcW w:w="1407" w:type="dxa"/>
          </w:tcPr>
          <w:p w14:paraId="047636C6" w14:textId="53348543" w:rsidR="00111FD1" w:rsidRPr="00660AFF" w:rsidRDefault="00111FD1" w:rsidP="00B538E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07E18">
              <w:rPr>
                <w:rFonts w:ascii="Arial" w:hAnsi="Arial" w:cs="Arial"/>
                <w:sz w:val="14"/>
                <w:szCs w:val="14"/>
                <w:lang w:val="en-US"/>
              </w:rPr>
              <w:t>(104)</w:t>
            </w:r>
            <w:r>
              <w:rPr>
                <w:rFonts w:ascii="Arial" w:hAnsi="Arial" w:cs="Arial"/>
                <w:sz w:val="14"/>
                <w:szCs w:val="14"/>
                <w:lang w:val="en-US"/>
              </w:rPr>
              <w:t xml:space="preserve"> </w:t>
            </w:r>
            <w:r w:rsidRPr="00807E18">
              <w:rPr>
                <w:rFonts w:ascii="Arial" w:hAnsi="Arial" w:cs="Arial"/>
                <w:sz w:val="14"/>
                <w:szCs w:val="14"/>
                <w:lang w:val="en-US"/>
              </w:rPr>
              <w:t xml:space="preserve"> </w:t>
            </w:r>
            <w:r>
              <w:rPr>
                <w:rFonts w:ascii="Arial" w:hAnsi="Arial" w:cs="Arial"/>
                <w:sz w:val="14"/>
                <w:szCs w:val="14"/>
                <w:lang w:val="en-US"/>
              </w:rPr>
              <w:t>I</w:t>
            </w:r>
            <w:r w:rsidRPr="00807E18">
              <w:rPr>
                <w:rFonts w:ascii="Arial" w:hAnsi="Arial" w:cs="Arial"/>
                <w:sz w:val="14"/>
                <w:szCs w:val="14"/>
                <w:lang w:val="en-US"/>
              </w:rPr>
              <w:t xml:space="preserve"> </w:t>
            </w:r>
            <w:r>
              <w:rPr>
                <w:rFonts w:ascii="Arial" w:hAnsi="Arial" w:cs="Arial"/>
                <w:sz w:val="14"/>
                <w:szCs w:val="14"/>
                <w:lang w:val="en-US"/>
              </w:rPr>
              <w:t xml:space="preserve"> </w:t>
            </w:r>
            <w:r w:rsidRPr="00807E18">
              <w:rPr>
                <w:rFonts w:ascii="Arial" w:hAnsi="Arial" w:cs="Arial"/>
                <w:sz w:val="14"/>
                <w:szCs w:val="14"/>
                <w:lang w:val="en-US"/>
              </w:rPr>
              <w:t>Tim.</w:t>
            </w:r>
            <w:r>
              <w:rPr>
                <w:rFonts w:ascii="Arial" w:hAnsi="Arial" w:cs="Arial"/>
                <w:sz w:val="14"/>
                <w:szCs w:val="14"/>
                <w:lang w:val="en-US"/>
              </w:rPr>
              <w:t xml:space="preserve"> </w:t>
            </w:r>
            <w:r w:rsidRPr="00807E18">
              <w:rPr>
                <w:rFonts w:ascii="Arial" w:hAnsi="Arial" w:cs="Arial"/>
                <w:sz w:val="14"/>
                <w:szCs w:val="14"/>
                <w:lang w:val="en-US"/>
              </w:rPr>
              <w:t xml:space="preserve"> 6,8.</w:t>
            </w:r>
          </w:p>
        </w:tc>
      </w:tr>
    </w:tbl>
    <w:p w14:paraId="55E45DF5" w14:textId="77777777" w:rsidR="00111FD1" w:rsidRPr="00660AFF" w:rsidRDefault="00111FD1" w:rsidP="00FE6F54">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1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5CE14DE8" w14:textId="77777777" w:rsidTr="00B24837">
        <w:tc>
          <w:tcPr>
            <w:tcW w:w="1844" w:type="dxa"/>
          </w:tcPr>
          <w:p w14:paraId="34F571E5" w14:textId="77E2BA95" w:rsidR="00111FD1" w:rsidRPr="00660AFF" w:rsidRDefault="00111FD1" w:rsidP="00B538EC">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sidRPr="00EE7A5D">
              <w:rPr>
                <w:rFonts w:ascii="Arial" w:hAnsi="Arial" w:cs="Arial"/>
                <w:sz w:val="14"/>
                <w:szCs w:val="14"/>
                <w:lang w:val="en-US"/>
              </w:rPr>
              <w:t>(105)</w:t>
            </w:r>
            <w:r>
              <w:rPr>
                <w:rFonts w:ascii="Arial" w:hAnsi="Arial" w:cs="Arial"/>
                <w:sz w:val="14"/>
                <w:szCs w:val="14"/>
                <w:lang w:val="en-US"/>
              </w:rPr>
              <w:t xml:space="preserve"> </w:t>
            </w:r>
            <w:r w:rsidRPr="00EE7A5D">
              <w:rPr>
                <w:rFonts w:ascii="Arial" w:hAnsi="Arial" w:cs="Arial"/>
                <w:sz w:val="14"/>
                <w:szCs w:val="14"/>
                <w:lang w:val="en-US"/>
              </w:rPr>
              <w:t xml:space="preserve"> Ex. </w:t>
            </w:r>
            <w:r>
              <w:rPr>
                <w:rFonts w:ascii="Arial" w:hAnsi="Arial" w:cs="Arial"/>
                <w:sz w:val="14"/>
                <w:szCs w:val="14"/>
                <w:lang w:val="en-US"/>
              </w:rPr>
              <w:t xml:space="preserve"> </w:t>
            </w:r>
            <w:r w:rsidRPr="00EE7A5D">
              <w:rPr>
                <w:rFonts w:ascii="Arial" w:hAnsi="Arial" w:cs="Arial"/>
                <w:sz w:val="14"/>
                <w:szCs w:val="14"/>
                <w:lang w:val="en-US"/>
              </w:rPr>
              <w:t>15,10.</w:t>
            </w:r>
            <w:r w:rsidRPr="00660AFF">
              <w:rPr>
                <w:rFonts w:ascii="Arial" w:hAnsi="Arial" w:cs="Arial"/>
                <w:sz w:val="14"/>
                <w:szCs w:val="14"/>
                <w:lang w:val="en-US"/>
              </w:rPr>
              <w:t xml:space="preserve"> </w:t>
            </w:r>
            <w:r w:rsidRPr="00807E18">
              <w:rPr>
                <w:rFonts w:ascii="Arial" w:hAnsi="Arial" w:cs="Arial"/>
                <w:sz w:val="14"/>
                <w:szCs w:val="14"/>
                <w:lang w:val="en-US"/>
              </w:rPr>
              <w:t xml:space="preserve"> </w:t>
            </w:r>
          </w:p>
        </w:tc>
        <w:tc>
          <w:tcPr>
            <w:tcW w:w="1984" w:type="dxa"/>
          </w:tcPr>
          <w:p w14:paraId="471F3BA0" w14:textId="34CA46CD" w:rsidR="00111FD1" w:rsidRPr="00660AFF" w:rsidRDefault="00111FD1" w:rsidP="008B1234">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E7A5D">
              <w:rPr>
                <w:rFonts w:ascii="Arial" w:hAnsi="Arial" w:cs="Arial"/>
                <w:sz w:val="14"/>
                <w:szCs w:val="14"/>
                <w:lang w:val="en-US"/>
              </w:rPr>
              <w:t>(106)</w:t>
            </w:r>
            <w:r>
              <w:rPr>
                <w:rFonts w:ascii="Arial" w:hAnsi="Arial" w:cs="Arial"/>
                <w:sz w:val="14"/>
                <w:szCs w:val="14"/>
                <w:lang w:val="en-US"/>
              </w:rPr>
              <w:t xml:space="preserve"> </w:t>
            </w:r>
            <w:r w:rsidRPr="00EE7A5D">
              <w:rPr>
                <w:rFonts w:ascii="Arial" w:hAnsi="Arial" w:cs="Arial"/>
                <w:sz w:val="14"/>
                <w:szCs w:val="14"/>
                <w:lang w:val="en-US"/>
              </w:rPr>
              <w:t xml:space="preserve"> </w:t>
            </w:r>
            <w:r>
              <w:rPr>
                <w:rFonts w:ascii="Arial" w:hAnsi="Arial" w:cs="Arial"/>
                <w:sz w:val="14"/>
                <w:szCs w:val="14"/>
                <w:lang w:val="en-US"/>
              </w:rPr>
              <w:t>II</w:t>
            </w:r>
            <w:r w:rsidRPr="00EE7A5D">
              <w:rPr>
                <w:rFonts w:ascii="Arial" w:hAnsi="Arial" w:cs="Arial"/>
                <w:sz w:val="14"/>
                <w:szCs w:val="14"/>
                <w:lang w:val="en-US"/>
              </w:rPr>
              <w:t xml:space="preserve"> Cor.</w:t>
            </w:r>
            <w:r>
              <w:rPr>
                <w:rFonts w:ascii="Arial" w:hAnsi="Arial" w:cs="Arial"/>
                <w:sz w:val="14"/>
                <w:szCs w:val="14"/>
                <w:lang w:val="en-US"/>
              </w:rPr>
              <w:t xml:space="preserve"> </w:t>
            </w:r>
            <w:r w:rsidRPr="00EE7A5D">
              <w:rPr>
                <w:rFonts w:ascii="Arial" w:hAnsi="Arial" w:cs="Arial"/>
                <w:sz w:val="14"/>
                <w:szCs w:val="14"/>
                <w:lang w:val="en-US"/>
              </w:rPr>
              <w:t xml:space="preserve"> 6,7.</w:t>
            </w:r>
            <w:r w:rsidRPr="00660AFF">
              <w:rPr>
                <w:rFonts w:ascii="Arial" w:hAnsi="Arial" w:cs="Arial"/>
                <w:sz w:val="14"/>
                <w:szCs w:val="14"/>
                <w:lang w:val="en-US"/>
              </w:rPr>
              <w:t xml:space="preserve">  </w:t>
            </w:r>
          </w:p>
        </w:tc>
        <w:tc>
          <w:tcPr>
            <w:tcW w:w="1407" w:type="dxa"/>
          </w:tcPr>
          <w:p w14:paraId="143F5660" w14:textId="77777777" w:rsidR="00111FD1" w:rsidRPr="00660AFF" w:rsidRDefault="00111FD1" w:rsidP="007258F7">
            <w:pPr>
              <w:pStyle w:val="Textonotapie"/>
              <w:ind w:left="0"/>
              <w:contextualSpacing/>
              <w:rPr>
                <w:rFonts w:ascii="Arial" w:hAnsi="Arial" w:cs="Arial"/>
                <w:sz w:val="14"/>
                <w:szCs w:val="14"/>
                <w:lang w:val="en-US"/>
              </w:rPr>
            </w:pPr>
          </w:p>
        </w:tc>
      </w:tr>
    </w:tbl>
    <w:p w14:paraId="4A769D7D" w14:textId="77777777" w:rsidR="00111FD1" w:rsidRPr="00660AFF" w:rsidRDefault="00111FD1" w:rsidP="00FE6F54">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1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30BAAA5F" w14:textId="77777777" w:rsidTr="00B24837">
        <w:tc>
          <w:tcPr>
            <w:tcW w:w="1844" w:type="dxa"/>
          </w:tcPr>
          <w:p w14:paraId="4384A6F1" w14:textId="724E0489" w:rsidR="00111FD1" w:rsidRPr="00660AFF" w:rsidRDefault="00111FD1" w:rsidP="008B1234">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sidRPr="00E06069">
              <w:rPr>
                <w:rFonts w:ascii="Arial" w:hAnsi="Arial" w:cs="Arial"/>
                <w:sz w:val="14"/>
                <w:szCs w:val="14"/>
                <w:lang w:val="en-US"/>
              </w:rPr>
              <w:t xml:space="preserve">(107) </w:t>
            </w:r>
            <w:r>
              <w:rPr>
                <w:rFonts w:ascii="Arial" w:hAnsi="Arial" w:cs="Arial"/>
                <w:sz w:val="14"/>
                <w:szCs w:val="14"/>
                <w:lang w:val="en-US"/>
              </w:rPr>
              <w:t xml:space="preserve"> </w:t>
            </w:r>
            <w:r w:rsidRPr="00E06069">
              <w:rPr>
                <w:rFonts w:ascii="Arial" w:hAnsi="Arial" w:cs="Arial"/>
                <w:sz w:val="14"/>
                <w:szCs w:val="14"/>
                <w:lang w:val="en-US"/>
              </w:rPr>
              <w:t>Mt.</w:t>
            </w:r>
            <w:r>
              <w:rPr>
                <w:rFonts w:ascii="Arial" w:hAnsi="Arial" w:cs="Arial"/>
                <w:sz w:val="14"/>
                <w:szCs w:val="14"/>
                <w:lang w:val="en-US"/>
              </w:rPr>
              <w:t xml:space="preserve"> </w:t>
            </w:r>
            <w:r w:rsidRPr="00E06069">
              <w:rPr>
                <w:rFonts w:ascii="Arial" w:hAnsi="Arial" w:cs="Arial"/>
                <w:sz w:val="14"/>
                <w:szCs w:val="14"/>
                <w:lang w:val="en-US"/>
              </w:rPr>
              <w:t xml:space="preserve"> 8,28.</w:t>
            </w:r>
            <w:r w:rsidRPr="00660AFF">
              <w:rPr>
                <w:rFonts w:ascii="Arial" w:hAnsi="Arial" w:cs="Arial"/>
                <w:sz w:val="14"/>
                <w:szCs w:val="14"/>
                <w:lang w:val="en-US"/>
              </w:rPr>
              <w:t xml:space="preserve"> </w:t>
            </w:r>
          </w:p>
        </w:tc>
        <w:tc>
          <w:tcPr>
            <w:tcW w:w="1984" w:type="dxa"/>
          </w:tcPr>
          <w:p w14:paraId="53053FEB" w14:textId="5249BFC0" w:rsidR="00111FD1" w:rsidRPr="00660AFF" w:rsidRDefault="00111FD1" w:rsidP="008B1234">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Pr>
                <w:rFonts w:ascii="Arial" w:hAnsi="Arial" w:cs="Arial"/>
                <w:sz w:val="14"/>
                <w:szCs w:val="14"/>
                <w:lang w:val="en-US"/>
              </w:rPr>
              <w:t xml:space="preserve">    </w:t>
            </w:r>
            <w:r w:rsidRPr="00660AFF">
              <w:rPr>
                <w:rFonts w:ascii="Arial" w:hAnsi="Arial" w:cs="Arial"/>
                <w:sz w:val="14"/>
                <w:szCs w:val="14"/>
                <w:lang w:val="en-US"/>
              </w:rPr>
              <w:t xml:space="preserve"> </w:t>
            </w:r>
          </w:p>
        </w:tc>
        <w:tc>
          <w:tcPr>
            <w:tcW w:w="1407" w:type="dxa"/>
          </w:tcPr>
          <w:p w14:paraId="0B720872" w14:textId="77777777" w:rsidR="00111FD1" w:rsidRPr="00660AFF" w:rsidRDefault="00111FD1" w:rsidP="003B3F53">
            <w:pPr>
              <w:pStyle w:val="Textonotapie"/>
              <w:ind w:left="0"/>
              <w:contextualSpacing/>
              <w:rPr>
                <w:rFonts w:ascii="Arial" w:hAnsi="Arial" w:cs="Arial"/>
                <w:sz w:val="14"/>
                <w:szCs w:val="14"/>
                <w:lang w:val="en-US"/>
              </w:rPr>
            </w:pPr>
          </w:p>
        </w:tc>
      </w:tr>
    </w:tbl>
    <w:p w14:paraId="0426D7C1" w14:textId="77777777" w:rsidR="00111FD1" w:rsidRPr="00660AFF" w:rsidRDefault="00111FD1" w:rsidP="003B3F53">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1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18506B3A" w14:textId="77777777" w:rsidTr="00B24837">
        <w:tc>
          <w:tcPr>
            <w:tcW w:w="1844" w:type="dxa"/>
          </w:tcPr>
          <w:p w14:paraId="612FC766" w14:textId="77777777" w:rsidR="00111FD1" w:rsidRPr="00660AFF" w:rsidRDefault="00111FD1" w:rsidP="00724BE1">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sidRPr="00E06069">
              <w:rPr>
                <w:rFonts w:ascii="Arial" w:hAnsi="Arial" w:cs="Arial"/>
                <w:sz w:val="14"/>
                <w:szCs w:val="14"/>
                <w:lang w:val="en-US"/>
              </w:rPr>
              <w:t xml:space="preserve">(108) </w:t>
            </w:r>
            <w:r>
              <w:rPr>
                <w:rFonts w:ascii="Arial" w:hAnsi="Arial" w:cs="Arial"/>
                <w:sz w:val="14"/>
                <w:szCs w:val="14"/>
                <w:lang w:val="en-US"/>
              </w:rPr>
              <w:t xml:space="preserve"> I</w:t>
            </w:r>
            <w:r w:rsidRPr="00E06069">
              <w:rPr>
                <w:rFonts w:ascii="Arial" w:hAnsi="Arial" w:cs="Arial"/>
                <w:sz w:val="14"/>
                <w:szCs w:val="14"/>
                <w:lang w:val="en-US"/>
              </w:rPr>
              <w:t xml:space="preserve"> </w:t>
            </w:r>
            <w:r>
              <w:rPr>
                <w:rFonts w:ascii="Arial" w:hAnsi="Arial" w:cs="Arial"/>
                <w:sz w:val="14"/>
                <w:szCs w:val="14"/>
                <w:lang w:val="en-US"/>
              </w:rPr>
              <w:t xml:space="preserve">R. </w:t>
            </w:r>
            <w:r w:rsidRPr="00E06069">
              <w:rPr>
                <w:rFonts w:ascii="Arial" w:hAnsi="Arial" w:cs="Arial"/>
                <w:sz w:val="14"/>
                <w:szCs w:val="14"/>
                <w:lang w:val="en-US"/>
              </w:rPr>
              <w:t xml:space="preserve"> 2,28.</w:t>
            </w:r>
          </w:p>
        </w:tc>
        <w:tc>
          <w:tcPr>
            <w:tcW w:w="1984" w:type="dxa"/>
          </w:tcPr>
          <w:p w14:paraId="01018E6B" w14:textId="77777777" w:rsidR="00111FD1" w:rsidRPr="00660AFF" w:rsidRDefault="00111FD1" w:rsidP="00EB1D71">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Pr>
                <w:rFonts w:ascii="Arial" w:hAnsi="Arial" w:cs="Arial"/>
                <w:sz w:val="14"/>
                <w:szCs w:val="14"/>
                <w:lang w:val="en-US"/>
              </w:rPr>
              <w:t xml:space="preserve">      </w:t>
            </w:r>
            <w:r w:rsidRPr="0051647C">
              <w:rPr>
                <w:rFonts w:ascii="Arial" w:hAnsi="Arial" w:cs="Arial"/>
                <w:sz w:val="14"/>
                <w:szCs w:val="14"/>
                <w:lang w:val="en-US"/>
              </w:rPr>
              <w:t xml:space="preserve">(109) </w:t>
            </w:r>
            <w:r>
              <w:rPr>
                <w:rFonts w:ascii="Arial" w:hAnsi="Arial" w:cs="Arial"/>
                <w:sz w:val="14"/>
                <w:szCs w:val="14"/>
                <w:lang w:val="en-US"/>
              </w:rPr>
              <w:t xml:space="preserve"> II</w:t>
            </w:r>
            <w:r w:rsidRPr="0051647C">
              <w:rPr>
                <w:rFonts w:ascii="Arial" w:hAnsi="Arial" w:cs="Arial"/>
                <w:sz w:val="14"/>
                <w:szCs w:val="14"/>
                <w:lang w:val="en-US"/>
              </w:rPr>
              <w:t xml:space="preserve"> </w:t>
            </w:r>
            <w:r>
              <w:rPr>
                <w:rFonts w:ascii="Arial" w:hAnsi="Arial" w:cs="Arial"/>
                <w:sz w:val="14"/>
                <w:szCs w:val="14"/>
                <w:lang w:val="en-US"/>
              </w:rPr>
              <w:t>S</w:t>
            </w:r>
            <w:r w:rsidRPr="0051647C">
              <w:rPr>
                <w:rFonts w:ascii="Arial" w:hAnsi="Arial" w:cs="Arial"/>
                <w:sz w:val="14"/>
                <w:szCs w:val="14"/>
                <w:lang w:val="en-US"/>
              </w:rPr>
              <w:t xml:space="preserve">. </w:t>
            </w:r>
            <w:r>
              <w:rPr>
                <w:rFonts w:ascii="Arial" w:hAnsi="Arial" w:cs="Arial"/>
                <w:sz w:val="14"/>
                <w:szCs w:val="14"/>
                <w:lang w:val="en-US"/>
              </w:rPr>
              <w:t xml:space="preserve"> </w:t>
            </w:r>
            <w:r w:rsidRPr="0051647C">
              <w:rPr>
                <w:rFonts w:ascii="Arial" w:hAnsi="Arial" w:cs="Arial"/>
                <w:sz w:val="14"/>
                <w:szCs w:val="14"/>
                <w:lang w:val="en-US"/>
              </w:rPr>
              <w:t>20,9</w:t>
            </w:r>
          </w:p>
        </w:tc>
        <w:tc>
          <w:tcPr>
            <w:tcW w:w="1407" w:type="dxa"/>
          </w:tcPr>
          <w:p w14:paraId="33C143BD" w14:textId="77777777" w:rsidR="00111FD1" w:rsidRPr="00660AFF" w:rsidRDefault="00111FD1" w:rsidP="007258F7">
            <w:pPr>
              <w:pStyle w:val="Textonotapie"/>
              <w:ind w:left="0"/>
              <w:contextualSpacing/>
              <w:rPr>
                <w:rFonts w:ascii="Arial" w:hAnsi="Arial" w:cs="Arial"/>
                <w:sz w:val="14"/>
                <w:szCs w:val="14"/>
                <w:lang w:val="en-US"/>
              </w:rPr>
            </w:pPr>
          </w:p>
        </w:tc>
      </w:tr>
    </w:tbl>
    <w:p w14:paraId="602E4C93" w14:textId="77777777" w:rsidR="00111FD1" w:rsidRPr="00660AFF" w:rsidRDefault="00111FD1" w:rsidP="00FE6F54">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1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70A51CA5" w14:textId="77777777" w:rsidTr="00B24837">
        <w:tc>
          <w:tcPr>
            <w:tcW w:w="1844" w:type="dxa"/>
          </w:tcPr>
          <w:p w14:paraId="6B3C83F2" w14:textId="77777777" w:rsidR="00111FD1" w:rsidRPr="00660AFF" w:rsidRDefault="00111FD1" w:rsidP="00EB1D71">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sidRPr="00EB1D71">
              <w:rPr>
                <w:rFonts w:ascii="Arial" w:hAnsi="Arial" w:cs="Arial"/>
                <w:sz w:val="14"/>
                <w:szCs w:val="14"/>
                <w:lang w:val="en-US"/>
              </w:rPr>
              <w:t>(110)</w:t>
            </w:r>
            <w:r>
              <w:rPr>
                <w:rFonts w:ascii="Arial" w:hAnsi="Arial" w:cs="Arial"/>
                <w:sz w:val="14"/>
                <w:szCs w:val="14"/>
                <w:lang w:val="en-US"/>
              </w:rPr>
              <w:t xml:space="preserve"> </w:t>
            </w:r>
            <w:r w:rsidRPr="00EB1D71">
              <w:rPr>
                <w:rFonts w:ascii="Arial" w:hAnsi="Arial" w:cs="Arial"/>
                <w:sz w:val="14"/>
                <w:szCs w:val="14"/>
                <w:lang w:val="en-US"/>
              </w:rPr>
              <w:t xml:space="preserve"> Prov. </w:t>
            </w:r>
            <w:r>
              <w:rPr>
                <w:rFonts w:ascii="Arial" w:hAnsi="Arial" w:cs="Arial"/>
                <w:sz w:val="14"/>
                <w:szCs w:val="14"/>
                <w:lang w:val="en-US"/>
              </w:rPr>
              <w:t xml:space="preserve"> </w:t>
            </w:r>
            <w:r w:rsidRPr="00EB1D71">
              <w:rPr>
                <w:rFonts w:ascii="Arial" w:hAnsi="Arial" w:cs="Arial"/>
                <w:sz w:val="14"/>
                <w:szCs w:val="14"/>
                <w:lang w:val="en-US"/>
              </w:rPr>
              <w:t>1,10.</w:t>
            </w:r>
          </w:p>
        </w:tc>
        <w:tc>
          <w:tcPr>
            <w:tcW w:w="1984" w:type="dxa"/>
          </w:tcPr>
          <w:p w14:paraId="0B9EC9A9" w14:textId="57D57EA6" w:rsidR="00111FD1" w:rsidRPr="00660AFF" w:rsidRDefault="00111FD1" w:rsidP="00EB1D7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B1D71">
              <w:rPr>
                <w:rFonts w:ascii="Arial" w:hAnsi="Arial" w:cs="Arial"/>
                <w:sz w:val="14"/>
                <w:szCs w:val="14"/>
                <w:lang w:val="en-US"/>
              </w:rPr>
              <w:t>(111)</w:t>
            </w:r>
            <w:r>
              <w:rPr>
                <w:rFonts w:ascii="Arial" w:hAnsi="Arial" w:cs="Arial"/>
                <w:sz w:val="14"/>
                <w:szCs w:val="14"/>
                <w:lang w:val="en-US"/>
              </w:rPr>
              <w:t xml:space="preserve">  </w:t>
            </w:r>
            <w:r w:rsidRPr="00EB1D71">
              <w:rPr>
                <w:rFonts w:ascii="Arial" w:hAnsi="Arial" w:cs="Arial"/>
                <w:sz w:val="14"/>
                <w:szCs w:val="14"/>
                <w:lang w:val="en-US"/>
              </w:rPr>
              <w:t xml:space="preserve"> Sal.</w:t>
            </w:r>
            <w:r>
              <w:rPr>
                <w:rFonts w:ascii="Arial" w:hAnsi="Arial" w:cs="Arial"/>
                <w:sz w:val="14"/>
                <w:szCs w:val="14"/>
                <w:lang w:val="en-US"/>
              </w:rPr>
              <w:t xml:space="preserve"> </w:t>
            </w:r>
            <w:r w:rsidRPr="00EB1D71">
              <w:rPr>
                <w:rFonts w:ascii="Arial" w:hAnsi="Arial" w:cs="Arial"/>
                <w:sz w:val="14"/>
                <w:szCs w:val="14"/>
                <w:lang w:val="en-US"/>
              </w:rPr>
              <w:t>72,7.</w:t>
            </w:r>
            <w:r w:rsidRPr="00660AFF">
              <w:rPr>
                <w:rFonts w:ascii="Arial" w:hAnsi="Arial" w:cs="Arial"/>
                <w:sz w:val="14"/>
                <w:szCs w:val="14"/>
                <w:lang w:val="en-US"/>
              </w:rPr>
              <w:t xml:space="preserve"> </w:t>
            </w:r>
          </w:p>
        </w:tc>
        <w:tc>
          <w:tcPr>
            <w:tcW w:w="1407" w:type="dxa"/>
          </w:tcPr>
          <w:p w14:paraId="65AB1DDA" w14:textId="77777777" w:rsidR="00111FD1" w:rsidRPr="00660AFF" w:rsidRDefault="00111FD1" w:rsidP="007258F7">
            <w:pPr>
              <w:pStyle w:val="Textonotapie"/>
              <w:ind w:left="0"/>
              <w:contextualSpacing/>
              <w:rPr>
                <w:rFonts w:ascii="Arial" w:hAnsi="Arial" w:cs="Arial"/>
                <w:sz w:val="14"/>
                <w:szCs w:val="14"/>
                <w:lang w:val="en-US"/>
              </w:rPr>
            </w:pPr>
          </w:p>
        </w:tc>
      </w:tr>
    </w:tbl>
    <w:p w14:paraId="0948C7BA" w14:textId="77777777" w:rsidR="00111FD1" w:rsidRPr="00660AFF" w:rsidRDefault="00111FD1" w:rsidP="00AC1763">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1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711390" w14:paraId="58C7D65E" w14:textId="77777777" w:rsidTr="00B24837">
        <w:tc>
          <w:tcPr>
            <w:tcW w:w="1844" w:type="dxa"/>
          </w:tcPr>
          <w:p w14:paraId="430175EB" w14:textId="77777777" w:rsidR="00111FD1" w:rsidRDefault="00111FD1" w:rsidP="00052BCD">
            <w:pPr>
              <w:pStyle w:val="Textonotapie"/>
              <w:ind w:left="0"/>
              <w:contextualSpacing/>
              <w:rPr>
                <w:rFonts w:ascii="Arial" w:hAnsi="Arial" w:cs="Arial"/>
                <w:sz w:val="14"/>
                <w:szCs w:val="14"/>
                <w:lang w:val="en-US"/>
              </w:rPr>
            </w:pPr>
            <w:r w:rsidRPr="00660AFF">
              <w:rPr>
                <w:rFonts w:ascii="Arial" w:hAnsi="Arial" w:cs="Arial"/>
                <w:sz w:val="14"/>
                <w:szCs w:val="14"/>
                <w:lang w:val="en-US"/>
              </w:rPr>
              <w:t xml:space="preserve">  </w:t>
            </w:r>
            <w:r w:rsidRPr="00EB1D71">
              <w:rPr>
                <w:rFonts w:ascii="Arial" w:hAnsi="Arial" w:cs="Arial"/>
                <w:sz w:val="14"/>
                <w:szCs w:val="14"/>
                <w:lang w:val="en-US"/>
              </w:rPr>
              <w:t>(112}</w:t>
            </w:r>
            <w:r>
              <w:rPr>
                <w:rFonts w:ascii="Arial" w:hAnsi="Arial" w:cs="Arial"/>
                <w:sz w:val="14"/>
                <w:szCs w:val="14"/>
                <w:lang w:val="en-US"/>
              </w:rPr>
              <w:t xml:space="preserve"> </w:t>
            </w:r>
            <w:r w:rsidRPr="00EB1D71">
              <w:rPr>
                <w:rFonts w:ascii="Arial" w:hAnsi="Arial" w:cs="Arial"/>
                <w:sz w:val="14"/>
                <w:szCs w:val="14"/>
                <w:lang w:val="en-US"/>
              </w:rPr>
              <w:t xml:space="preserve"> Sal.</w:t>
            </w:r>
            <w:r>
              <w:rPr>
                <w:rFonts w:ascii="Arial" w:hAnsi="Arial" w:cs="Arial"/>
                <w:sz w:val="14"/>
                <w:szCs w:val="14"/>
                <w:lang w:val="en-US"/>
              </w:rPr>
              <w:t xml:space="preserve"> </w:t>
            </w:r>
            <w:r w:rsidRPr="00EB1D71">
              <w:rPr>
                <w:rFonts w:ascii="Arial" w:hAnsi="Arial" w:cs="Arial"/>
                <w:sz w:val="14"/>
                <w:szCs w:val="14"/>
                <w:lang w:val="en-US"/>
              </w:rPr>
              <w:t xml:space="preserve"> 105,14.</w:t>
            </w:r>
          </w:p>
          <w:p w14:paraId="4822DFB2" w14:textId="7FCCE825" w:rsidR="00111FD1" w:rsidRPr="00660AFF" w:rsidRDefault="00111FD1" w:rsidP="00052BCD">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EB1D71">
              <w:rPr>
                <w:rFonts w:ascii="Arial" w:hAnsi="Arial" w:cs="Arial"/>
                <w:sz w:val="14"/>
                <w:szCs w:val="14"/>
                <w:lang w:val="en-US"/>
              </w:rPr>
              <w:t>(113}</w:t>
            </w:r>
            <w:r>
              <w:rPr>
                <w:rFonts w:ascii="Arial" w:hAnsi="Arial" w:cs="Arial"/>
                <w:sz w:val="14"/>
                <w:szCs w:val="14"/>
                <w:lang w:val="en-US"/>
              </w:rPr>
              <w:t xml:space="preserve"> </w:t>
            </w:r>
            <w:r w:rsidRPr="00EB1D71">
              <w:rPr>
                <w:rFonts w:ascii="Arial" w:hAnsi="Arial" w:cs="Arial"/>
                <w:sz w:val="14"/>
                <w:szCs w:val="14"/>
                <w:lang w:val="en-US"/>
              </w:rPr>
              <w:t xml:space="preserve"> </w:t>
            </w:r>
            <w:r>
              <w:rPr>
                <w:rFonts w:ascii="Arial" w:hAnsi="Arial" w:cs="Arial"/>
                <w:sz w:val="14"/>
                <w:szCs w:val="14"/>
                <w:lang w:val="en-US"/>
              </w:rPr>
              <w:t>I</w:t>
            </w:r>
            <w:r w:rsidRPr="00EB1D71">
              <w:rPr>
                <w:rFonts w:ascii="Arial" w:hAnsi="Arial" w:cs="Arial"/>
                <w:sz w:val="14"/>
                <w:szCs w:val="14"/>
                <w:lang w:val="en-US"/>
              </w:rPr>
              <w:t>b</w:t>
            </w:r>
            <w:r>
              <w:rPr>
                <w:rFonts w:ascii="Arial" w:hAnsi="Arial" w:cs="Arial"/>
                <w:sz w:val="14"/>
                <w:szCs w:val="14"/>
                <w:lang w:val="en-US"/>
              </w:rPr>
              <w:t>i</w:t>
            </w:r>
            <w:r w:rsidRPr="00EB1D71">
              <w:rPr>
                <w:rFonts w:ascii="Arial" w:hAnsi="Arial" w:cs="Arial"/>
                <w:sz w:val="14"/>
                <w:szCs w:val="14"/>
                <w:lang w:val="en-US"/>
              </w:rPr>
              <w:t xml:space="preserve">d, </w:t>
            </w:r>
            <w:r>
              <w:rPr>
                <w:rFonts w:ascii="Arial" w:hAnsi="Arial" w:cs="Arial"/>
                <w:sz w:val="14"/>
                <w:szCs w:val="14"/>
                <w:lang w:val="en-US"/>
              </w:rPr>
              <w:t xml:space="preserve"> </w:t>
            </w:r>
            <w:r w:rsidRPr="00EB1D71">
              <w:rPr>
                <w:rFonts w:ascii="Arial" w:hAnsi="Arial" w:cs="Arial"/>
                <w:sz w:val="14"/>
                <w:szCs w:val="14"/>
                <w:lang w:val="en-US"/>
              </w:rPr>
              <w:t>18.</w:t>
            </w:r>
            <w:r w:rsidRPr="00660AFF">
              <w:rPr>
                <w:rFonts w:ascii="Arial" w:hAnsi="Arial" w:cs="Arial"/>
                <w:sz w:val="14"/>
                <w:szCs w:val="14"/>
                <w:lang w:val="en-US"/>
              </w:rPr>
              <w:t xml:space="preserve"> </w:t>
            </w:r>
          </w:p>
        </w:tc>
        <w:tc>
          <w:tcPr>
            <w:tcW w:w="1984" w:type="dxa"/>
          </w:tcPr>
          <w:p w14:paraId="7CEC812F" w14:textId="736BE002" w:rsidR="00111FD1" w:rsidRPr="00660AFF" w:rsidRDefault="00111FD1" w:rsidP="00336CFD">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E51B55">
              <w:rPr>
                <w:rFonts w:ascii="Arial" w:hAnsi="Arial" w:cs="Arial"/>
                <w:sz w:val="14"/>
                <w:szCs w:val="14"/>
                <w:lang w:val="it-IT"/>
              </w:rPr>
              <w:t>(114)  Tit.  2,12.</w:t>
            </w:r>
            <w:r w:rsidRPr="00660AFF">
              <w:rPr>
                <w:rFonts w:ascii="Arial" w:hAnsi="Arial" w:cs="Arial"/>
                <w:sz w:val="14"/>
                <w:szCs w:val="14"/>
                <w:lang w:val="en-US"/>
              </w:rPr>
              <w:t xml:space="preserve">  </w:t>
            </w:r>
          </w:p>
        </w:tc>
        <w:tc>
          <w:tcPr>
            <w:tcW w:w="1407" w:type="dxa"/>
          </w:tcPr>
          <w:p w14:paraId="1824D9E5" w14:textId="78C68867" w:rsidR="00111FD1" w:rsidRPr="00660AFF" w:rsidRDefault="00111FD1" w:rsidP="003D6B49">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E51B55">
              <w:rPr>
                <w:rFonts w:ascii="Arial" w:hAnsi="Arial" w:cs="Arial"/>
                <w:sz w:val="14"/>
                <w:szCs w:val="14"/>
                <w:lang w:val="it-IT"/>
              </w:rPr>
              <w:t xml:space="preserve">(115} </w:t>
            </w:r>
            <w:r>
              <w:rPr>
                <w:rFonts w:ascii="Arial" w:hAnsi="Arial" w:cs="Arial"/>
                <w:sz w:val="14"/>
                <w:szCs w:val="14"/>
                <w:lang w:val="it-IT"/>
              </w:rPr>
              <w:t xml:space="preserve"> </w:t>
            </w:r>
            <w:r w:rsidRPr="00E51B55">
              <w:rPr>
                <w:rFonts w:ascii="Arial" w:hAnsi="Arial" w:cs="Arial"/>
                <w:sz w:val="14"/>
                <w:szCs w:val="14"/>
                <w:lang w:val="it-IT"/>
              </w:rPr>
              <w:t>Gn.</w:t>
            </w:r>
            <w:r>
              <w:rPr>
                <w:rFonts w:ascii="Arial" w:hAnsi="Arial" w:cs="Arial"/>
                <w:sz w:val="14"/>
                <w:szCs w:val="14"/>
                <w:lang w:val="it-IT"/>
              </w:rPr>
              <w:t xml:space="preserve"> </w:t>
            </w:r>
            <w:r w:rsidRPr="00E51B55">
              <w:rPr>
                <w:rFonts w:ascii="Arial" w:hAnsi="Arial" w:cs="Arial"/>
                <w:sz w:val="14"/>
                <w:szCs w:val="14"/>
                <w:lang w:val="it-IT"/>
              </w:rPr>
              <w:t>18,2</w:t>
            </w:r>
            <w:r>
              <w:rPr>
                <w:rFonts w:ascii="Arial" w:hAnsi="Arial" w:cs="Arial"/>
                <w:sz w:val="14"/>
                <w:szCs w:val="14"/>
                <w:lang w:val="it-IT"/>
              </w:rPr>
              <w:t>.</w:t>
            </w:r>
          </w:p>
        </w:tc>
      </w:tr>
    </w:tbl>
    <w:p w14:paraId="0577CC7D" w14:textId="77777777" w:rsidR="00111FD1" w:rsidRPr="00660AFF" w:rsidRDefault="00111FD1" w:rsidP="00AC1763">
      <w:pPr>
        <w:pStyle w:val="Textonotapie"/>
        <w:rPr>
          <w:rFonts w:ascii="Arial" w:hAnsi="Arial" w:cs="Arial"/>
          <w:sz w:val="14"/>
          <w:szCs w:val="14"/>
          <w:lang w:val="en-US"/>
        </w:rPr>
      </w:pPr>
      <w:r w:rsidRPr="00660AFF">
        <w:rPr>
          <w:rFonts w:ascii="Arial" w:hAnsi="Arial" w:cs="Arial"/>
          <w:sz w:val="14"/>
          <w:szCs w:val="14"/>
          <w:lang w:val="en-US"/>
        </w:rPr>
        <w:t xml:space="preserve"> </w:t>
      </w:r>
    </w:p>
  </w:footnote>
  <w:footnote w:id="31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460371" w14:paraId="1326785B" w14:textId="77777777" w:rsidTr="00B24837">
        <w:tc>
          <w:tcPr>
            <w:tcW w:w="1844" w:type="dxa"/>
          </w:tcPr>
          <w:p w14:paraId="734BCC11" w14:textId="16F7B270" w:rsidR="00111FD1" w:rsidRPr="00E51B55" w:rsidRDefault="00111FD1" w:rsidP="00F40288">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E51B55">
              <w:rPr>
                <w:rFonts w:ascii="Arial" w:hAnsi="Arial" w:cs="Arial"/>
                <w:sz w:val="14"/>
                <w:szCs w:val="14"/>
                <w:lang w:val="it-IT"/>
              </w:rPr>
              <w:t xml:space="preserve"> (116}</w:t>
            </w:r>
            <w:r>
              <w:rPr>
                <w:rFonts w:ascii="Arial" w:hAnsi="Arial" w:cs="Arial"/>
                <w:sz w:val="14"/>
                <w:szCs w:val="14"/>
                <w:lang w:val="it-IT"/>
              </w:rPr>
              <w:t xml:space="preserve"> </w:t>
            </w:r>
            <w:r w:rsidRPr="00E51B55">
              <w:rPr>
                <w:rFonts w:ascii="Arial" w:hAnsi="Arial" w:cs="Arial"/>
                <w:sz w:val="14"/>
                <w:szCs w:val="14"/>
                <w:lang w:val="it-IT"/>
              </w:rPr>
              <w:t xml:space="preserve"> Fil.</w:t>
            </w:r>
            <w:r>
              <w:rPr>
                <w:rFonts w:ascii="Arial" w:hAnsi="Arial" w:cs="Arial"/>
                <w:sz w:val="14"/>
                <w:szCs w:val="14"/>
                <w:lang w:val="it-IT"/>
              </w:rPr>
              <w:t xml:space="preserve"> </w:t>
            </w:r>
            <w:r w:rsidRPr="00E51B55">
              <w:rPr>
                <w:rFonts w:ascii="Arial" w:hAnsi="Arial" w:cs="Arial"/>
                <w:sz w:val="14"/>
                <w:szCs w:val="14"/>
                <w:lang w:val="it-IT"/>
              </w:rPr>
              <w:t xml:space="preserve"> 2,7.</w:t>
            </w:r>
          </w:p>
          <w:p w14:paraId="0A216A6A" w14:textId="77777777" w:rsidR="00111FD1" w:rsidRDefault="00111FD1" w:rsidP="00F40288">
            <w:pPr>
              <w:pStyle w:val="Textonotapie"/>
              <w:ind w:left="0"/>
              <w:contextualSpacing/>
              <w:rPr>
                <w:rFonts w:ascii="Arial" w:hAnsi="Arial" w:cs="Arial"/>
                <w:sz w:val="14"/>
                <w:szCs w:val="14"/>
                <w:lang w:val="it-IT"/>
              </w:rPr>
            </w:pPr>
            <w:r w:rsidRPr="00E51B55">
              <w:rPr>
                <w:rFonts w:ascii="Arial" w:hAnsi="Arial" w:cs="Arial"/>
                <w:sz w:val="14"/>
                <w:szCs w:val="14"/>
                <w:lang w:val="it-IT"/>
              </w:rPr>
              <w:t xml:space="preserve">  (117} </w:t>
            </w:r>
            <w:r>
              <w:rPr>
                <w:rFonts w:ascii="Arial" w:hAnsi="Arial" w:cs="Arial"/>
                <w:sz w:val="14"/>
                <w:szCs w:val="14"/>
                <w:lang w:val="it-IT"/>
              </w:rPr>
              <w:t xml:space="preserve"> </w:t>
            </w:r>
            <w:r w:rsidRPr="00E51B55">
              <w:rPr>
                <w:rFonts w:ascii="Arial" w:hAnsi="Arial" w:cs="Arial"/>
                <w:sz w:val="14"/>
                <w:szCs w:val="14"/>
                <w:lang w:val="it-IT"/>
              </w:rPr>
              <w:t>Jn.</w:t>
            </w:r>
            <w:r>
              <w:rPr>
                <w:rFonts w:ascii="Arial" w:hAnsi="Arial" w:cs="Arial"/>
                <w:sz w:val="14"/>
                <w:szCs w:val="14"/>
                <w:lang w:val="it-IT"/>
              </w:rPr>
              <w:t xml:space="preserve"> </w:t>
            </w:r>
            <w:r w:rsidRPr="00E51B55">
              <w:rPr>
                <w:rFonts w:ascii="Arial" w:hAnsi="Arial" w:cs="Arial"/>
                <w:sz w:val="14"/>
                <w:szCs w:val="14"/>
                <w:lang w:val="it-IT"/>
              </w:rPr>
              <w:t xml:space="preserve"> 8,56.</w:t>
            </w:r>
          </w:p>
          <w:p w14:paraId="420D851D" w14:textId="12B9D2D9" w:rsidR="00111FD1" w:rsidRPr="00E51B55" w:rsidRDefault="00111FD1" w:rsidP="00F40288">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E51B55">
              <w:rPr>
                <w:rFonts w:ascii="Arial" w:hAnsi="Arial" w:cs="Arial"/>
                <w:sz w:val="14"/>
                <w:szCs w:val="14"/>
                <w:lang w:val="it-IT"/>
              </w:rPr>
              <w:t xml:space="preserve">(118} </w:t>
            </w:r>
            <w:r>
              <w:rPr>
                <w:rFonts w:ascii="Arial" w:hAnsi="Arial" w:cs="Arial"/>
                <w:sz w:val="14"/>
                <w:szCs w:val="14"/>
                <w:lang w:val="it-IT"/>
              </w:rPr>
              <w:t xml:space="preserve"> </w:t>
            </w:r>
            <w:r w:rsidRPr="00E51B55">
              <w:rPr>
                <w:rFonts w:ascii="Arial" w:hAnsi="Arial" w:cs="Arial"/>
                <w:sz w:val="14"/>
                <w:szCs w:val="14"/>
                <w:lang w:val="it-IT"/>
              </w:rPr>
              <w:t xml:space="preserve">Gn. </w:t>
            </w:r>
            <w:r>
              <w:rPr>
                <w:rFonts w:ascii="Arial" w:hAnsi="Arial" w:cs="Arial"/>
                <w:sz w:val="14"/>
                <w:szCs w:val="14"/>
                <w:lang w:val="it-IT"/>
              </w:rPr>
              <w:t xml:space="preserve"> </w:t>
            </w:r>
            <w:r w:rsidRPr="00E51B55">
              <w:rPr>
                <w:rFonts w:ascii="Arial" w:hAnsi="Arial" w:cs="Arial"/>
                <w:sz w:val="14"/>
                <w:szCs w:val="14"/>
                <w:lang w:val="it-IT"/>
              </w:rPr>
              <w:t>12,1.</w:t>
            </w:r>
          </w:p>
          <w:p w14:paraId="3DE08C6E" w14:textId="457AA334" w:rsidR="00111FD1" w:rsidRPr="00E51B55" w:rsidRDefault="00111FD1" w:rsidP="00F40288">
            <w:pPr>
              <w:pStyle w:val="Textonotapie"/>
              <w:ind w:left="0"/>
              <w:contextualSpacing/>
              <w:rPr>
                <w:rFonts w:ascii="Arial" w:hAnsi="Arial" w:cs="Arial"/>
                <w:sz w:val="14"/>
                <w:szCs w:val="14"/>
                <w:lang w:val="it-IT"/>
              </w:rPr>
            </w:pPr>
            <w:r w:rsidRPr="00E51B55">
              <w:rPr>
                <w:rFonts w:ascii="Arial" w:hAnsi="Arial" w:cs="Arial"/>
                <w:sz w:val="14"/>
                <w:szCs w:val="14"/>
                <w:lang w:val="it-IT"/>
              </w:rPr>
              <w:t xml:space="preserve"> </w:t>
            </w:r>
            <w:r>
              <w:rPr>
                <w:rFonts w:ascii="Arial" w:hAnsi="Arial" w:cs="Arial"/>
                <w:sz w:val="14"/>
                <w:szCs w:val="14"/>
                <w:lang w:val="it-IT"/>
              </w:rPr>
              <w:t xml:space="preserve"> </w:t>
            </w:r>
            <w:r w:rsidRPr="00E51B55">
              <w:rPr>
                <w:rFonts w:ascii="Arial" w:hAnsi="Arial" w:cs="Arial"/>
                <w:sz w:val="14"/>
                <w:szCs w:val="14"/>
                <w:lang w:val="it-IT"/>
              </w:rPr>
              <w:t xml:space="preserve">(119) </w:t>
            </w:r>
            <w:r>
              <w:rPr>
                <w:rFonts w:ascii="Arial" w:hAnsi="Arial" w:cs="Arial"/>
                <w:sz w:val="14"/>
                <w:szCs w:val="14"/>
                <w:lang w:val="it-IT"/>
              </w:rPr>
              <w:t xml:space="preserve"> </w:t>
            </w:r>
            <w:r w:rsidRPr="00E51B55">
              <w:rPr>
                <w:rFonts w:ascii="Arial" w:hAnsi="Arial" w:cs="Arial"/>
                <w:sz w:val="14"/>
                <w:szCs w:val="14"/>
                <w:lang w:val="it-IT"/>
              </w:rPr>
              <w:t>Fil.</w:t>
            </w:r>
            <w:r>
              <w:rPr>
                <w:rFonts w:ascii="Arial" w:hAnsi="Arial" w:cs="Arial"/>
                <w:sz w:val="14"/>
                <w:szCs w:val="14"/>
                <w:lang w:val="it-IT"/>
              </w:rPr>
              <w:t xml:space="preserve"> </w:t>
            </w:r>
            <w:r w:rsidRPr="00E51B55">
              <w:rPr>
                <w:rFonts w:ascii="Arial" w:hAnsi="Arial" w:cs="Arial"/>
                <w:sz w:val="14"/>
                <w:szCs w:val="14"/>
                <w:lang w:val="it-IT"/>
              </w:rPr>
              <w:t xml:space="preserve"> </w:t>
            </w:r>
            <w:r>
              <w:rPr>
                <w:rFonts w:ascii="Arial" w:hAnsi="Arial" w:cs="Arial"/>
                <w:sz w:val="14"/>
                <w:szCs w:val="14"/>
                <w:lang w:val="it-IT"/>
              </w:rPr>
              <w:t xml:space="preserve"> </w:t>
            </w:r>
            <w:r w:rsidRPr="00E51B55">
              <w:rPr>
                <w:rFonts w:ascii="Arial" w:hAnsi="Arial" w:cs="Arial"/>
                <w:sz w:val="14"/>
                <w:szCs w:val="14"/>
                <w:lang w:val="it-IT"/>
              </w:rPr>
              <w:t>3,8.</w:t>
            </w:r>
          </w:p>
        </w:tc>
        <w:tc>
          <w:tcPr>
            <w:tcW w:w="1984" w:type="dxa"/>
          </w:tcPr>
          <w:p w14:paraId="0CD3DFA1" w14:textId="2E3D635C" w:rsidR="00111FD1" w:rsidRDefault="00111FD1" w:rsidP="00F40288">
            <w:pPr>
              <w:pStyle w:val="Textonotapie"/>
              <w:ind w:left="0"/>
              <w:contextualSpacing/>
              <w:rPr>
                <w:rFonts w:ascii="Arial" w:hAnsi="Arial" w:cs="Arial"/>
                <w:sz w:val="14"/>
                <w:szCs w:val="14"/>
                <w:lang w:val="it-IT"/>
              </w:rPr>
            </w:pPr>
            <w:r w:rsidRPr="00E51B55">
              <w:rPr>
                <w:rFonts w:ascii="Arial" w:hAnsi="Arial" w:cs="Arial"/>
                <w:sz w:val="14"/>
                <w:szCs w:val="14"/>
                <w:lang w:val="it-IT"/>
              </w:rPr>
              <w:t xml:space="preserve">  </w:t>
            </w:r>
            <w:r>
              <w:rPr>
                <w:rFonts w:ascii="Arial" w:hAnsi="Arial" w:cs="Arial"/>
                <w:sz w:val="14"/>
                <w:szCs w:val="14"/>
                <w:lang w:val="it-IT"/>
              </w:rPr>
              <w:t xml:space="preserve"> </w:t>
            </w:r>
            <w:r w:rsidRPr="00E51B55">
              <w:rPr>
                <w:rFonts w:ascii="Arial" w:hAnsi="Arial" w:cs="Arial"/>
                <w:sz w:val="14"/>
                <w:szCs w:val="14"/>
                <w:lang w:val="it-IT"/>
              </w:rPr>
              <w:t xml:space="preserve"> </w:t>
            </w:r>
            <w:r>
              <w:rPr>
                <w:rFonts w:ascii="Arial" w:hAnsi="Arial" w:cs="Arial"/>
                <w:sz w:val="14"/>
                <w:szCs w:val="14"/>
                <w:lang w:val="it-IT"/>
              </w:rPr>
              <w:t xml:space="preserve"> </w:t>
            </w:r>
            <w:r w:rsidRPr="00E51B55">
              <w:rPr>
                <w:rFonts w:ascii="Arial" w:hAnsi="Arial" w:cs="Arial"/>
                <w:sz w:val="14"/>
                <w:szCs w:val="14"/>
                <w:lang w:val="it-IT"/>
              </w:rPr>
              <w:t>(120)</w:t>
            </w:r>
            <w:r>
              <w:rPr>
                <w:rFonts w:ascii="Arial" w:hAnsi="Arial" w:cs="Arial"/>
                <w:sz w:val="14"/>
                <w:szCs w:val="14"/>
                <w:lang w:val="it-IT"/>
              </w:rPr>
              <w:t xml:space="preserve"> </w:t>
            </w:r>
            <w:r w:rsidRPr="00E51B55">
              <w:rPr>
                <w:rFonts w:ascii="Arial" w:hAnsi="Arial" w:cs="Arial"/>
                <w:sz w:val="14"/>
                <w:szCs w:val="14"/>
                <w:lang w:val="it-IT"/>
              </w:rPr>
              <w:t xml:space="preserve"> Col.</w:t>
            </w:r>
            <w:r>
              <w:rPr>
                <w:rFonts w:ascii="Arial" w:hAnsi="Arial" w:cs="Arial"/>
                <w:sz w:val="14"/>
                <w:szCs w:val="14"/>
                <w:lang w:val="it-IT"/>
              </w:rPr>
              <w:t xml:space="preserve"> </w:t>
            </w:r>
            <w:r w:rsidRPr="00E51B55">
              <w:rPr>
                <w:rFonts w:ascii="Arial" w:hAnsi="Arial" w:cs="Arial"/>
                <w:sz w:val="14"/>
                <w:szCs w:val="14"/>
                <w:lang w:val="it-IT"/>
              </w:rPr>
              <w:t xml:space="preserve"> 3,5. </w:t>
            </w:r>
          </w:p>
          <w:p w14:paraId="5BBB4C42" w14:textId="50B44163" w:rsidR="00111FD1" w:rsidRPr="00E51B55" w:rsidRDefault="00111FD1" w:rsidP="00F40288">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E51B55">
              <w:rPr>
                <w:rFonts w:ascii="Arial" w:hAnsi="Arial" w:cs="Arial"/>
                <w:sz w:val="14"/>
                <w:szCs w:val="14"/>
                <w:lang w:val="it-IT"/>
              </w:rPr>
              <w:t>(121)</w:t>
            </w:r>
            <w:r>
              <w:rPr>
                <w:rFonts w:ascii="Arial" w:hAnsi="Arial" w:cs="Arial"/>
                <w:sz w:val="14"/>
                <w:szCs w:val="14"/>
                <w:lang w:val="it-IT"/>
              </w:rPr>
              <w:t xml:space="preserve"> </w:t>
            </w:r>
            <w:r w:rsidRPr="00E51B55">
              <w:rPr>
                <w:rFonts w:ascii="Arial" w:hAnsi="Arial" w:cs="Arial"/>
                <w:sz w:val="14"/>
                <w:szCs w:val="14"/>
                <w:lang w:val="it-IT"/>
              </w:rPr>
              <w:t xml:space="preserve"> Is.</w:t>
            </w:r>
            <w:r>
              <w:rPr>
                <w:rFonts w:ascii="Arial" w:hAnsi="Arial" w:cs="Arial"/>
                <w:sz w:val="14"/>
                <w:szCs w:val="14"/>
                <w:lang w:val="it-IT"/>
              </w:rPr>
              <w:t xml:space="preserve"> </w:t>
            </w:r>
            <w:r w:rsidRPr="00E51B55">
              <w:rPr>
                <w:rFonts w:ascii="Arial" w:hAnsi="Arial" w:cs="Arial"/>
                <w:sz w:val="14"/>
                <w:szCs w:val="14"/>
                <w:lang w:val="it-IT"/>
              </w:rPr>
              <w:t xml:space="preserve"> 40,4.</w:t>
            </w:r>
          </w:p>
          <w:p w14:paraId="347E2DFA" w14:textId="14D1D3BA" w:rsidR="00111FD1" w:rsidRDefault="00111FD1" w:rsidP="00F40288">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E51B55">
              <w:rPr>
                <w:rFonts w:ascii="Arial" w:hAnsi="Arial" w:cs="Arial"/>
                <w:sz w:val="14"/>
                <w:szCs w:val="14"/>
                <w:lang w:val="it-IT"/>
              </w:rPr>
              <w:t xml:space="preserve">(122) </w:t>
            </w:r>
            <w:r>
              <w:rPr>
                <w:rFonts w:ascii="Arial" w:hAnsi="Arial" w:cs="Arial"/>
                <w:sz w:val="14"/>
                <w:szCs w:val="14"/>
                <w:lang w:val="it-IT"/>
              </w:rPr>
              <w:t xml:space="preserve"> </w:t>
            </w:r>
            <w:r w:rsidRPr="00E51B55">
              <w:rPr>
                <w:rFonts w:ascii="Arial" w:hAnsi="Arial" w:cs="Arial"/>
                <w:sz w:val="14"/>
                <w:szCs w:val="14"/>
                <w:lang w:val="it-IT"/>
              </w:rPr>
              <w:t>Fil.</w:t>
            </w:r>
            <w:r>
              <w:rPr>
                <w:rFonts w:ascii="Arial" w:hAnsi="Arial" w:cs="Arial"/>
                <w:sz w:val="14"/>
                <w:szCs w:val="14"/>
                <w:lang w:val="it-IT"/>
              </w:rPr>
              <w:t xml:space="preserve"> </w:t>
            </w:r>
            <w:r w:rsidRPr="00E51B55">
              <w:rPr>
                <w:rFonts w:ascii="Arial" w:hAnsi="Arial" w:cs="Arial"/>
                <w:sz w:val="14"/>
                <w:szCs w:val="14"/>
                <w:lang w:val="it-IT"/>
              </w:rPr>
              <w:t xml:space="preserve"> 3,13.</w:t>
            </w:r>
          </w:p>
          <w:p w14:paraId="716B45A4" w14:textId="69C71086" w:rsidR="00111FD1" w:rsidRPr="00E51B55" w:rsidRDefault="00111FD1" w:rsidP="00460371">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E51B55">
              <w:rPr>
                <w:rFonts w:ascii="Arial" w:hAnsi="Arial" w:cs="Arial"/>
                <w:sz w:val="14"/>
                <w:szCs w:val="14"/>
                <w:lang w:val="it-IT"/>
              </w:rPr>
              <w:t>(123)</w:t>
            </w:r>
            <w:r>
              <w:rPr>
                <w:rFonts w:ascii="Arial" w:hAnsi="Arial" w:cs="Arial"/>
                <w:sz w:val="14"/>
                <w:szCs w:val="14"/>
                <w:lang w:val="it-IT"/>
              </w:rPr>
              <w:t xml:space="preserve"> </w:t>
            </w:r>
            <w:r w:rsidRPr="00E51B55">
              <w:rPr>
                <w:rFonts w:ascii="Arial" w:hAnsi="Arial" w:cs="Arial"/>
                <w:sz w:val="14"/>
                <w:szCs w:val="14"/>
                <w:lang w:val="it-IT"/>
              </w:rPr>
              <w:t xml:space="preserve"> Sal.</w:t>
            </w:r>
            <w:r>
              <w:rPr>
                <w:rFonts w:ascii="Arial" w:hAnsi="Arial" w:cs="Arial"/>
                <w:sz w:val="14"/>
                <w:szCs w:val="14"/>
                <w:lang w:val="it-IT"/>
              </w:rPr>
              <w:t xml:space="preserve"> </w:t>
            </w:r>
            <w:r w:rsidRPr="00E51B55">
              <w:rPr>
                <w:rFonts w:ascii="Arial" w:hAnsi="Arial" w:cs="Arial"/>
                <w:sz w:val="14"/>
                <w:szCs w:val="14"/>
                <w:lang w:val="it-IT"/>
              </w:rPr>
              <w:t xml:space="preserve"> 83,11.</w:t>
            </w:r>
          </w:p>
        </w:tc>
        <w:tc>
          <w:tcPr>
            <w:tcW w:w="1407" w:type="dxa"/>
          </w:tcPr>
          <w:p w14:paraId="52DEA068" w14:textId="7D252CB6" w:rsidR="00111FD1" w:rsidRPr="0002083A" w:rsidRDefault="00111FD1" w:rsidP="00460371">
            <w:pPr>
              <w:pStyle w:val="Textonotapie"/>
              <w:ind w:left="0"/>
              <w:contextualSpacing/>
              <w:rPr>
                <w:rFonts w:ascii="Arial" w:hAnsi="Arial" w:cs="Arial"/>
                <w:sz w:val="14"/>
                <w:szCs w:val="14"/>
                <w:lang w:val="en-US"/>
              </w:rPr>
            </w:pPr>
            <w:r w:rsidRPr="00460371">
              <w:rPr>
                <w:rFonts w:ascii="Arial" w:hAnsi="Arial" w:cs="Arial"/>
                <w:sz w:val="14"/>
                <w:szCs w:val="14"/>
                <w:lang w:val="en-US"/>
              </w:rPr>
              <w:t xml:space="preserve">    (124)</w:t>
            </w:r>
            <w:r>
              <w:rPr>
                <w:rFonts w:ascii="Arial" w:hAnsi="Arial" w:cs="Arial"/>
                <w:sz w:val="14"/>
                <w:szCs w:val="14"/>
                <w:lang w:val="en-US"/>
              </w:rPr>
              <w:t xml:space="preserve"> </w:t>
            </w:r>
            <w:r w:rsidRPr="00460371">
              <w:rPr>
                <w:rFonts w:ascii="Arial" w:hAnsi="Arial" w:cs="Arial"/>
                <w:sz w:val="14"/>
                <w:szCs w:val="14"/>
                <w:lang w:val="en-US"/>
              </w:rPr>
              <w:t xml:space="preserve"> Col.  3,1.</w:t>
            </w:r>
          </w:p>
          <w:p w14:paraId="41BC946A" w14:textId="222D49C2" w:rsidR="00111FD1" w:rsidRPr="00460371" w:rsidRDefault="00111FD1" w:rsidP="00460371">
            <w:pPr>
              <w:pStyle w:val="Textonotapie"/>
              <w:ind w:left="0"/>
              <w:contextualSpacing/>
              <w:rPr>
                <w:rFonts w:ascii="Arial" w:hAnsi="Arial" w:cs="Arial"/>
                <w:sz w:val="14"/>
                <w:szCs w:val="14"/>
                <w:lang w:val="en-US"/>
              </w:rPr>
            </w:pPr>
            <w:r w:rsidRPr="00460371">
              <w:rPr>
                <w:rFonts w:ascii="Arial" w:hAnsi="Arial" w:cs="Arial"/>
                <w:sz w:val="14"/>
                <w:szCs w:val="14"/>
                <w:lang w:val="en-US"/>
              </w:rPr>
              <w:t xml:space="preserve">   </w:t>
            </w:r>
            <w:r>
              <w:rPr>
                <w:rFonts w:ascii="Arial" w:hAnsi="Arial" w:cs="Arial"/>
                <w:sz w:val="14"/>
                <w:szCs w:val="14"/>
                <w:lang w:val="en-US"/>
              </w:rPr>
              <w:t xml:space="preserve"> </w:t>
            </w:r>
            <w:r w:rsidRPr="00460371">
              <w:rPr>
                <w:rFonts w:ascii="Arial" w:hAnsi="Arial" w:cs="Arial"/>
                <w:sz w:val="14"/>
                <w:szCs w:val="14"/>
                <w:lang w:val="en-US"/>
              </w:rPr>
              <w:t>(125)  Sal.  36,29</w:t>
            </w:r>
          </w:p>
          <w:p w14:paraId="1A73F82D" w14:textId="3E73566B" w:rsidR="00111FD1" w:rsidRPr="00460371" w:rsidRDefault="00111FD1" w:rsidP="00460371">
            <w:pPr>
              <w:pStyle w:val="Textonotapie"/>
              <w:ind w:left="0"/>
              <w:contextualSpacing/>
              <w:rPr>
                <w:rFonts w:ascii="Arial" w:hAnsi="Arial" w:cs="Arial"/>
                <w:b/>
                <w:sz w:val="14"/>
                <w:szCs w:val="14"/>
                <w:lang w:val="en-US"/>
              </w:rPr>
            </w:pPr>
            <w:r>
              <w:rPr>
                <w:rFonts w:ascii="Arial" w:hAnsi="Arial" w:cs="Arial"/>
                <w:sz w:val="14"/>
                <w:szCs w:val="14"/>
                <w:lang w:val="en-US"/>
              </w:rPr>
              <w:t xml:space="preserve">    </w:t>
            </w:r>
            <w:r w:rsidRPr="008A7018">
              <w:rPr>
                <w:rFonts w:ascii="Arial" w:hAnsi="Arial" w:cs="Arial"/>
                <w:sz w:val="14"/>
                <w:szCs w:val="14"/>
                <w:lang w:val="en-US"/>
              </w:rPr>
              <w:t>(126)</w:t>
            </w:r>
            <w:r>
              <w:rPr>
                <w:rFonts w:ascii="Arial" w:hAnsi="Arial" w:cs="Arial"/>
                <w:sz w:val="14"/>
                <w:szCs w:val="14"/>
                <w:lang w:val="en-US"/>
              </w:rPr>
              <w:t xml:space="preserve">  I</w:t>
            </w:r>
            <w:r w:rsidRPr="008A7018">
              <w:rPr>
                <w:rFonts w:ascii="Arial" w:hAnsi="Arial" w:cs="Arial"/>
                <w:sz w:val="14"/>
                <w:szCs w:val="14"/>
                <w:lang w:val="en-US"/>
              </w:rPr>
              <w:t>b</w:t>
            </w:r>
            <w:r>
              <w:rPr>
                <w:rFonts w:ascii="Arial" w:hAnsi="Arial" w:cs="Arial"/>
                <w:sz w:val="14"/>
                <w:szCs w:val="14"/>
                <w:lang w:val="en-US"/>
              </w:rPr>
              <w:t>i</w:t>
            </w:r>
            <w:r w:rsidRPr="008A7018">
              <w:rPr>
                <w:rFonts w:ascii="Arial" w:hAnsi="Arial" w:cs="Arial"/>
                <w:sz w:val="14"/>
                <w:szCs w:val="14"/>
                <w:lang w:val="en-US"/>
              </w:rPr>
              <w:t>d. 11.</w:t>
            </w:r>
          </w:p>
          <w:p w14:paraId="4187D5EB" w14:textId="0312691A" w:rsidR="00111FD1" w:rsidRPr="00460371" w:rsidRDefault="00111FD1" w:rsidP="00E51B55">
            <w:pPr>
              <w:pStyle w:val="Textonotapie"/>
              <w:ind w:left="0"/>
              <w:contextualSpacing/>
              <w:rPr>
                <w:rFonts w:ascii="Arial" w:hAnsi="Arial" w:cs="Arial"/>
                <w:sz w:val="14"/>
                <w:szCs w:val="14"/>
                <w:lang w:val="en-US"/>
              </w:rPr>
            </w:pPr>
            <w:r w:rsidRPr="00460371">
              <w:rPr>
                <w:rFonts w:ascii="Arial" w:hAnsi="Arial" w:cs="Arial"/>
                <w:sz w:val="14"/>
                <w:szCs w:val="14"/>
                <w:lang w:val="en-US"/>
              </w:rPr>
              <w:t xml:space="preserve"> </w:t>
            </w:r>
          </w:p>
        </w:tc>
      </w:tr>
    </w:tbl>
    <w:p w14:paraId="45E408AF" w14:textId="77777777" w:rsidR="00111FD1" w:rsidRPr="00460371" w:rsidRDefault="00111FD1" w:rsidP="00AC1763">
      <w:pPr>
        <w:pStyle w:val="Textonotapie"/>
        <w:rPr>
          <w:rFonts w:ascii="Arial" w:hAnsi="Arial" w:cs="Arial"/>
          <w:sz w:val="14"/>
          <w:szCs w:val="14"/>
          <w:lang w:val="en-US"/>
        </w:rPr>
      </w:pPr>
      <w:r w:rsidRPr="00460371">
        <w:rPr>
          <w:rFonts w:ascii="Arial" w:hAnsi="Arial" w:cs="Arial"/>
          <w:sz w:val="14"/>
          <w:szCs w:val="14"/>
          <w:lang w:val="en-US"/>
        </w:rPr>
        <w:t xml:space="preserve"> </w:t>
      </w:r>
    </w:p>
  </w:footnote>
  <w:footnote w:id="31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460371" w14:paraId="5EFC2345" w14:textId="77777777" w:rsidTr="00B24837">
        <w:tc>
          <w:tcPr>
            <w:tcW w:w="1844" w:type="dxa"/>
          </w:tcPr>
          <w:p w14:paraId="1670905D" w14:textId="1DA36433" w:rsidR="00111FD1" w:rsidRPr="008A7018" w:rsidRDefault="00111FD1" w:rsidP="0046037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018">
              <w:rPr>
                <w:rFonts w:ascii="Arial" w:hAnsi="Arial" w:cs="Arial"/>
                <w:sz w:val="14"/>
                <w:szCs w:val="14"/>
                <w:lang w:val="en-US"/>
              </w:rPr>
              <w:t xml:space="preserve">(127) </w:t>
            </w:r>
            <w:r>
              <w:rPr>
                <w:rFonts w:ascii="Arial" w:hAnsi="Arial" w:cs="Arial"/>
                <w:sz w:val="14"/>
                <w:szCs w:val="14"/>
                <w:lang w:val="en-US"/>
              </w:rPr>
              <w:t xml:space="preserve"> I</w:t>
            </w:r>
            <w:r w:rsidRPr="008A7018">
              <w:rPr>
                <w:rFonts w:ascii="Arial" w:hAnsi="Arial" w:cs="Arial"/>
                <w:sz w:val="14"/>
                <w:szCs w:val="14"/>
                <w:lang w:val="en-US"/>
              </w:rPr>
              <w:t>b</w:t>
            </w:r>
            <w:r>
              <w:rPr>
                <w:rFonts w:ascii="Arial" w:hAnsi="Arial" w:cs="Arial"/>
                <w:sz w:val="14"/>
                <w:szCs w:val="14"/>
                <w:lang w:val="en-US"/>
              </w:rPr>
              <w:t>i</w:t>
            </w:r>
            <w:r w:rsidRPr="008A7018">
              <w:rPr>
                <w:rFonts w:ascii="Arial" w:hAnsi="Arial" w:cs="Arial"/>
                <w:sz w:val="14"/>
                <w:szCs w:val="14"/>
                <w:lang w:val="en-US"/>
              </w:rPr>
              <w:t xml:space="preserve">d. </w:t>
            </w:r>
            <w:r>
              <w:rPr>
                <w:rFonts w:ascii="Arial" w:hAnsi="Arial" w:cs="Arial"/>
                <w:sz w:val="14"/>
                <w:szCs w:val="14"/>
                <w:lang w:val="en-US"/>
              </w:rPr>
              <w:t xml:space="preserve"> </w:t>
            </w:r>
            <w:r w:rsidRPr="008A7018">
              <w:rPr>
                <w:rFonts w:ascii="Arial" w:hAnsi="Arial" w:cs="Arial"/>
                <w:sz w:val="14"/>
                <w:szCs w:val="14"/>
                <w:lang w:val="en-US"/>
              </w:rPr>
              <w:t>34.</w:t>
            </w:r>
          </w:p>
          <w:p w14:paraId="4BF0430A" w14:textId="7F7CAC29" w:rsidR="00111FD1" w:rsidRPr="00460371" w:rsidRDefault="00111FD1" w:rsidP="00FC267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018">
              <w:rPr>
                <w:rFonts w:ascii="Arial" w:hAnsi="Arial" w:cs="Arial"/>
                <w:sz w:val="14"/>
                <w:szCs w:val="14"/>
                <w:lang w:val="en-US"/>
              </w:rPr>
              <w:t>(128)</w:t>
            </w:r>
            <w:r>
              <w:rPr>
                <w:rFonts w:ascii="Arial" w:hAnsi="Arial" w:cs="Arial"/>
                <w:sz w:val="14"/>
                <w:szCs w:val="14"/>
                <w:lang w:val="en-US"/>
              </w:rPr>
              <w:t xml:space="preserve"> </w:t>
            </w:r>
            <w:r w:rsidRPr="008A7018">
              <w:rPr>
                <w:rFonts w:ascii="Arial" w:hAnsi="Arial" w:cs="Arial"/>
                <w:sz w:val="14"/>
                <w:szCs w:val="14"/>
                <w:lang w:val="en-US"/>
              </w:rPr>
              <w:t xml:space="preserve"> </w:t>
            </w:r>
            <w:r>
              <w:rPr>
                <w:rFonts w:ascii="Arial" w:hAnsi="Arial" w:cs="Arial"/>
                <w:sz w:val="14"/>
                <w:szCs w:val="14"/>
                <w:lang w:val="en-US"/>
              </w:rPr>
              <w:t>I</w:t>
            </w:r>
            <w:r w:rsidRPr="008A7018">
              <w:rPr>
                <w:rFonts w:ascii="Arial" w:hAnsi="Arial" w:cs="Arial"/>
                <w:sz w:val="14"/>
                <w:szCs w:val="14"/>
                <w:lang w:val="en-US"/>
              </w:rPr>
              <w:t>b</w:t>
            </w:r>
            <w:r>
              <w:rPr>
                <w:rFonts w:ascii="Arial" w:hAnsi="Arial" w:cs="Arial"/>
                <w:sz w:val="14"/>
                <w:szCs w:val="14"/>
                <w:lang w:val="en-US"/>
              </w:rPr>
              <w:t>i</w:t>
            </w:r>
            <w:r w:rsidRPr="008A7018">
              <w:rPr>
                <w:rFonts w:ascii="Arial" w:hAnsi="Arial" w:cs="Arial"/>
                <w:sz w:val="14"/>
                <w:szCs w:val="14"/>
                <w:lang w:val="en-US"/>
              </w:rPr>
              <w:t xml:space="preserve">d. </w:t>
            </w:r>
            <w:r>
              <w:rPr>
                <w:rFonts w:ascii="Arial" w:hAnsi="Arial" w:cs="Arial"/>
                <w:sz w:val="14"/>
                <w:szCs w:val="14"/>
                <w:lang w:val="en-US"/>
              </w:rPr>
              <w:t xml:space="preserve"> </w:t>
            </w:r>
            <w:r w:rsidRPr="008A7018">
              <w:rPr>
                <w:rFonts w:ascii="Arial" w:hAnsi="Arial" w:cs="Arial"/>
                <w:sz w:val="14"/>
                <w:szCs w:val="14"/>
                <w:lang w:val="en-US"/>
              </w:rPr>
              <w:t>5.</w:t>
            </w:r>
          </w:p>
        </w:tc>
        <w:tc>
          <w:tcPr>
            <w:tcW w:w="1984" w:type="dxa"/>
          </w:tcPr>
          <w:p w14:paraId="7CD46389" w14:textId="77777777" w:rsidR="00111FD1" w:rsidRDefault="00111FD1" w:rsidP="008A701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018">
              <w:rPr>
                <w:rFonts w:ascii="Arial" w:hAnsi="Arial" w:cs="Arial"/>
                <w:sz w:val="14"/>
                <w:szCs w:val="14"/>
                <w:lang w:val="en-US"/>
              </w:rPr>
              <w:t xml:space="preserve">(129) </w:t>
            </w:r>
            <w:r>
              <w:rPr>
                <w:rFonts w:ascii="Arial" w:hAnsi="Arial" w:cs="Arial"/>
                <w:sz w:val="14"/>
                <w:szCs w:val="14"/>
                <w:lang w:val="en-US"/>
              </w:rPr>
              <w:t xml:space="preserve"> </w:t>
            </w:r>
            <w:r w:rsidRPr="008A7018">
              <w:rPr>
                <w:rFonts w:ascii="Arial" w:hAnsi="Arial" w:cs="Arial"/>
                <w:sz w:val="14"/>
                <w:szCs w:val="14"/>
                <w:lang w:val="en-US"/>
              </w:rPr>
              <w:t>Sal.</w:t>
            </w:r>
            <w:r>
              <w:rPr>
                <w:rFonts w:ascii="Arial" w:hAnsi="Arial" w:cs="Arial"/>
                <w:sz w:val="14"/>
                <w:szCs w:val="14"/>
                <w:lang w:val="en-US"/>
              </w:rPr>
              <w:t xml:space="preserve"> </w:t>
            </w:r>
            <w:r w:rsidRPr="008A7018">
              <w:rPr>
                <w:rFonts w:ascii="Arial" w:hAnsi="Arial" w:cs="Arial"/>
                <w:sz w:val="14"/>
                <w:szCs w:val="14"/>
                <w:lang w:val="en-US"/>
              </w:rPr>
              <w:t xml:space="preserve"> 151,7.</w:t>
            </w:r>
          </w:p>
          <w:p w14:paraId="03A2036D" w14:textId="40BB29E5" w:rsidR="00111FD1" w:rsidRPr="00E51B55" w:rsidRDefault="00111FD1" w:rsidP="008A701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018">
              <w:rPr>
                <w:rFonts w:ascii="Arial" w:hAnsi="Arial" w:cs="Arial"/>
                <w:sz w:val="14"/>
                <w:szCs w:val="14"/>
                <w:lang w:val="en-US"/>
              </w:rPr>
              <w:t>(130)</w:t>
            </w:r>
            <w:r>
              <w:rPr>
                <w:rFonts w:ascii="Arial" w:hAnsi="Arial" w:cs="Arial"/>
                <w:sz w:val="14"/>
                <w:szCs w:val="14"/>
                <w:lang w:val="en-US"/>
              </w:rPr>
              <w:t xml:space="preserve"> </w:t>
            </w:r>
            <w:r w:rsidRPr="008A7018">
              <w:rPr>
                <w:rFonts w:ascii="Arial" w:hAnsi="Arial" w:cs="Arial"/>
                <w:sz w:val="14"/>
                <w:szCs w:val="14"/>
                <w:lang w:val="en-US"/>
              </w:rPr>
              <w:t xml:space="preserve"> Mt. </w:t>
            </w:r>
            <w:r>
              <w:rPr>
                <w:rFonts w:ascii="Arial" w:hAnsi="Arial" w:cs="Arial"/>
                <w:sz w:val="14"/>
                <w:szCs w:val="14"/>
                <w:lang w:val="en-US"/>
              </w:rPr>
              <w:t xml:space="preserve"> </w:t>
            </w:r>
            <w:r w:rsidRPr="008A7018">
              <w:rPr>
                <w:rFonts w:ascii="Arial" w:hAnsi="Arial" w:cs="Arial"/>
                <w:sz w:val="14"/>
                <w:szCs w:val="14"/>
                <w:lang w:val="en-US"/>
              </w:rPr>
              <w:t>19,29.</w:t>
            </w:r>
          </w:p>
        </w:tc>
        <w:tc>
          <w:tcPr>
            <w:tcW w:w="1407" w:type="dxa"/>
          </w:tcPr>
          <w:p w14:paraId="758E7F65" w14:textId="359701D8" w:rsidR="00111FD1" w:rsidRPr="008A7018" w:rsidRDefault="00111FD1" w:rsidP="008A701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018">
              <w:rPr>
                <w:rFonts w:ascii="Arial" w:hAnsi="Arial" w:cs="Arial"/>
                <w:sz w:val="14"/>
                <w:szCs w:val="14"/>
                <w:lang w:val="en-US"/>
              </w:rPr>
              <w:t xml:space="preserve">(131) </w:t>
            </w:r>
            <w:r>
              <w:rPr>
                <w:rFonts w:ascii="Arial" w:hAnsi="Arial" w:cs="Arial"/>
                <w:sz w:val="14"/>
                <w:szCs w:val="14"/>
                <w:lang w:val="en-US"/>
              </w:rPr>
              <w:t xml:space="preserve"> </w:t>
            </w:r>
            <w:r w:rsidRPr="008A7018">
              <w:rPr>
                <w:rFonts w:ascii="Arial" w:hAnsi="Arial" w:cs="Arial"/>
                <w:sz w:val="14"/>
                <w:szCs w:val="14"/>
                <w:lang w:val="en-US"/>
              </w:rPr>
              <w:t>Fil.</w:t>
            </w:r>
            <w:r>
              <w:rPr>
                <w:rFonts w:ascii="Arial" w:hAnsi="Arial" w:cs="Arial"/>
                <w:sz w:val="14"/>
                <w:szCs w:val="14"/>
                <w:lang w:val="en-US"/>
              </w:rPr>
              <w:t xml:space="preserve"> </w:t>
            </w:r>
            <w:r w:rsidRPr="008A7018">
              <w:rPr>
                <w:rFonts w:ascii="Arial" w:hAnsi="Arial" w:cs="Arial"/>
                <w:sz w:val="14"/>
                <w:szCs w:val="14"/>
                <w:lang w:val="en-US"/>
              </w:rPr>
              <w:t xml:space="preserve"> </w:t>
            </w:r>
            <w:r>
              <w:rPr>
                <w:rFonts w:ascii="Arial" w:hAnsi="Arial" w:cs="Arial"/>
                <w:sz w:val="14"/>
                <w:szCs w:val="14"/>
                <w:lang w:val="en-US"/>
              </w:rPr>
              <w:t xml:space="preserve"> </w:t>
            </w:r>
            <w:r w:rsidRPr="008A7018">
              <w:rPr>
                <w:rFonts w:ascii="Arial" w:hAnsi="Arial" w:cs="Arial"/>
                <w:sz w:val="14"/>
                <w:szCs w:val="14"/>
                <w:lang w:val="en-US"/>
              </w:rPr>
              <w:t>2,8.</w:t>
            </w:r>
          </w:p>
          <w:p w14:paraId="76BA2A78" w14:textId="7D2E8E30" w:rsidR="00111FD1" w:rsidRPr="005615B3" w:rsidRDefault="00111FD1" w:rsidP="003E3EC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8A7018">
              <w:rPr>
                <w:rFonts w:ascii="Arial" w:hAnsi="Arial" w:cs="Arial"/>
                <w:sz w:val="14"/>
                <w:szCs w:val="14"/>
                <w:lang w:val="en-US"/>
              </w:rPr>
              <w:t xml:space="preserve">(132) </w:t>
            </w:r>
            <w:r>
              <w:rPr>
                <w:rFonts w:ascii="Arial" w:hAnsi="Arial" w:cs="Arial"/>
                <w:sz w:val="14"/>
                <w:szCs w:val="14"/>
                <w:lang w:val="en-US"/>
              </w:rPr>
              <w:t xml:space="preserve"> I </w:t>
            </w:r>
            <w:r w:rsidRPr="008A7018">
              <w:rPr>
                <w:rFonts w:ascii="Arial" w:hAnsi="Arial" w:cs="Arial"/>
                <w:sz w:val="14"/>
                <w:szCs w:val="14"/>
                <w:lang w:val="en-US"/>
              </w:rPr>
              <w:t xml:space="preserve"> Pe.</w:t>
            </w:r>
            <w:r>
              <w:rPr>
                <w:rFonts w:ascii="Arial" w:hAnsi="Arial" w:cs="Arial"/>
                <w:sz w:val="14"/>
                <w:szCs w:val="14"/>
                <w:lang w:val="en-US"/>
              </w:rPr>
              <w:t xml:space="preserve"> </w:t>
            </w:r>
            <w:r w:rsidRPr="008A7018">
              <w:rPr>
                <w:rFonts w:ascii="Arial" w:hAnsi="Arial" w:cs="Arial"/>
                <w:sz w:val="14"/>
                <w:szCs w:val="14"/>
                <w:lang w:val="en-US"/>
              </w:rPr>
              <w:t xml:space="preserve"> 2,21.</w:t>
            </w:r>
          </w:p>
        </w:tc>
      </w:tr>
    </w:tbl>
    <w:p w14:paraId="09E1FAA4" w14:textId="77777777" w:rsidR="00111FD1" w:rsidRPr="00E51B55" w:rsidRDefault="00111FD1" w:rsidP="00AC1763">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17">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3EC3" w14:paraId="40234D5A" w14:textId="77777777" w:rsidTr="00B24837">
        <w:tc>
          <w:tcPr>
            <w:tcW w:w="1844" w:type="dxa"/>
          </w:tcPr>
          <w:p w14:paraId="7E11B5A7" w14:textId="418BBC78" w:rsidR="00111FD1" w:rsidRDefault="00111FD1" w:rsidP="00704DA8">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sidRPr="00BE5EDD">
              <w:rPr>
                <w:rFonts w:ascii="Arial" w:hAnsi="Arial" w:cs="Arial"/>
                <w:sz w:val="14"/>
                <w:szCs w:val="14"/>
                <w:lang w:val="en-US"/>
              </w:rPr>
              <w:t>(133)</w:t>
            </w:r>
            <w:r>
              <w:rPr>
                <w:rFonts w:ascii="Arial" w:hAnsi="Arial" w:cs="Arial"/>
                <w:sz w:val="14"/>
                <w:szCs w:val="14"/>
                <w:lang w:val="en-US"/>
              </w:rPr>
              <w:t xml:space="preserve"> </w:t>
            </w:r>
            <w:r w:rsidRPr="00BE5EDD">
              <w:rPr>
                <w:rFonts w:ascii="Arial" w:hAnsi="Arial" w:cs="Arial"/>
                <w:sz w:val="14"/>
                <w:szCs w:val="14"/>
                <w:lang w:val="en-US"/>
              </w:rPr>
              <w:t xml:space="preserve"> Fil.</w:t>
            </w:r>
            <w:r>
              <w:rPr>
                <w:rFonts w:ascii="Arial" w:hAnsi="Arial" w:cs="Arial"/>
                <w:sz w:val="14"/>
                <w:szCs w:val="14"/>
                <w:lang w:val="en-US"/>
              </w:rPr>
              <w:t xml:space="preserve"> </w:t>
            </w:r>
            <w:r w:rsidRPr="00BE5EDD">
              <w:rPr>
                <w:rFonts w:ascii="Arial" w:hAnsi="Arial" w:cs="Arial"/>
                <w:sz w:val="14"/>
                <w:szCs w:val="14"/>
                <w:lang w:val="en-US"/>
              </w:rPr>
              <w:t>2,8.</w:t>
            </w:r>
          </w:p>
          <w:p w14:paraId="3D59209F" w14:textId="28CA0F60" w:rsidR="00111FD1" w:rsidRPr="003E3EC3" w:rsidRDefault="00111FD1" w:rsidP="00704DA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E5EDD">
              <w:rPr>
                <w:rFonts w:ascii="Arial" w:hAnsi="Arial" w:cs="Arial"/>
                <w:sz w:val="14"/>
                <w:szCs w:val="14"/>
                <w:lang w:val="en-US"/>
              </w:rPr>
              <w:t>(134)</w:t>
            </w:r>
            <w:r>
              <w:rPr>
                <w:rFonts w:ascii="Arial" w:hAnsi="Arial" w:cs="Arial"/>
                <w:sz w:val="14"/>
                <w:szCs w:val="14"/>
                <w:lang w:val="en-US"/>
              </w:rPr>
              <w:t xml:space="preserve"> </w:t>
            </w:r>
            <w:r w:rsidRPr="00BE5EDD">
              <w:rPr>
                <w:rFonts w:ascii="Arial" w:hAnsi="Arial" w:cs="Arial"/>
                <w:sz w:val="14"/>
                <w:szCs w:val="14"/>
                <w:lang w:val="en-US"/>
              </w:rPr>
              <w:t xml:space="preserve"> </w:t>
            </w:r>
            <w:r>
              <w:rPr>
                <w:rFonts w:ascii="Arial" w:hAnsi="Arial" w:cs="Arial"/>
                <w:sz w:val="14"/>
                <w:szCs w:val="14"/>
                <w:lang w:val="en-US"/>
              </w:rPr>
              <w:t xml:space="preserve">I </w:t>
            </w:r>
            <w:r w:rsidRPr="00BE5EDD">
              <w:rPr>
                <w:rFonts w:ascii="Arial" w:hAnsi="Arial" w:cs="Arial"/>
                <w:sz w:val="14"/>
                <w:szCs w:val="14"/>
                <w:lang w:val="en-US"/>
              </w:rPr>
              <w:t xml:space="preserve"> </w:t>
            </w:r>
            <w:r>
              <w:rPr>
                <w:rFonts w:ascii="Arial" w:hAnsi="Arial" w:cs="Arial"/>
                <w:sz w:val="14"/>
                <w:szCs w:val="14"/>
                <w:lang w:val="en-US"/>
              </w:rPr>
              <w:t>S</w:t>
            </w:r>
            <w:r w:rsidRPr="00BE5EDD">
              <w:rPr>
                <w:rFonts w:ascii="Arial" w:hAnsi="Arial" w:cs="Arial"/>
                <w:sz w:val="14"/>
                <w:szCs w:val="14"/>
                <w:lang w:val="en-US"/>
              </w:rPr>
              <w:t>.</w:t>
            </w:r>
            <w:r>
              <w:rPr>
                <w:rFonts w:ascii="Arial" w:hAnsi="Arial" w:cs="Arial"/>
                <w:sz w:val="14"/>
                <w:szCs w:val="14"/>
                <w:lang w:val="en-US"/>
              </w:rPr>
              <w:t xml:space="preserve"> </w:t>
            </w:r>
            <w:r w:rsidRPr="00BE5EDD">
              <w:rPr>
                <w:rFonts w:ascii="Arial" w:hAnsi="Arial" w:cs="Arial"/>
                <w:sz w:val="14"/>
                <w:szCs w:val="14"/>
                <w:lang w:val="en-US"/>
              </w:rPr>
              <w:t>15,23.</w:t>
            </w:r>
          </w:p>
        </w:tc>
        <w:tc>
          <w:tcPr>
            <w:tcW w:w="1984" w:type="dxa"/>
          </w:tcPr>
          <w:p w14:paraId="36335706" w14:textId="77777777" w:rsidR="00111FD1" w:rsidRDefault="00111FD1" w:rsidP="00FC2678">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Pr>
                <w:rFonts w:ascii="Arial" w:hAnsi="Arial" w:cs="Arial"/>
                <w:sz w:val="14"/>
                <w:szCs w:val="14"/>
                <w:lang w:val="en-US"/>
              </w:rPr>
              <w:t xml:space="preserve"> </w:t>
            </w:r>
            <w:r w:rsidRPr="00BE5EDD">
              <w:rPr>
                <w:rFonts w:ascii="Arial" w:hAnsi="Arial" w:cs="Arial"/>
                <w:sz w:val="14"/>
                <w:szCs w:val="14"/>
                <w:lang w:val="en-US"/>
              </w:rPr>
              <w:t>(135)</w:t>
            </w:r>
            <w:r>
              <w:rPr>
                <w:rFonts w:ascii="Arial" w:hAnsi="Arial" w:cs="Arial"/>
                <w:sz w:val="14"/>
                <w:szCs w:val="14"/>
                <w:lang w:val="en-US"/>
              </w:rPr>
              <w:t xml:space="preserve"> </w:t>
            </w:r>
            <w:r w:rsidRPr="00BE5EDD">
              <w:rPr>
                <w:rFonts w:ascii="Arial" w:hAnsi="Arial" w:cs="Arial"/>
                <w:sz w:val="14"/>
                <w:szCs w:val="14"/>
                <w:lang w:val="en-US"/>
              </w:rPr>
              <w:t xml:space="preserve"> Sal.</w:t>
            </w:r>
            <w:r>
              <w:rPr>
                <w:rFonts w:ascii="Arial" w:hAnsi="Arial" w:cs="Arial"/>
                <w:sz w:val="14"/>
                <w:szCs w:val="14"/>
                <w:lang w:val="en-US"/>
              </w:rPr>
              <w:t xml:space="preserve"> </w:t>
            </w:r>
            <w:r w:rsidRPr="00BE5EDD">
              <w:rPr>
                <w:rFonts w:ascii="Arial" w:hAnsi="Arial" w:cs="Arial"/>
                <w:sz w:val="14"/>
                <w:szCs w:val="14"/>
                <w:lang w:val="en-US"/>
              </w:rPr>
              <w:t xml:space="preserve"> 54,16.</w:t>
            </w:r>
          </w:p>
          <w:p w14:paraId="1F4552B3" w14:textId="20C17AD0" w:rsidR="00111FD1" w:rsidRPr="003E3EC3" w:rsidRDefault="00111FD1" w:rsidP="00FC2678">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BE5EDD">
              <w:rPr>
                <w:rFonts w:ascii="Arial" w:hAnsi="Arial" w:cs="Arial"/>
                <w:sz w:val="14"/>
                <w:szCs w:val="14"/>
                <w:lang w:val="en-US"/>
              </w:rPr>
              <w:t xml:space="preserve">(136) </w:t>
            </w:r>
            <w:r>
              <w:rPr>
                <w:rFonts w:ascii="Arial" w:hAnsi="Arial" w:cs="Arial"/>
                <w:sz w:val="14"/>
                <w:szCs w:val="14"/>
                <w:lang w:val="en-US"/>
              </w:rPr>
              <w:t xml:space="preserve"> </w:t>
            </w:r>
            <w:r w:rsidRPr="00BE5EDD">
              <w:rPr>
                <w:rFonts w:ascii="Arial" w:hAnsi="Arial" w:cs="Arial"/>
                <w:sz w:val="14"/>
                <w:szCs w:val="14"/>
                <w:lang w:val="en-US"/>
              </w:rPr>
              <w:t>L</w:t>
            </w:r>
            <w:r>
              <w:rPr>
                <w:rFonts w:ascii="Arial" w:hAnsi="Arial" w:cs="Arial"/>
                <w:sz w:val="14"/>
                <w:szCs w:val="14"/>
                <w:lang w:val="en-US"/>
              </w:rPr>
              <w:t>c</w:t>
            </w:r>
            <w:r w:rsidRPr="00BE5EDD">
              <w:rPr>
                <w:rFonts w:ascii="Arial" w:hAnsi="Arial" w:cs="Arial"/>
                <w:sz w:val="14"/>
                <w:szCs w:val="14"/>
                <w:lang w:val="en-US"/>
              </w:rPr>
              <w:t>.</w:t>
            </w:r>
            <w:r>
              <w:rPr>
                <w:rFonts w:ascii="Arial" w:hAnsi="Arial" w:cs="Arial"/>
                <w:sz w:val="14"/>
                <w:szCs w:val="14"/>
                <w:lang w:val="en-US"/>
              </w:rPr>
              <w:t xml:space="preserve"> </w:t>
            </w:r>
            <w:r w:rsidRPr="00BE5EDD">
              <w:rPr>
                <w:rFonts w:ascii="Arial" w:hAnsi="Arial" w:cs="Arial"/>
                <w:sz w:val="14"/>
                <w:szCs w:val="14"/>
                <w:lang w:val="en-US"/>
              </w:rPr>
              <w:t xml:space="preserve"> 2,34.</w:t>
            </w:r>
          </w:p>
        </w:tc>
        <w:tc>
          <w:tcPr>
            <w:tcW w:w="1407" w:type="dxa"/>
          </w:tcPr>
          <w:p w14:paraId="418255D3" w14:textId="15ADD4CB" w:rsidR="00111FD1" w:rsidRPr="003E3EC3" w:rsidRDefault="00111FD1" w:rsidP="00043DE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4DA8">
              <w:rPr>
                <w:rFonts w:ascii="Arial" w:hAnsi="Arial" w:cs="Arial"/>
                <w:sz w:val="14"/>
                <w:szCs w:val="14"/>
                <w:lang w:val="en-US"/>
              </w:rPr>
              <w:t xml:space="preserve">(137) </w:t>
            </w:r>
            <w:r>
              <w:rPr>
                <w:rFonts w:ascii="Arial" w:hAnsi="Arial" w:cs="Arial"/>
                <w:sz w:val="14"/>
                <w:szCs w:val="14"/>
                <w:lang w:val="en-US"/>
              </w:rPr>
              <w:t xml:space="preserve"> </w:t>
            </w:r>
            <w:r w:rsidRPr="00704DA8">
              <w:rPr>
                <w:rFonts w:ascii="Arial" w:hAnsi="Arial" w:cs="Arial"/>
                <w:sz w:val="14"/>
                <w:szCs w:val="14"/>
                <w:lang w:val="en-US"/>
              </w:rPr>
              <w:t>Jn. 15,14.</w:t>
            </w:r>
          </w:p>
        </w:tc>
      </w:tr>
    </w:tbl>
    <w:p w14:paraId="255B5D66" w14:textId="77777777" w:rsidR="00111FD1" w:rsidRPr="003E3EC3" w:rsidRDefault="00111FD1" w:rsidP="00AC1763">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18">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3EC3" w14:paraId="50567242" w14:textId="77777777" w:rsidTr="00B24837">
        <w:tc>
          <w:tcPr>
            <w:tcW w:w="1844" w:type="dxa"/>
          </w:tcPr>
          <w:p w14:paraId="2BD15BFF" w14:textId="77777777" w:rsidR="00111FD1" w:rsidRDefault="00111FD1" w:rsidP="00043DE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4DA8">
              <w:rPr>
                <w:rFonts w:ascii="Arial" w:hAnsi="Arial" w:cs="Arial"/>
                <w:sz w:val="14"/>
                <w:szCs w:val="14"/>
                <w:lang w:val="en-US"/>
              </w:rPr>
              <w:t xml:space="preserve">138) </w:t>
            </w:r>
            <w:r>
              <w:rPr>
                <w:rFonts w:ascii="Arial" w:hAnsi="Arial" w:cs="Arial"/>
                <w:sz w:val="14"/>
                <w:szCs w:val="14"/>
                <w:lang w:val="en-US"/>
              </w:rPr>
              <w:t xml:space="preserve"> I</w:t>
            </w:r>
            <w:r w:rsidRPr="00704DA8">
              <w:rPr>
                <w:rFonts w:ascii="Arial" w:hAnsi="Arial" w:cs="Arial"/>
                <w:sz w:val="14"/>
                <w:szCs w:val="14"/>
                <w:lang w:val="en-US"/>
              </w:rPr>
              <w:t>b</w:t>
            </w:r>
            <w:r>
              <w:rPr>
                <w:rFonts w:ascii="Arial" w:hAnsi="Arial" w:cs="Arial"/>
                <w:sz w:val="14"/>
                <w:szCs w:val="14"/>
                <w:lang w:val="en-US"/>
              </w:rPr>
              <w:t>i</w:t>
            </w:r>
            <w:r w:rsidRPr="00704DA8">
              <w:rPr>
                <w:rFonts w:ascii="Arial" w:hAnsi="Arial" w:cs="Arial"/>
                <w:sz w:val="14"/>
                <w:szCs w:val="14"/>
                <w:lang w:val="en-US"/>
              </w:rPr>
              <w:t>d.</w:t>
            </w:r>
            <w:r>
              <w:rPr>
                <w:rFonts w:ascii="Arial" w:hAnsi="Arial" w:cs="Arial"/>
                <w:sz w:val="14"/>
                <w:szCs w:val="14"/>
                <w:lang w:val="en-US"/>
              </w:rPr>
              <w:t xml:space="preserve"> </w:t>
            </w:r>
            <w:r w:rsidRPr="00704DA8">
              <w:rPr>
                <w:rFonts w:ascii="Arial" w:hAnsi="Arial" w:cs="Arial"/>
                <w:sz w:val="14"/>
                <w:szCs w:val="14"/>
                <w:lang w:val="en-US"/>
              </w:rPr>
              <w:t xml:space="preserve"> 12.</w:t>
            </w:r>
          </w:p>
          <w:p w14:paraId="4329C6CA" w14:textId="6973CCD7" w:rsidR="00111FD1" w:rsidRPr="003E3EC3" w:rsidRDefault="00111FD1" w:rsidP="00043DE6">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4DA8">
              <w:rPr>
                <w:rFonts w:ascii="Arial" w:hAnsi="Arial" w:cs="Arial"/>
                <w:sz w:val="14"/>
                <w:szCs w:val="14"/>
                <w:lang w:val="en-US"/>
              </w:rPr>
              <w:t xml:space="preserve">(139) </w:t>
            </w:r>
            <w:r>
              <w:rPr>
                <w:rFonts w:ascii="Arial" w:hAnsi="Arial" w:cs="Arial"/>
                <w:sz w:val="14"/>
                <w:szCs w:val="14"/>
                <w:lang w:val="en-US"/>
              </w:rPr>
              <w:t xml:space="preserve"> </w:t>
            </w:r>
            <w:r w:rsidRPr="00704DA8">
              <w:rPr>
                <w:rFonts w:ascii="Arial" w:hAnsi="Arial" w:cs="Arial"/>
                <w:sz w:val="14"/>
                <w:szCs w:val="14"/>
                <w:lang w:val="en-US"/>
              </w:rPr>
              <w:t xml:space="preserve">Mt. </w:t>
            </w:r>
            <w:r>
              <w:rPr>
                <w:rFonts w:ascii="Arial" w:hAnsi="Arial" w:cs="Arial"/>
                <w:sz w:val="14"/>
                <w:szCs w:val="14"/>
                <w:lang w:val="en-US"/>
              </w:rPr>
              <w:t xml:space="preserve"> </w:t>
            </w:r>
            <w:r w:rsidRPr="00704DA8">
              <w:rPr>
                <w:rFonts w:ascii="Arial" w:hAnsi="Arial" w:cs="Arial"/>
                <w:sz w:val="14"/>
                <w:szCs w:val="14"/>
                <w:lang w:val="en-US"/>
              </w:rPr>
              <w:t>22,40.</w:t>
            </w:r>
          </w:p>
        </w:tc>
        <w:tc>
          <w:tcPr>
            <w:tcW w:w="1984" w:type="dxa"/>
          </w:tcPr>
          <w:p w14:paraId="2CD63DF6" w14:textId="53845F67" w:rsidR="00111FD1" w:rsidRDefault="00111FD1" w:rsidP="00111E6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4DA8">
              <w:rPr>
                <w:rFonts w:ascii="Arial" w:hAnsi="Arial" w:cs="Arial"/>
                <w:sz w:val="14"/>
                <w:szCs w:val="14"/>
                <w:lang w:val="en-US"/>
              </w:rPr>
              <w:t xml:space="preserve">(140) </w:t>
            </w:r>
            <w:r>
              <w:rPr>
                <w:rFonts w:ascii="Arial" w:hAnsi="Arial" w:cs="Arial"/>
                <w:sz w:val="14"/>
                <w:szCs w:val="14"/>
                <w:lang w:val="en-US"/>
              </w:rPr>
              <w:t xml:space="preserve"> </w:t>
            </w:r>
            <w:r w:rsidRPr="00704DA8">
              <w:rPr>
                <w:rFonts w:ascii="Arial" w:hAnsi="Arial" w:cs="Arial"/>
                <w:sz w:val="14"/>
                <w:szCs w:val="14"/>
                <w:lang w:val="en-US"/>
              </w:rPr>
              <w:t>Jn.</w:t>
            </w:r>
            <w:r>
              <w:rPr>
                <w:rFonts w:ascii="Arial" w:hAnsi="Arial" w:cs="Arial"/>
                <w:sz w:val="14"/>
                <w:szCs w:val="14"/>
                <w:lang w:val="en-US"/>
              </w:rPr>
              <w:t xml:space="preserve"> </w:t>
            </w:r>
            <w:r w:rsidRPr="00704DA8">
              <w:rPr>
                <w:rFonts w:ascii="Arial" w:hAnsi="Arial" w:cs="Arial"/>
                <w:sz w:val="14"/>
                <w:szCs w:val="14"/>
                <w:lang w:val="en-US"/>
              </w:rPr>
              <w:t xml:space="preserve"> 15,13.</w:t>
            </w:r>
          </w:p>
          <w:p w14:paraId="2B518C88" w14:textId="184CCC42" w:rsidR="00111FD1" w:rsidRPr="003E3EC3" w:rsidRDefault="00111FD1" w:rsidP="00111E6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4DA8">
              <w:rPr>
                <w:rFonts w:ascii="Arial" w:hAnsi="Arial" w:cs="Arial"/>
                <w:sz w:val="14"/>
                <w:szCs w:val="14"/>
                <w:lang w:val="en-US"/>
              </w:rPr>
              <w:t xml:space="preserve">(141) </w:t>
            </w:r>
            <w:r>
              <w:rPr>
                <w:rFonts w:ascii="Arial" w:hAnsi="Arial" w:cs="Arial"/>
                <w:sz w:val="14"/>
                <w:szCs w:val="14"/>
                <w:lang w:val="en-US"/>
              </w:rPr>
              <w:t xml:space="preserve"> </w:t>
            </w:r>
            <w:r w:rsidRPr="00704DA8">
              <w:rPr>
                <w:rFonts w:ascii="Arial" w:hAnsi="Arial" w:cs="Arial"/>
                <w:sz w:val="14"/>
                <w:szCs w:val="14"/>
                <w:lang w:val="en-US"/>
              </w:rPr>
              <w:t>Rom. 13,10</w:t>
            </w:r>
          </w:p>
        </w:tc>
        <w:tc>
          <w:tcPr>
            <w:tcW w:w="1407" w:type="dxa"/>
          </w:tcPr>
          <w:p w14:paraId="77AFE39A" w14:textId="3F49C63B" w:rsidR="00111FD1" w:rsidRDefault="00111FD1" w:rsidP="00111E6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04DA8">
              <w:rPr>
                <w:rFonts w:ascii="Arial" w:hAnsi="Arial" w:cs="Arial"/>
                <w:sz w:val="14"/>
                <w:szCs w:val="14"/>
                <w:lang w:val="en-US"/>
              </w:rPr>
              <w:t xml:space="preserve">(142) </w:t>
            </w:r>
            <w:r>
              <w:rPr>
                <w:rFonts w:ascii="Arial" w:hAnsi="Arial" w:cs="Arial"/>
                <w:sz w:val="14"/>
                <w:szCs w:val="14"/>
                <w:lang w:val="en-US"/>
              </w:rPr>
              <w:t xml:space="preserve"> I</w:t>
            </w:r>
            <w:r w:rsidRPr="00704DA8">
              <w:rPr>
                <w:rFonts w:ascii="Arial" w:hAnsi="Arial" w:cs="Arial"/>
                <w:sz w:val="14"/>
                <w:szCs w:val="14"/>
                <w:lang w:val="en-US"/>
              </w:rPr>
              <w:t xml:space="preserve"> Jn.</w:t>
            </w:r>
            <w:r>
              <w:rPr>
                <w:rFonts w:ascii="Arial" w:hAnsi="Arial" w:cs="Arial"/>
                <w:sz w:val="14"/>
                <w:szCs w:val="14"/>
                <w:lang w:val="en-US"/>
              </w:rPr>
              <w:t xml:space="preserve"> </w:t>
            </w:r>
            <w:r w:rsidRPr="00704DA8">
              <w:rPr>
                <w:rFonts w:ascii="Arial" w:hAnsi="Arial" w:cs="Arial"/>
                <w:sz w:val="14"/>
                <w:szCs w:val="14"/>
                <w:lang w:val="en-US"/>
              </w:rPr>
              <w:t xml:space="preserve"> 3,14.</w:t>
            </w:r>
          </w:p>
          <w:p w14:paraId="0BCCF16C" w14:textId="0B91C69B" w:rsidR="00111FD1" w:rsidRPr="003E3EC3" w:rsidRDefault="00111FD1" w:rsidP="00111E6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52A87">
              <w:rPr>
                <w:rFonts w:ascii="Arial" w:hAnsi="Arial" w:cs="Arial"/>
                <w:sz w:val="14"/>
                <w:szCs w:val="14"/>
                <w:lang w:val="en-US"/>
              </w:rPr>
              <w:t xml:space="preserve">(143) </w:t>
            </w:r>
            <w:r>
              <w:rPr>
                <w:rFonts w:ascii="Arial" w:hAnsi="Arial" w:cs="Arial"/>
                <w:sz w:val="14"/>
                <w:szCs w:val="14"/>
                <w:lang w:val="en-US"/>
              </w:rPr>
              <w:t xml:space="preserve"> </w:t>
            </w:r>
            <w:r w:rsidRPr="00C52A87">
              <w:rPr>
                <w:rFonts w:ascii="Arial" w:hAnsi="Arial" w:cs="Arial"/>
                <w:sz w:val="14"/>
                <w:szCs w:val="14"/>
                <w:lang w:val="en-US"/>
              </w:rPr>
              <w:t xml:space="preserve">Sal. </w:t>
            </w:r>
            <w:r>
              <w:rPr>
                <w:rFonts w:ascii="Arial" w:hAnsi="Arial" w:cs="Arial"/>
                <w:sz w:val="14"/>
                <w:szCs w:val="14"/>
                <w:lang w:val="en-US"/>
              </w:rPr>
              <w:t xml:space="preserve"> </w:t>
            </w:r>
            <w:r w:rsidRPr="00C52A87">
              <w:rPr>
                <w:rFonts w:ascii="Arial" w:hAnsi="Arial" w:cs="Arial"/>
                <w:sz w:val="14"/>
                <w:szCs w:val="14"/>
                <w:lang w:val="en-US"/>
              </w:rPr>
              <w:t>113,17.</w:t>
            </w:r>
          </w:p>
        </w:tc>
      </w:tr>
    </w:tbl>
    <w:p w14:paraId="1F6A2665" w14:textId="77777777" w:rsidR="00111FD1" w:rsidRPr="003E3EC3" w:rsidRDefault="00111FD1" w:rsidP="00AC1763">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19">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3EC3" w14:paraId="78B3EB63" w14:textId="77777777" w:rsidTr="00B24837">
        <w:tc>
          <w:tcPr>
            <w:tcW w:w="1844" w:type="dxa"/>
          </w:tcPr>
          <w:p w14:paraId="1DF51799" w14:textId="77777777" w:rsidR="00111FD1" w:rsidRDefault="00111FD1" w:rsidP="0052562B">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sidRPr="00C52A87">
              <w:rPr>
                <w:rFonts w:ascii="Arial" w:hAnsi="Arial" w:cs="Arial"/>
                <w:sz w:val="14"/>
                <w:szCs w:val="14"/>
                <w:lang w:val="en-US"/>
              </w:rPr>
              <w:t>(144)</w:t>
            </w:r>
            <w:r>
              <w:rPr>
                <w:rFonts w:ascii="Arial" w:hAnsi="Arial" w:cs="Arial"/>
                <w:sz w:val="14"/>
                <w:szCs w:val="14"/>
                <w:lang w:val="en-US"/>
              </w:rPr>
              <w:t xml:space="preserve"> </w:t>
            </w:r>
            <w:r w:rsidRPr="00C52A87">
              <w:rPr>
                <w:rFonts w:ascii="Arial" w:hAnsi="Arial" w:cs="Arial"/>
                <w:sz w:val="14"/>
                <w:szCs w:val="14"/>
                <w:lang w:val="en-US"/>
              </w:rPr>
              <w:t xml:space="preserve"> Gn. </w:t>
            </w:r>
            <w:r>
              <w:rPr>
                <w:rFonts w:ascii="Arial" w:hAnsi="Arial" w:cs="Arial"/>
                <w:sz w:val="14"/>
                <w:szCs w:val="14"/>
                <w:lang w:val="en-US"/>
              </w:rPr>
              <w:t xml:space="preserve"> </w:t>
            </w:r>
            <w:r w:rsidRPr="00C52A87">
              <w:rPr>
                <w:rFonts w:ascii="Arial" w:hAnsi="Arial" w:cs="Arial"/>
                <w:sz w:val="14"/>
                <w:szCs w:val="14"/>
                <w:lang w:val="en-US"/>
              </w:rPr>
              <w:t>19,5.</w:t>
            </w:r>
          </w:p>
          <w:p w14:paraId="464FB10E" w14:textId="04A2DF75" w:rsidR="00111FD1" w:rsidRPr="003E3EC3" w:rsidRDefault="00111FD1" w:rsidP="0052562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52A87">
              <w:rPr>
                <w:rFonts w:ascii="Arial" w:hAnsi="Arial" w:cs="Arial"/>
                <w:sz w:val="14"/>
                <w:szCs w:val="14"/>
                <w:lang w:val="en-US"/>
              </w:rPr>
              <w:t xml:space="preserve">(145) </w:t>
            </w:r>
            <w:r>
              <w:rPr>
                <w:rFonts w:ascii="Arial" w:hAnsi="Arial" w:cs="Arial"/>
                <w:sz w:val="14"/>
                <w:szCs w:val="14"/>
                <w:lang w:val="en-US"/>
              </w:rPr>
              <w:t xml:space="preserve"> I</w:t>
            </w:r>
            <w:r w:rsidRPr="00C52A87">
              <w:rPr>
                <w:rFonts w:ascii="Arial" w:hAnsi="Arial" w:cs="Arial"/>
                <w:sz w:val="14"/>
                <w:szCs w:val="14"/>
                <w:lang w:val="en-US"/>
              </w:rPr>
              <w:t>b</w:t>
            </w:r>
            <w:r>
              <w:rPr>
                <w:rFonts w:ascii="Arial" w:hAnsi="Arial" w:cs="Arial"/>
                <w:sz w:val="14"/>
                <w:szCs w:val="14"/>
                <w:lang w:val="en-US"/>
              </w:rPr>
              <w:t>i</w:t>
            </w:r>
            <w:r w:rsidRPr="00C52A87">
              <w:rPr>
                <w:rFonts w:ascii="Arial" w:hAnsi="Arial" w:cs="Arial"/>
                <w:sz w:val="14"/>
                <w:szCs w:val="14"/>
                <w:lang w:val="en-US"/>
              </w:rPr>
              <w:t>d. 1.</w:t>
            </w:r>
          </w:p>
        </w:tc>
        <w:tc>
          <w:tcPr>
            <w:tcW w:w="1984" w:type="dxa"/>
          </w:tcPr>
          <w:p w14:paraId="2DFA9AEA" w14:textId="0ABBE479" w:rsidR="00111FD1" w:rsidRPr="0009093A" w:rsidRDefault="00111FD1" w:rsidP="00C64252">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Pr>
                <w:rFonts w:ascii="Arial" w:hAnsi="Arial" w:cs="Arial"/>
                <w:sz w:val="14"/>
                <w:szCs w:val="14"/>
                <w:lang w:val="en-US"/>
              </w:rPr>
              <w:t xml:space="preserve">    </w:t>
            </w:r>
            <w:r w:rsidRPr="0009093A">
              <w:rPr>
                <w:rFonts w:ascii="Arial" w:hAnsi="Arial" w:cs="Arial"/>
                <w:sz w:val="14"/>
                <w:szCs w:val="14"/>
                <w:lang w:val="en-US"/>
              </w:rPr>
              <w:t>(146)</w:t>
            </w:r>
            <w:r>
              <w:rPr>
                <w:rFonts w:ascii="Arial" w:hAnsi="Arial" w:cs="Arial"/>
                <w:sz w:val="14"/>
                <w:szCs w:val="14"/>
                <w:lang w:val="en-US"/>
              </w:rPr>
              <w:t xml:space="preserve"> </w:t>
            </w:r>
            <w:r w:rsidRPr="0009093A">
              <w:rPr>
                <w:rFonts w:ascii="Arial" w:hAnsi="Arial" w:cs="Arial"/>
                <w:sz w:val="14"/>
                <w:szCs w:val="14"/>
                <w:lang w:val="en-US"/>
              </w:rPr>
              <w:t xml:space="preserve"> </w:t>
            </w:r>
            <w:r>
              <w:rPr>
                <w:rFonts w:ascii="Arial" w:hAnsi="Arial" w:cs="Arial"/>
                <w:sz w:val="14"/>
                <w:szCs w:val="14"/>
                <w:lang w:val="en-US"/>
              </w:rPr>
              <w:t>I</w:t>
            </w:r>
            <w:r w:rsidRPr="0009093A">
              <w:rPr>
                <w:rFonts w:ascii="Arial" w:hAnsi="Arial" w:cs="Arial"/>
                <w:sz w:val="14"/>
                <w:szCs w:val="14"/>
                <w:lang w:val="en-US"/>
              </w:rPr>
              <w:t>b</w:t>
            </w:r>
            <w:r>
              <w:rPr>
                <w:rFonts w:ascii="Arial" w:hAnsi="Arial" w:cs="Arial"/>
                <w:sz w:val="14"/>
                <w:szCs w:val="14"/>
                <w:lang w:val="en-US"/>
              </w:rPr>
              <w:t>i</w:t>
            </w:r>
            <w:r w:rsidRPr="0009093A">
              <w:rPr>
                <w:rFonts w:ascii="Arial" w:hAnsi="Arial" w:cs="Arial"/>
                <w:sz w:val="14"/>
                <w:szCs w:val="14"/>
                <w:lang w:val="en-US"/>
              </w:rPr>
              <w:t>d. 3.</w:t>
            </w:r>
          </w:p>
          <w:p w14:paraId="7A48410C" w14:textId="4BEDE04B" w:rsidR="00111FD1" w:rsidRPr="003E3EC3" w:rsidRDefault="00111FD1" w:rsidP="00C6425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09093A">
              <w:rPr>
                <w:rFonts w:ascii="Arial" w:hAnsi="Arial" w:cs="Arial"/>
                <w:sz w:val="14"/>
                <w:szCs w:val="14"/>
                <w:lang w:val="en-US"/>
              </w:rPr>
              <w:t xml:space="preserve">(147) </w:t>
            </w:r>
            <w:r>
              <w:rPr>
                <w:rFonts w:ascii="Arial" w:hAnsi="Arial" w:cs="Arial"/>
                <w:sz w:val="14"/>
                <w:szCs w:val="14"/>
                <w:lang w:val="en-US"/>
              </w:rPr>
              <w:t xml:space="preserve"> </w:t>
            </w:r>
            <w:r w:rsidRPr="0009093A">
              <w:rPr>
                <w:rFonts w:ascii="Arial" w:hAnsi="Arial" w:cs="Arial"/>
                <w:sz w:val="14"/>
                <w:szCs w:val="14"/>
                <w:lang w:val="en-US"/>
              </w:rPr>
              <w:t>L</w:t>
            </w:r>
            <w:r>
              <w:rPr>
                <w:rFonts w:ascii="Arial" w:hAnsi="Arial" w:cs="Arial"/>
                <w:sz w:val="14"/>
                <w:szCs w:val="14"/>
                <w:lang w:val="en-US"/>
              </w:rPr>
              <w:t>c</w:t>
            </w:r>
            <w:r w:rsidRPr="0009093A">
              <w:rPr>
                <w:rFonts w:ascii="Arial" w:hAnsi="Arial" w:cs="Arial"/>
                <w:sz w:val="14"/>
                <w:szCs w:val="14"/>
                <w:lang w:val="en-US"/>
              </w:rPr>
              <w:t xml:space="preserve">. </w:t>
            </w:r>
            <w:r>
              <w:rPr>
                <w:rFonts w:ascii="Arial" w:hAnsi="Arial" w:cs="Arial"/>
                <w:sz w:val="14"/>
                <w:szCs w:val="14"/>
                <w:lang w:val="en-US"/>
              </w:rPr>
              <w:t xml:space="preserve"> </w:t>
            </w:r>
            <w:r w:rsidRPr="0009093A">
              <w:rPr>
                <w:rFonts w:ascii="Arial" w:hAnsi="Arial" w:cs="Arial"/>
                <w:sz w:val="14"/>
                <w:szCs w:val="14"/>
                <w:lang w:val="en-US"/>
              </w:rPr>
              <w:t>14,23.</w:t>
            </w:r>
            <w:r>
              <w:rPr>
                <w:rFonts w:ascii="Arial" w:hAnsi="Arial" w:cs="Arial"/>
                <w:sz w:val="14"/>
                <w:szCs w:val="14"/>
                <w:lang w:val="en-US"/>
              </w:rPr>
              <w:t xml:space="preserve">   </w:t>
            </w:r>
          </w:p>
        </w:tc>
        <w:tc>
          <w:tcPr>
            <w:tcW w:w="1407" w:type="dxa"/>
          </w:tcPr>
          <w:p w14:paraId="40F456D4" w14:textId="676FE0F3" w:rsidR="00111FD1" w:rsidRPr="003E3EC3" w:rsidRDefault="00111FD1" w:rsidP="00C52A8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09093A">
              <w:rPr>
                <w:rFonts w:ascii="Arial" w:hAnsi="Arial" w:cs="Arial"/>
                <w:sz w:val="14"/>
                <w:szCs w:val="14"/>
                <w:lang w:val="en-US"/>
              </w:rPr>
              <w:t xml:space="preserve">(148) </w:t>
            </w:r>
            <w:r>
              <w:rPr>
                <w:rFonts w:ascii="Arial" w:hAnsi="Arial" w:cs="Arial"/>
                <w:sz w:val="14"/>
                <w:szCs w:val="14"/>
                <w:lang w:val="en-US"/>
              </w:rPr>
              <w:t xml:space="preserve"> </w:t>
            </w:r>
            <w:r w:rsidRPr="0009093A">
              <w:rPr>
                <w:rFonts w:ascii="Arial" w:hAnsi="Arial" w:cs="Arial"/>
                <w:sz w:val="14"/>
                <w:szCs w:val="14"/>
                <w:lang w:val="en-US"/>
              </w:rPr>
              <w:t xml:space="preserve">Mt. </w:t>
            </w:r>
            <w:r>
              <w:rPr>
                <w:rFonts w:ascii="Arial" w:hAnsi="Arial" w:cs="Arial"/>
                <w:sz w:val="14"/>
                <w:szCs w:val="14"/>
                <w:lang w:val="en-US"/>
              </w:rPr>
              <w:t xml:space="preserve"> </w:t>
            </w:r>
            <w:r w:rsidRPr="0009093A">
              <w:rPr>
                <w:rFonts w:ascii="Arial" w:hAnsi="Arial" w:cs="Arial"/>
                <w:sz w:val="14"/>
                <w:szCs w:val="14"/>
                <w:lang w:val="en-US"/>
              </w:rPr>
              <w:t>10,42.</w:t>
            </w:r>
          </w:p>
        </w:tc>
      </w:tr>
    </w:tbl>
    <w:p w14:paraId="295A3625" w14:textId="77777777" w:rsidR="00111FD1" w:rsidRPr="003E3EC3" w:rsidRDefault="00111FD1" w:rsidP="00AC1763">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20">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B2547E" w14:paraId="6FE07B22" w14:textId="77777777" w:rsidTr="00B24837">
        <w:tc>
          <w:tcPr>
            <w:tcW w:w="1844" w:type="dxa"/>
          </w:tcPr>
          <w:p w14:paraId="5ACBC995" w14:textId="683A75A7" w:rsidR="00111FD1" w:rsidRPr="0009093A" w:rsidRDefault="00111FD1" w:rsidP="00C6425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09093A">
              <w:rPr>
                <w:rFonts w:ascii="Arial" w:hAnsi="Arial" w:cs="Arial"/>
                <w:sz w:val="14"/>
                <w:szCs w:val="14"/>
                <w:lang w:val="en-US"/>
              </w:rPr>
              <w:t>(149)</w:t>
            </w:r>
            <w:r>
              <w:rPr>
                <w:rFonts w:ascii="Arial" w:hAnsi="Arial" w:cs="Arial"/>
                <w:sz w:val="14"/>
                <w:szCs w:val="14"/>
                <w:lang w:val="en-US"/>
              </w:rPr>
              <w:t xml:space="preserve"> </w:t>
            </w:r>
            <w:r w:rsidRPr="0009093A">
              <w:rPr>
                <w:rFonts w:ascii="Arial" w:hAnsi="Arial" w:cs="Arial"/>
                <w:sz w:val="14"/>
                <w:szCs w:val="14"/>
                <w:lang w:val="en-US"/>
              </w:rPr>
              <w:t xml:space="preserve"> Rom. </w:t>
            </w:r>
            <w:r>
              <w:rPr>
                <w:rFonts w:ascii="Arial" w:hAnsi="Arial" w:cs="Arial"/>
                <w:sz w:val="14"/>
                <w:szCs w:val="14"/>
                <w:lang w:val="en-US"/>
              </w:rPr>
              <w:t xml:space="preserve"> </w:t>
            </w:r>
            <w:r w:rsidRPr="0009093A">
              <w:rPr>
                <w:rFonts w:ascii="Arial" w:hAnsi="Arial" w:cs="Arial"/>
                <w:sz w:val="14"/>
                <w:szCs w:val="14"/>
                <w:lang w:val="en-US"/>
              </w:rPr>
              <w:t>15,7.</w:t>
            </w:r>
          </w:p>
          <w:p w14:paraId="1FCAF014" w14:textId="665185DF" w:rsidR="00111FD1" w:rsidRPr="003E3EC3" w:rsidRDefault="00111FD1" w:rsidP="00C64252">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09093A">
              <w:rPr>
                <w:rFonts w:ascii="Arial" w:hAnsi="Arial" w:cs="Arial"/>
                <w:sz w:val="14"/>
                <w:szCs w:val="14"/>
                <w:lang w:val="en-US"/>
              </w:rPr>
              <w:t xml:space="preserve">(150) </w:t>
            </w:r>
            <w:r>
              <w:rPr>
                <w:rFonts w:ascii="Arial" w:hAnsi="Arial" w:cs="Arial"/>
                <w:sz w:val="14"/>
                <w:szCs w:val="14"/>
                <w:lang w:val="en-US"/>
              </w:rPr>
              <w:t xml:space="preserve"> II</w:t>
            </w:r>
            <w:r w:rsidRPr="0009093A">
              <w:rPr>
                <w:rFonts w:ascii="Arial" w:hAnsi="Arial" w:cs="Arial"/>
                <w:sz w:val="14"/>
                <w:szCs w:val="14"/>
                <w:lang w:val="en-US"/>
              </w:rPr>
              <w:t xml:space="preserve"> </w:t>
            </w:r>
            <w:r>
              <w:rPr>
                <w:rFonts w:ascii="Arial" w:hAnsi="Arial" w:cs="Arial"/>
                <w:sz w:val="14"/>
                <w:szCs w:val="14"/>
                <w:lang w:val="en-US"/>
              </w:rPr>
              <w:t xml:space="preserve"> </w:t>
            </w:r>
            <w:r w:rsidRPr="0009093A">
              <w:rPr>
                <w:rFonts w:ascii="Arial" w:hAnsi="Arial" w:cs="Arial"/>
                <w:sz w:val="14"/>
                <w:szCs w:val="14"/>
                <w:lang w:val="en-US"/>
              </w:rPr>
              <w:t>Cor.</w:t>
            </w:r>
            <w:r>
              <w:rPr>
                <w:rFonts w:ascii="Arial" w:hAnsi="Arial" w:cs="Arial"/>
                <w:sz w:val="14"/>
                <w:szCs w:val="14"/>
                <w:lang w:val="en-US"/>
              </w:rPr>
              <w:t xml:space="preserve"> </w:t>
            </w:r>
            <w:r w:rsidRPr="0009093A">
              <w:rPr>
                <w:rFonts w:ascii="Arial" w:hAnsi="Arial" w:cs="Arial"/>
                <w:sz w:val="14"/>
                <w:szCs w:val="14"/>
                <w:lang w:val="en-US"/>
              </w:rPr>
              <w:t xml:space="preserve"> 3,2.</w:t>
            </w:r>
          </w:p>
        </w:tc>
        <w:tc>
          <w:tcPr>
            <w:tcW w:w="1984" w:type="dxa"/>
          </w:tcPr>
          <w:p w14:paraId="5002FF2F" w14:textId="315FF0D7" w:rsidR="00111FD1" w:rsidRPr="00E12737" w:rsidRDefault="00111FD1" w:rsidP="00C64252">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E12737">
              <w:rPr>
                <w:rFonts w:ascii="Arial" w:hAnsi="Arial" w:cs="Arial"/>
                <w:sz w:val="14"/>
                <w:szCs w:val="14"/>
                <w:lang w:val="it-IT"/>
              </w:rPr>
              <w:t xml:space="preserve">(151) </w:t>
            </w:r>
            <w:r>
              <w:rPr>
                <w:rFonts w:ascii="Arial" w:hAnsi="Arial" w:cs="Arial"/>
                <w:sz w:val="14"/>
                <w:szCs w:val="14"/>
                <w:lang w:val="it-IT"/>
              </w:rPr>
              <w:t xml:space="preserve"> </w:t>
            </w:r>
            <w:r w:rsidRPr="00E12737">
              <w:rPr>
                <w:rFonts w:ascii="Arial" w:hAnsi="Arial" w:cs="Arial"/>
                <w:sz w:val="14"/>
                <w:szCs w:val="14"/>
                <w:lang w:val="it-IT"/>
              </w:rPr>
              <w:t>Reg. S.</w:t>
            </w:r>
          </w:p>
          <w:p w14:paraId="20563E9A" w14:textId="53CA9063" w:rsidR="00111FD1" w:rsidRPr="003E3EC3" w:rsidRDefault="00111FD1" w:rsidP="00C64252">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E12737">
              <w:rPr>
                <w:rFonts w:ascii="Arial" w:hAnsi="Arial" w:cs="Arial"/>
                <w:sz w:val="12"/>
                <w:szCs w:val="12"/>
                <w:lang w:val="it-IT"/>
              </w:rPr>
              <w:t xml:space="preserve">  </w:t>
            </w:r>
            <w:r w:rsidRPr="00E12737">
              <w:rPr>
                <w:rFonts w:ascii="Arial" w:hAnsi="Arial" w:cs="Arial"/>
                <w:sz w:val="14"/>
                <w:szCs w:val="14"/>
                <w:lang w:val="it-IT"/>
              </w:rPr>
              <w:t>Benito C.53.</w:t>
            </w:r>
          </w:p>
        </w:tc>
        <w:tc>
          <w:tcPr>
            <w:tcW w:w="1407" w:type="dxa"/>
          </w:tcPr>
          <w:p w14:paraId="1D120606" w14:textId="65792872" w:rsidR="00111FD1" w:rsidRPr="007F5163" w:rsidRDefault="00111FD1" w:rsidP="0009093A">
            <w:pPr>
              <w:pStyle w:val="Textonotapie"/>
              <w:ind w:left="0"/>
              <w:contextualSpacing/>
              <w:rPr>
                <w:rFonts w:ascii="Arial" w:hAnsi="Arial" w:cs="Arial"/>
                <w:sz w:val="14"/>
                <w:szCs w:val="14"/>
                <w:lang w:val="en-US"/>
              </w:rPr>
            </w:pPr>
            <w:r>
              <w:rPr>
                <w:rFonts w:ascii="Arial" w:hAnsi="Arial" w:cs="Arial"/>
                <w:sz w:val="14"/>
                <w:szCs w:val="14"/>
                <w:lang w:val="it-IT"/>
              </w:rPr>
              <w:t xml:space="preserve">   </w:t>
            </w:r>
            <w:r w:rsidRPr="00E12737">
              <w:rPr>
                <w:rFonts w:ascii="Arial" w:hAnsi="Arial" w:cs="Arial"/>
                <w:sz w:val="14"/>
                <w:szCs w:val="14"/>
                <w:lang w:val="it-IT"/>
              </w:rPr>
              <w:t>(152)</w:t>
            </w:r>
            <w:r>
              <w:rPr>
                <w:rFonts w:ascii="Arial" w:hAnsi="Arial" w:cs="Arial"/>
                <w:sz w:val="14"/>
                <w:szCs w:val="14"/>
                <w:lang w:val="it-IT"/>
              </w:rPr>
              <w:t xml:space="preserve">  </w:t>
            </w:r>
            <w:r w:rsidRPr="00E12737">
              <w:rPr>
                <w:rFonts w:ascii="Arial" w:hAnsi="Arial" w:cs="Arial"/>
                <w:sz w:val="14"/>
                <w:szCs w:val="14"/>
                <w:lang w:val="it-IT"/>
              </w:rPr>
              <w:t xml:space="preserve"> lbíd.</w:t>
            </w:r>
          </w:p>
          <w:p w14:paraId="6ED15616" w14:textId="741190BA" w:rsidR="00111FD1" w:rsidRPr="00E12737" w:rsidRDefault="00111FD1" w:rsidP="00BD5C7A">
            <w:pPr>
              <w:pStyle w:val="Textonotapie"/>
              <w:ind w:left="0"/>
              <w:contextualSpacing/>
              <w:rPr>
                <w:rFonts w:ascii="Arial" w:hAnsi="Arial" w:cs="Arial"/>
                <w:sz w:val="14"/>
                <w:szCs w:val="14"/>
                <w:lang w:val="it-IT"/>
              </w:rPr>
            </w:pPr>
            <w:r>
              <w:rPr>
                <w:rFonts w:ascii="Arial" w:hAnsi="Arial" w:cs="Arial"/>
                <w:sz w:val="14"/>
                <w:szCs w:val="14"/>
                <w:lang w:val="en-US"/>
              </w:rPr>
              <w:t xml:space="preserve">   </w:t>
            </w:r>
            <w:r w:rsidRPr="0009093A">
              <w:rPr>
                <w:rFonts w:ascii="Arial" w:hAnsi="Arial" w:cs="Arial"/>
                <w:sz w:val="14"/>
                <w:szCs w:val="14"/>
                <w:lang w:val="en-US"/>
              </w:rPr>
              <w:t xml:space="preserve">(153) </w:t>
            </w:r>
            <w:r>
              <w:rPr>
                <w:rFonts w:ascii="Arial" w:hAnsi="Arial" w:cs="Arial"/>
                <w:sz w:val="14"/>
                <w:szCs w:val="14"/>
                <w:lang w:val="en-US"/>
              </w:rPr>
              <w:t xml:space="preserve"> </w:t>
            </w:r>
            <w:r w:rsidRPr="0009093A">
              <w:rPr>
                <w:rFonts w:ascii="Arial" w:hAnsi="Arial" w:cs="Arial"/>
                <w:sz w:val="14"/>
                <w:szCs w:val="14"/>
                <w:lang w:val="en-US"/>
              </w:rPr>
              <w:t>Mt. 15,27.</w:t>
            </w:r>
          </w:p>
        </w:tc>
      </w:tr>
    </w:tbl>
    <w:p w14:paraId="11E0ABFC" w14:textId="77777777" w:rsidR="00111FD1" w:rsidRPr="0052562B" w:rsidRDefault="00111FD1" w:rsidP="00B4647A">
      <w:pPr>
        <w:pStyle w:val="Textonotapie"/>
        <w:rPr>
          <w:rFonts w:ascii="Arial" w:hAnsi="Arial" w:cs="Arial"/>
          <w:sz w:val="14"/>
          <w:szCs w:val="14"/>
          <w:lang w:val="en-US"/>
        </w:rPr>
      </w:pPr>
      <w:r w:rsidRPr="00E12737">
        <w:rPr>
          <w:rFonts w:ascii="Arial" w:hAnsi="Arial" w:cs="Arial"/>
          <w:sz w:val="14"/>
          <w:szCs w:val="14"/>
          <w:lang w:val="it-IT"/>
        </w:rPr>
        <w:t xml:space="preserve"> </w:t>
      </w:r>
    </w:p>
  </w:footnote>
  <w:footnote w:id="321">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3EC3" w14:paraId="7DB558EA" w14:textId="77777777" w:rsidTr="00B24837">
        <w:tc>
          <w:tcPr>
            <w:tcW w:w="1844" w:type="dxa"/>
          </w:tcPr>
          <w:p w14:paraId="2499B625" w14:textId="77777777" w:rsidR="00111FD1" w:rsidRDefault="00111FD1" w:rsidP="00BD5C7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9428A">
              <w:rPr>
                <w:rFonts w:ascii="Arial" w:hAnsi="Arial" w:cs="Arial"/>
                <w:sz w:val="14"/>
                <w:szCs w:val="14"/>
                <w:lang w:val="en-US"/>
              </w:rPr>
              <w:t>(154)</w:t>
            </w:r>
            <w:r>
              <w:rPr>
                <w:rFonts w:ascii="Arial" w:hAnsi="Arial" w:cs="Arial"/>
                <w:sz w:val="14"/>
                <w:szCs w:val="14"/>
                <w:lang w:val="en-US"/>
              </w:rPr>
              <w:t xml:space="preserve"> </w:t>
            </w:r>
            <w:r w:rsidRPr="0019428A">
              <w:rPr>
                <w:rFonts w:ascii="Arial" w:hAnsi="Arial" w:cs="Arial"/>
                <w:sz w:val="14"/>
                <w:szCs w:val="14"/>
                <w:lang w:val="en-US"/>
              </w:rPr>
              <w:t xml:space="preserve"> Rom.</w:t>
            </w:r>
            <w:r>
              <w:rPr>
                <w:rFonts w:ascii="Arial" w:hAnsi="Arial" w:cs="Arial"/>
                <w:sz w:val="14"/>
                <w:szCs w:val="14"/>
                <w:lang w:val="en-US"/>
              </w:rPr>
              <w:t xml:space="preserve"> </w:t>
            </w:r>
            <w:r w:rsidRPr="0019428A">
              <w:rPr>
                <w:rFonts w:ascii="Arial" w:hAnsi="Arial" w:cs="Arial"/>
                <w:sz w:val="14"/>
                <w:szCs w:val="14"/>
                <w:lang w:val="en-US"/>
              </w:rPr>
              <w:t>14,17.</w:t>
            </w:r>
          </w:p>
          <w:p w14:paraId="2C9BC0CC" w14:textId="21C1EEB5" w:rsidR="00111FD1" w:rsidRDefault="00111FD1" w:rsidP="00BD5C7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9428A">
              <w:rPr>
                <w:rFonts w:ascii="Arial" w:hAnsi="Arial" w:cs="Arial"/>
                <w:sz w:val="14"/>
                <w:szCs w:val="14"/>
                <w:lang w:val="en-US"/>
              </w:rPr>
              <w:t xml:space="preserve">(155) </w:t>
            </w:r>
            <w:r>
              <w:rPr>
                <w:rFonts w:ascii="Arial" w:hAnsi="Arial" w:cs="Arial"/>
                <w:sz w:val="14"/>
                <w:szCs w:val="14"/>
                <w:lang w:val="en-US"/>
              </w:rPr>
              <w:t xml:space="preserve"> </w:t>
            </w:r>
            <w:r w:rsidRPr="0019428A">
              <w:rPr>
                <w:rFonts w:ascii="Arial" w:hAnsi="Arial" w:cs="Arial"/>
                <w:sz w:val="14"/>
                <w:szCs w:val="14"/>
                <w:lang w:val="en-US"/>
              </w:rPr>
              <w:t>Sal.</w:t>
            </w:r>
            <w:r>
              <w:rPr>
                <w:rFonts w:ascii="Arial" w:hAnsi="Arial" w:cs="Arial"/>
                <w:sz w:val="14"/>
                <w:szCs w:val="14"/>
                <w:lang w:val="en-US"/>
              </w:rPr>
              <w:t xml:space="preserve"> </w:t>
            </w:r>
            <w:r w:rsidRPr="0019428A">
              <w:rPr>
                <w:rFonts w:ascii="Arial" w:hAnsi="Arial" w:cs="Arial"/>
                <w:sz w:val="14"/>
                <w:szCs w:val="14"/>
                <w:lang w:val="en-US"/>
              </w:rPr>
              <w:t xml:space="preserve"> 14,2.</w:t>
            </w:r>
          </w:p>
          <w:p w14:paraId="7661B978" w14:textId="27EF567E" w:rsidR="00111FD1" w:rsidRPr="003E3EC3" w:rsidRDefault="00111FD1" w:rsidP="00BD5C7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19428A">
              <w:rPr>
                <w:rFonts w:ascii="Arial" w:hAnsi="Arial" w:cs="Arial"/>
                <w:sz w:val="14"/>
                <w:szCs w:val="14"/>
                <w:lang w:val="en-US"/>
              </w:rPr>
              <w:t>(156)</w:t>
            </w:r>
            <w:r>
              <w:rPr>
                <w:rFonts w:ascii="Arial" w:hAnsi="Arial" w:cs="Arial"/>
                <w:sz w:val="14"/>
                <w:szCs w:val="14"/>
                <w:lang w:val="en-US"/>
              </w:rPr>
              <w:t xml:space="preserve"> </w:t>
            </w:r>
            <w:r w:rsidRPr="0019428A">
              <w:rPr>
                <w:rFonts w:ascii="Arial" w:hAnsi="Arial" w:cs="Arial"/>
                <w:sz w:val="14"/>
                <w:szCs w:val="14"/>
                <w:lang w:val="en-US"/>
              </w:rPr>
              <w:t xml:space="preserve"> Eclo.</w:t>
            </w:r>
            <w:r>
              <w:rPr>
                <w:rFonts w:ascii="Arial" w:hAnsi="Arial" w:cs="Arial"/>
                <w:sz w:val="14"/>
                <w:szCs w:val="14"/>
                <w:lang w:val="en-US"/>
              </w:rPr>
              <w:t xml:space="preserve"> </w:t>
            </w:r>
            <w:r w:rsidRPr="0019428A">
              <w:rPr>
                <w:rFonts w:ascii="Arial" w:hAnsi="Arial" w:cs="Arial"/>
                <w:sz w:val="14"/>
                <w:szCs w:val="14"/>
                <w:lang w:val="en-US"/>
              </w:rPr>
              <w:t xml:space="preserve"> 31,9</w:t>
            </w:r>
          </w:p>
        </w:tc>
        <w:tc>
          <w:tcPr>
            <w:tcW w:w="1984" w:type="dxa"/>
          </w:tcPr>
          <w:p w14:paraId="493375D9" w14:textId="7D3B44BB" w:rsidR="00111FD1" w:rsidRPr="004274CA" w:rsidRDefault="00111FD1" w:rsidP="00BD5C7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(157)</w:t>
            </w:r>
            <w:r>
              <w:rPr>
                <w:rFonts w:ascii="Arial" w:hAnsi="Arial" w:cs="Arial"/>
                <w:sz w:val="14"/>
                <w:szCs w:val="14"/>
                <w:lang w:val="en-US"/>
              </w:rPr>
              <w:t xml:space="preserve"> </w:t>
            </w:r>
            <w:r w:rsidRPr="004274CA">
              <w:rPr>
                <w:rFonts w:ascii="Arial" w:hAnsi="Arial" w:cs="Arial"/>
                <w:sz w:val="14"/>
                <w:szCs w:val="14"/>
                <w:lang w:val="en-US"/>
              </w:rPr>
              <w:t xml:space="preserve"> Sal.</w:t>
            </w:r>
            <w:r>
              <w:rPr>
                <w:rFonts w:ascii="Arial" w:hAnsi="Arial" w:cs="Arial"/>
                <w:sz w:val="14"/>
                <w:szCs w:val="14"/>
                <w:lang w:val="en-US"/>
              </w:rPr>
              <w:t xml:space="preserve"> </w:t>
            </w:r>
            <w:r w:rsidRPr="004274CA">
              <w:rPr>
                <w:rFonts w:ascii="Arial" w:hAnsi="Arial" w:cs="Arial"/>
                <w:sz w:val="14"/>
                <w:szCs w:val="14"/>
                <w:lang w:val="en-US"/>
              </w:rPr>
              <w:t xml:space="preserve"> 31,2.</w:t>
            </w:r>
          </w:p>
          <w:p w14:paraId="1E1530CC" w14:textId="65C8B88F" w:rsidR="00111FD1" w:rsidRPr="003E3EC3" w:rsidRDefault="00111FD1" w:rsidP="007F516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 xml:space="preserve">(158) </w:t>
            </w:r>
            <w:r>
              <w:rPr>
                <w:rFonts w:ascii="Arial" w:hAnsi="Arial" w:cs="Arial"/>
                <w:sz w:val="14"/>
                <w:szCs w:val="14"/>
                <w:lang w:val="en-US"/>
              </w:rPr>
              <w:t xml:space="preserve"> </w:t>
            </w:r>
            <w:r w:rsidRPr="004274CA">
              <w:rPr>
                <w:rFonts w:ascii="Arial" w:hAnsi="Arial" w:cs="Arial"/>
                <w:sz w:val="14"/>
                <w:szCs w:val="14"/>
                <w:lang w:val="en-US"/>
              </w:rPr>
              <w:t xml:space="preserve">Sal. </w:t>
            </w:r>
            <w:r>
              <w:rPr>
                <w:rFonts w:ascii="Arial" w:hAnsi="Arial" w:cs="Arial"/>
                <w:sz w:val="14"/>
                <w:szCs w:val="14"/>
                <w:lang w:val="en-US"/>
              </w:rPr>
              <w:t xml:space="preserve"> </w:t>
            </w:r>
            <w:r w:rsidRPr="004274CA">
              <w:rPr>
                <w:rFonts w:ascii="Arial" w:hAnsi="Arial" w:cs="Arial"/>
                <w:sz w:val="14"/>
                <w:szCs w:val="14"/>
                <w:lang w:val="en-US"/>
              </w:rPr>
              <w:t>142,2.</w:t>
            </w:r>
            <w:r>
              <w:rPr>
                <w:rFonts w:ascii="Arial" w:hAnsi="Arial" w:cs="Arial"/>
                <w:sz w:val="14"/>
                <w:szCs w:val="14"/>
                <w:lang w:val="en-US"/>
              </w:rPr>
              <w:t xml:space="preserve">   </w:t>
            </w:r>
          </w:p>
        </w:tc>
        <w:tc>
          <w:tcPr>
            <w:tcW w:w="1407" w:type="dxa"/>
          </w:tcPr>
          <w:p w14:paraId="41317EA2" w14:textId="15DD2BCC" w:rsidR="00111FD1"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 xml:space="preserve">(159) </w:t>
            </w:r>
            <w:r>
              <w:rPr>
                <w:rFonts w:ascii="Arial" w:hAnsi="Arial" w:cs="Arial"/>
                <w:sz w:val="14"/>
                <w:szCs w:val="14"/>
                <w:lang w:val="en-US"/>
              </w:rPr>
              <w:t xml:space="preserve"> </w:t>
            </w:r>
            <w:r w:rsidRPr="004274CA">
              <w:rPr>
                <w:rFonts w:ascii="Arial" w:hAnsi="Arial" w:cs="Arial"/>
                <w:sz w:val="14"/>
                <w:szCs w:val="14"/>
                <w:lang w:val="en-US"/>
              </w:rPr>
              <w:t>Eclo.</w:t>
            </w:r>
            <w:r>
              <w:rPr>
                <w:rFonts w:ascii="Arial" w:hAnsi="Arial" w:cs="Arial"/>
                <w:sz w:val="14"/>
                <w:szCs w:val="14"/>
                <w:lang w:val="en-US"/>
              </w:rPr>
              <w:t xml:space="preserve"> </w:t>
            </w:r>
            <w:r w:rsidRPr="004274CA">
              <w:rPr>
                <w:rFonts w:ascii="Arial" w:hAnsi="Arial" w:cs="Arial"/>
                <w:sz w:val="14"/>
                <w:szCs w:val="14"/>
                <w:lang w:val="en-US"/>
              </w:rPr>
              <w:t xml:space="preserve"> 14,22.</w:t>
            </w:r>
          </w:p>
          <w:p w14:paraId="2DFDD3DC" w14:textId="60E5F8F7" w:rsidR="00111FD1" w:rsidRPr="003E3EC3" w:rsidRDefault="00111FD1" w:rsidP="007258F7">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 xml:space="preserve">(160) </w:t>
            </w:r>
            <w:r>
              <w:rPr>
                <w:rFonts w:ascii="Arial" w:hAnsi="Arial" w:cs="Arial"/>
                <w:sz w:val="14"/>
                <w:szCs w:val="14"/>
                <w:lang w:val="en-US"/>
              </w:rPr>
              <w:t xml:space="preserve"> </w:t>
            </w:r>
            <w:r w:rsidRPr="004274CA">
              <w:rPr>
                <w:rFonts w:ascii="Arial" w:hAnsi="Arial" w:cs="Arial"/>
                <w:sz w:val="14"/>
                <w:szCs w:val="14"/>
                <w:lang w:val="en-US"/>
              </w:rPr>
              <w:t>Sal.</w:t>
            </w:r>
            <w:r>
              <w:rPr>
                <w:rFonts w:ascii="Arial" w:hAnsi="Arial" w:cs="Arial"/>
                <w:sz w:val="14"/>
                <w:szCs w:val="14"/>
                <w:lang w:val="en-US"/>
              </w:rPr>
              <w:t xml:space="preserve"> </w:t>
            </w:r>
            <w:r w:rsidRPr="004274CA">
              <w:rPr>
                <w:rFonts w:ascii="Arial" w:hAnsi="Arial" w:cs="Arial"/>
                <w:sz w:val="14"/>
                <w:szCs w:val="14"/>
                <w:lang w:val="en-US"/>
              </w:rPr>
              <w:t xml:space="preserve"> 83,6.</w:t>
            </w:r>
          </w:p>
        </w:tc>
      </w:tr>
    </w:tbl>
    <w:p w14:paraId="3120F97A" w14:textId="77777777" w:rsidR="00111FD1" w:rsidRPr="003E3EC3" w:rsidRDefault="00111FD1" w:rsidP="00B4647A">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22">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3EC3" w14:paraId="60B54E22" w14:textId="77777777" w:rsidTr="00B24837">
        <w:tc>
          <w:tcPr>
            <w:tcW w:w="1844" w:type="dxa"/>
          </w:tcPr>
          <w:p w14:paraId="748F07BF" w14:textId="7B11C315" w:rsidR="00111FD1" w:rsidRDefault="00111FD1" w:rsidP="007F516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 xml:space="preserve">(161) </w:t>
            </w:r>
            <w:r>
              <w:rPr>
                <w:rFonts w:ascii="Arial" w:hAnsi="Arial" w:cs="Arial"/>
                <w:sz w:val="14"/>
                <w:szCs w:val="14"/>
                <w:lang w:val="en-US"/>
              </w:rPr>
              <w:t xml:space="preserve"> </w:t>
            </w:r>
            <w:r w:rsidRPr="004274CA">
              <w:rPr>
                <w:rFonts w:ascii="Arial" w:hAnsi="Arial" w:cs="Arial"/>
                <w:sz w:val="14"/>
                <w:szCs w:val="14"/>
                <w:lang w:val="en-US"/>
              </w:rPr>
              <w:t xml:space="preserve">Sal. </w:t>
            </w:r>
            <w:r>
              <w:rPr>
                <w:rFonts w:ascii="Arial" w:hAnsi="Arial" w:cs="Arial"/>
                <w:sz w:val="14"/>
                <w:szCs w:val="14"/>
                <w:lang w:val="en-US"/>
              </w:rPr>
              <w:t xml:space="preserve"> </w:t>
            </w:r>
            <w:r w:rsidRPr="004274CA">
              <w:rPr>
                <w:rFonts w:ascii="Arial" w:hAnsi="Arial" w:cs="Arial"/>
                <w:sz w:val="14"/>
                <w:szCs w:val="14"/>
                <w:lang w:val="en-US"/>
              </w:rPr>
              <w:t>1.1.</w:t>
            </w:r>
          </w:p>
          <w:p w14:paraId="590F8985" w14:textId="7376048C" w:rsidR="00111FD1" w:rsidRPr="003E3EC3" w:rsidRDefault="00111FD1" w:rsidP="007F5163">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(162)</w:t>
            </w:r>
            <w:r>
              <w:rPr>
                <w:rFonts w:ascii="Arial" w:hAnsi="Arial" w:cs="Arial"/>
                <w:sz w:val="14"/>
                <w:szCs w:val="14"/>
                <w:lang w:val="en-US"/>
              </w:rPr>
              <w:t xml:space="preserve">  </w:t>
            </w:r>
            <w:r w:rsidRPr="004274CA">
              <w:rPr>
                <w:rFonts w:ascii="Arial" w:hAnsi="Arial" w:cs="Arial"/>
                <w:sz w:val="14"/>
                <w:szCs w:val="14"/>
                <w:lang w:val="en-US"/>
              </w:rPr>
              <w:t>Hech. 1,11.</w:t>
            </w:r>
          </w:p>
          <w:p w14:paraId="743338F6" w14:textId="06BC5C81" w:rsidR="00111FD1" w:rsidRPr="003E3EC3" w:rsidRDefault="00111FD1" w:rsidP="004274C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(163)</w:t>
            </w:r>
            <w:r>
              <w:rPr>
                <w:rFonts w:ascii="Arial" w:hAnsi="Arial" w:cs="Arial"/>
                <w:sz w:val="14"/>
                <w:szCs w:val="14"/>
                <w:lang w:val="en-US"/>
              </w:rPr>
              <w:t xml:space="preserve"> </w:t>
            </w:r>
            <w:r w:rsidRPr="004274CA">
              <w:rPr>
                <w:rFonts w:ascii="Arial" w:hAnsi="Arial" w:cs="Arial"/>
                <w:sz w:val="14"/>
                <w:szCs w:val="14"/>
                <w:lang w:val="en-US"/>
              </w:rPr>
              <w:t xml:space="preserve"> Col. </w:t>
            </w:r>
            <w:r>
              <w:rPr>
                <w:rFonts w:ascii="Arial" w:hAnsi="Arial" w:cs="Arial"/>
                <w:sz w:val="14"/>
                <w:szCs w:val="14"/>
                <w:lang w:val="en-US"/>
              </w:rPr>
              <w:t xml:space="preserve"> </w:t>
            </w:r>
            <w:r w:rsidRPr="004274CA">
              <w:rPr>
                <w:rFonts w:ascii="Arial" w:hAnsi="Arial" w:cs="Arial"/>
                <w:sz w:val="14"/>
                <w:szCs w:val="14"/>
                <w:lang w:val="en-US"/>
              </w:rPr>
              <w:t>3,2.</w:t>
            </w:r>
          </w:p>
        </w:tc>
        <w:tc>
          <w:tcPr>
            <w:tcW w:w="1984" w:type="dxa"/>
          </w:tcPr>
          <w:p w14:paraId="0A881210" w14:textId="77777777" w:rsidR="00111FD1" w:rsidRDefault="00111FD1" w:rsidP="00D1739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 xml:space="preserve">(164) </w:t>
            </w:r>
            <w:r>
              <w:rPr>
                <w:rFonts w:ascii="Arial" w:hAnsi="Arial" w:cs="Arial"/>
                <w:sz w:val="14"/>
                <w:szCs w:val="14"/>
                <w:lang w:val="en-US"/>
              </w:rPr>
              <w:t xml:space="preserve"> II</w:t>
            </w:r>
            <w:r w:rsidRPr="004274CA">
              <w:rPr>
                <w:rFonts w:ascii="Arial" w:hAnsi="Arial" w:cs="Arial"/>
                <w:sz w:val="14"/>
                <w:szCs w:val="14"/>
                <w:lang w:val="en-US"/>
              </w:rPr>
              <w:t xml:space="preserve"> </w:t>
            </w:r>
            <w:r>
              <w:rPr>
                <w:rFonts w:ascii="Arial" w:hAnsi="Arial" w:cs="Arial"/>
                <w:sz w:val="14"/>
                <w:szCs w:val="14"/>
                <w:lang w:val="en-US"/>
              </w:rPr>
              <w:t xml:space="preserve"> </w:t>
            </w:r>
            <w:r w:rsidRPr="004274CA">
              <w:rPr>
                <w:rFonts w:ascii="Arial" w:hAnsi="Arial" w:cs="Arial"/>
                <w:sz w:val="14"/>
                <w:szCs w:val="14"/>
                <w:lang w:val="en-US"/>
              </w:rPr>
              <w:t>Cor.</w:t>
            </w:r>
            <w:r>
              <w:rPr>
                <w:rFonts w:ascii="Arial" w:hAnsi="Arial" w:cs="Arial"/>
                <w:sz w:val="14"/>
                <w:szCs w:val="14"/>
                <w:lang w:val="en-US"/>
              </w:rPr>
              <w:t xml:space="preserve"> </w:t>
            </w:r>
            <w:r w:rsidRPr="004274CA">
              <w:rPr>
                <w:rFonts w:ascii="Arial" w:hAnsi="Arial" w:cs="Arial"/>
                <w:sz w:val="14"/>
                <w:szCs w:val="14"/>
                <w:lang w:val="en-US"/>
              </w:rPr>
              <w:t xml:space="preserve"> 6,7.</w:t>
            </w:r>
          </w:p>
          <w:p w14:paraId="6B041156" w14:textId="03213E01" w:rsidR="00111FD1" w:rsidRPr="004274CA" w:rsidRDefault="00111FD1" w:rsidP="00D1739A">
            <w:pPr>
              <w:pStyle w:val="Textonotapie"/>
              <w:ind w:left="0"/>
              <w:contextualSpacing/>
              <w:rPr>
                <w:rFonts w:ascii="Arial" w:hAnsi="Arial" w:cs="Arial"/>
                <w:sz w:val="14"/>
                <w:szCs w:val="14"/>
                <w:lang w:val="en-US"/>
              </w:rPr>
            </w:pPr>
            <w:r>
              <w:rPr>
                <w:rFonts w:ascii="Arial" w:hAnsi="Arial" w:cs="Arial"/>
                <w:sz w:val="14"/>
                <w:szCs w:val="14"/>
                <w:lang w:val="en-US"/>
              </w:rPr>
              <w:t xml:space="preserve">  (165)  Idem  6,5</w:t>
            </w:r>
          </w:p>
          <w:p w14:paraId="71FD30CE" w14:textId="520E2153" w:rsidR="00111FD1" w:rsidRPr="003E3EC3" w:rsidRDefault="00111FD1" w:rsidP="00D1739A">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4274CA">
              <w:rPr>
                <w:rFonts w:ascii="Arial" w:hAnsi="Arial" w:cs="Arial"/>
                <w:sz w:val="14"/>
                <w:szCs w:val="14"/>
                <w:lang w:val="en-US"/>
              </w:rPr>
              <w:t xml:space="preserve">(166) </w:t>
            </w:r>
            <w:r>
              <w:rPr>
                <w:rFonts w:ascii="Arial" w:hAnsi="Arial" w:cs="Arial"/>
                <w:sz w:val="14"/>
                <w:szCs w:val="14"/>
                <w:lang w:val="en-US"/>
              </w:rPr>
              <w:t xml:space="preserve"> </w:t>
            </w:r>
            <w:r w:rsidRPr="004274CA">
              <w:rPr>
                <w:rFonts w:ascii="Arial" w:hAnsi="Arial" w:cs="Arial"/>
                <w:sz w:val="14"/>
                <w:szCs w:val="14"/>
                <w:lang w:val="en-US"/>
              </w:rPr>
              <w:t xml:space="preserve">Cant. </w:t>
            </w:r>
            <w:r>
              <w:rPr>
                <w:rFonts w:ascii="Arial" w:hAnsi="Arial" w:cs="Arial"/>
                <w:sz w:val="14"/>
                <w:szCs w:val="14"/>
                <w:lang w:val="en-US"/>
              </w:rPr>
              <w:t xml:space="preserve"> </w:t>
            </w:r>
            <w:r w:rsidRPr="004274CA">
              <w:rPr>
                <w:rFonts w:ascii="Arial" w:hAnsi="Arial" w:cs="Arial"/>
                <w:sz w:val="14"/>
                <w:szCs w:val="14"/>
                <w:lang w:val="en-US"/>
              </w:rPr>
              <w:t>2,6.</w:t>
            </w:r>
          </w:p>
        </w:tc>
        <w:tc>
          <w:tcPr>
            <w:tcW w:w="1407" w:type="dxa"/>
          </w:tcPr>
          <w:p w14:paraId="194632CB" w14:textId="28DCFA16" w:rsidR="00111FD1" w:rsidRPr="004274CA" w:rsidRDefault="00111FD1" w:rsidP="00DD7603">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sidRPr="004274CA">
              <w:rPr>
                <w:rFonts w:ascii="Arial" w:hAnsi="Arial" w:cs="Arial"/>
                <w:sz w:val="14"/>
                <w:szCs w:val="14"/>
                <w:lang w:val="en-US"/>
              </w:rPr>
              <w:t>(167)</w:t>
            </w:r>
            <w:r>
              <w:rPr>
                <w:rFonts w:ascii="Arial" w:hAnsi="Arial" w:cs="Arial"/>
                <w:sz w:val="14"/>
                <w:szCs w:val="14"/>
                <w:lang w:val="en-US"/>
              </w:rPr>
              <w:t xml:space="preserve"> </w:t>
            </w:r>
            <w:r w:rsidRPr="004274CA">
              <w:rPr>
                <w:rFonts w:ascii="Arial" w:hAnsi="Arial" w:cs="Arial"/>
                <w:sz w:val="14"/>
                <w:szCs w:val="14"/>
                <w:lang w:val="en-US"/>
              </w:rPr>
              <w:t xml:space="preserve"> Fil.</w:t>
            </w:r>
            <w:r>
              <w:rPr>
                <w:rFonts w:ascii="Arial" w:hAnsi="Arial" w:cs="Arial"/>
                <w:sz w:val="14"/>
                <w:szCs w:val="14"/>
                <w:lang w:val="en-US"/>
              </w:rPr>
              <w:t xml:space="preserve"> </w:t>
            </w:r>
            <w:r w:rsidRPr="004274CA">
              <w:rPr>
                <w:rFonts w:ascii="Arial" w:hAnsi="Arial" w:cs="Arial"/>
                <w:sz w:val="14"/>
                <w:szCs w:val="14"/>
                <w:lang w:val="en-US"/>
              </w:rPr>
              <w:t xml:space="preserve"> 4,13.</w:t>
            </w:r>
          </w:p>
          <w:p w14:paraId="5B2CCCAF" w14:textId="183729AD" w:rsidR="00111FD1" w:rsidRPr="003E3EC3" w:rsidRDefault="00111FD1" w:rsidP="00BC57FE">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7B391E">
              <w:rPr>
                <w:rFonts w:ascii="Arial" w:hAnsi="Arial" w:cs="Arial"/>
                <w:sz w:val="14"/>
                <w:szCs w:val="14"/>
                <w:lang w:val="en-US"/>
              </w:rPr>
              <w:t>(168)</w:t>
            </w:r>
            <w:r>
              <w:rPr>
                <w:rFonts w:ascii="Arial" w:hAnsi="Arial" w:cs="Arial"/>
                <w:sz w:val="14"/>
                <w:szCs w:val="14"/>
                <w:lang w:val="en-US"/>
              </w:rPr>
              <w:t xml:space="preserve"> </w:t>
            </w:r>
            <w:r w:rsidRPr="007B391E">
              <w:rPr>
                <w:rFonts w:ascii="Arial" w:hAnsi="Arial" w:cs="Arial"/>
                <w:sz w:val="14"/>
                <w:szCs w:val="14"/>
                <w:lang w:val="en-US"/>
              </w:rPr>
              <w:t xml:space="preserve"> Hab.</w:t>
            </w:r>
            <w:r>
              <w:rPr>
                <w:rFonts w:ascii="Arial" w:hAnsi="Arial" w:cs="Arial"/>
                <w:sz w:val="14"/>
                <w:szCs w:val="14"/>
                <w:lang w:val="en-US"/>
              </w:rPr>
              <w:t xml:space="preserve"> </w:t>
            </w:r>
            <w:r w:rsidRPr="007B391E">
              <w:rPr>
                <w:rFonts w:ascii="Arial" w:hAnsi="Arial" w:cs="Arial"/>
                <w:sz w:val="14"/>
                <w:szCs w:val="14"/>
                <w:lang w:val="en-US"/>
              </w:rPr>
              <w:t xml:space="preserve"> 2,1.</w:t>
            </w:r>
          </w:p>
        </w:tc>
      </w:tr>
    </w:tbl>
    <w:p w14:paraId="26835228" w14:textId="77777777" w:rsidR="00111FD1" w:rsidRPr="003E3EC3" w:rsidRDefault="00111FD1" w:rsidP="00B4647A">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23">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E3EC3" w14:paraId="0BBDD9C8" w14:textId="77777777" w:rsidTr="00B24837">
        <w:tc>
          <w:tcPr>
            <w:tcW w:w="1844" w:type="dxa"/>
          </w:tcPr>
          <w:p w14:paraId="16F3A046" w14:textId="44DE8D3B" w:rsidR="00111FD1" w:rsidRPr="003E3EC3" w:rsidRDefault="00111FD1" w:rsidP="007B391E">
            <w:pPr>
              <w:pStyle w:val="Textonotapie"/>
              <w:ind w:left="0"/>
              <w:contextualSpacing/>
              <w:rPr>
                <w:rFonts w:ascii="Arial" w:hAnsi="Arial" w:cs="Arial"/>
                <w:sz w:val="14"/>
                <w:szCs w:val="14"/>
                <w:lang w:val="en-US"/>
              </w:rPr>
            </w:pPr>
          </w:p>
        </w:tc>
        <w:tc>
          <w:tcPr>
            <w:tcW w:w="1984" w:type="dxa"/>
          </w:tcPr>
          <w:p w14:paraId="1B586BCF" w14:textId="511C99C0" w:rsidR="00111FD1" w:rsidRPr="003E3EC3" w:rsidRDefault="00111FD1" w:rsidP="00BC57FE">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p>
        </w:tc>
        <w:tc>
          <w:tcPr>
            <w:tcW w:w="1407" w:type="dxa"/>
          </w:tcPr>
          <w:p w14:paraId="2A2C9787" w14:textId="1BB68CF4" w:rsidR="00111FD1" w:rsidRPr="003E3EC3" w:rsidRDefault="00111FD1" w:rsidP="00A073E5">
            <w:pPr>
              <w:pStyle w:val="Textonotapie"/>
              <w:ind w:left="0"/>
              <w:contextualSpacing/>
              <w:rPr>
                <w:rFonts w:ascii="Arial" w:hAnsi="Arial" w:cs="Arial"/>
                <w:sz w:val="14"/>
                <w:szCs w:val="14"/>
                <w:lang w:val="en-US"/>
              </w:rPr>
            </w:pPr>
          </w:p>
        </w:tc>
      </w:tr>
    </w:tbl>
    <w:p w14:paraId="0D5888EE" w14:textId="77777777" w:rsidR="00111FD1" w:rsidRPr="003E3EC3" w:rsidRDefault="00111FD1" w:rsidP="00341D00">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2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2F2E91" w14:paraId="19C6687E" w14:textId="77777777" w:rsidTr="00B24837">
        <w:tc>
          <w:tcPr>
            <w:tcW w:w="1844" w:type="dxa"/>
          </w:tcPr>
          <w:p w14:paraId="454A3A31" w14:textId="4FF8AC4B" w:rsidR="00111FD1" w:rsidRDefault="00111FD1" w:rsidP="00CA6F9E">
            <w:pPr>
              <w:pStyle w:val="Textonotapie"/>
              <w:ind w:left="0"/>
              <w:contextualSpacing/>
              <w:rPr>
                <w:rFonts w:ascii="Arial" w:hAnsi="Arial" w:cs="Arial"/>
                <w:sz w:val="14"/>
                <w:szCs w:val="14"/>
                <w:lang w:val="it-IT"/>
              </w:rPr>
            </w:pPr>
            <w:r>
              <w:rPr>
                <w:rFonts w:ascii="Arial" w:hAnsi="Arial" w:cs="Arial"/>
                <w:sz w:val="14"/>
                <w:szCs w:val="14"/>
                <w:lang w:val="en-US"/>
              </w:rPr>
              <w:t xml:space="preserve">  (</w:t>
            </w:r>
            <w:r w:rsidRPr="007B391E">
              <w:rPr>
                <w:rFonts w:ascii="Arial" w:hAnsi="Arial" w:cs="Arial"/>
                <w:sz w:val="14"/>
                <w:szCs w:val="14"/>
                <w:lang w:val="en-US"/>
              </w:rPr>
              <w:t>169)</w:t>
            </w:r>
            <w:r>
              <w:rPr>
                <w:rFonts w:ascii="Arial" w:hAnsi="Arial" w:cs="Arial"/>
                <w:sz w:val="14"/>
                <w:szCs w:val="14"/>
                <w:lang w:val="en-US"/>
              </w:rPr>
              <w:t xml:space="preserve">  I</w:t>
            </w:r>
            <w:r w:rsidRPr="007B391E">
              <w:rPr>
                <w:rFonts w:ascii="Arial" w:hAnsi="Arial" w:cs="Arial"/>
                <w:sz w:val="14"/>
                <w:szCs w:val="14"/>
                <w:lang w:val="en-US"/>
              </w:rPr>
              <w:t xml:space="preserve"> </w:t>
            </w:r>
            <w:r>
              <w:rPr>
                <w:rFonts w:ascii="Arial" w:hAnsi="Arial" w:cs="Arial"/>
                <w:sz w:val="14"/>
                <w:szCs w:val="14"/>
                <w:lang w:val="en-US"/>
              </w:rPr>
              <w:t xml:space="preserve"> </w:t>
            </w:r>
            <w:r w:rsidRPr="007B391E">
              <w:rPr>
                <w:rFonts w:ascii="Arial" w:hAnsi="Arial" w:cs="Arial"/>
                <w:sz w:val="14"/>
                <w:szCs w:val="14"/>
                <w:lang w:val="en-US"/>
              </w:rPr>
              <w:t>Pe.</w:t>
            </w:r>
            <w:r>
              <w:rPr>
                <w:rFonts w:ascii="Arial" w:hAnsi="Arial" w:cs="Arial"/>
                <w:sz w:val="14"/>
                <w:szCs w:val="14"/>
                <w:lang w:val="en-US"/>
              </w:rPr>
              <w:t xml:space="preserve"> </w:t>
            </w:r>
            <w:r w:rsidRPr="007B391E">
              <w:rPr>
                <w:rFonts w:ascii="Arial" w:hAnsi="Arial" w:cs="Arial"/>
                <w:sz w:val="14"/>
                <w:szCs w:val="14"/>
                <w:lang w:val="en-US"/>
              </w:rPr>
              <w:t xml:space="preserve"> 2,11.</w:t>
            </w:r>
            <w:r>
              <w:rPr>
                <w:rFonts w:ascii="Arial" w:hAnsi="Arial" w:cs="Arial"/>
                <w:sz w:val="14"/>
                <w:szCs w:val="14"/>
                <w:lang w:val="it-IT"/>
              </w:rPr>
              <w:t xml:space="preserve">  </w:t>
            </w:r>
          </w:p>
          <w:p w14:paraId="3821E7D5" w14:textId="31335EEA" w:rsidR="00111FD1" w:rsidRPr="00CA6F9E" w:rsidRDefault="00111FD1" w:rsidP="00380A1F">
            <w:pPr>
              <w:pStyle w:val="Textonotapie"/>
              <w:ind w:left="0"/>
              <w:contextualSpacing/>
              <w:rPr>
                <w:rFonts w:ascii="Arial" w:hAnsi="Arial" w:cs="Arial"/>
                <w:sz w:val="14"/>
                <w:szCs w:val="14"/>
                <w:lang w:val="it-IT"/>
              </w:rPr>
            </w:pPr>
            <w:r>
              <w:rPr>
                <w:rFonts w:ascii="Arial" w:hAnsi="Arial" w:cs="Arial"/>
                <w:sz w:val="14"/>
                <w:szCs w:val="14"/>
                <w:lang w:val="it-IT"/>
              </w:rPr>
              <w:t xml:space="preserve">  </w:t>
            </w:r>
            <w:r w:rsidRPr="00CA6F9E">
              <w:rPr>
                <w:rFonts w:ascii="Arial" w:hAnsi="Arial" w:cs="Arial"/>
                <w:sz w:val="14"/>
                <w:szCs w:val="14"/>
                <w:lang w:val="it-IT"/>
              </w:rPr>
              <w:t>(170)  I Cro.</w:t>
            </w:r>
            <w:r>
              <w:rPr>
                <w:rFonts w:ascii="Arial" w:hAnsi="Arial" w:cs="Arial"/>
                <w:sz w:val="14"/>
                <w:szCs w:val="14"/>
                <w:lang w:val="it-IT"/>
              </w:rPr>
              <w:t xml:space="preserve"> </w:t>
            </w:r>
            <w:r w:rsidRPr="00CA6F9E">
              <w:rPr>
                <w:rFonts w:ascii="Arial" w:hAnsi="Arial" w:cs="Arial"/>
                <w:sz w:val="14"/>
                <w:szCs w:val="14"/>
                <w:lang w:val="it-IT"/>
              </w:rPr>
              <w:t xml:space="preserve"> 13,5.</w:t>
            </w:r>
          </w:p>
        </w:tc>
        <w:tc>
          <w:tcPr>
            <w:tcW w:w="1984" w:type="dxa"/>
          </w:tcPr>
          <w:p w14:paraId="5D10B03E" w14:textId="165533B6" w:rsidR="00111FD1" w:rsidRPr="00380A1F" w:rsidRDefault="00111FD1" w:rsidP="00380A1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F095A">
              <w:rPr>
                <w:rFonts w:ascii="Arial" w:hAnsi="Arial" w:cs="Arial"/>
                <w:sz w:val="14"/>
                <w:szCs w:val="14"/>
                <w:lang w:val="en-US"/>
              </w:rPr>
              <w:t xml:space="preserve">  </w:t>
            </w:r>
            <w:r>
              <w:rPr>
                <w:rFonts w:ascii="Arial" w:hAnsi="Arial" w:cs="Arial"/>
                <w:sz w:val="14"/>
                <w:szCs w:val="14"/>
                <w:lang w:val="it-IT"/>
              </w:rPr>
              <w:t xml:space="preserve">   </w:t>
            </w:r>
            <w:r w:rsidRPr="00CA6F9E">
              <w:rPr>
                <w:rFonts w:ascii="Arial" w:hAnsi="Arial" w:cs="Arial"/>
                <w:sz w:val="14"/>
                <w:szCs w:val="14"/>
                <w:lang w:val="it-IT"/>
              </w:rPr>
              <w:t>(17</w:t>
            </w:r>
            <w:r>
              <w:rPr>
                <w:rFonts w:ascii="Arial" w:hAnsi="Arial" w:cs="Arial"/>
                <w:sz w:val="14"/>
                <w:szCs w:val="14"/>
                <w:lang w:val="it-IT"/>
              </w:rPr>
              <w:t>1</w:t>
            </w:r>
            <w:r w:rsidRPr="00CA6F9E">
              <w:rPr>
                <w:rFonts w:ascii="Arial" w:hAnsi="Arial" w:cs="Arial"/>
                <w:sz w:val="14"/>
                <w:szCs w:val="14"/>
                <w:lang w:val="it-IT"/>
              </w:rPr>
              <w:t xml:space="preserve">) </w:t>
            </w:r>
            <w:r>
              <w:rPr>
                <w:rFonts w:ascii="Arial" w:hAnsi="Arial" w:cs="Arial"/>
                <w:sz w:val="14"/>
                <w:szCs w:val="14"/>
                <w:lang w:val="it-IT"/>
              </w:rPr>
              <w:t xml:space="preserve"> </w:t>
            </w:r>
            <w:r w:rsidRPr="00CA6F9E">
              <w:rPr>
                <w:rFonts w:ascii="Arial" w:hAnsi="Arial" w:cs="Arial"/>
                <w:sz w:val="14"/>
                <w:szCs w:val="14"/>
                <w:lang w:val="it-IT"/>
              </w:rPr>
              <w:t xml:space="preserve">Sal. </w:t>
            </w:r>
            <w:r>
              <w:rPr>
                <w:rFonts w:ascii="Arial" w:hAnsi="Arial" w:cs="Arial"/>
                <w:sz w:val="14"/>
                <w:szCs w:val="14"/>
                <w:lang w:val="it-IT"/>
              </w:rPr>
              <w:t>4</w:t>
            </w:r>
            <w:r>
              <w:rPr>
                <w:rFonts w:ascii="Arial" w:hAnsi="Arial" w:cs="Arial"/>
                <w:sz w:val="14"/>
                <w:szCs w:val="14"/>
                <w:lang w:val="en-US"/>
              </w:rPr>
              <w:t>7</w:t>
            </w:r>
            <w:r w:rsidRPr="00CA6F9E">
              <w:rPr>
                <w:rFonts w:ascii="Arial" w:hAnsi="Arial" w:cs="Arial"/>
                <w:sz w:val="14"/>
                <w:szCs w:val="14"/>
                <w:lang w:val="it-IT"/>
              </w:rPr>
              <w:t>,3.</w:t>
            </w:r>
          </w:p>
          <w:p w14:paraId="683805C7" w14:textId="5DAD9A24" w:rsidR="00111FD1" w:rsidRPr="003E3EC3" w:rsidRDefault="00111FD1" w:rsidP="00380A1F">
            <w:pPr>
              <w:pStyle w:val="Textonotapie"/>
              <w:ind w:left="33"/>
              <w:contextualSpacing/>
              <w:rPr>
                <w:rFonts w:ascii="Arial" w:hAnsi="Arial" w:cs="Arial"/>
                <w:sz w:val="14"/>
                <w:szCs w:val="14"/>
                <w:lang w:val="en-US"/>
              </w:rPr>
            </w:pPr>
            <w:r>
              <w:rPr>
                <w:rFonts w:ascii="Arial" w:hAnsi="Arial" w:cs="Arial"/>
                <w:sz w:val="14"/>
                <w:szCs w:val="14"/>
                <w:lang w:val="it-IT"/>
              </w:rPr>
              <w:t xml:space="preserve">    </w:t>
            </w:r>
            <w:r w:rsidRPr="00CA6F9E">
              <w:rPr>
                <w:rFonts w:ascii="Arial" w:hAnsi="Arial" w:cs="Arial"/>
                <w:sz w:val="14"/>
                <w:szCs w:val="14"/>
                <w:lang w:val="it-IT"/>
              </w:rPr>
              <w:t>(17</w:t>
            </w:r>
            <w:r>
              <w:rPr>
                <w:rFonts w:ascii="Arial" w:hAnsi="Arial" w:cs="Arial"/>
                <w:sz w:val="14"/>
                <w:szCs w:val="14"/>
                <w:lang w:val="it-IT"/>
              </w:rPr>
              <w:t>2</w:t>
            </w:r>
            <w:r w:rsidRPr="009D422F">
              <w:rPr>
                <w:rFonts w:ascii="Arial" w:hAnsi="Arial" w:cs="Arial"/>
                <w:sz w:val="12"/>
                <w:szCs w:val="12"/>
                <w:lang w:val="it-IT"/>
              </w:rPr>
              <w:t>a</w:t>
            </w:r>
            <w:r w:rsidRPr="00CA6F9E">
              <w:rPr>
                <w:rFonts w:ascii="Arial" w:hAnsi="Arial" w:cs="Arial"/>
                <w:sz w:val="14"/>
                <w:szCs w:val="14"/>
                <w:lang w:val="it-IT"/>
              </w:rPr>
              <w:t xml:space="preserve">) </w:t>
            </w:r>
            <w:r>
              <w:rPr>
                <w:rFonts w:ascii="Arial" w:hAnsi="Arial" w:cs="Arial"/>
                <w:sz w:val="14"/>
                <w:szCs w:val="14"/>
                <w:lang w:val="it-IT"/>
              </w:rPr>
              <w:t xml:space="preserve"> </w:t>
            </w:r>
            <w:r w:rsidRPr="00CA6F9E">
              <w:rPr>
                <w:rFonts w:ascii="Arial" w:hAnsi="Arial" w:cs="Arial"/>
                <w:sz w:val="14"/>
                <w:szCs w:val="14"/>
                <w:lang w:val="it-IT"/>
              </w:rPr>
              <w:t>Gal.</w:t>
            </w:r>
            <w:r>
              <w:rPr>
                <w:rFonts w:ascii="Arial" w:hAnsi="Arial" w:cs="Arial"/>
                <w:sz w:val="14"/>
                <w:szCs w:val="14"/>
                <w:lang w:val="it-IT"/>
              </w:rPr>
              <w:t xml:space="preserve"> </w:t>
            </w:r>
            <w:r w:rsidRPr="00CA6F9E">
              <w:rPr>
                <w:rFonts w:ascii="Arial" w:hAnsi="Arial" w:cs="Arial"/>
                <w:sz w:val="14"/>
                <w:szCs w:val="14"/>
                <w:lang w:val="it-IT"/>
              </w:rPr>
              <w:t xml:space="preserve"> 4,26.</w:t>
            </w:r>
          </w:p>
        </w:tc>
        <w:tc>
          <w:tcPr>
            <w:tcW w:w="1407" w:type="dxa"/>
          </w:tcPr>
          <w:p w14:paraId="0EC795B1" w14:textId="060818F3" w:rsidR="00111FD1" w:rsidRPr="003E3EC3" w:rsidRDefault="00111FD1" w:rsidP="00380A1F">
            <w:pPr>
              <w:pStyle w:val="Textonotapie"/>
              <w:ind w:left="0"/>
              <w:contextualSpacing/>
              <w:rPr>
                <w:rFonts w:ascii="Arial" w:hAnsi="Arial" w:cs="Arial"/>
                <w:sz w:val="14"/>
                <w:szCs w:val="14"/>
                <w:lang w:val="en-US"/>
              </w:rPr>
            </w:pPr>
            <w:r>
              <w:rPr>
                <w:rFonts w:ascii="Arial" w:hAnsi="Arial" w:cs="Arial"/>
                <w:sz w:val="14"/>
                <w:szCs w:val="14"/>
                <w:lang w:val="en-US"/>
              </w:rPr>
              <w:t xml:space="preserve">   (172</w:t>
            </w:r>
            <w:r w:rsidRPr="009D422F">
              <w:rPr>
                <w:rFonts w:ascii="Arial" w:hAnsi="Arial" w:cs="Arial"/>
                <w:sz w:val="12"/>
                <w:szCs w:val="12"/>
                <w:lang w:val="en-US"/>
              </w:rPr>
              <w:t>b</w:t>
            </w:r>
            <w:r>
              <w:rPr>
                <w:rFonts w:ascii="Arial" w:hAnsi="Arial" w:cs="Arial"/>
                <w:sz w:val="14"/>
                <w:szCs w:val="14"/>
                <w:lang w:val="en-US"/>
              </w:rPr>
              <w:t>) Sal. 86,3.</w:t>
            </w:r>
          </w:p>
        </w:tc>
      </w:tr>
    </w:tbl>
    <w:p w14:paraId="6BA35E4C" w14:textId="77777777" w:rsidR="00111FD1" w:rsidRPr="003E3EC3" w:rsidRDefault="00111FD1" w:rsidP="00B4647A">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25">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323884" w14:paraId="3F314941" w14:textId="77777777" w:rsidTr="00B24837">
        <w:tc>
          <w:tcPr>
            <w:tcW w:w="1844" w:type="dxa"/>
          </w:tcPr>
          <w:p w14:paraId="438A4E28" w14:textId="77777777" w:rsidR="00111FD1" w:rsidRDefault="00111FD1" w:rsidP="002F2E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3E3EC3">
              <w:rPr>
                <w:rFonts w:ascii="Arial" w:hAnsi="Arial" w:cs="Arial"/>
                <w:sz w:val="14"/>
                <w:szCs w:val="14"/>
                <w:lang w:val="en-US"/>
              </w:rPr>
              <w:t xml:space="preserve"> </w:t>
            </w:r>
            <w:r w:rsidRPr="00323884">
              <w:rPr>
                <w:rFonts w:ascii="Arial" w:hAnsi="Arial" w:cs="Arial"/>
                <w:sz w:val="14"/>
                <w:szCs w:val="14"/>
                <w:lang w:val="en-US"/>
              </w:rPr>
              <w:t>(173)  Sal.  121,3.</w:t>
            </w:r>
          </w:p>
          <w:p w14:paraId="2BE53544" w14:textId="3E7EEE16" w:rsidR="00111FD1" w:rsidRPr="00CA6F9E" w:rsidRDefault="00111FD1" w:rsidP="002F2E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A6F9E">
              <w:rPr>
                <w:rFonts w:ascii="Arial" w:hAnsi="Arial" w:cs="Arial"/>
                <w:sz w:val="14"/>
                <w:szCs w:val="14"/>
                <w:lang w:val="en-US"/>
              </w:rPr>
              <w:t>(174)</w:t>
            </w:r>
            <w:r>
              <w:rPr>
                <w:rFonts w:ascii="Arial" w:hAnsi="Arial" w:cs="Arial"/>
                <w:sz w:val="14"/>
                <w:szCs w:val="14"/>
                <w:lang w:val="en-US"/>
              </w:rPr>
              <w:t xml:space="preserve"> </w:t>
            </w:r>
            <w:r w:rsidRPr="00CA6F9E">
              <w:rPr>
                <w:rFonts w:ascii="Arial" w:hAnsi="Arial" w:cs="Arial"/>
                <w:sz w:val="14"/>
                <w:szCs w:val="14"/>
                <w:lang w:val="en-US"/>
              </w:rPr>
              <w:t xml:space="preserve"> Sal. 86,1.</w:t>
            </w:r>
          </w:p>
          <w:p w14:paraId="1339384A" w14:textId="4F58FD10" w:rsidR="00111FD1" w:rsidRPr="00CA6F9E" w:rsidRDefault="00111FD1" w:rsidP="002F2E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A6F9E">
              <w:rPr>
                <w:rFonts w:ascii="Arial" w:hAnsi="Arial" w:cs="Arial"/>
                <w:sz w:val="14"/>
                <w:szCs w:val="14"/>
                <w:lang w:val="en-US"/>
              </w:rPr>
              <w:t>(175)</w:t>
            </w:r>
            <w:r>
              <w:rPr>
                <w:rFonts w:ascii="Arial" w:hAnsi="Arial" w:cs="Arial"/>
                <w:sz w:val="14"/>
                <w:szCs w:val="14"/>
                <w:lang w:val="en-US"/>
              </w:rPr>
              <w:t xml:space="preserve"> </w:t>
            </w:r>
            <w:r w:rsidRPr="00CA6F9E">
              <w:rPr>
                <w:rFonts w:ascii="Arial" w:hAnsi="Arial" w:cs="Arial"/>
                <w:sz w:val="14"/>
                <w:szCs w:val="14"/>
                <w:lang w:val="en-US"/>
              </w:rPr>
              <w:t xml:space="preserve"> </w:t>
            </w:r>
            <w:r>
              <w:rPr>
                <w:rFonts w:ascii="Arial" w:hAnsi="Arial" w:cs="Arial"/>
                <w:sz w:val="14"/>
                <w:szCs w:val="14"/>
                <w:lang w:val="en-US"/>
              </w:rPr>
              <w:t>I</w:t>
            </w:r>
            <w:r w:rsidRPr="00CA6F9E">
              <w:rPr>
                <w:rFonts w:ascii="Arial" w:hAnsi="Arial" w:cs="Arial"/>
                <w:sz w:val="14"/>
                <w:szCs w:val="14"/>
                <w:lang w:val="en-US"/>
              </w:rPr>
              <w:t>b</w:t>
            </w:r>
            <w:r>
              <w:rPr>
                <w:rFonts w:ascii="Arial" w:hAnsi="Arial" w:cs="Arial"/>
                <w:sz w:val="14"/>
                <w:szCs w:val="14"/>
                <w:lang w:val="en-US"/>
              </w:rPr>
              <w:t>i</w:t>
            </w:r>
            <w:r w:rsidRPr="00CA6F9E">
              <w:rPr>
                <w:rFonts w:ascii="Arial" w:hAnsi="Arial" w:cs="Arial"/>
                <w:sz w:val="14"/>
                <w:szCs w:val="14"/>
                <w:lang w:val="en-US"/>
              </w:rPr>
              <w:t>d. 2.</w:t>
            </w:r>
          </w:p>
          <w:p w14:paraId="15312668" w14:textId="51D996B9" w:rsidR="00111FD1" w:rsidRPr="00CA6F9E" w:rsidRDefault="00111FD1" w:rsidP="002F2E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A6F9E">
              <w:rPr>
                <w:rFonts w:ascii="Arial" w:hAnsi="Arial" w:cs="Arial"/>
                <w:sz w:val="14"/>
                <w:szCs w:val="14"/>
                <w:lang w:val="en-US"/>
              </w:rPr>
              <w:t xml:space="preserve">(176) </w:t>
            </w:r>
            <w:r>
              <w:rPr>
                <w:rFonts w:ascii="Arial" w:hAnsi="Arial" w:cs="Arial"/>
                <w:sz w:val="14"/>
                <w:szCs w:val="14"/>
                <w:lang w:val="en-US"/>
              </w:rPr>
              <w:t xml:space="preserve"> </w:t>
            </w:r>
            <w:r w:rsidRPr="00CA6F9E">
              <w:rPr>
                <w:rFonts w:ascii="Arial" w:hAnsi="Arial" w:cs="Arial"/>
                <w:sz w:val="14"/>
                <w:szCs w:val="14"/>
                <w:lang w:val="en-US"/>
              </w:rPr>
              <w:t>Ap.</w:t>
            </w:r>
            <w:r>
              <w:rPr>
                <w:rFonts w:ascii="Arial" w:hAnsi="Arial" w:cs="Arial"/>
                <w:sz w:val="14"/>
                <w:szCs w:val="14"/>
                <w:lang w:val="en-US"/>
              </w:rPr>
              <w:t xml:space="preserve"> </w:t>
            </w:r>
            <w:r w:rsidRPr="00CA6F9E">
              <w:rPr>
                <w:rFonts w:ascii="Arial" w:hAnsi="Arial" w:cs="Arial"/>
                <w:sz w:val="14"/>
                <w:szCs w:val="14"/>
                <w:lang w:val="en-US"/>
              </w:rPr>
              <w:t xml:space="preserve"> 21,21.</w:t>
            </w:r>
          </w:p>
          <w:p w14:paraId="0A74381D" w14:textId="7CEFAABA" w:rsidR="00111FD1" w:rsidRDefault="00111FD1" w:rsidP="002F2E91">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CA6F9E">
              <w:rPr>
                <w:rFonts w:ascii="Arial" w:hAnsi="Arial" w:cs="Arial"/>
                <w:sz w:val="14"/>
                <w:szCs w:val="14"/>
                <w:lang w:val="en-US"/>
              </w:rPr>
              <w:t xml:space="preserve">(177) </w:t>
            </w:r>
            <w:r>
              <w:rPr>
                <w:rFonts w:ascii="Arial" w:hAnsi="Arial" w:cs="Arial"/>
                <w:sz w:val="14"/>
                <w:szCs w:val="14"/>
                <w:lang w:val="en-US"/>
              </w:rPr>
              <w:t xml:space="preserve"> I</w:t>
            </w:r>
            <w:r w:rsidRPr="00CA6F9E">
              <w:rPr>
                <w:rFonts w:ascii="Arial" w:hAnsi="Arial" w:cs="Arial"/>
                <w:sz w:val="14"/>
                <w:szCs w:val="14"/>
                <w:lang w:val="en-US"/>
              </w:rPr>
              <w:t>b</w:t>
            </w:r>
            <w:r>
              <w:rPr>
                <w:rFonts w:ascii="Arial" w:hAnsi="Arial" w:cs="Arial"/>
                <w:sz w:val="14"/>
                <w:szCs w:val="14"/>
                <w:lang w:val="en-US"/>
              </w:rPr>
              <w:t>i</w:t>
            </w:r>
            <w:r w:rsidRPr="00CA6F9E">
              <w:rPr>
                <w:rFonts w:ascii="Arial" w:hAnsi="Arial" w:cs="Arial"/>
                <w:sz w:val="14"/>
                <w:szCs w:val="14"/>
                <w:lang w:val="en-US"/>
              </w:rPr>
              <w:t>d. 25.</w:t>
            </w:r>
          </w:p>
          <w:p w14:paraId="1B2470C4" w14:textId="13AB49C2" w:rsidR="00111FD1" w:rsidRPr="003E3EC3" w:rsidRDefault="00111FD1" w:rsidP="00600ED5">
            <w:pPr>
              <w:pStyle w:val="Textonotapie"/>
              <w:ind w:left="0"/>
              <w:contextualSpacing/>
              <w:rPr>
                <w:rFonts w:ascii="Arial" w:hAnsi="Arial" w:cs="Arial"/>
                <w:sz w:val="14"/>
                <w:szCs w:val="14"/>
                <w:lang w:val="en-US"/>
              </w:rPr>
            </w:pPr>
            <w:r>
              <w:rPr>
                <w:rFonts w:ascii="Arial" w:hAnsi="Arial" w:cs="Arial"/>
                <w:sz w:val="14"/>
                <w:szCs w:val="14"/>
                <w:lang w:val="en-US"/>
              </w:rPr>
              <w:t xml:space="preserve"> </w:t>
            </w:r>
          </w:p>
        </w:tc>
        <w:tc>
          <w:tcPr>
            <w:tcW w:w="1984" w:type="dxa"/>
          </w:tcPr>
          <w:p w14:paraId="7F8B9453" w14:textId="77777777" w:rsidR="00111FD1" w:rsidRPr="00CA6F9E" w:rsidRDefault="00111FD1" w:rsidP="00323884">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Pr>
                <w:rFonts w:ascii="Arial" w:hAnsi="Arial" w:cs="Arial"/>
                <w:sz w:val="14"/>
                <w:szCs w:val="14"/>
                <w:lang w:val="en-US"/>
              </w:rPr>
              <w:t xml:space="preserve"> </w:t>
            </w:r>
            <w:r w:rsidRPr="00CA6F9E">
              <w:rPr>
                <w:rFonts w:ascii="Arial" w:hAnsi="Arial" w:cs="Arial"/>
                <w:sz w:val="14"/>
                <w:szCs w:val="14"/>
                <w:lang w:val="en-US"/>
              </w:rPr>
              <w:t>(178</w:t>
            </w:r>
            <w:r>
              <w:rPr>
                <w:rFonts w:ascii="Arial" w:hAnsi="Arial" w:cs="Arial"/>
                <w:sz w:val="14"/>
                <w:szCs w:val="14"/>
                <w:lang w:val="en-US"/>
              </w:rPr>
              <w:t xml:space="preserve">) </w:t>
            </w:r>
            <w:r w:rsidRPr="00CA6F9E">
              <w:rPr>
                <w:rFonts w:ascii="Arial" w:hAnsi="Arial" w:cs="Arial"/>
                <w:sz w:val="14"/>
                <w:szCs w:val="14"/>
                <w:lang w:val="en-US"/>
              </w:rPr>
              <w:t xml:space="preserve"> </w:t>
            </w:r>
            <w:r>
              <w:rPr>
                <w:rFonts w:ascii="Arial" w:hAnsi="Arial" w:cs="Arial"/>
                <w:sz w:val="14"/>
                <w:szCs w:val="14"/>
                <w:lang w:val="en-US"/>
              </w:rPr>
              <w:t>I</w:t>
            </w:r>
            <w:r w:rsidRPr="00CA6F9E">
              <w:rPr>
                <w:rFonts w:ascii="Arial" w:hAnsi="Arial" w:cs="Arial"/>
                <w:sz w:val="14"/>
                <w:szCs w:val="14"/>
                <w:lang w:val="en-US"/>
              </w:rPr>
              <w:t>b</w:t>
            </w:r>
            <w:r>
              <w:rPr>
                <w:rFonts w:ascii="Arial" w:hAnsi="Arial" w:cs="Arial"/>
                <w:sz w:val="14"/>
                <w:szCs w:val="14"/>
                <w:lang w:val="en-US"/>
              </w:rPr>
              <w:t>i</w:t>
            </w:r>
            <w:r w:rsidRPr="00CA6F9E">
              <w:rPr>
                <w:rFonts w:ascii="Arial" w:hAnsi="Arial" w:cs="Arial"/>
                <w:sz w:val="14"/>
                <w:szCs w:val="14"/>
                <w:lang w:val="en-US"/>
              </w:rPr>
              <w:t>d. 23.</w:t>
            </w:r>
          </w:p>
          <w:p w14:paraId="28C62A17" w14:textId="77777777" w:rsidR="00111FD1" w:rsidRPr="00CA6F9E" w:rsidRDefault="00111FD1" w:rsidP="00323884">
            <w:pPr>
              <w:pStyle w:val="Textonotapie"/>
              <w:ind w:left="0"/>
              <w:contextualSpacing/>
              <w:rPr>
                <w:rFonts w:ascii="Arial" w:hAnsi="Arial" w:cs="Arial"/>
                <w:sz w:val="14"/>
                <w:szCs w:val="14"/>
                <w:lang w:val="en-US"/>
              </w:rPr>
            </w:pPr>
            <w:r w:rsidRPr="00CA6F9E">
              <w:rPr>
                <w:rFonts w:ascii="Arial" w:hAnsi="Arial" w:cs="Arial"/>
                <w:sz w:val="14"/>
                <w:szCs w:val="14"/>
                <w:lang w:val="en-US"/>
              </w:rPr>
              <w:t xml:space="preserve">(179) </w:t>
            </w:r>
            <w:r>
              <w:rPr>
                <w:rFonts w:ascii="Arial" w:hAnsi="Arial" w:cs="Arial"/>
                <w:sz w:val="14"/>
                <w:szCs w:val="14"/>
                <w:lang w:val="en-US"/>
              </w:rPr>
              <w:t xml:space="preserve"> </w:t>
            </w:r>
            <w:r w:rsidRPr="00CA6F9E">
              <w:rPr>
                <w:rFonts w:ascii="Arial" w:hAnsi="Arial" w:cs="Arial"/>
                <w:sz w:val="14"/>
                <w:szCs w:val="14"/>
                <w:lang w:val="en-US"/>
              </w:rPr>
              <w:t>Is.</w:t>
            </w:r>
            <w:r>
              <w:rPr>
                <w:rFonts w:ascii="Arial" w:hAnsi="Arial" w:cs="Arial"/>
                <w:sz w:val="14"/>
                <w:szCs w:val="14"/>
                <w:lang w:val="en-US"/>
              </w:rPr>
              <w:t xml:space="preserve"> </w:t>
            </w:r>
            <w:r w:rsidRPr="00CA6F9E">
              <w:rPr>
                <w:rFonts w:ascii="Arial" w:hAnsi="Arial" w:cs="Arial"/>
                <w:sz w:val="14"/>
                <w:szCs w:val="14"/>
                <w:lang w:val="en-US"/>
              </w:rPr>
              <w:t xml:space="preserve"> </w:t>
            </w:r>
            <w:r>
              <w:rPr>
                <w:rFonts w:ascii="Arial" w:hAnsi="Arial" w:cs="Arial"/>
                <w:sz w:val="14"/>
                <w:szCs w:val="14"/>
                <w:lang w:val="en-US"/>
              </w:rPr>
              <w:t>6</w:t>
            </w:r>
            <w:r w:rsidRPr="00CA6F9E">
              <w:rPr>
                <w:rFonts w:ascii="Arial" w:hAnsi="Arial" w:cs="Arial"/>
                <w:sz w:val="14"/>
                <w:szCs w:val="14"/>
                <w:lang w:val="en-US"/>
              </w:rPr>
              <w:t>0,</w:t>
            </w:r>
            <w:r>
              <w:rPr>
                <w:rFonts w:ascii="Arial" w:hAnsi="Arial" w:cs="Arial"/>
                <w:sz w:val="14"/>
                <w:szCs w:val="14"/>
                <w:lang w:val="en-US"/>
              </w:rPr>
              <w:t>1</w:t>
            </w:r>
            <w:r w:rsidRPr="00CA6F9E">
              <w:rPr>
                <w:rFonts w:ascii="Arial" w:hAnsi="Arial" w:cs="Arial"/>
                <w:sz w:val="14"/>
                <w:szCs w:val="14"/>
                <w:lang w:val="en-US"/>
              </w:rPr>
              <w:t>9.</w:t>
            </w:r>
          </w:p>
          <w:p w14:paraId="55498A99" w14:textId="77777777" w:rsidR="00111FD1" w:rsidRPr="00CA6F9E" w:rsidRDefault="00111FD1" w:rsidP="00323884">
            <w:pPr>
              <w:pStyle w:val="Textonotapie"/>
              <w:ind w:left="0"/>
              <w:contextualSpacing/>
              <w:rPr>
                <w:rFonts w:ascii="Arial" w:hAnsi="Arial" w:cs="Arial"/>
                <w:sz w:val="14"/>
                <w:szCs w:val="14"/>
                <w:lang w:val="en-US"/>
              </w:rPr>
            </w:pPr>
            <w:r w:rsidRPr="00CA6F9E">
              <w:rPr>
                <w:rFonts w:ascii="Arial" w:hAnsi="Arial" w:cs="Arial"/>
                <w:sz w:val="14"/>
                <w:szCs w:val="14"/>
                <w:lang w:val="en-US"/>
              </w:rPr>
              <w:t xml:space="preserve">(180) </w:t>
            </w:r>
            <w:r>
              <w:rPr>
                <w:rFonts w:ascii="Arial" w:hAnsi="Arial" w:cs="Arial"/>
                <w:sz w:val="14"/>
                <w:szCs w:val="14"/>
                <w:lang w:val="en-US"/>
              </w:rPr>
              <w:t xml:space="preserve"> </w:t>
            </w:r>
            <w:r w:rsidRPr="00CA6F9E">
              <w:rPr>
                <w:rFonts w:ascii="Arial" w:hAnsi="Arial" w:cs="Arial"/>
                <w:sz w:val="14"/>
                <w:szCs w:val="14"/>
                <w:lang w:val="en-US"/>
              </w:rPr>
              <w:t>Sal.</w:t>
            </w:r>
            <w:r>
              <w:rPr>
                <w:rFonts w:ascii="Arial" w:hAnsi="Arial" w:cs="Arial"/>
                <w:sz w:val="14"/>
                <w:szCs w:val="14"/>
                <w:lang w:val="en-US"/>
              </w:rPr>
              <w:t xml:space="preserve"> </w:t>
            </w:r>
            <w:r w:rsidRPr="00CA6F9E">
              <w:rPr>
                <w:rFonts w:ascii="Arial" w:hAnsi="Arial" w:cs="Arial"/>
                <w:sz w:val="14"/>
                <w:szCs w:val="14"/>
                <w:lang w:val="en-US"/>
              </w:rPr>
              <w:t xml:space="preserve"> 47,4.</w:t>
            </w:r>
          </w:p>
          <w:p w14:paraId="7EAA4160" w14:textId="77777777" w:rsidR="00111FD1" w:rsidRDefault="00111FD1" w:rsidP="00323884">
            <w:pPr>
              <w:pStyle w:val="Textonotapie"/>
              <w:ind w:left="0"/>
              <w:contextualSpacing/>
              <w:rPr>
                <w:rFonts w:ascii="Arial" w:hAnsi="Arial" w:cs="Arial"/>
                <w:sz w:val="14"/>
                <w:szCs w:val="14"/>
                <w:lang w:val="en-US"/>
              </w:rPr>
            </w:pPr>
            <w:r w:rsidRPr="00CA6F9E">
              <w:rPr>
                <w:rFonts w:ascii="Arial" w:hAnsi="Arial" w:cs="Arial"/>
                <w:sz w:val="14"/>
                <w:szCs w:val="14"/>
                <w:lang w:val="en-US"/>
              </w:rPr>
              <w:t xml:space="preserve">(181) </w:t>
            </w:r>
            <w:r>
              <w:rPr>
                <w:rFonts w:ascii="Arial" w:hAnsi="Arial" w:cs="Arial"/>
                <w:sz w:val="14"/>
                <w:szCs w:val="14"/>
                <w:lang w:val="en-US"/>
              </w:rPr>
              <w:t xml:space="preserve"> </w:t>
            </w:r>
            <w:r w:rsidRPr="00CA6F9E">
              <w:rPr>
                <w:rFonts w:ascii="Arial" w:hAnsi="Arial" w:cs="Arial"/>
                <w:sz w:val="14"/>
                <w:szCs w:val="14"/>
                <w:lang w:val="en-US"/>
              </w:rPr>
              <w:t>Sal.</w:t>
            </w:r>
            <w:r>
              <w:rPr>
                <w:rFonts w:ascii="Arial" w:hAnsi="Arial" w:cs="Arial"/>
                <w:sz w:val="14"/>
                <w:szCs w:val="14"/>
                <w:lang w:val="en-US"/>
              </w:rPr>
              <w:t xml:space="preserve"> </w:t>
            </w:r>
            <w:r w:rsidRPr="00CA6F9E">
              <w:rPr>
                <w:rFonts w:ascii="Arial" w:hAnsi="Arial" w:cs="Arial"/>
                <w:sz w:val="14"/>
                <w:szCs w:val="14"/>
                <w:lang w:val="en-US"/>
              </w:rPr>
              <w:t xml:space="preserve"> 95,12.</w:t>
            </w:r>
          </w:p>
          <w:p w14:paraId="7F7F8123" w14:textId="77777777" w:rsidR="00111FD1" w:rsidRPr="006F095A" w:rsidRDefault="00111FD1" w:rsidP="00380A1F">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F095A">
              <w:rPr>
                <w:rFonts w:ascii="Arial" w:hAnsi="Arial" w:cs="Arial"/>
                <w:sz w:val="14"/>
                <w:szCs w:val="14"/>
                <w:lang w:val="en-US"/>
              </w:rPr>
              <w:t xml:space="preserve">(182) </w:t>
            </w:r>
            <w:r>
              <w:rPr>
                <w:rFonts w:ascii="Arial" w:hAnsi="Arial" w:cs="Arial"/>
                <w:sz w:val="14"/>
                <w:szCs w:val="14"/>
                <w:lang w:val="en-US"/>
              </w:rPr>
              <w:t xml:space="preserve"> </w:t>
            </w:r>
            <w:r w:rsidRPr="006F095A">
              <w:rPr>
                <w:rFonts w:ascii="Arial" w:hAnsi="Arial" w:cs="Arial"/>
                <w:sz w:val="14"/>
                <w:szCs w:val="14"/>
                <w:lang w:val="en-US"/>
              </w:rPr>
              <w:t>Mt.</w:t>
            </w:r>
            <w:r>
              <w:rPr>
                <w:rFonts w:ascii="Arial" w:hAnsi="Arial" w:cs="Arial"/>
                <w:sz w:val="14"/>
                <w:szCs w:val="14"/>
                <w:lang w:val="en-US"/>
              </w:rPr>
              <w:t xml:space="preserve"> </w:t>
            </w:r>
            <w:r w:rsidRPr="006F095A">
              <w:rPr>
                <w:rFonts w:ascii="Arial" w:hAnsi="Arial" w:cs="Arial"/>
                <w:sz w:val="14"/>
                <w:szCs w:val="14"/>
                <w:lang w:val="en-US"/>
              </w:rPr>
              <w:t xml:space="preserve"> 6,9.</w:t>
            </w:r>
          </w:p>
          <w:p w14:paraId="1B39F5DD" w14:textId="0F1A6E83" w:rsidR="00111FD1" w:rsidRPr="003E3EC3" w:rsidRDefault="00111FD1" w:rsidP="00D3448B">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F095A">
              <w:rPr>
                <w:rFonts w:ascii="Arial" w:hAnsi="Arial" w:cs="Arial"/>
                <w:sz w:val="14"/>
                <w:szCs w:val="14"/>
                <w:lang w:val="en-US"/>
              </w:rPr>
              <w:t xml:space="preserve">(183) </w:t>
            </w:r>
            <w:r>
              <w:rPr>
                <w:rFonts w:ascii="Arial" w:hAnsi="Arial" w:cs="Arial"/>
                <w:sz w:val="14"/>
                <w:szCs w:val="14"/>
                <w:lang w:val="en-US"/>
              </w:rPr>
              <w:t xml:space="preserve"> </w:t>
            </w:r>
            <w:r w:rsidRPr="006F095A">
              <w:rPr>
                <w:rFonts w:ascii="Arial" w:hAnsi="Arial" w:cs="Arial"/>
                <w:sz w:val="14"/>
                <w:szCs w:val="14"/>
                <w:lang w:val="en-US"/>
              </w:rPr>
              <w:t>Sant.</w:t>
            </w:r>
            <w:r>
              <w:rPr>
                <w:rFonts w:ascii="Arial" w:hAnsi="Arial" w:cs="Arial"/>
                <w:sz w:val="14"/>
                <w:szCs w:val="14"/>
                <w:lang w:val="en-US"/>
              </w:rPr>
              <w:t xml:space="preserve"> </w:t>
            </w:r>
            <w:r w:rsidRPr="006F095A">
              <w:rPr>
                <w:rFonts w:ascii="Arial" w:hAnsi="Arial" w:cs="Arial"/>
                <w:sz w:val="14"/>
                <w:szCs w:val="14"/>
                <w:lang w:val="en-US"/>
              </w:rPr>
              <w:t xml:space="preserve"> 1,10.</w:t>
            </w:r>
          </w:p>
        </w:tc>
        <w:tc>
          <w:tcPr>
            <w:tcW w:w="1407" w:type="dxa"/>
          </w:tcPr>
          <w:p w14:paraId="1999DFF4" w14:textId="05D4EE76" w:rsidR="00111FD1" w:rsidRPr="003E3EC3" w:rsidRDefault="00111FD1" w:rsidP="00600ED5">
            <w:pPr>
              <w:pStyle w:val="Textonotapie"/>
              <w:ind w:left="0"/>
              <w:contextualSpacing/>
              <w:rPr>
                <w:rFonts w:ascii="Arial" w:hAnsi="Arial" w:cs="Arial"/>
                <w:sz w:val="14"/>
                <w:szCs w:val="14"/>
                <w:lang w:val="en-US"/>
              </w:rPr>
            </w:pPr>
          </w:p>
        </w:tc>
      </w:tr>
    </w:tbl>
    <w:p w14:paraId="60D407E2" w14:textId="77777777" w:rsidR="00111FD1" w:rsidRPr="003E3EC3" w:rsidRDefault="00111FD1" w:rsidP="00B4647A">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 w:id="326">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84"/>
        <w:gridCol w:w="1407"/>
      </w:tblGrid>
      <w:tr w:rsidR="00111FD1" w:rsidRPr="001C199C" w14:paraId="53A16EB6" w14:textId="77777777" w:rsidTr="00B24837">
        <w:tc>
          <w:tcPr>
            <w:tcW w:w="1844" w:type="dxa"/>
          </w:tcPr>
          <w:p w14:paraId="61FC19DD" w14:textId="77777777" w:rsidR="00111FD1" w:rsidRDefault="00111FD1" w:rsidP="00D3448B">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sidRPr="006F095A">
              <w:rPr>
                <w:rFonts w:ascii="Arial" w:hAnsi="Arial" w:cs="Arial"/>
                <w:sz w:val="14"/>
                <w:szCs w:val="14"/>
                <w:lang w:val="en-US"/>
              </w:rPr>
              <w:t xml:space="preserve">(184) </w:t>
            </w:r>
            <w:r>
              <w:rPr>
                <w:rFonts w:ascii="Arial" w:hAnsi="Arial" w:cs="Arial"/>
                <w:sz w:val="14"/>
                <w:szCs w:val="14"/>
                <w:lang w:val="en-US"/>
              </w:rPr>
              <w:t xml:space="preserve"> </w:t>
            </w:r>
            <w:r w:rsidRPr="006F095A">
              <w:rPr>
                <w:rFonts w:ascii="Arial" w:hAnsi="Arial" w:cs="Arial"/>
                <w:sz w:val="14"/>
                <w:szCs w:val="14"/>
                <w:lang w:val="en-US"/>
              </w:rPr>
              <w:t>Prov.</w:t>
            </w:r>
            <w:r>
              <w:rPr>
                <w:rFonts w:ascii="Arial" w:hAnsi="Arial" w:cs="Arial"/>
                <w:sz w:val="14"/>
                <w:szCs w:val="14"/>
                <w:lang w:val="en-US"/>
              </w:rPr>
              <w:t xml:space="preserve"> </w:t>
            </w:r>
            <w:r w:rsidRPr="006F095A">
              <w:rPr>
                <w:rFonts w:ascii="Arial" w:hAnsi="Arial" w:cs="Arial"/>
                <w:sz w:val="14"/>
                <w:szCs w:val="14"/>
                <w:lang w:val="en-US"/>
              </w:rPr>
              <w:t xml:space="preserve"> 31,29.</w:t>
            </w:r>
          </w:p>
          <w:p w14:paraId="413F535A" w14:textId="291BC384" w:rsidR="00111FD1" w:rsidRPr="003E3EC3" w:rsidRDefault="00111FD1" w:rsidP="001C199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F095A">
              <w:rPr>
                <w:rFonts w:ascii="Arial" w:hAnsi="Arial" w:cs="Arial"/>
                <w:sz w:val="14"/>
                <w:szCs w:val="14"/>
                <w:lang w:val="en-US"/>
              </w:rPr>
              <w:t>(185)</w:t>
            </w:r>
            <w:r>
              <w:rPr>
                <w:rFonts w:ascii="Arial" w:hAnsi="Arial" w:cs="Arial"/>
                <w:sz w:val="14"/>
                <w:szCs w:val="14"/>
                <w:lang w:val="en-US"/>
              </w:rPr>
              <w:t xml:space="preserve"> </w:t>
            </w:r>
            <w:r w:rsidRPr="006F095A">
              <w:rPr>
                <w:rFonts w:ascii="Arial" w:hAnsi="Arial" w:cs="Arial"/>
                <w:sz w:val="14"/>
                <w:szCs w:val="14"/>
                <w:lang w:val="en-US"/>
              </w:rPr>
              <w:t xml:space="preserve"> </w:t>
            </w:r>
            <w:r>
              <w:rPr>
                <w:rFonts w:ascii="Arial" w:hAnsi="Arial" w:cs="Arial"/>
                <w:sz w:val="14"/>
                <w:szCs w:val="14"/>
                <w:lang w:val="en-US"/>
              </w:rPr>
              <w:t xml:space="preserve">I </w:t>
            </w:r>
            <w:r w:rsidRPr="006F095A">
              <w:rPr>
                <w:rFonts w:ascii="Arial" w:hAnsi="Arial" w:cs="Arial"/>
                <w:sz w:val="14"/>
                <w:szCs w:val="14"/>
                <w:lang w:val="en-US"/>
              </w:rPr>
              <w:t xml:space="preserve"> Cro. </w:t>
            </w:r>
            <w:r>
              <w:rPr>
                <w:rFonts w:ascii="Arial" w:hAnsi="Arial" w:cs="Arial"/>
                <w:sz w:val="14"/>
                <w:szCs w:val="14"/>
                <w:lang w:val="en-US"/>
              </w:rPr>
              <w:t xml:space="preserve"> </w:t>
            </w:r>
            <w:r w:rsidRPr="006F095A">
              <w:rPr>
                <w:rFonts w:ascii="Arial" w:hAnsi="Arial" w:cs="Arial"/>
                <w:sz w:val="14"/>
                <w:szCs w:val="14"/>
                <w:lang w:val="en-US"/>
              </w:rPr>
              <w:t>13,5.</w:t>
            </w:r>
          </w:p>
        </w:tc>
        <w:tc>
          <w:tcPr>
            <w:tcW w:w="1984" w:type="dxa"/>
          </w:tcPr>
          <w:p w14:paraId="25AEEB31" w14:textId="450F605A" w:rsidR="00111FD1" w:rsidRPr="006F095A" w:rsidRDefault="00111FD1" w:rsidP="001C199C">
            <w:pPr>
              <w:pStyle w:val="Textonotapie"/>
              <w:ind w:left="0"/>
              <w:contextualSpacing/>
              <w:rPr>
                <w:rFonts w:ascii="Arial" w:hAnsi="Arial" w:cs="Arial"/>
                <w:sz w:val="14"/>
                <w:szCs w:val="14"/>
                <w:lang w:val="en-US"/>
              </w:rPr>
            </w:pPr>
            <w:r w:rsidRPr="003E3EC3">
              <w:rPr>
                <w:rFonts w:ascii="Arial" w:hAnsi="Arial" w:cs="Arial"/>
                <w:sz w:val="14"/>
                <w:szCs w:val="14"/>
                <w:lang w:val="en-US"/>
              </w:rPr>
              <w:t xml:space="preserve">   </w:t>
            </w:r>
            <w:r>
              <w:rPr>
                <w:rFonts w:ascii="Arial" w:hAnsi="Arial" w:cs="Arial"/>
                <w:sz w:val="14"/>
                <w:szCs w:val="14"/>
                <w:lang w:val="en-US"/>
              </w:rPr>
              <w:t xml:space="preserve">  </w:t>
            </w:r>
            <w:r w:rsidRPr="006F095A">
              <w:rPr>
                <w:rFonts w:ascii="Arial" w:hAnsi="Arial" w:cs="Arial"/>
                <w:sz w:val="14"/>
                <w:szCs w:val="14"/>
                <w:lang w:val="en-US"/>
              </w:rPr>
              <w:t xml:space="preserve">(186) </w:t>
            </w:r>
            <w:r>
              <w:rPr>
                <w:rFonts w:ascii="Arial" w:hAnsi="Arial" w:cs="Arial"/>
                <w:sz w:val="14"/>
                <w:szCs w:val="14"/>
                <w:lang w:val="en-US"/>
              </w:rPr>
              <w:t xml:space="preserve"> </w:t>
            </w:r>
            <w:r w:rsidRPr="006F095A">
              <w:rPr>
                <w:rFonts w:ascii="Arial" w:hAnsi="Arial" w:cs="Arial"/>
                <w:sz w:val="14"/>
                <w:szCs w:val="14"/>
                <w:lang w:val="en-US"/>
              </w:rPr>
              <w:t>Of.</w:t>
            </w:r>
            <w:r>
              <w:rPr>
                <w:rFonts w:ascii="Arial" w:hAnsi="Arial" w:cs="Arial"/>
                <w:sz w:val="14"/>
                <w:szCs w:val="14"/>
                <w:lang w:val="en-US"/>
              </w:rPr>
              <w:t xml:space="preserve"> </w:t>
            </w:r>
            <w:r w:rsidRPr="006F095A">
              <w:rPr>
                <w:rFonts w:ascii="Arial" w:hAnsi="Arial" w:cs="Arial"/>
                <w:sz w:val="14"/>
                <w:szCs w:val="14"/>
                <w:lang w:val="en-US"/>
              </w:rPr>
              <w:t xml:space="preserve"> Asunc.</w:t>
            </w:r>
          </w:p>
          <w:p w14:paraId="356D6CE7" w14:textId="7AB16DA2" w:rsidR="00111FD1" w:rsidRPr="003E3EC3" w:rsidRDefault="00111FD1" w:rsidP="001C199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F095A">
              <w:rPr>
                <w:rFonts w:ascii="Arial" w:hAnsi="Arial" w:cs="Arial"/>
                <w:sz w:val="14"/>
                <w:szCs w:val="14"/>
                <w:lang w:val="en-US"/>
              </w:rPr>
              <w:t>B.M.V.</w:t>
            </w:r>
          </w:p>
        </w:tc>
        <w:tc>
          <w:tcPr>
            <w:tcW w:w="1407" w:type="dxa"/>
          </w:tcPr>
          <w:p w14:paraId="2928751F" w14:textId="02C3FE9F" w:rsidR="00111FD1" w:rsidRDefault="00111FD1" w:rsidP="001C199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F095A">
              <w:rPr>
                <w:rFonts w:ascii="Arial" w:hAnsi="Arial" w:cs="Arial"/>
                <w:sz w:val="14"/>
                <w:szCs w:val="14"/>
                <w:lang w:val="en-US"/>
              </w:rPr>
              <w:t xml:space="preserve">(187) </w:t>
            </w:r>
            <w:r>
              <w:rPr>
                <w:rFonts w:ascii="Arial" w:hAnsi="Arial" w:cs="Arial"/>
                <w:sz w:val="14"/>
                <w:szCs w:val="14"/>
                <w:lang w:val="en-US"/>
              </w:rPr>
              <w:t xml:space="preserve"> I </w:t>
            </w:r>
            <w:r w:rsidRPr="006F095A">
              <w:rPr>
                <w:rFonts w:ascii="Arial" w:hAnsi="Arial" w:cs="Arial"/>
                <w:sz w:val="14"/>
                <w:szCs w:val="14"/>
                <w:lang w:val="en-US"/>
              </w:rPr>
              <w:t xml:space="preserve"> R. 19,7.</w:t>
            </w:r>
            <w:r w:rsidRPr="003E3EC3">
              <w:rPr>
                <w:rFonts w:ascii="Arial" w:hAnsi="Arial" w:cs="Arial"/>
                <w:sz w:val="14"/>
                <w:szCs w:val="14"/>
                <w:lang w:val="en-US"/>
              </w:rPr>
              <w:t xml:space="preserve">  </w:t>
            </w:r>
          </w:p>
          <w:p w14:paraId="41F79F27" w14:textId="340BD5A1" w:rsidR="00111FD1" w:rsidRPr="003E3EC3" w:rsidRDefault="00111FD1" w:rsidP="001C199C">
            <w:pPr>
              <w:pStyle w:val="Textonotapie"/>
              <w:ind w:left="0"/>
              <w:contextualSpacing/>
              <w:rPr>
                <w:rFonts w:ascii="Arial" w:hAnsi="Arial" w:cs="Arial"/>
                <w:sz w:val="14"/>
                <w:szCs w:val="14"/>
                <w:lang w:val="en-US"/>
              </w:rPr>
            </w:pPr>
            <w:r>
              <w:rPr>
                <w:rFonts w:ascii="Arial" w:hAnsi="Arial" w:cs="Arial"/>
                <w:sz w:val="14"/>
                <w:szCs w:val="14"/>
                <w:lang w:val="en-US"/>
              </w:rPr>
              <w:t xml:space="preserve">   </w:t>
            </w:r>
            <w:r w:rsidRPr="00600ED5">
              <w:rPr>
                <w:rFonts w:ascii="Arial" w:hAnsi="Arial" w:cs="Arial"/>
                <w:sz w:val="14"/>
                <w:szCs w:val="14"/>
                <w:lang w:val="en-US"/>
              </w:rPr>
              <w:t>(188)</w:t>
            </w:r>
            <w:r>
              <w:rPr>
                <w:rFonts w:ascii="Arial" w:hAnsi="Arial" w:cs="Arial"/>
                <w:sz w:val="14"/>
                <w:szCs w:val="14"/>
                <w:lang w:val="en-US"/>
              </w:rPr>
              <w:t xml:space="preserve"> </w:t>
            </w:r>
            <w:r w:rsidRPr="00600ED5">
              <w:rPr>
                <w:rFonts w:ascii="Arial" w:hAnsi="Arial" w:cs="Arial"/>
                <w:sz w:val="14"/>
                <w:szCs w:val="14"/>
                <w:lang w:val="en-US"/>
              </w:rPr>
              <w:t xml:space="preserve"> Sal.</w:t>
            </w:r>
            <w:r>
              <w:rPr>
                <w:rFonts w:ascii="Arial" w:hAnsi="Arial" w:cs="Arial"/>
                <w:sz w:val="14"/>
                <w:szCs w:val="14"/>
                <w:lang w:val="en-US"/>
              </w:rPr>
              <w:t xml:space="preserve"> </w:t>
            </w:r>
            <w:r w:rsidRPr="00600ED5">
              <w:rPr>
                <w:rFonts w:ascii="Arial" w:hAnsi="Arial" w:cs="Arial"/>
                <w:sz w:val="14"/>
                <w:szCs w:val="14"/>
                <w:lang w:val="en-US"/>
              </w:rPr>
              <w:t xml:space="preserve"> 17,6.</w:t>
            </w:r>
          </w:p>
        </w:tc>
      </w:tr>
    </w:tbl>
    <w:p w14:paraId="73212A42" w14:textId="77777777" w:rsidR="00111FD1" w:rsidRPr="003E3EC3" w:rsidRDefault="00111FD1" w:rsidP="00C24BC5">
      <w:pPr>
        <w:pStyle w:val="Textonotapie"/>
        <w:rPr>
          <w:rFonts w:ascii="Arial" w:hAnsi="Arial" w:cs="Arial"/>
          <w:sz w:val="14"/>
          <w:szCs w:val="14"/>
          <w:lang w:val="en-US"/>
        </w:rPr>
      </w:pPr>
      <w:r w:rsidRPr="003E3EC3">
        <w:rPr>
          <w:rFonts w:ascii="Arial" w:hAnsi="Arial" w:cs="Arial"/>
          <w:sz w:val="14"/>
          <w:szCs w:val="14"/>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26A1" w14:textId="77777777" w:rsidR="00111FD1" w:rsidRDefault="00111FD1" w:rsidP="00EF0F2B">
    <w:pPr>
      <w:pStyle w:val="Encabezado"/>
      <w:ind w:left="-113"/>
      <w:rPr>
        <w:rFonts w:ascii="Arial" w:hAnsi="Arial" w:cs="Arial"/>
        <w:sz w:val="16"/>
        <w:szCs w:val="16"/>
      </w:rPr>
    </w:pPr>
  </w:p>
  <w:p w14:paraId="01EE67F1" w14:textId="7BCF8F07" w:rsidR="00111FD1" w:rsidRPr="00595159" w:rsidRDefault="00111FD1" w:rsidP="00007607">
    <w:pPr>
      <w:pStyle w:val="Encabezado"/>
      <w:ind w:left="-142"/>
      <w:rPr>
        <w:rFonts w:ascii="Times New Roman" w:hAnsi="Times New Roman"/>
        <w:sz w:val="16"/>
        <w:szCs w:val="16"/>
      </w:rPr>
    </w:pPr>
    <w:r>
      <w:rPr>
        <w:rFonts w:ascii="Times New Roman" w:hAnsi="Times New Roman"/>
        <w:sz w:val="16"/>
        <w:szCs w:val="16"/>
      </w:rPr>
      <w:t>INTRODUCCIÓN</w:t>
    </w:r>
  </w:p>
  <w:p w14:paraId="01B4D836" w14:textId="77777777" w:rsidR="00111FD1" w:rsidRPr="00595159" w:rsidRDefault="00111FD1" w:rsidP="00EF0F2B">
    <w:pPr>
      <w:pStyle w:val="Encabezado"/>
      <w:ind w:left="-113"/>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609611"/>
      <w:docPartObj>
        <w:docPartGallery w:val="Page Numbers (Bottom of Page)"/>
      </w:docPartObj>
    </w:sdtPr>
    <w:sdtEndPr/>
    <w:sdtContent>
      <w:p w14:paraId="41C69567" w14:textId="77777777" w:rsidR="00111FD1" w:rsidRDefault="00E90EBF">
        <w:pPr>
          <w:pStyle w:val="Piedepgina"/>
          <w:jc w:val="right"/>
        </w:pPr>
      </w:p>
    </w:sdtContent>
  </w:sdt>
  <w:p w14:paraId="7A5E5EDD" w14:textId="77777777" w:rsidR="00111FD1" w:rsidRDefault="00111F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91B0" w14:textId="77777777" w:rsidR="00111FD1" w:rsidRPr="002E2A2A" w:rsidRDefault="00111FD1" w:rsidP="00EB114E">
    <w:pPr>
      <w:pStyle w:val="Encabezado"/>
      <w:spacing w:line="160" w:lineRule="exact"/>
      <w:rPr>
        <w:rFonts w:ascii="Times New Roman" w:hAnsi="Times New Roman"/>
        <w:sz w:val="20"/>
        <w:szCs w:val="20"/>
      </w:rPr>
    </w:pPr>
  </w:p>
  <w:p w14:paraId="3BCED5B2" w14:textId="77777777" w:rsidR="00111FD1" w:rsidRDefault="00111FD1" w:rsidP="0058616A">
    <w:pPr>
      <w:pStyle w:val="Encabezado"/>
      <w:spacing w:line="160" w:lineRule="exact"/>
      <w:jc w:val="right"/>
      <w:rPr>
        <w:rFonts w:ascii="Times New Roman" w:hAnsi="Times New Roman"/>
        <w:sz w:val="20"/>
        <w:szCs w:val="20"/>
      </w:rPr>
    </w:pPr>
    <w:r>
      <w:rPr>
        <w:rFonts w:ascii="Times New Roman" w:hAnsi="Times New Roman"/>
        <w:sz w:val="20"/>
        <w:szCs w:val="20"/>
      </w:rPr>
      <w:t>____________________</w:t>
    </w:r>
    <w:r w:rsidRPr="00BE181B">
      <w:rPr>
        <w:rFonts w:ascii="Arial" w:hAnsi="Arial" w:cs="Arial"/>
        <w:sz w:val="16"/>
        <w:szCs w:val="16"/>
      </w:rPr>
      <w:t>ELREDO DE RIEVAL</w:t>
    </w:r>
  </w:p>
  <w:p w14:paraId="08E8CF74" w14:textId="77777777" w:rsidR="00111FD1" w:rsidRDefault="00111FD1" w:rsidP="007A1028">
    <w:pPr>
      <w:pStyle w:val="Encabezado"/>
      <w:ind w:right="360"/>
      <w:rPr>
        <w:rFonts w:ascii="Times New Roman" w:hAnsi="Times New Roman"/>
        <w:sz w:val="8"/>
        <w:szCs w:val="8"/>
      </w:rPr>
    </w:pPr>
  </w:p>
  <w:p w14:paraId="666B5B0C" w14:textId="77777777" w:rsidR="00111FD1" w:rsidRPr="002E2A2A" w:rsidRDefault="00111FD1" w:rsidP="00EB114E">
    <w:pPr>
      <w:pStyle w:val="Encabezado"/>
      <w:spacing w:line="160" w:lineRule="exact"/>
      <w:rPr>
        <w:rFonts w:ascii="Times New Roman" w:hAnsi="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25AC" w14:textId="787BEB55" w:rsidR="00111FD1" w:rsidRDefault="00111FD1" w:rsidP="008A7D78">
    <w:pPr>
      <w:pStyle w:val="Encabezado"/>
      <w:tabs>
        <w:tab w:val="clear" w:pos="4320"/>
        <w:tab w:val="clear" w:pos="8640"/>
        <w:tab w:val="left" w:pos="1687"/>
      </w:tabs>
      <w:ind w:left="-142" w:right="360"/>
      <w:rPr>
        <w:rFonts w:ascii="Times New Roman" w:hAnsi="Times New Roman"/>
        <w:sz w:val="16"/>
        <w:szCs w:val="16"/>
      </w:rPr>
    </w:pPr>
    <w:r>
      <w:rPr>
        <w:rFonts w:ascii="Times New Roman" w:hAnsi="Times New Roman"/>
        <w:sz w:val="16"/>
        <w:szCs w:val="16"/>
      </w:rPr>
      <w:t>I</w:t>
    </w:r>
    <w:r w:rsidRPr="001E4BDA">
      <w:rPr>
        <w:rFonts w:ascii="Times New Roman" w:hAnsi="Times New Roman"/>
        <w:sz w:val="16"/>
        <w:szCs w:val="16"/>
      </w:rPr>
      <w:t xml:space="preserve">  </w:t>
    </w:r>
    <w:r>
      <w:rPr>
        <w:rFonts w:ascii="Times New Roman" w:hAnsi="Times New Roman"/>
        <w:sz w:val="16"/>
        <w:szCs w:val="16"/>
      </w:rPr>
      <w:t>ADVIENTO</w:t>
    </w:r>
  </w:p>
  <w:p w14:paraId="37E41278" w14:textId="77777777" w:rsidR="00111FD1" w:rsidRPr="00CF1964" w:rsidRDefault="00111FD1" w:rsidP="008A7D78">
    <w:pPr>
      <w:pStyle w:val="Encabezado"/>
      <w:tabs>
        <w:tab w:val="clear" w:pos="4320"/>
        <w:tab w:val="clear" w:pos="8640"/>
        <w:tab w:val="left" w:pos="1687"/>
      </w:tabs>
      <w:ind w:left="-142" w:right="360"/>
      <w:rPr>
        <w:rFonts w:ascii="Times New Roman" w:hAnsi="Times New Roman"/>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920F" w14:textId="4DDADE4C" w:rsidR="00111FD1" w:rsidRPr="005B660A" w:rsidRDefault="00111FD1">
    <w:pPr>
      <w:pStyle w:val="Encabezado"/>
      <w:jc w:val="right"/>
      <w:rPr>
        <w:rFonts w:ascii="Arial" w:hAnsi="Arial" w:cs="Arial"/>
        <w:sz w:val="14"/>
        <w:szCs w:val="14"/>
      </w:rPr>
    </w:pPr>
    <w:r>
      <w:rPr>
        <w:rFonts w:ascii="Arial" w:hAnsi="Arial" w:cs="Arial"/>
        <w:sz w:val="14"/>
        <w:szCs w:val="14"/>
      </w:rPr>
      <w:t>ELREDO DE RIEVAL</w:t>
    </w:r>
  </w:p>
  <w:p w14:paraId="1C1F16C7" w14:textId="77777777" w:rsidR="00111FD1" w:rsidRPr="005B660A" w:rsidRDefault="00111FD1" w:rsidP="00101126">
    <w:pPr>
      <w:pStyle w:val="Encabezado"/>
      <w:rPr>
        <w:rFonts w:ascii="Arial" w:hAnsi="Arial" w:cs="Arial"/>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D69C" w14:textId="77777777" w:rsidR="00111FD1" w:rsidRPr="00CF1964" w:rsidRDefault="00111FD1" w:rsidP="002A57AB">
    <w:pPr>
      <w:pStyle w:val="Encabezado"/>
      <w:ind w:left="-142" w:right="360"/>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EA2"/>
    <w:multiLevelType w:val="hybridMultilevel"/>
    <w:tmpl w:val="EAD6B4C8"/>
    <w:lvl w:ilvl="0" w:tplc="AD9E15BA">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55362DC"/>
    <w:multiLevelType w:val="hybridMultilevel"/>
    <w:tmpl w:val="DCE00F44"/>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6560EE"/>
    <w:multiLevelType w:val="hybridMultilevel"/>
    <w:tmpl w:val="94AE3EA2"/>
    <w:lvl w:ilvl="0" w:tplc="255CAAE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8612B2D"/>
    <w:multiLevelType w:val="hybridMultilevel"/>
    <w:tmpl w:val="138C5BF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CE551E5"/>
    <w:multiLevelType w:val="hybridMultilevel"/>
    <w:tmpl w:val="2C9E28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D603FE9"/>
    <w:multiLevelType w:val="hybridMultilevel"/>
    <w:tmpl w:val="3984E18E"/>
    <w:lvl w:ilvl="0" w:tplc="458C85F4">
      <w:start w:val="1"/>
      <w:numFmt w:val="lowerRoman"/>
      <w:lvlText w:val="%1"/>
      <w:lvlJc w:val="left"/>
      <w:pPr>
        <w:ind w:left="927" w:hanging="360"/>
      </w:pPr>
      <w:rPr>
        <w:rFonts w:ascii="Times New Roman" w:hAnsi="Times New Roman" w:hint="default"/>
        <w:b/>
        <w:i w:val="0"/>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F44664A"/>
    <w:multiLevelType w:val="hybridMultilevel"/>
    <w:tmpl w:val="D6109D0E"/>
    <w:lvl w:ilvl="0" w:tplc="3F64666C">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4CD2C09"/>
    <w:multiLevelType w:val="hybridMultilevel"/>
    <w:tmpl w:val="12DABA74"/>
    <w:lvl w:ilvl="0" w:tplc="3F6466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42C1B"/>
    <w:multiLevelType w:val="hybridMultilevel"/>
    <w:tmpl w:val="54C09C0C"/>
    <w:lvl w:ilvl="0" w:tplc="898C66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9C60631"/>
    <w:multiLevelType w:val="hybridMultilevel"/>
    <w:tmpl w:val="4B4C0C7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A9F7968"/>
    <w:multiLevelType w:val="hybridMultilevel"/>
    <w:tmpl w:val="5D608180"/>
    <w:lvl w:ilvl="0" w:tplc="7494AF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C7D2C7D"/>
    <w:multiLevelType w:val="hybridMultilevel"/>
    <w:tmpl w:val="616CD9DA"/>
    <w:lvl w:ilvl="0" w:tplc="BB12158E">
      <w:start w:val="30"/>
      <w:numFmt w:val="bullet"/>
      <w:lvlText w:val=""/>
      <w:lvlJc w:val="left"/>
      <w:pPr>
        <w:ind w:left="190" w:hanging="360"/>
      </w:pPr>
      <w:rPr>
        <w:rFonts w:ascii="Symbol" w:eastAsia="Times New Roman" w:hAnsi="Symbol" w:cs="Times New Roman" w:hint="default"/>
      </w:rPr>
    </w:lvl>
    <w:lvl w:ilvl="1" w:tplc="04090003" w:tentative="1">
      <w:start w:val="1"/>
      <w:numFmt w:val="bullet"/>
      <w:lvlText w:val="o"/>
      <w:lvlJc w:val="left"/>
      <w:pPr>
        <w:ind w:left="910" w:hanging="360"/>
      </w:pPr>
      <w:rPr>
        <w:rFonts w:ascii="Courier New" w:hAnsi="Courier New" w:cs="Courier New" w:hint="default"/>
      </w:rPr>
    </w:lvl>
    <w:lvl w:ilvl="2" w:tplc="04090005" w:tentative="1">
      <w:start w:val="1"/>
      <w:numFmt w:val="bullet"/>
      <w:lvlText w:val=""/>
      <w:lvlJc w:val="left"/>
      <w:pPr>
        <w:ind w:left="1630" w:hanging="360"/>
      </w:pPr>
      <w:rPr>
        <w:rFonts w:ascii="Wingdings" w:hAnsi="Wingdings" w:hint="default"/>
      </w:rPr>
    </w:lvl>
    <w:lvl w:ilvl="3" w:tplc="04090001" w:tentative="1">
      <w:start w:val="1"/>
      <w:numFmt w:val="bullet"/>
      <w:lvlText w:val=""/>
      <w:lvlJc w:val="left"/>
      <w:pPr>
        <w:ind w:left="2350" w:hanging="360"/>
      </w:pPr>
      <w:rPr>
        <w:rFonts w:ascii="Symbol" w:hAnsi="Symbol" w:hint="default"/>
      </w:rPr>
    </w:lvl>
    <w:lvl w:ilvl="4" w:tplc="04090003" w:tentative="1">
      <w:start w:val="1"/>
      <w:numFmt w:val="bullet"/>
      <w:lvlText w:val="o"/>
      <w:lvlJc w:val="left"/>
      <w:pPr>
        <w:ind w:left="3070" w:hanging="360"/>
      </w:pPr>
      <w:rPr>
        <w:rFonts w:ascii="Courier New" w:hAnsi="Courier New" w:cs="Courier New" w:hint="default"/>
      </w:rPr>
    </w:lvl>
    <w:lvl w:ilvl="5" w:tplc="04090005" w:tentative="1">
      <w:start w:val="1"/>
      <w:numFmt w:val="bullet"/>
      <w:lvlText w:val=""/>
      <w:lvlJc w:val="left"/>
      <w:pPr>
        <w:ind w:left="3790" w:hanging="360"/>
      </w:pPr>
      <w:rPr>
        <w:rFonts w:ascii="Wingdings" w:hAnsi="Wingdings" w:hint="default"/>
      </w:rPr>
    </w:lvl>
    <w:lvl w:ilvl="6" w:tplc="04090001" w:tentative="1">
      <w:start w:val="1"/>
      <w:numFmt w:val="bullet"/>
      <w:lvlText w:val=""/>
      <w:lvlJc w:val="left"/>
      <w:pPr>
        <w:ind w:left="4510" w:hanging="360"/>
      </w:pPr>
      <w:rPr>
        <w:rFonts w:ascii="Symbol" w:hAnsi="Symbol" w:hint="default"/>
      </w:rPr>
    </w:lvl>
    <w:lvl w:ilvl="7" w:tplc="04090003" w:tentative="1">
      <w:start w:val="1"/>
      <w:numFmt w:val="bullet"/>
      <w:lvlText w:val="o"/>
      <w:lvlJc w:val="left"/>
      <w:pPr>
        <w:ind w:left="5230" w:hanging="360"/>
      </w:pPr>
      <w:rPr>
        <w:rFonts w:ascii="Courier New" w:hAnsi="Courier New" w:cs="Courier New" w:hint="default"/>
      </w:rPr>
    </w:lvl>
    <w:lvl w:ilvl="8" w:tplc="04090005" w:tentative="1">
      <w:start w:val="1"/>
      <w:numFmt w:val="bullet"/>
      <w:lvlText w:val=""/>
      <w:lvlJc w:val="left"/>
      <w:pPr>
        <w:ind w:left="5950" w:hanging="360"/>
      </w:pPr>
      <w:rPr>
        <w:rFonts w:ascii="Wingdings" w:hAnsi="Wingdings" w:hint="default"/>
      </w:rPr>
    </w:lvl>
  </w:abstractNum>
  <w:abstractNum w:abstractNumId="12" w15:restartNumberingAfterBreak="0">
    <w:nsid w:val="1DEC277E"/>
    <w:multiLevelType w:val="hybridMultilevel"/>
    <w:tmpl w:val="ED8008BA"/>
    <w:lvl w:ilvl="0" w:tplc="1460FD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519D6"/>
    <w:multiLevelType w:val="hybridMultilevel"/>
    <w:tmpl w:val="A32C3A9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15:restartNumberingAfterBreak="0">
    <w:nsid w:val="26216C75"/>
    <w:multiLevelType w:val="hybridMultilevel"/>
    <w:tmpl w:val="292A8432"/>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6716C6A"/>
    <w:multiLevelType w:val="hybridMultilevel"/>
    <w:tmpl w:val="E20461CA"/>
    <w:lvl w:ilvl="0" w:tplc="B3DEFA60">
      <w:start w:val="1"/>
      <w:numFmt w:val="upp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6" w15:restartNumberingAfterBreak="0">
    <w:nsid w:val="27843AAA"/>
    <w:multiLevelType w:val="hybridMultilevel"/>
    <w:tmpl w:val="C82CF542"/>
    <w:lvl w:ilvl="0" w:tplc="9C1C5980">
      <w:start w:val="1"/>
      <w:numFmt w:val="lowerLetter"/>
      <w:lvlText w:val="%1)"/>
      <w:lvlJc w:val="left"/>
      <w:pPr>
        <w:ind w:left="930" w:hanging="570"/>
      </w:pPr>
      <w:rPr>
        <w:rFonts w:hint="default"/>
      </w:rPr>
    </w:lvl>
    <w:lvl w:ilvl="1" w:tplc="7236E9A6">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93485"/>
    <w:multiLevelType w:val="hybridMultilevel"/>
    <w:tmpl w:val="9A681FF0"/>
    <w:lvl w:ilvl="0" w:tplc="8D86F8A0">
      <w:start w:val="2"/>
      <w:numFmt w:val="bullet"/>
      <w:lvlText w:val=""/>
      <w:lvlJc w:val="left"/>
      <w:pPr>
        <w:ind w:left="405" w:hanging="360"/>
      </w:pPr>
      <w:rPr>
        <w:rFonts w:ascii="Symbol" w:eastAsia="Times New Roman" w:hAnsi="Symbol" w:cs="Times New Roman" w:hint="default"/>
        <w:sz w:val="22"/>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289E75DC"/>
    <w:multiLevelType w:val="hybridMultilevel"/>
    <w:tmpl w:val="8288255A"/>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9" w15:restartNumberingAfterBreak="0">
    <w:nsid w:val="2938721E"/>
    <w:multiLevelType w:val="hybridMultilevel"/>
    <w:tmpl w:val="C114967C"/>
    <w:lvl w:ilvl="0" w:tplc="94CE26C6">
      <w:start w:val="1"/>
      <w:numFmt w:val="lowerLetter"/>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15:restartNumberingAfterBreak="0">
    <w:nsid w:val="2B2D2542"/>
    <w:multiLevelType w:val="hybridMultilevel"/>
    <w:tmpl w:val="0226B648"/>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33BF5683"/>
    <w:multiLevelType w:val="hybridMultilevel"/>
    <w:tmpl w:val="589CF036"/>
    <w:lvl w:ilvl="0" w:tplc="04090017">
      <w:start w:val="1"/>
      <w:numFmt w:val="lowerLetter"/>
      <w:lvlText w:val="%1)"/>
      <w:lvlJc w:val="left"/>
      <w:pPr>
        <w:ind w:left="720" w:hanging="360"/>
      </w:pPr>
    </w:lvl>
    <w:lvl w:ilvl="1" w:tplc="6FE41202">
      <w:start w:val="1"/>
      <w:numFmt w:val="bullet"/>
      <w:lvlText w:val=""/>
      <w:lvlJc w:val="left"/>
      <w:pPr>
        <w:ind w:left="1440" w:hanging="360"/>
      </w:pPr>
      <w:rPr>
        <w:rFonts w:ascii="Symbol" w:hAnsi="Symbol" w:hint="default"/>
      </w:rPr>
    </w:lvl>
    <w:lvl w:ilvl="2" w:tplc="DEF4B49C">
      <w:start w:val="2"/>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62C2E"/>
    <w:multiLevelType w:val="hybridMultilevel"/>
    <w:tmpl w:val="E9EA6532"/>
    <w:lvl w:ilvl="0" w:tplc="DA44FEBA">
      <w:start w:val="32"/>
      <w:numFmt w:val="bullet"/>
      <w:lvlText w:val=""/>
      <w:lvlJc w:val="left"/>
      <w:pPr>
        <w:ind w:left="405" w:hanging="360"/>
      </w:pPr>
      <w:rPr>
        <w:rFonts w:ascii="Symbol" w:eastAsia="Times New Roman"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40F536AE"/>
    <w:multiLevelType w:val="hybridMultilevel"/>
    <w:tmpl w:val="A16050E0"/>
    <w:lvl w:ilvl="0" w:tplc="35543BBA">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2905416"/>
    <w:multiLevelType w:val="hybridMultilevel"/>
    <w:tmpl w:val="0FB2A106"/>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3A67273"/>
    <w:multiLevelType w:val="hybridMultilevel"/>
    <w:tmpl w:val="DB8C1B1C"/>
    <w:lvl w:ilvl="0" w:tplc="11AC5E4E">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6D469A0"/>
    <w:multiLevelType w:val="hybridMultilevel"/>
    <w:tmpl w:val="FF261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B033C"/>
    <w:multiLevelType w:val="hybridMultilevel"/>
    <w:tmpl w:val="A9EEB3BC"/>
    <w:lvl w:ilvl="0" w:tplc="0409000F">
      <w:start w:val="1"/>
      <w:numFmt w:val="decimal"/>
      <w:lvlText w:val="%1."/>
      <w:lvlJc w:val="left"/>
      <w:pPr>
        <w:ind w:left="1287" w:hanging="360"/>
      </w:pPr>
      <w:rPr>
        <w:rFonts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2CD47AD"/>
    <w:multiLevelType w:val="hybridMultilevel"/>
    <w:tmpl w:val="ED0C9B8A"/>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5DB012F"/>
    <w:multiLevelType w:val="hybridMultilevel"/>
    <w:tmpl w:val="0B204B64"/>
    <w:lvl w:ilvl="0" w:tplc="89F26AA8">
      <w:start w:val="1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57581AFA"/>
    <w:multiLevelType w:val="hybridMultilevel"/>
    <w:tmpl w:val="43DA50A0"/>
    <w:lvl w:ilvl="0" w:tplc="6FE4120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1" w15:restartNumberingAfterBreak="0">
    <w:nsid w:val="57F227B5"/>
    <w:multiLevelType w:val="hybridMultilevel"/>
    <w:tmpl w:val="0DB07330"/>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891785E"/>
    <w:multiLevelType w:val="hybridMultilevel"/>
    <w:tmpl w:val="26C0FE74"/>
    <w:lvl w:ilvl="0" w:tplc="6FE4120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593E6979"/>
    <w:multiLevelType w:val="hybridMultilevel"/>
    <w:tmpl w:val="0544823C"/>
    <w:lvl w:ilvl="0" w:tplc="64685258">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919F6"/>
    <w:multiLevelType w:val="hybridMultilevel"/>
    <w:tmpl w:val="556EF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220EE"/>
    <w:multiLevelType w:val="hybridMultilevel"/>
    <w:tmpl w:val="E7401806"/>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0752731"/>
    <w:multiLevelType w:val="hybridMultilevel"/>
    <w:tmpl w:val="68E69964"/>
    <w:lvl w:ilvl="0" w:tplc="11AC5E4E">
      <w:start w:val="1"/>
      <w:numFmt w:val="lowerRoman"/>
      <w:lvlText w:val="%1."/>
      <w:lvlJc w:val="left"/>
      <w:pPr>
        <w:ind w:left="927" w:hanging="360"/>
      </w:pPr>
      <w:rPr>
        <w:rFonts w:hint="default"/>
      </w:rPr>
    </w:lvl>
    <w:lvl w:ilvl="1" w:tplc="BC3AB034">
      <w:start w:val="1"/>
      <w:numFmt w:val="decimal"/>
      <w:lvlText w:val="%2."/>
      <w:lvlJc w:val="left"/>
      <w:pPr>
        <w:ind w:left="1647" w:hanging="360"/>
      </w:pPr>
      <w:rPr>
        <w:rFonts w:hint="default"/>
      </w:rPr>
    </w:lvl>
    <w:lvl w:ilvl="2" w:tplc="1F22C9C4">
      <w:start w:val="1"/>
      <w:numFmt w:val="upperRoman"/>
      <w:lvlText w:val="%3."/>
      <w:lvlJc w:val="left"/>
      <w:pPr>
        <w:ind w:left="2907" w:hanging="72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4E8665E"/>
    <w:multiLevelType w:val="hybridMultilevel"/>
    <w:tmpl w:val="0FC0B532"/>
    <w:lvl w:ilvl="0" w:tplc="AEF2EC9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656E66DB"/>
    <w:multiLevelType w:val="hybridMultilevel"/>
    <w:tmpl w:val="68A885A2"/>
    <w:lvl w:ilvl="0" w:tplc="7BB8E5AA">
      <w:start w:val="62"/>
      <w:numFmt w:val="bullet"/>
      <w:lvlText w:val=""/>
      <w:lvlJc w:val="left"/>
      <w:pPr>
        <w:ind w:left="190" w:hanging="360"/>
      </w:pPr>
      <w:rPr>
        <w:rFonts w:ascii="Symbol" w:eastAsia="Times New Roman" w:hAnsi="Symbol" w:cs="Arial" w:hint="default"/>
      </w:rPr>
    </w:lvl>
    <w:lvl w:ilvl="1" w:tplc="04090003" w:tentative="1">
      <w:start w:val="1"/>
      <w:numFmt w:val="bullet"/>
      <w:lvlText w:val="o"/>
      <w:lvlJc w:val="left"/>
      <w:pPr>
        <w:ind w:left="910" w:hanging="360"/>
      </w:pPr>
      <w:rPr>
        <w:rFonts w:ascii="Courier New" w:hAnsi="Courier New" w:cs="Courier New" w:hint="default"/>
      </w:rPr>
    </w:lvl>
    <w:lvl w:ilvl="2" w:tplc="04090005" w:tentative="1">
      <w:start w:val="1"/>
      <w:numFmt w:val="bullet"/>
      <w:lvlText w:val=""/>
      <w:lvlJc w:val="left"/>
      <w:pPr>
        <w:ind w:left="1630" w:hanging="360"/>
      </w:pPr>
      <w:rPr>
        <w:rFonts w:ascii="Wingdings" w:hAnsi="Wingdings" w:hint="default"/>
      </w:rPr>
    </w:lvl>
    <w:lvl w:ilvl="3" w:tplc="04090001" w:tentative="1">
      <w:start w:val="1"/>
      <w:numFmt w:val="bullet"/>
      <w:lvlText w:val=""/>
      <w:lvlJc w:val="left"/>
      <w:pPr>
        <w:ind w:left="2350" w:hanging="360"/>
      </w:pPr>
      <w:rPr>
        <w:rFonts w:ascii="Symbol" w:hAnsi="Symbol" w:hint="default"/>
      </w:rPr>
    </w:lvl>
    <w:lvl w:ilvl="4" w:tplc="04090003" w:tentative="1">
      <w:start w:val="1"/>
      <w:numFmt w:val="bullet"/>
      <w:lvlText w:val="o"/>
      <w:lvlJc w:val="left"/>
      <w:pPr>
        <w:ind w:left="3070" w:hanging="360"/>
      </w:pPr>
      <w:rPr>
        <w:rFonts w:ascii="Courier New" w:hAnsi="Courier New" w:cs="Courier New" w:hint="default"/>
      </w:rPr>
    </w:lvl>
    <w:lvl w:ilvl="5" w:tplc="04090005" w:tentative="1">
      <w:start w:val="1"/>
      <w:numFmt w:val="bullet"/>
      <w:lvlText w:val=""/>
      <w:lvlJc w:val="left"/>
      <w:pPr>
        <w:ind w:left="3790" w:hanging="360"/>
      </w:pPr>
      <w:rPr>
        <w:rFonts w:ascii="Wingdings" w:hAnsi="Wingdings" w:hint="default"/>
      </w:rPr>
    </w:lvl>
    <w:lvl w:ilvl="6" w:tplc="04090001" w:tentative="1">
      <w:start w:val="1"/>
      <w:numFmt w:val="bullet"/>
      <w:lvlText w:val=""/>
      <w:lvlJc w:val="left"/>
      <w:pPr>
        <w:ind w:left="4510" w:hanging="360"/>
      </w:pPr>
      <w:rPr>
        <w:rFonts w:ascii="Symbol" w:hAnsi="Symbol" w:hint="default"/>
      </w:rPr>
    </w:lvl>
    <w:lvl w:ilvl="7" w:tplc="04090003" w:tentative="1">
      <w:start w:val="1"/>
      <w:numFmt w:val="bullet"/>
      <w:lvlText w:val="o"/>
      <w:lvlJc w:val="left"/>
      <w:pPr>
        <w:ind w:left="5230" w:hanging="360"/>
      </w:pPr>
      <w:rPr>
        <w:rFonts w:ascii="Courier New" w:hAnsi="Courier New" w:cs="Courier New" w:hint="default"/>
      </w:rPr>
    </w:lvl>
    <w:lvl w:ilvl="8" w:tplc="04090005" w:tentative="1">
      <w:start w:val="1"/>
      <w:numFmt w:val="bullet"/>
      <w:lvlText w:val=""/>
      <w:lvlJc w:val="left"/>
      <w:pPr>
        <w:ind w:left="5950" w:hanging="360"/>
      </w:pPr>
      <w:rPr>
        <w:rFonts w:ascii="Wingdings" w:hAnsi="Wingdings" w:hint="default"/>
      </w:rPr>
    </w:lvl>
  </w:abstractNum>
  <w:abstractNum w:abstractNumId="39" w15:restartNumberingAfterBreak="0">
    <w:nsid w:val="67810F98"/>
    <w:multiLevelType w:val="hybridMultilevel"/>
    <w:tmpl w:val="C1DA3CDC"/>
    <w:lvl w:ilvl="0" w:tplc="3F64666C">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6AAD4D30"/>
    <w:multiLevelType w:val="hybridMultilevel"/>
    <w:tmpl w:val="EB04A53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6AD95098"/>
    <w:multiLevelType w:val="hybridMultilevel"/>
    <w:tmpl w:val="367E07C6"/>
    <w:lvl w:ilvl="0" w:tplc="04090001">
      <w:start w:val="1"/>
      <w:numFmt w:val="bullet"/>
      <w:lvlText w:val=""/>
      <w:lvlJc w:val="left"/>
      <w:pPr>
        <w:ind w:left="1287" w:hanging="360"/>
      </w:pPr>
      <w:rPr>
        <w:rFonts w:ascii="Symbol" w:hAnsi="Symbol"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6D313552"/>
    <w:multiLevelType w:val="hybridMultilevel"/>
    <w:tmpl w:val="814E2C36"/>
    <w:lvl w:ilvl="0" w:tplc="0409000F">
      <w:start w:val="1"/>
      <w:numFmt w:val="decimal"/>
      <w:lvlText w:val="%1."/>
      <w:lvlJc w:val="left"/>
      <w:pPr>
        <w:ind w:left="927" w:hanging="360"/>
      </w:pPr>
    </w:lvl>
    <w:lvl w:ilvl="1" w:tplc="0409000F">
      <w:start w:val="1"/>
      <w:numFmt w:val="decimal"/>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F531462"/>
    <w:multiLevelType w:val="hybridMultilevel"/>
    <w:tmpl w:val="49B865A6"/>
    <w:lvl w:ilvl="0" w:tplc="3F6466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6FAA1B80"/>
    <w:multiLevelType w:val="hybridMultilevel"/>
    <w:tmpl w:val="5CE41C1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76C4186C"/>
    <w:multiLevelType w:val="hybridMultilevel"/>
    <w:tmpl w:val="47FCEAEA"/>
    <w:lvl w:ilvl="0" w:tplc="75B2A70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6" w15:restartNumberingAfterBreak="0">
    <w:nsid w:val="798C5299"/>
    <w:multiLevelType w:val="hybridMultilevel"/>
    <w:tmpl w:val="E370FBEA"/>
    <w:lvl w:ilvl="0" w:tplc="0E88DD62">
      <w:start w:val="1"/>
      <w:numFmt w:val="lowerRoman"/>
      <w:lvlText w:val="%1.) "/>
      <w:lvlJc w:val="left"/>
      <w:pPr>
        <w:ind w:left="1287" w:hanging="360"/>
      </w:pPr>
      <w:rPr>
        <w:rFonts w:ascii="Times New Roman" w:hAnsi="Times New Roman"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7A363289"/>
    <w:multiLevelType w:val="hybridMultilevel"/>
    <w:tmpl w:val="DF14881A"/>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15:restartNumberingAfterBreak="0">
    <w:nsid w:val="7CDF3FDC"/>
    <w:multiLevelType w:val="hybridMultilevel"/>
    <w:tmpl w:val="EA124B6C"/>
    <w:lvl w:ilvl="0" w:tplc="34A88D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5"/>
  </w:num>
  <w:num w:numId="3">
    <w:abstractNumId w:val="35"/>
  </w:num>
  <w:num w:numId="4">
    <w:abstractNumId w:val="8"/>
  </w:num>
  <w:num w:numId="5">
    <w:abstractNumId w:val="42"/>
  </w:num>
  <w:num w:numId="6">
    <w:abstractNumId w:val="9"/>
  </w:num>
  <w:num w:numId="7">
    <w:abstractNumId w:val="3"/>
  </w:num>
  <w:num w:numId="8">
    <w:abstractNumId w:val="14"/>
  </w:num>
  <w:num w:numId="9">
    <w:abstractNumId w:val="39"/>
  </w:num>
  <w:num w:numId="10">
    <w:abstractNumId w:val="0"/>
  </w:num>
  <w:num w:numId="11">
    <w:abstractNumId w:val="24"/>
  </w:num>
  <w:num w:numId="12">
    <w:abstractNumId w:val="47"/>
  </w:num>
  <w:num w:numId="13">
    <w:abstractNumId w:val="36"/>
  </w:num>
  <w:num w:numId="14">
    <w:abstractNumId w:val="40"/>
  </w:num>
  <w:num w:numId="15">
    <w:abstractNumId w:val="28"/>
  </w:num>
  <w:num w:numId="16">
    <w:abstractNumId w:val="43"/>
  </w:num>
  <w:num w:numId="17">
    <w:abstractNumId w:val="6"/>
  </w:num>
  <w:num w:numId="18">
    <w:abstractNumId w:val="7"/>
  </w:num>
  <w:num w:numId="19">
    <w:abstractNumId w:val="4"/>
  </w:num>
  <w:num w:numId="20">
    <w:abstractNumId w:val="31"/>
  </w:num>
  <w:num w:numId="21">
    <w:abstractNumId w:val="33"/>
  </w:num>
  <w:num w:numId="22">
    <w:abstractNumId w:val="26"/>
  </w:num>
  <w:num w:numId="23">
    <w:abstractNumId w:val="44"/>
  </w:num>
  <w:num w:numId="24">
    <w:abstractNumId w:val="5"/>
  </w:num>
  <w:num w:numId="25">
    <w:abstractNumId w:val="27"/>
  </w:num>
  <w:num w:numId="26">
    <w:abstractNumId w:val="41"/>
  </w:num>
  <w:num w:numId="27">
    <w:abstractNumId w:val="46"/>
  </w:num>
  <w:num w:numId="28">
    <w:abstractNumId w:val="37"/>
  </w:num>
  <w:num w:numId="29">
    <w:abstractNumId w:val="12"/>
  </w:num>
  <w:num w:numId="30">
    <w:abstractNumId w:val="48"/>
  </w:num>
  <w:num w:numId="31">
    <w:abstractNumId w:val="23"/>
  </w:num>
  <w:num w:numId="32">
    <w:abstractNumId w:val="15"/>
  </w:num>
  <w:num w:numId="33">
    <w:abstractNumId w:val="2"/>
  </w:num>
  <w:num w:numId="34">
    <w:abstractNumId w:val="20"/>
  </w:num>
  <w:num w:numId="35">
    <w:abstractNumId w:val="11"/>
  </w:num>
  <w:num w:numId="36">
    <w:abstractNumId w:val="22"/>
  </w:num>
  <w:num w:numId="37">
    <w:abstractNumId w:val="10"/>
  </w:num>
  <w:num w:numId="38">
    <w:abstractNumId w:val="34"/>
  </w:num>
  <w:num w:numId="39">
    <w:abstractNumId w:val="29"/>
  </w:num>
  <w:num w:numId="40">
    <w:abstractNumId w:val="17"/>
  </w:num>
  <w:num w:numId="41">
    <w:abstractNumId w:val="13"/>
  </w:num>
  <w:num w:numId="42">
    <w:abstractNumId w:val="19"/>
  </w:num>
  <w:num w:numId="43">
    <w:abstractNumId w:val="18"/>
  </w:num>
  <w:num w:numId="44">
    <w:abstractNumId w:val="45"/>
  </w:num>
  <w:num w:numId="45">
    <w:abstractNumId w:val="21"/>
  </w:num>
  <w:num w:numId="46">
    <w:abstractNumId w:val="16"/>
  </w:num>
  <w:num w:numId="47">
    <w:abstractNumId w:val="32"/>
  </w:num>
  <w:num w:numId="48">
    <w:abstractNumId w:val="30"/>
  </w:num>
  <w:num w:numId="49">
    <w:abstractNumId w:val="3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GUSTINE ROBERTS">
    <w15:presenceInfo w15:providerId="Windows Live" w15:userId="a1d1e30c71d9dd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A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A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AR"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28"/>
    <w:rsid w:val="00000150"/>
    <w:rsid w:val="00000232"/>
    <w:rsid w:val="000003D3"/>
    <w:rsid w:val="00000609"/>
    <w:rsid w:val="000006AA"/>
    <w:rsid w:val="00000B23"/>
    <w:rsid w:val="00000C92"/>
    <w:rsid w:val="00000E92"/>
    <w:rsid w:val="000010FD"/>
    <w:rsid w:val="000013D9"/>
    <w:rsid w:val="0000155C"/>
    <w:rsid w:val="00001673"/>
    <w:rsid w:val="00002133"/>
    <w:rsid w:val="00002143"/>
    <w:rsid w:val="0000232B"/>
    <w:rsid w:val="000026BE"/>
    <w:rsid w:val="000027A0"/>
    <w:rsid w:val="000027B5"/>
    <w:rsid w:val="00002BF2"/>
    <w:rsid w:val="00002DD4"/>
    <w:rsid w:val="0000300B"/>
    <w:rsid w:val="000030FB"/>
    <w:rsid w:val="00003161"/>
    <w:rsid w:val="000035EC"/>
    <w:rsid w:val="00003649"/>
    <w:rsid w:val="00003912"/>
    <w:rsid w:val="00004665"/>
    <w:rsid w:val="0000522E"/>
    <w:rsid w:val="00005426"/>
    <w:rsid w:val="00005946"/>
    <w:rsid w:val="000059BE"/>
    <w:rsid w:val="00005B69"/>
    <w:rsid w:val="00005DE6"/>
    <w:rsid w:val="000060AA"/>
    <w:rsid w:val="000061A1"/>
    <w:rsid w:val="00006825"/>
    <w:rsid w:val="00006B68"/>
    <w:rsid w:val="00006BE1"/>
    <w:rsid w:val="00006CAF"/>
    <w:rsid w:val="00006D88"/>
    <w:rsid w:val="00006FED"/>
    <w:rsid w:val="0000726E"/>
    <w:rsid w:val="00007523"/>
    <w:rsid w:val="0000754D"/>
    <w:rsid w:val="0000757E"/>
    <w:rsid w:val="000075FF"/>
    <w:rsid w:val="00007607"/>
    <w:rsid w:val="000076C6"/>
    <w:rsid w:val="00007769"/>
    <w:rsid w:val="000079D0"/>
    <w:rsid w:val="00007C68"/>
    <w:rsid w:val="00007F81"/>
    <w:rsid w:val="000102B2"/>
    <w:rsid w:val="000106F6"/>
    <w:rsid w:val="000109EF"/>
    <w:rsid w:val="00010AF7"/>
    <w:rsid w:val="00010C8C"/>
    <w:rsid w:val="00010CD9"/>
    <w:rsid w:val="00010E4D"/>
    <w:rsid w:val="00010E59"/>
    <w:rsid w:val="00010EE0"/>
    <w:rsid w:val="00010EF4"/>
    <w:rsid w:val="00011051"/>
    <w:rsid w:val="0001111C"/>
    <w:rsid w:val="00011320"/>
    <w:rsid w:val="0001137A"/>
    <w:rsid w:val="000118D3"/>
    <w:rsid w:val="000118FA"/>
    <w:rsid w:val="00011CC0"/>
    <w:rsid w:val="00011E48"/>
    <w:rsid w:val="00012099"/>
    <w:rsid w:val="0001224B"/>
    <w:rsid w:val="00012E6C"/>
    <w:rsid w:val="000131DC"/>
    <w:rsid w:val="00013407"/>
    <w:rsid w:val="00013498"/>
    <w:rsid w:val="0001377D"/>
    <w:rsid w:val="000138A7"/>
    <w:rsid w:val="000138CF"/>
    <w:rsid w:val="000138F8"/>
    <w:rsid w:val="00013C65"/>
    <w:rsid w:val="0001443F"/>
    <w:rsid w:val="000144E3"/>
    <w:rsid w:val="000145EA"/>
    <w:rsid w:val="00014BD0"/>
    <w:rsid w:val="00014E52"/>
    <w:rsid w:val="0001538E"/>
    <w:rsid w:val="00015413"/>
    <w:rsid w:val="000155E3"/>
    <w:rsid w:val="000157E7"/>
    <w:rsid w:val="000159EF"/>
    <w:rsid w:val="00015C09"/>
    <w:rsid w:val="00016010"/>
    <w:rsid w:val="00016090"/>
    <w:rsid w:val="000163BE"/>
    <w:rsid w:val="00016887"/>
    <w:rsid w:val="000168D1"/>
    <w:rsid w:val="00016BE5"/>
    <w:rsid w:val="0001701E"/>
    <w:rsid w:val="000175DD"/>
    <w:rsid w:val="000177AA"/>
    <w:rsid w:val="00017B23"/>
    <w:rsid w:val="00017BFB"/>
    <w:rsid w:val="00017C34"/>
    <w:rsid w:val="00017E76"/>
    <w:rsid w:val="00020059"/>
    <w:rsid w:val="00020229"/>
    <w:rsid w:val="00020350"/>
    <w:rsid w:val="000204B8"/>
    <w:rsid w:val="0002083A"/>
    <w:rsid w:val="000208BC"/>
    <w:rsid w:val="00020AA2"/>
    <w:rsid w:val="00021143"/>
    <w:rsid w:val="0002180C"/>
    <w:rsid w:val="00021F77"/>
    <w:rsid w:val="00021FAF"/>
    <w:rsid w:val="00021FE1"/>
    <w:rsid w:val="0002227F"/>
    <w:rsid w:val="0002237E"/>
    <w:rsid w:val="00022A06"/>
    <w:rsid w:val="00022CE3"/>
    <w:rsid w:val="00022D3C"/>
    <w:rsid w:val="00022D63"/>
    <w:rsid w:val="00022EFA"/>
    <w:rsid w:val="00022F0D"/>
    <w:rsid w:val="00023186"/>
    <w:rsid w:val="00023368"/>
    <w:rsid w:val="000235D4"/>
    <w:rsid w:val="0002369A"/>
    <w:rsid w:val="00023ACA"/>
    <w:rsid w:val="00024029"/>
    <w:rsid w:val="00024547"/>
    <w:rsid w:val="00024783"/>
    <w:rsid w:val="00024C1B"/>
    <w:rsid w:val="00024E0E"/>
    <w:rsid w:val="000253AE"/>
    <w:rsid w:val="00025550"/>
    <w:rsid w:val="0002561B"/>
    <w:rsid w:val="00025A64"/>
    <w:rsid w:val="00025C8A"/>
    <w:rsid w:val="00025C8C"/>
    <w:rsid w:val="0002663B"/>
    <w:rsid w:val="00026675"/>
    <w:rsid w:val="00026A36"/>
    <w:rsid w:val="00026BE8"/>
    <w:rsid w:val="000273A5"/>
    <w:rsid w:val="00027611"/>
    <w:rsid w:val="000276C3"/>
    <w:rsid w:val="0002770F"/>
    <w:rsid w:val="0002781C"/>
    <w:rsid w:val="00027836"/>
    <w:rsid w:val="000278D8"/>
    <w:rsid w:val="0002796D"/>
    <w:rsid w:val="00027A25"/>
    <w:rsid w:val="00027EE9"/>
    <w:rsid w:val="0003022D"/>
    <w:rsid w:val="00030251"/>
    <w:rsid w:val="000308A0"/>
    <w:rsid w:val="000308A7"/>
    <w:rsid w:val="00030914"/>
    <w:rsid w:val="00030BFE"/>
    <w:rsid w:val="00030CF1"/>
    <w:rsid w:val="00031134"/>
    <w:rsid w:val="000314A9"/>
    <w:rsid w:val="00031653"/>
    <w:rsid w:val="0003189D"/>
    <w:rsid w:val="00031C96"/>
    <w:rsid w:val="00031FBC"/>
    <w:rsid w:val="000321F0"/>
    <w:rsid w:val="000322E9"/>
    <w:rsid w:val="000322F3"/>
    <w:rsid w:val="000327D4"/>
    <w:rsid w:val="000328C7"/>
    <w:rsid w:val="00032A57"/>
    <w:rsid w:val="00032FBD"/>
    <w:rsid w:val="00033123"/>
    <w:rsid w:val="0003315D"/>
    <w:rsid w:val="00033303"/>
    <w:rsid w:val="00033473"/>
    <w:rsid w:val="000334A8"/>
    <w:rsid w:val="00033593"/>
    <w:rsid w:val="00033730"/>
    <w:rsid w:val="00033A23"/>
    <w:rsid w:val="00033BF6"/>
    <w:rsid w:val="00033D8B"/>
    <w:rsid w:val="00033DB3"/>
    <w:rsid w:val="00033E6B"/>
    <w:rsid w:val="00034603"/>
    <w:rsid w:val="00034C11"/>
    <w:rsid w:val="00034DEA"/>
    <w:rsid w:val="00034EE9"/>
    <w:rsid w:val="00034FBA"/>
    <w:rsid w:val="00035012"/>
    <w:rsid w:val="00035278"/>
    <w:rsid w:val="00035A1B"/>
    <w:rsid w:val="00035B52"/>
    <w:rsid w:val="00035E37"/>
    <w:rsid w:val="000360AE"/>
    <w:rsid w:val="000367AE"/>
    <w:rsid w:val="00036BB8"/>
    <w:rsid w:val="00036C7F"/>
    <w:rsid w:val="00036E42"/>
    <w:rsid w:val="000377CD"/>
    <w:rsid w:val="00040119"/>
    <w:rsid w:val="00040125"/>
    <w:rsid w:val="000401B0"/>
    <w:rsid w:val="000403F8"/>
    <w:rsid w:val="0004068D"/>
    <w:rsid w:val="00040A97"/>
    <w:rsid w:val="00040ACA"/>
    <w:rsid w:val="00040B95"/>
    <w:rsid w:val="00040C3F"/>
    <w:rsid w:val="00040CCF"/>
    <w:rsid w:val="00041331"/>
    <w:rsid w:val="000416C2"/>
    <w:rsid w:val="00041826"/>
    <w:rsid w:val="0004199B"/>
    <w:rsid w:val="00041A3E"/>
    <w:rsid w:val="00041F96"/>
    <w:rsid w:val="0004206F"/>
    <w:rsid w:val="00042251"/>
    <w:rsid w:val="00042279"/>
    <w:rsid w:val="000424EF"/>
    <w:rsid w:val="00042897"/>
    <w:rsid w:val="00042910"/>
    <w:rsid w:val="000429A6"/>
    <w:rsid w:val="000429B9"/>
    <w:rsid w:val="00042A52"/>
    <w:rsid w:val="00042C30"/>
    <w:rsid w:val="00042E2D"/>
    <w:rsid w:val="0004319D"/>
    <w:rsid w:val="00043845"/>
    <w:rsid w:val="0004394B"/>
    <w:rsid w:val="00043C10"/>
    <w:rsid w:val="00043DE6"/>
    <w:rsid w:val="000440AB"/>
    <w:rsid w:val="000443CC"/>
    <w:rsid w:val="00044A32"/>
    <w:rsid w:val="00044C99"/>
    <w:rsid w:val="00044DAD"/>
    <w:rsid w:val="00044FEF"/>
    <w:rsid w:val="00045424"/>
    <w:rsid w:val="000454BE"/>
    <w:rsid w:val="00045533"/>
    <w:rsid w:val="000458CC"/>
    <w:rsid w:val="00045D60"/>
    <w:rsid w:val="00045F95"/>
    <w:rsid w:val="000462FA"/>
    <w:rsid w:val="000464EE"/>
    <w:rsid w:val="0004693C"/>
    <w:rsid w:val="000469CB"/>
    <w:rsid w:val="00046A6C"/>
    <w:rsid w:val="00046AB2"/>
    <w:rsid w:val="00046F62"/>
    <w:rsid w:val="00046FF8"/>
    <w:rsid w:val="00047682"/>
    <w:rsid w:val="00047717"/>
    <w:rsid w:val="00047C06"/>
    <w:rsid w:val="00047D8B"/>
    <w:rsid w:val="00050037"/>
    <w:rsid w:val="000506ED"/>
    <w:rsid w:val="0005081C"/>
    <w:rsid w:val="0005092D"/>
    <w:rsid w:val="000509A5"/>
    <w:rsid w:val="000509C0"/>
    <w:rsid w:val="00050AA2"/>
    <w:rsid w:val="00050ACF"/>
    <w:rsid w:val="00050E2F"/>
    <w:rsid w:val="000513B8"/>
    <w:rsid w:val="00051702"/>
    <w:rsid w:val="0005175D"/>
    <w:rsid w:val="00051A62"/>
    <w:rsid w:val="00051BFF"/>
    <w:rsid w:val="000522E0"/>
    <w:rsid w:val="000527C0"/>
    <w:rsid w:val="000527E1"/>
    <w:rsid w:val="000528E9"/>
    <w:rsid w:val="00052BCD"/>
    <w:rsid w:val="00052EA4"/>
    <w:rsid w:val="000530AE"/>
    <w:rsid w:val="0005314A"/>
    <w:rsid w:val="00053352"/>
    <w:rsid w:val="00053831"/>
    <w:rsid w:val="00053A23"/>
    <w:rsid w:val="00053D7E"/>
    <w:rsid w:val="00054170"/>
    <w:rsid w:val="00054212"/>
    <w:rsid w:val="000547E7"/>
    <w:rsid w:val="00055A46"/>
    <w:rsid w:val="00055B1D"/>
    <w:rsid w:val="00055BE2"/>
    <w:rsid w:val="000564A9"/>
    <w:rsid w:val="000565F2"/>
    <w:rsid w:val="000566FE"/>
    <w:rsid w:val="000567EC"/>
    <w:rsid w:val="00056A07"/>
    <w:rsid w:val="00056AF0"/>
    <w:rsid w:val="00056B6B"/>
    <w:rsid w:val="000570A3"/>
    <w:rsid w:val="0005711E"/>
    <w:rsid w:val="0005737F"/>
    <w:rsid w:val="000574F1"/>
    <w:rsid w:val="00057518"/>
    <w:rsid w:val="0005762B"/>
    <w:rsid w:val="00057A29"/>
    <w:rsid w:val="00057C5B"/>
    <w:rsid w:val="00057CF4"/>
    <w:rsid w:val="00057E29"/>
    <w:rsid w:val="00060079"/>
    <w:rsid w:val="0006041D"/>
    <w:rsid w:val="0006060D"/>
    <w:rsid w:val="00060790"/>
    <w:rsid w:val="0006101B"/>
    <w:rsid w:val="00061106"/>
    <w:rsid w:val="000611A5"/>
    <w:rsid w:val="000613BD"/>
    <w:rsid w:val="00061AD8"/>
    <w:rsid w:val="00061B83"/>
    <w:rsid w:val="00061BCC"/>
    <w:rsid w:val="00061E1D"/>
    <w:rsid w:val="00061FC1"/>
    <w:rsid w:val="0006236A"/>
    <w:rsid w:val="000624D4"/>
    <w:rsid w:val="00062735"/>
    <w:rsid w:val="00062818"/>
    <w:rsid w:val="00062A93"/>
    <w:rsid w:val="00062B2C"/>
    <w:rsid w:val="00062CD2"/>
    <w:rsid w:val="00062F76"/>
    <w:rsid w:val="00063023"/>
    <w:rsid w:val="000635D0"/>
    <w:rsid w:val="000637B2"/>
    <w:rsid w:val="00063B69"/>
    <w:rsid w:val="00063C2F"/>
    <w:rsid w:val="0006431B"/>
    <w:rsid w:val="000644A0"/>
    <w:rsid w:val="00064517"/>
    <w:rsid w:val="00064611"/>
    <w:rsid w:val="00064AF2"/>
    <w:rsid w:val="00064C63"/>
    <w:rsid w:val="00064CBA"/>
    <w:rsid w:val="00064DC0"/>
    <w:rsid w:val="00064E62"/>
    <w:rsid w:val="00065029"/>
    <w:rsid w:val="000655CA"/>
    <w:rsid w:val="00065B18"/>
    <w:rsid w:val="00065C26"/>
    <w:rsid w:val="00066256"/>
    <w:rsid w:val="00066775"/>
    <w:rsid w:val="000667FF"/>
    <w:rsid w:val="00067194"/>
    <w:rsid w:val="00067204"/>
    <w:rsid w:val="00067D0A"/>
    <w:rsid w:val="00067E42"/>
    <w:rsid w:val="00070B88"/>
    <w:rsid w:val="00070BFE"/>
    <w:rsid w:val="00070C5C"/>
    <w:rsid w:val="00070E33"/>
    <w:rsid w:val="00071513"/>
    <w:rsid w:val="00071565"/>
    <w:rsid w:val="00071628"/>
    <w:rsid w:val="00071F54"/>
    <w:rsid w:val="00071F70"/>
    <w:rsid w:val="000723DC"/>
    <w:rsid w:val="000725B3"/>
    <w:rsid w:val="000726D6"/>
    <w:rsid w:val="00072829"/>
    <w:rsid w:val="000728DB"/>
    <w:rsid w:val="000728F3"/>
    <w:rsid w:val="00072BDB"/>
    <w:rsid w:val="00072C48"/>
    <w:rsid w:val="00072C77"/>
    <w:rsid w:val="00073276"/>
    <w:rsid w:val="000732BC"/>
    <w:rsid w:val="00073389"/>
    <w:rsid w:val="000733CB"/>
    <w:rsid w:val="00073782"/>
    <w:rsid w:val="00073CB3"/>
    <w:rsid w:val="00074260"/>
    <w:rsid w:val="00074329"/>
    <w:rsid w:val="00074B46"/>
    <w:rsid w:val="00074BC2"/>
    <w:rsid w:val="00074D6E"/>
    <w:rsid w:val="00074D8B"/>
    <w:rsid w:val="00074DEF"/>
    <w:rsid w:val="00075131"/>
    <w:rsid w:val="000751FE"/>
    <w:rsid w:val="0007523E"/>
    <w:rsid w:val="00075666"/>
    <w:rsid w:val="0007608E"/>
    <w:rsid w:val="00076113"/>
    <w:rsid w:val="000762BD"/>
    <w:rsid w:val="00076360"/>
    <w:rsid w:val="00076951"/>
    <w:rsid w:val="00076A21"/>
    <w:rsid w:val="00076CA0"/>
    <w:rsid w:val="00076EB4"/>
    <w:rsid w:val="00077148"/>
    <w:rsid w:val="00077561"/>
    <w:rsid w:val="00077A3C"/>
    <w:rsid w:val="00077B86"/>
    <w:rsid w:val="00077E72"/>
    <w:rsid w:val="0008019F"/>
    <w:rsid w:val="000801A3"/>
    <w:rsid w:val="000801E1"/>
    <w:rsid w:val="000804CD"/>
    <w:rsid w:val="00080809"/>
    <w:rsid w:val="00080935"/>
    <w:rsid w:val="00080B4F"/>
    <w:rsid w:val="00080D48"/>
    <w:rsid w:val="00080D6E"/>
    <w:rsid w:val="00080EBF"/>
    <w:rsid w:val="000811EA"/>
    <w:rsid w:val="00081594"/>
    <w:rsid w:val="0008160E"/>
    <w:rsid w:val="0008160F"/>
    <w:rsid w:val="00081731"/>
    <w:rsid w:val="00081C13"/>
    <w:rsid w:val="0008200B"/>
    <w:rsid w:val="0008227A"/>
    <w:rsid w:val="00082706"/>
    <w:rsid w:val="00082968"/>
    <w:rsid w:val="00082CBA"/>
    <w:rsid w:val="00083120"/>
    <w:rsid w:val="0008337A"/>
    <w:rsid w:val="000833CD"/>
    <w:rsid w:val="00083517"/>
    <w:rsid w:val="000835BE"/>
    <w:rsid w:val="00083A58"/>
    <w:rsid w:val="00084199"/>
    <w:rsid w:val="00084255"/>
    <w:rsid w:val="000842ED"/>
    <w:rsid w:val="00084683"/>
    <w:rsid w:val="00084733"/>
    <w:rsid w:val="000849A7"/>
    <w:rsid w:val="00084C6D"/>
    <w:rsid w:val="00084CA0"/>
    <w:rsid w:val="00085164"/>
    <w:rsid w:val="00085231"/>
    <w:rsid w:val="00085420"/>
    <w:rsid w:val="000854E1"/>
    <w:rsid w:val="00085515"/>
    <w:rsid w:val="00085B02"/>
    <w:rsid w:val="00085F6F"/>
    <w:rsid w:val="000860A6"/>
    <w:rsid w:val="00086490"/>
    <w:rsid w:val="0008680F"/>
    <w:rsid w:val="00086EFE"/>
    <w:rsid w:val="00087405"/>
    <w:rsid w:val="000874D3"/>
    <w:rsid w:val="0008754E"/>
    <w:rsid w:val="00087CF9"/>
    <w:rsid w:val="0009002D"/>
    <w:rsid w:val="0009093A"/>
    <w:rsid w:val="00090ADD"/>
    <w:rsid w:val="00090B67"/>
    <w:rsid w:val="00090C47"/>
    <w:rsid w:val="00091477"/>
    <w:rsid w:val="0009161C"/>
    <w:rsid w:val="00091719"/>
    <w:rsid w:val="00091947"/>
    <w:rsid w:val="00091B0C"/>
    <w:rsid w:val="00092104"/>
    <w:rsid w:val="0009210F"/>
    <w:rsid w:val="000922F1"/>
    <w:rsid w:val="000924A7"/>
    <w:rsid w:val="0009283D"/>
    <w:rsid w:val="00092EAE"/>
    <w:rsid w:val="00093073"/>
    <w:rsid w:val="000932C3"/>
    <w:rsid w:val="00093657"/>
    <w:rsid w:val="00093DEB"/>
    <w:rsid w:val="00093EE3"/>
    <w:rsid w:val="000940AE"/>
    <w:rsid w:val="000940F9"/>
    <w:rsid w:val="00094457"/>
    <w:rsid w:val="000946CF"/>
    <w:rsid w:val="000949E9"/>
    <w:rsid w:val="00094CCC"/>
    <w:rsid w:val="000951E6"/>
    <w:rsid w:val="000955C1"/>
    <w:rsid w:val="00095842"/>
    <w:rsid w:val="00095DEA"/>
    <w:rsid w:val="00095FB0"/>
    <w:rsid w:val="0009639D"/>
    <w:rsid w:val="000967F2"/>
    <w:rsid w:val="00096861"/>
    <w:rsid w:val="00096B7F"/>
    <w:rsid w:val="00096DA1"/>
    <w:rsid w:val="00096F8B"/>
    <w:rsid w:val="0009706D"/>
    <w:rsid w:val="0009760F"/>
    <w:rsid w:val="000978FF"/>
    <w:rsid w:val="00097976"/>
    <w:rsid w:val="00097BC6"/>
    <w:rsid w:val="00097CE0"/>
    <w:rsid w:val="00097DA4"/>
    <w:rsid w:val="00097DF9"/>
    <w:rsid w:val="000A00DB"/>
    <w:rsid w:val="000A0133"/>
    <w:rsid w:val="000A0488"/>
    <w:rsid w:val="000A07CA"/>
    <w:rsid w:val="000A0894"/>
    <w:rsid w:val="000A0921"/>
    <w:rsid w:val="000A0A6E"/>
    <w:rsid w:val="000A0E45"/>
    <w:rsid w:val="000A1126"/>
    <w:rsid w:val="000A11AC"/>
    <w:rsid w:val="000A12C6"/>
    <w:rsid w:val="000A143D"/>
    <w:rsid w:val="000A15E7"/>
    <w:rsid w:val="000A17E2"/>
    <w:rsid w:val="000A1A8C"/>
    <w:rsid w:val="000A1BCA"/>
    <w:rsid w:val="000A1D4C"/>
    <w:rsid w:val="000A1E82"/>
    <w:rsid w:val="000A256A"/>
    <w:rsid w:val="000A2A2F"/>
    <w:rsid w:val="000A2D07"/>
    <w:rsid w:val="000A2E3D"/>
    <w:rsid w:val="000A2F6C"/>
    <w:rsid w:val="000A314F"/>
    <w:rsid w:val="000A31D3"/>
    <w:rsid w:val="000A3232"/>
    <w:rsid w:val="000A334D"/>
    <w:rsid w:val="000A37D9"/>
    <w:rsid w:val="000A38F0"/>
    <w:rsid w:val="000A3E85"/>
    <w:rsid w:val="000A4147"/>
    <w:rsid w:val="000A415A"/>
    <w:rsid w:val="000A422B"/>
    <w:rsid w:val="000A4474"/>
    <w:rsid w:val="000A45F9"/>
    <w:rsid w:val="000A475E"/>
    <w:rsid w:val="000A4B16"/>
    <w:rsid w:val="000A4C0F"/>
    <w:rsid w:val="000A4C62"/>
    <w:rsid w:val="000A4DB3"/>
    <w:rsid w:val="000A52C1"/>
    <w:rsid w:val="000A55EF"/>
    <w:rsid w:val="000A5BAC"/>
    <w:rsid w:val="000A5DA9"/>
    <w:rsid w:val="000A5E99"/>
    <w:rsid w:val="000A5EDD"/>
    <w:rsid w:val="000A648E"/>
    <w:rsid w:val="000A6608"/>
    <w:rsid w:val="000A66C0"/>
    <w:rsid w:val="000A6C6C"/>
    <w:rsid w:val="000A6D4B"/>
    <w:rsid w:val="000A7A1E"/>
    <w:rsid w:val="000A7A7E"/>
    <w:rsid w:val="000A7B45"/>
    <w:rsid w:val="000A7C3B"/>
    <w:rsid w:val="000B01EB"/>
    <w:rsid w:val="000B0437"/>
    <w:rsid w:val="000B0A21"/>
    <w:rsid w:val="000B0D8D"/>
    <w:rsid w:val="000B10A1"/>
    <w:rsid w:val="000B11C0"/>
    <w:rsid w:val="000B1954"/>
    <w:rsid w:val="000B1A88"/>
    <w:rsid w:val="000B1BCB"/>
    <w:rsid w:val="000B1CDE"/>
    <w:rsid w:val="000B1D69"/>
    <w:rsid w:val="000B1D77"/>
    <w:rsid w:val="000B1F8F"/>
    <w:rsid w:val="000B2532"/>
    <w:rsid w:val="000B2626"/>
    <w:rsid w:val="000B2838"/>
    <w:rsid w:val="000B2C1F"/>
    <w:rsid w:val="000B2DD5"/>
    <w:rsid w:val="000B320D"/>
    <w:rsid w:val="000B3279"/>
    <w:rsid w:val="000B3B48"/>
    <w:rsid w:val="000B408B"/>
    <w:rsid w:val="000B40CE"/>
    <w:rsid w:val="000B4283"/>
    <w:rsid w:val="000B46CC"/>
    <w:rsid w:val="000B4874"/>
    <w:rsid w:val="000B5057"/>
    <w:rsid w:val="000B5150"/>
    <w:rsid w:val="000B52F3"/>
    <w:rsid w:val="000B548C"/>
    <w:rsid w:val="000B57DA"/>
    <w:rsid w:val="000B58C0"/>
    <w:rsid w:val="000B5A0F"/>
    <w:rsid w:val="000B5B1D"/>
    <w:rsid w:val="000B5B41"/>
    <w:rsid w:val="000B5C9B"/>
    <w:rsid w:val="000B6112"/>
    <w:rsid w:val="000B618F"/>
    <w:rsid w:val="000B61D4"/>
    <w:rsid w:val="000B6251"/>
    <w:rsid w:val="000B6656"/>
    <w:rsid w:val="000B67DB"/>
    <w:rsid w:val="000B67DE"/>
    <w:rsid w:val="000B6C86"/>
    <w:rsid w:val="000B6D83"/>
    <w:rsid w:val="000B6E4A"/>
    <w:rsid w:val="000B6FA6"/>
    <w:rsid w:val="000B74B4"/>
    <w:rsid w:val="000B74E2"/>
    <w:rsid w:val="000B78BE"/>
    <w:rsid w:val="000B7936"/>
    <w:rsid w:val="000B795D"/>
    <w:rsid w:val="000B795F"/>
    <w:rsid w:val="000B7FEC"/>
    <w:rsid w:val="000C00B3"/>
    <w:rsid w:val="000C033E"/>
    <w:rsid w:val="000C054D"/>
    <w:rsid w:val="000C05AB"/>
    <w:rsid w:val="000C07CA"/>
    <w:rsid w:val="000C0AB1"/>
    <w:rsid w:val="000C0B3C"/>
    <w:rsid w:val="000C0BE6"/>
    <w:rsid w:val="000C0C9D"/>
    <w:rsid w:val="000C0D77"/>
    <w:rsid w:val="000C1033"/>
    <w:rsid w:val="000C1047"/>
    <w:rsid w:val="000C10C9"/>
    <w:rsid w:val="000C1103"/>
    <w:rsid w:val="000C117F"/>
    <w:rsid w:val="000C1197"/>
    <w:rsid w:val="000C13C5"/>
    <w:rsid w:val="000C1BAA"/>
    <w:rsid w:val="000C1D2F"/>
    <w:rsid w:val="000C1D86"/>
    <w:rsid w:val="000C218C"/>
    <w:rsid w:val="000C229C"/>
    <w:rsid w:val="000C241F"/>
    <w:rsid w:val="000C26C3"/>
    <w:rsid w:val="000C26E3"/>
    <w:rsid w:val="000C26EC"/>
    <w:rsid w:val="000C298F"/>
    <w:rsid w:val="000C2B06"/>
    <w:rsid w:val="000C2BCD"/>
    <w:rsid w:val="000C2C7A"/>
    <w:rsid w:val="000C2F8D"/>
    <w:rsid w:val="000C2FE2"/>
    <w:rsid w:val="000C303B"/>
    <w:rsid w:val="000C3C52"/>
    <w:rsid w:val="000C3CCF"/>
    <w:rsid w:val="000C3E10"/>
    <w:rsid w:val="000C4390"/>
    <w:rsid w:val="000C467E"/>
    <w:rsid w:val="000C4752"/>
    <w:rsid w:val="000C4C6C"/>
    <w:rsid w:val="000C4F5A"/>
    <w:rsid w:val="000C5120"/>
    <w:rsid w:val="000C5159"/>
    <w:rsid w:val="000C53E8"/>
    <w:rsid w:val="000C551E"/>
    <w:rsid w:val="000C5781"/>
    <w:rsid w:val="000C5901"/>
    <w:rsid w:val="000C5967"/>
    <w:rsid w:val="000C5E8C"/>
    <w:rsid w:val="000C616E"/>
    <w:rsid w:val="000C617C"/>
    <w:rsid w:val="000C632F"/>
    <w:rsid w:val="000C6AD1"/>
    <w:rsid w:val="000C6CBD"/>
    <w:rsid w:val="000C709E"/>
    <w:rsid w:val="000C725B"/>
    <w:rsid w:val="000C7434"/>
    <w:rsid w:val="000C7648"/>
    <w:rsid w:val="000C78C6"/>
    <w:rsid w:val="000C7AA5"/>
    <w:rsid w:val="000D02A4"/>
    <w:rsid w:val="000D05CC"/>
    <w:rsid w:val="000D0BE5"/>
    <w:rsid w:val="000D0DA7"/>
    <w:rsid w:val="000D0DC1"/>
    <w:rsid w:val="000D0E1C"/>
    <w:rsid w:val="000D0E80"/>
    <w:rsid w:val="000D13D1"/>
    <w:rsid w:val="000D144B"/>
    <w:rsid w:val="000D168F"/>
    <w:rsid w:val="000D1860"/>
    <w:rsid w:val="000D18B7"/>
    <w:rsid w:val="000D2236"/>
    <w:rsid w:val="000D23F9"/>
    <w:rsid w:val="000D29C5"/>
    <w:rsid w:val="000D2C3D"/>
    <w:rsid w:val="000D2DE0"/>
    <w:rsid w:val="000D2E8A"/>
    <w:rsid w:val="000D2FDE"/>
    <w:rsid w:val="000D307B"/>
    <w:rsid w:val="000D318E"/>
    <w:rsid w:val="000D3662"/>
    <w:rsid w:val="000D3809"/>
    <w:rsid w:val="000D3D0F"/>
    <w:rsid w:val="000D3DEA"/>
    <w:rsid w:val="000D4063"/>
    <w:rsid w:val="000D4195"/>
    <w:rsid w:val="000D43B4"/>
    <w:rsid w:val="000D4880"/>
    <w:rsid w:val="000D4F2B"/>
    <w:rsid w:val="000D5280"/>
    <w:rsid w:val="000D529E"/>
    <w:rsid w:val="000D59DB"/>
    <w:rsid w:val="000D5A33"/>
    <w:rsid w:val="000D5C22"/>
    <w:rsid w:val="000D5C3B"/>
    <w:rsid w:val="000D622B"/>
    <w:rsid w:val="000D6605"/>
    <w:rsid w:val="000D6710"/>
    <w:rsid w:val="000D67B6"/>
    <w:rsid w:val="000D6C54"/>
    <w:rsid w:val="000D6CC3"/>
    <w:rsid w:val="000D6D91"/>
    <w:rsid w:val="000D6DD1"/>
    <w:rsid w:val="000D6F7E"/>
    <w:rsid w:val="000D70F8"/>
    <w:rsid w:val="000D726D"/>
    <w:rsid w:val="000D768C"/>
    <w:rsid w:val="000D7695"/>
    <w:rsid w:val="000D782E"/>
    <w:rsid w:val="000D7AC8"/>
    <w:rsid w:val="000D7D74"/>
    <w:rsid w:val="000D7FB0"/>
    <w:rsid w:val="000E0593"/>
    <w:rsid w:val="000E0635"/>
    <w:rsid w:val="000E0D18"/>
    <w:rsid w:val="000E0E0B"/>
    <w:rsid w:val="000E1462"/>
    <w:rsid w:val="000E150A"/>
    <w:rsid w:val="000E15F7"/>
    <w:rsid w:val="000E17D6"/>
    <w:rsid w:val="000E1BC9"/>
    <w:rsid w:val="000E2097"/>
    <w:rsid w:val="000E227B"/>
    <w:rsid w:val="000E22AA"/>
    <w:rsid w:val="000E243F"/>
    <w:rsid w:val="000E2658"/>
    <w:rsid w:val="000E2E72"/>
    <w:rsid w:val="000E2E89"/>
    <w:rsid w:val="000E3502"/>
    <w:rsid w:val="000E3853"/>
    <w:rsid w:val="000E3D22"/>
    <w:rsid w:val="000E424E"/>
    <w:rsid w:val="000E46BD"/>
    <w:rsid w:val="000E4754"/>
    <w:rsid w:val="000E4A79"/>
    <w:rsid w:val="000E4C2C"/>
    <w:rsid w:val="000E4C3D"/>
    <w:rsid w:val="000E4E44"/>
    <w:rsid w:val="000E54F2"/>
    <w:rsid w:val="000E5AEF"/>
    <w:rsid w:val="000E5BFA"/>
    <w:rsid w:val="000E5D12"/>
    <w:rsid w:val="000E6068"/>
    <w:rsid w:val="000E610D"/>
    <w:rsid w:val="000E61D4"/>
    <w:rsid w:val="000E63A4"/>
    <w:rsid w:val="000E6405"/>
    <w:rsid w:val="000E6478"/>
    <w:rsid w:val="000E66D1"/>
    <w:rsid w:val="000E6932"/>
    <w:rsid w:val="000E7381"/>
    <w:rsid w:val="000E77AD"/>
    <w:rsid w:val="000E7CEA"/>
    <w:rsid w:val="000E7E52"/>
    <w:rsid w:val="000F0324"/>
    <w:rsid w:val="000F0394"/>
    <w:rsid w:val="000F070E"/>
    <w:rsid w:val="000F093A"/>
    <w:rsid w:val="000F0B92"/>
    <w:rsid w:val="000F0CC1"/>
    <w:rsid w:val="000F14AD"/>
    <w:rsid w:val="000F156B"/>
    <w:rsid w:val="000F19B4"/>
    <w:rsid w:val="000F2236"/>
    <w:rsid w:val="000F2A56"/>
    <w:rsid w:val="000F2AE4"/>
    <w:rsid w:val="000F3332"/>
    <w:rsid w:val="000F3333"/>
    <w:rsid w:val="000F3361"/>
    <w:rsid w:val="000F37B0"/>
    <w:rsid w:val="000F3B11"/>
    <w:rsid w:val="000F3B56"/>
    <w:rsid w:val="000F427A"/>
    <w:rsid w:val="000F4AFC"/>
    <w:rsid w:val="000F4E5A"/>
    <w:rsid w:val="000F50A0"/>
    <w:rsid w:val="000F558E"/>
    <w:rsid w:val="000F564A"/>
    <w:rsid w:val="000F5703"/>
    <w:rsid w:val="000F58E6"/>
    <w:rsid w:val="000F59F3"/>
    <w:rsid w:val="000F5DAE"/>
    <w:rsid w:val="000F5FB9"/>
    <w:rsid w:val="000F606E"/>
    <w:rsid w:val="000F64C6"/>
    <w:rsid w:val="000F6A95"/>
    <w:rsid w:val="000F6CA4"/>
    <w:rsid w:val="000F6F69"/>
    <w:rsid w:val="000F7040"/>
    <w:rsid w:val="000F75D6"/>
    <w:rsid w:val="000F794D"/>
    <w:rsid w:val="000F79CA"/>
    <w:rsid w:val="000F7EE6"/>
    <w:rsid w:val="000F7F61"/>
    <w:rsid w:val="001002BD"/>
    <w:rsid w:val="001002E9"/>
    <w:rsid w:val="00100354"/>
    <w:rsid w:val="001003A5"/>
    <w:rsid w:val="001006C0"/>
    <w:rsid w:val="00100745"/>
    <w:rsid w:val="0010085E"/>
    <w:rsid w:val="00100B53"/>
    <w:rsid w:val="00100DB4"/>
    <w:rsid w:val="00100FDA"/>
    <w:rsid w:val="00100FEF"/>
    <w:rsid w:val="00101126"/>
    <w:rsid w:val="00101749"/>
    <w:rsid w:val="0010189A"/>
    <w:rsid w:val="00101CF4"/>
    <w:rsid w:val="001022D1"/>
    <w:rsid w:val="001022D8"/>
    <w:rsid w:val="00102326"/>
    <w:rsid w:val="001023DC"/>
    <w:rsid w:val="0010243C"/>
    <w:rsid w:val="0010261A"/>
    <w:rsid w:val="00102B37"/>
    <w:rsid w:val="00102DA2"/>
    <w:rsid w:val="00102DBE"/>
    <w:rsid w:val="001032BC"/>
    <w:rsid w:val="001038D4"/>
    <w:rsid w:val="001038EF"/>
    <w:rsid w:val="00103D05"/>
    <w:rsid w:val="00103E48"/>
    <w:rsid w:val="00104170"/>
    <w:rsid w:val="00104256"/>
    <w:rsid w:val="001049E9"/>
    <w:rsid w:val="00104D01"/>
    <w:rsid w:val="00104D69"/>
    <w:rsid w:val="00104E3A"/>
    <w:rsid w:val="00104E8B"/>
    <w:rsid w:val="00104F4A"/>
    <w:rsid w:val="001050AA"/>
    <w:rsid w:val="0010510A"/>
    <w:rsid w:val="00105186"/>
    <w:rsid w:val="001051DF"/>
    <w:rsid w:val="001052AA"/>
    <w:rsid w:val="00105387"/>
    <w:rsid w:val="00105809"/>
    <w:rsid w:val="00105825"/>
    <w:rsid w:val="00105899"/>
    <w:rsid w:val="00105B2B"/>
    <w:rsid w:val="00105DA8"/>
    <w:rsid w:val="00105DCA"/>
    <w:rsid w:val="0010604C"/>
    <w:rsid w:val="00106258"/>
    <w:rsid w:val="0010690B"/>
    <w:rsid w:val="00106A58"/>
    <w:rsid w:val="00106AE6"/>
    <w:rsid w:val="00106CFD"/>
    <w:rsid w:val="00106D60"/>
    <w:rsid w:val="00106E57"/>
    <w:rsid w:val="001073AC"/>
    <w:rsid w:val="00107424"/>
    <w:rsid w:val="001078B0"/>
    <w:rsid w:val="001079FA"/>
    <w:rsid w:val="00107AEF"/>
    <w:rsid w:val="00107CF8"/>
    <w:rsid w:val="00107E3D"/>
    <w:rsid w:val="00110144"/>
    <w:rsid w:val="001106CA"/>
    <w:rsid w:val="00110767"/>
    <w:rsid w:val="001109A1"/>
    <w:rsid w:val="001109D1"/>
    <w:rsid w:val="00110C33"/>
    <w:rsid w:val="0011106C"/>
    <w:rsid w:val="001114C7"/>
    <w:rsid w:val="001116D5"/>
    <w:rsid w:val="00111BE1"/>
    <w:rsid w:val="00111E63"/>
    <w:rsid w:val="00111ECB"/>
    <w:rsid w:val="00111FD1"/>
    <w:rsid w:val="0011254B"/>
    <w:rsid w:val="00112988"/>
    <w:rsid w:val="00112D1F"/>
    <w:rsid w:val="00112DDB"/>
    <w:rsid w:val="00112F34"/>
    <w:rsid w:val="001134C5"/>
    <w:rsid w:val="001139C6"/>
    <w:rsid w:val="00113B47"/>
    <w:rsid w:val="00114117"/>
    <w:rsid w:val="001142AC"/>
    <w:rsid w:val="0011440C"/>
    <w:rsid w:val="00114506"/>
    <w:rsid w:val="0011469D"/>
    <w:rsid w:val="001149C7"/>
    <w:rsid w:val="00114E64"/>
    <w:rsid w:val="0011505F"/>
    <w:rsid w:val="00115628"/>
    <w:rsid w:val="00115815"/>
    <w:rsid w:val="001158C1"/>
    <w:rsid w:val="00115A53"/>
    <w:rsid w:val="00115F34"/>
    <w:rsid w:val="001161F7"/>
    <w:rsid w:val="0011630D"/>
    <w:rsid w:val="00116611"/>
    <w:rsid w:val="0011696A"/>
    <w:rsid w:val="00116A1F"/>
    <w:rsid w:val="00116B97"/>
    <w:rsid w:val="00116CEF"/>
    <w:rsid w:val="00117926"/>
    <w:rsid w:val="00117BAE"/>
    <w:rsid w:val="001203E7"/>
    <w:rsid w:val="001207A0"/>
    <w:rsid w:val="001207FA"/>
    <w:rsid w:val="001207FC"/>
    <w:rsid w:val="001208BE"/>
    <w:rsid w:val="00120B0B"/>
    <w:rsid w:val="001219A1"/>
    <w:rsid w:val="00121C91"/>
    <w:rsid w:val="00121CF0"/>
    <w:rsid w:val="00121EB0"/>
    <w:rsid w:val="00121F23"/>
    <w:rsid w:val="001227E0"/>
    <w:rsid w:val="001228EF"/>
    <w:rsid w:val="0012290F"/>
    <w:rsid w:val="00122A17"/>
    <w:rsid w:val="00122E56"/>
    <w:rsid w:val="00123296"/>
    <w:rsid w:val="001235ED"/>
    <w:rsid w:val="0012368F"/>
    <w:rsid w:val="00123A5A"/>
    <w:rsid w:val="001240AC"/>
    <w:rsid w:val="001243DB"/>
    <w:rsid w:val="00124666"/>
    <w:rsid w:val="0012498A"/>
    <w:rsid w:val="001249F2"/>
    <w:rsid w:val="00125540"/>
    <w:rsid w:val="001258D2"/>
    <w:rsid w:val="00125994"/>
    <w:rsid w:val="00125E1E"/>
    <w:rsid w:val="001264B8"/>
    <w:rsid w:val="001265B6"/>
    <w:rsid w:val="0012674B"/>
    <w:rsid w:val="00126901"/>
    <w:rsid w:val="00126EB1"/>
    <w:rsid w:val="00127009"/>
    <w:rsid w:val="001275D3"/>
    <w:rsid w:val="0012767C"/>
    <w:rsid w:val="001276C7"/>
    <w:rsid w:val="00127789"/>
    <w:rsid w:val="001279EB"/>
    <w:rsid w:val="00127A72"/>
    <w:rsid w:val="00127C41"/>
    <w:rsid w:val="00127D99"/>
    <w:rsid w:val="0013015C"/>
    <w:rsid w:val="0013077E"/>
    <w:rsid w:val="001308A0"/>
    <w:rsid w:val="00130A40"/>
    <w:rsid w:val="00130AD1"/>
    <w:rsid w:val="00130AD2"/>
    <w:rsid w:val="00130BE3"/>
    <w:rsid w:val="00130C7D"/>
    <w:rsid w:val="00130F62"/>
    <w:rsid w:val="001310AA"/>
    <w:rsid w:val="00131105"/>
    <w:rsid w:val="00131315"/>
    <w:rsid w:val="0013176C"/>
    <w:rsid w:val="001318C0"/>
    <w:rsid w:val="00131A1A"/>
    <w:rsid w:val="00131DAB"/>
    <w:rsid w:val="00131EC1"/>
    <w:rsid w:val="00132249"/>
    <w:rsid w:val="00132431"/>
    <w:rsid w:val="00132607"/>
    <w:rsid w:val="001326F7"/>
    <w:rsid w:val="001329BB"/>
    <w:rsid w:val="00133277"/>
    <w:rsid w:val="001332A8"/>
    <w:rsid w:val="00133439"/>
    <w:rsid w:val="00133862"/>
    <w:rsid w:val="00133BE9"/>
    <w:rsid w:val="00133C9E"/>
    <w:rsid w:val="00133DB1"/>
    <w:rsid w:val="00134052"/>
    <w:rsid w:val="00134181"/>
    <w:rsid w:val="0013423A"/>
    <w:rsid w:val="00134306"/>
    <w:rsid w:val="0013447B"/>
    <w:rsid w:val="001346E1"/>
    <w:rsid w:val="00135304"/>
    <w:rsid w:val="00135689"/>
    <w:rsid w:val="0013572B"/>
    <w:rsid w:val="00135B00"/>
    <w:rsid w:val="00135C12"/>
    <w:rsid w:val="00135CD5"/>
    <w:rsid w:val="00135E85"/>
    <w:rsid w:val="00135F3B"/>
    <w:rsid w:val="00136311"/>
    <w:rsid w:val="00136317"/>
    <w:rsid w:val="001365AE"/>
    <w:rsid w:val="001368EA"/>
    <w:rsid w:val="00137301"/>
    <w:rsid w:val="0013784A"/>
    <w:rsid w:val="00137EBF"/>
    <w:rsid w:val="0014005A"/>
    <w:rsid w:val="001402FC"/>
    <w:rsid w:val="0014037C"/>
    <w:rsid w:val="001403CA"/>
    <w:rsid w:val="0014064B"/>
    <w:rsid w:val="0014066D"/>
    <w:rsid w:val="00140704"/>
    <w:rsid w:val="00140801"/>
    <w:rsid w:val="00140C1E"/>
    <w:rsid w:val="00141599"/>
    <w:rsid w:val="0014190B"/>
    <w:rsid w:val="00141F36"/>
    <w:rsid w:val="00142159"/>
    <w:rsid w:val="001421EA"/>
    <w:rsid w:val="001423A9"/>
    <w:rsid w:val="00142922"/>
    <w:rsid w:val="00142AC4"/>
    <w:rsid w:val="00143132"/>
    <w:rsid w:val="001431E8"/>
    <w:rsid w:val="00143829"/>
    <w:rsid w:val="00143CB9"/>
    <w:rsid w:val="00144287"/>
    <w:rsid w:val="00144497"/>
    <w:rsid w:val="00144509"/>
    <w:rsid w:val="0014464A"/>
    <w:rsid w:val="00144BB1"/>
    <w:rsid w:val="00144E08"/>
    <w:rsid w:val="0014507F"/>
    <w:rsid w:val="0014535C"/>
    <w:rsid w:val="00145650"/>
    <w:rsid w:val="001458B9"/>
    <w:rsid w:val="00145964"/>
    <w:rsid w:val="00145B4F"/>
    <w:rsid w:val="001461C6"/>
    <w:rsid w:val="001461E0"/>
    <w:rsid w:val="00146200"/>
    <w:rsid w:val="00146C3A"/>
    <w:rsid w:val="00147373"/>
    <w:rsid w:val="00147515"/>
    <w:rsid w:val="001475A1"/>
    <w:rsid w:val="001475AE"/>
    <w:rsid w:val="001475D3"/>
    <w:rsid w:val="001475DC"/>
    <w:rsid w:val="0014766A"/>
    <w:rsid w:val="001476CE"/>
    <w:rsid w:val="0014772D"/>
    <w:rsid w:val="00147761"/>
    <w:rsid w:val="001479DA"/>
    <w:rsid w:val="00147B31"/>
    <w:rsid w:val="00147D6C"/>
    <w:rsid w:val="00147EE5"/>
    <w:rsid w:val="00147F3F"/>
    <w:rsid w:val="00147F79"/>
    <w:rsid w:val="00150270"/>
    <w:rsid w:val="00150742"/>
    <w:rsid w:val="00150868"/>
    <w:rsid w:val="00150AE6"/>
    <w:rsid w:val="00150DE0"/>
    <w:rsid w:val="00150EEC"/>
    <w:rsid w:val="00150FF9"/>
    <w:rsid w:val="001510BC"/>
    <w:rsid w:val="0015166C"/>
    <w:rsid w:val="00151C15"/>
    <w:rsid w:val="00151DBE"/>
    <w:rsid w:val="00151EA0"/>
    <w:rsid w:val="00152172"/>
    <w:rsid w:val="00152445"/>
    <w:rsid w:val="0015256D"/>
    <w:rsid w:val="001527C7"/>
    <w:rsid w:val="00152AC8"/>
    <w:rsid w:val="00152DBE"/>
    <w:rsid w:val="001531F4"/>
    <w:rsid w:val="001538EB"/>
    <w:rsid w:val="0015395A"/>
    <w:rsid w:val="00153A9F"/>
    <w:rsid w:val="00153E7E"/>
    <w:rsid w:val="00153F19"/>
    <w:rsid w:val="001543AD"/>
    <w:rsid w:val="00154692"/>
    <w:rsid w:val="00154D93"/>
    <w:rsid w:val="00154F1F"/>
    <w:rsid w:val="001550A5"/>
    <w:rsid w:val="0015512B"/>
    <w:rsid w:val="0015589D"/>
    <w:rsid w:val="00155960"/>
    <w:rsid w:val="00155EDE"/>
    <w:rsid w:val="00155FBD"/>
    <w:rsid w:val="00156359"/>
    <w:rsid w:val="001563E3"/>
    <w:rsid w:val="00156527"/>
    <w:rsid w:val="0015656C"/>
    <w:rsid w:val="00156A30"/>
    <w:rsid w:val="00156C18"/>
    <w:rsid w:val="00156CBA"/>
    <w:rsid w:val="00156F08"/>
    <w:rsid w:val="00157333"/>
    <w:rsid w:val="0015747B"/>
    <w:rsid w:val="00157730"/>
    <w:rsid w:val="00157965"/>
    <w:rsid w:val="00157A32"/>
    <w:rsid w:val="001600AC"/>
    <w:rsid w:val="001600AE"/>
    <w:rsid w:val="001606B8"/>
    <w:rsid w:val="00160B2E"/>
    <w:rsid w:val="00160B78"/>
    <w:rsid w:val="001610C3"/>
    <w:rsid w:val="001613E8"/>
    <w:rsid w:val="001616FE"/>
    <w:rsid w:val="0016174E"/>
    <w:rsid w:val="0016199D"/>
    <w:rsid w:val="00161A19"/>
    <w:rsid w:val="00161C47"/>
    <w:rsid w:val="001620BC"/>
    <w:rsid w:val="00162151"/>
    <w:rsid w:val="00162953"/>
    <w:rsid w:val="00162C77"/>
    <w:rsid w:val="00162DAB"/>
    <w:rsid w:val="00163106"/>
    <w:rsid w:val="0016323D"/>
    <w:rsid w:val="0016346E"/>
    <w:rsid w:val="00163490"/>
    <w:rsid w:val="00163A00"/>
    <w:rsid w:val="00163A6A"/>
    <w:rsid w:val="00163F43"/>
    <w:rsid w:val="00163F82"/>
    <w:rsid w:val="00163FE3"/>
    <w:rsid w:val="00164121"/>
    <w:rsid w:val="00164189"/>
    <w:rsid w:val="0016437F"/>
    <w:rsid w:val="00164684"/>
    <w:rsid w:val="001646F5"/>
    <w:rsid w:val="00164836"/>
    <w:rsid w:val="00164B74"/>
    <w:rsid w:val="00164BA3"/>
    <w:rsid w:val="00164C3C"/>
    <w:rsid w:val="00164C50"/>
    <w:rsid w:val="00165016"/>
    <w:rsid w:val="001650ED"/>
    <w:rsid w:val="001651A4"/>
    <w:rsid w:val="001652CE"/>
    <w:rsid w:val="001653F3"/>
    <w:rsid w:val="001656B6"/>
    <w:rsid w:val="00166076"/>
    <w:rsid w:val="00166346"/>
    <w:rsid w:val="00166671"/>
    <w:rsid w:val="001669C1"/>
    <w:rsid w:val="00166B3E"/>
    <w:rsid w:val="00166BAC"/>
    <w:rsid w:val="00166CB4"/>
    <w:rsid w:val="001670D5"/>
    <w:rsid w:val="00167264"/>
    <w:rsid w:val="00167279"/>
    <w:rsid w:val="001675AE"/>
    <w:rsid w:val="001676E0"/>
    <w:rsid w:val="00167A15"/>
    <w:rsid w:val="00167DB2"/>
    <w:rsid w:val="0017002C"/>
    <w:rsid w:val="001701C6"/>
    <w:rsid w:val="0017033D"/>
    <w:rsid w:val="001706D2"/>
    <w:rsid w:val="0017082C"/>
    <w:rsid w:val="0017108E"/>
    <w:rsid w:val="00171205"/>
    <w:rsid w:val="00171E83"/>
    <w:rsid w:val="00171F86"/>
    <w:rsid w:val="00171FEA"/>
    <w:rsid w:val="00172757"/>
    <w:rsid w:val="00172A57"/>
    <w:rsid w:val="00172B8C"/>
    <w:rsid w:val="00172CD7"/>
    <w:rsid w:val="00172D63"/>
    <w:rsid w:val="00172E5A"/>
    <w:rsid w:val="00172E6A"/>
    <w:rsid w:val="00172FDB"/>
    <w:rsid w:val="0017330D"/>
    <w:rsid w:val="00173476"/>
    <w:rsid w:val="001735A3"/>
    <w:rsid w:val="00173AF7"/>
    <w:rsid w:val="00173BE4"/>
    <w:rsid w:val="00173EE0"/>
    <w:rsid w:val="00174126"/>
    <w:rsid w:val="00174DD0"/>
    <w:rsid w:val="00174E09"/>
    <w:rsid w:val="00175114"/>
    <w:rsid w:val="00175138"/>
    <w:rsid w:val="0017518E"/>
    <w:rsid w:val="001752D8"/>
    <w:rsid w:val="00175590"/>
    <w:rsid w:val="00175C9B"/>
    <w:rsid w:val="00175FFD"/>
    <w:rsid w:val="001760FB"/>
    <w:rsid w:val="0017629F"/>
    <w:rsid w:val="001764EA"/>
    <w:rsid w:val="00176A53"/>
    <w:rsid w:val="00176CED"/>
    <w:rsid w:val="00176DE6"/>
    <w:rsid w:val="00177201"/>
    <w:rsid w:val="00177555"/>
    <w:rsid w:val="00177A6D"/>
    <w:rsid w:val="00177B0E"/>
    <w:rsid w:val="001803E9"/>
    <w:rsid w:val="001803F8"/>
    <w:rsid w:val="001804B6"/>
    <w:rsid w:val="00180699"/>
    <w:rsid w:val="00180897"/>
    <w:rsid w:val="0018099A"/>
    <w:rsid w:val="00180AEE"/>
    <w:rsid w:val="00181221"/>
    <w:rsid w:val="001817EC"/>
    <w:rsid w:val="00181F7F"/>
    <w:rsid w:val="001822AB"/>
    <w:rsid w:val="001824E5"/>
    <w:rsid w:val="00182BEA"/>
    <w:rsid w:val="00182E27"/>
    <w:rsid w:val="00182E5C"/>
    <w:rsid w:val="00182F91"/>
    <w:rsid w:val="001832FC"/>
    <w:rsid w:val="0018372E"/>
    <w:rsid w:val="0018393E"/>
    <w:rsid w:val="00183B79"/>
    <w:rsid w:val="00183E91"/>
    <w:rsid w:val="00183F42"/>
    <w:rsid w:val="001841BF"/>
    <w:rsid w:val="00184612"/>
    <w:rsid w:val="0018469B"/>
    <w:rsid w:val="001846B6"/>
    <w:rsid w:val="0018481E"/>
    <w:rsid w:val="00184B01"/>
    <w:rsid w:val="00184FD1"/>
    <w:rsid w:val="00184FDD"/>
    <w:rsid w:val="0018509C"/>
    <w:rsid w:val="001850DE"/>
    <w:rsid w:val="0018527D"/>
    <w:rsid w:val="00185725"/>
    <w:rsid w:val="0018573E"/>
    <w:rsid w:val="00185A66"/>
    <w:rsid w:val="00185CD9"/>
    <w:rsid w:val="00185E90"/>
    <w:rsid w:val="00186103"/>
    <w:rsid w:val="0018668B"/>
    <w:rsid w:val="00186810"/>
    <w:rsid w:val="00186828"/>
    <w:rsid w:val="00186D05"/>
    <w:rsid w:val="00187386"/>
    <w:rsid w:val="0018741E"/>
    <w:rsid w:val="001874DC"/>
    <w:rsid w:val="001875C4"/>
    <w:rsid w:val="00187854"/>
    <w:rsid w:val="001878BB"/>
    <w:rsid w:val="001879D2"/>
    <w:rsid w:val="00187A53"/>
    <w:rsid w:val="00187BEA"/>
    <w:rsid w:val="00187C06"/>
    <w:rsid w:val="00187CEF"/>
    <w:rsid w:val="00187D1F"/>
    <w:rsid w:val="0019018D"/>
    <w:rsid w:val="0019029E"/>
    <w:rsid w:val="001904A1"/>
    <w:rsid w:val="00190573"/>
    <w:rsid w:val="00190852"/>
    <w:rsid w:val="001909E0"/>
    <w:rsid w:val="00190DEA"/>
    <w:rsid w:val="0019133E"/>
    <w:rsid w:val="001918E7"/>
    <w:rsid w:val="00191E22"/>
    <w:rsid w:val="00191E8F"/>
    <w:rsid w:val="00191FFA"/>
    <w:rsid w:val="001921F4"/>
    <w:rsid w:val="001923A0"/>
    <w:rsid w:val="0019254B"/>
    <w:rsid w:val="00192840"/>
    <w:rsid w:val="0019284C"/>
    <w:rsid w:val="00192D80"/>
    <w:rsid w:val="00192DC8"/>
    <w:rsid w:val="00192E05"/>
    <w:rsid w:val="001936A0"/>
    <w:rsid w:val="001936E1"/>
    <w:rsid w:val="00193797"/>
    <w:rsid w:val="00193AE4"/>
    <w:rsid w:val="00193ED2"/>
    <w:rsid w:val="00193EE2"/>
    <w:rsid w:val="0019428A"/>
    <w:rsid w:val="00194688"/>
    <w:rsid w:val="00194AB9"/>
    <w:rsid w:val="00194D01"/>
    <w:rsid w:val="00194D6A"/>
    <w:rsid w:val="00194F33"/>
    <w:rsid w:val="0019510D"/>
    <w:rsid w:val="00195526"/>
    <w:rsid w:val="0019575E"/>
    <w:rsid w:val="0019578D"/>
    <w:rsid w:val="001957A9"/>
    <w:rsid w:val="00195FC9"/>
    <w:rsid w:val="00196029"/>
    <w:rsid w:val="0019646A"/>
    <w:rsid w:val="00196982"/>
    <w:rsid w:val="00196E90"/>
    <w:rsid w:val="00196EB3"/>
    <w:rsid w:val="00197140"/>
    <w:rsid w:val="001973F6"/>
    <w:rsid w:val="0019751E"/>
    <w:rsid w:val="001976A4"/>
    <w:rsid w:val="00197BF8"/>
    <w:rsid w:val="001A0304"/>
    <w:rsid w:val="001A03AD"/>
    <w:rsid w:val="001A0478"/>
    <w:rsid w:val="001A04F6"/>
    <w:rsid w:val="001A0542"/>
    <w:rsid w:val="001A0677"/>
    <w:rsid w:val="001A09A5"/>
    <w:rsid w:val="001A09DB"/>
    <w:rsid w:val="001A0AF5"/>
    <w:rsid w:val="001A0CC4"/>
    <w:rsid w:val="001A10E2"/>
    <w:rsid w:val="001A178E"/>
    <w:rsid w:val="001A182D"/>
    <w:rsid w:val="001A1DB2"/>
    <w:rsid w:val="001A1E06"/>
    <w:rsid w:val="001A1F00"/>
    <w:rsid w:val="001A2164"/>
    <w:rsid w:val="001A2357"/>
    <w:rsid w:val="001A2407"/>
    <w:rsid w:val="001A2585"/>
    <w:rsid w:val="001A271A"/>
    <w:rsid w:val="001A2778"/>
    <w:rsid w:val="001A27DB"/>
    <w:rsid w:val="001A281C"/>
    <w:rsid w:val="001A2956"/>
    <w:rsid w:val="001A296E"/>
    <w:rsid w:val="001A2E4A"/>
    <w:rsid w:val="001A2F1C"/>
    <w:rsid w:val="001A351E"/>
    <w:rsid w:val="001A3578"/>
    <w:rsid w:val="001A3865"/>
    <w:rsid w:val="001A3AF6"/>
    <w:rsid w:val="001A3D5C"/>
    <w:rsid w:val="001A3D5F"/>
    <w:rsid w:val="001A3F52"/>
    <w:rsid w:val="001A4132"/>
    <w:rsid w:val="001A4382"/>
    <w:rsid w:val="001A4903"/>
    <w:rsid w:val="001A4B91"/>
    <w:rsid w:val="001A4BE9"/>
    <w:rsid w:val="001A5732"/>
    <w:rsid w:val="001A59BD"/>
    <w:rsid w:val="001A5A8A"/>
    <w:rsid w:val="001A5C70"/>
    <w:rsid w:val="001A6188"/>
    <w:rsid w:val="001A63C0"/>
    <w:rsid w:val="001A64DA"/>
    <w:rsid w:val="001A6CC0"/>
    <w:rsid w:val="001A72ED"/>
    <w:rsid w:val="001A75CF"/>
    <w:rsid w:val="001A75F7"/>
    <w:rsid w:val="001A7616"/>
    <w:rsid w:val="001A7D86"/>
    <w:rsid w:val="001A7FBF"/>
    <w:rsid w:val="001B08AB"/>
    <w:rsid w:val="001B0C13"/>
    <w:rsid w:val="001B0C6E"/>
    <w:rsid w:val="001B0E97"/>
    <w:rsid w:val="001B125C"/>
    <w:rsid w:val="001B16FE"/>
    <w:rsid w:val="001B1841"/>
    <w:rsid w:val="001B1856"/>
    <w:rsid w:val="001B19A9"/>
    <w:rsid w:val="001B1BE4"/>
    <w:rsid w:val="001B1C2A"/>
    <w:rsid w:val="001B1CBA"/>
    <w:rsid w:val="001B2005"/>
    <w:rsid w:val="001B204F"/>
    <w:rsid w:val="001B2390"/>
    <w:rsid w:val="001B23E9"/>
    <w:rsid w:val="001B23EA"/>
    <w:rsid w:val="001B2991"/>
    <w:rsid w:val="001B2A16"/>
    <w:rsid w:val="001B2CE9"/>
    <w:rsid w:val="001B2F51"/>
    <w:rsid w:val="001B35A4"/>
    <w:rsid w:val="001B3643"/>
    <w:rsid w:val="001B3656"/>
    <w:rsid w:val="001B38A0"/>
    <w:rsid w:val="001B3A4C"/>
    <w:rsid w:val="001B3BAB"/>
    <w:rsid w:val="001B3F41"/>
    <w:rsid w:val="001B3F5D"/>
    <w:rsid w:val="001B4039"/>
    <w:rsid w:val="001B459F"/>
    <w:rsid w:val="001B45A0"/>
    <w:rsid w:val="001B4722"/>
    <w:rsid w:val="001B474F"/>
    <w:rsid w:val="001B4BF3"/>
    <w:rsid w:val="001B4D37"/>
    <w:rsid w:val="001B4E22"/>
    <w:rsid w:val="001B4E68"/>
    <w:rsid w:val="001B4F69"/>
    <w:rsid w:val="001B50C8"/>
    <w:rsid w:val="001B519A"/>
    <w:rsid w:val="001B5260"/>
    <w:rsid w:val="001B555C"/>
    <w:rsid w:val="001B57E2"/>
    <w:rsid w:val="001B5A7D"/>
    <w:rsid w:val="001B60AD"/>
    <w:rsid w:val="001B6364"/>
    <w:rsid w:val="001B652E"/>
    <w:rsid w:val="001B6608"/>
    <w:rsid w:val="001B6E2C"/>
    <w:rsid w:val="001B6E65"/>
    <w:rsid w:val="001B6F6C"/>
    <w:rsid w:val="001B7420"/>
    <w:rsid w:val="001B74A5"/>
    <w:rsid w:val="001C002A"/>
    <w:rsid w:val="001C04AB"/>
    <w:rsid w:val="001C0861"/>
    <w:rsid w:val="001C0DC6"/>
    <w:rsid w:val="001C0E25"/>
    <w:rsid w:val="001C0F5E"/>
    <w:rsid w:val="001C0FB8"/>
    <w:rsid w:val="001C1151"/>
    <w:rsid w:val="001C154F"/>
    <w:rsid w:val="001C1752"/>
    <w:rsid w:val="001C1779"/>
    <w:rsid w:val="001C1857"/>
    <w:rsid w:val="001C199C"/>
    <w:rsid w:val="001C1A7C"/>
    <w:rsid w:val="001C1CF0"/>
    <w:rsid w:val="001C1F58"/>
    <w:rsid w:val="001C2BF4"/>
    <w:rsid w:val="001C2C21"/>
    <w:rsid w:val="001C32C7"/>
    <w:rsid w:val="001C3530"/>
    <w:rsid w:val="001C3701"/>
    <w:rsid w:val="001C3761"/>
    <w:rsid w:val="001C3996"/>
    <w:rsid w:val="001C44D3"/>
    <w:rsid w:val="001C49EE"/>
    <w:rsid w:val="001C4A84"/>
    <w:rsid w:val="001C4E9B"/>
    <w:rsid w:val="001C51B1"/>
    <w:rsid w:val="001C54FB"/>
    <w:rsid w:val="001C556C"/>
    <w:rsid w:val="001C55A3"/>
    <w:rsid w:val="001C5976"/>
    <w:rsid w:val="001C59B7"/>
    <w:rsid w:val="001C5B4A"/>
    <w:rsid w:val="001C60D6"/>
    <w:rsid w:val="001C634F"/>
    <w:rsid w:val="001C63CF"/>
    <w:rsid w:val="001C6838"/>
    <w:rsid w:val="001C68DA"/>
    <w:rsid w:val="001C6930"/>
    <w:rsid w:val="001C6D64"/>
    <w:rsid w:val="001C6E9C"/>
    <w:rsid w:val="001C7042"/>
    <w:rsid w:val="001C71FB"/>
    <w:rsid w:val="001C7381"/>
    <w:rsid w:val="001C753A"/>
    <w:rsid w:val="001C787C"/>
    <w:rsid w:val="001C796B"/>
    <w:rsid w:val="001C7DF4"/>
    <w:rsid w:val="001D005D"/>
    <w:rsid w:val="001D026B"/>
    <w:rsid w:val="001D0330"/>
    <w:rsid w:val="001D07CE"/>
    <w:rsid w:val="001D09E5"/>
    <w:rsid w:val="001D0DB2"/>
    <w:rsid w:val="001D111C"/>
    <w:rsid w:val="001D116E"/>
    <w:rsid w:val="001D131A"/>
    <w:rsid w:val="001D1429"/>
    <w:rsid w:val="001D148C"/>
    <w:rsid w:val="001D1492"/>
    <w:rsid w:val="001D14FE"/>
    <w:rsid w:val="001D152B"/>
    <w:rsid w:val="001D1546"/>
    <w:rsid w:val="001D163D"/>
    <w:rsid w:val="001D1AEF"/>
    <w:rsid w:val="001D1C1D"/>
    <w:rsid w:val="001D1DB4"/>
    <w:rsid w:val="001D1E59"/>
    <w:rsid w:val="001D1FCA"/>
    <w:rsid w:val="001D20EA"/>
    <w:rsid w:val="001D2781"/>
    <w:rsid w:val="001D2D05"/>
    <w:rsid w:val="001D2D4D"/>
    <w:rsid w:val="001D2DA5"/>
    <w:rsid w:val="001D30CD"/>
    <w:rsid w:val="001D3239"/>
    <w:rsid w:val="001D3500"/>
    <w:rsid w:val="001D3E26"/>
    <w:rsid w:val="001D4066"/>
    <w:rsid w:val="001D410F"/>
    <w:rsid w:val="001D425A"/>
    <w:rsid w:val="001D4898"/>
    <w:rsid w:val="001D4A63"/>
    <w:rsid w:val="001D4E6B"/>
    <w:rsid w:val="001D4F74"/>
    <w:rsid w:val="001D5504"/>
    <w:rsid w:val="001D58B4"/>
    <w:rsid w:val="001D5AC1"/>
    <w:rsid w:val="001D6403"/>
    <w:rsid w:val="001D6490"/>
    <w:rsid w:val="001D65D5"/>
    <w:rsid w:val="001D672F"/>
    <w:rsid w:val="001D6A10"/>
    <w:rsid w:val="001D6AA1"/>
    <w:rsid w:val="001D6BF0"/>
    <w:rsid w:val="001D6CB1"/>
    <w:rsid w:val="001D6FE4"/>
    <w:rsid w:val="001D7271"/>
    <w:rsid w:val="001D745A"/>
    <w:rsid w:val="001D7A3B"/>
    <w:rsid w:val="001D7A8E"/>
    <w:rsid w:val="001E08D5"/>
    <w:rsid w:val="001E0E3E"/>
    <w:rsid w:val="001E0ED4"/>
    <w:rsid w:val="001E0FA9"/>
    <w:rsid w:val="001E11F4"/>
    <w:rsid w:val="001E1BB5"/>
    <w:rsid w:val="001E1CD5"/>
    <w:rsid w:val="001E1DB4"/>
    <w:rsid w:val="001E2004"/>
    <w:rsid w:val="001E250B"/>
    <w:rsid w:val="001E2668"/>
    <w:rsid w:val="001E2E4A"/>
    <w:rsid w:val="001E3244"/>
    <w:rsid w:val="001E34FA"/>
    <w:rsid w:val="001E36DD"/>
    <w:rsid w:val="001E3EB2"/>
    <w:rsid w:val="001E3F28"/>
    <w:rsid w:val="001E3F83"/>
    <w:rsid w:val="001E4145"/>
    <w:rsid w:val="001E46CC"/>
    <w:rsid w:val="001E47EA"/>
    <w:rsid w:val="001E497E"/>
    <w:rsid w:val="001E4BD8"/>
    <w:rsid w:val="001E4BDA"/>
    <w:rsid w:val="001E4C83"/>
    <w:rsid w:val="001E4EC7"/>
    <w:rsid w:val="001E4F88"/>
    <w:rsid w:val="001E501C"/>
    <w:rsid w:val="001E5301"/>
    <w:rsid w:val="001E545C"/>
    <w:rsid w:val="001E55E5"/>
    <w:rsid w:val="001E5712"/>
    <w:rsid w:val="001E5D96"/>
    <w:rsid w:val="001E5E45"/>
    <w:rsid w:val="001E5FC1"/>
    <w:rsid w:val="001E6073"/>
    <w:rsid w:val="001E6576"/>
    <w:rsid w:val="001E6913"/>
    <w:rsid w:val="001E6B09"/>
    <w:rsid w:val="001E6C96"/>
    <w:rsid w:val="001E703E"/>
    <w:rsid w:val="001E7098"/>
    <w:rsid w:val="001E76FC"/>
    <w:rsid w:val="001E7896"/>
    <w:rsid w:val="001E79B4"/>
    <w:rsid w:val="001E7AF3"/>
    <w:rsid w:val="001E7C4C"/>
    <w:rsid w:val="001E7D18"/>
    <w:rsid w:val="001F01A5"/>
    <w:rsid w:val="001F05B3"/>
    <w:rsid w:val="001F07AC"/>
    <w:rsid w:val="001F0976"/>
    <w:rsid w:val="001F0B63"/>
    <w:rsid w:val="001F0D1B"/>
    <w:rsid w:val="001F0DE3"/>
    <w:rsid w:val="001F0E46"/>
    <w:rsid w:val="001F0EDE"/>
    <w:rsid w:val="001F1644"/>
    <w:rsid w:val="001F1679"/>
    <w:rsid w:val="001F17B7"/>
    <w:rsid w:val="001F18F8"/>
    <w:rsid w:val="001F1E5F"/>
    <w:rsid w:val="001F219C"/>
    <w:rsid w:val="001F286C"/>
    <w:rsid w:val="001F2B23"/>
    <w:rsid w:val="001F2B3F"/>
    <w:rsid w:val="001F2BC2"/>
    <w:rsid w:val="001F2BC5"/>
    <w:rsid w:val="001F2C92"/>
    <w:rsid w:val="001F2DB7"/>
    <w:rsid w:val="001F2EBA"/>
    <w:rsid w:val="001F3054"/>
    <w:rsid w:val="001F3185"/>
    <w:rsid w:val="001F31EA"/>
    <w:rsid w:val="001F3557"/>
    <w:rsid w:val="001F3577"/>
    <w:rsid w:val="001F35D7"/>
    <w:rsid w:val="001F3E6E"/>
    <w:rsid w:val="001F3F02"/>
    <w:rsid w:val="001F41C5"/>
    <w:rsid w:val="001F437C"/>
    <w:rsid w:val="001F4835"/>
    <w:rsid w:val="001F48E2"/>
    <w:rsid w:val="001F4925"/>
    <w:rsid w:val="001F4A98"/>
    <w:rsid w:val="001F53FD"/>
    <w:rsid w:val="001F549A"/>
    <w:rsid w:val="001F5583"/>
    <w:rsid w:val="001F564A"/>
    <w:rsid w:val="001F56A4"/>
    <w:rsid w:val="001F57B0"/>
    <w:rsid w:val="001F5AF9"/>
    <w:rsid w:val="001F5BD4"/>
    <w:rsid w:val="001F6106"/>
    <w:rsid w:val="001F660E"/>
    <w:rsid w:val="001F669C"/>
    <w:rsid w:val="001F6CA3"/>
    <w:rsid w:val="001F6F97"/>
    <w:rsid w:val="001F7138"/>
    <w:rsid w:val="001F717E"/>
    <w:rsid w:val="001F72D6"/>
    <w:rsid w:val="001F73B3"/>
    <w:rsid w:val="001F7430"/>
    <w:rsid w:val="001F774B"/>
    <w:rsid w:val="001F77A7"/>
    <w:rsid w:val="001F7804"/>
    <w:rsid w:val="001F787A"/>
    <w:rsid w:val="001F7888"/>
    <w:rsid w:val="001F7899"/>
    <w:rsid w:val="001F7BD5"/>
    <w:rsid w:val="001F7D05"/>
    <w:rsid w:val="002003C2"/>
    <w:rsid w:val="00200809"/>
    <w:rsid w:val="00200939"/>
    <w:rsid w:val="00200A2F"/>
    <w:rsid w:val="00200FF6"/>
    <w:rsid w:val="002010BA"/>
    <w:rsid w:val="002015BC"/>
    <w:rsid w:val="00201779"/>
    <w:rsid w:val="002019D8"/>
    <w:rsid w:val="00202315"/>
    <w:rsid w:val="00202384"/>
    <w:rsid w:val="00202511"/>
    <w:rsid w:val="0020282B"/>
    <w:rsid w:val="00202BEB"/>
    <w:rsid w:val="00203094"/>
    <w:rsid w:val="00203291"/>
    <w:rsid w:val="0020332E"/>
    <w:rsid w:val="002034B5"/>
    <w:rsid w:val="002037A1"/>
    <w:rsid w:val="00203967"/>
    <w:rsid w:val="00203A8E"/>
    <w:rsid w:val="00203AD0"/>
    <w:rsid w:val="00204591"/>
    <w:rsid w:val="002048C4"/>
    <w:rsid w:val="00204988"/>
    <w:rsid w:val="002049C7"/>
    <w:rsid w:val="00204E3E"/>
    <w:rsid w:val="00205109"/>
    <w:rsid w:val="00205168"/>
    <w:rsid w:val="002052CB"/>
    <w:rsid w:val="002052DD"/>
    <w:rsid w:val="0020552F"/>
    <w:rsid w:val="00205879"/>
    <w:rsid w:val="00205A5B"/>
    <w:rsid w:val="00205AF4"/>
    <w:rsid w:val="00205B05"/>
    <w:rsid w:val="00205BE2"/>
    <w:rsid w:val="00205CE7"/>
    <w:rsid w:val="00206256"/>
    <w:rsid w:val="0020642B"/>
    <w:rsid w:val="00206AD7"/>
    <w:rsid w:val="00206FEC"/>
    <w:rsid w:val="00207044"/>
    <w:rsid w:val="00207179"/>
    <w:rsid w:val="00207429"/>
    <w:rsid w:val="00207538"/>
    <w:rsid w:val="0020783A"/>
    <w:rsid w:val="00207956"/>
    <w:rsid w:val="00207A36"/>
    <w:rsid w:val="00207B38"/>
    <w:rsid w:val="00207C42"/>
    <w:rsid w:val="00207FB6"/>
    <w:rsid w:val="00210106"/>
    <w:rsid w:val="00210116"/>
    <w:rsid w:val="0021043B"/>
    <w:rsid w:val="0021049C"/>
    <w:rsid w:val="00211031"/>
    <w:rsid w:val="002112B3"/>
    <w:rsid w:val="0021192B"/>
    <w:rsid w:val="00211CB5"/>
    <w:rsid w:val="0021285D"/>
    <w:rsid w:val="002128C7"/>
    <w:rsid w:val="00212A3A"/>
    <w:rsid w:val="00212C7B"/>
    <w:rsid w:val="00213017"/>
    <w:rsid w:val="00213059"/>
    <w:rsid w:val="002136E0"/>
    <w:rsid w:val="002139C5"/>
    <w:rsid w:val="00213D89"/>
    <w:rsid w:val="00213E56"/>
    <w:rsid w:val="0021423E"/>
    <w:rsid w:val="002148F3"/>
    <w:rsid w:val="002157B5"/>
    <w:rsid w:val="0021582F"/>
    <w:rsid w:val="00215833"/>
    <w:rsid w:val="00215B22"/>
    <w:rsid w:val="00215B7C"/>
    <w:rsid w:val="00216020"/>
    <w:rsid w:val="00216142"/>
    <w:rsid w:val="00216214"/>
    <w:rsid w:val="0021622F"/>
    <w:rsid w:val="00216270"/>
    <w:rsid w:val="0021635D"/>
    <w:rsid w:val="00216A86"/>
    <w:rsid w:val="00216E83"/>
    <w:rsid w:val="002175AB"/>
    <w:rsid w:val="00217845"/>
    <w:rsid w:val="00217869"/>
    <w:rsid w:val="00217D68"/>
    <w:rsid w:val="00217D96"/>
    <w:rsid w:val="00220202"/>
    <w:rsid w:val="00220463"/>
    <w:rsid w:val="002204C5"/>
    <w:rsid w:val="00220514"/>
    <w:rsid w:val="0022052F"/>
    <w:rsid w:val="00220658"/>
    <w:rsid w:val="00220813"/>
    <w:rsid w:val="0022094B"/>
    <w:rsid w:val="002209A5"/>
    <w:rsid w:val="00220AA9"/>
    <w:rsid w:val="00220F7D"/>
    <w:rsid w:val="002210B6"/>
    <w:rsid w:val="002210CB"/>
    <w:rsid w:val="002211E9"/>
    <w:rsid w:val="00221714"/>
    <w:rsid w:val="0022187D"/>
    <w:rsid w:val="00221AD4"/>
    <w:rsid w:val="00221AD7"/>
    <w:rsid w:val="00221AE5"/>
    <w:rsid w:val="00221EB8"/>
    <w:rsid w:val="00222104"/>
    <w:rsid w:val="002223C1"/>
    <w:rsid w:val="002228F2"/>
    <w:rsid w:val="00222A09"/>
    <w:rsid w:val="00222B22"/>
    <w:rsid w:val="00222C5C"/>
    <w:rsid w:val="00222D2B"/>
    <w:rsid w:val="00222FC3"/>
    <w:rsid w:val="002230F0"/>
    <w:rsid w:val="002232B2"/>
    <w:rsid w:val="002232CC"/>
    <w:rsid w:val="00223543"/>
    <w:rsid w:val="0022449F"/>
    <w:rsid w:val="002244FD"/>
    <w:rsid w:val="002248BA"/>
    <w:rsid w:val="00225071"/>
    <w:rsid w:val="00225132"/>
    <w:rsid w:val="002251EA"/>
    <w:rsid w:val="00225533"/>
    <w:rsid w:val="00225686"/>
    <w:rsid w:val="00225A96"/>
    <w:rsid w:val="00225C73"/>
    <w:rsid w:val="00225F16"/>
    <w:rsid w:val="00225F48"/>
    <w:rsid w:val="0022600D"/>
    <w:rsid w:val="00226257"/>
    <w:rsid w:val="00226540"/>
    <w:rsid w:val="00226E01"/>
    <w:rsid w:val="00226E7A"/>
    <w:rsid w:val="00226EB0"/>
    <w:rsid w:val="0022714E"/>
    <w:rsid w:val="00227426"/>
    <w:rsid w:val="00227462"/>
    <w:rsid w:val="00227B80"/>
    <w:rsid w:val="00227C7B"/>
    <w:rsid w:val="0023027B"/>
    <w:rsid w:val="00230542"/>
    <w:rsid w:val="0023059C"/>
    <w:rsid w:val="002305C9"/>
    <w:rsid w:val="0023068D"/>
    <w:rsid w:val="00230814"/>
    <w:rsid w:val="002308EA"/>
    <w:rsid w:val="0023102A"/>
    <w:rsid w:val="002311C2"/>
    <w:rsid w:val="00231401"/>
    <w:rsid w:val="00231CDF"/>
    <w:rsid w:val="00231DA1"/>
    <w:rsid w:val="00231DD5"/>
    <w:rsid w:val="00231ECF"/>
    <w:rsid w:val="002321DE"/>
    <w:rsid w:val="0023230B"/>
    <w:rsid w:val="002327F4"/>
    <w:rsid w:val="00232C69"/>
    <w:rsid w:val="00232EC5"/>
    <w:rsid w:val="00232F16"/>
    <w:rsid w:val="00233127"/>
    <w:rsid w:val="002336D9"/>
    <w:rsid w:val="00233859"/>
    <w:rsid w:val="00233A75"/>
    <w:rsid w:val="00233D8C"/>
    <w:rsid w:val="00233E35"/>
    <w:rsid w:val="00233ECB"/>
    <w:rsid w:val="00233FA5"/>
    <w:rsid w:val="00233FBE"/>
    <w:rsid w:val="00233FE9"/>
    <w:rsid w:val="0023418B"/>
    <w:rsid w:val="002341DE"/>
    <w:rsid w:val="0023455A"/>
    <w:rsid w:val="002345C6"/>
    <w:rsid w:val="00234820"/>
    <w:rsid w:val="00234B70"/>
    <w:rsid w:val="00234D75"/>
    <w:rsid w:val="00235607"/>
    <w:rsid w:val="00235A6C"/>
    <w:rsid w:val="00235C28"/>
    <w:rsid w:val="00235EAB"/>
    <w:rsid w:val="00236212"/>
    <w:rsid w:val="00236425"/>
    <w:rsid w:val="002369D2"/>
    <w:rsid w:val="00236AE6"/>
    <w:rsid w:val="00236E7D"/>
    <w:rsid w:val="00237098"/>
    <w:rsid w:val="002374B6"/>
    <w:rsid w:val="0023772F"/>
    <w:rsid w:val="0023794E"/>
    <w:rsid w:val="0023797A"/>
    <w:rsid w:val="0023799D"/>
    <w:rsid w:val="00237C55"/>
    <w:rsid w:val="00237DAF"/>
    <w:rsid w:val="002400AF"/>
    <w:rsid w:val="002408BC"/>
    <w:rsid w:val="002408CA"/>
    <w:rsid w:val="0024109B"/>
    <w:rsid w:val="002410CA"/>
    <w:rsid w:val="002413DD"/>
    <w:rsid w:val="0024181F"/>
    <w:rsid w:val="00241935"/>
    <w:rsid w:val="00241AF2"/>
    <w:rsid w:val="00241C80"/>
    <w:rsid w:val="00241D65"/>
    <w:rsid w:val="00241EFD"/>
    <w:rsid w:val="0024208F"/>
    <w:rsid w:val="002423B5"/>
    <w:rsid w:val="00242438"/>
    <w:rsid w:val="00242546"/>
    <w:rsid w:val="002425D8"/>
    <w:rsid w:val="0024262E"/>
    <w:rsid w:val="00242711"/>
    <w:rsid w:val="002429DA"/>
    <w:rsid w:val="00242BA9"/>
    <w:rsid w:val="00242D55"/>
    <w:rsid w:val="00242F2F"/>
    <w:rsid w:val="00242F9E"/>
    <w:rsid w:val="00243000"/>
    <w:rsid w:val="0024321E"/>
    <w:rsid w:val="002434DD"/>
    <w:rsid w:val="002436F8"/>
    <w:rsid w:val="00243788"/>
    <w:rsid w:val="00243A43"/>
    <w:rsid w:val="00243B0A"/>
    <w:rsid w:val="00243BA2"/>
    <w:rsid w:val="00243DDC"/>
    <w:rsid w:val="00243EFD"/>
    <w:rsid w:val="002442D2"/>
    <w:rsid w:val="00244BFE"/>
    <w:rsid w:val="00245178"/>
    <w:rsid w:val="002452A9"/>
    <w:rsid w:val="0024579C"/>
    <w:rsid w:val="002457D3"/>
    <w:rsid w:val="0024591F"/>
    <w:rsid w:val="00245D83"/>
    <w:rsid w:val="002463E2"/>
    <w:rsid w:val="00246440"/>
    <w:rsid w:val="002465CD"/>
    <w:rsid w:val="00246818"/>
    <w:rsid w:val="00246A50"/>
    <w:rsid w:val="0024760E"/>
    <w:rsid w:val="00247DE2"/>
    <w:rsid w:val="00247DF0"/>
    <w:rsid w:val="00250050"/>
    <w:rsid w:val="00250083"/>
    <w:rsid w:val="00250344"/>
    <w:rsid w:val="00250AB6"/>
    <w:rsid w:val="00250EE8"/>
    <w:rsid w:val="0025124F"/>
    <w:rsid w:val="00251312"/>
    <w:rsid w:val="00251376"/>
    <w:rsid w:val="002513E5"/>
    <w:rsid w:val="00251468"/>
    <w:rsid w:val="0025173F"/>
    <w:rsid w:val="00251801"/>
    <w:rsid w:val="00251844"/>
    <w:rsid w:val="00251854"/>
    <w:rsid w:val="00251E8C"/>
    <w:rsid w:val="00251EC4"/>
    <w:rsid w:val="0025215E"/>
    <w:rsid w:val="00252427"/>
    <w:rsid w:val="00252606"/>
    <w:rsid w:val="0025269C"/>
    <w:rsid w:val="0025294B"/>
    <w:rsid w:val="00252D30"/>
    <w:rsid w:val="0025325A"/>
    <w:rsid w:val="002532D3"/>
    <w:rsid w:val="002536FE"/>
    <w:rsid w:val="00253808"/>
    <w:rsid w:val="00253AAA"/>
    <w:rsid w:val="00253D2E"/>
    <w:rsid w:val="00253D60"/>
    <w:rsid w:val="00253E0D"/>
    <w:rsid w:val="00254112"/>
    <w:rsid w:val="00254271"/>
    <w:rsid w:val="00254334"/>
    <w:rsid w:val="002544FB"/>
    <w:rsid w:val="002546E7"/>
    <w:rsid w:val="002548A1"/>
    <w:rsid w:val="002548EF"/>
    <w:rsid w:val="00254A2A"/>
    <w:rsid w:val="00254AAC"/>
    <w:rsid w:val="00254AE0"/>
    <w:rsid w:val="00254BB0"/>
    <w:rsid w:val="00254C89"/>
    <w:rsid w:val="00254DAB"/>
    <w:rsid w:val="0025545A"/>
    <w:rsid w:val="00255883"/>
    <w:rsid w:val="00255A17"/>
    <w:rsid w:val="00255E48"/>
    <w:rsid w:val="00255ED2"/>
    <w:rsid w:val="00255FC7"/>
    <w:rsid w:val="00256197"/>
    <w:rsid w:val="00256369"/>
    <w:rsid w:val="002566C9"/>
    <w:rsid w:val="00256AC7"/>
    <w:rsid w:val="00256F6F"/>
    <w:rsid w:val="00256FAF"/>
    <w:rsid w:val="00257059"/>
    <w:rsid w:val="002570BC"/>
    <w:rsid w:val="0025761F"/>
    <w:rsid w:val="0025767F"/>
    <w:rsid w:val="00257690"/>
    <w:rsid w:val="00257861"/>
    <w:rsid w:val="00257A0A"/>
    <w:rsid w:val="00257E68"/>
    <w:rsid w:val="00257F0F"/>
    <w:rsid w:val="0026000A"/>
    <w:rsid w:val="00260241"/>
    <w:rsid w:val="00260339"/>
    <w:rsid w:val="00260C8B"/>
    <w:rsid w:val="00260D86"/>
    <w:rsid w:val="00260DAC"/>
    <w:rsid w:val="00260E48"/>
    <w:rsid w:val="002612D7"/>
    <w:rsid w:val="002618DD"/>
    <w:rsid w:val="00261AC9"/>
    <w:rsid w:val="00261EB7"/>
    <w:rsid w:val="002620D9"/>
    <w:rsid w:val="002621A5"/>
    <w:rsid w:val="002622B1"/>
    <w:rsid w:val="00262415"/>
    <w:rsid w:val="00262442"/>
    <w:rsid w:val="00262493"/>
    <w:rsid w:val="00262BE8"/>
    <w:rsid w:val="0026300A"/>
    <w:rsid w:val="002631C1"/>
    <w:rsid w:val="00263B78"/>
    <w:rsid w:val="00263EBC"/>
    <w:rsid w:val="0026424C"/>
    <w:rsid w:val="0026426A"/>
    <w:rsid w:val="0026457D"/>
    <w:rsid w:val="002646F5"/>
    <w:rsid w:val="00264735"/>
    <w:rsid w:val="002647CD"/>
    <w:rsid w:val="00264882"/>
    <w:rsid w:val="00264951"/>
    <w:rsid w:val="00264A74"/>
    <w:rsid w:val="00264B72"/>
    <w:rsid w:val="002654F7"/>
    <w:rsid w:val="002655B1"/>
    <w:rsid w:val="002659AA"/>
    <w:rsid w:val="00265A63"/>
    <w:rsid w:val="00265DC0"/>
    <w:rsid w:val="0026647A"/>
    <w:rsid w:val="0026667B"/>
    <w:rsid w:val="00266A9B"/>
    <w:rsid w:val="00266CED"/>
    <w:rsid w:val="0026716C"/>
    <w:rsid w:val="0026720C"/>
    <w:rsid w:val="0026754A"/>
    <w:rsid w:val="00267592"/>
    <w:rsid w:val="002675C2"/>
    <w:rsid w:val="00267648"/>
    <w:rsid w:val="00267651"/>
    <w:rsid w:val="00267768"/>
    <w:rsid w:val="00267EF9"/>
    <w:rsid w:val="00267F0A"/>
    <w:rsid w:val="00270347"/>
    <w:rsid w:val="002708F1"/>
    <w:rsid w:val="00270977"/>
    <w:rsid w:val="0027099A"/>
    <w:rsid w:val="00270A10"/>
    <w:rsid w:val="00270DA8"/>
    <w:rsid w:val="0027110E"/>
    <w:rsid w:val="002711ED"/>
    <w:rsid w:val="002717D2"/>
    <w:rsid w:val="0027214C"/>
    <w:rsid w:val="00272158"/>
    <w:rsid w:val="00272259"/>
    <w:rsid w:val="002724BE"/>
    <w:rsid w:val="002727DA"/>
    <w:rsid w:val="00272943"/>
    <w:rsid w:val="00272AB4"/>
    <w:rsid w:val="00272AF6"/>
    <w:rsid w:val="00272DD0"/>
    <w:rsid w:val="00272EC6"/>
    <w:rsid w:val="00272FD7"/>
    <w:rsid w:val="00273002"/>
    <w:rsid w:val="002730D6"/>
    <w:rsid w:val="00273489"/>
    <w:rsid w:val="00273853"/>
    <w:rsid w:val="00273A18"/>
    <w:rsid w:val="00273A6C"/>
    <w:rsid w:val="00273D5B"/>
    <w:rsid w:val="00273EC4"/>
    <w:rsid w:val="00273ECC"/>
    <w:rsid w:val="0027414C"/>
    <w:rsid w:val="00274659"/>
    <w:rsid w:val="002746EA"/>
    <w:rsid w:val="00274835"/>
    <w:rsid w:val="00274A42"/>
    <w:rsid w:val="00274A60"/>
    <w:rsid w:val="00274CDA"/>
    <w:rsid w:val="00274E77"/>
    <w:rsid w:val="00274F6B"/>
    <w:rsid w:val="002751CF"/>
    <w:rsid w:val="00275258"/>
    <w:rsid w:val="00275A21"/>
    <w:rsid w:val="00275A9A"/>
    <w:rsid w:val="00275C01"/>
    <w:rsid w:val="00275F6F"/>
    <w:rsid w:val="002762E1"/>
    <w:rsid w:val="00276338"/>
    <w:rsid w:val="00276728"/>
    <w:rsid w:val="00276757"/>
    <w:rsid w:val="0027693A"/>
    <w:rsid w:val="00276B8A"/>
    <w:rsid w:val="00277774"/>
    <w:rsid w:val="00277E3A"/>
    <w:rsid w:val="00277F39"/>
    <w:rsid w:val="002800EE"/>
    <w:rsid w:val="0028054A"/>
    <w:rsid w:val="00280603"/>
    <w:rsid w:val="0028083B"/>
    <w:rsid w:val="002808AD"/>
    <w:rsid w:val="00280D98"/>
    <w:rsid w:val="00280E91"/>
    <w:rsid w:val="0028124C"/>
    <w:rsid w:val="00281D29"/>
    <w:rsid w:val="002823CF"/>
    <w:rsid w:val="00282689"/>
    <w:rsid w:val="00282A84"/>
    <w:rsid w:val="00282CE4"/>
    <w:rsid w:val="00282E0B"/>
    <w:rsid w:val="00282E91"/>
    <w:rsid w:val="00283171"/>
    <w:rsid w:val="0028323A"/>
    <w:rsid w:val="00283502"/>
    <w:rsid w:val="00283F8A"/>
    <w:rsid w:val="00284318"/>
    <w:rsid w:val="00284404"/>
    <w:rsid w:val="00284C1C"/>
    <w:rsid w:val="00284DD0"/>
    <w:rsid w:val="00284E16"/>
    <w:rsid w:val="00284EDF"/>
    <w:rsid w:val="00284F0B"/>
    <w:rsid w:val="00285235"/>
    <w:rsid w:val="00285526"/>
    <w:rsid w:val="00285610"/>
    <w:rsid w:val="0028579B"/>
    <w:rsid w:val="0028581E"/>
    <w:rsid w:val="00285C33"/>
    <w:rsid w:val="00285D2C"/>
    <w:rsid w:val="00285F12"/>
    <w:rsid w:val="002860C3"/>
    <w:rsid w:val="0028613E"/>
    <w:rsid w:val="00286D3B"/>
    <w:rsid w:val="0028724F"/>
    <w:rsid w:val="0028727C"/>
    <w:rsid w:val="00287758"/>
    <w:rsid w:val="002878E3"/>
    <w:rsid w:val="00287935"/>
    <w:rsid w:val="00287D60"/>
    <w:rsid w:val="00287D85"/>
    <w:rsid w:val="00287E44"/>
    <w:rsid w:val="00287F1F"/>
    <w:rsid w:val="00287FE8"/>
    <w:rsid w:val="00287FF3"/>
    <w:rsid w:val="00290638"/>
    <w:rsid w:val="002909DE"/>
    <w:rsid w:val="00290AB5"/>
    <w:rsid w:val="00290C56"/>
    <w:rsid w:val="00290F5F"/>
    <w:rsid w:val="00291185"/>
    <w:rsid w:val="002919E8"/>
    <w:rsid w:val="00291A48"/>
    <w:rsid w:val="00291C21"/>
    <w:rsid w:val="00291D02"/>
    <w:rsid w:val="00292188"/>
    <w:rsid w:val="002923F9"/>
    <w:rsid w:val="0029288B"/>
    <w:rsid w:val="00292976"/>
    <w:rsid w:val="00292BAA"/>
    <w:rsid w:val="00292D90"/>
    <w:rsid w:val="0029311F"/>
    <w:rsid w:val="002932DB"/>
    <w:rsid w:val="00293385"/>
    <w:rsid w:val="002933DB"/>
    <w:rsid w:val="0029345B"/>
    <w:rsid w:val="0029409E"/>
    <w:rsid w:val="002945C7"/>
    <w:rsid w:val="002949FF"/>
    <w:rsid w:val="00294BFE"/>
    <w:rsid w:val="00294CB5"/>
    <w:rsid w:val="00295149"/>
    <w:rsid w:val="00295500"/>
    <w:rsid w:val="0029569B"/>
    <w:rsid w:val="002956C7"/>
    <w:rsid w:val="002956F2"/>
    <w:rsid w:val="0029602E"/>
    <w:rsid w:val="0029659A"/>
    <w:rsid w:val="002965A9"/>
    <w:rsid w:val="002965F1"/>
    <w:rsid w:val="002967C7"/>
    <w:rsid w:val="00296E40"/>
    <w:rsid w:val="00296E58"/>
    <w:rsid w:val="00297C31"/>
    <w:rsid w:val="00297CED"/>
    <w:rsid w:val="002A04E9"/>
    <w:rsid w:val="002A0669"/>
    <w:rsid w:val="002A081B"/>
    <w:rsid w:val="002A0B4A"/>
    <w:rsid w:val="002A0B4E"/>
    <w:rsid w:val="002A10D4"/>
    <w:rsid w:val="002A1159"/>
    <w:rsid w:val="002A1380"/>
    <w:rsid w:val="002A165E"/>
    <w:rsid w:val="002A16AE"/>
    <w:rsid w:val="002A1952"/>
    <w:rsid w:val="002A19D7"/>
    <w:rsid w:val="002A1BA7"/>
    <w:rsid w:val="002A1EF6"/>
    <w:rsid w:val="002A211E"/>
    <w:rsid w:val="002A2BEE"/>
    <w:rsid w:val="002A2C7B"/>
    <w:rsid w:val="002A2CEA"/>
    <w:rsid w:val="002A2ECC"/>
    <w:rsid w:val="002A2EEC"/>
    <w:rsid w:val="002A3613"/>
    <w:rsid w:val="002A3812"/>
    <w:rsid w:val="002A3A24"/>
    <w:rsid w:val="002A3A9E"/>
    <w:rsid w:val="002A3F03"/>
    <w:rsid w:val="002A46D9"/>
    <w:rsid w:val="002A48D9"/>
    <w:rsid w:val="002A4A65"/>
    <w:rsid w:val="002A4A8C"/>
    <w:rsid w:val="002A4AC9"/>
    <w:rsid w:val="002A4B14"/>
    <w:rsid w:val="002A4FFC"/>
    <w:rsid w:val="002A51E6"/>
    <w:rsid w:val="002A523D"/>
    <w:rsid w:val="002A52F9"/>
    <w:rsid w:val="002A5560"/>
    <w:rsid w:val="002A57AB"/>
    <w:rsid w:val="002A585F"/>
    <w:rsid w:val="002A5D9B"/>
    <w:rsid w:val="002A5E8C"/>
    <w:rsid w:val="002A5F32"/>
    <w:rsid w:val="002A6361"/>
    <w:rsid w:val="002A6476"/>
    <w:rsid w:val="002A650F"/>
    <w:rsid w:val="002A6B22"/>
    <w:rsid w:val="002A702F"/>
    <w:rsid w:val="002A71E3"/>
    <w:rsid w:val="002A7234"/>
    <w:rsid w:val="002A750A"/>
    <w:rsid w:val="002A7800"/>
    <w:rsid w:val="002A7B9B"/>
    <w:rsid w:val="002A7C3D"/>
    <w:rsid w:val="002A7EA3"/>
    <w:rsid w:val="002B065C"/>
    <w:rsid w:val="002B0757"/>
    <w:rsid w:val="002B0879"/>
    <w:rsid w:val="002B08E1"/>
    <w:rsid w:val="002B0A02"/>
    <w:rsid w:val="002B0CC4"/>
    <w:rsid w:val="002B0CD0"/>
    <w:rsid w:val="002B1136"/>
    <w:rsid w:val="002B11EF"/>
    <w:rsid w:val="002B129C"/>
    <w:rsid w:val="002B12AF"/>
    <w:rsid w:val="002B136F"/>
    <w:rsid w:val="002B142D"/>
    <w:rsid w:val="002B15AF"/>
    <w:rsid w:val="002B1742"/>
    <w:rsid w:val="002B17A3"/>
    <w:rsid w:val="002B18C5"/>
    <w:rsid w:val="002B1BEE"/>
    <w:rsid w:val="002B211A"/>
    <w:rsid w:val="002B22FB"/>
    <w:rsid w:val="002B246B"/>
    <w:rsid w:val="002B2485"/>
    <w:rsid w:val="002B24E6"/>
    <w:rsid w:val="002B351F"/>
    <w:rsid w:val="002B374B"/>
    <w:rsid w:val="002B3992"/>
    <w:rsid w:val="002B39CD"/>
    <w:rsid w:val="002B3B16"/>
    <w:rsid w:val="002B3BCE"/>
    <w:rsid w:val="002B3C9C"/>
    <w:rsid w:val="002B409C"/>
    <w:rsid w:val="002B42B7"/>
    <w:rsid w:val="002B4331"/>
    <w:rsid w:val="002B47F0"/>
    <w:rsid w:val="002B493D"/>
    <w:rsid w:val="002B495B"/>
    <w:rsid w:val="002B4AE5"/>
    <w:rsid w:val="002B4BF2"/>
    <w:rsid w:val="002B4C59"/>
    <w:rsid w:val="002B4D9D"/>
    <w:rsid w:val="002B4F65"/>
    <w:rsid w:val="002B5171"/>
    <w:rsid w:val="002B5195"/>
    <w:rsid w:val="002B51D0"/>
    <w:rsid w:val="002B524B"/>
    <w:rsid w:val="002B5647"/>
    <w:rsid w:val="002B5884"/>
    <w:rsid w:val="002B5AC1"/>
    <w:rsid w:val="002B5D05"/>
    <w:rsid w:val="002B6132"/>
    <w:rsid w:val="002B656B"/>
    <w:rsid w:val="002B6806"/>
    <w:rsid w:val="002B681D"/>
    <w:rsid w:val="002B6A37"/>
    <w:rsid w:val="002B6DBD"/>
    <w:rsid w:val="002B7069"/>
    <w:rsid w:val="002B7496"/>
    <w:rsid w:val="002B74BA"/>
    <w:rsid w:val="002B7A56"/>
    <w:rsid w:val="002B7B92"/>
    <w:rsid w:val="002B7CE8"/>
    <w:rsid w:val="002B7D4F"/>
    <w:rsid w:val="002B7D63"/>
    <w:rsid w:val="002C0074"/>
    <w:rsid w:val="002C00CB"/>
    <w:rsid w:val="002C09B0"/>
    <w:rsid w:val="002C10FA"/>
    <w:rsid w:val="002C1931"/>
    <w:rsid w:val="002C193C"/>
    <w:rsid w:val="002C1954"/>
    <w:rsid w:val="002C1B6C"/>
    <w:rsid w:val="002C1BD8"/>
    <w:rsid w:val="002C1D39"/>
    <w:rsid w:val="002C1D8A"/>
    <w:rsid w:val="002C1DB3"/>
    <w:rsid w:val="002C1FAD"/>
    <w:rsid w:val="002C2467"/>
    <w:rsid w:val="002C30E8"/>
    <w:rsid w:val="002C32E2"/>
    <w:rsid w:val="002C3482"/>
    <w:rsid w:val="002C34A3"/>
    <w:rsid w:val="002C37B8"/>
    <w:rsid w:val="002C3919"/>
    <w:rsid w:val="002C3F2F"/>
    <w:rsid w:val="002C3FBD"/>
    <w:rsid w:val="002C43BE"/>
    <w:rsid w:val="002C4451"/>
    <w:rsid w:val="002C4B3A"/>
    <w:rsid w:val="002C4D08"/>
    <w:rsid w:val="002C5087"/>
    <w:rsid w:val="002C516A"/>
    <w:rsid w:val="002C51EC"/>
    <w:rsid w:val="002C521B"/>
    <w:rsid w:val="002C52F7"/>
    <w:rsid w:val="002C535E"/>
    <w:rsid w:val="002C572E"/>
    <w:rsid w:val="002C5770"/>
    <w:rsid w:val="002C5792"/>
    <w:rsid w:val="002C5845"/>
    <w:rsid w:val="002C5AB0"/>
    <w:rsid w:val="002C5C14"/>
    <w:rsid w:val="002C5D85"/>
    <w:rsid w:val="002C5D9D"/>
    <w:rsid w:val="002C5FCC"/>
    <w:rsid w:val="002C66CC"/>
    <w:rsid w:val="002C6CA7"/>
    <w:rsid w:val="002C6D9B"/>
    <w:rsid w:val="002C6E2E"/>
    <w:rsid w:val="002C703C"/>
    <w:rsid w:val="002C72E2"/>
    <w:rsid w:val="002C7736"/>
    <w:rsid w:val="002C789D"/>
    <w:rsid w:val="002C7D53"/>
    <w:rsid w:val="002C7DA2"/>
    <w:rsid w:val="002D03BF"/>
    <w:rsid w:val="002D0993"/>
    <w:rsid w:val="002D0D9B"/>
    <w:rsid w:val="002D0E67"/>
    <w:rsid w:val="002D13E9"/>
    <w:rsid w:val="002D1407"/>
    <w:rsid w:val="002D142E"/>
    <w:rsid w:val="002D1483"/>
    <w:rsid w:val="002D1743"/>
    <w:rsid w:val="002D1750"/>
    <w:rsid w:val="002D1A43"/>
    <w:rsid w:val="002D2052"/>
    <w:rsid w:val="002D2134"/>
    <w:rsid w:val="002D2777"/>
    <w:rsid w:val="002D2842"/>
    <w:rsid w:val="002D2AA3"/>
    <w:rsid w:val="002D304A"/>
    <w:rsid w:val="002D316C"/>
    <w:rsid w:val="002D37C8"/>
    <w:rsid w:val="002D38C7"/>
    <w:rsid w:val="002D398F"/>
    <w:rsid w:val="002D3FD2"/>
    <w:rsid w:val="002D441E"/>
    <w:rsid w:val="002D47A3"/>
    <w:rsid w:val="002D482D"/>
    <w:rsid w:val="002D48BC"/>
    <w:rsid w:val="002D4AF2"/>
    <w:rsid w:val="002D4C9F"/>
    <w:rsid w:val="002D4D6D"/>
    <w:rsid w:val="002D4E14"/>
    <w:rsid w:val="002D50F6"/>
    <w:rsid w:val="002D538F"/>
    <w:rsid w:val="002D560C"/>
    <w:rsid w:val="002D5861"/>
    <w:rsid w:val="002D58E7"/>
    <w:rsid w:val="002D5FBD"/>
    <w:rsid w:val="002D6060"/>
    <w:rsid w:val="002D6101"/>
    <w:rsid w:val="002D62C7"/>
    <w:rsid w:val="002D6469"/>
    <w:rsid w:val="002D6883"/>
    <w:rsid w:val="002D68D7"/>
    <w:rsid w:val="002D72C8"/>
    <w:rsid w:val="002D7910"/>
    <w:rsid w:val="002D7BBA"/>
    <w:rsid w:val="002D7C3A"/>
    <w:rsid w:val="002D7EE1"/>
    <w:rsid w:val="002E01A7"/>
    <w:rsid w:val="002E034A"/>
    <w:rsid w:val="002E03E9"/>
    <w:rsid w:val="002E0627"/>
    <w:rsid w:val="002E07CA"/>
    <w:rsid w:val="002E0B0F"/>
    <w:rsid w:val="002E13D6"/>
    <w:rsid w:val="002E1B1E"/>
    <w:rsid w:val="002E1CC2"/>
    <w:rsid w:val="002E1CDD"/>
    <w:rsid w:val="002E23CA"/>
    <w:rsid w:val="002E27C1"/>
    <w:rsid w:val="002E2852"/>
    <w:rsid w:val="002E2ACB"/>
    <w:rsid w:val="002E2D6B"/>
    <w:rsid w:val="002E2E29"/>
    <w:rsid w:val="002E3031"/>
    <w:rsid w:val="002E30A3"/>
    <w:rsid w:val="002E312A"/>
    <w:rsid w:val="002E3145"/>
    <w:rsid w:val="002E320F"/>
    <w:rsid w:val="002E33FD"/>
    <w:rsid w:val="002E349F"/>
    <w:rsid w:val="002E3736"/>
    <w:rsid w:val="002E3C8E"/>
    <w:rsid w:val="002E3CF5"/>
    <w:rsid w:val="002E3DF5"/>
    <w:rsid w:val="002E43AB"/>
    <w:rsid w:val="002E448F"/>
    <w:rsid w:val="002E4990"/>
    <w:rsid w:val="002E49EF"/>
    <w:rsid w:val="002E58F7"/>
    <w:rsid w:val="002E5AEA"/>
    <w:rsid w:val="002E5D26"/>
    <w:rsid w:val="002E647B"/>
    <w:rsid w:val="002E64C7"/>
    <w:rsid w:val="002E65DD"/>
    <w:rsid w:val="002E68A6"/>
    <w:rsid w:val="002E6B9C"/>
    <w:rsid w:val="002E6F3A"/>
    <w:rsid w:val="002E75D9"/>
    <w:rsid w:val="002E77CC"/>
    <w:rsid w:val="002E7B36"/>
    <w:rsid w:val="002F05F5"/>
    <w:rsid w:val="002F0BA4"/>
    <w:rsid w:val="002F0CC4"/>
    <w:rsid w:val="002F0F2C"/>
    <w:rsid w:val="002F10FE"/>
    <w:rsid w:val="002F11FC"/>
    <w:rsid w:val="002F12B4"/>
    <w:rsid w:val="002F14E0"/>
    <w:rsid w:val="002F15FA"/>
    <w:rsid w:val="002F18BC"/>
    <w:rsid w:val="002F1A10"/>
    <w:rsid w:val="002F1A9E"/>
    <w:rsid w:val="002F207A"/>
    <w:rsid w:val="002F234F"/>
    <w:rsid w:val="002F23A1"/>
    <w:rsid w:val="002F2589"/>
    <w:rsid w:val="002F28C6"/>
    <w:rsid w:val="002F2E46"/>
    <w:rsid w:val="002F2E91"/>
    <w:rsid w:val="002F2F08"/>
    <w:rsid w:val="002F2F37"/>
    <w:rsid w:val="002F345C"/>
    <w:rsid w:val="002F3532"/>
    <w:rsid w:val="002F3769"/>
    <w:rsid w:val="002F407C"/>
    <w:rsid w:val="002F43B7"/>
    <w:rsid w:val="002F464C"/>
    <w:rsid w:val="002F4BFB"/>
    <w:rsid w:val="002F51F1"/>
    <w:rsid w:val="002F5A61"/>
    <w:rsid w:val="002F5A63"/>
    <w:rsid w:val="002F5C7F"/>
    <w:rsid w:val="002F5D84"/>
    <w:rsid w:val="002F5FD5"/>
    <w:rsid w:val="002F6548"/>
    <w:rsid w:val="002F6585"/>
    <w:rsid w:val="002F68C1"/>
    <w:rsid w:val="002F6B5B"/>
    <w:rsid w:val="002F6D75"/>
    <w:rsid w:val="002F6FB0"/>
    <w:rsid w:val="002F70EA"/>
    <w:rsid w:val="002F76B9"/>
    <w:rsid w:val="002F7C0E"/>
    <w:rsid w:val="002F7C8E"/>
    <w:rsid w:val="002F7CF4"/>
    <w:rsid w:val="002F7EE2"/>
    <w:rsid w:val="0030037A"/>
    <w:rsid w:val="00300438"/>
    <w:rsid w:val="003004E9"/>
    <w:rsid w:val="003009EA"/>
    <w:rsid w:val="00300D1D"/>
    <w:rsid w:val="00300F6F"/>
    <w:rsid w:val="00301276"/>
    <w:rsid w:val="0030144A"/>
    <w:rsid w:val="003014A8"/>
    <w:rsid w:val="00301871"/>
    <w:rsid w:val="003018DC"/>
    <w:rsid w:val="00301F0C"/>
    <w:rsid w:val="00301F76"/>
    <w:rsid w:val="00302053"/>
    <w:rsid w:val="003024CF"/>
    <w:rsid w:val="00302681"/>
    <w:rsid w:val="00302BF4"/>
    <w:rsid w:val="00302D2F"/>
    <w:rsid w:val="00302D60"/>
    <w:rsid w:val="00302E41"/>
    <w:rsid w:val="00302E8B"/>
    <w:rsid w:val="00303552"/>
    <w:rsid w:val="0030363D"/>
    <w:rsid w:val="003038FD"/>
    <w:rsid w:val="00303928"/>
    <w:rsid w:val="003039BA"/>
    <w:rsid w:val="00304747"/>
    <w:rsid w:val="00304D99"/>
    <w:rsid w:val="00304E63"/>
    <w:rsid w:val="00305458"/>
    <w:rsid w:val="003054B8"/>
    <w:rsid w:val="003058C6"/>
    <w:rsid w:val="00305BD3"/>
    <w:rsid w:val="00305C9D"/>
    <w:rsid w:val="00305E4D"/>
    <w:rsid w:val="00305FD2"/>
    <w:rsid w:val="00306307"/>
    <w:rsid w:val="003063EF"/>
    <w:rsid w:val="0030667D"/>
    <w:rsid w:val="00306866"/>
    <w:rsid w:val="003068BF"/>
    <w:rsid w:val="00306918"/>
    <w:rsid w:val="00306BCA"/>
    <w:rsid w:val="00306D07"/>
    <w:rsid w:val="00306D9A"/>
    <w:rsid w:val="00306F91"/>
    <w:rsid w:val="00307056"/>
    <w:rsid w:val="00307236"/>
    <w:rsid w:val="003072CF"/>
    <w:rsid w:val="0031005F"/>
    <w:rsid w:val="003101C1"/>
    <w:rsid w:val="00310339"/>
    <w:rsid w:val="003109A6"/>
    <w:rsid w:val="003109DF"/>
    <w:rsid w:val="00310A5F"/>
    <w:rsid w:val="00311258"/>
    <w:rsid w:val="00311363"/>
    <w:rsid w:val="003114F2"/>
    <w:rsid w:val="003116F9"/>
    <w:rsid w:val="00311A46"/>
    <w:rsid w:val="00311E74"/>
    <w:rsid w:val="00311FC9"/>
    <w:rsid w:val="003120DA"/>
    <w:rsid w:val="003122B2"/>
    <w:rsid w:val="003123A2"/>
    <w:rsid w:val="00312460"/>
    <w:rsid w:val="00312471"/>
    <w:rsid w:val="003125CC"/>
    <w:rsid w:val="003129F3"/>
    <w:rsid w:val="00312ED4"/>
    <w:rsid w:val="00312F1A"/>
    <w:rsid w:val="003131CF"/>
    <w:rsid w:val="003132DE"/>
    <w:rsid w:val="003132F4"/>
    <w:rsid w:val="00313782"/>
    <w:rsid w:val="003139F9"/>
    <w:rsid w:val="00313A32"/>
    <w:rsid w:val="00314051"/>
    <w:rsid w:val="00314076"/>
    <w:rsid w:val="003143B8"/>
    <w:rsid w:val="0031447E"/>
    <w:rsid w:val="0031458B"/>
    <w:rsid w:val="0031474C"/>
    <w:rsid w:val="00314A12"/>
    <w:rsid w:val="00314A4B"/>
    <w:rsid w:val="00314B23"/>
    <w:rsid w:val="00314E89"/>
    <w:rsid w:val="00315244"/>
    <w:rsid w:val="00315413"/>
    <w:rsid w:val="00315472"/>
    <w:rsid w:val="0031595B"/>
    <w:rsid w:val="00315ED0"/>
    <w:rsid w:val="0031601E"/>
    <w:rsid w:val="00316561"/>
    <w:rsid w:val="003169CA"/>
    <w:rsid w:val="003169DB"/>
    <w:rsid w:val="00316A6F"/>
    <w:rsid w:val="00316C6F"/>
    <w:rsid w:val="0031700C"/>
    <w:rsid w:val="00317249"/>
    <w:rsid w:val="003174AD"/>
    <w:rsid w:val="003174F0"/>
    <w:rsid w:val="00317565"/>
    <w:rsid w:val="00317E13"/>
    <w:rsid w:val="003200E6"/>
    <w:rsid w:val="0032031C"/>
    <w:rsid w:val="00320736"/>
    <w:rsid w:val="003207F9"/>
    <w:rsid w:val="0032089A"/>
    <w:rsid w:val="00320A0D"/>
    <w:rsid w:val="00320A80"/>
    <w:rsid w:val="00320C6F"/>
    <w:rsid w:val="00321013"/>
    <w:rsid w:val="0032113D"/>
    <w:rsid w:val="00321303"/>
    <w:rsid w:val="003215AE"/>
    <w:rsid w:val="0032163F"/>
    <w:rsid w:val="0032174E"/>
    <w:rsid w:val="003219BC"/>
    <w:rsid w:val="00321AE0"/>
    <w:rsid w:val="00321E26"/>
    <w:rsid w:val="00321F71"/>
    <w:rsid w:val="00322097"/>
    <w:rsid w:val="0032229E"/>
    <w:rsid w:val="00322310"/>
    <w:rsid w:val="00322436"/>
    <w:rsid w:val="00322460"/>
    <w:rsid w:val="003227EE"/>
    <w:rsid w:val="00322C81"/>
    <w:rsid w:val="00322D63"/>
    <w:rsid w:val="00323074"/>
    <w:rsid w:val="0032332C"/>
    <w:rsid w:val="00323884"/>
    <w:rsid w:val="00323BBD"/>
    <w:rsid w:val="00323CC5"/>
    <w:rsid w:val="003242D0"/>
    <w:rsid w:val="0032433E"/>
    <w:rsid w:val="0032434A"/>
    <w:rsid w:val="0032443F"/>
    <w:rsid w:val="00324519"/>
    <w:rsid w:val="00324539"/>
    <w:rsid w:val="00324B38"/>
    <w:rsid w:val="003253B5"/>
    <w:rsid w:val="003255AF"/>
    <w:rsid w:val="003258A1"/>
    <w:rsid w:val="00325C01"/>
    <w:rsid w:val="00325D78"/>
    <w:rsid w:val="00326223"/>
    <w:rsid w:val="00326D84"/>
    <w:rsid w:val="003270D3"/>
    <w:rsid w:val="00327213"/>
    <w:rsid w:val="00327441"/>
    <w:rsid w:val="003274E1"/>
    <w:rsid w:val="00327700"/>
    <w:rsid w:val="003279F0"/>
    <w:rsid w:val="003279F2"/>
    <w:rsid w:val="00327A3E"/>
    <w:rsid w:val="00327FB8"/>
    <w:rsid w:val="00330040"/>
    <w:rsid w:val="003308AA"/>
    <w:rsid w:val="00330CBE"/>
    <w:rsid w:val="00330D1C"/>
    <w:rsid w:val="00330D56"/>
    <w:rsid w:val="00330E69"/>
    <w:rsid w:val="0033102D"/>
    <w:rsid w:val="003310BE"/>
    <w:rsid w:val="00331389"/>
    <w:rsid w:val="00331462"/>
    <w:rsid w:val="0033162C"/>
    <w:rsid w:val="00331650"/>
    <w:rsid w:val="0033165A"/>
    <w:rsid w:val="003319E9"/>
    <w:rsid w:val="00331DE2"/>
    <w:rsid w:val="00331E29"/>
    <w:rsid w:val="00331EA6"/>
    <w:rsid w:val="00331F72"/>
    <w:rsid w:val="003320BE"/>
    <w:rsid w:val="003321A9"/>
    <w:rsid w:val="00332665"/>
    <w:rsid w:val="003326FF"/>
    <w:rsid w:val="00332844"/>
    <w:rsid w:val="00332A5B"/>
    <w:rsid w:val="003333AE"/>
    <w:rsid w:val="0033376C"/>
    <w:rsid w:val="00333C1D"/>
    <w:rsid w:val="00333DE6"/>
    <w:rsid w:val="00333DEC"/>
    <w:rsid w:val="003340B9"/>
    <w:rsid w:val="00334486"/>
    <w:rsid w:val="00334678"/>
    <w:rsid w:val="00334BE1"/>
    <w:rsid w:val="00334D38"/>
    <w:rsid w:val="00334E4A"/>
    <w:rsid w:val="00334F79"/>
    <w:rsid w:val="00335185"/>
    <w:rsid w:val="0033519C"/>
    <w:rsid w:val="003351DC"/>
    <w:rsid w:val="003354D6"/>
    <w:rsid w:val="003355B8"/>
    <w:rsid w:val="003356EF"/>
    <w:rsid w:val="00335A18"/>
    <w:rsid w:val="00335C9E"/>
    <w:rsid w:val="00335F44"/>
    <w:rsid w:val="00336114"/>
    <w:rsid w:val="0033637B"/>
    <w:rsid w:val="00336654"/>
    <w:rsid w:val="00336674"/>
    <w:rsid w:val="00336C8A"/>
    <w:rsid w:val="00336CFD"/>
    <w:rsid w:val="00336E0E"/>
    <w:rsid w:val="00336EEF"/>
    <w:rsid w:val="0033715F"/>
    <w:rsid w:val="003372A5"/>
    <w:rsid w:val="003372DB"/>
    <w:rsid w:val="003377B1"/>
    <w:rsid w:val="00337A63"/>
    <w:rsid w:val="00337C37"/>
    <w:rsid w:val="00337C89"/>
    <w:rsid w:val="00337CBE"/>
    <w:rsid w:val="00337D98"/>
    <w:rsid w:val="00337E18"/>
    <w:rsid w:val="0034038C"/>
    <w:rsid w:val="0034052A"/>
    <w:rsid w:val="003406D4"/>
    <w:rsid w:val="00341105"/>
    <w:rsid w:val="003414A2"/>
    <w:rsid w:val="00341D00"/>
    <w:rsid w:val="00341E28"/>
    <w:rsid w:val="003426E9"/>
    <w:rsid w:val="003428D4"/>
    <w:rsid w:val="00342966"/>
    <w:rsid w:val="00342969"/>
    <w:rsid w:val="003429BE"/>
    <w:rsid w:val="00343337"/>
    <w:rsid w:val="003440C2"/>
    <w:rsid w:val="00344195"/>
    <w:rsid w:val="00344325"/>
    <w:rsid w:val="003449FF"/>
    <w:rsid w:val="00344C10"/>
    <w:rsid w:val="00344E30"/>
    <w:rsid w:val="00345261"/>
    <w:rsid w:val="00345AAA"/>
    <w:rsid w:val="00345C79"/>
    <w:rsid w:val="0034622D"/>
    <w:rsid w:val="0034636F"/>
    <w:rsid w:val="003464FD"/>
    <w:rsid w:val="00346CB9"/>
    <w:rsid w:val="00346E96"/>
    <w:rsid w:val="00346F3F"/>
    <w:rsid w:val="00347003"/>
    <w:rsid w:val="003471BA"/>
    <w:rsid w:val="0034723A"/>
    <w:rsid w:val="003473C0"/>
    <w:rsid w:val="0034787D"/>
    <w:rsid w:val="00347D40"/>
    <w:rsid w:val="0035040D"/>
    <w:rsid w:val="00350508"/>
    <w:rsid w:val="00350BA4"/>
    <w:rsid w:val="003515E7"/>
    <w:rsid w:val="0035161E"/>
    <w:rsid w:val="003518CA"/>
    <w:rsid w:val="00351F16"/>
    <w:rsid w:val="00351F38"/>
    <w:rsid w:val="00351FBC"/>
    <w:rsid w:val="003520AE"/>
    <w:rsid w:val="003522B0"/>
    <w:rsid w:val="0035244D"/>
    <w:rsid w:val="00352478"/>
    <w:rsid w:val="003528CD"/>
    <w:rsid w:val="00353026"/>
    <w:rsid w:val="003530B9"/>
    <w:rsid w:val="00353198"/>
    <w:rsid w:val="00353667"/>
    <w:rsid w:val="0035393A"/>
    <w:rsid w:val="00353AFF"/>
    <w:rsid w:val="00353D56"/>
    <w:rsid w:val="00353D8E"/>
    <w:rsid w:val="00353D92"/>
    <w:rsid w:val="0035411C"/>
    <w:rsid w:val="003541FF"/>
    <w:rsid w:val="003542F0"/>
    <w:rsid w:val="00354876"/>
    <w:rsid w:val="00354914"/>
    <w:rsid w:val="00354CF9"/>
    <w:rsid w:val="00355948"/>
    <w:rsid w:val="00355B01"/>
    <w:rsid w:val="00355C1F"/>
    <w:rsid w:val="00355C6A"/>
    <w:rsid w:val="0035610E"/>
    <w:rsid w:val="003562BC"/>
    <w:rsid w:val="00356823"/>
    <w:rsid w:val="003569E7"/>
    <w:rsid w:val="00356B1A"/>
    <w:rsid w:val="00356E45"/>
    <w:rsid w:val="003571B5"/>
    <w:rsid w:val="003574C1"/>
    <w:rsid w:val="003576EF"/>
    <w:rsid w:val="00357853"/>
    <w:rsid w:val="00357CD6"/>
    <w:rsid w:val="00357DFD"/>
    <w:rsid w:val="00360344"/>
    <w:rsid w:val="00360455"/>
    <w:rsid w:val="003605C1"/>
    <w:rsid w:val="003605FE"/>
    <w:rsid w:val="00360645"/>
    <w:rsid w:val="00360874"/>
    <w:rsid w:val="00360BD0"/>
    <w:rsid w:val="00361015"/>
    <w:rsid w:val="00361074"/>
    <w:rsid w:val="0036108B"/>
    <w:rsid w:val="003611DC"/>
    <w:rsid w:val="003612D1"/>
    <w:rsid w:val="0036154F"/>
    <w:rsid w:val="0036168B"/>
    <w:rsid w:val="00361F45"/>
    <w:rsid w:val="00362219"/>
    <w:rsid w:val="00362372"/>
    <w:rsid w:val="00362519"/>
    <w:rsid w:val="003625C3"/>
    <w:rsid w:val="00362FBD"/>
    <w:rsid w:val="00363046"/>
    <w:rsid w:val="00363496"/>
    <w:rsid w:val="00363EC6"/>
    <w:rsid w:val="00363EE6"/>
    <w:rsid w:val="003645B8"/>
    <w:rsid w:val="00364B2B"/>
    <w:rsid w:val="00364B80"/>
    <w:rsid w:val="00364DB7"/>
    <w:rsid w:val="00364ED9"/>
    <w:rsid w:val="00365266"/>
    <w:rsid w:val="00365539"/>
    <w:rsid w:val="0036555C"/>
    <w:rsid w:val="00365593"/>
    <w:rsid w:val="00365679"/>
    <w:rsid w:val="00365F18"/>
    <w:rsid w:val="00366098"/>
    <w:rsid w:val="003663E1"/>
    <w:rsid w:val="00366481"/>
    <w:rsid w:val="003666CA"/>
    <w:rsid w:val="003666E7"/>
    <w:rsid w:val="003669ED"/>
    <w:rsid w:val="003669FD"/>
    <w:rsid w:val="00366C36"/>
    <w:rsid w:val="00366DF6"/>
    <w:rsid w:val="00367589"/>
    <w:rsid w:val="00367720"/>
    <w:rsid w:val="00367D29"/>
    <w:rsid w:val="00367D4B"/>
    <w:rsid w:val="00367EA4"/>
    <w:rsid w:val="00370126"/>
    <w:rsid w:val="0037083F"/>
    <w:rsid w:val="00370866"/>
    <w:rsid w:val="003709C7"/>
    <w:rsid w:val="00370A85"/>
    <w:rsid w:val="00370FD3"/>
    <w:rsid w:val="0037146A"/>
    <w:rsid w:val="003714C8"/>
    <w:rsid w:val="00371555"/>
    <w:rsid w:val="003717B4"/>
    <w:rsid w:val="00371808"/>
    <w:rsid w:val="00371971"/>
    <w:rsid w:val="00371B4C"/>
    <w:rsid w:val="00371E98"/>
    <w:rsid w:val="003720ED"/>
    <w:rsid w:val="003726E0"/>
    <w:rsid w:val="003729B2"/>
    <w:rsid w:val="00372EDC"/>
    <w:rsid w:val="00372FFB"/>
    <w:rsid w:val="0037335B"/>
    <w:rsid w:val="003733AA"/>
    <w:rsid w:val="003735D3"/>
    <w:rsid w:val="0037363E"/>
    <w:rsid w:val="003738D0"/>
    <w:rsid w:val="00373D9F"/>
    <w:rsid w:val="00373F19"/>
    <w:rsid w:val="00373FE3"/>
    <w:rsid w:val="0037425A"/>
    <w:rsid w:val="0037442F"/>
    <w:rsid w:val="003744DF"/>
    <w:rsid w:val="003745C1"/>
    <w:rsid w:val="0037470A"/>
    <w:rsid w:val="00374825"/>
    <w:rsid w:val="00374D51"/>
    <w:rsid w:val="00375101"/>
    <w:rsid w:val="00375184"/>
    <w:rsid w:val="003753CD"/>
    <w:rsid w:val="0037582C"/>
    <w:rsid w:val="003758D2"/>
    <w:rsid w:val="00375D35"/>
    <w:rsid w:val="0037622A"/>
    <w:rsid w:val="003762F5"/>
    <w:rsid w:val="00376523"/>
    <w:rsid w:val="00376AC5"/>
    <w:rsid w:val="00376DD4"/>
    <w:rsid w:val="0037706C"/>
    <w:rsid w:val="003771B2"/>
    <w:rsid w:val="003777DB"/>
    <w:rsid w:val="0037783E"/>
    <w:rsid w:val="00377FF2"/>
    <w:rsid w:val="003803F2"/>
    <w:rsid w:val="00380A1F"/>
    <w:rsid w:val="00380B08"/>
    <w:rsid w:val="00380B2C"/>
    <w:rsid w:val="00380C59"/>
    <w:rsid w:val="00380C84"/>
    <w:rsid w:val="00380D37"/>
    <w:rsid w:val="00381036"/>
    <w:rsid w:val="00381474"/>
    <w:rsid w:val="003815B6"/>
    <w:rsid w:val="003815BF"/>
    <w:rsid w:val="00381778"/>
    <w:rsid w:val="00381A2D"/>
    <w:rsid w:val="00381BC0"/>
    <w:rsid w:val="0038216D"/>
    <w:rsid w:val="00382181"/>
    <w:rsid w:val="003821B5"/>
    <w:rsid w:val="00382BD8"/>
    <w:rsid w:val="00383577"/>
    <w:rsid w:val="003836B6"/>
    <w:rsid w:val="003837E3"/>
    <w:rsid w:val="00383DD8"/>
    <w:rsid w:val="00383F02"/>
    <w:rsid w:val="003847FE"/>
    <w:rsid w:val="003849B5"/>
    <w:rsid w:val="00384CDB"/>
    <w:rsid w:val="00384D3D"/>
    <w:rsid w:val="00384E54"/>
    <w:rsid w:val="00384E66"/>
    <w:rsid w:val="003852F4"/>
    <w:rsid w:val="00385377"/>
    <w:rsid w:val="003853E0"/>
    <w:rsid w:val="00385617"/>
    <w:rsid w:val="003856D7"/>
    <w:rsid w:val="00385B23"/>
    <w:rsid w:val="00385DE0"/>
    <w:rsid w:val="00386109"/>
    <w:rsid w:val="00386385"/>
    <w:rsid w:val="00386453"/>
    <w:rsid w:val="003864EA"/>
    <w:rsid w:val="0038665F"/>
    <w:rsid w:val="00386A4F"/>
    <w:rsid w:val="00386C59"/>
    <w:rsid w:val="003870E9"/>
    <w:rsid w:val="0038715E"/>
    <w:rsid w:val="00387204"/>
    <w:rsid w:val="003874D0"/>
    <w:rsid w:val="00387B3D"/>
    <w:rsid w:val="00390108"/>
    <w:rsid w:val="003904DD"/>
    <w:rsid w:val="003905C8"/>
    <w:rsid w:val="00390658"/>
    <w:rsid w:val="003906AB"/>
    <w:rsid w:val="00390702"/>
    <w:rsid w:val="00390B50"/>
    <w:rsid w:val="00390C6E"/>
    <w:rsid w:val="00390FF8"/>
    <w:rsid w:val="0039131B"/>
    <w:rsid w:val="0039168B"/>
    <w:rsid w:val="003917D4"/>
    <w:rsid w:val="00391915"/>
    <w:rsid w:val="0039198C"/>
    <w:rsid w:val="003919B7"/>
    <w:rsid w:val="00391D99"/>
    <w:rsid w:val="00391E89"/>
    <w:rsid w:val="00391F85"/>
    <w:rsid w:val="003921B3"/>
    <w:rsid w:val="0039231B"/>
    <w:rsid w:val="00392590"/>
    <w:rsid w:val="00392636"/>
    <w:rsid w:val="0039290F"/>
    <w:rsid w:val="00392C8E"/>
    <w:rsid w:val="0039300C"/>
    <w:rsid w:val="0039335C"/>
    <w:rsid w:val="00393508"/>
    <w:rsid w:val="003937C1"/>
    <w:rsid w:val="003937EC"/>
    <w:rsid w:val="00393C07"/>
    <w:rsid w:val="0039460D"/>
    <w:rsid w:val="003948D4"/>
    <w:rsid w:val="003949CC"/>
    <w:rsid w:val="00394A33"/>
    <w:rsid w:val="00394FE3"/>
    <w:rsid w:val="0039577A"/>
    <w:rsid w:val="003957B7"/>
    <w:rsid w:val="00395ACE"/>
    <w:rsid w:val="00395E12"/>
    <w:rsid w:val="00395EA1"/>
    <w:rsid w:val="00395FE4"/>
    <w:rsid w:val="00396070"/>
    <w:rsid w:val="003961AD"/>
    <w:rsid w:val="0039653D"/>
    <w:rsid w:val="003965D6"/>
    <w:rsid w:val="003967A7"/>
    <w:rsid w:val="00396E58"/>
    <w:rsid w:val="00396E5B"/>
    <w:rsid w:val="00397171"/>
    <w:rsid w:val="003972C2"/>
    <w:rsid w:val="00397377"/>
    <w:rsid w:val="003975AE"/>
    <w:rsid w:val="00397ABD"/>
    <w:rsid w:val="003A01C5"/>
    <w:rsid w:val="003A0201"/>
    <w:rsid w:val="003A02AF"/>
    <w:rsid w:val="003A03B8"/>
    <w:rsid w:val="003A04E4"/>
    <w:rsid w:val="003A0516"/>
    <w:rsid w:val="003A0901"/>
    <w:rsid w:val="003A11AD"/>
    <w:rsid w:val="003A14BA"/>
    <w:rsid w:val="003A1819"/>
    <w:rsid w:val="003A1AE2"/>
    <w:rsid w:val="003A27DB"/>
    <w:rsid w:val="003A2872"/>
    <w:rsid w:val="003A2E18"/>
    <w:rsid w:val="003A317D"/>
    <w:rsid w:val="003A32A3"/>
    <w:rsid w:val="003A3A88"/>
    <w:rsid w:val="003A3A92"/>
    <w:rsid w:val="003A3CA9"/>
    <w:rsid w:val="003A40C3"/>
    <w:rsid w:val="003A4158"/>
    <w:rsid w:val="003A4648"/>
    <w:rsid w:val="003A4D88"/>
    <w:rsid w:val="003A4EF9"/>
    <w:rsid w:val="003A4F80"/>
    <w:rsid w:val="003A522D"/>
    <w:rsid w:val="003A52A3"/>
    <w:rsid w:val="003A53B1"/>
    <w:rsid w:val="003A641A"/>
    <w:rsid w:val="003A6810"/>
    <w:rsid w:val="003A687A"/>
    <w:rsid w:val="003A6AB7"/>
    <w:rsid w:val="003A6BD1"/>
    <w:rsid w:val="003A6FB5"/>
    <w:rsid w:val="003A700D"/>
    <w:rsid w:val="003A7019"/>
    <w:rsid w:val="003A720B"/>
    <w:rsid w:val="003A737A"/>
    <w:rsid w:val="003A79B8"/>
    <w:rsid w:val="003A7BF9"/>
    <w:rsid w:val="003A7D01"/>
    <w:rsid w:val="003A7DBB"/>
    <w:rsid w:val="003B0133"/>
    <w:rsid w:val="003B04CF"/>
    <w:rsid w:val="003B05CD"/>
    <w:rsid w:val="003B085D"/>
    <w:rsid w:val="003B0ADB"/>
    <w:rsid w:val="003B0C15"/>
    <w:rsid w:val="003B0EB0"/>
    <w:rsid w:val="003B1408"/>
    <w:rsid w:val="003B15BB"/>
    <w:rsid w:val="003B169E"/>
    <w:rsid w:val="003B17DE"/>
    <w:rsid w:val="003B240F"/>
    <w:rsid w:val="003B24BB"/>
    <w:rsid w:val="003B24FA"/>
    <w:rsid w:val="003B283A"/>
    <w:rsid w:val="003B29B1"/>
    <w:rsid w:val="003B29DB"/>
    <w:rsid w:val="003B2A2C"/>
    <w:rsid w:val="003B2EAF"/>
    <w:rsid w:val="003B2FB4"/>
    <w:rsid w:val="003B30D9"/>
    <w:rsid w:val="003B35DC"/>
    <w:rsid w:val="003B3F53"/>
    <w:rsid w:val="003B3F72"/>
    <w:rsid w:val="003B4659"/>
    <w:rsid w:val="003B479C"/>
    <w:rsid w:val="003B4B4C"/>
    <w:rsid w:val="003B4C80"/>
    <w:rsid w:val="003B5054"/>
    <w:rsid w:val="003B55DC"/>
    <w:rsid w:val="003B569F"/>
    <w:rsid w:val="003B56F5"/>
    <w:rsid w:val="003B599C"/>
    <w:rsid w:val="003B5A3A"/>
    <w:rsid w:val="003B600F"/>
    <w:rsid w:val="003B63F6"/>
    <w:rsid w:val="003B688C"/>
    <w:rsid w:val="003B68BC"/>
    <w:rsid w:val="003B6B83"/>
    <w:rsid w:val="003B6B8D"/>
    <w:rsid w:val="003B6BD9"/>
    <w:rsid w:val="003B6D10"/>
    <w:rsid w:val="003B6D2D"/>
    <w:rsid w:val="003B706C"/>
    <w:rsid w:val="003B7186"/>
    <w:rsid w:val="003B71E3"/>
    <w:rsid w:val="003B7260"/>
    <w:rsid w:val="003B76C8"/>
    <w:rsid w:val="003B7EA0"/>
    <w:rsid w:val="003C000C"/>
    <w:rsid w:val="003C02D2"/>
    <w:rsid w:val="003C0710"/>
    <w:rsid w:val="003C0720"/>
    <w:rsid w:val="003C0897"/>
    <w:rsid w:val="003C0A32"/>
    <w:rsid w:val="003C0BA2"/>
    <w:rsid w:val="003C0C27"/>
    <w:rsid w:val="003C0D03"/>
    <w:rsid w:val="003C1086"/>
    <w:rsid w:val="003C1763"/>
    <w:rsid w:val="003C1952"/>
    <w:rsid w:val="003C1ACF"/>
    <w:rsid w:val="003C1B00"/>
    <w:rsid w:val="003C1BA0"/>
    <w:rsid w:val="003C1BA8"/>
    <w:rsid w:val="003C1F01"/>
    <w:rsid w:val="003C2014"/>
    <w:rsid w:val="003C21AA"/>
    <w:rsid w:val="003C2365"/>
    <w:rsid w:val="003C26E3"/>
    <w:rsid w:val="003C2B10"/>
    <w:rsid w:val="003C2CFE"/>
    <w:rsid w:val="003C2E58"/>
    <w:rsid w:val="003C34CB"/>
    <w:rsid w:val="003C3529"/>
    <w:rsid w:val="003C3784"/>
    <w:rsid w:val="003C3A2E"/>
    <w:rsid w:val="003C3D9A"/>
    <w:rsid w:val="003C3F8B"/>
    <w:rsid w:val="003C4188"/>
    <w:rsid w:val="003C4486"/>
    <w:rsid w:val="003C46AE"/>
    <w:rsid w:val="003C4872"/>
    <w:rsid w:val="003C48B0"/>
    <w:rsid w:val="003C48DE"/>
    <w:rsid w:val="003C4A98"/>
    <w:rsid w:val="003C4B4F"/>
    <w:rsid w:val="003C4D2D"/>
    <w:rsid w:val="003C4DA3"/>
    <w:rsid w:val="003C50A0"/>
    <w:rsid w:val="003C5445"/>
    <w:rsid w:val="003C5798"/>
    <w:rsid w:val="003C5C59"/>
    <w:rsid w:val="003C6292"/>
    <w:rsid w:val="003C63BD"/>
    <w:rsid w:val="003C668D"/>
    <w:rsid w:val="003C6833"/>
    <w:rsid w:val="003C68C2"/>
    <w:rsid w:val="003C7210"/>
    <w:rsid w:val="003C7504"/>
    <w:rsid w:val="003C760F"/>
    <w:rsid w:val="003C7720"/>
    <w:rsid w:val="003C77B8"/>
    <w:rsid w:val="003C7BAB"/>
    <w:rsid w:val="003D0028"/>
    <w:rsid w:val="003D077F"/>
    <w:rsid w:val="003D095B"/>
    <w:rsid w:val="003D0E83"/>
    <w:rsid w:val="003D0FF5"/>
    <w:rsid w:val="003D11E5"/>
    <w:rsid w:val="003D1483"/>
    <w:rsid w:val="003D1850"/>
    <w:rsid w:val="003D18FE"/>
    <w:rsid w:val="003D19C0"/>
    <w:rsid w:val="003D1BF5"/>
    <w:rsid w:val="003D1FD5"/>
    <w:rsid w:val="003D21BD"/>
    <w:rsid w:val="003D223A"/>
    <w:rsid w:val="003D257B"/>
    <w:rsid w:val="003D2738"/>
    <w:rsid w:val="003D2BD0"/>
    <w:rsid w:val="003D3291"/>
    <w:rsid w:val="003D3422"/>
    <w:rsid w:val="003D35E9"/>
    <w:rsid w:val="003D370A"/>
    <w:rsid w:val="003D3871"/>
    <w:rsid w:val="003D3B03"/>
    <w:rsid w:val="003D4273"/>
    <w:rsid w:val="003D42B2"/>
    <w:rsid w:val="003D4485"/>
    <w:rsid w:val="003D44A7"/>
    <w:rsid w:val="003D44ED"/>
    <w:rsid w:val="003D4539"/>
    <w:rsid w:val="003D45DB"/>
    <w:rsid w:val="003D49BE"/>
    <w:rsid w:val="003D4ADE"/>
    <w:rsid w:val="003D4C88"/>
    <w:rsid w:val="003D4E86"/>
    <w:rsid w:val="003D4FA5"/>
    <w:rsid w:val="003D5128"/>
    <w:rsid w:val="003D5276"/>
    <w:rsid w:val="003D53FC"/>
    <w:rsid w:val="003D5445"/>
    <w:rsid w:val="003D5B86"/>
    <w:rsid w:val="003D5BCF"/>
    <w:rsid w:val="003D5D3E"/>
    <w:rsid w:val="003D5EDA"/>
    <w:rsid w:val="003D5EF0"/>
    <w:rsid w:val="003D5F9A"/>
    <w:rsid w:val="003D60FC"/>
    <w:rsid w:val="003D6210"/>
    <w:rsid w:val="003D663D"/>
    <w:rsid w:val="003D6667"/>
    <w:rsid w:val="003D6B49"/>
    <w:rsid w:val="003D7106"/>
    <w:rsid w:val="003D752D"/>
    <w:rsid w:val="003D7874"/>
    <w:rsid w:val="003D7B84"/>
    <w:rsid w:val="003D7C11"/>
    <w:rsid w:val="003E0044"/>
    <w:rsid w:val="003E01BA"/>
    <w:rsid w:val="003E0A7B"/>
    <w:rsid w:val="003E0C52"/>
    <w:rsid w:val="003E0DC6"/>
    <w:rsid w:val="003E0FAE"/>
    <w:rsid w:val="003E10E1"/>
    <w:rsid w:val="003E125F"/>
    <w:rsid w:val="003E15DD"/>
    <w:rsid w:val="003E1C05"/>
    <w:rsid w:val="003E1CBA"/>
    <w:rsid w:val="003E229B"/>
    <w:rsid w:val="003E22E3"/>
    <w:rsid w:val="003E25AB"/>
    <w:rsid w:val="003E28A4"/>
    <w:rsid w:val="003E299B"/>
    <w:rsid w:val="003E2B5F"/>
    <w:rsid w:val="003E2BE9"/>
    <w:rsid w:val="003E2DCF"/>
    <w:rsid w:val="003E2E48"/>
    <w:rsid w:val="003E2FDD"/>
    <w:rsid w:val="003E323C"/>
    <w:rsid w:val="003E3242"/>
    <w:rsid w:val="003E33E9"/>
    <w:rsid w:val="003E3446"/>
    <w:rsid w:val="003E348E"/>
    <w:rsid w:val="003E36F4"/>
    <w:rsid w:val="003E396E"/>
    <w:rsid w:val="003E39B5"/>
    <w:rsid w:val="003E3EC3"/>
    <w:rsid w:val="003E3ECA"/>
    <w:rsid w:val="003E3FBA"/>
    <w:rsid w:val="003E4695"/>
    <w:rsid w:val="003E4953"/>
    <w:rsid w:val="003E49C4"/>
    <w:rsid w:val="003E4F6A"/>
    <w:rsid w:val="003E5371"/>
    <w:rsid w:val="003E53D3"/>
    <w:rsid w:val="003E5478"/>
    <w:rsid w:val="003E54C0"/>
    <w:rsid w:val="003E55EC"/>
    <w:rsid w:val="003E560E"/>
    <w:rsid w:val="003E5669"/>
    <w:rsid w:val="003E569B"/>
    <w:rsid w:val="003E59AE"/>
    <w:rsid w:val="003E5B9A"/>
    <w:rsid w:val="003E5DD4"/>
    <w:rsid w:val="003E5E2B"/>
    <w:rsid w:val="003E5EA5"/>
    <w:rsid w:val="003E6362"/>
    <w:rsid w:val="003E6406"/>
    <w:rsid w:val="003E6676"/>
    <w:rsid w:val="003E669F"/>
    <w:rsid w:val="003E66C7"/>
    <w:rsid w:val="003E66F1"/>
    <w:rsid w:val="003E6CDF"/>
    <w:rsid w:val="003E6E0E"/>
    <w:rsid w:val="003E7156"/>
    <w:rsid w:val="003E719F"/>
    <w:rsid w:val="003E7675"/>
    <w:rsid w:val="003E7B6B"/>
    <w:rsid w:val="003E7BBA"/>
    <w:rsid w:val="003E7CDF"/>
    <w:rsid w:val="003E7CE3"/>
    <w:rsid w:val="003E7D09"/>
    <w:rsid w:val="003E7D5B"/>
    <w:rsid w:val="003F008B"/>
    <w:rsid w:val="003F018A"/>
    <w:rsid w:val="003F059D"/>
    <w:rsid w:val="003F068A"/>
    <w:rsid w:val="003F0E6F"/>
    <w:rsid w:val="003F0F71"/>
    <w:rsid w:val="003F10C2"/>
    <w:rsid w:val="003F151E"/>
    <w:rsid w:val="003F15F2"/>
    <w:rsid w:val="003F170A"/>
    <w:rsid w:val="003F1ED2"/>
    <w:rsid w:val="003F2470"/>
    <w:rsid w:val="003F25D9"/>
    <w:rsid w:val="003F2840"/>
    <w:rsid w:val="003F2CDD"/>
    <w:rsid w:val="003F30EB"/>
    <w:rsid w:val="003F3594"/>
    <w:rsid w:val="003F36DE"/>
    <w:rsid w:val="003F39A9"/>
    <w:rsid w:val="003F3B3F"/>
    <w:rsid w:val="003F3B72"/>
    <w:rsid w:val="003F3F79"/>
    <w:rsid w:val="003F406F"/>
    <w:rsid w:val="003F41D7"/>
    <w:rsid w:val="003F42D6"/>
    <w:rsid w:val="003F46CE"/>
    <w:rsid w:val="003F4798"/>
    <w:rsid w:val="003F47B7"/>
    <w:rsid w:val="003F4CEB"/>
    <w:rsid w:val="003F4D12"/>
    <w:rsid w:val="003F53A9"/>
    <w:rsid w:val="003F57BE"/>
    <w:rsid w:val="003F5820"/>
    <w:rsid w:val="003F5E88"/>
    <w:rsid w:val="003F5EAD"/>
    <w:rsid w:val="003F6024"/>
    <w:rsid w:val="003F61C4"/>
    <w:rsid w:val="003F64AD"/>
    <w:rsid w:val="003F6587"/>
    <w:rsid w:val="003F669A"/>
    <w:rsid w:val="003F6BB1"/>
    <w:rsid w:val="003F6FA4"/>
    <w:rsid w:val="003F7786"/>
    <w:rsid w:val="003F7872"/>
    <w:rsid w:val="003F7CAF"/>
    <w:rsid w:val="004001BA"/>
    <w:rsid w:val="00400246"/>
    <w:rsid w:val="004004AD"/>
    <w:rsid w:val="004004B8"/>
    <w:rsid w:val="004004FC"/>
    <w:rsid w:val="00400535"/>
    <w:rsid w:val="0040055E"/>
    <w:rsid w:val="00400BED"/>
    <w:rsid w:val="004010D0"/>
    <w:rsid w:val="00401D21"/>
    <w:rsid w:val="00402998"/>
    <w:rsid w:val="00402B1E"/>
    <w:rsid w:val="00402BC5"/>
    <w:rsid w:val="00402C0E"/>
    <w:rsid w:val="00402E13"/>
    <w:rsid w:val="00402E2E"/>
    <w:rsid w:val="00403096"/>
    <w:rsid w:val="0040328D"/>
    <w:rsid w:val="004037B9"/>
    <w:rsid w:val="00403923"/>
    <w:rsid w:val="00403E1C"/>
    <w:rsid w:val="00404654"/>
    <w:rsid w:val="0040496F"/>
    <w:rsid w:val="00405373"/>
    <w:rsid w:val="00405761"/>
    <w:rsid w:val="004057E0"/>
    <w:rsid w:val="00405A1C"/>
    <w:rsid w:val="00405A75"/>
    <w:rsid w:val="00405BC5"/>
    <w:rsid w:val="00405CA9"/>
    <w:rsid w:val="004061F0"/>
    <w:rsid w:val="00406871"/>
    <w:rsid w:val="00406D59"/>
    <w:rsid w:val="00407181"/>
    <w:rsid w:val="00407195"/>
    <w:rsid w:val="0040742C"/>
    <w:rsid w:val="00407658"/>
    <w:rsid w:val="004079E5"/>
    <w:rsid w:val="00407CB4"/>
    <w:rsid w:val="00407D5D"/>
    <w:rsid w:val="004100E7"/>
    <w:rsid w:val="004103E5"/>
    <w:rsid w:val="00410934"/>
    <w:rsid w:val="0041099D"/>
    <w:rsid w:val="004109C2"/>
    <w:rsid w:val="00410AF4"/>
    <w:rsid w:val="00410CF6"/>
    <w:rsid w:val="00411094"/>
    <w:rsid w:val="004110BD"/>
    <w:rsid w:val="0041133D"/>
    <w:rsid w:val="004113CF"/>
    <w:rsid w:val="0041186B"/>
    <w:rsid w:val="00411915"/>
    <w:rsid w:val="00411964"/>
    <w:rsid w:val="00411CCA"/>
    <w:rsid w:val="00411D06"/>
    <w:rsid w:val="00411EB3"/>
    <w:rsid w:val="00411F52"/>
    <w:rsid w:val="00412399"/>
    <w:rsid w:val="0041275B"/>
    <w:rsid w:val="004128B2"/>
    <w:rsid w:val="00412C23"/>
    <w:rsid w:val="00412D73"/>
    <w:rsid w:val="0041319B"/>
    <w:rsid w:val="004133DE"/>
    <w:rsid w:val="004139A0"/>
    <w:rsid w:val="00413A25"/>
    <w:rsid w:val="00413C22"/>
    <w:rsid w:val="00413CC2"/>
    <w:rsid w:val="00413D24"/>
    <w:rsid w:val="004140A6"/>
    <w:rsid w:val="004140E8"/>
    <w:rsid w:val="00414576"/>
    <w:rsid w:val="004146DF"/>
    <w:rsid w:val="00414AC6"/>
    <w:rsid w:val="00414B0A"/>
    <w:rsid w:val="00414D65"/>
    <w:rsid w:val="0041501D"/>
    <w:rsid w:val="0041514B"/>
    <w:rsid w:val="004151D3"/>
    <w:rsid w:val="00415360"/>
    <w:rsid w:val="004156BB"/>
    <w:rsid w:val="00415883"/>
    <w:rsid w:val="004158DF"/>
    <w:rsid w:val="00415A3D"/>
    <w:rsid w:val="00415DD6"/>
    <w:rsid w:val="004160D3"/>
    <w:rsid w:val="00416713"/>
    <w:rsid w:val="00416B8B"/>
    <w:rsid w:val="00416E6E"/>
    <w:rsid w:val="004171B7"/>
    <w:rsid w:val="004173E8"/>
    <w:rsid w:val="004176E6"/>
    <w:rsid w:val="004178FC"/>
    <w:rsid w:val="00417D05"/>
    <w:rsid w:val="00417D09"/>
    <w:rsid w:val="00417DC6"/>
    <w:rsid w:val="00420248"/>
    <w:rsid w:val="004204CA"/>
    <w:rsid w:val="004209D0"/>
    <w:rsid w:val="00420DBD"/>
    <w:rsid w:val="00420E49"/>
    <w:rsid w:val="00420E89"/>
    <w:rsid w:val="00420EF2"/>
    <w:rsid w:val="00421001"/>
    <w:rsid w:val="0042102E"/>
    <w:rsid w:val="00421A64"/>
    <w:rsid w:val="00421B9B"/>
    <w:rsid w:val="0042210D"/>
    <w:rsid w:val="00422C4B"/>
    <w:rsid w:val="00422D3F"/>
    <w:rsid w:val="00422E3B"/>
    <w:rsid w:val="0042331B"/>
    <w:rsid w:val="004233CE"/>
    <w:rsid w:val="004233E7"/>
    <w:rsid w:val="00423405"/>
    <w:rsid w:val="00423660"/>
    <w:rsid w:val="0042383F"/>
    <w:rsid w:val="00424054"/>
    <w:rsid w:val="00424282"/>
    <w:rsid w:val="00424684"/>
    <w:rsid w:val="00424B8C"/>
    <w:rsid w:val="00424D0F"/>
    <w:rsid w:val="00424F5F"/>
    <w:rsid w:val="00424F80"/>
    <w:rsid w:val="00425636"/>
    <w:rsid w:val="00425B37"/>
    <w:rsid w:val="00425CE0"/>
    <w:rsid w:val="00425EED"/>
    <w:rsid w:val="00426278"/>
    <w:rsid w:val="0042645D"/>
    <w:rsid w:val="00426666"/>
    <w:rsid w:val="004266A4"/>
    <w:rsid w:val="00426847"/>
    <w:rsid w:val="00426A19"/>
    <w:rsid w:val="004274CA"/>
    <w:rsid w:val="00427BC0"/>
    <w:rsid w:val="00427CDF"/>
    <w:rsid w:val="00427CF9"/>
    <w:rsid w:val="00430228"/>
    <w:rsid w:val="004302B9"/>
    <w:rsid w:val="004305B2"/>
    <w:rsid w:val="00430607"/>
    <w:rsid w:val="0043082E"/>
    <w:rsid w:val="0043098D"/>
    <w:rsid w:val="00430BF5"/>
    <w:rsid w:val="00430CEC"/>
    <w:rsid w:val="00431130"/>
    <w:rsid w:val="004313B0"/>
    <w:rsid w:val="004313D5"/>
    <w:rsid w:val="004314BA"/>
    <w:rsid w:val="00431CC2"/>
    <w:rsid w:val="00431D20"/>
    <w:rsid w:val="00431E33"/>
    <w:rsid w:val="00432010"/>
    <w:rsid w:val="00432C17"/>
    <w:rsid w:val="00432D4C"/>
    <w:rsid w:val="00432E27"/>
    <w:rsid w:val="004330CC"/>
    <w:rsid w:val="00433213"/>
    <w:rsid w:val="00433231"/>
    <w:rsid w:val="004336FD"/>
    <w:rsid w:val="00433A88"/>
    <w:rsid w:val="00433AEB"/>
    <w:rsid w:val="00433D09"/>
    <w:rsid w:val="00433D2A"/>
    <w:rsid w:val="00433DD4"/>
    <w:rsid w:val="00433F13"/>
    <w:rsid w:val="004347C7"/>
    <w:rsid w:val="00434934"/>
    <w:rsid w:val="0043499E"/>
    <w:rsid w:val="00434B20"/>
    <w:rsid w:val="00435191"/>
    <w:rsid w:val="00435F66"/>
    <w:rsid w:val="0043655E"/>
    <w:rsid w:val="00436574"/>
    <w:rsid w:val="004366AA"/>
    <w:rsid w:val="004366E8"/>
    <w:rsid w:val="00437131"/>
    <w:rsid w:val="00437214"/>
    <w:rsid w:val="0043756A"/>
    <w:rsid w:val="00437DB5"/>
    <w:rsid w:val="00437FD3"/>
    <w:rsid w:val="004401D3"/>
    <w:rsid w:val="00440907"/>
    <w:rsid w:val="00440909"/>
    <w:rsid w:val="00440926"/>
    <w:rsid w:val="00440A11"/>
    <w:rsid w:val="00440C67"/>
    <w:rsid w:val="00440C93"/>
    <w:rsid w:val="004411C5"/>
    <w:rsid w:val="004414C3"/>
    <w:rsid w:val="004415AD"/>
    <w:rsid w:val="00441D7A"/>
    <w:rsid w:val="00441EA3"/>
    <w:rsid w:val="00441F62"/>
    <w:rsid w:val="00442343"/>
    <w:rsid w:val="00442598"/>
    <w:rsid w:val="004428F2"/>
    <w:rsid w:val="004429FE"/>
    <w:rsid w:val="00442A01"/>
    <w:rsid w:val="00442B06"/>
    <w:rsid w:val="00442B48"/>
    <w:rsid w:val="004430FD"/>
    <w:rsid w:val="00443637"/>
    <w:rsid w:val="004436F2"/>
    <w:rsid w:val="00443E31"/>
    <w:rsid w:val="00443F07"/>
    <w:rsid w:val="004443E3"/>
    <w:rsid w:val="004444D4"/>
    <w:rsid w:val="004447C5"/>
    <w:rsid w:val="004448BE"/>
    <w:rsid w:val="00444911"/>
    <w:rsid w:val="00444DFC"/>
    <w:rsid w:val="00444EA6"/>
    <w:rsid w:val="004455FB"/>
    <w:rsid w:val="004456F4"/>
    <w:rsid w:val="004459C3"/>
    <w:rsid w:val="00445A2E"/>
    <w:rsid w:val="00445E8C"/>
    <w:rsid w:val="00445EB9"/>
    <w:rsid w:val="00445FF7"/>
    <w:rsid w:val="0044662D"/>
    <w:rsid w:val="00446867"/>
    <w:rsid w:val="00446915"/>
    <w:rsid w:val="00446C38"/>
    <w:rsid w:val="004471B3"/>
    <w:rsid w:val="00447FFA"/>
    <w:rsid w:val="00450164"/>
    <w:rsid w:val="004509DC"/>
    <w:rsid w:val="00450CEE"/>
    <w:rsid w:val="00450E2C"/>
    <w:rsid w:val="00450E86"/>
    <w:rsid w:val="00450EC5"/>
    <w:rsid w:val="00450F29"/>
    <w:rsid w:val="00451402"/>
    <w:rsid w:val="004516F3"/>
    <w:rsid w:val="004517AA"/>
    <w:rsid w:val="004521EF"/>
    <w:rsid w:val="00452245"/>
    <w:rsid w:val="0045248E"/>
    <w:rsid w:val="004526A9"/>
    <w:rsid w:val="00452845"/>
    <w:rsid w:val="00452F7B"/>
    <w:rsid w:val="00453120"/>
    <w:rsid w:val="00453450"/>
    <w:rsid w:val="004538A7"/>
    <w:rsid w:val="0045420B"/>
    <w:rsid w:val="0045427B"/>
    <w:rsid w:val="0045427C"/>
    <w:rsid w:val="004547EC"/>
    <w:rsid w:val="00454A23"/>
    <w:rsid w:val="00454F71"/>
    <w:rsid w:val="00454F7F"/>
    <w:rsid w:val="004553A2"/>
    <w:rsid w:val="004556C2"/>
    <w:rsid w:val="0045576B"/>
    <w:rsid w:val="0045578D"/>
    <w:rsid w:val="004557C2"/>
    <w:rsid w:val="00455D43"/>
    <w:rsid w:val="00455D50"/>
    <w:rsid w:val="00455E92"/>
    <w:rsid w:val="00455ED2"/>
    <w:rsid w:val="00455EEA"/>
    <w:rsid w:val="00455FAB"/>
    <w:rsid w:val="004562DC"/>
    <w:rsid w:val="00456301"/>
    <w:rsid w:val="00456685"/>
    <w:rsid w:val="004566D3"/>
    <w:rsid w:val="0045671D"/>
    <w:rsid w:val="00456946"/>
    <w:rsid w:val="004570B8"/>
    <w:rsid w:val="00457255"/>
    <w:rsid w:val="004573F6"/>
    <w:rsid w:val="004579AE"/>
    <w:rsid w:val="00457E98"/>
    <w:rsid w:val="004600B4"/>
    <w:rsid w:val="00460181"/>
    <w:rsid w:val="00460248"/>
    <w:rsid w:val="00460371"/>
    <w:rsid w:val="00460436"/>
    <w:rsid w:val="00460695"/>
    <w:rsid w:val="00460869"/>
    <w:rsid w:val="00460DF7"/>
    <w:rsid w:val="004610CB"/>
    <w:rsid w:val="00461CB2"/>
    <w:rsid w:val="00462590"/>
    <w:rsid w:val="00462737"/>
    <w:rsid w:val="00462DB7"/>
    <w:rsid w:val="0046303D"/>
    <w:rsid w:val="0046324C"/>
    <w:rsid w:val="004633C0"/>
    <w:rsid w:val="00463400"/>
    <w:rsid w:val="0046342B"/>
    <w:rsid w:val="00463510"/>
    <w:rsid w:val="00463750"/>
    <w:rsid w:val="00463B9D"/>
    <w:rsid w:val="004640F3"/>
    <w:rsid w:val="00464110"/>
    <w:rsid w:val="00464346"/>
    <w:rsid w:val="004644FC"/>
    <w:rsid w:val="004645D2"/>
    <w:rsid w:val="0046475B"/>
    <w:rsid w:val="00464A0C"/>
    <w:rsid w:val="00464A5D"/>
    <w:rsid w:val="00464F9D"/>
    <w:rsid w:val="00465E88"/>
    <w:rsid w:val="00465F9A"/>
    <w:rsid w:val="004660F5"/>
    <w:rsid w:val="0046633C"/>
    <w:rsid w:val="00466647"/>
    <w:rsid w:val="0046680C"/>
    <w:rsid w:val="00466986"/>
    <w:rsid w:val="00466A2A"/>
    <w:rsid w:val="00466ACD"/>
    <w:rsid w:val="00466B4B"/>
    <w:rsid w:val="00466CC6"/>
    <w:rsid w:val="00466DA0"/>
    <w:rsid w:val="00466DDF"/>
    <w:rsid w:val="00466EBB"/>
    <w:rsid w:val="00466F1B"/>
    <w:rsid w:val="004673C4"/>
    <w:rsid w:val="004674DF"/>
    <w:rsid w:val="00467ACD"/>
    <w:rsid w:val="00467AFA"/>
    <w:rsid w:val="00467DD2"/>
    <w:rsid w:val="004704FC"/>
    <w:rsid w:val="0047066F"/>
    <w:rsid w:val="00470A81"/>
    <w:rsid w:val="00470F0F"/>
    <w:rsid w:val="00470FA6"/>
    <w:rsid w:val="00470FE3"/>
    <w:rsid w:val="004714D3"/>
    <w:rsid w:val="004715C8"/>
    <w:rsid w:val="00471654"/>
    <w:rsid w:val="004718D0"/>
    <w:rsid w:val="00471E6C"/>
    <w:rsid w:val="00471EC3"/>
    <w:rsid w:val="00472245"/>
    <w:rsid w:val="0047255C"/>
    <w:rsid w:val="00472600"/>
    <w:rsid w:val="00472B59"/>
    <w:rsid w:val="00472E17"/>
    <w:rsid w:val="00472E2A"/>
    <w:rsid w:val="0047353C"/>
    <w:rsid w:val="00473990"/>
    <w:rsid w:val="00473CCC"/>
    <w:rsid w:val="004740FA"/>
    <w:rsid w:val="0047420A"/>
    <w:rsid w:val="0047457D"/>
    <w:rsid w:val="004747FF"/>
    <w:rsid w:val="00474EFB"/>
    <w:rsid w:val="0047514B"/>
    <w:rsid w:val="00475185"/>
    <w:rsid w:val="00475580"/>
    <w:rsid w:val="00475A03"/>
    <w:rsid w:val="00475A7D"/>
    <w:rsid w:val="00475BC7"/>
    <w:rsid w:val="00475BFF"/>
    <w:rsid w:val="00475CFF"/>
    <w:rsid w:val="00475ED4"/>
    <w:rsid w:val="00476221"/>
    <w:rsid w:val="00476809"/>
    <w:rsid w:val="00476D1C"/>
    <w:rsid w:val="00476D1E"/>
    <w:rsid w:val="004770AC"/>
    <w:rsid w:val="00477253"/>
    <w:rsid w:val="0047727F"/>
    <w:rsid w:val="0047788C"/>
    <w:rsid w:val="00477A17"/>
    <w:rsid w:val="00477B39"/>
    <w:rsid w:val="00477BED"/>
    <w:rsid w:val="00477BFA"/>
    <w:rsid w:val="00477F28"/>
    <w:rsid w:val="00480318"/>
    <w:rsid w:val="004803EC"/>
    <w:rsid w:val="004804F6"/>
    <w:rsid w:val="004805FA"/>
    <w:rsid w:val="0048061B"/>
    <w:rsid w:val="004807CD"/>
    <w:rsid w:val="004807F6"/>
    <w:rsid w:val="004809EF"/>
    <w:rsid w:val="00480B75"/>
    <w:rsid w:val="00480FA1"/>
    <w:rsid w:val="004810E9"/>
    <w:rsid w:val="004812C1"/>
    <w:rsid w:val="0048154F"/>
    <w:rsid w:val="0048170D"/>
    <w:rsid w:val="004818AE"/>
    <w:rsid w:val="004823E7"/>
    <w:rsid w:val="004825FE"/>
    <w:rsid w:val="0048272B"/>
    <w:rsid w:val="00482887"/>
    <w:rsid w:val="004828CA"/>
    <w:rsid w:val="00482A91"/>
    <w:rsid w:val="00482C3C"/>
    <w:rsid w:val="00482CC4"/>
    <w:rsid w:val="00482DEC"/>
    <w:rsid w:val="00482EA7"/>
    <w:rsid w:val="004830BA"/>
    <w:rsid w:val="0048324F"/>
    <w:rsid w:val="00483278"/>
    <w:rsid w:val="004834C5"/>
    <w:rsid w:val="004835C9"/>
    <w:rsid w:val="0048368F"/>
    <w:rsid w:val="00483891"/>
    <w:rsid w:val="004839BE"/>
    <w:rsid w:val="004839EF"/>
    <w:rsid w:val="004841B0"/>
    <w:rsid w:val="004841D1"/>
    <w:rsid w:val="004844D1"/>
    <w:rsid w:val="004846E2"/>
    <w:rsid w:val="004847B6"/>
    <w:rsid w:val="00484910"/>
    <w:rsid w:val="00485526"/>
    <w:rsid w:val="0048569B"/>
    <w:rsid w:val="0048585C"/>
    <w:rsid w:val="00486169"/>
    <w:rsid w:val="00486449"/>
    <w:rsid w:val="00486577"/>
    <w:rsid w:val="00486740"/>
    <w:rsid w:val="00486931"/>
    <w:rsid w:val="004870F5"/>
    <w:rsid w:val="00487963"/>
    <w:rsid w:val="00487A38"/>
    <w:rsid w:val="00487DC4"/>
    <w:rsid w:val="00490042"/>
    <w:rsid w:val="0049025E"/>
    <w:rsid w:val="00490289"/>
    <w:rsid w:val="004903C9"/>
    <w:rsid w:val="004907DA"/>
    <w:rsid w:val="00490B2E"/>
    <w:rsid w:val="00490D3C"/>
    <w:rsid w:val="00490DB4"/>
    <w:rsid w:val="00490E82"/>
    <w:rsid w:val="0049138A"/>
    <w:rsid w:val="00491417"/>
    <w:rsid w:val="0049150A"/>
    <w:rsid w:val="00491C46"/>
    <w:rsid w:val="00491F93"/>
    <w:rsid w:val="004923EE"/>
    <w:rsid w:val="004926D1"/>
    <w:rsid w:val="004929FD"/>
    <w:rsid w:val="00492AF0"/>
    <w:rsid w:val="00492EC1"/>
    <w:rsid w:val="00493058"/>
    <w:rsid w:val="00493177"/>
    <w:rsid w:val="004935C9"/>
    <w:rsid w:val="004939AD"/>
    <w:rsid w:val="004939B7"/>
    <w:rsid w:val="00493CE2"/>
    <w:rsid w:val="00493D28"/>
    <w:rsid w:val="00493D8F"/>
    <w:rsid w:val="00494243"/>
    <w:rsid w:val="00494415"/>
    <w:rsid w:val="00494620"/>
    <w:rsid w:val="00494CDA"/>
    <w:rsid w:val="0049512F"/>
    <w:rsid w:val="00495150"/>
    <w:rsid w:val="004954CB"/>
    <w:rsid w:val="004958CC"/>
    <w:rsid w:val="00495904"/>
    <w:rsid w:val="0049593B"/>
    <w:rsid w:val="00495AF2"/>
    <w:rsid w:val="00495CD6"/>
    <w:rsid w:val="00495D69"/>
    <w:rsid w:val="00495E16"/>
    <w:rsid w:val="0049622C"/>
    <w:rsid w:val="004963F1"/>
    <w:rsid w:val="00496489"/>
    <w:rsid w:val="004967F9"/>
    <w:rsid w:val="00497008"/>
    <w:rsid w:val="004970F1"/>
    <w:rsid w:val="00497B45"/>
    <w:rsid w:val="00497C09"/>
    <w:rsid w:val="004A052F"/>
    <w:rsid w:val="004A05D0"/>
    <w:rsid w:val="004A0992"/>
    <w:rsid w:val="004A0A71"/>
    <w:rsid w:val="004A0D7C"/>
    <w:rsid w:val="004A13BF"/>
    <w:rsid w:val="004A14DA"/>
    <w:rsid w:val="004A1528"/>
    <w:rsid w:val="004A17F2"/>
    <w:rsid w:val="004A1884"/>
    <w:rsid w:val="004A1AD6"/>
    <w:rsid w:val="004A1E7E"/>
    <w:rsid w:val="004A276B"/>
    <w:rsid w:val="004A2CDA"/>
    <w:rsid w:val="004A2E5B"/>
    <w:rsid w:val="004A3368"/>
    <w:rsid w:val="004A3377"/>
    <w:rsid w:val="004A3936"/>
    <w:rsid w:val="004A39F9"/>
    <w:rsid w:val="004A3A1F"/>
    <w:rsid w:val="004A3E14"/>
    <w:rsid w:val="004A456C"/>
    <w:rsid w:val="004A49EC"/>
    <w:rsid w:val="004A49EF"/>
    <w:rsid w:val="004A5190"/>
    <w:rsid w:val="004A5334"/>
    <w:rsid w:val="004A5378"/>
    <w:rsid w:val="004A541D"/>
    <w:rsid w:val="004A5E39"/>
    <w:rsid w:val="004A5E9E"/>
    <w:rsid w:val="004A5F30"/>
    <w:rsid w:val="004A6225"/>
    <w:rsid w:val="004A650A"/>
    <w:rsid w:val="004A65F7"/>
    <w:rsid w:val="004A6821"/>
    <w:rsid w:val="004A6851"/>
    <w:rsid w:val="004A6D04"/>
    <w:rsid w:val="004A6D28"/>
    <w:rsid w:val="004A6F55"/>
    <w:rsid w:val="004A6F94"/>
    <w:rsid w:val="004A700B"/>
    <w:rsid w:val="004A70C8"/>
    <w:rsid w:val="004A7109"/>
    <w:rsid w:val="004A7116"/>
    <w:rsid w:val="004A7330"/>
    <w:rsid w:val="004A7491"/>
    <w:rsid w:val="004A7AAA"/>
    <w:rsid w:val="004A7C24"/>
    <w:rsid w:val="004A7C57"/>
    <w:rsid w:val="004A7C84"/>
    <w:rsid w:val="004B0598"/>
    <w:rsid w:val="004B0911"/>
    <w:rsid w:val="004B0A82"/>
    <w:rsid w:val="004B0B33"/>
    <w:rsid w:val="004B1DEE"/>
    <w:rsid w:val="004B1F7C"/>
    <w:rsid w:val="004B2128"/>
    <w:rsid w:val="004B2178"/>
    <w:rsid w:val="004B241E"/>
    <w:rsid w:val="004B26B8"/>
    <w:rsid w:val="004B2877"/>
    <w:rsid w:val="004B2A60"/>
    <w:rsid w:val="004B2A7E"/>
    <w:rsid w:val="004B310F"/>
    <w:rsid w:val="004B3223"/>
    <w:rsid w:val="004B338F"/>
    <w:rsid w:val="004B346B"/>
    <w:rsid w:val="004B38EA"/>
    <w:rsid w:val="004B395A"/>
    <w:rsid w:val="004B39AF"/>
    <w:rsid w:val="004B3C9A"/>
    <w:rsid w:val="004B3D80"/>
    <w:rsid w:val="004B3DBA"/>
    <w:rsid w:val="004B428E"/>
    <w:rsid w:val="004B4334"/>
    <w:rsid w:val="004B47AE"/>
    <w:rsid w:val="004B47FD"/>
    <w:rsid w:val="004B4877"/>
    <w:rsid w:val="004B48C8"/>
    <w:rsid w:val="004B4C42"/>
    <w:rsid w:val="004B5245"/>
    <w:rsid w:val="004B54A3"/>
    <w:rsid w:val="004B55B8"/>
    <w:rsid w:val="004B5F07"/>
    <w:rsid w:val="004B6555"/>
    <w:rsid w:val="004B6EF2"/>
    <w:rsid w:val="004B7524"/>
    <w:rsid w:val="004B797C"/>
    <w:rsid w:val="004B7C01"/>
    <w:rsid w:val="004B7CFA"/>
    <w:rsid w:val="004C03C5"/>
    <w:rsid w:val="004C07C4"/>
    <w:rsid w:val="004C0B8C"/>
    <w:rsid w:val="004C0E0A"/>
    <w:rsid w:val="004C0F92"/>
    <w:rsid w:val="004C11C5"/>
    <w:rsid w:val="004C12D4"/>
    <w:rsid w:val="004C1458"/>
    <w:rsid w:val="004C1469"/>
    <w:rsid w:val="004C165C"/>
    <w:rsid w:val="004C1AAC"/>
    <w:rsid w:val="004C1D97"/>
    <w:rsid w:val="004C1EBF"/>
    <w:rsid w:val="004C26A8"/>
    <w:rsid w:val="004C2748"/>
    <w:rsid w:val="004C275A"/>
    <w:rsid w:val="004C2CFC"/>
    <w:rsid w:val="004C2FD3"/>
    <w:rsid w:val="004C30E9"/>
    <w:rsid w:val="004C31BC"/>
    <w:rsid w:val="004C35E4"/>
    <w:rsid w:val="004C3855"/>
    <w:rsid w:val="004C3939"/>
    <w:rsid w:val="004C3BFD"/>
    <w:rsid w:val="004C3C6C"/>
    <w:rsid w:val="004C4308"/>
    <w:rsid w:val="004C4573"/>
    <w:rsid w:val="004C4EF2"/>
    <w:rsid w:val="004C549B"/>
    <w:rsid w:val="004C5EAB"/>
    <w:rsid w:val="004C61F1"/>
    <w:rsid w:val="004C6523"/>
    <w:rsid w:val="004C6554"/>
    <w:rsid w:val="004C65A9"/>
    <w:rsid w:val="004C662D"/>
    <w:rsid w:val="004C66BF"/>
    <w:rsid w:val="004C6727"/>
    <w:rsid w:val="004C682C"/>
    <w:rsid w:val="004C69B7"/>
    <w:rsid w:val="004C6EC1"/>
    <w:rsid w:val="004C7016"/>
    <w:rsid w:val="004C7410"/>
    <w:rsid w:val="004C79A6"/>
    <w:rsid w:val="004C7AB9"/>
    <w:rsid w:val="004C7F8B"/>
    <w:rsid w:val="004D024F"/>
    <w:rsid w:val="004D0408"/>
    <w:rsid w:val="004D045D"/>
    <w:rsid w:val="004D056C"/>
    <w:rsid w:val="004D0966"/>
    <w:rsid w:val="004D09B2"/>
    <w:rsid w:val="004D0C05"/>
    <w:rsid w:val="004D1006"/>
    <w:rsid w:val="004D1144"/>
    <w:rsid w:val="004D13AA"/>
    <w:rsid w:val="004D164A"/>
    <w:rsid w:val="004D19F3"/>
    <w:rsid w:val="004D1B84"/>
    <w:rsid w:val="004D1C0B"/>
    <w:rsid w:val="004D1C4D"/>
    <w:rsid w:val="004D1C55"/>
    <w:rsid w:val="004D1E46"/>
    <w:rsid w:val="004D1F35"/>
    <w:rsid w:val="004D23C6"/>
    <w:rsid w:val="004D2554"/>
    <w:rsid w:val="004D25BF"/>
    <w:rsid w:val="004D2861"/>
    <w:rsid w:val="004D2B36"/>
    <w:rsid w:val="004D2B73"/>
    <w:rsid w:val="004D2D13"/>
    <w:rsid w:val="004D350D"/>
    <w:rsid w:val="004D361A"/>
    <w:rsid w:val="004D37A9"/>
    <w:rsid w:val="004D3833"/>
    <w:rsid w:val="004D38EE"/>
    <w:rsid w:val="004D3A11"/>
    <w:rsid w:val="004D3D80"/>
    <w:rsid w:val="004D3FF4"/>
    <w:rsid w:val="004D42E8"/>
    <w:rsid w:val="004D4473"/>
    <w:rsid w:val="004D4634"/>
    <w:rsid w:val="004D47A9"/>
    <w:rsid w:val="004D4AC9"/>
    <w:rsid w:val="004D4EA1"/>
    <w:rsid w:val="004D4F58"/>
    <w:rsid w:val="004D5085"/>
    <w:rsid w:val="004D51E6"/>
    <w:rsid w:val="004D54FC"/>
    <w:rsid w:val="004D568E"/>
    <w:rsid w:val="004D59B9"/>
    <w:rsid w:val="004D6455"/>
    <w:rsid w:val="004D64B4"/>
    <w:rsid w:val="004D64E8"/>
    <w:rsid w:val="004D6508"/>
    <w:rsid w:val="004D6768"/>
    <w:rsid w:val="004D67E7"/>
    <w:rsid w:val="004D6B6F"/>
    <w:rsid w:val="004D6D5D"/>
    <w:rsid w:val="004D6DBC"/>
    <w:rsid w:val="004D6F1A"/>
    <w:rsid w:val="004D6FB6"/>
    <w:rsid w:val="004D71E4"/>
    <w:rsid w:val="004D74E1"/>
    <w:rsid w:val="004D7CE3"/>
    <w:rsid w:val="004D7D27"/>
    <w:rsid w:val="004E0781"/>
    <w:rsid w:val="004E0900"/>
    <w:rsid w:val="004E09A0"/>
    <w:rsid w:val="004E0D82"/>
    <w:rsid w:val="004E10A8"/>
    <w:rsid w:val="004E114D"/>
    <w:rsid w:val="004E1177"/>
    <w:rsid w:val="004E1289"/>
    <w:rsid w:val="004E1703"/>
    <w:rsid w:val="004E1A2E"/>
    <w:rsid w:val="004E1A42"/>
    <w:rsid w:val="004E1B95"/>
    <w:rsid w:val="004E1C27"/>
    <w:rsid w:val="004E2023"/>
    <w:rsid w:val="004E2122"/>
    <w:rsid w:val="004E217A"/>
    <w:rsid w:val="004E2391"/>
    <w:rsid w:val="004E2505"/>
    <w:rsid w:val="004E2894"/>
    <w:rsid w:val="004E2CFF"/>
    <w:rsid w:val="004E300A"/>
    <w:rsid w:val="004E31C4"/>
    <w:rsid w:val="004E3215"/>
    <w:rsid w:val="004E36FD"/>
    <w:rsid w:val="004E3719"/>
    <w:rsid w:val="004E395E"/>
    <w:rsid w:val="004E3FC3"/>
    <w:rsid w:val="004E40D2"/>
    <w:rsid w:val="004E446E"/>
    <w:rsid w:val="004E45D3"/>
    <w:rsid w:val="004E45EC"/>
    <w:rsid w:val="004E4873"/>
    <w:rsid w:val="004E4D48"/>
    <w:rsid w:val="004E4F1C"/>
    <w:rsid w:val="004E5026"/>
    <w:rsid w:val="004E533E"/>
    <w:rsid w:val="004E5446"/>
    <w:rsid w:val="004E558C"/>
    <w:rsid w:val="004E5683"/>
    <w:rsid w:val="004E56CA"/>
    <w:rsid w:val="004E5C89"/>
    <w:rsid w:val="004E6149"/>
    <w:rsid w:val="004E61C2"/>
    <w:rsid w:val="004E6709"/>
    <w:rsid w:val="004E6819"/>
    <w:rsid w:val="004E6A58"/>
    <w:rsid w:val="004E6A80"/>
    <w:rsid w:val="004E6D0A"/>
    <w:rsid w:val="004E6EEA"/>
    <w:rsid w:val="004E6F97"/>
    <w:rsid w:val="004E7273"/>
    <w:rsid w:val="004E755C"/>
    <w:rsid w:val="004E76A6"/>
    <w:rsid w:val="004E76F0"/>
    <w:rsid w:val="004E7814"/>
    <w:rsid w:val="004E7874"/>
    <w:rsid w:val="004E7DE3"/>
    <w:rsid w:val="004E7F35"/>
    <w:rsid w:val="004F00E8"/>
    <w:rsid w:val="004F0330"/>
    <w:rsid w:val="004F03FA"/>
    <w:rsid w:val="004F043A"/>
    <w:rsid w:val="004F061E"/>
    <w:rsid w:val="004F087E"/>
    <w:rsid w:val="004F0895"/>
    <w:rsid w:val="004F0957"/>
    <w:rsid w:val="004F0C2A"/>
    <w:rsid w:val="004F0E29"/>
    <w:rsid w:val="004F0E6A"/>
    <w:rsid w:val="004F0FE7"/>
    <w:rsid w:val="004F141D"/>
    <w:rsid w:val="004F17CF"/>
    <w:rsid w:val="004F181E"/>
    <w:rsid w:val="004F191C"/>
    <w:rsid w:val="004F19E6"/>
    <w:rsid w:val="004F1F86"/>
    <w:rsid w:val="004F20FD"/>
    <w:rsid w:val="004F214C"/>
    <w:rsid w:val="004F24A9"/>
    <w:rsid w:val="004F2531"/>
    <w:rsid w:val="004F270B"/>
    <w:rsid w:val="004F270F"/>
    <w:rsid w:val="004F2E30"/>
    <w:rsid w:val="004F3004"/>
    <w:rsid w:val="004F3079"/>
    <w:rsid w:val="004F331A"/>
    <w:rsid w:val="004F3683"/>
    <w:rsid w:val="004F3926"/>
    <w:rsid w:val="004F3A75"/>
    <w:rsid w:val="004F3B80"/>
    <w:rsid w:val="004F3D71"/>
    <w:rsid w:val="004F3FB0"/>
    <w:rsid w:val="004F45F1"/>
    <w:rsid w:val="004F47E7"/>
    <w:rsid w:val="004F4941"/>
    <w:rsid w:val="004F4CA3"/>
    <w:rsid w:val="004F4FCB"/>
    <w:rsid w:val="004F4FE1"/>
    <w:rsid w:val="004F51ED"/>
    <w:rsid w:val="004F51F2"/>
    <w:rsid w:val="004F523E"/>
    <w:rsid w:val="004F5266"/>
    <w:rsid w:val="004F5603"/>
    <w:rsid w:val="004F5686"/>
    <w:rsid w:val="004F5737"/>
    <w:rsid w:val="004F582D"/>
    <w:rsid w:val="004F5FAE"/>
    <w:rsid w:val="004F60C7"/>
    <w:rsid w:val="004F60EE"/>
    <w:rsid w:val="004F67E1"/>
    <w:rsid w:val="004F68FB"/>
    <w:rsid w:val="004F7138"/>
    <w:rsid w:val="004F785E"/>
    <w:rsid w:val="004F7932"/>
    <w:rsid w:val="005002DA"/>
    <w:rsid w:val="00500541"/>
    <w:rsid w:val="00500613"/>
    <w:rsid w:val="0050094B"/>
    <w:rsid w:val="00500A43"/>
    <w:rsid w:val="00500A8B"/>
    <w:rsid w:val="00500FB7"/>
    <w:rsid w:val="00501037"/>
    <w:rsid w:val="005010E8"/>
    <w:rsid w:val="005012E0"/>
    <w:rsid w:val="00501C5B"/>
    <w:rsid w:val="005025BA"/>
    <w:rsid w:val="00502606"/>
    <w:rsid w:val="0050266E"/>
    <w:rsid w:val="0050288D"/>
    <w:rsid w:val="00502A71"/>
    <w:rsid w:val="00502B45"/>
    <w:rsid w:val="00502BC7"/>
    <w:rsid w:val="00502BFD"/>
    <w:rsid w:val="00502E97"/>
    <w:rsid w:val="00502EF5"/>
    <w:rsid w:val="005031EA"/>
    <w:rsid w:val="005032C7"/>
    <w:rsid w:val="005034E9"/>
    <w:rsid w:val="00503754"/>
    <w:rsid w:val="00503876"/>
    <w:rsid w:val="00504060"/>
    <w:rsid w:val="0050441D"/>
    <w:rsid w:val="0050465D"/>
    <w:rsid w:val="005049DB"/>
    <w:rsid w:val="00504B00"/>
    <w:rsid w:val="00504E2E"/>
    <w:rsid w:val="00504FC2"/>
    <w:rsid w:val="00505048"/>
    <w:rsid w:val="00505232"/>
    <w:rsid w:val="005055F9"/>
    <w:rsid w:val="005057B9"/>
    <w:rsid w:val="0050589A"/>
    <w:rsid w:val="00505D5E"/>
    <w:rsid w:val="0050600F"/>
    <w:rsid w:val="005062C2"/>
    <w:rsid w:val="00506462"/>
    <w:rsid w:val="00506509"/>
    <w:rsid w:val="00506703"/>
    <w:rsid w:val="0050732E"/>
    <w:rsid w:val="00507412"/>
    <w:rsid w:val="00507621"/>
    <w:rsid w:val="00507780"/>
    <w:rsid w:val="005079C3"/>
    <w:rsid w:val="00507A05"/>
    <w:rsid w:val="00507BE6"/>
    <w:rsid w:val="00510EEF"/>
    <w:rsid w:val="00511144"/>
    <w:rsid w:val="00511537"/>
    <w:rsid w:val="00511591"/>
    <w:rsid w:val="005119F6"/>
    <w:rsid w:val="00511B3B"/>
    <w:rsid w:val="00511B3C"/>
    <w:rsid w:val="00511DC0"/>
    <w:rsid w:val="00512015"/>
    <w:rsid w:val="00512218"/>
    <w:rsid w:val="00512541"/>
    <w:rsid w:val="00512600"/>
    <w:rsid w:val="0051266D"/>
    <w:rsid w:val="00512A0E"/>
    <w:rsid w:val="00512BB7"/>
    <w:rsid w:val="0051305F"/>
    <w:rsid w:val="0051341B"/>
    <w:rsid w:val="005134D6"/>
    <w:rsid w:val="00513BE3"/>
    <w:rsid w:val="00513D85"/>
    <w:rsid w:val="00513F0D"/>
    <w:rsid w:val="005144BA"/>
    <w:rsid w:val="0051496C"/>
    <w:rsid w:val="00514ABA"/>
    <w:rsid w:val="00514C3D"/>
    <w:rsid w:val="00514E2B"/>
    <w:rsid w:val="00515043"/>
    <w:rsid w:val="0051538F"/>
    <w:rsid w:val="005153D8"/>
    <w:rsid w:val="00515475"/>
    <w:rsid w:val="0051581E"/>
    <w:rsid w:val="00515A68"/>
    <w:rsid w:val="00515AF6"/>
    <w:rsid w:val="00515C2B"/>
    <w:rsid w:val="00515C4D"/>
    <w:rsid w:val="00516181"/>
    <w:rsid w:val="0051647C"/>
    <w:rsid w:val="0051663F"/>
    <w:rsid w:val="00516682"/>
    <w:rsid w:val="005166B2"/>
    <w:rsid w:val="005166E6"/>
    <w:rsid w:val="005167EE"/>
    <w:rsid w:val="005169B3"/>
    <w:rsid w:val="00516C2F"/>
    <w:rsid w:val="00516C37"/>
    <w:rsid w:val="00516FAD"/>
    <w:rsid w:val="00517052"/>
    <w:rsid w:val="005170E6"/>
    <w:rsid w:val="005174DA"/>
    <w:rsid w:val="0051762B"/>
    <w:rsid w:val="00517B1F"/>
    <w:rsid w:val="00517C96"/>
    <w:rsid w:val="0052018E"/>
    <w:rsid w:val="005204A8"/>
    <w:rsid w:val="005207AD"/>
    <w:rsid w:val="00520898"/>
    <w:rsid w:val="00520B13"/>
    <w:rsid w:val="00520C2F"/>
    <w:rsid w:val="00520F49"/>
    <w:rsid w:val="00521047"/>
    <w:rsid w:val="00521803"/>
    <w:rsid w:val="005219BE"/>
    <w:rsid w:val="00521D2E"/>
    <w:rsid w:val="00522231"/>
    <w:rsid w:val="00522ABF"/>
    <w:rsid w:val="00522DC9"/>
    <w:rsid w:val="0052321E"/>
    <w:rsid w:val="00523261"/>
    <w:rsid w:val="005235F6"/>
    <w:rsid w:val="005236D3"/>
    <w:rsid w:val="00523816"/>
    <w:rsid w:val="00523818"/>
    <w:rsid w:val="005238C6"/>
    <w:rsid w:val="00523B29"/>
    <w:rsid w:val="00523B2F"/>
    <w:rsid w:val="00523D67"/>
    <w:rsid w:val="00523FE0"/>
    <w:rsid w:val="00524045"/>
    <w:rsid w:val="00524930"/>
    <w:rsid w:val="00524E14"/>
    <w:rsid w:val="00524ED8"/>
    <w:rsid w:val="0052500A"/>
    <w:rsid w:val="00525205"/>
    <w:rsid w:val="00525251"/>
    <w:rsid w:val="0052562B"/>
    <w:rsid w:val="005258F7"/>
    <w:rsid w:val="00525A58"/>
    <w:rsid w:val="00525B65"/>
    <w:rsid w:val="00525C60"/>
    <w:rsid w:val="00525E56"/>
    <w:rsid w:val="00525F91"/>
    <w:rsid w:val="0052640C"/>
    <w:rsid w:val="00526858"/>
    <w:rsid w:val="00526C40"/>
    <w:rsid w:val="00526FE8"/>
    <w:rsid w:val="00527394"/>
    <w:rsid w:val="005273BC"/>
    <w:rsid w:val="005277CB"/>
    <w:rsid w:val="005277F5"/>
    <w:rsid w:val="005278E5"/>
    <w:rsid w:val="00527A54"/>
    <w:rsid w:val="00527C53"/>
    <w:rsid w:val="00527F48"/>
    <w:rsid w:val="00530496"/>
    <w:rsid w:val="005305B2"/>
    <w:rsid w:val="0053080E"/>
    <w:rsid w:val="00530886"/>
    <w:rsid w:val="0053093F"/>
    <w:rsid w:val="00530946"/>
    <w:rsid w:val="00530CC5"/>
    <w:rsid w:val="00531267"/>
    <w:rsid w:val="005317F3"/>
    <w:rsid w:val="005320B6"/>
    <w:rsid w:val="00532262"/>
    <w:rsid w:val="005326B2"/>
    <w:rsid w:val="00533448"/>
    <w:rsid w:val="00533468"/>
    <w:rsid w:val="00533917"/>
    <w:rsid w:val="0053394E"/>
    <w:rsid w:val="0053398E"/>
    <w:rsid w:val="00533E97"/>
    <w:rsid w:val="00534061"/>
    <w:rsid w:val="0053407F"/>
    <w:rsid w:val="00534704"/>
    <w:rsid w:val="00534784"/>
    <w:rsid w:val="00534C8B"/>
    <w:rsid w:val="00534C8E"/>
    <w:rsid w:val="0053501F"/>
    <w:rsid w:val="00535168"/>
    <w:rsid w:val="005353BA"/>
    <w:rsid w:val="0053549C"/>
    <w:rsid w:val="00535890"/>
    <w:rsid w:val="00535920"/>
    <w:rsid w:val="00535956"/>
    <w:rsid w:val="005359F7"/>
    <w:rsid w:val="005361DF"/>
    <w:rsid w:val="0053621E"/>
    <w:rsid w:val="0053631A"/>
    <w:rsid w:val="00536355"/>
    <w:rsid w:val="005363DA"/>
    <w:rsid w:val="005367CB"/>
    <w:rsid w:val="0053682E"/>
    <w:rsid w:val="005368DE"/>
    <w:rsid w:val="00536904"/>
    <w:rsid w:val="00536927"/>
    <w:rsid w:val="005369FD"/>
    <w:rsid w:val="00536A8F"/>
    <w:rsid w:val="005373D8"/>
    <w:rsid w:val="00537CF1"/>
    <w:rsid w:val="00537D23"/>
    <w:rsid w:val="00537EEE"/>
    <w:rsid w:val="00537F80"/>
    <w:rsid w:val="0054008A"/>
    <w:rsid w:val="005403AA"/>
    <w:rsid w:val="005405DE"/>
    <w:rsid w:val="0054079C"/>
    <w:rsid w:val="0054094B"/>
    <w:rsid w:val="00540E8E"/>
    <w:rsid w:val="005412F9"/>
    <w:rsid w:val="00541313"/>
    <w:rsid w:val="00541AAB"/>
    <w:rsid w:val="00542009"/>
    <w:rsid w:val="00542199"/>
    <w:rsid w:val="00542463"/>
    <w:rsid w:val="00542762"/>
    <w:rsid w:val="00542AC5"/>
    <w:rsid w:val="00542D6B"/>
    <w:rsid w:val="005430EB"/>
    <w:rsid w:val="005431C2"/>
    <w:rsid w:val="00543296"/>
    <w:rsid w:val="00543355"/>
    <w:rsid w:val="00543702"/>
    <w:rsid w:val="00543718"/>
    <w:rsid w:val="00543A59"/>
    <w:rsid w:val="0054405B"/>
    <w:rsid w:val="005444C5"/>
    <w:rsid w:val="0054474B"/>
    <w:rsid w:val="005454BE"/>
    <w:rsid w:val="005459AC"/>
    <w:rsid w:val="00545A0D"/>
    <w:rsid w:val="00545BB1"/>
    <w:rsid w:val="00545E37"/>
    <w:rsid w:val="00545FEE"/>
    <w:rsid w:val="0054610D"/>
    <w:rsid w:val="005461EF"/>
    <w:rsid w:val="00546E71"/>
    <w:rsid w:val="00546F04"/>
    <w:rsid w:val="00546F70"/>
    <w:rsid w:val="0054741E"/>
    <w:rsid w:val="00547920"/>
    <w:rsid w:val="00547AB9"/>
    <w:rsid w:val="00547E03"/>
    <w:rsid w:val="00550041"/>
    <w:rsid w:val="005500F7"/>
    <w:rsid w:val="0055060C"/>
    <w:rsid w:val="00550778"/>
    <w:rsid w:val="00550995"/>
    <w:rsid w:val="005509CF"/>
    <w:rsid w:val="00550AF4"/>
    <w:rsid w:val="00550FFD"/>
    <w:rsid w:val="00551024"/>
    <w:rsid w:val="00551183"/>
    <w:rsid w:val="0055121D"/>
    <w:rsid w:val="00551421"/>
    <w:rsid w:val="0055163F"/>
    <w:rsid w:val="00551989"/>
    <w:rsid w:val="00551CC4"/>
    <w:rsid w:val="00551D39"/>
    <w:rsid w:val="00551D66"/>
    <w:rsid w:val="00552AD3"/>
    <w:rsid w:val="00552B80"/>
    <w:rsid w:val="00552BB3"/>
    <w:rsid w:val="00552CDE"/>
    <w:rsid w:val="005533B4"/>
    <w:rsid w:val="00553743"/>
    <w:rsid w:val="00553CC7"/>
    <w:rsid w:val="00553F41"/>
    <w:rsid w:val="005540B3"/>
    <w:rsid w:val="0055440C"/>
    <w:rsid w:val="00554868"/>
    <w:rsid w:val="00554919"/>
    <w:rsid w:val="00554950"/>
    <w:rsid w:val="00554AD9"/>
    <w:rsid w:val="005550D1"/>
    <w:rsid w:val="005552A3"/>
    <w:rsid w:val="005556DA"/>
    <w:rsid w:val="00555741"/>
    <w:rsid w:val="00555837"/>
    <w:rsid w:val="00555A6D"/>
    <w:rsid w:val="00555DBF"/>
    <w:rsid w:val="00555DC2"/>
    <w:rsid w:val="005564B5"/>
    <w:rsid w:val="005566A0"/>
    <w:rsid w:val="00556A4F"/>
    <w:rsid w:val="00556B00"/>
    <w:rsid w:val="00556D26"/>
    <w:rsid w:val="00556DE5"/>
    <w:rsid w:val="00556EEA"/>
    <w:rsid w:val="00556FD7"/>
    <w:rsid w:val="00556FF1"/>
    <w:rsid w:val="00557054"/>
    <w:rsid w:val="005570D2"/>
    <w:rsid w:val="0055713B"/>
    <w:rsid w:val="00557383"/>
    <w:rsid w:val="005576F3"/>
    <w:rsid w:val="005578C8"/>
    <w:rsid w:val="00557BAC"/>
    <w:rsid w:val="00557CF5"/>
    <w:rsid w:val="00557DBA"/>
    <w:rsid w:val="00557FBA"/>
    <w:rsid w:val="00557FE8"/>
    <w:rsid w:val="0056029D"/>
    <w:rsid w:val="005604E5"/>
    <w:rsid w:val="005606E2"/>
    <w:rsid w:val="0056080E"/>
    <w:rsid w:val="00560DF7"/>
    <w:rsid w:val="005612E5"/>
    <w:rsid w:val="00561352"/>
    <w:rsid w:val="005615B3"/>
    <w:rsid w:val="005617B6"/>
    <w:rsid w:val="00561A4F"/>
    <w:rsid w:val="00561CDA"/>
    <w:rsid w:val="0056249A"/>
    <w:rsid w:val="00562847"/>
    <w:rsid w:val="005628F2"/>
    <w:rsid w:val="00562B49"/>
    <w:rsid w:val="00562F3F"/>
    <w:rsid w:val="00563340"/>
    <w:rsid w:val="005636C5"/>
    <w:rsid w:val="00564092"/>
    <w:rsid w:val="005643A3"/>
    <w:rsid w:val="005648BE"/>
    <w:rsid w:val="00564AEB"/>
    <w:rsid w:val="00564B9B"/>
    <w:rsid w:val="00564C1C"/>
    <w:rsid w:val="00565036"/>
    <w:rsid w:val="0056554E"/>
    <w:rsid w:val="00565AE7"/>
    <w:rsid w:val="00565C36"/>
    <w:rsid w:val="005660EC"/>
    <w:rsid w:val="00566179"/>
    <w:rsid w:val="005661D2"/>
    <w:rsid w:val="005662B5"/>
    <w:rsid w:val="005663B6"/>
    <w:rsid w:val="005664EA"/>
    <w:rsid w:val="00566D3C"/>
    <w:rsid w:val="00567053"/>
    <w:rsid w:val="0056711A"/>
    <w:rsid w:val="00567233"/>
    <w:rsid w:val="00567340"/>
    <w:rsid w:val="00567476"/>
    <w:rsid w:val="00567697"/>
    <w:rsid w:val="005677A7"/>
    <w:rsid w:val="00567B62"/>
    <w:rsid w:val="00567C9F"/>
    <w:rsid w:val="00570077"/>
    <w:rsid w:val="005701E1"/>
    <w:rsid w:val="0057054E"/>
    <w:rsid w:val="00570954"/>
    <w:rsid w:val="005713A8"/>
    <w:rsid w:val="00571432"/>
    <w:rsid w:val="005717DC"/>
    <w:rsid w:val="00571C75"/>
    <w:rsid w:val="0057236A"/>
    <w:rsid w:val="0057272C"/>
    <w:rsid w:val="00572844"/>
    <w:rsid w:val="005730B4"/>
    <w:rsid w:val="0057315B"/>
    <w:rsid w:val="00573470"/>
    <w:rsid w:val="00573B11"/>
    <w:rsid w:val="00573DBA"/>
    <w:rsid w:val="00573E53"/>
    <w:rsid w:val="00574346"/>
    <w:rsid w:val="005748CD"/>
    <w:rsid w:val="0057491B"/>
    <w:rsid w:val="00575033"/>
    <w:rsid w:val="00575299"/>
    <w:rsid w:val="0057555B"/>
    <w:rsid w:val="005757AC"/>
    <w:rsid w:val="0057583F"/>
    <w:rsid w:val="00575B4F"/>
    <w:rsid w:val="00575E50"/>
    <w:rsid w:val="005764AA"/>
    <w:rsid w:val="005767DA"/>
    <w:rsid w:val="005769B2"/>
    <w:rsid w:val="00576AEC"/>
    <w:rsid w:val="00576CD3"/>
    <w:rsid w:val="00576D07"/>
    <w:rsid w:val="00576DB9"/>
    <w:rsid w:val="0057701A"/>
    <w:rsid w:val="005772CE"/>
    <w:rsid w:val="0057769A"/>
    <w:rsid w:val="00577A07"/>
    <w:rsid w:val="00577D5F"/>
    <w:rsid w:val="0058003F"/>
    <w:rsid w:val="0058016C"/>
    <w:rsid w:val="00580436"/>
    <w:rsid w:val="00580695"/>
    <w:rsid w:val="00580843"/>
    <w:rsid w:val="00580B0F"/>
    <w:rsid w:val="00580B9F"/>
    <w:rsid w:val="00581194"/>
    <w:rsid w:val="005812AA"/>
    <w:rsid w:val="005814F5"/>
    <w:rsid w:val="00581531"/>
    <w:rsid w:val="005817B1"/>
    <w:rsid w:val="00581885"/>
    <w:rsid w:val="00581B7A"/>
    <w:rsid w:val="00581F6C"/>
    <w:rsid w:val="00581FED"/>
    <w:rsid w:val="0058205F"/>
    <w:rsid w:val="005820E8"/>
    <w:rsid w:val="00582170"/>
    <w:rsid w:val="00582673"/>
    <w:rsid w:val="0058276F"/>
    <w:rsid w:val="00582FD9"/>
    <w:rsid w:val="005836E9"/>
    <w:rsid w:val="00583706"/>
    <w:rsid w:val="005837E6"/>
    <w:rsid w:val="0058391C"/>
    <w:rsid w:val="00583C02"/>
    <w:rsid w:val="00583D6D"/>
    <w:rsid w:val="00584351"/>
    <w:rsid w:val="0058440D"/>
    <w:rsid w:val="00584683"/>
    <w:rsid w:val="00584924"/>
    <w:rsid w:val="00584C02"/>
    <w:rsid w:val="00584DFD"/>
    <w:rsid w:val="00584E2B"/>
    <w:rsid w:val="00584EAD"/>
    <w:rsid w:val="0058508C"/>
    <w:rsid w:val="00585241"/>
    <w:rsid w:val="00585A3B"/>
    <w:rsid w:val="00585B19"/>
    <w:rsid w:val="005860D1"/>
    <w:rsid w:val="00586141"/>
    <w:rsid w:val="0058616A"/>
    <w:rsid w:val="00586244"/>
    <w:rsid w:val="00586275"/>
    <w:rsid w:val="0058678F"/>
    <w:rsid w:val="00586A0C"/>
    <w:rsid w:val="00586B78"/>
    <w:rsid w:val="00587143"/>
    <w:rsid w:val="0058767B"/>
    <w:rsid w:val="0059003A"/>
    <w:rsid w:val="00590055"/>
    <w:rsid w:val="00590332"/>
    <w:rsid w:val="005904CE"/>
    <w:rsid w:val="00590562"/>
    <w:rsid w:val="005909D7"/>
    <w:rsid w:val="00590BD7"/>
    <w:rsid w:val="00590C3E"/>
    <w:rsid w:val="00590DC9"/>
    <w:rsid w:val="005911BF"/>
    <w:rsid w:val="005915CC"/>
    <w:rsid w:val="00591661"/>
    <w:rsid w:val="00591723"/>
    <w:rsid w:val="00591735"/>
    <w:rsid w:val="00591765"/>
    <w:rsid w:val="00591891"/>
    <w:rsid w:val="00591E2A"/>
    <w:rsid w:val="00591FEF"/>
    <w:rsid w:val="00592009"/>
    <w:rsid w:val="005920F8"/>
    <w:rsid w:val="00592490"/>
    <w:rsid w:val="005924EF"/>
    <w:rsid w:val="00592BA9"/>
    <w:rsid w:val="00592F48"/>
    <w:rsid w:val="00593280"/>
    <w:rsid w:val="005935FB"/>
    <w:rsid w:val="005937AC"/>
    <w:rsid w:val="0059384B"/>
    <w:rsid w:val="00593FE9"/>
    <w:rsid w:val="00594072"/>
    <w:rsid w:val="0059454F"/>
    <w:rsid w:val="005945DB"/>
    <w:rsid w:val="005945E8"/>
    <w:rsid w:val="00594641"/>
    <w:rsid w:val="005947E0"/>
    <w:rsid w:val="00594A92"/>
    <w:rsid w:val="00594CE3"/>
    <w:rsid w:val="00594F7E"/>
    <w:rsid w:val="005950E7"/>
    <w:rsid w:val="00595159"/>
    <w:rsid w:val="00595DEB"/>
    <w:rsid w:val="005962A6"/>
    <w:rsid w:val="00596336"/>
    <w:rsid w:val="00596A54"/>
    <w:rsid w:val="00596A96"/>
    <w:rsid w:val="0059710F"/>
    <w:rsid w:val="005971D4"/>
    <w:rsid w:val="0059730F"/>
    <w:rsid w:val="0059777F"/>
    <w:rsid w:val="005977EF"/>
    <w:rsid w:val="005977FA"/>
    <w:rsid w:val="005A048F"/>
    <w:rsid w:val="005A06F7"/>
    <w:rsid w:val="005A077E"/>
    <w:rsid w:val="005A07FE"/>
    <w:rsid w:val="005A08CA"/>
    <w:rsid w:val="005A0B88"/>
    <w:rsid w:val="005A10E6"/>
    <w:rsid w:val="005A1156"/>
    <w:rsid w:val="005A1196"/>
    <w:rsid w:val="005A13C3"/>
    <w:rsid w:val="005A16B5"/>
    <w:rsid w:val="005A179D"/>
    <w:rsid w:val="005A17D3"/>
    <w:rsid w:val="005A1819"/>
    <w:rsid w:val="005A1DE8"/>
    <w:rsid w:val="005A1E0C"/>
    <w:rsid w:val="005A1F9E"/>
    <w:rsid w:val="005A22BF"/>
    <w:rsid w:val="005A26D7"/>
    <w:rsid w:val="005A285D"/>
    <w:rsid w:val="005A287E"/>
    <w:rsid w:val="005A2B82"/>
    <w:rsid w:val="005A2C3D"/>
    <w:rsid w:val="005A2D4D"/>
    <w:rsid w:val="005A2DFC"/>
    <w:rsid w:val="005A2FB3"/>
    <w:rsid w:val="005A3A94"/>
    <w:rsid w:val="005A3C30"/>
    <w:rsid w:val="005A3DDD"/>
    <w:rsid w:val="005A3F32"/>
    <w:rsid w:val="005A4620"/>
    <w:rsid w:val="005A49EE"/>
    <w:rsid w:val="005A4BDD"/>
    <w:rsid w:val="005A4CF8"/>
    <w:rsid w:val="005A4FDD"/>
    <w:rsid w:val="005A51A3"/>
    <w:rsid w:val="005A56C1"/>
    <w:rsid w:val="005A573E"/>
    <w:rsid w:val="005A590E"/>
    <w:rsid w:val="005A5A35"/>
    <w:rsid w:val="005A5DC2"/>
    <w:rsid w:val="005A5E20"/>
    <w:rsid w:val="005A6080"/>
    <w:rsid w:val="005A6165"/>
    <w:rsid w:val="005A63C2"/>
    <w:rsid w:val="005A6405"/>
    <w:rsid w:val="005A644E"/>
    <w:rsid w:val="005A6501"/>
    <w:rsid w:val="005A68E9"/>
    <w:rsid w:val="005A6B9C"/>
    <w:rsid w:val="005A6F25"/>
    <w:rsid w:val="005A709C"/>
    <w:rsid w:val="005A714C"/>
    <w:rsid w:val="005A752C"/>
    <w:rsid w:val="005A7637"/>
    <w:rsid w:val="005A7896"/>
    <w:rsid w:val="005A7AAD"/>
    <w:rsid w:val="005A7AB0"/>
    <w:rsid w:val="005B052A"/>
    <w:rsid w:val="005B0638"/>
    <w:rsid w:val="005B09FF"/>
    <w:rsid w:val="005B0AA3"/>
    <w:rsid w:val="005B0C87"/>
    <w:rsid w:val="005B0D16"/>
    <w:rsid w:val="005B0D2D"/>
    <w:rsid w:val="005B0E85"/>
    <w:rsid w:val="005B0F3F"/>
    <w:rsid w:val="005B1314"/>
    <w:rsid w:val="005B1416"/>
    <w:rsid w:val="005B158C"/>
    <w:rsid w:val="005B1C71"/>
    <w:rsid w:val="005B1D36"/>
    <w:rsid w:val="005B1E52"/>
    <w:rsid w:val="005B214B"/>
    <w:rsid w:val="005B25F5"/>
    <w:rsid w:val="005B34AD"/>
    <w:rsid w:val="005B3BA5"/>
    <w:rsid w:val="005B3C79"/>
    <w:rsid w:val="005B402E"/>
    <w:rsid w:val="005B4198"/>
    <w:rsid w:val="005B48A1"/>
    <w:rsid w:val="005B48EE"/>
    <w:rsid w:val="005B4E2F"/>
    <w:rsid w:val="005B4E43"/>
    <w:rsid w:val="005B4EB7"/>
    <w:rsid w:val="005B5021"/>
    <w:rsid w:val="005B504B"/>
    <w:rsid w:val="005B50D8"/>
    <w:rsid w:val="005B5A6B"/>
    <w:rsid w:val="005B5C82"/>
    <w:rsid w:val="005B5DAF"/>
    <w:rsid w:val="005B63BF"/>
    <w:rsid w:val="005B6578"/>
    <w:rsid w:val="005B660A"/>
    <w:rsid w:val="005B6674"/>
    <w:rsid w:val="005B6B05"/>
    <w:rsid w:val="005B6C8A"/>
    <w:rsid w:val="005B6D42"/>
    <w:rsid w:val="005B6FDC"/>
    <w:rsid w:val="005B725F"/>
    <w:rsid w:val="005B73AD"/>
    <w:rsid w:val="005B75BE"/>
    <w:rsid w:val="005B77E2"/>
    <w:rsid w:val="005B78E8"/>
    <w:rsid w:val="005B796B"/>
    <w:rsid w:val="005B7F21"/>
    <w:rsid w:val="005C009B"/>
    <w:rsid w:val="005C00FB"/>
    <w:rsid w:val="005C0284"/>
    <w:rsid w:val="005C0345"/>
    <w:rsid w:val="005C03CC"/>
    <w:rsid w:val="005C07C4"/>
    <w:rsid w:val="005C0C21"/>
    <w:rsid w:val="005C0E74"/>
    <w:rsid w:val="005C13A9"/>
    <w:rsid w:val="005C1B02"/>
    <w:rsid w:val="005C1CFE"/>
    <w:rsid w:val="005C1D2C"/>
    <w:rsid w:val="005C29E3"/>
    <w:rsid w:val="005C2BE4"/>
    <w:rsid w:val="005C2E04"/>
    <w:rsid w:val="005C2E22"/>
    <w:rsid w:val="005C3217"/>
    <w:rsid w:val="005C32AE"/>
    <w:rsid w:val="005C3462"/>
    <w:rsid w:val="005C3544"/>
    <w:rsid w:val="005C3627"/>
    <w:rsid w:val="005C3720"/>
    <w:rsid w:val="005C378D"/>
    <w:rsid w:val="005C385E"/>
    <w:rsid w:val="005C3B2E"/>
    <w:rsid w:val="005C3D6D"/>
    <w:rsid w:val="005C41AF"/>
    <w:rsid w:val="005C4393"/>
    <w:rsid w:val="005C4517"/>
    <w:rsid w:val="005C475E"/>
    <w:rsid w:val="005C4BDC"/>
    <w:rsid w:val="005C4DA6"/>
    <w:rsid w:val="005C4F65"/>
    <w:rsid w:val="005C569B"/>
    <w:rsid w:val="005C5800"/>
    <w:rsid w:val="005C59D5"/>
    <w:rsid w:val="005C5B14"/>
    <w:rsid w:val="005C5C91"/>
    <w:rsid w:val="005C5D01"/>
    <w:rsid w:val="005C5E06"/>
    <w:rsid w:val="005C5EDB"/>
    <w:rsid w:val="005C5EE5"/>
    <w:rsid w:val="005C5F41"/>
    <w:rsid w:val="005C5F9F"/>
    <w:rsid w:val="005C61A7"/>
    <w:rsid w:val="005C6453"/>
    <w:rsid w:val="005C65E6"/>
    <w:rsid w:val="005C66C6"/>
    <w:rsid w:val="005C6822"/>
    <w:rsid w:val="005C7018"/>
    <w:rsid w:val="005C7668"/>
    <w:rsid w:val="005C788C"/>
    <w:rsid w:val="005C7EEE"/>
    <w:rsid w:val="005C7F2E"/>
    <w:rsid w:val="005D0232"/>
    <w:rsid w:val="005D0B4C"/>
    <w:rsid w:val="005D0BC5"/>
    <w:rsid w:val="005D0DA8"/>
    <w:rsid w:val="005D0E77"/>
    <w:rsid w:val="005D103B"/>
    <w:rsid w:val="005D1506"/>
    <w:rsid w:val="005D1A62"/>
    <w:rsid w:val="005D1AF6"/>
    <w:rsid w:val="005D1BA5"/>
    <w:rsid w:val="005D1C8B"/>
    <w:rsid w:val="005D1D34"/>
    <w:rsid w:val="005D1E5B"/>
    <w:rsid w:val="005D2102"/>
    <w:rsid w:val="005D2354"/>
    <w:rsid w:val="005D237C"/>
    <w:rsid w:val="005D2539"/>
    <w:rsid w:val="005D258B"/>
    <w:rsid w:val="005D2634"/>
    <w:rsid w:val="005D27B5"/>
    <w:rsid w:val="005D2A4F"/>
    <w:rsid w:val="005D2C43"/>
    <w:rsid w:val="005D2D05"/>
    <w:rsid w:val="005D2ECB"/>
    <w:rsid w:val="005D2F64"/>
    <w:rsid w:val="005D3299"/>
    <w:rsid w:val="005D34E3"/>
    <w:rsid w:val="005D3652"/>
    <w:rsid w:val="005D378F"/>
    <w:rsid w:val="005D38D9"/>
    <w:rsid w:val="005D38DB"/>
    <w:rsid w:val="005D38E6"/>
    <w:rsid w:val="005D3B5C"/>
    <w:rsid w:val="005D3D06"/>
    <w:rsid w:val="005D3E58"/>
    <w:rsid w:val="005D3E73"/>
    <w:rsid w:val="005D3ED2"/>
    <w:rsid w:val="005D3FF6"/>
    <w:rsid w:val="005D41FE"/>
    <w:rsid w:val="005D44B5"/>
    <w:rsid w:val="005D4670"/>
    <w:rsid w:val="005D4787"/>
    <w:rsid w:val="005D4B08"/>
    <w:rsid w:val="005D4C58"/>
    <w:rsid w:val="005D4FD7"/>
    <w:rsid w:val="005D53A7"/>
    <w:rsid w:val="005D5449"/>
    <w:rsid w:val="005D5803"/>
    <w:rsid w:val="005D5A90"/>
    <w:rsid w:val="005D5D34"/>
    <w:rsid w:val="005D5DEF"/>
    <w:rsid w:val="005D60F3"/>
    <w:rsid w:val="005D684A"/>
    <w:rsid w:val="005D68F7"/>
    <w:rsid w:val="005D69B3"/>
    <w:rsid w:val="005D69F2"/>
    <w:rsid w:val="005D6C0B"/>
    <w:rsid w:val="005D7217"/>
    <w:rsid w:val="005D7A67"/>
    <w:rsid w:val="005D7D4A"/>
    <w:rsid w:val="005D7EE7"/>
    <w:rsid w:val="005E0539"/>
    <w:rsid w:val="005E0C47"/>
    <w:rsid w:val="005E10BF"/>
    <w:rsid w:val="005E1669"/>
    <w:rsid w:val="005E1807"/>
    <w:rsid w:val="005E1893"/>
    <w:rsid w:val="005E191E"/>
    <w:rsid w:val="005E1920"/>
    <w:rsid w:val="005E19D1"/>
    <w:rsid w:val="005E1BB2"/>
    <w:rsid w:val="005E1CAE"/>
    <w:rsid w:val="005E2449"/>
    <w:rsid w:val="005E2888"/>
    <w:rsid w:val="005E2A40"/>
    <w:rsid w:val="005E2B39"/>
    <w:rsid w:val="005E2C47"/>
    <w:rsid w:val="005E2EFC"/>
    <w:rsid w:val="005E3147"/>
    <w:rsid w:val="005E382A"/>
    <w:rsid w:val="005E3A92"/>
    <w:rsid w:val="005E4438"/>
    <w:rsid w:val="005E4580"/>
    <w:rsid w:val="005E48B3"/>
    <w:rsid w:val="005E4B38"/>
    <w:rsid w:val="005E50C4"/>
    <w:rsid w:val="005E5218"/>
    <w:rsid w:val="005E52F2"/>
    <w:rsid w:val="005E55C9"/>
    <w:rsid w:val="005E55EB"/>
    <w:rsid w:val="005E5C57"/>
    <w:rsid w:val="005E5DE2"/>
    <w:rsid w:val="005E5F98"/>
    <w:rsid w:val="005E60BA"/>
    <w:rsid w:val="005E63CD"/>
    <w:rsid w:val="005E64F2"/>
    <w:rsid w:val="005E657F"/>
    <w:rsid w:val="005E675A"/>
    <w:rsid w:val="005E6878"/>
    <w:rsid w:val="005E6E48"/>
    <w:rsid w:val="005E706D"/>
    <w:rsid w:val="005E7149"/>
    <w:rsid w:val="005E7614"/>
    <w:rsid w:val="005E7682"/>
    <w:rsid w:val="005E769B"/>
    <w:rsid w:val="005E77FE"/>
    <w:rsid w:val="005E7841"/>
    <w:rsid w:val="005E7B6E"/>
    <w:rsid w:val="005E7BCD"/>
    <w:rsid w:val="005E7C85"/>
    <w:rsid w:val="005E7D13"/>
    <w:rsid w:val="005E7E8F"/>
    <w:rsid w:val="005F02E5"/>
    <w:rsid w:val="005F0639"/>
    <w:rsid w:val="005F06D5"/>
    <w:rsid w:val="005F06E0"/>
    <w:rsid w:val="005F0AE4"/>
    <w:rsid w:val="005F0D1C"/>
    <w:rsid w:val="005F0FC1"/>
    <w:rsid w:val="005F1192"/>
    <w:rsid w:val="005F11D2"/>
    <w:rsid w:val="005F1236"/>
    <w:rsid w:val="005F1436"/>
    <w:rsid w:val="005F1F0D"/>
    <w:rsid w:val="005F1F66"/>
    <w:rsid w:val="005F2144"/>
    <w:rsid w:val="005F25AA"/>
    <w:rsid w:val="005F2946"/>
    <w:rsid w:val="005F2C40"/>
    <w:rsid w:val="005F2EAA"/>
    <w:rsid w:val="005F3129"/>
    <w:rsid w:val="005F31A7"/>
    <w:rsid w:val="005F34D9"/>
    <w:rsid w:val="005F3F2F"/>
    <w:rsid w:val="005F42A0"/>
    <w:rsid w:val="005F42A7"/>
    <w:rsid w:val="005F4445"/>
    <w:rsid w:val="005F553D"/>
    <w:rsid w:val="005F5700"/>
    <w:rsid w:val="005F57B9"/>
    <w:rsid w:val="005F5859"/>
    <w:rsid w:val="005F5964"/>
    <w:rsid w:val="005F5B38"/>
    <w:rsid w:val="005F5D55"/>
    <w:rsid w:val="005F609B"/>
    <w:rsid w:val="005F64FC"/>
    <w:rsid w:val="005F6BCC"/>
    <w:rsid w:val="005F6C30"/>
    <w:rsid w:val="005F6FA8"/>
    <w:rsid w:val="005F7128"/>
    <w:rsid w:val="005F78E0"/>
    <w:rsid w:val="005F7F98"/>
    <w:rsid w:val="00600015"/>
    <w:rsid w:val="006000D2"/>
    <w:rsid w:val="0060015F"/>
    <w:rsid w:val="0060031A"/>
    <w:rsid w:val="00600349"/>
    <w:rsid w:val="00600633"/>
    <w:rsid w:val="00600914"/>
    <w:rsid w:val="00600CAB"/>
    <w:rsid w:val="00600CE4"/>
    <w:rsid w:val="00600E79"/>
    <w:rsid w:val="00600ED5"/>
    <w:rsid w:val="006010A4"/>
    <w:rsid w:val="006011FE"/>
    <w:rsid w:val="00601824"/>
    <w:rsid w:val="00601A33"/>
    <w:rsid w:val="00601CFC"/>
    <w:rsid w:val="00601D7E"/>
    <w:rsid w:val="00601D82"/>
    <w:rsid w:val="00601DCC"/>
    <w:rsid w:val="00601FBD"/>
    <w:rsid w:val="0060206B"/>
    <w:rsid w:val="00602356"/>
    <w:rsid w:val="006023F2"/>
    <w:rsid w:val="006025A4"/>
    <w:rsid w:val="0060292C"/>
    <w:rsid w:val="00602F43"/>
    <w:rsid w:val="00603297"/>
    <w:rsid w:val="00603978"/>
    <w:rsid w:val="00603B76"/>
    <w:rsid w:val="0060429D"/>
    <w:rsid w:val="00604520"/>
    <w:rsid w:val="00604985"/>
    <w:rsid w:val="00604A5C"/>
    <w:rsid w:val="00604CCA"/>
    <w:rsid w:val="00604D52"/>
    <w:rsid w:val="006052B2"/>
    <w:rsid w:val="00605B80"/>
    <w:rsid w:val="00605D5B"/>
    <w:rsid w:val="00605F11"/>
    <w:rsid w:val="00605FA5"/>
    <w:rsid w:val="006065DE"/>
    <w:rsid w:val="006067DC"/>
    <w:rsid w:val="006067F2"/>
    <w:rsid w:val="00606922"/>
    <w:rsid w:val="00606A1E"/>
    <w:rsid w:val="00606BB3"/>
    <w:rsid w:val="00606CB5"/>
    <w:rsid w:val="00606E6A"/>
    <w:rsid w:val="00606FA4"/>
    <w:rsid w:val="00607124"/>
    <w:rsid w:val="0060756F"/>
    <w:rsid w:val="0060780C"/>
    <w:rsid w:val="006078FA"/>
    <w:rsid w:val="0060799E"/>
    <w:rsid w:val="00607A12"/>
    <w:rsid w:val="00607CE6"/>
    <w:rsid w:val="006101B5"/>
    <w:rsid w:val="006101CB"/>
    <w:rsid w:val="006101CF"/>
    <w:rsid w:val="0061040F"/>
    <w:rsid w:val="00610524"/>
    <w:rsid w:val="006106EA"/>
    <w:rsid w:val="00610898"/>
    <w:rsid w:val="00610AF4"/>
    <w:rsid w:val="00610CAB"/>
    <w:rsid w:val="00610D54"/>
    <w:rsid w:val="00610D5B"/>
    <w:rsid w:val="00610E8A"/>
    <w:rsid w:val="00611065"/>
    <w:rsid w:val="006110D7"/>
    <w:rsid w:val="0061116E"/>
    <w:rsid w:val="0061138E"/>
    <w:rsid w:val="0061163D"/>
    <w:rsid w:val="00611652"/>
    <w:rsid w:val="006116A9"/>
    <w:rsid w:val="00611BEF"/>
    <w:rsid w:val="00611C48"/>
    <w:rsid w:val="006120B3"/>
    <w:rsid w:val="00612133"/>
    <w:rsid w:val="00612195"/>
    <w:rsid w:val="0061260E"/>
    <w:rsid w:val="00612648"/>
    <w:rsid w:val="006127AC"/>
    <w:rsid w:val="00612B0A"/>
    <w:rsid w:val="00613A01"/>
    <w:rsid w:val="006140B4"/>
    <w:rsid w:val="006140D0"/>
    <w:rsid w:val="0061428F"/>
    <w:rsid w:val="006142C3"/>
    <w:rsid w:val="00614450"/>
    <w:rsid w:val="006144C8"/>
    <w:rsid w:val="00614710"/>
    <w:rsid w:val="00614754"/>
    <w:rsid w:val="0061482A"/>
    <w:rsid w:val="006149FB"/>
    <w:rsid w:val="00614A90"/>
    <w:rsid w:val="00614BD2"/>
    <w:rsid w:val="00614D96"/>
    <w:rsid w:val="00614DBD"/>
    <w:rsid w:val="00614DBE"/>
    <w:rsid w:val="00614E0C"/>
    <w:rsid w:val="0061500B"/>
    <w:rsid w:val="00615044"/>
    <w:rsid w:val="00615195"/>
    <w:rsid w:val="006152D3"/>
    <w:rsid w:val="006158F1"/>
    <w:rsid w:val="0061593A"/>
    <w:rsid w:val="006159E7"/>
    <w:rsid w:val="00615AAF"/>
    <w:rsid w:val="00615B6B"/>
    <w:rsid w:val="00615E3D"/>
    <w:rsid w:val="006163CF"/>
    <w:rsid w:val="00616482"/>
    <w:rsid w:val="006166FA"/>
    <w:rsid w:val="0061674B"/>
    <w:rsid w:val="00616E67"/>
    <w:rsid w:val="00616EFB"/>
    <w:rsid w:val="006173B6"/>
    <w:rsid w:val="0061746C"/>
    <w:rsid w:val="00617762"/>
    <w:rsid w:val="0061780B"/>
    <w:rsid w:val="006179AE"/>
    <w:rsid w:val="00617DC8"/>
    <w:rsid w:val="00620198"/>
    <w:rsid w:val="006201D0"/>
    <w:rsid w:val="0062035B"/>
    <w:rsid w:val="00620395"/>
    <w:rsid w:val="00620839"/>
    <w:rsid w:val="00620DA6"/>
    <w:rsid w:val="00620E3B"/>
    <w:rsid w:val="00621032"/>
    <w:rsid w:val="0062117C"/>
    <w:rsid w:val="006211B0"/>
    <w:rsid w:val="0062121E"/>
    <w:rsid w:val="00621453"/>
    <w:rsid w:val="00621745"/>
    <w:rsid w:val="006218A7"/>
    <w:rsid w:val="00621B37"/>
    <w:rsid w:val="00621C43"/>
    <w:rsid w:val="006222DD"/>
    <w:rsid w:val="00622538"/>
    <w:rsid w:val="0062283F"/>
    <w:rsid w:val="00622863"/>
    <w:rsid w:val="00622A10"/>
    <w:rsid w:val="00622ABA"/>
    <w:rsid w:val="00622BAC"/>
    <w:rsid w:val="00622C3C"/>
    <w:rsid w:val="006230BB"/>
    <w:rsid w:val="0062346E"/>
    <w:rsid w:val="0062369D"/>
    <w:rsid w:val="0062375B"/>
    <w:rsid w:val="00623C18"/>
    <w:rsid w:val="00623CB8"/>
    <w:rsid w:val="0062404A"/>
    <w:rsid w:val="0062405B"/>
    <w:rsid w:val="0062416E"/>
    <w:rsid w:val="00624189"/>
    <w:rsid w:val="0062445E"/>
    <w:rsid w:val="006245A6"/>
    <w:rsid w:val="0062467D"/>
    <w:rsid w:val="00624784"/>
    <w:rsid w:val="00624876"/>
    <w:rsid w:val="0062488B"/>
    <w:rsid w:val="00624C59"/>
    <w:rsid w:val="00624DD6"/>
    <w:rsid w:val="006250F7"/>
    <w:rsid w:val="00625337"/>
    <w:rsid w:val="006253D7"/>
    <w:rsid w:val="00625507"/>
    <w:rsid w:val="00626052"/>
    <w:rsid w:val="006261A6"/>
    <w:rsid w:val="006265C3"/>
    <w:rsid w:val="0062667A"/>
    <w:rsid w:val="006266BB"/>
    <w:rsid w:val="006268F4"/>
    <w:rsid w:val="00626B05"/>
    <w:rsid w:val="00626BB8"/>
    <w:rsid w:val="00626CC6"/>
    <w:rsid w:val="00627153"/>
    <w:rsid w:val="006271FC"/>
    <w:rsid w:val="00627366"/>
    <w:rsid w:val="00627966"/>
    <w:rsid w:val="006279EB"/>
    <w:rsid w:val="00627AAF"/>
    <w:rsid w:val="00627DB4"/>
    <w:rsid w:val="0063074F"/>
    <w:rsid w:val="00630B4A"/>
    <w:rsid w:val="00630CB8"/>
    <w:rsid w:val="00630E27"/>
    <w:rsid w:val="00630E6B"/>
    <w:rsid w:val="00630F95"/>
    <w:rsid w:val="0063114B"/>
    <w:rsid w:val="006311A9"/>
    <w:rsid w:val="00631636"/>
    <w:rsid w:val="00631AE9"/>
    <w:rsid w:val="00631D82"/>
    <w:rsid w:val="00631E8E"/>
    <w:rsid w:val="006321B1"/>
    <w:rsid w:val="006321B8"/>
    <w:rsid w:val="00632B7F"/>
    <w:rsid w:val="00632B95"/>
    <w:rsid w:val="00633738"/>
    <w:rsid w:val="00633C4F"/>
    <w:rsid w:val="00633D9D"/>
    <w:rsid w:val="00634951"/>
    <w:rsid w:val="00634B50"/>
    <w:rsid w:val="00634C87"/>
    <w:rsid w:val="00635130"/>
    <w:rsid w:val="00635AE7"/>
    <w:rsid w:val="00635F8A"/>
    <w:rsid w:val="0063629F"/>
    <w:rsid w:val="006364E3"/>
    <w:rsid w:val="0063652D"/>
    <w:rsid w:val="00636765"/>
    <w:rsid w:val="006368CA"/>
    <w:rsid w:val="00636EDE"/>
    <w:rsid w:val="006370A5"/>
    <w:rsid w:val="006379FB"/>
    <w:rsid w:val="00637CFC"/>
    <w:rsid w:val="00637F8B"/>
    <w:rsid w:val="006401CF"/>
    <w:rsid w:val="00640218"/>
    <w:rsid w:val="00640884"/>
    <w:rsid w:val="00640984"/>
    <w:rsid w:val="00640AFD"/>
    <w:rsid w:val="00640B51"/>
    <w:rsid w:val="00641C15"/>
    <w:rsid w:val="00641C44"/>
    <w:rsid w:val="00641F63"/>
    <w:rsid w:val="00642112"/>
    <w:rsid w:val="0064253F"/>
    <w:rsid w:val="0064254A"/>
    <w:rsid w:val="006426C7"/>
    <w:rsid w:val="00642703"/>
    <w:rsid w:val="00642801"/>
    <w:rsid w:val="0064290B"/>
    <w:rsid w:val="00642A0E"/>
    <w:rsid w:val="00643218"/>
    <w:rsid w:val="0064338D"/>
    <w:rsid w:val="006434F5"/>
    <w:rsid w:val="006435CB"/>
    <w:rsid w:val="006437CA"/>
    <w:rsid w:val="00643CB3"/>
    <w:rsid w:val="0064424C"/>
    <w:rsid w:val="006444A7"/>
    <w:rsid w:val="00644937"/>
    <w:rsid w:val="00644B0A"/>
    <w:rsid w:val="00644E1D"/>
    <w:rsid w:val="00644E3C"/>
    <w:rsid w:val="006456A2"/>
    <w:rsid w:val="00645802"/>
    <w:rsid w:val="00645846"/>
    <w:rsid w:val="00645C0B"/>
    <w:rsid w:val="00646347"/>
    <w:rsid w:val="006463D3"/>
    <w:rsid w:val="00646477"/>
    <w:rsid w:val="00646F58"/>
    <w:rsid w:val="0064757A"/>
    <w:rsid w:val="00647A9B"/>
    <w:rsid w:val="00647AF2"/>
    <w:rsid w:val="00650257"/>
    <w:rsid w:val="0065070B"/>
    <w:rsid w:val="006508D3"/>
    <w:rsid w:val="00650B72"/>
    <w:rsid w:val="00650C6F"/>
    <w:rsid w:val="00650CA0"/>
    <w:rsid w:val="00650E07"/>
    <w:rsid w:val="006513B4"/>
    <w:rsid w:val="00651A57"/>
    <w:rsid w:val="00651EF5"/>
    <w:rsid w:val="00651FBF"/>
    <w:rsid w:val="00652018"/>
    <w:rsid w:val="006521F5"/>
    <w:rsid w:val="00652787"/>
    <w:rsid w:val="00652879"/>
    <w:rsid w:val="00652A20"/>
    <w:rsid w:val="00652E4B"/>
    <w:rsid w:val="00652FBE"/>
    <w:rsid w:val="00653116"/>
    <w:rsid w:val="006532F9"/>
    <w:rsid w:val="0065343C"/>
    <w:rsid w:val="0065352D"/>
    <w:rsid w:val="00653979"/>
    <w:rsid w:val="00653C85"/>
    <w:rsid w:val="00653D61"/>
    <w:rsid w:val="00653D92"/>
    <w:rsid w:val="00653E55"/>
    <w:rsid w:val="00654118"/>
    <w:rsid w:val="006541AB"/>
    <w:rsid w:val="00654231"/>
    <w:rsid w:val="00654284"/>
    <w:rsid w:val="00654381"/>
    <w:rsid w:val="00654994"/>
    <w:rsid w:val="00654A74"/>
    <w:rsid w:val="00654D94"/>
    <w:rsid w:val="00654E13"/>
    <w:rsid w:val="006550E1"/>
    <w:rsid w:val="00655108"/>
    <w:rsid w:val="006552E9"/>
    <w:rsid w:val="006555AE"/>
    <w:rsid w:val="0065567F"/>
    <w:rsid w:val="00655855"/>
    <w:rsid w:val="00655915"/>
    <w:rsid w:val="0065593F"/>
    <w:rsid w:val="00655BB8"/>
    <w:rsid w:val="00655BD2"/>
    <w:rsid w:val="00655D7C"/>
    <w:rsid w:val="00656040"/>
    <w:rsid w:val="0065610D"/>
    <w:rsid w:val="00656843"/>
    <w:rsid w:val="00656CD2"/>
    <w:rsid w:val="00656E50"/>
    <w:rsid w:val="00656FBD"/>
    <w:rsid w:val="006573B8"/>
    <w:rsid w:val="00657449"/>
    <w:rsid w:val="00657C65"/>
    <w:rsid w:val="00660281"/>
    <w:rsid w:val="0066038B"/>
    <w:rsid w:val="006603A9"/>
    <w:rsid w:val="006604C4"/>
    <w:rsid w:val="00660534"/>
    <w:rsid w:val="00660AFF"/>
    <w:rsid w:val="00660FA0"/>
    <w:rsid w:val="0066111E"/>
    <w:rsid w:val="00661506"/>
    <w:rsid w:val="006619C9"/>
    <w:rsid w:val="00661A39"/>
    <w:rsid w:val="00661E29"/>
    <w:rsid w:val="00661EE6"/>
    <w:rsid w:val="00661F06"/>
    <w:rsid w:val="00662407"/>
    <w:rsid w:val="00662766"/>
    <w:rsid w:val="00662889"/>
    <w:rsid w:val="006629E3"/>
    <w:rsid w:val="00662B3B"/>
    <w:rsid w:val="00662C07"/>
    <w:rsid w:val="00662F24"/>
    <w:rsid w:val="0066322E"/>
    <w:rsid w:val="0066331F"/>
    <w:rsid w:val="00663B15"/>
    <w:rsid w:val="00663B33"/>
    <w:rsid w:val="00663C3E"/>
    <w:rsid w:val="00663FF7"/>
    <w:rsid w:val="006642BB"/>
    <w:rsid w:val="006645FD"/>
    <w:rsid w:val="00664936"/>
    <w:rsid w:val="00664AA1"/>
    <w:rsid w:val="00664FB3"/>
    <w:rsid w:val="006653FA"/>
    <w:rsid w:val="0066554E"/>
    <w:rsid w:val="00665A78"/>
    <w:rsid w:val="00665C6A"/>
    <w:rsid w:val="00665C7E"/>
    <w:rsid w:val="00665D3E"/>
    <w:rsid w:val="00665EC7"/>
    <w:rsid w:val="0066610B"/>
    <w:rsid w:val="006664D6"/>
    <w:rsid w:val="00666A12"/>
    <w:rsid w:val="006670B5"/>
    <w:rsid w:val="00667175"/>
    <w:rsid w:val="00667934"/>
    <w:rsid w:val="00667F21"/>
    <w:rsid w:val="006701D7"/>
    <w:rsid w:val="00670205"/>
    <w:rsid w:val="006702A3"/>
    <w:rsid w:val="0067066E"/>
    <w:rsid w:val="00670748"/>
    <w:rsid w:val="00670904"/>
    <w:rsid w:val="00670A9B"/>
    <w:rsid w:val="00670B5D"/>
    <w:rsid w:val="00670C13"/>
    <w:rsid w:val="006710ED"/>
    <w:rsid w:val="00671159"/>
    <w:rsid w:val="0067116E"/>
    <w:rsid w:val="00671289"/>
    <w:rsid w:val="006714F9"/>
    <w:rsid w:val="00671807"/>
    <w:rsid w:val="00671A3D"/>
    <w:rsid w:val="00671CA4"/>
    <w:rsid w:val="00671DD9"/>
    <w:rsid w:val="00671F53"/>
    <w:rsid w:val="00672426"/>
    <w:rsid w:val="00672660"/>
    <w:rsid w:val="006729F3"/>
    <w:rsid w:val="00672A55"/>
    <w:rsid w:val="00672AE9"/>
    <w:rsid w:val="00672D53"/>
    <w:rsid w:val="006730C1"/>
    <w:rsid w:val="006734D0"/>
    <w:rsid w:val="006734DB"/>
    <w:rsid w:val="00673728"/>
    <w:rsid w:val="00673BF7"/>
    <w:rsid w:val="00673DBB"/>
    <w:rsid w:val="0067403F"/>
    <w:rsid w:val="00674040"/>
    <w:rsid w:val="00674295"/>
    <w:rsid w:val="00674E8C"/>
    <w:rsid w:val="00674FA2"/>
    <w:rsid w:val="00675251"/>
    <w:rsid w:val="006752F0"/>
    <w:rsid w:val="00675599"/>
    <w:rsid w:val="0067579B"/>
    <w:rsid w:val="00675C76"/>
    <w:rsid w:val="00675DBB"/>
    <w:rsid w:val="00675F1B"/>
    <w:rsid w:val="00676064"/>
    <w:rsid w:val="00676178"/>
    <w:rsid w:val="0067641A"/>
    <w:rsid w:val="00676676"/>
    <w:rsid w:val="006766EF"/>
    <w:rsid w:val="0067678E"/>
    <w:rsid w:val="00676818"/>
    <w:rsid w:val="00676892"/>
    <w:rsid w:val="00676A46"/>
    <w:rsid w:val="00676AC7"/>
    <w:rsid w:val="006770BD"/>
    <w:rsid w:val="006772F0"/>
    <w:rsid w:val="0067737A"/>
    <w:rsid w:val="006775AC"/>
    <w:rsid w:val="00677676"/>
    <w:rsid w:val="0067793A"/>
    <w:rsid w:val="0067796D"/>
    <w:rsid w:val="00677BC6"/>
    <w:rsid w:val="00677F8A"/>
    <w:rsid w:val="00680851"/>
    <w:rsid w:val="00680893"/>
    <w:rsid w:val="00680AB2"/>
    <w:rsid w:val="00680D1D"/>
    <w:rsid w:val="00681184"/>
    <w:rsid w:val="00681752"/>
    <w:rsid w:val="00681782"/>
    <w:rsid w:val="0068186D"/>
    <w:rsid w:val="00681BDF"/>
    <w:rsid w:val="00681CDA"/>
    <w:rsid w:val="00681EC4"/>
    <w:rsid w:val="00682574"/>
    <w:rsid w:val="00682602"/>
    <w:rsid w:val="0068270C"/>
    <w:rsid w:val="0068287E"/>
    <w:rsid w:val="006829DA"/>
    <w:rsid w:val="00682B1B"/>
    <w:rsid w:val="00682BA5"/>
    <w:rsid w:val="00682F71"/>
    <w:rsid w:val="0068326D"/>
    <w:rsid w:val="00683340"/>
    <w:rsid w:val="0068347D"/>
    <w:rsid w:val="00683B0D"/>
    <w:rsid w:val="00683B70"/>
    <w:rsid w:val="00683F3B"/>
    <w:rsid w:val="00684115"/>
    <w:rsid w:val="00684339"/>
    <w:rsid w:val="006844B6"/>
    <w:rsid w:val="00684558"/>
    <w:rsid w:val="0068465D"/>
    <w:rsid w:val="0068498B"/>
    <w:rsid w:val="00684A9C"/>
    <w:rsid w:val="00684EB7"/>
    <w:rsid w:val="00684EC5"/>
    <w:rsid w:val="00684F82"/>
    <w:rsid w:val="0068558D"/>
    <w:rsid w:val="0068561F"/>
    <w:rsid w:val="00685662"/>
    <w:rsid w:val="00685751"/>
    <w:rsid w:val="0068583E"/>
    <w:rsid w:val="0068584E"/>
    <w:rsid w:val="00685C0B"/>
    <w:rsid w:val="00685C68"/>
    <w:rsid w:val="00686532"/>
    <w:rsid w:val="00686668"/>
    <w:rsid w:val="00686C57"/>
    <w:rsid w:val="00686E87"/>
    <w:rsid w:val="00686EC2"/>
    <w:rsid w:val="00686F79"/>
    <w:rsid w:val="00687186"/>
    <w:rsid w:val="0068729E"/>
    <w:rsid w:val="00687406"/>
    <w:rsid w:val="006875FA"/>
    <w:rsid w:val="0068761A"/>
    <w:rsid w:val="006878CF"/>
    <w:rsid w:val="00687949"/>
    <w:rsid w:val="00687CFD"/>
    <w:rsid w:val="00687D29"/>
    <w:rsid w:val="00687D78"/>
    <w:rsid w:val="00690AC8"/>
    <w:rsid w:val="00690AE3"/>
    <w:rsid w:val="00690C10"/>
    <w:rsid w:val="006910C3"/>
    <w:rsid w:val="006913D7"/>
    <w:rsid w:val="0069153E"/>
    <w:rsid w:val="0069166C"/>
    <w:rsid w:val="0069166F"/>
    <w:rsid w:val="006916ED"/>
    <w:rsid w:val="00691744"/>
    <w:rsid w:val="00691947"/>
    <w:rsid w:val="00691A62"/>
    <w:rsid w:val="00691BFA"/>
    <w:rsid w:val="00691D7D"/>
    <w:rsid w:val="00691D86"/>
    <w:rsid w:val="00691F53"/>
    <w:rsid w:val="006920A0"/>
    <w:rsid w:val="006921D8"/>
    <w:rsid w:val="00692787"/>
    <w:rsid w:val="00692A57"/>
    <w:rsid w:val="00692C69"/>
    <w:rsid w:val="00693104"/>
    <w:rsid w:val="006931B6"/>
    <w:rsid w:val="00693233"/>
    <w:rsid w:val="006932B3"/>
    <w:rsid w:val="0069337F"/>
    <w:rsid w:val="006935C9"/>
    <w:rsid w:val="0069367C"/>
    <w:rsid w:val="00693A78"/>
    <w:rsid w:val="0069401A"/>
    <w:rsid w:val="006941D3"/>
    <w:rsid w:val="00694300"/>
    <w:rsid w:val="006943D5"/>
    <w:rsid w:val="00694664"/>
    <w:rsid w:val="0069479B"/>
    <w:rsid w:val="00694939"/>
    <w:rsid w:val="00694DC2"/>
    <w:rsid w:val="00695184"/>
    <w:rsid w:val="00695238"/>
    <w:rsid w:val="00695528"/>
    <w:rsid w:val="00695641"/>
    <w:rsid w:val="006956FC"/>
    <w:rsid w:val="006958A6"/>
    <w:rsid w:val="00695B1F"/>
    <w:rsid w:val="006961A7"/>
    <w:rsid w:val="006969C2"/>
    <w:rsid w:val="00696A71"/>
    <w:rsid w:val="00696BE7"/>
    <w:rsid w:val="00696FED"/>
    <w:rsid w:val="00697409"/>
    <w:rsid w:val="00697439"/>
    <w:rsid w:val="006974E9"/>
    <w:rsid w:val="006975A3"/>
    <w:rsid w:val="006975F5"/>
    <w:rsid w:val="006979B1"/>
    <w:rsid w:val="006A01B9"/>
    <w:rsid w:val="006A01BA"/>
    <w:rsid w:val="006A02A0"/>
    <w:rsid w:val="006A0323"/>
    <w:rsid w:val="006A0360"/>
    <w:rsid w:val="006A0369"/>
    <w:rsid w:val="006A052B"/>
    <w:rsid w:val="006A056C"/>
    <w:rsid w:val="006A08E4"/>
    <w:rsid w:val="006A0B7C"/>
    <w:rsid w:val="006A0CEB"/>
    <w:rsid w:val="006A0D50"/>
    <w:rsid w:val="006A0D52"/>
    <w:rsid w:val="006A0E84"/>
    <w:rsid w:val="006A0FB7"/>
    <w:rsid w:val="006A0FEE"/>
    <w:rsid w:val="006A14D4"/>
    <w:rsid w:val="006A1903"/>
    <w:rsid w:val="006A1976"/>
    <w:rsid w:val="006A1AC1"/>
    <w:rsid w:val="006A1BC6"/>
    <w:rsid w:val="006A1C00"/>
    <w:rsid w:val="006A1E26"/>
    <w:rsid w:val="006A1F3A"/>
    <w:rsid w:val="006A2132"/>
    <w:rsid w:val="006A22D8"/>
    <w:rsid w:val="006A2406"/>
    <w:rsid w:val="006A24B0"/>
    <w:rsid w:val="006A29A8"/>
    <w:rsid w:val="006A2CDE"/>
    <w:rsid w:val="006A2DF7"/>
    <w:rsid w:val="006A323D"/>
    <w:rsid w:val="006A33EC"/>
    <w:rsid w:val="006A3461"/>
    <w:rsid w:val="006A34B2"/>
    <w:rsid w:val="006A35EA"/>
    <w:rsid w:val="006A3BCA"/>
    <w:rsid w:val="006A3CF8"/>
    <w:rsid w:val="006A3DBC"/>
    <w:rsid w:val="006A4640"/>
    <w:rsid w:val="006A4790"/>
    <w:rsid w:val="006A4805"/>
    <w:rsid w:val="006A4AED"/>
    <w:rsid w:val="006A4AFD"/>
    <w:rsid w:val="006A4E29"/>
    <w:rsid w:val="006A504B"/>
    <w:rsid w:val="006A52EE"/>
    <w:rsid w:val="006A5916"/>
    <w:rsid w:val="006A5B5D"/>
    <w:rsid w:val="006A5F6F"/>
    <w:rsid w:val="006A647D"/>
    <w:rsid w:val="006A6557"/>
    <w:rsid w:val="006A6609"/>
    <w:rsid w:val="006A6B29"/>
    <w:rsid w:val="006A6C19"/>
    <w:rsid w:val="006A7367"/>
    <w:rsid w:val="006A7B5B"/>
    <w:rsid w:val="006B01AC"/>
    <w:rsid w:val="006B021A"/>
    <w:rsid w:val="006B02C7"/>
    <w:rsid w:val="006B03D8"/>
    <w:rsid w:val="006B1218"/>
    <w:rsid w:val="006B1282"/>
    <w:rsid w:val="006B12EF"/>
    <w:rsid w:val="006B2070"/>
    <w:rsid w:val="006B21EF"/>
    <w:rsid w:val="006B284B"/>
    <w:rsid w:val="006B28EE"/>
    <w:rsid w:val="006B2BD7"/>
    <w:rsid w:val="006B2BF0"/>
    <w:rsid w:val="006B344C"/>
    <w:rsid w:val="006B3510"/>
    <w:rsid w:val="006B3E3D"/>
    <w:rsid w:val="006B3F05"/>
    <w:rsid w:val="006B3F26"/>
    <w:rsid w:val="006B3F50"/>
    <w:rsid w:val="006B3FB3"/>
    <w:rsid w:val="006B404F"/>
    <w:rsid w:val="006B433D"/>
    <w:rsid w:val="006B4385"/>
    <w:rsid w:val="006B441D"/>
    <w:rsid w:val="006B4458"/>
    <w:rsid w:val="006B4574"/>
    <w:rsid w:val="006B4761"/>
    <w:rsid w:val="006B48B5"/>
    <w:rsid w:val="006B4946"/>
    <w:rsid w:val="006B4984"/>
    <w:rsid w:val="006B4B59"/>
    <w:rsid w:val="006B4E7D"/>
    <w:rsid w:val="006B5D8F"/>
    <w:rsid w:val="006B5E2C"/>
    <w:rsid w:val="006B6959"/>
    <w:rsid w:val="006B6A28"/>
    <w:rsid w:val="006B73ED"/>
    <w:rsid w:val="006B776A"/>
    <w:rsid w:val="006B7A9E"/>
    <w:rsid w:val="006B7FA8"/>
    <w:rsid w:val="006C014E"/>
    <w:rsid w:val="006C03C0"/>
    <w:rsid w:val="006C063B"/>
    <w:rsid w:val="006C0FB8"/>
    <w:rsid w:val="006C13EB"/>
    <w:rsid w:val="006C18C0"/>
    <w:rsid w:val="006C191F"/>
    <w:rsid w:val="006C1AE3"/>
    <w:rsid w:val="006C1C7B"/>
    <w:rsid w:val="006C1F3A"/>
    <w:rsid w:val="006C2101"/>
    <w:rsid w:val="006C229F"/>
    <w:rsid w:val="006C2353"/>
    <w:rsid w:val="006C241D"/>
    <w:rsid w:val="006C25E1"/>
    <w:rsid w:val="006C25F7"/>
    <w:rsid w:val="006C269F"/>
    <w:rsid w:val="006C2962"/>
    <w:rsid w:val="006C2D89"/>
    <w:rsid w:val="006C2F31"/>
    <w:rsid w:val="006C34A7"/>
    <w:rsid w:val="006C3646"/>
    <w:rsid w:val="006C36BA"/>
    <w:rsid w:val="006C38B8"/>
    <w:rsid w:val="006C3962"/>
    <w:rsid w:val="006C3B05"/>
    <w:rsid w:val="006C3F8F"/>
    <w:rsid w:val="006C41E4"/>
    <w:rsid w:val="006C422C"/>
    <w:rsid w:val="006C44D3"/>
    <w:rsid w:val="006C4808"/>
    <w:rsid w:val="006C4D9B"/>
    <w:rsid w:val="006C4F38"/>
    <w:rsid w:val="006C5240"/>
    <w:rsid w:val="006C52AF"/>
    <w:rsid w:val="006C5446"/>
    <w:rsid w:val="006C5803"/>
    <w:rsid w:val="006C581D"/>
    <w:rsid w:val="006C5F6C"/>
    <w:rsid w:val="006C61B8"/>
    <w:rsid w:val="006C6487"/>
    <w:rsid w:val="006C64E0"/>
    <w:rsid w:val="006C64E3"/>
    <w:rsid w:val="006C6C88"/>
    <w:rsid w:val="006C6DBE"/>
    <w:rsid w:val="006C6FE1"/>
    <w:rsid w:val="006C725D"/>
    <w:rsid w:val="006C7520"/>
    <w:rsid w:val="006C753B"/>
    <w:rsid w:val="006C759E"/>
    <w:rsid w:val="006C7B28"/>
    <w:rsid w:val="006C7D3F"/>
    <w:rsid w:val="006C7D62"/>
    <w:rsid w:val="006D00A9"/>
    <w:rsid w:val="006D0286"/>
    <w:rsid w:val="006D0535"/>
    <w:rsid w:val="006D05C7"/>
    <w:rsid w:val="006D0EF4"/>
    <w:rsid w:val="006D12CD"/>
    <w:rsid w:val="006D1583"/>
    <w:rsid w:val="006D15F9"/>
    <w:rsid w:val="006D1D4E"/>
    <w:rsid w:val="006D1E72"/>
    <w:rsid w:val="006D21A5"/>
    <w:rsid w:val="006D2264"/>
    <w:rsid w:val="006D22C8"/>
    <w:rsid w:val="006D28FD"/>
    <w:rsid w:val="006D2935"/>
    <w:rsid w:val="006D29CA"/>
    <w:rsid w:val="006D2C0E"/>
    <w:rsid w:val="006D2C1A"/>
    <w:rsid w:val="006D2CD3"/>
    <w:rsid w:val="006D3117"/>
    <w:rsid w:val="006D3189"/>
    <w:rsid w:val="006D3547"/>
    <w:rsid w:val="006D3738"/>
    <w:rsid w:val="006D3831"/>
    <w:rsid w:val="006D3872"/>
    <w:rsid w:val="006D3994"/>
    <w:rsid w:val="006D40C3"/>
    <w:rsid w:val="006D4759"/>
    <w:rsid w:val="006D47E3"/>
    <w:rsid w:val="006D4808"/>
    <w:rsid w:val="006D494A"/>
    <w:rsid w:val="006D4AE8"/>
    <w:rsid w:val="006D4C39"/>
    <w:rsid w:val="006D5251"/>
    <w:rsid w:val="006D534D"/>
    <w:rsid w:val="006D536C"/>
    <w:rsid w:val="006D57A7"/>
    <w:rsid w:val="006D60B6"/>
    <w:rsid w:val="006D65EE"/>
    <w:rsid w:val="006D6778"/>
    <w:rsid w:val="006D6B71"/>
    <w:rsid w:val="006D6F34"/>
    <w:rsid w:val="006D7058"/>
    <w:rsid w:val="006D7089"/>
    <w:rsid w:val="006D7233"/>
    <w:rsid w:val="006D7240"/>
    <w:rsid w:val="006D784D"/>
    <w:rsid w:val="006D7C11"/>
    <w:rsid w:val="006E0018"/>
    <w:rsid w:val="006E027D"/>
    <w:rsid w:val="006E0439"/>
    <w:rsid w:val="006E0530"/>
    <w:rsid w:val="006E0755"/>
    <w:rsid w:val="006E0B7B"/>
    <w:rsid w:val="006E0D52"/>
    <w:rsid w:val="006E107F"/>
    <w:rsid w:val="006E12C3"/>
    <w:rsid w:val="006E13E5"/>
    <w:rsid w:val="006E1659"/>
    <w:rsid w:val="006E1766"/>
    <w:rsid w:val="006E191D"/>
    <w:rsid w:val="006E197A"/>
    <w:rsid w:val="006E1CEE"/>
    <w:rsid w:val="006E2261"/>
    <w:rsid w:val="006E26D8"/>
    <w:rsid w:val="006E27A6"/>
    <w:rsid w:val="006E27CA"/>
    <w:rsid w:val="006E28CF"/>
    <w:rsid w:val="006E2992"/>
    <w:rsid w:val="006E2D26"/>
    <w:rsid w:val="006E2F59"/>
    <w:rsid w:val="006E332E"/>
    <w:rsid w:val="006E33FD"/>
    <w:rsid w:val="006E37F3"/>
    <w:rsid w:val="006E3832"/>
    <w:rsid w:val="006E385D"/>
    <w:rsid w:val="006E3987"/>
    <w:rsid w:val="006E3BC2"/>
    <w:rsid w:val="006E3CB7"/>
    <w:rsid w:val="006E3D58"/>
    <w:rsid w:val="006E3DBE"/>
    <w:rsid w:val="006E4129"/>
    <w:rsid w:val="006E4192"/>
    <w:rsid w:val="006E4262"/>
    <w:rsid w:val="006E42C4"/>
    <w:rsid w:val="006E4465"/>
    <w:rsid w:val="006E451F"/>
    <w:rsid w:val="006E45D6"/>
    <w:rsid w:val="006E48C9"/>
    <w:rsid w:val="006E48CC"/>
    <w:rsid w:val="006E50A6"/>
    <w:rsid w:val="006E5FED"/>
    <w:rsid w:val="006E6343"/>
    <w:rsid w:val="006E6475"/>
    <w:rsid w:val="006E64E8"/>
    <w:rsid w:val="006E65C0"/>
    <w:rsid w:val="006E68F3"/>
    <w:rsid w:val="006E6BDF"/>
    <w:rsid w:val="006E6CB4"/>
    <w:rsid w:val="006E6D1F"/>
    <w:rsid w:val="006E709C"/>
    <w:rsid w:val="006E74BD"/>
    <w:rsid w:val="006E75A6"/>
    <w:rsid w:val="006E769B"/>
    <w:rsid w:val="006E7B12"/>
    <w:rsid w:val="006E7E92"/>
    <w:rsid w:val="006E7F15"/>
    <w:rsid w:val="006F0035"/>
    <w:rsid w:val="006F0507"/>
    <w:rsid w:val="006F087F"/>
    <w:rsid w:val="006F08B4"/>
    <w:rsid w:val="006F095A"/>
    <w:rsid w:val="006F0AA1"/>
    <w:rsid w:val="006F0D89"/>
    <w:rsid w:val="006F0E42"/>
    <w:rsid w:val="006F0F69"/>
    <w:rsid w:val="006F146D"/>
    <w:rsid w:val="006F157D"/>
    <w:rsid w:val="006F193A"/>
    <w:rsid w:val="006F19F2"/>
    <w:rsid w:val="006F1A3F"/>
    <w:rsid w:val="006F1B7A"/>
    <w:rsid w:val="006F1CAE"/>
    <w:rsid w:val="006F1E69"/>
    <w:rsid w:val="006F2192"/>
    <w:rsid w:val="006F21A2"/>
    <w:rsid w:val="006F2911"/>
    <w:rsid w:val="006F296B"/>
    <w:rsid w:val="006F31F1"/>
    <w:rsid w:val="006F361B"/>
    <w:rsid w:val="006F3A4B"/>
    <w:rsid w:val="006F4196"/>
    <w:rsid w:val="006F41B0"/>
    <w:rsid w:val="006F4728"/>
    <w:rsid w:val="006F5635"/>
    <w:rsid w:val="006F57D0"/>
    <w:rsid w:val="006F5804"/>
    <w:rsid w:val="006F5D26"/>
    <w:rsid w:val="006F5FB8"/>
    <w:rsid w:val="006F6035"/>
    <w:rsid w:val="006F64B6"/>
    <w:rsid w:val="006F69AF"/>
    <w:rsid w:val="006F69F7"/>
    <w:rsid w:val="006F6AA1"/>
    <w:rsid w:val="006F6DC0"/>
    <w:rsid w:val="006F6F69"/>
    <w:rsid w:val="006F6FDA"/>
    <w:rsid w:val="006F71AB"/>
    <w:rsid w:val="006F732F"/>
    <w:rsid w:val="006F77BC"/>
    <w:rsid w:val="006F7AFB"/>
    <w:rsid w:val="006F7BA5"/>
    <w:rsid w:val="006F7D6B"/>
    <w:rsid w:val="006F7DF4"/>
    <w:rsid w:val="00700173"/>
    <w:rsid w:val="007004BE"/>
    <w:rsid w:val="00700617"/>
    <w:rsid w:val="0070064D"/>
    <w:rsid w:val="0070074A"/>
    <w:rsid w:val="00700791"/>
    <w:rsid w:val="00700B48"/>
    <w:rsid w:val="00700B5F"/>
    <w:rsid w:val="00700C48"/>
    <w:rsid w:val="00700D20"/>
    <w:rsid w:val="00700E2F"/>
    <w:rsid w:val="00700FE0"/>
    <w:rsid w:val="00701085"/>
    <w:rsid w:val="0070158D"/>
    <w:rsid w:val="00701914"/>
    <w:rsid w:val="00701AA1"/>
    <w:rsid w:val="00701FFA"/>
    <w:rsid w:val="007022A1"/>
    <w:rsid w:val="00702621"/>
    <w:rsid w:val="007026A8"/>
    <w:rsid w:val="007029B8"/>
    <w:rsid w:val="007029E0"/>
    <w:rsid w:val="00702CDC"/>
    <w:rsid w:val="00703074"/>
    <w:rsid w:val="00703112"/>
    <w:rsid w:val="0070372C"/>
    <w:rsid w:val="0070383B"/>
    <w:rsid w:val="00703D0F"/>
    <w:rsid w:val="00703EFF"/>
    <w:rsid w:val="00704222"/>
    <w:rsid w:val="0070451B"/>
    <w:rsid w:val="0070466A"/>
    <w:rsid w:val="00704771"/>
    <w:rsid w:val="00704775"/>
    <w:rsid w:val="0070481D"/>
    <w:rsid w:val="00704C69"/>
    <w:rsid w:val="00704DA8"/>
    <w:rsid w:val="007053DD"/>
    <w:rsid w:val="007055F8"/>
    <w:rsid w:val="0070561F"/>
    <w:rsid w:val="0070571B"/>
    <w:rsid w:val="0070572F"/>
    <w:rsid w:val="007059BE"/>
    <w:rsid w:val="00705B53"/>
    <w:rsid w:val="00705CD9"/>
    <w:rsid w:val="00705EA3"/>
    <w:rsid w:val="007065F4"/>
    <w:rsid w:val="00706695"/>
    <w:rsid w:val="007067B4"/>
    <w:rsid w:val="00706885"/>
    <w:rsid w:val="00706A1B"/>
    <w:rsid w:val="00706F86"/>
    <w:rsid w:val="0070710C"/>
    <w:rsid w:val="0070713E"/>
    <w:rsid w:val="0070748D"/>
    <w:rsid w:val="0070757D"/>
    <w:rsid w:val="00707639"/>
    <w:rsid w:val="00707706"/>
    <w:rsid w:val="007079C3"/>
    <w:rsid w:val="00707E0A"/>
    <w:rsid w:val="00707E73"/>
    <w:rsid w:val="00707FA3"/>
    <w:rsid w:val="007101EC"/>
    <w:rsid w:val="007102ED"/>
    <w:rsid w:val="00710477"/>
    <w:rsid w:val="007107A3"/>
    <w:rsid w:val="0071088C"/>
    <w:rsid w:val="00710C58"/>
    <w:rsid w:val="00710DF1"/>
    <w:rsid w:val="007112DB"/>
    <w:rsid w:val="00711390"/>
    <w:rsid w:val="00711408"/>
    <w:rsid w:val="0071165F"/>
    <w:rsid w:val="00711749"/>
    <w:rsid w:val="0071178E"/>
    <w:rsid w:val="007127E8"/>
    <w:rsid w:val="00712A0A"/>
    <w:rsid w:val="00712C1A"/>
    <w:rsid w:val="00712E0E"/>
    <w:rsid w:val="00712FA3"/>
    <w:rsid w:val="00713086"/>
    <w:rsid w:val="0071314F"/>
    <w:rsid w:val="00713180"/>
    <w:rsid w:val="00713387"/>
    <w:rsid w:val="00713642"/>
    <w:rsid w:val="00714041"/>
    <w:rsid w:val="00714246"/>
    <w:rsid w:val="007142B9"/>
    <w:rsid w:val="007143B5"/>
    <w:rsid w:val="0071478F"/>
    <w:rsid w:val="00714997"/>
    <w:rsid w:val="00714D65"/>
    <w:rsid w:val="00714DA9"/>
    <w:rsid w:val="00714E15"/>
    <w:rsid w:val="00714F12"/>
    <w:rsid w:val="007152DB"/>
    <w:rsid w:val="007152F0"/>
    <w:rsid w:val="007157D3"/>
    <w:rsid w:val="00715E44"/>
    <w:rsid w:val="007162E4"/>
    <w:rsid w:val="007164BE"/>
    <w:rsid w:val="00716655"/>
    <w:rsid w:val="00716A20"/>
    <w:rsid w:val="0071714F"/>
    <w:rsid w:val="0071746F"/>
    <w:rsid w:val="00717679"/>
    <w:rsid w:val="0071791F"/>
    <w:rsid w:val="00717A06"/>
    <w:rsid w:val="00717B5F"/>
    <w:rsid w:val="00717FFB"/>
    <w:rsid w:val="00720C9A"/>
    <w:rsid w:val="00720E28"/>
    <w:rsid w:val="00720E4A"/>
    <w:rsid w:val="00720FD3"/>
    <w:rsid w:val="007210CC"/>
    <w:rsid w:val="00721279"/>
    <w:rsid w:val="00721365"/>
    <w:rsid w:val="007213C5"/>
    <w:rsid w:val="00721489"/>
    <w:rsid w:val="007215B3"/>
    <w:rsid w:val="0072171D"/>
    <w:rsid w:val="00721862"/>
    <w:rsid w:val="0072190B"/>
    <w:rsid w:val="00721B15"/>
    <w:rsid w:val="00721B7D"/>
    <w:rsid w:val="00721BC3"/>
    <w:rsid w:val="00721C0C"/>
    <w:rsid w:val="00721D6A"/>
    <w:rsid w:val="00722072"/>
    <w:rsid w:val="007226B0"/>
    <w:rsid w:val="0072273C"/>
    <w:rsid w:val="00722A91"/>
    <w:rsid w:val="00723910"/>
    <w:rsid w:val="00723EA4"/>
    <w:rsid w:val="0072452A"/>
    <w:rsid w:val="007249EE"/>
    <w:rsid w:val="00724AE2"/>
    <w:rsid w:val="00724B40"/>
    <w:rsid w:val="00724B77"/>
    <w:rsid w:val="00724BE1"/>
    <w:rsid w:val="00724DC1"/>
    <w:rsid w:val="007250AC"/>
    <w:rsid w:val="00725485"/>
    <w:rsid w:val="00725574"/>
    <w:rsid w:val="007258F7"/>
    <w:rsid w:val="00725A0E"/>
    <w:rsid w:val="00725FD2"/>
    <w:rsid w:val="007260A5"/>
    <w:rsid w:val="0072667B"/>
    <w:rsid w:val="00726746"/>
    <w:rsid w:val="007267AE"/>
    <w:rsid w:val="007267B2"/>
    <w:rsid w:val="0072701C"/>
    <w:rsid w:val="007275C4"/>
    <w:rsid w:val="0072785A"/>
    <w:rsid w:val="00727B56"/>
    <w:rsid w:val="00730095"/>
    <w:rsid w:val="0073017F"/>
    <w:rsid w:val="0073029F"/>
    <w:rsid w:val="00730305"/>
    <w:rsid w:val="00730466"/>
    <w:rsid w:val="007305D2"/>
    <w:rsid w:val="007308B3"/>
    <w:rsid w:val="00730B6A"/>
    <w:rsid w:val="00730C52"/>
    <w:rsid w:val="00730D2B"/>
    <w:rsid w:val="00731129"/>
    <w:rsid w:val="0073119B"/>
    <w:rsid w:val="0073120E"/>
    <w:rsid w:val="00731A5E"/>
    <w:rsid w:val="00731B3F"/>
    <w:rsid w:val="00731BB9"/>
    <w:rsid w:val="00731FE7"/>
    <w:rsid w:val="007323B9"/>
    <w:rsid w:val="00732969"/>
    <w:rsid w:val="00732BCF"/>
    <w:rsid w:val="00732C39"/>
    <w:rsid w:val="00732DF5"/>
    <w:rsid w:val="00732FBA"/>
    <w:rsid w:val="00733249"/>
    <w:rsid w:val="00733333"/>
    <w:rsid w:val="007336B5"/>
    <w:rsid w:val="007336E3"/>
    <w:rsid w:val="00733810"/>
    <w:rsid w:val="00733A97"/>
    <w:rsid w:val="00733B4E"/>
    <w:rsid w:val="00733EB8"/>
    <w:rsid w:val="0073460E"/>
    <w:rsid w:val="00734CE8"/>
    <w:rsid w:val="00734D64"/>
    <w:rsid w:val="00734F2D"/>
    <w:rsid w:val="007359BF"/>
    <w:rsid w:val="00735CA4"/>
    <w:rsid w:val="00735E0F"/>
    <w:rsid w:val="00735E3C"/>
    <w:rsid w:val="00735FA9"/>
    <w:rsid w:val="007364DC"/>
    <w:rsid w:val="00736598"/>
    <w:rsid w:val="00736DB3"/>
    <w:rsid w:val="007370DB"/>
    <w:rsid w:val="007370F7"/>
    <w:rsid w:val="00737144"/>
    <w:rsid w:val="00737290"/>
    <w:rsid w:val="00737312"/>
    <w:rsid w:val="0073734A"/>
    <w:rsid w:val="00737437"/>
    <w:rsid w:val="00737444"/>
    <w:rsid w:val="00737670"/>
    <w:rsid w:val="0074041F"/>
    <w:rsid w:val="00740598"/>
    <w:rsid w:val="007407C6"/>
    <w:rsid w:val="007407E6"/>
    <w:rsid w:val="0074097C"/>
    <w:rsid w:val="0074099F"/>
    <w:rsid w:val="00740A86"/>
    <w:rsid w:val="00740DE5"/>
    <w:rsid w:val="00740EB7"/>
    <w:rsid w:val="00740FE1"/>
    <w:rsid w:val="00741075"/>
    <w:rsid w:val="0074144E"/>
    <w:rsid w:val="007416A9"/>
    <w:rsid w:val="00741715"/>
    <w:rsid w:val="007419AC"/>
    <w:rsid w:val="007419E7"/>
    <w:rsid w:val="00741A11"/>
    <w:rsid w:val="00741E47"/>
    <w:rsid w:val="00741F38"/>
    <w:rsid w:val="00741F9E"/>
    <w:rsid w:val="007423E3"/>
    <w:rsid w:val="007426A4"/>
    <w:rsid w:val="007426FD"/>
    <w:rsid w:val="0074270A"/>
    <w:rsid w:val="00742879"/>
    <w:rsid w:val="007428E2"/>
    <w:rsid w:val="00742BFC"/>
    <w:rsid w:val="00742C1D"/>
    <w:rsid w:val="007435F9"/>
    <w:rsid w:val="0074388B"/>
    <w:rsid w:val="00743903"/>
    <w:rsid w:val="00743AB7"/>
    <w:rsid w:val="00743B67"/>
    <w:rsid w:val="00743DCB"/>
    <w:rsid w:val="00743FC4"/>
    <w:rsid w:val="007443EE"/>
    <w:rsid w:val="00744603"/>
    <w:rsid w:val="007447EF"/>
    <w:rsid w:val="00744A1F"/>
    <w:rsid w:val="00744C15"/>
    <w:rsid w:val="0074537C"/>
    <w:rsid w:val="00745790"/>
    <w:rsid w:val="007457A7"/>
    <w:rsid w:val="00745D1D"/>
    <w:rsid w:val="00745ED9"/>
    <w:rsid w:val="00745FD9"/>
    <w:rsid w:val="007460DA"/>
    <w:rsid w:val="00746603"/>
    <w:rsid w:val="0074667E"/>
    <w:rsid w:val="00746831"/>
    <w:rsid w:val="00746A41"/>
    <w:rsid w:val="00746A82"/>
    <w:rsid w:val="007473BD"/>
    <w:rsid w:val="007479C8"/>
    <w:rsid w:val="00747CCD"/>
    <w:rsid w:val="007502C9"/>
    <w:rsid w:val="00750365"/>
    <w:rsid w:val="00750397"/>
    <w:rsid w:val="0075040B"/>
    <w:rsid w:val="00750708"/>
    <w:rsid w:val="00750E79"/>
    <w:rsid w:val="00750F37"/>
    <w:rsid w:val="00751134"/>
    <w:rsid w:val="0075115B"/>
    <w:rsid w:val="007513FE"/>
    <w:rsid w:val="00751733"/>
    <w:rsid w:val="00751A6F"/>
    <w:rsid w:val="00751BE6"/>
    <w:rsid w:val="00751DD1"/>
    <w:rsid w:val="007520DA"/>
    <w:rsid w:val="00752749"/>
    <w:rsid w:val="007528B8"/>
    <w:rsid w:val="00753097"/>
    <w:rsid w:val="00753154"/>
    <w:rsid w:val="0075351D"/>
    <w:rsid w:val="0075353A"/>
    <w:rsid w:val="00753943"/>
    <w:rsid w:val="00753B77"/>
    <w:rsid w:val="00753D49"/>
    <w:rsid w:val="00753DFD"/>
    <w:rsid w:val="00753E27"/>
    <w:rsid w:val="0075470A"/>
    <w:rsid w:val="00754749"/>
    <w:rsid w:val="007549CF"/>
    <w:rsid w:val="00754C50"/>
    <w:rsid w:val="00754D3F"/>
    <w:rsid w:val="007553B8"/>
    <w:rsid w:val="007559FA"/>
    <w:rsid w:val="00755A72"/>
    <w:rsid w:val="00755CC7"/>
    <w:rsid w:val="0075651E"/>
    <w:rsid w:val="00756B85"/>
    <w:rsid w:val="00756B91"/>
    <w:rsid w:val="007572B3"/>
    <w:rsid w:val="007572FA"/>
    <w:rsid w:val="00757411"/>
    <w:rsid w:val="00757A0C"/>
    <w:rsid w:val="00757A0E"/>
    <w:rsid w:val="00757A9F"/>
    <w:rsid w:val="00757B82"/>
    <w:rsid w:val="00760036"/>
    <w:rsid w:val="0076018D"/>
    <w:rsid w:val="0076040C"/>
    <w:rsid w:val="007604F8"/>
    <w:rsid w:val="0076058B"/>
    <w:rsid w:val="0076059B"/>
    <w:rsid w:val="0076071C"/>
    <w:rsid w:val="00760EE6"/>
    <w:rsid w:val="00760EF4"/>
    <w:rsid w:val="007610CB"/>
    <w:rsid w:val="007611F6"/>
    <w:rsid w:val="00761A60"/>
    <w:rsid w:val="00761CD6"/>
    <w:rsid w:val="00762056"/>
    <w:rsid w:val="00762518"/>
    <w:rsid w:val="007625E3"/>
    <w:rsid w:val="007627AF"/>
    <w:rsid w:val="00762AF7"/>
    <w:rsid w:val="00762E9C"/>
    <w:rsid w:val="00762EB3"/>
    <w:rsid w:val="00763158"/>
    <w:rsid w:val="0076323D"/>
    <w:rsid w:val="007633BA"/>
    <w:rsid w:val="0076350F"/>
    <w:rsid w:val="0076364C"/>
    <w:rsid w:val="00763759"/>
    <w:rsid w:val="00763844"/>
    <w:rsid w:val="0076392D"/>
    <w:rsid w:val="00763C25"/>
    <w:rsid w:val="00763F0C"/>
    <w:rsid w:val="00764093"/>
    <w:rsid w:val="007643A2"/>
    <w:rsid w:val="0076451C"/>
    <w:rsid w:val="007646E4"/>
    <w:rsid w:val="0076472C"/>
    <w:rsid w:val="007647F4"/>
    <w:rsid w:val="00764A42"/>
    <w:rsid w:val="00764DD5"/>
    <w:rsid w:val="00764F2A"/>
    <w:rsid w:val="00764F40"/>
    <w:rsid w:val="007652D1"/>
    <w:rsid w:val="00765772"/>
    <w:rsid w:val="00765963"/>
    <w:rsid w:val="00765C86"/>
    <w:rsid w:val="00766633"/>
    <w:rsid w:val="0076676F"/>
    <w:rsid w:val="00766C3E"/>
    <w:rsid w:val="00766D86"/>
    <w:rsid w:val="007670A4"/>
    <w:rsid w:val="007671E4"/>
    <w:rsid w:val="00767236"/>
    <w:rsid w:val="0076725B"/>
    <w:rsid w:val="007672E9"/>
    <w:rsid w:val="007675CD"/>
    <w:rsid w:val="0076760C"/>
    <w:rsid w:val="0076784E"/>
    <w:rsid w:val="00767AD8"/>
    <w:rsid w:val="00767BF5"/>
    <w:rsid w:val="00767C89"/>
    <w:rsid w:val="00770079"/>
    <w:rsid w:val="0077018A"/>
    <w:rsid w:val="007701E3"/>
    <w:rsid w:val="0077020F"/>
    <w:rsid w:val="00770289"/>
    <w:rsid w:val="007705AE"/>
    <w:rsid w:val="007706C6"/>
    <w:rsid w:val="00771262"/>
    <w:rsid w:val="0077126D"/>
    <w:rsid w:val="007713FC"/>
    <w:rsid w:val="00771864"/>
    <w:rsid w:val="007718EF"/>
    <w:rsid w:val="00771ADC"/>
    <w:rsid w:val="00771C94"/>
    <w:rsid w:val="00772259"/>
    <w:rsid w:val="00772315"/>
    <w:rsid w:val="0077257C"/>
    <w:rsid w:val="00772A84"/>
    <w:rsid w:val="00772E98"/>
    <w:rsid w:val="007730EB"/>
    <w:rsid w:val="00773373"/>
    <w:rsid w:val="0077356D"/>
    <w:rsid w:val="0077380F"/>
    <w:rsid w:val="00773B0D"/>
    <w:rsid w:val="00773FFE"/>
    <w:rsid w:val="0077432A"/>
    <w:rsid w:val="00774486"/>
    <w:rsid w:val="00774732"/>
    <w:rsid w:val="00774D29"/>
    <w:rsid w:val="00774D2D"/>
    <w:rsid w:val="00774EC2"/>
    <w:rsid w:val="00774F25"/>
    <w:rsid w:val="0077503F"/>
    <w:rsid w:val="00775544"/>
    <w:rsid w:val="0077556D"/>
    <w:rsid w:val="007756E9"/>
    <w:rsid w:val="00775978"/>
    <w:rsid w:val="00775F8B"/>
    <w:rsid w:val="00775FA4"/>
    <w:rsid w:val="00776220"/>
    <w:rsid w:val="00776400"/>
    <w:rsid w:val="0077648F"/>
    <w:rsid w:val="007765C3"/>
    <w:rsid w:val="00776A81"/>
    <w:rsid w:val="00776C23"/>
    <w:rsid w:val="00777064"/>
    <w:rsid w:val="00777379"/>
    <w:rsid w:val="00777524"/>
    <w:rsid w:val="0077771F"/>
    <w:rsid w:val="00777ACC"/>
    <w:rsid w:val="00777C0B"/>
    <w:rsid w:val="00777C90"/>
    <w:rsid w:val="00777D3D"/>
    <w:rsid w:val="00780136"/>
    <w:rsid w:val="007804EC"/>
    <w:rsid w:val="00780630"/>
    <w:rsid w:val="0078084A"/>
    <w:rsid w:val="00780BF8"/>
    <w:rsid w:val="00780F21"/>
    <w:rsid w:val="00780F48"/>
    <w:rsid w:val="0078112E"/>
    <w:rsid w:val="0078185A"/>
    <w:rsid w:val="0078187C"/>
    <w:rsid w:val="007818C4"/>
    <w:rsid w:val="00781930"/>
    <w:rsid w:val="0078195F"/>
    <w:rsid w:val="007819AF"/>
    <w:rsid w:val="00781B53"/>
    <w:rsid w:val="00781D59"/>
    <w:rsid w:val="007821E1"/>
    <w:rsid w:val="00782C59"/>
    <w:rsid w:val="00782EA7"/>
    <w:rsid w:val="007831E1"/>
    <w:rsid w:val="0078338C"/>
    <w:rsid w:val="0078353E"/>
    <w:rsid w:val="007835A1"/>
    <w:rsid w:val="007839DA"/>
    <w:rsid w:val="00783AA8"/>
    <w:rsid w:val="0078402F"/>
    <w:rsid w:val="00784039"/>
    <w:rsid w:val="00784067"/>
    <w:rsid w:val="007842C7"/>
    <w:rsid w:val="00784A28"/>
    <w:rsid w:val="00784F6B"/>
    <w:rsid w:val="007855F2"/>
    <w:rsid w:val="007858B1"/>
    <w:rsid w:val="00785A8F"/>
    <w:rsid w:val="00785FAD"/>
    <w:rsid w:val="00786107"/>
    <w:rsid w:val="007865C9"/>
    <w:rsid w:val="0078660C"/>
    <w:rsid w:val="00786A39"/>
    <w:rsid w:val="00786B8A"/>
    <w:rsid w:val="0078730F"/>
    <w:rsid w:val="007878F0"/>
    <w:rsid w:val="0078791F"/>
    <w:rsid w:val="00787A79"/>
    <w:rsid w:val="00787A81"/>
    <w:rsid w:val="00787BF1"/>
    <w:rsid w:val="00787C50"/>
    <w:rsid w:val="00787CD0"/>
    <w:rsid w:val="00787D9F"/>
    <w:rsid w:val="00787F22"/>
    <w:rsid w:val="007902F1"/>
    <w:rsid w:val="00790981"/>
    <w:rsid w:val="0079102A"/>
    <w:rsid w:val="007910AD"/>
    <w:rsid w:val="007911B9"/>
    <w:rsid w:val="0079134B"/>
    <w:rsid w:val="00791633"/>
    <w:rsid w:val="007916A7"/>
    <w:rsid w:val="007917AB"/>
    <w:rsid w:val="007918EE"/>
    <w:rsid w:val="007920F4"/>
    <w:rsid w:val="007922BF"/>
    <w:rsid w:val="007925A8"/>
    <w:rsid w:val="00792693"/>
    <w:rsid w:val="0079269D"/>
    <w:rsid w:val="0079284A"/>
    <w:rsid w:val="007928B4"/>
    <w:rsid w:val="007928F7"/>
    <w:rsid w:val="00792A75"/>
    <w:rsid w:val="00792B84"/>
    <w:rsid w:val="00792ED5"/>
    <w:rsid w:val="00792F66"/>
    <w:rsid w:val="00792F92"/>
    <w:rsid w:val="0079312D"/>
    <w:rsid w:val="00793303"/>
    <w:rsid w:val="00793896"/>
    <w:rsid w:val="00793C89"/>
    <w:rsid w:val="0079400B"/>
    <w:rsid w:val="00794030"/>
    <w:rsid w:val="007942D2"/>
    <w:rsid w:val="00794763"/>
    <w:rsid w:val="00794D27"/>
    <w:rsid w:val="0079504C"/>
    <w:rsid w:val="00795286"/>
    <w:rsid w:val="007952B6"/>
    <w:rsid w:val="0079547E"/>
    <w:rsid w:val="007954F7"/>
    <w:rsid w:val="0079577B"/>
    <w:rsid w:val="007957AF"/>
    <w:rsid w:val="00795DDC"/>
    <w:rsid w:val="0079613D"/>
    <w:rsid w:val="0079628E"/>
    <w:rsid w:val="00796B7E"/>
    <w:rsid w:val="00796F72"/>
    <w:rsid w:val="00796FD4"/>
    <w:rsid w:val="00796FFA"/>
    <w:rsid w:val="007976E0"/>
    <w:rsid w:val="00797750"/>
    <w:rsid w:val="00797A05"/>
    <w:rsid w:val="00797A1C"/>
    <w:rsid w:val="007A00DB"/>
    <w:rsid w:val="007A01B6"/>
    <w:rsid w:val="007A054F"/>
    <w:rsid w:val="007A0815"/>
    <w:rsid w:val="007A0851"/>
    <w:rsid w:val="007A0A3A"/>
    <w:rsid w:val="007A0E93"/>
    <w:rsid w:val="007A0F04"/>
    <w:rsid w:val="007A1028"/>
    <w:rsid w:val="007A178F"/>
    <w:rsid w:val="007A1ACF"/>
    <w:rsid w:val="007A1C0D"/>
    <w:rsid w:val="007A2237"/>
    <w:rsid w:val="007A253F"/>
    <w:rsid w:val="007A270E"/>
    <w:rsid w:val="007A2786"/>
    <w:rsid w:val="007A296A"/>
    <w:rsid w:val="007A29EF"/>
    <w:rsid w:val="007A2B23"/>
    <w:rsid w:val="007A2C00"/>
    <w:rsid w:val="007A2DA3"/>
    <w:rsid w:val="007A2E10"/>
    <w:rsid w:val="007A3442"/>
    <w:rsid w:val="007A38D3"/>
    <w:rsid w:val="007A3984"/>
    <w:rsid w:val="007A3E2E"/>
    <w:rsid w:val="007A4077"/>
    <w:rsid w:val="007A4463"/>
    <w:rsid w:val="007A4F27"/>
    <w:rsid w:val="007A4F2F"/>
    <w:rsid w:val="007A5034"/>
    <w:rsid w:val="007A543B"/>
    <w:rsid w:val="007A5646"/>
    <w:rsid w:val="007A5919"/>
    <w:rsid w:val="007A5979"/>
    <w:rsid w:val="007A5AFD"/>
    <w:rsid w:val="007A5BEA"/>
    <w:rsid w:val="007A5D84"/>
    <w:rsid w:val="007A5E2A"/>
    <w:rsid w:val="007A5EF9"/>
    <w:rsid w:val="007A5FFA"/>
    <w:rsid w:val="007A6388"/>
    <w:rsid w:val="007A670A"/>
    <w:rsid w:val="007A67D1"/>
    <w:rsid w:val="007A6813"/>
    <w:rsid w:val="007A69B3"/>
    <w:rsid w:val="007A6A36"/>
    <w:rsid w:val="007A6B55"/>
    <w:rsid w:val="007A6B77"/>
    <w:rsid w:val="007A6FA7"/>
    <w:rsid w:val="007A706D"/>
    <w:rsid w:val="007A7269"/>
    <w:rsid w:val="007A7A03"/>
    <w:rsid w:val="007A7E3B"/>
    <w:rsid w:val="007B00C3"/>
    <w:rsid w:val="007B0188"/>
    <w:rsid w:val="007B0196"/>
    <w:rsid w:val="007B032A"/>
    <w:rsid w:val="007B063F"/>
    <w:rsid w:val="007B06D1"/>
    <w:rsid w:val="007B089B"/>
    <w:rsid w:val="007B0983"/>
    <w:rsid w:val="007B0CD0"/>
    <w:rsid w:val="007B0E69"/>
    <w:rsid w:val="007B1018"/>
    <w:rsid w:val="007B1366"/>
    <w:rsid w:val="007B14EB"/>
    <w:rsid w:val="007B1552"/>
    <w:rsid w:val="007B1BA5"/>
    <w:rsid w:val="007B1DFE"/>
    <w:rsid w:val="007B2161"/>
    <w:rsid w:val="007B22A5"/>
    <w:rsid w:val="007B232E"/>
    <w:rsid w:val="007B2BD1"/>
    <w:rsid w:val="007B2F7B"/>
    <w:rsid w:val="007B301F"/>
    <w:rsid w:val="007B31C1"/>
    <w:rsid w:val="007B3462"/>
    <w:rsid w:val="007B356D"/>
    <w:rsid w:val="007B371C"/>
    <w:rsid w:val="007B391E"/>
    <w:rsid w:val="007B3AA6"/>
    <w:rsid w:val="007B3C80"/>
    <w:rsid w:val="007B3CD6"/>
    <w:rsid w:val="007B3FB4"/>
    <w:rsid w:val="007B40AD"/>
    <w:rsid w:val="007B477D"/>
    <w:rsid w:val="007B482A"/>
    <w:rsid w:val="007B4BCF"/>
    <w:rsid w:val="007B4E9F"/>
    <w:rsid w:val="007B54BD"/>
    <w:rsid w:val="007B5954"/>
    <w:rsid w:val="007B5CAB"/>
    <w:rsid w:val="007B603F"/>
    <w:rsid w:val="007B6307"/>
    <w:rsid w:val="007B64F9"/>
    <w:rsid w:val="007B676A"/>
    <w:rsid w:val="007B695E"/>
    <w:rsid w:val="007B6AB8"/>
    <w:rsid w:val="007B6C3D"/>
    <w:rsid w:val="007B6C59"/>
    <w:rsid w:val="007B705D"/>
    <w:rsid w:val="007B7250"/>
    <w:rsid w:val="007B742B"/>
    <w:rsid w:val="007B747D"/>
    <w:rsid w:val="007B7481"/>
    <w:rsid w:val="007B749A"/>
    <w:rsid w:val="007B753C"/>
    <w:rsid w:val="007B7675"/>
    <w:rsid w:val="007B77D3"/>
    <w:rsid w:val="007B7827"/>
    <w:rsid w:val="007B78DC"/>
    <w:rsid w:val="007B7E59"/>
    <w:rsid w:val="007C01E5"/>
    <w:rsid w:val="007C04CD"/>
    <w:rsid w:val="007C0795"/>
    <w:rsid w:val="007C07AE"/>
    <w:rsid w:val="007C0E6F"/>
    <w:rsid w:val="007C0F49"/>
    <w:rsid w:val="007C117F"/>
    <w:rsid w:val="007C190D"/>
    <w:rsid w:val="007C192F"/>
    <w:rsid w:val="007C1E69"/>
    <w:rsid w:val="007C1F41"/>
    <w:rsid w:val="007C2564"/>
    <w:rsid w:val="007C258B"/>
    <w:rsid w:val="007C2755"/>
    <w:rsid w:val="007C27F5"/>
    <w:rsid w:val="007C2B9E"/>
    <w:rsid w:val="007C2E1F"/>
    <w:rsid w:val="007C3030"/>
    <w:rsid w:val="007C331C"/>
    <w:rsid w:val="007C35CF"/>
    <w:rsid w:val="007C35D4"/>
    <w:rsid w:val="007C3859"/>
    <w:rsid w:val="007C3A72"/>
    <w:rsid w:val="007C3ABD"/>
    <w:rsid w:val="007C432F"/>
    <w:rsid w:val="007C443D"/>
    <w:rsid w:val="007C4733"/>
    <w:rsid w:val="007C4946"/>
    <w:rsid w:val="007C49E9"/>
    <w:rsid w:val="007C4A70"/>
    <w:rsid w:val="007C5062"/>
    <w:rsid w:val="007C5178"/>
    <w:rsid w:val="007C51DA"/>
    <w:rsid w:val="007C5339"/>
    <w:rsid w:val="007C562A"/>
    <w:rsid w:val="007C5C85"/>
    <w:rsid w:val="007C5E04"/>
    <w:rsid w:val="007C5EAC"/>
    <w:rsid w:val="007C5F6B"/>
    <w:rsid w:val="007C6025"/>
    <w:rsid w:val="007C63F3"/>
    <w:rsid w:val="007C645D"/>
    <w:rsid w:val="007C6598"/>
    <w:rsid w:val="007C67E2"/>
    <w:rsid w:val="007C6921"/>
    <w:rsid w:val="007C6CC9"/>
    <w:rsid w:val="007C6EDC"/>
    <w:rsid w:val="007C6EE5"/>
    <w:rsid w:val="007C74E4"/>
    <w:rsid w:val="007C7690"/>
    <w:rsid w:val="007C76CE"/>
    <w:rsid w:val="007C76FB"/>
    <w:rsid w:val="007C793F"/>
    <w:rsid w:val="007C7AA7"/>
    <w:rsid w:val="007C7F0F"/>
    <w:rsid w:val="007D0301"/>
    <w:rsid w:val="007D03B7"/>
    <w:rsid w:val="007D0D40"/>
    <w:rsid w:val="007D0DDE"/>
    <w:rsid w:val="007D1672"/>
    <w:rsid w:val="007D1833"/>
    <w:rsid w:val="007D18D5"/>
    <w:rsid w:val="007D18E9"/>
    <w:rsid w:val="007D2148"/>
    <w:rsid w:val="007D2421"/>
    <w:rsid w:val="007D2B07"/>
    <w:rsid w:val="007D2D60"/>
    <w:rsid w:val="007D2E02"/>
    <w:rsid w:val="007D3400"/>
    <w:rsid w:val="007D369E"/>
    <w:rsid w:val="007D37CD"/>
    <w:rsid w:val="007D3D44"/>
    <w:rsid w:val="007D3DBB"/>
    <w:rsid w:val="007D3E11"/>
    <w:rsid w:val="007D3EB7"/>
    <w:rsid w:val="007D415D"/>
    <w:rsid w:val="007D4A89"/>
    <w:rsid w:val="007D4B0B"/>
    <w:rsid w:val="007D4D3F"/>
    <w:rsid w:val="007D4EE6"/>
    <w:rsid w:val="007D4EFC"/>
    <w:rsid w:val="007D4F9B"/>
    <w:rsid w:val="007D5700"/>
    <w:rsid w:val="007D57EB"/>
    <w:rsid w:val="007D5A1F"/>
    <w:rsid w:val="007D5B63"/>
    <w:rsid w:val="007D5BD9"/>
    <w:rsid w:val="007D5E67"/>
    <w:rsid w:val="007D5F14"/>
    <w:rsid w:val="007D5F7D"/>
    <w:rsid w:val="007D665D"/>
    <w:rsid w:val="007D6B65"/>
    <w:rsid w:val="007D6BB4"/>
    <w:rsid w:val="007D6CDA"/>
    <w:rsid w:val="007D6CEB"/>
    <w:rsid w:val="007D6E76"/>
    <w:rsid w:val="007D6FAE"/>
    <w:rsid w:val="007D73B0"/>
    <w:rsid w:val="007D7BB2"/>
    <w:rsid w:val="007D7D80"/>
    <w:rsid w:val="007E015A"/>
    <w:rsid w:val="007E0376"/>
    <w:rsid w:val="007E03CB"/>
    <w:rsid w:val="007E0609"/>
    <w:rsid w:val="007E08AF"/>
    <w:rsid w:val="007E1846"/>
    <w:rsid w:val="007E1CC1"/>
    <w:rsid w:val="007E1DA9"/>
    <w:rsid w:val="007E2124"/>
    <w:rsid w:val="007E265A"/>
    <w:rsid w:val="007E26D6"/>
    <w:rsid w:val="007E278A"/>
    <w:rsid w:val="007E2811"/>
    <w:rsid w:val="007E2B83"/>
    <w:rsid w:val="007E2D4A"/>
    <w:rsid w:val="007E2EFB"/>
    <w:rsid w:val="007E31B8"/>
    <w:rsid w:val="007E31E2"/>
    <w:rsid w:val="007E34B6"/>
    <w:rsid w:val="007E36E1"/>
    <w:rsid w:val="007E3741"/>
    <w:rsid w:val="007E3782"/>
    <w:rsid w:val="007E37C2"/>
    <w:rsid w:val="007E3929"/>
    <w:rsid w:val="007E3965"/>
    <w:rsid w:val="007E3E14"/>
    <w:rsid w:val="007E4013"/>
    <w:rsid w:val="007E40C5"/>
    <w:rsid w:val="007E4307"/>
    <w:rsid w:val="007E447B"/>
    <w:rsid w:val="007E4BF6"/>
    <w:rsid w:val="007E4CEE"/>
    <w:rsid w:val="007E4D58"/>
    <w:rsid w:val="007E503E"/>
    <w:rsid w:val="007E5052"/>
    <w:rsid w:val="007E508A"/>
    <w:rsid w:val="007E5356"/>
    <w:rsid w:val="007E54A2"/>
    <w:rsid w:val="007E54C7"/>
    <w:rsid w:val="007E551C"/>
    <w:rsid w:val="007E55C3"/>
    <w:rsid w:val="007E5A36"/>
    <w:rsid w:val="007E5A6F"/>
    <w:rsid w:val="007E5B79"/>
    <w:rsid w:val="007E5D51"/>
    <w:rsid w:val="007E5E69"/>
    <w:rsid w:val="007E5E90"/>
    <w:rsid w:val="007E610F"/>
    <w:rsid w:val="007E6684"/>
    <w:rsid w:val="007E669C"/>
    <w:rsid w:val="007E6A8F"/>
    <w:rsid w:val="007E6BC8"/>
    <w:rsid w:val="007E6BF9"/>
    <w:rsid w:val="007E6E46"/>
    <w:rsid w:val="007E6F16"/>
    <w:rsid w:val="007E7540"/>
    <w:rsid w:val="007E780D"/>
    <w:rsid w:val="007E780F"/>
    <w:rsid w:val="007E78CC"/>
    <w:rsid w:val="007E79EF"/>
    <w:rsid w:val="007E7A49"/>
    <w:rsid w:val="007E7AFE"/>
    <w:rsid w:val="007F01E8"/>
    <w:rsid w:val="007F0B70"/>
    <w:rsid w:val="007F0F91"/>
    <w:rsid w:val="007F1037"/>
    <w:rsid w:val="007F10A0"/>
    <w:rsid w:val="007F11E0"/>
    <w:rsid w:val="007F11FE"/>
    <w:rsid w:val="007F13C0"/>
    <w:rsid w:val="007F1560"/>
    <w:rsid w:val="007F1D41"/>
    <w:rsid w:val="007F1E22"/>
    <w:rsid w:val="007F216C"/>
    <w:rsid w:val="007F238D"/>
    <w:rsid w:val="007F274D"/>
    <w:rsid w:val="007F2B80"/>
    <w:rsid w:val="007F2C88"/>
    <w:rsid w:val="007F2D1D"/>
    <w:rsid w:val="007F2DE3"/>
    <w:rsid w:val="007F30C3"/>
    <w:rsid w:val="007F396D"/>
    <w:rsid w:val="007F3AC5"/>
    <w:rsid w:val="007F3D76"/>
    <w:rsid w:val="007F3F1D"/>
    <w:rsid w:val="007F4151"/>
    <w:rsid w:val="007F4BA3"/>
    <w:rsid w:val="007F4C39"/>
    <w:rsid w:val="007F5163"/>
    <w:rsid w:val="007F5263"/>
    <w:rsid w:val="007F5AB1"/>
    <w:rsid w:val="007F5CDD"/>
    <w:rsid w:val="007F60B7"/>
    <w:rsid w:val="007F63D9"/>
    <w:rsid w:val="007F65A9"/>
    <w:rsid w:val="007F6C02"/>
    <w:rsid w:val="007F6D58"/>
    <w:rsid w:val="007F720B"/>
    <w:rsid w:val="007F79E5"/>
    <w:rsid w:val="007F7B0D"/>
    <w:rsid w:val="007F7B1E"/>
    <w:rsid w:val="007F7B56"/>
    <w:rsid w:val="007F7BA4"/>
    <w:rsid w:val="007F7BE4"/>
    <w:rsid w:val="007F7C5C"/>
    <w:rsid w:val="007F7CCD"/>
    <w:rsid w:val="007F7E03"/>
    <w:rsid w:val="008004B9"/>
    <w:rsid w:val="0080089C"/>
    <w:rsid w:val="00800D6D"/>
    <w:rsid w:val="008010AC"/>
    <w:rsid w:val="0080158D"/>
    <w:rsid w:val="008015CC"/>
    <w:rsid w:val="008018C2"/>
    <w:rsid w:val="0080197D"/>
    <w:rsid w:val="00801E52"/>
    <w:rsid w:val="00801EA4"/>
    <w:rsid w:val="00801F37"/>
    <w:rsid w:val="00802050"/>
    <w:rsid w:val="00802078"/>
    <w:rsid w:val="0080221C"/>
    <w:rsid w:val="008022E5"/>
    <w:rsid w:val="008027F6"/>
    <w:rsid w:val="008028AC"/>
    <w:rsid w:val="00802CF5"/>
    <w:rsid w:val="008030B5"/>
    <w:rsid w:val="0080315A"/>
    <w:rsid w:val="008033BA"/>
    <w:rsid w:val="008034F5"/>
    <w:rsid w:val="00803B00"/>
    <w:rsid w:val="00804073"/>
    <w:rsid w:val="008042BD"/>
    <w:rsid w:val="00804577"/>
    <w:rsid w:val="00804623"/>
    <w:rsid w:val="00804901"/>
    <w:rsid w:val="00804C01"/>
    <w:rsid w:val="008050FB"/>
    <w:rsid w:val="00805633"/>
    <w:rsid w:val="00805676"/>
    <w:rsid w:val="0080572E"/>
    <w:rsid w:val="00805AAF"/>
    <w:rsid w:val="00805D50"/>
    <w:rsid w:val="00805E1B"/>
    <w:rsid w:val="00805EC2"/>
    <w:rsid w:val="00806225"/>
    <w:rsid w:val="008067B8"/>
    <w:rsid w:val="008069C5"/>
    <w:rsid w:val="00806ABD"/>
    <w:rsid w:val="00806CFD"/>
    <w:rsid w:val="00806D07"/>
    <w:rsid w:val="00806DCD"/>
    <w:rsid w:val="0080768A"/>
    <w:rsid w:val="008079CF"/>
    <w:rsid w:val="00807E18"/>
    <w:rsid w:val="008101EB"/>
    <w:rsid w:val="0081036F"/>
    <w:rsid w:val="008105CF"/>
    <w:rsid w:val="0081091C"/>
    <w:rsid w:val="00810A1F"/>
    <w:rsid w:val="00810B94"/>
    <w:rsid w:val="0081136E"/>
    <w:rsid w:val="008113D4"/>
    <w:rsid w:val="00811506"/>
    <w:rsid w:val="00811665"/>
    <w:rsid w:val="008117F4"/>
    <w:rsid w:val="00811882"/>
    <w:rsid w:val="008119ED"/>
    <w:rsid w:val="00811D45"/>
    <w:rsid w:val="00811D90"/>
    <w:rsid w:val="008120B4"/>
    <w:rsid w:val="008122DF"/>
    <w:rsid w:val="008124CC"/>
    <w:rsid w:val="008124D2"/>
    <w:rsid w:val="008125BC"/>
    <w:rsid w:val="008127D4"/>
    <w:rsid w:val="00813327"/>
    <w:rsid w:val="00813669"/>
    <w:rsid w:val="008136E4"/>
    <w:rsid w:val="008137BF"/>
    <w:rsid w:val="008139C3"/>
    <w:rsid w:val="00814085"/>
    <w:rsid w:val="00814388"/>
    <w:rsid w:val="008147ED"/>
    <w:rsid w:val="00814A4C"/>
    <w:rsid w:val="00814E0B"/>
    <w:rsid w:val="00814E48"/>
    <w:rsid w:val="0081534D"/>
    <w:rsid w:val="00815438"/>
    <w:rsid w:val="0081564E"/>
    <w:rsid w:val="00815A60"/>
    <w:rsid w:val="00815CD6"/>
    <w:rsid w:val="00815DD5"/>
    <w:rsid w:val="00815E94"/>
    <w:rsid w:val="00815FF2"/>
    <w:rsid w:val="008161E2"/>
    <w:rsid w:val="008162CD"/>
    <w:rsid w:val="008162DA"/>
    <w:rsid w:val="008164CD"/>
    <w:rsid w:val="0081666F"/>
    <w:rsid w:val="00817048"/>
    <w:rsid w:val="008172B0"/>
    <w:rsid w:val="008172C1"/>
    <w:rsid w:val="008174BF"/>
    <w:rsid w:val="008175E4"/>
    <w:rsid w:val="00817BBF"/>
    <w:rsid w:val="00817E05"/>
    <w:rsid w:val="00817F10"/>
    <w:rsid w:val="00817FCF"/>
    <w:rsid w:val="008201CA"/>
    <w:rsid w:val="00820413"/>
    <w:rsid w:val="00820824"/>
    <w:rsid w:val="0082087E"/>
    <w:rsid w:val="00820972"/>
    <w:rsid w:val="00820A20"/>
    <w:rsid w:val="00820AD9"/>
    <w:rsid w:val="00820D17"/>
    <w:rsid w:val="00820D94"/>
    <w:rsid w:val="0082120B"/>
    <w:rsid w:val="00821468"/>
    <w:rsid w:val="008214F9"/>
    <w:rsid w:val="008216C3"/>
    <w:rsid w:val="008216EC"/>
    <w:rsid w:val="00821863"/>
    <w:rsid w:val="00821CC6"/>
    <w:rsid w:val="00822399"/>
    <w:rsid w:val="008223B1"/>
    <w:rsid w:val="00822B7B"/>
    <w:rsid w:val="00823022"/>
    <w:rsid w:val="008231F7"/>
    <w:rsid w:val="008232C3"/>
    <w:rsid w:val="008233CB"/>
    <w:rsid w:val="00823516"/>
    <w:rsid w:val="0082384F"/>
    <w:rsid w:val="00823A2C"/>
    <w:rsid w:val="008241AB"/>
    <w:rsid w:val="008244C7"/>
    <w:rsid w:val="00824C47"/>
    <w:rsid w:val="00824E9D"/>
    <w:rsid w:val="00825176"/>
    <w:rsid w:val="0082532B"/>
    <w:rsid w:val="0082538A"/>
    <w:rsid w:val="00825845"/>
    <w:rsid w:val="00825859"/>
    <w:rsid w:val="00826182"/>
    <w:rsid w:val="008261AF"/>
    <w:rsid w:val="008261DE"/>
    <w:rsid w:val="0082699E"/>
    <w:rsid w:val="00826A9A"/>
    <w:rsid w:val="00826F51"/>
    <w:rsid w:val="00827105"/>
    <w:rsid w:val="00827171"/>
    <w:rsid w:val="008271BF"/>
    <w:rsid w:val="008275A1"/>
    <w:rsid w:val="0082778D"/>
    <w:rsid w:val="00827A96"/>
    <w:rsid w:val="00827C2A"/>
    <w:rsid w:val="00827C7D"/>
    <w:rsid w:val="00827DD2"/>
    <w:rsid w:val="008302EE"/>
    <w:rsid w:val="008303D7"/>
    <w:rsid w:val="0083041D"/>
    <w:rsid w:val="00830525"/>
    <w:rsid w:val="00830643"/>
    <w:rsid w:val="00830704"/>
    <w:rsid w:val="008308C0"/>
    <w:rsid w:val="00830A48"/>
    <w:rsid w:val="00830ABC"/>
    <w:rsid w:val="00830DA2"/>
    <w:rsid w:val="00830E46"/>
    <w:rsid w:val="00830F35"/>
    <w:rsid w:val="008310B0"/>
    <w:rsid w:val="008311D7"/>
    <w:rsid w:val="00831231"/>
    <w:rsid w:val="0083135B"/>
    <w:rsid w:val="008314C5"/>
    <w:rsid w:val="00831AE4"/>
    <w:rsid w:val="00831BCF"/>
    <w:rsid w:val="00831D02"/>
    <w:rsid w:val="00831D6E"/>
    <w:rsid w:val="00831E5B"/>
    <w:rsid w:val="0083227F"/>
    <w:rsid w:val="008326D2"/>
    <w:rsid w:val="0083283B"/>
    <w:rsid w:val="00832B5C"/>
    <w:rsid w:val="00833218"/>
    <w:rsid w:val="00833281"/>
    <w:rsid w:val="008333E1"/>
    <w:rsid w:val="00833864"/>
    <w:rsid w:val="008338F1"/>
    <w:rsid w:val="00833B32"/>
    <w:rsid w:val="00834415"/>
    <w:rsid w:val="008344F6"/>
    <w:rsid w:val="00834615"/>
    <w:rsid w:val="0083498F"/>
    <w:rsid w:val="00834E3D"/>
    <w:rsid w:val="00834FF3"/>
    <w:rsid w:val="00834FF9"/>
    <w:rsid w:val="008351F4"/>
    <w:rsid w:val="008353FE"/>
    <w:rsid w:val="008356F5"/>
    <w:rsid w:val="00835813"/>
    <w:rsid w:val="00835BB3"/>
    <w:rsid w:val="00835F6C"/>
    <w:rsid w:val="00836052"/>
    <w:rsid w:val="0083638D"/>
    <w:rsid w:val="008363C8"/>
    <w:rsid w:val="00836864"/>
    <w:rsid w:val="00836940"/>
    <w:rsid w:val="00836AB6"/>
    <w:rsid w:val="00836C54"/>
    <w:rsid w:val="00836ED0"/>
    <w:rsid w:val="00837302"/>
    <w:rsid w:val="008374CD"/>
    <w:rsid w:val="00837534"/>
    <w:rsid w:val="008375E0"/>
    <w:rsid w:val="008376AE"/>
    <w:rsid w:val="008379F4"/>
    <w:rsid w:val="00837A8F"/>
    <w:rsid w:val="00837B05"/>
    <w:rsid w:val="008401BE"/>
    <w:rsid w:val="008401CD"/>
    <w:rsid w:val="0084028F"/>
    <w:rsid w:val="008403AE"/>
    <w:rsid w:val="00840414"/>
    <w:rsid w:val="0084043D"/>
    <w:rsid w:val="008405B6"/>
    <w:rsid w:val="00840627"/>
    <w:rsid w:val="00840A2D"/>
    <w:rsid w:val="00840D62"/>
    <w:rsid w:val="00840DEA"/>
    <w:rsid w:val="0084139C"/>
    <w:rsid w:val="00841BB5"/>
    <w:rsid w:val="00841D91"/>
    <w:rsid w:val="00841DBA"/>
    <w:rsid w:val="00841F61"/>
    <w:rsid w:val="00842052"/>
    <w:rsid w:val="008421FC"/>
    <w:rsid w:val="00842215"/>
    <w:rsid w:val="008425CA"/>
    <w:rsid w:val="0084280A"/>
    <w:rsid w:val="00842855"/>
    <w:rsid w:val="00842927"/>
    <w:rsid w:val="00842C0C"/>
    <w:rsid w:val="00842C99"/>
    <w:rsid w:val="00842E2B"/>
    <w:rsid w:val="00843264"/>
    <w:rsid w:val="00843273"/>
    <w:rsid w:val="008432D9"/>
    <w:rsid w:val="0084344C"/>
    <w:rsid w:val="008435AF"/>
    <w:rsid w:val="008435EA"/>
    <w:rsid w:val="00843915"/>
    <w:rsid w:val="00843A5B"/>
    <w:rsid w:val="00843E56"/>
    <w:rsid w:val="00844576"/>
    <w:rsid w:val="00844627"/>
    <w:rsid w:val="0084481F"/>
    <w:rsid w:val="008448A4"/>
    <w:rsid w:val="00844A55"/>
    <w:rsid w:val="00844E9C"/>
    <w:rsid w:val="00845319"/>
    <w:rsid w:val="00845583"/>
    <w:rsid w:val="008456EC"/>
    <w:rsid w:val="0084594E"/>
    <w:rsid w:val="00845FE7"/>
    <w:rsid w:val="00846254"/>
    <w:rsid w:val="00846398"/>
    <w:rsid w:val="008465BB"/>
    <w:rsid w:val="00846EA2"/>
    <w:rsid w:val="00846FC1"/>
    <w:rsid w:val="0084745E"/>
    <w:rsid w:val="008474C8"/>
    <w:rsid w:val="00847889"/>
    <w:rsid w:val="00847DFA"/>
    <w:rsid w:val="00847E0A"/>
    <w:rsid w:val="00847E12"/>
    <w:rsid w:val="0085045E"/>
    <w:rsid w:val="008507EA"/>
    <w:rsid w:val="00850A17"/>
    <w:rsid w:val="00850B5B"/>
    <w:rsid w:val="00850E5C"/>
    <w:rsid w:val="008510D2"/>
    <w:rsid w:val="00851160"/>
    <w:rsid w:val="00851448"/>
    <w:rsid w:val="00851736"/>
    <w:rsid w:val="008518AF"/>
    <w:rsid w:val="0085198C"/>
    <w:rsid w:val="00851B57"/>
    <w:rsid w:val="00851BE4"/>
    <w:rsid w:val="00851D41"/>
    <w:rsid w:val="00851D76"/>
    <w:rsid w:val="008520C6"/>
    <w:rsid w:val="008521C6"/>
    <w:rsid w:val="008522A9"/>
    <w:rsid w:val="008522EE"/>
    <w:rsid w:val="00852566"/>
    <w:rsid w:val="00852727"/>
    <w:rsid w:val="00852755"/>
    <w:rsid w:val="00852945"/>
    <w:rsid w:val="00852D23"/>
    <w:rsid w:val="00852D3D"/>
    <w:rsid w:val="00852DD7"/>
    <w:rsid w:val="00852DF9"/>
    <w:rsid w:val="00852E80"/>
    <w:rsid w:val="0085302A"/>
    <w:rsid w:val="008534B0"/>
    <w:rsid w:val="0085361C"/>
    <w:rsid w:val="00853731"/>
    <w:rsid w:val="00853AC0"/>
    <w:rsid w:val="00853B04"/>
    <w:rsid w:val="00853DD9"/>
    <w:rsid w:val="00853E39"/>
    <w:rsid w:val="00853F6D"/>
    <w:rsid w:val="00854455"/>
    <w:rsid w:val="008547A5"/>
    <w:rsid w:val="00854F37"/>
    <w:rsid w:val="00855059"/>
    <w:rsid w:val="0085521B"/>
    <w:rsid w:val="00855490"/>
    <w:rsid w:val="00855874"/>
    <w:rsid w:val="0085599F"/>
    <w:rsid w:val="00855CB7"/>
    <w:rsid w:val="00855CEF"/>
    <w:rsid w:val="00855F57"/>
    <w:rsid w:val="0085629A"/>
    <w:rsid w:val="008568F2"/>
    <w:rsid w:val="00856ADA"/>
    <w:rsid w:val="00856C51"/>
    <w:rsid w:val="00856EB2"/>
    <w:rsid w:val="00856FD5"/>
    <w:rsid w:val="00857117"/>
    <w:rsid w:val="0085760C"/>
    <w:rsid w:val="0085764F"/>
    <w:rsid w:val="008576EE"/>
    <w:rsid w:val="008578AC"/>
    <w:rsid w:val="00857A14"/>
    <w:rsid w:val="00857B50"/>
    <w:rsid w:val="00857B82"/>
    <w:rsid w:val="00857CCC"/>
    <w:rsid w:val="00857E11"/>
    <w:rsid w:val="00860015"/>
    <w:rsid w:val="00860654"/>
    <w:rsid w:val="00860A17"/>
    <w:rsid w:val="00860D77"/>
    <w:rsid w:val="00860E4A"/>
    <w:rsid w:val="00860E7A"/>
    <w:rsid w:val="00860F0D"/>
    <w:rsid w:val="008610D4"/>
    <w:rsid w:val="00861292"/>
    <w:rsid w:val="00861489"/>
    <w:rsid w:val="00861ADD"/>
    <w:rsid w:val="00861C5B"/>
    <w:rsid w:val="00861C7D"/>
    <w:rsid w:val="00861D62"/>
    <w:rsid w:val="00861E8E"/>
    <w:rsid w:val="0086269C"/>
    <w:rsid w:val="008626E0"/>
    <w:rsid w:val="00862A8C"/>
    <w:rsid w:val="00862CF5"/>
    <w:rsid w:val="00862FB5"/>
    <w:rsid w:val="00863346"/>
    <w:rsid w:val="0086338F"/>
    <w:rsid w:val="008637DA"/>
    <w:rsid w:val="00863ADD"/>
    <w:rsid w:val="00863B73"/>
    <w:rsid w:val="0086423F"/>
    <w:rsid w:val="0086426E"/>
    <w:rsid w:val="00864577"/>
    <w:rsid w:val="008648D6"/>
    <w:rsid w:val="008650CF"/>
    <w:rsid w:val="00865219"/>
    <w:rsid w:val="0086549C"/>
    <w:rsid w:val="0086561E"/>
    <w:rsid w:val="00865866"/>
    <w:rsid w:val="00865A18"/>
    <w:rsid w:val="00865E11"/>
    <w:rsid w:val="00865F67"/>
    <w:rsid w:val="00866332"/>
    <w:rsid w:val="00866580"/>
    <w:rsid w:val="008667F2"/>
    <w:rsid w:val="00866D39"/>
    <w:rsid w:val="008670EF"/>
    <w:rsid w:val="0086734F"/>
    <w:rsid w:val="008674E6"/>
    <w:rsid w:val="008677CC"/>
    <w:rsid w:val="00867D43"/>
    <w:rsid w:val="00867E11"/>
    <w:rsid w:val="00867F4F"/>
    <w:rsid w:val="00870241"/>
    <w:rsid w:val="008703C9"/>
    <w:rsid w:val="00870CC8"/>
    <w:rsid w:val="00870E7D"/>
    <w:rsid w:val="0087164E"/>
    <w:rsid w:val="00871933"/>
    <w:rsid w:val="00871C9E"/>
    <w:rsid w:val="00871CD0"/>
    <w:rsid w:val="00871D42"/>
    <w:rsid w:val="00871D96"/>
    <w:rsid w:val="008724E8"/>
    <w:rsid w:val="00872796"/>
    <w:rsid w:val="00872E65"/>
    <w:rsid w:val="00873528"/>
    <w:rsid w:val="0087371A"/>
    <w:rsid w:val="008738FA"/>
    <w:rsid w:val="00873AE0"/>
    <w:rsid w:val="00873BDF"/>
    <w:rsid w:val="00873D5E"/>
    <w:rsid w:val="008740BA"/>
    <w:rsid w:val="0087433E"/>
    <w:rsid w:val="0087470A"/>
    <w:rsid w:val="00874BBF"/>
    <w:rsid w:val="00874BFB"/>
    <w:rsid w:val="008750B8"/>
    <w:rsid w:val="0087512D"/>
    <w:rsid w:val="00875150"/>
    <w:rsid w:val="00875219"/>
    <w:rsid w:val="008754F8"/>
    <w:rsid w:val="00875BFD"/>
    <w:rsid w:val="00875E91"/>
    <w:rsid w:val="00875F67"/>
    <w:rsid w:val="008760DE"/>
    <w:rsid w:val="0087682B"/>
    <w:rsid w:val="00877056"/>
    <w:rsid w:val="00877086"/>
    <w:rsid w:val="00877145"/>
    <w:rsid w:val="008771EE"/>
    <w:rsid w:val="00877320"/>
    <w:rsid w:val="008773AA"/>
    <w:rsid w:val="008773DC"/>
    <w:rsid w:val="00877755"/>
    <w:rsid w:val="00877C99"/>
    <w:rsid w:val="008800CB"/>
    <w:rsid w:val="008805F8"/>
    <w:rsid w:val="00880679"/>
    <w:rsid w:val="008808CF"/>
    <w:rsid w:val="00880951"/>
    <w:rsid w:val="008809E0"/>
    <w:rsid w:val="00880B02"/>
    <w:rsid w:val="00880FAE"/>
    <w:rsid w:val="00881193"/>
    <w:rsid w:val="00881486"/>
    <w:rsid w:val="0088169E"/>
    <w:rsid w:val="00881A2D"/>
    <w:rsid w:val="00881A6C"/>
    <w:rsid w:val="00882480"/>
    <w:rsid w:val="008826B3"/>
    <w:rsid w:val="00882747"/>
    <w:rsid w:val="00882BC2"/>
    <w:rsid w:val="00882C6E"/>
    <w:rsid w:val="00882F8C"/>
    <w:rsid w:val="008831FC"/>
    <w:rsid w:val="0088326B"/>
    <w:rsid w:val="008834CB"/>
    <w:rsid w:val="008834D0"/>
    <w:rsid w:val="0088371C"/>
    <w:rsid w:val="008837E2"/>
    <w:rsid w:val="00883918"/>
    <w:rsid w:val="00883EF2"/>
    <w:rsid w:val="008843D3"/>
    <w:rsid w:val="00884507"/>
    <w:rsid w:val="00884704"/>
    <w:rsid w:val="008847CD"/>
    <w:rsid w:val="00884831"/>
    <w:rsid w:val="00884B64"/>
    <w:rsid w:val="00884BBF"/>
    <w:rsid w:val="00884BE0"/>
    <w:rsid w:val="00884DFB"/>
    <w:rsid w:val="00884F04"/>
    <w:rsid w:val="008851D7"/>
    <w:rsid w:val="00885452"/>
    <w:rsid w:val="00885845"/>
    <w:rsid w:val="008858E4"/>
    <w:rsid w:val="0088591F"/>
    <w:rsid w:val="00885AA6"/>
    <w:rsid w:val="00885CD9"/>
    <w:rsid w:val="00885E29"/>
    <w:rsid w:val="00885EC6"/>
    <w:rsid w:val="00886064"/>
    <w:rsid w:val="00886784"/>
    <w:rsid w:val="00886B3E"/>
    <w:rsid w:val="00886BCA"/>
    <w:rsid w:val="00886F0C"/>
    <w:rsid w:val="008873A4"/>
    <w:rsid w:val="00887456"/>
    <w:rsid w:val="0088777F"/>
    <w:rsid w:val="0088784C"/>
    <w:rsid w:val="00890553"/>
    <w:rsid w:val="00890B9B"/>
    <w:rsid w:val="008913E8"/>
    <w:rsid w:val="00891475"/>
    <w:rsid w:val="00891623"/>
    <w:rsid w:val="00891A90"/>
    <w:rsid w:val="00891B04"/>
    <w:rsid w:val="00891DC2"/>
    <w:rsid w:val="008920EC"/>
    <w:rsid w:val="008921B3"/>
    <w:rsid w:val="00892572"/>
    <w:rsid w:val="008928B6"/>
    <w:rsid w:val="00892B0A"/>
    <w:rsid w:val="00892B4D"/>
    <w:rsid w:val="00892C8E"/>
    <w:rsid w:val="00892D12"/>
    <w:rsid w:val="00893119"/>
    <w:rsid w:val="00893255"/>
    <w:rsid w:val="008934C7"/>
    <w:rsid w:val="00893507"/>
    <w:rsid w:val="008935BC"/>
    <w:rsid w:val="00893688"/>
    <w:rsid w:val="00893746"/>
    <w:rsid w:val="00893ABA"/>
    <w:rsid w:val="00893C87"/>
    <w:rsid w:val="00893CD7"/>
    <w:rsid w:val="00893FD2"/>
    <w:rsid w:val="00894318"/>
    <w:rsid w:val="008944DE"/>
    <w:rsid w:val="0089498E"/>
    <w:rsid w:val="00895031"/>
    <w:rsid w:val="008951D7"/>
    <w:rsid w:val="008954F9"/>
    <w:rsid w:val="00895783"/>
    <w:rsid w:val="0089598C"/>
    <w:rsid w:val="00895A1A"/>
    <w:rsid w:val="00895F56"/>
    <w:rsid w:val="008963C4"/>
    <w:rsid w:val="00896530"/>
    <w:rsid w:val="008965E8"/>
    <w:rsid w:val="008965F1"/>
    <w:rsid w:val="00896686"/>
    <w:rsid w:val="008967CF"/>
    <w:rsid w:val="0089697F"/>
    <w:rsid w:val="008973EC"/>
    <w:rsid w:val="008974A1"/>
    <w:rsid w:val="00897750"/>
    <w:rsid w:val="0089777B"/>
    <w:rsid w:val="00897844"/>
    <w:rsid w:val="008978D6"/>
    <w:rsid w:val="008978EB"/>
    <w:rsid w:val="00897969"/>
    <w:rsid w:val="00897CF0"/>
    <w:rsid w:val="00897D3B"/>
    <w:rsid w:val="00897F6C"/>
    <w:rsid w:val="008A062E"/>
    <w:rsid w:val="008A077F"/>
    <w:rsid w:val="008A07FB"/>
    <w:rsid w:val="008A096F"/>
    <w:rsid w:val="008A09EC"/>
    <w:rsid w:val="008A0AC7"/>
    <w:rsid w:val="008A0B1A"/>
    <w:rsid w:val="008A0C3D"/>
    <w:rsid w:val="008A0C70"/>
    <w:rsid w:val="008A0C91"/>
    <w:rsid w:val="008A1586"/>
    <w:rsid w:val="008A16D9"/>
    <w:rsid w:val="008A1861"/>
    <w:rsid w:val="008A18BA"/>
    <w:rsid w:val="008A1A5B"/>
    <w:rsid w:val="008A1B97"/>
    <w:rsid w:val="008A2070"/>
    <w:rsid w:val="008A2381"/>
    <w:rsid w:val="008A23B2"/>
    <w:rsid w:val="008A26A1"/>
    <w:rsid w:val="008A2A86"/>
    <w:rsid w:val="008A2C0E"/>
    <w:rsid w:val="008A2DF7"/>
    <w:rsid w:val="008A31B2"/>
    <w:rsid w:val="008A31E6"/>
    <w:rsid w:val="008A352C"/>
    <w:rsid w:val="008A38D9"/>
    <w:rsid w:val="008A3F89"/>
    <w:rsid w:val="008A400F"/>
    <w:rsid w:val="008A436F"/>
    <w:rsid w:val="008A4539"/>
    <w:rsid w:val="008A45C0"/>
    <w:rsid w:val="008A46B6"/>
    <w:rsid w:val="008A4DA4"/>
    <w:rsid w:val="008A4F0B"/>
    <w:rsid w:val="008A528C"/>
    <w:rsid w:val="008A5328"/>
    <w:rsid w:val="008A56E5"/>
    <w:rsid w:val="008A5A26"/>
    <w:rsid w:val="008A5C16"/>
    <w:rsid w:val="008A5C3D"/>
    <w:rsid w:val="008A5C55"/>
    <w:rsid w:val="008A6755"/>
    <w:rsid w:val="008A6B2E"/>
    <w:rsid w:val="008A6F83"/>
    <w:rsid w:val="008A7018"/>
    <w:rsid w:val="008A74EB"/>
    <w:rsid w:val="008A75B0"/>
    <w:rsid w:val="008A768B"/>
    <w:rsid w:val="008A7710"/>
    <w:rsid w:val="008A78C3"/>
    <w:rsid w:val="008A7B0C"/>
    <w:rsid w:val="008A7D78"/>
    <w:rsid w:val="008A7DD9"/>
    <w:rsid w:val="008A7EB7"/>
    <w:rsid w:val="008B00A4"/>
    <w:rsid w:val="008B0207"/>
    <w:rsid w:val="008B0596"/>
    <w:rsid w:val="008B0AD1"/>
    <w:rsid w:val="008B0B0F"/>
    <w:rsid w:val="008B0D4C"/>
    <w:rsid w:val="008B0E9A"/>
    <w:rsid w:val="008B1234"/>
    <w:rsid w:val="008B1617"/>
    <w:rsid w:val="008B1D92"/>
    <w:rsid w:val="008B1E3A"/>
    <w:rsid w:val="008B2205"/>
    <w:rsid w:val="008B25E4"/>
    <w:rsid w:val="008B297D"/>
    <w:rsid w:val="008B2B8C"/>
    <w:rsid w:val="008B2C19"/>
    <w:rsid w:val="008B2C1A"/>
    <w:rsid w:val="008B31AB"/>
    <w:rsid w:val="008B33E2"/>
    <w:rsid w:val="008B3464"/>
    <w:rsid w:val="008B35EC"/>
    <w:rsid w:val="008B380C"/>
    <w:rsid w:val="008B3937"/>
    <w:rsid w:val="008B3FDE"/>
    <w:rsid w:val="008B44B7"/>
    <w:rsid w:val="008B44D5"/>
    <w:rsid w:val="008B48F2"/>
    <w:rsid w:val="008B49E0"/>
    <w:rsid w:val="008B4BF9"/>
    <w:rsid w:val="008B4DF5"/>
    <w:rsid w:val="008B5733"/>
    <w:rsid w:val="008B5B62"/>
    <w:rsid w:val="008B5C10"/>
    <w:rsid w:val="008B61E9"/>
    <w:rsid w:val="008B635E"/>
    <w:rsid w:val="008B6573"/>
    <w:rsid w:val="008B6959"/>
    <w:rsid w:val="008B6EB5"/>
    <w:rsid w:val="008B7140"/>
    <w:rsid w:val="008B78A0"/>
    <w:rsid w:val="008B7B0F"/>
    <w:rsid w:val="008B7DCE"/>
    <w:rsid w:val="008B7F6A"/>
    <w:rsid w:val="008C0697"/>
    <w:rsid w:val="008C0842"/>
    <w:rsid w:val="008C0A40"/>
    <w:rsid w:val="008C0CB6"/>
    <w:rsid w:val="008C0CEA"/>
    <w:rsid w:val="008C0D17"/>
    <w:rsid w:val="008C0E02"/>
    <w:rsid w:val="008C0F7B"/>
    <w:rsid w:val="008C1175"/>
    <w:rsid w:val="008C1374"/>
    <w:rsid w:val="008C1676"/>
    <w:rsid w:val="008C197A"/>
    <w:rsid w:val="008C1A3A"/>
    <w:rsid w:val="008C1C87"/>
    <w:rsid w:val="008C1D8F"/>
    <w:rsid w:val="008C1DA6"/>
    <w:rsid w:val="008C1E4A"/>
    <w:rsid w:val="008C1EA9"/>
    <w:rsid w:val="008C24CB"/>
    <w:rsid w:val="008C2681"/>
    <w:rsid w:val="008C26FC"/>
    <w:rsid w:val="008C275C"/>
    <w:rsid w:val="008C2882"/>
    <w:rsid w:val="008C2A5C"/>
    <w:rsid w:val="008C2CC8"/>
    <w:rsid w:val="008C309F"/>
    <w:rsid w:val="008C3398"/>
    <w:rsid w:val="008C3509"/>
    <w:rsid w:val="008C354D"/>
    <w:rsid w:val="008C3851"/>
    <w:rsid w:val="008C38C6"/>
    <w:rsid w:val="008C3E3C"/>
    <w:rsid w:val="008C414C"/>
    <w:rsid w:val="008C424A"/>
    <w:rsid w:val="008C44AE"/>
    <w:rsid w:val="008C44F7"/>
    <w:rsid w:val="008C453F"/>
    <w:rsid w:val="008C4626"/>
    <w:rsid w:val="008C4647"/>
    <w:rsid w:val="008C488B"/>
    <w:rsid w:val="008C48F2"/>
    <w:rsid w:val="008C4D24"/>
    <w:rsid w:val="008C52D0"/>
    <w:rsid w:val="008C552F"/>
    <w:rsid w:val="008C5718"/>
    <w:rsid w:val="008C5992"/>
    <w:rsid w:val="008C5E4A"/>
    <w:rsid w:val="008C613D"/>
    <w:rsid w:val="008C63A1"/>
    <w:rsid w:val="008C6A81"/>
    <w:rsid w:val="008C6DC8"/>
    <w:rsid w:val="008C720F"/>
    <w:rsid w:val="008C751B"/>
    <w:rsid w:val="008C779E"/>
    <w:rsid w:val="008C796D"/>
    <w:rsid w:val="008C7E42"/>
    <w:rsid w:val="008D00DA"/>
    <w:rsid w:val="008D0AC5"/>
    <w:rsid w:val="008D0E5E"/>
    <w:rsid w:val="008D0E67"/>
    <w:rsid w:val="008D148E"/>
    <w:rsid w:val="008D1B67"/>
    <w:rsid w:val="008D1C97"/>
    <w:rsid w:val="008D1D1D"/>
    <w:rsid w:val="008D1E91"/>
    <w:rsid w:val="008D1EA0"/>
    <w:rsid w:val="008D2080"/>
    <w:rsid w:val="008D2357"/>
    <w:rsid w:val="008D23D4"/>
    <w:rsid w:val="008D2479"/>
    <w:rsid w:val="008D2E3E"/>
    <w:rsid w:val="008D2E88"/>
    <w:rsid w:val="008D3641"/>
    <w:rsid w:val="008D3809"/>
    <w:rsid w:val="008D384C"/>
    <w:rsid w:val="008D42C0"/>
    <w:rsid w:val="008D44AE"/>
    <w:rsid w:val="008D459C"/>
    <w:rsid w:val="008D4A3B"/>
    <w:rsid w:val="008D4B7A"/>
    <w:rsid w:val="008D4F80"/>
    <w:rsid w:val="008D5015"/>
    <w:rsid w:val="008D5F13"/>
    <w:rsid w:val="008D6052"/>
    <w:rsid w:val="008D61CE"/>
    <w:rsid w:val="008D65D5"/>
    <w:rsid w:val="008D6B67"/>
    <w:rsid w:val="008D713E"/>
    <w:rsid w:val="008D7208"/>
    <w:rsid w:val="008D7617"/>
    <w:rsid w:val="008D7644"/>
    <w:rsid w:val="008D76C2"/>
    <w:rsid w:val="008D7727"/>
    <w:rsid w:val="008D791F"/>
    <w:rsid w:val="008D798B"/>
    <w:rsid w:val="008D7A2C"/>
    <w:rsid w:val="008D7A51"/>
    <w:rsid w:val="008D7DB7"/>
    <w:rsid w:val="008D7E00"/>
    <w:rsid w:val="008D7FE5"/>
    <w:rsid w:val="008E06D1"/>
    <w:rsid w:val="008E0A3D"/>
    <w:rsid w:val="008E0C73"/>
    <w:rsid w:val="008E0DD7"/>
    <w:rsid w:val="008E0EAD"/>
    <w:rsid w:val="008E0F3A"/>
    <w:rsid w:val="008E1083"/>
    <w:rsid w:val="008E1296"/>
    <w:rsid w:val="008E1A85"/>
    <w:rsid w:val="008E1B32"/>
    <w:rsid w:val="008E1C34"/>
    <w:rsid w:val="008E1C77"/>
    <w:rsid w:val="008E1E6A"/>
    <w:rsid w:val="008E20F9"/>
    <w:rsid w:val="008E2438"/>
    <w:rsid w:val="008E2663"/>
    <w:rsid w:val="008E28B8"/>
    <w:rsid w:val="008E2975"/>
    <w:rsid w:val="008E29EA"/>
    <w:rsid w:val="008E2EF0"/>
    <w:rsid w:val="008E3031"/>
    <w:rsid w:val="008E343D"/>
    <w:rsid w:val="008E372F"/>
    <w:rsid w:val="008E3944"/>
    <w:rsid w:val="008E3B49"/>
    <w:rsid w:val="008E3D5C"/>
    <w:rsid w:val="008E3D6F"/>
    <w:rsid w:val="008E40B8"/>
    <w:rsid w:val="008E40F4"/>
    <w:rsid w:val="008E4262"/>
    <w:rsid w:val="008E43F3"/>
    <w:rsid w:val="008E4462"/>
    <w:rsid w:val="008E45BC"/>
    <w:rsid w:val="008E479D"/>
    <w:rsid w:val="008E4F1D"/>
    <w:rsid w:val="008E4F67"/>
    <w:rsid w:val="008E5298"/>
    <w:rsid w:val="008E545F"/>
    <w:rsid w:val="008E56D2"/>
    <w:rsid w:val="008E596E"/>
    <w:rsid w:val="008E62F9"/>
    <w:rsid w:val="008E636B"/>
    <w:rsid w:val="008E6695"/>
    <w:rsid w:val="008E683C"/>
    <w:rsid w:val="008E6AC2"/>
    <w:rsid w:val="008E6B28"/>
    <w:rsid w:val="008E6C05"/>
    <w:rsid w:val="008E6C59"/>
    <w:rsid w:val="008E6DD1"/>
    <w:rsid w:val="008E6FBB"/>
    <w:rsid w:val="008E76B3"/>
    <w:rsid w:val="008E77C4"/>
    <w:rsid w:val="008E79CB"/>
    <w:rsid w:val="008F0407"/>
    <w:rsid w:val="008F0960"/>
    <w:rsid w:val="008F09A7"/>
    <w:rsid w:val="008F0A0B"/>
    <w:rsid w:val="008F0BB5"/>
    <w:rsid w:val="008F0F46"/>
    <w:rsid w:val="008F0F5D"/>
    <w:rsid w:val="008F1143"/>
    <w:rsid w:val="008F141D"/>
    <w:rsid w:val="008F1BC9"/>
    <w:rsid w:val="008F1D4D"/>
    <w:rsid w:val="008F1FF9"/>
    <w:rsid w:val="008F227A"/>
    <w:rsid w:val="008F26A0"/>
    <w:rsid w:val="008F2A2D"/>
    <w:rsid w:val="008F335A"/>
    <w:rsid w:val="008F3551"/>
    <w:rsid w:val="008F40D9"/>
    <w:rsid w:val="008F46FE"/>
    <w:rsid w:val="008F4C82"/>
    <w:rsid w:val="008F4D27"/>
    <w:rsid w:val="008F4E1C"/>
    <w:rsid w:val="008F4E4E"/>
    <w:rsid w:val="008F50FD"/>
    <w:rsid w:val="008F5106"/>
    <w:rsid w:val="008F59DE"/>
    <w:rsid w:val="008F5A41"/>
    <w:rsid w:val="008F5B72"/>
    <w:rsid w:val="008F5E73"/>
    <w:rsid w:val="008F5F92"/>
    <w:rsid w:val="008F61C2"/>
    <w:rsid w:val="008F63CA"/>
    <w:rsid w:val="008F6647"/>
    <w:rsid w:val="008F68A3"/>
    <w:rsid w:val="008F6C40"/>
    <w:rsid w:val="008F6FD3"/>
    <w:rsid w:val="008F7987"/>
    <w:rsid w:val="008F7ACA"/>
    <w:rsid w:val="008F7AEC"/>
    <w:rsid w:val="009001C7"/>
    <w:rsid w:val="009008A8"/>
    <w:rsid w:val="00900E17"/>
    <w:rsid w:val="0090135A"/>
    <w:rsid w:val="00901455"/>
    <w:rsid w:val="009015D7"/>
    <w:rsid w:val="009017B2"/>
    <w:rsid w:val="00901A26"/>
    <w:rsid w:val="00901A8E"/>
    <w:rsid w:val="00901CE0"/>
    <w:rsid w:val="00901E24"/>
    <w:rsid w:val="00902176"/>
    <w:rsid w:val="0090221A"/>
    <w:rsid w:val="009025CB"/>
    <w:rsid w:val="00902655"/>
    <w:rsid w:val="009026B3"/>
    <w:rsid w:val="009027C0"/>
    <w:rsid w:val="009028F0"/>
    <w:rsid w:val="00902C35"/>
    <w:rsid w:val="00902D45"/>
    <w:rsid w:val="00903337"/>
    <w:rsid w:val="0090333F"/>
    <w:rsid w:val="0090334F"/>
    <w:rsid w:val="0090382C"/>
    <w:rsid w:val="00903878"/>
    <w:rsid w:val="00903BB5"/>
    <w:rsid w:val="00903C36"/>
    <w:rsid w:val="00903DFF"/>
    <w:rsid w:val="00903EE4"/>
    <w:rsid w:val="00903FE5"/>
    <w:rsid w:val="00904074"/>
    <w:rsid w:val="009040D1"/>
    <w:rsid w:val="00904225"/>
    <w:rsid w:val="00904853"/>
    <w:rsid w:val="00904AF4"/>
    <w:rsid w:val="00904BFE"/>
    <w:rsid w:val="00904C2B"/>
    <w:rsid w:val="00904C91"/>
    <w:rsid w:val="00904F7F"/>
    <w:rsid w:val="0090534B"/>
    <w:rsid w:val="0090539C"/>
    <w:rsid w:val="009053F0"/>
    <w:rsid w:val="009054B4"/>
    <w:rsid w:val="00905876"/>
    <w:rsid w:val="00905AF3"/>
    <w:rsid w:val="0090604E"/>
    <w:rsid w:val="00906091"/>
    <w:rsid w:val="009065C1"/>
    <w:rsid w:val="00906A75"/>
    <w:rsid w:val="00906AAC"/>
    <w:rsid w:val="00906FBD"/>
    <w:rsid w:val="009072F3"/>
    <w:rsid w:val="00907719"/>
    <w:rsid w:val="009077D8"/>
    <w:rsid w:val="00907C32"/>
    <w:rsid w:val="00907D34"/>
    <w:rsid w:val="00910CF5"/>
    <w:rsid w:val="00910EDF"/>
    <w:rsid w:val="0091114E"/>
    <w:rsid w:val="00911327"/>
    <w:rsid w:val="009117AA"/>
    <w:rsid w:val="0091183A"/>
    <w:rsid w:val="009119B4"/>
    <w:rsid w:val="00911E27"/>
    <w:rsid w:val="00911EE1"/>
    <w:rsid w:val="009122EA"/>
    <w:rsid w:val="009123DC"/>
    <w:rsid w:val="009126BF"/>
    <w:rsid w:val="00912710"/>
    <w:rsid w:val="00912825"/>
    <w:rsid w:val="0091290F"/>
    <w:rsid w:val="00912C32"/>
    <w:rsid w:val="00912D6C"/>
    <w:rsid w:val="00912E43"/>
    <w:rsid w:val="00912F12"/>
    <w:rsid w:val="00913040"/>
    <w:rsid w:val="0091311F"/>
    <w:rsid w:val="009132E4"/>
    <w:rsid w:val="00913454"/>
    <w:rsid w:val="009139BC"/>
    <w:rsid w:val="00913BBA"/>
    <w:rsid w:val="00913CAE"/>
    <w:rsid w:val="00914301"/>
    <w:rsid w:val="009146E7"/>
    <w:rsid w:val="0091477F"/>
    <w:rsid w:val="00914E1B"/>
    <w:rsid w:val="00914F0B"/>
    <w:rsid w:val="0091508D"/>
    <w:rsid w:val="009153BC"/>
    <w:rsid w:val="00915534"/>
    <w:rsid w:val="0091584A"/>
    <w:rsid w:val="0091585B"/>
    <w:rsid w:val="009158F0"/>
    <w:rsid w:val="009159CC"/>
    <w:rsid w:val="00915B72"/>
    <w:rsid w:val="00915CD9"/>
    <w:rsid w:val="0091602A"/>
    <w:rsid w:val="009160DE"/>
    <w:rsid w:val="0091642B"/>
    <w:rsid w:val="0091676A"/>
    <w:rsid w:val="00916823"/>
    <w:rsid w:val="009168A9"/>
    <w:rsid w:val="00916EC6"/>
    <w:rsid w:val="009171B6"/>
    <w:rsid w:val="00917428"/>
    <w:rsid w:val="00917679"/>
    <w:rsid w:val="009176F2"/>
    <w:rsid w:val="009177F1"/>
    <w:rsid w:val="00917814"/>
    <w:rsid w:val="00917ADC"/>
    <w:rsid w:val="00920502"/>
    <w:rsid w:val="00920585"/>
    <w:rsid w:val="0092059E"/>
    <w:rsid w:val="009206E4"/>
    <w:rsid w:val="00920AF6"/>
    <w:rsid w:val="00920F3C"/>
    <w:rsid w:val="00920FA4"/>
    <w:rsid w:val="0092128E"/>
    <w:rsid w:val="00921398"/>
    <w:rsid w:val="0092166D"/>
    <w:rsid w:val="00921845"/>
    <w:rsid w:val="00921BDB"/>
    <w:rsid w:val="00921C89"/>
    <w:rsid w:val="00921D02"/>
    <w:rsid w:val="00921D9B"/>
    <w:rsid w:val="00921DE6"/>
    <w:rsid w:val="00921F44"/>
    <w:rsid w:val="00921F7E"/>
    <w:rsid w:val="009220FC"/>
    <w:rsid w:val="009222D7"/>
    <w:rsid w:val="009227B4"/>
    <w:rsid w:val="00922B5B"/>
    <w:rsid w:val="00922C3F"/>
    <w:rsid w:val="00922DE7"/>
    <w:rsid w:val="00922E8A"/>
    <w:rsid w:val="00922EA9"/>
    <w:rsid w:val="00923001"/>
    <w:rsid w:val="00923605"/>
    <w:rsid w:val="00923B6F"/>
    <w:rsid w:val="00923D14"/>
    <w:rsid w:val="00924125"/>
    <w:rsid w:val="009241DF"/>
    <w:rsid w:val="00924213"/>
    <w:rsid w:val="009244F5"/>
    <w:rsid w:val="009247B6"/>
    <w:rsid w:val="00924B6B"/>
    <w:rsid w:val="00924BAE"/>
    <w:rsid w:val="00924D45"/>
    <w:rsid w:val="00924D6C"/>
    <w:rsid w:val="00924EDE"/>
    <w:rsid w:val="00924F54"/>
    <w:rsid w:val="00924FA7"/>
    <w:rsid w:val="009256CE"/>
    <w:rsid w:val="009258B5"/>
    <w:rsid w:val="009258E4"/>
    <w:rsid w:val="00925924"/>
    <w:rsid w:val="00925AC3"/>
    <w:rsid w:val="00925CCD"/>
    <w:rsid w:val="00925E96"/>
    <w:rsid w:val="00925EC2"/>
    <w:rsid w:val="0092616D"/>
    <w:rsid w:val="00926BC0"/>
    <w:rsid w:val="00926C9E"/>
    <w:rsid w:val="00926EAD"/>
    <w:rsid w:val="00926FD1"/>
    <w:rsid w:val="00927201"/>
    <w:rsid w:val="00927494"/>
    <w:rsid w:val="0092773B"/>
    <w:rsid w:val="00927859"/>
    <w:rsid w:val="00927ADD"/>
    <w:rsid w:val="009301DF"/>
    <w:rsid w:val="009303BC"/>
    <w:rsid w:val="0093070D"/>
    <w:rsid w:val="009307EA"/>
    <w:rsid w:val="00930822"/>
    <w:rsid w:val="009308BC"/>
    <w:rsid w:val="00930B8B"/>
    <w:rsid w:val="00930CAD"/>
    <w:rsid w:val="00930CC6"/>
    <w:rsid w:val="00930F1C"/>
    <w:rsid w:val="0093162D"/>
    <w:rsid w:val="0093166A"/>
    <w:rsid w:val="009318DA"/>
    <w:rsid w:val="00932172"/>
    <w:rsid w:val="009322B3"/>
    <w:rsid w:val="009323E3"/>
    <w:rsid w:val="00932455"/>
    <w:rsid w:val="00932804"/>
    <w:rsid w:val="00932A3B"/>
    <w:rsid w:val="00932B59"/>
    <w:rsid w:val="0093317E"/>
    <w:rsid w:val="00933250"/>
    <w:rsid w:val="00933254"/>
    <w:rsid w:val="00933316"/>
    <w:rsid w:val="00933879"/>
    <w:rsid w:val="009338FD"/>
    <w:rsid w:val="00934097"/>
    <w:rsid w:val="009341E2"/>
    <w:rsid w:val="009343F6"/>
    <w:rsid w:val="00934569"/>
    <w:rsid w:val="009348FE"/>
    <w:rsid w:val="00934BAB"/>
    <w:rsid w:val="009351E7"/>
    <w:rsid w:val="00935310"/>
    <w:rsid w:val="00935584"/>
    <w:rsid w:val="00935723"/>
    <w:rsid w:val="009357DD"/>
    <w:rsid w:val="00935D8B"/>
    <w:rsid w:val="009364B3"/>
    <w:rsid w:val="009365AF"/>
    <w:rsid w:val="009365E5"/>
    <w:rsid w:val="0093669D"/>
    <w:rsid w:val="00936A04"/>
    <w:rsid w:val="00936E00"/>
    <w:rsid w:val="0093741F"/>
    <w:rsid w:val="009374DF"/>
    <w:rsid w:val="00937542"/>
    <w:rsid w:val="00937818"/>
    <w:rsid w:val="009378F3"/>
    <w:rsid w:val="00937992"/>
    <w:rsid w:val="00937A40"/>
    <w:rsid w:val="00937B5E"/>
    <w:rsid w:val="00937E78"/>
    <w:rsid w:val="00937EF5"/>
    <w:rsid w:val="009401F3"/>
    <w:rsid w:val="00940457"/>
    <w:rsid w:val="0094100A"/>
    <w:rsid w:val="00941A94"/>
    <w:rsid w:val="00941FDF"/>
    <w:rsid w:val="00941FF0"/>
    <w:rsid w:val="00942088"/>
    <w:rsid w:val="00942289"/>
    <w:rsid w:val="009424C1"/>
    <w:rsid w:val="00942544"/>
    <w:rsid w:val="009427B2"/>
    <w:rsid w:val="009427D8"/>
    <w:rsid w:val="0094286F"/>
    <w:rsid w:val="00942A6C"/>
    <w:rsid w:val="00942C02"/>
    <w:rsid w:val="00942D5B"/>
    <w:rsid w:val="00942D67"/>
    <w:rsid w:val="00943141"/>
    <w:rsid w:val="00943220"/>
    <w:rsid w:val="00943905"/>
    <w:rsid w:val="00943929"/>
    <w:rsid w:val="00944022"/>
    <w:rsid w:val="00944292"/>
    <w:rsid w:val="009442FB"/>
    <w:rsid w:val="00944330"/>
    <w:rsid w:val="00944346"/>
    <w:rsid w:val="00944372"/>
    <w:rsid w:val="00944445"/>
    <w:rsid w:val="00944717"/>
    <w:rsid w:val="0094481F"/>
    <w:rsid w:val="0094498D"/>
    <w:rsid w:val="00944A96"/>
    <w:rsid w:val="00945457"/>
    <w:rsid w:val="00945775"/>
    <w:rsid w:val="00945C7B"/>
    <w:rsid w:val="00945D43"/>
    <w:rsid w:val="00945F19"/>
    <w:rsid w:val="0094603C"/>
    <w:rsid w:val="009461C3"/>
    <w:rsid w:val="009467E9"/>
    <w:rsid w:val="00947246"/>
    <w:rsid w:val="00947530"/>
    <w:rsid w:val="009475CB"/>
    <w:rsid w:val="00947B45"/>
    <w:rsid w:val="00947B82"/>
    <w:rsid w:val="00947CDC"/>
    <w:rsid w:val="00947EE3"/>
    <w:rsid w:val="0095033A"/>
    <w:rsid w:val="00950446"/>
    <w:rsid w:val="0095054A"/>
    <w:rsid w:val="009507AC"/>
    <w:rsid w:val="00950943"/>
    <w:rsid w:val="00950A30"/>
    <w:rsid w:val="00950A61"/>
    <w:rsid w:val="00950B8D"/>
    <w:rsid w:val="00950D63"/>
    <w:rsid w:val="00950E04"/>
    <w:rsid w:val="00951489"/>
    <w:rsid w:val="009515A4"/>
    <w:rsid w:val="0095183E"/>
    <w:rsid w:val="0095197D"/>
    <w:rsid w:val="00951A4B"/>
    <w:rsid w:val="00951CDF"/>
    <w:rsid w:val="00951F5B"/>
    <w:rsid w:val="00952179"/>
    <w:rsid w:val="0095247B"/>
    <w:rsid w:val="009527B3"/>
    <w:rsid w:val="00952BC2"/>
    <w:rsid w:val="00952FE9"/>
    <w:rsid w:val="00953040"/>
    <w:rsid w:val="0095332D"/>
    <w:rsid w:val="00953B64"/>
    <w:rsid w:val="00953BE5"/>
    <w:rsid w:val="009542B4"/>
    <w:rsid w:val="009545AB"/>
    <w:rsid w:val="0095466A"/>
    <w:rsid w:val="009548BA"/>
    <w:rsid w:val="00955776"/>
    <w:rsid w:val="0095583F"/>
    <w:rsid w:val="00955AE4"/>
    <w:rsid w:val="00955F2F"/>
    <w:rsid w:val="009565A6"/>
    <w:rsid w:val="00956684"/>
    <w:rsid w:val="0095689D"/>
    <w:rsid w:val="00956AAE"/>
    <w:rsid w:val="00956BD5"/>
    <w:rsid w:val="00956C0D"/>
    <w:rsid w:val="00956E5D"/>
    <w:rsid w:val="00956F88"/>
    <w:rsid w:val="00957205"/>
    <w:rsid w:val="009574C6"/>
    <w:rsid w:val="00957572"/>
    <w:rsid w:val="0095773E"/>
    <w:rsid w:val="009578B8"/>
    <w:rsid w:val="00957B27"/>
    <w:rsid w:val="00960105"/>
    <w:rsid w:val="00960140"/>
    <w:rsid w:val="009602B2"/>
    <w:rsid w:val="00960405"/>
    <w:rsid w:val="0096049F"/>
    <w:rsid w:val="0096054A"/>
    <w:rsid w:val="00960820"/>
    <w:rsid w:val="0096084D"/>
    <w:rsid w:val="00960886"/>
    <w:rsid w:val="00960927"/>
    <w:rsid w:val="0096092F"/>
    <w:rsid w:val="00960D0F"/>
    <w:rsid w:val="00960D2E"/>
    <w:rsid w:val="009610AF"/>
    <w:rsid w:val="00961311"/>
    <w:rsid w:val="00961786"/>
    <w:rsid w:val="009618E3"/>
    <w:rsid w:val="009619AD"/>
    <w:rsid w:val="00961B7B"/>
    <w:rsid w:val="00961B7E"/>
    <w:rsid w:val="00961DAF"/>
    <w:rsid w:val="0096298F"/>
    <w:rsid w:val="00962B96"/>
    <w:rsid w:val="00962ED0"/>
    <w:rsid w:val="009631D5"/>
    <w:rsid w:val="009633AE"/>
    <w:rsid w:val="009634DD"/>
    <w:rsid w:val="009636BC"/>
    <w:rsid w:val="00963C4D"/>
    <w:rsid w:val="00963EE4"/>
    <w:rsid w:val="0096404E"/>
    <w:rsid w:val="0096418D"/>
    <w:rsid w:val="009643EE"/>
    <w:rsid w:val="00964769"/>
    <w:rsid w:val="009647DE"/>
    <w:rsid w:val="00964939"/>
    <w:rsid w:val="00964D15"/>
    <w:rsid w:val="00965157"/>
    <w:rsid w:val="00965218"/>
    <w:rsid w:val="00965224"/>
    <w:rsid w:val="0096559F"/>
    <w:rsid w:val="009655CA"/>
    <w:rsid w:val="00965615"/>
    <w:rsid w:val="00965647"/>
    <w:rsid w:val="009657E3"/>
    <w:rsid w:val="00965936"/>
    <w:rsid w:val="00965B72"/>
    <w:rsid w:val="00965C2C"/>
    <w:rsid w:val="00965CED"/>
    <w:rsid w:val="00965FB9"/>
    <w:rsid w:val="00965FE7"/>
    <w:rsid w:val="00966170"/>
    <w:rsid w:val="00966428"/>
    <w:rsid w:val="00966624"/>
    <w:rsid w:val="00966702"/>
    <w:rsid w:val="00966B1E"/>
    <w:rsid w:val="009675DB"/>
    <w:rsid w:val="009677D0"/>
    <w:rsid w:val="00967A9C"/>
    <w:rsid w:val="0097039D"/>
    <w:rsid w:val="009705E6"/>
    <w:rsid w:val="00970A65"/>
    <w:rsid w:val="00970A6D"/>
    <w:rsid w:val="0097104C"/>
    <w:rsid w:val="009713AD"/>
    <w:rsid w:val="00971DA2"/>
    <w:rsid w:val="00971FCE"/>
    <w:rsid w:val="009720A5"/>
    <w:rsid w:val="00972500"/>
    <w:rsid w:val="009725A8"/>
    <w:rsid w:val="00972AA3"/>
    <w:rsid w:val="00972B6E"/>
    <w:rsid w:val="00972DBC"/>
    <w:rsid w:val="00972ECB"/>
    <w:rsid w:val="009732ED"/>
    <w:rsid w:val="00973570"/>
    <w:rsid w:val="009735B5"/>
    <w:rsid w:val="009735D8"/>
    <w:rsid w:val="009737B6"/>
    <w:rsid w:val="009737E4"/>
    <w:rsid w:val="00973A7A"/>
    <w:rsid w:val="00973AD8"/>
    <w:rsid w:val="00973DFA"/>
    <w:rsid w:val="00973F31"/>
    <w:rsid w:val="009740C4"/>
    <w:rsid w:val="00974112"/>
    <w:rsid w:val="009742A1"/>
    <w:rsid w:val="00974404"/>
    <w:rsid w:val="009745EC"/>
    <w:rsid w:val="0097487C"/>
    <w:rsid w:val="009748A9"/>
    <w:rsid w:val="0097490D"/>
    <w:rsid w:val="00974961"/>
    <w:rsid w:val="00974D12"/>
    <w:rsid w:val="00974F51"/>
    <w:rsid w:val="00975658"/>
    <w:rsid w:val="00975694"/>
    <w:rsid w:val="00975A8D"/>
    <w:rsid w:val="00975C6D"/>
    <w:rsid w:val="00975DE4"/>
    <w:rsid w:val="00975FA5"/>
    <w:rsid w:val="00976050"/>
    <w:rsid w:val="009761EF"/>
    <w:rsid w:val="009762DD"/>
    <w:rsid w:val="009765C3"/>
    <w:rsid w:val="009768CA"/>
    <w:rsid w:val="00976ACE"/>
    <w:rsid w:val="00976D19"/>
    <w:rsid w:val="00976D8A"/>
    <w:rsid w:val="00977221"/>
    <w:rsid w:val="00977307"/>
    <w:rsid w:val="00977351"/>
    <w:rsid w:val="00977553"/>
    <w:rsid w:val="00977591"/>
    <w:rsid w:val="00977CE8"/>
    <w:rsid w:val="00977D61"/>
    <w:rsid w:val="00977F57"/>
    <w:rsid w:val="00980091"/>
    <w:rsid w:val="00980746"/>
    <w:rsid w:val="0098181E"/>
    <w:rsid w:val="00981825"/>
    <w:rsid w:val="00981C6F"/>
    <w:rsid w:val="00981D2C"/>
    <w:rsid w:val="009822D7"/>
    <w:rsid w:val="009823B4"/>
    <w:rsid w:val="009823DA"/>
    <w:rsid w:val="00982DBD"/>
    <w:rsid w:val="00982EB0"/>
    <w:rsid w:val="009831FC"/>
    <w:rsid w:val="009833C2"/>
    <w:rsid w:val="00983564"/>
    <w:rsid w:val="00983642"/>
    <w:rsid w:val="00983650"/>
    <w:rsid w:val="0098383F"/>
    <w:rsid w:val="009838FC"/>
    <w:rsid w:val="009839C4"/>
    <w:rsid w:val="0098413C"/>
    <w:rsid w:val="00984391"/>
    <w:rsid w:val="009844EF"/>
    <w:rsid w:val="00984581"/>
    <w:rsid w:val="009847C8"/>
    <w:rsid w:val="0098483F"/>
    <w:rsid w:val="00984990"/>
    <w:rsid w:val="00984DB4"/>
    <w:rsid w:val="00984F47"/>
    <w:rsid w:val="0098505E"/>
    <w:rsid w:val="009850B3"/>
    <w:rsid w:val="0098540C"/>
    <w:rsid w:val="00985451"/>
    <w:rsid w:val="009856E1"/>
    <w:rsid w:val="0098573C"/>
    <w:rsid w:val="00985E57"/>
    <w:rsid w:val="00985EEC"/>
    <w:rsid w:val="00985F27"/>
    <w:rsid w:val="00986175"/>
    <w:rsid w:val="00986250"/>
    <w:rsid w:val="009863AF"/>
    <w:rsid w:val="00986A2F"/>
    <w:rsid w:val="00986AF0"/>
    <w:rsid w:val="00986B83"/>
    <w:rsid w:val="0098728E"/>
    <w:rsid w:val="009872BE"/>
    <w:rsid w:val="009873FF"/>
    <w:rsid w:val="00987597"/>
    <w:rsid w:val="00987B81"/>
    <w:rsid w:val="00987BCC"/>
    <w:rsid w:val="00987C3E"/>
    <w:rsid w:val="00990906"/>
    <w:rsid w:val="00990D2E"/>
    <w:rsid w:val="00990DBA"/>
    <w:rsid w:val="009910D2"/>
    <w:rsid w:val="009910DE"/>
    <w:rsid w:val="00991150"/>
    <w:rsid w:val="0099140D"/>
    <w:rsid w:val="00991859"/>
    <w:rsid w:val="009919EC"/>
    <w:rsid w:val="00991A3D"/>
    <w:rsid w:val="00991D60"/>
    <w:rsid w:val="00991D66"/>
    <w:rsid w:val="00991FC7"/>
    <w:rsid w:val="0099219F"/>
    <w:rsid w:val="009921A4"/>
    <w:rsid w:val="00992385"/>
    <w:rsid w:val="00992558"/>
    <w:rsid w:val="0099290A"/>
    <w:rsid w:val="0099297C"/>
    <w:rsid w:val="009929FB"/>
    <w:rsid w:val="00992D1A"/>
    <w:rsid w:val="00993334"/>
    <w:rsid w:val="00993335"/>
    <w:rsid w:val="009936B2"/>
    <w:rsid w:val="009937FC"/>
    <w:rsid w:val="00993D50"/>
    <w:rsid w:val="00994098"/>
    <w:rsid w:val="0099417D"/>
    <w:rsid w:val="009943E8"/>
    <w:rsid w:val="009949E2"/>
    <w:rsid w:val="00994B08"/>
    <w:rsid w:val="00994ED4"/>
    <w:rsid w:val="00995058"/>
    <w:rsid w:val="009951FA"/>
    <w:rsid w:val="00995215"/>
    <w:rsid w:val="0099582F"/>
    <w:rsid w:val="00995926"/>
    <w:rsid w:val="00995BFA"/>
    <w:rsid w:val="0099627F"/>
    <w:rsid w:val="0099637F"/>
    <w:rsid w:val="0099666B"/>
    <w:rsid w:val="00996E99"/>
    <w:rsid w:val="00997427"/>
    <w:rsid w:val="009974CB"/>
    <w:rsid w:val="00997528"/>
    <w:rsid w:val="009977B1"/>
    <w:rsid w:val="0099787C"/>
    <w:rsid w:val="00997A45"/>
    <w:rsid w:val="00997E59"/>
    <w:rsid w:val="00997F18"/>
    <w:rsid w:val="009A005A"/>
    <w:rsid w:val="009A0096"/>
    <w:rsid w:val="009A02D6"/>
    <w:rsid w:val="009A02E1"/>
    <w:rsid w:val="009A032E"/>
    <w:rsid w:val="009A04FB"/>
    <w:rsid w:val="009A05A1"/>
    <w:rsid w:val="009A0CD3"/>
    <w:rsid w:val="009A0E3F"/>
    <w:rsid w:val="009A0ED4"/>
    <w:rsid w:val="009A10F6"/>
    <w:rsid w:val="009A1100"/>
    <w:rsid w:val="009A1129"/>
    <w:rsid w:val="009A115E"/>
    <w:rsid w:val="009A1358"/>
    <w:rsid w:val="009A1619"/>
    <w:rsid w:val="009A17E1"/>
    <w:rsid w:val="009A18B1"/>
    <w:rsid w:val="009A18C8"/>
    <w:rsid w:val="009A1953"/>
    <w:rsid w:val="009A1B26"/>
    <w:rsid w:val="009A2092"/>
    <w:rsid w:val="009A23F5"/>
    <w:rsid w:val="009A2943"/>
    <w:rsid w:val="009A2C13"/>
    <w:rsid w:val="009A32D2"/>
    <w:rsid w:val="009A3423"/>
    <w:rsid w:val="009A37D5"/>
    <w:rsid w:val="009A38D3"/>
    <w:rsid w:val="009A3EC0"/>
    <w:rsid w:val="009A405F"/>
    <w:rsid w:val="009A4460"/>
    <w:rsid w:val="009A49D0"/>
    <w:rsid w:val="009A4C4D"/>
    <w:rsid w:val="009A4F24"/>
    <w:rsid w:val="009A5011"/>
    <w:rsid w:val="009A52F2"/>
    <w:rsid w:val="009A59D8"/>
    <w:rsid w:val="009A5BFB"/>
    <w:rsid w:val="009A5CA5"/>
    <w:rsid w:val="009A5E69"/>
    <w:rsid w:val="009A6231"/>
    <w:rsid w:val="009A63A8"/>
    <w:rsid w:val="009A63FF"/>
    <w:rsid w:val="009A658A"/>
    <w:rsid w:val="009A65D2"/>
    <w:rsid w:val="009A6687"/>
    <w:rsid w:val="009A67A3"/>
    <w:rsid w:val="009A6890"/>
    <w:rsid w:val="009A6897"/>
    <w:rsid w:val="009A6C14"/>
    <w:rsid w:val="009A6C45"/>
    <w:rsid w:val="009A6F72"/>
    <w:rsid w:val="009A6FE1"/>
    <w:rsid w:val="009A7A17"/>
    <w:rsid w:val="009A7B58"/>
    <w:rsid w:val="009A7D5A"/>
    <w:rsid w:val="009A7DE2"/>
    <w:rsid w:val="009A7F0A"/>
    <w:rsid w:val="009B044F"/>
    <w:rsid w:val="009B046E"/>
    <w:rsid w:val="009B0940"/>
    <w:rsid w:val="009B0B72"/>
    <w:rsid w:val="009B0C16"/>
    <w:rsid w:val="009B0D0E"/>
    <w:rsid w:val="009B1131"/>
    <w:rsid w:val="009B17B2"/>
    <w:rsid w:val="009B18A1"/>
    <w:rsid w:val="009B19C1"/>
    <w:rsid w:val="009B1B91"/>
    <w:rsid w:val="009B1E94"/>
    <w:rsid w:val="009B21BC"/>
    <w:rsid w:val="009B29C4"/>
    <w:rsid w:val="009B29FD"/>
    <w:rsid w:val="009B2BBB"/>
    <w:rsid w:val="009B3112"/>
    <w:rsid w:val="009B31D4"/>
    <w:rsid w:val="009B3326"/>
    <w:rsid w:val="009B33BC"/>
    <w:rsid w:val="009B3434"/>
    <w:rsid w:val="009B3679"/>
    <w:rsid w:val="009B3CEE"/>
    <w:rsid w:val="009B3CF1"/>
    <w:rsid w:val="009B4039"/>
    <w:rsid w:val="009B42D6"/>
    <w:rsid w:val="009B4319"/>
    <w:rsid w:val="009B43C1"/>
    <w:rsid w:val="009B4590"/>
    <w:rsid w:val="009B4765"/>
    <w:rsid w:val="009B484B"/>
    <w:rsid w:val="009B48E9"/>
    <w:rsid w:val="009B4CC2"/>
    <w:rsid w:val="009B4E07"/>
    <w:rsid w:val="009B505A"/>
    <w:rsid w:val="009B50E1"/>
    <w:rsid w:val="009B5685"/>
    <w:rsid w:val="009B575A"/>
    <w:rsid w:val="009B5C1E"/>
    <w:rsid w:val="009B6144"/>
    <w:rsid w:val="009B62C0"/>
    <w:rsid w:val="009B62D0"/>
    <w:rsid w:val="009B64CC"/>
    <w:rsid w:val="009B6A60"/>
    <w:rsid w:val="009B6B78"/>
    <w:rsid w:val="009B6BBC"/>
    <w:rsid w:val="009B73BD"/>
    <w:rsid w:val="009B7971"/>
    <w:rsid w:val="009B797E"/>
    <w:rsid w:val="009B7E80"/>
    <w:rsid w:val="009B7EA1"/>
    <w:rsid w:val="009C0700"/>
    <w:rsid w:val="009C075D"/>
    <w:rsid w:val="009C0BD5"/>
    <w:rsid w:val="009C0E15"/>
    <w:rsid w:val="009C101D"/>
    <w:rsid w:val="009C1426"/>
    <w:rsid w:val="009C144F"/>
    <w:rsid w:val="009C1671"/>
    <w:rsid w:val="009C187B"/>
    <w:rsid w:val="009C1C1D"/>
    <w:rsid w:val="009C2083"/>
    <w:rsid w:val="009C2179"/>
    <w:rsid w:val="009C21B9"/>
    <w:rsid w:val="009C2446"/>
    <w:rsid w:val="009C2684"/>
    <w:rsid w:val="009C2882"/>
    <w:rsid w:val="009C2A60"/>
    <w:rsid w:val="009C2B31"/>
    <w:rsid w:val="009C2B61"/>
    <w:rsid w:val="009C2C5C"/>
    <w:rsid w:val="009C2CCF"/>
    <w:rsid w:val="009C2DB7"/>
    <w:rsid w:val="009C2DCB"/>
    <w:rsid w:val="009C3042"/>
    <w:rsid w:val="009C30FD"/>
    <w:rsid w:val="009C3315"/>
    <w:rsid w:val="009C349B"/>
    <w:rsid w:val="009C3829"/>
    <w:rsid w:val="009C3A5D"/>
    <w:rsid w:val="009C3B3B"/>
    <w:rsid w:val="009C3D6F"/>
    <w:rsid w:val="009C41A0"/>
    <w:rsid w:val="009C469C"/>
    <w:rsid w:val="009C4709"/>
    <w:rsid w:val="009C477E"/>
    <w:rsid w:val="009C48E3"/>
    <w:rsid w:val="009C5149"/>
    <w:rsid w:val="009C5320"/>
    <w:rsid w:val="009C5500"/>
    <w:rsid w:val="009C5526"/>
    <w:rsid w:val="009C5575"/>
    <w:rsid w:val="009C55C2"/>
    <w:rsid w:val="009C6155"/>
    <w:rsid w:val="009C62BD"/>
    <w:rsid w:val="009C649F"/>
    <w:rsid w:val="009C673F"/>
    <w:rsid w:val="009C6822"/>
    <w:rsid w:val="009C691C"/>
    <w:rsid w:val="009C696D"/>
    <w:rsid w:val="009C6B05"/>
    <w:rsid w:val="009C6C17"/>
    <w:rsid w:val="009C6E17"/>
    <w:rsid w:val="009C6E32"/>
    <w:rsid w:val="009C70A1"/>
    <w:rsid w:val="009C70C0"/>
    <w:rsid w:val="009C7464"/>
    <w:rsid w:val="009C7514"/>
    <w:rsid w:val="009C79C9"/>
    <w:rsid w:val="009C7E95"/>
    <w:rsid w:val="009D01A7"/>
    <w:rsid w:val="009D062F"/>
    <w:rsid w:val="009D0907"/>
    <w:rsid w:val="009D0C1E"/>
    <w:rsid w:val="009D0DF0"/>
    <w:rsid w:val="009D123D"/>
    <w:rsid w:val="009D1375"/>
    <w:rsid w:val="009D15C2"/>
    <w:rsid w:val="009D15CC"/>
    <w:rsid w:val="009D1870"/>
    <w:rsid w:val="009D18F2"/>
    <w:rsid w:val="009D195F"/>
    <w:rsid w:val="009D1B86"/>
    <w:rsid w:val="009D1DBC"/>
    <w:rsid w:val="009D1E97"/>
    <w:rsid w:val="009D25B6"/>
    <w:rsid w:val="009D29E7"/>
    <w:rsid w:val="009D2C28"/>
    <w:rsid w:val="009D3242"/>
    <w:rsid w:val="009D3514"/>
    <w:rsid w:val="009D3588"/>
    <w:rsid w:val="009D36B5"/>
    <w:rsid w:val="009D38BE"/>
    <w:rsid w:val="009D398E"/>
    <w:rsid w:val="009D3A00"/>
    <w:rsid w:val="009D3D49"/>
    <w:rsid w:val="009D3E59"/>
    <w:rsid w:val="009D3FE7"/>
    <w:rsid w:val="009D4051"/>
    <w:rsid w:val="009D4083"/>
    <w:rsid w:val="009D422F"/>
    <w:rsid w:val="009D43CB"/>
    <w:rsid w:val="009D44F6"/>
    <w:rsid w:val="009D4B48"/>
    <w:rsid w:val="009D4DA1"/>
    <w:rsid w:val="009D4DD0"/>
    <w:rsid w:val="009D52FB"/>
    <w:rsid w:val="009D5582"/>
    <w:rsid w:val="009D5730"/>
    <w:rsid w:val="009D5973"/>
    <w:rsid w:val="009D5C6A"/>
    <w:rsid w:val="009D5C7D"/>
    <w:rsid w:val="009D5D84"/>
    <w:rsid w:val="009D62A5"/>
    <w:rsid w:val="009D65EB"/>
    <w:rsid w:val="009D686C"/>
    <w:rsid w:val="009D6BB0"/>
    <w:rsid w:val="009D6BCC"/>
    <w:rsid w:val="009D71B5"/>
    <w:rsid w:val="009D73BB"/>
    <w:rsid w:val="009D772D"/>
    <w:rsid w:val="009D7805"/>
    <w:rsid w:val="009D7D4A"/>
    <w:rsid w:val="009E0220"/>
    <w:rsid w:val="009E0222"/>
    <w:rsid w:val="009E047B"/>
    <w:rsid w:val="009E0990"/>
    <w:rsid w:val="009E09AA"/>
    <w:rsid w:val="009E10C0"/>
    <w:rsid w:val="009E13C4"/>
    <w:rsid w:val="009E2146"/>
    <w:rsid w:val="009E25BB"/>
    <w:rsid w:val="009E2C30"/>
    <w:rsid w:val="009E3335"/>
    <w:rsid w:val="009E34DB"/>
    <w:rsid w:val="009E3574"/>
    <w:rsid w:val="009E3E95"/>
    <w:rsid w:val="009E403C"/>
    <w:rsid w:val="009E40AA"/>
    <w:rsid w:val="009E4107"/>
    <w:rsid w:val="009E42E7"/>
    <w:rsid w:val="009E4392"/>
    <w:rsid w:val="009E4BFC"/>
    <w:rsid w:val="009E5031"/>
    <w:rsid w:val="009E5247"/>
    <w:rsid w:val="009E53F8"/>
    <w:rsid w:val="009E5AEB"/>
    <w:rsid w:val="009E5EF7"/>
    <w:rsid w:val="009E5F25"/>
    <w:rsid w:val="009E62ED"/>
    <w:rsid w:val="009E6415"/>
    <w:rsid w:val="009E67BF"/>
    <w:rsid w:val="009E69B5"/>
    <w:rsid w:val="009E70B0"/>
    <w:rsid w:val="009E71DF"/>
    <w:rsid w:val="009E7243"/>
    <w:rsid w:val="009E729F"/>
    <w:rsid w:val="009E7626"/>
    <w:rsid w:val="009E7BFE"/>
    <w:rsid w:val="009E7DA6"/>
    <w:rsid w:val="009F0041"/>
    <w:rsid w:val="009F0227"/>
    <w:rsid w:val="009F0253"/>
    <w:rsid w:val="009F0328"/>
    <w:rsid w:val="009F0775"/>
    <w:rsid w:val="009F0B66"/>
    <w:rsid w:val="009F0C0D"/>
    <w:rsid w:val="009F0C1B"/>
    <w:rsid w:val="009F0CD8"/>
    <w:rsid w:val="009F0E51"/>
    <w:rsid w:val="009F10DD"/>
    <w:rsid w:val="009F1555"/>
    <w:rsid w:val="009F1C6E"/>
    <w:rsid w:val="009F24E0"/>
    <w:rsid w:val="009F2744"/>
    <w:rsid w:val="009F2782"/>
    <w:rsid w:val="009F2E09"/>
    <w:rsid w:val="009F36A3"/>
    <w:rsid w:val="009F37BD"/>
    <w:rsid w:val="009F3BD4"/>
    <w:rsid w:val="009F3C89"/>
    <w:rsid w:val="009F41F2"/>
    <w:rsid w:val="009F4256"/>
    <w:rsid w:val="009F479B"/>
    <w:rsid w:val="009F47DD"/>
    <w:rsid w:val="009F48DB"/>
    <w:rsid w:val="009F4A9C"/>
    <w:rsid w:val="009F5037"/>
    <w:rsid w:val="009F5200"/>
    <w:rsid w:val="009F5558"/>
    <w:rsid w:val="009F57A8"/>
    <w:rsid w:val="009F57E7"/>
    <w:rsid w:val="009F583F"/>
    <w:rsid w:val="009F587D"/>
    <w:rsid w:val="009F58B7"/>
    <w:rsid w:val="009F5B44"/>
    <w:rsid w:val="009F5D17"/>
    <w:rsid w:val="009F6102"/>
    <w:rsid w:val="009F6305"/>
    <w:rsid w:val="009F63EC"/>
    <w:rsid w:val="009F643D"/>
    <w:rsid w:val="009F64C0"/>
    <w:rsid w:val="009F6B02"/>
    <w:rsid w:val="009F6C58"/>
    <w:rsid w:val="009F7125"/>
    <w:rsid w:val="009F71F4"/>
    <w:rsid w:val="009F72E1"/>
    <w:rsid w:val="009F73C0"/>
    <w:rsid w:val="009F7416"/>
    <w:rsid w:val="009F7654"/>
    <w:rsid w:val="009F795B"/>
    <w:rsid w:val="009F7E43"/>
    <w:rsid w:val="009F7F64"/>
    <w:rsid w:val="009F7FCD"/>
    <w:rsid w:val="00A003DD"/>
    <w:rsid w:val="00A007B0"/>
    <w:rsid w:val="00A00B06"/>
    <w:rsid w:val="00A00BB7"/>
    <w:rsid w:val="00A010C8"/>
    <w:rsid w:val="00A010CC"/>
    <w:rsid w:val="00A012BA"/>
    <w:rsid w:val="00A01839"/>
    <w:rsid w:val="00A01A50"/>
    <w:rsid w:val="00A01C8D"/>
    <w:rsid w:val="00A01F3F"/>
    <w:rsid w:val="00A01F8F"/>
    <w:rsid w:val="00A023FC"/>
    <w:rsid w:val="00A02493"/>
    <w:rsid w:val="00A025F6"/>
    <w:rsid w:val="00A02802"/>
    <w:rsid w:val="00A0287B"/>
    <w:rsid w:val="00A032B7"/>
    <w:rsid w:val="00A03484"/>
    <w:rsid w:val="00A0364C"/>
    <w:rsid w:val="00A03650"/>
    <w:rsid w:val="00A036A0"/>
    <w:rsid w:val="00A0445B"/>
    <w:rsid w:val="00A04B05"/>
    <w:rsid w:val="00A04D20"/>
    <w:rsid w:val="00A05649"/>
    <w:rsid w:val="00A0596B"/>
    <w:rsid w:val="00A059CA"/>
    <w:rsid w:val="00A06127"/>
    <w:rsid w:val="00A061B7"/>
    <w:rsid w:val="00A061F2"/>
    <w:rsid w:val="00A06638"/>
    <w:rsid w:val="00A06691"/>
    <w:rsid w:val="00A0679A"/>
    <w:rsid w:val="00A06818"/>
    <w:rsid w:val="00A06B7C"/>
    <w:rsid w:val="00A06B9B"/>
    <w:rsid w:val="00A070C3"/>
    <w:rsid w:val="00A070FD"/>
    <w:rsid w:val="00A073E5"/>
    <w:rsid w:val="00A074DA"/>
    <w:rsid w:val="00A0794D"/>
    <w:rsid w:val="00A079FE"/>
    <w:rsid w:val="00A07AC0"/>
    <w:rsid w:val="00A07BC0"/>
    <w:rsid w:val="00A07D0D"/>
    <w:rsid w:val="00A100B2"/>
    <w:rsid w:val="00A10341"/>
    <w:rsid w:val="00A109EB"/>
    <w:rsid w:val="00A10BF7"/>
    <w:rsid w:val="00A10E11"/>
    <w:rsid w:val="00A10F54"/>
    <w:rsid w:val="00A11027"/>
    <w:rsid w:val="00A1178C"/>
    <w:rsid w:val="00A11995"/>
    <w:rsid w:val="00A11E6E"/>
    <w:rsid w:val="00A12189"/>
    <w:rsid w:val="00A1248C"/>
    <w:rsid w:val="00A1270A"/>
    <w:rsid w:val="00A12805"/>
    <w:rsid w:val="00A12A57"/>
    <w:rsid w:val="00A12AE6"/>
    <w:rsid w:val="00A12B47"/>
    <w:rsid w:val="00A12C65"/>
    <w:rsid w:val="00A12D3C"/>
    <w:rsid w:val="00A12E28"/>
    <w:rsid w:val="00A12FDA"/>
    <w:rsid w:val="00A132DD"/>
    <w:rsid w:val="00A1363A"/>
    <w:rsid w:val="00A13D11"/>
    <w:rsid w:val="00A13E0F"/>
    <w:rsid w:val="00A14074"/>
    <w:rsid w:val="00A1451B"/>
    <w:rsid w:val="00A14606"/>
    <w:rsid w:val="00A14756"/>
    <w:rsid w:val="00A14901"/>
    <w:rsid w:val="00A14EDE"/>
    <w:rsid w:val="00A15134"/>
    <w:rsid w:val="00A154D3"/>
    <w:rsid w:val="00A15593"/>
    <w:rsid w:val="00A15C65"/>
    <w:rsid w:val="00A15DE8"/>
    <w:rsid w:val="00A16120"/>
    <w:rsid w:val="00A162AC"/>
    <w:rsid w:val="00A164C5"/>
    <w:rsid w:val="00A165AF"/>
    <w:rsid w:val="00A16786"/>
    <w:rsid w:val="00A168A0"/>
    <w:rsid w:val="00A16A78"/>
    <w:rsid w:val="00A16ABA"/>
    <w:rsid w:val="00A16B3D"/>
    <w:rsid w:val="00A17264"/>
    <w:rsid w:val="00A1726D"/>
    <w:rsid w:val="00A17334"/>
    <w:rsid w:val="00A1737E"/>
    <w:rsid w:val="00A1738C"/>
    <w:rsid w:val="00A1790B"/>
    <w:rsid w:val="00A17951"/>
    <w:rsid w:val="00A202BD"/>
    <w:rsid w:val="00A202F8"/>
    <w:rsid w:val="00A20554"/>
    <w:rsid w:val="00A20DC4"/>
    <w:rsid w:val="00A21142"/>
    <w:rsid w:val="00A217AE"/>
    <w:rsid w:val="00A21C0F"/>
    <w:rsid w:val="00A21FB2"/>
    <w:rsid w:val="00A221B8"/>
    <w:rsid w:val="00A22ABC"/>
    <w:rsid w:val="00A22D71"/>
    <w:rsid w:val="00A22E0C"/>
    <w:rsid w:val="00A22FC4"/>
    <w:rsid w:val="00A2306A"/>
    <w:rsid w:val="00A234A9"/>
    <w:rsid w:val="00A235A0"/>
    <w:rsid w:val="00A23647"/>
    <w:rsid w:val="00A238B7"/>
    <w:rsid w:val="00A2397B"/>
    <w:rsid w:val="00A23A5F"/>
    <w:rsid w:val="00A23D23"/>
    <w:rsid w:val="00A24002"/>
    <w:rsid w:val="00A242E0"/>
    <w:rsid w:val="00A24590"/>
    <w:rsid w:val="00A24CA1"/>
    <w:rsid w:val="00A24D84"/>
    <w:rsid w:val="00A24F05"/>
    <w:rsid w:val="00A2500F"/>
    <w:rsid w:val="00A250B8"/>
    <w:rsid w:val="00A2590F"/>
    <w:rsid w:val="00A25981"/>
    <w:rsid w:val="00A25BAF"/>
    <w:rsid w:val="00A25C6F"/>
    <w:rsid w:val="00A25D14"/>
    <w:rsid w:val="00A25DBE"/>
    <w:rsid w:val="00A26543"/>
    <w:rsid w:val="00A265AE"/>
    <w:rsid w:val="00A2706C"/>
    <w:rsid w:val="00A270EC"/>
    <w:rsid w:val="00A27336"/>
    <w:rsid w:val="00A2750C"/>
    <w:rsid w:val="00A27704"/>
    <w:rsid w:val="00A27891"/>
    <w:rsid w:val="00A27EC0"/>
    <w:rsid w:val="00A3026D"/>
    <w:rsid w:val="00A302D7"/>
    <w:rsid w:val="00A30405"/>
    <w:rsid w:val="00A305D4"/>
    <w:rsid w:val="00A30735"/>
    <w:rsid w:val="00A309DB"/>
    <w:rsid w:val="00A30B03"/>
    <w:rsid w:val="00A30D4C"/>
    <w:rsid w:val="00A31039"/>
    <w:rsid w:val="00A312A1"/>
    <w:rsid w:val="00A31A78"/>
    <w:rsid w:val="00A31CB4"/>
    <w:rsid w:val="00A31DDF"/>
    <w:rsid w:val="00A31E41"/>
    <w:rsid w:val="00A323AF"/>
    <w:rsid w:val="00A326CE"/>
    <w:rsid w:val="00A32B85"/>
    <w:rsid w:val="00A337C8"/>
    <w:rsid w:val="00A33CD8"/>
    <w:rsid w:val="00A340C2"/>
    <w:rsid w:val="00A34215"/>
    <w:rsid w:val="00A343B8"/>
    <w:rsid w:val="00A34600"/>
    <w:rsid w:val="00A34615"/>
    <w:rsid w:val="00A35248"/>
    <w:rsid w:val="00A35A31"/>
    <w:rsid w:val="00A35AF1"/>
    <w:rsid w:val="00A35D25"/>
    <w:rsid w:val="00A35EE0"/>
    <w:rsid w:val="00A35FA6"/>
    <w:rsid w:val="00A36030"/>
    <w:rsid w:val="00A36247"/>
    <w:rsid w:val="00A364DF"/>
    <w:rsid w:val="00A3651A"/>
    <w:rsid w:val="00A36581"/>
    <w:rsid w:val="00A36803"/>
    <w:rsid w:val="00A3693E"/>
    <w:rsid w:val="00A36981"/>
    <w:rsid w:val="00A36C66"/>
    <w:rsid w:val="00A37214"/>
    <w:rsid w:val="00A3772C"/>
    <w:rsid w:val="00A37797"/>
    <w:rsid w:val="00A37C06"/>
    <w:rsid w:val="00A37CA3"/>
    <w:rsid w:val="00A37E78"/>
    <w:rsid w:val="00A4001F"/>
    <w:rsid w:val="00A4020F"/>
    <w:rsid w:val="00A40901"/>
    <w:rsid w:val="00A4096F"/>
    <w:rsid w:val="00A40BB5"/>
    <w:rsid w:val="00A4101A"/>
    <w:rsid w:val="00A41439"/>
    <w:rsid w:val="00A415DE"/>
    <w:rsid w:val="00A41A70"/>
    <w:rsid w:val="00A4226E"/>
    <w:rsid w:val="00A4230F"/>
    <w:rsid w:val="00A42444"/>
    <w:rsid w:val="00A42556"/>
    <w:rsid w:val="00A42603"/>
    <w:rsid w:val="00A43193"/>
    <w:rsid w:val="00A43488"/>
    <w:rsid w:val="00A43509"/>
    <w:rsid w:val="00A439DF"/>
    <w:rsid w:val="00A43C0E"/>
    <w:rsid w:val="00A43CEB"/>
    <w:rsid w:val="00A43D58"/>
    <w:rsid w:val="00A43EB1"/>
    <w:rsid w:val="00A43F2C"/>
    <w:rsid w:val="00A43F91"/>
    <w:rsid w:val="00A44090"/>
    <w:rsid w:val="00A44114"/>
    <w:rsid w:val="00A441C1"/>
    <w:rsid w:val="00A44233"/>
    <w:rsid w:val="00A444C1"/>
    <w:rsid w:val="00A4462F"/>
    <w:rsid w:val="00A44904"/>
    <w:rsid w:val="00A44AC4"/>
    <w:rsid w:val="00A44E61"/>
    <w:rsid w:val="00A451FA"/>
    <w:rsid w:val="00A45267"/>
    <w:rsid w:val="00A452D2"/>
    <w:rsid w:val="00A45433"/>
    <w:rsid w:val="00A4546B"/>
    <w:rsid w:val="00A45489"/>
    <w:rsid w:val="00A45615"/>
    <w:rsid w:val="00A45633"/>
    <w:rsid w:val="00A45E1B"/>
    <w:rsid w:val="00A45EF6"/>
    <w:rsid w:val="00A463B5"/>
    <w:rsid w:val="00A464F1"/>
    <w:rsid w:val="00A465B4"/>
    <w:rsid w:val="00A467E8"/>
    <w:rsid w:val="00A46C13"/>
    <w:rsid w:val="00A47238"/>
    <w:rsid w:val="00A47689"/>
    <w:rsid w:val="00A47694"/>
    <w:rsid w:val="00A4788A"/>
    <w:rsid w:val="00A47B81"/>
    <w:rsid w:val="00A47BD1"/>
    <w:rsid w:val="00A47C14"/>
    <w:rsid w:val="00A47C29"/>
    <w:rsid w:val="00A47E84"/>
    <w:rsid w:val="00A50370"/>
    <w:rsid w:val="00A50DCA"/>
    <w:rsid w:val="00A51101"/>
    <w:rsid w:val="00A5115B"/>
    <w:rsid w:val="00A513F4"/>
    <w:rsid w:val="00A51671"/>
    <w:rsid w:val="00A5167B"/>
    <w:rsid w:val="00A51969"/>
    <w:rsid w:val="00A51985"/>
    <w:rsid w:val="00A5198F"/>
    <w:rsid w:val="00A519CE"/>
    <w:rsid w:val="00A51CD0"/>
    <w:rsid w:val="00A52134"/>
    <w:rsid w:val="00A521DD"/>
    <w:rsid w:val="00A5264E"/>
    <w:rsid w:val="00A5278C"/>
    <w:rsid w:val="00A5288A"/>
    <w:rsid w:val="00A52A88"/>
    <w:rsid w:val="00A52CD0"/>
    <w:rsid w:val="00A52DD6"/>
    <w:rsid w:val="00A52E9E"/>
    <w:rsid w:val="00A52F1B"/>
    <w:rsid w:val="00A532F6"/>
    <w:rsid w:val="00A536D9"/>
    <w:rsid w:val="00A53AAB"/>
    <w:rsid w:val="00A53C55"/>
    <w:rsid w:val="00A53EF9"/>
    <w:rsid w:val="00A541A5"/>
    <w:rsid w:val="00A5426A"/>
    <w:rsid w:val="00A54331"/>
    <w:rsid w:val="00A54417"/>
    <w:rsid w:val="00A5454D"/>
    <w:rsid w:val="00A54B77"/>
    <w:rsid w:val="00A54BA3"/>
    <w:rsid w:val="00A54D24"/>
    <w:rsid w:val="00A54E66"/>
    <w:rsid w:val="00A55005"/>
    <w:rsid w:val="00A551B3"/>
    <w:rsid w:val="00A553D7"/>
    <w:rsid w:val="00A558F7"/>
    <w:rsid w:val="00A55F6F"/>
    <w:rsid w:val="00A56153"/>
    <w:rsid w:val="00A5640D"/>
    <w:rsid w:val="00A565E6"/>
    <w:rsid w:val="00A56CD1"/>
    <w:rsid w:val="00A56D07"/>
    <w:rsid w:val="00A57022"/>
    <w:rsid w:val="00A5714C"/>
    <w:rsid w:val="00A601E0"/>
    <w:rsid w:val="00A603C8"/>
    <w:rsid w:val="00A605F5"/>
    <w:rsid w:val="00A606DC"/>
    <w:rsid w:val="00A609D6"/>
    <w:rsid w:val="00A60BCA"/>
    <w:rsid w:val="00A60C27"/>
    <w:rsid w:val="00A60D6D"/>
    <w:rsid w:val="00A61198"/>
    <w:rsid w:val="00A614CE"/>
    <w:rsid w:val="00A615D6"/>
    <w:rsid w:val="00A61714"/>
    <w:rsid w:val="00A618CA"/>
    <w:rsid w:val="00A61A34"/>
    <w:rsid w:val="00A61C73"/>
    <w:rsid w:val="00A61D25"/>
    <w:rsid w:val="00A61E15"/>
    <w:rsid w:val="00A61FCB"/>
    <w:rsid w:val="00A62041"/>
    <w:rsid w:val="00A623E7"/>
    <w:rsid w:val="00A625AF"/>
    <w:rsid w:val="00A625F4"/>
    <w:rsid w:val="00A626EC"/>
    <w:rsid w:val="00A62E2F"/>
    <w:rsid w:val="00A631DD"/>
    <w:rsid w:val="00A6373F"/>
    <w:rsid w:val="00A63AA1"/>
    <w:rsid w:val="00A63AD5"/>
    <w:rsid w:val="00A63B5C"/>
    <w:rsid w:val="00A64761"/>
    <w:rsid w:val="00A64AFA"/>
    <w:rsid w:val="00A64EA1"/>
    <w:rsid w:val="00A652DC"/>
    <w:rsid w:val="00A65724"/>
    <w:rsid w:val="00A65745"/>
    <w:rsid w:val="00A658D9"/>
    <w:rsid w:val="00A658E1"/>
    <w:rsid w:val="00A65A76"/>
    <w:rsid w:val="00A65F42"/>
    <w:rsid w:val="00A6603C"/>
    <w:rsid w:val="00A6740E"/>
    <w:rsid w:val="00A675C2"/>
    <w:rsid w:val="00A676A9"/>
    <w:rsid w:val="00A67A2B"/>
    <w:rsid w:val="00A67A6A"/>
    <w:rsid w:val="00A67C08"/>
    <w:rsid w:val="00A70388"/>
    <w:rsid w:val="00A7087B"/>
    <w:rsid w:val="00A70973"/>
    <w:rsid w:val="00A709AB"/>
    <w:rsid w:val="00A70B64"/>
    <w:rsid w:val="00A70B7A"/>
    <w:rsid w:val="00A710AD"/>
    <w:rsid w:val="00A7128E"/>
    <w:rsid w:val="00A713B5"/>
    <w:rsid w:val="00A714C0"/>
    <w:rsid w:val="00A71C42"/>
    <w:rsid w:val="00A71E01"/>
    <w:rsid w:val="00A71F9F"/>
    <w:rsid w:val="00A720A0"/>
    <w:rsid w:val="00A721AD"/>
    <w:rsid w:val="00A728EB"/>
    <w:rsid w:val="00A72A9B"/>
    <w:rsid w:val="00A72E52"/>
    <w:rsid w:val="00A730DC"/>
    <w:rsid w:val="00A73741"/>
    <w:rsid w:val="00A737BA"/>
    <w:rsid w:val="00A73A48"/>
    <w:rsid w:val="00A73BA5"/>
    <w:rsid w:val="00A73D4C"/>
    <w:rsid w:val="00A74212"/>
    <w:rsid w:val="00A74437"/>
    <w:rsid w:val="00A74760"/>
    <w:rsid w:val="00A74F73"/>
    <w:rsid w:val="00A7567E"/>
    <w:rsid w:val="00A75E88"/>
    <w:rsid w:val="00A75FF3"/>
    <w:rsid w:val="00A760D4"/>
    <w:rsid w:val="00A76237"/>
    <w:rsid w:val="00A762B7"/>
    <w:rsid w:val="00A76524"/>
    <w:rsid w:val="00A76BFD"/>
    <w:rsid w:val="00A76C20"/>
    <w:rsid w:val="00A76C3E"/>
    <w:rsid w:val="00A774AA"/>
    <w:rsid w:val="00A77904"/>
    <w:rsid w:val="00A7795B"/>
    <w:rsid w:val="00A77B6C"/>
    <w:rsid w:val="00A77B9E"/>
    <w:rsid w:val="00A77DC6"/>
    <w:rsid w:val="00A80006"/>
    <w:rsid w:val="00A8007A"/>
    <w:rsid w:val="00A808D5"/>
    <w:rsid w:val="00A80D0D"/>
    <w:rsid w:val="00A810ED"/>
    <w:rsid w:val="00A81477"/>
    <w:rsid w:val="00A81747"/>
    <w:rsid w:val="00A81948"/>
    <w:rsid w:val="00A81F44"/>
    <w:rsid w:val="00A8200A"/>
    <w:rsid w:val="00A82041"/>
    <w:rsid w:val="00A82462"/>
    <w:rsid w:val="00A82686"/>
    <w:rsid w:val="00A827E0"/>
    <w:rsid w:val="00A82A5F"/>
    <w:rsid w:val="00A82E36"/>
    <w:rsid w:val="00A8331D"/>
    <w:rsid w:val="00A8378A"/>
    <w:rsid w:val="00A83CED"/>
    <w:rsid w:val="00A83E17"/>
    <w:rsid w:val="00A8432C"/>
    <w:rsid w:val="00A845D7"/>
    <w:rsid w:val="00A8466C"/>
    <w:rsid w:val="00A84885"/>
    <w:rsid w:val="00A84E08"/>
    <w:rsid w:val="00A84FC3"/>
    <w:rsid w:val="00A85214"/>
    <w:rsid w:val="00A8563B"/>
    <w:rsid w:val="00A85AC7"/>
    <w:rsid w:val="00A862DA"/>
    <w:rsid w:val="00A864A9"/>
    <w:rsid w:val="00A86529"/>
    <w:rsid w:val="00A8685D"/>
    <w:rsid w:val="00A86BEB"/>
    <w:rsid w:val="00A87041"/>
    <w:rsid w:val="00A870AA"/>
    <w:rsid w:val="00A8728B"/>
    <w:rsid w:val="00A872B4"/>
    <w:rsid w:val="00A876CB"/>
    <w:rsid w:val="00A877D7"/>
    <w:rsid w:val="00A87937"/>
    <w:rsid w:val="00A87AFD"/>
    <w:rsid w:val="00A90053"/>
    <w:rsid w:val="00A9065E"/>
    <w:rsid w:val="00A90714"/>
    <w:rsid w:val="00A907F2"/>
    <w:rsid w:val="00A90ACD"/>
    <w:rsid w:val="00A91947"/>
    <w:rsid w:val="00A91BCA"/>
    <w:rsid w:val="00A91C23"/>
    <w:rsid w:val="00A91D8E"/>
    <w:rsid w:val="00A91FBC"/>
    <w:rsid w:val="00A91FE8"/>
    <w:rsid w:val="00A92564"/>
    <w:rsid w:val="00A925AC"/>
    <w:rsid w:val="00A926D6"/>
    <w:rsid w:val="00A92C05"/>
    <w:rsid w:val="00A92D10"/>
    <w:rsid w:val="00A92DCD"/>
    <w:rsid w:val="00A9313E"/>
    <w:rsid w:val="00A931EB"/>
    <w:rsid w:val="00A9338A"/>
    <w:rsid w:val="00A9393F"/>
    <w:rsid w:val="00A93AB3"/>
    <w:rsid w:val="00A93C1E"/>
    <w:rsid w:val="00A944E3"/>
    <w:rsid w:val="00A945D8"/>
    <w:rsid w:val="00A94640"/>
    <w:rsid w:val="00A949BB"/>
    <w:rsid w:val="00A94A78"/>
    <w:rsid w:val="00A94AF0"/>
    <w:rsid w:val="00A94B8D"/>
    <w:rsid w:val="00A94C3E"/>
    <w:rsid w:val="00A9505C"/>
    <w:rsid w:val="00A953C5"/>
    <w:rsid w:val="00A958A5"/>
    <w:rsid w:val="00A95CD8"/>
    <w:rsid w:val="00A95E3D"/>
    <w:rsid w:val="00A95F58"/>
    <w:rsid w:val="00A95F75"/>
    <w:rsid w:val="00A96519"/>
    <w:rsid w:val="00A9654E"/>
    <w:rsid w:val="00A9679E"/>
    <w:rsid w:val="00A96A6A"/>
    <w:rsid w:val="00A96C3F"/>
    <w:rsid w:val="00A96EEC"/>
    <w:rsid w:val="00A97311"/>
    <w:rsid w:val="00A9771E"/>
    <w:rsid w:val="00A97767"/>
    <w:rsid w:val="00A97C6A"/>
    <w:rsid w:val="00A97CF4"/>
    <w:rsid w:val="00A97D20"/>
    <w:rsid w:val="00A97F2A"/>
    <w:rsid w:val="00AA0052"/>
    <w:rsid w:val="00AA0342"/>
    <w:rsid w:val="00AA07C3"/>
    <w:rsid w:val="00AA0807"/>
    <w:rsid w:val="00AA0C98"/>
    <w:rsid w:val="00AA0ED8"/>
    <w:rsid w:val="00AA0F3B"/>
    <w:rsid w:val="00AA105C"/>
    <w:rsid w:val="00AA16DE"/>
    <w:rsid w:val="00AA175F"/>
    <w:rsid w:val="00AA1826"/>
    <w:rsid w:val="00AA1919"/>
    <w:rsid w:val="00AA1956"/>
    <w:rsid w:val="00AA1E1A"/>
    <w:rsid w:val="00AA1E4B"/>
    <w:rsid w:val="00AA2137"/>
    <w:rsid w:val="00AA2312"/>
    <w:rsid w:val="00AA26DC"/>
    <w:rsid w:val="00AA2739"/>
    <w:rsid w:val="00AA2816"/>
    <w:rsid w:val="00AA2865"/>
    <w:rsid w:val="00AA28F8"/>
    <w:rsid w:val="00AA2FB1"/>
    <w:rsid w:val="00AA340B"/>
    <w:rsid w:val="00AA34A6"/>
    <w:rsid w:val="00AA3864"/>
    <w:rsid w:val="00AA3B32"/>
    <w:rsid w:val="00AA3B59"/>
    <w:rsid w:val="00AA43EE"/>
    <w:rsid w:val="00AA45B0"/>
    <w:rsid w:val="00AA4D3A"/>
    <w:rsid w:val="00AA525E"/>
    <w:rsid w:val="00AA571D"/>
    <w:rsid w:val="00AA596C"/>
    <w:rsid w:val="00AA5C6D"/>
    <w:rsid w:val="00AA5E5C"/>
    <w:rsid w:val="00AA6313"/>
    <w:rsid w:val="00AA687A"/>
    <w:rsid w:val="00AA69F5"/>
    <w:rsid w:val="00AA6DC8"/>
    <w:rsid w:val="00AA7079"/>
    <w:rsid w:val="00AA7201"/>
    <w:rsid w:val="00AA7263"/>
    <w:rsid w:val="00AA73DF"/>
    <w:rsid w:val="00AA746C"/>
    <w:rsid w:val="00AA7B37"/>
    <w:rsid w:val="00AA7BF2"/>
    <w:rsid w:val="00AB0268"/>
    <w:rsid w:val="00AB0491"/>
    <w:rsid w:val="00AB0579"/>
    <w:rsid w:val="00AB06CC"/>
    <w:rsid w:val="00AB08B7"/>
    <w:rsid w:val="00AB0ADC"/>
    <w:rsid w:val="00AB0C23"/>
    <w:rsid w:val="00AB0DA8"/>
    <w:rsid w:val="00AB0DE8"/>
    <w:rsid w:val="00AB1006"/>
    <w:rsid w:val="00AB12BD"/>
    <w:rsid w:val="00AB14D4"/>
    <w:rsid w:val="00AB14EE"/>
    <w:rsid w:val="00AB15FE"/>
    <w:rsid w:val="00AB163F"/>
    <w:rsid w:val="00AB1A0D"/>
    <w:rsid w:val="00AB1A88"/>
    <w:rsid w:val="00AB1BD5"/>
    <w:rsid w:val="00AB1F4F"/>
    <w:rsid w:val="00AB1F63"/>
    <w:rsid w:val="00AB1FB1"/>
    <w:rsid w:val="00AB24E7"/>
    <w:rsid w:val="00AB275E"/>
    <w:rsid w:val="00AB27DC"/>
    <w:rsid w:val="00AB2A16"/>
    <w:rsid w:val="00AB2B49"/>
    <w:rsid w:val="00AB311D"/>
    <w:rsid w:val="00AB33E5"/>
    <w:rsid w:val="00AB353E"/>
    <w:rsid w:val="00AB3838"/>
    <w:rsid w:val="00AB41D2"/>
    <w:rsid w:val="00AB42B4"/>
    <w:rsid w:val="00AB4426"/>
    <w:rsid w:val="00AB45A5"/>
    <w:rsid w:val="00AB47C8"/>
    <w:rsid w:val="00AB48C1"/>
    <w:rsid w:val="00AB48C7"/>
    <w:rsid w:val="00AB4905"/>
    <w:rsid w:val="00AB490A"/>
    <w:rsid w:val="00AB4A5F"/>
    <w:rsid w:val="00AB4CBC"/>
    <w:rsid w:val="00AB4E54"/>
    <w:rsid w:val="00AB4F0C"/>
    <w:rsid w:val="00AB5423"/>
    <w:rsid w:val="00AB5479"/>
    <w:rsid w:val="00AB5501"/>
    <w:rsid w:val="00AB5CFD"/>
    <w:rsid w:val="00AB5D43"/>
    <w:rsid w:val="00AB5E66"/>
    <w:rsid w:val="00AB60DA"/>
    <w:rsid w:val="00AB6487"/>
    <w:rsid w:val="00AB6604"/>
    <w:rsid w:val="00AB6A96"/>
    <w:rsid w:val="00AB7149"/>
    <w:rsid w:val="00AB7226"/>
    <w:rsid w:val="00AB72C8"/>
    <w:rsid w:val="00AB72DD"/>
    <w:rsid w:val="00AB7474"/>
    <w:rsid w:val="00AB7526"/>
    <w:rsid w:val="00AB75E4"/>
    <w:rsid w:val="00AB7760"/>
    <w:rsid w:val="00AB795B"/>
    <w:rsid w:val="00AB7D78"/>
    <w:rsid w:val="00AC01D8"/>
    <w:rsid w:val="00AC0356"/>
    <w:rsid w:val="00AC0674"/>
    <w:rsid w:val="00AC07ED"/>
    <w:rsid w:val="00AC0DBE"/>
    <w:rsid w:val="00AC102C"/>
    <w:rsid w:val="00AC1084"/>
    <w:rsid w:val="00AC11DF"/>
    <w:rsid w:val="00AC1249"/>
    <w:rsid w:val="00AC1763"/>
    <w:rsid w:val="00AC1915"/>
    <w:rsid w:val="00AC1920"/>
    <w:rsid w:val="00AC1AED"/>
    <w:rsid w:val="00AC1B5D"/>
    <w:rsid w:val="00AC1E76"/>
    <w:rsid w:val="00AC27F8"/>
    <w:rsid w:val="00AC2C0E"/>
    <w:rsid w:val="00AC2E4C"/>
    <w:rsid w:val="00AC2E62"/>
    <w:rsid w:val="00AC2F98"/>
    <w:rsid w:val="00AC301F"/>
    <w:rsid w:val="00AC330C"/>
    <w:rsid w:val="00AC3621"/>
    <w:rsid w:val="00AC3760"/>
    <w:rsid w:val="00AC38AF"/>
    <w:rsid w:val="00AC3D8B"/>
    <w:rsid w:val="00AC3FD1"/>
    <w:rsid w:val="00AC432A"/>
    <w:rsid w:val="00AC438C"/>
    <w:rsid w:val="00AC456B"/>
    <w:rsid w:val="00AC52E8"/>
    <w:rsid w:val="00AC54BB"/>
    <w:rsid w:val="00AC554F"/>
    <w:rsid w:val="00AC59B8"/>
    <w:rsid w:val="00AC5B29"/>
    <w:rsid w:val="00AC5B84"/>
    <w:rsid w:val="00AC61C7"/>
    <w:rsid w:val="00AC64F9"/>
    <w:rsid w:val="00AC6660"/>
    <w:rsid w:val="00AC6823"/>
    <w:rsid w:val="00AC686E"/>
    <w:rsid w:val="00AC69BF"/>
    <w:rsid w:val="00AC6AD6"/>
    <w:rsid w:val="00AC6E8E"/>
    <w:rsid w:val="00AC6EFA"/>
    <w:rsid w:val="00AC7255"/>
    <w:rsid w:val="00AC755E"/>
    <w:rsid w:val="00AC7910"/>
    <w:rsid w:val="00AC7DCE"/>
    <w:rsid w:val="00AC7F5D"/>
    <w:rsid w:val="00AD00C2"/>
    <w:rsid w:val="00AD05AF"/>
    <w:rsid w:val="00AD09FD"/>
    <w:rsid w:val="00AD0CE3"/>
    <w:rsid w:val="00AD0F09"/>
    <w:rsid w:val="00AD11E0"/>
    <w:rsid w:val="00AD1249"/>
    <w:rsid w:val="00AD12A1"/>
    <w:rsid w:val="00AD1569"/>
    <w:rsid w:val="00AD157D"/>
    <w:rsid w:val="00AD161A"/>
    <w:rsid w:val="00AD1D7C"/>
    <w:rsid w:val="00AD22B7"/>
    <w:rsid w:val="00AD22E2"/>
    <w:rsid w:val="00AD2A6B"/>
    <w:rsid w:val="00AD2E29"/>
    <w:rsid w:val="00AD2E7C"/>
    <w:rsid w:val="00AD30B8"/>
    <w:rsid w:val="00AD39CB"/>
    <w:rsid w:val="00AD3D60"/>
    <w:rsid w:val="00AD3D64"/>
    <w:rsid w:val="00AD4215"/>
    <w:rsid w:val="00AD43CE"/>
    <w:rsid w:val="00AD486E"/>
    <w:rsid w:val="00AD49E5"/>
    <w:rsid w:val="00AD4D0D"/>
    <w:rsid w:val="00AD506A"/>
    <w:rsid w:val="00AD5444"/>
    <w:rsid w:val="00AD55C0"/>
    <w:rsid w:val="00AD5905"/>
    <w:rsid w:val="00AD59BC"/>
    <w:rsid w:val="00AD5C4F"/>
    <w:rsid w:val="00AD5C5A"/>
    <w:rsid w:val="00AD5EF8"/>
    <w:rsid w:val="00AD5FB4"/>
    <w:rsid w:val="00AD6046"/>
    <w:rsid w:val="00AD6219"/>
    <w:rsid w:val="00AD62BD"/>
    <w:rsid w:val="00AD66F6"/>
    <w:rsid w:val="00AD6780"/>
    <w:rsid w:val="00AD6C8F"/>
    <w:rsid w:val="00AD6DAE"/>
    <w:rsid w:val="00AD6E05"/>
    <w:rsid w:val="00AD6E1F"/>
    <w:rsid w:val="00AD6EA0"/>
    <w:rsid w:val="00AD7111"/>
    <w:rsid w:val="00AD7242"/>
    <w:rsid w:val="00AD7A36"/>
    <w:rsid w:val="00AD7B84"/>
    <w:rsid w:val="00AD7E1E"/>
    <w:rsid w:val="00AD7E5B"/>
    <w:rsid w:val="00AD7F6D"/>
    <w:rsid w:val="00AD7F89"/>
    <w:rsid w:val="00AE003D"/>
    <w:rsid w:val="00AE02AC"/>
    <w:rsid w:val="00AE0495"/>
    <w:rsid w:val="00AE09B5"/>
    <w:rsid w:val="00AE0A55"/>
    <w:rsid w:val="00AE10FD"/>
    <w:rsid w:val="00AE1BB6"/>
    <w:rsid w:val="00AE1C3C"/>
    <w:rsid w:val="00AE1D98"/>
    <w:rsid w:val="00AE1EA3"/>
    <w:rsid w:val="00AE21C7"/>
    <w:rsid w:val="00AE22DA"/>
    <w:rsid w:val="00AE2702"/>
    <w:rsid w:val="00AE2B3B"/>
    <w:rsid w:val="00AE2C0D"/>
    <w:rsid w:val="00AE33DE"/>
    <w:rsid w:val="00AE35D6"/>
    <w:rsid w:val="00AE372D"/>
    <w:rsid w:val="00AE3F24"/>
    <w:rsid w:val="00AE41BA"/>
    <w:rsid w:val="00AE41FD"/>
    <w:rsid w:val="00AE42C9"/>
    <w:rsid w:val="00AE4863"/>
    <w:rsid w:val="00AE498B"/>
    <w:rsid w:val="00AE4D54"/>
    <w:rsid w:val="00AE4EFF"/>
    <w:rsid w:val="00AE518A"/>
    <w:rsid w:val="00AE51DF"/>
    <w:rsid w:val="00AE532D"/>
    <w:rsid w:val="00AE5824"/>
    <w:rsid w:val="00AE5C18"/>
    <w:rsid w:val="00AE621E"/>
    <w:rsid w:val="00AE696B"/>
    <w:rsid w:val="00AE6ACF"/>
    <w:rsid w:val="00AE6AF5"/>
    <w:rsid w:val="00AE6B5E"/>
    <w:rsid w:val="00AE6DD4"/>
    <w:rsid w:val="00AE6E30"/>
    <w:rsid w:val="00AE7233"/>
    <w:rsid w:val="00AE72BA"/>
    <w:rsid w:val="00AE72EC"/>
    <w:rsid w:val="00AE7602"/>
    <w:rsid w:val="00AE78AA"/>
    <w:rsid w:val="00AF0166"/>
    <w:rsid w:val="00AF03C8"/>
    <w:rsid w:val="00AF0A16"/>
    <w:rsid w:val="00AF0F48"/>
    <w:rsid w:val="00AF10E7"/>
    <w:rsid w:val="00AF1144"/>
    <w:rsid w:val="00AF11F7"/>
    <w:rsid w:val="00AF19BE"/>
    <w:rsid w:val="00AF275C"/>
    <w:rsid w:val="00AF2B24"/>
    <w:rsid w:val="00AF2C3D"/>
    <w:rsid w:val="00AF30FF"/>
    <w:rsid w:val="00AF3276"/>
    <w:rsid w:val="00AF3ACE"/>
    <w:rsid w:val="00AF3F09"/>
    <w:rsid w:val="00AF3F71"/>
    <w:rsid w:val="00AF3F72"/>
    <w:rsid w:val="00AF4274"/>
    <w:rsid w:val="00AF479A"/>
    <w:rsid w:val="00AF48FA"/>
    <w:rsid w:val="00AF4A37"/>
    <w:rsid w:val="00AF4AC7"/>
    <w:rsid w:val="00AF4F4B"/>
    <w:rsid w:val="00AF5135"/>
    <w:rsid w:val="00AF5464"/>
    <w:rsid w:val="00AF5621"/>
    <w:rsid w:val="00AF57B5"/>
    <w:rsid w:val="00AF59EA"/>
    <w:rsid w:val="00AF5DF9"/>
    <w:rsid w:val="00AF5FDE"/>
    <w:rsid w:val="00AF6103"/>
    <w:rsid w:val="00AF613E"/>
    <w:rsid w:val="00AF62AB"/>
    <w:rsid w:val="00AF64A8"/>
    <w:rsid w:val="00AF64D2"/>
    <w:rsid w:val="00AF6C06"/>
    <w:rsid w:val="00AF700C"/>
    <w:rsid w:val="00AF701A"/>
    <w:rsid w:val="00AF7325"/>
    <w:rsid w:val="00AF7890"/>
    <w:rsid w:val="00AF7C23"/>
    <w:rsid w:val="00AF7E9E"/>
    <w:rsid w:val="00AF7EC9"/>
    <w:rsid w:val="00AF7F70"/>
    <w:rsid w:val="00B00076"/>
    <w:rsid w:val="00B001CD"/>
    <w:rsid w:val="00B00418"/>
    <w:rsid w:val="00B00F03"/>
    <w:rsid w:val="00B010E3"/>
    <w:rsid w:val="00B01210"/>
    <w:rsid w:val="00B016F7"/>
    <w:rsid w:val="00B0187C"/>
    <w:rsid w:val="00B0195C"/>
    <w:rsid w:val="00B01E3A"/>
    <w:rsid w:val="00B01F60"/>
    <w:rsid w:val="00B02072"/>
    <w:rsid w:val="00B02156"/>
    <w:rsid w:val="00B0223D"/>
    <w:rsid w:val="00B023FE"/>
    <w:rsid w:val="00B025CD"/>
    <w:rsid w:val="00B0309A"/>
    <w:rsid w:val="00B030D9"/>
    <w:rsid w:val="00B03202"/>
    <w:rsid w:val="00B0322C"/>
    <w:rsid w:val="00B034CD"/>
    <w:rsid w:val="00B03526"/>
    <w:rsid w:val="00B035CF"/>
    <w:rsid w:val="00B03796"/>
    <w:rsid w:val="00B039D3"/>
    <w:rsid w:val="00B03A76"/>
    <w:rsid w:val="00B03E6F"/>
    <w:rsid w:val="00B04103"/>
    <w:rsid w:val="00B04171"/>
    <w:rsid w:val="00B041B9"/>
    <w:rsid w:val="00B04957"/>
    <w:rsid w:val="00B04BF7"/>
    <w:rsid w:val="00B050CE"/>
    <w:rsid w:val="00B05465"/>
    <w:rsid w:val="00B055A0"/>
    <w:rsid w:val="00B057FE"/>
    <w:rsid w:val="00B059EE"/>
    <w:rsid w:val="00B05B0B"/>
    <w:rsid w:val="00B05D45"/>
    <w:rsid w:val="00B05D4A"/>
    <w:rsid w:val="00B05E95"/>
    <w:rsid w:val="00B06814"/>
    <w:rsid w:val="00B06AC6"/>
    <w:rsid w:val="00B07104"/>
    <w:rsid w:val="00B0768F"/>
    <w:rsid w:val="00B077D9"/>
    <w:rsid w:val="00B07A95"/>
    <w:rsid w:val="00B07E25"/>
    <w:rsid w:val="00B07E9B"/>
    <w:rsid w:val="00B10A6D"/>
    <w:rsid w:val="00B10F81"/>
    <w:rsid w:val="00B10F94"/>
    <w:rsid w:val="00B11287"/>
    <w:rsid w:val="00B1191D"/>
    <w:rsid w:val="00B119D3"/>
    <w:rsid w:val="00B11A76"/>
    <w:rsid w:val="00B11BD9"/>
    <w:rsid w:val="00B126A2"/>
    <w:rsid w:val="00B12AE4"/>
    <w:rsid w:val="00B1328A"/>
    <w:rsid w:val="00B132B3"/>
    <w:rsid w:val="00B13477"/>
    <w:rsid w:val="00B13621"/>
    <w:rsid w:val="00B139B6"/>
    <w:rsid w:val="00B13A4A"/>
    <w:rsid w:val="00B13AD0"/>
    <w:rsid w:val="00B13CF6"/>
    <w:rsid w:val="00B13F2B"/>
    <w:rsid w:val="00B14073"/>
    <w:rsid w:val="00B14330"/>
    <w:rsid w:val="00B1454E"/>
    <w:rsid w:val="00B14774"/>
    <w:rsid w:val="00B14923"/>
    <w:rsid w:val="00B14E50"/>
    <w:rsid w:val="00B14F09"/>
    <w:rsid w:val="00B1509E"/>
    <w:rsid w:val="00B15360"/>
    <w:rsid w:val="00B15390"/>
    <w:rsid w:val="00B15784"/>
    <w:rsid w:val="00B158D2"/>
    <w:rsid w:val="00B15CFA"/>
    <w:rsid w:val="00B15E5F"/>
    <w:rsid w:val="00B160C8"/>
    <w:rsid w:val="00B166BE"/>
    <w:rsid w:val="00B16814"/>
    <w:rsid w:val="00B16A67"/>
    <w:rsid w:val="00B16C8D"/>
    <w:rsid w:val="00B16CB3"/>
    <w:rsid w:val="00B16E05"/>
    <w:rsid w:val="00B16E71"/>
    <w:rsid w:val="00B172A6"/>
    <w:rsid w:val="00B1770B"/>
    <w:rsid w:val="00B179CB"/>
    <w:rsid w:val="00B20029"/>
    <w:rsid w:val="00B20318"/>
    <w:rsid w:val="00B20450"/>
    <w:rsid w:val="00B204F6"/>
    <w:rsid w:val="00B20529"/>
    <w:rsid w:val="00B20661"/>
    <w:rsid w:val="00B2070A"/>
    <w:rsid w:val="00B20D58"/>
    <w:rsid w:val="00B20DDD"/>
    <w:rsid w:val="00B20FEE"/>
    <w:rsid w:val="00B2135F"/>
    <w:rsid w:val="00B213F1"/>
    <w:rsid w:val="00B21529"/>
    <w:rsid w:val="00B21883"/>
    <w:rsid w:val="00B21D1F"/>
    <w:rsid w:val="00B21E84"/>
    <w:rsid w:val="00B2225D"/>
    <w:rsid w:val="00B22262"/>
    <w:rsid w:val="00B22290"/>
    <w:rsid w:val="00B22576"/>
    <w:rsid w:val="00B227BA"/>
    <w:rsid w:val="00B2294E"/>
    <w:rsid w:val="00B22A4F"/>
    <w:rsid w:val="00B22A93"/>
    <w:rsid w:val="00B23839"/>
    <w:rsid w:val="00B238C5"/>
    <w:rsid w:val="00B23A3F"/>
    <w:rsid w:val="00B23AE5"/>
    <w:rsid w:val="00B23F07"/>
    <w:rsid w:val="00B23F85"/>
    <w:rsid w:val="00B24000"/>
    <w:rsid w:val="00B24250"/>
    <w:rsid w:val="00B2460B"/>
    <w:rsid w:val="00B24743"/>
    <w:rsid w:val="00B24788"/>
    <w:rsid w:val="00B24837"/>
    <w:rsid w:val="00B2491B"/>
    <w:rsid w:val="00B24B2A"/>
    <w:rsid w:val="00B24CBB"/>
    <w:rsid w:val="00B252F7"/>
    <w:rsid w:val="00B2547E"/>
    <w:rsid w:val="00B2566C"/>
    <w:rsid w:val="00B257A6"/>
    <w:rsid w:val="00B2582A"/>
    <w:rsid w:val="00B25BF8"/>
    <w:rsid w:val="00B25D91"/>
    <w:rsid w:val="00B25DFF"/>
    <w:rsid w:val="00B261E1"/>
    <w:rsid w:val="00B26270"/>
    <w:rsid w:val="00B262B9"/>
    <w:rsid w:val="00B26342"/>
    <w:rsid w:val="00B26576"/>
    <w:rsid w:val="00B26728"/>
    <w:rsid w:val="00B26A2D"/>
    <w:rsid w:val="00B26A33"/>
    <w:rsid w:val="00B27257"/>
    <w:rsid w:val="00B27274"/>
    <w:rsid w:val="00B27298"/>
    <w:rsid w:val="00B272E0"/>
    <w:rsid w:val="00B27300"/>
    <w:rsid w:val="00B2741E"/>
    <w:rsid w:val="00B2790E"/>
    <w:rsid w:val="00B303C4"/>
    <w:rsid w:val="00B306A7"/>
    <w:rsid w:val="00B3071B"/>
    <w:rsid w:val="00B308DF"/>
    <w:rsid w:val="00B30B2A"/>
    <w:rsid w:val="00B30E9C"/>
    <w:rsid w:val="00B30F43"/>
    <w:rsid w:val="00B3120F"/>
    <w:rsid w:val="00B3130C"/>
    <w:rsid w:val="00B316A8"/>
    <w:rsid w:val="00B31986"/>
    <w:rsid w:val="00B31ED1"/>
    <w:rsid w:val="00B31F8F"/>
    <w:rsid w:val="00B3202E"/>
    <w:rsid w:val="00B32357"/>
    <w:rsid w:val="00B32427"/>
    <w:rsid w:val="00B3260A"/>
    <w:rsid w:val="00B3277A"/>
    <w:rsid w:val="00B32CDF"/>
    <w:rsid w:val="00B32CFC"/>
    <w:rsid w:val="00B32F0B"/>
    <w:rsid w:val="00B33131"/>
    <w:rsid w:val="00B33347"/>
    <w:rsid w:val="00B33361"/>
    <w:rsid w:val="00B3344B"/>
    <w:rsid w:val="00B33498"/>
    <w:rsid w:val="00B33878"/>
    <w:rsid w:val="00B33D9E"/>
    <w:rsid w:val="00B33EC3"/>
    <w:rsid w:val="00B3410B"/>
    <w:rsid w:val="00B34613"/>
    <w:rsid w:val="00B34842"/>
    <w:rsid w:val="00B34CF6"/>
    <w:rsid w:val="00B35303"/>
    <w:rsid w:val="00B354B1"/>
    <w:rsid w:val="00B35584"/>
    <w:rsid w:val="00B355AE"/>
    <w:rsid w:val="00B35A86"/>
    <w:rsid w:val="00B35E54"/>
    <w:rsid w:val="00B361E5"/>
    <w:rsid w:val="00B364F4"/>
    <w:rsid w:val="00B36D48"/>
    <w:rsid w:val="00B36E1D"/>
    <w:rsid w:val="00B37529"/>
    <w:rsid w:val="00B375E0"/>
    <w:rsid w:val="00B375EA"/>
    <w:rsid w:val="00B40244"/>
    <w:rsid w:val="00B402A9"/>
    <w:rsid w:val="00B403F9"/>
    <w:rsid w:val="00B4063F"/>
    <w:rsid w:val="00B40932"/>
    <w:rsid w:val="00B41054"/>
    <w:rsid w:val="00B410AE"/>
    <w:rsid w:val="00B41357"/>
    <w:rsid w:val="00B413C3"/>
    <w:rsid w:val="00B41A47"/>
    <w:rsid w:val="00B41E45"/>
    <w:rsid w:val="00B41F27"/>
    <w:rsid w:val="00B42438"/>
    <w:rsid w:val="00B4269C"/>
    <w:rsid w:val="00B4296E"/>
    <w:rsid w:val="00B429B8"/>
    <w:rsid w:val="00B42AF3"/>
    <w:rsid w:val="00B42D82"/>
    <w:rsid w:val="00B42EC4"/>
    <w:rsid w:val="00B42FBD"/>
    <w:rsid w:val="00B4321F"/>
    <w:rsid w:val="00B43248"/>
    <w:rsid w:val="00B437A1"/>
    <w:rsid w:val="00B437F7"/>
    <w:rsid w:val="00B43A23"/>
    <w:rsid w:val="00B43B01"/>
    <w:rsid w:val="00B43EA1"/>
    <w:rsid w:val="00B442F8"/>
    <w:rsid w:val="00B445D2"/>
    <w:rsid w:val="00B448BC"/>
    <w:rsid w:val="00B4491E"/>
    <w:rsid w:val="00B44DE4"/>
    <w:rsid w:val="00B45078"/>
    <w:rsid w:val="00B45227"/>
    <w:rsid w:val="00B454DA"/>
    <w:rsid w:val="00B4572B"/>
    <w:rsid w:val="00B4599B"/>
    <w:rsid w:val="00B45A82"/>
    <w:rsid w:val="00B45C6A"/>
    <w:rsid w:val="00B45DDE"/>
    <w:rsid w:val="00B45DED"/>
    <w:rsid w:val="00B460CF"/>
    <w:rsid w:val="00B46181"/>
    <w:rsid w:val="00B4642D"/>
    <w:rsid w:val="00B4647A"/>
    <w:rsid w:val="00B466C9"/>
    <w:rsid w:val="00B46EAE"/>
    <w:rsid w:val="00B472C2"/>
    <w:rsid w:val="00B473D4"/>
    <w:rsid w:val="00B475AD"/>
    <w:rsid w:val="00B4766F"/>
    <w:rsid w:val="00B47CE2"/>
    <w:rsid w:val="00B47F71"/>
    <w:rsid w:val="00B50129"/>
    <w:rsid w:val="00B5018E"/>
    <w:rsid w:val="00B503AE"/>
    <w:rsid w:val="00B505EC"/>
    <w:rsid w:val="00B50886"/>
    <w:rsid w:val="00B5098A"/>
    <w:rsid w:val="00B51316"/>
    <w:rsid w:val="00B516CA"/>
    <w:rsid w:val="00B519A9"/>
    <w:rsid w:val="00B51B89"/>
    <w:rsid w:val="00B51C0D"/>
    <w:rsid w:val="00B521CD"/>
    <w:rsid w:val="00B5256B"/>
    <w:rsid w:val="00B5288D"/>
    <w:rsid w:val="00B52B33"/>
    <w:rsid w:val="00B52BE1"/>
    <w:rsid w:val="00B535EA"/>
    <w:rsid w:val="00B538EC"/>
    <w:rsid w:val="00B53A5F"/>
    <w:rsid w:val="00B53B85"/>
    <w:rsid w:val="00B53D8E"/>
    <w:rsid w:val="00B53DAC"/>
    <w:rsid w:val="00B53E84"/>
    <w:rsid w:val="00B5409F"/>
    <w:rsid w:val="00B5414E"/>
    <w:rsid w:val="00B5469F"/>
    <w:rsid w:val="00B548E9"/>
    <w:rsid w:val="00B54A24"/>
    <w:rsid w:val="00B54BC8"/>
    <w:rsid w:val="00B54D7F"/>
    <w:rsid w:val="00B54D98"/>
    <w:rsid w:val="00B55017"/>
    <w:rsid w:val="00B550DC"/>
    <w:rsid w:val="00B557AD"/>
    <w:rsid w:val="00B55892"/>
    <w:rsid w:val="00B55E1D"/>
    <w:rsid w:val="00B55E54"/>
    <w:rsid w:val="00B567E5"/>
    <w:rsid w:val="00B568B7"/>
    <w:rsid w:val="00B56B65"/>
    <w:rsid w:val="00B56BF1"/>
    <w:rsid w:val="00B56E42"/>
    <w:rsid w:val="00B56F3B"/>
    <w:rsid w:val="00B56F66"/>
    <w:rsid w:val="00B571AD"/>
    <w:rsid w:val="00B57282"/>
    <w:rsid w:val="00B5729D"/>
    <w:rsid w:val="00B57740"/>
    <w:rsid w:val="00B60570"/>
    <w:rsid w:val="00B607CD"/>
    <w:rsid w:val="00B609A9"/>
    <w:rsid w:val="00B609D6"/>
    <w:rsid w:val="00B60B6A"/>
    <w:rsid w:val="00B60C68"/>
    <w:rsid w:val="00B61465"/>
    <w:rsid w:val="00B61588"/>
    <w:rsid w:val="00B616A8"/>
    <w:rsid w:val="00B61D3F"/>
    <w:rsid w:val="00B61E37"/>
    <w:rsid w:val="00B61F84"/>
    <w:rsid w:val="00B61FCD"/>
    <w:rsid w:val="00B62150"/>
    <w:rsid w:val="00B62217"/>
    <w:rsid w:val="00B624DD"/>
    <w:rsid w:val="00B62634"/>
    <w:rsid w:val="00B62682"/>
    <w:rsid w:val="00B62B51"/>
    <w:rsid w:val="00B62E84"/>
    <w:rsid w:val="00B62EB9"/>
    <w:rsid w:val="00B63A47"/>
    <w:rsid w:val="00B63A6B"/>
    <w:rsid w:val="00B63AA3"/>
    <w:rsid w:val="00B63B1A"/>
    <w:rsid w:val="00B63E62"/>
    <w:rsid w:val="00B64099"/>
    <w:rsid w:val="00B6429A"/>
    <w:rsid w:val="00B649F5"/>
    <w:rsid w:val="00B64AE8"/>
    <w:rsid w:val="00B64B01"/>
    <w:rsid w:val="00B64B84"/>
    <w:rsid w:val="00B64C24"/>
    <w:rsid w:val="00B650C1"/>
    <w:rsid w:val="00B652E6"/>
    <w:rsid w:val="00B654ED"/>
    <w:rsid w:val="00B657D7"/>
    <w:rsid w:val="00B65847"/>
    <w:rsid w:val="00B65CBB"/>
    <w:rsid w:val="00B65D66"/>
    <w:rsid w:val="00B6618B"/>
    <w:rsid w:val="00B671EE"/>
    <w:rsid w:val="00B67E5B"/>
    <w:rsid w:val="00B67ECC"/>
    <w:rsid w:val="00B67FCF"/>
    <w:rsid w:val="00B7009E"/>
    <w:rsid w:val="00B7022D"/>
    <w:rsid w:val="00B702DF"/>
    <w:rsid w:val="00B702EC"/>
    <w:rsid w:val="00B70750"/>
    <w:rsid w:val="00B707B2"/>
    <w:rsid w:val="00B70AAE"/>
    <w:rsid w:val="00B70B77"/>
    <w:rsid w:val="00B71073"/>
    <w:rsid w:val="00B715B3"/>
    <w:rsid w:val="00B719D1"/>
    <w:rsid w:val="00B71B9A"/>
    <w:rsid w:val="00B71E1A"/>
    <w:rsid w:val="00B72783"/>
    <w:rsid w:val="00B72EFC"/>
    <w:rsid w:val="00B73BBE"/>
    <w:rsid w:val="00B73C0B"/>
    <w:rsid w:val="00B73D93"/>
    <w:rsid w:val="00B73DD8"/>
    <w:rsid w:val="00B73FDC"/>
    <w:rsid w:val="00B74316"/>
    <w:rsid w:val="00B745A7"/>
    <w:rsid w:val="00B74798"/>
    <w:rsid w:val="00B74A80"/>
    <w:rsid w:val="00B74D0B"/>
    <w:rsid w:val="00B74D23"/>
    <w:rsid w:val="00B74F3D"/>
    <w:rsid w:val="00B75026"/>
    <w:rsid w:val="00B751B5"/>
    <w:rsid w:val="00B75265"/>
    <w:rsid w:val="00B75893"/>
    <w:rsid w:val="00B75A17"/>
    <w:rsid w:val="00B75AA1"/>
    <w:rsid w:val="00B75EF1"/>
    <w:rsid w:val="00B761D1"/>
    <w:rsid w:val="00B76DAF"/>
    <w:rsid w:val="00B771A8"/>
    <w:rsid w:val="00B7759B"/>
    <w:rsid w:val="00B775BB"/>
    <w:rsid w:val="00B77693"/>
    <w:rsid w:val="00B778C3"/>
    <w:rsid w:val="00B77AE4"/>
    <w:rsid w:val="00B77D3E"/>
    <w:rsid w:val="00B77F81"/>
    <w:rsid w:val="00B80006"/>
    <w:rsid w:val="00B801E5"/>
    <w:rsid w:val="00B804D9"/>
    <w:rsid w:val="00B80B51"/>
    <w:rsid w:val="00B80B72"/>
    <w:rsid w:val="00B80C58"/>
    <w:rsid w:val="00B80D46"/>
    <w:rsid w:val="00B81132"/>
    <w:rsid w:val="00B813F2"/>
    <w:rsid w:val="00B81AFF"/>
    <w:rsid w:val="00B81B7C"/>
    <w:rsid w:val="00B81DE7"/>
    <w:rsid w:val="00B82237"/>
    <w:rsid w:val="00B82CFA"/>
    <w:rsid w:val="00B8334A"/>
    <w:rsid w:val="00B83493"/>
    <w:rsid w:val="00B83653"/>
    <w:rsid w:val="00B842E1"/>
    <w:rsid w:val="00B843B7"/>
    <w:rsid w:val="00B84440"/>
    <w:rsid w:val="00B84658"/>
    <w:rsid w:val="00B8489C"/>
    <w:rsid w:val="00B85067"/>
    <w:rsid w:val="00B85155"/>
    <w:rsid w:val="00B85171"/>
    <w:rsid w:val="00B857BE"/>
    <w:rsid w:val="00B858CD"/>
    <w:rsid w:val="00B85A28"/>
    <w:rsid w:val="00B85FE5"/>
    <w:rsid w:val="00B86035"/>
    <w:rsid w:val="00B8603E"/>
    <w:rsid w:val="00B86182"/>
    <w:rsid w:val="00B861D8"/>
    <w:rsid w:val="00B8625F"/>
    <w:rsid w:val="00B865C4"/>
    <w:rsid w:val="00B869BF"/>
    <w:rsid w:val="00B86B67"/>
    <w:rsid w:val="00B86F9B"/>
    <w:rsid w:val="00B87200"/>
    <w:rsid w:val="00B8735A"/>
    <w:rsid w:val="00B8760D"/>
    <w:rsid w:val="00B8782E"/>
    <w:rsid w:val="00B87847"/>
    <w:rsid w:val="00B87A0D"/>
    <w:rsid w:val="00B87B42"/>
    <w:rsid w:val="00B87B61"/>
    <w:rsid w:val="00B87D00"/>
    <w:rsid w:val="00B9020D"/>
    <w:rsid w:val="00B9020E"/>
    <w:rsid w:val="00B909BB"/>
    <w:rsid w:val="00B90AC3"/>
    <w:rsid w:val="00B90BFF"/>
    <w:rsid w:val="00B91077"/>
    <w:rsid w:val="00B91560"/>
    <w:rsid w:val="00B917BB"/>
    <w:rsid w:val="00B91939"/>
    <w:rsid w:val="00B9196F"/>
    <w:rsid w:val="00B919D1"/>
    <w:rsid w:val="00B9201D"/>
    <w:rsid w:val="00B9259A"/>
    <w:rsid w:val="00B92A8A"/>
    <w:rsid w:val="00B92B1E"/>
    <w:rsid w:val="00B931FC"/>
    <w:rsid w:val="00B9334C"/>
    <w:rsid w:val="00B9335B"/>
    <w:rsid w:val="00B93C43"/>
    <w:rsid w:val="00B948ED"/>
    <w:rsid w:val="00B94AD2"/>
    <w:rsid w:val="00B94BF3"/>
    <w:rsid w:val="00B94C52"/>
    <w:rsid w:val="00B94C8C"/>
    <w:rsid w:val="00B9526F"/>
    <w:rsid w:val="00B95636"/>
    <w:rsid w:val="00B9570F"/>
    <w:rsid w:val="00B95719"/>
    <w:rsid w:val="00B9592C"/>
    <w:rsid w:val="00B95F27"/>
    <w:rsid w:val="00B962CD"/>
    <w:rsid w:val="00B96829"/>
    <w:rsid w:val="00B96AC9"/>
    <w:rsid w:val="00B96BFE"/>
    <w:rsid w:val="00B9782C"/>
    <w:rsid w:val="00B97D69"/>
    <w:rsid w:val="00BA007B"/>
    <w:rsid w:val="00BA027B"/>
    <w:rsid w:val="00BA04A0"/>
    <w:rsid w:val="00BA05D2"/>
    <w:rsid w:val="00BA0772"/>
    <w:rsid w:val="00BA077E"/>
    <w:rsid w:val="00BA079F"/>
    <w:rsid w:val="00BA08B7"/>
    <w:rsid w:val="00BA0A4D"/>
    <w:rsid w:val="00BA0BED"/>
    <w:rsid w:val="00BA0D14"/>
    <w:rsid w:val="00BA1413"/>
    <w:rsid w:val="00BA1889"/>
    <w:rsid w:val="00BA1DEB"/>
    <w:rsid w:val="00BA2000"/>
    <w:rsid w:val="00BA2252"/>
    <w:rsid w:val="00BA280C"/>
    <w:rsid w:val="00BA2E2C"/>
    <w:rsid w:val="00BA2F8F"/>
    <w:rsid w:val="00BA32CE"/>
    <w:rsid w:val="00BA3538"/>
    <w:rsid w:val="00BA366E"/>
    <w:rsid w:val="00BA3DC7"/>
    <w:rsid w:val="00BA3FA3"/>
    <w:rsid w:val="00BA3FED"/>
    <w:rsid w:val="00BA425B"/>
    <w:rsid w:val="00BA4643"/>
    <w:rsid w:val="00BA4653"/>
    <w:rsid w:val="00BA482C"/>
    <w:rsid w:val="00BA499E"/>
    <w:rsid w:val="00BA4E03"/>
    <w:rsid w:val="00BA4FDC"/>
    <w:rsid w:val="00BA535F"/>
    <w:rsid w:val="00BA5535"/>
    <w:rsid w:val="00BA55FA"/>
    <w:rsid w:val="00BA5A6B"/>
    <w:rsid w:val="00BA5D40"/>
    <w:rsid w:val="00BA5D5D"/>
    <w:rsid w:val="00BA62C9"/>
    <w:rsid w:val="00BA692E"/>
    <w:rsid w:val="00BA6D77"/>
    <w:rsid w:val="00BA7409"/>
    <w:rsid w:val="00BA7513"/>
    <w:rsid w:val="00BA77A7"/>
    <w:rsid w:val="00BA78E8"/>
    <w:rsid w:val="00BA7AEA"/>
    <w:rsid w:val="00BA7E6C"/>
    <w:rsid w:val="00BB010E"/>
    <w:rsid w:val="00BB0160"/>
    <w:rsid w:val="00BB033B"/>
    <w:rsid w:val="00BB079D"/>
    <w:rsid w:val="00BB080B"/>
    <w:rsid w:val="00BB08B0"/>
    <w:rsid w:val="00BB08EF"/>
    <w:rsid w:val="00BB092D"/>
    <w:rsid w:val="00BB0974"/>
    <w:rsid w:val="00BB098A"/>
    <w:rsid w:val="00BB0ADA"/>
    <w:rsid w:val="00BB0B05"/>
    <w:rsid w:val="00BB0F50"/>
    <w:rsid w:val="00BB13BC"/>
    <w:rsid w:val="00BB1431"/>
    <w:rsid w:val="00BB162A"/>
    <w:rsid w:val="00BB1ACF"/>
    <w:rsid w:val="00BB2128"/>
    <w:rsid w:val="00BB2302"/>
    <w:rsid w:val="00BB235A"/>
    <w:rsid w:val="00BB2396"/>
    <w:rsid w:val="00BB2520"/>
    <w:rsid w:val="00BB2687"/>
    <w:rsid w:val="00BB269D"/>
    <w:rsid w:val="00BB28D0"/>
    <w:rsid w:val="00BB2FEF"/>
    <w:rsid w:val="00BB30D2"/>
    <w:rsid w:val="00BB33FB"/>
    <w:rsid w:val="00BB3536"/>
    <w:rsid w:val="00BB3D4F"/>
    <w:rsid w:val="00BB3D8F"/>
    <w:rsid w:val="00BB3DDD"/>
    <w:rsid w:val="00BB4011"/>
    <w:rsid w:val="00BB40BB"/>
    <w:rsid w:val="00BB421D"/>
    <w:rsid w:val="00BB4417"/>
    <w:rsid w:val="00BB451B"/>
    <w:rsid w:val="00BB4C52"/>
    <w:rsid w:val="00BB4D9F"/>
    <w:rsid w:val="00BB4E1F"/>
    <w:rsid w:val="00BB51A4"/>
    <w:rsid w:val="00BB5320"/>
    <w:rsid w:val="00BB54DC"/>
    <w:rsid w:val="00BB5A47"/>
    <w:rsid w:val="00BB5A50"/>
    <w:rsid w:val="00BB5B34"/>
    <w:rsid w:val="00BB5E01"/>
    <w:rsid w:val="00BB5F62"/>
    <w:rsid w:val="00BB6054"/>
    <w:rsid w:val="00BB60BD"/>
    <w:rsid w:val="00BB6352"/>
    <w:rsid w:val="00BB692A"/>
    <w:rsid w:val="00BB6AA2"/>
    <w:rsid w:val="00BB6BB6"/>
    <w:rsid w:val="00BB6E42"/>
    <w:rsid w:val="00BB73EB"/>
    <w:rsid w:val="00BB76B9"/>
    <w:rsid w:val="00BB7C98"/>
    <w:rsid w:val="00BB7DF7"/>
    <w:rsid w:val="00BC0356"/>
    <w:rsid w:val="00BC03EE"/>
    <w:rsid w:val="00BC042D"/>
    <w:rsid w:val="00BC04C6"/>
    <w:rsid w:val="00BC05EC"/>
    <w:rsid w:val="00BC10DF"/>
    <w:rsid w:val="00BC1364"/>
    <w:rsid w:val="00BC18E9"/>
    <w:rsid w:val="00BC195E"/>
    <w:rsid w:val="00BC1A27"/>
    <w:rsid w:val="00BC1A61"/>
    <w:rsid w:val="00BC1BC3"/>
    <w:rsid w:val="00BC1C27"/>
    <w:rsid w:val="00BC1EC2"/>
    <w:rsid w:val="00BC20F4"/>
    <w:rsid w:val="00BC2736"/>
    <w:rsid w:val="00BC2767"/>
    <w:rsid w:val="00BC2A87"/>
    <w:rsid w:val="00BC2D43"/>
    <w:rsid w:val="00BC31DB"/>
    <w:rsid w:val="00BC3375"/>
    <w:rsid w:val="00BC3C0B"/>
    <w:rsid w:val="00BC3C0C"/>
    <w:rsid w:val="00BC47B7"/>
    <w:rsid w:val="00BC4937"/>
    <w:rsid w:val="00BC4A46"/>
    <w:rsid w:val="00BC4DE7"/>
    <w:rsid w:val="00BC4DEF"/>
    <w:rsid w:val="00BC51A8"/>
    <w:rsid w:val="00BC57FE"/>
    <w:rsid w:val="00BC59C5"/>
    <w:rsid w:val="00BC5D4C"/>
    <w:rsid w:val="00BC5DBD"/>
    <w:rsid w:val="00BC616D"/>
    <w:rsid w:val="00BC62C2"/>
    <w:rsid w:val="00BC6547"/>
    <w:rsid w:val="00BC6581"/>
    <w:rsid w:val="00BC6896"/>
    <w:rsid w:val="00BC6C7E"/>
    <w:rsid w:val="00BC7B00"/>
    <w:rsid w:val="00BC7F5E"/>
    <w:rsid w:val="00BD0743"/>
    <w:rsid w:val="00BD0D77"/>
    <w:rsid w:val="00BD0EC4"/>
    <w:rsid w:val="00BD1668"/>
    <w:rsid w:val="00BD198C"/>
    <w:rsid w:val="00BD1B5E"/>
    <w:rsid w:val="00BD1D96"/>
    <w:rsid w:val="00BD1DB3"/>
    <w:rsid w:val="00BD1DE2"/>
    <w:rsid w:val="00BD21A6"/>
    <w:rsid w:val="00BD222D"/>
    <w:rsid w:val="00BD2351"/>
    <w:rsid w:val="00BD2739"/>
    <w:rsid w:val="00BD2A7D"/>
    <w:rsid w:val="00BD2D26"/>
    <w:rsid w:val="00BD2FC4"/>
    <w:rsid w:val="00BD30FC"/>
    <w:rsid w:val="00BD321B"/>
    <w:rsid w:val="00BD3728"/>
    <w:rsid w:val="00BD379F"/>
    <w:rsid w:val="00BD3878"/>
    <w:rsid w:val="00BD3973"/>
    <w:rsid w:val="00BD3AA0"/>
    <w:rsid w:val="00BD3BEF"/>
    <w:rsid w:val="00BD3DFB"/>
    <w:rsid w:val="00BD3E6B"/>
    <w:rsid w:val="00BD3E79"/>
    <w:rsid w:val="00BD4153"/>
    <w:rsid w:val="00BD42B7"/>
    <w:rsid w:val="00BD42D3"/>
    <w:rsid w:val="00BD45A8"/>
    <w:rsid w:val="00BD4730"/>
    <w:rsid w:val="00BD48CF"/>
    <w:rsid w:val="00BD5098"/>
    <w:rsid w:val="00BD5188"/>
    <w:rsid w:val="00BD54F9"/>
    <w:rsid w:val="00BD5866"/>
    <w:rsid w:val="00BD5957"/>
    <w:rsid w:val="00BD5A2E"/>
    <w:rsid w:val="00BD5C3E"/>
    <w:rsid w:val="00BD5C7A"/>
    <w:rsid w:val="00BD5CA4"/>
    <w:rsid w:val="00BD5CAD"/>
    <w:rsid w:val="00BD5D74"/>
    <w:rsid w:val="00BD5F35"/>
    <w:rsid w:val="00BD6177"/>
    <w:rsid w:val="00BD6231"/>
    <w:rsid w:val="00BD6428"/>
    <w:rsid w:val="00BD662C"/>
    <w:rsid w:val="00BD6889"/>
    <w:rsid w:val="00BD69FC"/>
    <w:rsid w:val="00BD6C5F"/>
    <w:rsid w:val="00BD6EF5"/>
    <w:rsid w:val="00BD72EE"/>
    <w:rsid w:val="00BD7384"/>
    <w:rsid w:val="00BD75A3"/>
    <w:rsid w:val="00BD7E02"/>
    <w:rsid w:val="00BD7E98"/>
    <w:rsid w:val="00BD7EAF"/>
    <w:rsid w:val="00BE03AD"/>
    <w:rsid w:val="00BE03DB"/>
    <w:rsid w:val="00BE0410"/>
    <w:rsid w:val="00BE05D5"/>
    <w:rsid w:val="00BE0DBB"/>
    <w:rsid w:val="00BE0F4A"/>
    <w:rsid w:val="00BE1082"/>
    <w:rsid w:val="00BE181B"/>
    <w:rsid w:val="00BE193D"/>
    <w:rsid w:val="00BE1C59"/>
    <w:rsid w:val="00BE1CDC"/>
    <w:rsid w:val="00BE1F3E"/>
    <w:rsid w:val="00BE21E8"/>
    <w:rsid w:val="00BE248C"/>
    <w:rsid w:val="00BE250F"/>
    <w:rsid w:val="00BE2C2B"/>
    <w:rsid w:val="00BE2E98"/>
    <w:rsid w:val="00BE3070"/>
    <w:rsid w:val="00BE3370"/>
    <w:rsid w:val="00BE355B"/>
    <w:rsid w:val="00BE3624"/>
    <w:rsid w:val="00BE362D"/>
    <w:rsid w:val="00BE36AC"/>
    <w:rsid w:val="00BE3D3D"/>
    <w:rsid w:val="00BE4183"/>
    <w:rsid w:val="00BE43C6"/>
    <w:rsid w:val="00BE43DB"/>
    <w:rsid w:val="00BE4491"/>
    <w:rsid w:val="00BE454C"/>
    <w:rsid w:val="00BE45FB"/>
    <w:rsid w:val="00BE50B0"/>
    <w:rsid w:val="00BE5390"/>
    <w:rsid w:val="00BE54D7"/>
    <w:rsid w:val="00BE5849"/>
    <w:rsid w:val="00BE596B"/>
    <w:rsid w:val="00BE5A21"/>
    <w:rsid w:val="00BE5BE2"/>
    <w:rsid w:val="00BE5EDD"/>
    <w:rsid w:val="00BE610C"/>
    <w:rsid w:val="00BE61FD"/>
    <w:rsid w:val="00BE6268"/>
    <w:rsid w:val="00BE642F"/>
    <w:rsid w:val="00BE685C"/>
    <w:rsid w:val="00BE6B39"/>
    <w:rsid w:val="00BE6C17"/>
    <w:rsid w:val="00BE710A"/>
    <w:rsid w:val="00BE71EF"/>
    <w:rsid w:val="00BE777A"/>
    <w:rsid w:val="00BE7851"/>
    <w:rsid w:val="00BE7B8C"/>
    <w:rsid w:val="00BE7FA3"/>
    <w:rsid w:val="00BF0076"/>
    <w:rsid w:val="00BF0BA4"/>
    <w:rsid w:val="00BF11DF"/>
    <w:rsid w:val="00BF11EF"/>
    <w:rsid w:val="00BF1997"/>
    <w:rsid w:val="00BF1B9E"/>
    <w:rsid w:val="00BF22AF"/>
    <w:rsid w:val="00BF24A6"/>
    <w:rsid w:val="00BF2803"/>
    <w:rsid w:val="00BF2FC3"/>
    <w:rsid w:val="00BF3238"/>
    <w:rsid w:val="00BF330F"/>
    <w:rsid w:val="00BF34C8"/>
    <w:rsid w:val="00BF3897"/>
    <w:rsid w:val="00BF3A97"/>
    <w:rsid w:val="00BF3D24"/>
    <w:rsid w:val="00BF405A"/>
    <w:rsid w:val="00BF4762"/>
    <w:rsid w:val="00BF47AD"/>
    <w:rsid w:val="00BF498C"/>
    <w:rsid w:val="00BF4D3A"/>
    <w:rsid w:val="00BF547A"/>
    <w:rsid w:val="00BF5C2D"/>
    <w:rsid w:val="00BF6316"/>
    <w:rsid w:val="00BF6719"/>
    <w:rsid w:val="00BF6BCE"/>
    <w:rsid w:val="00BF6D38"/>
    <w:rsid w:val="00BF6E2B"/>
    <w:rsid w:val="00BF6EF0"/>
    <w:rsid w:val="00BF7073"/>
    <w:rsid w:val="00BF70B1"/>
    <w:rsid w:val="00BF7451"/>
    <w:rsid w:val="00BF79AF"/>
    <w:rsid w:val="00BF7A7A"/>
    <w:rsid w:val="00BF7C11"/>
    <w:rsid w:val="00BF7CE7"/>
    <w:rsid w:val="00BF7EA7"/>
    <w:rsid w:val="00C00008"/>
    <w:rsid w:val="00C0019F"/>
    <w:rsid w:val="00C00444"/>
    <w:rsid w:val="00C0078A"/>
    <w:rsid w:val="00C008D2"/>
    <w:rsid w:val="00C0105A"/>
    <w:rsid w:val="00C0128F"/>
    <w:rsid w:val="00C0206E"/>
    <w:rsid w:val="00C02569"/>
    <w:rsid w:val="00C02BF5"/>
    <w:rsid w:val="00C02C1F"/>
    <w:rsid w:val="00C0350A"/>
    <w:rsid w:val="00C0383F"/>
    <w:rsid w:val="00C0391B"/>
    <w:rsid w:val="00C03E77"/>
    <w:rsid w:val="00C04106"/>
    <w:rsid w:val="00C04B19"/>
    <w:rsid w:val="00C04B99"/>
    <w:rsid w:val="00C04CB5"/>
    <w:rsid w:val="00C04FB8"/>
    <w:rsid w:val="00C04FF1"/>
    <w:rsid w:val="00C053EE"/>
    <w:rsid w:val="00C059D3"/>
    <w:rsid w:val="00C05DE9"/>
    <w:rsid w:val="00C06277"/>
    <w:rsid w:val="00C0647B"/>
    <w:rsid w:val="00C06BBE"/>
    <w:rsid w:val="00C06D07"/>
    <w:rsid w:val="00C06D2A"/>
    <w:rsid w:val="00C0715E"/>
    <w:rsid w:val="00C0729A"/>
    <w:rsid w:val="00C0735F"/>
    <w:rsid w:val="00C074E3"/>
    <w:rsid w:val="00C077F0"/>
    <w:rsid w:val="00C07A23"/>
    <w:rsid w:val="00C07A9F"/>
    <w:rsid w:val="00C07ACE"/>
    <w:rsid w:val="00C07EB7"/>
    <w:rsid w:val="00C07F5D"/>
    <w:rsid w:val="00C07F74"/>
    <w:rsid w:val="00C1010B"/>
    <w:rsid w:val="00C1019C"/>
    <w:rsid w:val="00C101D0"/>
    <w:rsid w:val="00C101D5"/>
    <w:rsid w:val="00C1041E"/>
    <w:rsid w:val="00C10497"/>
    <w:rsid w:val="00C10C62"/>
    <w:rsid w:val="00C10F76"/>
    <w:rsid w:val="00C11121"/>
    <w:rsid w:val="00C1136B"/>
    <w:rsid w:val="00C1139A"/>
    <w:rsid w:val="00C11CAA"/>
    <w:rsid w:val="00C11D55"/>
    <w:rsid w:val="00C123C1"/>
    <w:rsid w:val="00C1254B"/>
    <w:rsid w:val="00C1277B"/>
    <w:rsid w:val="00C12A22"/>
    <w:rsid w:val="00C12BB9"/>
    <w:rsid w:val="00C12C00"/>
    <w:rsid w:val="00C12D35"/>
    <w:rsid w:val="00C12E09"/>
    <w:rsid w:val="00C12E59"/>
    <w:rsid w:val="00C1318E"/>
    <w:rsid w:val="00C133D5"/>
    <w:rsid w:val="00C134BC"/>
    <w:rsid w:val="00C1366A"/>
    <w:rsid w:val="00C13819"/>
    <w:rsid w:val="00C13B0D"/>
    <w:rsid w:val="00C13B91"/>
    <w:rsid w:val="00C13F78"/>
    <w:rsid w:val="00C143F8"/>
    <w:rsid w:val="00C1444E"/>
    <w:rsid w:val="00C1467E"/>
    <w:rsid w:val="00C147D3"/>
    <w:rsid w:val="00C1490A"/>
    <w:rsid w:val="00C14ABD"/>
    <w:rsid w:val="00C14AF8"/>
    <w:rsid w:val="00C14BD2"/>
    <w:rsid w:val="00C14CD3"/>
    <w:rsid w:val="00C14CDB"/>
    <w:rsid w:val="00C14E3B"/>
    <w:rsid w:val="00C1505F"/>
    <w:rsid w:val="00C15214"/>
    <w:rsid w:val="00C1531A"/>
    <w:rsid w:val="00C158F5"/>
    <w:rsid w:val="00C15979"/>
    <w:rsid w:val="00C15D89"/>
    <w:rsid w:val="00C1614A"/>
    <w:rsid w:val="00C16484"/>
    <w:rsid w:val="00C167DE"/>
    <w:rsid w:val="00C16F9A"/>
    <w:rsid w:val="00C1705C"/>
    <w:rsid w:val="00C17063"/>
    <w:rsid w:val="00C17429"/>
    <w:rsid w:val="00C17612"/>
    <w:rsid w:val="00C17620"/>
    <w:rsid w:val="00C176E0"/>
    <w:rsid w:val="00C179B5"/>
    <w:rsid w:val="00C17BDD"/>
    <w:rsid w:val="00C17C4F"/>
    <w:rsid w:val="00C20009"/>
    <w:rsid w:val="00C20C37"/>
    <w:rsid w:val="00C20C4C"/>
    <w:rsid w:val="00C20C68"/>
    <w:rsid w:val="00C20D93"/>
    <w:rsid w:val="00C2149C"/>
    <w:rsid w:val="00C21593"/>
    <w:rsid w:val="00C2183D"/>
    <w:rsid w:val="00C21988"/>
    <w:rsid w:val="00C21D89"/>
    <w:rsid w:val="00C22180"/>
    <w:rsid w:val="00C222E8"/>
    <w:rsid w:val="00C22373"/>
    <w:rsid w:val="00C22407"/>
    <w:rsid w:val="00C22429"/>
    <w:rsid w:val="00C22900"/>
    <w:rsid w:val="00C22AB9"/>
    <w:rsid w:val="00C22ACE"/>
    <w:rsid w:val="00C22B26"/>
    <w:rsid w:val="00C22C12"/>
    <w:rsid w:val="00C22DCC"/>
    <w:rsid w:val="00C22DE4"/>
    <w:rsid w:val="00C22EAE"/>
    <w:rsid w:val="00C23BE0"/>
    <w:rsid w:val="00C23DA9"/>
    <w:rsid w:val="00C23E7C"/>
    <w:rsid w:val="00C23EC2"/>
    <w:rsid w:val="00C24732"/>
    <w:rsid w:val="00C24B58"/>
    <w:rsid w:val="00C24BC5"/>
    <w:rsid w:val="00C24E84"/>
    <w:rsid w:val="00C25238"/>
    <w:rsid w:val="00C253A9"/>
    <w:rsid w:val="00C254B1"/>
    <w:rsid w:val="00C25F69"/>
    <w:rsid w:val="00C2608B"/>
    <w:rsid w:val="00C2624A"/>
    <w:rsid w:val="00C26333"/>
    <w:rsid w:val="00C2633B"/>
    <w:rsid w:val="00C26399"/>
    <w:rsid w:val="00C26665"/>
    <w:rsid w:val="00C26B8B"/>
    <w:rsid w:val="00C26BF0"/>
    <w:rsid w:val="00C26BFB"/>
    <w:rsid w:val="00C270CF"/>
    <w:rsid w:val="00C2726B"/>
    <w:rsid w:val="00C27777"/>
    <w:rsid w:val="00C2786E"/>
    <w:rsid w:val="00C27E73"/>
    <w:rsid w:val="00C30109"/>
    <w:rsid w:val="00C3014A"/>
    <w:rsid w:val="00C3022E"/>
    <w:rsid w:val="00C303EA"/>
    <w:rsid w:val="00C30523"/>
    <w:rsid w:val="00C3058B"/>
    <w:rsid w:val="00C30CE7"/>
    <w:rsid w:val="00C30E61"/>
    <w:rsid w:val="00C312D8"/>
    <w:rsid w:val="00C3153C"/>
    <w:rsid w:val="00C320BD"/>
    <w:rsid w:val="00C32310"/>
    <w:rsid w:val="00C32367"/>
    <w:rsid w:val="00C328A5"/>
    <w:rsid w:val="00C32927"/>
    <w:rsid w:val="00C32BEC"/>
    <w:rsid w:val="00C32D58"/>
    <w:rsid w:val="00C33496"/>
    <w:rsid w:val="00C335A1"/>
    <w:rsid w:val="00C337B6"/>
    <w:rsid w:val="00C33AFC"/>
    <w:rsid w:val="00C33B67"/>
    <w:rsid w:val="00C3403F"/>
    <w:rsid w:val="00C340EF"/>
    <w:rsid w:val="00C340F7"/>
    <w:rsid w:val="00C344E1"/>
    <w:rsid w:val="00C34737"/>
    <w:rsid w:val="00C34B1B"/>
    <w:rsid w:val="00C34E49"/>
    <w:rsid w:val="00C34E98"/>
    <w:rsid w:val="00C34FF7"/>
    <w:rsid w:val="00C350A6"/>
    <w:rsid w:val="00C35237"/>
    <w:rsid w:val="00C3532A"/>
    <w:rsid w:val="00C35648"/>
    <w:rsid w:val="00C35BA1"/>
    <w:rsid w:val="00C35FD5"/>
    <w:rsid w:val="00C35FF0"/>
    <w:rsid w:val="00C3601E"/>
    <w:rsid w:val="00C36041"/>
    <w:rsid w:val="00C36133"/>
    <w:rsid w:val="00C361E4"/>
    <w:rsid w:val="00C36BBE"/>
    <w:rsid w:val="00C36BF3"/>
    <w:rsid w:val="00C37159"/>
    <w:rsid w:val="00C3766E"/>
    <w:rsid w:val="00C37744"/>
    <w:rsid w:val="00C37B12"/>
    <w:rsid w:val="00C37E7A"/>
    <w:rsid w:val="00C40289"/>
    <w:rsid w:val="00C40D57"/>
    <w:rsid w:val="00C41706"/>
    <w:rsid w:val="00C41959"/>
    <w:rsid w:val="00C41ACE"/>
    <w:rsid w:val="00C41BDB"/>
    <w:rsid w:val="00C421AE"/>
    <w:rsid w:val="00C42377"/>
    <w:rsid w:val="00C423CC"/>
    <w:rsid w:val="00C42622"/>
    <w:rsid w:val="00C429A3"/>
    <w:rsid w:val="00C431EC"/>
    <w:rsid w:val="00C43302"/>
    <w:rsid w:val="00C433CC"/>
    <w:rsid w:val="00C43438"/>
    <w:rsid w:val="00C4366A"/>
    <w:rsid w:val="00C43776"/>
    <w:rsid w:val="00C438C1"/>
    <w:rsid w:val="00C43CBB"/>
    <w:rsid w:val="00C440E5"/>
    <w:rsid w:val="00C44384"/>
    <w:rsid w:val="00C447E3"/>
    <w:rsid w:val="00C447F1"/>
    <w:rsid w:val="00C44959"/>
    <w:rsid w:val="00C44B8D"/>
    <w:rsid w:val="00C44CB3"/>
    <w:rsid w:val="00C44CC9"/>
    <w:rsid w:val="00C44E3B"/>
    <w:rsid w:val="00C44F81"/>
    <w:rsid w:val="00C44FAE"/>
    <w:rsid w:val="00C451C1"/>
    <w:rsid w:val="00C45466"/>
    <w:rsid w:val="00C457F4"/>
    <w:rsid w:val="00C45970"/>
    <w:rsid w:val="00C45A57"/>
    <w:rsid w:val="00C45A5D"/>
    <w:rsid w:val="00C45D59"/>
    <w:rsid w:val="00C4618B"/>
    <w:rsid w:val="00C46337"/>
    <w:rsid w:val="00C46457"/>
    <w:rsid w:val="00C471BE"/>
    <w:rsid w:val="00C4723E"/>
    <w:rsid w:val="00C472CB"/>
    <w:rsid w:val="00C47374"/>
    <w:rsid w:val="00C47572"/>
    <w:rsid w:val="00C476B8"/>
    <w:rsid w:val="00C47794"/>
    <w:rsid w:val="00C47C02"/>
    <w:rsid w:val="00C47C23"/>
    <w:rsid w:val="00C47CAE"/>
    <w:rsid w:val="00C504D4"/>
    <w:rsid w:val="00C50703"/>
    <w:rsid w:val="00C509FE"/>
    <w:rsid w:val="00C50A26"/>
    <w:rsid w:val="00C50AC9"/>
    <w:rsid w:val="00C50C2E"/>
    <w:rsid w:val="00C51102"/>
    <w:rsid w:val="00C5130D"/>
    <w:rsid w:val="00C5162B"/>
    <w:rsid w:val="00C516D8"/>
    <w:rsid w:val="00C5187B"/>
    <w:rsid w:val="00C51DA5"/>
    <w:rsid w:val="00C51E39"/>
    <w:rsid w:val="00C51F61"/>
    <w:rsid w:val="00C52139"/>
    <w:rsid w:val="00C52277"/>
    <w:rsid w:val="00C522F3"/>
    <w:rsid w:val="00C52366"/>
    <w:rsid w:val="00C52498"/>
    <w:rsid w:val="00C52625"/>
    <w:rsid w:val="00C526D8"/>
    <w:rsid w:val="00C527EE"/>
    <w:rsid w:val="00C52830"/>
    <w:rsid w:val="00C52A87"/>
    <w:rsid w:val="00C52B83"/>
    <w:rsid w:val="00C52E78"/>
    <w:rsid w:val="00C52EC1"/>
    <w:rsid w:val="00C52FAA"/>
    <w:rsid w:val="00C53044"/>
    <w:rsid w:val="00C533DE"/>
    <w:rsid w:val="00C535C0"/>
    <w:rsid w:val="00C53635"/>
    <w:rsid w:val="00C53A6C"/>
    <w:rsid w:val="00C53D20"/>
    <w:rsid w:val="00C54095"/>
    <w:rsid w:val="00C54209"/>
    <w:rsid w:val="00C5453C"/>
    <w:rsid w:val="00C546E7"/>
    <w:rsid w:val="00C54893"/>
    <w:rsid w:val="00C5494A"/>
    <w:rsid w:val="00C550C2"/>
    <w:rsid w:val="00C5523D"/>
    <w:rsid w:val="00C553BE"/>
    <w:rsid w:val="00C55660"/>
    <w:rsid w:val="00C5567A"/>
    <w:rsid w:val="00C558F0"/>
    <w:rsid w:val="00C5596C"/>
    <w:rsid w:val="00C55A61"/>
    <w:rsid w:val="00C55BC4"/>
    <w:rsid w:val="00C55CAE"/>
    <w:rsid w:val="00C55DEA"/>
    <w:rsid w:val="00C55ED7"/>
    <w:rsid w:val="00C55EFE"/>
    <w:rsid w:val="00C5619C"/>
    <w:rsid w:val="00C565BE"/>
    <w:rsid w:val="00C568F7"/>
    <w:rsid w:val="00C56903"/>
    <w:rsid w:val="00C56B00"/>
    <w:rsid w:val="00C56C0C"/>
    <w:rsid w:val="00C56D50"/>
    <w:rsid w:val="00C56D97"/>
    <w:rsid w:val="00C56FCE"/>
    <w:rsid w:val="00C570B4"/>
    <w:rsid w:val="00C574D7"/>
    <w:rsid w:val="00C577E1"/>
    <w:rsid w:val="00C57830"/>
    <w:rsid w:val="00C57FB0"/>
    <w:rsid w:val="00C60049"/>
    <w:rsid w:val="00C60325"/>
    <w:rsid w:val="00C608FB"/>
    <w:rsid w:val="00C60B57"/>
    <w:rsid w:val="00C60E0E"/>
    <w:rsid w:val="00C6127A"/>
    <w:rsid w:val="00C612D5"/>
    <w:rsid w:val="00C614DF"/>
    <w:rsid w:val="00C61F9D"/>
    <w:rsid w:val="00C62248"/>
    <w:rsid w:val="00C62BA7"/>
    <w:rsid w:val="00C62CE7"/>
    <w:rsid w:val="00C62D61"/>
    <w:rsid w:val="00C63151"/>
    <w:rsid w:val="00C63261"/>
    <w:rsid w:val="00C632A6"/>
    <w:rsid w:val="00C635BA"/>
    <w:rsid w:val="00C63601"/>
    <w:rsid w:val="00C63B41"/>
    <w:rsid w:val="00C63C17"/>
    <w:rsid w:val="00C63FB7"/>
    <w:rsid w:val="00C641DF"/>
    <w:rsid w:val="00C64252"/>
    <w:rsid w:val="00C655CC"/>
    <w:rsid w:val="00C6564E"/>
    <w:rsid w:val="00C656A6"/>
    <w:rsid w:val="00C65B51"/>
    <w:rsid w:val="00C65BCA"/>
    <w:rsid w:val="00C65E1C"/>
    <w:rsid w:val="00C65EC2"/>
    <w:rsid w:val="00C662B2"/>
    <w:rsid w:val="00C66325"/>
    <w:rsid w:val="00C66C90"/>
    <w:rsid w:val="00C66C91"/>
    <w:rsid w:val="00C6708E"/>
    <w:rsid w:val="00C67268"/>
    <w:rsid w:val="00C67B36"/>
    <w:rsid w:val="00C67CBC"/>
    <w:rsid w:val="00C70414"/>
    <w:rsid w:val="00C70A6B"/>
    <w:rsid w:val="00C70B4F"/>
    <w:rsid w:val="00C70F5D"/>
    <w:rsid w:val="00C71963"/>
    <w:rsid w:val="00C719A7"/>
    <w:rsid w:val="00C71C01"/>
    <w:rsid w:val="00C71EBE"/>
    <w:rsid w:val="00C71FEA"/>
    <w:rsid w:val="00C7217B"/>
    <w:rsid w:val="00C722D9"/>
    <w:rsid w:val="00C723E4"/>
    <w:rsid w:val="00C7247C"/>
    <w:rsid w:val="00C72538"/>
    <w:rsid w:val="00C72789"/>
    <w:rsid w:val="00C727E0"/>
    <w:rsid w:val="00C729D7"/>
    <w:rsid w:val="00C72A96"/>
    <w:rsid w:val="00C72E48"/>
    <w:rsid w:val="00C73388"/>
    <w:rsid w:val="00C73438"/>
    <w:rsid w:val="00C734A0"/>
    <w:rsid w:val="00C734FA"/>
    <w:rsid w:val="00C73650"/>
    <w:rsid w:val="00C73927"/>
    <w:rsid w:val="00C73B94"/>
    <w:rsid w:val="00C740BE"/>
    <w:rsid w:val="00C744CA"/>
    <w:rsid w:val="00C744E9"/>
    <w:rsid w:val="00C7471F"/>
    <w:rsid w:val="00C74B4C"/>
    <w:rsid w:val="00C74C13"/>
    <w:rsid w:val="00C74CC1"/>
    <w:rsid w:val="00C74EC0"/>
    <w:rsid w:val="00C751D9"/>
    <w:rsid w:val="00C751DE"/>
    <w:rsid w:val="00C7578A"/>
    <w:rsid w:val="00C759AB"/>
    <w:rsid w:val="00C75B6E"/>
    <w:rsid w:val="00C75CD6"/>
    <w:rsid w:val="00C75E22"/>
    <w:rsid w:val="00C768BB"/>
    <w:rsid w:val="00C76DBB"/>
    <w:rsid w:val="00C76F23"/>
    <w:rsid w:val="00C7721B"/>
    <w:rsid w:val="00C7771D"/>
    <w:rsid w:val="00C77F41"/>
    <w:rsid w:val="00C80090"/>
    <w:rsid w:val="00C80564"/>
    <w:rsid w:val="00C80755"/>
    <w:rsid w:val="00C808C0"/>
    <w:rsid w:val="00C808D3"/>
    <w:rsid w:val="00C80A5A"/>
    <w:rsid w:val="00C80B54"/>
    <w:rsid w:val="00C8107E"/>
    <w:rsid w:val="00C810EB"/>
    <w:rsid w:val="00C812A7"/>
    <w:rsid w:val="00C814CF"/>
    <w:rsid w:val="00C81712"/>
    <w:rsid w:val="00C8195A"/>
    <w:rsid w:val="00C81ADD"/>
    <w:rsid w:val="00C81BFE"/>
    <w:rsid w:val="00C81D50"/>
    <w:rsid w:val="00C81E14"/>
    <w:rsid w:val="00C8210F"/>
    <w:rsid w:val="00C82161"/>
    <w:rsid w:val="00C8216E"/>
    <w:rsid w:val="00C82321"/>
    <w:rsid w:val="00C82B5A"/>
    <w:rsid w:val="00C82DE2"/>
    <w:rsid w:val="00C82FA1"/>
    <w:rsid w:val="00C831CD"/>
    <w:rsid w:val="00C83424"/>
    <w:rsid w:val="00C83B06"/>
    <w:rsid w:val="00C84A62"/>
    <w:rsid w:val="00C84F6D"/>
    <w:rsid w:val="00C84F6F"/>
    <w:rsid w:val="00C84FCA"/>
    <w:rsid w:val="00C85042"/>
    <w:rsid w:val="00C85174"/>
    <w:rsid w:val="00C85316"/>
    <w:rsid w:val="00C854F2"/>
    <w:rsid w:val="00C85643"/>
    <w:rsid w:val="00C85651"/>
    <w:rsid w:val="00C8574C"/>
    <w:rsid w:val="00C859E2"/>
    <w:rsid w:val="00C85DA7"/>
    <w:rsid w:val="00C85EA4"/>
    <w:rsid w:val="00C86051"/>
    <w:rsid w:val="00C861A1"/>
    <w:rsid w:val="00C86369"/>
    <w:rsid w:val="00C864C1"/>
    <w:rsid w:val="00C86831"/>
    <w:rsid w:val="00C86D4B"/>
    <w:rsid w:val="00C87261"/>
    <w:rsid w:val="00C87420"/>
    <w:rsid w:val="00C875C3"/>
    <w:rsid w:val="00C87C57"/>
    <w:rsid w:val="00C87CF4"/>
    <w:rsid w:val="00C87D14"/>
    <w:rsid w:val="00C904AE"/>
    <w:rsid w:val="00C905B8"/>
    <w:rsid w:val="00C905EA"/>
    <w:rsid w:val="00C90B04"/>
    <w:rsid w:val="00C9145C"/>
    <w:rsid w:val="00C91633"/>
    <w:rsid w:val="00C91855"/>
    <w:rsid w:val="00C919CB"/>
    <w:rsid w:val="00C91A97"/>
    <w:rsid w:val="00C91AAF"/>
    <w:rsid w:val="00C91B4B"/>
    <w:rsid w:val="00C92524"/>
    <w:rsid w:val="00C92ABA"/>
    <w:rsid w:val="00C92B22"/>
    <w:rsid w:val="00C92C15"/>
    <w:rsid w:val="00C92E4D"/>
    <w:rsid w:val="00C93DF1"/>
    <w:rsid w:val="00C9415A"/>
    <w:rsid w:val="00C9424C"/>
    <w:rsid w:val="00C94466"/>
    <w:rsid w:val="00C9466E"/>
    <w:rsid w:val="00C94954"/>
    <w:rsid w:val="00C94E4F"/>
    <w:rsid w:val="00C94F7A"/>
    <w:rsid w:val="00C95047"/>
    <w:rsid w:val="00C95630"/>
    <w:rsid w:val="00C95AF9"/>
    <w:rsid w:val="00C95DBB"/>
    <w:rsid w:val="00C95E67"/>
    <w:rsid w:val="00C95EAB"/>
    <w:rsid w:val="00C960D3"/>
    <w:rsid w:val="00C9621C"/>
    <w:rsid w:val="00C9657C"/>
    <w:rsid w:val="00C967B0"/>
    <w:rsid w:val="00C96A43"/>
    <w:rsid w:val="00C96C7F"/>
    <w:rsid w:val="00C96CBA"/>
    <w:rsid w:val="00C977CC"/>
    <w:rsid w:val="00C978CE"/>
    <w:rsid w:val="00C978F9"/>
    <w:rsid w:val="00C97ADE"/>
    <w:rsid w:val="00C97B99"/>
    <w:rsid w:val="00CA0429"/>
    <w:rsid w:val="00CA069B"/>
    <w:rsid w:val="00CA0E8D"/>
    <w:rsid w:val="00CA0E98"/>
    <w:rsid w:val="00CA0EB9"/>
    <w:rsid w:val="00CA0FDC"/>
    <w:rsid w:val="00CA112D"/>
    <w:rsid w:val="00CA120C"/>
    <w:rsid w:val="00CA12C7"/>
    <w:rsid w:val="00CA132A"/>
    <w:rsid w:val="00CA139B"/>
    <w:rsid w:val="00CA1FFF"/>
    <w:rsid w:val="00CA21F7"/>
    <w:rsid w:val="00CA27A1"/>
    <w:rsid w:val="00CA2864"/>
    <w:rsid w:val="00CA28C7"/>
    <w:rsid w:val="00CA29E3"/>
    <w:rsid w:val="00CA2A00"/>
    <w:rsid w:val="00CA321D"/>
    <w:rsid w:val="00CA33BB"/>
    <w:rsid w:val="00CA3719"/>
    <w:rsid w:val="00CA38A9"/>
    <w:rsid w:val="00CA3C48"/>
    <w:rsid w:val="00CA3EB6"/>
    <w:rsid w:val="00CA3F24"/>
    <w:rsid w:val="00CA3FBA"/>
    <w:rsid w:val="00CA3FEC"/>
    <w:rsid w:val="00CA4219"/>
    <w:rsid w:val="00CA4227"/>
    <w:rsid w:val="00CA4567"/>
    <w:rsid w:val="00CA45ED"/>
    <w:rsid w:val="00CA4AC4"/>
    <w:rsid w:val="00CA4AE8"/>
    <w:rsid w:val="00CA5458"/>
    <w:rsid w:val="00CA5906"/>
    <w:rsid w:val="00CA5922"/>
    <w:rsid w:val="00CA5B40"/>
    <w:rsid w:val="00CA5C1D"/>
    <w:rsid w:val="00CA610D"/>
    <w:rsid w:val="00CA638D"/>
    <w:rsid w:val="00CA66ED"/>
    <w:rsid w:val="00CA6730"/>
    <w:rsid w:val="00CA6C30"/>
    <w:rsid w:val="00CA6C63"/>
    <w:rsid w:val="00CA6E2C"/>
    <w:rsid w:val="00CA6E78"/>
    <w:rsid w:val="00CA6F93"/>
    <w:rsid w:val="00CA6F9E"/>
    <w:rsid w:val="00CA7289"/>
    <w:rsid w:val="00CA780E"/>
    <w:rsid w:val="00CA7870"/>
    <w:rsid w:val="00CA79C6"/>
    <w:rsid w:val="00CB002C"/>
    <w:rsid w:val="00CB004A"/>
    <w:rsid w:val="00CB0298"/>
    <w:rsid w:val="00CB0349"/>
    <w:rsid w:val="00CB0350"/>
    <w:rsid w:val="00CB0392"/>
    <w:rsid w:val="00CB0458"/>
    <w:rsid w:val="00CB0484"/>
    <w:rsid w:val="00CB0529"/>
    <w:rsid w:val="00CB0A10"/>
    <w:rsid w:val="00CB0A46"/>
    <w:rsid w:val="00CB0BEB"/>
    <w:rsid w:val="00CB0CBF"/>
    <w:rsid w:val="00CB0D43"/>
    <w:rsid w:val="00CB10E6"/>
    <w:rsid w:val="00CB1325"/>
    <w:rsid w:val="00CB1411"/>
    <w:rsid w:val="00CB15F8"/>
    <w:rsid w:val="00CB173D"/>
    <w:rsid w:val="00CB1B69"/>
    <w:rsid w:val="00CB1B70"/>
    <w:rsid w:val="00CB1B9F"/>
    <w:rsid w:val="00CB1DEC"/>
    <w:rsid w:val="00CB22AA"/>
    <w:rsid w:val="00CB2308"/>
    <w:rsid w:val="00CB23D9"/>
    <w:rsid w:val="00CB2912"/>
    <w:rsid w:val="00CB2A96"/>
    <w:rsid w:val="00CB2F38"/>
    <w:rsid w:val="00CB36EA"/>
    <w:rsid w:val="00CB3819"/>
    <w:rsid w:val="00CB3B2D"/>
    <w:rsid w:val="00CB4150"/>
    <w:rsid w:val="00CB435F"/>
    <w:rsid w:val="00CB4E59"/>
    <w:rsid w:val="00CB517F"/>
    <w:rsid w:val="00CB54A6"/>
    <w:rsid w:val="00CB54F9"/>
    <w:rsid w:val="00CB5A57"/>
    <w:rsid w:val="00CB5A60"/>
    <w:rsid w:val="00CB5ADA"/>
    <w:rsid w:val="00CB5B0B"/>
    <w:rsid w:val="00CB6106"/>
    <w:rsid w:val="00CB63D2"/>
    <w:rsid w:val="00CB6411"/>
    <w:rsid w:val="00CB6B9E"/>
    <w:rsid w:val="00CB6DA4"/>
    <w:rsid w:val="00CB6ECC"/>
    <w:rsid w:val="00CB7542"/>
    <w:rsid w:val="00CB7B37"/>
    <w:rsid w:val="00CB7FA6"/>
    <w:rsid w:val="00CC0145"/>
    <w:rsid w:val="00CC0160"/>
    <w:rsid w:val="00CC0195"/>
    <w:rsid w:val="00CC03DA"/>
    <w:rsid w:val="00CC0419"/>
    <w:rsid w:val="00CC0499"/>
    <w:rsid w:val="00CC07CB"/>
    <w:rsid w:val="00CC0BE2"/>
    <w:rsid w:val="00CC0D24"/>
    <w:rsid w:val="00CC100D"/>
    <w:rsid w:val="00CC173D"/>
    <w:rsid w:val="00CC197E"/>
    <w:rsid w:val="00CC1BB9"/>
    <w:rsid w:val="00CC1CFC"/>
    <w:rsid w:val="00CC2362"/>
    <w:rsid w:val="00CC250D"/>
    <w:rsid w:val="00CC270E"/>
    <w:rsid w:val="00CC2938"/>
    <w:rsid w:val="00CC2A39"/>
    <w:rsid w:val="00CC2EA7"/>
    <w:rsid w:val="00CC2EEB"/>
    <w:rsid w:val="00CC3019"/>
    <w:rsid w:val="00CC389B"/>
    <w:rsid w:val="00CC38DE"/>
    <w:rsid w:val="00CC3A01"/>
    <w:rsid w:val="00CC3A32"/>
    <w:rsid w:val="00CC3A76"/>
    <w:rsid w:val="00CC3B87"/>
    <w:rsid w:val="00CC3CA0"/>
    <w:rsid w:val="00CC3EE9"/>
    <w:rsid w:val="00CC4100"/>
    <w:rsid w:val="00CC4133"/>
    <w:rsid w:val="00CC4352"/>
    <w:rsid w:val="00CC456F"/>
    <w:rsid w:val="00CC4738"/>
    <w:rsid w:val="00CC4BD8"/>
    <w:rsid w:val="00CC4CAF"/>
    <w:rsid w:val="00CC4DFE"/>
    <w:rsid w:val="00CC537A"/>
    <w:rsid w:val="00CC55D3"/>
    <w:rsid w:val="00CC5C1C"/>
    <w:rsid w:val="00CC5E04"/>
    <w:rsid w:val="00CC601A"/>
    <w:rsid w:val="00CC6DD2"/>
    <w:rsid w:val="00CC7C0F"/>
    <w:rsid w:val="00CC7F3F"/>
    <w:rsid w:val="00CD026D"/>
    <w:rsid w:val="00CD0319"/>
    <w:rsid w:val="00CD0537"/>
    <w:rsid w:val="00CD059D"/>
    <w:rsid w:val="00CD07A2"/>
    <w:rsid w:val="00CD0B67"/>
    <w:rsid w:val="00CD0D93"/>
    <w:rsid w:val="00CD0F60"/>
    <w:rsid w:val="00CD1282"/>
    <w:rsid w:val="00CD1F6B"/>
    <w:rsid w:val="00CD20E8"/>
    <w:rsid w:val="00CD24A6"/>
    <w:rsid w:val="00CD2712"/>
    <w:rsid w:val="00CD2822"/>
    <w:rsid w:val="00CD32D9"/>
    <w:rsid w:val="00CD344E"/>
    <w:rsid w:val="00CD34E2"/>
    <w:rsid w:val="00CD357A"/>
    <w:rsid w:val="00CD3771"/>
    <w:rsid w:val="00CD3F5B"/>
    <w:rsid w:val="00CD3FF6"/>
    <w:rsid w:val="00CD40E0"/>
    <w:rsid w:val="00CD4244"/>
    <w:rsid w:val="00CD43FE"/>
    <w:rsid w:val="00CD4541"/>
    <w:rsid w:val="00CD4688"/>
    <w:rsid w:val="00CD472B"/>
    <w:rsid w:val="00CD4E5D"/>
    <w:rsid w:val="00CD53DA"/>
    <w:rsid w:val="00CD5734"/>
    <w:rsid w:val="00CD59F6"/>
    <w:rsid w:val="00CD5B3E"/>
    <w:rsid w:val="00CD5D3C"/>
    <w:rsid w:val="00CD5F81"/>
    <w:rsid w:val="00CD6149"/>
    <w:rsid w:val="00CD6420"/>
    <w:rsid w:val="00CD66F1"/>
    <w:rsid w:val="00CD6711"/>
    <w:rsid w:val="00CD6755"/>
    <w:rsid w:val="00CD6A38"/>
    <w:rsid w:val="00CD6F57"/>
    <w:rsid w:val="00CD70E5"/>
    <w:rsid w:val="00CD78D6"/>
    <w:rsid w:val="00CD7AA1"/>
    <w:rsid w:val="00CD7E6F"/>
    <w:rsid w:val="00CE0171"/>
    <w:rsid w:val="00CE0247"/>
    <w:rsid w:val="00CE0280"/>
    <w:rsid w:val="00CE04DA"/>
    <w:rsid w:val="00CE0687"/>
    <w:rsid w:val="00CE075B"/>
    <w:rsid w:val="00CE0D09"/>
    <w:rsid w:val="00CE1537"/>
    <w:rsid w:val="00CE15A9"/>
    <w:rsid w:val="00CE160D"/>
    <w:rsid w:val="00CE16BC"/>
    <w:rsid w:val="00CE1740"/>
    <w:rsid w:val="00CE188E"/>
    <w:rsid w:val="00CE1EE1"/>
    <w:rsid w:val="00CE281E"/>
    <w:rsid w:val="00CE2BCC"/>
    <w:rsid w:val="00CE2D77"/>
    <w:rsid w:val="00CE2F29"/>
    <w:rsid w:val="00CE2F56"/>
    <w:rsid w:val="00CE339E"/>
    <w:rsid w:val="00CE3552"/>
    <w:rsid w:val="00CE3634"/>
    <w:rsid w:val="00CE36BD"/>
    <w:rsid w:val="00CE372B"/>
    <w:rsid w:val="00CE3E7A"/>
    <w:rsid w:val="00CE4183"/>
    <w:rsid w:val="00CE480E"/>
    <w:rsid w:val="00CE484D"/>
    <w:rsid w:val="00CE4AFE"/>
    <w:rsid w:val="00CE4BAD"/>
    <w:rsid w:val="00CE4BB5"/>
    <w:rsid w:val="00CE506F"/>
    <w:rsid w:val="00CE5084"/>
    <w:rsid w:val="00CE5167"/>
    <w:rsid w:val="00CE5761"/>
    <w:rsid w:val="00CE5771"/>
    <w:rsid w:val="00CE5DD5"/>
    <w:rsid w:val="00CE5E66"/>
    <w:rsid w:val="00CE628C"/>
    <w:rsid w:val="00CE640D"/>
    <w:rsid w:val="00CE67CD"/>
    <w:rsid w:val="00CE6811"/>
    <w:rsid w:val="00CE6A97"/>
    <w:rsid w:val="00CE6BF0"/>
    <w:rsid w:val="00CE770D"/>
    <w:rsid w:val="00CE7741"/>
    <w:rsid w:val="00CE7985"/>
    <w:rsid w:val="00CE79F9"/>
    <w:rsid w:val="00CE7C01"/>
    <w:rsid w:val="00CF0659"/>
    <w:rsid w:val="00CF0931"/>
    <w:rsid w:val="00CF0B0C"/>
    <w:rsid w:val="00CF0CA5"/>
    <w:rsid w:val="00CF0F65"/>
    <w:rsid w:val="00CF113F"/>
    <w:rsid w:val="00CF1638"/>
    <w:rsid w:val="00CF1964"/>
    <w:rsid w:val="00CF1CBE"/>
    <w:rsid w:val="00CF1F63"/>
    <w:rsid w:val="00CF2090"/>
    <w:rsid w:val="00CF22B1"/>
    <w:rsid w:val="00CF2815"/>
    <w:rsid w:val="00CF2B15"/>
    <w:rsid w:val="00CF2BCB"/>
    <w:rsid w:val="00CF2C38"/>
    <w:rsid w:val="00CF312F"/>
    <w:rsid w:val="00CF32F3"/>
    <w:rsid w:val="00CF34C3"/>
    <w:rsid w:val="00CF351F"/>
    <w:rsid w:val="00CF3692"/>
    <w:rsid w:val="00CF37D5"/>
    <w:rsid w:val="00CF391E"/>
    <w:rsid w:val="00CF418F"/>
    <w:rsid w:val="00CF4447"/>
    <w:rsid w:val="00CF450E"/>
    <w:rsid w:val="00CF45ED"/>
    <w:rsid w:val="00CF475B"/>
    <w:rsid w:val="00CF4816"/>
    <w:rsid w:val="00CF51D9"/>
    <w:rsid w:val="00CF5212"/>
    <w:rsid w:val="00CF537F"/>
    <w:rsid w:val="00CF53D5"/>
    <w:rsid w:val="00CF58BC"/>
    <w:rsid w:val="00CF5BD5"/>
    <w:rsid w:val="00CF5EC7"/>
    <w:rsid w:val="00CF6734"/>
    <w:rsid w:val="00CF6978"/>
    <w:rsid w:val="00CF6CB5"/>
    <w:rsid w:val="00CF70D7"/>
    <w:rsid w:val="00CF7121"/>
    <w:rsid w:val="00CF71CB"/>
    <w:rsid w:val="00CF75BC"/>
    <w:rsid w:val="00CF79CA"/>
    <w:rsid w:val="00CF79FB"/>
    <w:rsid w:val="00CF7A16"/>
    <w:rsid w:val="00CF7F65"/>
    <w:rsid w:val="00D000B7"/>
    <w:rsid w:val="00D0039E"/>
    <w:rsid w:val="00D00786"/>
    <w:rsid w:val="00D009E1"/>
    <w:rsid w:val="00D00B33"/>
    <w:rsid w:val="00D00D00"/>
    <w:rsid w:val="00D010A1"/>
    <w:rsid w:val="00D014F6"/>
    <w:rsid w:val="00D0150F"/>
    <w:rsid w:val="00D0164C"/>
    <w:rsid w:val="00D01694"/>
    <w:rsid w:val="00D017D2"/>
    <w:rsid w:val="00D01A28"/>
    <w:rsid w:val="00D01B80"/>
    <w:rsid w:val="00D01D16"/>
    <w:rsid w:val="00D023C1"/>
    <w:rsid w:val="00D02402"/>
    <w:rsid w:val="00D02413"/>
    <w:rsid w:val="00D026D1"/>
    <w:rsid w:val="00D02B98"/>
    <w:rsid w:val="00D02DCF"/>
    <w:rsid w:val="00D02F71"/>
    <w:rsid w:val="00D033D4"/>
    <w:rsid w:val="00D03648"/>
    <w:rsid w:val="00D0366B"/>
    <w:rsid w:val="00D0368B"/>
    <w:rsid w:val="00D0376C"/>
    <w:rsid w:val="00D03D5E"/>
    <w:rsid w:val="00D04045"/>
    <w:rsid w:val="00D04FF9"/>
    <w:rsid w:val="00D05262"/>
    <w:rsid w:val="00D054C1"/>
    <w:rsid w:val="00D05696"/>
    <w:rsid w:val="00D05B91"/>
    <w:rsid w:val="00D05C12"/>
    <w:rsid w:val="00D05D1B"/>
    <w:rsid w:val="00D0650B"/>
    <w:rsid w:val="00D065EB"/>
    <w:rsid w:val="00D06675"/>
    <w:rsid w:val="00D06746"/>
    <w:rsid w:val="00D07033"/>
    <w:rsid w:val="00D070D7"/>
    <w:rsid w:val="00D079DD"/>
    <w:rsid w:val="00D07A2F"/>
    <w:rsid w:val="00D101AC"/>
    <w:rsid w:val="00D10359"/>
    <w:rsid w:val="00D10603"/>
    <w:rsid w:val="00D106FC"/>
    <w:rsid w:val="00D10784"/>
    <w:rsid w:val="00D10B5F"/>
    <w:rsid w:val="00D10F04"/>
    <w:rsid w:val="00D110BA"/>
    <w:rsid w:val="00D11276"/>
    <w:rsid w:val="00D11553"/>
    <w:rsid w:val="00D1181A"/>
    <w:rsid w:val="00D1186A"/>
    <w:rsid w:val="00D1199A"/>
    <w:rsid w:val="00D119BB"/>
    <w:rsid w:val="00D11A29"/>
    <w:rsid w:val="00D11AD8"/>
    <w:rsid w:val="00D11B39"/>
    <w:rsid w:val="00D121BE"/>
    <w:rsid w:val="00D122D3"/>
    <w:rsid w:val="00D126FB"/>
    <w:rsid w:val="00D12885"/>
    <w:rsid w:val="00D12992"/>
    <w:rsid w:val="00D12AB0"/>
    <w:rsid w:val="00D12B19"/>
    <w:rsid w:val="00D12F28"/>
    <w:rsid w:val="00D12F78"/>
    <w:rsid w:val="00D12F91"/>
    <w:rsid w:val="00D13059"/>
    <w:rsid w:val="00D130DD"/>
    <w:rsid w:val="00D13271"/>
    <w:rsid w:val="00D137AB"/>
    <w:rsid w:val="00D13952"/>
    <w:rsid w:val="00D13A3E"/>
    <w:rsid w:val="00D13A3F"/>
    <w:rsid w:val="00D13C1C"/>
    <w:rsid w:val="00D13C50"/>
    <w:rsid w:val="00D13FE8"/>
    <w:rsid w:val="00D146CD"/>
    <w:rsid w:val="00D14AB4"/>
    <w:rsid w:val="00D14D6D"/>
    <w:rsid w:val="00D14EBA"/>
    <w:rsid w:val="00D15705"/>
    <w:rsid w:val="00D15832"/>
    <w:rsid w:val="00D158D5"/>
    <w:rsid w:val="00D15AD7"/>
    <w:rsid w:val="00D15CE2"/>
    <w:rsid w:val="00D15F7B"/>
    <w:rsid w:val="00D1625B"/>
    <w:rsid w:val="00D164F8"/>
    <w:rsid w:val="00D1657F"/>
    <w:rsid w:val="00D16628"/>
    <w:rsid w:val="00D169E6"/>
    <w:rsid w:val="00D16B8A"/>
    <w:rsid w:val="00D16E9D"/>
    <w:rsid w:val="00D16EF1"/>
    <w:rsid w:val="00D17389"/>
    <w:rsid w:val="00D1739A"/>
    <w:rsid w:val="00D1746B"/>
    <w:rsid w:val="00D17479"/>
    <w:rsid w:val="00D17AA2"/>
    <w:rsid w:val="00D17C07"/>
    <w:rsid w:val="00D17C64"/>
    <w:rsid w:val="00D17EC8"/>
    <w:rsid w:val="00D17F44"/>
    <w:rsid w:val="00D20270"/>
    <w:rsid w:val="00D205AB"/>
    <w:rsid w:val="00D2064A"/>
    <w:rsid w:val="00D207EA"/>
    <w:rsid w:val="00D20D55"/>
    <w:rsid w:val="00D20FFF"/>
    <w:rsid w:val="00D214A2"/>
    <w:rsid w:val="00D214BA"/>
    <w:rsid w:val="00D216D2"/>
    <w:rsid w:val="00D21E72"/>
    <w:rsid w:val="00D21FAC"/>
    <w:rsid w:val="00D220AE"/>
    <w:rsid w:val="00D220B3"/>
    <w:rsid w:val="00D2299E"/>
    <w:rsid w:val="00D22A12"/>
    <w:rsid w:val="00D22A67"/>
    <w:rsid w:val="00D22AC1"/>
    <w:rsid w:val="00D22C4E"/>
    <w:rsid w:val="00D22E39"/>
    <w:rsid w:val="00D22E3B"/>
    <w:rsid w:val="00D22E70"/>
    <w:rsid w:val="00D2316A"/>
    <w:rsid w:val="00D233BE"/>
    <w:rsid w:val="00D233DD"/>
    <w:rsid w:val="00D237C8"/>
    <w:rsid w:val="00D239C8"/>
    <w:rsid w:val="00D2415A"/>
    <w:rsid w:val="00D2440F"/>
    <w:rsid w:val="00D2462C"/>
    <w:rsid w:val="00D24650"/>
    <w:rsid w:val="00D2491C"/>
    <w:rsid w:val="00D24998"/>
    <w:rsid w:val="00D24B3B"/>
    <w:rsid w:val="00D2508F"/>
    <w:rsid w:val="00D2541E"/>
    <w:rsid w:val="00D2546A"/>
    <w:rsid w:val="00D254ED"/>
    <w:rsid w:val="00D25652"/>
    <w:rsid w:val="00D25807"/>
    <w:rsid w:val="00D25B9B"/>
    <w:rsid w:val="00D25D67"/>
    <w:rsid w:val="00D25DAF"/>
    <w:rsid w:val="00D25DDD"/>
    <w:rsid w:val="00D26523"/>
    <w:rsid w:val="00D26653"/>
    <w:rsid w:val="00D26D0B"/>
    <w:rsid w:val="00D272B6"/>
    <w:rsid w:val="00D27339"/>
    <w:rsid w:val="00D27347"/>
    <w:rsid w:val="00D27549"/>
    <w:rsid w:val="00D27D01"/>
    <w:rsid w:val="00D27D99"/>
    <w:rsid w:val="00D27E31"/>
    <w:rsid w:val="00D27E47"/>
    <w:rsid w:val="00D30034"/>
    <w:rsid w:val="00D30163"/>
    <w:rsid w:val="00D3042B"/>
    <w:rsid w:val="00D304AE"/>
    <w:rsid w:val="00D30992"/>
    <w:rsid w:val="00D30A41"/>
    <w:rsid w:val="00D30A5F"/>
    <w:rsid w:val="00D3116D"/>
    <w:rsid w:val="00D31603"/>
    <w:rsid w:val="00D316AD"/>
    <w:rsid w:val="00D31C77"/>
    <w:rsid w:val="00D31E44"/>
    <w:rsid w:val="00D3200B"/>
    <w:rsid w:val="00D323D2"/>
    <w:rsid w:val="00D3287D"/>
    <w:rsid w:val="00D329A5"/>
    <w:rsid w:val="00D32DF4"/>
    <w:rsid w:val="00D335FB"/>
    <w:rsid w:val="00D33789"/>
    <w:rsid w:val="00D338BA"/>
    <w:rsid w:val="00D33D96"/>
    <w:rsid w:val="00D33F72"/>
    <w:rsid w:val="00D342F8"/>
    <w:rsid w:val="00D3448B"/>
    <w:rsid w:val="00D3455D"/>
    <w:rsid w:val="00D345DA"/>
    <w:rsid w:val="00D34985"/>
    <w:rsid w:val="00D349CC"/>
    <w:rsid w:val="00D34BD6"/>
    <w:rsid w:val="00D34BE0"/>
    <w:rsid w:val="00D34E10"/>
    <w:rsid w:val="00D34E3B"/>
    <w:rsid w:val="00D35382"/>
    <w:rsid w:val="00D353D5"/>
    <w:rsid w:val="00D35890"/>
    <w:rsid w:val="00D359CC"/>
    <w:rsid w:val="00D35E9C"/>
    <w:rsid w:val="00D35F95"/>
    <w:rsid w:val="00D35FA6"/>
    <w:rsid w:val="00D362AF"/>
    <w:rsid w:val="00D36BDA"/>
    <w:rsid w:val="00D36E78"/>
    <w:rsid w:val="00D37803"/>
    <w:rsid w:val="00D37900"/>
    <w:rsid w:val="00D37AAC"/>
    <w:rsid w:val="00D37D87"/>
    <w:rsid w:val="00D37E06"/>
    <w:rsid w:val="00D40075"/>
    <w:rsid w:val="00D40476"/>
    <w:rsid w:val="00D4097F"/>
    <w:rsid w:val="00D41030"/>
    <w:rsid w:val="00D412C3"/>
    <w:rsid w:val="00D41308"/>
    <w:rsid w:val="00D41332"/>
    <w:rsid w:val="00D41423"/>
    <w:rsid w:val="00D414D8"/>
    <w:rsid w:val="00D415D1"/>
    <w:rsid w:val="00D416AC"/>
    <w:rsid w:val="00D4175D"/>
    <w:rsid w:val="00D41825"/>
    <w:rsid w:val="00D41B26"/>
    <w:rsid w:val="00D41E7F"/>
    <w:rsid w:val="00D41FDF"/>
    <w:rsid w:val="00D4219F"/>
    <w:rsid w:val="00D427C2"/>
    <w:rsid w:val="00D4283A"/>
    <w:rsid w:val="00D429FD"/>
    <w:rsid w:val="00D42B37"/>
    <w:rsid w:val="00D431A1"/>
    <w:rsid w:val="00D4363F"/>
    <w:rsid w:val="00D43C27"/>
    <w:rsid w:val="00D43E04"/>
    <w:rsid w:val="00D43E3B"/>
    <w:rsid w:val="00D43FD2"/>
    <w:rsid w:val="00D44288"/>
    <w:rsid w:val="00D4444C"/>
    <w:rsid w:val="00D446E1"/>
    <w:rsid w:val="00D4477F"/>
    <w:rsid w:val="00D44DAB"/>
    <w:rsid w:val="00D450C1"/>
    <w:rsid w:val="00D450CA"/>
    <w:rsid w:val="00D452A2"/>
    <w:rsid w:val="00D452AA"/>
    <w:rsid w:val="00D455A8"/>
    <w:rsid w:val="00D458DD"/>
    <w:rsid w:val="00D45FC9"/>
    <w:rsid w:val="00D460E9"/>
    <w:rsid w:val="00D4626C"/>
    <w:rsid w:val="00D463A2"/>
    <w:rsid w:val="00D46975"/>
    <w:rsid w:val="00D477BB"/>
    <w:rsid w:val="00D47919"/>
    <w:rsid w:val="00D47960"/>
    <w:rsid w:val="00D47B3C"/>
    <w:rsid w:val="00D47CE6"/>
    <w:rsid w:val="00D47CE7"/>
    <w:rsid w:val="00D47F50"/>
    <w:rsid w:val="00D5006A"/>
    <w:rsid w:val="00D501C8"/>
    <w:rsid w:val="00D50513"/>
    <w:rsid w:val="00D50900"/>
    <w:rsid w:val="00D50B71"/>
    <w:rsid w:val="00D50D75"/>
    <w:rsid w:val="00D51002"/>
    <w:rsid w:val="00D51402"/>
    <w:rsid w:val="00D515AC"/>
    <w:rsid w:val="00D5171C"/>
    <w:rsid w:val="00D51784"/>
    <w:rsid w:val="00D51DC6"/>
    <w:rsid w:val="00D52346"/>
    <w:rsid w:val="00D523B5"/>
    <w:rsid w:val="00D52531"/>
    <w:rsid w:val="00D52556"/>
    <w:rsid w:val="00D52D50"/>
    <w:rsid w:val="00D52D9E"/>
    <w:rsid w:val="00D5318F"/>
    <w:rsid w:val="00D53451"/>
    <w:rsid w:val="00D53B14"/>
    <w:rsid w:val="00D53EC7"/>
    <w:rsid w:val="00D540EC"/>
    <w:rsid w:val="00D54372"/>
    <w:rsid w:val="00D543EE"/>
    <w:rsid w:val="00D543F3"/>
    <w:rsid w:val="00D54444"/>
    <w:rsid w:val="00D546EB"/>
    <w:rsid w:val="00D54B37"/>
    <w:rsid w:val="00D54D24"/>
    <w:rsid w:val="00D54E6F"/>
    <w:rsid w:val="00D54FBE"/>
    <w:rsid w:val="00D54FC0"/>
    <w:rsid w:val="00D552CE"/>
    <w:rsid w:val="00D55946"/>
    <w:rsid w:val="00D55D32"/>
    <w:rsid w:val="00D55EB1"/>
    <w:rsid w:val="00D56530"/>
    <w:rsid w:val="00D56898"/>
    <w:rsid w:val="00D56A4A"/>
    <w:rsid w:val="00D56C07"/>
    <w:rsid w:val="00D56CB8"/>
    <w:rsid w:val="00D56D26"/>
    <w:rsid w:val="00D56F30"/>
    <w:rsid w:val="00D57434"/>
    <w:rsid w:val="00D57A3A"/>
    <w:rsid w:val="00D57C2A"/>
    <w:rsid w:val="00D60713"/>
    <w:rsid w:val="00D60972"/>
    <w:rsid w:val="00D60ECE"/>
    <w:rsid w:val="00D60FF4"/>
    <w:rsid w:val="00D6146C"/>
    <w:rsid w:val="00D61948"/>
    <w:rsid w:val="00D621FE"/>
    <w:rsid w:val="00D6265D"/>
    <w:rsid w:val="00D6270C"/>
    <w:rsid w:val="00D628E1"/>
    <w:rsid w:val="00D62EB0"/>
    <w:rsid w:val="00D62F66"/>
    <w:rsid w:val="00D631E8"/>
    <w:rsid w:val="00D6379E"/>
    <w:rsid w:val="00D63E8E"/>
    <w:rsid w:val="00D646EC"/>
    <w:rsid w:val="00D6483B"/>
    <w:rsid w:val="00D64B1B"/>
    <w:rsid w:val="00D64B7D"/>
    <w:rsid w:val="00D64BFC"/>
    <w:rsid w:val="00D64DC2"/>
    <w:rsid w:val="00D6529B"/>
    <w:rsid w:val="00D6567F"/>
    <w:rsid w:val="00D6574E"/>
    <w:rsid w:val="00D65A94"/>
    <w:rsid w:val="00D6609D"/>
    <w:rsid w:val="00D66309"/>
    <w:rsid w:val="00D66C00"/>
    <w:rsid w:val="00D66CAC"/>
    <w:rsid w:val="00D674CC"/>
    <w:rsid w:val="00D676B2"/>
    <w:rsid w:val="00D67A84"/>
    <w:rsid w:val="00D67C8C"/>
    <w:rsid w:val="00D67D54"/>
    <w:rsid w:val="00D67EA8"/>
    <w:rsid w:val="00D70CC2"/>
    <w:rsid w:val="00D70FE5"/>
    <w:rsid w:val="00D713D6"/>
    <w:rsid w:val="00D71613"/>
    <w:rsid w:val="00D71DD9"/>
    <w:rsid w:val="00D71E81"/>
    <w:rsid w:val="00D728A7"/>
    <w:rsid w:val="00D72C29"/>
    <w:rsid w:val="00D72DFE"/>
    <w:rsid w:val="00D72FD5"/>
    <w:rsid w:val="00D73709"/>
    <w:rsid w:val="00D73994"/>
    <w:rsid w:val="00D74431"/>
    <w:rsid w:val="00D74FB9"/>
    <w:rsid w:val="00D750EF"/>
    <w:rsid w:val="00D75105"/>
    <w:rsid w:val="00D75531"/>
    <w:rsid w:val="00D7556F"/>
    <w:rsid w:val="00D75687"/>
    <w:rsid w:val="00D75D45"/>
    <w:rsid w:val="00D75FC5"/>
    <w:rsid w:val="00D763B4"/>
    <w:rsid w:val="00D76804"/>
    <w:rsid w:val="00D768C3"/>
    <w:rsid w:val="00D76FF2"/>
    <w:rsid w:val="00D7702B"/>
    <w:rsid w:val="00D7728E"/>
    <w:rsid w:val="00D7732F"/>
    <w:rsid w:val="00D773A3"/>
    <w:rsid w:val="00D774E4"/>
    <w:rsid w:val="00D7797F"/>
    <w:rsid w:val="00D77C19"/>
    <w:rsid w:val="00D77CB4"/>
    <w:rsid w:val="00D77DDD"/>
    <w:rsid w:val="00D77E72"/>
    <w:rsid w:val="00D77FBD"/>
    <w:rsid w:val="00D805A5"/>
    <w:rsid w:val="00D807D4"/>
    <w:rsid w:val="00D80871"/>
    <w:rsid w:val="00D809A2"/>
    <w:rsid w:val="00D80B64"/>
    <w:rsid w:val="00D80D23"/>
    <w:rsid w:val="00D80F68"/>
    <w:rsid w:val="00D8115D"/>
    <w:rsid w:val="00D8163D"/>
    <w:rsid w:val="00D81952"/>
    <w:rsid w:val="00D819FC"/>
    <w:rsid w:val="00D82015"/>
    <w:rsid w:val="00D821AE"/>
    <w:rsid w:val="00D8259C"/>
    <w:rsid w:val="00D827CE"/>
    <w:rsid w:val="00D8286D"/>
    <w:rsid w:val="00D82923"/>
    <w:rsid w:val="00D82B09"/>
    <w:rsid w:val="00D82EA8"/>
    <w:rsid w:val="00D83054"/>
    <w:rsid w:val="00D8310D"/>
    <w:rsid w:val="00D83587"/>
    <w:rsid w:val="00D8360B"/>
    <w:rsid w:val="00D8372F"/>
    <w:rsid w:val="00D83799"/>
    <w:rsid w:val="00D83848"/>
    <w:rsid w:val="00D83854"/>
    <w:rsid w:val="00D83A0B"/>
    <w:rsid w:val="00D83B4F"/>
    <w:rsid w:val="00D83E22"/>
    <w:rsid w:val="00D840F3"/>
    <w:rsid w:val="00D841E2"/>
    <w:rsid w:val="00D84368"/>
    <w:rsid w:val="00D847B0"/>
    <w:rsid w:val="00D84C60"/>
    <w:rsid w:val="00D84D16"/>
    <w:rsid w:val="00D84D3C"/>
    <w:rsid w:val="00D84FFA"/>
    <w:rsid w:val="00D8504E"/>
    <w:rsid w:val="00D85232"/>
    <w:rsid w:val="00D85335"/>
    <w:rsid w:val="00D85428"/>
    <w:rsid w:val="00D855BB"/>
    <w:rsid w:val="00D856EC"/>
    <w:rsid w:val="00D859A8"/>
    <w:rsid w:val="00D85DED"/>
    <w:rsid w:val="00D85F69"/>
    <w:rsid w:val="00D85F96"/>
    <w:rsid w:val="00D8630A"/>
    <w:rsid w:val="00D86647"/>
    <w:rsid w:val="00D86A95"/>
    <w:rsid w:val="00D86B92"/>
    <w:rsid w:val="00D86D55"/>
    <w:rsid w:val="00D86F9C"/>
    <w:rsid w:val="00D86FDF"/>
    <w:rsid w:val="00D8719F"/>
    <w:rsid w:val="00D8720D"/>
    <w:rsid w:val="00D87505"/>
    <w:rsid w:val="00D8796E"/>
    <w:rsid w:val="00D87974"/>
    <w:rsid w:val="00D900AF"/>
    <w:rsid w:val="00D90356"/>
    <w:rsid w:val="00D903E9"/>
    <w:rsid w:val="00D904F1"/>
    <w:rsid w:val="00D905D1"/>
    <w:rsid w:val="00D906E8"/>
    <w:rsid w:val="00D90947"/>
    <w:rsid w:val="00D90D6F"/>
    <w:rsid w:val="00D9107E"/>
    <w:rsid w:val="00D915A1"/>
    <w:rsid w:val="00D91FC5"/>
    <w:rsid w:val="00D9261E"/>
    <w:rsid w:val="00D92A01"/>
    <w:rsid w:val="00D92A61"/>
    <w:rsid w:val="00D92BC2"/>
    <w:rsid w:val="00D92D40"/>
    <w:rsid w:val="00D92D69"/>
    <w:rsid w:val="00D92E63"/>
    <w:rsid w:val="00D93165"/>
    <w:rsid w:val="00D9357A"/>
    <w:rsid w:val="00D93F15"/>
    <w:rsid w:val="00D940E0"/>
    <w:rsid w:val="00D94446"/>
    <w:rsid w:val="00D94673"/>
    <w:rsid w:val="00D94797"/>
    <w:rsid w:val="00D94B0D"/>
    <w:rsid w:val="00D94DD5"/>
    <w:rsid w:val="00D94E2C"/>
    <w:rsid w:val="00D95FE1"/>
    <w:rsid w:val="00D963D8"/>
    <w:rsid w:val="00D963FA"/>
    <w:rsid w:val="00D96AE5"/>
    <w:rsid w:val="00D96B21"/>
    <w:rsid w:val="00D96E45"/>
    <w:rsid w:val="00D96F80"/>
    <w:rsid w:val="00D97113"/>
    <w:rsid w:val="00D97639"/>
    <w:rsid w:val="00D976F8"/>
    <w:rsid w:val="00D97938"/>
    <w:rsid w:val="00D97D4A"/>
    <w:rsid w:val="00D97E6A"/>
    <w:rsid w:val="00D97FD4"/>
    <w:rsid w:val="00DA024B"/>
    <w:rsid w:val="00DA06C0"/>
    <w:rsid w:val="00DA0778"/>
    <w:rsid w:val="00DA0C78"/>
    <w:rsid w:val="00DA136B"/>
    <w:rsid w:val="00DA1638"/>
    <w:rsid w:val="00DA194D"/>
    <w:rsid w:val="00DA1BC1"/>
    <w:rsid w:val="00DA1C7B"/>
    <w:rsid w:val="00DA21D4"/>
    <w:rsid w:val="00DA245B"/>
    <w:rsid w:val="00DA253E"/>
    <w:rsid w:val="00DA266A"/>
    <w:rsid w:val="00DA2920"/>
    <w:rsid w:val="00DA2EC3"/>
    <w:rsid w:val="00DA30AE"/>
    <w:rsid w:val="00DA33D3"/>
    <w:rsid w:val="00DA34A2"/>
    <w:rsid w:val="00DA3558"/>
    <w:rsid w:val="00DA36BD"/>
    <w:rsid w:val="00DA387E"/>
    <w:rsid w:val="00DA389F"/>
    <w:rsid w:val="00DA3A05"/>
    <w:rsid w:val="00DA3A0D"/>
    <w:rsid w:val="00DA3BC8"/>
    <w:rsid w:val="00DA3DBB"/>
    <w:rsid w:val="00DA3FCB"/>
    <w:rsid w:val="00DA4189"/>
    <w:rsid w:val="00DA418E"/>
    <w:rsid w:val="00DA440C"/>
    <w:rsid w:val="00DA486A"/>
    <w:rsid w:val="00DA4AA0"/>
    <w:rsid w:val="00DA4B28"/>
    <w:rsid w:val="00DA4C1F"/>
    <w:rsid w:val="00DA50D1"/>
    <w:rsid w:val="00DA5211"/>
    <w:rsid w:val="00DA539D"/>
    <w:rsid w:val="00DA58CD"/>
    <w:rsid w:val="00DA5C2B"/>
    <w:rsid w:val="00DA5C71"/>
    <w:rsid w:val="00DA5DBA"/>
    <w:rsid w:val="00DA5EF6"/>
    <w:rsid w:val="00DA612D"/>
    <w:rsid w:val="00DA66D4"/>
    <w:rsid w:val="00DA685A"/>
    <w:rsid w:val="00DA6A17"/>
    <w:rsid w:val="00DA6BCB"/>
    <w:rsid w:val="00DA6C80"/>
    <w:rsid w:val="00DA6E38"/>
    <w:rsid w:val="00DA6F0B"/>
    <w:rsid w:val="00DA7031"/>
    <w:rsid w:val="00DA72B1"/>
    <w:rsid w:val="00DA75B2"/>
    <w:rsid w:val="00DA7935"/>
    <w:rsid w:val="00DA7B4D"/>
    <w:rsid w:val="00DA7E19"/>
    <w:rsid w:val="00DA7E44"/>
    <w:rsid w:val="00DA7FF7"/>
    <w:rsid w:val="00DB04CE"/>
    <w:rsid w:val="00DB099F"/>
    <w:rsid w:val="00DB0E9B"/>
    <w:rsid w:val="00DB1026"/>
    <w:rsid w:val="00DB1526"/>
    <w:rsid w:val="00DB17C1"/>
    <w:rsid w:val="00DB19F9"/>
    <w:rsid w:val="00DB1B13"/>
    <w:rsid w:val="00DB1EDA"/>
    <w:rsid w:val="00DB2476"/>
    <w:rsid w:val="00DB25FC"/>
    <w:rsid w:val="00DB2FA4"/>
    <w:rsid w:val="00DB3370"/>
    <w:rsid w:val="00DB3A3C"/>
    <w:rsid w:val="00DB3AD5"/>
    <w:rsid w:val="00DB3E05"/>
    <w:rsid w:val="00DB3FBB"/>
    <w:rsid w:val="00DB415E"/>
    <w:rsid w:val="00DB44FB"/>
    <w:rsid w:val="00DB4531"/>
    <w:rsid w:val="00DB458B"/>
    <w:rsid w:val="00DB4807"/>
    <w:rsid w:val="00DB4B3A"/>
    <w:rsid w:val="00DB4FDA"/>
    <w:rsid w:val="00DB5417"/>
    <w:rsid w:val="00DB5568"/>
    <w:rsid w:val="00DB5CA6"/>
    <w:rsid w:val="00DB5ECE"/>
    <w:rsid w:val="00DB60F5"/>
    <w:rsid w:val="00DB6473"/>
    <w:rsid w:val="00DB6758"/>
    <w:rsid w:val="00DB69AD"/>
    <w:rsid w:val="00DB69CA"/>
    <w:rsid w:val="00DB6EFB"/>
    <w:rsid w:val="00DB72B7"/>
    <w:rsid w:val="00DB72EB"/>
    <w:rsid w:val="00DB72F8"/>
    <w:rsid w:val="00DB734B"/>
    <w:rsid w:val="00DB7CA7"/>
    <w:rsid w:val="00DB7E62"/>
    <w:rsid w:val="00DB7E8C"/>
    <w:rsid w:val="00DC0499"/>
    <w:rsid w:val="00DC0C41"/>
    <w:rsid w:val="00DC11D0"/>
    <w:rsid w:val="00DC1287"/>
    <w:rsid w:val="00DC13A0"/>
    <w:rsid w:val="00DC154E"/>
    <w:rsid w:val="00DC187F"/>
    <w:rsid w:val="00DC18F0"/>
    <w:rsid w:val="00DC1C48"/>
    <w:rsid w:val="00DC1FDB"/>
    <w:rsid w:val="00DC20DE"/>
    <w:rsid w:val="00DC23F1"/>
    <w:rsid w:val="00DC250D"/>
    <w:rsid w:val="00DC256F"/>
    <w:rsid w:val="00DC2748"/>
    <w:rsid w:val="00DC295C"/>
    <w:rsid w:val="00DC2A9A"/>
    <w:rsid w:val="00DC2BC1"/>
    <w:rsid w:val="00DC2DE4"/>
    <w:rsid w:val="00DC2DF8"/>
    <w:rsid w:val="00DC2EA1"/>
    <w:rsid w:val="00DC32D2"/>
    <w:rsid w:val="00DC3529"/>
    <w:rsid w:val="00DC3BFD"/>
    <w:rsid w:val="00DC3E6F"/>
    <w:rsid w:val="00DC4045"/>
    <w:rsid w:val="00DC4532"/>
    <w:rsid w:val="00DC475A"/>
    <w:rsid w:val="00DC4CE7"/>
    <w:rsid w:val="00DC4D2D"/>
    <w:rsid w:val="00DC50D6"/>
    <w:rsid w:val="00DC522D"/>
    <w:rsid w:val="00DC5677"/>
    <w:rsid w:val="00DC568A"/>
    <w:rsid w:val="00DC58B8"/>
    <w:rsid w:val="00DC58F5"/>
    <w:rsid w:val="00DC5A8F"/>
    <w:rsid w:val="00DC5BAE"/>
    <w:rsid w:val="00DC64CA"/>
    <w:rsid w:val="00DC65B7"/>
    <w:rsid w:val="00DC66DC"/>
    <w:rsid w:val="00DC6BDB"/>
    <w:rsid w:val="00DC6E7E"/>
    <w:rsid w:val="00DC7154"/>
    <w:rsid w:val="00DC7171"/>
    <w:rsid w:val="00DC726B"/>
    <w:rsid w:val="00DC7686"/>
    <w:rsid w:val="00DC76E2"/>
    <w:rsid w:val="00DC7A3D"/>
    <w:rsid w:val="00DC7AC9"/>
    <w:rsid w:val="00DD00B3"/>
    <w:rsid w:val="00DD02E2"/>
    <w:rsid w:val="00DD034C"/>
    <w:rsid w:val="00DD0359"/>
    <w:rsid w:val="00DD04ED"/>
    <w:rsid w:val="00DD0B37"/>
    <w:rsid w:val="00DD0DF9"/>
    <w:rsid w:val="00DD0F49"/>
    <w:rsid w:val="00DD1247"/>
    <w:rsid w:val="00DD1617"/>
    <w:rsid w:val="00DD19EA"/>
    <w:rsid w:val="00DD1A14"/>
    <w:rsid w:val="00DD1ABC"/>
    <w:rsid w:val="00DD1AE2"/>
    <w:rsid w:val="00DD1C0E"/>
    <w:rsid w:val="00DD1CF2"/>
    <w:rsid w:val="00DD1EB8"/>
    <w:rsid w:val="00DD1F89"/>
    <w:rsid w:val="00DD2637"/>
    <w:rsid w:val="00DD2AF9"/>
    <w:rsid w:val="00DD32BB"/>
    <w:rsid w:val="00DD3811"/>
    <w:rsid w:val="00DD3859"/>
    <w:rsid w:val="00DD3B16"/>
    <w:rsid w:val="00DD3CB2"/>
    <w:rsid w:val="00DD3F65"/>
    <w:rsid w:val="00DD3F77"/>
    <w:rsid w:val="00DD3FF8"/>
    <w:rsid w:val="00DD4145"/>
    <w:rsid w:val="00DD415D"/>
    <w:rsid w:val="00DD45A4"/>
    <w:rsid w:val="00DD4695"/>
    <w:rsid w:val="00DD508A"/>
    <w:rsid w:val="00DD5591"/>
    <w:rsid w:val="00DD5673"/>
    <w:rsid w:val="00DD56A9"/>
    <w:rsid w:val="00DD67CD"/>
    <w:rsid w:val="00DD6C5E"/>
    <w:rsid w:val="00DD6F14"/>
    <w:rsid w:val="00DD7603"/>
    <w:rsid w:val="00DD7758"/>
    <w:rsid w:val="00DD7959"/>
    <w:rsid w:val="00DE03AB"/>
    <w:rsid w:val="00DE0562"/>
    <w:rsid w:val="00DE05CA"/>
    <w:rsid w:val="00DE0AE5"/>
    <w:rsid w:val="00DE0D31"/>
    <w:rsid w:val="00DE1011"/>
    <w:rsid w:val="00DE1315"/>
    <w:rsid w:val="00DE1763"/>
    <w:rsid w:val="00DE17CC"/>
    <w:rsid w:val="00DE186D"/>
    <w:rsid w:val="00DE1A60"/>
    <w:rsid w:val="00DE1B99"/>
    <w:rsid w:val="00DE1C39"/>
    <w:rsid w:val="00DE1C9A"/>
    <w:rsid w:val="00DE2121"/>
    <w:rsid w:val="00DE21E7"/>
    <w:rsid w:val="00DE2220"/>
    <w:rsid w:val="00DE23B8"/>
    <w:rsid w:val="00DE2615"/>
    <w:rsid w:val="00DE2718"/>
    <w:rsid w:val="00DE2E36"/>
    <w:rsid w:val="00DE2F61"/>
    <w:rsid w:val="00DE31FF"/>
    <w:rsid w:val="00DE36F4"/>
    <w:rsid w:val="00DE36FB"/>
    <w:rsid w:val="00DE386E"/>
    <w:rsid w:val="00DE39D4"/>
    <w:rsid w:val="00DE41D4"/>
    <w:rsid w:val="00DE43CA"/>
    <w:rsid w:val="00DE4595"/>
    <w:rsid w:val="00DE48BF"/>
    <w:rsid w:val="00DE4A9A"/>
    <w:rsid w:val="00DE4BAF"/>
    <w:rsid w:val="00DE4D48"/>
    <w:rsid w:val="00DE4F9F"/>
    <w:rsid w:val="00DE5175"/>
    <w:rsid w:val="00DE51F8"/>
    <w:rsid w:val="00DE5511"/>
    <w:rsid w:val="00DE568A"/>
    <w:rsid w:val="00DE56F1"/>
    <w:rsid w:val="00DE59E2"/>
    <w:rsid w:val="00DE5E72"/>
    <w:rsid w:val="00DE62B3"/>
    <w:rsid w:val="00DE67DE"/>
    <w:rsid w:val="00DE69F8"/>
    <w:rsid w:val="00DE6AEF"/>
    <w:rsid w:val="00DE6E6A"/>
    <w:rsid w:val="00DE6EE2"/>
    <w:rsid w:val="00DE71B5"/>
    <w:rsid w:val="00DE764F"/>
    <w:rsid w:val="00DE7898"/>
    <w:rsid w:val="00DE7949"/>
    <w:rsid w:val="00DE7AD7"/>
    <w:rsid w:val="00DE7EB2"/>
    <w:rsid w:val="00DF01ED"/>
    <w:rsid w:val="00DF0503"/>
    <w:rsid w:val="00DF05BB"/>
    <w:rsid w:val="00DF08A7"/>
    <w:rsid w:val="00DF08AE"/>
    <w:rsid w:val="00DF099B"/>
    <w:rsid w:val="00DF0C61"/>
    <w:rsid w:val="00DF0FB7"/>
    <w:rsid w:val="00DF0FDC"/>
    <w:rsid w:val="00DF10D1"/>
    <w:rsid w:val="00DF11A7"/>
    <w:rsid w:val="00DF129D"/>
    <w:rsid w:val="00DF143B"/>
    <w:rsid w:val="00DF1BDE"/>
    <w:rsid w:val="00DF1F78"/>
    <w:rsid w:val="00DF2096"/>
    <w:rsid w:val="00DF2272"/>
    <w:rsid w:val="00DF288C"/>
    <w:rsid w:val="00DF2ADD"/>
    <w:rsid w:val="00DF2D41"/>
    <w:rsid w:val="00DF2DBF"/>
    <w:rsid w:val="00DF316C"/>
    <w:rsid w:val="00DF3253"/>
    <w:rsid w:val="00DF34F0"/>
    <w:rsid w:val="00DF3960"/>
    <w:rsid w:val="00DF3BFB"/>
    <w:rsid w:val="00DF3E1D"/>
    <w:rsid w:val="00DF4079"/>
    <w:rsid w:val="00DF4789"/>
    <w:rsid w:val="00DF47B8"/>
    <w:rsid w:val="00DF4EFF"/>
    <w:rsid w:val="00DF5425"/>
    <w:rsid w:val="00DF548D"/>
    <w:rsid w:val="00DF5AAB"/>
    <w:rsid w:val="00DF5CFB"/>
    <w:rsid w:val="00DF5DBE"/>
    <w:rsid w:val="00DF5FA0"/>
    <w:rsid w:val="00DF6011"/>
    <w:rsid w:val="00DF607F"/>
    <w:rsid w:val="00DF6224"/>
    <w:rsid w:val="00DF64BD"/>
    <w:rsid w:val="00DF659F"/>
    <w:rsid w:val="00DF6786"/>
    <w:rsid w:val="00DF6CDF"/>
    <w:rsid w:val="00DF6DDF"/>
    <w:rsid w:val="00DF6F3B"/>
    <w:rsid w:val="00DF70A1"/>
    <w:rsid w:val="00DF73D8"/>
    <w:rsid w:val="00DF77A6"/>
    <w:rsid w:val="00DF77C9"/>
    <w:rsid w:val="00DF7BE2"/>
    <w:rsid w:val="00DF7D8E"/>
    <w:rsid w:val="00DF7EA9"/>
    <w:rsid w:val="00DF7FB1"/>
    <w:rsid w:val="00DF7FD9"/>
    <w:rsid w:val="00E00680"/>
    <w:rsid w:val="00E006FD"/>
    <w:rsid w:val="00E00A04"/>
    <w:rsid w:val="00E011B2"/>
    <w:rsid w:val="00E014D5"/>
    <w:rsid w:val="00E01851"/>
    <w:rsid w:val="00E019E9"/>
    <w:rsid w:val="00E01A85"/>
    <w:rsid w:val="00E01D12"/>
    <w:rsid w:val="00E01DEB"/>
    <w:rsid w:val="00E021C6"/>
    <w:rsid w:val="00E0236B"/>
    <w:rsid w:val="00E02768"/>
    <w:rsid w:val="00E02998"/>
    <w:rsid w:val="00E029A8"/>
    <w:rsid w:val="00E02B0B"/>
    <w:rsid w:val="00E02CCC"/>
    <w:rsid w:val="00E02DD6"/>
    <w:rsid w:val="00E02EE6"/>
    <w:rsid w:val="00E034C2"/>
    <w:rsid w:val="00E039F7"/>
    <w:rsid w:val="00E03C3D"/>
    <w:rsid w:val="00E03DDC"/>
    <w:rsid w:val="00E0403C"/>
    <w:rsid w:val="00E041AE"/>
    <w:rsid w:val="00E046ED"/>
    <w:rsid w:val="00E04B5F"/>
    <w:rsid w:val="00E04E4A"/>
    <w:rsid w:val="00E04E61"/>
    <w:rsid w:val="00E04EA0"/>
    <w:rsid w:val="00E050E2"/>
    <w:rsid w:val="00E0592B"/>
    <w:rsid w:val="00E05A0E"/>
    <w:rsid w:val="00E05D53"/>
    <w:rsid w:val="00E06069"/>
    <w:rsid w:val="00E06296"/>
    <w:rsid w:val="00E062CA"/>
    <w:rsid w:val="00E06387"/>
    <w:rsid w:val="00E064F1"/>
    <w:rsid w:val="00E0698A"/>
    <w:rsid w:val="00E06A35"/>
    <w:rsid w:val="00E06B64"/>
    <w:rsid w:val="00E06FB5"/>
    <w:rsid w:val="00E06FBD"/>
    <w:rsid w:val="00E0738E"/>
    <w:rsid w:val="00E07828"/>
    <w:rsid w:val="00E07953"/>
    <w:rsid w:val="00E07DF3"/>
    <w:rsid w:val="00E07F0E"/>
    <w:rsid w:val="00E07F8E"/>
    <w:rsid w:val="00E101D4"/>
    <w:rsid w:val="00E1032A"/>
    <w:rsid w:val="00E104CC"/>
    <w:rsid w:val="00E1052D"/>
    <w:rsid w:val="00E10691"/>
    <w:rsid w:val="00E1087D"/>
    <w:rsid w:val="00E10AD5"/>
    <w:rsid w:val="00E10EC8"/>
    <w:rsid w:val="00E10F37"/>
    <w:rsid w:val="00E11003"/>
    <w:rsid w:val="00E11246"/>
    <w:rsid w:val="00E11511"/>
    <w:rsid w:val="00E11D9D"/>
    <w:rsid w:val="00E122FA"/>
    <w:rsid w:val="00E1244B"/>
    <w:rsid w:val="00E126F8"/>
    <w:rsid w:val="00E12737"/>
    <w:rsid w:val="00E12A96"/>
    <w:rsid w:val="00E12E15"/>
    <w:rsid w:val="00E131BC"/>
    <w:rsid w:val="00E133F4"/>
    <w:rsid w:val="00E1345B"/>
    <w:rsid w:val="00E136F2"/>
    <w:rsid w:val="00E13BA3"/>
    <w:rsid w:val="00E13C58"/>
    <w:rsid w:val="00E13D63"/>
    <w:rsid w:val="00E1446C"/>
    <w:rsid w:val="00E1455F"/>
    <w:rsid w:val="00E145C6"/>
    <w:rsid w:val="00E145CC"/>
    <w:rsid w:val="00E148F0"/>
    <w:rsid w:val="00E14E8A"/>
    <w:rsid w:val="00E15178"/>
    <w:rsid w:val="00E15250"/>
    <w:rsid w:val="00E153E7"/>
    <w:rsid w:val="00E1561D"/>
    <w:rsid w:val="00E15889"/>
    <w:rsid w:val="00E158B3"/>
    <w:rsid w:val="00E15AA6"/>
    <w:rsid w:val="00E15C2E"/>
    <w:rsid w:val="00E15FAD"/>
    <w:rsid w:val="00E162A8"/>
    <w:rsid w:val="00E16A5B"/>
    <w:rsid w:val="00E16BD0"/>
    <w:rsid w:val="00E16BEB"/>
    <w:rsid w:val="00E1745B"/>
    <w:rsid w:val="00E174A2"/>
    <w:rsid w:val="00E174E5"/>
    <w:rsid w:val="00E17E6A"/>
    <w:rsid w:val="00E2046F"/>
    <w:rsid w:val="00E205D5"/>
    <w:rsid w:val="00E2077D"/>
    <w:rsid w:val="00E20A44"/>
    <w:rsid w:val="00E20CC6"/>
    <w:rsid w:val="00E20CCB"/>
    <w:rsid w:val="00E20E52"/>
    <w:rsid w:val="00E20E7D"/>
    <w:rsid w:val="00E20F89"/>
    <w:rsid w:val="00E213F6"/>
    <w:rsid w:val="00E21454"/>
    <w:rsid w:val="00E214B6"/>
    <w:rsid w:val="00E21A5D"/>
    <w:rsid w:val="00E21C17"/>
    <w:rsid w:val="00E21FD4"/>
    <w:rsid w:val="00E2206D"/>
    <w:rsid w:val="00E224C3"/>
    <w:rsid w:val="00E2254A"/>
    <w:rsid w:val="00E2280C"/>
    <w:rsid w:val="00E22B97"/>
    <w:rsid w:val="00E22DCD"/>
    <w:rsid w:val="00E22DE2"/>
    <w:rsid w:val="00E22E41"/>
    <w:rsid w:val="00E22FB5"/>
    <w:rsid w:val="00E23269"/>
    <w:rsid w:val="00E23529"/>
    <w:rsid w:val="00E23BA2"/>
    <w:rsid w:val="00E23CA7"/>
    <w:rsid w:val="00E23CB3"/>
    <w:rsid w:val="00E23D4B"/>
    <w:rsid w:val="00E23D5B"/>
    <w:rsid w:val="00E23DB5"/>
    <w:rsid w:val="00E23DD5"/>
    <w:rsid w:val="00E23EB0"/>
    <w:rsid w:val="00E242B7"/>
    <w:rsid w:val="00E24D85"/>
    <w:rsid w:val="00E24D89"/>
    <w:rsid w:val="00E24E25"/>
    <w:rsid w:val="00E24F64"/>
    <w:rsid w:val="00E24FBE"/>
    <w:rsid w:val="00E24FFB"/>
    <w:rsid w:val="00E25122"/>
    <w:rsid w:val="00E254BB"/>
    <w:rsid w:val="00E2566D"/>
    <w:rsid w:val="00E256B0"/>
    <w:rsid w:val="00E2585D"/>
    <w:rsid w:val="00E25A2C"/>
    <w:rsid w:val="00E25F28"/>
    <w:rsid w:val="00E25F9F"/>
    <w:rsid w:val="00E26295"/>
    <w:rsid w:val="00E262D0"/>
    <w:rsid w:val="00E2645D"/>
    <w:rsid w:val="00E26685"/>
    <w:rsid w:val="00E26946"/>
    <w:rsid w:val="00E26BD7"/>
    <w:rsid w:val="00E27100"/>
    <w:rsid w:val="00E27208"/>
    <w:rsid w:val="00E27CC7"/>
    <w:rsid w:val="00E30694"/>
    <w:rsid w:val="00E3113E"/>
    <w:rsid w:val="00E31285"/>
    <w:rsid w:val="00E3129A"/>
    <w:rsid w:val="00E31699"/>
    <w:rsid w:val="00E317E8"/>
    <w:rsid w:val="00E3196E"/>
    <w:rsid w:val="00E31985"/>
    <w:rsid w:val="00E319AB"/>
    <w:rsid w:val="00E31B03"/>
    <w:rsid w:val="00E31ED6"/>
    <w:rsid w:val="00E31F27"/>
    <w:rsid w:val="00E322F3"/>
    <w:rsid w:val="00E324B8"/>
    <w:rsid w:val="00E32525"/>
    <w:rsid w:val="00E325AA"/>
    <w:rsid w:val="00E32639"/>
    <w:rsid w:val="00E32B56"/>
    <w:rsid w:val="00E3393F"/>
    <w:rsid w:val="00E33BF8"/>
    <w:rsid w:val="00E33F10"/>
    <w:rsid w:val="00E34380"/>
    <w:rsid w:val="00E3450A"/>
    <w:rsid w:val="00E34983"/>
    <w:rsid w:val="00E34F49"/>
    <w:rsid w:val="00E34FFA"/>
    <w:rsid w:val="00E35179"/>
    <w:rsid w:val="00E35308"/>
    <w:rsid w:val="00E353C8"/>
    <w:rsid w:val="00E3556F"/>
    <w:rsid w:val="00E35807"/>
    <w:rsid w:val="00E35A18"/>
    <w:rsid w:val="00E35E50"/>
    <w:rsid w:val="00E35FC6"/>
    <w:rsid w:val="00E35FFF"/>
    <w:rsid w:val="00E360D8"/>
    <w:rsid w:val="00E366EA"/>
    <w:rsid w:val="00E36854"/>
    <w:rsid w:val="00E3689A"/>
    <w:rsid w:val="00E36B3A"/>
    <w:rsid w:val="00E36DB3"/>
    <w:rsid w:val="00E36F5B"/>
    <w:rsid w:val="00E36FD9"/>
    <w:rsid w:val="00E373AA"/>
    <w:rsid w:val="00E3744D"/>
    <w:rsid w:val="00E37667"/>
    <w:rsid w:val="00E37CC7"/>
    <w:rsid w:val="00E37E01"/>
    <w:rsid w:val="00E40013"/>
    <w:rsid w:val="00E4007D"/>
    <w:rsid w:val="00E400CB"/>
    <w:rsid w:val="00E401AB"/>
    <w:rsid w:val="00E40381"/>
    <w:rsid w:val="00E40466"/>
    <w:rsid w:val="00E404E4"/>
    <w:rsid w:val="00E411B7"/>
    <w:rsid w:val="00E41310"/>
    <w:rsid w:val="00E4190A"/>
    <w:rsid w:val="00E41FC1"/>
    <w:rsid w:val="00E42236"/>
    <w:rsid w:val="00E42496"/>
    <w:rsid w:val="00E4296F"/>
    <w:rsid w:val="00E42CAD"/>
    <w:rsid w:val="00E42F43"/>
    <w:rsid w:val="00E432CC"/>
    <w:rsid w:val="00E43642"/>
    <w:rsid w:val="00E436FC"/>
    <w:rsid w:val="00E438BF"/>
    <w:rsid w:val="00E4399B"/>
    <w:rsid w:val="00E43AA8"/>
    <w:rsid w:val="00E43AB8"/>
    <w:rsid w:val="00E43E0E"/>
    <w:rsid w:val="00E44220"/>
    <w:rsid w:val="00E44245"/>
    <w:rsid w:val="00E44518"/>
    <w:rsid w:val="00E446E2"/>
    <w:rsid w:val="00E44710"/>
    <w:rsid w:val="00E4475F"/>
    <w:rsid w:val="00E44B94"/>
    <w:rsid w:val="00E457B9"/>
    <w:rsid w:val="00E45A15"/>
    <w:rsid w:val="00E45E79"/>
    <w:rsid w:val="00E45F55"/>
    <w:rsid w:val="00E45FC3"/>
    <w:rsid w:val="00E461E0"/>
    <w:rsid w:val="00E4638B"/>
    <w:rsid w:val="00E4646F"/>
    <w:rsid w:val="00E46505"/>
    <w:rsid w:val="00E46546"/>
    <w:rsid w:val="00E46817"/>
    <w:rsid w:val="00E46B1E"/>
    <w:rsid w:val="00E46E02"/>
    <w:rsid w:val="00E46E7A"/>
    <w:rsid w:val="00E46FA3"/>
    <w:rsid w:val="00E478A4"/>
    <w:rsid w:val="00E47981"/>
    <w:rsid w:val="00E50261"/>
    <w:rsid w:val="00E5054F"/>
    <w:rsid w:val="00E506B1"/>
    <w:rsid w:val="00E50B34"/>
    <w:rsid w:val="00E51038"/>
    <w:rsid w:val="00E51044"/>
    <w:rsid w:val="00E51118"/>
    <w:rsid w:val="00E515A4"/>
    <w:rsid w:val="00E51607"/>
    <w:rsid w:val="00E51A06"/>
    <w:rsid w:val="00E51B55"/>
    <w:rsid w:val="00E52245"/>
    <w:rsid w:val="00E522BA"/>
    <w:rsid w:val="00E524B9"/>
    <w:rsid w:val="00E52E85"/>
    <w:rsid w:val="00E52F3F"/>
    <w:rsid w:val="00E534F3"/>
    <w:rsid w:val="00E53588"/>
    <w:rsid w:val="00E53617"/>
    <w:rsid w:val="00E53B75"/>
    <w:rsid w:val="00E547A3"/>
    <w:rsid w:val="00E54F7A"/>
    <w:rsid w:val="00E55124"/>
    <w:rsid w:val="00E5512C"/>
    <w:rsid w:val="00E55520"/>
    <w:rsid w:val="00E555AB"/>
    <w:rsid w:val="00E5565F"/>
    <w:rsid w:val="00E55762"/>
    <w:rsid w:val="00E557B4"/>
    <w:rsid w:val="00E55A52"/>
    <w:rsid w:val="00E55DC9"/>
    <w:rsid w:val="00E56078"/>
    <w:rsid w:val="00E56348"/>
    <w:rsid w:val="00E5644B"/>
    <w:rsid w:val="00E566D5"/>
    <w:rsid w:val="00E568E6"/>
    <w:rsid w:val="00E56AA0"/>
    <w:rsid w:val="00E56C97"/>
    <w:rsid w:val="00E56E88"/>
    <w:rsid w:val="00E57127"/>
    <w:rsid w:val="00E57261"/>
    <w:rsid w:val="00E5738A"/>
    <w:rsid w:val="00E57582"/>
    <w:rsid w:val="00E578CF"/>
    <w:rsid w:val="00E57C6B"/>
    <w:rsid w:val="00E60772"/>
    <w:rsid w:val="00E60D45"/>
    <w:rsid w:val="00E60F1F"/>
    <w:rsid w:val="00E60FCA"/>
    <w:rsid w:val="00E60FDA"/>
    <w:rsid w:val="00E611EA"/>
    <w:rsid w:val="00E6124B"/>
    <w:rsid w:val="00E612C3"/>
    <w:rsid w:val="00E613C5"/>
    <w:rsid w:val="00E61685"/>
    <w:rsid w:val="00E6175D"/>
    <w:rsid w:val="00E61CFE"/>
    <w:rsid w:val="00E61EAD"/>
    <w:rsid w:val="00E6206E"/>
    <w:rsid w:val="00E62912"/>
    <w:rsid w:val="00E630DB"/>
    <w:rsid w:val="00E6316C"/>
    <w:rsid w:val="00E634DC"/>
    <w:rsid w:val="00E6372B"/>
    <w:rsid w:val="00E6392B"/>
    <w:rsid w:val="00E63970"/>
    <w:rsid w:val="00E639F2"/>
    <w:rsid w:val="00E63FF8"/>
    <w:rsid w:val="00E6415D"/>
    <w:rsid w:val="00E641F7"/>
    <w:rsid w:val="00E644C7"/>
    <w:rsid w:val="00E645B3"/>
    <w:rsid w:val="00E64B97"/>
    <w:rsid w:val="00E655C6"/>
    <w:rsid w:val="00E657A8"/>
    <w:rsid w:val="00E65C4B"/>
    <w:rsid w:val="00E65CE9"/>
    <w:rsid w:val="00E66332"/>
    <w:rsid w:val="00E6681B"/>
    <w:rsid w:val="00E668B6"/>
    <w:rsid w:val="00E66D18"/>
    <w:rsid w:val="00E66FC8"/>
    <w:rsid w:val="00E671F0"/>
    <w:rsid w:val="00E673B2"/>
    <w:rsid w:val="00E678D6"/>
    <w:rsid w:val="00E67ADC"/>
    <w:rsid w:val="00E67C94"/>
    <w:rsid w:val="00E705D9"/>
    <w:rsid w:val="00E706F2"/>
    <w:rsid w:val="00E708C3"/>
    <w:rsid w:val="00E70917"/>
    <w:rsid w:val="00E70ACF"/>
    <w:rsid w:val="00E70ADF"/>
    <w:rsid w:val="00E70E16"/>
    <w:rsid w:val="00E713B1"/>
    <w:rsid w:val="00E715F9"/>
    <w:rsid w:val="00E717AB"/>
    <w:rsid w:val="00E717B9"/>
    <w:rsid w:val="00E719F8"/>
    <w:rsid w:val="00E71A09"/>
    <w:rsid w:val="00E71B2F"/>
    <w:rsid w:val="00E71F03"/>
    <w:rsid w:val="00E71F50"/>
    <w:rsid w:val="00E72084"/>
    <w:rsid w:val="00E72372"/>
    <w:rsid w:val="00E723DC"/>
    <w:rsid w:val="00E725A1"/>
    <w:rsid w:val="00E725C3"/>
    <w:rsid w:val="00E72614"/>
    <w:rsid w:val="00E7272B"/>
    <w:rsid w:val="00E72787"/>
    <w:rsid w:val="00E72E99"/>
    <w:rsid w:val="00E734A2"/>
    <w:rsid w:val="00E73747"/>
    <w:rsid w:val="00E7382A"/>
    <w:rsid w:val="00E738A7"/>
    <w:rsid w:val="00E73E42"/>
    <w:rsid w:val="00E73E64"/>
    <w:rsid w:val="00E73FC6"/>
    <w:rsid w:val="00E74551"/>
    <w:rsid w:val="00E749F7"/>
    <w:rsid w:val="00E74BD7"/>
    <w:rsid w:val="00E7552B"/>
    <w:rsid w:val="00E75E44"/>
    <w:rsid w:val="00E75F26"/>
    <w:rsid w:val="00E75FDA"/>
    <w:rsid w:val="00E766C9"/>
    <w:rsid w:val="00E769AC"/>
    <w:rsid w:val="00E76B2E"/>
    <w:rsid w:val="00E7730B"/>
    <w:rsid w:val="00E774F0"/>
    <w:rsid w:val="00E77574"/>
    <w:rsid w:val="00E775CC"/>
    <w:rsid w:val="00E77864"/>
    <w:rsid w:val="00E8009B"/>
    <w:rsid w:val="00E809E9"/>
    <w:rsid w:val="00E80BF0"/>
    <w:rsid w:val="00E80CAD"/>
    <w:rsid w:val="00E81726"/>
    <w:rsid w:val="00E81AB5"/>
    <w:rsid w:val="00E81CE5"/>
    <w:rsid w:val="00E8215D"/>
    <w:rsid w:val="00E82958"/>
    <w:rsid w:val="00E82AB0"/>
    <w:rsid w:val="00E82C17"/>
    <w:rsid w:val="00E82C7F"/>
    <w:rsid w:val="00E8374B"/>
    <w:rsid w:val="00E83AC6"/>
    <w:rsid w:val="00E83EC8"/>
    <w:rsid w:val="00E8413A"/>
    <w:rsid w:val="00E84228"/>
    <w:rsid w:val="00E84415"/>
    <w:rsid w:val="00E848DD"/>
    <w:rsid w:val="00E84BB2"/>
    <w:rsid w:val="00E84BD4"/>
    <w:rsid w:val="00E84DD5"/>
    <w:rsid w:val="00E85036"/>
    <w:rsid w:val="00E851BC"/>
    <w:rsid w:val="00E853D5"/>
    <w:rsid w:val="00E857A8"/>
    <w:rsid w:val="00E857B5"/>
    <w:rsid w:val="00E85A08"/>
    <w:rsid w:val="00E85AC7"/>
    <w:rsid w:val="00E85D1B"/>
    <w:rsid w:val="00E85DDF"/>
    <w:rsid w:val="00E85F2F"/>
    <w:rsid w:val="00E86088"/>
    <w:rsid w:val="00E8612D"/>
    <w:rsid w:val="00E86934"/>
    <w:rsid w:val="00E86964"/>
    <w:rsid w:val="00E8731C"/>
    <w:rsid w:val="00E874D7"/>
    <w:rsid w:val="00E8782B"/>
    <w:rsid w:val="00E8784D"/>
    <w:rsid w:val="00E878FA"/>
    <w:rsid w:val="00E879A0"/>
    <w:rsid w:val="00E87A86"/>
    <w:rsid w:val="00E87DA2"/>
    <w:rsid w:val="00E9021C"/>
    <w:rsid w:val="00E903E7"/>
    <w:rsid w:val="00E9053E"/>
    <w:rsid w:val="00E907A6"/>
    <w:rsid w:val="00E90BBF"/>
    <w:rsid w:val="00E90CBC"/>
    <w:rsid w:val="00E90EBF"/>
    <w:rsid w:val="00E91218"/>
    <w:rsid w:val="00E914D6"/>
    <w:rsid w:val="00E915CF"/>
    <w:rsid w:val="00E9170A"/>
    <w:rsid w:val="00E91733"/>
    <w:rsid w:val="00E91A54"/>
    <w:rsid w:val="00E91AC4"/>
    <w:rsid w:val="00E91B3D"/>
    <w:rsid w:val="00E91F14"/>
    <w:rsid w:val="00E920BE"/>
    <w:rsid w:val="00E920D7"/>
    <w:rsid w:val="00E92389"/>
    <w:rsid w:val="00E9255D"/>
    <w:rsid w:val="00E92D6D"/>
    <w:rsid w:val="00E92EA2"/>
    <w:rsid w:val="00E92EF9"/>
    <w:rsid w:val="00E92F6B"/>
    <w:rsid w:val="00E93418"/>
    <w:rsid w:val="00E937E8"/>
    <w:rsid w:val="00E93B54"/>
    <w:rsid w:val="00E93C4B"/>
    <w:rsid w:val="00E93E5B"/>
    <w:rsid w:val="00E942C6"/>
    <w:rsid w:val="00E9495A"/>
    <w:rsid w:val="00E94AF4"/>
    <w:rsid w:val="00E94D6A"/>
    <w:rsid w:val="00E94E71"/>
    <w:rsid w:val="00E94F42"/>
    <w:rsid w:val="00E957DA"/>
    <w:rsid w:val="00E95824"/>
    <w:rsid w:val="00E958BC"/>
    <w:rsid w:val="00E95A19"/>
    <w:rsid w:val="00E95C07"/>
    <w:rsid w:val="00E95C20"/>
    <w:rsid w:val="00E95E70"/>
    <w:rsid w:val="00E96745"/>
    <w:rsid w:val="00E96CF1"/>
    <w:rsid w:val="00E96DA0"/>
    <w:rsid w:val="00E96ECD"/>
    <w:rsid w:val="00E972FF"/>
    <w:rsid w:val="00E97663"/>
    <w:rsid w:val="00E978D1"/>
    <w:rsid w:val="00E97DF1"/>
    <w:rsid w:val="00E97E8D"/>
    <w:rsid w:val="00EA0206"/>
    <w:rsid w:val="00EA048C"/>
    <w:rsid w:val="00EA0AFC"/>
    <w:rsid w:val="00EA104A"/>
    <w:rsid w:val="00EA1354"/>
    <w:rsid w:val="00EA16DA"/>
    <w:rsid w:val="00EA1AFB"/>
    <w:rsid w:val="00EA1D82"/>
    <w:rsid w:val="00EA1EDE"/>
    <w:rsid w:val="00EA1FA9"/>
    <w:rsid w:val="00EA2022"/>
    <w:rsid w:val="00EA22EF"/>
    <w:rsid w:val="00EA251A"/>
    <w:rsid w:val="00EA27E8"/>
    <w:rsid w:val="00EA2C81"/>
    <w:rsid w:val="00EA3125"/>
    <w:rsid w:val="00EA3ACA"/>
    <w:rsid w:val="00EA3F57"/>
    <w:rsid w:val="00EA3FB0"/>
    <w:rsid w:val="00EA4288"/>
    <w:rsid w:val="00EA43C6"/>
    <w:rsid w:val="00EA4593"/>
    <w:rsid w:val="00EA4D07"/>
    <w:rsid w:val="00EA502D"/>
    <w:rsid w:val="00EA5066"/>
    <w:rsid w:val="00EA52CF"/>
    <w:rsid w:val="00EA5337"/>
    <w:rsid w:val="00EA5719"/>
    <w:rsid w:val="00EA5745"/>
    <w:rsid w:val="00EA5EA2"/>
    <w:rsid w:val="00EA626A"/>
    <w:rsid w:val="00EA62FD"/>
    <w:rsid w:val="00EA65DA"/>
    <w:rsid w:val="00EA65E4"/>
    <w:rsid w:val="00EA67C2"/>
    <w:rsid w:val="00EA6C26"/>
    <w:rsid w:val="00EA6CCA"/>
    <w:rsid w:val="00EA6DF5"/>
    <w:rsid w:val="00EA704F"/>
    <w:rsid w:val="00EA713E"/>
    <w:rsid w:val="00EA7156"/>
    <w:rsid w:val="00EA72B2"/>
    <w:rsid w:val="00EA7485"/>
    <w:rsid w:val="00EA7586"/>
    <w:rsid w:val="00EA7866"/>
    <w:rsid w:val="00EA79EA"/>
    <w:rsid w:val="00EA7B9E"/>
    <w:rsid w:val="00EA7F6D"/>
    <w:rsid w:val="00EB0028"/>
    <w:rsid w:val="00EB0039"/>
    <w:rsid w:val="00EB00AA"/>
    <w:rsid w:val="00EB04ED"/>
    <w:rsid w:val="00EB05F9"/>
    <w:rsid w:val="00EB0663"/>
    <w:rsid w:val="00EB0D63"/>
    <w:rsid w:val="00EB106F"/>
    <w:rsid w:val="00EB114E"/>
    <w:rsid w:val="00EB133E"/>
    <w:rsid w:val="00EB13FD"/>
    <w:rsid w:val="00EB1705"/>
    <w:rsid w:val="00EB18B0"/>
    <w:rsid w:val="00EB1D71"/>
    <w:rsid w:val="00EB2388"/>
    <w:rsid w:val="00EB246E"/>
    <w:rsid w:val="00EB256A"/>
    <w:rsid w:val="00EB2804"/>
    <w:rsid w:val="00EB2971"/>
    <w:rsid w:val="00EB2F56"/>
    <w:rsid w:val="00EB31C3"/>
    <w:rsid w:val="00EB322B"/>
    <w:rsid w:val="00EB34CF"/>
    <w:rsid w:val="00EB3E5D"/>
    <w:rsid w:val="00EB3EAF"/>
    <w:rsid w:val="00EB424B"/>
    <w:rsid w:val="00EB46FD"/>
    <w:rsid w:val="00EB4824"/>
    <w:rsid w:val="00EB4D36"/>
    <w:rsid w:val="00EB4D7B"/>
    <w:rsid w:val="00EB4D92"/>
    <w:rsid w:val="00EB4F4A"/>
    <w:rsid w:val="00EB52D4"/>
    <w:rsid w:val="00EB5420"/>
    <w:rsid w:val="00EB5886"/>
    <w:rsid w:val="00EB5950"/>
    <w:rsid w:val="00EB5AB9"/>
    <w:rsid w:val="00EB5C77"/>
    <w:rsid w:val="00EB6004"/>
    <w:rsid w:val="00EB6108"/>
    <w:rsid w:val="00EB640F"/>
    <w:rsid w:val="00EB64B2"/>
    <w:rsid w:val="00EB64C3"/>
    <w:rsid w:val="00EB6688"/>
    <w:rsid w:val="00EB6990"/>
    <w:rsid w:val="00EB6B6A"/>
    <w:rsid w:val="00EB6BA8"/>
    <w:rsid w:val="00EB6C91"/>
    <w:rsid w:val="00EB6DC6"/>
    <w:rsid w:val="00EB6DF7"/>
    <w:rsid w:val="00EB6E8D"/>
    <w:rsid w:val="00EB703F"/>
    <w:rsid w:val="00EB712E"/>
    <w:rsid w:val="00EB7B83"/>
    <w:rsid w:val="00EB7E07"/>
    <w:rsid w:val="00EB7F76"/>
    <w:rsid w:val="00EC020E"/>
    <w:rsid w:val="00EC0367"/>
    <w:rsid w:val="00EC060F"/>
    <w:rsid w:val="00EC06FF"/>
    <w:rsid w:val="00EC0847"/>
    <w:rsid w:val="00EC08D2"/>
    <w:rsid w:val="00EC0AE4"/>
    <w:rsid w:val="00EC0CFD"/>
    <w:rsid w:val="00EC110F"/>
    <w:rsid w:val="00EC131D"/>
    <w:rsid w:val="00EC1344"/>
    <w:rsid w:val="00EC15CA"/>
    <w:rsid w:val="00EC1EBA"/>
    <w:rsid w:val="00EC1F96"/>
    <w:rsid w:val="00EC21D5"/>
    <w:rsid w:val="00EC2400"/>
    <w:rsid w:val="00EC2818"/>
    <w:rsid w:val="00EC2A3B"/>
    <w:rsid w:val="00EC2AD1"/>
    <w:rsid w:val="00EC2C78"/>
    <w:rsid w:val="00EC2D5C"/>
    <w:rsid w:val="00EC2DF7"/>
    <w:rsid w:val="00EC2EB8"/>
    <w:rsid w:val="00EC2F85"/>
    <w:rsid w:val="00EC3383"/>
    <w:rsid w:val="00EC36EB"/>
    <w:rsid w:val="00EC38F1"/>
    <w:rsid w:val="00EC3939"/>
    <w:rsid w:val="00EC3DB9"/>
    <w:rsid w:val="00EC45C7"/>
    <w:rsid w:val="00EC4B27"/>
    <w:rsid w:val="00EC4C62"/>
    <w:rsid w:val="00EC4FE6"/>
    <w:rsid w:val="00EC4FEB"/>
    <w:rsid w:val="00EC5125"/>
    <w:rsid w:val="00EC5385"/>
    <w:rsid w:val="00EC562E"/>
    <w:rsid w:val="00EC56D9"/>
    <w:rsid w:val="00EC6395"/>
    <w:rsid w:val="00EC64CE"/>
    <w:rsid w:val="00EC6CBD"/>
    <w:rsid w:val="00EC6FC4"/>
    <w:rsid w:val="00EC7006"/>
    <w:rsid w:val="00EC761B"/>
    <w:rsid w:val="00EC7843"/>
    <w:rsid w:val="00EC78F1"/>
    <w:rsid w:val="00EC7DC7"/>
    <w:rsid w:val="00ED008C"/>
    <w:rsid w:val="00ED00D9"/>
    <w:rsid w:val="00ED02F9"/>
    <w:rsid w:val="00ED046C"/>
    <w:rsid w:val="00ED07EA"/>
    <w:rsid w:val="00ED0D42"/>
    <w:rsid w:val="00ED0E53"/>
    <w:rsid w:val="00ED1037"/>
    <w:rsid w:val="00ED12FF"/>
    <w:rsid w:val="00ED1726"/>
    <w:rsid w:val="00ED177F"/>
    <w:rsid w:val="00ED1B83"/>
    <w:rsid w:val="00ED1BAB"/>
    <w:rsid w:val="00ED1BC8"/>
    <w:rsid w:val="00ED1E64"/>
    <w:rsid w:val="00ED227A"/>
    <w:rsid w:val="00ED22B4"/>
    <w:rsid w:val="00ED2382"/>
    <w:rsid w:val="00ED25F3"/>
    <w:rsid w:val="00ED27F2"/>
    <w:rsid w:val="00ED29C9"/>
    <w:rsid w:val="00ED2AA3"/>
    <w:rsid w:val="00ED2C9A"/>
    <w:rsid w:val="00ED2E68"/>
    <w:rsid w:val="00ED3005"/>
    <w:rsid w:val="00ED3265"/>
    <w:rsid w:val="00ED3663"/>
    <w:rsid w:val="00ED3744"/>
    <w:rsid w:val="00ED3D68"/>
    <w:rsid w:val="00ED4519"/>
    <w:rsid w:val="00ED5332"/>
    <w:rsid w:val="00ED5567"/>
    <w:rsid w:val="00ED59B2"/>
    <w:rsid w:val="00ED59F3"/>
    <w:rsid w:val="00ED5AFC"/>
    <w:rsid w:val="00ED6255"/>
    <w:rsid w:val="00ED63F0"/>
    <w:rsid w:val="00ED66BA"/>
    <w:rsid w:val="00ED67AD"/>
    <w:rsid w:val="00ED6AE7"/>
    <w:rsid w:val="00ED6BE6"/>
    <w:rsid w:val="00ED705F"/>
    <w:rsid w:val="00ED7307"/>
    <w:rsid w:val="00ED784C"/>
    <w:rsid w:val="00ED786B"/>
    <w:rsid w:val="00ED7CBC"/>
    <w:rsid w:val="00EE0717"/>
    <w:rsid w:val="00EE072A"/>
    <w:rsid w:val="00EE0740"/>
    <w:rsid w:val="00EE0A4E"/>
    <w:rsid w:val="00EE159C"/>
    <w:rsid w:val="00EE15CC"/>
    <w:rsid w:val="00EE16A5"/>
    <w:rsid w:val="00EE189F"/>
    <w:rsid w:val="00EE18FE"/>
    <w:rsid w:val="00EE19E7"/>
    <w:rsid w:val="00EE1C69"/>
    <w:rsid w:val="00EE1D72"/>
    <w:rsid w:val="00EE1E27"/>
    <w:rsid w:val="00EE211F"/>
    <w:rsid w:val="00EE2207"/>
    <w:rsid w:val="00EE291C"/>
    <w:rsid w:val="00EE2E09"/>
    <w:rsid w:val="00EE2ED3"/>
    <w:rsid w:val="00EE35F1"/>
    <w:rsid w:val="00EE3859"/>
    <w:rsid w:val="00EE3B60"/>
    <w:rsid w:val="00EE404C"/>
    <w:rsid w:val="00EE46AD"/>
    <w:rsid w:val="00EE471D"/>
    <w:rsid w:val="00EE4BFC"/>
    <w:rsid w:val="00EE4DFA"/>
    <w:rsid w:val="00EE4EAF"/>
    <w:rsid w:val="00EE4F63"/>
    <w:rsid w:val="00EE5055"/>
    <w:rsid w:val="00EE519F"/>
    <w:rsid w:val="00EE55D2"/>
    <w:rsid w:val="00EE583D"/>
    <w:rsid w:val="00EE5893"/>
    <w:rsid w:val="00EE5ADF"/>
    <w:rsid w:val="00EE5F97"/>
    <w:rsid w:val="00EE6025"/>
    <w:rsid w:val="00EE646A"/>
    <w:rsid w:val="00EE6A51"/>
    <w:rsid w:val="00EE6B1B"/>
    <w:rsid w:val="00EE6FC8"/>
    <w:rsid w:val="00EE72FB"/>
    <w:rsid w:val="00EE73EC"/>
    <w:rsid w:val="00EE765D"/>
    <w:rsid w:val="00EE774C"/>
    <w:rsid w:val="00EE7759"/>
    <w:rsid w:val="00EE776C"/>
    <w:rsid w:val="00EE78BA"/>
    <w:rsid w:val="00EE7A43"/>
    <w:rsid w:val="00EE7A5D"/>
    <w:rsid w:val="00EE7BC3"/>
    <w:rsid w:val="00EF03B0"/>
    <w:rsid w:val="00EF08EB"/>
    <w:rsid w:val="00EF09A1"/>
    <w:rsid w:val="00EF0C5C"/>
    <w:rsid w:val="00EF0F2B"/>
    <w:rsid w:val="00EF11BC"/>
    <w:rsid w:val="00EF1233"/>
    <w:rsid w:val="00EF14D7"/>
    <w:rsid w:val="00EF1939"/>
    <w:rsid w:val="00EF1E0C"/>
    <w:rsid w:val="00EF213C"/>
    <w:rsid w:val="00EF2ABC"/>
    <w:rsid w:val="00EF2C02"/>
    <w:rsid w:val="00EF2D5E"/>
    <w:rsid w:val="00EF2E4A"/>
    <w:rsid w:val="00EF2E82"/>
    <w:rsid w:val="00EF2F2D"/>
    <w:rsid w:val="00EF31AE"/>
    <w:rsid w:val="00EF343A"/>
    <w:rsid w:val="00EF3610"/>
    <w:rsid w:val="00EF38E1"/>
    <w:rsid w:val="00EF38FB"/>
    <w:rsid w:val="00EF394F"/>
    <w:rsid w:val="00EF3B36"/>
    <w:rsid w:val="00EF3CA6"/>
    <w:rsid w:val="00EF3E27"/>
    <w:rsid w:val="00EF3E83"/>
    <w:rsid w:val="00EF3EEB"/>
    <w:rsid w:val="00EF3F7B"/>
    <w:rsid w:val="00EF4085"/>
    <w:rsid w:val="00EF449B"/>
    <w:rsid w:val="00EF4754"/>
    <w:rsid w:val="00EF4790"/>
    <w:rsid w:val="00EF47B8"/>
    <w:rsid w:val="00EF48AC"/>
    <w:rsid w:val="00EF4D70"/>
    <w:rsid w:val="00EF4DAD"/>
    <w:rsid w:val="00EF50F2"/>
    <w:rsid w:val="00EF51DA"/>
    <w:rsid w:val="00EF52CB"/>
    <w:rsid w:val="00EF576A"/>
    <w:rsid w:val="00EF58B6"/>
    <w:rsid w:val="00EF5F40"/>
    <w:rsid w:val="00EF61A1"/>
    <w:rsid w:val="00EF6393"/>
    <w:rsid w:val="00EF6D16"/>
    <w:rsid w:val="00EF702A"/>
    <w:rsid w:val="00EF7186"/>
    <w:rsid w:val="00EF7BED"/>
    <w:rsid w:val="00EF7D0D"/>
    <w:rsid w:val="00EF7FDA"/>
    <w:rsid w:val="00F00457"/>
    <w:rsid w:val="00F008C0"/>
    <w:rsid w:val="00F00BCE"/>
    <w:rsid w:val="00F00FC6"/>
    <w:rsid w:val="00F01174"/>
    <w:rsid w:val="00F01698"/>
    <w:rsid w:val="00F016F5"/>
    <w:rsid w:val="00F01810"/>
    <w:rsid w:val="00F018F3"/>
    <w:rsid w:val="00F01DE4"/>
    <w:rsid w:val="00F01E33"/>
    <w:rsid w:val="00F026E1"/>
    <w:rsid w:val="00F02B6E"/>
    <w:rsid w:val="00F02B85"/>
    <w:rsid w:val="00F02CB9"/>
    <w:rsid w:val="00F02E2D"/>
    <w:rsid w:val="00F02E7C"/>
    <w:rsid w:val="00F02EC1"/>
    <w:rsid w:val="00F03051"/>
    <w:rsid w:val="00F033CF"/>
    <w:rsid w:val="00F043F5"/>
    <w:rsid w:val="00F04479"/>
    <w:rsid w:val="00F045C2"/>
    <w:rsid w:val="00F045F5"/>
    <w:rsid w:val="00F04624"/>
    <w:rsid w:val="00F046A1"/>
    <w:rsid w:val="00F04B1C"/>
    <w:rsid w:val="00F04D34"/>
    <w:rsid w:val="00F04F05"/>
    <w:rsid w:val="00F05045"/>
    <w:rsid w:val="00F0519E"/>
    <w:rsid w:val="00F05577"/>
    <w:rsid w:val="00F05972"/>
    <w:rsid w:val="00F05AAF"/>
    <w:rsid w:val="00F061A5"/>
    <w:rsid w:val="00F065B8"/>
    <w:rsid w:val="00F06E6F"/>
    <w:rsid w:val="00F06FAD"/>
    <w:rsid w:val="00F0762C"/>
    <w:rsid w:val="00F07851"/>
    <w:rsid w:val="00F079F8"/>
    <w:rsid w:val="00F07B3F"/>
    <w:rsid w:val="00F100EF"/>
    <w:rsid w:val="00F103F0"/>
    <w:rsid w:val="00F10866"/>
    <w:rsid w:val="00F10BFD"/>
    <w:rsid w:val="00F10F1C"/>
    <w:rsid w:val="00F11126"/>
    <w:rsid w:val="00F118F8"/>
    <w:rsid w:val="00F119DA"/>
    <w:rsid w:val="00F11B24"/>
    <w:rsid w:val="00F11DAC"/>
    <w:rsid w:val="00F1203E"/>
    <w:rsid w:val="00F123D3"/>
    <w:rsid w:val="00F12855"/>
    <w:rsid w:val="00F13328"/>
    <w:rsid w:val="00F1368D"/>
    <w:rsid w:val="00F1383A"/>
    <w:rsid w:val="00F13B61"/>
    <w:rsid w:val="00F13EE4"/>
    <w:rsid w:val="00F13F69"/>
    <w:rsid w:val="00F13F7A"/>
    <w:rsid w:val="00F14490"/>
    <w:rsid w:val="00F145A4"/>
    <w:rsid w:val="00F14A21"/>
    <w:rsid w:val="00F14DBA"/>
    <w:rsid w:val="00F14EF5"/>
    <w:rsid w:val="00F15794"/>
    <w:rsid w:val="00F158EC"/>
    <w:rsid w:val="00F15B54"/>
    <w:rsid w:val="00F15E4B"/>
    <w:rsid w:val="00F16451"/>
    <w:rsid w:val="00F16812"/>
    <w:rsid w:val="00F168C3"/>
    <w:rsid w:val="00F16DE9"/>
    <w:rsid w:val="00F16FD1"/>
    <w:rsid w:val="00F173DE"/>
    <w:rsid w:val="00F17406"/>
    <w:rsid w:val="00F17654"/>
    <w:rsid w:val="00F20501"/>
    <w:rsid w:val="00F2068A"/>
    <w:rsid w:val="00F20D11"/>
    <w:rsid w:val="00F20D1C"/>
    <w:rsid w:val="00F20DDD"/>
    <w:rsid w:val="00F20E6D"/>
    <w:rsid w:val="00F2144F"/>
    <w:rsid w:val="00F214D5"/>
    <w:rsid w:val="00F215A4"/>
    <w:rsid w:val="00F21616"/>
    <w:rsid w:val="00F2165D"/>
    <w:rsid w:val="00F216A7"/>
    <w:rsid w:val="00F217D5"/>
    <w:rsid w:val="00F21806"/>
    <w:rsid w:val="00F21FBB"/>
    <w:rsid w:val="00F22760"/>
    <w:rsid w:val="00F22A20"/>
    <w:rsid w:val="00F22A98"/>
    <w:rsid w:val="00F22DC8"/>
    <w:rsid w:val="00F23217"/>
    <w:rsid w:val="00F23272"/>
    <w:rsid w:val="00F23725"/>
    <w:rsid w:val="00F237BA"/>
    <w:rsid w:val="00F23AAF"/>
    <w:rsid w:val="00F23FE2"/>
    <w:rsid w:val="00F244EF"/>
    <w:rsid w:val="00F24590"/>
    <w:rsid w:val="00F246CF"/>
    <w:rsid w:val="00F24D59"/>
    <w:rsid w:val="00F251C5"/>
    <w:rsid w:val="00F257A6"/>
    <w:rsid w:val="00F2584A"/>
    <w:rsid w:val="00F25948"/>
    <w:rsid w:val="00F2594E"/>
    <w:rsid w:val="00F25C58"/>
    <w:rsid w:val="00F26182"/>
    <w:rsid w:val="00F267A7"/>
    <w:rsid w:val="00F26D8B"/>
    <w:rsid w:val="00F27086"/>
    <w:rsid w:val="00F2718F"/>
    <w:rsid w:val="00F276E0"/>
    <w:rsid w:val="00F27AA4"/>
    <w:rsid w:val="00F27C76"/>
    <w:rsid w:val="00F27D51"/>
    <w:rsid w:val="00F27E09"/>
    <w:rsid w:val="00F3001B"/>
    <w:rsid w:val="00F30393"/>
    <w:rsid w:val="00F303F1"/>
    <w:rsid w:val="00F307B7"/>
    <w:rsid w:val="00F30BED"/>
    <w:rsid w:val="00F30F0B"/>
    <w:rsid w:val="00F3159A"/>
    <w:rsid w:val="00F31BA6"/>
    <w:rsid w:val="00F31BB9"/>
    <w:rsid w:val="00F31D00"/>
    <w:rsid w:val="00F31DFC"/>
    <w:rsid w:val="00F32027"/>
    <w:rsid w:val="00F32082"/>
    <w:rsid w:val="00F32096"/>
    <w:rsid w:val="00F323E4"/>
    <w:rsid w:val="00F3259A"/>
    <w:rsid w:val="00F330DC"/>
    <w:rsid w:val="00F33449"/>
    <w:rsid w:val="00F33627"/>
    <w:rsid w:val="00F33AB1"/>
    <w:rsid w:val="00F345C3"/>
    <w:rsid w:val="00F34968"/>
    <w:rsid w:val="00F34B79"/>
    <w:rsid w:val="00F34BCC"/>
    <w:rsid w:val="00F34C5A"/>
    <w:rsid w:val="00F34D1D"/>
    <w:rsid w:val="00F34E30"/>
    <w:rsid w:val="00F351A8"/>
    <w:rsid w:val="00F35A83"/>
    <w:rsid w:val="00F35C90"/>
    <w:rsid w:val="00F35D37"/>
    <w:rsid w:val="00F363D6"/>
    <w:rsid w:val="00F365A3"/>
    <w:rsid w:val="00F36BE7"/>
    <w:rsid w:val="00F36C61"/>
    <w:rsid w:val="00F3729D"/>
    <w:rsid w:val="00F37455"/>
    <w:rsid w:val="00F379FF"/>
    <w:rsid w:val="00F40288"/>
    <w:rsid w:val="00F4075F"/>
    <w:rsid w:val="00F40AFD"/>
    <w:rsid w:val="00F40CA0"/>
    <w:rsid w:val="00F40CDC"/>
    <w:rsid w:val="00F41003"/>
    <w:rsid w:val="00F4143B"/>
    <w:rsid w:val="00F415A5"/>
    <w:rsid w:val="00F41792"/>
    <w:rsid w:val="00F41855"/>
    <w:rsid w:val="00F419C2"/>
    <w:rsid w:val="00F41B5E"/>
    <w:rsid w:val="00F41E21"/>
    <w:rsid w:val="00F42250"/>
    <w:rsid w:val="00F42605"/>
    <w:rsid w:val="00F42B4A"/>
    <w:rsid w:val="00F42E77"/>
    <w:rsid w:val="00F432CC"/>
    <w:rsid w:val="00F4341E"/>
    <w:rsid w:val="00F436ED"/>
    <w:rsid w:val="00F437E4"/>
    <w:rsid w:val="00F43966"/>
    <w:rsid w:val="00F439AB"/>
    <w:rsid w:val="00F43E16"/>
    <w:rsid w:val="00F4413D"/>
    <w:rsid w:val="00F44160"/>
    <w:rsid w:val="00F44769"/>
    <w:rsid w:val="00F447DA"/>
    <w:rsid w:val="00F44856"/>
    <w:rsid w:val="00F448ED"/>
    <w:rsid w:val="00F44DA8"/>
    <w:rsid w:val="00F44DF8"/>
    <w:rsid w:val="00F451B7"/>
    <w:rsid w:val="00F452B6"/>
    <w:rsid w:val="00F4550F"/>
    <w:rsid w:val="00F455FC"/>
    <w:rsid w:val="00F457F7"/>
    <w:rsid w:val="00F45915"/>
    <w:rsid w:val="00F45B2F"/>
    <w:rsid w:val="00F45D39"/>
    <w:rsid w:val="00F462B3"/>
    <w:rsid w:val="00F47206"/>
    <w:rsid w:val="00F476B0"/>
    <w:rsid w:val="00F478C4"/>
    <w:rsid w:val="00F47911"/>
    <w:rsid w:val="00F479ED"/>
    <w:rsid w:val="00F47F41"/>
    <w:rsid w:val="00F502F4"/>
    <w:rsid w:val="00F50337"/>
    <w:rsid w:val="00F5079C"/>
    <w:rsid w:val="00F507EE"/>
    <w:rsid w:val="00F50828"/>
    <w:rsid w:val="00F50A23"/>
    <w:rsid w:val="00F50AEA"/>
    <w:rsid w:val="00F50B93"/>
    <w:rsid w:val="00F50E50"/>
    <w:rsid w:val="00F51077"/>
    <w:rsid w:val="00F510F5"/>
    <w:rsid w:val="00F5122D"/>
    <w:rsid w:val="00F512F9"/>
    <w:rsid w:val="00F5132D"/>
    <w:rsid w:val="00F51391"/>
    <w:rsid w:val="00F5141E"/>
    <w:rsid w:val="00F5148F"/>
    <w:rsid w:val="00F514CD"/>
    <w:rsid w:val="00F51C0B"/>
    <w:rsid w:val="00F51C51"/>
    <w:rsid w:val="00F527AE"/>
    <w:rsid w:val="00F52BA9"/>
    <w:rsid w:val="00F53120"/>
    <w:rsid w:val="00F53154"/>
    <w:rsid w:val="00F53189"/>
    <w:rsid w:val="00F537C5"/>
    <w:rsid w:val="00F53B06"/>
    <w:rsid w:val="00F53B54"/>
    <w:rsid w:val="00F53B8E"/>
    <w:rsid w:val="00F53C4D"/>
    <w:rsid w:val="00F53D16"/>
    <w:rsid w:val="00F546FF"/>
    <w:rsid w:val="00F54BA3"/>
    <w:rsid w:val="00F55206"/>
    <w:rsid w:val="00F552C8"/>
    <w:rsid w:val="00F5541F"/>
    <w:rsid w:val="00F55ADC"/>
    <w:rsid w:val="00F55BD0"/>
    <w:rsid w:val="00F55DB3"/>
    <w:rsid w:val="00F55ECA"/>
    <w:rsid w:val="00F56186"/>
    <w:rsid w:val="00F5648A"/>
    <w:rsid w:val="00F564EC"/>
    <w:rsid w:val="00F5676C"/>
    <w:rsid w:val="00F569A7"/>
    <w:rsid w:val="00F56B2B"/>
    <w:rsid w:val="00F56F9F"/>
    <w:rsid w:val="00F572EA"/>
    <w:rsid w:val="00F5732B"/>
    <w:rsid w:val="00F57359"/>
    <w:rsid w:val="00F576A5"/>
    <w:rsid w:val="00F576CE"/>
    <w:rsid w:val="00F5793E"/>
    <w:rsid w:val="00F603D9"/>
    <w:rsid w:val="00F609EF"/>
    <w:rsid w:val="00F60B01"/>
    <w:rsid w:val="00F60E7F"/>
    <w:rsid w:val="00F610B2"/>
    <w:rsid w:val="00F6119F"/>
    <w:rsid w:val="00F61505"/>
    <w:rsid w:val="00F617C1"/>
    <w:rsid w:val="00F61E9A"/>
    <w:rsid w:val="00F621DB"/>
    <w:rsid w:val="00F621E1"/>
    <w:rsid w:val="00F622BB"/>
    <w:rsid w:val="00F622E7"/>
    <w:rsid w:val="00F62652"/>
    <w:rsid w:val="00F62C7A"/>
    <w:rsid w:val="00F631BF"/>
    <w:rsid w:val="00F63311"/>
    <w:rsid w:val="00F63957"/>
    <w:rsid w:val="00F63C56"/>
    <w:rsid w:val="00F63D9E"/>
    <w:rsid w:val="00F6402D"/>
    <w:rsid w:val="00F645CB"/>
    <w:rsid w:val="00F64BBA"/>
    <w:rsid w:val="00F64FFB"/>
    <w:rsid w:val="00F6531E"/>
    <w:rsid w:val="00F654BC"/>
    <w:rsid w:val="00F65639"/>
    <w:rsid w:val="00F6589F"/>
    <w:rsid w:val="00F659E5"/>
    <w:rsid w:val="00F65AA3"/>
    <w:rsid w:val="00F65AA7"/>
    <w:rsid w:val="00F65BAD"/>
    <w:rsid w:val="00F65DA5"/>
    <w:rsid w:val="00F65DB0"/>
    <w:rsid w:val="00F665F3"/>
    <w:rsid w:val="00F667BF"/>
    <w:rsid w:val="00F66971"/>
    <w:rsid w:val="00F66CCE"/>
    <w:rsid w:val="00F66DDC"/>
    <w:rsid w:val="00F671DF"/>
    <w:rsid w:val="00F6739C"/>
    <w:rsid w:val="00F67494"/>
    <w:rsid w:val="00F6750E"/>
    <w:rsid w:val="00F6767D"/>
    <w:rsid w:val="00F67A4F"/>
    <w:rsid w:val="00F67A9B"/>
    <w:rsid w:val="00F67D0C"/>
    <w:rsid w:val="00F67F6A"/>
    <w:rsid w:val="00F67F7E"/>
    <w:rsid w:val="00F67FF1"/>
    <w:rsid w:val="00F70142"/>
    <w:rsid w:val="00F70153"/>
    <w:rsid w:val="00F70235"/>
    <w:rsid w:val="00F702B3"/>
    <w:rsid w:val="00F7039D"/>
    <w:rsid w:val="00F704D2"/>
    <w:rsid w:val="00F7066D"/>
    <w:rsid w:val="00F70EB0"/>
    <w:rsid w:val="00F70F5B"/>
    <w:rsid w:val="00F71045"/>
    <w:rsid w:val="00F7104D"/>
    <w:rsid w:val="00F710E5"/>
    <w:rsid w:val="00F715F9"/>
    <w:rsid w:val="00F71999"/>
    <w:rsid w:val="00F71BF4"/>
    <w:rsid w:val="00F71EFF"/>
    <w:rsid w:val="00F7208B"/>
    <w:rsid w:val="00F720BD"/>
    <w:rsid w:val="00F72104"/>
    <w:rsid w:val="00F72D33"/>
    <w:rsid w:val="00F7357B"/>
    <w:rsid w:val="00F735A5"/>
    <w:rsid w:val="00F736B6"/>
    <w:rsid w:val="00F7373B"/>
    <w:rsid w:val="00F73904"/>
    <w:rsid w:val="00F7399C"/>
    <w:rsid w:val="00F73D30"/>
    <w:rsid w:val="00F73ED4"/>
    <w:rsid w:val="00F74759"/>
    <w:rsid w:val="00F74ABD"/>
    <w:rsid w:val="00F74E11"/>
    <w:rsid w:val="00F74EE8"/>
    <w:rsid w:val="00F754CC"/>
    <w:rsid w:val="00F75D9D"/>
    <w:rsid w:val="00F75F06"/>
    <w:rsid w:val="00F75F9D"/>
    <w:rsid w:val="00F76576"/>
    <w:rsid w:val="00F766EE"/>
    <w:rsid w:val="00F76A30"/>
    <w:rsid w:val="00F76C68"/>
    <w:rsid w:val="00F770DF"/>
    <w:rsid w:val="00F77136"/>
    <w:rsid w:val="00F77C06"/>
    <w:rsid w:val="00F77F05"/>
    <w:rsid w:val="00F77F90"/>
    <w:rsid w:val="00F80194"/>
    <w:rsid w:val="00F801AB"/>
    <w:rsid w:val="00F8040D"/>
    <w:rsid w:val="00F8040E"/>
    <w:rsid w:val="00F809C5"/>
    <w:rsid w:val="00F80C1D"/>
    <w:rsid w:val="00F80FF0"/>
    <w:rsid w:val="00F814FB"/>
    <w:rsid w:val="00F81C58"/>
    <w:rsid w:val="00F82488"/>
    <w:rsid w:val="00F825AB"/>
    <w:rsid w:val="00F825F7"/>
    <w:rsid w:val="00F82749"/>
    <w:rsid w:val="00F82A4B"/>
    <w:rsid w:val="00F82B93"/>
    <w:rsid w:val="00F82BFC"/>
    <w:rsid w:val="00F82F86"/>
    <w:rsid w:val="00F835F0"/>
    <w:rsid w:val="00F838DD"/>
    <w:rsid w:val="00F83DA6"/>
    <w:rsid w:val="00F83F58"/>
    <w:rsid w:val="00F84155"/>
    <w:rsid w:val="00F842EE"/>
    <w:rsid w:val="00F84426"/>
    <w:rsid w:val="00F84697"/>
    <w:rsid w:val="00F84720"/>
    <w:rsid w:val="00F848DF"/>
    <w:rsid w:val="00F84A79"/>
    <w:rsid w:val="00F84D87"/>
    <w:rsid w:val="00F84DAE"/>
    <w:rsid w:val="00F85148"/>
    <w:rsid w:val="00F85194"/>
    <w:rsid w:val="00F852C6"/>
    <w:rsid w:val="00F852FA"/>
    <w:rsid w:val="00F85AFA"/>
    <w:rsid w:val="00F85E0C"/>
    <w:rsid w:val="00F8603E"/>
    <w:rsid w:val="00F86240"/>
    <w:rsid w:val="00F863FA"/>
    <w:rsid w:val="00F8666A"/>
    <w:rsid w:val="00F8680E"/>
    <w:rsid w:val="00F86898"/>
    <w:rsid w:val="00F869AE"/>
    <w:rsid w:val="00F86C59"/>
    <w:rsid w:val="00F86FD1"/>
    <w:rsid w:val="00F871E5"/>
    <w:rsid w:val="00F87304"/>
    <w:rsid w:val="00F874F3"/>
    <w:rsid w:val="00F87C62"/>
    <w:rsid w:val="00F87CFD"/>
    <w:rsid w:val="00F87EFE"/>
    <w:rsid w:val="00F90208"/>
    <w:rsid w:val="00F90516"/>
    <w:rsid w:val="00F9051C"/>
    <w:rsid w:val="00F90AA0"/>
    <w:rsid w:val="00F90E6D"/>
    <w:rsid w:val="00F911B0"/>
    <w:rsid w:val="00F91583"/>
    <w:rsid w:val="00F91901"/>
    <w:rsid w:val="00F919D9"/>
    <w:rsid w:val="00F91CC3"/>
    <w:rsid w:val="00F91D48"/>
    <w:rsid w:val="00F925CB"/>
    <w:rsid w:val="00F9263D"/>
    <w:rsid w:val="00F92908"/>
    <w:rsid w:val="00F9299E"/>
    <w:rsid w:val="00F929C7"/>
    <w:rsid w:val="00F92C00"/>
    <w:rsid w:val="00F93AD5"/>
    <w:rsid w:val="00F93EAC"/>
    <w:rsid w:val="00F94023"/>
    <w:rsid w:val="00F94127"/>
    <w:rsid w:val="00F9432A"/>
    <w:rsid w:val="00F94586"/>
    <w:rsid w:val="00F9463B"/>
    <w:rsid w:val="00F9464D"/>
    <w:rsid w:val="00F948CF"/>
    <w:rsid w:val="00F94B4A"/>
    <w:rsid w:val="00F94BB4"/>
    <w:rsid w:val="00F94C25"/>
    <w:rsid w:val="00F94E6C"/>
    <w:rsid w:val="00F95299"/>
    <w:rsid w:val="00F954C2"/>
    <w:rsid w:val="00F960BE"/>
    <w:rsid w:val="00F96168"/>
    <w:rsid w:val="00F961A2"/>
    <w:rsid w:val="00F9620D"/>
    <w:rsid w:val="00F962BD"/>
    <w:rsid w:val="00F964A1"/>
    <w:rsid w:val="00F9652B"/>
    <w:rsid w:val="00F9664D"/>
    <w:rsid w:val="00F96C94"/>
    <w:rsid w:val="00F96DEF"/>
    <w:rsid w:val="00F96E9D"/>
    <w:rsid w:val="00F9708B"/>
    <w:rsid w:val="00F9791F"/>
    <w:rsid w:val="00F97A3E"/>
    <w:rsid w:val="00F97C5E"/>
    <w:rsid w:val="00FA032A"/>
    <w:rsid w:val="00FA0CB5"/>
    <w:rsid w:val="00FA0EC7"/>
    <w:rsid w:val="00FA1082"/>
    <w:rsid w:val="00FA10A9"/>
    <w:rsid w:val="00FA1122"/>
    <w:rsid w:val="00FA119F"/>
    <w:rsid w:val="00FA152B"/>
    <w:rsid w:val="00FA1E60"/>
    <w:rsid w:val="00FA2373"/>
    <w:rsid w:val="00FA2A84"/>
    <w:rsid w:val="00FA2BD0"/>
    <w:rsid w:val="00FA338A"/>
    <w:rsid w:val="00FA3736"/>
    <w:rsid w:val="00FA37C2"/>
    <w:rsid w:val="00FA3A31"/>
    <w:rsid w:val="00FA3A6C"/>
    <w:rsid w:val="00FA3BCB"/>
    <w:rsid w:val="00FA4103"/>
    <w:rsid w:val="00FA41D2"/>
    <w:rsid w:val="00FA4250"/>
    <w:rsid w:val="00FA4339"/>
    <w:rsid w:val="00FA452E"/>
    <w:rsid w:val="00FA4660"/>
    <w:rsid w:val="00FA4D96"/>
    <w:rsid w:val="00FA4DE3"/>
    <w:rsid w:val="00FA5395"/>
    <w:rsid w:val="00FA53D9"/>
    <w:rsid w:val="00FA546E"/>
    <w:rsid w:val="00FA5B85"/>
    <w:rsid w:val="00FA5F0A"/>
    <w:rsid w:val="00FA603B"/>
    <w:rsid w:val="00FA62E4"/>
    <w:rsid w:val="00FA6418"/>
    <w:rsid w:val="00FA660C"/>
    <w:rsid w:val="00FA6DBF"/>
    <w:rsid w:val="00FA702E"/>
    <w:rsid w:val="00FA7579"/>
    <w:rsid w:val="00FA772A"/>
    <w:rsid w:val="00FA77DA"/>
    <w:rsid w:val="00FA7938"/>
    <w:rsid w:val="00FA7A99"/>
    <w:rsid w:val="00FA7C4F"/>
    <w:rsid w:val="00FA7CEF"/>
    <w:rsid w:val="00FA7F06"/>
    <w:rsid w:val="00FB0632"/>
    <w:rsid w:val="00FB0805"/>
    <w:rsid w:val="00FB0E73"/>
    <w:rsid w:val="00FB0F1B"/>
    <w:rsid w:val="00FB1898"/>
    <w:rsid w:val="00FB1BD6"/>
    <w:rsid w:val="00FB1CA5"/>
    <w:rsid w:val="00FB1D40"/>
    <w:rsid w:val="00FB213E"/>
    <w:rsid w:val="00FB278A"/>
    <w:rsid w:val="00FB290B"/>
    <w:rsid w:val="00FB2BA4"/>
    <w:rsid w:val="00FB2F82"/>
    <w:rsid w:val="00FB2FB7"/>
    <w:rsid w:val="00FB3033"/>
    <w:rsid w:val="00FB3046"/>
    <w:rsid w:val="00FB3088"/>
    <w:rsid w:val="00FB3117"/>
    <w:rsid w:val="00FB3295"/>
    <w:rsid w:val="00FB36BB"/>
    <w:rsid w:val="00FB3776"/>
    <w:rsid w:val="00FB399C"/>
    <w:rsid w:val="00FB39A7"/>
    <w:rsid w:val="00FB39EC"/>
    <w:rsid w:val="00FB3B93"/>
    <w:rsid w:val="00FB3E76"/>
    <w:rsid w:val="00FB4478"/>
    <w:rsid w:val="00FB4543"/>
    <w:rsid w:val="00FB4B1B"/>
    <w:rsid w:val="00FB4B52"/>
    <w:rsid w:val="00FB517B"/>
    <w:rsid w:val="00FB51B5"/>
    <w:rsid w:val="00FB5226"/>
    <w:rsid w:val="00FB523A"/>
    <w:rsid w:val="00FB5332"/>
    <w:rsid w:val="00FB5681"/>
    <w:rsid w:val="00FB591D"/>
    <w:rsid w:val="00FB606B"/>
    <w:rsid w:val="00FB63B1"/>
    <w:rsid w:val="00FB666C"/>
    <w:rsid w:val="00FB66EB"/>
    <w:rsid w:val="00FB6DDD"/>
    <w:rsid w:val="00FB77F1"/>
    <w:rsid w:val="00FB78C7"/>
    <w:rsid w:val="00FB7BCF"/>
    <w:rsid w:val="00FB7CBC"/>
    <w:rsid w:val="00FB7E7B"/>
    <w:rsid w:val="00FC00E8"/>
    <w:rsid w:val="00FC03E3"/>
    <w:rsid w:val="00FC067C"/>
    <w:rsid w:val="00FC0B0D"/>
    <w:rsid w:val="00FC0CCF"/>
    <w:rsid w:val="00FC0D1B"/>
    <w:rsid w:val="00FC107D"/>
    <w:rsid w:val="00FC14E8"/>
    <w:rsid w:val="00FC1654"/>
    <w:rsid w:val="00FC167F"/>
    <w:rsid w:val="00FC1AAF"/>
    <w:rsid w:val="00FC1D41"/>
    <w:rsid w:val="00FC1F7C"/>
    <w:rsid w:val="00FC2678"/>
    <w:rsid w:val="00FC2A39"/>
    <w:rsid w:val="00FC2A73"/>
    <w:rsid w:val="00FC2BD9"/>
    <w:rsid w:val="00FC31B4"/>
    <w:rsid w:val="00FC3361"/>
    <w:rsid w:val="00FC336D"/>
    <w:rsid w:val="00FC3648"/>
    <w:rsid w:val="00FC37AE"/>
    <w:rsid w:val="00FC38C1"/>
    <w:rsid w:val="00FC3B24"/>
    <w:rsid w:val="00FC3B2C"/>
    <w:rsid w:val="00FC3B94"/>
    <w:rsid w:val="00FC3B9A"/>
    <w:rsid w:val="00FC3CF9"/>
    <w:rsid w:val="00FC3E51"/>
    <w:rsid w:val="00FC421F"/>
    <w:rsid w:val="00FC43E8"/>
    <w:rsid w:val="00FC4887"/>
    <w:rsid w:val="00FC4B63"/>
    <w:rsid w:val="00FC4CD4"/>
    <w:rsid w:val="00FC4D36"/>
    <w:rsid w:val="00FC4DB2"/>
    <w:rsid w:val="00FC4DE2"/>
    <w:rsid w:val="00FC542B"/>
    <w:rsid w:val="00FC5695"/>
    <w:rsid w:val="00FC56A4"/>
    <w:rsid w:val="00FC5B2A"/>
    <w:rsid w:val="00FC5D43"/>
    <w:rsid w:val="00FC5E5F"/>
    <w:rsid w:val="00FC6072"/>
    <w:rsid w:val="00FC61F5"/>
    <w:rsid w:val="00FC61F8"/>
    <w:rsid w:val="00FC62D2"/>
    <w:rsid w:val="00FC6360"/>
    <w:rsid w:val="00FC65F6"/>
    <w:rsid w:val="00FC662A"/>
    <w:rsid w:val="00FC681A"/>
    <w:rsid w:val="00FC693E"/>
    <w:rsid w:val="00FC69E4"/>
    <w:rsid w:val="00FC6AFC"/>
    <w:rsid w:val="00FC6DBC"/>
    <w:rsid w:val="00FC6EC5"/>
    <w:rsid w:val="00FC6ED2"/>
    <w:rsid w:val="00FC6FB8"/>
    <w:rsid w:val="00FC6FF6"/>
    <w:rsid w:val="00FC738D"/>
    <w:rsid w:val="00FC73D2"/>
    <w:rsid w:val="00FC741A"/>
    <w:rsid w:val="00FC7436"/>
    <w:rsid w:val="00FC7488"/>
    <w:rsid w:val="00FC75E3"/>
    <w:rsid w:val="00FC7660"/>
    <w:rsid w:val="00FC7B00"/>
    <w:rsid w:val="00FC7B50"/>
    <w:rsid w:val="00FC7E50"/>
    <w:rsid w:val="00FD00D1"/>
    <w:rsid w:val="00FD052A"/>
    <w:rsid w:val="00FD060B"/>
    <w:rsid w:val="00FD08C2"/>
    <w:rsid w:val="00FD0CF7"/>
    <w:rsid w:val="00FD0D4A"/>
    <w:rsid w:val="00FD0F27"/>
    <w:rsid w:val="00FD10C2"/>
    <w:rsid w:val="00FD1576"/>
    <w:rsid w:val="00FD16E0"/>
    <w:rsid w:val="00FD1A56"/>
    <w:rsid w:val="00FD1AAC"/>
    <w:rsid w:val="00FD1BCE"/>
    <w:rsid w:val="00FD1E86"/>
    <w:rsid w:val="00FD2276"/>
    <w:rsid w:val="00FD2385"/>
    <w:rsid w:val="00FD265C"/>
    <w:rsid w:val="00FD267E"/>
    <w:rsid w:val="00FD2D66"/>
    <w:rsid w:val="00FD2EF9"/>
    <w:rsid w:val="00FD2F58"/>
    <w:rsid w:val="00FD328A"/>
    <w:rsid w:val="00FD332D"/>
    <w:rsid w:val="00FD3BAD"/>
    <w:rsid w:val="00FD3BBB"/>
    <w:rsid w:val="00FD3E57"/>
    <w:rsid w:val="00FD3F07"/>
    <w:rsid w:val="00FD4156"/>
    <w:rsid w:val="00FD4182"/>
    <w:rsid w:val="00FD447A"/>
    <w:rsid w:val="00FD46BD"/>
    <w:rsid w:val="00FD4A10"/>
    <w:rsid w:val="00FD4D31"/>
    <w:rsid w:val="00FD4ED0"/>
    <w:rsid w:val="00FD50CD"/>
    <w:rsid w:val="00FD52AA"/>
    <w:rsid w:val="00FD5551"/>
    <w:rsid w:val="00FD5C5B"/>
    <w:rsid w:val="00FD5D98"/>
    <w:rsid w:val="00FD5F93"/>
    <w:rsid w:val="00FD63A2"/>
    <w:rsid w:val="00FD63DD"/>
    <w:rsid w:val="00FD641F"/>
    <w:rsid w:val="00FD64A8"/>
    <w:rsid w:val="00FD65C6"/>
    <w:rsid w:val="00FD6BEA"/>
    <w:rsid w:val="00FD6CB5"/>
    <w:rsid w:val="00FD6D84"/>
    <w:rsid w:val="00FD74DA"/>
    <w:rsid w:val="00FD76D2"/>
    <w:rsid w:val="00FD7882"/>
    <w:rsid w:val="00FD7D09"/>
    <w:rsid w:val="00FD7D0D"/>
    <w:rsid w:val="00FD7EEA"/>
    <w:rsid w:val="00FE0094"/>
    <w:rsid w:val="00FE00F4"/>
    <w:rsid w:val="00FE0221"/>
    <w:rsid w:val="00FE02C1"/>
    <w:rsid w:val="00FE075B"/>
    <w:rsid w:val="00FE098B"/>
    <w:rsid w:val="00FE0B2D"/>
    <w:rsid w:val="00FE0D01"/>
    <w:rsid w:val="00FE0D0B"/>
    <w:rsid w:val="00FE1DF4"/>
    <w:rsid w:val="00FE1E6E"/>
    <w:rsid w:val="00FE1FC2"/>
    <w:rsid w:val="00FE279E"/>
    <w:rsid w:val="00FE2BFE"/>
    <w:rsid w:val="00FE30AE"/>
    <w:rsid w:val="00FE328D"/>
    <w:rsid w:val="00FE337A"/>
    <w:rsid w:val="00FE3400"/>
    <w:rsid w:val="00FE34CF"/>
    <w:rsid w:val="00FE38A3"/>
    <w:rsid w:val="00FE39A8"/>
    <w:rsid w:val="00FE3ADD"/>
    <w:rsid w:val="00FE3BA6"/>
    <w:rsid w:val="00FE3BB3"/>
    <w:rsid w:val="00FE3DED"/>
    <w:rsid w:val="00FE3E35"/>
    <w:rsid w:val="00FE414D"/>
    <w:rsid w:val="00FE44B7"/>
    <w:rsid w:val="00FE497D"/>
    <w:rsid w:val="00FE49FE"/>
    <w:rsid w:val="00FE4B93"/>
    <w:rsid w:val="00FE5156"/>
    <w:rsid w:val="00FE5274"/>
    <w:rsid w:val="00FE548B"/>
    <w:rsid w:val="00FE5593"/>
    <w:rsid w:val="00FE56F0"/>
    <w:rsid w:val="00FE593F"/>
    <w:rsid w:val="00FE5FCE"/>
    <w:rsid w:val="00FE6510"/>
    <w:rsid w:val="00FE657A"/>
    <w:rsid w:val="00FE68A2"/>
    <w:rsid w:val="00FE69D8"/>
    <w:rsid w:val="00FE6CC0"/>
    <w:rsid w:val="00FE6ED4"/>
    <w:rsid w:val="00FE6F3B"/>
    <w:rsid w:val="00FE6F54"/>
    <w:rsid w:val="00FE6FDA"/>
    <w:rsid w:val="00FE6FF4"/>
    <w:rsid w:val="00FE7142"/>
    <w:rsid w:val="00FE7185"/>
    <w:rsid w:val="00FE7558"/>
    <w:rsid w:val="00FE7733"/>
    <w:rsid w:val="00FE7B12"/>
    <w:rsid w:val="00FE7B78"/>
    <w:rsid w:val="00FE7BC0"/>
    <w:rsid w:val="00FF02CB"/>
    <w:rsid w:val="00FF0302"/>
    <w:rsid w:val="00FF045B"/>
    <w:rsid w:val="00FF05C7"/>
    <w:rsid w:val="00FF05E3"/>
    <w:rsid w:val="00FF0A1C"/>
    <w:rsid w:val="00FF0C1F"/>
    <w:rsid w:val="00FF124A"/>
    <w:rsid w:val="00FF12EF"/>
    <w:rsid w:val="00FF1356"/>
    <w:rsid w:val="00FF13CD"/>
    <w:rsid w:val="00FF13F2"/>
    <w:rsid w:val="00FF13F4"/>
    <w:rsid w:val="00FF1655"/>
    <w:rsid w:val="00FF1AE1"/>
    <w:rsid w:val="00FF1B98"/>
    <w:rsid w:val="00FF1C8B"/>
    <w:rsid w:val="00FF1F9A"/>
    <w:rsid w:val="00FF2465"/>
    <w:rsid w:val="00FF297F"/>
    <w:rsid w:val="00FF2B5B"/>
    <w:rsid w:val="00FF2F08"/>
    <w:rsid w:val="00FF2F7B"/>
    <w:rsid w:val="00FF306F"/>
    <w:rsid w:val="00FF3156"/>
    <w:rsid w:val="00FF354C"/>
    <w:rsid w:val="00FF3607"/>
    <w:rsid w:val="00FF38A6"/>
    <w:rsid w:val="00FF3D51"/>
    <w:rsid w:val="00FF3EFE"/>
    <w:rsid w:val="00FF42C0"/>
    <w:rsid w:val="00FF43F6"/>
    <w:rsid w:val="00FF4F41"/>
    <w:rsid w:val="00FF5355"/>
    <w:rsid w:val="00FF535A"/>
    <w:rsid w:val="00FF551A"/>
    <w:rsid w:val="00FF5664"/>
    <w:rsid w:val="00FF57AE"/>
    <w:rsid w:val="00FF60EC"/>
    <w:rsid w:val="00FF6129"/>
    <w:rsid w:val="00FF61A9"/>
    <w:rsid w:val="00FF646E"/>
    <w:rsid w:val="00FF683C"/>
    <w:rsid w:val="00FF6942"/>
    <w:rsid w:val="00FF6E6F"/>
    <w:rsid w:val="00FF701B"/>
    <w:rsid w:val="00FF7454"/>
    <w:rsid w:val="00FF785D"/>
    <w:rsid w:val="00FF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699E0F"/>
  <w15:chartTrackingRefBased/>
  <w15:docId w15:val="{C119FA2E-7C09-4419-829A-D66C6285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240"/>
    <w:rPr>
      <w:rFonts w:ascii="Palatino Linotype" w:hAnsi="Palatino Linotype"/>
      <w:sz w:val="24"/>
      <w:szCs w:val="24"/>
      <w:lang w:val="es-ES_tradnl" w:eastAsia="fr-FR"/>
    </w:rPr>
  </w:style>
  <w:style w:type="paragraph" w:styleId="Ttulo1">
    <w:name w:val="heading 1"/>
    <w:basedOn w:val="Normal"/>
    <w:next w:val="Normal"/>
    <w:link w:val="Ttulo1Car"/>
    <w:qFormat/>
    <w:rsid w:val="0050523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rsid w:val="005052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qFormat/>
    <w:rsid w:val="00DF5425"/>
    <w:pPr>
      <w:keepNext/>
      <w:outlineLvl w:val="2"/>
    </w:pPr>
    <w:rPr>
      <w:sz w:val="32"/>
      <w:lang w:val="fr-BE"/>
    </w:rPr>
  </w:style>
  <w:style w:type="paragraph" w:styleId="Ttulo4">
    <w:name w:val="heading 4"/>
    <w:basedOn w:val="Normal"/>
    <w:next w:val="Normal"/>
    <w:link w:val="Ttulo4Car"/>
    <w:semiHidden/>
    <w:unhideWhenUsed/>
    <w:qFormat/>
    <w:rsid w:val="00687D29"/>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semiHidden/>
    <w:unhideWhenUsed/>
    <w:qFormat/>
    <w:rsid w:val="00A77DC6"/>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rsid w:val="0057272C"/>
    <w:pPr>
      <w:framePr w:w="7920" w:h="1980" w:hRule="exact" w:hSpace="180" w:wrap="auto" w:hAnchor="page" w:xAlign="center" w:yAlign="bottom"/>
      <w:ind w:left="2880"/>
    </w:pPr>
    <w:rPr>
      <w:rFonts w:ascii="Arrus BT" w:hAnsi="Arrus BT" w:cs="Arial"/>
      <w:b/>
    </w:rPr>
  </w:style>
  <w:style w:type="paragraph" w:styleId="Remitedesobre">
    <w:name w:val="envelope return"/>
    <w:basedOn w:val="Normal"/>
    <w:rsid w:val="0057272C"/>
    <w:rPr>
      <w:rFonts w:ascii="Arrus BT" w:hAnsi="Arrus BT" w:cs="Arial"/>
      <w:b/>
      <w:sz w:val="20"/>
      <w:szCs w:val="20"/>
    </w:rPr>
  </w:style>
  <w:style w:type="character" w:styleId="Hipervnculo">
    <w:name w:val="Hyperlink"/>
    <w:rsid w:val="00B132B3"/>
    <w:rPr>
      <w:color w:val="0000FF"/>
      <w:u w:val="single"/>
    </w:rPr>
  </w:style>
  <w:style w:type="paragraph" w:styleId="NormalWeb">
    <w:name w:val="Normal (Web)"/>
    <w:basedOn w:val="Normal"/>
    <w:uiPriority w:val="99"/>
    <w:rsid w:val="00B132B3"/>
    <w:pPr>
      <w:spacing w:before="100" w:beforeAutospacing="1" w:after="100" w:afterAutospacing="1"/>
    </w:pPr>
    <w:rPr>
      <w:color w:val="000000"/>
      <w:lang w:val="en-US"/>
    </w:rPr>
  </w:style>
  <w:style w:type="character" w:styleId="Textoennegrita">
    <w:name w:val="Strong"/>
    <w:uiPriority w:val="22"/>
    <w:qFormat/>
    <w:rsid w:val="00B132B3"/>
    <w:rPr>
      <w:b/>
      <w:bCs/>
    </w:rPr>
  </w:style>
  <w:style w:type="character" w:styleId="nfasis">
    <w:name w:val="Emphasis"/>
    <w:qFormat/>
    <w:rsid w:val="00B132B3"/>
    <w:rPr>
      <w:i/>
      <w:iCs/>
    </w:rPr>
  </w:style>
  <w:style w:type="paragraph" w:styleId="Textoindependiente">
    <w:name w:val="Body Text"/>
    <w:basedOn w:val="Normal"/>
    <w:rsid w:val="00B132B3"/>
    <w:pPr>
      <w:spacing w:before="100" w:beforeAutospacing="1" w:after="100" w:afterAutospacing="1"/>
    </w:pPr>
    <w:rPr>
      <w:color w:val="000000"/>
      <w:lang w:val="en-US"/>
    </w:rPr>
  </w:style>
  <w:style w:type="paragraph" w:styleId="Textodeglobo">
    <w:name w:val="Balloon Text"/>
    <w:basedOn w:val="Normal"/>
    <w:semiHidden/>
    <w:rsid w:val="006958A6"/>
    <w:rPr>
      <w:rFonts w:ascii="Arial" w:hAnsi="Arial" w:cs="Arial"/>
      <w:sz w:val="16"/>
      <w:szCs w:val="16"/>
    </w:rPr>
  </w:style>
  <w:style w:type="paragraph" w:styleId="Encabezado">
    <w:name w:val="header"/>
    <w:basedOn w:val="Normal"/>
    <w:link w:val="EncabezadoCar"/>
    <w:uiPriority w:val="99"/>
    <w:rsid w:val="005A2C3D"/>
    <w:pPr>
      <w:tabs>
        <w:tab w:val="center" w:pos="4320"/>
        <w:tab w:val="right" w:pos="8640"/>
      </w:tabs>
    </w:pPr>
  </w:style>
  <w:style w:type="character" w:styleId="Nmerodepgina">
    <w:name w:val="page number"/>
    <w:basedOn w:val="Fuentedeprrafopredeter"/>
    <w:rsid w:val="005A2C3D"/>
  </w:style>
  <w:style w:type="paragraph" w:styleId="Piedepgina">
    <w:name w:val="footer"/>
    <w:basedOn w:val="Normal"/>
    <w:link w:val="PiedepginaCar"/>
    <w:uiPriority w:val="99"/>
    <w:rsid w:val="005A2C3D"/>
    <w:pPr>
      <w:tabs>
        <w:tab w:val="center" w:pos="4320"/>
        <w:tab w:val="right" w:pos="8640"/>
      </w:tabs>
    </w:pPr>
  </w:style>
  <w:style w:type="character" w:customStyle="1" w:styleId="Ttulo1Car">
    <w:name w:val="Título 1 Car"/>
    <w:basedOn w:val="Fuentedeprrafopredeter"/>
    <w:link w:val="Ttulo1"/>
    <w:rsid w:val="00505232"/>
    <w:rPr>
      <w:rFonts w:asciiTheme="majorHAnsi" w:eastAsiaTheme="majorEastAsia" w:hAnsiTheme="majorHAnsi" w:cstheme="majorBidi"/>
      <w:color w:val="2E74B5" w:themeColor="accent1" w:themeShade="BF"/>
      <w:sz w:val="32"/>
      <w:szCs w:val="32"/>
      <w:lang w:val="fr-FR" w:eastAsia="fr-FR"/>
    </w:rPr>
  </w:style>
  <w:style w:type="character" w:customStyle="1" w:styleId="Ttulo2Car">
    <w:name w:val="Título 2 Car"/>
    <w:basedOn w:val="Fuentedeprrafopredeter"/>
    <w:link w:val="Ttulo2"/>
    <w:semiHidden/>
    <w:rsid w:val="00505232"/>
    <w:rPr>
      <w:rFonts w:asciiTheme="majorHAnsi" w:eastAsiaTheme="majorEastAsia" w:hAnsiTheme="majorHAnsi" w:cstheme="majorBidi"/>
      <w:color w:val="2E74B5" w:themeColor="accent1" w:themeShade="BF"/>
      <w:sz w:val="26"/>
      <w:szCs w:val="26"/>
      <w:lang w:val="fr-FR" w:eastAsia="fr-FR"/>
    </w:rPr>
  </w:style>
  <w:style w:type="paragraph" w:customStyle="1" w:styleId="bajada">
    <w:name w:val="bajada"/>
    <w:basedOn w:val="Normal"/>
    <w:rsid w:val="00A65745"/>
    <w:pPr>
      <w:spacing w:before="100" w:beforeAutospacing="1" w:after="100" w:afterAutospacing="1"/>
    </w:pPr>
    <w:rPr>
      <w:rFonts w:ascii="Times New Roman" w:hAnsi="Times New Roman"/>
      <w:lang w:eastAsia="es-ES_tradnl"/>
    </w:rPr>
  </w:style>
  <w:style w:type="paragraph" w:customStyle="1" w:styleId="primero">
    <w:name w:val="primero"/>
    <w:basedOn w:val="Normal"/>
    <w:rsid w:val="00A65745"/>
    <w:pPr>
      <w:spacing w:before="100" w:beforeAutospacing="1" w:after="100" w:afterAutospacing="1"/>
    </w:pPr>
    <w:rPr>
      <w:rFonts w:ascii="Times New Roman" w:hAnsi="Times New Roman"/>
      <w:lang w:eastAsia="es-ES_tradnl"/>
    </w:rPr>
  </w:style>
  <w:style w:type="character" w:customStyle="1" w:styleId="conhidden">
    <w:name w:val="conhidden"/>
    <w:basedOn w:val="Fuentedeprrafopredeter"/>
    <w:rsid w:val="00A65745"/>
  </w:style>
  <w:style w:type="paragraph" w:styleId="Prrafodelista">
    <w:name w:val="List Paragraph"/>
    <w:basedOn w:val="Normal"/>
    <w:uiPriority w:val="34"/>
    <w:qFormat/>
    <w:rsid w:val="00BC3C0C"/>
    <w:pPr>
      <w:ind w:left="720"/>
      <w:contextualSpacing/>
    </w:pPr>
  </w:style>
  <w:style w:type="character" w:customStyle="1" w:styleId="total2">
    <w:name w:val="total2"/>
    <w:basedOn w:val="Fuentedeprrafopredeter"/>
    <w:rsid w:val="00FA119F"/>
  </w:style>
  <w:style w:type="character" w:customStyle="1" w:styleId="livefyre-commentcount">
    <w:name w:val="livefyre-commentcount"/>
    <w:basedOn w:val="Fuentedeprrafopredeter"/>
    <w:rsid w:val="00FA119F"/>
  </w:style>
  <w:style w:type="character" w:customStyle="1" w:styleId="ampliar-foto">
    <w:name w:val="ampliar-foto"/>
    <w:basedOn w:val="Fuentedeprrafopredeter"/>
    <w:rsid w:val="0078187C"/>
  </w:style>
  <w:style w:type="character" w:customStyle="1" w:styleId="compartir-redes">
    <w:name w:val="compartir-redes"/>
    <w:basedOn w:val="Fuentedeprrafopredeter"/>
    <w:rsid w:val="0078187C"/>
  </w:style>
  <w:style w:type="character" w:customStyle="1" w:styleId="apple-converted-space">
    <w:name w:val="apple-converted-space"/>
    <w:basedOn w:val="Fuentedeprrafopredeter"/>
    <w:rsid w:val="0078187C"/>
  </w:style>
  <w:style w:type="character" w:customStyle="1" w:styleId="standings-competition-name">
    <w:name w:val="standings-competition-name"/>
    <w:basedOn w:val="Fuentedeprrafopredeter"/>
    <w:rsid w:val="0078187C"/>
  </w:style>
  <w:style w:type="character" w:customStyle="1" w:styleId="fin">
    <w:name w:val="fin"/>
    <w:basedOn w:val="Fuentedeprrafopredeter"/>
    <w:rsid w:val="0078187C"/>
  </w:style>
  <w:style w:type="character" w:styleId="Hipervnculovisitado">
    <w:name w:val="FollowedHyperlink"/>
    <w:basedOn w:val="Fuentedeprrafopredeter"/>
    <w:rsid w:val="00BE710A"/>
    <w:rPr>
      <w:color w:val="954F72" w:themeColor="followedHyperlink"/>
      <w:u w:val="single"/>
    </w:rPr>
  </w:style>
  <w:style w:type="paragraph" w:styleId="Textonotapie">
    <w:name w:val="footnote text"/>
    <w:basedOn w:val="Normal"/>
    <w:link w:val="TextonotapieCar"/>
    <w:uiPriority w:val="99"/>
    <w:rsid w:val="000A6D4B"/>
    <w:rPr>
      <w:sz w:val="20"/>
      <w:szCs w:val="20"/>
    </w:rPr>
  </w:style>
  <w:style w:type="character" w:customStyle="1" w:styleId="TextonotapieCar">
    <w:name w:val="Texto nota pie Car"/>
    <w:basedOn w:val="Fuentedeprrafopredeter"/>
    <w:link w:val="Textonotapie"/>
    <w:uiPriority w:val="99"/>
    <w:rsid w:val="000A6D4B"/>
    <w:rPr>
      <w:rFonts w:ascii="Palatino Linotype" w:hAnsi="Palatino Linotype"/>
      <w:lang w:val="es-ES_tradnl" w:eastAsia="fr-FR"/>
    </w:rPr>
  </w:style>
  <w:style w:type="character" w:styleId="Refdenotaalpie">
    <w:name w:val="footnote reference"/>
    <w:basedOn w:val="Fuentedeprrafopredeter"/>
    <w:rsid w:val="000A6D4B"/>
    <w:rPr>
      <w:vertAlign w:val="superscript"/>
    </w:rPr>
  </w:style>
  <w:style w:type="character" w:customStyle="1" w:styleId="ai1ec-allday-badge">
    <w:name w:val="ai1ec-allday-badge"/>
    <w:basedOn w:val="Fuentedeprrafopredeter"/>
    <w:rsid w:val="0042383F"/>
  </w:style>
  <w:style w:type="character" w:customStyle="1" w:styleId="ai1ec-event-title">
    <w:name w:val="ai1ec-event-title"/>
    <w:basedOn w:val="Fuentedeprrafopredeter"/>
    <w:rsid w:val="0042383F"/>
  </w:style>
  <w:style w:type="character" w:customStyle="1" w:styleId="last">
    <w:name w:val="last"/>
    <w:basedOn w:val="Fuentedeprrafopredeter"/>
    <w:rsid w:val="0042383F"/>
  </w:style>
  <w:style w:type="character" w:customStyle="1" w:styleId="ai1ec-hidden-xs">
    <w:name w:val="ai1ec-hidden-xs"/>
    <w:basedOn w:val="Fuentedeprrafopredeter"/>
    <w:rsid w:val="0042383F"/>
  </w:style>
  <w:style w:type="character" w:customStyle="1" w:styleId="ai1ec-calendar-title">
    <w:name w:val="ai1ec-calendar-title"/>
    <w:basedOn w:val="Fuentedeprrafopredeter"/>
    <w:rsid w:val="0042383F"/>
  </w:style>
  <w:style w:type="paragraph" w:customStyle="1" w:styleId="icon-bullet-grande">
    <w:name w:val="icon-bullet-grande"/>
    <w:basedOn w:val="Normal"/>
    <w:rsid w:val="00A4788A"/>
    <w:pPr>
      <w:spacing w:before="100" w:beforeAutospacing="1" w:after="100" w:afterAutospacing="1"/>
    </w:pPr>
    <w:rPr>
      <w:rFonts w:ascii="Times New Roman" w:hAnsi="Times New Roman"/>
      <w:lang w:eastAsia="es-ES_tradnl"/>
    </w:rPr>
  </w:style>
  <w:style w:type="paragraph" w:customStyle="1" w:styleId="titulointerior">
    <w:name w:val="titulointerior"/>
    <w:basedOn w:val="Normal"/>
    <w:rsid w:val="00D37900"/>
    <w:pPr>
      <w:spacing w:before="100" w:beforeAutospacing="1" w:after="100" w:afterAutospacing="1"/>
    </w:pPr>
    <w:rPr>
      <w:rFonts w:ascii="Times New Roman" w:hAnsi="Times New Roman"/>
      <w:lang w:eastAsia="es-ES_tradnl"/>
    </w:rPr>
  </w:style>
  <w:style w:type="paragraph" w:styleId="Sinespaciado">
    <w:name w:val="No Spacing"/>
    <w:uiPriority w:val="1"/>
    <w:qFormat/>
    <w:rsid w:val="00F74E11"/>
    <w:pPr>
      <w:spacing w:before="120" w:after="240" w:line="360" w:lineRule="auto"/>
      <w:ind w:left="720"/>
      <w:jc w:val="both"/>
    </w:pPr>
    <w:rPr>
      <w:rFonts w:eastAsiaTheme="minorEastAsia" w:cstheme="minorBidi"/>
      <w:sz w:val="24"/>
      <w:szCs w:val="22"/>
      <w:lang w:val="es-AR"/>
    </w:rPr>
  </w:style>
  <w:style w:type="character" w:styleId="Ttulodellibro">
    <w:name w:val="Book Title"/>
    <w:basedOn w:val="Fuentedeprrafopredeter"/>
    <w:uiPriority w:val="33"/>
    <w:qFormat/>
    <w:rsid w:val="00A810ED"/>
    <w:rPr>
      <w:b/>
      <w:bCs/>
      <w:smallCaps/>
      <w:color w:val="auto"/>
    </w:rPr>
  </w:style>
  <w:style w:type="table" w:styleId="Tablaconcuadrcula">
    <w:name w:val="Table Grid"/>
    <w:basedOn w:val="Tablanormal"/>
    <w:uiPriority w:val="39"/>
    <w:rsid w:val="00CA27A1"/>
    <w:pPr>
      <w:ind w:left="720"/>
      <w:jc w:val="both"/>
    </w:pPr>
    <w:rPr>
      <w:rFonts w:eastAsiaTheme="minorEastAsia" w:cstheme="minorBidi"/>
      <w:sz w:val="24"/>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8C3509"/>
    <w:rPr>
      <w:sz w:val="20"/>
      <w:szCs w:val="20"/>
    </w:rPr>
  </w:style>
  <w:style w:type="character" w:customStyle="1" w:styleId="TextonotaalfinalCar">
    <w:name w:val="Texto nota al final Car"/>
    <w:basedOn w:val="Fuentedeprrafopredeter"/>
    <w:link w:val="Textonotaalfinal"/>
    <w:rsid w:val="008C3509"/>
    <w:rPr>
      <w:rFonts w:ascii="Palatino Linotype" w:hAnsi="Palatino Linotype"/>
      <w:lang w:val="es-ES_tradnl" w:eastAsia="fr-FR"/>
    </w:rPr>
  </w:style>
  <w:style w:type="character" w:styleId="Refdenotaalfinal">
    <w:name w:val="endnote reference"/>
    <w:basedOn w:val="Fuentedeprrafopredeter"/>
    <w:rsid w:val="008C3509"/>
    <w:rPr>
      <w:vertAlign w:val="superscript"/>
    </w:rPr>
  </w:style>
  <w:style w:type="character" w:styleId="Refdecomentario">
    <w:name w:val="annotation reference"/>
    <w:basedOn w:val="Fuentedeprrafopredeter"/>
    <w:rsid w:val="00A6373F"/>
    <w:rPr>
      <w:sz w:val="16"/>
      <w:szCs w:val="16"/>
    </w:rPr>
  </w:style>
  <w:style w:type="paragraph" w:styleId="Textocomentario">
    <w:name w:val="annotation text"/>
    <w:basedOn w:val="Normal"/>
    <w:link w:val="TextocomentarioCar"/>
    <w:rsid w:val="00A6373F"/>
    <w:rPr>
      <w:sz w:val="20"/>
      <w:szCs w:val="20"/>
    </w:rPr>
  </w:style>
  <w:style w:type="character" w:customStyle="1" w:styleId="TextocomentarioCar">
    <w:name w:val="Texto comentario Car"/>
    <w:basedOn w:val="Fuentedeprrafopredeter"/>
    <w:link w:val="Textocomentario"/>
    <w:rsid w:val="00A6373F"/>
    <w:rPr>
      <w:rFonts w:ascii="Palatino Linotype" w:hAnsi="Palatino Linotype"/>
      <w:lang w:val="es-ES_tradnl" w:eastAsia="fr-FR"/>
    </w:rPr>
  </w:style>
  <w:style w:type="paragraph" w:styleId="Asuntodelcomentario">
    <w:name w:val="annotation subject"/>
    <w:basedOn w:val="Textocomentario"/>
    <w:next w:val="Textocomentario"/>
    <w:link w:val="AsuntodelcomentarioCar"/>
    <w:rsid w:val="00A6373F"/>
    <w:rPr>
      <w:b/>
      <w:bCs/>
    </w:rPr>
  </w:style>
  <w:style w:type="character" w:customStyle="1" w:styleId="AsuntodelcomentarioCar">
    <w:name w:val="Asunto del comentario Car"/>
    <w:basedOn w:val="TextocomentarioCar"/>
    <w:link w:val="Asuntodelcomentario"/>
    <w:rsid w:val="00A6373F"/>
    <w:rPr>
      <w:rFonts w:ascii="Palatino Linotype" w:hAnsi="Palatino Linotype"/>
      <w:b/>
      <w:bCs/>
      <w:lang w:val="es-ES_tradnl" w:eastAsia="fr-FR"/>
    </w:rPr>
  </w:style>
  <w:style w:type="character" w:customStyle="1" w:styleId="EncabezadoCar">
    <w:name w:val="Encabezado Car"/>
    <w:basedOn w:val="Fuentedeprrafopredeter"/>
    <w:link w:val="Encabezado"/>
    <w:uiPriority w:val="99"/>
    <w:rsid w:val="00952FE9"/>
    <w:rPr>
      <w:rFonts w:ascii="Palatino Linotype" w:hAnsi="Palatino Linotype"/>
      <w:sz w:val="24"/>
      <w:szCs w:val="24"/>
      <w:lang w:val="es-ES_tradnl" w:eastAsia="fr-FR"/>
    </w:rPr>
  </w:style>
  <w:style w:type="character" w:customStyle="1" w:styleId="PiedepginaCar">
    <w:name w:val="Pie de página Car"/>
    <w:basedOn w:val="Fuentedeprrafopredeter"/>
    <w:link w:val="Piedepgina"/>
    <w:uiPriority w:val="99"/>
    <w:rsid w:val="006B2BD7"/>
    <w:rPr>
      <w:rFonts w:ascii="Palatino Linotype" w:hAnsi="Palatino Linotype"/>
      <w:sz w:val="24"/>
      <w:szCs w:val="24"/>
      <w:lang w:val="es-ES_tradnl" w:eastAsia="fr-FR"/>
    </w:rPr>
  </w:style>
  <w:style w:type="character" w:customStyle="1" w:styleId="Ttulo4Car">
    <w:name w:val="Título 4 Car"/>
    <w:basedOn w:val="Fuentedeprrafopredeter"/>
    <w:link w:val="Ttulo4"/>
    <w:semiHidden/>
    <w:rsid w:val="00687D29"/>
    <w:rPr>
      <w:rFonts w:asciiTheme="majorHAnsi" w:eastAsiaTheme="majorEastAsia" w:hAnsiTheme="majorHAnsi" w:cstheme="majorBidi"/>
      <w:i/>
      <w:iCs/>
      <w:color w:val="2E74B5" w:themeColor="accent1" w:themeShade="BF"/>
      <w:sz w:val="24"/>
      <w:szCs w:val="24"/>
      <w:lang w:val="es-ES_tradnl" w:eastAsia="fr-FR"/>
    </w:rPr>
  </w:style>
  <w:style w:type="character" w:customStyle="1" w:styleId="Ttulo5Car">
    <w:name w:val="Título 5 Car"/>
    <w:basedOn w:val="Fuentedeprrafopredeter"/>
    <w:link w:val="Ttulo5"/>
    <w:semiHidden/>
    <w:rsid w:val="00A77DC6"/>
    <w:rPr>
      <w:rFonts w:asciiTheme="majorHAnsi" w:eastAsiaTheme="majorEastAsia" w:hAnsiTheme="majorHAnsi" w:cstheme="majorBidi"/>
      <w:color w:val="2E74B5" w:themeColor="accent1" w:themeShade="BF"/>
      <w:sz w:val="24"/>
      <w:szCs w:val="24"/>
      <w:lang w:val="es-ES_trad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7604">
      <w:bodyDiv w:val="1"/>
      <w:marLeft w:val="0"/>
      <w:marRight w:val="0"/>
      <w:marTop w:val="0"/>
      <w:marBottom w:val="0"/>
      <w:divBdr>
        <w:top w:val="none" w:sz="0" w:space="0" w:color="auto"/>
        <w:left w:val="none" w:sz="0" w:space="0" w:color="auto"/>
        <w:bottom w:val="none" w:sz="0" w:space="0" w:color="auto"/>
        <w:right w:val="none" w:sz="0" w:space="0" w:color="auto"/>
      </w:divBdr>
      <w:divsChild>
        <w:div w:id="930506783">
          <w:marLeft w:val="0"/>
          <w:marRight w:val="0"/>
          <w:marTop w:val="0"/>
          <w:marBottom w:val="0"/>
          <w:divBdr>
            <w:top w:val="none" w:sz="0" w:space="0" w:color="auto"/>
            <w:left w:val="none" w:sz="0" w:space="0" w:color="auto"/>
            <w:bottom w:val="none" w:sz="0" w:space="0" w:color="auto"/>
            <w:right w:val="none" w:sz="0" w:space="0" w:color="auto"/>
          </w:divBdr>
          <w:divsChild>
            <w:div w:id="1559436902">
              <w:marLeft w:val="0"/>
              <w:marRight w:val="0"/>
              <w:marTop w:val="0"/>
              <w:marBottom w:val="0"/>
              <w:divBdr>
                <w:top w:val="none" w:sz="0" w:space="0" w:color="auto"/>
                <w:left w:val="none" w:sz="0" w:space="0" w:color="auto"/>
                <w:bottom w:val="none" w:sz="0" w:space="0" w:color="auto"/>
                <w:right w:val="none" w:sz="0" w:space="0" w:color="auto"/>
              </w:divBdr>
              <w:divsChild>
                <w:div w:id="703214381">
                  <w:marLeft w:val="0"/>
                  <w:marRight w:val="0"/>
                  <w:marTop w:val="0"/>
                  <w:marBottom w:val="0"/>
                  <w:divBdr>
                    <w:top w:val="none" w:sz="0" w:space="0" w:color="auto"/>
                    <w:left w:val="none" w:sz="0" w:space="0" w:color="auto"/>
                    <w:bottom w:val="none" w:sz="0" w:space="0" w:color="auto"/>
                    <w:right w:val="none" w:sz="0" w:space="0" w:color="auto"/>
                  </w:divBdr>
                  <w:divsChild>
                    <w:div w:id="524104141">
                      <w:marLeft w:val="0"/>
                      <w:marRight w:val="0"/>
                      <w:marTop w:val="0"/>
                      <w:marBottom w:val="0"/>
                      <w:divBdr>
                        <w:top w:val="none" w:sz="0" w:space="0" w:color="auto"/>
                        <w:left w:val="none" w:sz="0" w:space="0" w:color="auto"/>
                        <w:bottom w:val="none" w:sz="0" w:space="0" w:color="auto"/>
                        <w:right w:val="none" w:sz="0" w:space="0" w:color="auto"/>
                      </w:divBdr>
                      <w:divsChild>
                        <w:div w:id="763650596">
                          <w:marLeft w:val="0"/>
                          <w:marRight w:val="0"/>
                          <w:marTop w:val="0"/>
                          <w:marBottom w:val="0"/>
                          <w:divBdr>
                            <w:top w:val="none" w:sz="0" w:space="0" w:color="auto"/>
                            <w:left w:val="none" w:sz="0" w:space="0" w:color="auto"/>
                            <w:bottom w:val="none" w:sz="0" w:space="0" w:color="auto"/>
                            <w:right w:val="none" w:sz="0" w:space="0" w:color="auto"/>
                          </w:divBdr>
                          <w:divsChild>
                            <w:div w:id="194852535">
                              <w:marLeft w:val="0"/>
                              <w:marRight w:val="0"/>
                              <w:marTop w:val="0"/>
                              <w:marBottom w:val="0"/>
                              <w:divBdr>
                                <w:top w:val="none" w:sz="0" w:space="0" w:color="auto"/>
                                <w:left w:val="none" w:sz="0" w:space="0" w:color="auto"/>
                                <w:bottom w:val="none" w:sz="0" w:space="0" w:color="auto"/>
                                <w:right w:val="none" w:sz="0" w:space="0" w:color="auto"/>
                              </w:divBdr>
                              <w:divsChild>
                                <w:div w:id="1500925604">
                                  <w:marLeft w:val="0"/>
                                  <w:marRight w:val="0"/>
                                  <w:marTop w:val="0"/>
                                  <w:marBottom w:val="0"/>
                                  <w:divBdr>
                                    <w:top w:val="none" w:sz="0" w:space="0" w:color="auto"/>
                                    <w:left w:val="none" w:sz="0" w:space="0" w:color="auto"/>
                                    <w:bottom w:val="none" w:sz="0" w:space="0" w:color="auto"/>
                                    <w:right w:val="none" w:sz="0" w:space="0" w:color="auto"/>
                                  </w:divBdr>
                                </w:div>
                              </w:divsChild>
                            </w:div>
                            <w:div w:id="339433052">
                              <w:marLeft w:val="0"/>
                              <w:marRight w:val="0"/>
                              <w:marTop w:val="0"/>
                              <w:marBottom w:val="0"/>
                              <w:divBdr>
                                <w:top w:val="none" w:sz="0" w:space="0" w:color="auto"/>
                                <w:left w:val="none" w:sz="0" w:space="0" w:color="auto"/>
                                <w:bottom w:val="none" w:sz="0" w:space="0" w:color="auto"/>
                                <w:right w:val="none" w:sz="0" w:space="0" w:color="auto"/>
                              </w:divBdr>
                              <w:divsChild>
                                <w:div w:id="5879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51637">
                          <w:marLeft w:val="0"/>
                          <w:marRight w:val="0"/>
                          <w:marTop w:val="0"/>
                          <w:marBottom w:val="0"/>
                          <w:divBdr>
                            <w:top w:val="none" w:sz="0" w:space="0" w:color="auto"/>
                            <w:left w:val="none" w:sz="0" w:space="0" w:color="auto"/>
                            <w:bottom w:val="none" w:sz="0" w:space="0" w:color="auto"/>
                            <w:right w:val="none" w:sz="0" w:space="0" w:color="auto"/>
                          </w:divBdr>
                          <w:divsChild>
                            <w:div w:id="1271745127">
                              <w:marLeft w:val="0"/>
                              <w:marRight w:val="0"/>
                              <w:marTop w:val="0"/>
                              <w:marBottom w:val="0"/>
                              <w:divBdr>
                                <w:top w:val="none" w:sz="0" w:space="0" w:color="auto"/>
                                <w:left w:val="none" w:sz="0" w:space="0" w:color="auto"/>
                                <w:bottom w:val="none" w:sz="0" w:space="0" w:color="auto"/>
                                <w:right w:val="none" w:sz="0" w:space="0" w:color="auto"/>
                              </w:divBdr>
                              <w:divsChild>
                                <w:div w:id="1479690827">
                                  <w:marLeft w:val="0"/>
                                  <w:marRight w:val="0"/>
                                  <w:marTop w:val="0"/>
                                  <w:marBottom w:val="0"/>
                                  <w:divBdr>
                                    <w:top w:val="none" w:sz="0" w:space="0" w:color="auto"/>
                                    <w:left w:val="none" w:sz="0" w:space="0" w:color="auto"/>
                                    <w:bottom w:val="none" w:sz="0" w:space="0" w:color="auto"/>
                                    <w:right w:val="none" w:sz="0" w:space="0" w:color="auto"/>
                                  </w:divBdr>
                                  <w:divsChild>
                                    <w:div w:id="11533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15945">
                              <w:marLeft w:val="0"/>
                              <w:marRight w:val="0"/>
                              <w:marTop w:val="0"/>
                              <w:marBottom w:val="0"/>
                              <w:divBdr>
                                <w:top w:val="none" w:sz="0" w:space="0" w:color="auto"/>
                                <w:left w:val="none" w:sz="0" w:space="0" w:color="auto"/>
                                <w:bottom w:val="none" w:sz="0" w:space="0" w:color="auto"/>
                                <w:right w:val="none" w:sz="0" w:space="0" w:color="auto"/>
                              </w:divBdr>
                              <w:divsChild>
                                <w:div w:id="424108418">
                                  <w:marLeft w:val="0"/>
                                  <w:marRight w:val="0"/>
                                  <w:marTop w:val="0"/>
                                  <w:marBottom w:val="0"/>
                                  <w:divBdr>
                                    <w:top w:val="none" w:sz="0" w:space="0" w:color="auto"/>
                                    <w:left w:val="none" w:sz="0" w:space="0" w:color="auto"/>
                                    <w:bottom w:val="none" w:sz="0" w:space="0" w:color="auto"/>
                                    <w:right w:val="none" w:sz="0" w:space="0" w:color="auto"/>
                                  </w:divBdr>
                                </w:div>
                                <w:div w:id="680205172">
                                  <w:marLeft w:val="0"/>
                                  <w:marRight w:val="0"/>
                                  <w:marTop w:val="0"/>
                                  <w:marBottom w:val="0"/>
                                  <w:divBdr>
                                    <w:top w:val="none" w:sz="0" w:space="0" w:color="auto"/>
                                    <w:left w:val="none" w:sz="0" w:space="0" w:color="auto"/>
                                    <w:bottom w:val="none" w:sz="0" w:space="0" w:color="auto"/>
                                    <w:right w:val="none" w:sz="0" w:space="0" w:color="auto"/>
                                  </w:divBdr>
                                </w:div>
                              </w:divsChild>
                            </w:div>
                            <w:div w:id="1869101191">
                              <w:marLeft w:val="0"/>
                              <w:marRight w:val="0"/>
                              <w:marTop w:val="0"/>
                              <w:marBottom w:val="0"/>
                              <w:divBdr>
                                <w:top w:val="none" w:sz="0" w:space="0" w:color="auto"/>
                                <w:left w:val="none" w:sz="0" w:space="0" w:color="auto"/>
                                <w:bottom w:val="none" w:sz="0" w:space="0" w:color="auto"/>
                                <w:right w:val="none" w:sz="0" w:space="0" w:color="auto"/>
                              </w:divBdr>
                              <w:divsChild>
                                <w:div w:id="312106043">
                                  <w:marLeft w:val="0"/>
                                  <w:marRight w:val="0"/>
                                  <w:marTop w:val="0"/>
                                  <w:marBottom w:val="0"/>
                                  <w:divBdr>
                                    <w:top w:val="none" w:sz="0" w:space="0" w:color="auto"/>
                                    <w:left w:val="none" w:sz="0" w:space="0" w:color="auto"/>
                                    <w:bottom w:val="none" w:sz="0" w:space="0" w:color="auto"/>
                                    <w:right w:val="none" w:sz="0" w:space="0" w:color="auto"/>
                                  </w:divBdr>
                                  <w:divsChild>
                                    <w:div w:id="579095074">
                                      <w:marLeft w:val="0"/>
                                      <w:marRight w:val="0"/>
                                      <w:marTop w:val="0"/>
                                      <w:marBottom w:val="0"/>
                                      <w:divBdr>
                                        <w:top w:val="none" w:sz="0" w:space="0" w:color="auto"/>
                                        <w:left w:val="none" w:sz="0" w:space="0" w:color="auto"/>
                                        <w:bottom w:val="none" w:sz="0" w:space="0" w:color="auto"/>
                                        <w:right w:val="none" w:sz="0" w:space="0" w:color="auto"/>
                                      </w:divBdr>
                                      <w:divsChild>
                                        <w:div w:id="419716360">
                                          <w:marLeft w:val="0"/>
                                          <w:marRight w:val="0"/>
                                          <w:marTop w:val="0"/>
                                          <w:marBottom w:val="0"/>
                                          <w:divBdr>
                                            <w:top w:val="none" w:sz="0" w:space="0" w:color="auto"/>
                                            <w:left w:val="none" w:sz="0" w:space="0" w:color="auto"/>
                                            <w:bottom w:val="none" w:sz="0" w:space="0" w:color="auto"/>
                                            <w:right w:val="none" w:sz="0" w:space="0" w:color="auto"/>
                                          </w:divBdr>
                                        </w:div>
                                        <w:div w:id="1469514804">
                                          <w:marLeft w:val="0"/>
                                          <w:marRight w:val="0"/>
                                          <w:marTop w:val="0"/>
                                          <w:marBottom w:val="0"/>
                                          <w:divBdr>
                                            <w:top w:val="none" w:sz="0" w:space="0" w:color="auto"/>
                                            <w:left w:val="none" w:sz="0" w:space="0" w:color="auto"/>
                                            <w:bottom w:val="none" w:sz="0" w:space="0" w:color="auto"/>
                                            <w:right w:val="none" w:sz="0" w:space="0" w:color="auto"/>
                                          </w:divBdr>
                                          <w:divsChild>
                                            <w:div w:id="405959667">
                                              <w:marLeft w:val="0"/>
                                              <w:marRight w:val="0"/>
                                              <w:marTop w:val="0"/>
                                              <w:marBottom w:val="0"/>
                                              <w:divBdr>
                                                <w:top w:val="none" w:sz="0" w:space="0" w:color="auto"/>
                                                <w:left w:val="none" w:sz="0" w:space="0" w:color="auto"/>
                                                <w:bottom w:val="none" w:sz="0" w:space="0" w:color="auto"/>
                                                <w:right w:val="none" w:sz="0" w:space="0" w:color="auto"/>
                                              </w:divBdr>
                                              <w:divsChild>
                                                <w:div w:id="15032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113541">
      <w:bodyDiv w:val="1"/>
      <w:marLeft w:val="0"/>
      <w:marRight w:val="0"/>
      <w:marTop w:val="0"/>
      <w:marBottom w:val="0"/>
      <w:divBdr>
        <w:top w:val="none" w:sz="0" w:space="0" w:color="auto"/>
        <w:left w:val="none" w:sz="0" w:space="0" w:color="auto"/>
        <w:bottom w:val="none" w:sz="0" w:space="0" w:color="auto"/>
        <w:right w:val="none" w:sz="0" w:space="0" w:color="auto"/>
      </w:divBdr>
      <w:divsChild>
        <w:div w:id="271207246">
          <w:marLeft w:val="0"/>
          <w:marRight w:val="0"/>
          <w:marTop w:val="0"/>
          <w:marBottom w:val="0"/>
          <w:divBdr>
            <w:top w:val="none" w:sz="0" w:space="0" w:color="auto"/>
            <w:left w:val="none" w:sz="0" w:space="0" w:color="auto"/>
            <w:bottom w:val="none" w:sz="0" w:space="0" w:color="auto"/>
            <w:right w:val="none" w:sz="0" w:space="0" w:color="auto"/>
          </w:divBdr>
          <w:divsChild>
            <w:div w:id="511258738">
              <w:marLeft w:val="1152"/>
              <w:marRight w:val="0"/>
              <w:marTop w:val="0"/>
              <w:marBottom w:val="0"/>
              <w:divBdr>
                <w:top w:val="none" w:sz="0" w:space="0" w:color="auto"/>
                <w:left w:val="none" w:sz="0" w:space="0" w:color="auto"/>
                <w:bottom w:val="none" w:sz="0" w:space="0" w:color="auto"/>
                <w:right w:val="none" w:sz="0" w:space="0" w:color="auto"/>
              </w:divBdr>
              <w:divsChild>
                <w:div w:id="852690381">
                  <w:marLeft w:val="0"/>
                  <w:marRight w:val="0"/>
                  <w:marTop w:val="0"/>
                  <w:marBottom w:val="300"/>
                  <w:divBdr>
                    <w:top w:val="none" w:sz="0" w:space="0" w:color="auto"/>
                    <w:left w:val="none" w:sz="0" w:space="0" w:color="auto"/>
                    <w:bottom w:val="none" w:sz="0" w:space="0" w:color="auto"/>
                    <w:right w:val="none" w:sz="0" w:space="0" w:color="auto"/>
                  </w:divBdr>
                  <w:divsChild>
                    <w:div w:id="200671240">
                      <w:marLeft w:val="0"/>
                      <w:marRight w:val="0"/>
                      <w:marTop w:val="0"/>
                      <w:marBottom w:val="0"/>
                      <w:divBdr>
                        <w:top w:val="none" w:sz="0" w:space="0" w:color="auto"/>
                        <w:left w:val="none" w:sz="0" w:space="0" w:color="auto"/>
                        <w:bottom w:val="none" w:sz="0" w:space="0" w:color="auto"/>
                        <w:right w:val="none" w:sz="0" w:space="0" w:color="auto"/>
                      </w:divBdr>
                      <w:divsChild>
                        <w:div w:id="679351735">
                          <w:marLeft w:val="0"/>
                          <w:marRight w:val="0"/>
                          <w:marTop w:val="0"/>
                          <w:marBottom w:val="0"/>
                          <w:divBdr>
                            <w:top w:val="none" w:sz="0" w:space="0" w:color="auto"/>
                            <w:left w:val="none" w:sz="0" w:space="0" w:color="auto"/>
                            <w:bottom w:val="none" w:sz="0" w:space="0" w:color="auto"/>
                            <w:right w:val="none" w:sz="0" w:space="0" w:color="auto"/>
                          </w:divBdr>
                          <w:divsChild>
                            <w:div w:id="1880046704">
                              <w:marLeft w:val="0"/>
                              <w:marRight w:val="0"/>
                              <w:marTop w:val="0"/>
                              <w:marBottom w:val="0"/>
                              <w:divBdr>
                                <w:top w:val="none" w:sz="0" w:space="0" w:color="auto"/>
                                <w:left w:val="none" w:sz="0" w:space="0" w:color="auto"/>
                                <w:bottom w:val="none" w:sz="0" w:space="0" w:color="auto"/>
                                <w:right w:val="none" w:sz="0" w:space="0" w:color="auto"/>
                              </w:divBdr>
                            </w:div>
                          </w:divsChild>
                        </w:div>
                        <w:div w:id="1666934655">
                          <w:marLeft w:val="0"/>
                          <w:marRight w:val="0"/>
                          <w:marTop w:val="0"/>
                          <w:marBottom w:val="0"/>
                          <w:divBdr>
                            <w:top w:val="none" w:sz="0" w:space="0" w:color="auto"/>
                            <w:left w:val="none" w:sz="0" w:space="0" w:color="auto"/>
                            <w:bottom w:val="none" w:sz="0" w:space="0" w:color="auto"/>
                            <w:right w:val="none" w:sz="0" w:space="0" w:color="auto"/>
                          </w:divBdr>
                          <w:divsChild>
                            <w:div w:id="2146502065">
                              <w:marLeft w:val="0"/>
                              <w:marRight w:val="0"/>
                              <w:marTop w:val="0"/>
                              <w:marBottom w:val="0"/>
                              <w:divBdr>
                                <w:top w:val="none" w:sz="0" w:space="0" w:color="auto"/>
                                <w:left w:val="none" w:sz="0" w:space="0" w:color="auto"/>
                                <w:bottom w:val="none" w:sz="0" w:space="0" w:color="auto"/>
                                <w:right w:val="none" w:sz="0" w:space="0" w:color="auto"/>
                              </w:divBdr>
                              <w:divsChild>
                                <w:div w:id="7277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223771">
      <w:bodyDiv w:val="1"/>
      <w:marLeft w:val="0"/>
      <w:marRight w:val="0"/>
      <w:marTop w:val="0"/>
      <w:marBottom w:val="0"/>
      <w:divBdr>
        <w:top w:val="none" w:sz="0" w:space="0" w:color="auto"/>
        <w:left w:val="none" w:sz="0" w:space="0" w:color="auto"/>
        <w:bottom w:val="none" w:sz="0" w:space="0" w:color="auto"/>
        <w:right w:val="none" w:sz="0" w:space="0" w:color="auto"/>
      </w:divBdr>
    </w:div>
    <w:div w:id="278683500">
      <w:bodyDiv w:val="1"/>
      <w:marLeft w:val="0"/>
      <w:marRight w:val="0"/>
      <w:marTop w:val="0"/>
      <w:marBottom w:val="0"/>
      <w:divBdr>
        <w:top w:val="none" w:sz="0" w:space="0" w:color="auto"/>
        <w:left w:val="none" w:sz="0" w:space="0" w:color="auto"/>
        <w:bottom w:val="none" w:sz="0" w:space="0" w:color="auto"/>
        <w:right w:val="none" w:sz="0" w:space="0" w:color="auto"/>
      </w:divBdr>
      <w:divsChild>
        <w:div w:id="716704122">
          <w:marLeft w:val="0"/>
          <w:marRight w:val="0"/>
          <w:marTop w:val="0"/>
          <w:marBottom w:val="0"/>
          <w:divBdr>
            <w:top w:val="none" w:sz="0" w:space="0" w:color="auto"/>
            <w:left w:val="none" w:sz="0" w:space="0" w:color="auto"/>
            <w:bottom w:val="none" w:sz="0" w:space="0" w:color="auto"/>
            <w:right w:val="none" w:sz="0" w:space="0" w:color="auto"/>
          </w:divBdr>
          <w:divsChild>
            <w:div w:id="2041125537">
              <w:marLeft w:val="0"/>
              <w:marRight w:val="0"/>
              <w:marTop w:val="0"/>
              <w:marBottom w:val="0"/>
              <w:divBdr>
                <w:top w:val="none" w:sz="0" w:space="0" w:color="auto"/>
                <w:left w:val="none" w:sz="0" w:space="0" w:color="auto"/>
                <w:bottom w:val="none" w:sz="0" w:space="0" w:color="auto"/>
                <w:right w:val="none" w:sz="0" w:space="0" w:color="auto"/>
              </w:divBdr>
              <w:divsChild>
                <w:div w:id="12458292">
                  <w:marLeft w:val="0"/>
                  <w:marRight w:val="0"/>
                  <w:marTop w:val="0"/>
                  <w:marBottom w:val="0"/>
                  <w:divBdr>
                    <w:top w:val="none" w:sz="0" w:space="0" w:color="auto"/>
                    <w:left w:val="none" w:sz="0" w:space="0" w:color="auto"/>
                    <w:bottom w:val="none" w:sz="0" w:space="0" w:color="auto"/>
                    <w:right w:val="none" w:sz="0" w:space="0" w:color="auto"/>
                  </w:divBdr>
                  <w:divsChild>
                    <w:div w:id="603004840">
                      <w:marLeft w:val="0"/>
                      <w:marRight w:val="0"/>
                      <w:marTop w:val="0"/>
                      <w:marBottom w:val="0"/>
                      <w:divBdr>
                        <w:top w:val="none" w:sz="0" w:space="0" w:color="auto"/>
                        <w:left w:val="none" w:sz="0" w:space="0" w:color="auto"/>
                        <w:bottom w:val="none" w:sz="0" w:space="0" w:color="auto"/>
                        <w:right w:val="none" w:sz="0" w:space="0" w:color="auto"/>
                      </w:divBdr>
                      <w:divsChild>
                        <w:div w:id="1589341089">
                          <w:marLeft w:val="0"/>
                          <w:marRight w:val="0"/>
                          <w:marTop w:val="0"/>
                          <w:marBottom w:val="0"/>
                          <w:divBdr>
                            <w:top w:val="none" w:sz="0" w:space="0" w:color="auto"/>
                            <w:left w:val="none" w:sz="0" w:space="0" w:color="auto"/>
                            <w:bottom w:val="none" w:sz="0" w:space="0" w:color="auto"/>
                            <w:right w:val="none" w:sz="0" w:space="0" w:color="auto"/>
                          </w:divBdr>
                          <w:divsChild>
                            <w:div w:id="1679188975">
                              <w:marLeft w:val="0"/>
                              <w:marRight w:val="0"/>
                              <w:marTop w:val="0"/>
                              <w:marBottom w:val="0"/>
                              <w:divBdr>
                                <w:top w:val="none" w:sz="0" w:space="0" w:color="auto"/>
                                <w:left w:val="none" w:sz="0" w:space="0" w:color="auto"/>
                                <w:bottom w:val="none" w:sz="0" w:space="0" w:color="auto"/>
                                <w:right w:val="none" w:sz="0" w:space="0" w:color="auto"/>
                              </w:divBdr>
                              <w:divsChild>
                                <w:div w:id="1353730092">
                                  <w:marLeft w:val="0"/>
                                  <w:marRight w:val="0"/>
                                  <w:marTop w:val="0"/>
                                  <w:marBottom w:val="0"/>
                                  <w:divBdr>
                                    <w:top w:val="none" w:sz="0" w:space="0" w:color="auto"/>
                                    <w:left w:val="none" w:sz="0" w:space="0" w:color="auto"/>
                                    <w:bottom w:val="none" w:sz="0" w:space="0" w:color="auto"/>
                                    <w:right w:val="none" w:sz="0" w:space="0" w:color="auto"/>
                                  </w:divBdr>
                                  <w:divsChild>
                                    <w:div w:id="978342936">
                                      <w:marLeft w:val="0"/>
                                      <w:marRight w:val="0"/>
                                      <w:marTop w:val="0"/>
                                      <w:marBottom w:val="0"/>
                                      <w:divBdr>
                                        <w:top w:val="none" w:sz="0" w:space="0" w:color="auto"/>
                                        <w:left w:val="none" w:sz="0" w:space="0" w:color="auto"/>
                                        <w:bottom w:val="none" w:sz="0" w:space="0" w:color="auto"/>
                                        <w:right w:val="none" w:sz="0" w:space="0" w:color="auto"/>
                                      </w:divBdr>
                                      <w:divsChild>
                                        <w:div w:id="2006980137">
                                          <w:marLeft w:val="0"/>
                                          <w:marRight w:val="0"/>
                                          <w:marTop w:val="0"/>
                                          <w:marBottom w:val="0"/>
                                          <w:divBdr>
                                            <w:top w:val="none" w:sz="0" w:space="0" w:color="auto"/>
                                            <w:left w:val="none" w:sz="0" w:space="0" w:color="auto"/>
                                            <w:bottom w:val="none" w:sz="0" w:space="0" w:color="auto"/>
                                            <w:right w:val="none" w:sz="0" w:space="0" w:color="auto"/>
                                          </w:divBdr>
                                          <w:divsChild>
                                            <w:div w:id="1619145131">
                                              <w:marLeft w:val="0"/>
                                              <w:marRight w:val="0"/>
                                              <w:marTop w:val="0"/>
                                              <w:marBottom w:val="0"/>
                                              <w:divBdr>
                                                <w:top w:val="single" w:sz="12" w:space="2" w:color="FFFFCC"/>
                                                <w:left w:val="single" w:sz="12" w:space="2" w:color="FFFFCC"/>
                                                <w:bottom w:val="single" w:sz="12" w:space="2" w:color="FFFFCC"/>
                                                <w:right w:val="single" w:sz="12" w:space="0" w:color="FFFFCC"/>
                                              </w:divBdr>
                                              <w:divsChild>
                                                <w:div w:id="1496188450">
                                                  <w:marLeft w:val="0"/>
                                                  <w:marRight w:val="0"/>
                                                  <w:marTop w:val="0"/>
                                                  <w:marBottom w:val="0"/>
                                                  <w:divBdr>
                                                    <w:top w:val="none" w:sz="0" w:space="0" w:color="auto"/>
                                                    <w:left w:val="none" w:sz="0" w:space="0" w:color="auto"/>
                                                    <w:bottom w:val="none" w:sz="0" w:space="0" w:color="auto"/>
                                                    <w:right w:val="none" w:sz="0" w:space="0" w:color="auto"/>
                                                  </w:divBdr>
                                                  <w:divsChild>
                                                    <w:div w:id="1264342271">
                                                      <w:marLeft w:val="0"/>
                                                      <w:marRight w:val="0"/>
                                                      <w:marTop w:val="0"/>
                                                      <w:marBottom w:val="0"/>
                                                      <w:divBdr>
                                                        <w:top w:val="none" w:sz="0" w:space="0" w:color="auto"/>
                                                        <w:left w:val="none" w:sz="0" w:space="0" w:color="auto"/>
                                                        <w:bottom w:val="none" w:sz="0" w:space="0" w:color="auto"/>
                                                        <w:right w:val="none" w:sz="0" w:space="0" w:color="auto"/>
                                                      </w:divBdr>
                                                      <w:divsChild>
                                                        <w:div w:id="1004742984">
                                                          <w:marLeft w:val="0"/>
                                                          <w:marRight w:val="0"/>
                                                          <w:marTop w:val="0"/>
                                                          <w:marBottom w:val="0"/>
                                                          <w:divBdr>
                                                            <w:top w:val="none" w:sz="0" w:space="0" w:color="auto"/>
                                                            <w:left w:val="none" w:sz="0" w:space="0" w:color="auto"/>
                                                            <w:bottom w:val="none" w:sz="0" w:space="0" w:color="auto"/>
                                                            <w:right w:val="none" w:sz="0" w:space="0" w:color="auto"/>
                                                          </w:divBdr>
                                                          <w:divsChild>
                                                            <w:div w:id="940987072">
                                                              <w:marLeft w:val="0"/>
                                                              <w:marRight w:val="0"/>
                                                              <w:marTop w:val="0"/>
                                                              <w:marBottom w:val="0"/>
                                                              <w:divBdr>
                                                                <w:top w:val="none" w:sz="0" w:space="0" w:color="auto"/>
                                                                <w:left w:val="none" w:sz="0" w:space="0" w:color="auto"/>
                                                                <w:bottom w:val="none" w:sz="0" w:space="0" w:color="auto"/>
                                                                <w:right w:val="none" w:sz="0" w:space="0" w:color="auto"/>
                                                              </w:divBdr>
                                                              <w:divsChild>
                                                                <w:div w:id="1452557261">
                                                                  <w:marLeft w:val="0"/>
                                                                  <w:marRight w:val="0"/>
                                                                  <w:marTop w:val="0"/>
                                                                  <w:marBottom w:val="0"/>
                                                                  <w:divBdr>
                                                                    <w:top w:val="none" w:sz="0" w:space="0" w:color="auto"/>
                                                                    <w:left w:val="none" w:sz="0" w:space="0" w:color="auto"/>
                                                                    <w:bottom w:val="none" w:sz="0" w:space="0" w:color="auto"/>
                                                                    <w:right w:val="none" w:sz="0" w:space="0" w:color="auto"/>
                                                                  </w:divBdr>
                                                                  <w:divsChild>
                                                                    <w:div w:id="1878664886">
                                                                      <w:marLeft w:val="0"/>
                                                                      <w:marRight w:val="0"/>
                                                                      <w:marTop w:val="0"/>
                                                                      <w:marBottom w:val="0"/>
                                                                      <w:divBdr>
                                                                        <w:top w:val="none" w:sz="0" w:space="0" w:color="auto"/>
                                                                        <w:left w:val="none" w:sz="0" w:space="0" w:color="auto"/>
                                                                        <w:bottom w:val="none" w:sz="0" w:space="0" w:color="auto"/>
                                                                        <w:right w:val="none" w:sz="0" w:space="0" w:color="auto"/>
                                                                      </w:divBdr>
                                                                      <w:divsChild>
                                                                        <w:div w:id="1908875519">
                                                                          <w:marLeft w:val="0"/>
                                                                          <w:marRight w:val="0"/>
                                                                          <w:marTop w:val="0"/>
                                                                          <w:marBottom w:val="0"/>
                                                                          <w:divBdr>
                                                                            <w:top w:val="none" w:sz="0" w:space="0" w:color="auto"/>
                                                                            <w:left w:val="none" w:sz="0" w:space="0" w:color="auto"/>
                                                                            <w:bottom w:val="none" w:sz="0" w:space="0" w:color="auto"/>
                                                                            <w:right w:val="none" w:sz="0" w:space="0" w:color="auto"/>
                                                                          </w:divBdr>
                                                                          <w:divsChild>
                                                                            <w:div w:id="1140927761">
                                                                              <w:marLeft w:val="0"/>
                                                                              <w:marRight w:val="0"/>
                                                                              <w:marTop w:val="0"/>
                                                                              <w:marBottom w:val="0"/>
                                                                              <w:divBdr>
                                                                                <w:top w:val="none" w:sz="0" w:space="0" w:color="auto"/>
                                                                                <w:left w:val="none" w:sz="0" w:space="0" w:color="auto"/>
                                                                                <w:bottom w:val="none" w:sz="0" w:space="0" w:color="auto"/>
                                                                                <w:right w:val="none" w:sz="0" w:space="0" w:color="auto"/>
                                                                              </w:divBdr>
                                                                              <w:divsChild>
                                                                                <w:div w:id="1240140539">
                                                                                  <w:marLeft w:val="0"/>
                                                                                  <w:marRight w:val="0"/>
                                                                                  <w:marTop w:val="0"/>
                                                                                  <w:marBottom w:val="0"/>
                                                                                  <w:divBdr>
                                                                                    <w:top w:val="none" w:sz="0" w:space="0" w:color="auto"/>
                                                                                    <w:left w:val="none" w:sz="0" w:space="0" w:color="auto"/>
                                                                                    <w:bottom w:val="none" w:sz="0" w:space="0" w:color="auto"/>
                                                                                    <w:right w:val="none" w:sz="0" w:space="0" w:color="auto"/>
                                                                                  </w:divBdr>
                                                                                  <w:divsChild>
                                                                                    <w:div w:id="858737628">
                                                                                      <w:marLeft w:val="0"/>
                                                                                      <w:marRight w:val="0"/>
                                                                                      <w:marTop w:val="0"/>
                                                                                      <w:marBottom w:val="0"/>
                                                                                      <w:divBdr>
                                                                                        <w:top w:val="none" w:sz="0" w:space="0" w:color="auto"/>
                                                                                        <w:left w:val="none" w:sz="0" w:space="0" w:color="auto"/>
                                                                                        <w:bottom w:val="none" w:sz="0" w:space="0" w:color="auto"/>
                                                                                        <w:right w:val="none" w:sz="0" w:space="0" w:color="auto"/>
                                                                                      </w:divBdr>
                                                                                      <w:divsChild>
                                                                                        <w:div w:id="1151410353">
                                                                                          <w:marLeft w:val="0"/>
                                                                                          <w:marRight w:val="120"/>
                                                                                          <w:marTop w:val="0"/>
                                                                                          <w:marBottom w:val="150"/>
                                                                                          <w:divBdr>
                                                                                            <w:top w:val="single" w:sz="2" w:space="0" w:color="EFEFEF"/>
                                                                                            <w:left w:val="single" w:sz="6" w:space="0" w:color="EFEFEF"/>
                                                                                            <w:bottom w:val="single" w:sz="6" w:space="0" w:color="E2E2E2"/>
                                                                                            <w:right w:val="single" w:sz="6" w:space="0" w:color="EFEFEF"/>
                                                                                          </w:divBdr>
                                                                                          <w:divsChild>
                                                                                            <w:div w:id="690765136">
                                                                                              <w:marLeft w:val="0"/>
                                                                                              <w:marRight w:val="0"/>
                                                                                              <w:marTop w:val="0"/>
                                                                                              <w:marBottom w:val="0"/>
                                                                                              <w:divBdr>
                                                                                                <w:top w:val="none" w:sz="0" w:space="0" w:color="auto"/>
                                                                                                <w:left w:val="none" w:sz="0" w:space="0" w:color="auto"/>
                                                                                                <w:bottom w:val="none" w:sz="0" w:space="0" w:color="auto"/>
                                                                                                <w:right w:val="none" w:sz="0" w:space="0" w:color="auto"/>
                                                                                              </w:divBdr>
                                                                                              <w:divsChild>
                                                                                                <w:div w:id="856113094">
                                                                                                  <w:marLeft w:val="0"/>
                                                                                                  <w:marRight w:val="0"/>
                                                                                                  <w:marTop w:val="0"/>
                                                                                                  <w:marBottom w:val="0"/>
                                                                                                  <w:divBdr>
                                                                                                    <w:top w:val="none" w:sz="0" w:space="0" w:color="auto"/>
                                                                                                    <w:left w:val="none" w:sz="0" w:space="0" w:color="auto"/>
                                                                                                    <w:bottom w:val="none" w:sz="0" w:space="0" w:color="auto"/>
                                                                                                    <w:right w:val="none" w:sz="0" w:space="0" w:color="auto"/>
                                                                                                  </w:divBdr>
                                                                                                  <w:divsChild>
                                                                                                    <w:div w:id="2051371164">
                                                                                                      <w:marLeft w:val="0"/>
                                                                                                      <w:marRight w:val="0"/>
                                                                                                      <w:marTop w:val="0"/>
                                                                                                      <w:marBottom w:val="0"/>
                                                                                                      <w:divBdr>
                                                                                                        <w:top w:val="none" w:sz="0" w:space="0" w:color="auto"/>
                                                                                                        <w:left w:val="none" w:sz="0" w:space="0" w:color="auto"/>
                                                                                                        <w:bottom w:val="none" w:sz="0" w:space="0" w:color="auto"/>
                                                                                                        <w:right w:val="none" w:sz="0" w:space="0" w:color="auto"/>
                                                                                                      </w:divBdr>
                                                                                                      <w:divsChild>
                                                                                                        <w:div w:id="963998464">
                                                                                                          <w:marLeft w:val="0"/>
                                                                                                          <w:marRight w:val="0"/>
                                                                                                          <w:marTop w:val="0"/>
                                                                                                          <w:marBottom w:val="0"/>
                                                                                                          <w:divBdr>
                                                                                                            <w:top w:val="single" w:sz="6" w:space="0" w:color="E5E5E5"/>
                                                                                                            <w:left w:val="none" w:sz="0" w:space="0" w:color="auto"/>
                                                                                                            <w:bottom w:val="none" w:sz="0" w:space="0" w:color="auto"/>
                                                                                                            <w:right w:val="none" w:sz="0" w:space="0" w:color="auto"/>
                                                                                                          </w:divBdr>
                                                                                                          <w:divsChild>
                                                                                                            <w:div w:id="748232060">
                                                                                                              <w:marLeft w:val="0"/>
                                                                                                              <w:marRight w:val="0"/>
                                                                                                              <w:marTop w:val="0"/>
                                                                                                              <w:marBottom w:val="0"/>
                                                                                                              <w:divBdr>
                                                                                                                <w:top w:val="single" w:sz="6" w:space="9" w:color="D8D8D8"/>
                                                                                                                <w:left w:val="none" w:sz="0" w:space="0" w:color="auto"/>
                                                                                                                <w:bottom w:val="none" w:sz="0" w:space="0" w:color="auto"/>
                                                                                                                <w:right w:val="none" w:sz="0" w:space="0" w:color="auto"/>
                                                                                                              </w:divBdr>
                                                                                                              <w:divsChild>
                                                                                                                <w:div w:id="1506748049">
                                                                                                                  <w:marLeft w:val="0"/>
                                                                                                                  <w:marRight w:val="0"/>
                                                                                                                  <w:marTop w:val="0"/>
                                                                                                                  <w:marBottom w:val="0"/>
                                                                                                                  <w:divBdr>
                                                                                                                    <w:top w:val="none" w:sz="0" w:space="0" w:color="auto"/>
                                                                                                                    <w:left w:val="none" w:sz="0" w:space="0" w:color="auto"/>
                                                                                                                    <w:bottom w:val="none" w:sz="0" w:space="0" w:color="auto"/>
                                                                                                                    <w:right w:val="none" w:sz="0" w:space="0" w:color="auto"/>
                                                                                                                  </w:divBdr>
                                                                                                                  <w:divsChild>
                                                                                                                    <w:div w:id="1688020226">
                                                                                                                      <w:marLeft w:val="0"/>
                                                                                                                      <w:marRight w:val="0"/>
                                                                                                                      <w:marTop w:val="0"/>
                                                                                                                      <w:marBottom w:val="0"/>
                                                                                                                      <w:divBdr>
                                                                                                                        <w:top w:val="none" w:sz="0" w:space="0" w:color="auto"/>
                                                                                                                        <w:left w:val="none" w:sz="0" w:space="0" w:color="auto"/>
                                                                                                                        <w:bottom w:val="none" w:sz="0" w:space="0" w:color="auto"/>
                                                                                                                        <w:right w:val="none" w:sz="0" w:space="0" w:color="auto"/>
                                                                                                                      </w:divBdr>
                                                                                                                      <w:divsChild>
                                                                                                                        <w:div w:id="826942139">
                                                                                                                          <w:marLeft w:val="0"/>
                                                                                                                          <w:marRight w:val="0"/>
                                                                                                                          <w:marTop w:val="0"/>
                                                                                                                          <w:marBottom w:val="0"/>
                                                                                                                          <w:divBdr>
                                                                                                                            <w:top w:val="none" w:sz="0" w:space="0" w:color="auto"/>
                                                                                                                            <w:left w:val="none" w:sz="0" w:space="0" w:color="auto"/>
                                                                                                                            <w:bottom w:val="none" w:sz="0" w:space="0" w:color="auto"/>
                                                                                                                            <w:right w:val="none" w:sz="0" w:space="0" w:color="auto"/>
                                                                                                                          </w:divBdr>
                                                                                                                          <w:divsChild>
                                                                                                                            <w:div w:id="681976847">
                                                                                                                              <w:marLeft w:val="-6000"/>
                                                                                                                              <w:marRight w:val="0"/>
                                                                                                                              <w:marTop w:val="0"/>
                                                                                                                              <w:marBottom w:val="135"/>
                                                                                                                              <w:divBdr>
                                                                                                                                <w:top w:val="none" w:sz="0" w:space="0" w:color="auto"/>
                                                                                                                                <w:left w:val="none" w:sz="0" w:space="0" w:color="auto"/>
                                                                                                                                <w:bottom w:val="none" w:sz="0" w:space="0" w:color="auto"/>
                                                                                                                                <w:right w:val="none" w:sz="0" w:space="0" w:color="auto"/>
                                                                                                                              </w:divBdr>
                                                                                                                              <w:divsChild>
                                                                                                                                <w:div w:id="2086758348">
                                                                                                                                  <w:marLeft w:val="0"/>
                                                                                                                                  <w:marRight w:val="0"/>
                                                                                                                                  <w:marTop w:val="0"/>
                                                                                                                                  <w:marBottom w:val="0"/>
                                                                                                                                  <w:divBdr>
                                                                                                                                    <w:top w:val="none" w:sz="0" w:space="0" w:color="auto"/>
                                                                                                                                    <w:left w:val="none" w:sz="0" w:space="0" w:color="auto"/>
                                                                                                                                    <w:bottom w:val="none" w:sz="0" w:space="0" w:color="auto"/>
                                                                                                                                    <w:right w:val="none" w:sz="0" w:space="0" w:color="auto"/>
                                                                                                                                  </w:divBdr>
                                                                                                                                  <w:divsChild>
                                                                                                                                    <w:div w:id="253704826">
                                                                                                                                      <w:marLeft w:val="0"/>
                                                                                                                                      <w:marRight w:val="0"/>
                                                                                                                                      <w:marTop w:val="0"/>
                                                                                                                                      <w:marBottom w:val="0"/>
                                                                                                                                      <w:divBdr>
                                                                                                                                        <w:top w:val="none" w:sz="0" w:space="0" w:color="auto"/>
                                                                                                                                        <w:left w:val="none" w:sz="0" w:space="0" w:color="auto"/>
                                                                                                                                        <w:bottom w:val="none" w:sz="0" w:space="0" w:color="auto"/>
                                                                                                                                        <w:right w:val="none" w:sz="0" w:space="0" w:color="auto"/>
                                                                                                                                      </w:divBdr>
                                                                                                                                      <w:divsChild>
                                                                                                                                        <w:div w:id="1063796597">
                                                                                                                                          <w:marLeft w:val="0"/>
                                                                                                                                          <w:marRight w:val="0"/>
                                                                                                                                          <w:marTop w:val="0"/>
                                                                                                                                          <w:marBottom w:val="0"/>
                                                                                                                                          <w:divBdr>
                                                                                                                                            <w:top w:val="none" w:sz="0" w:space="0" w:color="auto"/>
                                                                                                                                            <w:left w:val="none" w:sz="0" w:space="0" w:color="auto"/>
                                                                                                                                            <w:bottom w:val="none" w:sz="0" w:space="0" w:color="auto"/>
                                                                                                                                            <w:right w:val="none" w:sz="0" w:space="0" w:color="auto"/>
                                                                                                                                          </w:divBdr>
                                                                                                                                          <w:divsChild>
                                                                                                                                            <w:div w:id="1560365403">
                                                                                                                                              <w:marLeft w:val="0"/>
                                                                                                                                              <w:marRight w:val="0"/>
                                                                                                                                              <w:marTop w:val="0"/>
                                                                                                                                              <w:marBottom w:val="0"/>
                                                                                                                                              <w:divBdr>
                                                                                                                                                <w:top w:val="single" w:sz="6" w:space="0" w:color="666666"/>
                                                                                                                                                <w:left w:val="single" w:sz="6" w:space="0" w:color="CCCCCC"/>
                                                                                                                                                <w:bottom w:val="single" w:sz="6" w:space="0" w:color="CCCCCC"/>
                                                                                                                                                <w:right w:val="single" w:sz="6" w:space="0" w:color="CCCCCC"/>
                                                                                                                                              </w:divBdr>
                                                                                                                                              <w:divsChild>
                                                                                                                                                <w:div w:id="408843925">
                                                                                                                                                  <w:marLeft w:val="30"/>
                                                                                                                                                  <w:marRight w:val="0"/>
                                                                                                                                                  <w:marTop w:val="0"/>
                                                                                                                                                  <w:marBottom w:val="0"/>
                                                                                                                                                  <w:divBdr>
                                                                                                                                                    <w:top w:val="none" w:sz="0" w:space="0" w:color="auto"/>
                                                                                                                                                    <w:left w:val="none" w:sz="0" w:space="0" w:color="auto"/>
                                                                                                                                                    <w:bottom w:val="none" w:sz="0" w:space="0" w:color="auto"/>
                                                                                                                                                    <w:right w:val="none" w:sz="0" w:space="0" w:color="auto"/>
                                                                                                                                                  </w:divBdr>
                                                                                                                                                  <w:divsChild>
                                                                                                                                                    <w:div w:id="664863370">
                                                                                                                                                      <w:marLeft w:val="0"/>
                                                                                                                                                      <w:marRight w:val="0"/>
                                                                                                                                                      <w:marTop w:val="0"/>
                                                                                                                                                      <w:marBottom w:val="0"/>
                                                                                                                                                      <w:divBdr>
                                                                                                                                                        <w:top w:val="none" w:sz="0" w:space="0" w:color="auto"/>
                                                                                                                                                        <w:left w:val="none" w:sz="0" w:space="0" w:color="auto"/>
                                                                                                                                                        <w:bottom w:val="none" w:sz="0" w:space="0" w:color="auto"/>
                                                                                                                                                        <w:right w:val="none" w:sz="0" w:space="0" w:color="auto"/>
                                                                                                                                                      </w:divBdr>
                                                                                                                                                    </w:div>
                                                                                                                                                    <w:div w:id="821505849">
                                                                                                                                                      <w:marLeft w:val="0"/>
                                                                                                                                                      <w:marRight w:val="0"/>
                                                                                                                                                      <w:marTop w:val="0"/>
                                                                                                                                                      <w:marBottom w:val="0"/>
                                                                                                                                                      <w:divBdr>
                                                                                                                                                        <w:top w:val="none" w:sz="0" w:space="0" w:color="auto"/>
                                                                                                                                                        <w:left w:val="none" w:sz="0" w:space="0" w:color="auto"/>
                                                                                                                                                        <w:bottom w:val="none" w:sz="0" w:space="0" w:color="auto"/>
                                                                                                                                                        <w:right w:val="none" w:sz="0" w:space="0" w:color="auto"/>
                                                                                                                                                      </w:divBdr>
                                                                                                                                                    </w:div>
                                                                                                                                                    <w:div w:id="844592490">
                                                                                                                                                      <w:marLeft w:val="0"/>
                                                                                                                                                      <w:marRight w:val="0"/>
                                                                                                                                                      <w:marTop w:val="0"/>
                                                                                                                                                      <w:marBottom w:val="0"/>
                                                                                                                                                      <w:divBdr>
                                                                                                                                                        <w:top w:val="none" w:sz="0" w:space="0" w:color="auto"/>
                                                                                                                                                        <w:left w:val="none" w:sz="0" w:space="0" w:color="auto"/>
                                                                                                                                                        <w:bottom w:val="none" w:sz="0" w:space="0" w:color="auto"/>
                                                                                                                                                        <w:right w:val="none" w:sz="0" w:space="0" w:color="auto"/>
                                                                                                                                                      </w:divBdr>
                                                                                                                                                    </w:div>
                                                                                                                                                    <w:div w:id="916866328">
                                                                                                                                                      <w:marLeft w:val="0"/>
                                                                                                                                                      <w:marRight w:val="0"/>
                                                                                                                                                      <w:marTop w:val="0"/>
                                                                                                                                                      <w:marBottom w:val="0"/>
                                                                                                                                                      <w:divBdr>
                                                                                                                                                        <w:top w:val="none" w:sz="0" w:space="0" w:color="auto"/>
                                                                                                                                                        <w:left w:val="none" w:sz="0" w:space="0" w:color="auto"/>
                                                                                                                                                        <w:bottom w:val="none" w:sz="0" w:space="0" w:color="auto"/>
                                                                                                                                                        <w:right w:val="none" w:sz="0" w:space="0" w:color="auto"/>
                                                                                                                                                      </w:divBdr>
                                                                                                                                                    </w:div>
                                                                                                                                                    <w:div w:id="992099865">
                                                                                                                                                      <w:marLeft w:val="0"/>
                                                                                                                                                      <w:marRight w:val="0"/>
                                                                                                                                                      <w:marTop w:val="0"/>
                                                                                                                                                      <w:marBottom w:val="0"/>
                                                                                                                                                      <w:divBdr>
                                                                                                                                                        <w:top w:val="none" w:sz="0" w:space="0" w:color="auto"/>
                                                                                                                                                        <w:left w:val="none" w:sz="0" w:space="0" w:color="auto"/>
                                                                                                                                                        <w:bottom w:val="none" w:sz="0" w:space="0" w:color="auto"/>
                                                                                                                                                        <w:right w:val="none" w:sz="0" w:space="0" w:color="auto"/>
                                                                                                                                                      </w:divBdr>
                                                                                                                                                    </w:div>
                                                                                                                                                    <w:div w:id="1471820785">
                                                                                                                                                      <w:marLeft w:val="0"/>
                                                                                                                                                      <w:marRight w:val="0"/>
                                                                                                                                                      <w:marTop w:val="0"/>
                                                                                                                                                      <w:marBottom w:val="0"/>
                                                                                                                                                      <w:divBdr>
                                                                                                                                                        <w:top w:val="none" w:sz="0" w:space="0" w:color="auto"/>
                                                                                                                                                        <w:left w:val="none" w:sz="0" w:space="0" w:color="auto"/>
                                                                                                                                                        <w:bottom w:val="none" w:sz="0" w:space="0" w:color="auto"/>
                                                                                                                                                        <w:right w:val="none" w:sz="0" w:space="0" w:color="auto"/>
                                                                                                                                                      </w:divBdr>
                                                                                                                                                    </w:div>
                                                                                                                                                    <w:div w:id="1612467247">
                                                                                                                                                      <w:marLeft w:val="0"/>
                                                                                                                                                      <w:marRight w:val="0"/>
                                                                                                                                                      <w:marTop w:val="0"/>
                                                                                                                                                      <w:marBottom w:val="0"/>
                                                                                                                                                      <w:divBdr>
                                                                                                                                                        <w:top w:val="none" w:sz="0" w:space="0" w:color="auto"/>
                                                                                                                                                        <w:left w:val="none" w:sz="0" w:space="0" w:color="auto"/>
                                                                                                                                                        <w:bottom w:val="none" w:sz="0" w:space="0" w:color="auto"/>
                                                                                                                                                        <w:right w:val="none" w:sz="0" w:space="0" w:color="auto"/>
                                                                                                                                                      </w:divBdr>
                                                                                                                                                    </w:div>
                                                                                                                                                    <w:div w:id="16892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1155830">
      <w:bodyDiv w:val="1"/>
      <w:marLeft w:val="103"/>
      <w:marRight w:val="103"/>
      <w:marTop w:val="103"/>
      <w:marBottom w:val="103"/>
      <w:divBdr>
        <w:top w:val="none" w:sz="0" w:space="0" w:color="auto"/>
        <w:left w:val="none" w:sz="0" w:space="0" w:color="auto"/>
        <w:bottom w:val="none" w:sz="0" w:space="0" w:color="auto"/>
        <w:right w:val="none" w:sz="0" w:space="0" w:color="auto"/>
      </w:divBdr>
      <w:divsChild>
        <w:div w:id="303775454">
          <w:marLeft w:val="0"/>
          <w:marRight w:val="0"/>
          <w:marTop w:val="0"/>
          <w:marBottom w:val="0"/>
          <w:divBdr>
            <w:top w:val="none" w:sz="0" w:space="0" w:color="auto"/>
            <w:left w:val="none" w:sz="0" w:space="0" w:color="auto"/>
            <w:bottom w:val="none" w:sz="0" w:space="0" w:color="auto"/>
            <w:right w:val="none" w:sz="0" w:space="0" w:color="auto"/>
          </w:divBdr>
        </w:div>
        <w:div w:id="405343978">
          <w:marLeft w:val="0"/>
          <w:marRight w:val="0"/>
          <w:marTop w:val="0"/>
          <w:marBottom w:val="0"/>
          <w:divBdr>
            <w:top w:val="none" w:sz="0" w:space="0" w:color="auto"/>
            <w:left w:val="none" w:sz="0" w:space="0" w:color="auto"/>
            <w:bottom w:val="none" w:sz="0" w:space="0" w:color="auto"/>
            <w:right w:val="none" w:sz="0" w:space="0" w:color="auto"/>
          </w:divBdr>
        </w:div>
        <w:div w:id="1023749767">
          <w:marLeft w:val="0"/>
          <w:marRight w:val="0"/>
          <w:marTop w:val="0"/>
          <w:marBottom w:val="0"/>
          <w:divBdr>
            <w:top w:val="none" w:sz="0" w:space="0" w:color="auto"/>
            <w:left w:val="none" w:sz="0" w:space="0" w:color="auto"/>
            <w:bottom w:val="none" w:sz="0" w:space="0" w:color="auto"/>
            <w:right w:val="none" w:sz="0" w:space="0" w:color="auto"/>
          </w:divBdr>
        </w:div>
        <w:div w:id="1064139395">
          <w:marLeft w:val="0"/>
          <w:marRight w:val="0"/>
          <w:marTop w:val="0"/>
          <w:marBottom w:val="0"/>
          <w:divBdr>
            <w:top w:val="none" w:sz="0" w:space="0" w:color="auto"/>
            <w:left w:val="none" w:sz="0" w:space="0" w:color="auto"/>
            <w:bottom w:val="none" w:sz="0" w:space="0" w:color="auto"/>
            <w:right w:val="none" w:sz="0" w:space="0" w:color="auto"/>
          </w:divBdr>
        </w:div>
        <w:div w:id="1596203333">
          <w:marLeft w:val="0"/>
          <w:marRight w:val="0"/>
          <w:marTop w:val="0"/>
          <w:marBottom w:val="0"/>
          <w:divBdr>
            <w:top w:val="none" w:sz="0" w:space="0" w:color="auto"/>
            <w:left w:val="none" w:sz="0" w:space="0" w:color="auto"/>
            <w:bottom w:val="none" w:sz="0" w:space="0" w:color="auto"/>
            <w:right w:val="none" w:sz="0" w:space="0" w:color="auto"/>
          </w:divBdr>
        </w:div>
        <w:div w:id="1917934305">
          <w:marLeft w:val="0"/>
          <w:marRight w:val="0"/>
          <w:marTop w:val="0"/>
          <w:marBottom w:val="0"/>
          <w:divBdr>
            <w:top w:val="none" w:sz="0" w:space="0" w:color="auto"/>
            <w:left w:val="none" w:sz="0" w:space="0" w:color="auto"/>
            <w:bottom w:val="none" w:sz="0" w:space="0" w:color="auto"/>
            <w:right w:val="none" w:sz="0" w:space="0" w:color="auto"/>
          </w:divBdr>
        </w:div>
        <w:div w:id="1948928585">
          <w:marLeft w:val="0"/>
          <w:marRight w:val="0"/>
          <w:marTop w:val="0"/>
          <w:marBottom w:val="0"/>
          <w:divBdr>
            <w:top w:val="none" w:sz="0" w:space="0" w:color="auto"/>
            <w:left w:val="none" w:sz="0" w:space="0" w:color="auto"/>
            <w:bottom w:val="none" w:sz="0" w:space="0" w:color="auto"/>
            <w:right w:val="none" w:sz="0" w:space="0" w:color="auto"/>
          </w:divBdr>
        </w:div>
        <w:div w:id="2014069826">
          <w:marLeft w:val="0"/>
          <w:marRight w:val="0"/>
          <w:marTop w:val="0"/>
          <w:marBottom w:val="0"/>
          <w:divBdr>
            <w:top w:val="none" w:sz="0" w:space="0" w:color="auto"/>
            <w:left w:val="none" w:sz="0" w:space="0" w:color="auto"/>
            <w:bottom w:val="none" w:sz="0" w:space="0" w:color="auto"/>
            <w:right w:val="none" w:sz="0" w:space="0" w:color="auto"/>
          </w:divBdr>
        </w:div>
      </w:divsChild>
    </w:div>
    <w:div w:id="285434187">
      <w:bodyDiv w:val="1"/>
      <w:marLeft w:val="0"/>
      <w:marRight w:val="0"/>
      <w:marTop w:val="0"/>
      <w:marBottom w:val="0"/>
      <w:divBdr>
        <w:top w:val="none" w:sz="0" w:space="0" w:color="auto"/>
        <w:left w:val="none" w:sz="0" w:space="0" w:color="auto"/>
        <w:bottom w:val="none" w:sz="0" w:space="0" w:color="auto"/>
        <w:right w:val="none" w:sz="0" w:space="0" w:color="auto"/>
      </w:divBdr>
      <w:divsChild>
        <w:div w:id="130369255">
          <w:marLeft w:val="0"/>
          <w:marRight w:val="0"/>
          <w:marTop w:val="0"/>
          <w:marBottom w:val="0"/>
          <w:divBdr>
            <w:top w:val="single" w:sz="6" w:space="0" w:color="DADADA"/>
            <w:left w:val="single" w:sz="6" w:space="0" w:color="DADADA"/>
            <w:bottom w:val="single" w:sz="6" w:space="0" w:color="DADADA"/>
            <w:right w:val="single" w:sz="6" w:space="0" w:color="DADADA"/>
          </w:divBdr>
        </w:div>
        <w:div w:id="414522155">
          <w:marLeft w:val="0"/>
          <w:marRight w:val="0"/>
          <w:marTop w:val="0"/>
          <w:marBottom w:val="0"/>
          <w:divBdr>
            <w:top w:val="none" w:sz="0" w:space="0" w:color="auto"/>
            <w:left w:val="none" w:sz="0" w:space="0" w:color="auto"/>
            <w:bottom w:val="none" w:sz="0" w:space="0" w:color="auto"/>
            <w:right w:val="none" w:sz="0" w:space="0" w:color="auto"/>
          </w:divBdr>
        </w:div>
        <w:div w:id="619535090">
          <w:marLeft w:val="0"/>
          <w:marRight w:val="0"/>
          <w:marTop w:val="600"/>
          <w:marBottom w:val="450"/>
          <w:divBdr>
            <w:top w:val="none" w:sz="0" w:space="0" w:color="auto"/>
            <w:left w:val="none" w:sz="0" w:space="0" w:color="auto"/>
            <w:bottom w:val="single" w:sz="6" w:space="0" w:color="E0E0E0"/>
            <w:right w:val="none" w:sz="0" w:space="0" w:color="auto"/>
          </w:divBdr>
          <w:divsChild>
            <w:div w:id="1487089428">
              <w:marLeft w:val="0"/>
              <w:marRight w:val="0"/>
              <w:marTop w:val="0"/>
              <w:marBottom w:val="0"/>
              <w:divBdr>
                <w:top w:val="none" w:sz="0" w:space="0" w:color="auto"/>
                <w:left w:val="none" w:sz="0" w:space="0" w:color="auto"/>
                <w:bottom w:val="single" w:sz="6" w:space="5" w:color="A7A7A7"/>
                <w:right w:val="none" w:sz="0" w:space="0" w:color="auto"/>
              </w:divBdr>
            </w:div>
          </w:divsChild>
        </w:div>
        <w:div w:id="1866476007">
          <w:marLeft w:val="0"/>
          <w:marRight w:val="0"/>
          <w:marTop w:val="0"/>
          <w:marBottom w:val="0"/>
          <w:divBdr>
            <w:top w:val="none" w:sz="0" w:space="0" w:color="auto"/>
            <w:left w:val="none" w:sz="0" w:space="0" w:color="auto"/>
            <w:bottom w:val="none" w:sz="0" w:space="0" w:color="auto"/>
            <w:right w:val="none" w:sz="0" w:space="0" w:color="auto"/>
          </w:divBdr>
          <w:divsChild>
            <w:div w:id="562376373">
              <w:marLeft w:val="0"/>
              <w:marRight w:val="0"/>
              <w:marTop w:val="150"/>
              <w:marBottom w:val="150"/>
              <w:divBdr>
                <w:top w:val="none" w:sz="0" w:space="0" w:color="auto"/>
                <w:left w:val="none" w:sz="0" w:space="0" w:color="auto"/>
                <w:bottom w:val="none" w:sz="0" w:space="0" w:color="auto"/>
                <w:right w:val="none" w:sz="0" w:space="0" w:color="auto"/>
              </w:divBdr>
              <w:divsChild>
                <w:div w:id="159394762">
                  <w:marLeft w:val="0"/>
                  <w:marRight w:val="0"/>
                  <w:marTop w:val="0"/>
                  <w:marBottom w:val="150"/>
                  <w:divBdr>
                    <w:top w:val="none" w:sz="0" w:space="0" w:color="auto"/>
                    <w:left w:val="single" w:sz="6" w:space="0" w:color="DDDDDD"/>
                    <w:bottom w:val="single" w:sz="6" w:space="0" w:color="DDDDDD"/>
                    <w:right w:val="single" w:sz="6" w:space="0" w:color="DDDDDD"/>
                  </w:divBdr>
                </w:div>
                <w:div w:id="528569594">
                  <w:marLeft w:val="0"/>
                  <w:marRight w:val="0"/>
                  <w:marTop w:val="0"/>
                  <w:marBottom w:val="150"/>
                  <w:divBdr>
                    <w:top w:val="none" w:sz="0" w:space="0" w:color="auto"/>
                    <w:left w:val="single" w:sz="6" w:space="0" w:color="DDDDDD"/>
                    <w:bottom w:val="single" w:sz="6" w:space="0" w:color="DDDDDD"/>
                    <w:right w:val="single" w:sz="6" w:space="0" w:color="DDDDDD"/>
                  </w:divBdr>
                </w:div>
                <w:div w:id="769281374">
                  <w:marLeft w:val="0"/>
                  <w:marRight w:val="0"/>
                  <w:marTop w:val="0"/>
                  <w:marBottom w:val="150"/>
                  <w:divBdr>
                    <w:top w:val="none" w:sz="0" w:space="0" w:color="auto"/>
                    <w:left w:val="single" w:sz="6" w:space="0" w:color="DDDDDD"/>
                    <w:bottom w:val="single" w:sz="6" w:space="0" w:color="DDDDDD"/>
                    <w:right w:val="single" w:sz="6" w:space="0" w:color="DDDDDD"/>
                  </w:divBdr>
                </w:div>
                <w:div w:id="1009065877">
                  <w:marLeft w:val="0"/>
                  <w:marRight w:val="0"/>
                  <w:marTop w:val="0"/>
                  <w:marBottom w:val="150"/>
                  <w:divBdr>
                    <w:top w:val="none" w:sz="0" w:space="0" w:color="auto"/>
                    <w:left w:val="single" w:sz="6" w:space="0" w:color="DDDDDD"/>
                    <w:bottom w:val="single" w:sz="6" w:space="0" w:color="DDDDDD"/>
                    <w:right w:val="single" w:sz="6" w:space="0" w:color="DDDDDD"/>
                  </w:divBdr>
                </w:div>
                <w:div w:id="1192109641">
                  <w:marLeft w:val="0"/>
                  <w:marRight w:val="0"/>
                  <w:marTop w:val="0"/>
                  <w:marBottom w:val="150"/>
                  <w:divBdr>
                    <w:top w:val="none" w:sz="0" w:space="0" w:color="auto"/>
                    <w:left w:val="single" w:sz="6" w:space="0" w:color="DDDDDD"/>
                    <w:bottom w:val="single" w:sz="6" w:space="0" w:color="DDDDDD"/>
                    <w:right w:val="single" w:sz="6" w:space="0" w:color="DDDDDD"/>
                  </w:divBdr>
                </w:div>
                <w:div w:id="1869180840">
                  <w:marLeft w:val="0"/>
                  <w:marRight w:val="0"/>
                  <w:marTop w:val="0"/>
                  <w:marBottom w:val="150"/>
                  <w:divBdr>
                    <w:top w:val="none" w:sz="0" w:space="0" w:color="auto"/>
                    <w:left w:val="single" w:sz="6" w:space="0" w:color="DDDDDD"/>
                    <w:bottom w:val="single" w:sz="6" w:space="0" w:color="DDDDDD"/>
                    <w:right w:val="single" w:sz="6" w:space="0" w:color="DDDDDD"/>
                  </w:divBdr>
                </w:div>
                <w:div w:id="1888368154">
                  <w:marLeft w:val="0"/>
                  <w:marRight w:val="0"/>
                  <w:marTop w:val="0"/>
                  <w:marBottom w:val="150"/>
                  <w:divBdr>
                    <w:top w:val="none" w:sz="0" w:space="0" w:color="auto"/>
                    <w:left w:val="single" w:sz="6" w:space="0" w:color="DDDDDD"/>
                    <w:bottom w:val="single" w:sz="6" w:space="0" w:color="DDDDDD"/>
                    <w:right w:val="single" w:sz="6" w:space="0" w:color="DDDDDD"/>
                  </w:divBdr>
                </w:div>
                <w:div w:id="2124574284">
                  <w:marLeft w:val="0"/>
                  <w:marRight w:val="0"/>
                  <w:marTop w:val="0"/>
                  <w:marBottom w:val="150"/>
                  <w:divBdr>
                    <w:top w:val="none" w:sz="0" w:space="0" w:color="auto"/>
                    <w:left w:val="single" w:sz="6" w:space="0" w:color="DDDDDD"/>
                    <w:bottom w:val="single" w:sz="6" w:space="0" w:color="DDDDDD"/>
                    <w:right w:val="single" w:sz="6" w:space="0" w:color="DDDDDD"/>
                  </w:divBdr>
                </w:div>
              </w:divsChild>
            </w:div>
          </w:divsChild>
        </w:div>
      </w:divsChild>
    </w:div>
    <w:div w:id="287275888">
      <w:bodyDiv w:val="1"/>
      <w:marLeft w:val="0"/>
      <w:marRight w:val="0"/>
      <w:marTop w:val="0"/>
      <w:marBottom w:val="0"/>
      <w:divBdr>
        <w:top w:val="none" w:sz="0" w:space="0" w:color="auto"/>
        <w:left w:val="none" w:sz="0" w:space="0" w:color="auto"/>
        <w:bottom w:val="none" w:sz="0" w:space="0" w:color="auto"/>
        <w:right w:val="none" w:sz="0" w:space="0" w:color="auto"/>
      </w:divBdr>
      <w:divsChild>
        <w:div w:id="122160842">
          <w:marLeft w:val="0"/>
          <w:marRight w:val="0"/>
          <w:marTop w:val="0"/>
          <w:marBottom w:val="0"/>
          <w:divBdr>
            <w:top w:val="none" w:sz="0" w:space="0" w:color="auto"/>
            <w:left w:val="none" w:sz="0" w:space="0" w:color="auto"/>
            <w:bottom w:val="none" w:sz="0" w:space="0" w:color="auto"/>
            <w:right w:val="none" w:sz="0" w:space="0" w:color="auto"/>
          </w:divBdr>
        </w:div>
        <w:div w:id="194005626">
          <w:marLeft w:val="0"/>
          <w:marRight w:val="0"/>
          <w:marTop w:val="0"/>
          <w:marBottom w:val="0"/>
          <w:divBdr>
            <w:top w:val="none" w:sz="0" w:space="0" w:color="auto"/>
            <w:left w:val="none" w:sz="0" w:space="0" w:color="auto"/>
            <w:bottom w:val="none" w:sz="0" w:space="0" w:color="auto"/>
            <w:right w:val="none" w:sz="0" w:space="0" w:color="auto"/>
          </w:divBdr>
        </w:div>
        <w:div w:id="270014777">
          <w:marLeft w:val="0"/>
          <w:marRight w:val="0"/>
          <w:marTop w:val="0"/>
          <w:marBottom w:val="0"/>
          <w:divBdr>
            <w:top w:val="none" w:sz="0" w:space="0" w:color="auto"/>
            <w:left w:val="none" w:sz="0" w:space="0" w:color="auto"/>
            <w:bottom w:val="none" w:sz="0" w:space="0" w:color="auto"/>
            <w:right w:val="none" w:sz="0" w:space="0" w:color="auto"/>
          </w:divBdr>
        </w:div>
        <w:div w:id="273171719">
          <w:marLeft w:val="0"/>
          <w:marRight w:val="0"/>
          <w:marTop w:val="0"/>
          <w:marBottom w:val="0"/>
          <w:divBdr>
            <w:top w:val="none" w:sz="0" w:space="0" w:color="auto"/>
            <w:left w:val="none" w:sz="0" w:space="0" w:color="auto"/>
            <w:bottom w:val="none" w:sz="0" w:space="0" w:color="auto"/>
            <w:right w:val="none" w:sz="0" w:space="0" w:color="auto"/>
          </w:divBdr>
        </w:div>
        <w:div w:id="352343679">
          <w:marLeft w:val="0"/>
          <w:marRight w:val="0"/>
          <w:marTop w:val="0"/>
          <w:marBottom w:val="0"/>
          <w:divBdr>
            <w:top w:val="none" w:sz="0" w:space="0" w:color="auto"/>
            <w:left w:val="none" w:sz="0" w:space="0" w:color="auto"/>
            <w:bottom w:val="none" w:sz="0" w:space="0" w:color="auto"/>
            <w:right w:val="none" w:sz="0" w:space="0" w:color="auto"/>
          </w:divBdr>
        </w:div>
        <w:div w:id="808592124">
          <w:marLeft w:val="0"/>
          <w:marRight w:val="0"/>
          <w:marTop w:val="0"/>
          <w:marBottom w:val="0"/>
          <w:divBdr>
            <w:top w:val="none" w:sz="0" w:space="0" w:color="auto"/>
            <w:left w:val="none" w:sz="0" w:space="0" w:color="auto"/>
            <w:bottom w:val="none" w:sz="0" w:space="0" w:color="auto"/>
            <w:right w:val="none" w:sz="0" w:space="0" w:color="auto"/>
          </w:divBdr>
        </w:div>
        <w:div w:id="897936221">
          <w:marLeft w:val="0"/>
          <w:marRight w:val="0"/>
          <w:marTop w:val="0"/>
          <w:marBottom w:val="0"/>
          <w:divBdr>
            <w:top w:val="none" w:sz="0" w:space="0" w:color="auto"/>
            <w:left w:val="none" w:sz="0" w:space="0" w:color="auto"/>
            <w:bottom w:val="none" w:sz="0" w:space="0" w:color="auto"/>
            <w:right w:val="none" w:sz="0" w:space="0" w:color="auto"/>
          </w:divBdr>
        </w:div>
        <w:div w:id="987519217">
          <w:marLeft w:val="0"/>
          <w:marRight w:val="0"/>
          <w:marTop w:val="0"/>
          <w:marBottom w:val="0"/>
          <w:divBdr>
            <w:top w:val="none" w:sz="0" w:space="0" w:color="auto"/>
            <w:left w:val="none" w:sz="0" w:space="0" w:color="auto"/>
            <w:bottom w:val="none" w:sz="0" w:space="0" w:color="auto"/>
            <w:right w:val="none" w:sz="0" w:space="0" w:color="auto"/>
          </w:divBdr>
        </w:div>
        <w:div w:id="1018770422">
          <w:marLeft w:val="0"/>
          <w:marRight w:val="0"/>
          <w:marTop w:val="0"/>
          <w:marBottom w:val="0"/>
          <w:divBdr>
            <w:top w:val="none" w:sz="0" w:space="0" w:color="auto"/>
            <w:left w:val="none" w:sz="0" w:space="0" w:color="auto"/>
            <w:bottom w:val="none" w:sz="0" w:space="0" w:color="auto"/>
            <w:right w:val="none" w:sz="0" w:space="0" w:color="auto"/>
          </w:divBdr>
        </w:div>
        <w:div w:id="1030304387">
          <w:marLeft w:val="0"/>
          <w:marRight w:val="0"/>
          <w:marTop w:val="0"/>
          <w:marBottom w:val="0"/>
          <w:divBdr>
            <w:top w:val="none" w:sz="0" w:space="0" w:color="auto"/>
            <w:left w:val="none" w:sz="0" w:space="0" w:color="auto"/>
            <w:bottom w:val="none" w:sz="0" w:space="0" w:color="auto"/>
            <w:right w:val="none" w:sz="0" w:space="0" w:color="auto"/>
          </w:divBdr>
        </w:div>
        <w:div w:id="1103305240">
          <w:marLeft w:val="0"/>
          <w:marRight w:val="0"/>
          <w:marTop w:val="0"/>
          <w:marBottom w:val="0"/>
          <w:divBdr>
            <w:top w:val="none" w:sz="0" w:space="0" w:color="auto"/>
            <w:left w:val="none" w:sz="0" w:space="0" w:color="auto"/>
            <w:bottom w:val="none" w:sz="0" w:space="0" w:color="auto"/>
            <w:right w:val="none" w:sz="0" w:space="0" w:color="auto"/>
          </w:divBdr>
        </w:div>
        <w:div w:id="1553495389">
          <w:marLeft w:val="0"/>
          <w:marRight w:val="0"/>
          <w:marTop w:val="0"/>
          <w:marBottom w:val="0"/>
          <w:divBdr>
            <w:top w:val="none" w:sz="0" w:space="0" w:color="auto"/>
            <w:left w:val="none" w:sz="0" w:space="0" w:color="auto"/>
            <w:bottom w:val="none" w:sz="0" w:space="0" w:color="auto"/>
            <w:right w:val="none" w:sz="0" w:space="0" w:color="auto"/>
          </w:divBdr>
        </w:div>
        <w:div w:id="1703244084">
          <w:marLeft w:val="0"/>
          <w:marRight w:val="0"/>
          <w:marTop w:val="0"/>
          <w:marBottom w:val="0"/>
          <w:divBdr>
            <w:top w:val="none" w:sz="0" w:space="0" w:color="auto"/>
            <w:left w:val="none" w:sz="0" w:space="0" w:color="auto"/>
            <w:bottom w:val="none" w:sz="0" w:space="0" w:color="auto"/>
            <w:right w:val="none" w:sz="0" w:space="0" w:color="auto"/>
          </w:divBdr>
        </w:div>
        <w:div w:id="1992832685">
          <w:marLeft w:val="0"/>
          <w:marRight w:val="0"/>
          <w:marTop w:val="0"/>
          <w:marBottom w:val="0"/>
          <w:divBdr>
            <w:top w:val="none" w:sz="0" w:space="0" w:color="auto"/>
            <w:left w:val="none" w:sz="0" w:space="0" w:color="auto"/>
            <w:bottom w:val="none" w:sz="0" w:space="0" w:color="auto"/>
            <w:right w:val="none" w:sz="0" w:space="0" w:color="auto"/>
          </w:divBdr>
        </w:div>
      </w:divsChild>
    </w:div>
    <w:div w:id="291059096">
      <w:bodyDiv w:val="1"/>
      <w:marLeft w:val="0"/>
      <w:marRight w:val="0"/>
      <w:marTop w:val="0"/>
      <w:marBottom w:val="0"/>
      <w:divBdr>
        <w:top w:val="none" w:sz="0" w:space="0" w:color="auto"/>
        <w:left w:val="none" w:sz="0" w:space="0" w:color="auto"/>
        <w:bottom w:val="none" w:sz="0" w:space="0" w:color="auto"/>
        <w:right w:val="none" w:sz="0" w:space="0" w:color="auto"/>
      </w:divBdr>
      <w:divsChild>
        <w:div w:id="567225781">
          <w:marLeft w:val="0"/>
          <w:marRight w:val="0"/>
          <w:marTop w:val="0"/>
          <w:marBottom w:val="0"/>
          <w:divBdr>
            <w:top w:val="none" w:sz="0" w:space="0" w:color="auto"/>
            <w:left w:val="none" w:sz="0" w:space="0" w:color="auto"/>
            <w:bottom w:val="none" w:sz="0" w:space="0" w:color="auto"/>
            <w:right w:val="none" w:sz="0" w:space="0" w:color="auto"/>
          </w:divBdr>
          <w:divsChild>
            <w:div w:id="180319768">
              <w:marLeft w:val="0"/>
              <w:marRight w:val="0"/>
              <w:marTop w:val="0"/>
              <w:marBottom w:val="0"/>
              <w:divBdr>
                <w:top w:val="none" w:sz="0" w:space="0" w:color="auto"/>
                <w:left w:val="none" w:sz="0" w:space="0" w:color="auto"/>
                <w:bottom w:val="none" w:sz="0" w:space="0" w:color="auto"/>
                <w:right w:val="none" w:sz="0" w:space="0" w:color="auto"/>
              </w:divBdr>
              <w:divsChild>
                <w:div w:id="608313423">
                  <w:marLeft w:val="0"/>
                  <w:marRight w:val="0"/>
                  <w:marTop w:val="0"/>
                  <w:marBottom w:val="0"/>
                  <w:divBdr>
                    <w:top w:val="none" w:sz="0" w:space="0" w:color="auto"/>
                    <w:left w:val="none" w:sz="0" w:space="0" w:color="auto"/>
                    <w:bottom w:val="none" w:sz="0" w:space="0" w:color="auto"/>
                    <w:right w:val="none" w:sz="0" w:space="0" w:color="auto"/>
                  </w:divBdr>
                  <w:divsChild>
                    <w:div w:id="1125929420">
                      <w:marLeft w:val="1200"/>
                      <w:marRight w:val="0"/>
                      <w:marTop w:val="0"/>
                      <w:marBottom w:val="0"/>
                      <w:divBdr>
                        <w:top w:val="none" w:sz="0" w:space="0" w:color="auto"/>
                        <w:left w:val="none" w:sz="0" w:space="0" w:color="auto"/>
                        <w:bottom w:val="none" w:sz="0" w:space="0" w:color="auto"/>
                        <w:right w:val="none" w:sz="0" w:space="0" w:color="auto"/>
                      </w:divBdr>
                      <w:divsChild>
                        <w:div w:id="2043748242">
                          <w:marLeft w:val="0"/>
                          <w:marRight w:val="0"/>
                          <w:marTop w:val="0"/>
                          <w:marBottom w:val="0"/>
                          <w:divBdr>
                            <w:top w:val="none" w:sz="0" w:space="0" w:color="auto"/>
                            <w:left w:val="none" w:sz="0" w:space="0" w:color="auto"/>
                            <w:bottom w:val="none" w:sz="0" w:space="0" w:color="auto"/>
                            <w:right w:val="none" w:sz="0" w:space="0" w:color="auto"/>
                          </w:divBdr>
                          <w:divsChild>
                            <w:div w:id="62070549">
                              <w:marLeft w:val="0"/>
                              <w:marRight w:val="0"/>
                              <w:marTop w:val="0"/>
                              <w:marBottom w:val="0"/>
                              <w:divBdr>
                                <w:top w:val="none" w:sz="0" w:space="0" w:color="auto"/>
                                <w:left w:val="none" w:sz="0" w:space="0" w:color="auto"/>
                                <w:bottom w:val="none" w:sz="0" w:space="0" w:color="auto"/>
                                <w:right w:val="none" w:sz="0" w:space="0" w:color="auto"/>
                              </w:divBdr>
                              <w:divsChild>
                                <w:div w:id="796485312">
                                  <w:marLeft w:val="0"/>
                                  <w:marRight w:val="0"/>
                                  <w:marTop w:val="0"/>
                                  <w:marBottom w:val="0"/>
                                  <w:divBdr>
                                    <w:top w:val="none" w:sz="0" w:space="0" w:color="auto"/>
                                    <w:left w:val="none" w:sz="0" w:space="0" w:color="auto"/>
                                    <w:bottom w:val="none" w:sz="0" w:space="0" w:color="auto"/>
                                    <w:right w:val="none" w:sz="0" w:space="0" w:color="auto"/>
                                  </w:divBdr>
                                  <w:divsChild>
                                    <w:div w:id="1677031724">
                                      <w:marLeft w:val="0"/>
                                      <w:marRight w:val="0"/>
                                      <w:marTop w:val="0"/>
                                      <w:marBottom w:val="0"/>
                                      <w:divBdr>
                                        <w:top w:val="none" w:sz="0" w:space="0" w:color="auto"/>
                                        <w:left w:val="none" w:sz="0" w:space="0" w:color="auto"/>
                                        <w:bottom w:val="none" w:sz="0" w:space="0" w:color="auto"/>
                                        <w:right w:val="none" w:sz="0" w:space="0" w:color="auto"/>
                                      </w:divBdr>
                                      <w:divsChild>
                                        <w:div w:id="18226915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325377">
          <w:marLeft w:val="0"/>
          <w:marRight w:val="0"/>
          <w:marTop w:val="0"/>
          <w:marBottom w:val="0"/>
          <w:divBdr>
            <w:top w:val="none" w:sz="0" w:space="0" w:color="auto"/>
            <w:left w:val="none" w:sz="0" w:space="0" w:color="auto"/>
            <w:bottom w:val="none" w:sz="0" w:space="0" w:color="auto"/>
            <w:right w:val="none" w:sz="0" w:space="0" w:color="auto"/>
          </w:divBdr>
          <w:divsChild>
            <w:div w:id="705562807">
              <w:marLeft w:val="0"/>
              <w:marRight w:val="0"/>
              <w:marTop w:val="0"/>
              <w:marBottom w:val="0"/>
              <w:divBdr>
                <w:top w:val="none" w:sz="0" w:space="0" w:color="auto"/>
                <w:left w:val="none" w:sz="0" w:space="0" w:color="auto"/>
                <w:bottom w:val="none" w:sz="0" w:space="0" w:color="auto"/>
                <w:right w:val="none" w:sz="0" w:space="0" w:color="auto"/>
              </w:divBdr>
              <w:divsChild>
                <w:div w:id="1926642977">
                  <w:marLeft w:val="0"/>
                  <w:marRight w:val="0"/>
                  <w:marTop w:val="0"/>
                  <w:marBottom w:val="0"/>
                  <w:divBdr>
                    <w:top w:val="none" w:sz="0" w:space="0" w:color="auto"/>
                    <w:left w:val="none" w:sz="0" w:space="0" w:color="auto"/>
                    <w:bottom w:val="none" w:sz="0" w:space="0" w:color="auto"/>
                    <w:right w:val="none" w:sz="0" w:space="0" w:color="auto"/>
                  </w:divBdr>
                  <w:divsChild>
                    <w:div w:id="1782724790">
                      <w:marLeft w:val="0"/>
                      <w:marRight w:val="0"/>
                      <w:marTop w:val="0"/>
                      <w:marBottom w:val="0"/>
                      <w:divBdr>
                        <w:top w:val="none" w:sz="0" w:space="0" w:color="auto"/>
                        <w:left w:val="none" w:sz="0" w:space="0" w:color="auto"/>
                        <w:bottom w:val="none" w:sz="0" w:space="0" w:color="auto"/>
                        <w:right w:val="none" w:sz="0" w:space="0" w:color="auto"/>
                      </w:divBdr>
                    </w:div>
                    <w:div w:id="1960868478">
                      <w:marLeft w:val="0"/>
                      <w:marRight w:val="0"/>
                      <w:marTop w:val="0"/>
                      <w:marBottom w:val="0"/>
                      <w:divBdr>
                        <w:top w:val="none" w:sz="0" w:space="0" w:color="auto"/>
                        <w:left w:val="none" w:sz="0" w:space="0" w:color="auto"/>
                        <w:bottom w:val="none" w:sz="0" w:space="0" w:color="auto"/>
                        <w:right w:val="none" w:sz="0" w:space="0" w:color="auto"/>
                      </w:divBdr>
                      <w:divsChild>
                        <w:div w:id="252131665">
                          <w:marLeft w:val="0"/>
                          <w:marRight w:val="0"/>
                          <w:marTop w:val="0"/>
                          <w:marBottom w:val="225"/>
                          <w:divBdr>
                            <w:top w:val="none" w:sz="0" w:space="0" w:color="auto"/>
                            <w:left w:val="none" w:sz="0" w:space="0" w:color="auto"/>
                            <w:bottom w:val="none" w:sz="0" w:space="0" w:color="auto"/>
                            <w:right w:val="none" w:sz="0" w:space="0" w:color="auto"/>
                          </w:divBdr>
                          <w:divsChild>
                            <w:div w:id="1382249150">
                              <w:marLeft w:val="0"/>
                              <w:marRight w:val="60"/>
                              <w:marTop w:val="0"/>
                              <w:marBottom w:val="0"/>
                              <w:divBdr>
                                <w:top w:val="none" w:sz="0" w:space="0" w:color="auto"/>
                                <w:left w:val="none" w:sz="0" w:space="0" w:color="auto"/>
                                <w:bottom w:val="none" w:sz="0" w:space="0" w:color="auto"/>
                                <w:right w:val="none" w:sz="0" w:space="0" w:color="auto"/>
                              </w:divBdr>
                              <w:divsChild>
                                <w:div w:id="421492703">
                                  <w:marLeft w:val="0"/>
                                  <w:marRight w:val="0"/>
                                  <w:marTop w:val="0"/>
                                  <w:marBottom w:val="0"/>
                                  <w:divBdr>
                                    <w:top w:val="none" w:sz="0" w:space="0" w:color="auto"/>
                                    <w:left w:val="none" w:sz="0" w:space="0" w:color="auto"/>
                                    <w:bottom w:val="none" w:sz="0" w:space="0" w:color="auto"/>
                                    <w:right w:val="none" w:sz="0" w:space="0" w:color="auto"/>
                                  </w:divBdr>
                                </w:div>
                              </w:divsChild>
                            </w:div>
                            <w:div w:id="1659266419">
                              <w:marLeft w:val="0"/>
                              <w:marRight w:val="0"/>
                              <w:marTop w:val="0"/>
                              <w:marBottom w:val="0"/>
                              <w:divBdr>
                                <w:top w:val="none" w:sz="0" w:space="0" w:color="auto"/>
                                <w:left w:val="none" w:sz="0" w:space="0" w:color="auto"/>
                                <w:bottom w:val="none" w:sz="0" w:space="0" w:color="auto"/>
                                <w:right w:val="none" w:sz="0" w:space="0" w:color="auto"/>
                              </w:divBdr>
                              <w:divsChild>
                                <w:div w:id="77418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558635">
      <w:bodyDiv w:val="1"/>
      <w:marLeft w:val="0"/>
      <w:marRight w:val="0"/>
      <w:marTop w:val="0"/>
      <w:marBottom w:val="0"/>
      <w:divBdr>
        <w:top w:val="none" w:sz="0" w:space="0" w:color="auto"/>
        <w:left w:val="none" w:sz="0" w:space="0" w:color="auto"/>
        <w:bottom w:val="none" w:sz="0" w:space="0" w:color="auto"/>
        <w:right w:val="none" w:sz="0" w:space="0" w:color="auto"/>
      </w:divBdr>
      <w:divsChild>
        <w:div w:id="280308382">
          <w:marLeft w:val="0"/>
          <w:marRight w:val="0"/>
          <w:marTop w:val="0"/>
          <w:marBottom w:val="0"/>
          <w:divBdr>
            <w:top w:val="none" w:sz="0" w:space="0" w:color="auto"/>
            <w:left w:val="none" w:sz="0" w:space="0" w:color="auto"/>
            <w:bottom w:val="none" w:sz="0" w:space="0" w:color="auto"/>
            <w:right w:val="none" w:sz="0" w:space="0" w:color="auto"/>
          </w:divBdr>
        </w:div>
        <w:div w:id="301271424">
          <w:marLeft w:val="0"/>
          <w:marRight w:val="0"/>
          <w:marTop w:val="0"/>
          <w:marBottom w:val="0"/>
          <w:divBdr>
            <w:top w:val="none" w:sz="0" w:space="0" w:color="auto"/>
            <w:left w:val="none" w:sz="0" w:space="0" w:color="auto"/>
            <w:bottom w:val="none" w:sz="0" w:space="0" w:color="auto"/>
            <w:right w:val="none" w:sz="0" w:space="0" w:color="auto"/>
          </w:divBdr>
          <w:divsChild>
            <w:div w:id="495338677">
              <w:marLeft w:val="0"/>
              <w:marRight w:val="0"/>
              <w:marTop w:val="0"/>
              <w:marBottom w:val="0"/>
              <w:divBdr>
                <w:top w:val="none" w:sz="0" w:space="0" w:color="auto"/>
                <w:left w:val="none" w:sz="0" w:space="0" w:color="auto"/>
                <w:bottom w:val="none" w:sz="0" w:space="0" w:color="auto"/>
                <w:right w:val="none" w:sz="0" w:space="0" w:color="auto"/>
              </w:divBdr>
            </w:div>
            <w:div w:id="1802384355">
              <w:marLeft w:val="0"/>
              <w:marRight w:val="0"/>
              <w:marTop w:val="0"/>
              <w:marBottom w:val="0"/>
              <w:divBdr>
                <w:top w:val="none" w:sz="0" w:space="0" w:color="auto"/>
                <w:left w:val="none" w:sz="0" w:space="0" w:color="auto"/>
                <w:bottom w:val="none" w:sz="0" w:space="0" w:color="auto"/>
                <w:right w:val="none" w:sz="0" w:space="0" w:color="auto"/>
              </w:divBdr>
            </w:div>
          </w:divsChild>
        </w:div>
        <w:div w:id="1423990067">
          <w:marLeft w:val="0"/>
          <w:marRight w:val="0"/>
          <w:marTop w:val="0"/>
          <w:marBottom w:val="0"/>
          <w:divBdr>
            <w:top w:val="none" w:sz="0" w:space="0" w:color="auto"/>
            <w:left w:val="none" w:sz="0" w:space="0" w:color="auto"/>
            <w:bottom w:val="none" w:sz="0" w:space="0" w:color="auto"/>
            <w:right w:val="none" w:sz="0" w:space="0" w:color="auto"/>
          </w:divBdr>
          <w:divsChild>
            <w:div w:id="1729260390">
              <w:marLeft w:val="0"/>
              <w:marRight w:val="0"/>
              <w:marTop w:val="0"/>
              <w:marBottom w:val="0"/>
              <w:divBdr>
                <w:top w:val="none" w:sz="0" w:space="0" w:color="auto"/>
                <w:left w:val="none" w:sz="0" w:space="0" w:color="auto"/>
                <w:bottom w:val="none" w:sz="0" w:space="0" w:color="auto"/>
                <w:right w:val="none" w:sz="0" w:space="0" w:color="auto"/>
              </w:divBdr>
              <w:divsChild>
                <w:div w:id="89856435">
                  <w:marLeft w:val="0"/>
                  <w:marRight w:val="0"/>
                  <w:marTop w:val="0"/>
                  <w:marBottom w:val="0"/>
                  <w:divBdr>
                    <w:top w:val="none" w:sz="0" w:space="0" w:color="auto"/>
                    <w:left w:val="none" w:sz="0" w:space="0" w:color="auto"/>
                    <w:bottom w:val="none" w:sz="0" w:space="0" w:color="auto"/>
                    <w:right w:val="none" w:sz="0" w:space="0" w:color="auto"/>
                  </w:divBdr>
                  <w:divsChild>
                    <w:div w:id="22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0271">
      <w:bodyDiv w:val="1"/>
      <w:marLeft w:val="0"/>
      <w:marRight w:val="0"/>
      <w:marTop w:val="0"/>
      <w:marBottom w:val="0"/>
      <w:divBdr>
        <w:top w:val="none" w:sz="0" w:space="0" w:color="auto"/>
        <w:left w:val="none" w:sz="0" w:space="0" w:color="auto"/>
        <w:bottom w:val="none" w:sz="0" w:space="0" w:color="auto"/>
        <w:right w:val="none" w:sz="0" w:space="0" w:color="auto"/>
      </w:divBdr>
      <w:divsChild>
        <w:div w:id="304430549">
          <w:marLeft w:val="0"/>
          <w:marRight w:val="0"/>
          <w:marTop w:val="0"/>
          <w:marBottom w:val="0"/>
          <w:divBdr>
            <w:top w:val="none" w:sz="0" w:space="0" w:color="auto"/>
            <w:left w:val="none" w:sz="0" w:space="0" w:color="auto"/>
            <w:bottom w:val="none" w:sz="0" w:space="0" w:color="auto"/>
            <w:right w:val="none" w:sz="0" w:space="0" w:color="auto"/>
          </w:divBdr>
        </w:div>
        <w:div w:id="1002465561">
          <w:marLeft w:val="0"/>
          <w:marRight w:val="0"/>
          <w:marTop w:val="0"/>
          <w:marBottom w:val="0"/>
          <w:divBdr>
            <w:top w:val="none" w:sz="0" w:space="0" w:color="auto"/>
            <w:left w:val="none" w:sz="0" w:space="0" w:color="auto"/>
            <w:bottom w:val="none" w:sz="0" w:space="0" w:color="auto"/>
            <w:right w:val="none" w:sz="0" w:space="0" w:color="auto"/>
          </w:divBdr>
        </w:div>
        <w:div w:id="1580947266">
          <w:marLeft w:val="0"/>
          <w:marRight w:val="0"/>
          <w:marTop w:val="0"/>
          <w:marBottom w:val="0"/>
          <w:divBdr>
            <w:top w:val="none" w:sz="0" w:space="0" w:color="auto"/>
            <w:left w:val="none" w:sz="0" w:space="0" w:color="auto"/>
            <w:bottom w:val="none" w:sz="0" w:space="0" w:color="auto"/>
            <w:right w:val="none" w:sz="0" w:space="0" w:color="auto"/>
          </w:divBdr>
          <w:divsChild>
            <w:div w:id="92938246">
              <w:marLeft w:val="0"/>
              <w:marRight w:val="0"/>
              <w:marTop w:val="0"/>
              <w:marBottom w:val="0"/>
              <w:divBdr>
                <w:top w:val="none" w:sz="0" w:space="0" w:color="auto"/>
                <w:left w:val="none" w:sz="0" w:space="0" w:color="auto"/>
                <w:bottom w:val="none" w:sz="0" w:space="0" w:color="auto"/>
                <w:right w:val="none" w:sz="0" w:space="0" w:color="auto"/>
              </w:divBdr>
            </w:div>
            <w:div w:id="238756986">
              <w:marLeft w:val="0"/>
              <w:marRight w:val="0"/>
              <w:marTop w:val="0"/>
              <w:marBottom w:val="0"/>
              <w:divBdr>
                <w:top w:val="none" w:sz="0" w:space="0" w:color="auto"/>
                <w:left w:val="none" w:sz="0" w:space="0" w:color="auto"/>
                <w:bottom w:val="none" w:sz="0" w:space="0" w:color="auto"/>
                <w:right w:val="none" w:sz="0" w:space="0" w:color="auto"/>
              </w:divBdr>
            </w:div>
          </w:divsChild>
        </w:div>
        <w:div w:id="1858542571">
          <w:marLeft w:val="0"/>
          <w:marRight w:val="0"/>
          <w:marTop w:val="0"/>
          <w:marBottom w:val="375"/>
          <w:divBdr>
            <w:top w:val="none" w:sz="0" w:space="0" w:color="auto"/>
            <w:left w:val="none" w:sz="0" w:space="0" w:color="auto"/>
            <w:bottom w:val="none" w:sz="0" w:space="0" w:color="auto"/>
            <w:right w:val="none" w:sz="0" w:space="0" w:color="auto"/>
          </w:divBdr>
          <w:divsChild>
            <w:div w:id="650595466">
              <w:marLeft w:val="0"/>
              <w:marRight w:val="0"/>
              <w:marTop w:val="0"/>
              <w:marBottom w:val="0"/>
              <w:divBdr>
                <w:top w:val="none" w:sz="0" w:space="0" w:color="auto"/>
                <w:left w:val="none" w:sz="0" w:space="0" w:color="auto"/>
                <w:bottom w:val="none" w:sz="0" w:space="0" w:color="auto"/>
                <w:right w:val="none" w:sz="0" w:space="0" w:color="auto"/>
              </w:divBdr>
              <w:divsChild>
                <w:div w:id="779490390">
                  <w:marLeft w:val="0"/>
                  <w:marRight w:val="0"/>
                  <w:marTop w:val="0"/>
                  <w:marBottom w:val="0"/>
                  <w:divBdr>
                    <w:top w:val="none" w:sz="0" w:space="0" w:color="auto"/>
                    <w:left w:val="none" w:sz="0" w:space="0" w:color="auto"/>
                    <w:bottom w:val="none" w:sz="0" w:space="0" w:color="auto"/>
                    <w:right w:val="none" w:sz="0" w:space="0" w:color="auto"/>
                  </w:divBdr>
                  <w:divsChild>
                    <w:div w:id="761684093">
                      <w:marLeft w:val="0"/>
                      <w:marRight w:val="0"/>
                      <w:marTop w:val="0"/>
                      <w:marBottom w:val="0"/>
                      <w:divBdr>
                        <w:top w:val="none" w:sz="0" w:space="0" w:color="auto"/>
                        <w:left w:val="none" w:sz="0" w:space="0" w:color="auto"/>
                        <w:bottom w:val="none" w:sz="0" w:space="0" w:color="auto"/>
                        <w:right w:val="none" w:sz="0" w:space="0" w:color="auto"/>
                      </w:divBdr>
                    </w:div>
                    <w:div w:id="1039402806">
                      <w:marLeft w:val="0"/>
                      <w:marRight w:val="0"/>
                      <w:marTop w:val="0"/>
                      <w:marBottom w:val="0"/>
                      <w:divBdr>
                        <w:top w:val="none" w:sz="0" w:space="0" w:color="auto"/>
                        <w:left w:val="none" w:sz="0" w:space="0" w:color="auto"/>
                        <w:bottom w:val="none" w:sz="0" w:space="0" w:color="auto"/>
                        <w:right w:val="none" w:sz="0" w:space="0" w:color="auto"/>
                      </w:divBdr>
                      <w:divsChild>
                        <w:div w:id="1678196679">
                          <w:marLeft w:val="300"/>
                          <w:marRight w:val="0"/>
                          <w:marTop w:val="0"/>
                          <w:marBottom w:val="225"/>
                          <w:divBdr>
                            <w:top w:val="none" w:sz="0" w:space="0" w:color="auto"/>
                            <w:left w:val="none" w:sz="0" w:space="0" w:color="auto"/>
                            <w:bottom w:val="none" w:sz="0" w:space="0" w:color="auto"/>
                            <w:right w:val="none" w:sz="0" w:space="0" w:color="auto"/>
                          </w:divBdr>
                        </w:div>
                      </w:divsChild>
                    </w:div>
                    <w:div w:id="1890916847">
                      <w:marLeft w:val="0"/>
                      <w:marRight w:val="0"/>
                      <w:marTop w:val="0"/>
                      <w:marBottom w:val="0"/>
                      <w:divBdr>
                        <w:top w:val="single" w:sz="6" w:space="5" w:color="DADADA"/>
                        <w:left w:val="single" w:sz="6" w:space="5" w:color="DADADA"/>
                        <w:bottom w:val="single" w:sz="6" w:space="5" w:color="DADADA"/>
                        <w:right w:val="single" w:sz="6" w:space="5" w:color="DADADA"/>
                      </w:divBdr>
                    </w:div>
                  </w:divsChild>
                </w:div>
              </w:divsChild>
            </w:div>
          </w:divsChild>
        </w:div>
      </w:divsChild>
    </w:div>
    <w:div w:id="498736532">
      <w:bodyDiv w:val="1"/>
      <w:marLeft w:val="0"/>
      <w:marRight w:val="0"/>
      <w:marTop w:val="0"/>
      <w:marBottom w:val="0"/>
      <w:divBdr>
        <w:top w:val="none" w:sz="0" w:space="0" w:color="auto"/>
        <w:left w:val="none" w:sz="0" w:space="0" w:color="auto"/>
        <w:bottom w:val="none" w:sz="0" w:space="0" w:color="auto"/>
        <w:right w:val="none" w:sz="0" w:space="0" w:color="auto"/>
      </w:divBdr>
      <w:divsChild>
        <w:div w:id="246354464">
          <w:marLeft w:val="0"/>
          <w:marRight w:val="0"/>
          <w:marTop w:val="0"/>
          <w:marBottom w:val="225"/>
          <w:divBdr>
            <w:top w:val="single" w:sz="6" w:space="0" w:color="E5E5E5"/>
            <w:left w:val="none" w:sz="0" w:space="0" w:color="auto"/>
            <w:bottom w:val="none" w:sz="0" w:space="0" w:color="auto"/>
            <w:right w:val="none" w:sz="0" w:space="0" w:color="auto"/>
          </w:divBdr>
          <w:divsChild>
            <w:div w:id="801189928">
              <w:marLeft w:val="0"/>
              <w:marRight w:val="180"/>
              <w:marTop w:val="0"/>
              <w:marBottom w:val="0"/>
              <w:divBdr>
                <w:top w:val="none" w:sz="0" w:space="0" w:color="auto"/>
                <w:left w:val="none" w:sz="0" w:space="0" w:color="auto"/>
                <w:bottom w:val="none" w:sz="0" w:space="0" w:color="auto"/>
                <w:right w:val="none" w:sz="0" w:space="0" w:color="auto"/>
              </w:divBdr>
              <w:divsChild>
                <w:div w:id="818494636">
                  <w:marLeft w:val="0"/>
                  <w:marRight w:val="0"/>
                  <w:marTop w:val="98"/>
                  <w:marBottom w:val="98"/>
                  <w:divBdr>
                    <w:top w:val="single" w:sz="6" w:space="7" w:color="CCCCCC"/>
                    <w:left w:val="single" w:sz="6" w:space="7" w:color="CCCCCC"/>
                    <w:bottom w:val="single" w:sz="6" w:space="7" w:color="CCCCCC"/>
                    <w:right w:val="single" w:sz="6" w:space="7" w:color="CCCCCC"/>
                  </w:divBdr>
                  <w:divsChild>
                    <w:div w:id="1336152520">
                      <w:marLeft w:val="0"/>
                      <w:marRight w:val="0"/>
                      <w:marTop w:val="0"/>
                      <w:marBottom w:val="225"/>
                      <w:divBdr>
                        <w:top w:val="none" w:sz="0" w:space="0" w:color="auto"/>
                        <w:left w:val="none" w:sz="0" w:space="0" w:color="auto"/>
                        <w:bottom w:val="none" w:sz="0" w:space="0" w:color="auto"/>
                        <w:right w:val="none" w:sz="0" w:space="0" w:color="auto"/>
                      </w:divBdr>
                      <w:divsChild>
                        <w:div w:id="19772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8290">
              <w:marLeft w:val="0"/>
              <w:marRight w:val="0"/>
              <w:marTop w:val="0"/>
              <w:marBottom w:val="0"/>
              <w:divBdr>
                <w:top w:val="none" w:sz="0" w:space="0" w:color="auto"/>
                <w:left w:val="none" w:sz="0" w:space="0" w:color="auto"/>
                <w:bottom w:val="none" w:sz="0" w:space="0" w:color="auto"/>
                <w:right w:val="none" w:sz="0" w:space="0" w:color="auto"/>
              </w:divBdr>
            </w:div>
            <w:div w:id="1912620988">
              <w:marLeft w:val="0"/>
              <w:marRight w:val="0"/>
              <w:marTop w:val="0"/>
              <w:marBottom w:val="225"/>
              <w:divBdr>
                <w:top w:val="none" w:sz="0" w:space="0" w:color="auto"/>
                <w:left w:val="none" w:sz="0" w:space="0" w:color="auto"/>
                <w:bottom w:val="none" w:sz="0" w:space="0" w:color="auto"/>
                <w:right w:val="none" w:sz="0" w:space="0" w:color="auto"/>
              </w:divBdr>
            </w:div>
            <w:div w:id="2094012459">
              <w:marLeft w:val="0"/>
              <w:marRight w:val="0"/>
              <w:marTop w:val="0"/>
              <w:marBottom w:val="225"/>
              <w:divBdr>
                <w:top w:val="none" w:sz="0" w:space="0" w:color="auto"/>
                <w:left w:val="none" w:sz="0" w:space="0" w:color="auto"/>
                <w:bottom w:val="none" w:sz="0" w:space="0" w:color="auto"/>
                <w:right w:val="none" w:sz="0" w:space="0" w:color="auto"/>
              </w:divBdr>
            </w:div>
          </w:divsChild>
        </w:div>
        <w:div w:id="1297948134">
          <w:marLeft w:val="0"/>
          <w:marRight w:val="0"/>
          <w:marTop w:val="0"/>
          <w:marBottom w:val="0"/>
          <w:divBdr>
            <w:top w:val="single" w:sz="6" w:space="0" w:color="E5E5E5"/>
            <w:left w:val="none" w:sz="0" w:space="0" w:color="auto"/>
            <w:bottom w:val="none" w:sz="0" w:space="0" w:color="auto"/>
            <w:right w:val="none" w:sz="0" w:space="0" w:color="auto"/>
          </w:divBdr>
          <w:divsChild>
            <w:div w:id="83961324">
              <w:marLeft w:val="0"/>
              <w:marRight w:val="0"/>
              <w:marTop w:val="0"/>
              <w:marBottom w:val="225"/>
              <w:divBdr>
                <w:top w:val="none" w:sz="0" w:space="0" w:color="auto"/>
                <w:left w:val="none" w:sz="0" w:space="0" w:color="auto"/>
                <w:bottom w:val="none" w:sz="0" w:space="0" w:color="auto"/>
                <w:right w:val="none" w:sz="0" w:space="0" w:color="auto"/>
              </w:divBdr>
            </w:div>
            <w:div w:id="371421289">
              <w:marLeft w:val="0"/>
              <w:marRight w:val="0"/>
              <w:marTop w:val="0"/>
              <w:marBottom w:val="225"/>
              <w:divBdr>
                <w:top w:val="none" w:sz="0" w:space="0" w:color="auto"/>
                <w:left w:val="none" w:sz="0" w:space="0" w:color="auto"/>
                <w:bottom w:val="none" w:sz="0" w:space="0" w:color="auto"/>
                <w:right w:val="none" w:sz="0" w:space="0" w:color="auto"/>
              </w:divBdr>
            </w:div>
            <w:div w:id="616909759">
              <w:marLeft w:val="0"/>
              <w:marRight w:val="0"/>
              <w:marTop w:val="0"/>
              <w:marBottom w:val="225"/>
              <w:divBdr>
                <w:top w:val="none" w:sz="0" w:space="0" w:color="auto"/>
                <w:left w:val="none" w:sz="0" w:space="0" w:color="auto"/>
                <w:bottom w:val="none" w:sz="0" w:space="0" w:color="auto"/>
                <w:right w:val="none" w:sz="0" w:space="0" w:color="auto"/>
              </w:divBdr>
            </w:div>
            <w:div w:id="982193532">
              <w:marLeft w:val="0"/>
              <w:marRight w:val="0"/>
              <w:marTop w:val="0"/>
              <w:marBottom w:val="0"/>
              <w:divBdr>
                <w:top w:val="none" w:sz="0" w:space="0" w:color="auto"/>
                <w:left w:val="none" w:sz="0" w:space="0" w:color="auto"/>
                <w:bottom w:val="none" w:sz="0" w:space="0" w:color="auto"/>
                <w:right w:val="none" w:sz="0" w:space="0" w:color="auto"/>
              </w:divBdr>
            </w:div>
            <w:div w:id="1364473732">
              <w:marLeft w:val="0"/>
              <w:marRight w:val="180"/>
              <w:marTop w:val="0"/>
              <w:marBottom w:val="0"/>
              <w:divBdr>
                <w:top w:val="none" w:sz="0" w:space="0" w:color="auto"/>
                <w:left w:val="none" w:sz="0" w:space="0" w:color="auto"/>
                <w:bottom w:val="none" w:sz="0" w:space="0" w:color="auto"/>
                <w:right w:val="none" w:sz="0" w:space="0" w:color="auto"/>
              </w:divBdr>
              <w:divsChild>
                <w:div w:id="1164199232">
                  <w:marLeft w:val="0"/>
                  <w:marRight w:val="0"/>
                  <w:marTop w:val="98"/>
                  <w:marBottom w:val="98"/>
                  <w:divBdr>
                    <w:top w:val="single" w:sz="6" w:space="7" w:color="CCCCCC"/>
                    <w:left w:val="single" w:sz="6" w:space="7" w:color="CCCCCC"/>
                    <w:bottom w:val="single" w:sz="6" w:space="7" w:color="CCCCCC"/>
                    <w:right w:val="single" w:sz="6" w:space="7" w:color="CCCCCC"/>
                  </w:divBdr>
                  <w:divsChild>
                    <w:div w:id="1474715536">
                      <w:marLeft w:val="0"/>
                      <w:marRight w:val="0"/>
                      <w:marTop w:val="0"/>
                      <w:marBottom w:val="225"/>
                      <w:divBdr>
                        <w:top w:val="none" w:sz="0" w:space="0" w:color="auto"/>
                        <w:left w:val="none" w:sz="0" w:space="0" w:color="auto"/>
                        <w:bottom w:val="none" w:sz="0" w:space="0" w:color="auto"/>
                        <w:right w:val="none" w:sz="0" w:space="0" w:color="auto"/>
                      </w:divBdr>
                      <w:divsChild>
                        <w:div w:id="11059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171795">
          <w:marLeft w:val="0"/>
          <w:marRight w:val="0"/>
          <w:marTop w:val="0"/>
          <w:marBottom w:val="225"/>
          <w:divBdr>
            <w:top w:val="single" w:sz="6" w:space="0" w:color="E5E5E5"/>
            <w:left w:val="none" w:sz="0" w:space="0" w:color="auto"/>
            <w:bottom w:val="none" w:sz="0" w:space="0" w:color="auto"/>
            <w:right w:val="none" w:sz="0" w:space="0" w:color="auto"/>
          </w:divBdr>
          <w:divsChild>
            <w:div w:id="256787347">
              <w:marLeft w:val="0"/>
              <w:marRight w:val="180"/>
              <w:marTop w:val="0"/>
              <w:marBottom w:val="0"/>
              <w:divBdr>
                <w:top w:val="none" w:sz="0" w:space="0" w:color="auto"/>
                <w:left w:val="none" w:sz="0" w:space="0" w:color="auto"/>
                <w:bottom w:val="none" w:sz="0" w:space="0" w:color="auto"/>
                <w:right w:val="none" w:sz="0" w:space="0" w:color="auto"/>
              </w:divBdr>
              <w:divsChild>
                <w:div w:id="1055740067">
                  <w:marLeft w:val="0"/>
                  <w:marRight w:val="0"/>
                  <w:marTop w:val="98"/>
                  <w:marBottom w:val="98"/>
                  <w:divBdr>
                    <w:top w:val="single" w:sz="6" w:space="7" w:color="CCCCCC"/>
                    <w:left w:val="single" w:sz="6" w:space="7" w:color="CCCCCC"/>
                    <w:bottom w:val="single" w:sz="6" w:space="7" w:color="CCCCCC"/>
                    <w:right w:val="single" w:sz="6" w:space="7" w:color="CCCCCC"/>
                  </w:divBdr>
                  <w:divsChild>
                    <w:div w:id="366494903">
                      <w:marLeft w:val="0"/>
                      <w:marRight w:val="0"/>
                      <w:marTop w:val="0"/>
                      <w:marBottom w:val="225"/>
                      <w:divBdr>
                        <w:top w:val="none" w:sz="0" w:space="0" w:color="auto"/>
                        <w:left w:val="none" w:sz="0" w:space="0" w:color="auto"/>
                        <w:bottom w:val="none" w:sz="0" w:space="0" w:color="auto"/>
                        <w:right w:val="none" w:sz="0" w:space="0" w:color="auto"/>
                      </w:divBdr>
                      <w:divsChild>
                        <w:div w:id="17396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21027">
              <w:marLeft w:val="0"/>
              <w:marRight w:val="0"/>
              <w:marTop w:val="0"/>
              <w:marBottom w:val="225"/>
              <w:divBdr>
                <w:top w:val="none" w:sz="0" w:space="0" w:color="auto"/>
                <w:left w:val="none" w:sz="0" w:space="0" w:color="auto"/>
                <w:bottom w:val="none" w:sz="0" w:space="0" w:color="auto"/>
                <w:right w:val="none" w:sz="0" w:space="0" w:color="auto"/>
              </w:divBdr>
            </w:div>
            <w:div w:id="1797219698">
              <w:marLeft w:val="0"/>
              <w:marRight w:val="0"/>
              <w:marTop w:val="0"/>
              <w:marBottom w:val="0"/>
              <w:divBdr>
                <w:top w:val="none" w:sz="0" w:space="0" w:color="auto"/>
                <w:left w:val="none" w:sz="0" w:space="0" w:color="auto"/>
                <w:bottom w:val="none" w:sz="0" w:space="0" w:color="auto"/>
                <w:right w:val="none" w:sz="0" w:space="0" w:color="auto"/>
              </w:divBdr>
            </w:div>
            <w:div w:id="1888756551">
              <w:marLeft w:val="0"/>
              <w:marRight w:val="0"/>
              <w:marTop w:val="0"/>
              <w:marBottom w:val="225"/>
              <w:divBdr>
                <w:top w:val="none" w:sz="0" w:space="0" w:color="auto"/>
                <w:left w:val="none" w:sz="0" w:space="0" w:color="auto"/>
                <w:bottom w:val="none" w:sz="0" w:space="0" w:color="auto"/>
                <w:right w:val="none" w:sz="0" w:space="0" w:color="auto"/>
              </w:divBdr>
            </w:div>
            <w:div w:id="1947730638">
              <w:marLeft w:val="0"/>
              <w:marRight w:val="0"/>
              <w:marTop w:val="0"/>
              <w:marBottom w:val="225"/>
              <w:divBdr>
                <w:top w:val="none" w:sz="0" w:space="0" w:color="auto"/>
                <w:left w:val="none" w:sz="0" w:space="0" w:color="auto"/>
                <w:bottom w:val="none" w:sz="0" w:space="0" w:color="auto"/>
                <w:right w:val="none" w:sz="0" w:space="0" w:color="auto"/>
              </w:divBdr>
            </w:div>
          </w:divsChild>
        </w:div>
        <w:div w:id="1803619236">
          <w:marLeft w:val="0"/>
          <w:marRight w:val="0"/>
          <w:marTop w:val="0"/>
          <w:marBottom w:val="225"/>
          <w:divBdr>
            <w:top w:val="single" w:sz="6" w:space="0" w:color="E5E5E5"/>
            <w:left w:val="none" w:sz="0" w:space="0" w:color="auto"/>
            <w:bottom w:val="none" w:sz="0" w:space="0" w:color="auto"/>
            <w:right w:val="none" w:sz="0" w:space="0" w:color="auto"/>
          </w:divBdr>
          <w:divsChild>
            <w:div w:id="158347455">
              <w:marLeft w:val="0"/>
              <w:marRight w:val="0"/>
              <w:marTop w:val="0"/>
              <w:marBottom w:val="225"/>
              <w:divBdr>
                <w:top w:val="none" w:sz="0" w:space="0" w:color="auto"/>
                <w:left w:val="none" w:sz="0" w:space="0" w:color="auto"/>
                <w:bottom w:val="none" w:sz="0" w:space="0" w:color="auto"/>
                <w:right w:val="none" w:sz="0" w:space="0" w:color="auto"/>
              </w:divBdr>
            </w:div>
            <w:div w:id="168955622">
              <w:marLeft w:val="0"/>
              <w:marRight w:val="0"/>
              <w:marTop w:val="0"/>
              <w:marBottom w:val="0"/>
              <w:divBdr>
                <w:top w:val="none" w:sz="0" w:space="0" w:color="auto"/>
                <w:left w:val="none" w:sz="0" w:space="0" w:color="auto"/>
                <w:bottom w:val="none" w:sz="0" w:space="0" w:color="auto"/>
                <w:right w:val="none" w:sz="0" w:space="0" w:color="auto"/>
              </w:divBdr>
            </w:div>
            <w:div w:id="362286101">
              <w:marLeft w:val="0"/>
              <w:marRight w:val="0"/>
              <w:marTop w:val="0"/>
              <w:marBottom w:val="225"/>
              <w:divBdr>
                <w:top w:val="none" w:sz="0" w:space="0" w:color="auto"/>
                <w:left w:val="none" w:sz="0" w:space="0" w:color="auto"/>
                <w:bottom w:val="none" w:sz="0" w:space="0" w:color="auto"/>
                <w:right w:val="none" w:sz="0" w:space="0" w:color="auto"/>
              </w:divBdr>
            </w:div>
            <w:div w:id="1354071992">
              <w:marLeft w:val="0"/>
              <w:marRight w:val="180"/>
              <w:marTop w:val="0"/>
              <w:marBottom w:val="0"/>
              <w:divBdr>
                <w:top w:val="none" w:sz="0" w:space="0" w:color="auto"/>
                <w:left w:val="none" w:sz="0" w:space="0" w:color="auto"/>
                <w:bottom w:val="none" w:sz="0" w:space="0" w:color="auto"/>
                <w:right w:val="none" w:sz="0" w:space="0" w:color="auto"/>
              </w:divBdr>
              <w:divsChild>
                <w:div w:id="148597479">
                  <w:marLeft w:val="0"/>
                  <w:marRight w:val="0"/>
                  <w:marTop w:val="98"/>
                  <w:marBottom w:val="98"/>
                  <w:divBdr>
                    <w:top w:val="single" w:sz="6" w:space="7" w:color="CCCCCC"/>
                    <w:left w:val="single" w:sz="6" w:space="7" w:color="CCCCCC"/>
                    <w:bottom w:val="single" w:sz="6" w:space="7" w:color="CCCCCC"/>
                    <w:right w:val="single" w:sz="6" w:space="7" w:color="CCCCCC"/>
                  </w:divBdr>
                  <w:divsChild>
                    <w:div w:id="956830748">
                      <w:marLeft w:val="0"/>
                      <w:marRight w:val="0"/>
                      <w:marTop w:val="0"/>
                      <w:marBottom w:val="225"/>
                      <w:divBdr>
                        <w:top w:val="none" w:sz="0" w:space="0" w:color="auto"/>
                        <w:left w:val="none" w:sz="0" w:space="0" w:color="auto"/>
                        <w:bottom w:val="none" w:sz="0" w:space="0" w:color="auto"/>
                        <w:right w:val="none" w:sz="0" w:space="0" w:color="auto"/>
                      </w:divBdr>
                      <w:divsChild>
                        <w:div w:id="4362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77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3248041">
      <w:bodyDiv w:val="1"/>
      <w:marLeft w:val="0"/>
      <w:marRight w:val="0"/>
      <w:marTop w:val="0"/>
      <w:marBottom w:val="0"/>
      <w:divBdr>
        <w:top w:val="none" w:sz="0" w:space="0" w:color="auto"/>
        <w:left w:val="none" w:sz="0" w:space="0" w:color="auto"/>
        <w:bottom w:val="none" w:sz="0" w:space="0" w:color="auto"/>
        <w:right w:val="none" w:sz="0" w:space="0" w:color="auto"/>
      </w:divBdr>
      <w:divsChild>
        <w:div w:id="1118716820">
          <w:marLeft w:val="0"/>
          <w:marRight w:val="0"/>
          <w:marTop w:val="0"/>
          <w:marBottom w:val="225"/>
          <w:divBdr>
            <w:top w:val="none" w:sz="0" w:space="0" w:color="auto"/>
            <w:left w:val="none" w:sz="0" w:space="0" w:color="auto"/>
            <w:bottom w:val="none" w:sz="0" w:space="0" w:color="auto"/>
            <w:right w:val="none" w:sz="0" w:space="0" w:color="auto"/>
          </w:divBdr>
        </w:div>
        <w:div w:id="1664043865">
          <w:marLeft w:val="0"/>
          <w:marRight w:val="0"/>
          <w:marTop w:val="0"/>
          <w:marBottom w:val="450"/>
          <w:divBdr>
            <w:top w:val="none" w:sz="0" w:space="0" w:color="auto"/>
            <w:left w:val="none" w:sz="0" w:space="0" w:color="auto"/>
            <w:bottom w:val="none" w:sz="0" w:space="0" w:color="auto"/>
            <w:right w:val="none" w:sz="0" w:space="0" w:color="auto"/>
          </w:divBdr>
          <w:divsChild>
            <w:div w:id="1402288533">
              <w:marLeft w:val="0"/>
              <w:marRight w:val="0"/>
              <w:marTop w:val="0"/>
              <w:marBottom w:val="0"/>
              <w:divBdr>
                <w:top w:val="none" w:sz="0" w:space="0" w:color="auto"/>
                <w:left w:val="none" w:sz="0" w:space="0" w:color="auto"/>
                <w:bottom w:val="none" w:sz="0" w:space="0" w:color="auto"/>
                <w:right w:val="none" w:sz="0" w:space="0" w:color="auto"/>
              </w:divBdr>
              <w:divsChild>
                <w:div w:id="1889684501">
                  <w:marLeft w:val="0"/>
                  <w:marRight w:val="0"/>
                  <w:marTop w:val="600"/>
                  <w:marBottom w:val="0"/>
                  <w:divBdr>
                    <w:top w:val="none" w:sz="0" w:space="0" w:color="auto"/>
                    <w:left w:val="none" w:sz="0" w:space="0" w:color="auto"/>
                    <w:bottom w:val="none" w:sz="0" w:space="0" w:color="auto"/>
                    <w:right w:val="none" w:sz="0" w:space="0" w:color="auto"/>
                  </w:divBdr>
                  <w:divsChild>
                    <w:div w:id="1280259515">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2040156415">
              <w:marLeft w:val="0"/>
              <w:marRight w:val="0"/>
              <w:marTop w:val="0"/>
              <w:marBottom w:val="0"/>
              <w:divBdr>
                <w:top w:val="none" w:sz="0" w:space="0" w:color="auto"/>
                <w:left w:val="none" w:sz="0" w:space="0" w:color="auto"/>
                <w:bottom w:val="single" w:sz="6" w:space="0" w:color="E0E0E0"/>
                <w:right w:val="none" w:sz="0" w:space="0" w:color="auto"/>
              </w:divBdr>
              <w:divsChild>
                <w:div w:id="518932832">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sChild>
    </w:div>
    <w:div w:id="676493707">
      <w:bodyDiv w:val="1"/>
      <w:marLeft w:val="0"/>
      <w:marRight w:val="0"/>
      <w:marTop w:val="0"/>
      <w:marBottom w:val="0"/>
      <w:divBdr>
        <w:top w:val="none" w:sz="0" w:space="0" w:color="auto"/>
        <w:left w:val="none" w:sz="0" w:space="0" w:color="auto"/>
        <w:bottom w:val="none" w:sz="0" w:space="0" w:color="auto"/>
        <w:right w:val="none" w:sz="0" w:space="0" w:color="auto"/>
      </w:divBdr>
      <w:divsChild>
        <w:div w:id="1127818991">
          <w:marLeft w:val="0"/>
          <w:marRight w:val="0"/>
          <w:marTop w:val="0"/>
          <w:marBottom w:val="0"/>
          <w:divBdr>
            <w:top w:val="none" w:sz="0" w:space="0" w:color="auto"/>
            <w:left w:val="none" w:sz="0" w:space="0" w:color="auto"/>
            <w:bottom w:val="none" w:sz="0" w:space="0" w:color="auto"/>
            <w:right w:val="none" w:sz="0" w:space="0" w:color="auto"/>
          </w:divBdr>
          <w:divsChild>
            <w:div w:id="95756005">
              <w:marLeft w:val="0"/>
              <w:marRight w:val="0"/>
              <w:marTop w:val="0"/>
              <w:marBottom w:val="0"/>
              <w:divBdr>
                <w:top w:val="none" w:sz="0" w:space="0" w:color="auto"/>
                <w:left w:val="none" w:sz="0" w:space="0" w:color="auto"/>
                <w:bottom w:val="none" w:sz="0" w:space="0" w:color="auto"/>
                <w:right w:val="none" w:sz="0" w:space="0" w:color="auto"/>
              </w:divBdr>
              <w:divsChild>
                <w:div w:id="1309095159">
                  <w:marLeft w:val="0"/>
                  <w:marRight w:val="0"/>
                  <w:marTop w:val="0"/>
                  <w:marBottom w:val="0"/>
                  <w:divBdr>
                    <w:top w:val="none" w:sz="0" w:space="0" w:color="auto"/>
                    <w:left w:val="none" w:sz="0" w:space="0" w:color="auto"/>
                    <w:bottom w:val="none" w:sz="0" w:space="0" w:color="auto"/>
                    <w:right w:val="none" w:sz="0" w:space="0" w:color="auto"/>
                  </w:divBdr>
                  <w:divsChild>
                    <w:div w:id="981155883">
                      <w:marLeft w:val="0"/>
                      <w:marRight w:val="0"/>
                      <w:marTop w:val="0"/>
                      <w:marBottom w:val="0"/>
                      <w:divBdr>
                        <w:top w:val="none" w:sz="0" w:space="0" w:color="auto"/>
                        <w:left w:val="none" w:sz="0" w:space="0" w:color="auto"/>
                        <w:bottom w:val="none" w:sz="0" w:space="0" w:color="auto"/>
                        <w:right w:val="none" w:sz="0" w:space="0" w:color="auto"/>
                      </w:divBdr>
                      <w:divsChild>
                        <w:div w:id="817189825">
                          <w:marLeft w:val="0"/>
                          <w:marRight w:val="0"/>
                          <w:marTop w:val="0"/>
                          <w:marBottom w:val="0"/>
                          <w:divBdr>
                            <w:top w:val="none" w:sz="0" w:space="0" w:color="auto"/>
                            <w:left w:val="none" w:sz="0" w:space="0" w:color="auto"/>
                            <w:bottom w:val="none" w:sz="0" w:space="0" w:color="auto"/>
                            <w:right w:val="none" w:sz="0" w:space="0" w:color="auto"/>
                          </w:divBdr>
                          <w:divsChild>
                            <w:div w:id="112948850">
                              <w:marLeft w:val="0"/>
                              <w:marRight w:val="0"/>
                              <w:marTop w:val="0"/>
                              <w:marBottom w:val="0"/>
                              <w:divBdr>
                                <w:top w:val="none" w:sz="0" w:space="0" w:color="auto"/>
                                <w:left w:val="none" w:sz="0" w:space="0" w:color="auto"/>
                                <w:bottom w:val="none" w:sz="0" w:space="0" w:color="auto"/>
                                <w:right w:val="none" w:sz="0" w:space="0" w:color="auto"/>
                              </w:divBdr>
                              <w:divsChild>
                                <w:div w:id="734163753">
                                  <w:marLeft w:val="0"/>
                                  <w:marRight w:val="0"/>
                                  <w:marTop w:val="0"/>
                                  <w:marBottom w:val="0"/>
                                  <w:divBdr>
                                    <w:top w:val="none" w:sz="0" w:space="0" w:color="auto"/>
                                    <w:left w:val="none" w:sz="0" w:space="0" w:color="auto"/>
                                    <w:bottom w:val="none" w:sz="0" w:space="0" w:color="auto"/>
                                    <w:right w:val="none" w:sz="0" w:space="0" w:color="auto"/>
                                  </w:divBdr>
                                  <w:divsChild>
                                    <w:div w:id="1076633169">
                                      <w:marLeft w:val="0"/>
                                      <w:marRight w:val="0"/>
                                      <w:marTop w:val="0"/>
                                      <w:marBottom w:val="0"/>
                                      <w:divBdr>
                                        <w:top w:val="none" w:sz="0" w:space="0" w:color="auto"/>
                                        <w:left w:val="none" w:sz="0" w:space="0" w:color="auto"/>
                                        <w:bottom w:val="none" w:sz="0" w:space="0" w:color="auto"/>
                                        <w:right w:val="none" w:sz="0" w:space="0" w:color="auto"/>
                                      </w:divBdr>
                                      <w:divsChild>
                                        <w:div w:id="1231892548">
                                          <w:marLeft w:val="0"/>
                                          <w:marRight w:val="0"/>
                                          <w:marTop w:val="0"/>
                                          <w:marBottom w:val="0"/>
                                          <w:divBdr>
                                            <w:top w:val="none" w:sz="0" w:space="0" w:color="auto"/>
                                            <w:left w:val="none" w:sz="0" w:space="0" w:color="auto"/>
                                            <w:bottom w:val="none" w:sz="0" w:space="0" w:color="auto"/>
                                            <w:right w:val="none" w:sz="0" w:space="0" w:color="auto"/>
                                          </w:divBdr>
                                          <w:divsChild>
                                            <w:div w:id="735862088">
                                              <w:marLeft w:val="0"/>
                                              <w:marRight w:val="0"/>
                                              <w:marTop w:val="0"/>
                                              <w:marBottom w:val="0"/>
                                              <w:divBdr>
                                                <w:top w:val="single" w:sz="12" w:space="2" w:color="FFFFCC"/>
                                                <w:left w:val="single" w:sz="12" w:space="2" w:color="FFFFCC"/>
                                                <w:bottom w:val="single" w:sz="12" w:space="2" w:color="FFFFCC"/>
                                                <w:right w:val="single" w:sz="12" w:space="0" w:color="FFFFCC"/>
                                              </w:divBdr>
                                              <w:divsChild>
                                                <w:div w:id="380056804">
                                                  <w:marLeft w:val="0"/>
                                                  <w:marRight w:val="0"/>
                                                  <w:marTop w:val="0"/>
                                                  <w:marBottom w:val="0"/>
                                                  <w:divBdr>
                                                    <w:top w:val="none" w:sz="0" w:space="0" w:color="auto"/>
                                                    <w:left w:val="none" w:sz="0" w:space="0" w:color="auto"/>
                                                    <w:bottom w:val="none" w:sz="0" w:space="0" w:color="auto"/>
                                                    <w:right w:val="none" w:sz="0" w:space="0" w:color="auto"/>
                                                  </w:divBdr>
                                                  <w:divsChild>
                                                    <w:div w:id="1842576507">
                                                      <w:marLeft w:val="0"/>
                                                      <w:marRight w:val="0"/>
                                                      <w:marTop w:val="0"/>
                                                      <w:marBottom w:val="0"/>
                                                      <w:divBdr>
                                                        <w:top w:val="none" w:sz="0" w:space="0" w:color="auto"/>
                                                        <w:left w:val="none" w:sz="0" w:space="0" w:color="auto"/>
                                                        <w:bottom w:val="none" w:sz="0" w:space="0" w:color="auto"/>
                                                        <w:right w:val="none" w:sz="0" w:space="0" w:color="auto"/>
                                                      </w:divBdr>
                                                      <w:divsChild>
                                                        <w:div w:id="241792752">
                                                          <w:marLeft w:val="0"/>
                                                          <w:marRight w:val="0"/>
                                                          <w:marTop w:val="0"/>
                                                          <w:marBottom w:val="0"/>
                                                          <w:divBdr>
                                                            <w:top w:val="none" w:sz="0" w:space="0" w:color="auto"/>
                                                            <w:left w:val="none" w:sz="0" w:space="0" w:color="auto"/>
                                                            <w:bottom w:val="none" w:sz="0" w:space="0" w:color="auto"/>
                                                            <w:right w:val="none" w:sz="0" w:space="0" w:color="auto"/>
                                                          </w:divBdr>
                                                          <w:divsChild>
                                                            <w:div w:id="2095739128">
                                                              <w:marLeft w:val="0"/>
                                                              <w:marRight w:val="0"/>
                                                              <w:marTop w:val="0"/>
                                                              <w:marBottom w:val="0"/>
                                                              <w:divBdr>
                                                                <w:top w:val="none" w:sz="0" w:space="0" w:color="auto"/>
                                                                <w:left w:val="none" w:sz="0" w:space="0" w:color="auto"/>
                                                                <w:bottom w:val="none" w:sz="0" w:space="0" w:color="auto"/>
                                                                <w:right w:val="none" w:sz="0" w:space="0" w:color="auto"/>
                                                              </w:divBdr>
                                                              <w:divsChild>
                                                                <w:div w:id="954794000">
                                                                  <w:marLeft w:val="0"/>
                                                                  <w:marRight w:val="0"/>
                                                                  <w:marTop w:val="0"/>
                                                                  <w:marBottom w:val="0"/>
                                                                  <w:divBdr>
                                                                    <w:top w:val="none" w:sz="0" w:space="0" w:color="auto"/>
                                                                    <w:left w:val="none" w:sz="0" w:space="0" w:color="auto"/>
                                                                    <w:bottom w:val="none" w:sz="0" w:space="0" w:color="auto"/>
                                                                    <w:right w:val="none" w:sz="0" w:space="0" w:color="auto"/>
                                                                  </w:divBdr>
                                                                  <w:divsChild>
                                                                    <w:div w:id="1364673946">
                                                                      <w:marLeft w:val="0"/>
                                                                      <w:marRight w:val="0"/>
                                                                      <w:marTop w:val="0"/>
                                                                      <w:marBottom w:val="0"/>
                                                                      <w:divBdr>
                                                                        <w:top w:val="none" w:sz="0" w:space="0" w:color="auto"/>
                                                                        <w:left w:val="none" w:sz="0" w:space="0" w:color="auto"/>
                                                                        <w:bottom w:val="none" w:sz="0" w:space="0" w:color="auto"/>
                                                                        <w:right w:val="none" w:sz="0" w:space="0" w:color="auto"/>
                                                                      </w:divBdr>
                                                                      <w:divsChild>
                                                                        <w:div w:id="1943494873">
                                                                          <w:marLeft w:val="0"/>
                                                                          <w:marRight w:val="0"/>
                                                                          <w:marTop w:val="0"/>
                                                                          <w:marBottom w:val="0"/>
                                                                          <w:divBdr>
                                                                            <w:top w:val="none" w:sz="0" w:space="0" w:color="auto"/>
                                                                            <w:left w:val="none" w:sz="0" w:space="0" w:color="auto"/>
                                                                            <w:bottom w:val="none" w:sz="0" w:space="0" w:color="auto"/>
                                                                            <w:right w:val="none" w:sz="0" w:space="0" w:color="auto"/>
                                                                          </w:divBdr>
                                                                          <w:divsChild>
                                                                            <w:div w:id="344524743">
                                                                              <w:marLeft w:val="0"/>
                                                                              <w:marRight w:val="0"/>
                                                                              <w:marTop w:val="0"/>
                                                                              <w:marBottom w:val="0"/>
                                                                              <w:divBdr>
                                                                                <w:top w:val="none" w:sz="0" w:space="0" w:color="auto"/>
                                                                                <w:left w:val="none" w:sz="0" w:space="0" w:color="auto"/>
                                                                                <w:bottom w:val="none" w:sz="0" w:space="0" w:color="auto"/>
                                                                                <w:right w:val="none" w:sz="0" w:space="0" w:color="auto"/>
                                                                              </w:divBdr>
                                                                              <w:divsChild>
                                                                                <w:div w:id="1180897719">
                                                                                  <w:marLeft w:val="0"/>
                                                                                  <w:marRight w:val="0"/>
                                                                                  <w:marTop w:val="0"/>
                                                                                  <w:marBottom w:val="0"/>
                                                                                  <w:divBdr>
                                                                                    <w:top w:val="none" w:sz="0" w:space="0" w:color="auto"/>
                                                                                    <w:left w:val="none" w:sz="0" w:space="0" w:color="auto"/>
                                                                                    <w:bottom w:val="none" w:sz="0" w:space="0" w:color="auto"/>
                                                                                    <w:right w:val="none" w:sz="0" w:space="0" w:color="auto"/>
                                                                                  </w:divBdr>
                                                                                  <w:divsChild>
                                                                                    <w:div w:id="422579473">
                                                                                      <w:marLeft w:val="0"/>
                                                                                      <w:marRight w:val="0"/>
                                                                                      <w:marTop w:val="0"/>
                                                                                      <w:marBottom w:val="0"/>
                                                                                      <w:divBdr>
                                                                                        <w:top w:val="none" w:sz="0" w:space="0" w:color="auto"/>
                                                                                        <w:left w:val="none" w:sz="0" w:space="0" w:color="auto"/>
                                                                                        <w:bottom w:val="none" w:sz="0" w:space="0" w:color="auto"/>
                                                                                        <w:right w:val="none" w:sz="0" w:space="0" w:color="auto"/>
                                                                                      </w:divBdr>
                                                                                      <w:divsChild>
                                                                                        <w:div w:id="40323992">
                                                                                          <w:marLeft w:val="0"/>
                                                                                          <w:marRight w:val="0"/>
                                                                                          <w:marTop w:val="0"/>
                                                                                          <w:marBottom w:val="0"/>
                                                                                          <w:divBdr>
                                                                                            <w:top w:val="none" w:sz="0" w:space="0" w:color="auto"/>
                                                                                            <w:left w:val="none" w:sz="0" w:space="0" w:color="auto"/>
                                                                                            <w:bottom w:val="none" w:sz="0" w:space="0" w:color="auto"/>
                                                                                            <w:right w:val="none" w:sz="0" w:space="0" w:color="auto"/>
                                                                                          </w:divBdr>
                                                                                          <w:divsChild>
                                                                                            <w:div w:id="2017271723">
                                                                                              <w:marLeft w:val="0"/>
                                                                                              <w:marRight w:val="120"/>
                                                                                              <w:marTop w:val="0"/>
                                                                                              <w:marBottom w:val="150"/>
                                                                                              <w:divBdr>
                                                                                                <w:top w:val="single" w:sz="2" w:space="0" w:color="EFEFEF"/>
                                                                                                <w:left w:val="single" w:sz="6" w:space="0" w:color="EFEFEF"/>
                                                                                                <w:bottom w:val="single" w:sz="6" w:space="0" w:color="E2E2E2"/>
                                                                                                <w:right w:val="single" w:sz="6" w:space="0" w:color="EFEFEF"/>
                                                                                              </w:divBdr>
                                                                                              <w:divsChild>
                                                                                                <w:div w:id="989021615">
                                                                                                  <w:marLeft w:val="0"/>
                                                                                                  <w:marRight w:val="0"/>
                                                                                                  <w:marTop w:val="0"/>
                                                                                                  <w:marBottom w:val="0"/>
                                                                                                  <w:divBdr>
                                                                                                    <w:top w:val="none" w:sz="0" w:space="0" w:color="auto"/>
                                                                                                    <w:left w:val="none" w:sz="0" w:space="0" w:color="auto"/>
                                                                                                    <w:bottom w:val="none" w:sz="0" w:space="0" w:color="auto"/>
                                                                                                    <w:right w:val="none" w:sz="0" w:space="0" w:color="auto"/>
                                                                                                  </w:divBdr>
                                                                                                  <w:divsChild>
                                                                                                    <w:div w:id="73671367">
                                                                                                      <w:marLeft w:val="0"/>
                                                                                                      <w:marRight w:val="0"/>
                                                                                                      <w:marTop w:val="0"/>
                                                                                                      <w:marBottom w:val="0"/>
                                                                                                      <w:divBdr>
                                                                                                        <w:top w:val="none" w:sz="0" w:space="0" w:color="auto"/>
                                                                                                        <w:left w:val="none" w:sz="0" w:space="0" w:color="auto"/>
                                                                                                        <w:bottom w:val="none" w:sz="0" w:space="0" w:color="auto"/>
                                                                                                        <w:right w:val="none" w:sz="0" w:space="0" w:color="auto"/>
                                                                                                      </w:divBdr>
                                                                                                      <w:divsChild>
                                                                                                        <w:div w:id="766468246">
                                                                                                          <w:marLeft w:val="0"/>
                                                                                                          <w:marRight w:val="0"/>
                                                                                                          <w:marTop w:val="0"/>
                                                                                                          <w:marBottom w:val="0"/>
                                                                                                          <w:divBdr>
                                                                                                            <w:top w:val="none" w:sz="0" w:space="0" w:color="auto"/>
                                                                                                            <w:left w:val="none" w:sz="0" w:space="0" w:color="auto"/>
                                                                                                            <w:bottom w:val="none" w:sz="0" w:space="0" w:color="auto"/>
                                                                                                            <w:right w:val="none" w:sz="0" w:space="0" w:color="auto"/>
                                                                                                          </w:divBdr>
                                                                                                          <w:divsChild>
                                                                                                            <w:div w:id="21789779">
                                                                                                              <w:marLeft w:val="0"/>
                                                                                                              <w:marRight w:val="0"/>
                                                                                                              <w:marTop w:val="0"/>
                                                                                                              <w:marBottom w:val="0"/>
                                                                                                              <w:divBdr>
                                                                                                                <w:top w:val="none" w:sz="0" w:space="0" w:color="auto"/>
                                                                                                                <w:left w:val="none" w:sz="0" w:space="0" w:color="auto"/>
                                                                                                                <w:bottom w:val="none" w:sz="0" w:space="0" w:color="auto"/>
                                                                                                                <w:right w:val="none" w:sz="0" w:space="0" w:color="auto"/>
                                                                                                              </w:divBdr>
                                                                                                              <w:divsChild>
                                                                                                                <w:div w:id="1839035026">
                                                                                                                  <w:marLeft w:val="0"/>
                                                                                                                  <w:marRight w:val="0"/>
                                                                                                                  <w:marTop w:val="0"/>
                                                                                                                  <w:marBottom w:val="0"/>
                                                                                                                  <w:divBdr>
                                                                                                                    <w:top w:val="single" w:sz="2" w:space="4" w:color="D8D8D8"/>
                                                                                                                    <w:left w:val="single" w:sz="2" w:space="0" w:color="D8D8D8"/>
                                                                                                                    <w:bottom w:val="single" w:sz="2" w:space="4" w:color="D8D8D8"/>
                                                                                                                    <w:right w:val="single" w:sz="2" w:space="0" w:color="D8D8D8"/>
                                                                                                                  </w:divBdr>
                                                                                                                  <w:divsChild>
                                                                                                                    <w:div w:id="1541355467">
                                                                                                                      <w:marLeft w:val="225"/>
                                                                                                                      <w:marRight w:val="225"/>
                                                                                                                      <w:marTop w:val="75"/>
                                                                                                                      <w:marBottom w:val="75"/>
                                                                                                                      <w:divBdr>
                                                                                                                        <w:top w:val="none" w:sz="0" w:space="0" w:color="auto"/>
                                                                                                                        <w:left w:val="none" w:sz="0" w:space="0" w:color="auto"/>
                                                                                                                        <w:bottom w:val="none" w:sz="0" w:space="0" w:color="auto"/>
                                                                                                                        <w:right w:val="none" w:sz="0" w:space="0" w:color="auto"/>
                                                                                                                      </w:divBdr>
                                                                                                                      <w:divsChild>
                                                                                                                        <w:div w:id="146367220">
                                                                                                                          <w:marLeft w:val="0"/>
                                                                                                                          <w:marRight w:val="0"/>
                                                                                                                          <w:marTop w:val="0"/>
                                                                                                                          <w:marBottom w:val="0"/>
                                                                                                                          <w:divBdr>
                                                                                                                            <w:top w:val="single" w:sz="6" w:space="0" w:color="auto"/>
                                                                                                                            <w:left w:val="single" w:sz="6" w:space="0" w:color="auto"/>
                                                                                                                            <w:bottom w:val="single" w:sz="6" w:space="0" w:color="auto"/>
                                                                                                                            <w:right w:val="single" w:sz="6" w:space="0" w:color="auto"/>
                                                                                                                          </w:divBdr>
                                                                                                                          <w:divsChild>
                                                                                                                            <w:div w:id="1045523787">
                                                                                                                              <w:marLeft w:val="0"/>
                                                                                                                              <w:marRight w:val="0"/>
                                                                                                                              <w:marTop w:val="0"/>
                                                                                                                              <w:marBottom w:val="0"/>
                                                                                                                              <w:divBdr>
                                                                                                                                <w:top w:val="none" w:sz="0" w:space="0" w:color="auto"/>
                                                                                                                                <w:left w:val="none" w:sz="0" w:space="0" w:color="auto"/>
                                                                                                                                <w:bottom w:val="none" w:sz="0" w:space="0" w:color="auto"/>
                                                                                                                                <w:right w:val="none" w:sz="0" w:space="0" w:color="auto"/>
                                                                                                                              </w:divBdr>
                                                                                                                              <w:divsChild>
                                                                                                                                <w:div w:id="771826855">
                                                                                                                                  <w:marLeft w:val="0"/>
                                                                                                                                  <w:marRight w:val="0"/>
                                                                                                                                  <w:marTop w:val="300"/>
                                                                                                                                  <w:marBottom w:val="0"/>
                                                                                                                                  <w:divBdr>
                                                                                                                                    <w:top w:val="none" w:sz="0" w:space="0" w:color="auto"/>
                                                                                                                                    <w:left w:val="none" w:sz="0" w:space="0" w:color="auto"/>
                                                                                                                                    <w:bottom w:val="none" w:sz="0" w:space="0" w:color="auto"/>
                                                                                                                                    <w:right w:val="none" w:sz="0" w:space="0" w:color="auto"/>
                                                                                                                                  </w:divBdr>
                                                                                                                                  <w:divsChild>
                                                                                                                                    <w:div w:id="1551303254">
                                                                                                                                      <w:marLeft w:val="0"/>
                                                                                                                                      <w:marRight w:val="0"/>
                                                                                                                                      <w:marTop w:val="0"/>
                                                                                                                                      <w:marBottom w:val="0"/>
                                                                                                                                      <w:divBdr>
                                                                                                                                        <w:top w:val="none" w:sz="0" w:space="0" w:color="auto"/>
                                                                                                                                        <w:left w:val="none" w:sz="0" w:space="0" w:color="auto"/>
                                                                                                                                        <w:bottom w:val="none" w:sz="0" w:space="0" w:color="auto"/>
                                                                                                                                        <w:right w:val="none" w:sz="0" w:space="0" w:color="auto"/>
                                                                                                                                      </w:divBdr>
                                                                                                                                    </w:div>
                                                                                                                                  </w:divsChild>
                                                                                                                                </w:div>
                                                                                                                                <w:div w:id="912351354">
                                                                                                                                  <w:marLeft w:val="0"/>
                                                                                                                                  <w:marRight w:val="0"/>
                                                                                                                                  <w:marTop w:val="300"/>
                                                                                                                                  <w:marBottom w:val="0"/>
                                                                                                                                  <w:divBdr>
                                                                                                                                    <w:top w:val="none" w:sz="0" w:space="0" w:color="auto"/>
                                                                                                                                    <w:left w:val="none" w:sz="0" w:space="0" w:color="auto"/>
                                                                                                                                    <w:bottom w:val="none" w:sz="0" w:space="0" w:color="auto"/>
                                                                                                                                    <w:right w:val="none" w:sz="0" w:space="0" w:color="auto"/>
                                                                                                                                  </w:divBdr>
                                                                                                                                  <w:divsChild>
                                                                                                                                    <w:div w:id="568613916">
                                                                                                                                      <w:marLeft w:val="0"/>
                                                                                                                                      <w:marRight w:val="0"/>
                                                                                                                                      <w:marTop w:val="0"/>
                                                                                                                                      <w:marBottom w:val="0"/>
                                                                                                                                      <w:divBdr>
                                                                                                                                        <w:top w:val="none" w:sz="0" w:space="0" w:color="auto"/>
                                                                                                                                        <w:left w:val="none" w:sz="0" w:space="0" w:color="auto"/>
                                                                                                                                        <w:bottom w:val="none" w:sz="0" w:space="0" w:color="auto"/>
                                                                                                                                        <w:right w:val="none" w:sz="0" w:space="0" w:color="auto"/>
                                                                                                                                      </w:divBdr>
                                                                                                                                    </w:div>
                                                                                                                                    <w:div w:id="1698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8220666">
      <w:bodyDiv w:val="1"/>
      <w:marLeft w:val="0"/>
      <w:marRight w:val="0"/>
      <w:marTop w:val="0"/>
      <w:marBottom w:val="0"/>
      <w:divBdr>
        <w:top w:val="none" w:sz="0" w:space="0" w:color="auto"/>
        <w:left w:val="none" w:sz="0" w:space="0" w:color="auto"/>
        <w:bottom w:val="none" w:sz="0" w:space="0" w:color="auto"/>
        <w:right w:val="none" w:sz="0" w:space="0" w:color="auto"/>
      </w:divBdr>
      <w:divsChild>
        <w:div w:id="358893777">
          <w:marLeft w:val="0"/>
          <w:marRight w:val="0"/>
          <w:marTop w:val="0"/>
          <w:marBottom w:val="0"/>
          <w:divBdr>
            <w:top w:val="none" w:sz="0" w:space="0" w:color="auto"/>
            <w:left w:val="none" w:sz="0" w:space="0" w:color="auto"/>
            <w:bottom w:val="none" w:sz="0" w:space="0" w:color="auto"/>
            <w:right w:val="none" w:sz="0" w:space="0" w:color="auto"/>
          </w:divBdr>
        </w:div>
        <w:div w:id="1341270843">
          <w:marLeft w:val="0"/>
          <w:marRight w:val="0"/>
          <w:marTop w:val="0"/>
          <w:marBottom w:val="0"/>
          <w:divBdr>
            <w:top w:val="none" w:sz="0" w:space="0" w:color="auto"/>
            <w:left w:val="none" w:sz="0" w:space="0" w:color="auto"/>
            <w:bottom w:val="none" w:sz="0" w:space="0" w:color="auto"/>
            <w:right w:val="none" w:sz="0" w:space="0" w:color="auto"/>
          </w:divBdr>
        </w:div>
        <w:div w:id="1446730834">
          <w:marLeft w:val="0"/>
          <w:marRight w:val="0"/>
          <w:marTop w:val="0"/>
          <w:marBottom w:val="0"/>
          <w:divBdr>
            <w:top w:val="none" w:sz="0" w:space="0" w:color="auto"/>
            <w:left w:val="none" w:sz="0" w:space="0" w:color="auto"/>
            <w:bottom w:val="none" w:sz="0" w:space="0" w:color="auto"/>
            <w:right w:val="none" w:sz="0" w:space="0" w:color="auto"/>
          </w:divBdr>
          <w:divsChild>
            <w:div w:id="1441755197">
              <w:marLeft w:val="0"/>
              <w:marRight w:val="0"/>
              <w:marTop w:val="0"/>
              <w:marBottom w:val="0"/>
              <w:divBdr>
                <w:top w:val="none" w:sz="0" w:space="0" w:color="auto"/>
                <w:left w:val="none" w:sz="0" w:space="0" w:color="auto"/>
                <w:bottom w:val="none" w:sz="0" w:space="0" w:color="auto"/>
                <w:right w:val="none" w:sz="0" w:space="0" w:color="auto"/>
              </w:divBdr>
            </w:div>
            <w:div w:id="21271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6936">
      <w:bodyDiv w:val="1"/>
      <w:marLeft w:val="0"/>
      <w:marRight w:val="0"/>
      <w:marTop w:val="0"/>
      <w:marBottom w:val="0"/>
      <w:divBdr>
        <w:top w:val="none" w:sz="0" w:space="0" w:color="auto"/>
        <w:left w:val="none" w:sz="0" w:space="0" w:color="auto"/>
        <w:bottom w:val="none" w:sz="0" w:space="0" w:color="auto"/>
        <w:right w:val="none" w:sz="0" w:space="0" w:color="auto"/>
      </w:divBdr>
      <w:divsChild>
        <w:div w:id="886180670">
          <w:marLeft w:val="0"/>
          <w:marRight w:val="0"/>
          <w:marTop w:val="0"/>
          <w:marBottom w:val="0"/>
          <w:divBdr>
            <w:top w:val="none" w:sz="0" w:space="0" w:color="auto"/>
            <w:left w:val="none" w:sz="0" w:space="0" w:color="auto"/>
            <w:bottom w:val="none" w:sz="0" w:space="0" w:color="auto"/>
            <w:right w:val="none" w:sz="0" w:space="0" w:color="auto"/>
          </w:divBdr>
          <w:divsChild>
            <w:div w:id="846333539">
              <w:marLeft w:val="0"/>
              <w:marRight w:val="0"/>
              <w:marTop w:val="0"/>
              <w:marBottom w:val="0"/>
              <w:divBdr>
                <w:top w:val="none" w:sz="0" w:space="0" w:color="auto"/>
                <w:left w:val="none" w:sz="0" w:space="0" w:color="auto"/>
                <w:bottom w:val="none" w:sz="0" w:space="0" w:color="auto"/>
                <w:right w:val="none" w:sz="0" w:space="0" w:color="auto"/>
              </w:divBdr>
            </w:div>
            <w:div w:id="1592007870">
              <w:marLeft w:val="0"/>
              <w:marRight w:val="0"/>
              <w:marTop w:val="0"/>
              <w:marBottom w:val="0"/>
              <w:divBdr>
                <w:top w:val="none" w:sz="0" w:space="0" w:color="auto"/>
                <w:left w:val="none" w:sz="0" w:space="0" w:color="auto"/>
                <w:bottom w:val="none" w:sz="0" w:space="0" w:color="auto"/>
                <w:right w:val="none" w:sz="0" w:space="0" w:color="auto"/>
              </w:divBdr>
              <w:divsChild>
                <w:div w:id="547956084">
                  <w:marLeft w:val="0"/>
                  <w:marRight w:val="0"/>
                  <w:marTop w:val="0"/>
                  <w:marBottom w:val="0"/>
                  <w:divBdr>
                    <w:top w:val="none" w:sz="0" w:space="0" w:color="auto"/>
                    <w:left w:val="none" w:sz="0" w:space="0" w:color="auto"/>
                    <w:bottom w:val="none" w:sz="0" w:space="0" w:color="auto"/>
                    <w:right w:val="none" w:sz="0" w:space="0" w:color="auto"/>
                  </w:divBdr>
                  <w:divsChild>
                    <w:div w:id="564805487">
                      <w:marLeft w:val="0"/>
                      <w:marRight w:val="0"/>
                      <w:marTop w:val="0"/>
                      <w:marBottom w:val="0"/>
                      <w:divBdr>
                        <w:top w:val="single" w:sz="6" w:space="0" w:color="E5E5E5"/>
                        <w:left w:val="none" w:sz="0" w:space="0" w:color="auto"/>
                        <w:bottom w:val="none" w:sz="0" w:space="0" w:color="auto"/>
                        <w:right w:val="none" w:sz="0" w:space="0" w:color="auto"/>
                      </w:divBdr>
                      <w:divsChild>
                        <w:div w:id="12920899">
                          <w:marLeft w:val="0"/>
                          <w:marRight w:val="0"/>
                          <w:marTop w:val="0"/>
                          <w:marBottom w:val="0"/>
                          <w:divBdr>
                            <w:top w:val="none" w:sz="0" w:space="0" w:color="auto"/>
                            <w:left w:val="none" w:sz="0" w:space="0" w:color="auto"/>
                            <w:bottom w:val="none" w:sz="0" w:space="0" w:color="auto"/>
                            <w:right w:val="none" w:sz="0" w:space="0" w:color="auto"/>
                          </w:divBdr>
                        </w:div>
                        <w:div w:id="619534772">
                          <w:marLeft w:val="0"/>
                          <w:marRight w:val="0"/>
                          <w:marTop w:val="0"/>
                          <w:marBottom w:val="0"/>
                          <w:divBdr>
                            <w:top w:val="none" w:sz="0" w:space="0" w:color="auto"/>
                            <w:left w:val="none" w:sz="0" w:space="0" w:color="auto"/>
                            <w:bottom w:val="none" w:sz="0" w:space="0" w:color="auto"/>
                            <w:right w:val="none" w:sz="0" w:space="0" w:color="auto"/>
                          </w:divBdr>
                        </w:div>
                        <w:div w:id="1270695008">
                          <w:marLeft w:val="0"/>
                          <w:marRight w:val="0"/>
                          <w:marTop w:val="0"/>
                          <w:marBottom w:val="0"/>
                          <w:divBdr>
                            <w:top w:val="none" w:sz="0" w:space="0" w:color="auto"/>
                            <w:left w:val="none" w:sz="0" w:space="0" w:color="auto"/>
                            <w:bottom w:val="none" w:sz="0" w:space="0" w:color="auto"/>
                            <w:right w:val="none" w:sz="0" w:space="0" w:color="auto"/>
                          </w:divBdr>
                        </w:div>
                        <w:div w:id="1788351250">
                          <w:marLeft w:val="0"/>
                          <w:marRight w:val="120"/>
                          <w:marTop w:val="0"/>
                          <w:marBottom w:val="0"/>
                          <w:divBdr>
                            <w:top w:val="none" w:sz="0" w:space="0" w:color="auto"/>
                            <w:left w:val="none" w:sz="0" w:space="0" w:color="auto"/>
                            <w:bottom w:val="none" w:sz="0" w:space="0" w:color="auto"/>
                            <w:right w:val="none" w:sz="0" w:space="0" w:color="auto"/>
                          </w:divBdr>
                          <w:divsChild>
                            <w:div w:id="838081404">
                              <w:marLeft w:val="1152"/>
                              <w:marRight w:val="0"/>
                              <w:marTop w:val="98"/>
                              <w:marBottom w:val="98"/>
                              <w:divBdr>
                                <w:top w:val="none" w:sz="0" w:space="0" w:color="auto"/>
                                <w:left w:val="none" w:sz="0" w:space="0" w:color="auto"/>
                                <w:bottom w:val="none" w:sz="0" w:space="0" w:color="auto"/>
                                <w:right w:val="none" w:sz="0" w:space="0" w:color="auto"/>
                              </w:divBdr>
                            </w:div>
                          </w:divsChild>
                        </w:div>
                        <w:div w:id="2111242452">
                          <w:marLeft w:val="0"/>
                          <w:marRight w:val="0"/>
                          <w:marTop w:val="0"/>
                          <w:marBottom w:val="0"/>
                          <w:divBdr>
                            <w:top w:val="none" w:sz="0" w:space="0" w:color="auto"/>
                            <w:left w:val="none" w:sz="0" w:space="0" w:color="auto"/>
                            <w:bottom w:val="none" w:sz="0" w:space="0" w:color="auto"/>
                            <w:right w:val="none" w:sz="0" w:space="0" w:color="auto"/>
                          </w:divBdr>
                        </w:div>
                      </w:divsChild>
                    </w:div>
                    <w:div w:id="934243831">
                      <w:marLeft w:val="0"/>
                      <w:marRight w:val="0"/>
                      <w:marTop w:val="0"/>
                      <w:marBottom w:val="0"/>
                      <w:divBdr>
                        <w:top w:val="single" w:sz="6" w:space="0" w:color="E5E5E5"/>
                        <w:left w:val="none" w:sz="0" w:space="0" w:color="auto"/>
                        <w:bottom w:val="none" w:sz="0" w:space="0" w:color="auto"/>
                        <w:right w:val="none" w:sz="0" w:space="0" w:color="auto"/>
                      </w:divBdr>
                      <w:divsChild>
                        <w:div w:id="45877423">
                          <w:marLeft w:val="0"/>
                          <w:marRight w:val="120"/>
                          <w:marTop w:val="0"/>
                          <w:marBottom w:val="0"/>
                          <w:divBdr>
                            <w:top w:val="none" w:sz="0" w:space="0" w:color="auto"/>
                            <w:left w:val="none" w:sz="0" w:space="0" w:color="auto"/>
                            <w:bottom w:val="none" w:sz="0" w:space="0" w:color="auto"/>
                            <w:right w:val="none" w:sz="0" w:space="0" w:color="auto"/>
                          </w:divBdr>
                          <w:divsChild>
                            <w:div w:id="247884377">
                              <w:marLeft w:val="1152"/>
                              <w:marRight w:val="0"/>
                              <w:marTop w:val="98"/>
                              <w:marBottom w:val="98"/>
                              <w:divBdr>
                                <w:top w:val="none" w:sz="0" w:space="0" w:color="auto"/>
                                <w:left w:val="none" w:sz="0" w:space="0" w:color="auto"/>
                                <w:bottom w:val="none" w:sz="0" w:space="0" w:color="auto"/>
                                <w:right w:val="none" w:sz="0" w:space="0" w:color="auto"/>
                              </w:divBdr>
                            </w:div>
                          </w:divsChild>
                        </w:div>
                        <w:div w:id="159203046">
                          <w:marLeft w:val="0"/>
                          <w:marRight w:val="0"/>
                          <w:marTop w:val="0"/>
                          <w:marBottom w:val="0"/>
                          <w:divBdr>
                            <w:top w:val="none" w:sz="0" w:space="0" w:color="auto"/>
                            <w:left w:val="none" w:sz="0" w:space="0" w:color="auto"/>
                            <w:bottom w:val="none" w:sz="0" w:space="0" w:color="auto"/>
                            <w:right w:val="none" w:sz="0" w:space="0" w:color="auto"/>
                          </w:divBdr>
                        </w:div>
                        <w:div w:id="424889259">
                          <w:marLeft w:val="0"/>
                          <w:marRight w:val="0"/>
                          <w:marTop w:val="0"/>
                          <w:marBottom w:val="0"/>
                          <w:divBdr>
                            <w:top w:val="none" w:sz="0" w:space="0" w:color="auto"/>
                            <w:left w:val="none" w:sz="0" w:space="0" w:color="auto"/>
                            <w:bottom w:val="none" w:sz="0" w:space="0" w:color="auto"/>
                            <w:right w:val="none" w:sz="0" w:space="0" w:color="auto"/>
                          </w:divBdr>
                        </w:div>
                        <w:div w:id="1470590129">
                          <w:marLeft w:val="0"/>
                          <w:marRight w:val="0"/>
                          <w:marTop w:val="0"/>
                          <w:marBottom w:val="0"/>
                          <w:divBdr>
                            <w:top w:val="none" w:sz="0" w:space="0" w:color="auto"/>
                            <w:left w:val="none" w:sz="0" w:space="0" w:color="auto"/>
                            <w:bottom w:val="none" w:sz="0" w:space="0" w:color="auto"/>
                            <w:right w:val="none" w:sz="0" w:space="0" w:color="auto"/>
                          </w:divBdr>
                        </w:div>
                        <w:div w:id="1605845707">
                          <w:marLeft w:val="0"/>
                          <w:marRight w:val="0"/>
                          <w:marTop w:val="0"/>
                          <w:marBottom w:val="0"/>
                          <w:divBdr>
                            <w:top w:val="none" w:sz="0" w:space="0" w:color="auto"/>
                            <w:left w:val="none" w:sz="0" w:space="0" w:color="auto"/>
                            <w:bottom w:val="none" w:sz="0" w:space="0" w:color="auto"/>
                            <w:right w:val="none" w:sz="0" w:space="0" w:color="auto"/>
                          </w:divBdr>
                        </w:div>
                      </w:divsChild>
                    </w:div>
                    <w:div w:id="1159687374">
                      <w:marLeft w:val="0"/>
                      <w:marRight w:val="0"/>
                      <w:marTop w:val="0"/>
                      <w:marBottom w:val="0"/>
                      <w:divBdr>
                        <w:top w:val="single" w:sz="6" w:space="0" w:color="E5E5E5"/>
                        <w:left w:val="none" w:sz="0" w:space="0" w:color="auto"/>
                        <w:bottom w:val="none" w:sz="0" w:space="0" w:color="auto"/>
                        <w:right w:val="none" w:sz="0" w:space="0" w:color="auto"/>
                      </w:divBdr>
                      <w:divsChild>
                        <w:div w:id="110974656">
                          <w:marLeft w:val="0"/>
                          <w:marRight w:val="0"/>
                          <w:marTop w:val="0"/>
                          <w:marBottom w:val="0"/>
                          <w:divBdr>
                            <w:top w:val="none" w:sz="0" w:space="0" w:color="auto"/>
                            <w:left w:val="none" w:sz="0" w:space="0" w:color="auto"/>
                            <w:bottom w:val="none" w:sz="0" w:space="0" w:color="auto"/>
                            <w:right w:val="none" w:sz="0" w:space="0" w:color="auto"/>
                          </w:divBdr>
                        </w:div>
                        <w:div w:id="285628765">
                          <w:marLeft w:val="0"/>
                          <w:marRight w:val="0"/>
                          <w:marTop w:val="0"/>
                          <w:marBottom w:val="0"/>
                          <w:divBdr>
                            <w:top w:val="none" w:sz="0" w:space="0" w:color="auto"/>
                            <w:left w:val="none" w:sz="0" w:space="0" w:color="auto"/>
                            <w:bottom w:val="none" w:sz="0" w:space="0" w:color="auto"/>
                            <w:right w:val="none" w:sz="0" w:space="0" w:color="auto"/>
                          </w:divBdr>
                        </w:div>
                        <w:div w:id="770397606">
                          <w:marLeft w:val="0"/>
                          <w:marRight w:val="0"/>
                          <w:marTop w:val="0"/>
                          <w:marBottom w:val="0"/>
                          <w:divBdr>
                            <w:top w:val="none" w:sz="0" w:space="0" w:color="auto"/>
                            <w:left w:val="none" w:sz="0" w:space="0" w:color="auto"/>
                            <w:bottom w:val="none" w:sz="0" w:space="0" w:color="auto"/>
                            <w:right w:val="none" w:sz="0" w:space="0" w:color="auto"/>
                          </w:divBdr>
                        </w:div>
                        <w:div w:id="1104350941">
                          <w:marLeft w:val="0"/>
                          <w:marRight w:val="0"/>
                          <w:marTop w:val="0"/>
                          <w:marBottom w:val="0"/>
                          <w:divBdr>
                            <w:top w:val="none" w:sz="0" w:space="0" w:color="auto"/>
                            <w:left w:val="none" w:sz="0" w:space="0" w:color="auto"/>
                            <w:bottom w:val="none" w:sz="0" w:space="0" w:color="auto"/>
                            <w:right w:val="none" w:sz="0" w:space="0" w:color="auto"/>
                          </w:divBdr>
                        </w:div>
                        <w:div w:id="2087265334">
                          <w:marLeft w:val="0"/>
                          <w:marRight w:val="120"/>
                          <w:marTop w:val="0"/>
                          <w:marBottom w:val="0"/>
                          <w:divBdr>
                            <w:top w:val="none" w:sz="0" w:space="0" w:color="auto"/>
                            <w:left w:val="none" w:sz="0" w:space="0" w:color="auto"/>
                            <w:bottom w:val="none" w:sz="0" w:space="0" w:color="auto"/>
                            <w:right w:val="none" w:sz="0" w:space="0" w:color="auto"/>
                          </w:divBdr>
                          <w:divsChild>
                            <w:div w:id="1540513989">
                              <w:marLeft w:val="1152"/>
                              <w:marRight w:val="0"/>
                              <w:marTop w:val="98"/>
                              <w:marBottom w:val="98"/>
                              <w:divBdr>
                                <w:top w:val="none" w:sz="0" w:space="0" w:color="auto"/>
                                <w:left w:val="none" w:sz="0" w:space="0" w:color="auto"/>
                                <w:bottom w:val="none" w:sz="0" w:space="0" w:color="auto"/>
                                <w:right w:val="none" w:sz="0" w:space="0" w:color="auto"/>
                              </w:divBdr>
                            </w:div>
                          </w:divsChild>
                        </w:div>
                      </w:divsChild>
                    </w:div>
                    <w:div w:id="1746492391">
                      <w:marLeft w:val="0"/>
                      <w:marRight w:val="0"/>
                      <w:marTop w:val="0"/>
                      <w:marBottom w:val="0"/>
                      <w:divBdr>
                        <w:top w:val="single" w:sz="6" w:space="0" w:color="E5E5E5"/>
                        <w:left w:val="none" w:sz="0" w:space="0" w:color="auto"/>
                        <w:bottom w:val="none" w:sz="0" w:space="0" w:color="auto"/>
                        <w:right w:val="none" w:sz="0" w:space="0" w:color="auto"/>
                      </w:divBdr>
                      <w:divsChild>
                        <w:div w:id="224729341">
                          <w:marLeft w:val="0"/>
                          <w:marRight w:val="0"/>
                          <w:marTop w:val="0"/>
                          <w:marBottom w:val="0"/>
                          <w:divBdr>
                            <w:top w:val="none" w:sz="0" w:space="0" w:color="auto"/>
                            <w:left w:val="none" w:sz="0" w:space="0" w:color="auto"/>
                            <w:bottom w:val="none" w:sz="0" w:space="0" w:color="auto"/>
                            <w:right w:val="none" w:sz="0" w:space="0" w:color="auto"/>
                          </w:divBdr>
                        </w:div>
                        <w:div w:id="234781960">
                          <w:marLeft w:val="0"/>
                          <w:marRight w:val="0"/>
                          <w:marTop w:val="0"/>
                          <w:marBottom w:val="0"/>
                          <w:divBdr>
                            <w:top w:val="none" w:sz="0" w:space="0" w:color="auto"/>
                            <w:left w:val="none" w:sz="0" w:space="0" w:color="auto"/>
                            <w:bottom w:val="none" w:sz="0" w:space="0" w:color="auto"/>
                            <w:right w:val="none" w:sz="0" w:space="0" w:color="auto"/>
                          </w:divBdr>
                        </w:div>
                        <w:div w:id="648823822">
                          <w:marLeft w:val="0"/>
                          <w:marRight w:val="120"/>
                          <w:marTop w:val="0"/>
                          <w:marBottom w:val="0"/>
                          <w:divBdr>
                            <w:top w:val="none" w:sz="0" w:space="0" w:color="auto"/>
                            <w:left w:val="none" w:sz="0" w:space="0" w:color="auto"/>
                            <w:bottom w:val="none" w:sz="0" w:space="0" w:color="auto"/>
                            <w:right w:val="none" w:sz="0" w:space="0" w:color="auto"/>
                          </w:divBdr>
                          <w:divsChild>
                            <w:div w:id="1463812517">
                              <w:marLeft w:val="1152"/>
                              <w:marRight w:val="0"/>
                              <w:marTop w:val="98"/>
                              <w:marBottom w:val="98"/>
                              <w:divBdr>
                                <w:top w:val="none" w:sz="0" w:space="0" w:color="auto"/>
                                <w:left w:val="none" w:sz="0" w:space="0" w:color="auto"/>
                                <w:bottom w:val="none" w:sz="0" w:space="0" w:color="auto"/>
                                <w:right w:val="none" w:sz="0" w:space="0" w:color="auto"/>
                              </w:divBdr>
                            </w:div>
                          </w:divsChild>
                        </w:div>
                        <w:div w:id="1076170236">
                          <w:marLeft w:val="0"/>
                          <w:marRight w:val="0"/>
                          <w:marTop w:val="0"/>
                          <w:marBottom w:val="0"/>
                          <w:divBdr>
                            <w:top w:val="none" w:sz="0" w:space="0" w:color="auto"/>
                            <w:left w:val="none" w:sz="0" w:space="0" w:color="auto"/>
                            <w:bottom w:val="none" w:sz="0" w:space="0" w:color="auto"/>
                            <w:right w:val="none" w:sz="0" w:space="0" w:color="auto"/>
                          </w:divBdr>
                        </w:div>
                        <w:div w:id="1164316949">
                          <w:marLeft w:val="0"/>
                          <w:marRight w:val="0"/>
                          <w:marTop w:val="0"/>
                          <w:marBottom w:val="0"/>
                          <w:divBdr>
                            <w:top w:val="none" w:sz="0" w:space="0" w:color="auto"/>
                            <w:left w:val="none" w:sz="0" w:space="0" w:color="auto"/>
                            <w:bottom w:val="none" w:sz="0" w:space="0" w:color="auto"/>
                            <w:right w:val="none" w:sz="0" w:space="0" w:color="auto"/>
                          </w:divBdr>
                        </w:div>
                      </w:divsChild>
                    </w:div>
                    <w:div w:id="1907034891">
                      <w:marLeft w:val="0"/>
                      <w:marRight w:val="0"/>
                      <w:marTop w:val="0"/>
                      <w:marBottom w:val="0"/>
                      <w:divBdr>
                        <w:top w:val="single" w:sz="6" w:space="0" w:color="F0F0A9"/>
                        <w:left w:val="none" w:sz="0" w:space="0" w:color="auto"/>
                        <w:bottom w:val="none" w:sz="0" w:space="0" w:color="auto"/>
                        <w:right w:val="none" w:sz="0" w:space="0" w:color="auto"/>
                      </w:divBdr>
                      <w:divsChild>
                        <w:div w:id="70935203">
                          <w:marLeft w:val="0"/>
                          <w:marRight w:val="0"/>
                          <w:marTop w:val="0"/>
                          <w:marBottom w:val="0"/>
                          <w:divBdr>
                            <w:top w:val="none" w:sz="0" w:space="0" w:color="auto"/>
                            <w:left w:val="none" w:sz="0" w:space="0" w:color="auto"/>
                            <w:bottom w:val="none" w:sz="0" w:space="0" w:color="auto"/>
                            <w:right w:val="none" w:sz="0" w:space="0" w:color="auto"/>
                          </w:divBdr>
                        </w:div>
                        <w:div w:id="172309603">
                          <w:marLeft w:val="0"/>
                          <w:marRight w:val="0"/>
                          <w:marTop w:val="0"/>
                          <w:marBottom w:val="0"/>
                          <w:divBdr>
                            <w:top w:val="none" w:sz="0" w:space="0" w:color="auto"/>
                            <w:left w:val="none" w:sz="0" w:space="0" w:color="auto"/>
                            <w:bottom w:val="none" w:sz="0" w:space="0" w:color="auto"/>
                            <w:right w:val="none" w:sz="0" w:space="0" w:color="auto"/>
                          </w:divBdr>
                        </w:div>
                        <w:div w:id="934022824">
                          <w:marLeft w:val="0"/>
                          <w:marRight w:val="0"/>
                          <w:marTop w:val="0"/>
                          <w:marBottom w:val="0"/>
                          <w:divBdr>
                            <w:top w:val="none" w:sz="0" w:space="0" w:color="auto"/>
                            <w:left w:val="none" w:sz="0" w:space="0" w:color="auto"/>
                            <w:bottom w:val="none" w:sz="0" w:space="0" w:color="auto"/>
                            <w:right w:val="none" w:sz="0" w:space="0" w:color="auto"/>
                          </w:divBdr>
                        </w:div>
                        <w:div w:id="1662269780">
                          <w:marLeft w:val="0"/>
                          <w:marRight w:val="120"/>
                          <w:marTop w:val="0"/>
                          <w:marBottom w:val="0"/>
                          <w:divBdr>
                            <w:top w:val="none" w:sz="0" w:space="0" w:color="auto"/>
                            <w:left w:val="none" w:sz="0" w:space="0" w:color="auto"/>
                            <w:bottom w:val="none" w:sz="0" w:space="0" w:color="auto"/>
                            <w:right w:val="none" w:sz="0" w:space="0" w:color="auto"/>
                          </w:divBdr>
                          <w:divsChild>
                            <w:div w:id="927083235">
                              <w:marLeft w:val="1152"/>
                              <w:marRight w:val="0"/>
                              <w:marTop w:val="98"/>
                              <w:marBottom w:val="98"/>
                              <w:divBdr>
                                <w:top w:val="none" w:sz="0" w:space="0" w:color="auto"/>
                                <w:left w:val="none" w:sz="0" w:space="0" w:color="auto"/>
                                <w:bottom w:val="none" w:sz="0" w:space="0" w:color="auto"/>
                                <w:right w:val="none" w:sz="0" w:space="0" w:color="auto"/>
                              </w:divBdr>
                            </w:div>
                          </w:divsChild>
                        </w:div>
                        <w:div w:id="19801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11696">
          <w:marLeft w:val="0"/>
          <w:marRight w:val="0"/>
          <w:marTop w:val="0"/>
          <w:marBottom w:val="0"/>
          <w:divBdr>
            <w:top w:val="none" w:sz="0" w:space="0" w:color="auto"/>
            <w:left w:val="none" w:sz="0" w:space="0" w:color="auto"/>
            <w:bottom w:val="none" w:sz="0" w:space="0" w:color="auto"/>
            <w:right w:val="none" w:sz="0" w:space="0" w:color="auto"/>
          </w:divBdr>
          <w:divsChild>
            <w:div w:id="854465868">
              <w:marLeft w:val="0"/>
              <w:marRight w:val="0"/>
              <w:marTop w:val="0"/>
              <w:marBottom w:val="0"/>
              <w:divBdr>
                <w:top w:val="none" w:sz="0" w:space="0" w:color="auto"/>
                <w:left w:val="none" w:sz="0" w:space="0" w:color="auto"/>
                <w:bottom w:val="none" w:sz="0" w:space="0" w:color="auto"/>
                <w:right w:val="none" w:sz="0" w:space="0" w:color="auto"/>
              </w:divBdr>
              <w:divsChild>
                <w:div w:id="239868617">
                  <w:marLeft w:val="0"/>
                  <w:marRight w:val="0"/>
                  <w:marTop w:val="0"/>
                  <w:marBottom w:val="0"/>
                  <w:divBdr>
                    <w:top w:val="none" w:sz="0" w:space="0" w:color="auto"/>
                    <w:left w:val="none" w:sz="0" w:space="0" w:color="auto"/>
                    <w:bottom w:val="none" w:sz="0" w:space="0" w:color="auto"/>
                    <w:right w:val="none" w:sz="0" w:space="0" w:color="auto"/>
                  </w:divBdr>
                  <w:divsChild>
                    <w:div w:id="280573876">
                      <w:marLeft w:val="0"/>
                      <w:marRight w:val="0"/>
                      <w:marTop w:val="0"/>
                      <w:marBottom w:val="0"/>
                      <w:divBdr>
                        <w:top w:val="none" w:sz="0" w:space="0" w:color="auto"/>
                        <w:left w:val="none" w:sz="0" w:space="0" w:color="auto"/>
                        <w:bottom w:val="none" w:sz="0" w:space="0" w:color="auto"/>
                        <w:right w:val="none" w:sz="0" w:space="0" w:color="auto"/>
                      </w:divBdr>
                      <w:divsChild>
                        <w:div w:id="224996732">
                          <w:marLeft w:val="0"/>
                          <w:marRight w:val="0"/>
                          <w:marTop w:val="0"/>
                          <w:marBottom w:val="225"/>
                          <w:divBdr>
                            <w:top w:val="none" w:sz="0" w:space="0" w:color="auto"/>
                            <w:left w:val="none" w:sz="0" w:space="0" w:color="auto"/>
                            <w:bottom w:val="none" w:sz="0" w:space="0" w:color="auto"/>
                            <w:right w:val="none" w:sz="0" w:space="0" w:color="auto"/>
                          </w:divBdr>
                          <w:divsChild>
                            <w:div w:id="1154375483">
                              <w:marLeft w:val="0"/>
                              <w:marRight w:val="0"/>
                              <w:marTop w:val="0"/>
                              <w:marBottom w:val="0"/>
                              <w:divBdr>
                                <w:top w:val="none" w:sz="0" w:space="0" w:color="auto"/>
                                <w:left w:val="none" w:sz="0" w:space="0" w:color="auto"/>
                                <w:bottom w:val="none" w:sz="0" w:space="0" w:color="auto"/>
                                <w:right w:val="none" w:sz="0" w:space="0" w:color="auto"/>
                              </w:divBdr>
                              <w:divsChild>
                                <w:div w:id="1090810616">
                                  <w:marLeft w:val="0"/>
                                  <w:marRight w:val="0"/>
                                  <w:marTop w:val="0"/>
                                  <w:marBottom w:val="90"/>
                                  <w:divBdr>
                                    <w:top w:val="none" w:sz="0" w:space="0" w:color="auto"/>
                                    <w:left w:val="none" w:sz="0" w:space="0" w:color="auto"/>
                                    <w:bottom w:val="none" w:sz="0" w:space="0" w:color="auto"/>
                                    <w:right w:val="none" w:sz="0" w:space="0" w:color="auto"/>
                                  </w:divBdr>
                                  <w:divsChild>
                                    <w:div w:id="764499896">
                                      <w:marLeft w:val="0"/>
                                      <w:marRight w:val="0"/>
                                      <w:marTop w:val="0"/>
                                      <w:marBottom w:val="225"/>
                                      <w:divBdr>
                                        <w:top w:val="single" w:sz="6" w:space="0" w:color="E5E5E5"/>
                                        <w:left w:val="none" w:sz="0" w:space="0" w:color="auto"/>
                                        <w:bottom w:val="none" w:sz="0" w:space="0" w:color="auto"/>
                                        <w:right w:val="none" w:sz="0" w:space="0" w:color="auto"/>
                                      </w:divBdr>
                                      <w:divsChild>
                                        <w:div w:id="197207769">
                                          <w:marLeft w:val="0"/>
                                          <w:marRight w:val="0"/>
                                          <w:marTop w:val="0"/>
                                          <w:marBottom w:val="225"/>
                                          <w:divBdr>
                                            <w:top w:val="none" w:sz="0" w:space="0" w:color="auto"/>
                                            <w:left w:val="none" w:sz="0" w:space="0" w:color="auto"/>
                                            <w:bottom w:val="none" w:sz="0" w:space="0" w:color="auto"/>
                                            <w:right w:val="none" w:sz="0" w:space="0" w:color="auto"/>
                                          </w:divBdr>
                                        </w:div>
                                        <w:div w:id="655648232">
                                          <w:marLeft w:val="0"/>
                                          <w:marRight w:val="0"/>
                                          <w:marTop w:val="0"/>
                                          <w:marBottom w:val="0"/>
                                          <w:divBdr>
                                            <w:top w:val="none" w:sz="0" w:space="0" w:color="auto"/>
                                            <w:left w:val="none" w:sz="0" w:space="0" w:color="auto"/>
                                            <w:bottom w:val="none" w:sz="0" w:space="0" w:color="auto"/>
                                            <w:right w:val="none" w:sz="0" w:space="0" w:color="auto"/>
                                          </w:divBdr>
                                        </w:div>
                                        <w:div w:id="679478033">
                                          <w:marLeft w:val="0"/>
                                          <w:marRight w:val="0"/>
                                          <w:marTop w:val="0"/>
                                          <w:marBottom w:val="225"/>
                                          <w:divBdr>
                                            <w:top w:val="none" w:sz="0" w:space="0" w:color="auto"/>
                                            <w:left w:val="none" w:sz="0" w:space="0" w:color="auto"/>
                                            <w:bottom w:val="none" w:sz="0" w:space="0" w:color="auto"/>
                                            <w:right w:val="none" w:sz="0" w:space="0" w:color="auto"/>
                                          </w:divBdr>
                                        </w:div>
                                        <w:div w:id="15857227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6871527">
                                  <w:marLeft w:val="0"/>
                                  <w:marRight w:val="0"/>
                                  <w:marTop w:val="0"/>
                                  <w:marBottom w:val="225"/>
                                  <w:divBdr>
                                    <w:top w:val="none" w:sz="0" w:space="0" w:color="auto"/>
                                    <w:left w:val="none" w:sz="0" w:space="0" w:color="auto"/>
                                    <w:bottom w:val="none" w:sz="0" w:space="0" w:color="auto"/>
                                    <w:right w:val="none" w:sz="0" w:space="0" w:color="auto"/>
                                  </w:divBdr>
                                  <w:divsChild>
                                    <w:div w:id="1317800162">
                                      <w:marLeft w:val="75"/>
                                      <w:marRight w:val="0"/>
                                      <w:marTop w:val="0"/>
                                      <w:marBottom w:val="225"/>
                                      <w:divBdr>
                                        <w:top w:val="none" w:sz="0" w:space="0" w:color="auto"/>
                                        <w:left w:val="none" w:sz="0" w:space="0" w:color="auto"/>
                                        <w:bottom w:val="none" w:sz="0" w:space="0" w:color="auto"/>
                                        <w:right w:val="none" w:sz="0" w:space="0" w:color="auto"/>
                                      </w:divBdr>
                                    </w:div>
                                    <w:div w:id="1899631046">
                                      <w:marLeft w:val="0"/>
                                      <w:marRight w:val="0"/>
                                      <w:marTop w:val="0"/>
                                      <w:marBottom w:val="0"/>
                                      <w:divBdr>
                                        <w:top w:val="none" w:sz="0" w:space="0" w:color="auto"/>
                                        <w:left w:val="none" w:sz="0" w:space="0" w:color="auto"/>
                                        <w:bottom w:val="none" w:sz="0" w:space="0" w:color="auto"/>
                                        <w:right w:val="none" w:sz="0" w:space="0" w:color="auto"/>
                                      </w:divBdr>
                                      <w:divsChild>
                                        <w:div w:id="341248067">
                                          <w:marLeft w:val="0"/>
                                          <w:marRight w:val="0"/>
                                          <w:marTop w:val="0"/>
                                          <w:marBottom w:val="0"/>
                                          <w:divBdr>
                                            <w:top w:val="none" w:sz="0" w:space="0" w:color="auto"/>
                                            <w:left w:val="none" w:sz="0" w:space="0" w:color="auto"/>
                                            <w:bottom w:val="none" w:sz="0" w:space="0" w:color="auto"/>
                                            <w:right w:val="none" w:sz="0" w:space="0" w:color="auto"/>
                                          </w:divBdr>
                                          <w:divsChild>
                                            <w:div w:id="510723056">
                                              <w:marLeft w:val="75"/>
                                              <w:marRight w:val="0"/>
                                              <w:marTop w:val="75"/>
                                              <w:marBottom w:val="90"/>
                                              <w:divBdr>
                                                <w:top w:val="none" w:sz="0" w:space="0" w:color="auto"/>
                                                <w:left w:val="none" w:sz="0" w:space="0" w:color="auto"/>
                                                <w:bottom w:val="none" w:sz="0" w:space="0" w:color="auto"/>
                                                <w:right w:val="none" w:sz="0" w:space="0" w:color="auto"/>
                                              </w:divBdr>
                                            </w:div>
                                            <w:div w:id="891815026">
                                              <w:marLeft w:val="120"/>
                                              <w:marRight w:val="0"/>
                                              <w:marTop w:val="75"/>
                                              <w:marBottom w:val="90"/>
                                              <w:divBdr>
                                                <w:top w:val="none" w:sz="0" w:space="0" w:color="auto"/>
                                                <w:left w:val="none" w:sz="0" w:space="0" w:color="auto"/>
                                                <w:bottom w:val="none" w:sz="0" w:space="0" w:color="auto"/>
                                                <w:right w:val="none" w:sz="0" w:space="0" w:color="auto"/>
                                              </w:divBdr>
                                            </w:div>
                                          </w:divsChild>
                                        </w:div>
                                        <w:div w:id="1476333784">
                                          <w:marLeft w:val="12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099259676">
                          <w:marLeft w:val="0"/>
                          <w:marRight w:val="0"/>
                          <w:marTop w:val="0"/>
                          <w:marBottom w:val="120"/>
                          <w:divBdr>
                            <w:top w:val="single" w:sz="6" w:space="0" w:color="DBDBDB"/>
                            <w:left w:val="single" w:sz="6" w:space="6" w:color="DBDBDB"/>
                            <w:bottom w:val="single" w:sz="6" w:space="0" w:color="DBDBDB"/>
                            <w:right w:val="single" w:sz="6" w:space="6" w:color="DBDBDB"/>
                          </w:divBdr>
                        </w:div>
                      </w:divsChild>
                    </w:div>
                  </w:divsChild>
                </w:div>
              </w:divsChild>
            </w:div>
          </w:divsChild>
        </w:div>
      </w:divsChild>
    </w:div>
    <w:div w:id="761608305">
      <w:bodyDiv w:val="1"/>
      <w:marLeft w:val="0"/>
      <w:marRight w:val="0"/>
      <w:marTop w:val="0"/>
      <w:marBottom w:val="0"/>
      <w:divBdr>
        <w:top w:val="none" w:sz="0" w:space="0" w:color="auto"/>
        <w:left w:val="none" w:sz="0" w:space="0" w:color="auto"/>
        <w:bottom w:val="none" w:sz="0" w:space="0" w:color="auto"/>
        <w:right w:val="none" w:sz="0" w:space="0" w:color="auto"/>
      </w:divBdr>
    </w:div>
    <w:div w:id="766730762">
      <w:bodyDiv w:val="1"/>
      <w:marLeft w:val="0"/>
      <w:marRight w:val="0"/>
      <w:marTop w:val="0"/>
      <w:marBottom w:val="0"/>
      <w:divBdr>
        <w:top w:val="none" w:sz="0" w:space="0" w:color="auto"/>
        <w:left w:val="none" w:sz="0" w:space="0" w:color="auto"/>
        <w:bottom w:val="none" w:sz="0" w:space="0" w:color="auto"/>
        <w:right w:val="none" w:sz="0" w:space="0" w:color="auto"/>
      </w:divBdr>
    </w:div>
    <w:div w:id="793911758">
      <w:bodyDiv w:val="1"/>
      <w:marLeft w:val="0"/>
      <w:marRight w:val="0"/>
      <w:marTop w:val="0"/>
      <w:marBottom w:val="0"/>
      <w:divBdr>
        <w:top w:val="none" w:sz="0" w:space="0" w:color="auto"/>
        <w:left w:val="none" w:sz="0" w:space="0" w:color="auto"/>
        <w:bottom w:val="none" w:sz="0" w:space="0" w:color="auto"/>
        <w:right w:val="none" w:sz="0" w:space="0" w:color="auto"/>
      </w:divBdr>
      <w:divsChild>
        <w:div w:id="1860199839">
          <w:marLeft w:val="0"/>
          <w:marRight w:val="0"/>
          <w:marTop w:val="0"/>
          <w:marBottom w:val="0"/>
          <w:divBdr>
            <w:top w:val="none" w:sz="0" w:space="0" w:color="auto"/>
            <w:left w:val="none" w:sz="0" w:space="0" w:color="auto"/>
            <w:bottom w:val="none" w:sz="0" w:space="0" w:color="auto"/>
            <w:right w:val="none" w:sz="0" w:space="0" w:color="auto"/>
          </w:divBdr>
          <w:divsChild>
            <w:div w:id="1290739537">
              <w:marLeft w:val="0"/>
              <w:marRight w:val="0"/>
              <w:marTop w:val="0"/>
              <w:marBottom w:val="0"/>
              <w:divBdr>
                <w:top w:val="none" w:sz="0" w:space="0" w:color="auto"/>
                <w:left w:val="none" w:sz="0" w:space="0" w:color="auto"/>
                <w:bottom w:val="none" w:sz="0" w:space="0" w:color="auto"/>
                <w:right w:val="none" w:sz="0" w:space="0" w:color="auto"/>
              </w:divBdr>
              <w:divsChild>
                <w:div w:id="1077358934">
                  <w:marLeft w:val="0"/>
                  <w:marRight w:val="0"/>
                  <w:marTop w:val="0"/>
                  <w:marBottom w:val="0"/>
                  <w:divBdr>
                    <w:top w:val="none" w:sz="0" w:space="0" w:color="auto"/>
                    <w:left w:val="none" w:sz="0" w:space="0" w:color="auto"/>
                    <w:bottom w:val="none" w:sz="0" w:space="0" w:color="auto"/>
                    <w:right w:val="none" w:sz="0" w:space="0" w:color="auto"/>
                  </w:divBdr>
                  <w:divsChild>
                    <w:div w:id="712770148">
                      <w:marLeft w:val="0"/>
                      <w:marRight w:val="0"/>
                      <w:marTop w:val="0"/>
                      <w:marBottom w:val="0"/>
                      <w:divBdr>
                        <w:top w:val="none" w:sz="0" w:space="0" w:color="auto"/>
                        <w:left w:val="none" w:sz="0" w:space="0" w:color="auto"/>
                        <w:bottom w:val="none" w:sz="0" w:space="0" w:color="auto"/>
                        <w:right w:val="none" w:sz="0" w:space="0" w:color="auto"/>
                      </w:divBdr>
                      <w:divsChild>
                        <w:div w:id="415252152">
                          <w:marLeft w:val="0"/>
                          <w:marRight w:val="0"/>
                          <w:marTop w:val="0"/>
                          <w:marBottom w:val="0"/>
                          <w:divBdr>
                            <w:top w:val="none" w:sz="0" w:space="0" w:color="auto"/>
                            <w:left w:val="none" w:sz="0" w:space="0" w:color="auto"/>
                            <w:bottom w:val="none" w:sz="0" w:space="0" w:color="auto"/>
                            <w:right w:val="none" w:sz="0" w:space="0" w:color="auto"/>
                          </w:divBdr>
                          <w:divsChild>
                            <w:div w:id="283267035">
                              <w:marLeft w:val="0"/>
                              <w:marRight w:val="0"/>
                              <w:marTop w:val="0"/>
                              <w:marBottom w:val="0"/>
                              <w:divBdr>
                                <w:top w:val="none" w:sz="0" w:space="0" w:color="auto"/>
                                <w:left w:val="none" w:sz="0" w:space="0" w:color="auto"/>
                                <w:bottom w:val="none" w:sz="0" w:space="0" w:color="auto"/>
                                <w:right w:val="none" w:sz="0" w:space="0" w:color="auto"/>
                              </w:divBdr>
                              <w:divsChild>
                                <w:div w:id="2042968872">
                                  <w:marLeft w:val="0"/>
                                  <w:marRight w:val="0"/>
                                  <w:marTop w:val="0"/>
                                  <w:marBottom w:val="0"/>
                                  <w:divBdr>
                                    <w:top w:val="none" w:sz="0" w:space="0" w:color="auto"/>
                                    <w:left w:val="none" w:sz="0" w:space="0" w:color="auto"/>
                                    <w:bottom w:val="none" w:sz="0" w:space="0" w:color="auto"/>
                                    <w:right w:val="none" w:sz="0" w:space="0" w:color="auto"/>
                                  </w:divBdr>
                                  <w:divsChild>
                                    <w:div w:id="665717310">
                                      <w:marLeft w:val="0"/>
                                      <w:marRight w:val="0"/>
                                      <w:marTop w:val="0"/>
                                      <w:marBottom w:val="0"/>
                                      <w:divBdr>
                                        <w:top w:val="none" w:sz="0" w:space="0" w:color="auto"/>
                                        <w:left w:val="none" w:sz="0" w:space="0" w:color="auto"/>
                                        <w:bottom w:val="none" w:sz="0" w:space="0" w:color="auto"/>
                                        <w:right w:val="none" w:sz="0" w:space="0" w:color="auto"/>
                                      </w:divBdr>
                                      <w:divsChild>
                                        <w:div w:id="920060939">
                                          <w:marLeft w:val="0"/>
                                          <w:marRight w:val="0"/>
                                          <w:marTop w:val="0"/>
                                          <w:marBottom w:val="0"/>
                                          <w:divBdr>
                                            <w:top w:val="none" w:sz="0" w:space="0" w:color="auto"/>
                                            <w:left w:val="none" w:sz="0" w:space="0" w:color="auto"/>
                                            <w:bottom w:val="none" w:sz="0" w:space="0" w:color="auto"/>
                                            <w:right w:val="none" w:sz="0" w:space="0" w:color="auto"/>
                                          </w:divBdr>
                                          <w:divsChild>
                                            <w:div w:id="388576665">
                                              <w:marLeft w:val="0"/>
                                              <w:marRight w:val="0"/>
                                              <w:marTop w:val="0"/>
                                              <w:marBottom w:val="0"/>
                                              <w:divBdr>
                                                <w:top w:val="single" w:sz="12" w:space="2" w:color="FFFFCC"/>
                                                <w:left w:val="single" w:sz="12" w:space="2" w:color="FFFFCC"/>
                                                <w:bottom w:val="single" w:sz="12" w:space="2" w:color="FFFFCC"/>
                                                <w:right w:val="single" w:sz="12" w:space="0" w:color="FFFFCC"/>
                                              </w:divBdr>
                                              <w:divsChild>
                                                <w:div w:id="1053384938">
                                                  <w:marLeft w:val="0"/>
                                                  <w:marRight w:val="0"/>
                                                  <w:marTop w:val="0"/>
                                                  <w:marBottom w:val="0"/>
                                                  <w:divBdr>
                                                    <w:top w:val="none" w:sz="0" w:space="0" w:color="auto"/>
                                                    <w:left w:val="none" w:sz="0" w:space="0" w:color="auto"/>
                                                    <w:bottom w:val="none" w:sz="0" w:space="0" w:color="auto"/>
                                                    <w:right w:val="none" w:sz="0" w:space="0" w:color="auto"/>
                                                  </w:divBdr>
                                                  <w:divsChild>
                                                    <w:div w:id="946890707">
                                                      <w:marLeft w:val="0"/>
                                                      <w:marRight w:val="0"/>
                                                      <w:marTop w:val="0"/>
                                                      <w:marBottom w:val="0"/>
                                                      <w:divBdr>
                                                        <w:top w:val="none" w:sz="0" w:space="0" w:color="auto"/>
                                                        <w:left w:val="none" w:sz="0" w:space="0" w:color="auto"/>
                                                        <w:bottom w:val="none" w:sz="0" w:space="0" w:color="auto"/>
                                                        <w:right w:val="none" w:sz="0" w:space="0" w:color="auto"/>
                                                      </w:divBdr>
                                                      <w:divsChild>
                                                        <w:div w:id="271203907">
                                                          <w:marLeft w:val="0"/>
                                                          <w:marRight w:val="0"/>
                                                          <w:marTop w:val="0"/>
                                                          <w:marBottom w:val="0"/>
                                                          <w:divBdr>
                                                            <w:top w:val="none" w:sz="0" w:space="0" w:color="auto"/>
                                                            <w:left w:val="none" w:sz="0" w:space="0" w:color="auto"/>
                                                            <w:bottom w:val="none" w:sz="0" w:space="0" w:color="auto"/>
                                                            <w:right w:val="none" w:sz="0" w:space="0" w:color="auto"/>
                                                          </w:divBdr>
                                                          <w:divsChild>
                                                            <w:div w:id="1537617073">
                                                              <w:marLeft w:val="0"/>
                                                              <w:marRight w:val="0"/>
                                                              <w:marTop w:val="0"/>
                                                              <w:marBottom w:val="0"/>
                                                              <w:divBdr>
                                                                <w:top w:val="none" w:sz="0" w:space="0" w:color="auto"/>
                                                                <w:left w:val="none" w:sz="0" w:space="0" w:color="auto"/>
                                                                <w:bottom w:val="none" w:sz="0" w:space="0" w:color="auto"/>
                                                                <w:right w:val="none" w:sz="0" w:space="0" w:color="auto"/>
                                                              </w:divBdr>
                                                              <w:divsChild>
                                                                <w:div w:id="326251676">
                                                                  <w:marLeft w:val="0"/>
                                                                  <w:marRight w:val="0"/>
                                                                  <w:marTop w:val="0"/>
                                                                  <w:marBottom w:val="0"/>
                                                                  <w:divBdr>
                                                                    <w:top w:val="none" w:sz="0" w:space="0" w:color="auto"/>
                                                                    <w:left w:val="none" w:sz="0" w:space="0" w:color="auto"/>
                                                                    <w:bottom w:val="none" w:sz="0" w:space="0" w:color="auto"/>
                                                                    <w:right w:val="none" w:sz="0" w:space="0" w:color="auto"/>
                                                                  </w:divBdr>
                                                                  <w:divsChild>
                                                                    <w:div w:id="771247698">
                                                                      <w:marLeft w:val="0"/>
                                                                      <w:marRight w:val="0"/>
                                                                      <w:marTop w:val="0"/>
                                                                      <w:marBottom w:val="0"/>
                                                                      <w:divBdr>
                                                                        <w:top w:val="none" w:sz="0" w:space="0" w:color="auto"/>
                                                                        <w:left w:val="none" w:sz="0" w:space="0" w:color="auto"/>
                                                                        <w:bottom w:val="none" w:sz="0" w:space="0" w:color="auto"/>
                                                                        <w:right w:val="none" w:sz="0" w:space="0" w:color="auto"/>
                                                                      </w:divBdr>
                                                                      <w:divsChild>
                                                                        <w:div w:id="140268948">
                                                                          <w:marLeft w:val="0"/>
                                                                          <w:marRight w:val="0"/>
                                                                          <w:marTop w:val="0"/>
                                                                          <w:marBottom w:val="0"/>
                                                                          <w:divBdr>
                                                                            <w:top w:val="none" w:sz="0" w:space="0" w:color="auto"/>
                                                                            <w:left w:val="none" w:sz="0" w:space="0" w:color="auto"/>
                                                                            <w:bottom w:val="none" w:sz="0" w:space="0" w:color="auto"/>
                                                                            <w:right w:val="none" w:sz="0" w:space="0" w:color="auto"/>
                                                                          </w:divBdr>
                                                                          <w:divsChild>
                                                                            <w:div w:id="1832257069">
                                                                              <w:marLeft w:val="0"/>
                                                                              <w:marRight w:val="0"/>
                                                                              <w:marTop w:val="0"/>
                                                                              <w:marBottom w:val="0"/>
                                                                              <w:divBdr>
                                                                                <w:top w:val="none" w:sz="0" w:space="0" w:color="auto"/>
                                                                                <w:left w:val="none" w:sz="0" w:space="0" w:color="auto"/>
                                                                                <w:bottom w:val="none" w:sz="0" w:space="0" w:color="auto"/>
                                                                                <w:right w:val="none" w:sz="0" w:space="0" w:color="auto"/>
                                                                              </w:divBdr>
                                                                              <w:divsChild>
                                                                                <w:div w:id="2096785188">
                                                                                  <w:marLeft w:val="0"/>
                                                                                  <w:marRight w:val="0"/>
                                                                                  <w:marTop w:val="0"/>
                                                                                  <w:marBottom w:val="0"/>
                                                                                  <w:divBdr>
                                                                                    <w:top w:val="none" w:sz="0" w:space="0" w:color="auto"/>
                                                                                    <w:left w:val="none" w:sz="0" w:space="0" w:color="auto"/>
                                                                                    <w:bottom w:val="none" w:sz="0" w:space="0" w:color="auto"/>
                                                                                    <w:right w:val="none" w:sz="0" w:space="0" w:color="auto"/>
                                                                                  </w:divBdr>
                                                                                  <w:divsChild>
                                                                                    <w:div w:id="1053892200">
                                                                                      <w:marLeft w:val="0"/>
                                                                                      <w:marRight w:val="0"/>
                                                                                      <w:marTop w:val="0"/>
                                                                                      <w:marBottom w:val="0"/>
                                                                                      <w:divBdr>
                                                                                        <w:top w:val="none" w:sz="0" w:space="0" w:color="auto"/>
                                                                                        <w:left w:val="none" w:sz="0" w:space="0" w:color="auto"/>
                                                                                        <w:bottom w:val="none" w:sz="0" w:space="0" w:color="auto"/>
                                                                                        <w:right w:val="none" w:sz="0" w:space="0" w:color="auto"/>
                                                                                      </w:divBdr>
                                                                                      <w:divsChild>
                                                                                        <w:div w:id="1390307393">
                                                                                          <w:marLeft w:val="0"/>
                                                                                          <w:marRight w:val="120"/>
                                                                                          <w:marTop w:val="0"/>
                                                                                          <w:marBottom w:val="150"/>
                                                                                          <w:divBdr>
                                                                                            <w:top w:val="single" w:sz="2" w:space="0" w:color="EFEFEF"/>
                                                                                            <w:left w:val="single" w:sz="6" w:space="0" w:color="EFEFEF"/>
                                                                                            <w:bottom w:val="single" w:sz="6" w:space="0" w:color="E2E2E2"/>
                                                                                            <w:right w:val="single" w:sz="6" w:space="0" w:color="EFEFEF"/>
                                                                                          </w:divBdr>
                                                                                          <w:divsChild>
                                                                                            <w:div w:id="1692729970">
                                                                                              <w:marLeft w:val="0"/>
                                                                                              <w:marRight w:val="0"/>
                                                                                              <w:marTop w:val="0"/>
                                                                                              <w:marBottom w:val="0"/>
                                                                                              <w:divBdr>
                                                                                                <w:top w:val="none" w:sz="0" w:space="0" w:color="auto"/>
                                                                                                <w:left w:val="none" w:sz="0" w:space="0" w:color="auto"/>
                                                                                                <w:bottom w:val="none" w:sz="0" w:space="0" w:color="auto"/>
                                                                                                <w:right w:val="none" w:sz="0" w:space="0" w:color="auto"/>
                                                                                              </w:divBdr>
                                                                                              <w:divsChild>
                                                                                                <w:div w:id="1558666986">
                                                                                                  <w:marLeft w:val="0"/>
                                                                                                  <w:marRight w:val="0"/>
                                                                                                  <w:marTop w:val="0"/>
                                                                                                  <w:marBottom w:val="0"/>
                                                                                                  <w:divBdr>
                                                                                                    <w:top w:val="none" w:sz="0" w:space="0" w:color="auto"/>
                                                                                                    <w:left w:val="none" w:sz="0" w:space="0" w:color="auto"/>
                                                                                                    <w:bottom w:val="none" w:sz="0" w:space="0" w:color="auto"/>
                                                                                                    <w:right w:val="none" w:sz="0" w:space="0" w:color="auto"/>
                                                                                                  </w:divBdr>
                                                                                                  <w:divsChild>
                                                                                                    <w:div w:id="1445537627">
                                                                                                      <w:marLeft w:val="0"/>
                                                                                                      <w:marRight w:val="0"/>
                                                                                                      <w:marTop w:val="0"/>
                                                                                                      <w:marBottom w:val="0"/>
                                                                                                      <w:divBdr>
                                                                                                        <w:top w:val="none" w:sz="0" w:space="0" w:color="auto"/>
                                                                                                        <w:left w:val="none" w:sz="0" w:space="0" w:color="auto"/>
                                                                                                        <w:bottom w:val="none" w:sz="0" w:space="0" w:color="auto"/>
                                                                                                        <w:right w:val="none" w:sz="0" w:space="0" w:color="auto"/>
                                                                                                      </w:divBdr>
                                                                                                      <w:divsChild>
                                                                                                        <w:div w:id="1567105682">
                                                                                                          <w:marLeft w:val="0"/>
                                                                                                          <w:marRight w:val="0"/>
                                                                                                          <w:marTop w:val="0"/>
                                                                                                          <w:marBottom w:val="0"/>
                                                                                                          <w:divBdr>
                                                                                                            <w:top w:val="none" w:sz="0" w:space="0" w:color="auto"/>
                                                                                                            <w:left w:val="none" w:sz="0" w:space="0" w:color="auto"/>
                                                                                                            <w:bottom w:val="none" w:sz="0" w:space="0" w:color="auto"/>
                                                                                                            <w:right w:val="none" w:sz="0" w:space="0" w:color="auto"/>
                                                                                                          </w:divBdr>
                                                                                                          <w:divsChild>
                                                                                                            <w:div w:id="697044195">
                                                                                                              <w:marLeft w:val="0"/>
                                                                                                              <w:marRight w:val="0"/>
                                                                                                              <w:marTop w:val="0"/>
                                                                                                              <w:marBottom w:val="0"/>
                                                                                                              <w:divBdr>
                                                                                                                <w:top w:val="single" w:sz="2" w:space="4" w:color="D8D8D8"/>
                                                                                                                <w:left w:val="single" w:sz="2" w:space="0" w:color="D8D8D8"/>
                                                                                                                <w:bottom w:val="single" w:sz="2" w:space="4" w:color="D8D8D8"/>
                                                                                                                <w:right w:val="single" w:sz="2" w:space="0" w:color="D8D8D8"/>
                                                                                                              </w:divBdr>
                                                                                                              <w:divsChild>
                                                                                                                <w:div w:id="2048986791">
                                                                                                                  <w:marLeft w:val="225"/>
                                                                                                                  <w:marRight w:val="225"/>
                                                                                                                  <w:marTop w:val="75"/>
                                                                                                                  <w:marBottom w:val="75"/>
                                                                                                                  <w:divBdr>
                                                                                                                    <w:top w:val="none" w:sz="0" w:space="0" w:color="auto"/>
                                                                                                                    <w:left w:val="none" w:sz="0" w:space="0" w:color="auto"/>
                                                                                                                    <w:bottom w:val="none" w:sz="0" w:space="0" w:color="auto"/>
                                                                                                                    <w:right w:val="none" w:sz="0" w:space="0" w:color="auto"/>
                                                                                                                  </w:divBdr>
                                                                                                                  <w:divsChild>
                                                                                                                    <w:div w:id="1594047495">
                                                                                                                      <w:marLeft w:val="0"/>
                                                                                                                      <w:marRight w:val="0"/>
                                                                                                                      <w:marTop w:val="0"/>
                                                                                                                      <w:marBottom w:val="0"/>
                                                                                                                      <w:divBdr>
                                                                                                                        <w:top w:val="single" w:sz="6" w:space="0" w:color="auto"/>
                                                                                                                        <w:left w:val="single" w:sz="6" w:space="0" w:color="auto"/>
                                                                                                                        <w:bottom w:val="single" w:sz="6" w:space="0" w:color="auto"/>
                                                                                                                        <w:right w:val="single" w:sz="6" w:space="0" w:color="auto"/>
                                                                                                                      </w:divBdr>
                                                                                                                      <w:divsChild>
                                                                                                                        <w:div w:id="20738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5586">
      <w:bodyDiv w:val="1"/>
      <w:marLeft w:val="0"/>
      <w:marRight w:val="0"/>
      <w:marTop w:val="0"/>
      <w:marBottom w:val="0"/>
      <w:divBdr>
        <w:top w:val="none" w:sz="0" w:space="0" w:color="auto"/>
        <w:left w:val="none" w:sz="0" w:space="0" w:color="auto"/>
        <w:bottom w:val="none" w:sz="0" w:space="0" w:color="auto"/>
        <w:right w:val="none" w:sz="0" w:space="0" w:color="auto"/>
      </w:divBdr>
      <w:divsChild>
        <w:div w:id="161243571">
          <w:marLeft w:val="0"/>
          <w:marRight w:val="0"/>
          <w:marTop w:val="0"/>
          <w:marBottom w:val="0"/>
          <w:divBdr>
            <w:top w:val="none" w:sz="0" w:space="0" w:color="auto"/>
            <w:left w:val="none" w:sz="0" w:space="0" w:color="auto"/>
            <w:bottom w:val="none" w:sz="0" w:space="0" w:color="auto"/>
            <w:right w:val="none" w:sz="0" w:space="0" w:color="auto"/>
          </w:divBdr>
          <w:divsChild>
            <w:div w:id="1516310349">
              <w:marLeft w:val="0"/>
              <w:marRight w:val="0"/>
              <w:marTop w:val="0"/>
              <w:marBottom w:val="0"/>
              <w:divBdr>
                <w:top w:val="none" w:sz="0" w:space="0" w:color="auto"/>
                <w:left w:val="none" w:sz="0" w:space="0" w:color="auto"/>
                <w:bottom w:val="none" w:sz="0" w:space="0" w:color="auto"/>
                <w:right w:val="none" w:sz="0" w:space="0" w:color="auto"/>
              </w:divBdr>
              <w:divsChild>
                <w:div w:id="494759939">
                  <w:marLeft w:val="0"/>
                  <w:marRight w:val="0"/>
                  <w:marTop w:val="0"/>
                  <w:marBottom w:val="0"/>
                  <w:divBdr>
                    <w:top w:val="single" w:sz="2" w:space="11" w:color="E1E8ED"/>
                    <w:left w:val="single" w:sz="6" w:space="15" w:color="E1E8ED"/>
                    <w:bottom w:val="single" w:sz="6" w:space="9" w:color="E1E8ED"/>
                    <w:right w:val="single" w:sz="6" w:space="15" w:color="E1E8ED"/>
                  </w:divBdr>
                  <w:divsChild>
                    <w:div w:id="1276981312">
                      <w:blockQuote w:val="1"/>
                      <w:marLeft w:val="0"/>
                      <w:marRight w:val="0"/>
                      <w:marTop w:val="0"/>
                      <w:marBottom w:val="0"/>
                      <w:divBdr>
                        <w:top w:val="none" w:sz="0" w:space="0" w:color="auto"/>
                        <w:left w:val="none" w:sz="0" w:space="0" w:color="auto"/>
                        <w:bottom w:val="none" w:sz="0" w:space="0" w:color="auto"/>
                        <w:right w:val="none" w:sz="0" w:space="0" w:color="auto"/>
                      </w:divBdr>
                      <w:divsChild>
                        <w:div w:id="158038499">
                          <w:marLeft w:val="0"/>
                          <w:marRight w:val="0"/>
                          <w:marTop w:val="0"/>
                          <w:marBottom w:val="0"/>
                          <w:divBdr>
                            <w:top w:val="none" w:sz="0" w:space="0" w:color="auto"/>
                            <w:left w:val="none" w:sz="0" w:space="0" w:color="auto"/>
                            <w:bottom w:val="none" w:sz="0" w:space="0" w:color="auto"/>
                            <w:right w:val="none" w:sz="0" w:space="0" w:color="auto"/>
                          </w:divBdr>
                          <w:divsChild>
                            <w:div w:id="1229652631">
                              <w:marLeft w:val="0"/>
                              <w:marRight w:val="0"/>
                              <w:marTop w:val="0"/>
                              <w:marBottom w:val="0"/>
                              <w:divBdr>
                                <w:top w:val="none" w:sz="0" w:space="0" w:color="auto"/>
                                <w:left w:val="none" w:sz="0" w:space="0" w:color="auto"/>
                                <w:bottom w:val="none" w:sz="0" w:space="0" w:color="auto"/>
                                <w:right w:val="none" w:sz="0" w:space="0" w:color="auto"/>
                              </w:divBdr>
                            </w:div>
                            <w:div w:id="1541018102">
                              <w:marLeft w:val="0"/>
                              <w:marRight w:val="0"/>
                              <w:marTop w:val="30"/>
                              <w:marBottom w:val="0"/>
                              <w:divBdr>
                                <w:top w:val="none" w:sz="0" w:space="0" w:color="auto"/>
                                <w:left w:val="none" w:sz="0" w:space="0" w:color="auto"/>
                                <w:bottom w:val="none" w:sz="0" w:space="0" w:color="auto"/>
                                <w:right w:val="none" w:sz="0" w:space="0" w:color="auto"/>
                              </w:divBdr>
                            </w:div>
                          </w:divsChild>
                        </w:div>
                        <w:div w:id="412627323">
                          <w:marLeft w:val="0"/>
                          <w:marRight w:val="0"/>
                          <w:marTop w:val="210"/>
                          <w:marBottom w:val="0"/>
                          <w:divBdr>
                            <w:top w:val="none" w:sz="0" w:space="0" w:color="auto"/>
                            <w:left w:val="none" w:sz="0" w:space="0" w:color="auto"/>
                            <w:bottom w:val="none" w:sz="0" w:space="0" w:color="auto"/>
                            <w:right w:val="none" w:sz="0" w:space="0" w:color="auto"/>
                          </w:divBdr>
                          <w:divsChild>
                            <w:div w:id="44651016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1006398720">
                  <w:marLeft w:val="0"/>
                  <w:marRight w:val="0"/>
                  <w:marTop w:val="0"/>
                  <w:marBottom w:val="0"/>
                  <w:divBdr>
                    <w:top w:val="none" w:sz="0" w:space="0" w:color="auto"/>
                    <w:left w:val="none" w:sz="0" w:space="0" w:color="auto"/>
                    <w:bottom w:val="none" w:sz="0" w:space="0" w:color="auto"/>
                    <w:right w:val="none" w:sz="0" w:space="0" w:color="auto"/>
                  </w:divBdr>
                  <w:divsChild>
                    <w:div w:id="374889256">
                      <w:marLeft w:val="0"/>
                      <w:marRight w:val="0"/>
                      <w:marTop w:val="0"/>
                      <w:marBottom w:val="0"/>
                      <w:divBdr>
                        <w:top w:val="none" w:sz="0" w:space="0" w:color="auto"/>
                        <w:left w:val="none" w:sz="0" w:space="0" w:color="auto"/>
                        <w:bottom w:val="none" w:sz="0" w:space="0" w:color="auto"/>
                        <w:right w:val="none" w:sz="0" w:space="0" w:color="auto"/>
                      </w:divBdr>
                      <w:divsChild>
                        <w:div w:id="166816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4283">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 w:id="195507917">
          <w:marLeft w:val="0"/>
          <w:marRight w:val="0"/>
          <w:marTop w:val="600"/>
          <w:marBottom w:val="450"/>
          <w:divBdr>
            <w:top w:val="none" w:sz="0" w:space="0" w:color="auto"/>
            <w:left w:val="none" w:sz="0" w:space="0" w:color="auto"/>
            <w:bottom w:val="single" w:sz="6" w:space="0" w:color="E0E0E0"/>
            <w:right w:val="none" w:sz="0" w:space="0" w:color="auto"/>
          </w:divBdr>
          <w:divsChild>
            <w:div w:id="622346019">
              <w:marLeft w:val="0"/>
              <w:marRight w:val="0"/>
              <w:marTop w:val="0"/>
              <w:marBottom w:val="0"/>
              <w:divBdr>
                <w:top w:val="none" w:sz="0" w:space="0" w:color="auto"/>
                <w:left w:val="none" w:sz="0" w:space="0" w:color="auto"/>
                <w:bottom w:val="none" w:sz="0" w:space="0" w:color="auto"/>
                <w:right w:val="none" w:sz="0" w:space="0" w:color="auto"/>
              </w:divBdr>
              <w:divsChild>
                <w:div w:id="577054150">
                  <w:marLeft w:val="0"/>
                  <w:marRight w:val="150"/>
                  <w:marTop w:val="0"/>
                  <w:marBottom w:val="0"/>
                  <w:divBdr>
                    <w:top w:val="none" w:sz="0" w:space="0" w:color="auto"/>
                    <w:left w:val="none" w:sz="0" w:space="0" w:color="auto"/>
                    <w:bottom w:val="single" w:sz="6" w:space="5" w:color="44BCA1"/>
                    <w:right w:val="none" w:sz="0" w:space="0" w:color="auto"/>
                  </w:divBdr>
                  <w:divsChild>
                    <w:div w:id="480998916">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1173186818">
              <w:marLeft w:val="0"/>
              <w:marRight w:val="0"/>
              <w:marTop w:val="0"/>
              <w:marBottom w:val="0"/>
              <w:divBdr>
                <w:top w:val="none" w:sz="0" w:space="0" w:color="auto"/>
                <w:left w:val="single" w:sz="6" w:space="9" w:color="E0E0E0"/>
                <w:bottom w:val="none" w:sz="0" w:space="0" w:color="auto"/>
                <w:right w:val="none" w:sz="0" w:space="0" w:color="auto"/>
              </w:divBdr>
            </w:div>
          </w:divsChild>
        </w:div>
        <w:div w:id="1223446639">
          <w:marLeft w:val="0"/>
          <w:marRight w:val="0"/>
          <w:marTop w:val="0"/>
          <w:marBottom w:val="0"/>
          <w:divBdr>
            <w:top w:val="none" w:sz="0" w:space="0" w:color="auto"/>
            <w:left w:val="none" w:sz="0" w:space="0" w:color="auto"/>
            <w:bottom w:val="none" w:sz="0" w:space="0" w:color="auto"/>
            <w:right w:val="none" w:sz="0" w:space="0" w:color="auto"/>
          </w:divBdr>
        </w:div>
        <w:div w:id="1795826687">
          <w:marLeft w:val="0"/>
          <w:marRight w:val="0"/>
          <w:marTop w:val="0"/>
          <w:marBottom w:val="0"/>
          <w:divBdr>
            <w:top w:val="single" w:sz="6" w:space="0" w:color="DADADA"/>
            <w:left w:val="single" w:sz="6" w:space="0" w:color="DADADA"/>
            <w:bottom w:val="single" w:sz="6" w:space="0" w:color="DADADA"/>
            <w:right w:val="single" w:sz="6" w:space="0" w:color="DADADA"/>
          </w:divBdr>
        </w:div>
        <w:div w:id="2051688878">
          <w:marLeft w:val="0"/>
          <w:marRight w:val="0"/>
          <w:marTop w:val="0"/>
          <w:marBottom w:val="0"/>
          <w:divBdr>
            <w:top w:val="none" w:sz="0" w:space="0" w:color="auto"/>
            <w:left w:val="none" w:sz="0" w:space="0" w:color="auto"/>
            <w:bottom w:val="none" w:sz="0" w:space="0" w:color="auto"/>
            <w:right w:val="none" w:sz="0" w:space="0" w:color="auto"/>
          </w:divBdr>
          <w:divsChild>
            <w:div w:id="804004002">
              <w:marLeft w:val="0"/>
              <w:marRight w:val="0"/>
              <w:marTop w:val="0"/>
              <w:marBottom w:val="0"/>
              <w:divBdr>
                <w:top w:val="none" w:sz="0" w:space="0" w:color="auto"/>
                <w:left w:val="none" w:sz="0" w:space="0" w:color="auto"/>
                <w:bottom w:val="none" w:sz="0" w:space="0" w:color="auto"/>
                <w:right w:val="none" w:sz="0" w:space="0" w:color="auto"/>
              </w:divBdr>
              <w:divsChild>
                <w:div w:id="634988658">
                  <w:marLeft w:val="300"/>
                  <w:marRight w:val="300"/>
                  <w:marTop w:val="300"/>
                  <w:marBottom w:val="300"/>
                  <w:divBdr>
                    <w:top w:val="none" w:sz="0" w:space="0" w:color="auto"/>
                    <w:left w:val="none" w:sz="0" w:space="0" w:color="auto"/>
                    <w:bottom w:val="none" w:sz="0" w:space="0" w:color="auto"/>
                    <w:right w:val="none" w:sz="0" w:space="0" w:color="auto"/>
                  </w:divBdr>
                </w:div>
                <w:div w:id="1511527486">
                  <w:marLeft w:val="0"/>
                  <w:marRight w:val="0"/>
                  <w:marTop w:val="0"/>
                  <w:marBottom w:val="0"/>
                  <w:divBdr>
                    <w:top w:val="single" w:sz="2" w:space="11" w:color="E1E8ED"/>
                    <w:left w:val="single" w:sz="6" w:space="15" w:color="E1E8ED"/>
                    <w:bottom w:val="single" w:sz="6" w:space="9" w:color="E1E8ED"/>
                    <w:right w:val="single" w:sz="6" w:space="15" w:color="E1E8ED"/>
                  </w:divBdr>
                  <w:divsChild>
                    <w:div w:id="640157869">
                      <w:blockQuote w:val="1"/>
                      <w:marLeft w:val="0"/>
                      <w:marRight w:val="0"/>
                      <w:marTop w:val="0"/>
                      <w:marBottom w:val="0"/>
                      <w:divBdr>
                        <w:top w:val="none" w:sz="0" w:space="0" w:color="auto"/>
                        <w:left w:val="none" w:sz="0" w:space="0" w:color="auto"/>
                        <w:bottom w:val="none" w:sz="0" w:space="0" w:color="auto"/>
                        <w:right w:val="none" w:sz="0" w:space="0" w:color="auto"/>
                      </w:divBdr>
                      <w:divsChild>
                        <w:div w:id="940651627">
                          <w:marLeft w:val="0"/>
                          <w:marRight w:val="0"/>
                          <w:marTop w:val="0"/>
                          <w:marBottom w:val="0"/>
                          <w:divBdr>
                            <w:top w:val="none" w:sz="0" w:space="0" w:color="auto"/>
                            <w:left w:val="none" w:sz="0" w:space="0" w:color="auto"/>
                            <w:bottom w:val="none" w:sz="0" w:space="0" w:color="auto"/>
                            <w:right w:val="none" w:sz="0" w:space="0" w:color="auto"/>
                          </w:divBdr>
                          <w:divsChild>
                            <w:div w:id="95254389">
                              <w:marLeft w:val="0"/>
                              <w:marRight w:val="0"/>
                              <w:marTop w:val="0"/>
                              <w:marBottom w:val="0"/>
                              <w:divBdr>
                                <w:top w:val="none" w:sz="0" w:space="0" w:color="auto"/>
                                <w:left w:val="none" w:sz="0" w:space="0" w:color="auto"/>
                                <w:bottom w:val="none" w:sz="0" w:space="0" w:color="auto"/>
                                <w:right w:val="none" w:sz="0" w:space="0" w:color="auto"/>
                              </w:divBdr>
                            </w:div>
                            <w:div w:id="1511874541">
                              <w:marLeft w:val="0"/>
                              <w:marRight w:val="0"/>
                              <w:marTop w:val="30"/>
                              <w:marBottom w:val="0"/>
                              <w:divBdr>
                                <w:top w:val="none" w:sz="0" w:space="0" w:color="auto"/>
                                <w:left w:val="none" w:sz="0" w:space="0" w:color="auto"/>
                                <w:bottom w:val="none" w:sz="0" w:space="0" w:color="auto"/>
                                <w:right w:val="none" w:sz="0" w:space="0" w:color="auto"/>
                              </w:divBdr>
                            </w:div>
                          </w:divsChild>
                        </w:div>
                        <w:div w:id="1033766063">
                          <w:marLeft w:val="0"/>
                          <w:marRight w:val="0"/>
                          <w:marTop w:val="210"/>
                          <w:marBottom w:val="0"/>
                          <w:divBdr>
                            <w:top w:val="none" w:sz="0" w:space="0" w:color="auto"/>
                            <w:left w:val="none" w:sz="0" w:space="0" w:color="auto"/>
                            <w:bottom w:val="none" w:sz="0" w:space="0" w:color="auto"/>
                            <w:right w:val="none" w:sz="0" w:space="0" w:color="auto"/>
                          </w:divBdr>
                          <w:divsChild>
                            <w:div w:id="214199309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2061972324">
                  <w:marLeft w:val="0"/>
                  <w:marRight w:val="0"/>
                  <w:marTop w:val="0"/>
                  <w:marBottom w:val="0"/>
                  <w:divBdr>
                    <w:top w:val="none" w:sz="0" w:space="0" w:color="auto"/>
                    <w:left w:val="none" w:sz="0" w:space="0" w:color="auto"/>
                    <w:bottom w:val="none" w:sz="0" w:space="0" w:color="auto"/>
                    <w:right w:val="none" w:sz="0" w:space="0" w:color="auto"/>
                  </w:divBdr>
                  <w:divsChild>
                    <w:div w:id="1876312515">
                      <w:marLeft w:val="0"/>
                      <w:marRight w:val="0"/>
                      <w:marTop w:val="0"/>
                      <w:marBottom w:val="0"/>
                      <w:divBdr>
                        <w:top w:val="none" w:sz="0" w:space="0" w:color="auto"/>
                        <w:left w:val="none" w:sz="0" w:space="0" w:color="auto"/>
                        <w:bottom w:val="none" w:sz="0" w:space="0" w:color="auto"/>
                        <w:right w:val="none" w:sz="0" w:space="0" w:color="auto"/>
                      </w:divBdr>
                      <w:divsChild>
                        <w:div w:id="3093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67653">
          <w:marLeft w:val="0"/>
          <w:marRight w:val="0"/>
          <w:marTop w:val="0"/>
          <w:marBottom w:val="0"/>
          <w:divBdr>
            <w:top w:val="none" w:sz="0" w:space="0" w:color="auto"/>
            <w:left w:val="none" w:sz="0" w:space="0" w:color="auto"/>
            <w:bottom w:val="none" w:sz="0" w:space="0" w:color="auto"/>
            <w:right w:val="none" w:sz="0" w:space="0" w:color="auto"/>
          </w:divBdr>
        </w:div>
      </w:divsChild>
    </w:div>
    <w:div w:id="843662533">
      <w:bodyDiv w:val="1"/>
      <w:marLeft w:val="0"/>
      <w:marRight w:val="0"/>
      <w:marTop w:val="0"/>
      <w:marBottom w:val="0"/>
      <w:divBdr>
        <w:top w:val="none" w:sz="0" w:space="0" w:color="auto"/>
        <w:left w:val="none" w:sz="0" w:space="0" w:color="auto"/>
        <w:bottom w:val="none" w:sz="0" w:space="0" w:color="auto"/>
        <w:right w:val="none" w:sz="0" w:space="0" w:color="auto"/>
      </w:divBdr>
      <w:divsChild>
        <w:div w:id="679237262">
          <w:marLeft w:val="0"/>
          <w:marRight w:val="0"/>
          <w:marTop w:val="0"/>
          <w:marBottom w:val="0"/>
          <w:divBdr>
            <w:top w:val="none" w:sz="0" w:space="0" w:color="auto"/>
            <w:left w:val="none" w:sz="0" w:space="0" w:color="auto"/>
            <w:bottom w:val="none" w:sz="0" w:space="0" w:color="auto"/>
            <w:right w:val="none" w:sz="0" w:space="0" w:color="auto"/>
          </w:divBdr>
        </w:div>
        <w:div w:id="800877695">
          <w:marLeft w:val="0"/>
          <w:marRight w:val="0"/>
          <w:marTop w:val="0"/>
          <w:marBottom w:val="0"/>
          <w:divBdr>
            <w:top w:val="none" w:sz="0" w:space="0" w:color="auto"/>
            <w:left w:val="none" w:sz="0" w:space="0" w:color="auto"/>
            <w:bottom w:val="none" w:sz="0" w:space="0" w:color="auto"/>
            <w:right w:val="none" w:sz="0" w:space="0" w:color="auto"/>
          </w:divBdr>
        </w:div>
        <w:div w:id="1066418340">
          <w:marLeft w:val="0"/>
          <w:marRight w:val="0"/>
          <w:marTop w:val="600"/>
          <w:marBottom w:val="450"/>
          <w:divBdr>
            <w:top w:val="none" w:sz="0" w:space="0" w:color="auto"/>
            <w:left w:val="none" w:sz="0" w:space="0" w:color="auto"/>
            <w:bottom w:val="single" w:sz="6" w:space="0" w:color="E0E0E0"/>
            <w:right w:val="none" w:sz="0" w:space="0" w:color="auto"/>
          </w:divBdr>
          <w:divsChild>
            <w:div w:id="1891771386">
              <w:marLeft w:val="0"/>
              <w:marRight w:val="0"/>
              <w:marTop w:val="0"/>
              <w:marBottom w:val="0"/>
              <w:divBdr>
                <w:top w:val="none" w:sz="0" w:space="0" w:color="auto"/>
                <w:left w:val="none" w:sz="0" w:space="0" w:color="auto"/>
                <w:bottom w:val="single" w:sz="6" w:space="5" w:color="A7A7A7"/>
                <w:right w:val="none" w:sz="0" w:space="0" w:color="auto"/>
              </w:divBdr>
            </w:div>
          </w:divsChild>
        </w:div>
        <w:div w:id="1103454973">
          <w:marLeft w:val="0"/>
          <w:marRight w:val="0"/>
          <w:marTop w:val="0"/>
          <w:marBottom w:val="0"/>
          <w:divBdr>
            <w:top w:val="none" w:sz="0" w:space="0" w:color="auto"/>
            <w:left w:val="none" w:sz="0" w:space="0" w:color="auto"/>
            <w:bottom w:val="none" w:sz="0" w:space="0" w:color="auto"/>
            <w:right w:val="none" w:sz="0" w:space="0" w:color="auto"/>
          </w:divBdr>
        </w:div>
        <w:div w:id="1584218331">
          <w:marLeft w:val="0"/>
          <w:marRight w:val="0"/>
          <w:marTop w:val="0"/>
          <w:marBottom w:val="0"/>
          <w:divBdr>
            <w:top w:val="single" w:sz="6" w:space="0" w:color="DADADA"/>
            <w:left w:val="single" w:sz="6" w:space="0" w:color="DADADA"/>
            <w:bottom w:val="single" w:sz="6" w:space="0" w:color="DADADA"/>
            <w:right w:val="single" w:sz="6" w:space="0" w:color="DADADA"/>
          </w:divBdr>
        </w:div>
        <w:div w:id="1644849618">
          <w:marLeft w:val="0"/>
          <w:marRight w:val="0"/>
          <w:marTop w:val="0"/>
          <w:marBottom w:val="0"/>
          <w:divBdr>
            <w:top w:val="single" w:sz="6" w:space="0" w:color="DADADA"/>
            <w:left w:val="single" w:sz="6" w:space="0" w:color="DADADA"/>
            <w:bottom w:val="single" w:sz="6" w:space="0" w:color="DADADA"/>
            <w:right w:val="single" w:sz="6" w:space="0" w:color="DADADA"/>
          </w:divBdr>
        </w:div>
      </w:divsChild>
    </w:div>
    <w:div w:id="954561814">
      <w:bodyDiv w:val="1"/>
      <w:marLeft w:val="0"/>
      <w:marRight w:val="0"/>
      <w:marTop w:val="0"/>
      <w:marBottom w:val="0"/>
      <w:divBdr>
        <w:top w:val="none" w:sz="0" w:space="0" w:color="auto"/>
        <w:left w:val="none" w:sz="0" w:space="0" w:color="auto"/>
        <w:bottom w:val="none" w:sz="0" w:space="0" w:color="auto"/>
        <w:right w:val="none" w:sz="0" w:space="0" w:color="auto"/>
      </w:divBdr>
    </w:div>
    <w:div w:id="1061976331">
      <w:bodyDiv w:val="1"/>
      <w:marLeft w:val="0"/>
      <w:marRight w:val="0"/>
      <w:marTop w:val="0"/>
      <w:marBottom w:val="0"/>
      <w:divBdr>
        <w:top w:val="none" w:sz="0" w:space="0" w:color="auto"/>
        <w:left w:val="none" w:sz="0" w:space="0" w:color="auto"/>
        <w:bottom w:val="none" w:sz="0" w:space="0" w:color="auto"/>
        <w:right w:val="none" w:sz="0" w:space="0" w:color="auto"/>
      </w:divBdr>
      <w:divsChild>
        <w:div w:id="1644891736">
          <w:marLeft w:val="0"/>
          <w:marRight w:val="0"/>
          <w:marTop w:val="0"/>
          <w:marBottom w:val="0"/>
          <w:divBdr>
            <w:top w:val="none" w:sz="0" w:space="0" w:color="auto"/>
            <w:left w:val="none" w:sz="0" w:space="0" w:color="auto"/>
            <w:bottom w:val="none" w:sz="0" w:space="0" w:color="auto"/>
            <w:right w:val="none" w:sz="0" w:space="0" w:color="auto"/>
          </w:divBdr>
          <w:divsChild>
            <w:div w:id="1365986168">
              <w:marLeft w:val="0"/>
              <w:marRight w:val="0"/>
              <w:marTop w:val="0"/>
              <w:marBottom w:val="0"/>
              <w:divBdr>
                <w:top w:val="none" w:sz="0" w:space="0" w:color="auto"/>
                <w:left w:val="none" w:sz="0" w:space="0" w:color="auto"/>
                <w:bottom w:val="none" w:sz="0" w:space="0" w:color="auto"/>
                <w:right w:val="none" w:sz="0" w:space="0" w:color="auto"/>
              </w:divBdr>
              <w:divsChild>
                <w:div w:id="1675036241">
                  <w:marLeft w:val="0"/>
                  <w:marRight w:val="0"/>
                  <w:marTop w:val="0"/>
                  <w:marBottom w:val="0"/>
                  <w:divBdr>
                    <w:top w:val="none" w:sz="0" w:space="0" w:color="auto"/>
                    <w:left w:val="none" w:sz="0" w:space="0" w:color="auto"/>
                    <w:bottom w:val="none" w:sz="0" w:space="0" w:color="auto"/>
                    <w:right w:val="none" w:sz="0" w:space="0" w:color="auto"/>
                  </w:divBdr>
                  <w:divsChild>
                    <w:div w:id="1510018802">
                      <w:marLeft w:val="0"/>
                      <w:marRight w:val="0"/>
                      <w:marTop w:val="0"/>
                      <w:marBottom w:val="0"/>
                      <w:divBdr>
                        <w:top w:val="none" w:sz="0" w:space="0" w:color="auto"/>
                        <w:left w:val="none" w:sz="0" w:space="0" w:color="auto"/>
                        <w:bottom w:val="none" w:sz="0" w:space="0" w:color="auto"/>
                        <w:right w:val="none" w:sz="0" w:space="0" w:color="auto"/>
                      </w:divBdr>
                      <w:divsChild>
                        <w:div w:id="1348943335">
                          <w:marLeft w:val="0"/>
                          <w:marRight w:val="0"/>
                          <w:marTop w:val="0"/>
                          <w:marBottom w:val="0"/>
                          <w:divBdr>
                            <w:top w:val="none" w:sz="0" w:space="0" w:color="auto"/>
                            <w:left w:val="none" w:sz="0" w:space="0" w:color="auto"/>
                            <w:bottom w:val="none" w:sz="0" w:space="0" w:color="auto"/>
                            <w:right w:val="none" w:sz="0" w:space="0" w:color="auto"/>
                          </w:divBdr>
                          <w:divsChild>
                            <w:div w:id="1700936306">
                              <w:marLeft w:val="0"/>
                              <w:marRight w:val="0"/>
                              <w:marTop w:val="0"/>
                              <w:marBottom w:val="0"/>
                              <w:divBdr>
                                <w:top w:val="none" w:sz="0" w:space="0" w:color="auto"/>
                                <w:left w:val="none" w:sz="0" w:space="0" w:color="auto"/>
                                <w:bottom w:val="none" w:sz="0" w:space="0" w:color="auto"/>
                                <w:right w:val="none" w:sz="0" w:space="0" w:color="auto"/>
                              </w:divBdr>
                              <w:divsChild>
                                <w:div w:id="821894262">
                                  <w:marLeft w:val="0"/>
                                  <w:marRight w:val="0"/>
                                  <w:marTop w:val="0"/>
                                  <w:marBottom w:val="0"/>
                                  <w:divBdr>
                                    <w:top w:val="none" w:sz="0" w:space="0" w:color="auto"/>
                                    <w:left w:val="none" w:sz="0" w:space="0" w:color="auto"/>
                                    <w:bottom w:val="none" w:sz="0" w:space="0" w:color="auto"/>
                                    <w:right w:val="none" w:sz="0" w:space="0" w:color="auto"/>
                                  </w:divBdr>
                                  <w:divsChild>
                                    <w:div w:id="1436287311">
                                      <w:marLeft w:val="0"/>
                                      <w:marRight w:val="0"/>
                                      <w:marTop w:val="0"/>
                                      <w:marBottom w:val="0"/>
                                      <w:divBdr>
                                        <w:top w:val="none" w:sz="0" w:space="0" w:color="auto"/>
                                        <w:left w:val="none" w:sz="0" w:space="0" w:color="auto"/>
                                        <w:bottom w:val="none" w:sz="0" w:space="0" w:color="auto"/>
                                        <w:right w:val="none" w:sz="0" w:space="0" w:color="auto"/>
                                      </w:divBdr>
                                      <w:divsChild>
                                        <w:div w:id="1114983311">
                                          <w:marLeft w:val="0"/>
                                          <w:marRight w:val="0"/>
                                          <w:marTop w:val="0"/>
                                          <w:marBottom w:val="0"/>
                                          <w:divBdr>
                                            <w:top w:val="none" w:sz="0" w:space="0" w:color="auto"/>
                                            <w:left w:val="none" w:sz="0" w:space="0" w:color="auto"/>
                                            <w:bottom w:val="none" w:sz="0" w:space="0" w:color="auto"/>
                                            <w:right w:val="none" w:sz="0" w:space="0" w:color="auto"/>
                                          </w:divBdr>
                                          <w:divsChild>
                                            <w:div w:id="1106660756">
                                              <w:marLeft w:val="0"/>
                                              <w:marRight w:val="0"/>
                                              <w:marTop w:val="0"/>
                                              <w:marBottom w:val="0"/>
                                              <w:divBdr>
                                                <w:top w:val="single" w:sz="12" w:space="2" w:color="FFFFCC"/>
                                                <w:left w:val="single" w:sz="12" w:space="2" w:color="FFFFCC"/>
                                                <w:bottom w:val="single" w:sz="12" w:space="2" w:color="FFFFCC"/>
                                                <w:right w:val="single" w:sz="12" w:space="0" w:color="FFFFCC"/>
                                              </w:divBdr>
                                              <w:divsChild>
                                                <w:div w:id="1012149556">
                                                  <w:marLeft w:val="0"/>
                                                  <w:marRight w:val="0"/>
                                                  <w:marTop w:val="0"/>
                                                  <w:marBottom w:val="0"/>
                                                  <w:divBdr>
                                                    <w:top w:val="none" w:sz="0" w:space="0" w:color="auto"/>
                                                    <w:left w:val="none" w:sz="0" w:space="0" w:color="auto"/>
                                                    <w:bottom w:val="none" w:sz="0" w:space="0" w:color="auto"/>
                                                    <w:right w:val="none" w:sz="0" w:space="0" w:color="auto"/>
                                                  </w:divBdr>
                                                  <w:divsChild>
                                                    <w:div w:id="1538424295">
                                                      <w:marLeft w:val="0"/>
                                                      <w:marRight w:val="0"/>
                                                      <w:marTop w:val="0"/>
                                                      <w:marBottom w:val="0"/>
                                                      <w:divBdr>
                                                        <w:top w:val="none" w:sz="0" w:space="0" w:color="auto"/>
                                                        <w:left w:val="none" w:sz="0" w:space="0" w:color="auto"/>
                                                        <w:bottom w:val="none" w:sz="0" w:space="0" w:color="auto"/>
                                                        <w:right w:val="none" w:sz="0" w:space="0" w:color="auto"/>
                                                      </w:divBdr>
                                                      <w:divsChild>
                                                        <w:div w:id="463428436">
                                                          <w:marLeft w:val="0"/>
                                                          <w:marRight w:val="0"/>
                                                          <w:marTop w:val="0"/>
                                                          <w:marBottom w:val="0"/>
                                                          <w:divBdr>
                                                            <w:top w:val="none" w:sz="0" w:space="0" w:color="auto"/>
                                                            <w:left w:val="none" w:sz="0" w:space="0" w:color="auto"/>
                                                            <w:bottom w:val="none" w:sz="0" w:space="0" w:color="auto"/>
                                                            <w:right w:val="none" w:sz="0" w:space="0" w:color="auto"/>
                                                          </w:divBdr>
                                                          <w:divsChild>
                                                            <w:div w:id="216471821">
                                                              <w:marLeft w:val="0"/>
                                                              <w:marRight w:val="0"/>
                                                              <w:marTop w:val="0"/>
                                                              <w:marBottom w:val="0"/>
                                                              <w:divBdr>
                                                                <w:top w:val="none" w:sz="0" w:space="0" w:color="auto"/>
                                                                <w:left w:val="none" w:sz="0" w:space="0" w:color="auto"/>
                                                                <w:bottom w:val="none" w:sz="0" w:space="0" w:color="auto"/>
                                                                <w:right w:val="none" w:sz="0" w:space="0" w:color="auto"/>
                                                              </w:divBdr>
                                                              <w:divsChild>
                                                                <w:div w:id="1490514188">
                                                                  <w:marLeft w:val="0"/>
                                                                  <w:marRight w:val="0"/>
                                                                  <w:marTop w:val="0"/>
                                                                  <w:marBottom w:val="0"/>
                                                                  <w:divBdr>
                                                                    <w:top w:val="none" w:sz="0" w:space="0" w:color="auto"/>
                                                                    <w:left w:val="none" w:sz="0" w:space="0" w:color="auto"/>
                                                                    <w:bottom w:val="none" w:sz="0" w:space="0" w:color="auto"/>
                                                                    <w:right w:val="none" w:sz="0" w:space="0" w:color="auto"/>
                                                                  </w:divBdr>
                                                                  <w:divsChild>
                                                                    <w:div w:id="1931229539">
                                                                      <w:marLeft w:val="0"/>
                                                                      <w:marRight w:val="0"/>
                                                                      <w:marTop w:val="0"/>
                                                                      <w:marBottom w:val="0"/>
                                                                      <w:divBdr>
                                                                        <w:top w:val="none" w:sz="0" w:space="0" w:color="auto"/>
                                                                        <w:left w:val="none" w:sz="0" w:space="0" w:color="auto"/>
                                                                        <w:bottom w:val="none" w:sz="0" w:space="0" w:color="auto"/>
                                                                        <w:right w:val="none" w:sz="0" w:space="0" w:color="auto"/>
                                                                      </w:divBdr>
                                                                      <w:divsChild>
                                                                        <w:div w:id="1279918877">
                                                                          <w:marLeft w:val="0"/>
                                                                          <w:marRight w:val="0"/>
                                                                          <w:marTop w:val="0"/>
                                                                          <w:marBottom w:val="0"/>
                                                                          <w:divBdr>
                                                                            <w:top w:val="none" w:sz="0" w:space="0" w:color="auto"/>
                                                                            <w:left w:val="none" w:sz="0" w:space="0" w:color="auto"/>
                                                                            <w:bottom w:val="none" w:sz="0" w:space="0" w:color="auto"/>
                                                                            <w:right w:val="none" w:sz="0" w:space="0" w:color="auto"/>
                                                                          </w:divBdr>
                                                                          <w:divsChild>
                                                                            <w:div w:id="318273973">
                                                                              <w:marLeft w:val="0"/>
                                                                              <w:marRight w:val="0"/>
                                                                              <w:marTop w:val="0"/>
                                                                              <w:marBottom w:val="0"/>
                                                                              <w:divBdr>
                                                                                <w:top w:val="none" w:sz="0" w:space="0" w:color="auto"/>
                                                                                <w:left w:val="none" w:sz="0" w:space="0" w:color="auto"/>
                                                                                <w:bottom w:val="none" w:sz="0" w:space="0" w:color="auto"/>
                                                                                <w:right w:val="none" w:sz="0" w:space="0" w:color="auto"/>
                                                                              </w:divBdr>
                                                                              <w:divsChild>
                                                                                <w:div w:id="21708474">
                                                                                  <w:marLeft w:val="0"/>
                                                                                  <w:marRight w:val="0"/>
                                                                                  <w:marTop w:val="0"/>
                                                                                  <w:marBottom w:val="0"/>
                                                                                  <w:divBdr>
                                                                                    <w:top w:val="none" w:sz="0" w:space="0" w:color="auto"/>
                                                                                    <w:left w:val="none" w:sz="0" w:space="0" w:color="auto"/>
                                                                                    <w:bottom w:val="none" w:sz="0" w:space="0" w:color="auto"/>
                                                                                    <w:right w:val="none" w:sz="0" w:space="0" w:color="auto"/>
                                                                                  </w:divBdr>
                                                                                  <w:divsChild>
                                                                                    <w:div w:id="1360469584">
                                                                                      <w:marLeft w:val="0"/>
                                                                                      <w:marRight w:val="0"/>
                                                                                      <w:marTop w:val="0"/>
                                                                                      <w:marBottom w:val="0"/>
                                                                                      <w:divBdr>
                                                                                        <w:top w:val="none" w:sz="0" w:space="0" w:color="auto"/>
                                                                                        <w:left w:val="none" w:sz="0" w:space="0" w:color="auto"/>
                                                                                        <w:bottom w:val="none" w:sz="0" w:space="0" w:color="auto"/>
                                                                                        <w:right w:val="none" w:sz="0" w:space="0" w:color="auto"/>
                                                                                      </w:divBdr>
                                                                                      <w:divsChild>
                                                                                        <w:div w:id="2116053575">
                                                                                          <w:marLeft w:val="0"/>
                                                                                          <w:marRight w:val="120"/>
                                                                                          <w:marTop w:val="0"/>
                                                                                          <w:marBottom w:val="150"/>
                                                                                          <w:divBdr>
                                                                                            <w:top w:val="single" w:sz="2" w:space="0" w:color="EFEFEF"/>
                                                                                            <w:left w:val="single" w:sz="6" w:space="0" w:color="EFEFEF"/>
                                                                                            <w:bottom w:val="single" w:sz="6" w:space="0" w:color="E2E2E2"/>
                                                                                            <w:right w:val="single" w:sz="6" w:space="0" w:color="EFEFEF"/>
                                                                                          </w:divBdr>
                                                                                          <w:divsChild>
                                                                                            <w:div w:id="568424039">
                                                                                              <w:marLeft w:val="0"/>
                                                                                              <w:marRight w:val="0"/>
                                                                                              <w:marTop w:val="0"/>
                                                                                              <w:marBottom w:val="0"/>
                                                                                              <w:divBdr>
                                                                                                <w:top w:val="none" w:sz="0" w:space="0" w:color="auto"/>
                                                                                                <w:left w:val="none" w:sz="0" w:space="0" w:color="auto"/>
                                                                                                <w:bottom w:val="none" w:sz="0" w:space="0" w:color="auto"/>
                                                                                                <w:right w:val="none" w:sz="0" w:space="0" w:color="auto"/>
                                                                                              </w:divBdr>
                                                                                              <w:divsChild>
                                                                                                <w:div w:id="1126891617">
                                                                                                  <w:marLeft w:val="0"/>
                                                                                                  <w:marRight w:val="0"/>
                                                                                                  <w:marTop w:val="0"/>
                                                                                                  <w:marBottom w:val="0"/>
                                                                                                  <w:divBdr>
                                                                                                    <w:top w:val="none" w:sz="0" w:space="0" w:color="auto"/>
                                                                                                    <w:left w:val="none" w:sz="0" w:space="0" w:color="auto"/>
                                                                                                    <w:bottom w:val="none" w:sz="0" w:space="0" w:color="auto"/>
                                                                                                    <w:right w:val="none" w:sz="0" w:space="0" w:color="auto"/>
                                                                                                  </w:divBdr>
                                                                                                  <w:divsChild>
                                                                                                    <w:div w:id="1928028589">
                                                                                                      <w:marLeft w:val="0"/>
                                                                                                      <w:marRight w:val="0"/>
                                                                                                      <w:marTop w:val="0"/>
                                                                                                      <w:marBottom w:val="0"/>
                                                                                                      <w:divBdr>
                                                                                                        <w:top w:val="none" w:sz="0" w:space="0" w:color="auto"/>
                                                                                                        <w:left w:val="none" w:sz="0" w:space="0" w:color="auto"/>
                                                                                                        <w:bottom w:val="none" w:sz="0" w:space="0" w:color="auto"/>
                                                                                                        <w:right w:val="none" w:sz="0" w:space="0" w:color="auto"/>
                                                                                                      </w:divBdr>
                                                                                                      <w:divsChild>
                                                                                                        <w:div w:id="548877949">
                                                                                                          <w:marLeft w:val="0"/>
                                                                                                          <w:marRight w:val="0"/>
                                                                                                          <w:marTop w:val="0"/>
                                                                                                          <w:marBottom w:val="0"/>
                                                                                                          <w:divBdr>
                                                                                                            <w:top w:val="none" w:sz="0" w:space="0" w:color="auto"/>
                                                                                                            <w:left w:val="none" w:sz="0" w:space="0" w:color="auto"/>
                                                                                                            <w:bottom w:val="none" w:sz="0" w:space="0" w:color="auto"/>
                                                                                                            <w:right w:val="none" w:sz="0" w:space="0" w:color="auto"/>
                                                                                                          </w:divBdr>
                                                                                                          <w:divsChild>
                                                                                                            <w:div w:id="1796367218">
                                                                                                              <w:marLeft w:val="0"/>
                                                                                                              <w:marRight w:val="0"/>
                                                                                                              <w:marTop w:val="0"/>
                                                                                                              <w:marBottom w:val="0"/>
                                                                                                              <w:divBdr>
                                                                                                                <w:top w:val="single" w:sz="2" w:space="4" w:color="D8D8D8"/>
                                                                                                                <w:left w:val="single" w:sz="2" w:space="0" w:color="D8D8D8"/>
                                                                                                                <w:bottom w:val="single" w:sz="2" w:space="4" w:color="D8D8D8"/>
                                                                                                                <w:right w:val="single" w:sz="2" w:space="0" w:color="D8D8D8"/>
                                                                                                              </w:divBdr>
                                                                                                              <w:divsChild>
                                                                                                                <w:div w:id="2102335345">
                                                                                                                  <w:marLeft w:val="225"/>
                                                                                                                  <w:marRight w:val="225"/>
                                                                                                                  <w:marTop w:val="75"/>
                                                                                                                  <w:marBottom w:val="75"/>
                                                                                                                  <w:divBdr>
                                                                                                                    <w:top w:val="none" w:sz="0" w:space="0" w:color="auto"/>
                                                                                                                    <w:left w:val="none" w:sz="0" w:space="0" w:color="auto"/>
                                                                                                                    <w:bottom w:val="none" w:sz="0" w:space="0" w:color="auto"/>
                                                                                                                    <w:right w:val="none" w:sz="0" w:space="0" w:color="auto"/>
                                                                                                                  </w:divBdr>
                                                                                                                  <w:divsChild>
                                                                                                                    <w:div w:id="978998208">
                                                                                                                      <w:marLeft w:val="0"/>
                                                                                                                      <w:marRight w:val="0"/>
                                                                                                                      <w:marTop w:val="0"/>
                                                                                                                      <w:marBottom w:val="0"/>
                                                                                                                      <w:divBdr>
                                                                                                                        <w:top w:val="single" w:sz="6" w:space="0" w:color="auto"/>
                                                                                                                        <w:left w:val="single" w:sz="6" w:space="0" w:color="auto"/>
                                                                                                                        <w:bottom w:val="single" w:sz="6" w:space="0" w:color="auto"/>
                                                                                                                        <w:right w:val="single" w:sz="6" w:space="0" w:color="auto"/>
                                                                                                                      </w:divBdr>
                                                                                                                      <w:divsChild>
                                                                                                                        <w:div w:id="1627152786">
                                                                                                                          <w:marLeft w:val="0"/>
                                                                                                                          <w:marRight w:val="0"/>
                                                                                                                          <w:marTop w:val="0"/>
                                                                                                                          <w:marBottom w:val="0"/>
                                                                                                                          <w:divBdr>
                                                                                                                            <w:top w:val="none" w:sz="0" w:space="0" w:color="auto"/>
                                                                                                                            <w:left w:val="none" w:sz="0" w:space="0" w:color="auto"/>
                                                                                                                            <w:bottom w:val="none" w:sz="0" w:space="0" w:color="auto"/>
                                                                                                                            <w:right w:val="none" w:sz="0" w:space="0" w:color="auto"/>
                                                                                                                          </w:divBdr>
                                                                                                                          <w:divsChild>
                                                                                                                            <w:div w:id="1705786144">
                                                                                                                              <w:marLeft w:val="0"/>
                                                                                                                              <w:marRight w:val="0"/>
                                                                                                                              <w:marTop w:val="300"/>
                                                                                                                              <w:marBottom w:val="0"/>
                                                                                                                              <w:divBdr>
                                                                                                                                <w:top w:val="none" w:sz="0" w:space="0" w:color="auto"/>
                                                                                                                                <w:left w:val="none" w:sz="0" w:space="0" w:color="auto"/>
                                                                                                                                <w:bottom w:val="none" w:sz="0" w:space="0" w:color="auto"/>
                                                                                                                                <w:right w:val="none" w:sz="0" w:space="0" w:color="auto"/>
                                                                                                                              </w:divBdr>
                                                                                                                              <w:divsChild>
                                                                                                                                <w:div w:id="2018262376">
                                                                                                                                  <w:marLeft w:val="0"/>
                                                                                                                                  <w:marRight w:val="0"/>
                                                                                                                                  <w:marTop w:val="0"/>
                                                                                                                                  <w:marBottom w:val="0"/>
                                                                                                                                  <w:divBdr>
                                                                                                                                    <w:top w:val="none" w:sz="0" w:space="0" w:color="auto"/>
                                                                                                                                    <w:left w:val="none" w:sz="0" w:space="0" w:color="auto"/>
                                                                                                                                    <w:bottom w:val="none" w:sz="0" w:space="0" w:color="auto"/>
                                                                                                                                    <w:right w:val="none" w:sz="0" w:space="0" w:color="auto"/>
                                                                                                                                  </w:divBdr>
                                                                                                                                  <w:divsChild>
                                                                                                                                    <w:div w:id="1365715467">
                                                                                                                                      <w:marLeft w:val="0"/>
                                                                                                                                      <w:marRight w:val="0"/>
                                                                                                                                      <w:marTop w:val="0"/>
                                                                                                                                      <w:marBottom w:val="0"/>
                                                                                                                                      <w:divBdr>
                                                                                                                                        <w:top w:val="none" w:sz="0" w:space="0" w:color="auto"/>
                                                                                                                                        <w:left w:val="none" w:sz="0" w:space="0" w:color="auto"/>
                                                                                                                                        <w:bottom w:val="none" w:sz="0" w:space="0" w:color="auto"/>
                                                                                                                                        <w:right w:val="none" w:sz="0" w:space="0" w:color="auto"/>
                                                                                                                                      </w:divBdr>
                                                                                                                                      <w:divsChild>
                                                                                                                                        <w:div w:id="1635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9645815">
      <w:bodyDiv w:val="1"/>
      <w:marLeft w:val="0"/>
      <w:marRight w:val="0"/>
      <w:marTop w:val="0"/>
      <w:marBottom w:val="0"/>
      <w:divBdr>
        <w:top w:val="none" w:sz="0" w:space="0" w:color="auto"/>
        <w:left w:val="none" w:sz="0" w:space="0" w:color="auto"/>
        <w:bottom w:val="none" w:sz="0" w:space="0" w:color="auto"/>
        <w:right w:val="none" w:sz="0" w:space="0" w:color="auto"/>
      </w:divBdr>
      <w:divsChild>
        <w:div w:id="285353595">
          <w:marLeft w:val="0"/>
          <w:marRight w:val="0"/>
          <w:marTop w:val="0"/>
          <w:marBottom w:val="0"/>
          <w:divBdr>
            <w:top w:val="none" w:sz="0" w:space="0" w:color="auto"/>
            <w:left w:val="none" w:sz="0" w:space="0" w:color="auto"/>
            <w:bottom w:val="none" w:sz="0" w:space="0" w:color="auto"/>
            <w:right w:val="none" w:sz="0" w:space="0" w:color="auto"/>
          </w:divBdr>
        </w:div>
        <w:div w:id="341014264">
          <w:marLeft w:val="0"/>
          <w:marRight w:val="0"/>
          <w:marTop w:val="0"/>
          <w:marBottom w:val="0"/>
          <w:divBdr>
            <w:top w:val="none" w:sz="0" w:space="0" w:color="auto"/>
            <w:left w:val="none" w:sz="0" w:space="0" w:color="auto"/>
            <w:bottom w:val="none" w:sz="0" w:space="0" w:color="auto"/>
            <w:right w:val="none" w:sz="0" w:space="0" w:color="auto"/>
          </w:divBdr>
        </w:div>
        <w:div w:id="1151747517">
          <w:marLeft w:val="0"/>
          <w:marRight w:val="0"/>
          <w:marTop w:val="600"/>
          <w:marBottom w:val="450"/>
          <w:divBdr>
            <w:top w:val="none" w:sz="0" w:space="0" w:color="auto"/>
            <w:left w:val="none" w:sz="0" w:space="0" w:color="auto"/>
            <w:bottom w:val="single" w:sz="6" w:space="0" w:color="E0E0E0"/>
            <w:right w:val="none" w:sz="0" w:space="0" w:color="auto"/>
          </w:divBdr>
          <w:divsChild>
            <w:div w:id="138427801">
              <w:marLeft w:val="0"/>
              <w:marRight w:val="0"/>
              <w:marTop w:val="0"/>
              <w:marBottom w:val="0"/>
              <w:divBdr>
                <w:top w:val="none" w:sz="0" w:space="0" w:color="auto"/>
                <w:left w:val="none" w:sz="0" w:space="0" w:color="auto"/>
                <w:bottom w:val="none" w:sz="0" w:space="0" w:color="auto"/>
                <w:right w:val="none" w:sz="0" w:space="0" w:color="auto"/>
              </w:divBdr>
              <w:divsChild>
                <w:div w:id="306864925">
                  <w:marLeft w:val="0"/>
                  <w:marRight w:val="0"/>
                  <w:marTop w:val="0"/>
                  <w:marBottom w:val="0"/>
                  <w:divBdr>
                    <w:top w:val="none" w:sz="0" w:space="0" w:color="auto"/>
                    <w:left w:val="none" w:sz="0" w:space="0" w:color="auto"/>
                    <w:bottom w:val="none" w:sz="0" w:space="0" w:color="auto"/>
                    <w:right w:val="none" w:sz="0" w:space="0" w:color="auto"/>
                  </w:divBdr>
                  <w:divsChild>
                    <w:div w:id="312025728">
                      <w:marLeft w:val="0"/>
                      <w:marRight w:val="270"/>
                      <w:marTop w:val="15"/>
                      <w:marBottom w:val="0"/>
                      <w:divBdr>
                        <w:top w:val="none" w:sz="0" w:space="0" w:color="auto"/>
                        <w:left w:val="none" w:sz="0" w:space="0" w:color="auto"/>
                        <w:bottom w:val="none" w:sz="0" w:space="0" w:color="auto"/>
                        <w:right w:val="none" w:sz="0" w:space="0" w:color="auto"/>
                      </w:divBdr>
                    </w:div>
                  </w:divsChild>
                </w:div>
              </w:divsChild>
            </w:div>
            <w:div w:id="1036275042">
              <w:marLeft w:val="0"/>
              <w:marRight w:val="0"/>
              <w:marTop w:val="0"/>
              <w:marBottom w:val="0"/>
              <w:divBdr>
                <w:top w:val="none" w:sz="0" w:space="0" w:color="auto"/>
                <w:left w:val="none" w:sz="0" w:space="0" w:color="auto"/>
                <w:bottom w:val="none" w:sz="0" w:space="0" w:color="auto"/>
                <w:right w:val="none" w:sz="0" w:space="0" w:color="auto"/>
              </w:divBdr>
            </w:div>
            <w:div w:id="2120486723">
              <w:marLeft w:val="0"/>
              <w:marRight w:val="0"/>
              <w:marTop w:val="0"/>
              <w:marBottom w:val="0"/>
              <w:divBdr>
                <w:top w:val="none" w:sz="0" w:space="0" w:color="auto"/>
                <w:left w:val="none" w:sz="0" w:space="0" w:color="auto"/>
                <w:bottom w:val="none" w:sz="0" w:space="0" w:color="auto"/>
                <w:right w:val="none" w:sz="0" w:space="0" w:color="auto"/>
              </w:divBdr>
              <w:divsChild>
                <w:div w:id="330521973">
                  <w:marLeft w:val="0"/>
                  <w:marRight w:val="0"/>
                  <w:marTop w:val="0"/>
                  <w:marBottom w:val="0"/>
                  <w:divBdr>
                    <w:top w:val="none" w:sz="0" w:space="0" w:color="auto"/>
                    <w:left w:val="none" w:sz="0" w:space="0" w:color="auto"/>
                    <w:bottom w:val="none" w:sz="0" w:space="0" w:color="auto"/>
                    <w:right w:val="none" w:sz="0" w:space="0" w:color="auto"/>
                  </w:divBdr>
                  <w:divsChild>
                    <w:div w:id="249240191">
                      <w:marLeft w:val="0"/>
                      <w:marRight w:val="270"/>
                      <w:marTop w:val="15"/>
                      <w:marBottom w:val="0"/>
                      <w:divBdr>
                        <w:top w:val="none" w:sz="0" w:space="0" w:color="auto"/>
                        <w:left w:val="none" w:sz="0" w:space="0" w:color="auto"/>
                        <w:bottom w:val="none" w:sz="0" w:space="0" w:color="auto"/>
                        <w:right w:val="none" w:sz="0" w:space="0" w:color="auto"/>
                      </w:divBdr>
                    </w:div>
                  </w:divsChild>
                </w:div>
              </w:divsChild>
            </w:div>
          </w:divsChild>
        </w:div>
        <w:div w:id="1293443164">
          <w:marLeft w:val="0"/>
          <w:marRight w:val="0"/>
          <w:marTop w:val="0"/>
          <w:marBottom w:val="0"/>
          <w:divBdr>
            <w:top w:val="none" w:sz="0" w:space="0" w:color="auto"/>
            <w:left w:val="none" w:sz="0" w:space="0" w:color="auto"/>
            <w:bottom w:val="none" w:sz="0" w:space="0" w:color="auto"/>
            <w:right w:val="none" w:sz="0" w:space="0" w:color="auto"/>
          </w:divBdr>
        </w:div>
        <w:div w:id="1342466376">
          <w:marLeft w:val="0"/>
          <w:marRight w:val="0"/>
          <w:marTop w:val="0"/>
          <w:marBottom w:val="0"/>
          <w:divBdr>
            <w:top w:val="none" w:sz="0" w:space="0" w:color="auto"/>
            <w:left w:val="none" w:sz="0" w:space="0" w:color="auto"/>
            <w:bottom w:val="none" w:sz="0" w:space="0" w:color="auto"/>
            <w:right w:val="none" w:sz="0" w:space="0" w:color="auto"/>
          </w:divBdr>
        </w:div>
        <w:div w:id="1354577392">
          <w:marLeft w:val="0"/>
          <w:marRight w:val="0"/>
          <w:marTop w:val="0"/>
          <w:marBottom w:val="0"/>
          <w:divBdr>
            <w:top w:val="none" w:sz="0" w:space="0" w:color="auto"/>
            <w:left w:val="none" w:sz="0" w:space="0" w:color="auto"/>
            <w:bottom w:val="none" w:sz="0" w:space="0" w:color="auto"/>
            <w:right w:val="none" w:sz="0" w:space="0" w:color="auto"/>
          </w:divBdr>
        </w:div>
        <w:div w:id="1464079170">
          <w:marLeft w:val="0"/>
          <w:marRight w:val="0"/>
          <w:marTop w:val="0"/>
          <w:marBottom w:val="0"/>
          <w:divBdr>
            <w:top w:val="none" w:sz="0" w:space="0" w:color="auto"/>
            <w:left w:val="none" w:sz="0" w:space="0" w:color="auto"/>
            <w:bottom w:val="none" w:sz="0" w:space="0" w:color="auto"/>
            <w:right w:val="none" w:sz="0" w:space="0" w:color="auto"/>
          </w:divBdr>
        </w:div>
        <w:div w:id="1474710305">
          <w:marLeft w:val="0"/>
          <w:marRight w:val="0"/>
          <w:marTop w:val="0"/>
          <w:marBottom w:val="0"/>
          <w:divBdr>
            <w:top w:val="none" w:sz="0" w:space="0" w:color="auto"/>
            <w:left w:val="none" w:sz="0" w:space="0" w:color="auto"/>
            <w:bottom w:val="none" w:sz="0" w:space="0" w:color="auto"/>
            <w:right w:val="none" w:sz="0" w:space="0" w:color="auto"/>
          </w:divBdr>
        </w:div>
        <w:div w:id="1530223283">
          <w:marLeft w:val="0"/>
          <w:marRight w:val="0"/>
          <w:marTop w:val="0"/>
          <w:marBottom w:val="225"/>
          <w:divBdr>
            <w:top w:val="none" w:sz="0" w:space="0" w:color="auto"/>
            <w:left w:val="none" w:sz="0" w:space="0" w:color="auto"/>
            <w:bottom w:val="none" w:sz="0" w:space="0" w:color="auto"/>
            <w:right w:val="none" w:sz="0" w:space="0" w:color="auto"/>
          </w:divBdr>
        </w:div>
      </w:divsChild>
    </w:div>
    <w:div w:id="1139305814">
      <w:bodyDiv w:val="1"/>
      <w:marLeft w:val="0"/>
      <w:marRight w:val="0"/>
      <w:marTop w:val="0"/>
      <w:marBottom w:val="0"/>
      <w:divBdr>
        <w:top w:val="none" w:sz="0" w:space="0" w:color="auto"/>
        <w:left w:val="none" w:sz="0" w:space="0" w:color="auto"/>
        <w:bottom w:val="none" w:sz="0" w:space="0" w:color="auto"/>
        <w:right w:val="none" w:sz="0" w:space="0" w:color="auto"/>
      </w:divBdr>
      <w:divsChild>
        <w:div w:id="1309431055">
          <w:marLeft w:val="0"/>
          <w:marRight w:val="0"/>
          <w:marTop w:val="150"/>
          <w:marBottom w:val="150"/>
          <w:divBdr>
            <w:top w:val="none" w:sz="0" w:space="0" w:color="auto"/>
            <w:left w:val="none" w:sz="0" w:space="0" w:color="auto"/>
            <w:bottom w:val="none" w:sz="0" w:space="0" w:color="auto"/>
            <w:right w:val="none" w:sz="0" w:space="0" w:color="auto"/>
          </w:divBdr>
          <w:divsChild>
            <w:div w:id="526257899">
              <w:marLeft w:val="0"/>
              <w:marRight w:val="0"/>
              <w:marTop w:val="0"/>
              <w:marBottom w:val="150"/>
              <w:divBdr>
                <w:top w:val="none" w:sz="0" w:space="0" w:color="auto"/>
                <w:left w:val="none" w:sz="0" w:space="0" w:color="auto"/>
                <w:bottom w:val="none" w:sz="0" w:space="0" w:color="auto"/>
                <w:right w:val="none" w:sz="0" w:space="0" w:color="auto"/>
              </w:divBdr>
              <w:divsChild>
                <w:div w:id="45112113">
                  <w:marLeft w:val="0"/>
                  <w:marRight w:val="0"/>
                  <w:marTop w:val="0"/>
                  <w:marBottom w:val="0"/>
                  <w:divBdr>
                    <w:top w:val="none" w:sz="0" w:space="0" w:color="auto"/>
                    <w:left w:val="none" w:sz="0" w:space="0" w:color="auto"/>
                    <w:bottom w:val="none" w:sz="0" w:space="0" w:color="auto"/>
                    <w:right w:val="none" w:sz="0" w:space="0" w:color="auto"/>
                  </w:divBdr>
                </w:div>
                <w:div w:id="63115104">
                  <w:marLeft w:val="0"/>
                  <w:marRight w:val="0"/>
                  <w:marTop w:val="0"/>
                  <w:marBottom w:val="0"/>
                  <w:divBdr>
                    <w:top w:val="none" w:sz="0" w:space="0" w:color="auto"/>
                    <w:left w:val="none" w:sz="0" w:space="0" w:color="auto"/>
                    <w:bottom w:val="none" w:sz="0" w:space="0" w:color="auto"/>
                    <w:right w:val="none" w:sz="0" w:space="0" w:color="auto"/>
                  </w:divBdr>
                </w:div>
                <w:div w:id="284316702">
                  <w:marLeft w:val="0"/>
                  <w:marRight w:val="0"/>
                  <w:marTop w:val="0"/>
                  <w:marBottom w:val="0"/>
                  <w:divBdr>
                    <w:top w:val="none" w:sz="0" w:space="0" w:color="auto"/>
                    <w:left w:val="none" w:sz="0" w:space="0" w:color="auto"/>
                    <w:bottom w:val="none" w:sz="0" w:space="0" w:color="auto"/>
                    <w:right w:val="none" w:sz="0" w:space="0" w:color="auto"/>
                  </w:divBdr>
                </w:div>
                <w:div w:id="359206240">
                  <w:marLeft w:val="0"/>
                  <w:marRight w:val="0"/>
                  <w:marTop w:val="0"/>
                  <w:marBottom w:val="0"/>
                  <w:divBdr>
                    <w:top w:val="none" w:sz="0" w:space="0" w:color="auto"/>
                    <w:left w:val="none" w:sz="0" w:space="0" w:color="auto"/>
                    <w:bottom w:val="none" w:sz="0" w:space="0" w:color="auto"/>
                    <w:right w:val="none" w:sz="0" w:space="0" w:color="auto"/>
                  </w:divBdr>
                </w:div>
                <w:div w:id="376394073">
                  <w:marLeft w:val="0"/>
                  <w:marRight w:val="0"/>
                  <w:marTop w:val="0"/>
                  <w:marBottom w:val="0"/>
                  <w:divBdr>
                    <w:top w:val="none" w:sz="0" w:space="0" w:color="auto"/>
                    <w:left w:val="none" w:sz="0" w:space="0" w:color="auto"/>
                    <w:bottom w:val="none" w:sz="0" w:space="0" w:color="auto"/>
                    <w:right w:val="none" w:sz="0" w:space="0" w:color="auto"/>
                  </w:divBdr>
                </w:div>
                <w:div w:id="396905039">
                  <w:marLeft w:val="0"/>
                  <w:marRight w:val="0"/>
                  <w:marTop w:val="0"/>
                  <w:marBottom w:val="0"/>
                  <w:divBdr>
                    <w:top w:val="none" w:sz="0" w:space="0" w:color="auto"/>
                    <w:left w:val="none" w:sz="0" w:space="0" w:color="auto"/>
                    <w:bottom w:val="none" w:sz="0" w:space="0" w:color="auto"/>
                    <w:right w:val="none" w:sz="0" w:space="0" w:color="auto"/>
                  </w:divBdr>
                </w:div>
                <w:div w:id="480313760">
                  <w:marLeft w:val="0"/>
                  <w:marRight w:val="0"/>
                  <w:marTop w:val="0"/>
                  <w:marBottom w:val="0"/>
                  <w:divBdr>
                    <w:top w:val="none" w:sz="0" w:space="0" w:color="auto"/>
                    <w:left w:val="none" w:sz="0" w:space="0" w:color="auto"/>
                    <w:bottom w:val="none" w:sz="0" w:space="0" w:color="auto"/>
                    <w:right w:val="none" w:sz="0" w:space="0" w:color="auto"/>
                  </w:divBdr>
                </w:div>
                <w:div w:id="495458799">
                  <w:marLeft w:val="0"/>
                  <w:marRight w:val="0"/>
                  <w:marTop w:val="0"/>
                  <w:marBottom w:val="0"/>
                  <w:divBdr>
                    <w:top w:val="none" w:sz="0" w:space="0" w:color="auto"/>
                    <w:left w:val="none" w:sz="0" w:space="0" w:color="auto"/>
                    <w:bottom w:val="none" w:sz="0" w:space="0" w:color="auto"/>
                    <w:right w:val="none" w:sz="0" w:space="0" w:color="auto"/>
                  </w:divBdr>
                </w:div>
                <w:div w:id="505022817">
                  <w:marLeft w:val="0"/>
                  <w:marRight w:val="0"/>
                  <w:marTop w:val="0"/>
                  <w:marBottom w:val="0"/>
                  <w:divBdr>
                    <w:top w:val="none" w:sz="0" w:space="0" w:color="auto"/>
                    <w:left w:val="none" w:sz="0" w:space="0" w:color="auto"/>
                    <w:bottom w:val="none" w:sz="0" w:space="0" w:color="auto"/>
                    <w:right w:val="none" w:sz="0" w:space="0" w:color="auto"/>
                  </w:divBdr>
                </w:div>
                <w:div w:id="540023387">
                  <w:marLeft w:val="0"/>
                  <w:marRight w:val="0"/>
                  <w:marTop w:val="0"/>
                  <w:marBottom w:val="0"/>
                  <w:divBdr>
                    <w:top w:val="none" w:sz="0" w:space="0" w:color="auto"/>
                    <w:left w:val="none" w:sz="0" w:space="0" w:color="auto"/>
                    <w:bottom w:val="none" w:sz="0" w:space="0" w:color="auto"/>
                    <w:right w:val="none" w:sz="0" w:space="0" w:color="auto"/>
                  </w:divBdr>
                </w:div>
                <w:div w:id="565603917">
                  <w:marLeft w:val="0"/>
                  <w:marRight w:val="0"/>
                  <w:marTop w:val="0"/>
                  <w:marBottom w:val="0"/>
                  <w:divBdr>
                    <w:top w:val="none" w:sz="0" w:space="0" w:color="auto"/>
                    <w:left w:val="none" w:sz="0" w:space="0" w:color="auto"/>
                    <w:bottom w:val="none" w:sz="0" w:space="0" w:color="auto"/>
                    <w:right w:val="none" w:sz="0" w:space="0" w:color="auto"/>
                  </w:divBdr>
                </w:div>
                <w:div w:id="574977533">
                  <w:marLeft w:val="0"/>
                  <w:marRight w:val="0"/>
                  <w:marTop w:val="0"/>
                  <w:marBottom w:val="0"/>
                  <w:divBdr>
                    <w:top w:val="none" w:sz="0" w:space="0" w:color="auto"/>
                    <w:left w:val="none" w:sz="0" w:space="0" w:color="auto"/>
                    <w:bottom w:val="none" w:sz="0" w:space="0" w:color="auto"/>
                    <w:right w:val="none" w:sz="0" w:space="0" w:color="auto"/>
                  </w:divBdr>
                </w:div>
                <w:div w:id="694381312">
                  <w:marLeft w:val="0"/>
                  <w:marRight w:val="0"/>
                  <w:marTop w:val="0"/>
                  <w:marBottom w:val="0"/>
                  <w:divBdr>
                    <w:top w:val="none" w:sz="0" w:space="0" w:color="auto"/>
                    <w:left w:val="none" w:sz="0" w:space="0" w:color="auto"/>
                    <w:bottom w:val="none" w:sz="0" w:space="0" w:color="auto"/>
                    <w:right w:val="none" w:sz="0" w:space="0" w:color="auto"/>
                  </w:divBdr>
                </w:div>
                <w:div w:id="832914911">
                  <w:marLeft w:val="0"/>
                  <w:marRight w:val="0"/>
                  <w:marTop w:val="0"/>
                  <w:marBottom w:val="0"/>
                  <w:divBdr>
                    <w:top w:val="none" w:sz="0" w:space="0" w:color="auto"/>
                    <w:left w:val="none" w:sz="0" w:space="0" w:color="auto"/>
                    <w:bottom w:val="none" w:sz="0" w:space="0" w:color="auto"/>
                    <w:right w:val="none" w:sz="0" w:space="0" w:color="auto"/>
                  </w:divBdr>
                </w:div>
                <w:div w:id="884830079">
                  <w:marLeft w:val="0"/>
                  <w:marRight w:val="0"/>
                  <w:marTop w:val="0"/>
                  <w:marBottom w:val="0"/>
                  <w:divBdr>
                    <w:top w:val="none" w:sz="0" w:space="0" w:color="auto"/>
                    <w:left w:val="none" w:sz="0" w:space="0" w:color="auto"/>
                    <w:bottom w:val="none" w:sz="0" w:space="0" w:color="auto"/>
                    <w:right w:val="none" w:sz="0" w:space="0" w:color="auto"/>
                  </w:divBdr>
                </w:div>
                <w:div w:id="887496227">
                  <w:marLeft w:val="0"/>
                  <w:marRight w:val="0"/>
                  <w:marTop w:val="0"/>
                  <w:marBottom w:val="0"/>
                  <w:divBdr>
                    <w:top w:val="none" w:sz="0" w:space="0" w:color="auto"/>
                    <w:left w:val="none" w:sz="0" w:space="0" w:color="auto"/>
                    <w:bottom w:val="none" w:sz="0" w:space="0" w:color="auto"/>
                    <w:right w:val="none" w:sz="0" w:space="0" w:color="auto"/>
                  </w:divBdr>
                </w:div>
                <w:div w:id="1036201036">
                  <w:marLeft w:val="0"/>
                  <w:marRight w:val="0"/>
                  <w:marTop w:val="0"/>
                  <w:marBottom w:val="0"/>
                  <w:divBdr>
                    <w:top w:val="none" w:sz="0" w:space="0" w:color="auto"/>
                    <w:left w:val="none" w:sz="0" w:space="0" w:color="auto"/>
                    <w:bottom w:val="none" w:sz="0" w:space="0" w:color="auto"/>
                    <w:right w:val="none" w:sz="0" w:space="0" w:color="auto"/>
                  </w:divBdr>
                </w:div>
                <w:div w:id="1340081682">
                  <w:marLeft w:val="0"/>
                  <w:marRight w:val="0"/>
                  <w:marTop w:val="0"/>
                  <w:marBottom w:val="0"/>
                  <w:divBdr>
                    <w:top w:val="none" w:sz="0" w:space="0" w:color="auto"/>
                    <w:left w:val="none" w:sz="0" w:space="0" w:color="auto"/>
                    <w:bottom w:val="none" w:sz="0" w:space="0" w:color="auto"/>
                    <w:right w:val="none" w:sz="0" w:space="0" w:color="auto"/>
                  </w:divBdr>
                </w:div>
                <w:div w:id="1388333731">
                  <w:marLeft w:val="0"/>
                  <w:marRight w:val="0"/>
                  <w:marTop w:val="0"/>
                  <w:marBottom w:val="0"/>
                  <w:divBdr>
                    <w:top w:val="none" w:sz="0" w:space="0" w:color="auto"/>
                    <w:left w:val="none" w:sz="0" w:space="0" w:color="auto"/>
                    <w:bottom w:val="none" w:sz="0" w:space="0" w:color="auto"/>
                    <w:right w:val="none" w:sz="0" w:space="0" w:color="auto"/>
                  </w:divBdr>
                </w:div>
                <w:div w:id="1431388409">
                  <w:marLeft w:val="0"/>
                  <w:marRight w:val="0"/>
                  <w:marTop w:val="0"/>
                  <w:marBottom w:val="0"/>
                  <w:divBdr>
                    <w:top w:val="none" w:sz="0" w:space="0" w:color="auto"/>
                    <w:left w:val="none" w:sz="0" w:space="0" w:color="auto"/>
                    <w:bottom w:val="none" w:sz="0" w:space="0" w:color="auto"/>
                    <w:right w:val="none" w:sz="0" w:space="0" w:color="auto"/>
                  </w:divBdr>
                </w:div>
                <w:div w:id="1443957785">
                  <w:marLeft w:val="0"/>
                  <w:marRight w:val="0"/>
                  <w:marTop w:val="0"/>
                  <w:marBottom w:val="0"/>
                  <w:divBdr>
                    <w:top w:val="none" w:sz="0" w:space="0" w:color="auto"/>
                    <w:left w:val="none" w:sz="0" w:space="0" w:color="auto"/>
                    <w:bottom w:val="none" w:sz="0" w:space="0" w:color="auto"/>
                    <w:right w:val="none" w:sz="0" w:space="0" w:color="auto"/>
                  </w:divBdr>
                </w:div>
                <w:div w:id="1483234926">
                  <w:marLeft w:val="0"/>
                  <w:marRight w:val="0"/>
                  <w:marTop w:val="0"/>
                  <w:marBottom w:val="0"/>
                  <w:divBdr>
                    <w:top w:val="none" w:sz="0" w:space="0" w:color="auto"/>
                    <w:left w:val="none" w:sz="0" w:space="0" w:color="auto"/>
                    <w:bottom w:val="none" w:sz="0" w:space="0" w:color="auto"/>
                    <w:right w:val="none" w:sz="0" w:space="0" w:color="auto"/>
                  </w:divBdr>
                </w:div>
                <w:div w:id="1522234300">
                  <w:marLeft w:val="0"/>
                  <w:marRight w:val="0"/>
                  <w:marTop w:val="0"/>
                  <w:marBottom w:val="0"/>
                  <w:divBdr>
                    <w:top w:val="none" w:sz="0" w:space="0" w:color="auto"/>
                    <w:left w:val="none" w:sz="0" w:space="0" w:color="auto"/>
                    <w:bottom w:val="none" w:sz="0" w:space="0" w:color="auto"/>
                    <w:right w:val="none" w:sz="0" w:space="0" w:color="auto"/>
                  </w:divBdr>
                </w:div>
                <w:div w:id="1787846509">
                  <w:marLeft w:val="0"/>
                  <w:marRight w:val="0"/>
                  <w:marTop w:val="0"/>
                  <w:marBottom w:val="0"/>
                  <w:divBdr>
                    <w:top w:val="none" w:sz="0" w:space="0" w:color="auto"/>
                    <w:left w:val="none" w:sz="0" w:space="0" w:color="auto"/>
                    <w:bottom w:val="none" w:sz="0" w:space="0" w:color="auto"/>
                    <w:right w:val="none" w:sz="0" w:space="0" w:color="auto"/>
                  </w:divBdr>
                </w:div>
                <w:div w:id="1808090267">
                  <w:marLeft w:val="0"/>
                  <w:marRight w:val="0"/>
                  <w:marTop w:val="0"/>
                  <w:marBottom w:val="0"/>
                  <w:divBdr>
                    <w:top w:val="none" w:sz="0" w:space="0" w:color="auto"/>
                    <w:left w:val="none" w:sz="0" w:space="0" w:color="auto"/>
                    <w:bottom w:val="none" w:sz="0" w:space="0" w:color="auto"/>
                    <w:right w:val="none" w:sz="0" w:space="0" w:color="auto"/>
                  </w:divBdr>
                </w:div>
                <w:div w:id="1816951819">
                  <w:marLeft w:val="0"/>
                  <w:marRight w:val="0"/>
                  <w:marTop w:val="0"/>
                  <w:marBottom w:val="0"/>
                  <w:divBdr>
                    <w:top w:val="none" w:sz="0" w:space="0" w:color="auto"/>
                    <w:left w:val="none" w:sz="0" w:space="0" w:color="auto"/>
                    <w:bottom w:val="none" w:sz="0" w:space="0" w:color="auto"/>
                    <w:right w:val="none" w:sz="0" w:space="0" w:color="auto"/>
                  </w:divBdr>
                </w:div>
                <w:div w:id="1928613167">
                  <w:marLeft w:val="0"/>
                  <w:marRight w:val="0"/>
                  <w:marTop w:val="0"/>
                  <w:marBottom w:val="0"/>
                  <w:divBdr>
                    <w:top w:val="none" w:sz="0" w:space="0" w:color="auto"/>
                    <w:left w:val="none" w:sz="0" w:space="0" w:color="auto"/>
                    <w:bottom w:val="none" w:sz="0" w:space="0" w:color="auto"/>
                    <w:right w:val="none" w:sz="0" w:space="0" w:color="auto"/>
                  </w:divBdr>
                </w:div>
                <w:div w:id="1940135634">
                  <w:marLeft w:val="0"/>
                  <w:marRight w:val="0"/>
                  <w:marTop w:val="0"/>
                  <w:marBottom w:val="0"/>
                  <w:divBdr>
                    <w:top w:val="none" w:sz="0" w:space="0" w:color="auto"/>
                    <w:left w:val="none" w:sz="0" w:space="0" w:color="auto"/>
                    <w:bottom w:val="none" w:sz="0" w:space="0" w:color="auto"/>
                    <w:right w:val="none" w:sz="0" w:space="0" w:color="auto"/>
                  </w:divBdr>
                </w:div>
                <w:div w:id="2064525265">
                  <w:marLeft w:val="0"/>
                  <w:marRight w:val="0"/>
                  <w:marTop w:val="0"/>
                  <w:marBottom w:val="0"/>
                  <w:divBdr>
                    <w:top w:val="none" w:sz="0" w:space="0" w:color="auto"/>
                    <w:left w:val="none" w:sz="0" w:space="0" w:color="auto"/>
                    <w:bottom w:val="none" w:sz="0" w:space="0" w:color="auto"/>
                    <w:right w:val="none" w:sz="0" w:space="0" w:color="auto"/>
                  </w:divBdr>
                </w:div>
                <w:div w:id="20901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59575">
          <w:marLeft w:val="0"/>
          <w:marRight w:val="0"/>
          <w:marTop w:val="0"/>
          <w:marBottom w:val="0"/>
          <w:divBdr>
            <w:top w:val="none" w:sz="0" w:space="0" w:color="auto"/>
            <w:left w:val="none" w:sz="0" w:space="0" w:color="auto"/>
            <w:bottom w:val="none" w:sz="0" w:space="0" w:color="auto"/>
            <w:right w:val="none" w:sz="0" w:space="0" w:color="auto"/>
          </w:divBdr>
          <w:divsChild>
            <w:div w:id="1248689506">
              <w:marLeft w:val="0"/>
              <w:marRight w:val="0"/>
              <w:marTop w:val="0"/>
              <w:marBottom w:val="0"/>
              <w:divBdr>
                <w:top w:val="none" w:sz="0" w:space="0" w:color="auto"/>
                <w:left w:val="none" w:sz="0" w:space="0" w:color="auto"/>
                <w:bottom w:val="none" w:sz="0" w:space="0" w:color="auto"/>
                <w:right w:val="none" w:sz="0" w:space="0" w:color="auto"/>
              </w:divBdr>
            </w:div>
          </w:divsChild>
        </w:div>
        <w:div w:id="2052415026">
          <w:marLeft w:val="0"/>
          <w:marRight w:val="0"/>
          <w:marTop w:val="150"/>
          <w:marBottom w:val="150"/>
          <w:divBdr>
            <w:top w:val="none" w:sz="0" w:space="0" w:color="auto"/>
            <w:left w:val="none" w:sz="0" w:space="0" w:color="auto"/>
            <w:bottom w:val="none" w:sz="0" w:space="0" w:color="auto"/>
            <w:right w:val="none" w:sz="0" w:space="0" w:color="auto"/>
          </w:divBdr>
          <w:divsChild>
            <w:div w:id="1750929996">
              <w:marLeft w:val="0"/>
              <w:marRight w:val="0"/>
              <w:marTop w:val="0"/>
              <w:marBottom w:val="150"/>
              <w:divBdr>
                <w:top w:val="none" w:sz="0" w:space="0" w:color="auto"/>
                <w:left w:val="single" w:sz="6" w:space="0" w:color="DDDDDD"/>
                <w:bottom w:val="single" w:sz="6" w:space="0" w:color="DDDDDD"/>
                <w:right w:val="single" w:sz="6" w:space="0" w:color="DDDDDD"/>
              </w:divBdr>
            </w:div>
          </w:divsChild>
        </w:div>
        <w:div w:id="2135323574">
          <w:marLeft w:val="0"/>
          <w:marRight w:val="0"/>
          <w:marTop w:val="0"/>
          <w:marBottom w:val="0"/>
          <w:divBdr>
            <w:top w:val="none" w:sz="0" w:space="0" w:color="auto"/>
            <w:left w:val="none" w:sz="0" w:space="0" w:color="auto"/>
            <w:bottom w:val="none" w:sz="0" w:space="0" w:color="auto"/>
            <w:right w:val="none" w:sz="0" w:space="0" w:color="auto"/>
          </w:divBdr>
        </w:div>
      </w:divsChild>
    </w:div>
    <w:div w:id="1162550207">
      <w:bodyDiv w:val="1"/>
      <w:marLeft w:val="0"/>
      <w:marRight w:val="0"/>
      <w:marTop w:val="0"/>
      <w:marBottom w:val="0"/>
      <w:divBdr>
        <w:top w:val="none" w:sz="0" w:space="0" w:color="auto"/>
        <w:left w:val="none" w:sz="0" w:space="0" w:color="auto"/>
        <w:bottom w:val="none" w:sz="0" w:space="0" w:color="auto"/>
        <w:right w:val="none" w:sz="0" w:space="0" w:color="auto"/>
      </w:divBdr>
    </w:div>
    <w:div w:id="1269196500">
      <w:bodyDiv w:val="1"/>
      <w:marLeft w:val="0"/>
      <w:marRight w:val="0"/>
      <w:marTop w:val="0"/>
      <w:marBottom w:val="0"/>
      <w:divBdr>
        <w:top w:val="none" w:sz="0" w:space="0" w:color="auto"/>
        <w:left w:val="none" w:sz="0" w:space="0" w:color="auto"/>
        <w:bottom w:val="none" w:sz="0" w:space="0" w:color="auto"/>
        <w:right w:val="none" w:sz="0" w:space="0" w:color="auto"/>
      </w:divBdr>
      <w:divsChild>
        <w:div w:id="57676446">
          <w:marLeft w:val="0"/>
          <w:marRight w:val="0"/>
          <w:marTop w:val="0"/>
          <w:marBottom w:val="0"/>
          <w:divBdr>
            <w:top w:val="none" w:sz="0" w:space="0" w:color="auto"/>
            <w:left w:val="none" w:sz="0" w:space="0" w:color="auto"/>
            <w:bottom w:val="none" w:sz="0" w:space="0" w:color="auto"/>
            <w:right w:val="none" w:sz="0" w:space="0" w:color="auto"/>
          </w:divBdr>
          <w:divsChild>
            <w:div w:id="842235606">
              <w:marLeft w:val="0"/>
              <w:marRight w:val="0"/>
              <w:marTop w:val="0"/>
              <w:marBottom w:val="0"/>
              <w:divBdr>
                <w:top w:val="none" w:sz="0" w:space="0" w:color="auto"/>
                <w:left w:val="none" w:sz="0" w:space="0" w:color="auto"/>
                <w:bottom w:val="none" w:sz="0" w:space="0" w:color="auto"/>
                <w:right w:val="none" w:sz="0" w:space="0" w:color="auto"/>
              </w:divBdr>
              <w:divsChild>
                <w:div w:id="1832406546">
                  <w:marLeft w:val="0"/>
                  <w:marRight w:val="0"/>
                  <w:marTop w:val="0"/>
                  <w:marBottom w:val="0"/>
                  <w:divBdr>
                    <w:top w:val="none" w:sz="0" w:space="0" w:color="auto"/>
                    <w:left w:val="none" w:sz="0" w:space="0" w:color="auto"/>
                    <w:bottom w:val="none" w:sz="0" w:space="0" w:color="auto"/>
                    <w:right w:val="none" w:sz="0" w:space="0" w:color="auto"/>
                  </w:divBdr>
                  <w:divsChild>
                    <w:div w:id="864054139">
                      <w:marLeft w:val="0"/>
                      <w:marRight w:val="0"/>
                      <w:marTop w:val="0"/>
                      <w:marBottom w:val="0"/>
                      <w:divBdr>
                        <w:top w:val="none" w:sz="0" w:space="0" w:color="auto"/>
                        <w:left w:val="none" w:sz="0" w:space="0" w:color="auto"/>
                        <w:bottom w:val="none" w:sz="0" w:space="0" w:color="auto"/>
                        <w:right w:val="none" w:sz="0" w:space="0" w:color="auto"/>
                      </w:divBdr>
                      <w:divsChild>
                        <w:div w:id="1790733010">
                          <w:marLeft w:val="0"/>
                          <w:marRight w:val="0"/>
                          <w:marTop w:val="0"/>
                          <w:marBottom w:val="0"/>
                          <w:divBdr>
                            <w:top w:val="none" w:sz="0" w:space="0" w:color="auto"/>
                            <w:left w:val="none" w:sz="0" w:space="0" w:color="auto"/>
                            <w:bottom w:val="none" w:sz="0" w:space="0" w:color="auto"/>
                            <w:right w:val="none" w:sz="0" w:space="0" w:color="auto"/>
                          </w:divBdr>
                          <w:divsChild>
                            <w:div w:id="4884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200711">
      <w:bodyDiv w:val="1"/>
      <w:marLeft w:val="0"/>
      <w:marRight w:val="0"/>
      <w:marTop w:val="0"/>
      <w:marBottom w:val="0"/>
      <w:divBdr>
        <w:top w:val="none" w:sz="0" w:space="0" w:color="auto"/>
        <w:left w:val="none" w:sz="0" w:space="0" w:color="auto"/>
        <w:bottom w:val="none" w:sz="0" w:space="0" w:color="auto"/>
        <w:right w:val="none" w:sz="0" w:space="0" w:color="auto"/>
      </w:divBdr>
      <w:divsChild>
        <w:div w:id="308436346">
          <w:marLeft w:val="0"/>
          <w:marRight w:val="0"/>
          <w:marTop w:val="0"/>
          <w:marBottom w:val="225"/>
          <w:divBdr>
            <w:top w:val="none" w:sz="0" w:space="0" w:color="auto"/>
            <w:left w:val="none" w:sz="0" w:space="0" w:color="auto"/>
            <w:bottom w:val="none" w:sz="0" w:space="0" w:color="auto"/>
            <w:right w:val="none" w:sz="0" w:space="0" w:color="auto"/>
          </w:divBdr>
        </w:div>
        <w:div w:id="362363931">
          <w:marLeft w:val="0"/>
          <w:marRight w:val="0"/>
          <w:marTop w:val="0"/>
          <w:marBottom w:val="0"/>
          <w:divBdr>
            <w:top w:val="none" w:sz="0" w:space="0" w:color="auto"/>
            <w:left w:val="none" w:sz="0" w:space="0" w:color="auto"/>
            <w:bottom w:val="none" w:sz="0" w:space="0" w:color="auto"/>
            <w:right w:val="none" w:sz="0" w:space="0" w:color="auto"/>
          </w:divBdr>
        </w:div>
        <w:div w:id="369578434">
          <w:marLeft w:val="0"/>
          <w:marRight w:val="0"/>
          <w:marTop w:val="0"/>
          <w:marBottom w:val="450"/>
          <w:divBdr>
            <w:top w:val="none" w:sz="0" w:space="0" w:color="auto"/>
            <w:left w:val="none" w:sz="0" w:space="0" w:color="auto"/>
            <w:bottom w:val="none" w:sz="0" w:space="0" w:color="auto"/>
            <w:right w:val="none" w:sz="0" w:space="0" w:color="auto"/>
          </w:divBdr>
          <w:divsChild>
            <w:div w:id="1193690951">
              <w:marLeft w:val="0"/>
              <w:marRight w:val="0"/>
              <w:marTop w:val="0"/>
              <w:marBottom w:val="0"/>
              <w:divBdr>
                <w:top w:val="none" w:sz="0" w:space="0" w:color="auto"/>
                <w:left w:val="none" w:sz="0" w:space="0" w:color="auto"/>
                <w:bottom w:val="single" w:sz="6" w:space="0" w:color="E0E0E0"/>
                <w:right w:val="none" w:sz="0" w:space="0" w:color="auto"/>
              </w:divBdr>
              <w:divsChild>
                <w:div w:id="1839268255">
                  <w:marLeft w:val="1200"/>
                  <w:marRight w:val="0"/>
                  <w:marTop w:val="0"/>
                  <w:marBottom w:val="0"/>
                  <w:divBdr>
                    <w:top w:val="none" w:sz="0" w:space="0" w:color="auto"/>
                    <w:left w:val="none" w:sz="0" w:space="0" w:color="auto"/>
                    <w:bottom w:val="single" w:sz="6" w:space="5" w:color="A7A7A7"/>
                    <w:right w:val="none" w:sz="0" w:space="0" w:color="auto"/>
                  </w:divBdr>
                </w:div>
              </w:divsChild>
            </w:div>
            <w:div w:id="1864585204">
              <w:marLeft w:val="0"/>
              <w:marRight w:val="0"/>
              <w:marTop w:val="0"/>
              <w:marBottom w:val="0"/>
              <w:divBdr>
                <w:top w:val="none" w:sz="0" w:space="0" w:color="auto"/>
                <w:left w:val="none" w:sz="0" w:space="0" w:color="auto"/>
                <w:bottom w:val="none" w:sz="0" w:space="0" w:color="auto"/>
                <w:right w:val="none" w:sz="0" w:space="0" w:color="auto"/>
              </w:divBdr>
              <w:divsChild>
                <w:div w:id="1591426118">
                  <w:marLeft w:val="0"/>
                  <w:marRight w:val="0"/>
                  <w:marTop w:val="600"/>
                  <w:marBottom w:val="0"/>
                  <w:divBdr>
                    <w:top w:val="none" w:sz="0" w:space="0" w:color="auto"/>
                    <w:left w:val="none" w:sz="0" w:space="0" w:color="auto"/>
                    <w:bottom w:val="none" w:sz="0" w:space="0" w:color="auto"/>
                    <w:right w:val="none" w:sz="0" w:space="0" w:color="auto"/>
                  </w:divBdr>
                  <w:divsChild>
                    <w:div w:id="1861071">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1439718795">
          <w:marLeft w:val="0"/>
          <w:marRight w:val="0"/>
          <w:marTop w:val="0"/>
          <w:marBottom w:val="0"/>
          <w:divBdr>
            <w:top w:val="none" w:sz="0" w:space="0" w:color="auto"/>
            <w:left w:val="none" w:sz="0" w:space="0" w:color="auto"/>
            <w:bottom w:val="none" w:sz="0" w:space="0" w:color="auto"/>
            <w:right w:val="none" w:sz="0" w:space="0" w:color="auto"/>
          </w:divBdr>
        </w:div>
        <w:div w:id="1796367190">
          <w:marLeft w:val="0"/>
          <w:marRight w:val="0"/>
          <w:marTop w:val="0"/>
          <w:marBottom w:val="0"/>
          <w:divBdr>
            <w:top w:val="none" w:sz="0" w:space="0" w:color="auto"/>
            <w:left w:val="none" w:sz="0" w:space="0" w:color="auto"/>
            <w:bottom w:val="none" w:sz="0" w:space="0" w:color="auto"/>
            <w:right w:val="none" w:sz="0" w:space="0" w:color="auto"/>
          </w:divBdr>
        </w:div>
        <w:div w:id="1987780946">
          <w:marLeft w:val="0"/>
          <w:marRight w:val="0"/>
          <w:marTop w:val="0"/>
          <w:marBottom w:val="0"/>
          <w:divBdr>
            <w:top w:val="none" w:sz="0" w:space="0" w:color="auto"/>
            <w:left w:val="none" w:sz="0" w:space="0" w:color="auto"/>
            <w:bottom w:val="none" w:sz="0" w:space="0" w:color="auto"/>
            <w:right w:val="none" w:sz="0" w:space="0" w:color="auto"/>
          </w:divBdr>
        </w:div>
      </w:divsChild>
    </w:div>
    <w:div w:id="1326400603">
      <w:bodyDiv w:val="1"/>
      <w:marLeft w:val="0"/>
      <w:marRight w:val="0"/>
      <w:marTop w:val="0"/>
      <w:marBottom w:val="0"/>
      <w:divBdr>
        <w:top w:val="none" w:sz="0" w:space="0" w:color="auto"/>
        <w:left w:val="none" w:sz="0" w:space="0" w:color="auto"/>
        <w:bottom w:val="none" w:sz="0" w:space="0" w:color="auto"/>
        <w:right w:val="none" w:sz="0" w:space="0" w:color="auto"/>
      </w:divBdr>
    </w:div>
    <w:div w:id="1361936371">
      <w:bodyDiv w:val="1"/>
      <w:marLeft w:val="0"/>
      <w:marRight w:val="0"/>
      <w:marTop w:val="0"/>
      <w:marBottom w:val="0"/>
      <w:divBdr>
        <w:top w:val="none" w:sz="0" w:space="0" w:color="auto"/>
        <w:left w:val="none" w:sz="0" w:space="0" w:color="auto"/>
        <w:bottom w:val="none" w:sz="0" w:space="0" w:color="auto"/>
        <w:right w:val="none" w:sz="0" w:space="0" w:color="auto"/>
      </w:divBdr>
      <w:divsChild>
        <w:div w:id="346373583">
          <w:marLeft w:val="0"/>
          <w:marRight w:val="0"/>
          <w:marTop w:val="0"/>
          <w:marBottom w:val="0"/>
          <w:divBdr>
            <w:top w:val="single" w:sz="6" w:space="0" w:color="DADADA"/>
            <w:left w:val="single" w:sz="6" w:space="0" w:color="DADADA"/>
            <w:bottom w:val="single" w:sz="6" w:space="0" w:color="DADADA"/>
            <w:right w:val="single" w:sz="6" w:space="0" w:color="DADADA"/>
          </w:divBdr>
        </w:div>
        <w:div w:id="1696807182">
          <w:marLeft w:val="0"/>
          <w:marRight w:val="0"/>
          <w:marTop w:val="600"/>
          <w:marBottom w:val="450"/>
          <w:divBdr>
            <w:top w:val="none" w:sz="0" w:space="0" w:color="auto"/>
            <w:left w:val="none" w:sz="0" w:space="0" w:color="auto"/>
            <w:bottom w:val="single" w:sz="6" w:space="0" w:color="E0E0E0"/>
            <w:right w:val="none" w:sz="0" w:space="0" w:color="auto"/>
          </w:divBdr>
          <w:divsChild>
            <w:div w:id="703291001">
              <w:marLeft w:val="0"/>
              <w:marRight w:val="0"/>
              <w:marTop w:val="0"/>
              <w:marBottom w:val="0"/>
              <w:divBdr>
                <w:top w:val="none" w:sz="0" w:space="0" w:color="auto"/>
                <w:left w:val="none" w:sz="0" w:space="0" w:color="auto"/>
                <w:bottom w:val="single" w:sz="6" w:space="5" w:color="A7A7A7"/>
                <w:right w:val="none" w:sz="0" w:space="0" w:color="auto"/>
              </w:divBdr>
            </w:div>
          </w:divsChild>
        </w:div>
        <w:div w:id="1756046175">
          <w:marLeft w:val="0"/>
          <w:marRight w:val="0"/>
          <w:marTop w:val="0"/>
          <w:marBottom w:val="0"/>
          <w:divBdr>
            <w:top w:val="none" w:sz="0" w:space="0" w:color="auto"/>
            <w:left w:val="none" w:sz="0" w:space="0" w:color="auto"/>
            <w:bottom w:val="none" w:sz="0" w:space="0" w:color="auto"/>
            <w:right w:val="none" w:sz="0" w:space="0" w:color="auto"/>
          </w:divBdr>
        </w:div>
      </w:divsChild>
    </w:div>
    <w:div w:id="1378701006">
      <w:bodyDiv w:val="1"/>
      <w:marLeft w:val="0"/>
      <w:marRight w:val="0"/>
      <w:marTop w:val="0"/>
      <w:marBottom w:val="0"/>
      <w:divBdr>
        <w:top w:val="none" w:sz="0" w:space="0" w:color="auto"/>
        <w:left w:val="none" w:sz="0" w:space="0" w:color="auto"/>
        <w:bottom w:val="none" w:sz="0" w:space="0" w:color="auto"/>
        <w:right w:val="none" w:sz="0" w:space="0" w:color="auto"/>
      </w:divBdr>
      <w:divsChild>
        <w:div w:id="687947335">
          <w:marLeft w:val="0"/>
          <w:marRight w:val="0"/>
          <w:marTop w:val="600"/>
          <w:marBottom w:val="450"/>
          <w:divBdr>
            <w:top w:val="none" w:sz="0" w:space="0" w:color="auto"/>
            <w:left w:val="none" w:sz="0" w:space="0" w:color="auto"/>
            <w:bottom w:val="single" w:sz="6" w:space="0" w:color="E0E0E0"/>
            <w:right w:val="none" w:sz="0" w:space="0" w:color="auto"/>
          </w:divBdr>
          <w:divsChild>
            <w:div w:id="407922291">
              <w:marLeft w:val="0"/>
              <w:marRight w:val="0"/>
              <w:marTop w:val="0"/>
              <w:marBottom w:val="0"/>
              <w:divBdr>
                <w:top w:val="none" w:sz="0" w:space="0" w:color="auto"/>
                <w:left w:val="none" w:sz="0" w:space="0" w:color="auto"/>
                <w:bottom w:val="none" w:sz="0" w:space="0" w:color="auto"/>
                <w:right w:val="none" w:sz="0" w:space="0" w:color="auto"/>
              </w:divBdr>
              <w:divsChild>
                <w:div w:id="1075207522">
                  <w:marLeft w:val="0"/>
                  <w:marRight w:val="150"/>
                  <w:marTop w:val="0"/>
                  <w:marBottom w:val="0"/>
                  <w:divBdr>
                    <w:top w:val="none" w:sz="0" w:space="0" w:color="auto"/>
                    <w:left w:val="none" w:sz="0" w:space="0" w:color="auto"/>
                    <w:bottom w:val="single" w:sz="6" w:space="5" w:color="44BCA1"/>
                    <w:right w:val="none" w:sz="0" w:space="0" w:color="auto"/>
                  </w:divBdr>
                  <w:divsChild>
                    <w:div w:id="72387243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2090884267">
              <w:marLeft w:val="0"/>
              <w:marRight w:val="0"/>
              <w:marTop w:val="0"/>
              <w:marBottom w:val="0"/>
              <w:divBdr>
                <w:top w:val="none" w:sz="0" w:space="0" w:color="auto"/>
                <w:left w:val="single" w:sz="6" w:space="9" w:color="E0E0E0"/>
                <w:bottom w:val="none" w:sz="0" w:space="0" w:color="auto"/>
                <w:right w:val="none" w:sz="0" w:space="0" w:color="auto"/>
              </w:divBdr>
            </w:div>
          </w:divsChild>
        </w:div>
        <w:div w:id="863782645">
          <w:marLeft w:val="0"/>
          <w:marRight w:val="0"/>
          <w:marTop w:val="0"/>
          <w:marBottom w:val="0"/>
          <w:divBdr>
            <w:top w:val="none" w:sz="0" w:space="0" w:color="auto"/>
            <w:left w:val="none" w:sz="0" w:space="0" w:color="auto"/>
            <w:bottom w:val="none" w:sz="0" w:space="0" w:color="auto"/>
            <w:right w:val="none" w:sz="0" w:space="0" w:color="auto"/>
          </w:divBdr>
        </w:div>
      </w:divsChild>
    </w:div>
    <w:div w:id="1431585410">
      <w:bodyDiv w:val="1"/>
      <w:marLeft w:val="0"/>
      <w:marRight w:val="0"/>
      <w:marTop w:val="0"/>
      <w:marBottom w:val="0"/>
      <w:divBdr>
        <w:top w:val="none" w:sz="0" w:space="0" w:color="auto"/>
        <w:left w:val="none" w:sz="0" w:space="0" w:color="auto"/>
        <w:bottom w:val="none" w:sz="0" w:space="0" w:color="auto"/>
        <w:right w:val="none" w:sz="0" w:space="0" w:color="auto"/>
      </w:divBdr>
      <w:divsChild>
        <w:div w:id="1403478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5250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994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7603951">
      <w:bodyDiv w:val="1"/>
      <w:marLeft w:val="0"/>
      <w:marRight w:val="0"/>
      <w:marTop w:val="0"/>
      <w:marBottom w:val="0"/>
      <w:divBdr>
        <w:top w:val="none" w:sz="0" w:space="0" w:color="auto"/>
        <w:left w:val="none" w:sz="0" w:space="0" w:color="auto"/>
        <w:bottom w:val="none" w:sz="0" w:space="0" w:color="auto"/>
        <w:right w:val="none" w:sz="0" w:space="0" w:color="auto"/>
      </w:divBdr>
      <w:divsChild>
        <w:div w:id="159389426">
          <w:marLeft w:val="0"/>
          <w:marRight w:val="0"/>
          <w:marTop w:val="0"/>
          <w:marBottom w:val="0"/>
          <w:divBdr>
            <w:top w:val="none" w:sz="0" w:space="0" w:color="auto"/>
            <w:left w:val="none" w:sz="0" w:space="0" w:color="auto"/>
            <w:bottom w:val="none" w:sz="0" w:space="0" w:color="auto"/>
            <w:right w:val="none" w:sz="0" w:space="0" w:color="auto"/>
          </w:divBdr>
        </w:div>
        <w:div w:id="267200088">
          <w:marLeft w:val="0"/>
          <w:marRight w:val="0"/>
          <w:marTop w:val="0"/>
          <w:marBottom w:val="0"/>
          <w:divBdr>
            <w:top w:val="none" w:sz="0" w:space="0" w:color="auto"/>
            <w:left w:val="none" w:sz="0" w:space="0" w:color="auto"/>
            <w:bottom w:val="none" w:sz="0" w:space="0" w:color="auto"/>
            <w:right w:val="none" w:sz="0" w:space="0" w:color="auto"/>
          </w:divBdr>
        </w:div>
        <w:div w:id="289631468">
          <w:marLeft w:val="0"/>
          <w:marRight w:val="0"/>
          <w:marTop w:val="0"/>
          <w:marBottom w:val="450"/>
          <w:divBdr>
            <w:top w:val="none" w:sz="0" w:space="0" w:color="auto"/>
            <w:left w:val="none" w:sz="0" w:space="0" w:color="auto"/>
            <w:bottom w:val="none" w:sz="0" w:space="0" w:color="auto"/>
            <w:right w:val="none" w:sz="0" w:space="0" w:color="auto"/>
          </w:divBdr>
          <w:divsChild>
            <w:div w:id="168763374">
              <w:marLeft w:val="0"/>
              <w:marRight w:val="0"/>
              <w:marTop w:val="0"/>
              <w:marBottom w:val="0"/>
              <w:divBdr>
                <w:top w:val="none" w:sz="0" w:space="0" w:color="auto"/>
                <w:left w:val="none" w:sz="0" w:space="0" w:color="auto"/>
                <w:bottom w:val="single" w:sz="6" w:space="0" w:color="E0E0E0"/>
                <w:right w:val="none" w:sz="0" w:space="0" w:color="auto"/>
              </w:divBdr>
              <w:divsChild>
                <w:div w:id="1771969628">
                  <w:marLeft w:val="1200"/>
                  <w:marRight w:val="0"/>
                  <w:marTop w:val="0"/>
                  <w:marBottom w:val="0"/>
                  <w:divBdr>
                    <w:top w:val="none" w:sz="0" w:space="0" w:color="auto"/>
                    <w:left w:val="none" w:sz="0" w:space="0" w:color="auto"/>
                    <w:bottom w:val="single" w:sz="6" w:space="5" w:color="A7A7A7"/>
                    <w:right w:val="none" w:sz="0" w:space="0" w:color="auto"/>
                  </w:divBdr>
                </w:div>
              </w:divsChild>
            </w:div>
            <w:div w:id="1324436168">
              <w:marLeft w:val="0"/>
              <w:marRight w:val="0"/>
              <w:marTop w:val="0"/>
              <w:marBottom w:val="0"/>
              <w:divBdr>
                <w:top w:val="none" w:sz="0" w:space="0" w:color="auto"/>
                <w:left w:val="none" w:sz="0" w:space="0" w:color="auto"/>
                <w:bottom w:val="none" w:sz="0" w:space="0" w:color="auto"/>
                <w:right w:val="none" w:sz="0" w:space="0" w:color="auto"/>
              </w:divBdr>
              <w:divsChild>
                <w:div w:id="1383560909">
                  <w:marLeft w:val="0"/>
                  <w:marRight w:val="0"/>
                  <w:marTop w:val="600"/>
                  <w:marBottom w:val="0"/>
                  <w:divBdr>
                    <w:top w:val="none" w:sz="0" w:space="0" w:color="auto"/>
                    <w:left w:val="none" w:sz="0" w:space="0" w:color="auto"/>
                    <w:bottom w:val="none" w:sz="0" w:space="0" w:color="auto"/>
                    <w:right w:val="none" w:sz="0" w:space="0" w:color="auto"/>
                  </w:divBdr>
                  <w:divsChild>
                    <w:div w:id="205199927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685446118">
          <w:marLeft w:val="0"/>
          <w:marRight w:val="0"/>
          <w:marTop w:val="0"/>
          <w:marBottom w:val="225"/>
          <w:divBdr>
            <w:top w:val="none" w:sz="0" w:space="0" w:color="auto"/>
            <w:left w:val="none" w:sz="0" w:space="0" w:color="auto"/>
            <w:bottom w:val="none" w:sz="0" w:space="0" w:color="auto"/>
            <w:right w:val="none" w:sz="0" w:space="0" w:color="auto"/>
          </w:divBdr>
        </w:div>
        <w:div w:id="927226754">
          <w:marLeft w:val="0"/>
          <w:marRight w:val="0"/>
          <w:marTop w:val="0"/>
          <w:marBottom w:val="0"/>
          <w:divBdr>
            <w:top w:val="none" w:sz="0" w:space="0" w:color="auto"/>
            <w:left w:val="none" w:sz="0" w:space="0" w:color="auto"/>
            <w:bottom w:val="none" w:sz="0" w:space="0" w:color="auto"/>
            <w:right w:val="none" w:sz="0" w:space="0" w:color="auto"/>
          </w:divBdr>
        </w:div>
        <w:div w:id="1587806663">
          <w:marLeft w:val="0"/>
          <w:marRight w:val="0"/>
          <w:marTop w:val="0"/>
          <w:marBottom w:val="0"/>
          <w:divBdr>
            <w:top w:val="none" w:sz="0" w:space="0" w:color="auto"/>
            <w:left w:val="none" w:sz="0" w:space="0" w:color="auto"/>
            <w:bottom w:val="none" w:sz="0" w:space="0" w:color="auto"/>
            <w:right w:val="none" w:sz="0" w:space="0" w:color="auto"/>
          </w:divBdr>
        </w:div>
      </w:divsChild>
    </w:div>
    <w:div w:id="1486505937">
      <w:bodyDiv w:val="1"/>
      <w:marLeft w:val="0"/>
      <w:marRight w:val="0"/>
      <w:marTop w:val="0"/>
      <w:marBottom w:val="0"/>
      <w:divBdr>
        <w:top w:val="none" w:sz="0" w:space="0" w:color="auto"/>
        <w:left w:val="none" w:sz="0" w:space="0" w:color="auto"/>
        <w:bottom w:val="none" w:sz="0" w:space="0" w:color="auto"/>
        <w:right w:val="none" w:sz="0" w:space="0" w:color="auto"/>
      </w:divBdr>
    </w:div>
    <w:div w:id="1521427964">
      <w:bodyDiv w:val="1"/>
      <w:marLeft w:val="0"/>
      <w:marRight w:val="0"/>
      <w:marTop w:val="0"/>
      <w:marBottom w:val="0"/>
      <w:divBdr>
        <w:top w:val="none" w:sz="0" w:space="0" w:color="auto"/>
        <w:left w:val="none" w:sz="0" w:space="0" w:color="auto"/>
        <w:bottom w:val="none" w:sz="0" w:space="0" w:color="auto"/>
        <w:right w:val="none" w:sz="0" w:space="0" w:color="auto"/>
      </w:divBdr>
      <w:divsChild>
        <w:div w:id="757290683">
          <w:marLeft w:val="0"/>
          <w:marRight w:val="0"/>
          <w:marTop w:val="0"/>
          <w:marBottom w:val="0"/>
          <w:divBdr>
            <w:top w:val="none" w:sz="0" w:space="0" w:color="auto"/>
            <w:left w:val="none" w:sz="0" w:space="0" w:color="auto"/>
            <w:bottom w:val="none" w:sz="0" w:space="0" w:color="auto"/>
            <w:right w:val="none" w:sz="0" w:space="0" w:color="auto"/>
          </w:divBdr>
        </w:div>
        <w:div w:id="831218152">
          <w:marLeft w:val="0"/>
          <w:marRight w:val="0"/>
          <w:marTop w:val="0"/>
          <w:marBottom w:val="0"/>
          <w:divBdr>
            <w:top w:val="single" w:sz="6" w:space="0" w:color="DADADA"/>
            <w:left w:val="single" w:sz="6" w:space="0" w:color="DADADA"/>
            <w:bottom w:val="single" w:sz="6" w:space="0" w:color="DADADA"/>
            <w:right w:val="single" w:sz="6" w:space="0" w:color="DADADA"/>
          </w:divBdr>
        </w:div>
        <w:div w:id="1703288405">
          <w:marLeft w:val="0"/>
          <w:marRight w:val="0"/>
          <w:marTop w:val="600"/>
          <w:marBottom w:val="450"/>
          <w:divBdr>
            <w:top w:val="none" w:sz="0" w:space="0" w:color="auto"/>
            <w:left w:val="none" w:sz="0" w:space="0" w:color="auto"/>
            <w:bottom w:val="single" w:sz="6" w:space="0" w:color="E0E0E0"/>
            <w:right w:val="none" w:sz="0" w:space="0" w:color="auto"/>
          </w:divBdr>
          <w:divsChild>
            <w:div w:id="290281577">
              <w:marLeft w:val="0"/>
              <w:marRight w:val="0"/>
              <w:marTop w:val="0"/>
              <w:marBottom w:val="0"/>
              <w:divBdr>
                <w:top w:val="none" w:sz="0" w:space="0" w:color="auto"/>
                <w:left w:val="single" w:sz="6" w:space="9" w:color="E0E0E0"/>
                <w:bottom w:val="none" w:sz="0" w:space="0" w:color="auto"/>
                <w:right w:val="none" w:sz="0" w:space="0" w:color="auto"/>
              </w:divBdr>
            </w:div>
            <w:div w:id="1790856108">
              <w:marLeft w:val="0"/>
              <w:marRight w:val="0"/>
              <w:marTop w:val="0"/>
              <w:marBottom w:val="0"/>
              <w:divBdr>
                <w:top w:val="none" w:sz="0" w:space="0" w:color="auto"/>
                <w:left w:val="none" w:sz="0" w:space="0" w:color="auto"/>
                <w:bottom w:val="none" w:sz="0" w:space="0" w:color="auto"/>
                <w:right w:val="none" w:sz="0" w:space="0" w:color="auto"/>
              </w:divBdr>
              <w:divsChild>
                <w:div w:id="439838867">
                  <w:marLeft w:val="0"/>
                  <w:marRight w:val="150"/>
                  <w:marTop w:val="0"/>
                  <w:marBottom w:val="0"/>
                  <w:divBdr>
                    <w:top w:val="none" w:sz="0" w:space="0" w:color="auto"/>
                    <w:left w:val="none" w:sz="0" w:space="0" w:color="auto"/>
                    <w:bottom w:val="single" w:sz="6" w:space="5" w:color="44BCA1"/>
                    <w:right w:val="none" w:sz="0" w:space="0" w:color="auto"/>
                  </w:divBdr>
                  <w:divsChild>
                    <w:div w:id="351304410">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533497071">
      <w:bodyDiv w:val="1"/>
      <w:marLeft w:val="0"/>
      <w:marRight w:val="0"/>
      <w:marTop w:val="0"/>
      <w:marBottom w:val="0"/>
      <w:divBdr>
        <w:top w:val="none" w:sz="0" w:space="0" w:color="auto"/>
        <w:left w:val="none" w:sz="0" w:space="0" w:color="auto"/>
        <w:bottom w:val="none" w:sz="0" w:space="0" w:color="auto"/>
        <w:right w:val="none" w:sz="0" w:space="0" w:color="auto"/>
      </w:divBdr>
      <w:divsChild>
        <w:div w:id="175583200">
          <w:marLeft w:val="0"/>
          <w:marRight w:val="0"/>
          <w:marTop w:val="0"/>
          <w:marBottom w:val="0"/>
          <w:divBdr>
            <w:top w:val="none" w:sz="0" w:space="0" w:color="auto"/>
            <w:left w:val="none" w:sz="0" w:space="0" w:color="auto"/>
            <w:bottom w:val="none" w:sz="0" w:space="0" w:color="auto"/>
            <w:right w:val="none" w:sz="0" w:space="0" w:color="auto"/>
          </w:divBdr>
        </w:div>
        <w:div w:id="712924032">
          <w:marLeft w:val="0"/>
          <w:marRight w:val="0"/>
          <w:marTop w:val="0"/>
          <w:marBottom w:val="0"/>
          <w:divBdr>
            <w:top w:val="none" w:sz="0" w:space="0" w:color="auto"/>
            <w:left w:val="none" w:sz="0" w:space="0" w:color="auto"/>
            <w:bottom w:val="none" w:sz="0" w:space="0" w:color="auto"/>
            <w:right w:val="none" w:sz="0" w:space="0" w:color="auto"/>
          </w:divBdr>
        </w:div>
        <w:div w:id="721098666">
          <w:marLeft w:val="0"/>
          <w:marRight w:val="0"/>
          <w:marTop w:val="0"/>
          <w:marBottom w:val="0"/>
          <w:divBdr>
            <w:top w:val="none" w:sz="0" w:space="0" w:color="auto"/>
            <w:left w:val="none" w:sz="0" w:space="0" w:color="auto"/>
            <w:bottom w:val="none" w:sz="0" w:space="0" w:color="auto"/>
            <w:right w:val="none" w:sz="0" w:space="0" w:color="auto"/>
          </w:divBdr>
        </w:div>
        <w:div w:id="1347559705">
          <w:marLeft w:val="0"/>
          <w:marRight w:val="0"/>
          <w:marTop w:val="0"/>
          <w:marBottom w:val="0"/>
          <w:divBdr>
            <w:top w:val="none" w:sz="0" w:space="0" w:color="auto"/>
            <w:left w:val="none" w:sz="0" w:space="0" w:color="auto"/>
            <w:bottom w:val="none" w:sz="0" w:space="0" w:color="auto"/>
            <w:right w:val="none" w:sz="0" w:space="0" w:color="auto"/>
          </w:divBdr>
        </w:div>
        <w:div w:id="1443188289">
          <w:marLeft w:val="0"/>
          <w:marRight w:val="0"/>
          <w:marTop w:val="600"/>
          <w:marBottom w:val="450"/>
          <w:divBdr>
            <w:top w:val="none" w:sz="0" w:space="0" w:color="auto"/>
            <w:left w:val="none" w:sz="0" w:space="0" w:color="auto"/>
            <w:bottom w:val="single" w:sz="6" w:space="0" w:color="E0E0E0"/>
            <w:right w:val="none" w:sz="0" w:space="0" w:color="auto"/>
          </w:divBdr>
          <w:divsChild>
            <w:div w:id="1468205169">
              <w:marLeft w:val="0"/>
              <w:marRight w:val="0"/>
              <w:marTop w:val="0"/>
              <w:marBottom w:val="0"/>
              <w:divBdr>
                <w:top w:val="none" w:sz="0" w:space="0" w:color="auto"/>
                <w:left w:val="none" w:sz="0" w:space="0" w:color="auto"/>
                <w:bottom w:val="single" w:sz="6" w:space="5" w:color="A7A7A7"/>
                <w:right w:val="none" w:sz="0" w:space="0" w:color="auto"/>
              </w:divBdr>
            </w:div>
          </w:divsChild>
        </w:div>
        <w:div w:id="1444226975">
          <w:marLeft w:val="0"/>
          <w:marRight w:val="0"/>
          <w:marTop w:val="0"/>
          <w:marBottom w:val="0"/>
          <w:divBdr>
            <w:top w:val="none" w:sz="0" w:space="0" w:color="auto"/>
            <w:left w:val="none" w:sz="0" w:space="0" w:color="auto"/>
            <w:bottom w:val="none" w:sz="0" w:space="0" w:color="auto"/>
            <w:right w:val="none" w:sz="0" w:space="0" w:color="auto"/>
          </w:divBdr>
        </w:div>
        <w:div w:id="1649439534">
          <w:marLeft w:val="0"/>
          <w:marRight w:val="0"/>
          <w:marTop w:val="0"/>
          <w:marBottom w:val="0"/>
          <w:divBdr>
            <w:top w:val="none" w:sz="0" w:space="0" w:color="auto"/>
            <w:left w:val="none" w:sz="0" w:space="0" w:color="auto"/>
            <w:bottom w:val="none" w:sz="0" w:space="0" w:color="auto"/>
            <w:right w:val="none" w:sz="0" w:space="0" w:color="auto"/>
          </w:divBdr>
        </w:div>
      </w:divsChild>
    </w:div>
    <w:div w:id="1620408799">
      <w:bodyDiv w:val="1"/>
      <w:marLeft w:val="0"/>
      <w:marRight w:val="0"/>
      <w:marTop w:val="0"/>
      <w:marBottom w:val="0"/>
      <w:divBdr>
        <w:top w:val="none" w:sz="0" w:space="0" w:color="auto"/>
        <w:left w:val="none" w:sz="0" w:space="0" w:color="auto"/>
        <w:bottom w:val="none" w:sz="0" w:space="0" w:color="auto"/>
        <w:right w:val="none" w:sz="0" w:space="0" w:color="auto"/>
      </w:divBdr>
    </w:div>
    <w:div w:id="1621910227">
      <w:bodyDiv w:val="1"/>
      <w:marLeft w:val="0"/>
      <w:marRight w:val="0"/>
      <w:marTop w:val="0"/>
      <w:marBottom w:val="0"/>
      <w:divBdr>
        <w:top w:val="none" w:sz="0" w:space="0" w:color="auto"/>
        <w:left w:val="none" w:sz="0" w:space="0" w:color="auto"/>
        <w:bottom w:val="none" w:sz="0" w:space="0" w:color="auto"/>
        <w:right w:val="none" w:sz="0" w:space="0" w:color="auto"/>
      </w:divBdr>
    </w:div>
    <w:div w:id="1659261486">
      <w:bodyDiv w:val="1"/>
      <w:marLeft w:val="0"/>
      <w:marRight w:val="0"/>
      <w:marTop w:val="0"/>
      <w:marBottom w:val="0"/>
      <w:divBdr>
        <w:top w:val="none" w:sz="0" w:space="0" w:color="auto"/>
        <w:left w:val="none" w:sz="0" w:space="0" w:color="auto"/>
        <w:bottom w:val="none" w:sz="0" w:space="0" w:color="auto"/>
        <w:right w:val="none" w:sz="0" w:space="0" w:color="auto"/>
      </w:divBdr>
      <w:divsChild>
        <w:div w:id="1888254016">
          <w:marLeft w:val="0"/>
          <w:marRight w:val="0"/>
          <w:marTop w:val="0"/>
          <w:marBottom w:val="0"/>
          <w:divBdr>
            <w:top w:val="none" w:sz="0" w:space="0" w:color="auto"/>
            <w:left w:val="none" w:sz="0" w:space="0" w:color="auto"/>
            <w:bottom w:val="none" w:sz="0" w:space="0" w:color="auto"/>
            <w:right w:val="none" w:sz="0" w:space="0" w:color="auto"/>
          </w:divBdr>
          <w:divsChild>
            <w:div w:id="1474299650">
              <w:marLeft w:val="0"/>
              <w:marRight w:val="0"/>
              <w:marTop w:val="0"/>
              <w:marBottom w:val="0"/>
              <w:divBdr>
                <w:top w:val="none" w:sz="0" w:space="0" w:color="auto"/>
                <w:left w:val="none" w:sz="0" w:space="0" w:color="auto"/>
                <w:bottom w:val="none" w:sz="0" w:space="0" w:color="auto"/>
                <w:right w:val="none" w:sz="0" w:space="0" w:color="auto"/>
              </w:divBdr>
              <w:divsChild>
                <w:div w:id="1631208261">
                  <w:marLeft w:val="0"/>
                  <w:marRight w:val="0"/>
                  <w:marTop w:val="0"/>
                  <w:marBottom w:val="0"/>
                  <w:divBdr>
                    <w:top w:val="none" w:sz="0" w:space="0" w:color="auto"/>
                    <w:left w:val="none" w:sz="0" w:space="0" w:color="auto"/>
                    <w:bottom w:val="none" w:sz="0" w:space="0" w:color="auto"/>
                    <w:right w:val="none" w:sz="0" w:space="0" w:color="auto"/>
                  </w:divBdr>
                  <w:divsChild>
                    <w:div w:id="425076047">
                      <w:marLeft w:val="0"/>
                      <w:marRight w:val="0"/>
                      <w:marTop w:val="0"/>
                      <w:marBottom w:val="0"/>
                      <w:divBdr>
                        <w:top w:val="none" w:sz="0" w:space="0" w:color="auto"/>
                        <w:left w:val="none" w:sz="0" w:space="0" w:color="auto"/>
                        <w:bottom w:val="none" w:sz="0" w:space="0" w:color="auto"/>
                        <w:right w:val="none" w:sz="0" w:space="0" w:color="auto"/>
                      </w:divBdr>
                      <w:divsChild>
                        <w:div w:id="219292568">
                          <w:marLeft w:val="0"/>
                          <w:marRight w:val="0"/>
                          <w:marTop w:val="0"/>
                          <w:marBottom w:val="0"/>
                          <w:divBdr>
                            <w:top w:val="none" w:sz="0" w:space="0" w:color="auto"/>
                            <w:left w:val="none" w:sz="0" w:space="0" w:color="auto"/>
                            <w:bottom w:val="none" w:sz="0" w:space="0" w:color="auto"/>
                            <w:right w:val="none" w:sz="0" w:space="0" w:color="auto"/>
                          </w:divBdr>
                          <w:divsChild>
                            <w:div w:id="189732325">
                              <w:marLeft w:val="0"/>
                              <w:marRight w:val="0"/>
                              <w:marTop w:val="0"/>
                              <w:marBottom w:val="0"/>
                              <w:divBdr>
                                <w:top w:val="none" w:sz="0" w:space="0" w:color="auto"/>
                                <w:left w:val="none" w:sz="0" w:space="0" w:color="auto"/>
                                <w:bottom w:val="none" w:sz="0" w:space="0" w:color="auto"/>
                                <w:right w:val="none" w:sz="0" w:space="0" w:color="auto"/>
                              </w:divBdr>
                              <w:divsChild>
                                <w:div w:id="739642859">
                                  <w:marLeft w:val="0"/>
                                  <w:marRight w:val="0"/>
                                  <w:marTop w:val="0"/>
                                  <w:marBottom w:val="0"/>
                                  <w:divBdr>
                                    <w:top w:val="none" w:sz="0" w:space="0" w:color="auto"/>
                                    <w:left w:val="none" w:sz="0" w:space="0" w:color="auto"/>
                                    <w:bottom w:val="none" w:sz="0" w:space="0" w:color="auto"/>
                                    <w:right w:val="none" w:sz="0" w:space="0" w:color="auto"/>
                                  </w:divBdr>
                                  <w:divsChild>
                                    <w:div w:id="680350787">
                                      <w:marLeft w:val="0"/>
                                      <w:marRight w:val="0"/>
                                      <w:marTop w:val="0"/>
                                      <w:marBottom w:val="0"/>
                                      <w:divBdr>
                                        <w:top w:val="none" w:sz="0" w:space="0" w:color="auto"/>
                                        <w:left w:val="none" w:sz="0" w:space="0" w:color="auto"/>
                                        <w:bottom w:val="none" w:sz="0" w:space="0" w:color="auto"/>
                                        <w:right w:val="none" w:sz="0" w:space="0" w:color="auto"/>
                                      </w:divBdr>
                                      <w:divsChild>
                                        <w:div w:id="685450557">
                                          <w:marLeft w:val="0"/>
                                          <w:marRight w:val="0"/>
                                          <w:marTop w:val="0"/>
                                          <w:marBottom w:val="0"/>
                                          <w:divBdr>
                                            <w:top w:val="none" w:sz="0" w:space="0" w:color="auto"/>
                                            <w:left w:val="none" w:sz="0" w:space="0" w:color="auto"/>
                                            <w:bottom w:val="none" w:sz="0" w:space="0" w:color="auto"/>
                                            <w:right w:val="none" w:sz="0" w:space="0" w:color="auto"/>
                                          </w:divBdr>
                                          <w:divsChild>
                                            <w:div w:id="878978095">
                                              <w:marLeft w:val="0"/>
                                              <w:marRight w:val="0"/>
                                              <w:marTop w:val="0"/>
                                              <w:marBottom w:val="300"/>
                                              <w:divBdr>
                                                <w:top w:val="none" w:sz="0" w:space="0" w:color="auto"/>
                                                <w:left w:val="none" w:sz="0" w:space="0" w:color="auto"/>
                                                <w:bottom w:val="none" w:sz="0" w:space="0" w:color="auto"/>
                                                <w:right w:val="none" w:sz="0" w:space="0" w:color="auto"/>
                                              </w:divBdr>
                                              <w:divsChild>
                                                <w:div w:id="1761563859">
                                                  <w:marLeft w:val="0"/>
                                                  <w:marRight w:val="0"/>
                                                  <w:marTop w:val="0"/>
                                                  <w:marBottom w:val="0"/>
                                                  <w:divBdr>
                                                    <w:top w:val="none" w:sz="0" w:space="0" w:color="auto"/>
                                                    <w:left w:val="none" w:sz="0" w:space="0" w:color="auto"/>
                                                    <w:bottom w:val="none" w:sz="0" w:space="0" w:color="auto"/>
                                                    <w:right w:val="none" w:sz="0" w:space="0" w:color="auto"/>
                                                  </w:divBdr>
                                                  <w:divsChild>
                                                    <w:div w:id="825821054">
                                                      <w:marLeft w:val="0"/>
                                                      <w:marRight w:val="0"/>
                                                      <w:marTop w:val="0"/>
                                                      <w:marBottom w:val="0"/>
                                                      <w:divBdr>
                                                        <w:top w:val="none" w:sz="0" w:space="0" w:color="auto"/>
                                                        <w:left w:val="none" w:sz="0" w:space="0" w:color="auto"/>
                                                        <w:bottom w:val="none" w:sz="0" w:space="0" w:color="auto"/>
                                                        <w:right w:val="none" w:sz="0" w:space="0" w:color="auto"/>
                                                      </w:divBdr>
                                                    </w:div>
                                                  </w:divsChild>
                                                </w:div>
                                                <w:div w:id="19478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076516">
                          <w:marLeft w:val="0"/>
                          <w:marRight w:val="0"/>
                          <w:marTop w:val="0"/>
                          <w:marBottom w:val="0"/>
                          <w:divBdr>
                            <w:top w:val="none" w:sz="0" w:space="0" w:color="auto"/>
                            <w:left w:val="none" w:sz="0" w:space="0" w:color="auto"/>
                            <w:bottom w:val="none" w:sz="0" w:space="0" w:color="auto"/>
                            <w:right w:val="none" w:sz="0" w:space="0" w:color="auto"/>
                          </w:divBdr>
                          <w:divsChild>
                            <w:div w:id="1483699026">
                              <w:marLeft w:val="0"/>
                              <w:marRight w:val="0"/>
                              <w:marTop w:val="0"/>
                              <w:marBottom w:val="0"/>
                              <w:divBdr>
                                <w:top w:val="none" w:sz="0" w:space="0" w:color="auto"/>
                                <w:left w:val="none" w:sz="0" w:space="0" w:color="auto"/>
                                <w:bottom w:val="none" w:sz="0" w:space="0" w:color="auto"/>
                                <w:right w:val="none" w:sz="0" w:space="0" w:color="auto"/>
                              </w:divBdr>
                              <w:divsChild>
                                <w:div w:id="1765757436">
                                  <w:marLeft w:val="0"/>
                                  <w:marRight w:val="0"/>
                                  <w:marTop w:val="0"/>
                                  <w:marBottom w:val="0"/>
                                  <w:divBdr>
                                    <w:top w:val="none" w:sz="0" w:space="0" w:color="auto"/>
                                    <w:left w:val="none" w:sz="0" w:space="0" w:color="auto"/>
                                    <w:bottom w:val="none" w:sz="0" w:space="0" w:color="auto"/>
                                    <w:right w:val="none" w:sz="0" w:space="0" w:color="auto"/>
                                  </w:divBdr>
                                  <w:divsChild>
                                    <w:div w:id="392626485">
                                      <w:marLeft w:val="0"/>
                                      <w:marRight w:val="0"/>
                                      <w:marTop w:val="0"/>
                                      <w:marBottom w:val="0"/>
                                      <w:divBdr>
                                        <w:top w:val="none" w:sz="0" w:space="0" w:color="auto"/>
                                        <w:left w:val="none" w:sz="0" w:space="0" w:color="auto"/>
                                        <w:bottom w:val="none" w:sz="0" w:space="0" w:color="auto"/>
                                        <w:right w:val="none" w:sz="0" w:space="0" w:color="auto"/>
                                      </w:divBdr>
                                    </w:div>
                                    <w:div w:id="426314943">
                                      <w:marLeft w:val="0"/>
                                      <w:marRight w:val="0"/>
                                      <w:marTop w:val="0"/>
                                      <w:marBottom w:val="0"/>
                                      <w:divBdr>
                                        <w:top w:val="none" w:sz="0" w:space="0" w:color="auto"/>
                                        <w:left w:val="none" w:sz="0" w:space="0" w:color="auto"/>
                                        <w:bottom w:val="none" w:sz="0" w:space="0" w:color="auto"/>
                                        <w:right w:val="none" w:sz="0" w:space="0" w:color="auto"/>
                                      </w:divBdr>
                                    </w:div>
                                    <w:div w:id="530072356">
                                      <w:marLeft w:val="0"/>
                                      <w:marRight w:val="0"/>
                                      <w:marTop w:val="0"/>
                                      <w:marBottom w:val="0"/>
                                      <w:divBdr>
                                        <w:top w:val="none" w:sz="0" w:space="0" w:color="auto"/>
                                        <w:left w:val="none" w:sz="0" w:space="0" w:color="auto"/>
                                        <w:bottom w:val="none" w:sz="0" w:space="0" w:color="auto"/>
                                        <w:right w:val="none" w:sz="0" w:space="0" w:color="auto"/>
                                      </w:divBdr>
                                    </w:div>
                                    <w:div w:id="730621223">
                                      <w:marLeft w:val="0"/>
                                      <w:marRight w:val="0"/>
                                      <w:marTop w:val="0"/>
                                      <w:marBottom w:val="0"/>
                                      <w:divBdr>
                                        <w:top w:val="none" w:sz="0" w:space="0" w:color="auto"/>
                                        <w:left w:val="none" w:sz="0" w:space="0" w:color="auto"/>
                                        <w:bottom w:val="none" w:sz="0" w:space="0" w:color="auto"/>
                                        <w:right w:val="none" w:sz="0" w:space="0" w:color="auto"/>
                                      </w:divBdr>
                                    </w:div>
                                    <w:div w:id="1140226708">
                                      <w:marLeft w:val="0"/>
                                      <w:marRight w:val="0"/>
                                      <w:marTop w:val="0"/>
                                      <w:marBottom w:val="0"/>
                                      <w:divBdr>
                                        <w:top w:val="none" w:sz="0" w:space="0" w:color="auto"/>
                                        <w:left w:val="none" w:sz="0" w:space="0" w:color="auto"/>
                                        <w:bottom w:val="none" w:sz="0" w:space="0" w:color="auto"/>
                                        <w:right w:val="none" w:sz="0" w:space="0" w:color="auto"/>
                                      </w:divBdr>
                                    </w:div>
                                    <w:div w:id="1572889380">
                                      <w:marLeft w:val="0"/>
                                      <w:marRight w:val="0"/>
                                      <w:marTop w:val="0"/>
                                      <w:marBottom w:val="0"/>
                                      <w:divBdr>
                                        <w:top w:val="none" w:sz="0" w:space="0" w:color="auto"/>
                                        <w:left w:val="none" w:sz="0" w:space="0" w:color="auto"/>
                                        <w:bottom w:val="none" w:sz="0" w:space="0" w:color="auto"/>
                                        <w:right w:val="none" w:sz="0" w:space="0" w:color="auto"/>
                                      </w:divBdr>
                                    </w:div>
                                    <w:div w:id="1580093580">
                                      <w:marLeft w:val="0"/>
                                      <w:marRight w:val="0"/>
                                      <w:marTop w:val="0"/>
                                      <w:marBottom w:val="0"/>
                                      <w:divBdr>
                                        <w:top w:val="none" w:sz="0" w:space="0" w:color="auto"/>
                                        <w:left w:val="none" w:sz="0" w:space="0" w:color="auto"/>
                                        <w:bottom w:val="none" w:sz="0" w:space="0" w:color="auto"/>
                                        <w:right w:val="none" w:sz="0" w:space="0" w:color="auto"/>
                                      </w:divBdr>
                                    </w:div>
                                    <w:div w:id="20129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896913">
                          <w:marLeft w:val="0"/>
                          <w:marRight w:val="0"/>
                          <w:marTop w:val="0"/>
                          <w:marBottom w:val="0"/>
                          <w:divBdr>
                            <w:top w:val="none" w:sz="0" w:space="0" w:color="auto"/>
                            <w:left w:val="none" w:sz="0" w:space="0" w:color="auto"/>
                            <w:bottom w:val="none" w:sz="0" w:space="0" w:color="auto"/>
                            <w:right w:val="none" w:sz="0" w:space="0" w:color="auto"/>
                          </w:divBdr>
                          <w:divsChild>
                            <w:div w:id="248277348">
                              <w:marLeft w:val="0"/>
                              <w:marRight w:val="0"/>
                              <w:marTop w:val="0"/>
                              <w:marBottom w:val="0"/>
                              <w:divBdr>
                                <w:top w:val="none" w:sz="0" w:space="0" w:color="auto"/>
                                <w:left w:val="none" w:sz="0" w:space="0" w:color="auto"/>
                                <w:bottom w:val="none" w:sz="0" w:space="0" w:color="auto"/>
                                <w:right w:val="none" w:sz="0" w:space="0" w:color="auto"/>
                              </w:divBdr>
                              <w:divsChild>
                                <w:div w:id="1789350317">
                                  <w:marLeft w:val="0"/>
                                  <w:marRight w:val="0"/>
                                  <w:marTop w:val="0"/>
                                  <w:marBottom w:val="0"/>
                                  <w:divBdr>
                                    <w:top w:val="none" w:sz="0" w:space="0" w:color="auto"/>
                                    <w:left w:val="none" w:sz="0" w:space="0" w:color="auto"/>
                                    <w:bottom w:val="none" w:sz="0" w:space="0" w:color="auto"/>
                                    <w:right w:val="none" w:sz="0" w:space="0" w:color="auto"/>
                                  </w:divBdr>
                                </w:div>
                                <w:div w:id="2060084285">
                                  <w:marLeft w:val="0"/>
                                  <w:marRight w:val="0"/>
                                  <w:marTop w:val="0"/>
                                  <w:marBottom w:val="0"/>
                                  <w:divBdr>
                                    <w:top w:val="none" w:sz="0" w:space="0" w:color="auto"/>
                                    <w:left w:val="none" w:sz="0" w:space="0" w:color="auto"/>
                                    <w:bottom w:val="none" w:sz="0" w:space="0" w:color="auto"/>
                                    <w:right w:val="none" w:sz="0" w:space="0" w:color="auto"/>
                                  </w:divBdr>
                                </w:div>
                              </w:divsChild>
                            </w:div>
                            <w:div w:id="309946818">
                              <w:marLeft w:val="0"/>
                              <w:marRight w:val="0"/>
                              <w:marTop w:val="0"/>
                              <w:marBottom w:val="0"/>
                              <w:divBdr>
                                <w:top w:val="none" w:sz="0" w:space="0" w:color="auto"/>
                                <w:left w:val="none" w:sz="0" w:space="0" w:color="auto"/>
                                <w:bottom w:val="none" w:sz="0" w:space="0" w:color="auto"/>
                                <w:right w:val="none" w:sz="0" w:space="0" w:color="auto"/>
                              </w:divBdr>
                              <w:divsChild>
                                <w:div w:id="959847059">
                                  <w:marLeft w:val="0"/>
                                  <w:marRight w:val="0"/>
                                  <w:marTop w:val="0"/>
                                  <w:marBottom w:val="0"/>
                                  <w:divBdr>
                                    <w:top w:val="none" w:sz="0" w:space="0" w:color="auto"/>
                                    <w:left w:val="none" w:sz="0" w:space="0" w:color="auto"/>
                                    <w:bottom w:val="none" w:sz="0" w:space="0" w:color="auto"/>
                                    <w:right w:val="none" w:sz="0" w:space="0" w:color="auto"/>
                                  </w:divBdr>
                                  <w:divsChild>
                                    <w:div w:id="1548299195">
                                      <w:marLeft w:val="0"/>
                                      <w:marRight w:val="0"/>
                                      <w:marTop w:val="0"/>
                                      <w:marBottom w:val="0"/>
                                      <w:divBdr>
                                        <w:top w:val="none" w:sz="0" w:space="0" w:color="auto"/>
                                        <w:left w:val="none" w:sz="0" w:space="0" w:color="auto"/>
                                        <w:bottom w:val="none" w:sz="0" w:space="0" w:color="auto"/>
                                        <w:right w:val="none" w:sz="0" w:space="0" w:color="auto"/>
                                      </w:divBdr>
                                      <w:divsChild>
                                        <w:div w:id="345136224">
                                          <w:marLeft w:val="0"/>
                                          <w:marRight w:val="0"/>
                                          <w:marTop w:val="0"/>
                                          <w:marBottom w:val="0"/>
                                          <w:divBdr>
                                            <w:top w:val="none" w:sz="0" w:space="0" w:color="auto"/>
                                            <w:left w:val="none" w:sz="0" w:space="0" w:color="auto"/>
                                            <w:bottom w:val="none" w:sz="0" w:space="0" w:color="auto"/>
                                            <w:right w:val="none" w:sz="0" w:space="0" w:color="auto"/>
                                          </w:divBdr>
                                          <w:divsChild>
                                            <w:div w:id="1336960511">
                                              <w:marLeft w:val="0"/>
                                              <w:marRight w:val="0"/>
                                              <w:marTop w:val="0"/>
                                              <w:marBottom w:val="0"/>
                                              <w:divBdr>
                                                <w:top w:val="none" w:sz="0" w:space="0" w:color="auto"/>
                                                <w:left w:val="none" w:sz="0" w:space="0" w:color="auto"/>
                                                <w:bottom w:val="none" w:sz="0" w:space="0" w:color="auto"/>
                                                <w:right w:val="none" w:sz="0" w:space="0" w:color="auto"/>
                                              </w:divBdr>
                                              <w:divsChild>
                                                <w:div w:id="847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45056">
                              <w:marLeft w:val="0"/>
                              <w:marRight w:val="0"/>
                              <w:marTop w:val="0"/>
                              <w:marBottom w:val="0"/>
                              <w:divBdr>
                                <w:top w:val="none" w:sz="0" w:space="0" w:color="auto"/>
                                <w:left w:val="none" w:sz="0" w:space="0" w:color="auto"/>
                                <w:bottom w:val="none" w:sz="0" w:space="0" w:color="auto"/>
                                <w:right w:val="none" w:sz="0" w:space="0" w:color="auto"/>
                              </w:divBdr>
                              <w:divsChild>
                                <w:div w:id="524637422">
                                  <w:marLeft w:val="0"/>
                                  <w:marRight w:val="0"/>
                                  <w:marTop w:val="0"/>
                                  <w:marBottom w:val="0"/>
                                  <w:divBdr>
                                    <w:top w:val="none" w:sz="0" w:space="0" w:color="auto"/>
                                    <w:left w:val="none" w:sz="0" w:space="0" w:color="auto"/>
                                    <w:bottom w:val="none" w:sz="0" w:space="0" w:color="auto"/>
                                    <w:right w:val="none" w:sz="0" w:space="0" w:color="auto"/>
                                  </w:divBdr>
                                  <w:divsChild>
                                    <w:div w:id="490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591775">
      <w:bodyDiv w:val="1"/>
      <w:marLeft w:val="0"/>
      <w:marRight w:val="0"/>
      <w:marTop w:val="0"/>
      <w:marBottom w:val="0"/>
      <w:divBdr>
        <w:top w:val="none" w:sz="0" w:space="0" w:color="auto"/>
        <w:left w:val="none" w:sz="0" w:space="0" w:color="auto"/>
        <w:bottom w:val="none" w:sz="0" w:space="0" w:color="auto"/>
        <w:right w:val="none" w:sz="0" w:space="0" w:color="auto"/>
      </w:divBdr>
      <w:divsChild>
        <w:div w:id="504632264">
          <w:marLeft w:val="0"/>
          <w:marRight w:val="0"/>
          <w:marTop w:val="0"/>
          <w:marBottom w:val="0"/>
          <w:divBdr>
            <w:top w:val="none" w:sz="0" w:space="0" w:color="auto"/>
            <w:left w:val="none" w:sz="0" w:space="0" w:color="auto"/>
            <w:bottom w:val="none" w:sz="0" w:space="0" w:color="auto"/>
            <w:right w:val="none" w:sz="0" w:space="0" w:color="auto"/>
          </w:divBdr>
          <w:divsChild>
            <w:div w:id="503715016">
              <w:marLeft w:val="0"/>
              <w:marRight w:val="0"/>
              <w:marTop w:val="0"/>
              <w:marBottom w:val="0"/>
              <w:divBdr>
                <w:top w:val="single" w:sz="6" w:space="0" w:color="E5E5E5"/>
                <w:left w:val="none" w:sz="0" w:space="0" w:color="auto"/>
                <w:bottom w:val="none" w:sz="0" w:space="0" w:color="auto"/>
                <w:right w:val="none" w:sz="0" w:space="0" w:color="auto"/>
              </w:divBdr>
              <w:divsChild>
                <w:div w:id="138378666">
                  <w:marLeft w:val="0"/>
                  <w:marRight w:val="0"/>
                  <w:marTop w:val="0"/>
                  <w:marBottom w:val="0"/>
                  <w:divBdr>
                    <w:top w:val="none" w:sz="0" w:space="0" w:color="auto"/>
                    <w:left w:val="none" w:sz="0" w:space="0" w:color="auto"/>
                    <w:bottom w:val="none" w:sz="0" w:space="0" w:color="auto"/>
                    <w:right w:val="none" w:sz="0" w:space="0" w:color="auto"/>
                  </w:divBdr>
                </w:div>
                <w:div w:id="152986852">
                  <w:marLeft w:val="0"/>
                  <w:marRight w:val="120"/>
                  <w:marTop w:val="0"/>
                  <w:marBottom w:val="0"/>
                  <w:divBdr>
                    <w:top w:val="none" w:sz="0" w:space="0" w:color="auto"/>
                    <w:left w:val="none" w:sz="0" w:space="0" w:color="auto"/>
                    <w:bottom w:val="none" w:sz="0" w:space="0" w:color="auto"/>
                    <w:right w:val="none" w:sz="0" w:space="0" w:color="auto"/>
                  </w:divBdr>
                  <w:divsChild>
                    <w:div w:id="36663381">
                      <w:marLeft w:val="1152"/>
                      <w:marRight w:val="0"/>
                      <w:marTop w:val="98"/>
                      <w:marBottom w:val="98"/>
                      <w:divBdr>
                        <w:top w:val="none" w:sz="0" w:space="0" w:color="auto"/>
                        <w:left w:val="none" w:sz="0" w:space="0" w:color="auto"/>
                        <w:bottom w:val="none" w:sz="0" w:space="0" w:color="auto"/>
                        <w:right w:val="none" w:sz="0" w:space="0" w:color="auto"/>
                      </w:divBdr>
                    </w:div>
                  </w:divsChild>
                </w:div>
                <w:div w:id="1030648086">
                  <w:marLeft w:val="0"/>
                  <w:marRight w:val="0"/>
                  <w:marTop w:val="0"/>
                  <w:marBottom w:val="0"/>
                  <w:divBdr>
                    <w:top w:val="none" w:sz="0" w:space="0" w:color="auto"/>
                    <w:left w:val="none" w:sz="0" w:space="0" w:color="auto"/>
                    <w:bottom w:val="none" w:sz="0" w:space="0" w:color="auto"/>
                    <w:right w:val="none" w:sz="0" w:space="0" w:color="auto"/>
                  </w:divBdr>
                </w:div>
                <w:div w:id="1813869386">
                  <w:marLeft w:val="0"/>
                  <w:marRight w:val="0"/>
                  <w:marTop w:val="0"/>
                  <w:marBottom w:val="0"/>
                  <w:divBdr>
                    <w:top w:val="none" w:sz="0" w:space="0" w:color="auto"/>
                    <w:left w:val="none" w:sz="0" w:space="0" w:color="auto"/>
                    <w:bottom w:val="none" w:sz="0" w:space="0" w:color="auto"/>
                    <w:right w:val="none" w:sz="0" w:space="0" w:color="auto"/>
                  </w:divBdr>
                </w:div>
                <w:div w:id="1838226491">
                  <w:marLeft w:val="0"/>
                  <w:marRight w:val="0"/>
                  <w:marTop w:val="0"/>
                  <w:marBottom w:val="0"/>
                  <w:divBdr>
                    <w:top w:val="none" w:sz="0" w:space="0" w:color="auto"/>
                    <w:left w:val="none" w:sz="0" w:space="0" w:color="auto"/>
                    <w:bottom w:val="none" w:sz="0" w:space="0" w:color="auto"/>
                    <w:right w:val="none" w:sz="0" w:space="0" w:color="auto"/>
                  </w:divBdr>
                </w:div>
              </w:divsChild>
            </w:div>
            <w:div w:id="1279147640">
              <w:marLeft w:val="0"/>
              <w:marRight w:val="0"/>
              <w:marTop w:val="0"/>
              <w:marBottom w:val="0"/>
              <w:divBdr>
                <w:top w:val="single" w:sz="6" w:space="0" w:color="E5E5E5"/>
                <w:left w:val="none" w:sz="0" w:space="0" w:color="auto"/>
                <w:bottom w:val="none" w:sz="0" w:space="0" w:color="auto"/>
                <w:right w:val="none" w:sz="0" w:space="0" w:color="auto"/>
              </w:divBdr>
              <w:divsChild>
                <w:div w:id="312832100">
                  <w:marLeft w:val="0"/>
                  <w:marRight w:val="0"/>
                  <w:marTop w:val="0"/>
                  <w:marBottom w:val="0"/>
                  <w:divBdr>
                    <w:top w:val="none" w:sz="0" w:space="0" w:color="auto"/>
                    <w:left w:val="none" w:sz="0" w:space="0" w:color="auto"/>
                    <w:bottom w:val="none" w:sz="0" w:space="0" w:color="auto"/>
                    <w:right w:val="none" w:sz="0" w:space="0" w:color="auto"/>
                  </w:divBdr>
                </w:div>
                <w:div w:id="352537766">
                  <w:marLeft w:val="0"/>
                  <w:marRight w:val="0"/>
                  <w:marTop w:val="0"/>
                  <w:marBottom w:val="0"/>
                  <w:divBdr>
                    <w:top w:val="none" w:sz="0" w:space="0" w:color="auto"/>
                    <w:left w:val="none" w:sz="0" w:space="0" w:color="auto"/>
                    <w:bottom w:val="none" w:sz="0" w:space="0" w:color="auto"/>
                    <w:right w:val="none" w:sz="0" w:space="0" w:color="auto"/>
                  </w:divBdr>
                </w:div>
                <w:div w:id="672999878">
                  <w:marLeft w:val="0"/>
                  <w:marRight w:val="0"/>
                  <w:marTop w:val="0"/>
                  <w:marBottom w:val="0"/>
                  <w:divBdr>
                    <w:top w:val="none" w:sz="0" w:space="0" w:color="auto"/>
                    <w:left w:val="none" w:sz="0" w:space="0" w:color="auto"/>
                    <w:bottom w:val="none" w:sz="0" w:space="0" w:color="auto"/>
                    <w:right w:val="none" w:sz="0" w:space="0" w:color="auto"/>
                  </w:divBdr>
                </w:div>
                <w:div w:id="693191496">
                  <w:marLeft w:val="0"/>
                  <w:marRight w:val="120"/>
                  <w:marTop w:val="0"/>
                  <w:marBottom w:val="0"/>
                  <w:divBdr>
                    <w:top w:val="none" w:sz="0" w:space="0" w:color="auto"/>
                    <w:left w:val="none" w:sz="0" w:space="0" w:color="auto"/>
                    <w:bottom w:val="none" w:sz="0" w:space="0" w:color="auto"/>
                    <w:right w:val="none" w:sz="0" w:space="0" w:color="auto"/>
                  </w:divBdr>
                  <w:divsChild>
                    <w:div w:id="1408067168">
                      <w:marLeft w:val="1152"/>
                      <w:marRight w:val="0"/>
                      <w:marTop w:val="98"/>
                      <w:marBottom w:val="98"/>
                      <w:divBdr>
                        <w:top w:val="none" w:sz="0" w:space="0" w:color="auto"/>
                        <w:left w:val="none" w:sz="0" w:space="0" w:color="auto"/>
                        <w:bottom w:val="none" w:sz="0" w:space="0" w:color="auto"/>
                        <w:right w:val="none" w:sz="0" w:space="0" w:color="auto"/>
                      </w:divBdr>
                    </w:div>
                  </w:divsChild>
                </w:div>
                <w:div w:id="1911697771">
                  <w:marLeft w:val="0"/>
                  <w:marRight w:val="0"/>
                  <w:marTop w:val="0"/>
                  <w:marBottom w:val="0"/>
                  <w:divBdr>
                    <w:top w:val="none" w:sz="0" w:space="0" w:color="auto"/>
                    <w:left w:val="none" w:sz="0" w:space="0" w:color="auto"/>
                    <w:bottom w:val="none" w:sz="0" w:space="0" w:color="auto"/>
                    <w:right w:val="none" w:sz="0" w:space="0" w:color="auto"/>
                  </w:divBdr>
                </w:div>
              </w:divsChild>
            </w:div>
            <w:div w:id="1675721957">
              <w:marLeft w:val="0"/>
              <w:marRight w:val="0"/>
              <w:marTop w:val="0"/>
              <w:marBottom w:val="0"/>
              <w:divBdr>
                <w:top w:val="single" w:sz="6" w:space="0" w:color="E5E5E5"/>
                <w:left w:val="none" w:sz="0" w:space="0" w:color="auto"/>
                <w:bottom w:val="none" w:sz="0" w:space="0" w:color="auto"/>
                <w:right w:val="none" w:sz="0" w:space="0" w:color="auto"/>
              </w:divBdr>
              <w:divsChild>
                <w:div w:id="398404568">
                  <w:marLeft w:val="0"/>
                  <w:marRight w:val="0"/>
                  <w:marTop w:val="0"/>
                  <w:marBottom w:val="0"/>
                  <w:divBdr>
                    <w:top w:val="none" w:sz="0" w:space="0" w:color="auto"/>
                    <w:left w:val="none" w:sz="0" w:space="0" w:color="auto"/>
                    <w:bottom w:val="none" w:sz="0" w:space="0" w:color="auto"/>
                    <w:right w:val="none" w:sz="0" w:space="0" w:color="auto"/>
                  </w:divBdr>
                </w:div>
                <w:div w:id="663894910">
                  <w:marLeft w:val="0"/>
                  <w:marRight w:val="0"/>
                  <w:marTop w:val="0"/>
                  <w:marBottom w:val="0"/>
                  <w:divBdr>
                    <w:top w:val="none" w:sz="0" w:space="0" w:color="auto"/>
                    <w:left w:val="none" w:sz="0" w:space="0" w:color="auto"/>
                    <w:bottom w:val="none" w:sz="0" w:space="0" w:color="auto"/>
                    <w:right w:val="none" w:sz="0" w:space="0" w:color="auto"/>
                  </w:divBdr>
                </w:div>
                <w:div w:id="723328931">
                  <w:marLeft w:val="0"/>
                  <w:marRight w:val="0"/>
                  <w:marTop w:val="0"/>
                  <w:marBottom w:val="0"/>
                  <w:divBdr>
                    <w:top w:val="none" w:sz="0" w:space="0" w:color="auto"/>
                    <w:left w:val="none" w:sz="0" w:space="0" w:color="auto"/>
                    <w:bottom w:val="none" w:sz="0" w:space="0" w:color="auto"/>
                    <w:right w:val="none" w:sz="0" w:space="0" w:color="auto"/>
                  </w:divBdr>
                </w:div>
                <w:div w:id="925920710">
                  <w:marLeft w:val="0"/>
                  <w:marRight w:val="120"/>
                  <w:marTop w:val="0"/>
                  <w:marBottom w:val="0"/>
                  <w:divBdr>
                    <w:top w:val="none" w:sz="0" w:space="0" w:color="auto"/>
                    <w:left w:val="none" w:sz="0" w:space="0" w:color="auto"/>
                    <w:bottom w:val="none" w:sz="0" w:space="0" w:color="auto"/>
                    <w:right w:val="none" w:sz="0" w:space="0" w:color="auto"/>
                  </w:divBdr>
                  <w:divsChild>
                    <w:div w:id="1289431508">
                      <w:marLeft w:val="1152"/>
                      <w:marRight w:val="0"/>
                      <w:marTop w:val="98"/>
                      <w:marBottom w:val="98"/>
                      <w:divBdr>
                        <w:top w:val="none" w:sz="0" w:space="0" w:color="auto"/>
                        <w:left w:val="none" w:sz="0" w:space="0" w:color="auto"/>
                        <w:bottom w:val="none" w:sz="0" w:space="0" w:color="auto"/>
                        <w:right w:val="none" w:sz="0" w:space="0" w:color="auto"/>
                      </w:divBdr>
                    </w:div>
                  </w:divsChild>
                </w:div>
                <w:div w:id="1743259808">
                  <w:marLeft w:val="0"/>
                  <w:marRight w:val="0"/>
                  <w:marTop w:val="0"/>
                  <w:marBottom w:val="0"/>
                  <w:divBdr>
                    <w:top w:val="none" w:sz="0" w:space="0" w:color="auto"/>
                    <w:left w:val="none" w:sz="0" w:space="0" w:color="auto"/>
                    <w:bottom w:val="none" w:sz="0" w:space="0" w:color="auto"/>
                    <w:right w:val="none" w:sz="0" w:space="0" w:color="auto"/>
                  </w:divBdr>
                </w:div>
              </w:divsChild>
            </w:div>
            <w:div w:id="2043943355">
              <w:marLeft w:val="0"/>
              <w:marRight w:val="0"/>
              <w:marTop w:val="0"/>
              <w:marBottom w:val="0"/>
              <w:divBdr>
                <w:top w:val="single" w:sz="6" w:space="0" w:color="F0F0A9"/>
                <w:left w:val="none" w:sz="0" w:space="0" w:color="auto"/>
                <w:bottom w:val="none" w:sz="0" w:space="0" w:color="auto"/>
                <w:right w:val="none" w:sz="0" w:space="0" w:color="auto"/>
              </w:divBdr>
              <w:divsChild>
                <w:div w:id="270936443">
                  <w:marLeft w:val="0"/>
                  <w:marRight w:val="0"/>
                  <w:marTop w:val="0"/>
                  <w:marBottom w:val="0"/>
                  <w:divBdr>
                    <w:top w:val="none" w:sz="0" w:space="0" w:color="auto"/>
                    <w:left w:val="none" w:sz="0" w:space="0" w:color="auto"/>
                    <w:bottom w:val="none" w:sz="0" w:space="0" w:color="auto"/>
                    <w:right w:val="none" w:sz="0" w:space="0" w:color="auto"/>
                  </w:divBdr>
                </w:div>
                <w:div w:id="754395209">
                  <w:marLeft w:val="0"/>
                  <w:marRight w:val="0"/>
                  <w:marTop w:val="0"/>
                  <w:marBottom w:val="0"/>
                  <w:divBdr>
                    <w:top w:val="none" w:sz="0" w:space="0" w:color="auto"/>
                    <w:left w:val="none" w:sz="0" w:space="0" w:color="auto"/>
                    <w:bottom w:val="none" w:sz="0" w:space="0" w:color="auto"/>
                    <w:right w:val="none" w:sz="0" w:space="0" w:color="auto"/>
                  </w:divBdr>
                </w:div>
                <w:div w:id="1008946217">
                  <w:marLeft w:val="0"/>
                  <w:marRight w:val="0"/>
                  <w:marTop w:val="0"/>
                  <w:marBottom w:val="0"/>
                  <w:divBdr>
                    <w:top w:val="none" w:sz="0" w:space="0" w:color="auto"/>
                    <w:left w:val="none" w:sz="0" w:space="0" w:color="auto"/>
                    <w:bottom w:val="none" w:sz="0" w:space="0" w:color="auto"/>
                    <w:right w:val="none" w:sz="0" w:space="0" w:color="auto"/>
                  </w:divBdr>
                </w:div>
                <w:div w:id="1347291520">
                  <w:marLeft w:val="0"/>
                  <w:marRight w:val="0"/>
                  <w:marTop w:val="0"/>
                  <w:marBottom w:val="0"/>
                  <w:divBdr>
                    <w:top w:val="none" w:sz="0" w:space="0" w:color="auto"/>
                    <w:left w:val="none" w:sz="0" w:space="0" w:color="auto"/>
                    <w:bottom w:val="none" w:sz="0" w:space="0" w:color="auto"/>
                    <w:right w:val="none" w:sz="0" w:space="0" w:color="auto"/>
                  </w:divBdr>
                </w:div>
                <w:div w:id="1905876284">
                  <w:marLeft w:val="0"/>
                  <w:marRight w:val="120"/>
                  <w:marTop w:val="0"/>
                  <w:marBottom w:val="0"/>
                  <w:divBdr>
                    <w:top w:val="none" w:sz="0" w:space="0" w:color="auto"/>
                    <w:left w:val="none" w:sz="0" w:space="0" w:color="auto"/>
                    <w:bottom w:val="none" w:sz="0" w:space="0" w:color="auto"/>
                    <w:right w:val="none" w:sz="0" w:space="0" w:color="auto"/>
                  </w:divBdr>
                  <w:divsChild>
                    <w:div w:id="1474255264">
                      <w:marLeft w:val="1152"/>
                      <w:marRight w:val="0"/>
                      <w:marTop w:val="98"/>
                      <w:marBottom w:val="98"/>
                      <w:divBdr>
                        <w:top w:val="none" w:sz="0" w:space="0" w:color="auto"/>
                        <w:left w:val="none" w:sz="0" w:space="0" w:color="auto"/>
                        <w:bottom w:val="none" w:sz="0" w:space="0" w:color="auto"/>
                        <w:right w:val="none" w:sz="0" w:space="0" w:color="auto"/>
                      </w:divBdr>
                    </w:div>
                  </w:divsChild>
                </w:div>
              </w:divsChild>
            </w:div>
            <w:div w:id="2140756986">
              <w:marLeft w:val="0"/>
              <w:marRight w:val="0"/>
              <w:marTop w:val="0"/>
              <w:marBottom w:val="0"/>
              <w:divBdr>
                <w:top w:val="single" w:sz="6" w:space="0" w:color="E5E5E5"/>
                <w:left w:val="none" w:sz="0" w:space="0" w:color="auto"/>
                <w:bottom w:val="none" w:sz="0" w:space="0" w:color="auto"/>
                <w:right w:val="none" w:sz="0" w:space="0" w:color="auto"/>
              </w:divBdr>
              <w:divsChild>
                <w:div w:id="852454573">
                  <w:marLeft w:val="0"/>
                  <w:marRight w:val="0"/>
                  <w:marTop w:val="0"/>
                  <w:marBottom w:val="0"/>
                  <w:divBdr>
                    <w:top w:val="none" w:sz="0" w:space="0" w:color="auto"/>
                    <w:left w:val="none" w:sz="0" w:space="0" w:color="auto"/>
                    <w:bottom w:val="none" w:sz="0" w:space="0" w:color="auto"/>
                    <w:right w:val="none" w:sz="0" w:space="0" w:color="auto"/>
                  </w:divBdr>
                </w:div>
                <w:div w:id="864028249">
                  <w:marLeft w:val="0"/>
                  <w:marRight w:val="120"/>
                  <w:marTop w:val="0"/>
                  <w:marBottom w:val="0"/>
                  <w:divBdr>
                    <w:top w:val="none" w:sz="0" w:space="0" w:color="auto"/>
                    <w:left w:val="none" w:sz="0" w:space="0" w:color="auto"/>
                    <w:bottom w:val="none" w:sz="0" w:space="0" w:color="auto"/>
                    <w:right w:val="none" w:sz="0" w:space="0" w:color="auto"/>
                  </w:divBdr>
                  <w:divsChild>
                    <w:div w:id="33896907">
                      <w:marLeft w:val="1152"/>
                      <w:marRight w:val="0"/>
                      <w:marTop w:val="98"/>
                      <w:marBottom w:val="98"/>
                      <w:divBdr>
                        <w:top w:val="none" w:sz="0" w:space="0" w:color="auto"/>
                        <w:left w:val="none" w:sz="0" w:space="0" w:color="auto"/>
                        <w:bottom w:val="none" w:sz="0" w:space="0" w:color="auto"/>
                        <w:right w:val="none" w:sz="0" w:space="0" w:color="auto"/>
                      </w:divBdr>
                    </w:div>
                  </w:divsChild>
                </w:div>
                <w:div w:id="881288199">
                  <w:marLeft w:val="0"/>
                  <w:marRight w:val="0"/>
                  <w:marTop w:val="0"/>
                  <w:marBottom w:val="0"/>
                  <w:divBdr>
                    <w:top w:val="none" w:sz="0" w:space="0" w:color="auto"/>
                    <w:left w:val="none" w:sz="0" w:space="0" w:color="auto"/>
                    <w:bottom w:val="none" w:sz="0" w:space="0" w:color="auto"/>
                    <w:right w:val="none" w:sz="0" w:space="0" w:color="auto"/>
                  </w:divBdr>
                </w:div>
                <w:div w:id="1302267117">
                  <w:marLeft w:val="0"/>
                  <w:marRight w:val="0"/>
                  <w:marTop w:val="0"/>
                  <w:marBottom w:val="0"/>
                  <w:divBdr>
                    <w:top w:val="none" w:sz="0" w:space="0" w:color="auto"/>
                    <w:left w:val="none" w:sz="0" w:space="0" w:color="auto"/>
                    <w:bottom w:val="none" w:sz="0" w:space="0" w:color="auto"/>
                    <w:right w:val="none" w:sz="0" w:space="0" w:color="auto"/>
                  </w:divBdr>
                </w:div>
                <w:div w:id="15277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9567">
      <w:bodyDiv w:val="1"/>
      <w:marLeft w:val="0"/>
      <w:marRight w:val="0"/>
      <w:marTop w:val="0"/>
      <w:marBottom w:val="0"/>
      <w:divBdr>
        <w:top w:val="none" w:sz="0" w:space="0" w:color="auto"/>
        <w:left w:val="none" w:sz="0" w:space="0" w:color="auto"/>
        <w:bottom w:val="none" w:sz="0" w:space="0" w:color="auto"/>
        <w:right w:val="none" w:sz="0" w:space="0" w:color="auto"/>
      </w:divBdr>
      <w:divsChild>
        <w:div w:id="143592178">
          <w:marLeft w:val="0"/>
          <w:marRight w:val="0"/>
          <w:marTop w:val="0"/>
          <w:marBottom w:val="450"/>
          <w:divBdr>
            <w:top w:val="none" w:sz="0" w:space="0" w:color="auto"/>
            <w:left w:val="none" w:sz="0" w:space="0" w:color="auto"/>
            <w:bottom w:val="none" w:sz="0" w:space="0" w:color="auto"/>
            <w:right w:val="none" w:sz="0" w:space="0" w:color="auto"/>
          </w:divBdr>
        </w:div>
        <w:div w:id="1114248366">
          <w:marLeft w:val="0"/>
          <w:marRight w:val="0"/>
          <w:marTop w:val="0"/>
          <w:marBottom w:val="450"/>
          <w:divBdr>
            <w:top w:val="none" w:sz="0" w:space="0" w:color="auto"/>
            <w:left w:val="none" w:sz="0" w:space="0" w:color="auto"/>
            <w:bottom w:val="none" w:sz="0" w:space="0" w:color="auto"/>
            <w:right w:val="none" w:sz="0" w:space="0" w:color="auto"/>
          </w:divBdr>
        </w:div>
        <w:div w:id="1794639431">
          <w:marLeft w:val="0"/>
          <w:marRight w:val="0"/>
          <w:marTop w:val="0"/>
          <w:marBottom w:val="0"/>
          <w:divBdr>
            <w:top w:val="none" w:sz="0" w:space="0" w:color="auto"/>
            <w:left w:val="none" w:sz="0" w:space="0" w:color="auto"/>
            <w:bottom w:val="none" w:sz="0" w:space="0" w:color="auto"/>
            <w:right w:val="none" w:sz="0" w:space="0" w:color="auto"/>
          </w:divBdr>
        </w:div>
        <w:div w:id="2141027879">
          <w:marLeft w:val="0"/>
          <w:marRight w:val="0"/>
          <w:marTop w:val="0"/>
          <w:marBottom w:val="300"/>
          <w:divBdr>
            <w:top w:val="none" w:sz="0" w:space="0" w:color="auto"/>
            <w:left w:val="none" w:sz="0" w:space="0" w:color="auto"/>
            <w:bottom w:val="none" w:sz="0" w:space="0" w:color="auto"/>
            <w:right w:val="none" w:sz="0" w:space="0" w:color="auto"/>
          </w:divBdr>
        </w:div>
      </w:divsChild>
    </w:div>
    <w:div w:id="1824151845">
      <w:bodyDiv w:val="1"/>
      <w:marLeft w:val="0"/>
      <w:marRight w:val="0"/>
      <w:marTop w:val="0"/>
      <w:marBottom w:val="0"/>
      <w:divBdr>
        <w:top w:val="none" w:sz="0" w:space="0" w:color="auto"/>
        <w:left w:val="none" w:sz="0" w:space="0" w:color="auto"/>
        <w:bottom w:val="none" w:sz="0" w:space="0" w:color="auto"/>
        <w:right w:val="none" w:sz="0" w:space="0" w:color="auto"/>
      </w:divBdr>
      <w:divsChild>
        <w:div w:id="1214386732">
          <w:marLeft w:val="0"/>
          <w:marRight w:val="0"/>
          <w:marTop w:val="0"/>
          <w:marBottom w:val="0"/>
          <w:divBdr>
            <w:top w:val="none" w:sz="0" w:space="0" w:color="auto"/>
            <w:left w:val="none" w:sz="0" w:space="0" w:color="auto"/>
            <w:bottom w:val="none" w:sz="0" w:space="0" w:color="auto"/>
            <w:right w:val="none" w:sz="0" w:space="0" w:color="auto"/>
          </w:divBdr>
          <w:divsChild>
            <w:div w:id="1178959609">
              <w:marLeft w:val="0"/>
              <w:marRight w:val="0"/>
              <w:marTop w:val="0"/>
              <w:marBottom w:val="0"/>
              <w:divBdr>
                <w:top w:val="none" w:sz="0" w:space="0" w:color="auto"/>
                <w:left w:val="none" w:sz="0" w:space="0" w:color="auto"/>
                <w:bottom w:val="none" w:sz="0" w:space="0" w:color="auto"/>
                <w:right w:val="none" w:sz="0" w:space="0" w:color="auto"/>
              </w:divBdr>
              <w:divsChild>
                <w:div w:id="832767302">
                  <w:marLeft w:val="0"/>
                  <w:marRight w:val="0"/>
                  <w:marTop w:val="0"/>
                  <w:marBottom w:val="0"/>
                  <w:divBdr>
                    <w:top w:val="none" w:sz="0" w:space="0" w:color="auto"/>
                    <w:left w:val="none" w:sz="0" w:space="0" w:color="auto"/>
                    <w:bottom w:val="none" w:sz="0" w:space="0" w:color="auto"/>
                    <w:right w:val="none" w:sz="0" w:space="0" w:color="auto"/>
                  </w:divBdr>
                  <w:divsChild>
                    <w:div w:id="323945033">
                      <w:marLeft w:val="0"/>
                      <w:marRight w:val="0"/>
                      <w:marTop w:val="0"/>
                      <w:marBottom w:val="0"/>
                      <w:divBdr>
                        <w:top w:val="none" w:sz="0" w:space="0" w:color="auto"/>
                        <w:left w:val="none" w:sz="0" w:space="0" w:color="auto"/>
                        <w:bottom w:val="none" w:sz="0" w:space="0" w:color="auto"/>
                        <w:right w:val="none" w:sz="0" w:space="0" w:color="auto"/>
                      </w:divBdr>
                      <w:divsChild>
                        <w:div w:id="1247348276">
                          <w:marLeft w:val="0"/>
                          <w:marRight w:val="0"/>
                          <w:marTop w:val="0"/>
                          <w:marBottom w:val="225"/>
                          <w:divBdr>
                            <w:top w:val="none" w:sz="0" w:space="0" w:color="auto"/>
                            <w:left w:val="none" w:sz="0" w:space="0" w:color="auto"/>
                            <w:bottom w:val="none" w:sz="0" w:space="0" w:color="auto"/>
                            <w:right w:val="none" w:sz="0" w:space="0" w:color="auto"/>
                          </w:divBdr>
                          <w:divsChild>
                            <w:div w:id="52824093">
                              <w:marLeft w:val="0"/>
                              <w:marRight w:val="60"/>
                              <w:marTop w:val="0"/>
                              <w:marBottom w:val="0"/>
                              <w:divBdr>
                                <w:top w:val="none" w:sz="0" w:space="0" w:color="auto"/>
                                <w:left w:val="none" w:sz="0" w:space="0" w:color="auto"/>
                                <w:bottom w:val="none" w:sz="0" w:space="0" w:color="auto"/>
                                <w:right w:val="none" w:sz="0" w:space="0" w:color="auto"/>
                              </w:divBdr>
                              <w:divsChild>
                                <w:div w:id="34957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07794">
      <w:bodyDiv w:val="1"/>
      <w:marLeft w:val="0"/>
      <w:marRight w:val="0"/>
      <w:marTop w:val="0"/>
      <w:marBottom w:val="0"/>
      <w:divBdr>
        <w:top w:val="none" w:sz="0" w:space="0" w:color="auto"/>
        <w:left w:val="none" w:sz="0" w:space="0" w:color="auto"/>
        <w:bottom w:val="none" w:sz="0" w:space="0" w:color="auto"/>
        <w:right w:val="none" w:sz="0" w:space="0" w:color="auto"/>
      </w:divBdr>
      <w:divsChild>
        <w:div w:id="764108576">
          <w:marLeft w:val="0"/>
          <w:marRight w:val="0"/>
          <w:marTop w:val="0"/>
          <w:marBottom w:val="270"/>
          <w:divBdr>
            <w:top w:val="none" w:sz="0" w:space="0" w:color="auto"/>
            <w:left w:val="none" w:sz="0" w:space="0" w:color="auto"/>
            <w:bottom w:val="none" w:sz="0" w:space="0" w:color="auto"/>
            <w:right w:val="none" w:sz="0" w:space="0" w:color="auto"/>
          </w:divBdr>
          <w:divsChild>
            <w:div w:id="1299914979">
              <w:marLeft w:val="0"/>
              <w:marRight w:val="0"/>
              <w:marTop w:val="0"/>
              <w:marBottom w:val="0"/>
              <w:divBdr>
                <w:top w:val="none" w:sz="0" w:space="0" w:color="auto"/>
                <w:left w:val="none" w:sz="0" w:space="0" w:color="auto"/>
                <w:bottom w:val="none" w:sz="0" w:space="0" w:color="auto"/>
                <w:right w:val="none" w:sz="0" w:space="0" w:color="auto"/>
              </w:divBdr>
              <w:divsChild>
                <w:div w:id="601644247">
                  <w:marLeft w:val="0"/>
                  <w:marRight w:val="0"/>
                  <w:marTop w:val="0"/>
                  <w:marBottom w:val="0"/>
                  <w:divBdr>
                    <w:top w:val="none" w:sz="0" w:space="0" w:color="auto"/>
                    <w:left w:val="none" w:sz="0" w:space="0" w:color="auto"/>
                    <w:bottom w:val="none" w:sz="0" w:space="0" w:color="auto"/>
                    <w:right w:val="none" w:sz="0" w:space="0" w:color="auto"/>
                  </w:divBdr>
                  <w:divsChild>
                    <w:div w:id="7768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935214">
      <w:bodyDiv w:val="1"/>
      <w:marLeft w:val="0"/>
      <w:marRight w:val="0"/>
      <w:marTop w:val="0"/>
      <w:marBottom w:val="0"/>
      <w:divBdr>
        <w:top w:val="none" w:sz="0" w:space="0" w:color="auto"/>
        <w:left w:val="none" w:sz="0" w:space="0" w:color="auto"/>
        <w:bottom w:val="none" w:sz="0" w:space="0" w:color="auto"/>
        <w:right w:val="none" w:sz="0" w:space="0" w:color="auto"/>
      </w:divBdr>
    </w:div>
    <w:div w:id="1928801125">
      <w:bodyDiv w:val="1"/>
      <w:marLeft w:val="0"/>
      <w:marRight w:val="0"/>
      <w:marTop w:val="0"/>
      <w:marBottom w:val="0"/>
      <w:divBdr>
        <w:top w:val="none" w:sz="0" w:space="0" w:color="auto"/>
        <w:left w:val="none" w:sz="0" w:space="0" w:color="auto"/>
        <w:bottom w:val="none" w:sz="0" w:space="0" w:color="auto"/>
        <w:right w:val="none" w:sz="0" w:space="0" w:color="auto"/>
      </w:divBdr>
      <w:divsChild>
        <w:div w:id="37763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523543">
      <w:bodyDiv w:val="1"/>
      <w:marLeft w:val="0"/>
      <w:marRight w:val="0"/>
      <w:marTop w:val="0"/>
      <w:marBottom w:val="0"/>
      <w:divBdr>
        <w:top w:val="none" w:sz="0" w:space="0" w:color="auto"/>
        <w:left w:val="none" w:sz="0" w:space="0" w:color="auto"/>
        <w:bottom w:val="none" w:sz="0" w:space="0" w:color="auto"/>
        <w:right w:val="none" w:sz="0" w:space="0" w:color="auto"/>
      </w:divBdr>
      <w:divsChild>
        <w:div w:id="1196115372">
          <w:marLeft w:val="0"/>
          <w:marRight w:val="0"/>
          <w:marTop w:val="0"/>
          <w:marBottom w:val="0"/>
          <w:divBdr>
            <w:top w:val="none" w:sz="0" w:space="0" w:color="auto"/>
            <w:left w:val="none" w:sz="0" w:space="0" w:color="auto"/>
            <w:bottom w:val="none" w:sz="0" w:space="0" w:color="auto"/>
            <w:right w:val="none" w:sz="0" w:space="0" w:color="auto"/>
          </w:divBdr>
          <w:divsChild>
            <w:div w:id="628584858">
              <w:marLeft w:val="0"/>
              <w:marRight w:val="0"/>
              <w:marTop w:val="0"/>
              <w:marBottom w:val="0"/>
              <w:divBdr>
                <w:top w:val="none" w:sz="0" w:space="0" w:color="auto"/>
                <w:left w:val="none" w:sz="0" w:space="0" w:color="auto"/>
                <w:bottom w:val="none" w:sz="0" w:space="0" w:color="auto"/>
                <w:right w:val="none" w:sz="0" w:space="0" w:color="auto"/>
              </w:divBdr>
              <w:divsChild>
                <w:div w:id="328558200">
                  <w:marLeft w:val="0"/>
                  <w:marRight w:val="0"/>
                  <w:marTop w:val="0"/>
                  <w:marBottom w:val="0"/>
                  <w:divBdr>
                    <w:top w:val="none" w:sz="0" w:space="0" w:color="auto"/>
                    <w:left w:val="none" w:sz="0" w:space="0" w:color="auto"/>
                    <w:bottom w:val="none" w:sz="0" w:space="0" w:color="auto"/>
                    <w:right w:val="none" w:sz="0" w:space="0" w:color="auto"/>
                  </w:divBdr>
                  <w:divsChild>
                    <w:div w:id="1331525407">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0"/>
                          <w:divBdr>
                            <w:top w:val="none" w:sz="0" w:space="0" w:color="auto"/>
                            <w:left w:val="none" w:sz="0" w:space="0" w:color="auto"/>
                            <w:bottom w:val="none" w:sz="0" w:space="0" w:color="auto"/>
                            <w:right w:val="none" w:sz="0" w:space="0" w:color="auto"/>
                          </w:divBdr>
                          <w:divsChild>
                            <w:div w:id="536624125">
                              <w:marLeft w:val="0"/>
                              <w:marRight w:val="0"/>
                              <w:marTop w:val="0"/>
                              <w:marBottom w:val="0"/>
                              <w:divBdr>
                                <w:top w:val="none" w:sz="0" w:space="0" w:color="auto"/>
                                <w:left w:val="none" w:sz="0" w:space="0" w:color="auto"/>
                                <w:bottom w:val="none" w:sz="0" w:space="0" w:color="auto"/>
                                <w:right w:val="none" w:sz="0" w:space="0" w:color="auto"/>
                              </w:divBdr>
                              <w:divsChild>
                                <w:div w:id="5637351">
                                  <w:marLeft w:val="0"/>
                                  <w:marRight w:val="0"/>
                                  <w:marTop w:val="0"/>
                                  <w:marBottom w:val="0"/>
                                  <w:divBdr>
                                    <w:top w:val="none" w:sz="0" w:space="0" w:color="auto"/>
                                    <w:left w:val="none" w:sz="0" w:space="0" w:color="auto"/>
                                    <w:bottom w:val="none" w:sz="0" w:space="0" w:color="auto"/>
                                    <w:right w:val="none" w:sz="0" w:space="0" w:color="auto"/>
                                  </w:divBdr>
                                  <w:divsChild>
                                    <w:div w:id="1464231366">
                                      <w:marLeft w:val="0"/>
                                      <w:marRight w:val="0"/>
                                      <w:marTop w:val="0"/>
                                      <w:marBottom w:val="0"/>
                                      <w:divBdr>
                                        <w:top w:val="none" w:sz="0" w:space="0" w:color="auto"/>
                                        <w:left w:val="none" w:sz="0" w:space="0" w:color="auto"/>
                                        <w:bottom w:val="none" w:sz="0" w:space="0" w:color="auto"/>
                                        <w:right w:val="none" w:sz="0" w:space="0" w:color="auto"/>
                                      </w:divBdr>
                                      <w:divsChild>
                                        <w:div w:id="327292154">
                                          <w:marLeft w:val="0"/>
                                          <w:marRight w:val="0"/>
                                          <w:marTop w:val="0"/>
                                          <w:marBottom w:val="0"/>
                                          <w:divBdr>
                                            <w:top w:val="none" w:sz="0" w:space="0" w:color="auto"/>
                                            <w:left w:val="none" w:sz="0" w:space="0" w:color="auto"/>
                                            <w:bottom w:val="none" w:sz="0" w:space="0" w:color="auto"/>
                                            <w:right w:val="none" w:sz="0" w:space="0" w:color="auto"/>
                                          </w:divBdr>
                                          <w:divsChild>
                                            <w:div w:id="1104878951">
                                              <w:marLeft w:val="0"/>
                                              <w:marRight w:val="0"/>
                                              <w:marTop w:val="0"/>
                                              <w:marBottom w:val="0"/>
                                              <w:divBdr>
                                                <w:top w:val="single" w:sz="12" w:space="2" w:color="FFFFCC"/>
                                                <w:left w:val="single" w:sz="12" w:space="2" w:color="FFFFCC"/>
                                                <w:bottom w:val="single" w:sz="12" w:space="2" w:color="FFFFCC"/>
                                                <w:right w:val="single" w:sz="12" w:space="0" w:color="FFFFCC"/>
                                              </w:divBdr>
                                              <w:divsChild>
                                                <w:div w:id="1482112286">
                                                  <w:marLeft w:val="0"/>
                                                  <w:marRight w:val="0"/>
                                                  <w:marTop w:val="0"/>
                                                  <w:marBottom w:val="0"/>
                                                  <w:divBdr>
                                                    <w:top w:val="none" w:sz="0" w:space="0" w:color="auto"/>
                                                    <w:left w:val="none" w:sz="0" w:space="0" w:color="auto"/>
                                                    <w:bottom w:val="none" w:sz="0" w:space="0" w:color="auto"/>
                                                    <w:right w:val="none" w:sz="0" w:space="0" w:color="auto"/>
                                                  </w:divBdr>
                                                  <w:divsChild>
                                                    <w:div w:id="1953783353">
                                                      <w:marLeft w:val="0"/>
                                                      <w:marRight w:val="0"/>
                                                      <w:marTop w:val="0"/>
                                                      <w:marBottom w:val="0"/>
                                                      <w:divBdr>
                                                        <w:top w:val="none" w:sz="0" w:space="0" w:color="auto"/>
                                                        <w:left w:val="none" w:sz="0" w:space="0" w:color="auto"/>
                                                        <w:bottom w:val="none" w:sz="0" w:space="0" w:color="auto"/>
                                                        <w:right w:val="none" w:sz="0" w:space="0" w:color="auto"/>
                                                      </w:divBdr>
                                                      <w:divsChild>
                                                        <w:div w:id="1732460778">
                                                          <w:marLeft w:val="0"/>
                                                          <w:marRight w:val="0"/>
                                                          <w:marTop w:val="0"/>
                                                          <w:marBottom w:val="0"/>
                                                          <w:divBdr>
                                                            <w:top w:val="none" w:sz="0" w:space="0" w:color="auto"/>
                                                            <w:left w:val="none" w:sz="0" w:space="0" w:color="auto"/>
                                                            <w:bottom w:val="none" w:sz="0" w:space="0" w:color="auto"/>
                                                            <w:right w:val="none" w:sz="0" w:space="0" w:color="auto"/>
                                                          </w:divBdr>
                                                          <w:divsChild>
                                                            <w:div w:id="1853685956">
                                                              <w:marLeft w:val="0"/>
                                                              <w:marRight w:val="0"/>
                                                              <w:marTop w:val="0"/>
                                                              <w:marBottom w:val="0"/>
                                                              <w:divBdr>
                                                                <w:top w:val="none" w:sz="0" w:space="0" w:color="auto"/>
                                                                <w:left w:val="none" w:sz="0" w:space="0" w:color="auto"/>
                                                                <w:bottom w:val="none" w:sz="0" w:space="0" w:color="auto"/>
                                                                <w:right w:val="none" w:sz="0" w:space="0" w:color="auto"/>
                                                              </w:divBdr>
                                                              <w:divsChild>
                                                                <w:div w:id="1446655533">
                                                                  <w:marLeft w:val="0"/>
                                                                  <w:marRight w:val="0"/>
                                                                  <w:marTop w:val="0"/>
                                                                  <w:marBottom w:val="0"/>
                                                                  <w:divBdr>
                                                                    <w:top w:val="none" w:sz="0" w:space="0" w:color="auto"/>
                                                                    <w:left w:val="none" w:sz="0" w:space="0" w:color="auto"/>
                                                                    <w:bottom w:val="none" w:sz="0" w:space="0" w:color="auto"/>
                                                                    <w:right w:val="none" w:sz="0" w:space="0" w:color="auto"/>
                                                                  </w:divBdr>
                                                                  <w:divsChild>
                                                                    <w:div w:id="62337803">
                                                                      <w:marLeft w:val="0"/>
                                                                      <w:marRight w:val="0"/>
                                                                      <w:marTop w:val="0"/>
                                                                      <w:marBottom w:val="0"/>
                                                                      <w:divBdr>
                                                                        <w:top w:val="none" w:sz="0" w:space="0" w:color="auto"/>
                                                                        <w:left w:val="none" w:sz="0" w:space="0" w:color="auto"/>
                                                                        <w:bottom w:val="none" w:sz="0" w:space="0" w:color="auto"/>
                                                                        <w:right w:val="none" w:sz="0" w:space="0" w:color="auto"/>
                                                                      </w:divBdr>
                                                                      <w:divsChild>
                                                                        <w:div w:id="279189651">
                                                                          <w:marLeft w:val="0"/>
                                                                          <w:marRight w:val="0"/>
                                                                          <w:marTop w:val="0"/>
                                                                          <w:marBottom w:val="0"/>
                                                                          <w:divBdr>
                                                                            <w:top w:val="none" w:sz="0" w:space="0" w:color="auto"/>
                                                                            <w:left w:val="none" w:sz="0" w:space="0" w:color="auto"/>
                                                                            <w:bottom w:val="none" w:sz="0" w:space="0" w:color="auto"/>
                                                                            <w:right w:val="none" w:sz="0" w:space="0" w:color="auto"/>
                                                                          </w:divBdr>
                                                                          <w:divsChild>
                                                                            <w:div w:id="916550137">
                                                                              <w:marLeft w:val="0"/>
                                                                              <w:marRight w:val="0"/>
                                                                              <w:marTop w:val="0"/>
                                                                              <w:marBottom w:val="0"/>
                                                                              <w:divBdr>
                                                                                <w:top w:val="none" w:sz="0" w:space="0" w:color="auto"/>
                                                                                <w:left w:val="none" w:sz="0" w:space="0" w:color="auto"/>
                                                                                <w:bottom w:val="none" w:sz="0" w:space="0" w:color="auto"/>
                                                                                <w:right w:val="none" w:sz="0" w:space="0" w:color="auto"/>
                                                                              </w:divBdr>
                                                                              <w:divsChild>
                                                                                <w:div w:id="312829130">
                                                                                  <w:marLeft w:val="0"/>
                                                                                  <w:marRight w:val="0"/>
                                                                                  <w:marTop w:val="0"/>
                                                                                  <w:marBottom w:val="0"/>
                                                                                  <w:divBdr>
                                                                                    <w:top w:val="none" w:sz="0" w:space="0" w:color="auto"/>
                                                                                    <w:left w:val="none" w:sz="0" w:space="0" w:color="auto"/>
                                                                                    <w:bottom w:val="none" w:sz="0" w:space="0" w:color="auto"/>
                                                                                    <w:right w:val="none" w:sz="0" w:space="0" w:color="auto"/>
                                                                                  </w:divBdr>
                                                                                  <w:divsChild>
                                                                                    <w:div w:id="1670475968">
                                                                                      <w:marLeft w:val="0"/>
                                                                                      <w:marRight w:val="0"/>
                                                                                      <w:marTop w:val="0"/>
                                                                                      <w:marBottom w:val="0"/>
                                                                                      <w:divBdr>
                                                                                        <w:top w:val="none" w:sz="0" w:space="0" w:color="auto"/>
                                                                                        <w:left w:val="none" w:sz="0" w:space="0" w:color="auto"/>
                                                                                        <w:bottom w:val="none" w:sz="0" w:space="0" w:color="auto"/>
                                                                                        <w:right w:val="none" w:sz="0" w:space="0" w:color="auto"/>
                                                                                      </w:divBdr>
                                                                                      <w:divsChild>
                                                                                        <w:div w:id="1232039396">
                                                                                          <w:marLeft w:val="0"/>
                                                                                          <w:marRight w:val="0"/>
                                                                                          <w:marTop w:val="0"/>
                                                                                          <w:marBottom w:val="0"/>
                                                                                          <w:divBdr>
                                                                                            <w:top w:val="none" w:sz="0" w:space="0" w:color="auto"/>
                                                                                            <w:left w:val="none" w:sz="0" w:space="0" w:color="auto"/>
                                                                                            <w:bottom w:val="none" w:sz="0" w:space="0" w:color="auto"/>
                                                                                            <w:right w:val="none" w:sz="0" w:space="0" w:color="auto"/>
                                                                                          </w:divBdr>
                                                                                          <w:divsChild>
                                                                                            <w:div w:id="1815684754">
                                                                                              <w:marLeft w:val="0"/>
                                                                                              <w:marRight w:val="120"/>
                                                                                              <w:marTop w:val="0"/>
                                                                                              <w:marBottom w:val="150"/>
                                                                                              <w:divBdr>
                                                                                                <w:top w:val="single" w:sz="2" w:space="0" w:color="EFEFEF"/>
                                                                                                <w:left w:val="single" w:sz="6" w:space="0" w:color="EFEFEF"/>
                                                                                                <w:bottom w:val="single" w:sz="6" w:space="0" w:color="E2E2E2"/>
                                                                                                <w:right w:val="single" w:sz="6" w:space="0" w:color="EFEFEF"/>
                                                                                              </w:divBdr>
                                                                                              <w:divsChild>
                                                                                                <w:div w:id="1752191581">
                                                                                                  <w:marLeft w:val="0"/>
                                                                                                  <w:marRight w:val="0"/>
                                                                                                  <w:marTop w:val="0"/>
                                                                                                  <w:marBottom w:val="0"/>
                                                                                                  <w:divBdr>
                                                                                                    <w:top w:val="none" w:sz="0" w:space="0" w:color="auto"/>
                                                                                                    <w:left w:val="none" w:sz="0" w:space="0" w:color="auto"/>
                                                                                                    <w:bottom w:val="none" w:sz="0" w:space="0" w:color="auto"/>
                                                                                                    <w:right w:val="none" w:sz="0" w:space="0" w:color="auto"/>
                                                                                                  </w:divBdr>
                                                                                                  <w:divsChild>
                                                                                                    <w:div w:id="514002624">
                                                                                                      <w:marLeft w:val="0"/>
                                                                                                      <w:marRight w:val="0"/>
                                                                                                      <w:marTop w:val="0"/>
                                                                                                      <w:marBottom w:val="0"/>
                                                                                                      <w:divBdr>
                                                                                                        <w:top w:val="none" w:sz="0" w:space="0" w:color="auto"/>
                                                                                                        <w:left w:val="none" w:sz="0" w:space="0" w:color="auto"/>
                                                                                                        <w:bottom w:val="none" w:sz="0" w:space="0" w:color="auto"/>
                                                                                                        <w:right w:val="none" w:sz="0" w:space="0" w:color="auto"/>
                                                                                                      </w:divBdr>
                                                                                                      <w:divsChild>
                                                                                                        <w:div w:id="1239367648">
                                                                                                          <w:marLeft w:val="0"/>
                                                                                                          <w:marRight w:val="0"/>
                                                                                                          <w:marTop w:val="0"/>
                                                                                                          <w:marBottom w:val="0"/>
                                                                                                          <w:divBdr>
                                                                                                            <w:top w:val="none" w:sz="0" w:space="0" w:color="auto"/>
                                                                                                            <w:left w:val="none" w:sz="0" w:space="0" w:color="auto"/>
                                                                                                            <w:bottom w:val="none" w:sz="0" w:space="0" w:color="auto"/>
                                                                                                            <w:right w:val="none" w:sz="0" w:space="0" w:color="auto"/>
                                                                                                          </w:divBdr>
                                                                                                          <w:divsChild>
                                                                                                            <w:div w:id="319234959">
                                                                                                              <w:marLeft w:val="0"/>
                                                                                                              <w:marRight w:val="0"/>
                                                                                                              <w:marTop w:val="0"/>
                                                                                                              <w:marBottom w:val="0"/>
                                                                                                              <w:divBdr>
                                                                                                                <w:top w:val="none" w:sz="0" w:space="0" w:color="auto"/>
                                                                                                                <w:left w:val="none" w:sz="0" w:space="0" w:color="auto"/>
                                                                                                                <w:bottom w:val="none" w:sz="0" w:space="0" w:color="auto"/>
                                                                                                                <w:right w:val="none" w:sz="0" w:space="0" w:color="auto"/>
                                                                                                              </w:divBdr>
                                                                                                              <w:divsChild>
                                                                                                                <w:div w:id="440151267">
                                                                                                                  <w:marLeft w:val="0"/>
                                                                                                                  <w:marRight w:val="0"/>
                                                                                                                  <w:marTop w:val="0"/>
                                                                                                                  <w:marBottom w:val="0"/>
                                                                                                                  <w:divBdr>
                                                                                                                    <w:top w:val="single" w:sz="2" w:space="4" w:color="D8D8D8"/>
                                                                                                                    <w:left w:val="single" w:sz="2" w:space="0" w:color="D8D8D8"/>
                                                                                                                    <w:bottom w:val="single" w:sz="2" w:space="4" w:color="D8D8D8"/>
                                                                                                                    <w:right w:val="single" w:sz="2" w:space="0" w:color="D8D8D8"/>
                                                                                                                  </w:divBdr>
                                                                                                                  <w:divsChild>
                                                                                                                    <w:div w:id="2004242101">
                                                                                                                      <w:marLeft w:val="225"/>
                                                                                                                      <w:marRight w:val="225"/>
                                                                                                                      <w:marTop w:val="75"/>
                                                                                                                      <w:marBottom w:val="75"/>
                                                                                                                      <w:divBdr>
                                                                                                                        <w:top w:val="none" w:sz="0" w:space="0" w:color="auto"/>
                                                                                                                        <w:left w:val="none" w:sz="0" w:space="0" w:color="auto"/>
                                                                                                                        <w:bottom w:val="none" w:sz="0" w:space="0" w:color="auto"/>
                                                                                                                        <w:right w:val="none" w:sz="0" w:space="0" w:color="auto"/>
                                                                                                                      </w:divBdr>
                                                                                                                      <w:divsChild>
                                                                                                                        <w:div w:id="1186209554">
                                                                                                                          <w:marLeft w:val="0"/>
                                                                                                                          <w:marRight w:val="0"/>
                                                                                                                          <w:marTop w:val="0"/>
                                                                                                                          <w:marBottom w:val="0"/>
                                                                                                                          <w:divBdr>
                                                                                                                            <w:top w:val="single" w:sz="6" w:space="0" w:color="auto"/>
                                                                                                                            <w:left w:val="single" w:sz="6" w:space="0" w:color="auto"/>
                                                                                                                            <w:bottom w:val="single" w:sz="6" w:space="0" w:color="auto"/>
                                                                                                                            <w:right w:val="single" w:sz="6" w:space="0" w:color="auto"/>
                                                                                                                          </w:divBdr>
                                                                                                                          <w:divsChild>
                                                                                                                            <w:div w:id="1127623001">
                                                                                                                              <w:marLeft w:val="0"/>
                                                                                                                              <w:marRight w:val="0"/>
                                                                                                                              <w:marTop w:val="0"/>
                                                                                                                              <w:marBottom w:val="0"/>
                                                                                                                              <w:divBdr>
                                                                                                                                <w:top w:val="none" w:sz="0" w:space="0" w:color="auto"/>
                                                                                                                                <w:left w:val="none" w:sz="0" w:space="0" w:color="auto"/>
                                                                                                                                <w:bottom w:val="none" w:sz="0" w:space="0" w:color="auto"/>
                                                                                                                                <w:right w:val="none" w:sz="0" w:space="0" w:color="auto"/>
                                                                                                                              </w:divBdr>
                                                                                                                              <w:divsChild>
                                                                                                                                <w:div w:id="775832762">
                                                                                                                                  <w:marLeft w:val="0"/>
                                                                                                                                  <w:marRight w:val="0"/>
                                                                                                                                  <w:marTop w:val="300"/>
                                                                                                                                  <w:marBottom w:val="0"/>
                                                                                                                                  <w:divBdr>
                                                                                                                                    <w:top w:val="none" w:sz="0" w:space="0" w:color="auto"/>
                                                                                                                                    <w:left w:val="none" w:sz="0" w:space="0" w:color="auto"/>
                                                                                                                                    <w:bottom w:val="none" w:sz="0" w:space="0" w:color="auto"/>
                                                                                                                                    <w:right w:val="none" w:sz="0" w:space="0" w:color="auto"/>
                                                                                                                                  </w:divBdr>
                                                                                                                                  <w:divsChild>
                                                                                                                                    <w:div w:id="149267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7221651">
      <w:bodyDiv w:val="1"/>
      <w:marLeft w:val="0"/>
      <w:marRight w:val="0"/>
      <w:marTop w:val="0"/>
      <w:marBottom w:val="0"/>
      <w:divBdr>
        <w:top w:val="none" w:sz="0" w:space="0" w:color="auto"/>
        <w:left w:val="none" w:sz="0" w:space="0" w:color="auto"/>
        <w:bottom w:val="none" w:sz="0" w:space="0" w:color="auto"/>
        <w:right w:val="none" w:sz="0" w:space="0" w:color="auto"/>
      </w:divBdr>
    </w:div>
    <w:div w:id="2018384283">
      <w:bodyDiv w:val="1"/>
      <w:marLeft w:val="0"/>
      <w:marRight w:val="0"/>
      <w:marTop w:val="0"/>
      <w:marBottom w:val="0"/>
      <w:divBdr>
        <w:top w:val="none" w:sz="0" w:space="0" w:color="auto"/>
        <w:left w:val="none" w:sz="0" w:space="0" w:color="auto"/>
        <w:bottom w:val="none" w:sz="0" w:space="0" w:color="auto"/>
        <w:right w:val="none" w:sz="0" w:space="0" w:color="auto"/>
      </w:divBdr>
      <w:divsChild>
        <w:div w:id="356734201">
          <w:marLeft w:val="0"/>
          <w:marRight w:val="0"/>
          <w:marTop w:val="0"/>
          <w:marBottom w:val="0"/>
          <w:divBdr>
            <w:top w:val="none" w:sz="0" w:space="0" w:color="auto"/>
            <w:left w:val="none" w:sz="0" w:space="0" w:color="auto"/>
            <w:bottom w:val="none" w:sz="0" w:space="0" w:color="auto"/>
            <w:right w:val="none" w:sz="0" w:space="0" w:color="auto"/>
          </w:divBdr>
        </w:div>
        <w:div w:id="1161117064">
          <w:marLeft w:val="0"/>
          <w:marRight w:val="0"/>
          <w:marTop w:val="0"/>
          <w:marBottom w:val="0"/>
          <w:divBdr>
            <w:top w:val="none" w:sz="0" w:space="0" w:color="auto"/>
            <w:left w:val="none" w:sz="0" w:space="0" w:color="auto"/>
            <w:bottom w:val="none" w:sz="0" w:space="0" w:color="auto"/>
            <w:right w:val="none" w:sz="0" w:space="0" w:color="auto"/>
          </w:divBdr>
        </w:div>
        <w:div w:id="1261992013">
          <w:marLeft w:val="0"/>
          <w:marRight w:val="0"/>
          <w:marTop w:val="0"/>
          <w:marBottom w:val="450"/>
          <w:divBdr>
            <w:top w:val="none" w:sz="0" w:space="0" w:color="auto"/>
            <w:left w:val="none" w:sz="0" w:space="0" w:color="auto"/>
            <w:bottom w:val="none" w:sz="0" w:space="0" w:color="auto"/>
            <w:right w:val="none" w:sz="0" w:space="0" w:color="auto"/>
          </w:divBdr>
          <w:divsChild>
            <w:div w:id="1321874">
              <w:marLeft w:val="0"/>
              <w:marRight w:val="0"/>
              <w:marTop w:val="0"/>
              <w:marBottom w:val="0"/>
              <w:divBdr>
                <w:top w:val="none" w:sz="0" w:space="0" w:color="auto"/>
                <w:left w:val="none" w:sz="0" w:space="0" w:color="auto"/>
                <w:bottom w:val="none" w:sz="0" w:space="0" w:color="auto"/>
                <w:right w:val="none" w:sz="0" w:space="0" w:color="auto"/>
              </w:divBdr>
              <w:divsChild>
                <w:div w:id="354040893">
                  <w:marLeft w:val="0"/>
                  <w:marRight w:val="0"/>
                  <w:marTop w:val="600"/>
                  <w:marBottom w:val="0"/>
                  <w:divBdr>
                    <w:top w:val="none" w:sz="0" w:space="0" w:color="auto"/>
                    <w:left w:val="none" w:sz="0" w:space="0" w:color="auto"/>
                    <w:bottom w:val="none" w:sz="0" w:space="0" w:color="auto"/>
                    <w:right w:val="none" w:sz="0" w:space="0" w:color="auto"/>
                  </w:divBdr>
                  <w:divsChild>
                    <w:div w:id="2062707820">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1191529956">
              <w:marLeft w:val="0"/>
              <w:marRight w:val="0"/>
              <w:marTop w:val="0"/>
              <w:marBottom w:val="0"/>
              <w:divBdr>
                <w:top w:val="none" w:sz="0" w:space="0" w:color="auto"/>
                <w:left w:val="none" w:sz="0" w:space="0" w:color="auto"/>
                <w:bottom w:val="single" w:sz="6" w:space="0" w:color="E0E0E0"/>
                <w:right w:val="none" w:sz="0" w:space="0" w:color="auto"/>
              </w:divBdr>
              <w:divsChild>
                <w:div w:id="485517014">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 w:id="1908301640">
          <w:marLeft w:val="0"/>
          <w:marRight w:val="0"/>
          <w:marTop w:val="0"/>
          <w:marBottom w:val="0"/>
          <w:divBdr>
            <w:top w:val="none" w:sz="0" w:space="0" w:color="auto"/>
            <w:left w:val="none" w:sz="0" w:space="0" w:color="auto"/>
            <w:bottom w:val="none" w:sz="0" w:space="0" w:color="auto"/>
            <w:right w:val="none" w:sz="0" w:space="0" w:color="auto"/>
          </w:divBdr>
        </w:div>
      </w:divsChild>
    </w:div>
    <w:div w:id="2022704172">
      <w:bodyDiv w:val="1"/>
      <w:marLeft w:val="0"/>
      <w:marRight w:val="0"/>
      <w:marTop w:val="0"/>
      <w:marBottom w:val="0"/>
      <w:divBdr>
        <w:top w:val="none" w:sz="0" w:space="0" w:color="auto"/>
        <w:left w:val="none" w:sz="0" w:space="0" w:color="auto"/>
        <w:bottom w:val="none" w:sz="0" w:space="0" w:color="auto"/>
        <w:right w:val="none" w:sz="0" w:space="0" w:color="auto"/>
      </w:divBdr>
    </w:div>
    <w:div w:id="2066905676">
      <w:bodyDiv w:val="1"/>
      <w:marLeft w:val="0"/>
      <w:marRight w:val="0"/>
      <w:marTop w:val="0"/>
      <w:marBottom w:val="0"/>
      <w:divBdr>
        <w:top w:val="none" w:sz="0" w:space="0" w:color="auto"/>
        <w:left w:val="none" w:sz="0" w:space="0" w:color="auto"/>
        <w:bottom w:val="none" w:sz="0" w:space="0" w:color="auto"/>
        <w:right w:val="none" w:sz="0" w:space="0" w:color="auto"/>
      </w:divBdr>
      <w:divsChild>
        <w:div w:id="75635005">
          <w:marLeft w:val="0"/>
          <w:marRight w:val="0"/>
          <w:marTop w:val="0"/>
          <w:marBottom w:val="450"/>
          <w:divBdr>
            <w:top w:val="none" w:sz="0" w:space="0" w:color="auto"/>
            <w:left w:val="none" w:sz="0" w:space="0" w:color="auto"/>
            <w:bottom w:val="none" w:sz="0" w:space="0" w:color="auto"/>
            <w:right w:val="none" w:sz="0" w:space="0" w:color="auto"/>
          </w:divBdr>
          <w:divsChild>
            <w:div w:id="1843617815">
              <w:marLeft w:val="0"/>
              <w:marRight w:val="0"/>
              <w:marTop w:val="0"/>
              <w:marBottom w:val="0"/>
              <w:divBdr>
                <w:top w:val="none" w:sz="0" w:space="0" w:color="auto"/>
                <w:left w:val="none" w:sz="0" w:space="0" w:color="auto"/>
                <w:bottom w:val="single" w:sz="6" w:space="0" w:color="E0E0E0"/>
                <w:right w:val="none" w:sz="0" w:space="0" w:color="auto"/>
              </w:divBdr>
              <w:divsChild>
                <w:div w:id="1460034546">
                  <w:marLeft w:val="1200"/>
                  <w:marRight w:val="0"/>
                  <w:marTop w:val="0"/>
                  <w:marBottom w:val="0"/>
                  <w:divBdr>
                    <w:top w:val="none" w:sz="0" w:space="0" w:color="auto"/>
                    <w:left w:val="none" w:sz="0" w:space="0" w:color="auto"/>
                    <w:bottom w:val="single" w:sz="6" w:space="5" w:color="A7A7A7"/>
                    <w:right w:val="none" w:sz="0" w:space="0" w:color="auto"/>
                  </w:divBdr>
                </w:div>
              </w:divsChild>
            </w:div>
            <w:div w:id="2134590347">
              <w:marLeft w:val="0"/>
              <w:marRight w:val="0"/>
              <w:marTop w:val="0"/>
              <w:marBottom w:val="0"/>
              <w:divBdr>
                <w:top w:val="none" w:sz="0" w:space="0" w:color="auto"/>
                <w:left w:val="none" w:sz="0" w:space="0" w:color="auto"/>
                <w:bottom w:val="none" w:sz="0" w:space="0" w:color="auto"/>
                <w:right w:val="none" w:sz="0" w:space="0" w:color="auto"/>
              </w:divBdr>
              <w:divsChild>
                <w:div w:id="521825568">
                  <w:marLeft w:val="0"/>
                  <w:marRight w:val="0"/>
                  <w:marTop w:val="600"/>
                  <w:marBottom w:val="0"/>
                  <w:divBdr>
                    <w:top w:val="none" w:sz="0" w:space="0" w:color="auto"/>
                    <w:left w:val="none" w:sz="0" w:space="0" w:color="auto"/>
                    <w:bottom w:val="none" w:sz="0" w:space="0" w:color="auto"/>
                    <w:right w:val="none" w:sz="0" w:space="0" w:color="auto"/>
                  </w:divBdr>
                  <w:divsChild>
                    <w:div w:id="37520354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239802426">
          <w:marLeft w:val="0"/>
          <w:marRight w:val="0"/>
          <w:marTop w:val="0"/>
          <w:marBottom w:val="0"/>
          <w:divBdr>
            <w:top w:val="none" w:sz="0" w:space="0" w:color="auto"/>
            <w:left w:val="none" w:sz="0" w:space="0" w:color="auto"/>
            <w:bottom w:val="none" w:sz="0" w:space="0" w:color="auto"/>
            <w:right w:val="none" w:sz="0" w:space="0" w:color="auto"/>
          </w:divBdr>
        </w:div>
        <w:div w:id="1028945311">
          <w:marLeft w:val="0"/>
          <w:marRight w:val="0"/>
          <w:marTop w:val="0"/>
          <w:marBottom w:val="0"/>
          <w:divBdr>
            <w:top w:val="none" w:sz="0" w:space="0" w:color="auto"/>
            <w:left w:val="none" w:sz="0" w:space="0" w:color="auto"/>
            <w:bottom w:val="none" w:sz="0" w:space="0" w:color="auto"/>
            <w:right w:val="none" w:sz="0" w:space="0" w:color="auto"/>
          </w:divBdr>
        </w:div>
        <w:div w:id="1892693963">
          <w:marLeft w:val="0"/>
          <w:marRight w:val="0"/>
          <w:marTop w:val="0"/>
          <w:marBottom w:val="0"/>
          <w:divBdr>
            <w:top w:val="single" w:sz="6" w:space="0" w:color="DADADA"/>
            <w:left w:val="single" w:sz="6" w:space="0" w:color="DADADA"/>
            <w:bottom w:val="single" w:sz="6" w:space="0" w:color="DADADA"/>
            <w:right w:val="single" w:sz="6" w:space="0" w:color="DADADA"/>
          </w:divBdr>
        </w:div>
      </w:divsChild>
    </w:div>
    <w:div w:id="2103916062">
      <w:bodyDiv w:val="1"/>
      <w:marLeft w:val="0"/>
      <w:marRight w:val="0"/>
      <w:marTop w:val="0"/>
      <w:marBottom w:val="0"/>
      <w:divBdr>
        <w:top w:val="none" w:sz="0" w:space="0" w:color="auto"/>
        <w:left w:val="none" w:sz="0" w:space="0" w:color="auto"/>
        <w:bottom w:val="none" w:sz="0" w:space="0" w:color="auto"/>
        <w:right w:val="none" w:sz="0" w:space="0" w:color="auto"/>
      </w:divBdr>
      <w:divsChild>
        <w:div w:id="1257710321">
          <w:marLeft w:val="0"/>
          <w:marRight w:val="0"/>
          <w:marTop w:val="0"/>
          <w:marBottom w:val="0"/>
          <w:divBdr>
            <w:top w:val="none" w:sz="0" w:space="0" w:color="auto"/>
            <w:left w:val="none" w:sz="0" w:space="0" w:color="auto"/>
            <w:bottom w:val="none" w:sz="0" w:space="0" w:color="auto"/>
            <w:right w:val="none" w:sz="0" w:space="0" w:color="auto"/>
          </w:divBdr>
          <w:divsChild>
            <w:div w:id="448740491">
              <w:marLeft w:val="0"/>
              <w:marRight w:val="0"/>
              <w:marTop w:val="0"/>
              <w:marBottom w:val="0"/>
              <w:divBdr>
                <w:top w:val="none" w:sz="0" w:space="0" w:color="auto"/>
                <w:left w:val="none" w:sz="0" w:space="0" w:color="auto"/>
                <w:bottom w:val="none" w:sz="0" w:space="0" w:color="auto"/>
                <w:right w:val="none" w:sz="0" w:space="0" w:color="auto"/>
              </w:divBdr>
              <w:divsChild>
                <w:div w:id="238827578">
                  <w:marLeft w:val="0"/>
                  <w:marRight w:val="0"/>
                  <w:marTop w:val="0"/>
                  <w:marBottom w:val="0"/>
                  <w:divBdr>
                    <w:top w:val="none" w:sz="0" w:space="0" w:color="auto"/>
                    <w:left w:val="none" w:sz="0" w:space="0" w:color="auto"/>
                    <w:bottom w:val="none" w:sz="0" w:space="0" w:color="auto"/>
                    <w:right w:val="none" w:sz="0" w:space="0" w:color="auto"/>
                  </w:divBdr>
                  <w:divsChild>
                    <w:div w:id="1786609066">
                      <w:marLeft w:val="0"/>
                      <w:marRight w:val="0"/>
                      <w:marTop w:val="0"/>
                      <w:marBottom w:val="0"/>
                      <w:divBdr>
                        <w:top w:val="none" w:sz="0" w:space="0" w:color="auto"/>
                        <w:left w:val="none" w:sz="0" w:space="0" w:color="auto"/>
                        <w:bottom w:val="none" w:sz="0" w:space="0" w:color="auto"/>
                        <w:right w:val="none" w:sz="0" w:space="0" w:color="auto"/>
                      </w:divBdr>
                      <w:divsChild>
                        <w:div w:id="1361665624">
                          <w:marLeft w:val="0"/>
                          <w:marRight w:val="0"/>
                          <w:marTop w:val="0"/>
                          <w:marBottom w:val="0"/>
                          <w:divBdr>
                            <w:top w:val="none" w:sz="0" w:space="0" w:color="auto"/>
                            <w:left w:val="none" w:sz="0" w:space="0" w:color="auto"/>
                            <w:bottom w:val="none" w:sz="0" w:space="0" w:color="auto"/>
                            <w:right w:val="none" w:sz="0" w:space="0" w:color="auto"/>
                          </w:divBdr>
                          <w:divsChild>
                            <w:div w:id="103576880">
                              <w:marLeft w:val="0"/>
                              <w:marRight w:val="0"/>
                              <w:marTop w:val="0"/>
                              <w:marBottom w:val="0"/>
                              <w:divBdr>
                                <w:top w:val="none" w:sz="0" w:space="0" w:color="auto"/>
                                <w:left w:val="none" w:sz="0" w:space="0" w:color="auto"/>
                                <w:bottom w:val="none" w:sz="0" w:space="0" w:color="auto"/>
                                <w:right w:val="none" w:sz="0" w:space="0" w:color="auto"/>
                              </w:divBdr>
                              <w:divsChild>
                                <w:div w:id="920483728">
                                  <w:marLeft w:val="0"/>
                                  <w:marRight w:val="0"/>
                                  <w:marTop w:val="0"/>
                                  <w:marBottom w:val="0"/>
                                  <w:divBdr>
                                    <w:top w:val="none" w:sz="0" w:space="0" w:color="auto"/>
                                    <w:left w:val="none" w:sz="0" w:space="0" w:color="auto"/>
                                    <w:bottom w:val="none" w:sz="0" w:space="0" w:color="auto"/>
                                    <w:right w:val="none" w:sz="0" w:space="0" w:color="auto"/>
                                  </w:divBdr>
                                  <w:divsChild>
                                    <w:div w:id="2035225893">
                                      <w:marLeft w:val="0"/>
                                      <w:marRight w:val="0"/>
                                      <w:marTop w:val="0"/>
                                      <w:marBottom w:val="0"/>
                                      <w:divBdr>
                                        <w:top w:val="none" w:sz="0" w:space="0" w:color="auto"/>
                                        <w:left w:val="none" w:sz="0" w:space="0" w:color="auto"/>
                                        <w:bottom w:val="none" w:sz="0" w:space="0" w:color="auto"/>
                                        <w:right w:val="none" w:sz="0" w:space="0" w:color="auto"/>
                                      </w:divBdr>
                                      <w:divsChild>
                                        <w:div w:id="932319503">
                                          <w:marLeft w:val="0"/>
                                          <w:marRight w:val="0"/>
                                          <w:marTop w:val="0"/>
                                          <w:marBottom w:val="0"/>
                                          <w:divBdr>
                                            <w:top w:val="none" w:sz="0" w:space="0" w:color="auto"/>
                                            <w:left w:val="none" w:sz="0" w:space="0" w:color="auto"/>
                                            <w:bottom w:val="none" w:sz="0" w:space="0" w:color="auto"/>
                                            <w:right w:val="none" w:sz="0" w:space="0" w:color="auto"/>
                                          </w:divBdr>
                                          <w:divsChild>
                                            <w:div w:id="1896113214">
                                              <w:marLeft w:val="0"/>
                                              <w:marRight w:val="0"/>
                                              <w:marTop w:val="0"/>
                                              <w:marBottom w:val="0"/>
                                              <w:divBdr>
                                                <w:top w:val="single" w:sz="12" w:space="2" w:color="FFFFCC"/>
                                                <w:left w:val="single" w:sz="12" w:space="2" w:color="FFFFCC"/>
                                                <w:bottom w:val="single" w:sz="12" w:space="2" w:color="FFFFCC"/>
                                                <w:right w:val="single" w:sz="12" w:space="0" w:color="FFFFCC"/>
                                              </w:divBdr>
                                              <w:divsChild>
                                                <w:div w:id="1509950741">
                                                  <w:marLeft w:val="0"/>
                                                  <w:marRight w:val="0"/>
                                                  <w:marTop w:val="0"/>
                                                  <w:marBottom w:val="0"/>
                                                  <w:divBdr>
                                                    <w:top w:val="none" w:sz="0" w:space="0" w:color="auto"/>
                                                    <w:left w:val="none" w:sz="0" w:space="0" w:color="auto"/>
                                                    <w:bottom w:val="none" w:sz="0" w:space="0" w:color="auto"/>
                                                    <w:right w:val="none" w:sz="0" w:space="0" w:color="auto"/>
                                                  </w:divBdr>
                                                  <w:divsChild>
                                                    <w:div w:id="1518501132">
                                                      <w:marLeft w:val="0"/>
                                                      <w:marRight w:val="0"/>
                                                      <w:marTop w:val="0"/>
                                                      <w:marBottom w:val="0"/>
                                                      <w:divBdr>
                                                        <w:top w:val="none" w:sz="0" w:space="0" w:color="auto"/>
                                                        <w:left w:val="none" w:sz="0" w:space="0" w:color="auto"/>
                                                        <w:bottom w:val="none" w:sz="0" w:space="0" w:color="auto"/>
                                                        <w:right w:val="none" w:sz="0" w:space="0" w:color="auto"/>
                                                      </w:divBdr>
                                                      <w:divsChild>
                                                        <w:div w:id="309673554">
                                                          <w:marLeft w:val="0"/>
                                                          <w:marRight w:val="0"/>
                                                          <w:marTop w:val="0"/>
                                                          <w:marBottom w:val="0"/>
                                                          <w:divBdr>
                                                            <w:top w:val="none" w:sz="0" w:space="0" w:color="auto"/>
                                                            <w:left w:val="none" w:sz="0" w:space="0" w:color="auto"/>
                                                            <w:bottom w:val="none" w:sz="0" w:space="0" w:color="auto"/>
                                                            <w:right w:val="none" w:sz="0" w:space="0" w:color="auto"/>
                                                          </w:divBdr>
                                                          <w:divsChild>
                                                            <w:div w:id="986738096">
                                                              <w:marLeft w:val="0"/>
                                                              <w:marRight w:val="0"/>
                                                              <w:marTop w:val="0"/>
                                                              <w:marBottom w:val="0"/>
                                                              <w:divBdr>
                                                                <w:top w:val="none" w:sz="0" w:space="0" w:color="auto"/>
                                                                <w:left w:val="none" w:sz="0" w:space="0" w:color="auto"/>
                                                                <w:bottom w:val="none" w:sz="0" w:space="0" w:color="auto"/>
                                                                <w:right w:val="none" w:sz="0" w:space="0" w:color="auto"/>
                                                              </w:divBdr>
                                                              <w:divsChild>
                                                                <w:div w:id="1952350125">
                                                                  <w:marLeft w:val="0"/>
                                                                  <w:marRight w:val="0"/>
                                                                  <w:marTop w:val="0"/>
                                                                  <w:marBottom w:val="0"/>
                                                                  <w:divBdr>
                                                                    <w:top w:val="none" w:sz="0" w:space="0" w:color="auto"/>
                                                                    <w:left w:val="none" w:sz="0" w:space="0" w:color="auto"/>
                                                                    <w:bottom w:val="none" w:sz="0" w:space="0" w:color="auto"/>
                                                                    <w:right w:val="none" w:sz="0" w:space="0" w:color="auto"/>
                                                                  </w:divBdr>
                                                                  <w:divsChild>
                                                                    <w:div w:id="209657457">
                                                                      <w:marLeft w:val="0"/>
                                                                      <w:marRight w:val="0"/>
                                                                      <w:marTop w:val="0"/>
                                                                      <w:marBottom w:val="0"/>
                                                                      <w:divBdr>
                                                                        <w:top w:val="none" w:sz="0" w:space="0" w:color="auto"/>
                                                                        <w:left w:val="none" w:sz="0" w:space="0" w:color="auto"/>
                                                                        <w:bottom w:val="none" w:sz="0" w:space="0" w:color="auto"/>
                                                                        <w:right w:val="none" w:sz="0" w:space="0" w:color="auto"/>
                                                                      </w:divBdr>
                                                                      <w:divsChild>
                                                                        <w:div w:id="691880703">
                                                                          <w:marLeft w:val="0"/>
                                                                          <w:marRight w:val="0"/>
                                                                          <w:marTop w:val="0"/>
                                                                          <w:marBottom w:val="0"/>
                                                                          <w:divBdr>
                                                                            <w:top w:val="none" w:sz="0" w:space="0" w:color="auto"/>
                                                                            <w:left w:val="none" w:sz="0" w:space="0" w:color="auto"/>
                                                                            <w:bottom w:val="none" w:sz="0" w:space="0" w:color="auto"/>
                                                                            <w:right w:val="none" w:sz="0" w:space="0" w:color="auto"/>
                                                                          </w:divBdr>
                                                                          <w:divsChild>
                                                                            <w:div w:id="224881452">
                                                                              <w:marLeft w:val="0"/>
                                                                              <w:marRight w:val="0"/>
                                                                              <w:marTop w:val="0"/>
                                                                              <w:marBottom w:val="0"/>
                                                                              <w:divBdr>
                                                                                <w:top w:val="none" w:sz="0" w:space="0" w:color="auto"/>
                                                                                <w:left w:val="none" w:sz="0" w:space="0" w:color="auto"/>
                                                                                <w:bottom w:val="none" w:sz="0" w:space="0" w:color="auto"/>
                                                                                <w:right w:val="none" w:sz="0" w:space="0" w:color="auto"/>
                                                                              </w:divBdr>
                                                                              <w:divsChild>
                                                                                <w:div w:id="346717793">
                                                                                  <w:marLeft w:val="0"/>
                                                                                  <w:marRight w:val="0"/>
                                                                                  <w:marTop w:val="0"/>
                                                                                  <w:marBottom w:val="0"/>
                                                                                  <w:divBdr>
                                                                                    <w:top w:val="none" w:sz="0" w:space="0" w:color="auto"/>
                                                                                    <w:left w:val="none" w:sz="0" w:space="0" w:color="auto"/>
                                                                                    <w:bottom w:val="none" w:sz="0" w:space="0" w:color="auto"/>
                                                                                    <w:right w:val="none" w:sz="0" w:space="0" w:color="auto"/>
                                                                                  </w:divBdr>
                                                                                  <w:divsChild>
                                                                                    <w:div w:id="2008901803">
                                                                                      <w:marLeft w:val="0"/>
                                                                                      <w:marRight w:val="0"/>
                                                                                      <w:marTop w:val="0"/>
                                                                                      <w:marBottom w:val="0"/>
                                                                                      <w:divBdr>
                                                                                        <w:top w:val="none" w:sz="0" w:space="0" w:color="auto"/>
                                                                                        <w:left w:val="none" w:sz="0" w:space="0" w:color="auto"/>
                                                                                        <w:bottom w:val="none" w:sz="0" w:space="0" w:color="auto"/>
                                                                                        <w:right w:val="none" w:sz="0" w:space="0" w:color="auto"/>
                                                                                      </w:divBdr>
                                                                                      <w:divsChild>
                                                                                        <w:div w:id="620303508">
                                                                                          <w:marLeft w:val="0"/>
                                                                                          <w:marRight w:val="0"/>
                                                                                          <w:marTop w:val="0"/>
                                                                                          <w:marBottom w:val="0"/>
                                                                                          <w:divBdr>
                                                                                            <w:top w:val="none" w:sz="0" w:space="0" w:color="auto"/>
                                                                                            <w:left w:val="none" w:sz="0" w:space="0" w:color="auto"/>
                                                                                            <w:bottom w:val="none" w:sz="0" w:space="0" w:color="auto"/>
                                                                                            <w:right w:val="none" w:sz="0" w:space="0" w:color="auto"/>
                                                                                          </w:divBdr>
                                                                                          <w:divsChild>
                                                                                            <w:div w:id="2131051826">
                                                                                              <w:marLeft w:val="0"/>
                                                                                              <w:marRight w:val="120"/>
                                                                                              <w:marTop w:val="0"/>
                                                                                              <w:marBottom w:val="150"/>
                                                                                              <w:divBdr>
                                                                                                <w:top w:val="single" w:sz="2" w:space="0" w:color="EFEFEF"/>
                                                                                                <w:left w:val="single" w:sz="6" w:space="0" w:color="EFEFEF"/>
                                                                                                <w:bottom w:val="single" w:sz="6" w:space="0" w:color="E2E2E2"/>
                                                                                                <w:right w:val="single" w:sz="6" w:space="0" w:color="EFEFEF"/>
                                                                                              </w:divBdr>
                                                                                              <w:divsChild>
                                                                                                <w:div w:id="117532159">
                                                                                                  <w:marLeft w:val="0"/>
                                                                                                  <w:marRight w:val="0"/>
                                                                                                  <w:marTop w:val="0"/>
                                                                                                  <w:marBottom w:val="0"/>
                                                                                                  <w:divBdr>
                                                                                                    <w:top w:val="none" w:sz="0" w:space="0" w:color="auto"/>
                                                                                                    <w:left w:val="none" w:sz="0" w:space="0" w:color="auto"/>
                                                                                                    <w:bottom w:val="none" w:sz="0" w:space="0" w:color="auto"/>
                                                                                                    <w:right w:val="none" w:sz="0" w:space="0" w:color="auto"/>
                                                                                                  </w:divBdr>
                                                                                                  <w:divsChild>
                                                                                                    <w:div w:id="553734336">
                                                                                                      <w:marLeft w:val="0"/>
                                                                                                      <w:marRight w:val="0"/>
                                                                                                      <w:marTop w:val="0"/>
                                                                                                      <w:marBottom w:val="0"/>
                                                                                                      <w:divBdr>
                                                                                                        <w:top w:val="none" w:sz="0" w:space="0" w:color="auto"/>
                                                                                                        <w:left w:val="none" w:sz="0" w:space="0" w:color="auto"/>
                                                                                                        <w:bottom w:val="none" w:sz="0" w:space="0" w:color="auto"/>
                                                                                                        <w:right w:val="none" w:sz="0" w:space="0" w:color="auto"/>
                                                                                                      </w:divBdr>
                                                                                                      <w:divsChild>
                                                                                                        <w:div w:id="1255630062">
                                                                                                          <w:marLeft w:val="0"/>
                                                                                                          <w:marRight w:val="0"/>
                                                                                                          <w:marTop w:val="0"/>
                                                                                                          <w:marBottom w:val="0"/>
                                                                                                          <w:divBdr>
                                                                                                            <w:top w:val="none" w:sz="0" w:space="0" w:color="auto"/>
                                                                                                            <w:left w:val="none" w:sz="0" w:space="0" w:color="auto"/>
                                                                                                            <w:bottom w:val="none" w:sz="0" w:space="0" w:color="auto"/>
                                                                                                            <w:right w:val="none" w:sz="0" w:space="0" w:color="auto"/>
                                                                                                          </w:divBdr>
                                                                                                          <w:divsChild>
                                                                                                            <w:div w:id="1971283987">
                                                                                                              <w:marLeft w:val="0"/>
                                                                                                              <w:marRight w:val="0"/>
                                                                                                              <w:marTop w:val="0"/>
                                                                                                              <w:marBottom w:val="0"/>
                                                                                                              <w:divBdr>
                                                                                                                <w:top w:val="none" w:sz="0" w:space="0" w:color="auto"/>
                                                                                                                <w:left w:val="none" w:sz="0" w:space="0" w:color="auto"/>
                                                                                                                <w:bottom w:val="none" w:sz="0" w:space="0" w:color="auto"/>
                                                                                                                <w:right w:val="none" w:sz="0" w:space="0" w:color="auto"/>
                                                                                                              </w:divBdr>
                                                                                                              <w:divsChild>
                                                                                                                <w:div w:id="361903174">
                                                                                                                  <w:marLeft w:val="0"/>
                                                                                                                  <w:marRight w:val="0"/>
                                                                                                                  <w:marTop w:val="0"/>
                                                                                                                  <w:marBottom w:val="0"/>
                                                                                                                  <w:divBdr>
                                                                                                                    <w:top w:val="single" w:sz="2" w:space="4" w:color="D8D8D8"/>
                                                                                                                    <w:left w:val="single" w:sz="2" w:space="0" w:color="D8D8D8"/>
                                                                                                                    <w:bottom w:val="single" w:sz="2" w:space="4" w:color="D8D8D8"/>
                                                                                                                    <w:right w:val="single" w:sz="2" w:space="0" w:color="D8D8D8"/>
                                                                                                                  </w:divBdr>
                                                                                                                  <w:divsChild>
                                                                                                                    <w:div w:id="1422212941">
                                                                                                                      <w:marLeft w:val="225"/>
                                                                                                                      <w:marRight w:val="225"/>
                                                                                                                      <w:marTop w:val="75"/>
                                                                                                                      <w:marBottom w:val="75"/>
                                                                                                                      <w:divBdr>
                                                                                                                        <w:top w:val="none" w:sz="0" w:space="0" w:color="auto"/>
                                                                                                                        <w:left w:val="none" w:sz="0" w:space="0" w:color="auto"/>
                                                                                                                        <w:bottom w:val="none" w:sz="0" w:space="0" w:color="auto"/>
                                                                                                                        <w:right w:val="none" w:sz="0" w:space="0" w:color="auto"/>
                                                                                                                      </w:divBdr>
                                                                                                                      <w:divsChild>
                                                                                                                        <w:div w:id="179046423">
                                                                                                                          <w:marLeft w:val="0"/>
                                                                                                                          <w:marRight w:val="0"/>
                                                                                                                          <w:marTop w:val="0"/>
                                                                                                                          <w:marBottom w:val="0"/>
                                                                                                                          <w:divBdr>
                                                                                                                            <w:top w:val="single" w:sz="6" w:space="0" w:color="auto"/>
                                                                                                                            <w:left w:val="single" w:sz="6" w:space="0" w:color="auto"/>
                                                                                                                            <w:bottom w:val="single" w:sz="6" w:space="0" w:color="auto"/>
                                                                                                                            <w:right w:val="single" w:sz="6" w:space="0" w:color="auto"/>
                                                                                                                          </w:divBdr>
                                                                                                                          <w:divsChild>
                                                                                                                            <w:div w:id="965895822">
                                                                                                                              <w:marLeft w:val="0"/>
                                                                                                                              <w:marRight w:val="0"/>
                                                                                                                              <w:marTop w:val="0"/>
                                                                                                                              <w:marBottom w:val="0"/>
                                                                                                                              <w:divBdr>
                                                                                                                                <w:top w:val="none" w:sz="0" w:space="0" w:color="auto"/>
                                                                                                                                <w:left w:val="none" w:sz="0" w:space="0" w:color="auto"/>
                                                                                                                                <w:bottom w:val="none" w:sz="0" w:space="0" w:color="auto"/>
                                                                                                                                <w:right w:val="none" w:sz="0" w:space="0" w:color="auto"/>
                                                                                                                              </w:divBdr>
                                                                                                                              <w:divsChild>
                                                                                                                                <w:div w:id="335545626">
                                                                                                                                  <w:marLeft w:val="0"/>
                                                                                                                                  <w:marRight w:val="0"/>
                                                                                                                                  <w:marTop w:val="300"/>
                                                                                                                                  <w:marBottom w:val="0"/>
                                                                                                                                  <w:divBdr>
                                                                                                                                    <w:top w:val="none" w:sz="0" w:space="0" w:color="auto"/>
                                                                                                                                    <w:left w:val="none" w:sz="0" w:space="0" w:color="auto"/>
                                                                                                                                    <w:bottom w:val="none" w:sz="0" w:space="0" w:color="auto"/>
                                                                                                                                    <w:right w:val="none" w:sz="0" w:space="0" w:color="auto"/>
                                                                                                                                  </w:divBdr>
                                                                                                                                  <w:divsChild>
                                                                                                                                    <w:div w:id="289288162">
                                                                                                                                      <w:marLeft w:val="0"/>
                                                                                                                                      <w:marRight w:val="0"/>
                                                                                                                                      <w:marTop w:val="0"/>
                                                                                                                                      <w:marBottom w:val="0"/>
                                                                                                                                      <w:divBdr>
                                                                                                                                        <w:top w:val="none" w:sz="0" w:space="0" w:color="auto"/>
                                                                                                                                        <w:left w:val="none" w:sz="0" w:space="0" w:color="auto"/>
                                                                                                                                        <w:bottom w:val="none" w:sz="0" w:space="0" w:color="auto"/>
                                                                                                                                        <w:right w:val="none" w:sz="0" w:space="0" w:color="auto"/>
                                                                                                                                      </w:divBdr>
                                                                                                                                    </w:div>
                                                                                                                                  </w:divsChild>
                                                                                                                                </w:div>
                                                                                                                                <w:div w:id="1400056348">
                                                                                                                                  <w:marLeft w:val="0"/>
                                                                                                                                  <w:marRight w:val="0"/>
                                                                                                                                  <w:marTop w:val="300"/>
                                                                                                                                  <w:marBottom w:val="0"/>
                                                                                                                                  <w:divBdr>
                                                                                                                                    <w:top w:val="none" w:sz="0" w:space="0" w:color="auto"/>
                                                                                                                                    <w:left w:val="none" w:sz="0" w:space="0" w:color="auto"/>
                                                                                                                                    <w:bottom w:val="none" w:sz="0" w:space="0" w:color="auto"/>
                                                                                                                                    <w:right w:val="none" w:sz="0" w:space="0" w:color="auto"/>
                                                                                                                                  </w:divBdr>
                                                                                                                                  <w:divsChild>
                                                                                                                                    <w:div w:id="326515694">
                                                                                                                                      <w:marLeft w:val="0"/>
                                                                                                                                      <w:marRight w:val="0"/>
                                                                                                                                      <w:marTop w:val="0"/>
                                                                                                                                      <w:marBottom w:val="0"/>
                                                                                                                                      <w:divBdr>
                                                                                                                                        <w:top w:val="none" w:sz="0" w:space="0" w:color="auto"/>
                                                                                                                                        <w:left w:val="none" w:sz="0" w:space="0" w:color="auto"/>
                                                                                                                                        <w:bottom w:val="none" w:sz="0" w:space="0" w:color="auto"/>
                                                                                                                                        <w:right w:val="none" w:sz="0" w:space="0" w:color="auto"/>
                                                                                                                                      </w:divBdr>
                                                                                                                                    </w:div>
                                                                                                                                    <w:div w:id="10590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735675">
      <w:bodyDiv w:val="1"/>
      <w:marLeft w:val="0"/>
      <w:marRight w:val="0"/>
      <w:marTop w:val="0"/>
      <w:marBottom w:val="0"/>
      <w:divBdr>
        <w:top w:val="none" w:sz="0" w:space="0" w:color="auto"/>
        <w:left w:val="none" w:sz="0" w:space="0" w:color="auto"/>
        <w:bottom w:val="none" w:sz="0" w:space="0" w:color="auto"/>
        <w:right w:val="none" w:sz="0" w:space="0" w:color="auto"/>
      </w:divBdr>
      <w:divsChild>
        <w:div w:id="1937706488">
          <w:marLeft w:val="0"/>
          <w:marRight w:val="0"/>
          <w:marTop w:val="0"/>
          <w:marBottom w:val="0"/>
          <w:divBdr>
            <w:top w:val="none" w:sz="0" w:space="0" w:color="auto"/>
            <w:left w:val="none" w:sz="0" w:space="0" w:color="auto"/>
            <w:bottom w:val="none" w:sz="0" w:space="0" w:color="auto"/>
            <w:right w:val="none" w:sz="0" w:space="0" w:color="auto"/>
          </w:divBdr>
          <w:divsChild>
            <w:div w:id="1320688902">
              <w:marLeft w:val="0"/>
              <w:marRight w:val="0"/>
              <w:marTop w:val="0"/>
              <w:marBottom w:val="0"/>
              <w:divBdr>
                <w:top w:val="none" w:sz="0" w:space="0" w:color="auto"/>
                <w:left w:val="none" w:sz="0" w:space="0" w:color="auto"/>
                <w:bottom w:val="none" w:sz="0" w:space="0" w:color="auto"/>
                <w:right w:val="none" w:sz="0" w:space="0" w:color="auto"/>
              </w:divBdr>
              <w:divsChild>
                <w:div w:id="265308928">
                  <w:marLeft w:val="0"/>
                  <w:marRight w:val="0"/>
                  <w:marTop w:val="0"/>
                  <w:marBottom w:val="0"/>
                  <w:divBdr>
                    <w:top w:val="none" w:sz="0" w:space="0" w:color="auto"/>
                    <w:left w:val="none" w:sz="0" w:space="0" w:color="auto"/>
                    <w:bottom w:val="none" w:sz="0" w:space="0" w:color="auto"/>
                    <w:right w:val="none" w:sz="0" w:space="0" w:color="auto"/>
                  </w:divBdr>
                  <w:divsChild>
                    <w:div w:id="142739931">
                      <w:marLeft w:val="0"/>
                      <w:marRight w:val="0"/>
                      <w:marTop w:val="0"/>
                      <w:marBottom w:val="0"/>
                      <w:divBdr>
                        <w:top w:val="none" w:sz="0" w:space="0" w:color="auto"/>
                        <w:left w:val="none" w:sz="0" w:space="0" w:color="auto"/>
                        <w:bottom w:val="none" w:sz="0" w:space="0" w:color="auto"/>
                        <w:right w:val="none" w:sz="0" w:space="0" w:color="auto"/>
                      </w:divBdr>
                      <w:divsChild>
                        <w:div w:id="1864171744">
                          <w:marLeft w:val="0"/>
                          <w:marRight w:val="0"/>
                          <w:marTop w:val="0"/>
                          <w:marBottom w:val="0"/>
                          <w:divBdr>
                            <w:top w:val="none" w:sz="0" w:space="0" w:color="auto"/>
                            <w:left w:val="none" w:sz="0" w:space="0" w:color="auto"/>
                            <w:bottom w:val="none" w:sz="0" w:space="0" w:color="auto"/>
                            <w:right w:val="none" w:sz="0" w:space="0" w:color="auto"/>
                          </w:divBdr>
                          <w:divsChild>
                            <w:div w:id="1230845465">
                              <w:marLeft w:val="0"/>
                              <w:marRight w:val="0"/>
                              <w:marTop w:val="0"/>
                              <w:marBottom w:val="0"/>
                              <w:divBdr>
                                <w:top w:val="none" w:sz="0" w:space="0" w:color="auto"/>
                                <w:left w:val="none" w:sz="0" w:space="0" w:color="auto"/>
                                <w:bottom w:val="none" w:sz="0" w:space="0" w:color="auto"/>
                                <w:right w:val="none" w:sz="0" w:space="0" w:color="auto"/>
                              </w:divBdr>
                              <w:divsChild>
                                <w:div w:id="1290671851">
                                  <w:marLeft w:val="0"/>
                                  <w:marRight w:val="0"/>
                                  <w:marTop w:val="0"/>
                                  <w:marBottom w:val="0"/>
                                  <w:divBdr>
                                    <w:top w:val="none" w:sz="0" w:space="0" w:color="auto"/>
                                    <w:left w:val="none" w:sz="0" w:space="0" w:color="auto"/>
                                    <w:bottom w:val="none" w:sz="0" w:space="0" w:color="auto"/>
                                    <w:right w:val="none" w:sz="0" w:space="0" w:color="auto"/>
                                  </w:divBdr>
                                  <w:divsChild>
                                    <w:div w:id="1457794323">
                                      <w:marLeft w:val="0"/>
                                      <w:marRight w:val="0"/>
                                      <w:marTop w:val="0"/>
                                      <w:marBottom w:val="0"/>
                                      <w:divBdr>
                                        <w:top w:val="none" w:sz="0" w:space="0" w:color="auto"/>
                                        <w:left w:val="none" w:sz="0" w:space="0" w:color="auto"/>
                                        <w:bottom w:val="none" w:sz="0" w:space="0" w:color="auto"/>
                                        <w:right w:val="none" w:sz="0" w:space="0" w:color="auto"/>
                                      </w:divBdr>
                                      <w:divsChild>
                                        <w:div w:id="748769284">
                                          <w:marLeft w:val="0"/>
                                          <w:marRight w:val="0"/>
                                          <w:marTop w:val="0"/>
                                          <w:marBottom w:val="0"/>
                                          <w:divBdr>
                                            <w:top w:val="none" w:sz="0" w:space="0" w:color="auto"/>
                                            <w:left w:val="none" w:sz="0" w:space="0" w:color="auto"/>
                                            <w:bottom w:val="none" w:sz="0" w:space="0" w:color="auto"/>
                                            <w:right w:val="none" w:sz="0" w:space="0" w:color="auto"/>
                                          </w:divBdr>
                                          <w:divsChild>
                                            <w:div w:id="1837914426">
                                              <w:marLeft w:val="0"/>
                                              <w:marRight w:val="0"/>
                                              <w:marTop w:val="0"/>
                                              <w:marBottom w:val="0"/>
                                              <w:divBdr>
                                                <w:top w:val="single" w:sz="12" w:space="2" w:color="FFFFCC"/>
                                                <w:left w:val="single" w:sz="12" w:space="2" w:color="FFFFCC"/>
                                                <w:bottom w:val="single" w:sz="12" w:space="2" w:color="FFFFCC"/>
                                                <w:right w:val="single" w:sz="12" w:space="0" w:color="FFFFCC"/>
                                              </w:divBdr>
                                              <w:divsChild>
                                                <w:div w:id="1746368830">
                                                  <w:marLeft w:val="0"/>
                                                  <w:marRight w:val="0"/>
                                                  <w:marTop w:val="0"/>
                                                  <w:marBottom w:val="0"/>
                                                  <w:divBdr>
                                                    <w:top w:val="none" w:sz="0" w:space="0" w:color="auto"/>
                                                    <w:left w:val="none" w:sz="0" w:space="0" w:color="auto"/>
                                                    <w:bottom w:val="none" w:sz="0" w:space="0" w:color="auto"/>
                                                    <w:right w:val="none" w:sz="0" w:space="0" w:color="auto"/>
                                                  </w:divBdr>
                                                  <w:divsChild>
                                                    <w:div w:id="1958102080">
                                                      <w:marLeft w:val="0"/>
                                                      <w:marRight w:val="0"/>
                                                      <w:marTop w:val="0"/>
                                                      <w:marBottom w:val="0"/>
                                                      <w:divBdr>
                                                        <w:top w:val="none" w:sz="0" w:space="0" w:color="auto"/>
                                                        <w:left w:val="none" w:sz="0" w:space="0" w:color="auto"/>
                                                        <w:bottom w:val="none" w:sz="0" w:space="0" w:color="auto"/>
                                                        <w:right w:val="none" w:sz="0" w:space="0" w:color="auto"/>
                                                      </w:divBdr>
                                                      <w:divsChild>
                                                        <w:div w:id="1540775842">
                                                          <w:marLeft w:val="0"/>
                                                          <w:marRight w:val="0"/>
                                                          <w:marTop w:val="0"/>
                                                          <w:marBottom w:val="0"/>
                                                          <w:divBdr>
                                                            <w:top w:val="none" w:sz="0" w:space="0" w:color="auto"/>
                                                            <w:left w:val="none" w:sz="0" w:space="0" w:color="auto"/>
                                                            <w:bottom w:val="none" w:sz="0" w:space="0" w:color="auto"/>
                                                            <w:right w:val="none" w:sz="0" w:space="0" w:color="auto"/>
                                                          </w:divBdr>
                                                          <w:divsChild>
                                                            <w:div w:id="206113705">
                                                              <w:marLeft w:val="0"/>
                                                              <w:marRight w:val="0"/>
                                                              <w:marTop w:val="0"/>
                                                              <w:marBottom w:val="0"/>
                                                              <w:divBdr>
                                                                <w:top w:val="none" w:sz="0" w:space="0" w:color="auto"/>
                                                                <w:left w:val="none" w:sz="0" w:space="0" w:color="auto"/>
                                                                <w:bottom w:val="none" w:sz="0" w:space="0" w:color="auto"/>
                                                                <w:right w:val="none" w:sz="0" w:space="0" w:color="auto"/>
                                                              </w:divBdr>
                                                              <w:divsChild>
                                                                <w:div w:id="705104670">
                                                                  <w:marLeft w:val="0"/>
                                                                  <w:marRight w:val="0"/>
                                                                  <w:marTop w:val="0"/>
                                                                  <w:marBottom w:val="0"/>
                                                                  <w:divBdr>
                                                                    <w:top w:val="none" w:sz="0" w:space="0" w:color="auto"/>
                                                                    <w:left w:val="none" w:sz="0" w:space="0" w:color="auto"/>
                                                                    <w:bottom w:val="none" w:sz="0" w:space="0" w:color="auto"/>
                                                                    <w:right w:val="none" w:sz="0" w:space="0" w:color="auto"/>
                                                                  </w:divBdr>
                                                                  <w:divsChild>
                                                                    <w:div w:id="620579011">
                                                                      <w:marLeft w:val="0"/>
                                                                      <w:marRight w:val="0"/>
                                                                      <w:marTop w:val="0"/>
                                                                      <w:marBottom w:val="0"/>
                                                                      <w:divBdr>
                                                                        <w:top w:val="none" w:sz="0" w:space="0" w:color="auto"/>
                                                                        <w:left w:val="none" w:sz="0" w:space="0" w:color="auto"/>
                                                                        <w:bottom w:val="none" w:sz="0" w:space="0" w:color="auto"/>
                                                                        <w:right w:val="none" w:sz="0" w:space="0" w:color="auto"/>
                                                                      </w:divBdr>
                                                                      <w:divsChild>
                                                                        <w:div w:id="1490629376">
                                                                          <w:marLeft w:val="0"/>
                                                                          <w:marRight w:val="0"/>
                                                                          <w:marTop w:val="0"/>
                                                                          <w:marBottom w:val="0"/>
                                                                          <w:divBdr>
                                                                            <w:top w:val="none" w:sz="0" w:space="0" w:color="auto"/>
                                                                            <w:left w:val="none" w:sz="0" w:space="0" w:color="auto"/>
                                                                            <w:bottom w:val="none" w:sz="0" w:space="0" w:color="auto"/>
                                                                            <w:right w:val="none" w:sz="0" w:space="0" w:color="auto"/>
                                                                          </w:divBdr>
                                                                          <w:divsChild>
                                                                            <w:div w:id="2141141702">
                                                                              <w:marLeft w:val="0"/>
                                                                              <w:marRight w:val="0"/>
                                                                              <w:marTop w:val="0"/>
                                                                              <w:marBottom w:val="0"/>
                                                                              <w:divBdr>
                                                                                <w:top w:val="none" w:sz="0" w:space="0" w:color="auto"/>
                                                                                <w:left w:val="none" w:sz="0" w:space="0" w:color="auto"/>
                                                                                <w:bottom w:val="none" w:sz="0" w:space="0" w:color="auto"/>
                                                                                <w:right w:val="none" w:sz="0" w:space="0" w:color="auto"/>
                                                                              </w:divBdr>
                                                                              <w:divsChild>
                                                                                <w:div w:id="1940675921">
                                                                                  <w:marLeft w:val="0"/>
                                                                                  <w:marRight w:val="0"/>
                                                                                  <w:marTop w:val="0"/>
                                                                                  <w:marBottom w:val="0"/>
                                                                                  <w:divBdr>
                                                                                    <w:top w:val="none" w:sz="0" w:space="0" w:color="auto"/>
                                                                                    <w:left w:val="none" w:sz="0" w:space="0" w:color="auto"/>
                                                                                    <w:bottom w:val="none" w:sz="0" w:space="0" w:color="auto"/>
                                                                                    <w:right w:val="none" w:sz="0" w:space="0" w:color="auto"/>
                                                                                  </w:divBdr>
                                                                                  <w:divsChild>
                                                                                    <w:div w:id="211381002">
                                                                                      <w:marLeft w:val="0"/>
                                                                                      <w:marRight w:val="0"/>
                                                                                      <w:marTop w:val="0"/>
                                                                                      <w:marBottom w:val="0"/>
                                                                                      <w:divBdr>
                                                                                        <w:top w:val="none" w:sz="0" w:space="0" w:color="auto"/>
                                                                                        <w:left w:val="none" w:sz="0" w:space="0" w:color="auto"/>
                                                                                        <w:bottom w:val="none" w:sz="0" w:space="0" w:color="auto"/>
                                                                                        <w:right w:val="none" w:sz="0" w:space="0" w:color="auto"/>
                                                                                      </w:divBdr>
                                                                                      <w:divsChild>
                                                                                        <w:div w:id="1196701093">
                                                                                          <w:marLeft w:val="0"/>
                                                                                          <w:marRight w:val="120"/>
                                                                                          <w:marTop w:val="0"/>
                                                                                          <w:marBottom w:val="150"/>
                                                                                          <w:divBdr>
                                                                                            <w:top w:val="single" w:sz="2" w:space="0" w:color="EFEFEF"/>
                                                                                            <w:left w:val="single" w:sz="6" w:space="0" w:color="EFEFEF"/>
                                                                                            <w:bottom w:val="single" w:sz="6" w:space="0" w:color="E2E2E2"/>
                                                                                            <w:right w:val="single" w:sz="6" w:space="0" w:color="EFEFEF"/>
                                                                                          </w:divBdr>
                                                                                          <w:divsChild>
                                                                                            <w:div w:id="1611669007">
                                                                                              <w:marLeft w:val="0"/>
                                                                                              <w:marRight w:val="0"/>
                                                                                              <w:marTop w:val="0"/>
                                                                                              <w:marBottom w:val="0"/>
                                                                                              <w:divBdr>
                                                                                                <w:top w:val="none" w:sz="0" w:space="0" w:color="auto"/>
                                                                                                <w:left w:val="none" w:sz="0" w:space="0" w:color="auto"/>
                                                                                                <w:bottom w:val="none" w:sz="0" w:space="0" w:color="auto"/>
                                                                                                <w:right w:val="none" w:sz="0" w:space="0" w:color="auto"/>
                                                                                              </w:divBdr>
                                                                                              <w:divsChild>
                                                                                                <w:div w:id="598681041">
                                                                                                  <w:marLeft w:val="0"/>
                                                                                                  <w:marRight w:val="0"/>
                                                                                                  <w:marTop w:val="0"/>
                                                                                                  <w:marBottom w:val="0"/>
                                                                                                  <w:divBdr>
                                                                                                    <w:top w:val="none" w:sz="0" w:space="0" w:color="auto"/>
                                                                                                    <w:left w:val="none" w:sz="0" w:space="0" w:color="auto"/>
                                                                                                    <w:bottom w:val="none" w:sz="0" w:space="0" w:color="auto"/>
                                                                                                    <w:right w:val="none" w:sz="0" w:space="0" w:color="auto"/>
                                                                                                  </w:divBdr>
                                                                                                  <w:divsChild>
                                                                                                    <w:div w:id="1376657484">
                                                                                                      <w:marLeft w:val="0"/>
                                                                                                      <w:marRight w:val="0"/>
                                                                                                      <w:marTop w:val="0"/>
                                                                                                      <w:marBottom w:val="0"/>
                                                                                                      <w:divBdr>
                                                                                                        <w:top w:val="none" w:sz="0" w:space="0" w:color="auto"/>
                                                                                                        <w:left w:val="none" w:sz="0" w:space="0" w:color="auto"/>
                                                                                                        <w:bottom w:val="none" w:sz="0" w:space="0" w:color="auto"/>
                                                                                                        <w:right w:val="none" w:sz="0" w:space="0" w:color="auto"/>
                                                                                                      </w:divBdr>
                                                                                                      <w:divsChild>
                                                                                                        <w:div w:id="480582683">
                                                                                                          <w:marLeft w:val="0"/>
                                                                                                          <w:marRight w:val="0"/>
                                                                                                          <w:marTop w:val="0"/>
                                                                                                          <w:marBottom w:val="0"/>
                                                                                                          <w:divBdr>
                                                                                                            <w:top w:val="none" w:sz="0" w:space="0" w:color="auto"/>
                                                                                                            <w:left w:val="none" w:sz="0" w:space="0" w:color="auto"/>
                                                                                                            <w:bottom w:val="none" w:sz="0" w:space="0" w:color="auto"/>
                                                                                                            <w:right w:val="none" w:sz="0" w:space="0" w:color="auto"/>
                                                                                                          </w:divBdr>
                                                                                                          <w:divsChild>
                                                                                                            <w:div w:id="1489051811">
                                                                                                              <w:marLeft w:val="0"/>
                                                                                                              <w:marRight w:val="0"/>
                                                                                                              <w:marTop w:val="0"/>
                                                                                                              <w:marBottom w:val="0"/>
                                                                                                              <w:divBdr>
                                                                                                                <w:top w:val="single" w:sz="2" w:space="4" w:color="D8D8D8"/>
                                                                                                                <w:left w:val="single" w:sz="2" w:space="0" w:color="D8D8D8"/>
                                                                                                                <w:bottom w:val="single" w:sz="2" w:space="4" w:color="D8D8D8"/>
                                                                                                                <w:right w:val="single" w:sz="2" w:space="0" w:color="D8D8D8"/>
                                                                                                              </w:divBdr>
                                                                                                              <w:divsChild>
                                                                                                                <w:div w:id="1948461431">
                                                                                                                  <w:marLeft w:val="225"/>
                                                                                                                  <w:marRight w:val="225"/>
                                                                                                                  <w:marTop w:val="75"/>
                                                                                                                  <w:marBottom w:val="75"/>
                                                                                                                  <w:divBdr>
                                                                                                                    <w:top w:val="none" w:sz="0" w:space="0" w:color="auto"/>
                                                                                                                    <w:left w:val="none" w:sz="0" w:space="0" w:color="auto"/>
                                                                                                                    <w:bottom w:val="none" w:sz="0" w:space="0" w:color="auto"/>
                                                                                                                    <w:right w:val="none" w:sz="0" w:space="0" w:color="auto"/>
                                                                                                                  </w:divBdr>
                                                                                                                  <w:divsChild>
                                                                                                                    <w:div w:id="1435247458">
                                                                                                                      <w:marLeft w:val="0"/>
                                                                                                                      <w:marRight w:val="0"/>
                                                                                                                      <w:marTop w:val="0"/>
                                                                                                                      <w:marBottom w:val="0"/>
                                                                                                                      <w:divBdr>
                                                                                                                        <w:top w:val="single" w:sz="6" w:space="0" w:color="auto"/>
                                                                                                                        <w:left w:val="single" w:sz="6" w:space="0" w:color="auto"/>
                                                                                                                        <w:bottom w:val="single" w:sz="6" w:space="0" w:color="auto"/>
                                                                                                                        <w:right w:val="single" w:sz="6" w:space="0" w:color="auto"/>
                                                                                                                      </w:divBdr>
                                                                                                                      <w:divsChild>
                                                                                                                        <w:div w:id="1312559774">
                                                                                                                          <w:marLeft w:val="0"/>
                                                                                                                          <w:marRight w:val="0"/>
                                                                                                                          <w:marTop w:val="0"/>
                                                                                                                          <w:marBottom w:val="0"/>
                                                                                                                          <w:divBdr>
                                                                                                                            <w:top w:val="none" w:sz="0" w:space="0" w:color="auto"/>
                                                                                                                            <w:left w:val="none" w:sz="0" w:space="0" w:color="auto"/>
                                                                                                                            <w:bottom w:val="none" w:sz="0" w:space="0" w:color="auto"/>
                                                                                                                            <w:right w:val="none" w:sz="0" w:space="0" w:color="auto"/>
                                                                                                                          </w:divBdr>
                                                                                                                          <w:divsChild>
                                                                                                                            <w:div w:id="803618068">
                                                                                                                              <w:marLeft w:val="0"/>
                                                                                                                              <w:marRight w:val="0"/>
                                                                                                                              <w:marTop w:val="0"/>
                                                                                                                              <w:marBottom w:val="0"/>
                                                                                                                              <w:divBdr>
                                                                                                                                <w:top w:val="none" w:sz="0" w:space="0" w:color="auto"/>
                                                                                                                                <w:left w:val="none" w:sz="0" w:space="0" w:color="auto"/>
                                                                                                                                <w:bottom w:val="none" w:sz="0" w:space="0" w:color="auto"/>
                                                                                                                                <w:right w:val="none" w:sz="0" w:space="0" w:color="auto"/>
                                                                                                                              </w:divBdr>
                                                                                                                              <w:divsChild>
                                                                                                                                <w:div w:id="88090037">
                                                                                                                                  <w:marLeft w:val="0"/>
                                                                                                                                  <w:marRight w:val="0"/>
                                                                                                                                  <w:marTop w:val="0"/>
                                                                                                                                  <w:marBottom w:val="0"/>
                                                                                                                                  <w:divBdr>
                                                                                                                                    <w:top w:val="none" w:sz="0" w:space="0" w:color="auto"/>
                                                                                                                                    <w:left w:val="none" w:sz="0" w:space="0" w:color="auto"/>
                                                                                                                                    <w:bottom w:val="none" w:sz="0" w:space="0" w:color="auto"/>
                                                                                                                                    <w:right w:val="none" w:sz="0" w:space="0" w:color="auto"/>
                                                                                                                                  </w:divBdr>
                                                                                                                                  <w:divsChild>
                                                                                                                                    <w:div w:id="1195919532">
                                                                                                                                      <w:marLeft w:val="0"/>
                                                                                                                                      <w:marRight w:val="0"/>
                                                                                                                                      <w:marTop w:val="0"/>
                                                                                                                                      <w:marBottom w:val="0"/>
                                                                                                                                      <w:divBdr>
                                                                                                                                        <w:top w:val="none" w:sz="0" w:space="0" w:color="auto"/>
                                                                                                                                        <w:left w:val="none" w:sz="0" w:space="0" w:color="auto"/>
                                                                                                                                        <w:bottom w:val="none" w:sz="0" w:space="0" w:color="auto"/>
                                                                                                                                        <w:right w:val="none" w:sz="0" w:space="0" w:color="auto"/>
                                                                                                                                      </w:divBdr>
                                                                                                                                      <w:divsChild>
                                                                                                                                        <w:div w:id="2975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70544">
                                                                                                                                  <w:marLeft w:val="0"/>
                                                                                                                                  <w:marRight w:val="0"/>
                                                                                                                                  <w:marTop w:val="0"/>
                                                                                                                                  <w:marBottom w:val="0"/>
                                                                                                                                  <w:divBdr>
                                                                                                                                    <w:top w:val="none" w:sz="0" w:space="0" w:color="auto"/>
                                                                                                                                    <w:left w:val="none" w:sz="0" w:space="0" w:color="auto"/>
                                                                                                                                    <w:bottom w:val="none" w:sz="0" w:space="0" w:color="auto"/>
                                                                                                                                    <w:right w:val="none" w:sz="0" w:space="0" w:color="auto"/>
                                                                                                                                  </w:divBdr>
                                                                                                                                  <w:divsChild>
                                                                                                                                    <w:div w:id="385879299">
                                                                                                                                      <w:marLeft w:val="0"/>
                                                                                                                                      <w:marRight w:val="0"/>
                                                                                                                                      <w:marTop w:val="0"/>
                                                                                                                                      <w:marBottom w:val="0"/>
                                                                                                                                      <w:divBdr>
                                                                                                                                        <w:top w:val="none" w:sz="0" w:space="0" w:color="auto"/>
                                                                                                                                        <w:left w:val="none" w:sz="0" w:space="0" w:color="auto"/>
                                                                                                                                        <w:bottom w:val="none" w:sz="0" w:space="0" w:color="auto"/>
                                                                                                                                        <w:right w:val="none" w:sz="0" w:space="0" w:color="auto"/>
                                                                                                                                      </w:divBdr>
                                                                                                                                      <w:divsChild>
                                                                                                                                        <w:div w:id="7368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3970">
                                                                                                                                  <w:marLeft w:val="0"/>
                                                                                                                                  <w:marRight w:val="0"/>
                                                                                                                                  <w:marTop w:val="0"/>
                                                                                                                                  <w:marBottom w:val="0"/>
                                                                                                                                  <w:divBdr>
                                                                                                                                    <w:top w:val="none" w:sz="0" w:space="0" w:color="auto"/>
                                                                                                                                    <w:left w:val="none" w:sz="0" w:space="0" w:color="auto"/>
                                                                                                                                    <w:bottom w:val="none" w:sz="0" w:space="0" w:color="auto"/>
                                                                                                                                    <w:right w:val="none" w:sz="0" w:space="0" w:color="auto"/>
                                                                                                                                  </w:divBdr>
                                                                                                                                  <w:divsChild>
                                                                                                                                    <w:div w:id="68551158">
                                                                                                                                      <w:marLeft w:val="0"/>
                                                                                                                                      <w:marRight w:val="0"/>
                                                                                                                                      <w:marTop w:val="0"/>
                                                                                                                                      <w:marBottom w:val="0"/>
                                                                                                                                      <w:divBdr>
                                                                                                                                        <w:top w:val="none" w:sz="0" w:space="0" w:color="auto"/>
                                                                                                                                        <w:left w:val="none" w:sz="0" w:space="0" w:color="auto"/>
                                                                                                                                        <w:bottom w:val="none" w:sz="0" w:space="0" w:color="auto"/>
                                                                                                                                        <w:right w:val="none" w:sz="0" w:space="0" w:color="auto"/>
                                                                                                                                      </w:divBdr>
                                                                                                                                      <w:divsChild>
                                                                                                                                        <w:div w:id="1645965964">
                                                                                                                                          <w:marLeft w:val="0"/>
                                                                                                                                          <w:marRight w:val="0"/>
                                                                                                                                          <w:marTop w:val="0"/>
                                                                                                                                          <w:marBottom w:val="0"/>
                                                                                                                                          <w:divBdr>
                                                                                                                                            <w:top w:val="none" w:sz="0" w:space="0" w:color="auto"/>
                                                                                                                                            <w:left w:val="none" w:sz="0" w:space="0" w:color="auto"/>
                                                                                                                                            <w:bottom w:val="none" w:sz="0" w:space="0" w:color="auto"/>
                                                                                                                                            <w:right w:val="none" w:sz="0" w:space="0" w:color="auto"/>
                                                                                                                                          </w:divBdr>
                                                                                                                                          <w:divsChild>
                                                                                                                                            <w:div w:id="849101454">
                                                                                                                                              <w:marLeft w:val="0"/>
                                                                                                                                              <w:marRight w:val="0"/>
                                                                                                                                              <w:marTop w:val="0"/>
                                                                                                                                              <w:marBottom w:val="0"/>
                                                                                                                                              <w:divBdr>
                                                                                                                                                <w:top w:val="none" w:sz="0" w:space="0" w:color="auto"/>
                                                                                                                                                <w:left w:val="none" w:sz="0" w:space="0" w:color="auto"/>
                                                                                                                                                <w:bottom w:val="none" w:sz="0" w:space="0" w:color="auto"/>
                                                                                                                                                <w:right w:val="none" w:sz="0" w:space="0" w:color="auto"/>
                                                                                                                                              </w:divBdr>
                                                                                                                                            </w:div>
                                                                                                                                            <w:div w:id="18836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084679">
                                                                                                                              <w:marLeft w:val="0"/>
                                                                                                                              <w:marRight w:val="0"/>
                                                                                                                              <w:marTop w:val="0"/>
                                                                                                                              <w:marBottom w:val="0"/>
                                                                                                                              <w:divBdr>
                                                                                                                                <w:top w:val="none" w:sz="0" w:space="0" w:color="auto"/>
                                                                                                                                <w:left w:val="none" w:sz="0" w:space="0" w:color="auto"/>
                                                                                                                                <w:bottom w:val="none" w:sz="0" w:space="0" w:color="auto"/>
                                                                                                                                <w:right w:val="none" w:sz="0" w:space="0" w:color="auto"/>
                                                                                                                              </w:divBdr>
                                                                                                                              <w:divsChild>
                                                                                                                                <w:div w:id="1861820701">
                                                                                                                                  <w:marLeft w:val="0"/>
                                                                                                                                  <w:marRight w:val="0"/>
                                                                                                                                  <w:marTop w:val="0"/>
                                                                                                                                  <w:marBottom w:val="0"/>
                                                                                                                                  <w:divBdr>
                                                                                                                                    <w:top w:val="none" w:sz="0" w:space="0" w:color="auto"/>
                                                                                                                                    <w:left w:val="none" w:sz="0" w:space="0" w:color="auto"/>
                                                                                                                                    <w:bottom w:val="none" w:sz="0" w:space="0" w:color="auto"/>
                                                                                                                                    <w:right w:val="none" w:sz="0" w:space="0" w:color="auto"/>
                                                                                                                                  </w:divBdr>
                                                                                                                                  <w:divsChild>
                                                                                                                                    <w:div w:id="1004671033">
                                                                                                                                      <w:marLeft w:val="0"/>
                                                                                                                                      <w:marRight w:val="0"/>
                                                                                                                                      <w:marTop w:val="0"/>
                                                                                                                                      <w:marBottom w:val="0"/>
                                                                                                                                      <w:divBdr>
                                                                                                                                        <w:top w:val="none" w:sz="0" w:space="0" w:color="auto"/>
                                                                                                                                        <w:left w:val="none" w:sz="0" w:space="0" w:color="auto"/>
                                                                                                                                        <w:bottom w:val="none" w:sz="0" w:space="0" w:color="auto"/>
                                                                                                                                        <w:right w:val="none" w:sz="0" w:space="0" w:color="auto"/>
                                                                                                                                      </w:divBdr>
                                                                                                                                      <w:divsChild>
                                                                                                                                        <w:div w:id="11864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71251">
                                                                                                                              <w:marLeft w:val="0"/>
                                                                                                                              <w:marRight w:val="0"/>
                                                                                                                              <w:marTop w:val="0"/>
                                                                                                                              <w:marBottom w:val="0"/>
                                                                                                                              <w:divBdr>
                                                                                                                                <w:top w:val="none" w:sz="0" w:space="0" w:color="auto"/>
                                                                                                                                <w:left w:val="none" w:sz="0" w:space="0" w:color="auto"/>
                                                                                                                                <w:bottom w:val="none" w:sz="0" w:space="0" w:color="auto"/>
                                                                                                                                <w:right w:val="none" w:sz="0" w:space="0" w:color="auto"/>
                                                                                                                              </w:divBdr>
                                                                                                                              <w:divsChild>
                                                                                                                                <w:div w:id="1088767140">
                                                                                                                                  <w:marLeft w:val="0"/>
                                                                                                                                  <w:marRight w:val="0"/>
                                                                                                                                  <w:marTop w:val="0"/>
                                                                                                                                  <w:marBottom w:val="0"/>
                                                                                                                                  <w:divBdr>
                                                                                                                                    <w:top w:val="none" w:sz="0" w:space="0" w:color="auto"/>
                                                                                                                                    <w:left w:val="none" w:sz="0" w:space="0" w:color="auto"/>
                                                                                                                                    <w:bottom w:val="none" w:sz="0" w:space="0" w:color="auto"/>
                                                                                                                                    <w:right w:val="none" w:sz="0" w:space="0" w:color="auto"/>
                                                                                                                                  </w:divBdr>
                                                                                                                                  <w:divsChild>
                                                                                                                                    <w:div w:id="1651400786">
                                                                                                                                      <w:marLeft w:val="0"/>
                                                                                                                                      <w:marRight w:val="0"/>
                                                                                                                                      <w:marTop w:val="0"/>
                                                                                                                                      <w:marBottom w:val="0"/>
                                                                                                                                      <w:divBdr>
                                                                                                                                        <w:top w:val="none" w:sz="0" w:space="0" w:color="auto"/>
                                                                                                                                        <w:left w:val="none" w:sz="0" w:space="0" w:color="auto"/>
                                                                                                                                        <w:bottom w:val="none" w:sz="0" w:space="0" w:color="auto"/>
                                                                                                                                        <w:right w:val="none" w:sz="0" w:space="0" w:color="auto"/>
                                                                                                                                      </w:divBdr>
                                                                                                                                      <w:divsChild>
                                                                                                                                        <w:div w:id="9365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73664">
                                                                                                                                  <w:marLeft w:val="0"/>
                                                                                                                                  <w:marRight w:val="0"/>
                                                                                                                                  <w:marTop w:val="0"/>
                                                                                                                                  <w:marBottom w:val="0"/>
                                                                                                                                  <w:divBdr>
                                                                                                                                    <w:top w:val="none" w:sz="0" w:space="0" w:color="auto"/>
                                                                                                                                    <w:left w:val="none" w:sz="0" w:space="0" w:color="auto"/>
                                                                                                                                    <w:bottom w:val="none" w:sz="0" w:space="0" w:color="auto"/>
                                                                                                                                    <w:right w:val="none" w:sz="0" w:space="0" w:color="auto"/>
                                                                                                                                  </w:divBdr>
                                                                                                                                  <w:divsChild>
                                                                                                                                    <w:div w:id="2127698535">
                                                                                                                                      <w:marLeft w:val="0"/>
                                                                                                                                      <w:marRight w:val="0"/>
                                                                                                                                      <w:marTop w:val="0"/>
                                                                                                                                      <w:marBottom w:val="0"/>
                                                                                                                                      <w:divBdr>
                                                                                                                                        <w:top w:val="none" w:sz="0" w:space="0" w:color="auto"/>
                                                                                                                                        <w:left w:val="none" w:sz="0" w:space="0" w:color="auto"/>
                                                                                                                                        <w:bottom w:val="none" w:sz="0" w:space="0" w:color="auto"/>
                                                                                                                                        <w:right w:val="none" w:sz="0" w:space="0" w:color="auto"/>
                                                                                                                                      </w:divBdr>
                                                                                                                                      <w:divsChild>
                                                                                                                                        <w:div w:id="11332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2502F-E9AB-47CE-93AE-BD5D69121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363</Pages>
  <Words>90495</Words>
  <Characters>497727</Characters>
  <Application>Microsoft Office Word</Application>
  <DocSecurity>0</DocSecurity>
  <Lines>4147</Lines>
  <Paragraphs>1174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DIRECTORY OF OCSO MONASTERIES - FEMALE BRANCH</vt:lpstr>
      <vt:lpstr>DIRECTORY OF OCSO MONASTERIES - FEMALE BRANCH</vt:lpstr>
    </vt:vector>
  </TitlesOfParts>
  <Company>Monasterio Trapense</Company>
  <LinksUpToDate>false</LinksUpToDate>
  <CharactersWithSpaces>587048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DIRECTORY OF OCSO MONASTERIES - FEMALE BRANCH</dc:title>
  <dc:subject/>
  <dc:creator>Agustín Roberts</dc:creator>
  <cp:keywords/>
  <dc:description/>
  <cp:lastModifiedBy>SantiagoMaría</cp:lastModifiedBy>
  <cp:revision>3</cp:revision>
  <cp:lastPrinted>2021-04-26T14:25:00Z</cp:lastPrinted>
  <dcterms:created xsi:type="dcterms:W3CDTF">2023-07-10T18:13:00Z</dcterms:created>
  <dcterms:modified xsi:type="dcterms:W3CDTF">2026-01-09T14:14:00Z</dcterms:modified>
</cp:coreProperties>
</file>